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A399B1" w14:textId="77777777" w:rsidR="0002550A" w:rsidRDefault="0002550A" w:rsidP="00D1079E">
      <w:pPr>
        <w:pStyle w:val="Frspaiere"/>
        <w:rPr>
          <w:b/>
        </w:rPr>
      </w:pPr>
    </w:p>
    <w:p w14:paraId="72D51659" w14:textId="7FFA9E9B" w:rsidR="00BE083F" w:rsidRPr="006A0547" w:rsidRDefault="00BE083F" w:rsidP="00D1079E">
      <w:pPr>
        <w:pStyle w:val="Frspaiere"/>
        <w:rPr>
          <w:b/>
        </w:rPr>
      </w:pPr>
      <w:r w:rsidRPr="006A0547">
        <w:rPr>
          <w:b/>
        </w:rPr>
        <w:t>ȘCOALA GIMNAZIALĂ GHERȚA MICĂ</w:t>
      </w:r>
    </w:p>
    <w:p w14:paraId="73C73776" w14:textId="512F609A" w:rsidR="00BE083F" w:rsidRPr="004508BD" w:rsidRDefault="00BE083F" w:rsidP="00D1079E">
      <w:pPr>
        <w:pStyle w:val="Frspaiere"/>
        <w:rPr>
          <w:b/>
        </w:rPr>
      </w:pPr>
      <w:r w:rsidRPr="00BE083F">
        <w:t xml:space="preserve"> </w:t>
      </w:r>
      <w:proofErr w:type="spellStart"/>
      <w:r w:rsidR="004508BD" w:rsidRPr="004508BD">
        <w:rPr>
          <w:b/>
        </w:rPr>
        <w:t>Nr.înreg</w:t>
      </w:r>
      <w:proofErr w:type="spellEnd"/>
      <w:r w:rsidR="004508BD" w:rsidRPr="004508BD">
        <w:rPr>
          <w:b/>
        </w:rPr>
        <w:t xml:space="preserve">. </w:t>
      </w:r>
      <w:r w:rsidR="00CA0A7C">
        <w:rPr>
          <w:b/>
        </w:rPr>
        <w:t>891</w:t>
      </w:r>
      <w:r w:rsidR="00DC5522">
        <w:rPr>
          <w:b/>
        </w:rPr>
        <w:t xml:space="preserve"> </w:t>
      </w:r>
      <w:r w:rsidR="00BA3EF5">
        <w:rPr>
          <w:b/>
        </w:rPr>
        <w:t>/</w:t>
      </w:r>
      <w:r w:rsidR="00CA0A7C">
        <w:rPr>
          <w:b/>
        </w:rPr>
        <w:t>03.10.2025</w:t>
      </w:r>
    </w:p>
    <w:p w14:paraId="3CA78FB2" w14:textId="1D29B2F1" w:rsidR="00BE083F" w:rsidRPr="006A0547" w:rsidRDefault="00BE083F" w:rsidP="00D1079E">
      <w:pPr>
        <w:pStyle w:val="Frspaiere"/>
        <w:rPr>
          <w:i/>
        </w:rPr>
      </w:pPr>
      <w:r w:rsidRPr="006A0547">
        <w:rPr>
          <w:i/>
        </w:rPr>
        <w:t>Aprobat in C.P. din</w:t>
      </w:r>
      <w:r w:rsidR="00357D91">
        <w:rPr>
          <w:i/>
        </w:rPr>
        <w:t xml:space="preserve"> </w:t>
      </w:r>
      <w:r w:rsidR="00CA0A7C">
        <w:rPr>
          <w:i/>
        </w:rPr>
        <w:t>01.10.2025</w:t>
      </w:r>
    </w:p>
    <w:p w14:paraId="034073D0" w14:textId="692A01E5" w:rsidR="00BE083F" w:rsidRPr="006A0547" w:rsidRDefault="00BE083F" w:rsidP="00D1079E">
      <w:pPr>
        <w:pStyle w:val="Frspaiere"/>
        <w:rPr>
          <w:i/>
        </w:rPr>
      </w:pPr>
      <w:r w:rsidRPr="006A0547">
        <w:rPr>
          <w:i/>
        </w:rPr>
        <w:t>Aprobat in C.A. din</w:t>
      </w:r>
      <w:r w:rsidR="00357D91">
        <w:rPr>
          <w:i/>
        </w:rPr>
        <w:t xml:space="preserve"> </w:t>
      </w:r>
      <w:r w:rsidR="00CA0A7C">
        <w:rPr>
          <w:i/>
        </w:rPr>
        <w:t>03.10.2025</w:t>
      </w:r>
    </w:p>
    <w:p w14:paraId="5AA7A55D" w14:textId="77777777" w:rsidR="00BE083F" w:rsidRPr="006A0547" w:rsidRDefault="00BE083F" w:rsidP="00D1079E">
      <w:pPr>
        <w:pStyle w:val="Frspaiere"/>
        <w:rPr>
          <w:i/>
        </w:rPr>
      </w:pPr>
      <w:r w:rsidRPr="006A0547">
        <w:rPr>
          <w:b/>
          <w:i/>
        </w:rPr>
        <w:t xml:space="preserve"> </w:t>
      </w:r>
    </w:p>
    <w:p w14:paraId="6C7FC078" w14:textId="77777777" w:rsidR="00BE083F" w:rsidRPr="00BE083F" w:rsidRDefault="00BE083F" w:rsidP="00D1079E">
      <w:pPr>
        <w:pStyle w:val="Frspaiere"/>
      </w:pPr>
      <w:r w:rsidRPr="00BE083F">
        <w:rPr>
          <w:b/>
        </w:rPr>
        <w:t xml:space="preserve"> </w:t>
      </w:r>
    </w:p>
    <w:p w14:paraId="7C07AAB6" w14:textId="77777777" w:rsidR="00BE083F" w:rsidRPr="00BE083F" w:rsidRDefault="00BE083F" w:rsidP="00D1079E">
      <w:pPr>
        <w:pStyle w:val="Frspaiere"/>
        <w:rPr>
          <w:b/>
        </w:rPr>
      </w:pPr>
      <w:r w:rsidRPr="00BE083F">
        <w:rPr>
          <w:b/>
        </w:rPr>
        <w:t xml:space="preserve"> </w:t>
      </w:r>
    </w:p>
    <w:p w14:paraId="4D2CF058" w14:textId="77777777" w:rsidR="00BE083F" w:rsidRPr="00BE083F" w:rsidRDefault="00BE083F" w:rsidP="00D1079E">
      <w:pPr>
        <w:pStyle w:val="Frspaiere"/>
        <w:rPr>
          <w:b/>
        </w:rPr>
      </w:pPr>
    </w:p>
    <w:p w14:paraId="500D2CEB" w14:textId="77777777" w:rsidR="00BE083F" w:rsidRPr="00BE083F" w:rsidRDefault="00BE083F" w:rsidP="00D1079E">
      <w:pPr>
        <w:pStyle w:val="Frspaiere"/>
        <w:rPr>
          <w:b/>
        </w:rPr>
      </w:pPr>
    </w:p>
    <w:p w14:paraId="2481221E" w14:textId="77777777" w:rsidR="00BE083F" w:rsidRPr="00BE083F" w:rsidRDefault="00BE083F" w:rsidP="00D1079E">
      <w:pPr>
        <w:pStyle w:val="Frspaiere"/>
        <w:rPr>
          <w:b/>
        </w:rPr>
      </w:pPr>
    </w:p>
    <w:p w14:paraId="09069E36" w14:textId="77777777" w:rsidR="00BE083F" w:rsidRDefault="00BE083F" w:rsidP="00D1079E">
      <w:pPr>
        <w:pStyle w:val="Frspaiere"/>
        <w:rPr>
          <w:b/>
        </w:rPr>
      </w:pPr>
    </w:p>
    <w:p w14:paraId="5DF031C4" w14:textId="77777777" w:rsidR="002A06CF" w:rsidRDefault="002A06CF" w:rsidP="00D1079E">
      <w:pPr>
        <w:pStyle w:val="Frspaiere"/>
        <w:rPr>
          <w:b/>
        </w:rPr>
      </w:pPr>
    </w:p>
    <w:p w14:paraId="62B2163A" w14:textId="77777777" w:rsidR="002A06CF" w:rsidRDefault="002A06CF" w:rsidP="00D1079E">
      <w:pPr>
        <w:pStyle w:val="Frspaiere"/>
        <w:rPr>
          <w:b/>
        </w:rPr>
      </w:pPr>
    </w:p>
    <w:p w14:paraId="650B89BB" w14:textId="77777777" w:rsidR="002A06CF" w:rsidRDefault="002A06CF" w:rsidP="00D1079E">
      <w:pPr>
        <w:pStyle w:val="Frspaiere"/>
        <w:rPr>
          <w:b/>
        </w:rPr>
      </w:pPr>
    </w:p>
    <w:p w14:paraId="06AFC2E6" w14:textId="77777777" w:rsidR="002A06CF" w:rsidRDefault="002A06CF" w:rsidP="00D1079E">
      <w:pPr>
        <w:pStyle w:val="Frspaiere"/>
        <w:rPr>
          <w:b/>
        </w:rPr>
      </w:pPr>
    </w:p>
    <w:p w14:paraId="1FD49D9D" w14:textId="77777777" w:rsidR="002A06CF" w:rsidRDefault="002A06CF" w:rsidP="00D1079E">
      <w:pPr>
        <w:pStyle w:val="Frspaiere"/>
        <w:rPr>
          <w:b/>
        </w:rPr>
      </w:pPr>
    </w:p>
    <w:p w14:paraId="3AAF6262" w14:textId="77777777" w:rsidR="002A06CF" w:rsidRDefault="002A06CF" w:rsidP="00D1079E">
      <w:pPr>
        <w:pStyle w:val="Frspaiere"/>
        <w:rPr>
          <w:b/>
        </w:rPr>
      </w:pPr>
    </w:p>
    <w:p w14:paraId="755E14FA" w14:textId="77777777" w:rsidR="002A06CF" w:rsidRPr="00BE083F" w:rsidRDefault="002A06CF" w:rsidP="00D1079E">
      <w:pPr>
        <w:pStyle w:val="Frspaiere"/>
        <w:rPr>
          <w:b/>
        </w:rPr>
      </w:pPr>
    </w:p>
    <w:p w14:paraId="3557B0AF" w14:textId="77777777" w:rsidR="00BE083F" w:rsidRPr="00BE083F" w:rsidRDefault="00BE083F" w:rsidP="00D1079E">
      <w:pPr>
        <w:pStyle w:val="Frspaiere"/>
      </w:pPr>
    </w:p>
    <w:p w14:paraId="0021F8C7" w14:textId="77777777" w:rsidR="00BE083F" w:rsidRPr="00BE083F" w:rsidRDefault="006A0547" w:rsidP="00D1079E">
      <w:pPr>
        <w:pStyle w:val="Frspaiere"/>
        <w:jc w:val="center"/>
      </w:pPr>
      <w:r>
        <w:rPr>
          <w:b/>
          <w:color w:val="365F91"/>
          <w:sz w:val="40"/>
        </w:rPr>
        <w:t xml:space="preserve">RAPORTUL DE ANALIZĂ </w:t>
      </w:r>
    </w:p>
    <w:p w14:paraId="32519D8C" w14:textId="0E605A8F" w:rsidR="00BE083F" w:rsidRPr="00BE083F" w:rsidRDefault="00780CDF" w:rsidP="00D1079E">
      <w:pPr>
        <w:pStyle w:val="Frspaiere"/>
        <w:jc w:val="center"/>
        <w:rPr>
          <w:b/>
          <w:color w:val="365F91"/>
          <w:sz w:val="40"/>
        </w:rPr>
      </w:pPr>
      <w:r>
        <w:rPr>
          <w:b/>
          <w:color w:val="365F91"/>
          <w:sz w:val="40"/>
        </w:rPr>
        <w:t xml:space="preserve">An </w:t>
      </w:r>
      <w:proofErr w:type="spellStart"/>
      <w:r>
        <w:rPr>
          <w:b/>
          <w:color w:val="365F91"/>
          <w:sz w:val="40"/>
        </w:rPr>
        <w:t>şcolar</w:t>
      </w:r>
      <w:proofErr w:type="spellEnd"/>
      <w:r>
        <w:rPr>
          <w:b/>
          <w:color w:val="365F91"/>
          <w:sz w:val="40"/>
        </w:rPr>
        <w:t xml:space="preserve"> 202</w:t>
      </w:r>
      <w:r w:rsidR="00DC5522">
        <w:rPr>
          <w:b/>
          <w:color w:val="365F91"/>
          <w:sz w:val="40"/>
        </w:rPr>
        <w:t>4</w:t>
      </w:r>
      <w:r>
        <w:rPr>
          <w:b/>
          <w:color w:val="365F91"/>
          <w:sz w:val="40"/>
        </w:rPr>
        <w:t xml:space="preserve"> – 202</w:t>
      </w:r>
      <w:r w:rsidR="00DC5522">
        <w:rPr>
          <w:b/>
          <w:color w:val="365F91"/>
          <w:sz w:val="40"/>
        </w:rPr>
        <w:t>5</w:t>
      </w:r>
    </w:p>
    <w:p w14:paraId="0015C0A2" w14:textId="77777777" w:rsidR="00BE083F" w:rsidRPr="00BE083F" w:rsidRDefault="00BE083F" w:rsidP="00D1079E">
      <w:pPr>
        <w:pStyle w:val="Frspaiere"/>
        <w:rPr>
          <w:b/>
          <w:color w:val="365F91"/>
          <w:sz w:val="40"/>
        </w:rPr>
      </w:pPr>
    </w:p>
    <w:p w14:paraId="5D8BAE43" w14:textId="77777777" w:rsidR="00BE083F" w:rsidRPr="00BE083F" w:rsidRDefault="00BE083F" w:rsidP="00D1079E">
      <w:pPr>
        <w:pStyle w:val="Frspaiere"/>
        <w:rPr>
          <w:b/>
          <w:color w:val="365F91"/>
          <w:sz w:val="40"/>
        </w:rPr>
      </w:pPr>
    </w:p>
    <w:p w14:paraId="52A92F02" w14:textId="77777777" w:rsidR="00BE083F" w:rsidRPr="00BE083F" w:rsidRDefault="00BE083F" w:rsidP="00D1079E">
      <w:pPr>
        <w:pStyle w:val="Frspaiere"/>
        <w:rPr>
          <w:b/>
          <w:color w:val="365F91"/>
          <w:sz w:val="40"/>
        </w:rPr>
      </w:pPr>
    </w:p>
    <w:p w14:paraId="3F7D5211" w14:textId="77777777" w:rsidR="00BE083F" w:rsidRPr="00BE083F" w:rsidRDefault="00BE083F" w:rsidP="00D1079E">
      <w:pPr>
        <w:pStyle w:val="Frspaiere"/>
      </w:pPr>
    </w:p>
    <w:p w14:paraId="167F8728" w14:textId="59E5BF5D" w:rsidR="002A06CF" w:rsidRPr="00250882" w:rsidRDefault="00BE083F" w:rsidP="00250882">
      <w:pPr>
        <w:pStyle w:val="Frspaiere"/>
      </w:pPr>
      <w:r w:rsidRPr="00BE083F">
        <w:t xml:space="preserve"> </w:t>
      </w:r>
    </w:p>
    <w:p w14:paraId="3570D882" w14:textId="77777777" w:rsidR="002A06CF" w:rsidRDefault="002A06CF" w:rsidP="00D1079E">
      <w:pPr>
        <w:pStyle w:val="Frspaiere"/>
        <w:rPr>
          <w:b/>
        </w:rPr>
      </w:pPr>
    </w:p>
    <w:p w14:paraId="452EB7F0" w14:textId="77777777" w:rsidR="002A06CF" w:rsidRDefault="002A06CF" w:rsidP="00D1079E">
      <w:pPr>
        <w:pStyle w:val="Frspaiere"/>
        <w:rPr>
          <w:b/>
        </w:rPr>
      </w:pPr>
    </w:p>
    <w:p w14:paraId="2C533B52" w14:textId="77777777" w:rsidR="00BE083F" w:rsidRPr="00BE083F" w:rsidRDefault="00BE083F" w:rsidP="00D1079E">
      <w:pPr>
        <w:pStyle w:val="Frspaiere"/>
        <w:jc w:val="right"/>
        <w:rPr>
          <w:b/>
        </w:rPr>
      </w:pPr>
      <w:r w:rsidRPr="00BE083F">
        <w:rPr>
          <w:b/>
        </w:rPr>
        <w:t>DIRECTOR,</w:t>
      </w:r>
    </w:p>
    <w:p w14:paraId="5EC6E879" w14:textId="769F5738" w:rsidR="00250882" w:rsidRDefault="00BE083F" w:rsidP="00250882">
      <w:pPr>
        <w:pStyle w:val="Frspaiere"/>
        <w:jc w:val="right"/>
        <w:rPr>
          <w:b/>
        </w:rPr>
      </w:pPr>
      <w:r w:rsidRPr="00BE083F">
        <w:rPr>
          <w:b/>
        </w:rPr>
        <w:t xml:space="preserve">Prof. </w:t>
      </w:r>
      <w:proofErr w:type="spellStart"/>
      <w:r w:rsidRPr="00BE083F">
        <w:rPr>
          <w:b/>
        </w:rPr>
        <w:t>Nichituț</w:t>
      </w:r>
      <w:proofErr w:type="spellEnd"/>
      <w:r w:rsidRPr="00BE083F">
        <w:rPr>
          <w:b/>
        </w:rPr>
        <w:t xml:space="preserve"> Nicolae</w:t>
      </w:r>
    </w:p>
    <w:p w14:paraId="535EC60C" w14:textId="77777777" w:rsidR="00250882" w:rsidRPr="00250882" w:rsidRDefault="00250882" w:rsidP="00250882">
      <w:pPr>
        <w:pStyle w:val="Frspaiere"/>
        <w:jc w:val="right"/>
        <w:rPr>
          <w:b/>
        </w:rPr>
      </w:pPr>
    </w:p>
    <w:p w14:paraId="6F3F2BC0" w14:textId="217EC7AA" w:rsidR="00BE083F" w:rsidRDefault="00250882" w:rsidP="00D1079E">
      <w:pPr>
        <w:pStyle w:val="Frspaiere"/>
        <w:rPr>
          <w:noProof/>
        </w:rPr>
      </w:pPr>
      <w:r>
        <w:rPr>
          <w:b/>
        </w:rPr>
        <w:t xml:space="preserve">                                                                                   </w:t>
      </w:r>
    </w:p>
    <w:p w14:paraId="02A415A0" w14:textId="77777777" w:rsidR="00DC5522" w:rsidRDefault="00DC5522" w:rsidP="00D1079E">
      <w:pPr>
        <w:pStyle w:val="Frspaiere"/>
        <w:rPr>
          <w:noProof/>
        </w:rPr>
      </w:pPr>
    </w:p>
    <w:p w14:paraId="009B62C4" w14:textId="77777777" w:rsidR="00DC5522" w:rsidRDefault="00DC5522" w:rsidP="00D1079E">
      <w:pPr>
        <w:pStyle w:val="Frspaiere"/>
        <w:rPr>
          <w:noProof/>
        </w:rPr>
      </w:pPr>
    </w:p>
    <w:p w14:paraId="096F4A20" w14:textId="77777777" w:rsidR="00DC5522" w:rsidRDefault="00DC5522" w:rsidP="00D1079E">
      <w:pPr>
        <w:pStyle w:val="Frspaiere"/>
        <w:rPr>
          <w:noProof/>
        </w:rPr>
      </w:pPr>
    </w:p>
    <w:p w14:paraId="53797AE6" w14:textId="77777777" w:rsidR="00DC5522" w:rsidRDefault="00DC5522" w:rsidP="00D1079E">
      <w:pPr>
        <w:pStyle w:val="Frspaiere"/>
        <w:rPr>
          <w:noProof/>
        </w:rPr>
      </w:pPr>
    </w:p>
    <w:p w14:paraId="410188A6" w14:textId="77777777" w:rsidR="00DC5522" w:rsidRDefault="00DC5522" w:rsidP="00D1079E">
      <w:pPr>
        <w:pStyle w:val="Frspaiere"/>
        <w:rPr>
          <w:noProof/>
        </w:rPr>
      </w:pPr>
    </w:p>
    <w:p w14:paraId="3377C8B4" w14:textId="77777777" w:rsidR="00DC5522" w:rsidRDefault="00DC5522" w:rsidP="00D1079E">
      <w:pPr>
        <w:pStyle w:val="Frspaiere"/>
        <w:rPr>
          <w:noProof/>
        </w:rPr>
      </w:pPr>
    </w:p>
    <w:p w14:paraId="6F48F27C" w14:textId="77777777" w:rsidR="00DC5522" w:rsidRDefault="00DC5522" w:rsidP="00D1079E">
      <w:pPr>
        <w:pStyle w:val="Frspaiere"/>
        <w:rPr>
          <w:noProof/>
        </w:rPr>
      </w:pPr>
    </w:p>
    <w:p w14:paraId="6E0DD276" w14:textId="77777777" w:rsidR="00DC5522" w:rsidRPr="00BE083F" w:rsidRDefault="00DC5522" w:rsidP="00D1079E">
      <w:pPr>
        <w:pStyle w:val="Frspaiere"/>
        <w:rPr>
          <w:b/>
        </w:rPr>
      </w:pPr>
    </w:p>
    <w:p w14:paraId="657E5285" w14:textId="6D2F5295" w:rsidR="00BE083F" w:rsidRPr="00BE083F" w:rsidRDefault="00BE083F" w:rsidP="00D1079E">
      <w:pPr>
        <w:pStyle w:val="Frspaiere"/>
        <w:rPr>
          <w:b/>
        </w:rPr>
      </w:pPr>
    </w:p>
    <w:p w14:paraId="3A309634" w14:textId="3A93F65A" w:rsidR="00BE083F" w:rsidRDefault="00BE083F" w:rsidP="00D1079E">
      <w:pPr>
        <w:pStyle w:val="Frspaiere"/>
        <w:rPr>
          <w:b/>
        </w:rPr>
      </w:pPr>
    </w:p>
    <w:p w14:paraId="1AC88CBB" w14:textId="77777777" w:rsidR="00B525F5" w:rsidRDefault="00B525F5" w:rsidP="00D1079E">
      <w:pPr>
        <w:pStyle w:val="Frspaiere"/>
        <w:rPr>
          <w:b/>
        </w:rPr>
      </w:pPr>
    </w:p>
    <w:p w14:paraId="13687E31" w14:textId="77777777" w:rsidR="00B525F5" w:rsidRDefault="00B525F5" w:rsidP="00D1079E">
      <w:pPr>
        <w:pStyle w:val="Frspaiere"/>
        <w:rPr>
          <w:b/>
        </w:rPr>
      </w:pPr>
    </w:p>
    <w:p w14:paraId="5281FAE4" w14:textId="77777777" w:rsidR="00B525F5" w:rsidRDefault="00B525F5" w:rsidP="00D1079E">
      <w:pPr>
        <w:pStyle w:val="Frspaiere"/>
        <w:rPr>
          <w:b/>
        </w:rPr>
      </w:pPr>
    </w:p>
    <w:p w14:paraId="3A1EA809" w14:textId="77777777" w:rsidR="00B525F5" w:rsidRDefault="00B525F5" w:rsidP="00D1079E">
      <w:pPr>
        <w:pStyle w:val="Frspaiere"/>
        <w:rPr>
          <w:b/>
        </w:rPr>
      </w:pPr>
    </w:p>
    <w:p w14:paraId="2444D11C" w14:textId="77777777" w:rsidR="00B525F5" w:rsidRDefault="00B525F5" w:rsidP="00D1079E">
      <w:pPr>
        <w:pStyle w:val="Frspaiere"/>
        <w:rPr>
          <w:b/>
        </w:rPr>
      </w:pPr>
    </w:p>
    <w:p w14:paraId="2A53F3B4" w14:textId="77777777" w:rsidR="00B525F5" w:rsidRPr="00BE083F" w:rsidRDefault="00B525F5" w:rsidP="00D1079E">
      <w:pPr>
        <w:pStyle w:val="Frspaiere"/>
        <w:rPr>
          <w:b/>
        </w:rPr>
      </w:pPr>
    </w:p>
    <w:p w14:paraId="7DE8E7E5" w14:textId="61AD28DE" w:rsidR="00BE083F" w:rsidRDefault="00BE083F" w:rsidP="00250882">
      <w:pPr>
        <w:pStyle w:val="Frspaiere"/>
        <w:ind w:left="0" w:firstLine="0"/>
      </w:pPr>
    </w:p>
    <w:p w14:paraId="373D6821" w14:textId="77777777" w:rsidR="00250882" w:rsidRPr="00BE083F" w:rsidRDefault="00250882" w:rsidP="00250882">
      <w:pPr>
        <w:pStyle w:val="Frspaiere"/>
        <w:ind w:left="0" w:firstLine="0"/>
      </w:pPr>
    </w:p>
    <w:p w14:paraId="6B1549E1" w14:textId="77777777" w:rsidR="00BE083F" w:rsidRPr="00BE083F" w:rsidRDefault="00BE083F" w:rsidP="00D1079E">
      <w:pPr>
        <w:pStyle w:val="Frspaiere"/>
      </w:pPr>
      <w:r w:rsidRPr="00BE083F">
        <w:rPr>
          <w:b/>
          <w:color w:val="365F91"/>
        </w:rPr>
        <w:lastRenderedPageBreak/>
        <w:t>A.</w:t>
      </w:r>
      <w:r w:rsidRPr="00BE083F">
        <w:rPr>
          <w:rFonts w:ascii="Arial" w:eastAsia="Arial" w:hAnsi="Arial" w:cs="Arial"/>
          <w:b/>
          <w:color w:val="365F91"/>
        </w:rPr>
        <w:t xml:space="preserve"> </w:t>
      </w:r>
      <w:r w:rsidRPr="00BE083F">
        <w:rPr>
          <w:b/>
          <w:color w:val="365F91"/>
        </w:rPr>
        <w:t xml:space="preserve">GENERALITĂŢI </w:t>
      </w:r>
    </w:p>
    <w:p w14:paraId="2AC02929" w14:textId="77777777" w:rsidR="00BE083F" w:rsidRPr="00BE083F" w:rsidRDefault="00BE083F" w:rsidP="00D1079E">
      <w:pPr>
        <w:pStyle w:val="Frspaiere"/>
      </w:pPr>
      <w:r w:rsidRPr="00BE083F">
        <w:rPr>
          <w:b/>
          <w:color w:val="365F91"/>
        </w:rPr>
        <w:t xml:space="preserve">Viziunea </w:t>
      </w:r>
      <w:proofErr w:type="spellStart"/>
      <w:r w:rsidRPr="00BE083F">
        <w:rPr>
          <w:b/>
          <w:color w:val="365F91"/>
        </w:rPr>
        <w:t>şcolii</w:t>
      </w:r>
      <w:proofErr w:type="spellEnd"/>
      <w:r w:rsidRPr="00BE083F">
        <w:rPr>
          <w:b/>
          <w:color w:val="365F91"/>
        </w:rPr>
        <w:t xml:space="preserve">: </w:t>
      </w:r>
    </w:p>
    <w:p w14:paraId="28F7DD71" w14:textId="77777777" w:rsidR="00BE083F" w:rsidRPr="00BE083F" w:rsidRDefault="00BE083F" w:rsidP="00D1079E">
      <w:pPr>
        <w:pStyle w:val="Frspaiere"/>
      </w:pPr>
      <w:r w:rsidRPr="00BE083F">
        <w:t xml:space="preserve">            “Lumina nu se aprinde decât pentru cei ce văd, nu pentru orbi” – Eminescu </w:t>
      </w:r>
      <w:r w:rsidR="00E654B3">
        <w:tab/>
      </w:r>
    </w:p>
    <w:p w14:paraId="47F6FFD5" w14:textId="77777777" w:rsidR="00BE083F" w:rsidRPr="00BE083F" w:rsidRDefault="00BE083F" w:rsidP="00D1079E">
      <w:pPr>
        <w:pStyle w:val="Frspaiere"/>
      </w:pPr>
      <w:r w:rsidRPr="00BE083F">
        <w:rPr>
          <w:b/>
          <w:color w:val="365F91"/>
        </w:rPr>
        <w:t xml:space="preserve">Misiunea </w:t>
      </w:r>
      <w:proofErr w:type="spellStart"/>
      <w:r w:rsidRPr="00BE083F">
        <w:rPr>
          <w:b/>
          <w:color w:val="365F91"/>
        </w:rPr>
        <w:t>şcolii</w:t>
      </w:r>
      <w:proofErr w:type="spellEnd"/>
      <w:r w:rsidRPr="00BE083F">
        <w:rPr>
          <w:b/>
          <w:color w:val="365F91"/>
        </w:rPr>
        <w:t xml:space="preserve">: </w:t>
      </w:r>
    </w:p>
    <w:p w14:paraId="69C168AA" w14:textId="77777777" w:rsidR="00BE083F" w:rsidRPr="00BE083F" w:rsidRDefault="00BE083F" w:rsidP="00D1079E">
      <w:pPr>
        <w:pStyle w:val="Frspaiere"/>
      </w:pPr>
      <w:r w:rsidRPr="00BE083F">
        <w:t xml:space="preserve">                         MOTTO: “Ai </w:t>
      </w:r>
      <w:proofErr w:type="spellStart"/>
      <w:r w:rsidRPr="00BE083F">
        <w:t>reuşit</w:t>
      </w:r>
      <w:proofErr w:type="spellEnd"/>
      <w:r w:rsidRPr="00BE083F">
        <w:t xml:space="preserve">, continuă! N-ai </w:t>
      </w:r>
      <w:proofErr w:type="spellStart"/>
      <w:r w:rsidRPr="00BE083F">
        <w:t>reuşit</w:t>
      </w:r>
      <w:proofErr w:type="spellEnd"/>
      <w:r w:rsidRPr="00BE083F">
        <w:t xml:space="preserve">, continuă!” – F. </w:t>
      </w:r>
      <w:proofErr w:type="spellStart"/>
      <w:r w:rsidRPr="00BE083F">
        <w:t>Nansen</w:t>
      </w:r>
      <w:proofErr w:type="spellEnd"/>
      <w:r w:rsidRPr="00BE083F">
        <w:t xml:space="preserve">  </w:t>
      </w:r>
    </w:p>
    <w:p w14:paraId="3BD93D3D" w14:textId="77777777" w:rsidR="00BE083F" w:rsidRPr="00BE083F" w:rsidRDefault="00BE083F" w:rsidP="00D1079E">
      <w:pPr>
        <w:pStyle w:val="Frspaiere"/>
      </w:pPr>
      <w:r w:rsidRPr="00BE083F">
        <w:t xml:space="preserve">Misiunea </w:t>
      </w:r>
      <w:proofErr w:type="spellStart"/>
      <w:r w:rsidRPr="00BE083F">
        <w:t>şcolii</w:t>
      </w:r>
      <w:proofErr w:type="spellEnd"/>
      <w:r w:rsidRPr="00BE083F">
        <w:t xml:space="preserve"> este să ofere elevilor posibilitatea de a-</w:t>
      </w:r>
      <w:proofErr w:type="spellStart"/>
      <w:r w:rsidRPr="00BE083F">
        <w:t>şi</w:t>
      </w:r>
      <w:proofErr w:type="spellEnd"/>
      <w:r w:rsidRPr="00BE083F">
        <w:t xml:space="preserve"> contura personalitatea, de a-</w:t>
      </w:r>
      <w:proofErr w:type="spellStart"/>
      <w:r w:rsidRPr="00BE083F">
        <w:t>şi</w:t>
      </w:r>
      <w:proofErr w:type="spellEnd"/>
      <w:r w:rsidRPr="00BE083F">
        <w:t xml:space="preserve"> exprima </w:t>
      </w:r>
    </w:p>
    <w:p w14:paraId="180F3430" w14:textId="77777777" w:rsidR="00BE083F" w:rsidRPr="00BE083F" w:rsidRDefault="00BE083F" w:rsidP="00D1079E">
      <w:pPr>
        <w:pStyle w:val="Frspaiere"/>
      </w:pPr>
      <w:r w:rsidRPr="00BE083F">
        <w:t xml:space="preserve">deschis opiniile, de a crea oportunitatea afirmării lor la vârsta </w:t>
      </w:r>
      <w:proofErr w:type="spellStart"/>
      <w:r w:rsidRPr="00BE083F">
        <w:t>aspiraţiilor</w:t>
      </w:r>
      <w:proofErr w:type="spellEnd"/>
      <w:r w:rsidRPr="00BE083F">
        <w:t xml:space="preserve">, de a deschide calea valorilor autentice. Rezultatele elevilor trebuie să fie oglinda </w:t>
      </w:r>
      <w:proofErr w:type="spellStart"/>
      <w:r w:rsidRPr="00BE083F">
        <w:t>activităţii</w:t>
      </w:r>
      <w:proofErr w:type="spellEnd"/>
      <w:r w:rsidRPr="00BE083F">
        <w:t xml:space="preserve"> </w:t>
      </w:r>
      <w:proofErr w:type="spellStart"/>
      <w:r w:rsidRPr="00BE083F">
        <w:t>ştiinţifice</w:t>
      </w:r>
      <w:proofErr w:type="spellEnd"/>
      <w:r w:rsidRPr="00BE083F">
        <w:t xml:space="preserve"> </w:t>
      </w:r>
      <w:proofErr w:type="spellStart"/>
      <w:r w:rsidRPr="00BE083F">
        <w:t>şi</w:t>
      </w:r>
      <w:proofErr w:type="spellEnd"/>
      <w:r w:rsidRPr="00BE083F">
        <w:t xml:space="preserve"> culturale a </w:t>
      </w:r>
      <w:proofErr w:type="spellStart"/>
      <w:r w:rsidRPr="00BE083F">
        <w:t>şcolii</w:t>
      </w:r>
      <w:proofErr w:type="spellEnd"/>
      <w:r w:rsidRPr="00BE083F">
        <w:t xml:space="preserve">. Demersul nostru </w:t>
      </w:r>
      <w:proofErr w:type="spellStart"/>
      <w:r w:rsidRPr="00BE083F">
        <w:t>educational</w:t>
      </w:r>
      <w:proofErr w:type="spellEnd"/>
      <w:r w:rsidRPr="00BE083F">
        <w:t xml:space="preserve">, </w:t>
      </w:r>
      <w:proofErr w:type="spellStart"/>
      <w:r w:rsidRPr="00BE083F">
        <w:t>alaturi</w:t>
      </w:r>
      <w:proofErr w:type="spellEnd"/>
      <w:r w:rsidRPr="00BE083F">
        <w:t xml:space="preserve"> de familie </w:t>
      </w:r>
      <w:proofErr w:type="spellStart"/>
      <w:r w:rsidRPr="00BE083F">
        <w:t>şi</w:t>
      </w:r>
      <w:proofErr w:type="spellEnd"/>
      <w:r w:rsidRPr="00BE083F">
        <w:t xml:space="preserve"> comunitate, are ca ideal dezvoltarea liberă, integrală </w:t>
      </w:r>
      <w:proofErr w:type="spellStart"/>
      <w:r w:rsidRPr="00BE083F">
        <w:t>şi</w:t>
      </w:r>
      <w:proofErr w:type="spellEnd"/>
      <w:r w:rsidRPr="00BE083F">
        <w:t xml:space="preserve"> armonioasă a </w:t>
      </w:r>
      <w:proofErr w:type="spellStart"/>
      <w:r w:rsidRPr="00BE083F">
        <w:t>individualităţii</w:t>
      </w:r>
      <w:proofErr w:type="spellEnd"/>
      <w:r w:rsidRPr="00BE083F">
        <w:t xml:space="preserve"> umane, formarea </w:t>
      </w:r>
      <w:proofErr w:type="spellStart"/>
      <w:r w:rsidRPr="00BE083F">
        <w:t>personalităţii</w:t>
      </w:r>
      <w:proofErr w:type="spellEnd"/>
      <w:r w:rsidRPr="00BE083F">
        <w:t xml:space="preserve"> autonome </w:t>
      </w:r>
      <w:proofErr w:type="spellStart"/>
      <w:r w:rsidRPr="00BE083F">
        <w:t>şi</w:t>
      </w:r>
      <w:proofErr w:type="spellEnd"/>
      <w:r w:rsidRPr="00BE083F">
        <w:t xml:space="preserve"> creative a tinerilor ce vor deveni </w:t>
      </w:r>
      <w:proofErr w:type="spellStart"/>
      <w:r w:rsidRPr="00BE083F">
        <w:t>apţi</w:t>
      </w:r>
      <w:proofErr w:type="spellEnd"/>
      <w:r w:rsidRPr="00BE083F">
        <w:t xml:space="preserve"> pentru integrarea </w:t>
      </w:r>
      <w:proofErr w:type="spellStart"/>
      <w:r w:rsidRPr="00BE083F">
        <w:t>socio</w:t>
      </w:r>
      <w:proofErr w:type="spellEnd"/>
      <w:r w:rsidRPr="00BE083F">
        <w:t xml:space="preserve"> - culturală </w:t>
      </w:r>
      <w:proofErr w:type="spellStart"/>
      <w:r w:rsidRPr="00BE083F">
        <w:t>şi</w:t>
      </w:r>
      <w:proofErr w:type="spellEnd"/>
      <w:r w:rsidRPr="00BE083F">
        <w:t xml:space="preserve"> profesională deplină, într-o lume dinamică, supusă unor transformări continue.</w:t>
      </w:r>
    </w:p>
    <w:p w14:paraId="1A51E5EA" w14:textId="77777777" w:rsidR="00BE083F" w:rsidRPr="00BE083F" w:rsidRDefault="00BE083F" w:rsidP="00D1079E">
      <w:pPr>
        <w:pStyle w:val="Frspaiere"/>
      </w:pPr>
      <w:r w:rsidRPr="00BE083F">
        <w:t xml:space="preserve">Politica noastră </w:t>
      </w:r>
      <w:proofErr w:type="spellStart"/>
      <w:r w:rsidRPr="00BE083F">
        <w:t>educaţională</w:t>
      </w:r>
      <w:proofErr w:type="spellEnd"/>
      <w:r w:rsidRPr="00BE083F">
        <w:t xml:space="preserve"> este în </w:t>
      </w:r>
      <w:proofErr w:type="spellStart"/>
      <w:r w:rsidRPr="00BE083F">
        <w:t>concordanţă</w:t>
      </w:r>
      <w:proofErr w:type="spellEnd"/>
      <w:r w:rsidRPr="00BE083F">
        <w:t xml:space="preserve"> cu valorile cheie ale </w:t>
      </w:r>
      <w:proofErr w:type="spellStart"/>
      <w:r w:rsidRPr="00BE083F">
        <w:t>şcolii</w:t>
      </w:r>
      <w:proofErr w:type="spellEnd"/>
      <w:r w:rsidRPr="00BE083F">
        <w:t xml:space="preserve"> </w:t>
      </w:r>
      <w:proofErr w:type="spellStart"/>
      <w:r w:rsidRPr="00BE083F">
        <w:t>şi</w:t>
      </w:r>
      <w:proofErr w:type="spellEnd"/>
      <w:r w:rsidRPr="00BE083F">
        <w:t xml:space="preserve"> </w:t>
      </w:r>
      <w:proofErr w:type="spellStart"/>
      <w:r w:rsidRPr="00BE083F">
        <w:t>urmăreşte</w:t>
      </w:r>
      <w:proofErr w:type="spellEnd"/>
      <w:r w:rsidRPr="00BE083F">
        <w:t xml:space="preserve">: </w:t>
      </w:r>
    </w:p>
    <w:p w14:paraId="52EDF8A1" w14:textId="77777777" w:rsidR="00BE083F" w:rsidRPr="00BE083F" w:rsidRDefault="00BE083F" w:rsidP="00D1079E">
      <w:pPr>
        <w:pStyle w:val="Frspaiere"/>
      </w:pPr>
      <w:r w:rsidRPr="00BE083F">
        <w:t>o</w:t>
      </w:r>
      <w:r w:rsidRPr="00BE083F">
        <w:rPr>
          <w:rFonts w:ascii="Arial" w:eastAsia="Arial" w:hAnsi="Arial" w:cs="Arial"/>
        </w:rPr>
        <w:t xml:space="preserve"> </w:t>
      </w:r>
      <w:r w:rsidRPr="00BE083F">
        <w:rPr>
          <w:b/>
        </w:rPr>
        <w:t xml:space="preserve">Dezvoltarea </w:t>
      </w:r>
      <w:r w:rsidRPr="00BE083F">
        <w:t xml:space="preserve">individuală a elevului ca scop prioritar al </w:t>
      </w:r>
      <w:proofErr w:type="spellStart"/>
      <w:r w:rsidRPr="00BE083F">
        <w:t>activităţilor</w:t>
      </w:r>
      <w:proofErr w:type="spellEnd"/>
      <w:r w:rsidRPr="00BE083F">
        <w:t xml:space="preserve"> educative</w:t>
      </w:r>
      <w:r w:rsidRPr="00BE083F">
        <w:rPr>
          <w:b/>
        </w:rPr>
        <w:t xml:space="preserve"> </w:t>
      </w:r>
      <w:proofErr w:type="spellStart"/>
      <w:r w:rsidRPr="00BE083F">
        <w:t>şi</w:t>
      </w:r>
      <w:proofErr w:type="spellEnd"/>
      <w:r w:rsidRPr="00BE083F">
        <w:t xml:space="preserve"> instructive,  prin </w:t>
      </w:r>
      <w:proofErr w:type="spellStart"/>
      <w:r w:rsidRPr="00BE083F">
        <w:rPr>
          <w:b/>
        </w:rPr>
        <w:t>perfecţionarea</w:t>
      </w:r>
      <w:proofErr w:type="spellEnd"/>
      <w:r w:rsidRPr="00BE083F">
        <w:rPr>
          <w:b/>
        </w:rPr>
        <w:t xml:space="preserve"> continuă</w:t>
      </w:r>
      <w:r w:rsidRPr="00BE083F">
        <w:t xml:space="preserve"> a personalului angajat;  </w:t>
      </w:r>
    </w:p>
    <w:p w14:paraId="0E68224A" w14:textId="77777777" w:rsidR="00BE083F" w:rsidRPr="00BE083F" w:rsidRDefault="00BE083F" w:rsidP="00D1079E">
      <w:pPr>
        <w:pStyle w:val="Frspaiere"/>
      </w:pPr>
      <w:r w:rsidRPr="00BE083F">
        <w:rPr>
          <w:rFonts w:ascii="Courier New" w:eastAsia="Courier New" w:hAnsi="Courier New" w:cs="Courier New"/>
        </w:rPr>
        <w:t>o</w:t>
      </w:r>
      <w:r w:rsidRPr="00BE083F">
        <w:rPr>
          <w:rFonts w:ascii="Arial" w:eastAsia="Arial" w:hAnsi="Arial" w:cs="Arial"/>
        </w:rPr>
        <w:t xml:space="preserve"> </w:t>
      </w:r>
      <w:r w:rsidRPr="00BE083F">
        <w:rPr>
          <w:b/>
        </w:rPr>
        <w:t xml:space="preserve">Crearea </w:t>
      </w:r>
      <w:r w:rsidRPr="00BE083F">
        <w:t xml:space="preserve">climat de muncă pozitiv, armonios, bazat pe seriozitate, </w:t>
      </w:r>
      <w:proofErr w:type="spellStart"/>
      <w:r w:rsidRPr="00BE083F">
        <w:t>toleranţă</w:t>
      </w:r>
      <w:proofErr w:type="spellEnd"/>
      <w:r w:rsidRPr="00BE083F">
        <w:t xml:space="preserve"> </w:t>
      </w:r>
      <w:proofErr w:type="spellStart"/>
      <w:r w:rsidRPr="00BE083F">
        <w:t>şi</w:t>
      </w:r>
      <w:proofErr w:type="spellEnd"/>
      <w:r w:rsidRPr="00BE083F">
        <w:t xml:space="preserve"> demnitate, dezvoltarea spiritului civic ca </w:t>
      </w:r>
      <w:proofErr w:type="spellStart"/>
      <w:r w:rsidRPr="00BE083F">
        <w:t>premiză</w:t>
      </w:r>
      <w:proofErr w:type="spellEnd"/>
      <w:r w:rsidRPr="00BE083F">
        <w:t xml:space="preserve"> de la care</w:t>
      </w:r>
      <w:r w:rsidRPr="00BE083F">
        <w:rPr>
          <w:b/>
        </w:rPr>
        <w:t xml:space="preserve"> </w:t>
      </w:r>
      <w:r w:rsidRPr="00BE083F">
        <w:t xml:space="preserve">plecăm, prin promovarea </w:t>
      </w:r>
      <w:r w:rsidRPr="00BE083F">
        <w:rPr>
          <w:b/>
        </w:rPr>
        <w:t>lucrului în echipă</w:t>
      </w:r>
      <w:r w:rsidRPr="00BE083F">
        <w:t xml:space="preserve">;  </w:t>
      </w:r>
    </w:p>
    <w:p w14:paraId="4BF836A4" w14:textId="77777777" w:rsidR="00BE083F" w:rsidRPr="00BE083F" w:rsidRDefault="00BE083F" w:rsidP="00D1079E">
      <w:pPr>
        <w:pStyle w:val="Frspaiere"/>
      </w:pPr>
      <w:r w:rsidRPr="00BE083F">
        <w:rPr>
          <w:rFonts w:ascii="Courier New" w:eastAsia="Courier New" w:hAnsi="Courier New" w:cs="Courier New"/>
        </w:rPr>
        <w:t>o</w:t>
      </w:r>
      <w:r w:rsidRPr="00BE083F">
        <w:rPr>
          <w:rFonts w:ascii="Arial" w:eastAsia="Arial" w:hAnsi="Arial" w:cs="Arial"/>
        </w:rPr>
        <w:t xml:space="preserve"> </w:t>
      </w:r>
      <w:r w:rsidRPr="00BE083F">
        <w:rPr>
          <w:b/>
        </w:rPr>
        <w:t>Garantarea</w:t>
      </w:r>
      <w:r w:rsidRPr="00BE083F">
        <w:t xml:space="preserve"> pregătirii în ciclul </w:t>
      </w:r>
      <w:proofErr w:type="spellStart"/>
      <w:r w:rsidRPr="00BE083F">
        <w:t>gimnzial</w:t>
      </w:r>
      <w:proofErr w:type="spellEnd"/>
      <w:r w:rsidRPr="00BE083F">
        <w:t xml:space="preserve">, prin </w:t>
      </w:r>
      <w:r w:rsidRPr="00BE083F">
        <w:rPr>
          <w:b/>
        </w:rPr>
        <w:t xml:space="preserve">calitatea </w:t>
      </w:r>
      <w:proofErr w:type="spellStart"/>
      <w:r w:rsidRPr="00BE083F">
        <w:rPr>
          <w:b/>
        </w:rPr>
        <w:t>şi</w:t>
      </w:r>
      <w:proofErr w:type="spellEnd"/>
      <w:r w:rsidRPr="00BE083F">
        <w:rPr>
          <w:b/>
        </w:rPr>
        <w:t xml:space="preserve"> </w:t>
      </w:r>
      <w:proofErr w:type="spellStart"/>
      <w:r w:rsidRPr="00BE083F">
        <w:rPr>
          <w:b/>
        </w:rPr>
        <w:t>eficienţa</w:t>
      </w:r>
      <w:proofErr w:type="spellEnd"/>
      <w:r w:rsidRPr="00BE083F">
        <w:t xml:space="preserve"> actului didactic </w:t>
      </w:r>
      <w:proofErr w:type="spellStart"/>
      <w:r w:rsidRPr="00BE083F">
        <w:t>şi</w:t>
      </w:r>
      <w:proofErr w:type="spellEnd"/>
      <w:r w:rsidRPr="00BE083F">
        <w:t xml:space="preserve"> </w:t>
      </w:r>
      <w:r w:rsidRPr="00BE083F">
        <w:rPr>
          <w:b/>
        </w:rPr>
        <w:t>cooperarea</w:t>
      </w:r>
      <w:r w:rsidRPr="00BE083F">
        <w:t xml:space="preserve"> cu </w:t>
      </w:r>
      <w:proofErr w:type="spellStart"/>
      <w:r w:rsidRPr="00BE083F">
        <w:t>părinţii</w:t>
      </w:r>
      <w:proofErr w:type="spellEnd"/>
      <w:r w:rsidRPr="00BE083F">
        <w:t xml:space="preserve">, cu comunitatea, cu </w:t>
      </w:r>
      <w:proofErr w:type="spellStart"/>
      <w:r w:rsidRPr="00BE083F">
        <w:t>institutiile</w:t>
      </w:r>
      <w:proofErr w:type="spellEnd"/>
      <w:r w:rsidRPr="00BE083F">
        <w:t xml:space="preserve"> de la nivel local, </w:t>
      </w:r>
      <w:proofErr w:type="spellStart"/>
      <w:r w:rsidRPr="00BE083F">
        <w:t>judeţean</w:t>
      </w:r>
      <w:proofErr w:type="spellEnd"/>
      <w:r w:rsidRPr="00BE083F">
        <w:t xml:space="preserve"> </w:t>
      </w:r>
      <w:proofErr w:type="spellStart"/>
      <w:r w:rsidRPr="00BE083F">
        <w:t>şi</w:t>
      </w:r>
      <w:proofErr w:type="spellEnd"/>
      <w:r w:rsidRPr="00BE083F">
        <w:t xml:space="preserve"> </w:t>
      </w:r>
      <w:proofErr w:type="spellStart"/>
      <w:r w:rsidRPr="00BE083F">
        <w:t>naţional</w:t>
      </w:r>
      <w:proofErr w:type="spellEnd"/>
      <w:r w:rsidRPr="00BE083F">
        <w:t xml:space="preserve"> cu </w:t>
      </w:r>
      <w:proofErr w:type="spellStart"/>
      <w:r w:rsidRPr="00BE083F">
        <w:t>at</w:t>
      </w:r>
      <w:r w:rsidR="00E654B3">
        <w:t>ribuţii</w:t>
      </w:r>
      <w:proofErr w:type="spellEnd"/>
      <w:r w:rsidR="00E654B3">
        <w:t xml:space="preserve"> în domeniul </w:t>
      </w:r>
      <w:proofErr w:type="spellStart"/>
      <w:r w:rsidR="00E654B3">
        <w:t>educaţiei</w:t>
      </w:r>
      <w:proofErr w:type="spellEnd"/>
      <w:r w:rsidR="00E654B3">
        <w:t xml:space="preserve">. </w:t>
      </w:r>
    </w:p>
    <w:p w14:paraId="0C550F8B" w14:textId="77777777" w:rsidR="00BE083F" w:rsidRPr="00BE083F" w:rsidRDefault="00BE083F" w:rsidP="00D1079E">
      <w:pPr>
        <w:pStyle w:val="Frspaiere"/>
      </w:pPr>
      <w:r w:rsidRPr="00BE083F">
        <w:rPr>
          <w:b/>
          <w:color w:val="365F91"/>
        </w:rPr>
        <w:t>3.</w:t>
      </w:r>
      <w:r w:rsidRPr="00BE083F">
        <w:rPr>
          <w:rFonts w:ascii="Arial" w:eastAsia="Arial" w:hAnsi="Arial" w:cs="Arial"/>
          <w:b/>
          <w:color w:val="365F91"/>
        </w:rPr>
        <w:t xml:space="preserve"> </w:t>
      </w:r>
      <w:proofErr w:type="spellStart"/>
      <w:r w:rsidRPr="00BE083F">
        <w:rPr>
          <w:b/>
          <w:color w:val="365F91"/>
        </w:rPr>
        <w:t>Ţinte</w:t>
      </w:r>
      <w:proofErr w:type="spellEnd"/>
      <w:r w:rsidRPr="00BE083F">
        <w:rPr>
          <w:b/>
          <w:color w:val="365F91"/>
        </w:rPr>
        <w:t xml:space="preserve"> strategice:  </w:t>
      </w:r>
    </w:p>
    <w:p w14:paraId="3641F26E" w14:textId="77777777" w:rsidR="00BE083F" w:rsidRPr="00BE083F" w:rsidRDefault="00BE083F" w:rsidP="00D1079E">
      <w:pPr>
        <w:pStyle w:val="Frspaiere"/>
      </w:pPr>
      <w:r w:rsidRPr="00BE083F">
        <w:t xml:space="preserve">În </w:t>
      </w:r>
      <w:proofErr w:type="spellStart"/>
      <w:r w:rsidRPr="00BE083F">
        <w:t>concordanţă</w:t>
      </w:r>
      <w:proofErr w:type="spellEnd"/>
      <w:r w:rsidRPr="00BE083F">
        <w:t xml:space="preserve"> cu politica </w:t>
      </w:r>
      <w:proofErr w:type="spellStart"/>
      <w:r w:rsidRPr="00BE083F">
        <w:t>educaţională</w:t>
      </w:r>
      <w:proofErr w:type="spellEnd"/>
      <w:r w:rsidRPr="00BE083F">
        <w:t xml:space="preserve"> promovată de către M.E., I.S.J., </w:t>
      </w:r>
      <w:proofErr w:type="spellStart"/>
      <w:r w:rsidRPr="00BE083F">
        <w:t>şcoala</w:t>
      </w:r>
      <w:proofErr w:type="spellEnd"/>
      <w:r w:rsidRPr="00BE083F">
        <w:t xml:space="preserve"> noastră </w:t>
      </w:r>
      <w:proofErr w:type="spellStart"/>
      <w:r w:rsidRPr="00BE083F">
        <w:t>şi</w:t>
      </w:r>
      <w:proofErr w:type="spellEnd"/>
      <w:r w:rsidRPr="00BE083F">
        <w:t>-</w:t>
      </w:r>
    </w:p>
    <w:p w14:paraId="1AFE42E0" w14:textId="77777777" w:rsidR="00BE083F" w:rsidRPr="00BE083F" w:rsidRDefault="00BE083F" w:rsidP="00D1079E">
      <w:pPr>
        <w:pStyle w:val="Frspaiere"/>
      </w:pPr>
      <w:r w:rsidRPr="00BE083F">
        <w:t xml:space="preserve">a propus adaptarea acestora la specificul ei, concretizate în următoarele </w:t>
      </w:r>
      <w:r w:rsidRPr="00BE083F">
        <w:rPr>
          <w:b/>
        </w:rPr>
        <w:t xml:space="preserve">ținte strategice:  </w:t>
      </w:r>
    </w:p>
    <w:p w14:paraId="275847D8" w14:textId="77777777" w:rsidR="00E654B3" w:rsidRDefault="00BE083F" w:rsidP="00D1079E">
      <w:pPr>
        <w:pStyle w:val="Frspaiere"/>
      </w:pPr>
      <w:proofErr w:type="spellStart"/>
      <w:r w:rsidRPr="00BE083F">
        <w:rPr>
          <w:b/>
        </w:rPr>
        <w:t>Ţinta</w:t>
      </w:r>
      <w:proofErr w:type="spellEnd"/>
      <w:r w:rsidRPr="00BE083F">
        <w:rPr>
          <w:b/>
        </w:rPr>
        <w:t xml:space="preserve"> 1</w:t>
      </w:r>
      <w:r w:rsidRPr="00BE083F">
        <w:t xml:space="preserve"> Asigurarea </w:t>
      </w:r>
      <w:proofErr w:type="spellStart"/>
      <w:r w:rsidRPr="00BE083F">
        <w:t>calităţii</w:t>
      </w:r>
      <w:proofErr w:type="spellEnd"/>
      <w:r w:rsidRPr="00BE083F">
        <w:t xml:space="preserve"> proceselor de  predare – </w:t>
      </w:r>
      <w:proofErr w:type="spellStart"/>
      <w:r w:rsidRPr="00BE083F">
        <w:t>învăţare</w:t>
      </w:r>
      <w:proofErr w:type="spellEnd"/>
      <w:r w:rsidRPr="00BE083F">
        <w:t xml:space="preserve"> – evaluare în vederea dezvoltării armonioase a </w:t>
      </w:r>
      <w:proofErr w:type="spellStart"/>
      <w:r w:rsidRPr="00BE083F">
        <w:t>personalităţii</w:t>
      </w:r>
      <w:proofErr w:type="spellEnd"/>
      <w:r w:rsidRPr="00BE083F">
        <w:t xml:space="preserve"> elevilor, prin formarea </w:t>
      </w:r>
      <w:proofErr w:type="spellStart"/>
      <w:r w:rsidRPr="00BE083F">
        <w:t>şi</w:t>
      </w:r>
      <w:proofErr w:type="spellEnd"/>
      <w:r w:rsidRPr="00BE083F">
        <w:t xml:space="preserve"> dezv</w:t>
      </w:r>
      <w:r w:rsidR="00E654B3">
        <w:t xml:space="preserve">oltarea </w:t>
      </w:r>
      <w:proofErr w:type="spellStart"/>
      <w:r w:rsidR="00E654B3">
        <w:t>competenţelor</w:t>
      </w:r>
      <w:proofErr w:type="spellEnd"/>
      <w:r w:rsidR="00E654B3">
        <w:t xml:space="preserve"> acestora </w:t>
      </w:r>
    </w:p>
    <w:p w14:paraId="00C8F35A" w14:textId="77777777" w:rsidR="00BE083F" w:rsidRPr="00BE083F" w:rsidRDefault="00BE083F" w:rsidP="00D1079E">
      <w:pPr>
        <w:pStyle w:val="Frspaiere"/>
      </w:pPr>
      <w:proofErr w:type="spellStart"/>
      <w:r w:rsidRPr="00BE083F">
        <w:rPr>
          <w:b/>
        </w:rPr>
        <w:t>Ţinta</w:t>
      </w:r>
      <w:proofErr w:type="spellEnd"/>
      <w:r w:rsidRPr="00BE083F">
        <w:rPr>
          <w:b/>
        </w:rPr>
        <w:t xml:space="preserve"> 2  </w:t>
      </w:r>
      <w:proofErr w:type="spellStart"/>
      <w:r w:rsidRPr="00BE083F">
        <w:t>Menţinerea</w:t>
      </w:r>
      <w:proofErr w:type="spellEnd"/>
      <w:r w:rsidRPr="00BE083F">
        <w:t xml:space="preserve"> în </w:t>
      </w:r>
      <w:proofErr w:type="spellStart"/>
      <w:r w:rsidRPr="00BE083F">
        <w:t>şcoală</w:t>
      </w:r>
      <w:proofErr w:type="spellEnd"/>
      <w:r w:rsidRPr="00BE083F">
        <w:t xml:space="preserve"> a unui climat de </w:t>
      </w:r>
      <w:proofErr w:type="spellStart"/>
      <w:r w:rsidRPr="00BE083F">
        <w:t>siguranţă</w:t>
      </w:r>
      <w:proofErr w:type="spellEnd"/>
      <w:r w:rsidRPr="00BE083F">
        <w:t xml:space="preserve"> fizică </w:t>
      </w:r>
      <w:proofErr w:type="spellStart"/>
      <w:r w:rsidRPr="00BE083F">
        <w:t>şi</w:t>
      </w:r>
      <w:proofErr w:type="spellEnd"/>
      <w:r w:rsidRPr="00BE083F">
        <w:t xml:space="preserve"> psihică necesar derulării optime a </w:t>
      </w:r>
      <w:proofErr w:type="spellStart"/>
      <w:r w:rsidRPr="00BE083F">
        <w:t>activităţilor</w:t>
      </w:r>
      <w:proofErr w:type="spellEnd"/>
      <w:r w:rsidRPr="00BE083F">
        <w:t xml:space="preserve"> </w:t>
      </w:r>
      <w:proofErr w:type="spellStart"/>
      <w:r w:rsidRPr="00BE083F">
        <w:t>şcolare</w:t>
      </w:r>
      <w:proofErr w:type="spellEnd"/>
      <w:r w:rsidRPr="00BE083F">
        <w:t xml:space="preserve"> </w:t>
      </w:r>
      <w:proofErr w:type="spellStart"/>
      <w:r w:rsidRPr="00BE083F">
        <w:t>şi</w:t>
      </w:r>
      <w:proofErr w:type="spellEnd"/>
      <w:r w:rsidRPr="00BE083F">
        <w:t xml:space="preserve"> </w:t>
      </w:r>
      <w:proofErr w:type="spellStart"/>
      <w:r w:rsidRPr="00BE083F">
        <w:t>extraşcolare</w:t>
      </w:r>
      <w:proofErr w:type="spellEnd"/>
      <w:r w:rsidRPr="00BE083F">
        <w:rPr>
          <w:b/>
        </w:rPr>
        <w:t xml:space="preserve"> </w:t>
      </w:r>
    </w:p>
    <w:p w14:paraId="382C7AEB" w14:textId="77777777" w:rsidR="00BE083F" w:rsidRPr="00BE083F" w:rsidRDefault="00BE083F" w:rsidP="00D1079E">
      <w:pPr>
        <w:pStyle w:val="Frspaiere"/>
      </w:pPr>
      <w:proofErr w:type="spellStart"/>
      <w:r w:rsidRPr="00BE083F">
        <w:rPr>
          <w:b/>
        </w:rPr>
        <w:t>Ţinta</w:t>
      </w:r>
      <w:proofErr w:type="spellEnd"/>
      <w:r w:rsidRPr="00BE083F">
        <w:rPr>
          <w:b/>
        </w:rPr>
        <w:t xml:space="preserve"> 3</w:t>
      </w:r>
      <w:r w:rsidRPr="00BE083F">
        <w:t xml:space="preserve">  Asigurarea bazei materiale pentru un </w:t>
      </w:r>
      <w:proofErr w:type="spellStart"/>
      <w:r w:rsidRPr="00BE083F">
        <w:t>învăţământ</w:t>
      </w:r>
      <w:proofErr w:type="spellEnd"/>
      <w:r w:rsidRPr="00BE083F">
        <w:t xml:space="preserve"> de calitate </w:t>
      </w:r>
    </w:p>
    <w:p w14:paraId="1D745E32" w14:textId="77777777" w:rsidR="00BE083F" w:rsidRPr="00BE083F" w:rsidRDefault="00BE083F" w:rsidP="00D1079E">
      <w:pPr>
        <w:pStyle w:val="Frspaiere"/>
      </w:pPr>
      <w:proofErr w:type="spellStart"/>
      <w:r w:rsidRPr="00BE083F">
        <w:rPr>
          <w:b/>
        </w:rPr>
        <w:t>Ţinta</w:t>
      </w:r>
      <w:proofErr w:type="spellEnd"/>
      <w:r w:rsidRPr="00BE083F">
        <w:rPr>
          <w:b/>
        </w:rPr>
        <w:t xml:space="preserve"> 4  </w:t>
      </w:r>
      <w:r w:rsidRPr="00BE083F">
        <w:t xml:space="preserve">Reconsiderarea managementului la nivelul </w:t>
      </w:r>
      <w:proofErr w:type="spellStart"/>
      <w:r w:rsidRPr="00BE083F">
        <w:t>şcolii</w:t>
      </w:r>
      <w:proofErr w:type="spellEnd"/>
      <w:r w:rsidRPr="00BE083F">
        <w:t xml:space="preserve"> </w:t>
      </w:r>
      <w:proofErr w:type="spellStart"/>
      <w:r w:rsidRPr="00BE083F">
        <w:t>şi</w:t>
      </w:r>
      <w:proofErr w:type="spellEnd"/>
      <w:r w:rsidRPr="00BE083F">
        <w:t xml:space="preserve"> al clasei în scopul eficientizării </w:t>
      </w:r>
      <w:proofErr w:type="spellStart"/>
      <w:r w:rsidRPr="00BE083F">
        <w:t>activităţilor</w:t>
      </w:r>
      <w:proofErr w:type="spellEnd"/>
      <w:r w:rsidRPr="00BE083F">
        <w:t xml:space="preserve"> </w:t>
      </w:r>
      <w:proofErr w:type="spellStart"/>
      <w:r w:rsidRPr="00BE083F">
        <w:t>şi</w:t>
      </w:r>
      <w:proofErr w:type="spellEnd"/>
      <w:r w:rsidRPr="00BE083F">
        <w:t xml:space="preserve"> al adecvării la nevoile exprimate de beneficiari</w:t>
      </w:r>
      <w:r w:rsidRPr="00BE083F">
        <w:rPr>
          <w:b/>
        </w:rPr>
        <w:t xml:space="preserve"> </w:t>
      </w:r>
    </w:p>
    <w:p w14:paraId="144E546C" w14:textId="77777777" w:rsidR="00BE083F" w:rsidRPr="00BE083F" w:rsidRDefault="00BE083F" w:rsidP="00D1079E">
      <w:pPr>
        <w:pStyle w:val="Frspaiere"/>
      </w:pPr>
      <w:proofErr w:type="spellStart"/>
      <w:r w:rsidRPr="00BE083F">
        <w:rPr>
          <w:b/>
        </w:rPr>
        <w:t>Ţinta</w:t>
      </w:r>
      <w:proofErr w:type="spellEnd"/>
      <w:r w:rsidRPr="00BE083F">
        <w:rPr>
          <w:b/>
        </w:rPr>
        <w:t xml:space="preserve"> 5  </w:t>
      </w:r>
      <w:r w:rsidRPr="00BE083F">
        <w:t xml:space="preserve">Dezvoltarea dimensiunii europene a </w:t>
      </w:r>
      <w:proofErr w:type="spellStart"/>
      <w:r w:rsidRPr="00BE083F">
        <w:t>şcolii</w:t>
      </w:r>
      <w:proofErr w:type="spellEnd"/>
      <w:r w:rsidRPr="00BE083F">
        <w:t xml:space="preserve"> prin derularea de proiecte </w:t>
      </w:r>
      <w:proofErr w:type="spellStart"/>
      <w:r w:rsidRPr="00BE083F">
        <w:t>şi</w:t>
      </w:r>
      <w:proofErr w:type="spellEnd"/>
      <w:r w:rsidRPr="00BE083F">
        <w:t xml:space="preserve"> parteneriate locale, </w:t>
      </w:r>
      <w:proofErr w:type="spellStart"/>
      <w:r w:rsidRPr="00BE083F">
        <w:t>naţionale</w:t>
      </w:r>
      <w:proofErr w:type="spellEnd"/>
      <w:r w:rsidRPr="00BE083F">
        <w:t xml:space="preserve"> </w:t>
      </w:r>
      <w:proofErr w:type="spellStart"/>
      <w:r w:rsidRPr="00BE083F">
        <w:t>şi</w:t>
      </w:r>
      <w:proofErr w:type="spellEnd"/>
      <w:r w:rsidRPr="00BE083F">
        <w:t xml:space="preserve"> europene </w:t>
      </w:r>
    </w:p>
    <w:p w14:paraId="1C0965D0" w14:textId="77777777" w:rsidR="00BE083F" w:rsidRPr="00BE083F" w:rsidRDefault="00BE083F" w:rsidP="00D1079E">
      <w:pPr>
        <w:pStyle w:val="Frspaiere"/>
      </w:pPr>
      <w:r w:rsidRPr="00BE083F">
        <w:rPr>
          <w:b/>
        </w:rPr>
        <w:t xml:space="preserve"> </w:t>
      </w:r>
    </w:p>
    <w:p w14:paraId="2F93A758" w14:textId="77777777" w:rsidR="00BE083F" w:rsidRPr="002A06CF" w:rsidRDefault="00BE083F" w:rsidP="00D1079E">
      <w:pPr>
        <w:pStyle w:val="Frspaiere"/>
      </w:pPr>
      <w:r w:rsidRPr="00BE083F">
        <w:rPr>
          <w:b/>
          <w:color w:val="365F91"/>
        </w:rPr>
        <w:t xml:space="preserve">Analiza S.W.O.T </w:t>
      </w:r>
    </w:p>
    <w:p w14:paraId="4E879915" w14:textId="77777777" w:rsidR="00BE083F" w:rsidRPr="00BE083F" w:rsidRDefault="00BE083F" w:rsidP="00D1079E">
      <w:pPr>
        <w:pStyle w:val="Frspaiere"/>
      </w:pPr>
      <w:r w:rsidRPr="00BE083F">
        <w:rPr>
          <w:b/>
          <w:color w:val="365F91"/>
        </w:rPr>
        <w:t xml:space="preserve">Puncte tari: </w:t>
      </w:r>
    </w:p>
    <w:tbl>
      <w:tblPr>
        <w:tblStyle w:val="TableGrid"/>
        <w:tblW w:w="9724" w:type="dxa"/>
        <w:tblInd w:w="98" w:type="dxa"/>
        <w:tblCellMar>
          <w:left w:w="12" w:type="dxa"/>
          <w:right w:w="44" w:type="dxa"/>
        </w:tblCellMar>
        <w:tblLook w:val="04A0" w:firstRow="1" w:lastRow="0" w:firstColumn="1" w:lastColumn="0" w:noHBand="0" w:noVBand="1"/>
      </w:tblPr>
      <w:tblGrid>
        <w:gridCol w:w="9724"/>
      </w:tblGrid>
      <w:tr w:rsidR="00BE083F" w:rsidRPr="00BE083F" w14:paraId="3E8A4ADB" w14:textId="77777777" w:rsidTr="00BE083F">
        <w:tc>
          <w:tcPr>
            <w:tcW w:w="9724" w:type="dxa"/>
            <w:tcBorders>
              <w:top w:val="single" w:sz="6" w:space="0" w:color="000000"/>
              <w:left w:val="single" w:sz="6" w:space="0" w:color="000000"/>
              <w:bottom w:val="single" w:sz="6" w:space="0" w:color="000000"/>
              <w:right w:val="single" w:sz="6" w:space="0" w:color="000000"/>
            </w:tcBorders>
          </w:tcPr>
          <w:p w14:paraId="4308AAB9" w14:textId="77777777" w:rsidR="00BE083F" w:rsidRPr="00BE083F" w:rsidRDefault="00BE083F" w:rsidP="00D1079E">
            <w:pPr>
              <w:pStyle w:val="Frspaiere"/>
            </w:pPr>
            <w:r w:rsidRPr="00BE083F">
              <w:t xml:space="preserve">Proces instructiv-educativ de calitate demonstrat prin rezultate </w:t>
            </w:r>
            <w:proofErr w:type="spellStart"/>
            <w:r w:rsidRPr="00BE083F">
              <w:t>şcolare</w:t>
            </w:r>
            <w:proofErr w:type="spellEnd"/>
            <w:r w:rsidRPr="00BE083F">
              <w:t xml:space="preserve"> bune, procent de promovabilitate la </w:t>
            </w:r>
            <w:proofErr w:type="spellStart"/>
            <w:r w:rsidRPr="00BE083F">
              <w:t>evaluarile</w:t>
            </w:r>
            <w:proofErr w:type="spellEnd"/>
            <w:r w:rsidRPr="00BE083F">
              <w:t xml:space="preserve"> </w:t>
            </w:r>
            <w:proofErr w:type="spellStart"/>
            <w:r w:rsidRPr="00BE083F">
              <w:t>nationale</w:t>
            </w:r>
            <w:proofErr w:type="spellEnd"/>
            <w:r w:rsidRPr="00BE083F">
              <w:t xml:space="preserve"> bun, premii la concursurile școlare.</w:t>
            </w:r>
          </w:p>
        </w:tc>
      </w:tr>
      <w:tr w:rsidR="00BE083F" w:rsidRPr="00BE083F" w14:paraId="2BC6EE2B" w14:textId="77777777" w:rsidTr="00BE083F">
        <w:tc>
          <w:tcPr>
            <w:tcW w:w="9724" w:type="dxa"/>
            <w:tcBorders>
              <w:top w:val="single" w:sz="6" w:space="0" w:color="000000"/>
              <w:left w:val="single" w:sz="6" w:space="0" w:color="000000"/>
              <w:bottom w:val="single" w:sz="6" w:space="0" w:color="000000"/>
              <w:right w:val="single" w:sz="6" w:space="0" w:color="000000"/>
            </w:tcBorders>
          </w:tcPr>
          <w:p w14:paraId="5A66909E" w14:textId="77777777" w:rsidR="00BE083F" w:rsidRPr="00BE083F" w:rsidRDefault="00BE083F" w:rsidP="00D1079E">
            <w:pPr>
              <w:pStyle w:val="Frspaiere"/>
            </w:pPr>
            <w:r w:rsidRPr="00BE083F">
              <w:t xml:space="preserve">Personal didactic calificat 100%; </w:t>
            </w:r>
          </w:p>
        </w:tc>
      </w:tr>
      <w:tr w:rsidR="00BE083F" w:rsidRPr="00BE083F" w14:paraId="19892750" w14:textId="77777777" w:rsidTr="00BE083F">
        <w:tc>
          <w:tcPr>
            <w:tcW w:w="9724" w:type="dxa"/>
            <w:tcBorders>
              <w:top w:val="single" w:sz="6" w:space="0" w:color="000000"/>
              <w:left w:val="single" w:sz="6" w:space="0" w:color="000000"/>
              <w:bottom w:val="single" w:sz="6" w:space="0" w:color="000000"/>
              <w:right w:val="single" w:sz="6" w:space="0" w:color="000000"/>
            </w:tcBorders>
          </w:tcPr>
          <w:p w14:paraId="09ABA943" w14:textId="77777777" w:rsidR="00BE083F" w:rsidRPr="00BE083F" w:rsidRDefault="00BE083F" w:rsidP="00D1079E">
            <w:pPr>
              <w:pStyle w:val="Frspaiere"/>
            </w:pPr>
            <w:proofErr w:type="spellStart"/>
            <w:r w:rsidRPr="00BE083F">
              <w:t>Şcoala</w:t>
            </w:r>
            <w:proofErr w:type="spellEnd"/>
            <w:r w:rsidRPr="00BE083F">
              <w:t xml:space="preserve"> are o bază materială bună, săli de clasă dotate corespunzător; </w:t>
            </w:r>
          </w:p>
        </w:tc>
      </w:tr>
      <w:tr w:rsidR="00BE083F" w:rsidRPr="00BE083F" w14:paraId="08A5016A" w14:textId="77777777" w:rsidTr="00BE083F">
        <w:tc>
          <w:tcPr>
            <w:tcW w:w="9724" w:type="dxa"/>
            <w:tcBorders>
              <w:top w:val="single" w:sz="6" w:space="0" w:color="000000"/>
              <w:left w:val="single" w:sz="6" w:space="0" w:color="000000"/>
              <w:bottom w:val="single" w:sz="6" w:space="0" w:color="000000"/>
              <w:right w:val="single" w:sz="6" w:space="0" w:color="000000"/>
            </w:tcBorders>
          </w:tcPr>
          <w:p w14:paraId="3DB5F5D7" w14:textId="77777777" w:rsidR="00BE083F" w:rsidRPr="00BE083F" w:rsidRDefault="00BE083F" w:rsidP="00D1079E">
            <w:pPr>
              <w:pStyle w:val="Frspaiere"/>
            </w:pPr>
            <w:r w:rsidRPr="00BE083F">
              <w:t xml:space="preserve">Accesul cadrelor didactice la calculatoarele, </w:t>
            </w:r>
            <w:proofErr w:type="spellStart"/>
            <w:r w:rsidRPr="00BE083F">
              <w:t>xerox-urile</w:t>
            </w:r>
            <w:proofErr w:type="spellEnd"/>
            <w:r w:rsidRPr="00BE083F">
              <w:t xml:space="preserve">, imprimantele din </w:t>
            </w:r>
            <w:proofErr w:type="spellStart"/>
            <w:r w:rsidRPr="00BE083F">
              <w:t>şcoală</w:t>
            </w:r>
            <w:proofErr w:type="spellEnd"/>
            <w:r w:rsidRPr="00BE083F">
              <w:t xml:space="preserve">; </w:t>
            </w:r>
          </w:p>
        </w:tc>
      </w:tr>
      <w:tr w:rsidR="00BE083F" w:rsidRPr="00BE083F" w14:paraId="0E9E4C78" w14:textId="77777777" w:rsidTr="00BE083F">
        <w:tc>
          <w:tcPr>
            <w:tcW w:w="9724" w:type="dxa"/>
            <w:tcBorders>
              <w:top w:val="single" w:sz="6" w:space="0" w:color="000000"/>
              <w:left w:val="single" w:sz="6" w:space="0" w:color="000000"/>
              <w:bottom w:val="single" w:sz="6" w:space="0" w:color="000000"/>
              <w:right w:val="single" w:sz="6" w:space="0" w:color="000000"/>
            </w:tcBorders>
          </w:tcPr>
          <w:p w14:paraId="3D33FDD9" w14:textId="77777777" w:rsidR="00BE083F" w:rsidRPr="00BE083F" w:rsidRDefault="00BE083F" w:rsidP="00D1079E">
            <w:pPr>
              <w:pStyle w:val="Frspaiere"/>
            </w:pPr>
            <w:r w:rsidRPr="00BE083F">
              <w:t xml:space="preserve">Antrenarea elevilor </w:t>
            </w:r>
            <w:proofErr w:type="spellStart"/>
            <w:r w:rsidRPr="00BE083F">
              <w:t>şi</w:t>
            </w:r>
            <w:proofErr w:type="spellEnd"/>
            <w:r w:rsidRPr="00BE083F">
              <w:t xml:space="preserve"> </w:t>
            </w:r>
            <w:proofErr w:type="spellStart"/>
            <w:r w:rsidRPr="00BE083F">
              <w:t>părinţilor</w:t>
            </w:r>
            <w:proofErr w:type="spellEnd"/>
            <w:r w:rsidRPr="00BE083F">
              <w:t xml:space="preserve"> în </w:t>
            </w:r>
            <w:proofErr w:type="spellStart"/>
            <w:r w:rsidRPr="00BE083F">
              <w:t>activităţi</w:t>
            </w:r>
            <w:proofErr w:type="spellEnd"/>
            <w:r w:rsidRPr="00BE083F">
              <w:t xml:space="preserve"> de </w:t>
            </w:r>
            <w:proofErr w:type="spellStart"/>
            <w:r w:rsidRPr="00BE083F">
              <w:t>întreţinere</w:t>
            </w:r>
            <w:proofErr w:type="spellEnd"/>
            <w:r w:rsidRPr="00BE083F">
              <w:t xml:space="preserve"> </w:t>
            </w:r>
            <w:proofErr w:type="spellStart"/>
            <w:r w:rsidRPr="00BE083F">
              <w:t>şi</w:t>
            </w:r>
            <w:proofErr w:type="spellEnd"/>
            <w:r w:rsidRPr="00BE083F">
              <w:t xml:space="preserve"> </w:t>
            </w:r>
            <w:proofErr w:type="spellStart"/>
            <w:r w:rsidRPr="00BE083F">
              <w:t>înfrumuseţare</w:t>
            </w:r>
            <w:proofErr w:type="spellEnd"/>
            <w:r w:rsidRPr="00BE083F">
              <w:t xml:space="preserve"> a claselor </w:t>
            </w:r>
            <w:proofErr w:type="spellStart"/>
            <w:r w:rsidRPr="00BE083F">
              <w:t>şi</w:t>
            </w:r>
            <w:proofErr w:type="spellEnd"/>
            <w:r w:rsidRPr="00BE083F">
              <w:t xml:space="preserve"> holurilor </w:t>
            </w:r>
          </w:p>
        </w:tc>
      </w:tr>
      <w:tr w:rsidR="00BE083F" w:rsidRPr="00BE083F" w14:paraId="3D1B0EF0" w14:textId="77777777" w:rsidTr="00BE083F">
        <w:tc>
          <w:tcPr>
            <w:tcW w:w="9724" w:type="dxa"/>
            <w:tcBorders>
              <w:top w:val="single" w:sz="6" w:space="0" w:color="000000"/>
              <w:left w:val="single" w:sz="6" w:space="0" w:color="000000"/>
              <w:bottom w:val="single" w:sz="6" w:space="0" w:color="000000"/>
              <w:right w:val="single" w:sz="6" w:space="0" w:color="000000"/>
            </w:tcBorders>
          </w:tcPr>
          <w:p w14:paraId="69E85AE1" w14:textId="77777777" w:rsidR="00BE083F" w:rsidRPr="00BE083F" w:rsidRDefault="00BE083F" w:rsidP="00D1079E">
            <w:pPr>
              <w:pStyle w:val="Frspaiere"/>
            </w:pPr>
            <w:r w:rsidRPr="00BE083F">
              <w:t xml:space="preserve">O bună implicare a elevilor în </w:t>
            </w:r>
            <w:proofErr w:type="spellStart"/>
            <w:r w:rsidRPr="00BE083F">
              <w:t>activităţile</w:t>
            </w:r>
            <w:proofErr w:type="spellEnd"/>
            <w:r w:rsidRPr="00BE083F">
              <w:t xml:space="preserve"> </w:t>
            </w:r>
            <w:proofErr w:type="spellStart"/>
            <w:r w:rsidRPr="00BE083F">
              <w:t>extraşcolare</w:t>
            </w:r>
            <w:proofErr w:type="spellEnd"/>
            <w:r w:rsidRPr="00BE083F">
              <w:t xml:space="preserve"> </w:t>
            </w:r>
            <w:proofErr w:type="spellStart"/>
            <w:r w:rsidRPr="00BE083F">
              <w:t>şi</w:t>
            </w:r>
            <w:proofErr w:type="spellEnd"/>
            <w:r w:rsidRPr="00BE083F">
              <w:t xml:space="preserve"> </w:t>
            </w:r>
            <w:proofErr w:type="spellStart"/>
            <w:r w:rsidRPr="00BE083F">
              <w:t>extracurriculare</w:t>
            </w:r>
            <w:proofErr w:type="spellEnd"/>
            <w:r w:rsidRPr="00BE083F">
              <w:t xml:space="preserve"> la nivel de </w:t>
            </w:r>
            <w:proofErr w:type="spellStart"/>
            <w:r w:rsidRPr="00BE083F">
              <w:t>şcoală</w:t>
            </w:r>
            <w:proofErr w:type="spellEnd"/>
            <w:r w:rsidRPr="00BE083F">
              <w:t xml:space="preserve"> </w:t>
            </w:r>
          </w:p>
          <w:p w14:paraId="11F347ED" w14:textId="77777777" w:rsidR="00BE083F" w:rsidRPr="00BE083F" w:rsidRDefault="00BE083F" w:rsidP="00D1079E">
            <w:pPr>
              <w:pStyle w:val="Frspaiere"/>
            </w:pPr>
            <w:r w:rsidRPr="00BE083F">
              <w:t xml:space="preserve"> (excursii, serbări, </w:t>
            </w:r>
            <w:proofErr w:type="spellStart"/>
            <w:r w:rsidRPr="00BE083F">
              <w:t>acţiuni</w:t>
            </w:r>
            <w:proofErr w:type="spellEnd"/>
            <w:r w:rsidRPr="00BE083F">
              <w:t xml:space="preserve"> caritabile, proiecte) </w:t>
            </w:r>
          </w:p>
        </w:tc>
      </w:tr>
      <w:tr w:rsidR="00BE083F" w:rsidRPr="00BE083F" w14:paraId="1EFF5941" w14:textId="77777777" w:rsidTr="00BE083F">
        <w:tc>
          <w:tcPr>
            <w:tcW w:w="9724" w:type="dxa"/>
            <w:tcBorders>
              <w:top w:val="single" w:sz="6" w:space="0" w:color="000000"/>
              <w:left w:val="single" w:sz="6" w:space="0" w:color="000000"/>
              <w:bottom w:val="single" w:sz="6" w:space="0" w:color="000000"/>
              <w:right w:val="single" w:sz="6" w:space="0" w:color="000000"/>
            </w:tcBorders>
          </w:tcPr>
          <w:p w14:paraId="5218DDBC" w14:textId="77777777" w:rsidR="00BE083F" w:rsidRPr="00BE083F" w:rsidRDefault="00BE083F" w:rsidP="00D1079E">
            <w:pPr>
              <w:pStyle w:val="Frspaiere"/>
            </w:pPr>
            <w:r w:rsidRPr="00BE083F">
              <w:t xml:space="preserve">Întâlniri cu Comitetul Reprezentativ  al </w:t>
            </w:r>
            <w:proofErr w:type="spellStart"/>
            <w:r w:rsidRPr="00BE083F">
              <w:t>Părinţilor</w:t>
            </w:r>
            <w:proofErr w:type="spellEnd"/>
            <w:r w:rsidRPr="00BE083F">
              <w:t xml:space="preserve"> </w:t>
            </w:r>
            <w:proofErr w:type="spellStart"/>
            <w:r w:rsidRPr="00BE083F">
              <w:t>şi</w:t>
            </w:r>
            <w:proofErr w:type="spellEnd"/>
            <w:r w:rsidRPr="00BE083F">
              <w:t xml:space="preserve"> cu Asociația de părinți; </w:t>
            </w:r>
          </w:p>
        </w:tc>
      </w:tr>
      <w:tr w:rsidR="00BE083F" w:rsidRPr="00BE083F" w14:paraId="0AF55D99" w14:textId="77777777" w:rsidTr="00BE083F">
        <w:tc>
          <w:tcPr>
            <w:tcW w:w="9724" w:type="dxa"/>
            <w:tcBorders>
              <w:top w:val="single" w:sz="6" w:space="0" w:color="000000"/>
              <w:left w:val="single" w:sz="6" w:space="0" w:color="000000"/>
              <w:bottom w:val="single" w:sz="15" w:space="0" w:color="000000"/>
              <w:right w:val="single" w:sz="6" w:space="0" w:color="000000"/>
            </w:tcBorders>
          </w:tcPr>
          <w:p w14:paraId="450FD1ED" w14:textId="77777777" w:rsidR="00BE083F" w:rsidRPr="00BE083F" w:rsidRDefault="00BE083F" w:rsidP="00D1079E">
            <w:pPr>
              <w:pStyle w:val="Frspaiere"/>
            </w:pPr>
            <w:r w:rsidRPr="00BE083F">
              <w:t xml:space="preserve">  Parteneriate </w:t>
            </w:r>
            <w:proofErr w:type="spellStart"/>
            <w:r w:rsidRPr="00BE083F">
              <w:t>educaţionale</w:t>
            </w:r>
            <w:proofErr w:type="spellEnd"/>
            <w:r w:rsidRPr="00BE083F">
              <w:t xml:space="preserve"> cu alte școli și instituții locale, județene și naționale</w:t>
            </w:r>
          </w:p>
        </w:tc>
      </w:tr>
    </w:tbl>
    <w:p w14:paraId="02146AA9" w14:textId="77777777" w:rsidR="00BE083F" w:rsidRPr="00BE083F" w:rsidRDefault="002A06CF" w:rsidP="00D1079E">
      <w:pPr>
        <w:pStyle w:val="Frspaiere"/>
      </w:pPr>
      <w:r>
        <w:t xml:space="preserve"> </w:t>
      </w:r>
    </w:p>
    <w:p w14:paraId="644C9216" w14:textId="77777777" w:rsidR="00BE083F" w:rsidRPr="00BE083F" w:rsidRDefault="00BE083F" w:rsidP="00D1079E">
      <w:pPr>
        <w:pStyle w:val="Frspaiere"/>
      </w:pPr>
      <w:r w:rsidRPr="00BE083F">
        <w:rPr>
          <w:b/>
          <w:color w:val="365F91"/>
        </w:rPr>
        <w:t xml:space="preserve">Puncte slabe: </w:t>
      </w:r>
    </w:p>
    <w:tbl>
      <w:tblPr>
        <w:tblStyle w:val="TableGrid"/>
        <w:tblW w:w="9724" w:type="dxa"/>
        <w:tblInd w:w="98" w:type="dxa"/>
        <w:tblCellMar>
          <w:left w:w="12" w:type="dxa"/>
          <w:right w:w="115" w:type="dxa"/>
        </w:tblCellMar>
        <w:tblLook w:val="04A0" w:firstRow="1" w:lastRow="0" w:firstColumn="1" w:lastColumn="0" w:noHBand="0" w:noVBand="1"/>
      </w:tblPr>
      <w:tblGrid>
        <w:gridCol w:w="9724"/>
      </w:tblGrid>
      <w:tr w:rsidR="00BE083F" w:rsidRPr="00BE083F" w14:paraId="0C2E9E86" w14:textId="77777777" w:rsidTr="00BE083F">
        <w:tc>
          <w:tcPr>
            <w:tcW w:w="9724" w:type="dxa"/>
            <w:tcBorders>
              <w:top w:val="single" w:sz="6" w:space="0" w:color="000000"/>
              <w:left w:val="single" w:sz="6" w:space="0" w:color="000000"/>
              <w:bottom w:val="single" w:sz="4" w:space="0" w:color="000000"/>
              <w:right w:val="single" w:sz="6" w:space="0" w:color="000000"/>
            </w:tcBorders>
          </w:tcPr>
          <w:p w14:paraId="688D34C7" w14:textId="77777777" w:rsidR="00BE083F" w:rsidRPr="00BE083F" w:rsidRDefault="00BE083F" w:rsidP="00D1079E">
            <w:pPr>
              <w:pStyle w:val="Frspaiere"/>
            </w:pPr>
            <w:r w:rsidRPr="00BE083F">
              <w:t xml:space="preserve">Cadre didactice suplinitoare cu norma didactică la mai multe </w:t>
            </w:r>
            <w:proofErr w:type="spellStart"/>
            <w:r w:rsidRPr="00BE083F">
              <w:t>şcoli</w:t>
            </w:r>
            <w:proofErr w:type="spellEnd"/>
            <w:r w:rsidRPr="00BE083F">
              <w:t xml:space="preserve">; </w:t>
            </w:r>
          </w:p>
        </w:tc>
      </w:tr>
      <w:tr w:rsidR="00BE083F" w:rsidRPr="00BE083F" w14:paraId="2EFA3C94" w14:textId="77777777" w:rsidTr="00BE083F">
        <w:tc>
          <w:tcPr>
            <w:tcW w:w="9724" w:type="dxa"/>
            <w:tcBorders>
              <w:top w:val="single" w:sz="4" w:space="0" w:color="000000"/>
              <w:left w:val="single" w:sz="6" w:space="0" w:color="000000"/>
              <w:bottom w:val="single" w:sz="4" w:space="0" w:color="000000"/>
              <w:right w:val="single" w:sz="6" w:space="0" w:color="000000"/>
            </w:tcBorders>
          </w:tcPr>
          <w:p w14:paraId="73842131" w14:textId="77777777" w:rsidR="00BE083F" w:rsidRPr="00BE083F" w:rsidRDefault="00BE083F" w:rsidP="00D1079E">
            <w:pPr>
              <w:pStyle w:val="Frspaiere"/>
            </w:pPr>
            <w:r w:rsidRPr="00BE083F">
              <w:t xml:space="preserve">Număr insuficient de calculatoare la numărul elevilor din </w:t>
            </w:r>
            <w:proofErr w:type="spellStart"/>
            <w:r w:rsidRPr="00BE083F">
              <w:t>şcoală</w:t>
            </w:r>
            <w:proofErr w:type="spellEnd"/>
            <w:r w:rsidRPr="00BE083F">
              <w:t xml:space="preserve"> </w:t>
            </w:r>
            <w:proofErr w:type="spellStart"/>
            <w:r w:rsidRPr="00BE083F">
              <w:t>şi</w:t>
            </w:r>
            <w:proofErr w:type="spellEnd"/>
            <w:r w:rsidRPr="00BE083F">
              <w:t xml:space="preserve"> </w:t>
            </w:r>
            <w:proofErr w:type="spellStart"/>
            <w:r w:rsidRPr="00BE083F">
              <w:t>performanţă</w:t>
            </w:r>
            <w:proofErr w:type="spellEnd"/>
            <w:r w:rsidRPr="00BE083F">
              <w:t xml:space="preserve"> scăzută a acestora; </w:t>
            </w:r>
          </w:p>
        </w:tc>
      </w:tr>
      <w:tr w:rsidR="00BE083F" w:rsidRPr="00BE083F" w14:paraId="0C3A0F2D" w14:textId="77777777" w:rsidTr="00BE083F">
        <w:tc>
          <w:tcPr>
            <w:tcW w:w="9724" w:type="dxa"/>
            <w:tcBorders>
              <w:top w:val="single" w:sz="4" w:space="0" w:color="000000"/>
              <w:left w:val="single" w:sz="6" w:space="0" w:color="000000"/>
              <w:bottom w:val="single" w:sz="4" w:space="0" w:color="000000"/>
              <w:right w:val="single" w:sz="6" w:space="0" w:color="000000"/>
            </w:tcBorders>
          </w:tcPr>
          <w:p w14:paraId="50F2C345" w14:textId="77777777" w:rsidR="00BE083F" w:rsidRPr="00BE083F" w:rsidRDefault="00BE083F" w:rsidP="00D1079E">
            <w:pPr>
              <w:pStyle w:val="Frspaiere"/>
            </w:pPr>
            <w:r w:rsidRPr="00BE083F">
              <w:t xml:space="preserve">Formarea deficitară a cadrelor didactice pentru lucrul cu elevi cu CES sau cu ADHD. </w:t>
            </w:r>
          </w:p>
        </w:tc>
      </w:tr>
      <w:tr w:rsidR="00BE083F" w:rsidRPr="00BE083F" w14:paraId="7E01296C" w14:textId="77777777" w:rsidTr="00BE083F">
        <w:tc>
          <w:tcPr>
            <w:tcW w:w="9724" w:type="dxa"/>
            <w:tcBorders>
              <w:top w:val="single" w:sz="4" w:space="0" w:color="000000"/>
              <w:left w:val="single" w:sz="6" w:space="0" w:color="000000"/>
              <w:bottom w:val="single" w:sz="4" w:space="0" w:color="000000"/>
              <w:right w:val="single" w:sz="6" w:space="0" w:color="000000"/>
            </w:tcBorders>
          </w:tcPr>
          <w:p w14:paraId="2A64F469" w14:textId="77777777" w:rsidR="00BE083F" w:rsidRPr="00BE083F" w:rsidRDefault="00BE083F" w:rsidP="00D1079E">
            <w:pPr>
              <w:pStyle w:val="Frspaiere"/>
            </w:pPr>
            <w:r w:rsidRPr="00BE083F">
              <w:t xml:space="preserve"> Insuficienta utilizare a  materialelor didactice, a tehnicii </w:t>
            </w:r>
            <w:proofErr w:type="spellStart"/>
            <w:r w:rsidRPr="00BE083F">
              <w:t>informaţionale</w:t>
            </w:r>
            <w:proofErr w:type="spellEnd"/>
            <w:r w:rsidRPr="00BE083F">
              <w:t xml:space="preserve"> </w:t>
            </w:r>
            <w:proofErr w:type="spellStart"/>
            <w:r w:rsidRPr="00BE083F">
              <w:t>şi</w:t>
            </w:r>
            <w:proofErr w:type="spellEnd"/>
            <w:r w:rsidRPr="00BE083F">
              <w:t xml:space="preserve"> a metodelor active în demersul didactic; </w:t>
            </w:r>
          </w:p>
        </w:tc>
      </w:tr>
      <w:tr w:rsidR="00BE083F" w:rsidRPr="00BE083F" w14:paraId="28D4B5F9" w14:textId="77777777" w:rsidTr="00BE083F">
        <w:tc>
          <w:tcPr>
            <w:tcW w:w="9724" w:type="dxa"/>
            <w:tcBorders>
              <w:top w:val="single" w:sz="4" w:space="0" w:color="000000"/>
              <w:left w:val="single" w:sz="6" w:space="0" w:color="000000"/>
              <w:bottom w:val="single" w:sz="4" w:space="0" w:color="000000"/>
              <w:right w:val="single" w:sz="6" w:space="0" w:color="000000"/>
            </w:tcBorders>
          </w:tcPr>
          <w:p w14:paraId="0D9F06CE" w14:textId="77777777" w:rsidR="00BE083F" w:rsidRPr="00BE083F" w:rsidRDefault="00BE083F" w:rsidP="00D1079E">
            <w:pPr>
              <w:pStyle w:val="Frspaiere"/>
            </w:pPr>
            <w:r w:rsidRPr="00BE083F">
              <w:t xml:space="preserve">Lipsa fondurilor pentru recompensarea </w:t>
            </w:r>
            <w:proofErr w:type="spellStart"/>
            <w:r w:rsidRPr="00BE083F">
              <w:t>activităţilor</w:t>
            </w:r>
            <w:proofErr w:type="spellEnd"/>
            <w:r w:rsidRPr="00BE083F">
              <w:t xml:space="preserve"> de </w:t>
            </w:r>
            <w:proofErr w:type="spellStart"/>
            <w:r w:rsidRPr="00BE083F">
              <w:t>performanţă</w:t>
            </w:r>
            <w:proofErr w:type="spellEnd"/>
            <w:r w:rsidRPr="00BE083F">
              <w:t xml:space="preserve"> ale elevilor </w:t>
            </w:r>
            <w:proofErr w:type="spellStart"/>
            <w:r w:rsidRPr="00BE083F">
              <w:t>şi</w:t>
            </w:r>
            <w:proofErr w:type="spellEnd"/>
            <w:r w:rsidRPr="00BE083F">
              <w:t xml:space="preserve"> cadrelor didactice; </w:t>
            </w:r>
          </w:p>
        </w:tc>
      </w:tr>
    </w:tbl>
    <w:p w14:paraId="0355E096" w14:textId="77777777" w:rsidR="00BE083F" w:rsidRPr="00BE083F" w:rsidRDefault="00BE083F" w:rsidP="00D1079E">
      <w:pPr>
        <w:pStyle w:val="Frspaiere"/>
        <w:rPr>
          <w:b/>
          <w:color w:val="365F91"/>
        </w:rPr>
      </w:pPr>
    </w:p>
    <w:p w14:paraId="109586C7" w14:textId="77777777" w:rsidR="00BE083F" w:rsidRPr="00BE083F" w:rsidRDefault="00BE083F" w:rsidP="00D1079E">
      <w:pPr>
        <w:pStyle w:val="Frspaiere"/>
      </w:pPr>
      <w:proofErr w:type="spellStart"/>
      <w:r w:rsidRPr="00BE083F">
        <w:rPr>
          <w:b/>
          <w:color w:val="365F91"/>
        </w:rPr>
        <w:t>Oportunităţi</w:t>
      </w:r>
      <w:proofErr w:type="spellEnd"/>
      <w:r w:rsidRPr="00BE083F">
        <w:rPr>
          <w:b/>
          <w:color w:val="365F91"/>
        </w:rPr>
        <w:t xml:space="preserve">: </w:t>
      </w:r>
    </w:p>
    <w:tbl>
      <w:tblPr>
        <w:tblStyle w:val="TableGrid"/>
        <w:tblW w:w="9771" w:type="dxa"/>
        <w:tblInd w:w="12" w:type="dxa"/>
        <w:tblCellMar>
          <w:left w:w="108" w:type="dxa"/>
          <w:right w:w="48" w:type="dxa"/>
        </w:tblCellMar>
        <w:tblLook w:val="04A0" w:firstRow="1" w:lastRow="0" w:firstColumn="1" w:lastColumn="0" w:noHBand="0" w:noVBand="1"/>
      </w:tblPr>
      <w:tblGrid>
        <w:gridCol w:w="9771"/>
      </w:tblGrid>
      <w:tr w:rsidR="00BE083F" w:rsidRPr="00BE083F" w14:paraId="2EB16717" w14:textId="77777777" w:rsidTr="00BE083F">
        <w:tc>
          <w:tcPr>
            <w:tcW w:w="9771" w:type="dxa"/>
            <w:tcBorders>
              <w:top w:val="single" w:sz="12" w:space="0" w:color="000000"/>
              <w:left w:val="single" w:sz="6" w:space="0" w:color="000000"/>
              <w:bottom w:val="single" w:sz="6" w:space="0" w:color="000000"/>
              <w:right w:val="single" w:sz="6" w:space="0" w:color="000000"/>
            </w:tcBorders>
          </w:tcPr>
          <w:p w14:paraId="5360412E" w14:textId="77777777" w:rsidR="00BE083F" w:rsidRPr="00BE083F" w:rsidRDefault="00BE083F" w:rsidP="00D1079E">
            <w:pPr>
              <w:pStyle w:val="Frspaiere"/>
            </w:pPr>
            <w:r w:rsidRPr="00BE083F">
              <w:t xml:space="preserve">Ofertele privind cursurile de </w:t>
            </w:r>
            <w:proofErr w:type="spellStart"/>
            <w:r w:rsidRPr="00BE083F">
              <w:t>perfecţionare</w:t>
            </w:r>
            <w:proofErr w:type="spellEnd"/>
            <w:r w:rsidRPr="00BE083F">
              <w:t xml:space="preserve"> </w:t>
            </w:r>
            <w:proofErr w:type="spellStart"/>
            <w:r w:rsidRPr="00BE083F">
              <w:t>şi</w:t>
            </w:r>
            <w:proofErr w:type="spellEnd"/>
            <w:r w:rsidRPr="00BE083F">
              <w:t xml:space="preserve"> formare continuă, înscriere la grade didactice; </w:t>
            </w:r>
          </w:p>
        </w:tc>
      </w:tr>
      <w:tr w:rsidR="00BE083F" w:rsidRPr="00BE083F" w14:paraId="553B3ABE" w14:textId="77777777" w:rsidTr="00BE083F">
        <w:tc>
          <w:tcPr>
            <w:tcW w:w="9771" w:type="dxa"/>
            <w:tcBorders>
              <w:top w:val="single" w:sz="6" w:space="0" w:color="000000"/>
              <w:left w:val="single" w:sz="6" w:space="0" w:color="000000"/>
              <w:bottom w:val="single" w:sz="6" w:space="0" w:color="000000"/>
              <w:right w:val="single" w:sz="6" w:space="0" w:color="000000"/>
            </w:tcBorders>
          </w:tcPr>
          <w:p w14:paraId="66CCADFA" w14:textId="77777777" w:rsidR="00BE083F" w:rsidRPr="00BE083F" w:rsidRDefault="00BE083F" w:rsidP="00D1079E">
            <w:pPr>
              <w:pStyle w:val="Frspaiere"/>
            </w:pPr>
            <w:r w:rsidRPr="00BE083F">
              <w:t xml:space="preserve">Posibilitatea accesării de fonduri europene de către personalul didactic, prin proiecte cu </w:t>
            </w:r>
            <w:proofErr w:type="spellStart"/>
            <w:r w:rsidRPr="00BE083F">
              <w:t>finanţare</w:t>
            </w:r>
            <w:proofErr w:type="spellEnd"/>
            <w:r w:rsidRPr="00BE083F">
              <w:t xml:space="preserve"> externă; </w:t>
            </w:r>
          </w:p>
        </w:tc>
      </w:tr>
      <w:tr w:rsidR="00BE083F" w:rsidRPr="00BE083F" w14:paraId="07D756A4" w14:textId="77777777" w:rsidTr="00BE083F">
        <w:tc>
          <w:tcPr>
            <w:tcW w:w="9771" w:type="dxa"/>
            <w:tcBorders>
              <w:top w:val="single" w:sz="6" w:space="0" w:color="000000"/>
              <w:left w:val="single" w:sz="6" w:space="0" w:color="000000"/>
              <w:bottom w:val="single" w:sz="6" w:space="0" w:color="000000"/>
              <w:right w:val="single" w:sz="6" w:space="0" w:color="000000"/>
            </w:tcBorders>
          </w:tcPr>
          <w:p w14:paraId="5C496C94" w14:textId="77777777" w:rsidR="00BE083F" w:rsidRPr="00BE083F" w:rsidRDefault="00BE083F" w:rsidP="00D1079E">
            <w:pPr>
              <w:pStyle w:val="Frspaiere"/>
            </w:pPr>
            <w:r w:rsidRPr="00BE083F">
              <w:rPr>
                <w:sz w:val="37"/>
                <w:vertAlign w:val="superscript"/>
              </w:rPr>
              <w:t xml:space="preserve"> </w:t>
            </w:r>
            <w:r w:rsidRPr="00BE083F">
              <w:t xml:space="preserve">Descentralizarea </w:t>
            </w:r>
            <w:proofErr w:type="spellStart"/>
            <w:r w:rsidRPr="00BE083F">
              <w:t>şi</w:t>
            </w:r>
            <w:proofErr w:type="spellEnd"/>
            <w:r w:rsidRPr="00BE083F">
              <w:t xml:space="preserve"> autonomia </w:t>
            </w:r>
            <w:proofErr w:type="spellStart"/>
            <w:r w:rsidRPr="00BE083F">
              <w:t>instituţională</w:t>
            </w:r>
            <w:proofErr w:type="spellEnd"/>
            <w:r w:rsidRPr="00BE083F">
              <w:t xml:space="preserve">; </w:t>
            </w:r>
          </w:p>
        </w:tc>
      </w:tr>
      <w:tr w:rsidR="00BE083F" w:rsidRPr="00BE083F" w14:paraId="6CAB3934" w14:textId="77777777" w:rsidTr="00BE083F">
        <w:tc>
          <w:tcPr>
            <w:tcW w:w="9771" w:type="dxa"/>
            <w:tcBorders>
              <w:top w:val="single" w:sz="6" w:space="0" w:color="000000"/>
              <w:left w:val="single" w:sz="6" w:space="0" w:color="000000"/>
              <w:bottom w:val="single" w:sz="2" w:space="0" w:color="000000"/>
              <w:right w:val="single" w:sz="6" w:space="0" w:color="000000"/>
            </w:tcBorders>
          </w:tcPr>
          <w:p w14:paraId="6B238221" w14:textId="77777777" w:rsidR="00BE083F" w:rsidRPr="00BE083F" w:rsidRDefault="00BE083F" w:rsidP="00D1079E">
            <w:pPr>
              <w:pStyle w:val="Frspaiere"/>
            </w:pPr>
            <w:r w:rsidRPr="00BE083F">
              <w:t xml:space="preserve">Disponibilitatea </w:t>
            </w:r>
            <w:proofErr w:type="spellStart"/>
            <w:r w:rsidRPr="00BE083F">
              <w:t>şi</w:t>
            </w:r>
            <w:proofErr w:type="spellEnd"/>
            <w:r w:rsidRPr="00BE083F">
              <w:t xml:space="preserve"> responsabilitatea unor </w:t>
            </w:r>
            <w:proofErr w:type="spellStart"/>
            <w:r w:rsidRPr="00BE083F">
              <w:t>instituţii</w:t>
            </w:r>
            <w:proofErr w:type="spellEnd"/>
            <w:r w:rsidRPr="00BE083F">
              <w:t xml:space="preserve"> de a veni în sprijinul </w:t>
            </w:r>
            <w:proofErr w:type="spellStart"/>
            <w:r w:rsidRPr="00BE083F">
              <w:t>şcolii</w:t>
            </w:r>
            <w:proofErr w:type="spellEnd"/>
            <w:r w:rsidRPr="00BE083F">
              <w:t xml:space="preserve">  ( Primărie, </w:t>
            </w:r>
            <w:proofErr w:type="spellStart"/>
            <w:r w:rsidRPr="00BE083F">
              <w:t>Poliţie</w:t>
            </w:r>
            <w:proofErr w:type="spellEnd"/>
            <w:r w:rsidRPr="00BE083F">
              <w:t xml:space="preserve">, </w:t>
            </w:r>
          </w:p>
          <w:p w14:paraId="4C4420CD" w14:textId="77777777" w:rsidR="00BE083F" w:rsidRPr="00BE083F" w:rsidRDefault="00BE083F" w:rsidP="00D1079E">
            <w:pPr>
              <w:pStyle w:val="Frspaiere"/>
            </w:pPr>
            <w:r w:rsidRPr="00BE083F">
              <w:t xml:space="preserve">Biserică, firme locale) </w:t>
            </w:r>
          </w:p>
        </w:tc>
      </w:tr>
      <w:tr w:rsidR="00BE083F" w:rsidRPr="00BE083F" w14:paraId="47622BC7" w14:textId="77777777" w:rsidTr="00BE083F">
        <w:tc>
          <w:tcPr>
            <w:tcW w:w="9771" w:type="dxa"/>
            <w:tcBorders>
              <w:top w:val="single" w:sz="2" w:space="0" w:color="000000"/>
              <w:left w:val="single" w:sz="6" w:space="0" w:color="000000"/>
              <w:bottom w:val="single" w:sz="12" w:space="0" w:color="000000"/>
              <w:right w:val="single" w:sz="6" w:space="0" w:color="000000"/>
            </w:tcBorders>
          </w:tcPr>
          <w:p w14:paraId="7FBE6CD5" w14:textId="77777777" w:rsidR="00BE083F" w:rsidRPr="00BE083F" w:rsidRDefault="00BE083F" w:rsidP="00D1079E">
            <w:pPr>
              <w:pStyle w:val="Frspaiere"/>
            </w:pPr>
            <w:r w:rsidRPr="00BE083F">
              <w:t xml:space="preserve">Posibilitatea </w:t>
            </w:r>
            <w:proofErr w:type="spellStart"/>
            <w:r w:rsidRPr="00BE083F">
              <w:t>promovarii</w:t>
            </w:r>
            <w:proofErr w:type="spellEnd"/>
            <w:r w:rsidRPr="00BE083F">
              <w:t xml:space="preserve"> imaginii </w:t>
            </w:r>
            <w:proofErr w:type="spellStart"/>
            <w:r w:rsidRPr="00BE083F">
              <w:t>şcolii</w:t>
            </w:r>
            <w:proofErr w:type="spellEnd"/>
            <w:r w:rsidRPr="00BE083F">
              <w:t xml:space="preserve"> la nivelul </w:t>
            </w:r>
            <w:proofErr w:type="spellStart"/>
            <w:r w:rsidRPr="00BE083F">
              <w:t>comunităţii</w:t>
            </w:r>
            <w:proofErr w:type="spellEnd"/>
            <w:r w:rsidRPr="00BE083F">
              <w:t xml:space="preserve"> prin site-ul </w:t>
            </w:r>
            <w:proofErr w:type="spellStart"/>
            <w:r w:rsidRPr="00BE083F">
              <w:t>şcolii</w:t>
            </w:r>
            <w:proofErr w:type="spellEnd"/>
            <w:r w:rsidRPr="00BE083F">
              <w:t xml:space="preserve">, site-ul ISJ alte </w:t>
            </w:r>
            <w:proofErr w:type="spellStart"/>
            <w:r w:rsidRPr="00BE083F">
              <w:t>publicaţii</w:t>
            </w:r>
            <w:proofErr w:type="spellEnd"/>
            <w:r w:rsidRPr="00BE083F">
              <w:t xml:space="preserve">. </w:t>
            </w:r>
          </w:p>
        </w:tc>
      </w:tr>
    </w:tbl>
    <w:p w14:paraId="1C3649A3" w14:textId="77777777" w:rsidR="00BE083F" w:rsidRPr="00BE083F" w:rsidRDefault="00BE083F" w:rsidP="00D1079E">
      <w:pPr>
        <w:pStyle w:val="Frspaiere"/>
      </w:pPr>
      <w:r w:rsidRPr="00BE083F">
        <w:rPr>
          <w:b/>
        </w:rPr>
        <w:t xml:space="preserve"> </w:t>
      </w:r>
    </w:p>
    <w:p w14:paraId="69B3AB9C" w14:textId="77777777" w:rsidR="00BE083F" w:rsidRPr="00BE083F" w:rsidRDefault="00BE083F" w:rsidP="00D1079E">
      <w:pPr>
        <w:pStyle w:val="Frspaiere"/>
      </w:pPr>
      <w:proofErr w:type="spellStart"/>
      <w:r w:rsidRPr="00BE083F">
        <w:rPr>
          <w:b/>
          <w:color w:val="365F91"/>
        </w:rPr>
        <w:t>Ameninţări</w:t>
      </w:r>
      <w:proofErr w:type="spellEnd"/>
      <w:r w:rsidRPr="00BE083F">
        <w:rPr>
          <w:b/>
          <w:color w:val="365F91"/>
        </w:rPr>
        <w:t xml:space="preserve">: </w:t>
      </w:r>
    </w:p>
    <w:tbl>
      <w:tblPr>
        <w:tblStyle w:val="TableGrid"/>
        <w:tblW w:w="9771" w:type="dxa"/>
        <w:tblInd w:w="12" w:type="dxa"/>
        <w:tblCellMar>
          <w:left w:w="108" w:type="dxa"/>
          <w:right w:w="53" w:type="dxa"/>
        </w:tblCellMar>
        <w:tblLook w:val="04A0" w:firstRow="1" w:lastRow="0" w:firstColumn="1" w:lastColumn="0" w:noHBand="0" w:noVBand="1"/>
      </w:tblPr>
      <w:tblGrid>
        <w:gridCol w:w="9771"/>
      </w:tblGrid>
      <w:tr w:rsidR="00BE083F" w:rsidRPr="00BE083F" w14:paraId="10FEFF36" w14:textId="77777777" w:rsidTr="00BE083F">
        <w:tc>
          <w:tcPr>
            <w:tcW w:w="9771" w:type="dxa"/>
            <w:tcBorders>
              <w:top w:val="single" w:sz="12" w:space="0" w:color="000000"/>
              <w:left w:val="single" w:sz="6" w:space="0" w:color="000000"/>
              <w:bottom w:val="single" w:sz="2" w:space="0" w:color="000000"/>
              <w:right w:val="single" w:sz="6" w:space="0" w:color="000000"/>
            </w:tcBorders>
          </w:tcPr>
          <w:p w14:paraId="2CCB5EC2" w14:textId="77777777" w:rsidR="00BE083F" w:rsidRPr="00BE083F" w:rsidRDefault="00BE083F" w:rsidP="00D1079E">
            <w:pPr>
              <w:pStyle w:val="Frspaiere"/>
            </w:pPr>
            <w:r w:rsidRPr="00BE083F">
              <w:t xml:space="preserve">Instabilitatea legislativa a curriculumului în sistemul de </w:t>
            </w:r>
            <w:proofErr w:type="spellStart"/>
            <w:r w:rsidRPr="00BE083F">
              <w:t>învăţământ</w:t>
            </w:r>
            <w:proofErr w:type="spellEnd"/>
            <w:r w:rsidRPr="00BE083F">
              <w:t xml:space="preserve">; </w:t>
            </w:r>
          </w:p>
        </w:tc>
      </w:tr>
      <w:tr w:rsidR="00BE083F" w:rsidRPr="00BE083F" w14:paraId="65EB415A" w14:textId="77777777" w:rsidTr="00BE083F">
        <w:tc>
          <w:tcPr>
            <w:tcW w:w="9771" w:type="dxa"/>
            <w:tcBorders>
              <w:top w:val="single" w:sz="2" w:space="0" w:color="000000"/>
              <w:left w:val="single" w:sz="6" w:space="0" w:color="000000"/>
              <w:bottom w:val="single" w:sz="2" w:space="0" w:color="000000"/>
              <w:right w:val="single" w:sz="6" w:space="0" w:color="000000"/>
            </w:tcBorders>
          </w:tcPr>
          <w:p w14:paraId="21918014" w14:textId="77777777" w:rsidR="00BE083F" w:rsidRPr="00BE083F" w:rsidRDefault="00BE083F" w:rsidP="00D1079E">
            <w:pPr>
              <w:pStyle w:val="Frspaiere"/>
            </w:pPr>
            <w:proofErr w:type="spellStart"/>
            <w:r w:rsidRPr="00BE083F">
              <w:t>Creşterea</w:t>
            </w:r>
            <w:proofErr w:type="spellEnd"/>
            <w:r w:rsidRPr="00BE083F">
              <w:t xml:space="preserve"> numărului elevilor cu </w:t>
            </w:r>
            <w:proofErr w:type="spellStart"/>
            <w:r w:rsidRPr="00BE083F">
              <w:t>cerinţe</w:t>
            </w:r>
            <w:proofErr w:type="spellEnd"/>
            <w:r w:rsidRPr="00BE083F">
              <w:t xml:space="preserve"> </w:t>
            </w:r>
            <w:proofErr w:type="spellStart"/>
            <w:r w:rsidRPr="00BE083F">
              <w:t>educaţionale</w:t>
            </w:r>
            <w:proofErr w:type="spellEnd"/>
            <w:r w:rsidRPr="00BE083F">
              <w:t xml:space="preserve"> speciale; </w:t>
            </w:r>
          </w:p>
        </w:tc>
      </w:tr>
      <w:tr w:rsidR="00BE083F" w:rsidRPr="00BE083F" w14:paraId="115A52BC" w14:textId="77777777" w:rsidTr="00BE083F">
        <w:tc>
          <w:tcPr>
            <w:tcW w:w="9771" w:type="dxa"/>
            <w:tcBorders>
              <w:top w:val="single" w:sz="2" w:space="0" w:color="000000"/>
              <w:left w:val="single" w:sz="6" w:space="0" w:color="000000"/>
              <w:bottom w:val="single" w:sz="2" w:space="0" w:color="000000"/>
              <w:right w:val="single" w:sz="6" w:space="0" w:color="000000"/>
            </w:tcBorders>
          </w:tcPr>
          <w:p w14:paraId="0D36FB7B" w14:textId="77777777" w:rsidR="00BE083F" w:rsidRPr="00BE083F" w:rsidRDefault="00BE083F" w:rsidP="00D1079E">
            <w:pPr>
              <w:pStyle w:val="Frspaiere"/>
            </w:pPr>
            <w:r w:rsidRPr="00BE083F">
              <w:t xml:space="preserve">Ritmul accelerat al schimbărilor tehnologice conduce la uzura morală a echipamentelor existente; </w:t>
            </w:r>
          </w:p>
        </w:tc>
      </w:tr>
      <w:tr w:rsidR="00BE083F" w:rsidRPr="00BE083F" w14:paraId="0A073AC6" w14:textId="77777777" w:rsidTr="00BE083F">
        <w:tc>
          <w:tcPr>
            <w:tcW w:w="9771" w:type="dxa"/>
            <w:tcBorders>
              <w:top w:val="single" w:sz="2" w:space="0" w:color="000000"/>
              <w:left w:val="single" w:sz="6" w:space="0" w:color="000000"/>
              <w:bottom w:val="single" w:sz="2" w:space="0" w:color="000000"/>
              <w:right w:val="single" w:sz="6" w:space="0" w:color="000000"/>
            </w:tcBorders>
          </w:tcPr>
          <w:p w14:paraId="5124C0DA" w14:textId="77777777" w:rsidR="00BE083F" w:rsidRPr="00BE083F" w:rsidRDefault="00BE083F" w:rsidP="00D1079E">
            <w:pPr>
              <w:pStyle w:val="Frspaiere"/>
            </w:pPr>
            <w:r w:rsidRPr="00BE083F">
              <w:t xml:space="preserve">Accentuarea crizei economice face ca </w:t>
            </w:r>
            <w:proofErr w:type="spellStart"/>
            <w:r w:rsidRPr="00BE083F">
              <w:t>şi</w:t>
            </w:r>
            <w:proofErr w:type="spellEnd"/>
            <w:r w:rsidRPr="00BE083F">
              <w:t xml:space="preserve"> interesul firmelor pentru </w:t>
            </w:r>
            <w:proofErr w:type="spellStart"/>
            <w:r w:rsidRPr="00BE083F">
              <w:t>susţinerea</w:t>
            </w:r>
            <w:proofErr w:type="spellEnd"/>
            <w:r w:rsidRPr="00BE083F">
              <w:t xml:space="preserve"> </w:t>
            </w:r>
            <w:proofErr w:type="spellStart"/>
            <w:r w:rsidRPr="00BE083F">
              <w:t>activităţilor</w:t>
            </w:r>
            <w:proofErr w:type="spellEnd"/>
            <w:r w:rsidRPr="00BE083F">
              <w:t xml:space="preserve"> educative prin sponsorizări să fie scăzut; </w:t>
            </w:r>
          </w:p>
        </w:tc>
      </w:tr>
      <w:tr w:rsidR="00BE083F" w:rsidRPr="00BE083F" w14:paraId="44D4B0FF" w14:textId="77777777" w:rsidTr="00BE083F">
        <w:tc>
          <w:tcPr>
            <w:tcW w:w="9771" w:type="dxa"/>
            <w:tcBorders>
              <w:top w:val="single" w:sz="2" w:space="0" w:color="000000"/>
              <w:left w:val="single" w:sz="6" w:space="0" w:color="000000"/>
              <w:bottom w:val="single" w:sz="12" w:space="0" w:color="000000"/>
              <w:right w:val="single" w:sz="6" w:space="0" w:color="000000"/>
            </w:tcBorders>
          </w:tcPr>
          <w:p w14:paraId="52666DA9" w14:textId="77777777" w:rsidR="00BE083F" w:rsidRPr="00BE083F" w:rsidRDefault="00BE083F" w:rsidP="00D1079E">
            <w:pPr>
              <w:pStyle w:val="Frspaiere"/>
            </w:pPr>
            <w:r w:rsidRPr="00BE083F">
              <w:t xml:space="preserve">O depreciere a statutului profesorului în societate  </w:t>
            </w:r>
          </w:p>
          <w:p w14:paraId="3E89BAEB" w14:textId="77777777" w:rsidR="00BE083F" w:rsidRPr="00BE083F" w:rsidRDefault="00BE083F" w:rsidP="00D1079E">
            <w:pPr>
              <w:pStyle w:val="Frspaiere"/>
            </w:pPr>
            <w:r w:rsidRPr="00BE083F">
              <w:t xml:space="preserve">(plecând de la nivelul guvernării </w:t>
            </w:r>
            <w:proofErr w:type="spellStart"/>
            <w:r w:rsidRPr="00BE083F">
              <w:t>şi</w:t>
            </w:r>
            <w:proofErr w:type="spellEnd"/>
            <w:r w:rsidRPr="00BE083F">
              <w:t xml:space="preserve"> încurajată de mass-media), ceea ce determină </w:t>
            </w:r>
            <w:proofErr w:type="spellStart"/>
            <w:r w:rsidRPr="00BE083F">
              <w:t>dificultăţi</w:t>
            </w:r>
            <w:proofErr w:type="spellEnd"/>
            <w:r w:rsidRPr="00BE083F">
              <w:t xml:space="preserve"> în impunerea cadrului didactic, ca principal factor al </w:t>
            </w:r>
            <w:proofErr w:type="spellStart"/>
            <w:r w:rsidRPr="00BE083F">
              <w:t>educaţiei</w:t>
            </w:r>
            <w:proofErr w:type="spellEnd"/>
            <w:r w:rsidRPr="00BE083F">
              <w:t xml:space="preserve">, în </w:t>
            </w:r>
            <w:proofErr w:type="spellStart"/>
            <w:r w:rsidRPr="00BE083F">
              <w:t>faţa</w:t>
            </w:r>
            <w:proofErr w:type="spellEnd"/>
            <w:r w:rsidRPr="00BE083F">
              <w:t xml:space="preserve"> beneficiarilor </w:t>
            </w:r>
            <w:proofErr w:type="spellStart"/>
            <w:r w:rsidRPr="00BE083F">
              <w:t>direcţi</w:t>
            </w:r>
            <w:proofErr w:type="spellEnd"/>
            <w:r w:rsidRPr="00BE083F">
              <w:t xml:space="preserve"> </w:t>
            </w:r>
            <w:proofErr w:type="spellStart"/>
            <w:r w:rsidRPr="00BE083F">
              <w:t>şi</w:t>
            </w:r>
            <w:proofErr w:type="spellEnd"/>
            <w:r w:rsidRPr="00BE083F">
              <w:t xml:space="preserve"> </w:t>
            </w:r>
            <w:proofErr w:type="spellStart"/>
            <w:r w:rsidRPr="00BE083F">
              <w:t>indirecţi</w:t>
            </w:r>
            <w:proofErr w:type="spellEnd"/>
            <w:r w:rsidRPr="00BE083F">
              <w:t xml:space="preserve">. </w:t>
            </w:r>
          </w:p>
        </w:tc>
      </w:tr>
    </w:tbl>
    <w:p w14:paraId="2E97087F" w14:textId="77777777" w:rsidR="00BE083F" w:rsidRDefault="002A06CF" w:rsidP="00D1079E">
      <w:pPr>
        <w:pStyle w:val="Frspaiere"/>
      </w:pPr>
      <w:r>
        <w:t xml:space="preserve"> </w:t>
      </w:r>
    </w:p>
    <w:p w14:paraId="732DAC27" w14:textId="77777777" w:rsidR="002A06CF" w:rsidRPr="00BE083F" w:rsidRDefault="002A06CF" w:rsidP="00D1079E">
      <w:pPr>
        <w:pStyle w:val="Frspaiere"/>
      </w:pPr>
    </w:p>
    <w:p w14:paraId="3A3240F7" w14:textId="77777777" w:rsidR="00BE083F" w:rsidRPr="00BE083F" w:rsidRDefault="00BE083F" w:rsidP="00D1079E">
      <w:pPr>
        <w:pStyle w:val="Frspaiere"/>
      </w:pPr>
      <w:r w:rsidRPr="00BE083F">
        <w:rPr>
          <w:b/>
          <w:color w:val="365F91"/>
        </w:rPr>
        <w:t>Resursa materială</w:t>
      </w:r>
      <w:r w:rsidRPr="00BE083F">
        <w:rPr>
          <w:color w:val="365F91"/>
        </w:rPr>
        <w:t xml:space="preserve"> </w:t>
      </w:r>
    </w:p>
    <w:p w14:paraId="34F313AE" w14:textId="77777777" w:rsidR="00BE083F" w:rsidRPr="00BE083F" w:rsidRDefault="00BE083F" w:rsidP="00D1079E">
      <w:pPr>
        <w:pStyle w:val="Frspaiere"/>
      </w:pPr>
      <w:r w:rsidRPr="00BE083F">
        <w:t xml:space="preserve">14 săli de clasă  </w:t>
      </w:r>
    </w:p>
    <w:p w14:paraId="6C46CCC8" w14:textId="77777777" w:rsidR="00BE083F" w:rsidRPr="00BE083F" w:rsidRDefault="00BE083F" w:rsidP="00D1079E">
      <w:pPr>
        <w:pStyle w:val="Frspaiere"/>
      </w:pPr>
      <w:r w:rsidRPr="00BE083F">
        <w:t xml:space="preserve">laborator de informatică  </w:t>
      </w:r>
    </w:p>
    <w:p w14:paraId="732AF4F0" w14:textId="77777777" w:rsidR="00BE083F" w:rsidRPr="00BE083F" w:rsidRDefault="00BE083F" w:rsidP="00D1079E">
      <w:pPr>
        <w:pStyle w:val="Frspaiere"/>
      </w:pPr>
      <w:r w:rsidRPr="00BE083F">
        <w:t xml:space="preserve">bibliotecă  </w:t>
      </w:r>
    </w:p>
    <w:p w14:paraId="520384C3" w14:textId="77777777" w:rsidR="00BE083F" w:rsidRPr="00BE083F" w:rsidRDefault="00BE083F" w:rsidP="00D1079E">
      <w:pPr>
        <w:pStyle w:val="Frspaiere"/>
      </w:pPr>
      <w:r w:rsidRPr="00BE083F">
        <w:t>secretariat, cabinet director, sală profesorală, arhivă, 2 băi, sală cazane încălzire.</w:t>
      </w:r>
    </w:p>
    <w:p w14:paraId="6C090421" w14:textId="77777777" w:rsidR="00BE083F" w:rsidRPr="00BE083F" w:rsidRDefault="00BE083F" w:rsidP="00D1079E">
      <w:pPr>
        <w:pStyle w:val="Frspaiere"/>
      </w:pPr>
      <w:r w:rsidRPr="00BE083F">
        <w:rPr>
          <w:b/>
          <w:color w:val="365F91"/>
        </w:rPr>
        <w:t xml:space="preserve">Resursa umană: </w:t>
      </w:r>
    </w:p>
    <w:p w14:paraId="30F05748" w14:textId="77777777" w:rsidR="00BE083F" w:rsidRPr="00BE083F" w:rsidRDefault="00BE083F" w:rsidP="00D1079E">
      <w:pPr>
        <w:pStyle w:val="Frspaiere"/>
      </w:pPr>
      <w:r w:rsidRPr="00BE083F">
        <w:t>3 grupe preșcolar din care 1 cu program prelungit</w:t>
      </w:r>
    </w:p>
    <w:p w14:paraId="0F513136" w14:textId="4EEC520B" w:rsidR="00BE083F" w:rsidRPr="00BE083F" w:rsidRDefault="00314DCD" w:rsidP="00D1079E">
      <w:pPr>
        <w:pStyle w:val="Frspaiere"/>
      </w:pPr>
      <w:r>
        <w:t>6</w:t>
      </w:r>
      <w:r w:rsidR="00BE083F" w:rsidRPr="00BE083F">
        <w:t xml:space="preserve"> clase învățământ primar: 120 de elevi  </w:t>
      </w:r>
    </w:p>
    <w:p w14:paraId="38D9A61B" w14:textId="69FE097C" w:rsidR="00BE083F" w:rsidRPr="00BE083F" w:rsidRDefault="00314DCD" w:rsidP="00D1079E">
      <w:pPr>
        <w:pStyle w:val="Frspaiere"/>
      </w:pPr>
      <w:r>
        <w:t>4</w:t>
      </w:r>
      <w:r w:rsidR="00BE083F" w:rsidRPr="00BE083F">
        <w:t xml:space="preserve"> clase învățământ gimnazial:</w:t>
      </w:r>
      <w:r>
        <w:t xml:space="preserve"> 98</w:t>
      </w:r>
      <w:r w:rsidR="00BE083F" w:rsidRPr="00BE083F">
        <w:t xml:space="preserve"> de elevi  </w:t>
      </w:r>
    </w:p>
    <w:p w14:paraId="10C62A36" w14:textId="0F426BE6" w:rsidR="00BE083F" w:rsidRPr="00BE083F" w:rsidRDefault="00BE083F" w:rsidP="00D1079E">
      <w:pPr>
        <w:pStyle w:val="Frspaiere"/>
      </w:pPr>
      <w:r w:rsidRPr="00BE083F">
        <w:t>1</w:t>
      </w:r>
      <w:r w:rsidR="0081349B">
        <w:t>4</w:t>
      </w:r>
      <w:r w:rsidRPr="00BE083F">
        <w:t xml:space="preserve"> cadre didactice cu gradul didactic I</w:t>
      </w:r>
    </w:p>
    <w:p w14:paraId="1D4E0946" w14:textId="77777777" w:rsidR="00BE083F" w:rsidRPr="00BE083F" w:rsidRDefault="00BE083F" w:rsidP="00D1079E">
      <w:pPr>
        <w:pStyle w:val="Frspaiere"/>
      </w:pPr>
      <w:r w:rsidRPr="00BE083F">
        <w:t>3 cadre didactice cu gradul didactic II</w:t>
      </w:r>
    </w:p>
    <w:p w14:paraId="55C689FC" w14:textId="77777777" w:rsidR="00BE083F" w:rsidRPr="00BE083F" w:rsidRDefault="00BE083F" w:rsidP="00D1079E">
      <w:pPr>
        <w:pStyle w:val="Frspaiere"/>
      </w:pPr>
      <w:r w:rsidRPr="00BE083F">
        <w:t xml:space="preserve">4 cadre didactice  cu definitivat </w:t>
      </w:r>
    </w:p>
    <w:p w14:paraId="3CA8744B" w14:textId="77777777" w:rsidR="00BE083F" w:rsidRPr="00BE083F" w:rsidRDefault="00BE083F" w:rsidP="00D1079E">
      <w:pPr>
        <w:pStyle w:val="Frspaiere"/>
      </w:pPr>
      <w:r w:rsidRPr="00BE083F">
        <w:t>1 cadru didactic debutant</w:t>
      </w:r>
    </w:p>
    <w:p w14:paraId="258242BB" w14:textId="77777777" w:rsidR="00BE083F" w:rsidRPr="00BE083F" w:rsidRDefault="00BE083F" w:rsidP="00D1079E">
      <w:pPr>
        <w:pStyle w:val="Frspaiere"/>
      </w:pPr>
      <w:r w:rsidRPr="00BE083F">
        <w:t xml:space="preserve">1 director, </w:t>
      </w:r>
    </w:p>
    <w:p w14:paraId="1146BF7A" w14:textId="77777777" w:rsidR="00BE083F" w:rsidRPr="00BE083F" w:rsidRDefault="00BE083F" w:rsidP="00D1079E">
      <w:pPr>
        <w:pStyle w:val="Frspaiere"/>
      </w:pPr>
      <w:r w:rsidRPr="00BE083F">
        <w:t xml:space="preserve">1 secretar  </w:t>
      </w:r>
    </w:p>
    <w:p w14:paraId="622C5FFE" w14:textId="77777777" w:rsidR="00BE083F" w:rsidRPr="00BE083F" w:rsidRDefault="00BE083F" w:rsidP="00D1079E">
      <w:pPr>
        <w:pStyle w:val="Frspaiere"/>
      </w:pPr>
      <w:r w:rsidRPr="00BE083F">
        <w:t xml:space="preserve">1 contabil </w:t>
      </w:r>
      <w:proofErr w:type="spellStart"/>
      <w:r w:rsidRPr="00BE083F">
        <w:t>şef</w:t>
      </w:r>
      <w:proofErr w:type="spellEnd"/>
      <w:r w:rsidRPr="00BE083F">
        <w:t xml:space="preserve"> </w:t>
      </w:r>
    </w:p>
    <w:p w14:paraId="5B6B87B6" w14:textId="77777777" w:rsidR="00BE083F" w:rsidRPr="00BE083F" w:rsidRDefault="00BE083F" w:rsidP="00D1079E">
      <w:pPr>
        <w:pStyle w:val="Frspaiere"/>
      </w:pPr>
      <w:r w:rsidRPr="00BE083F">
        <w:t xml:space="preserve">3 îngrijitoare  </w:t>
      </w:r>
    </w:p>
    <w:p w14:paraId="4742354C" w14:textId="77777777" w:rsidR="00BE083F" w:rsidRPr="00BE083F" w:rsidRDefault="00BE083F" w:rsidP="00D1079E">
      <w:pPr>
        <w:pStyle w:val="Frspaiere"/>
      </w:pPr>
      <w:r w:rsidRPr="00BE083F">
        <w:t xml:space="preserve">1 fochist   </w:t>
      </w:r>
    </w:p>
    <w:p w14:paraId="520378D4" w14:textId="77777777" w:rsidR="00BE083F" w:rsidRPr="00BE083F" w:rsidRDefault="00BE083F" w:rsidP="00D1079E">
      <w:pPr>
        <w:pStyle w:val="Frspaiere"/>
      </w:pPr>
      <w:r w:rsidRPr="00BE083F">
        <w:rPr>
          <w:b/>
        </w:rPr>
        <w:t>B.</w:t>
      </w:r>
      <w:r w:rsidRPr="00BE083F">
        <w:rPr>
          <w:rFonts w:ascii="Arial" w:eastAsia="Arial" w:hAnsi="Arial" w:cs="Arial"/>
          <w:b/>
        </w:rPr>
        <w:t xml:space="preserve"> </w:t>
      </w:r>
      <w:r w:rsidRPr="00BE083F">
        <w:rPr>
          <w:b/>
        </w:rPr>
        <w:t xml:space="preserve">STATISTICI </w:t>
      </w:r>
    </w:p>
    <w:p w14:paraId="6A3F3D25" w14:textId="77777777" w:rsidR="00BE083F" w:rsidRPr="00BE083F" w:rsidRDefault="00BE083F" w:rsidP="00D1079E">
      <w:pPr>
        <w:pStyle w:val="Frspaiere"/>
      </w:pPr>
      <w:r w:rsidRPr="00BE083F">
        <w:rPr>
          <w:b/>
        </w:rPr>
        <w:t>1.</w:t>
      </w:r>
      <w:r w:rsidRPr="00BE083F">
        <w:rPr>
          <w:rFonts w:ascii="Arial" w:eastAsia="Arial" w:hAnsi="Arial" w:cs="Arial"/>
          <w:b/>
        </w:rPr>
        <w:t xml:space="preserve"> </w:t>
      </w:r>
      <w:proofErr w:type="spellStart"/>
      <w:r w:rsidRPr="00BE083F">
        <w:rPr>
          <w:b/>
        </w:rPr>
        <w:t>Mişcarea</w:t>
      </w:r>
      <w:proofErr w:type="spellEnd"/>
      <w:r w:rsidRPr="00BE083F">
        <w:rPr>
          <w:b/>
        </w:rPr>
        <w:t xml:space="preserve"> elevilor: </w:t>
      </w:r>
    </w:p>
    <w:p w14:paraId="1719B65F" w14:textId="77777777" w:rsidR="00BE083F" w:rsidRPr="00BE083F" w:rsidRDefault="00BE083F" w:rsidP="00D1079E">
      <w:pPr>
        <w:pStyle w:val="Frspaiere"/>
      </w:pPr>
      <w:r w:rsidRPr="00BE083F">
        <w:t xml:space="preserve">S-a remarcat o </w:t>
      </w:r>
      <w:proofErr w:type="spellStart"/>
      <w:r w:rsidRPr="00BE083F">
        <w:t>creştere</w:t>
      </w:r>
      <w:proofErr w:type="spellEnd"/>
      <w:r w:rsidRPr="00BE083F">
        <w:t xml:space="preserve"> a absenteismului mai ales la elevii care provin din medii defavorizate </w:t>
      </w:r>
      <w:proofErr w:type="spellStart"/>
      <w:r w:rsidRPr="00BE083F">
        <w:t>şi</w:t>
      </w:r>
      <w:proofErr w:type="spellEnd"/>
      <w:r w:rsidRPr="00BE083F">
        <w:t xml:space="preserve"> implicit un </w:t>
      </w:r>
      <w:r w:rsidR="003D4C70">
        <w:t>număr de 1 medie scăzută</w:t>
      </w:r>
      <w:r w:rsidRPr="00BE083F">
        <w:t xml:space="preserve"> la purtare</w:t>
      </w:r>
      <w:r w:rsidR="003D4C70">
        <w:t xml:space="preserve"> și 2 elevi repetenți și 1 abandon</w:t>
      </w:r>
      <w:r w:rsidRPr="00BE083F">
        <w:t>.</w:t>
      </w:r>
    </w:p>
    <w:p w14:paraId="50760CA3" w14:textId="77777777" w:rsidR="002A06CF" w:rsidRDefault="002A06CF" w:rsidP="00D1079E">
      <w:pPr>
        <w:pStyle w:val="Frspaiere"/>
        <w:rPr>
          <w:b/>
        </w:rPr>
      </w:pPr>
    </w:p>
    <w:p w14:paraId="5BCFB6E9" w14:textId="77777777" w:rsidR="00BE083F" w:rsidRPr="00BE083F" w:rsidRDefault="00BE083F" w:rsidP="00D1079E">
      <w:pPr>
        <w:pStyle w:val="Frspaiere"/>
      </w:pPr>
      <w:r w:rsidRPr="00BE083F">
        <w:rPr>
          <w:b/>
        </w:rPr>
        <w:t xml:space="preserve">2.Situația </w:t>
      </w:r>
      <w:proofErr w:type="spellStart"/>
      <w:r w:rsidRPr="00BE083F">
        <w:rPr>
          <w:b/>
        </w:rPr>
        <w:t>şcolară</w:t>
      </w:r>
      <w:proofErr w:type="spellEnd"/>
      <w:r w:rsidRPr="00BE083F">
        <w:rPr>
          <w:b/>
        </w:rPr>
        <w:t xml:space="preserve">: </w:t>
      </w:r>
    </w:p>
    <w:p w14:paraId="4AA8DF7C" w14:textId="1AFBBB26" w:rsidR="00BE083F" w:rsidRPr="00BE083F" w:rsidRDefault="00BE083F" w:rsidP="00D1079E">
      <w:pPr>
        <w:pStyle w:val="Frspaiere"/>
      </w:pPr>
      <w:r w:rsidRPr="00BE083F">
        <w:t xml:space="preserve">        </w:t>
      </w:r>
      <w:proofErr w:type="spellStart"/>
      <w:r w:rsidRPr="00BE083F">
        <w:t>Situaţia</w:t>
      </w:r>
      <w:proofErr w:type="spellEnd"/>
      <w:r w:rsidRPr="00BE083F">
        <w:t xml:space="preserve"> privind rezultatele la </w:t>
      </w:r>
      <w:proofErr w:type="spellStart"/>
      <w:r w:rsidRPr="00BE083F">
        <w:t>învăţătură</w:t>
      </w:r>
      <w:proofErr w:type="spellEnd"/>
      <w:r w:rsidR="00780CDF">
        <w:t xml:space="preserve"> la </w:t>
      </w:r>
      <w:proofErr w:type="spellStart"/>
      <w:r w:rsidR="00780CDF">
        <w:t>sfârşitul</w:t>
      </w:r>
      <w:proofErr w:type="spellEnd"/>
      <w:r w:rsidR="00780CDF">
        <w:t xml:space="preserve"> anului </w:t>
      </w:r>
      <w:proofErr w:type="spellStart"/>
      <w:r w:rsidR="00780CDF">
        <w:t>şcolar</w:t>
      </w:r>
      <w:proofErr w:type="spellEnd"/>
      <w:r w:rsidR="00780CDF">
        <w:t xml:space="preserve"> 202</w:t>
      </w:r>
      <w:r w:rsidR="009072F3">
        <w:t>4</w:t>
      </w:r>
      <w:r w:rsidR="00780CDF">
        <w:t xml:space="preserve"> – 202</w:t>
      </w:r>
      <w:r w:rsidR="009072F3">
        <w:t>5</w:t>
      </w:r>
    </w:p>
    <w:p w14:paraId="4B9285E4" w14:textId="77777777" w:rsidR="00BE083F" w:rsidRPr="00BE083F" w:rsidRDefault="00BE083F" w:rsidP="00D1079E">
      <w:pPr>
        <w:pStyle w:val="Frspaiere"/>
      </w:pPr>
    </w:p>
    <w:p w14:paraId="4F27609B" w14:textId="77777777" w:rsidR="00BE083F" w:rsidRDefault="00BE083F" w:rsidP="00D1079E">
      <w:pPr>
        <w:pStyle w:val="Frspaiere"/>
      </w:pPr>
    </w:p>
    <w:p w14:paraId="34B1FFEA" w14:textId="77777777" w:rsidR="002A06CF" w:rsidRDefault="002A06CF" w:rsidP="00D1079E">
      <w:pPr>
        <w:pStyle w:val="Frspaiere"/>
      </w:pPr>
    </w:p>
    <w:p w14:paraId="2BB3732D" w14:textId="77777777" w:rsidR="002A06CF" w:rsidRDefault="002A06CF" w:rsidP="00D1079E">
      <w:pPr>
        <w:pStyle w:val="Frspaiere"/>
      </w:pPr>
    </w:p>
    <w:p w14:paraId="1E563D8C" w14:textId="77777777" w:rsidR="002A06CF" w:rsidRDefault="002A06CF" w:rsidP="00D1079E">
      <w:pPr>
        <w:pStyle w:val="Frspaiere"/>
      </w:pPr>
    </w:p>
    <w:p w14:paraId="6D83E02D" w14:textId="77777777" w:rsidR="002A06CF" w:rsidRDefault="002A06CF" w:rsidP="00D1079E">
      <w:pPr>
        <w:pStyle w:val="Frspaiere"/>
      </w:pPr>
    </w:p>
    <w:p w14:paraId="773C00A7" w14:textId="77777777" w:rsidR="002A06CF" w:rsidRPr="00BE083F" w:rsidRDefault="002A06CF" w:rsidP="00D1079E">
      <w:pPr>
        <w:pStyle w:val="Frspaiere"/>
      </w:pPr>
    </w:p>
    <w:p w14:paraId="53F1EC7F" w14:textId="77777777" w:rsidR="00BE083F" w:rsidRPr="00BE083F" w:rsidRDefault="00BE083F" w:rsidP="00D1079E">
      <w:pPr>
        <w:pStyle w:val="Frspaiere"/>
      </w:pPr>
      <w:r w:rsidRPr="00BE083F">
        <w:t xml:space="preserve"> </w:t>
      </w:r>
      <w:r w:rsidRPr="00BE083F">
        <w:rPr>
          <w:b/>
        </w:rPr>
        <w:t>a)</w:t>
      </w:r>
      <w:r w:rsidRPr="00BE083F">
        <w:rPr>
          <w:rFonts w:ascii="Arial" w:eastAsia="Arial" w:hAnsi="Arial" w:cs="Arial"/>
          <w:b/>
        </w:rPr>
        <w:t xml:space="preserve"> </w:t>
      </w:r>
      <w:r w:rsidRPr="00BE083F">
        <w:t xml:space="preserve">Ciclul </w:t>
      </w:r>
      <w:proofErr w:type="spellStart"/>
      <w:r w:rsidRPr="00BE083F">
        <w:t>pimar</w:t>
      </w:r>
      <w:proofErr w:type="spellEnd"/>
      <w:r w:rsidRPr="00BE083F">
        <w:t xml:space="preserve">: </w:t>
      </w:r>
    </w:p>
    <w:tbl>
      <w:tblPr>
        <w:tblStyle w:val="TableGrid"/>
        <w:tblW w:w="9311" w:type="dxa"/>
        <w:tblInd w:w="-5" w:type="dxa"/>
        <w:tblCellMar>
          <w:left w:w="106" w:type="dxa"/>
          <w:right w:w="115" w:type="dxa"/>
        </w:tblCellMar>
        <w:tblLook w:val="04A0" w:firstRow="1" w:lastRow="0" w:firstColumn="1" w:lastColumn="0" w:noHBand="0" w:noVBand="1"/>
      </w:tblPr>
      <w:tblGrid>
        <w:gridCol w:w="1028"/>
        <w:gridCol w:w="1621"/>
        <w:gridCol w:w="1621"/>
        <w:gridCol w:w="1621"/>
        <w:gridCol w:w="1710"/>
        <w:gridCol w:w="1710"/>
      </w:tblGrid>
      <w:tr w:rsidR="00467FCB" w:rsidRPr="00BE083F" w14:paraId="5BF9A308" w14:textId="77777777" w:rsidTr="002351E8">
        <w:trPr>
          <w:trHeight w:val="1366"/>
        </w:trPr>
        <w:tc>
          <w:tcPr>
            <w:tcW w:w="1028" w:type="dxa"/>
            <w:tcBorders>
              <w:top w:val="single" w:sz="4" w:space="0" w:color="000000"/>
              <w:left w:val="single" w:sz="4" w:space="0" w:color="000000"/>
              <w:bottom w:val="single" w:sz="4" w:space="0" w:color="000000"/>
              <w:right w:val="single" w:sz="4" w:space="0" w:color="000000"/>
            </w:tcBorders>
          </w:tcPr>
          <w:p w14:paraId="030A9849" w14:textId="77777777" w:rsidR="00467FCB" w:rsidRPr="00BE083F" w:rsidRDefault="00467FCB" w:rsidP="00D1079E">
            <w:pPr>
              <w:pStyle w:val="Frspaiere"/>
            </w:pPr>
            <w:r w:rsidRPr="00BE083F">
              <w:rPr>
                <w:b/>
              </w:rPr>
              <w:t xml:space="preserve">Clase </w:t>
            </w:r>
          </w:p>
        </w:tc>
        <w:tc>
          <w:tcPr>
            <w:tcW w:w="1621" w:type="dxa"/>
            <w:tcBorders>
              <w:top w:val="single" w:sz="4" w:space="0" w:color="000000"/>
              <w:left w:val="single" w:sz="4" w:space="0" w:color="000000"/>
              <w:bottom w:val="single" w:sz="4" w:space="0" w:color="000000"/>
              <w:right w:val="single" w:sz="4" w:space="0" w:color="000000"/>
            </w:tcBorders>
          </w:tcPr>
          <w:p w14:paraId="4880DB52" w14:textId="77777777" w:rsidR="00467FCB" w:rsidRPr="00BE083F" w:rsidRDefault="00467FCB" w:rsidP="00D1079E">
            <w:pPr>
              <w:pStyle w:val="Frspaiere"/>
            </w:pPr>
            <w:r w:rsidRPr="00BE083F">
              <w:rPr>
                <w:b/>
              </w:rPr>
              <w:t xml:space="preserve">Nr. elevi cu calificativ </w:t>
            </w:r>
          </w:p>
          <w:p w14:paraId="126AB87A" w14:textId="77777777" w:rsidR="00467FCB" w:rsidRPr="00BE083F" w:rsidRDefault="00467FCB" w:rsidP="00D1079E">
            <w:pPr>
              <w:pStyle w:val="Frspaiere"/>
            </w:pPr>
            <w:r>
              <w:rPr>
                <w:b/>
              </w:rPr>
              <w:t>S</w:t>
            </w:r>
            <w:r w:rsidRPr="00BE083F">
              <w:rPr>
                <w:b/>
              </w:rPr>
              <w:t xml:space="preserve"> </w:t>
            </w:r>
          </w:p>
        </w:tc>
        <w:tc>
          <w:tcPr>
            <w:tcW w:w="1621" w:type="dxa"/>
            <w:tcBorders>
              <w:top w:val="single" w:sz="4" w:space="0" w:color="000000"/>
              <w:left w:val="single" w:sz="4" w:space="0" w:color="000000"/>
              <w:bottom w:val="single" w:sz="4" w:space="0" w:color="000000"/>
              <w:right w:val="single" w:sz="4" w:space="0" w:color="000000"/>
            </w:tcBorders>
          </w:tcPr>
          <w:p w14:paraId="2333E914" w14:textId="77777777" w:rsidR="00467FCB" w:rsidRPr="00BE083F" w:rsidRDefault="00467FCB" w:rsidP="00D1079E">
            <w:pPr>
              <w:pStyle w:val="Frspaiere"/>
            </w:pPr>
            <w:r w:rsidRPr="00BE083F">
              <w:rPr>
                <w:b/>
              </w:rPr>
              <w:t xml:space="preserve">Nr. elevi cu calificativ </w:t>
            </w:r>
          </w:p>
          <w:p w14:paraId="1981660E" w14:textId="77777777" w:rsidR="00467FCB" w:rsidRPr="00BE083F" w:rsidRDefault="00467FCB" w:rsidP="00D1079E">
            <w:pPr>
              <w:pStyle w:val="Frspaiere"/>
            </w:pPr>
            <w:r w:rsidRPr="00BE083F">
              <w:rPr>
                <w:b/>
              </w:rPr>
              <w:t xml:space="preserve">B </w:t>
            </w:r>
          </w:p>
        </w:tc>
        <w:tc>
          <w:tcPr>
            <w:tcW w:w="1621" w:type="dxa"/>
            <w:tcBorders>
              <w:top w:val="single" w:sz="4" w:space="0" w:color="000000"/>
              <w:left w:val="single" w:sz="4" w:space="0" w:color="000000"/>
              <w:bottom w:val="single" w:sz="4" w:space="0" w:color="000000"/>
              <w:right w:val="single" w:sz="4" w:space="0" w:color="000000"/>
            </w:tcBorders>
          </w:tcPr>
          <w:p w14:paraId="1434ECFF" w14:textId="77777777" w:rsidR="00467FCB" w:rsidRPr="00BE083F" w:rsidRDefault="00467FCB" w:rsidP="00D1079E">
            <w:pPr>
              <w:pStyle w:val="Frspaiere"/>
            </w:pPr>
            <w:r w:rsidRPr="00BE083F">
              <w:rPr>
                <w:b/>
              </w:rPr>
              <w:t xml:space="preserve">Nr. elevi cu calificativ </w:t>
            </w:r>
          </w:p>
          <w:p w14:paraId="4D74B82B" w14:textId="77777777" w:rsidR="00467FCB" w:rsidRPr="00BE083F" w:rsidRDefault="00467FCB" w:rsidP="00D1079E">
            <w:pPr>
              <w:pStyle w:val="Frspaiere"/>
            </w:pPr>
            <w:r w:rsidRPr="00BE083F">
              <w:rPr>
                <w:b/>
              </w:rPr>
              <w:t>FB</w:t>
            </w:r>
          </w:p>
        </w:tc>
        <w:tc>
          <w:tcPr>
            <w:tcW w:w="1710" w:type="dxa"/>
            <w:tcBorders>
              <w:top w:val="single" w:sz="4" w:space="0" w:color="000000"/>
              <w:left w:val="single" w:sz="4" w:space="0" w:color="000000"/>
              <w:bottom w:val="single" w:sz="4" w:space="0" w:color="000000"/>
              <w:right w:val="single" w:sz="4" w:space="0" w:color="000000"/>
            </w:tcBorders>
          </w:tcPr>
          <w:p w14:paraId="11CA390B" w14:textId="77777777" w:rsidR="00467FCB" w:rsidRPr="00BE083F" w:rsidRDefault="00467FCB" w:rsidP="00D1079E">
            <w:pPr>
              <w:pStyle w:val="Frspaiere"/>
            </w:pPr>
            <w:r w:rsidRPr="00BE083F">
              <w:rPr>
                <w:b/>
              </w:rPr>
              <w:t xml:space="preserve">Nr. </w:t>
            </w:r>
            <w:r w:rsidRPr="00BE083F">
              <w:rPr>
                <w:b/>
              </w:rPr>
              <w:tab/>
              <w:t xml:space="preserve">elevi </w:t>
            </w:r>
            <w:proofErr w:type="spellStart"/>
            <w:r w:rsidRPr="00BE083F">
              <w:rPr>
                <w:b/>
              </w:rPr>
              <w:t>promovaţi</w:t>
            </w:r>
            <w:proofErr w:type="spellEnd"/>
            <w:r w:rsidRPr="00BE083F">
              <w:rPr>
                <w:b/>
              </w:rPr>
              <w:t xml:space="preserve"> </w:t>
            </w:r>
          </w:p>
        </w:tc>
        <w:tc>
          <w:tcPr>
            <w:tcW w:w="1710" w:type="dxa"/>
            <w:tcBorders>
              <w:top w:val="single" w:sz="4" w:space="0" w:color="000000"/>
              <w:left w:val="single" w:sz="4" w:space="0" w:color="000000"/>
              <w:bottom w:val="single" w:sz="4" w:space="0" w:color="000000"/>
              <w:right w:val="single" w:sz="4" w:space="0" w:color="000000"/>
            </w:tcBorders>
          </w:tcPr>
          <w:p w14:paraId="15FB124C" w14:textId="77777777" w:rsidR="00467FCB" w:rsidRPr="00BE083F" w:rsidRDefault="00467FCB" w:rsidP="00D1079E">
            <w:pPr>
              <w:pStyle w:val="Frspaiere"/>
              <w:rPr>
                <w:b/>
              </w:rPr>
            </w:pPr>
            <w:r w:rsidRPr="00BE083F">
              <w:rPr>
                <w:b/>
              </w:rPr>
              <w:t xml:space="preserve">Nr. elevi </w:t>
            </w:r>
            <w:proofErr w:type="spellStart"/>
            <w:r w:rsidRPr="00BE083F">
              <w:rPr>
                <w:b/>
              </w:rPr>
              <w:t>repetenţi</w:t>
            </w:r>
            <w:proofErr w:type="spellEnd"/>
          </w:p>
        </w:tc>
      </w:tr>
      <w:tr w:rsidR="00467FCB" w:rsidRPr="00BE083F" w14:paraId="1EB7BE37" w14:textId="77777777" w:rsidTr="002351E8">
        <w:trPr>
          <w:trHeight w:val="319"/>
        </w:trPr>
        <w:tc>
          <w:tcPr>
            <w:tcW w:w="1028" w:type="dxa"/>
            <w:tcBorders>
              <w:top w:val="single" w:sz="4" w:space="0" w:color="000000"/>
              <w:left w:val="single" w:sz="4" w:space="0" w:color="000000"/>
              <w:bottom w:val="single" w:sz="4" w:space="0" w:color="000000"/>
              <w:right w:val="single" w:sz="4" w:space="0" w:color="000000"/>
            </w:tcBorders>
          </w:tcPr>
          <w:p w14:paraId="12F0574E" w14:textId="77777777" w:rsidR="00467FCB" w:rsidRPr="00BE083F" w:rsidRDefault="00467FCB" w:rsidP="00D1079E">
            <w:pPr>
              <w:pStyle w:val="Frspaiere"/>
              <w:rPr>
                <w:b/>
              </w:rPr>
            </w:pPr>
            <w:r w:rsidRPr="00BE083F">
              <w:rPr>
                <w:b/>
              </w:rPr>
              <w:t>P</w:t>
            </w:r>
          </w:p>
        </w:tc>
        <w:tc>
          <w:tcPr>
            <w:tcW w:w="1621" w:type="dxa"/>
            <w:tcBorders>
              <w:top w:val="single" w:sz="4" w:space="0" w:color="000000"/>
              <w:left w:val="single" w:sz="4" w:space="0" w:color="000000"/>
              <w:bottom w:val="single" w:sz="4" w:space="0" w:color="000000"/>
              <w:right w:val="single" w:sz="4" w:space="0" w:color="000000"/>
            </w:tcBorders>
          </w:tcPr>
          <w:p w14:paraId="2952064E" w14:textId="77777777" w:rsidR="00467FCB" w:rsidRPr="00BE083F" w:rsidRDefault="00467FCB" w:rsidP="00D1079E">
            <w:pPr>
              <w:pStyle w:val="Frspaiere"/>
              <w:rPr>
                <w:b/>
              </w:rPr>
            </w:pPr>
          </w:p>
        </w:tc>
        <w:tc>
          <w:tcPr>
            <w:tcW w:w="1621" w:type="dxa"/>
            <w:tcBorders>
              <w:top w:val="single" w:sz="4" w:space="0" w:color="000000"/>
              <w:left w:val="single" w:sz="4" w:space="0" w:color="000000"/>
              <w:bottom w:val="single" w:sz="4" w:space="0" w:color="000000"/>
              <w:right w:val="single" w:sz="4" w:space="0" w:color="000000"/>
            </w:tcBorders>
          </w:tcPr>
          <w:p w14:paraId="4AC8B64D" w14:textId="77777777" w:rsidR="00467FCB" w:rsidRPr="00BE083F" w:rsidRDefault="00467FCB" w:rsidP="00D1079E">
            <w:pPr>
              <w:pStyle w:val="Frspaiere"/>
              <w:rPr>
                <w:b/>
              </w:rPr>
            </w:pPr>
          </w:p>
        </w:tc>
        <w:tc>
          <w:tcPr>
            <w:tcW w:w="1621" w:type="dxa"/>
            <w:tcBorders>
              <w:top w:val="single" w:sz="4" w:space="0" w:color="000000"/>
              <w:left w:val="single" w:sz="4" w:space="0" w:color="000000"/>
              <w:bottom w:val="single" w:sz="4" w:space="0" w:color="000000"/>
              <w:right w:val="single" w:sz="4" w:space="0" w:color="000000"/>
            </w:tcBorders>
          </w:tcPr>
          <w:p w14:paraId="11068B41" w14:textId="77777777" w:rsidR="00467FCB" w:rsidRPr="00BE083F" w:rsidRDefault="00467FCB" w:rsidP="00D1079E">
            <w:pPr>
              <w:pStyle w:val="Frspaiere"/>
              <w:rPr>
                <w:b/>
              </w:rPr>
            </w:pPr>
          </w:p>
        </w:tc>
        <w:tc>
          <w:tcPr>
            <w:tcW w:w="1710" w:type="dxa"/>
            <w:tcBorders>
              <w:top w:val="single" w:sz="4" w:space="0" w:color="000000"/>
              <w:left w:val="single" w:sz="4" w:space="0" w:color="000000"/>
              <w:bottom w:val="single" w:sz="4" w:space="0" w:color="000000"/>
              <w:right w:val="single" w:sz="4" w:space="0" w:color="000000"/>
            </w:tcBorders>
          </w:tcPr>
          <w:p w14:paraId="431909F0" w14:textId="77777777" w:rsidR="00467FCB" w:rsidRPr="00986944" w:rsidRDefault="00467FCB" w:rsidP="00D1079E">
            <w:pPr>
              <w:ind w:left="10" w:hanging="10"/>
            </w:pPr>
            <w:r w:rsidRPr="00986944">
              <w:t>27</w:t>
            </w:r>
          </w:p>
        </w:tc>
        <w:tc>
          <w:tcPr>
            <w:tcW w:w="1710" w:type="dxa"/>
            <w:tcBorders>
              <w:top w:val="single" w:sz="4" w:space="0" w:color="000000"/>
              <w:left w:val="single" w:sz="4" w:space="0" w:color="000000"/>
              <w:bottom w:val="single" w:sz="4" w:space="0" w:color="000000"/>
              <w:right w:val="single" w:sz="4" w:space="0" w:color="000000"/>
            </w:tcBorders>
          </w:tcPr>
          <w:p w14:paraId="329F2769" w14:textId="77777777" w:rsidR="00467FCB" w:rsidRPr="00986944" w:rsidRDefault="00B9223C" w:rsidP="00D1079E">
            <w:pPr>
              <w:ind w:left="10" w:hanging="10"/>
            </w:pPr>
            <w:r>
              <w:t>0</w:t>
            </w:r>
          </w:p>
        </w:tc>
      </w:tr>
      <w:tr w:rsidR="00467FCB" w:rsidRPr="00BE083F" w14:paraId="4EE7D626" w14:textId="77777777" w:rsidTr="002351E8">
        <w:trPr>
          <w:trHeight w:val="460"/>
        </w:trPr>
        <w:tc>
          <w:tcPr>
            <w:tcW w:w="1028" w:type="dxa"/>
            <w:tcBorders>
              <w:top w:val="single" w:sz="4" w:space="0" w:color="000000"/>
              <w:left w:val="single" w:sz="4" w:space="0" w:color="000000"/>
              <w:bottom w:val="single" w:sz="4" w:space="0" w:color="000000"/>
              <w:right w:val="single" w:sz="4" w:space="0" w:color="000000"/>
            </w:tcBorders>
          </w:tcPr>
          <w:p w14:paraId="0A08FA02" w14:textId="77777777" w:rsidR="00467FCB" w:rsidRPr="00BE083F" w:rsidRDefault="00467FCB" w:rsidP="00D1079E">
            <w:pPr>
              <w:pStyle w:val="Frspaiere"/>
            </w:pPr>
            <w:r w:rsidRPr="00BE083F">
              <w:rPr>
                <w:b/>
              </w:rPr>
              <w:t xml:space="preserve">I </w:t>
            </w:r>
          </w:p>
        </w:tc>
        <w:tc>
          <w:tcPr>
            <w:tcW w:w="1621" w:type="dxa"/>
            <w:tcBorders>
              <w:top w:val="single" w:sz="4" w:space="0" w:color="000000"/>
              <w:left w:val="single" w:sz="4" w:space="0" w:color="000000"/>
              <w:bottom w:val="single" w:sz="4" w:space="0" w:color="000000"/>
            </w:tcBorders>
            <w:shd w:val="clear" w:color="auto" w:fill="FFFF99"/>
          </w:tcPr>
          <w:p w14:paraId="156BD0C8" w14:textId="77777777" w:rsidR="00467FCB" w:rsidRDefault="00467FCB" w:rsidP="00D1079E">
            <w:pPr>
              <w:ind w:left="10" w:hanging="10"/>
              <w:rPr>
                <w:sz w:val="20"/>
                <w:szCs w:val="20"/>
                <w:lang w:val="it-IT"/>
              </w:rPr>
            </w:pPr>
            <w:r>
              <w:rPr>
                <w:sz w:val="20"/>
                <w:szCs w:val="20"/>
                <w:lang w:val="it-IT"/>
              </w:rPr>
              <w:t>7</w:t>
            </w:r>
          </w:p>
        </w:tc>
        <w:tc>
          <w:tcPr>
            <w:tcW w:w="1621" w:type="dxa"/>
            <w:tcBorders>
              <w:top w:val="single" w:sz="4" w:space="0" w:color="000000"/>
              <w:left w:val="single" w:sz="4" w:space="0" w:color="000000"/>
              <w:bottom w:val="single" w:sz="4" w:space="0" w:color="000000"/>
            </w:tcBorders>
            <w:shd w:val="clear" w:color="auto" w:fill="FFFF99"/>
          </w:tcPr>
          <w:p w14:paraId="64354905" w14:textId="77777777" w:rsidR="00467FCB" w:rsidRDefault="00467FCB" w:rsidP="00D1079E">
            <w:pPr>
              <w:ind w:left="10" w:hanging="10"/>
              <w:rPr>
                <w:sz w:val="20"/>
                <w:szCs w:val="20"/>
                <w:lang w:val="it-IT"/>
              </w:rPr>
            </w:pPr>
            <w:r>
              <w:rPr>
                <w:sz w:val="20"/>
                <w:szCs w:val="20"/>
                <w:lang w:val="it-IT"/>
              </w:rPr>
              <w:t>2</w:t>
            </w:r>
          </w:p>
        </w:tc>
        <w:tc>
          <w:tcPr>
            <w:tcW w:w="1621" w:type="dxa"/>
            <w:tcBorders>
              <w:top w:val="single" w:sz="4" w:space="0" w:color="000000"/>
              <w:left w:val="single" w:sz="4" w:space="0" w:color="000000"/>
              <w:bottom w:val="single" w:sz="4" w:space="0" w:color="000000"/>
            </w:tcBorders>
            <w:shd w:val="clear" w:color="auto" w:fill="FFFF99"/>
          </w:tcPr>
          <w:p w14:paraId="6B3F1FC7" w14:textId="77777777" w:rsidR="00467FCB" w:rsidRDefault="00467FCB" w:rsidP="00D1079E">
            <w:pPr>
              <w:snapToGrid w:val="0"/>
              <w:ind w:left="10" w:hanging="10"/>
              <w:rPr>
                <w:sz w:val="20"/>
                <w:szCs w:val="20"/>
                <w:lang w:val="it-IT"/>
              </w:rPr>
            </w:pPr>
            <w:r>
              <w:rPr>
                <w:sz w:val="20"/>
                <w:szCs w:val="20"/>
                <w:lang w:val="it-IT"/>
              </w:rPr>
              <w:t>13</w:t>
            </w:r>
          </w:p>
          <w:p w14:paraId="6FB302C3" w14:textId="77777777" w:rsidR="00467FCB" w:rsidRDefault="00467FCB" w:rsidP="00D1079E">
            <w:pPr>
              <w:ind w:left="10" w:hanging="10"/>
              <w:rPr>
                <w:sz w:val="20"/>
                <w:szCs w:val="20"/>
                <w:lang w:val="it-IT"/>
              </w:rPr>
            </w:pPr>
          </w:p>
        </w:tc>
        <w:tc>
          <w:tcPr>
            <w:tcW w:w="1710" w:type="dxa"/>
            <w:tcBorders>
              <w:top w:val="single" w:sz="4" w:space="0" w:color="000000"/>
              <w:left w:val="single" w:sz="4" w:space="0" w:color="000000"/>
              <w:bottom w:val="single" w:sz="4" w:space="0" w:color="000000"/>
              <w:right w:val="single" w:sz="4" w:space="0" w:color="000000"/>
            </w:tcBorders>
          </w:tcPr>
          <w:p w14:paraId="417DDB37" w14:textId="77777777" w:rsidR="00467FCB" w:rsidRPr="00986944" w:rsidRDefault="00467FCB" w:rsidP="00D1079E">
            <w:pPr>
              <w:ind w:left="10" w:hanging="10"/>
            </w:pPr>
            <w:r w:rsidRPr="00986944">
              <w:t>22</w:t>
            </w:r>
          </w:p>
        </w:tc>
        <w:tc>
          <w:tcPr>
            <w:tcW w:w="1710" w:type="dxa"/>
            <w:tcBorders>
              <w:top w:val="single" w:sz="4" w:space="0" w:color="000000"/>
              <w:left w:val="single" w:sz="4" w:space="0" w:color="000000"/>
              <w:bottom w:val="single" w:sz="4" w:space="0" w:color="000000"/>
              <w:right w:val="single" w:sz="4" w:space="0" w:color="000000"/>
            </w:tcBorders>
          </w:tcPr>
          <w:p w14:paraId="144FA7DF" w14:textId="77777777" w:rsidR="00467FCB" w:rsidRPr="00986944" w:rsidRDefault="00B9223C" w:rsidP="00D1079E">
            <w:pPr>
              <w:ind w:left="10" w:hanging="10"/>
            </w:pPr>
            <w:r>
              <w:t>0</w:t>
            </w:r>
          </w:p>
        </w:tc>
      </w:tr>
      <w:tr w:rsidR="00467FCB" w:rsidRPr="00BE083F" w14:paraId="2E46BFDE" w14:textId="77777777" w:rsidTr="002351E8">
        <w:trPr>
          <w:trHeight w:val="461"/>
        </w:trPr>
        <w:tc>
          <w:tcPr>
            <w:tcW w:w="1028" w:type="dxa"/>
            <w:tcBorders>
              <w:top w:val="single" w:sz="4" w:space="0" w:color="000000"/>
              <w:left w:val="single" w:sz="4" w:space="0" w:color="000000"/>
              <w:bottom w:val="single" w:sz="4" w:space="0" w:color="000000"/>
              <w:right w:val="single" w:sz="4" w:space="0" w:color="000000"/>
            </w:tcBorders>
          </w:tcPr>
          <w:p w14:paraId="2F0F5C3A" w14:textId="77777777" w:rsidR="00467FCB" w:rsidRPr="00BE083F" w:rsidRDefault="00467FCB" w:rsidP="00D1079E">
            <w:pPr>
              <w:pStyle w:val="Frspaiere"/>
            </w:pPr>
            <w:r w:rsidRPr="00BE083F">
              <w:rPr>
                <w:b/>
              </w:rPr>
              <w:t xml:space="preserve">II </w:t>
            </w:r>
          </w:p>
        </w:tc>
        <w:tc>
          <w:tcPr>
            <w:tcW w:w="1621" w:type="dxa"/>
            <w:tcBorders>
              <w:top w:val="single" w:sz="4" w:space="0" w:color="000000"/>
              <w:left w:val="single" w:sz="4" w:space="0" w:color="000000"/>
              <w:bottom w:val="single" w:sz="4" w:space="0" w:color="000000"/>
            </w:tcBorders>
            <w:shd w:val="clear" w:color="auto" w:fill="FFFF99"/>
          </w:tcPr>
          <w:p w14:paraId="7B51F08A" w14:textId="77777777" w:rsidR="00467FCB" w:rsidRDefault="00467FCB" w:rsidP="00D1079E">
            <w:pPr>
              <w:ind w:left="10" w:hanging="10"/>
              <w:rPr>
                <w:sz w:val="20"/>
                <w:szCs w:val="20"/>
                <w:lang w:val="it-IT"/>
              </w:rPr>
            </w:pPr>
            <w:r>
              <w:rPr>
                <w:sz w:val="20"/>
                <w:szCs w:val="20"/>
                <w:lang w:val="it-IT"/>
              </w:rPr>
              <w:t>3</w:t>
            </w:r>
          </w:p>
        </w:tc>
        <w:tc>
          <w:tcPr>
            <w:tcW w:w="1621" w:type="dxa"/>
            <w:tcBorders>
              <w:top w:val="single" w:sz="4" w:space="0" w:color="000000"/>
              <w:left w:val="single" w:sz="4" w:space="0" w:color="000000"/>
              <w:bottom w:val="single" w:sz="4" w:space="0" w:color="000000"/>
            </w:tcBorders>
            <w:shd w:val="clear" w:color="auto" w:fill="FFFF99"/>
          </w:tcPr>
          <w:p w14:paraId="1185C550" w14:textId="77777777" w:rsidR="00467FCB" w:rsidRDefault="00467FCB" w:rsidP="00D1079E">
            <w:pPr>
              <w:ind w:left="10" w:hanging="10"/>
              <w:rPr>
                <w:sz w:val="20"/>
                <w:szCs w:val="20"/>
                <w:lang w:val="it-IT"/>
              </w:rPr>
            </w:pPr>
            <w:r>
              <w:rPr>
                <w:sz w:val="20"/>
                <w:szCs w:val="20"/>
                <w:lang w:val="it-IT"/>
              </w:rPr>
              <w:t>4</w:t>
            </w:r>
          </w:p>
        </w:tc>
        <w:tc>
          <w:tcPr>
            <w:tcW w:w="1621" w:type="dxa"/>
            <w:tcBorders>
              <w:top w:val="single" w:sz="4" w:space="0" w:color="000000"/>
              <w:left w:val="single" w:sz="4" w:space="0" w:color="000000"/>
              <w:bottom w:val="single" w:sz="4" w:space="0" w:color="000000"/>
            </w:tcBorders>
            <w:shd w:val="clear" w:color="auto" w:fill="FFFF99"/>
          </w:tcPr>
          <w:p w14:paraId="53EF462F" w14:textId="77777777" w:rsidR="00467FCB" w:rsidRDefault="00467FCB" w:rsidP="00D1079E">
            <w:pPr>
              <w:ind w:left="10" w:hanging="10"/>
              <w:rPr>
                <w:sz w:val="20"/>
                <w:szCs w:val="20"/>
                <w:lang w:val="it-IT"/>
              </w:rPr>
            </w:pPr>
            <w:r>
              <w:rPr>
                <w:sz w:val="20"/>
                <w:szCs w:val="20"/>
                <w:lang w:val="it-IT"/>
              </w:rPr>
              <w:t>18</w:t>
            </w:r>
          </w:p>
        </w:tc>
        <w:tc>
          <w:tcPr>
            <w:tcW w:w="1710" w:type="dxa"/>
            <w:tcBorders>
              <w:top w:val="single" w:sz="4" w:space="0" w:color="000000"/>
              <w:left w:val="single" w:sz="4" w:space="0" w:color="000000"/>
              <w:bottom w:val="single" w:sz="4" w:space="0" w:color="000000"/>
              <w:right w:val="single" w:sz="4" w:space="0" w:color="000000"/>
            </w:tcBorders>
          </w:tcPr>
          <w:p w14:paraId="1D6454CA" w14:textId="77777777" w:rsidR="00467FCB" w:rsidRPr="00986944" w:rsidRDefault="00467FCB" w:rsidP="00D1079E">
            <w:pPr>
              <w:ind w:left="10" w:hanging="10"/>
            </w:pPr>
            <w:r w:rsidRPr="00986944">
              <w:t>25</w:t>
            </w:r>
          </w:p>
        </w:tc>
        <w:tc>
          <w:tcPr>
            <w:tcW w:w="1710" w:type="dxa"/>
            <w:tcBorders>
              <w:top w:val="single" w:sz="4" w:space="0" w:color="000000"/>
              <w:left w:val="single" w:sz="4" w:space="0" w:color="000000"/>
              <w:bottom w:val="single" w:sz="4" w:space="0" w:color="000000"/>
              <w:right w:val="single" w:sz="4" w:space="0" w:color="000000"/>
            </w:tcBorders>
          </w:tcPr>
          <w:p w14:paraId="2D158973" w14:textId="77777777" w:rsidR="00467FCB" w:rsidRPr="00986944" w:rsidRDefault="00B9223C" w:rsidP="00D1079E">
            <w:pPr>
              <w:ind w:left="10" w:hanging="10"/>
            </w:pPr>
            <w:r>
              <w:t>0</w:t>
            </w:r>
          </w:p>
        </w:tc>
      </w:tr>
      <w:tr w:rsidR="00467FCB" w:rsidRPr="00BE083F" w14:paraId="735AB8D1" w14:textId="77777777" w:rsidTr="002351E8">
        <w:trPr>
          <w:trHeight w:val="466"/>
        </w:trPr>
        <w:tc>
          <w:tcPr>
            <w:tcW w:w="1028" w:type="dxa"/>
            <w:tcBorders>
              <w:top w:val="single" w:sz="4" w:space="0" w:color="000000"/>
              <w:left w:val="single" w:sz="4" w:space="0" w:color="000000"/>
              <w:bottom w:val="single" w:sz="4" w:space="0" w:color="000000"/>
              <w:right w:val="single" w:sz="4" w:space="0" w:color="000000"/>
            </w:tcBorders>
          </w:tcPr>
          <w:p w14:paraId="6B3B7F3D" w14:textId="77777777" w:rsidR="00467FCB" w:rsidRPr="00BE083F" w:rsidRDefault="00467FCB" w:rsidP="00D1079E">
            <w:pPr>
              <w:pStyle w:val="Frspaiere"/>
            </w:pPr>
            <w:r w:rsidRPr="00BE083F">
              <w:rPr>
                <w:b/>
              </w:rPr>
              <w:t xml:space="preserve">III </w:t>
            </w:r>
          </w:p>
        </w:tc>
        <w:tc>
          <w:tcPr>
            <w:tcW w:w="1621" w:type="dxa"/>
            <w:tcBorders>
              <w:top w:val="single" w:sz="4" w:space="0" w:color="000000"/>
              <w:left w:val="single" w:sz="4" w:space="0" w:color="000000"/>
              <w:bottom w:val="single" w:sz="4" w:space="0" w:color="000000"/>
            </w:tcBorders>
            <w:shd w:val="clear" w:color="auto" w:fill="FFFF99"/>
          </w:tcPr>
          <w:p w14:paraId="648D2DF6" w14:textId="77777777" w:rsidR="00467FCB" w:rsidRDefault="00467FCB" w:rsidP="00D1079E">
            <w:pPr>
              <w:ind w:left="10" w:hanging="10"/>
              <w:rPr>
                <w:sz w:val="20"/>
                <w:szCs w:val="20"/>
                <w:lang w:val="it-IT"/>
              </w:rPr>
            </w:pPr>
            <w:r>
              <w:rPr>
                <w:sz w:val="20"/>
                <w:szCs w:val="20"/>
                <w:lang w:val="it-IT"/>
              </w:rPr>
              <w:t>6</w:t>
            </w:r>
          </w:p>
        </w:tc>
        <w:tc>
          <w:tcPr>
            <w:tcW w:w="1621" w:type="dxa"/>
            <w:tcBorders>
              <w:top w:val="single" w:sz="4" w:space="0" w:color="000000"/>
              <w:left w:val="single" w:sz="4" w:space="0" w:color="000000"/>
              <w:bottom w:val="single" w:sz="4" w:space="0" w:color="000000"/>
            </w:tcBorders>
            <w:shd w:val="clear" w:color="auto" w:fill="FFFF99"/>
          </w:tcPr>
          <w:p w14:paraId="1729184D" w14:textId="77777777" w:rsidR="00467FCB" w:rsidRDefault="00467FCB" w:rsidP="00D1079E">
            <w:pPr>
              <w:ind w:left="10" w:hanging="10"/>
              <w:rPr>
                <w:sz w:val="20"/>
                <w:szCs w:val="20"/>
                <w:lang w:val="it-IT"/>
              </w:rPr>
            </w:pPr>
            <w:r>
              <w:rPr>
                <w:sz w:val="20"/>
                <w:szCs w:val="20"/>
                <w:lang w:val="it-IT"/>
              </w:rPr>
              <w:t>11</w:t>
            </w:r>
          </w:p>
        </w:tc>
        <w:tc>
          <w:tcPr>
            <w:tcW w:w="1621" w:type="dxa"/>
            <w:tcBorders>
              <w:top w:val="single" w:sz="4" w:space="0" w:color="000000"/>
              <w:left w:val="single" w:sz="4" w:space="0" w:color="000000"/>
              <w:bottom w:val="single" w:sz="4" w:space="0" w:color="000000"/>
            </w:tcBorders>
            <w:shd w:val="clear" w:color="auto" w:fill="FFFF99"/>
          </w:tcPr>
          <w:p w14:paraId="1E9604F6" w14:textId="77777777" w:rsidR="00467FCB" w:rsidRDefault="00467FCB" w:rsidP="00D1079E">
            <w:pPr>
              <w:ind w:left="10" w:hanging="10"/>
              <w:rPr>
                <w:sz w:val="20"/>
                <w:szCs w:val="20"/>
                <w:lang w:val="it-IT"/>
              </w:rPr>
            </w:pPr>
            <w:r>
              <w:rPr>
                <w:sz w:val="20"/>
                <w:szCs w:val="20"/>
                <w:lang w:val="it-IT"/>
              </w:rPr>
              <w:t>8</w:t>
            </w:r>
          </w:p>
        </w:tc>
        <w:tc>
          <w:tcPr>
            <w:tcW w:w="1710" w:type="dxa"/>
            <w:tcBorders>
              <w:top w:val="single" w:sz="4" w:space="0" w:color="000000"/>
              <w:left w:val="single" w:sz="4" w:space="0" w:color="000000"/>
              <w:bottom w:val="single" w:sz="4" w:space="0" w:color="000000"/>
              <w:right w:val="single" w:sz="4" w:space="0" w:color="000000"/>
            </w:tcBorders>
          </w:tcPr>
          <w:p w14:paraId="7C4913AD" w14:textId="77777777" w:rsidR="00467FCB" w:rsidRPr="00986944" w:rsidRDefault="00467FCB" w:rsidP="00D1079E">
            <w:pPr>
              <w:ind w:left="10" w:hanging="10"/>
            </w:pPr>
            <w:r w:rsidRPr="00986944">
              <w:t>25</w:t>
            </w:r>
          </w:p>
        </w:tc>
        <w:tc>
          <w:tcPr>
            <w:tcW w:w="1710" w:type="dxa"/>
            <w:tcBorders>
              <w:top w:val="single" w:sz="4" w:space="0" w:color="000000"/>
              <w:left w:val="single" w:sz="4" w:space="0" w:color="000000"/>
              <w:bottom w:val="single" w:sz="4" w:space="0" w:color="000000"/>
              <w:right w:val="single" w:sz="4" w:space="0" w:color="000000"/>
            </w:tcBorders>
            <w:shd w:val="clear" w:color="auto" w:fill="FF0000"/>
          </w:tcPr>
          <w:p w14:paraId="1A84CA89" w14:textId="77777777" w:rsidR="00467FCB" w:rsidRPr="00986944" w:rsidRDefault="00467FCB" w:rsidP="00D1079E">
            <w:pPr>
              <w:ind w:left="10" w:hanging="10"/>
            </w:pPr>
            <w:r>
              <w:t>2-repetenți</w:t>
            </w:r>
          </w:p>
        </w:tc>
      </w:tr>
      <w:tr w:rsidR="00467FCB" w:rsidRPr="00BE083F" w14:paraId="7B5B7574" w14:textId="77777777" w:rsidTr="002351E8">
        <w:trPr>
          <w:trHeight w:val="460"/>
        </w:trPr>
        <w:tc>
          <w:tcPr>
            <w:tcW w:w="1028" w:type="dxa"/>
            <w:tcBorders>
              <w:top w:val="single" w:sz="4" w:space="0" w:color="000000"/>
              <w:left w:val="single" w:sz="4" w:space="0" w:color="000000"/>
              <w:bottom w:val="single" w:sz="4" w:space="0" w:color="000000"/>
              <w:right w:val="single" w:sz="4" w:space="0" w:color="000000"/>
            </w:tcBorders>
          </w:tcPr>
          <w:p w14:paraId="7A711BF7" w14:textId="77777777" w:rsidR="00467FCB" w:rsidRPr="00BE083F" w:rsidRDefault="00467FCB" w:rsidP="00D1079E">
            <w:pPr>
              <w:pStyle w:val="Frspaiere"/>
            </w:pPr>
            <w:r w:rsidRPr="00BE083F">
              <w:rPr>
                <w:b/>
              </w:rPr>
              <w:t xml:space="preserve">IV </w:t>
            </w:r>
          </w:p>
        </w:tc>
        <w:tc>
          <w:tcPr>
            <w:tcW w:w="1621" w:type="dxa"/>
            <w:tcBorders>
              <w:top w:val="single" w:sz="4" w:space="0" w:color="000000"/>
              <w:left w:val="single" w:sz="4" w:space="0" w:color="000000"/>
              <w:bottom w:val="single" w:sz="4" w:space="0" w:color="000000"/>
            </w:tcBorders>
            <w:shd w:val="clear" w:color="auto" w:fill="FFFF99"/>
          </w:tcPr>
          <w:p w14:paraId="604ABE40" w14:textId="77777777" w:rsidR="00467FCB" w:rsidRDefault="00467FCB" w:rsidP="00D1079E">
            <w:pPr>
              <w:ind w:left="10" w:hanging="10"/>
              <w:rPr>
                <w:sz w:val="20"/>
                <w:szCs w:val="20"/>
                <w:lang w:val="it-IT"/>
              </w:rPr>
            </w:pPr>
            <w:r>
              <w:rPr>
                <w:sz w:val="20"/>
                <w:szCs w:val="20"/>
                <w:lang w:val="it-IT"/>
              </w:rPr>
              <w:t>5</w:t>
            </w:r>
          </w:p>
        </w:tc>
        <w:tc>
          <w:tcPr>
            <w:tcW w:w="1621" w:type="dxa"/>
            <w:tcBorders>
              <w:top w:val="single" w:sz="4" w:space="0" w:color="000000"/>
              <w:left w:val="single" w:sz="4" w:space="0" w:color="000000"/>
              <w:bottom w:val="single" w:sz="4" w:space="0" w:color="000000"/>
            </w:tcBorders>
            <w:shd w:val="clear" w:color="auto" w:fill="FFFF99"/>
          </w:tcPr>
          <w:p w14:paraId="2E719044" w14:textId="77777777" w:rsidR="00467FCB" w:rsidRDefault="00467FCB" w:rsidP="00D1079E">
            <w:pPr>
              <w:ind w:left="10" w:hanging="10"/>
              <w:rPr>
                <w:sz w:val="20"/>
                <w:szCs w:val="20"/>
                <w:lang w:val="it-IT"/>
              </w:rPr>
            </w:pPr>
            <w:r>
              <w:rPr>
                <w:sz w:val="20"/>
                <w:szCs w:val="20"/>
                <w:lang w:val="it-IT"/>
              </w:rPr>
              <w:t>7</w:t>
            </w:r>
          </w:p>
        </w:tc>
        <w:tc>
          <w:tcPr>
            <w:tcW w:w="1621" w:type="dxa"/>
            <w:tcBorders>
              <w:top w:val="single" w:sz="4" w:space="0" w:color="000000"/>
              <w:left w:val="single" w:sz="4" w:space="0" w:color="000000"/>
              <w:bottom w:val="single" w:sz="4" w:space="0" w:color="000000"/>
            </w:tcBorders>
            <w:shd w:val="clear" w:color="auto" w:fill="FFFF99"/>
          </w:tcPr>
          <w:p w14:paraId="55B85393" w14:textId="77777777" w:rsidR="00467FCB" w:rsidRDefault="00467FCB" w:rsidP="00D1079E">
            <w:pPr>
              <w:ind w:left="10" w:hanging="10"/>
              <w:rPr>
                <w:sz w:val="20"/>
                <w:szCs w:val="20"/>
                <w:lang w:val="it-IT"/>
              </w:rPr>
            </w:pPr>
            <w:r>
              <w:rPr>
                <w:sz w:val="20"/>
                <w:szCs w:val="20"/>
                <w:lang w:val="it-IT"/>
              </w:rPr>
              <w:t>14</w:t>
            </w:r>
          </w:p>
        </w:tc>
        <w:tc>
          <w:tcPr>
            <w:tcW w:w="1710" w:type="dxa"/>
            <w:tcBorders>
              <w:top w:val="single" w:sz="4" w:space="0" w:color="000000"/>
              <w:left w:val="single" w:sz="4" w:space="0" w:color="000000"/>
              <w:bottom w:val="single" w:sz="4" w:space="0" w:color="000000"/>
              <w:right w:val="single" w:sz="4" w:space="0" w:color="000000"/>
            </w:tcBorders>
          </w:tcPr>
          <w:p w14:paraId="1B6B0433" w14:textId="77777777" w:rsidR="00467FCB" w:rsidRDefault="00467FCB" w:rsidP="00D1079E">
            <w:pPr>
              <w:ind w:left="10" w:hanging="10"/>
            </w:pPr>
            <w:r w:rsidRPr="00986944">
              <w:t>26</w:t>
            </w:r>
          </w:p>
        </w:tc>
        <w:tc>
          <w:tcPr>
            <w:tcW w:w="1710" w:type="dxa"/>
            <w:tcBorders>
              <w:top w:val="single" w:sz="4" w:space="0" w:color="000000"/>
              <w:left w:val="single" w:sz="4" w:space="0" w:color="000000"/>
              <w:bottom w:val="single" w:sz="4" w:space="0" w:color="000000"/>
              <w:right w:val="single" w:sz="4" w:space="0" w:color="000000"/>
            </w:tcBorders>
          </w:tcPr>
          <w:p w14:paraId="738CCB2D" w14:textId="77777777" w:rsidR="00467FCB" w:rsidRPr="00986944" w:rsidRDefault="00B9223C" w:rsidP="00D1079E">
            <w:pPr>
              <w:ind w:left="10" w:hanging="10"/>
            </w:pPr>
            <w:r>
              <w:t>0</w:t>
            </w:r>
          </w:p>
        </w:tc>
      </w:tr>
      <w:tr w:rsidR="00467FCB" w:rsidRPr="00BE083F" w14:paraId="2F31C394" w14:textId="77777777" w:rsidTr="002351E8">
        <w:trPr>
          <w:trHeight w:val="460"/>
        </w:trPr>
        <w:tc>
          <w:tcPr>
            <w:tcW w:w="1028" w:type="dxa"/>
            <w:tcBorders>
              <w:top w:val="single" w:sz="4" w:space="0" w:color="000000"/>
              <w:left w:val="single" w:sz="4" w:space="0" w:color="000000"/>
              <w:bottom w:val="single" w:sz="4" w:space="0" w:color="000000"/>
              <w:right w:val="single" w:sz="4" w:space="0" w:color="000000"/>
            </w:tcBorders>
          </w:tcPr>
          <w:p w14:paraId="7EB5E9EF" w14:textId="77777777" w:rsidR="00467FCB" w:rsidRPr="00BE083F" w:rsidRDefault="00467FCB" w:rsidP="00D1079E">
            <w:pPr>
              <w:pStyle w:val="Frspaiere"/>
            </w:pPr>
            <w:r w:rsidRPr="00BE083F">
              <w:rPr>
                <w:b/>
              </w:rPr>
              <w:t xml:space="preserve">Total  </w:t>
            </w:r>
          </w:p>
        </w:tc>
        <w:tc>
          <w:tcPr>
            <w:tcW w:w="1621" w:type="dxa"/>
            <w:tcBorders>
              <w:top w:val="single" w:sz="4" w:space="0" w:color="000000"/>
              <w:left w:val="single" w:sz="4" w:space="0" w:color="000000"/>
              <w:bottom w:val="single" w:sz="4" w:space="0" w:color="000000"/>
            </w:tcBorders>
            <w:shd w:val="clear" w:color="auto" w:fill="99FF99"/>
          </w:tcPr>
          <w:p w14:paraId="23DC6D56" w14:textId="77777777" w:rsidR="00467FCB" w:rsidRDefault="00467FCB" w:rsidP="00D1079E">
            <w:pPr>
              <w:ind w:left="10" w:hanging="10"/>
              <w:rPr>
                <w:b/>
                <w:sz w:val="20"/>
                <w:szCs w:val="20"/>
                <w:lang w:val="it-IT"/>
              </w:rPr>
            </w:pPr>
            <w:r>
              <w:rPr>
                <w:b/>
                <w:sz w:val="20"/>
                <w:szCs w:val="20"/>
                <w:lang w:val="it-IT"/>
              </w:rPr>
              <w:t>21</w:t>
            </w:r>
          </w:p>
        </w:tc>
        <w:tc>
          <w:tcPr>
            <w:tcW w:w="1621" w:type="dxa"/>
            <w:tcBorders>
              <w:top w:val="single" w:sz="4" w:space="0" w:color="000000"/>
              <w:left w:val="single" w:sz="4" w:space="0" w:color="000000"/>
              <w:bottom w:val="single" w:sz="4" w:space="0" w:color="000000"/>
            </w:tcBorders>
            <w:shd w:val="clear" w:color="auto" w:fill="99FF99"/>
          </w:tcPr>
          <w:p w14:paraId="5A5B4B4A" w14:textId="77777777" w:rsidR="00467FCB" w:rsidRDefault="00467FCB" w:rsidP="00D1079E">
            <w:pPr>
              <w:ind w:left="10" w:hanging="10"/>
              <w:rPr>
                <w:b/>
                <w:sz w:val="20"/>
                <w:szCs w:val="20"/>
                <w:lang w:val="it-IT"/>
              </w:rPr>
            </w:pPr>
            <w:r>
              <w:rPr>
                <w:b/>
                <w:sz w:val="20"/>
                <w:szCs w:val="20"/>
                <w:lang w:val="it-IT"/>
              </w:rPr>
              <w:t>24</w:t>
            </w:r>
          </w:p>
        </w:tc>
        <w:tc>
          <w:tcPr>
            <w:tcW w:w="1621" w:type="dxa"/>
            <w:tcBorders>
              <w:top w:val="single" w:sz="4" w:space="0" w:color="000000"/>
              <w:left w:val="single" w:sz="4" w:space="0" w:color="000000"/>
              <w:bottom w:val="single" w:sz="4" w:space="0" w:color="000000"/>
            </w:tcBorders>
            <w:shd w:val="clear" w:color="auto" w:fill="99FF99"/>
          </w:tcPr>
          <w:p w14:paraId="7B6447EC" w14:textId="77777777" w:rsidR="00467FCB" w:rsidRDefault="00467FCB" w:rsidP="00D1079E">
            <w:pPr>
              <w:ind w:left="10" w:hanging="10"/>
              <w:rPr>
                <w:b/>
                <w:sz w:val="20"/>
                <w:szCs w:val="20"/>
                <w:lang w:val="it-IT"/>
              </w:rPr>
            </w:pPr>
            <w:r>
              <w:rPr>
                <w:b/>
                <w:sz w:val="20"/>
                <w:szCs w:val="20"/>
                <w:lang w:val="it-IT"/>
              </w:rPr>
              <w:t>53</w:t>
            </w:r>
          </w:p>
        </w:tc>
        <w:tc>
          <w:tcPr>
            <w:tcW w:w="1710" w:type="dxa"/>
            <w:tcBorders>
              <w:top w:val="single" w:sz="4" w:space="0" w:color="000000"/>
              <w:left w:val="single" w:sz="4" w:space="0" w:color="000000"/>
              <w:bottom w:val="single" w:sz="4" w:space="0" w:color="000000"/>
              <w:right w:val="single" w:sz="4" w:space="0" w:color="000000"/>
            </w:tcBorders>
          </w:tcPr>
          <w:p w14:paraId="5128141B" w14:textId="77777777" w:rsidR="00467FCB" w:rsidRPr="00BE083F" w:rsidRDefault="00467FCB" w:rsidP="00D1079E">
            <w:pPr>
              <w:pStyle w:val="Frspaiere"/>
            </w:pPr>
            <w:r>
              <w:t>125</w:t>
            </w:r>
          </w:p>
        </w:tc>
        <w:tc>
          <w:tcPr>
            <w:tcW w:w="1710" w:type="dxa"/>
            <w:tcBorders>
              <w:top w:val="single" w:sz="4" w:space="0" w:color="000000"/>
              <w:left w:val="single" w:sz="4" w:space="0" w:color="000000"/>
              <w:bottom w:val="single" w:sz="4" w:space="0" w:color="000000"/>
              <w:right w:val="single" w:sz="4" w:space="0" w:color="000000"/>
            </w:tcBorders>
          </w:tcPr>
          <w:p w14:paraId="099834E4" w14:textId="77777777" w:rsidR="00467FCB" w:rsidRDefault="00B9223C" w:rsidP="00D1079E">
            <w:pPr>
              <w:pStyle w:val="Frspaiere"/>
            </w:pPr>
            <w:r>
              <w:t>2</w:t>
            </w:r>
          </w:p>
        </w:tc>
      </w:tr>
    </w:tbl>
    <w:p w14:paraId="2328D9D0" w14:textId="77777777" w:rsidR="00BE083F" w:rsidRPr="00BE083F" w:rsidRDefault="00BE083F" w:rsidP="00D1079E">
      <w:pPr>
        <w:pStyle w:val="Frspaiere"/>
      </w:pPr>
    </w:p>
    <w:p w14:paraId="7138BA41" w14:textId="77777777" w:rsidR="00BE083F" w:rsidRPr="00BE083F" w:rsidRDefault="00BE083F" w:rsidP="00D1079E">
      <w:pPr>
        <w:pStyle w:val="Frspaiere"/>
      </w:pPr>
      <w:r w:rsidRPr="00BE083F">
        <w:t xml:space="preserve">Ciclul gimnazial: </w:t>
      </w:r>
    </w:p>
    <w:tbl>
      <w:tblPr>
        <w:tblStyle w:val="TableGrid"/>
        <w:tblW w:w="9356" w:type="dxa"/>
        <w:tblInd w:w="-5" w:type="dxa"/>
        <w:tblCellMar>
          <w:left w:w="110" w:type="dxa"/>
          <w:right w:w="47" w:type="dxa"/>
        </w:tblCellMar>
        <w:tblLook w:val="04A0" w:firstRow="1" w:lastRow="0" w:firstColumn="1" w:lastColumn="0" w:noHBand="0" w:noVBand="1"/>
      </w:tblPr>
      <w:tblGrid>
        <w:gridCol w:w="960"/>
        <w:gridCol w:w="1561"/>
        <w:gridCol w:w="1560"/>
        <w:gridCol w:w="1416"/>
        <w:gridCol w:w="1321"/>
        <w:gridCol w:w="2538"/>
      </w:tblGrid>
      <w:tr w:rsidR="00BE083F" w:rsidRPr="00BE083F" w14:paraId="716EE09A" w14:textId="77777777" w:rsidTr="002A06CF">
        <w:trPr>
          <w:trHeight w:val="1249"/>
        </w:trPr>
        <w:tc>
          <w:tcPr>
            <w:tcW w:w="960" w:type="dxa"/>
            <w:tcBorders>
              <w:top w:val="single" w:sz="4" w:space="0" w:color="000000"/>
              <w:left w:val="single" w:sz="4" w:space="0" w:color="000000"/>
              <w:bottom w:val="single" w:sz="4" w:space="0" w:color="000000"/>
              <w:right w:val="single" w:sz="4" w:space="0" w:color="000000"/>
            </w:tcBorders>
          </w:tcPr>
          <w:p w14:paraId="284E4A93" w14:textId="77777777" w:rsidR="00BE083F" w:rsidRPr="00BE083F" w:rsidRDefault="00BE083F" w:rsidP="00D1079E">
            <w:pPr>
              <w:pStyle w:val="Frspaiere"/>
            </w:pPr>
            <w:r w:rsidRPr="00BE083F">
              <w:rPr>
                <w:b/>
              </w:rPr>
              <w:t xml:space="preserve"> </w:t>
            </w:r>
          </w:p>
          <w:p w14:paraId="5E8F9FB9" w14:textId="77777777" w:rsidR="00BE083F" w:rsidRPr="00BE083F" w:rsidRDefault="00BE083F" w:rsidP="00D1079E">
            <w:pPr>
              <w:pStyle w:val="Frspaiere"/>
            </w:pPr>
            <w:r w:rsidRPr="00BE083F">
              <w:rPr>
                <w:b/>
              </w:rPr>
              <w:t xml:space="preserve">Clasa </w:t>
            </w:r>
          </w:p>
        </w:tc>
        <w:tc>
          <w:tcPr>
            <w:tcW w:w="1561" w:type="dxa"/>
            <w:tcBorders>
              <w:top w:val="single" w:sz="4" w:space="0" w:color="000000"/>
              <w:left w:val="single" w:sz="4" w:space="0" w:color="000000"/>
              <w:bottom w:val="single" w:sz="4" w:space="0" w:color="000000"/>
              <w:right w:val="single" w:sz="4" w:space="0" w:color="000000"/>
            </w:tcBorders>
          </w:tcPr>
          <w:p w14:paraId="46EF707F" w14:textId="77777777" w:rsidR="00BE083F" w:rsidRPr="00BE083F" w:rsidRDefault="00BE083F" w:rsidP="00D1079E">
            <w:pPr>
              <w:pStyle w:val="Frspaiere"/>
            </w:pPr>
            <w:r w:rsidRPr="00BE083F">
              <w:rPr>
                <w:b/>
              </w:rPr>
              <w:t xml:space="preserve">Nr. elevi cu medii între </w:t>
            </w:r>
          </w:p>
          <w:p w14:paraId="6ABB8E60" w14:textId="77777777" w:rsidR="00BE083F" w:rsidRPr="00BE083F" w:rsidRDefault="00BE083F" w:rsidP="00D1079E">
            <w:pPr>
              <w:pStyle w:val="Frspaiere"/>
            </w:pPr>
            <w:r w:rsidRPr="00BE083F">
              <w:rPr>
                <w:b/>
              </w:rPr>
              <w:t xml:space="preserve">5 – 6.99 </w:t>
            </w:r>
          </w:p>
        </w:tc>
        <w:tc>
          <w:tcPr>
            <w:tcW w:w="1560" w:type="dxa"/>
            <w:tcBorders>
              <w:top w:val="single" w:sz="4" w:space="0" w:color="000000"/>
              <w:left w:val="single" w:sz="4" w:space="0" w:color="000000"/>
              <w:bottom w:val="single" w:sz="4" w:space="0" w:color="000000"/>
              <w:right w:val="single" w:sz="4" w:space="0" w:color="000000"/>
            </w:tcBorders>
          </w:tcPr>
          <w:p w14:paraId="3851FBB3" w14:textId="77777777" w:rsidR="00BE083F" w:rsidRPr="00BE083F" w:rsidRDefault="00BE083F" w:rsidP="00D1079E">
            <w:pPr>
              <w:pStyle w:val="Frspaiere"/>
            </w:pPr>
            <w:r w:rsidRPr="00BE083F">
              <w:rPr>
                <w:b/>
              </w:rPr>
              <w:t xml:space="preserve">Nr. elevi cu medii între </w:t>
            </w:r>
          </w:p>
          <w:p w14:paraId="3C31E169" w14:textId="77777777" w:rsidR="00BE083F" w:rsidRPr="00BE083F" w:rsidRDefault="00BE083F" w:rsidP="00D1079E">
            <w:pPr>
              <w:pStyle w:val="Frspaiere"/>
            </w:pPr>
            <w:r w:rsidRPr="00BE083F">
              <w:rPr>
                <w:b/>
              </w:rPr>
              <w:t xml:space="preserve">7 – 8.99 </w:t>
            </w:r>
          </w:p>
        </w:tc>
        <w:tc>
          <w:tcPr>
            <w:tcW w:w="1416" w:type="dxa"/>
            <w:tcBorders>
              <w:top w:val="single" w:sz="4" w:space="0" w:color="000000"/>
              <w:left w:val="single" w:sz="4" w:space="0" w:color="000000"/>
              <w:bottom w:val="single" w:sz="4" w:space="0" w:color="000000"/>
              <w:right w:val="single" w:sz="4" w:space="0" w:color="000000"/>
            </w:tcBorders>
          </w:tcPr>
          <w:p w14:paraId="60A15BC0" w14:textId="77777777" w:rsidR="00BE083F" w:rsidRPr="00BE083F" w:rsidRDefault="00BE083F" w:rsidP="00D1079E">
            <w:pPr>
              <w:pStyle w:val="Frspaiere"/>
            </w:pPr>
            <w:r w:rsidRPr="00BE083F">
              <w:rPr>
                <w:b/>
              </w:rPr>
              <w:t xml:space="preserve">Nr. elevi cu medii între </w:t>
            </w:r>
          </w:p>
          <w:p w14:paraId="2949B017" w14:textId="77777777" w:rsidR="00BE083F" w:rsidRPr="00BE083F" w:rsidRDefault="00BE083F" w:rsidP="00D1079E">
            <w:pPr>
              <w:pStyle w:val="Frspaiere"/>
            </w:pPr>
            <w:r w:rsidRPr="00BE083F">
              <w:rPr>
                <w:b/>
              </w:rPr>
              <w:t xml:space="preserve">9 - 10 </w:t>
            </w:r>
          </w:p>
        </w:tc>
        <w:tc>
          <w:tcPr>
            <w:tcW w:w="1321" w:type="dxa"/>
            <w:tcBorders>
              <w:top w:val="single" w:sz="4" w:space="0" w:color="000000"/>
              <w:left w:val="single" w:sz="4" w:space="0" w:color="000000"/>
              <w:bottom w:val="single" w:sz="4" w:space="0" w:color="000000"/>
              <w:right w:val="single" w:sz="4" w:space="0" w:color="000000"/>
            </w:tcBorders>
          </w:tcPr>
          <w:p w14:paraId="0AF525F2" w14:textId="77777777" w:rsidR="00BE083F" w:rsidRPr="00BE083F" w:rsidRDefault="00BE083F" w:rsidP="00D1079E">
            <w:pPr>
              <w:pStyle w:val="Frspaiere"/>
            </w:pPr>
            <w:r w:rsidRPr="00BE083F">
              <w:rPr>
                <w:b/>
              </w:rPr>
              <w:t xml:space="preserve">Nr. elevi </w:t>
            </w:r>
            <w:proofErr w:type="spellStart"/>
            <w:r w:rsidRPr="00BE083F">
              <w:rPr>
                <w:b/>
              </w:rPr>
              <w:t>promovaţi</w:t>
            </w:r>
            <w:proofErr w:type="spellEnd"/>
            <w:r w:rsidRPr="00BE083F">
              <w:rPr>
                <w:b/>
              </w:rPr>
              <w:t xml:space="preserve"> </w:t>
            </w:r>
          </w:p>
        </w:tc>
        <w:tc>
          <w:tcPr>
            <w:tcW w:w="2538" w:type="dxa"/>
            <w:tcBorders>
              <w:top w:val="single" w:sz="4" w:space="0" w:color="000000"/>
              <w:left w:val="single" w:sz="4" w:space="0" w:color="000000"/>
              <w:bottom w:val="single" w:sz="4" w:space="0" w:color="000000"/>
              <w:right w:val="single" w:sz="4" w:space="0" w:color="000000"/>
            </w:tcBorders>
          </w:tcPr>
          <w:p w14:paraId="79BD623E" w14:textId="77777777" w:rsidR="00BE083F" w:rsidRPr="00BE083F" w:rsidRDefault="00BE083F" w:rsidP="00D1079E">
            <w:pPr>
              <w:pStyle w:val="Frspaiere"/>
            </w:pPr>
            <w:r w:rsidRPr="00BE083F">
              <w:rPr>
                <w:b/>
              </w:rPr>
              <w:t xml:space="preserve">Nr. elevi </w:t>
            </w:r>
            <w:proofErr w:type="spellStart"/>
            <w:r w:rsidRPr="00BE083F">
              <w:rPr>
                <w:b/>
              </w:rPr>
              <w:t>repetenţi</w:t>
            </w:r>
            <w:proofErr w:type="spellEnd"/>
            <w:r w:rsidRPr="00BE083F">
              <w:rPr>
                <w:b/>
              </w:rPr>
              <w:t xml:space="preserve"> </w:t>
            </w:r>
          </w:p>
        </w:tc>
      </w:tr>
      <w:tr w:rsidR="00BE083F" w:rsidRPr="00BE083F" w14:paraId="2FA672E0" w14:textId="77777777" w:rsidTr="00022E61">
        <w:trPr>
          <w:trHeight w:val="427"/>
        </w:trPr>
        <w:tc>
          <w:tcPr>
            <w:tcW w:w="960" w:type="dxa"/>
            <w:tcBorders>
              <w:top w:val="single" w:sz="4" w:space="0" w:color="000000"/>
              <w:left w:val="single" w:sz="4" w:space="0" w:color="000000"/>
              <w:bottom w:val="single" w:sz="4" w:space="0" w:color="000000"/>
              <w:right w:val="single" w:sz="4" w:space="0" w:color="000000"/>
            </w:tcBorders>
          </w:tcPr>
          <w:p w14:paraId="45AB6C5B" w14:textId="77777777" w:rsidR="00BE083F" w:rsidRPr="00BE083F" w:rsidRDefault="00BE083F" w:rsidP="00D1079E">
            <w:pPr>
              <w:pStyle w:val="Frspaiere"/>
            </w:pPr>
            <w:r w:rsidRPr="00BE083F">
              <w:rPr>
                <w:b/>
              </w:rPr>
              <w:t xml:space="preserve">V </w:t>
            </w:r>
            <w:r w:rsidR="00CC1C3D">
              <w:rPr>
                <w:b/>
              </w:rPr>
              <w:t>-A</w:t>
            </w:r>
          </w:p>
        </w:tc>
        <w:tc>
          <w:tcPr>
            <w:tcW w:w="1561" w:type="dxa"/>
            <w:tcBorders>
              <w:top w:val="single" w:sz="4" w:space="0" w:color="000000"/>
              <w:left w:val="single" w:sz="4" w:space="0" w:color="000000"/>
              <w:bottom w:val="single" w:sz="4" w:space="0" w:color="000000"/>
              <w:right w:val="single" w:sz="4" w:space="0" w:color="000000"/>
            </w:tcBorders>
          </w:tcPr>
          <w:p w14:paraId="5C68B500" w14:textId="77777777" w:rsidR="00BE083F" w:rsidRPr="00BE083F" w:rsidRDefault="00BE083F" w:rsidP="00D1079E">
            <w:pPr>
              <w:pStyle w:val="Frspaiere"/>
            </w:pPr>
            <w:r w:rsidRPr="00BE083F">
              <w:t>0</w:t>
            </w:r>
          </w:p>
        </w:tc>
        <w:tc>
          <w:tcPr>
            <w:tcW w:w="1560" w:type="dxa"/>
            <w:tcBorders>
              <w:top w:val="single" w:sz="4" w:space="0" w:color="000000"/>
              <w:left w:val="single" w:sz="4" w:space="0" w:color="000000"/>
              <w:bottom w:val="single" w:sz="4" w:space="0" w:color="000000"/>
              <w:right w:val="single" w:sz="4" w:space="0" w:color="000000"/>
            </w:tcBorders>
          </w:tcPr>
          <w:p w14:paraId="37F4A7F4" w14:textId="77777777" w:rsidR="00BE083F" w:rsidRPr="00BE083F" w:rsidRDefault="003203DB" w:rsidP="00D1079E">
            <w:pPr>
              <w:pStyle w:val="Frspaiere"/>
            </w:pPr>
            <w:r>
              <w:t>10</w:t>
            </w:r>
          </w:p>
        </w:tc>
        <w:tc>
          <w:tcPr>
            <w:tcW w:w="1416" w:type="dxa"/>
            <w:tcBorders>
              <w:top w:val="single" w:sz="4" w:space="0" w:color="000000"/>
              <w:left w:val="single" w:sz="4" w:space="0" w:color="000000"/>
              <w:bottom w:val="single" w:sz="4" w:space="0" w:color="000000"/>
              <w:right w:val="single" w:sz="4" w:space="0" w:color="000000"/>
            </w:tcBorders>
          </w:tcPr>
          <w:p w14:paraId="3FDC0525" w14:textId="77777777" w:rsidR="00BE083F" w:rsidRPr="00BE083F" w:rsidRDefault="003203DB" w:rsidP="00D1079E">
            <w:pPr>
              <w:pStyle w:val="Frspaiere"/>
            </w:pPr>
            <w:r>
              <w:t>11</w:t>
            </w:r>
          </w:p>
        </w:tc>
        <w:tc>
          <w:tcPr>
            <w:tcW w:w="1321" w:type="dxa"/>
            <w:tcBorders>
              <w:top w:val="single" w:sz="4" w:space="0" w:color="000000"/>
              <w:left w:val="single" w:sz="4" w:space="0" w:color="000000"/>
              <w:bottom w:val="single" w:sz="4" w:space="0" w:color="000000"/>
              <w:right w:val="single" w:sz="4" w:space="0" w:color="000000"/>
            </w:tcBorders>
          </w:tcPr>
          <w:p w14:paraId="76BE3D8C" w14:textId="77777777" w:rsidR="00BE083F" w:rsidRPr="00BE083F" w:rsidRDefault="007611AA" w:rsidP="00D1079E">
            <w:pPr>
              <w:pStyle w:val="Frspaiere"/>
            </w:pPr>
            <w:r>
              <w:t>22</w:t>
            </w:r>
            <w:r w:rsidR="00BE083F" w:rsidRPr="00BE083F">
              <w:t xml:space="preserve"> </w:t>
            </w:r>
          </w:p>
        </w:tc>
        <w:tc>
          <w:tcPr>
            <w:tcW w:w="2538" w:type="dxa"/>
            <w:tcBorders>
              <w:top w:val="single" w:sz="4" w:space="0" w:color="000000"/>
              <w:left w:val="single" w:sz="4" w:space="0" w:color="000000"/>
              <w:bottom w:val="single" w:sz="4" w:space="0" w:color="000000"/>
              <w:right w:val="single" w:sz="4" w:space="0" w:color="000000"/>
            </w:tcBorders>
            <w:shd w:val="clear" w:color="auto" w:fill="FF0000"/>
          </w:tcPr>
          <w:p w14:paraId="7B4C0D48" w14:textId="77777777" w:rsidR="00BE083F" w:rsidRPr="00BE083F" w:rsidRDefault="007611AA" w:rsidP="00D1079E">
            <w:pPr>
              <w:pStyle w:val="Frspaiere"/>
            </w:pPr>
            <w:r>
              <w:t>1 abandon</w:t>
            </w:r>
          </w:p>
        </w:tc>
      </w:tr>
      <w:tr w:rsidR="00BE083F" w:rsidRPr="00BE083F" w14:paraId="08BE7D07" w14:textId="77777777" w:rsidTr="002A06CF">
        <w:trPr>
          <w:trHeight w:val="422"/>
        </w:trPr>
        <w:tc>
          <w:tcPr>
            <w:tcW w:w="960" w:type="dxa"/>
            <w:tcBorders>
              <w:top w:val="single" w:sz="4" w:space="0" w:color="000000"/>
              <w:left w:val="single" w:sz="4" w:space="0" w:color="000000"/>
              <w:bottom w:val="single" w:sz="4" w:space="0" w:color="000000"/>
              <w:right w:val="single" w:sz="4" w:space="0" w:color="000000"/>
            </w:tcBorders>
          </w:tcPr>
          <w:p w14:paraId="1F91CE9F" w14:textId="77777777" w:rsidR="00BE083F" w:rsidRPr="00BE083F" w:rsidRDefault="00BE083F" w:rsidP="00D1079E">
            <w:pPr>
              <w:pStyle w:val="Frspaiere"/>
            </w:pPr>
            <w:r w:rsidRPr="00BE083F">
              <w:rPr>
                <w:b/>
              </w:rPr>
              <w:t>VI-A</w:t>
            </w:r>
          </w:p>
        </w:tc>
        <w:tc>
          <w:tcPr>
            <w:tcW w:w="1561" w:type="dxa"/>
            <w:tcBorders>
              <w:top w:val="single" w:sz="4" w:space="0" w:color="000000"/>
              <w:left w:val="single" w:sz="4" w:space="0" w:color="000000"/>
              <w:bottom w:val="single" w:sz="4" w:space="0" w:color="000000"/>
              <w:right w:val="single" w:sz="4" w:space="0" w:color="000000"/>
            </w:tcBorders>
          </w:tcPr>
          <w:p w14:paraId="37B07C09" w14:textId="77777777" w:rsidR="00BE083F" w:rsidRPr="00BE083F" w:rsidRDefault="00BE083F" w:rsidP="00D1079E">
            <w:pPr>
              <w:pStyle w:val="Frspaiere"/>
            </w:pPr>
            <w:r w:rsidRPr="00BE083F">
              <w:t xml:space="preserve">0 </w:t>
            </w:r>
          </w:p>
        </w:tc>
        <w:tc>
          <w:tcPr>
            <w:tcW w:w="1560" w:type="dxa"/>
            <w:tcBorders>
              <w:top w:val="single" w:sz="4" w:space="0" w:color="000000"/>
              <w:left w:val="single" w:sz="4" w:space="0" w:color="000000"/>
              <w:bottom w:val="single" w:sz="4" w:space="0" w:color="000000"/>
              <w:right w:val="single" w:sz="4" w:space="0" w:color="000000"/>
            </w:tcBorders>
          </w:tcPr>
          <w:p w14:paraId="089329AF" w14:textId="77777777" w:rsidR="00BE083F" w:rsidRPr="00BE083F" w:rsidRDefault="007611AA" w:rsidP="00D1079E">
            <w:pPr>
              <w:pStyle w:val="Frspaiere"/>
            </w:pPr>
            <w:r>
              <w:t>3</w:t>
            </w:r>
          </w:p>
        </w:tc>
        <w:tc>
          <w:tcPr>
            <w:tcW w:w="1416" w:type="dxa"/>
            <w:tcBorders>
              <w:top w:val="single" w:sz="4" w:space="0" w:color="000000"/>
              <w:left w:val="single" w:sz="4" w:space="0" w:color="000000"/>
              <w:bottom w:val="single" w:sz="4" w:space="0" w:color="000000"/>
              <w:right w:val="single" w:sz="4" w:space="0" w:color="000000"/>
            </w:tcBorders>
          </w:tcPr>
          <w:p w14:paraId="10B2CBD6" w14:textId="77777777" w:rsidR="00BE083F" w:rsidRPr="00BE083F" w:rsidRDefault="007611AA" w:rsidP="00D1079E">
            <w:pPr>
              <w:pStyle w:val="Frspaiere"/>
            </w:pPr>
            <w:r>
              <w:t>17</w:t>
            </w:r>
            <w:r w:rsidR="00BE083F" w:rsidRPr="00BE083F">
              <w:t xml:space="preserve"> </w:t>
            </w:r>
          </w:p>
        </w:tc>
        <w:tc>
          <w:tcPr>
            <w:tcW w:w="1321" w:type="dxa"/>
            <w:tcBorders>
              <w:top w:val="single" w:sz="4" w:space="0" w:color="000000"/>
              <w:left w:val="single" w:sz="4" w:space="0" w:color="000000"/>
              <w:bottom w:val="single" w:sz="4" w:space="0" w:color="000000"/>
              <w:right w:val="single" w:sz="4" w:space="0" w:color="000000"/>
            </w:tcBorders>
          </w:tcPr>
          <w:p w14:paraId="36427921" w14:textId="77777777" w:rsidR="00BE083F" w:rsidRPr="00BE083F" w:rsidRDefault="007611AA" w:rsidP="00D1079E">
            <w:pPr>
              <w:pStyle w:val="Frspaiere"/>
            </w:pPr>
            <w:r>
              <w:t>20</w:t>
            </w:r>
          </w:p>
        </w:tc>
        <w:tc>
          <w:tcPr>
            <w:tcW w:w="2538" w:type="dxa"/>
            <w:tcBorders>
              <w:top w:val="single" w:sz="4" w:space="0" w:color="000000"/>
              <w:left w:val="single" w:sz="4" w:space="0" w:color="000000"/>
              <w:bottom w:val="single" w:sz="4" w:space="0" w:color="000000"/>
              <w:right w:val="single" w:sz="4" w:space="0" w:color="000000"/>
            </w:tcBorders>
          </w:tcPr>
          <w:p w14:paraId="2F2DBD28" w14:textId="77777777" w:rsidR="00BE083F" w:rsidRPr="00BE083F" w:rsidRDefault="00BE083F" w:rsidP="00D1079E">
            <w:pPr>
              <w:pStyle w:val="Frspaiere"/>
            </w:pPr>
            <w:r w:rsidRPr="00BE083F">
              <w:t>0</w:t>
            </w:r>
          </w:p>
        </w:tc>
      </w:tr>
      <w:tr w:rsidR="00BE083F" w:rsidRPr="00BE083F" w14:paraId="406FEDA9" w14:textId="77777777" w:rsidTr="002A06CF">
        <w:trPr>
          <w:trHeight w:val="422"/>
        </w:trPr>
        <w:tc>
          <w:tcPr>
            <w:tcW w:w="960" w:type="dxa"/>
            <w:tcBorders>
              <w:top w:val="single" w:sz="4" w:space="0" w:color="000000"/>
              <w:left w:val="single" w:sz="4" w:space="0" w:color="000000"/>
              <w:bottom w:val="single" w:sz="4" w:space="0" w:color="000000"/>
              <w:right w:val="single" w:sz="4" w:space="0" w:color="000000"/>
            </w:tcBorders>
          </w:tcPr>
          <w:p w14:paraId="0ECF32B0" w14:textId="77777777" w:rsidR="00BE083F" w:rsidRPr="00BE083F" w:rsidRDefault="00BE083F" w:rsidP="00D1079E">
            <w:pPr>
              <w:pStyle w:val="Frspaiere"/>
              <w:rPr>
                <w:b/>
              </w:rPr>
            </w:pPr>
            <w:r w:rsidRPr="00BE083F">
              <w:rPr>
                <w:b/>
              </w:rPr>
              <w:t>VI</w:t>
            </w:r>
            <w:r w:rsidR="007611AA">
              <w:rPr>
                <w:b/>
              </w:rPr>
              <w:t>I-A</w:t>
            </w:r>
          </w:p>
        </w:tc>
        <w:tc>
          <w:tcPr>
            <w:tcW w:w="1561" w:type="dxa"/>
            <w:tcBorders>
              <w:top w:val="single" w:sz="4" w:space="0" w:color="000000"/>
              <w:left w:val="single" w:sz="4" w:space="0" w:color="000000"/>
              <w:bottom w:val="single" w:sz="4" w:space="0" w:color="000000"/>
              <w:right w:val="single" w:sz="4" w:space="0" w:color="000000"/>
            </w:tcBorders>
          </w:tcPr>
          <w:p w14:paraId="3DD845CE" w14:textId="77777777" w:rsidR="00BE083F" w:rsidRPr="00BE083F" w:rsidRDefault="00BE083F" w:rsidP="00D1079E">
            <w:pPr>
              <w:pStyle w:val="Frspaiere"/>
            </w:pPr>
            <w:r w:rsidRPr="00BE083F">
              <w:t>1</w:t>
            </w:r>
          </w:p>
        </w:tc>
        <w:tc>
          <w:tcPr>
            <w:tcW w:w="1560" w:type="dxa"/>
            <w:tcBorders>
              <w:top w:val="single" w:sz="4" w:space="0" w:color="000000"/>
              <w:left w:val="single" w:sz="4" w:space="0" w:color="000000"/>
              <w:bottom w:val="single" w:sz="4" w:space="0" w:color="000000"/>
              <w:right w:val="single" w:sz="4" w:space="0" w:color="000000"/>
            </w:tcBorders>
          </w:tcPr>
          <w:p w14:paraId="2CFACEB2" w14:textId="77777777" w:rsidR="00BE083F" w:rsidRPr="00BE083F" w:rsidRDefault="00926972" w:rsidP="00D1079E">
            <w:pPr>
              <w:pStyle w:val="Frspaiere"/>
            </w:pPr>
            <w:r>
              <w:t>9</w:t>
            </w:r>
          </w:p>
        </w:tc>
        <w:tc>
          <w:tcPr>
            <w:tcW w:w="1416" w:type="dxa"/>
            <w:tcBorders>
              <w:top w:val="single" w:sz="4" w:space="0" w:color="000000"/>
              <w:left w:val="single" w:sz="4" w:space="0" w:color="000000"/>
              <w:bottom w:val="single" w:sz="4" w:space="0" w:color="000000"/>
              <w:right w:val="single" w:sz="4" w:space="0" w:color="000000"/>
            </w:tcBorders>
          </w:tcPr>
          <w:p w14:paraId="2CD85ADB" w14:textId="77777777" w:rsidR="00BE083F" w:rsidRPr="00BE083F" w:rsidRDefault="00926972" w:rsidP="00D1079E">
            <w:pPr>
              <w:pStyle w:val="Frspaiere"/>
            </w:pPr>
            <w:r>
              <w:t>8</w:t>
            </w:r>
          </w:p>
        </w:tc>
        <w:tc>
          <w:tcPr>
            <w:tcW w:w="1321" w:type="dxa"/>
            <w:tcBorders>
              <w:top w:val="single" w:sz="4" w:space="0" w:color="000000"/>
              <w:left w:val="single" w:sz="4" w:space="0" w:color="000000"/>
              <w:bottom w:val="single" w:sz="4" w:space="0" w:color="000000"/>
              <w:right w:val="single" w:sz="4" w:space="0" w:color="000000"/>
            </w:tcBorders>
          </w:tcPr>
          <w:p w14:paraId="03225562" w14:textId="77777777" w:rsidR="00BE083F" w:rsidRPr="00BE083F" w:rsidRDefault="00926972" w:rsidP="00D1079E">
            <w:pPr>
              <w:pStyle w:val="Frspaiere"/>
            </w:pPr>
            <w:r>
              <w:t>17</w:t>
            </w:r>
          </w:p>
        </w:tc>
        <w:tc>
          <w:tcPr>
            <w:tcW w:w="2538" w:type="dxa"/>
            <w:tcBorders>
              <w:top w:val="single" w:sz="4" w:space="0" w:color="000000"/>
              <w:left w:val="single" w:sz="4" w:space="0" w:color="000000"/>
              <w:bottom w:val="single" w:sz="4" w:space="0" w:color="000000"/>
              <w:right w:val="single" w:sz="4" w:space="0" w:color="000000"/>
            </w:tcBorders>
          </w:tcPr>
          <w:p w14:paraId="57325190" w14:textId="77777777" w:rsidR="00BE083F" w:rsidRPr="00BE083F" w:rsidRDefault="00BE083F" w:rsidP="00D1079E">
            <w:pPr>
              <w:pStyle w:val="Frspaiere"/>
            </w:pPr>
            <w:r w:rsidRPr="00BE083F">
              <w:t>0</w:t>
            </w:r>
          </w:p>
        </w:tc>
      </w:tr>
      <w:tr w:rsidR="00BE083F" w:rsidRPr="00BE083F" w14:paraId="00407809" w14:textId="77777777" w:rsidTr="002A06CF">
        <w:trPr>
          <w:trHeight w:val="423"/>
        </w:trPr>
        <w:tc>
          <w:tcPr>
            <w:tcW w:w="960" w:type="dxa"/>
            <w:tcBorders>
              <w:top w:val="single" w:sz="4" w:space="0" w:color="000000"/>
              <w:left w:val="single" w:sz="4" w:space="0" w:color="000000"/>
              <w:bottom w:val="single" w:sz="4" w:space="0" w:color="000000"/>
              <w:right w:val="single" w:sz="4" w:space="0" w:color="000000"/>
            </w:tcBorders>
          </w:tcPr>
          <w:p w14:paraId="20FD4FE7" w14:textId="77777777" w:rsidR="00BE083F" w:rsidRPr="00BE083F" w:rsidRDefault="007611AA" w:rsidP="00D1079E">
            <w:pPr>
              <w:pStyle w:val="Frspaiere"/>
            </w:pPr>
            <w:r>
              <w:rPr>
                <w:b/>
              </w:rPr>
              <w:t>VII-B</w:t>
            </w:r>
          </w:p>
        </w:tc>
        <w:tc>
          <w:tcPr>
            <w:tcW w:w="1561" w:type="dxa"/>
            <w:tcBorders>
              <w:top w:val="single" w:sz="4" w:space="0" w:color="000000"/>
              <w:left w:val="single" w:sz="4" w:space="0" w:color="000000"/>
              <w:bottom w:val="single" w:sz="4" w:space="0" w:color="000000"/>
              <w:right w:val="single" w:sz="4" w:space="0" w:color="000000"/>
            </w:tcBorders>
          </w:tcPr>
          <w:p w14:paraId="30EF0CC9" w14:textId="77777777" w:rsidR="00BE083F" w:rsidRPr="00BE083F" w:rsidRDefault="00926972" w:rsidP="00D1079E">
            <w:pPr>
              <w:pStyle w:val="Frspaiere"/>
            </w:pPr>
            <w:r>
              <w:t>3</w:t>
            </w:r>
          </w:p>
        </w:tc>
        <w:tc>
          <w:tcPr>
            <w:tcW w:w="1560" w:type="dxa"/>
            <w:tcBorders>
              <w:top w:val="single" w:sz="4" w:space="0" w:color="000000"/>
              <w:left w:val="single" w:sz="4" w:space="0" w:color="000000"/>
              <w:bottom w:val="single" w:sz="4" w:space="0" w:color="000000"/>
              <w:right w:val="single" w:sz="4" w:space="0" w:color="000000"/>
            </w:tcBorders>
          </w:tcPr>
          <w:p w14:paraId="5DCA59E1" w14:textId="77777777" w:rsidR="00BE083F" w:rsidRPr="00BE083F" w:rsidRDefault="00926972" w:rsidP="00D1079E">
            <w:pPr>
              <w:pStyle w:val="Frspaiere"/>
            </w:pPr>
            <w:r>
              <w:t>11</w:t>
            </w:r>
          </w:p>
        </w:tc>
        <w:tc>
          <w:tcPr>
            <w:tcW w:w="1416" w:type="dxa"/>
            <w:tcBorders>
              <w:top w:val="single" w:sz="4" w:space="0" w:color="000000"/>
              <w:left w:val="single" w:sz="4" w:space="0" w:color="000000"/>
              <w:bottom w:val="single" w:sz="4" w:space="0" w:color="000000"/>
              <w:right w:val="single" w:sz="4" w:space="0" w:color="000000"/>
            </w:tcBorders>
          </w:tcPr>
          <w:p w14:paraId="36E6E4EE" w14:textId="77777777" w:rsidR="00BE083F" w:rsidRPr="00BE083F" w:rsidRDefault="00926972" w:rsidP="00D1079E">
            <w:pPr>
              <w:pStyle w:val="Frspaiere"/>
            </w:pPr>
            <w:r>
              <w:t>0</w:t>
            </w:r>
            <w:r w:rsidR="00BE083F" w:rsidRPr="00BE083F">
              <w:t xml:space="preserve"> </w:t>
            </w:r>
          </w:p>
        </w:tc>
        <w:tc>
          <w:tcPr>
            <w:tcW w:w="1321" w:type="dxa"/>
            <w:tcBorders>
              <w:top w:val="single" w:sz="4" w:space="0" w:color="000000"/>
              <w:left w:val="single" w:sz="4" w:space="0" w:color="000000"/>
              <w:bottom w:val="single" w:sz="4" w:space="0" w:color="000000"/>
              <w:right w:val="single" w:sz="4" w:space="0" w:color="000000"/>
            </w:tcBorders>
          </w:tcPr>
          <w:p w14:paraId="52E95048" w14:textId="77777777" w:rsidR="00BE083F" w:rsidRPr="00BE083F" w:rsidRDefault="00926972" w:rsidP="00D1079E">
            <w:pPr>
              <w:pStyle w:val="Frspaiere"/>
            </w:pPr>
            <w:r>
              <w:t>14</w:t>
            </w:r>
          </w:p>
        </w:tc>
        <w:tc>
          <w:tcPr>
            <w:tcW w:w="2538" w:type="dxa"/>
            <w:tcBorders>
              <w:top w:val="single" w:sz="4" w:space="0" w:color="000000"/>
              <w:left w:val="single" w:sz="4" w:space="0" w:color="000000"/>
              <w:bottom w:val="single" w:sz="4" w:space="0" w:color="000000"/>
              <w:right w:val="single" w:sz="4" w:space="0" w:color="000000"/>
            </w:tcBorders>
          </w:tcPr>
          <w:p w14:paraId="5BB9C17B" w14:textId="77777777" w:rsidR="00BE083F" w:rsidRPr="00BE083F" w:rsidRDefault="00BE083F" w:rsidP="00D1079E">
            <w:pPr>
              <w:pStyle w:val="Frspaiere"/>
            </w:pPr>
            <w:r w:rsidRPr="00BE083F">
              <w:t xml:space="preserve">0 </w:t>
            </w:r>
          </w:p>
        </w:tc>
      </w:tr>
      <w:tr w:rsidR="00BE083F" w:rsidRPr="00BE083F" w14:paraId="5C4E3A40" w14:textId="77777777" w:rsidTr="002A06CF">
        <w:trPr>
          <w:trHeight w:val="427"/>
        </w:trPr>
        <w:tc>
          <w:tcPr>
            <w:tcW w:w="960" w:type="dxa"/>
            <w:tcBorders>
              <w:top w:val="single" w:sz="4" w:space="0" w:color="000000"/>
              <w:left w:val="single" w:sz="4" w:space="0" w:color="000000"/>
              <w:bottom w:val="single" w:sz="4" w:space="0" w:color="000000"/>
              <w:right w:val="single" w:sz="4" w:space="0" w:color="000000"/>
            </w:tcBorders>
          </w:tcPr>
          <w:p w14:paraId="44499768" w14:textId="77777777" w:rsidR="00BE083F" w:rsidRPr="00BE083F" w:rsidRDefault="00BE083F" w:rsidP="00D1079E">
            <w:pPr>
              <w:pStyle w:val="Frspaiere"/>
            </w:pPr>
            <w:r w:rsidRPr="00BE083F">
              <w:rPr>
                <w:b/>
              </w:rPr>
              <w:t>VIII-A</w:t>
            </w:r>
          </w:p>
        </w:tc>
        <w:tc>
          <w:tcPr>
            <w:tcW w:w="1561" w:type="dxa"/>
            <w:tcBorders>
              <w:top w:val="single" w:sz="4" w:space="0" w:color="000000"/>
              <w:left w:val="single" w:sz="4" w:space="0" w:color="000000"/>
              <w:bottom w:val="single" w:sz="4" w:space="0" w:color="000000"/>
              <w:right w:val="single" w:sz="4" w:space="0" w:color="000000"/>
            </w:tcBorders>
          </w:tcPr>
          <w:p w14:paraId="56425C14" w14:textId="77777777" w:rsidR="00BE083F" w:rsidRPr="00BE083F" w:rsidRDefault="00CC1C3D" w:rsidP="00D1079E">
            <w:pPr>
              <w:pStyle w:val="Frspaiere"/>
            </w:pPr>
            <w:r>
              <w:t>0</w:t>
            </w:r>
            <w:r w:rsidR="00BE083F" w:rsidRPr="00BE083F">
              <w:t xml:space="preserve"> </w:t>
            </w:r>
          </w:p>
        </w:tc>
        <w:tc>
          <w:tcPr>
            <w:tcW w:w="1560" w:type="dxa"/>
            <w:tcBorders>
              <w:top w:val="single" w:sz="4" w:space="0" w:color="000000"/>
              <w:left w:val="single" w:sz="4" w:space="0" w:color="000000"/>
              <w:bottom w:val="single" w:sz="4" w:space="0" w:color="000000"/>
              <w:right w:val="single" w:sz="4" w:space="0" w:color="000000"/>
            </w:tcBorders>
          </w:tcPr>
          <w:p w14:paraId="4AD357B0" w14:textId="77777777" w:rsidR="00BE083F" w:rsidRPr="00BE083F" w:rsidRDefault="00CC1C3D" w:rsidP="00D1079E">
            <w:pPr>
              <w:pStyle w:val="Frspaiere"/>
            </w:pPr>
            <w:r>
              <w:t>12</w:t>
            </w:r>
          </w:p>
        </w:tc>
        <w:tc>
          <w:tcPr>
            <w:tcW w:w="1416" w:type="dxa"/>
            <w:tcBorders>
              <w:top w:val="single" w:sz="4" w:space="0" w:color="000000"/>
              <w:left w:val="single" w:sz="4" w:space="0" w:color="000000"/>
              <w:bottom w:val="single" w:sz="4" w:space="0" w:color="000000"/>
              <w:right w:val="single" w:sz="4" w:space="0" w:color="000000"/>
            </w:tcBorders>
          </w:tcPr>
          <w:p w14:paraId="28D7CE69" w14:textId="77777777" w:rsidR="00BE083F" w:rsidRPr="00BE083F" w:rsidRDefault="00CC1C3D" w:rsidP="00D1079E">
            <w:pPr>
              <w:pStyle w:val="Frspaiere"/>
            </w:pPr>
            <w:r>
              <w:t>11</w:t>
            </w:r>
          </w:p>
        </w:tc>
        <w:tc>
          <w:tcPr>
            <w:tcW w:w="1321" w:type="dxa"/>
            <w:tcBorders>
              <w:top w:val="single" w:sz="4" w:space="0" w:color="000000"/>
              <w:left w:val="single" w:sz="4" w:space="0" w:color="000000"/>
              <w:bottom w:val="single" w:sz="4" w:space="0" w:color="000000"/>
              <w:right w:val="single" w:sz="4" w:space="0" w:color="000000"/>
            </w:tcBorders>
          </w:tcPr>
          <w:p w14:paraId="7A1652F4" w14:textId="77777777" w:rsidR="00BE083F" w:rsidRPr="00BE083F" w:rsidRDefault="00CC1C3D" w:rsidP="00D1079E">
            <w:pPr>
              <w:pStyle w:val="Frspaiere"/>
            </w:pPr>
            <w:r>
              <w:t>23</w:t>
            </w:r>
            <w:r w:rsidR="00BE083F" w:rsidRPr="00BE083F">
              <w:t xml:space="preserve"> </w:t>
            </w:r>
          </w:p>
        </w:tc>
        <w:tc>
          <w:tcPr>
            <w:tcW w:w="2538" w:type="dxa"/>
            <w:tcBorders>
              <w:top w:val="single" w:sz="4" w:space="0" w:color="000000"/>
              <w:left w:val="single" w:sz="4" w:space="0" w:color="000000"/>
              <w:bottom w:val="single" w:sz="4" w:space="0" w:color="000000"/>
              <w:right w:val="single" w:sz="4" w:space="0" w:color="000000"/>
            </w:tcBorders>
          </w:tcPr>
          <w:p w14:paraId="45795F6A" w14:textId="77777777" w:rsidR="00BE083F" w:rsidRPr="00BE083F" w:rsidRDefault="00BE083F" w:rsidP="00D1079E">
            <w:pPr>
              <w:pStyle w:val="Frspaiere"/>
            </w:pPr>
            <w:r w:rsidRPr="00BE083F">
              <w:t xml:space="preserve">0 </w:t>
            </w:r>
          </w:p>
        </w:tc>
      </w:tr>
      <w:tr w:rsidR="00BE083F" w:rsidRPr="00BE083F" w14:paraId="0F3DE7F0" w14:textId="77777777" w:rsidTr="002A06CF">
        <w:trPr>
          <w:trHeight w:val="422"/>
        </w:trPr>
        <w:tc>
          <w:tcPr>
            <w:tcW w:w="960" w:type="dxa"/>
            <w:tcBorders>
              <w:top w:val="single" w:sz="4" w:space="0" w:color="000000"/>
              <w:left w:val="single" w:sz="4" w:space="0" w:color="000000"/>
              <w:bottom w:val="single" w:sz="4" w:space="0" w:color="000000"/>
              <w:right w:val="single" w:sz="4" w:space="0" w:color="000000"/>
            </w:tcBorders>
          </w:tcPr>
          <w:p w14:paraId="401D93CC" w14:textId="77777777" w:rsidR="00BE083F" w:rsidRPr="00BE083F" w:rsidRDefault="00BE083F" w:rsidP="00D1079E">
            <w:pPr>
              <w:pStyle w:val="Frspaiere"/>
            </w:pPr>
            <w:r w:rsidRPr="00BE083F">
              <w:rPr>
                <w:b/>
              </w:rPr>
              <w:t xml:space="preserve">Total  </w:t>
            </w:r>
          </w:p>
        </w:tc>
        <w:tc>
          <w:tcPr>
            <w:tcW w:w="1561" w:type="dxa"/>
            <w:tcBorders>
              <w:top w:val="single" w:sz="4" w:space="0" w:color="000000"/>
              <w:left w:val="single" w:sz="4" w:space="0" w:color="000000"/>
              <w:bottom w:val="single" w:sz="4" w:space="0" w:color="000000"/>
              <w:right w:val="single" w:sz="4" w:space="0" w:color="000000"/>
            </w:tcBorders>
          </w:tcPr>
          <w:p w14:paraId="49BBDE30" w14:textId="77777777" w:rsidR="00BE083F" w:rsidRPr="00BE083F" w:rsidRDefault="00CC1C3D" w:rsidP="00D1079E">
            <w:pPr>
              <w:pStyle w:val="Frspaiere"/>
            </w:pPr>
            <w:r>
              <w:t>4</w:t>
            </w:r>
          </w:p>
        </w:tc>
        <w:tc>
          <w:tcPr>
            <w:tcW w:w="1560" w:type="dxa"/>
            <w:tcBorders>
              <w:top w:val="single" w:sz="4" w:space="0" w:color="000000"/>
              <w:left w:val="single" w:sz="4" w:space="0" w:color="000000"/>
              <w:bottom w:val="single" w:sz="4" w:space="0" w:color="000000"/>
              <w:right w:val="single" w:sz="4" w:space="0" w:color="000000"/>
            </w:tcBorders>
          </w:tcPr>
          <w:p w14:paraId="4747B28D" w14:textId="77777777" w:rsidR="00BE083F" w:rsidRPr="00BE083F" w:rsidRDefault="00CC1C3D" w:rsidP="00D1079E">
            <w:pPr>
              <w:pStyle w:val="Frspaiere"/>
            </w:pPr>
            <w:r>
              <w:t>4</w:t>
            </w:r>
            <w:r w:rsidR="00BE083F" w:rsidRPr="00BE083F">
              <w:t>5</w:t>
            </w:r>
          </w:p>
        </w:tc>
        <w:tc>
          <w:tcPr>
            <w:tcW w:w="1416" w:type="dxa"/>
            <w:tcBorders>
              <w:top w:val="single" w:sz="4" w:space="0" w:color="000000"/>
              <w:left w:val="single" w:sz="4" w:space="0" w:color="000000"/>
              <w:bottom w:val="single" w:sz="4" w:space="0" w:color="000000"/>
              <w:right w:val="single" w:sz="4" w:space="0" w:color="000000"/>
            </w:tcBorders>
          </w:tcPr>
          <w:p w14:paraId="2499A045" w14:textId="77777777" w:rsidR="00BE083F" w:rsidRPr="00BE083F" w:rsidRDefault="00CC1C3D" w:rsidP="00D1079E">
            <w:pPr>
              <w:pStyle w:val="Frspaiere"/>
            </w:pPr>
            <w:r>
              <w:t>47</w:t>
            </w:r>
          </w:p>
        </w:tc>
        <w:tc>
          <w:tcPr>
            <w:tcW w:w="1321" w:type="dxa"/>
            <w:tcBorders>
              <w:top w:val="single" w:sz="4" w:space="0" w:color="000000"/>
              <w:left w:val="single" w:sz="4" w:space="0" w:color="000000"/>
              <w:bottom w:val="single" w:sz="4" w:space="0" w:color="000000"/>
              <w:right w:val="single" w:sz="4" w:space="0" w:color="000000"/>
            </w:tcBorders>
          </w:tcPr>
          <w:p w14:paraId="34A630C3" w14:textId="77777777" w:rsidR="00BE083F" w:rsidRPr="00BE083F" w:rsidRDefault="00CC1C3D" w:rsidP="00D1079E">
            <w:pPr>
              <w:pStyle w:val="Frspaiere"/>
            </w:pPr>
            <w:r>
              <w:t>96</w:t>
            </w:r>
          </w:p>
        </w:tc>
        <w:tc>
          <w:tcPr>
            <w:tcW w:w="2538" w:type="dxa"/>
            <w:tcBorders>
              <w:top w:val="single" w:sz="4" w:space="0" w:color="000000"/>
              <w:left w:val="single" w:sz="4" w:space="0" w:color="000000"/>
              <w:bottom w:val="single" w:sz="4" w:space="0" w:color="000000"/>
              <w:right w:val="single" w:sz="4" w:space="0" w:color="000000"/>
            </w:tcBorders>
          </w:tcPr>
          <w:p w14:paraId="66A97D6F" w14:textId="77777777" w:rsidR="00BE083F" w:rsidRPr="00BE083F" w:rsidRDefault="00BE083F" w:rsidP="00D1079E">
            <w:pPr>
              <w:pStyle w:val="Frspaiere"/>
            </w:pPr>
            <w:r w:rsidRPr="00BE083F">
              <w:t xml:space="preserve">0 </w:t>
            </w:r>
          </w:p>
        </w:tc>
      </w:tr>
    </w:tbl>
    <w:p w14:paraId="54F7A925" w14:textId="77777777" w:rsidR="00BE083F" w:rsidRPr="00BE083F" w:rsidRDefault="00BE083F" w:rsidP="00D1079E">
      <w:pPr>
        <w:pStyle w:val="Frspaiere"/>
      </w:pPr>
      <w:r w:rsidRPr="00BE083F">
        <w:rPr>
          <w:b/>
        </w:rPr>
        <w:t xml:space="preserve"> </w:t>
      </w:r>
    </w:p>
    <w:p w14:paraId="3C20CACE" w14:textId="77777777" w:rsidR="00BE083F" w:rsidRPr="00BE083F" w:rsidRDefault="00BE083F" w:rsidP="00D1079E">
      <w:pPr>
        <w:pStyle w:val="Frspaiere"/>
      </w:pPr>
      <w:r w:rsidRPr="00BE083F">
        <w:t xml:space="preserve">Procent de promovare: La clasele pregătitoare și clasele I  elevii nu pot fi lăsați repetenți. </w:t>
      </w:r>
    </w:p>
    <w:tbl>
      <w:tblPr>
        <w:tblStyle w:val="TableGrid"/>
        <w:tblW w:w="9355" w:type="dxa"/>
        <w:tblInd w:w="-5" w:type="dxa"/>
        <w:tblLayout w:type="fixed"/>
        <w:tblCellMar>
          <w:left w:w="106" w:type="dxa"/>
          <w:right w:w="115" w:type="dxa"/>
        </w:tblCellMar>
        <w:tblLook w:val="04A0" w:firstRow="1" w:lastRow="0" w:firstColumn="1" w:lastColumn="0" w:noHBand="0" w:noVBand="1"/>
      </w:tblPr>
      <w:tblGrid>
        <w:gridCol w:w="993"/>
        <w:gridCol w:w="1135"/>
        <w:gridCol w:w="4818"/>
        <w:gridCol w:w="2409"/>
      </w:tblGrid>
      <w:tr w:rsidR="00BE083F" w:rsidRPr="00BE083F" w14:paraId="5BFFEE01" w14:textId="77777777" w:rsidTr="00FD3FC3">
        <w:trPr>
          <w:trHeight w:val="422"/>
        </w:trPr>
        <w:tc>
          <w:tcPr>
            <w:tcW w:w="993" w:type="dxa"/>
            <w:tcBorders>
              <w:top w:val="single" w:sz="4" w:space="0" w:color="000000"/>
              <w:left w:val="single" w:sz="4" w:space="0" w:color="000000"/>
              <w:bottom w:val="single" w:sz="4" w:space="0" w:color="000000"/>
              <w:right w:val="single" w:sz="4" w:space="0" w:color="000000"/>
            </w:tcBorders>
          </w:tcPr>
          <w:p w14:paraId="51111CEC" w14:textId="77777777" w:rsidR="00BE083F" w:rsidRPr="00BE083F" w:rsidRDefault="00BE083F" w:rsidP="00D1079E">
            <w:pPr>
              <w:pStyle w:val="Frspaiere"/>
            </w:pPr>
            <w:r w:rsidRPr="00BE083F">
              <w:rPr>
                <w:b/>
              </w:rPr>
              <w:t xml:space="preserve">Clasa </w:t>
            </w:r>
          </w:p>
        </w:tc>
        <w:tc>
          <w:tcPr>
            <w:tcW w:w="1135" w:type="dxa"/>
            <w:tcBorders>
              <w:top w:val="single" w:sz="4" w:space="0" w:color="000000"/>
              <w:left w:val="single" w:sz="4" w:space="0" w:color="000000"/>
              <w:bottom w:val="single" w:sz="4" w:space="0" w:color="000000"/>
              <w:right w:val="single" w:sz="4" w:space="0" w:color="000000"/>
            </w:tcBorders>
          </w:tcPr>
          <w:p w14:paraId="188F6CA4" w14:textId="77777777" w:rsidR="00BE083F" w:rsidRPr="00BE083F" w:rsidRDefault="00BE083F" w:rsidP="00D1079E">
            <w:pPr>
              <w:pStyle w:val="Frspaiere"/>
            </w:pPr>
            <w:r w:rsidRPr="00BE083F">
              <w:rPr>
                <w:b/>
              </w:rPr>
              <w:t xml:space="preserve">Nr. elevi </w:t>
            </w:r>
          </w:p>
        </w:tc>
        <w:tc>
          <w:tcPr>
            <w:tcW w:w="4818" w:type="dxa"/>
            <w:tcBorders>
              <w:top w:val="single" w:sz="4" w:space="0" w:color="000000"/>
              <w:left w:val="single" w:sz="4" w:space="0" w:color="000000"/>
              <w:bottom w:val="single" w:sz="4" w:space="0" w:color="000000"/>
              <w:right w:val="single" w:sz="4" w:space="0" w:color="000000"/>
            </w:tcBorders>
          </w:tcPr>
          <w:p w14:paraId="5147A06D" w14:textId="77777777" w:rsidR="00BE083F" w:rsidRPr="00BE083F" w:rsidRDefault="00BE083F" w:rsidP="00D1079E">
            <w:pPr>
              <w:pStyle w:val="Frspaiere"/>
            </w:pPr>
            <w:r w:rsidRPr="00BE083F">
              <w:rPr>
                <w:b/>
              </w:rPr>
              <w:t xml:space="preserve">Nr. elevi promovați </w:t>
            </w:r>
          </w:p>
        </w:tc>
        <w:tc>
          <w:tcPr>
            <w:tcW w:w="2409" w:type="dxa"/>
            <w:tcBorders>
              <w:top w:val="single" w:sz="4" w:space="0" w:color="000000"/>
              <w:left w:val="single" w:sz="4" w:space="0" w:color="000000"/>
              <w:bottom w:val="single" w:sz="4" w:space="0" w:color="000000"/>
              <w:right w:val="single" w:sz="4" w:space="0" w:color="000000"/>
            </w:tcBorders>
          </w:tcPr>
          <w:p w14:paraId="43E24F10" w14:textId="77777777" w:rsidR="00BE083F" w:rsidRPr="00BE083F" w:rsidRDefault="00BE083F" w:rsidP="00D1079E">
            <w:pPr>
              <w:pStyle w:val="Frspaiere"/>
            </w:pPr>
            <w:r w:rsidRPr="00BE083F">
              <w:rPr>
                <w:b/>
              </w:rPr>
              <w:t xml:space="preserve">Procent de promovare </w:t>
            </w:r>
          </w:p>
        </w:tc>
      </w:tr>
      <w:tr w:rsidR="00A92989" w:rsidRPr="00BE083F" w14:paraId="4684BCDF" w14:textId="77777777" w:rsidTr="00FD3FC3">
        <w:trPr>
          <w:trHeight w:val="422"/>
        </w:trPr>
        <w:tc>
          <w:tcPr>
            <w:tcW w:w="993" w:type="dxa"/>
            <w:tcBorders>
              <w:top w:val="single" w:sz="4" w:space="0" w:color="000000"/>
              <w:left w:val="single" w:sz="4" w:space="0" w:color="000000"/>
              <w:bottom w:val="single" w:sz="4" w:space="0" w:color="000000"/>
              <w:right w:val="single" w:sz="4" w:space="0" w:color="000000"/>
            </w:tcBorders>
          </w:tcPr>
          <w:p w14:paraId="045A8A5D" w14:textId="77777777" w:rsidR="00A92989" w:rsidRPr="00BE083F" w:rsidRDefault="00A92989" w:rsidP="00D1079E">
            <w:pPr>
              <w:pStyle w:val="Frspaiere"/>
              <w:rPr>
                <w:b/>
              </w:rPr>
            </w:pPr>
            <w:r w:rsidRPr="00BE083F">
              <w:rPr>
                <w:b/>
              </w:rPr>
              <w:t>P</w:t>
            </w:r>
          </w:p>
        </w:tc>
        <w:tc>
          <w:tcPr>
            <w:tcW w:w="1135" w:type="dxa"/>
            <w:tcBorders>
              <w:top w:val="single" w:sz="4" w:space="0" w:color="000000"/>
              <w:left w:val="single" w:sz="4" w:space="0" w:color="000000"/>
              <w:bottom w:val="single" w:sz="4" w:space="0" w:color="000000"/>
              <w:right w:val="single" w:sz="4" w:space="0" w:color="000000"/>
            </w:tcBorders>
          </w:tcPr>
          <w:p w14:paraId="207AB7C7" w14:textId="77777777" w:rsidR="00A92989" w:rsidRPr="002C1285" w:rsidRDefault="00A92989" w:rsidP="00D1079E">
            <w:pPr>
              <w:ind w:left="10" w:hanging="10"/>
            </w:pPr>
            <w:r w:rsidRPr="002C1285">
              <w:t>27</w:t>
            </w:r>
          </w:p>
        </w:tc>
        <w:tc>
          <w:tcPr>
            <w:tcW w:w="4818" w:type="dxa"/>
            <w:tcBorders>
              <w:top w:val="single" w:sz="4" w:space="0" w:color="000000"/>
              <w:left w:val="single" w:sz="4" w:space="0" w:color="000000"/>
              <w:bottom w:val="single" w:sz="4" w:space="0" w:color="000000"/>
              <w:right w:val="single" w:sz="4" w:space="0" w:color="000000"/>
            </w:tcBorders>
          </w:tcPr>
          <w:p w14:paraId="1EE9044B" w14:textId="77777777" w:rsidR="00A92989" w:rsidRDefault="00A92989" w:rsidP="00D1079E">
            <w:pPr>
              <w:pStyle w:val="Frspaiere"/>
            </w:pPr>
            <w:r>
              <w:t>27elevi</w:t>
            </w:r>
          </w:p>
          <w:p w14:paraId="6C567128" w14:textId="77777777" w:rsidR="00A92989" w:rsidRDefault="00A92989" w:rsidP="00D1079E">
            <w:pPr>
              <w:pStyle w:val="Frspaiere"/>
            </w:pPr>
            <w:r>
              <w:t>-1 elev transferat la Satu Mare</w:t>
            </w:r>
          </w:p>
          <w:p w14:paraId="4B400969" w14:textId="77777777" w:rsidR="00A92989" w:rsidRPr="00BE083F" w:rsidRDefault="00A92989" w:rsidP="00D1079E">
            <w:pPr>
              <w:pStyle w:val="Frspaiere"/>
            </w:pPr>
            <w:r>
              <w:t xml:space="preserve">-1 elev venit de la </w:t>
            </w:r>
            <w:proofErr w:type="spellStart"/>
            <w:r>
              <w:t>Școal</w:t>
            </w:r>
            <w:proofErr w:type="spellEnd"/>
            <w:r>
              <w:t xml:space="preserve"> </w:t>
            </w:r>
            <w:proofErr w:type="spellStart"/>
            <w:r>
              <w:t>Gimn</w:t>
            </w:r>
            <w:proofErr w:type="spellEnd"/>
            <w:r>
              <w:t>. Călinești Oaș</w:t>
            </w:r>
          </w:p>
        </w:tc>
        <w:tc>
          <w:tcPr>
            <w:tcW w:w="2409" w:type="dxa"/>
            <w:tcBorders>
              <w:top w:val="single" w:sz="4" w:space="0" w:color="000000"/>
              <w:left w:val="single" w:sz="4" w:space="0" w:color="000000"/>
              <w:bottom w:val="single" w:sz="4" w:space="0" w:color="000000"/>
              <w:right w:val="single" w:sz="4" w:space="0" w:color="000000"/>
            </w:tcBorders>
          </w:tcPr>
          <w:p w14:paraId="72B5E0FA" w14:textId="77777777" w:rsidR="00A92989" w:rsidRPr="00BE083F" w:rsidRDefault="00A92989" w:rsidP="00D1079E">
            <w:pPr>
              <w:pStyle w:val="Frspaiere"/>
            </w:pPr>
            <w:r w:rsidRPr="00BE083F">
              <w:t>100%</w:t>
            </w:r>
          </w:p>
        </w:tc>
      </w:tr>
      <w:tr w:rsidR="00A92989" w:rsidRPr="00BE083F" w14:paraId="36008209" w14:textId="77777777" w:rsidTr="00FD3FC3">
        <w:trPr>
          <w:trHeight w:val="422"/>
        </w:trPr>
        <w:tc>
          <w:tcPr>
            <w:tcW w:w="993" w:type="dxa"/>
            <w:tcBorders>
              <w:top w:val="single" w:sz="4" w:space="0" w:color="000000"/>
              <w:left w:val="single" w:sz="4" w:space="0" w:color="000000"/>
              <w:bottom w:val="single" w:sz="4" w:space="0" w:color="000000"/>
              <w:right w:val="single" w:sz="4" w:space="0" w:color="000000"/>
            </w:tcBorders>
          </w:tcPr>
          <w:p w14:paraId="6D4EA022" w14:textId="77777777" w:rsidR="00A92989" w:rsidRPr="00BE083F" w:rsidRDefault="00A92989" w:rsidP="00D1079E">
            <w:pPr>
              <w:pStyle w:val="Frspaiere"/>
              <w:rPr>
                <w:b/>
              </w:rPr>
            </w:pPr>
            <w:r w:rsidRPr="00BE083F">
              <w:rPr>
                <w:b/>
              </w:rPr>
              <w:t>I</w:t>
            </w:r>
          </w:p>
        </w:tc>
        <w:tc>
          <w:tcPr>
            <w:tcW w:w="1135" w:type="dxa"/>
            <w:tcBorders>
              <w:top w:val="single" w:sz="4" w:space="0" w:color="000000"/>
              <w:left w:val="single" w:sz="4" w:space="0" w:color="000000"/>
              <w:bottom w:val="single" w:sz="4" w:space="0" w:color="000000"/>
              <w:right w:val="single" w:sz="4" w:space="0" w:color="000000"/>
            </w:tcBorders>
          </w:tcPr>
          <w:p w14:paraId="7C62327B" w14:textId="77777777" w:rsidR="00A92989" w:rsidRPr="002C1285" w:rsidRDefault="00A92989" w:rsidP="00D1079E">
            <w:pPr>
              <w:ind w:left="10" w:hanging="10"/>
            </w:pPr>
            <w:r>
              <w:t>22</w:t>
            </w:r>
          </w:p>
        </w:tc>
        <w:tc>
          <w:tcPr>
            <w:tcW w:w="4818" w:type="dxa"/>
            <w:tcBorders>
              <w:top w:val="single" w:sz="4" w:space="0" w:color="000000"/>
              <w:left w:val="single" w:sz="4" w:space="0" w:color="000000"/>
              <w:bottom w:val="single" w:sz="4" w:space="0" w:color="000000"/>
              <w:right w:val="single" w:sz="4" w:space="0" w:color="000000"/>
            </w:tcBorders>
          </w:tcPr>
          <w:p w14:paraId="5E379BE2" w14:textId="77777777" w:rsidR="00A92989" w:rsidRDefault="00A92989" w:rsidP="00D1079E">
            <w:pPr>
              <w:pStyle w:val="Frspaiere"/>
            </w:pPr>
            <w:r>
              <w:t>23 elevi</w:t>
            </w:r>
          </w:p>
          <w:p w14:paraId="1664090B" w14:textId="77777777" w:rsidR="00A92989" w:rsidRPr="00CC5F67" w:rsidRDefault="00A92989" w:rsidP="00D1079E">
            <w:pPr>
              <w:pStyle w:val="Frspaiere"/>
            </w:pPr>
            <w:r>
              <w:t xml:space="preserve">-1 elev –venit prin transfer de la Școala </w:t>
            </w:r>
            <w:proofErr w:type="spellStart"/>
            <w:r>
              <w:t>Gimn</w:t>
            </w:r>
            <w:proofErr w:type="spellEnd"/>
            <w:r>
              <w:t>. Mircea Eliade Satu Mare</w:t>
            </w:r>
          </w:p>
        </w:tc>
        <w:tc>
          <w:tcPr>
            <w:tcW w:w="2409" w:type="dxa"/>
            <w:tcBorders>
              <w:top w:val="single" w:sz="4" w:space="0" w:color="000000"/>
              <w:left w:val="single" w:sz="4" w:space="0" w:color="000000"/>
              <w:bottom w:val="single" w:sz="4" w:space="0" w:color="000000"/>
              <w:right w:val="single" w:sz="4" w:space="0" w:color="000000"/>
            </w:tcBorders>
          </w:tcPr>
          <w:p w14:paraId="16BB999B" w14:textId="77777777" w:rsidR="00A92989" w:rsidRPr="00BE083F" w:rsidRDefault="00A92989" w:rsidP="00D1079E">
            <w:pPr>
              <w:pStyle w:val="Frspaiere"/>
            </w:pPr>
            <w:r w:rsidRPr="00BE083F">
              <w:t>100%</w:t>
            </w:r>
          </w:p>
        </w:tc>
      </w:tr>
      <w:tr w:rsidR="00A92989" w:rsidRPr="00BE083F" w14:paraId="55800805" w14:textId="77777777" w:rsidTr="00FD3FC3">
        <w:trPr>
          <w:trHeight w:val="422"/>
        </w:trPr>
        <w:tc>
          <w:tcPr>
            <w:tcW w:w="993" w:type="dxa"/>
            <w:tcBorders>
              <w:top w:val="single" w:sz="4" w:space="0" w:color="000000"/>
              <w:left w:val="single" w:sz="4" w:space="0" w:color="000000"/>
              <w:bottom w:val="single" w:sz="4" w:space="0" w:color="000000"/>
              <w:right w:val="single" w:sz="4" w:space="0" w:color="000000"/>
            </w:tcBorders>
          </w:tcPr>
          <w:p w14:paraId="4C896BFC" w14:textId="77777777" w:rsidR="00A92989" w:rsidRPr="00BE083F" w:rsidRDefault="00A92989" w:rsidP="00D1079E">
            <w:pPr>
              <w:pStyle w:val="Frspaiere"/>
            </w:pPr>
            <w:r w:rsidRPr="00BE083F">
              <w:rPr>
                <w:b/>
              </w:rPr>
              <w:t xml:space="preserve">II </w:t>
            </w:r>
          </w:p>
        </w:tc>
        <w:tc>
          <w:tcPr>
            <w:tcW w:w="1135" w:type="dxa"/>
            <w:tcBorders>
              <w:top w:val="single" w:sz="4" w:space="0" w:color="000000"/>
              <w:left w:val="single" w:sz="4" w:space="0" w:color="000000"/>
              <w:bottom w:val="single" w:sz="4" w:space="0" w:color="000000"/>
              <w:right w:val="single" w:sz="4" w:space="0" w:color="000000"/>
            </w:tcBorders>
          </w:tcPr>
          <w:p w14:paraId="4F007EC8" w14:textId="77777777" w:rsidR="00A92989" w:rsidRPr="002C1285" w:rsidRDefault="00A92989" w:rsidP="00D1079E">
            <w:pPr>
              <w:ind w:left="10" w:hanging="10"/>
            </w:pPr>
            <w:r w:rsidRPr="002C1285">
              <w:t>25</w:t>
            </w:r>
          </w:p>
        </w:tc>
        <w:tc>
          <w:tcPr>
            <w:tcW w:w="4818" w:type="dxa"/>
            <w:tcBorders>
              <w:top w:val="single" w:sz="4" w:space="0" w:color="000000"/>
              <w:left w:val="single" w:sz="4" w:space="0" w:color="000000"/>
              <w:bottom w:val="single" w:sz="4" w:space="0" w:color="000000"/>
              <w:right w:val="single" w:sz="4" w:space="0" w:color="000000"/>
            </w:tcBorders>
          </w:tcPr>
          <w:p w14:paraId="610CAF7F" w14:textId="77777777" w:rsidR="00A92989" w:rsidRPr="002A06CF" w:rsidRDefault="00A92989" w:rsidP="00D1079E">
            <w:pPr>
              <w:pStyle w:val="Frspaiere"/>
              <w:rPr>
                <w:szCs w:val="24"/>
                <w:lang w:val="fr-FR"/>
              </w:rPr>
            </w:pPr>
            <w:r>
              <w:t>25</w:t>
            </w:r>
          </w:p>
        </w:tc>
        <w:tc>
          <w:tcPr>
            <w:tcW w:w="2409" w:type="dxa"/>
            <w:tcBorders>
              <w:top w:val="single" w:sz="4" w:space="0" w:color="000000"/>
              <w:left w:val="single" w:sz="4" w:space="0" w:color="000000"/>
              <w:bottom w:val="single" w:sz="4" w:space="0" w:color="000000"/>
              <w:right w:val="single" w:sz="4" w:space="0" w:color="000000"/>
            </w:tcBorders>
          </w:tcPr>
          <w:p w14:paraId="3EB58A1B" w14:textId="77777777" w:rsidR="00A92989" w:rsidRPr="00BE083F" w:rsidRDefault="00A92989" w:rsidP="00D1079E">
            <w:pPr>
              <w:pStyle w:val="Frspaiere"/>
            </w:pPr>
            <w:r>
              <w:t>100</w:t>
            </w:r>
            <w:r w:rsidRPr="00BE083F">
              <w:t>%</w:t>
            </w:r>
          </w:p>
        </w:tc>
      </w:tr>
      <w:tr w:rsidR="00A92989" w:rsidRPr="00BE083F" w14:paraId="401B68A4" w14:textId="77777777" w:rsidTr="00FD3FC3">
        <w:trPr>
          <w:trHeight w:val="428"/>
        </w:trPr>
        <w:tc>
          <w:tcPr>
            <w:tcW w:w="993" w:type="dxa"/>
            <w:tcBorders>
              <w:top w:val="single" w:sz="4" w:space="0" w:color="000000"/>
              <w:left w:val="single" w:sz="4" w:space="0" w:color="000000"/>
              <w:bottom w:val="single" w:sz="4" w:space="0" w:color="000000"/>
              <w:right w:val="single" w:sz="4" w:space="0" w:color="000000"/>
            </w:tcBorders>
          </w:tcPr>
          <w:p w14:paraId="2BC09C55" w14:textId="77777777" w:rsidR="00A92989" w:rsidRPr="00BE083F" w:rsidRDefault="00A92989" w:rsidP="00D1079E">
            <w:pPr>
              <w:pStyle w:val="Frspaiere"/>
            </w:pPr>
            <w:r w:rsidRPr="00BE083F">
              <w:rPr>
                <w:b/>
              </w:rPr>
              <w:t xml:space="preserve">III </w:t>
            </w:r>
          </w:p>
        </w:tc>
        <w:tc>
          <w:tcPr>
            <w:tcW w:w="1135" w:type="dxa"/>
            <w:tcBorders>
              <w:top w:val="single" w:sz="4" w:space="0" w:color="000000"/>
              <w:left w:val="single" w:sz="4" w:space="0" w:color="000000"/>
              <w:bottom w:val="single" w:sz="4" w:space="0" w:color="000000"/>
              <w:right w:val="single" w:sz="4" w:space="0" w:color="000000"/>
            </w:tcBorders>
          </w:tcPr>
          <w:p w14:paraId="173A2DAA" w14:textId="77777777" w:rsidR="00A92989" w:rsidRPr="002C1285" w:rsidRDefault="00A92989" w:rsidP="00D1079E">
            <w:pPr>
              <w:ind w:left="10" w:hanging="10"/>
            </w:pPr>
            <w:r w:rsidRPr="002C1285">
              <w:t>28</w:t>
            </w:r>
          </w:p>
        </w:tc>
        <w:tc>
          <w:tcPr>
            <w:tcW w:w="4818" w:type="dxa"/>
            <w:tcBorders>
              <w:top w:val="single" w:sz="4" w:space="0" w:color="000000"/>
              <w:left w:val="single" w:sz="4" w:space="0" w:color="000000"/>
              <w:bottom w:val="single" w:sz="4" w:space="0" w:color="000000"/>
              <w:right w:val="single" w:sz="4" w:space="0" w:color="000000"/>
            </w:tcBorders>
          </w:tcPr>
          <w:p w14:paraId="2DF6A2DC" w14:textId="77777777" w:rsidR="00A92989" w:rsidRPr="00CC5F67" w:rsidRDefault="00A92989" w:rsidP="00D1079E">
            <w:pPr>
              <w:pStyle w:val="Frspaiere"/>
            </w:pPr>
            <w:r>
              <w:t>25</w:t>
            </w:r>
          </w:p>
          <w:p w14:paraId="69D28C10" w14:textId="77777777" w:rsidR="00A92989" w:rsidRDefault="00A92989" w:rsidP="00D1079E">
            <w:pPr>
              <w:pStyle w:val="Frspaiere"/>
              <w:rPr>
                <w:szCs w:val="24"/>
              </w:rPr>
            </w:pPr>
            <w:r>
              <w:t>-</w:t>
            </w:r>
            <w:r w:rsidRPr="00CC5F67">
              <w:t xml:space="preserve"> </w:t>
            </w:r>
            <w:r>
              <w:rPr>
                <w:szCs w:val="24"/>
              </w:rPr>
              <w:t>2</w:t>
            </w:r>
            <w:r w:rsidRPr="00CC5F67">
              <w:rPr>
                <w:szCs w:val="24"/>
              </w:rPr>
              <w:t xml:space="preserve"> elev</w:t>
            </w:r>
            <w:r>
              <w:rPr>
                <w:szCs w:val="24"/>
              </w:rPr>
              <w:t>i fiind declarați repetenți</w:t>
            </w:r>
            <w:r w:rsidRPr="00CC5F67">
              <w:rPr>
                <w:szCs w:val="24"/>
              </w:rPr>
              <w:t xml:space="preserve"> din cauza situației la învățătură.</w:t>
            </w:r>
          </w:p>
          <w:p w14:paraId="4D544037" w14:textId="77777777" w:rsidR="00A92989" w:rsidRPr="00CC5F67" w:rsidRDefault="00A92989" w:rsidP="00D1079E">
            <w:pPr>
              <w:pStyle w:val="Frspaiere"/>
            </w:pPr>
            <w:r>
              <w:rPr>
                <w:szCs w:val="24"/>
              </w:rPr>
              <w:t>-1 transferat</w:t>
            </w:r>
          </w:p>
        </w:tc>
        <w:tc>
          <w:tcPr>
            <w:tcW w:w="2409" w:type="dxa"/>
            <w:tcBorders>
              <w:top w:val="single" w:sz="4" w:space="0" w:color="000000"/>
              <w:left w:val="single" w:sz="4" w:space="0" w:color="000000"/>
              <w:bottom w:val="single" w:sz="4" w:space="0" w:color="000000"/>
              <w:right w:val="single" w:sz="4" w:space="0" w:color="000000"/>
            </w:tcBorders>
          </w:tcPr>
          <w:p w14:paraId="3430683B" w14:textId="77777777" w:rsidR="00A92989" w:rsidRPr="00BE083F" w:rsidRDefault="00A92989" w:rsidP="00D1079E">
            <w:pPr>
              <w:pStyle w:val="Frspaiere"/>
            </w:pPr>
            <w:r>
              <w:t>92,59</w:t>
            </w:r>
            <w:r w:rsidRPr="00BE083F">
              <w:t>%</w:t>
            </w:r>
          </w:p>
        </w:tc>
      </w:tr>
      <w:tr w:rsidR="00A92989" w:rsidRPr="00BE083F" w14:paraId="3D07079F" w14:textId="77777777" w:rsidTr="00FD3FC3">
        <w:trPr>
          <w:trHeight w:val="422"/>
        </w:trPr>
        <w:tc>
          <w:tcPr>
            <w:tcW w:w="993" w:type="dxa"/>
            <w:tcBorders>
              <w:top w:val="single" w:sz="4" w:space="0" w:color="000000"/>
              <w:left w:val="single" w:sz="4" w:space="0" w:color="000000"/>
              <w:bottom w:val="single" w:sz="4" w:space="0" w:color="000000"/>
              <w:right w:val="single" w:sz="4" w:space="0" w:color="000000"/>
            </w:tcBorders>
          </w:tcPr>
          <w:p w14:paraId="768A20CF" w14:textId="77777777" w:rsidR="00A92989" w:rsidRPr="00BE083F" w:rsidRDefault="00A92989" w:rsidP="00D1079E">
            <w:pPr>
              <w:pStyle w:val="Frspaiere"/>
            </w:pPr>
            <w:r w:rsidRPr="00BE083F">
              <w:rPr>
                <w:b/>
              </w:rPr>
              <w:t xml:space="preserve">IV </w:t>
            </w:r>
          </w:p>
        </w:tc>
        <w:tc>
          <w:tcPr>
            <w:tcW w:w="1135" w:type="dxa"/>
            <w:tcBorders>
              <w:top w:val="single" w:sz="4" w:space="0" w:color="000000"/>
              <w:left w:val="single" w:sz="4" w:space="0" w:color="000000"/>
              <w:bottom w:val="single" w:sz="4" w:space="0" w:color="000000"/>
              <w:right w:val="single" w:sz="4" w:space="0" w:color="000000"/>
            </w:tcBorders>
          </w:tcPr>
          <w:p w14:paraId="2C199F1C" w14:textId="77777777" w:rsidR="00A92989" w:rsidRDefault="00A92989" w:rsidP="00D1079E">
            <w:pPr>
              <w:ind w:left="10" w:hanging="10"/>
            </w:pPr>
            <w:r w:rsidRPr="002C1285">
              <w:t>26</w:t>
            </w:r>
          </w:p>
        </w:tc>
        <w:tc>
          <w:tcPr>
            <w:tcW w:w="4818" w:type="dxa"/>
            <w:tcBorders>
              <w:top w:val="single" w:sz="4" w:space="0" w:color="000000"/>
              <w:left w:val="single" w:sz="4" w:space="0" w:color="000000"/>
              <w:bottom w:val="single" w:sz="4" w:space="0" w:color="000000"/>
              <w:right w:val="single" w:sz="4" w:space="0" w:color="000000"/>
            </w:tcBorders>
          </w:tcPr>
          <w:p w14:paraId="6DF9BD07" w14:textId="77777777" w:rsidR="00A92989" w:rsidRPr="00BE083F" w:rsidRDefault="00A92989" w:rsidP="00D1079E">
            <w:pPr>
              <w:pStyle w:val="Frspaiere"/>
            </w:pPr>
            <w:r>
              <w:t>26</w:t>
            </w:r>
          </w:p>
        </w:tc>
        <w:tc>
          <w:tcPr>
            <w:tcW w:w="2409" w:type="dxa"/>
            <w:tcBorders>
              <w:top w:val="single" w:sz="4" w:space="0" w:color="000000"/>
              <w:left w:val="single" w:sz="4" w:space="0" w:color="000000"/>
              <w:bottom w:val="single" w:sz="4" w:space="0" w:color="000000"/>
              <w:right w:val="single" w:sz="4" w:space="0" w:color="000000"/>
            </w:tcBorders>
          </w:tcPr>
          <w:p w14:paraId="20D596CD" w14:textId="77777777" w:rsidR="00A92989" w:rsidRPr="00BE083F" w:rsidRDefault="00A92989" w:rsidP="00D1079E">
            <w:pPr>
              <w:pStyle w:val="Frspaiere"/>
            </w:pPr>
            <w:r w:rsidRPr="00BE083F">
              <w:t>100%</w:t>
            </w:r>
          </w:p>
        </w:tc>
      </w:tr>
      <w:tr w:rsidR="00022E61" w:rsidRPr="00BE083F" w14:paraId="52ED8E4A" w14:textId="77777777" w:rsidTr="00FD3FC3">
        <w:trPr>
          <w:trHeight w:val="422"/>
        </w:trPr>
        <w:tc>
          <w:tcPr>
            <w:tcW w:w="993" w:type="dxa"/>
            <w:tcBorders>
              <w:top w:val="single" w:sz="4" w:space="0" w:color="000000"/>
              <w:left w:val="single" w:sz="4" w:space="0" w:color="000000"/>
              <w:bottom w:val="single" w:sz="4" w:space="0" w:color="000000"/>
              <w:right w:val="single" w:sz="4" w:space="0" w:color="000000"/>
            </w:tcBorders>
          </w:tcPr>
          <w:p w14:paraId="51BC2DBC" w14:textId="77777777" w:rsidR="00022E61" w:rsidRPr="00BE083F" w:rsidRDefault="00022E61" w:rsidP="00D1079E">
            <w:pPr>
              <w:pStyle w:val="Frspaiere"/>
            </w:pPr>
            <w:r w:rsidRPr="00BE083F">
              <w:rPr>
                <w:b/>
              </w:rPr>
              <w:t xml:space="preserve">V </w:t>
            </w:r>
          </w:p>
        </w:tc>
        <w:tc>
          <w:tcPr>
            <w:tcW w:w="1135" w:type="dxa"/>
            <w:tcBorders>
              <w:top w:val="single" w:sz="4" w:space="0" w:color="000000"/>
              <w:left w:val="single" w:sz="4" w:space="0" w:color="000000"/>
              <w:bottom w:val="single" w:sz="4" w:space="0" w:color="000000"/>
              <w:right w:val="single" w:sz="4" w:space="0" w:color="000000"/>
            </w:tcBorders>
          </w:tcPr>
          <w:p w14:paraId="3B33705F" w14:textId="77777777" w:rsidR="00022E61" w:rsidRPr="00BF5C23" w:rsidRDefault="00A92989" w:rsidP="00D1079E">
            <w:pPr>
              <w:ind w:left="10" w:hanging="10"/>
            </w:pPr>
            <w:r>
              <w:t>23</w:t>
            </w:r>
          </w:p>
        </w:tc>
        <w:tc>
          <w:tcPr>
            <w:tcW w:w="4818" w:type="dxa"/>
            <w:tcBorders>
              <w:top w:val="single" w:sz="4" w:space="0" w:color="000000"/>
              <w:left w:val="single" w:sz="4" w:space="0" w:color="000000"/>
              <w:bottom w:val="single" w:sz="4" w:space="0" w:color="000000"/>
              <w:right w:val="single" w:sz="4" w:space="0" w:color="000000"/>
            </w:tcBorders>
          </w:tcPr>
          <w:p w14:paraId="3F6AB5A4" w14:textId="77777777" w:rsidR="00A92989" w:rsidRDefault="00A92989" w:rsidP="00D1079E">
            <w:pPr>
              <w:pStyle w:val="Frspaiere"/>
            </w:pPr>
            <w:r>
              <w:t>22 elevi</w:t>
            </w:r>
          </w:p>
          <w:p w14:paraId="7BC73934" w14:textId="77777777" w:rsidR="00022E61" w:rsidRPr="00BE083F" w:rsidRDefault="00022E61" w:rsidP="00D1079E">
            <w:pPr>
              <w:pStyle w:val="Frspaiere"/>
            </w:pPr>
            <w:r>
              <w:t>-1 abandon</w:t>
            </w:r>
          </w:p>
        </w:tc>
        <w:tc>
          <w:tcPr>
            <w:tcW w:w="2409" w:type="dxa"/>
            <w:tcBorders>
              <w:top w:val="single" w:sz="4" w:space="0" w:color="000000"/>
              <w:left w:val="single" w:sz="4" w:space="0" w:color="000000"/>
              <w:bottom w:val="single" w:sz="4" w:space="0" w:color="000000"/>
              <w:right w:val="single" w:sz="4" w:space="0" w:color="000000"/>
            </w:tcBorders>
          </w:tcPr>
          <w:p w14:paraId="24EA7DEC" w14:textId="77777777" w:rsidR="00022E61" w:rsidRPr="00BE083F" w:rsidRDefault="00022E61" w:rsidP="00D1079E">
            <w:pPr>
              <w:pStyle w:val="Frspaiere"/>
            </w:pPr>
            <w:r>
              <w:t>95,65</w:t>
            </w:r>
            <w:r w:rsidRPr="00BE083F">
              <w:t>%</w:t>
            </w:r>
          </w:p>
        </w:tc>
      </w:tr>
      <w:tr w:rsidR="00022E61" w:rsidRPr="00BE083F" w14:paraId="090115B0" w14:textId="77777777" w:rsidTr="00FD3FC3">
        <w:trPr>
          <w:trHeight w:val="427"/>
        </w:trPr>
        <w:tc>
          <w:tcPr>
            <w:tcW w:w="993" w:type="dxa"/>
            <w:tcBorders>
              <w:top w:val="single" w:sz="4" w:space="0" w:color="000000"/>
              <w:left w:val="single" w:sz="4" w:space="0" w:color="000000"/>
              <w:bottom w:val="single" w:sz="4" w:space="0" w:color="000000"/>
              <w:right w:val="single" w:sz="4" w:space="0" w:color="000000"/>
            </w:tcBorders>
          </w:tcPr>
          <w:p w14:paraId="7E7898A0" w14:textId="77777777" w:rsidR="00022E61" w:rsidRPr="00BE083F" w:rsidRDefault="00022E61" w:rsidP="00D1079E">
            <w:pPr>
              <w:pStyle w:val="Frspaiere"/>
            </w:pPr>
            <w:r w:rsidRPr="00BE083F">
              <w:rPr>
                <w:b/>
              </w:rPr>
              <w:t xml:space="preserve">VI </w:t>
            </w:r>
          </w:p>
        </w:tc>
        <w:tc>
          <w:tcPr>
            <w:tcW w:w="1135" w:type="dxa"/>
            <w:tcBorders>
              <w:top w:val="single" w:sz="4" w:space="0" w:color="000000"/>
              <w:left w:val="single" w:sz="4" w:space="0" w:color="000000"/>
              <w:bottom w:val="single" w:sz="4" w:space="0" w:color="000000"/>
              <w:right w:val="single" w:sz="4" w:space="0" w:color="000000"/>
            </w:tcBorders>
          </w:tcPr>
          <w:p w14:paraId="738439F8" w14:textId="77777777" w:rsidR="00022E61" w:rsidRPr="00BF5C23" w:rsidRDefault="00022E61" w:rsidP="00D1079E">
            <w:pPr>
              <w:ind w:left="10" w:hanging="10"/>
            </w:pPr>
            <w:r w:rsidRPr="00BF5C23">
              <w:t>20</w:t>
            </w:r>
          </w:p>
        </w:tc>
        <w:tc>
          <w:tcPr>
            <w:tcW w:w="4818" w:type="dxa"/>
            <w:tcBorders>
              <w:top w:val="single" w:sz="4" w:space="0" w:color="000000"/>
              <w:left w:val="single" w:sz="4" w:space="0" w:color="000000"/>
              <w:bottom w:val="single" w:sz="4" w:space="0" w:color="000000"/>
              <w:right w:val="single" w:sz="4" w:space="0" w:color="000000"/>
            </w:tcBorders>
          </w:tcPr>
          <w:p w14:paraId="32B0C513" w14:textId="77777777" w:rsidR="00022E61" w:rsidRPr="00BE083F" w:rsidRDefault="00A92989" w:rsidP="00D1079E">
            <w:pPr>
              <w:pStyle w:val="Frspaiere"/>
            </w:pPr>
            <w:r>
              <w:t>20</w:t>
            </w:r>
          </w:p>
        </w:tc>
        <w:tc>
          <w:tcPr>
            <w:tcW w:w="2409" w:type="dxa"/>
            <w:tcBorders>
              <w:top w:val="single" w:sz="4" w:space="0" w:color="000000"/>
              <w:left w:val="single" w:sz="4" w:space="0" w:color="000000"/>
              <w:bottom w:val="single" w:sz="4" w:space="0" w:color="000000"/>
              <w:right w:val="single" w:sz="4" w:space="0" w:color="000000"/>
            </w:tcBorders>
          </w:tcPr>
          <w:p w14:paraId="4285259F" w14:textId="77777777" w:rsidR="00022E61" w:rsidRPr="00BE083F" w:rsidRDefault="00022E61" w:rsidP="00D1079E">
            <w:pPr>
              <w:pStyle w:val="Frspaiere"/>
            </w:pPr>
            <w:r w:rsidRPr="00BE083F">
              <w:t>100%</w:t>
            </w:r>
          </w:p>
        </w:tc>
      </w:tr>
      <w:tr w:rsidR="00022E61" w:rsidRPr="00BE083F" w14:paraId="450147B5" w14:textId="77777777" w:rsidTr="00FD3FC3">
        <w:trPr>
          <w:trHeight w:val="423"/>
        </w:trPr>
        <w:tc>
          <w:tcPr>
            <w:tcW w:w="993" w:type="dxa"/>
            <w:tcBorders>
              <w:top w:val="single" w:sz="4" w:space="0" w:color="000000"/>
              <w:left w:val="single" w:sz="4" w:space="0" w:color="000000"/>
              <w:bottom w:val="single" w:sz="4" w:space="0" w:color="000000"/>
              <w:right w:val="single" w:sz="4" w:space="0" w:color="000000"/>
            </w:tcBorders>
          </w:tcPr>
          <w:p w14:paraId="09A9BB03" w14:textId="77777777" w:rsidR="00022E61" w:rsidRPr="00BE083F" w:rsidRDefault="00022E61" w:rsidP="00D1079E">
            <w:pPr>
              <w:pStyle w:val="Frspaiere"/>
            </w:pPr>
            <w:r>
              <w:rPr>
                <w:b/>
              </w:rPr>
              <w:lastRenderedPageBreak/>
              <w:t>VII-A</w:t>
            </w:r>
          </w:p>
        </w:tc>
        <w:tc>
          <w:tcPr>
            <w:tcW w:w="1135" w:type="dxa"/>
            <w:tcBorders>
              <w:top w:val="single" w:sz="4" w:space="0" w:color="000000"/>
              <w:left w:val="single" w:sz="4" w:space="0" w:color="000000"/>
              <w:bottom w:val="single" w:sz="4" w:space="0" w:color="000000"/>
              <w:right w:val="single" w:sz="4" w:space="0" w:color="000000"/>
            </w:tcBorders>
          </w:tcPr>
          <w:p w14:paraId="4F780CCC" w14:textId="77777777" w:rsidR="00022E61" w:rsidRPr="00BF5C23" w:rsidRDefault="00022E61" w:rsidP="00D1079E">
            <w:pPr>
              <w:ind w:left="10" w:hanging="10"/>
            </w:pPr>
            <w:r w:rsidRPr="00BF5C23">
              <w:t>17</w:t>
            </w:r>
          </w:p>
        </w:tc>
        <w:tc>
          <w:tcPr>
            <w:tcW w:w="4818" w:type="dxa"/>
            <w:tcBorders>
              <w:top w:val="single" w:sz="4" w:space="0" w:color="000000"/>
              <w:left w:val="single" w:sz="4" w:space="0" w:color="000000"/>
              <w:bottom w:val="single" w:sz="4" w:space="0" w:color="000000"/>
              <w:right w:val="single" w:sz="4" w:space="0" w:color="000000"/>
            </w:tcBorders>
          </w:tcPr>
          <w:p w14:paraId="4B8FDC7A" w14:textId="77777777" w:rsidR="00022E61" w:rsidRPr="00BE083F" w:rsidRDefault="00A92989" w:rsidP="00D1079E">
            <w:pPr>
              <w:pStyle w:val="Frspaiere"/>
            </w:pPr>
            <w:r>
              <w:t>17</w:t>
            </w:r>
          </w:p>
        </w:tc>
        <w:tc>
          <w:tcPr>
            <w:tcW w:w="2409" w:type="dxa"/>
            <w:tcBorders>
              <w:top w:val="single" w:sz="4" w:space="0" w:color="000000"/>
              <w:left w:val="single" w:sz="4" w:space="0" w:color="000000"/>
              <w:bottom w:val="single" w:sz="4" w:space="0" w:color="000000"/>
              <w:right w:val="single" w:sz="4" w:space="0" w:color="000000"/>
            </w:tcBorders>
          </w:tcPr>
          <w:p w14:paraId="690A2383" w14:textId="77777777" w:rsidR="00022E61" w:rsidRPr="00BE083F" w:rsidRDefault="00022E61" w:rsidP="00D1079E">
            <w:pPr>
              <w:pStyle w:val="Frspaiere"/>
            </w:pPr>
            <w:r w:rsidRPr="00BE083F">
              <w:t>100%</w:t>
            </w:r>
          </w:p>
        </w:tc>
      </w:tr>
      <w:tr w:rsidR="00022E61" w:rsidRPr="00BE083F" w14:paraId="26B6BD46" w14:textId="77777777" w:rsidTr="00FD3FC3">
        <w:trPr>
          <w:trHeight w:val="423"/>
        </w:trPr>
        <w:tc>
          <w:tcPr>
            <w:tcW w:w="993" w:type="dxa"/>
            <w:tcBorders>
              <w:top w:val="single" w:sz="4" w:space="0" w:color="000000"/>
              <w:left w:val="single" w:sz="4" w:space="0" w:color="000000"/>
              <w:bottom w:val="single" w:sz="4" w:space="0" w:color="000000"/>
              <w:right w:val="single" w:sz="4" w:space="0" w:color="000000"/>
            </w:tcBorders>
          </w:tcPr>
          <w:p w14:paraId="5D28D2E7" w14:textId="77777777" w:rsidR="00022E61" w:rsidRPr="00BE083F" w:rsidRDefault="00022E61" w:rsidP="00D1079E">
            <w:pPr>
              <w:pStyle w:val="Frspaiere"/>
              <w:rPr>
                <w:b/>
              </w:rPr>
            </w:pPr>
            <w:r>
              <w:rPr>
                <w:b/>
              </w:rPr>
              <w:t>VII-B</w:t>
            </w:r>
          </w:p>
        </w:tc>
        <w:tc>
          <w:tcPr>
            <w:tcW w:w="1135" w:type="dxa"/>
            <w:tcBorders>
              <w:top w:val="single" w:sz="4" w:space="0" w:color="000000"/>
              <w:left w:val="single" w:sz="4" w:space="0" w:color="000000"/>
              <w:bottom w:val="single" w:sz="4" w:space="0" w:color="000000"/>
              <w:right w:val="single" w:sz="4" w:space="0" w:color="000000"/>
            </w:tcBorders>
          </w:tcPr>
          <w:p w14:paraId="022FD432" w14:textId="77777777" w:rsidR="00022E61" w:rsidRPr="00BF5C23" w:rsidRDefault="00022E61" w:rsidP="00D1079E">
            <w:pPr>
              <w:ind w:left="10" w:hanging="10"/>
            </w:pPr>
            <w:r w:rsidRPr="00BF5C23">
              <w:t>14</w:t>
            </w:r>
          </w:p>
        </w:tc>
        <w:tc>
          <w:tcPr>
            <w:tcW w:w="4818" w:type="dxa"/>
            <w:tcBorders>
              <w:top w:val="single" w:sz="4" w:space="0" w:color="000000"/>
              <w:left w:val="single" w:sz="4" w:space="0" w:color="000000"/>
              <w:bottom w:val="single" w:sz="4" w:space="0" w:color="000000"/>
              <w:right w:val="single" w:sz="4" w:space="0" w:color="000000"/>
            </w:tcBorders>
          </w:tcPr>
          <w:p w14:paraId="7FEC2155" w14:textId="77777777" w:rsidR="00022E61" w:rsidRPr="00BE083F" w:rsidRDefault="00A92989" w:rsidP="00D1079E">
            <w:pPr>
              <w:pStyle w:val="Frspaiere"/>
            </w:pPr>
            <w:r>
              <w:t>14</w:t>
            </w:r>
          </w:p>
        </w:tc>
        <w:tc>
          <w:tcPr>
            <w:tcW w:w="2409" w:type="dxa"/>
            <w:tcBorders>
              <w:top w:val="single" w:sz="4" w:space="0" w:color="000000"/>
              <w:left w:val="single" w:sz="4" w:space="0" w:color="000000"/>
              <w:bottom w:val="single" w:sz="4" w:space="0" w:color="000000"/>
              <w:right w:val="single" w:sz="4" w:space="0" w:color="000000"/>
            </w:tcBorders>
          </w:tcPr>
          <w:p w14:paraId="20C7A94D" w14:textId="77777777" w:rsidR="00022E61" w:rsidRPr="00BE083F" w:rsidRDefault="00022E61" w:rsidP="00D1079E">
            <w:pPr>
              <w:pStyle w:val="Frspaiere"/>
            </w:pPr>
            <w:r>
              <w:t>100%</w:t>
            </w:r>
          </w:p>
        </w:tc>
      </w:tr>
      <w:tr w:rsidR="00022E61" w:rsidRPr="00BE083F" w14:paraId="2FE85DFA" w14:textId="77777777" w:rsidTr="00FD3FC3">
        <w:trPr>
          <w:trHeight w:val="427"/>
        </w:trPr>
        <w:tc>
          <w:tcPr>
            <w:tcW w:w="993" w:type="dxa"/>
            <w:tcBorders>
              <w:top w:val="single" w:sz="4" w:space="0" w:color="000000"/>
              <w:left w:val="single" w:sz="4" w:space="0" w:color="000000"/>
              <w:bottom w:val="single" w:sz="4" w:space="0" w:color="000000"/>
              <w:right w:val="single" w:sz="4" w:space="0" w:color="000000"/>
            </w:tcBorders>
          </w:tcPr>
          <w:p w14:paraId="4B87F926" w14:textId="77777777" w:rsidR="00022E61" w:rsidRPr="00BE083F" w:rsidRDefault="00022E61" w:rsidP="00D1079E">
            <w:pPr>
              <w:pStyle w:val="Frspaiere"/>
            </w:pPr>
            <w:r w:rsidRPr="00BE083F">
              <w:rPr>
                <w:b/>
              </w:rPr>
              <w:t xml:space="preserve">VIII </w:t>
            </w:r>
          </w:p>
        </w:tc>
        <w:tc>
          <w:tcPr>
            <w:tcW w:w="1135" w:type="dxa"/>
            <w:tcBorders>
              <w:top w:val="single" w:sz="4" w:space="0" w:color="000000"/>
              <w:left w:val="single" w:sz="4" w:space="0" w:color="000000"/>
              <w:bottom w:val="single" w:sz="4" w:space="0" w:color="000000"/>
              <w:right w:val="single" w:sz="4" w:space="0" w:color="000000"/>
            </w:tcBorders>
          </w:tcPr>
          <w:p w14:paraId="3A6E1506" w14:textId="77777777" w:rsidR="00022E61" w:rsidRDefault="00022E61" w:rsidP="00D1079E">
            <w:pPr>
              <w:ind w:left="10" w:hanging="10"/>
            </w:pPr>
            <w:r w:rsidRPr="00BF5C23">
              <w:t xml:space="preserve">23 </w:t>
            </w:r>
          </w:p>
        </w:tc>
        <w:tc>
          <w:tcPr>
            <w:tcW w:w="4818" w:type="dxa"/>
            <w:tcBorders>
              <w:top w:val="single" w:sz="4" w:space="0" w:color="000000"/>
              <w:left w:val="single" w:sz="4" w:space="0" w:color="000000"/>
              <w:bottom w:val="single" w:sz="4" w:space="0" w:color="000000"/>
              <w:right w:val="single" w:sz="4" w:space="0" w:color="000000"/>
            </w:tcBorders>
          </w:tcPr>
          <w:p w14:paraId="2C296870" w14:textId="77777777" w:rsidR="00022E61" w:rsidRPr="00BE083F" w:rsidRDefault="00A92989" w:rsidP="00D1079E">
            <w:pPr>
              <w:pStyle w:val="Frspaiere"/>
            </w:pPr>
            <w:r>
              <w:t>23</w:t>
            </w:r>
          </w:p>
        </w:tc>
        <w:tc>
          <w:tcPr>
            <w:tcW w:w="2409" w:type="dxa"/>
            <w:tcBorders>
              <w:top w:val="single" w:sz="4" w:space="0" w:color="000000"/>
              <w:left w:val="single" w:sz="4" w:space="0" w:color="000000"/>
              <w:bottom w:val="single" w:sz="4" w:space="0" w:color="000000"/>
              <w:right w:val="single" w:sz="4" w:space="0" w:color="000000"/>
            </w:tcBorders>
          </w:tcPr>
          <w:p w14:paraId="4B9861AF" w14:textId="77777777" w:rsidR="00022E61" w:rsidRPr="00BE083F" w:rsidRDefault="00022E61" w:rsidP="00D1079E">
            <w:pPr>
              <w:pStyle w:val="Frspaiere"/>
            </w:pPr>
            <w:r w:rsidRPr="00BE083F">
              <w:t>100%</w:t>
            </w:r>
          </w:p>
        </w:tc>
      </w:tr>
    </w:tbl>
    <w:p w14:paraId="006A0CC7" w14:textId="77777777" w:rsidR="00BE083F" w:rsidRPr="00BE083F" w:rsidRDefault="00BE083F" w:rsidP="00D1079E">
      <w:pPr>
        <w:pStyle w:val="Frspaiere"/>
      </w:pPr>
    </w:p>
    <w:p w14:paraId="7F78D04F" w14:textId="77777777" w:rsidR="00BE083F" w:rsidRPr="00BE083F" w:rsidRDefault="00BE083F" w:rsidP="00D1079E">
      <w:pPr>
        <w:pStyle w:val="Frspaiere"/>
      </w:pPr>
      <w:r w:rsidRPr="00BE083F">
        <w:rPr>
          <w:b/>
          <w:sz w:val="28"/>
        </w:rPr>
        <w:t>2.</w:t>
      </w:r>
      <w:r w:rsidRPr="00BE083F">
        <w:rPr>
          <w:rFonts w:ascii="Arial" w:eastAsia="Arial" w:hAnsi="Arial" w:cs="Arial"/>
          <w:b/>
          <w:sz w:val="28"/>
        </w:rPr>
        <w:t xml:space="preserve"> </w:t>
      </w:r>
      <w:r w:rsidRPr="00BE083F">
        <w:rPr>
          <w:b/>
        </w:rPr>
        <w:t xml:space="preserve">Absenteism și abandon școlar </w:t>
      </w:r>
    </w:p>
    <w:tbl>
      <w:tblPr>
        <w:tblStyle w:val="TableGrid"/>
        <w:tblW w:w="9685" w:type="dxa"/>
        <w:tblInd w:w="178" w:type="dxa"/>
        <w:tblCellMar>
          <w:left w:w="101" w:type="dxa"/>
          <w:right w:w="115" w:type="dxa"/>
        </w:tblCellMar>
        <w:tblLook w:val="04A0" w:firstRow="1" w:lastRow="0" w:firstColumn="1" w:lastColumn="0" w:noHBand="0" w:noVBand="1"/>
      </w:tblPr>
      <w:tblGrid>
        <w:gridCol w:w="2975"/>
        <w:gridCol w:w="1954"/>
        <w:gridCol w:w="2269"/>
        <w:gridCol w:w="2487"/>
      </w:tblGrid>
      <w:tr w:rsidR="00BE083F" w:rsidRPr="00BE083F" w14:paraId="366D3651" w14:textId="77777777" w:rsidTr="00BE083F">
        <w:trPr>
          <w:trHeight w:val="396"/>
        </w:trPr>
        <w:tc>
          <w:tcPr>
            <w:tcW w:w="2975" w:type="dxa"/>
            <w:vMerge w:val="restart"/>
            <w:tcBorders>
              <w:top w:val="single" w:sz="4" w:space="0" w:color="000000"/>
              <w:left w:val="single" w:sz="4" w:space="0" w:color="000000"/>
              <w:bottom w:val="single" w:sz="4" w:space="0" w:color="000000"/>
              <w:right w:val="single" w:sz="4" w:space="0" w:color="000000"/>
            </w:tcBorders>
          </w:tcPr>
          <w:p w14:paraId="58DC525F" w14:textId="77777777" w:rsidR="00BE083F" w:rsidRPr="00BE083F" w:rsidRDefault="00BE083F" w:rsidP="00D1079E">
            <w:pPr>
              <w:pStyle w:val="Frspaiere"/>
            </w:pPr>
            <w:r w:rsidRPr="00BE083F">
              <w:rPr>
                <w:b/>
              </w:rPr>
              <w:t xml:space="preserve"> </w:t>
            </w:r>
          </w:p>
          <w:p w14:paraId="1750EF7D" w14:textId="77777777" w:rsidR="00BE083F" w:rsidRPr="00BE083F" w:rsidRDefault="00BE083F" w:rsidP="00D1079E">
            <w:pPr>
              <w:pStyle w:val="Frspaiere"/>
            </w:pPr>
            <w:r w:rsidRPr="00BE083F">
              <w:rPr>
                <w:b/>
              </w:rPr>
              <w:t xml:space="preserve">Clasa  </w:t>
            </w:r>
          </w:p>
        </w:tc>
        <w:tc>
          <w:tcPr>
            <w:tcW w:w="4223" w:type="dxa"/>
            <w:gridSpan w:val="2"/>
            <w:tcBorders>
              <w:top w:val="single" w:sz="4" w:space="0" w:color="000000"/>
              <w:left w:val="single" w:sz="4" w:space="0" w:color="000000"/>
              <w:bottom w:val="single" w:sz="4" w:space="0" w:color="000000"/>
              <w:right w:val="nil"/>
            </w:tcBorders>
          </w:tcPr>
          <w:p w14:paraId="1700543F" w14:textId="3561F69A" w:rsidR="00BE083F" w:rsidRPr="00BE083F" w:rsidRDefault="00A92989" w:rsidP="00D1079E">
            <w:pPr>
              <w:pStyle w:val="Frspaiere"/>
            </w:pPr>
            <w:r>
              <w:rPr>
                <w:b/>
              </w:rPr>
              <w:t>An școlar 202</w:t>
            </w:r>
            <w:r w:rsidR="009072F3">
              <w:rPr>
                <w:b/>
              </w:rPr>
              <w:t>4</w:t>
            </w:r>
            <w:r>
              <w:rPr>
                <w:b/>
              </w:rPr>
              <w:t>-202</w:t>
            </w:r>
            <w:r w:rsidR="009072F3">
              <w:rPr>
                <w:b/>
              </w:rPr>
              <w:t>5</w:t>
            </w:r>
          </w:p>
        </w:tc>
        <w:tc>
          <w:tcPr>
            <w:tcW w:w="2487" w:type="dxa"/>
            <w:tcBorders>
              <w:top w:val="single" w:sz="4" w:space="0" w:color="000000"/>
              <w:left w:val="nil"/>
              <w:bottom w:val="single" w:sz="4" w:space="0" w:color="000000"/>
              <w:right w:val="single" w:sz="4" w:space="0" w:color="000000"/>
            </w:tcBorders>
          </w:tcPr>
          <w:p w14:paraId="02ACB375" w14:textId="77777777" w:rsidR="00BE083F" w:rsidRPr="00BE083F" w:rsidRDefault="00BE083F" w:rsidP="00D1079E">
            <w:pPr>
              <w:pStyle w:val="Frspaiere"/>
            </w:pPr>
          </w:p>
        </w:tc>
      </w:tr>
      <w:tr w:rsidR="00BE083F" w:rsidRPr="00BE083F" w14:paraId="4580EEF0" w14:textId="77777777" w:rsidTr="00BE083F">
        <w:trPr>
          <w:trHeight w:val="775"/>
        </w:trPr>
        <w:tc>
          <w:tcPr>
            <w:tcW w:w="0" w:type="auto"/>
            <w:vMerge/>
            <w:tcBorders>
              <w:top w:val="nil"/>
              <w:left w:val="single" w:sz="4" w:space="0" w:color="000000"/>
              <w:bottom w:val="single" w:sz="4" w:space="0" w:color="000000"/>
              <w:right w:val="single" w:sz="4" w:space="0" w:color="000000"/>
            </w:tcBorders>
          </w:tcPr>
          <w:p w14:paraId="16C99EB7" w14:textId="77777777" w:rsidR="00BE083F" w:rsidRPr="00BE083F" w:rsidRDefault="00BE083F" w:rsidP="00D1079E">
            <w:pPr>
              <w:pStyle w:val="Frspaiere"/>
            </w:pPr>
          </w:p>
        </w:tc>
        <w:tc>
          <w:tcPr>
            <w:tcW w:w="1954" w:type="dxa"/>
            <w:tcBorders>
              <w:top w:val="single" w:sz="4" w:space="0" w:color="000000"/>
              <w:left w:val="single" w:sz="4" w:space="0" w:color="000000"/>
              <w:bottom w:val="single" w:sz="4" w:space="0" w:color="000000"/>
              <w:right w:val="single" w:sz="4" w:space="0" w:color="000000"/>
            </w:tcBorders>
          </w:tcPr>
          <w:p w14:paraId="4FDAA26E" w14:textId="77777777" w:rsidR="00BE083F" w:rsidRPr="00BE083F" w:rsidRDefault="00BE083F" w:rsidP="00D1079E">
            <w:pPr>
              <w:pStyle w:val="Frspaiere"/>
            </w:pPr>
            <w:r w:rsidRPr="00BE083F">
              <w:rPr>
                <w:b/>
              </w:rPr>
              <w:t xml:space="preserve">Absențe motivate </w:t>
            </w:r>
          </w:p>
        </w:tc>
        <w:tc>
          <w:tcPr>
            <w:tcW w:w="2269" w:type="dxa"/>
            <w:tcBorders>
              <w:top w:val="single" w:sz="4" w:space="0" w:color="000000"/>
              <w:left w:val="single" w:sz="4" w:space="0" w:color="000000"/>
              <w:bottom w:val="single" w:sz="4" w:space="0" w:color="000000"/>
              <w:right w:val="single" w:sz="4" w:space="0" w:color="000000"/>
            </w:tcBorders>
          </w:tcPr>
          <w:p w14:paraId="11962889" w14:textId="77777777" w:rsidR="00BE083F" w:rsidRPr="00BE083F" w:rsidRDefault="00BE083F" w:rsidP="00D1079E">
            <w:pPr>
              <w:pStyle w:val="Frspaiere"/>
            </w:pPr>
            <w:r w:rsidRPr="00BE083F">
              <w:rPr>
                <w:b/>
              </w:rPr>
              <w:t xml:space="preserve">Absențe nemotivate </w:t>
            </w:r>
          </w:p>
        </w:tc>
        <w:tc>
          <w:tcPr>
            <w:tcW w:w="2487" w:type="dxa"/>
            <w:tcBorders>
              <w:top w:val="single" w:sz="4" w:space="0" w:color="000000"/>
              <w:left w:val="single" w:sz="4" w:space="0" w:color="000000"/>
              <w:bottom w:val="single" w:sz="4" w:space="0" w:color="000000"/>
              <w:right w:val="single" w:sz="4" w:space="0" w:color="000000"/>
            </w:tcBorders>
          </w:tcPr>
          <w:p w14:paraId="489DC9B0" w14:textId="77777777" w:rsidR="00BE083F" w:rsidRPr="00BE083F" w:rsidRDefault="00BE083F" w:rsidP="00D1079E">
            <w:pPr>
              <w:pStyle w:val="Frspaiere"/>
            </w:pPr>
            <w:r w:rsidRPr="00BE083F">
              <w:rPr>
                <w:b/>
              </w:rPr>
              <w:t xml:space="preserve">Absențe </w:t>
            </w:r>
          </w:p>
          <w:p w14:paraId="684F4E6F" w14:textId="77777777" w:rsidR="00BE083F" w:rsidRPr="00BE083F" w:rsidRDefault="00BE083F" w:rsidP="00D1079E">
            <w:pPr>
              <w:pStyle w:val="Frspaiere"/>
            </w:pPr>
            <w:r w:rsidRPr="00BE083F">
              <w:rPr>
                <w:b/>
              </w:rPr>
              <w:t xml:space="preserve">total </w:t>
            </w:r>
          </w:p>
        </w:tc>
      </w:tr>
      <w:tr w:rsidR="00A92989" w:rsidRPr="00BE083F" w14:paraId="5A2C23DA" w14:textId="77777777" w:rsidTr="00BE083F">
        <w:trPr>
          <w:trHeight w:val="391"/>
        </w:trPr>
        <w:tc>
          <w:tcPr>
            <w:tcW w:w="2975" w:type="dxa"/>
            <w:tcBorders>
              <w:top w:val="single" w:sz="4" w:space="0" w:color="000000"/>
              <w:left w:val="single" w:sz="4" w:space="0" w:color="000000"/>
              <w:bottom w:val="single" w:sz="4" w:space="0" w:color="000000"/>
              <w:right w:val="single" w:sz="4" w:space="0" w:color="000000"/>
            </w:tcBorders>
          </w:tcPr>
          <w:p w14:paraId="7E5B3544" w14:textId="77777777" w:rsidR="00A92989" w:rsidRPr="00BE083F" w:rsidRDefault="00A92989" w:rsidP="00D1079E">
            <w:pPr>
              <w:pStyle w:val="Frspaiere"/>
            </w:pPr>
            <w:proofErr w:type="spellStart"/>
            <w:r w:rsidRPr="00BE083F">
              <w:rPr>
                <w:b/>
              </w:rPr>
              <w:t>Pregatitoare</w:t>
            </w:r>
            <w:proofErr w:type="spellEnd"/>
            <w:r w:rsidRPr="00BE083F">
              <w:rPr>
                <w:b/>
              </w:rPr>
              <w:t xml:space="preserve"> </w:t>
            </w:r>
          </w:p>
        </w:tc>
        <w:tc>
          <w:tcPr>
            <w:tcW w:w="1954" w:type="dxa"/>
            <w:tcBorders>
              <w:top w:val="single" w:sz="4" w:space="0" w:color="000000"/>
              <w:left w:val="single" w:sz="4" w:space="0" w:color="000000"/>
              <w:bottom w:val="single" w:sz="4" w:space="0" w:color="000000"/>
              <w:right w:val="single" w:sz="4" w:space="0" w:color="000000"/>
            </w:tcBorders>
          </w:tcPr>
          <w:p w14:paraId="0C1767DE" w14:textId="77777777" w:rsidR="00A92989" w:rsidRPr="00BE083F" w:rsidRDefault="00325C28" w:rsidP="00D1079E">
            <w:pPr>
              <w:pStyle w:val="Frspaiere"/>
            </w:pPr>
            <w:r>
              <w:t>148</w:t>
            </w:r>
          </w:p>
        </w:tc>
        <w:tc>
          <w:tcPr>
            <w:tcW w:w="2269" w:type="dxa"/>
            <w:tcBorders>
              <w:top w:val="single" w:sz="4" w:space="0" w:color="000000"/>
              <w:left w:val="single" w:sz="4" w:space="0" w:color="000000"/>
              <w:bottom w:val="single" w:sz="4" w:space="0" w:color="000000"/>
              <w:right w:val="single" w:sz="4" w:space="0" w:color="000000"/>
            </w:tcBorders>
          </w:tcPr>
          <w:p w14:paraId="78F8745B" w14:textId="77777777" w:rsidR="00A92989" w:rsidRPr="00BE083F" w:rsidRDefault="00325C28" w:rsidP="00D1079E">
            <w:pPr>
              <w:pStyle w:val="Frspaiere"/>
            </w:pPr>
            <w:r>
              <w:t>679</w:t>
            </w:r>
          </w:p>
        </w:tc>
        <w:tc>
          <w:tcPr>
            <w:tcW w:w="2487" w:type="dxa"/>
            <w:tcBorders>
              <w:top w:val="single" w:sz="4" w:space="0" w:color="000000"/>
              <w:left w:val="single" w:sz="4" w:space="0" w:color="000000"/>
              <w:bottom w:val="single" w:sz="4" w:space="0" w:color="000000"/>
              <w:right w:val="single" w:sz="4" w:space="0" w:color="000000"/>
            </w:tcBorders>
          </w:tcPr>
          <w:p w14:paraId="6E94B68D" w14:textId="77777777" w:rsidR="00A92989" w:rsidRPr="009752FC" w:rsidRDefault="00A92989" w:rsidP="00D1079E">
            <w:pPr>
              <w:ind w:left="10" w:hanging="10"/>
            </w:pPr>
            <w:r w:rsidRPr="009752FC">
              <w:t>827</w:t>
            </w:r>
          </w:p>
        </w:tc>
      </w:tr>
      <w:tr w:rsidR="00A92989" w:rsidRPr="00BE083F" w14:paraId="139D62B7" w14:textId="77777777" w:rsidTr="00BE083F">
        <w:trPr>
          <w:trHeight w:val="396"/>
        </w:trPr>
        <w:tc>
          <w:tcPr>
            <w:tcW w:w="2975" w:type="dxa"/>
            <w:tcBorders>
              <w:top w:val="single" w:sz="4" w:space="0" w:color="000000"/>
              <w:left w:val="single" w:sz="4" w:space="0" w:color="000000"/>
              <w:bottom w:val="single" w:sz="4" w:space="0" w:color="000000"/>
              <w:right w:val="single" w:sz="4" w:space="0" w:color="000000"/>
            </w:tcBorders>
          </w:tcPr>
          <w:p w14:paraId="6A6839EF" w14:textId="77777777" w:rsidR="00A92989" w:rsidRPr="00BE083F" w:rsidRDefault="00A92989" w:rsidP="00D1079E">
            <w:pPr>
              <w:pStyle w:val="Frspaiere"/>
            </w:pPr>
            <w:r w:rsidRPr="00BE083F">
              <w:rPr>
                <w:b/>
              </w:rPr>
              <w:t xml:space="preserve">I </w:t>
            </w:r>
          </w:p>
        </w:tc>
        <w:tc>
          <w:tcPr>
            <w:tcW w:w="1954" w:type="dxa"/>
            <w:tcBorders>
              <w:top w:val="single" w:sz="4" w:space="0" w:color="000000"/>
              <w:left w:val="single" w:sz="4" w:space="0" w:color="000000"/>
              <w:bottom w:val="single" w:sz="4" w:space="0" w:color="000000"/>
              <w:right w:val="single" w:sz="4" w:space="0" w:color="000000"/>
            </w:tcBorders>
          </w:tcPr>
          <w:p w14:paraId="3B837A90" w14:textId="77777777" w:rsidR="00A92989" w:rsidRPr="00BE083F" w:rsidRDefault="00325C28" w:rsidP="00D1079E">
            <w:pPr>
              <w:pStyle w:val="Frspaiere"/>
            </w:pPr>
            <w:r>
              <w:t>1</w:t>
            </w:r>
          </w:p>
        </w:tc>
        <w:tc>
          <w:tcPr>
            <w:tcW w:w="2269" w:type="dxa"/>
            <w:tcBorders>
              <w:top w:val="single" w:sz="4" w:space="0" w:color="000000"/>
              <w:left w:val="single" w:sz="4" w:space="0" w:color="000000"/>
              <w:bottom w:val="single" w:sz="4" w:space="0" w:color="000000"/>
              <w:right w:val="single" w:sz="4" w:space="0" w:color="000000"/>
            </w:tcBorders>
          </w:tcPr>
          <w:p w14:paraId="3E01C001" w14:textId="77777777" w:rsidR="00A92989" w:rsidRPr="00BE083F" w:rsidRDefault="00325C28" w:rsidP="00D1079E">
            <w:pPr>
              <w:pStyle w:val="Frspaiere"/>
            </w:pPr>
            <w:r>
              <w:t>5</w:t>
            </w:r>
          </w:p>
        </w:tc>
        <w:tc>
          <w:tcPr>
            <w:tcW w:w="2487" w:type="dxa"/>
            <w:tcBorders>
              <w:top w:val="single" w:sz="4" w:space="0" w:color="000000"/>
              <w:left w:val="single" w:sz="4" w:space="0" w:color="000000"/>
              <w:bottom w:val="single" w:sz="4" w:space="0" w:color="000000"/>
              <w:right w:val="single" w:sz="4" w:space="0" w:color="000000"/>
            </w:tcBorders>
          </w:tcPr>
          <w:p w14:paraId="642FAA19" w14:textId="77777777" w:rsidR="00A92989" w:rsidRPr="009752FC" w:rsidRDefault="00A92989" w:rsidP="00D1079E">
            <w:pPr>
              <w:ind w:left="10" w:hanging="10"/>
            </w:pPr>
            <w:r w:rsidRPr="009752FC">
              <w:t>6</w:t>
            </w:r>
          </w:p>
        </w:tc>
      </w:tr>
      <w:tr w:rsidR="00A92989" w:rsidRPr="00BE083F" w14:paraId="36C19FD6" w14:textId="77777777" w:rsidTr="00BE083F">
        <w:trPr>
          <w:trHeight w:val="392"/>
        </w:trPr>
        <w:tc>
          <w:tcPr>
            <w:tcW w:w="2975" w:type="dxa"/>
            <w:tcBorders>
              <w:top w:val="single" w:sz="4" w:space="0" w:color="000000"/>
              <w:left w:val="single" w:sz="4" w:space="0" w:color="000000"/>
              <w:bottom w:val="single" w:sz="4" w:space="0" w:color="000000"/>
              <w:right w:val="single" w:sz="4" w:space="0" w:color="000000"/>
            </w:tcBorders>
          </w:tcPr>
          <w:p w14:paraId="17E0D3F6" w14:textId="77777777" w:rsidR="00A92989" w:rsidRPr="00BE083F" w:rsidRDefault="00A92989" w:rsidP="00D1079E">
            <w:pPr>
              <w:pStyle w:val="Frspaiere"/>
            </w:pPr>
            <w:r w:rsidRPr="00BE083F">
              <w:rPr>
                <w:b/>
              </w:rPr>
              <w:t xml:space="preserve">II </w:t>
            </w:r>
          </w:p>
        </w:tc>
        <w:tc>
          <w:tcPr>
            <w:tcW w:w="1954" w:type="dxa"/>
            <w:tcBorders>
              <w:top w:val="single" w:sz="4" w:space="0" w:color="000000"/>
              <w:left w:val="single" w:sz="4" w:space="0" w:color="000000"/>
              <w:bottom w:val="single" w:sz="4" w:space="0" w:color="000000"/>
              <w:right w:val="single" w:sz="4" w:space="0" w:color="000000"/>
            </w:tcBorders>
          </w:tcPr>
          <w:p w14:paraId="273030CD" w14:textId="77777777" w:rsidR="00A92989" w:rsidRPr="00BE083F" w:rsidRDefault="00325C28" w:rsidP="00D1079E">
            <w:pPr>
              <w:pStyle w:val="Frspaiere"/>
            </w:pPr>
            <w:r>
              <w:t>406</w:t>
            </w:r>
          </w:p>
        </w:tc>
        <w:tc>
          <w:tcPr>
            <w:tcW w:w="2269" w:type="dxa"/>
            <w:tcBorders>
              <w:top w:val="single" w:sz="4" w:space="0" w:color="000000"/>
              <w:left w:val="single" w:sz="4" w:space="0" w:color="000000"/>
              <w:bottom w:val="single" w:sz="4" w:space="0" w:color="000000"/>
              <w:right w:val="single" w:sz="4" w:space="0" w:color="000000"/>
            </w:tcBorders>
          </w:tcPr>
          <w:p w14:paraId="7ECCF74B" w14:textId="77777777" w:rsidR="00A92989" w:rsidRPr="00BE083F" w:rsidRDefault="00325C28" w:rsidP="00D1079E">
            <w:pPr>
              <w:pStyle w:val="Frspaiere"/>
            </w:pPr>
            <w:r>
              <w:t>0</w:t>
            </w:r>
          </w:p>
        </w:tc>
        <w:tc>
          <w:tcPr>
            <w:tcW w:w="2487" w:type="dxa"/>
            <w:tcBorders>
              <w:top w:val="single" w:sz="4" w:space="0" w:color="000000"/>
              <w:left w:val="single" w:sz="4" w:space="0" w:color="000000"/>
              <w:bottom w:val="single" w:sz="4" w:space="0" w:color="000000"/>
              <w:right w:val="single" w:sz="4" w:space="0" w:color="000000"/>
            </w:tcBorders>
          </w:tcPr>
          <w:p w14:paraId="1837FBBF" w14:textId="77777777" w:rsidR="00A92989" w:rsidRPr="009752FC" w:rsidRDefault="00A92989" w:rsidP="00D1079E">
            <w:pPr>
              <w:ind w:left="10" w:hanging="10"/>
            </w:pPr>
            <w:r w:rsidRPr="009752FC">
              <w:t>406</w:t>
            </w:r>
          </w:p>
        </w:tc>
      </w:tr>
      <w:tr w:rsidR="00A92989" w:rsidRPr="00BE083F" w14:paraId="2ADE052E" w14:textId="77777777" w:rsidTr="00BE083F">
        <w:trPr>
          <w:trHeight w:val="391"/>
        </w:trPr>
        <w:tc>
          <w:tcPr>
            <w:tcW w:w="2975" w:type="dxa"/>
            <w:tcBorders>
              <w:top w:val="single" w:sz="4" w:space="0" w:color="000000"/>
              <w:left w:val="single" w:sz="4" w:space="0" w:color="000000"/>
              <w:bottom w:val="single" w:sz="4" w:space="0" w:color="000000"/>
              <w:right w:val="single" w:sz="4" w:space="0" w:color="000000"/>
            </w:tcBorders>
          </w:tcPr>
          <w:p w14:paraId="3D1D993A" w14:textId="77777777" w:rsidR="00A92989" w:rsidRPr="00BE083F" w:rsidRDefault="00A92989" w:rsidP="00D1079E">
            <w:pPr>
              <w:pStyle w:val="Frspaiere"/>
            </w:pPr>
            <w:r w:rsidRPr="00BE083F">
              <w:rPr>
                <w:b/>
              </w:rPr>
              <w:t xml:space="preserve">III </w:t>
            </w:r>
          </w:p>
        </w:tc>
        <w:tc>
          <w:tcPr>
            <w:tcW w:w="1954" w:type="dxa"/>
            <w:tcBorders>
              <w:top w:val="single" w:sz="4" w:space="0" w:color="000000"/>
              <w:left w:val="single" w:sz="4" w:space="0" w:color="000000"/>
              <w:bottom w:val="single" w:sz="4" w:space="0" w:color="000000"/>
              <w:right w:val="single" w:sz="4" w:space="0" w:color="000000"/>
            </w:tcBorders>
          </w:tcPr>
          <w:p w14:paraId="338C20A9" w14:textId="77777777" w:rsidR="00A92989" w:rsidRPr="00BE083F" w:rsidRDefault="00325C28" w:rsidP="00D1079E">
            <w:pPr>
              <w:pStyle w:val="Frspaiere"/>
            </w:pPr>
            <w:r>
              <w:t>0</w:t>
            </w:r>
          </w:p>
        </w:tc>
        <w:tc>
          <w:tcPr>
            <w:tcW w:w="2269" w:type="dxa"/>
            <w:tcBorders>
              <w:top w:val="single" w:sz="4" w:space="0" w:color="000000"/>
              <w:left w:val="single" w:sz="4" w:space="0" w:color="000000"/>
              <w:bottom w:val="single" w:sz="4" w:space="0" w:color="000000"/>
              <w:right w:val="single" w:sz="4" w:space="0" w:color="000000"/>
            </w:tcBorders>
          </w:tcPr>
          <w:p w14:paraId="21CDBE06" w14:textId="77777777" w:rsidR="00A92989" w:rsidRPr="00BE083F" w:rsidRDefault="00325C28" w:rsidP="00D1079E">
            <w:pPr>
              <w:pStyle w:val="Frspaiere"/>
            </w:pPr>
            <w:r>
              <w:t>46</w:t>
            </w:r>
          </w:p>
        </w:tc>
        <w:tc>
          <w:tcPr>
            <w:tcW w:w="2487" w:type="dxa"/>
            <w:tcBorders>
              <w:top w:val="single" w:sz="4" w:space="0" w:color="000000"/>
              <w:left w:val="single" w:sz="4" w:space="0" w:color="000000"/>
              <w:bottom w:val="single" w:sz="4" w:space="0" w:color="000000"/>
              <w:right w:val="single" w:sz="4" w:space="0" w:color="000000"/>
            </w:tcBorders>
          </w:tcPr>
          <w:p w14:paraId="6CFFC2B8" w14:textId="77777777" w:rsidR="00A92989" w:rsidRPr="009752FC" w:rsidRDefault="00A92989" w:rsidP="00D1079E">
            <w:pPr>
              <w:ind w:left="10" w:hanging="10"/>
            </w:pPr>
            <w:r w:rsidRPr="009752FC">
              <w:t>46</w:t>
            </w:r>
          </w:p>
        </w:tc>
      </w:tr>
      <w:tr w:rsidR="00A92989" w:rsidRPr="00BE083F" w14:paraId="63FB16AD" w14:textId="77777777" w:rsidTr="00BE083F">
        <w:trPr>
          <w:trHeight w:val="396"/>
        </w:trPr>
        <w:tc>
          <w:tcPr>
            <w:tcW w:w="2975" w:type="dxa"/>
            <w:tcBorders>
              <w:top w:val="single" w:sz="4" w:space="0" w:color="000000"/>
              <w:left w:val="single" w:sz="4" w:space="0" w:color="000000"/>
              <w:bottom w:val="single" w:sz="4" w:space="0" w:color="000000"/>
              <w:right w:val="single" w:sz="4" w:space="0" w:color="000000"/>
            </w:tcBorders>
          </w:tcPr>
          <w:p w14:paraId="227984C3" w14:textId="77777777" w:rsidR="00A92989" w:rsidRPr="00BE083F" w:rsidRDefault="00A92989" w:rsidP="00D1079E">
            <w:pPr>
              <w:pStyle w:val="Frspaiere"/>
            </w:pPr>
            <w:r w:rsidRPr="00BE083F">
              <w:rPr>
                <w:b/>
              </w:rPr>
              <w:t xml:space="preserve">IV </w:t>
            </w:r>
          </w:p>
        </w:tc>
        <w:tc>
          <w:tcPr>
            <w:tcW w:w="1954" w:type="dxa"/>
            <w:tcBorders>
              <w:top w:val="single" w:sz="4" w:space="0" w:color="000000"/>
              <w:left w:val="single" w:sz="4" w:space="0" w:color="000000"/>
              <w:bottom w:val="single" w:sz="4" w:space="0" w:color="000000"/>
              <w:right w:val="single" w:sz="4" w:space="0" w:color="000000"/>
            </w:tcBorders>
          </w:tcPr>
          <w:p w14:paraId="2AE6F885" w14:textId="77777777" w:rsidR="00A92989" w:rsidRPr="00BE083F" w:rsidRDefault="00325C28" w:rsidP="00D1079E">
            <w:pPr>
              <w:pStyle w:val="Frspaiere"/>
            </w:pPr>
            <w:r>
              <w:t>110</w:t>
            </w:r>
          </w:p>
        </w:tc>
        <w:tc>
          <w:tcPr>
            <w:tcW w:w="2269" w:type="dxa"/>
            <w:tcBorders>
              <w:top w:val="single" w:sz="4" w:space="0" w:color="000000"/>
              <w:left w:val="single" w:sz="4" w:space="0" w:color="000000"/>
              <w:bottom w:val="single" w:sz="4" w:space="0" w:color="000000"/>
              <w:right w:val="single" w:sz="4" w:space="0" w:color="000000"/>
            </w:tcBorders>
          </w:tcPr>
          <w:p w14:paraId="79D8CB52" w14:textId="77777777" w:rsidR="00A92989" w:rsidRPr="00BE083F" w:rsidRDefault="00325C28" w:rsidP="00D1079E">
            <w:pPr>
              <w:pStyle w:val="Frspaiere"/>
            </w:pPr>
            <w:r>
              <w:t>0</w:t>
            </w:r>
          </w:p>
        </w:tc>
        <w:tc>
          <w:tcPr>
            <w:tcW w:w="2487" w:type="dxa"/>
            <w:tcBorders>
              <w:top w:val="single" w:sz="4" w:space="0" w:color="000000"/>
              <w:left w:val="single" w:sz="4" w:space="0" w:color="000000"/>
              <w:bottom w:val="single" w:sz="4" w:space="0" w:color="000000"/>
              <w:right w:val="single" w:sz="4" w:space="0" w:color="000000"/>
            </w:tcBorders>
          </w:tcPr>
          <w:p w14:paraId="0CFD1429" w14:textId="77777777" w:rsidR="00A92989" w:rsidRDefault="00A92989" w:rsidP="00D1079E">
            <w:pPr>
              <w:ind w:left="10" w:hanging="10"/>
            </w:pPr>
            <w:r w:rsidRPr="009752FC">
              <w:t>110</w:t>
            </w:r>
          </w:p>
        </w:tc>
      </w:tr>
      <w:tr w:rsidR="00325C28" w:rsidRPr="00325C28" w14:paraId="3EE13711" w14:textId="77777777" w:rsidTr="00325C28">
        <w:trPr>
          <w:trHeight w:val="396"/>
        </w:trPr>
        <w:tc>
          <w:tcPr>
            <w:tcW w:w="2975" w:type="dxa"/>
            <w:tcBorders>
              <w:top w:val="single" w:sz="4" w:space="0" w:color="000000"/>
              <w:left w:val="single" w:sz="4" w:space="0" w:color="000000"/>
              <w:bottom w:val="single" w:sz="4" w:space="0" w:color="000000"/>
              <w:right w:val="single" w:sz="4" w:space="0" w:color="000000"/>
            </w:tcBorders>
            <w:shd w:val="clear" w:color="auto" w:fill="B4C6E7" w:themeFill="accent5" w:themeFillTint="66"/>
          </w:tcPr>
          <w:p w14:paraId="32A1C403" w14:textId="77777777" w:rsidR="00325C28" w:rsidRPr="00325C28" w:rsidRDefault="00325C28" w:rsidP="00D1079E">
            <w:pPr>
              <w:pStyle w:val="Frspaiere"/>
              <w:rPr>
                <w:b/>
              </w:rPr>
            </w:pPr>
            <w:r w:rsidRPr="00325C28">
              <w:rPr>
                <w:b/>
              </w:rPr>
              <w:t>Total primar</w:t>
            </w:r>
          </w:p>
        </w:tc>
        <w:tc>
          <w:tcPr>
            <w:tcW w:w="1954" w:type="dxa"/>
            <w:tcBorders>
              <w:top w:val="single" w:sz="4" w:space="0" w:color="000000"/>
              <w:left w:val="single" w:sz="4" w:space="0" w:color="000000"/>
              <w:bottom w:val="single" w:sz="4" w:space="0" w:color="000000"/>
              <w:right w:val="single" w:sz="4" w:space="0" w:color="000000"/>
            </w:tcBorders>
            <w:shd w:val="clear" w:color="auto" w:fill="B4C6E7" w:themeFill="accent5" w:themeFillTint="66"/>
          </w:tcPr>
          <w:p w14:paraId="02E986C7" w14:textId="77777777" w:rsidR="00325C28" w:rsidRPr="00325C28" w:rsidRDefault="00325C28" w:rsidP="00D1079E">
            <w:pPr>
              <w:pStyle w:val="Frspaiere"/>
              <w:rPr>
                <w:b/>
              </w:rPr>
            </w:pPr>
            <w:r w:rsidRPr="00325C28">
              <w:rPr>
                <w:b/>
              </w:rPr>
              <w:t>669</w:t>
            </w:r>
          </w:p>
        </w:tc>
        <w:tc>
          <w:tcPr>
            <w:tcW w:w="2269" w:type="dxa"/>
            <w:tcBorders>
              <w:top w:val="single" w:sz="4" w:space="0" w:color="000000"/>
              <w:left w:val="single" w:sz="4" w:space="0" w:color="000000"/>
              <w:bottom w:val="single" w:sz="4" w:space="0" w:color="000000"/>
              <w:right w:val="single" w:sz="4" w:space="0" w:color="000000"/>
            </w:tcBorders>
            <w:shd w:val="clear" w:color="auto" w:fill="B4C6E7" w:themeFill="accent5" w:themeFillTint="66"/>
          </w:tcPr>
          <w:p w14:paraId="53E4320B" w14:textId="77777777" w:rsidR="00325C28" w:rsidRPr="00325C28" w:rsidRDefault="00325C28" w:rsidP="00D1079E">
            <w:pPr>
              <w:pStyle w:val="Frspaiere"/>
              <w:rPr>
                <w:b/>
              </w:rPr>
            </w:pPr>
            <w:r>
              <w:rPr>
                <w:b/>
              </w:rPr>
              <w:t>726</w:t>
            </w:r>
          </w:p>
        </w:tc>
        <w:tc>
          <w:tcPr>
            <w:tcW w:w="2487" w:type="dxa"/>
            <w:tcBorders>
              <w:top w:val="single" w:sz="4" w:space="0" w:color="000000"/>
              <w:left w:val="single" w:sz="4" w:space="0" w:color="000000"/>
              <w:bottom w:val="single" w:sz="4" w:space="0" w:color="000000"/>
              <w:right w:val="single" w:sz="4" w:space="0" w:color="000000"/>
            </w:tcBorders>
            <w:shd w:val="clear" w:color="auto" w:fill="B4C6E7" w:themeFill="accent5" w:themeFillTint="66"/>
          </w:tcPr>
          <w:p w14:paraId="7460C136" w14:textId="77777777" w:rsidR="00325C28" w:rsidRPr="00325C28" w:rsidRDefault="00325C28" w:rsidP="00D1079E">
            <w:pPr>
              <w:ind w:left="10" w:hanging="10"/>
              <w:rPr>
                <w:b/>
              </w:rPr>
            </w:pPr>
            <w:r>
              <w:rPr>
                <w:b/>
              </w:rPr>
              <w:t>1395</w:t>
            </w:r>
          </w:p>
        </w:tc>
      </w:tr>
      <w:tr w:rsidR="00325C28" w:rsidRPr="00BE083F" w14:paraId="31FCC1FB" w14:textId="77777777" w:rsidTr="00BE083F">
        <w:trPr>
          <w:trHeight w:val="391"/>
        </w:trPr>
        <w:tc>
          <w:tcPr>
            <w:tcW w:w="2975" w:type="dxa"/>
            <w:tcBorders>
              <w:top w:val="single" w:sz="4" w:space="0" w:color="000000"/>
              <w:left w:val="single" w:sz="4" w:space="0" w:color="000000"/>
              <w:bottom w:val="single" w:sz="4" w:space="0" w:color="000000"/>
              <w:right w:val="single" w:sz="4" w:space="0" w:color="000000"/>
            </w:tcBorders>
          </w:tcPr>
          <w:p w14:paraId="610A6A28" w14:textId="77777777" w:rsidR="00325C28" w:rsidRPr="00BE083F" w:rsidRDefault="00325C28" w:rsidP="00D1079E">
            <w:pPr>
              <w:pStyle w:val="Frspaiere"/>
            </w:pPr>
            <w:r w:rsidRPr="00BE083F">
              <w:rPr>
                <w:b/>
              </w:rPr>
              <w:t xml:space="preserve">V </w:t>
            </w:r>
          </w:p>
        </w:tc>
        <w:tc>
          <w:tcPr>
            <w:tcW w:w="1954" w:type="dxa"/>
            <w:tcBorders>
              <w:top w:val="single" w:sz="4" w:space="0" w:color="000000"/>
              <w:left w:val="single" w:sz="4" w:space="0" w:color="000000"/>
              <w:bottom w:val="single" w:sz="4" w:space="0" w:color="000000"/>
              <w:right w:val="single" w:sz="4" w:space="0" w:color="000000"/>
            </w:tcBorders>
          </w:tcPr>
          <w:p w14:paraId="67975858" w14:textId="77777777" w:rsidR="00325C28" w:rsidRPr="00BE083F" w:rsidRDefault="00325C28" w:rsidP="00D1079E">
            <w:pPr>
              <w:pStyle w:val="Frspaiere"/>
            </w:pPr>
            <w:r>
              <w:t>158</w:t>
            </w:r>
          </w:p>
        </w:tc>
        <w:tc>
          <w:tcPr>
            <w:tcW w:w="2269" w:type="dxa"/>
            <w:tcBorders>
              <w:top w:val="single" w:sz="4" w:space="0" w:color="000000"/>
              <w:left w:val="single" w:sz="4" w:space="0" w:color="000000"/>
              <w:bottom w:val="single" w:sz="4" w:space="0" w:color="000000"/>
              <w:right w:val="single" w:sz="4" w:space="0" w:color="000000"/>
            </w:tcBorders>
          </w:tcPr>
          <w:p w14:paraId="342523AD" w14:textId="77777777" w:rsidR="00325C28" w:rsidRPr="00BE083F" w:rsidRDefault="00325C28" w:rsidP="00D1079E">
            <w:pPr>
              <w:pStyle w:val="Frspaiere"/>
            </w:pPr>
            <w:r>
              <w:t>308</w:t>
            </w:r>
          </w:p>
        </w:tc>
        <w:tc>
          <w:tcPr>
            <w:tcW w:w="2487" w:type="dxa"/>
            <w:tcBorders>
              <w:top w:val="single" w:sz="4" w:space="0" w:color="000000"/>
              <w:left w:val="single" w:sz="4" w:space="0" w:color="000000"/>
              <w:bottom w:val="single" w:sz="4" w:space="0" w:color="000000"/>
              <w:right w:val="single" w:sz="4" w:space="0" w:color="000000"/>
            </w:tcBorders>
          </w:tcPr>
          <w:p w14:paraId="0FD6796B" w14:textId="77777777" w:rsidR="00325C28" w:rsidRPr="00CC41B2" w:rsidRDefault="00325C28" w:rsidP="00D1079E">
            <w:pPr>
              <w:ind w:left="10" w:hanging="10"/>
            </w:pPr>
            <w:r w:rsidRPr="00CC41B2">
              <w:t>466</w:t>
            </w:r>
          </w:p>
        </w:tc>
      </w:tr>
      <w:tr w:rsidR="00325C28" w:rsidRPr="00BE083F" w14:paraId="22B585B5" w14:textId="77777777" w:rsidTr="00BE083F">
        <w:trPr>
          <w:trHeight w:val="392"/>
        </w:trPr>
        <w:tc>
          <w:tcPr>
            <w:tcW w:w="2975" w:type="dxa"/>
            <w:tcBorders>
              <w:top w:val="single" w:sz="4" w:space="0" w:color="000000"/>
              <w:left w:val="single" w:sz="4" w:space="0" w:color="000000"/>
              <w:bottom w:val="single" w:sz="4" w:space="0" w:color="000000"/>
              <w:right w:val="single" w:sz="4" w:space="0" w:color="000000"/>
            </w:tcBorders>
          </w:tcPr>
          <w:p w14:paraId="48AA984B" w14:textId="77777777" w:rsidR="00325C28" w:rsidRPr="00BE083F" w:rsidRDefault="00325C28" w:rsidP="00D1079E">
            <w:pPr>
              <w:pStyle w:val="Frspaiere"/>
            </w:pPr>
            <w:r w:rsidRPr="00BE083F">
              <w:rPr>
                <w:b/>
              </w:rPr>
              <w:t>VI-A</w:t>
            </w:r>
          </w:p>
        </w:tc>
        <w:tc>
          <w:tcPr>
            <w:tcW w:w="1954" w:type="dxa"/>
            <w:tcBorders>
              <w:top w:val="single" w:sz="4" w:space="0" w:color="000000"/>
              <w:left w:val="single" w:sz="4" w:space="0" w:color="000000"/>
              <w:bottom w:val="single" w:sz="4" w:space="0" w:color="000000"/>
              <w:right w:val="single" w:sz="4" w:space="0" w:color="000000"/>
            </w:tcBorders>
          </w:tcPr>
          <w:p w14:paraId="53A1547B" w14:textId="77777777" w:rsidR="00325C28" w:rsidRPr="00BE083F" w:rsidRDefault="00325C28" w:rsidP="00D1079E">
            <w:pPr>
              <w:pStyle w:val="Frspaiere"/>
            </w:pPr>
            <w:r>
              <w:t>14</w:t>
            </w:r>
          </w:p>
        </w:tc>
        <w:tc>
          <w:tcPr>
            <w:tcW w:w="2269" w:type="dxa"/>
            <w:tcBorders>
              <w:top w:val="single" w:sz="4" w:space="0" w:color="000000"/>
              <w:left w:val="single" w:sz="4" w:space="0" w:color="000000"/>
              <w:bottom w:val="single" w:sz="4" w:space="0" w:color="000000"/>
              <w:right w:val="single" w:sz="4" w:space="0" w:color="000000"/>
            </w:tcBorders>
          </w:tcPr>
          <w:p w14:paraId="6F32C75A" w14:textId="77777777" w:rsidR="00325C28" w:rsidRPr="00BE083F" w:rsidRDefault="00325C28" w:rsidP="00D1079E">
            <w:pPr>
              <w:pStyle w:val="Frspaiere"/>
            </w:pPr>
            <w:r w:rsidRPr="00BE083F">
              <w:t xml:space="preserve">4 </w:t>
            </w:r>
          </w:p>
        </w:tc>
        <w:tc>
          <w:tcPr>
            <w:tcW w:w="2487" w:type="dxa"/>
            <w:tcBorders>
              <w:top w:val="single" w:sz="4" w:space="0" w:color="000000"/>
              <w:left w:val="single" w:sz="4" w:space="0" w:color="000000"/>
              <w:bottom w:val="single" w:sz="4" w:space="0" w:color="000000"/>
              <w:right w:val="single" w:sz="4" w:space="0" w:color="000000"/>
            </w:tcBorders>
          </w:tcPr>
          <w:p w14:paraId="0A16AB47" w14:textId="77777777" w:rsidR="00325C28" w:rsidRPr="00CC41B2" w:rsidRDefault="00325C28" w:rsidP="00D1079E">
            <w:pPr>
              <w:ind w:left="10" w:hanging="10"/>
            </w:pPr>
            <w:r w:rsidRPr="00CC41B2">
              <w:t>18</w:t>
            </w:r>
          </w:p>
        </w:tc>
      </w:tr>
      <w:tr w:rsidR="00325C28" w:rsidRPr="00BE083F" w14:paraId="6C64F59C" w14:textId="77777777" w:rsidTr="00BE083F">
        <w:trPr>
          <w:trHeight w:val="392"/>
        </w:trPr>
        <w:tc>
          <w:tcPr>
            <w:tcW w:w="2975" w:type="dxa"/>
            <w:tcBorders>
              <w:top w:val="single" w:sz="4" w:space="0" w:color="000000"/>
              <w:left w:val="single" w:sz="4" w:space="0" w:color="000000"/>
              <w:bottom w:val="single" w:sz="4" w:space="0" w:color="000000"/>
              <w:right w:val="single" w:sz="4" w:space="0" w:color="000000"/>
            </w:tcBorders>
          </w:tcPr>
          <w:p w14:paraId="28D72C19" w14:textId="77777777" w:rsidR="00325C28" w:rsidRPr="00BE083F" w:rsidRDefault="00325C28" w:rsidP="00D1079E">
            <w:pPr>
              <w:pStyle w:val="Frspaiere"/>
              <w:rPr>
                <w:b/>
              </w:rPr>
            </w:pPr>
            <w:r w:rsidRPr="00BE083F">
              <w:rPr>
                <w:b/>
              </w:rPr>
              <w:t>VI</w:t>
            </w:r>
            <w:r>
              <w:rPr>
                <w:b/>
              </w:rPr>
              <w:t>I-A</w:t>
            </w:r>
          </w:p>
        </w:tc>
        <w:tc>
          <w:tcPr>
            <w:tcW w:w="1954" w:type="dxa"/>
            <w:tcBorders>
              <w:top w:val="single" w:sz="4" w:space="0" w:color="000000"/>
              <w:left w:val="single" w:sz="4" w:space="0" w:color="000000"/>
              <w:bottom w:val="single" w:sz="4" w:space="0" w:color="000000"/>
              <w:right w:val="single" w:sz="4" w:space="0" w:color="000000"/>
            </w:tcBorders>
          </w:tcPr>
          <w:p w14:paraId="61C38F86" w14:textId="77777777" w:rsidR="00325C28" w:rsidRPr="00BE083F" w:rsidRDefault="00325C28" w:rsidP="00D1079E">
            <w:pPr>
              <w:pStyle w:val="Frspaiere"/>
            </w:pPr>
            <w:r>
              <w:t>97</w:t>
            </w:r>
          </w:p>
        </w:tc>
        <w:tc>
          <w:tcPr>
            <w:tcW w:w="2269" w:type="dxa"/>
            <w:tcBorders>
              <w:top w:val="single" w:sz="4" w:space="0" w:color="000000"/>
              <w:left w:val="single" w:sz="4" w:space="0" w:color="000000"/>
              <w:bottom w:val="single" w:sz="4" w:space="0" w:color="000000"/>
              <w:right w:val="single" w:sz="4" w:space="0" w:color="000000"/>
            </w:tcBorders>
          </w:tcPr>
          <w:p w14:paraId="2665FCB8" w14:textId="77777777" w:rsidR="00325C28" w:rsidRPr="00BE083F" w:rsidRDefault="00325C28" w:rsidP="00D1079E">
            <w:pPr>
              <w:pStyle w:val="Frspaiere"/>
            </w:pPr>
            <w:r>
              <w:t>32</w:t>
            </w:r>
          </w:p>
        </w:tc>
        <w:tc>
          <w:tcPr>
            <w:tcW w:w="2487" w:type="dxa"/>
            <w:tcBorders>
              <w:top w:val="single" w:sz="4" w:space="0" w:color="000000"/>
              <w:left w:val="single" w:sz="4" w:space="0" w:color="000000"/>
              <w:bottom w:val="single" w:sz="4" w:space="0" w:color="000000"/>
              <w:right w:val="single" w:sz="4" w:space="0" w:color="000000"/>
            </w:tcBorders>
          </w:tcPr>
          <w:p w14:paraId="319CEE0B" w14:textId="77777777" w:rsidR="00325C28" w:rsidRPr="00CC41B2" w:rsidRDefault="00325C28" w:rsidP="00D1079E">
            <w:pPr>
              <w:ind w:left="10" w:hanging="10"/>
            </w:pPr>
            <w:r w:rsidRPr="00CC41B2">
              <w:t>129</w:t>
            </w:r>
          </w:p>
        </w:tc>
      </w:tr>
      <w:tr w:rsidR="00325C28" w:rsidRPr="00BE083F" w14:paraId="6130A5A5" w14:textId="77777777" w:rsidTr="00BE083F">
        <w:trPr>
          <w:trHeight w:val="396"/>
        </w:trPr>
        <w:tc>
          <w:tcPr>
            <w:tcW w:w="2975" w:type="dxa"/>
            <w:tcBorders>
              <w:top w:val="single" w:sz="4" w:space="0" w:color="000000"/>
              <w:left w:val="single" w:sz="4" w:space="0" w:color="000000"/>
              <w:bottom w:val="single" w:sz="4" w:space="0" w:color="000000"/>
              <w:right w:val="single" w:sz="4" w:space="0" w:color="000000"/>
            </w:tcBorders>
          </w:tcPr>
          <w:p w14:paraId="782F44CD" w14:textId="77777777" w:rsidR="00325C28" w:rsidRPr="00BE083F" w:rsidRDefault="00325C28" w:rsidP="00D1079E">
            <w:pPr>
              <w:pStyle w:val="Frspaiere"/>
            </w:pPr>
            <w:r w:rsidRPr="00BE083F">
              <w:rPr>
                <w:b/>
              </w:rPr>
              <w:t xml:space="preserve">VII </w:t>
            </w:r>
            <w:r>
              <w:rPr>
                <w:b/>
              </w:rPr>
              <w:t>-B</w:t>
            </w:r>
          </w:p>
        </w:tc>
        <w:tc>
          <w:tcPr>
            <w:tcW w:w="1954" w:type="dxa"/>
            <w:tcBorders>
              <w:top w:val="single" w:sz="4" w:space="0" w:color="000000"/>
              <w:left w:val="single" w:sz="4" w:space="0" w:color="000000"/>
              <w:bottom w:val="single" w:sz="4" w:space="0" w:color="000000"/>
              <w:right w:val="single" w:sz="4" w:space="0" w:color="000000"/>
            </w:tcBorders>
          </w:tcPr>
          <w:p w14:paraId="486F524D" w14:textId="77777777" w:rsidR="00325C28" w:rsidRPr="00BE083F" w:rsidRDefault="00325C28" w:rsidP="00D1079E">
            <w:pPr>
              <w:pStyle w:val="Frspaiere"/>
            </w:pPr>
            <w:r>
              <w:t>140</w:t>
            </w:r>
          </w:p>
        </w:tc>
        <w:tc>
          <w:tcPr>
            <w:tcW w:w="2269" w:type="dxa"/>
            <w:tcBorders>
              <w:top w:val="single" w:sz="4" w:space="0" w:color="000000"/>
              <w:left w:val="single" w:sz="4" w:space="0" w:color="000000"/>
              <w:bottom w:val="single" w:sz="4" w:space="0" w:color="000000"/>
              <w:right w:val="single" w:sz="4" w:space="0" w:color="000000"/>
            </w:tcBorders>
          </w:tcPr>
          <w:p w14:paraId="71B5281D" w14:textId="77777777" w:rsidR="00325C28" w:rsidRPr="00BE083F" w:rsidRDefault="00325C28" w:rsidP="00D1079E">
            <w:pPr>
              <w:pStyle w:val="Frspaiere"/>
            </w:pPr>
            <w:r>
              <w:t>176</w:t>
            </w:r>
          </w:p>
        </w:tc>
        <w:tc>
          <w:tcPr>
            <w:tcW w:w="2487" w:type="dxa"/>
            <w:tcBorders>
              <w:top w:val="single" w:sz="4" w:space="0" w:color="000000"/>
              <w:left w:val="single" w:sz="4" w:space="0" w:color="000000"/>
              <w:bottom w:val="single" w:sz="4" w:space="0" w:color="000000"/>
              <w:right w:val="single" w:sz="4" w:space="0" w:color="000000"/>
            </w:tcBorders>
          </w:tcPr>
          <w:p w14:paraId="4DD0E010" w14:textId="77777777" w:rsidR="00325C28" w:rsidRPr="00CC41B2" w:rsidRDefault="00325C28" w:rsidP="00D1079E">
            <w:pPr>
              <w:ind w:left="10" w:hanging="10"/>
            </w:pPr>
            <w:r w:rsidRPr="00CC41B2">
              <w:t>316</w:t>
            </w:r>
          </w:p>
        </w:tc>
      </w:tr>
      <w:tr w:rsidR="00325C28" w:rsidRPr="00BE083F" w14:paraId="17154F21" w14:textId="77777777" w:rsidTr="00BE083F">
        <w:trPr>
          <w:trHeight w:val="391"/>
        </w:trPr>
        <w:tc>
          <w:tcPr>
            <w:tcW w:w="2975" w:type="dxa"/>
            <w:tcBorders>
              <w:top w:val="single" w:sz="4" w:space="0" w:color="000000"/>
              <w:left w:val="single" w:sz="4" w:space="0" w:color="000000"/>
              <w:bottom w:val="single" w:sz="4" w:space="0" w:color="000000"/>
              <w:right w:val="single" w:sz="4" w:space="0" w:color="000000"/>
            </w:tcBorders>
          </w:tcPr>
          <w:p w14:paraId="224F90FF" w14:textId="77777777" w:rsidR="00325C28" w:rsidRPr="00BE083F" w:rsidRDefault="00325C28" w:rsidP="00D1079E">
            <w:pPr>
              <w:pStyle w:val="Frspaiere"/>
            </w:pPr>
            <w:r w:rsidRPr="00BE083F">
              <w:rPr>
                <w:b/>
              </w:rPr>
              <w:t xml:space="preserve">VIII-A </w:t>
            </w:r>
          </w:p>
        </w:tc>
        <w:tc>
          <w:tcPr>
            <w:tcW w:w="1954" w:type="dxa"/>
            <w:tcBorders>
              <w:top w:val="single" w:sz="4" w:space="0" w:color="000000"/>
              <w:left w:val="single" w:sz="4" w:space="0" w:color="000000"/>
              <w:bottom w:val="single" w:sz="4" w:space="0" w:color="000000"/>
              <w:right w:val="single" w:sz="4" w:space="0" w:color="000000"/>
            </w:tcBorders>
          </w:tcPr>
          <w:p w14:paraId="617A493F" w14:textId="77777777" w:rsidR="00325C28" w:rsidRPr="00BE083F" w:rsidRDefault="00325C28" w:rsidP="00D1079E">
            <w:pPr>
              <w:pStyle w:val="Frspaiere"/>
            </w:pPr>
            <w:r>
              <w:t>74</w:t>
            </w:r>
            <w:r w:rsidRPr="00BE083F">
              <w:t xml:space="preserve"> </w:t>
            </w:r>
          </w:p>
        </w:tc>
        <w:tc>
          <w:tcPr>
            <w:tcW w:w="2269" w:type="dxa"/>
            <w:tcBorders>
              <w:top w:val="single" w:sz="4" w:space="0" w:color="000000"/>
              <w:left w:val="single" w:sz="4" w:space="0" w:color="000000"/>
              <w:bottom w:val="single" w:sz="4" w:space="0" w:color="000000"/>
              <w:right w:val="single" w:sz="4" w:space="0" w:color="000000"/>
            </w:tcBorders>
          </w:tcPr>
          <w:p w14:paraId="2B58E216" w14:textId="77777777" w:rsidR="00325C28" w:rsidRPr="00BE083F" w:rsidRDefault="00325C28" w:rsidP="00D1079E">
            <w:pPr>
              <w:pStyle w:val="Frspaiere"/>
            </w:pPr>
            <w:r>
              <w:t>19</w:t>
            </w:r>
          </w:p>
        </w:tc>
        <w:tc>
          <w:tcPr>
            <w:tcW w:w="2487" w:type="dxa"/>
            <w:tcBorders>
              <w:top w:val="single" w:sz="4" w:space="0" w:color="000000"/>
              <w:left w:val="single" w:sz="4" w:space="0" w:color="000000"/>
              <w:bottom w:val="single" w:sz="4" w:space="0" w:color="000000"/>
              <w:right w:val="single" w:sz="4" w:space="0" w:color="000000"/>
            </w:tcBorders>
          </w:tcPr>
          <w:p w14:paraId="0BE62490" w14:textId="77777777" w:rsidR="00325C28" w:rsidRDefault="00325C28" w:rsidP="00D1079E">
            <w:pPr>
              <w:ind w:left="10" w:hanging="10"/>
            </w:pPr>
            <w:r w:rsidRPr="00CC41B2">
              <w:t>93</w:t>
            </w:r>
          </w:p>
        </w:tc>
      </w:tr>
      <w:tr w:rsidR="00BE083F" w:rsidRPr="00BE083F" w14:paraId="36FE49D5" w14:textId="77777777" w:rsidTr="00325C28">
        <w:trPr>
          <w:trHeight w:val="533"/>
        </w:trPr>
        <w:tc>
          <w:tcPr>
            <w:tcW w:w="2975" w:type="dxa"/>
            <w:tcBorders>
              <w:top w:val="single" w:sz="4" w:space="0" w:color="000000"/>
              <w:left w:val="single" w:sz="4" w:space="0" w:color="000000"/>
              <w:bottom w:val="single" w:sz="4" w:space="0" w:color="000000"/>
              <w:right w:val="single" w:sz="4" w:space="0" w:color="000000"/>
            </w:tcBorders>
            <w:shd w:val="clear" w:color="auto" w:fill="B4C6E7" w:themeFill="accent5" w:themeFillTint="66"/>
          </w:tcPr>
          <w:p w14:paraId="27895BEA" w14:textId="77777777" w:rsidR="00BE083F" w:rsidRDefault="00BE083F" w:rsidP="00D1079E">
            <w:pPr>
              <w:pStyle w:val="Frspaiere"/>
              <w:rPr>
                <w:b/>
              </w:rPr>
            </w:pPr>
            <w:r w:rsidRPr="00BE083F">
              <w:rPr>
                <w:b/>
              </w:rPr>
              <w:t xml:space="preserve">Total </w:t>
            </w:r>
            <w:proofErr w:type="spellStart"/>
            <w:r w:rsidRPr="00BE083F">
              <w:rPr>
                <w:b/>
              </w:rPr>
              <w:t>abs</w:t>
            </w:r>
            <w:proofErr w:type="spellEnd"/>
            <w:r w:rsidRPr="00BE083F">
              <w:rPr>
                <w:b/>
              </w:rPr>
              <w:t xml:space="preserve">. </w:t>
            </w:r>
          </w:p>
          <w:p w14:paraId="5B97D8F4" w14:textId="77777777" w:rsidR="00325C28" w:rsidRDefault="00325C28" w:rsidP="00D1079E">
            <w:pPr>
              <w:pStyle w:val="Frspaiere"/>
              <w:rPr>
                <w:b/>
              </w:rPr>
            </w:pPr>
            <w:r>
              <w:rPr>
                <w:b/>
              </w:rPr>
              <w:t>Gimnaziu</w:t>
            </w:r>
          </w:p>
          <w:p w14:paraId="6B6AE447" w14:textId="77777777" w:rsidR="00325C28" w:rsidRPr="00BE083F" w:rsidRDefault="00325C28" w:rsidP="00D1079E">
            <w:pPr>
              <w:pStyle w:val="Frspaiere"/>
              <w:rPr>
                <w:b/>
              </w:rPr>
            </w:pPr>
          </w:p>
        </w:tc>
        <w:tc>
          <w:tcPr>
            <w:tcW w:w="1954" w:type="dxa"/>
            <w:tcBorders>
              <w:top w:val="single" w:sz="4" w:space="0" w:color="000000"/>
              <w:left w:val="single" w:sz="4" w:space="0" w:color="000000"/>
              <w:bottom w:val="single" w:sz="4" w:space="0" w:color="000000"/>
              <w:right w:val="single" w:sz="4" w:space="0" w:color="000000"/>
            </w:tcBorders>
            <w:shd w:val="clear" w:color="auto" w:fill="B4C6E7" w:themeFill="accent5" w:themeFillTint="66"/>
          </w:tcPr>
          <w:p w14:paraId="7EC45740" w14:textId="77777777" w:rsidR="00325C28" w:rsidRDefault="00325C28" w:rsidP="00D1079E">
            <w:pPr>
              <w:pStyle w:val="Frspaiere"/>
              <w:rPr>
                <w:b/>
              </w:rPr>
            </w:pPr>
            <w:r>
              <w:rPr>
                <w:b/>
              </w:rPr>
              <w:t>483</w:t>
            </w:r>
          </w:p>
          <w:p w14:paraId="4D541BF9" w14:textId="77777777" w:rsidR="00325C28" w:rsidRPr="00BE083F" w:rsidRDefault="00325C28" w:rsidP="00D1079E">
            <w:pPr>
              <w:pStyle w:val="Frspaiere"/>
              <w:rPr>
                <w:b/>
              </w:rPr>
            </w:pPr>
          </w:p>
        </w:tc>
        <w:tc>
          <w:tcPr>
            <w:tcW w:w="2269" w:type="dxa"/>
            <w:tcBorders>
              <w:top w:val="single" w:sz="4" w:space="0" w:color="000000"/>
              <w:left w:val="single" w:sz="4" w:space="0" w:color="000000"/>
              <w:bottom w:val="single" w:sz="4" w:space="0" w:color="000000"/>
              <w:right w:val="single" w:sz="4" w:space="0" w:color="000000"/>
            </w:tcBorders>
            <w:shd w:val="clear" w:color="auto" w:fill="B4C6E7" w:themeFill="accent5" w:themeFillTint="66"/>
          </w:tcPr>
          <w:p w14:paraId="2EC204B0" w14:textId="77777777" w:rsidR="00325C28" w:rsidRDefault="00325C28" w:rsidP="00D1079E">
            <w:pPr>
              <w:pStyle w:val="Frspaiere"/>
              <w:rPr>
                <w:b/>
              </w:rPr>
            </w:pPr>
            <w:r>
              <w:rPr>
                <w:b/>
              </w:rPr>
              <w:t>539</w:t>
            </w:r>
          </w:p>
          <w:p w14:paraId="643A969F" w14:textId="77777777" w:rsidR="00325C28" w:rsidRPr="00BE083F" w:rsidRDefault="00325C28" w:rsidP="00D1079E">
            <w:pPr>
              <w:pStyle w:val="Frspaiere"/>
              <w:rPr>
                <w:b/>
              </w:rPr>
            </w:pPr>
          </w:p>
        </w:tc>
        <w:tc>
          <w:tcPr>
            <w:tcW w:w="2487" w:type="dxa"/>
            <w:tcBorders>
              <w:top w:val="single" w:sz="4" w:space="0" w:color="000000"/>
              <w:left w:val="single" w:sz="4" w:space="0" w:color="000000"/>
              <w:bottom w:val="single" w:sz="4" w:space="0" w:color="000000"/>
              <w:right w:val="single" w:sz="4" w:space="0" w:color="000000"/>
            </w:tcBorders>
            <w:shd w:val="clear" w:color="auto" w:fill="B4C6E7" w:themeFill="accent5" w:themeFillTint="66"/>
          </w:tcPr>
          <w:p w14:paraId="36B144ED" w14:textId="77777777" w:rsidR="00325C28" w:rsidRDefault="00325C28" w:rsidP="00D1079E">
            <w:pPr>
              <w:pStyle w:val="Frspaiere"/>
              <w:rPr>
                <w:b/>
              </w:rPr>
            </w:pPr>
            <w:r>
              <w:rPr>
                <w:b/>
              </w:rPr>
              <w:t>1022</w:t>
            </w:r>
          </w:p>
          <w:p w14:paraId="49AE18E8" w14:textId="77777777" w:rsidR="00325C28" w:rsidRPr="00BE083F" w:rsidRDefault="00325C28" w:rsidP="00D1079E">
            <w:pPr>
              <w:pStyle w:val="Frspaiere"/>
              <w:rPr>
                <w:b/>
              </w:rPr>
            </w:pPr>
          </w:p>
        </w:tc>
      </w:tr>
      <w:tr w:rsidR="00325C28" w:rsidRPr="00BE083F" w14:paraId="149FA583" w14:textId="77777777" w:rsidTr="00325C28">
        <w:trPr>
          <w:trHeight w:val="391"/>
        </w:trPr>
        <w:tc>
          <w:tcPr>
            <w:tcW w:w="2975" w:type="dxa"/>
            <w:tcBorders>
              <w:top w:val="single" w:sz="4" w:space="0" w:color="000000"/>
              <w:left w:val="single" w:sz="4" w:space="0" w:color="000000"/>
              <w:bottom w:val="single" w:sz="4" w:space="0" w:color="000000"/>
              <w:right w:val="single" w:sz="4" w:space="0" w:color="000000"/>
            </w:tcBorders>
            <w:shd w:val="clear" w:color="auto" w:fill="FFC000"/>
          </w:tcPr>
          <w:p w14:paraId="54634A24" w14:textId="77777777" w:rsidR="00325C28" w:rsidRPr="00BE083F" w:rsidRDefault="00325C28" w:rsidP="00D1079E">
            <w:pPr>
              <w:pStyle w:val="Frspaiere"/>
              <w:rPr>
                <w:b/>
              </w:rPr>
            </w:pPr>
            <w:r>
              <w:rPr>
                <w:b/>
              </w:rPr>
              <w:t>Total general</w:t>
            </w:r>
          </w:p>
        </w:tc>
        <w:tc>
          <w:tcPr>
            <w:tcW w:w="1954" w:type="dxa"/>
            <w:tcBorders>
              <w:top w:val="single" w:sz="4" w:space="0" w:color="000000"/>
              <w:left w:val="single" w:sz="4" w:space="0" w:color="000000"/>
              <w:bottom w:val="single" w:sz="4" w:space="0" w:color="000000"/>
              <w:right w:val="single" w:sz="4" w:space="0" w:color="000000"/>
            </w:tcBorders>
            <w:shd w:val="clear" w:color="auto" w:fill="FFC000"/>
          </w:tcPr>
          <w:p w14:paraId="00203826" w14:textId="77777777" w:rsidR="00325C28" w:rsidRDefault="00325C28" w:rsidP="00D1079E">
            <w:pPr>
              <w:pStyle w:val="Frspaiere"/>
              <w:rPr>
                <w:b/>
              </w:rPr>
            </w:pPr>
            <w:r>
              <w:rPr>
                <w:b/>
              </w:rPr>
              <w:t>1152</w:t>
            </w:r>
          </w:p>
        </w:tc>
        <w:tc>
          <w:tcPr>
            <w:tcW w:w="2269" w:type="dxa"/>
            <w:tcBorders>
              <w:top w:val="single" w:sz="4" w:space="0" w:color="000000"/>
              <w:left w:val="single" w:sz="4" w:space="0" w:color="000000"/>
              <w:bottom w:val="single" w:sz="4" w:space="0" w:color="000000"/>
              <w:right w:val="single" w:sz="4" w:space="0" w:color="000000"/>
            </w:tcBorders>
            <w:shd w:val="clear" w:color="auto" w:fill="FFC000"/>
          </w:tcPr>
          <w:p w14:paraId="6F16C0F3" w14:textId="77777777" w:rsidR="00325C28" w:rsidRDefault="00325C28" w:rsidP="00D1079E">
            <w:pPr>
              <w:pStyle w:val="Frspaiere"/>
              <w:rPr>
                <w:b/>
              </w:rPr>
            </w:pPr>
            <w:r>
              <w:rPr>
                <w:b/>
              </w:rPr>
              <w:t>1265</w:t>
            </w:r>
          </w:p>
        </w:tc>
        <w:tc>
          <w:tcPr>
            <w:tcW w:w="2487" w:type="dxa"/>
            <w:tcBorders>
              <w:top w:val="single" w:sz="4" w:space="0" w:color="000000"/>
              <w:left w:val="single" w:sz="4" w:space="0" w:color="000000"/>
              <w:bottom w:val="single" w:sz="4" w:space="0" w:color="000000"/>
              <w:right w:val="single" w:sz="4" w:space="0" w:color="000000"/>
            </w:tcBorders>
            <w:shd w:val="clear" w:color="auto" w:fill="FFC000"/>
          </w:tcPr>
          <w:p w14:paraId="56F51E7E" w14:textId="77777777" w:rsidR="00325C28" w:rsidRDefault="00325C28" w:rsidP="00D1079E">
            <w:pPr>
              <w:pStyle w:val="Frspaiere"/>
              <w:rPr>
                <w:b/>
              </w:rPr>
            </w:pPr>
            <w:r>
              <w:rPr>
                <w:b/>
              </w:rPr>
              <w:t>2417</w:t>
            </w:r>
          </w:p>
        </w:tc>
      </w:tr>
    </w:tbl>
    <w:p w14:paraId="4B9D4EFB" w14:textId="77777777" w:rsidR="00BE083F" w:rsidRPr="00BE083F" w:rsidRDefault="00BE083F" w:rsidP="00D1079E">
      <w:pPr>
        <w:pStyle w:val="Frspaiere"/>
      </w:pPr>
      <w:r w:rsidRPr="00BE083F">
        <w:rPr>
          <w:b/>
        </w:rPr>
        <w:t xml:space="preserve"> </w:t>
      </w:r>
    </w:p>
    <w:p w14:paraId="6CEBDC75" w14:textId="77777777" w:rsidR="00BE083F" w:rsidRPr="00BE083F" w:rsidRDefault="00BE083F" w:rsidP="00D1079E">
      <w:pPr>
        <w:pStyle w:val="Frspaiere"/>
      </w:pPr>
      <w:r w:rsidRPr="00BE083F">
        <w:rPr>
          <w:b/>
        </w:rPr>
        <w:t xml:space="preserve"> </w:t>
      </w:r>
    </w:p>
    <w:p w14:paraId="2F755636" w14:textId="77777777" w:rsidR="00BE083F" w:rsidRPr="00BE083F" w:rsidRDefault="00BE083F" w:rsidP="00D1079E">
      <w:pPr>
        <w:pStyle w:val="Frspaiere"/>
      </w:pPr>
      <w:r w:rsidRPr="00BE083F">
        <w:rPr>
          <w:b/>
        </w:rPr>
        <w:t xml:space="preserve">5.    Medii la purtare: </w:t>
      </w:r>
    </w:p>
    <w:p w14:paraId="43792A10" w14:textId="77777777" w:rsidR="00BE083F" w:rsidRPr="00BE083F" w:rsidRDefault="00BE083F" w:rsidP="00D1079E">
      <w:pPr>
        <w:pStyle w:val="Frspaiere"/>
      </w:pPr>
      <w:r w:rsidRPr="00BE083F">
        <w:t xml:space="preserve">       Notele au fost scăzute la purtare, în princip</w:t>
      </w:r>
      <w:r w:rsidR="0069107C">
        <w:t>al din cauza absențelor,  pentru 1 elev la 7</w:t>
      </w:r>
      <w:r w:rsidRPr="00BE083F">
        <w:t xml:space="preserve"> .  </w:t>
      </w:r>
    </w:p>
    <w:p w14:paraId="1A4F767D" w14:textId="77777777" w:rsidR="00BE083F" w:rsidRDefault="00BE083F" w:rsidP="00D1079E">
      <w:pPr>
        <w:pStyle w:val="Frspaiere"/>
        <w:rPr>
          <w:b/>
          <w:color w:val="365F91"/>
        </w:rPr>
      </w:pPr>
    </w:p>
    <w:p w14:paraId="7581689B" w14:textId="77777777" w:rsidR="00D1079E" w:rsidRPr="00BE083F" w:rsidRDefault="00D1079E" w:rsidP="00D1079E">
      <w:pPr>
        <w:pStyle w:val="Frspaiere"/>
        <w:rPr>
          <w:b/>
          <w:color w:val="365F91"/>
        </w:rPr>
      </w:pPr>
    </w:p>
    <w:p w14:paraId="0097024A" w14:textId="77777777" w:rsidR="00BE083F" w:rsidRPr="00BE083F" w:rsidRDefault="00BE083F" w:rsidP="00D1079E">
      <w:pPr>
        <w:pStyle w:val="Frspaiere"/>
        <w:rPr>
          <w:b/>
          <w:color w:val="365F91"/>
        </w:rPr>
      </w:pPr>
      <w:r w:rsidRPr="00BE083F">
        <w:rPr>
          <w:b/>
          <w:color w:val="365F91"/>
        </w:rPr>
        <w:t>C.</w:t>
      </w:r>
      <w:r w:rsidRPr="00BE083F">
        <w:rPr>
          <w:rFonts w:ascii="Arial" w:eastAsia="Arial" w:hAnsi="Arial" w:cs="Arial"/>
          <w:b/>
          <w:color w:val="365F91"/>
        </w:rPr>
        <w:t xml:space="preserve"> </w:t>
      </w:r>
      <w:r w:rsidRPr="00BE083F">
        <w:rPr>
          <w:b/>
          <w:color w:val="365F91"/>
        </w:rPr>
        <w:t xml:space="preserve">ACTIVITATEA COMISIILOR METODICE </w:t>
      </w:r>
    </w:p>
    <w:p w14:paraId="5F631B70" w14:textId="77777777" w:rsidR="0081349B" w:rsidRPr="0081349B" w:rsidRDefault="0081349B" w:rsidP="0081349B">
      <w:pPr>
        <w:spacing w:after="200" w:line="276" w:lineRule="auto"/>
        <w:jc w:val="center"/>
        <w:rPr>
          <w:rFonts w:ascii="Times New Roman" w:eastAsia="Calibri" w:hAnsi="Times New Roman" w:cs="Times New Roman"/>
          <w:b/>
          <w:sz w:val="24"/>
          <w:szCs w:val="24"/>
          <w:lang w:val="en-US"/>
        </w:rPr>
      </w:pPr>
    </w:p>
    <w:p w14:paraId="78208A1A" w14:textId="77777777" w:rsidR="0081349B" w:rsidRPr="0081349B" w:rsidRDefault="0081349B" w:rsidP="0081349B">
      <w:pPr>
        <w:spacing w:after="200" w:line="276" w:lineRule="auto"/>
        <w:jc w:val="both"/>
        <w:rPr>
          <w:rFonts w:ascii="Times New Roman" w:eastAsia="Calibri" w:hAnsi="Times New Roman" w:cs="Times New Roman"/>
          <w:b/>
          <w:sz w:val="24"/>
          <w:szCs w:val="24"/>
          <w:lang w:val="en-US"/>
        </w:rPr>
      </w:pPr>
      <w:r w:rsidRPr="0081349B">
        <w:rPr>
          <w:rFonts w:ascii="Times New Roman" w:eastAsia="Calibri" w:hAnsi="Times New Roman" w:cs="Times New Roman"/>
          <w:b/>
          <w:sz w:val="24"/>
          <w:szCs w:val="24"/>
          <w:lang w:val="en-US"/>
        </w:rPr>
        <w:t>RAPORT DE ACTIVITATE LA NIVEL PREȘCOLAR</w:t>
      </w:r>
    </w:p>
    <w:p w14:paraId="135EEF4D" w14:textId="499BF394" w:rsidR="0081349B" w:rsidRPr="0081349B" w:rsidRDefault="0081349B" w:rsidP="0081349B">
      <w:pPr>
        <w:spacing w:after="200" w:line="276" w:lineRule="auto"/>
        <w:jc w:val="both"/>
        <w:rPr>
          <w:rFonts w:ascii="Times New Roman" w:eastAsia="Calibri" w:hAnsi="Times New Roman" w:cs="Times New Roman"/>
          <w:sz w:val="24"/>
          <w:szCs w:val="24"/>
          <w:lang w:val="en-US"/>
        </w:rPr>
      </w:pPr>
      <w:r w:rsidRPr="0081349B">
        <w:rPr>
          <w:rFonts w:ascii="Times New Roman" w:eastAsia="Calibri" w:hAnsi="Times New Roman" w:cs="Times New Roman"/>
          <w:b/>
          <w:sz w:val="24"/>
          <w:szCs w:val="24"/>
          <w:lang w:val="en-US"/>
        </w:rPr>
        <w:t xml:space="preserve">An </w:t>
      </w:r>
      <w:proofErr w:type="spellStart"/>
      <w:r w:rsidRPr="0081349B">
        <w:rPr>
          <w:rFonts w:ascii="Times New Roman" w:eastAsia="Calibri" w:hAnsi="Times New Roman" w:cs="Times New Roman"/>
          <w:b/>
          <w:sz w:val="24"/>
          <w:szCs w:val="24"/>
          <w:lang w:val="en-US"/>
        </w:rPr>
        <w:t>școlar</w:t>
      </w:r>
      <w:proofErr w:type="spellEnd"/>
      <w:r w:rsidRPr="0081349B">
        <w:rPr>
          <w:rFonts w:ascii="Times New Roman" w:eastAsia="Calibri" w:hAnsi="Times New Roman" w:cs="Times New Roman"/>
          <w:b/>
          <w:sz w:val="24"/>
          <w:szCs w:val="24"/>
          <w:lang w:val="en-US"/>
        </w:rPr>
        <w:t xml:space="preserve"> 202</w:t>
      </w:r>
      <w:r w:rsidR="002958C2">
        <w:rPr>
          <w:rFonts w:ascii="Times New Roman" w:eastAsia="Calibri" w:hAnsi="Times New Roman" w:cs="Times New Roman"/>
          <w:b/>
          <w:sz w:val="24"/>
          <w:szCs w:val="24"/>
          <w:lang w:val="en-US"/>
        </w:rPr>
        <w:t>4</w:t>
      </w:r>
      <w:r w:rsidRPr="0081349B">
        <w:rPr>
          <w:rFonts w:ascii="Times New Roman" w:eastAsia="Calibri" w:hAnsi="Times New Roman" w:cs="Times New Roman"/>
          <w:b/>
          <w:sz w:val="24"/>
          <w:szCs w:val="24"/>
          <w:lang w:val="en-US"/>
        </w:rPr>
        <w:t>-202</w:t>
      </w:r>
      <w:r w:rsidR="002958C2">
        <w:rPr>
          <w:rFonts w:ascii="Times New Roman" w:eastAsia="Calibri" w:hAnsi="Times New Roman" w:cs="Times New Roman"/>
          <w:b/>
          <w:sz w:val="24"/>
          <w:szCs w:val="24"/>
          <w:lang w:val="en-US"/>
        </w:rPr>
        <w:t>5</w:t>
      </w:r>
    </w:p>
    <w:p w14:paraId="3C0F0728" w14:textId="77777777" w:rsidR="0081349B" w:rsidRPr="0081349B" w:rsidRDefault="0081349B" w:rsidP="0081349B">
      <w:pPr>
        <w:spacing w:after="200" w:line="276" w:lineRule="auto"/>
        <w:jc w:val="both"/>
        <w:rPr>
          <w:rFonts w:ascii="Times New Roman" w:eastAsia="Calibri" w:hAnsi="Times New Roman" w:cs="Times New Roman"/>
          <w:b/>
          <w:sz w:val="24"/>
          <w:szCs w:val="24"/>
          <w:lang w:val="en-US"/>
        </w:rPr>
      </w:pPr>
    </w:p>
    <w:p w14:paraId="06F4F7D4" w14:textId="7398997A" w:rsidR="002958C2" w:rsidRPr="002958C2" w:rsidRDefault="002958C2" w:rsidP="002958C2">
      <w:pPr>
        <w:spacing w:after="200" w:line="276" w:lineRule="auto"/>
        <w:ind w:firstLine="360"/>
        <w:jc w:val="both"/>
        <w:rPr>
          <w:rFonts w:ascii="Times New Roman" w:eastAsia="Calibri" w:hAnsi="Times New Roman" w:cs="Times New Roman"/>
          <w:b/>
          <w:sz w:val="24"/>
          <w:szCs w:val="24"/>
          <w:lang w:val="en-US"/>
        </w:rPr>
      </w:pPr>
      <w:proofErr w:type="spellStart"/>
      <w:proofErr w:type="gramStart"/>
      <w:r w:rsidRPr="002958C2">
        <w:rPr>
          <w:rFonts w:ascii="Times New Roman" w:eastAsia="Calibri" w:hAnsi="Times New Roman" w:cs="Times New Roman"/>
          <w:b/>
          <w:sz w:val="24"/>
          <w:szCs w:val="24"/>
          <w:lang w:val="en-US"/>
        </w:rPr>
        <w:t>În</w:t>
      </w:r>
      <w:proofErr w:type="spellEnd"/>
      <w:r w:rsidRPr="002958C2">
        <w:rPr>
          <w:rFonts w:ascii="Times New Roman" w:eastAsia="Calibri" w:hAnsi="Times New Roman" w:cs="Times New Roman"/>
          <w:b/>
          <w:sz w:val="24"/>
          <w:szCs w:val="24"/>
          <w:lang w:val="en-US"/>
        </w:rPr>
        <w:t xml:space="preserve">  </w:t>
      </w:r>
      <w:proofErr w:type="spellStart"/>
      <w:r w:rsidRPr="002958C2">
        <w:rPr>
          <w:rFonts w:ascii="Times New Roman" w:eastAsia="Calibri" w:hAnsi="Times New Roman" w:cs="Times New Roman"/>
          <w:b/>
          <w:sz w:val="24"/>
          <w:szCs w:val="24"/>
          <w:lang w:val="en-US"/>
        </w:rPr>
        <w:t>anul</w:t>
      </w:r>
      <w:proofErr w:type="spellEnd"/>
      <w:proofErr w:type="gramEnd"/>
      <w:r w:rsidRPr="002958C2">
        <w:rPr>
          <w:rFonts w:ascii="Times New Roman" w:eastAsia="Calibri" w:hAnsi="Times New Roman" w:cs="Times New Roman"/>
          <w:b/>
          <w:sz w:val="24"/>
          <w:szCs w:val="24"/>
          <w:lang w:val="en-US"/>
        </w:rPr>
        <w:t xml:space="preserve"> </w:t>
      </w:r>
      <w:proofErr w:type="spellStart"/>
      <w:r w:rsidRPr="002958C2">
        <w:rPr>
          <w:rFonts w:ascii="Times New Roman" w:eastAsia="Calibri" w:hAnsi="Times New Roman" w:cs="Times New Roman"/>
          <w:b/>
          <w:sz w:val="24"/>
          <w:szCs w:val="24"/>
          <w:lang w:val="en-US"/>
        </w:rPr>
        <w:t>școlar</w:t>
      </w:r>
      <w:proofErr w:type="spellEnd"/>
      <w:r w:rsidRPr="002958C2">
        <w:rPr>
          <w:rFonts w:ascii="Times New Roman" w:eastAsia="Calibri" w:hAnsi="Times New Roman" w:cs="Times New Roman"/>
          <w:b/>
          <w:sz w:val="24"/>
          <w:szCs w:val="24"/>
          <w:lang w:val="en-US"/>
        </w:rPr>
        <w:t xml:space="preserve"> 2024-2025 Comisia </w:t>
      </w:r>
      <w:proofErr w:type="spellStart"/>
      <w:r w:rsidRPr="002958C2">
        <w:rPr>
          <w:rFonts w:ascii="Times New Roman" w:eastAsia="Calibri" w:hAnsi="Times New Roman" w:cs="Times New Roman"/>
          <w:b/>
          <w:sz w:val="24"/>
          <w:szCs w:val="24"/>
          <w:lang w:val="en-US"/>
        </w:rPr>
        <w:t>educatoarelor</w:t>
      </w:r>
      <w:proofErr w:type="spellEnd"/>
      <w:r w:rsidRPr="002958C2">
        <w:rPr>
          <w:rFonts w:ascii="Times New Roman" w:eastAsia="Calibri" w:hAnsi="Times New Roman" w:cs="Times New Roman"/>
          <w:b/>
          <w:sz w:val="24"/>
          <w:szCs w:val="24"/>
          <w:lang w:val="en-US"/>
        </w:rPr>
        <w:t xml:space="preserve"> </w:t>
      </w:r>
      <w:proofErr w:type="gramStart"/>
      <w:r w:rsidRPr="002958C2">
        <w:rPr>
          <w:rFonts w:ascii="Times New Roman" w:eastAsia="Calibri" w:hAnsi="Times New Roman" w:cs="Times New Roman"/>
          <w:b/>
          <w:sz w:val="24"/>
          <w:szCs w:val="24"/>
          <w:lang w:val="en-US"/>
        </w:rPr>
        <w:t>a</w:t>
      </w:r>
      <w:proofErr w:type="gramEnd"/>
      <w:r w:rsidRPr="002958C2">
        <w:rPr>
          <w:rFonts w:ascii="Times New Roman" w:eastAsia="Calibri" w:hAnsi="Times New Roman" w:cs="Times New Roman"/>
          <w:b/>
          <w:sz w:val="24"/>
          <w:szCs w:val="24"/>
          <w:lang w:val="en-US"/>
        </w:rPr>
        <w:t xml:space="preserve"> </w:t>
      </w:r>
      <w:proofErr w:type="spellStart"/>
      <w:r w:rsidRPr="002958C2">
        <w:rPr>
          <w:rFonts w:ascii="Times New Roman" w:eastAsia="Calibri" w:hAnsi="Times New Roman" w:cs="Times New Roman"/>
          <w:b/>
          <w:sz w:val="24"/>
          <w:szCs w:val="24"/>
          <w:lang w:val="en-US"/>
        </w:rPr>
        <w:t>avut</w:t>
      </w:r>
      <w:proofErr w:type="spellEnd"/>
      <w:r w:rsidRPr="002958C2">
        <w:rPr>
          <w:rFonts w:ascii="Times New Roman" w:eastAsia="Calibri" w:hAnsi="Times New Roman" w:cs="Times New Roman"/>
          <w:b/>
          <w:sz w:val="24"/>
          <w:szCs w:val="24"/>
          <w:lang w:val="en-US"/>
        </w:rPr>
        <w:t xml:space="preserve"> </w:t>
      </w:r>
      <w:proofErr w:type="spellStart"/>
      <w:r w:rsidRPr="002958C2">
        <w:rPr>
          <w:rFonts w:ascii="Times New Roman" w:eastAsia="Calibri" w:hAnsi="Times New Roman" w:cs="Times New Roman"/>
          <w:b/>
          <w:sz w:val="24"/>
          <w:szCs w:val="24"/>
          <w:lang w:val="en-US"/>
        </w:rPr>
        <w:t>următoarea</w:t>
      </w:r>
      <w:proofErr w:type="spellEnd"/>
      <w:r w:rsidRPr="002958C2">
        <w:rPr>
          <w:rFonts w:ascii="Times New Roman" w:eastAsia="Calibri" w:hAnsi="Times New Roman" w:cs="Times New Roman"/>
          <w:b/>
          <w:sz w:val="24"/>
          <w:szCs w:val="24"/>
          <w:lang w:val="en-US"/>
        </w:rPr>
        <w:t xml:space="preserve"> </w:t>
      </w:r>
      <w:proofErr w:type="spellStart"/>
      <w:r w:rsidRPr="002958C2">
        <w:rPr>
          <w:rFonts w:ascii="Times New Roman" w:eastAsia="Calibri" w:hAnsi="Times New Roman" w:cs="Times New Roman"/>
          <w:b/>
          <w:sz w:val="24"/>
          <w:szCs w:val="24"/>
          <w:lang w:val="en-US"/>
        </w:rPr>
        <w:t>componență</w:t>
      </w:r>
      <w:proofErr w:type="spellEnd"/>
      <w:r w:rsidRPr="002958C2">
        <w:rPr>
          <w:rFonts w:ascii="Times New Roman" w:eastAsia="Calibri" w:hAnsi="Times New Roman" w:cs="Times New Roman"/>
          <w:b/>
          <w:sz w:val="24"/>
          <w:szCs w:val="24"/>
          <w:lang w:val="en-US"/>
        </w:rPr>
        <w:t>:</w:t>
      </w:r>
    </w:p>
    <w:p w14:paraId="7ED43044" w14:textId="77777777" w:rsidR="002958C2" w:rsidRPr="002958C2" w:rsidRDefault="002958C2" w:rsidP="002958C2">
      <w:pPr>
        <w:numPr>
          <w:ilvl w:val="0"/>
          <w:numId w:val="6"/>
        </w:numPr>
        <w:spacing w:after="200" w:line="276" w:lineRule="auto"/>
        <w:contextualSpacing/>
        <w:jc w:val="both"/>
        <w:rPr>
          <w:rFonts w:ascii="Times New Roman" w:eastAsia="Calibri" w:hAnsi="Times New Roman" w:cs="Times New Roman"/>
          <w:sz w:val="24"/>
          <w:szCs w:val="24"/>
          <w:lang w:val="en-US"/>
        </w:rPr>
      </w:pPr>
      <w:r w:rsidRPr="002958C2">
        <w:rPr>
          <w:rFonts w:ascii="Times New Roman" w:eastAsia="Calibri" w:hAnsi="Times New Roman" w:cs="Times New Roman"/>
          <w:sz w:val="24"/>
          <w:szCs w:val="24"/>
          <w:lang w:val="en-US"/>
        </w:rPr>
        <w:t>Bura Bianca Daniela, titular, grad didactic II,</w:t>
      </w:r>
    </w:p>
    <w:p w14:paraId="2D4CA002" w14:textId="77777777" w:rsidR="002958C2" w:rsidRPr="002958C2" w:rsidRDefault="002958C2" w:rsidP="002958C2">
      <w:pPr>
        <w:numPr>
          <w:ilvl w:val="0"/>
          <w:numId w:val="6"/>
        </w:numPr>
        <w:spacing w:after="200" w:line="276" w:lineRule="auto"/>
        <w:contextualSpacing/>
        <w:jc w:val="both"/>
        <w:rPr>
          <w:rFonts w:ascii="Times New Roman" w:eastAsia="Calibri" w:hAnsi="Times New Roman" w:cs="Times New Roman"/>
          <w:sz w:val="24"/>
          <w:szCs w:val="24"/>
          <w:lang w:val="en-US"/>
        </w:rPr>
      </w:pPr>
      <w:r w:rsidRPr="002958C2">
        <w:rPr>
          <w:rFonts w:ascii="Times New Roman" w:eastAsia="Calibri" w:hAnsi="Times New Roman" w:cs="Times New Roman"/>
          <w:sz w:val="24"/>
          <w:szCs w:val="24"/>
          <w:lang w:val="en-US"/>
        </w:rPr>
        <w:t>Dragoș Mărioara, titular, grad didactic II,</w:t>
      </w:r>
    </w:p>
    <w:p w14:paraId="6FA33794" w14:textId="77777777" w:rsidR="002958C2" w:rsidRPr="002958C2" w:rsidRDefault="002958C2" w:rsidP="002958C2">
      <w:pPr>
        <w:numPr>
          <w:ilvl w:val="0"/>
          <w:numId w:val="6"/>
        </w:numPr>
        <w:spacing w:after="200" w:line="276" w:lineRule="auto"/>
        <w:contextualSpacing/>
        <w:jc w:val="both"/>
        <w:rPr>
          <w:rFonts w:ascii="Times New Roman" w:eastAsia="Calibri" w:hAnsi="Times New Roman" w:cs="Times New Roman"/>
          <w:sz w:val="24"/>
          <w:szCs w:val="24"/>
          <w:lang w:val="en-US"/>
        </w:rPr>
      </w:pPr>
      <w:proofErr w:type="spellStart"/>
      <w:r w:rsidRPr="002958C2">
        <w:rPr>
          <w:rFonts w:ascii="Times New Roman" w:eastAsia="Calibri" w:hAnsi="Times New Roman" w:cs="Times New Roman"/>
          <w:sz w:val="24"/>
          <w:szCs w:val="24"/>
          <w:lang w:val="en-US"/>
        </w:rPr>
        <w:t>Gavriș</w:t>
      </w:r>
      <w:proofErr w:type="spellEnd"/>
      <w:r w:rsidRPr="002958C2">
        <w:rPr>
          <w:rFonts w:ascii="Times New Roman" w:eastAsia="Calibri" w:hAnsi="Times New Roman" w:cs="Times New Roman"/>
          <w:sz w:val="24"/>
          <w:szCs w:val="24"/>
          <w:lang w:val="en-US"/>
        </w:rPr>
        <w:t xml:space="preserve"> Angela, titular, grad didactic I,</w:t>
      </w:r>
    </w:p>
    <w:p w14:paraId="63981436" w14:textId="77777777" w:rsidR="002958C2" w:rsidRPr="002958C2" w:rsidRDefault="002958C2" w:rsidP="002958C2">
      <w:pPr>
        <w:numPr>
          <w:ilvl w:val="0"/>
          <w:numId w:val="6"/>
        </w:numPr>
        <w:spacing w:after="200" w:line="276" w:lineRule="auto"/>
        <w:contextualSpacing/>
        <w:jc w:val="both"/>
        <w:rPr>
          <w:rFonts w:ascii="Times New Roman" w:eastAsia="Calibri" w:hAnsi="Times New Roman" w:cs="Times New Roman"/>
          <w:sz w:val="24"/>
          <w:szCs w:val="24"/>
          <w:lang w:val="en-US"/>
        </w:rPr>
      </w:pPr>
      <w:proofErr w:type="spellStart"/>
      <w:r w:rsidRPr="002958C2">
        <w:rPr>
          <w:rFonts w:ascii="Times New Roman" w:eastAsia="Calibri" w:hAnsi="Times New Roman" w:cs="Times New Roman"/>
          <w:sz w:val="24"/>
          <w:szCs w:val="24"/>
          <w:lang w:val="en-US"/>
        </w:rPr>
        <w:t>Senuca</w:t>
      </w:r>
      <w:proofErr w:type="spellEnd"/>
      <w:r w:rsidRPr="002958C2">
        <w:rPr>
          <w:rFonts w:ascii="Times New Roman" w:eastAsia="Calibri" w:hAnsi="Times New Roman" w:cs="Times New Roman"/>
          <w:sz w:val="24"/>
          <w:szCs w:val="24"/>
          <w:lang w:val="en-US"/>
        </w:rPr>
        <w:t xml:space="preserve"> Susana, grad didactic </w:t>
      </w:r>
      <w:proofErr w:type="spellStart"/>
      <w:r w:rsidRPr="002958C2">
        <w:rPr>
          <w:rFonts w:ascii="Times New Roman" w:eastAsia="Calibri" w:hAnsi="Times New Roman" w:cs="Times New Roman"/>
          <w:sz w:val="24"/>
          <w:szCs w:val="24"/>
          <w:lang w:val="en-US"/>
        </w:rPr>
        <w:t>Definitiv</w:t>
      </w:r>
      <w:proofErr w:type="spellEnd"/>
      <w:r w:rsidRPr="002958C2">
        <w:rPr>
          <w:rFonts w:ascii="Times New Roman" w:eastAsia="Calibri" w:hAnsi="Times New Roman" w:cs="Times New Roman"/>
          <w:sz w:val="24"/>
          <w:szCs w:val="24"/>
          <w:lang w:val="en-US"/>
        </w:rPr>
        <w:t>.</w:t>
      </w:r>
    </w:p>
    <w:p w14:paraId="5C4C47BD" w14:textId="77777777" w:rsidR="002958C2" w:rsidRPr="002958C2" w:rsidRDefault="002958C2" w:rsidP="002958C2">
      <w:pPr>
        <w:spacing w:after="0" w:line="276" w:lineRule="auto"/>
        <w:ind w:left="360" w:firstLine="360"/>
        <w:jc w:val="both"/>
        <w:rPr>
          <w:rFonts w:ascii="Times New Roman" w:eastAsia="Calibri" w:hAnsi="Times New Roman" w:cs="Times New Roman"/>
          <w:sz w:val="24"/>
          <w:szCs w:val="24"/>
          <w:lang w:val="it-IT"/>
        </w:rPr>
      </w:pPr>
      <w:bookmarkStart w:id="0" w:name="_Hlk201751128"/>
      <w:r w:rsidRPr="002958C2">
        <w:rPr>
          <w:rFonts w:ascii="Times New Roman" w:eastAsia="Calibri" w:hAnsi="Times New Roman" w:cs="Times New Roman"/>
          <w:sz w:val="24"/>
          <w:szCs w:val="24"/>
          <w:lang w:val="it-IT"/>
        </w:rPr>
        <w:t>Au funcționat 3 grupe combinate de preșcolari dintre care:</w:t>
      </w:r>
    </w:p>
    <w:p w14:paraId="7568FB9E" w14:textId="77777777" w:rsidR="002958C2" w:rsidRPr="002958C2" w:rsidRDefault="002958C2" w:rsidP="002958C2">
      <w:pPr>
        <w:spacing w:after="0" w:line="276" w:lineRule="auto"/>
        <w:ind w:left="360"/>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lastRenderedPageBreak/>
        <w:t xml:space="preserve">două grupe cu program normal: -o grupă la Centru cu un efectiv de 15 copii, educatoare Dragoș Mărioara, -o grupă la Susani cu un efectiv de 14 copii, educatoare Gavriș Angela și, </w:t>
      </w:r>
    </w:p>
    <w:p w14:paraId="5789D40F" w14:textId="77777777" w:rsidR="002958C2" w:rsidRPr="002958C2" w:rsidRDefault="002958C2" w:rsidP="002958C2">
      <w:pPr>
        <w:spacing w:after="200" w:line="276" w:lineRule="auto"/>
        <w:ind w:left="360"/>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 xml:space="preserve">-o grupă cu program prelungit la Centru cu un efectiv de 19 copii, -educatoare Bura Bianca și </w:t>
      </w:r>
      <w:proofErr w:type="spellStart"/>
      <w:r w:rsidRPr="002958C2">
        <w:rPr>
          <w:rFonts w:ascii="Times New Roman" w:eastAsia="Calibri" w:hAnsi="Times New Roman" w:cs="Times New Roman"/>
          <w:sz w:val="24"/>
          <w:szCs w:val="24"/>
          <w:lang w:val="en-US"/>
        </w:rPr>
        <w:t>Senuca</w:t>
      </w:r>
      <w:proofErr w:type="spellEnd"/>
      <w:r w:rsidRPr="002958C2">
        <w:rPr>
          <w:rFonts w:ascii="Times New Roman" w:eastAsia="Calibri" w:hAnsi="Times New Roman" w:cs="Times New Roman"/>
          <w:sz w:val="24"/>
          <w:szCs w:val="24"/>
          <w:lang w:val="en-US"/>
        </w:rPr>
        <w:t xml:space="preserve"> Susana.</w:t>
      </w:r>
    </w:p>
    <w:bookmarkEnd w:id="0"/>
    <w:p w14:paraId="5D99206F" w14:textId="77777777" w:rsidR="002958C2" w:rsidRPr="002958C2" w:rsidRDefault="002958C2" w:rsidP="002958C2">
      <w:pPr>
        <w:numPr>
          <w:ilvl w:val="0"/>
          <w:numId w:val="7"/>
        </w:numPr>
        <w:spacing w:after="0" w:line="276" w:lineRule="auto"/>
        <w:jc w:val="both"/>
        <w:rPr>
          <w:rFonts w:ascii="Times New Roman" w:eastAsia="Calibri" w:hAnsi="Times New Roman" w:cs="Times New Roman"/>
          <w:b/>
          <w:sz w:val="24"/>
          <w:szCs w:val="24"/>
          <w:lang w:val="it-IT"/>
        </w:rPr>
      </w:pPr>
      <w:r w:rsidRPr="002958C2">
        <w:rPr>
          <w:rFonts w:ascii="Times New Roman" w:eastAsia="Calibri" w:hAnsi="Times New Roman" w:cs="Times New Roman"/>
          <w:b/>
          <w:sz w:val="24"/>
          <w:szCs w:val="24"/>
          <w:lang w:val="it-IT"/>
        </w:rPr>
        <w:t>PROIECTAREA ACTIVITATII</w:t>
      </w:r>
    </w:p>
    <w:p w14:paraId="567E2C1F" w14:textId="77777777" w:rsidR="002958C2" w:rsidRPr="002958C2" w:rsidRDefault="002958C2" w:rsidP="002958C2">
      <w:pPr>
        <w:numPr>
          <w:ilvl w:val="1"/>
          <w:numId w:val="7"/>
        </w:numPr>
        <w:spacing w:after="0" w:line="276" w:lineRule="auto"/>
        <w:jc w:val="both"/>
        <w:rPr>
          <w:rFonts w:ascii="Times New Roman" w:eastAsia="Calibri" w:hAnsi="Times New Roman" w:cs="Times New Roman"/>
          <w:b/>
          <w:i/>
          <w:sz w:val="24"/>
          <w:szCs w:val="24"/>
          <w:u w:val="single"/>
          <w:lang w:val="it-IT"/>
        </w:rPr>
      </w:pPr>
      <w:r w:rsidRPr="002958C2">
        <w:rPr>
          <w:rFonts w:ascii="Times New Roman" w:eastAsia="Calibri" w:hAnsi="Times New Roman" w:cs="Times New Roman"/>
          <w:b/>
          <w:i/>
          <w:sz w:val="24"/>
          <w:szCs w:val="24"/>
          <w:u w:val="single"/>
          <w:lang w:val="it-IT"/>
        </w:rPr>
        <w:t>Respectarea programei școlare, a normelor de elaborare a documentelor de proiectare, precum și adaptarea acesteia la particularitățile grupei/clasei</w:t>
      </w:r>
    </w:p>
    <w:p w14:paraId="416F8D62" w14:textId="77777777" w:rsidR="002958C2" w:rsidRPr="002958C2" w:rsidRDefault="002958C2" w:rsidP="002958C2">
      <w:pPr>
        <w:spacing w:after="20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 xml:space="preserve">Proiectarea didactică a fost realiză în urma perioadei de evaluare inițială și anume primele trei săptămâni de școlă, pentru a stabili temele deficitare în a fi cunoscute, dar și dorințele copiilor de a cunoaște anumite tematici. </w:t>
      </w:r>
    </w:p>
    <w:p w14:paraId="6F8FC68F" w14:textId="77777777" w:rsidR="002958C2" w:rsidRPr="002958C2" w:rsidRDefault="002958C2" w:rsidP="002958C2">
      <w:pPr>
        <w:spacing w:after="20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 xml:space="preserve">Pe baza studiilor cercetate și a studiului individual educatoarele au ales strategiile optime pentru parcurgerea eficientă și integrală a programei. </w:t>
      </w:r>
      <w:r w:rsidRPr="002958C2">
        <w:rPr>
          <w:rFonts w:ascii="Times New Roman" w:eastAsia="Calibri" w:hAnsi="Times New Roman" w:cs="Times New Roman"/>
          <w:sz w:val="24"/>
          <w:szCs w:val="24"/>
        </w:rPr>
        <w:t>Pe baza studiilor cercetate și a studiului individual educatoarele au selectat strategiile optime pentru parcurgerea eficientă și integrală a programei, chiar și în perioada desfășurării activităților educaționale prin intermediul mediului online.</w:t>
      </w:r>
    </w:p>
    <w:p w14:paraId="79C1539B" w14:textId="77777777" w:rsidR="002958C2" w:rsidRPr="002958C2" w:rsidRDefault="002958C2" w:rsidP="002958C2">
      <w:pPr>
        <w:spacing w:after="0" w:line="276" w:lineRule="auto"/>
        <w:ind w:left="708" w:firstLine="708"/>
        <w:jc w:val="both"/>
        <w:rPr>
          <w:rFonts w:ascii="Times New Roman" w:eastAsia="Calibri" w:hAnsi="Times New Roman" w:cs="Times New Roman"/>
          <w:sz w:val="24"/>
          <w:szCs w:val="24"/>
          <w:lang w:eastAsia="ro-RO"/>
        </w:rPr>
      </w:pPr>
      <w:r w:rsidRPr="002958C2">
        <w:rPr>
          <w:rFonts w:ascii="Times New Roman" w:eastAsia="Times New Roman" w:hAnsi="Times New Roman" w:cs="Times New Roman"/>
          <w:sz w:val="24"/>
          <w:szCs w:val="24"/>
          <w:lang w:val="it-IT"/>
        </w:rPr>
        <w:t xml:space="preserve">În cadrul grupelor se află noul curriculum al învățământului preșcolar după care educatoarele s-au ghidat atunci când au realizat proiectarea anuală a activității de la grupă. De asemenea în portofoliul personal, educatoarele dețin și alte documente ajutătoare necesare proiectării activităților săptămânale, zilnice cum sunt: </w:t>
      </w:r>
      <w:r w:rsidRPr="002958C2">
        <w:rPr>
          <w:rFonts w:ascii="Times New Roman" w:eastAsia="Calibri" w:hAnsi="Times New Roman" w:cs="Times New Roman"/>
          <w:sz w:val="24"/>
          <w:szCs w:val="24"/>
          <w:lang w:eastAsia="ro-RO"/>
        </w:rPr>
        <w:t xml:space="preserve">Repere fundamentale în învățarea și dezvoltarea timpurie a copilului de la naștere la 7 ani; Suport pentru explicitarea și înțelegerea Curriculumului ET 2019, </w:t>
      </w:r>
      <w:r w:rsidRPr="002958C2">
        <w:rPr>
          <w:rFonts w:ascii="Times New Roman" w:eastAsia="Calibri" w:hAnsi="Times New Roman" w:cs="Times New Roman"/>
          <w:sz w:val="24"/>
          <w:szCs w:val="24"/>
          <w:lang w:val="it-IT"/>
        </w:rPr>
        <w:t>ghiduri de aplicare ale programei elaborate de edituri precum Litera/ Diamant/ Aramis/ Diana/ Paralela 45/ Delta/ Trend  ect.</w:t>
      </w:r>
    </w:p>
    <w:p w14:paraId="08B164A9"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pt-BR"/>
        </w:rPr>
        <w:t xml:space="preserve">Documentele educatoarelor sunt personalizate prin elemente de originalitate. </w:t>
      </w:r>
      <w:r w:rsidRPr="002958C2">
        <w:rPr>
          <w:rFonts w:ascii="Times New Roman" w:eastAsia="Calibri" w:hAnsi="Times New Roman" w:cs="Times New Roman"/>
          <w:sz w:val="24"/>
          <w:szCs w:val="24"/>
          <w:lang w:val="it-IT"/>
        </w:rPr>
        <w:t xml:space="preserve">La activități au folosit în special, materiale didactice personale desene, planșe realizate personal care le-au ajutat să învețe eficient, imaginile fiind sugestive în cadrul învățării la această vârstă. Proiectarea zilnică a fost realizată creativ, în special în funcție de particularitățile de vârstă dar și a specificului cunoașterii fiecărui preșcolar, testele, întrebările fiind în conformitate cu nivelul de învățare al fiecăruia. </w:t>
      </w:r>
    </w:p>
    <w:p w14:paraId="186F6AE8" w14:textId="77777777" w:rsidR="002958C2" w:rsidRPr="002958C2" w:rsidRDefault="002958C2" w:rsidP="002958C2">
      <w:pPr>
        <w:spacing w:after="200" w:line="276" w:lineRule="auto"/>
        <w:ind w:left="720" w:firstLine="720"/>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Planificarea activităților anuale și săptămânale s-a întocmită conform reglementărilor în vigoare și efectuată în termenele stabilite.</w:t>
      </w:r>
    </w:p>
    <w:p w14:paraId="05651303" w14:textId="77777777" w:rsidR="002958C2" w:rsidRPr="002958C2" w:rsidRDefault="002958C2" w:rsidP="002958C2">
      <w:pPr>
        <w:numPr>
          <w:ilvl w:val="1"/>
          <w:numId w:val="7"/>
        </w:numPr>
        <w:spacing w:after="0" w:line="276" w:lineRule="auto"/>
        <w:jc w:val="both"/>
        <w:rPr>
          <w:rFonts w:ascii="Times New Roman" w:eastAsia="Calibri" w:hAnsi="Times New Roman" w:cs="Times New Roman"/>
          <w:b/>
          <w:i/>
          <w:sz w:val="24"/>
          <w:szCs w:val="24"/>
          <w:u w:val="single"/>
          <w:lang w:val="it-IT"/>
        </w:rPr>
      </w:pPr>
      <w:r w:rsidRPr="002958C2">
        <w:rPr>
          <w:rFonts w:ascii="Times New Roman" w:eastAsia="Calibri" w:hAnsi="Times New Roman" w:cs="Times New Roman"/>
          <w:b/>
          <w:i/>
          <w:sz w:val="24"/>
          <w:szCs w:val="24"/>
          <w:u w:val="single"/>
          <w:lang w:val="it-IT"/>
        </w:rPr>
        <w:t>Implicarea în activitatile de proiectare a ofertei educaționale la nivelul unității</w:t>
      </w:r>
    </w:p>
    <w:p w14:paraId="11970D92" w14:textId="77777777" w:rsidR="002958C2" w:rsidRPr="002958C2" w:rsidRDefault="002958C2" w:rsidP="002958C2">
      <w:pPr>
        <w:shd w:val="clear" w:color="auto" w:fill="FFFFFF"/>
        <w:spacing w:after="0" w:line="276" w:lineRule="auto"/>
        <w:ind w:left="720" w:firstLine="696"/>
        <w:jc w:val="both"/>
        <w:rPr>
          <w:rFonts w:ascii="Times New Roman" w:eastAsia="Times New Roman" w:hAnsi="Times New Roman" w:cs="Times New Roman"/>
          <w:sz w:val="24"/>
          <w:szCs w:val="24"/>
          <w:lang w:val="it-IT"/>
        </w:rPr>
      </w:pPr>
      <w:r w:rsidRPr="002958C2">
        <w:rPr>
          <w:rFonts w:ascii="Times New Roman" w:eastAsia="Times New Roman" w:hAnsi="Times New Roman" w:cs="Times New Roman"/>
          <w:sz w:val="24"/>
          <w:szCs w:val="24"/>
          <w:lang w:val="it-IT"/>
        </w:rPr>
        <w:t>Prin oferta educațională prezentată, GPP Șc Gim Gherța Mică a dat posibilitatea părinilor să aleagă activitățile opționale si extracurriculare la care doresc să participe copiii. De asemenea au prezentat părinților oferta activităților extracurriculare, a activităților în parteneriat, oferta de auxiliare, a proiectelor educaționale, oferta din cadrul programului „Să știi mai multe, să fii mai bun/Școala Altfel” și a programului „Săptămâna verde”.</w:t>
      </w:r>
    </w:p>
    <w:p w14:paraId="6AF04558" w14:textId="77777777" w:rsidR="002958C2" w:rsidRPr="002958C2" w:rsidRDefault="002958C2" w:rsidP="002958C2">
      <w:pPr>
        <w:shd w:val="clear" w:color="auto" w:fill="FFFFFF"/>
        <w:spacing w:after="0" w:line="276" w:lineRule="auto"/>
        <w:ind w:left="720" w:firstLine="696"/>
        <w:jc w:val="both"/>
        <w:rPr>
          <w:rFonts w:ascii="Times New Roman" w:eastAsia="Times New Roman" w:hAnsi="Times New Roman" w:cs="Times New Roman"/>
          <w:sz w:val="24"/>
          <w:szCs w:val="24"/>
          <w:lang w:val="it-IT"/>
        </w:rPr>
      </w:pPr>
      <w:r w:rsidRPr="002958C2">
        <w:rPr>
          <w:rFonts w:ascii="Times New Roman" w:eastAsia="Times New Roman" w:hAnsi="Times New Roman" w:cs="Times New Roman"/>
          <w:sz w:val="24"/>
          <w:szCs w:val="24"/>
          <w:lang w:val="it-IT"/>
        </w:rPr>
        <w:t xml:space="preserve">     În anul acest an școla, educatoarele au prezentat părinților oferta CDȘ pentru anul șc. 2024-2025 și anume „De la joc...la educație financiară” avizat de ME.</w:t>
      </w:r>
    </w:p>
    <w:p w14:paraId="1EA140B9" w14:textId="77777777" w:rsidR="002958C2" w:rsidRPr="002958C2" w:rsidRDefault="002958C2" w:rsidP="002958C2">
      <w:pPr>
        <w:spacing w:after="0" w:line="276" w:lineRule="auto"/>
        <w:ind w:left="720" w:firstLine="720"/>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În anul școlar 2024-2025 la toate cele trei grupe, fost realizată planificarea calendaristică ținând cont de CDȘ, curriculum preșcolar, situând copilul în centru procesului de predare-învățare.</w:t>
      </w:r>
    </w:p>
    <w:p w14:paraId="2B3CC782" w14:textId="77777777" w:rsidR="002958C2" w:rsidRPr="002958C2" w:rsidRDefault="002958C2" w:rsidP="002958C2">
      <w:pPr>
        <w:numPr>
          <w:ilvl w:val="1"/>
          <w:numId w:val="7"/>
        </w:numPr>
        <w:spacing w:after="0" w:line="276" w:lineRule="auto"/>
        <w:jc w:val="both"/>
        <w:rPr>
          <w:rFonts w:ascii="Times New Roman" w:eastAsia="Calibri" w:hAnsi="Times New Roman" w:cs="Times New Roman"/>
          <w:b/>
          <w:i/>
          <w:sz w:val="24"/>
          <w:szCs w:val="24"/>
          <w:u w:val="single"/>
          <w:lang w:val="it-IT"/>
        </w:rPr>
      </w:pPr>
      <w:r w:rsidRPr="002958C2">
        <w:rPr>
          <w:rFonts w:ascii="Times New Roman" w:eastAsia="Calibri" w:hAnsi="Times New Roman" w:cs="Times New Roman"/>
          <w:b/>
          <w:i/>
          <w:sz w:val="24"/>
          <w:szCs w:val="24"/>
          <w:u w:val="single"/>
          <w:lang w:val="it-IT"/>
        </w:rPr>
        <w:t>Folosirea TIC în activitatea de proiectare</w:t>
      </w:r>
    </w:p>
    <w:p w14:paraId="55BE98F2"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La nivel preșcolar, educatoarele au utilizat tehnologia în vederea documentării (tehnoredactării, stocării și prelucrării datelor/documentelor) precum și în vederea proiectării activităților.</w:t>
      </w:r>
    </w:p>
    <w:p w14:paraId="0BFE6A23" w14:textId="77777777" w:rsidR="002958C2" w:rsidRPr="002958C2" w:rsidRDefault="002958C2" w:rsidP="002958C2">
      <w:pPr>
        <w:spacing w:after="0" w:line="276" w:lineRule="auto"/>
        <w:ind w:left="720" w:firstLine="720"/>
        <w:jc w:val="both"/>
        <w:rPr>
          <w:rFonts w:ascii="Times New Roman" w:eastAsia="Calibri" w:hAnsi="Times New Roman" w:cs="Times New Roman"/>
          <w:sz w:val="24"/>
          <w:szCs w:val="24"/>
          <w:lang w:val="it-IT"/>
        </w:rPr>
      </w:pPr>
      <w:proofErr w:type="spellStart"/>
      <w:r w:rsidRPr="002958C2">
        <w:rPr>
          <w:rFonts w:ascii="Times New Roman" w:eastAsia="Calibri" w:hAnsi="Times New Roman" w:cs="Times New Roman"/>
          <w:sz w:val="24"/>
          <w:szCs w:val="24"/>
          <w:lang w:val="en-US"/>
        </w:rPr>
        <w:lastRenderedPageBreak/>
        <w:t>În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funcție</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procesele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psihice</w:t>
      </w:r>
      <w:proofErr w:type="spellEnd"/>
      <w:r w:rsidRPr="002958C2">
        <w:rPr>
          <w:rFonts w:ascii="Times New Roman" w:eastAsia="Calibri" w:hAnsi="Times New Roman" w:cs="Times New Roman"/>
          <w:sz w:val="24"/>
          <w:szCs w:val="24"/>
          <w:lang w:val="en-US"/>
        </w:rPr>
        <w:t>/</w:t>
      </w:r>
      <w:proofErr w:type="spellStart"/>
      <w:r w:rsidRPr="002958C2">
        <w:rPr>
          <w:rFonts w:ascii="Times New Roman" w:eastAsia="Calibri" w:hAnsi="Times New Roman" w:cs="Times New Roman"/>
          <w:sz w:val="24"/>
          <w:szCs w:val="24"/>
          <w:lang w:val="en-US"/>
        </w:rPr>
        <w:t>afective</w:t>
      </w:r>
      <w:proofErr w:type="spellEnd"/>
      <w:r w:rsidRPr="002958C2">
        <w:rPr>
          <w:rFonts w:ascii="Times New Roman" w:eastAsia="Calibri" w:hAnsi="Times New Roman" w:cs="Times New Roman"/>
          <w:sz w:val="24"/>
          <w:szCs w:val="24"/>
          <w:lang w:val="en-US"/>
        </w:rPr>
        <w:t xml:space="preserve"> ale </w:t>
      </w:r>
      <w:proofErr w:type="spellStart"/>
      <w:r w:rsidRPr="002958C2">
        <w:rPr>
          <w:rFonts w:ascii="Times New Roman" w:eastAsia="Calibri" w:hAnsi="Times New Roman" w:cs="Times New Roman"/>
          <w:sz w:val="24"/>
          <w:szCs w:val="24"/>
          <w:lang w:val="en-US"/>
        </w:rPr>
        <w:t>preșcolarilor</w:t>
      </w:r>
      <w:proofErr w:type="spellEnd"/>
      <w:r w:rsidRPr="002958C2">
        <w:rPr>
          <w:rFonts w:ascii="Times New Roman" w:eastAsia="Calibri" w:hAnsi="Times New Roman" w:cs="Times New Roman"/>
          <w:sz w:val="24"/>
          <w:szCs w:val="24"/>
          <w:lang w:val="en-US"/>
        </w:rPr>
        <w:t xml:space="preserve">, </w:t>
      </w:r>
      <w:r w:rsidRPr="002958C2">
        <w:rPr>
          <w:rFonts w:ascii="Times New Roman" w:eastAsia="Calibri" w:hAnsi="Times New Roman" w:cs="Times New Roman"/>
          <w:sz w:val="24"/>
          <w:szCs w:val="24"/>
          <w:lang w:val="it-IT"/>
        </w:rPr>
        <w:t xml:space="preserve">au elaborat în format electronic instrumente proiective precum: fișa psihopedagogică pentru elevul cu dizabilități și cerințe educative speciale, PIP, </w:t>
      </w:r>
      <w:r w:rsidRPr="002958C2">
        <w:rPr>
          <w:rFonts w:ascii="Times New Roman" w:eastAsia="Calibri" w:hAnsi="Times New Roman" w:cs="Times New Roman"/>
          <w:sz w:val="24"/>
          <w:szCs w:val="24"/>
          <w:lang w:val="en-US"/>
        </w:rPr>
        <w:t xml:space="preserve">teste, </w:t>
      </w:r>
      <w:proofErr w:type="spellStart"/>
      <w:r w:rsidRPr="002958C2">
        <w:rPr>
          <w:rFonts w:ascii="Times New Roman" w:eastAsia="Calibri" w:hAnsi="Times New Roman" w:cs="Times New Roman"/>
          <w:sz w:val="24"/>
          <w:szCs w:val="24"/>
          <w:lang w:val="en-US"/>
        </w:rPr>
        <w:t>chestionare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liste</w:t>
      </w:r>
      <w:proofErr w:type="spellEnd"/>
      <w:r w:rsidRPr="002958C2">
        <w:rPr>
          <w:rFonts w:ascii="Times New Roman" w:eastAsia="Calibri" w:hAnsi="Times New Roman" w:cs="Times New Roman"/>
          <w:sz w:val="24"/>
          <w:szCs w:val="24"/>
          <w:lang w:val="en-US"/>
        </w:rPr>
        <w:t xml:space="preserve"> de control</w:t>
      </w:r>
      <w:r w:rsidRPr="002958C2">
        <w:rPr>
          <w:rFonts w:ascii="Times New Roman" w:eastAsia="Calibri" w:hAnsi="Times New Roman" w:cs="Times New Roman"/>
          <w:b/>
          <w:sz w:val="24"/>
          <w:szCs w:val="24"/>
          <w:lang w:val="en-US"/>
        </w:rPr>
        <w:t xml:space="preserve"> </w:t>
      </w:r>
      <w:proofErr w:type="spellStart"/>
      <w:r w:rsidRPr="002958C2">
        <w:rPr>
          <w:rFonts w:ascii="Times New Roman" w:eastAsia="Calibri" w:hAnsi="Times New Roman" w:cs="Times New Roman"/>
          <w:sz w:val="24"/>
          <w:szCs w:val="24"/>
          <w:lang w:val="en-US"/>
        </w:rPr>
        <w:t>pentru</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evaluarea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dezvoltării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fizice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şi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motrice</w:t>
      </w:r>
      <w:proofErr w:type="spellEnd"/>
      <w:r w:rsidRPr="002958C2">
        <w:rPr>
          <w:rFonts w:ascii="Times New Roman" w:eastAsia="Calibri" w:hAnsi="Times New Roman" w:cs="Times New Roman"/>
          <w:sz w:val="24"/>
          <w:szCs w:val="24"/>
          <w:lang w:val="en-US"/>
        </w:rPr>
        <w:t xml:space="preserve"> a </w:t>
      </w:r>
      <w:proofErr w:type="spellStart"/>
      <w:r w:rsidRPr="002958C2">
        <w:rPr>
          <w:rFonts w:ascii="Times New Roman" w:eastAsia="Calibri" w:hAnsi="Times New Roman" w:cs="Times New Roman"/>
          <w:sz w:val="24"/>
          <w:szCs w:val="24"/>
          <w:lang w:val="en-US"/>
        </w:rPr>
        <w:t>copilului</w:t>
      </w:r>
      <w:proofErr w:type="spellEnd"/>
      <w:r w:rsidRPr="002958C2">
        <w:rPr>
          <w:rFonts w:ascii="Times New Roman" w:eastAsia="Calibri" w:hAnsi="Times New Roman" w:cs="Times New Roman"/>
          <w:sz w:val="24"/>
          <w:szCs w:val="24"/>
          <w:lang w:val="en-US"/>
        </w:rPr>
        <w:t xml:space="preserve"> etc.</w:t>
      </w:r>
    </w:p>
    <w:p w14:paraId="3A3A7B9C"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en-US" w:eastAsia="ro-RO"/>
        </w:rPr>
      </w:pPr>
      <w:r w:rsidRPr="002958C2">
        <w:rPr>
          <w:rFonts w:ascii="Times New Roman" w:eastAsia="Calibri" w:hAnsi="Times New Roman" w:cs="Times New Roman"/>
          <w:sz w:val="24"/>
          <w:szCs w:val="24"/>
          <w:lang w:val="it-IT"/>
        </w:rPr>
        <w:t xml:space="preserve">A fost utilizată tehnologia în proiectarea instrumentelor de evaluare și monitorizare a progresului școlar, </w:t>
      </w:r>
      <w:proofErr w:type="spellStart"/>
      <w:r w:rsidRPr="002958C2">
        <w:rPr>
          <w:rFonts w:ascii="Times New Roman" w:eastAsia="Calibri" w:hAnsi="Times New Roman" w:cs="Times New Roman"/>
          <w:sz w:val="24"/>
          <w:szCs w:val="24"/>
          <w:lang w:val="en-US" w:eastAsia="ro-RO"/>
        </w:rPr>
        <w:t>educatoarele</w:t>
      </w:r>
      <w:proofErr w:type="spellEnd"/>
      <w:r w:rsidRPr="002958C2">
        <w:rPr>
          <w:rFonts w:ascii="Times New Roman" w:eastAsia="Calibri" w:hAnsi="Times New Roman" w:cs="Times New Roman"/>
          <w:sz w:val="24"/>
          <w:szCs w:val="24"/>
          <w:lang w:val="en-US" w:eastAsia="ro-RO"/>
        </w:rPr>
        <w:t xml:space="preserve"> </w:t>
      </w:r>
      <w:proofErr w:type="spellStart"/>
      <w:r w:rsidRPr="002958C2">
        <w:rPr>
          <w:rFonts w:ascii="Times New Roman" w:eastAsia="Calibri" w:hAnsi="Times New Roman" w:cs="Times New Roman"/>
          <w:sz w:val="24"/>
          <w:szCs w:val="24"/>
          <w:lang w:val="en-US" w:eastAsia="ro-RO"/>
        </w:rPr>
        <w:t>utilizând</w:t>
      </w:r>
      <w:proofErr w:type="spellEnd"/>
      <w:r w:rsidRPr="002958C2">
        <w:rPr>
          <w:rFonts w:ascii="Times New Roman" w:eastAsia="Calibri" w:hAnsi="Times New Roman" w:cs="Times New Roman"/>
          <w:sz w:val="24"/>
          <w:szCs w:val="24"/>
          <w:lang w:val="en-US" w:eastAsia="ro-RO"/>
        </w:rPr>
        <w:t xml:space="preserve"> </w:t>
      </w:r>
      <w:proofErr w:type="spellStart"/>
      <w:r w:rsidRPr="002958C2">
        <w:rPr>
          <w:rFonts w:ascii="Times New Roman" w:eastAsia="Calibri" w:hAnsi="Times New Roman" w:cs="Times New Roman"/>
          <w:sz w:val="24"/>
          <w:szCs w:val="24"/>
          <w:lang w:val="en-US" w:eastAsia="ro-RO"/>
        </w:rPr>
        <w:t>diferite</w:t>
      </w:r>
      <w:proofErr w:type="spellEnd"/>
      <w:r w:rsidRPr="002958C2">
        <w:rPr>
          <w:rFonts w:ascii="Times New Roman" w:eastAsia="Calibri" w:hAnsi="Times New Roman" w:cs="Times New Roman"/>
          <w:sz w:val="24"/>
          <w:szCs w:val="24"/>
          <w:lang w:val="en-US" w:eastAsia="ro-RO"/>
        </w:rPr>
        <w:t xml:space="preserve"> </w:t>
      </w:r>
      <w:proofErr w:type="spellStart"/>
      <w:r w:rsidRPr="002958C2">
        <w:rPr>
          <w:rFonts w:ascii="Times New Roman" w:eastAsia="Calibri" w:hAnsi="Times New Roman" w:cs="Times New Roman"/>
          <w:sz w:val="24"/>
          <w:szCs w:val="24"/>
          <w:lang w:val="en-US" w:eastAsia="ro-RO"/>
        </w:rPr>
        <w:t>resurse</w:t>
      </w:r>
      <w:proofErr w:type="spellEnd"/>
      <w:r w:rsidRPr="002958C2">
        <w:rPr>
          <w:rFonts w:ascii="Times New Roman" w:eastAsia="Calibri" w:hAnsi="Times New Roman" w:cs="Times New Roman"/>
          <w:sz w:val="24"/>
          <w:szCs w:val="24"/>
          <w:lang w:val="en-US" w:eastAsia="ro-RO"/>
        </w:rPr>
        <w:t xml:space="preserve"> </w:t>
      </w:r>
      <w:proofErr w:type="spellStart"/>
      <w:r w:rsidRPr="002958C2">
        <w:rPr>
          <w:rFonts w:ascii="Times New Roman" w:eastAsia="Calibri" w:hAnsi="Times New Roman" w:cs="Times New Roman"/>
          <w:sz w:val="24"/>
          <w:szCs w:val="24"/>
          <w:lang w:val="en-US" w:eastAsia="ro-RO"/>
        </w:rPr>
        <w:t>educaționale</w:t>
      </w:r>
      <w:proofErr w:type="spellEnd"/>
      <w:r w:rsidRPr="002958C2">
        <w:rPr>
          <w:rFonts w:ascii="Times New Roman" w:eastAsia="Calibri" w:hAnsi="Times New Roman" w:cs="Times New Roman"/>
          <w:sz w:val="24"/>
          <w:szCs w:val="24"/>
          <w:lang w:val="en-US" w:eastAsia="ro-RO"/>
        </w:rPr>
        <w:t xml:space="preserve"> </w:t>
      </w:r>
      <w:proofErr w:type="spellStart"/>
      <w:r w:rsidRPr="002958C2">
        <w:rPr>
          <w:rFonts w:ascii="Times New Roman" w:eastAsia="Calibri" w:hAnsi="Times New Roman" w:cs="Times New Roman"/>
          <w:sz w:val="24"/>
          <w:szCs w:val="24"/>
          <w:lang w:val="en-US" w:eastAsia="ro-RO"/>
        </w:rPr>
        <w:t>deschise</w:t>
      </w:r>
      <w:proofErr w:type="spellEnd"/>
      <w:r w:rsidRPr="002958C2">
        <w:rPr>
          <w:rFonts w:ascii="Times New Roman" w:eastAsia="Calibri" w:hAnsi="Times New Roman" w:cs="Times New Roman"/>
          <w:sz w:val="24"/>
          <w:szCs w:val="24"/>
          <w:lang w:val="en-US" w:eastAsia="ro-RO"/>
        </w:rPr>
        <w:t xml:space="preserve"> </w:t>
      </w:r>
      <w:proofErr w:type="spellStart"/>
      <w:r w:rsidRPr="002958C2">
        <w:rPr>
          <w:rFonts w:ascii="Times New Roman" w:eastAsia="Calibri" w:hAnsi="Times New Roman" w:cs="Times New Roman"/>
          <w:sz w:val="24"/>
          <w:szCs w:val="24"/>
          <w:lang w:val="en-US" w:eastAsia="ro-RO"/>
        </w:rPr>
        <w:t>și</w:t>
      </w:r>
      <w:proofErr w:type="spellEnd"/>
      <w:r w:rsidRPr="002958C2">
        <w:rPr>
          <w:rFonts w:ascii="Times New Roman" w:eastAsia="Calibri" w:hAnsi="Times New Roman" w:cs="Times New Roman"/>
          <w:sz w:val="24"/>
          <w:szCs w:val="24"/>
          <w:lang w:val="en-US" w:eastAsia="ro-RO"/>
        </w:rPr>
        <w:t xml:space="preserve"> </w:t>
      </w:r>
      <w:proofErr w:type="spellStart"/>
      <w:r w:rsidRPr="002958C2">
        <w:rPr>
          <w:rFonts w:ascii="Times New Roman" w:eastAsia="Calibri" w:hAnsi="Times New Roman" w:cs="Times New Roman"/>
          <w:sz w:val="24"/>
          <w:szCs w:val="24"/>
          <w:lang w:val="en-US" w:eastAsia="ro-RO"/>
        </w:rPr>
        <w:t>unele</w:t>
      </w:r>
      <w:proofErr w:type="spellEnd"/>
      <w:r w:rsidRPr="002958C2">
        <w:rPr>
          <w:rFonts w:ascii="Times New Roman" w:eastAsia="Calibri" w:hAnsi="Times New Roman" w:cs="Times New Roman"/>
          <w:sz w:val="24"/>
          <w:szCs w:val="24"/>
          <w:lang w:val="en-US" w:eastAsia="ro-RO"/>
        </w:rPr>
        <w:t xml:space="preserve"> </w:t>
      </w:r>
      <w:proofErr w:type="spellStart"/>
      <w:r w:rsidRPr="002958C2">
        <w:rPr>
          <w:rFonts w:ascii="Times New Roman" w:eastAsia="Calibri" w:hAnsi="Times New Roman" w:cs="Times New Roman"/>
          <w:sz w:val="24"/>
          <w:szCs w:val="24"/>
          <w:lang w:val="en-US" w:eastAsia="ro-RO"/>
        </w:rPr>
        <w:t>aplicații</w:t>
      </w:r>
      <w:proofErr w:type="spellEnd"/>
      <w:r w:rsidRPr="002958C2">
        <w:rPr>
          <w:rFonts w:ascii="Times New Roman" w:eastAsia="Calibri" w:hAnsi="Times New Roman" w:cs="Times New Roman"/>
          <w:sz w:val="24"/>
          <w:szCs w:val="24"/>
          <w:lang w:val="en-US" w:eastAsia="ro-RO"/>
        </w:rPr>
        <w:t xml:space="preserve"> online, soft-</w:t>
      </w:r>
      <w:proofErr w:type="spellStart"/>
      <w:r w:rsidRPr="002958C2">
        <w:rPr>
          <w:rFonts w:ascii="Times New Roman" w:eastAsia="Calibri" w:hAnsi="Times New Roman" w:cs="Times New Roman"/>
          <w:sz w:val="24"/>
          <w:szCs w:val="24"/>
          <w:lang w:val="en-US" w:eastAsia="ro-RO"/>
        </w:rPr>
        <w:t>uri</w:t>
      </w:r>
      <w:proofErr w:type="spellEnd"/>
      <w:r w:rsidRPr="002958C2">
        <w:rPr>
          <w:rFonts w:ascii="Times New Roman" w:eastAsia="Calibri" w:hAnsi="Times New Roman" w:cs="Times New Roman"/>
          <w:sz w:val="24"/>
          <w:szCs w:val="24"/>
          <w:lang w:val="en-US" w:eastAsia="ro-RO"/>
        </w:rPr>
        <w:t xml:space="preserve"> </w:t>
      </w:r>
      <w:proofErr w:type="spellStart"/>
      <w:r w:rsidRPr="002958C2">
        <w:rPr>
          <w:rFonts w:ascii="Times New Roman" w:eastAsia="Calibri" w:hAnsi="Times New Roman" w:cs="Times New Roman"/>
          <w:sz w:val="24"/>
          <w:szCs w:val="24"/>
          <w:lang w:val="en-US" w:eastAsia="ro-RO"/>
        </w:rPr>
        <w:t>educaționale</w:t>
      </w:r>
      <w:proofErr w:type="spellEnd"/>
      <w:r w:rsidRPr="002958C2">
        <w:rPr>
          <w:rFonts w:ascii="Times New Roman" w:eastAsia="Calibri" w:hAnsi="Times New Roman" w:cs="Times New Roman"/>
          <w:sz w:val="24"/>
          <w:szCs w:val="24"/>
          <w:lang w:val="en-US" w:eastAsia="ro-RO"/>
        </w:rPr>
        <w:t xml:space="preserve">. </w:t>
      </w:r>
    </w:p>
    <w:p w14:paraId="70A4E0AB" w14:textId="77777777" w:rsidR="002958C2" w:rsidRPr="002958C2" w:rsidRDefault="002958C2" w:rsidP="002958C2">
      <w:pPr>
        <w:spacing w:after="20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Proiectarea activitatiilor atât a celor de la grupă cât și cele în parteneriat și extrașcolarea fost  realizată pe calculator, pentru a fi mai ușor de transmis conducerii școlii.</w:t>
      </w:r>
      <w:r w:rsidRPr="002958C2">
        <w:rPr>
          <w:rFonts w:ascii="Times New Roman" w:eastAsia="Calibri" w:hAnsi="Times New Roman" w:cs="Times New Roman"/>
          <w:bCs/>
          <w:sz w:val="24"/>
          <w:szCs w:val="24"/>
        </w:rPr>
        <w:t xml:space="preserve"> În urma selectării resurselor educaționale online, au fost identificat și utilizat resursele și mijloacele optime în procesul de predare-învățare-evaluare desfășurat online.</w:t>
      </w:r>
    </w:p>
    <w:p w14:paraId="004BE787" w14:textId="77777777" w:rsidR="002958C2" w:rsidRPr="002958C2" w:rsidRDefault="002958C2" w:rsidP="002958C2">
      <w:pPr>
        <w:numPr>
          <w:ilvl w:val="1"/>
          <w:numId w:val="7"/>
        </w:numPr>
        <w:spacing w:after="0" w:line="276" w:lineRule="auto"/>
        <w:contextualSpacing/>
        <w:jc w:val="both"/>
        <w:rPr>
          <w:rFonts w:ascii="Times New Roman" w:eastAsia="Calibri" w:hAnsi="Times New Roman" w:cs="Times New Roman"/>
          <w:sz w:val="24"/>
          <w:szCs w:val="24"/>
          <w:u w:val="single"/>
          <w:lang w:val="it-IT"/>
        </w:rPr>
      </w:pPr>
      <w:r w:rsidRPr="002958C2">
        <w:rPr>
          <w:rFonts w:ascii="Times New Roman" w:eastAsia="Calibri" w:hAnsi="Times New Roman" w:cs="Times New Roman"/>
          <w:b/>
          <w:i/>
          <w:sz w:val="24"/>
          <w:szCs w:val="24"/>
          <w:u w:val="single"/>
          <w:lang w:val="es-ES"/>
        </w:rPr>
        <w:t xml:space="preserve">Proiectarea activităților </w:t>
      </w:r>
      <w:r w:rsidRPr="002958C2">
        <w:rPr>
          <w:rFonts w:ascii="Times New Roman" w:eastAsia="Calibri" w:hAnsi="Times New Roman" w:cs="Times New Roman"/>
          <w:b/>
          <w:i/>
          <w:color w:val="000000"/>
          <w:sz w:val="24"/>
          <w:szCs w:val="24"/>
          <w:u w:val="single"/>
          <w:lang w:val="en-US"/>
        </w:rPr>
        <w:t>-</w:t>
      </w:r>
      <w:proofErr w:type="spellStart"/>
      <w:r w:rsidRPr="002958C2">
        <w:rPr>
          <w:rFonts w:ascii="Times New Roman" w:eastAsia="Calibri" w:hAnsi="Times New Roman" w:cs="Times New Roman"/>
          <w:b/>
          <w:i/>
          <w:color w:val="000000"/>
          <w:sz w:val="24"/>
          <w:szCs w:val="24"/>
          <w:u w:val="single"/>
          <w:lang w:val="en-US"/>
        </w:rPr>
        <w:t>suport</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pentru</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învăţarea</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în</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mediul</w:t>
      </w:r>
      <w:proofErr w:type="spellEnd"/>
      <w:r w:rsidRPr="002958C2">
        <w:rPr>
          <w:rFonts w:ascii="Times New Roman" w:eastAsia="Calibri" w:hAnsi="Times New Roman" w:cs="Times New Roman"/>
          <w:b/>
          <w:i/>
          <w:color w:val="000000"/>
          <w:sz w:val="24"/>
          <w:szCs w:val="24"/>
          <w:u w:val="single"/>
          <w:lang w:val="en-US"/>
        </w:rPr>
        <w:t xml:space="preserve"> online </w:t>
      </w:r>
      <w:proofErr w:type="spellStart"/>
      <w:r w:rsidRPr="002958C2">
        <w:rPr>
          <w:rFonts w:ascii="Times New Roman" w:eastAsia="Calibri" w:hAnsi="Times New Roman" w:cs="Times New Roman"/>
          <w:b/>
          <w:i/>
          <w:color w:val="000000"/>
          <w:sz w:val="24"/>
          <w:szCs w:val="24"/>
          <w:u w:val="single"/>
          <w:lang w:val="en-US"/>
        </w:rPr>
        <w:t>şi</w:t>
      </w:r>
      <w:proofErr w:type="spellEnd"/>
      <w:r w:rsidRPr="002958C2">
        <w:rPr>
          <w:rFonts w:ascii="Times New Roman" w:eastAsia="Calibri" w:hAnsi="Times New Roman" w:cs="Times New Roman"/>
          <w:b/>
          <w:i/>
          <w:color w:val="000000"/>
          <w:sz w:val="24"/>
          <w:szCs w:val="24"/>
          <w:u w:val="single"/>
          <w:lang w:val="en-US"/>
        </w:rPr>
        <w:t xml:space="preserve"> a </w:t>
      </w:r>
      <w:proofErr w:type="spellStart"/>
      <w:r w:rsidRPr="002958C2">
        <w:rPr>
          <w:rFonts w:ascii="Times New Roman" w:eastAsia="Calibri" w:hAnsi="Times New Roman" w:cs="Times New Roman"/>
          <w:b/>
          <w:i/>
          <w:color w:val="000000"/>
          <w:sz w:val="24"/>
          <w:szCs w:val="24"/>
          <w:u w:val="single"/>
          <w:lang w:val="en-US"/>
        </w:rPr>
        <w:t>instrumentelor</w:t>
      </w:r>
      <w:proofErr w:type="spellEnd"/>
      <w:r w:rsidRPr="002958C2">
        <w:rPr>
          <w:rFonts w:ascii="Times New Roman" w:eastAsia="Calibri" w:hAnsi="Times New Roman" w:cs="Times New Roman"/>
          <w:b/>
          <w:i/>
          <w:color w:val="000000"/>
          <w:sz w:val="24"/>
          <w:szCs w:val="24"/>
          <w:u w:val="single"/>
          <w:lang w:val="en-US"/>
        </w:rPr>
        <w:t xml:space="preserve"> de </w:t>
      </w:r>
      <w:proofErr w:type="spellStart"/>
      <w:r w:rsidRPr="002958C2">
        <w:rPr>
          <w:rFonts w:ascii="Times New Roman" w:eastAsia="Calibri" w:hAnsi="Times New Roman" w:cs="Times New Roman"/>
          <w:b/>
          <w:i/>
          <w:color w:val="000000"/>
          <w:sz w:val="24"/>
          <w:szCs w:val="24"/>
          <w:u w:val="single"/>
          <w:lang w:val="en-US"/>
        </w:rPr>
        <w:t>evaluare</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aplicabile</w:t>
      </w:r>
      <w:proofErr w:type="spellEnd"/>
      <w:r w:rsidRPr="002958C2">
        <w:rPr>
          <w:rFonts w:ascii="Times New Roman" w:eastAsia="Calibri" w:hAnsi="Times New Roman" w:cs="Times New Roman"/>
          <w:b/>
          <w:i/>
          <w:color w:val="000000"/>
          <w:sz w:val="24"/>
          <w:szCs w:val="24"/>
          <w:u w:val="single"/>
          <w:lang w:val="en-US"/>
        </w:rPr>
        <w:t xml:space="preserve"> online, din </w:t>
      </w:r>
      <w:proofErr w:type="spellStart"/>
      <w:r w:rsidRPr="002958C2">
        <w:rPr>
          <w:rFonts w:ascii="Times New Roman" w:eastAsia="Calibri" w:hAnsi="Times New Roman" w:cs="Times New Roman"/>
          <w:b/>
          <w:i/>
          <w:color w:val="000000"/>
          <w:sz w:val="24"/>
          <w:szCs w:val="24"/>
          <w:u w:val="single"/>
          <w:lang w:val="en-US"/>
        </w:rPr>
        <w:t>perspectiva</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principiilor</w:t>
      </w:r>
      <w:proofErr w:type="spellEnd"/>
      <w:r w:rsidRPr="002958C2">
        <w:rPr>
          <w:rFonts w:ascii="Times New Roman" w:eastAsia="Calibri" w:hAnsi="Times New Roman" w:cs="Times New Roman"/>
          <w:b/>
          <w:i/>
          <w:color w:val="000000"/>
          <w:sz w:val="24"/>
          <w:szCs w:val="24"/>
          <w:u w:val="single"/>
          <w:lang w:val="en-US"/>
        </w:rPr>
        <w:t xml:space="preserve"> de </w:t>
      </w:r>
      <w:proofErr w:type="spellStart"/>
      <w:r w:rsidRPr="002958C2">
        <w:rPr>
          <w:rFonts w:ascii="Times New Roman" w:eastAsia="Calibri" w:hAnsi="Times New Roman" w:cs="Times New Roman"/>
          <w:b/>
          <w:i/>
          <w:color w:val="000000"/>
          <w:sz w:val="24"/>
          <w:szCs w:val="24"/>
          <w:u w:val="single"/>
          <w:lang w:val="en-US"/>
        </w:rPr>
        <w:t>proiectare</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didactică</w:t>
      </w:r>
      <w:proofErr w:type="spellEnd"/>
    </w:p>
    <w:p w14:paraId="7AFDCCA1"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bCs/>
          <w:sz w:val="24"/>
          <w:szCs w:val="24"/>
        </w:rPr>
        <w:t>Educatoarele au schițat, proiectat și planificat activitățile educaționale astfel încât să poată fi adaptate și desfășurate și în mediul online</w:t>
      </w:r>
      <w:r w:rsidRPr="002958C2">
        <w:rPr>
          <w:rFonts w:ascii="Times New Roman" w:eastAsia="Calibri" w:hAnsi="Times New Roman" w:cs="Times New Roman"/>
          <w:sz w:val="24"/>
          <w:szCs w:val="24"/>
          <w:lang w:val="it-IT"/>
        </w:rPr>
        <w:t>, dacă situația ar fi cerut-o, ținând cont atât de nevoile copiilor</w:t>
      </w:r>
      <w:r w:rsidRPr="002958C2">
        <w:rPr>
          <w:rFonts w:ascii="Times New Roman" w:eastAsia="Calibri" w:hAnsi="Times New Roman" w:cs="Times New Roman"/>
          <w:bCs/>
          <w:sz w:val="24"/>
          <w:szCs w:val="24"/>
        </w:rPr>
        <w:t xml:space="preserve"> cât și de accesul acestora la activitățile online.</w:t>
      </w:r>
    </w:p>
    <w:p w14:paraId="75A02B3B"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en-US"/>
        </w:rPr>
      </w:pPr>
      <w:r w:rsidRPr="002958C2">
        <w:rPr>
          <w:rFonts w:ascii="Times New Roman" w:eastAsia="Calibri" w:hAnsi="Times New Roman" w:cs="Times New Roman"/>
          <w:sz w:val="24"/>
          <w:szCs w:val="24"/>
          <w:lang w:val="it-IT"/>
        </w:rPr>
        <w:t xml:space="preserve">Proiectarea itemilor de evaluare pentru mediul online a fotst realizată </w:t>
      </w:r>
      <w:proofErr w:type="spellStart"/>
      <w:r w:rsidRPr="002958C2">
        <w:rPr>
          <w:rFonts w:ascii="Times New Roman" w:eastAsia="Calibri" w:hAnsi="Times New Roman" w:cs="Times New Roman"/>
          <w:sz w:val="24"/>
          <w:szCs w:val="24"/>
          <w:lang w:val="en-US"/>
        </w:rPr>
        <w:t>concomitent</w:t>
      </w:r>
      <w:proofErr w:type="spellEnd"/>
      <w:r w:rsidRPr="002958C2">
        <w:rPr>
          <w:rFonts w:ascii="Times New Roman" w:eastAsia="Calibri" w:hAnsi="Times New Roman" w:cs="Times New Roman"/>
          <w:sz w:val="24"/>
          <w:szCs w:val="24"/>
          <w:lang w:val="en-US"/>
        </w:rPr>
        <w:t xml:space="preserve"> cu </w:t>
      </w:r>
      <w:proofErr w:type="spellStart"/>
      <w:r w:rsidRPr="002958C2">
        <w:rPr>
          <w:rFonts w:ascii="Times New Roman" w:eastAsia="Calibri" w:hAnsi="Times New Roman" w:cs="Times New Roman"/>
          <w:sz w:val="24"/>
          <w:szCs w:val="24"/>
          <w:lang w:val="en-US"/>
        </w:rPr>
        <w:t>proiectarea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demersului</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predare</w:t>
      </w:r>
      <w:proofErr w:type="spellEnd"/>
      <w:r w:rsidRPr="002958C2">
        <w:rPr>
          <w:rFonts w:ascii="Times New Roman" w:eastAsia="Calibri" w:hAnsi="Times New Roman" w:cs="Times New Roman"/>
          <w:sz w:val="24"/>
          <w:szCs w:val="24"/>
          <w:lang w:val="en-US"/>
        </w:rPr>
        <w:t>/</w:t>
      </w:r>
      <w:proofErr w:type="spellStart"/>
      <w:r w:rsidRPr="002958C2">
        <w:rPr>
          <w:rFonts w:ascii="Times New Roman" w:eastAsia="Calibri" w:hAnsi="Times New Roman" w:cs="Times New Roman"/>
          <w:sz w:val="24"/>
          <w:szCs w:val="24"/>
          <w:lang w:val="en-US"/>
        </w:rPr>
        <w:t>învăţare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şi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în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deplină</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concordanţă</w:t>
      </w:r>
      <w:proofErr w:type="spellEnd"/>
      <w:r w:rsidRPr="002958C2">
        <w:rPr>
          <w:rFonts w:ascii="Times New Roman" w:eastAsia="Calibri" w:hAnsi="Times New Roman" w:cs="Times New Roman"/>
          <w:sz w:val="24"/>
          <w:szCs w:val="24"/>
          <w:lang w:val="en-US"/>
        </w:rPr>
        <w:t xml:space="preserve"> cu </w:t>
      </w:r>
      <w:proofErr w:type="spellStart"/>
      <w:r w:rsidRPr="002958C2">
        <w:rPr>
          <w:rFonts w:ascii="Times New Roman" w:eastAsia="Calibri" w:hAnsi="Times New Roman" w:cs="Times New Roman"/>
          <w:sz w:val="24"/>
          <w:szCs w:val="24"/>
          <w:lang w:val="en-US"/>
        </w:rPr>
        <w:t>acesta</w:t>
      </w:r>
      <w:proofErr w:type="spellEnd"/>
      <w:r w:rsidRPr="002958C2">
        <w:rPr>
          <w:rFonts w:ascii="Times New Roman" w:eastAsia="Calibri" w:hAnsi="Times New Roman" w:cs="Times New Roman"/>
          <w:sz w:val="24"/>
          <w:szCs w:val="24"/>
          <w:lang w:val="en-US"/>
        </w:rPr>
        <w:t>.</w:t>
      </w:r>
    </w:p>
    <w:p w14:paraId="1CA7707F" w14:textId="77777777" w:rsidR="002958C2" w:rsidRPr="002958C2" w:rsidRDefault="002958C2" w:rsidP="002958C2">
      <w:pPr>
        <w:numPr>
          <w:ilvl w:val="1"/>
          <w:numId w:val="7"/>
        </w:numPr>
        <w:spacing w:after="0" w:line="276" w:lineRule="auto"/>
        <w:jc w:val="both"/>
        <w:rPr>
          <w:rFonts w:ascii="Times New Roman" w:eastAsia="Calibri" w:hAnsi="Times New Roman" w:cs="Times New Roman"/>
          <w:b/>
          <w:i/>
          <w:sz w:val="24"/>
          <w:szCs w:val="24"/>
          <w:u w:val="single"/>
          <w:lang w:val="es-ES"/>
        </w:rPr>
      </w:pPr>
      <w:r w:rsidRPr="002958C2">
        <w:rPr>
          <w:rFonts w:ascii="Times New Roman" w:eastAsia="Calibri" w:hAnsi="Times New Roman" w:cs="Times New Roman"/>
          <w:b/>
          <w:i/>
          <w:sz w:val="24"/>
          <w:szCs w:val="24"/>
          <w:u w:val="single"/>
          <w:lang w:val="es-ES"/>
        </w:rPr>
        <w:t>Proiectarea unor activități extracurriculare corelate cu obiectivele curriculare, nevoile și interesele educabililor, palnul managerial al unitații</w:t>
      </w:r>
    </w:p>
    <w:p w14:paraId="5E936791"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es-ES"/>
        </w:rPr>
      </w:pPr>
      <w:r w:rsidRPr="002958C2">
        <w:rPr>
          <w:rFonts w:ascii="Times New Roman" w:eastAsia="Calibri" w:hAnsi="Times New Roman" w:cs="Times New Roman"/>
          <w:sz w:val="24"/>
          <w:szCs w:val="24"/>
          <w:lang w:val="es-ES"/>
        </w:rPr>
        <w:t>La nivel preșcolar s-au proiectat activități extracurriculare ce contribuie direct la atingerea obiectivelor curriculare prin  pregătire lotului de copiii în vederea participării la concursuri județene, regionale, naționale: programul „Școala Altfel”, programul „Săptămâma verde”, concursul județean „Toamnă de poveste” specific celor trei cicluri de învățământ, cuprins în</w:t>
      </w:r>
      <w:r w:rsidRPr="002958C2">
        <w:rPr>
          <w:rFonts w:ascii="Calibri" w:eastAsia="+mn-ea" w:hAnsi="Calibri" w:cs="Times New Roman"/>
          <w:color w:val="000000"/>
          <w:kern w:val="24"/>
        </w:rPr>
        <w:t xml:space="preserve"> </w:t>
      </w:r>
      <w:r w:rsidRPr="002958C2">
        <w:rPr>
          <w:rFonts w:ascii="Times New Roman" w:eastAsia="+mn-ea" w:hAnsi="Times New Roman" w:cs="Times New Roman"/>
          <w:color w:val="000000"/>
          <w:kern w:val="24"/>
          <w:sz w:val="24"/>
          <w:szCs w:val="24"/>
        </w:rPr>
        <w:t xml:space="preserve">prin Nr. 325/23.01.2025 </w:t>
      </w:r>
      <w:r w:rsidRPr="002958C2">
        <w:rPr>
          <w:rFonts w:ascii="Times New Roman" w:eastAsia="Calibri" w:hAnsi="Times New Roman" w:cs="Times New Roman"/>
          <w:sz w:val="24"/>
          <w:szCs w:val="24"/>
          <w:lang w:val="es-ES"/>
        </w:rPr>
        <w:t xml:space="preserve"> CAEJ 2025, domeniul cultural-artistic-literatură, poziția 15. Au încheiat un protocol de colaborare cu Teatrul de Păpuși Spiriduș, din județul Satu Mare, în vederea vizionării de către copii, a unor piese de teatru, activități prevăzute în proiectarea activităților extracurriculare</w:t>
      </w:r>
    </w:p>
    <w:p w14:paraId="57F8FEB1"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es-ES"/>
        </w:rPr>
      </w:pPr>
      <w:r w:rsidRPr="002958C2">
        <w:rPr>
          <w:rFonts w:ascii="Times New Roman" w:eastAsia="Calibri" w:hAnsi="Times New Roman" w:cs="Times New Roman"/>
          <w:sz w:val="24"/>
          <w:szCs w:val="24"/>
          <w:lang w:val="es-ES"/>
        </w:rPr>
        <w:t>Coordonatorul de programe și proiecte educative și exrtașcolare, a elaborat documentele proiective pentru activitățile extracuriculare ce contribuie direct la dezvoltarea instituțională (plan managerial, strategii, proceduri, planificari, proiecte locale/ de promovare a ofertei educaționale).</w:t>
      </w:r>
      <w:r w:rsidRPr="002958C2">
        <w:rPr>
          <w:rFonts w:ascii="Times New Roman" w:eastAsia="Calibri" w:hAnsi="Times New Roman" w:cs="Times New Roman"/>
          <w:bCs/>
          <w:sz w:val="24"/>
          <w:szCs w:val="24"/>
        </w:rPr>
        <w:t xml:space="preserve"> În conformitate cu legislația în vigoare și documentele unității, s-au întocmit și verificat documentele specifice comisiei CEAC la </w:t>
      </w:r>
      <w:proofErr w:type="spellStart"/>
      <w:r w:rsidRPr="002958C2">
        <w:rPr>
          <w:rFonts w:ascii="Times New Roman" w:eastAsia="Calibri" w:hAnsi="Times New Roman" w:cs="Times New Roman"/>
          <w:bCs/>
          <w:sz w:val="24"/>
          <w:szCs w:val="24"/>
        </w:rPr>
        <w:t>niv</w:t>
      </w:r>
      <w:proofErr w:type="spellEnd"/>
      <w:r w:rsidRPr="002958C2">
        <w:rPr>
          <w:rFonts w:ascii="Times New Roman" w:eastAsia="Calibri" w:hAnsi="Times New Roman" w:cs="Times New Roman"/>
          <w:bCs/>
          <w:sz w:val="24"/>
          <w:szCs w:val="24"/>
        </w:rPr>
        <w:t>. preșcolar.</w:t>
      </w:r>
    </w:p>
    <w:p w14:paraId="064F9E0D"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es-ES"/>
        </w:rPr>
      </w:pPr>
      <w:r w:rsidRPr="002958C2">
        <w:rPr>
          <w:rFonts w:ascii="Times New Roman" w:eastAsia="Calibri" w:hAnsi="Times New Roman" w:cs="Times New Roman"/>
          <w:sz w:val="24"/>
          <w:szCs w:val="24"/>
          <w:lang w:val="es-ES"/>
        </w:rPr>
        <w:t xml:space="preserve">S-a relizat proiectarea activităților extracurriculare propuse în cadrul proiectelor inițiate, și a celor în parteneriat, în raport cu nevoile copiilor. S-a realizat proiectarea întâlnitilor cu părinții, tematicile fiecărei întâlniri săptămânale precum și procesele verbale ale acestor întalniri. </w:t>
      </w:r>
    </w:p>
    <w:p w14:paraId="376F12B8" w14:textId="77777777" w:rsidR="002958C2" w:rsidRPr="002958C2" w:rsidRDefault="002958C2" w:rsidP="002958C2">
      <w:pPr>
        <w:spacing w:after="0" w:line="276" w:lineRule="auto"/>
        <w:ind w:left="720"/>
        <w:contextualSpacing/>
        <w:jc w:val="both"/>
        <w:rPr>
          <w:rFonts w:ascii="Times New Roman" w:eastAsia="Calibri" w:hAnsi="Times New Roman" w:cs="Times New Roman"/>
          <w:sz w:val="24"/>
          <w:szCs w:val="24"/>
          <w:lang w:val="es-ES"/>
        </w:rPr>
      </w:pPr>
    </w:p>
    <w:p w14:paraId="3B2DE6F3" w14:textId="77777777" w:rsidR="002958C2" w:rsidRPr="002958C2" w:rsidRDefault="002958C2" w:rsidP="002958C2">
      <w:pPr>
        <w:numPr>
          <w:ilvl w:val="0"/>
          <w:numId w:val="7"/>
        </w:numPr>
        <w:spacing w:after="0" w:line="276" w:lineRule="auto"/>
        <w:jc w:val="both"/>
        <w:rPr>
          <w:rFonts w:ascii="Times New Roman" w:eastAsia="Calibri" w:hAnsi="Times New Roman" w:cs="Times New Roman"/>
          <w:b/>
          <w:sz w:val="24"/>
          <w:szCs w:val="24"/>
          <w:lang w:val="it-IT"/>
        </w:rPr>
      </w:pPr>
      <w:r w:rsidRPr="002958C2">
        <w:rPr>
          <w:rFonts w:ascii="Times New Roman" w:eastAsia="Calibri" w:hAnsi="Times New Roman" w:cs="Times New Roman"/>
          <w:b/>
          <w:sz w:val="24"/>
          <w:szCs w:val="24"/>
          <w:lang w:val="it-IT"/>
        </w:rPr>
        <w:t>REALIZAREA ACTIVITĂȚILOR DIDACTICE</w:t>
      </w:r>
    </w:p>
    <w:p w14:paraId="6B01C467" w14:textId="77777777" w:rsidR="002958C2" w:rsidRPr="002958C2" w:rsidRDefault="002958C2" w:rsidP="002958C2">
      <w:pPr>
        <w:numPr>
          <w:ilvl w:val="1"/>
          <w:numId w:val="7"/>
        </w:numPr>
        <w:spacing w:after="0" w:line="276" w:lineRule="auto"/>
        <w:jc w:val="both"/>
        <w:rPr>
          <w:rFonts w:ascii="Times New Roman" w:eastAsia="Calibri" w:hAnsi="Times New Roman" w:cs="Times New Roman"/>
          <w:b/>
          <w:i/>
          <w:sz w:val="24"/>
          <w:szCs w:val="24"/>
          <w:u w:val="single"/>
          <w:lang w:val="it-IT"/>
        </w:rPr>
      </w:pPr>
      <w:r w:rsidRPr="002958C2">
        <w:rPr>
          <w:rFonts w:ascii="Times New Roman" w:eastAsia="Calibri" w:hAnsi="Times New Roman" w:cs="Times New Roman"/>
          <w:b/>
          <w:i/>
          <w:sz w:val="24"/>
          <w:szCs w:val="24"/>
          <w:u w:val="single"/>
          <w:lang w:val="it-IT"/>
        </w:rPr>
        <w:t>Utilizarea unor strategii didactice care asigură caracterul aplicativ al învățării și formarea competențelor specifice</w:t>
      </w:r>
    </w:p>
    <w:p w14:paraId="3DD8923D"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 xml:space="preserve">Pe parcursul anului şcolar, la nivel preșcolar, educatoarele au realizat proiecte temetice, proiecte și schiţe de activitate, au conceput activitățile în concordanță cu achizitiile pe care le dețineau și au stabilit modul diferențiat de predare deoarece copiii au avut vârste diferite. </w:t>
      </w:r>
    </w:p>
    <w:p w14:paraId="386EFA83" w14:textId="77777777" w:rsidR="002958C2" w:rsidRPr="002958C2" w:rsidRDefault="002958C2" w:rsidP="002958C2">
      <w:pPr>
        <w:spacing w:after="0" w:line="276" w:lineRule="auto"/>
        <w:ind w:left="720" w:firstLine="720"/>
        <w:contextualSpacing/>
        <w:jc w:val="both"/>
        <w:rPr>
          <w:rFonts w:ascii="Times New Roman" w:eastAsia="Times New Roman" w:hAnsi="Times New Roman" w:cs="Times New Roman"/>
          <w:sz w:val="24"/>
          <w:szCs w:val="24"/>
          <w:lang w:val="it-IT"/>
        </w:rPr>
      </w:pPr>
      <w:r w:rsidRPr="002958C2">
        <w:rPr>
          <w:rFonts w:ascii="Times New Roman" w:eastAsia="Calibri" w:hAnsi="Times New Roman" w:cs="Times New Roman"/>
          <w:sz w:val="24"/>
          <w:szCs w:val="24"/>
          <w:lang w:val="it-IT"/>
        </w:rPr>
        <w:t xml:space="preserve">Și-au propus și au realizat activitățile urmărind să existe o concordanță între obiectivele specifice-operaționale-conținuturile învățării, metode și mijloace didactice, s-a urmărit realizarea de activități integrate cât mai diverse în care metodele noi-activ/ participative să fie incluse. </w:t>
      </w:r>
      <w:r w:rsidRPr="002958C2">
        <w:rPr>
          <w:rFonts w:ascii="Times New Roman" w:eastAsia="Times New Roman" w:hAnsi="Times New Roman" w:cs="Times New Roman"/>
          <w:sz w:val="24"/>
          <w:szCs w:val="24"/>
          <w:lang w:val="it-IT"/>
        </w:rPr>
        <w:t xml:space="preserve">Ținând cont de faptul că, învăţarea prin metode interactive de grup dezvoltă gândirea </w:t>
      </w:r>
      <w:r w:rsidRPr="002958C2">
        <w:rPr>
          <w:rFonts w:ascii="Times New Roman" w:eastAsia="Times New Roman" w:hAnsi="Times New Roman" w:cs="Times New Roman"/>
          <w:sz w:val="24"/>
          <w:szCs w:val="24"/>
          <w:lang w:val="it-IT"/>
        </w:rPr>
        <w:lastRenderedPageBreak/>
        <w:t>democratică a copiilor, prin exersarea gândirii critice, s-a urmărit implicarea activă a copiilor în realizarea unei învăţări prin colaborare şi cooperare.</w:t>
      </w:r>
    </w:p>
    <w:p w14:paraId="148D50F4"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 xml:space="preserve">Au inițiat și aplicat la grupă procedee și tehnici de abordare a predării-învățării-evaluării inovative (promovate de ME în scrisorile metodice) Au căutat să asigure un echilibru între activităţile statice şi cele dinamice atât în cursul unei zile cât şi în timpul unei săptămâni şi să acorde atenţia cuvenită mişcării în aer liber a copiilor, atunci cand timpul le-a permis.  </w:t>
      </w:r>
    </w:p>
    <w:p w14:paraId="0C67608F"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 xml:space="preserve">În procesul educațional, au apelat la o serie de metode interactive, pentru a ușura și accelera asimilarea și aplicabilitatea informațiilor transmise copiilor. De asemenea în cadrul activităților integrate, educatoarele au încercat să realizez activități din perspectiva transdisciplinară. </w:t>
      </w:r>
    </w:p>
    <w:p w14:paraId="74EFFF19" w14:textId="77777777" w:rsidR="002958C2" w:rsidRPr="002958C2" w:rsidRDefault="002958C2" w:rsidP="002958C2">
      <w:pPr>
        <w:spacing w:after="0" w:line="276" w:lineRule="auto"/>
        <w:ind w:left="720" w:firstLine="720"/>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Au stabilit un raport echilibrat între îndrumare, libertate şi creativitate în cadrul activităţilor artistico-plastice şi practice, acestea fiind printre activitățile preferate de către preșcolari.</w:t>
      </w:r>
    </w:p>
    <w:p w14:paraId="361A6848" w14:textId="77777777" w:rsidR="002958C2" w:rsidRPr="002958C2" w:rsidRDefault="002958C2" w:rsidP="002958C2">
      <w:pPr>
        <w:numPr>
          <w:ilvl w:val="1"/>
          <w:numId w:val="7"/>
        </w:numPr>
        <w:spacing w:after="0" w:line="276" w:lineRule="auto"/>
        <w:jc w:val="both"/>
        <w:rPr>
          <w:rFonts w:ascii="Times New Roman" w:eastAsia="Calibri" w:hAnsi="Times New Roman" w:cs="Times New Roman"/>
          <w:b/>
          <w:i/>
          <w:sz w:val="24"/>
          <w:szCs w:val="24"/>
          <w:u w:val="single"/>
          <w:lang w:val="it-IT"/>
        </w:rPr>
      </w:pPr>
      <w:r w:rsidRPr="002958C2">
        <w:rPr>
          <w:rFonts w:ascii="Times New Roman" w:eastAsia="Calibri" w:hAnsi="Times New Roman" w:cs="Times New Roman"/>
          <w:b/>
          <w:i/>
          <w:sz w:val="24"/>
          <w:szCs w:val="24"/>
          <w:u w:val="single"/>
          <w:lang w:val="it-IT"/>
        </w:rPr>
        <w:t>Utilizarea eficientă a resusrelor materiale din unitatea de învățământ în vederea optimizării activităților didactice inclusiv TIC</w:t>
      </w:r>
    </w:p>
    <w:p w14:paraId="2E1F51EC"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bCs/>
          <w:sz w:val="24"/>
          <w:szCs w:val="24"/>
        </w:rPr>
        <w:t xml:space="preserve">În cadrul învățământului preșcolar nu este cazul utilizării manualelor școlare, însă educatoarele au utilizat cu succes suporturile curriculare/auxiliare (avizate) </w:t>
      </w:r>
      <w:r w:rsidRPr="002958C2">
        <w:rPr>
          <w:rFonts w:ascii="Times New Roman" w:eastAsia="Calibri" w:hAnsi="Times New Roman" w:cs="Times New Roman"/>
          <w:sz w:val="24"/>
          <w:szCs w:val="24"/>
        </w:rPr>
        <w:t xml:space="preserve">în cadrul </w:t>
      </w:r>
      <w:proofErr w:type="spellStart"/>
      <w:r w:rsidRPr="002958C2">
        <w:rPr>
          <w:rFonts w:ascii="Times New Roman" w:eastAsia="Calibri" w:hAnsi="Times New Roman" w:cs="Times New Roman"/>
          <w:sz w:val="24"/>
          <w:szCs w:val="24"/>
        </w:rPr>
        <w:t>activităţilor</w:t>
      </w:r>
      <w:proofErr w:type="spellEnd"/>
      <w:r w:rsidRPr="002958C2">
        <w:rPr>
          <w:rFonts w:ascii="Times New Roman" w:eastAsia="Calibri" w:hAnsi="Times New Roman" w:cs="Times New Roman"/>
          <w:sz w:val="24"/>
          <w:szCs w:val="24"/>
        </w:rPr>
        <w:t xml:space="preserve"> de predare-</w:t>
      </w:r>
      <w:proofErr w:type="spellStart"/>
      <w:r w:rsidRPr="002958C2">
        <w:rPr>
          <w:rFonts w:ascii="Times New Roman" w:eastAsia="Calibri" w:hAnsi="Times New Roman" w:cs="Times New Roman"/>
          <w:sz w:val="24"/>
          <w:szCs w:val="24"/>
        </w:rPr>
        <w:t>învăţare</w:t>
      </w:r>
      <w:proofErr w:type="spellEnd"/>
      <w:r w:rsidRPr="002958C2">
        <w:rPr>
          <w:rFonts w:ascii="Times New Roman" w:eastAsia="Calibri" w:hAnsi="Times New Roman" w:cs="Times New Roman"/>
          <w:sz w:val="24"/>
          <w:szCs w:val="24"/>
        </w:rPr>
        <w:t>-evaluare.</w:t>
      </w:r>
      <w:r w:rsidRPr="002958C2">
        <w:rPr>
          <w:rFonts w:ascii="Times New Roman" w:eastAsia="Calibri" w:hAnsi="Times New Roman" w:cs="Times New Roman"/>
          <w:sz w:val="24"/>
          <w:szCs w:val="24"/>
          <w:lang w:val="pt-BR"/>
        </w:rPr>
        <w:t xml:space="preserve"> S-au utilizat materiale  auxiliare existente în dotarea bibliotecii, dar şi auxiliare personale, ale educatoarelor.</w:t>
      </w:r>
    </w:p>
    <w:p w14:paraId="02969451" w14:textId="77777777" w:rsidR="002958C2" w:rsidRPr="002958C2" w:rsidRDefault="002958C2" w:rsidP="002958C2">
      <w:pPr>
        <w:spacing w:after="0" w:line="276" w:lineRule="auto"/>
        <w:ind w:left="720" w:right="3" w:firstLine="720"/>
        <w:contextualSpacing/>
        <w:jc w:val="both"/>
        <w:rPr>
          <w:rFonts w:ascii="Times New Roman" w:eastAsia="Calibri" w:hAnsi="Times New Roman" w:cs="Times New Roman"/>
          <w:sz w:val="24"/>
          <w:szCs w:val="24"/>
        </w:rPr>
      </w:pPr>
      <w:r w:rsidRPr="002958C2">
        <w:rPr>
          <w:rFonts w:ascii="Times New Roman" w:eastAsia="Calibri" w:hAnsi="Times New Roman" w:cs="Times New Roman"/>
          <w:bCs/>
          <w:sz w:val="24"/>
          <w:szCs w:val="24"/>
        </w:rPr>
        <w:t xml:space="preserve">În ceea ce privește îmbogățirea bazei materiale, educatoarele au participat la realizarea softurilor educaționale și materialelor didactice, au utilizat în activitățile educaționale atât acele softurile educaționale cât și altele puse la dispoziție de  către ME. </w:t>
      </w:r>
      <w:r w:rsidRPr="002958C2">
        <w:rPr>
          <w:rFonts w:ascii="Times New Roman" w:eastAsia="Calibri" w:hAnsi="Times New Roman" w:cs="Times New Roman"/>
          <w:sz w:val="24"/>
          <w:szCs w:val="24"/>
          <w:lang w:val="it-IT"/>
        </w:rPr>
        <w:t>În ceea ce privește materialul folosit la activități, educatoarele au fost interesate de confecționarea materialului didactic în funcție de varietatea tematicilor și conținuturilor de învățare și a particularităților de vârstă ale copiilor; au folosit atât materialul didactic existent în gradiniță cât și pe cel confecționat, procurat prin eforturi proprii, sau obținut prin diferite sponsorizări din partea părinților.</w:t>
      </w:r>
    </w:p>
    <w:p w14:paraId="65C4A923"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 xml:space="preserve">Pentru ca „ambianța” sălii de grupă să fie plăcută și convingătoare, declanșatoare de bucurii, de dorința copilului de a reveni cu plăcere, educatoarele au fost interesate în primul rând de procurarea prin sponsorizare, a diferitelor dispozitive care să ajute copilul în rezolvarea sarcinilor de învățare, astfel încât copiii să-și dorească reîntoarcerea la grădiniță și să poată folosi cu cea mai mare plăcere aceste dispozitive </w:t>
      </w:r>
      <w:r w:rsidRPr="002958C2">
        <w:rPr>
          <w:rFonts w:ascii="Times New Roman" w:eastAsia="Calibri" w:hAnsi="Times New Roman" w:cs="Times New Roman"/>
          <w:sz w:val="24"/>
          <w:szCs w:val="24"/>
        </w:rPr>
        <w:t>în actul didactic</w:t>
      </w:r>
      <w:r w:rsidRPr="002958C2">
        <w:rPr>
          <w:rFonts w:ascii="Times New Roman" w:eastAsia="Calibri" w:hAnsi="Times New Roman" w:cs="Times New Roman"/>
          <w:sz w:val="24"/>
          <w:szCs w:val="24"/>
          <w:lang w:val="it-IT"/>
        </w:rPr>
        <w:t xml:space="preserve"> (</w:t>
      </w:r>
      <w:r w:rsidRPr="002958C2">
        <w:rPr>
          <w:rFonts w:ascii="Times New Roman" w:eastAsia="Calibri" w:hAnsi="Times New Roman" w:cs="Times New Roman"/>
          <w:sz w:val="24"/>
          <w:szCs w:val="24"/>
        </w:rPr>
        <w:t>calculatorul, videoproiectorul, imprimanta color)</w:t>
      </w:r>
      <w:r w:rsidRPr="002958C2">
        <w:rPr>
          <w:rFonts w:ascii="Times New Roman" w:eastAsia="Calibri" w:hAnsi="Times New Roman" w:cs="Times New Roman"/>
          <w:sz w:val="24"/>
          <w:szCs w:val="24"/>
          <w:lang w:val="it-IT"/>
        </w:rPr>
        <w:t xml:space="preserve">. </w:t>
      </w:r>
    </w:p>
    <w:p w14:paraId="44998905" w14:textId="77777777" w:rsidR="002958C2" w:rsidRPr="002958C2" w:rsidRDefault="002958C2" w:rsidP="002958C2">
      <w:pPr>
        <w:numPr>
          <w:ilvl w:val="1"/>
          <w:numId w:val="7"/>
        </w:numPr>
        <w:spacing w:after="0" w:line="276" w:lineRule="auto"/>
        <w:jc w:val="both"/>
        <w:rPr>
          <w:rFonts w:ascii="Times New Roman" w:eastAsia="Calibri" w:hAnsi="Times New Roman" w:cs="Times New Roman"/>
          <w:b/>
          <w:i/>
          <w:sz w:val="24"/>
          <w:szCs w:val="24"/>
          <w:u w:val="single"/>
          <w:lang w:val="it-IT"/>
        </w:rPr>
      </w:pPr>
      <w:r w:rsidRPr="002958C2">
        <w:rPr>
          <w:rFonts w:ascii="Times New Roman" w:eastAsia="Calibri" w:hAnsi="Times New Roman" w:cs="Times New Roman"/>
          <w:b/>
          <w:i/>
          <w:sz w:val="24"/>
          <w:szCs w:val="24"/>
          <w:u w:val="single"/>
        </w:rPr>
        <w:t>Utilizarea eficientă a resurselor educaționale deschise, derularea sesiunilor de învățare pe platforme educaționale și aplicații</w:t>
      </w:r>
      <w:r w:rsidRPr="002958C2">
        <w:rPr>
          <w:rFonts w:ascii="Times New Roman" w:eastAsia="Calibri" w:hAnsi="Times New Roman" w:cs="Times New Roman"/>
          <w:b/>
          <w:i/>
          <w:sz w:val="24"/>
          <w:szCs w:val="24"/>
          <w:u w:val="single"/>
          <w:lang w:val="it-IT"/>
        </w:rPr>
        <w:t xml:space="preserve"> </w:t>
      </w:r>
    </w:p>
    <w:p w14:paraId="512A6579"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b/>
          <w:i/>
          <w:sz w:val="24"/>
          <w:szCs w:val="24"/>
          <w:lang w:val="it-IT"/>
        </w:rPr>
      </w:pPr>
      <w:r w:rsidRPr="002958C2">
        <w:rPr>
          <w:rFonts w:ascii="Times New Roman" w:eastAsia="Calibri" w:hAnsi="Times New Roman" w:cs="Times New Roman"/>
          <w:sz w:val="24"/>
          <w:szCs w:val="24"/>
          <w:lang w:val="en-US"/>
        </w:rPr>
        <w:t xml:space="preserve">La </w:t>
      </w:r>
      <w:proofErr w:type="spellStart"/>
      <w:r w:rsidRPr="002958C2">
        <w:rPr>
          <w:rFonts w:ascii="Times New Roman" w:eastAsia="Calibri" w:hAnsi="Times New Roman" w:cs="Times New Roman"/>
          <w:sz w:val="24"/>
          <w:szCs w:val="24"/>
          <w:lang w:val="en-US"/>
        </w:rPr>
        <w:t>activitățile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didactice</w:t>
      </w:r>
      <w:proofErr w:type="spellEnd"/>
      <w:r w:rsidRPr="002958C2">
        <w:rPr>
          <w:rFonts w:ascii="Times New Roman" w:eastAsia="Calibri" w:hAnsi="Times New Roman" w:cs="Times New Roman"/>
          <w:sz w:val="24"/>
          <w:szCs w:val="24"/>
          <w:lang w:val="en-US"/>
        </w:rPr>
        <w:t>,</w:t>
      </w:r>
      <w:r w:rsidRPr="002958C2">
        <w:rPr>
          <w:rFonts w:ascii="Times New Roman" w:eastAsia="Calibri" w:hAnsi="Times New Roman" w:cs="Times New Roman"/>
          <w:bCs/>
          <w:sz w:val="24"/>
          <w:szCs w:val="24"/>
        </w:rPr>
        <w:t xml:space="preserve"> </w:t>
      </w:r>
      <w:proofErr w:type="spellStart"/>
      <w:r w:rsidRPr="002958C2">
        <w:rPr>
          <w:rFonts w:ascii="Times New Roman" w:eastAsia="Calibri" w:hAnsi="Times New Roman" w:cs="Times New Roman"/>
          <w:sz w:val="24"/>
          <w:szCs w:val="24"/>
          <w:lang w:val="en-US"/>
        </w:rPr>
        <w:t>educatoarele</w:t>
      </w:r>
      <w:proofErr w:type="spellEnd"/>
      <w:r w:rsidRPr="002958C2">
        <w:rPr>
          <w:rFonts w:ascii="Times New Roman" w:eastAsia="Calibri" w:hAnsi="Times New Roman" w:cs="Times New Roman"/>
          <w:sz w:val="24"/>
          <w:szCs w:val="24"/>
          <w:lang w:val="en-US"/>
        </w:rPr>
        <w:t xml:space="preserve"> au </w:t>
      </w:r>
      <w:proofErr w:type="spellStart"/>
      <w:r w:rsidRPr="002958C2">
        <w:rPr>
          <w:rFonts w:ascii="Times New Roman" w:eastAsia="Calibri" w:hAnsi="Times New Roman" w:cs="Times New Roman"/>
          <w:sz w:val="24"/>
          <w:szCs w:val="24"/>
          <w:lang w:val="en-US"/>
        </w:rPr>
        <w:t>realizat</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și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utilizat</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resurse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educaționale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deschise</w:t>
      </w:r>
      <w:proofErr w:type="spellEnd"/>
      <w:r w:rsidRPr="002958C2">
        <w:rPr>
          <w:rFonts w:ascii="Times New Roman" w:eastAsia="Calibri" w:hAnsi="Times New Roman" w:cs="Times New Roman"/>
          <w:sz w:val="24"/>
          <w:szCs w:val="24"/>
          <w:lang w:val="en-US"/>
        </w:rPr>
        <w:t xml:space="preserve">, </w:t>
      </w:r>
      <w:r w:rsidRPr="002958C2">
        <w:rPr>
          <w:rFonts w:ascii="Times New Roman" w:eastAsia="Calibri" w:hAnsi="Times New Roman" w:cs="Times New Roman"/>
          <w:bCs/>
          <w:sz w:val="24"/>
          <w:szCs w:val="24"/>
        </w:rPr>
        <w:t xml:space="preserve">au utilizat platformele educaționale ZOOM, EDUS, </w:t>
      </w:r>
      <w:r w:rsidRPr="002958C2">
        <w:rPr>
          <w:rFonts w:ascii="Times New Roman" w:eastAsia="Calibri" w:hAnsi="Times New Roman" w:cs="Times New Roman"/>
          <w:sz w:val="24"/>
          <w:szCs w:val="24"/>
          <w:lang w:val="en-US"/>
        </w:rPr>
        <w:t xml:space="preserve">Didactic.ro, </w:t>
      </w:r>
      <w:proofErr w:type="spellStart"/>
      <w:r w:rsidRPr="002958C2">
        <w:rPr>
          <w:rFonts w:ascii="Times New Roman" w:eastAsia="Calibri" w:hAnsi="Times New Roman" w:cs="Times New Roman"/>
          <w:sz w:val="24"/>
          <w:szCs w:val="24"/>
          <w:lang w:val="en-US"/>
        </w:rPr>
        <w:t>Platforma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Educațională</w:t>
      </w:r>
      <w:proofErr w:type="spellEnd"/>
      <w:r w:rsidRPr="002958C2">
        <w:rPr>
          <w:rFonts w:ascii="Times New Roman" w:eastAsia="Calibri" w:hAnsi="Times New Roman" w:cs="Times New Roman"/>
          <w:sz w:val="24"/>
          <w:szCs w:val="24"/>
          <w:lang w:val="en-US"/>
        </w:rPr>
        <w:t xml:space="preserve"> </w:t>
      </w:r>
      <w:proofErr w:type="gramStart"/>
      <w:r w:rsidRPr="002958C2">
        <w:rPr>
          <w:rFonts w:ascii="Times New Roman" w:eastAsia="Calibri" w:hAnsi="Times New Roman" w:cs="Times New Roman"/>
          <w:sz w:val="24"/>
          <w:szCs w:val="24"/>
          <w:lang w:val="en-US"/>
        </w:rPr>
        <w:t>ABC,</w:t>
      </w:r>
      <w:r w:rsidRPr="002958C2">
        <w:rPr>
          <w:rFonts w:ascii="Times New Roman" w:eastAsia="Calibri" w:hAnsi="Times New Roman" w:cs="Times New Roman"/>
          <w:bCs/>
          <w:sz w:val="24"/>
          <w:szCs w:val="24"/>
        </w:rPr>
        <w:t xml:space="preserve">  </w:t>
      </w:r>
      <w:proofErr w:type="spellStart"/>
      <w:r w:rsidRPr="002958C2">
        <w:rPr>
          <w:rFonts w:ascii="Times New Roman" w:eastAsia="Calibri" w:hAnsi="Times New Roman" w:cs="Times New Roman"/>
          <w:bCs/>
          <w:sz w:val="24"/>
          <w:szCs w:val="24"/>
        </w:rPr>
        <w:t>eTwinning</w:t>
      </w:r>
      <w:proofErr w:type="spellEnd"/>
      <w:proofErr w:type="gramEnd"/>
      <w:r w:rsidRPr="002958C2">
        <w:rPr>
          <w:rFonts w:ascii="Times New Roman" w:eastAsia="Calibri" w:hAnsi="Times New Roman" w:cs="Times New Roman"/>
          <w:bCs/>
          <w:sz w:val="24"/>
          <w:szCs w:val="24"/>
        </w:rPr>
        <w:t xml:space="preserve">, atât în derularea sesiunilor de învățare cât și ca suport pentru activitățile educaționale. De asemenea, au utilizat în procesul de predare-învățare-evaluare aplicații </w:t>
      </w:r>
      <w:r w:rsidRPr="002958C2">
        <w:rPr>
          <w:rFonts w:ascii="Times New Roman" w:eastAsia="Calibri" w:hAnsi="Times New Roman" w:cs="Times New Roman"/>
          <w:sz w:val="24"/>
          <w:szCs w:val="24"/>
          <w:lang w:val="en-US"/>
        </w:rPr>
        <w:t>online</w:t>
      </w:r>
      <w:r w:rsidRPr="002958C2">
        <w:rPr>
          <w:rFonts w:ascii="Times New Roman" w:eastAsia="Calibri" w:hAnsi="Times New Roman" w:cs="Times New Roman"/>
          <w:bCs/>
          <w:sz w:val="24"/>
          <w:szCs w:val="24"/>
        </w:rPr>
        <w:t xml:space="preserve"> precum: </w:t>
      </w:r>
      <w:proofErr w:type="spellStart"/>
      <w:r w:rsidRPr="002958C2">
        <w:rPr>
          <w:rFonts w:ascii="Times New Roman" w:eastAsia="Calibri" w:hAnsi="Times New Roman" w:cs="Times New Roman"/>
          <w:bCs/>
          <w:sz w:val="24"/>
          <w:szCs w:val="24"/>
        </w:rPr>
        <w:t>WhatsApp</w:t>
      </w:r>
      <w:proofErr w:type="spellEnd"/>
      <w:r w:rsidRPr="002958C2">
        <w:rPr>
          <w:rFonts w:ascii="Times New Roman" w:eastAsia="Calibri" w:hAnsi="Times New Roman" w:cs="Times New Roman"/>
          <w:bCs/>
          <w:sz w:val="24"/>
          <w:szCs w:val="24"/>
        </w:rPr>
        <w:t xml:space="preserve">, Messenger, </w:t>
      </w:r>
      <w:proofErr w:type="spellStart"/>
      <w:r w:rsidRPr="002958C2">
        <w:rPr>
          <w:rFonts w:ascii="Times New Roman" w:eastAsia="Calibri" w:hAnsi="Times New Roman" w:cs="Times New Roman"/>
          <w:bCs/>
          <w:sz w:val="24"/>
          <w:szCs w:val="24"/>
        </w:rPr>
        <w:t>Canva</w:t>
      </w:r>
      <w:proofErr w:type="spellEnd"/>
      <w:r w:rsidRPr="002958C2">
        <w:rPr>
          <w:rFonts w:ascii="Times New Roman" w:eastAsia="Calibri" w:hAnsi="Times New Roman" w:cs="Times New Roman"/>
          <w:bCs/>
          <w:sz w:val="24"/>
          <w:szCs w:val="24"/>
        </w:rPr>
        <w:t xml:space="preserve">, </w:t>
      </w:r>
      <w:proofErr w:type="spellStart"/>
      <w:r w:rsidRPr="002958C2">
        <w:rPr>
          <w:rFonts w:ascii="Times New Roman" w:eastAsia="Calibri" w:hAnsi="Times New Roman" w:cs="Times New Roman"/>
          <w:bCs/>
          <w:sz w:val="24"/>
          <w:szCs w:val="24"/>
        </w:rPr>
        <w:t>Twinkl</w:t>
      </w:r>
      <w:proofErr w:type="spellEnd"/>
      <w:r w:rsidRPr="002958C2">
        <w:rPr>
          <w:rFonts w:ascii="Times New Roman" w:eastAsia="Calibri" w:hAnsi="Times New Roman" w:cs="Times New Roman"/>
          <w:bCs/>
          <w:sz w:val="24"/>
          <w:szCs w:val="24"/>
        </w:rPr>
        <w:t xml:space="preserve">, </w:t>
      </w:r>
      <w:proofErr w:type="spellStart"/>
      <w:r w:rsidRPr="002958C2">
        <w:rPr>
          <w:rFonts w:ascii="Times New Roman" w:eastAsia="Calibri" w:hAnsi="Times New Roman" w:cs="Times New Roman"/>
          <w:bCs/>
          <w:sz w:val="24"/>
          <w:szCs w:val="24"/>
        </w:rPr>
        <w:t>Genially</w:t>
      </w:r>
      <w:proofErr w:type="spellEnd"/>
      <w:r w:rsidRPr="002958C2">
        <w:rPr>
          <w:rFonts w:ascii="Times New Roman" w:eastAsia="Calibri" w:hAnsi="Times New Roman" w:cs="Times New Roman"/>
          <w:bCs/>
          <w:sz w:val="24"/>
          <w:szCs w:val="24"/>
        </w:rPr>
        <w:t xml:space="preserve"> </w:t>
      </w:r>
      <w:proofErr w:type="spellStart"/>
      <w:r w:rsidRPr="002958C2">
        <w:rPr>
          <w:rFonts w:ascii="Times New Roman" w:eastAsia="Calibri" w:hAnsi="Times New Roman" w:cs="Times New Roman"/>
          <w:bCs/>
          <w:sz w:val="24"/>
          <w:szCs w:val="24"/>
        </w:rPr>
        <w:t>Jamboard</w:t>
      </w:r>
      <w:proofErr w:type="spellEnd"/>
      <w:r w:rsidRPr="002958C2">
        <w:rPr>
          <w:rFonts w:ascii="Times New Roman" w:eastAsia="Calibri" w:hAnsi="Times New Roman" w:cs="Times New Roman"/>
          <w:bCs/>
          <w:sz w:val="24"/>
          <w:szCs w:val="24"/>
        </w:rPr>
        <w:t xml:space="preserve">, </w:t>
      </w:r>
      <w:proofErr w:type="spellStart"/>
      <w:r w:rsidRPr="002958C2">
        <w:rPr>
          <w:rFonts w:ascii="Times New Roman" w:eastAsia="Calibri" w:hAnsi="Times New Roman" w:cs="Times New Roman"/>
          <w:bCs/>
          <w:sz w:val="24"/>
          <w:szCs w:val="24"/>
        </w:rPr>
        <w:t>Storyjumper</w:t>
      </w:r>
      <w:proofErr w:type="spellEnd"/>
      <w:r w:rsidRPr="002958C2">
        <w:rPr>
          <w:rFonts w:ascii="Times New Roman" w:eastAsia="Calibri" w:hAnsi="Times New Roman" w:cs="Times New Roman"/>
          <w:bCs/>
          <w:sz w:val="24"/>
          <w:szCs w:val="24"/>
        </w:rPr>
        <w:t xml:space="preserve">, </w:t>
      </w:r>
      <w:r w:rsidRPr="002958C2">
        <w:rPr>
          <w:rFonts w:ascii="Times New Roman" w:eastAsia="Calibri" w:hAnsi="Times New Roman" w:cs="Times New Roman"/>
          <w:sz w:val="24"/>
          <w:szCs w:val="24"/>
          <w:lang w:val="it-IT"/>
        </w:rPr>
        <w:t>Pinterest,</w:t>
      </w:r>
      <w:r w:rsidRPr="002958C2">
        <w:rPr>
          <w:rFonts w:ascii="Times New Roman" w:eastAsia="Calibri" w:hAnsi="Times New Roman" w:cs="Times New Roman"/>
          <w:bCs/>
          <w:sz w:val="24"/>
          <w:szCs w:val="24"/>
        </w:rPr>
        <w:t xml:space="preserve"> Digital </w:t>
      </w:r>
      <w:proofErr w:type="spellStart"/>
      <w:r w:rsidRPr="002958C2">
        <w:rPr>
          <w:rFonts w:ascii="Times New Roman" w:eastAsia="Calibri" w:hAnsi="Times New Roman" w:cs="Times New Roman"/>
          <w:bCs/>
          <w:sz w:val="24"/>
          <w:szCs w:val="24"/>
        </w:rPr>
        <w:t>Edu</w:t>
      </w:r>
      <w:proofErr w:type="spellEnd"/>
      <w:r w:rsidRPr="002958C2">
        <w:rPr>
          <w:rFonts w:ascii="Times New Roman" w:eastAsia="Calibri" w:hAnsi="Times New Roman" w:cs="Times New Roman"/>
          <w:bCs/>
          <w:sz w:val="24"/>
          <w:szCs w:val="24"/>
        </w:rPr>
        <w:t xml:space="preserve">, </w:t>
      </w:r>
      <w:proofErr w:type="spellStart"/>
      <w:r w:rsidRPr="002958C2">
        <w:rPr>
          <w:rFonts w:ascii="Times New Roman" w:eastAsia="Calibri" w:hAnsi="Times New Roman" w:cs="Times New Roman"/>
          <w:bCs/>
          <w:sz w:val="24"/>
          <w:szCs w:val="24"/>
        </w:rPr>
        <w:t>Padlet</w:t>
      </w:r>
      <w:proofErr w:type="spellEnd"/>
      <w:r w:rsidRPr="002958C2">
        <w:rPr>
          <w:rFonts w:ascii="Times New Roman" w:eastAsia="Calibri" w:hAnsi="Times New Roman" w:cs="Times New Roman"/>
          <w:bCs/>
          <w:sz w:val="24"/>
          <w:szCs w:val="24"/>
        </w:rPr>
        <w:t xml:space="preserve">, </w:t>
      </w:r>
      <w:proofErr w:type="spellStart"/>
      <w:r w:rsidRPr="002958C2">
        <w:rPr>
          <w:rFonts w:ascii="Times New Roman" w:eastAsia="Calibri" w:hAnsi="Times New Roman" w:cs="Times New Roman"/>
          <w:bCs/>
          <w:sz w:val="24"/>
          <w:szCs w:val="24"/>
        </w:rPr>
        <w:t>WonderWall</w:t>
      </w:r>
      <w:proofErr w:type="spellEnd"/>
      <w:r w:rsidRPr="002958C2">
        <w:rPr>
          <w:rFonts w:ascii="Times New Roman" w:eastAsia="Calibri" w:hAnsi="Times New Roman" w:cs="Times New Roman"/>
          <w:bCs/>
          <w:sz w:val="24"/>
          <w:szCs w:val="24"/>
        </w:rPr>
        <w:t xml:space="preserve">, </w:t>
      </w:r>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LearningApps</w:t>
      </w:r>
      <w:proofErr w:type="spellEnd"/>
      <w:r w:rsidRPr="002958C2">
        <w:rPr>
          <w:rFonts w:ascii="Times New Roman" w:eastAsia="Calibri" w:hAnsi="Times New Roman" w:cs="Times New Roman"/>
          <w:sz w:val="24"/>
          <w:szCs w:val="24"/>
          <w:lang w:val="en-US"/>
        </w:rPr>
        <w:t xml:space="preserve">, Google Forms, </w:t>
      </w:r>
      <w:proofErr w:type="spellStart"/>
      <w:r w:rsidRPr="002958C2">
        <w:rPr>
          <w:rFonts w:ascii="Times New Roman" w:eastAsia="Calibri" w:hAnsi="Times New Roman" w:cs="Times New Roman"/>
          <w:sz w:val="24"/>
          <w:szCs w:val="24"/>
          <w:lang w:val="en-US"/>
        </w:rPr>
        <w:t>Dexonline</w:t>
      </w:r>
      <w:proofErr w:type="spellEnd"/>
      <w:r w:rsidRPr="002958C2">
        <w:rPr>
          <w:rFonts w:ascii="Times New Roman" w:eastAsia="Calibri" w:hAnsi="Times New Roman" w:cs="Times New Roman"/>
          <w:sz w:val="24"/>
          <w:szCs w:val="24"/>
          <w:lang w:val="en-US"/>
        </w:rPr>
        <w:t xml:space="preserve">, Book creator, Block poster, </w:t>
      </w:r>
      <w:proofErr w:type="spellStart"/>
      <w:r w:rsidRPr="002958C2">
        <w:rPr>
          <w:rFonts w:ascii="Times New Roman" w:eastAsia="Calibri" w:hAnsi="Times New Roman" w:cs="Times New Roman"/>
          <w:sz w:val="24"/>
          <w:szCs w:val="24"/>
          <w:lang w:val="en-US"/>
        </w:rPr>
        <w:t>Youtube</w:t>
      </w:r>
      <w:proofErr w:type="spellEnd"/>
      <w:r w:rsidRPr="002958C2">
        <w:rPr>
          <w:rFonts w:ascii="Times New Roman" w:eastAsia="Calibri" w:hAnsi="Times New Roman" w:cs="Times New Roman"/>
          <w:sz w:val="24"/>
          <w:szCs w:val="24"/>
          <w:lang w:val="en-US"/>
        </w:rPr>
        <w:t>…</w:t>
      </w:r>
    </w:p>
    <w:p w14:paraId="6283B8EF" w14:textId="77777777" w:rsidR="002958C2" w:rsidRPr="002958C2" w:rsidRDefault="002958C2" w:rsidP="002958C2">
      <w:pPr>
        <w:numPr>
          <w:ilvl w:val="1"/>
          <w:numId w:val="7"/>
        </w:numPr>
        <w:spacing w:after="0" w:line="276" w:lineRule="auto"/>
        <w:jc w:val="both"/>
        <w:rPr>
          <w:rFonts w:ascii="Times New Roman" w:eastAsia="Calibri" w:hAnsi="Times New Roman" w:cs="Times New Roman"/>
          <w:b/>
          <w:i/>
          <w:sz w:val="24"/>
          <w:szCs w:val="24"/>
          <w:u w:val="single"/>
          <w:lang w:val="it-IT"/>
        </w:rPr>
      </w:pPr>
      <w:r w:rsidRPr="002958C2">
        <w:rPr>
          <w:rFonts w:ascii="Times New Roman" w:eastAsia="Calibri" w:hAnsi="Times New Roman" w:cs="Times New Roman"/>
          <w:b/>
          <w:i/>
          <w:sz w:val="24"/>
          <w:szCs w:val="24"/>
          <w:u w:val="single"/>
          <w:lang w:val="it-IT"/>
        </w:rPr>
        <w:t>Diseminarea, evaluarea si valorizarea activitatilor realizate</w:t>
      </w:r>
    </w:p>
    <w:p w14:paraId="725A8AD4" w14:textId="77777777" w:rsidR="002958C2" w:rsidRPr="002958C2" w:rsidRDefault="002958C2" w:rsidP="002958C2">
      <w:pPr>
        <w:spacing w:after="0" w:line="276" w:lineRule="auto"/>
        <w:ind w:left="720" w:firstLine="696"/>
        <w:jc w:val="both"/>
        <w:rPr>
          <w:rFonts w:ascii="Times New Roman" w:eastAsia="Times New Roman" w:hAnsi="Times New Roman" w:cs="Times New Roman"/>
          <w:color w:val="000000"/>
          <w:sz w:val="24"/>
          <w:szCs w:val="24"/>
          <w:lang w:val="en-US"/>
        </w:rPr>
      </w:pPr>
      <w:r w:rsidRPr="002958C2">
        <w:rPr>
          <w:rFonts w:ascii="Times New Roman" w:eastAsia="Calibri" w:hAnsi="Times New Roman" w:cs="Times New Roman"/>
          <w:sz w:val="24"/>
          <w:szCs w:val="24"/>
          <w:lang w:val="it-IT"/>
        </w:rPr>
        <w:t>Educatoarele au  participat la diferite schimburi de experiență și diseminare a activităților în cadrul unor proiecte educaționale naționale și  internaționale. Au realizat activități comune părinți-copii-educatoare în cadrul cărora părinții au putut vedea cum se desfașoară o activitate în grădiniță.</w:t>
      </w:r>
      <w:r w:rsidRPr="002958C2">
        <w:rPr>
          <w:rFonts w:ascii="Times New Roman" w:eastAsia="Times New Roman" w:hAnsi="Times New Roman" w:cs="Times New Roman"/>
          <w:sz w:val="24"/>
          <w:szCs w:val="24"/>
          <w:lang w:val="it-IT"/>
        </w:rPr>
        <w:t xml:space="preserve"> Au aplicat părinților chestionare, </w:t>
      </w:r>
      <w:proofErr w:type="spellStart"/>
      <w:r w:rsidRPr="002958C2">
        <w:rPr>
          <w:rFonts w:ascii="Times New Roman" w:eastAsia="Times New Roman" w:hAnsi="Times New Roman" w:cs="Times New Roman"/>
          <w:color w:val="000000"/>
          <w:sz w:val="24"/>
          <w:szCs w:val="24"/>
          <w:lang w:val="en-US"/>
        </w:rPr>
        <w:t>solicitându</w:t>
      </w:r>
      <w:proofErr w:type="spellEnd"/>
      <w:r w:rsidRPr="002958C2">
        <w:rPr>
          <w:rFonts w:ascii="Times New Roman" w:eastAsia="Times New Roman" w:hAnsi="Times New Roman" w:cs="Times New Roman"/>
          <w:color w:val="000000"/>
          <w:sz w:val="24"/>
          <w:szCs w:val="24"/>
          <w:lang w:val="en-US"/>
        </w:rPr>
        <w:t xml:space="preserve">-le un feed-back, </w:t>
      </w:r>
      <w:proofErr w:type="spellStart"/>
      <w:r w:rsidRPr="002958C2">
        <w:rPr>
          <w:rFonts w:ascii="Times New Roman" w:eastAsia="Times New Roman" w:hAnsi="Times New Roman" w:cs="Times New Roman"/>
          <w:color w:val="000000"/>
          <w:sz w:val="24"/>
          <w:szCs w:val="24"/>
          <w:lang w:val="en-US"/>
        </w:rPr>
        <w:t>după</w:t>
      </w:r>
      <w:proofErr w:type="spellEnd"/>
      <w:r w:rsidRPr="002958C2">
        <w:rPr>
          <w:rFonts w:ascii="Times New Roman" w:eastAsia="Times New Roman" w:hAnsi="Times New Roman" w:cs="Times New Roman"/>
          <w:color w:val="000000"/>
          <w:sz w:val="24"/>
          <w:szCs w:val="24"/>
          <w:lang w:val="en-US"/>
        </w:rPr>
        <w:t xml:space="preserve"> care am </w:t>
      </w:r>
      <w:proofErr w:type="spellStart"/>
      <w:r w:rsidRPr="002958C2">
        <w:rPr>
          <w:rFonts w:ascii="Times New Roman" w:eastAsia="Times New Roman" w:hAnsi="Times New Roman" w:cs="Times New Roman"/>
          <w:color w:val="000000"/>
          <w:sz w:val="24"/>
          <w:szCs w:val="24"/>
          <w:lang w:val="en-US"/>
        </w:rPr>
        <w:t>stabilit</w:t>
      </w:r>
      <w:proofErr w:type="spellEnd"/>
      <w:r w:rsidRPr="002958C2">
        <w:rPr>
          <w:rFonts w:ascii="Times New Roman" w:eastAsia="Times New Roman" w:hAnsi="Times New Roman" w:cs="Times New Roman"/>
          <w:color w:val="000000"/>
          <w:sz w:val="24"/>
          <w:szCs w:val="24"/>
          <w:lang w:val="en-US"/>
        </w:rPr>
        <w:t xml:space="preserve"> </w:t>
      </w:r>
      <w:proofErr w:type="spellStart"/>
      <w:r w:rsidRPr="002958C2">
        <w:rPr>
          <w:rFonts w:ascii="Times New Roman" w:eastAsia="Times New Roman" w:hAnsi="Times New Roman" w:cs="Times New Roman"/>
          <w:color w:val="000000"/>
          <w:sz w:val="24"/>
          <w:szCs w:val="24"/>
          <w:lang w:val="en-US"/>
        </w:rPr>
        <w:t>măsuri</w:t>
      </w:r>
      <w:proofErr w:type="spellEnd"/>
      <w:r w:rsidRPr="002958C2">
        <w:rPr>
          <w:rFonts w:ascii="Times New Roman" w:eastAsia="Times New Roman" w:hAnsi="Times New Roman" w:cs="Times New Roman"/>
          <w:color w:val="000000"/>
          <w:sz w:val="24"/>
          <w:szCs w:val="24"/>
          <w:lang w:val="en-US"/>
        </w:rPr>
        <w:t xml:space="preserve"> ameliorative.</w:t>
      </w:r>
    </w:p>
    <w:p w14:paraId="168CD756" w14:textId="77777777" w:rsidR="002958C2" w:rsidRPr="002958C2" w:rsidRDefault="002958C2" w:rsidP="002958C2">
      <w:pPr>
        <w:spacing w:after="0" w:line="276" w:lineRule="auto"/>
        <w:ind w:left="720" w:firstLine="720"/>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lastRenderedPageBreak/>
        <w:t xml:space="preserve">Fiecare lucrare practică/ plastică realizată a fost expusă și vizualizată de către părinți, toate acestea precum și alte fișe de lucru fiind stocate în portofoliile copiilor. Au aplicat părinților chestionare </w:t>
      </w:r>
      <w:proofErr w:type="spellStart"/>
      <w:r w:rsidRPr="002958C2">
        <w:rPr>
          <w:rFonts w:ascii="Times New Roman" w:eastAsia="Calibri" w:hAnsi="Times New Roman" w:cs="Times New Roman"/>
          <w:color w:val="000000"/>
          <w:sz w:val="24"/>
          <w:szCs w:val="24"/>
          <w:lang w:val="en-US"/>
        </w:rPr>
        <w:t>solicitând</w:t>
      </w:r>
      <w:proofErr w:type="spellEnd"/>
      <w:r w:rsidRPr="002958C2">
        <w:rPr>
          <w:rFonts w:ascii="Times New Roman" w:eastAsia="Calibri" w:hAnsi="Times New Roman" w:cs="Times New Roman"/>
          <w:color w:val="000000"/>
          <w:sz w:val="24"/>
          <w:szCs w:val="24"/>
          <w:lang w:val="en-US"/>
        </w:rPr>
        <w:t xml:space="preserve"> un feed-back, </w:t>
      </w:r>
      <w:proofErr w:type="spellStart"/>
      <w:r w:rsidRPr="002958C2">
        <w:rPr>
          <w:rFonts w:ascii="Times New Roman" w:eastAsia="Calibri" w:hAnsi="Times New Roman" w:cs="Times New Roman"/>
          <w:color w:val="000000"/>
          <w:sz w:val="24"/>
          <w:szCs w:val="24"/>
          <w:lang w:val="en-US"/>
        </w:rPr>
        <w:t>după</w:t>
      </w:r>
      <w:proofErr w:type="spellEnd"/>
      <w:r w:rsidRPr="002958C2">
        <w:rPr>
          <w:rFonts w:ascii="Times New Roman" w:eastAsia="Calibri" w:hAnsi="Times New Roman" w:cs="Times New Roman"/>
          <w:color w:val="000000"/>
          <w:sz w:val="24"/>
          <w:szCs w:val="24"/>
          <w:lang w:val="en-US"/>
        </w:rPr>
        <w:t xml:space="preserve"> care au </w:t>
      </w:r>
      <w:proofErr w:type="spellStart"/>
      <w:r w:rsidRPr="002958C2">
        <w:rPr>
          <w:rFonts w:ascii="Times New Roman" w:eastAsia="Calibri" w:hAnsi="Times New Roman" w:cs="Times New Roman"/>
          <w:color w:val="000000"/>
          <w:sz w:val="24"/>
          <w:szCs w:val="24"/>
          <w:lang w:val="en-US"/>
        </w:rPr>
        <w:t>fost</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stabilite</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măsurile</w:t>
      </w:r>
      <w:proofErr w:type="spellEnd"/>
      <w:r w:rsidRPr="002958C2">
        <w:rPr>
          <w:rFonts w:ascii="Times New Roman" w:eastAsia="Calibri" w:hAnsi="Times New Roman" w:cs="Times New Roman"/>
          <w:color w:val="000000"/>
          <w:sz w:val="24"/>
          <w:szCs w:val="24"/>
          <w:lang w:val="en-US"/>
        </w:rPr>
        <w:t xml:space="preserve"> ameliorative;</w:t>
      </w:r>
    </w:p>
    <w:p w14:paraId="342DBC82"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În cadrul îtâlnirilor metodice și nu numai, educatoarele au împărtășit diferite aspecte din experiența lor didactică, exemple de bune practici, activitățile/ proiectele educative elaborate/ implementate la nivelul unității...</w:t>
      </w:r>
    </w:p>
    <w:p w14:paraId="59A59EE4"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Au încercat să valorifice cât mai mult posibil activitățile realizate, atât prin participarea cu lucrălile copiilor la diferite concursuri unde au obținut și premii, cât și prin publicarea unor articole în reviste de specialitate, didactic.ro, presa online, pe site-uri de socializare (facebook, youtube...)</w:t>
      </w:r>
    </w:p>
    <w:p w14:paraId="41CD7E99" w14:textId="77777777" w:rsidR="002958C2" w:rsidRPr="002958C2" w:rsidRDefault="002958C2" w:rsidP="002958C2">
      <w:pPr>
        <w:numPr>
          <w:ilvl w:val="1"/>
          <w:numId w:val="7"/>
        </w:numPr>
        <w:spacing w:after="0" w:line="276" w:lineRule="auto"/>
        <w:contextualSpacing/>
        <w:jc w:val="both"/>
        <w:rPr>
          <w:rFonts w:ascii="Times New Roman" w:eastAsia="Calibri" w:hAnsi="Times New Roman" w:cs="Times New Roman"/>
          <w:b/>
          <w:i/>
          <w:color w:val="000000"/>
          <w:sz w:val="24"/>
          <w:szCs w:val="24"/>
          <w:u w:val="single"/>
          <w:lang w:val="en-US"/>
        </w:rPr>
      </w:pPr>
      <w:proofErr w:type="spellStart"/>
      <w:r w:rsidRPr="002958C2">
        <w:rPr>
          <w:rFonts w:ascii="Times New Roman" w:eastAsia="Calibri" w:hAnsi="Times New Roman" w:cs="Times New Roman"/>
          <w:b/>
          <w:i/>
          <w:color w:val="000000"/>
          <w:sz w:val="24"/>
          <w:szCs w:val="24"/>
          <w:u w:val="single"/>
          <w:lang w:val="en-US"/>
        </w:rPr>
        <w:t>Organizarea</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şi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desfăşurarea</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activităţilor</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didactice</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curriculare</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şi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extracurriculare</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în</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mediul</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şcolar</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extraşcolar</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şi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în</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mediul</w:t>
      </w:r>
      <w:proofErr w:type="spellEnd"/>
      <w:r w:rsidRPr="002958C2">
        <w:rPr>
          <w:rFonts w:ascii="Times New Roman" w:eastAsia="Calibri" w:hAnsi="Times New Roman" w:cs="Times New Roman"/>
          <w:b/>
          <w:i/>
          <w:color w:val="000000"/>
          <w:sz w:val="24"/>
          <w:szCs w:val="24"/>
          <w:u w:val="single"/>
          <w:lang w:val="en-US"/>
        </w:rPr>
        <w:t xml:space="preserve"> online</w:t>
      </w:r>
    </w:p>
    <w:p w14:paraId="037E9165"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b/>
          <w:sz w:val="24"/>
          <w:szCs w:val="24"/>
          <w:lang w:val="it-IT"/>
        </w:rPr>
      </w:pPr>
      <w:r w:rsidRPr="002958C2">
        <w:rPr>
          <w:rFonts w:ascii="Times New Roman" w:eastAsia="Calibri" w:hAnsi="Times New Roman" w:cs="Times New Roman"/>
          <w:bCs/>
          <w:sz w:val="24"/>
          <w:szCs w:val="24"/>
        </w:rPr>
        <w:t xml:space="preserve">Conform proiectării, educatoarele au organizat și desfășurat activități educaționale, inclusiv activități </w:t>
      </w:r>
      <w:proofErr w:type="spellStart"/>
      <w:r w:rsidRPr="002958C2">
        <w:rPr>
          <w:rFonts w:ascii="Times New Roman" w:eastAsia="Calibri" w:hAnsi="Times New Roman" w:cs="Times New Roman"/>
          <w:bCs/>
          <w:sz w:val="24"/>
          <w:szCs w:val="24"/>
        </w:rPr>
        <w:t>extracurriculare</w:t>
      </w:r>
      <w:proofErr w:type="spellEnd"/>
      <w:r w:rsidRPr="002958C2">
        <w:rPr>
          <w:rFonts w:ascii="Times New Roman" w:eastAsia="Calibri" w:hAnsi="Times New Roman" w:cs="Times New Roman"/>
          <w:bCs/>
          <w:sz w:val="24"/>
          <w:szCs w:val="24"/>
        </w:rPr>
        <w:t xml:space="preserve">, au participat la ateliere și seminare specifice domeniului educațional. </w:t>
      </w:r>
      <w:r w:rsidRPr="002958C2">
        <w:rPr>
          <w:rFonts w:ascii="Times New Roman" w:eastAsia="Calibri" w:hAnsi="Times New Roman" w:cs="Times New Roman"/>
          <w:sz w:val="24"/>
          <w:szCs w:val="24"/>
          <w:lang w:val="it-IT"/>
        </w:rPr>
        <w:t>Au organizat și desfășurat atât la nivel de grupă cât și la nivel de școală, proiecte educative și  proiecte de activitate extracurriculară, activități cu reprezentanți ai APM Satu Mare, Direcția Silvică SM-ocolul silvic Livada, Garda de mediu SM, rep. ai Agenției Naționale Antidrog SM, IPJ SM...</w:t>
      </w:r>
    </w:p>
    <w:p w14:paraId="299C930E"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color w:val="000000"/>
          <w:sz w:val="24"/>
          <w:szCs w:val="24"/>
          <w:lang w:val="en-US"/>
        </w:rPr>
      </w:pPr>
      <w:r w:rsidRPr="002958C2">
        <w:rPr>
          <w:rFonts w:ascii="Times New Roman" w:eastAsia="Calibri" w:hAnsi="Times New Roman" w:cs="Times New Roman"/>
          <w:bCs/>
          <w:sz w:val="24"/>
          <w:szCs w:val="24"/>
        </w:rPr>
        <w:t xml:space="preserve">De asemenea au întocmit documentele specifice organizării și desfășurării activităților </w:t>
      </w:r>
      <w:proofErr w:type="spellStart"/>
      <w:r w:rsidRPr="002958C2">
        <w:rPr>
          <w:rFonts w:ascii="Times New Roman" w:eastAsia="Calibri" w:hAnsi="Times New Roman" w:cs="Times New Roman"/>
          <w:bCs/>
          <w:sz w:val="24"/>
          <w:szCs w:val="24"/>
        </w:rPr>
        <w:t>extracurriculare</w:t>
      </w:r>
      <w:proofErr w:type="spellEnd"/>
      <w:r w:rsidRPr="002958C2">
        <w:rPr>
          <w:rFonts w:ascii="Times New Roman" w:eastAsia="Calibri" w:hAnsi="Times New Roman" w:cs="Times New Roman"/>
          <w:bCs/>
          <w:sz w:val="24"/>
          <w:szCs w:val="24"/>
        </w:rPr>
        <w:t>: planificarea, proiecte de activitate,  procese verbale/ rapoarte, plan de excursie…). Toate acestea se regăsesc în dosarul coordonatorului educativ.</w:t>
      </w:r>
    </w:p>
    <w:p w14:paraId="76C23EDF" w14:textId="77777777" w:rsidR="002958C2" w:rsidRPr="002958C2" w:rsidRDefault="002958C2" w:rsidP="002958C2">
      <w:pPr>
        <w:spacing w:after="0" w:line="276" w:lineRule="auto"/>
        <w:ind w:left="720"/>
        <w:contextualSpacing/>
        <w:jc w:val="both"/>
        <w:rPr>
          <w:rFonts w:ascii="Times New Roman" w:eastAsia="Times New Roman" w:hAnsi="Times New Roman" w:cs="Times New Roman"/>
          <w:sz w:val="24"/>
          <w:szCs w:val="24"/>
          <w:lang w:val="it-IT"/>
        </w:rPr>
      </w:pPr>
      <w:r w:rsidRPr="002958C2">
        <w:rPr>
          <w:rFonts w:ascii="Times New Roman" w:eastAsia="Calibri" w:hAnsi="Times New Roman" w:cs="Times New Roman"/>
          <w:sz w:val="24"/>
          <w:szCs w:val="24"/>
          <w:lang w:val="it-IT"/>
        </w:rPr>
        <w:tab/>
        <w:t>Au mobilizat preșcolarii și părinții să se implce în acțiunile de voluntariat derulate în școală,</w:t>
      </w:r>
      <w:r w:rsidRPr="002958C2">
        <w:rPr>
          <w:rFonts w:ascii="Times New Roman" w:eastAsia="Calibri" w:hAnsi="Times New Roman" w:cs="Times New Roman"/>
          <w:sz w:val="24"/>
          <w:szCs w:val="24"/>
          <w:shd w:val="clear" w:color="auto" w:fill="FFFFFF"/>
          <w:lang w:val="en-US"/>
        </w:rPr>
        <w:t xml:space="preserve">. Au </w:t>
      </w:r>
      <w:r w:rsidRPr="002958C2">
        <w:rPr>
          <w:rFonts w:ascii="Times New Roman" w:eastAsia="Times New Roman" w:hAnsi="Times New Roman" w:cs="Times New Roman"/>
          <w:sz w:val="24"/>
          <w:szCs w:val="24"/>
          <w:lang w:val="it-IT"/>
        </w:rPr>
        <w:t xml:space="preserve">promovat aceste valori atât în rândul părinților </w:t>
      </w:r>
      <w:proofErr w:type="gramStart"/>
      <w:r w:rsidRPr="002958C2">
        <w:rPr>
          <w:rFonts w:ascii="Times New Roman" w:eastAsia="Times New Roman" w:hAnsi="Times New Roman" w:cs="Times New Roman"/>
          <w:sz w:val="24"/>
          <w:szCs w:val="24"/>
          <w:lang w:val="it-IT"/>
        </w:rPr>
        <w:t>cât  și</w:t>
      </w:r>
      <w:proofErr w:type="gramEnd"/>
      <w:r w:rsidRPr="002958C2">
        <w:rPr>
          <w:rFonts w:ascii="Times New Roman" w:eastAsia="Times New Roman" w:hAnsi="Times New Roman" w:cs="Times New Roman"/>
          <w:sz w:val="24"/>
          <w:szCs w:val="24"/>
          <w:lang w:val="it-IT"/>
        </w:rPr>
        <w:t xml:space="preserve"> a copiilor deoarece avem obligația de a conștientiza părinții și copiii că trăim în comunitate cu cei din jurul nostru, mulți având nevoie de sprijin și înțelegere. Atât la bucuriile cât și necazurile celor din jur trebuie să reacționăm corespunzător. </w:t>
      </w:r>
    </w:p>
    <w:p w14:paraId="14F2F976" w14:textId="77777777" w:rsidR="002958C2" w:rsidRPr="002958C2" w:rsidRDefault="002958C2" w:rsidP="002958C2">
      <w:pPr>
        <w:spacing w:after="0" w:line="276" w:lineRule="auto"/>
        <w:ind w:left="720" w:firstLine="720"/>
        <w:contextualSpacing/>
        <w:jc w:val="both"/>
        <w:rPr>
          <w:rFonts w:ascii="Times New Roman" w:eastAsia="Times New Roman" w:hAnsi="Times New Roman" w:cs="Times New Roman"/>
          <w:sz w:val="24"/>
          <w:szCs w:val="24"/>
          <w:lang w:val="it-IT"/>
        </w:rPr>
      </w:pPr>
      <w:r w:rsidRPr="002958C2">
        <w:rPr>
          <w:rFonts w:ascii="Times New Roman" w:eastAsia="Times New Roman" w:hAnsi="Times New Roman" w:cs="Times New Roman"/>
          <w:sz w:val="24"/>
          <w:szCs w:val="24"/>
          <w:lang w:val="it-IT"/>
        </w:rPr>
        <w:t>Au identificat și încheiat parteneriate cu următoarele instituții din comunitatea locală: Secția 8 de Poliție rurală Gherța Mică;  Parohia Ortodoxă Gherța Mică; Cabinetul medical individual din localitate, Primăria Gherța Mică, desfășurând activități/acțiuni comune la grupă cu acestea, activități în aer liber, la biserică, în căminul cultural…</w:t>
      </w:r>
    </w:p>
    <w:p w14:paraId="4858CE80"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proofErr w:type="spellStart"/>
      <w:r w:rsidRPr="002958C2">
        <w:rPr>
          <w:rFonts w:ascii="Times New Roman" w:eastAsia="Calibri" w:hAnsi="Times New Roman" w:cs="Times New Roman"/>
          <w:sz w:val="24"/>
          <w:szCs w:val="24"/>
          <w:shd w:val="clear" w:color="auto" w:fill="FFFFFF"/>
          <w:lang w:val="en-US"/>
        </w:rPr>
        <w:t>Având</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caracter</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voluntar</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aceste</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activități</w:t>
      </w:r>
      <w:proofErr w:type="spellEnd"/>
      <w:r w:rsidRPr="002958C2">
        <w:rPr>
          <w:rFonts w:ascii="Times New Roman" w:eastAsia="Calibri" w:hAnsi="Times New Roman" w:cs="Times New Roman"/>
          <w:sz w:val="24"/>
          <w:szCs w:val="24"/>
          <w:shd w:val="clear" w:color="auto" w:fill="FFFFFF"/>
          <w:lang w:val="en-US"/>
        </w:rPr>
        <w:t xml:space="preserve"> </w:t>
      </w:r>
      <w:proofErr w:type="gramStart"/>
      <w:r w:rsidRPr="002958C2">
        <w:rPr>
          <w:rFonts w:ascii="Times New Roman" w:eastAsia="Calibri" w:hAnsi="Times New Roman" w:cs="Times New Roman"/>
          <w:sz w:val="24"/>
          <w:szCs w:val="24"/>
          <w:shd w:val="clear" w:color="auto" w:fill="FFFFFF"/>
          <w:lang w:val="en-US"/>
        </w:rPr>
        <w:t xml:space="preserve">au  </w:t>
      </w:r>
      <w:proofErr w:type="spellStart"/>
      <w:r w:rsidRPr="002958C2">
        <w:rPr>
          <w:rFonts w:ascii="Times New Roman" w:eastAsia="Calibri" w:hAnsi="Times New Roman" w:cs="Times New Roman"/>
          <w:sz w:val="24"/>
          <w:szCs w:val="24"/>
          <w:shd w:val="clear" w:color="auto" w:fill="FFFFFF"/>
          <w:lang w:val="en-US"/>
        </w:rPr>
        <w:t>asigurat</w:t>
      </w:r>
      <w:proofErr w:type="spellEnd"/>
      <w:proofErr w:type="gram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participarea</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activă</w:t>
      </w:r>
      <w:proofErr w:type="spellEnd"/>
      <w:r w:rsidRPr="002958C2">
        <w:rPr>
          <w:rFonts w:ascii="Times New Roman" w:eastAsia="Calibri" w:hAnsi="Times New Roman" w:cs="Times New Roman"/>
          <w:sz w:val="24"/>
          <w:szCs w:val="24"/>
          <w:shd w:val="clear" w:color="auto" w:fill="FFFFFF"/>
          <w:lang w:val="en-US"/>
        </w:rPr>
        <w:t xml:space="preserve"> </w:t>
      </w:r>
      <w:proofErr w:type="gramStart"/>
      <w:r w:rsidRPr="002958C2">
        <w:rPr>
          <w:rFonts w:ascii="Times New Roman" w:eastAsia="Calibri" w:hAnsi="Times New Roman" w:cs="Times New Roman"/>
          <w:sz w:val="24"/>
          <w:szCs w:val="24"/>
          <w:shd w:val="clear" w:color="auto" w:fill="FFFFFF"/>
          <w:lang w:val="en-US"/>
        </w:rPr>
        <w:t>a</w:t>
      </w:r>
      <w:proofErr w:type="gram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elevilor</w:t>
      </w:r>
      <w:proofErr w:type="spellEnd"/>
      <w:r w:rsidRPr="002958C2">
        <w:rPr>
          <w:rFonts w:ascii="Times New Roman" w:eastAsia="Calibri" w:hAnsi="Times New Roman" w:cs="Times New Roman"/>
          <w:sz w:val="24"/>
          <w:szCs w:val="24"/>
          <w:shd w:val="clear" w:color="auto" w:fill="FFFFFF"/>
          <w:lang w:val="en-US"/>
        </w:rPr>
        <w:t xml:space="preserve"> la </w:t>
      </w:r>
      <w:proofErr w:type="spellStart"/>
      <w:r w:rsidRPr="002958C2">
        <w:rPr>
          <w:rFonts w:ascii="Times New Roman" w:eastAsia="Calibri" w:hAnsi="Times New Roman" w:cs="Times New Roman"/>
          <w:sz w:val="24"/>
          <w:szCs w:val="24"/>
          <w:shd w:val="clear" w:color="auto" w:fill="FFFFFF"/>
          <w:lang w:val="en-US"/>
        </w:rPr>
        <w:t>desfășurarea</w:t>
      </w:r>
      <w:proofErr w:type="spellEnd"/>
      <w:r w:rsidRPr="002958C2">
        <w:rPr>
          <w:rFonts w:ascii="Times New Roman" w:eastAsia="Calibri" w:hAnsi="Times New Roman" w:cs="Times New Roman"/>
          <w:sz w:val="24"/>
          <w:szCs w:val="24"/>
          <w:shd w:val="clear" w:color="auto" w:fill="FFFFFF"/>
          <w:lang w:val="en-US"/>
        </w:rPr>
        <w:t xml:space="preserve"> lor,</w:t>
      </w:r>
      <w:r w:rsidRPr="002958C2">
        <w:rPr>
          <w:rFonts w:ascii="Times New Roman" w:eastAsia="Calibri" w:hAnsi="Times New Roman" w:cs="Times New Roman"/>
          <w:sz w:val="24"/>
          <w:szCs w:val="24"/>
          <w:lang w:val="it-IT"/>
        </w:rPr>
        <w:t xml:space="preserve"> p</w:t>
      </w:r>
      <w:proofErr w:type="spellStart"/>
      <w:r w:rsidRPr="002958C2">
        <w:rPr>
          <w:rFonts w:ascii="Times New Roman" w:eastAsia="Calibri" w:hAnsi="Times New Roman" w:cs="Times New Roman"/>
          <w:sz w:val="24"/>
          <w:szCs w:val="24"/>
          <w:shd w:val="clear" w:color="auto" w:fill="FFFFFF"/>
          <w:lang w:val="en-US"/>
        </w:rPr>
        <w:t>articiparea</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copiilor</w:t>
      </w:r>
      <w:proofErr w:type="spellEnd"/>
      <w:r w:rsidRPr="002958C2">
        <w:rPr>
          <w:rFonts w:ascii="Times New Roman" w:eastAsia="Calibri" w:hAnsi="Times New Roman" w:cs="Times New Roman"/>
          <w:sz w:val="24"/>
          <w:szCs w:val="24"/>
          <w:shd w:val="clear" w:color="auto" w:fill="FFFFFF"/>
          <w:lang w:val="en-US"/>
        </w:rPr>
        <w:t xml:space="preserve"> la </w:t>
      </w:r>
      <w:proofErr w:type="spellStart"/>
      <w:r w:rsidRPr="002958C2">
        <w:rPr>
          <w:rFonts w:ascii="Times New Roman" w:eastAsia="Calibri" w:hAnsi="Times New Roman" w:cs="Times New Roman"/>
          <w:sz w:val="24"/>
          <w:szCs w:val="24"/>
          <w:shd w:val="clear" w:color="auto" w:fill="FFFFFF"/>
          <w:lang w:val="en-US"/>
        </w:rPr>
        <w:t>activitatea</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extracurriculară</w:t>
      </w:r>
      <w:proofErr w:type="spellEnd"/>
      <w:r w:rsidRPr="002958C2">
        <w:rPr>
          <w:rFonts w:ascii="Times New Roman" w:eastAsia="Calibri" w:hAnsi="Times New Roman" w:cs="Times New Roman"/>
          <w:sz w:val="24"/>
          <w:szCs w:val="24"/>
          <w:shd w:val="clear" w:color="auto" w:fill="FFFFFF"/>
          <w:lang w:val="en-US"/>
        </w:rPr>
        <w:t xml:space="preserve"> a </w:t>
      </w:r>
      <w:proofErr w:type="spellStart"/>
      <w:r w:rsidRPr="002958C2">
        <w:rPr>
          <w:rFonts w:ascii="Times New Roman" w:eastAsia="Calibri" w:hAnsi="Times New Roman" w:cs="Times New Roman"/>
          <w:sz w:val="24"/>
          <w:szCs w:val="24"/>
          <w:shd w:val="clear" w:color="auto" w:fill="FFFFFF"/>
          <w:lang w:val="en-US"/>
        </w:rPr>
        <w:t>fost</w:t>
      </w:r>
      <w:proofErr w:type="spellEnd"/>
      <w:r w:rsidRPr="002958C2">
        <w:rPr>
          <w:rFonts w:ascii="Times New Roman" w:eastAsia="Calibri" w:hAnsi="Times New Roman" w:cs="Times New Roman"/>
          <w:sz w:val="24"/>
          <w:szCs w:val="24"/>
          <w:shd w:val="clear" w:color="auto" w:fill="FFFFFF"/>
          <w:lang w:val="en-US"/>
        </w:rPr>
        <w:t xml:space="preserve"> pe </w:t>
      </w:r>
      <w:proofErr w:type="spellStart"/>
      <w:r w:rsidRPr="002958C2">
        <w:rPr>
          <w:rFonts w:ascii="Times New Roman" w:eastAsia="Calibri" w:hAnsi="Times New Roman" w:cs="Times New Roman"/>
          <w:sz w:val="24"/>
          <w:szCs w:val="24"/>
          <w:shd w:val="clear" w:color="auto" w:fill="FFFFFF"/>
          <w:lang w:val="en-US"/>
        </w:rPr>
        <w:t>baza</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liberei</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alegeri</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după</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interesele</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și</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înclinațiile</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fiecăruia</w:t>
      </w:r>
      <w:proofErr w:type="spellEnd"/>
      <w:r w:rsidRPr="002958C2">
        <w:rPr>
          <w:rFonts w:ascii="Times New Roman" w:eastAsia="Calibri" w:hAnsi="Times New Roman" w:cs="Times New Roman"/>
          <w:sz w:val="24"/>
          <w:szCs w:val="24"/>
          <w:shd w:val="clear" w:color="auto" w:fill="FFFFFF"/>
          <w:lang w:val="en-US"/>
        </w:rPr>
        <w:t>.</w:t>
      </w:r>
    </w:p>
    <w:p w14:paraId="11F6EBE7" w14:textId="77777777" w:rsidR="002958C2" w:rsidRPr="002958C2" w:rsidRDefault="002958C2" w:rsidP="002958C2">
      <w:pPr>
        <w:numPr>
          <w:ilvl w:val="1"/>
          <w:numId w:val="7"/>
        </w:numPr>
        <w:spacing w:after="0" w:line="276" w:lineRule="auto"/>
        <w:contextualSpacing/>
        <w:jc w:val="both"/>
        <w:rPr>
          <w:rFonts w:ascii="Times New Roman" w:eastAsia="Calibri" w:hAnsi="Times New Roman" w:cs="Times New Roman"/>
          <w:b/>
          <w:i/>
          <w:sz w:val="24"/>
          <w:szCs w:val="24"/>
          <w:u w:val="single"/>
          <w:lang w:val="it-IT"/>
        </w:rPr>
      </w:pPr>
      <w:r w:rsidRPr="002958C2">
        <w:rPr>
          <w:rFonts w:ascii="Times New Roman" w:eastAsia="Calibri" w:hAnsi="Times New Roman" w:cs="Times New Roman"/>
          <w:b/>
          <w:i/>
          <w:sz w:val="24"/>
          <w:szCs w:val="24"/>
          <w:u w:val="single"/>
          <w:lang w:val="it-IT"/>
        </w:rPr>
        <w:t>Formarea deprinderilor de studiu individual și în echipă în vederea formării/dezvoltării competenței de “a învăța să învetț”</w:t>
      </w:r>
    </w:p>
    <w:p w14:paraId="48C4C9DE" w14:textId="77777777" w:rsidR="002958C2" w:rsidRPr="002958C2" w:rsidRDefault="002958C2" w:rsidP="002958C2">
      <w:pPr>
        <w:spacing w:after="0" w:line="276" w:lineRule="auto"/>
        <w:ind w:left="720"/>
        <w:contextualSpacing/>
        <w:jc w:val="both"/>
        <w:rPr>
          <w:rFonts w:ascii="Times New Roman" w:eastAsia="Times New Roman" w:hAnsi="Times New Roman" w:cs="Times New Roman"/>
          <w:b/>
          <w:i/>
          <w:sz w:val="24"/>
          <w:szCs w:val="24"/>
          <w:lang w:val="it-IT"/>
        </w:rPr>
      </w:pPr>
      <w:r w:rsidRPr="002958C2">
        <w:rPr>
          <w:rFonts w:ascii="Times New Roman" w:eastAsia="Calibri" w:hAnsi="Times New Roman" w:cs="Times New Roman"/>
          <w:sz w:val="24"/>
          <w:szCs w:val="24"/>
          <w:lang w:val="it-IT"/>
        </w:rPr>
        <w:t xml:space="preserve">La nivel preșcolar s-au desfășurat cu, copiii diferite activități </w:t>
      </w:r>
      <w:r w:rsidRPr="002958C2">
        <w:rPr>
          <w:rFonts w:ascii="Times New Roman" w:eastAsia="Times New Roman" w:hAnsi="Times New Roman" w:cs="Times New Roman"/>
          <w:sz w:val="24"/>
          <w:szCs w:val="24"/>
          <w:lang w:val="it-IT"/>
        </w:rPr>
        <w:t xml:space="preserve">în aer liber, activiăți comune părinte-copil, ieșiri în mediul apropiat,  utilizând materiale resurse naturale. Educatoarele au îndemnat, încurajat și sprijinit copiii să experimenteze, să exploreze, să descopere relitatea înconjurătoare. </w:t>
      </w:r>
    </w:p>
    <w:p w14:paraId="40813865"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en-US"/>
        </w:rPr>
      </w:pPr>
      <w:proofErr w:type="spellStart"/>
      <w:r w:rsidRPr="002958C2">
        <w:rPr>
          <w:rFonts w:ascii="Times New Roman" w:eastAsia="Calibri" w:hAnsi="Times New Roman" w:cs="Times New Roman"/>
          <w:sz w:val="24"/>
          <w:szCs w:val="24"/>
          <w:lang w:val="en-US"/>
        </w:rPr>
        <w:t>Copiii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trebuie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învățați</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mici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să</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coopreze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în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cadrul</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unor</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echipe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în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această</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privință</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educatoarele</w:t>
      </w:r>
      <w:proofErr w:type="spellEnd"/>
      <w:r w:rsidRPr="002958C2">
        <w:rPr>
          <w:rFonts w:ascii="Times New Roman" w:eastAsia="Calibri" w:hAnsi="Times New Roman" w:cs="Times New Roman"/>
          <w:sz w:val="24"/>
          <w:szCs w:val="24"/>
          <w:lang w:val="en-US"/>
        </w:rPr>
        <w:t xml:space="preserve"> au </w:t>
      </w:r>
      <w:proofErr w:type="spellStart"/>
      <w:r w:rsidRPr="002958C2">
        <w:rPr>
          <w:rFonts w:ascii="Times New Roman" w:eastAsia="Calibri" w:hAnsi="Times New Roman" w:cs="Times New Roman"/>
          <w:sz w:val="24"/>
          <w:szCs w:val="24"/>
          <w:lang w:val="en-US"/>
        </w:rPr>
        <w:t>încercat</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să</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structureze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această</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interdependenţă</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pozitivă</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stabilind</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scopuri</w:t>
      </w:r>
      <w:proofErr w:type="spellEnd"/>
      <w:r w:rsidRPr="002958C2">
        <w:rPr>
          <w:rFonts w:ascii="Times New Roman" w:eastAsia="Calibri" w:hAnsi="Times New Roman" w:cs="Times New Roman"/>
          <w:sz w:val="24"/>
          <w:szCs w:val="24"/>
          <w:lang w:val="en-US"/>
        </w:rPr>
        <w:t xml:space="preserve">, recompense </w:t>
      </w:r>
      <w:proofErr w:type="spellStart"/>
      <w:r w:rsidRPr="002958C2">
        <w:rPr>
          <w:rFonts w:ascii="Times New Roman" w:eastAsia="Calibri" w:hAnsi="Times New Roman" w:cs="Times New Roman"/>
          <w:sz w:val="24"/>
          <w:szCs w:val="24"/>
          <w:lang w:val="en-US"/>
        </w:rPr>
        <w:t>şi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resurse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comune</w:t>
      </w:r>
      <w:proofErr w:type="spellEnd"/>
      <w:r w:rsidRPr="002958C2">
        <w:rPr>
          <w:rFonts w:ascii="Times New Roman" w:eastAsia="Calibri" w:hAnsi="Times New Roman" w:cs="Times New Roman"/>
          <w:sz w:val="24"/>
          <w:szCs w:val="24"/>
          <w:lang w:val="en-US"/>
        </w:rPr>
        <w:t xml:space="preserve">, precum </w:t>
      </w:r>
      <w:proofErr w:type="spellStart"/>
      <w:r w:rsidRPr="002958C2">
        <w:rPr>
          <w:rFonts w:ascii="Times New Roman" w:eastAsia="Calibri" w:hAnsi="Times New Roman" w:cs="Times New Roman"/>
          <w:sz w:val="24"/>
          <w:szCs w:val="24"/>
          <w:lang w:val="en-US"/>
        </w:rPr>
        <w:t>şi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roluri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distribuite</w:t>
      </w:r>
      <w:proofErr w:type="spellEnd"/>
      <w:r w:rsidRPr="002958C2">
        <w:rPr>
          <w:rFonts w:ascii="Times New Roman" w:eastAsia="Calibri" w:hAnsi="Times New Roman" w:cs="Times New Roman"/>
          <w:sz w:val="24"/>
          <w:szCs w:val="24"/>
          <w:lang w:val="en-US"/>
        </w:rPr>
        <w:t xml:space="preserve">; au </w:t>
      </w:r>
      <w:proofErr w:type="spellStart"/>
      <w:r w:rsidRPr="002958C2">
        <w:rPr>
          <w:rFonts w:ascii="Times New Roman" w:eastAsia="Calibri" w:hAnsi="Times New Roman" w:cs="Times New Roman"/>
          <w:sz w:val="24"/>
          <w:szCs w:val="24"/>
          <w:lang w:val="en-US"/>
        </w:rPr>
        <w:t>monitorizat</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în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permanenţă</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învăţarea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grupurilor</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şi</w:t>
      </w:r>
      <w:proofErr w:type="spellEnd"/>
      <w:r w:rsidRPr="002958C2">
        <w:rPr>
          <w:rFonts w:ascii="Times New Roman" w:eastAsia="Calibri" w:hAnsi="Times New Roman" w:cs="Times New Roman"/>
          <w:sz w:val="24"/>
          <w:szCs w:val="24"/>
          <w:lang w:val="en-US"/>
        </w:rPr>
        <w:t xml:space="preserve"> au </w:t>
      </w:r>
      <w:proofErr w:type="spellStart"/>
      <w:proofErr w:type="gramStart"/>
      <w:r w:rsidRPr="002958C2">
        <w:rPr>
          <w:rFonts w:ascii="Times New Roman" w:eastAsia="Calibri" w:hAnsi="Times New Roman" w:cs="Times New Roman"/>
          <w:sz w:val="24"/>
          <w:szCs w:val="24"/>
          <w:lang w:val="en-US"/>
        </w:rPr>
        <w:t>oferit</w:t>
      </w:r>
      <w:proofErr w:type="spellEnd"/>
      <w:r w:rsidRPr="002958C2">
        <w:rPr>
          <w:rFonts w:ascii="Times New Roman" w:eastAsia="Calibri" w:hAnsi="Times New Roman" w:cs="Times New Roman"/>
          <w:sz w:val="24"/>
          <w:szCs w:val="24"/>
          <w:lang w:val="en-US"/>
        </w:rPr>
        <w:t xml:space="preserve">  feedback</w:t>
      </w:r>
      <w:proofErr w:type="gram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întregii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grupe</w:t>
      </w:r>
      <w:proofErr w:type="spellEnd"/>
      <w:r w:rsidRPr="002958C2">
        <w:rPr>
          <w:rFonts w:ascii="Times New Roman" w:eastAsia="Calibri" w:hAnsi="Times New Roman" w:cs="Times New Roman"/>
          <w:sz w:val="24"/>
          <w:szCs w:val="24"/>
          <w:lang w:val="en-US"/>
        </w:rPr>
        <w:t>.</w:t>
      </w:r>
    </w:p>
    <w:p w14:paraId="385D4000" w14:textId="77777777" w:rsidR="002958C2" w:rsidRPr="002958C2" w:rsidRDefault="002958C2" w:rsidP="002958C2">
      <w:pPr>
        <w:numPr>
          <w:ilvl w:val="1"/>
          <w:numId w:val="7"/>
        </w:numPr>
        <w:spacing w:after="0" w:line="276" w:lineRule="auto"/>
        <w:contextualSpacing/>
        <w:jc w:val="both"/>
        <w:rPr>
          <w:rFonts w:ascii="Times New Roman" w:eastAsia="Calibri" w:hAnsi="Times New Roman" w:cs="Times New Roman"/>
          <w:b/>
          <w:i/>
          <w:color w:val="000000"/>
          <w:sz w:val="24"/>
          <w:szCs w:val="24"/>
          <w:u w:val="single"/>
          <w:lang w:val="en-US"/>
        </w:rPr>
      </w:pPr>
      <w:proofErr w:type="spellStart"/>
      <w:r w:rsidRPr="002958C2">
        <w:rPr>
          <w:rFonts w:ascii="Times New Roman" w:eastAsia="Calibri" w:hAnsi="Times New Roman" w:cs="Times New Roman"/>
          <w:b/>
          <w:i/>
          <w:color w:val="000000"/>
          <w:sz w:val="24"/>
          <w:szCs w:val="24"/>
          <w:u w:val="single"/>
          <w:lang w:val="en-US"/>
        </w:rPr>
        <w:t>Organizarea</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şi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desfăşurarea</w:t>
      </w:r>
      <w:proofErr w:type="spellEnd"/>
      <w:r w:rsidRPr="002958C2">
        <w:rPr>
          <w:rFonts w:ascii="Times New Roman" w:eastAsia="Calibri" w:hAnsi="Times New Roman" w:cs="Times New Roman"/>
          <w:b/>
          <w:i/>
          <w:color w:val="000000"/>
          <w:sz w:val="24"/>
          <w:szCs w:val="24"/>
          <w:u w:val="single"/>
          <w:lang w:val="en-US"/>
        </w:rPr>
        <w:t xml:space="preserve"> de </w:t>
      </w:r>
      <w:proofErr w:type="spellStart"/>
      <w:r w:rsidRPr="002958C2">
        <w:rPr>
          <w:rFonts w:ascii="Times New Roman" w:eastAsia="Calibri" w:hAnsi="Times New Roman" w:cs="Times New Roman"/>
          <w:b/>
          <w:i/>
          <w:color w:val="000000"/>
          <w:sz w:val="24"/>
          <w:szCs w:val="24"/>
          <w:u w:val="single"/>
          <w:lang w:val="en-US"/>
        </w:rPr>
        <w:t>activităţi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prin</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participare</w:t>
      </w:r>
      <w:proofErr w:type="spellEnd"/>
      <w:r w:rsidRPr="002958C2">
        <w:rPr>
          <w:rFonts w:ascii="Times New Roman" w:eastAsia="Calibri" w:hAnsi="Times New Roman" w:cs="Times New Roman"/>
          <w:b/>
          <w:i/>
          <w:color w:val="000000"/>
          <w:sz w:val="24"/>
          <w:szCs w:val="24"/>
          <w:u w:val="single"/>
          <w:lang w:val="en-US"/>
        </w:rPr>
        <w:t xml:space="preserve"> la </w:t>
      </w:r>
      <w:proofErr w:type="spellStart"/>
      <w:r w:rsidRPr="002958C2">
        <w:rPr>
          <w:rFonts w:ascii="Times New Roman" w:eastAsia="Calibri" w:hAnsi="Times New Roman" w:cs="Times New Roman"/>
          <w:b/>
          <w:i/>
          <w:color w:val="000000"/>
          <w:sz w:val="24"/>
          <w:szCs w:val="24"/>
          <w:u w:val="single"/>
          <w:lang w:val="en-US"/>
        </w:rPr>
        <w:t>acţiuni</w:t>
      </w:r>
      <w:proofErr w:type="spellEnd"/>
      <w:r w:rsidRPr="002958C2">
        <w:rPr>
          <w:rFonts w:ascii="Times New Roman" w:eastAsia="Calibri" w:hAnsi="Times New Roman" w:cs="Times New Roman"/>
          <w:b/>
          <w:i/>
          <w:color w:val="000000"/>
          <w:sz w:val="24"/>
          <w:szCs w:val="24"/>
          <w:u w:val="single"/>
          <w:lang w:val="en-US"/>
        </w:rPr>
        <w:t xml:space="preserve"> de </w:t>
      </w:r>
      <w:proofErr w:type="spellStart"/>
      <w:r w:rsidRPr="002958C2">
        <w:rPr>
          <w:rFonts w:ascii="Times New Roman" w:eastAsia="Calibri" w:hAnsi="Times New Roman" w:cs="Times New Roman"/>
          <w:b/>
          <w:i/>
          <w:color w:val="000000"/>
          <w:sz w:val="24"/>
          <w:szCs w:val="24"/>
          <w:u w:val="single"/>
          <w:lang w:val="en-US"/>
        </w:rPr>
        <w:t>voluntariat</w:t>
      </w:r>
      <w:proofErr w:type="spellEnd"/>
    </w:p>
    <w:p w14:paraId="6C6D1A83" w14:textId="77777777" w:rsidR="002958C2" w:rsidRPr="002958C2" w:rsidRDefault="002958C2" w:rsidP="002958C2">
      <w:pPr>
        <w:spacing w:after="200" w:line="276" w:lineRule="auto"/>
        <w:ind w:left="720" w:firstLine="720"/>
        <w:contextualSpacing/>
        <w:jc w:val="both"/>
        <w:rPr>
          <w:rFonts w:ascii="Times New Roman" w:eastAsia="Calibri" w:hAnsi="Times New Roman" w:cs="Times New Roman"/>
          <w:b/>
          <w:i/>
          <w:sz w:val="24"/>
          <w:szCs w:val="24"/>
          <w:lang w:val="it-IT"/>
        </w:rPr>
      </w:pPr>
      <w:r w:rsidRPr="002958C2">
        <w:rPr>
          <w:rFonts w:ascii="Times New Roman" w:eastAsia="Calibri" w:hAnsi="Times New Roman" w:cs="Times New Roman"/>
          <w:sz w:val="24"/>
          <w:szCs w:val="24"/>
          <w:lang w:val="it-IT"/>
        </w:rPr>
        <w:t xml:space="preserve">Educatoarele au mobilizat preșcolarii și părinții să se implce în acțiunile de voluntariat derulate la nivelul unității de înv. prin donarea de dulciuri și rechizite în campania județeană „Fii bucurie de Crăciun”-organizată de ISJ și CJRAE Satu Mare, precum și activități de ecologizare </w:t>
      </w:r>
      <w:r w:rsidRPr="002958C2">
        <w:rPr>
          <w:rFonts w:ascii="Times New Roman" w:eastAsia="Calibri" w:hAnsi="Times New Roman" w:cs="Times New Roman"/>
          <w:sz w:val="24"/>
          <w:szCs w:val="24"/>
          <w:lang w:val="it-IT"/>
        </w:rPr>
        <w:lastRenderedPageBreak/>
        <w:t xml:space="preserve">a spațiului din curtea și împrejurimile grădiniței. </w:t>
      </w:r>
      <w:r w:rsidRPr="002958C2">
        <w:rPr>
          <w:rFonts w:ascii="Times New Roman" w:eastAsia="Calibri" w:hAnsi="Times New Roman" w:cs="Times New Roman"/>
          <w:bCs/>
          <w:sz w:val="24"/>
          <w:szCs w:val="24"/>
        </w:rPr>
        <w:t xml:space="preserve">S-a întocmit documentația specifică organizării și desfășurării activităților </w:t>
      </w:r>
      <w:proofErr w:type="spellStart"/>
      <w:r w:rsidRPr="002958C2">
        <w:rPr>
          <w:rFonts w:ascii="Times New Roman" w:eastAsia="Calibri" w:hAnsi="Times New Roman" w:cs="Times New Roman"/>
          <w:bCs/>
          <w:sz w:val="24"/>
          <w:szCs w:val="24"/>
        </w:rPr>
        <w:t>extracurriculare</w:t>
      </w:r>
      <w:proofErr w:type="spellEnd"/>
      <w:r w:rsidRPr="002958C2">
        <w:rPr>
          <w:rFonts w:ascii="Times New Roman" w:eastAsia="Calibri" w:hAnsi="Times New Roman" w:cs="Times New Roman"/>
          <w:bCs/>
          <w:sz w:val="24"/>
          <w:szCs w:val="24"/>
        </w:rPr>
        <w:t xml:space="preserve"> și de voluntariat.</w:t>
      </w:r>
    </w:p>
    <w:p w14:paraId="309EFD9D" w14:textId="77777777" w:rsidR="002958C2" w:rsidRPr="002958C2" w:rsidRDefault="002958C2" w:rsidP="002958C2">
      <w:pPr>
        <w:numPr>
          <w:ilvl w:val="0"/>
          <w:numId w:val="7"/>
        </w:numPr>
        <w:spacing w:after="0" w:line="276" w:lineRule="auto"/>
        <w:jc w:val="both"/>
        <w:rPr>
          <w:rFonts w:ascii="Times New Roman" w:eastAsia="Calibri" w:hAnsi="Times New Roman" w:cs="Times New Roman"/>
          <w:b/>
          <w:sz w:val="24"/>
          <w:szCs w:val="24"/>
          <w:lang w:val="it-IT"/>
        </w:rPr>
      </w:pPr>
      <w:r w:rsidRPr="002958C2">
        <w:rPr>
          <w:rFonts w:ascii="Times New Roman" w:eastAsia="Calibri" w:hAnsi="Times New Roman" w:cs="Times New Roman"/>
          <w:b/>
          <w:sz w:val="24"/>
          <w:szCs w:val="24"/>
          <w:lang w:val="it-IT"/>
        </w:rPr>
        <w:t>EVALUAREA REZULTATELOR ÎNVĂȚĂRII</w:t>
      </w:r>
    </w:p>
    <w:p w14:paraId="5E744AC6" w14:textId="77777777" w:rsidR="002958C2" w:rsidRPr="002958C2" w:rsidRDefault="002958C2" w:rsidP="002958C2">
      <w:pPr>
        <w:numPr>
          <w:ilvl w:val="1"/>
          <w:numId w:val="8"/>
        </w:numPr>
        <w:spacing w:after="0" w:line="276" w:lineRule="auto"/>
        <w:jc w:val="both"/>
        <w:rPr>
          <w:rFonts w:ascii="Times New Roman" w:eastAsia="Calibri" w:hAnsi="Times New Roman" w:cs="Times New Roman"/>
          <w:b/>
          <w:i/>
          <w:sz w:val="24"/>
          <w:szCs w:val="24"/>
          <w:u w:val="single"/>
          <w:lang w:val="it-IT"/>
        </w:rPr>
      </w:pPr>
      <w:r w:rsidRPr="002958C2">
        <w:rPr>
          <w:rFonts w:ascii="Times New Roman" w:eastAsia="Calibri" w:hAnsi="Times New Roman" w:cs="Times New Roman"/>
          <w:b/>
          <w:i/>
          <w:sz w:val="24"/>
          <w:szCs w:val="24"/>
          <w:u w:val="single"/>
          <w:lang w:val="it-IT"/>
        </w:rPr>
        <w:t>Asigurarea transparentei criteriilor, a procedurilor de evaluare</w:t>
      </w:r>
    </w:p>
    <w:p w14:paraId="2E65667F"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Pe parcursul anului școlar s-au realizat evaluări inițiale, periodice, pe module și finale consemnâd datele în planificarea activităților instructiv educative, precum și în fișele de observare/ fișa de progres, existente la grupă.</w:t>
      </w:r>
    </w:p>
    <w:p w14:paraId="0319E471" w14:textId="77777777" w:rsidR="002958C2" w:rsidRPr="002958C2" w:rsidRDefault="002958C2" w:rsidP="002958C2">
      <w:pPr>
        <w:spacing w:after="0" w:line="276" w:lineRule="auto"/>
        <w:ind w:left="720" w:firstLine="720"/>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Evaluarea  inițială s-a realizat la începutul anului şcolar sub forma unor teste pentru a identifica nivelul cunoştinţelor, al deprinderilor şi abilităţilor, dar şi pentru a determina în funcţie de profilul grupei ritmul desfăşurării activităţii, în baza căruia să proiectez planificarea săptămânală,  semestrială și anuală. Evaluarea  formativă s-a realizat permanent prin mai multe modalităţi: fișe de lucru, autoevaluare, teste cu imagini etc.; Evaluarea  sumativă s-a realizat la finalul proiectelor, semestrelor şi al anului şcolar;</w:t>
      </w:r>
    </w:p>
    <w:p w14:paraId="135D6F69" w14:textId="77777777" w:rsidR="002958C2" w:rsidRPr="002958C2" w:rsidRDefault="002958C2" w:rsidP="002958C2">
      <w:pPr>
        <w:spacing w:after="200" w:line="276" w:lineRule="auto"/>
        <w:ind w:left="720" w:firstLine="720"/>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De fiecare dată educatoarele și-au propus obiective specifice vârstei preșcolarilor, în conformitate cu nivelul de dezvoltare intelectuală al acestora. Au prezentat părinților, fișa de evaluare  individuală elaborată de ME, după fiecare etapă a evaluării.</w:t>
      </w:r>
    </w:p>
    <w:p w14:paraId="0287D702" w14:textId="77777777" w:rsidR="002958C2" w:rsidRPr="002958C2" w:rsidRDefault="002958C2" w:rsidP="002958C2">
      <w:pPr>
        <w:numPr>
          <w:ilvl w:val="1"/>
          <w:numId w:val="8"/>
        </w:numPr>
        <w:spacing w:after="200" w:line="276" w:lineRule="auto"/>
        <w:contextualSpacing/>
        <w:jc w:val="both"/>
        <w:rPr>
          <w:rFonts w:ascii="Times New Roman" w:eastAsia="Calibri" w:hAnsi="Times New Roman" w:cs="Times New Roman"/>
          <w:sz w:val="24"/>
          <w:szCs w:val="24"/>
          <w:u w:val="single"/>
          <w:lang w:val="it-IT"/>
        </w:rPr>
      </w:pPr>
      <w:r w:rsidRPr="002958C2">
        <w:rPr>
          <w:rFonts w:ascii="Times New Roman" w:eastAsia="Calibri" w:hAnsi="Times New Roman" w:cs="Times New Roman"/>
          <w:b/>
          <w:i/>
          <w:sz w:val="24"/>
          <w:szCs w:val="24"/>
          <w:u w:val="single"/>
          <w:lang w:val="it-IT"/>
        </w:rPr>
        <w:t>Aplicarea testelor predictive, interpretarea și comunicarea rezultatelor</w:t>
      </w:r>
    </w:p>
    <w:p w14:paraId="30501343"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bCs/>
          <w:sz w:val="24"/>
          <w:szCs w:val="24"/>
        </w:rPr>
        <w:t>În cadrul evaluărilor aplicate la grupă au formulat itemii în concordanță cu obiectivele evaluării, conținuturile și standardele de performanță prevăzute la această vârstă.</w:t>
      </w:r>
    </w:p>
    <w:p w14:paraId="0AFFB947" w14:textId="77777777" w:rsidR="002958C2" w:rsidRPr="002958C2" w:rsidRDefault="002958C2" w:rsidP="002958C2">
      <w:pPr>
        <w:spacing w:after="0" w:line="276" w:lineRule="auto"/>
        <w:ind w:left="720" w:firstLine="720"/>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Obiectivele stabilite la fiecare lecție proiectată au urmărit dezvoltarea deprinderilor concomitent cu dezvoltarea intelectuală a preșcolarilor, ținând cont că, fiecare activitate desfașurată a fost integrată și că, fiecare  informație însușită este mai bine reținută dacă se finalizează cu o activitate practică/ plastică, adică să redea copilul însuși prin desen, pictură, colaj imaginea formată despre informația primită.</w:t>
      </w:r>
    </w:p>
    <w:p w14:paraId="0F738B4C" w14:textId="77777777" w:rsidR="002958C2" w:rsidRPr="002958C2" w:rsidRDefault="002958C2" w:rsidP="002958C2">
      <w:pPr>
        <w:spacing w:after="0" w:line="276" w:lineRule="auto"/>
        <w:ind w:left="720" w:firstLine="720"/>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 xml:space="preserve">Progresul fiecarui copil a fost consemnat prin completarea fișelor de evaluare elaborate de ME.. </w:t>
      </w:r>
    </w:p>
    <w:p w14:paraId="5EB3A66B" w14:textId="77777777" w:rsidR="002958C2" w:rsidRPr="002958C2" w:rsidRDefault="002958C2" w:rsidP="002958C2">
      <w:pPr>
        <w:numPr>
          <w:ilvl w:val="1"/>
          <w:numId w:val="8"/>
        </w:numPr>
        <w:spacing w:after="0" w:line="276" w:lineRule="auto"/>
        <w:jc w:val="both"/>
        <w:rPr>
          <w:rFonts w:ascii="Times New Roman" w:eastAsia="Calibri" w:hAnsi="Times New Roman" w:cs="Times New Roman"/>
          <w:b/>
          <w:i/>
          <w:sz w:val="24"/>
          <w:szCs w:val="24"/>
          <w:u w:val="single"/>
          <w:lang w:val="it-IT"/>
        </w:rPr>
      </w:pPr>
      <w:r w:rsidRPr="002958C2">
        <w:rPr>
          <w:rFonts w:ascii="Times New Roman" w:eastAsia="Calibri" w:hAnsi="Times New Roman" w:cs="Times New Roman"/>
          <w:b/>
          <w:i/>
          <w:sz w:val="24"/>
          <w:szCs w:val="24"/>
          <w:u w:val="single"/>
          <w:lang w:val="it-IT"/>
        </w:rPr>
        <w:t>Utilizarea diverselor instrumente de evaluare, inclusiv a celor din banca de instrumente de evaluare unica</w:t>
      </w:r>
    </w:p>
    <w:p w14:paraId="2D043F79"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rPr>
      </w:pPr>
      <w:r w:rsidRPr="002958C2">
        <w:rPr>
          <w:rFonts w:ascii="Times New Roman" w:eastAsia="Calibri" w:hAnsi="Times New Roman" w:cs="Times New Roman"/>
          <w:sz w:val="24"/>
          <w:szCs w:val="24"/>
          <w:lang w:val="it-IT"/>
        </w:rPr>
        <w:t xml:space="preserve">Ca instrumente de culegere a informațiilor despre progresul copiilor, educatoarele au folosit: </w:t>
      </w:r>
      <w:r w:rsidRPr="002958C2">
        <w:rPr>
          <w:rFonts w:ascii="Times New Roman" w:eastAsia="Calibri" w:hAnsi="Times New Roman" w:cs="Times New Roman"/>
          <w:sz w:val="24"/>
          <w:szCs w:val="24"/>
        </w:rPr>
        <w:t xml:space="preserve">fișa de </w:t>
      </w:r>
      <w:proofErr w:type="spellStart"/>
      <w:r w:rsidRPr="002958C2">
        <w:rPr>
          <w:rFonts w:ascii="Times New Roman" w:eastAsia="Calibri" w:hAnsi="Times New Roman" w:cs="Times New Roman"/>
          <w:sz w:val="24"/>
          <w:szCs w:val="24"/>
        </w:rPr>
        <w:t>reflecţie</w:t>
      </w:r>
      <w:proofErr w:type="spellEnd"/>
      <w:r w:rsidRPr="002958C2">
        <w:rPr>
          <w:rFonts w:ascii="Times New Roman" w:eastAsia="Calibri" w:hAnsi="Times New Roman" w:cs="Times New Roman"/>
          <w:sz w:val="24"/>
          <w:szCs w:val="24"/>
        </w:rPr>
        <w:t xml:space="preserve">; </w:t>
      </w:r>
      <w:proofErr w:type="spellStart"/>
      <w:r w:rsidRPr="002958C2">
        <w:rPr>
          <w:rFonts w:ascii="Times New Roman" w:eastAsia="Calibri" w:hAnsi="Times New Roman" w:cs="Times New Roman"/>
          <w:sz w:val="24"/>
          <w:szCs w:val="24"/>
          <w:lang w:val="en-US"/>
        </w:rPr>
        <w:t>fişa</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observare</w:t>
      </w:r>
      <w:proofErr w:type="spellEnd"/>
      <w:r w:rsidRPr="002958C2">
        <w:rPr>
          <w:rFonts w:ascii="Times New Roman" w:eastAsia="Calibri" w:hAnsi="Times New Roman" w:cs="Times New Roman"/>
          <w:sz w:val="24"/>
          <w:szCs w:val="24"/>
          <w:lang w:val="en-US"/>
        </w:rPr>
        <w:t xml:space="preserve"> a </w:t>
      </w:r>
      <w:proofErr w:type="spellStart"/>
      <w:r w:rsidRPr="002958C2">
        <w:rPr>
          <w:rFonts w:ascii="Times New Roman" w:eastAsia="Calibri" w:hAnsi="Times New Roman" w:cs="Times New Roman"/>
          <w:sz w:val="24"/>
          <w:szCs w:val="24"/>
          <w:lang w:val="en-US"/>
        </w:rPr>
        <w:t>activităţii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fișa</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observare</w:t>
      </w:r>
      <w:proofErr w:type="spellEnd"/>
      <w:r w:rsidRPr="002958C2">
        <w:rPr>
          <w:rFonts w:ascii="Times New Roman" w:eastAsia="Calibri" w:hAnsi="Times New Roman" w:cs="Times New Roman"/>
          <w:sz w:val="24"/>
          <w:szCs w:val="24"/>
          <w:lang w:val="en-US"/>
        </w:rPr>
        <w:t xml:space="preserve"> a </w:t>
      </w:r>
      <w:proofErr w:type="spellStart"/>
      <w:r w:rsidRPr="002958C2">
        <w:rPr>
          <w:rFonts w:ascii="Times New Roman" w:eastAsia="Calibri" w:hAnsi="Times New Roman" w:cs="Times New Roman"/>
          <w:sz w:val="24"/>
          <w:szCs w:val="24"/>
          <w:lang w:val="en-US"/>
        </w:rPr>
        <w:t>comportamentului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fişa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pentru</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aprecierea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progresului</w:t>
      </w:r>
      <w:proofErr w:type="spellEnd"/>
      <w:r w:rsidRPr="002958C2">
        <w:rPr>
          <w:rFonts w:ascii="Times New Roman" w:eastAsia="Calibri" w:hAnsi="Times New Roman" w:cs="Times New Roman"/>
          <w:sz w:val="24"/>
          <w:szCs w:val="24"/>
          <w:lang w:val="en-US"/>
        </w:rPr>
        <w:t xml:space="preserve"> individual al </w:t>
      </w:r>
      <w:proofErr w:type="spellStart"/>
      <w:r w:rsidRPr="002958C2">
        <w:rPr>
          <w:rFonts w:ascii="Times New Roman" w:eastAsia="Calibri" w:hAnsi="Times New Roman" w:cs="Times New Roman"/>
          <w:sz w:val="24"/>
          <w:szCs w:val="24"/>
          <w:lang w:val="en-US"/>
        </w:rPr>
        <w:t>copilului</w:t>
      </w:r>
      <w:proofErr w:type="spellEnd"/>
      <w:r w:rsidRPr="002958C2">
        <w:rPr>
          <w:rFonts w:ascii="Times New Roman" w:eastAsia="Calibri" w:hAnsi="Times New Roman" w:cs="Times New Roman"/>
          <w:sz w:val="24"/>
          <w:szCs w:val="24"/>
          <w:lang w:val="en-US"/>
        </w:rPr>
        <w:t>,</w:t>
      </w:r>
      <w:r w:rsidRPr="002958C2">
        <w:rPr>
          <w:rFonts w:ascii="Times New Roman" w:eastAsia="Calibri" w:hAnsi="Times New Roman" w:cs="Times New Roman"/>
          <w:i/>
          <w:sz w:val="24"/>
          <w:szCs w:val="24"/>
          <w:lang w:val="en-US"/>
        </w:rPr>
        <w:t xml:space="preserve"> </w:t>
      </w:r>
      <w:r w:rsidRPr="002958C2">
        <w:rPr>
          <w:rFonts w:ascii="Times New Roman" w:eastAsia="Calibri" w:hAnsi="Times New Roman" w:cs="Times New Roman"/>
          <w:sz w:val="24"/>
          <w:szCs w:val="24"/>
          <w:lang w:val="it-IT"/>
        </w:rPr>
        <w:t>lucrări practice, portofoliile cu lucrările copiilor, aprecierile verbale, autoevaluarea, afişarea lucrărilor, aprecierea rezultatelor prin laude, încurajări, ecusoane, medalii, stampile etc.</w:t>
      </w:r>
    </w:p>
    <w:p w14:paraId="1703CE51"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en-US"/>
        </w:rPr>
      </w:pPr>
      <w:proofErr w:type="spellStart"/>
      <w:r w:rsidRPr="002958C2">
        <w:rPr>
          <w:rFonts w:ascii="Times New Roman" w:eastAsia="Calibri" w:hAnsi="Times New Roman" w:cs="Times New Roman"/>
          <w:sz w:val="24"/>
          <w:szCs w:val="24"/>
          <w:lang w:val="en-US"/>
        </w:rPr>
        <w:t>Colaborarea</w:t>
      </w:r>
      <w:proofErr w:type="spellEnd"/>
      <w:r w:rsidRPr="002958C2">
        <w:rPr>
          <w:rFonts w:ascii="Times New Roman" w:eastAsia="Calibri" w:hAnsi="Times New Roman" w:cs="Times New Roman"/>
          <w:sz w:val="24"/>
          <w:szCs w:val="24"/>
          <w:lang w:val="en-US"/>
        </w:rPr>
        <w:t xml:space="preserve"> cu familia s-a </w:t>
      </w:r>
      <w:proofErr w:type="spellStart"/>
      <w:r w:rsidRPr="002958C2">
        <w:rPr>
          <w:rFonts w:ascii="Times New Roman" w:eastAsia="Calibri" w:hAnsi="Times New Roman" w:cs="Times New Roman"/>
          <w:sz w:val="24"/>
          <w:szCs w:val="24"/>
          <w:lang w:val="en-US"/>
        </w:rPr>
        <w:t>realizat</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folosind</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diferite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modalități</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comunicare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în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functie</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specificul</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informațiilor</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transmise</w:t>
      </w:r>
      <w:proofErr w:type="spellEnd"/>
      <w:r w:rsidRPr="002958C2">
        <w:rPr>
          <w:rFonts w:ascii="Times New Roman" w:eastAsia="Calibri" w:hAnsi="Times New Roman" w:cs="Times New Roman"/>
          <w:sz w:val="24"/>
          <w:szCs w:val="24"/>
          <w:lang w:val="en-US"/>
        </w:rPr>
        <w:t>:</w:t>
      </w:r>
    </w:p>
    <w:p w14:paraId="080EA63D" w14:textId="77777777" w:rsidR="002958C2" w:rsidRPr="002958C2" w:rsidRDefault="002958C2" w:rsidP="002958C2">
      <w:pPr>
        <w:spacing w:after="200" w:line="276" w:lineRule="auto"/>
        <w:ind w:left="720"/>
        <w:contextualSpacing/>
        <w:jc w:val="both"/>
        <w:rPr>
          <w:rFonts w:ascii="Times New Roman" w:eastAsia="Calibri" w:hAnsi="Times New Roman" w:cs="Times New Roman"/>
          <w:sz w:val="24"/>
          <w:szCs w:val="24"/>
          <w:lang w:val="en-US"/>
        </w:rPr>
      </w:pPr>
      <w:r w:rsidRPr="002958C2">
        <w:rPr>
          <w:rFonts w:ascii="Times New Roman" w:eastAsia="Calibri" w:hAnsi="Times New Roman" w:cs="Times New Roman"/>
          <w:sz w:val="24"/>
          <w:szCs w:val="24"/>
          <w:lang w:val="en-US"/>
        </w:rPr>
        <w:t>-</w:t>
      </w:r>
      <w:proofErr w:type="spellStart"/>
      <w:r w:rsidRPr="002958C2">
        <w:rPr>
          <w:rFonts w:ascii="Times New Roman" w:eastAsia="Calibri" w:hAnsi="Times New Roman" w:cs="Times New Roman"/>
          <w:sz w:val="24"/>
          <w:szCs w:val="24"/>
          <w:lang w:val="en-US"/>
        </w:rPr>
        <w:t>comunicarea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zilnică</w:t>
      </w:r>
      <w:proofErr w:type="spellEnd"/>
      <w:r w:rsidRPr="002958C2">
        <w:rPr>
          <w:rFonts w:ascii="Times New Roman" w:eastAsia="Calibri" w:hAnsi="Times New Roman" w:cs="Times New Roman"/>
          <w:sz w:val="24"/>
          <w:szCs w:val="24"/>
          <w:lang w:val="en-US"/>
        </w:rPr>
        <w:t>; -</w:t>
      </w:r>
      <w:proofErr w:type="spellStart"/>
      <w:r w:rsidRPr="002958C2">
        <w:rPr>
          <w:rFonts w:ascii="Times New Roman" w:eastAsia="Calibri" w:hAnsi="Times New Roman" w:cs="Times New Roman"/>
          <w:sz w:val="24"/>
          <w:szCs w:val="24"/>
          <w:lang w:val="en-US"/>
        </w:rPr>
        <w:t>comunicarea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săptămânală</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prin</w:t>
      </w:r>
      <w:proofErr w:type="spellEnd"/>
      <w:r w:rsidRPr="002958C2">
        <w:rPr>
          <w:rFonts w:ascii="Times New Roman" w:eastAsia="Calibri" w:hAnsi="Times New Roman" w:cs="Times New Roman"/>
          <w:sz w:val="24"/>
          <w:szCs w:val="24"/>
          <w:lang w:val="en-US"/>
        </w:rPr>
        <w:t xml:space="preserve"> email-</w:t>
      </w:r>
      <w:proofErr w:type="spellStart"/>
      <w:r w:rsidRPr="002958C2">
        <w:rPr>
          <w:rFonts w:ascii="Times New Roman" w:eastAsia="Calibri" w:hAnsi="Times New Roman" w:cs="Times New Roman"/>
          <w:sz w:val="24"/>
          <w:szCs w:val="24"/>
          <w:lang w:val="en-US"/>
        </w:rPr>
        <w:t>uri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WhattsApp</w:t>
      </w:r>
      <w:proofErr w:type="spellEnd"/>
      <w:r w:rsidRPr="002958C2">
        <w:rPr>
          <w:rFonts w:ascii="Times New Roman" w:eastAsia="Calibri" w:hAnsi="Times New Roman" w:cs="Times New Roman"/>
          <w:sz w:val="24"/>
          <w:szCs w:val="24"/>
          <w:lang w:val="en-US"/>
        </w:rPr>
        <w:t>), -</w:t>
      </w:r>
      <w:proofErr w:type="spellStart"/>
      <w:r w:rsidRPr="002958C2">
        <w:rPr>
          <w:rFonts w:ascii="Times New Roman" w:eastAsia="Calibri" w:hAnsi="Times New Roman" w:cs="Times New Roman"/>
          <w:sz w:val="24"/>
          <w:szCs w:val="24"/>
          <w:lang w:val="en-US"/>
        </w:rPr>
        <w:t>întâlniri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individuale</w:t>
      </w:r>
      <w:proofErr w:type="spellEnd"/>
      <w:r w:rsidRPr="002958C2">
        <w:rPr>
          <w:rFonts w:ascii="Times New Roman" w:eastAsia="Calibri" w:hAnsi="Times New Roman" w:cs="Times New Roman"/>
          <w:sz w:val="24"/>
          <w:szCs w:val="24"/>
          <w:lang w:val="en-US"/>
        </w:rPr>
        <w:t>; -</w:t>
      </w:r>
      <w:proofErr w:type="spellStart"/>
      <w:r w:rsidRPr="002958C2">
        <w:rPr>
          <w:rFonts w:ascii="Times New Roman" w:eastAsia="Calibri" w:hAnsi="Times New Roman" w:cs="Times New Roman"/>
          <w:sz w:val="24"/>
          <w:szCs w:val="24"/>
          <w:lang w:val="en-US"/>
        </w:rPr>
        <w:t>comunicarea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unor</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informații</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ordin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organizatoric</w:t>
      </w:r>
      <w:proofErr w:type="spellEnd"/>
      <w:r w:rsidRPr="002958C2">
        <w:rPr>
          <w:rFonts w:ascii="Times New Roman" w:eastAsia="Calibri" w:hAnsi="Times New Roman" w:cs="Times New Roman"/>
          <w:sz w:val="24"/>
          <w:szCs w:val="24"/>
          <w:lang w:val="en-US"/>
        </w:rPr>
        <w:t>, -</w:t>
      </w:r>
      <w:proofErr w:type="spellStart"/>
      <w:r w:rsidRPr="002958C2">
        <w:rPr>
          <w:rFonts w:ascii="Times New Roman" w:eastAsia="Calibri" w:hAnsi="Times New Roman" w:cs="Times New Roman"/>
          <w:sz w:val="24"/>
          <w:szCs w:val="24"/>
          <w:lang w:val="en-US"/>
        </w:rPr>
        <w:t>ori</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câte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ori</w:t>
      </w:r>
      <w:proofErr w:type="spellEnd"/>
      <w:r w:rsidRPr="002958C2">
        <w:rPr>
          <w:rFonts w:ascii="Times New Roman" w:eastAsia="Calibri" w:hAnsi="Times New Roman" w:cs="Times New Roman"/>
          <w:sz w:val="24"/>
          <w:szCs w:val="24"/>
          <w:lang w:val="en-US"/>
        </w:rPr>
        <w:t xml:space="preserve"> a </w:t>
      </w:r>
      <w:proofErr w:type="spellStart"/>
      <w:r w:rsidRPr="002958C2">
        <w:rPr>
          <w:rFonts w:ascii="Times New Roman" w:eastAsia="Calibri" w:hAnsi="Times New Roman" w:cs="Times New Roman"/>
          <w:sz w:val="24"/>
          <w:szCs w:val="24"/>
          <w:lang w:val="en-US"/>
        </w:rPr>
        <w:t>fost</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nevoie</w:t>
      </w:r>
      <w:proofErr w:type="spellEnd"/>
      <w:r w:rsidRPr="002958C2">
        <w:rPr>
          <w:rFonts w:ascii="Times New Roman" w:eastAsia="Calibri" w:hAnsi="Times New Roman" w:cs="Times New Roman"/>
          <w:sz w:val="24"/>
          <w:szCs w:val="24"/>
          <w:lang w:val="en-US"/>
        </w:rPr>
        <w:t>; -</w:t>
      </w:r>
      <w:proofErr w:type="spellStart"/>
      <w:r w:rsidRPr="002958C2">
        <w:rPr>
          <w:rFonts w:ascii="Times New Roman" w:eastAsia="Calibri" w:hAnsi="Times New Roman" w:cs="Times New Roman"/>
          <w:sz w:val="24"/>
          <w:szCs w:val="24"/>
          <w:lang w:val="en-US"/>
        </w:rPr>
        <w:t>comunicarea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informațiilor</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referitoare</w:t>
      </w:r>
      <w:proofErr w:type="spellEnd"/>
      <w:r w:rsidRPr="002958C2">
        <w:rPr>
          <w:rFonts w:ascii="Times New Roman" w:eastAsia="Calibri" w:hAnsi="Times New Roman" w:cs="Times New Roman"/>
          <w:sz w:val="24"/>
          <w:szCs w:val="24"/>
          <w:lang w:val="en-US"/>
        </w:rPr>
        <w:t xml:space="preserve"> la </w:t>
      </w:r>
      <w:proofErr w:type="spellStart"/>
      <w:r w:rsidRPr="002958C2">
        <w:rPr>
          <w:rFonts w:ascii="Times New Roman" w:eastAsia="Calibri" w:hAnsi="Times New Roman" w:cs="Times New Roman"/>
          <w:sz w:val="24"/>
          <w:szCs w:val="24"/>
          <w:lang w:val="en-US"/>
        </w:rPr>
        <w:t>evoluția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și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progresul</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copilului</w:t>
      </w:r>
      <w:proofErr w:type="spellEnd"/>
      <w:r w:rsidRPr="002958C2">
        <w:rPr>
          <w:rFonts w:ascii="Times New Roman" w:eastAsia="Calibri" w:hAnsi="Times New Roman" w:cs="Times New Roman"/>
          <w:sz w:val="24"/>
          <w:szCs w:val="24"/>
          <w:lang w:val="en-US"/>
        </w:rPr>
        <w:t xml:space="preserve"> din </w:t>
      </w:r>
      <w:proofErr w:type="spellStart"/>
      <w:r w:rsidRPr="002958C2">
        <w:rPr>
          <w:rFonts w:ascii="Times New Roman" w:eastAsia="Calibri" w:hAnsi="Times New Roman" w:cs="Times New Roman"/>
          <w:sz w:val="24"/>
          <w:szCs w:val="24"/>
          <w:lang w:val="en-US"/>
        </w:rPr>
        <w:t>punct</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vedere</w:t>
      </w:r>
      <w:proofErr w:type="spellEnd"/>
      <w:r w:rsidRPr="002958C2">
        <w:rPr>
          <w:rFonts w:ascii="Times New Roman" w:eastAsia="Calibri" w:hAnsi="Times New Roman" w:cs="Times New Roman"/>
          <w:sz w:val="24"/>
          <w:szCs w:val="24"/>
          <w:lang w:val="en-US"/>
        </w:rPr>
        <w:t xml:space="preserve"> al </w:t>
      </w:r>
      <w:proofErr w:type="spellStart"/>
      <w:r w:rsidRPr="002958C2">
        <w:rPr>
          <w:rFonts w:ascii="Times New Roman" w:eastAsia="Calibri" w:hAnsi="Times New Roman" w:cs="Times New Roman"/>
          <w:sz w:val="24"/>
          <w:szCs w:val="24"/>
          <w:lang w:val="en-US"/>
        </w:rPr>
        <w:t>obiectivelor</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educaționale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urmărite</w:t>
      </w:r>
      <w:proofErr w:type="spellEnd"/>
      <w:r w:rsidRPr="002958C2">
        <w:rPr>
          <w:rFonts w:ascii="Times New Roman" w:eastAsia="Calibri" w:hAnsi="Times New Roman" w:cs="Times New Roman"/>
          <w:sz w:val="24"/>
          <w:szCs w:val="24"/>
          <w:lang w:val="en-US"/>
        </w:rPr>
        <w:t xml:space="preserve"> pe </w:t>
      </w:r>
      <w:proofErr w:type="spellStart"/>
      <w:r w:rsidRPr="002958C2">
        <w:rPr>
          <w:rFonts w:ascii="Times New Roman" w:eastAsia="Calibri" w:hAnsi="Times New Roman" w:cs="Times New Roman"/>
          <w:sz w:val="24"/>
          <w:szCs w:val="24"/>
          <w:lang w:val="en-US"/>
        </w:rPr>
        <w:t>parcursul</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anului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școlar</w:t>
      </w:r>
      <w:proofErr w:type="spellEnd"/>
      <w:r w:rsidRPr="002958C2">
        <w:rPr>
          <w:rFonts w:ascii="Times New Roman" w:eastAsia="Calibri" w:hAnsi="Times New Roman" w:cs="Times New Roman"/>
          <w:sz w:val="24"/>
          <w:szCs w:val="24"/>
          <w:lang w:val="en-US"/>
        </w:rPr>
        <w:t>.</w:t>
      </w:r>
    </w:p>
    <w:p w14:paraId="350C171A"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Educatoarele au folosit modalităţi diverse de evaluare a progresului copiilor şi au acordat atenţie implicării copiilor în procesul evaluării. Evaluarea au realizat-o și prin intermediul unor jocuri pe calculator destinate preșcolarilor, de tipul soft-urilor educaționale, Pitic-clic sau EDU (editura EDU)...</w:t>
      </w:r>
    </w:p>
    <w:p w14:paraId="2BDF08FA" w14:textId="77777777" w:rsidR="002958C2" w:rsidRPr="002958C2" w:rsidRDefault="002958C2" w:rsidP="002958C2">
      <w:pPr>
        <w:numPr>
          <w:ilvl w:val="1"/>
          <w:numId w:val="8"/>
        </w:numPr>
        <w:spacing w:after="0" w:line="276" w:lineRule="auto"/>
        <w:jc w:val="both"/>
        <w:rPr>
          <w:rFonts w:ascii="Times New Roman" w:eastAsia="Calibri" w:hAnsi="Times New Roman" w:cs="Times New Roman"/>
          <w:b/>
          <w:i/>
          <w:sz w:val="24"/>
          <w:szCs w:val="24"/>
          <w:u w:val="single"/>
          <w:lang w:val="it-IT"/>
        </w:rPr>
      </w:pPr>
      <w:r w:rsidRPr="002958C2">
        <w:rPr>
          <w:rFonts w:ascii="Times New Roman" w:eastAsia="Calibri" w:hAnsi="Times New Roman" w:cs="Times New Roman"/>
          <w:b/>
          <w:i/>
          <w:sz w:val="24"/>
          <w:szCs w:val="24"/>
          <w:u w:val="single"/>
          <w:lang w:val="it-IT"/>
        </w:rPr>
        <w:t>Promovarea autoevaluării și interevaluării</w:t>
      </w:r>
    </w:p>
    <w:p w14:paraId="26683211"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lastRenderedPageBreak/>
        <w:t>În cadrul activităților desfășurate la nivel preșcolar, educatorele au promovat, atât autoevaluarea copiilor cât și evaluarea colegilor realizând astfel o apreciere obiectivă si din perspectiva copilului, nu numai din partea cadrului didactic;</w:t>
      </w:r>
    </w:p>
    <w:p w14:paraId="06558873" w14:textId="77777777" w:rsidR="002958C2" w:rsidRPr="002958C2" w:rsidRDefault="002958C2" w:rsidP="002958C2">
      <w:pPr>
        <w:spacing w:after="0" w:line="276" w:lineRule="auto"/>
        <w:ind w:left="720" w:firstLine="720"/>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 xml:space="preserve">Autoevaluarea a fost promovată și prin folosirea caietelor de lucru în cadrul cărora este prevazută autoevaluarea. Interevaluarea la nivelul grupei s-a realizat pentru activitățile desfășurate oral dar și pentru cele practice -aici identificând modul de lucru, acuratețea lucrărilor realizate, curațenia lucrărilor și a locului de lucru. </w:t>
      </w:r>
    </w:p>
    <w:p w14:paraId="1A606831"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en-US"/>
        </w:rPr>
      </w:pPr>
      <w:proofErr w:type="spellStart"/>
      <w:r w:rsidRPr="002958C2">
        <w:rPr>
          <w:rFonts w:ascii="Times New Roman" w:eastAsia="Calibri" w:hAnsi="Times New Roman" w:cs="Times New Roman"/>
          <w:sz w:val="24"/>
          <w:szCs w:val="24"/>
          <w:shd w:val="clear" w:color="auto" w:fill="FBFFFB"/>
          <w:lang w:val="en-US"/>
        </w:rPr>
        <w:t>Pentru</w:t>
      </w:r>
      <w:proofErr w:type="spellEnd"/>
      <w:r w:rsidRPr="002958C2">
        <w:rPr>
          <w:rFonts w:ascii="Times New Roman" w:eastAsia="Calibri" w:hAnsi="Times New Roman" w:cs="Times New Roman"/>
          <w:sz w:val="24"/>
          <w:szCs w:val="24"/>
          <w:shd w:val="clear" w:color="auto" w:fill="FBFFFB"/>
          <w:lang w:val="en-US"/>
        </w:rPr>
        <w:t xml:space="preserve"> a </w:t>
      </w:r>
      <w:proofErr w:type="spellStart"/>
      <w:r w:rsidRPr="002958C2">
        <w:rPr>
          <w:rFonts w:ascii="Times New Roman" w:eastAsia="Calibri" w:hAnsi="Times New Roman" w:cs="Times New Roman"/>
          <w:sz w:val="24"/>
          <w:szCs w:val="24"/>
          <w:shd w:val="clear" w:color="auto" w:fill="FBFFFB"/>
          <w:lang w:val="en-US"/>
        </w:rPr>
        <w:t>facilita</w:t>
      </w:r>
      <w:proofErr w:type="spellEnd"/>
      <w:r w:rsidRPr="002958C2">
        <w:rPr>
          <w:rFonts w:ascii="Times New Roman" w:eastAsia="Calibri" w:hAnsi="Times New Roman" w:cs="Times New Roman"/>
          <w:sz w:val="24"/>
          <w:szCs w:val="24"/>
          <w:shd w:val="clear" w:color="auto" w:fill="FBFFFB"/>
          <w:lang w:val="en-US"/>
        </w:rPr>
        <w:t xml:space="preserve"> </w:t>
      </w:r>
      <w:proofErr w:type="spellStart"/>
      <w:r w:rsidRPr="002958C2">
        <w:rPr>
          <w:rFonts w:ascii="Times New Roman" w:eastAsia="Calibri" w:hAnsi="Times New Roman" w:cs="Times New Roman"/>
          <w:sz w:val="24"/>
          <w:szCs w:val="24"/>
          <w:shd w:val="clear" w:color="auto" w:fill="FBFFFB"/>
          <w:lang w:val="en-US"/>
        </w:rPr>
        <w:t>comunicarea</w:t>
      </w:r>
      <w:proofErr w:type="spellEnd"/>
      <w:r w:rsidRPr="002958C2">
        <w:rPr>
          <w:rFonts w:ascii="Times New Roman" w:eastAsia="Calibri" w:hAnsi="Times New Roman" w:cs="Times New Roman"/>
          <w:sz w:val="24"/>
          <w:szCs w:val="24"/>
          <w:shd w:val="clear" w:color="auto" w:fill="FBFFFB"/>
          <w:lang w:val="en-US"/>
        </w:rPr>
        <w:t xml:space="preserve"> </w:t>
      </w:r>
      <w:proofErr w:type="spellStart"/>
      <w:r w:rsidRPr="002958C2">
        <w:rPr>
          <w:rFonts w:ascii="Times New Roman" w:eastAsia="Calibri" w:hAnsi="Times New Roman" w:cs="Times New Roman"/>
          <w:sz w:val="24"/>
          <w:szCs w:val="24"/>
          <w:shd w:val="clear" w:color="auto" w:fill="FBFFFB"/>
          <w:lang w:val="en-US"/>
        </w:rPr>
        <w:t>între</w:t>
      </w:r>
      <w:proofErr w:type="spellEnd"/>
      <w:r w:rsidRPr="002958C2">
        <w:rPr>
          <w:rFonts w:ascii="Times New Roman" w:eastAsia="Calibri" w:hAnsi="Times New Roman" w:cs="Times New Roman"/>
          <w:sz w:val="24"/>
          <w:szCs w:val="24"/>
          <w:shd w:val="clear" w:color="auto" w:fill="FBFFFB"/>
          <w:lang w:val="en-US"/>
        </w:rPr>
        <w:t xml:space="preserve"> </w:t>
      </w:r>
      <w:proofErr w:type="spellStart"/>
      <w:r w:rsidRPr="002958C2">
        <w:rPr>
          <w:rFonts w:ascii="Times New Roman" w:eastAsia="Calibri" w:hAnsi="Times New Roman" w:cs="Times New Roman"/>
          <w:sz w:val="24"/>
          <w:szCs w:val="24"/>
          <w:shd w:val="clear" w:color="auto" w:fill="FBFFFB"/>
          <w:lang w:val="en-US"/>
        </w:rPr>
        <w:t>preșcolari</w:t>
      </w:r>
      <w:proofErr w:type="spellEnd"/>
      <w:r w:rsidRPr="002958C2">
        <w:rPr>
          <w:rFonts w:ascii="Times New Roman" w:eastAsia="Calibri" w:hAnsi="Times New Roman" w:cs="Times New Roman"/>
          <w:sz w:val="24"/>
          <w:szCs w:val="24"/>
          <w:shd w:val="clear" w:color="auto" w:fill="FBFFFB"/>
          <w:lang w:val="en-US"/>
        </w:rPr>
        <w:t xml:space="preserve">, </w:t>
      </w:r>
      <w:proofErr w:type="spellStart"/>
      <w:r w:rsidRPr="002958C2">
        <w:rPr>
          <w:rFonts w:ascii="Times New Roman" w:eastAsia="Calibri" w:hAnsi="Times New Roman" w:cs="Times New Roman"/>
          <w:sz w:val="24"/>
          <w:szCs w:val="24"/>
          <w:shd w:val="clear" w:color="auto" w:fill="FBFFFB"/>
          <w:lang w:val="en-US"/>
        </w:rPr>
        <w:t>educatoarele</w:t>
      </w:r>
      <w:proofErr w:type="spellEnd"/>
      <w:r w:rsidRPr="002958C2">
        <w:rPr>
          <w:rFonts w:ascii="Times New Roman" w:eastAsia="Calibri" w:hAnsi="Times New Roman" w:cs="Times New Roman"/>
          <w:sz w:val="24"/>
          <w:szCs w:val="24"/>
          <w:shd w:val="clear" w:color="auto" w:fill="FBFFFB"/>
          <w:lang w:val="en-US"/>
        </w:rPr>
        <w:t xml:space="preserve"> au </w:t>
      </w:r>
      <w:proofErr w:type="spellStart"/>
      <w:r w:rsidRPr="002958C2">
        <w:rPr>
          <w:rFonts w:ascii="Times New Roman" w:eastAsia="Calibri" w:hAnsi="Times New Roman" w:cs="Times New Roman"/>
          <w:sz w:val="24"/>
          <w:szCs w:val="24"/>
          <w:shd w:val="clear" w:color="auto" w:fill="FBFFFB"/>
          <w:lang w:val="en-US"/>
        </w:rPr>
        <w:t>organizat</w:t>
      </w:r>
      <w:proofErr w:type="spellEnd"/>
      <w:r w:rsidRPr="002958C2">
        <w:rPr>
          <w:rFonts w:ascii="Times New Roman" w:eastAsia="Calibri" w:hAnsi="Times New Roman" w:cs="Times New Roman"/>
          <w:sz w:val="24"/>
          <w:szCs w:val="24"/>
          <w:shd w:val="clear" w:color="auto" w:fill="FBFFFB"/>
          <w:lang w:val="en-US"/>
        </w:rPr>
        <w:t xml:space="preserve"> la </w:t>
      </w:r>
      <w:proofErr w:type="spellStart"/>
      <w:r w:rsidRPr="002958C2">
        <w:rPr>
          <w:rFonts w:ascii="Times New Roman" w:eastAsia="Calibri" w:hAnsi="Times New Roman" w:cs="Times New Roman"/>
          <w:sz w:val="24"/>
          <w:szCs w:val="24"/>
          <w:shd w:val="clear" w:color="auto" w:fill="FBFFFB"/>
          <w:lang w:val="en-US"/>
        </w:rPr>
        <w:t>grupă</w:t>
      </w:r>
      <w:proofErr w:type="spellEnd"/>
      <w:r w:rsidRPr="002958C2">
        <w:rPr>
          <w:rFonts w:ascii="Times New Roman" w:eastAsia="Calibri" w:hAnsi="Times New Roman" w:cs="Times New Roman"/>
          <w:sz w:val="24"/>
          <w:szCs w:val="24"/>
          <w:shd w:val="clear" w:color="auto" w:fill="FBFFFB"/>
          <w:lang w:val="en-US"/>
        </w:rPr>
        <w:t xml:space="preserve">, </w:t>
      </w:r>
      <w:proofErr w:type="spellStart"/>
      <w:r w:rsidRPr="002958C2">
        <w:rPr>
          <w:rFonts w:ascii="Times New Roman" w:eastAsia="Calibri" w:hAnsi="Times New Roman" w:cs="Times New Roman"/>
          <w:sz w:val="24"/>
          <w:szCs w:val="24"/>
          <w:shd w:val="clear" w:color="auto" w:fill="FBFFFB"/>
          <w:lang w:val="en-US"/>
        </w:rPr>
        <w:t>diferite</w:t>
      </w:r>
      <w:proofErr w:type="spellEnd"/>
      <w:r w:rsidRPr="002958C2">
        <w:rPr>
          <w:rFonts w:ascii="Times New Roman" w:eastAsia="Calibri" w:hAnsi="Times New Roman" w:cs="Times New Roman"/>
          <w:sz w:val="24"/>
          <w:szCs w:val="24"/>
          <w:shd w:val="clear" w:color="auto" w:fill="FBFFFB"/>
          <w:lang w:val="en-US"/>
        </w:rPr>
        <w:t xml:space="preserve"> </w:t>
      </w:r>
      <w:proofErr w:type="spellStart"/>
      <w:r w:rsidRPr="002958C2">
        <w:rPr>
          <w:rFonts w:ascii="Times New Roman" w:eastAsia="Calibri" w:hAnsi="Times New Roman" w:cs="Times New Roman"/>
          <w:sz w:val="24"/>
          <w:szCs w:val="24"/>
          <w:shd w:val="clear" w:color="auto" w:fill="FBFFFB"/>
          <w:lang w:val="en-US"/>
        </w:rPr>
        <w:t>jocuri</w:t>
      </w:r>
      <w:proofErr w:type="spellEnd"/>
      <w:r w:rsidRPr="002958C2">
        <w:rPr>
          <w:rFonts w:ascii="Times New Roman" w:eastAsia="Calibri" w:hAnsi="Times New Roman" w:cs="Times New Roman"/>
          <w:sz w:val="24"/>
          <w:szCs w:val="24"/>
          <w:shd w:val="clear" w:color="auto" w:fill="FBFFFB"/>
          <w:lang w:val="en-US"/>
        </w:rPr>
        <w:t xml:space="preserve"> </w:t>
      </w:r>
      <w:proofErr w:type="spellStart"/>
      <w:r w:rsidRPr="002958C2">
        <w:rPr>
          <w:rFonts w:ascii="Times New Roman" w:eastAsia="Calibri" w:hAnsi="Times New Roman" w:cs="Times New Roman"/>
          <w:sz w:val="24"/>
          <w:szCs w:val="24"/>
          <w:shd w:val="clear" w:color="auto" w:fill="FBFFFB"/>
          <w:lang w:val="en-US"/>
        </w:rPr>
        <w:t>fără</w:t>
      </w:r>
      <w:proofErr w:type="spellEnd"/>
      <w:r w:rsidRPr="002958C2">
        <w:rPr>
          <w:rFonts w:ascii="Times New Roman" w:eastAsia="Calibri" w:hAnsi="Times New Roman" w:cs="Times New Roman"/>
          <w:sz w:val="24"/>
          <w:szCs w:val="24"/>
          <w:shd w:val="clear" w:color="auto" w:fill="FBFFFB"/>
          <w:lang w:val="en-US"/>
        </w:rPr>
        <w:t xml:space="preserve"> </w:t>
      </w:r>
      <w:proofErr w:type="spellStart"/>
      <w:proofErr w:type="gramStart"/>
      <w:r w:rsidRPr="002958C2">
        <w:rPr>
          <w:rFonts w:ascii="Times New Roman" w:eastAsia="Calibri" w:hAnsi="Times New Roman" w:cs="Times New Roman"/>
          <w:sz w:val="24"/>
          <w:szCs w:val="24"/>
          <w:shd w:val="clear" w:color="auto" w:fill="FBFFFB"/>
          <w:lang w:val="en-US"/>
        </w:rPr>
        <w:t>obiecte</w:t>
      </w:r>
      <w:proofErr w:type="spellEnd"/>
      <w:r w:rsidRPr="002958C2">
        <w:rPr>
          <w:rFonts w:ascii="Times New Roman" w:eastAsia="Calibri" w:hAnsi="Times New Roman" w:cs="Times New Roman"/>
          <w:sz w:val="24"/>
          <w:szCs w:val="24"/>
          <w:shd w:val="clear" w:color="auto" w:fill="FBFFFB"/>
          <w:lang w:val="en-US"/>
        </w:rPr>
        <w:t xml:space="preserve"> </w:t>
      </w:r>
      <w:r w:rsidRPr="002958C2">
        <w:rPr>
          <w:rFonts w:ascii="Times New Roman" w:eastAsia="Calibri" w:hAnsi="Times New Roman" w:cs="Times New Roman"/>
          <w:color w:val="333333"/>
          <w:sz w:val="24"/>
          <w:szCs w:val="24"/>
          <w:shd w:val="clear" w:color="auto" w:fill="FFFFFF"/>
          <w:lang w:val="en-US"/>
        </w:rPr>
        <w:t> </w:t>
      </w:r>
      <w:proofErr w:type="spellStart"/>
      <w:r w:rsidRPr="002958C2">
        <w:rPr>
          <w:rFonts w:ascii="Times New Roman" w:eastAsia="Calibri" w:hAnsi="Times New Roman" w:cs="Times New Roman"/>
          <w:sz w:val="24"/>
          <w:szCs w:val="24"/>
          <w:lang w:val="en-US"/>
        </w:rPr>
        <w:t>în</w:t>
      </w:r>
      <w:proofErr w:type="spellEnd"/>
      <w:proofErr w:type="gramEnd"/>
      <w:r w:rsidRPr="002958C2">
        <w:rPr>
          <w:rFonts w:ascii="Times New Roman" w:eastAsia="Calibri" w:hAnsi="Times New Roman" w:cs="Times New Roman"/>
          <w:sz w:val="24"/>
          <w:szCs w:val="24"/>
          <w:lang w:val="en-US"/>
        </w:rPr>
        <w:t xml:space="preserve"> care </w:t>
      </w:r>
      <w:proofErr w:type="spellStart"/>
      <w:r w:rsidRPr="002958C2">
        <w:rPr>
          <w:rFonts w:ascii="Times New Roman" w:eastAsia="Calibri" w:hAnsi="Times New Roman" w:cs="Times New Roman"/>
          <w:sz w:val="24"/>
          <w:szCs w:val="24"/>
          <w:lang w:val="en-US"/>
        </w:rPr>
        <w:t>copiii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acționează</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simultan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și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în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același</w:t>
      </w:r>
      <w:proofErr w:type="spellEnd"/>
      <w:r w:rsidRPr="002958C2">
        <w:rPr>
          <w:rFonts w:ascii="Times New Roman" w:eastAsia="Calibri" w:hAnsi="Times New Roman" w:cs="Times New Roman"/>
          <w:sz w:val="24"/>
          <w:szCs w:val="24"/>
          <w:lang w:val="en-US"/>
        </w:rPr>
        <w:t xml:space="preserve"> mod</w:t>
      </w:r>
      <w:r w:rsidRPr="002958C2">
        <w:rPr>
          <w:rFonts w:ascii="Times New Roman" w:eastAsia="Calibri" w:hAnsi="Times New Roman" w:cs="Times New Roman"/>
          <w:sz w:val="24"/>
          <w:szCs w:val="24"/>
          <w:shd w:val="clear" w:color="auto" w:fill="FBFFFB"/>
          <w:lang w:val="en-US"/>
        </w:rPr>
        <w:t xml:space="preserve">, </w:t>
      </w:r>
      <w:proofErr w:type="spellStart"/>
      <w:r w:rsidRPr="002958C2">
        <w:rPr>
          <w:rFonts w:ascii="Times New Roman" w:eastAsia="Calibri" w:hAnsi="Times New Roman" w:cs="Times New Roman"/>
          <w:sz w:val="24"/>
          <w:szCs w:val="24"/>
          <w:shd w:val="clear" w:color="auto" w:fill="FBFFFB"/>
          <w:lang w:val="en-US"/>
        </w:rPr>
        <w:t>jocuri</w:t>
      </w:r>
      <w:proofErr w:type="spellEnd"/>
      <w:r w:rsidRPr="002958C2">
        <w:rPr>
          <w:rFonts w:ascii="Times New Roman" w:eastAsia="Calibri" w:hAnsi="Times New Roman" w:cs="Times New Roman"/>
          <w:sz w:val="24"/>
          <w:szCs w:val="24"/>
          <w:shd w:val="clear" w:color="auto" w:fill="FBFFFB"/>
          <w:lang w:val="en-US"/>
        </w:rPr>
        <w:t xml:space="preserve"> simple </w:t>
      </w:r>
      <w:proofErr w:type="spellStart"/>
      <w:r w:rsidRPr="002958C2">
        <w:rPr>
          <w:rFonts w:ascii="Times New Roman" w:eastAsia="Calibri" w:hAnsi="Times New Roman" w:cs="Times New Roman"/>
          <w:sz w:val="24"/>
          <w:szCs w:val="24"/>
          <w:shd w:val="clear" w:color="auto" w:fill="FBFFFB"/>
          <w:lang w:val="en-US"/>
        </w:rPr>
        <w:t>după</w:t>
      </w:r>
      <w:proofErr w:type="spellEnd"/>
      <w:r w:rsidRPr="002958C2">
        <w:rPr>
          <w:rFonts w:ascii="Times New Roman" w:eastAsia="Calibri" w:hAnsi="Times New Roman" w:cs="Times New Roman"/>
          <w:sz w:val="24"/>
          <w:szCs w:val="24"/>
          <w:shd w:val="clear" w:color="auto" w:fill="FBFFFB"/>
          <w:lang w:val="en-US"/>
        </w:rPr>
        <w:t xml:space="preserve"> </w:t>
      </w:r>
      <w:proofErr w:type="spellStart"/>
      <w:r w:rsidRPr="002958C2">
        <w:rPr>
          <w:rFonts w:ascii="Times New Roman" w:eastAsia="Calibri" w:hAnsi="Times New Roman" w:cs="Times New Roman"/>
          <w:sz w:val="24"/>
          <w:szCs w:val="24"/>
          <w:shd w:val="clear" w:color="auto" w:fill="FBFFFB"/>
          <w:lang w:val="en-US"/>
        </w:rPr>
        <w:t>anumite</w:t>
      </w:r>
      <w:proofErr w:type="spellEnd"/>
      <w:r w:rsidRPr="002958C2">
        <w:rPr>
          <w:rFonts w:ascii="Times New Roman" w:eastAsia="Calibri" w:hAnsi="Times New Roman" w:cs="Times New Roman"/>
          <w:sz w:val="24"/>
          <w:szCs w:val="24"/>
          <w:shd w:val="clear" w:color="auto" w:fill="FBFFFB"/>
          <w:lang w:val="en-US"/>
        </w:rPr>
        <w:t xml:space="preserve"> reguli, </w:t>
      </w:r>
      <w:proofErr w:type="spellStart"/>
      <w:r w:rsidRPr="002958C2">
        <w:rPr>
          <w:rFonts w:ascii="Times New Roman" w:eastAsia="Calibri" w:hAnsi="Times New Roman" w:cs="Times New Roman"/>
          <w:sz w:val="24"/>
          <w:szCs w:val="24"/>
          <w:shd w:val="clear" w:color="auto" w:fill="FBFFFB"/>
          <w:lang w:val="en-US"/>
        </w:rPr>
        <w:t>jocuri</w:t>
      </w:r>
      <w:proofErr w:type="spellEnd"/>
      <w:r w:rsidRPr="002958C2">
        <w:rPr>
          <w:rFonts w:ascii="Times New Roman" w:eastAsia="Calibri" w:hAnsi="Times New Roman" w:cs="Times New Roman"/>
          <w:sz w:val="24"/>
          <w:szCs w:val="24"/>
          <w:shd w:val="clear" w:color="auto" w:fill="FBFFFB"/>
          <w:lang w:val="en-US"/>
        </w:rPr>
        <w:t xml:space="preserve"> de dans, </w:t>
      </w:r>
      <w:proofErr w:type="spellStart"/>
      <w:r w:rsidRPr="002958C2">
        <w:rPr>
          <w:rFonts w:ascii="Times New Roman" w:eastAsia="Calibri" w:hAnsi="Times New Roman" w:cs="Times New Roman"/>
          <w:sz w:val="24"/>
          <w:szCs w:val="24"/>
          <w:shd w:val="clear" w:color="auto" w:fill="FBFFFB"/>
          <w:lang w:val="en-US"/>
        </w:rPr>
        <w:t>treptat</w:t>
      </w:r>
      <w:proofErr w:type="spellEnd"/>
      <w:r w:rsidRPr="002958C2">
        <w:rPr>
          <w:rFonts w:ascii="Times New Roman" w:eastAsia="Calibri" w:hAnsi="Times New Roman" w:cs="Times New Roman"/>
          <w:sz w:val="24"/>
          <w:szCs w:val="24"/>
          <w:shd w:val="clear" w:color="auto" w:fill="FBFFFB"/>
          <w:lang w:val="en-US"/>
        </w:rPr>
        <w:t xml:space="preserve"> au </w:t>
      </w:r>
      <w:proofErr w:type="spellStart"/>
      <w:r w:rsidRPr="002958C2">
        <w:rPr>
          <w:rFonts w:ascii="Times New Roman" w:eastAsia="Calibri" w:hAnsi="Times New Roman" w:cs="Times New Roman"/>
          <w:sz w:val="24"/>
          <w:szCs w:val="24"/>
          <w:shd w:val="clear" w:color="auto" w:fill="FBFFFB"/>
          <w:lang w:val="en-US"/>
        </w:rPr>
        <w:t>organizat</w:t>
      </w:r>
      <w:proofErr w:type="spellEnd"/>
      <w:r w:rsidRPr="002958C2">
        <w:rPr>
          <w:rFonts w:ascii="Times New Roman" w:eastAsia="Calibri" w:hAnsi="Times New Roman" w:cs="Times New Roman"/>
          <w:sz w:val="24"/>
          <w:szCs w:val="24"/>
          <w:shd w:val="clear" w:color="auto" w:fill="FBFFFB"/>
          <w:lang w:val="en-US"/>
        </w:rPr>
        <w:t xml:space="preserve"> </w:t>
      </w:r>
      <w:proofErr w:type="spellStart"/>
      <w:r w:rsidRPr="002958C2">
        <w:rPr>
          <w:rFonts w:ascii="Times New Roman" w:eastAsia="Calibri" w:hAnsi="Times New Roman" w:cs="Times New Roman"/>
          <w:sz w:val="24"/>
          <w:szCs w:val="24"/>
          <w:shd w:val="clear" w:color="auto" w:fill="FBFFFB"/>
          <w:lang w:val="en-US"/>
        </w:rPr>
        <w:t>jocuri</w:t>
      </w:r>
      <w:proofErr w:type="spellEnd"/>
      <w:r w:rsidRPr="002958C2">
        <w:rPr>
          <w:rFonts w:ascii="Times New Roman" w:eastAsia="Calibri" w:hAnsi="Times New Roman" w:cs="Times New Roman"/>
          <w:sz w:val="24"/>
          <w:szCs w:val="24"/>
          <w:shd w:val="clear" w:color="auto" w:fill="FBFFFB"/>
          <w:lang w:val="en-US"/>
        </w:rPr>
        <w:t xml:space="preserve"> </w:t>
      </w:r>
      <w:proofErr w:type="spellStart"/>
      <w:r w:rsidRPr="002958C2">
        <w:rPr>
          <w:rFonts w:ascii="Times New Roman" w:eastAsia="Calibri" w:hAnsi="Times New Roman" w:cs="Times New Roman"/>
          <w:sz w:val="24"/>
          <w:szCs w:val="24"/>
          <w:shd w:val="clear" w:color="auto" w:fill="FBFFFB"/>
          <w:lang w:val="en-US"/>
        </w:rPr>
        <w:t>prin</w:t>
      </w:r>
      <w:proofErr w:type="spellEnd"/>
      <w:r w:rsidRPr="002958C2">
        <w:rPr>
          <w:rFonts w:ascii="Times New Roman" w:eastAsia="Calibri" w:hAnsi="Times New Roman" w:cs="Times New Roman"/>
          <w:sz w:val="24"/>
          <w:szCs w:val="24"/>
          <w:shd w:val="clear" w:color="auto" w:fill="FBFFFB"/>
          <w:lang w:val="en-US"/>
        </w:rPr>
        <w:t xml:space="preserve"> </w:t>
      </w:r>
      <w:proofErr w:type="spellStart"/>
      <w:r w:rsidRPr="002958C2">
        <w:rPr>
          <w:rFonts w:ascii="Times New Roman" w:eastAsia="Calibri" w:hAnsi="Times New Roman" w:cs="Times New Roman"/>
          <w:sz w:val="24"/>
          <w:szCs w:val="24"/>
          <w:shd w:val="clear" w:color="auto" w:fill="FBFFFB"/>
          <w:lang w:val="en-US"/>
        </w:rPr>
        <w:t>cooperere</w:t>
      </w:r>
      <w:proofErr w:type="spellEnd"/>
      <w:r w:rsidRPr="002958C2">
        <w:rPr>
          <w:rFonts w:ascii="Times New Roman" w:eastAsia="Calibri" w:hAnsi="Times New Roman" w:cs="Times New Roman"/>
          <w:sz w:val="24"/>
          <w:szCs w:val="24"/>
          <w:shd w:val="clear" w:color="auto" w:fill="FBFFFB"/>
          <w:lang w:val="en-US"/>
        </w:rPr>
        <w:t xml:space="preserve"> </w:t>
      </w:r>
      <w:proofErr w:type="spellStart"/>
      <w:r w:rsidRPr="002958C2">
        <w:rPr>
          <w:rFonts w:ascii="Times New Roman" w:eastAsia="Calibri" w:hAnsi="Times New Roman" w:cs="Times New Roman"/>
          <w:sz w:val="24"/>
          <w:szCs w:val="24"/>
          <w:lang w:val="en-US"/>
        </w:rPr>
        <w:t>deoarece</w:t>
      </w:r>
      <w:proofErr w:type="spellEnd"/>
      <w:r w:rsidRPr="002958C2">
        <w:rPr>
          <w:rFonts w:ascii="Times New Roman" w:eastAsia="Calibri" w:hAnsi="Times New Roman" w:cs="Times New Roman"/>
          <w:sz w:val="24"/>
          <w:szCs w:val="24"/>
          <w:lang w:val="en-US"/>
        </w:rPr>
        <w:t xml:space="preserve"> la </w:t>
      </w:r>
      <w:proofErr w:type="spellStart"/>
      <w:r w:rsidRPr="002958C2">
        <w:rPr>
          <w:rFonts w:ascii="Times New Roman" w:eastAsia="Calibri" w:hAnsi="Times New Roman" w:cs="Times New Roman"/>
          <w:sz w:val="24"/>
          <w:szCs w:val="24"/>
          <w:lang w:val="en-US"/>
        </w:rPr>
        <w:t>această</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vârstă</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copiii</w:t>
      </w:r>
      <w:proofErr w:type="spellEnd"/>
      <w:r w:rsidRPr="002958C2">
        <w:rPr>
          <w:rFonts w:ascii="Times New Roman" w:eastAsia="Calibri" w:hAnsi="Times New Roman" w:cs="Times New Roman"/>
          <w:sz w:val="24"/>
          <w:szCs w:val="24"/>
          <w:lang w:val="en-US"/>
        </w:rPr>
        <w:t xml:space="preserve"> au </w:t>
      </w:r>
      <w:proofErr w:type="spellStart"/>
      <w:r w:rsidRPr="002958C2">
        <w:rPr>
          <w:rFonts w:ascii="Times New Roman" w:eastAsia="Calibri" w:hAnsi="Times New Roman" w:cs="Times New Roman"/>
          <w:sz w:val="24"/>
          <w:szCs w:val="24"/>
          <w:lang w:val="en-US"/>
        </w:rPr>
        <w:t>nevoie</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cooperare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și</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comunicare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semnificativă</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adică</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joacă</w:t>
      </w:r>
      <w:proofErr w:type="spellEnd"/>
      <w:r w:rsidRPr="002958C2">
        <w:rPr>
          <w:rFonts w:ascii="Times New Roman" w:eastAsia="Calibri" w:hAnsi="Times New Roman" w:cs="Times New Roman"/>
          <w:sz w:val="24"/>
          <w:szCs w:val="24"/>
          <w:lang w:val="en-US"/>
        </w:rPr>
        <w:t>.</w:t>
      </w:r>
    </w:p>
    <w:p w14:paraId="7F89CD0E" w14:textId="77777777" w:rsidR="002958C2" w:rsidRPr="002958C2" w:rsidRDefault="002958C2" w:rsidP="002958C2">
      <w:pPr>
        <w:numPr>
          <w:ilvl w:val="1"/>
          <w:numId w:val="8"/>
        </w:numPr>
        <w:spacing w:after="0" w:line="276" w:lineRule="auto"/>
        <w:jc w:val="both"/>
        <w:rPr>
          <w:rFonts w:ascii="Times New Roman" w:eastAsia="Calibri" w:hAnsi="Times New Roman" w:cs="Times New Roman"/>
          <w:b/>
          <w:i/>
          <w:sz w:val="24"/>
          <w:szCs w:val="24"/>
          <w:u w:val="single"/>
          <w:lang w:val="it-IT"/>
        </w:rPr>
      </w:pPr>
      <w:r w:rsidRPr="002958C2">
        <w:rPr>
          <w:rFonts w:ascii="Times New Roman" w:eastAsia="Calibri" w:hAnsi="Times New Roman" w:cs="Times New Roman"/>
          <w:b/>
          <w:i/>
          <w:sz w:val="24"/>
          <w:szCs w:val="24"/>
          <w:u w:val="single"/>
          <w:lang w:val="it-IT"/>
        </w:rPr>
        <w:t>Evaluarea satisfacției beneficiarilor educaționali</w:t>
      </w:r>
    </w:p>
    <w:p w14:paraId="648C8732"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Au elaborat diverse chestionare și fișe de evaluare, ca instrumente de măsurare a gradului de satisfacție a beneficiarilor educaționali, care au fost aplicate în cadrul ședințelor cu părinții.</w:t>
      </w:r>
    </w:p>
    <w:p w14:paraId="7E2B85C4"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 xml:space="preserve">Pentru colectarea și prelevarea informațiilor, au realizat întâlniri periodice, pe langă cele zilnice, prin care au informat părinții despre demersul copiilor cu ocazia diferitelor actiuni organizate, au adunat chestionarele și fișele completate, au centralizat rezultatele, au interpretat datele și le-au comunicat Comisiei de Asigurare a Calității din școală. </w:t>
      </w:r>
    </w:p>
    <w:p w14:paraId="66B7B307" w14:textId="77777777" w:rsidR="002958C2" w:rsidRPr="002958C2" w:rsidRDefault="002958C2" w:rsidP="002958C2">
      <w:pPr>
        <w:numPr>
          <w:ilvl w:val="1"/>
          <w:numId w:val="8"/>
        </w:numPr>
        <w:spacing w:after="0" w:line="276" w:lineRule="auto"/>
        <w:jc w:val="both"/>
        <w:rPr>
          <w:rFonts w:ascii="Times New Roman" w:eastAsia="Calibri" w:hAnsi="Times New Roman" w:cs="Times New Roman"/>
          <w:b/>
          <w:i/>
          <w:sz w:val="24"/>
          <w:szCs w:val="24"/>
          <w:u w:val="single"/>
          <w:lang w:val="it-IT"/>
        </w:rPr>
      </w:pPr>
      <w:r w:rsidRPr="002958C2">
        <w:rPr>
          <w:rFonts w:ascii="Times New Roman" w:eastAsia="Calibri" w:hAnsi="Times New Roman" w:cs="Times New Roman"/>
          <w:b/>
          <w:i/>
          <w:sz w:val="24"/>
          <w:szCs w:val="24"/>
          <w:u w:val="single"/>
          <w:lang w:val="it-IT"/>
        </w:rPr>
        <w:t>Coordonarea elaborarii portofoliului educațional ca element central al evaluării rezultatelor învățării</w:t>
      </w:r>
    </w:p>
    <w:p w14:paraId="305BF314" w14:textId="77777777" w:rsidR="002958C2" w:rsidRPr="002958C2" w:rsidRDefault="002958C2" w:rsidP="002958C2">
      <w:pPr>
        <w:spacing w:after="0" w:line="276" w:lineRule="auto"/>
        <w:ind w:left="720" w:firstLine="720"/>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 xml:space="preserve">Portofoliul educațional al fiecarui preșcolar a fost prezent la grupă și răsfoit ori de câte ori copilul sau părintele a dorit să-l analizeze. </w:t>
      </w:r>
    </w:p>
    <w:p w14:paraId="52891072" w14:textId="77777777" w:rsidR="002958C2" w:rsidRPr="002958C2" w:rsidRDefault="002958C2" w:rsidP="002958C2">
      <w:pPr>
        <w:spacing w:after="0" w:line="276" w:lineRule="auto"/>
        <w:ind w:left="720" w:firstLine="720"/>
        <w:jc w:val="both"/>
        <w:rPr>
          <w:rFonts w:ascii="Times New Roman" w:eastAsia="Times New Roman" w:hAnsi="Times New Roman" w:cs="Times New Roman"/>
          <w:sz w:val="24"/>
          <w:szCs w:val="24"/>
          <w:lang w:val="it-IT"/>
        </w:rPr>
      </w:pPr>
      <w:r w:rsidRPr="002958C2">
        <w:rPr>
          <w:rFonts w:ascii="Times New Roman" w:eastAsia="Times New Roman" w:hAnsi="Times New Roman" w:cs="Times New Roman"/>
          <w:sz w:val="24"/>
          <w:szCs w:val="24"/>
          <w:lang w:val="it-IT"/>
        </w:rPr>
        <w:t xml:space="preserve">În vederea realizării portofoliului, copiii au elaborat produsele, le-au selectat pentru a le introduce în portofoliu, s-au autoevaluat, au reflectat asupra modului de rezolvare a sarcinilor, a originalității abordării, a intereselor sale și a pașilor pe care urma să-i realizeze în continuare.  </w:t>
      </w:r>
    </w:p>
    <w:p w14:paraId="6F48B882" w14:textId="77777777" w:rsidR="002958C2" w:rsidRPr="002958C2" w:rsidRDefault="002958C2" w:rsidP="002958C2">
      <w:pPr>
        <w:spacing w:after="0" w:line="276" w:lineRule="auto"/>
        <w:ind w:left="720" w:firstLine="720"/>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S-a folosit portofoliul ca instrument de evaluare continuă a progresului copilului ținând cont de următoarele criterii: înțelegerea temei, dezvoltarea capacităților esențiale, demonstrarea progresului, perseverența, calitatea produselor…S-a înregistrat toată activitatea desfășurată de către copil.</w:t>
      </w:r>
    </w:p>
    <w:p w14:paraId="53DB3DEC" w14:textId="77777777" w:rsidR="002958C2" w:rsidRPr="002958C2" w:rsidRDefault="002958C2" w:rsidP="002958C2">
      <w:pPr>
        <w:numPr>
          <w:ilvl w:val="1"/>
          <w:numId w:val="8"/>
        </w:numPr>
        <w:spacing w:after="0" w:line="276" w:lineRule="auto"/>
        <w:contextualSpacing/>
        <w:jc w:val="both"/>
        <w:rPr>
          <w:rFonts w:ascii="Times New Roman" w:eastAsia="Calibri" w:hAnsi="Times New Roman" w:cs="Times New Roman"/>
          <w:b/>
          <w:i/>
          <w:sz w:val="24"/>
          <w:szCs w:val="24"/>
          <w:u w:val="single"/>
          <w:lang w:val="it-IT"/>
        </w:rPr>
      </w:pPr>
      <w:r w:rsidRPr="002958C2">
        <w:rPr>
          <w:rFonts w:ascii="Times New Roman" w:eastAsia="Calibri" w:hAnsi="Times New Roman" w:cs="Times New Roman"/>
          <w:b/>
          <w:i/>
          <w:sz w:val="24"/>
          <w:szCs w:val="24"/>
          <w:u w:val="single"/>
          <w:lang w:val="it-IT"/>
        </w:rPr>
        <w:t>Realizarea și aplicarea unor instrumente de evaluare a activității online, valorizarea rezultatelor evaluării și oferirea de feedback elevilor.</w:t>
      </w:r>
    </w:p>
    <w:p w14:paraId="1CE379C0" w14:textId="77777777" w:rsidR="002958C2" w:rsidRPr="002958C2" w:rsidRDefault="002958C2" w:rsidP="002958C2">
      <w:pPr>
        <w:spacing w:after="0" w:line="276" w:lineRule="auto"/>
        <w:ind w:left="720" w:firstLine="720"/>
        <w:contextualSpacing/>
        <w:jc w:val="both"/>
        <w:rPr>
          <w:rFonts w:ascii="Times New Roman" w:eastAsia="Times New Roman" w:hAnsi="Times New Roman" w:cs="Times New Roman"/>
          <w:sz w:val="24"/>
          <w:szCs w:val="24"/>
          <w:lang w:val="it-IT"/>
        </w:rPr>
      </w:pPr>
      <w:r w:rsidRPr="002958C2">
        <w:rPr>
          <w:rFonts w:ascii="Times New Roman" w:eastAsia="Calibri" w:hAnsi="Times New Roman" w:cs="Times New Roman"/>
          <w:sz w:val="24"/>
          <w:szCs w:val="24"/>
          <w:lang w:val="it-IT"/>
        </w:rPr>
        <w:t xml:space="preserve">Au utilizat aplicații unde se creează diverse activități interactive pentru elevi: fișe, chestionare, potriviri, jocuri de cuvinte etc. </w:t>
      </w:r>
      <w:r w:rsidRPr="002958C2">
        <w:rPr>
          <w:rFonts w:ascii="Times New Roman" w:eastAsia="Times New Roman" w:hAnsi="Times New Roman" w:cs="Times New Roman"/>
          <w:sz w:val="24"/>
          <w:szCs w:val="24"/>
          <w:lang w:val="it-IT"/>
        </w:rPr>
        <w:t>Folosind instrumente precum Jigsawplane și Wordwall, au creat câteva tipuri de teste implicând preșcolarii într-un mod interactiv în rezolvarea lor. Jocurile/ testele create le-am distribuit copiilor pe contul  Google, WhatsApp sau Facebook al părinților. În aceaste aplicații se găsesc și materiale gata create de alți utilizatori.</w:t>
      </w:r>
    </w:p>
    <w:p w14:paraId="5DC28D9F" w14:textId="77777777" w:rsidR="002958C2" w:rsidRPr="002958C2" w:rsidRDefault="002958C2" w:rsidP="002958C2">
      <w:pPr>
        <w:spacing w:after="0" w:line="276" w:lineRule="auto"/>
        <w:ind w:left="720"/>
        <w:contextualSpacing/>
        <w:jc w:val="both"/>
        <w:rPr>
          <w:rFonts w:ascii="Times New Roman" w:eastAsia="Calibri" w:hAnsi="Times New Roman" w:cs="Times New Roman"/>
          <w:sz w:val="24"/>
          <w:szCs w:val="24"/>
          <w:lang w:val="it-IT"/>
        </w:rPr>
      </w:pPr>
    </w:p>
    <w:p w14:paraId="0BBFE28F" w14:textId="77777777" w:rsidR="002958C2" w:rsidRPr="002958C2" w:rsidRDefault="002958C2" w:rsidP="002958C2">
      <w:pPr>
        <w:numPr>
          <w:ilvl w:val="0"/>
          <w:numId w:val="7"/>
        </w:numPr>
        <w:spacing w:after="0" w:line="276" w:lineRule="auto"/>
        <w:jc w:val="both"/>
        <w:rPr>
          <w:rFonts w:ascii="Times New Roman" w:eastAsia="Calibri" w:hAnsi="Times New Roman" w:cs="Times New Roman"/>
          <w:b/>
          <w:sz w:val="24"/>
          <w:szCs w:val="24"/>
          <w:lang w:val="it-IT"/>
        </w:rPr>
      </w:pPr>
      <w:r w:rsidRPr="002958C2">
        <w:rPr>
          <w:rFonts w:ascii="Times New Roman" w:eastAsia="Calibri" w:hAnsi="Times New Roman" w:cs="Times New Roman"/>
          <w:b/>
          <w:sz w:val="24"/>
          <w:szCs w:val="24"/>
          <w:lang w:val="it-IT"/>
        </w:rPr>
        <w:t xml:space="preserve">MANAGEMANTUL CLASEI  DE ELEVI </w:t>
      </w:r>
    </w:p>
    <w:p w14:paraId="5B633A99" w14:textId="77777777" w:rsidR="002958C2" w:rsidRPr="002958C2" w:rsidRDefault="002958C2" w:rsidP="002958C2">
      <w:pPr>
        <w:numPr>
          <w:ilvl w:val="1"/>
          <w:numId w:val="7"/>
        </w:numPr>
        <w:spacing w:after="0" w:line="276" w:lineRule="auto"/>
        <w:jc w:val="both"/>
        <w:rPr>
          <w:rFonts w:ascii="Times New Roman" w:eastAsia="Calibri" w:hAnsi="Times New Roman" w:cs="Times New Roman"/>
          <w:b/>
          <w:i/>
          <w:sz w:val="24"/>
          <w:szCs w:val="24"/>
          <w:u w:val="single"/>
          <w:lang w:val="it-IT"/>
        </w:rPr>
      </w:pPr>
      <w:r w:rsidRPr="002958C2">
        <w:rPr>
          <w:rFonts w:ascii="Times New Roman" w:eastAsia="Calibri" w:hAnsi="Times New Roman" w:cs="Times New Roman"/>
          <w:b/>
          <w:i/>
          <w:sz w:val="24"/>
          <w:szCs w:val="24"/>
          <w:u w:val="single"/>
          <w:lang w:val="it-IT"/>
        </w:rPr>
        <w:t>Stabilirea unui cadru adecvat (reguli de conduita, atitudini, ambient) pentru desfășurarea activităților în conformitate cu particularitățile clasei de elevi</w:t>
      </w:r>
    </w:p>
    <w:p w14:paraId="08CBF7B2"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 xml:space="preserve">Fiecare educatoare a stabilit împreună cu copiii la grupă reguli prin imagini sugestive care, au fost discutate, analizate spre a fi respectae și afișate la loc vizibil în grupă. </w:t>
      </w:r>
    </w:p>
    <w:p w14:paraId="13EA21A9" w14:textId="77777777" w:rsidR="002958C2" w:rsidRPr="002958C2" w:rsidRDefault="002958C2" w:rsidP="002958C2">
      <w:pPr>
        <w:spacing w:after="0" w:line="276" w:lineRule="auto"/>
        <w:ind w:left="720" w:firstLine="720"/>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Copiii au fost supravegheați în permanență, astfel aceștia s-au simțit în siguranță atât în sala de grupă cât și în curtea grădiniței. Au fost sprijiniți în a depăși dificultățile întâmpinate, le-au fost ascultate problemele, părerile, propunerile, toate acestea contribuind la un cadru adecvat pentru activitatea zilnică la grupă.</w:t>
      </w:r>
    </w:p>
    <w:p w14:paraId="181A1A80" w14:textId="77777777" w:rsidR="002958C2" w:rsidRPr="002958C2" w:rsidRDefault="002958C2" w:rsidP="002958C2">
      <w:pPr>
        <w:spacing w:after="0" w:line="276" w:lineRule="auto"/>
        <w:ind w:left="720" w:firstLine="720"/>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lastRenderedPageBreak/>
        <w:t>Educatoarele au încercat să creez un ambient plăcut, un mediu educațional adecvat atât prin lucrarile personale ale copiilor expuse în sala de grupă sau pe hol școlii, cât și prin dotarea sălilor, a centrelor de interes, cu material stimulativ și în concordanță cu tema în studiu.</w:t>
      </w:r>
    </w:p>
    <w:p w14:paraId="3C776CA1" w14:textId="77777777" w:rsidR="002958C2" w:rsidRPr="002958C2" w:rsidRDefault="002958C2" w:rsidP="002958C2">
      <w:pPr>
        <w:numPr>
          <w:ilvl w:val="1"/>
          <w:numId w:val="7"/>
        </w:numPr>
        <w:spacing w:after="0" w:line="276" w:lineRule="auto"/>
        <w:jc w:val="both"/>
        <w:rPr>
          <w:rFonts w:ascii="Times New Roman" w:eastAsia="Calibri" w:hAnsi="Times New Roman" w:cs="Times New Roman"/>
          <w:b/>
          <w:i/>
          <w:sz w:val="24"/>
          <w:szCs w:val="24"/>
          <w:u w:val="single"/>
          <w:lang w:val="it-IT"/>
        </w:rPr>
      </w:pPr>
      <w:r w:rsidRPr="002958C2">
        <w:rPr>
          <w:rFonts w:ascii="Times New Roman" w:eastAsia="Calibri" w:hAnsi="Times New Roman" w:cs="Times New Roman"/>
          <w:b/>
          <w:i/>
          <w:sz w:val="24"/>
          <w:szCs w:val="24"/>
          <w:u w:val="single"/>
          <w:lang w:val="it-IT"/>
        </w:rPr>
        <w:t>Monitorizarea comportamentului elevilor și gestionarea situației conflictuale</w:t>
      </w:r>
    </w:p>
    <w:p w14:paraId="4C8F24F2"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 xml:space="preserve">Ameliorarea, stoparea situațiilor conflictiuale a fost posibilă și datorită activităților săptămânale de consiliere parentală prin care, părinții au fost informați despre comportamentul copiilor și au contribuit eficent la corectarea acestora. </w:t>
      </w:r>
      <w:r w:rsidRPr="002958C2">
        <w:rPr>
          <w:rFonts w:ascii="Times New Roman" w:eastAsia="Calibri" w:hAnsi="Times New Roman" w:cs="Times New Roman"/>
          <w:bCs/>
          <w:sz w:val="24"/>
          <w:szCs w:val="24"/>
        </w:rPr>
        <w:t>Periodic, s-a completat în caietul de observații și s-a intervenit în monitorizarea comportamentului preșcolarilor.</w:t>
      </w:r>
    </w:p>
    <w:p w14:paraId="2A892431"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en-US"/>
        </w:rPr>
      </w:pPr>
      <w:proofErr w:type="spellStart"/>
      <w:r w:rsidRPr="002958C2">
        <w:rPr>
          <w:rFonts w:ascii="Times New Roman" w:eastAsia="Calibri" w:hAnsi="Times New Roman" w:cs="Times New Roman"/>
          <w:sz w:val="24"/>
          <w:szCs w:val="24"/>
          <w:lang w:val="en-US"/>
        </w:rPr>
        <w:t>Pentru</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impunerea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disciplinei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şi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învăţarea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copiilor</w:t>
      </w:r>
      <w:proofErr w:type="spellEnd"/>
      <w:r w:rsidRPr="002958C2">
        <w:rPr>
          <w:rFonts w:ascii="Times New Roman" w:eastAsia="Calibri" w:hAnsi="Times New Roman" w:cs="Times New Roman"/>
          <w:sz w:val="24"/>
          <w:szCs w:val="24"/>
          <w:lang w:val="en-US"/>
        </w:rPr>
        <w:t xml:space="preserve"> cum </w:t>
      </w:r>
      <w:proofErr w:type="spellStart"/>
      <w:r w:rsidRPr="002958C2">
        <w:rPr>
          <w:rFonts w:ascii="Times New Roman" w:eastAsia="Calibri" w:hAnsi="Times New Roman" w:cs="Times New Roman"/>
          <w:sz w:val="24"/>
          <w:szCs w:val="24"/>
          <w:lang w:val="en-US"/>
        </w:rPr>
        <w:t>să-şi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menţină</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autocontrolul</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educatoarele</w:t>
      </w:r>
      <w:proofErr w:type="spellEnd"/>
      <w:r w:rsidRPr="002958C2">
        <w:rPr>
          <w:rFonts w:ascii="Times New Roman" w:eastAsia="Calibri" w:hAnsi="Times New Roman" w:cs="Times New Roman"/>
          <w:sz w:val="24"/>
          <w:szCs w:val="24"/>
          <w:lang w:val="en-US"/>
        </w:rPr>
        <w:t xml:space="preserve"> au </w:t>
      </w:r>
      <w:proofErr w:type="spellStart"/>
      <w:r w:rsidRPr="002958C2">
        <w:rPr>
          <w:rFonts w:ascii="Times New Roman" w:eastAsia="Calibri" w:hAnsi="Times New Roman" w:cs="Times New Roman"/>
          <w:sz w:val="24"/>
          <w:szCs w:val="24"/>
          <w:lang w:val="en-US"/>
        </w:rPr>
        <w:t>aplicat</w:t>
      </w:r>
      <w:proofErr w:type="spellEnd"/>
      <w:r w:rsidRPr="002958C2">
        <w:rPr>
          <w:rFonts w:ascii="Times New Roman" w:eastAsia="Calibri" w:hAnsi="Times New Roman" w:cs="Times New Roman"/>
          <w:sz w:val="24"/>
          <w:szCs w:val="24"/>
          <w:lang w:val="en-US"/>
        </w:rPr>
        <w:t xml:space="preserve"> la </w:t>
      </w:r>
      <w:proofErr w:type="spellStart"/>
      <w:r w:rsidRPr="002958C2">
        <w:rPr>
          <w:rFonts w:ascii="Times New Roman" w:eastAsia="Calibri" w:hAnsi="Times New Roman" w:cs="Times New Roman"/>
          <w:sz w:val="24"/>
          <w:szCs w:val="24"/>
          <w:lang w:val="en-US"/>
        </w:rPr>
        <w:t>grupă</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câteva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strategii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în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această</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privință</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și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anume</w:t>
      </w:r>
      <w:proofErr w:type="spellEnd"/>
      <w:r w:rsidRPr="002958C2">
        <w:rPr>
          <w:rFonts w:ascii="Times New Roman" w:eastAsia="Calibri" w:hAnsi="Times New Roman" w:cs="Times New Roman"/>
          <w:sz w:val="24"/>
          <w:szCs w:val="24"/>
          <w:lang w:val="en-US"/>
        </w:rPr>
        <w:t xml:space="preserve">: au </w:t>
      </w:r>
      <w:proofErr w:type="spellStart"/>
      <w:r w:rsidRPr="002958C2">
        <w:rPr>
          <w:rFonts w:ascii="Times New Roman" w:eastAsia="Calibri" w:hAnsi="Times New Roman" w:cs="Times New Roman"/>
          <w:sz w:val="24"/>
          <w:szCs w:val="24"/>
          <w:lang w:val="en-US"/>
        </w:rPr>
        <w:t>luat</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măsuri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pentru</w:t>
      </w:r>
      <w:proofErr w:type="spellEnd"/>
      <w:r w:rsidRPr="002958C2">
        <w:rPr>
          <w:rFonts w:ascii="Times New Roman" w:eastAsia="Calibri" w:hAnsi="Times New Roman" w:cs="Times New Roman"/>
          <w:sz w:val="24"/>
          <w:szCs w:val="24"/>
          <w:lang w:val="en-US"/>
        </w:rPr>
        <w:t xml:space="preserve"> </w:t>
      </w:r>
      <w:proofErr w:type="gramStart"/>
      <w:r w:rsidRPr="002958C2">
        <w:rPr>
          <w:rFonts w:ascii="Times New Roman" w:eastAsia="Calibri" w:hAnsi="Times New Roman" w:cs="Times New Roman"/>
          <w:sz w:val="24"/>
          <w:szCs w:val="24"/>
          <w:lang w:val="en-US"/>
        </w:rPr>
        <w:t>a</w:t>
      </w:r>
      <w:proofErr w:type="gram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impune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comportamentul</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adecvat</w:t>
      </w:r>
      <w:proofErr w:type="spellEnd"/>
      <w:r w:rsidRPr="002958C2">
        <w:rPr>
          <w:rFonts w:ascii="Times New Roman" w:eastAsia="Calibri" w:hAnsi="Times New Roman" w:cs="Times New Roman"/>
          <w:sz w:val="24"/>
          <w:szCs w:val="24"/>
          <w:lang w:val="en-US"/>
        </w:rPr>
        <w:t xml:space="preserve">, au </w:t>
      </w:r>
      <w:proofErr w:type="spellStart"/>
      <w:r w:rsidRPr="002958C2">
        <w:rPr>
          <w:rFonts w:ascii="Times New Roman" w:eastAsia="Calibri" w:hAnsi="Times New Roman" w:cs="Times New Roman"/>
          <w:sz w:val="24"/>
          <w:szCs w:val="24"/>
          <w:lang w:val="en-US"/>
        </w:rPr>
        <w:t>validat</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sentimentele</w:t>
      </w:r>
      <w:proofErr w:type="spellEnd"/>
      <w:r w:rsidRPr="002958C2">
        <w:rPr>
          <w:rFonts w:ascii="Times New Roman" w:eastAsia="Calibri" w:hAnsi="Times New Roman" w:cs="Times New Roman"/>
          <w:sz w:val="24"/>
          <w:szCs w:val="24"/>
          <w:lang w:val="en-US"/>
        </w:rPr>
        <w:t xml:space="preserve"> nu </w:t>
      </w:r>
      <w:proofErr w:type="spellStart"/>
      <w:r w:rsidRPr="002958C2">
        <w:rPr>
          <w:rFonts w:ascii="Times New Roman" w:eastAsia="Calibri" w:hAnsi="Times New Roman" w:cs="Times New Roman"/>
          <w:sz w:val="24"/>
          <w:szCs w:val="24"/>
          <w:lang w:val="en-US"/>
        </w:rPr>
        <w:t>comportamentul</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copilului</w:t>
      </w:r>
      <w:proofErr w:type="spellEnd"/>
      <w:r w:rsidRPr="002958C2">
        <w:rPr>
          <w:rFonts w:ascii="Times New Roman" w:eastAsia="Calibri" w:hAnsi="Times New Roman" w:cs="Times New Roman"/>
          <w:sz w:val="24"/>
          <w:szCs w:val="24"/>
          <w:lang w:val="en-US"/>
        </w:rPr>
        <w:t xml:space="preserve">, au </w:t>
      </w:r>
      <w:proofErr w:type="spellStart"/>
      <w:r w:rsidRPr="002958C2">
        <w:rPr>
          <w:rFonts w:ascii="Times New Roman" w:eastAsia="Calibri" w:hAnsi="Times New Roman" w:cs="Times New Roman"/>
          <w:sz w:val="24"/>
          <w:szCs w:val="24"/>
          <w:lang w:val="en-US"/>
        </w:rPr>
        <w:t>oferit</w:t>
      </w:r>
      <w:proofErr w:type="spellEnd"/>
      <w:r w:rsidRPr="002958C2">
        <w:rPr>
          <w:rFonts w:ascii="Times New Roman" w:eastAsia="Calibri" w:hAnsi="Times New Roman" w:cs="Times New Roman"/>
          <w:sz w:val="24"/>
          <w:szCs w:val="24"/>
          <w:lang w:val="en-US"/>
        </w:rPr>
        <w:t xml:space="preserve"> alternative, au </w:t>
      </w:r>
      <w:proofErr w:type="spellStart"/>
      <w:r w:rsidRPr="002958C2">
        <w:rPr>
          <w:rFonts w:ascii="Times New Roman" w:eastAsia="Calibri" w:hAnsi="Times New Roman" w:cs="Times New Roman"/>
          <w:sz w:val="24"/>
          <w:szCs w:val="24"/>
          <w:lang w:val="en-US"/>
        </w:rPr>
        <w:t>apreciat</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inteția</w:t>
      </w:r>
      <w:proofErr w:type="spellEnd"/>
      <w:r w:rsidRPr="002958C2">
        <w:rPr>
          <w:rFonts w:ascii="Times New Roman" w:eastAsia="Calibri" w:hAnsi="Times New Roman" w:cs="Times New Roman"/>
          <w:sz w:val="24"/>
          <w:szCs w:val="24"/>
          <w:lang w:val="en-US"/>
        </w:rPr>
        <w:t>/</w:t>
      </w:r>
      <w:proofErr w:type="spellStart"/>
      <w:r w:rsidRPr="002958C2">
        <w:rPr>
          <w:rFonts w:ascii="Times New Roman" w:eastAsia="Calibri" w:hAnsi="Times New Roman" w:cs="Times New Roman"/>
          <w:sz w:val="24"/>
          <w:szCs w:val="24"/>
          <w:lang w:val="en-US"/>
        </w:rPr>
        <w:t>dorința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copilului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folosind</w:t>
      </w:r>
      <w:proofErr w:type="spellEnd"/>
      <w:r w:rsidRPr="002958C2">
        <w:rPr>
          <w:rFonts w:ascii="Times New Roman" w:eastAsia="Calibri" w:hAnsi="Times New Roman" w:cs="Times New Roman"/>
          <w:sz w:val="24"/>
          <w:szCs w:val="24"/>
          <w:lang w:val="en-US"/>
        </w:rPr>
        <w:t xml:space="preserve"> un vocabular </w:t>
      </w:r>
      <w:proofErr w:type="spellStart"/>
      <w:r w:rsidRPr="002958C2">
        <w:rPr>
          <w:rFonts w:ascii="Times New Roman" w:eastAsia="Calibri" w:hAnsi="Times New Roman" w:cs="Times New Roman"/>
          <w:sz w:val="24"/>
          <w:szCs w:val="24"/>
          <w:lang w:val="en-US"/>
        </w:rPr>
        <w:t>adecvat</w:t>
      </w:r>
      <w:proofErr w:type="spellEnd"/>
      <w:r w:rsidRPr="002958C2">
        <w:rPr>
          <w:rFonts w:ascii="Times New Roman" w:eastAsia="Calibri" w:hAnsi="Times New Roman" w:cs="Times New Roman"/>
          <w:sz w:val="24"/>
          <w:szCs w:val="24"/>
          <w:lang w:val="en-US"/>
        </w:rPr>
        <w:t>.</w:t>
      </w:r>
    </w:p>
    <w:p w14:paraId="6A3E4231" w14:textId="77777777" w:rsidR="002958C2" w:rsidRPr="002958C2" w:rsidRDefault="002958C2" w:rsidP="002958C2">
      <w:pPr>
        <w:numPr>
          <w:ilvl w:val="1"/>
          <w:numId w:val="7"/>
        </w:numPr>
        <w:spacing w:after="0" w:line="276" w:lineRule="auto"/>
        <w:jc w:val="both"/>
        <w:rPr>
          <w:rFonts w:ascii="Times New Roman" w:eastAsia="Calibri" w:hAnsi="Times New Roman" w:cs="Times New Roman"/>
          <w:b/>
          <w:i/>
          <w:sz w:val="24"/>
          <w:szCs w:val="24"/>
          <w:u w:val="single"/>
          <w:lang w:val="it-IT"/>
        </w:rPr>
      </w:pPr>
      <w:r w:rsidRPr="002958C2">
        <w:rPr>
          <w:rFonts w:ascii="Times New Roman" w:eastAsia="Calibri" w:hAnsi="Times New Roman" w:cs="Times New Roman"/>
          <w:b/>
          <w:i/>
          <w:sz w:val="24"/>
          <w:szCs w:val="24"/>
          <w:u w:val="single"/>
          <w:lang w:val="it-IT"/>
        </w:rPr>
        <w:t>Cunoașterea, consilierea și tratarea diferențiată a elevilor</w:t>
      </w:r>
    </w:p>
    <w:p w14:paraId="717E3C32"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bCs/>
          <w:sz w:val="24"/>
          <w:szCs w:val="24"/>
        </w:rPr>
        <w:t xml:space="preserve"> Respectând particularitățile </w:t>
      </w:r>
      <w:proofErr w:type="spellStart"/>
      <w:r w:rsidRPr="002958C2">
        <w:rPr>
          <w:rFonts w:ascii="Times New Roman" w:eastAsia="Calibri" w:hAnsi="Times New Roman" w:cs="Times New Roman"/>
          <w:bCs/>
          <w:sz w:val="24"/>
          <w:szCs w:val="24"/>
        </w:rPr>
        <w:t>psiho</w:t>
      </w:r>
      <w:proofErr w:type="spellEnd"/>
      <w:r w:rsidRPr="002958C2">
        <w:rPr>
          <w:rFonts w:ascii="Times New Roman" w:eastAsia="Calibri" w:hAnsi="Times New Roman" w:cs="Times New Roman"/>
          <w:bCs/>
          <w:sz w:val="24"/>
          <w:szCs w:val="24"/>
        </w:rPr>
        <w:t>-individuale dar și nivelul de dezvoltare a preșcolarilor educatoarele au tratat diferențiat pe nivele de vârstă preșcolarii, aceștia fiind în grupe combinate.</w:t>
      </w:r>
    </w:p>
    <w:p w14:paraId="12D847AC"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en-US"/>
        </w:rPr>
        <w:t xml:space="preserve">Au </w:t>
      </w:r>
      <w:proofErr w:type="spellStart"/>
      <w:r w:rsidRPr="002958C2">
        <w:rPr>
          <w:rFonts w:ascii="Times New Roman" w:eastAsia="Calibri" w:hAnsi="Times New Roman" w:cs="Times New Roman"/>
          <w:sz w:val="24"/>
          <w:szCs w:val="24"/>
          <w:lang w:val="en-US"/>
        </w:rPr>
        <w:t>oferit</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consiliere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permanentă</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copiilor</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în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funcție</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nevoile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fiecăruia</w:t>
      </w:r>
      <w:proofErr w:type="spellEnd"/>
      <w:r w:rsidRPr="002958C2">
        <w:rPr>
          <w:rFonts w:ascii="Times New Roman" w:eastAsia="Calibri" w:hAnsi="Times New Roman" w:cs="Times New Roman"/>
          <w:sz w:val="24"/>
          <w:szCs w:val="24"/>
          <w:lang w:val="en-US"/>
        </w:rPr>
        <w:t>, o</w:t>
      </w:r>
      <w:proofErr w:type="spellStart"/>
      <w:r w:rsidRPr="002958C2">
        <w:rPr>
          <w:rFonts w:ascii="Times New Roman" w:eastAsia="Calibri" w:hAnsi="Times New Roman" w:cs="Times New Roman"/>
          <w:bCs/>
          <w:sz w:val="24"/>
          <w:szCs w:val="24"/>
        </w:rPr>
        <w:t>bservațiile</w:t>
      </w:r>
      <w:proofErr w:type="spellEnd"/>
      <w:r w:rsidRPr="002958C2">
        <w:rPr>
          <w:rFonts w:ascii="Times New Roman" w:eastAsia="Calibri" w:hAnsi="Times New Roman" w:cs="Times New Roman"/>
          <w:bCs/>
          <w:sz w:val="24"/>
          <w:szCs w:val="24"/>
        </w:rPr>
        <w:t xml:space="preserve"> despre comportamentul preșcolarilor au fost consemnate în caietul de observații. În funcție de situațiile ivite, au adaptat și desfășurat </w:t>
      </w:r>
      <w:r w:rsidRPr="002958C2">
        <w:rPr>
          <w:rFonts w:ascii="Times New Roman" w:eastAsia="Calibri" w:hAnsi="Times New Roman" w:cs="Times New Roman"/>
          <w:sz w:val="24"/>
          <w:szCs w:val="24"/>
          <w:lang w:val="it-IT"/>
        </w:rPr>
        <w:t xml:space="preserve"> activități de dezvoltare personală care, au avut un efect benefic în această privință, discutând permanent despre comportamentul pe care-l pot avea în contact cu colegii, părinții, educatoarea, cu cei din jur. Au creat copiilor condiţii pentru a lucra în ritm propriu formulând sarcini adecvate ritmului acestora, au adaptat formele de învăţare în funcţie de nevoile copiilor,  au  situat copilul în centrul procesului de predare-învățare.</w:t>
      </w:r>
    </w:p>
    <w:p w14:paraId="0E424E8E" w14:textId="77777777" w:rsidR="002958C2" w:rsidRPr="002958C2" w:rsidRDefault="002958C2" w:rsidP="002958C2">
      <w:pPr>
        <w:spacing w:after="200" w:line="276" w:lineRule="auto"/>
        <w:ind w:left="720" w:firstLine="720"/>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Au avut în vedere asigurarea unui echilibru între activităţile statice şi cele dinamice atât în cursul unei zile cât şi în timpul unei săptămâni şi acordarea atenţiei cuvenită mişcării în aer liber a copiilor, atunci cand timpul le-a permis. Au  stabilit un raport echilibrat între îndrumare, libertate şi creativitate în cadrul activităţilor artistico-plastice şi practice, fiind activitatile lor preferate.</w:t>
      </w:r>
    </w:p>
    <w:p w14:paraId="20CC527D" w14:textId="77777777" w:rsidR="002958C2" w:rsidRPr="002958C2" w:rsidRDefault="002958C2" w:rsidP="002958C2">
      <w:pPr>
        <w:numPr>
          <w:ilvl w:val="1"/>
          <w:numId w:val="7"/>
        </w:numPr>
        <w:spacing w:after="0" w:line="276" w:lineRule="auto"/>
        <w:jc w:val="both"/>
        <w:rPr>
          <w:rFonts w:ascii="Times New Roman" w:eastAsia="Calibri" w:hAnsi="Times New Roman" w:cs="Times New Roman"/>
          <w:b/>
          <w:i/>
          <w:sz w:val="24"/>
          <w:szCs w:val="24"/>
          <w:u w:val="single"/>
          <w:lang w:val="it-IT"/>
        </w:rPr>
      </w:pPr>
      <w:r w:rsidRPr="002958C2">
        <w:rPr>
          <w:rFonts w:ascii="Times New Roman" w:eastAsia="Calibri" w:hAnsi="Times New Roman" w:cs="Times New Roman"/>
          <w:b/>
          <w:i/>
          <w:sz w:val="24"/>
          <w:szCs w:val="24"/>
          <w:u w:val="single"/>
          <w:lang w:val="it-IT"/>
        </w:rPr>
        <w:t>Motivarea elevilor prin valorizarea exemplelor de bună practică</w:t>
      </w:r>
    </w:p>
    <w:p w14:paraId="59854207" w14:textId="77777777" w:rsidR="002958C2" w:rsidRPr="002958C2" w:rsidRDefault="002958C2" w:rsidP="002958C2">
      <w:pPr>
        <w:suppressAutoHyphens/>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În activitățile pe care le-au propus, atât în cadrul parteneriatelor cât și în cadrul activităților la grupă, au implicat preșcolarii în realizarea unor activități de bună practică precum: donarea de alimente, haine, jucării, în scopuri caritabile; în activități ecologice, de protecție a mediului, activități pentru sănătate, rutiere, PSI etc.</w:t>
      </w:r>
    </w:p>
    <w:p w14:paraId="6842DE5B"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Cu acest prilej au reușit să responsabilizeze copiii și i-au învățat ce înseamnă să iubești și să ocrotești natura, să-ți iubești semenii etc.</w:t>
      </w:r>
    </w:p>
    <w:p w14:paraId="685944C3" w14:textId="77777777" w:rsidR="002958C2" w:rsidRPr="002958C2" w:rsidRDefault="002958C2" w:rsidP="002958C2">
      <w:pPr>
        <w:spacing w:after="0" w:line="276" w:lineRule="auto"/>
        <w:ind w:left="720"/>
        <w:contextualSpacing/>
        <w:jc w:val="both"/>
        <w:rPr>
          <w:rFonts w:ascii="Times New Roman" w:eastAsia="Calibri" w:hAnsi="Times New Roman" w:cs="Times New Roman"/>
          <w:sz w:val="24"/>
          <w:szCs w:val="24"/>
          <w:lang w:val="it-IT"/>
        </w:rPr>
      </w:pPr>
    </w:p>
    <w:p w14:paraId="43AFE8C5" w14:textId="77777777" w:rsidR="002958C2" w:rsidRPr="002958C2" w:rsidRDefault="002958C2" w:rsidP="002958C2">
      <w:pPr>
        <w:numPr>
          <w:ilvl w:val="0"/>
          <w:numId w:val="7"/>
        </w:numPr>
        <w:spacing w:after="0" w:line="276" w:lineRule="auto"/>
        <w:jc w:val="both"/>
        <w:rPr>
          <w:rFonts w:ascii="Times New Roman" w:eastAsia="Calibri" w:hAnsi="Times New Roman" w:cs="Times New Roman"/>
          <w:b/>
          <w:sz w:val="24"/>
          <w:szCs w:val="24"/>
          <w:lang w:val="it-IT"/>
        </w:rPr>
      </w:pPr>
      <w:r w:rsidRPr="002958C2">
        <w:rPr>
          <w:rFonts w:ascii="Times New Roman" w:eastAsia="Calibri" w:hAnsi="Times New Roman" w:cs="Times New Roman"/>
          <w:b/>
          <w:sz w:val="24"/>
          <w:szCs w:val="24"/>
          <w:lang w:val="it-IT"/>
        </w:rPr>
        <w:t>MANAGEMENTUL CARIEREI ȘI AL DEZVOLTĂRII PROFESIONALE</w:t>
      </w:r>
    </w:p>
    <w:p w14:paraId="4E81B80A" w14:textId="77777777" w:rsidR="002958C2" w:rsidRPr="002958C2" w:rsidRDefault="002958C2" w:rsidP="002958C2">
      <w:pPr>
        <w:spacing w:after="200" w:line="276" w:lineRule="auto"/>
        <w:ind w:left="360"/>
        <w:jc w:val="both"/>
        <w:rPr>
          <w:rFonts w:ascii="Times New Roman" w:eastAsia="Calibri" w:hAnsi="Times New Roman" w:cs="Times New Roman"/>
          <w:b/>
          <w:i/>
          <w:sz w:val="24"/>
          <w:szCs w:val="24"/>
          <w:lang w:val="it-IT"/>
        </w:rPr>
      </w:pPr>
      <w:r w:rsidRPr="002958C2">
        <w:rPr>
          <w:rFonts w:ascii="Times New Roman" w:eastAsia="Calibri" w:hAnsi="Times New Roman" w:cs="Times New Roman"/>
          <w:b/>
          <w:i/>
          <w:color w:val="000000"/>
          <w:sz w:val="24"/>
          <w:szCs w:val="24"/>
          <w:lang w:val="en-US"/>
        </w:rPr>
        <w:t xml:space="preserve">5.1. </w:t>
      </w:r>
      <w:proofErr w:type="spellStart"/>
      <w:r w:rsidRPr="002958C2">
        <w:rPr>
          <w:rFonts w:ascii="Times New Roman" w:eastAsia="Calibri" w:hAnsi="Times New Roman" w:cs="Times New Roman"/>
          <w:b/>
          <w:i/>
          <w:color w:val="000000"/>
          <w:sz w:val="24"/>
          <w:szCs w:val="24"/>
          <w:lang w:val="en-US"/>
        </w:rPr>
        <w:t>Participarea</w:t>
      </w:r>
      <w:proofErr w:type="spellEnd"/>
      <w:r w:rsidRPr="002958C2">
        <w:rPr>
          <w:rFonts w:ascii="Times New Roman" w:eastAsia="Calibri" w:hAnsi="Times New Roman" w:cs="Times New Roman"/>
          <w:b/>
          <w:i/>
          <w:color w:val="000000"/>
          <w:sz w:val="24"/>
          <w:szCs w:val="24"/>
          <w:lang w:val="en-US"/>
        </w:rPr>
        <w:t xml:space="preserve"> la </w:t>
      </w:r>
      <w:proofErr w:type="spellStart"/>
      <w:r w:rsidRPr="002958C2">
        <w:rPr>
          <w:rFonts w:ascii="Times New Roman" w:eastAsia="Calibri" w:hAnsi="Times New Roman" w:cs="Times New Roman"/>
          <w:b/>
          <w:i/>
          <w:color w:val="000000"/>
          <w:sz w:val="24"/>
          <w:szCs w:val="24"/>
          <w:lang w:val="en-US"/>
        </w:rPr>
        <w:t>programele</w:t>
      </w:r>
      <w:proofErr w:type="spellEnd"/>
      <w:r w:rsidRPr="002958C2">
        <w:rPr>
          <w:rFonts w:ascii="Times New Roman" w:eastAsia="Calibri" w:hAnsi="Times New Roman" w:cs="Times New Roman"/>
          <w:b/>
          <w:i/>
          <w:color w:val="000000"/>
          <w:sz w:val="24"/>
          <w:szCs w:val="24"/>
          <w:lang w:val="en-US"/>
        </w:rPr>
        <w:t xml:space="preserve"> de </w:t>
      </w:r>
      <w:proofErr w:type="spellStart"/>
      <w:r w:rsidRPr="002958C2">
        <w:rPr>
          <w:rFonts w:ascii="Times New Roman" w:eastAsia="Calibri" w:hAnsi="Times New Roman" w:cs="Times New Roman"/>
          <w:b/>
          <w:i/>
          <w:color w:val="000000"/>
          <w:sz w:val="24"/>
          <w:szCs w:val="24"/>
          <w:lang w:val="en-US"/>
        </w:rPr>
        <w:t>formare</w:t>
      </w:r>
      <w:proofErr w:type="spellEnd"/>
      <w:r w:rsidRPr="002958C2">
        <w:rPr>
          <w:rFonts w:ascii="Times New Roman" w:eastAsia="Calibri" w:hAnsi="Times New Roman" w:cs="Times New Roman"/>
          <w:b/>
          <w:i/>
          <w:color w:val="000000"/>
          <w:sz w:val="24"/>
          <w:szCs w:val="24"/>
          <w:lang w:val="en-US"/>
        </w:rPr>
        <w:t xml:space="preserve"> </w:t>
      </w:r>
      <w:proofErr w:type="spellStart"/>
      <w:r w:rsidRPr="002958C2">
        <w:rPr>
          <w:rFonts w:ascii="Times New Roman" w:eastAsia="Calibri" w:hAnsi="Times New Roman" w:cs="Times New Roman"/>
          <w:b/>
          <w:i/>
          <w:color w:val="000000"/>
          <w:sz w:val="24"/>
          <w:szCs w:val="24"/>
          <w:lang w:val="en-US"/>
        </w:rPr>
        <w:t>continuă</w:t>
      </w:r>
      <w:proofErr w:type="spellEnd"/>
      <w:r w:rsidRPr="002958C2">
        <w:rPr>
          <w:rFonts w:ascii="Times New Roman" w:eastAsia="Calibri" w:hAnsi="Times New Roman" w:cs="Times New Roman"/>
          <w:b/>
          <w:i/>
          <w:color w:val="000000"/>
          <w:sz w:val="24"/>
          <w:szCs w:val="24"/>
          <w:lang w:val="en-US"/>
        </w:rPr>
        <w:t>/</w:t>
      </w:r>
      <w:proofErr w:type="spellStart"/>
      <w:r w:rsidRPr="002958C2">
        <w:rPr>
          <w:rFonts w:ascii="Times New Roman" w:eastAsia="Calibri" w:hAnsi="Times New Roman" w:cs="Times New Roman"/>
          <w:b/>
          <w:i/>
          <w:color w:val="000000"/>
          <w:sz w:val="24"/>
          <w:szCs w:val="24"/>
          <w:lang w:val="en-US"/>
        </w:rPr>
        <w:t>perfecţionare</w:t>
      </w:r>
      <w:proofErr w:type="spellEnd"/>
      <w:r w:rsidRPr="002958C2">
        <w:rPr>
          <w:rFonts w:ascii="Times New Roman" w:eastAsia="Calibri" w:hAnsi="Times New Roman" w:cs="Times New Roman"/>
          <w:b/>
          <w:i/>
          <w:color w:val="000000"/>
          <w:sz w:val="24"/>
          <w:szCs w:val="24"/>
          <w:lang w:val="en-US"/>
        </w:rPr>
        <w:t xml:space="preserve"> </w:t>
      </w:r>
      <w:proofErr w:type="spellStart"/>
      <w:r w:rsidRPr="002958C2">
        <w:rPr>
          <w:rFonts w:ascii="Times New Roman" w:eastAsia="Calibri" w:hAnsi="Times New Roman" w:cs="Times New Roman"/>
          <w:b/>
          <w:i/>
          <w:color w:val="000000"/>
          <w:sz w:val="24"/>
          <w:szCs w:val="24"/>
          <w:lang w:val="en-US"/>
        </w:rPr>
        <w:t>şi</w:t>
      </w:r>
      <w:proofErr w:type="spellEnd"/>
      <w:r w:rsidRPr="002958C2">
        <w:rPr>
          <w:rFonts w:ascii="Times New Roman" w:eastAsia="Calibri" w:hAnsi="Times New Roman" w:cs="Times New Roman"/>
          <w:b/>
          <w:i/>
          <w:color w:val="000000"/>
          <w:sz w:val="24"/>
          <w:szCs w:val="24"/>
          <w:lang w:val="en-US"/>
        </w:rPr>
        <w:t xml:space="preserve"> </w:t>
      </w:r>
      <w:proofErr w:type="spellStart"/>
      <w:r w:rsidRPr="002958C2">
        <w:rPr>
          <w:rFonts w:ascii="Times New Roman" w:eastAsia="Calibri" w:hAnsi="Times New Roman" w:cs="Times New Roman"/>
          <w:b/>
          <w:i/>
          <w:color w:val="000000"/>
          <w:sz w:val="24"/>
          <w:szCs w:val="24"/>
          <w:lang w:val="en-US"/>
        </w:rPr>
        <w:t>valorificarea</w:t>
      </w:r>
      <w:proofErr w:type="spellEnd"/>
      <w:r w:rsidRPr="002958C2">
        <w:rPr>
          <w:rFonts w:ascii="Times New Roman" w:eastAsia="Calibri" w:hAnsi="Times New Roman" w:cs="Times New Roman"/>
          <w:b/>
          <w:i/>
          <w:color w:val="000000"/>
          <w:sz w:val="24"/>
          <w:szCs w:val="24"/>
          <w:lang w:val="en-US"/>
        </w:rPr>
        <w:t xml:space="preserve"> </w:t>
      </w:r>
      <w:proofErr w:type="spellStart"/>
      <w:r w:rsidRPr="002958C2">
        <w:rPr>
          <w:rFonts w:ascii="Times New Roman" w:eastAsia="Calibri" w:hAnsi="Times New Roman" w:cs="Times New Roman"/>
          <w:b/>
          <w:i/>
          <w:color w:val="000000"/>
          <w:sz w:val="24"/>
          <w:szCs w:val="24"/>
          <w:lang w:val="en-US"/>
        </w:rPr>
        <w:t>competenţelor</w:t>
      </w:r>
      <w:proofErr w:type="spellEnd"/>
      <w:r w:rsidRPr="002958C2">
        <w:rPr>
          <w:rFonts w:ascii="Times New Roman" w:eastAsia="Calibri" w:hAnsi="Times New Roman" w:cs="Times New Roman"/>
          <w:b/>
          <w:i/>
          <w:color w:val="000000"/>
          <w:sz w:val="24"/>
          <w:szCs w:val="24"/>
          <w:lang w:val="en-US"/>
        </w:rPr>
        <w:t xml:space="preserve"> </w:t>
      </w:r>
      <w:proofErr w:type="spellStart"/>
      <w:r w:rsidRPr="002958C2">
        <w:rPr>
          <w:rFonts w:ascii="Times New Roman" w:eastAsia="Calibri" w:hAnsi="Times New Roman" w:cs="Times New Roman"/>
          <w:b/>
          <w:i/>
          <w:color w:val="000000"/>
          <w:sz w:val="24"/>
          <w:szCs w:val="24"/>
          <w:lang w:val="en-US"/>
        </w:rPr>
        <w:t>ştiinţifice</w:t>
      </w:r>
      <w:proofErr w:type="spellEnd"/>
      <w:r w:rsidRPr="002958C2">
        <w:rPr>
          <w:rFonts w:ascii="Times New Roman" w:eastAsia="Calibri" w:hAnsi="Times New Roman" w:cs="Times New Roman"/>
          <w:b/>
          <w:i/>
          <w:color w:val="000000"/>
          <w:sz w:val="24"/>
          <w:szCs w:val="24"/>
          <w:lang w:val="en-US"/>
        </w:rPr>
        <w:t xml:space="preserve">, </w:t>
      </w:r>
      <w:proofErr w:type="spellStart"/>
      <w:r w:rsidRPr="002958C2">
        <w:rPr>
          <w:rFonts w:ascii="Times New Roman" w:eastAsia="Calibri" w:hAnsi="Times New Roman" w:cs="Times New Roman"/>
          <w:b/>
          <w:i/>
          <w:color w:val="000000"/>
          <w:sz w:val="24"/>
          <w:szCs w:val="24"/>
          <w:lang w:val="en-US"/>
        </w:rPr>
        <w:t>didactice</w:t>
      </w:r>
      <w:proofErr w:type="spellEnd"/>
      <w:r w:rsidRPr="002958C2">
        <w:rPr>
          <w:rFonts w:ascii="Times New Roman" w:eastAsia="Calibri" w:hAnsi="Times New Roman" w:cs="Times New Roman"/>
          <w:b/>
          <w:i/>
          <w:color w:val="000000"/>
          <w:sz w:val="24"/>
          <w:szCs w:val="24"/>
          <w:lang w:val="en-US"/>
        </w:rPr>
        <w:t xml:space="preserve"> </w:t>
      </w:r>
      <w:proofErr w:type="spellStart"/>
      <w:r w:rsidRPr="002958C2">
        <w:rPr>
          <w:rFonts w:ascii="Times New Roman" w:eastAsia="Calibri" w:hAnsi="Times New Roman" w:cs="Times New Roman"/>
          <w:b/>
          <w:i/>
          <w:color w:val="000000"/>
          <w:sz w:val="24"/>
          <w:szCs w:val="24"/>
          <w:lang w:val="en-US"/>
        </w:rPr>
        <w:t>şi</w:t>
      </w:r>
      <w:proofErr w:type="spellEnd"/>
      <w:r w:rsidRPr="002958C2">
        <w:rPr>
          <w:rFonts w:ascii="Times New Roman" w:eastAsia="Calibri" w:hAnsi="Times New Roman" w:cs="Times New Roman"/>
          <w:b/>
          <w:i/>
          <w:color w:val="000000"/>
          <w:sz w:val="24"/>
          <w:szCs w:val="24"/>
          <w:lang w:val="en-US"/>
        </w:rPr>
        <w:t xml:space="preserve"> </w:t>
      </w:r>
      <w:proofErr w:type="spellStart"/>
      <w:r w:rsidRPr="002958C2">
        <w:rPr>
          <w:rFonts w:ascii="Times New Roman" w:eastAsia="Calibri" w:hAnsi="Times New Roman" w:cs="Times New Roman"/>
          <w:b/>
          <w:i/>
          <w:color w:val="000000"/>
          <w:sz w:val="24"/>
          <w:szCs w:val="24"/>
          <w:lang w:val="en-US"/>
        </w:rPr>
        <w:t>metodice</w:t>
      </w:r>
      <w:proofErr w:type="spellEnd"/>
      <w:r w:rsidRPr="002958C2">
        <w:rPr>
          <w:rFonts w:ascii="Times New Roman" w:eastAsia="Calibri" w:hAnsi="Times New Roman" w:cs="Times New Roman"/>
          <w:b/>
          <w:i/>
          <w:color w:val="000000"/>
          <w:sz w:val="24"/>
          <w:szCs w:val="24"/>
          <w:lang w:val="en-US"/>
        </w:rPr>
        <w:t xml:space="preserve"> </w:t>
      </w:r>
      <w:proofErr w:type="spellStart"/>
      <w:r w:rsidRPr="002958C2">
        <w:rPr>
          <w:rFonts w:ascii="Times New Roman" w:eastAsia="Calibri" w:hAnsi="Times New Roman" w:cs="Times New Roman"/>
          <w:b/>
          <w:i/>
          <w:color w:val="000000"/>
          <w:sz w:val="24"/>
          <w:szCs w:val="24"/>
          <w:lang w:val="en-US"/>
        </w:rPr>
        <w:t>dobândite</w:t>
      </w:r>
      <w:proofErr w:type="spellEnd"/>
    </w:p>
    <w:p w14:paraId="617E35BE" w14:textId="77777777" w:rsidR="002958C2" w:rsidRPr="002958C2" w:rsidRDefault="002958C2" w:rsidP="002958C2">
      <w:pPr>
        <w:spacing w:after="0" w:line="276" w:lineRule="auto"/>
        <w:ind w:left="360" w:firstLine="360"/>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rPr>
        <w:t xml:space="preserve">Fiind preocupate de perfecționarea continuă, </w:t>
      </w:r>
      <w:r w:rsidRPr="002958C2">
        <w:rPr>
          <w:rFonts w:ascii="Times New Roman" w:eastAsia="Calibri" w:hAnsi="Times New Roman" w:cs="Times New Roman"/>
          <w:sz w:val="24"/>
          <w:szCs w:val="24"/>
          <w:lang w:val="it-IT"/>
        </w:rPr>
        <w:t>educatoarele au participat la cursuri de formare, webinare, simpozioane  pentru a fi cât mai bine pregătită în  procesul instructiv-educativ.</w:t>
      </w:r>
      <w:r w:rsidRPr="002958C2">
        <w:rPr>
          <w:rFonts w:ascii="Times New Roman" w:eastAsia="Calibri" w:hAnsi="Times New Roman" w:cs="Times New Roman"/>
          <w:b/>
          <w:i/>
          <w:sz w:val="24"/>
          <w:szCs w:val="24"/>
          <w:lang w:val="it-IT"/>
        </w:rPr>
        <w:t xml:space="preserve"> </w:t>
      </w:r>
      <w:r w:rsidRPr="002958C2">
        <w:rPr>
          <w:rFonts w:ascii="Times New Roman" w:eastAsia="Calibri" w:hAnsi="Times New Roman" w:cs="Times New Roman"/>
          <w:sz w:val="24"/>
          <w:szCs w:val="24"/>
          <w:lang w:val="it-IT"/>
        </w:rPr>
        <w:t>Cursurile și-au dovedit eficiența, utilizând la grupă metode și tehnici învățate care au avut un impact pozitiv asupra rezultatelor copiilor.</w:t>
      </w:r>
    </w:p>
    <w:p w14:paraId="41E09942" w14:textId="77777777" w:rsidR="002958C2" w:rsidRPr="002958C2" w:rsidRDefault="002958C2" w:rsidP="002958C2">
      <w:pPr>
        <w:spacing w:after="0" w:line="276" w:lineRule="auto"/>
        <w:ind w:left="360" w:firstLine="360"/>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Au publicat diferite resurse educaționale deschise, articole în reviste de specialitate, au coordonat diferite reviste școlare în cadrul unor proiecte educaționale naționale și internaționale.</w:t>
      </w:r>
    </w:p>
    <w:p w14:paraId="60644DA5" w14:textId="77777777" w:rsidR="002958C2" w:rsidRPr="002958C2" w:rsidRDefault="002958C2" w:rsidP="002958C2">
      <w:pPr>
        <w:numPr>
          <w:ilvl w:val="1"/>
          <w:numId w:val="9"/>
        </w:numPr>
        <w:spacing w:after="0" w:line="276" w:lineRule="auto"/>
        <w:contextualSpacing/>
        <w:jc w:val="both"/>
        <w:rPr>
          <w:rFonts w:ascii="Times New Roman" w:eastAsia="Calibri" w:hAnsi="Times New Roman" w:cs="Times New Roman"/>
          <w:sz w:val="24"/>
          <w:szCs w:val="24"/>
          <w:u w:val="single"/>
          <w:lang w:val="it-IT"/>
        </w:rPr>
      </w:pPr>
      <w:r w:rsidRPr="002958C2">
        <w:rPr>
          <w:rFonts w:ascii="Times New Roman" w:eastAsia="Calibri" w:hAnsi="Times New Roman" w:cs="Times New Roman"/>
          <w:b/>
          <w:i/>
          <w:sz w:val="24"/>
          <w:szCs w:val="24"/>
          <w:u w:val="single"/>
          <w:lang w:val="it-IT"/>
        </w:rPr>
        <w:t xml:space="preserve">  Implicarea în organizarea activităților metodice la nivelul comisiei/catedrei/ responsabilului</w:t>
      </w:r>
    </w:p>
    <w:p w14:paraId="03039686"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rPr>
        <w:lastRenderedPageBreak/>
        <w:t xml:space="preserve">A fost întocmită planificarea activităților din cadrul Zilei metodice, au fost organizate și desfășurat activități la nivelul comisiei: dezbateri, studiu individual, conform planificării, fizic și </w:t>
      </w:r>
      <w:proofErr w:type="spellStart"/>
      <w:r w:rsidRPr="002958C2">
        <w:rPr>
          <w:rFonts w:ascii="Times New Roman" w:eastAsia="Calibri" w:hAnsi="Times New Roman" w:cs="Times New Roman"/>
          <w:sz w:val="24"/>
          <w:szCs w:val="24"/>
        </w:rPr>
        <w:t>onlin</w:t>
      </w:r>
      <w:proofErr w:type="spellEnd"/>
      <w:r w:rsidRPr="002958C2">
        <w:rPr>
          <w:rFonts w:ascii="Times New Roman" w:eastAsia="Calibri" w:hAnsi="Times New Roman" w:cs="Times New Roman"/>
          <w:sz w:val="24"/>
          <w:szCs w:val="24"/>
        </w:rPr>
        <w:t>, în fiecare zi de luni a săptămânii (ziua metodică). Au</w:t>
      </w:r>
      <w:r w:rsidRPr="002958C2">
        <w:rPr>
          <w:rFonts w:ascii="Times New Roman" w:eastAsia="Calibri" w:hAnsi="Times New Roman" w:cs="Times New Roman"/>
          <w:sz w:val="24"/>
          <w:szCs w:val="24"/>
          <w:lang w:val="it-IT"/>
        </w:rPr>
        <w:t xml:space="preserve"> participat la:</w:t>
      </w:r>
    </w:p>
    <w:p w14:paraId="3BB25584" w14:textId="77777777" w:rsidR="002958C2" w:rsidRPr="002958C2" w:rsidRDefault="002958C2" w:rsidP="002958C2">
      <w:pPr>
        <w:spacing w:after="0" w:line="276" w:lineRule="auto"/>
        <w:ind w:left="720"/>
        <w:contextualSpacing/>
        <w:jc w:val="both"/>
        <w:rPr>
          <w:rFonts w:ascii="Times New Roman" w:eastAsia="Times New Roman" w:hAnsi="Times New Roman" w:cs="Times New Roman"/>
          <w:sz w:val="24"/>
          <w:szCs w:val="24"/>
        </w:rPr>
      </w:pPr>
      <w:r w:rsidRPr="002958C2">
        <w:rPr>
          <w:rFonts w:ascii="Times New Roman" w:eastAsia="Times New Roman" w:hAnsi="Times New Roman" w:cs="Times New Roman"/>
          <w:sz w:val="24"/>
          <w:szCs w:val="24"/>
        </w:rPr>
        <w:t xml:space="preserve">-consfătuirile educatoarelor la </w:t>
      </w:r>
      <w:proofErr w:type="spellStart"/>
      <w:r w:rsidRPr="002958C2">
        <w:rPr>
          <w:rFonts w:ascii="Times New Roman" w:eastAsia="Times New Roman" w:hAnsi="Times New Roman" w:cs="Times New Roman"/>
          <w:sz w:val="24"/>
          <w:szCs w:val="24"/>
        </w:rPr>
        <w:t>Consiluiul</w:t>
      </w:r>
      <w:proofErr w:type="spellEnd"/>
      <w:r w:rsidRPr="002958C2">
        <w:rPr>
          <w:rFonts w:ascii="Times New Roman" w:eastAsia="Times New Roman" w:hAnsi="Times New Roman" w:cs="Times New Roman"/>
          <w:sz w:val="24"/>
          <w:szCs w:val="24"/>
        </w:rPr>
        <w:t xml:space="preserve"> Județean Satu Mare, 26.09. 2024</w:t>
      </w:r>
    </w:p>
    <w:p w14:paraId="438783B2" w14:textId="77777777" w:rsidR="002958C2" w:rsidRPr="002958C2" w:rsidRDefault="002958C2" w:rsidP="002958C2">
      <w:pPr>
        <w:spacing w:after="0" w:line="276" w:lineRule="auto"/>
        <w:ind w:left="720"/>
        <w:contextualSpacing/>
        <w:jc w:val="both"/>
        <w:rPr>
          <w:rFonts w:ascii="Times New Roman" w:eastAsia="Times New Roman" w:hAnsi="Times New Roman" w:cs="Times New Roman"/>
          <w:sz w:val="24"/>
          <w:szCs w:val="24"/>
        </w:rPr>
      </w:pPr>
      <w:r w:rsidRPr="002958C2">
        <w:rPr>
          <w:rFonts w:ascii="Times New Roman" w:eastAsia="Times New Roman" w:hAnsi="Times New Roman" w:cs="Times New Roman"/>
          <w:sz w:val="24"/>
          <w:szCs w:val="24"/>
        </w:rPr>
        <w:t>-cercul pedagogic 12.11.2024, la G.P.N. Nr. 6 Negrești Oaș</w:t>
      </w:r>
    </w:p>
    <w:p w14:paraId="40D40CDF" w14:textId="77777777" w:rsidR="002958C2" w:rsidRPr="002958C2" w:rsidRDefault="002958C2" w:rsidP="002958C2">
      <w:pPr>
        <w:spacing w:after="0" w:line="276" w:lineRule="auto"/>
        <w:ind w:left="720"/>
        <w:contextualSpacing/>
        <w:jc w:val="both"/>
        <w:rPr>
          <w:rFonts w:ascii="Times New Roman" w:eastAsia="Times New Roman" w:hAnsi="Times New Roman" w:cs="Times New Roman"/>
          <w:sz w:val="24"/>
          <w:szCs w:val="24"/>
        </w:rPr>
      </w:pPr>
      <w:r w:rsidRPr="002958C2">
        <w:rPr>
          <w:rFonts w:ascii="Times New Roman" w:eastAsia="Times New Roman" w:hAnsi="Times New Roman" w:cs="Times New Roman"/>
          <w:sz w:val="24"/>
          <w:szCs w:val="24"/>
        </w:rPr>
        <w:t xml:space="preserve">-cercul pedagogic în mai, 2025 la </w:t>
      </w:r>
      <w:proofErr w:type="spellStart"/>
      <w:r w:rsidRPr="002958C2">
        <w:rPr>
          <w:rFonts w:ascii="Times New Roman" w:eastAsia="Times New Roman" w:hAnsi="Times New Roman" w:cs="Times New Roman"/>
          <w:sz w:val="24"/>
          <w:szCs w:val="24"/>
        </w:rPr>
        <w:t>Consiluiul</w:t>
      </w:r>
      <w:proofErr w:type="spellEnd"/>
      <w:r w:rsidRPr="002958C2">
        <w:rPr>
          <w:rFonts w:ascii="Times New Roman" w:eastAsia="Times New Roman" w:hAnsi="Times New Roman" w:cs="Times New Roman"/>
          <w:sz w:val="24"/>
          <w:szCs w:val="24"/>
        </w:rPr>
        <w:t xml:space="preserve"> Județean Satu Mare</w:t>
      </w:r>
    </w:p>
    <w:p w14:paraId="21FE8C3F"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proofErr w:type="spellStart"/>
      <w:r w:rsidRPr="002958C2">
        <w:rPr>
          <w:rFonts w:ascii="Times New Roman" w:eastAsia="Calibri" w:hAnsi="Times New Roman" w:cs="Times New Roman"/>
          <w:sz w:val="24"/>
          <w:szCs w:val="24"/>
          <w:lang w:val="en-US"/>
        </w:rPr>
        <w:t>Valorizarea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experienţei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personale</w:t>
      </w:r>
      <w:proofErr w:type="spellEnd"/>
      <w:r w:rsidRPr="002958C2">
        <w:rPr>
          <w:rFonts w:ascii="Times New Roman" w:eastAsia="Calibri" w:hAnsi="Times New Roman" w:cs="Times New Roman"/>
          <w:sz w:val="24"/>
          <w:szCs w:val="24"/>
          <w:lang w:val="en-US"/>
        </w:rPr>
        <w:t xml:space="preserve"> s-a </w:t>
      </w:r>
      <w:proofErr w:type="spellStart"/>
      <w:r w:rsidRPr="002958C2">
        <w:rPr>
          <w:rFonts w:ascii="Times New Roman" w:eastAsia="Calibri" w:hAnsi="Times New Roman" w:cs="Times New Roman"/>
          <w:sz w:val="24"/>
          <w:szCs w:val="24"/>
          <w:lang w:val="en-US"/>
        </w:rPr>
        <w:t>realizat</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prin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exemple</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bună-practică</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diseminarea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noilor</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competenţe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dobândite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întocmirea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documentelor</w:t>
      </w:r>
      <w:proofErr w:type="spellEnd"/>
      <w:r w:rsidRPr="002958C2">
        <w:rPr>
          <w:rFonts w:ascii="Times New Roman" w:eastAsia="Calibri" w:hAnsi="Times New Roman" w:cs="Times New Roman"/>
          <w:sz w:val="24"/>
          <w:szCs w:val="24"/>
          <w:lang w:val="en-US"/>
        </w:rPr>
        <w:t xml:space="preserve"> la </w:t>
      </w:r>
      <w:proofErr w:type="spellStart"/>
      <w:r w:rsidRPr="002958C2">
        <w:rPr>
          <w:rFonts w:ascii="Times New Roman" w:eastAsia="Calibri" w:hAnsi="Times New Roman" w:cs="Times New Roman"/>
          <w:sz w:val="24"/>
          <w:szCs w:val="24"/>
          <w:lang w:val="en-US"/>
        </w:rPr>
        <w:t>nivel</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comisie</w:t>
      </w:r>
      <w:proofErr w:type="spellEnd"/>
      <w:r w:rsidRPr="002958C2">
        <w:rPr>
          <w:rFonts w:ascii="Times New Roman" w:eastAsia="Calibri" w:hAnsi="Times New Roman" w:cs="Times New Roman"/>
          <w:sz w:val="24"/>
          <w:szCs w:val="24"/>
          <w:lang w:val="en-US"/>
        </w:rPr>
        <w:t xml:space="preserve">. </w:t>
      </w:r>
    </w:p>
    <w:p w14:paraId="3D57206F" w14:textId="77777777" w:rsidR="002958C2" w:rsidRPr="002958C2" w:rsidRDefault="002958C2" w:rsidP="002958C2">
      <w:pPr>
        <w:numPr>
          <w:ilvl w:val="1"/>
          <w:numId w:val="9"/>
        </w:numPr>
        <w:spacing w:after="0" w:line="276" w:lineRule="auto"/>
        <w:contextualSpacing/>
        <w:jc w:val="both"/>
        <w:rPr>
          <w:rFonts w:ascii="Times New Roman" w:eastAsia="Calibri" w:hAnsi="Times New Roman" w:cs="Times New Roman"/>
          <w:b/>
          <w:i/>
          <w:color w:val="000000"/>
          <w:sz w:val="24"/>
          <w:szCs w:val="24"/>
          <w:u w:val="single"/>
          <w:lang w:val="en-US"/>
        </w:rPr>
      </w:pPr>
      <w:proofErr w:type="spellStart"/>
      <w:r w:rsidRPr="002958C2">
        <w:rPr>
          <w:rFonts w:ascii="Times New Roman" w:eastAsia="Calibri" w:hAnsi="Times New Roman" w:cs="Times New Roman"/>
          <w:b/>
          <w:i/>
          <w:color w:val="000000"/>
          <w:sz w:val="24"/>
          <w:szCs w:val="24"/>
          <w:u w:val="single"/>
          <w:lang w:val="en-US"/>
        </w:rPr>
        <w:t>Dezvoltarea</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capacităţii</w:t>
      </w:r>
      <w:proofErr w:type="spellEnd"/>
      <w:r w:rsidRPr="002958C2">
        <w:rPr>
          <w:rFonts w:ascii="Times New Roman" w:eastAsia="Calibri" w:hAnsi="Times New Roman" w:cs="Times New Roman"/>
          <w:b/>
          <w:i/>
          <w:color w:val="000000"/>
          <w:sz w:val="24"/>
          <w:szCs w:val="24"/>
          <w:u w:val="single"/>
          <w:lang w:val="en-US"/>
        </w:rPr>
        <w:t xml:space="preserve"> de </w:t>
      </w:r>
      <w:proofErr w:type="spellStart"/>
      <w:r w:rsidRPr="002958C2">
        <w:rPr>
          <w:rFonts w:ascii="Times New Roman" w:eastAsia="Calibri" w:hAnsi="Times New Roman" w:cs="Times New Roman"/>
          <w:b/>
          <w:i/>
          <w:color w:val="000000"/>
          <w:sz w:val="24"/>
          <w:szCs w:val="24"/>
          <w:u w:val="single"/>
          <w:lang w:val="en-US"/>
        </w:rPr>
        <w:t>comunicare</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şi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relaţionare</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în</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interiorul</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şi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în</w:t>
      </w:r>
      <w:proofErr w:type="spellEnd"/>
      <w:r w:rsidRPr="002958C2">
        <w:rPr>
          <w:rFonts w:ascii="Times New Roman" w:eastAsia="Calibri" w:hAnsi="Times New Roman" w:cs="Times New Roman"/>
          <w:b/>
          <w:i/>
          <w:color w:val="000000"/>
          <w:sz w:val="24"/>
          <w:szCs w:val="24"/>
          <w:u w:val="single"/>
          <w:lang w:val="en-US"/>
        </w:rPr>
        <w:t xml:space="preserve"> afara </w:t>
      </w:r>
      <w:proofErr w:type="spellStart"/>
      <w:r w:rsidRPr="002958C2">
        <w:rPr>
          <w:rFonts w:ascii="Times New Roman" w:eastAsia="Calibri" w:hAnsi="Times New Roman" w:cs="Times New Roman"/>
          <w:b/>
          <w:i/>
          <w:color w:val="000000"/>
          <w:sz w:val="24"/>
          <w:szCs w:val="24"/>
          <w:u w:val="single"/>
          <w:lang w:val="en-US"/>
        </w:rPr>
        <w:t>unităţii</w:t>
      </w:r>
      <w:proofErr w:type="spellEnd"/>
      <w:r w:rsidRPr="002958C2">
        <w:rPr>
          <w:rFonts w:ascii="Times New Roman" w:eastAsia="Calibri" w:hAnsi="Times New Roman" w:cs="Times New Roman"/>
          <w:b/>
          <w:i/>
          <w:color w:val="000000"/>
          <w:sz w:val="24"/>
          <w:szCs w:val="24"/>
          <w:u w:val="single"/>
          <w:lang w:val="en-US"/>
        </w:rPr>
        <w:t xml:space="preserve"> (cu </w:t>
      </w:r>
      <w:proofErr w:type="spellStart"/>
      <w:r w:rsidRPr="002958C2">
        <w:rPr>
          <w:rFonts w:ascii="Times New Roman" w:eastAsia="Calibri" w:hAnsi="Times New Roman" w:cs="Times New Roman"/>
          <w:b/>
          <w:i/>
          <w:color w:val="000000"/>
          <w:sz w:val="24"/>
          <w:szCs w:val="24"/>
          <w:u w:val="single"/>
          <w:lang w:val="en-US"/>
        </w:rPr>
        <w:t>elevii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personalul</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şcolii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echipa</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managerială</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şi</w:t>
      </w:r>
      <w:proofErr w:type="spellEnd"/>
      <w:r w:rsidRPr="002958C2">
        <w:rPr>
          <w:rFonts w:ascii="Times New Roman" w:eastAsia="Calibri" w:hAnsi="Times New Roman" w:cs="Times New Roman"/>
          <w:b/>
          <w:i/>
          <w:color w:val="000000"/>
          <w:sz w:val="24"/>
          <w:szCs w:val="24"/>
          <w:u w:val="single"/>
          <w:lang w:val="en-US"/>
        </w:rPr>
        <w:t xml:space="preserve"> cu </w:t>
      </w:r>
      <w:proofErr w:type="spellStart"/>
      <w:r w:rsidRPr="002958C2">
        <w:rPr>
          <w:rFonts w:ascii="Times New Roman" w:eastAsia="Calibri" w:hAnsi="Times New Roman" w:cs="Times New Roman"/>
          <w:b/>
          <w:i/>
          <w:color w:val="000000"/>
          <w:sz w:val="24"/>
          <w:szCs w:val="24"/>
          <w:u w:val="single"/>
          <w:lang w:val="en-US"/>
        </w:rPr>
        <w:t>beneficiarii</w:t>
      </w:r>
      <w:proofErr w:type="spellEnd"/>
      <w:r w:rsidRPr="002958C2">
        <w:rPr>
          <w:rFonts w:ascii="Times New Roman" w:eastAsia="Calibri" w:hAnsi="Times New Roman" w:cs="Times New Roman"/>
          <w:b/>
          <w:i/>
          <w:color w:val="000000"/>
          <w:sz w:val="24"/>
          <w:szCs w:val="24"/>
          <w:u w:val="single"/>
          <w:lang w:val="en-US"/>
        </w:rPr>
        <w:t xml:space="preserve"> din </w:t>
      </w:r>
      <w:proofErr w:type="spellStart"/>
      <w:r w:rsidRPr="002958C2">
        <w:rPr>
          <w:rFonts w:ascii="Times New Roman" w:eastAsia="Calibri" w:hAnsi="Times New Roman" w:cs="Times New Roman"/>
          <w:b/>
          <w:i/>
          <w:color w:val="000000"/>
          <w:sz w:val="24"/>
          <w:szCs w:val="24"/>
          <w:u w:val="single"/>
          <w:lang w:val="en-US"/>
        </w:rPr>
        <w:t>cadrul</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comunităţii</w:t>
      </w:r>
      <w:proofErr w:type="spellEnd"/>
      <w:r w:rsidRPr="002958C2">
        <w:rPr>
          <w:rFonts w:ascii="Times New Roman" w:eastAsia="Calibri" w:hAnsi="Times New Roman" w:cs="Times New Roman"/>
          <w:b/>
          <w:i/>
          <w:color w:val="000000"/>
          <w:sz w:val="24"/>
          <w:szCs w:val="24"/>
          <w:u w:val="single"/>
          <w:lang w:val="en-US"/>
        </w:rPr>
        <w:t xml:space="preserve"> - </w:t>
      </w:r>
      <w:proofErr w:type="spellStart"/>
      <w:r w:rsidRPr="002958C2">
        <w:rPr>
          <w:rFonts w:ascii="Times New Roman" w:eastAsia="Calibri" w:hAnsi="Times New Roman" w:cs="Times New Roman"/>
          <w:b/>
          <w:i/>
          <w:color w:val="000000"/>
          <w:sz w:val="24"/>
          <w:szCs w:val="24"/>
          <w:u w:val="single"/>
          <w:lang w:val="en-US"/>
        </w:rPr>
        <w:t>familiile</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elevilor</w:t>
      </w:r>
      <w:proofErr w:type="spellEnd"/>
      <w:r w:rsidRPr="002958C2">
        <w:rPr>
          <w:rFonts w:ascii="Times New Roman" w:eastAsia="Calibri" w:hAnsi="Times New Roman" w:cs="Times New Roman"/>
          <w:b/>
          <w:i/>
          <w:color w:val="000000"/>
          <w:sz w:val="24"/>
          <w:szCs w:val="24"/>
          <w:u w:val="single"/>
          <w:lang w:val="en-US"/>
        </w:rPr>
        <w:t>)</w:t>
      </w:r>
    </w:p>
    <w:p w14:paraId="52840A1B"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en-US"/>
        </w:rPr>
      </w:pPr>
      <w:proofErr w:type="spellStart"/>
      <w:r w:rsidRPr="002958C2">
        <w:rPr>
          <w:rFonts w:ascii="Times New Roman" w:eastAsia="Calibri" w:hAnsi="Times New Roman" w:cs="Times New Roman"/>
          <w:sz w:val="24"/>
          <w:szCs w:val="24"/>
          <w:shd w:val="clear" w:color="auto" w:fill="FFFFFF"/>
          <w:lang w:val="en-US"/>
        </w:rPr>
        <w:t>Pentru</w:t>
      </w:r>
      <w:proofErr w:type="spellEnd"/>
      <w:r w:rsidRPr="002958C2">
        <w:rPr>
          <w:rFonts w:ascii="Times New Roman" w:eastAsia="Calibri" w:hAnsi="Times New Roman" w:cs="Times New Roman"/>
          <w:sz w:val="24"/>
          <w:szCs w:val="24"/>
          <w:shd w:val="clear" w:color="auto" w:fill="FFFFFF"/>
          <w:lang w:val="en-US"/>
        </w:rPr>
        <w:t xml:space="preserve"> o </w:t>
      </w:r>
      <w:proofErr w:type="spellStart"/>
      <w:r w:rsidRPr="002958C2">
        <w:rPr>
          <w:rFonts w:ascii="Times New Roman" w:eastAsia="Calibri" w:hAnsi="Times New Roman" w:cs="Times New Roman"/>
          <w:sz w:val="24"/>
          <w:szCs w:val="24"/>
          <w:shd w:val="clear" w:color="auto" w:fill="FFFFFF"/>
          <w:lang w:val="en-US"/>
        </w:rPr>
        <w:t>comunicare</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eficientă</w:t>
      </w:r>
      <w:proofErr w:type="spellEnd"/>
      <w:r w:rsidRPr="002958C2">
        <w:rPr>
          <w:rFonts w:ascii="Times New Roman" w:eastAsia="Calibri" w:hAnsi="Times New Roman" w:cs="Times New Roman"/>
          <w:sz w:val="24"/>
          <w:szCs w:val="24"/>
          <w:shd w:val="clear" w:color="auto" w:fill="FFFFFF"/>
          <w:lang w:val="en-US"/>
        </w:rPr>
        <w:t xml:space="preserve"> au </w:t>
      </w:r>
      <w:proofErr w:type="spellStart"/>
      <w:r w:rsidRPr="002958C2">
        <w:rPr>
          <w:rFonts w:ascii="Times New Roman" w:eastAsia="Calibri" w:hAnsi="Times New Roman" w:cs="Times New Roman"/>
          <w:sz w:val="24"/>
          <w:szCs w:val="24"/>
          <w:shd w:val="clear" w:color="auto" w:fill="FFFFFF"/>
          <w:lang w:val="en-US"/>
        </w:rPr>
        <w:t>tratat</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copilul</w:t>
      </w:r>
      <w:proofErr w:type="spellEnd"/>
      <w:r w:rsidRPr="002958C2">
        <w:rPr>
          <w:rFonts w:ascii="Times New Roman" w:eastAsia="Calibri" w:hAnsi="Times New Roman" w:cs="Times New Roman"/>
          <w:sz w:val="24"/>
          <w:szCs w:val="24"/>
          <w:shd w:val="clear" w:color="auto" w:fill="FFFFFF"/>
          <w:lang w:val="en-US"/>
        </w:rPr>
        <w:t xml:space="preserve"> de pe </w:t>
      </w:r>
      <w:proofErr w:type="spellStart"/>
      <w:r w:rsidRPr="002958C2">
        <w:rPr>
          <w:rFonts w:ascii="Times New Roman" w:eastAsia="Calibri" w:hAnsi="Times New Roman" w:cs="Times New Roman"/>
          <w:sz w:val="24"/>
          <w:szCs w:val="24"/>
          <w:shd w:val="clear" w:color="auto" w:fill="FFFFFF"/>
          <w:lang w:val="en-US"/>
        </w:rPr>
        <w:t>poziția</w:t>
      </w:r>
      <w:proofErr w:type="spellEnd"/>
      <w:r w:rsidRPr="002958C2">
        <w:rPr>
          <w:rFonts w:ascii="Times New Roman" w:eastAsia="Calibri" w:hAnsi="Times New Roman" w:cs="Times New Roman"/>
          <w:sz w:val="24"/>
          <w:szCs w:val="24"/>
          <w:shd w:val="clear" w:color="auto" w:fill="FFFFFF"/>
          <w:lang w:val="en-US"/>
        </w:rPr>
        <w:t xml:space="preserve"> de </w:t>
      </w:r>
      <w:proofErr w:type="spellStart"/>
      <w:r w:rsidRPr="002958C2">
        <w:rPr>
          <w:rFonts w:ascii="Times New Roman" w:eastAsia="Calibri" w:hAnsi="Times New Roman" w:cs="Times New Roman"/>
          <w:sz w:val="24"/>
          <w:szCs w:val="24"/>
          <w:shd w:val="clear" w:color="auto" w:fill="FFFFFF"/>
          <w:lang w:val="en-US"/>
        </w:rPr>
        <w:t>egalitate</w:t>
      </w:r>
      <w:proofErr w:type="spellEnd"/>
      <w:r w:rsidRPr="002958C2">
        <w:rPr>
          <w:rFonts w:ascii="Times New Roman" w:eastAsia="Calibri" w:hAnsi="Times New Roman" w:cs="Times New Roman"/>
          <w:sz w:val="24"/>
          <w:szCs w:val="24"/>
          <w:shd w:val="clear" w:color="auto" w:fill="FFFFFF"/>
          <w:lang w:val="en-US"/>
        </w:rPr>
        <w:t xml:space="preserve"> ca </w:t>
      </w:r>
      <w:proofErr w:type="spellStart"/>
      <w:r w:rsidRPr="002958C2">
        <w:rPr>
          <w:rFonts w:ascii="Times New Roman" w:eastAsia="Calibri" w:hAnsi="Times New Roman" w:cs="Times New Roman"/>
          <w:sz w:val="24"/>
          <w:szCs w:val="24"/>
          <w:shd w:val="clear" w:color="auto" w:fill="FFFFFF"/>
          <w:lang w:val="en-US"/>
        </w:rPr>
        <w:t>și</w:t>
      </w:r>
      <w:proofErr w:type="spellEnd"/>
      <w:r w:rsidRPr="002958C2">
        <w:rPr>
          <w:rFonts w:ascii="Times New Roman" w:eastAsia="Calibri" w:hAnsi="Times New Roman" w:cs="Times New Roman"/>
          <w:sz w:val="24"/>
          <w:szCs w:val="24"/>
          <w:shd w:val="clear" w:color="auto" w:fill="FFFFFF"/>
          <w:lang w:val="en-US"/>
        </w:rPr>
        <w:t xml:space="preserve"> cum </w:t>
      </w:r>
      <w:proofErr w:type="spellStart"/>
      <w:r w:rsidRPr="002958C2">
        <w:rPr>
          <w:rFonts w:ascii="Times New Roman" w:eastAsia="Calibri" w:hAnsi="Times New Roman" w:cs="Times New Roman"/>
          <w:sz w:val="24"/>
          <w:szCs w:val="24"/>
          <w:shd w:val="clear" w:color="auto" w:fill="FFFFFF"/>
          <w:lang w:val="en-US"/>
        </w:rPr>
        <w:t>ar</w:t>
      </w:r>
      <w:proofErr w:type="spellEnd"/>
      <w:r w:rsidRPr="002958C2">
        <w:rPr>
          <w:rFonts w:ascii="Times New Roman" w:eastAsia="Calibri" w:hAnsi="Times New Roman" w:cs="Times New Roman"/>
          <w:sz w:val="24"/>
          <w:szCs w:val="24"/>
          <w:shd w:val="clear" w:color="auto" w:fill="FFFFFF"/>
          <w:lang w:val="en-US"/>
        </w:rPr>
        <w:t xml:space="preserve"> fi cel </w:t>
      </w:r>
      <w:proofErr w:type="spellStart"/>
      <w:r w:rsidRPr="002958C2">
        <w:rPr>
          <w:rFonts w:ascii="Times New Roman" w:eastAsia="Calibri" w:hAnsi="Times New Roman" w:cs="Times New Roman"/>
          <w:sz w:val="24"/>
          <w:szCs w:val="24"/>
          <w:shd w:val="clear" w:color="auto" w:fill="FFFFFF"/>
          <w:lang w:val="en-US"/>
        </w:rPr>
        <w:t>mai</w:t>
      </w:r>
      <w:proofErr w:type="spellEnd"/>
      <w:r w:rsidRPr="002958C2">
        <w:rPr>
          <w:rFonts w:ascii="Times New Roman" w:eastAsia="Calibri" w:hAnsi="Times New Roman" w:cs="Times New Roman"/>
          <w:sz w:val="24"/>
          <w:szCs w:val="24"/>
          <w:shd w:val="clear" w:color="auto" w:fill="FFFFFF"/>
          <w:lang w:val="en-US"/>
        </w:rPr>
        <w:t xml:space="preserve"> bun </w:t>
      </w:r>
      <w:proofErr w:type="spellStart"/>
      <w:r w:rsidRPr="002958C2">
        <w:rPr>
          <w:rFonts w:ascii="Times New Roman" w:eastAsia="Calibri" w:hAnsi="Times New Roman" w:cs="Times New Roman"/>
          <w:sz w:val="24"/>
          <w:szCs w:val="24"/>
          <w:shd w:val="clear" w:color="auto" w:fill="FFFFFF"/>
          <w:lang w:val="en-US"/>
        </w:rPr>
        <w:t>prieten</w:t>
      </w:r>
      <w:proofErr w:type="spellEnd"/>
      <w:r w:rsidRPr="002958C2">
        <w:rPr>
          <w:rFonts w:ascii="Times New Roman" w:eastAsia="Calibri" w:hAnsi="Times New Roman" w:cs="Times New Roman"/>
          <w:sz w:val="24"/>
          <w:szCs w:val="24"/>
          <w:shd w:val="clear" w:color="auto" w:fill="FFFFFF"/>
          <w:lang w:val="en-US"/>
        </w:rPr>
        <w:t xml:space="preserve"> al lor, </w:t>
      </w:r>
      <w:proofErr w:type="spellStart"/>
      <w:r w:rsidRPr="002958C2">
        <w:rPr>
          <w:rFonts w:ascii="Times New Roman" w:eastAsia="Calibri" w:hAnsi="Times New Roman" w:cs="Times New Roman"/>
          <w:sz w:val="24"/>
          <w:szCs w:val="24"/>
          <w:shd w:val="clear" w:color="auto" w:fill="FFFFFF"/>
          <w:lang w:val="en-US"/>
        </w:rPr>
        <w:t>dar</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făcându</w:t>
      </w:r>
      <w:proofErr w:type="spellEnd"/>
      <w:r w:rsidRPr="002958C2">
        <w:rPr>
          <w:rFonts w:ascii="Times New Roman" w:eastAsia="Calibri" w:hAnsi="Times New Roman" w:cs="Times New Roman"/>
          <w:sz w:val="24"/>
          <w:szCs w:val="24"/>
          <w:shd w:val="clear" w:color="auto" w:fill="FFFFFF"/>
          <w:lang w:val="en-US"/>
        </w:rPr>
        <w:t xml:space="preserve">-l </w:t>
      </w:r>
      <w:proofErr w:type="spellStart"/>
      <w:r w:rsidRPr="002958C2">
        <w:rPr>
          <w:rFonts w:ascii="Times New Roman" w:eastAsia="Calibri" w:hAnsi="Times New Roman" w:cs="Times New Roman"/>
          <w:sz w:val="24"/>
          <w:szCs w:val="24"/>
          <w:shd w:val="clear" w:color="auto" w:fill="FFFFFF"/>
          <w:lang w:val="en-US"/>
        </w:rPr>
        <w:t>totodată</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conștient</w:t>
      </w:r>
      <w:proofErr w:type="spellEnd"/>
      <w:r w:rsidRPr="002958C2">
        <w:rPr>
          <w:rFonts w:ascii="Times New Roman" w:eastAsia="Calibri" w:hAnsi="Times New Roman" w:cs="Times New Roman"/>
          <w:sz w:val="24"/>
          <w:szCs w:val="24"/>
          <w:shd w:val="clear" w:color="auto" w:fill="FFFFFF"/>
          <w:lang w:val="en-US"/>
        </w:rPr>
        <w:t xml:space="preserve"> de </w:t>
      </w:r>
      <w:proofErr w:type="spellStart"/>
      <w:r w:rsidRPr="002958C2">
        <w:rPr>
          <w:rFonts w:ascii="Times New Roman" w:eastAsia="Calibri" w:hAnsi="Times New Roman" w:cs="Times New Roman"/>
          <w:sz w:val="24"/>
          <w:szCs w:val="24"/>
          <w:shd w:val="clear" w:color="auto" w:fill="FFFFFF"/>
          <w:lang w:val="en-US"/>
        </w:rPr>
        <w:t>existența</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unor</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limite</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și</w:t>
      </w:r>
      <w:proofErr w:type="spellEnd"/>
      <w:r w:rsidRPr="002958C2">
        <w:rPr>
          <w:rFonts w:ascii="Times New Roman" w:eastAsia="Calibri" w:hAnsi="Times New Roman" w:cs="Times New Roman"/>
          <w:sz w:val="24"/>
          <w:szCs w:val="24"/>
          <w:shd w:val="clear" w:color="auto" w:fill="FFFFFF"/>
          <w:lang w:val="en-US"/>
        </w:rPr>
        <w:t xml:space="preserve"> a </w:t>
      </w:r>
      <w:proofErr w:type="spellStart"/>
      <w:r w:rsidRPr="002958C2">
        <w:rPr>
          <w:rFonts w:ascii="Times New Roman" w:eastAsia="Calibri" w:hAnsi="Times New Roman" w:cs="Times New Roman"/>
          <w:sz w:val="24"/>
          <w:szCs w:val="24"/>
          <w:shd w:val="clear" w:color="auto" w:fill="FFFFFF"/>
          <w:lang w:val="en-US"/>
        </w:rPr>
        <w:t>unei</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ierarhii</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Comunicând</w:t>
      </w:r>
      <w:proofErr w:type="spellEnd"/>
      <w:r w:rsidRPr="002958C2">
        <w:rPr>
          <w:rFonts w:ascii="Times New Roman" w:eastAsia="Calibri" w:hAnsi="Times New Roman" w:cs="Times New Roman"/>
          <w:sz w:val="24"/>
          <w:szCs w:val="24"/>
          <w:shd w:val="clear" w:color="auto" w:fill="FFFFFF"/>
          <w:lang w:val="en-US"/>
        </w:rPr>
        <w:t xml:space="preserve"> cu </w:t>
      </w:r>
      <w:proofErr w:type="spellStart"/>
      <w:r w:rsidRPr="002958C2">
        <w:rPr>
          <w:rFonts w:ascii="Times New Roman" w:eastAsia="Calibri" w:hAnsi="Times New Roman" w:cs="Times New Roman"/>
          <w:sz w:val="24"/>
          <w:szCs w:val="24"/>
          <w:shd w:val="clear" w:color="auto" w:fill="FFFFFF"/>
          <w:lang w:val="en-US"/>
        </w:rPr>
        <w:t>copilul</w:t>
      </w:r>
      <w:proofErr w:type="spellEnd"/>
      <w:r w:rsidRPr="002958C2">
        <w:rPr>
          <w:rFonts w:ascii="Times New Roman" w:eastAsia="Calibri" w:hAnsi="Times New Roman" w:cs="Times New Roman"/>
          <w:sz w:val="24"/>
          <w:szCs w:val="24"/>
          <w:shd w:val="clear" w:color="auto" w:fill="FFFFFF"/>
          <w:lang w:val="en-US"/>
        </w:rPr>
        <w:t xml:space="preserve"> l-au </w:t>
      </w:r>
      <w:proofErr w:type="spellStart"/>
      <w:r w:rsidRPr="002958C2">
        <w:rPr>
          <w:rFonts w:ascii="Times New Roman" w:eastAsia="Calibri" w:hAnsi="Times New Roman" w:cs="Times New Roman"/>
          <w:sz w:val="24"/>
          <w:szCs w:val="24"/>
          <w:shd w:val="clear" w:color="auto" w:fill="FFFFFF"/>
          <w:lang w:val="en-US"/>
        </w:rPr>
        <w:t>făcut</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să</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simtă</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că</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i</w:t>
      </w:r>
      <w:proofErr w:type="spellEnd"/>
      <w:r w:rsidRPr="002958C2">
        <w:rPr>
          <w:rFonts w:ascii="Times New Roman" w:eastAsia="Calibri" w:hAnsi="Times New Roman" w:cs="Times New Roman"/>
          <w:sz w:val="24"/>
          <w:szCs w:val="24"/>
          <w:shd w:val="clear" w:color="auto" w:fill="FFFFFF"/>
          <w:lang w:val="en-US"/>
        </w:rPr>
        <w:t xml:space="preserve"> se </w:t>
      </w:r>
      <w:proofErr w:type="spellStart"/>
      <w:r w:rsidRPr="002958C2">
        <w:rPr>
          <w:rFonts w:ascii="Times New Roman" w:eastAsia="Calibri" w:hAnsi="Times New Roman" w:cs="Times New Roman"/>
          <w:sz w:val="24"/>
          <w:szCs w:val="24"/>
          <w:shd w:val="clear" w:color="auto" w:fill="FFFFFF"/>
          <w:lang w:val="en-US"/>
        </w:rPr>
        <w:t>acordă</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atenție</w:t>
      </w:r>
      <w:proofErr w:type="spellEnd"/>
      <w:r w:rsidRPr="002958C2">
        <w:rPr>
          <w:rFonts w:ascii="Times New Roman" w:eastAsia="Calibri" w:hAnsi="Times New Roman" w:cs="Times New Roman"/>
          <w:sz w:val="24"/>
          <w:szCs w:val="24"/>
          <w:shd w:val="clear" w:color="auto" w:fill="FFFFFF"/>
          <w:lang w:val="en-US"/>
        </w:rPr>
        <w:t xml:space="preserve">, </w:t>
      </w:r>
      <w:proofErr w:type="spellStart"/>
      <w:proofErr w:type="gramStart"/>
      <w:r w:rsidRPr="002958C2">
        <w:rPr>
          <w:rFonts w:ascii="Times New Roman" w:eastAsia="Calibri" w:hAnsi="Times New Roman" w:cs="Times New Roman"/>
          <w:sz w:val="24"/>
          <w:szCs w:val="24"/>
          <w:shd w:val="clear" w:color="auto" w:fill="FFFFFF"/>
          <w:lang w:val="en-US"/>
        </w:rPr>
        <w:t>că</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există</w:t>
      </w:r>
      <w:proofErr w:type="spellEnd"/>
      <w:proofErr w:type="gram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tot</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timpul</w:t>
      </w:r>
      <w:proofErr w:type="spellEnd"/>
      <w:r w:rsidRPr="002958C2">
        <w:rPr>
          <w:rFonts w:ascii="Times New Roman" w:eastAsia="Calibri" w:hAnsi="Times New Roman" w:cs="Times New Roman"/>
          <w:sz w:val="24"/>
          <w:szCs w:val="24"/>
          <w:shd w:val="clear" w:color="auto" w:fill="FFFFFF"/>
          <w:lang w:val="en-US"/>
        </w:rPr>
        <w:t xml:space="preserve"> un contact </w:t>
      </w:r>
      <w:proofErr w:type="spellStart"/>
      <w:r w:rsidRPr="002958C2">
        <w:rPr>
          <w:rFonts w:ascii="Times New Roman" w:eastAsia="Calibri" w:hAnsi="Times New Roman" w:cs="Times New Roman"/>
          <w:sz w:val="24"/>
          <w:szCs w:val="24"/>
          <w:shd w:val="clear" w:color="auto" w:fill="FFFFFF"/>
          <w:lang w:val="en-US"/>
        </w:rPr>
        <w:t>vizual</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între</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ei</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și</w:t>
      </w:r>
      <w:proofErr w:type="spellEnd"/>
      <w:r w:rsidRPr="002958C2">
        <w:rPr>
          <w:rFonts w:ascii="Times New Roman" w:eastAsia="Calibri" w:hAnsi="Times New Roman" w:cs="Times New Roman"/>
          <w:sz w:val="24"/>
          <w:szCs w:val="24"/>
          <w:shd w:val="clear" w:color="auto" w:fill="FFFFFF"/>
          <w:lang w:val="en-US"/>
        </w:rPr>
        <w:t xml:space="preserve"> o </w:t>
      </w:r>
      <w:proofErr w:type="spellStart"/>
      <w:r w:rsidRPr="002958C2">
        <w:rPr>
          <w:rFonts w:ascii="Times New Roman" w:eastAsia="Calibri" w:hAnsi="Times New Roman" w:cs="Times New Roman"/>
          <w:sz w:val="24"/>
          <w:szCs w:val="24"/>
          <w:shd w:val="clear" w:color="auto" w:fill="FFFFFF"/>
          <w:lang w:val="en-US"/>
        </w:rPr>
        <w:t>postură</w:t>
      </w:r>
      <w:proofErr w:type="spellEnd"/>
      <w:r w:rsidRPr="002958C2">
        <w:rPr>
          <w:rFonts w:ascii="Times New Roman" w:eastAsia="Calibri" w:hAnsi="Times New Roman" w:cs="Times New Roman"/>
          <w:sz w:val="24"/>
          <w:szCs w:val="24"/>
          <w:shd w:val="clear" w:color="auto" w:fill="FFFFFF"/>
          <w:lang w:val="en-US"/>
        </w:rPr>
        <w:t xml:space="preserve"> care </w:t>
      </w:r>
      <w:proofErr w:type="spellStart"/>
      <w:r w:rsidRPr="002958C2">
        <w:rPr>
          <w:rFonts w:ascii="Times New Roman" w:eastAsia="Calibri" w:hAnsi="Times New Roman" w:cs="Times New Roman"/>
          <w:sz w:val="24"/>
          <w:szCs w:val="24"/>
          <w:shd w:val="clear" w:color="auto" w:fill="FFFFFF"/>
          <w:lang w:val="en-US"/>
        </w:rPr>
        <w:t>să</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indice</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ascultare</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altfel</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spus</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să</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simtă</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că</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manifestă</w:t>
      </w:r>
      <w:proofErr w:type="spellEnd"/>
      <w:r w:rsidRPr="002958C2">
        <w:rPr>
          <w:rFonts w:ascii="Times New Roman" w:eastAsia="Calibri" w:hAnsi="Times New Roman" w:cs="Times New Roman"/>
          <w:sz w:val="24"/>
          <w:szCs w:val="24"/>
          <w:shd w:val="clear" w:color="auto" w:fill="FFFFFF"/>
          <w:lang w:val="en-US"/>
        </w:rPr>
        <w:t xml:space="preserve"> respect </w:t>
      </w:r>
      <w:proofErr w:type="spellStart"/>
      <w:r w:rsidRPr="002958C2">
        <w:rPr>
          <w:rFonts w:ascii="Times New Roman" w:eastAsia="Calibri" w:hAnsi="Times New Roman" w:cs="Times New Roman"/>
          <w:sz w:val="24"/>
          <w:szCs w:val="24"/>
          <w:shd w:val="clear" w:color="auto" w:fill="FFFFFF"/>
          <w:lang w:val="en-US"/>
        </w:rPr>
        <w:t>față</w:t>
      </w:r>
      <w:proofErr w:type="spellEnd"/>
      <w:r w:rsidRPr="002958C2">
        <w:rPr>
          <w:rFonts w:ascii="Times New Roman" w:eastAsia="Calibri" w:hAnsi="Times New Roman" w:cs="Times New Roman"/>
          <w:sz w:val="24"/>
          <w:szCs w:val="24"/>
          <w:shd w:val="clear" w:color="auto" w:fill="FFFFFF"/>
          <w:lang w:val="en-US"/>
        </w:rPr>
        <w:t xml:space="preserve"> de </w:t>
      </w:r>
      <w:proofErr w:type="spellStart"/>
      <w:r w:rsidRPr="002958C2">
        <w:rPr>
          <w:rFonts w:ascii="Times New Roman" w:eastAsia="Calibri" w:hAnsi="Times New Roman" w:cs="Times New Roman"/>
          <w:sz w:val="24"/>
          <w:szCs w:val="24"/>
          <w:shd w:val="clear" w:color="auto" w:fill="FFFFFF"/>
          <w:lang w:val="en-US"/>
        </w:rPr>
        <w:t>persoana</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sa</w:t>
      </w:r>
      <w:proofErr w:type="spellEnd"/>
      <w:r w:rsidRPr="002958C2">
        <w:rPr>
          <w:rFonts w:ascii="Times New Roman" w:eastAsia="Calibri" w:hAnsi="Times New Roman" w:cs="Times New Roman"/>
          <w:sz w:val="24"/>
          <w:szCs w:val="24"/>
          <w:shd w:val="clear" w:color="auto" w:fill="FFFFFF"/>
          <w:lang w:val="en-US"/>
        </w:rPr>
        <w:t>.</w:t>
      </w:r>
    </w:p>
    <w:p w14:paraId="2E848819"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 xml:space="preserve">Educatoarele au colaborat </w:t>
      </w:r>
      <w:proofErr w:type="spellStart"/>
      <w:r w:rsidRPr="002958C2">
        <w:rPr>
          <w:rFonts w:ascii="Times New Roman" w:eastAsia="Calibri" w:hAnsi="Times New Roman" w:cs="Times New Roman"/>
          <w:sz w:val="24"/>
          <w:szCs w:val="24"/>
          <w:lang w:val="en-US"/>
        </w:rPr>
        <w:t>în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vederea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prelucrării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informaţiilor</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specialitate</w:t>
      </w:r>
      <w:proofErr w:type="spellEnd"/>
      <w:r w:rsidRPr="002958C2">
        <w:rPr>
          <w:rFonts w:ascii="Times New Roman" w:eastAsia="Calibri" w:hAnsi="Times New Roman" w:cs="Times New Roman"/>
          <w:sz w:val="24"/>
          <w:szCs w:val="24"/>
          <w:lang w:val="en-US"/>
        </w:rPr>
        <w:t xml:space="preserve">, a </w:t>
      </w:r>
      <w:proofErr w:type="spellStart"/>
      <w:r w:rsidRPr="002958C2">
        <w:rPr>
          <w:rFonts w:ascii="Times New Roman" w:eastAsia="Calibri" w:hAnsi="Times New Roman" w:cs="Times New Roman"/>
          <w:sz w:val="24"/>
          <w:szCs w:val="24"/>
          <w:lang w:val="en-US"/>
        </w:rPr>
        <w:t>corelării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proiectării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didactice</w:t>
      </w:r>
      <w:proofErr w:type="spellEnd"/>
      <w:r w:rsidRPr="002958C2">
        <w:rPr>
          <w:rFonts w:ascii="Times New Roman" w:eastAsia="Calibri" w:hAnsi="Times New Roman" w:cs="Times New Roman"/>
          <w:sz w:val="24"/>
          <w:szCs w:val="24"/>
          <w:lang w:val="en-US"/>
        </w:rPr>
        <w:t xml:space="preserve"> pe </w:t>
      </w:r>
      <w:proofErr w:type="spellStart"/>
      <w:r w:rsidRPr="002958C2">
        <w:rPr>
          <w:rFonts w:ascii="Times New Roman" w:eastAsia="Calibri" w:hAnsi="Times New Roman" w:cs="Times New Roman"/>
          <w:sz w:val="24"/>
          <w:szCs w:val="24"/>
          <w:lang w:val="en-US"/>
        </w:rPr>
        <w:t>nivele</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vârstă</w:t>
      </w:r>
      <w:proofErr w:type="spellEnd"/>
      <w:r w:rsidRPr="002958C2">
        <w:rPr>
          <w:rFonts w:ascii="Times New Roman" w:eastAsia="Calibri" w:hAnsi="Times New Roman" w:cs="Times New Roman"/>
          <w:sz w:val="24"/>
          <w:szCs w:val="24"/>
          <w:lang w:val="en-US"/>
        </w:rPr>
        <w:t xml:space="preserve">, a </w:t>
      </w:r>
      <w:proofErr w:type="spellStart"/>
      <w:r w:rsidRPr="002958C2">
        <w:rPr>
          <w:rFonts w:ascii="Times New Roman" w:eastAsia="Calibri" w:hAnsi="Times New Roman" w:cs="Times New Roman"/>
          <w:sz w:val="24"/>
          <w:szCs w:val="24"/>
          <w:lang w:val="en-US"/>
        </w:rPr>
        <w:t>identificării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celor</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mai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potrivite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metode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în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vederea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eficientizării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demersului</w:t>
      </w:r>
      <w:proofErr w:type="spellEnd"/>
      <w:r w:rsidRPr="002958C2">
        <w:rPr>
          <w:rFonts w:ascii="Times New Roman" w:eastAsia="Calibri" w:hAnsi="Times New Roman" w:cs="Times New Roman"/>
          <w:sz w:val="24"/>
          <w:szCs w:val="24"/>
          <w:lang w:val="en-US"/>
        </w:rPr>
        <w:t xml:space="preserve"> didactic, </w:t>
      </w:r>
      <w:proofErr w:type="spellStart"/>
      <w:r w:rsidRPr="002958C2">
        <w:rPr>
          <w:rFonts w:ascii="Times New Roman" w:eastAsia="Calibri" w:hAnsi="Times New Roman" w:cs="Times New Roman"/>
          <w:sz w:val="24"/>
          <w:szCs w:val="24"/>
          <w:lang w:val="en-US"/>
        </w:rPr>
        <w:t>transmiterea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informaţiilor</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noi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apărute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prin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documente</w:t>
      </w:r>
      <w:proofErr w:type="spellEnd"/>
      <w:r w:rsidRPr="002958C2">
        <w:rPr>
          <w:rFonts w:ascii="Times New Roman" w:eastAsia="Calibri" w:hAnsi="Times New Roman" w:cs="Times New Roman"/>
          <w:sz w:val="24"/>
          <w:szCs w:val="24"/>
          <w:lang w:val="en-US"/>
        </w:rPr>
        <w:t xml:space="preserve"> legislative. </w:t>
      </w:r>
    </w:p>
    <w:p w14:paraId="2D65FC34"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Au comunicat și cu celelalte cadre didactice din cadrul şcolii, și-au sustinut punctul de vedere, au cedat în fața unor divergențe de opinii, fără a-și știrbi integritatea morală, fără a jigni pe cineva.</w:t>
      </w:r>
    </w:p>
    <w:p w14:paraId="3C89178E" w14:textId="77777777" w:rsidR="002958C2" w:rsidRPr="002958C2" w:rsidRDefault="002958C2" w:rsidP="002958C2">
      <w:pPr>
        <w:spacing w:after="200" w:line="276" w:lineRule="auto"/>
        <w:ind w:left="720" w:firstLine="720"/>
        <w:jc w:val="both"/>
        <w:rPr>
          <w:rFonts w:ascii="Times New Roman" w:eastAsia="Calibri" w:hAnsi="Times New Roman" w:cs="Times New Roman"/>
          <w:sz w:val="24"/>
          <w:szCs w:val="24"/>
          <w:lang w:val="en-US" w:eastAsia="ro-RO"/>
        </w:rPr>
      </w:pPr>
      <w:r w:rsidRPr="002958C2">
        <w:rPr>
          <w:rFonts w:ascii="Times New Roman" w:eastAsia="Calibri" w:hAnsi="Times New Roman" w:cs="Times New Roman"/>
          <w:sz w:val="24"/>
          <w:szCs w:val="24"/>
          <w:lang w:val="it-IT"/>
        </w:rPr>
        <w:t xml:space="preserve">Atitudinea morală pe care și-au format-o în calitate de cadru didactic în unitate, este una de respect atât față de colegi, personalul didactic auxiliar, personalul nedidactic, față de parinți, cât și invers. Au răspuns întotdeauna pozitiv la solicitarea   conducerii  unităţii; </w:t>
      </w:r>
      <w:proofErr w:type="spellStart"/>
      <w:r w:rsidRPr="002958C2">
        <w:rPr>
          <w:rFonts w:ascii="Times New Roman" w:eastAsia="Calibri" w:hAnsi="Times New Roman" w:cs="Times New Roman"/>
          <w:sz w:val="24"/>
          <w:szCs w:val="24"/>
          <w:lang w:val="en-US" w:eastAsia="ro-RO"/>
        </w:rPr>
        <w:t>și</w:t>
      </w:r>
      <w:proofErr w:type="spellEnd"/>
      <w:r w:rsidRPr="002958C2">
        <w:rPr>
          <w:rFonts w:ascii="Times New Roman" w:eastAsia="Calibri" w:hAnsi="Times New Roman" w:cs="Times New Roman"/>
          <w:sz w:val="24"/>
          <w:szCs w:val="24"/>
          <w:lang w:val="en-US" w:eastAsia="ro-RO"/>
        </w:rPr>
        <w:t xml:space="preserve">-au </w:t>
      </w:r>
      <w:proofErr w:type="spellStart"/>
      <w:r w:rsidRPr="002958C2">
        <w:rPr>
          <w:rFonts w:ascii="Times New Roman" w:eastAsia="Calibri" w:hAnsi="Times New Roman" w:cs="Times New Roman"/>
          <w:sz w:val="24"/>
          <w:szCs w:val="24"/>
          <w:lang w:val="en-US" w:eastAsia="ro-RO"/>
        </w:rPr>
        <w:t>realizat</w:t>
      </w:r>
      <w:proofErr w:type="spellEnd"/>
      <w:r w:rsidRPr="002958C2">
        <w:rPr>
          <w:rFonts w:ascii="Times New Roman" w:eastAsia="Calibri" w:hAnsi="Times New Roman" w:cs="Times New Roman"/>
          <w:sz w:val="24"/>
          <w:szCs w:val="24"/>
          <w:lang w:val="en-US" w:eastAsia="ro-RO"/>
        </w:rPr>
        <w:t xml:space="preserve"> la </w:t>
      </w:r>
      <w:proofErr w:type="spellStart"/>
      <w:r w:rsidRPr="002958C2">
        <w:rPr>
          <w:rFonts w:ascii="Times New Roman" w:eastAsia="Calibri" w:hAnsi="Times New Roman" w:cs="Times New Roman"/>
          <w:sz w:val="24"/>
          <w:szCs w:val="24"/>
          <w:lang w:val="en-US" w:eastAsia="ro-RO"/>
        </w:rPr>
        <w:t>timp</w:t>
      </w:r>
      <w:proofErr w:type="spellEnd"/>
      <w:r w:rsidRPr="002958C2">
        <w:rPr>
          <w:rFonts w:ascii="Times New Roman" w:eastAsia="Calibri" w:hAnsi="Times New Roman" w:cs="Times New Roman"/>
          <w:sz w:val="24"/>
          <w:szCs w:val="24"/>
          <w:lang w:val="en-US" w:eastAsia="ro-RO"/>
        </w:rPr>
        <w:t xml:space="preserve"> </w:t>
      </w:r>
      <w:proofErr w:type="spellStart"/>
      <w:r w:rsidRPr="002958C2">
        <w:rPr>
          <w:rFonts w:ascii="Times New Roman" w:eastAsia="Calibri" w:hAnsi="Times New Roman" w:cs="Times New Roman"/>
          <w:sz w:val="24"/>
          <w:szCs w:val="24"/>
          <w:lang w:val="en-US" w:eastAsia="ro-RO"/>
        </w:rPr>
        <w:t>atribuţiile</w:t>
      </w:r>
      <w:proofErr w:type="spellEnd"/>
      <w:r w:rsidRPr="002958C2">
        <w:rPr>
          <w:rFonts w:ascii="Times New Roman" w:eastAsia="Calibri" w:hAnsi="Times New Roman" w:cs="Times New Roman"/>
          <w:sz w:val="24"/>
          <w:szCs w:val="24"/>
          <w:lang w:val="en-US" w:eastAsia="ro-RO"/>
        </w:rPr>
        <w:t xml:space="preserve"> </w:t>
      </w:r>
      <w:proofErr w:type="spellStart"/>
      <w:r w:rsidRPr="002958C2">
        <w:rPr>
          <w:rFonts w:ascii="Times New Roman" w:eastAsia="Calibri" w:hAnsi="Times New Roman" w:cs="Times New Roman"/>
          <w:sz w:val="24"/>
          <w:szCs w:val="24"/>
          <w:lang w:val="en-US" w:eastAsia="ro-RO"/>
        </w:rPr>
        <w:t>prevăzute</w:t>
      </w:r>
      <w:proofErr w:type="spellEnd"/>
      <w:r w:rsidRPr="002958C2">
        <w:rPr>
          <w:rFonts w:ascii="Times New Roman" w:eastAsia="Calibri" w:hAnsi="Times New Roman" w:cs="Times New Roman"/>
          <w:sz w:val="24"/>
          <w:szCs w:val="24"/>
          <w:lang w:val="en-US" w:eastAsia="ro-RO"/>
        </w:rPr>
        <w:t xml:space="preserve"> </w:t>
      </w:r>
      <w:proofErr w:type="spellStart"/>
      <w:r w:rsidRPr="002958C2">
        <w:rPr>
          <w:rFonts w:ascii="Times New Roman" w:eastAsia="Calibri" w:hAnsi="Times New Roman" w:cs="Times New Roman"/>
          <w:sz w:val="24"/>
          <w:szCs w:val="24"/>
          <w:lang w:val="en-US" w:eastAsia="ro-RO"/>
        </w:rPr>
        <w:t>în</w:t>
      </w:r>
      <w:proofErr w:type="spellEnd"/>
      <w:r w:rsidRPr="002958C2">
        <w:rPr>
          <w:rFonts w:ascii="Times New Roman" w:eastAsia="Calibri" w:hAnsi="Times New Roman" w:cs="Times New Roman"/>
          <w:sz w:val="24"/>
          <w:szCs w:val="24"/>
          <w:lang w:val="en-US" w:eastAsia="ro-RO"/>
        </w:rPr>
        <w:t xml:space="preserve"> </w:t>
      </w:r>
      <w:proofErr w:type="spellStart"/>
      <w:r w:rsidRPr="002958C2">
        <w:rPr>
          <w:rFonts w:ascii="Times New Roman" w:eastAsia="Calibri" w:hAnsi="Times New Roman" w:cs="Times New Roman"/>
          <w:sz w:val="24"/>
          <w:szCs w:val="24"/>
          <w:lang w:val="en-US" w:eastAsia="ro-RO"/>
        </w:rPr>
        <w:t>fișa</w:t>
      </w:r>
      <w:proofErr w:type="spellEnd"/>
      <w:r w:rsidRPr="002958C2">
        <w:rPr>
          <w:rFonts w:ascii="Times New Roman" w:eastAsia="Calibri" w:hAnsi="Times New Roman" w:cs="Times New Roman"/>
          <w:sz w:val="24"/>
          <w:szCs w:val="24"/>
          <w:lang w:val="en-US" w:eastAsia="ro-RO"/>
        </w:rPr>
        <w:t xml:space="preserve"> </w:t>
      </w:r>
      <w:proofErr w:type="spellStart"/>
      <w:r w:rsidRPr="002958C2">
        <w:rPr>
          <w:rFonts w:ascii="Times New Roman" w:eastAsia="Calibri" w:hAnsi="Times New Roman" w:cs="Times New Roman"/>
          <w:sz w:val="24"/>
          <w:szCs w:val="24"/>
          <w:lang w:val="en-US" w:eastAsia="ro-RO"/>
        </w:rPr>
        <w:t>postului</w:t>
      </w:r>
      <w:proofErr w:type="spellEnd"/>
      <w:r w:rsidRPr="002958C2">
        <w:rPr>
          <w:rFonts w:ascii="Times New Roman" w:eastAsia="Calibri" w:hAnsi="Times New Roman" w:cs="Times New Roman"/>
          <w:sz w:val="24"/>
          <w:szCs w:val="24"/>
          <w:lang w:val="en-US" w:eastAsia="ro-RO"/>
        </w:rPr>
        <w:t xml:space="preserve">; au </w:t>
      </w:r>
      <w:proofErr w:type="spellStart"/>
      <w:r w:rsidRPr="002958C2">
        <w:rPr>
          <w:rFonts w:ascii="Times New Roman" w:eastAsia="Calibri" w:hAnsi="Times New Roman" w:cs="Times New Roman"/>
          <w:sz w:val="24"/>
          <w:szCs w:val="24"/>
          <w:lang w:val="en-US" w:eastAsia="ro-RO"/>
        </w:rPr>
        <w:t>respectat</w:t>
      </w:r>
      <w:proofErr w:type="spellEnd"/>
      <w:r w:rsidRPr="002958C2">
        <w:rPr>
          <w:rFonts w:ascii="Times New Roman" w:eastAsia="Calibri" w:hAnsi="Times New Roman" w:cs="Times New Roman"/>
          <w:sz w:val="24"/>
          <w:szCs w:val="24"/>
          <w:lang w:val="en-US" w:eastAsia="ro-RO"/>
        </w:rPr>
        <w:t xml:space="preserve"> </w:t>
      </w:r>
      <w:proofErr w:type="spellStart"/>
      <w:r w:rsidRPr="002958C2">
        <w:rPr>
          <w:rFonts w:ascii="Times New Roman" w:eastAsia="Calibri" w:hAnsi="Times New Roman" w:cs="Times New Roman"/>
          <w:sz w:val="24"/>
          <w:szCs w:val="24"/>
          <w:lang w:val="en-US" w:eastAsia="ro-RO"/>
        </w:rPr>
        <w:t>regulamentul</w:t>
      </w:r>
      <w:proofErr w:type="spellEnd"/>
      <w:r w:rsidRPr="002958C2">
        <w:rPr>
          <w:rFonts w:ascii="Times New Roman" w:eastAsia="Calibri" w:hAnsi="Times New Roman" w:cs="Times New Roman"/>
          <w:sz w:val="24"/>
          <w:szCs w:val="24"/>
          <w:lang w:val="en-US" w:eastAsia="ro-RO"/>
        </w:rPr>
        <w:t xml:space="preserve"> intern </w:t>
      </w:r>
      <w:proofErr w:type="spellStart"/>
      <w:r w:rsidRPr="002958C2">
        <w:rPr>
          <w:rFonts w:ascii="Times New Roman" w:eastAsia="Calibri" w:hAnsi="Times New Roman" w:cs="Times New Roman"/>
          <w:sz w:val="24"/>
          <w:szCs w:val="24"/>
          <w:lang w:val="en-US" w:eastAsia="ro-RO"/>
        </w:rPr>
        <w:t>şi</w:t>
      </w:r>
      <w:proofErr w:type="spellEnd"/>
      <w:r w:rsidRPr="002958C2">
        <w:rPr>
          <w:rFonts w:ascii="Times New Roman" w:eastAsia="Calibri" w:hAnsi="Times New Roman" w:cs="Times New Roman"/>
          <w:sz w:val="24"/>
          <w:szCs w:val="24"/>
          <w:lang w:val="en-US" w:eastAsia="ro-RO"/>
        </w:rPr>
        <w:t xml:space="preserve"> </w:t>
      </w:r>
      <w:proofErr w:type="spellStart"/>
      <w:r w:rsidRPr="002958C2">
        <w:rPr>
          <w:rFonts w:ascii="Times New Roman" w:eastAsia="Calibri" w:hAnsi="Times New Roman" w:cs="Times New Roman"/>
          <w:sz w:val="24"/>
          <w:szCs w:val="24"/>
          <w:lang w:val="en-US" w:eastAsia="ro-RO"/>
        </w:rPr>
        <w:t>normele</w:t>
      </w:r>
      <w:proofErr w:type="spellEnd"/>
      <w:r w:rsidRPr="002958C2">
        <w:rPr>
          <w:rFonts w:ascii="Times New Roman" w:eastAsia="Calibri" w:hAnsi="Times New Roman" w:cs="Times New Roman"/>
          <w:sz w:val="24"/>
          <w:szCs w:val="24"/>
          <w:lang w:val="en-US" w:eastAsia="ro-RO"/>
        </w:rPr>
        <w:t xml:space="preserve"> de </w:t>
      </w:r>
      <w:proofErr w:type="spellStart"/>
      <w:r w:rsidRPr="002958C2">
        <w:rPr>
          <w:rFonts w:ascii="Times New Roman" w:eastAsia="Calibri" w:hAnsi="Times New Roman" w:cs="Times New Roman"/>
          <w:sz w:val="24"/>
          <w:szCs w:val="24"/>
          <w:lang w:val="en-US" w:eastAsia="ro-RO"/>
        </w:rPr>
        <w:t>organizare</w:t>
      </w:r>
      <w:proofErr w:type="spellEnd"/>
      <w:r w:rsidRPr="002958C2">
        <w:rPr>
          <w:rFonts w:ascii="Times New Roman" w:eastAsia="Calibri" w:hAnsi="Times New Roman" w:cs="Times New Roman"/>
          <w:sz w:val="24"/>
          <w:szCs w:val="24"/>
          <w:lang w:val="en-US" w:eastAsia="ro-RO"/>
        </w:rPr>
        <w:t xml:space="preserve"> </w:t>
      </w:r>
      <w:proofErr w:type="spellStart"/>
      <w:r w:rsidRPr="002958C2">
        <w:rPr>
          <w:rFonts w:ascii="Times New Roman" w:eastAsia="Calibri" w:hAnsi="Times New Roman" w:cs="Times New Roman"/>
          <w:sz w:val="24"/>
          <w:szCs w:val="24"/>
          <w:lang w:val="en-US" w:eastAsia="ro-RO"/>
        </w:rPr>
        <w:t>şi</w:t>
      </w:r>
      <w:proofErr w:type="spellEnd"/>
      <w:r w:rsidRPr="002958C2">
        <w:rPr>
          <w:rFonts w:ascii="Times New Roman" w:eastAsia="Calibri" w:hAnsi="Times New Roman" w:cs="Times New Roman"/>
          <w:sz w:val="24"/>
          <w:szCs w:val="24"/>
          <w:lang w:val="en-US" w:eastAsia="ro-RO"/>
        </w:rPr>
        <w:t xml:space="preserve"> </w:t>
      </w:r>
      <w:proofErr w:type="spellStart"/>
      <w:r w:rsidRPr="002958C2">
        <w:rPr>
          <w:rFonts w:ascii="Times New Roman" w:eastAsia="Calibri" w:hAnsi="Times New Roman" w:cs="Times New Roman"/>
          <w:sz w:val="24"/>
          <w:szCs w:val="24"/>
          <w:lang w:val="en-US" w:eastAsia="ro-RO"/>
        </w:rPr>
        <w:t>funcţionare</w:t>
      </w:r>
      <w:proofErr w:type="spellEnd"/>
      <w:r w:rsidRPr="002958C2">
        <w:rPr>
          <w:rFonts w:ascii="Times New Roman" w:eastAsia="Calibri" w:hAnsi="Times New Roman" w:cs="Times New Roman"/>
          <w:sz w:val="24"/>
          <w:szCs w:val="24"/>
          <w:lang w:val="en-US" w:eastAsia="ro-RO"/>
        </w:rPr>
        <w:t xml:space="preserve"> a </w:t>
      </w:r>
      <w:proofErr w:type="spellStart"/>
      <w:r w:rsidRPr="002958C2">
        <w:rPr>
          <w:rFonts w:ascii="Times New Roman" w:eastAsia="Calibri" w:hAnsi="Times New Roman" w:cs="Times New Roman"/>
          <w:sz w:val="24"/>
          <w:szCs w:val="24"/>
          <w:lang w:val="en-US" w:eastAsia="ro-RO"/>
        </w:rPr>
        <w:t>instituţiei</w:t>
      </w:r>
      <w:proofErr w:type="spellEnd"/>
      <w:r w:rsidRPr="002958C2">
        <w:rPr>
          <w:rFonts w:ascii="Times New Roman" w:eastAsia="Calibri" w:hAnsi="Times New Roman" w:cs="Times New Roman"/>
          <w:sz w:val="24"/>
          <w:szCs w:val="24"/>
          <w:lang w:val="en-US" w:eastAsia="ro-RO"/>
        </w:rPr>
        <w:t xml:space="preserve"> </w:t>
      </w:r>
      <w:proofErr w:type="spellStart"/>
      <w:r w:rsidRPr="002958C2">
        <w:rPr>
          <w:rFonts w:ascii="Times New Roman" w:eastAsia="Calibri" w:hAnsi="Times New Roman" w:cs="Times New Roman"/>
          <w:sz w:val="24"/>
          <w:szCs w:val="24"/>
          <w:lang w:val="en-US" w:eastAsia="ro-RO"/>
        </w:rPr>
        <w:t>şcolare</w:t>
      </w:r>
      <w:proofErr w:type="spellEnd"/>
      <w:r w:rsidRPr="002958C2">
        <w:rPr>
          <w:rFonts w:ascii="Times New Roman" w:eastAsia="Calibri" w:hAnsi="Times New Roman" w:cs="Times New Roman"/>
          <w:sz w:val="24"/>
          <w:szCs w:val="24"/>
          <w:lang w:val="en-US" w:eastAsia="ro-RO"/>
        </w:rPr>
        <w:t>.</w:t>
      </w:r>
    </w:p>
    <w:p w14:paraId="7259730E" w14:textId="77777777" w:rsidR="002958C2" w:rsidRPr="002958C2" w:rsidRDefault="002958C2" w:rsidP="002958C2">
      <w:pPr>
        <w:numPr>
          <w:ilvl w:val="0"/>
          <w:numId w:val="9"/>
        </w:numPr>
        <w:spacing w:after="0" w:line="276" w:lineRule="auto"/>
        <w:jc w:val="both"/>
        <w:rPr>
          <w:rFonts w:ascii="Times New Roman" w:eastAsia="Calibri" w:hAnsi="Times New Roman" w:cs="Times New Roman"/>
          <w:b/>
          <w:sz w:val="24"/>
          <w:szCs w:val="24"/>
          <w:lang w:val="it-IT"/>
        </w:rPr>
      </w:pPr>
      <w:r w:rsidRPr="002958C2">
        <w:rPr>
          <w:rFonts w:ascii="Times New Roman" w:eastAsia="Calibri" w:hAnsi="Times New Roman" w:cs="Times New Roman"/>
          <w:b/>
          <w:sz w:val="24"/>
          <w:szCs w:val="24"/>
          <w:lang w:val="it-IT"/>
        </w:rPr>
        <w:t>CONTRIBUTIA LA DEZVOLTAREA INSTITUTIONALA ȘI LA PROMOVAREA IMAGINII UNITĂȚII ȘCOLARE</w:t>
      </w:r>
    </w:p>
    <w:p w14:paraId="6C9FE36F" w14:textId="77777777" w:rsidR="002958C2" w:rsidRPr="002958C2" w:rsidRDefault="002958C2" w:rsidP="002958C2">
      <w:pPr>
        <w:spacing w:after="200" w:line="276" w:lineRule="auto"/>
        <w:ind w:left="360"/>
        <w:jc w:val="both"/>
        <w:rPr>
          <w:rFonts w:ascii="Times New Roman" w:eastAsia="Calibri" w:hAnsi="Times New Roman" w:cs="Times New Roman"/>
          <w:color w:val="000000"/>
          <w:sz w:val="24"/>
          <w:szCs w:val="24"/>
          <w:lang w:val="en-US"/>
        </w:rPr>
      </w:pPr>
      <w:r w:rsidRPr="002958C2">
        <w:rPr>
          <w:rFonts w:ascii="Times New Roman" w:eastAsia="Calibri" w:hAnsi="Times New Roman" w:cs="Times New Roman"/>
          <w:b/>
          <w:i/>
          <w:color w:val="000000"/>
          <w:sz w:val="24"/>
          <w:szCs w:val="24"/>
          <w:lang w:val="en-US"/>
        </w:rPr>
        <w:t xml:space="preserve">6.1. </w:t>
      </w:r>
      <w:proofErr w:type="spellStart"/>
      <w:r w:rsidRPr="002958C2">
        <w:rPr>
          <w:rFonts w:ascii="Times New Roman" w:eastAsia="Calibri" w:hAnsi="Times New Roman" w:cs="Times New Roman"/>
          <w:b/>
          <w:i/>
          <w:color w:val="000000"/>
          <w:sz w:val="24"/>
          <w:szCs w:val="24"/>
          <w:u w:val="single"/>
          <w:lang w:val="en-US"/>
        </w:rPr>
        <w:t>Dezvoltarea</w:t>
      </w:r>
      <w:proofErr w:type="spellEnd"/>
      <w:r w:rsidRPr="002958C2">
        <w:rPr>
          <w:rFonts w:ascii="Times New Roman" w:eastAsia="Calibri" w:hAnsi="Times New Roman" w:cs="Times New Roman"/>
          <w:b/>
          <w:i/>
          <w:color w:val="000000"/>
          <w:sz w:val="24"/>
          <w:szCs w:val="24"/>
          <w:u w:val="single"/>
          <w:lang w:val="en-US"/>
        </w:rPr>
        <w:t xml:space="preserve"> de </w:t>
      </w:r>
      <w:proofErr w:type="spellStart"/>
      <w:r w:rsidRPr="002958C2">
        <w:rPr>
          <w:rFonts w:ascii="Times New Roman" w:eastAsia="Calibri" w:hAnsi="Times New Roman" w:cs="Times New Roman"/>
          <w:b/>
          <w:i/>
          <w:color w:val="000000"/>
          <w:sz w:val="24"/>
          <w:szCs w:val="24"/>
          <w:u w:val="single"/>
          <w:lang w:val="en-US"/>
        </w:rPr>
        <w:t>parteneriate</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şi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proiecte</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educaţionale</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în</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vederea</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dezvoltării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instituţionale</w:t>
      </w:r>
      <w:proofErr w:type="spellEnd"/>
      <w:r w:rsidRPr="002958C2">
        <w:rPr>
          <w:rFonts w:ascii="Times New Roman" w:eastAsia="Calibri" w:hAnsi="Times New Roman" w:cs="Times New Roman"/>
          <w:color w:val="000000"/>
          <w:sz w:val="24"/>
          <w:szCs w:val="24"/>
          <w:lang w:val="en-US"/>
        </w:rPr>
        <w:t xml:space="preserve"> </w:t>
      </w:r>
    </w:p>
    <w:p w14:paraId="4CE50333"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color w:val="000000"/>
          <w:sz w:val="24"/>
          <w:szCs w:val="24"/>
          <w:lang w:val="en-US"/>
        </w:rPr>
      </w:pPr>
      <w:r w:rsidRPr="002958C2">
        <w:rPr>
          <w:rFonts w:ascii="Times New Roman" w:eastAsia="Calibri" w:hAnsi="Times New Roman" w:cs="Times New Roman"/>
          <w:color w:val="000000"/>
          <w:sz w:val="24"/>
          <w:szCs w:val="24"/>
          <w:lang w:val="en-US"/>
        </w:rPr>
        <w:t xml:space="preserve">Pe </w:t>
      </w:r>
      <w:proofErr w:type="spellStart"/>
      <w:r w:rsidRPr="002958C2">
        <w:rPr>
          <w:rFonts w:ascii="Times New Roman" w:eastAsia="Calibri" w:hAnsi="Times New Roman" w:cs="Times New Roman"/>
          <w:color w:val="000000"/>
          <w:sz w:val="24"/>
          <w:szCs w:val="24"/>
          <w:lang w:val="en-US"/>
        </w:rPr>
        <w:t>parcursul</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anului</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școlar</w:t>
      </w:r>
      <w:proofErr w:type="spellEnd"/>
      <w:r w:rsidRPr="002958C2">
        <w:rPr>
          <w:rFonts w:ascii="Times New Roman" w:eastAsia="Calibri" w:hAnsi="Times New Roman" w:cs="Times New Roman"/>
          <w:color w:val="000000"/>
          <w:sz w:val="24"/>
          <w:szCs w:val="24"/>
          <w:lang w:val="en-US"/>
        </w:rPr>
        <w:t xml:space="preserve">, au </w:t>
      </w:r>
      <w:proofErr w:type="spellStart"/>
      <w:r w:rsidRPr="002958C2">
        <w:rPr>
          <w:rFonts w:ascii="Times New Roman" w:eastAsia="Calibri" w:hAnsi="Times New Roman" w:cs="Times New Roman"/>
          <w:color w:val="000000"/>
          <w:sz w:val="24"/>
          <w:szCs w:val="24"/>
          <w:lang w:val="en-US"/>
        </w:rPr>
        <w:t>elaborat</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coordonat</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încheiat</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parteneriate</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acorduri</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protocoale</w:t>
      </w:r>
      <w:proofErr w:type="spellEnd"/>
      <w:r w:rsidRPr="002958C2">
        <w:rPr>
          <w:rFonts w:ascii="Times New Roman" w:eastAsia="Calibri" w:hAnsi="Times New Roman" w:cs="Times New Roman"/>
          <w:color w:val="000000"/>
          <w:sz w:val="24"/>
          <w:szCs w:val="24"/>
          <w:lang w:val="en-US"/>
        </w:rPr>
        <w:t xml:space="preserve"> de </w:t>
      </w:r>
      <w:proofErr w:type="spellStart"/>
      <w:r w:rsidRPr="002958C2">
        <w:rPr>
          <w:rFonts w:ascii="Times New Roman" w:eastAsia="Calibri" w:hAnsi="Times New Roman" w:cs="Times New Roman"/>
          <w:color w:val="000000"/>
          <w:sz w:val="24"/>
          <w:szCs w:val="24"/>
          <w:lang w:val="en-US"/>
        </w:rPr>
        <w:t>colaborare</w:t>
      </w:r>
      <w:proofErr w:type="spellEnd"/>
      <w:r w:rsidRPr="002958C2">
        <w:rPr>
          <w:rFonts w:ascii="Times New Roman" w:eastAsia="Calibri" w:hAnsi="Times New Roman" w:cs="Times New Roman"/>
          <w:color w:val="000000"/>
          <w:sz w:val="24"/>
          <w:szCs w:val="24"/>
          <w:lang w:val="en-US"/>
        </w:rPr>
        <w:t xml:space="preserve"> cu </w:t>
      </w:r>
      <w:proofErr w:type="spellStart"/>
      <w:r w:rsidRPr="002958C2">
        <w:rPr>
          <w:rFonts w:ascii="Times New Roman" w:eastAsia="Calibri" w:hAnsi="Times New Roman" w:cs="Times New Roman"/>
          <w:color w:val="000000"/>
          <w:sz w:val="24"/>
          <w:szCs w:val="24"/>
          <w:lang w:val="en-US"/>
        </w:rPr>
        <w:t>diferite</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instituții</w:t>
      </w:r>
      <w:proofErr w:type="spellEnd"/>
      <w:r w:rsidRPr="002958C2">
        <w:rPr>
          <w:rFonts w:ascii="Times New Roman" w:eastAsia="Calibri" w:hAnsi="Times New Roman" w:cs="Times New Roman"/>
          <w:color w:val="000000"/>
          <w:sz w:val="24"/>
          <w:szCs w:val="24"/>
          <w:lang w:val="en-US"/>
        </w:rPr>
        <w:t xml:space="preserve"> locale, </w:t>
      </w:r>
      <w:proofErr w:type="spellStart"/>
      <w:r w:rsidRPr="002958C2">
        <w:rPr>
          <w:rFonts w:ascii="Times New Roman" w:eastAsia="Calibri" w:hAnsi="Times New Roman" w:cs="Times New Roman"/>
          <w:color w:val="000000"/>
          <w:sz w:val="24"/>
          <w:szCs w:val="24"/>
          <w:lang w:val="en-US"/>
        </w:rPr>
        <w:t>județene</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naționale</w:t>
      </w:r>
      <w:proofErr w:type="spellEnd"/>
      <w:r w:rsidRPr="002958C2">
        <w:rPr>
          <w:rFonts w:ascii="Times New Roman" w:eastAsia="Calibri" w:hAnsi="Times New Roman" w:cs="Times New Roman"/>
          <w:color w:val="000000"/>
          <w:sz w:val="24"/>
          <w:szCs w:val="24"/>
          <w:lang w:val="en-US"/>
        </w:rPr>
        <w:t>.</w:t>
      </w:r>
    </w:p>
    <w:p w14:paraId="08B88855" w14:textId="77777777" w:rsidR="002958C2" w:rsidRPr="002958C2" w:rsidRDefault="002958C2" w:rsidP="002958C2">
      <w:pPr>
        <w:spacing w:after="200" w:line="276" w:lineRule="auto"/>
        <w:ind w:left="720"/>
        <w:jc w:val="both"/>
        <w:rPr>
          <w:rFonts w:ascii="Times New Roman" w:eastAsia="Calibri" w:hAnsi="Times New Roman" w:cs="Times New Roman"/>
          <w:b/>
          <w:i/>
          <w:color w:val="000000"/>
          <w:sz w:val="24"/>
          <w:szCs w:val="24"/>
          <w:lang w:val="en-US"/>
        </w:rPr>
      </w:pPr>
      <w:r w:rsidRPr="002958C2">
        <w:rPr>
          <w:rFonts w:ascii="Times New Roman" w:eastAsia="Calibri" w:hAnsi="Times New Roman" w:cs="Times New Roman"/>
          <w:b/>
          <w:i/>
          <w:color w:val="000000"/>
          <w:sz w:val="24"/>
          <w:szCs w:val="24"/>
          <w:lang w:val="en-US"/>
        </w:rPr>
        <w:t xml:space="preserve">6.2. </w:t>
      </w:r>
      <w:r w:rsidRPr="002958C2">
        <w:rPr>
          <w:rFonts w:ascii="Times New Roman" w:eastAsia="Calibri" w:hAnsi="Times New Roman" w:cs="Times New Roman"/>
          <w:b/>
          <w:i/>
          <w:color w:val="000000"/>
          <w:sz w:val="24"/>
          <w:szCs w:val="24"/>
          <w:lang w:val="en-US"/>
        </w:rPr>
        <w:tab/>
      </w:r>
      <w:proofErr w:type="spellStart"/>
      <w:r w:rsidRPr="002958C2">
        <w:rPr>
          <w:rFonts w:ascii="Times New Roman" w:eastAsia="Calibri" w:hAnsi="Times New Roman" w:cs="Times New Roman"/>
          <w:b/>
          <w:i/>
          <w:color w:val="000000"/>
          <w:sz w:val="24"/>
          <w:szCs w:val="24"/>
          <w:u w:val="single"/>
          <w:lang w:val="en-US"/>
        </w:rPr>
        <w:t>Promovarea</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ofertei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educaţionale</w:t>
      </w:r>
      <w:proofErr w:type="spellEnd"/>
    </w:p>
    <w:p w14:paraId="2A52DF53"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color w:val="000000"/>
          <w:sz w:val="24"/>
          <w:szCs w:val="24"/>
          <w:lang w:val="en-US"/>
        </w:rPr>
      </w:pPr>
      <w:r w:rsidRPr="002958C2">
        <w:rPr>
          <w:rFonts w:ascii="Times New Roman" w:eastAsia="Calibri" w:hAnsi="Times New Roman" w:cs="Times New Roman"/>
          <w:bCs/>
          <w:sz w:val="24"/>
          <w:szCs w:val="24"/>
        </w:rPr>
        <w:t>A fost promovată oferta educațională a grădiniței atât în rândul părinților cât și a elevilor, atât fizic cât și prin intermediul mediului online.</w:t>
      </w:r>
    </w:p>
    <w:p w14:paraId="484E40B4" w14:textId="77777777" w:rsidR="002958C2" w:rsidRPr="002958C2" w:rsidRDefault="002958C2" w:rsidP="002958C2">
      <w:pPr>
        <w:spacing w:after="0" w:line="276" w:lineRule="auto"/>
        <w:ind w:left="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it-IT"/>
        </w:rPr>
        <w:t>Oferta a mai fost promovată și prin intermediul părinților care, recomandă unitatea, datorita modului (bun) în care sunt tratați și educați copiii în gradinița noastră.</w:t>
      </w:r>
    </w:p>
    <w:p w14:paraId="7D151327" w14:textId="77777777" w:rsidR="002958C2" w:rsidRPr="002958C2" w:rsidRDefault="002958C2" w:rsidP="002958C2">
      <w:pPr>
        <w:spacing w:after="200" w:line="276" w:lineRule="auto"/>
        <w:ind w:left="720"/>
        <w:jc w:val="both"/>
        <w:rPr>
          <w:rFonts w:ascii="Times New Roman" w:eastAsia="Calibri" w:hAnsi="Times New Roman" w:cs="Times New Roman"/>
          <w:b/>
          <w:i/>
          <w:color w:val="000000"/>
          <w:sz w:val="24"/>
          <w:szCs w:val="24"/>
          <w:lang w:val="en-US"/>
        </w:rPr>
      </w:pPr>
      <w:r w:rsidRPr="002958C2">
        <w:rPr>
          <w:rFonts w:ascii="Times New Roman" w:eastAsia="Calibri" w:hAnsi="Times New Roman" w:cs="Times New Roman"/>
          <w:b/>
          <w:i/>
          <w:color w:val="000000"/>
          <w:sz w:val="24"/>
          <w:szCs w:val="24"/>
          <w:lang w:val="en-US"/>
        </w:rPr>
        <w:t xml:space="preserve">6.3. </w:t>
      </w:r>
      <w:r w:rsidRPr="002958C2">
        <w:rPr>
          <w:rFonts w:ascii="Times New Roman" w:eastAsia="Calibri" w:hAnsi="Times New Roman" w:cs="Times New Roman"/>
          <w:b/>
          <w:i/>
          <w:color w:val="000000"/>
          <w:sz w:val="24"/>
          <w:szCs w:val="24"/>
          <w:lang w:val="en-US"/>
        </w:rPr>
        <w:tab/>
      </w:r>
      <w:proofErr w:type="spellStart"/>
      <w:r w:rsidRPr="002958C2">
        <w:rPr>
          <w:rFonts w:ascii="Times New Roman" w:eastAsia="Calibri" w:hAnsi="Times New Roman" w:cs="Times New Roman"/>
          <w:b/>
          <w:i/>
          <w:color w:val="000000"/>
          <w:sz w:val="24"/>
          <w:szCs w:val="24"/>
          <w:u w:val="single"/>
          <w:lang w:val="en-US"/>
        </w:rPr>
        <w:t>Promovarea</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imaginii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unităţii</w:t>
      </w:r>
      <w:proofErr w:type="spellEnd"/>
      <w:r w:rsidRPr="002958C2">
        <w:rPr>
          <w:rFonts w:ascii="Times New Roman" w:eastAsia="Calibri" w:hAnsi="Times New Roman" w:cs="Times New Roman"/>
          <w:b/>
          <w:i/>
          <w:color w:val="000000"/>
          <w:sz w:val="24"/>
          <w:szCs w:val="24"/>
          <w:u w:val="single"/>
          <w:lang w:val="en-US"/>
        </w:rPr>
        <w:t xml:space="preserve"> de </w:t>
      </w:r>
      <w:proofErr w:type="spellStart"/>
      <w:r w:rsidRPr="002958C2">
        <w:rPr>
          <w:rFonts w:ascii="Times New Roman" w:eastAsia="Calibri" w:hAnsi="Times New Roman" w:cs="Times New Roman"/>
          <w:b/>
          <w:i/>
          <w:color w:val="000000"/>
          <w:sz w:val="24"/>
          <w:szCs w:val="24"/>
          <w:u w:val="single"/>
          <w:lang w:val="en-US"/>
        </w:rPr>
        <w:t>învăţământ</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în</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comunitate</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prin</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participarea</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şi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rezultatele</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elevilor</w:t>
      </w:r>
      <w:proofErr w:type="spellEnd"/>
      <w:r w:rsidRPr="002958C2">
        <w:rPr>
          <w:rFonts w:ascii="Times New Roman" w:eastAsia="Calibri" w:hAnsi="Times New Roman" w:cs="Times New Roman"/>
          <w:b/>
          <w:i/>
          <w:color w:val="000000"/>
          <w:sz w:val="24"/>
          <w:szCs w:val="24"/>
          <w:u w:val="single"/>
          <w:lang w:val="en-US"/>
        </w:rPr>
        <w:t xml:space="preserve"> la </w:t>
      </w:r>
      <w:proofErr w:type="spellStart"/>
      <w:r w:rsidRPr="002958C2">
        <w:rPr>
          <w:rFonts w:ascii="Times New Roman" w:eastAsia="Calibri" w:hAnsi="Times New Roman" w:cs="Times New Roman"/>
          <w:b/>
          <w:i/>
          <w:color w:val="000000"/>
          <w:sz w:val="24"/>
          <w:szCs w:val="24"/>
          <w:u w:val="single"/>
          <w:lang w:val="en-US"/>
        </w:rPr>
        <w:t>olimpiade</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concursuri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competiţii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activităţi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extracurriculare</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şi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extraşcolare</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realizate</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în</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mediul</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şcolar</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extraşcolar</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şi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în</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mediul</w:t>
      </w:r>
      <w:proofErr w:type="spellEnd"/>
      <w:r w:rsidRPr="002958C2">
        <w:rPr>
          <w:rFonts w:ascii="Times New Roman" w:eastAsia="Calibri" w:hAnsi="Times New Roman" w:cs="Times New Roman"/>
          <w:b/>
          <w:i/>
          <w:color w:val="000000"/>
          <w:sz w:val="24"/>
          <w:szCs w:val="24"/>
          <w:u w:val="single"/>
          <w:lang w:val="en-US"/>
        </w:rPr>
        <w:t xml:space="preserve"> online.</w:t>
      </w:r>
    </w:p>
    <w:p w14:paraId="2C8CB03C"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en-US"/>
        </w:rPr>
      </w:pPr>
      <w:r w:rsidRPr="002958C2">
        <w:rPr>
          <w:rFonts w:ascii="Times New Roman" w:eastAsia="Calibri" w:hAnsi="Times New Roman" w:cs="Times New Roman"/>
          <w:sz w:val="24"/>
          <w:szCs w:val="24"/>
          <w:lang w:val="it-IT"/>
        </w:rPr>
        <w:t xml:space="preserve">Educatoarele au contribuit la promovarea imaginii școlii </w:t>
      </w:r>
      <w:proofErr w:type="spellStart"/>
      <w:r w:rsidRPr="002958C2">
        <w:rPr>
          <w:rFonts w:ascii="Times New Roman" w:eastAsia="Calibri" w:hAnsi="Times New Roman" w:cs="Times New Roman"/>
          <w:sz w:val="24"/>
          <w:szCs w:val="24"/>
          <w:lang w:val="en-US"/>
        </w:rPr>
        <w:t>prin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pregătirea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lotului</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preșcolari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și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în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vederea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participării</w:t>
      </w:r>
      <w:proofErr w:type="spellEnd"/>
      <w:r w:rsidRPr="002958C2">
        <w:rPr>
          <w:rFonts w:ascii="Times New Roman" w:eastAsia="Calibri" w:hAnsi="Times New Roman" w:cs="Times New Roman"/>
          <w:sz w:val="24"/>
          <w:szCs w:val="24"/>
          <w:lang w:val="en-US"/>
        </w:rPr>
        <w:t xml:space="preserve"> la diverse </w:t>
      </w:r>
      <w:proofErr w:type="spellStart"/>
      <w:r w:rsidRPr="002958C2">
        <w:rPr>
          <w:rFonts w:ascii="Times New Roman" w:eastAsia="Calibri" w:hAnsi="Times New Roman" w:cs="Times New Roman"/>
          <w:sz w:val="24"/>
          <w:szCs w:val="24"/>
          <w:lang w:val="en-US"/>
        </w:rPr>
        <w:t>concursuri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expoziții</w:t>
      </w:r>
      <w:proofErr w:type="spellEnd"/>
      <w:r w:rsidRPr="002958C2">
        <w:rPr>
          <w:rFonts w:ascii="Times New Roman" w:eastAsia="Calibri" w:hAnsi="Times New Roman" w:cs="Times New Roman"/>
          <w:sz w:val="24"/>
          <w:szCs w:val="24"/>
          <w:lang w:val="en-US"/>
        </w:rPr>
        <w:t>.</w:t>
      </w:r>
    </w:p>
    <w:p w14:paraId="2C51CB62" w14:textId="77777777" w:rsidR="002958C2" w:rsidRPr="002958C2" w:rsidRDefault="002958C2" w:rsidP="002958C2">
      <w:pPr>
        <w:spacing w:after="0" w:line="276" w:lineRule="auto"/>
        <w:ind w:left="720" w:right="3" w:firstLine="720"/>
        <w:contextualSpacing/>
        <w:jc w:val="both"/>
        <w:rPr>
          <w:rFonts w:ascii="Times New Roman" w:eastAsia="Calibri" w:hAnsi="Times New Roman" w:cs="Times New Roman"/>
          <w:bCs/>
          <w:sz w:val="24"/>
          <w:szCs w:val="24"/>
          <w:lang w:val="pt-BR"/>
        </w:rPr>
      </w:pPr>
      <w:r w:rsidRPr="002958C2">
        <w:rPr>
          <w:rFonts w:ascii="Times New Roman" w:eastAsia="Calibri" w:hAnsi="Times New Roman" w:cs="Times New Roman"/>
          <w:sz w:val="24"/>
          <w:szCs w:val="24"/>
          <w:lang w:val="it-IT"/>
        </w:rPr>
        <w:lastRenderedPageBreak/>
        <w:t>S-a contribit la promovarea imaginii școlii prin elaborarea, implementarea/ implicarea în proiecte și activități desfășurate la nivelul unității, care au fost promovate și în mediul onlin prin publicarea unor articole în presa.sm, Informația zilei, obiectiv.sm, youtube, didactic.ro, facebook, whatsapp...</w:t>
      </w:r>
    </w:p>
    <w:p w14:paraId="58F4436B" w14:textId="77777777" w:rsidR="002958C2" w:rsidRPr="002958C2" w:rsidRDefault="002958C2" w:rsidP="002958C2">
      <w:pPr>
        <w:spacing w:after="200" w:line="276" w:lineRule="auto"/>
        <w:ind w:left="720"/>
        <w:jc w:val="both"/>
        <w:rPr>
          <w:rFonts w:ascii="Times New Roman" w:eastAsia="Calibri" w:hAnsi="Times New Roman" w:cs="Times New Roman"/>
          <w:b/>
          <w:i/>
          <w:color w:val="000000"/>
          <w:sz w:val="24"/>
          <w:szCs w:val="24"/>
          <w:u w:val="single"/>
          <w:lang w:val="en-US"/>
        </w:rPr>
      </w:pPr>
      <w:r w:rsidRPr="002958C2">
        <w:rPr>
          <w:rFonts w:ascii="Times New Roman" w:eastAsia="Calibri" w:hAnsi="Times New Roman" w:cs="Times New Roman"/>
          <w:b/>
          <w:i/>
          <w:color w:val="000000"/>
          <w:sz w:val="24"/>
          <w:szCs w:val="24"/>
          <w:lang w:val="en-US"/>
        </w:rPr>
        <w:t xml:space="preserve">6.4. </w:t>
      </w:r>
      <w:r w:rsidRPr="002958C2">
        <w:rPr>
          <w:rFonts w:ascii="Times New Roman" w:eastAsia="Calibri" w:hAnsi="Times New Roman" w:cs="Times New Roman"/>
          <w:b/>
          <w:i/>
          <w:color w:val="000000"/>
          <w:sz w:val="24"/>
          <w:szCs w:val="24"/>
          <w:lang w:val="en-US"/>
        </w:rPr>
        <w:tab/>
      </w:r>
      <w:proofErr w:type="spellStart"/>
      <w:r w:rsidRPr="002958C2">
        <w:rPr>
          <w:rFonts w:ascii="Times New Roman" w:eastAsia="Calibri" w:hAnsi="Times New Roman" w:cs="Times New Roman"/>
          <w:b/>
          <w:i/>
          <w:color w:val="000000"/>
          <w:sz w:val="24"/>
          <w:szCs w:val="24"/>
          <w:u w:val="single"/>
          <w:lang w:val="en-US"/>
        </w:rPr>
        <w:t>Realizarea</w:t>
      </w:r>
      <w:proofErr w:type="spellEnd"/>
      <w:r w:rsidRPr="002958C2">
        <w:rPr>
          <w:rFonts w:ascii="Times New Roman" w:eastAsia="Calibri" w:hAnsi="Times New Roman" w:cs="Times New Roman"/>
          <w:b/>
          <w:i/>
          <w:color w:val="000000"/>
          <w:sz w:val="24"/>
          <w:szCs w:val="24"/>
          <w:u w:val="single"/>
          <w:lang w:val="en-US"/>
        </w:rPr>
        <w:t>/</w:t>
      </w:r>
      <w:proofErr w:type="spellStart"/>
      <w:r w:rsidRPr="002958C2">
        <w:rPr>
          <w:rFonts w:ascii="Times New Roman" w:eastAsia="Calibri" w:hAnsi="Times New Roman" w:cs="Times New Roman"/>
          <w:b/>
          <w:i/>
          <w:color w:val="000000"/>
          <w:sz w:val="24"/>
          <w:szCs w:val="24"/>
          <w:u w:val="single"/>
          <w:lang w:val="en-US"/>
        </w:rPr>
        <w:t>Participarea</w:t>
      </w:r>
      <w:proofErr w:type="spellEnd"/>
      <w:r w:rsidRPr="002958C2">
        <w:rPr>
          <w:rFonts w:ascii="Times New Roman" w:eastAsia="Calibri" w:hAnsi="Times New Roman" w:cs="Times New Roman"/>
          <w:b/>
          <w:i/>
          <w:color w:val="000000"/>
          <w:sz w:val="24"/>
          <w:szCs w:val="24"/>
          <w:u w:val="single"/>
          <w:lang w:val="en-US"/>
        </w:rPr>
        <w:t xml:space="preserve"> la </w:t>
      </w:r>
      <w:proofErr w:type="spellStart"/>
      <w:r w:rsidRPr="002958C2">
        <w:rPr>
          <w:rFonts w:ascii="Times New Roman" w:eastAsia="Calibri" w:hAnsi="Times New Roman" w:cs="Times New Roman"/>
          <w:b/>
          <w:i/>
          <w:color w:val="000000"/>
          <w:sz w:val="24"/>
          <w:szCs w:val="24"/>
          <w:u w:val="single"/>
          <w:lang w:val="en-US"/>
        </w:rPr>
        <w:t>programe</w:t>
      </w:r>
      <w:proofErr w:type="spellEnd"/>
      <w:r w:rsidRPr="002958C2">
        <w:rPr>
          <w:rFonts w:ascii="Times New Roman" w:eastAsia="Calibri" w:hAnsi="Times New Roman" w:cs="Times New Roman"/>
          <w:b/>
          <w:i/>
          <w:color w:val="000000"/>
          <w:sz w:val="24"/>
          <w:szCs w:val="24"/>
          <w:u w:val="single"/>
          <w:lang w:val="en-US"/>
        </w:rPr>
        <w:t>/</w:t>
      </w:r>
      <w:proofErr w:type="spellStart"/>
      <w:r w:rsidRPr="002958C2">
        <w:rPr>
          <w:rFonts w:ascii="Times New Roman" w:eastAsia="Calibri" w:hAnsi="Times New Roman" w:cs="Times New Roman"/>
          <w:b/>
          <w:i/>
          <w:color w:val="000000"/>
          <w:sz w:val="24"/>
          <w:szCs w:val="24"/>
          <w:u w:val="single"/>
          <w:lang w:val="en-US"/>
        </w:rPr>
        <w:t>activităţi</w:t>
      </w:r>
      <w:proofErr w:type="spellEnd"/>
      <w:r w:rsidRPr="002958C2">
        <w:rPr>
          <w:rFonts w:ascii="Times New Roman" w:eastAsia="Calibri" w:hAnsi="Times New Roman" w:cs="Times New Roman"/>
          <w:b/>
          <w:i/>
          <w:color w:val="000000"/>
          <w:sz w:val="24"/>
          <w:szCs w:val="24"/>
          <w:u w:val="single"/>
          <w:lang w:val="en-US"/>
        </w:rPr>
        <w:t xml:space="preserve"> de </w:t>
      </w:r>
      <w:proofErr w:type="spellStart"/>
      <w:r w:rsidRPr="002958C2">
        <w:rPr>
          <w:rFonts w:ascii="Times New Roman" w:eastAsia="Calibri" w:hAnsi="Times New Roman" w:cs="Times New Roman"/>
          <w:b/>
          <w:i/>
          <w:color w:val="000000"/>
          <w:sz w:val="24"/>
          <w:szCs w:val="24"/>
          <w:u w:val="single"/>
          <w:lang w:val="en-US"/>
        </w:rPr>
        <w:t>prevenire</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şi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combatere</w:t>
      </w:r>
      <w:proofErr w:type="spellEnd"/>
      <w:r w:rsidRPr="002958C2">
        <w:rPr>
          <w:rFonts w:ascii="Times New Roman" w:eastAsia="Calibri" w:hAnsi="Times New Roman" w:cs="Times New Roman"/>
          <w:b/>
          <w:i/>
          <w:color w:val="000000"/>
          <w:sz w:val="24"/>
          <w:szCs w:val="24"/>
          <w:u w:val="single"/>
          <w:lang w:val="en-US"/>
        </w:rPr>
        <w:t xml:space="preserve"> a </w:t>
      </w:r>
      <w:proofErr w:type="spellStart"/>
      <w:r w:rsidRPr="002958C2">
        <w:rPr>
          <w:rFonts w:ascii="Times New Roman" w:eastAsia="Calibri" w:hAnsi="Times New Roman" w:cs="Times New Roman"/>
          <w:b/>
          <w:i/>
          <w:color w:val="000000"/>
          <w:sz w:val="24"/>
          <w:szCs w:val="24"/>
          <w:u w:val="single"/>
          <w:lang w:val="en-US"/>
        </w:rPr>
        <w:t>violenţei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şi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bullyingului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în</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mediul</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şcolar</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şi</w:t>
      </w:r>
      <w:proofErr w:type="spellEnd"/>
      <w:r w:rsidRPr="002958C2">
        <w:rPr>
          <w:rFonts w:ascii="Times New Roman" w:eastAsia="Calibri" w:hAnsi="Times New Roman" w:cs="Times New Roman"/>
          <w:b/>
          <w:i/>
          <w:color w:val="000000"/>
          <w:sz w:val="24"/>
          <w:szCs w:val="24"/>
          <w:u w:val="single"/>
          <w:lang w:val="en-US"/>
        </w:rPr>
        <w:t>/</w:t>
      </w:r>
      <w:proofErr w:type="spellStart"/>
      <w:r w:rsidRPr="002958C2">
        <w:rPr>
          <w:rFonts w:ascii="Times New Roman" w:eastAsia="Calibri" w:hAnsi="Times New Roman" w:cs="Times New Roman"/>
          <w:b/>
          <w:i/>
          <w:color w:val="000000"/>
          <w:sz w:val="24"/>
          <w:szCs w:val="24"/>
          <w:u w:val="single"/>
          <w:lang w:val="en-US"/>
        </w:rPr>
        <w:t>sau</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în</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mediul</w:t>
      </w:r>
      <w:proofErr w:type="spellEnd"/>
      <w:r w:rsidRPr="002958C2">
        <w:rPr>
          <w:rFonts w:ascii="Times New Roman" w:eastAsia="Calibri" w:hAnsi="Times New Roman" w:cs="Times New Roman"/>
          <w:b/>
          <w:i/>
          <w:color w:val="000000"/>
          <w:sz w:val="24"/>
          <w:szCs w:val="24"/>
          <w:u w:val="single"/>
          <w:lang w:val="en-US"/>
        </w:rPr>
        <w:t xml:space="preserve"> online</w:t>
      </w:r>
    </w:p>
    <w:p w14:paraId="2DCB5164"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en-US"/>
        </w:rPr>
      </w:pPr>
      <w:proofErr w:type="spellStart"/>
      <w:r w:rsidRPr="002958C2">
        <w:rPr>
          <w:rFonts w:ascii="Times New Roman" w:eastAsia="Calibri" w:hAnsi="Times New Roman" w:cs="Times New Roman"/>
          <w:sz w:val="24"/>
          <w:szCs w:val="24"/>
          <w:shd w:val="clear" w:color="auto" w:fill="FFFFFF"/>
          <w:lang w:val="en-US"/>
        </w:rPr>
        <w:t>Educatoarele</w:t>
      </w:r>
      <w:proofErr w:type="spellEnd"/>
      <w:r w:rsidRPr="002958C2">
        <w:rPr>
          <w:rFonts w:ascii="Times New Roman" w:eastAsia="Calibri" w:hAnsi="Times New Roman" w:cs="Times New Roman"/>
          <w:sz w:val="24"/>
          <w:szCs w:val="24"/>
          <w:shd w:val="clear" w:color="auto" w:fill="FFFFFF"/>
          <w:lang w:val="en-US"/>
        </w:rPr>
        <w:t xml:space="preserve"> </w:t>
      </w:r>
      <w:proofErr w:type="spellStart"/>
      <w:r w:rsidRPr="002958C2">
        <w:rPr>
          <w:rFonts w:ascii="Times New Roman" w:eastAsia="Calibri" w:hAnsi="Times New Roman" w:cs="Times New Roman"/>
          <w:sz w:val="24"/>
          <w:szCs w:val="24"/>
          <w:shd w:val="clear" w:color="auto" w:fill="FFFFFF"/>
          <w:lang w:val="en-US"/>
        </w:rPr>
        <w:t>împreună</w:t>
      </w:r>
      <w:proofErr w:type="spellEnd"/>
      <w:r w:rsidRPr="002958C2">
        <w:rPr>
          <w:rFonts w:ascii="Times New Roman" w:eastAsia="Calibri" w:hAnsi="Times New Roman" w:cs="Times New Roman"/>
          <w:sz w:val="24"/>
          <w:szCs w:val="24"/>
          <w:shd w:val="clear" w:color="auto" w:fill="FFFFFF"/>
          <w:lang w:val="en-US"/>
        </w:rPr>
        <w:t xml:space="preserve"> cu </w:t>
      </w:r>
      <w:proofErr w:type="spellStart"/>
      <w:r w:rsidRPr="002958C2">
        <w:rPr>
          <w:rFonts w:ascii="Times New Roman" w:eastAsia="Calibri" w:hAnsi="Times New Roman" w:cs="Times New Roman"/>
          <w:sz w:val="24"/>
          <w:szCs w:val="24"/>
          <w:shd w:val="clear" w:color="auto" w:fill="FFFFFF"/>
          <w:lang w:val="en-US"/>
        </w:rPr>
        <w:t>preșcolarii</w:t>
      </w:r>
      <w:proofErr w:type="spellEnd"/>
      <w:r w:rsidRPr="002958C2">
        <w:rPr>
          <w:rFonts w:ascii="Times New Roman" w:eastAsia="Calibri" w:hAnsi="Times New Roman" w:cs="Times New Roman"/>
          <w:sz w:val="24"/>
          <w:szCs w:val="24"/>
          <w:shd w:val="clear" w:color="auto" w:fill="FFFFFF"/>
          <w:lang w:val="en-US"/>
        </w:rPr>
        <w:t>, s-au</w:t>
      </w:r>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implicat</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în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activităţi</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prevenire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şi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combatere</w:t>
      </w:r>
      <w:proofErr w:type="spellEnd"/>
      <w:r w:rsidRPr="002958C2">
        <w:rPr>
          <w:rFonts w:ascii="Times New Roman" w:eastAsia="Calibri" w:hAnsi="Times New Roman" w:cs="Times New Roman"/>
          <w:sz w:val="24"/>
          <w:szCs w:val="24"/>
          <w:lang w:val="en-US"/>
        </w:rPr>
        <w:t xml:space="preserve"> a </w:t>
      </w:r>
      <w:proofErr w:type="spellStart"/>
      <w:r w:rsidRPr="002958C2">
        <w:rPr>
          <w:rFonts w:ascii="Times New Roman" w:eastAsia="Calibri" w:hAnsi="Times New Roman" w:cs="Times New Roman"/>
          <w:sz w:val="24"/>
          <w:szCs w:val="24"/>
          <w:lang w:val="en-US"/>
        </w:rPr>
        <w:t>violenţei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în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activități</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prevenire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şi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combatere</w:t>
      </w:r>
      <w:proofErr w:type="spellEnd"/>
      <w:r w:rsidRPr="002958C2">
        <w:rPr>
          <w:rFonts w:ascii="Times New Roman" w:eastAsia="Calibri" w:hAnsi="Times New Roman" w:cs="Times New Roman"/>
          <w:sz w:val="24"/>
          <w:szCs w:val="24"/>
          <w:lang w:val="en-US"/>
        </w:rPr>
        <w:t xml:space="preserve"> a </w:t>
      </w:r>
      <w:proofErr w:type="spellStart"/>
      <w:r w:rsidRPr="002958C2">
        <w:rPr>
          <w:rFonts w:ascii="Times New Roman" w:eastAsia="Calibri" w:hAnsi="Times New Roman" w:cs="Times New Roman"/>
          <w:sz w:val="24"/>
          <w:szCs w:val="24"/>
          <w:lang w:val="en-US"/>
        </w:rPr>
        <w:t>comportamentului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nesănătos</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în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activități</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voluntariat</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prin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diferite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activități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desfășurate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atât</w:t>
      </w:r>
      <w:proofErr w:type="spellEnd"/>
      <w:r w:rsidRPr="002958C2">
        <w:rPr>
          <w:rFonts w:ascii="Times New Roman" w:eastAsia="Calibri" w:hAnsi="Times New Roman" w:cs="Times New Roman"/>
          <w:sz w:val="24"/>
          <w:szCs w:val="24"/>
          <w:lang w:val="en-US"/>
        </w:rPr>
        <w:t xml:space="preserve"> la </w:t>
      </w:r>
      <w:proofErr w:type="spellStart"/>
      <w:r w:rsidRPr="002958C2">
        <w:rPr>
          <w:rFonts w:ascii="Times New Roman" w:eastAsia="Calibri" w:hAnsi="Times New Roman" w:cs="Times New Roman"/>
          <w:sz w:val="24"/>
          <w:szCs w:val="24"/>
          <w:lang w:val="en-US"/>
        </w:rPr>
        <w:t>grupă</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cât</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și</w:t>
      </w:r>
      <w:proofErr w:type="spellEnd"/>
      <w:r w:rsidRPr="002958C2">
        <w:rPr>
          <w:rFonts w:ascii="Times New Roman" w:eastAsia="Calibri" w:hAnsi="Times New Roman" w:cs="Times New Roman"/>
          <w:sz w:val="24"/>
          <w:szCs w:val="24"/>
          <w:lang w:val="en-US"/>
        </w:rPr>
        <w:t xml:space="preserve"> la </w:t>
      </w:r>
      <w:proofErr w:type="spellStart"/>
      <w:r w:rsidRPr="002958C2">
        <w:rPr>
          <w:rFonts w:ascii="Times New Roman" w:eastAsia="Calibri" w:hAnsi="Times New Roman" w:cs="Times New Roman"/>
          <w:sz w:val="24"/>
          <w:szCs w:val="24"/>
          <w:lang w:val="en-US"/>
        </w:rPr>
        <w:t>nivelul</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unității</w:t>
      </w:r>
      <w:proofErr w:type="spellEnd"/>
      <w:r w:rsidRPr="002958C2">
        <w:rPr>
          <w:rFonts w:ascii="Times New Roman" w:eastAsia="Calibri" w:hAnsi="Times New Roman" w:cs="Times New Roman"/>
          <w:sz w:val="24"/>
          <w:szCs w:val="24"/>
          <w:lang w:val="en-US"/>
        </w:rPr>
        <w:t xml:space="preserve">, </w:t>
      </w:r>
      <w:r w:rsidRPr="002958C2">
        <w:rPr>
          <w:rFonts w:ascii="Times New Roman" w:eastAsia="Times New Roman" w:hAnsi="Times New Roman" w:cs="Times New Roman"/>
          <w:sz w:val="24"/>
          <w:szCs w:val="24"/>
          <w:lang w:val="en-US"/>
        </w:rPr>
        <w:t xml:space="preserve">de </w:t>
      </w:r>
      <w:proofErr w:type="spellStart"/>
      <w:r w:rsidRPr="002958C2">
        <w:rPr>
          <w:rFonts w:ascii="Times New Roman" w:eastAsia="Times New Roman" w:hAnsi="Times New Roman" w:cs="Times New Roman"/>
          <w:sz w:val="24"/>
          <w:szCs w:val="24"/>
          <w:lang w:val="en-US"/>
        </w:rPr>
        <w:t>exemplu</w:t>
      </w:r>
      <w:proofErr w:type="spellEnd"/>
      <w:r w:rsidRPr="002958C2">
        <w:rPr>
          <w:rFonts w:ascii="Times New Roman" w:eastAsia="Times New Roman" w:hAnsi="Times New Roman" w:cs="Times New Roman"/>
          <w:sz w:val="24"/>
          <w:szCs w:val="24"/>
          <w:lang w:val="en-US"/>
        </w:rPr>
        <w:t xml:space="preserve">: </w:t>
      </w:r>
      <w:proofErr w:type="spellStart"/>
      <w:r w:rsidRPr="002958C2">
        <w:rPr>
          <w:rFonts w:ascii="Times New Roman" w:eastAsia="Times New Roman" w:hAnsi="Times New Roman" w:cs="Times New Roman"/>
          <w:sz w:val="24"/>
          <w:szCs w:val="24"/>
          <w:lang w:val="en-US"/>
        </w:rPr>
        <w:t>Săptămâna</w:t>
      </w:r>
      <w:proofErr w:type="spellEnd"/>
      <w:r w:rsidRPr="002958C2">
        <w:rPr>
          <w:rFonts w:ascii="Times New Roman" w:eastAsia="Times New Roman" w:hAnsi="Times New Roman" w:cs="Times New Roman"/>
          <w:sz w:val="24"/>
          <w:szCs w:val="24"/>
          <w:lang w:val="en-US"/>
        </w:rPr>
        <w:t xml:space="preserve"> </w:t>
      </w:r>
      <w:proofErr w:type="spellStart"/>
      <w:r w:rsidRPr="002958C2">
        <w:rPr>
          <w:rFonts w:ascii="Times New Roman" w:eastAsia="Times New Roman" w:hAnsi="Times New Roman" w:cs="Times New Roman"/>
          <w:sz w:val="24"/>
          <w:szCs w:val="24"/>
          <w:lang w:val="en-US"/>
        </w:rPr>
        <w:t>Educației</w:t>
      </w:r>
      <w:proofErr w:type="spellEnd"/>
      <w:r w:rsidRPr="002958C2">
        <w:rPr>
          <w:rFonts w:ascii="Times New Roman" w:eastAsia="Times New Roman" w:hAnsi="Times New Roman" w:cs="Times New Roman"/>
          <w:sz w:val="24"/>
          <w:szCs w:val="24"/>
          <w:lang w:val="en-US"/>
        </w:rPr>
        <w:t xml:space="preserve"> </w:t>
      </w:r>
      <w:proofErr w:type="spellStart"/>
      <w:r w:rsidRPr="002958C2">
        <w:rPr>
          <w:rFonts w:ascii="Times New Roman" w:eastAsia="Times New Roman" w:hAnsi="Times New Roman" w:cs="Times New Roman"/>
          <w:sz w:val="24"/>
          <w:szCs w:val="24"/>
          <w:lang w:val="en-US"/>
        </w:rPr>
        <w:t>Globale</w:t>
      </w:r>
      <w:proofErr w:type="spellEnd"/>
      <w:r w:rsidRPr="002958C2">
        <w:rPr>
          <w:rFonts w:ascii="Times New Roman" w:eastAsia="Times New Roman" w:hAnsi="Times New Roman" w:cs="Times New Roman"/>
          <w:sz w:val="24"/>
          <w:szCs w:val="24"/>
          <w:lang w:val="en-US"/>
        </w:rPr>
        <w:t xml:space="preserve"> „Oameni </w:t>
      </w:r>
      <w:proofErr w:type="spellStart"/>
      <w:r w:rsidRPr="002958C2">
        <w:rPr>
          <w:rFonts w:ascii="Times New Roman" w:eastAsia="Times New Roman" w:hAnsi="Times New Roman" w:cs="Times New Roman"/>
          <w:sz w:val="24"/>
          <w:szCs w:val="24"/>
          <w:lang w:val="en-US"/>
        </w:rPr>
        <w:t>conectați</w:t>
      </w:r>
      <w:proofErr w:type="spellEnd"/>
      <w:r w:rsidRPr="002958C2">
        <w:rPr>
          <w:rFonts w:ascii="Times New Roman" w:eastAsia="Times New Roman" w:hAnsi="Times New Roman" w:cs="Times New Roman"/>
          <w:sz w:val="24"/>
          <w:szCs w:val="24"/>
          <w:lang w:val="en-US"/>
        </w:rPr>
        <w:t xml:space="preserve"> </w:t>
      </w:r>
      <w:proofErr w:type="spellStart"/>
      <w:r w:rsidRPr="002958C2">
        <w:rPr>
          <w:rFonts w:ascii="Times New Roman" w:eastAsia="Times New Roman" w:hAnsi="Times New Roman" w:cs="Times New Roman"/>
          <w:sz w:val="24"/>
          <w:szCs w:val="24"/>
          <w:lang w:val="en-US"/>
        </w:rPr>
        <w:t>pentru</w:t>
      </w:r>
      <w:proofErr w:type="spellEnd"/>
      <w:r w:rsidRPr="002958C2">
        <w:rPr>
          <w:rFonts w:ascii="Times New Roman" w:eastAsia="Times New Roman" w:hAnsi="Times New Roman" w:cs="Times New Roman"/>
          <w:sz w:val="24"/>
          <w:szCs w:val="24"/>
          <w:lang w:val="en-US"/>
        </w:rPr>
        <w:t xml:space="preserve"> o </w:t>
      </w:r>
      <w:proofErr w:type="spellStart"/>
      <w:r w:rsidRPr="002958C2">
        <w:rPr>
          <w:rFonts w:ascii="Times New Roman" w:eastAsia="Times New Roman" w:hAnsi="Times New Roman" w:cs="Times New Roman"/>
          <w:sz w:val="24"/>
          <w:szCs w:val="24"/>
          <w:lang w:val="en-US"/>
        </w:rPr>
        <w:t>planetă</w:t>
      </w:r>
      <w:proofErr w:type="spellEnd"/>
      <w:r w:rsidRPr="002958C2">
        <w:rPr>
          <w:rFonts w:ascii="Times New Roman" w:eastAsia="Times New Roman" w:hAnsi="Times New Roman" w:cs="Times New Roman"/>
          <w:sz w:val="24"/>
          <w:szCs w:val="24"/>
          <w:lang w:val="en-US"/>
        </w:rPr>
        <w:t xml:space="preserve"> </w:t>
      </w:r>
      <w:proofErr w:type="spellStart"/>
      <w:r w:rsidRPr="002958C2">
        <w:rPr>
          <w:rFonts w:ascii="Times New Roman" w:eastAsia="Times New Roman" w:hAnsi="Times New Roman" w:cs="Times New Roman"/>
          <w:sz w:val="24"/>
          <w:szCs w:val="24"/>
          <w:lang w:val="en-US"/>
        </w:rPr>
        <w:t>incluzivă</w:t>
      </w:r>
      <w:proofErr w:type="spellEnd"/>
      <w:r w:rsidRPr="002958C2">
        <w:rPr>
          <w:rFonts w:ascii="Times New Roman" w:eastAsia="Times New Roman" w:hAnsi="Times New Roman" w:cs="Times New Roman"/>
          <w:sz w:val="24"/>
          <w:szCs w:val="24"/>
          <w:lang w:val="en-US"/>
        </w:rPr>
        <w:t>”, „</w:t>
      </w:r>
      <w:proofErr w:type="spellStart"/>
      <w:r w:rsidRPr="002958C2">
        <w:rPr>
          <w:rFonts w:ascii="Times New Roman" w:eastAsia="Times New Roman" w:hAnsi="Times New Roman" w:cs="Times New Roman"/>
          <w:sz w:val="24"/>
          <w:szCs w:val="24"/>
          <w:lang w:val="en-US"/>
        </w:rPr>
        <w:t>Uniți</w:t>
      </w:r>
      <w:proofErr w:type="spellEnd"/>
      <w:r w:rsidRPr="002958C2">
        <w:rPr>
          <w:rFonts w:ascii="Times New Roman" w:eastAsia="Times New Roman" w:hAnsi="Times New Roman" w:cs="Times New Roman"/>
          <w:sz w:val="24"/>
          <w:szCs w:val="24"/>
          <w:lang w:val="en-US"/>
        </w:rPr>
        <w:t xml:space="preserve"> </w:t>
      </w:r>
      <w:proofErr w:type="spellStart"/>
      <w:r w:rsidRPr="002958C2">
        <w:rPr>
          <w:rFonts w:ascii="Times New Roman" w:eastAsia="Times New Roman" w:hAnsi="Times New Roman" w:cs="Times New Roman"/>
          <w:sz w:val="24"/>
          <w:szCs w:val="24"/>
          <w:lang w:val="en-US"/>
        </w:rPr>
        <w:t>prin</w:t>
      </w:r>
      <w:proofErr w:type="spellEnd"/>
      <w:r w:rsidRPr="002958C2">
        <w:rPr>
          <w:rFonts w:ascii="Times New Roman" w:eastAsia="Times New Roman" w:hAnsi="Times New Roman" w:cs="Times New Roman"/>
          <w:sz w:val="24"/>
          <w:szCs w:val="24"/>
          <w:lang w:val="en-US"/>
        </w:rPr>
        <w:t xml:space="preserve"> </w:t>
      </w:r>
      <w:proofErr w:type="spellStart"/>
      <w:r w:rsidRPr="002958C2">
        <w:rPr>
          <w:rFonts w:ascii="Times New Roman" w:eastAsia="Times New Roman" w:hAnsi="Times New Roman" w:cs="Times New Roman"/>
          <w:sz w:val="24"/>
          <w:szCs w:val="24"/>
          <w:lang w:val="en-US"/>
        </w:rPr>
        <w:t>toleranță</w:t>
      </w:r>
      <w:proofErr w:type="spellEnd"/>
      <w:r w:rsidRPr="002958C2">
        <w:rPr>
          <w:rFonts w:ascii="Times New Roman" w:eastAsia="Times New Roman" w:hAnsi="Times New Roman" w:cs="Times New Roman"/>
          <w:sz w:val="24"/>
          <w:szCs w:val="24"/>
          <w:lang w:val="en-US"/>
        </w:rPr>
        <w:t xml:space="preserve">”, </w:t>
      </w:r>
      <w:proofErr w:type="spellStart"/>
      <w:r w:rsidRPr="002958C2">
        <w:rPr>
          <w:rFonts w:ascii="Times New Roman" w:eastAsia="Times New Roman" w:hAnsi="Times New Roman" w:cs="Times New Roman"/>
          <w:sz w:val="24"/>
          <w:szCs w:val="24"/>
          <w:lang w:val="en-US"/>
        </w:rPr>
        <w:t>i</w:t>
      </w:r>
      <w:r w:rsidRPr="002958C2">
        <w:rPr>
          <w:rFonts w:ascii="Times New Roman" w:eastAsia="Times New Roman" w:hAnsi="Times New Roman" w:cs="Times New Roman"/>
          <w:color w:val="1D2228"/>
          <w:sz w:val="24"/>
          <w:szCs w:val="24"/>
          <w:shd w:val="clear" w:color="auto" w:fill="FFFFFF"/>
          <w:lang w:val="en-US"/>
        </w:rPr>
        <w:t>mplicarea</w:t>
      </w:r>
      <w:proofErr w:type="spellEnd"/>
      <w:r w:rsidRPr="002958C2">
        <w:rPr>
          <w:rFonts w:ascii="Times New Roman" w:eastAsia="Times New Roman" w:hAnsi="Times New Roman" w:cs="Times New Roman"/>
          <w:color w:val="1D2228"/>
          <w:sz w:val="24"/>
          <w:szCs w:val="24"/>
          <w:shd w:val="clear" w:color="auto" w:fill="FFFFFF"/>
          <w:lang w:val="en-US"/>
        </w:rPr>
        <w:t xml:space="preserve"> </w:t>
      </w:r>
      <w:proofErr w:type="spellStart"/>
      <w:r w:rsidRPr="002958C2">
        <w:rPr>
          <w:rFonts w:ascii="Times New Roman" w:eastAsia="Times New Roman" w:hAnsi="Times New Roman" w:cs="Times New Roman"/>
          <w:color w:val="1D2228"/>
          <w:sz w:val="24"/>
          <w:szCs w:val="24"/>
          <w:shd w:val="clear" w:color="auto" w:fill="FFFFFF"/>
          <w:lang w:val="en-US"/>
        </w:rPr>
        <w:t>în</w:t>
      </w:r>
      <w:proofErr w:type="spellEnd"/>
      <w:r w:rsidRPr="002958C2">
        <w:rPr>
          <w:rFonts w:ascii="Times New Roman" w:eastAsia="Times New Roman" w:hAnsi="Times New Roman" w:cs="Times New Roman"/>
          <w:color w:val="1D2228"/>
          <w:sz w:val="24"/>
          <w:szCs w:val="24"/>
          <w:shd w:val="clear" w:color="auto" w:fill="FFFFFF"/>
          <w:lang w:val="en-US"/>
        </w:rPr>
        <w:t xml:space="preserve"> </w:t>
      </w:r>
      <w:proofErr w:type="spellStart"/>
      <w:r w:rsidRPr="002958C2">
        <w:rPr>
          <w:rFonts w:ascii="Times New Roman" w:eastAsia="Times New Roman" w:hAnsi="Times New Roman" w:cs="Times New Roman"/>
          <w:color w:val="1D2228"/>
          <w:sz w:val="24"/>
          <w:szCs w:val="24"/>
          <w:shd w:val="clear" w:color="auto" w:fill="FFFFFF"/>
          <w:lang w:val="en-US"/>
        </w:rPr>
        <w:t>Lecția</w:t>
      </w:r>
      <w:proofErr w:type="spellEnd"/>
      <w:r w:rsidRPr="002958C2">
        <w:rPr>
          <w:rFonts w:ascii="Times New Roman" w:eastAsia="Times New Roman" w:hAnsi="Times New Roman" w:cs="Times New Roman"/>
          <w:color w:val="1D2228"/>
          <w:sz w:val="24"/>
          <w:szCs w:val="24"/>
          <w:shd w:val="clear" w:color="auto" w:fill="FFFFFF"/>
          <w:lang w:val="en-US"/>
        </w:rPr>
        <w:t xml:space="preserve"> </w:t>
      </w:r>
      <w:proofErr w:type="spellStart"/>
      <w:r w:rsidRPr="002958C2">
        <w:rPr>
          <w:rFonts w:ascii="Times New Roman" w:eastAsia="Times New Roman" w:hAnsi="Times New Roman" w:cs="Times New Roman"/>
          <w:color w:val="1D2228"/>
          <w:sz w:val="24"/>
          <w:szCs w:val="24"/>
          <w:shd w:val="clear" w:color="auto" w:fill="FFFFFF"/>
          <w:lang w:val="en-US"/>
        </w:rPr>
        <w:t>Națională</w:t>
      </w:r>
      <w:proofErr w:type="spellEnd"/>
      <w:r w:rsidRPr="002958C2">
        <w:rPr>
          <w:rFonts w:ascii="Times New Roman" w:eastAsia="Times New Roman" w:hAnsi="Times New Roman" w:cs="Times New Roman"/>
          <w:color w:val="1D2228"/>
          <w:sz w:val="24"/>
          <w:szCs w:val="24"/>
          <w:shd w:val="clear" w:color="auto" w:fill="FFFFFF"/>
          <w:lang w:val="en-US"/>
        </w:rPr>
        <w:t xml:space="preserve"> </w:t>
      </w:r>
      <w:proofErr w:type="spellStart"/>
      <w:r w:rsidRPr="002958C2">
        <w:rPr>
          <w:rFonts w:ascii="Times New Roman" w:eastAsia="Times New Roman" w:hAnsi="Times New Roman" w:cs="Times New Roman"/>
          <w:color w:val="1D2228"/>
          <w:sz w:val="24"/>
          <w:szCs w:val="24"/>
          <w:shd w:val="clear" w:color="auto" w:fill="FFFFFF"/>
          <w:lang w:val="en-US"/>
        </w:rPr>
        <w:t>pentru</w:t>
      </w:r>
      <w:proofErr w:type="spellEnd"/>
      <w:r w:rsidRPr="002958C2">
        <w:rPr>
          <w:rFonts w:ascii="Times New Roman" w:eastAsia="Times New Roman" w:hAnsi="Times New Roman" w:cs="Times New Roman"/>
          <w:color w:val="1D2228"/>
          <w:sz w:val="24"/>
          <w:szCs w:val="24"/>
          <w:shd w:val="clear" w:color="auto" w:fill="FFFFFF"/>
          <w:lang w:val="en-US"/>
        </w:rPr>
        <w:t xml:space="preserve"> „</w:t>
      </w:r>
      <w:proofErr w:type="spellStart"/>
      <w:r w:rsidRPr="002958C2">
        <w:rPr>
          <w:rFonts w:ascii="Times New Roman" w:eastAsia="Times New Roman" w:hAnsi="Times New Roman" w:cs="Times New Roman"/>
          <w:color w:val="1D2228"/>
          <w:sz w:val="24"/>
          <w:szCs w:val="24"/>
          <w:shd w:val="clear" w:color="auto" w:fill="FFFFFF"/>
          <w:lang w:val="en-US"/>
        </w:rPr>
        <w:t>Gestionarea</w:t>
      </w:r>
      <w:proofErr w:type="spellEnd"/>
      <w:r w:rsidRPr="002958C2">
        <w:rPr>
          <w:rFonts w:ascii="Times New Roman" w:eastAsia="Times New Roman" w:hAnsi="Times New Roman" w:cs="Times New Roman"/>
          <w:color w:val="1D2228"/>
          <w:sz w:val="24"/>
          <w:szCs w:val="24"/>
          <w:shd w:val="clear" w:color="auto" w:fill="FFFFFF"/>
          <w:lang w:val="en-US"/>
        </w:rPr>
        <w:t xml:space="preserve"> </w:t>
      </w:r>
      <w:proofErr w:type="spellStart"/>
      <w:r w:rsidRPr="002958C2">
        <w:rPr>
          <w:rFonts w:ascii="Times New Roman" w:eastAsia="Times New Roman" w:hAnsi="Times New Roman" w:cs="Times New Roman"/>
          <w:color w:val="1D2228"/>
          <w:sz w:val="24"/>
          <w:szCs w:val="24"/>
          <w:shd w:val="clear" w:color="auto" w:fill="FFFFFF"/>
          <w:lang w:val="en-US"/>
        </w:rPr>
        <w:t>emoțiilor</w:t>
      </w:r>
      <w:proofErr w:type="spellEnd"/>
      <w:r w:rsidRPr="002958C2">
        <w:rPr>
          <w:rFonts w:ascii="Times New Roman" w:eastAsia="Times New Roman" w:hAnsi="Times New Roman" w:cs="Times New Roman"/>
          <w:color w:val="1D2228"/>
          <w:sz w:val="24"/>
          <w:szCs w:val="24"/>
          <w:shd w:val="clear" w:color="auto" w:fill="FFFFFF"/>
          <w:lang w:val="en-US"/>
        </w:rPr>
        <w:t xml:space="preserve">” </w:t>
      </w:r>
      <w:proofErr w:type="spellStart"/>
      <w:r w:rsidRPr="002958C2">
        <w:rPr>
          <w:rFonts w:ascii="Times New Roman" w:eastAsia="Times New Roman" w:hAnsi="Times New Roman" w:cs="Times New Roman"/>
          <w:color w:val="1D2228"/>
          <w:sz w:val="24"/>
          <w:szCs w:val="24"/>
          <w:shd w:val="clear" w:color="auto" w:fill="FFFFFF"/>
          <w:lang w:val="en-US"/>
        </w:rPr>
        <w:t>organizată</w:t>
      </w:r>
      <w:proofErr w:type="spellEnd"/>
      <w:r w:rsidRPr="002958C2">
        <w:rPr>
          <w:rFonts w:ascii="Times New Roman" w:eastAsia="Times New Roman" w:hAnsi="Times New Roman" w:cs="Times New Roman"/>
          <w:color w:val="1D2228"/>
          <w:sz w:val="24"/>
          <w:szCs w:val="24"/>
          <w:shd w:val="clear" w:color="auto" w:fill="FFFFFF"/>
          <w:lang w:val="en-US"/>
        </w:rPr>
        <w:t xml:space="preserve"> de </w:t>
      </w:r>
      <w:proofErr w:type="spellStart"/>
      <w:r w:rsidRPr="002958C2">
        <w:rPr>
          <w:rFonts w:ascii="Times New Roman" w:eastAsia="Calibri" w:hAnsi="Times New Roman" w:cs="Times New Roman"/>
          <w:color w:val="1D2228"/>
          <w:kern w:val="2"/>
          <w:sz w:val="24"/>
          <w:szCs w:val="24"/>
          <w:shd w:val="clear" w:color="auto" w:fill="FFFFFF"/>
          <w:lang w:val="en-GB"/>
        </w:rPr>
        <w:t>Asociația</w:t>
      </w:r>
      <w:proofErr w:type="spellEnd"/>
      <w:r w:rsidRPr="002958C2">
        <w:rPr>
          <w:rFonts w:ascii="Times New Roman" w:eastAsia="Calibri" w:hAnsi="Times New Roman" w:cs="Times New Roman"/>
          <w:color w:val="1D2228"/>
          <w:kern w:val="2"/>
          <w:sz w:val="24"/>
          <w:szCs w:val="24"/>
          <w:shd w:val="clear" w:color="auto" w:fill="FFFFFF"/>
          <w:lang w:val="en-GB"/>
        </w:rPr>
        <w:t xml:space="preserve"> </w:t>
      </w:r>
      <w:proofErr w:type="spellStart"/>
      <w:r w:rsidRPr="002958C2">
        <w:rPr>
          <w:rFonts w:ascii="Times New Roman" w:eastAsia="Calibri" w:hAnsi="Times New Roman" w:cs="Times New Roman"/>
          <w:color w:val="1D2228"/>
          <w:kern w:val="2"/>
          <w:sz w:val="24"/>
          <w:szCs w:val="24"/>
          <w:shd w:val="clear" w:color="auto" w:fill="FFFFFF"/>
          <w:lang w:val="en-GB"/>
        </w:rPr>
        <w:t>HoltIS</w:t>
      </w:r>
      <w:proofErr w:type="spellEnd"/>
      <w:r w:rsidRPr="002958C2">
        <w:rPr>
          <w:rFonts w:ascii="Times New Roman" w:eastAsia="Calibri" w:hAnsi="Times New Roman" w:cs="Times New Roman"/>
          <w:b/>
          <w:bCs/>
          <w:color w:val="1D2228"/>
          <w:kern w:val="2"/>
          <w:sz w:val="24"/>
          <w:szCs w:val="24"/>
          <w:shd w:val="clear" w:color="auto" w:fill="FFFFFF"/>
          <w:lang w:val="en-GB"/>
        </w:rPr>
        <w:t> </w:t>
      </w:r>
      <w:proofErr w:type="spellStart"/>
      <w:r w:rsidRPr="002958C2">
        <w:rPr>
          <w:rFonts w:ascii="Times New Roman" w:eastAsia="Calibri" w:hAnsi="Times New Roman" w:cs="Times New Roman"/>
          <w:b/>
          <w:bCs/>
          <w:color w:val="1D2228"/>
          <w:kern w:val="2"/>
          <w:sz w:val="24"/>
          <w:szCs w:val="24"/>
          <w:shd w:val="clear" w:color="auto" w:fill="FFFFFF"/>
          <w:lang w:val="en-GB"/>
        </w:rPr>
        <w:t>și</w:t>
      </w:r>
      <w:proofErr w:type="spellEnd"/>
      <w:r w:rsidRPr="002958C2">
        <w:rPr>
          <w:rFonts w:ascii="Times New Roman" w:eastAsia="Calibri" w:hAnsi="Times New Roman" w:cs="Times New Roman"/>
          <w:b/>
          <w:bCs/>
          <w:color w:val="1D2228"/>
          <w:kern w:val="2"/>
          <w:sz w:val="24"/>
          <w:szCs w:val="24"/>
          <w:shd w:val="clear" w:color="auto" w:fill="FFFFFF"/>
          <w:lang w:val="en-GB"/>
        </w:rPr>
        <w:t> </w:t>
      </w:r>
      <w:r w:rsidRPr="002958C2">
        <w:rPr>
          <w:rFonts w:ascii="Times New Roman" w:eastAsia="Calibri" w:hAnsi="Times New Roman" w:cs="Times New Roman"/>
          <w:color w:val="1D2228"/>
          <w:kern w:val="2"/>
          <w:sz w:val="24"/>
          <w:szCs w:val="24"/>
          <w:shd w:val="clear" w:color="auto" w:fill="FFFFFF"/>
          <w:lang w:val="en-GB"/>
        </w:rPr>
        <w:t xml:space="preserve">UNICEF </w:t>
      </w:r>
      <w:proofErr w:type="spellStart"/>
      <w:r w:rsidRPr="002958C2">
        <w:rPr>
          <w:rFonts w:ascii="Times New Roman" w:eastAsia="Calibri" w:hAnsi="Times New Roman" w:cs="Times New Roman"/>
          <w:color w:val="1D2228"/>
          <w:kern w:val="2"/>
          <w:sz w:val="24"/>
          <w:szCs w:val="24"/>
          <w:shd w:val="clear" w:color="auto" w:fill="FFFFFF"/>
          <w:lang w:val="en-GB"/>
        </w:rPr>
        <w:t>în</w:t>
      </w:r>
      <w:proofErr w:type="spellEnd"/>
      <w:r w:rsidRPr="002958C2">
        <w:rPr>
          <w:rFonts w:ascii="Times New Roman" w:eastAsia="Calibri" w:hAnsi="Times New Roman" w:cs="Times New Roman"/>
          <w:color w:val="1D2228"/>
          <w:kern w:val="2"/>
          <w:sz w:val="24"/>
          <w:szCs w:val="24"/>
          <w:shd w:val="clear" w:color="auto" w:fill="FFFFFF"/>
          <w:lang w:val="en-GB"/>
        </w:rPr>
        <w:t xml:space="preserve"> </w:t>
      </w:r>
      <w:proofErr w:type="spellStart"/>
      <w:r w:rsidRPr="002958C2">
        <w:rPr>
          <w:rFonts w:ascii="Times New Roman" w:eastAsia="Calibri" w:hAnsi="Times New Roman" w:cs="Times New Roman"/>
          <w:color w:val="1D2228"/>
          <w:kern w:val="2"/>
          <w:sz w:val="24"/>
          <w:szCs w:val="24"/>
          <w:shd w:val="clear" w:color="auto" w:fill="FFFFFF"/>
          <w:lang w:val="en-GB"/>
        </w:rPr>
        <w:t>România</w:t>
      </w:r>
      <w:proofErr w:type="spellEnd"/>
      <w:r w:rsidRPr="002958C2">
        <w:rPr>
          <w:rFonts w:ascii="Times New Roman" w:eastAsia="Calibri" w:hAnsi="Times New Roman" w:cs="Times New Roman"/>
          <w:b/>
          <w:bCs/>
          <w:color w:val="1D2228"/>
          <w:kern w:val="2"/>
          <w:sz w:val="24"/>
          <w:szCs w:val="24"/>
          <w:shd w:val="clear" w:color="auto" w:fill="FFFFFF"/>
          <w:lang w:val="en-GB"/>
        </w:rPr>
        <w:t> </w:t>
      </w:r>
      <w:r w:rsidRPr="002958C2">
        <w:rPr>
          <w:rFonts w:ascii="Times New Roman" w:eastAsia="Calibri" w:hAnsi="Times New Roman" w:cs="Times New Roman"/>
          <w:color w:val="1D2228"/>
          <w:kern w:val="2"/>
          <w:sz w:val="24"/>
          <w:szCs w:val="24"/>
          <w:shd w:val="clear" w:color="auto" w:fill="FFFFFF"/>
          <w:lang w:val="en-GB"/>
        </w:rPr>
        <w:t xml:space="preserve"> </w:t>
      </w:r>
      <w:proofErr w:type="spellStart"/>
      <w:r w:rsidRPr="002958C2">
        <w:rPr>
          <w:rFonts w:ascii="Times New Roman" w:eastAsia="Calibri" w:hAnsi="Times New Roman" w:cs="Times New Roman"/>
          <w:color w:val="1D2228"/>
          <w:kern w:val="2"/>
          <w:sz w:val="24"/>
          <w:szCs w:val="24"/>
          <w:shd w:val="clear" w:color="auto" w:fill="FFFFFF"/>
          <w:lang w:val="en-GB"/>
        </w:rPr>
        <w:t>Prevenirea</w:t>
      </w:r>
      <w:proofErr w:type="spellEnd"/>
      <w:r w:rsidRPr="002958C2">
        <w:rPr>
          <w:rFonts w:ascii="Times New Roman" w:eastAsia="Calibri" w:hAnsi="Times New Roman" w:cs="Times New Roman"/>
          <w:color w:val="1D2228"/>
          <w:kern w:val="2"/>
          <w:sz w:val="24"/>
          <w:szCs w:val="24"/>
          <w:shd w:val="clear" w:color="auto" w:fill="FFFFFF"/>
          <w:lang w:val="en-GB"/>
        </w:rPr>
        <w:t xml:space="preserve"> Bullying-</w:t>
      </w:r>
      <w:proofErr w:type="spellStart"/>
      <w:r w:rsidRPr="002958C2">
        <w:rPr>
          <w:rFonts w:ascii="Times New Roman" w:eastAsia="Calibri" w:hAnsi="Times New Roman" w:cs="Times New Roman"/>
          <w:color w:val="1D2228"/>
          <w:kern w:val="2"/>
          <w:sz w:val="24"/>
          <w:szCs w:val="24"/>
          <w:shd w:val="clear" w:color="auto" w:fill="FFFFFF"/>
          <w:lang w:val="en-GB"/>
        </w:rPr>
        <w:t>ului</w:t>
      </w:r>
      <w:proofErr w:type="spellEnd"/>
      <w:r w:rsidRPr="002958C2">
        <w:rPr>
          <w:rFonts w:ascii="Times New Roman" w:eastAsia="Calibri" w:hAnsi="Times New Roman" w:cs="Times New Roman"/>
          <w:color w:val="1D2228"/>
          <w:kern w:val="2"/>
          <w:sz w:val="24"/>
          <w:szCs w:val="24"/>
          <w:shd w:val="clear" w:color="auto" w:fill="FFFFFF"/>
          <w:lang w:val="en-GB"/>
        </w:rPr>
        <w:t xml:space="preserve"> </w:t>
      </w:r>
      <w:proofErr w:type="spellStart"/>
      <w:r w:rsidRPr="002958C2">
        <w:rPr>
          <w:rFonts w:ascii="Times New Roman" w:eastAsia="Calibri" w:hAnsi="Times New Roman" w:cs="Times New Roman"/>
          <w:color w:val="1D2228"/>
          <w:kern w:val="2"/>
          <w:sz w:val="24"/>
          <w:szCs w:val="24"/>
          <w:shd w:val="clear" w:color="auto" w:fill="FFFFFF"/>
          <w:lang w:val="en-GB"/>
        </w:rPr>
        <w:t>în</w:t>
      </w:r>
      <w:proofErr w:type="spellEnd"/>
      <w:r w:rsidRPr="002958C2">
        <w:rPr>
          <w:rFonts w:ascii="Times New Roman" w:eastAsia="Calibri" w:hAnsi="Times New Roman" w:cs="Times New Roman"/>
          <w:color w:val="1D2228"/>
          <w:kern w:val="2"/>
          <w:sz w:val="24"/>
          <w:szCs w:val="24"/>
          <w:shd w:val="clear" w:color="auto" w:fill="FFFFFF"/>
          <w:lang w:val="en-GB"/>
        </w:rPr>
        <w:t xml:space="preserve"> </w:t>
      </w:r>
      <w:proofErr w:type="spellStart"/>
      <w:r w:rsidRPr="002958C2">
        <w:rPr>
          <w:rFonts w:ascii="Times New Roman" w:eastAsia="Calibri" w:hAnsi="Times New Roman" w:cs="Times New Roman"/>
          <w:color w:val="1D2228"/>
          <w:kern w:val="2"/>
          <w:sz w:val="24"/>
          <w:szCs w:val="24"/>
          <w:shd w:val="clear" w:color="auto" w:fill="FFFFFF"/>
          <w:lang w:val="en-GB"/>
        </w:rPr>
        <w:t>mediul</w:t>
      </w:r>
      <w:proofErr w:type="spellEnd"/>
      <w:r w:rsidRPr="002958C2">
        <w:rPr>
          <w:rFonts w:ascii="Times New Roman" w:eastAsia="Calibri" w:hAnsi="Times New Roman" w:cs="Times New Roman"/>
          <w:color w:val="1D2228"/>
          <w:kern w:val="2"/>
          <w:sz w:val="24"/>
          <w:szCs w:val="24"/>
          <w:shd w:val="clear" w:color="auto" w:fill="FFFFFF"/>
          <w:lang w:val="en-GB"/>
        </w:rPr>
        <w:t xml:space="preserve"> </w:t>
      </w:r>
      <w:proofErr w:type="spellStart"/>
      <w:r w:rsidRPr="002958C2">
        <w:rPr>
          <w:rFonts w:ascii="Times New Roman" w:eastAsia="Calibri" w:hAnsi="Times New Roman" w:cs="Times New Roman"/>
          <w:color w:val="1D2228"/>
          <w:kern w:val="2"/>
          <w:sz w:val="24"/>
          <w:szCs w:val="24"/>
          <w:shd w:val="clear" w:color="auto" w:fill="FFFFFF"/>
          <w:lang w:val="en-GB"/>
        </w:rPr>
        <w:t>școlar</w:t>
      </w:r>
      <w:proofErr w:type="spellEnd"/>
      <w:r w:rsidRPr="002958C2">
        <w:rPr>
          <w:rFonts w:ascii="Times New Roman" w:eastAsia="Calibri" w:hAnsi="Times New Roman" w:cs="Times New Roman"/>
          <w:color w:val="1D2228"/>
          <w:kern w:val="2"/>
          <w:sz w:val="24"/>
          <w:szCs w:val="24"/>
          <w:shd w:val="clear" w:color="auto" w:fill="FFFFFF"/>
          <w:lang w:val="en-GB"/>
        </w:rPr>
        <w:t>,</w:t>
      </w:r>
      <w:r w:rsidRPr="002958C2">
        <w:rPr>
          <w:rFonts w:ascii="Times New Roman" w:eastAsia="Calibri" w:hAnsi="Times New Roman" w:cs="Times New Roman"/>
          <w:b/>
          <w:bCs/>
          <w:color w:val="1D2228"/>
          <w:kern w:val="2"/>
          <w:sz w:val="24"/>
          <w:szCs w:val="24"/>
          <w:shd w:val="clear" w:color="auto" w:fill="FFFFFF"/>
          <w:lang w:val="en-GB"/>
        </w:rPr>
        <w:t xml:space="preserve"> </w:t>
      </w:r>
      <w:proofErr w:type="spellStart"/>
      <w:r w:rsidRPr="002958C2">
        <w:rPr>
          <w:rFonts w:ascii="Times New Roman" w:eastAsia="Calibri" w:hAnsi="Times New Roman" w:cs="Times New Roman"/>
          <w:b/>
          <w:bCs/>
          <w:color w:val="1D2228"/>
          <w:kern w:val="2"/>
          <w:sz w:val="24"/>
          <w:szCs w:val="24"/>
          <w:shd w:val="clear" w:color="auto" w:fill="FFFFFF"/>
          <w:lang w:val="en-GB"/>
        </w:rPr>
        <w:t>în</w:t>
      </w:r>
      <w:proofErr w:type="spellEnd"/>
      <w:r w:rsidRPr="002958C2">
        <w:rPr>
          <w:rFonts w:ascii="Times New Roman" w:eastAsia="Calibri" w:hAnsi="Times New Roman" w:cs="Times New Roman"/>
          <w:b/>
          <w:bCs/>
          <w:color w:val="1D2228"/>
          <w:kern w:val="2"/>
          <w:sz w:val="24"/>
          <w:szCs w:val="24"/>
          <w:shd w:val="clear" w:color="auto" w:fill="FFFFFF"/>
          <w:lang w:val="en-GB"/>
        </w:rPr>
        <w:t xml:space="preserve"> </w:t>
      </w:r>
      <w:proofErr w:type="spellStart"/>
      <w:r w:rsidRPr="002958C2">
        <w:rPr>
          <w:rFonts w:ascii="Times New Roman" w:eastAsia="Calibri" w:hAnsi="Times New Roman" w:cs="Times New Roman"/>
          <w:b/>
          <w:bCs/>
          <w:color w:val="1D2228"/>
          <w:kern w:val="2"/>
          <w:sz w:val="24"/>
          <w:szCs w:val="24"/>
          <w:shd w:val="clear" w:color="auto" w:fill="FFFFFF"/>
          <w:lang w:val="en-GB"/>
        </w:rPr>
        <w:t>cadrul</w:t>
      </w:r>
      <w:proofErr w:type="spellEnd"/>
      <w:r w:rsidRPr="002958C2">
        <w:rPr>
          <w:rFonts w:ascii="Times New Roman" w:eastAsia="Calibri" w:hAnsi="Times New Roman" w:cs="Times New Roman"/>
          <w:b/>
          <w:bCs/>
          <w:color w:val="1D2228"/>
          <w:kern w:val="2"/>
          <w:sz w:val="24"/>
          <w:szCs w:val="24"/>
          <w:shd w:val="clear" w:color="auto" w:fill="FFFFFF"/>
          <w:lang w:val="en-GB"/>
        </w:rPr>
        <w:t xml:space="preserve"> </w:t>
      </w:r>
      <w:proofErr w:type="spellStart"/>
      <w:r w:rsidRPr="002958C2">
        <w:rPr>
          <w:rFonts w:ascii="Times New Roman" w:eastAsia="Calibri" w:hAnsi="Times New Roman" w:cs="Times New Roman"/>
          <w:color w:val="1D2228"/>
          <w:kern w:val="2"/>
          <w:sz w:val="24"/>
          <w:szCs w:val="24"/>
          <w:shd w:val="clear" w:color="auto" w:fill="FFFFFF"/>
          <w:lang w:val="en-GB"/>
        </w:rPr>
        <w:t>proiectului</w:t>
      </w:r>
      <w:proofErr w:type="spellEnd"/>
      <w:r w:rsidRPr="002958C2">
        <w:rPr>
          <w:rFonts w:ascii="Times New Roman" w:eastAsia="Calibri" w:hAnsi="Times New Roman" w:cs="Times New Roman"/>
          <w:color w:val="1D2228"/>
          <w:kern w:val="2"/>
          <w:sz w:val="24"/>
          <w:szCs w:val="24"/>
          <w:shd w:val="clear" w:color="auto" w:fill="FFFFFF"/>
          <w:lang w:val="en-GB"/>
        </w:rPr>
        <w:t> </w:t>
      </w:r>
      <w:proofErr w:type="spellStart"/>
      <w:r w:rsidRPr="002958C2">
        <w:rPr>
          <w:rFonts w:ascii="Times New Roman" w:eastAsia="Calibri" w:hAnsi="Times New Roman" w:cs="Times New Roman"/>
          <w:i/>
          <w:iCs/>
          <w:color w:val="1D2228"/>
          <w:kern w:val="2"/>
          <w:sz w:val="24"/>
          <w:szCs w:val="24"/>
          <w:shd w:val="clear" w:color="auto" w:fill="FFFFFF"/>
          <w:lang w:val="en-GB"/>
        </w:rPr>
        <w:t>Consolidarea</w:t>
      </w:r>
      <w:proofErr w:type="spellEnd"/>
      <w:r w:rsidRPr="002958C2">
        <w:rPr>
          <w:rFonts w:ascii="Times New Roman" w:eastAsia="Calibri" w:hAnsi="Times New Roman" w:cs="Times New Roman"/>
          <w:i/>
          <w:iCs/>
          <w:color w:val="1D2228"/>
          <w:kern w:val="2"/>
          <w:sz w:val="24"/>
          <w:szCs w:val="24"/>
          <w:shd w:val="clear" w:color="auto" w:fill="FFFFFF"/>
          <w:lang w:val="en-GB"/>
        </w:rPr>
        <w:t xml:space="preserve"> </w:t>
      </w:r>
      <w:proofErr w:type="spellStart"/>
      <w:r w:rsidRPr="002958C2">
        <w:rPr>
          <w:rFonts w:ascii="Times New Roman" w:eastAsia="Calibri" w:hAnsi="Times New Roman" w:cs="Times New Roman"/>
          <w:i/>
          <w:iCs/>
          <w:color w:val="1D2228"/>
          <w:kern w:val="2"/>
          <w:sz w:val="24"/>
          <w:szCs w:val="24"/>
          <w:shd w:val="clear" w:color="auto" w:fill="FFFFFF"/>
          <w:lang w:val="en-GB"/>
        </w:rPr>
        <w:t>sistemului</w:t>
      </w:r>
      <w:proofErr w:type="spellEnd"/>
      <w:r w:rsidRPr="002958C2">
        <w:rPr>
          <w:rFonts w:ascii="Times New Roman" w:eastAsia="Calibri" w:hAnsi="Times New Roman" w:cs="Times New Roman"/>
          <w:i/>
          <w:iCs/>
          <w:color w:val="1D2228"/>
          <w:kern w:val="2"/>
          <w:sz w:val="24"/>
          <w:szCs w:val="24"/>
          <w:shd w:val="clear" w:color="auto" w:fill="FFFFFF"/>
          <w:lang w:val="en-GB"/>
        </w:rPr>
        <w:t xml:space="preserve"> </w:t>
      </w:r>
      <w:proofErr w:type="spellStart"/>
      <w:r w:rsidRPr="002958C2">
        <w:rPr>
          <w:rFonts w:ascii="Times New Roman" w:eastAsia="Calibri" w:hAnsi="Times New Roman" w:cs="Times New Roman"/>
          <w:i/>
          <w:iCs/>
          <w:color w:val="1D2228"/>
          <w:kern w:val="2"/>
          <w:sz w:val="24"/>
          <w:szCs w:val="24"/>
          <w:shd w:val="clear" w:color="auto" w:fill="FFFFFF"/>
          <w:lang w:val="en-GB"/>
        </w:rPr>
        <w:t>național</w:t>
      </w:r>
      <w:proofErr w:type="spellEnd"/>
      <w:r w:rsidRPr="002958C2">
        <w:rPr>
          <w:rFonts w:ascii="Times New Roman" w:eastAsia="Calibri" w:hAnsi="Times New Roman" w:cs="Times New Roman"/>
          <w:i/>
          <w:iCs/>
          <w:color w:val="1D2228"/>
          <w:kern w:val="2"/>
          <w:sz w:val="24"/>
          <w:szCs w:val="24"/>
          <w:shd w:val="clear" w:color="auto" w:fill="FFFFFF"/>
          <w:lang w:val="en-GB"/>
        </w:rPr>
        <w:t xml:space="preserve"> al </w:t>
      </w:r>
      <w:proofErr w:type="spellStart"/>
      <w:r w:rsidRPr="002958C2">
        <w:rPr>
          <w:rFonts w:ascii="Times New Roman" w:eastAsia="Calibri" w:hAnsi="Times New Roman" w:cs="Times New Roman"/>
          <w:i/>
          <w:iCs/>
          <w:color w:val="1D2228"/>
          <w:kern w:val="2"/>
          <w:sz w:val="24"/>
          <w:szCs w:val="24"/>
          <w:shd w:val="clear" w:color="auto" w:fill="FFFFFF"/>
          <w:lang w:val="en-GB"/>
        </w:rPr>
        <w:t>programelor</w:t>
      </w:r>
      <w:proofErr w:type="spellEnd"/>
      <w:r w:rsidRPr="002958C2">
        <w:rPr>
          <w:rFonts w:ascii="Times New Roman" w:eastAsia="Calibri" w:hAnsi="Times New Roman" w:cs="Times New Roman"/>
          <w:i/>
          <w:iCs/>
          <w:color w:val="1D2228"/>
          <w:kern w:val="2"/>
          <w:sz w:val="24"/>
          <w:szCs w:val="24"/>
          <w:shd w:val="clear" w:color="auto" w:fill="FFFFFF"/>
          <w:lang w:val="en-GB"/>
        </w:rPr>
        <w:t xml:space="preserve"> de </w:t>
      </w:r>
      <w:proofErr w:type="spellStart"/>
      <w:r w:rsidRPr="002958C2">
        <w:rPr>
          <w:rFonts w:ascii="Times New Roman" w:eastAsia="Calibri" w:hAnsi="Times New Roman" w:cs="Times New Roman"/>
          <w:i/>
          <w:iCs/>
          <w:color w:val="1D2228"/>
          <w:kern w:val="2"/>
          <w:sz w:val="24"/>
          <w:szCs w:val="24"/>
          <w:shd w:val="clear" w:color="auto" w:fill="FFFFFF"/>
          <w:lang w:val="en-GB"/>
        </w:rPr>
        <w:t>educație</w:t>
      </w:r>
      <w:proofErr w:type="spellEnd"/>
      <w:r w:rsidRPr="002958C2">
        <w:rPr>
          <w:rFonts w:ascii="Times New Roman" w:eastAsia="Calibri" w:hAnsi="Times New Roman" w:cs="Times New Roman"/>
          <w:i/>
          <w:iCs/>
          <w:color w:val="1D2228"/>
          <w:kern w:val="2"/>
          <w:sz w:val="24"/>
          <w:szCs w:val="24"/>
          <w:shd w:val="clear" w:color="auto" w:fill="FFFFFF"/>
          <w:lang w:val="en-GB"/>
        </w:rPr>
        <w:t xml:space="preserve"> </w:t>
      </w:r>
      <w:proofErr w:type="spellStart"/>
      <w:r w:rsidRPr="002958C2">
        <w:rPr>
          <w:rFonts w:ascii="Times New Roman" w:eastAsia="Calibri" w:hAnsi="Times New Roman" w:cs="Times New Roman"/>
          <w:i/>
          <w:iCs/>
          <w:color w:val="1D2228"/>
          <w:kern w:val="2"/>
          <w:sz w:val="24"/>
          <w:szCs w:val="24"/>
          <w:shd w:val="clear" w:color="auto" w:fill="FFFFFF"/>
          <w:lang w:val="en-GB"/>
        </w:rPr>
        <w:t>parentală</w:t>
      </w:r>
      <w:proofErr w:type="spellEnd"/>
      <w:r w:rsidRPr="002958C2">
        <w:rPr>
          <w:rFonts w:ascii="Times New Roman" w:eastAsia="Calibri" w:hAnsi="Times New Roman" w:cs="Times New Roman"/>
          <w:i/>
          <w:iCs/>
          <w:color w:val="1D2228"/>
          <w:kern w:val="2"/>
          <w:sz w:val="24"/>
          <w:szCs w:val="24"/>
          <w:shd w:val="clear" w:color="auto" w:fill="FFFFFF"/>
          <w:lang w:val="en-GB"/>
        </w:rPr>
        <w:t xml:space="preserve"> </w:t>
      </w:r>
      <w:proofErr w:type="spellStart"/>
      <w:r w:rsidRPr="002958C2">
        <w:rPr>
          <w:rFonts w:ascii="Times New Roman" w:eastAsia="Calibri" w:hAnsi="Times New Roman" w:cs="Times New Roman"/>
          <w:i/>
          <w:iCs/>
          <w:color w:val="1D2228"/>
          <w:kern w:val="2"/>
          <w:sz w:val="24"/>
          <w:szCs w:val="24"/>
          <w:shd w:val="clear" w:color="auto" w:fill="FFFFFF"/>
          <w:lang w:val="en-GB"/>
        </w:rPr>
        <w:t>pentru</w:t>
      </w:r>
      <w:proofErr w:type="spellEnd"/>
      <w:r w:rsidRPr="002958C2">
        <w:rPr>
          <w:rFonts w:ascii="Times New Roman" w:eastAsia="Calibri" w:hAnsi="Times New Roman" w:cs="Times New Roman"/>
          <w:i/>
          <w:iCs/>
          <w:color w:val="1D2228"/>
          <w:kern w:val="2"/>
          <w:sz w:val="24"/>
          <w:szCs w:val="24"/>
          <w:shd w:val="clear" w:color="auto" w:fill="FFFFFF"/>
          <w:lang w:val="en-GB"/>
        </w:rPr>
        <w:t xml:space="preserve"> </w:t>
      </w:r>
      <w:proofErr w:type="spellStart"/>
      <w:r w:rsidRPr="002958C2">
        <w:rPr>
          <w:rFonts w:ascii="Times New Roman" w:eastAsia="Calibri" w:hAnsi="Times New Roman" w:cs="Times New Roman"/>
          <w:i/>
          <w:iCs/>
          <w:color w:val="1D2228"/>
          <w:kern w:val="2"/>
          <w:sz w:val="24"/>
          <w:szCs w:val="24"/>
          <w:shd w:val="clear" w:color="auto" w:fill="FFFFFF"/>
          <w:lang w:val="en-GB"/>
        </w:rPr>
        <w:t>dezvoltarea</w:t>
      </w:r>
      <w:proofErr w:type="spellEnd"/>
      <w:r w:rsidRPr="002958C2">
        <w:rPr>
          <w:rFonts w:ascii="Times New Roman" w:eastAsia="Calibri" w:hAnsi="Times New Roman" w:cs="Times New Roman"/>
          <w:i/>
          <w:iCs/>
          <w:color w:val="1D2228"/>
          <w:kern w:val="2"/>
          <w:sz w:val="24"/>
          <w:szCs w:val="24"/>
          <w:shd w:val="clear" w:color="auto" w:fill="FFFFFF"/>
          <w:lang w:val="en-GB"/>
        </w:rPr>
        <w:t xml:space="preserve"> </w:t>
      </w:r>
      <w:proofErr w:type="spellStart"/>
      <w:r w:rsidRPr="002958C2">
        <w:rPr>
          <w:rFonts w:ascii="Times New Roman" w:eastAsia="Calibri" w:hAnsi="Times New Roman" w:cs="Times New Roman"/>
          <w:i/>
          <w:iCs/>
          <w:color w:val="1D2228"/>
          <w:kern w:val="2"/>
          <w:sz w:val="24"/>
          <w:szCs w:val="24"/>
          <w:shd w:val="clear" w:color="auto" w:fill="FFFFFF"/>
          <w:lang w:val="en-GB"/>
        </w:rPr>
        <w:t>timpurie</w:t>
      </w:r>
      <w:proofErr w:type="spellEnd"/>
      <w:r w:rsidRPr="002958C2">
        <w:rPr>
          <w:rFonts w:ascii="Times New Roman" w:eastAsia="Calibri" w:hAnsi="Times New Roman" w:cs="Times New Roman"/>
          <w:i/>
          <w:iCs/>
          <w:color w:val="1D2228"/>
          <w:kern w:val="2"/>
          <w:sz w:val="24"/>
          <w:szCs w:val="24"/>
          <w:shd w:val="clear" w:color="auto" w:fill="FFFFFF"/>
          <w:lang w:val="en-GB"/>
        </w:rPr>
        <w:t xml:space="preserve"> a </w:t>
      </w:r>
      <w:proofErr w:type="spellStart"/>
      <w:r w:rsidRPr="002958C2">
        <w:rPr>
          <w:rFonts w:ascii="Times New Roman" w:eastAsia="Calibri" w:hAnsi="Times New Roman" w:cs="Times New Roman"/>
          <w:i/>
          <w:iCs/>
          <w:color w:val="1D2228"/>
          <w:kern w:val="2"/>
          <w:sz w:val="24"/>
          <w:szCs w:val="24"/>
          <w:shd w:val="clear" w:color="auto" w:fill="FFFFFF"/>
          <w:lang w:val="en-GB"/>
        </w:rPr>
        <w:t>copilului</w:t>
      </w:r>
      <w:proofErr w:type="spellEnd"/>
      <w:r w:rsidRPr="002958C2">
        <w:rPr>
          <w:rFonts w:ascii="Times New Roman" w:eastAsia="Calibri" w:hAnsi="Times New Roman" w:cs="Times New Roman"/>
          <w:i/>
          <w:iCs/>
          <w:color w:val="1D2228"/>
          <w:kern w:val="2"/>
          <w:sz w:val="24"/>
          <w:szCs w:val="24"/>
          <w:shd w:val="clear" w:color="auto" w:fill="FFFFFF"/>
          <w:lang w:val="en-GB"/>
        </w:rPr>
        <w:t xml:space="preserve"> </w:t>
      </w:r>
      <w:proofErr w:type="spellStart"/>
      <w:r w:rsidRPr="002958C2">
        <w:rPr>
          <w:rFonts w:ascii="Times New Roman" w:eastAsia="Calibri" w:hAnsi="Times New Roman" w:cs="Times New Roman"/>
          <w:i/>
          <w:iCs/>
          <w:color w:val="1D2228"/>
          <w:kern w:val="2"/>
          <w:sz w:val="24"/>
          <w:szCs w:val="24"/>
          <w:shd w:val="clear" w:color="auto" w:fill="FFFFFF"/>
          <w:lang w:val="en-GB"/>
        </w:rPr>
        <w:t>în</w:t>
      </w:r>
      <w:proofErr w:type="spellEnd"/>
      <w:r w:rsidRPr="002958C2">
        <w:rPr>
          <w:rFonts w:ascii="Times New Roman" w:eastAsia="Calibri" w:hAnsi="Times New Roman" w:cs="Times New Roman"/>
          <w:i/>
          <w:iCs/>
          <w:color w:val="1D2228"/>
          <w:kern w:val="2"/>
          <w:sz w:val="24"/>
          <w:szCs w:val="24"/>
          <w:shd w:val="clear" w:color="auto" w:fill="FFFFFF"/>
          <w:lang w:val="en-GB"/>
        </w:rPr>
        <w:t xml:space="preserve"> Play Learning and Parenting Hubs </w:t>
      </w:r>
      <w:proofErr w:type="spellStart"/>
      <w:r w:rsidRPr="002958C2">
        <w:rPr>
          <w:rFonts w:ascii="Times New Roman" w:eastAsia="Calibri" w:hAnsi="Times New Roman" w:cs="Times New Roman"/>
          <w:i/>
          <w:iCs/>
          <w:color w:val="1D2228"/>
          <w:kern w:val="2"/>
          <w:sz w:val="24"/>
          <w:szCs w:val="24"/>
          <w:shd w:val="clear" w:color="auto" w:fill="FFFFFF"/>
          <w:lang w:val="en-GB"/>
        </w:rPr>
        <w:t>și</w:t>
      </w:r>
      <w:proofErr w:type="spellEnd"/>
      <w:r w:rsidRPr="002958C2">
        <w:rPr>
          <w:rFonts w:ascii="Times New Roman" w:eastAsia="Calibri" w:hAnsi="Times New Roman" w:cs="Times New Roman"/>
          <w:i/>
          <w:iCs/>
          <w:color w:val="1D2228"/>
          <w:kern w:val="2"/>
          <w:sz w:val="24"/>
          <w:szCs w:val="24"/>
          <w:shd w:val="clear" w:color="auto" w:fill="FFFFFF"/>
          <w:lang w:val="en-GB"/>
        </w:rPr>
        <w:t xml:space="preserve"> </w:t>
      </w:r>
      <w:proofErr w:type="spellStart"/>
      <w:r w:rsidRPr="002958C2">
        <w:rPr>
          <w:rFonts w:ascii="Times New Roman" w:eastAsia="Calibri" w:hAnsi="Times New Roman" w:cs="Times New Roman"/>
          <w:i/>
          <w:iCs/>
          <w:color w:val="1D2228"/>
          <w:kern w:val="2"/>
          <w:sz w:val="24"/>
          <w:szCs w:val="24"/>
          <w:shd w:val="clear" w:color="auto" w:fill="FFFFFF"/>
          <w:lang w:val="en-GB"/>
        </w:rPr>
        <w:t>alte</w:t>
      </w:r>
      <w:proofErr w:type="spellEnd"/>
      <w:r w:rsidRPr="002958C2">
        <w:rPr>
          <w:rFonts w:ascii="Times New Roman" w:eastAsia="Calibri" w:hAnsi="Times New Roman" w:cs="Times New Roman"/>
          <w:i/>
          <w:iCs/>
          <w:color w:val="1D2228"/>
          <w:kern w:val="2"/>
          <w:sz w:val="24"/>
          <w:szCs w:val="24"/>
          <w:shd w:val="clear" w:color="auto" w:fill="FFFFFF"/>
          <w:lang w:val="en-GB"/>
        </w:rPr>
        <w:t xml:space="preserve"> hub-</w:t>
      </w:r>
      <w:proofErr w:type="spellStart"/>
      <w:r w:rsidRPr="002958C2">
        <w:rPr>
          <w:rFonts w:ascii="Times New Roman" w:eastAsia="Calibri" w:hAnsi="Times New Roman" w:cs="Times New Roman"/>
          <w:i/>
          <w:iCs/>
          <w:color w:val="1D2228"/>
          <w:kern w:val="2"/>
          <w:sz w:val="24"/>
          <w:szCs w:val="24"/>
          <w:shd w:val="clear" w:color="auto" w:fill="FFFFFF"/>
          <w:lang w:val="en-GB"/>
        </w:rPr>
        <w:t>uri</w:t>
      </w:r>
      <w:proofErr w:type="spellEnd"/>
      <w:r w:rsidRPr="002958C2">
        <w:rPr>
          <w:rFonts w:ascii="Times New Roman" w:eastAsia="Calibri" w:hAnsi="Times New Roman" w:cs="Times New Roman"/>
          <w:i/>
          <w:iCs/>
          <w:color w:val="1D2228"/>
          <w:kern w:val="2"/>
          <w:sz w:val="24"/>
          <w:szCs w:val="24"/>
          <w:shd w:val="clear" w:color="auto" w:fill="FFFFFF"/>
          <w:lang w:val="en-GB"/>
        </w:rPr>
        <w:t xml:space="preserve"> </w:t>
      </w:r>
      <w:proofErr w:type="spellStart"/>
      <w:r w:rsidRPr="002958C2">
        <w:rPr>
          <w:rFonts w:ascii="Times New Roman" w:eastAsia="Calibri" w:hAnsi="Times New Roman" w:cs="Times New Roman"/>
          <w:i/>
          <w:iCs/>
          <w:color w:val="1D2228"/>
          <w:kern w:val="2"/>
          <w:sz w:val="24"/>
          <w:szCs w:val="24"/>
          <w:shd w:val="clear" w:color="auto" w:fill="FFFFFF"/>
          <w:lang w:val="en-GB"/>
        </w:rPr>
        <w:t>educaționale</w:t>
      </w:r>
      <w:proofErr w:type="spellEnd"/>
      <w:r w:rsidRPr="002958C2">
        <w:rPr>
          <w:rFonts w:ascii="Times New Roman" w:eastAsia="Calibri" w:hAnsi="Times New Roman" w:cs="Times New Roman"/>
          <w:i/>
          <w:iCs/>
          <w:color w:val="1D2228"/>
          <w:kern w:val="2"/>
          <w:sz w:val="24"/>
          <w:szCs w:val="24"/>
          <w:shd w:val="clear" w:color="auto" w:fill="FFFFFF"/>
          <w:lang w:val="en-GB"/>
        </w:rPr>
        <w:t>, </w:t>
      </w:r>
      <w:proofErr w:type="spellStart"/>
      <w:r w:rsidRPr="002958C2">
        <w:rPr>
          <w:rFonts w:ascii="Times New Roman" w:eastAsia="Calibri" w:hAnsi="Times New Roman" w:cs="Times New Roman"/>
          <w:color w:val="1D2228"/>
          <w:kern w:val="2"/>
          <w:sz w:val="24"/>
          <w:szCs w:val="24"/>
          <w:shd w:val="clear" w:color="auto" w:fill="FFFFFF"/>
          <w:lang w:val="en-GB"/>
        </w:rPr>
        <w:t>desfășurat</w:t>
      </w:r>
      <w:proofErr w:type="spellEnd"/>
      <w:r w:rsidRPr="002958C2">
        <w:rPr>
          <w:rFonts w:ascii="Times New Roman" w:eastAsia="Calibri" w:hAnsi="Times New Roman" w:cs="Times New Roman"/>
          <w:color w:val="1D2228"/>
          <w:kern w:val="2"/>
          <w:sz w:val="24"/>
          <w:szCs w:val="24"/>
          <w:shd w:val="clear" w:color="auto" w:fill="FFFFFF"/>
          <w:lang w:val="en-GB"/>
        </w:rPr>
        <w:t xml:space="preserve"> cu </w:t>
      </w:r>
      <w:proofErr w:type="spellStart"/>
      <w:r w:rsidRPr="002958C2">
        <w:rPr>
          <w:rFonts w:ascii="Times New Roman" w:eastAsia="Calibri" w:hAnsi="Times New Roman" w:cs="Times New Roman"/>
          <w:color w:val="1D2228"/>
          <w:kern w:val="2"/>
          <w:sz w:val="24"/>
          <w:szCs w:val="24"/>
          <w:shd w:val="clear" w:color="auto" w:fill="FFFFFF"/>
          <w:lang w:val="en-GB"/>
        </w:rPr>
        <w:t>sprijinul</w:t>
      </w:r>
      <w:proofErr w:type="spellEnd"/>
      <w:r w:rsidRPr="002958C2">
        <w:rPr>
          <w:rFonts w:ascii="Times New Roman" w:eastAsia="Calibri" w:hAnsi="Times New Roman" w:cs="Times New Roman"/>
          <w:color w:val="1D2228"/>
          <w:kern w:val="2"/>
          <w:sz w:val="24"/>
          <w:szCs w:val="24"/>
          <w:shd w:val="clear" w:color="auto" w:fill="FFFFFF"/>
          <w:lang w:val="en-GB"/>
        </w:rPr>
        <w:t xml:space="preserve"> </w:t>
      </w:r>
      <w:proofErr w:type="spellStart"/>
      <w:r w:rsidRPr="002958C2">
        <w:rPr>
          <w:rFonts w:ascii="Times New Roman" w:eastAsia="Calibri" w:hAnsi="Times New Roman" w:cs="Times New Roman"/>
          <w:color w:val="1D2228"/>
          <w:kern w:val="2"/>
          <w:sz w:val="24"/>
          <w:szCs w:val="24"/>
          <w:shd w:val="clear" w:color="auto" w:fill="FFFFFF"/>
          <w:lang w:val="en-GB"/>
        </w:rPr>
        <w:t>tehnic</w:t>
      </w:r>
      <w:proofErr w:type="spellEnd"/>
      <w:r w:rsidRPr="002958C2">
        <w:rPr>
          <w:rFonts w:ascii="Times New Roman" w:eastAsia="Calibri" w:hAnsi="Times New Roman" w:cs="Times New Roman"/>
          <w:color w:val="1D2228"/>
          <w:kern w:val="2"/>
          <w:sz w:val="24"/>
          <w:szCs w:val="24"/>
          <w:shd w:val="clear" w:color="auto" w:fill="FFFFFF"/>
          <w:lang w:val="en-GB"/>
        </w:rPr>
        <w:t xml:space="preserve"> al UNICEF </w:t>
      </w:r>
      <w:proofErr w:type="spellStart"/>
      <w:r w:rsidRPr="002958C2">
        <w:rPr>
          <w:rFonts w:ascii="Times New Roman" w:eastAsia="Calibri" w:hAnsi="Times New Roman" w:cs="Times New Roman"/>
          <w:color w:val="1D2228"/>
          <w:kern w:val="2"/>
          <w:sz w:val="24"/>
          <w:szCs w:val="24"/>
          <w:shd w:val="clear" w:color="auto" w:fill="FFFFFF"/>
          <w:lang w:val="en-GB"/>
        </w:rPr>
        <w:t>în</w:t>
      </w:r>
      <w:proofErr w:type="spellEnd"/>
      <w:r w:rsidRPr="002958C2">
        <w:rPr>
          <w:rFonts w:ascii="Times New Roman" w:eastAsia="Calibri" w:hAnsi="Times New Roman" w:cs="Times New Roman"/>
          <w:color w:val="1D2228"/>
          <w:kern w:val="2"/>
          <w:sz w:val="24"/>
          <w:szCs w:val="24"/>
          <w:shd w:val="clear" w:color="auto" w:fill="FFFFFF"/>
          <w:lang w:val="en-GB"/>
        </w:rPr>
        <w:t xml:space="preserve"> </w:t>
      </w:r>
      <w:proofErr w:type="spellStart"/>
      <w:r w:rsidRPr="002958C2">
        <w:rPr>
          <w:rFonts w:ascii="Times New Roman" w:eastAsia="Calibri" w:hAnsi="Times New Roman" w:cs="Times New Roman"/>
          <w:color w:val="1D2228"/>
          <w:kern w:val="2"/>
          <w:sz w:val="24"/>
          <w:szCs w:val="24"/>
          <w:shd w:val="clear" w:color="auto" w:fill="FFFFFF"/>
          <w:lang w:val="en-GB"/>
        </w:rPr>
        <w:t>România</w:t>
      </w:r>
      <w:proofErr w:type="spellEnd"/>
      <w:r w:rsidRPr="002958C2">
        <w:rPr>
          <w:rFonts w:ascii="Times New Roman" w:eastAsia="Calibri" w:hAnsi="Times New Roman" w:cs="Times New Roman"/>
          <w:color w:val="1D2228"/>
          <w:kern w:val="2"/>
          <w:sz w:val="24"/>
          <w:szCs w:val="24"/>
          <w:shd w:val="clear" w:color="auto" w:fill="FFFFFF"/>
          <w:lang w:val="en-GB"/>
        </w:rPr>
        <w:t>. </w:t>
      </w:r>
    </w:p>
    <w:p w14:paraId="6BFE23EB" w14:textId="77777777" w:rsidR="002958C2" w:rsidRPr="002958C2" w:rsidRDefault="002958C2" w:rsidP="002958C2">
      <w:pPr>
        <w:spacing w:after="0" w:line="240" w:lineRule="auto"/>
        <w:ind w:left="720" w:firstLine="696"/>
        <w:contextualSpacing/>
        <w:jc w:val="both"/>
        <w:rPr>
          <w:rFonts w:ascii="Times New Roman" w:eastAsia="Times New Roman" w:hAnsi="Times New Roman" w:cs="Times New Roman"/>
          <w:color w:val="000000"/>
          <w:sz w:val="24"/>
          <w:szCs w:val="24"/>
          <w:lang w:val="en-US"/>
        </w:rPr>
      </w:pPr>
      <w:r w:rsidRPr="002958C2">
        <w:rPr>
          <w:rFonts w:ascii="Times New Roman" w:eastAsia="Times New Roman" w:hAnsi="Times New Roman" w:cs="Times New Roman"/>
          <w:sz w:val="24"/>
          <w:szCs w:val="24"/>
          <w:lang w:val="en-US"/>
        </w:rPr>
        <w:t xml:space="preserve">Au </w:t>
      </w:r>
      <w:proofErr w:type="spellStart"/>
      <w:r w:rsidRPr="002958C2">
        <w:rPr>
          <w:rFonts w:ascii="Times New Roman" w:eastAsia="Times New Roman" w:hAnsi="Times New Roman" w:cs="Times New Roman"/>
          <w:sz w:val="24"/>
          <w:szCs w:val="24"/>
          <w:lang w:val="en-US"/>
        </w:rPr>
        <w:t>elaborat</w:t>
      </w:r>
      <w:proofErr w:type="spellEnd"/>
      <w:r w:rsidRPr="002958C2">
        <w:rPr>
          <w:rFonts w:ascii="Times New Roman" w:eastAsia="Times New Roman" w:hAnsi="Times New Roman" w:cs="Times New Roman"/>
          <w:sz w:val="24"/>
          <w:szCs w:val="24"/>
          <w:lang w:val="en-US"/>
        </w:rPr>
        <w:t xml:space="preserve"> </w:t>
      </w:r>
      <w:proofErr w:type="spellStart"/>
      <w:r w:rsidRPr="002958C2">
        <w:rPr>
          <w:rFonts w:ascii="Times New Roman" w:eastAsia="Times New Roman" w:hAnsi="Times New Roman" w:cs="Times New Roman"/>
          <w:color w:val="000000"/>
          <w:sz w:val="24"/>
          <w:szCs w:val="24"/>
          <w:lang w:val="en-US"/>
        </w:rPr>
        <w:t>și</w:t>
      </w:r>
      <w:proofErr w:type="spellEnd"/>
      <w:r w:rsidRPr="002958C2">
        <w:rPr>
          <w:rFonts w:ascii="Times New Roman" w:eastAsia="Times New Roman" w:hAnsi="Times New Roman" w:cs="Times New Roman"/>
          <w:color w:val="000000"/>
          <w:sz w:val="24"/>
          <w:szCs w:val="24"/>
          <w:lang w:val="en-US"/>
        </w:rPr>
        <w:t xml:space="preserve"> </w:t>
      </w:r>
      <w:proofErr w:type="spellStart"/>
      <w:r w:rsidRPr="002958C2">
        <w:rPr>
          <w:rFonts w:ascii="Times New Roman" w:eastAsia="Times New Roman" w:hAnsi="Times New Roman" w:cs="Times New Roman"/>
          <w:color w:val="000000"/>
          <w:sz w:val="24"/>
          <w:szCs w:val="24"/>
          <w:lang w:val="en-US"/>
        </w:rPr>
        <w:t>implementat</w:t>
      </w:r>
      <w:proofErr w:type="spellEnd"/>
      <w:r w:rsidRPr="002958C2">
        <w:rPr>
          <w:rFonts w:ascii="Times New Roman" w:eastAsia="Times New Roman" w:hAnsi="Times New Roman" w:cs="Times New Roman"/>
          <w:color w:val="000000"/>
          <w:sz w:val="24"/>
          <w:szCs w:val="24"/>
          <w:lang w:val="en-US"/>
        </w:rPr>
        <w:t xml:space="preserve"> </w:t>
      </w:r>
      <w:proofErr w:type="spellStart"/>
      <w:r w:rsidRPr="002958C2">
        <w:rPr>
          <w:rFonts w:ascii="Times New Roman" w:eastAsia="Times New Roman" w:hAnsi="Times New Roman" w:cs="Times New Roman"/>
          <w:color w:val="000000"/>
          <w:sz w:val="24"/>
          <w:szCs w:val="24"/>
          <w:lang w:val="en-US"/>
        </w:rPr>
        <w:t>activități</w:t>
      </w:r>
      <w:proofErr w:type="spellEnd"/>
      <w:r w:rsidRPr="002958C2">
        <w:rPr>
          <w:rFonts w:ascii="Times New Roman" w:eastAsia="Times New Roman" w:hAnsi="Times New Roman" w:cs="Times New Roman"/>
          <w:color w:val="000000"/>
          <w:sz w:val="24"/>
          <w:szCs w:val="24"/>
          <w:lang w:val="en-US"/>
        </w:rPr>
        <w:t xml:space="preserve"> educative </w:t>
      </w:r>
      <w:proofErr w:type="spellStart"/>
      <w:r w:rsidRPr="002958C2">
        <w:rPr>
          <w:rFonts w:ascii="Times New Roman" w:eastAsia="Times New Roman" w:hAnsi="Times New Roman" w:cs="Times New Roman"/>
          <w:color w:val="000000"/>
          <w:sz w:val="24"/>
          <w:szCs w:val="24"/>
          <w:lang w:val="en-US"/>
        </w:rPr>
        <w:t>în</w:t>
      </w:r>
      <w:proofErr w:type="spellEnd"/>
      <w:r w:rsidRPr="002958C2">
        <w:rPr>
          <w:rFonts w:ascii="Times New Roman" w:eastAsia="Times New Roman" w:hAnsi="Times New Roman" w:cs="Times New Roman"/>
          <w:color w:val="000000"/>
          <w:sz w:val="24"/>
          <w:szCs w:val="24"/>
          <w:lang w:val="en-US"/>
        </w:rPr>
        <w:t xml:space="preserve"> </w:t>
      </w:r>
      <w:proofErr w:type="spellStart"/>
      <w:r w:rsidRPr="002958C2">
        <w:rPr>
          <w:rFonts w:ascii="Times New Roman" w:eastAsia="Times New Roman" w:hAnsi="Times New Roman" w:cs="Times New Roman"/>
          <w:color w:val="000000"/>
          <w:sz w:val="24"/>
          <w:szCs w:val="24"/>
          <w:lang w:val="en-US"/>
        </w:rPr>
        <w:t>parteneriat</w:t>
      </w:r>
      <w:proofErr w:type="spellEnd"/>
      <w:r w:rsidRPr="002958C2">
        <w:rPr>
          <w:rFonts w:ascii="Times New Roman" w:eastAsia="Times New Roman" w:hAnsi="Times New Roman" w:cs="Times New Roman"/>
          <w:color w:val="000000"/>
          <w:sz w:val="24"/>
          <w:szCs w:val="24"/>
          <w:lang w:val="en-US"/>
        </w:rPr>
        <w:t xml:space="preserve"> cu </w:t>
      </w:r>
      <w:proofErr w:type="spellStart"/>
      <w:r w:rsidRPr="002958C2">
        <w:rPr>
          <w:rFonts w:ascii="Times New Roman" w:eastAsia="Times New Roman" w:hAnsi="Times New Roman" w:cs="Times New Roman"/>
          <w:color w:val="000000"/>
          <w:sz w:val="24"/>
          <w:szCs w:val="24"/>
          <w:lang w:val="en-US"/>
        </w:rPr>
        <w:t>Secția</w:t>
      </w:r>
      <w:proofErr w:type="spellEnd"/>
      <w:r w:rsidRPr="002958C2">
        <w:rPr>
          <w:rFonts w:ascii="Times New Roman" w:eastAsia="Times New Roman" w:hAnsi="Times New Roman" w:cs="Times New Roman"/>
          <w:color w:val="000000"/>
          <w:sz w:val="24"/>
          <w:szCs w:val="24"/>
          <w:lang w:val="en-US"/>
        </w:rPr>
        <w:t xml:space="preserve"> de </w:t>
      </w:r>
      <w:proofErr w:type="spellStart"/>
      <w:r w:rsidRPr="002958C2">
        <w:rPr>
          <w:rFonts w:ascii="Times New Roman" w:eastAsia="Times New Roman" w:hAnsi="Times New Roman" w:cs="Times New Roman"/>
          <w:color w:val="000000"/>
          <w:sz w:val="24"/>
          <w:szCs w:val="24"/>
          <w:lang w:val="en-US"/>
        </w:rPr>
        <w:t>Poliție</w:t>
      </w:r>
      <w:proofErr w:type="spellEnd"/>
      <w:r w:rsidRPr="002958C2">
        <w:rPr>
          <w:rFonts w:ascii="Times New Roman" w:eastAsia="Times New Roman" w:hAnsi="Times New Roman" w:cs="Times New Roman"/>
          <w:color w:val="000000"/>
          <w:sz w:val="24"/>
          <w:szCs w:val="24"/>
          <w:lang w:val="en-US"/>
        </w:rPr>
        <w:t xml:space="preserve"> nr 8 </w:t>
      </w:r>
      <w:proofErr w:type="spellStart"/>
      <w:r w:rsidRPr="002958C2">
        <w:rPr>
          <w:rFonts w:ascii="Times New Roman" w:eastAsia="Times New Roman" w:hAnsi="Times New Roman" w:cs="Times New Roman"/>
          <w:color w:val="000000"/>
          <w:sz w:val="24"/>
          <w:szCs w:val="24"/>
          <w:lang w:val="en-US"/>
        </w:rPr>
        <w:t>Gherța</w:t>
      </w:r>
      <w:proofErr w:type="spellEnd"/>
      <w:r w:rsidRPr="002958C2">
        <w:rPr>
          <w:rFonts w:ascii="Times New Roman" w:eastAsia="Times New Roman" w:hAnsi="Times New Roman" w:cs="Times New Roman"/>
          <w:color w:val="000000"/>
          <w:sz w:val="24"/>
          <w:szCs w:val="24"/>
          <w:lang w:val="en-US"/>
        </w:rPr>
        <w:t xml:space="preserve"> </w:t>
      </w:r>
      <w:proofErr w:type="spellStart"/>
      <w:r w:rsidRPr="002958C2">
        <w:rPr>
          <w:rFonts w:ascii="Times New Roman" w:eastAsia="Times New Roman" w:hAnsi="Times New Roman" w:cs="Times New Roman"/>
          <w:color w:val="000000"/>
          <w:sz w:val="24"/>
          <w:szCs w:val="24"/>
          <w:lang w:val="en-US"/>
        </w:rPr>
        <w:t>Mică</w:t>
      </w:r>
      <w:proofErr w:type="spellEnd"/>
      <w:r w:rsidRPr="002958C2">
        <w:rPr>
          <w:rFonts w:ascii="Times New Roman" w:eastAsia="Times New Roman" w:hAnsi="Times New Roman" w:cs="Times New Roman"/>
          <w:color w:val="000000"/>
          <w:sz w:val="24"/>
          <w:szCs w:val="24"/>
          <w:lang w:val="en-US"/>
        </w:rPr>
        <w:t xml:space="preserve">, </w:t>
      </w:r>
      <w:proofErr w:type="spellStart"/>
      <w:r w:rsidRPr="002958C2">
        <w:rPr>
          <w:rFonts w:ascii="Times New Roman" w:eastAsia="Times New Roman" w:hAnsi="Times New Roman" w:cs="Times New Roman"/>
          <w:color w:val="000000"/>
          <w:sz w:val="24"/>
          <w:szCs w:val="24"/>
          <w:lang w:val="en-US"/>
        </w:rPr>
        <w:t>în</w:t>
      </w:r>
      <w:proofErr w:type="spellEnd"/>
      <w:r w:rsidRPr="002958C2">
        <w:rPr>
          <w:rFonts w:ascii="Times New Roman" w:eastAsia="Times New Roman" w:hAnsi="Times New Roman" w:cs="Times New Roman"/>
          <w:color w:val="000000"/>
          <w:sz w:val="24"/>
          <w:szCs w:val="24"/>
          <w:lang w:val="en-US"/>
        </w:rPr>
        <w:t xml:space="preserve"> </w:t>
      </w:r>
      <w:proofErr w:type="spellStart"/>
      <w:r w:rsidRPr="002958C2">
        <w:rPr>
          <w:rFonts w:ascii="Times New Roman" w:eastAsia="Times New Roman" w:hAnsi="Times New Roman" w:cs="Times New Roman"/>
          <w:color w:val="000000"/>
          <w:sz w:val="24"/>
          <w:szCs w:val="24"/>
          <w:lang w:val="en-US"/>
        </w:rPr>
        <w:t>desfășurarea</w:t>
      </w:r>
      <w:proofErr w:type="spellEnd"/>
      <w:r w:rsidRPr="002958C2">
        <w:rPr>
          <w:rFonts w:ascii="Times New Roman" w:eastAsia="Times New Roman" w:hAnsi="Times New Roman" w:cs="Times New Roman"/>
          <w:color w:val="000000"/>
          <w:sz w:val="24"/>
          <w:szCs w:val="24"/>
          <w:lang w:val="en-US"/>
        </w:rPr>
        <w:t xml:space="preserve"> </w:t>
      </w:r>
      <w:proofErr w:type="spellStart"/>
      <w:r w:rsidRPr="002958C2">
        <w:rPr>
          <w:rFonts w:ascii="Times New Roman" w:eastAsia="Times New Roman" w:hAnsi="Times New Roman" w:cs="Times New Roman"/>
          <w:color w:val="000000"/>
          <w:sz w:val="24"/>
          <w:szCs w:val="24"/>
          <w:lang w:val="en-US"/>
        </w:rPr>
        <w:t>activităților</w:t>
      </w:r>
      <w:proofErr w:type="spellEnd"/>
      <w:r w:rsidRPr="002958C2">
        <w:rPr>
          <w:rFonts w:ascii="Times New Roman" w:eastAsia="Times New Roman" w:hAnsi="Times New Roman" w:cs="Times New Roman"/>
          <w:color w:val="000000"/>
          <w:sz w:val="24"/>
          <w:szCs w:val="24"/>
          <w:lang w:val="en-US"/>
        </w:rPr>
        <w:t xml:space="preserve"> au </w:t>
      </w:r>
      <w:proofErr w:type="spellStart"/>
      <w:r w:rsidRPr="002958C2">
        <w:rPr>
          <w:rFonts w:ascii="Times New Roman" w:eastAsia="Times New Roman" w:hAnsi="Times New Roman" w:cs="Times New Roman"/>
          <w:color w:val="000000"/>
          <w:sz w:val="24"/>
          <w:szCs w:val="24"/>
          <w:lang w:val="en-US"/>
        </w:rPr>
        <w:t>fost</w:t>
      </w:r>
      <w:proofErr w:type="spellEnd"/>
      <w:r w:rsidRPr="002958C2">
        <w:rPr>
          <w:rFonts w:ascii="Times New Roman" w:eastAsia="Times New Roman" w:hAnsi="Times New Roman" w:cs="Times New Roman"/>
          <w:color w:val="000000"/>
          <w:sz w:val="24"/>
          <w:szCs w:val="24"/>
          <w:lang w:val="en-US"/>
        </w:rPr>
        <w:t xml:space="preserve"> </w:t>
      </w:r>
      <w:proofErr w:type="spellStart"/>
      <w:r w:rsidRPr="002958C2">
        <w:rPr>
          <w:rFonts w:ascii="Times New Roman" w:eastAsia="Times New Roman" w:hAnsi="Times New Roman" w:cs="Times New Roman"/>
          <w:color w:val="000000"/>
          <w:sz w:val="24"/>
          <w:szCs w:val="24"/>
          <w:lang w:val="en-US"/>
        </w:rPr>
        <w:t>implicați</w:t>
      </w:r>
      <w:proofErr w:type="spellEnd"/>
      <w:r w:rsidRPr="002958C2">
        <w:rPr>
          <w:rFonts w:ascii="Times New Roman" w:eastAsia="Times New Roman" w:hAnsi="Times New Roman" w:cs="Times New Roman"/>
          <w:color w:val="000000"/>
          <w:sz w:val="24"/>
          <w:szCs w:val="24"/>
          <w:lang w:val="en-US"/>
        </w:rPr>
        <w:t xml:space="preserve"> </w:t>
      </w:r>
      <w:proofErr w:type="spellStart"/>
      <w:r w:rsidRPr="002958C2">
        <w:rPr>
          <w:rFonts w:ascii="Times New Roman" w:eastAsia="Times New Roman" w:hAnsi="Times New Roman" w:cs="Times New Roman"/>
          <w:color w:val="000000"/>
          <w:sz w:val="24"/>
          <w:szCs w:val="24"/>
          <w:lang w:val="en-US"/>
        </w:rPr>
        <w:t>specialiști</w:t>
      </w:r>
      <w:proofErr w:type="spellEnd"/>
      <w:r w:rsidRPr="002958C2">
        <w:rPr>
          <w:rFonts w:ascii="Times New Roman" w:eastAsia="Times New Roman" w:hAnsi="Times New Roman" w:cs="Times New Roman"/>
          <w:color w:val="000000"/>
          <w:sz w:val="24"/>
          <w:szCs w:val="24"/>
          <w:lang w:val="en-US"/>
        </w:rPr>
        <w:t xml:space="preserve"> din </w:t>
      </w:r>
      <w:proofErr w:type="spellStart"/>
      <w:r w:rsidRPr="002958C2">
        <w:rPr>
          <w:rFonts w:ascii="Times New Roman" w:eastAsia="Times New Roman" w:hAnsi="Times New Roman" w:cs="Times New Roman"/>
          <w:color w:val="000000"/>
          <w:sz w:val="24"/>
          <w:szCs w:val="24"/>
          <w:lang w:val="en-US"/>
        </w:rPr>
        <w:t>cadrul</w:t>
      </w:r>
      <w:proofErr w:type="spellEnd"/>
      <w:r w:rsidRPr="002958C2">
        <w:rPr>
          <w:rFonts w:ascii="Times New Roman" w:eastAsia="Times New Roman" w:hAnsi="Times New Roman" w:cs="Times New Roman"/>
          <w:color w:val="000000"/>
          <w:sz w:val="24"/>
          <w:szCs w:val="24"/>
          <w:lang w:val="en-US"/>
        </w:rPr>
        <w:t xml:space="preserve"> </w:t>
      </w:r>
      <w:proofErr w:type="spellStart"/>
      <w:r w:rsidRPr="002958C2">
        <w:rPr>
          <w:rFonts w:ascii="Times New Roman" w:eastAsia="Times New Roman" w:hAnsi="Times New Roman" w:cs="Times New Roman"/>
          <w:sz w:val="24"/>
          <w:szCs w:val="24"/>
          <w:lang w:val="en-US"/>
        </w:rPr>
        <w:t>Serviciului</w:t>
      </w:r>
      <w:proofErr w:type="spellEnd"/>
      <w:r w:rsidRPr="002958C2">
        <w:rPr>
          <w:rFonts w:ascii="Times New Roman" w:eastAsia="Times New Roman" w:hAnsi="Times New Roman" w:cs="Times New Roman"/>
          <w:sz w:val="24"/>
          <w:szCs w:val="24"/>
          <w:lang w:val="en-US"/>
        </w:rPr>
        <w:t xml:space="preserve"> </w:t>
      </w:r>
      <w:proofErr w:type="spellStart"/>
      <w:r w:rsidRPr="002958C2">
        <w:rPr>
          <w:rFonts w:ascii="Times New Roman" w:eastAsia="Times New Roman" w:hAnsi="Times New Roman" w:cs="Times New Roman"/>
          <w:sz w:val="24"/>
          <w:szCs w:val="24"/>
          <w:lang w:val="en-US"/>
        </w:rPr>
        <w:t>Teritorial</w:t>
      </w:r>
      <w:proofErr w:type="spellEnd"/>
      <w:r w:rsidRPr="002958C2">
        <w:rPr>
          <w:rFonts w:ascii="Times New Roman" w:eastAsia="Times New Roman" w:hAnsi="Times New Roman" w:cs="Times New Roman"/>
          <w:sz w:val="24"/>
          <w:szCs w:val="24"/>
          <w:lang w:val="en-US"/>
        </w:rPr>
        <w:t xml:space="preserve"> de </w:t>
      </w:r>
      <w:proofErr w:type="spellStart"/>
      <w:r w:rsidRPr="002958C2">
        <w:rPr>
          <w:rFonts w:ascii="Times New Roman" w:eastAsia="Times New Roman" w:hAnsi="Times New Roman" w:cs="Times New Roman"/>
          <w:sz w:val="24"/>
          <w:szCs w:val="24"/>
          <w:lang w:val="en-US"/>
        </w:rPr>
        <w:t>Poliție</w:t>
      </w:r>
      <w:proofErr w:type="spellEnd"/>
      <w:r w:rsidRPr="002958C2">
        <w:rPr>
          <w:rFonts w:ascii="Times New Roman" w:eastAsia="Times New Roman" w:hAnsi="Times New Roman" w:cs="Times New Roman"/>
          <w:sz w:val="24"/>
          <w:szCs w:val="24"/>
          <w:lang w:val="en-US"/>
        </w:rPr>
        <w:t xml:space="preserve"> de </w:t>
      </w:r>
      <w:proofErr w:type="spellStart"/>
      <w:r w:rsidRPr="002958C2">
        <w:rPr>
          <w:rFonts w:ascii="Times New Roman" w:eastAsia="Times New Roman" w:hAnsi="Times New Roman" w:cs="Times New Roman"/>
          <w:sz w:val="24"/>
          <w:szCs w:val="24"/>
          <w:lang w:val="en-US"/>
        </w:rPr>
        <w:t>Frontieră</w:t>
      </w:r>
      <w:proofErr w:type="spellEnd"/>
      <w:r w:rsidRPr="002958C2">
        <w:rPr>
          <w:rFonts w:ascii="Times New Roman" w:eastAsia="Times New Roman" w:hAnsi="Times New Roman" w:cs="Times New Roman"/>
          <w:sz w:val="24"/>
          <w:szCs w:val="24"/>
          <w:lang w:val="en-US"/>
        </w:rPr>
        <w:t xml:space="preserve"> Satu Mare </w:t>
      </w:r>
      <w:proofErr w:type="spellStart"/>
      <w:r w:rsidRPr="002958C2">
        <w:rPr>
          <w:rFonts w:ascii="Times New Roman" w:eastAsia="Times New Roman" w:hAnsi="Times New Roman" w:cs="Times New Roman"/>
          <w:sz w:val="24"/>
          <w:szCs w:val="24"/>
          <w:lang w:val="en-US"/>
        </w:rPr>
        <w:t>și</w:t>
      </w:r>
      <w:proofErr w:type="spellEnd"/>
      <w:r w:rsidRPr="002958C2">
        <w:rPr>
          <w:rFonts w:ascii="Times New Roman" w:eastAsia="Times New Roman" w:hAnsi="Times New Roman" w:cs="Times New Roman"/>
          <w:sz w:val="24"/>
          <w:szCs w:val="24"/>
          <w:lang w:val="en-US"/>
        </w:rPr>
        <w:t xml:space="preserve"> IPJ Satu Mare.</w:t>
      </w:r>
    </w:p>
    <w:p w14:paraId="0FB4F03A" w14:textId="77777777" w:rsidR="002958C2" w:rsidRPr="002958C2" w:rsidRDefault="002958C2" w:rsidP="002958C2">
      <w:pPr>
        <w:spacing w:after="0" w:line="276" w:lineRule="auto"/>
        <w:ind w:left="720" w:firstLine="696"/>
        <w:contextualSpacing/>
        <w:jc w:val="both"/>
        <w:rPr>
          <w:rFonts w:ascii="Times New Roman" w:eastAsia="Times New Roman" w:hAnsi="Times New Roman" w:cs="Times New Roman"/>
          <w:sz w:val="24"/>
          <w:szCs w:val="24"/>
          <w:lang w:val="en-US"/>
        </w:rPr>
      </w:pPr>
      <w:r w:rsidRPr="002958C2">
        <w:rPr>
          <w:rFonts w:ascii="Times New Roman" w:eastAsia="Times New Roman" w:hAnsi="Times New Roman" w:cs="Times New Roman"/>
          <w:sz w:val="24"/>
          <w:szCs w:val="24"/>
          <w:lang w:val="en-US"/>
        </w:rPr>
        <w:t xml:space="preserve">Au </w:t>
      </w:r>
      <w:proofErr w:type="spellStart"/>
      <w:r w:rsidRPr="002958C2">
        <w:rPr>
          <w:rFonts w:ascii="Times New Roman" w:eastAsia="Times New Roman" w:hAnsi="Times New Roman" w:cs="Times New Roman"/>
          <w:sz w:val="24"/>
          <w:szCs w:val="24"/>
          <w:lang w:val="en-US"/>
        </w:rPr>
        <w:t>participat</w:t>
      </w:r>
      <w:proofErr w:type="spellEnd"/>
      <w:r w:rsidRPr="002958C2">
        <w:rPr>
          <w:rFonts w:ascii="Times New Roman" w:eastAsia="Times New Roman" w:hAnsi="Times New Roman" w:cs="Times New Roman"/>
          <w:sz w:val="24"/>
          <w:szCs w:val="24"/>
          <w:lang w:val="en-US"/>
        </w:rPr>
        <w:t xml:space="preserve"> la </w:t>
      </w:r>
      <w:proofErr w:type="spellStart"/>
      <w:r w:rsidRPr="002958C2">
        <w:rPr>
          <w:rFonts w:ascii="Times New Roman" w:eastAsia="Times New Roman" w:hAnsi="Times New Roman" w:cs="Times New Roman"/>
          <w:sz w:val="24"/>
          <w:szCs w:val="24"/>
          <w:lang w:val="en-US"/>
        </w:rPr>
        <w:t>diferite</w:t>
      </w:r>
      <w:proofErr w:type="spellEnd"/>
      <w:r w:rsidRPr="002958C2">
        <w:rPr>
          <w:rFonts w:ascii="Times New Roman" w:eastAsia="Times New Roman" w:hAnsi="Times New Roman" w:cs="Times New Roman"/>
          <w:sz w:val="24"/>
          <w:szCs w:val="24"/>
          <w:lang w:val="en-US"/>
        </w:rPr>
        <w:t xml:space="preserve"> </w:t>
      </w:r>
      <w:proofErr w:type="spellStart"/>
      <w:r w:rsidRPr="002958C2">
        <w:rPr>
          <w:rFonts w:ascii="Times New Roman" w:eastAsia="Times New Roman" w:hAnsi="Times New Roman" w:cs="Times New Roman"/>
          <w:sz w:val="24"/>
          <w:szCs w:val="24"/>
          <w:lang w:val="en-US"/>
        </w:rPr>
        <w:t>programe</w:t>
      </w:r>
      <w:proofErr w:type="spellEnd"/>
      <w:r w:rsidRPr="002958C2">
        <w:rPr>
          <w:rFonts w:ascii="Times New Roman" w:eastAsia="Times New Roman" w:hAnsi="Times New Roman" w:cs="Times New Roman"/>
          <w:sz w:val="24"/>
          <w:szCs w:val="24"/>
          <w:lang w:val="en-US"/>
        </w:rPr>
        <w:t xml:space="preserve"> de </w:t>
      </w:r>
      <w:proofErr w:type="spellStart"/>
      <w:r w:rsidRPr="002958C2">
        <w:rPr>
          <w:rFonts w:ascii="Times New Roman" w:eastAsia="Times New Roman" w:hAnsi="Times New Roman" w:cs="Times New Roman"/>
          <w:sz w:val="24"/>
          <w:szCs w:val="24"/>
          <w:lang w:val="en-US"/>
        </w:rPr>
        <w:t>formare</w:t>
      </w:r>
      <w:proofErr w:type="spellEnd"/>
      <w:r w:rsidRPr="002958C2">
        <w:rPr>
          <w:rFonts w:ascii="Times New Roman" w:eastAsia="Times New Roman" w:hAnsi="Times New Roman" w:cs="Times New Roman"/>
          <w:sz w:val="24"/>
          <w:szCs w:val="24"/>
          <w:lang w:val="en-US"/>
        </w:rPr>
        <w:t xml:space="preserve"> </w:t>
      </w:r>
      <w:proofErr w:type="spellStart"/>
      <w:r w:rsidRPr="002958C2">
        <w:rPr>
          <w:rFonts w:ascii="Times New Roman" w:eastAsia="Times New Roman" w:hAnsi="Times New Roman" w:cs="Times New Roman"/>
          <w:sz w:val="24"/>
          <w:szCs w:val="24"/>
          <w:lang w:val="en-US"/>
        </w:rPr>
        <w:t>și</w:t>
      </w:r>
      <w:proofErr w:type="spellEnd"/>
      <w:r w:rsidRPr="002958C2">
        <w:rPr>
          <w:rFonts w:ascii="Times New Roman" w:eastAsia="Times New Roman" w:hAnsi="Times New Roman" w:cs="Times New Roman"/>
          <w:sz w:val="24"/>
          <w:szCs w:val="24"/>
          <w:lang w:val="en-US"/>
        </w:rPr>
        <w:t xml:space="preserve"> </w:t>
      </w:r>
      <w:proofErr w:type="spellStart"/>
      <w:r w:rsidRPr="002958C2">
        <w:rPr>
          <w:rFonts w:ascii="Times New Roman" w:eastAsia="Times New Roman" w:hAnsi="Times New Roman" w:cs="Times New Roman"/>
          <w:sz w:val="24"/>
          <w:szCs w:val="24"/>
          <w:lang w:val="en-US"/>
        </w:rPr>
        <w:t>webinare</w:t>
      </w:r>
      <w:proofErr w:type="spellEnd"/>
      <w:r w:rsidRPr="002958C2">
        <w:rPr>
          <w:rFonts w:ascii="Times New Roman" w:eastAsia="Times New Roman" w:hAnsi="Times New Roman" w:cs="Times New Roman"/>
          <w:sz w:val="24"/>
          <w:szCs w:val="24"/>
          <w:lang w:val="en-US"/>
        </w:rPr>
        <w:t xml:space="preserve"> </w:t>
      </w:r>
      <w:proofErr w:type="spellStart"/>
      <w:r w:rsidRPr="002958C2">
        <w:rPr>
          <w:rFonts w:ascii="Times New Roman" w:eastAsia="Times New Roman" w:hAnsi="Times New Roman" w:cs="Times New Roman"/>
          <w:sz w:val="24"/>
          <w:szCs w:val="24"/>
          <w:lang w:val="en-US"/>
        </w:rPr>
        <w:t>în</w:t>
      </w:r>
      <w:proofErr w:type="spellEnd"/>
      <w:r w:rsidRPr="002958C2">
        <w:rPr>
          <w:rFonts w:ascii="Times New Roman" w:eastAsia="Times New Roman" w:hAnsi="Times New Roman" w:cs="Times New Roman"/>
          <w:sz w:val="24"/>
          <w:szCs w:val="24"/>
          <w:lang w:val="en-US"/>
        </w:rPr>
        <w:t xml:space="preserve"> </w:t>
      </w:r>
      <w:proofErr w:type="spellStart"/>
      <w:r w:rsidRPr="002958C2">
        <w:rPr>
          <w:rFonts w:ascii="Times New Roman" w:eastAsia="Times New Roman" w:hAnsi="Times New Roman" w:cs="Times New Roman"/>
          <w:sz w:val="24"/>
          <w:szCs w:val="24"/>
          <w:lang w:val="en-US"/>
        </w:rPr>
        <w:t>acest</w:t>
      </w:r>
      <w:proofErr w:type="spellEnd"/>
      <w:r w:rsidRPr="002958C2">
        <w:rPr>
          <w:rFonts w:ascii="Times New Roman" w:eastAsia="Times New Roman" w:hAnsi="Times New Roman" w:cs="Times New Roman"/>
          <w:sz w:val="24"/>
          <w:szCs w:val="24"/>
          <w:lang w:val="en-US"/>
        </w:rPr>
        <w:t xml:space="preserve"> </w:t>
      </w:r>
      <w:proofErr w:type="spellStart"/>
      <w:r w:rsidRPr="002958C2">
        <w:rPr>
          <w:rFonts w:ascii="Times New Roman" w:eastAsia="Times New Roman" w:hAnsi="Times New Roman" w:cs="Times New Roman"/>
          <w:sz w:val="24"/>
          <w:szCs w:val="24"/>
          <w:lang w:val="en-US"/>
        </w:rPr>
        <w:t>sens</w:t>
      </w:r>
      <w:proofErr w:type="spellEnd"/>
      <w:r w:rsidRPr="002958C2">
        <w:rPr>
          <w:rFonts w:ascii="Times New Roman" w:eastAsia="Times New Roman" w:hAnsi="Times New Roman" w:cs="Times New Roman"/>
          <w:sz w:val="24"/>
          <w:szCs w:val="24"/>
          <w:lang w:val="en-US"/>
        </w:rPr>
        <w:t xml:space="preserve"> precum „Roz-</w:t>
      </w:r>
      <w:proofErr w:type="spellStart"/>
      <w:r w:rsidRPr="002958C2">
        <w:rPr>
          <w:rFonts w:ascii="Times New Roman" w:eastAsia="Times New Roman" w:hAnsi="Times New Roman" w:cs="Times New Roman"/>
          <w:sz w:val="24"/>
          <w:szCs w:val="24"/>
          <w:lang w:val="en-US"/>
        </w:rPr>
        <w:t>albastru</w:t>
      </w:r>
      <w:proofErr w:type="spellEnd"/>
      <w:r w:rsidRPr="002958C2">
        <w:rPr>
          <w:rFonts w:ascii="Times New Roman" w:eastAsia="Times New Roman" w:hAnsi="Times New Roman" w:cs="Times New Roman"/>
          <w:sz w:val="24"/>
          <w:szCs w:val="24"/>
          <w:lang w:val="en-US"/>
        </w:rPr>
        <w:t>”, „</w:t>
      </w:r>
      <w:proofErr w:type="spellStart"/>
      <w:r w:rsidRPr="002958C2">
        <w:rPr>
          <w:rFonts w:ascii="Times New Roman" w:eastAsia="Times New Roman" w:hAnsi="Times New Roman" w:cs="Times New Roman"/>
          <w:sz w:val="24"/>
          <w:szCs w:val="24"/>
          <w:lang w:val="en-US"/>
        </w:rPr>
        <w:t>Povești</w:t>
      </w:r>
      <w:proofErr w:type="spellEnd"/>
      <w:r w:rsidRPr="002958C2">
        <w:rPr>
          <w:rFonts w:ascii="Times New Roman" w:eastAsia="Times New Roman" w:hAnsi="Times New Roman" w:cs="Times New Roman"/>
          <w:sz w:val="24"/>
          <w:szCs w:val="24"/>
          <w:lang w:val="en-US"/>
        </w:rPr>
        <w:t xml:space="preserve"> </w:t>
      </w:r>
      <w:proofErr w:type="spellStart"/>
      <w:r w:rsidRPr="002958C2">
        <w:rPr>
          <w:rFonts w:ascii="Times New Roman" w:eastAsia="Times New Roman" w:hAnsi="Times New Roman" w:cs="Times New Roman"/>
          <w:sz w:val="24"/>
          <w:szCs w:val="24"/>
          <w:lang w:val="en-US"/>
        </w:rPr>
        <w:t>pentru</w:t>
      </w:r>
      <w:proofErr w:type="spellEnd"/>
      <w:r w:rsidRPr="002958C2">
        <w:rPr>
          <w:rFonts w:ascii="Times New Roman" w:eastAsia="Times New Roman" w:hAnsi="Times New Roman" w:cs="Times New Roman"/>
          <w:sz w:val="24"/>
          <w:szCs w:val="24"/>
          <w:lang w:val="en-US"/>
        </w:rPr>
        <w:t xml:space="preserve"> </w:t>
      </w:r>
      <w:proofErr w:type="spellStart"/>
      <w:r w:rsidRPr="002958C2">
        <w:rPr>
          <w:rFonts w:ascii="Times New Roman" w:eastAsia="Times New Roman" w:hAnsi="Times New Roman" w:cs="Times New Roman"/>
          <w:sz w:val="24"/>
          <w:szCs w:val="24"/>
          <w:lang w:val="en-US"/>
        </w:rPr>
        <w:t>diversitate</w:t>
      </w:r>
      <w:proofErr w:type="spellEnd"/>
      <w:r w:rsidRPr="002958C2">
        <w:rPr>
          <w:rFonts w:ascii="Times New Roman" w:eastAsia="Times New Roman" w:hAnsi="Times New Roman" w:cs="Times New Roman"/>
          <w:sz w:val="24"/>
          <w:szCs w:val="24"/>
          <w:lang w:val="en-US"/>
        </w:rPr>
        <w:t xml:space="preserve">” </w:t>
      </w:r>
      <w:proofErr w:type="spellStart"/>
      <w:r w:rsidRPr="002958C2">
        <w:rPr>
          <w:rFonts w:ascii="Times New Roman" w:eastAsia="Times New Roman" w:hAnsi="Times New Roman" w:cs="Times New Roman"/>
          <w:sz w:val="24"/>
          <w:szCs w:val="24"/>
          <w:lang w:val="en-US"/>
        </w:rPr>
        <w:t>implementate</w:t>
      </w:r>
      <w:proofErr w:type="spellEnd"/>
      <w:r w:rsidRPr="002958C2">
        <w:rPr>
          <w:rFonts w:ascii="Times New Roman" w:eastAsia="Times New Roman" w:hAnsi="Times New Roman" w:cs="Times New Roman"/>
          <w:sz w:val="24"/>
          <w:szCs w:val="24"/>
          <w:lang w:val="en-US"/>
        </w:rPr>
        <w:t xml:space="preserve"> de CUAC (</w:t>
      </w:r>
      <w:proofErr w:type="spellStart"/>
      <w:r w:rsidRPr="002958C2">
        <w:rPr>
          <w:rFonts w:ascii="Times New Roman" w:eastAsia="Times New Roman" w:hAnsi="Times New Roman" w:cs="Times New Roman"/>
          <w:sz w:val="24"/>
          <w:szCs w:val="24"/>
          <w:lang w:val="en-US"/>
        </w:rPr>
        <w:t>Asociația</w:t>
      </w:r>
      <w:proofErr w:type="spellEnd"/>
      <w:r w:rsidRPr="002958C2">
        <w:rPr>
          <w:rFonts w:ascii="Times New Roman" w:eastAsia="Times New Roman" w:hAnsi="Times New Roman" w:cs="Times New Roman"/>
          <w:sz w:val="24"/>
          <w:szCs w:val="24"/>
          <w:lang w:val="en-US"/>
        </w:rPr>
        <w:t xml:space="preserve"> Cu Alte </w:t>
      </w:r>
      <w:proofErr w:type="spellStart"/>
      <w:r w:rsidRPr="002958C2">
        <w:rPr>
          <w:rFonts w:ascii="Times New Roman" w:eastAsia="Times New Roman" w:hAnsi="Times New Roman" w:cs="Times New Roman"/>
          <w:sz w:val="24"/>
          <w:szCs w:val="24"/>
          <w:lang w:val="en-US"/>
        </w:rPr>
        <w:t>Cuvinte</w:t>
      </w:r>
      <w:proofErr w:type="spellEnd"/>
      <w:r w:rsidRPr="002958C2">
        <w:rPr>
          <w:rFonts w:ascii="Times New Roman" w:eastAsia="Times New Roman" w:hAnsi="Times New Roman" w:cs="Times New Roman"/>
          <w:sz w:val="24"/>
          <w:szCs w:val="24"/>
          <w:lang w:val="en-US"/>
        </w:rPr>
        <w:t xml:space="preserve">) </w:t>
      </w:r>
      <w:proofErr w:type="spellStart"/>
      <w:r w:rsidRPr="002958C2">
        <w:rPr>
          <w:rFonts w:ascii="Times New Roman" w:eastAsia="Times New Roman" w:hAnsi="Times New Roman" w:cs="Times New Roman"/>
          <w:sz w:val="24"/>
          <w:szCs w:val="24"/>
          <w:lang w:val="en-US"/>
        </w:rPr>
        <w:t>în</w:t>
      </w:r>
      <w:proofErr w:type="spellEnd"/>
      <w:r w:rsidRPr="002958C2">
        <w:rPr>
          <w:rFonts w:ascii="Times New Roman" w:eastAsia="Times New Roman" w:hAnsi="Times New Roman" w:cs="Times New Roman"/>
          <w:sz w:val="24"/>
          <w:szCs w:val="24"/>
          <w:lang w:val="en-US"/>
        </w:rPr>
        <w:t xml:space="preserve"> </w:t>
      </w:r>
      <w:proofErr w:type="spellStart"/>
      <w:r w:rsidRPr="002958C2">
        <w:rPr>
          <w:rFonts w:ascii="Times New Roman" w:eastAsia="Times New Roman" w:hAnsi="Times New Roman" w:cs="Times New Roman"/>
          <w:sz w:val="24"/>
          <w:szCs w:val="24"/>
          <w:lang w:val="en-US"/>
        </w:rPr>
        <w:t>parteneriat</w:t>
      </w:r>
      <w:proofErr w:type="spellEnd"/>
      <w:r w:rsidRPr="002958C2">
        <w:rPr>
          <w:rFonts w:ascii="Times New Roman" w:eastAsia="Times New Roman" w:hAnsi="Times New Roman" w:cs="Times New Roman"/>
          <w:sz w:val="24"/>
          <w:szCs w:val="24"/>
          <w:lang w:val="en-US"/>
        </w:rPr>
        <w:t xml:space="preserve"> cu </w:t>
      </w:r>
      <w:proofErr w:type="spellStart"/>
      <w:r w:rsidRPr="002958C2">
        <w:rPr>
          <w:rFonts w:ascii="Times New Roman" w:eastAsia="Times New Roman" w:hAnsi="Times New Roman" w:cs="Times New Roman"/>
          <w:sz w:val="24"/>
          <w:szCs w:val="24"/>
          <w:lang w:val="en-US"/>
        </w:rPr>
        <w:t>Asociația</w:t>
      </w:r>
      <w:proofErr w:type="spellEnd"/>
      <w:r w:rsidRPr="002958C2">
        <w:rPr>
          <w:rFonts w:ascii="Times New Roman" w:eastAsia="Times New Roman" w:hAnsi="Times New Roman" w:cs="Times New Roman"/>
          <w:sz w:val="24"/>
          <w:szCs w:val="24"/>
          <w:lang w:val="en-US"/>
        </w:rPr>
        <w:t xml:space="preserve"> </w:t>
      </w:r>
      <w:proofErr w:type="spellStart"/>
      <w:r w:rsidRPr="002958C2">
        <w:rPr>
          <w:rFonts w:ascii="Times New Roman" w:eastAsia="Times New Roman" w:hAnsi="Times New Roman" w:cs="Times New Roman"/>
          <w:sz w:val="24"/>
          <w:szCs w:val="24"/>
          <w:lang w:val="en-US"/>
        </w:rPr>
        <w:t>OvidiuRo</w:t>
      </w:r>
      <w:proofErr w:type="spellEnd"/>
      <w:r w:rsidRPr="002958C2">
        <w:rPr>
          <w:rFonts w:ascii="Times New Roman" w:eastAsia="Times New Roman" w:hAnsi="Times New Roman" w:cs="Times New Roman"/>
          <w:sz w:val="24"/>
          <w:szCs w:val="24"/>
          <w:lang w:val="en-US"/>
        </w:rPr>
        <w:t>.</w:t>
      </w:r>
    </w:p>
    <w:p w14:paraId="2B708C4E"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en-US"/>
        </w:rPr>
      </w:pPr>
      <w:r w:rsidRPr="002958C2">
        <w:rPr>
          <w:rFonts w:ascii="Times New Roman" w:eastAsia="Calibri" w:hAnsi="Times New Roman" w:cs="Times New Roman"/>
          <w:sz w:val="24"/>
          <w:szCs w:val="24"/>
          <w:lang w:val="en-US"/>
        </w:rPr>
        <w:t xml:space="preserve">Au </w:t>
      </w:r>
      <w:proofErr w:type="spellStart"/>
      <w:r w:rsidRPr="002958C2">
        <w:rPr>
          <w:rFonts w:ascii="Times New Roman" w:eastAsia="Calibri" w:hAnsi="Times New Roman" w:cs="Times New Roman"/>
          <w:sz w:val="24"/>
          <w:szCs w:val="24"/>
          <w:lang w:val="en-US"/>
        </w:rPr>
        <w:t>monitorizat</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atent</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comportamentul</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copiilor</w:t>
      </w:r>
      <w:proofErr w:type="spellEnd"/>
      <w:r w:rsidRPr="002958C2">
        <w:rPr>
          <w:rFonts w:ascii="Times New Roman" w:eastAsia="Calibri" w:hAnsi="Times New Roman" w:cs="Times New Roman"/>
          <w:sz w:val="24"/>
          <w:szCs w:val="24"/>
          <w:lang w:val="en-US"/>
        </w:rPr>
        <w:t xml:space="preserve"> care </w:t>
      </w:r>
      <w:proofErr w:type="spellStart"/>
      <w:r w:rsidRPr="002958C2">
        <w:rPr>
          <w:rFonts w:ascii="Times New Roman" w:eastAsia="Calibri" w:hAnsi="Times New Roman" w:cs="Times New Roman"/>
          <w:sz w:val="24"/>
          <w:szCs w:val="24"/>
          <w:lang w:val="en-US"/>
        </w:rPr>
        <w:t>provin</w:t>
      </w:r>
      <w:proofErr w:type="spellEnd"/>
      <w:r w:rsidRPr="002958C2">
        <w:rPr>
          <w:rFonts w:ascii="Times New Roman" w:eastAsia="Calibri" w:hAnsi="Times New Roman" w:cs="Times New Roman"/>
          <w:sz w:val="24"/>
          <w:szCs w:val="24"/>
          <w:lang w:val="en-US"/>
        </w:rPr>
        <w:t xml:space="preserve"> din </w:t>
      </w:r>
      <w:proofErr w:type="spellStart"/>
      <w:r w:rsidRPr="002958C2">
        <w:rPr>
          <w:rFonts w:ascii="Times New Roman" w:eastAsia="Calibri" w:hAnsi="Times New Roman" w:cs="Times New Roman"/>
          <w:sz w:val="24"/>
          <w:szCs w:val="24"/>
          <w:lang w:val="en-US"/>
        </w:rPr>
        <w:t>mediu</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defavorizat</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sau</w:t>
      </w:r>
      <w:proofErr w:type="spellEnd"/>
      <w:r w:rsidRPr="002958C2">
        <w:rPr>
          <w:rFonts w:ascii="Times New Roman" w:eastAsia="Calibri" w:hAnsi="Times New Roman" w:cs="Times New Roman"/>
          <w:sz w:val="24"/>
          <w:szCs w:val="24"/>
          <w:lang w:val="en-US"/>
        </w:rPr>
        <w:t xml:space="preserve"> din </w:t>
      </w:r>
      <w:proofErr w:type="spellStart"/>
      <w:r w:rsidRPr="002958C2">
        <w:rPr>
          <w:rFonts w:ascii="Times New Roman" w:eastAsia="Calibri" w:hAnsi="Times New Roman" w:cs="Times New Roman"/>
          <w:sz w:val="24"/>
          <w:szCs w:val="24"/>
          <w:lang w:val="en-US"/>
        </w:rPr>
        <w:t>familii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monoparentale</w:t>
      </w:r>
      <w:proofErr w:type="spellEnd"/>
      <w:r w:rsidRPr="002958C2">
        <w:rPr>
          <w:rFonts w:ascii="Times New Roman" w:eastAsia="Calibri" w:hAnsi="Times New Roman" w:cs="Times New Roman"/>
          <w:sz w:val="24"/>
          <w:szCs w:val="24"/>
          <w:lang w:val="en-US"/>
        </w:rPr>
        <w:t xml:space="preserve">, al </w:t>
      </w:r>
      <w:proofErr w:type="spellStart"/>
      <w:r w:rsidRPr="002958C2">
        <w:rPr>
          <w:rFonts w:ascii="Times New Roman" w:eastAsia="Calibri" w:hAnsi="Times New Roman" w:cs="Times New Roman"/>
          <w:sz w:val="24"/>
          <w:szCs w:val="24"/>
          <w:lang w:val="en-US"/>
        </w:rPr>
        <w:t>copiilor</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luați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în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plasament</w:t>
      </w:r>
      <w:proofErr w:type="spellEnd"/>
      <w:r w:rsidRPr="002958C2">
        <w:rPr>
          <w:rFonts w:ascii="Times New Roman" w:eastAsia="Calibri" w:hAnsi="Times New Roman" w:cs="Times New Roman"/>
          <w:sz w:val="24"/>
          <w:szCs w:val="24"/>
          <w:lang w:val="en-US"/>
        </w:rPr>
        <w:t xml:space="preserve"> precum </w:t>
      </w:r>
      <w:proofErr w:type="spellStart"/>
      <w:r w:rsidRPr="002958C2">
        <w:rPr>
          <w:rFonts w:ascii="Times New Roman" w:eastAsia="Calibri" w:hAnsi="Times New Roman" w:cs="Times New Roman"/>
          <w:sz w:val="24"/>
          <w:szCs w:val="24"/>
          <w:lang w:val="en-US"/>
        </w:rPr>
        <w:t>și</w:t>
      </w:r>
      <w:proofErr w:type="spellEnd"/>
      <w:r w:rsidRPr="002958C2">
        <w:rPr>
          <w:rFonts w:ascii="Times New Roman" w:eastAsia="Calibri" w:hAnsi="Times New Roman" w:cs="Times New Roman"/>
          <w:sz w:val="24"/>
          <w:szCs w:val="24"/>
          <w:lang w:val="en-US"/>
        </w:rPr>
        <w:t xml:space="preserve"> a </w:t>
      </w:r>
      <w:proofErr w:type="spellStart"/>
      <w:r w:rsidRPr="002958C2">
        <w:rPr>
          <w:rFonts w:ascii="Times New Roman" w:eastAsia="Calibri" w:hAnsi="Times New Roman" w:cs="Times New Roman"/>
          <w:sz w:val="24"/>
          <w:szCs w:val="24"/>
          <w:lang w:val="en-US"/>
        </w:rPr>
        <w:t>celor</w:t>
      </w:r>
      <w:proofErr w:type="spellEnd"/>
      <w:r w:rsidRPr="002958C2">
        <w:rPr>
          <w:rFonts w:ascii="Times New Roman" w:eastAsia="Calibri" w:hAnsi="Times New Roman" w:cs="Times New Roman"/>
          <w:sz w:val="24"/>
          <w:szCs w:val="24"/>
          <w:lang w:val="en-US"/>
        </w:rPr>
        <w:t xml:space="preserve"> cu </w:t>
      </w:r>
      <w:proofErr w:type="spellStart"/>
      <w:r w:rsidRPr="002958C2">
        <w:rPr>
          <w:rFonts w:ascii="Times New Roman" w:eastAsia="Calibri" w:hAnsi="Times New Roman" w:cs="Times New Roman"/>
          <w:sz w:val="24"/>
          <w:szCs w:val="24"/>
          <w:lang w:val="en-US"/>
        </w:rPr>
        <w:t>părinți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plecați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în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străinătate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Datele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colectate</w:t>
      </w:r>
      <w:proofErr w:type="spellEnd"/>
      <w:r w:rsidRPr="002958C2">
        <w:rPr>
          <w:rFonts w:ascii="Times New Roman" w:eastAsia="Calibri" w:hAnsi="Times New Roman" w:cs="Times New Roman"/>
          <w:sz w:val="24"/>
          <w:szCs w:val="24"/>
          <w:lang w:val="en-US"/>
        </w:rPr>
        <w:t xml:space="preserve"> au </w:t>
      </w:r>
      <w:proofErr w:type="spellStart"/>
      <w:r w:rsidRPr="002958C2">
        <w:rPr>
          <w:rFonts w:ascii="Times New Roman" w:eastAsia="Calibri" w:hAnsi="Times New Roman" w:cs="Times New Roman"/>
          <w:sz w:val="24"/>
          <w:szCs w:val="24"/>
          <w:lang w:val="en-US"/>
        </w:rPr>
        <w:t>fost</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înregistrate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în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fișa</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obs</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și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transmise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părinților</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tutorilor</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legali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conducerii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școlii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asistentului</w:t>
      </w:r>
      <w:proofErr w:type="spellEnd"/>
      <w:r w:rsidRPr="002958C2">
        <w:rPr>
          <w:rFonts w:ascii="Times New Roman" w:eastAsia="Calibri" w:hAnsi="Times New Roman" w:cs="Times New Roman"/>
          <w:sz w:val="24"/>
          <w:szCs w:val="24"/>
          <w:lang w:val="en-US"/>
        </w:rPr>
        <w:t xml:space="preserve"> social, </w:t>
      </w:r>
      <w:proofErr w:type="spellStart"/>
      <w:r w:rsidRPr="002958C2">
        <w:rPr>
          <w:rFonts w:ascii="Times New Roman" w:eastAsia="Calibri" w:hAnsi="Times New Roman" w:cs="Times New Roman"/>
          <w:sz w:val="24"/>
          <w:szCs w:val="24"/>
          <w:lang w:val="en-US"/>
        </w:rPr>
        <w:t>consilierului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școlar</w:t>
      </w:r>
      <w:proofErr w:type="spellEnd"/>
      <w:r w:rsidRPr="002958C2">
        <w:rPr>
          <w:rFonts w:ascii="Times New Roman" w:eastAsia="Calibri" w:hAnsi="Times New Roman" w:cs="Times New Roman"/>
          <w:sz w:val="24"/>
          <w:szCs w:val="24"/>
          <w:lang w:val="en-US"/>
        </w:rPr>
        <w:t>…</w:t>
      </w:r>
    </w:p>
    <w:p w14:paraId="17C35EC3"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color w:val="000000"/>
          <w:sz w:val="24"/>
          <w:szCs w:val="24"/>
          <w:lang w:val="en-US"/>
        </w:rPr>
      </w:pPr>
    </w:p>
    <w:p w14:paraId="3D170AD3" w14:textId="77777777" w:rsidR="002958C2" w:rsidRPr="002958C2" w:rsidRDefault="002958C2" w:rsidP="002958C2">
      <w:pPr>
        <w:spacing w:after="200" w:line="276" w:lineRule="auto"/>
        <w:ind w:left="720"/>
        <w:jc w:val="both"/>
        <w:rPr>
          <w:rFonts w:ascii="Times New Roman" w:eastAsia="Calibri" w:hAnsi="Times New Roman" w:cs="Times New Roman"/>
          <w:b/>
          <w:i/>
          <w:color w:val="000000"/>
          <w:sz w:val="24"/>
          <w:szCs w:val="24"/>
          <w:lang w:val="en-US"/>
        </w:rPr>
      </w:pPr>
      <w:r w:rsidRPr="002958C2">
        <w:rPr>
          <w:rFonts w:ascii="Times New Roman" w:eastAsia="Calibri" w:hAnsi="Times New Roman" w:cs="Times New Roman"/>
          <w:b/>
          <w:i/>
          <w:color w:val="000000"/>
          <w:sz w:val="24"/>
          <w:szCs w:val="24"/>
          <w:lang w:val="en-US"/>
        </w:rPr>
        <w:t xml:space="preserve">6.5. </w:t>
      </w:r>
      <w:r w:rsidRPr="002958C2">
        <w:rPr>
          <w:rFonts w:ascii="Times New Roman" w:eastAsia="Calibri" w:hAnsi="Times New Roman" w:cs="Times New Roman"/>
          <w:b/>
          <w:i/>
          <w:color w:val="000000"/>
          <w:sz w:val="24"/>
          <w:szCs w:val="24"/>
          <w:lang w:val="en-US"/>
        </w:rPr>
        <w:tab/>
      </w:r>
      <w:proofErr w:type="spellStart"/>
      <w:r w:rsidRPr="002958C2">
        <w:rPr>
          <w:rFonts w:ascii="Times New Roman" w:eastAsia="Calibri" w:hAnsi="Times New Roman" w:cs="Times New Roman"/>
          <w:b/>
          <w:i/>
          <w:color w:val="000000"/>
          <w:sz w:val="24"/>
          <w:szCs w:val="24"/>
          <w:u w:val="single"/>
          <w:lang w:val="en-US"/>
        </w:rPr>
        <w:t>Respectarea</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normelor</w:t>
      </w:r>
      <w:proofErr w:type="spellEnd"/>
      <w:r w:rsidRPr="002958C2">
        <w:rPr>
          <w:rFonts w:ascii="Times New Roman" w:eastAsia="Calibri" w:hAnsi="Times New Roman" w:cs="Times New Roman"/>
          <w:b/>
          <w:i/>
          <w:color w:val="000000"/>
          <w:sz w:val="24"/>
          <w:szCs w:val="24"/>
          <w:u w:val="single"/>
          <w:lang w:val="en-US"/>
        </w:rPr>
        <w:t xml:space="preserve">, a </w:t>
      </w:r>
      <w:proofErr w:type="spellStart"/>
      <w:r w:rsidRPr="002958C2">
        <w:rPr>
          <w:rFonts w:ascii="Times New Roman" w:eastAsia="Calibri" w:hAnsi="Times New Roman" w:cs="Times New Roman"/>
          <w:b/>
          <w:i/>
          <w:color w:val="000000"/>
          <w:sz w:val="24"/>
          <w:szCs w:val="24"/>
          <w:u w:val="single"/>
          <w:lang w:val="en-US"/>
        </w:rPr>
        <w:t>procedurilor</w:t>
      </w:r>
      <w:proofErr w:type="spellEnd"/>
      <w:r w:rsidRPr="002958C2">
        <w:rPr>
          <w:rFonts w:ascii="Times New Roman" w:eastAsia="Calibri" w:hAnsi="Times New Roman" w:cs="Times New Roman"/>
          <w:b/>
          <w:i/>
          <w:color w:val="000000"/>
          <w:sz w:val="24"/>
          <w:szCs w:val="24"/>
          <w:u w:val="single"/>
          <w:lang w:val="en-US"/>
        </w:rPr>
        <w:t xml:space="preserve"> de </w:t>
      </w:r>
      <w:proofErr w:type="spellStart"/>
      <w:r w:rsidRPr="002958C2">
        <w:rPr>
          <w:rFonts w:ascii="Times New Roman" w:eastAsia="Calibri" w:hAnsi="Times New Roman" w:cs="Times New Roman"/>
          <w:b/>
          <w:i/>
          <w:color w:val="000000"/>
          <w:sz w:val="24"/>
          <w:szCs w:val="24"/>
          <w:u w:val="single"/>
          <w:lang w:val="en-US"/>
        </w:rPr>
        <w:t>sănătate</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şi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securitate</w:t>
      </w:r>
      <w:proofErr w:type="spellEnd"/>
      <w:r w:rsidRPr="002958C2">
        <w:rPr>
          <w:rFonts w:ascii="Times New Roman" w:eastAsia="Calibri" w:hAnsi="Times New Roman" w:cs="Times New Roman"/>
          <w:b/>
          <w:i/>
          <w:color w:val="000000"/>
          <w:sz w:val="24"/>
          <w:szCs w:val="24"/>
          <w:u w:val="single"/>
          <w:lang w:val="en-US"/>
        </w:rPr>
        <w:t xml:space="preserve"> a </w:t>
      </w:r>
      <w:proofErr w:type="spellStart"/>
      <w:r w:rsidRPr="002958C2">
        <w:rPr>
          <w:rFonts w:ascii="Times New Roman" w:eastAsia="Calibri" w:hAnsi="Times New Roman" w:cs="Times New Roman"/>
          <w:b/>
          <w:i/>
          <w:color w:val="000000"/>
          <w:sz w:val="24"/>
          <w:szCs w:val="24"/>
          <w:u w:val="single"/>
          <w:lang w:val="en-US"/>
        </w:rPr>
        <w:t>muncii</w:t>
      </w:r>
      <w:proofErr w:type="spellEnd"/>
      <w:r w:rsidRPr="002958C2">
        <w:rPr>
          <w:rFonts w:ascii="Times New Roman" w:eastAsia="Calibri" w:hAnsi="Times New Roman" w:cs="Times New Roman"/>
          <w:b/>
          <w:i/>
          <w:color w:val="000000"/>
          <w:sz w:val="24"/>
          <w:szCs w:val="24"/>
          <w:u w:val="single"/>
          <w:lang w:val="en-US"/>
        </w:rPr>
        <w:t xml:space="preserve">, de </w:t>
      </w:r>
      <w:proofErr w:type="spellStart"/>
      <w:r w:rsidRPr="002958C2">
        <w:rPr>
          <w:rFonts w:ascii="Times New Roman" w:eastAsia="Calibri" w:hAnsi="Times New Roman" w:cs="Times New Roman"/>
          <w:b/>
          <w:i/>
          <w:color w:val="000000"/>
          <w:sz w:val="24"/>
          <w:szCs w:val="24"/>
          <w:u w:val="single"/>
          <w:lang w:val="en-US"/>
        </w:rPr>
        <w:t>prevenire</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şi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stingere</w:t>
      </w:r>
      <w:proofErr w:type="spellEnd"/>
      <w:r w:rsidRPr="002958C2">
        <w:rPr>
          <w:rFonts w:ascii="Times New Roman" w:eastAsia="Calibri" w:hAnsi="Times New Roman" w:cs="Times New Roman"/>
          <w:b/>
          <w:i/>
          <w:color w:val="000000"/>
          <w:sz w:val="24"/>
          <w:szCs w:val="24"/>
          <w:u w:val="single"/>
          <w:lang w:val="en-US"/>
        </w:rPr>
        <w:t xml:space="preserve"> </w:t>
      </w:r>
      <w:proofErr w:type="gramStart"/>
      <w:r w:rsidRPr="002958C2">
        <w:rPr>
          <w:rFonts w:ascii="Times New Roman" w:eastAsia="Calibri" w:hAnsi="Times New Roman" w:cs="Times New Roman"/>
          <w:b/>
          <w:i/>
          <w:color w:val="000000"/>
          <w:sz w:val="24"/>
          <w:szCs w:val="24"/>
          <w:u w:val="single"/>
          <w:lang w:val="en-US"/>
        </w:rPr>
        <w:t>a</w:t>
      </w:r>
      <w:proofErr w:type="gram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incendiilor</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şi</w:t>
      </w:r>
      <w:proofErr w:type="spellEnd"/>
      <w:r w:rsidRPr="002958C2">
        <w:rPr>
          <w:rFonts w:ascii="Times New Roman" w:eastAsia="Calibri" w:hAnsi="Times New Roman" w:cs="Times New Roman"/>
          <w:b/>
          <w:i/>
          <w:color w:val="000000"/>
          <w:sz w:val="24"/>
          <w:szCs w:val="24"/>
          <w:u w:val="single"/>
          <w:lang w:val="en-US"/>
        </w:rPr>
        <w:t xml:space="preserve"> de </w:t>
      </w:r>
      <w:proofErr w:type="spellStart"/>
      <w:r w:rsidRPr="002958C2">
        <w:rPr>
          <w:rFonts w:ascii="Times New Roman" w:eastAsia="Calibri" w:hAnsi="Times New Roman" w:cs="Times New Roman"/>
          <w:b/>
          <w:i/>
          <w:color w:val="000000"/>
          <w:sz w:val="24"/>
          <w:szCs w:val="24"/>
          <w:u w:val="single"/>
          <w:lang w:val="en-US"/>
        </w:rPr>
        <w:t>situaţii</w:t>
      </w:r>
      <w:proofErr w:type="spellEnd"/>
      <w:r w:rsidRPr="002958C2">
        <w:rPr>
          <w:rFonts w:ascii="Times New Roman" w:eastAsia="Calibri" w:hAnsi="Times New Roman" w:cs="Times New Roman"/>
          <w:b/>
          <w:i/>
          <w:color w:val="000000"/>
          <w:sz w:val="24"/>
          <w:szCs w:val="24"/>
          <w:u w:val="single"/>
          <w:lang w:val="en-US"/>
        </w:rPr>
        <w:t xml:space="preserve"> de </w:t>
      </w:r>
      <w:proofErr w:type="spellStart"/>
      <w:r w:rsidRPr="002958C2">
        <w:rPr>
          <w:rFonts w:ascii="Times New Roman" w:eastAsia="Calibri" w:hAnsi="Times New Roman" w:cs="Times New Roman"/>
          <w:b/>
          <w:i/>
          <w:color w:val="000000"/>
          <w:sz w:val="24"/>
          <w:szCs w:val="24"/>
          <w:u w:val="single"/>
          <w:lang w:val="en-US"/>
        </w:rPr>
        <w:t>urgenţă</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pentru</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toate</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tipurile</w:t>
      </w:r>
      <w:proofErr w:type="spellEnd"/>
      <w:r w:rsidRPr="002958C2">
        <w:rPr>
          <w:rFonts w:ascii="Times New Roman" w:eastAsia="Calibri" w:hAnsi="Times New Roman" w:cs="Times New Roman"/>
          <w:b/>
          <w:i/>
          <w:color w:val="000000"/>
          <w:sz w:val="24"/>
          <w:szCs w:val="24"/>
          <w:u w:val="single"/>
          <w:lang w:val="en-US"/>
        </w:rPr>
        <w:t xml:space="preserve"> de </w:t>
      </w:r>
      <w:proofErr w:type="spellStart"/>
      <w:r w:rsidRPr="002958C2">
        <w:rPr>
          <w:rFonts w:ascii="Times New Roman" w:eastAsia="Calibri" w:hAnsi="Times New Roman" w:cs="Times New Roman"/>
          <w:b/>
          <w:i/>
          <w:color w:val="000000"/>
          <w:sz w:val="24"/>
          <w:szCs w:val="24"/>
          <w:u w:val="single"/>
          <w:lang w:val="en-US"/>
        </w:rPr>
        <w:t>activităţi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desfăşurate</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în</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cadrul</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unităţii</w:t>
      </w:r>
      <w:proofErr w:type="spellEnd"/>
      <w:r w:rsidRPr="002958C2">
        <w:rPr>
          <w:rFonts w:ascii="Times New Roman" w:eastAsia="Calibri" w:hAnsi="Times New Roman" w:cs="Times New Roman"/>
          <w:b/>
          <w:i/>
          <w:color w:val="000000"/>
          <w:sz w:val="24"/>
          <w:szCs w:val="24"/>
          <w:u w:val="single"/>
          <w:lang w:val="en-US"/>
        </w:rPr>
        <w:t xml:space="preserve"> de </w:t>
      </w:r>
      <w:proofErr w:type="spellStart"/>
      <w:r w:rsidRPr="002958C2">
        <w:rPr>
          <w:rFonts w:ascii="Times New Roman" w:eastAsia="Calibri" w:hAnsi="Times New Roman" w:cs="Times New Roman"/>
          <w:b/>
          <w:i/>
          <w:color w:val="000000"/>
          <w:sz w:val="24"/>
          <w:szCs w:val="24"/>
          <w:u w:val="single"/>
          <w:lang w:val="en-US"/>
        </w:rPr>
        <w:t>învăţământ</w:t>
      </w:r>
      <w:proofErr w:type="spellEnd"/>
      <w:r w:rsidRPr="002958C2">
        <w:rPr>
          <w:rFonts w:ascii="Times New Roman" w:eastAsia="Calibri" w:hAnsi="Times New Roman" w:cs="Times New Roman"/>
          <w:b/>
          <w:i/>
          <w:color w:val="000000"/>
          <w:sz w:val="24"/>
          <w:szCs w:val="24"/>
          <w:u w:val="single"/>
          <w:lang w:val="en-US"/>
        </w:rPr>
        <w:t xml:space="preserve">, precum </w:t>
      </w:r>
      <w:proofErr w:type="spellStart"/>
      <w:r w:rsidRPr="002958C2">
        <w:rPr>
          <w:rFonts w:ascii="Times New Roman" w:eastAsia="Calibri" w:hAnsi="Times New Roman" w:cs="Times New Roman"/>
          <w:b/>
          <w:i/>
          <w:color w:val="000000"/>
          <w:sz w:val="24"/>
          <w:szCs w:val="24"/>
          <w:u w:val="single"/>
          <w:lang w:val="en-US"/>
        </w:rPr>
        <w:t>şi</w:t>
      </w:r>
      <w:proofErr w:type="spellEnd"/>
      <w:r w:rsidRPr="002958C2">
        <w:rPr>
          <w:rFonts w:ascii="Times New Roman" w:eastAsia="Calibri" w:hAnsi="Times New Roman" w:cs="Times New Roman"/>
          <w:b/>
          <w:i/>
          <w:color w:val="000000"/>
          <w:sz w:val="24"/>
          <w:szCs w:val="24"/>
          <w:u w:val="single"/>
          <w:lang w:val="en-US"/>
        </w:rPr>
        <w:t xml:space="preserve"> a </w:t>
      </w:r>
      <w:proofErr w:type="spellStart"/>
      <w:r w:rsidRPr="002958C2">
        <w:rPr>
          <w:rFonts w:ascii="Times New Roman" w:eastAsia="Calibri" w:hAnsi="Times New Roman" w:cs="Times New Roman"/>
          <w:b/>
          <w:i/>
          <w:color w:val="000000"/>
          <w:sz w:val="24"/>
          <w:szCs w:val="24"/>
          <w:u w:val="single"/>
          <w:lang w:val="en-US"/>
        </w:rPr>
        <w:t>sarcinilor</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suplimentare</w:t>
      </w:r>
      <w:proofErr w:type="spellEnd"/>
    </w:p>
    <w:p w14:paraId="38070C08"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lang w:val="pt-BR"/>
        </w:rPr>
        <w:t>Educatoarele cunosc şi aplică procedurile de sănătăte şi securitate a muncii şi de PSI prevăzute de legislaţia în vigoare. De asemenea, s-au implicat în acțiuni comune cu instituțiile abilitate (ISU, CPECA, IPJ SM...) și au diseminat normele și procedurile specifice preșcolarilor, au desfășurat activități extracurriculare specifice ca de ex. „Pompierul ne învață”, „Sănătate de la toate”, „Despre sănătatea noastră”</w:t>
      </w:r>
      <w:r w:rsidRPr="002958C2">
        <w:rPr>
          <w:rFonts w:ascii="Times New Roman" w:eastAsia="Calibri" w:hAnsi="Times New Roman" w:cs="Times New Roman"/>
          <w:sz w:val="24"/>
          <w:szCs w:val="24"/>
          <w:lang w:val="it-IT"/>
        </w:rPr>
        <w:t xml:space="preserve">. </w:t>
      </w:r>
    </w:p>
    <w:p w14:paraId="01655E69"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en-US"/>
        </w:rPr>
      </w:pPr>
      <w:r w:rsidRPr="002958C2">
        <w:rPr>
          <w:rFonts w:ascii="Times New Roman" w:eastAsia="Calibri" w:hAnsi="Times New Roman" w:cs="Times New Roman"/>
          <w:sz w:val="24"/>
          <w:szCs w:val="24"/>
          <w:lang w:val="it-IT"/>
        </w:rPr>
        <w:t>Săptămânal în cadrul activităților de dezvoltare personală și a activitatilor pe domenii experiențiale, au  realizat activități de povestire, dramatizare, jocuri de rol, memorizări, legate de siguranța și de obiceiurile pe care trebuie sa ni le formăm  pentru a  putea  crește sănătoși.</w:t>
      </w:r>
    </w:p>
    <w:p w14:paraId="28E38AE8" w14:textId="77777777" w:rsidR="002958C2" w:rsidRPr="002958C2" w:rsidRDefault="002958C2" w:rsidP="002958C2">
      <w:pPr>
        <w:spacing w:after="200" w:line="276" w:lineRule="auto"/>
        <w:ind w:left="720"/>
        <w:jc w:val="both"/>
        <w:rPr>
          <w:rFonts w:ascii="Times New Roman" w:eastAsia="Calibri" w:hAnsi="Times New Roman" w:cs="Times New Roman"/>
          <w:b/>
          <w:i/>
          <w:color w:val="000000"/>
          <w:sz w:val="24"/>
          <w:szCs w:val="24"/>
          <w:lang w:val="en-US"/>
        </w:rPr>
      </w:pPr>
      <w:r w:rsidRPr="002958C2">
        <w:rPr>
          <w:rFonts w:ascii="Times New Roman" w:eastAsia="Calibri" w:hAnsi="Times New Roman" w:cs="Times New Roman"/>
          <w:b/>
          <w:i/>
          <w:color w:val="000000"/>
          <w:sz w:val="24"/>
          <w:szCs w:val="24"/>
          <w:lang w:val="en-US"/>
        </w:rPr>
        <w:t>6.6.</w:t>
      </w:r>
      <w:r w:rsidRPr="002958C2">
        <w:rPr>
          <w:rFonts w:ascii="Times New Roman" w:eastAsia="Calibri" w:hAnsi="Times New Roman" w:cs="Times New Roman"/>
          <w:b/>
          <w:i/>
          <w:color w:val="000000"/>
          <w:sz w:val="24"/>
          <w:szCs w:val="24"/>
          <w:lang w:val="en-US"/>
        </w:rPr>
        <w:tab/>
        <w:t xml:space="preserve"> </w:t>
      </w:r>
      <w:proofErr w:type="spellStart"/>
      <w:r w:rsidRPr="002958C2">
        <w:rPr>
          <w:rFonts w:ascii="Times New Roman" w:eastAsia="Calibri" w:hAnsi="Times New Roman" w:cs="Times New Roman"/>
          <w:b/>
          <w:i/>
          <w:color w:val="000000"/>
          <w:sz w:val="24"/>
          <w:szCs w:val="24"/>
          <w:u w:val="single"/>
          <w:lang w:val="en-US"/>
        </w:rPr>
        <w:t>Implicarea</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activă</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în</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crearea</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unei</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culturi</w:t>
      </w:r>
      <w:proofErr w:type="spellEnd"/>
      <w:r w:rsidRPr="002958C2">
        <w:rPr>
          <w:rFonts w:ascii="Times New Roman" w:eastAsia="Calibri" w:hAnsi="Times New Roman" w:cs="Times New Roman"/>
          <w:b/>
          <w:i/>
          <w:color w:val="000000"/>
          <w:sz w:val="24"/>
          <w:szCs w:val="24"/>
          <w:u w:val="single"/>
          <w:lang w:val="en-US"/>
        </w:rPr>
        <w:t xml:space="preserve"> a </w:t>
      </w:r>
      <w:proofErr w:type="spellStart"/>
      <w:r w:rsidRPr="002958C2">
        <w:rPr>
          <w:rFonts w:ascii="Times New Roman" w:eastAsia="Calibri" w:hAnsi="Times New Roman" w:cs="Times New Roman"/>
          <w:b/>
          <w:i/>
          <w:color w:val="000000"/>
          <w:sz w:val="24"/>
          <w:szCs w:val="24"/>
          <w:u w:val="single"/>
          <w:lang w:val="en-US"/>
        </w:rPr>
        <w:t>calităţii</w:t>
      </w:r>
      <w:proofErr w:type="spellEnd"/>
      <w:r w:rsidRPr="002958C2">
        <w:rPr>
          <w:rFonts w:ascii="Times New Roman" w:eastAsia="Calibri" w:hAnsi="Times New Roman" w:cs="Times New Roman"/>
          <w:b/>
          <w:i/>
          <w:color w:val="000000"/>
          <w:sz w:val="24"/>
          <w:szCs w:val="24"/>
          <w:u w:val="single"/>
          <w:lang w:val="en-US"/>
        </w:rPr>
        <w:t xml:space="preserve"> la </w:t>
      </w:r>
      <w:proofErr w:type="spellStart"/>
      <w:r w:rsidRPr="002958C2">
        <w:rPr>
          <w:rFonts w:ascii="Times New Roman" w:eastAsia="Calibri" w:hAnsi="Times New Roman" w:cs="Times New Roman"/>
          <w:b/>
          <w:i/>
          <w:color w:val="000000"/>
          <w:sz w:val="24"/>
          <w:szCs w:val="24"/>
          <w:u w:val="single"/>
          <w:lang w:val="en-US"/>
        </w:rPr>
        <w:t>nivelul</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organizaţiei</w:t>
      </w:r>
      <w:proofErr w:type="spellEnd"/>
    </w:p>
    <w:p w14:paraId="3C54B8EE"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color w:val="000000"/>
          <w:sz w:val="24"/>
          <w:szCs w:val="24"/>
          <w:lang w:val="en-US"/>
        </w:rPr>
      </w:pPr>
      <w:proofErr w:type="spellStart"/>
      <w:r w:rsidRPr="002958C2">
        <w:rPr>
          <w:rFonts w:ascii="Times New Roman" w:eastAsia="Calibri" w:hAnsi="Times New Roman" w:cs="Times New Roman"/>
          <w:color w:val="000000"/>
          <w:sz w:val="24"/>
          <w:szCs w:val="24"/>
          <w:lang w:val="en-US"/>
        </w:rPr>
        <w:t>Educatoarele</w:t>
      </w:r>
      <w:proofErr w:type="spellEnd"/>
      <w:r w:rsidRPr="002958C2">
        <w:rPr>
          <w:rFonts w:ascii="Times New Roman" w:eastAsia="Calibri" w:hAnsi="Times New Roman" w:cs="Times New Roman"/>
          <w:color w:val="000000"/>
          <w:sz w:val="24"/>
          <w:szCs w:val="24"/>
          <w:lang w:val="en-US"/>
        </w:rPr>
        <w:t xml:space="preserve"> au </w:t>
      </w:r>
      <w:proofErr w:type="spellStart"/>
      <w:r w:rsidRPr="002958C2">
        <w:rPr>
          <w:rFonts w:ascii="Times New Roman" w:eastAsia="Calibri" w:hAnsi="Times New Roman" w:cs="Times New Roman"/>
          <w:color w:val="000000"/>
          <w:sz w:val="24"/>
          <w:szCs w:val="24"/>
          <w:lang w:val="en-US"/>
        </w:rPr>
        <w:t>participat</w:t>
      </w:r>
      <w:proofErr w:type="spellEnd"/>
      <w:r w:rsidRPr="002958C2">
        <w:rPr>
          <w:rFonts w:ascii="Times New Roman" w:eastAsia="Calibri" w:hAnsi="Times New Roman" w:cs="Times New Roman"/>
          <w:color w:val="000000"/>
          <w:sz w:val="24"/>
          <w:szCs w:val="24"/>
          <w:lang w:val="en-US"/>
        </w:rPr>
        <w:t xml:space="preserve"> la </w:t>
      </w:r>
      <w:proofErr w:type="spellStart"/>
      <w:r w:rsidRPr="002958C2">
        <w:rPr>
          <w:rFonts w:ascii="Times New Roman" w:eastAsia="Calibri" w:hAnsi="Times New Roman" w:cs="Times New Roman"/>
          <w:color w:val="000000"/>
          <w:sz w:val="24"/>
          <w:szCs w:val="24"/>
          <w:lang w:val="en-US"/>
        </w:rPr>
        <w:t>ședințele</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consiliului</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profesoral</w:t>
      </w:r>
      <w:proofErr w:type="spellEnd"/>
      <w:r w:rsidRPr="002958C2">
        <w:rPr>
          <w:rFonts w:ascii="Times New Roman" w:eastAsia="Calibri" w:hAnsi="Times New Roman" w:cs="Times New Roman"/>
          <w:color w:val="000000"/>
          <w:sz w:val="24"/>
          <w:szCs w:val="24"/>
          <w:lang w:val="en-US"/>
        </w:rPr>
        <w:t xml:space="preserve">, au </w:t>
      </w:r>
      <w:proofErr w:type="spellStart"/>
      <w:r w:rsidRPr="002958C2">
        <w:rPr>
          <w:rFonts w:ascii="Times New Roman" w:eastAsia="Calibri" w:hAnsi="Times New Roman" w:cs="Times New Roman"/>
          <w:color w:val="000000"/>
          <w:sz w:val="24"/>
          <w:szCs w:val="24"/>
          <w:lang w:val="en-US"/>
        </w:rPr>
        <w:t>întocmit</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situațiile</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și</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documentele</w:t>
      </w:r>
      <w:proofErr w:type="spellEnd"/>
      <w:r w:rsidRPr="002958C2">
        <w:rPr>
          <w:rFonts w:ascii="Times New Roman" w:eastAsia="Calibri" w:hAnsi="Times New Roman" w:cs="Times New Roman"/>
          <w:color w:val="000000"/>
          <w:sz w:val="24"/>
          <w:szCs w:val="24"/>
          <w:lang w:val="en-US"/>
        </w:rPr>
        <w:t xml:space="preserve"> solicitate, au </w:t>
      </w:r>
      <w:proofErr w:type="spellStart"/>
      <w:r w:rsidRPr="002958C2">
        <w:rPr>
          <w:rFonts w:ascii="Times New Roman" w:eastAsia="Calibri" w:hAnsi="Times New Roman" w:cs="Times New Roman"/>
          <w:color w:val="000000"/>
          <w:sz w:val="24"/>
          <w:szCs w:val="24"/>
          <w:lang w:val="en-US"/>
        </w:rPr>
        <w:t>fost</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punctuale</w:t>
      </w:r>
      <w:proofErr w:type="spellEnd"/>
      <w:r w:rsidRPr="002958C2">
        <w:rPr>
          <w:rFonts w:ascii="Times New Roman" w:eastAsia="Calibri" w:hAnsi="Times New Roman" w:cs="Times New Roman"/>
          <w:color w:val="000000"/>
          <w:sz w:val="24"/>
          <w:szCs w:val="24"/>
          <w:lang w:val="en-US"/>
        </w:rPr>
        <w:t xml:space="preserve"> la ore </w:t>
      </w:r>
      <w:proofErr w:type="spellStart"/>
      <w:r w:rsidRPr="002958C2">
        <w:rPr>
          <w:rFonts w:ascii="Times New Roman" w:eastAsia="Calibri" w:hAnsi="Times New Roman" w:cs="Times New Roman"/>
          <w:color w:val="000000"/>
          <w:sz w:val="24"/>
          <w:szCs w:val="24"/>
          <w:lang w:val="en-US"/>
        </w:rPr>
        <w:t>și</w:t>
      </w:r>
      <w:proofErr w:type="spellEnd"/>
      <w:r w:rsidRPr="002958C2">
        <w:rPr>
          <w:rFonts w:ascii="Times New Roman" w:eastAsia="Calibri" w:hAnsi="Times New Roman" w:cs="Times New Roman"/>
          <w:color w:val="000000"/>
          <w:sz w:val="24"/>
          <w:szCs w:val="24"/>
          <w:lang w:val="en-US"/>
        </w:rPr>
        <w:t xml:space="preserve"> nu </w:t>
      </w:r>
      <w:proofErr w:type="spellStart"/>
      <w:r w:rsidRPr="002958C2">
        <w:rPr>
          <w:rFonts w:ascii="Times New Roman" w:eastAsia="Calibri" w:hAnsi="Times New Roman" w:cs="Times New Roman"/>
          <w:color w:val="000000"/>
          <w:sz w:val="24"/>
          <w:szCs w:val="24"/>
          <w:lang w:val="en-US"/>
        </w:rPr>
        <w:t>numai</w:t>
      </w:r>
      <w:proofErr w:type="spellEnd"/>
      <w:r w:rsidRPr="002958C2">
        <w:rPr>
          <w:rFonts w:ascii="Times New Roman" w:eastAsia="Calibri" w:hAnsi="Times New Roman" w:cs="Times New Roman"/>
          <w:color w:val="000000"/>
          <w:sz w:val="24"/>
          <w:szCs w:val="24"/>
          <w:lang w:val="en-US"/>
        </w:rPr>
        <w:t>.</w:t>
      </w:r>
    </w:p>
    <w:p w14:paraId="19474EDA"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color w:val="000000"/>
          <w:sz w:val="24"/>
          <w:szCs w:val="24"/>
          <w:lang w:val="en-US"/>
        </w:rPr>
      </w:pPr>
      <w:r w:rsidRPr="002958C2">
        <w:rPr>
          <w:rFonts w:ascii="Times New Roman" w:eastAsia="Calibri" w:hAnsi="Times New Roman" w:cs="Times New Roman"/>
          <w:color w:val="000000"/>
          <w:sz w:val="24"/>
          <w:szCs w:val="24"/>
          <w:lang w:val="en-US"/>
        </w:rPr>
        <w:t xml:space="preserve">Au </w:t>
      </w:r>
      <w:proofErr w:type="spellStart"/>
      <w:r w:rsidRPr="002958C2">
        <w:rPr>
          <w:rFonts w:ascii="Times New Roman" w:eastAsia="Calibri" w:hAnsi="Times New Roman" w:cs="Times New Roman"/>
          <w:color w:val="000000"/>
          <w:sz w:val="24"/>
          <w:szCs w:val="24"/>
          <w:lang w:val="en-US"/>
        </w:rPr>
        <w:t>respectat</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termenele</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stabilite</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pentru</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îndeplinirea</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sarcinilor</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dar</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uneori</w:t>
      </w:r>
      <w:proofErr w:type="spellEnd"/>
      <w:r w:rsidRPr="002958C2">
        <w:rPr>
          <w:rFonts w:ascii="Times New Roman" w:eastAsia="Calibri" w:hAnsi="Times New Roman" w:cs="Times New Roman"/>
          <w:color w:val="000000"/>
          <w:sz w:val="24"/>
          <w:szCs w:val="24"/>
          <w:lang w:val="en-US"/>
        </w:rPr>
        <w:t xml:space="preserve"> nu </w:t>
      </w:r>
      <w:r w:rsidRPr="002958C2">
        <w:rPr>
          <w:rFonts w:ascii="Times New Roman" w:eastAsia="Calibri" w:hAnsi="Times New Roman" w:cs="Times New Roman"/>
          <w:sz w:val="24"/>
          <w:szCs w:val="24"/>
        </w:rPr>
        <w:t xml:space="preserve">au manifestat disponibilitate și promptitudine în realizarea sarcinilor prevăzute în </w:t>
      </w:r>
      <w:proofErr w:type="spellStart"/>
      <w:r w:rsidRPr="002958C2">
        <w:rPr>
          <w:rFonts w:ascii="Times New Roman" w:eastAsia="Calibri" w:hAnsi="Times New Roman" w:cs="Times New Roman"/>
          <w:color w:val="000000"/>
          <w:sz w:val="24"/>
          <w:szCs w:val="24"/>
          <w:lang w:val="en-US"/>
        </w:rPr>
        <w:t>în</w:t>
      </w:r>
      <w:proofErr w:type="spellEnd"/>
      <w:r w:rsidRPr="002958C2">
        <w:rPr>
          <w:rFonts w:ascii="Times New Roman" w:eastAsia="Calibri" w:hAnsi="Times New Roman" w:cs="Times New Roman"/>
          <w:color w:val="000000"/>
          <w:sz w:val="24"/>
          <w:szCs w:val="24"/>
          <w:lang w:val="en-US"/>
        </w:rPr>
        <w:t xml:space="preserve"> </w:t>
      </w:r>
      <w:proofErr w:type="spellStart"/>
      <w:r w:rsidRPr="002958C2">
        <w:rPr>
          <w:rFonts w:ascii="Times New Roman" w:eastAsia="Calibri" w:hAnsi="Times New Roman" w:cs="Times New Roman"/>
          <w:color w:val="000000"/>
          <w:sz w:val="24"/>
          <w:szCs w:val="24"/>
          <w:lang w:val="en-US"/>
        </w:rPr>
        <w:t>fișa</w:t>
      </w:r>
      <w:proofErr w:type="spellEnd"/>
      <w:r w:rsidRPr="002958C2">
        <w:rPr>
          <w:rFonts w:ascii="Times New Roman" w:eastAsia="Calibri" w:hAnsi="Times New Roman" w:cs="Times New Roman"/>
          <w:color w:val="000000"/>
          <w:sz w:val="24"/>
          <w:szCs w:val="24"/>
          <w:lang w:val="en-US"/>
        </w:rPr>
        <w:t xml:space="preserve"> </w:t>
      </w:r>
      <w:proofErr w:type="spellStart"/>
      <w:proofErr w:type="gramStart"/>
      <w:r w:rsidRPr="002958C2">
        <w:rPr>
          <w:rFonts w:ascii="Times New Roman" w:eastAsia="Calibri" w:hAnsi="Times New Roman" w:cs="Times New Roman"/>
          <w:color w:val="000000"/>
          <w:sz w:val="24"/>
          <w:szCs w:val="24"/>
          <w:lang w:val="en-US"/>
        </w:rPr>
        <w:t>postului</w:t>
      </w:r>
      <w:proofErr w:type="spellEnd"/>
      <w:r w:rsidRPr="002958C2">
        <w:rPr>
          <w:rFonts w:ascii="Times New Roman" w:eastAsia="Calibri" w:hAnsi="Times New Roman" w:cs="Times New Roman"/>
          <w:sz w:val="24"/>
          <w:szCs w:val="24"/>
        </w:rPr>
        <w:t xml:space="preserve">  precum</w:t>
      </w:r>
      <w:proofErr w:type="gramEnd"/>
      <w:r w:rsidRPr="002958C2">
        <w:rPr>
          <w:rFonts w:ascii="Times New Roman" w:eastAsia="Calibri" w:hAnsi="Times New Roman" w:cs="Times New Roman"/>
          <w:sz w:val="24"/>
          <w:szCs w:val="24"/>
        </w:rPr>
        <w:t xml:space="preserve"> și toate atribuțiile asumate și stabilite de conducerea școlii.</w:t>
      </w:r>
    </w:p>
    <w:p w14:paraId="5FA8CED2" w14:textId="77777777" w:rsidR="002958C2" w:rsidRPr="002958C2" w:rsidRDefault="002958C2" w:rsidP="002958C2">
      <w:pPr>
        <w:spacing w:after="200" w:line="276" w:lineRule="auto"/>
        <w:ind w:left="720"/>
        <w:jc w:val="both"/>
        <w:rPr>
          <w:rFonts w:ascii="Times New Roman" w:eastAsia="Calibri" w:hAnsi="Times New Roman" w:cs="Times New Roman"/>
          <w:b/>
          <w:i/>
          <w:color w:val="000000"/>
          <w:sz w:val="24"/>
          <w:szCs w:val="24"/>
          <w:lang w:val="en-US"/>
        </w:rPr>
      </w:pPr>
      <w:r w:rsidRPr="002958C2">
        <w:rPr>
          <w:rFonts w:ascii="Times New Roman" w:eastAsia="Calibri" w:hAnsi="Times New Roman" w:cs="Times New Roman"/>
          <w:b/>
          <w:i/>
          <w:color w:val="000000"/>
          <w:sz w:val="24"/>
          <w:szCs w:val="24"/>
          <w:lang w:val="en-US"/>
        </w:rPr>
        <w:t xml:space="preserve">6.7. </w:t>
      </w:r>
      <w:r w:rsidRPr="002958C2">
        <w:rPr>
          <w:rFonts w:ascii="Times New Roman" w:eastAsia="Calibri" w:hAnsi="Times New Roman" w:cs="Times New Roman"/>
          <w:b/>
          <w:i/>
          <w:color w:val="000000"/>
          <w:sz w:val="24"/>
          <w:szCs w:val="24"/>
          <w:lang w:val="en-US"/>
        </w:rPr>
        <w:tab/>
      </w:r>
      <w:proofErr w:type="spellStart"/>
      <w:r w:rsidRPr="002958C2">
        <w:rPr>
          <w:rFonts w:ascii="Times New Roman" w:eastAsia="Calibri" w:hAnsi="Times New Roman" w:cs="Times New Roman"/>
          <w:b/>
          <w:i/>
          <w:color w:val="000000"/>
          <w:sz w:val="24"/>
          <w:szCs w:val="24"/>
          <w:u w:val="single"/>
          <w:lang w:val="en-US"/>
        </w:rPr>
        <w:t>Promovarea</w:t>
      </w:r>
      <w:proofErr w:type="spellEnd"/>
      <w:r w:rsidRPr="002958C2">
        <w:rPr>
          <w:rFonts w:ascii="Times New Roman" w:eastAsia="Calibri" w:hAnsi="Times New Roman" w:cs="Times New Roman"/>
          <w:b/>
          <w:i/>
          <w:color w:val="000000"/>
          <w:sz w:val="24"/>
          <w:szCs w:val="24"/>
          <w:u w:val="single"/>
          <w:lang w:val="en-US"/>
        </w:rPr>
        <w:t xml:space="preserve"> de </w:t>
      </w:r>
      <w:proofErr w:type="spellStart"/>
      <w:r w:rsidRPr="002958C2">
        <w:rPr>
          <w:rFonts w:ascii="Times New Roman" w:eastAsia="Calibri" w:hAnsi="Times New Roman" w:cs="Times New Roman"/>
          <w:b/>
          <w:i/>
          <w:color w:val="000000"/>
          <w:sz w:val="24"/>
          <w:szCs w:val="24"/>
          <w:u w:val="single"/>
          <w:lang w:val="en-US"/>
        </w:rPr>
        <w:t>activităţi</w:t>
      </w:r>
      <w:proofErr w:type="spellEnd"/>
      <w:r w:rsidRPr="002958C2">
        <w:rPr>
          <w:rFonts w:ascii="Times New Roman" w:eastAsia="Calibri" w:hAnsi="Times New Roman" w:cs="Times New Roman"/>
          <w:b/>
          <w:i/>
          <w:color w:val="000000"/>
          <w:sz w:val="24"/>
          <w:szCs w:val="24"/>
          <w:u w:val="single"/>
          <w:lang w:val="en-US"/>
        </w:rPr>
        <w:t xml:space="preserve"> de </w:t>
      </w:r>
      <w:proofErr w:type="spellStart"/>
      <w:r w:rsidRPr="002958C2">
        <w:rPr>
          <w:rFonts w:ascii="Times New Roman" w:eastAsia="Calibri" w:hAnsi="Times New Roman" w:cs="Times New Roman"/>
          <w:b/>
          <w:i/>
          <w:color w:val="000000"/>
          <w:sz w:val="24"/>
          <w:szCs w:val="24"/>
          <w:u w:val="single"/>
          <w:lang w:val="en-US"/>
        </w:rPr>
        <w:t>învăţare</w:t>
      </w:r>
      <w:proofErr w:type="spellEnd"/>
      <w:r w:rsidRPr="002958C2">
        <w:rPr>
          <w:rFonts w:ascii="Times New Roman" w:eastAsia="Calibri" w:hAnsi="Times New Roman" w:cs="Times New Roman"/>
          <w:b/>
          <w:i/>
          <w:color w:val="000000"/>
          <w:sz w:val="24"/>
          <w:szCs w:val="24"/>
          <w:u w:val="single"/>
          <w:lang w:val="en-US"/>
        </w:rPr>
        <w:t xml:space="preserve"> interactive </w:t>
      </w:r>
      <w:proofErr w:type="spellStart"/>
      <w:r w:rsidRPr="002958C2">
        <w:rPr>
          <w:rFonts w:ascii="Times New Roman" w:eastAsia="Calibri" w:hAnsi="Times New Roman" w:cs="Times New Roman"/>
          <w:b/>
          <w:i/>
          <w:color w:val="000000"/>
          <w:sz w:val="24"/>
          <w:szCs w:val="24"/>
          <w:u w:val="single"/>
          <w:lang w:val="en-US"/>
        </w:rPr>
        <w:t>prin</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utilizarea</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unor</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instrumente</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realizate</w:t>
      </w:r>
      <w:proofErr w:type="spellEnd"/>
      <w:r w:rsidRPr="002958C2">
        <w:rPr>
          <w:rFonts w:ascii="Times New Roman" w:eastAsia="Calibri" w:hAnsi="Times New Roman" w:cs="Times New Roman"/>
          <w:b/>
          <w:i/>
          <w:color w:val="000000"/>
          <w:sz w:val="24"/>
          <w:szCs w:val="24"/>
          <w:u w:val="single"/>
          <w:lang w:val="en-US"/>
        </w:rPr>
        <w:t xml:space="preserve"> cu </w:t>
      </w:r>
      <w:proofErr w:type="spellStart"/>
      <w:r w:rsidRPr="002958C2">
        <w:rPr>
          <w:rFonts w:ascii="Times New Roman" w:eastAsia="Calibri" w:hAnsi="Times New Roman" w:cs="Times New Roman"/>
          <w:b/>
          <w:i/>
          <w:color w:val="000000"/>
          <w:sz w:val="24"/>
          <w:szCs w:val="24"/>
          <w:u w:val="single"/>
          <w:lang w:val="en-US"/>
        </w:rPr>
        <w:t>ajutorul</w:t>
      </w:r>
      <w:proofErr w:type="spellEnd"/>
      <w:r w:rsidRPr="002958C2">
        <w:rPr>
          <w:rFonts w:ascii="Times New Roman" w:eastAsia="Calibri" w:hAnsi="Times New Roman" w:cs="Times New Roman"/>
          <w:b/>
          <w:i/>
          <w:color w:val="000000"/>
          <w:sz w:val="24"/>
          <w:szCs w:val="24"/>
          <w:u w:val="single"/>
          <w:lang w:val="en-US"/>
        </w:rPr>
        <w:t xml:space="preserve"> </w:t>
      </w:r>
      <w:proofErr w:type="spellStart"/>
      <w:r w:rsidRPr="002958C2">
        <w:rPr>
          <w:rFonts w:ascii="Times New Roman" w:eastAsia="Calibri" w:hAnsi="Times New Roman" w:cs="Times New Roman"/>
          <w:b/>
          <w:i/>
          <w:color w:val="000000"/>
          <w:sz w:val="24"/>
          <w:szCs w:val="24"/>
          <w:u w:val="single"/>
          <w:lang w:val="en-US"/>
        </w:rPr>
        <w:t>tehnologiei</w:t>
      </w:r>
      <w:proofErr w:type="spellEnd"/>
    </w:p>
    <w:p w14:paraId="6A132F05"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en-US"/>
        </w:rPr>
      </w:pPr>
      <w:r w:rsidRPr="002958C2">
        <w:rPr>
          <w:rFonts w:ascii="Times New Roman" w:eastAsia="Calibri" w:hAnsi="Times New Roman" w:cs="Times New Roman"/>
          <w:sz w:val="24"/>
          <w:szCs w:val="24"/>
          <w:lang w:val="en-US"/>
        </w:rPr>
        <w:lastRenderedPageBreak/>
        <w:t xml:space="preserve">Pe </w:t>
      </w:r>
      <w:proofErr w:type="spellStart"/>
      <w:r w:rsidRPr="002958C2">
        <w:rPr>
          <w:rFonts w:ascii="Times New Roman" w:eastAsia="Calibri" w:hAnsi="Times New Roman" w:cs="Times New Roman"/>
          <w:sz w:val="24"/>
          <w:szCs w:val="24"/>
          <w:lang w:val="en-US"/>
        </w:rPr>
        <w:t>perioada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desfășurării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activității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educatoarele</w:t>
      </w:r>
      <w:proofErr w:type="spellEnd"/>
      <w:r w:rsidRPr="002958C2">
        <w:rPr>
          <w:rFonts w:ascii="Times New Roman" w:eastAsia="Calibri" w:hAnsi="Times New Roman" w:cs="Times New Roman"/>
          <w:sz w:val="24"/>
          <w:szCs w:val="24"/>
          <w:lang w:val="en-US"/>
        </w:rPr>
        <w:t xml:space="preserve"> au </w:t>
      </w:r>
      <w:proofErr w:type="spellStart"/>
      <w:r w:rsidRPr="002958C2">
        <w:rPr>
          <w:rFonts w:ascii="Times New Roman" w:eastAsia="Calibri" w:hAnsi="Times New Roman" w:cs="Times New Roman"/>
          <w:sz w:val="24"/>
          <w:szCs w:val="24"/>
          <w:lang w:val="en-US"/>
        </w:rPr>
        <w:t>postat</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activități</w:t>
      </w:r>
      <w:proofErr w:type="spellEnd"/>
      <w:r w:rsidRPr="002958C2">
        <w:rPr>
          <w:rFonts w:ascii="Times New Roman" w:eastAsia="Calibri" w:hAnsi="Times New Roman" w:cs="Times New Roman"/>
          <w:sz w:val="24"/>
          <w:szCs w:val="24"/>
          <w:lang w:val="en-US"/>
        </w:rPr>
        <w:t xml:space="preserve"> interactive de </w:t>
      </w:r>
      <w:proofErr w:type="spellStart"/>
      <w:r w:rsidRPr="002958C2">
        <w:rPr>
          <w:rFonts w:ascii="Times New Roman" w:eastAsia="Calibri" w:hAnsi="Times New Roman" w:cs="Times New Roman"/>
          <w:sz w:val="24"/>
          <w:szCs w:val="24"/>
          <w:lang w:val="en-US"/>
        </w:rPr>
        <w:t>învățare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atât</w:t>
      </w:r>
      <w:proofErr w:type="spellEnd"/>
      <w:r w:rsidRPr="002958C2">
        <w:rPr>
          <w:rFonts w:ascii="Times New Roman" w:eastAsia="Calibri" w:hAnsi="Times New Roman" w:cs="Times New Roman"/>
          <w:sz w:val="24"/>
          <w:szCs w:val="24"/>
          <w:lang w:val="en-US"/>
        </w:rPr>
        <w:t xml:space="preserve"> pe </w:t>
      </w:r>
      <w:proofErr w:type="spellStart"/>
      <w:r w:rsidRPr="002958C2">
        <w:rPr>
          <w:rFonts w:ascii="Times New Roman" w:eastAsia="Calibri" w:hAnsi="Times New Roman" w:cs="Times New Roman"/>
          <w:sz w:val="24"/>
          <w:szCs w:val="24"/>
          <w:lang w:val="en-US"/>
        </w:rPr>
        <w:t>diferite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platforme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utilizând</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diferite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instrumente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realizate</w:t>
      </w:r>
      <w:proofErr w:type="spellEnd"/>
      <w:r w:rsidRPr="002958C2">
        <w:rPr>
          <w:rFonts w:ascii="Times New Roman" w:eastAsia="Calibri" w:hAnsi="Times New Roman" w:cs="Times New Roman"/>
          <w:sz w:val="24"/>
          <w:szCs w:val="24"/>
          <w:lang w:val="en-US"/>
        </w:rPr>
        <w:t xml:space="preserve"> cu </w:t>
      </w:r>
      <w:proofErr w:type="spellStart"/>
      <w:r w:rsidRPr="002958C2">
        <w:rPr>
          <w:rFonts w:ascii="Times New Roman" w:eastAsia="Calibri" w:hAnsi="Times New Roman" w:cs="Times New Roman"/>
          <w:sz w:val="24"/>
          <w:szCs w:val="24"/>
          <w:lang w:val="en-US"/>
        </w:rPr>
        <w:t>ajutorul</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tehnologiei</w:t>
      </w:r>
      <w:proofErr w:type="spellEnd"/>
      <w:r w:rsidRPr="002958C2">
        <w:rPr>
          <w:rFonts w:ascii="Times New Roman" w:eastAsia="Calibri" w:hAnsi="Times New Roman" w:cs="Times New Roman"/>
          <w:sz w:val="24"/>
          <w:szCs w:val="24"/>
          <w:lang w:val="en-US"/>
        </w:rPr>
        <w:t xml:space="preserve"> ca de </w:t>
      </w:r>
      <w:proofErr w:type="spellStart"/>
      <w:r w:rsidRPr="002958C2">
        <w:rPr>
          <w:rFonts w:ascii="Times New Roman" w:eastAsia="Calibri" w:hAnsi="Times New Roman" w:cs="Times New Roman"/>
          <w:sz w:val="24"/>
          <w:szCs w:val="24"/>
          <w:lang w:val="en-US"/>
        </w:rPr>
        <w:t>exemplu</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Wordwall</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Jigsawplanet</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bCs/>
          <w:sz w:val="24"/>
          <w:szCs w:val="24"/>
        </w:rPr>
        <w:t>Jamboard</w:t>
      </w:r>
      <w:proofErr w:type="spellEnd"/>
      <w:r w:rsidRPr="002958C2">
        <w:rPr>
          <w:rFonts w:ascii="Times New Roman" w:eastAsia="Calibri" w:hAnsi="Times New Roman" w:cs="Times New Roman"/>
          <w:sz w:val="24"/>
          <w:szCs w:val="24"/>
          <w:lang w:val="en-US"/>
        </w:rPr>
        <w:t xml:space="preserve">, Book creator, </w:t>
      </w:r>
      <w:proofErr w:type="spellStart"/>
      <w:r w:rsidRPr="002958C2">
        <w:rPr>
          <w:rFonts w:ascii="Times New Roman" w:eastAsia="Calibri" w:hAnsi="Times New Roman" w:cs="Times New Roman"/>
          <w:sz w:val="24"/>
          <w:szCs w:val="24"/>
          <w:lang w:val="en-US"/>
        </w:rPr>
        <w:t>Learningapps</w:t>
      </w:r>
      <w:proofErr w:type="spellEnd"/>
      <w:r w:rsidRPr="002958C2">
        <w:rPr>
          <w:rFonts w:ascii="Times New Roman" w:eastAsia="Calibri" w:hAnsi="Times New Roman" w:cs="Times New Roman"/>
          <w:sz w:val="24"/>
          <w:szCs w:val="24"/>
          <w:lang w:val="en-US"/>
        </w:rPr>
        <w:t xml:space="preserve">, Kahoot, Gamma AI, </w:t>
      </w:r>
      <w:proofErr w:type="spellStart"/>
      <w:r w:rsidRPr="002958C2">
        <w:rPr>
          <w:rFonts w:ascii="Times New Roman" w:eastAsia="Calibri" w:hAnsi="Times New Roman" w:cs="Times New Roman"/>
          <w:sz w:val="24"/>
          <w:szCs w:val="24"/>
          <w:lang w:val="en-US"/>
        </w:rPr>
        <w:t>Invideo</w:t>
      </w:r>
      <w:proofErr w:type="spellEnd"/>
      <w:r w:rsidRPr="002958C2">
        <w:rPr>
          <w:rFonts w:ascii="Times New Roman" w:eastAsia="Calibri" w:hAnsi="Times New Roman" w:cs="Times New Roman"/>
          <w:sz w:val="24"/>
          <w:szCs w:val="24"/>
          <w:lang w:val="en-US"/>
        </w:rPr>
        <w:t xml:space="preserve"> AI, </w:t>
      </w:r>
      <w:proofErr w:type="spellStart"/>
      <w:proofErr w:type="gramStart"/>
      <w:r w:rsidRPr="002958C2">
        <w:rPr>
          <w:rFonts w:ascii="Times New Roman" w:eastAsia="Calibri" w:hAnsi="Times New Roman" w:cs="Times New Roman"/>
          <w:sz w:val="24"/>
          <w:szCs w:val="24"/>
          <w:lang w:val="en-US"/>
        </w:rPr>
        <w:t>Youtube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cât</w:t>
      </w:r>
      <w:proofErr w:type="spellEnd"/>
      <w:proofErr w:type="gram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și</w:t>
      </w:r>
      <w:proofErr w:type="spellEnd"/>
      <w:r w:rsidRPr="002958C2">
        <w:rPr>
          <w:rFonts w:ascii="Times New Roman" w:eastAsia="Calibri" w:hAnsi="Times New Roman" w:cs="Times New Roman"/>
          <w:sz w:val="24"/>
          <w:szCs w:val="24"/>
          <w:lang w:val="en-US"/>
        </w:rPr>
        <w:t xml:space="preserve"> pe </w:t>
      </w:r>
      <w:proofErr w:type="spellStart"/>
      <w:r w:rsidRPr="002958C2">
        <w:rPr>
          <w:rFonts w:ascii="Times New Roman" w:eastAsia="Calibri" w:hAnsi="Times New Roman" w:cs="Times New Roman"/>
          <w:sz w:val="24"/>
          <w:szCs w:val="24"/>
          <w:lang w:val="en-US"/>
        </w:rPr>
        <w:t>grupul</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whatsapp</w:t>
      </w:r>
      <w:proofErr w:type="spellEnd"/>
      <w:r w:rsidRPr="002958C2">
        <w:rPr>
          <w:rFonts w:ascii="Times New Roman" w:eastAsia="Calibri" w:hAnsi="Times New Roman" w:cs="Times New Roman"/>
          <w:sz w:val="24"/>
          <w:szCs w:val="24"/>
          <w:lang w:val="en-US"/>
        </w:rPr>
        <w:t xml:space="preserve"> al </w:t>
      </w:r>
      <w:proofErr w:type="spellStart"/>
      <w:proofErr w:type="gramStart"/>
      <w:r w:rsidRPr="002958C2">
        <w:rPr>
          <w:rFonts w:ascii="Times New Roman" w:eastAsia="Calibri" w:hAnsi="Times New Roman" w:cs="Times New Roman"/>
          <w:sz w:val="24"/>
          <w:szCs w:val="24"/>
          <w:lang w:val="en-US"/>
        </w:rPr>
        <w:t>grupei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facebook</w:t>
      </w:r>
      <w:proofErr w:type="spellEnd"/>
      <w:proofErr w:type="gramEnd"/>
      <w:r w:rsidRPr="002958C2">
        <w:rPr>
          <w:rFonts w:ascii="Times New Roman" w:eastAsia="Calibri" w:hAnsi="Times New Roman" w:cs="Times New Roman"/>
          <w:sz w:val="24"/>
          <w:szCs w:val="24"/>
          <w:lang w:val="en-US"/>
        </w:rPr>
        <w:t xml:space="preserve">-ul personal, </w:t>
      </w:r>
      <w:proofErr w:type="spellStart"/>
      <w:r w:rsidRPr="002958C2">
        <w:rPr>
          <w:rFonts w:ascii="Times New Roman" w:eastAsia="Calibri" w:hAnsi="Times New Roman" w:cs="Times New Roman"/>
          <w:sz w:val="24"/>
          <w:szCs w:val="24"/>
          <w:lang w:val="en-US"/>
        </w:rPr>
        <w:t>pentru</w:t>
      </w:r>
      <w:proofErr w:type="spellEnd"/>
      <w:r w:rsidRPr="002958C2">
        <w:rPr>
          <w:rFonts w:ascii="Times New Roman" w:eastAsia="Calibri" w:hAnsi="Times New Roman" w:cs="Times New Roman"/>
          <w:sz w:val="24"/>
          <w:szCs w:val="24"/>
          <w:lang w:val="en-US"/>
        </w:rPr>
        <w:t xml:space="preserve"> a </w:t>
      </w:r>
      <w:proofErr w:type="spellStart"/>
      <w:r w:rsidRPr="002958C2">
        <w:rPr>
          <w:rFonts w:ascii="Times New Roman" w:eastAsia="Calibri" w:hAnsi="Times New Roman" w:cs="Times New Roman"/>
          <w:sz w:val="24"/>
          <w:szCs w:val="24"/>
          <w:lang w:val="en-US"/>
        </w:rPr>
        <w:t>putea</w:t>
      </w:r>
      <w:proofErr w:type="spellEnd"/>
      <w:r w:rsidRPr="002958C2">
        <w:rPr>
          <w:rFonts w:ascii="Times New Roman" w:eastAsia="Calibri" w:hAnsi="Times New Roman" w:cs="Times New Roman"/>
          <w:sz w:val="24"/>
          <w:szCs w:val="24"/>
          <w:lang w:val="en-US"/>
        </w:rPr>
        <w:t xml:space="preserve"> fi </w:t>
      </w:r>
      <w:proofErr w:type="spellStart"/>
      <w:r w:rsidRPr="002958C2">
        <w:rPr>
          <w:rFonts w:ascii="Times New Roman" w:eastAsia="Calibri" w:hAnsi="Times New Roman" w:cs="Times New Roman"/>
          <w:sz w:val="24"/>
          <w:szCs w:val="24"/>
          <w:lang w:val="en-US"/>
        </w:rPr>
        <w:t>accesate</w:t>
      </w:r>
      <w:proofErr w:type="spellEnd"/>
      <w:r w:rsidRPr="002958C2">
        <w:rPr>
          <w:rFonts w:ascii="Times New Roman" w:eastAsia="Calibri" w:hAnsi="Times New Roman" w:cs="Times New Roman"/>
          <w:sz w:val="24"/>
          <w:szCs w:val="24"/>
          <w:lang w:val="en-US"/>
        </w:rPr>
        <w:t xml:space="preserve"> de </w:t>
      </w:r>
      <w:proofErr w:type="spellStart"/>
      <w:r w:rsidRPr="002958C2">
        <w:rPr>
          <w:rFonts w:ascii="Times New Roman" w:eastAsia="Calibri" w:hAnsi="Times New Roman" w:cs="Times New Roman"/>
          <w:sz w:val="24"/>
          <w:szCs w:val="24"/>
          <w:lang w:val="en-US"/>
        </w:rPr>
        <w:t>către</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preșcolari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și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părinții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acestora</w:t>
      </w:r>
      <w:proofErr w:type="spellEnd"/>
      <w:r w:rsidRPr="002958C2">
        <w:rPr>
          <w:rFonts w:ascii="Times New Roman" w:eastAsia="Calibri" w:hAnsi="Times New Roman" w:cs="Times New Roman"/>
          <w:sz w:val="24"/>
          <w:szCs w:val="24"/>
          <w:lang w:val="en-US"/>
        </w:rPr>
        <w:t>.</w:t>
      </w:r>
    </w:p>
    <w:p w14:paraId="7CFFBFC2" w14:textId="77777777" w:rsidR="002958C2" w:rsidRPr="002958C2" w:rsidRDefault="002958C2" w:rsidP="002958C2">
      <w:pPr>
        <w:numPr>
          <w:ilvl w:val="0"/>
          <w:numId w:val="9"/>
        </w:numPr>
        <w:spacing w:after="0" w:line="276" w:lineRule="auto"/>
        <w:contextualSpacing/>
        <w:jc w:val="both"/>
        <w:rPr>
          <w:rFonts w:ascii="Times New Roman" w:eastAsia="Calibri" w:hAnsi="Times New Roman" w:cs="Times New Roman"/>
          <w:b/>
          <w:sz w:val="24"/>
          <w:szCs w:val="24"/>
          <w:lang w:val="en-US"/>
        </w:rPr>
      </w:pPr>
      <w:r w:rsidRPr="002958C2">
        <w:rPr>
          <w:rFonts w:ascii="Times New Roman" w:eastAsia="Calibri" w:hAnsi="Times New Roman" w:cs="Times New Roman"/>
          <w:b/>
          <w:sz w:val="24"/>
          <w:szCs w:val="24"/>
          <w:lang w:val="en-US"/>
        </w:rPr>
        <w:t>CONDUITA PROFESIONALĂ</w:t>
      </w:r>
    </w:p>
    <w:p w14:paraId="7A6C79B9" w14:textId="77777777" w:rsidR="002958C2" w:rsidRPr="002958C2" w:rsidRDefault="002958C2" w:rsidP="002958C2">
      <w:pPr>
        <w:spacing w:after="200" w:line="276" w:lineRule="auto"/>
        <w:ind w:left="360" w:firstLine="348"/>
        <w:contextualSpacing/>
        <w:jc w:val="both"/>
        <w:rPr>
          <w:rFonts w:ascii="Times New Roman" w:eastAsia="Calibri" w:hAnsi="Times New Roman" w:cs="Times New Roman"/>
          <w:b/>
          <w:i/>
          <w:sz w:val="24"/>
          <w:szCs w:val="24"/>
          <w:lang w:val="en-US"/>
        </w:rPr>
      </w:pPr>
      <w:r w:rsidRPr="002958C2">
        <w:rPr>
          <w:rFonts w:ascii="Times New Roman" w:eastAsia="Calibri" w:hAnsi="Times New Roman" w:cs="Times New Roman"/>
          <w:b/>
          <w:i/>
          <w:color w:val="000000"/>
          <w:sz w:val="24"/>
          <w:szCs w:val="24"/>
          <w:lang w:eastAsia="ro-RO"/>
        </w:rPr>
        <w:t xml:space="preserve">7.1. </w:t>
      </w:r>
      <w:r w:rsidRPr="002958C2">
        <w:rPr>
          <w:rFonts w:ascii="Times New Roman" w:eastAsia="Calibri" w:hAnsi="Times New Roman" w:cs="Times New Roman"/>
          <w:b/>
          <w:i/>
          <w:color w:val="000000"/>
          <w:sz w:val="24"/>
          <w:szCs w:val="24"/>
          <w:u w:val="single"/>
          <w:lang w:eastAsia="ro-RO"/>
        </w:rPr>
        <w:t>Manifestarea atitudinii morale și civice (limbaj, ținută, respect, comportament).</w:t>
      </w:r>
    </w:p>
    <w:p w14:paraId="2E869EFA"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rPr>
        <w:t xml:space="preserve">Educatoarele au adoptat atitudini morale </w:t>
      </w:r>
      <w:proofErr w:type="spellStart"/>
      <w:r w:rsidRPr="002958C2">
        <w:rPr>
          <w:rFonts w:ascii="Times New Roman" w:eastAsia="Calibri" w:hAnsi="Times New Roman" w:cs="Times New Roman"/>
          <w:sz w:val="24"/>
          <w:szCs w:val="24"/>
        </w:rPr>
        <w:t>şi</w:t>
      </w:r>
      <w:proofErr w:type="spellEnd"/>
      <w:r w:rsidRPr="002958C2">
        <w:rPr>
          <w:rFonts w:ascii="Times New Roman" w:eastAsia="Calibri" w:hAnsi="Times New Roman" w:cs="Times New Roman"/>
          <w:sz w:val="24"/>
          <w:szCs w:val="24"/>
        </w:rPr>
        <w:t xml:space="preserve"> civice </w:t>
      </w:r>
      <w:proofErr w:type="spellStart"/>
      <w:r w:rsidRPr="002958C2">
        <w:rPr>
          <w:rFonts w:ascii="Times New Roman" w:eastAsia="Calibri" w:hAnsi="Times New Roman" w:cs="Times New Roman"/>
          <w:sz w:val="24"/>
          <w:szCs w:val="24"/>
        </w:rPr>
        <w:t>faţă</w:t>
      </w:r>
      <w:proofErr w:type="spellEnd"/>
      <w:r w:rsidRPr="002958C2">
        <w:rPr>
          <w:rFonts w:ascii="Times New Roman" w:eastAsia="Calibri" w:hAnsi="Times New Roman" w:cs="Times New Roman"/>
          <w:sz w:val="24"/>
          <w:szCs w:val="24"/>
        </w:rPr>
        <w:t xml:space="preserve"> de preșcolari, </w:t>
      </w:r>
      <w:proofErr w:type="spellStart"/>
      <w:r w:rsidRPr="002958C2">
        <w:rPr>
          <w:rFonts w:ascii="Times New Roman" w:eastAsia="Calibri" w:hAnsi="Times New Roman" w:cs="Times New Roman"/>
          <w:sz w:val="24"/>
          <w:szCs w:val="24"/>
        </w:rPr>
        <w:t>părinţi</w:t>
      </w:r>
      <w:proofErr w:type="spellEnd"/>
      <w:r w:rsidRPr="002958C2">
        <w:rPr>
          <w:rFonts w:ascii="Times New Roman" w:eastAsia="Calibri" w:hAnsi="Times New Roman" w:cs="Times New Roman"/>
          <w:sz w:val="24"/>
          <w:szCs w:val="24"/>
        </w:rPr>
        <w:t xml:space="preserve">/ tutori legali, colegi bazate pe respect, onestitate, solidaritate, cooperare, corectitudine, evitarea denigrării, </w:t>
      </w:r>
      <w:proofErr w:type="spellStart"/>
      <w:r w:rsidRPr="002958C2">
        <w:rPr>
          <w:rFonts w:ascii="Times New Roman" w:eastAsia="Calibri" w:hAnsi="Times New Roman" w:cs="Times New Roman"/>
          <w:sz w:val="24"/>
          <w:szCs w:val="24"/>
        </w:rPr>
        <w:t>confidenţialitate</w:t>
      </w:r>
      <w:proofErr w:type="spellEnd"/>
      <w:r w:rsidRPr="002958C2">
        <w:rPr>
          <w:rFonts w:ascii="Times New Roman" w:eastAsia="Calibri" w:hAnsi="Times New Roman" w:cs="Times New Roman"/>
          <w:sz w:val="24"/>
          <w:szCs w:val="24"/>
        </w:rPr>
        <w:t xml:space="preserve">, </w:t>
      </w:r>
      <w:proofErr w:type="spellStart"/>
      <w:r w:rsidRPr="002958C2">
        <w:rPr>
          <w:rFonts w:ascii="Times New Roman" w:eastAsia="Calibri" w:hAnsi="Times New Roman" w:cs="Times New Roman"/>
          <w:sz w:val="24"/>
          <w:szCs w:val="24"/>
        </w:rPr>
        <w:t>competiţie</w:t>
      </w:r>
      <w:proofErr w:type="spellEnd"/>
      <w:r w:rsidRPr="002958C2">
        <w:rPr>
          <w:rFonts w:ascii="Times New Roman" w:eastAsia="Calibri" w:hAnsi="Times New Roman" w:cs="Times New Roman"/>
          <w:sz w:val="24"/>
          <w:szCs w:val="24"/>
        </w:rPr>
        <w:t xml:space="preserve"> loială.</w:t>
      </w:r>
    </w:p>
    <w:p w14:paraId="7D8D9E87" w14:textId="77777777" w:rsidR="002958C2" w:rsidRPr="002958C2" w:rsidRDefault="002958C2" w:rsidP="002958C2">
      <w:pPr>
        <w:spacing w:after="20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rPr>
        <w:t>În activitatea educațională și comportamentul personal nu au manifestat forme de discriminare de orice natură față de preșcolari. Au consiliat și informat toți părinții privind evoluția copiilor, evitând tendințele de prezentare parțială sau subiectivă.</w:t>
      </w:r>
    </w:p>
    <w:p w14:paraId="3D07ACB6" w14:textId="77777777" w:rsidR="002958C2" w:rsidRPr="002958C2" w:rsidRDefault="002958C2" w:rsidP="002958C2">
      <w:pPr>
        <w:spacing w:after="200" w:line="276" w:lineRule="auto"/>
        <w:ind w:left="720" w:firstLine="720"/>
        <w:contextualSpacing/>
        <w:jc w:val="both"/>
        <w:rPr>
          <w:rFonts w:ascii="Times New Roman" w:eastAsia="Calibri" w:hAnsi="Times New Roman" w:cs="Times New Roman"/>
          <w:sz w:val="24"/>
          <w:szCs w:val="24"/>
        </w:rPr>
      </w:pPr>
      <w:r w:rsidRPr="002958C2">
        <w:rPr>
          <w:rFonts w:ascii="Times New Roman" w:eastAsia="Calibri" w:hAnsi="Times New Roman" w:cs="Times New Roman"/>
          <w:sz w:val="24"/>
          <w:szCs w:val="24"/>
        </w:rPr>
        <w:t>Au încurajat diseminarea cunoștințelor profesionale în vederea atingerii unor standarde superioare de calitate în activitatea didactică.</w:t>
      </w:r>
    </w:p>
    <w:p w14:paraId="6A798BC5" w14:textId="77777777" w:rsidR="002958C2" w:rsidRPr="002958C2" w:rsidRDefault="002958C2" w:rsidP="002958C2">
      <w:pPr>
        <w:spacing w:after="200" w:line="276" w:lineRule="auto"/>
        <w:ind w:firstLine="708"/>
        <w:jc w:val="both"/>
        <w:rPr>
          <w:rFonts w:ascii="Times New Roman" w:eastAsia="Calibri" w:hAnsi="Times New Roman" w:cs="Times New Roman"/>
          <w:b/>
          <w:i/>
          <w:sz w:val="24"/>
          <w:szCs w:val="24"/>
          <w:lang w:val="it-IT"/>
        </w:rPr>
      </w:pPr>
      <w:r w:rsidRPr="002958C2">
        <w:rPr>
          <w:rFonts w:ascii="Times New Roman" w:eastAsia="Calibri" w:hAnsi="Times New Roman" w:cs="Times New Roman"/>
          <w:b/>
          <w:i/>
          <w:color w:val="000000"/>
          <w:sz w:val="24"/>
          <w:szCs w:val="24"/>
          <w:lang w:eastAsia="ro-RO"/>
        </w:rPr>
        <w:t>7</w:t>
      </w:r>
      <w:r w:rsidRPr="002958C2">
        <w:rPr>
          <w:rFonts w:ascii="Times New Roman" w:eastAsia="Calibri" w:hAnsi="Times New Roman" w:cs="Times New Roman"/>
          <w:b/>
          <w:i/>
          <w:color w:val="000000"/>
          <w:sz w:val="24"/>
          <w:szCs w:val="24"/>
          <w:u w:val="single"/>
          <w:lang w:eastAsia="ro-RO"/>
        </w:rPr>
        <w:t>.2. Respectarea și promovarea deontologiei  didactice (normelor deontologice)</w:t>
      </w:r>
    </w:p>
    <w:p w14:paraId="53F3F39C" w14:textId="77777777" w:rsidR="002958C2" w:rsidRPr="002958C2" w:rsidRDefault="002958C2" w:rsidP="002958C2">
      <w:pPr>
        <w:spacing w:after="0" w:line="276" w:lineRule="auto"/>
        <w:ind w:left="720" w:firstLine="720"/>
        <w:contextualSpacing/>
        <w:jc w:val="both"/>
        <w:rPr>
          <w:rFonts w:ascii="Times New Roman" w:eastAsia="Calibri" w:hAnsi="Times New Roman" w:cs="Times New Roman"/>
          <w:sz w:val="24"/>
          <w:szCs w:val="24"/>
          <w:lang w:val="it-IT"/>
        </w:rPr>
      </w:pPr>
      <w:r w:rsidRPr="002958C2">
        <w:rPr>
          <w:rFonts w:ascii="Times New Roman" w:eastAsia="Calibri" w:hAnsi="Times New Roman" w:cs="Times New Roman"/>
          <w:sz w:val="24"/>
          <w:szCs w:val="24"/>
        </w:rPr>
        <w:t xml:space="preserve">Au respectat dreptul colegilor privind libertatea de opinie vizând convingerile politice </w:t>
      </w:r>
      <w:proofErr w:type="spellStart"/>
      <w:r w:rsidRPr="002958C2">
        <w:rPr>
          <w:rFonts w:ascii="Times New Roman" w:eastAsia="Calibri" w:hAnsi="Times New Roman" w:cs="Times New Roman"/>
          <w:sz w:val="24"/>
          <w:szCs w:val="24"/>
        </w:rPr>
        <w:t>şi</w:t>
      </w:r>
      <w:proofErr w:type="spellEnd"/>
      <w:r w:rsidRPr="002958C2">
        <w:rPr>
          <w:rFonts w:ascii="Times New Roman" w:eastAsia="Calibri" w:hAnsi="Times New Roman" w:cs="Times New Roman"/>
          <w:sz w:val="24"/>
          <w:szCs w:val="24"/>
        </w:rPr>
        <w:t xml:space="preserve"> religioase </w:t>
      </w:r>
      <w:proofErr w:type="spellStart"/>
      <w:r w:rsidRPr="002958C2">
        <w:rPr>
          <w:rFonts w:ascii="Times New Roman" w:eastAsia="Calibri" w:hAnsi="Times New Roman" w:cs="Times New Roman"/>
          <w:sz w:val="24"/>
          <w:szCs w:val="24"/>
        </w:rPr>
        <w:t>şi</w:t>
      </w:r>
      <w:proofErr w:type="spellEnd"/>
      <w:r w:rsidRPr="002958C2">
        <w:rPr>
          <w:rFonts w:ascii="Times New Roman" w:eastAsia="Calibri" w:hAnsi="Times New Roman" w:cs="Times New Roman"/>
          <w:sz w:val="24"/>
          <w:szCs w:val="24"/>
        </w:rPr>
        <w:t xml:space="preserve"> nu au manifestat atitudini discriminatorii.</w:t>
      </w:r>
    </w:p>
    <w:p w14:paraId="50D588DA" w14:textId="77777777" w:rsidR="002958C2" w:rsidRPr="002958C2" w:rsidRDefault="002958C2" w:rsidP="002958C2">
      <w:pPr>
        <w:spacing w:after="200" w:line="276" w:lineRule="auto"/>
        <w:ind w:left="720" w:firstLine="720"/>
        <w:contextualSpacing/>
        <w:jc w:val="both"/>
        <w:rPr>
          <w:rFonts w:ascii="Times New Roman" w:eastAsia="Calibri" w:hAnsi="Times New Roman" w:cs="Times New Roman"/>
          <w:sz w:val="24"/>
          <w:szCs w:val="24"/>
          <w:lang w:val="en-US"/>
        </w:rPr>
      </w:pPr>
      <w:proofErr w:type="spellStart"/>
      <w:r w:rsidRPr="002958C2">
        <w:rPr>
          <w:rFonts w:ascii="Times New Roman" w:eastAsia="Calibri" w:hAnsi="Times New Roman" w:cs="Times New Roman"/>
          <w:sz w:val="24"/>
          <w:szCs w:val="24"/>
          <w:lang w:val="en-US"/>
        </w:rPr>
        <w:t>În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urma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autoevaluării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și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evaluării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colegiale</w:t>
      </w:r>
      <w:proofErr w:type="spellEnd"/>
      <w:r w:rsidRPr="002958C2">
        <w:rPr>
          <w:rFonts w:ascii="Times New Roman" w:eastAsia="Calibri" w:hAnsi="Times New Roman" w:cs="Times New Roman"/>
          <w:sz w:val="24"/>
          <w:szCs w:val="24"/>
          <w:lang w:val="en-US"/>
        </w:rPr>
        <w:t xml:space="preserve">, pe </w:t>
      </w:r>
      <w:proofErr w:type="spellStart"/>
      <w:r w:rsidRPr="002958C2">
        <w:rPr>
          <w:rFonts w:ascii="Times New Roman" w:eastAsia="Calibri" w:hAnsi="Times New Roman" w:cs="Times New Roman"/>
          <w:sz w:val="24"/>
          <w:szCs w:val="24"/>
          <w:lang w:val="en-US"/>
        </w:rPr>
        <w:t>baza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raportului</w:t>
      </w:r>
      <w:proofErr w:type="spellEnd"/>
      <w:r w:rsidRPr="002958C2">
        <w:rPr>
          <w:rFonts w:ascii="Times New Roman" w:eastAsia="Calibri" w:hAnsi="Times New Roman" w:cs="Times New Roman"/>
          <w:sz w:val="24"/>
          <w:szCs w:val="24"/>
          <w:lang w:val="en-US"/>
        </w:rPr>
        <w:t xml:space="preserve"> individual </w:t>
      </w:r>
      <w:proofErr w:type="spellStart"/>
      <w:r w:rsidRPr="002958C2">
        <w:rPr>
          <w:rFonts w:ascii="Times New Roman" w:eastAsia="Calibri" w:hAnsi="Times New Roman" w:cs="Times New Roman"/>
          <w:sz w:val="24"/>
          <w:szCs w:val="24"/>
          <w:lang w:val="en-US"/>
        </w:rPr>
        <w:t>și</w:t>
      </w:r>
      <w:proofErr w:type="spellEnd"/>
      <w:r w:rsidRPr="002958C2">
        <w:rPr>
          <w:rFonts w:ascii="Times New Roman" w:eastAsia="Calibri" w:hAnsi="Times New Roman" w:cs="Times New Roman"/>
          <w:sz w:val="24"/>
          <w:szCs w:val="24"/>
          <w:lang w:val="en-US"/>
        </w:rPr>
        <w:t xml:space="preserve"> a </w:t>
      </w:r>
      <w:proofErr w:type="spellStart"/>
      <w:r w:rsidRPr="002958C2">
        <w:rPr>
          <w:rFonts w:ascii="Times New Roman" w:eastAsia="Calibri" w:hAnsi="Times New Roman" w:cs="Times New Roman"/>
          <w:sz w:val="24"/>
          <w:szCs w:val="24"/>
          <w:lang w:val="en-US"/>
        </w:rPr>
        <w:t>documentelor</w:t>
      </w:r>
      <w:proofErr w:type="spellEnd"/>
      <w:r w:rsidRPr="002958C2">
        <w:rPr>
          <w:rFonts w:ascii="Times New Roman" w:eastAsia="Calibri" w:hAnsi="Times New Roman" w:cs="Times New Roman"/>
          <w:sz w:val="24"/>
          <w:szCs w:val="24"/>
          <w:lang w:val="en-US"/>
        </w:rPr>
        <w:t xml:space="preserve"> justificative, </w:t>
      </w:r>
      <w:proofErr w:type="spellStart"/>
      <w:r w:rsidRPr="002958C2">
        <w:rPr>
          <w:rFonts w:ascii="Times New Roman" w:eastAsia="Calibri" w:hAnsi="Times New Roman" w:cs="Times New Roman"/>
          <w:sz w:val="24"/>
          <w:szCs w:val="24"/>
          <w:lang w:val="en-US"/>
        </w:rPr>
        <w:t>educatoarele</w:t>
      </w:r>
      <w:proofErr w:type="spellEnd"/>
      <w:r w:rsidRPr="002958C2">
        <w:rPr>
          <w:rFonts w:ascii="Times New Roman" w:eastAsia="Calibri" w:hAnsi="Times New Roman" w:cs="Times New Roman"/>
          <w:sz w:val="24"/>
          <w:szCs w:val="24"/>
          <w:lang w:val="en-US"/>
        </w:rPr>
        <w:t xml:space="preserve"> au </w:t>
      </w:r>
      <w:proofErr w:type="spellStart"/>
      <w:r w:rsidRPr="002958C2">
        <w:rPr>
          <w:rFonts w:ascii="Times New Roman" w:eastAsia="Calibri" w:hAnsi="Times New Roman" w:cs="Times New Roman"/>
          <w:sz w:val="24"/>
          <w:szCs w:val="24"/>
          <w:lang w:val="en-US"/>
        </w:rPr>
        <w:t>obținut</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următorul</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punctaj</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în</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vederea</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acordării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calificativului</w:t>
      </w:r>
      <w:proofErr w:type="spellEnd"/>
      <w:r w:rsidRPr="002958C2">
        <w:rPr>
          <w:rFonts w:ascii="Times New Roman" w:eastAsia="Calibri" w:hAnsi="Times New Roman" w:cs="Times New Roman"/>
          <w:sz w:val="24"/>
          <w:szCs w:val="24"/>
          <w:lang w:val="en-US"/>
        </w:rPr>
        <w:t xml:space="preserve"> </w:t>
      </w:r>
      <w:proofErr w:type="spellStart"/>
      <w:r w:rsidRPr="002958C2">
        <w:rPr>
          <w:rFonts w:ascii="Times New Roman" w:eastAsia="Calibri" w:hAnsi="Times New Roman" w:cs="Times New Roman"/>
          <w:sz w:val="24"/>
          <w:szCs w:val="24"/>
          <w:lang w:val="en-US"/>
        </w:rPr>
        <w:t>anual</w:t>
      </w:r>
      <w:proofErr w:type="spellEnd"/>
      <w:r w:rsidRPr="002958C2">
        <w:rPr>
          <w:rFonts w:ascii="Times New Roman" w:eastAsia="Calibri" w:hAnsi="Times New Roman" w:cs="Times New Roman"/>
          <w:sz w:val="24"/>
          <w:szCs w:val="24"/>
          <w:lang w:val="en-US"/>
        </w:rPr>
        <w:t xml:space="preserve">: </w:t>
      </w:r>
    </w:p>
    <w:p w14:paraId="2AF00397" w14:textId="77777777" w:rsidR="002958C2" w:rsidRPr="002958C2" w:rsidRDefault="002958C2" w:rsidP="002958C2">
      <w:pPr>
        <w:spacing w:after="200" w:line="276" w:lineRule="auto"/>
        <w:ind w:left="720" w:firstLine="720"/>
        <w:contextualSpacing/>
        <w:jc w:val="both"/>
        <w:rPr>
          <w:rFonts w:ascii="Times New Roman" w:eastAsia="Calibri" w:hAnsi="Times New Roman" w:cs="Times New Roman"/>
          <w:sz w:val="24"/>
          <w:szCs w:val="24"/>
          <w:lang w:val="en-US"/>
        </w:rPr>
      </w:pPr>
    </w:p>
    <w:p w14:paraId="54C67D03" w14:textId="77777777" w:rsidR="002958C2" w:rsidRPr="002958C2" w:rsidRDefault="002958C2" w:rsidP="002958C2">
      <w:pPr>
        <w:spacing w:after="200" w:line="276" w:lineRule="auto"/>
        <w:ind w:left="720" w:firstLine="720"/>
        <w:contextualSpacing/>
        <w:jc w:val="both"/>
        <w:rPr>
          <w:rFonts w:ascii="Times New Roman" w:eastAsia="Calibri" w:hAnsi="Times New Roman" w:cs="Times New Roman"/>
          <w:sz w:val="24"/>
          <w:szCs w:val="24"/>
          <w:lang w:val="en-US"/>
        </w:rPr>
      </w:pPr>
    </w:p>
    <w:tbl>
      <w:tblPr>
        <w:tblpPr w:leftFromText="180" w:rightFromText="180" w:vertAnchor="text" w:tblpXSpec="right" w:tblpY="1"/>
        <w:tblOverlap w:val="never"/>
        <w:tblW w:w="10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92"/>
        <w:gridCol w:w="2462"/>
        <w:gridCol w:w="2070"/>
        <w:gridCol w:w="1984"/>
        <w:gridCol w:w="2410"/>
        <w:gridCol w:w="236"/>
      </w:tblGrid>
      <w:tr w:rsidR="002958C2" w:rsidRPr="002958C2" w14:paraId="3DE1255F" w14:textId="77777777" w:rsidTr="008670A5">
        <w:trPr>
          <w:trHeight w:val="179"/>
        </w:trPr>
        <w:tc>
          <w:tcPr>
            <w:tcW w:w="992" w:type="dxa"/>
            <w:vMerge w:val="restart"/>
            <w:tcBorders>
              <w:right w:val="single" w:sz="4" w:space="0" w:color="auto"/>
            </w:tcBorders>
          </w:tcPr>
          <w:p w14:paraId="5DB6CF07" w14:textId="77777777" w:rsidR="002958C2" w:rsidRPr="002958C2" w:rsidRDefault="002958C2" w:rsidP="002958C2">
            <w:pPr>
              <w:spacing w:after="0" w:line="276" w:lineRule="auto"/>
              <w:jc w:val="both"/>
              <w:rPr>
                <w:rFonts w:ascii="Times New Roman" w:eastAsia="Calibri" w:hAnsi="Times New Roman" w:cs="Times New Roman"/>
                <w:b/>
                <w:sz w:val="24"/>
                <w:szCs w:val="24"/>
                <w:lang w:val="en-US"/>
              </w:rPr>
            </w:pPr>
            <w:r w:rsidRPr="002958C2">
              <w:rPr>
                <w:rFonts w:ascii="Times New Roman" w:eastAsia="Calibri" w:hAnsi="Times New Roman" w:cs="Times New Roman"/>
                <w:b/>
                <w:sz w:val="24"/>
                <w:szCs w:val="24"/>
                <w:lang w:val="en-US"/>
              </w:rPr>
              <w:t>Nr.crt.</w:t>
            </w:r>
          </w:p>
          <w:p w14:paraId="493131CF" w14:textId="77777777" w:rsidR="002958C2" w:rsidRPr="002958C2" w:rsidRDefault="002958C2" w:rsidP="002958C2">
            <w:pPr>
              <w:spacing w:after="0" w:line="276" w:lineRule="auto"/>
              <w:jc w:val="both"/>
              <w:rPr>
                <w:rFonts w:ascii="Times New Roman" w:eastAsia="Calibri" w:hAnsi="Times New Roman" w:cs="Times New Roman"/>
                <w:b/>
                <w:sz w:val="24"/>
                <w:szCs w:val="24"/>
                <w:lang w:val="en-US"/>
              </w:rPr>
            </w:pPr>
          </w:p>
        </w:tc>
        <w:tc>
          <w:tcPr>
            <w:tcW w:w="2462" w:type="dxa"/>
            <w:vMerge w:val="restart"/>
            <w:tcBorders>
              <w:left w:val="single" w:sz="4" w:space="0" w:color="auto"/>
            </w:tcBorders>
          </w:tcPr>
          <w:p w14:paraId="7F50AC1C" w14:textId="77777777" w:rsidR="002958C2" w:rsidRPr="002958C2" w:rsidRDefault="002958C2" w:rsidP="002958C2">
            <w:pPr>
              <w:spacing w:after="0" w:line="276" w:lineRule="auto"/>
              <w:jc w:val="center"/>
              <w:rPr>
                <w:rFonts w:ascii="Times New Roman" w:eastAsia="Calibri" w:hAnsi="Times New Roman" w:cs="Times New Roman"/>
                <w:b/>
                <w:sz w:val="24"/>
                <w:szCs w:val="24"/>
                <w:lang w:val="en-US"/>
              </w:rPr>
            </w:pPr>
            <w:proofErr w:type="spellStart"/>
            <w:r w:rsidRPr="002958C2">
              <w:rPr>
                <w:rFonts w:ascii="Times New Roman" w:eastAsia="Calibri" w:hAnsi="Times New Roman" w:cs="Times New Roman"/>
                <w:b/>
                <w:sz w:val="24"/>
                <w:szCs w:val="24"/>
                <w:lang w:val="en-US"/>
              </w:rPr>
              <w:t>Cadru</w:t>
            </w:r>
            <w:proofErr w:type="spellEnd"/>
            <w:r w:rsidRPr="002958C2">
              <w:rPr>
                <w:rFonts w:ascii="Times New Roman" w:eastAsia="Calibri" w:hAnsi="Times New Roman" w:cs="Times New Roman"/>
                <w:b/>
                <w:sz w:val="24"/>
                <w:szCs w:val="24"/>
                <w:lang w:val="en-US"/>
              </w:rPr>
              <w:t xml:space="preserve"> didactic</w:t>
            </w:r>
          </w:p>
          <w:p w14:paraId="54E7AD2D" w14:textId="77777777" w:rsidR="002958C2" w:rsidRPr="002958C2" w:rsidRDefault="002958C2" w:rsidP="002958C2">
            <w:pPr>
              <w:spacing w:after="0" w:line="276" w:lineRule="auto"/>
              <w:ind w:hanging="108"/>
              <w:jc w:val="both"/>
              <w:rPr>
                <w:rFonts w:ascii="Times New Roman" w:eastAsia="Calibri" w:hAnsi="Times New Roman" w:cs="Times New Roman"/>
                <w:b/>
                <w:sz w:val="24"/>
                <w:szCs w:val="24"/>
                <w:lang w:val="en-US"/>
              </w:rPr>
            </w:pPr>
          </w:p>
        </w:tc>
        <w:tc>
          <w:tcPr>
            <w:tcW w:w="4054" w:type="dxa"/>
            <w:gridSpan w:val="2"/>
            <w:tcBorders>
              <w:right w:val="single" w:sz="4" w:space="0" w:color="auto"/>
            </w:tcBorders>
          </w:tcPr>
          <w:p w14:paraId="56EB6CB1" w14:textId="77777777" w:rsidR="002958C2" w:rsidRPr="002958C2" w:rsidRDefault="002958C2" w:rsidP="002958C2">
            <w:pPr>
              <w:spacing w:after="0" w:line="276" w:lineRule="auto"/>
              <w:jc w:val="center"/>
              <w:rPr>
                <w:rFonts w:ascii="Times New Roman" w:eastAsia="Calibri" w:hAnsi="Times New Roman" w:cs="Times New Roman"/>
                <w:b/>
                <w:sz w:val="24"/>
                <w:szCs w:val="24"/>
                <w:lang w:val="en-US"/>
              </w:rPr>
            </w:pPr>
            <w:proofErr w:type="spellStart"/>
            <w:r w:rsidRPr="002958C2">
              <w:rPr>
                <w:rFonts w:ascii="Times New Roman" w:eastAsia="Calibri" w:hAnsi="Times New Roman" w:cs="Times New Roman"/>
                <w:b/>
                <w:sz w:val="24"/>
                <w:szCs w:val="24"/>
                <w:lang w:val="en-US"/>
              </w:rPr>
              <w:t>Punctaj</w:t>
            </w:r>
            <w:proofErr w:type="spellEnd"/>
            <w:r w:rsidRPr="002958C2">
              <w:rPr>
                <w:rFonts w:ascii="Times New Roman" w:eastAsia="Calibri" w:hAnsi="Times New Roman" w:cs="Times New Roman"/>
                <w:b/>
                <w:sz w:val="24"/>
                <w:szCs w:val="24"/>
                <w:lang w:val="en-US"/>
              </w:rPr>
              <w:t xml:space="preserve"> </w:t>
            </w:r>
            <w:proofErr w:type="spellStart"/>
            <w:r w:rsidRPr="002958C2">
              <w:rPr>
                <w:rFonts w:ascii="Times New Roman" w:eastAsia="Calibri" w:hAnsi="Times New Roman" w:cs="Times New Roman"/>
                <w:b/>
                <w:sz w:val="24"/>
                <w:szCs w:val="24"/>
                <w:lang w:val="en-US"/>
              </w:rPr>
              <w:t>acordat</w:t>
            </w:r>
            <w:proofErr w:type="spellEnd"/>
          </w:p>
        </w:tc>
        <w:tc>
          <w:tcPr>
            <w:tcW w:w="2410" w:type="dxa"/>
            <w:tcBorders>
              <w:left w:val="single" w:sz="4" w:space="0" w:color="auto"/>
            </w:tcBorders>
          </w:tcPr>
          <w:p w14:paraId="20B597DF" w14:textId="77777777" w:rsidR="002958C2" w:rsidRPr="002958C2" w:rsidRDefault="002958C2" w:rsidP="002958C2">
            <w:pPr>
              <w:spacing w:after="0" w:line="276" w:lineRule="auto"/>
              <w:jc w:val="center"/>
              <w:rPr>
                <w:rFonts w:ascii="Times New Roman" w:eastAsia="Calibri" w:hAnsi="Times New Roman" w:cs="Times New Roman"/>
                <w:b/>
                <w:sz w:val="24"/>
                <w:szCs w:val="24"/>
                <w:lang w:val="en-US"/>
              </w:rPr>
            </w:pPr>
            <w:r w:rsidRPr="002958C2">
              <w:rPr>
                <w:rFonts w:ascii="Times New Roman" w:eastAsia="Calibri" w:hAnsi="Times New Roman" w:cs="Times New Roman"/>
                <w:b/>
                <w:sz w:val="24"/>
                <w:szCs w:val="24"/>
                <w:lang w:val="en-US"/>
              </w:rPr>
              <w:t xml:space="preserve">Obs. </w:t>
            </w:r>
          </w:p>
        </w:tc>
        <w:tc>
          <w:tcPr>
            <w:tcW w:w="236" w:type="dxa"/>
            <w:tcBorders>
              <w:top w:val="nil"/>
              <w:bottom w:val="nil"/>
              <w:right w:val="nil"/>
            </w:tcBorders>
          </w:tcPr>
          <w:p w14:paraId="71900A1E" w14:textId="77777777" w:rsidR="002958C2" w:rsidRPr="002958C2" w:rsidRDefault="002958C2" w:rsidP="002958C2">
            <w:pPr>
              <w:spacing w:after="0" w:line="276" w:lineRule="auto"/>
              <w:ind w:left="-108" w:right="-108"/>
              <w:jc w:val="both"/>
              <w:rPr>
                <w:rFonts w:ascii="Times New Roman" w:eastAsia="Calibri" w:hAnsi="Times New Roman" w:cs="Times New Roman"/>
                <w:b/>
                <w:sz w:val="24"/>
                <w:szCs w:val="24"/>
                <w:lang w:val="en-US"/>
              </w:rPr>
            </w:pPr>
          </w:p>
        </w:tc>
      </w:tr>
      <w:tr w:rsidR="002958C2" w:rsidRPr="002958C2" w14:paraId="4CB85A2E" w14:textId="77777777" w:rsidTr="008670A5">
        <w:trPr>
          <w:gridAfter w:val="1"/>
          <w:wAfter w:w="236" w:type="dxa"/>
          <w:trHeight w:val="115"/>
        </w:trPr>
        <w:tc>
          <w:tcPr>
            <w:tcW w:w="992" w:type="dxa"/>
            <w:vMerge/>
            <w:tcBorders>
              <w:right w:val="single" w:sz="4" w:space="0" w:color="auto"/>
            </w:tcBorders>
          </w:tcPr>
          <w:p w14:paraId="01638CC0" w14:textId="77777777" w:rsidR="002958C2" w:rsidRPr="002958C2" w:rsidRDefault="002958C2" w:rsidP="002958C2">
            <w:pPr>
              <w:spacing w:after="0" w:line="276" w:lineRule="auto"/>
              <w:jc w:val="both"/>
              <w:rPr>
                <w:rFonts w:ascii="Times New Roman" w:eastAsia="Calibri" w:hAnsi="Times New Roman" w:cs="Times New Roman"/>
                <w:sz w:val="24"/>
                <w:szCs w:val="24"/>
                <w:lang w:val="en-US"/>
              </w:rPr>
            </w:pPr>
          </w:p>
        </w:tc>
        <w:tc>
          <w:tcPr>
            <w:tcW w:w="2462" w:type="dxa"/>
            <w:vMerge/>
            <w:tcBorders>
              <w:left w:val="single" w:sz="4" w:space="0" w:color="auto"/>
            </w:tcBorders>
          </w:tcPr>
          <w:p w14:paraId="631B500E" w14:textId="77777777" w:rsidR="002958C2" w:rsidRPr="002958C2" w:rsidRDefault="002958C2" w:rsidP="002958C2">
            <w:pPr>
              <w:spacing w:after="0" w:line="276" w:lineRule="auto"/>
              <w:jc w:val="both"/>
              <w:rPr>
                <w:rFonts w:ascii="Times New Roman" w:eastAsia="Calibri" w:hAnsi="Times New Roman" w:cs="Times New Roman"/>
                <w:sz w:val="24"/>
                <w:szCs w:val="24"/>
                <w:lang w:val="en-US"/>
              </w:rPr>
            </w:pPr>
          </w:p>
        </w:tc>
        <w:tc>
          <w:tcPr>
            <w:tcW w:w="2070" w:type="dxa"/>
          </w:tcPr>
          <w:p w14:paraId="29DB0CAB" w14:textId="77777777" w:rsidR="002958C2" w:rsidRPr="002958C2" w:rsidRDefault="002958C2" w:rsidP="002958C2">
            <w:pPr>
              <w:spacing w:after="0" w:line="276" w:lineRule="auto"/>
              <w:rPr>
                <w:rFonts w:ascii="Times New Roman" w:eastAsia="Calibri" w:hAnsi="Times New Roman" w:cs="Times New Roman"/>
                <w:b/>
                <w:sz w:val="24"/>
                <w:szCs w:val="24"/>
                <w:lang w:val="en-US"/>
              </w:rPr>
            </w:pPr>
            <w:r w:rsidRPr="002958C2">
              <w:rPr>
                <w:rFonts w:ascii="Times New Roman" w:eastAsia="Calibri" w:hAnsi="Times New Roman" w:cs="Times New Roman"/>
                <w:b/>
                <w:sz w:val="24"/>
                <w:szCs w:val="24"/>
                <w:lang w:val="en-US"/>
              </w:rPr>
              <w:t xml:space="preserve">Auto </w:t>
            </w:r>
            <w:proofErr w:type="spellStart"/>
            <w:r w:rsidRPr="002958C2">
              <w:rPr>
                <w:rFonts w:ascii="Times New Roman" w:eastAsia="Calibri" w:hAnsi="Times New Roman" w:cs="Times New Roman"/>
                <w:b/>
                <w:sz w:val="24"/>
                <w:szCs w:val="24"/>
                <w:lang w:val="en-US"/>
              </w:rPr>
              <w:t>evaluare</w:t>
            </w:r>
            <w:proofErr w:type="spellEnd"/>
          </w:p>
        </w:tc>
        <w:tc>
          <w:tcPr>
            <w:tcW w:w="1984" w:type="dxa"/>
            <w:tcBorders>
              <w:right w:val="single" w:sz="4" w:space="0" w:color="auto"/>
            </w:tcBorders>
          </w:tcPr>
          <w:p w14:paraId="5381CA6C" w14:textId="77777777" w:rsidR="002958C2" w:rsidRPr="002958C2" w:rsidRDefault="002958C2" w:rsidP="002958C2">
            <w:pPr>
              <w:spacing w:after="0" w:line="276" w:lineRule="auto"/>
              <w:ind w:hanging="108"/>
              <w:jc w:val="center"/>
              <w:rPr>
                <w:rFonts w:ascii="Times New Roman" w:eastAsia="Calibri" w:hAnsi="Times New Roman" w:cs="Times New Roman"/>
                <w:b/>
                <w:sz w:val="24"/>
                <w:szCs w:val="24"/>
                <w:lang w:val="en-US"/>
              </w:rPr>
            </w:pPr>
            <w:proofErr w:type="spellStart"/>
            <w:r w:rsidRPr="002958C2">
              <w:rPr>
                <w:rFonts w:ascii="Times New Roman" w:eastAsia="Calibri" w:hAnsi="Times New Roman" w:cs="Times New Roman"/>
                <w:b/>
                <w:sz w:val="24"/>
                <w:szCs w:val="24"/>
                <w:lang w:val="en-US"/>
              </w:rPr>
              <w:t>Evaluare</w:t>
            </w:r>
            <w:proofErr w:type="spellEnd"/>
            <w:r w:rsidRPr="002958C2">
              <w:rPr>
                <w:rFonts w:ascii="Times New Roman" w:eastAsia="Calibri" w:hAnsi="Times New Roman" w:cs="Times New Roman"/>
                <w:b/>
                <w:sz w:val="24"/>
                <w:szCs w:val="24"/>
                <w:lang w:val="en-US"/>
              </w:rPr>
              <w:t xml:space="preserve"> </w:t>
            </w:r>
            <w:proofErr w:type="spellStart"/>
            <w:r w:rsidRPr="002958C2">
              <w:rPr>
                <w:rFonts w:ascii="Times New Roman" w:eastAsia="Calibri" w:hAnsi="Times New Roman" w:cs="Times New Roman"/>
                <w:b/>
                <w:sz w:val="24"/>
                <w:szCs w:val="24"/>
                <w:lang w:val="en-US"/>
              </w:rPr>
              <w:t>colegială</w:t>
            </w:r>
            <w:proofErr w:type="spellEnd"/>
            <w:r w:rsidRPr="002958C2">
              <w:rPr>
                <w:rFonts w:ascii="Times New Roman" w:eastAsia="Calibri" w:hAnsi="Times New Roman" w:cs="Times New Roman"/>
                <w:b/>
                <w:sz w:val="24"/>
                <w:szCs w:val="24"/>
                <w:lang w:val="en-US"/>
              </w:rPr>
              <w:t xml:space="preserve">/ </w:t>
            </w:r>
          </w:p>
          <w:p w14:paraId="353F63F5" w14:textId="77777777" w:rsidR="002958C2" w:rsidRPr="002958C2" w:rsidRDefault="002958C2" w:rsidP="002958C2">
            <w:pPr>
              <w:spacing w:after="0" w:line="276" w:lineRule="auto"/>
              <w:ind w:hanging="108"/>
              <w:jc w:val="center"/>
              <w:rPr>
                <w:rFonts w:ascii="Times New Roman" w:eastAsia="Calibri" w:hAnsi="Times New Roman" w:cs="Times New Roman"/>
                <w:b/>
                <w:sz w:val="24"/>
                <w:szCs w:val="24"/>
                <w:lang w:val="en-US"/>
              </w:rPr>
            </w:pPr>
            <w:proofErr w:type="spellStart"/>
            <w:r w:rsidRPr="002958C2">
              <w:rPr>
                <w:rFonts w:ascii="Times New Roman" w:eastAsia="Calibri" w:hAnsi="Times New Roman" w:cs="Times New Roman"/>
                <w:b/>
                <w:sz w:val="24"/>
                <w:szCs w:val="24"/>
                <w:lang w:val="en-US"/>
              </w:rPr>
              <w:t>comisie</w:t>
            </w:r>
            <w:proofErr w:type="spellEnd"/>
          </w:p>
        </w:tc>
        <w:tc>
          <w:tcPr>
            <w:tcW w:w="2410" w:type="dxa"/>
            <w:tcBorders>
              <w:left w:val="single" w:sz="4" w:space="0" w:color="auto"/>
            </w:tcBorders>
          </w:tcPr>
          <w:p w14:paraId="5BEA75DC" w14:textId="77777777" w:rsidR="002958C2" w:rsidRPr="002958C2" w:rsidRDefault="002958C2" w:rsidP="002958C2">
            <w:pPr>
              <w:spacing w:after="0" w:line="276" w:lineRule="auto"/>
              <w:jc w:val="center"/>
              <w:rPr>
                <w:rFonts w:ascii="Times New Roman" w:eastAsia="Calibri" w:hAnsi="Times New Roman" w:cs="Times New Roman"/>
                <w:b/>
                <w:sz w:val="24"/>
                <w:szCs w:val="24"/>
                <w:lang w:val="en-US"/>
              </w:rPr>
            </w:pPr>
          </w:p>
        </w:tc>
      </w:tr>
      <w:tr w:rsidR="002958C2" w:rsidRPr="002958C2" w14:paraId="696C9C65" w14:textId="77777777" w:rsidTr="008670A5">
        <w:trPr>
          <w:gridAfter w:val="1"/>
          <w:wAfter w:w="236" w:type="dxa"/>
          <w:trHeight w:val="115"/>
        </w:trPr>
        <w:tc>
          <w:tcPr>
            <w:tcW w:w="992" w:type="dxa"/>
            <w:tcBorders>
              <w:right w:val="single" w:sz="4" w:space="0" w:color="auto"/>
            </w:tcBorders>
          </w:tcPr>
          <w:p w14:paraId="576867B5" w14:textId="77777777" w:rsidR="002958C2" w:rsidRPr="002958C2" w:rsidRDefault="002958C2" w:rsidP="002958C2">
            <w:pPr>
              <w:spacing w:after="0" w:line="276" w:lineRule="auto"/>
              <w:jc w:val="both"/>
              <w:rPr>
                <w:rFonts w:ascii="Times New Roman" w:eastAsia="Calibri" w:hAnsi="Times New Roman" w:cs="Times New Roman"/>
                <w:sz w:val="24"/>
                <w:szCs w:val="24"/>
                <w:lang w:val="en-US"/>
              </w:rPr>
            </w:pPr>
            <w:r w:rsidRPr="002958C2">
              <w:rPr>
                <w:rFonts w:ascii="Times New Roman" w:eastAsia="Calibri" w:hAnsi="Times New Roman" w:cs="Times New Roman"/>
                <w:sz w:val="24"/>
                <w:szCs w:val="24"/>
                <w:lang w:val="en-US"/>
              </w:rPr>
              <w:t>1.</w:t>
            </w:r>
          </w:p>
        </w:tc>
        <w:tc>
          <w:tcPr>
            <w:tcW w:w="2462" w:type="dxa"/>
            <w:tcBorders>
              <w:left w:val="single" w:sz="4" w:space="0" w:color="auto"/>
            </w:tcBorders>
          </w:tcPr>
          <w:p w14:paraId="5B5F7227" w14:textId="77777777" w:rsidR="002958C2" w:rsidRPr="002958C2" w:rsidRDefault="002958C2" w:rsidP="002958C2">
            <w:pPr>
              <w:spacing w:after="0" w:line="276" w:lineRule="auto"/>
              <w:jc w:val="both"/>
              <w:rPr>
                <w:rFonts w:ascii="Times New Roman" w:eastAsia="Calibri" w:hAnsi="Times New Roman" w:cs="Times New Roman"/>
                <w:sz w:val="24"/>
                <w:szCs w:val="24"/>
                <w:lang w:val="en-US"/>
              </w:rPr>
            </w:pPr>
            <w:r w:rsidRPr="002958C2">
              <w:rPr>
                <w:rFonts w:ascii="Times New Roman" w:eastAsia="Calibri" w:hAnsi="Times New Roman" w:cs="Times New Roman"/>
                <w:sz w:val="24"/>
                <w:szCs w:val="24"/>
                <w:lang w:val="en-US"/>
              </w:rPr>
              <w:t>Bura Bianca</w:t>
            </w:r>
          </w:p>
        </w:tc>
        <w:tc>
          <w:tcPr>
            <w:tcW w:w="2070" w:type="dxa"/>
          </w:tcPr>
          <w:p w14:paraId="77AB357B" w14:textId="77777777" w:rsidR="002958C2" w:rsidRPr="002958C2" w:rsidRDefault="002958C2" w:rsidP="002958C2">
            <w:pPr>
              <w:spacing w:after="0" w:line="276" w:lineRule="auto"/>
              <w:jc w:val="both"/>
              <w:rPr>
                <w:rFonts w:ascii="Times New Roman" w:eastAsia="Calibri" w:hAnsi="Times New Roman" w:cs="Times New Roman"/>
                <w:b/>
                <w:sz w:val="24"/>
                <w:szCs w:val="24"/>
                <w:lang w:val="en-US"/>
              </w:rPr>
            </w:pPr>
            <w:r w:rsidRPr="002958C2">
              <w:rPr>
                <w:rFonts w:ascii="Times New Roman" w:eastAsia="Calibri" w:hAnsi="Times New Roman" w:cs="Times New Roman"/>
                <w:b/>
                <w:sz w:val="24"/>
                <w:szCs w:val="24"/>
                <w:lang w:val="en-US"/>
              </w:rPr>
              <w:t>91,5 p</w:t>
            </w:r>
          </w:p>
        </w:tc>
        <w:tc>
          <w:tcPr>
            <w:tcW w:w="1984" w:type="dxa"/>
            <w:tcBorders>
              <w:right w:val="single" w:sz="4" w:space="0" w:color="auto"/>
            </w:tcBorders>
          </w:tcPr>
          <w:p w14:paraId="7E2F9E6D" w14:textId="77777777" w:rsidR="002958C2" w:rsidRPr="002958C2" w:rsidRDefault="002958C2" w:rsidP="002958C2">
            <w:pPr>
              <w:spacing w:after="0" w:line="276" w:lineRule="auto"/>
              <w:ind w:hanging="108"/>
              <w:jc w:val="both"/>
              <w:rPr>
                <w:rFonts w:ascii="Times New Roman" w:eastAsia="Calibri" w:hAnsi="Times New Roman" w:cs="Times New Roman"/>
                <w:b/>
                <w:sz w:val="24"/>
                <w:szCs w:val="24"/>
                <w:lang w:val="en-US"/>
              </w:rPr>
            </w:pPr>
            <w:r w:rsidRPr="002958C2">
              <w:rPr>
                <w:rFonts w:ascii="Times New Roman" w:eastAsia="Calibri" w:hAnsi="Times New Roman" w:cs="Times New Roman"/>
                <w:b/>
                <w:sz w:val="24"/>
                <w:szCs w:val="24"/>
                <w:lang w:val="en-US"/>
              </w:rPr>
              <w:t xml:space="preserve"> 91,5 p</w:t>
            </w:r>
          </w:p>
        </w:tc>
        <w:tc>
          <w:tcPr>
            <w:tcW w:w="2410" w:type="dxa"/>
            <w:tcBorders>
              <w:left w:val="single" w:sz="4" w:space="0" w:color="auto"/>
            </w:tcBorders>
          </w:tcPr>
          <w:p w14:paraId="03DDA76C" w14:textId="77777777" w:rsidR="002958C2" w:rsidRPr="002958C2" w:rsidRDefault="002958C2" w:rsidP="002958C2">
            <w:pPr>
              <w:spacing w:after="0" w:line="276" w:lineRule="auto"/>
              <w:jc w:val="both"/>
              <w:rPr>
                <w:rFonts w:ascii="Times New Roman" w:eastAsia="Calibri" w:hAnsi="Times New Roman" w:cs="Times New Roman"/>
                <w:b/>
                <w:sz w:val="24"/>
                <w:szCs w:val="24"/>
                <w:lang w:val="en-US"/>
              </w:rPr>
            </w:pPr>
          </w:p>
        </w:tc>
      </w:tr>
      <w:tr w:rsidR="002958C2" w:rsidRPr="002958C2" w14:paraId="0E01DD4C" w14:textId="77777777" w:rsidTr="008670A5">
        <w:trPr>
          <w:gridAfter w:val="1"/>
          <w:wAfter w:w="236" w:type="dxa"/>
          <w:trHeight w:val="115"/>
        </w:trPr>
        <w:tc>
          <w:tcPr>
            <w:tcW w:w="992" w:type="dxa"/>
            <w:tcBorders>
              <w:right w:val="single" w:sz="4" w:space="0" w:color="auto"/>
            </w:tcBorders>
          </w:tcPr>
          <w:p w14:paraId="06B8B772" w14:textId="77777777" w:rsidR="002958C2" w:rsidRPr="002958C2" w:rsidRDefault="002958C2" w:rsidP="002958C2">
            <w:pPr>
              <w:spacing w:after="0" w:line="276" w:lineRule="auto"/>
              <w:jc w:val="both"/>
              <w:rPr>
                <w:rFonts w:ascii="Times New Roman" w:eastAsia="Calibri" w:hAnsi="Times New Roman" w:cs="Times New Roman"/>
                <w:sz w:val="24"/>
                <w:szCs w:val="24"/>
                <w:lang w:val="en-US"/>
              </w:rPr>
            </w:pPr>
            <w:r w:rsidRPr="002958C2">
              <w:rPr>
                <w:rFonts w:ascii="Times New Roman" w:eastAsia="Calibri" w:hAnsi="Times New Roman" w:cs="Times New Roman"/>
                <w:sz w:val="24"/>
                <w:szCs w:val="24"/>
                <w:lang w:val="en-US"/>
              </w:rPr>
              <w:t>2.</w:t>
            </w:r>
          </w:p>
        </w:tc>
        <w:tc>
          <w:tcPr>
            <w:tcW w:w="2462" w:type="dxa"/>
            <w:tcBorders>
              <w:left w:val="single" w:sz="4" w:space="0" w:color="auto"/>
            </w:tcBorders>
          </w:tcPr>
          <w:p w14:paraId="77624157" w14:textId="77777777" w:rsidR="002958C2" w:rsidRPr="002958C2" w:rsidRDefault="002958C2" w:rsidP="002958C2">
            <w:pPr>
              <w:spacing w:after="0" w:line="276" w:lineRule="auto"/>
              <w:jc w:val="both"/>
              <w:rPr>
                <w:rFonts w:ascii="Times New Roman" w:eastAsia="Calibri" w:hAnsi="Times New Roman" w:cs="Times New Roman"/>
                <w:sz w:val="24"/>
                <w:szCs w:val="24"/>
                <w:lang w:val="en-US"/>
              </w:rPr>
            </w:pPr>
            <w:r w:rsidRPr="002958C2">
              <w:rPr>
                <w:rFonts w:ascii="Times New Roman" w:eastAsia="Calibri" w:hAnsi="Times New Roman" w:cs="Times New Roman"/>
                <w:sz w:val="24"/>
                <w:szCs w:val="24"/>
                <w:lang w:val="en-US"/>
              </w:rPr>
              <w:t>Dragoș Mărioara</w:t>
            </w:r>
          </w:p>
        </w:tc>
        <w:tc>
          <w:tcPr>
            <w:tcW w:w="2070" w:type="dxa"/>
          </w:tcPr>
          <w:p w14:paraId="0F7197E6" w14:textId="77777777" w:rsidR="002958C2" w:rsidRPr="002958C2" w:rsidRDefault="002958C2" w:rsidP="002958C2">
            <w:pPr>
              <w:spacing w:after="0" w:line="276" w:lineRule="auto"/>
              <w:jc w:val="both"/>
              <w:rPr>
                <w:rFonts w:ascii="Times New Roman" w:eastAsia="Calibri" w:hAnsi="Times New Roman" w:cs="Times New Roman"/>
                <w:b/>
                <w:sz w:val="24"/>
                <w:szCs w:val="24"/>
                <w:lang w:val="en-US"/>
              </w:rPr>
            </w:pPr>
            <w:r w:rsidRPr="002958C2">
              <w:rPr>
                <w:rFonts w:ascii="Times New Roman" w:eastAsia="Calibri" w:hAnsi="Times New Roman" w:cs="Times New Roman"/>
                <w:b/>
                <w:sz w:val="24"/>
                <w:szCs w:val="24"/>
                <w:lang w:val="en-US"/>
              </w:rPr>
              <w:t>95 p</w:t>
            </w:r>
          </w:p>
        </w:tc>
        <w:tc>
          <w:tcPr>
            <w:tcW w:w="1984" w:type="dxa"/>
            <w:tcBorders>
              <w:right w:val="single" w:sz="4" w:space="0" w:color="auto"/>
            </w:tcBorders>
          </w:tcPr>
          <w:p w14:paraId="13DD1E9C" w14:textId="77777777" w:rsidR="002958C2" w:rsidRPr="002958C2" w:rsidRDefault="002958C2" w:rsidP="002958C2">
            <w:pPr>
              <w:spacing w:after="0" w:line="276" w:lineRule="auto"/>
              <w:ind w:hanging="108"/>
              <w:jc w:val="both"/>
              <w:rPr>
                <w:rFonts w:ascii="Times New Roman" w:eastAsia="Calibri" w:hAnsi="Times New Roman" w:cs="Times New Roman"/>
                <w:b/>
                <w:sz w:val="24"/>
                <w:szCs w:val="24"/>
                <w:lang w:val="en-US"/>
              </w:rPr>
            </w:pPr>
            <w:r w:rsidRPr="002958C2">
              <w:rPr>
                <w:rFonts w:ascii="Times New Roman" w:eastAsia="Calibri" w:hAnsi="Times New Roman" w:cs="Times New Roman"/>
                <w:b/>
                <w:sz w:val="24"/>
                <w:szCs w:val="24"/>
                <w:lang w:val="en-US"/>
              </w:rPr>
              <w:t xml:space="preserve"> 95 p</w:t>
            </w:r>
          </w:p>
        </w:tc>
        <w:tc>
          <w:tcPr>
            <w:tcW w:w="2410" w:type="dxa"/>
            <w:tcBorders>
              <w:left w:val="single" w:sz="4" w:space="0" w:color="auto"/>
            </w:tcBorders>
          </w:tcPr>
          <w:p w14:paraId="24EC0829" w14:textId="77777777" w:rsidR="002958C2" w:rsidRPr="002958C2" w:rsidRDefault="002958C2" w:rsidP="002958C2">
            <w:pPr>
              <w:spacing w:after="0" w:line="276" w:lineRule="auto"/>
              <w:jc w:val="both"/>
              <w:rPr>
                <w:rFonts w:ascii="Times New Roman" w:eastAsia="Calibri" w:hAnsi="Times New Roman" w:cs="Times New Roman"/>
                <w:b/>
                <w:sz w:val="24"/>
                <w:szCs w:val="24"/>
                <w:lang w:val="en-US"/>
              </w:rPr>
            </w:pPr>
          </w:p>
        </w:tc>
      </w:tr>
      <w:tr w:rsidR="002958C2" w:rsidRPr="002958C2" w14:paraId="3442CD17" w14:textId="77777777" w:rsidTr="008670A5">
        <w:trPr>
          <w:gridAfter w:val="1"/>
          <w:wAfter w:w="236" w:type="dxa"/>
          <w:trHeight w:val="115"/>
        </w:trPr>
        <w:tc>
          <w:tcPr>
            <w:tcW w:w="992" w:type="dxa"/>
            <w:tcBorders>
              <w:right w:val="single" w:sz="4" w:space="0" w:color="auto"/>
            </w:tcBorders>
          </w:tcPr>
          <w:p w14:paraId="78935C43" w14:textId="77777777" w:rsidR="002958C2" w:rsidRPr="002958C2" w:rsidRDefault="002958C2" w:rsidP="002958C2">
            <w:pPr>
              <w:spacing w:after="0" w:line="276" w:lineRule="auto"/>
              <w:jc w:val="both"/>
              <w:rPr>
                <w:rFonts w:ascii="Times New Roman" w:eastAsia="Calibri" w:hAnsi="Times New Roman" w:cs="Times New Roman"/>
                <w:sz w:val="24"/>
                <w:szCs w:val="24"/>
                <w:lang w:val="en-US"/>
              </w:rPr>
            </w:pPr>
            <w:r w:rsidRPr="002958C2">
              <w:rPr>
                <w:rFonts w:ascii="Times New Roman" w:eastAsia="Calibri" w:hAnsi="Times New Roman" w:cs="Times New Roman"/>
                <w:sz w:val="24"/>
                <w:szCs w:val="24"/>
                <w:lang w:val="en-US"/>
              </w:rPr>
              <w:t>3.</w:t>
            </w:r>
          </w:p>
        </w:tc>
        <w:tc>
          <w:tcPr>
            <w:tcW w:w="2462" w:type="dxa"/>
            <w:tcBorders>
              <w:left w:val="single" w:sz="4" w:space="0" w:color="auto"/>
            </w:tcBorders>
          </w:tcPr>
          <w:p w14:paraId="48476442" w14:textId="77777777" w:rsidR="002958C2" w:rsidRPr="002958C2" w:rsidRDefault="002958C2" w:rsidP="002958C2">
            <w:pPr>
              <w:spacing w:after="0" w:line="276" w:lineRule="auto"/>
              <w:jc w:val="both"/>
              <w:rPr>
                <w:rFonts w:ascii="Times New Roman" w:eastAsia="Calibri" w:hAnsi="Times New Roman" w:cs="Times New Roman"/>
                <w:sz w:val="24"/>
                <w:szCs w:val="24"/>
                <w:lang w:val="en-US"/>
              </w:rPr>
            </w:pPr>
            <w:proofErr w:type="spellStart"/>
            <w:r w:rsidRPr="002958C2">
              <w:rPr>
                <w:rFonts w:ascii="Times New Roman" w:eastAsia="Calibri" w:hAnsi="Times New Roman" w:cs="Times New Roman"/>
                <w:sz w:val="24"/>
                <w:szCs w:val="24"/>
                <w:lang w:val="en-US"/>
              </w:rPr>
              <w:t>Gavriș</w:t>
            </w:r>
            <w:proofErr w:type="spellEnd"/>
            <w:r w:rsidRPr="002958C2">
              <w:rPr>
                <w:rFonts w:ascii="Times New Roman" w:eastAsia="Calibri" w:hAnsi="Times New Roman" w:cs="Times New Roman"/>
                <w:sz w:val="24"/>
                <w:szCs w:val="24"/>
                <w:lang w:val="en-US"/>
              </w:rPr>
              <w:t xml:space="preserve"> Angela</w:t>
            </w:r>
          </w:p>
        </w:tc>
        <w:tc>
          <w:tcPr>
            <w:tcW w:w="2070" w:type="dxa"/>
          </w:tcPr>
          <w:p w14:paraId="75DE23CC" w14:textId="77777777" w:rsidR="002958C2" w:rsidRPr="002958C2" w:rsidRDefault="002958C2" w:rsidP="002958C2">
            <w:pPr>
              <w:spacing w:after="0" w:line="276" w:lineRule="auto"/>
              <w:jc w:val="both"/>
              <w:rPr>
                <w:rFonts w:ascii="Times New Roman" w:eastAsia="Calibri" w:hAnsi="Times New Roman" w:cs="Times New Roman"/>
                <w:b/>
                <w:sz w:val="24"/>
                <w:szCs w:val="24"/>
                <w:lang w:val="en-US"/>
              </w:rPr>
            </w:pPr>
            <w:r w:rsidRPr="002958C2">
              <w:rPr>
                <w:rFonts w:ascii="Times New Roman" w:eastAsia="Calibri" w:hAnsi="Times New Roman" w:cs="Times New Roman"/>
                <w:b/>
                <w:sz w:val="24"/>
                <w:szCs w:val="24"/>
                <w:lang w:val="en-US"/>
              </w:rPr>
              <w:t>97,5 p</w:t>
            </w:r>
          </w:p>
        </w:tc>
        <w:tc>
          <w:tcPr>
            <w:tcW w:w="1984" w:type="dxa"/>
            <w:tcBorders>
              <w:right w:val="single" w:sz="4" w:space="0" w:color="auto"/>
            </w:tcBorders>
          </w:tcPr>
          <w:p w14:paraId="6610318F" w14:textId="77777777" w:rsidR="002958C2" w:rsidRPr="002958C2" w:rsidRDefault="002958C2" w:rsidP="002958C2">
            <w:pPr>
              <w:spacing w:after="0" w:line="276" w:lineRule="auto"/>
              <w:ind w:hanging="108"/>
              <w:jc w:val="both"/>
              <w:rPr>
                <w:rFonts w:ascii="Times New Roman" w:eastAsia="Calibri" w:hAnsi="Times New Roman" w:cs="Times New Roman"/>
                <w:b/>
                <w:sz w:val="24"/>
                <w:szCs w:val="24"/>
                <w:lang w:val="en-US"/>
              </w:rPr>
            </w:pPr>
            <w:r w:rsidRPr="002958C2">
              <w:rPr>
                <w:rFonts w:ascii="Times New Roman" w:eastAsia="Calibri" w:hAnsi="Times New Roman" w:cs="Times New Roman"/>
                <w:b/>
                <w:sz w:val="24"/>
                <w:szCs w:val="24"/>
                <w:lang w:val="en-US"/>
              </w:rPr>
              <w:t xml:space="preserve"> 97,5 p</w:t>
            </w:r>
          </w:p>
        </w:tc>
        <w:tc>
          <w:tcPr>
            <w:tcW w:w="2410" w:type="dxa"/>
            <w:tcBorders>
              <w:left w:val="single" w:sz="4" w:space="0" w:color="auto"/>
            </w:tcBorders>
          </w:tcPr>
          <w:p w14:paraId="164A1CE2" w14:textId="77777777" w:rsidR="002958C2" w:rsidRPr="002958C2" w:rsidRDefault="002958C2" w:rsidP="002958C2">
            <w:pPr>
              <w:spacing w:after="0" w:line="276" w:lineRule="auto"/>
              <w:jc w:val="both"/>
              <w:rPr>
                <w:rFonts w:ascii="Times New Roman" w:eastAsia="Calibri" w:hAnsi="Times New Roman" w:cs="Times New Roman"/>
                <w:b/>
                <w:sz w:val="24"/>
                <w:szCs w:val="24"/>
                <w:lang w:val="en-US"/>
              </w:rPr>
            </w:pPr>
          </w:p>
        </w:tc>
      </w:tr>
      <w:tr w:rsidR="002958C2" w:rsidRPr="002958C2" w14:paraId="0B9BB326" w14:textId="77777777" w:rsidTr="008670A5">
        <w:trPr>
          <w:gridAfter w:val="1"/>
          <w:wAfter w:w="236" w:type="dxa"/>
          <w:trHeight w:val="115"/>
        </w:trPr>
        <w:tc>
          <w:tcPr>
            <w:tcW w:w="992" w:type="dxa"/>
            <w:tcBorders>
              <w:right w:val="single" w:sz="4" w:space="0" w:color="auto"/>
            </w:tcBorders>
          </w:tcPr>
          <w:p w14:paraId="01C2ADAC" w14:textId="77777777" w:rsidR="002958C2" w:rsidRPr="002958C2" w:rsidRDefault="002958C2" w:rsidP="002958C2">
            <w:pPr>
              <w:spacing w:after="0" w:line="276" w:lineRule="auto"/>
              <w:jc w:val="both"/>
              <w:rPr>
                <w:rFonts w:ascii="Times New Roman" w:eastAsia="Calibri" w:hAnsi="Times New Roman" w:cs="Times New Roman"/>
                <w:sz w:val="24"/>
                <w:szCs w:val="24"/>
                <w:lang w:val="en-US"/>
              </w:rPr>
            </w:pPr>
            <w:r w:rsidRPr="002958C2">
              <w:rPr>
                <w:rFonts w:ascii="Times New Roman" w:eastAsia="Calibri" w:hAnsi="Times New Roman" w:cs="Times New Roman"/>
                <w:sz w:val="24"/>
                <w:szCs w:val="24"/>
                <w:lang w:val="en-US"/>
              </w:rPr>
              <w:t>4.</w:t>
            </w:r>
          </w:p>
        </w:tc>
        <w:tc>
          <w:tcPr>
            <w:tcW w:w="2462" w:type="dxa"/>
            <w:tcBorders>
              <w:left w:val="single" w:sz="4" w:space="0" w:color="auto"/>
            </w:tcBorders>
          </w:tcPr>
          <w:p w14:paraId="248D4972" w14:textId="77777777" w:rsidR="002958C2" w:rsidRPr="002958C2" w:rsidRDefault="002958C2" w:rsidP="002958C2">
            <w:pPr>
              <w:spacing w:after="0" w:line="276" w:lineRule="auto"/>
              <w:jc w:val="both"/>
              <w:rPr>
                <w:rFonts w:ascii="Times New Roman" w:eastAsia="Calibri" w:hAnsi="Times New Roman" w:cs="Times New Roman"/>
                <w:sz w:val="24"/>
                <w:szCs w:val="24"/>
                <w:lang w:val="en-US"/>
              </w:rPr>
            </w:pPr>
            <w:proofErr w:type="spellStart"/>
            <w:r w:rsidRPr="002958C2">
              <w:rPr>
                <w:rFonts w:ascii="Times New Roman" w:eastAsia="Calibri" w:hAnsi="Times New Roman" w:cs="Times New Roman"/>
                <w:sz w:val="24"/>
                <w:szCs w:val="24"/>
                <w:lang w:val="en-US"/>
              </w:rPr>
              <w:t>Senuca</w:t>
            </w:r>
            <w:proofErr w:type="spellEnd"/>
            <w:r w:rsidRPr="002958C2">
              <w:rPr>
                <w:rFonts w:ascii="Times New Roman" w:eastAsia="Calibri" w:hAnsi="Times New Roman" w:cs="Times New Roman"/>
                <w:sz w:val="24"/>
                <w:szCs w:val="24"/>
                <w:lang w:val="en-US"/>
              </w:rPr>
              <w:t xml:space="preserve"> Susana</w:t>
            </w:r>
          </w:p>
        </w:tc>
        <w:tc>
          <w:tcPr>
            <w:tcW w:w="2070" w:type="dxa"/>
          </w:tcPr>
          <w:p w14:paraId="5B476977" w14:textId="77777777" w:rsidR="002958C2" w:rsidRPr="002958C2" w:rsidRDefault="002958C2" w:rsidP="002958C2">
            <w:pPr>
              <w:spacing w:after="0" w:line="276" w:lineRule="auto"/>
              <w:jc w:val="both"/>
              <w:rPr>
                <w:rFonts w:ascii="Times New Roman" w:eastAsia="Calibri" w:hAnsi="Times New Roman" w:cs="Times New Roman"/>
                <w:b/>
                <w:sz w:val="24"/>
                <w:szCs w:val="24"/>
                <w:lang w:val="en-US"/>
              </w:rPr>
            </w:pPr>
            <w:r w:rsidRPr="002958C2">
              <w:rPr>
                <w:rFonts w:ascii="Times New Roman" w:eastAsia="Calibri" w:hAnsi="Times New Roman" w:cs="Times New Roman"/>
                <w:b/>
                <w:sz w:val="24"/>
                <w:szCs w:val="24"/>
                <w:lang w:val="en-US"/>
              </w:rPr>
              <w:t xml:space="preserve">94 p </w:t>
            </w:r>
          </w:p>
        </w:tc>
        <w:tc>
          <w:tcPr>
            <w:tcW w:w="1984" w:type="dxa"/>
            <w:tcBorders>
              <w:right w:val="single" w:sz="4" w:space="0" w:color="auto"/>
            </w:tcBorders>
          </w:tcPr>
          <w:p w14:paraId="5DA5DCE9" w14:textId="77777777" w:rsidR="002958C2" w:rsidRPr="002958C2" w:rsidRDefault="002958C2" w:rsidP="002958C2">
            <w:pPr>
              <w:spacing w:after="0" w:line="276" w:lineRule="auto"/>
              <w:ind w:hanging="108"/>
              <w:jc w:val="both"/>
              <w:rPr>
                <w:rFonts w:ascii="Times New Roman" w:eastAsia="Calibri" w:hAnsi="Times New Roman" w:cs="Times New Roman"/>
                <w:b/>
                <w:sz w:val="24"/>
                <w:szCs w:val="24"/>
                <w:lang w:val="en-US"/>
              </w:rPr>
            </w:pPr>
            <w:r w:rsidRPr="002958C2">
              <w:rPr>
                <w:rFonts w:ascii="Times New Roman" w:eastAsia="Calibri" w:hAnsi="Times New Roman" w:cs="Times New Roman"/>
                <w:b/>
                <w:sz w:val="24"/>
                <w:szCs w:val="24"/>
                <w:lang w:val="en-US"/>
              </w:rPr>
              <w:t xml:space="preserve"> 90 p</w:t>
            </w:r>
          </w:p>
        </w:tc>
        <w:tc>
          <w:tcPr>
            <w:tcW w:w="2410" w:type="dxa"/>
            <w:tcBorders>
              <w:left w:val="single" w:sz="4" w:space="0" w:color="auto"/>
            </w:tcBorders>
          </w:tcPr>
          <w:p w14:paraId="3F18B8F3" w14:textId="77777777" w:rsidR="002958C2" w:rsidRPr="002958C2" w:rsidRDefault="002958C2" w:rsidP="002958C2">
            <w:pPr>
              <w:spacing w:after="0" w:line="276" w:lineRule="auto"/>
              <w:jc w:val="both"/>
              <w:rPr>
                <w:rFonts w:ascii="Times New Roman" w:eastAsia="Calibri" w:hAnsi="Times New Roman" w:cs="Times New Roman"/>
                <w:bCs/>
                <w:sz w:val="24"/>
                <w:szCs w:val="24"/>
                <w:lang w:val="en-US"/>
              </w:rPr>
            </w:pPr>
            <w:r w:rsidRPr="002958C2">
              <w:rPr>
                <w:rFonts w:ascii="Times New Roman" w:eastAsia="Calibri" w:hAnsi="Times New Roman" w:cs="Times New Roman"/>
                <w:bCs/>
                <w:sz w:val="24"/>
                <w:szCs w:val="24"/>
                <w:lang w:val="en-US"/>
              </w:rPr>
              <w:t>-</w:t>
            </w:r>
          </w:p>
          <w:p w14:paraId="327C281B" w14:textId="77777777" w:rsidR="002958C2" w:rsidRPr="002958C2" w:rsidRDefault="002958C2" w:rsidP="002958C2">
            <w:pPr>
              <w:spacing w:after="0" w:line="276" w:lineRule="auto"/>
              <w:jc w:val="both"/>
              <w:rPr>
                <w:rFonts w:ascii="Times New Roman" w:eastAsia="Calibri" w:hAnsi="Times New Roman" w:cs="Times New Roman"/>
                <w:bCs/>
                <w:sz w:val="24"/>
                <w:szCs w:val="24"/>
                <w:lang w:val="en-US"/>
              </w:rPr>
            </w:pPr>
            <w:r w:rsidRPr="002958C2">
              <w:rPr>
                <w:rFonts w:ascii="Times New Roman" w:eastAsia="Calibri" w:hAnsi="Times New Roman" w:cs="Times New Roman"/>
                <w:b/>
                <w:sz w:val="24"/>
                <w:szCs w:val="24"/>
                <w:lang w:val="en-US"/>
              </w:rPr>
              <w:t xml:space="preserve">1.4 </w:t>
            </w:r>
            <w:r w:rsidRPr="002958C2">
              <w:rPr>
                <w:rFonts w:ascii="Times New Roman" w:eastAsia="Calibri" w:hAnsi="Times New Roman" w:cs="Times New Roman"/>
                <w:bCs/>
                <w:sz w:val="24"/>
                <w:szCs w:val="24"/>
                <w:lang w:val="en-US"/>
              </w:rPr>
              <w:t>a)0,25; b)0,25</w:t>
            </w:r>
          </w:p>
          <w:p w14:paraId="601B67E0" w14:textId="77777777" w:rsidR="002958C2" w:rsidRPr="002958C2" w:rsidRDefault="002958C2" w:rsidP="002958C2">
            <w:pPr>
              <w:spacing w:after="0" w:line="276" w:lineRule="auto"/>
              <w:jc w:val="both"/>
              <w:rPr>
                <w:rFonts w:ascii="Times New Roman" w:eastAsia="Calibri" w:hAnsi="Times New Roman" w:cs="Times New Roman"/>
                <w:b/>
                <w:sz w:val="24"/>
                <w:szCs w:val="24"/>
                <w:lang w:val="en-US"/>
              </w:rPr>
            </w:pPr>
            <w:r w:rsidRPr="002958C2">
              <w:rPr>
                <w:rFonts w:ascii="Times New Roman" w:eastAsia="Calibri" w:hAnsi="Times New Roman" w:cs="Times New Roman"/>
                <w:b/>
                <w:sz w:val="24"/>
                <w:szCs w:val="24"/>
                <w:lang w:val="en-US"/>
              </w:rPr>
              <w:t xml:space="preserve">2.3 </w:t>
            </w:r>
            <w:r w:rsidRPr="002958C2">
              <w:rPr>
                <w:rFonts w:ascii="Times New Roman" w:eastAsia="Calibri" w:hAnsi="Times New Roman" w:cs="Times New Roman"/>
                <w:bCs/>
                <w:sz w:val="24"/>
                <w:szCs w:val="24"/>
                <w:lang w:val="en-US"/>
              </w:rPr>
              <w:t>a)0,5</w:t>
            </w:r>
          </w:p>
          <w:p w14:paraId="166CF4F0" w14:textId="77777777" w:rsidR="002958C2" w:rsidRPr="002958C2" w:rsidRDefault="002958C2" w:rsidP="002958C2">
            <w:pPr>
              <w:spacing w:after="0" w:line="276" w:lineRule="auto"/>
              <w:jc w:val="both"/>
              <w:rPr>
                <w:rFonts w:ascii="Times New Roman" w:eastAsia="Calibri" w:hAnsi="Times New Roman" w:cs="Times New Roman"/>
                <w:b/>
                <w:sz w:val="24"/>
                <w:szCs w:val="24"/>
                <w:lang w:val="en-US"/>
              </w:rPr>
            </w:pPr>
            <w:r w:rsidRPr="002958C2">
              <w:rPr>
                <w:rFonts w:ascii="Times New Roman" w:eastAsia="Calibri" w:hAnsi="Times New Roman" w:cs="Times New Roman"/>
                <w:b/>
                <w:sz w:val="24"/>
                <w:szCs w:val="24"/>
                <w:lang w:val="en-US"/>
              </w:rPr>
              <w:t xml:space="preserve">2.4 </w:t>
            </w:r>
            <w:r w:rsidRPr="002958C2">
              <w:rPr>
                <w:rFonts w:ascii="Times New Roman" w:eastAsia="Calibri" w:hAnsi="Times New Roman" w:cs="Times New Roman"/>
                <w:bCs/>
                <w:sz w:val="24"/>
                <w:szCs w:val="24"/>
                <w:lang w:val="en-US"/>
              </w:rPr>
              <w:t>b)0,5</w:t>
            </w:r>
          </w:p>
          <w:p w14:paraId="6CFD58A0" w14:textId="77777777" w:rsidR="002958C2" w:rsidRPr="002958C2" w:rsidRDefault="002958C2" w:rsidP="002958C2">
            <w:pPr>
              <w:spacing w:after="0" w:line="276" w:lineRule="auto"/>
              <w:jc w:val="both"/>
              <w:rPr>
                <w:rFonts w:ascii="Times New Roman" w:eastAsia="Calibri" w:hAnsi="Times New Roman" w:cs="Times New Roman"/>
                <w:b/>
                <w:sz w:val="24"/>
                <w:szCs w:val="24"/>
                <w:lang w:val="en-US"/>
              </w:rPr>
            </w:pPr>
            <w:r w:rsidRPr="002958C2">
              <w:rPr>
                <w:rFonts w:ascii="Times New Roman" w:eastAsia="Calibri" w:hAnsi="Times New Roman" w:cs="Times New Roman"/>
                <w:b/>
                <w:sz w:val="24"/>
                <w:szCs w:val="24"/>
                <w:lang w:val="en-US"/>
              </w:rPr>
              <w:t xml:space="preserve">2.5 </w:t>
            </w:r>
            <w:r w:rsidRPr="002958C2">
              <w:rPr>
                <w:rFonts w:ascii="Times New Roman" w:eastAsia="Calibri" w:hAnsi="Times New Roman" w:cs="Times New Roman"/>
                <w:bCs/>
                <w:sz w:val="24"/>
                <w:szCs w:val="24"/>
                <w:lang w:val="en-US"/>
              </w:rPr>
              <w:t>b)0,5</w:t>
            </w:r>
          </w:p>
          <w:p w14:paraId="4E3DF03B" w14:textId="77777777" w:rsidR="002958C2" w:rsidRPr="002958C2" w:rsidRDefault="002958C2" w:rsidP="002958C2">
            <w:pPr>
              <w:spacing w:after="0" w:line="276" w:lineRule="auto"/>
              <w:jc w:val="both"/>
              <w:rPr>
                <w:rFonts w:ascii="Times New Roman" w:eastAsia="Calibri" w:hAnsi="Times New Roman" w:cs="Times New Roman"/>
                <w:bCs/>
                <w:sz w:val="24"/>
                <w:szCs w:val="24"/>
                <w:lang w:val="en-US"/>
              </w:rPr>
            </w:pPr>
            <w:r w:rsidRPr="002958C2">
              <w:rPr>
                <w:rFonts w:ascii="Times New Roman" w:eastAsia="Calibri" w:hAnsi="Times New Roman" w:cs="Times New Roman"/>
                <w:b/>
                <w:sz w:val="24"/>
                <w:szCs w:val="24"/>
                <w:lang w:val="en-US"/>
              </w:rPr>
              <w:t xml:space="preserve">3.2 </w:t>
            </w:r>
            <w:r w:rsidRPr="002958C2">
              <w:rPr>
                <w:rFonts w:ascii="Times New Roman" w:eastAsia="Calibri" w:hAnsi="Times New Roman" w:cs="Times New Roman"/>
                <w:bCs/>
                <w:sz w:val="24"/>
                <w:szCs w:val="24"/>
                <w:lang w:val="en-US"/>
              </w:rPr>
              <w:t>a)0,5; b)0,5</w:t>
            </w:r>
          </w:p>
          <w:p w14:paraId="3935D5E2" w14:textId="77777777" w:rsidR="002958C2" w:rsidRPr="002958C2" w:rsidRDefault="002958C2" w:rsidP="002958C2">
            <w:pPr>
              <w:spacing w:after="0" w:line="276" w:lineRule="auto"/>
              <w:jc w:val="both"/>
              <w:rPr>
                <w:rFonts w:ascii="Times New Roman" w:eastAsia="Calibri" w:hAnsi="Times New Roman" w:cs="Times New Roman"/>
                <w:b/>
                <w:sz w:val="24"/>
                <w:szCs w:val="24"/>
                <w:lang w:val="en-US"/>
              </w:rPr>
            </w:pPr>
            <w:r w:rsidRPr="002958C2">
              <w:rPr>
                <w:rFonts w:ascii="Times New Roman" w:eastAsia="Calibri" w:hAnsi="Times New Roman" w:cs="Times New Roman"/>
                <w:b/>
                <w:sz w:val="24"/>
                <w:szCs w:val="24"/>
                <w:lang w:val="en-US"/>
              </w:rPr>
              <w:t xml:space="preserve">3.5 </w:t>
            </w:r>
            <w:r w:rsidRPr="002958C2">
              <w:rPr>
                <w:rFonts w:ascii="Times New Roman" w:eastAsia="Calibri" w:hAnsi="Times New Roman" w:cs="Times New Roman"/>
                <w:bCs/>
                <w:sz w:val="24"/>
                <w:szCs w:val="24"/>
                <w:lang w:val="en-US"/>
              </w:rPr>
              <w:t>a)0,5</w:t>
            </w:r>
          </w:p>
          <w:p w14:paraId="615B1FC2" w14:textId="77777777" w:rsidR="002958C2" w:rsidRPr="002958C2" w:rsidRDefault="002958C2" w:rsidP="002958C2">
            <w:pPr>
              <w:spacing w:after="0" w:line="276" w:lineRule="auto"/>
              <w:jc w:val="both"/>
              <w:rPr>
                <w:rFonts w:ascii="Times New Roman" w:eastAsia="Calibri" w:hAnsi="Times New Roman" w:cs="Times New Roman"/>
                <w:bCs/>
                <w:sz w:val="24"/>
                <w:szCs w:val="24"/>
                <w:lang w:val="en-US"/>
              </w:rPr>
            </w:pPr>
            <w:r w:rsidRPr="002958C2">
              <w:rPr>
                <w:rFonts w:ascii="Times New Roman" w:eastAsia="Calibri" w:hAnsi="Times New Roman" w:cs="Times New Roman"/>
                <w:b/>
                <w:sz w:val="24"/>
                <w:szCs w:val="24"/>
                <w:lang w:val="en-US"/>
              </w:rPr>
              <w:t>3.7</w:t>
            </w:r>
            <w:r w:rsidRPr="002958C2">
              <w:rPr>
                <w:rFonts w:ascii="Times New Roman" w:eastAsia="Calibri" w:hAnsi="Times New Roman" w:cs="Times New Roman"/>
                <w:bCs/>
                <w:sz w:val="24"/>
                <w:szCs w:val="24"/>
                <w:lang w:val="en-US"/>
              </w:rPr>
              <w:t xml:space="preserve"> 0,5</w:t>
            </w:r>
          </w:p>
          <w:p w14:paraId="7FDE3B73" w14:textId="77777777" w:rsidR="002958C2" w:rsidRPr="002958C2" w:rsidRDefault="002958C2" w:rsidP="002958C2">
            <w:pPr>
              <w:spacing w:after="0" w:line="276" w:lineRule="auto"/>
              <w:jc w:val="both"/>
              <w:rPr>
                <w:rFonts w:ascii="Times New Roman" w:eastAsia="Calibri" w:hAnsi="Times New Roman" w:cs="Times New Roman"/>
                <w:b/>
                <w:sz w:val="24"/>
                <w:szCs w:val="24"/>
                <w:lang w:val="en-US"/>
              </w:rPr>
            </w:pPr>
          </w:p>
        </w:tc>
      </w:tr>
    </w:tbl>
    <w:p w14:paraId="6F3482C2" w14:textId="77777777" w:rsidR="002958C2" w:rsidRPr="002958C2" w:rsidRDefault="002958C2" w:rsidP="002958C2">
      <w:pPr>
        <w:spacing w:after="200" w:line="276" w:lineRule="auto"/>
        <w:jc w:val="both"/>
        <w:rPr>
          <w:rFonts w:ascii="Times New Roman" w:eastAsia="Calibri" w:hAnsi="Times New Roman" w:cs="Times New Roman"/>
          <w:b/>
          <w:sz w:val="24"/>
          <w:szCs w:val="24"/>
        </w:rPr>
      </w:pPr>
    </w:p>
    <w:p w14:paraId="4C893108" w14:textId="77777777" w:rsidR="002958C2" w:rsidRPr="002958C2" w:rsidRDefault="002958C2" w:rsidP="002958C2">
      <w:pPr>
        <w:spacing w:after="200" w:line="276" w:lineRule="auto"/>
        <w:jc w:val="both"/>
        <w:rPr>
          <w:rFonts w:ascii="Times New Roman" w:eastAsia="Calibri" w:hAnsi="Times New Roman" w:cs="Times New Roman"/>
          <w:b/>
          <w:sz w:val="24"/>
          <w:szCs w:val="24"/>
        </w:rPr>
      </w:pPr>
    </w:p>
    <w:p w14:paraId="462AD0C1" w14:textId="77777777" w:rsidR="002958C2" w:rsidRPr="002958C2" w:rsidRDefault="002958C2" w:rsidP="002958C2">
      <w:pPr>
        <w:spacing w:after="200" w:line="276" w:lineRule="auto"/>
        <w:jc w:val="both"/>
        <w:rPr>
          <w:rFonts w:ascii="Times New Roman" w:eastAsia="Calibri" w:hAnsi="Times New Roman" w:cs="Times New Roman"/>
          <w:color w:val="FF0000"/>
          <w:sz w:val="24"/>
          <w:szCs w:val="24"/>
          <w:lang w:val="en-US"/>
        </w:rPr>
      </w:pPr>
      <w:r w:rsidRPr="002958C2">
        <w:rPr>
          <w:rFonts w:ascii="Times New Roman" w:eastAsia="Calibri" w:hAnsi="Times New Roman" w:cs="Times New Roman"/>
          <w:b/>
          <w:sz w:val="24"/>
          <w:szCs w:val="24"/>
        </w:rPr>
        <w:t>Întocmit,</w:t>
      </w:r>
    </w:p>
    <w:p w14:paraId="207B351B" w14:textId="3B4BFF08" w:rsidR="00C16580" w:rsidRDefault="002958C2" w:rsidP="0002550A">
      <w:pPr>
        <w:spacing w:after="200" w:line="276" w:lineRule="auto"/>
        <w:ind w:right="3"/>
        <w:jc w:val="both"/>
        <w:rPr>
          <w:rFonts w:ascii="Times New Roman" w:eastAsia="Calibri" w:hAnsi="Times New Roman" w:cs="Times New Roman"/>
          <w:b/>
          <w:sz w:val="24"/>
          <w:szCs w:val="24"/>
        </w:rPr>
      </w:pPr>
      <w:r w:rsidRPr="002958C2">
        <w:rPr>
          <w:rFonts w:ascii="Times New Roman" w:eastAsia="Calibri" w:hAnsi="Times New Roman" w:cs="Times New Roman"/>
          <w:b/>
          <w:sz w:val="24"/>
          <w:szCs w:val="24"/>
        </w:rPr>
        <w:t xml:space="preserve">Prof.  </w:t>
      </w:r>
      <w:proofErr w:type="spellStart"/>
      <w:r w:rsidRPr="002958C2">
        <w:rPr>
          <w:rFonts w:ascii="Times New Roman" w:eastAsia="Calibri" w:hAnsi="Times New Roman" w:cs="Times New Roman"/>
          <w:b/>
          <w:sz w:val="24"/>
          <w:szCs w:val="24"/>
        </w:rPr>
        <w:t>pt</w:t>
      </w:r>
      <w:proofErr w:type="spellEnd"/>
      <w:r w:rsidRPr="002958C2">
        <w:rPr>
          <w:rFonts w:ascii="Times New Roman" w:eastAsia="Calibri" w:hAnsi="Times New Roman" w:cs="Times New Roman"/>
          <w:b/>
          <w:sz w:val="24"/>
          <w:szCs w:val="24"/>
        </w:rPr>
        <w:t xml:space="preserve"> înv. preșcolar Gavriș Angela</w:t>
      </w:r>
    </w:p>
    <w:p w14:paraId="6E9E33B4" w14:textId="77777777" w:rsidR="0002550A" w:rsidRPr="0002550A" w:rsidRDefault="0002550A" w:rsidP="0002550A">
      <w:pPr>
        <w:spacing w:after="200" w:line="276" w:lineRule="auto"/>
        <w:ind w:right="3"/>
        <w:jc w:val="both"/>
        <w:rPr>
          <w:rFonts w:ascii="Times New Roman" w:eastAsia="Calibri" w:hAnsi="Times New Roman" w:cs="Times New Roman"/>
          <w:b/>
          <w:sz w:val="24"/>
          <w:szCs w:val="24"/>
        </w:rPr>
      </w:pPr>
    </w:p>
    <w:p w14:paraId="70D765FF" w14:textId="77777777" w:rsidR="00C16580" w:rsidRDefault="00C16580" w:rsidP="00D1079E">
      <w:pPr>
        <w:pStyle w:val="Frspaiere"/>
        <w:rPr>
          <w:b/>
          <w:sz w:val="28"/>
          <w:u w:val="single" w:color="000000"/>
        </w:rPr>
      </w:pPr>
    </w:p>
    <w:p w14:paraId="22BD7A6B"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RAPORT Al  ACTIVITATII DESFASURATE LA NIVELUL</w:t>
      </w:r>
    </w:p>
    <w:p w14:paraId="5A0E0DF9"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COMISIEI ÎNVĂȚĂTOARELOR</w:t>
      </w:r>
    </w:p>
    <w:p w14:paraId="683ADEA6"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AN ȘCOLAR 2024-2025</w:t>
      </w:r>
    </w:p>
    <w:p w14:paraId="357C744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02867A54"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rPr>
      </w:pPr>
      <w:r w:rsidRPr="00DC5522">
        <w:rPr>
          <w:rFonts w:ascii="Times New Roman" w:eastAsia="Times New Roman" w:hAnsi="Times New Roman" w:cs="Times New Roman"/>
        </w:rPr>
        <w:t xml:space="preserve">În anul școlar 204-2025, la nivelul ciclului primar, au funcționat </w:t>
      </w:r>
      <w:r w:rsidRPr="00DC5522">
        <w:rPr>
          <w:rFonts w:ascii="Times New Roman" w:eastAsia="Times New Roman" w:hAnsi="Times New Roman" w:cs="Times New Roman"/>
          <w:b/>
          <w:bCs/>
        </w:rPr>
        <w:t>șase clase</w:t>
      </w:r>
      <w:r w:rsidRPr="00DC5522">
        <w:rPr>
          <w:rFonts w:ascii="Times New Roman" w:eastAsia="Times New Roman" w:hAnsi="Times New Roman" w:cs="Times New Roman"/>
        </w:rPr>
        <w:t xml:space="preserve">, câte una pe fiecare nivel,, iar la clase I, A și B, două la număr, toate, conduse de </w:t>
      </w:r>
      <w:r w:rsidRPr="00DC5522">
        <w:rPr>
          <w:rFonts w:ascii="Times New Roman" w:eastAsia="Times New Roman" w:hAnsi="Times New Roman" w:cs="Times New Roman"/>
          <w:b/>
          <w:bCs/>
        </w:rPr>
        <w:t>învățătoare calificate,</w:t>
      </w:r>
      <w:r w:rsidRPr="00DC5522">
        <w:rPr>
          <w:rFonts w:ascii="Times New Roman" w:eastAsia="Times New Roman" w:hAnsi="Times New Roman" w:cs="Times New Roman"/>
        </w:rPr>
        <w:t xml:space="preserve"> titulare și cu gradul didactic I, mai puțin învățătoarea de la clasa IB, Ziman Anemona, care este cadru didactic în curs de calificare, conform </w:t>
      </w:r>
      <w:r w:rsidRPr="00DC5522">
        <w:rPr>
          <w:rFonts w:ascii="Times New Roman" w:eastAsia="Times New Roman" w:hAnsi="Times New Roman" w:cs="Times New Roman"/>
          <w:b/>
          <w:bCs/>
        </w:rPr>
        <w:t xml:space="preserve">fișei de prezentare </w:t>
      </w:r>
      <w:r w:rsidRPr="00DC5522">
        <w:rPr>
          <w:rFonts w:ascii="Times New Roman" w:eastAsia="Times New Roman" w:hAnsi="Times New Roman" w:cs="Times New Roman"/>
        </w:rPr>
        <w:t>de mai jos:</w:t>
      </w:r>
    </w:p>
    <w:p w14:paraId="7C0F9F8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bl>
      <w:tblPr>
        <w:tblW w:w="11250"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1260"/>
        <w:gridCol w:w="630"/>
        <w:gridCol w:w="540"/>
        <w:gridCol w:w="540"/>
        <w:gridCol w:w="450"/>
        <w:gridCol w:w="360"/>
        <w:gridCol w:w="360"/>
        <w:gridCol w:w="630"/>
        <w:gridCol w:w="630"/>
        <w:gridCol w:w="450"/>
        <w:gridCol w:w="540"/>
        <w:gridCol w:w="540"/>
        <w:gridCol w:w="720"/>
        <w:gridCol w:w="900"/>
        <w:gridCol w:w="810"/>
        <w:gridCol w:w="720"/>
        <w:gridCol w:w="450"/>
      </w:tblGrid>
      <w:tr w:rsidR="00DC5522" w:rsidRPr="00DC5522" w14:paraId="14A2FB6B" w14:textId="77777777" w:rsidTr="008670A5">
        <w:trPr>
          <w:gridAfter w:val="1"/>
          <w:wAfter w:w="450" w:type="dxa"/>
          <w:cantSplit/>
          <w:trHeight w:val="1128"/>
        </w:trPr>
        <w:tc>
          <w:tcPr>
            <w:tcW w:w="720" w:type="dxa"/>
            <w:vMerge w:val="restart"/>
          </w:tcPr>
          <w:p w14:paraId="7E674AD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lang w:val="fr-FR"/>
              </w:rPr>
              <w:t>Nr</w:t>
            </w:r>
            <w:r w:rsidRPr="00DC5522">
              <w:rPr>
                <w:rFonts w:ascii="Times New Roman" w:eastAsia="Times New Roman" w:hAnsi="Times New Roman" w:cs="Times New Roman"/>
                <w:sz w:val="18"/>
                <w:szCs w:val="18"/>
              </w:rPr>
              <w:t>.</w:t>
            </w:r>
          </w:p>
          <w:p w14:paraId="5BB0152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roofErr w:type="spellStart"/>
            <w:r w:rsidRPr="00DC5522">
              <w:rPr>
                <w:rFonts w:ascii="Times New Roman" w:eastAsia="Times New Roman" w:hAnsi="Times New Roman" w:cs="Times New Roman"/>
                <w:sz w:val="18"/>
                <w:szCs w:val="18"/>
                <w:lang w:val="fr-FR"/>
              </w:rPr>
              <w:t>Crt</w:t>
            </w:r>
            <w:proofErr w:type="spellEnd"/>
            <w:r w:rsidRPr="00DC5522">
              <w:rPr>
                <w:rFonts w:ascii="Times New Roman" w:eastAsia="Times New Roman" w:hAnsi="Times New Roman" w:cs="Times New Roman"/>
                <w:sz w:val="18"/>
                <w:szCs w:val="18"/>
              </w:rPr>
              <w:t>.</w:t>
            </w:r>
          </w:p>
        </w:tc>
        <w:tc>
          <w:tcPr>
            <w:tcW w:w="1260" w:type="dxa"/>
            <w:vMerge w:val="restart"/>
          </w:tcPr>
          <w:p w14:paraId="0D28E97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lang w:val="fr-FR"/>
              </w:rPr>
            </w:pPr>
            <w:proofErr w:type="spellStart"/>
            <w:r w:rsidRPr="00DC5522">
              <w:rPr>
                <w:rFonts w:ascii="Times New Roman" w:eastAsia="Times New Roman" w:hAnsi="Times New Roman" w:cs="Times New Roman"/>
                <w:sz w:val="18"/>
                <w:szCs w:val="18"/>
                <w:lang w:val="fr-FR"/>
              </w:rPr>
              <w:t>Numele</w:t>
            </w:r>
            <w:proofErr w:type="spellEnd"/>
            <w:r w:rsidRPr="00DC5522">
              <w:rPr>
                <w:rFonts w:ascii="Times New Roman" w:eastAsia="Times New Roman" w:hAnsi="Times New Roman" w:cs="Times New Roman"/>
                <w:sz w:val="18"/>
                <w:szCs w:val="18"/>
                <w:lang w:val="fr-FR"/>
              </w:rPr>
              <w:t xml:space="preserve"> </w:t>
            </w:r>
            <w:proofErr w:type="spellStart"/>
            <w:r w:rsidRPr="00DC5522">
              <w:rPr>
                <w:rFonts w:ascii="Times New Roman" w:eastAsia="Times New Roman" w:hAnsi="Times New Roman" w:cs="Times New Roman"/>
                <w:sz w:val="18"/>
                <w:szCs w:val="18"/>
                <w:lang w:val="fr-FR"/>
              </w:rPr>
              <w:t>şi</w:t>
            </w:r>
            <w:proofErr w:type="spellEnd"/>
            <w:r w:rsidRPr="00DC5522">
              <w:rPr>
                <w:rFonts w:ascii="Times New Roman" w:eastAsia="Times New Roman" w:hAnsi="Times New Roman" w:cs="Times New Roman"/>
                <w:sz w:val="18"/>
                <w:szCs w:val="18"/>
                <w:lang w:val="fr-FR"/>
              </w:rPr>
              <w:t xml:space="preserve"> </w:t>
            </w:r>
            <w:proofErr w:type="spellStart"/>
            <w:r w:rsidRPr="00DC5522">
              <w:rPr>
                <w:rFonts w:ascii="Times New Roman" w:eastAsia="Times New Roman" w:hAnsi="Times New Roman" w:cs="Times New Roman"/>
                <w:sz w:val="18"/>
                <w:szCs w:val="18"/>
                <w:lang w:val="fr-FR"/>
              </w:rPr>
              <w:t>prenumele</w:t>
            </w:r>
            <w:proofErr w:type="spellEnd"/>
            <w:r w:rsidRPr="00DC5522">
              <w:rPr>
                <w:rFonts w:ascii="Times New Roman" w:eastAsia="Times New Roman" w:hAnsi="Times New Roman" w:cs="Times New Roman"/>
                <w:sz w:val="18"/>
                <w:szCs w:val="18"/>
                <w:lang w:val="fr-FR"/>
              </w:rPr>
              <w:t xml:space="preserve"> </w:t>
            </w:r>
            <w:proofErr w:type="spellStart"/>
            <w:r w:rsidRPr="00DC5522">
              <w:rPr>
                <w:rFonts w:ascii="Times New Roman" w:eastAsia="Times New Roman" w:hAnsi="Times New Roman" w:cs="Times New Roman"/>
                <w:sz w:val="18"/>
                <w:szCs w:val="18"/>
                <w:lang w:val="fr-FR"/>
              </w:rPr>
              <w:t>cadrului</w:t>
            </w:r>
            <w:proofErr w:type="spellEnd"/>
            <w:r w:rsidRPr="00DC5522">
              <w:rPr>
                <w:rFonts w:ascii="Times New Roman" w:eastAsia="Times New Roman" w:hAnsi="Times New Roman" w:cs="Times New Roman"/>
                <w:sz w:val="18"/>
                <w:szCs w:val="18"/>
                <w:lang w:val="fr-FR"/>
              </w:rPr>
              <w:t xml:space="preserve"> </w:t>
            </w:r>
            <w:proofErr w:type="spellStart"/>
            <w:r w:rsidRPr="00DC5522">
              <w:rPr>
                <w:rFonts w:ascii="Times New Roman" w:eastAsia="Times New Roman" w:hAnsi="Times New Roman" w:cs="Times New Roman"/>
                <w:sz w:val="18"/>
                <w:szCs w:val="18"/>
                <w:lang w:val="fr-FR"/>
              </w:rPr>
              <w:t>didactic</w:t>
            </w:r>
            <w:proofErr w:type="spellEnd"/>
          </w:p>
        </w:tc>
        <w:tc>
          <w:tcPr>
            <w:tcW w:w="630" w:type="dxa"/>
            <w:vMerge w:val="restart"/>
          </w:tcPr>
          <w:p w14:paraId="759141B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lang w:val="es-ES"/>
              </w:rPr>
            </w:pPr>
            <w:r w:rsidRPr="00DC5522">
              <w:rPr>
                <w:rFonts w:ascii="Times New Roman" w:eastAsia="Times New Roman" w:hAnsi="Times New Roman" w:cs="Times New Roman"/>
                <w:sz w:val="18"/>
                <w:szCs w:val="18"/>
                <w:lang w:val="fr-FR"/>
              </w:rPr>
              <w:t>Cl</w:t>
            </w:r>
            <w:r w:rsidRPr="00DC5522">
              <w:rPr>
                <w:rFonts w:ascii="Times New Roman" w:eastAsia="Times New Roman" w:hAnsi="Times New Roman" w:cs="Times New Roman"/>
                <w:sz w:val="18"/>
                <w:szCs w:val="18"/>
                <w:lang w:val="es-ES"/>
              </w:rPr>
              <w:t xml:space="preserve">asa pe care o conduce </w:t>
            </w:r>
            <w:proofErr w:type="gramStart"/>
            <w:r w:rsidRPr="00DC5522">
              <w:rPr>
                <w:rFonts w:ascii="Times New Roman" w:eastAsia="Times New Roman" w:hAnsi="Times New Roman" w:cs="Times New Roman"/>
                <w:sz w:val="18"/>
                <w:szCs w:val="18"/>
                <w:lang w:val="es-ES"/>
              </w:rPr>
              <w:t>ca</w:t>
            </w:r>
            <w:proofErr w:type="gramEnd"/>
            <w:r w:rsidRPr="00DC5522">
              <w:rPr>
                <w:rFonts w:ascii="Times New Roman" w:eastAsia="Times New Roman" w:hAnsi="Times New Roman" w:cs="Times New Roman"/>
                <w:sz w:val="18"/>
                <w:szCs w:val="18"/>
                <w:lang w:val="es-ES"/>
              </w:rPr>
              <w:t xml:space="preserve"> înv.</w:t>
            </w:r>
          </w:p>
          <w:p w14:paraId="6092C7E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lang w:val="es-ES"/>
              </w:rPr>
            </w:pPr>
          </w:p>
          <w:p w14:paraId="7A0B81D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lang w:val="es-ES"/>
              </w:rPr>
            </w:pPr>
          </w:p>
          <w:p w14:paraId="26820E2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lang w:val="es-ES"/>
              </w:rPr>
            </w:pPr>
          </w:p>
          <w:p w14:paraId="66657BE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lang w:val="es-ES"/>
              </w:rPr>
            </w:pPr>
          </w:p>
        </w:tc>
        <w:tc>
          <w:tcPr>
            <w:tcW w:w="540" w:type="dxa"/>
            <w:vMerge w:val="restart"/>
            <w:textDirection w:val="btLr"/>
          </w:tcPr>
          <w:p w14:paraId="5E4E49C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Efectiv de elevi</w:t>
            </w:r>
          </w:p>
        </w:tc>
        <w:tc>
          <w:tcPr>
            <w:tcW w:w="2340" w:type="dxa"/>
            <w:gridSpan w:val="5"/>
          </w:tcPr>
          <w:p w14:paraId="7C71CF8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roofErr w:type="spellStart"/>
            <w:r w:rsidRPr="00DC5522">
              <w:rPr>
                <w:rFonts w:ascii="Times New Roman" w:eastAsia="Times New Roman" w:hAnsi="Times New Roman" w:cs="Times New Roman"/>
                <w:sz w:val="18"/>
                <w:szCs w:val="18"/>
              </w:rPr>
              <w:t>Situaţia</w:t>
            </w:r>
            <w:proofErr w:type="spellEnd"/>
            <w:r w:rsidRPr="00DC5522">
              <w:rPr>
                <w:rFonts w:ascii="Times New Roman" w:eastAsia="Times New Roman" w:hAnsi="Times New Roman" w:cs="Times New Roman"/>
                <w:sz w:val="18"/>
                <w:szCs w:val="18"/>
              </w:rPr>
              <w:t xml:space="preserve"> încadrării</w:t>
            </w:r>
          </w:p>
        </w:tc>
        <w:tc>
          <w:tcPr>
            <w:tcW w:w="630" w:type="dxa"/>
            <w:vMerge w:val="restart"/>
            <w:textDirection w:val="btLr"/>
          </w:tcPr>
          <w:p w14:paraId="353365A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 xml:space="preserve">Vechime </w:t>
            </w:r>
          </w:p>
        </w:tc>
        <w:tc>
          <w:tcPr>
            <w:tcW w:w="990" w:type="dxa"/>
            <w:gridSpan w:val="2"/>
          </w:tcPr>
          <w:p w14:paraId="0FCEA76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Studii</w:t>
            </w:r>
          </w:p>
        </w:tc>
        <w:tc>
          <w:tcPr>
            <w:tcW w:w="540" w:type="dxa"/>
            <w:vMerge w:val="restart"/>
            <w:textDirection w:val="btLr"/>
          </w:tcPr>
          <w:p w14:paraId="05FA0DE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Grad didactic</w:t>
            </w:r>
          </w:p>
        </w:tc>
        <w:tc>
          <w:tcPr>
            <w:tcW w:w="720" w:type="dxa"/>
            <w:vMerge w:val="restart"/>
          </w:tcPr>
          <w:p w14:paraId="64F4938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 xml:space="preserve">Telefon </w:t>
            </w:r>
          </w:p>
        </w:tc>
        <w:tc>
          <w:tcPr>
            <w:tcW w:w="900" w:type="dxa"/>
            <w:vMerge w:val="restart"/>
          </w:tcPr>
          <w:p w14:paraId="15CBE9B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Adresă e-mail înv.</w:t>
            </w:r>
          </w:p>
        </w:tc>
        <w:tc>
          <w:tcPr>
            <w:tcW w:w="810" w:type="dxa"/>
            <w:vMerge w:val="restart"/>
          </w:tcPr>
          <w:p w14:paraId="4AD13B1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 xml:space="preserve">Unitatea  </w:t>
            </w:r>
            <w:proofErr w:type="spellStart"/>
            <w:r w:rsidRPr="00DC5522">
              <w:rPr>
                <w:rFonts w:ascii="Times New Roman" w:eastAsia="Times New Roman" w:hAnsi="Times New Roman" w:cs="Times New Roman"/>
                <w:sz w:val="18"/>
                <w:szCs w:val="18"/>
              </w:rPr>
              <w:t>şcolară</w:t>
            </w:r>
            <w:proofErr w:type="spellEnd"/>
          </w:p>
        </w:tc>
        <w:tc>
          <w:tcPr>
            <w:tcW w:w="720" w:type="dxa"/>
          </w:tcPr>
          <w:p w14:paraId="57D4AAA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 xml:space="preserve">Copii cu </w:t>
            </w:r>
            <w:proofErr w:type="spellStart"/>
            <w:r w:rsidRPr="00DC5522">
              <w:rPr>
                <w:rFonts w:ascii="Times New Roman" w:eastAsia="Times New Roman" w:hAnsi="Times New Roman" w:cs="Times New Roman"/>
                <w:sz w:val="18"/>
                <w:szCs w:val="18"/>
              </w:rPr>
              <w:t>părinţi</w:t>
            </w:r>
            <w:proofErr w:type="spellEnd"/>
            <w:r w:rsidRPr="00DC5522">
              <w:rPr>
                <w:rFonts w:ascii="Times New Roman" w:eastAsia="Times New Roman" w:hAnsi="Times New Roman" w:cs="Times New Roman"/>
                <w:sz w:val="18"/>
                <w:szCs w:val="18"/>
              </w:rPr>
              <w:t xml:space="preserve"> </w:t>
            </w:r>
            <w:proofErr w:type="spellStart"/>
            <w:r w:rsidRPr="00DC5522">
              <w:rPr>
                <w:rFonts w:ascii="Times New Roman" w:eastAsia="Times New Roman" w:hAnsi="Times New Roman" w:cs="Times New Roman"/>
                <w:sz w:val="18"/>
                <w:szCs w:val="18"/>
              </w:rPr>
              <w:t>plecaţi</w:t>
            </w:r>
            <w:proofErr w:type="spellEnd"/>
            <w:r w:rsidRPr="00DC5522">
              <w:rPr>
                <w:rFonts w:ascii="Times New Roman" w:eastAsia="Times New Roman" w:hAnsi="Times New Roman" w:cs="Times New Roman"/>
                <w:sz w:val="18"/>
                <w:szCs w:val="18"/>
              </w:rPr>
              <w:t xml:space="preserve"> în străinătate</w:t>
            </w:r>
          </w:p>
        </w:tc>
      </w:tr>
      <w:tr w:rsidR="00DC5522" w:rsidRPr="00DC5522" w14:paraId="1370DD9A" w14:textId="77777777" w:rsidTr="008670A5">
        <w:trPr>
          <w:cantSplit/>
          <w:trHeight w:val="240"/>
        </w:trPr>
        <w:tc>
          <w:tcPr>
            <w:tcW w:w="720" w:type="dxa"/>
            <w:vMerge/>
          </w:tcPr>
          <w:p w14:paraId="4B94074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1260" w:type="dxa"/>
            <w:vMerge/>
          </w:tcPr>
          <w:p w14:paraId="08E8B6C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630" w:type="dxa"/>
            <w:vMerge/>
          </w:tcPr>
          <w:p w14:paraId="62B853F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540" w:type="dxa"/>
            <w:vMerge/>
            <w:textDirection w:val="btLr"/>
          </w:tcPr>
          <w:p w14:paraId="547A37F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540" w:type="dxa"/>
            <w:vMerge w:val="restart"/>
            <w:textDirection w:val="btLr"/>
          </w:tcPr>
          <w:p w14:paraId="6FC20DF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 xml:space="preserve">Titular </w:t>
            </w:r>
          </w:p>
        </w:tc>
        <w:tc>
          <w:tcPr>
            <w:tcW w:w="450" w:type="dxa"/>
            <w:vMerge w:val="restart"/>
            <w:textDirection w:val="btLr"/>
          </w:tcPr>
          <w:p w14:paraId="029FAE8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roofErr w:type="spellStart"/>
            <w:r w:rsidRPr="00DC5522">
              <w:rPr>
                <w:rFonts w:ascii="Times New Roman" w:eastAsia="Times New Roman" w:hAnsi="Times New Roman" w:cs="Times New Roman"/>
                <w:sz w:val="18"/>
                <w:szCs w:val="18"/>
              </w:rPr>
              <w:t>Detaşat</w:t>
            </w:r>
            <w:proofErr w:type="spellEnd"/>
            <w:r w:rsidRPr="00DC5522">
              <w:rPr>
                <w:rFonts w:ascii="Times New Roman" w:eastAsia="Times New Roman" w:hAnsi="Times New Roman" w:cs="Times New Roman"/>
                <w:sz w:val="18"/>
                <w:szCs w:val="18"/>
              </w:rPr>
              <w:t xml:space="preserve"> de la…</w:t>
            </w:r>
          </w:p>
        </w:tc>
        <w:tc>
          <w:tcPr>
            <w:tcW w:w="360" w:type="dxa"/>
            <w:vMerge w:val="restart"/>
            <w:textDirection w:val="btLr"/>
          </w:tcPr>
          <w:p w14:paraId="42F64DA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Suplinitor calificat</w:t>
            </w:r>
          </w:p>
        </w:tc>
        <w:tc>
          <w:tcPr>
            <w:tcW w:w="990" w:type="dxa"/>
            <w:gridSpan w:val="2"/>
          </w:tcPr>
          <w:p w14:paraId="7E0CC6E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roofErr w:type="spellStart"/>
            <w:r w:rsidRPr="00DC5522">
              <w:rPr>
                <w:rFonts w:ascii="Times New Roman" w:eastAsia="Times New Roman" w:hAnsi="Times New Roman" w:cs="Times New Roman"/>
                <w:sz w:val="18"/>
                <w:szCs w:val="18"/>
              </w:rPr>
              <w:t>Supl</w:t>
            </w:r>
            <w:proofErr w:type="spellEnd"/>
            <w:r w:rsidRPr="00DC5522">
              <w:rPr>
                <w:rFonts w:ascii="Times New Roman" w:eastAsia="Times New Roman" w:hAnsi="Times New Roman" w:cs="Times New Roman"/>
                <w:sz w:val="18"/>
                <w:szCs w:val="18"/>
              </w:rPr>
              <w:t xml:space="preserve">. </w:t>
            </w:r>
            <w:proofErr w:type="spellStart"/>
            <w:r w:rsidRPr="00DC5522">
              <w:rPr>
                <w:rFonts w:ascii="Times New Roman" w:eastAsia="Times New Roman" w:hAnsi="Times New Roman" w:cs="Times New Roman"/>
                <w:sz w:val="18"/>
                <w:szCs w:val="18"/>
              </w:rPr>
              <w:t>necalif</w:t>
            </w:r>
            <w:proofErr w:type="spellEnd"/>
            <w:r w:rsidRPr="00DC5522">
              <w:rPr>
                <w:rFonts w:ascii="Times New Roman" w:eastAsia="Times New Roman" w:hAnsi="Times New Roman" w:cs="Times New Roman"/>
                <w:sz w:val="18"/>
                <w:szCs w:val="18"/>
              </w:rPr>
              <w:t>.</w:t>
            </w:r>
          </w:p>
        </w:tc>
        <w:tc>
          <w:tcPr>
            <w:tcW w:w="630" w:type="dxa"/>
            <w:vMerge/>
          </w:tcPr>
          <w:p w14:paraId="4B3732E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450" w:type="dxa"/>
            <w:vMerge w:val="restart"/>
          </w:tcPr>
          <w:p w14:paraId="1FA7CCF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M</w:t>
            </w:r>
          </w:p>
        </w:tc>
        <w:tc>
          <w:tcPr>
            <w:tcW w:w="540" w:type="dxa"/>
            <w:vMerge w:val="restart"/>
          </w:tcPr>
          <w:p w14:paraId="036ED07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U/I</w:t>
            </w:r>
          </w:p>
        </w:tc>
        <w:tc>
          <w:tcPr>
            <w:tcW w:w="540" w:type="dxa"/>
            <w:vMerge/>
          </w:tcPr>
          <w:p w14:paraId="4D3F0EB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720" w:type="dxa"/>
            <w:vMerge/>
          </w:tcPr>
          <w:p w14:paraId="0724348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900" w:type="dxa"/>
            <w:vMerge/>
          </w:tcPr>
          <w:p w14:paraId="13002C2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810" w:type="dxa"/>
            <w:vMerge/>
          </w:tcPr>
          <w:p w14:paraId="08A9EF5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720" w:type="dxa"/>
            <w:vMerge w:val="restart"/>
          </w:tcPr>
          <w:p w14:paraId="7A4EBD8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1 părinte</w:t>
            </w:r>
          </w:p>
        </w:tc>
        <w:tc>
          <w:tcPr>
            <w:tcW w:w="450" w:type="dxa"/>
            <w:vMerge w:val="restart"/>
          </w:tcPr>
          <w:p w14:paraId="39C9F2B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 xml:space="preserve">2 </w:t>
            </w:r>
            <w:proofErr w:type="spellStart"/>
            <w:r w:rsidRPr="00DC5522">
              <w:rPr>
                <w:rFonts w:ascii="Times New Roman" w:eastAsia="Times New Roman" w:hAnsi="Times New Roman" w:cs="Times New Roman"/>
                <w:sz w:val="18"/>
                <w:szCs w:val="18"/>
              </w:rPr>
              <w:t>părinţi</w:t>
            </w:r>
            <w:proofErr w:type="spellEnd"/>
            <w:r w:rsidRPr="00DC5522">
              <w:rPr>
                <w:rFonts w:ascii="Times New Roman" w:eastAsia="Times New Roman" w:hAnsi="Times New Roman" w:cs="Times New Roman"/>
                <w:sz w:val="18"/>
                <w:szCs w:val="18"/>
              </w:rPr>
              <w:t xml:space="preserve"> </w:t>
            </w:r>
          </w:p>
        </w:tc>
      </w:tr>
      <w:tr w:rsidR="00DC5522" w:rsidRPr="00DC5522" w14:paraId="00A9EE0E" w14:textId="77777777" w:rsidTr="008670A5">
        <w:trPr>
          <w:cantSplit/>
          <w:trHeight w:val="1832"/>
        </w:trPr>
        <w:tc>
          <w:tcPr>
            <w:tcW w:w="720" w:type="dxa"/>
            <w:vMerge/>
          </w:tcPr>
          <w:p w14:paraId="6BF21A3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1260" w:type="dxa"/>
            <w:vMerge/>
          </w:tcPr>
          <w:p w14:paraId="41E55FF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630" w:type="dxa"/>
            <w:vMerge/>
          </w:tcPr>
          <w:p w14:paraId="179F5D6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540" w:type="dxa"/>
            <w:vMerge/>
            <w:textDirection w:val="btLr"/>
          </w:tcPr>
          <w:p w14:paraId="57CFD82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540" w:type="dxa"/>
            <w:vMerge/>
            <w:textDirection w:val="btLr"/>
          </w:tcPr>
          <w:p w14:paraId="5BA3CA1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450" w:type="dxa"/>
            <w:vMerge/>
            <w:textDirection w:val="btLr"/>
          </w:tcPr>
          <w:p w14:paraId="358D05F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360" w:type="dxa"/>
            <w:vMerge/>
            <w:textDirection w:val="btLr"/>
          </w:tcPr>
          <w:p w14:paraId="7E298E6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360" w:type="dxa"/>
            <w:textDirection w:val="btLr"/>
          </w:tcPr>
          <w:p w14:paraId="1B489A1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lang w:val="fr-FR"/>
              </w:rPr>
            </w:pPr>
            <w:proofErr w:type="spellStart"/>
            <w:r w:rsidRPr="00DC5522">
              <w:rPr>
                <w:rFonts w:ascii="Times New Roman" w:eastAsia="Times New Roman" w:hAnsi="Times New Roman" w:cs="Times New Roman"/>
                <w:sz w:val="18"/>
                <w:szCs w:val="18"/>
                <w:lang w:val="fr-FR"/>
              </w:rPr>
              <w:t>În</w:t>
            </w:r>
            <w:proofErr w:type="spellEnd"/>
            <w:r w:rsidRPr="00DC5522">
              <w:rPr>
                <w:rFonts w:ascii="Times New Roman" w:eastAsia="Times New Roman" w:hAnsi="Times New Roman" w:cs="Times New Roman"/>
                <w:sz w:val="18"/>
                <w:szCs w:val="18"/>
                <w:lang w:val="fr-FR"/>
              </w:rPr>
              <w:t xml:space="preserve"> </w:t>
            </w:r>
            <w:proofErr w:type="spellStart"/>
            <w:r w:rsidRPr="00DC5522">
              <w:rPr>
                <w:rFonts w:ascii="Times New Roman" w:eastAsia="Times New Roman" w:hAnsi="Times New Roman" w:cs="Times New Roman"/>
                <w:sz w:val="18"/>
                <w:szCs w:val="18"/>
                <w:lang w:val="fr-FR"/>
              </w:rPr>
              <w:t>curs</w:t>
            </w:r>
            <w:proofErr w:type="spellEnd"/>
            <w:r w:rsidRPr="00DC5522">
              <w:rPr>
                <w:rFonts w:ascii="Times New Roman" w:eastAsia="Times New Roman" w:hAnsi="Times New Roman" w:cs="Times New Roman"/>
                <w:sz w:val="18"/>
                <w:szCs w:val="18"/>
                <w:lang w:val="fr-FR"/>
              </w:rPr>
              <w:t xml:space="preserve"> de </w:t>
            </w:r>
            <w:proofErr w:type="spellStart"/>
            <w:proofErr w:type="gramStart"/>
            <w:r w:rsidRPr="00DC5522">
              <w:rPr>
                <w:rFonts w:ascii="Times New Roman" w:eastAsia="Times New Roman" w:hAnsi="Times New Roman" w:cs="Times New Roman"/>
                <w:sz w:val="18"/>
                <w:szCs w:val="18"/>
                <w:lang w:val="fr-FR"/>
              </w:rPr>
              <w:t>calif.icare</w:t>
            </w:r>
            <w:proofErr w:type="spellEnd"/>
            <w:proofErr w:type="gramEnd"/>
          </w:p>
        </w:tc>
        <w:tc>
          <w:tcPr>
            <w:tcW w:w="630" w:type="dxa"/>
            <w:textDirection w:val="btLr"/>
          </w:tcPr>
          <w:p w14:paraId="4B4C900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lang w:val="fr-FR"/>
              </w:rPr>
            </w:pPr>
            <w:r w:rsidRPr="00DC5522">
              <w:rPr>
                <w:rFonts w:ascii="Times New Roman" w:eastAsia="Times New Roman" w:hAnsi="Times New Roman" w:cs="Times New Roman"/>
                <w:sz w:val="18"/>
                <w:szCs w:val="18"/>
                <w:lang w:val="fr-FR"/>
              </w:rPr>
              <w:t xml:space="preserve">Nu e </w:t>
            </w:r>
            <w:proofErr w:type="spellStart"/>
            <w:r w:rsidRPr="00DC5522">
              <w:rPr>
                <w:rFonts w:ascii="Times New Roman" w:eastAsia="Times New Roman" w:hAnsi="Times New Roman" w:cs="Times New Roman"/>
                <w:sz w:val="18"/>
                <w:szCs w:val="18"/>
                <w:lang w:val="fr-FR"/>
              </w:rPr>
              <w:t>în</w:t>
            </w:r>
            <w:proofErr w:type="spellEnd"/>
            <w:r w:rsidRPr="00DC5522">
              <w:rPr>
                <w:rFonts w:ascii="Times New Roman" w:eastAsia="Times New Roman" w:hAnsi="Times New Roman" w:cs="Times New Roman"/>
                <w:sz w:val="18"/>
                <w:szCs w:val="18"/>
                <w:lang w:val="fr-FR"/>
              </w:rPr>
              <w:t xml:space="preserve"> curs de </w:t>
            </w:r>
            <w:proofErr w:type="spellStart"/>
            <w:r w:rsidRPr="00DC5522">
              <w:rPr>
                <w:rFonts w:ascii="Times New Roman" w:eastAsia="Times New Roman" w:hAnsi="Times New Roman" w:cs="Times New Roman"/>
                <w:sz w:val="18"/>
                <w:szCs w:val="18"/>
                <w:lang w:val="fr-FR"/>
              </w:rPr>
              <w:t>calificare</w:t>
            </w:r>
            <w:proofErr w:type="spellEnd"/>
          </w:p>
        </w:tc>
        <w:tc>
          <w:tcPr>
            <w:tcW w:w="630" w:type="dxa"/>
            <w:vMerge/>
          </w:tcPr>
          <w:p w14:paraId="533DC89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lang w:val="fr-FR"/>
              </w:rPr>
            </w:pPr>
          </w:p>
        </w:tc>
        <w:tc>
          <w:tcPr>
            <w:tcW w:w="450" w:type="dxa"/>
            <w:vMerge/>
          </w:tcPr>
          <w:p w14:paraId="0445FCB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lang w:val="fr-FR"/>
              </w:rPr>
            </w:pPr>
          </w:p>
        </w:tc>
        <w:tc>
          <w:tcPr>
            <w:tcW w:w="540" w:type="dxa"/>
            <w:vMerge/>
          </w:tcPr>
          <w:p w14:paraId="0BFDA00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lang w:val="fr-FR"/>
              </w:rPr>
            </w:pPr>
          </w:p>
        </w:tc>
        <w:tc>
          <w:tcPr>
            <w:tcW w:w="540" w:type="dxa"/>
            <w:vMerge/>
          </w:tcPr>
          <w:p w14:paraId="1BEFE27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lang w:val="fr-FR"/>
              </w:rPr>
            </w:pPr>
          </w:p>
        </w:tc>
        <w:tc>
          <w:tcPr>
            <w:tcW w:w="720" w:type="dxa"/>
            <w:vMerge/>
          </w:tcPr>
          <w:p w14:paraId="5CCFA72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lang w:val="fr-FR"/>
              </w:rPr>
            </w:pPr>
          </w:p>
        </w:tc>
        <w:tc>
          <w:tcPr>
            <w:tcW w:w="900" w:type="dxa"/>
            <w:vMerge/>
          </w:tcPr>
          <w:p w14:paraId="254B63C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lang w:val="fr-FR"/>
              </w:rPr>
            </w:pPr>
          </w:p>
        </w:tc>
        <w:tc>
          <w:tcPr>
            <w:tcW w:w="810" w:type="dxa"/>
            <w:vMerge/>
          </w:tcPr>
          <w:p w14:paraId="5840558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lang w:val="fr-FR"/>
              </w:rPr>
            </w:pPr>
          </w:p>
        </w:tc>
        <w:tc>
          <w:tcPr>
            <w:tcW w:w="720" w:type="dxa"/>
            <w:vMerge/>
          </w:tcPr>
          <w:p w14:paraId="371E4D1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lang w:val="fr-FR"/>
              </w:rPr>
            </w:pPr>
          </w:p>
        </w:tc>
        <w:tc>
          <w:tcPr>
            <w:tcW w:w="450" w:type="dxa"/>
            <w:vMerge/>
          </w:tcPr>
          <w:p w14:paraId="20809A3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lang w:val="fr-FR"/>
              </w:rPr>
            </w:pPr>
          </w:p>
        </w:tc>
      </w:tr>
      <w:tr w:rsidR="00DC5522" w:rsidRPr="00DC5522" w14:paraId="4C10956D" w14:textId="77777777" w:rsidTr="008670A5">
        <w:trPr>
          <w:cantSplit/>
          <w:trHeight w:val="1134"/>
        </w:trPr>
        <w:tc>
          <w:tcPr>
            <w:tcW w:w="720" w:type="dxa"/>
            <w:vAlign w:val="center"/>
          </w:tcPr>
          <w:p w14:paraId="121E450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lang w:val="fr-FR"/>
              </w:rPr>
            </w:pPr>
            <w:r w:rsidRPr="00DC5522">
              <w:rPr>
                <w:rFonts w:ascii="Times New Roman" w:eastAsia="Times New Roman" w:hAnsi="Times New Roman" w:cs="Times New Roman"/>
                <w:sz w:val="18"/>
                <w:szCs w:val="18"/>
                <w:lang w:val="fr-FR"/>
              </w:rPr>
              <w:t>2.</w:t>
            </w:r>
          </w:p>
        </w:tc>
        <w:tc>
          <w:tcPr>
            <w:tcW w:w="1260" w:type="dxa"/>
            <w:vAlign w:val="center"/>
          </w:tcPr>
          <w:p w14:paraId="2E4B3BB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SÎRBU ADRIANA</w:t>
            </w:r>
          </w:p>
        </w:tc>
        <w:tc>
          <w:tcPr>
            <w:tcW w:w="630" w:type="dxa"/>
            <w:vAlign w:val="center"/>
          </w:tcPr>
          <w:p w14:paraId="173ED1D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P</w:t>
            </w:r>
          </w:p>
        </w:tc>
        <w:tc>
          <w:tcPr>
            <w:tcW w:w="540" w:type="dxa"/>
            <w:vAlign w:val="center"/>
          </w:tcPr>
          <w:p w14:paraId="60049B4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28</w:t>
            </w:r>
          </w:p>
        </w:tc>
        <w:tc>
          <w:tcPr>
            <w:tcW w:w="540" w:type="dxa"/>
            <w:textDirection w:val="btLr"/>
            <w:vAlign w:val="center"/>
          </w:tcPr>
          <w:p w14:paraId="2BC4D7A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X</w:t>
            </w:r>
          </w:p>
        </w:tc>
        <w:tc>
          <w:tcPr>
            <w:tcW w:w="450" w:type="dxa"/>
            <w:vAlign w:val="center"/>
          </w:tcPr>
          <w:p w14:paraId="39920B5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w:t>
            </w:r>
          </w:p>
        </w:tc>
        <w:tc>
          <w:tcPr>
            <w:tcW w:w="360" w:type="dxa"/>
            <w:textDirection w:val="btLr"/>
            <w:vAlign w:val="center"/>
          </w:tcPr>
          <w:p w14:paraId="32C9009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w:t>
            </w:r>
          </w:p>
        </w:tc>
        <w:tc>
          <w:tcPr>
            <w:tcW w:w="360" w:type="dxa"/>
            <w:vAlign w:val="center"/>
          </w:tcPr>
          <w:p w14:paraId="642946D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630" w:type="dxa"/>
            <w:vAlign w:val="center"/>
          </w:tcPr>
          <w:p w14:paraId="1E90CFE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630" w:type="dxa"/>
            <w:vAlign w:val="center"/>
          </w:tcPr>
          <w:p w14:paraId="348574B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21 ani</w:t>
            </w:r>
          </w:p>
        </w:tc>
        <w:tc>
          <w:tcPr>
            <w:tcW w:w="450" w:type="dxa"/>
            <w:vAlign w:val="center"/>
          </w:tcPr>
          <w:p w14:paraId="7EDA699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540" w:type="dxa"/>
            <w:vAlign w:val="center"/>
          </w:tcPr>
          <w:p w14:paraId="1C12988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U</w:t>
            </w:r>
          </w:p>
        </w:tc>
        <w:tc>
          <w:tcPr>
            <w:tcW w:w="540" w:type="dxa"/>
            <w:textDirection w:val="btLr"/>
            <w:vAlign w:val="center"/>
          </w:tcPr>
          <w:p w14:paraId="107273D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I</w:t>
            </w:r>
          </w:p>
        </w:tc>
        <w:tc>
          <w:tcPr>
            <w:tcW w:w="720" w:type="dxa"/>
            <w:vAlign w:val="center"/>
          </w:tcPr>
          <w:p w14:paraId="11D3088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0747907173</w:t>
            </w:r>
          </w:p>
        </w:tc>
        <w:tc>
          <w:tcPr>
            <w:tcW w:w="900" w:type="dxa"/>
            <w:vAlign w:val="center"/>
          </w:tcPr>
          <w:p w14:paraId="67FADB7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hyperlink r:id="rId8" w:history="1">
              <w:r w:rsidRPr="00DC5522">
                <w:rPr>
                  <w:rFonts w:ascii="Times New Roman" w:eastAsia="Times New Roman" w:hAnsi="Times New Roman" w:cs="Times New Roman"/>
                  <w:color w:val="0000FF"/>
                  <w:sz w:val="18"/>
                  <w:szCs w:val="18"/>
                  <w:u w:val="single"/>
                </w:rPr>
                <w:t>nemes_adriana36@yahoo.com</w:t>
              </w:r>
            </w:hyperlink>
          </w:p>
          <w:p w14:paraId="1DC2357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810" w:type="dxa"/>
            <w:vAlign w:val="center"/>
          </w:tcPr>
          <w:p w14:paraId="3E89791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roofErr w:type="spellStart"/>
            <w:r w:rsidRPr="00DC5522">
              <w:rPr>
                <w:rFonts w:ascii="Times New Roman" w:eastAsia="Times New Roman" w:hAnsi="Times New Roman" w:cs="Times New Roman"/>
                <w:sz w:val="18"/>
                <w:szCs w:val="18"/>
              </w:rPr>
              <w:t>Şc</w:t>
            </w:r>
            <w:proofErr w:type="spellEnd"/>
            <w:r w:rsidRPr="00DC5522">
              <w:rPr>
                <w:rFonts w:ascii="Times New Roman" w:eastAsia="Times New Roman" w:hAnsi="Times New Roman" w:cs="Times New Roman"/>
                <w:sz w:val="18"/>
                <w:szCs w:val="18"/>
              </w:rPr>
              <w:t>.</w:t>
            </w:r>
          </w:p>
          <w:p w14:paraId="3AF7019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roofErr w:type="spellStart"/>
            <w:r w:rsidRPr="00DC5522">
              <w:rPr>
                <w:rFonts w:ascii="Times New Roman" w:eastAsia="Times New Roman" w:hAnsi="Times New Roman" w:cs="Times New Roman"/>
                <w:sz w:val="18"/>
                <w:szCs w:val="18"/>
              </w:rPr>
              <w:t>Gimn.Gherța</w:t>
            </w:r>
            <w:proofErr w:type="spellEnd"/>
            <w:r w:rsidRPr="00DC5522">
              <w:rPr>
                <w:rFonts w:ascii="Times New Roman" w:eastAsia="Times New Roman" w:hAnsi="Times New Roman" w:cs="Times New Roman"/>
                <w:sz w:val="18"/>
                <w:szCs w:val="18"/>
              </w:rPr>
              <w:t xml:space="preserve"> Mică</w:t>
            </w:r>
          </w:p>
        </w:tc>
        <w:tc>
          <w:tcPr>
            <w:tcW w:w="720" w:type="dxa"/>
            <w:vAlign w:val="center"/>
          </w:tcPr>
          <w:p w14:paraId="31047AA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8 părinți</w:t>
            </w:r>
          </w:p>
        </w:tc>
        <w:tc>
          <w:tcPr>
            <w:tcW w:w="450" w:type="dxa"/>
            <w:vAlign w:val="center"/>
          </w:tcPr>
          <w:p w14:paraId="13E179F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w:t>
            </w:r>
          </w:p>
        </w:tc>
      </w:tr>
      <w:tr w:rsidR="00DC5522" w:rsidRPr="00DC5522" w14:paraId="7A6284F6" w14:textId="77777777" w:rsidTr="008670A5">
        <w:trPr>
          <w:cantSplit/>
          <w:trHeight w:val="1134"/>
        </w:trPr>
        <w:tc>
          <w:tcPr>
            <w:tcW w:w="720" w:type="dxa"/>
            <w:vAlign w:val="center"/>
          </w:tcPr>
          <w:p w14:paraId="3341663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lang w:val="fr-FR"/>
              </w:rPr>
            </w:pPr>
            <w:r w:rsidRPr="00DC5522">
              <w:rPr>
                <w:rFonts w:ascii="Times New Roman" w:eastAsia="Times New Roman" w:hAnsi="Times New Roman" w:cs="Times New Roman"/>
                <w:sz w:val="18"/>
                <w:szCs w:val="18"/>
                <w:lang w:val="fr-FR"/>
              </w:rPr>
              <w:t>3.</w:t>
            </w:r>
          </w:p>
        </w:tc>
        <w:tc>
          <w:tcPr>
            <w:tcW w:w="1260" w:type="dxa"/>
            <w:vAlign w:val="center"/>
          </w:tcPr>
          <w:p w14:paraId="6EFC24B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BARTH V.MIA RODICA</w:t>
            </w:r>
          </w:p>
        </w:tc>
        <w:tc>
          <w:tcPr>
            <w:tcW w:w="630" w:type="dxa"/>
            <w:vAlign w:val="center"/>
          </w:tcPr>
          <w:p w14:paraId="5A19C2F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a IV-a</w:t>
            </w:r>
          </w:p>
        </w:tc>
        <w:tc>
          <w:tcPr>
            <w:tcW w:w="540" w:type="dxa"/>
            <w:vAlign w:val="center"/>
          </w:tcPr>
          <w:p w14:paraId="295A78C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25</w:t>
            </w:r>
          </w:p>
        </w:tc>
        <w:tc>
          <w:tcPr>
            <w:tcW w:w="540" w:type="dxa"/>
            <w:textDirection w:val="btLr"/>
            <w:vAlign w:val="center"/>
          </w:tcPr>
          <w:p w14:paraId="0ED8DA8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x</w:t>
            </w:r>
          </w:p>
        </w:tc>
        <w:tc>
          <w:tcPr>
            <w:tcW w:w="450" w:type="dxa"/>
            <w:vAlign w:val="center"/>
          </w:tcPr>
          <w:p w14:paraId="3043BA7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360" w:type="dxa"/>
            <w:textDirection w:val="btLr"/>
            <w:vAlign w:val="center"/>
          </w:tcPr>
          <w:p w14:paraId="3155502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360" w:type="dxa"/>
            <w:vAlign w:val="center"/>
          </w:tcPr>
          <w:p w14:paraId="30EFE73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630" w:type="dxa"/>
            <w:vAlign w:val="center"/>
          </w:tcPr>
          <w:p w14:paraId="7E86120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630" w:type="dxa"/>
            <w:vAlign w:val="center"/>
          </w:tcPr>
          <w:p w14:paraId="786E89B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43</w:t>
            </w:r>
          </w:p>
        </w:tc>
        <w:tc>
          <w:tcPr>
            <w:tcW w:w="450" w:type="dxa"/>
            <w:vAlign w:val="center"/>
          </w:tcPr>
          <w:p w14:paraId="43A5C5A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540" w:type="dxa"/>
            <w:vAlign w:val="center"/>
          </w:tcPr>
          <w:p w14:paraId="499BD2C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X</w:t>
            </w:r>
          </w:p>
        </w:tc>
        <w:tc>
          <w:tcPr>
            <w:tcW w:w="540" w:type="dxa"/>
            <w:textDirection w:val="btLr"/>
            <w:vAlign w:val="center"/>
          </w:tcPr>
          <w:p w14:paraId="79F32BC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1</w:t>
            </w:r>
          </w:p>
        </w:tc>
        <w:tc>
          <w:tcPr>
            <w:tcW w:w="720" w:type="dxa"/>
            <w:vAlign w:val="center"/>
          </w:tcPr>
          <w:p w14:paraId="00E4918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0787582556</w:t>
            </w:r>
          </w:p>
        </w:tc>
        <w:tc>
          <w:tcPr>
            <w:tcW w:w="900" w:type="dxa"/>
            <w:vAlign w:val="center"/>
          </w:tcPr>
          <w:p w14:paraId="5BAF75C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lang w:val="en-GB"/>
              </w:rPr>
            </w:pPr>
            <w:hyperlink r:id="rId9" w:history="1">
              <w:r w:rsidRPr="00DC5522">
                <w:rPr>
                  <w:rFonts w:ascii="Times New Roman" w:eastAsia="Times New Roman" w:hAnsi="Times New Roman" w:cs="Times New Roman"/>
                  <w:color w:val="0000FF"/>
                  <w:sz w:val="18"/>
                  <w:szCs w:val="18"/>
                  <w:u w:val="single"/>
                  <w:lang w:val="en-GB"/>
                </w:rPr>
                <w:t>barthmia@yahoo.com</w:t>
              </w:r>
            </w:hyperlink>
            <w:r w:rsidRPr="00DC5522">
              <w:rPr>
                <w:rFonts w:ascii="Times New Roman" w:eastAsia="Times New Roman" w:hAnsi="Times New Roman" w:cs="Times New Roman"/>
                <w:sz w:val="18"/>
                <w:szCs w:val="18"/>
                <w:lang w:val="en-GB"/>
              </w:rPr>
              <w:t xml:space="preserve"> </w:t>
            </w:r>
          </w:p>
        </w:tc>
        <w:tc>
          <w:tcPr>
            <w:tcW w:w="810" w:type="dxa"/>
            <w:vAlign w:val="center"/>
          </w:tcPr>
          <w:p w14:paraId="7545502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roofErr w:type="spellStart"/>
            <w:r w:rsidRPr="00DC5522">
              <w:rPr>
                <w:rFonts w:ascii="Times New Roman" w:eastAsia="Times New Roman" w:hAnsi="Times New Roman" w:cs="Times New Roman"/>
                <w:sz w:val="18"/>
                <w:szCs w:val="18"/>
              </w:rPr>
              <w:t>Şc</w:t>
            </w:r>
            <w:proofErr w:type="spellEnd"/>
            <w:r w:rsidRPr="00DC5522">
              <w:rPr>
                <w:rFonts w:ascii="Times New Roman" w:eastAsia="Times New Roman" w:hAnsi="Times New Roman" w:cs="Times New Roman"/>
                <w:sz w:val="18"/>
                <w:szCs w:val="18"/>
              </w:rPr>
              <w:t>.</w:t>
            </w:r>
          </w:p>
          <w:p w14:paraId="7F216BD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roofErr w:type="spellStart"/>
            <w:r w:rsidRPr="00DC5522">
              <w:rPr>
                <w:rFonts w:ascii="Times New Roman" w:eastAsia="Times New Roman" w:hAnsi="Times New Roman" w:cs="Times New Roman"/>
                <w:sz w:val="18"/>
                <w:szCs w:val="18"/>
              </w:rPr>
              <w:t>Gimn.Gherța</w:t>
            </w:r>
            <w:proofErr w:type="spellEnd"/>
            <w:r w:rsidRPr="00DC5522">
              <w:rPr>
                <w:rFonts w:ascii="Times New Roman" w:eastAsia="Times New Roman" w:hAnsi="Times New Roman" w:cs="Times New Roman"/>
                <w:sz w:val="18"/>
                <w:szCs w:val="18"/>
              </w:rPr>
              <w:t xml:space="preserve"> Mică</w:t>
            </w:r>
          </w:p>
        </w:tc>
        <w:tc>
          <w:tcPr>
            <w:tcW w:w="720" w:type="dxa"/>
            <w:vAlign w:val="center"/>
          </w:tcPr>
          <w:p w14:paraId="4034135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6</w:t>
            </w:r>
          </w:p>
        </w:tc>
        <w:tc>
          <w:tcPr>
            <w:tcW w:w="450" w:type="dxa"/>
            <w:vAlign w:val="center"/>
          </w:tcPr>
          <w:p w14:paraId="28D7D06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0</w:t>
            </w:r>
          </w:p>
        </w:tc>
      </w:tr>
      <w:tr w:rsidR="00DC5522" w:rsidRPr="00DC5522" w14:paraId="021BDF9B" w14:textId="77777777" w:rsidTr="008670A5">
        <w:trPr>
          <w:cantSplit/>
          <w:trHeight w:val="1134"/>
        </w:trPr>
        <w:tc>
          <w:tcPr>
            <w:tcW w:w="720" w:type="dxa"/>
            <w:vAlign w:val="center"/>
          </w:tcPr>
          <w:p w14:paraId="3093BC2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lang w:val="fr-FR"/>
              </w:rPr>
            </w:pPr>
            <w:r w:rsidRPr="00DC5522">
              <w:rPr>
                <w:rFonts w:ascii="Times New Roman" w:eastAsia="Times New Roman" w:hAnsi="Times New Roman" w:cs="Times New Roman"/>
                <w:sz w:val="18"/>
                <w:szCs w:val="18"/>
                <w:lang w:val="fr-FR"/>
              </w:rPr>
              <w:t>4.</w:t>
            </w:r>
          </w:p>
        </w:tc>
        <w:tc>
          <w:tcPr>
            <w:tcW w:w="1260" w:type="dxa"/>
            <w:vAlign w:val="center"/>
          </w:tcPr>
          <w:p w14:paraId="2EA584C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ȘIMONCA G. RALUCA IOANA</w:t>
            </w:r>
          </w:p>
        </w:tc>
        <w:tc>
          <w:tcPr>
            <w:tcW w:w="630" w:type="dxa"/>
            <w:vAlign w:val="center"/>
          </w:tcPr>
          <w:p w14:paraId="1EE375A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A III-a</w:t>
            </w:r>
          </w:p>
        </w:tc>
        <w:tc>
          <w:tcPr>
            <w:tcW w:w="540" w:type="dxa"/>
            <w:vAlign w:val="center"/>
          </w:tcPr>
          <w:p w14:paraId="1725335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23</w:t>
            </w:r>
          </w:p>
        </w:tc>
        <w:tc>
          <w:tcPr>
            <w:tcW w:w="540" w:type="dxa"/>
            <w:textDirection w:val="btLr"/>
            <w:vAlign w:val="center"/>
          </w:tcPr>
          <w:p w14:paraId="092FD99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X</w:t>
            </w:r>
          </w:p>
        </w:tc>
        <w:tc>
          <w:tcPr>
            <w:tcW w:w="450" w:type="dxa"/>
            <w:vAlign w:val="center"/>
          </w:tcPr>
          <w:p w14:paraId="0BBA494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360" w:type="dxa"/>
            <w:vAlign w:val="center"/>
          </w:tcPr>
          <w:p w14:paraId="049AB63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360" w:type="dxa"/>
            <w:vAlign w:val="center"/>
          </w:tcPr>
          <w:p w14:paraId="3E4DFC8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630" w:type="dxa"/>
            <w:vAlign w:val="center"/>
          </w:tcPr>
          <w:p w14:paraId="50DDB3F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630" w:type="dxa"/>
            <w:vAlign w:val="center"/>
          </w:tcPr>
          <w:p w14:paraId="644ECEC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23</w:t>
            </w:r>
          </w:p>
        </w:tc>
        <w:tc>
          <w:tcPr>
            <w:tcW w:w="450" w:type="dxa"/>
            <w:vAlign w:val="center"/>
          </w:tcPr>
          <w:p w14:paraId="3E60327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540" w:type="dxa"/>
            <w:vAlign w:val="center"/>
          </w:tcPr>
          <w:p w14:paraId="0B7BD3B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X</w:t>
            </w:r>
          </w:p>
        </w:tc>
        <w:tc>
          <w:tcPr>
            <w:tcW w:w="540" w:type="dxa"/>
            <w:textDirection w:val="btLr"/>
            <w:vAlign w:val="center"/>
          </w:tcPr>
          <w:p w14:paraId="28761C4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1</w:t>
            </w:r>
          </w:p>
        </w:tc>
        <w:tc>
          <w:tcPr>
            <w:tcW w:w="720" w:type="dxa"/>
            <w:vAlign w:val="center"/>
          </w:tcPr>
          <w:p w14:paraId="5628835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0740646927</w:t>
            </w:r>
          </w:p>
        </w:tc>
        <w:tc>
          <w:tcPr>
            <w:tcW w:w="900" w:type="dxa"/>
            <w:vAlign w:val="center"/>
          </w:tcPr>
          <w:p w14:paraId="6B44C5B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hyperlink r:id="rId10" w:history="1">
              <w:r w:rsidRPr="00DC5522">
                <w:rPr>
                  <w:rFonts w:ascii="Times New Roman" w:eastAsia="Times New Roman" w:hAnsi="Times New Roman" w:cs="Times New Roman"/>
                  <w:color w:val="0000FF"/>
                  <w:sz w:val="18"/>
                  <w:szCs w:val="18"/>
                  <w:u w:val="single"/>
                </w:rPr>
                <w:t>laurentiu.ralucaoctavian@yahoo.com</w:t>
              </w:r>
            </w:hyperlink>
          </w:p>
          <w:p w14:paraId="48615D5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810" w:type="dxa"/>
            <w:vAlign w:val="center"/>
          </w:tcPr>
          <w:p w14:paraId="5A46891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roofErr w:type="spellStart"/>
            <w:r w:rsidRPr="00DC5522">
              <w:rPr>
                <w:rFonts w:ascii="Times New Roman" w:eastAsia="Times New Roman" w:hAnsi="Times New Roman" w:cs="Times New Roman"/>
                <w:sz w:val="18"/>
                <w:szCs w:val="18"/>
              </w:rPr>
              <w:t>Şc</w:t>
            </w:r>
            <w:proofErr w:type="spellEnd"/>
            <w:r w:rsidRPr="00DC5522">
              <w:rPr>
                <w:rFonts w:ascii="Times New Roman" w:eastAsia="Times New Roman" w:hAnsi="Times New Roman" w:cs="Times New Roman"/>
                <w:sz w:val="18"/>
                <w:szCs w:val="18"/>
              </w:rPr>
              <w:t>.</w:t>
            </w:r>
          </w:p>
          <w:p w14:paraId="5F05A02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roofErr w:type="spellStart"/>
            <w:r w:rsidRPr="00DC5522">
              <w:rPr>
                <w:rFonts w:ascii="Times New Roman" w:eastAsia="Times New Roman" w:hAnsi="Times New Roman" w:cs="Times New Roman"/>
                <w:sz w:val="18"/>
                <w:szCs w:val="18"/>
              </w:rPr>
              <w:t>Gimn.Gherța</w:t>
            </w:r>
            <w:proofErr w:type="spellEnd"/>
            <w:r w:rsidRPr="00DC5522">
              <w:rPr>
                <w:rFonts w:ascii="Times New Roman" w:eastAsia="Times New Roman" w:hAnsi="Times New Roman" w:cs="Times New Roman"/>
                <w:sz w:val="18"/>
                <w:szCs w:val="18"/>
              </w:rPr>
              <w:t xml:space="preserve"> Mică</w:t>
            </w:r>
          </w:p>
        </w:tc>
        <w:tc>
          <w:tcPr>
            <w:tcW w:w="720" w:type="dxa"/>
            <w:vAlign w:val="center"/>
          </w:tcPr>
          <w:p w14:paraId="75DCDFF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7</w:t>
            </w:r>
          </w:p>
        </w:tc>
        <w:tc>
          <w:tcPr>
            <w:tcW w:w="450" w:type="dxa"/>
            <w:vAlign w:val="center"/>
          </w:tcPr>
          <w:p w14:paraId="3589CA1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1</w:t>
            </w:r>
          </w:p>
        </w:tc>
      </w:tr>
      <w:tr w:rsidR="00DC5522" w:rsidRPr="00DC5522" w14:paraId="208DD2CD" w14:textId="77777777" w:rsidTr="008670A5">
        <w:trPr>
          <w:cantSplit/>
          <w:trHeight w:val="1134"/>
        </w:trPr>
        <w:tc>
          <w:tcPr>
            <w:tcW w:w="720" w:type="dxa"/>
            <w:vAlign w:val="center"/>
          </w:tcPr>
          <w:p w14:paraId="025DF6B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lang w:val="fr-FR"/>
              </w:rPr>
            </w:pPr>
            <w:r w:rsidRPr="00DC5522">
              <w:rPr>
                <w:rFonts w:ascii="Times New Roman" w:eastAsia="Times New Roman" w:hAnsi="Times New Roman" w:cs="Times New Roman"/>
                <w:sz w:val="18"/>
                <w:szCs w:val="18"/>
                <w:lang w:val="fr-FR"/>
              </w:rPr>
              <w:t>5.</w:t>
            </w:r>
          </w:p>
        </w:tc>
        <w:tc>
          <w:tcPr>
            <w:tcW w:w="1260" w:type="dxa"/>
            <w:vAlign w:val="center"/>
          </w:tcPr>
          <w:p w14:paraId="69CE367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PALINCAȘ NATALIA</w:t>
            </w:r>
          </w:p>
        </w:tc>
        <w:tc>
          <w:tcPr>
            <w:tcW w:w="630" w:type="dxa"/>
            <w:vAlign w:val="center"/>
          </w:tcPr>
          <w:p w14:paraId="270CC40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A II-a</w:t>
            </w:r>
          </w:p>
        </w:tc>
        <w:tc>
          <w:tcPr>
            <w:tcW w:w="540" w:type="dxa"/>
            <w:vAlign w:val="center"/>
          </w:tcPr>
          <w:p w14:paraId="2FCA01D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26</w:t>
            </w:r>
          </w:p>
        </w:tc>
        <w:tc>
          <w:tcPr>
            <w:tcW w:w="540" w:type="dxa"/>
            <w:textDirection w:val="btLr"/>
            <w:vAlign w:val="center"/>
          </w:tcPr>
          <w:p w14:paraId="73B543C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X</w:t>
            </w:r>
          </w:p>
        </w:tc>
        <w:tc>
          <w:tcPr>
            <w:tcW w:w="450" w:type="dxa"/>
            <w:vAlign w:val="center"/>
          </w:tcPr>
          <w:p w14:paraId="0BF6561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360" w:type="dxa"/>
            <w:vAlign w:val="center"/>
          </w:tcPr>
          <w:p w14:paraId="0451120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360" w:type="dxa"/>
            <w:vAlign w:val="center"/>
          </w:tcPr>
          <w:p w14:paraId="352CC14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630" w:type="dxa"/>
            <w:vAlign w:val="center"/>
          </w:tcPr>
          <w:p w14:paraId="10FF7F8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630" w:type="dxa"/>
            <w:vAlign w:val="center"/>
          </w:tcPr>
          <w:p w14:paraId="34CB795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25</w:t>
            </w:r>
          </w:p>
        </w:tc>
        <w:tc>
          <w:tcPr>
            <w:tcW w:w="450" w:type="dxa"/>
            <w:vAlign w:val="center"/>
          </w:tcPr>
          <w:p w14:paraId="7CFAD3A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540" w:type="dxa"/>
            <w:vAlign w:val="center"/>
          </w:tcPr>
          <w:p w14:paraId="3D96675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X</w:t>
            </w:r>
          </w:p>
        </w:tc>
        <w:tc>
          <w:tcPr>
            <w:tcW w:w="540" w:type="dxa"/>
            <w:textDirection w:val="btLr"/>
            <w:vAlign w:val="center"/>
          </w:tcPr>
          <w:p w14:paraId="4E082F8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1</w:t>
            </w:r>
          </w:p>
        </w:tc>
        <w:tc>
          <w:tcPr>
            <w:tcW w:w="720" w:type="dxa"/>
            <w:vAlign w:val="center"/>
          </w:tcPr>
          <w:p w14:paraId="2B14389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 xml:space="preserve">0728 063 240 </w:t>
            </w:r>
          </w:p>
        </w:tc>
        <w:tc>
          <w:tcPr>
            <w:tcW w:w="900" w:type="dxa"/>
            <w:vAlign w:val="center"/>
          </w:tcPr>
          <w:p w14:paraId="41CBDDE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hyperlink r:id="rId11" w:history="1">
              <w:r w:rsidRPr="00DC5522">
                <w:rPr>
                  <w:rFonts w:ascii="Times New Roman" w:eastAsia="Times New Roman" w:hAnsi="Times New Roman" w:cs="Times New Roman"/>
                  <w:color w:val="0000FF"/>
                  <w:sz w:val="18"/>
                  <w:szCs w:val="18"/>
                  <w:u w:val="single"/>
                </w:rPr>
                <w:t>natally_palincas@yahoo.com</w:t>
              </w:r>
            </w:hyperlink>
          </w:p>
          <w:p w14:paraId="450DF4F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810" w:type="dxa"/>
            <w:vAlign w:val="center"/>
          </w:tcPr>
          <w:p w14:paraId="437A703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roofErr w:type="spellStart"/>
            <w:r w:rsidRPr="00DC5522">
              <w:rPr>
                <w:rFonts w:ascii="Times New Roman" w:eastAsia="Times New Roman" w:hAnsi="Times New Roman" w:cs="Times New Roman"/>
                <w:sz w:val="18"/>
                <w:szCs w:val="18"/>
              </w:rPr>
              <w:t>Şc</w:t>
            </w:r>
            <w:proofErr w:type="spellEnd"/>
            <w:r w:rsidRPr="00DC5522">
              <w:rPr>
                <w:rFonts w:ascii="Times New Roman" w:eastAsia="Times New Roman" w:hAnsi="Times New Roman" w:cs="Times New Roman"/>
                <w:sz w:val="18"/>
                <w:szCs w:val="18"/>
              </w:rPr>
              <w:t>.</w:t>
            </w:r>
          </w:p>
          <w:p w14:paraId="4B30677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roofErr w:type="spellStart"/>
            <w:r w:rsidRPr="00DC5522">
              <w:rPr>
                <w:rFonts w:ascii="Times New Roman" w:eastAsia="Times New Roman" w:hAnsi="Times New Roman" w:cs="Times New Roman"/>
                <w:sz w:val="18"/>
                <w:szCs w:val="18"/>
              </w:rPr>
              <w:t>Gimn.Gherța</w:t>
            </w:r>
            <w:proofErr w:type="spellEnd"/>
            <w:r w:rsidRPr="00DC5522">
              <w:rPr>
                <w:rFonts w:ascii="Times New Roman" w:eastAsia="Times New Roman" w:hAnsi="Times New Roman" w:cs="Times New Roman"/>
                <w:sz w:val="18"/>
                <w:szCs w:val="18"/>
              </w:rPr>
              <w:t xml:space="preserve"> Mică</w:t>
            </w:r>
          </w:p>
        </w:tc>
        <w:tc>
          <w:tcPr>
            <w:tcW w:w="720" w:type="dxa"/>
            <w:vAlign w:val="center"/>
          </w:tcPr>
          <w:p w14:paraId="1AFF215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9</w:t>
            </w:r>
          </w:p>
        </w:tc>
        <w:tc>
          <w:tcPr>
            <w:tcW w:w="450" w:type="dxa"/>
            <w:vAlign w:val="center"/>
          </w:tcPr>
          <w:p w14:paraId="48AFEFC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0</w:t>
            </w:r>
          </w:p>
        </w:tc>
      </w:tr>
      <w:tr w:rsidR="00DC5522" w:rsidRPr="00DC5522" w14:paraId="7A281B3D" w14:textId="77777777" w:rsidTr="008670A5">
        <w:trPr>
          <w:cantSplit/>
          <w:trHeight w:val="1134"/>
        </w:trPr>
        <w:tc>
          <w:tcPr>
            <w:tcW w:w="720" w:type="dxa"/>
            <w:vAlign w:val="center"/>
          </w:tcPr>
          <w:p w14:paraId="7BDCB67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5</w:t>
            </w:r>
          </w:p>
        </w:tc>
        <w:tc>
          <w:tcPr>
            <w:tcW w:w="1260" w:type="dxa"/>
            <w:vAlign w:val="center"/>
          </w:tcPr>
          <w:p w14:paraId="5D511C0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ȚĂRAN AURICA</w:t>
            </w:r>
          </w:p>
        </w:tc>
        <w:tc>
          <w:tcPr>
            <w:tcW w:w="630" w:type="dxa"/>
            <w:vAlign w:val="center"/>
          </w:tcPr>
          <w:p w14:paraId="0BADB4F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I A</w:t>
            </w:r>
          </w:p>
        </w:tc>
        <w:tc>
          <w:tcPr>
            <w:tcW w:w="540" w:type="dxa"/>
            <w:vAlign w:val="center"/>
          </w:tcPr>
          <w:p w14:paraId="2204B2A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15</w:t>
            </w:r>
          </w:p>
        </w:tc>
        <w:tc>
          <w:tcPr>
            <w:tcW w:w="540" w:type="dxa"/>
            <w:textDirection w:val="btLr"/>
            <w:vAlign w:val="center"/>
          </w:tcPr>
          <w:p w14:paraId="2945EC8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x</w:t>
            </w:r>
          </w:p>
        </w:tc>
        <w:tc>
          <w:tcPr>
            <w:tcW w:w="450" w:type="dxa"/>
            <w:vAlign w:val="center"/>
          </w:tcPr>
          <w:p w14:paraId="7A90FF8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360" w:type="dxa"/>
            <w:vAlign w:val="center"/>
          </w:tcPr>
          <w:p w14:paraId="27A7556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360" w:type="dxa"/>
            <w:vAlign w:val="center"/>
          </w:tcPr>
          <w:p w14:paraId="598514C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630" w:type="dxa"/>
            <w:vAlign w:val="center"/>
          </w:tcPr>
          <w:p w14:paraId="617B22D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630" w:type="dxa"/>
            <w:vAlign w:val="center"/>
          </w:tcPr>
          <w:p w14:paraId="4BF5227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19</w:t>
            </w:r>
          </w:p>
        </w:tc>
        <w:tc>
          <w:tcPr>
            <w:tcW w:w="450" w:type="dxa"/>
            <w:vAlign w:val="center"/>
          </w:tcPr>
          <w:p w14:paraId="1638398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540" w:type="dxa"/>
            <w:vAlign w:val="center"/>
          </w:tcPr>
          <w:p w14:paraId="0604958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x</w:t>
            </w:r>
          </w:p>
        </w:tc>
        <w:tc>
          <w:tcPr>
            <w:tcW w:w="540" w:type="dxa"/>
            <w:textDirection w:val="btLr"/>
            <w:vAlign w:val="center"/>
          </w:tcPr>
          <w:p w14:paraId="78E9954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I</w:t>
            </w:r>
          </w:p>
        </w:tc>
        <w:tc>
          <w:tcPr>
            <w:tcW w:w="720" w:type="dxa"/>
            <w:vAlign w:val="center"/>
          </w:tcPr>
          <w:p w14:paraId="34102C2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0766437632</w:t>
            </w:r>
          </w:p>
        </w:tc>
        <w:tc>
          <w:tcPr>
            <w:tcW w:w="900" w:type="dxa"/>
            <w:vAlign w:val="center"/>
          </w:tcPr>
          <w:p w14:paraId="6B7A443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hyperlink r:id="rId12" w:history="1">
              <w:r w:rsidRPr="00DC5522">
                <w:rPr>
                  <w:rFonts w:ascii="Times New Roman" w:eastAsia="Times New Roman" w:hAnsi="Times New Roman" w:cs="Times New Roman"/>
                  <w:color w:val="0000FF"/>
                  <w:sz w:val="18"/>
                  <w:szCs w:val="18"/>
                  <w:u w:val="single"/>
                </w:rPr>
                <w:t>taranaurica@rocketmail.com</w:t>
              </w:r>
            </w:hyperlink>
            <w:r w:rsidRPr="00DC5522">
              <w:rPr>
                <w:rFonts w:ascii="Times New Roman" w:eastAsia="Times New Roman" w:hAnsi="Times New Roman" w:cs="Times New Roman"/>
                <w:sz w:val="18"/>
                <w:szCs w:val="18"/>
              </w:rPr>
              <w:t xml:space="preserve"> </w:t>
            </w:r>
          </w:p>
        </w:tc>
        <w:tc>
          <w:tcPr>
            <w:tcW w:w="810" w:type="dxa"/>
            <w:vAlign w:val="center"/>
          </w:tcPr>
          <w:p w14:paraId="4C978B0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p>
        </w:tc>
        <w:tc>
          <w:tcPr>
            <w:tcW w:w="720" w:type="dxa"/>
            <w:vAlign w:val="center"/>
          </w:tcPr>
          <w:p w14:paraId="6CBC98F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2</w:t>
            </w:r>
          </w:p>
        </w:tc>
        <w:tc>
          <w:tcPr>
            <w:tcW w:w="450" w:type="dxa"/>
            <w:vAlign w:val="center"/>
          </w:tcPr>
          <w:p w14:paraId="1A45931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w:t>
            </w:r>
          </w:p>
        </w:tc>
      </w:tr>
      <w:tr w:rsidR="00DC5522" w:rsidRPr="00DC5522" w14:paraId="213CF681" w14:textId="77777777" w:rsidTr="008670A5">
        <w:trPr>
          <w:cantSplit/>
          <w:trHeight w:val="1134"/>
        </w:trPr>
        <w:tc>
          <w:tcPr>
            <w:tcW w:w="720" w:type="dxa"/>
            <w:vAlign w:val="center"/>
          </w:tcPr>
          <w:p w14:paraId="6FA9DD1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6</w:t>
            </w:r>
          </w:p>
        </w:tc>
        <w:tc>
          <w:tcPr>
            <w:tcW w:w="1260" w:type="dxa"/>
            <w:vAlign w:val="center"/>
          </w:tcPr>
          <w:p w14:paraId="62944F0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18"/>
                <w:szCs w:val="18"/>
              </w:rPr>
            </w:pPr>
            <w:r w:rsidRPr="00DC5522">
              <w:rPr>
                <w:rFonts w:ascii="Times New Roman" w:eastAsia="Times New Roman" w:hAnsi="Times New Roman" w:cs="Times New Roman"/>
                <w:sz w:val="18"/>
                <w:szCs w:val="18"/>
              </w:rPr>
              <w:t>ZIMAN ANEMONA</w:t>
            </w:r>
          </w:p>
        </w:tc>
        <w:tc>
          <w:tcPr>
            <w:tcW w:w="630" w:type="dxa"/>
            <w:vAlign w:val="center"/>
          </w:tcPr>
          <w:p w14:paraId="6EA8302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I B</w:t>
            </w:r>
          </w:p>
        </w:tc>
        <w:tc>
          <w:tcPr>
            <w:tcW w:w="540" w:type="dxa"/>
            <w:vAlign w:val="center"/>
          </w:tcPr>
          <w:p w14:paraId="454D4BD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15</w:t>
            </w:r>
          </w:p>
        </w:tc>
        <w:tc>
          <w:tcPr>
            <w:tcW w:w="540" w:type="dxa"/>
            <w:textDirection w:val="btLr"/>
            <w:vAlign w:val="center"/>
          </w:tcPr>
          <w:p w14:paraId="4163967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450" w:type="dxa"/>
            <w:vAlign w:val="center"/>
          </w:tcPr>
          <w:p w14:paraId="2490AD9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360" w:type="dxa"/>
            <w:vAlign w:val="center"/>
          </w:tcPr>
          <w:p w14:paraId="5D5F9F6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x</w:t>
            </w:r>
          </w:p>
        </w:tc>
        <w:tc>
          <w:tcPr>
            <w:tcW w:w="360" w:type="dxa"/>
            <w:vAlign w:val="center"/>
          </w:tcPr>
          <w:p w14:paraId="38739C7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630" w:type="dxa"/>
            <w:vAlign w:val="center"/>
          </w:tcPr>
          <w:p w14:paraId="464778B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630" w:type="dxa"/>
            <w:vAlign w:val="center"/>
          </w:tcPr>
          <w:p w14:paraId="3EEE263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450" w:type="dxa"/>
            <w:vAlign w:val="center"/>
          </w:tcPr>
          <w:p w14:paraId="513D1F3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540" w:type="dxa"/>
            <w:vAlign w:val="center"/>
          </w:tcPr>
          <w:p w14:paraId="30E357E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540" w:type="dxa"/>
            <w:textDirection w:val="btLr"/>
            <w:vAlign w:val="center"/>
          </w:tcPr>
          <w:p w14:paraId="1CAFE10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X</w:t>
            </w:r>
          </w:p>
        </w:tc>
        <w:tc>
          <w:tcPr>
            <w:tcW w:w="720" w:type="dxa"/>
            <w:vAlign w:val="center"/>
          </w:tcPr>
          <w:p w14:paraId="2257C40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0752 304 971 </w:t>
            </w:r>
          </w:p>
        </w:tc>
        <w:tc>
          <w:tcPr>
            <w:tcW w:w="900" w:type="dxa"/>
            <w:vAlign w:val="center"/>
          </w:tcPr>
          <w:p w14:paraId="1C07D9C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hyperlink r:id="rId13" w:history="1">
              <w:r w:rsidRPr="00DC5522">
                <w:rPr>
                  <w:rFonts w:ascii="Times New Roman" w:eastAsia="SimSun" w:hAnsi="Times New Roman" w:cs="Times New Roman"/>
                  <w:color w:val="0000FF"/>
                  <w:szCs w:val="18"/>
                  <w:u w:val="single"/>
                </w:rPr>
                <w:t>anemonaracz1@gmail.com</w:t>
              </w:r>
            </w:hyperlink>
            <w:r w:rsidRPr="00DC5522">
              <w:rPr>
                <w:rFonts w:ascii="Times New Roman" w:eastAsia="Times New Roman" w:hAnsi="Times New Roman" w:cs="Times New Roman"/>
              </w:rPr>
              <w:t xml:space="preserve"> </w:t>
            </w:r>
          </w:p>
        </w:tc>
        <w:tc>
          <w:tcPr>
            <w:tcW w:w="810" w:type="dxa"/>
            <w:vAlign w:val="center"/>
          </w:tcPr>
          <w:p w14:paraId="743B22C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720" w:type="dxa"/>
            <w:vAlign w:val="center"/>
          </w:tcPr>
          <w:p w14:paraId="1BB1101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5</w:t>
            </w:r>
          </w:p>
        </w:tc>
        <w:tc>
          <w:tcPr>
            <w:tcW w:w="450" w:type="dxa"/>
            <w:vAlign w:val="center"/>
          </w:tcPr>
          <w:p w14:paraId="72C240C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w:t>
            </w:r>
          </w:p>
        </w:tc>
      </w:tr>
    </w:tbl>
    <w:p w14:paraId="3AC97A6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5E6A469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E23FCE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Date privind </w:t>
      </w:r>
      <w:r w:rsidRPr="00DC5522">
        <w:rPr>
          <w:rFonts w:ascii="Times New Roman" w:eastAsia="Times New Roman" w:hAnsi="Times New Roman" w:cs="Times New Roman"/>
          <w:b/>
          <w:bCs/>
        </w:rPr>
        <w:t>efectivele de elevi</w:t>
      </w:r>
      <w:r w:rsidRPr="00DC5522">
        <w:rPr>
          <w:rFonts w:ascii="Times New Roman" w:eastAsia="Times New Roman" w:hAnsi="Times New Roman" w:cs="Times New Roman"/>
        </w:rPr>
        <w:t xml:space="preserve"> pe clase:</w:t>
      </w:r>
    </w:p>
    <w:p w14:paraId="35A929A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35AF539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22"/>
        <w:gridCol w:w="2970"/>
        <w:gridCol w:w="4717"/>
      </w:tblGrid>
      <w:tr w:rsidR="00DC5522" w:rsidRPr="00DC5522" w14:paraId="738D1AF4" w14:textId="77777777" w:rsidTr="008670A5">
        <w:trPr>
          <w:trHeight w:val="587"/>
        </w:trPr>
        <w:tc>
          <w:tcPr>
            <w:tcW w:w="2422" w:type="dxa"/>
          </w:tcPr>
          <w:p w14:paraId="2227A27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bookmarkStart w:id="1" w:name="_Hlk210072223"/>
            <w:r w:rsidRPr="00DC5522">
              <w:rPr>
                <w:rFonts w:ascii="Times New Roman" w:eastAsia="Times New Roman" w:hAnsi="Times New Roman" w:cs="Times New Roman"/>
              </w:rPr>
              <w:lastRenderedPageBreak/>
              <w:t>CLASA</w:t>
            </w:r>
          </w:p>
        </w:tc>
        <w:tc>
          <w:tcPr>
            <w:tcW w:w="2970" w:type="dxa"/>
          </w:tcPr>
          <w:p w14:paraId="6590E02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  DE ELEVI  ÎNSCRIȘI</w:t>
            </w:r>
          </w:p>
        </w:tc>
        <w:tc>
          <w:tcPr>
            <w:tcW w:w="4717" w:type="dxa"/>
          </w:tcPr>
          <w:p w14:paraId="01F372F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PROMOVAȚI/ RĂMAȘI</w:t>
            </w:r>
          </w:p>
        </w:tc>
      </w:tr>
      <w:tr w:rsidR="00DC5522" w:rsidRPr="00DC5522" w14:paraId="260857A0" w14:textId="77777777" w:rsidTr="008670A5">
        <w:trPr>
          <w:trHeight w:val="587"/>
        </w:trPr>
        <w:tc>
          <w:tcPr>
            <w:tcW w:w="2422" w:type="dxa"/>
          </w:tcPr>
          <w:p w14:paraId="0750049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roofErr w:type="spellStart"/>
            <w:r w:rsidRPr="00DC5522">
              <w:rPr>
                <w:rFonts w:ascii="Times New Roman" w:eastAsia="Times New Roman" w:hAnsi="Times New Roman" w:cs="Times New Roman"/>
                <w:b/>
                <w:bCs/>
              </w:rPr>
              <w:t>Preg</w:t>
            </w:r>
            <w:proofErr w:type="spellEnd"/>
            <w:r w:rsidRPr="00DC5522">
              <w:rPr>
                <w:rFonts w:ascii="Times New Roman" w:eastAsia="Times New Roman" w:hAnsi="Times New Roman" w:cs="Times New Roman"/>
                <w:b/>
                <w:bCs/>
              </w:rPr>
              <w:t>.</w:t>
            </w:r>
          </w:p>
        </w:tc>
        <w:tc>
          <w:tcPr>
            <w:tcW w:w="2970" w:type="dxa"/>
          </w:tcPr>
          <w:p w14:paraId="23CC1E3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26 elevi</w:t>
            </w:r>
          </w:p>
          <w:p w14:paraId="68B11C1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 xml:space="preserve">( 7 fete și 19 băieți). </w:t>
            </w:r>
          </w:p>
        </w:tc>
        <w:tc>
          <w:tcPr>
            <w:tcW w:w="4717" w:type="dxa"/>
          </w:tcPr>
          <w:p w14:paraId="6D90A4C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25 elevi</w:t>
            </w:r>
          </w:p>
          <w:p w14:paraId="610F60F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Vadasz</w:t>
            </w:r>
            <w:proofErr w:type="spellEnd"/>
            <w:r w:rsidRPr="00DC5522">
              <w:rPr>
                <w:rFonts w:ascii="Times New Roman" w:eastAsia="Times New Roman" w:hAnsi="Times New Roman" w:cs="Times New Roman"/>
              </w:rPr>
              <w:t xml:space="preserve"> Luca a rămas repetent din cauza absențelor.</w:t>
            </w:r>
          </w:p>
        </w:tc>
      </w:tr>
      <w:tr w:rsidR="00DC5522" w:rsidRPr="00DC5522" w14:paraId="224304D0" w14:textId="77777777" w:rsidTr="008670A5">
        <w:trPr>
          <w:trHeight w:val="587"/>
        </w:trPr>
        <w:tc>
          <w:tcPr>
            <w:tcW w:w="2422" w:type="dxa"/>
          </w:tcPr>
          <w:p w14:paraId="291651D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I A</w:t>
            </w:r>
          </w:p>
        </w:tc>
        <w:tc>
          <w:tcPr>
            <w:tcW w:w="2970" w:type="dxa"/>
          </w:tcPr>
          <w:p w14:paraId="584D9DB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1</w:t>
            </w:r>
            <w:r w:rsidRPr="00DC5522">
              <w:rPr>
                <w:rFonts w:ascii="Times New Roman" w:eastAsia="Times New Roman" w:hAnsi="Times New Roman" w:cs="Times New Roman"/>
                <w:b/>
                <w:bCs/>
                <w:lang w:val="en-US"/>
              </w:rPr>
              <w:t>7</w:t>
            </w:r>
            <w:r w:rsidRPr="00DC5522">
              <w:rPr>
                <w:rFonts w:ascii="Times New Roman" w:eastAsia="Times New Roman" w:hAnsi="Times New Roman" w:cs="Times New Roman"/>
                <w:b/>
                <w:bCs/>
              </w:rPr>
              <w:t xml:space="preserve"> elevi</w:t>
            </w:r>
          </w:p>
        </w:tc>
        <w:tc>
          <w:tcPr>
            <w:tcW w:w="4717" w:type="dxa"/>
          </w:tcPr>
          <w:p w14:paraId="34A8205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16 elevi</w:t>
            </w:r>
          </w:p>
          <w:p w14:paraId="30ED7F8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 elev a</w:t>
            </w:r>
            <w:r w:rsidRPr="00DC5522">
              <w:rPr>
                <w:rFonts w:ascii="Times New Roman" w:eastAsia="Times New Roman" w:hAnsi="Times New Roman" w:cs="Times New Roman"/>
                <w:lang w:val="en-US"/>
              </w:rPr>
              <w:t xml:space="preserve"> </w:t>
            </w:r>
            <w:proofErr w:type="spellStart"/>
            <w:r w:rsidRPr="00DC5522">
              <w:rPr>
                <w:rFonts w:ascii="Times New Roman" w:eastAsia="Times New Roman" w:hAnsi="Times New Roman" w:cs="Times New Roman"/>
                <w:lang w:val="en-US"/>
              </w:rPr>
              <w:t>fost</w:t>
            </w:r>
            <w:proofErr w:type="spellEnd"/>
            <w:r w:rsidRPr="00DC5522">
              <w:rPr>
                <w:rFonts w:ascii="Times New Roman" w:eastAsia="Times New Roman" w:hAnsi="Times New Roman" w:cs="Times New Roman"/>
                <w:lang w:val="en-US"/>
              </w:rPr>
              <w:t xml:space="preserve"> </w:t>
            </w:r>
            <w:proofErr w:type="spellStart"/>
            <w:r w:rsidRPr="00DC5522">
              <w:rPr>
                <w:rFonts w:ascii="Times New Roman" w:eastAsia="Times New Roman" w:hAnsi="Times New Roman" w:cs="Times New Roman"/>
                <w:lang w:val="en-US"/>
              </w:rPr>
              <w:t>retras</w:t>
            </w:r>
            <w:proofErr w:type="spellEnd"/>
            <w:r w:rsidRPr="00DC5522">
              <w:rPr>
                <w:rFonts w:ascii="Times New Roman" w:eastAsia="Times New Roman" w:hAnsi="Times New Roman" w:cs="Times New Roman"/>
                <w:lang w:val="en-US"/>
              </w:rPr>
              <w:t xml:space="preserve"> </w:t>
            </w:r>
            <w:proofErr w:type="spellStart"/>
            <w:r w:rsidRPr="00DC5522">
              <w:rPr>
                <w:rFonts w:ascii="Times New Roman" w:eastAsia="Times New Roman" w:hAnsi="Times New Roman" w:cs="Times New Roman"/>
                <w:lang w:val="en-US"/>
              </w:rPr>
              <w:t>pentru</w:t>
            </w:r>
            <w:proofErr w:type="spellEnd"/>
            <w:r w:rsidRPr="00DC5522">
              <w:rPr>
                <w:rFonts w:ascii="Times New Roman" w:eastAsia="Times New Roman" w:hAnsi="Times New Roman" w:cs="Times New Roman"/>
                <w:lang w:val="en-US"/>
              </w:rPr>
              <w:t xml:space="preserve"> </w:t>
            </w:r>
            <w:proofErr w:type="spellStart"/>
            <w:r w:rsidRPr="00DC5522">
              <w:rPr>
                <w:rFonts w:ascii="Times New Roman" w:eastAsia="Times New Roman" w:hAnsi="Times New Roman" w:cs="Times New Roman"/>
                <w:lang w:val="en-US"/>
              </w:rPr>
              <w:t>reînscriere</w:t>
            </w:r>
            <w:proofErr w:type="spellEnd"/>
            <w:r w:rsidRPr="00DC5522">
              <w:rPr>
                <w:rFonts w:ascii="Times New Roman" w:eastAsia="Times New Roman" w:hAnsi="Times New Roman" w:cs="Times New Roman"/>
                <w:lang w:val="en-US"/>
              </w:rPr>
              <w:t xml:space="preserve"> </w:t>
            </w:r>
            <w:r w:rsidRPr="00DC5522">
              <w:rPr>
                <w:rFonts w:ascii="Times New Roman" w:eastAsia="Times New Roman" w:hAnsi="Times New Roman" w:cs="Times New Roman"/>
              </w:rPr>
              <w:t>î</w:t>
            </w:r>
            <w:r w:rsidRPr="00DC5522">
              <w:rPr>
                <w:rFonts w:ascii="Times New Roman" w:eastAsia="Times New Roman" w:hAnsi="Times New Roman" w:cs="Times New Roman"/>
                <w:lang w:val="en-US"/>
              </w:rPr>
              <w:t xml:space="preserve">n </w:t>
            </w:r>
            <w:proofErr w:type="spellStart"/>
            <w:r w:rsidRPr="00DC5522">
              <w:rPr>
                <w:rFonts w:ascii="Times New Roman" w:eastAsia="Times New Roman" w:hAnsi="Times New Roman" w:cs="Times New Roman"/>
                <w:lang w:val="en-US"/>
              </w:rPr>
              <w:t>clasa</w:t>
            </w:r>
            <w:proofErr w:type="spellEnd"/>
            <w:r w:rsidRPr="00DC5522">
              <w:rPr>
                <w:rFonts w:ascii="Times New Roman" w:eastAsia="Times New Roman" w:hAnsi="Times New Roman" w:cs="Times New Roman"/>
                <w:lang w:val="en-US"/>
              </w:rPr>
              <w:t xml:space="preserve"> l </w:t>
            </w:r>
            <w:r w:rsidRPr="00DC5522">
              <w:rPr>
                <w:rFonts w:ascii="Times New Roman" w:eastAsia="Times New Roman" w:hAnsi="Times New Roman" w:cs="Times New Roman"/>
              </w:rPr>
              <w:t>î</w:t>
            </w:r>
            <w:r w:rsidRPr="00DC5522">
              <w:rPr>
                <w:rFonts w:ascii="Times New Roman" w:eastAsia="Times New Roman" w:hAnsi="Times New Roman" w:cs="Times New Roman"/>
                <w:lang w:val="en-US"/>
              </w:rPr>
              <w:t xml:space="preserve">n </w:t>
            </w:r>
            <w:proofErr w:type="spellStart"/>
            <w:r w:rsidRPr="00DC5522">
              <w:rPr>
                <w:rFonts w:ascii="Times New Roman" w:eastAsia="Times New Roman" w:hAnsi="Times New Roman" w:cs="Times New Roman"/>
                <w:lang w:val="en-US"/>
              </w:rPr>
              <w:t>anul</w:t>
            </w:r>
            <w:proofErr w:type="spellEnd"/>
            <w:r w:rsidRPr="00DC5522">
              <w:rPr>
                <w:rFonts w:ascii="Times New Roman" w:eastAsia="Times New Roman" w:hAnsi="Times New Roman" w:cs="Times New Roman"/>
                <w:lang w:val="en-US"/>
              </w:rPr>
              <w:t xml:space="preserve"> </w:t>
            </w:r>
            <w:r w:rsidRPr="00DC5522">
              <w:rPr>
                <w:rFonts w:ascii="Times New Roman" w:eastAsia="Times New Roman" w:hAnsi="Times New Roman" w:cs="Times New Roman"/>
              </w:rPr>
              <w:t>ș</w:t>
            </w:r>
            <w:proofErr w:type="spellStart"/>
            <w:r w:rsidRPr="00DC5522">
              <w:rPr>
                <w:rFonts w:ascii="Times New Roman" w:eastAsia="Times New Roman" w:hAnsi="Times New Roman" w:cs="Times New Roman"/>
                <w:lang w:val="en-US"/>
              </w:rPr>
              <w:t>colar</w:t>
            </w:r>
            <w:proofErr w:type="spellEnd"/>
            <w:r w:rsidRPr="00DC5522">
              <w:rPr>
                <w:rFonts w:ascii="Times New Roman" w:eastAsia="Times New Roman" w:hAnsi="Times New Roman" w:cs="Times New Roman"/>
                <w:lang w:val="en-US"/>
              </w:rPr>
              <w:t xml:space="preserve"> </w:t>
            </w:r>
            <w:proofErr w:type="spellStart"/>
            <w:r w:rsidRPr="00DC5522">
              <w:rPr>
                <w:rFonts w:ascii="Times New Roman" w:eastAsia="Times New Roman" w:hAnsi="Times New Roman" w:cs="Times New Roman"/>
                <w:lang w:val="en-US"/>
              </w:rPr>
              <w:t>următor</w:t>
            </w:r>
            <w:proofErr w:type="spellEnd"/>
            <w:r w:rsidRPr="00DC5522">
              <w:rPr>
                <w:rFonts w:ascii="Times New Roman" w:eastAsia="Times New Roman" w:hAnsi="Times New Roman" w:cs="Times New Roman"/>
                <w:lang w:val="en-US"/>
              </w:rPr>
              <w:t xml:space="preserve">, conform </w:t>
            </w:r>
            <w:proofErr w:type="spellStart"/>
            <w:r w:rsidRPr="00DC5522">
              <w:rPr>
                <w:rFonts w:ascii="Times New Roman" w:eastAsia="Times New Roman" w:hAnsi="Times New Roman" w:cs="Times New Roman"/>
                <w:lang w:val="en-US"/>
              </w:rPr>
              <w:t>cererii</w:t>
            </w:r>
            <w:proofErr w:type="spellEnd"/>
            <w:r w:rsidRPr="00DC5522">
              <w:rPr>
                <w:rFonts w:ascii="Times New Roman" w:eastAsia="Times New Roman" w:hAnsi="Times New Roman" w:cs="Times New Roman"/>
                <w:lang w:val="en-US"/>
              </w:rPr>
              <w:t xml:space="preserve"> nr.560/17.06.2025.</w:t>
            </w:r>
          </w:p>
        </w:tc>
      </w:tr>
      <w:tr w:rsidR="00DC5522" w:rsidRPr="00DC5522" w14:paraId="199C6EC4" w14:textId="77777777" w:rsidTr="008670A5">
        <w:trPr>
          <w:trHeight w:val="587"/>
        </w:trPr>
        <w:tc>
          <w:tcPr>
            <w:tcW w:w="2422" w:type="dxa"/>
          </w:tcPr>
          <w:p w14:paraId="001C691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I B</w:t>
            </w:r>
          </w:p>
        </w:tc>
        <w:tc>
          <w:tcPr>
            <w:tcW w:w="2970" w:type="dxa"/>
          </w:tcPr>
          <w:p w14:paraId="5CF7924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16 elevi</w:t>
            </w:r>
          </w:p>
          <w:p w14:paraId="20B3BD9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( 9 fete și 7 băieți)</w:t>
            </w:r>
          </w:p>
        </w:tc>
        <w:tc>
          <w:tcPr>
            <w:tcW w:w="4717" w:type="dxa"/>
          </w:tcPr>
          <w:p w14:paraId="2A7CD4C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16 elevi</w:t>
            </w:r>
          </w:p>
          <w:p w14:paraId="11FC5D8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w:t>
            </w:r>
          </w:p>
        </w:tc>
      </w:tr>
      <w:tr w:rsidR="00DC5522" w:rsidRPr="00DC5522" w14:paraId="0FBDC0FC" w14:textId="77777777" w:rsidTr="008670A5">
        <w:trPr>
          <w:trHeight w:val="381"/>
        </w:trPr>
        <w:tc>
          <w:tcPr>
            <w:tcW w:w="2422" w:type="dxa"/>
          </w:tcPr>
          <w:p w14:paraId="2152189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II</w:t>
            </w:r>
          </w:p>
        </w:tc>
        <w:tc>
          <w:tcPr>
            <w:tcW w:w="2970" w:type="dxa"/>
          </w:tcPr>
          <w:p w14:paraId="6585317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24 elevi</w:t>
            </w:r>
          </w:p>
        </w:tc>
        <w:tc>
          <w:tcPr>
            <w:tcW w:w="4717" w:type="dxa"/>
          </w:tcPr>
          <w:p w14:paraId="41C7845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 xml:space="preserve">21 elevi </w:t>
            </w:r>
          </w:p>
          <w:p w14:paraId="1E2BC1F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3 au rămas repetenți (</w:t>
            </w:r>
            <w:proofErr w:type="spellStart"/>
            <w:r w:rsidRPr="00DC5522">
              <w:rPr>
                <w:rFonts w:ascii="Times New Roman" w:eastAsia="Times New Roman" w:hAnsi="Times New Roman" w:cs="Times New Roman"/>
              </w:rPr>
              <w:t>Balasz</w:t>
            </w:r>
            <w:proofErr w:type="spellEnd"/>
            <w:r w:rsidRPr="00DC5522">
              <w:rPr>
                <w:rFonts w:ascii="Times New Roman" w:eastAsia="Times New Roman" w:hAnsi="Times New Roman" w:cs="Times New Roman"/>
              </w:rPr>
              <w:t xml:space="preserve"> Emanuela, Lazăr Naomi, Lazăr Rafael). </w:t>
            </w:r>
          </w:p>
        </w:tc>
      </w:tr>
      <w:tr w:rsidR="00DC5522" w:rsidRPr="00DC5522" w14:paraId="6899A050" w14:textId="77777777" w:rsidTr="008670A5">
        <w:trPr>
          <w:trHeight w:val="587"/>
        </w:trPr>
        <w:tc>
          <w:tcPr>
            <w:tcW w:w="2422" w:type="dxa"/>
          </w:tcPr>
          <w:p w14:paraId="7DA12E4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III</w:t>
            </w:r>
          </w:p>
        </w:tc>
        <w:tc>
          <w:tcPr>
            <w:tcW w:w="2970" w:type="dxa"/>
          </w:tcPr>
          <w:p w14:paraId="2B7861F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25 elevi</w:t>
            </w:r>
          </w:p>
        </w:tc>
        <w:tc>
          <w:tcPr>
            <w:tcW w:w="4717" w:type="dxa"/>
          </w:tcPr>
          <w:p w14:paraId="4453C97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fr-FR"/>
              </w:rPr>
            </w:pPr>
            <w:r w:rsidRPr="00DC5522">
              <w:rPr>
                <w:rFonts w:ascii="Times New Roman" w:eastAsia="Times New Roman" w:hAnsi="Times New Roman" w:cs="Times New Roman"/>
                <w:b/>
                <w:bCs/>
                <w:lang w:val="fr-FR"/>
              </w:rPr>
              <w:t>2</w:t>
            </w:r>
            <w:r w:rsidRPr="00DC5522">
              <w:rPr>
                <w:rFonts w:ascii="Times New Roman" w:eastAsia="Times New Roman" w:hAnsi="Times New Roman" w:cs="Times New Roman"/>
                <w:b/>
                <w:bCs/>
              </w:rPr>
              <w:t>0</w:t>
            </w:r>
            <w:r w:rsidRPr="00DC5522">
              <w:rPr>
                <w:rFonts w:ascii="Times New Roman" w:eastAsia="Times New Roman" w:hAnsi="Times New Roman" w:cs="Times New Roman"/>
                <w:b/>
                <w:bCs/>
                <w:lang w:val="fr-FR"/>
              </w:rPr>
              <w:t xml:space="preserve"> </w:t>
            </w:r>
            <w:proofErr w:type="spellStart"/>
            <w:r w:rsidRPr="00DC5522">
              <w:rPr>
                <w:rFonts w:ascii="Times New Roman" w:eastAsia="Times New Roman" w:hAnsi="Times New Roman" w:cs="Times New Roman"/>
                <w:b/>
                <w:bCs/>
                <w:lang w:val="fr-FR"/>
              </w:rPr>
              <w:t>elevi</w:t>
            </w:r>
            <w:proofErr w:type="spellEnd"/>
            <w:r w:rsidRPr="00DC5522">
              <w:rPr>
                <w:rFonts w:ascii="Times New Roman" w:eastAsia="Times New Roman" w:hAnsi="Times New Roman" w:cs="Times New Roman"/>
                <w:lang w:val="fr-FR"/>
              </w:rPr>
              <w:t> </w:t>
            </w:r>
          </w:p>
          <w:p w14:paraId="5D6436D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4 elevi repetenți (</w:t>
            </w:r>
            <w:proofErr w:type="spellStart"/>
            <w:r w:rsidRPr="00DC5522">
              <w:rPr>
                <w:rFonts w:ascii="Times New Roman" w:eastAsia="Times New Roman" w:hAnsi="Times New Roman" w:cs="Times New Roman"/>
              </w:rPr>
              <w:t>Pinczes</w:t>
            </w:r>
            <w:proofErr w:type="spellEnd"/>
            <w:r w:rsidRPr="00DC5522">
              <w:rPr>
                <w:rFonts w:ascii="Times New Roman" w:eastAsia="Times New Roman" w:hAnsi="Times New Roman" w:cs="Times New Roman"/>
              </w:rPr>
              <w:t xml:space="preserve"> Emanuel, </w:t>
            </w:r>
            <w:proofErr w:type="spellStart"/>
            <w:r w:rsidRPr="00DC5522">
              <w:rPr>
                <w:rFonts w:ascii="Times New Roman" w:eastAsia="Times New Roman" w:hAnsi="Times New Roman" w:cs="Times New Roman"/>
              </w:rPr>
              <w:t>Vadasz</w:t>
            </w:r>
            <w:proofErr w:type="spellEnd"/>
            <w:r w:rsidRPr="00DC5522">
              <w:rPr>
                <w:rFonts w:ascii="Times New Roman" w:eastAsia="Times New Roman" w:hAnsi="Times New Roman" w:cs="Times New Roman"/>
              </w:rPr>
              <w:t xml:space="preserve"> Adelin, </w:t>
            </w:r>
            <w:proofErr w:type="spellStart"/>
            <w:r w:rsidRPr="00DC5522">
              <w:rPr>
                <w:rFonts w:ascii="Times New Roman" w:eastAsia="Times New Roman" w:hAnsi="Times New Roman" w:cs="Times New Roman"/>
              </w:rPr>
              <w:t>Vadasz</w:t>
            </w:r>
            <w:proofErr w:type="spellEnd"/>
            <w:r w:rsidRPr="00DC5522">
              <w:rPr>
                <w:rFonts w:ascii="Times New Roman" w:eastAsia="Times New Roman" w:hAnsi="Times New Roman" w:cs="Times New Roman"/>
              </w:rPr>
              <w:t xml:space="preserve"> Kevin, Lazar Felicia</w:t>
            </w:r>
          </w:p>
        </w:tc>
      </w:tr>
      <w:tr w:rsidR="00DC5522" w:rsidRPr="00DC5522" w14:paraId="1DDEFBE8" w14:textId="77777777" w:rsidTr="008670A5">
        <w:trPr>
          <w:trHeight w:val="587"/>
        </w:trPr>
        <w:tc>
          <w:tcPr>
            <w:tcW w:w="2422" w:type="dxa"/>
          </w:tcPr>
          <w:p w14:paraId="68A809B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IV</w:t>
            </w:r>
          </w:p>
        </w:tc>
        <w:tc>
          <w:tcPr>
            <w:tcW w:w="2970" w:type="dxa"/>
          </w:tcPr>
          <w:p w14:paraId="11894D2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27 elevi</w:t>
            </w:r>
          </w:p>
          <w:p w14:paraId="5B60C5C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 xml:space="preserve"> ( 16 fete și 11 băieți)</w:t>
            </w:r>
          </w:p>
        </w:tc>
        <w:tc>
          <w:tcPr>
            <w:tcW w:w="4717" w:type="dxa"/>
          </w:tcPr>
          <w:p w14:paraId="2A91290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b/>
                <w:bCs/>
              </w:rPr>
              <w:t>27 elev</w:t>
            </w:r>
            <w:r w:rsidRPr="00DC5522">
              <w:rPr>
                <w:rFonts w:ascii="Times New Roman" w:eastAsia="Times New Roman" w:hAnsi="Times New Roman" w:cs="Times New Roman"/>
              </w:rPr>
              <w:t>i</w:t>
            </w:r>
          </w:p>
        </w:tc>
      </w:tr>
      <w:bookmarkEnd w:id="1"/>
    </w:tbl>
    <w:p w14:paraId="0E72C66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color w:val="C0504D"/>
        </w:rPr>
      </w:pPr>
    </w:p>
    <w:p w14:paraId="64313B9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color w:val="C0504D"/>
        </w:rPr>
      </w:pPr>
      <w:r w:rsidRPr="00DC5522">
        <w:rPr>
          <w:rFonts w:ascii="Times New Roman" w:eastAsia="Times New Roman" w:hAnsi="Times New Roman" w:cs="Times New Roman"/>
          <w:b/>
          <w:bCs/>
          <w:color w:val="C0504D"/>
        </w:rPr>
        <w:t xml:space="preserve"> PROIECTAREA ACTIVITĂȚII</w:t>
      </w:r>
    </w:p>
    <w:p w14:paraId="4FC7430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A6442F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1.1 Respectarea programei școlare, a normelor de elaborare a documentelor de</w:t>
      </w:r>
    </w:p>
    <w:p w14:paraId="636986C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 xml:space="preserve"> proiectare, precum și adaptarea la particularitățile clasei</w:t>
      </w:r>
    </w:p>
    <w:p w14:paraId="6265191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5B81B25F" w14:textId="77777777" w:rsidR="00DC5522" w:rsidRPr="00DC5522" w:rsidRDefault="00DC5522" w:rsidP="00DC5522">
      <w:pPr>
        <w:widowControl w:val="0"/>
        <w:autoSpaceDE w:val="0"/>
        <w:autoSpaceDN w:val="0"/>
        <w:spacing w:after="0" w:line="240" w:lineRule="auto"/>
        <w:ind w:firstLine="720"/>
        <w:contextualSpacing/>
        <w:jc w:val="both"/>
        <w:rPr>
          <w:rFonts w:ascii="Times New Roman" w:eastAsia="Times New Roman" w:hAnsi="Times New Roman" w:cs="Times New Roman"/>
        </w:rPr>
      </w:pPr>
      <w:r w:rsidRPr="00DC5522">
        <w:rPr>
          <w:rFonts w:ascii="Times New Roman" w:eastAsia="Times New Roman" w:hAnsi="Times New Roman" w:cs="Times New Roman"/>
        </w:rPr>
        <w:t xml:space="preserve">Învățătoarele au respectat programa școlară specifică claselor P-IV, au programele școlare în vigoare la portofoliu, au întocmit planificările calendaristice conform legislației în vigoare până la termenul stabilit, au  întocmit  planurile unităților de învățare. Proiectarea didactică au  întocmit- o pe baza rezultatelor obținute la evaluarea inițială de la începutul anului școlar și pe baza   particularităților de   vârstă    ș i  de nevoi ale elevilor. Astfel, și-au adaptat activitățile de învățare – îndeosebi sub raportul conținutului, al formelor de organizare și al metodologiei didactice – la    posibilitățile diferite ale elevilor, la capacitatea de înțelegere, ritmul de lucru proprii unor grupuri de elevi sau chiar fiecărui elev în parte. </w:t>
      </w:r>
    </w:p>
    <w:p w14:paraId="19A4C6DF" w14:textId="77777777" w:rsidR="00DC5522" w:rsidRPr="00DC5522" w:rsidRDefault="00DC5522" w:rsidP="00DC5522">
      <w:pPr>
        <w:widowControl w:val="0"/>
        <w:autoSpaceDE w:val="0"/>
        <w:autoSpaceDN w:val="0"/>
        <w:spacing w:after="0" w:line="240" w:lineRule="auto"/>
        <w:ind w:firstLine="720"/>
        <w:contextualSpacing/>
        <w:jc w:val="both"/>
        <w:rPr>
          <w:rFonts w:ascii="Times New Roman" w:eastAsia="Times New Roman" w:hAnsi="Times New Roman" w:cs="Times New Roman"/>
        </w:rPr>
      </w:pPr>
      <w:r w:rsidRPr="00DC5522">
        <w:rPr>
          <w:rFonts w:ascii="Times New Roman" w:eastAsia="Times New Roman" w:hAnsi="Times New Roman" w:cs="Times New Roman"/>
        </w:rPr>
        <w:t xml:space="preserve">Pentru elevii cu cerințe educaționale speciale învățătoarele în cauză, au întocmit programă adaptată  pentru disciplinele Limba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literatura română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Matematică, cu </w:t>
      </w:r>
      <w:proofErr w:type="spellStart"/>
      <w:r w:rsidRPr="00DC5522">
        <w:rPr>
          <w:rFonts w:ascii="Times New Roman" w:eastAsia="Times New Roman" w:hAnsi="Times New Roman" w:cs="Times New Roman"/>
        </w:rPr>
        <w:t>nr,de</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inregistrare</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avizată de ISJ Satu Mare.</w:t>
      </w:r>
    </w:p>
    <w:p w14:paraId="616E231D"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rPr>
      </w:pPr>
      <w:r w:rsidRPr="00DC5522">
        <w:rPr>
          <w:rFonts w:ascii="Times New Roman" w:eastAsia="Times New Roman" w:hAnsi="Times New Roman" w:cs="Times New Roman"/>
        </w:rPr>
        <w:t xml:space="preserve">Învățătoarele au identificat permanent resursele </w:t>
      </w:r>
      <w:proofErr w:type="spellStart"/>
      <w:r w:rsidRPr="00DC5522">
        <w:rPr>
          <w:rFonts w:ascii="Times New Roman" w:eastAsia="Times New Roman" w:hAnsi="Times New Roman" w:cs="Times New Roman"/>
        </w:rPr>
        <w:t>informaţionale</w:t>
      </w:r>
      <w:proofErr w:type="spellEnd"/>
      <w:r w:rsidRPr="00DC5522">
        <w:rPr>
          <w:rFonts w:ascii="Times New Roman" w:eastAsia="Times New Roman" w:hAnsi="Times New Roman" w:cs="Times New Roman"/>
        </w:rPr>
        <w:t xml:space="preserve"> adecvate </w:t>
      </w:r>
      <w:proofErr w:type="spellStart"/>
      <w:r w:rsidRPr="00DC5522">
        <w:rPr>
          <w:rFonts w:ascii="Times New Roman" w:eastAsia="Times New Roman" w:hAnsi="Times New Roman" w:cs="Times New Roman"/>
        </w:rPr>
        <w:t>conţinutului</w:t>
      </w:r>
      <w:proofErr w:type="spellEnd"/>
      <w:r w:rsidRPr="00DC5522">
        <w:rPr>
          <w:rFonts w:ascii="Times New Roman" w:eastAsia="Times New Roman" w:hAnsi="Times New Roman" w:cs="Times New Roman"/>
        </w:rPr>
        <w:t xml:space="preserve"> stabilit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selectează </w:t>
      </w:r>
      <w:proofErr w:type="spellStart"/>
      <w:r w:rsidRPr="00DC5522">
        <w:rPr>
          <w:rFonts w:ascii="Times New Roman" w:eastAsia="Times New Roman" w:hAnsi="Times New Roman" w:cs="Times New Roman"/>
        </w:rPr>
        <w:t>activităţi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situaţii</w:t>
      </w:r>
      <w:proofErr w:type="spellEnd"/>
      <w:r w:rsidRPr="00DC5522">
        <w:rPr>
          <w:rFonts w:ascii="Times New Roman" w:eastAsia="Times New Roman" w:hAnsi="Times New Roman" w:cs="Times New Roman"/>
        </w:rPr>
        <w:t xml:space="preserve"> de lucru astfel încât acestea să capete un caracter antrenant, în </w:t>
      </w:r>
      <w:proofErr w:type="spellStart"/>
      <w:r w:rsidRPr="00DC5522">
        <w:rPr>
          <w:rFonts w:ascii="Times New Roman" w:eastAsia="Times New Roman" w:hAnsi="Times New Roman" w:cs="Times New Roman"/>
        </w:rPr>
        <w:t>concordanţă</w:t>
      </w:r>
      <w:proofErr w:type="spellEnd"/>
      <w:r w:rsidRPr="00DC5522">
        <w:rPr>
          <w:rFonts w:ascii="Times New Roman" w:eastAsia="Times New Roman" w:hAnsi="Times New Roman" w:cs="Times New Roman"/>
        </w:rPr>
        <w:t xml:space="preserve"> cu nivelul clasei, cu stilurile de </w:t>
      </w:r>
      <w:proofErr w:type="spellStart"/>
      <w:r w:rsidRPr="00DC5522">
        <w:rPr>
          <w:rFonts w:ascii="Times New Roman" w:eastAsia="Times New Roman" w:hAnsi="Times New Roman" w:cs="Times New Roman"/>
        </w:rPr>
        <w:t>învăţare</w:t>
      </w:r>
      <w:proofErr w:type="spellEnd"/>
      <w:r w:rsidRPr="00DC5522">
        <w:rPr>
          <w:rFonts w:ascii="Times New Roman" w:eastAsia="Times New Roman" w:hAnsi="Times New Roman" w:cs="Times New Roman"/>
        </w:rPr>
        <w:t xml:space="preserve"> ale elevilor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cunoştinţele</w:t>
      </w:r>
      <w:proofErr w:type="spellEnd"/>
      <w:r w:rsidRPr="00DC5522">
        <w:rPr>
          <w:rFonts w:ascii="Times New Roman" w:eastAsia="Times New Roman" w:hAnsi="Times New Roman" w:cs="Times New Roman"/>
        </w:rPr>
        <w:t xml:space="preserve"> lor anterioare. Au realizat proiectarea activității didactice, personalizând anumite concepte-cheie și creând activități cu caracter </w:t>
      </w:r>
      <w:proofErr w:type="spellStart"/>
      <w:r w:rsidRPr="00DC5522">
        <w:rPr>
          <w:rFonts w:ascii="Times New Roman" w:eastAsia="Times New Roman" w:hAnsi="Times New Roman" w:cs="Times New Roman"/>
        </w:rPr>
        <w:t>transdisciplinar</w:t>
      </w:r>
      <w:proofErr w:type="spellEnd"/>
      <w:r w:rsidRPr="00DC5522">
        <w:rPr>
          <w:rFonts w:ascii="Times New Roman" w:eastAsia="Times New Roman" w:hAnsi="Times New Roman" w:cs="Times New Roman"/>
        </w:rPr>
        <w:t xml:space="preserve">. Practicând </w:t>
      </w:r>
      <w:proofErr w:type="spellStart"/>
      <w:r w:rsidRPr="00DC5522">
        <w:rPr>
          <w:rFonts w:ascii="Times New Roman" w:eastAsia="Times New Roman" w:hAnsi="Times New Roman" w:cs="Times New Roman"/>
        </w:rPr>
        <w:t>învăţarea</w:t>
      </w:r>
      <w:proofErr w:type="spellEnd"/>
      <w:r w:rsidRPr="00DC5522">
        <w:rPr>
          <w:rFonts w:ascii="Times New Roman" w:eastAsia="Times New Roman" w:hAnsi="Times New Roman" w:cs="Times New Roman"/>
        </w:rPr>
        <w:t xml:space="preserve"> centrată pe elev, au conceput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desfăşurat</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activităţile</w:t>
      </w:r>
      <w:proofErr w:type="spellEnd"/>
      <w:r w:rsidRPr="00DC5522">
        <w:rPr>
          <w:rFonts w:ascii="Times New Roman" w:eastAsia="Times New Roman" w:hAnsi="Times New Roman" w:cs="Times New Roman"/>
        </w:rPr>
        <w:t xml:space="preserve"> de </w:t>
      </w:r>
      <w:proofErr w:type="spellStart"/>
      <w:r w:rsidRPr="00DC5522">
        <w:rPr>
          <w:rFonts w:ascii="Times New Roman" w:eastAsia="Times New Roman" w:hAnsi="Times New Roman" w:cs="Times New Roman"/>
        </w:rPr>
        <w:t>învăţare</w:t>
      </w:r>
      <w:proofErr w:type="spellEnd"/>
      <w:r w:rsidRPr="00DC5522">
        <w:rPr>
          <w:rFonts w:ascii="Times New Roman" w:eastAsia="Times New Roman" w:hAnsi="Times New Roman" w:cs="Times New Roman"/>
        </w:rPr>
        <w:t xml:space="preserve">, conform </w:t>
      </w:r>
      <w:proofErr w:type="spellStart"/>
      <w:r w:rsidRPr="00DC5522">
        <w:rPr>
          <w:rFonts w:ascii="Times New Roman" w:eastAsia="Times New Roman" w:hAnsi="Times New Roman" w:cs="Times New Roman"/>
        </w:rPr>
        <w:t>particularităţilor</w:t>
      </w:r>
      <w:proofErr w:type="spellEnd"/>
      <w:r w:rsidRPr="00DC5522">
        <w:rPr>
          <w:rFonts w:ascii="Times New Roman" w:eastAsia="Times New Roman" w:hAnsi="Times New Roman" w:cs="Times New Roman"/>
        </w:rPr>
        <w:t xml:space="preserve"> individuale, dar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cerinţelor</w:t>
      </w:r>
      <w:proofErr w:type="spellEnd"/>
      <w:r w:rsidRPr="00DC5522">
        <w:rPr>
          <w:rFonts w:ascii="Times New Roman" w:eastAsia="Times New Roman" w:hAnsi="Times New Roman" w:cs="Times New Roman"/>
        </w:rPr>
        <w:t xml:space="preserve"> standard, </w:t>
      </w:r>
      <w:proofErr w:type="spellStart"/>
      <w:r w:rsidRPr="00DC5522">
        <w:rPr>
          <w:rFonts w:ascii="Times New Roman" w:eastAsia="Times New Roman" w:hAnsi="Times New Roman" w:cs="Times New Roman"/>
        </w:rPr>
        <w:t>respevtând</w:t>
      </w:r>
      <w:proofErr w:type="spellEnd"/>
      <w:r w:rsidRPr="00DC5522">
        <w:rPr>
          <w:rFonts w:ascii="Times New Roman" w:eastAsia="Times New Roman" w:hAnsi="Times New Roman" w:cs="Times New Roman"/>
        </w:rPr>
        <w:t xml:space="preserve"> curba de efort a elevilor, dar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nevoia de:</w:t>
      </w:r>
    </w:p>
    <w:p w14:paraId="5946020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w:t>
      </w:r>
      <w:r w:rsidRPr="00DC5522">
        <w:rPr>
          <w:rFonts w:ascii="Times New Roman" w:eastAsia="Times New Roman" w:hAnsi="Times New Roman" w:cs="Times New Roman"/>
        </w:rPr>
        <w:tab/>
        <w:t>dezvoltare</w:t>
      </w:r>
    </w:p>
    <w:p w14:paraId="6DC88EF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w:t>
      </w:r>
      <w:r w:rsidRPr="00DC5522">
        <w:rPr>
          <w:rFonts w:ascii="Times New Roman" w:eastAsia="Times New Roman" w:hAnsi="Times New Roman" w:cs="Times New Roman"/>
        </w:rPr>
        <w:tab/>
        <w:t>ameliorare</w:t>
      </w:r>
    </w:p>
    <w:p w14:paraId="4222BF4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w:t>
      </w:r>
      <w:r w:rsidRPr="00DC5522">
        <w:rPr>
          <w:rFonts w:ascii="Times New Roman" w:eastAsia="Times New Roman" w:hAnsi="Times New Roman" w:cs="Times New Roman"/>
        </w:rPr>
        <w:tab/>
        <w:t>recuperare</w:t>
      </w:r>
    </w:p>
    <w:p w14:paraId="4A10DD5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0407FE3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 xml:space="preserve">1.2. Implicarea în </w:t>
      </w:r>
      <w:proofErr w:type="spellStart"/>
      <w:r w:rsidRPr="00DC5522">
        <w:rPr>
          <w:rFonts w:ascii="Times New Roman" w:eastAsia="Times New Roman" w:hAnsi="Times New Roman" w:cs="Times New Roman"/>
          <w:b/>
          <w:bCs/>
        </w:rPr>
        <w:t>activităţile</w:t>
      </w:r>
      <w:proofErr w:type="spellEnd"/>
      <w:r w:rsidRPr="00DC5522">
        <w:rPr>
          <w:rFonts w:ascii="Times New Roman" w:eastAsia="Times New Roman" w:hAnsi="Times New Roman" w:cs="Times New Roman"/>
          <w:b/>
          <w:bCs/>
        </w:rPr>
        <w:t xml:space="preserve"> de proiectare a ofertei </w:t>
      </w:r>
      <w:proofErr w:type="spellStart"/>
      <w:r w:rsidRPr="00DC5522">
        <w:rPr>
          <w:rFonts w:ascii="Times New Roman" w:eastAsia="Times New Roman" w:hAnsi="Times New Roman" w:cs="Times New Roman"/>
          <w:b/>
          <w:bCs/>
        </w:rPr>
        <w:t>educaţionale</w:t>
      </w:r>
      <w:proofErr w:type="spellEnd"/>
      <w:r w:rsidRPr="00DC5522">
        <w:rPr>
          <w:rFonts w:ascii="Times New Roman" w:eastAsia="Times New Roman" w:hAnsi="Times New Roman" w:cs="Times New Roman"/>
          <w:b/>
          <w:bCs/>
        </w:rPr>
        <w:t xml:space="preserve"> la nivelul </w:t>
      </w:r>
      <w:proofErr w:type="spellStart"/>
      <w:r w:rsidRPr="00DC5522">
        <w:rPr>
          <w:rFonts w:ascii="Times New Roman" w:eastAsia="Times New Roman" w:hAnsi="Times New Roman" w:cs="Times New Roman"/>
          <w:b/>
          <w:bCs/>
        </w:rPr>
        <w:t>unităţii</w:t>
      </w:r>
      <w:proofErr w:type="spellEnd"/>
      <w:r w:rsidRPr="00DC5522">
        <w:rPr>
          <w:rFonts w:ascii="Times New Roman" w:eastAsia="Times New Roman" w:hAnsi="Times New Roman" w:cs="Times New Roman"/>
          <w:b/>
          <w:bCs/>
        </w:rPr>
        <w:t xml:space="preserve">: </w:t>
      </w:r>
    </w:p>
    <w:p w14:paraId="41B052E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246865D8"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La clasele P,I, a II-a și a III-a și a IV-a s-a prezentat oferta educațională pentru anul școlar 2025/ 2026, și a fost ales ca opțional, limba engleza, la fiecare dintre aceste clase, mai puțin la clasa a IV-a unde oferta a fost făcută de către profesorii de limba română și matematică, din ciclul gimnazial.</w:t>
      </w:r>
    </w:p>
    <w:p w14:paraId="5417DCB8"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S-au comandat la nivelul fiecărei clase caiete de lucru – auxiliare, necesare  pentru parcurgerea cu eficiență dar și în mod atractiv, a opționalului ales (</w:t>
      </w:r>
      <w:proofErr w:type="spellStart"/>
      <w:r w:rsidRPr="00DC5522">
        <w:rPr>
          <w:rFonts w:ascii="Times New Roman" w:eastAsia="Times New Roman" w:hAnsi="Times New Roman" w:cs="Times New Roman"/>
        </w:rPr>
        <w:t>lb.engleză</w:t>
      </w:r>
      <w:proofErr w:type="spellEnd"/>
      <w:r w:rsidRPr="00DC5522">
        <w:rPr>
          <w:rFonts w:ascii="Times New Roman" w:eastAsia="Times New Roman" w:hAnsi="Times New Roman" w:cs="Times New Roman"/>
        </w:rPr>
        <w:t>), toate acestea având avizul M.E.</w:t>
      </w:r>
    </w:p>
    <w:p w14:paraId="327B631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 </w:t>
      </w:r>
    </w:p>
    <w:p w14:paraId="4295914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sectPr w:rsidR="00DC5522" w:rsidRPr="00DC5522" w:rsidSect="0002550A">
          <w:headerReference w:type="default" r:id="rId14"/>
          <w:type w:val="nextColumn"/>
          <w:pgSz w:w="11910" w:h="16840"/>
          <w:pgMar w:top="1397" w:right="750" w:bottom="274" w:left="1296" w:header="284" w:footer="720" w:gutter="0"/>
          <w:cols w:space="708"/>
          <w:docGrid w:linePitch="299"/>
        </w:sectPr>
      </w:pPr>
      <w:r w:rsidRPr="00DC5522">
        <w:rPr>
          <w:rFonts w:ascii="Times New Roman" w:eastAsia="Times New Roman" w:hAnsi="Times New Roman" w:cs="Times New Roman"/>
          <w:b/>
          <w:bCs/>
        </w:rPr>
        <w:t>1.3. Folosirea TIC în activitatea de proiectare didactică</w:t>
      </w:r>
    </w:p>
    <w:p w14:paraId="7EF2E01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468B3B34"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rPr>
      </w:pPr>
      <w:r w:rsidRPr="00DC5522">
        <w:rPr>
          <w:rFonts w:ascii="Times New Roman" w:eastAsia="Times New Roman" w:hAnsi="Times New Roman" w:cs="Times New Roman"/>
        </w:rPr>
        <w:t xml:space="preserve">La nivelul comisiei învățătoarelor, s-a realizat </w:t>
      </w:r>
      <w:r w:rsidRPr="00DC5522">
        <w:rPr>
          <w:rFonts w:ascii="Times New Roman" w:eastAsia="Times New Roman" w:hAnsi="Times New Roman" w:cs="Times New Roman"/>
          <w:b/>
          <w:bCs/>
        </w:rPr>
        <w:t>proiectarea activității, planificările calendaristice și cele ale unităților de   învățare</w:t>
      </w:r>
      <w:r w:rsidRPr="00DC5522">
        <w:rPr>
          <w:rFonts w:ascii="Times New Roman" w:eastAsia="Times New Roman" w:hAnsi="Times New Roman" w:cs="Times New Roman"/>
        </w:rPr>
        <w:t xml:space="preserve"> în format electronic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fiecare cadru didactic a  introdus antetul specific </w:t>
      </w:r>
      <w:proofErr w:type="spellStart"/>
      <w:r w:rsidRPr="00DC5522">
        <w:rPr>
          <w:rFonts w:ascii="Times New Roman" w:eastAsia="Times New Roman" w:hAnsi="Times New Roman" w:cs="Times New Roman"/>
        </w:rPr>
        <w:t>unităţii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şcolare</w:t>
      </w:r>
      <w:proofErr w:type="spellEnd"/>
      <w:r w:rsidRPr="00DC5522">
        <w:rPr>
          <w:rFonts w:ascii="Times New Roman" w:eastAsia="Times New Roman" w:hAnsi="Times New Roman" w:cs="Times New Roman"/>
        </w:rPr>
        <w:t xml:space="preserve"> în realizarea proiectării </w:t>
      </w:r>
      <w:proofErr w:type="spellStart"/>
      <w:r w:rsidRPr="00DC5522">
        <w:rPr>
          <w:rFonts w:ascii="Times New Roman" w:eastAsia="Times New Roman" w:hAnsi="Times New Roman" w:cs="Times New Roman"/>
        </w:rPr>
        <w:t>activităţii</w:t>
      </w:r>
      <w:proofErr w:type="spellEnd"/>
      <w:r w:rsidRPr="00DC5522">
        <w:rPr>
          <w:rFonts w:ascii="Times New Roman" w:eastAsia="Times New Roman" w:hAnsi="Times New Roman" w:cs="Times New Roman"/>
        </w:rPr>
        <w:t xml:space="preserve">. Proiectarea </w:t>
      </w:r>
      <w:proofErr w:type="spellStart"/>
      <w:r w:rsidRPr="00DC5522">
        <w:rPr>
          <w:rFonts w:ascii="Times New Roman" w:eastAsia="Times New Roman" w:hAnsi="Times New Roman" w:cs="Times New Roman"/>
        </w:rPr>
        <w:t>activităţii</w:t>
      </w:r>
      <w:proofErr w:type="spellEnd"/>
      <w:r w:rsidRPr="00DC5522">
        <w:rPr>
          <w:rFonts w:ascii="Times New Roman" w:eastAsia="Times New Roman" w:hAnsi="Times New Roman" w:cs="Times New Roman"/>
        </w:rPr>
        <w:t xml:space="preserve"> didactice, asistată de calculator, s-a făcut în </w:t>
      </w:r>
      <w:proofErr w:type="spellStart"/>
      <w:r w:rsidRPr="00DC5522">
        <w:rPr>
          <w:rFonts w:ascii="Times New Roman" w:eastAsia="Times New Roman" w:hAnsi="Times New Roman" w:cs="Times New Roman"/>
        </w:rPr>
        <w:t>funcţie</w:t>
      </w:r>
      <w:proofErr w:type="spellEnd"/>
      <w:r w:rsidRPr="00DC5522">
        <w:rPr>
          <w:rFonts w:ascii="Times New Roman" w:eastAsia="Times New Roman" w:hAnsi="Times New Roman" w:cs="Times New Roman"/>
        </w:rPr>
        <w:t xml:space="preserve"> de nivelul de dezvoltare cognitivă al elevilor, iar utilizarea </w:t>
      </w:r>
      <w:proofErr w:type="spellStart"/>
      <w:r w:rsidRPr="00DC5522">
        <w:rPr>
          <w:rFonts w:ascii="Times New Roman" w:eastAsia="Times New Roman" w:hAnsi="Times New Roman" w:cs="Times New Roman"/>
        </w:rPr>
        <w:t>aplicaţiilor</w:t>
      </w:r>
      <w:proofErr w:type="spellEnd"/>
      <w:r w:rsidRPr="00DC5522">
        <w:rPr>
          <w:rFonts w:ascii="Times New Roman" w:eastAsia="Times New Roman" w:hAnsi="Times New Roman" w:cs="Times New Roman"/>
        </w:rPr>
        <w:t xml:space="preserve"> interactive oferite de auxiliarele de la Ed. EDU- concepute integrat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inovativ, la clasele P și I și a II-a și a III-a, au fost personalizate pentru a răspunde atât nevoilor individuale ale elevilor, cât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celor de grup. La clasa a IV-a. doamna înv. Mia Barth, a realizat p</w:t>
      </w:r>
      <w:r w:rsidRPr="00DC5522">
        <w:rPr>
          <w:rFonts w:ascii="Times New Roman" w:eastAsia="Times New Roman" w:hAnsi="Times New Roman" w:cs="Times New Roman"/>
          <w:sz w:val="24"/>
          <w:szCs w:val="24"/>
        </w:rPr>
        <w:t xml:space="preserve">roiectarea </w:t>
      </w:r>
      <w:proofErr w:type="spellStart"/>
      <w:r w:rsidRPr="00DC5522">
        <w:rPr>
          <w:rFonts w:ascii="Times New Roman" w:eastAsia="Times New Roman" w:hAnsi="Times New Roman" w:cs="Times New Roman"/>
          <w:sz w:val="24"/>
          <w:szCs w:val="24"/>
        </w:rPr>
        <w:t>activităţii</w:t>
      </w:r>
      <w:proofErr w:type="spellEnd"/>
      <w:r w:rsidRPr="00DC5522">
        <w:rPr>
          <w:rFonts w:ascii="Times New Roman" w:eastAsia="Times New Roman" w:hAnsi="Times New Roman" w:cs="Times New Roman"/>
          <w:sz w:val="24"/>
          <w:szCs w:val="24"/>
        </w:rPr>
        <w:t xml:space="preserve"> didactice, asistată de </w:t>
      </w:r>
      <w:proofErr w:type="spellStart"/>
      <w:r w:rsidRPr="00DC5522">
        <w:rPr>
          <w:rFonts w:ascii="Times New Roman" w:eastAsia="Times New Roman" w:hAnsi="Times New Roman" w:cs="Times New Roman"/>
          <w:sz w:val="24"/>
          <w:szCs w:val="24"/>
        </w:rPr>
        <w:t>calculator,în</w:t>
      </w:r>
      <w:proofErr w:type="spellEnd"/>
      <w:r w:rsidRPr="00DC5522">
        <w:rPr>
          <w:rFonts w:ascii="Times New Roman" w:eastAsia="Times New Roman" w:hAnsi="Times New Roman" w:cs="Times New Roman"/>
          <w:sz w:val="24"/>
          <w:szCs w:val="24"/>
        </w:rPr>
        <w:t xml:space="preserve"> </w:t>
      </w:r>
      <w:proofErr w:type="spellStart"/>
      <w:r w:rsidRPr="00DC5522">
        <w:rPr>
          <w:rFonts w:ascii="Times New Roman" w:eastAsia="Times New Roman" w:hAnsi="Times New Roman" w:cs="Times New Roman"/>
          <w:sz w:val="24"/>
          <w:szCs w:val="24"/>
        </w:rPr>
        <w:t>funcţie</w:t>
      </w:r>
      <w:proofErr w:type="spellEnd"/>
      <w:r w:rsidRPr="00DC5522">
        <w:rPr>
          <w:rFonts w:ascii="Times New Roman" w:eastAsia="Times New Roman" w:hAnsi="Times New Roman" w:cs="Times New Roman"/>
          <w:sz w:val="24"/>
          <w:szCs w:val="24"/>
        </w:rPr>
        <w:t xml:space="preserve"> de nivelul de dezvoltare cognitivă al elevilor, iar utilizarea </w:t>
      </w:r>
      <w:proofErr w:type="spellStart"/>
      <w:r w:rsidRPr="00DC5522">
        <w:rPr>
          <w:rFonts w:ascii="Times New Roman" w:eastAsia="Times New Roman" w:hAnsi="Times New Roman" w:cs="Times New Roman"/>
          <w:sz w:val="24"/>
          <w:szCs w:val="24"/>
        </w:rPr>
        <w:t>aplicaţiilor</w:t>
      </w:r>
      <w:proofErr w:type="spellEnd"/>
      <w:r w:rsidRPr="00DC5522">
        <w:rPr>
          <w:rFonts w:ascii="Times New Roman" w:eastAsia="Times New Roman" w:hAnsi="Times New Roman" w:cs="Times New Roman"/>
          <w:sz w:val="24"/>
          <w:szCs w:val="24"/>
        </w:rPr>
        <w:t xml:space="preserve"> interactive oferite de auxiliarele de la </w:t>
      </w:r>
      <w:proofErr w:type="spellStart"/>
      <w:r w:rsidRPr="00DC5522">
        <w:rPr>
          <w:rFonts w:ascii="Times New Roman" w:eastAsia="Times New Roman" w:hAnsi="Times New Roman" w:cs="Times New Roman"/>
          <w:sz w:val="24"/>
          <w:szCs w:val="24"/>
        </w:rPr>
        <w:t>Ed</w:t>
      </w:r>
      <w:proofErr w:type="spellEnd"/>
      <w:r w:rsidRPr="00DC5522">
        <w:rPr>
          <w:rFonts w:ascii="Times New Roman" w:eastAsia="Times New Roman" w:hAnsi="Times New Roman" w:cs="Times New Roman"/>
          <w:sz w:val="24"/>
          <w:szCs w:val="24"/>
        </w:rPr>
        <w:t xml:space="preserve"> INTUITEXT-concepute integrat </w:t>
      </w:r>
      <w:proofErr w:type="spellStart"/>
      <w:r w:rsidRPr="00DC5522">
        <w:rPr>
          <w:rFonts w:ascii="Times New Roman" w:eastAsia="Times New Roman" w:hAnsi="Times New Roman" w:cs="Times New Roman"/>
          <w:sz w:val="24"/>
          <w:szCs w:val="24"/>
        </w:rPr>
        <w:t>şi</w:t>
      </w:r>
      <w:proofErr w:type="spellEnd"/>
      <w:r w:rsidRPr="00DC5522">
        <w:rPr>
          <w:rFonts w:ascii="Times New Roman" w:eastAsia="Times New Roman" w:hAnsi="Times New Roman" w:cs="Times New Roman"/>
          <w:sz w:val="24"/>
          <w:szCs w:val="24"/>
        </w:rPr>
        <w:t xml:space="preserve"> inovativ -au fost personalizate pentru a răspunde atât nevoilor individuale ale elevilor, cât </w:t>
      </w:r>
      <w:proofErr w:type="spellStart"/>
      <w:r w:rsidRPr="00DC5522">
        <w:rPr>
          <w:rFonts w:ascii="Times New Roman" w:eastAsia="Times New Roman" w:hAnsi="Times New Roman" w:cs="Times New Roman"/>
          <w:sz w:val="24"/>
          <w:szCs w:val="24"/>
        </w:rPr>
        <w:t>şi</w:t>
      </w:r>
      <w:proofErr w:type="spellEnd"/>
      <w:r w:rsidRPr="00DC5522">
        <w:rPr>
          <w:rFonts w:ascii="Times New Roman" w:eastAsia="Times New Roman" w:hAnsi="Times New Roman" w:cs="Times New Roman"/>
          <w:sz w:val="24"/>
          <w:szCs w:val="24"/>
        </w:rPr>
        <w:t xml:space="preserve"> celor de grup. Pentru fiecare zi a săptămânii , pe parcursul întregului an </w:t>
      </w:r>
      <w:proofErr w:type="spellStart"/>
      <w:r w:rsidRPr="00DC5522">
        <w:rPr>
          <w:rFonts w:ascii="Times New Roman" w:eastAsia="Times New Roman" w:hAnsi="Times New Roman" w:cs="Times New Roman"/>
          <w:sz w:val="24"/>
          <w:szCs w:val="24"/>
        </w:rPr>
        <w:t>şcolar</w:t>
      </w:r>
      <w:proofErr w:type="spellEnd"/>
      <w:r w:rsidRPr="00DC5522">
        <w:rPr>
          <w:rFonts w:ascii="Times New Roman" w:eastAsia="Times New Roman" w:hAnsi="Times New Roman" w:cs="Times New Roman"/>
          <w:sz w:val="24"/>
          <w:szCs w:val="24"/>
        </w:rPr>
        <w:t xml:space="preserve"> a pregătit materiale </w:t>
      </w:r>
      <w:proofErr w:type="spellStart"/>
      <w:r w:rsidRPr="00DC5522">
        <w:rPr>
          <w:rFonts w:ascii="Times New Roman" w:eastAsia="Times New Roman" w:hAnsi="Times New Roman" w:cs="Times New Roman"/>
          <w:sz w:val="24"/>
          <w:szCs w:val="24"/>
        </w:rPr>
        <w:t>ppt</w:t>
      </w:r>
      <w:proofErr w:type="spellEnd"/>
      <w:r w:rsidRPr="00DC5522">
        <w:rPr>
          <w:rFonts w:ascii="Times New Roman" w:eastAsia="Times New Roman" w:hAnsi="Times New Roman" w:cs="Times New Roman"/>
          <w:sz w:val="24"/>
          <w:szCs w:val="24"/>
        </w:rPr>
        <w:t xml:space="preserve"> în care a proiectat, integrat, disciplinele din fiecare zi.</w:t>
      </w:r>
    </w:p>
    <w:p w14:paraId="666B0EEF"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b/>
          <w:bCs/>
        </w:rPr>
      </w:pPr>
      <w:r w:rsidRPr="00DC5522">
        <w:rPr>
          <w:rFonts w:ascii="Times New Roman" w:eastAsia="Times New Roman" w:hAnsi="Times New Roman" w:cs="Times New Roman"/>
          <w:b/>
          <w:bCs/>
        </w:rPr>
        <w:t xml:space="preserve">1.4.v Proiectarea </w:t>
      </w:r>
      <w:proofErr w:type="spellStart"/>
      <w:r w:rsidRPr="00DC5522">
        <w:rPr>
          <w:rFonts w:ascii="Times New Roman" w:eastAsia="Times New Roman" w:hAnsi="Times New Roman" w:cs="Times New Roman"/>
          <w:b/>
          <w:bCs/>
        </w:rPr>
        <w:t>activităţilor</w:t>
      </w:r>
      <w:proofErr w:type="spellEnd"/>
      <w:r w:rsidRPr="00DC5522">
        <w:rPr>
          <w:rFonts w:ascii="Times New Roman" w:eastAsia="Times New Roman" w:hAnsi="Times New Roman" w:cs="Times New Roman"/>
          <w:b/>
          <w:bCs/>
        </w:rPr>
        <w:t xml:space="preserve">-suport pentru </w:t>
      </w:r>
      <w:proofErr w:type="spellStart"/>
      <w:r w:rsidRPr="00DC5522">
        <w:rPr>
          <w:rFonts w:ascii="Times New Roman" w:eastAsia="Times New Roman" w:hAnsi="Times New Roman" w:cs="Times New Roman"/>
          <w:b/>
          <w:bCs/>
        </w:rPr>
        <w:t>învăţarea</w:t>
      </w:r>
      <w:proofErr w:type="spellEnd"/>
      <w:r w:rsidRPr="00DC5522">
        <w:rPr>
          <w:rFonts w:ascii="Times New Roman" w:eastAsia="Times New Roman" w:hAnsi="Times New Roman" w:cs="Times New Roman"/>
          <w:b/>
          <w:bCs/>
        </w:rPr>
        <w:t xml:space="preserve"> în mediul online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a instrumentelor de evaluare aplicabile online, din perspectiva principiilor de proiectare didactică.</w:t>
      </w:r>
    </w:p>
    <w:p w14:paraId="3428C6E2"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b/>
          <w:bCs/>
        </w:rPr>
      </w:pPr>
    </w:p>
    <w:p w14:paraId="1B62A0B3"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rPr>
      </w:pPr>
      <w:r w:rsidRPr="00DC5522">
        <w:rPr>
          <w:rFonts w:ascii="Times New Roman" w:eastAsia="Times New Roman" w:hAnsi="Times New Roman" w:cs="Times New Roman"/>
        </w:rPr>
        <w:t xml:space="preserve">Pentru un învățământ atractiv, care să țină copiii </w:t>
      </w:r>
      <w:r w:rsidRPr="00DC5522">
        <w:rPr>
          <w:rFonts w:ascii="Times New Roman" w:eastAsia="Times New Roman" w:hAnsi="Times New Roman" w:cs="Times New Roman"/>
          <w:b/>
          <w:bCs/>
        </w:rPr>
        <w:t>„conectați” la conținutul de învățare</w:t>
      </w:r>
      <w:r w:rsidRPr="00DC5522">
        <w:rPr>
          <w:rFonts w:ascii="Times New Roman" w:eastAsia="Times New Roman" w:hAnsi="Times New Roman" w:cs="Times New Roman"/>
        </w:rPr>
        <w:t xml:space="preserve"> s-au adaptat lecțiile conform dorințelor lor de joacă. S-au folosit jocuri online care aveau finalizare imediată, nu necesitau corectarea standard a </w:t>
      </w:r>
      <w:proofErr w:type="spellStart"/>
      <w:r w:rsidRPr="00DC5522">
        <w:rPr>
          <w:rFonts w:ascii="Times New Roman" w:eastAsia="Times New Roman" w:hAnsi="Times New Roman" w:cs="Times New Roman"/>
        </w:rPr>
        <w:t>ănvățământului</w:t>
      </w:r>
      <w:proofErr w:type="spellEnd"/>
      <w:r w:rsidRPr="00DC5522">
        <w:rPr>
          <w:rFonts w:ascii="Times New Roman" w:eastAsia="Times New Roman" w:hAnsi="Times New Roman" w:cs="Times New Roman"/>
        </w:rPr>
        <w:t xml:space="preserve"> clasic. În vederea unei continuări a activității de la clasă, s-au folosit activități de învățare / consolidare prin  jocuri online având ca scop rezolvarea unor sarcini scurte potrivite unității tematice parcurse. Acestea s-au </w:t>
      </w:r>
      <w:proofErr w:type="spellStart"/>
      <w:r w:rsidRPr="00DC5522">
        <w:rPr>
          <w:rFonts w:ascii="Times New Roman" w:eastAsia="Times New Roman" w:hAnsi="Times New Roman" w:cs="Times New Roman"/>
        </w:rPr>
        <w:t>desfățurat</w:t>
      </w:r>
      <w:proofErr w:type="spellEnd"/>
      <w:r w:rsidRPr="00DC5522">
        <w:rPr>
          <w:rFonts w:ascii="Times New Roman" w:eastAsia="Times New Roman" w:hAnsi="Times New Roman" w:cs="Times New Roman"/>
        </w:rPr>
        <w:t xml:space="preserve"> in format online, fiind transmise părinților / copiilor prin link-uri. </w:t>
      </w:r>
      <w:proofErr w:type="spellStart"/>
      <w:r w:rsidRPr="00DC5522">
        <w:rPr>
          <w:rFonts w:ascii="Times New Roman" w:eastAsia="Times New Roman" w:hAnsi="Times New Roman" w:cs="Times New Roman"/>
        </w:rPr>
        <w:t>Feed</w:t>
      </w:r>
      <w:proofErr w:type="spellEnd"/>
      <w:r w:rsidRPr="00DC5522">
        <w:rPr>
          <w:rFonts w:ascii="Times New Roman" w:eastAsia="Times New Roman" w:hAnsi="Times New Roman" w:cs="Times New Roman"/>
        </w:rPr>
        <w:t>-back-</w:t>
      </w:r>
      <w:proofErr w:type="spellStart"/>
      <w:r w:rsidRPr="00DC5522">
        <w:rPr>
          <w:rFonts w:ascii="Times New Roman" w:eastAsia="Times New Roman" w:hAnsi="Times New Roman" w:cs="Times New Roman"/>
        </w:rPr>
        <w:t>ul</w:t>
      </w:r>
      <w:proofErr w:type="spellEnd"/>
      <w:r w:rsidRPr="00DC5522">
        <w:rPr>
          <w:rFonts w:ascii="Times New Roman" w:eastAsia="Times New Roman" w:hAnsi="Times New Roman" w:cs="Times New Roman"/>
        </w:rPr>
        <w:t xml:space="preserve"> a avut loc în același fel, </w:t>
      </w:r>
      <w:proofErr w:type="spellStart"/>
      <w:r w:rsidRPr="00DC5522">
        <w:rPr>
          <w:rFonts w:ascii="Times New Roman" w:eastAsia="Times New Roman" w:hAnsi="Times New Roman" w:cs="Times New Roman"/>
        </w:rPr>
        <w:t>primid</w:t>
      </w:r>
      <w:proofErr w:type="spellEnd"/>
      <w:r w:rsidRPr="00DC5522">
        <w:rPr>
          <w:rFonts w:ascii="Times New Roman" w:eastAsia="Times New Roman" w:hAnsi="Times New Roman" w:cs="Times New Roman"/>
        </w:rPr>
        <w:t xml:space="preserve"> răspunsurile tot in format electronic.</w:t>
      </w:r>
    </w:p>
    <w:p w14:paraId="31BBA947"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S-a căutat mereu îmbinarea aspectelor teoretice cu cele practice și promovarea permanentă a interdisciplinarității. În cea mai mare parte orele s-au desfășurat cu suport video (</w:t>
      </w:r>
      <w:proofErr w:type="spellStart"/>
      <w:r w:rsidRPr="00DC5522">
        <w:rPr>
          <w:rFonts w:ascii="Times New Roman" w:eastAsia="Times New Roman" w:hAnsi="Times New Roman" w:cs="Times New Roman"/>
        </w:rPr>
        <w:t>ppt-uti</w:t>
      </w:r>
      <w:proofErr w:type="spellEnd"/>
      <w:r w:rsidRPr="00DC5522">
        <w:rPr>
          <w:rFonts w:ascii="Times New Roman" w:eastAsia="Times New Roman" w:hAnsi="Times New Roman" w:cs="Times New Roman"/>
        </w:rPr>
        <w:t>, fișe interactive, jocuri, caiete și manuale digitale), pentru acestea copiii manifestând un real interes.</w:t>
      </w:r>
    </w:p>
    <w:p w14:paraId="0759CFC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B83D31E" w14:textId="262C142C"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ro-RO"/>
        </w:rPr>
      </w:pPr>
      <w:r w:rsidRPr="00DC5522">
        <w:rPr>
          <w:rFonts w:ascii="Times New Roman" w:eastAsia="Times New Roman" w:hAnsi="Times New Roman" w:cs="Times New Roman"/>
          <w:noProof/>
          <w:lang w:val="en-US" w:eastAsia="ro-RO"/>
        </w:rPr>
        <w:drawing>
          <wp:inline distT="0" distB="0" distL="0" distR="0" wp14:anchorId="13E068EA" wp14:editId="0B7BAE14">
            <wp:extent cx="4015740" cy="2255520"/>
            <wp:effectExtent l="0" t="0" r="3810" b="0"/>
            <wp:docPr id="398130011" name="Imagine 30" descr="O imagine care conține text, software, Pagină web, Site web&#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130011" name="Imagine 30" descr="O imagine care conține text, software, Pagină web, Site web&#10;&#10;Conținutul generat de inteligența artificială poate fi inco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15740" cy="2255520"/>
                    </a:xfrm>
                    <a:prstGeom prst="rect">
                      <a:avLst/>
                    </a:prstGeom>
                    <a:noFill/>
                    <a:ln>
                      <a:noFill/>
                    </a:ln>
                  </pic:spPr>
                </pic:pic>
              </a:graphicData>
            </a:graphic>
          </wp:inline>
        </w:drawing>
      </w:r>
      <w:r w:rsidRPr="00DC5522">
        <w:rPr>
          <w:rFonts w:ascii="Times New Roman" w:eastAsia="Times New Roman" w:hAnsi="Times New Roman" w:cs="Times New Roman"/>
          <w:noProof/>
          <w:lang w:val="en-US" w:eastAsia="ro-RO"/>
        </w:rPr>
        <w:drawing>
          <wp:inline distT="0" distB="0" distL="0" distR="0" wp14:anchorId="232584FE" wp14:editId="0334610C">
            <wp:extent cx="2590800" cy="1455420"/>
            <wp:effectExtent l="0" t="0" r="0" b="0"/>
            <wp:docPr id="2100901886" name="Imagine 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computer&#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90800" cy="1455420"/>
                    </a:xfrm>
                    <a:prstGeom prst="rect">
                      <a:avLst/>
                    </a:prstGeom>
                    <a:noFill/>
                    <a:ln>
                      <a:noFill/>
                    </a:ln>
                  </pic:spPr>
                </pic:pic>
              </a:graphicData>
            </a:graphic>
          </wp:inline>
        </w:drawing>
      </w:r>
    </w:p>
    <w:p w14:paraId="2B46DBA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ro-RO"/>
        </w:rPr>
      </w:pPr>
    </w:p>
    <w:p w14:paraId="586445AA" w14:textId="2572D0F6"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sectPr w:rsidR="00DC5522" w:rsidRPr="00DC5522" w:rsidSect="0002550A">
          <w:pgSz w:w="11910" w:h="16840"/>
          <w:pgMar w:top="720" w:right="720" w:bottom="720" w:left="720" w:header="720" w:footer="720" w:gutter="0"/>
          <w:cols w:space="708"/>
          <w:docGrid w:linePitch="299"/>
        </w:sectPr>
      </w:pPr>
      <w:r w:rsidRPr="00DC5522">
        <w:rPr>
          <w:rFonts w:ascii="Times New Roman" w:eastAsia="Times New Roman" w:hAnsi="Times New Roman" w:cs="Times New Roman"/>
          <w:noProof/>
          <w:lang w:val="en-US" w:eastAsia="ro-RO"/>
        </w:rPr>
        <w:drawing>
          <wp:inline distT="0" distB="0" distL="0" distR="0" wp14:anchorId="716BCFA6" wp14:editId="4D44D623">
            <wp:extent cx="2796540" cy="1569720"/>
            <wp:effectExtent l="0" t="0" r="3810" b="0"/>
            <wp:docPr id="1056978087" name="Imagine 28" descr="O imagine care conține text, software, floare, captură de ecran&#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978087" name="Imagine 28" descr="O imagine care conține text, software, floare, captură de ecran&#10;&#10;Conținutul generat de inteligența artificială poate fi inco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6540" cy="1569720"/>
                    </a:xfrm>
                    <a:prstGeom prst="rect">
                      <a:avLst/>
                    </a:prstGeom>
                    <a:noFill/>
                    <a:ln>
                      <a:noFill/>
                    </a:ln>
                  </pic:spPr>
                </pic:pic>
              </a:graphicData>
            </a:graphic>
          </wp:inline>
        </w:drawing>
      </w:r>
      <w:r w:rsidRPr="00DC5522">
        <w:rPr>
          <w:rFonts w:ascii="Times New Roman" w:eastAsia="Times New Roman" w:hAnsi="Times New Roman" w:cs="Times New Roman"/>
          <w:noProof/>
          <w:lang w:val="en-US" w:eastAsia="ro-RO"/>
        </w:rPr>
        <w:drawing>
          <wp:inline distT="0" distB="0" distL="0" distR="0" wp14:anchorId="500A092B" wp14:editId="634E8858">
            <wp:extent cx="3459480" cy="1943100"/>
            <wp:effectExtent l="0" t="0" r="7620" b="0"/>
            <wp:docPr id="708534265" name="Imagine 27" descr="O imagine care conține text, captură de ecran, software, Pictogramă computer&#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534265" name="Imagine 27" descr="O imagine care conține text, captură de ecran, software, Pictogramă computer&#10;&#10;Conținutul generat de inteligența artificială poate fi inco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9480" cy="1943100"/>
                    </a:xfrm>
                    <a:prstGeom prst="rect">
                      <a:avLst/>
                    </a:prstGeom>
                    <a:noFill/>
                    <a:ln>
                      <a:noFill/>
                    </a:ln>
                  </pic:spPr>
                </pic:pic>
              </a:graphicData>
            </a:graphic>
          </wp:inline>
        </w:drawing>
      </w:r>
    </w:p>
    <w:p w14:paraId="1573E09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5F4729BB" w14:textId="77777777" w:rsidR="0025109C" w:rsidRPr="00DC5522" w:rsidRDefault="00DC5522" w:rsidP="0025109C">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În </w:t>
      </w:r>
      <w:proofErr w:type="spellStart"/>
      <w:r w:rsidRPr="00DC5522">
        <w:rPr>
          <w:rFonts w:ascii="Times New Roman" w:eastAsia="Times New Roman" w:hAnsi="Times New Roman" w:cs="Times New Roman"/>
        </w:rPr>
        <w:t>permanenţă</w:t>
      </w:r>
      <w:proofErr w:type="spellEnd"/>
      <w:r w:rsidRPr="00DC5522">
        <w:rPr>
          <w:rFonts w:ascii="Times New Roman" w:eastAsia="Times New Roman" w:hAnsi="Times New Roman" w:cs="Times New Roman"/>
        </w:rPr>
        <w:t xml:space="preserve"> s-a asigurat </w:t>
      </w:r>
      <w:proofErr w:type="spellStart"/>
      <w:r w:rsidRPr="00DC5522">
        <w:rPr>
          <w:rFonts w:ascii="Times New Roman" w:eastAsia="Times New Roman" w:hAnsi="Times New Roman" w:cs="Times New Roman"/>
        </w:rPr>
        <w:t>f</w:t>
      </w:r>
      <w:r w:rsidRPr="00DC5522">
        <w:rPr>
          <w:rFonts w:ascii="Times New Roman" w:eastAsia="Times New Roman" w:hAnsi="Times New Roman" w:cs="Times New Roman"/>
          <w:b/>
          <w:bCs/>
        </w:rPr>
        <w:t>eed</w:t>
      </w:r>
      <w:proofErr w:type="spellEnd"/>
      <w:r w:rsidRPr="00DC5522">
        <w:rPr>
          <w:rFonts w:ascii="Times New Roman" w:eastAsia="Times New Roman" w:hAnsi="Times New Roman" w:cs="Times New Roman"/>
          <w:b/>
          <w:bCs/>
        </w:rPr>
        <w:t>-back</w:t>
      </w:r>
      <w:r w:rsidRPr="00DC5522">
        <w:rPr>
          <w:rFonts w:ascii="Times New Roman" w:eastAsia="Times New Roman" w:hAnsi="Times New Roman" w:cs="Times New Roman"/>
        </w:rPr>
        <w:t xml:space="preserve"> elevilor cu aprecieri verbale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calificative- specifice evaluării la clase,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în fiecare zi s-au trimis </w:t>
      </w:r>
      <w:proofErr w:type="spellStart"/>
      <w:r w:rsidRPr="00DC5522">
        <w:rPr>
          <w:rFonts w:ascii="Times New Roman" w:eastAsia="Times New Roman" w:hAnsi="Times New Roman" w:cs="Times New Roman"/>
        </w:rPr>
        <w:t>părinţilor</w:t>
      </w:r>
      <w:proofErr w:type="spellEnd"/>
      <w:r w:rsidRPr="00DC5522">
        <w:rPr>
          <w:rFonts w:ascii="Times New Roman" w:eastAsia="Times New Roman" w:hAnsi="Times New Roman" w:cs="Times New Roman"/>
        </w:rPr>
        <w:t xml:space="preserve"> pe </w:t>
      </w:r>
      <w:proofErr w:type="spellStart"/>
      <w:r w:rsidRPr="00DC5522">
        <w:rPr>
          <w:rFonts w:ascii="Times New Roman" w:eastAsia="Times New Roman" w:hAnsi="Times New Roman" w:cs="Times New Roman"/>
        </w:rPr>
        <w:t>WhatsApp</w:t>
      </w:r>
      <w:proofErr w:type="spellEnd"/>
      <w:r w:rsidRPr="00DC5522">
        <w:rPr>
          <w:rFonts w:ascii="Times New Roman" w:eastAsia="Times New Roman" w:hAnsi="Times New Roman" w:cs="Times New Roman"/>
        </w:rPr>
        <w:t xml:space="preserve"> materialele utilizate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concluziile zilei, stabilind astfel o legătură permanentă cu </w:t>
      </w:r>
      <w:proofErr w:type="spellStart"/>
      <w:r w:rsidRPr="00DC5522">
        <w:rPr>
          <w:rFonts w:ascii="Times New Roman" w:eastAsia="Times New Roman" w:hAnsi="Times New Roman" w:cs="Times New Roman"/>
        </w:rPr>
        <w:t>aceştia</w:t>
      </w:r>
      <w:proofErr w:type="spellEnd"/>
      <w:r w:rsidRPr="00DC5522">
        <w:rPr>
          <w:rFonts w:ascii="Times New Roman" w:eastAsia="Times New Roman" w:hAnsi="Times New Roman" w:cs="Times New Roman"/>
        </w:rPr>
        <w:t>.</w:t>
      </w:r>
      <w:r w:rsidR="0025109C">
        <w:rPr>
          <w:rFonts w:ascii="Times New Roman" w:eastAsia="Times New Roman" w:hAnsi="Times New Roman" w:cs="Times New Roman"/>
        </w:rPr>
        <w:tab/>
      </w:r>
      <w:r w:rsidR="0025109C" w:rsidRPr="00DC5522">
        <w:rPr>
          <w:rFonts w:ascii="Times New Roman" w:eastAsia="Times New Roman" w:hAnsi="Times New Roman" w:cs="Times New Roman"/>
        </w:rPr>
        <w:t xml:space="preserve">La </w:t>
      </w:r>
      <w:proofErr w:type="spellStart"/>
      <w:r w:rsidR="0025109C" w:rsidRPr="00DC5522">
        <w:rPr>
          <w:rFonts w:ascii="Times New Roman" w:eastAsia="Times New Roman" w:hAnsi="Times New Roman" w:cs="Times New Roman"/>
        </w:rPr>
        <w:t>sfârşitul</w:t>
      </w:r>
      <w:proofErr w:type="spellEnd"/>
      <w:r w:rsidR="0025109C" w:rsidRPr="00DC5522">
        <w:rPr>
          <w:rFonts w:ascii="Times New Roman" w:eastAsia="Times New Roman" w:hAnsi="Times New Roman" w:cs="Times New Roman"/>
        </w:rPr>
        <w:t xml:space="preserve">  anului școlar, fiecare învățătoare poate spune că majoritatea elevilor au </w:t>
      </w:r>
      <w:proofErr w:type="spellStart"/>
      <w:r w:rsidR="0025109C" w:rsidRPr="00DC5522">
        <w:rPr>
          <w:rFonts w:ascii="Times New Roman" w:eastAsia="Times New Roman" w:hAnsi="Times New Roman" w:cs="Times New Roman"/>
        </w:rPr>
        <w:t>competenţele</w:t>
      </w:r>
      <w:proofErr w:type="spellEnd"/>
      <w:r w:rsidR="0025109C" w:rsidRPr="00DC5522">
        <w:rPr>
          <w:rFonts w:ascii="Times New Roman" w:eastAsia="Times New Roman" w:hAnsi="Times New Roman" w:cs="Times New Roman"/>
        </w:rPr>
        <w:t xml:space="preserve"> necesare asimilării </w:t>
      </w:r>
      <w:proofErr w:type="spellStart"/>
      <w:r w:rsidR="0025109C" w:rsidRPr="00DC5522">
        <w:rPr>
          <w:rFonts w:ascii="Times New Roman" w:eastAsia="Times New Roman" w:hAnsi="Times New Roman" w:cs="Times New Roman"/>
        </w:rPr>
        <w:t>cunoştinţelor</w:t>
      </w:r>
      <w:proofErr w:type="spellEnd"/>
      <w:r w:rsidR="0025109C" w:rsidRPr="00DC5522">
        <w:rPr>
          <w:rFonts w:ascii="Times New Roman" w:eastAsia="Times New Roman" w:hAnsi="Times New Roman" w:cs="Times New Roman"/>
        </w:rPr>
        <w:t xml:space="preserve"> în continuare, programa fiind parcursă în conformitate cu planificarea calendaristică.</w:t>
      </w:r>
    </w:p>
    <w:p w14:paraId="4818C286" w14:textId="77777777" w:rsidR="0025109C" w:rsidRPr="00DC5522" w:rsidRDefault="0025109C" w:rsidP="0025109C">
      <w:pPr>
        <w:widowControl w:val="0"/>
        <w:autoSpaceDE w:val="0"/>
        <w:autoSpaceDN w:val="0"/>
        <w:spacing w:after="0" w:line="240" w:lineRule="auto"/>
        <w:ind w:firstLine="720"/>
        <w:rPr>
          <w:rFonts w:ascii="Times New Roman" w:eastAsia="Times New Roman" w:hAnsi="Times New Roman" w:cs="Times New Roman"/>
        </w:rPr>
      </w:pPr>
      <w:r w:rsidRPr="00DC5522">
        <w:rPr>
          <w:rFonts w:ascii="Times New Roman" w:eastAsia="Times New Roman" w:hAnsi="Times New Roman" w:cs="Times New Roman"/>
        </w:rPr>
        <w:t>De real folos au fost</w:t>
      </w:r>
      <w:r w:rsidRPr="00DC5522">
        <w:rPr>
          <w:rFonts w:ascii="Times New Roman" w:eastAsia="Times New Roman" w:hAnsi="Times New Roman" w:cs="Times New Roman"/>
          <w:b/>
          <w:bCs/>
        </w:rPr>
        <w:t xml:space="preserve"> auxiliarele comandate</w:t>
      </w:r>
      <w:r w:rsidRPr="00DC5522">
        <w:rPr>
          <w:rFonts w:ascii="Times New Roman" w:eastAsia="Times New Roman" w:hAnsi="Times New Roman" w:cs="Times New Roman"/>
        </w:rPr>
        <w:t xml:space="preserve"> la nivelul fiecărei clase, care s-au </w:t>
      </w:r>
      <w:proofErr w:type="spellStart"/>
      <w:r w:rsidRPr="00DC5522">
        <w:rPr>
          <w:rFonts w:ascii="Times New Roman" w:eastAsia="Times New Roman" w:hAnsi="Times New Roman" w:cs="Times New Roman"/>
        </w:rPr>
        <w:t>achiziţionat</w:t>
      </w:r>
      <w:proofErr w:type="spellEnd"/>
      <w:r w:rsidRPr="00DC5522">
        <w:rPr>
          <w:rFonts w:ascii="Times New Roman" w:eastAsia="Times New Roman" w:hAnsi="Times New Roman" w:cs="Times New Roman"/>
        </w:rPr>
        <w:t xml:space="preserve"> la începutul anului </w:t>
      </w:r>
      <w:proofErr w:type="spellStart"/>
      <w:r w:rsidRPr="00DC5522">
        <w:rPr>
          <w:rFonts w:ascii="Times New Roman" w:eastAsia="Times New Roman" w:hAnsi="Times New Roman" w:cs="Times New Roman"/>
        </w:rPr>
        <w:t>şcolar</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care i-au ajutat foarte mult pe elevi în asimilarea </w:t>
      </w:r>
      <w:proofErr w:type="spellStart"/>
      <w:r w:rsidRPr="00DC5522">
        <w:rPr>
          <w:rFonts w:ascii="Times New Roman" w:eastAsia="Times New Roman" w:hAnsi="Times New Roman" w:cs="Times New Roman"/>
        </w:rPr>
        <w:t>cunoştinţelor</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formarea </w:t>
      </w:r>
      <w:proofErr w:type="spellStart"/>
      <w:r w:rsidRPr="00DC5522">
        <w:rPr>
          <w:rFonts w:ascii="Times New Roman" w:eastAsia="Times New Roman" w:hAnsi="Times New Roman" w:cs="Times New Roman"/>
        </w:rPr>
        <w:t>competenţelor</w:t>
      </w:r>
      <w:proofErr w:type="spellEnd"/>
      <w:r w:rsidRPr="00DC5522">
        <w:rPr>
          <w:rFonts w:ascii="Times New Roman" w:eastAsia="Times New Roman" w:hAnsi="Times New Roman" w:cs="Times New Roman"/>
        </w:rPr>
        <w:t xml:space="preserve"> de citit-scris, socotit.</w:t>
      </w:r>
    </w:p>
    <w:p w14:paraId="78EB757A" w14:textId="09778B7D" w:rsidR="0025109C" w:rsidRPr="00DC5522" w:rsidRDefault="0025109C" w:rsidP="0025109C">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noProof/>
          <w:lang w:eastAsia="ro-RO"/>
        </w:rPr>
        <w:drawing>
          <wp:anchor distT="0" distB="0" distL="0" distR="0" simplePos="0" relativeHeight="251736064" behindDoc="0" locked="0" layoutInCell="1" allowOverlap="1" wp14:anchorId="19CBE017" wp14:editId="60DB1BED">
            <wp:simplePos x="0" y="0"/>
            <wp:positionH relativeFrom="page">
              <wp:posOffset>3329941</wp:posOffset>
            </wp:positionH>
            <wp:positionV relativeFrom="paragraph">
              <wp:posOffset>95885</wp:posOffset>
            </wp:positionV>
            <wp:extent cx="2118360" cy="1477645"/>
            <wp:effectExtent l="0" t="0" r="0" b="8255"/>
            <wp:wrapNone/>
            <wp:docPr id="822481693" name="Imagine 37" descr="Description: Graphical user interface, text, applica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jpeg" descr="Description: Graphical user interface, text, application  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18360" cy="14776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97AA325" w14:textId="6BD44A18" w:rsidR="0025109C" w:rsidRPr="0025109C" w:rsidRDefault="0025109C" w:rsidP="0025109C">
      <w:pPr>
        <w:widowControl w:val="0"/>
        <w:autoSpaceDE w:val="0"/>
        <w:autoSpaceDN w:val="0"/>
        <w:spacing w:after="0" w:line="240" w:lineRule="auto"/>
        <w:rPr>
          <w:rFonts w:ascii="Times New Roman" w:eastAsia="Times New Roman" w:hAnsi="Times New Roman" w:cs="Times New Roman"/>
          <w:noProof/>
        </w:rPr>
        <w:sectPr w:rsidR="0025109C" w:rsidRPr="0025109C" w:rsidSect="0002550A">
          <w:pgSz w:w="11910" w:h="16840"/>
          <w:pgMar w:top="1400" w:right="0" w:bottom="280" w:left="1300" w:header="720" w:footer="720" w:gutter="0"/>
          <w:cols w:space="708"/>
          <w:docGrid w:linePitch="299"/>
        </w:sectPr>
      </w:pPr>
      <w:r w:rsidRPr="00DC5522">
        <w:rPr>
          <w:rFonts w:ascii="Times New Roman" w:eastAsia="Times New Roman" w:hAnsi="Times New Roman" w:cs="Times New Roman"/>
          <w:noProof/>
          <w:lang w:eastAsia="ro-RO"/>
        </w:rPr>
        <w:drawing>
          <wp:anchor distT="0" distB="0" distL="0" distR="0" simplePos="0" relativeHeight="251740160" behindDoc="0" locked="0" layoutInCell="1" allowOverlap="1" wp14:anchorId="52217B0A" wp14:editId="67D5769D">
            <wp:simplePos x="0" y="0"/>
            <wp:positionH relativeFrom="page">
              <wp:posOffset>3614420</wp:posOffset>
            </wp:positionH>
            <wp:positionV relativeFrom="page">
              <wp:posOffset>4279900</wp:posOffset>
            </wp:positionV>
            <wp:extent cx="2230755" cy="1255395"/>
            <wp:effectExtent l="0" t="0" r="0" b="1905"/>
            <wp:wrapNone/>
            <wp:docPr id="1142263489" name="Imagine 40" descr="Description: Graphical user interface, application, PowerPoin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eg" descr="Description: Graphical user interface, application, PowerPoint  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30755" cy="1255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5522">
        <w:rPr>
          <w:rFonts w:ascii="Times New Roman" w:eastAsia="Times New Roman" w:hAnsi="Times New Roman" w:cs="Times New Roman"/>
          <w:noProof/>
        </w:rPr>
        <mc:AlternateContent>
          <mc:Choice Requires="wpg">
            <w:drawing>
              <wp:inline distT="0" distB="0" distL="0" distR="0" wp14:anchorId="43ACFAE1" wp14:editId="7ACB45B5">
                <wp:extent cx="2400300" cy="1950720"/>
                <wp:effectExtent l="0" t="0" r="0" b="0"/>
                <wp:docPr id="300694948" name="Grupare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1950720"/>
                          <a:chOff x="0" y="0"/>
                          <a:chExt cx="8561" cy="10076"/>
                        </a:xfrm>
                      </wpg:grpSpPr>
                      <pic:pic xmlns:pic="http://schemas.openxmlformats.org/drawingml/2006/picture">
                        <pic:nvPicPr>
                          <pic:cNvPr id="471883697" name="Picture 85" descr="Graphical user interface, application, PowerPoint  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949" cy="4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566900503" name="Picture 86" descr="Graphical user interface, text, application, chat or text message  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4534"/>
                            <a:ext cx="4235" cy="2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410912689" name="Picture 87" descr="Graphical user interface, text, application, chat or text message  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284" y="4511"/>
                            <a:ext cx="4276" cy="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pic:pic xmlns:pic="http://schemas.openxmlformats.org/drawingml/2006/picture">
                        <pic:nvPicPr>
                          <pic:cNvPr id="1538117355" name="Picture 88" descr="Graphical user interface, text, application  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761" y="6956"/>
                            <a:ext cx="5545" cy="3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pic:spPr>
                      </pic:pic>
                    </wpg:wgp>
                  </a:graphicData>
                </a:graphic>
              </wp:inline>
            </w:drawing>
          </mc:Choice>
          <mc:Fallback>
            <w:pict>
              <v:group w14:anchorId="4CFAC3E7" id="Grupare 42" o:spid="_x0000_s1026" style="width:189pt;height:153.6pt;mso-position-horizontal-relative:char;mso-position-vertical-relative:line" coordsize="8561,100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5" o:spid="_x0000_s1027" type="#_x0000_t75" alt="Graphical user interface, application, PowerPoint  Description automatically generated" style="position:absolute;width:7949;height:4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">
                  <v:imagedata r:id="rId25" o:title="Graphical user interface, application, PowerPoint  Description automatically generated"/>
                </v:shape>
                <v:shape id="Picture 86" o:spid="_x0000_s1028" type="#_x0000_t75" alt="Graphical user interface, text, application, chat or text message  Description automatically generated" style="position:absolute;top:4534;width:4235;height: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">
                  <v:imagedata r:id="rId26" o:title="Graphical user interface, text, application, chat or text message  Description automatically generated"/>
                </v:shape>
                <v:shape id="Picture 87" o:spid="_x0000_s1029" type="#_x0000_t75" alt="Graphical user interface, text, application, chat or text message  Description automatically generated" style="position:absolute;left:4284;top:4511;width:4276;height:2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">
                  <v:imagedata r:id="rId27" o:title="Graphical user interface, text, application, chat or text message  Description automatically generated"/>
                </v:shape>
                <v:shape id="Picture 88" o:spid="_x0000_s1030" type="#_x0000_t75" alt="Graphical user interface, text, application  Description automatically generated" style="position:absolute;left:1761;top:6956;width:5545;height:3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">
                  <v:imagedata r:id="rId28" o:title="Graphical user interface, text, application  Description automatically generated"/>
                </v:shape>
                <w10:anchorlock/>
              </v:group>
            </w:pict>
          </mc:Fallback>
        </mc:AlternateContent>
      </w:r>
      <w:r w:rsidRPr="0025109C">
        <w:rPr>
          <w:rFonts w:ascii="Times New Roman" w:eastAsia="Times New Roman" w:hAnsi="Times New Roman" w:cs="Times New Roman"/>
          <w:noProof/>
          <w:lang w:eastAsia="ro-RO"/>
        </w:rPr>
        <w:t xml:space="preserve"> </w:t>
      </w:r>
      <w:r w:rsidRPr="00DC5522">
        <w:rPr>
          <w:rFonts w:ascii="Times New Roman" w:eastAsia="Times New Roman" w:hAnsi="Times New Roman" w:cs="Times New Roman"/>
          <w:noProof/>
          <w:lang w:eastAsia="ro-RO"/>
        </w:rPr>
        <w:drawing>
          <wp:anchor distT="0" distB="0" distL="0" distR="0" simplePos="0" relativeHeight="251744256" behindDoc="0" locked="0" layoutInCell="1" allowOverlap="1" wp14:anchorId="1606F6BA" wp14:editId="42EBB6ED">
            <wp:simplePos x="0" y="0"/>
            <wp:positionH relativeFrom="page">
              <wp:posOffset>3614420</wp:posOffset>
            </wp:positionH>
            <wp:positionV relativeFrom="page">
              <wp:posOffset>6054725</wp:posOffset>
            </wp:positionV>
            <wp:extent cx="2376805" cy="1336675"/>
            <wp:effectExtent l="0" t="0" r="4445" b="0"/>
            <wp:wrapNone/>
            <wp:docPr id="1949438821" name="Imagine 38" descr="Description: Graphical user interfac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eg" descr="Description: Graphical user interface  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76805" cy="1336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5522">
        <w:rPr>
          <w:rFonts w:ascii="Times New Roman" w:eastAsia="Times New Roman" w:hAnsi="Times New Roman" w:cs="Times New Roman"/>
          <w:noProof/>
          <w:lang w:eastAsia="ro-RO"/>
        </w:rPr>
        <w:drawing>
          <wp:anchor distT="0" distB="0" distL="0" distR="0" simplePos="0" relativeHeight="251742208" behindDoc="0" locked="0" layoutInCell="1" allowOverlap="1" wp14:anchorId="74FB0612" wp14:editId="37B55787">
            <wp:simplePos x="0" y="0"/>
            <wp:positionH relativeFrom="page">
              <wp:posOffset>703580</wp:posOffset>
            </wp:positionH>
            <wp:positionV relativeFrom="page">
              <wp:posOffset>5940425</wp:posOffset>
            </wp:positionV>
            <wp:extent cx="2420620" cy="1362075"/>
            <wp:effectExtent l="0" t="0" r="0" b="9525"/>
            <wp:wrapNone/>
            <wp:docPr id="1183536995" name="Imagine 39" descr="Description: A picture containing outdoor object, honeycomb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eg" descr="Description: A picture containing outdoor object, honeycomb  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20620"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5522">
        <w:rPr>
          <w:rFonts w:ascii="Times New Roman" w:eastAsia="Times New Roman" w:hAnsi="Times New Roman" w:cs="Times New Roman"/>
          <w:noProof/>
          <w:lang w:eastAsia="ro-RO"/>
        </w:rPr>
        <w:drawing>
          <wp:anchor distT="0" distB="0" distL="0" distR="0" simplePos="0" relativeHeight="251738112" behindDoc="0" locked="0" layoutInCell="1" allowOverlap="1" wp14:anchorId="41D8866E" wp14:editId="2AAA00CE">
            <wp:simplePos x="0" y="0"/>
            <wp:positionH relativeFrom="page">
              <wp:posOffset>825500</wp:posOffset>
            </wp:positionH>
            <wp:positionV relativeFrom="page">
              <wp:posOffset>4644390</wp:posOffset>
            </wp:positionV>
            <wp:extent cx="1595755" cy="897890"/>
            <wp:effectExtent l="0" t="0" r="4445" b="0"/>
            <wp:wrapNone/>
            <wp:docPr id="1909314673" name="Imagine 41" descr="Description: Graphical user interface, application, PowerPoin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jpeg" descr="Description: Graphical user interface, application, PowerPoint  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95755" cy="897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0D0166" w14:textId="3C5389A5" w:rsidR="0025109C" w:rsidRPr="0025109C" w:rsidRDefault="0025109C" w:rsidP="0025109C">
      <w:pPr>
        <w:tabs>
          <w:tab w:val="left" w:pos="2964"/>
        </w:tabs>
        <w:rPr>
          <w:rFonts w:ascii="Times New Roman" w:eastAsia="Times New Roman" w:hAnsi="Times New Roman" w:cs="Times New Roman"/>
          <w:noProof/>
        </w:rPr>
        <w:sectPr w:rsidR="0025109C" w:rsidRPr="0025109C" w:rsidSect="0002550A">
          <w:pgSz w:w="11910" w:h="16840"/>
          <w:pgMar w:top="1400" w:right="0" w:bottom="280" w:left="1300" w:header="720" w:footer="720" w:gutter="0"/>
          <w:cols w:space="708"/>
          <w:docGrid w:linePitch="299"/>
        </w:sectPr>
      </w:pPr>
    </w:p>
    <w:p w14:paraId="492C92B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4E05FBE8"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b/>
          <w:bCs/>
        </w:rPr>
      </w:pPr>
      <w:r w:rsidRPr="00DC5522">
        <w:rPr>
          <w:rFonts w:ascii="Times New Roman" w:eastAsia="Times New Roman" w:hAnsi="Times New Roman" w:cs="Times New Roman"/>
          <w:b/>
          <w:bCs/>
        </w:rPr>
        <w:t xml:space="preserve">1.5. Proiectarea unor </w:t>
      </w:r>
      <w:proofErr w:type="spellStart"/>
      <w:r w:rsidRPr="00DC5522">
        <w:rPr>
          <w:rFonts w:ascii="Times New Roman" w:eastAsia="Times New Roman" w:hAnsi="Times New Roman" w:cs="Times New Roman"/>
          <w:b/>
          <w:bCs/>
        </w:rPr>
        <w:t>activităţi</w:t>
      </w:r>
      <w:proofErr w:type="spellEnd"/>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extraşcolare</w:t>
      </w:r>
      <w:proofErr w:type="spellEnd"/>
      <w:r w:rsidRPr="00DC5522">
        <w:rPr>
          <w:rFonts w:ascii="Times New Roman" w:eastAsia="Times New Roman" w:hAnsi="Times New Roman" w:cs="Times New Roman"/>
          <w:b/>
          <w:bCs/>
        </w:rPr>
        <w:t xml:space="preserve"> corelate cu obiectivele curriculare, nevoile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interesele educabililor, planul managerial al </w:t>
      </w:r>
      <w:proofErr w:type="spellStart"/>
      <w:r w:rsidRPr="00DC5522">
        <w:rPr>
          <w:rFonts w:ascii="Times New Roman" w:eastAsia="Times New Roman" w:hAnsi="Times New Roman" w:cs="Times New Roman"/>
          <w:b/>
          <w:bCs/>
        </w:rPr>
        <w:t>unităţii</w:t>
      </w:r>
      <w:proofErr w:type="spellEnd"/>
      <w:r w:rsidRPr="00DC5522">
        <w:rPr>
          <w:rFonts w:ascii="Times New Roman" w:eastAsia="Times New Roman" w:hAnsi="Times New Roman" w:cs="Times New Roman"/>
          <w:b/>
          <w:bCs/>
        </w:rPr>
        <w:t>:</w:t>
      </w:r>
    </w:p>
    <w:p w14:paraId="569DC34E"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7D5A60DF"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lang w:eastAsia="zh-CN"/>
        </w:rPr>
        <w:t>S-au</w:t>
      </w:r>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proiectat</w:t>
      </w:r>
      <w:proofErr w:type="spellEnd"/>
      <w:r w:rsidRPr="00DC5522">
        <w:rPr>
          <w:rFonts w:ascii="Times New Roman" w:eastAsia="Times New Roman" w:hAnsi="Times New Roman" w:cs="Times New Roman"/>
          <w:lang w:val="en-US" w:eastAsia="zh-CN"/>
        </w:rPr>
        <w:t xml:space="preserve"> / </w:t>
      </w:r>
      <w:proofErr w:type="spellStart"/>
      <w:r w:rsidRPr="00DC5522">
        <w:rPr>
          <w:rFonts w:ascii="Times New Roman" w:eastAsia="Times New Roman" w:hAnsi="Times New Roman" w:cs="Times New Roman"/>
          <w:lang w:val="en-US" w:eastAsia="zh-CN"/>
        </w:rPr>
        <w:t>realizat</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b/>
          <w:bCs/>
          <w:lang w:val="en-US" w:eastAsia="zh-CN"/>
        </w:rPr>
        <w:t>grafi</w:t>
      </w:r>
      <w:proofErr w:type="spellEnd"/>
      <w:r w:rsidRPr="00DC5522">
        <w:rPr>
          <w:rFonts w:ascii="Times New Roman" w:eastAsia="Times New Roman" w:hAnsi="Times New Roman" w:cs="Times New Roman"/>
          <w:b/>
          <w:bCs/>
          <w:lang w:eastAsia="zh-CN"/>
        </w:rPr>
        <w:t>cele</w:t>
      </w:r>
      <w:r w:rsidRPr="00DC5522">
        <w:rPr>
          <w:rFonts w:ascii="Times New Roman" w:eastAsia="Times New Roman" w:hAnsi="Times New Roman" w:cs="Times New Roman"/>
          <w:b/>
          <w:bCs/>
          <w:lang w:val="en-US" w:eastAsia="zh-CN"/>
        </w:rPr>
        <w:t xml:space="preserve"> </w:t>
      </w:r>
      <w:proofErr w:type="spellStart"/>
      <w:r w:rsidRPr="00DC5522">
        <w:rPr>
          <w:rFonts w:ascii="Times New Roman" w:eastAsia="Times New Roman" w:hAnsi="Times New Roman" w:cs="Times New Roman"/>
          <w:b/>
          <w:bCs/>
          <w:lang w:val="en-US" w:eastAsia="zh-CN"/>
        </w:rPr>
        <w:t>activităților</w:t>
      </w:r>
      <w:proofErr w:type="spellEnd"/>
      <w:r w:rsidRPr="00DC5522">
        <w:rPr>
          <w:rFonts w:ascii="Times New Roman" w:eastAsia="Times New Roman" w:hAnsi="Times New Roman" w:cs="Times New Roman"/>
          <w:b/>
          <w:bCs/>
          <w:lang w:val="en-US" w:eastAsia="zh-CN"/>
        </w:rPr>
        <w:t xml:space="preserve"> </w:t>
      </w:r>
      <w:proofErr w:type="spellStart"/>
      <w:r w:rsidRPr="00DC5522">
        <w:rPr>
          <w:rFonts w:ascii="Times New Roman" w:eastAsia="Times New Roman" w:hAnsi="Times New Roman" w:cs="Times New Roman"/>
          <w:b/>
          <w:bCs/>
          <w:lang w:val="en-US" w:eastAsia="zh-CN"/>
        </w:rPr>
        <w:t>extracurriculare</w:t>
      </w:r>
      <w:proofErr w:type="spellEnd"/>
      <w:r w:rsidRPr="00DC5522">
        <w:rPr>
          <w:rFonts w:ascii="Times New Roman" w:eastAsia="Times New Roman" w:hAnsi="Times New Roman" w:cs="Times New Roman"/>
          <w:b/>
          <w:bCs/>
          <w:lang w:val="en-US" w:eastAsia="zh-CN"/>
        </w:rPr>
        <w:t>,</w:t>
      </w:r>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acestea</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fiind</w:t>
      </w:r>
      <w:proofErr w:type="spellEnd"/>
      <w:r w:rsidRPr="00DC5522">
        <w:rPr>
          <w:rFonts w:ascii="Times New Roman" w:eastAsia="Times New Roman" w:hAnsi="Times New Roman" w:cs="Times New Roman"/>
          <w:lang w:val="en-US" w:eastAsia="zh-CN"/>
        </w:rPr>
        <w:t xml:space="preserve"> corelate cu </w:t>
      </w:r>
      <w:proofErr w:type="spellStart"/>
      <w:r w:rsidRPr="00DC5522">
        <w:rPr>
          <w:rFonts w:ascii="Times New Roman" w:eastAsia="Times New Roman" w:hAnsi="Times New Roman" w:cs="Times New Roman"/>
          <w:lang w:val="en-US" w:eastAsia="zh-CN"/>
        </w:rPr>
        <w:t>obiectivele</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curriculare</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b/>
          <w:bCs/>
          <w:lang w:val="en-US" w:eastAsia="zh-CN"/>
        </w:rPr>
        <w:t>nevoile</w:t>
      </w:r>
      <w:proofErr w:type="spellEnd"/>
      <w:r w:rsidRPr="00DC5522">
        <w:rPr>
          <w:rFonts w:ascii="Times New Roman" w:eastAsia="Times New Roman" w:hAnsi="Times New Roman" w:cs="Times New Roman"/>
          <w:b/>
          <w:bCs/>
          <w:lang w:val="en-US" w:eastAsia="zh-CN"/>
        </w:rPr>
        <w:t xml:space="preserve"> </w:t>
      </w:r>
      <w:proofErr w:type="spellStart"/>
      <w:r w:rsidRPr="00DC5522">
        <w:rPr>
          <w:rFonts w:ascii="Times New Roman" w:eastAsia="Times New Roman" w:hAnsi="Times New Roman" w:cs="Times New Roman"/>
          <w:b/>
          <w:bCs/>
          <w:lang w:val="en-US" w:eastAsia="zh-CN"/>
        </w:rPr>
        <w:t>şi</w:t>
      </w:r>
      <w:proofErr w:type="spellEnd"/>
      <w:r w:rsidRPr="00DC5522">
        <w:rPr>
          <w:rFonts w:ascii="Times New Roman" w:eastAsia="Times New Roman" w:hAnsi="Times New Roman" w:cs="Times New Roman"/>
          <w:b/>
          <w:bCs/>
          <w:lang w:val="en-US" w:eastAsia="zh-CN"/>
        </w:rPr>
        <w:t xml:space="preserve"> </w:t>
      </w:r>
      <w:proofErr w:type="spellStart"/>
      <w:r w:rsidRPr="00DC5522">
        <w:rPr>
          <w:rFonts w:ascii="Times New Roman" w:eastAsia="Times New Roman" w:hAnsi="Times New Roman" w:cs="Times New Roman"/>
          <w:b/>
          <w:bCs/>
          <w:lang w:val="en-US" w:eastAsia="zh-CN"/>
        </w:rPr>
        <w:t>interesele</w:t>
      </w:r>
      <w:proofErr w:type="spellEnd"/>
      <w:r w:rsidRPr="00DC5522">
        <w:rPr>
          <w:rFonts w:ascii="Times New Roman" w:eastAsia="Times New Roman" w:hAnsi="Times New Roman" w:cs="Times New Roman"/>
          <w:b/>
          <w:bCs/>
          <w:lang w:val="en-US" w:eastAsia="zh-CN"/>
        </w:rPr>
        <w:t xml:space="preserve"> </w:t>
      </w:r>
      <w:proofErr w:type="spellStart"/>
      <w:r w:rsidRPr="00DC5522">
        <w:rPr>
          <w:rFonts w:ascii="Times New Roman" w:eastAsia="Times New Roman" w:hAnsi="Times New Roman" w:cs="Times New Roman"/>
          <w:b/>
          <w:bCs/>
          <w:lang w:val="en-US" w:eastAsia="zh-CN"/>
        </w:rPr>
        <w:t>elevilor</w:t>
      </w:r>
      <w:proofErr w:type="spellEnd"/>
      <w:r w:rsidRPr="00DC5522">
        <w:rPr>
          <w:rFonts w:ascii="Times New Roman" w:eastAsia="Times New Roman" w:hAnsi="Times New Roman" w:cs="Times New Roman"/>
          <w:lang w:val="en-US" w:eastAsia="zh-CN"/>
        </w:rPr>
        <w:t xml:space="preserve">. </w:t>
      </w:r>
      <w:r w:rsidRPr="00DC5522">
        <w:rPr>
          <w:rFonts w:ascii="Times New Roman" w:eastAsia="Times New Roman" w:hAnsi="Times New Roman" w:cs="Times New Roman"/>
          <w:lang w:eastAsia="zh-CN"/>
        </w:rPr>
        <w:t>Toate învățătoarele au</w:t>
      </w:r>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proiectat</w:t>
      </w:r>
      <w:proofErr w:type="spellEnd"/>
      <w:r w:rsidRPr="00DC5522">
        <w:rPr>
          <w:rFonts w:ascii="Times New Roman" w:eastAsia="Times New Roman" w:hAnsi="Times New Roman" w:cs="Times New Roman"/>
          <w:lang w:val="en-US" w:eastAsia="zh-CN"/>
        </w:rPr>
        <w:t xml:space="preserve"> / </w:t>
      </w:r>
      <w:proofErr w:type="spellStart"/>
      <w:r w:rsidRPr="00DC5522">
        <w:rPr>
          <w:rFonts w:ascii="Times New Roman" w:eastAsia="Times New Roman" w:hAnsi="Times New Roman" w:cs="Times New Roman"/>
          <w:lang w:val="en-US" w:eastAsia="zh-CN"/>
        </w:rPr>
        <w:t>realizat</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graficul</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activit</w:t>
      </w:r>
      <w:r w:rsidRPr="00DC5522">
        <w:rPr>
          <w:rFonts w:ascii="Times New Roman" w:eastAsia="Times New Roman" w:hAnsi="Times New Roman" w:cs="Times New Roman"/>
          <w:lang w:eastAsia="zh-CN"/>
        </w:rPr>
        <w:t>ăț</w:t>
      </w:r>
      <w:r w:rsidRPr="00DC5522">
        <w:rPr>
          <w:rFonts w:ascii="Times New Roman" w:eastAsia="Times New Roman" w:hAnsi="Times New Roman" w:cs="Times New Roman"/>
          <w:lang w:val="en-US" w:eastAsia="zh-CN"/>
        </w:rPr>
        <w:t>ilor</w:t>
      </w:r>
      <w:proofErr w:type="spellEnd"/>
      <w:r w:rsidRPr="00DC5522">
        <w:rPr>
          <w:rFonts w:ascii="Times New Roman" w:eastAsia="Times New Roman" w:hAnsi="Times New Roman" w:cs="Times New Roman"/>
          <w:lang w:val="en-US" w:eastAsia="zh-CN"/>
        </w:rPr>
        <w:t xml:space="preserve"> din s</w:t>
      </w:r>
      <w:r w:rsidRPr="00DC5522">
        <w:rPr>
          <w:rFonts w:ascii="Times New Roman" w:eastAsia="Times New Roman" w:hAnsi="Times New Roman" w:cs="Times New Roman"/>
          <w:lang w:eastAsia="zh-CN"/>
        </w:rPr>
        <w:t>ă</w:t>
      </w:r>
      <w:r w:rsidRPr="00DC5522">
        <w:rPr>
          <w:rFonts w:ascii="Times New Roman" w:eastAsia="Times New Roman" w:hAnsi="Times New Roman" w:cs="Times New Roman"/>
          <w:lang w:val="en-US" w:eastAsia="zh-CN"/>
        </w:rPr>
        <w:t>pt</w:t>
      </w:r>
      <w:r w:rsidRPr="00DC5522">
        <w:rPr>
          <w:rFonts w:ascii="Times New Roman" w:eastAsia="Times New Roman" w:hAnsi="Times New Roman" w:cs="Times New Roman"/>
          <w:lang w:eastAsia="zh-CN"/>
        </w:rPr>
        <w:t>ă</w:t>
      </w:r>
      <w:r w:rsidRPr="00DC5522">
        <w:rPr>
          <w:rFonts w:ascii="Times New Roman" w:eastAsia="Times New Roman" w:hAnsi="Times New Roman" w:cs="Times New Roman"/>
          <w:lang w:val="en-US" w:eastAsia="zh-CN"/>
        </w:rPr>
        <w:t>m</w:t>
      </w:r>
      <w:r w:rsidRPr="00DC5522">
        <w:rPr>
          <w:rFonts w:ascii="Times New Roman" w:eastAsia="Times New Roman" w:hAnsi="Times New Roman" w:cs="Times New Roman"/>
          <w:lang w:eastAsia="zh-CN"/>
        </w:rPr>
        <w:t>â</w:t>
      </w:r>
      <w:proofErr w:type="spellStart"/>
      <w:r w:rsidRPr="00DC5522">
        <w:rPr>
          <w:rFonts w:ascii="Times New Roman" w:eastAsia="Times New Roman" w:hAnsi="Times New Roman" w:cs="Times New Roman"/>
          <w:lang w:val="en-US" w:eastAsia="zh-CN"/>
        </w:rPr>
        <w:t>na</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Scoala</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altfel</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si</w:t>
      </w:r>
      <w:proofErr w:type="spellEnd"/>
      <w:r w:rsidRPr="00DC5522">
        <w:rPr>
          <w:rFonts w:ascii="Times New Roman" w:eastAsia="Times New Roman" w:hAnsi="Times New Roman" w:cs="Times New Roman"/>
          <w:lang w:val="en-US" w:eastAsia="zh-CN"/>
        </w:rPr>
        <w:t xml:space="preserve"> „S</w:t>
      </w:r>
      <w:r w:rsidRPr="00DC5522">
        <w:rPr>
          <w:rFonts w:ascii="Times New Roman" w:eastAsia="Times New Roman" w:hAnsi="Times New Roman" w:cs="Times New Roman"/>
          <w:lang w:eastAsia="zh-CN"/>
        </w:rPr>
        <w:t>ă</w:t>
      </w:r>
      <w:r w:rsidRPr="00DC5522">
        <w:rPr>
          <w:rFonts w:ascii="Times New Roman" w:eastAsia="Times New Roman" w:hAnsi="Times New Roman" w:cs="Times New Roman"/>
          <w:lang w:val="en-US" w:eastAsia="zh-CN"/>
        </w:rPr>
        <w:t>pt</w:t>
      </w:r>
      <w:r w:rsidRPr="00DC5522">
        <w:rPr>
          <w:rFonts w:ascii="Times New Roman" w:eastAsia="Times New Roman" w:hAnsi="Times New Roman" w:cs="Times New Roman"/>
          <w:lang w:eastAsia="zh-CN"/>
        </w:rPr>
        <w:t>ă</w:t>
      </w:r>
      <w:r w:rsidRPr="00DC5522">
        <w:rPr>
          <w:rFonts w:ascii="Times New Roman" w:eastAsia="Times New Roman" w:hAnsi="Times New Roman" w:cs="Times New Roman"/>
          <w:lang w:val="en-US" w:eastAsia="zh-CN"/>
        </w:rPr>
        <w:t>m</w:t>
      </w:r>
      <w:r w:rsidRPr="00DC5522">
        <w:rPr>
          <w:rFonts w:ascii="Times New Roman" w:eastAsia="Times New Roman" w:hAnsi="Times New Roman" w:cs="Times New Roman"/>
          <w:lang w:eastAsia="zh-CN"/>
        </w:rPr>
        <w:t>â</w:t>
      </w:r>
      <w:proofErr w:type="spellStart"/>
      <w:r w:rsidRPr="00DC5522">
        <w:rPr>
          <w:rFonts w:ascii="Times New Roman" w:eastAsia="Times New Roman" w:hAnsi="Times New Roman" w:cs="Times New Roman"/>
          <w:lang w:val="en-US" w:eastAsia="zh-CN"/>
        </w:rPr>
        <w:t>na</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verde</w:t>
      </w:r>
      <w:proofErr w:type="spellEnd"/>
      <w:r w:rsidRPr="00DC5522">
        <w:rPr>
          <w:rFonts w:ascii="Times New Roman" w:eastAsia="Times New Roman" w:hAnsi="Times New Roman" w:cs="Times New Roman"/>
          <w:lang w:val="en-US" w:eastAsia="zh-CN"/>
        </w:rPr>
        <w:t xml:space="preserve">”; in </w:t>
      </w:r>
      <w:proofErr w:type="spellStart"/>
      <w:r w:rsidRPr="00DC5522">
        <w:rPr>
          <w:rFonts w:ascii="Times New Roman" w:eastAsia="Times New Roman" w:hAnsi="Times New Roman" w:cs="Times New Roman"/>
          <w:lang w:val="en-US" w:eastAsia="zh-CN"/>
        </w:rPr>
        <w:t>urma</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desf</w:t>
      </w:r>
      <w:r w:rsidRPr="00DC5522">
        <w:rPr>
          <w:rFonts w:ascii="Times New Roman" w:eastAsia="Times New Roman" w:hAnsi="Times New Roman" w:cs="Times New Roman"/>
          <w:lang w:eastAsia="zh-CN"/>
        </w:rPr>
        <w:t>ăș</w:t>
      </w:r>
      <w:r w:rsidRPr="00DC5522">
        <w:rPr>
          <w:rFonts w:ascii="Times New Roman" w:eastAsia="Times New Roman" w:hAnsi="Times New Roman" w:cs="Times New Roman"/>
          <w:lang w:val="en-US" w:eastAsia="zh-CN"/>
        </w:rPr>
        <w:t>ur</w:t>
      </w:r>
      <w:proofErr w:type="spellEnd"/>
      <w:r w:rsidRPr="00DC5522">
        <w:rPr>
          <w:rFonts w:ascii="Times New Roman" w:eastAsia="Times New Roman" w:hAnsi="Times New Roman" w:cs="Times New Roman"/>
          <w:lang w:eastAsia="zh-CN"/>
        </w:rPr>
        <w:t>ă</w:t>
      </w:r>
      <w:proofErr w:type="spellStart"/>
      <w:r w:rsidRPr="00DC5522">
        <w:rPr>
          <w:rFonts w:ascii="Times New Roman" w:eastAsia="Times New Roman" w:hAnsi="Times New Roman" w:cs="Times New Roman"/>
          <w:lang w:val="en-US" w:eastAsia="zh-CN"/>
        </w:rPr>
        <w:t>rii</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acestora</w:t>
      </w:r>
      <w:proofErr w:type="spellEnd"/>
      <w:r w:rsidRPr="00DC5522">
        <w:rPr>
          <w:rFonts w:ascii="Times New Roman" w:eastAsia="Times New Roman" w:hAnsi="Times New Roman" w:cs="Times New Roman"/>
          <w:lang w:val="en-US" w:eastAsia="zh-CN"/>
        </w:rPr>
        <w:t xml:space="preserve"> a</w:t>
      </w:r>
      <w:r w:rsidRPr="00DC5522">
        <w:rPr>
          <w:rFonts w:ascii="Times New Roman" w:eastAsia="Times New Roman" w:hAnsi="Times New Roman" w:cs="Times New Roman"/>
          <w:lang w:eastAsia="zh-CN"/>
        </w:rPr>
        <w:t>u</w:t>
      </w:r>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intocmit</w:t>
      </w:r>
      <w:proofErr w:type="spellEnd"/>
      <w:r w:rsidRPr="00DC5522">
        <w:rPr>
          <w:rFonts w:ascii="Times New Roman" w:eastAsia="Times New Roman" w:hAnsi="Times New Roman" w:cs="Times New Roman"/>
          <w:lang w:val="en-US" w:eastAsia="zh-CN"/>
        </w:rPr>
        <w:t xml:space="preserve"> fi</w:t>
      </w:r>
      <w:r w:rsidRPr="00DC5522">
        <w:rPr>
          <w:rFonts w:ascii="Times New Roman" w:eastAsia="Times New Roman" w:hAnsi="Times New Roman" w:cs="Times New Roman"/>
          <w:lang w:eastAsia="zh-CN"/>
        </w:rPr>
        <w:t>ș</w:t>
      </w:r>
      <w:proofErr w:type="spellStart"/>
      <w:r w:rsidRPr="00DC5522">
        <w:rPr>
          <w:rFonts w:ascii="Times New Roman" w:eastAsia="Times New Roman" w:hAnsi="Times New Roman" w:cs="Times New Roman"/>
          <w:lang w:val="en-US" w:eastAsia="zh-CN"/>
        </w:rPr>
        <w:t>ele</w:t>
      </w:r>
      <w:proofErr w:type="spellEnd"/>
      <w:r w:rsidRPr="00DC5522">
        <w:rPr>
          <w:rFonts w:ascii="Times New Roman" w:eastAsia="Times New Roman" w:hAnsi="Times New Roman" w:cs="Times New Roman"/>
          <w:lang w:val="en-US" w:eastAsia="zh-CN"/>
        </w:rPr>
        <w:t xml:space="preserve"> de </w:t>
      </w:r>
      <w:proofErr w:type="spellStart"/>
      <w:r w:rsidRPr="00DC5522">
        <w:rPr>
          <w:rFonts w:ascii="Times New Roman" w:eastAsia="Times New Roman" w:hAnsi="Times New Roman" w:cs="Times New Roman"/>
          <w:lang w:val="en-US" w:eastAsia="zh-CN"/>
        </w:rPr>
        <w:t>activitate</w:t>
      </w:r>
      <w:proofErr w:type="spellEnd"/>
      <w:r w:rsidRPr="00DC5522">
        <w:rPr>
          <w:rFonts w:ascii="Times New Roman" w:eastAsia="Times New Roman" w:hAnsi="Times New Roman" w:cs="Times New Roman"/>
          <w:lang w:val="en-US" w:eastAsia="zh-CN"/>
        </w:rPr>
        <w:t xml:space="preserve"> solicitate de </w:t>
      </w:r>
      <w:proofErr w:type="spellStart"/>
      <w:r w:rsidRPr="00DC5522">
        <w:rPr>
          <w:rFonts w:ascii="Times New Roman" w:eastAsia="Times New Roman" w:hAnsi="Times New Roman" w:cs="Times New Roman"/>
          <w:lang w:val="en-US" w:eastAsia="zh-CN"/>
        </w:rPr>
        <w:t>regulamentul</w:t>
      </w:r>
      <w:proofErr w:type="spellEnd"/>
      <w:r w:rsidRPr="00DC5522">
        <w:rPr>
          <w:rFonts w:ascii="Times New Roman" w:eastAsia="Times New Roman" w:hAnsi="Times New Roman" w:cs="Times New Roman"/>
          <w:lang w:val="en-US" w:eastAsia="zh-CN"/>
        </w:rPr>
        <w:t xml:space="preserve"> de </w:t>
      </w:r>
      <w:proofErr w:type="spellStart"/>
      <w:r w:rsidRPr="00DC5522">
        <w:rPr>
          <w:rFonts w:ascii="Times New Roman" w:eastAsia="Times New Roman" w:hAnsi="Times New Roman" w:cs="Times New Roman"/>
          <w:lang w:val="en-US" w:eastAsia="zh-CN"/>
        </w:rPr>
        <w:t>desf</w:t>
      </w:r>
      <w:r w:rsidRPr="00DC5522">
        <w:rPr>
          <w:rFonts w:ascii="Times New Roman" w:eastAsia="Times New Roman" w:hAnsi="Times New Roman" w:cs="Times New Roman"/>
          <w:lang w:eastAsia="zh-CN"/>
        </w:rPr>
        <w:t>ăș</w:t>
      </w:r>
      <w:r w:rsidRPr="00DC5522">
        <w:rPr>
          <w:rFonts w:ascii="Times New Roman" w:eastAsia="Times New Roman" w:hAnsi="Times New Roman" w:cs="Times New Roman"/>
          <w:lang w:val="en-US" w:eastAsia="zh-CN"/>
        </w:rPr>
        <w:t>urare</w:t>
      </w:r>
      <w:proofErr w:type="spellEnd"/>
      <w:r w:rsidRPr="00DC5522">
        <w:rPr>
          <w:rFonts w:ascii="Times New Roman" w:eastAsia="Times New Roman" w:hAnsi="Times New Roman" w:cs="Times New Roman"/>
          <w:lang w:val="en-US" w:eastAsia="zh-CN"/>
        </w:rPr>
        <w:t xml:space="preserve"> a </w:t>
      </w:r>
      <w:proofErr w:type="spellStart"/>
      <w:r w:rsidRPr="00DC5522">
        <w:rPr>
          <w:rFonts w:ascii="Times New Roman" w:eastAsia="Times New Roman" w:hAnsi="Times New Roman" w:cs="Times New Roman"/>
          <w:lang w:val="en-US" w:eastAsia="zh-CN"/>
        </w:rPr>
        <w:t>acestor</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activit</w:t>
      </w:r>
      <w:r w:rsidRPr="00DC5522">
        <w:rPr>
          <w:rFonts w:ascii="Times New Roman" w:eastAsia="Times New Roman" w:hAnsi="Times New Roman" w:cs="Times New Roman"/>
          <w:lang w:eastAsia="zh-CN"/>
        </w:rPr>
        <w:t>ăț</w:t>
      </w:r>
      <w:r w:rsidRPr="00DC5522">
        <w:rPr>
          <w:rFonts w:ascii="Times New Roman" w:eastAsia="Times New Roman" w:hAnsi="Times New Roman" w:cs="Times New Roman"/>
          <w:lang w:val="en-US" w:eastAsia="zh-CN"/>
        </w:rPr>
        <w:t>i</w:t>
      </w:r>
      <w:proofErr w:type="spellEnd"/>
      <w:r w:rsidRPr="00DC5522">
        <w:rPr>
          <w:rFonts w:ascii="Times New Roman" w:eastAsia="Times New Roman" w:hAnsi="Times New Roman" w:cs="Times New Roman"/>
          <w:lang w:val="en-US" w:eastAsia="zh-CN"/>
        </w:rPr>
        <w:t>.</w:t>
      </w:r>
    </w:p>
    <w:p w14:paraId="0F434D8A"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24026ACC"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S-au proiectat la începutul anului școlar diverse activități </w:t>
      </w:r>
      <w:proofErr w:type="spellStart"/>
      <w:r w:rsidRPr="00DC5522">
        <w:rPr>
          <w:rFonts w:ascii="Times New Roman" w:eastAsia="Times New Roman" w:hAnsi="Times New Roman" w:cs="Times New Roman"/>
        </w:rPr>
        <w:t>extracurriculare</w:t>
      </w:r>
      <w:proofErr w:type="spellEnd"/>
      <w:r w:rsidRPr="00DC5522">
        <w:rPr>
          <w:rFonts w:ascii="Times New Roman" w:eastAsia="Times New Roman" w:hAnsi="Times New Roman" w:cs="Times New Roman"/>
        </w:rPr>
        <w:t xml:space="preserve"> de tipuri diferite și structurate după modele variate realizate pe baza consultării elevilor și părinților, activități ce se încadrează în </w:t>
      </w:r>
      <w:proofErr w:type="spellStart"/>
      <w:r w:rsidRPr="00DC5522">
        <w:rPr>
          <w:rFonts w:ascii="Times New Roman" w:eastAsia="Times New Roman" w:hAnsi="Times New Roman" w:cs="Times New Roman"/>
        </w:rPr>
        <w:t>direcţiile</w:t>
      </w:r>
      <w:proofErr w:type="spellEnd"/>
      <w:r w:rsidRPr="00DC5522">
        <w:rPr>
          <w:rFonts w:ascii="Times New Roman" w:eastAsia="Times New Roman" w:hAnsi="Times New Roman" w:cs="Times New Roman"/>
        </w:rPr>
        <w:t xml:space="preserve"> strategice educative ale </w:t>
      </w:r>
      <w:proofErr w:type="spellStart"/>
      <w:r w:rsidRPr="00DC5522">
        <w:rPr>
          <w:rFonts w:ascii="Times New Roman" w:eastAsia="Times New Roman" w:hAnsi="Times New Roman" w:cs="Times New Roman"/>
        </w:rPr>
        <w:t>şcolii</w:t>
      </w:r>
      <w:proofErr w:type="spellEnd"/>
      <w:r w:rsidRPr="00DC5522">
        <w:rPr>
          <w:rFonts w:ascii="Times New Roman" w:eastAsia="Times New Roman" w:hAnsi="Times New Roman" w:cs="Times New Roman"/>
        </w:rPr>
        <w:t>, (</w:t>
      </w:r>
      <w:proofErr w:type="spellStart"/>
      <w:r w:rsidRPr="00DC5522">
        <w:rPr>
          <w:rFonts w:ascii="Times New Roman" w:eastAsia="Times New Roman" w:hAnsi="Times New Roman" w:cs="Times New Roman"/>
        </w:rPr>
        <w:t>ed.ptr.sănătate</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ed.civică</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ed.ecologică</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ed.cultural</w:t>
      </w:r>
      <w:proofErr w:type="spellEnd"/>
      <w:r w:rsidRPr="00DC5522">
        <w:rPr>
          <w:rFonts w:ascii="Times New Roman" w:eastAsia="Times New Roman" w:hAnsi="Times New Roman" w:cs="Times New Roman"/>
        </w:rPr>
        <w:t xml:space="preserve">-artistică), care s-au și realizat integral, ba mai mult, au fost desfășurate și alte activități </w:t>
      </w:r>
      <w:proofErr w:type="spellStart"/>
      <w:r w:rsidRPr="00DC5522">
        <w:rPr>
          <w:rFonts w:ascii="Times New Roman" w:eastAsia="Times New Roman" w:hAnsi="Times New Roman" w:cs="Times New Roman"/>
        </w:rPr>
        <w:t>extracuriculare</w:t>
      </w:r>
      <w:proofErr w:type="spellEnd"/>
      <w:r w:rsidRPr="00DC5522">
        <w:rPr>
          <w:rFonts w:ascii="Times New Roman" w:eastAsia="Times New Roman" w:hAnsi="Times New Roman" w:cs="Times New Roman"/>
        </w:rPr>
        <w:t xml:space="preserve">, parte din diferite proiecte educaționale demarate de colegii profesori pe parcursul anului școlar, sau diferite activități </w:t>
      </w:r>
      <w:proofErr w:type="spellStart"/>
      <w:r w:rsidRPr="00DC5522">
        <w:rPr>
          <w:rFonts w:ascii="Times New Roman" w:eastAsia="Times New Roman" w:hAnsi="Times New Roman" w:cs="Times New Roman"/>
        </w:rPr>
        <w:t>extracurriculare</w:t>
      </w:r>
      <w:proofErr w:type="spellEnd"/>
      <w:r w:rsidRPr="00DC5522">
        <w:rPr>
          <w:rFonts w:ascii="Times New Roman" w:eastAsia="Times New Roman" w:hAnsi="Times New Roman" w:cs="Times New Roman"/>
        </w:rPr>
        <w:t>, parte din proiecte educaționale județene, regionale sau naționale, apărute în timpul anului școlar, după cum reiese și din tabelul de mai jos:</w:t>
      </w:r>
    </w:p>
    <w:p w14:paraId="0BC7C86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0A6035B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Clasa pregătitoare:</w:t>
      </w:r>
    </w:p>
    <w:tbl>
      <w:tblPr>
        <w:tblW w:w="10722"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7"/>
        <w:gridCol w:w="2713"/>
        <w:gridCol w:w="2430"/>
        <w:gridCol w:w="1620"/>
        <w:gridCol w:w="1440"/>
        <w:gridCol w:w="1170"/>
        <w:gridCol w:w="822"/>
      </w:tblGrid>
      <w:tr w:rsidR="00DC5522" w:rsidRPr="00DC5522" w14:paraId="3E4C736D" w14:textId="77777777" w:rsidTr="008670A5">
        <w:trPr>
          <w:trHeight w:val="338"/>
        </w:trPr>
        <w:tc>
          <w:tcPr>
            <w:tcW w:w="527" w:type="dxa"/>
            <w:vMerge w:val="restart"/>
          </w:tcPr>
          <w:p w14:paraId="27FA8C7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 crt.</w:t>
            </w:r>
          </w:p>
        </w:tc>
        <w:tc>
          <w:tcPr>
            <w:tcW w:w="2713" w:type="dxa"/>
            <w:vMerge w:val="restart"/>
          </w:tcPr>
          <w:p w14:paraId="51EAC3C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3664DB3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Denumirea </w:t>
            </w:r>
            <w:proofErr w:type="spellStart"/>
            <w:r w:rsidRPr="00DC5522">
              <w:rPr>
                <w:rFonts w:ascii="Times New Roman" w:eastAsia="Times New Roman" w:hAnsi="Times New Roman" w:cs="Times New Roman"/>
              </w:rPr>
              <w:t>activităţii</w:t>
            </w:r>
            <w:proofErr w:type="spellEnd"/>
          </w:p>
        </w:tc>
        <w:tc>
          <w:tcPr>
            <w:tcW w:w="2430" w:type="dxa"/>
            <w:vMerge w:val="restart"/>
          </w:tcPr>
          <w:p w14:paraId="563AC2D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751A79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Coordonator </w:t>
            </w:r>
          </w:p>
        </w:tc>
        <w:tc>
          <w:tcPr>
            <w:tcW w:w="1620" w:type="dxa"/>
            <w:vMerge w:val="restart"/>
          </w:tcPr>
          <w:p w14:paraId="029744D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0039B98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Data </w:t>
            </w:r>
          </w:p>
        </w:tc>
        <w:tc>
          <w:tcPr>
            <w:tcW w:w="3432" w:type="dxa"/>
            <w:gridSpan w:val="3"/>
            <w:tcBorders>
              <w:bottom w:val="single" w:sz="4" w:space="0" w:color="auto"/>
            </w:tcBorders>
          </w:tcPr>
          <w:p w14:paraId="418FA22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Participanţi</w:t>
            </w:r>
            <w:proofErr w:type="spellEnd"/>
            <w:r w:rsidRPr="00DC5522">
              <w:rPr>
                <w:rFonts w:ascii="Times New Roman" w:eastAsia="Times New Roman" w:hAnsi="Times New Roman" w:cs="Times New Roman"/>
              </w:rPr>
              <w:t xml:space="preserve"> (numeric)</w:t>
            </w:r>
          </w:p>
        </w:tc>
      </w:tr>
      <w:tr w:rsidR="00DC5522" w:rsidRPr="00DC5522" w14:paraId="2CF97E6C" w14:textId="77777777" w:rsidTr="008670A5">
        <w:trPr>
          <w:trHeight w:val="188"/>
        </w:trPr>
        <w:tc>
          <w:tcPr>
            <w:tcW w:w="527" w:type="dxa"/>
            <w:vMerge/>
          </w:tcPr>
          <w:p w14:paraId="15F4EE3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713" w:type="dxa"/>
            <w:vMerge/>
          </w:tcPr>
          <w:p w14:paraId="7062C69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430" w:type="dxa"/>
            <w:vMerge/>
          </w:tcPr>
          <w:p w14:paraId="18693AD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620" w:type="dxa"/>
            <w:vMerge/>
          </w:tcPr>
          <w:p w14:paraId="1803159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440" w:type="dxa"/>
            <w:tcBorders>
              <w:top w:val="single" w:sz="4" w:space="0" w:color="auto"/>
            </w:tcBorders>
          </w:tcPr>
          <w:p w14:paraId="495EE56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Elevi</w:t>
            </w:r>
          </w:p>
        </w:tc>
        <w:tc>
          <w:tcPr>
            <w:tcW w:w="1170" w:type="dxa"/>
            <w:tcBorders>
              <w:top w:val="single" w:sz="4" w:space="0" w:color="auto"/>
            </w:tcBorders>
          </w:tcPr>
          <w:p w14:paraId="589404E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Cadre </w:t>
            </w:r>
            <w:proofErr w:type="spellStart"/>
            <w:r w:rsidRPr="00DC5522">
              <w:rPr>
                <w:rFonts w:ascii="Times New Roman" w:eastAsia="Times New Roman" w:hAnsi="Times New Roman" w:cs="Times New Roman"/>
              </w:rPr>
              <w:t>did</w:t>
            </w:r>
            <w:proofErr w:type="spellEnd"/>
            <w:r w:rsidRPr="00DC5522">
              <w:rPr>
                <w:rFonts w:ascii="Times New Roman" w:eastAsia="Times New Roman" w:hAnsi="Times New Roman" w:cs="Times New Roman"/>
              </w:rPr>
              <w:t>.</w:t>
            </w:r>
          </w:p>
        </w:tc>
        <w:tc>
          <w:tcPr>
            <w:tcW w:w="822" w:type="dxa"/>
            <w:tcBorders>
              <w:top w:val="single" w:sz="4" w:space="0" w:color="auto"/>
            </w:tcBorders>
          </w:tcPr>
          <w:p w14:paraId="418BD86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Alţii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precizaţi</w:t>
            </w:r>
            <w:proofErr w:type="spellEnd"/>
            <w:r w:rsidRPr="00DC5522">
              <w:rPr>
                <w:rFonts w:ascii="Times New Roman" w:eastAsia="Times New Roman" w:hAnsi="Times New Roman" w:cs="Times New Roman"/>
              </w:rPr>
              <w:t>)</w:t>
            </w:r>
          </w:p>
        </w:tc>
      </w:tr>
      <w:tr w:rsidR="00DC5522" w:rsidRPr="00DC5522" w14:paraId="04D48E2E" w14:textId="77777777" w:rsidTr="008670A5">
        <w:trPr>
          <w:trHeight w:val="90"/>
        </w:trPr>
        <w:tc>
          <w:tcPr>
            <w:tcW w:w="527" w:type="dxa"/>
          </w:tcPr>
          <w:p w14:paraId="7A73C601" w14:textId="77777777" w:rsidR="00DC5522" w:rsidRPr="00DC5522" w:rsidRDefault="00DC5522" w:rsidP="00DC5522">
            <w:pPr>
              <w:widowControl w:val="0"/>
              <w:numPr>
                <w:ilvl w:val="0"/>
                <w:numId w:val="57"/>
              </w:numPr>
              <w:tabs>
                <w:tab w:val="left" w:pos="425"/>
              </w:tabs>
              <w:autoSpaceDE w:val="0"/>
              <w:autoSpaceDN w:val="0"/>
              <w:spacing w:after="0" w:line="240" w:lineRule="auto"/>
              <w:jc w:val="center"/>
              <w:rPr>
                <w:rFonts w:ascii="Times New Roman" w:eastAsia="Times New Roman" w:hAnsi="Times New Roman" w:cs="Times New Roman"/>
              </w:rPr>
            </w:pPr>
          </w:p>
        </w:tc>
        <w:tc>
          <w:tcPr>
            <w:tcW w:w="2713" w:type="dxa"/>
          </w:tcPr>
          <w:p w14:paraId="46800D39"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Culorile  toamnei - copacul cunoașterii</w:t>
            </w:r>
          </w:p>
        </w:tc>
        <w:tc>
          <w:tcPr>
            <w:tcW w:w="2430" w:type="dxa"/>
          </w:tcPr>
          <w:p w14:paraId="39881D19"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Nemeș Adriana</w:t>
            </w:r>
          </w:p>
        </w:tc>
        <w:tc>
          <w:tcPr>
            <w:tcW w:w="1620" w:type="dxa"/>
          </w:tcPr>
          <w:p w14:paraId="35D1164F"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Septembrie 2024</w:t>
            </w:r>
          </w:p>
        </w:tc>
        <w:tc>
          <w:tcPr>
            <w:tcW w:w="1440" w:type="dxa"/>
            <w:tcBorders>
              <w:right w:val="single" w:sz="4" w:space="0" w:color="auto"/>
            </w:tcBorders>
          </w:tcPr>
          <w:p w14:paraId="3151A074"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25</w:t>
            </w:r>
          </w:p>
        </w:tc>
        <w:tc>
          <w:tcPr>
            <w:tcW w:w="1170" w:type="dxa"/>
            <w:tcBorders>
              <w:left w:val="single" w:sz="4" w:space="0" w:color="auto"/>
              <w:right w:val="single" w:sz="4" w:space="0" w:color="auto"/>
            </w:tcBorders>
          </w:tcPr>
          <w:p w14:paraId="23854E1F"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1</w:t>
            </w:r>
          </w:p>
        </w:tc>
        <w:tc>
          <w:tcPr>
            <w:tcW w:w="822" w:type="dxa"/>
            <w:tcBorders>
              <w:left w:val="single" w:sz="4" w:space="0" w:color="auto"/>
            </w:tcBorders>
          </w:tcPr>
          <w:p w14:paraId="4C12B5C8"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p>
        </w:tc>
      </w:tr>
      <w:tr w:rsidR="00DC5522" w:rsidRPr="00DC5522" w14:paraId="2F1621E6" w14:textId="77777777" w:rsidTr="008670A5">
        <w:tc>
          <w:tcPr>
            <w:tcW w:w="527" w:type="dxa"/>
          </w:tcPr>
          <w:p w14:paraId="695F29FD" w14:textId="77777777" w:rsidR="00DC5522" w:rsidRPr="00DC5522" w:rsidRDefault="00DC5522" w:rsidP="00DC5522">
            <w:pPr>
              <w:widowControl w:val="0"/>
              <w:numPr>
                <w:ilvl w:val="0"/>
                <w:numId w:val="57"/>
              </w:numPr>
              <w:tabs>
                <w:tab w:val="left" w:pos="425"/>
              </w:tabs>
              <w:autoSpaceDE w:val="0"/>
              <w:autoSpaceDN w:val="0"/>
              <w:spacing w:after="0" w:line="240" w:lineRule="auto"/>
              <w:jc w:val="center"/>
              <w:rPr>
                <w:rFonts w:ascii="Times New Roman" w:eastAsia="Times New Roman" w:hAnsi="Times New Roman" w:cs="Times New Roman"/>
              </w:rPr>
            </w:pPr>
          </w:p>
        </w:tc>
        <w:tc>
          <w:tcPr>
            <w:tcW w:w="2713" w:type="dxa"/>
          </w:tcPr>
          <w:p w14:paraId="02DAC05B"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Târgul de Toamnă</w:t>
            </w:r>
          </w:p>
        </w:tc>
        <w:tc>
          <w:tcPr>
            <w:tcW w:w="2430" w:type="dxa"/>
          </w:tcPr>
          <w:p w14:paraId="1D1216B0"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Nemeș Adriana</w:t>
            </w:r>
          </w:p>
        </w:tc>
        <w:tc>
          <w:tcPr>
            <w:tcW w:w="1620" w:type="dxa"/>
          </w:tcPr>
          <w:p w14:paraId="59FD172F"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Octombrie 2024.</w:t>
            </w:r>
          </w:p>
        </w:tc>
        <w:tc>
          <w:tcPr>
            <w:tcW w:w="1440" w:type="dxa"/>
            <w:tcBorders>
              <w:right w:val="single" w:sz="4" w:space="0" w:color="auto"/>
            </w:tcBorders>
          </w:tcPr>
          <w:p w14:paraId="5D6F4E39"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25</w:t>
            </w:r>
          </w:p>
        </w:tc>
        <w:tc>
          <w:tcPr>
            <w:tcW w:w="1170" w:type="dxa"/>
            <w:tcBorders>
              <w:left w:val="single" w:sz="4" w:space="0" w:color="auto"/>
              <w:right w:val="single" w:sz="4" w:space="0" w:color="auto"/>
            </w:tcBorders>
          </w:tcPr>
          <w:p w14:paraId="1218CCFB"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1</w:t>
            </w:r>
          </w:p>
        </w:tc>
        <w:tc>
          <w:tcPr>
            <w:tcW w:w="822" w:type="dxa"/>
            <w:tcBorders>
              <w:left w:val="single" w:sz="4" w:space="0" w:color="auto"/>
            </w:tcBorders>
          </w:tcPr>
          <w:p w14:paraId="5C7C7EB7"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p>
        </w:tc>
      </w:tr>
      <w:tr w:rsidR="00DC5522" w:rsidRPr="00DC5522" w14:paraId="64FA14B1" w14:textId="77777777" w:rsidTr="008670A5">
        <w:tc>
          <w:tcPr>
            <w:tcW w:w="527" w:type="dxa"/>
          </w:tcPr>
          <w:p w14:paraId="7F1F5236" w14:textId="77777777" w:rsidR="00DC5522" w:rsidRPr="00DC5522" w:rsidRDefault="00DC5522" w:rsidP="00DC5522">
            <w:pPr>
              <w:widowControl w:val="0"/>
              <w:numPr>
                <w:ilvl w:val="0"/>
                <w:numId w:val="57"/>
              </w:numPr>
              <w:tabs>
                <w:tab w:val="left" w:pos="425"/>
              </w:tabs>
              <w:autoSpaceDE w:val="0"/>
              <w:autoSpaceDN w:val="0"/>
              <w:spacing w:after="0" w:line="240" w:lineRule="auto"/>
              <w:jc w:val="center"/>
              <w:rPr>
                <w:rFonts w:ascii="Times New Roman" w:eastAsia="Times New Roman" w:hAnsi="Times New Roman" w:cs="Times New Roman"/>
              </w:rPr>
            </w:pPr>
          </w:p>
        </w:tc>
        <w:tc>
          <w:tcPr>
            <w:tcW w:w="2713" w:type="dxa"/>
          </w:tcPr>
          <w:p w14:paraId="6FA1E3C4"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1 DECEMBRIE</w:t>
            </w:r>
          </w:p>
          <w:p w14:paraId="30ABC3AD"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Sunt mândru că sunt român</w:t>
            </w:r>
          </w:p>
        </w:tc>
        <w:tc>
          <w:tcPr>
            <w:tcW w:w="2430" w:type="dxa"/>
          </w:tcPr>
          <w:p w14:paraId="487E85DC"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Nemeș Adriana</w:t>
            </w:r>
          </w:p>
        </w:tc>
        <w:tc>
          <w:tcPr>
            <w:tcW w:w="1620" w:type="dxa"/>
          </w:tcPr>
          <w:p w14:paraId="38E223BC"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29 noiembrie 2024.</w:t>
            </w:r>
          </w:p>
        </w:tc>
        <w:tc>
          <w:tcPr>
            <w:tcW w:w="1440" w:type="dxa"/>
            <w:tcBorders>
              <w:right w:val="single" w:sz="4" w:space="0" w:color="auto"/>
            </w:tcBorders>
          </w:tcPr>
          <w:p w14:paraId="5681C2D4"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25</w:t>
            </w:r>
          </w:p>
        </w:tc>
        <w:tc>
          <w:tcPr>
            <w:tcW w:w="1170" w:type="dxa"/>
            <w:tcBorders>
              <w:left w:val="single" w:sz="4" w:space="0" w:color="auto"/>
              <w:right w:val="single" w:sz="4" w:space="0" w:color="auto"/>
            </w:tcBorders>
          </w:tcPr>
          <w:p w14:paraId="4B1C2F8F"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1</w:t>
            </w:r>
          </w:p>
        </w:tc>
        <w:tc>
          <w:tcPr>
            <w:tcW w:w="822" w:type="dxa"/>
            <w:tcBorders>
              <w:left w:val="single" w:sz="4" w:space="0" w:color="auto"/>
            </w:tcBorders>
          </w:tcPr>
          <w:p w14:paraId="1359540C"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p>
        </w:tc>
      </w:tr>
      <w:tr w:rsidR="00DC5522" w:rsidRPr="00DC5522" w14:paraId="79D62069" w14:textId="77777777" w:rsidTr="008670A5">
        <w:tc>
          <w:tcPr>
            <w:tcW w:w="527" w:type="dxa"/>
          </w:tcPr>
          <w:p w14:paraId="68F8BD50" w14:textId="77777777" w:rsidR="00DC5522" w:rsidRPr="00DC5522" w:rsidRDefault="00DC5522" w:rsidP="00DC5522">
            <w:pPr>
              <w:widowControl w:val="0"/>
              <w:numPr>
                <w:ilvl w:val="0"/>
                <w:numId w:val="57"/>
              </w:numPr>
              <w:tabs>
                <w:tab w:val="left" w:pos="425"/>
              </w:tabs>
              <w:autoSpaceDE w:val="0"/>
              <w:autoSpaceDN w:val="0"/>
              <w:spacing w:after="0" w:line="240" w:lineRule="auto"/>
              <w:jc w:val="center"/>
              <w:rPr>
                <w:rFonts w:ascii="Times New Roman" w:eastAsia="Times New Roman" w:hAnsi="Times New Roman" w:cs="Times New Roman"/>
              </w:rPr>
            </w:pPr>
          </w:p>
        </w:tc>
        <w:tc>
          <w:tcPr>
            <w:tcW w:w="2713" w:type="dxa"/>
          </w:tcPr>
          <w:p w14:paraId="29839F4C"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lang w:val="it-IT"/>
              </w:rPr>
              <w:t xml:space="preserve">În așteptarea lui </w:t>
            </w:r>
            <w:r w:rsidRPr="00DC5522">
              <w:rPr>
                <w:rFonts w:ascii="Times New Roman" w:eastAsia="Times New Roman" w:hAnsi="Times New Roman" w:cs="Times New Roman"/>
              </w:rPr>
              <w:t>Moș Nicolae</w:t>
            </w:r>
          </w:p>
        </w:tc>
        <w:tc>
          <w:tcPr>
            <w:tcW w:w="2430" w:type="dxa"/>
          </w:tcPr>
          <w:p w14:paraId="3982FC67"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Nemeș Adriana</w:t>
            </w:r>
          </w:p>
        </w:tc>
        <w:tc>
          <w:tcPr>
            <w:tcW w:w="1620" w:type="dxa"/>
          </w:tcPr>
          <w:p w14:paraId="7119D46E"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6 decembrie 2024</w:t>
            </w:r>
          </w:p>
        </w:tc>
        <w:tc>
          <w:tcPr>
            <w:tcW w:w="1440" w:type="dxa"/>
            <w:tcBorders>
              <w:right w:val="single" w:sz="4" w:space="0" w:color="auto"/>
            </w:tcBorders>
          </w:tcPr>
          <w:p w14:paraId="06F77813"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25</w:t>
            </w:r>
          </w:p>
        </w:tc>
        <w:tc>
          <w:tcPr>
            <w:tcW w:w="1170" w:type="dxa"/>
            <w:tcBorders>
              <w:left w:val="single" w:sz="4" w:space="0" w:color="auto"/>
              <w:right w:val="single" w:sz="4" w:space="0" w:color="auto"/>
            </w:tcBorders>
          </w:tcPr>
          <w:p w14:paraId="5EC62AF8"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1</w:t>
            </w:r>
          </w:p>
        </w:tc>
        <w:tc>
          <w:tcPr>
            <w:tcW w:w="822" w:type="dxa"/>
            <w:tcBorders>
              <w:left w:val="single" w:sz="4" w:space="0" w:color="auto"/>
            </w:tcBorders>
          </w:tcPr>
          <w:p w14:paraId="736B6387"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p>
        </w:tc>
      </w:tr>
      <w:tr w:rsidR="00DC5522" w:rsidRPr="00DC5522" w14:paraId="4593BF03" w14:textId="77777777" w:rsidTr="008670A5">
        <w:tc>
          <w:tcPr>
            <w:tcW w:w="527" w:type="dxa"/>
          </w:tcPr>
          <w:p w14:paraId="26A64B6A" w14:textId="77777777" w:rsidR="00DC5522" w:rsidRPr="00DC5522" w:rsidRDefault="00DC5522" w:rsidP="00DC5522">
            <w:pPr>
              <w:widowControl w:val="0"/>
              <w:numPr>
                <w:ilvl w:val="0"/>
                <w:numId w:val="57"/>
              </w:numPr>
              <w:tabs>
                <w:tab w:val="left" w:pos="425"/>
              </w:tabs>
              <w:autoSpaceDE w:val="0"/>
              <w:autoSpaceDN w:val="0"/>
              <w:spacing w:after="0" w:line="240" w:lineRule="auto"/>
              <w:jc w:val="center"/>
              <w:rPr>
                <w:rFonts w:ascii="Times New Roman" w:eastAsia="Times New Roman" w:hAnsi="Times New Roman" w:cs="Times New Roman"/>
              </w:rPr>
            </w:pPr>
          </w:p>
        </w:tc>
        <w:tc>
          <w:tcPr>
            <w:tcW w:w="2713" w:type="dxa"/>
          </w:tcPr>
          <w:p w14:paraId="54A7F14E"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Iarna- anotimpul bucuriilor</w:t>
            </w:r>
          </w:p>
          <w:p w14:paraId="49E12855"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Magia Crăciunului</w:t>
            </w:r>
          </w:p>
        </w:tc>
        <w:tc>
          <w:tcPr>
            <w:tcW w:w="2430" w:type="dxa"/>
          </w:tcPr>
          <w:p w14:paraId="5DD52D67"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Nemeș Adriana</w:t>
            </w:r>
          </w:p>
        </w:tc>
        <w:tc>
          <w:tcPr>
            <w:tcW w:w="1620" w:type="dxa"/>
          </w:tcPr>
          <w:p w14:paraId="563BB12B"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16 decembrie 2024</w:t>
            </w:r>
          </w:p>
        </w:tc>
        <w:tc>
          <w:tcPr>
            <w:tcW w:w="1440" w:type="dxa"/>
            <w:tcBorders>
              <w:right w:val="single" w:sz="4" w:space="0" w:color="auto"/>
            </w:tcBorders>
          </w:tcPr>
          <w:p w14:paraId="4B0895EA"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25</w:t>
            </w:r>
          </w:p>
        </w:tc>
        <w:tc>
          <w:tcPr>
            <w:tcW w:w="1170" w:type="dxa"/>
            <w:tcBorders>
              <w:left w:val="single" w:sz="4" w:space="0" w:color="auto"/>
              <w:right w:val="single" w:sz="4" w:space="0" w:color="auto"/>
            </w:tcBorders>
          </w:tcPr>
          <w:p w14:paraId="236BFCF0"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1</w:t>
            </w:r>
          </w:p>
        </w:tc>
        <w:tc>
          <w:tcPr>
            <w:tcW w:w="822" w:type="dxa"/>
            <w:tcBorders>
              <w:left w:val="single" w:sz="4" w:space="0" w:color="auto"/>
            </w:tcBorders>
          </w:tcPr>
          <w:p w14:paraId="00D34F3E"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p>
        </w:tc>
      </w:tr>
      <w:tr w:rsidR="00DC5522" w:rsidRPr="00DC5522" w14:paraId="3187C940" w14:textId="77777777" w:rsidTr="008670A5">
        <w:tc>
          <w:tcPr>
            <w:tcW w:w="527" w:type="dxa"/>
          </w:tcPr>
          <w:p w14:paraId="5013A67D" w14:textId="77777777" w:rsidR="00DC5522" w:rsidRPr="00DC5522" w:rsidRDefault="00DC5522" w:rsidP="00DC5522">
            <w:pPr>
              <w:widowControl w:val="0"/>
              <w:numPr>
                <w:ilvl w:val="0"/>
                <w:numId w:val="57"/>
              </w:numPr>
              <w:tabs>
                <w:tab w:val="left" w:pos="425"/>
              </w:tabs>
              <w:autoSpaceDE w:val="0"/>
              <w:autoSpaceDN w:val="0"/>
              <w:spacing w:after="0" w:line="240" w:lineRule="auto"/>
              <w:jc w:val="center"/>
              <w:rPr>
                <w:rFonts w:ascii="Times New Roman" w:eastAsia="Times New Roman" w:hAnsi="Times New Roman" w:cs="Times New Roman"/>
              </w:rPr>
            </w:pPr>
          </w:p>
        </w:tc>
        <w:tc>
          <w:tcPr>
            <w:tcW w:w="2713" w:type="dxa"/>
          </w:tcPr>
          <w:p w14:paraId="1CE6EAE5"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Târgul de Crăciun</w:t>
            </w:r>
          </w:p>
        </w:tc>
        <w:tc>
          <w:tcPr>
            <w:tcW w:w="2430" w:type="dxa"/>
          </w:tcPr>
          <w:p w14:paraId="61CE12BB"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Nemeș Adriana</w:t>
            </w:r>
          </w:p>
        </w:tc>
        <w:tc>
          <w:tcPr>
            <w:tcW w:w="1620" w:type="dxa"/>
          </w:tcPr>
          <w:p w14:paraId="39B16AF9"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18 decembrie 2024.</w:t>
            </w:r>
          </w:p>
        </w:tc>
        <w:tc>
          <w:tcPr>
            <w:tcW w:w="1440" w:type="dxa"/>
            <w:tcBorders>
              <w:right w:val="single" w:sz="4" w:space="0" w:color="auto"/>
            </w:tcBorders>
          </w:tcPr>
          <w:p w14:paraId="6661A088"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25</w:t>
            </w:r>
          </w:p>
        </w:tc>
        <w:tc>
          <w:tcPr>
            <w:tcW w:w="1170" w:type="dxa"/>
            <w:tcBorders>
              <w:left w:val="single" w:sz="4" w:space="0" w:color="auto"/>
              <w:right w:val="single" w:sz="4" w:space="0" w:color="auto"/>
            </w:tcBorders>
          </w:tcPr>
          <w:p w14:paraId="4A586596"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1</w:t>
            </w:r>
          </w:p>
        </w:tc>
        <w:tc>
          <w:tcPr>
            <w:tcW w:w="822" w:type="dxa"/>
            <w:tcBorders>
              <w:left w:val="single" w:sz="4" w:space="0" w:color="auto"/>
            </w:tcBorders>
          </w:tcPr>
          <w:p w14:paraId="3C3DFFB6"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p>
        </w:tc>
      </w:tr>
      <w:tr w:rsidR="00DC5522" w:rsidRPr="00DC5522" w14:paraId="11937F87" w14:textId="77777777" w:rsidTr="008670A5">
        <w:tc>
          <w:tcPr>
            <w:tcW w:w="527" w:type="dxa"/>
          </w:tcPr>
          <w:p w14:paraId="414077D0" w14:textId="77777777" w:rsidR="00DC5522" w:rsidRPr="00DC5522" w:rsidRDefault="00DC5522" w:rsidP="00DC5522">
            <w:pPr>
              <w:widowControl w:val="0"/>
              <w:numPr>
                <w:ilvl w:val="0"/>
                <w:numId w:val="57"/>
              </w:numPr>
              <w:tabs>
                <w:tab w:val="left" w:pos="425"/>
              </w:tabs>
              <w:autoSpaceDE w:val="0"/>
              <w:autoSpaceDN w:val="0"/>
              <w:spacing w:after="0" w:line="240" w:lineRule="auto"/>
              <w:jc w:val="center"/>
              <w:rPr>
                <w:rFonts w:ascii="Times New Roman" w:eastAsia="Times New Roman" w:hAnsi="Times New Roman" w:cs="Times New Roman"/>
              </w:rPr>
            </w:pPr>
          </w:p>
        </w:tc>
        <w:tc>
          <w:tcPr>
            <w:tcW w:w="2713" w:type="dxa"/>
          </w:tcPr>
          <w:p w14:paraId="61413F0D"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 xml:space="preserve">Mica </w:t>
            </w:r>
            <w:proofErr w:type="spellStart"/>
            <w:r w:rsidRPr="00DC5522">
              <w:rPr>
                <w:rFonts w:ascii="Times New Roman" w:eastAsia="Times New Roman" w:hAnsi="Times New Roman" w:cs="Times New Roman"/>
              </w:rPr>
              <w:t>nostră</w:t>
            </w:r>
            <w:proofErr w:type="spellEnd"/>
            <w:r w:rsidRPr="00DC5522">
              <w:rPr>
                <w:rFonts w:ascii="Times New Roman" w:eastAsia="Times New Roman" w:hAnsi="Times New Roman" w:cs="Times New Roman"/>
              </w:rPr>
              <w:t xml:space="preserve"> Unire</w:t>
            </w:r>
          </w:p>
        </w:tc>
        <w:tc>
          <w:tcPr>
            <w:tcW w:w="2430" w:type="dxa"/>
          </w:tcPr>
          <w:p w14:paraId="1F1CC36C"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Nemeș Adriana</w:t>
            </w:r>
          </w:p>
        </w:tc>
        <w:tc>
          <w:tcPr>
            <w:tcW w:w="1620" w:type="dxa"/>
          </w:tcPr>
          <w:p w14:paraId="2D81B6B7"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23 ianuarie 2025</w:t>
            </w:r>
          </w:p>
        </w:tc>
        <w:tc>
          <w:tcPr>
            <w:tcW w:w="1440" w:type="dxa"/>
            <w:tcBorders>
              <w:right w:val="single" w:sz="4" w:space="0" w:color="auto"/>
            </w:tcBorders>
          </w:tcPr>
          <w:p w14:paraId="644B51F6"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25</w:t>
            </w:r>
          </w:p>
        </w:tc>
        <w:tc>
          <w:tcPr>
            <w:tcW w:w="1170" w:type="dxa"/>
            <w:tcBorders>
              <w:left w:val="single" w:sz="4" w:space="0" w:color="auto"/>
              <w:right w:val="single" w:sz="4" w:space="0" w:color="auto"/>
            </w:tcBorders>
          </w:tcPr>
          <w:p w14:paraId="38942F26"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1</w:t>
            </w:r>
          </w:p>
        </w:tc>
        <w:tc>
          <w:tcPr>
            <w:tcW w:w="822" w:type="dxa"/>
            <w:tcBorders>
              <w:left w:val="single" w:sz="4" w:space="0" w:color="auto"/>
            </w:tcBorders>
          </w:tcPr>
          <w:p w14:paraId="27E1840C"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p>
        </w:tc>
      </w:tr>
      <w:tr w:rsidR="00DC5522" w:rsidRPr="00DC5522" w14:paraId="2A878E55" w14:textId="77777777" w:rsidTr="008670A5">
        <w:tc>
          <w:tcPr>
            <w:tcW w:w="527" w:type="dxa"/>
          </w:tcPr>
          <w:p w14:paraId="6290163D" w14:textId="77777777" w:rsidR="00DC5522" w:rsidRPr="00DC5522" w:rsidRDefault="00DC5522" w:rsidP="00DC5522">
            <w:pPr>
              <w:widowControl w:val="0"/>
              <w:numPr>
                <w:ilvl w:val="0"/>
                <w:numId w:val="57"/>
              </w:numPr>
              <w:tabs>
                <w:tab w:val="left" w:pos="425"/>
              </w:tabs>
              <w:autoSpaceDE w:val="0"/>
              <w:autoSpaceDN w:val="0"/>
              <w:spacing w:after="0" w:line="240" w:lineRule="auto"/>
              <w:jc w:val="center"/>
              <w:rPr>
                <w:rFonts w:ascii="Times New Roman" w:eastAsia="Times New Roman" w:hAnsi="Times New Roman" w:cs="Times New Roman"/>
              </w:rPr>
            </w:pPr>
          </w:p>
        </w:tc>
        <w:tc>
          <w:tcPr>
            <w:tcW w:w="2713" w:type="dxa"/>
          </w:tcPr>
          <w:p w14:paraId="4CB204D7"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lang w:val="it-IT"/>
              </w:rPr>
            </w:pPr>
            <w:r w:rsidRPr="00DC5522">
              <w:rPr>
                <w:rFonts w:ascii="Times New Roman" w:eastAsia="Times New Roman" w:hAnsi="Times New Roman" w:cs="Times New Roman"/>
                <w:lang w:val="it-IT"/>
              </w:rPr>
              <w:t>Paștele la români-</w:t>
            </w:r>
          </w:p>
          <w:p w14:paraId="64708E69"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lang w:val="it-IT"/>
              </w:rPr>
              <w:t>atelier de lucru</w:t>
            </w:r>
          </w:p>
        </w:tc>
        <w:tc>
          <w:tcPr>
            <w:tcW w:w="2430" w:type="dxa"/>
          </w:tcPr>
          <w:p w14:paraId="4D1437F9"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Nemeș Adriana</w:t>
            </w:r>
          </w:p>
        </w:tc>
        <w:tc>
          <w:tcPr>
            <w:tcW w:w="1620" w:type="dxa"/>
          </w:tcPr>
          <w:p w14:paraId="1BB41F87"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Aprilie 2025</w:t>
            </w:r>
          </w:p>
        </w:tc>
        <w:tc>
          <w:tcPr>
            <w:tcW w:w="1440" w:type="dxa"/>
            <w:tcBorders>
              <w:right w:val="single" w:sz="4" w:space="0" w:color="auto"/>
            </w:tcBorders>
          </w:tcPr>
          <w:p w14:paraId="682A503D"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25</w:t>
            </w:r>
          </w:p>
        </w:tc>
        <w:tc>
          <w:tcPr>
            <w:tcW w:w="1170" w:type="dxa"/>
            <w:tcBorders>
              <w:left w:val="single" w:sz="4" w:space="0" w:color="auto"/>
              <w:right w:val="single" w:sz="4" w:space="0" w:color="auto"/>
            </w:tcBorders>
          </w:tcPr>
          <w:p w14:paraId="3A5517F7"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1</w:t>
            </w:r>
          </w:p>
        </w:tc>
        <w:tc>
          <w:tcPr>
            <w:tcW w:w="822" w:type="dxa"/>
            <w:tcBorders>
              <w:left w:val="single" w:sz="4" w:space="0" w:color="auto"/>
            </w:tcBorders>
          </w:tcPr>
          <w:p w14:paraId="6D853678"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p>
        </w:tc>
      </w:tr>
      <w:tr w:rsidR="00DC5522" w:rsidRPr="00DC5522" w14:paraId="7555D7CB" w14:textId="77777777" w:rsidTr="008670A5">
        <w:tc>
          <w:tcPr>
            <w:tcW w:w="527" w:type="dxa"/>
          </w:tcPr>
          <w:p w14:paraId="2D6C2CB8" w14:textId="77777777" w:rsidR="00DC5522" w:rsidRPr="00DC5522" w:rsidRDefault="00DC5522" w:rsidP="00DC5522">
            <w:pPr>
              <w:widowControl w:val="0"/>
              <w:numPr>
                <w:ilvl w:val="0"/>
                <w:numId w:val="57"/>
              </w:numPr>
              <w:tabs>
                <w:tab w:val="left" w:pos="425"/>
              </w:tabs>
              <w:autoSpaceDE w:val="0"/>
              <w:autoSpaceDN w:val="0"/>
              <w:spacing w:after="0" w:line="240" w:lineRule="auto"/>
              <w:jc w:val="center"/>
              <w:rPr>
                <w:rFonts w:ascii="Times New Roman" w:eastAsia="Times New Roman" w:hAnsi="Times New Roman" w:cs="Times New Roman"/>
              </w:rPr>
            </w:pPr>
          </w:p>
        </w:tc>
        <w:tc>
          <w:tcPr>
            <w:tcW w:w="2713" w:type="dxa"/>
          </w:tcPr>
          <w:p w14:paraId="29FC6084"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Lumea copiilor-</w:t>
            </w:r>
          </w:p>
          <w:p w14:paraId="520F8158"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Jocurile copilăriei</w:t>
            </w:r>
          </w:p>
        </w:tc>
        <w:tc>
          <w:tcPr>
            <w:tcW w:w="2430" w:type="dxa"/>
          </w:tcPr>
          <w:p w14:paraId="37E1DB32"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Nemeș Adriana</w:t>
            </w:r>
          </w:p>
        </w:tc>
        <w:tc>
          <w:tcPr>
            <w:tcW w:w="1620" w:type="dxa"/>
          </w:tcPr>
          <w:p w14:paraId="6EA2D8EA"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Iunie 2025</w:t>
            </w:r>
          </w:p>
        </w:tc>
        <w:tc>
          <w:tcPr>
            <w:tcW w:w="1440" w:type="dxa"/>
            <w:tcBorders>
              <w:right w:val="single" w:sz="4" w:space="0" w:color="auto"/>
            </w:tcBorders>
          </w:tcPr>
          <w:p w14:paraId="78687B58"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25</w:t>
            </w:r>
          </w:p>
        </w:tc>
        <w:tc>
          <w:tcPr>
            <w:tcW w:w="1170" w:type="dxa"/>
            <w:tcBorders>
              <w:left w:val="single" w:sz="4" w:space="0" w:color="auto"/>
              <w:right w:val="single" w:sz="4" w:space="0" w:color="auto"/>
            </w:tcBorders>
          </w:tcPr>
          <w:p w14:paraId="5B50E65D"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rPr>
              <w:t>1</w:t>
            </w:r>
          </w:p>
        </w:tc>
        <w:tc>
          <w:tcPr>
            <w:tcW w:w="822" w:type="dxa"/>
            <w:tcBorders>
              <w:left w:val="single" w:sz="4" w:space="0" w:color="auto"/>
            </w:tcBorders>
          </w:tcPr>
          <w:p w14:paraId="49A26051"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p>
        </w:tc>
      </w:tr>
    </w:tbl>
    <w:p w14:paraId="794474D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5242495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Clasa I A:</w:t>
      </w:r>
    </w:p>
    <w:p w14:paraId="5403AF1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C602F0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bl>
      <w:tblPr>
        <w:tblW w:w="107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2520"/>
        <w:gridCol w:w="2430"/>
        <w:gridCol w:w="1620"/>
        <w:gridCol w:w="1440"/>
        <w:gridCol w:w="1170"/>
        <w:gridCol w:w="822"/>
      </w:tblGrid>
      <w:tr w:rsidR="00DC5522" w:rsidRPr="00DC5522" w14:paraId="02F6B0E7" w14:textId="77777777" w:rsidTr="008670A5">
        <w:trPr>
          <w:trHeight w:val="338"/>
        </w:trPr>
        <w:tc>
          <w:tcPr>
            <w:tcW w:w="720" w:type="dxa"/>
            <w:vMerge w:val="restart"/>
          </w:tcPr>
          <w:p w14:paraId="00F962E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 crt.</w:t>
            </w:r>
          </w:p>
        </w:tc>
        <w:tc>
          <w:tcPr>
            <w:tcW w:w="2520" w:type="dxa"/>
            <w:vMerge w:val="restart"/>
          </w:tcPr>
          <w:p w14:paraId="7A53402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66D21AD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Denumirea </w:t>
            </w:r>
            <w:proofErr w:type="spellStart"/>
            <w:r w:rsidRPr="00DC5522">
              <w:rPr>
                <w:rFonts w:ascii="Times New Roman" w:eastAsia="Times New Roman" w:hAnsi="Times New Roman" w:cs="Times New Roman"/>
              </w:rPr>
              <w:t>activităţii</w:t>
            </w:r>
            <w:proofErr w:type="spellEnd"/>
          </w:p>
        </w:tc>
        <w:tc>
          <w:tcPr>
            <w:tcW w:w="2430" w:type="dxa"/>
            <w:vMerge w:val="restart"/>
          </w:tcPr>
          <w:p w14:paraId="255DD3A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B8C693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Coordonator</w:t>
            </w:r>
          </w:p>
        </w:tc>
        <w:tc>
          <w:tcPr>
            <w:tcW w:w="1620" w:type="dxa"/>
            <w:vMerge w:val="restart"/>
          </w:tcPr>
          <w:p w14:paraId="74ACE60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8026BB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Data</w:t>
            </w:r>
          </w:p>
        </w:tc>
        <w:tc>
          <w:tcPr>
            <w:tcW w:w="3432" w:type="dxa"/>
            <w:gridSpan w:val="3"/>
            <w:tcBorders>
              <w:bottom w:val="single" w:sz="4" w:space="0" w:color="auto"/>
            </w:tcBorders>
          </w:tcPr>
          <w:p w14:paraId="7FEB5A5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Participanţi</w:t>
            </w:r>
            <w:proofErr w:type="spellEnd"/>
            <w:r w:rsidRPr="00DC5522">
              <w:rPr>
                <w:rFonts w:ascii="Times New Roman" w:eastAsia="Times New Roman" w:hAnsi="Times New Roman" w:cs="Times New Roman"/>
              </w:rPr>
              <w:t xml:space="preserve"> (numeric)</w:t>
            </w:r>
          </w:p>
        </w:tc>
      </w:tr>
      <w:tr w:rsidR="00DC5522" w:rsidRPr="00DC5522" w14:paraId="0D4E2837" w14:textId="77777777" w:rsidTr="008670A5">
        <w:trPr>
          <w:trHeight w:val="188"/>
        </w:trPr>
        <w:tc>
          <w:tcPr>
            <w:tcW w:w="720" w:type="dxa"/>
            <w:vMerge/>
          </w:tcPr>
          <w:p w14:paraId="4CED3EF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520" w:type="dxa"/>
            <w:vMerge/>
          </w:tcPr>
          <w:p w14:paraId="4496958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430" w:type="dxa"/>
            <w:vMerge/>
          </w:tcPr>
          <w:p w14:paraId="5FF250A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620" w:type="dxa"/>
            <w:vMerge/>
          </w:tcPr>
          <w:p w14:paraId="6E0DDC6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440" w:type="dxa"/>
            <w:tcBorders>
              <w:top w:val="single" w:sz="4" w:space="0" w:color="auto"/>
            </w:tcBorders>
          </w:tcPr>
          <w:p w14:paraId="24CC65C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Elevi</w:t>
            </w:r>
          </w:p>
        </w:tc>
        <w:tc>
          <w:tcPr>
            <w:tcW w:w="1170" w:type="dxa"/>
            <w:tcBorders>
              <w:top w:val="single" w:sz="4" w:space="0" w:color="auto"/>
            </w:tcBorders>
          </w:tcPr>
          <w:p w14:paraId="50697CE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Cadre </w:t>
            </w:r>
            <w:proofErr w:type="spellStart"/>
            <w:r w:rsidRPr="00DC5522">
              <w:rPr>
                <w:rFonts w:ascii="Times New Roman" w:eastAsia="Times New Roman" w:hAnsi="Times New Roman" w:cs="Times New Roman"/>
              </w:rPr>
              <w:t>did</w:t>
            </w:r>
            <w:proofErr w:type="spellEnd"/>
            <w:r w:rsidRPr="00DC5522">
              <w:rPr>
                <w:rFonts w:ascii="Times New Roman" w:eastAsia="Times New Roman" w:hAnsi="Times New Roman" w:cs="Times New Roman"/>
              </w:rPr>
              <w:t>.</w:t>
            </w:r>
          </w:p>
        </w:tc>
        <w:tc>
          <w:tcPr>
            <w:tcW w:w="822" w:type="dxa"/>
            <w:tcBorders>
              <w:top w:val="single" w:sz="4" w:space="0" w:color="auto"/>
            </w:tcBorders>
          </w:tcPr>
          <w:p w14:paraId="79E97C3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Alţii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precizaţi</w:t>
            </w:r>
            <w:proofErr w:type="spellEnd"/>
            <w:r w:rsidRPr="00DC5522">
              <w:rPr>
                <w:rFonts w:ascii="Times New Roman" w:eastAsia="Times New Roman" w:hAnsi="Times New Roman" w:cs="Times New Roman"/>
              </w:rPr>
              <w:t>)</w:t>
            </w:r>
          </w:p>
        </w:tc>
      </w:tr>
      <w:tr w:rsidR="00DC5522" w:rsidRPr="00DC5522" w14:paraId="226BE59B" w14:textId="77777777" w:rsidTr="008670A5">
        <w:tc>
          <w:tcPr>
            <w:tcW w:w="720" w:type="dxa"/>
          </w:tcPr>
          <w:p w14:paraId="0A697351" w14:textId="77777777" w:rsidR="00DC5522" w:rsidRPr="00DC5522" w:rsidRDefault="00DC5522" w:rsidP="00DC5522">
            <w:pPr>
              <w:widowControl w:val="0"/>
              <w:numPr>
                <w:ilvl w:val="0"/>
                <w:numId w:val="58"/>
              </w:numPr>
              <w:tabs>
                <w:tab w:val="left" w:pos="425"/>
              </w:tabs>
              <w:autoSpaceDE w:val="0"/>
              <w:autoSpaceDN w:val="0"/>
              <w:spacing w:after="0" w:line="240" w:lineRule="auto"/>
              <w:rPr>
                <w:rFonts w:ascii="Times New Roman" w:eastAsia="Times New Roman" w:hAnsi="Times New Roman" w:cs="Times New Roman"/>
              </w:rPr>
            </w:pPr>
          </w:p>
        </w:tc>
        <w:tc>
          <w:tcPr>
            <w:tcW w:w="2520" w:type="dxa"/>
          </w:tcPr>
          <w:p w14:paraId="0A7999C9"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lang w:val="en-US"/>
              </w:rPr>
              <w:t xml:space="preserve">Frunze </w:t>
            </w:r>
            <w:proofErr w:type="spellStart"/>
            <w:r w:rsidRPr="00DC5522">
              <w:rPr>
                <w:rFonts w:ascii="Times New Roman" w:eastAsia="Times New Roman" w:hAnsi="Times New Roman" w:cs="Times New Roman"/>
                <w:lang w:val="en-US"/>
              </w:rPr>
              <w:t>ruginii</w:t>
            </w:r>
            <w:proofErr w:type="spellEnd"/>
            <w:r w:rsidRPr="00DC5522">
              <w:rPr>
                <w:rFonts w:ascii="Times New Roman" w:eastAsia="Times New Roman" w:hAnsi="Times New Roman" w:cs="Times New Roman"/>
                <w:lang w:val="en-US"/>
              </w:rPr>
              <w:t xml:space="preserve"> cad pe c</w:t>
            </w:r>
            <w:r w:rsidRPr="00DC5522">
              <w:rPr>
                <w:rFonts w:ascii="Times New Roman" w:eastAsia="Times New Roman" w:hAnsi="Times New Roman" w:cs="Times New Roman"/>
              </w:rPr>
              <w:t>ă</w:t>
            </w:r>
            <w:r w:rsidRPr="00DC5522">
              <w:rPr>
                <w:rFonts w:ascii="Times New Roman" w:eastAsia="Times New Roman" w:hAnsi="Times New Roman" w:cs="Times New Roman"/>
                <w:lang w:val="en-US"/>
              </w:rPr>
              <w:t>r</w:t>
            </w:r>
            <w:r w:rsidRPr="00DC5522">
              <w:rPr>
                <w:rFonts w:ascii="Times New Roman" w:eastAsia="Times New Roman" w:hAnsi="Times New Roman" w:cs="Times New Roman"/>
              </w:rPr>
              <w:t>ă</w:t>
            </w:r>
            <w:proofErr w:type="spellStart"/>
            <w:r w:rsidRPr="00DC5522">
              <w:rPr>
                <w:rFonts w:ascii="Times New Roman" w:eastAsia="Times New Roman" w:hAnsi="Times New Roman" w:cs="Times New Roman"/>
                <w:lang w:val="en-US"/>
              </w:rPr>
              <w:t>ri</w:t>
            </w:r>
            <w:proofErr w:type="spellEnd"/>
            <w:r w:rsidRPr="00DC5522">
              <w:rPr>
                <w:rFonts w:ascii="Times New Roman" w:eastAsia="Times New Roman" w:hAnsi="Times New Roman" w:cs="Times New Roman"/>
                <w:lang w:val="en-US"/>
              </w:rPr>
              <w:t>...</w:t>
            </w:r>
          </w:p>
        </w:tc>
        <w:tc>
          <w:tcPr>
            <w:tcW w:w="2430" w:type="dxa"/>
          </w:tcPr>
          <w:p w14:paraId="760D5FB3"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Țăran</w:t>
            </w:r>
            <w:proofErr w:type="spellEnd"/>
            <w:r w:rsidRPr="00DC5522">
              <w:rPr>
                <w:rFonts w:ascii="Times New Roman" w:eastAsia="Times New Roman" w:hAnsi="Times New Roman" w:cs="Times New Roman"/>
                <w:lang w:val="en-US"/>
              </w:rPr>
              <w:t xml:space="preserve"> Aurica</w:t>
            </w:r>
          </w:p>
        </w:tc>
        <w:tc>
          <w:tcPr>
            <w:tcW w:w="1620" w:type="dxa"/>
          </w:tcPr>
          <w:p w14:paraId="7A1D5241"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Octombrie</w:t>
            </w:r>
            <w:proofErr w:type="spellEnd"/>
            <w:r w:rsidRPr="00DC5522">
              <w:rPr>
                <w:rFonts w:ascii="Times New Roman" w:eastAsia="Times New Roman" w:hAnsi="Times New Roman" w:cs="Times New Roman"/>
                <w:lang w:val="en-US"/>
              </w:rPr>
              <w:t xml:space="preserve"> </w:t>
            </w:r>
            <w:r w:rsidRPr="00DC5522">
              <w:rPr>
                <w:rFonts w:ascii="Times New Roman" w:eastAsia="Times New Roman" w:hAnsi="Times New Roman" w:cs="Times New Roman"/>
              </w:rPr>
              <w:t>202</w:t>
            </w:r>
            <w:r w:rsidRPr="00DC5522">
              <w:rPr>
                <w:rFonts w:ascii="Times New Roman" w:eastAsia="Times New Roman" w:hAnsi="Times New Roman" w:cs="Times New Roman"/>
                <w:lang w:val="en-US"/>
              </w:rPr>
              <w:t>4</w:t>
            </w:r>
          </w:p>
        </w:tc>
        <w:tc>
          <w:tcPr>
            <w:tcW w:w="1440" w:type="dxa"/>
            <w:tcBorders>
              <w:right w:val="single" w:sz="4" w:space="0" w:color="auto"/>
            </w:tcBorders>
          </w:tcPr>
          <w:p w14:paraId="51E98E1C"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lang w:val="en-US"/>
              </w:rPr>
              <w:t>17</w:t>
            </w:r>
          </w:p>
        </w:tc>
        <w:tc>
          <w:tcPr>
            <w:tcW w:w="1170" w:type="dxa"/>
            <w:tcBorders>
              <w:left w:val="single" w:sz="4" w:space="0" w:color="auto"/>
              <w:right w:val="single" w:sz="4" w:space="0" w:color="auto"/>
            </w:tcBorders>
          </w:tcPr>
          <w:p w14:paraId="07FDA3D0"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rPr>
              <w:t>1</w:t>
            </w:r>
          </w:p>
        </w:tc>
        <w:tc>
          <w:tcPr>
            <w:tcW w:w="822" w:type="dxa"/>
            <w:tcBorders>
              <w:left w:val="single" w:sz="4" w:space="0" w:color="auto"/>
            </w:tcBorders>
          </w:tcPr>
          <w:p w14:paraId="28821BA9"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
        </w:tc>
      </w:tr>
      <w:tr w:rsidR="00DC5522" w:rsidRPr="00DC5522" w14:paraId="2CEAA624" w14:textId="77777777" w:rsidTr="008670A5">
        <w:tc>
          <w:tcPr>
            <w:tcW w:w="720" w:type="dxa"/>
          </w:tcPr>
          <w:p w14:paraId="20544287" w14:textId="77777777" w:rsidR="00DC5522" w:rsidRPr="00DC5522" w:rsidRDefault="00DC5522" w:rsidP="00DC5522">
            <w:pPr>
              <w:widowControl w:val="0"/>
              <w:numPr>
                <w:ilvl w:val="0"/>
                <w:numId w:val="58"/>
              </w:numPr>
              <w:tabs>
                <w:tab w:val="left" w:pos="425"/>
              </w:tabs>
              <w:autoSpaceDE w:val="0"/>
              <w:autoSpaceDN w:val="0"/>
              <w:spacing w:after="0" w:line="240" w:lineRule="auto"/>
              <w:rPr>
                <w:rFonts w:ascii="Times New Roman" w:eastAsia="Times New Roman" w:hAnsi="Times New Roman" w:cs="Times New Roman"/>
              </w:rPr>
            </w:pPr>
          </w:p>
        </w:tc>
        <w:tc>
          <w:tcPr>
            <w:tcW w:w="2520" w:type="dxa"/>
          </w:tcPr>
          <w:p w14:paraId="5B88F900"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lang w:val="en-US"/>
              </w:rPr>
              <w:t>T</w:t>
            </w:r>
            <w:r w:rsidRPr="00DC5522">
              <w:rPr>
                <w:rFonts w:ascii="Times New Roman" w:eastAsia="Times New Roman" w:hAnsi="Times New Roman" w:cs="Times New Roman"/>
              </w:rPr>
              <w:t>â</w:t>
            </w:r>
            <w:proofErr w:type="spellStart"/>
            <w:r w:rsidRPr="00DC5522">
              <w:rPr>
                <w:rFonts w:ascii="Times New Roman" w:eastAsia="Times New Roman" w:hAnsi="Times New Roman" w:cs="Times New Roman"/>
                <w:lang w:val="en-US"/>
              </w:rPr>
              <w:t>rgul</w:t>
            </w:r>
            <w:proofErr w:type="spellEnd"/>
            <w:r w:rsidRPr="00DC5522">
              <w:rPr>
                <w:rFonts w:ascii="Times New Roman" w:eastAsia="Times New Roman" w:hAnsi="Times New Roman" w:cs="Times New Roman"/>
                <w:lang w:val="en-US"/>
              </w:rPr>
              <w:t xml:space="preserve"> de </w:t>
            </w:r>
            <w:proofErr w:type="spellStart"/>
            <w:r w:rsidRPr="00DC5522">
              <w:rPr>
                <w:rFonts w:ascii="Times New Roman" w:eastAsia="Times New Roman" w:hAnsi="Times New Roman" w:cs="Times New Roman"/>
                <w:lang w:val="en-US"/>
              </w:rPr>
              <w:t>toamnă</w:t>
            </w:r>
            <w:proofErr w:type="spellEnd"/>
            <w:r w:rsidRPr="00DC5522">
              <w:rPr>
                <w:rFonts w:ascii="Times New Roman" w:eastAsia="Times New Roman" w:hAnsi="Times New Roman" w:cs="Times New Roman"/>
                <w:lang w:val="en-US"/>
              </w:rPr>
              <w:t xml:space="preserve"> </w:t>
            </w:r>
          </w:p>
        </w:tc>
        <w:tc>
          <w:tcPr>
            <w:tcW w:w="2430" w:type="dxa"/>
          </w:tcPr>
          <w:p w14:paraId="30C56B8A"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Țăran</w:t>
            </w:r>
            <w:proofErr w:type="spellEnd"/>
            <w:r w:rsidRPr="00DC5522">
              <w:rPr>
                <w:rFonts w:ascii="Times New Roman" w:eastAsia="Times New Roman" w:hAnsi="Times New Roman" w:cs="Times New Roman"/>
                <w:lang w:val="en-US"/>
              </w:rPr>
              <w:t xml:space="preserve"> Aurica</w:t>
            </w:r>
          </w:p>
        </w:tc>
        <w:tc>
          <w:tcPr>
            <w:tcW w:w="1620" w:type="dxa"/>
          </w:tcPr>
          <w:p w14:paraId="20BB4E3F"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Octombrie</w:t>
            </w:r>
            <w:proofErr w:type="spellEnd"/>
            <w:r w:rsidRPr="00DC5522">
              <w:rPr>
                <w:rFonts w:ascii="Times New Roman" w:eastAsia="Times New Roman" w:hAnsi="Times New Roman" w:cs="Times New Roman"/>
                <w:lang w:val="en-US"/>
              </w:rPr>
              <w:t xml:space="preserve"> </w:t>
            </w:r>
          </w:p>
          <w:p w14:paraId="4CB59ACE"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lang w:val="en-US"/>
              </w:rPr>
              <w:lastRenderedPageBreak/>
              <w:t>2024</w:t>
            </w:r>
          </w:p>
        </w:tc>
        <w:tc>
          <w:tcPr>
            <w:tcW w:w="1440" w:type="dxa"/>
            <w:tcBorders>
              <w:right w:val="single" w:sz="4" w:space="0" w:color="auto"/>
            </w:tcBorders>
          </w:tcPr>
          <w:p w14:paraId="6E00BB75"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lang w:val="en-US"/>
              </w:rPr>
              <w:lastRenderedPageBreak/>
              <w:t>17</w:t>
            </w:r>
          </w:p>
        </w:tc>
        <w:tc>
          <w:tcPr>
            <w:tcW w:w="1170" w:type="dxa"/>
            <w:tcBorders>
              <w:left w:val="single" w:sz="4" w:space="0" w:color="auto"/>
              <w:right w:val="single" w:sz="4" w:space="0" w:color="auto"/>
            </w:tcBorders>
          </w:tcPr>
          <w:p w14:paraId="2D24638D"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rPr>
              <w:t>1</w:t>
            </w:r>
          </w:p>
        </w:tc>
        <w:tc>
          <w:tcPr>
            <w:tcW w:w="822" w:type="dxa"/>
            <w:tcBorders>
              <w:left w:val="single" w:sz="4" w:space="0" w:color="auto"/>
            </w:tcBorders>
          </w:tcPr>
          <w:p w14:paraId="680BEF5D"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
        </w:tc>
      </w:tr>
      <w:tr w:rsidR="00DC5522" w:rsidRPr="00DC5522" w14:paraId="12151CBF" w14:textId="77777777" w:rsidTr="008670A5">
        <w:tc>
          <w:tcPr>
            <w:tcW w:w="720" w:type="dxa"/>
          </w:tcPr>
          <w:p w14:paraId="40F4875F" w14:textId="77777777" w:rsidR="00DC5522" w:rsidRPr="00DC5522" w:rsidRDefault="00DC5522" w:rsidP="00DC5522">
            <w:pPr>
              <w:widowControl w:val="0"/>
              <w:numPr>
                <w:ilvl w:val="0"/>
                <w:numId w:val="58"/>
              </w:numPr>
              <w:tabs>
                <w:tab w:val="left" w:pos="425"/>
              </w:tabs>
              <w:autoSpaceDE w:val="0"/>
              <w:autoSpaceDN w:val="0"/>
              <w:spacing w:after="0" w:line="240" w:lineRule="auto"/>
              <w:rPr>
                <w:rFonts w:ascii="Times New Roman" w:eastAsia="Times New Roman" w:hAnsi="Times New Roman" w:cs="Times New Roman"/>
              </w:rPr>
            </w:pPr>
          </w:p>
        </w:tc>
        <w:tc>
          <w:tcPr>
            <w:tcW w:w="2520" w:type="dxa"/>
          </w:tcPr>
          <w:p w14:paraId="7FFA2E9C"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lang w:val="en-US"/>
              </w:rPr>
              <w:t>M</w:t>
            </w:r>
            <w:r w:rsidRPr="00DC5522">
              <w:rPr>
                <w:rFonts w:ascii="Times New Roman" w:eastAsia="Times New Roman" w:hAnsi="Times New Roman" w:cs="Times New Roman"/>
              </w:rPr>
              <w:t>â</w:t>
            </w:r>
            <w:proofErr w:type="spellStart"/>
            <w:r w:rsidRPr="00DC5522">
              <w:rPr>
                <w:rFonts w:ascii="Times New Roman" w:eastAsia="Times New Roman" w:hAnsi="Times New Roman" w:cs="Times New Roman"/>
                <w:lang w:val="en-US"/>
              </w:rPr>
              <w:t>ndru</w:t>
            </w:r>
            <w:proofErr w:type="spellEnd"/>
            <w:r w:rsidRPr="00DC5522">
              <w:rPr>
                <w:rFonts w:ascii="Times New Roman" w:eastAsia="Times New Roman" w:hAnsi="Times New Roman" w:cs="Times New Roman"/>
                <w:lang w:val="en-US"/>
              </w:rPr>
              <w:t xml:space="preserve"> </w:t>
            </w:r>
            <w:proofErr w:type="spellStart"/>
            <w:r w:rsidRPr="00DC5522">
              <w:rPr>
                <w:rFonts w:ascii="Times New Roman" w:eastAsia="Times New Roman" w:hAnsi="Times New Roman" w:cs="Times New Roman"/>
                <w:lang w:val="en-US"/>
              </w:rPr>
              <w:t>că</w:t>
            </w:r>
            <w:proofErr w:type="spellEnd"/>
            <w:r w:rsidRPr="00DC5522">
              <w:rPr>
                <w:rFonts w:ascii="Times New Roman" w:eastAsia="Times New Roman" w:hAnsi="Times New Roman" w:cs="Times New Roman"/>
                <w:lang w:val="en-US"/>
              </w:rPr>
              <w:t xml:space="preserve"> sunt </w:t>
            </w:r>
            <w:proofErr w:type="spellStart"/>
            <w:r w:rsidRPr="00DC5522">
              <w:rPr>
                <w:rFonts w:ascii="Times New Roman" w:eastAsia="Times New Roman" w:hAnsi="Times New Roman" w:cs="Times New Roman"/>
                <w:lang w:val="en-US"/>
              </w:rPr>
              <w:t>român</w:t>
            </w:r>
            <w:proofErr w:type="spellEnd"/>
            <w:r w:rsidRPr="00DC5522">
              <w:rPr>
                <w:rFonts w:ascii="Times New Roman" w:eastAsia="Times New Roman" w:hAnsi="Times New Roman" w:cs="Times New Roman"/>
                <w:lang w:val="en-US"/>
              </w:rPr>
              <w:t>!</w:t>
            </w:r>
          </w:p>
        </w:tc>
        <w:tc>
          <w:tcPr>
            <w:tcW w:w="2430" w:type="dxa"/>
          </w:tcPr>
          <w:p w14:paraId="3BDB147A"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Țăran</w:t>
            </w:r>
            <w:proofErr w:type="spellEnd"/>
            <w:r w:rsidRPr="00DC5522">
              <w:rPr>
                <w:rFonts w:ascii="Times New Roman" w:eastAsia="Times New Roman" w:hAnsi="Times New Roman" w:cs="Times New Roman"/>
                <w:lang w:val="en-US"/>
              </w:rPr>
              <w:t xml:space="preserve"> Aurica</w:t>
            </w:r>
          </w:p>
        </w:tc>
        <w:tc>
          <w:tcPr>
            <w:tcW w:w="1620" w:type="dxa"/>
          </w:tcPr>
          <w:p w14:paraId="5EAD6542"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Decembrie</w:t>
            </w:r>
            <w:proofErr w:type="spellEnd"/>
            <w:r w:rsidRPr="00DC5522">
              <w:rPr>
                <w:rFonts w:ascii="Times New Roman" w:eastAsia="Times New Roman" w:hAnsi="Times New Roman" w:cs="Times New Roman"/>
                <w:lang w:val="en-US"/>
              </w:rPr>
              <w:t xml:space="preserve"> </w:t>
            </w:r>
            <w:r w:rsidRPr="00DC5522">
              <w:rPr>
                <w:rFonts w:ascii="Times New Roman" w:eastAsia="Times New Roman" w:hAnsi="Times New Roman" w:cs="Times New Roman"/>
              </w:rPr>
              <w:t>202</w:t>
            </w:r>
            <w:r w:rsidRPr="00DC5522">
              <w:rPr>
                <w:rFonts w:ascii="Times New Roman" w:eastAsia="Times New Roman" w:hAnsi="Times New Roman" w:cs="Times New Roman"/>
                <w:lang w:val="en-US"/>
              </w:rPr>
              <w:t>4</w:t>
            </w:r>
          </w:p>
        </w:tc>
        <w:tc>
          <w:tcPr>
            <w:tcW w:w="1440" w:type="dxa"/>
            <w:tcBorders>
              <w:right w:val="single" w:sz="4" w:space="0" w:color="auto"/>
            </w:tcBorders>
          </w:tcPr>
          <w:p w14:paraId="3D12861E"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lang w:val="en-US"/>
              </w:rPr>
              <w:t>17</w:t>
            </w:r>
          </w:p>
        </w:tc>
        <w:tc>
          <w:tcPr>
            <w:tcW w:w="1170" w:type="dxa"/>
            <w:tcBorders>
              <w:left w:val="single" w:sz="4" w:space="0" w:color="auto"/>
              <w:right w:val="single" w:sz="4" w:space="0" w:color="auto"/>
            </w:tcBorders>
          </w:tcPr>
          <w:p w14:paraId="0AB01161"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rPr>
              <w:t>1</w:t>
            </w:r>
          </w:p>
        </w:tc>
        <w:tc>
          <w:tcPr>
            <w:tcW w:w="822" w:type="dxa"/>
            <w:tcBorders>
              <w:left w:val="single" w:sz="4" w:space="0" w:color="auto"/>
            </w:tcBorders>
          </w:tcPr>
          <w:p w14:paraId="1F977FF8"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
        </w:tc>
      </w:tr>
      <w:tr w:rsidR="00DC5522" w:rsidRPr="00DC5522" w14:paraId="2EEED43B" w14:textId="77777777" w:rsidTr="008670A5">
        <w:tc>
          <w:tcPr>
            <w:tcW w:w="720" w:type="dxa"/>
          </w:tcPr>
          <w:p w14:paraId="4EFC8215" w14:textId="77777777" w:rsidR="00DC5522" w:rsidRPr="00DC5522" w:rsidRDefault="00DC5522" w:rsidP="00DC5522">
            <w:pPr>
              <w:widowControl w:val="0"/>
              <w:numPr>
                <w:ilvl w:val="0"/>
                <w:numId w:val="58"/>
              </w:numPr>
              <w:tabs>
                <w:tab w:val="left" w:pos="425"/>
              </w:tabs>
              <w:autoSpaceDE w:val="0"/>
              <w:autoSpaceDN w:val="0"/>
              <w:spacing w:after="0" w:line="240" w:lineRule="auto"/>
              <w:rPr>
                <w:rFonts w:ascii="Times New Roman" w:eastAsia="Times New Roman" w:hAnsi="Times New Roman" w:cs="Times New Roman"/>
              </w:rPr>
            </w:pPr>
          </w:p>
        </w:tc>
        <w:tc>
          <w:tcPr>
            <w:tcW w:w="2520" w:type="dxa"/>
          </w:tcPr>
          <w:p w14:paraId="48175065"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Târgul</w:t>
            </w:r>
            <w:proofErr w:type="spellEnd"/>
            <w:r w:rsidRPr="00DC5522">
              <w:rPr>
                <w:rFonts w:ascii="Times New Roman" w:eastAsia="Times New Roman" w:hAnsi="Times New Roman" w:cs="Times New Roman"/>
                <w:lang w:val="en-US"/>
              </w:rPr>
              <w:t xml:space="preserve"> de Crăciun </w:t>
            </w:r>
          </w:p>
        </w:tc>
        <w:tc>
          <w:tcPr>
            <w:tcW w:w="2430" w:type="dxa"/>
          </w:tcPr>
          <w:p w14:paraId="41741AB1"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Țăran</w:t>
            </w:r>
            <w:proofErr w:type="spellEnd"/>
            <w:r w:rsidRPr="00DC5522">
              <w:rPr>
                <w:rFonts w:ascii="Times New Roman" w:eastAsia="Times New Roman" w:hAnsi="Times New Roman" w:cs="Times New Roman"/>
                <w:lang w:val="en-US"/>
              </w:rPr>
              <w:t xml:space="preserve"> Aurica</w:t>
            </w:r>
          </w:p>
        </w:tc>
        <w:tc>
          <w:tcPr>
            <w:tcW w:w="1620" w:type="dxa"/>
          </w:tcPr>
          <w:p w14:paraId="1E30D6A3"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Decembrie</w:t>
            </w:r>
            <w:proofErr w:type="spellEnd"/>
            <w:r w:rsidRPr="00DC5522">
              <w:rPr>
                <w:rFonts w:ascii="Times New Roman" w:eastAsia="Times New Roman" w:hAnsi="Times New Roman" w:cs="Times New Roman"/>
                <w:lang w:val="en-US"/>
              </w:rPr>
              <w:t xml:space="preserve"> </w:t>
            </w:r>
            <w:r w:rsidRPr="00DC5522">
              <w:rPr>
                <w:rFonts w:ascii="Times New Roman" w:eastAsia="Times New Roman" w:hAnsi="Times New Roman" w:cs="Times New Roman"/>
              </w:rPr>
              <w:t>202</w:t>
            </w:r>
            <w:r w:rsidRPr="00DC5522">
              <w:rPr>
                <w:rFonts w:ascii="Times New Roman" w:eastAsia="Times New Roman" w:hAnsi="Times New Roman" w:cs="Times New Roman"/>
                <w:lang w:val="en-US"/>
              </w:rPr>
              <w:t>4</w:t>
            </w:r>
          </w:p>
        </w:tc>
        <w:tc>
          <w:tcPr>
            <w:tcW w:w="1440" w:type="dxa"/>
            <w:tcBorders>
              <w:right w:val="single" w:sz="4" w:space="0" w:color="auto"/>
            </w:tcBorders>
          </w:tcPr>
          <w:p w14:paraId="52A6F8FD"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lang w:val="en-US"/>
              </w:rPr>
              <w:t>17</w:t>
            </w:r>
          </w:p>
        </w:tc>
        <w:tc>
          <w:tcPr>
            <w:tcW w:w="1170" w:type="dxa"/>
            <w:tcBorders>
              <w:left w:val="single" w:sz="4" w:space="0" w:color="auto"/>
              <w:right w:val="single" w:sz="4" w:space="0" w:color="auto"/>
            </w:tcBorders>
          </w:tcPr>
          <w:p w14:paraId="6AAAF094"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rPr>
              <w:t>1</w:t>
            </w:r>
          </w:p>
        </w:tc>
        <w:tc>
          <w:tcPr>
            <w:tcW w:w="822" w:type="dxa"/>
            <w:tcBorders>
              <w:left w:val="single" w:sz="4" w:space="0" w:color="auto"/>
            </w:tcBorders>
          </w:tcPr>
          <w:p w14:paraId="3ADC4278"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
        </w:tc>
      </w:tr>
      <w:tr w:rsidR="00DC5522" w:rsidRPr="00DC5522" w14:paraId="7D220E30" w14:textId="77777777" w:rsidTr="008670A5">
        <w:tc>
          <w:tcPr>
            <w:tcW w:w="720" w:type="dxa"/>
          </w:tcPr>
          <w:p w14:paraId="1B509EB9" w14:textId="77777777" w:rsidR="00DC5522" w:rsidRPr="00DC5522" w:rsidRDefault="00DC5522" w:rsidP="00DC5522">
            <w:pPr>
              <w:widowControl w:val="0"/>
              <w:numPr>
                <w:ilvl w:val="0"/>
                <w:numId w:val="58"/>
              </w:numPr>
              <w:tabs>
                <w:tab w:val="left" w:pos="425"/>
              </w:tabs>
              <w:autoSpaceDE w:val="0"/>
              <w:autoSpaceDN w:val="0"/>
              <w:spacing w:after="0" w:line="240" w:lineRule="auto"/>
              <w:rPr>
                <w:rFonts w:ascii="Times New Roman" w:eastAsia="Times New Roman" w:hAnsi="Times New Roman" w:cs="Times New Roman"/>
              </w:rPr>
            </w:pPr>
          </w:p>
        </w:tc>
        <w:tc>
          <w:tcPr>
            <w:tcW w:w="2520" w:type="dxa"/>
          </w:tcPr>
          <w:p w14:paraId="7EE5D706"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lang w:val="en-US"/>
              </w:rPr>
              <w:t>Iarna-t</w:t>
            </w:r>
            <w:r w:rsidRPr="00DC5522">
              <w:rPr>
                <w:rFonts w:ascii="Times New Roman" w:eastAsia="Times New Roman" w:hAnsi="Times New Roman" w:cs="Times New Roman"/>
              </w:rPr>
              <w:t>ă</w:t>
            </w:r>
            <w:r w:rsidRPr="00DC5522">
              <w:rPr>
                <w:rFonts w:ascii="Times New Roman" w:eastAsia="Times New Roman" w:hAnsi="Times New Roman" w:cs="Times New Roman"/>
                <w:lang w:val="en-US"/>
              </w:rPr>
              <w:t>r</w:t>
            </w:r>
            <w:r w:rsidRPr="00DC5522">
              <w:rPr>
                <w:rFonts w:ascii="Times New Roman" w:eastAsia="Times New Roman" w:hAnsi="Times New Roman" w:cs="Times New Roman"/>
              </w:rPr>
              <w:t>â</w:t>
            </w:r>
            <w:r w:rsidRPr="00DC5522">
              <w:rPr>
                <w:rFonts w:ascii="Times New Roman" w:eastAsia="Times New Roman" w:hAnsi="Times New Roman" w:cs="Times New Roman"/>
                <w:lang w:val="en-US"/>
              </w:rPr>
              <w:t xml:space="preserve">m de </w:t>
            </w:r>
            <w:proofErr w:type="spellStart"/>
            <w:r w:rsidRPr="00DC5522">
              <w:rPr>
                <w:rFonts w:ascii="Times New Roman" w:eastAsia="Times New Roman" w:hAnsi="Times New Roman" w:cs="Times New Roman"/>
                <w:lang w:val="en-US"/>
              </w:rPr>
              <w:t>basm</w:t>
            </w:r>
            <w:proofErr w:type="spellEnd"/>
          </w:p>
        </w:tc>
        <w:tc>
          <w:tcPr>
            <w:tcW w:w="2430" w:type="dxa"/>
          </w:tcPr>
          <w:p w14:paraId="52770DBF"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Țăran</w:t>
            </w:r>
            <w:proofErr w:type="spellEnd"/>
            <w:r w:rsidRPr="00DC5522">
              <w:rPr>
                <w:rFonts w:ascii="Times New Roman" w:eastAsia="Times New Roman" w:hAnsi="Times New Roman" w:cs="Times New Roman"/>
                <w:lang w:val="en-US"/>
              </w:rPr>
              <w:t xml:space="preserve"> Aurica</w:t>
            </w:r>
          </w:p>
        </w:tc>
        <w:tc>
          <w:tcPr>
            <w:tcW w:w="1620" w:type="dxa"/>
          </w:tcPr>
          <w:p w14:paraId="3C5728EF"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Ianuarie</w:t>
            </w:r>
            <w:proofErr w:type="spellEnd"/>
            <w:r w:rsidRPr="00DC5522">
              <w:rPr>
                <w:rFonts w:ascii="Times New Roman" w:eastAsia="Times New Roman" w:hAnsi="Times New Roman" w:cs="Times New Roman"/>
                <w:lang w:val="en-US"/>
              </w:rPr>
              <w:t xml:space="preserve"> </w:t>
            </w:r>
          </w:p>
          <w:p w14:paraId="76CA3CC7"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lang w:val="en-US"/>
              </w:rPr>
              <w:t>2025</w:t>
            </w:r>
          </w:p>
        </w:tc>
        <w:tc>
          <w:tcPr>
            <w:tcW w:w="1440" w:type="dxa"/>
            <w:tcBorders>
              <w:right w:val="single" w:sz="4" w:space="0" w:color="auto"/>
            </w:tcBorders>
          </w:tcPr>
          <w:p w14:paraId="478A83F8"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lang w:val="en-US"/>
              </w:rPr>
              <w:t>17</w:t>
            </w:r>
          </w:p>
        </w:tc>
        <w:tc>
          <w:tcPr>
            <w:tcW w:w="1170" w:type="dxa"/>
            <w:tcBorders>
              <w:left w:val="single" w:sz="4" w:space="0" w:color="auto"/>
              <w:right w:val="single" w:sz="4" w:space="0" w:color="auto"/>
            </w:tcBorders>
          </w:tcPr>
          <w:p w14:paraId="27F5ADAB"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rPr>
              <w:t>1</w:t>
            </w:r>
          </w:p>
        </w:tc>
        <w:tc>
          <w:tcPr>
            <w:tcW w:w="822" w:type="dxa"/>
            <w:tcBorders>
              <w:left w:val="single" w:sz="4" w:space="0" w:color="auto"/>
            </w:tcBorders>
          </w:tcPr>
          <w:p w14:paraId="1714342B"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
        </w:tc>
      </w:tr>
      <w:tr w:rsidR="00DC5522" w:rsidRPr="00DC5522" w14:paraId="681BFF4B" w14:textId="77777777" w:rsidTr="008670A5">
        <w:tc>
          <w:tcPr>
            <w:tcW w:w="720" w:type="dxa"/>
          </w:tcPr>
          <w:p w14:paraId="1E874CF6" w14:textId="77777777" w:rsidR="00DC5522" w:rsidRPr="00DC5522" w:rsidRDefault="00DC5522" w:rsidP="00DC5522">
            <w:pPr>
              <w:widowControl w:val="0"/>
              <w:numPr>
                <w:ilvl w:val="0"/>
                <w:numId w:val="58"/>
              </w:numPr>
              <w:tabs>
                <w:tab w:val="left" w:pos="425"/>
              </w:tabs>
              <w:autoSpaceDE w:val="0"/>
              <w:autoSpaceDN w:val="0"/>
              <w:spacing w:after="0" w:line="240" w:lineRule="auto"/>
              <w:rPr>
                <w:rFonts w:ascii="Times New Roman" w:eastAsia="Times New Roman" w:hAnsi="Times New Roman" w:cs="Times New Roman"/>
              </w:rPr>
            </w:pPr>
          </w:p>
        </w:tc>
        <w:tc>
          <w:tcPr>
            <w:tcW w:w="2520" w:type="dxa"/>
          </w:tcPr>
          <w:p w14:paraId="47A04738"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lang w:val="en-US"/>
              </w:rPr>
              <w:t xml:space="preserve">E </w:t>
            </w:r>
            <w:proofErr w:type="spellStart"/>
            <w:r w:rsidRPr="00DC5522">
              <w:rPr>
                <w:rFonts w:ascii="Times New Roman" w:eastAsia="Times New Roman" w:hAnsi="Times New Roman" w:cs="Times New Roman"/>
                <w:lang w:val="en-US"/>
              </w:rPr>
              <w:t>ziua</w:t>
            </w:r>
            <w:proofErr w:type="spellEnd"/>
            <w:r w:rsidRPr="00DC5522">
              <w:rPr>
                <w:rFonts w:ascii="Times New Roman" w:eastAsia="Times New Roman" w:hAnsi="Times New Roman" w:cs="Times New Roman"/>
                <w:lang w:val="en-US"/>
              </w:rPr>
              <w:t xml:space="preserve"> </w:t>
            </w:r>
            <w:proofErr w:type="spellStart"/>
            <w:proofErr w:type="gramStart"/>
            <w:r w:rsidRPr="00DC5522">
              <w:rPr>
                <w:rFonts w:ascii="Times New Roman" w:eastAsia="Times New Roman" w:hAnsi="Times New Roman" w:cs="Times New Roman"/>
                <w:lang w:val="en-US"/>
              </w:rPr>
              <w:t>ta,m</w:t>
            </w:r>
            <w:proofErr w:type="spellEnd"/>
            <w:r w:rsidRPr="00DC5522">
              <w:rPr>
                <w:rFonts w:ascii="Times New Roman" w:eastAsia="Times New Roman" w:hAnsi="Times New Roman" w:cs="Times New Roman"/>
              </w:rPr>
              <w:t>ă</w:t>
            </w:r>
            <w:proofErr w:type="spellStart"/>
            <w:r w:rsidRPr="00DC5522">
              <w:rPr>
                <w:rFonts w:ascii="Times New Roman" w:eastAsia="Times New Roman" w:hAnsi="Times New Roman" w:cs="Times New Roman"/>
                <w:lang w:val="en-US"/>
              </w:rPr>
              <w:t>mico</w:t>
            </w:r>
            <w:proofErr w:type="spellEnd"/>
            <w:proofErr w:type="gramEnd"/>
            <w:r w:rsidRPr="00DC5522">
              <w:rPr>
                <w:rFonts w:ascii="Times New Roman" w:eastAsia="Times New Roman" w:hAnsi="Times New Roman" w:cs="Times New Roman"/>
                <w:lang w:val="en-US"/>
              </w:rPr>
              <w:t>...</w:t>
            </w:r>
          </w:p>
        </w:tc>
        <w:tc>
          <w:tcPr>
            <w:tcW w:w="2430" w:type="dxa"/>
          </w:tcPr>
          <w:p w14:paraId="6AD8FE9E"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Țăran</w:t>
            </w:r>
            <w:proofErr w:type="spellEnd"/>
            <w:r w:rsidRPr="00DC5522">
              <w:rPr>
                <w:rFonts w:ascii="Times New Roman" w:eastAsia="Times New Roman" w:hAnsi="Times New Roman" w:cs="Times New Roman"/>
                <w:lang w:val="en-US"/>
              </w:rPr>
              <w:t xml:space="preserve"> Aurica</w:t>
            </w:r>
          </w:p>
        </w:tc>
        <w:tc>
          <w:tcPr>
            <w:tcW w:w="1620" w:type="dxa"/>
          </w:tcPr>
          <w:p w14:paraId="21ACD3FC"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lang w:val="en-US"/>
              </w:rPr>
              <w:t>martie</w:t>
            </w:r>
            <w:proofErr w:type="spellEnd"/>
          </w:p>
          <w:p w14:paraId="7E4D2344"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lang w:val="en-US"/>
              </w:rPr>
              <w:t>2025</w:t>
            </w:r>
          </w:p>
        </w:tc>
        <w:tc>
          <w:tcPr>
            <w:tcW w:w="1440" w:type="dxa"/>
            <w:tcBorders>
              <w:right w:val="single" w:sz="4" w:space="0" w:color="auto"/>
            </w:tcBorders>
          </w:tcPr>
          <w:p w14:paraId="704ED4CC"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lang w:val="en-US"/>
              </w:rPr>
              <w:t>17</w:t>
            </w:r>
          </w:p>
        </w:tc>
        <w:tc>
          <w:tcPr>
            <w:tcW w:w="1170" w:type="dxa"/>
            <w:tcBorders>
              <w:left w:val="single" w:sz="4" w:space="0" w:color="auto"/>
              <w:right w:val="single" w:sz="4" w:space="0" w:color="auto"/>
            </w:tcBorders>
          </w:tcPr>
          <w:p w14:paraId="1B4681EF"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rPr>
              <w:t>1</w:t>
            </w:r>
          </w:p>
        </w:tc>
        <w:tc>
          <w:tcPr>
            <w:tcW w:w="822" w:type="dxa"/>
            <w:tcBorders>
              <w:left w:val="single" w:sz="4" w:space="0" w:color="auto"/>
            </w:tcBorders>
          </w:tcPr>
          <w:p w14:paraId="7AF36FFC"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
        </w:tc>
      </w:tr>
      <w:tr w:rsidR="00DC5522" w:rsidRPr="00DC5522" w14:paraId="54943B38" w14:textId="77777777" w:rsidTr="008670A5">
        <w:tc>
          <w:tcPr>
            <w:tcW w:w="720" w:type="dxa"/>
          </w:tcPr>
          <w:p w14:paraId="151DDE0E" w14:textId="77777777" w:rsidR="00DC5522" w:rsidRPr="00DC5522" w:rsidRDefault="00DC5522" w:rsidP="00DC5522">
            <w:pPr>
              <w:widowControl w:val="0"/>
              <w:numPr>
                <w:ilvl w:val="0"/>
                <w:numId w:val="58"/>
              </w:numPr>
              <w:tabs>
                <w:tab w:val="left" w:pos="425"/>
              </w:tabs>
              <w:autoSpaceDE w:val="0"/>
              <w:autoSpaceDN w:val="0"/>
              <w:spacing w:after="0" w:line="240" w:lineRule="auto"/>
              <w:rPr>
                <w:rFonts w:ascii="Times New Roman" w:eastAsia="Times New Roman" w:hAnsi="Times New Roman" w:cs="Times New Roman"/>
              </w:rPr>
            </w:pPr>
          </w:p>
        </w:tc>
        <w:tc>
          <w:tcPr>
            <w:tcW w:w="2520" w:type="dxa"/>
          </w:tcPr>
          <w:p w14:paraId="35DC7197"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Pastele</w:t>
            </w:r>
            <w:proofErr w:type="spellEnd"/>
            <w:r w:rsidRPr="00DC5522">
              <w:rPr>
                <w:rFonts w:ascii="Times New Roman" w:eastAsia="Times New Roman" w:hAnsi="Times New Roman" w:cs="Times New Roman"/>
                <w:lang w:val="en-US"/>
              </w:rPr>
              <w:t xml:space="preserve"> la rom</w:t>
            </w:r>
            <w:proofErr w:type="spellStart"/>
            <w:r w:rsidRPr="00DC5522">
              <w:rPr>
                <w:rFonts w:ascii="Times New Roman" w:eastAsia="Times New Roman" w:hAnsi="Times New Roman" w:cs="Times New Roman"/>
              </w:rPr>
              <w:t>âni</w:t>
            </w:r>
            <w:proofErr w:type="spellEnd"/>
            <w:r w:rsidRPr="00DC5522">
              <w:rPr>
                <w:rFonts w:ascii="Times New Roman" w:eastAsia="Times New Roman" w:hAnsi="Times New Roman" w:cs="Times New Roman"/>
              </w:rPr>
              <w:t xml:space="preserve"> </w:t>
            </w:r>
          </w:p>
        </w:tc>
        <w:tc>
          <w:tcPr>
            <w:tcW w:w="2430" w:type="dxa"/>
          </w:tcPr>
          <w:p w14:paraId="64FE71AA"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Țăran</w:t>
            </w:r>
            <w:proofErr w:type="spellEnd"/>
            <w:r w:rsidRPr="00DC5522">
              <w:rPr>
                <w:rFonts w:ascii="Times New Roman" w:eastAsia="Times New Roman" w:hAnsi="Times New Roman" w:cs="Times New Roman"/>
                <w:lang w:val="en-US"/>
              </w:rPr>
              <w:t xml:space="preserve"> Aurica</w:t>
            </w:r>
          </w:p>
        </w:tc>
        <w:tc>
          <w:tcPr>
            <w:tcW w:w="1620" w:type="dxa"/>
          </w:tcPr>
          <w:p w14:paraId="105B6F5C"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Aprilie</w:t>
            </w:r>
            <w:proofErr w:type="spellEnd"/>
          </w:p>
          <w:p w14:paraId="1ECBE5C7"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lang w:val="en-US"/>
              </w:rPr>
              <w:t>2025</w:t>
            </w:r>
          </w:p>
        </w:tc>
        <w:tc>
          <w:tcPr>
            <w:tcW w:w="1440" w:type="dxa"/>
            <w:tcBorders>
              <w:right w:val="single" w:sz="4" w:space="0" w:color="auto"/>
            </w:tcBorders>
          </w:tcPr>
          <w:p w14:paraId="0F3AD677"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lang w:val="en-US"/>
              </w:rPr>
              <w:t>17</w:t>
            </w:r>
          </w:p>
        </w:tc>
        <w:tc>
          <w:tcPr>
            <w:tcW w:w="1170" w:type="dxa"/>
            <w:tcBorders>
              <w:left w:val="single" w:sz="4" w:space="0" w:color="auto"/>
              <w:right w:val="single" w:sz="4" w:space="0" w:color="auto"/>
            </w:tcBorders>
          </w:tcPr>
          <w:p w14:paraId="5F425E88"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rPr>
              <w:t>1</w:t>
            </w:r>
          </w:p>
        </w:tc>
        <w:tc>
          <w:tcPr>
            <w:tcW w:w="822" w:type="dxa"/>
            <w:tcBorders>
              <w:left w:val="single" w:sz="4" w:space="0" w:color="auto"/>
            </w:tcBorders>
          </w:tcPr>
          <w:p w14:paraId="1031764E"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
        </w:tc>
      </w:tr>
      <w:tr w:rsidR="00DC5522" w:rsidRPr="00DC5522" w14:paraId="2DF7AD7B" w14:textId="77777777" w:rsidTr="008670A5">
        <w:tc>
          <w:tcPr>
            <w:tcW w:w="720" w:type="dxa"/>
          </w:tcPr>
          <w:p w14:paraId="55B0A59D" w14:textId="77777777" w:rsidR="00DC5522" w:rsidRPr="00DC5522" w:rsidRDefault="00DC5522" w:rsidP="00DC5522">
            <w:pPr>
              <w:widowControl w:val="0"/>
              <w:numPr>
                <w:ilvl w:val="0"/>
                <w:numId w:val="58"/>
              </w:numPr>
              <w:tabs>
                <w:tab w:val="left" w:pos="425"/>
              </w:tabs>
              <w:autoSpaceDE w:val="0"/>
              <w:autoSpaceDN w:val="0"/>
              <w:spacing w:after="0" w:line="240" w:lineRule="auto"/>
              <w:rPr>
                <w:rFonts w:ascii="Times New Roman" w:eastAsia="Times New Roman" w:hAnsi="Times New Roman" w:cs="Times New Roman"/>
              </w:rPr>
            </w:pPr>
          </w:p>
        </w:tc>
        <w:tc>
          <w:tcPr>
            <w:tcW w:w="2520" w:type="dxa"/>
          </w:tcPr>
          <w:p w14:paraId="74CE62CE"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Ziua</w:t>
            </w:r>
            <w:proofErr w:type="spellEnd"/>
            <w:r w:rsidRPr="00DC5522">
              <w:rPr>
                <w:rFonts w:ascii="Times New Roman" w:eastAsia="Times New Roman" w:hAnsi="Times New Roman" w:cs="Times New Roman"/>
                <w:lang w:val="en-US"/>
              </w:rPr>
              <w:t xml:space="preserve"> </w:t>
            </w:r>
            <w:proofErr w:type="spellStart"/>
            <w:r w:rsidRPr="00DC5522">
              <w:rPr>
                <w:rFonts w:ascii="Times New Roman" w:eastAsia="Times New Roman" w:hAnsi="Times New Roman" w:cs="Times New Roman"/>
                <w:lang w:val="en-US"/>
              </w:rPr>
              <w:t>copilului</w:t>
            </w:r>
            <w:proofErr w:type="spellEnd"/>
            <w:r w:rsidRPr="00DC5522">
              <w:rPr>
                <w:rFonts w:ascii="Times New Roman" w:eastAsia="Times New Roman" w:hAnsi="Times New Roman" w:cs="Times New Roman"/>
                <w:lang w:val="en-US"/>
              </w:rPr>
              <w:t xml:space="preserve"> </w:t>
            </w:r>
          </w:p>
        </w:tc>
        <w:tc>
          <w:tcPr>
            <w:tcW w:w="2430" w:type="dxa"/>
          </w:tcPr>
          <w:p w14:paraId="2CB172D2"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Țăran</w:t>
            </w:r>
            <w:proofErr w:type="spellEnd"/>
            <w:r w:rsidRPr="00DC5522">
              <w:rPr>
                <w:rFonts w:ascii="Times New Roman" w:eastAsia="Times New Roman" w:hAnsi="Times New Roman" w:cs="Times New Roman"/>
                <w:lang w:val="en-US"/>
              </w:rPr>
              <w:t xml:space="preserve"> Aurica</w:t>
            </w:r>
          </w:p>
        </w:tc>
        <w:tc>
          <w:tcPr>
            <w:tcW w:w="1620" w:type="dxa"/>
          </w:tcPr>
          <w:p w14:paraId="2E8EB10A"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Iunie</w:t>
            </w:r>
            <w:proofErr w:type="spellEnd"/>
          </w:p>
          <w:p w14:paraId="332AA2CD"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lang w:val="en-US"/>
              </w:rPr>
              <w:t>2025</w:t>
            </w:r>
          </w:p>
        </w:tc>
        <w:tc>
          <w:tcPr>
            <w:tcW w:w="1440" w:type="dxa"/>
            <w:tcBorders>
              <w:right w:val="single" w:sz="4" w:space="0" w:color="auto"/>
            </w:tcBorders>
          </w:tcPr>
          <w:p w14:paraId="05B467F8"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lang w:val="en-US"/>
              </w:rPr>
              <w:t>17</w:t>
            </w:r>
          </w:p>
        </w:tc>
        <w:tc>
          <w:tcPr>
            <w:tcW w:w="1170" w:type="dxa"/>
            <w:tcBorders>
              <w:left w:val="single" w:sz="4" w:space="0" w:color="auto"/>
              <w:right w:val="single" w:sz="4" w:space="0" w:color="auto"/>
            </w:tcBorders>
          </w:tcPr>
          <w:p w14:paraId="7505523B"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rPr>
              <w:t>1</w:t>
            </w:r>
          </w:p>
        </w:tc>
        <w:tc>
          <w:tcPr>
            <w:tcW w:w="822" w:type="dxa"/>
            <w:tcBorders>
              <w:left w:val="single" w:sz="4" w:space="0" w:color="auto"/>
            </w:tcBorders>
          </w:tcPr>
          <w:p w14:paraId="6830AA07"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
        </w:tc>
      </w:tr>
    </w:tbl>
    <w:p w14:paraId="11C7007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A6A3C6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Clasa I B:</w:t>
      </w:r>
    </w:p>
    <w:p w14:paraId="789B634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7C3D69C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bl>
      <w:tblPr>
        <w:tblW w:w="107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7"/>
        <w:gridCol w:w="4383"/>
        <w:gridCol w:w="1701"/>
        <w:gridCol w:w="1276"/>
        <w:gridCol w:w="708"/>
        <w:gridCol w:w="851"/>
        <w:gridCol w:w="1276"/>
      </w:tblGrid>
      <w:tr w:rsidR="00DC5522" w:rsidRPr="00DC5522" w14:paraId="00137E0C" w14:textId="77777777" w:rsidTr="008670A5">
        <w:trPr>
          <w:trHeight w:val="338"/>
        </w:trPr>
        <w:tc>
          <w:tcPr>
            <w:tcW w:w="527" w:type="dxa"/>
            <w:vMerge w:val="restart"/>
          </w:tcPr>
          <w:p w14:paraId="5B10957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bookmarkStart w:id="2" w:name="_Hlk171002135"/>
            <w:r w:rsidRPr="00DC5522">
              <w:rPr>
                <w:rFonts w:ascii="Times New Roman" w:eastAsia="Times New Roman" w:hAnsi="Times New Roman" w:cs="Times New Roman"/>
              </w:rPr>
              <w:t>Nr. crt.</w:t>
            </w:r>
          </w:p>
        </w:tc>
        <w:tc>
          <w:tcPr>
            <w:tcW w:w="4383" w:type="dxa"/>
            <w:vMerge w:val="restart"/>
          </w:tcPr>
          <w:p w14:paraId="2642044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4DAA73F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Denumirea </w:t>
            </w:r>
            <w:proofErr w:type="spellStart"/>
            <w:r w:rsidRPr="00DC5522">
              <w:rPr>
                <w:rFonts w:ascii="Times New Roman" w:eastAsia="Times New Roman" w:hAnsi="Times New Roman" w:cs="Times New Roman"/>
              </w:rPr>
              <w:t>activităţii</w:t>
            </w:r>
            <w:proofErr w:type="spellEnd"/>
          </w:p>
        </w:tc>
        <w:tc>
          <w:tcPr>
            <w:tcW w:w="1701" w:type="dxa"/>
            <w:vMerge w:val="restart"/>
          </w:tcPr>
          <w:p w14:paraId="1F301E6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40B346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Coordonator </w:t>
            </w:r>
          </w:p>
        </w:tc>
        <w:tc>
          <w:tcPr>
            <w:tcW w:w="1276" w:type="dxa"/>
            <w:vMerge w:val="restart"/>
          </w:tcPr>
          <w:p w14:paraId="0CE71FB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9B8EC2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Data </w:t>
            </w:r>
          </w:p>
        </w:tc>
        <w:tc>
          <w:tcPr>
            <w:tcW w:w="2835" w:type="dxa"/>
            <w:gridSpan w:val="3"/>
            <w:tcBorders>
              <w:bottom w:val="single" w:sz="4" w:space="0" w:color="auto"/>
            </w:tcBorders>
          </w:tcPr>
          <w:p w14:paraId="664855E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Participanţi</w:t>
            </w:r>
            <w:proofErr w:type="spellEnd"/>
            <w:r w:rsidRPr="00DC5522">
              <w:rPr>
                <w:rFonts w:ascii="Times New Roman" w:eastAsia="Times New Roman" w:hAnsi="Times New Roman" w:cs="Times New Roman"/>
              </w:rPr>
              <w:t xml:space="preserve"> (numeric)</w:t>
            </w:r>
          </w:p>
        </w:tc>
      </w:tr>
      <w:tr w:rsidR="00DC5522" w:rsidRPr="00DC5522" w14:paraId="4C2F620E" w14:textId="77777777" w:rsidTr="008670A5">
        <w:trPr>
          <w:trHeight w:val="188"/>
        </w:trPr>
        <w:tc>
          <w:tcPr>
            <w:tcW w:w="527" w:type="dxa"/>
            <w:vMerge/>
          </w:tcPr>
          <w:p w14:paraId="06D735A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4383" w:type="dxa"/>
            <w:vMerge/>
          </w:tcPr>
          <w:p w14:paraId="0932105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701" w:type="dxa"/>
            <w:vMerge/>
          </w:tcPr>
          <w:p w14:paraId="60AA152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276" w:type="dxa"/>
            <w:vMerge/>
          </w:tcPr>
          <w:p w14:paraId="77FAFD6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708" w:type="dxa"/>
            <w:tcBorders>
              <w:top w:val="single" w:sz="4" w:space="0" w:color="auto"/>
            </w:tcBorders>
          </w:tcPr>
          <w:p w14:paraId="72D8974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Elevi</w:t>
            </w:r>
          </w:p>
        </w:tc>
        <w:tc>
          <w:tcPr>
            <w:tcW w:w="851" w:type="dxa"/>
            <w:tcBorders>
              <w:top w:val="single" w:sz="4" w:space="0" w:color="auto"/>
            </w:tcBorders>
          </w:tcPr>
          <w:p w14:paraId="7A2FB16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Cadre </w:t>
            </w:r>
            <w:proofErr w:type="spellStart"/>
            <w:r w:rsidRPr="00DC5522">
              <w:rPr>
                <w:rFonts w:ascii="Times New Roman" w:eastAsia="Times New Roman" w:hAnsi="Times New Roman" w:cs="Times New Roman"/>
              </w:rPr>
              <w:t>did</w:t>
            </w:r>
            <w:proofErr w:type="spellEnd"/>
            <w:r w:rsidRPr="00DC5522">
              <w:rPr>
                <w:rFonts w:ascii="Times New Roman" w:eastAsia="Times New Roman" w:hAnsi="Times New Roman" w:cs="Times New Roman"/>
              </w:rPr>
              <w:t>.</w:t>
            </w:r>
          </w:p>
        </w:tc>
        <w:tc>
          <w:tcPr>
            <w:tcW w:w="1276" w:type="dxa"/>
            <w:tcBorders>
              <w:top w:val="single" w:sz="4" w:space="0" w:color="auto"/>
            </w:tcBorders>
          </w:tcPr>
          <w:p w14:paraId="12B5314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Alţii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precizaţi</w:t>
            </w:r>
            <w:proofErr w:type="spellEnd"/>
            <w:r w:rsidRPr="00DC5522">
              <w:rPr>
                <w:rFonts w:ascii="Times New Roman" w:eastAsia="Times New Roman" w:hAnsi="Times New Roman" w:cs="Times New Roman"/>
              </w:rPr>
              <w:t>)</w:t>
            </w:r>
          </w:p>
        </w:tc>
      </w:tr>
      <w:tr w:rsidR="00DC5522" w:rsidRPr="00DC5522" w14:paraId="415217D9" w14:textId="77777777" w:rsidTr="008670A5">
        <w:tc>
          <w:tcPr>
            <w:tcW w:w="527" w:type="dxa"/>
          </w:tcPr>
          <w:p w14:paraId="50D18BF3" w14:textId="77777777" w:rsidR="00DC5522" w:rsidRPr="00DC5522" w:rsidRDefault="00DC5522" w:rsidP="00DC5522">
            <w:pPr>
              <w:widowControl w:val="0"/>
              <w:numPr>
                <w:ilvl w:val="0"/>
                <w:numId w:val="59"/>
              </w:numPr>
              <w:tabs>
                <w:tab w:val="left" w:pos="425"/>
              </w:tabs>
              <w:autoSpaceDE w:val="0"/>
              <w:autoSpaceDN w:val="0"/>
              <w:spacing w:after="0" w:line="240" w:lineRule="auto"/>
              <w:rPr>
                <w:rFonts w:ascii="Times New Roman" w:eastAsia="Times New Roman" w:hAnsi="Times New Roman" w:cs="Times New Roman"/>
              </w:rPr>
            </w:pPr>
          </w:p>
        </w:tc>
        <w:tc>
          <w:tcPr>
            <w:tcW w:w="4383" w:type="dxa"/>
          </w:tcPr>
          <w:p w14:paraId="11F2D374"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lang w:val="en-US"/>
              </w:rPr>
              <w:t xml:space="preserve">Frunze </w:t>
            </w:r>
            <w:proofErr w:type="spellStart"/>
            <w:r w:rsidRPr="00DC5522">
              <w:rPr>
                <w:rFonts w:ascii="Times New Roman" w:eastAsia="Times New Roman" w:hAnsi="Times New Roman" w:cs="Times New Roman"/>
                <w:lang w:val="en-US"/>
              </w:rPr>
              <w:t>ruginii</w:t>
            </w:r>
            <w:proofErr w:type="spellEnd"/>
            <w:r w:rsidRPr="00DC5522">
              <w:rPr>
                <w:rFonts w:ascii="Times New Roman" w:eastAsia="Times New Roman" w:hAnsi="Times New Roman" w:cs="Times New Roman"/>
                <w:lang w:val="en-US"/>
              </w:rPr>
              <w:t xml:space="preserve"> cad pe c</w:t>
            </w:r>
            <w:r w:rsidRPr="00DC5522">
              <w:rPr>
                <w:rFonts w:ascii="Times New Roman" w:eastAsia="Times New Roman" w:hAnsi="Times New Roman" w:cs="Times New Roman"/>
              </w:rPr>
              <w:t>ă</w:t>
            </w:r>
            <w:r w:rsidRPr="00DC5522">
              <w:rPr>
                <w:rFonts w:ascii="Times New Roman" w:eastAsia="Times New Roman" w:hAnsi="Times New Roman" w:cs="Times New Roman"/>
                <w:lang w:val="en-US"/>
              </w:rPr>
              <w:t>r</w:t>
            </w:r>
            <w:r w:rsidRPr="00DC5522">
              <w:rPr>
                <w:rFonts w:ascii="Times New Roman" w:eastAsia="Times New Roman" w:hAnsi="Times New Roman" w:cs="Times New Roman"/>
              </w:rPr>
              <w:t>ă</w:t>
            </w:r>
            <w:proofErr w:type="spellStart"/>
            <w:r w:rsidRPr="00DC5522">
              <w:rPr>
                <w:rFonts w:ascii="Times New Roman" w:eastAsia="Times New Roman" w:hAnsi="Times New Roman" w:cs="Times New Roman"/>
                <w:lang w:val="en-US"/>
              </w:rPr>
              <w:t>ri</w:t>
            </w:r>
            <w:proofErr w:type="spellEnd"/>
            <w:r w:rsidRPr="00DC5522">
              <w:rPr>
                <w:rFonts w:ascii="Times New Roman" w:eastAsia="Times New Roman" w:hAnsi="Times New Roman" w:cs="Times New Roman"/>
                <w:lang w:val="en-US"/>
              </w:rPr>
              <w:t>...</w:t>
            </w:r>
          </w:p>
        </w:tc>
        <w:tc>
          <w:tcPr>
            <w:tcW w:w="1701" w:type="dxa"/>
          </w:tcPr>
          <w:p w14:paraId="2BA6CB61" w14:textId="77777777" w:rsidR="00DC5522" w:rsidRPr="00DC5522" w:rsidRDefault="00DC5522" w:rsidP="00DC5522">
            <w:pPr>
              <w:widowControl w:val="0"/>
              <w:autoSpaceDE w:val="0"/>
              <w:autoSpaceDN w:val="0"/>
              <w:spacing w:after="0" w:line="240" w:lineRule="auto"/>
              <w:ind w:left="360"/>
              <w:jc w:val="both"/>
              <w:rPr>
                <w:rFonts w:ascii="Times New Roman" w:eastAsia="Times New Roman" w:hAnsi="Times New Roman" w:cs="Times New Roman"/>
              </w:rPr>
            </w:pPr>
            <w:r w:rsidRPr="00DC5522">
              <w:rPr>
                <w:rFonts w:ascii="Times New Roman" w:eastAsia="Times New Roman" w:hAnsi="Times New Roman" w:cs="Times New Roman"/>
              </w:rPr>
              <w:t>Ziman Anemona</w:t>
            </w:r>
          </w:p>
        </w:tc>
        <w:tc>
          <w:tcPr>
            <w:tcW w:w="1276" w:type="dxa"/>
          </w:tcPr>
          <w:p w14:paraId="38D51198"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Octombrie</w:t>
            </w:r>
            <w:proofErr w:type="spellEnd"/>
            <w:r w:rsidRPr="00DC5522">
              <w:rPr>
                <w:rFonts w:ascii="Times New Roman" w:eastAsia="Times New Roman" w:hAnsi="Times New Roman" w:cs="Times New Roman"/>
                <w:lang w:val="en-US"/>
              </w:rPr>
              <w:t xml:space="preserve"> </w:t>
            </w:r>
            <w:r w:rsidRPr="00DC5522">
              <w:rPr>
                <w:rFonts w:ascii="Times New Roman" w:eastAsia="Times New Roman" w:hAnsi="Times New Roman" w:cs="Times New Roman"/>
              </w:rPr>
              <w:t>202</w:t>
            </w:r>
            <w:r w:rsidRPr="00DC5522">
              <w:rPr>
                <w:rFonts w:ascii="Times New Roman" w:eastAsia="Times New Roman" w:hAnsi="Times New Roman" w:cs="Times New Roman"/>
                <w:lang w:val="en-US"/>
              </w:rPr>
              <w:t>4</w:t>
            </w:r>
          </w:p>
        </w:tc>
        <w:tc>
          <w:tcPr>
            <w:tcW w:w="708" w:type="dxa"/>
            <w:tcBorders>
              <w:right w:val="single" w:sz="4" w:space="0" w:color="auto"/>
            </w:tcBorders>
          </w:tcPr>
          <w:p w14:paraId="6110C763"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lang w:val="en-US"/>
              </w:rPr>
              <w:t>1</w:t>
            </w:r>
            <w:r w:rsidRPr="00DC5522">
              <w:rPr>
                <w:rFonts w:ascii="Times New Roman" w:eastAsia="Times New Roman" w:hAnsi="Times New Roman" w:cs="Times New Roman"/>
              </w:rPr>
              <w:t>6</w:t>
            </w:r>
          </w:p>
        </w:tc>
        <w:tc>
          <w:tcPr>
            <w:tcW w:w="851" w:type="dxa"/>
            <w:tcBorders>
              <w:left w:val="single" w:sz="4" w:space="0" w:color="auto"/>
              <w:right w:val="single" w:sz="4" w:space="0" w:color="auto"/>
            </w:tcBorders>
          </w:tcPr>
          <w:p w14:paraId="5BBE12A1" w14:textId="77777777" w:rsidR="00DC5522" w:rsidRPr="00DC5522" w:rsidRDefault="00DC5522" w:rsidP="00DC5522">
            <w:pPr>
              <w:widowControl w:val="0"/>
              <w:autoSpaceDE w:val="0"/>
              <w:autoSpaceDN w:val="0"/>
              <w:spacing w:after="0" w:line="240" w:lineRule="auto"/>
              <w:ind w:left="360"/>
              <w:jc w:val="both"/>
              <w:rPr>
                <w:rFonts w:ascii="Times New Roman" w:eastAsia="Times New Roman" w:hAnsi="Times New Roman" w:cs="Times New Roman"/>
              </w:rPr>
            </w:pPr>
            <w:r w:rsidRPr="00DC5522">
              <w:rPr>
                <w:rFonts w:ascii="Times New Roman" w:eastAsia="Times New Roman" w:hAnsi="Times New Roman" w:cs="Times New Roman"/>
              </w:rPr>
              <w:t>1</w:t>
            </w:r>
          </w:p>
        </w:tc>
        <w:tc>
          <w:tcPr>
            <w:tcW w:w="1276" w:type="dxa"/>
            <w:tcBorders>
              <w:left w:val="single" w:sz="4" w:space="0" w:color="auto"/>
            </w:tcBorders>
          </w:tcPr>
          <w:p w14:paraId="25DD9962"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p>
        </w:tc>
      </w:tr>
      <w:tr w:rsidR="00DC5522" w:rsidRPr="00DC5522" w14:paraId="4E570004" w14:textId="77777777" w:rsidTr="008670A5">
        <w:tc>
          <w:tcPr>
            <w:tcW w:w="527" w:type="dxa"/>
          </w:tcPr>
          <w:p w14:paraId="0569B21B" w14:textId="77777777" w:rsidR="00DC5522" w:rsidRPr="00DC5522" w:rsidRDefault="00DC5522" w:rsidP="00DC5522">
            <w:pPr>
              <w:widowControl w:val="0"/>
              <w:numPr>
                <w:ilvl w:val="0"/>
                <w:numId w:val="59"/>
              </w:numPr>
              <w:tabs>
                <w:tab w:val="left" w:pos="425"/>
              </w:tabs>
              <w:autoSpaceDE w:val="0"/>
              <w:autoSpaceDN w:val="0"/>
              <w:spacing w:after="0" w:line="240" w:lineRule="auto"/>
              <w:rPr>
                <w:rFonts w:ascii="Times New Roman" w:eastAsia="Times New Roman" w:hAnsi="Times New Roman" w:cs="Times New Roman"/>
              </w:rPr>
            </w:pPr>
          </w:p>
        </w:tc>
        <w:tc>
          <w:tcPr>
            <w:tcW w:w="4383" w:type="dxa"/>
          </w:tcPr>
          <w:p w14:paraId="42E27A38"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lang w:val="en-US"/>
              </w:rPr>
              <w:t>T</w:t>
            </w:r>
            <w:r w:rsidRPr="00DC5522">
              <w:rPr>
                <w:rFonts w:ascii="Times New Roman" w:eastAsia="Times New Roman" w:hAnsi="Times New Roman" w:cs="Times New Roman"/>
              </w:rPr>
              <w:t>â</w:t>
            </w:r>
            <w:proofErr w:type="spellStart"/>
            <w:r w:rsidRPr="00DC5522">
              <w:rPr>
                <w:rFonts w:ascii="Times New Roman" w:eastAsia="Times New Roman" w:hAnsi="Times New Roman" w:cs="Times New Roman"/>
                <w:lang w:val="en-US"/>
              </w:rPr>
              <w:t>rgul</w:t>
            </w:r>
            <w:proofErr w:type="spellEnd"/>
            <w:r w:rsidRPr="00DC5522">
              <w:rPr>
                <w:rFonts w:ascii="Times New Roman" w:eastAsia="Times New Roman" w:hAnsi="Times New Roman" w:cs="Times New Roman"/>
                <w:lang w:val="en-US"/>
              </w:rPr>
              <w:t xml:space="preserve"> de </w:t>
            </w:r>
            <w:proofErr w:type="spellStart"/>
            <w:r w:rsidRPr="00DC5522">
              <w:rPr>
                <w:rFonts w:ascii="Times New Roman" w:eastAsia="Times New Roman" w:hAnsi="Times New Roman" w:cs="Times New Roman"/>
                <w:lang w:val="en-US"/>
              </w:rPr>
              <w:t>toamnă</w:t>
            </w:r>
            <w:proofErr w:type="spellEnd"/>
          </w:p>
        </w:tc>
        <w:tc>
          <w:tcPr>
            <w:tcW w:w="1701" w:type="dxa"/>
          </w:tcPr>
          <w:p w14:paraId="057789F8" w14:textId="77777777" w:rsidR="00DC5522" w:rsidRPr="00DC5522" w:rsidRDefault="00DC5522" w:rsidP="00DC5522">
            <w:pPr>
              <w:widowControl w:val="0"/>
              <w:autoSpaceDE w:val="0"/>
              <w:autoSpaceDN w:val="0"/>
              <w:spacing w:after="0" w:line="240" w:lineRule="auto"/>
              <w:ind w:left="360"/>
              <w:jc w:val="both"/>
              <w:rPr>
                <w:rFonts w:ascii="Times New Roman" w:eastAsia="Times New Roman" w:hAnsi="Times New Roman" w:cs="Times New Roman"/>
              </w:rPr>
            </w:pPr>
            <w:r w:rsidRPr="00DC5522">
              <w:rPr>
                <w:rFonts w:ascii="Times New Roman" w:eastAsia="Times New Roman" w:hAnsi="Times New Roman" w:cs="Times New Roman"/>
              </w:rPr>
              <w:t>Ziman Anemona</w:t>
            </w:r>
          </w:p>
        </w:tc>
        <w:tc>
          <w:tcPr>
            <w:tcW w:w="1276" w:type="dxa"/>
          </w:tcPr>
          <w:p w14:paraId="55F4977B"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Octombrie</w:t>
            </w:r>
            <w:proofErr w:type="spellEnd"/>
          </w:p>
          <w:p w14:paraId="23641FDA"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lang w:val="en-US"/>
              </w:rPr>
              <w:t>2024</w:t>
            </w:r>
          </w:p>
        </w:tc>
        <w:tc>
          <w:tcPr>
            <w:tcW w:w="708" w:type="dxa"/>
            <w:tcBorders>
              <w:right w:val="single" w:sz="4" w:space="0" w:color="auto"/>
            </w:tcBorders>
          </w:tcPr>
          <w:p w14:paraId="5326C3B0"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lang w:val="en-US"/>
              </w:rPr>
              <w:t>1</w:t>
            </w:r>
            <w:r w:rsidRPr="00DC5522">
              <w:rPr>
                <w:rFonts w:ascii="Times New Roman" w:eastAsia="Times New Roman" w:hAnsi="Times New Roman" w:cs="Times New Roman"/>
              </w:rPr>
              <w:t>6</w:t>
            </w:r>
          </w:p>
        </w:tc>
        <w:tc>
          <w:tcPr>
            <w:tcW w:w="851" w:type="dxa"/>
            <w:tcBorders>
              <w:left w:val="single" w:sz="4" w:space="0" w:color="auto"/>
              <w:right w:val="single" w:sz="4" w:space="0" w:color="auto"/>
            </w:tcBorders>
          </w:tcPr>
          <w:p w14:paraId="112E1A72" w14:textId="77777777" w:rsidR="00DC5522" w:rsidRPr="00DC5522" w:rsidRDefault="00DC5522" w:rsidP="00DC5522">
            <w:pPr>
              <w:widowControl w:val="0"/>
              <w:autoSpaceDE w:val="0"/>
              <w:autoSpaceDN w:val="0"/>
              <w:spacing w:after="0" w:line="240" w:lineRule="auto"/>
              <w:ind w:left="360"/>
              <w:jc w:val="both"/>
              <w:rPr>
                <w:rFonts w:ascii="Times New Roman" w:eastAsia="Times New Roman" w:hAnsi="Times New Roman" w:cs="Times New Roman"/>
              </w:rPr>
            </w:pPr>
            <w:r w:rsidRPr="00DC5522">
              <w:rPr>
                <w:rFonts w:ascii="Times New Roman" w:eastAsia="Times New Roman" w:hAnsi="Times New Roman" w:cs="Times New Roman"/>
              </w:rPr>
              <w:t>1</w:t>
            </w:r>
          </w:p>
        </w:tc>
        <w:tc>
          <w:tcPr>
            <w:tcW w:w="1276" w:type="dxa"/>
            <w:tcBorders>
              <w:left w:val="single" w:sz="4" w:space="0" w:color="auto"/>
            </w:tcBorders>
          </w:tcPr>
          <w:p w14:paraId="30B94348"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p>
        </w:tc>
      </w:tr>
      <w:tr w:rsidR="00DC5522" w:rsidRPr="00DC5522" w14:paraId="58EDE7AF" w14:textId="77777777" w:rsidTr="008670A5">
        <w:tc>
          <w:tcPr>
            <w:tcW w:w="527" w:type="dxa"/>
          </w:tcPr>
          <w:p w14:paraId="7AA871A4" w14:textId="77777777" w:rsidR="00DC5522" w:rsidRPr="00DC5522" w:rsidRDefault="00DC5522" w:rsidP="00DC5522">
            <w:pPr>
              <w:widowControl w:val="0"/>
              <w:numPr>
                <w:ilvl w:val="0"/>
                <w:numId w:val="59"/>
              </w:numPr>
              <w:tabs>
                <w:tab w:val="left" w:pos="425"/>
              </w:tabs>
              <w:autoSpaceDE w:val="0"/>
              <w:autoSpaceDN w:val="0"/>
              <w:spacing w:after="0" w:line="240" w:lineRule="auto"/>
              <w:rPr>
                <w:rFonts w:ascii="Times New Roman" w:eastAsia="Times New Roman" w:hAnsi="Times New Roman" w:cs="Times New Roman"/>
              </w:rPr>
            </w:pPr>
          </w:p>
        </w:tc>
        <w:tc>
          <w:tcPr>
            <w:tcW w:w="4383" w:type="dxa"/>
          </w:tcPr>
          <w:p w14:paraId="2B1C98C4"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r w:rsidRPr="00DC5522">
              <w:rPr>
                <w:rFonts w:ascii="Times New Roman" w:eastAsia="Times New Roman" w:hAnsi="Times New Roman" w:cs="Times New Roman"/>
                <w:lang w:val="en-US"/>
              </w:rPr>
              <w:t>M</w:t>
            </w:r>
            <w:r w:rsidRPr="00DC5522">
              <w:rPr>
                <w:rFonts w:ascii="Times New Roman" w:eastAsia="Times New Roman" w:hAnsi="Times New Roman" w:cs="Times New Roman"/>
              </w:rPr>
              <w:t>â</w:t>
            </w:r>
            <w:proofErr w:type="spellStart"/>
            <w:r w:rsidRPr="00DC5522">
              <w:rPr>
                <w:rFonts w:ascii="Times New Roman" w:eastAsia="Times New Roman" w:hAnsi="Times New Roman" w:cs="Times New Roman"/>
                <w:lang w:val="en-US"/>
              </w:rPr>
              <w:t>ndru</w:t>
            </w:r>
            <w:proofErr w:type="spellEnd"/>
            <w:r w:rsidRPr="00DC5522">
              <w:rPr>
                <w:rFonts w:ascii="Times New Roman" w:eastAsia="Times New Roman" w:hAnsi="Times New Roman" w:cs="Times New Roman"/>
                <w:lang w:val="en-US"/>
              </w:rPr>
              <w:t xml:space="preserve"> </w:t>
            </w:r>
            <w:proofErr w:type="spellStart"/>
            <w:r w:rsidRPr="00DC5522">
              <w:rPr>
                <w:rFonts w:ascii="Times New Roman" w:eastAsia="Times New Roman" w:hAnsi="Times New Roman" w:cs="Times New Roman"/>
                <w:lang w:val="en-US"/>
              </w:rPr>
              <w:t>că</w:t>
            </w:r>
            <w:proofErr w:type="spellEnd"/>
            <w:r w:rsidRPr="00DC5522">
              <w:rPr>
                <w:rFonts w:ascii="Times New Roman" w:eastAsia="Times New Roman" w:hAnsi="Times New Roman" w:cs="Times New Roman"/>
                <w:lang w:val="en-US"/>
              </w:rPr>
              <w:t xml:space="preserve"> sunt </w:t>
            </w:r>
            <w:proofErr w:type="spellStart"/>
            <w:r w:rsidRPr="00DC5522">
              <w:rPr>
                <w:rFonts w:ascii="Times New Roman" w:eastAsia="Times New Roman" w:hAnsi="Times New Roman" w:cs="Times New Roman"/>
                <w:lang w:val="en-US"/>
              </w:rPr>
              <w:t>român</w:t>
            </w:r>
            <w:proofErr w:type="spellEnd"/>
            <w:r w:rsidRPr="00DC5522">
              <w:rPr>
                <w:rFonts w:ascii="Times New Roman" w:eastAsia="Times New Roman" w:hAnsi="Times New Roman" w:cs="Times New Roman"/>
                <w:lang w:val="en-US"/>
              </w:rPr>
              <w:t>!</w:t>
            </w:r>
          </w:p>
        </w:tc>
        <w:tc>
          <w:tcPr>
            <w:tcW w:w="1701" w:type="dxa"/>
          </w:tcPr>
          <w:p w14:paraId="031D582C" w14:textId="77777777" w:rsidR="00DC5522" w:rsidRPr="00DC5522" w:rsidRDefault="00DC5522" w:rsidP="00DC5522">
            <w:pPr>
              <w:widowControl w:val="0"/>
              <w:autoSpaceDE w:val="0"/>
              <w:autoSpaceDN w:val="0"/>
              <w:spacing w:after="0" w:line="240" w:lineRule="auto"/>
              <w:ind w:left="360"/>
              <w:jc w:val="both"/>
              <w:rPr>
                <w:rFonts w:ascii="Times New Roman" w:eastAsia="Times New Roman" w:hAnsi="Times New Roman" w:cs="Times New Roman"/>
              </w:rPr>
            </w:pPr>
            <w:r w:rsidRPr="00DC5522">
              <w:rPr>
                <w:rFonts w:ascii="Times New Roman" w:eastAsia="Times New Roman" w:hAnsi="Times New Roman" w:cs="Times New Roman"/>
              </w:rPr>
              <w:t>Ziman Anemona</w:t>
            </w:r>
          </w:p>
        </w:tc>
        <w:tc>
          <w:tcPr>
            <w:tcW w:w="1276" w:type="dxa"/>
          </w:tcPr>
          <w:p w14:paraId="17CC2F9B"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Decembrie</w:t>
            </w:r>
            <w:proofErr w:type="spellEnd"/>
            <w:r w:rsidRPr="00DC5522">
              <w:rPr>
                <w:rFonts w:ascii="Times New Roman" w:eastAsia="Times New Roman" w:hAnsi="Times New Roman" w:cs="Times New Roman"/>
                <w:lang w:val="en-US"/>
              </w:rPr>
              <w:t xml:space="preserve"> </w:t>
            </w:r>
            <w:r w:rsidRPr="00DC5522">
              <w:rPr>
                <w:rFonts w:ascii="Times New Roman" w:eastAsia="Times New Roman" w:hAnsi="Times New Roman" w:cs="Times New Roman"/>
              </w:rPr>
              <w:t>202</w:t>
            </w:r>
            <w:r w:rsidRPr="00DC5522">
              <w:rPr>
                <w:rFonts w:ascii="Times New Roman" w:eastAsia="Times New Roman" w:hAnsi="Times New Roman" w:cs="Times New Roman"/>
                <w:lang w:val="en-US"/>
              </w:rPr>
              <w:t>4</w:t>
            </w:r>
          </w:p>
        </w:tc>
        <w:tc>
          <w:tcPr>
            <w:tcW w:w="708" w:type="dxa"/>
            <w:tcBorders>
              <w:right w:val="single" w:sz="4" w:space="0" w:color="auto"/>
            </w:tcBorders>
          </w:tcPr>
          <w:p w14:paraId="0F4B19D1"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lang w:val="en-US"/>
              </w:rPr>
              <w:t>1</w:t>
            </w:r>
            <w:r w:rsidRPr="00DC5522">
              <w:rPr>
                <w:rFonts w:ascii="Times New Roman" w:eastAsia="Times New Roman" w:hAnsi="Times New Roman" w:cs="Times New Roman"/>
              </w:rPr>
              <w:t>6</w:t>
            </w:r>
          </w:p>
        </w:tc>
        <w:tc>
          <w:tcPr>
            <w:tcW w:w="851" w:type="dxa"/>
            <w:tcBorders>
              <w:left w:val="single" w:sz="4" w:space="0" w:color="auto"/>
              <w:right w:val="single" w:sz="4" w:space="0" w:color="auto"/>
            </w:tcBorders>
          </w:tcPr>
          <w:p w14:paraId="4F2A1C80" w14:textId="77777777" w:rsidR="00DC5522" w:rsidRPr="00DC5522" w:rsidRDefault="00DC5522" w:rsidP="00DC5522">
            <w:pPr>
              <w:widowControl w:val="0"/>
              <w:autoSpaceDE w:val="0"/>
              <w:autoSpaceDN w:val="0"/>
              <w:spacing w:after="0" w:line="240" w:lineRule="auto"/>
              <w:ind w:left="360"/>
              <w:jc w:val="both"/>
              <w:rPr>
                <w:rFonts w:ascii="Times New Roman" w:eastAsia="Times New Roman" w:hAnsi="Times New Roman" w:cs="Times New Roman"/>
              </w:rPr>
            </w:pPr>
            <w:r w:rsidRPr="00DC5522">
              <w:rPr>
                <w:rFonts w:ascii="Times New Roman" w:eastAsia="Times New Roman" w:hAnsi="Times New Roman" w:cs="Times New Roman"/>
              </w:rPr>
              <w:t>1</w:t>
            </w:r>
          </w:p>
        </w:tc>
        <w:tc>
          <w:tcPr>
            <w:tcW w:w="1276" w:type="dxa"/>
            <w:tcBorders>
              <w:left w:val="single" w:sz="4" w:space="0" w:color="auto"/>
            </w:tcBorders>
          </w:tcPr>
          <w:p w14:paraId="1D942F79"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p>
        </w:tc>
      </w:tr>
      <w:tr w:rsidR="00DC5522" w:rsidRPr="00DC5522" w14:paraId="63BDA041" w14:textId="77777777" w:rsidTr="008670A5">
        <w:tc>
          <w:tcPr>
            <w:tcW w:w="527" w:type="dxa"/>
          </w:tcPr>
          <w:p w14:paraId="39DDFD4A" w14:textId="77777777" w:rsidR="00DC5522" w:rsidRPr="00DC5522" w:rsidRDefault="00DC5522" w:rsidP="00DC5522">
            <w:pPr>
              <w:widowControl w:val="0"/>
              <w:numPr>
                <w:ilvl w:val="0"/>
                <w:numId w:val="59"/>
              </w:numPr>
              <w:tabs>
                <w:tab w:val="left" w:pos="425"/>
              </w:tabs>
              <w:autoSpaceDE w:val="0"/>
              <w:autoSpaceDN w:val="0"/>
              <w:spacing w:after="0" w:line="240" w:lineRule="auto"/>
              <w:rPr>
                <w:rFonts w:ascii="Times New Roman" w:eastAsia="Times New Roman" w:hAnsi="Times New Roman" w:cs="Times New Roman"/>
              </w:rPr>
            </w:pPr>
          </w:p>
        </w:tc>
        <w:tc>
          <w:tcPr>
            <w:tcW w:w="4383" w:type="dxa"/>
          </w:tcPr>
          <w:p w14:paraId="144ADC1F"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Târgul</w:t>
            </w:r>
            <w:proofErr w:type="spellEnd"/>
            <w:r w:rsidRPr="00DC5522">
              <w:rPr>
                <w:rFonts w:ascii="Times New Roman" w:eastAsia="Times New Roman" w:hAnsi="Times New Roman" w:cs="Times New Roman"/>
                <w:lang w:val="en-US"/>
              </w:rPr>
              <w:t xml:space="preserve"> de Crăciun</w:t>
            </w:r>
          </w:p>
        </w:tc>
        <w:tc>
          <w:tcPr>
            <w:tcW w:w="1701" w:type="dxa"/>
          </w:tcPr>
          <w:p w14:paraId="16EB5BBE" w14:textId="77777777" w:rsidR="00DC5522" w:rsidRPr="00DC5522" w:rsidRDefault="00DC5522" w:rsidP="00DC5522">
            <w:pPr>
              <w:widowControl w:val="0"/>
              <w:autoSpaceDE w:val="0"/>
              <w:autoSpaceDN w:val="0"/>
              <w:spacing w:after="0" w:line="240" w:lineRule="auto"/>
              <w:ind w:left="360"/>
              <w:jc w:val="both"/>
              <w:rPr>
                <w:rFonts w:ascii="Times New Roman" w:eastAsia="Times New Roman" w:hAnsi="Times New Roman" w:cs="Times New Roman"/>
              </w:rPr>
            </w:pPr>
            <w:r w:rsidRPr="00DC5522">
              <w:rPr>
                <w:rFonts w:ascii="Times New Roman" w:eastAsia="Times New Roman" w:hAnsi="Times New Roman" w:cs="Times New Roman"/>
              </w:rPr>
              <w:t>Ziman Anemona</w:t>
            </w:r>
          </w:p>
        </w:tc>
        <w:tc>
          <w:tcPr>
            <w:tcW w:w="1276" w:type="dxa"/>
          </w:tcPr>
          <w:p w14:paraId="5E2B50A1"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Decembrie</w:t>
            </w:r>
            <w:proofErr w:type="spellEnd"/>
            <w:r w:rsidRPr="00DC5522">
              <w:rPr>
                <w:rFonts w:ascii="Times New Roman" w:eastAsia="Times New Roman" w:hAnsi="Times New Roman" w:cs="Times New Roman"/>
                <w:lang w:val="en-US"/>
              </w:rPr>
              <w:t xml:space="preserve"> </w:t>
            </w:r>
            <w:r w:rsidRPr="00DC5522">
              <w:rPr>
                <w:rFonts w:ascii="Times New Roman" w:eastAsia="Times New Roman" w:hAnsi="Times New Roman" w:cs="Times New Roman"/>
              </w:rPr>
              <w:t>202</w:t>
            </w:r>
            <w:r w:rsidRPr="00DC5522">
              <w:rPr>
                <w:rFonts w:ascii="Times New Roman" w:eastAsia="Times New Roman" w:hAnsi="Times New Roman" w:cs="Times New Roman"/>
                <w:lang w:val="en-US"/>
              </w:rPr>
              <w:t>4</w:t>
            </w:r>
          </w:p>
        </w:tc>
        <w:tc>
          <w:tcPr>
            <w:tcW w:w="708" w:type="dxa"/>
            <w:tcBorders>
              <w:right w:val="single" w:sz="4" w:space="0" w:color="auto"/>
            </w:tcBorders>
          </w:tcPr>
          <w:p w14:paraId="3EC10AB4"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lang w:val="en-US"/>
              </w:rPr>
              <w:t>1</w:t>
            </w:r>
            <w:r w:rsidRPr="00DC5522">
              <w:rPr>
                <w:rFonts w:ascii="Times New Roman" w:eastAsia="Times New Roman" w:hAnsi="Times New Roman" w:cs="Times New Roman"/>
              </w:rPr>
              <w:t>6</w:t>
            </w:r>
          </w:p>
        </w:tc>
        <w:tc>
          <w:tcPr>
            <w:tcW w:w="851" w:type="dxa"/>
            <w:tcBorders>
              <w:left w:val="single" w:sz="4" w:space="0" w:color="auto"/>
              <w:right w:val="single" w:sz="4" w:space="0" w:color="auto"/>
            </w:tcBorders>
          </w:tcPr>
          <w:p w14:paraId="0EC4698B" w14:textId="77777777" w:rsidR="00DC5522" w:rsidRPr="00DC5522" w:rsidRDefault="00DC5522" w:rsidP="00DC5522">
            <w:pPr>
              <w:widowControl w:val="0"/>
              <w:autoSpaceDE w:val="0"/>
              <w:autoSpaceDN w:val="0"/>
              <w:spacing w:after="0" w:line="240" w:lineRule="auto"/>
              <w:ind w:left="360"/>
              <w:jc w:val="both"/>
              <w:rPr>
                <w:rFonts w:ascii="Times New Roman" w:eastAsia="Times New Roman" w:hAnsi="Times New Roman" w:cs="Times New Roman"/>
              </w:rPr>
            </w:pPr>
            <w:r w:rsidRPr="00DC5522">
              <w:rPr>
                <w:rFonts w:ascii="Times New Roman" w:eastAsia="Times New Roman" w:hAnsi="Times New Roman" w:cs="Times New Roman"/>
              </w:rPr>
              <w:t>1</w:t>
            </w:r>
          </w:p>
        </w:tc>
        <w:tc>
          <w:tcPr>
            <w:tcW w:w="1276" w:type="dxa"/>
            <w:tcBorders>
              <w:left w:val="single" w:sz="4" w:space="0" w:color="auto"/>
            </w:tcBorders>
          </w:tcPr>
          <w:p w14:paraId="2011BE48" w14:textId="77777777" w:rsidR="00DC5522" w:rsidRPr="00DC5522" w:rsidRDefault="00DC5522" w:rsidP="00DC5522">
            <w:pPr>
              <w:widowControl w:val="0"/>
              <w:autoSpaceDE w:val="0"/>
              <w:autoSpaceDN w:val="0"/>
              <w:spacing w:after="0" w:line="240" w:lineRule="auto"/>
              <w:ind w:left="360"/>
              <w:jc w:val="center"/>
              <w:rPr>
                <w:rFonts w:ascii="Times New Roman" w:eastAsia="Times New Roman" w:hAnsi="Times New Roman" w:cs="Times New Roman"/>
              </w:rPr>
            </w:pPr>
          </w:p>
        </w:tc>
      </w:tr>
      <w:tr w:rsidR="00DC5522" w:rsidRPr="00DC5522" w14:paraId="0F053536" w14:textId="77777777" w:rsidTr="008670A5">
        <w:tc>
          <w:tcPr>
            <w:tcW w:w="527" w:type="dxa"/>
          </w:tcPr>
          <w:p w14:paraId="7CB9BE1E" w14:textId="77777777" w:rsidR="00DC5522" w:rsidRPr="00DC5522" w:rsidRDefault="00DC5522" w:rsidP="00DC5522">
            <w:pPr>
              <w:widowControl w:val="0"/>
              <w:numPr>
                <w:ilvl w:val="0"/>
                <w:numId w:val="59"/>
              </w:numPr>
              <w:tabs>
                <w:tab w:val="left" w:pos="425"/>
              </w:tabs>
              <w:autoSpaceDE w:val="0"/>
              <w:autoSpaceDN w:val="0"/>
              <w:spacing w:after="0" w:line="240" w:lineRule="auto"/>
              <w:rPr>
                <w:rFonts w:ascii="Times New Roman" w:eastAsia="Times New Roman" w:hAnsi="Times New Roman" w:cs="Times New Roman"/>
              </w:rPr>
            </w:pPr>
          </w:p>
        </w:tc>
        <w:tc>
          <w:tcPr>
            <w:tcW w:w="4383" w:type="dxa"/>
          </w:tcPr>
          <w:p w14:paraId="7CBF834D"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lang w:val="en-US"/>
              </w:rPr>
              <w:t>Iarna-t</w:t>
            </w:r>
            <w:r w:rsidRPr="00DC5522">
              <w:rPr>
                <w:rFonts w:ascii="Times New Roman" w:eastAsia="Times New Roman" w:hAnsi="Times New Roman" w:cs="Times New Roman"/>
              </w:rPr>
              <w:t>ă</w:t>
            </w:r>
            <w:r w:rsidRPr="00DC5522">
              <w:rPr>
                <w:rFonts w:ascii="Times New Roman" w:eastAsia="Times New Roman" w:hAnsi="Times New Roman" w:cs="Times New Roman"/>
                <w:lang w:val="en-US"/>
              </w:rPr>
              <w:t>r</w:t>
            </w:r>
            <w:r w:rsidRPr="00DC5522">
              <w:rPr>
                <w:rFonts w:ascii="Times New Roman" w:eastAsia="Times New Roman" w:hAnsi="Times New Roman" w:cs="Times New Roman"/>
              </w:rPr>
              <w:t>â</w:t>
            </w:r>
            <w:r w:rsidRPr="00DC5522">
              <w:rPr>
                <w:rFonts w:ascii="Times New Roman" w:eastAsia="Times New Roman" w:hAnsi="Times New Roman" w:cs="Times New Roman"/>
                <w:lang w:val="en-US"/>
              </w:rPr>
              <w:t xml:space="preserve">m de </w:t>
            </w:r>
            <w:proofErr w:type="spellStart"/>
            <w:r w:rsidRPr="00DC5522">
              <w:rPr>
                <w:rFonts w:ascii="Times New Roman" w:eastAsia="Times New Roman" w:hAnsi="Times New Roman" w:cs="Times New Roman"/>
                <w:lang w:val="en-US"/>
              </w:rPr>
              <w:t>basm</w:t>
            </w:r>
            <w:proofErr w:type="spellEnd"/>
          </w:p>
        </w:tc>
        <w:tc>
          <w:tcPr>
            <w:tcW w:w="1701" w:type="dxa"/>
          </w:tcPr>
          <w:p w14:paraId="5A1D0B4B"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rPr>
              <w:t>Ziman Anemona</w:t>
            </w:r>
          </w:p>
        </w:tc>
        <w:tc>
          <w:tcPr>
            <w:tcW w:w="1276" w:type="dxa"/>
          </w:tcPr>
          <w:p w14:paraId="274732D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Ianuarie</w:t>
            </w:r>
            <w:proofErr w:type="spellEnd"/>
            <w:r w:rsidRPr="00DC5522">
              <w:rPr>
                <w:rFonts w:ascii="Times New Roman" w:eastAsia="Times New Roman" w:hAnsi="Times New Roman" w:cs="Times New Roman"/>
                <w:lang w:val="en-US"/>
              </w:rPr>
              <w:t xml:space="preserve"> </w:t>
            </w:r>
          </w:p>
          <w:p w14:paraId="7176EA00"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lang w:val="en-US"/>
              </w:rPr>
              <w:t>2025</w:t>
            </w:r>
          </w:p>
        </w:tc>
        <w:tc>
          <w:tcPr>
            <w:tcW w:w="708" w:type="dxa"/>
            <w:tcBorders>
              <w:right w:val="single" w:sz="4" w:space="0" w:color="auto"/>
            </w:tcBorders>
          </w:tcPr>
          <w:p w14:paraId="79FBF82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1</w:t>
            </w:r>
            <w:r w:rsidRPr="00DC5522">
              <w:rPr>
                <w:rFonts w:ascii="Times New Roman" w:eastAsia="Times New Roman" w:hAnsi="Times New Roman" w:cs="Times New Roman"/>
              </w:rPr>
              <w:t>6</w:t>
            </w:r>
          </w:p>
        </w:tc>
        <w:tc>
          <w:tcPr>
            <w:tcW w:w="851" w:type="dxa"/>
            <w:tcBorders>
              <w:left w:val="single" w:sz="4" w:space="0" w:color="auto"/>
              <w:right w:val="single" w:sz="4" w:space="0" w:color="auto"/>
            </w:tcBorders>
          </w:tcPr>
          <w:p w14:paraId="526C27F7"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rPr>
              <w:t>1</w:t>
            </w:r>
          </w:p>
        </w:tc>
        <w:tc>
          <w:tcPr>
            <w:tcW w:w="1276" w:type="dxa"/>
            <w:tcBorders>
              <w:left w:val="single" w:sz="4" w:space="0" w:color="auto"/>
            </w:tcBorders>
          </w:tcPr>
          <w:p w14:paraId="1A461E4D"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
        </w:tc>
      </w:tr>
      <w:tr w:rsidR="00DC5522" w:rsidRPr="00DC5522" w14:paraId="7A5A387F" w14:textId="77777777" w:rsidTr="008670A5">
        <w:tc>
          <w:tcPr>
            <w:tcW w:w="527" w:type="dxa"/>
          </w:tcPr>
          <w:p w14:paraId="55D705CC" w14:textId="77777777" w:rsidR="00DC5522" w:rsidRPr="00DC5522" w:rsidRDefault="00DC5522" w:rsidP="00DC5522">
            <w:pPr>
              <w:widowControl w:val="0"/>
              <w:numPr>
                <w:ilvl w:val="0"/>
                <w:numId w:val="59"/>
              </w:numPr>
              <w:tabs>
                <w:tab w:val="left" w:pos="425"/>
              </w:tabs>
              <w:autoSpaceDE w:val="0"/>
              <w:autoSpaceDN w:val="0"/>
              <w:spacing w:after="0" w:line="240" w:lineRule="auto"/>
              <w:rPr>
                <w:rFonts w:ascii="Times New Roman" w:eastAsia="Times New Roman" w:hAnsi="Times New Roman" w:cs="Times New Roman"/>
              </w:rPr>
            </w:pPr>
          </w:p>
        </w:tc>
        <w:tc>
          <w:tcPr>
            <w:tcW w:w="4383" w:type="dxa"/>
          </w:tcPr>
          <w:p w14:paraId="35065141"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lang w:val="en-US"/>
              </w:rPr>
              <w:t xml:space="preserve">E </w:t>
            </w:r>
            <w:proofErr w:type="spellStart"/>
            <w:r w:rsidRPr="00DC5522">
              <w:rPr>
                <w:rFonts w:ascii="Times New Roman" w:eastAsia="Times New Roman" w:hAnsi="Times New Roman" w:cs="Times New Roman"/>
                <w:lang w:val="en-US"/>
              </w:rPr>
              <w:t>ziua</w:t>
            </w:r>
            <w:proofErr w:type="spellEnd"/>
            <w:r w:rsidRPr="00DC5522">
              <w:rPr>
                <w:rFonts w:ascii="Times New Roman" w:eastAsia="Times New Roman" w:hAnsi="Times New Roman" w:cs="Times New Roman"/>
                <w:lang w:val="en-US"/>
              </w:rPr>
              <w:t xml:space="preserve"> </w:t>
            </w:r>
            <w:proofErr w:type="spellStart"/>
            <w:proofErr w:type="gramStart"/>
            <w:r w:rsidRPr="00DC5522">
              <w:rPr>
                <w:rFonts w:ascii="Times New Roman" w:eastAsia="Times New Roman" w:hAnsi="Times New Roman" w:cs="Times New Roman"/>
                <w:lang w:val="en-US"/>
              </w:rPr>
              <w:t>ta,m</w:t>
            </w:r>
            <w:proofErr w:type="spellEnd"/>
            <w:r w:rsidRPr="00DC5522">
              <w:rPr>
                <w:rFonts w:ascii="Times New Roman" w:eastAsia="Times New Roman" w:hAnsi="Times New Roman" w:cs="Times New Roman"/>
              </w:rPr>
              <w:t>ă</w:t>
            </w:r>
            <w:proofErr w:type="spellStart"/>
            <w:r w:rsidRPr="00DC5522">
              <w:rPr>
                <w:rFonts w:ascii="Times New Roman" w:eastAsia="Times New Roman" w:hAnsi="Times New Roman" w:cs="Times New Roman"/>
                <w:lang w:val="en-US"/>
              </w:rPr>
              <w:t>mico</w:t>
            </w:r>
            <w:proofErr w:type="spellEnd"/>
            <w:proofErr w:type="gramEnd"/>
            <w:r w:rsidRPr="00DC5522">
              <w:rPr>
                <w:rFonts w:ascii="Times New Roman" w:eastAsia="Times New Roman" w:hAnsi="Times New Roman" w:cs="Times New Roman"/>
                <w:lang w:val="en-US"/>
              </w:rPr>
              <w:t>...</w:t>
            </w:r>
          </w:p>
        </w:tc>
        <w:tc>
          <w:tcPr>
            <w:tcW w:w="1701" w:type="dxa"/>
          </w:tcPr>
          <w:p w14:paraId="4E6804E7"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rPr>
              <w:t>Ziman Anemona</w:t>
            </w:r>
          </w:p>
        </w:tc>
        <w:tc>
          <w:tcPr>
            <w:tcW w:w="1276" w:type="dxa"/>
          </w:tcPr>
          <w:p w14:paraId="0790E70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M</w:t>
            </w:r>
            <w:proofErr w:type="spellStart"/>
            <w:r w:rsidRPr="00DC5522">
              <w:rPr>
                <w:rFonts w:ascii="Times New Roman" w:eastAsia="Times New Roman" w:hAnsi="Times New Roman" w:cs="Times New Roman"/>
                <w:lang w:val="en-US"/>
              </w:rPr>
              <w:t>artie</w:t>
            </w:r>
            <w:proofErr w:type="spellEnd"/>
          </w:p>
          <w:p w14:paraId="5CFC2B4B"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lang w:val="en-US"/>
              </w:rPr>
              <w:t>2025</w:t>
            </w:r>
          </w:p>
        </w:tc>
        <w:tc>
          <w:tcPr>
            <w:tcW w:w="708" w:type="dxa"/>
            <w:tcBorders>
              <w:right w:val="single" w:sz="4" w:space="0" w:color="auto"/>
            </w:tcBorders>
          </w:tcPr>
          <w:p w14:paraId="5115D31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1</w:t>
            </w:r>
            <w:r w:rsidRPr="00DC5522">
              <w:rPr>
                <w:rFonts w:ascii="Times New Roman" w:eastAsia="Times New Roman" w:hAnsi="Times New Roman" w:cs="Times New Roman"/>
              </w:rPr>
              <w:t>6</w:t>
            </w:r>
          </w:p>
        </w:tc>
        <w:tc>
          <w:tcPr>
            <w:tcW w:w="851" w:type="dxa"/>
            <w:tcBorders>
              <w:left w:val="single" w:sz="4" w:space="0" w:color="auto"/>
              <w:right w:val="single" w:sz="4" w:space="0" w:color="auto"/>
            </w:tcBorders>
          </w:tcPr>
          <w:p w14:paraId="4D4FA99D"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rPr>
              <w:t>1</w:t>
            </w:r>
          </w:p>
        </w:tc>
        <w:tc>
          <w:tcPr>
            <w:tcW w:w="1276" w:type="dxa"/>
            <w:tcBorders>
              <w:left w:val="single" w:sz="4" w:space="0" w:color="auto"/>
            </w:tcBorders>
          </w:tcPr>
          <w:p w14:paraId="042AD5D6"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
        </w:tc>
      </w:tr>
      <w:tr w:rsidR="00DC5522" w:rsidRPr="00DC5522" w14:paraId="61BDBE8A" w14:textId="77777777" w:rsidTr="008670A5">
        <w:tc>
          <w:tcPr>
            <w:tcW w:w="527" w:type="dxa"/>
          </w:tcPr>
          <w:p w14:paraId="72366475" w14:textId="77777777" w:rsidR="00DC5522" w:rsidRPr="00DC5522" w:rsidRDefault="00DC5522" w:rsidP="00DC5522">
            <w:pPr>
              <w:widowControl w:val="0"/>
              <w:numPr>
                <w:ilvl w:val="0"/>
                <w:numId w:val="59"/>
              </w:numPr>
              <w:tabs>
                <w:tab w:val="left" w:pos="425"/>
              </w:tabs>
              <w:autoSpaceDE w:val="0"/>
              <w:autoSpaceDN w:val="0"/>
              <w:spacing w:after="0" w:line="240" w:lineRule="auto"/>
              <w:rPr>
                <w:rFonts w:ascii="Times New Roman" w:eastAsia="Times New Roman" w:hAnsi="Times New Roman" w:cs="Times New Roman"/>
              </w:rPr>
            </w:pPr>
          </w:p>
        </w:tc>
        <w:tc>
          <w:tcPr>
            <w:tcW w:w="4383" w:type="dxa"/>
          </w:tcPr>
          <w:p w14:paraId="2BB8D451"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Pastele</w:t>
            </w:r>
            <w:proofErr w:type="spellEnd"/>
            <w:r w:rsidRPr="00DC5522">
              <w:rPr>
                <w:rFonts w:ascii="Times New Roman" w:eastAsia="Times New Roman" w:hAnsi="Times New Roman" w:cs="Times New Roman"/>
                <w:lang w:val="en-US"/>
              </w:rPr>
              <w:t xml:space="preserve"> la rom</w:t>
            </w:r>
            <w:proofErr w:type="spellStart"/>
            <w:r w:rsidRPr="00DC5522">
              <w:rPr>
                <w:rFonts w:ascii="Times New Roman" w:eastAsia="Times New Roman" w:hAnsi="Times New Roman" w:cs="Times New Roman"/>
              </w:rPr>
              <w:t>âni</w:t>
            </w:r>
            <w:proofErr w:type="spellEnd"/>
            <w:r w:rsidRPr="00DC5522">
              <w:rPr>
                <w:rFonts w:ascii="Times New Roman" w:eastAsia="Times New Roman" w:hAnsi="Times New Roman" w:cs="Times New Roman"/>
              </w:rPr>
              <w:t xml:space="preserve"> </w:t>
            </w:r>
          </w:p>
        </w:tc>
        <w:tc>
          <w:tcPr>
            <w:tcW w:w="1701" w:type="dxa"/>
          </w:tcPr>
          <w:p w14:paraId="6CB5EBFC"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rPr>
              <w:t>Ziman Anemona</w:t>
            </w:r>
          </w:p>
        </w:tc>
        <w:tc>
          <w:tcPr>
            <w:tcW w:w="1276" w:type="dxa"/>
          </w:tcPr>
          <w:p w14:paraId="1A2B041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Aprilie</w:t>
            </w:r>
            <w:proofErr w:type="spellEnd"/>
          </w:p>
          <w:p w14:paraId="7F494676"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lang w:val="en-US"/>
              </w:rPr>
              <w:t>2025</w:t>
            </w:r>
          </w:p>
        </w:tc>
        <w:tc>
          <w:tcPr>
            <w:tcW w:w="708" w:type="dxa"/>
            <w:tcBorders>
              <w:right w:val="single" w:sz="4" w:space="0" w:color="auto"/>
            </w:tcBorders>
          </w:tcPr>
          <w:p w14:paraId="3921281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1</w:t>
            </w:r>
            <w:r w:rsidRPr="00DC5522">
              <w:rPr>
                <w:rFonts w:ascii="Times New Roman" w:eastAsia="Times New Roman" w:hAnsi="Times New Roman" w:cs="Times New Roman"/>
              </w:rPr>
              <w:t>6</w:t>
            </w:r>
          </w:p>
        </w:tc>
        <w:tc>
          <w:tcPr>
            <w:tcW w:w="851" w:type="dxa"/>
            <w:tcBorders>
              <w:left w:val="single" w:sz="4" w:space="0" w:color="auto"/>
              <w:right w:val="single" w:sz="4" w:space="0" w:color="auto"/>
            </w:tcBorders>
          </w:tcPr>
          <w:p w14:paraId="480B9A5A"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rPr>
              <w:t>1</w:t>
            </w:r>
          </w:p>
        </w:tc>
        <w:tc>
          <w:tcPr>
            <w:tcW w:w="1276" w:type="dxa"/>
            <w:tcBorders>
              <w:left w:val="single" w:sz="4" w:space="0" w:color="auto"/>
            </w:tcBorders>
          </w:tcPr>
          <w:p w14:paraId="002D37AE"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
        </w:tc>
      </w:tr>
      <w:tr w:rsidR="00DC5522" w:rsidRPr="00DC5522" w14:paraId="43088CF5" w14:textId="77777777" w:rsidTr="008670A5">
        <w:tc>
          <w:tcPr>
            <w:tcW w:w="527" w:type="dxa"/>
          </w:tcPr>
          <w:p w14:paraId="4743940B" w14:textId="77777777" w:rsidR="00DC5522" w:rsidRPr="00DC5522" w:rsidRDefault="00DC5522" w:rsidP="00DC5522">
            <w:pPr>
              <w:widowControl w:val="0"/>
              <w:numPr>
                <w:ilvl w:val="0"/>
                <w:numId w:val="59"/>
              </w:numPr>
              <w:tabs>
                <w:tab w:val="left" w:pos="425"/>
              </w:tabs>
              <w:autoSpaceDE w:val="0"/>
              <w:autoSpaceDN w:val="0"/>
              <w:spacing w:after="0" w:line="240" w:lineRule="auto"/>
              <w:rPr>
                <w:rFonts w:ascii="Times New Roman" w:eastAsia="Times New Roman" w:hAnsi="Times New Roman" w:cs="Times New Roman"/>
              </w:rPr>
            </w:pPr>
          </w:p>
        </w:tc>
        <w:tc>
          <w:tcPr>
            <w:tcW w:w="4383" w:type="dxa"/>
          </w:tcPr>
          <w:p w14:paraId="06933F0B"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Ziua</w:t>
            </w:r>
            <w:proofErr w:type="spellEnd"/>
            <w:r w:rsidRPr="00DC5522">
              <w:rPr>
                <w:rFonts w:ascii="Times New Roman" w:eastAsia="Times New Roman" w:hAnsi="Times New Roman" w:cs="Times New Roman"/>
                <w:lang w:val="en-US"/>
              </w:rPr>
              <w:t xml:space="preserve"> </w:t>
            </w:r>
            <w:proofErr w:type="spellStart"/>
            <w:r w:rsidRPr="00DC5522">
              <w:rPr>
                <w:rFonts w:ascii="Times New Roman" w:eastAsia="Times New Roman" w:hAnsi="Times New Roman" w:cs="Times New Roman"/>
                <w:lang w:val="en-US"/>
              </w:rPr>
              <w:t>copilului</w:t>
            </w:r>
            <w:proofErr w:type="spellEnd"/>
            <w:r w:rsidRPr="00DC5522">
              <w:rPr>
                <w:rFonts w:ascii="Times New Roman" w:eastAsia="Times New Roman" w:hAnsi="Times New Roman" w:cs="Times New Roman"/>
                <w:lang w:val="en-US"/>
              </w:rPr>
              <w:t xml:space="preserve"> </w:t>
            </w:r>
          </w:p>
        </w:tc>
        <w:tc>
          <w:tcPr>
            <w:tcW w:w="1701" w:type="dxa"/>
          </w:tcPr>
          <w:p w14:paraId="59E642B1"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rPr>
              <w:t>Ziman Anemona</w:t>
            </w:r>
          </w:p>
        </w:tc>
        <w:tc>
          <w:tcPr>
            <w:tcW w:w="1276" w:type="dxa"/>
          </w:tcPr>
          <w:p w14:paraId="719954E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lang w:val="en-US"/>
              </w:rPr>
              <w:t>Iunie</w:t>
            </w:r>
            <w:proofErr w:type="spellEnd"/>
          </w:p>
          <w:p w14:paraId="225AB1CE"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lang w:val="en-US"/>
              </w:rPr>
              <w:t>2025</w:t>
            </w:r>
          </w:p>
        </w:tc>
        <w:tc>
          <w:tcPr>
            <w:tcW w:w="708" w:type="dxa"/>
            <w:tcBorders>
              <w:right w:val="single" w:sz="4" w:space="0" w:color="auto"/>
            </w:tcBorders>
          </w:tcPr>
          <w:p w14:paraId="0C63F2C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1</w:t>
            </w:r>
            <w:r w:rsidRPr="00DC5522">
              <w:rPr>
                <w:rFonts w:ascii="Times New Roman" w:eastAsia="Times New Roman" w:hAnsi="Times New Roman" w:cs="Times New Roman"/>
              </w:rPr>
              <w:t>6</w:t>
            </w:r>
          </w:p>
        </w:tc>
        <w:tc>
          <w:tcPr>
            <w:tcW w:w="851" w:type="dxa"/>
            <w:tcBorders>
              <w:left w:val="single" w:sz="4" w:space="0" w:color="auto"/>
              <w:right w:val="single" w:sz="4" w:space="0" w:color="auto"/>
            </w:tcBorders>
          </w:tcPr>
          <w:p w14:paraId="7166301B"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rPr>
              <w:t>1</w:t>
            </w:r>
          </w:p>
        </w:tc>
        <w:tc>
          <w:tcPr>
            <w:tcW w:w="1276" w:type="dxa"/>
            <w:tcBorders>
              <w:left w:val="single" w:sz="4" w:space="0" w:color="auto"/>
            </w:tcBorders>
          </w:tcPr>
          <w:p w14:paraId="78507E41"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
        </w:tc>
      </w:tr>
      <w:tr w:rsidR="00DC5522" w:rsidRPr="00DC5522" w14:paraId="3DE29D04" w14:textId="77777777" w:rsidTr="008670A5">
        <w:tc>
          <w:tcPr>
            <w:tcW w:w="527" w:type="dxa"/>
          </w:tcPr>
          <w:p w14:paraId="3A146AE5" w14:textId="77777777" w:rsidR="00DC5522" w:rsidRPr="00DC5522" w:rsidRDefault="00DC5522" w:rsidP="00DC5522">
            <w:pPr>
              <w:widowControl w:val="0"/>
              <w:numPr>
                <w:ilvl w:val="0"/>
                <w:numId w:val="59"/>
              </w:numPr>
              <w:tabs>
                <w:tab w:val="left" w:pos="425"/>
              </w:tabs>
              <w:autoSpaceDE w:val="0"/>
              <w:autoSpaceDN w:val="0"/>
              <w:spacing w:after="0" w:line="240" w:lineRule="auto"/>
              <w:rPr>
                <w:rFonts w:ascii="Times New Roman" w:eastAsia="Times New Roman" w:hAnsi="Times New Roman" w:cs="Times New Roman"/>
              </w:rPr>
            </w:pPr>
          </w:p>
        </w:tc>
        <w:tc>
          <w:tcPr>
            <w:tcW w:w="4383" w:type="dxa"/>
          </w:tcPr>
          <w:p w14:paraId="3C55AF81"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rPr>
              <w:t>Rămas bun, clasa I</w:t>
            </w:r>
          </w:p>
        </w:tc>
        <w:tc>
          <w:tcPr>
            <w:tcW w:w="1701" w:type="dxa"/>
          </w:tcPr>
          <w:p w14:paraId="3E3AB950"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rPr>
              <w:t>Ziman Anemona</w:t>
            </w:r>
          </w:p>
        </w:tc>
        <w:tc>
          <w:tcPr>
            <w:tcW w:w="1276" w:type="dxa"/>
          </w:tcPr>
          <w:p w14:paraId="6DE3F68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iun</w:t>
            </w:r>
            <w:proofErr w:type="spellStart"/>
            <w:r w:rsidRPr="00DC5522">
              <w:rPr>
                <w:rFonts w:ascii="Times New Roman" w:eastAsia="Times New Roman" w:hAnsi="Times New Roman" w:cs="Times New Roman"/>
                <w:lang w:val="en-US"/>
              </w:rPr>
              <w:t>ie</w:t>
            </w:r>
            <w:proofErr w:type="spellEnd"/>
            <w:r w:rsidRPr="00DC5522">
              <w:rPr>
                <w:rFonts w:ascii="Times New Roman" w:eastAsia="Times New Roman" w:hAnsi="Times New Roman" w:cs="Times New Roman"/>
                <w:lang w:val="en-US"/>
              </w:rPr>
              <w:t xml:space="preserve"> </w:t>
            </w:r>
            <w:r w:rsidRPr="00DC5522">
              <w:rPr>
                <w:rFonts w:ascii="Times New Roman" w:eastAsia="Times New Roman" w:hAnsi="Times New Roman" w:cs="Times New Roman"/>
              </w:rPr>
              <w:t>2025</w:t>
            </w:r>
          </w:p>
        </w:tc>
        <w:tc>
          <w:tcPr>
            <w:tcW w:w="708" w:type="dxa"/>
            <w:tcBorders>
              <w:right w:val="single" w:sz="4" w:space="0" w:color="auto"/>
            </w:tcBorders>
          </w:tcPr>
          <w:p w14:paraId="5D76337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1</w:t>
            </w:r>
            <w:r w:rsidRPr="00DC5522">
              <w:rPr>
                <w:rFonts w:ascii="Times New Roman" w:eastAsia="Times New Roman" w:hAnsi="Times New Roman" w:cs="Times New Roman"/>
              </w:rPr>
              <w:t>6</w:t>
            </w:r>
          </w:p>
        </w:tc>
        <w:tc>
          <w:tcPr>
            <w:tcW w:w="851" w:type="dxa"/>
            <w:tcBorders>
              <w:left w:val="single" w:sz="4" w:space="0" w:color="auto"/>
              <w:right w:val="single" w:sz="4" w:space="0" w:color="auto"/>
            </w:tcBorders>
          </w:tcPr>
          <w:p w14:paraId="1AA08D7C"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r w:rsidRPr="00DC5522">
              <w:rPr>
                <w:rFonts w:ascii="Times New Roman" w:eastAsia="Times New Roman" w:hAnsi="Times New Roman" w:cs="Times New Roman"/>
              </w:rPr>
              <w:t>1</w:t>
            </w:r>
          </w:p>
        </w:tc>
        <w:tc>
          <w:tcPr>
            <w:tcW w:w="1276" w:type="dxa"/>
            <w:tcBorders>
              <w:left w:val="single" w:sz="4" w:space="0" w:color="auto"/>
            </w:tcBorders>
          </w:tcPr>
          <w:p w14:paraId="1C608532" w14:textId="77777777" w:rsidR="00DC5522" w:rsidRPr="00DC5522" w:rsidRDefault="00DC5522" w:rsidP="00DC5522">
            <w:pPr>
              <w:widowControl w:val="0"/>
              <w:autoSpaceDE w:val="0"/>
              <w:autoSpaceDN w:val="0"/>
              <w:spacing w:after="0" w:line="240" w:lineRule="auto"/>
              <w:ind w:left="360"/>
              <w:rPr>
                <w:rFonts w:ascii="Times New Roman" w:eastAsia="Times New Roman" w:hAnsi="Times New Roman" w:cs="Times New Roman"/>
              </w:rPr>
            </w:pPr>
          </w:p>
        </w:tc>
      </w:tr>
      <w:bookmarkEnd w:id="2"/>
    </w:tbl>
    <w:p w14:paraId="39AE71B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744DCD2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67C4302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Clasa a II-a:</w:t>
      </w:r>
    </w:p>
    <w:p w14:paraId="6C79147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bl>
      <w:tblPr>
        <w:tblW w:w="10722"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7"/>
        <w:gridCol w:w="2713"/>
        <w:gridCol w:w="2430"/>
        <w:gridCol w:w="1620"/>
        <w:gridCol w:w="1440"/>
        <w:gridCol w:w="1170"/>
        <w:gridCol w:w="822"/>
      </w:tblGrid>
      <w:tr w:rsidR="00DC5522" w:rsidRPr="00DC5522" w14:paraId="3A26EC15" w14:textId="77777777" w:rsidTr="008670A5">
        <w:trPr>
          <w:trHeight w:val="338"/>
        </w:trPr>
        <w:tc>
          <w:tcPr>
            <w:tcW w:w="527" w:type="dxa"/>
            <w:vMerge w:val="restart"/>
          </w:tcPr>
          <w:p w14:paraId="7C1355E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vertAlign w:val="superscript"/>
              </w:rPr>
            </w:pPr>
            <w:r w:rsidRPr="00DC5522">
              <w:rPr>
                <w:rFonts w:ascii="Times New Roman" w:eastAsia="Times New Roman" w:hAnsi="Times New Roman" w:cs="Times New Roman"/>
                <w:vertAlign w:val="superscript"/>
              </w:rPr>
              <w:t>Nr. crt.</w:t>
            </w:r>
          </w:p>
        </w:tc>
        <w:tc>
          <w:tcPr>
            <w:tcW w:w="2713" w:type="dxa"/>
            <w:vMerge w:val="restart"/>
          </w:tcPr>
          <w:p w14:paraId="0CD340C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vertAlign w:val="superscript"/>
              </w:rPr>
            </w:pPr>
          </w:p>
          <w:p w14:paraId="1F69059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vertAlign w:val="superscript"/>
              </w:rPr>
            </w:pPr>
            <w:r w:rsidRPr="00DC5522">
              <w:rPr>
                <w:rFonts w:ascii="Times New Roman" w:eastAsia="Times New Roman" w:hAnsi="Times New Roman" w:cs="Times New Roman"/>
                <w:vertAlign w:val="superscript"/>
              </w:rPr>
              <w:t xml:space="preserve">Denumirea </w:t>
            </w:r>
            <w:proofErr w:type="spellStart"/>
            <w:r w:rsidRPr="00DC5522">
              <w:rPr>
                <w:rFonts w:ascii="Times New Roman" w:eastAsia="Times New Roman" w:hAnsi="Times New Roman" w:cs="Times New Roman"/>
                <w:vertAlign w:val="superscript"/>
              </w:rPr>
              <w:t>activităţii</w:t>
            </w:r>
            <w:proofErr w:type="spellEnd"/>
          </w:p>
        </w:tc>
        <w:tc>
          <w:tcPr>
            <w:tcW w:w="2430" w:type="dxa"/>
            <w:vMerge w:val="restart"/>
          </w:tcPr>
          <w:p w14:paraId="1B08FA0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vertAlign w:val="superscript"/>
              </w:rPr>
            </w:pPr>
          </w:p>
          <w:p w14:paraId="426DB06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vertAlign w:val="superscript"/>
              </w:rPr>
            </w:pPr>
            <w:r w:rsidRPr="00DC5522">
              <w:rPr>
                <w:rFonts w:ascii="Times New Roman" w:eastAsia="Times New Roman" w:hAnsi="Times New Roman" w:cs="Times New Roman"/>
                <w:vertAlign w:val="superscript"/>
              </w:rPr>
              <w:t xml:space="preserve">Coordonator </w:t>
            </w:r>
          </w:p>
        </w:tc>
        <w:tc>
          <w:tcPr>
            <w:tcW w:w="1620" w:type="dxa"/>
            <w:vMerge w:val="restart"/>
          </w:tcPr>
          <w:p w14:paraId="0514ED3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vertAlign w:val="superscript"/>
              </w:rPr>
            </w:pPr>
          </w:p>
          <w:p w14:paraId="0EDCCDE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vertAlign w:val="superscript"/>
              </w:rPr>
            </w:pPr>
            <w:r w:rsidRPr="00DC5522">
              <w:rPr>
                <w:rFonts w:ascii="Times New Roman" w:eastAsia="Times New Roman" w:hAnsi="Times New Roman" w:cs="Times New Roman"/>
                <w:vertAlign w:val="superscript"/>
              </w:rPr>
              <w:t xml:space="preserve">Data </w:t>
            </w:r>
          </w:p>
        </w:tc>
        <w:tc>
          <w:tcPr>
            <w:tcW w:w="3432" w:type="dxa"/>
            <w:gridSpan w:val="3"/>
            <w:tcBorders>
              <w:bottom w:val="single" w:sz="4" w:space="0" w:color="auto"/>
            </w:tcBorders>
          </w:tcPr>
          <w:p w14:paraId="47D464A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vertAlign w:val="superscript"/>
              </w:rPr>
            </w:pPr>
            <w:proofErr w:type="spellStart"/>
            <w:r w:rsidRPr="00DC5522">
              <w:rPr>
                <w:rFonts w:ascii="Times New Roman" w:eastAsia="Times New Roman" w:hAnsi="Times New Roman" w:cs="Times New Roman"/>
                <w:vertAlign w:val="superscript"/>
              </w:rPr>
              <w:t>Participanţi</w:t>
            </w:r>
            <w:proofErr w:type="spellEnd"/>
            <w:r w:rsidRPr="00DC5522">
              <w:rPr>
                <w:rFonts w:ascii="Times New Roman" w:eastAsia="Times New Roman" w:hAnsi="Times New Roman" w:cs="Times New Roman"/>
                <w:vertAlign w:val="superscript"/>
              </w:rPr>
              <w:t xml:space="preserve"> (numeric)</w:t>
            </w:r>
          </w:p>
        </w:tc>
      </w:tr>
      <w:tr w:rsidR="00DC5522" w:rsidRPr="00DC5522" w14:paraId="5782FD38" w14:textId="77777777" w:rsidTr="008670A5">
        <w:trPr>
          <w:trHeight w:val="188"/>
        </w:trPr>
        <w:tc>
          <w:tcPr>
            <w:tcW w:w="527" w:type="dxa"/>
            <w:vMerge/>
          </w:tcPr>
          <w:p w14:paraId="023BB40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vertAlign w:val="superscript"/>
              </w:rPr>
            </w:pPr>
          </w:p>
        </w:tc>
        <w:tc>
          <w:tcPr>
            <w:tcW w:w="2713" w:type="dxa"/>
            <w:vMerge/>
          </w:tcPr>
          <w:p w14:paraId="4777291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vertAlign w:val="superscript"/>
              </w:rPr>
            </w:pPr>
          </w:p>
        </w:tc>
        <w:tc>
          <w:tcPr>
            <w:tcW w:w="2430" w:type="dxa"/>
            <w:vMerge/>
          </w:tcPr>
          <w:p w14:paraId="416F62E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vertAlign w:val="superscript"/>
              </w:rPr>
            </w:pPr>
          </w:p>
        </w:tc>
        <w:tc>
          <w:tcPr>
            <w:tcW w:w="1620" w:type="dxa"/>
            <w:vMerge/>
          </w:tcPr>
          <w:p w14:paraId="6932B7D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vertAlign w:val="superscript"/>
              </w:rPr>
            </w:pPr>
          </w:p>
        </w:tc>
        <w:tc>
          <w:tcPr>
            <w:tcW w:w="1440" w:type="dxa"/>
            <w:tcBorders>
              <w:top w:val="single" w:sz="4" w:space="0" w:color="auto"/>
            </w:tcBorders>
          </w:tcPr>
          <w:p w14:paraId="59C4D26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vertAlign w:val="superscript"/>
              </w:rPr>
            </w:pPr>
            <w:r w:rsidRPr="00DC5522">
              <w:rPr>
                <w:rFonts w:ascii="Times New Roman" w:eastAsia="Times New Roman" w:hAnsi="Times New Roman" w:cs="Times New Roman"/>
                <w:vertAlign w:val="superscript"/>
              </w:rPr>
              <w:t>Elevi</w:t>
            </w:r>
          </w:p>
        </w:tc>
        <w:tc>
          <w:tcPr>
            <w:tcW w:w="1170" w:type="dxa"/>
            <w:tcBorders>
              <w:top w:val="single" w:sz="4" w:space="0" w:color="auto"/>
            </w:tcBorders>
          </w:tcPr>
          <w:p w14:paraId="6EC9BFC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vertAlign w:val="superscript"/>
              </w:rPr>
            </w:pPr>
            <w:r w:rsidRPr="00DC5522">
              <w:rPr>
                <w:rFonts w:ascii="Times New Roman" w:eastAsia="Times New Roman" w:hAnsi="Times New Roman" w:cs="Times New Roman"/>
                <w:vertAlign w:val="superscript"/>
              </w:rPr>
              <w:t xml:space="preserve">Cadre </w:t>
            </w:r>
            <w:proofErr w:type="spellStart"/>
            <w:r w:rsidRPr="00DC5522">
              <w:rPr>
                <w:rFonts w:ascii="Times New Roman" w:eastAsia="Times New Roman" w:hAnsi="Times New Roman" w:cs="Times New Roman"/>
                <w:vertAlign w:val="superscript"/>
              </w:rPr>
              <w:t>did</w:t>
            </w:r>
            <w:proofErr w:type="spellEnd"/>
            <w:r w:rsidRPr="00DC5522">
              <w:rPr>
                <w:rFonts w:ascii="Times New Roman" w:eastAsia="Times New Roman" w:hAnsi="Times New Roman" w:cs="Times New Roman"/>
                <w:vertAlign w:val="superscript"/>
              </w:rPr>
              <w:t>.</w:t>
            </w:r>
          </w:p>
        </w:tc>
        <w:tc>
          <w:tcPr>
            <w:tcW w:w="822" w:type="dxa"/>
            <w:tcBorders>
              <w:top w:val="single" w:sz="4" w:space="0" w:color="auto"/>
            </w:tcBorders>
          </w:tcPr>
          <w:p w14:paraId="4CCFB5E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vertAlign w:val="superscript"/>
              </w:rPr>
            </w:pPr>
            <w:proofErr w:type="spellStart"/>
            <w:r w:rsidRPr="00DC5522">
              <w:rPr>
                <w:rFonts w:ascii="Times New Roman" w:eastAsia="Times New Roman" w:hAnsi="Times New Roman" w:cs="Times New Roman"/>
                <w:vertAlign w:val="superscript"/>
              </w:rPr>
              <w:t>Alţii</w:t>
            </w:r>
            <w:proofErr w:type="spellEnd"/>
            <w:r w:rsidRPr="00DC5522">
              <w:rPr>
                <w:rFonts w:ascii="Times New Roman" w:eastAsia="Times New Roman" w:hAnsi="Times New Roman" w:cs="Times New Roman"/>
                <w:vertAlign w:val="superscript"/>
              </w:rPr>
              <w:t xml:space="preserve"> (</w:t>
            </w:r>
            <w:proofErr w:type="spellStart"/>
            <w:r w:rsidRPr="00DC5522">
              <w:rPr>
                <w:rFonts w:ascii="Times New Roman" w:eastAsia="Times New Roman" w:hAnsi="Times New Roman" w:cs="Times New Roman"/>
                <w:vertAlign w:val="superscript"/>
              </w:rPr>
              <w:t>precizaţi</w:t>
            </w:r>
            <w:proofErr w:type="spellEnd"/>
            <w:r w:rsidRPr="00DC5522">
              <w:rPr>
                <w:rFonts w:ascii="Times New Roman" w:eastAsia="Times New Roman" w:hAnsi="Times New Roman" w:cs="Times New Roman"/>
                <w:vertAlign w:val="superscript"/>
              </w:rPr>
              <w:t>)</w:t>
            </w:r>
          </w:p>
        </w:tc>
      </w:tr>
      <w:tr w:rsidR="00DC5522" w:rsidRPr="00DC5522" w14:paraId="788755BA" w14:textId="77777777" w:rsidTr="008670A5">
        <w:tc>
          <w:tcPr>
            <w:tcW w:w="527" w:type="dxa"/>
          </w:tcPr>
          <w:p w14:paraId="5739290E"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c>
          <w:tcPr>
            <w:tcW w:w="2713" w:type="dxa"/>
          </w:tcPr>
          <w:p w14:paraId="46E8E483"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roofErr w:type="spellStart"/>
            <w:r w:rsidRPr="00DC5522">
              <w:rPr>
                <w:rFonts w:ascii="Times New Roman" w:eastAsia="Times New Roman" w:hAnsi="Times New Roman" w:cs="Times New Roman"/>
              </w:rPr>
              <w:t>Activitati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remediale</w:t>
            </w:r>
            <w:proofErr w:type="spellEnd"/>
            <w:r w:rsidRPr="00DC5522">
              <w:rPr>
                <w:rFonts w:ascii="Times New Roman" w:eastAsia="Times New Roman" w:hAnsi="Times New Roman" w:cs="Times New Roman"/>
              </w:rPr>
              <w:t xml:space="preserve"> pentru copiii cu astfel de nevoi</w:t>
            </w:r>
          </w:p>
        </w:tc>
        <w:tc>
          <w:tcPr>
            <w:tcW w:w="2430" w:type="dxa"/>
          </w:tcPr>
          <w:p w14:paraId="6F935B0A"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620" w:type="dxa"/>
          </w:tcPr>
          <w:p w14:paraId="03188C97"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rPr>
            </w:pPr>
            <w:r w:rsidRPr="00DC5522">
              <w:rPr>
                <w:rFonts w:ascii="Times New Roman" w:eastAsia="Times New Roman" w:hAnsi="Times New Roman" w:cs="Times New Roman"/>
              </w:rPr>
              <w:t xml:space="preserve">Pe tot parcursul anului școlar 2024-2025, în fiecare zi de joi </w:t>
            </w:r>
          </w:p>
          <w:p w14:paraId="5FD63D5E"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12.00-13.00</w:t>
            </w:r>
          </w:p>
        </w:tc>
        <w:tc>
          <w:tcPr>
            <w:tcW w:w="1440" w:type="dxa"/>
            <w:tcBorders>
              <w:right w:val="single" w:sz="4" w:space="0" w:color="auto"/>
            </w:tcBorders>
          </w:tcPr>
          <w:p w14:paraId="38FD280D"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5</w:t>
            </w:r>
          </w:p>
        </w:tc>
        <w:tc>
          <w:tcPr>
            <w:tcW w:w="1170" w:type="dxa"/>
            <w:tcBorders>
              <w:left w:val="single" w:sz="4" w:space="0" w:color="auto"/>
              <w:right w:val="single" w:sz="4" w:space="0" w:color="auto"/>
            </w:tcBorders>
          </w:tcPr>
          <w:p w14:paraId="62F65097"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1</w:t>
            </w:r>
          </w:p>
        </w:tc>
        <w:tc>
          <w:tcPr>
            <w:tcW w:w="822" w:type="dxa"/>
            <w:tcBorders>
              <w:left w:val="single" w:sz="4" w:space="0" w:color="auto"/>
            </w:tcBorders>
          </w:tcPr>
          <w:p w14:paraId="1E7E90D7"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r>
      <w:tr w:rsidR="00DC5522" w:rsidRPr="00DC5522" w14:paraId="091ABE17" w14:textId="77777777" w:rsidTr="008670A5">
        <w:tc>
          <w:tcPr>
            <w:tcW w:w="527" w:type="dxa"/>
          </w:tcPr>
          <w:p w14:paraId="7AF0C7AA"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c>
          <w:tcPr>
            <w:tcW w:w="2713" w:type="dxa"/>
          </w:tcPr>
          <w:p w14:paraId="0228B1C8"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5 Octombrie – Ziua mondială a educației</w:t>
            </w:r>
          </w:p>
        </w:tc>
        <w:tc>
          <w:tcPr>
            <w:tcW w:w="2430" w:type="dxa"/>
          </w:tcPr>
          <w:p w14:paraId="6E390438"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620" w:type="dxa"/>
          </w:tcPr>
          <w:p w14:paraId="1C63CBE3"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04.10.2024.</w:t>
            </w:r>
          </w:p>
        </w:tc>
        <w:tc>
          <w:tcPr>
            <w:tcW w:w="1440" w:type="dxa"/>
            <w:tcBorders>
              <w:right w:val="single" w:sz="4" w:space="0" w:color="auto"/>
            </w:tcBorders>
          </w:tcPr>
          <w:p w14:paraId="3B919177"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24</w:t>
            </w:r>
          </w:p>
        </w:tc>
        <w:tc>
          <w:tcPr>
            <w:tcW w:w="1170" w:type="dxa"/>
            <w:tcBorders>
              <w:left w:val="single" w:sz="4" w:space="0" w:color="auto"/>
              <w:right w:val="single" w:sz="4" w:space="0" w:color="auto"/>
            </w:tcBorders>
          </w:tcPr>
          <w:p w14:paraId="5A865F71"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1</w:t>
            </w:r>
          </w:p>
        </w:tc>
        <w:tc>
          <w:tcPr>
            <w:tcW w:w="822" w:type="dxa"/>
            <w:tcBorders>
              <w:left w:val="single" w:sz="4" w:space="0" w:color="auto"/>
            </w:tcBorders>
          </w:tcPr>
          <w:p w14:paraId="70084A63"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r>
      <w:tr w:rsidR="00DC5522" w:rsidRPr="00DC5522" w14:paraId="109AFAB7" w14:textId="77777777" w:rsidTr="008670A5">
        <w:tc>
          <w:tcPr>
            <w:tcW w:w="527" w:type="dxa"/>
          </w:tcPr>
          <w:p w14:paraId="61FB3139"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c>
          <w:tcPr>
            <w:tcW w:w="2713" w:type="dxa"/>
          </w:tcPr>
          <w:p w14:paraId="7C9C52BC"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Târgul de Toamnă</w:t>
            </w:r>
          </w:p>
        </w:tc>
        <w:tc>
          <w:tcPr>
            <w:tcW w:w="2430" w:type="dxa"/>
          </w:tcPr>
          <w:p w14:paraId="141F003E"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620" w:type="dxa"/>
          </w:tcPr>
          <w:p w14:paraId="04590D70"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Oct-noi.2024</w:t>
            </w:r>
          </w:p>
        </w:tc>
        <w:tc>
          <w:tcPr>
            <w:tcW w:w="1440" w:type="dxa"/>
            <w:tcBorders>
              <w:right w:val="single" w:sz="4" w:space="0" w:color="auto"/>
            </w:tcBorders>
          </w:tcPr>
          <w:p w14:paraId="67653D07"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24</w:t>
            </w:r>
          </w:p>
        </w:tc>
        <w:tc>
          <w:tcPr>
            <w:tcW w:w="1170" w:type="dxa"/>
            <w:tcBorders>
              <w:left w:val="single" w:sz="4" w:space="0" w:color="auto"/>
              <w:right w:val="single" w:sz="4" w:space="0" w:color="auto"/>
            </w:tcBorders>
          </w:tcPr>
          <w:p w14:paraId="31E3305A"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1</w:t>
            </w:r>
          </w:p>
        </w:tc>
        <w:tc>
          <w:tcPr>
            <w:tcW w:w="822" w:type="dxa"/>
            <w:tcBorders>
              <w:left w:val="single" w:sz="4" w:space="0" w:color="auto"/>
            </w:tcBorders>
          </w:tcPr>
          <w:p w14:paraId="73C2BB5E"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r>
      <w:tr w:rsidR="00DC5522" w:rsidRPr="00DC5522" w14:paraId="551935CF" w14:textId="77777777" w:rsidTr="008670A5">
        <w:tc>
          <w:tcPr>
            <w:tcW w:w="527" w:type="dxa"/>
          </w:tcPr>
          <w:p w14:paraId="2490F1CF"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c>
          <w:tcPr>
            <w:tcW w:w="2713" w:type="dxa"/>
          </w:tcPr>
          <w:p w14:paraId="679955EF"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roofErr w:type="spellStart"/>
            <w:r w:rsidRPr="00DC5522">
              <w:rPr>
                <w:rFonts w:ascii="Times New Roman" w:eastAsia="Times New Roman" w:hAnsi="Times New Roman" w:cs="Times New Roman"/>
              </w:rPr>
              <w:t>Halloween</w:t>
            </w:r>
            <w:proofErr w:type="spellEnd"/>
            <w:r w:rsidRPr="00DC5522">
              <w:rPr>
                <w:rFonts w:ascii="Times New Roman" w:eastAsia="Times New Roman" w:hAnsi="Times New Roman" w:cs="Times New Roman"/>
              </w:rPr>
              <w:t xml:space="preserve"> în clasa noastră</w:t>
            </w:r>
          </w:p>
        </w:tc>
        <w:tc>
          <w:tcPr>
            <w:tcW w:w="2430" w:type="dxa"/>
          </w:tcPr>
          <w:p w14:paraId="00829376"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620" w:type="dxa"/>
          </w:tcPr>
          <w:p w14:paraId="2C5FBCFB"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Octombrie 2024</w:t>
            </w:r>
          </w:p>
        </w:tc>
        <w:tc>
          <w:tcPr>
            <w:tcW w:w="1440" w:type="dxa"/>
            <w:tcBorders>
              <w:right w:val="single" w:sz="4" w:space="0" w:color="auto"/>
            </w:tcBorders>
          </w:tcPr>
          <w:p w14:paraId="6FE1BBFA"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24</w:t>
            </w:r>
          </w:p>
        </w:tc>
        <w:tc>
          <w:tcPr>
            <w:tcW w:w="1170" w:type="dxa"/>
            <w:tcBorders>
              <w:left w:val="single" w:sz="4" w:space="0" w:color="auto"/>
              <w:right w:val="single" w:sz="4" w:space="0" w:color="auto"/>
            </w:tcBorders>
          </w:tcPr>
          <w:p w14:paraId="41F56683"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1</w:t>
            </w:r>
          </w:p>
        </w:tc>
        <w:tc>
          <w:tcPr>
            <w:tcW w:w="822" w:type="dxa"/>
            <w:tcBorders>
              <w:left w:val="single" w:sz="4" w:space="0" w:color="auto"/>
            </w:tcBorders>
          </w:tcPr>
          <w:p w14:paraId="7E6A750B"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r>
      <w:tr w:rsidR="00DC5522" w:rsidRPr="00DC5522" w14:paraId="7E5B040F" w14:textId="77777777" w:rsidTr="008670A5">
        <w:tc>
          <w:tcPr>
            <w:tcW w:w="527" w:type="dxa"/>
          </w:tcPr>
          <w:p w14:paraId="43322821"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c>
          <w:tcPr>
            <w:tcW w:w="2713" w:type="dxa"/>
          </w:tcPr>
          <w:p w14:paraId="763A6356"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rPr>
            </w:pPr>
            <w:r w:rsidRPr="00DC5522">
              <w:rPr>
                <w:rFonts w:ascii="Times New Roman" w:eastAsia="Times New Roman" w:hAnsi="Times New Roman" w:cs="Times New Roman"/>
              </w:rPr>
              <w:t>Săptămâna educației globale</w:t>
            </w:r>
          </w:p>
          <w:p w14:paraId="3901C2EB"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c>
          <w:tcPr>
            <w:tcW w:w="2430" w:type="dxa"/>
          </w:tcPr>
          <w:p w14:paraId="139F81C6"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620" w:type="dxa"/>
          </w:tcPr>
          <w:p w14:paraId="69423895"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rPr>
            </w:pPr>
            <w:r w:rsidRPr="00DC5522">
              <w:rPr>
                <w:rFonts w:ascii="Times New Roman" w:eastAsia="Times New Roman" w:hAnsi="Times New Roman" w:cs="Times New Roman"/>
              </w:rPr>
              <w:t>16-24</w:t>
            </w:r>
          </w:p>
          <w:p w14:paraId="2C819A0D"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noiembrie 2024</w:t>
            </w:r>
          </w:p>
        </w:tc>
        <w:tc>
          <w:tcPr>
            <w:tcW w:w="1440" w:type="dxa"/>
            <w:tcBorders>
              <w:right w:val="single" w:sz="4" w:space="0" w:color="auto"/>
            </w:tcBorders>
          </w:tcPr>
          <w:p w14:paraId="02FFAA1C"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24</w:t>
            </w:r>
          </w:p>
        </w:tc>
        <w:tc>
          <w:tcPr>
            <w:tcW w:w="1170" w:type="dxa"/>
            <w:tcBorders>
              <w:left w:val="single" w:sz="4" w:space="0" w:color="auto"/>
              <w:right w:val="single" w:sz="4" w:space="0" w:color="auto"/>
            </w:tcBorders>
          </w:tcPr>
          <w:p w14:paraId="252DAF4B"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1</w:t>
            </w:r>
          </w:p>
        </w:tc>
        <w:tc>
          <w:tcPr>
            <w:tcW w:w="822" w:type="dxa"/>
            <w:tcBorders>
              <w:left w:val="single" w:sz="4" w:space="0" w:color="auto"/>
            </w:tcBorders>
          </w:tcPr>
          <w:p w14:paraId="64AA8FC9"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r>
      <w:tr w:rsidR="00DC5522" w:rsidRPr="00DC5522" w14:paraId="72A74D95" w14:textId="77777777" w:rsidTr="008670A5">
        <w:tc>
          <w:tcPr>
            <w:tcW w:w="527" w:type="dxa"/>
          </w:tcPr>
          <w:p w14:paraId="04B79ED3"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c>
          <w:tcPr>
            <w:tcW w:w="2713" w:type="dxa"/>
          </w:tcPr>
          <w:p w14:paraId="1354C35F"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rPr>
            </w:pPr>
            <w:r w:rsidRPr="00DC5522">
              <w:rPr>
                <w:rFonts w:ascii="Times New Roman" w:eastAsia="Times New Roman" w:hAnsi="Times New Roman" w:cs="Times New Roman"/>
              </w:rPr>
              <w:t>1 DECEMBRIE, Ziua Națională a României.</w:t>
            </w:r>
          </w:p>
          <w:p w14:paraId="35D7C843"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rPr>
            </w:pPr>
            <w:r w:rsidRPr="00DC5522">
              <w:rPr>
                <w:rFonts w:ascii="Times New Roman" w:eastAsia="Times New Roman" w:hAnsi="Times New Roman" w:cs="Times New Roman"/>
              </w:rPr>
              <w:t>LA MULȚI ANI, ROMÂNIA!</w:t>
            </w:r>
          </w:p>
          <w:p w14:paraId="322A8762"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Sunt mândru că sunt român!</w:t>
            </w:r>
          </w:p>
        </w:tc>
        <w:tc>
          <w:tcPr>
            <w:tcW w:w="2430" w:type="dxa"/>
          </w:tcPr>
          <w:p w14:paraId="24989AA9"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620" w:type="dxa"/>
          </w:tcPr>
          <w:p w14:paraId="0D7219FE"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rPr>
            </w:pPr>
            <w:r w:rsidRPr="00DC5522">
              <w:rPr>
                <w:rFonts w:ascii="Times New Roman" w:eastAsia="Times New Roman" w:hAnsi="Times New Roman" w:cs="Times New Roman"/>
              </w:rPr>
              <w:t>29.11.2024.</w:t>
            </w:r>
          </w:p>
          <w:p w14:paraId="6D5BDB85"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rPr>
            </w:pPr>
          </w:p>
          <w:p w14:paraId="78016AA2"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rPr>
            </w:pPr>
            <w:r w:rsidRPr="00DC5522">
              <w:rPr>
                <w:rFonts w:ascii="Times New Roman" w:eastAsia="Times New Roman" w:hAnsi="Times New Roman" w:cs="Times New Roman"/>
              </w:rPr>
              <w:t>1140/22.11.2024</w:t>
            </w:r>
          </w:p>
          <w:p w14:paraId="6964C9A7"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rPr>
            </w:pPr>
          </w:p>
          <w:p w14:paraId="5A98EECC"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ianuarie 2025</w:t>
            </w:r>
          </w:p>
        </w:tc>
        <w:tc>
          <w:tcPr>
            <w:tcW w:w="1440" w:type="dxa"/>
            <w:tcBorders>
              <w:right w:val="single" w:sz="4" w:space="0" w:color="auto"/>
            </w:tcBorders>
          </w:tcPr>
          <w:p w14:paraId="380DEDDD"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24</w:t>
            </w:r>
          </w:p>
        </w:tc>
        <w:tc>
          <w:tcPr>
            <w:tcW w:w="1170" w:type="dxa"/>
            <w:tcBorders>
              <w:left w:val="single" w:sz="4" w:space="0" w:color="auto"/>
              <w:right w:val="single" w:sz="4" w:space="0" w:color="auto"/>
            </w:tcBorders>
          </w:tcPr>
          <w:p w14:paraId="096B0464"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1</w:t>
            </w:r>
          </w:p>
        </w:tc>
        <w:tc>
          <w:tcPr>
            <w:tcW w:w="822" w:type="dxa"/>
            <w:tcBorders>
              <w:left w:val="single" w:sz="4" w:space="0" w:color="auto"/>
            </w:tcBorders>
          </w:tcPr>
          <w:p w14:paraId="69942048"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r>
      <w:tr w:rsidR="00DC5522" w:rsidRPr="00DC5522" w14:paraId="53DF163A" w14:textId="77777777" w:rsidTr="008670A5">
        <w:tc>
          <w:tcPr>
            <w:tcW w:w="527" w:type="dxa"/>
          </w:tcPr>
          <w:p w14:paraId="17584EC2"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u</w:t>
            </w:r>
          </w:p>
        </w:tc>
        <w:tc>
          <w:tcPr>
            <w:tcW w:w="2713" w:type="dxa"/>
          </w:tcPr>
          <w:p w14:paraId="31D2253F"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Iarna – anotimpul bucuriilor!</w:t>
            </w:r>
          </w:p>
        </w:tc>
        <w:tc>
          <w:tcPr>
            <w:tcW w:w="2430" w:type="dxa"/>
          </w:tcPr>
          <w:p w14:paraId="65EBA146"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620" w:type="dxa"/>
          </w:tcPr>
          <w:p w14:paraId="1B96EDE6"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6 decembrie 2024</w:t>
            </w:r>
          </w:p>
        </w:tc>
        <w:tc>
          <w:tcPr>
            <w:tcW w:w="1440" w:type="dxa"/>
            <w:tcBorders>
              <w:right w:val="single" w:sz="4" w:space="0" w:color="auto"/>
            </w:tcBorders>
          </w:tcPr>
          <w:p w14:paraId="08314083"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24</w:t>
            </w:r>
          </w:p>
        </w:tc>
        <w:tc>
          <w:tcPr>
            <w:tcW w:w="1170" w:type="dxa"/>
            <w:tcBorders>
              <w:left w:val="single" w:sz="4" w:space="0" w:color="auto"/>
              <w:right w:val="single" w:sz="4" w:space="0" w:color="auto"/>
            </w:tcBorders>
          </w:tcPr>
          <w:p w14:paraId="64849EA8"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1</w:t>
            </w:r>
          </w:p>
        </w:tc>
        <w:tc>
          <w:tcPr>
            <w:tcW w:w="822" w:type="dxa"/>
            <w:tcBorders>
              <w:left w:val="single" w:sz="4" w:space="0" w:color="auto"/>
            </w:tcBorders>
          </w:tcPr>
          <w:p w14:paraId="4EC76E4B"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r>
      <w:tr w:rsidR="00DC5522" w:rsidRPr="00DC5522" w14:paraId="33481299" w14:textId="77777777" w:rsidTr="008670A5">
        <w:tc>
          <w:tcPr>
            <w:tcW w:w="527" w:type="dxa"/>
          </w:tcPr>
          <w:p w14:paraId="306486E3"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c>
          <w:tcPr>
            <w:tcW w:w="2713" w:type="dxa"/>
          </w:tcPr>
          <w:p w14:paraId="1B9787D0"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Târgul de Crăciun</w:t>
            </w:r>
          </w:p>
        </w:tc>
        <w:tc>
          <w:tcPr>
            <w:tcW w:w="2430" w:type="dxa"/>
          </w:tcPr>
          <w:p w14:paraId="1F41E5C5"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620" w:type="dxa"/>
          </w:tcPr>
          <w:p w14:paraId="3E187AAD"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18.12.2025.</w:t>
            </w:r>
          </w:p>
        </w:tc>
        <w:tc>
          <w:tcPr>
            <w:tcW w:w="1440" w:type="dxa"/>
            <w:tcBorders>
              <w:right w:val="single" w:sz="4" w:space="0" w:color="auto"/>
            </w:tcBorders>
          </w:tcPr>
          <w:p w14:paraId="4C271CF5"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24</w:t>
            </w:r>
          </w:p>
        </w:tc>
        <w:tc>
          <w:tcPr>
            <w:tcW w:w="1170" w:type="dxa"/>
            <w:tcBorders>
              <w:left w:val="single" w:sz="4" w:space="0" w:color="auto"/>
              <w:right w:val="single" w:sz="4" w:space="0" w:color="auto"/>
            </w:tcBorders>
          </w:tcPr>
          <w:p w14:paraId="138EC23E"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1</w:t>
            </w:r>
          </w:p>
        </w:tc>
        <w:tc>
          <w:tcPr>
            <w:tcW w:w="822" w:type="dxa"/>
            <w:tcBorders>
              <w:left w:val="single" w:sz="4" w:space="0" w:color="auto"/>
            </w:tcBorders>
          </w:tcPr>
          <w:p w14:paraId="66BE72D4"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r>
      <w:tr w:rsidR="00DC5522" w:rsidRPr="00DC5522" w14:paraId="76E845B7" w14:textId="77777777" w:rsidTr="008670A5">
        <w:tc>
          <w:tcPr>
            <w:tcW w:w="527" w:type="dxa"/>
          </w:tcPr>
          <w:p w14:paraId="6EFE3A6A"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c>
          <w:tcPr>
            <w:tcW w:w="2713" w:type="dxa"/>
          </w:tcPr>
          <w:p w14:paraId="2A13F59C"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 xml:space="preserve">Să-l </w:t>
            </w:r>
            <w:proofErr w:type="spellStart"/>
            <w:r w:rsidRPr="00DC5522">
              <w:rPr>
                <w:rFonts w:ascii="Times New Roman" w:eastAsia="Times New Roman" w:hAnsi="Times New Roman" w:cs="Times New Roman"/>
              </w:rPr>
              <w:t>descperim</w:t>
            </w:r>
            <w:proofErr w:type="spellEnd"/>
            <w:r w:rsidRPr="00DC5522">
              <w:rPr>
                <w:rFonts w:ascii="Times New Roman" w:eastAsia="Times New Roman" w:hAnsi="Times New Roman" w:cs="Times New Roman"/>
              </w:rPr>
              <w:t xml:space="preserve"> pe Mihai Eminescu!</w:t>
            </w:r>
          </w:p>
        </w:tc>
        <w:tc>
          <w:tcPr>
            <w:tcW w:w="2430" w:type="dxa"/>
          </w:tcPr>
          <w:p w14:paraId="5AC23A50"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620" w:type="dxa"/>
          </w:tcPr>
          <w:p w14:paraId="6843E454"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rPr>
            </w:pPr>
            <w:r w:rsidRPr="00DC5522">
              <w:rPr>
                <w:rFonts w:ascii="Times New Roman" w:eastAsia="Times New Roman" w:hAnsi="Times New Roman" w:cs="Times New Roman"/>
              </w:rPr>
              <w:t>15 ianuarie 2025.</w:t>
            </w:r>
          </w:p>
          <w:p w14:paraId="0F9B5F7B"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c>
          <w:tcPr>
            <w:tcW w:w="1440" w:type="dxa"/>
            <w:tcBorders>
              <w:right w:val="single" w:sz="4" w:space="0" w:color="auto"/>
            </w:tcBorders>
          </w:tcPr>
          <w:p w14:paraId="56AAB9EA"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24</w:t>
            </w:r>
          </w:p>
        </w:tc>
        <w:tc>
          <w:tcPr>
            <w:tcW w:w="1170" w:type="dxa"/>
            <w:tcBorders>
              <w:left w:val="single" w:sz="4" w:space="0" w:color="auto"/>
              <w:right w:val="single" w:sz="4" w:space="0" w:color="auto"/>
            </w:tcBorders>
          </w:tcPr>
          <w:p w14:paraId="6EAB23BE"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1</w:t>
            </w:r>
          </w:p>
        </w:tc>
        <w:tc>
          <w:tcPr>
            <w:tcW w:w="822" w:type="dxa"/>
            <w:tcBorders>
              <w:left w:val="single" w:sz="4" w:space="0" w:color="auto"/>
            </w:tcBorders>
          </w:tcPr>
          <w:p w14:paraId="368712C8"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r>
      <w:tr w:rsidR="00DC5522" w:rsidRPr="00DC5522" w14:paraId="524C2490" w14:textId="77777777" w:rsidTr="008670A5">
        <w:tc>
          <w:tcPr>
            <w:tcW w:w="527" w:type="dxa"/>
          </w:tcPr>
          <w:p w14:paraId="47C76D20"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c>
          <w:tcPr>
            <w:tcW w:w="2713" w:type="dxa"/>
          </w:tcPr>
          <w:p w14:paraId="48B230FA"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rPr>
            </w:pPr>
            <w:r w:rsidRPr="00DC5522">
              <w:rPr>
                <w:rFonts w:ascii="Times New Roman" w:eastAsia="Times New Roman" w:hAnsi="Times New Roman" w:cs="Times New Roman"/>
              </w:rPr>
              <w:t xml:space="preserve">Primăvara. </w:t>
            </w:r>
          </w:p>
          <w:p w14:paraId="770DC42E"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rPr>
            </w:pPr>
            <w:r w:rsidRPr="00DC5522">
              <w:rPr>
                <w:rFonts w:ascii="Times New Roman" w:eastAsia="Times New Roman" w:hAnsi="Times New Roman" w:cs="Times New Roman"/>
              </w:rPr>
              <w:t>Gânduri pentru mama</w:t>
            </w:r>
          </w:p>
          <w:p w14:paraId="662BFEFC"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*Mama, primăvara mea! --</w:t>
            </w:r>
            <w:proofErr w:type="spellStart"/>
            <w:r w:rsidRPr="00DC5522">
              <w:rPr>
                <w:rFonts w:ascii="Times New Roman" w:eastAsia="Times New Roman" w:hAnsi="Times New Roman" w:cs="Times New Roman"/>
              </w:rPr>
              <w:t>org</w:t>
            </w:r>
            <w:proofErr w:type="spellEnd"/>
            <w:r w:rsidRPr="00DC5522">
              <w:rPr>
                <w:rFonts w:ascii="Times New Roman" w:eastAsia="Times New Roman" w:hAnsi="Times New Roman" w:cs="Times New Roman"/>
              </w:rPr>
              <w:t>. de ISJ, Satu Mare</w:t>
            </w:r>
          </w:p>
        </w:tc>
        <w:tc>
          <w:tcPr>
            <w:tcW w:w="2430" w:type="dxa"/>
          </w:tcPr>
          <w:p w14:paraId="40E20780"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620" w:type="dxa"/>
          </w:tcPr>
          <w:p w14:paraId="3A46A04D"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7 Martie 2025</w:t>
            </w:r>
          </w:p>
        </w:tc>
        <w:tc>
          <w:tcPr>
            <w:tcW w:w="1440" w:type="dxa"/>
            <w:tcBorders>
              <w:right w:val="single" w:sz="4" w:space="0" w:color="auto"/>
            </w:tcBorders>
          </w:tcPr>
          <w:p w14:paraId="42808BE7"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24</w:t>
            </w:r>
          </w:p>
        </w:tc>
        <w:tc>
          <w:tcPr>
            <w:tcW w:w="1170" w:type="dxa"/>
            <w:tcBorders>
              <w:left w:val="single" w:sz="4" w:space="0" w:color="auto"/>
              <w:right w:val="single" w:sz="4" w:space="0" w:color="auto"/>
            </w:tcBorders>
          </w:tcPr>
          <w:p w14:paraId="58840644"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1</w:t>
            </w:r>
          </w:p>
        </w:tc>
        <w:tc>
          <w:tcPr>
            <w:tcW w:w="822" w:type="dxa"/>
            <w:tcBorders>
              <w:left w:val="single" w:sz="4" w:space="0" w:color="auto"/>
            </w:tcBorders>
          </w:tcPr>
          <w:p w14:paraId="5BF14760"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r>
      <w:tr w:rsidR="00DC5522" w:rsidRPr="00DC5522" w14:paraId="51B85E7E" w14:textId="77777777" w:rsidTr="008670A5">
        <w:tc>
          <w:tcPr>
            <w:tcW w:w="527" w:type="dxa"/>
          </w:tcPr>
          <w:p w14:paraId="4E23775C"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c>
          <w:tcPr>
            <w:tcW w:w="2713" w:type="dxa"/>
          </w:tcPr>
          <w:p w14:paraId="41A6F677"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Suntem copiii Europei</w:t>
            </w:r>
          </w:p>
        </w:tc>
        <w:tc>
          <w:tcPr>
            <w:tcW w:w="2430" w:type="dxa"/>
          </w:tcPr>
          <w:p w14:paraId="3D49F83D"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620" w:type="dxa"/>
          </w:tcPr>
          <w:p w14:paraId="59C5212A"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mai 2025</w:t>
            </w:r>
          </w:p>
        </w:tc>
        <w:tc>
          <w:tcPr>
            <w:tcW w:w="1440" w:type="dxa"/>
            <w:tcBorders>
              <w:right w:val="single" w:sz="4" w:space="0" w:color="auto"/>
            </w:tcBorders>
          </w:tcPr>
          <w:p w14:paraId="7A961C66"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24</w:t>
            </w:r>
          </w:p>
        </w:tc>
        <w:tc>
          <w:tcPr>
            <w:tcW w:w="1170" w:type="dxa"/>
            <w:tcBorders>
              <w:left w:val="single" w:sz="4" w:space="0" w:color="auto"/>
              <w:right w:val="single" w:sz="4" w:space="0" w:color="auto"/>
            </w:tcBorders>
          </w:tcPr>
          <w:p w14:paraId="6BCC7495"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1</w:t>
            </w:r>
          </w:p>
        </w:tc>
        <w:tc>
          <w:tcPr>
            <w:tcW w:w="822" w:type="dxa"/>
            <w:tcBorders>
              <w:left w:val="single" w:sz="4" w:space="0" w:color="auto"/>
            </w:tcBorders>
          </w:tcPr>
          <w:p w14:paraId="1DA157F7"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r>
      <w:tr w:rsidR="00DC5522" w:rsidRPr="00DC5522" w14:paraId="73436699" w14:textId="77777777" w:rsidTr="008670A5">
        <w:tc>
          <w:tcPr>
            <w:tcW w:w="527" w:type="dxa"/>
          </w:tcPr>
          <w:p w14:paraId="290DF7B8"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c>
          <w:tcPr>
            <w:tcW w:w="2713" w:type="dxa"/>
          </w:tcPr>
          <w:p w14:paraId="17E50F8F"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Ziua clasei _ Ziua copilului</w:t>
            </w:r>
          </w:p>
        </w:tc>
        <w:tc>
          <w:tcPr>
            <w:tcW w:w="2430" w:type="dxa"/>
          </w:tcPr>
          <w:p w14:paraId="49929FE4"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c>
          <w:tcPr>
            <w:tcW w:w="1620" w:type="dxa"/>
          </w:tcPr>
          <w:p w14:paraId="190CB77C"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iunie 2025</w:t>
            </w:r>
          </w:p>
        </w:tc>
        <w:tc>
          <w:tcPr>
            <w:tcW w:w="1440" w:type="dxa"/>
            <w:tcBorders>
              <w:right w:val="single" w:sz="4" w:space="0" w:color="auto"/>
            </w:tcBorders>
          </w:tcPr>
          <w:p w14:paraId="17E7D8BB"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24</w:t>
            </w:r>
          </w:p>
        </w:tc>
        <w:tc>
          <w:tcPr>
            <w:tcW w:w="1170" w:type="dxa"/>
            <w:tcBorders>
              <w:left w:val="single" w:sz="4" w:space="0" w:color="auto"/>
              <w:right w:val="single" w:sz="4" w:space="0" w:color="auto"/>
            </w:tcBorders>
          </w:tcPr>
          <w:p w14:paraId="347238C1"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r w:rsidRPr="00DC5522">
              <w:rPr>
                <w:rFonts w:ascii="Times New Roman" w:eastAsia="Times New Roman" w:hAnsi="Times New Roman" w:cs="Times New Roman"/>
              </w:rPr>
              <w:t>1</w:t>
            </w:r>
          </w:p>
        </w:tc>
        <w:tc>
          <w:tcPr>
            <w:tcW w:w="822" w:type="dxa"/>
            <w:tcBorders>
              <w:left w:val="single" w:sz="4" w:space="0" w:color="auto"/>
            </w:tcBorders>
          </w:tcPr>
          <w:p w14:paraId="1CF80E25" w14:textId="77777777" w:rsidR="00DC5522" w:rsidRPr="00DC5522" w:rsidRDefault="00DC5522" w:rsidP="00DC5522">
            <w:pPr>
              <w:widowControl w:val="0"/>
              <w:autoSpaceDE w:val="0"/>
              <w:autoSpaceDN w:val="0"/>
              <w:spacing w:after="0" w:line="240" w:lineRule="auto"/>
              <w:ind w:left="142"/>
              <w:rPr>
                <w:rFonts w:ascii="Times New Roman" w:eastAsia="Times New Roman" w:hAnsi="Times New Roman" w:cs="Times New Roman"/>
                <w:vertAlign w:val="superscript"/>
              </w:rPr>
            </w:pPr>
          </w:p>
        </w:tc>
      </w:tr>
    </w:tbl>
    <w:p w14:paraId="7BC3EE8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6A256B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Clasa a III-a:</w:t>
      </w:r>
    </w:p>
    <w:p w14:paraId="3CE62BD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652D6E4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bl>
      <w:tblPr>
        <w:tblW w:w="10915"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7"/>
        <w:gridCol w:w="2713"/>
        <w:gridCol w:w="2430"/>
        <w:gridCol w:w="1620"/>
        <w:gridCol w:w="1164"/>
        <w:gridCol w:w="1134"/>
        <w:gridCol w:w="1327"/>
      </w:tblGrid>
      <w:tr w:rsidR="00DC5522" w:rsidRPr="00DC5522" w14:paraId="53CF7EF0" w14:textId="77777777" w:rsidTr="008670A5">
        <w:trPr>
          <w:trHeight w:val="338"/>
        </w:trPr>
        <w:tc>
          <w:tcPr>
            <w:tcW w:w="527" w:type="dxa"/>
            <w:vMerge w:val="restart"/>
          </w:tcPr>
          <w:p w14:paraId="1AECDEC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 crt.</w:t>
            </w:r>
          </w:p>
        </w:tc>
        <w:tc>
          <w:tcPr>
            <w:tcW w:w="2713" w:type="dxa"/>
            <w:vMerge w:val="restart"/>
          </w:tcPr>
          <w:p w14:paraId="0C2B669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780B70B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Denumirea </w:t>
            </w:r>
            <w:proofErr w:type="spellStart"/>
            <w:r w:rsidRPr="00DC5522">
              <w:rPr>
                <w:rFonts w:ascii="Times New Roman" w:eastAsia="Times New Roman" w:hAnsi="Times New Roman" w:cs="Times New Roman"/>
              </w:rPr>
              <w:t>activităţii</w:t>
            </w:r>
            <w:proofErr w:type="spellEnd"/>
          </w:p>
        </w:tc>
        <w:tc>
          <w:tcPr>
            <w:tcW w:w="2430" w:type="dxa"/>
            <w:vMerge w:val="restart"/>
          </w:tcPr>
          <w:p w14:paraId="69F00FB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3997EDC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Coordonator </w:t>
            </w:r>
          </w:p>
        </w:tc>
        <w:tc>
          <w:tcPr>
            <w:tcW w:w="1620" w:type="dxa"/>
            <w:vMerge w:val="restart"/>
          </w:tcPr>
          <w:p w14:paraId="148975F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787E23B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Data </w:t>
            </w:r>
          </w:p>
        </w:tc>
        <w:tc>
          <w:tcPr>
            <w:tcW w:w="3625" w:type="dxa"/>
            <w:gridSpan w:val="3"/>
            <w:tcBorders>
              <w:bottom w:val="single" w:sz="4" w:space="0" w:color="auto"/>
            </w:tcBorders>
          </w:tcPr>
          <w:p w14:paraId="1A2D382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Participanţi</w:t>
            </w:r>
            <w:proofErr w:type="spellEnd"/>
            <w:r w:rsidRPr="00DC5522">
              <w:rPr>
                <w:rFonts w:ascii="Times New Roman" w:eastAsia="Times New Roman" w:hAnsi="Times New Roman" w:cs="Times New Roman"/>
              </w:rPr>
              <w:t xml:space="preserve"> (numeric)</w:t>
            </w:r>
          </w:p>
        </w:tc>
      </w:tr>
      <w:tr w:rsidR="00DC5522" w:rsidRPr="00DC5522" w14:paraId="46CF071D" w14:textId="77777777" w:rsidTr="008670A5">
        <w:trPr>
          <w:trHeight w:val="188"/>
        </w:trPr>
        <w:tc>
          <w:tcPr>
            <w:tcW w:w="527" w:type="dxa"/>
            <w:vMerge/>
          </w:tcPr>
          <w:p w14:paraId="5A45B06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713" w:type="dxa"/>
            <w:vMerge/>
          </w:tcPr>
          <w:p w14:paraId="3E8E2D6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430" w:type="dxa"/>
            <w:vMerge/>
          </w:tcPr>
          <w:p w14:paraId="6F6F854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620" w:type="dxa"/>
            <w:vMerge/>
          </w:tcPr>
          <w:p w14:paraId="2459DB7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164" w:type="dxa"/>
            <w:tcBorders>
              <w:top w:val="single" w:sz="4" w:space="0" w:color="auto"/>
            </w:tcBorders>
          </w:tcPr>
          <w:p w14:paraId="26459E9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Elevi</w:t>
            </w:r>
          </w:p>
        </w:tc>
        <w:tc>
          <w:tcPr>
            <w:tcW w:w="1134" w:type="dxa"/>
            <w:tcBorders>
              <w:top w:val="single" w:sz="4" w:space="0" w:color="auto"/>
            </w:tcBorders>
          </w:tcPr>
          <w:p w14:paraId="57E163A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Cadre </w:t>
            </w:r>
            <w:proofErr w:type="spellStart"/>
            <w:r w:rsidRPr="00DC5522">
              <w:rPr>
                <w:rFonts w:ascii="Times New Roman" w:eastAsia="Times New Roman" w:hAnsi="Times New Roman" w:cs="Times New Roman"/>
              </w:rPr>
              <w:t>did</w:t>
            </w:r>
            <w:proofErr w:type="spellEnd"/>
            <w:r w:rsidRPr="00DC5522">
              <w:rPr>
                <w:rFonts w:ascii="Times New Roman" w:eastAsia="Times New Roman" w:hAnsi="Times New Roman" w:cs="Times New Roman"/>
              </w:rPr>
              <w:t>.</w:t>
            </w:r>
          </w:p>
        </w:tc>
        <w:tc>
          <w:tcPr>
            <w:tcW w:w="1327" w:type="dxa"/>
            <w:tcBorders>
              <w:top w:val="single" w:sz="4" w:space="0" w:color="auto"/>
            </w:tcBorders>
          </w:tcPr>
          <w:p w14:paraId="7CB8562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Alţii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precizaţi</w:t>
            </w:r>
            <w:proofErr w:type="spellEnd"/>
            <w:r w:rsidRPr="00DC5522">
              <w:rPr>
                <w:rFonts w:ascii="Times New Roman" w:eastAsia="Times New Roman" w:hAnsi="Times New Roman" w:cs="Times New Roman"/>
              </w:rPr>
              <w:t>)</w:t>
            </w:r>
          </w:p>
        </w:tc>
      </w:tr>
      <w:tr w:rsidR="00DC5522" w:rsidRPr="00DC5522" w14:paraId="24EF1F08" w14:textId="77777777" w:rsidTr="008670A5">
        <w:tc>
          <w:tcPr>
            <w:tcW w:w="527" w:type="dxa"/>
          </w:tcPr>
          <w:p w14:paraId="0F50CCA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2713" w:type="dxa"/>
          </w:tcPr>
          <w:p w14:paraId="29C8432B"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Pregătire suplimentară cu elevii cu rămâneri în urmă</w:t>
            </w:r>
          </w:p>
        </w:tc>
        <w:tc>
          <w:tcPr>
            <w:tcW w:w="2430" w:type="dxa"/>
          </w:tcPr>
          <w:p w14:paraId="02C57EF3"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Șimonca Raluca Ioana</w:t>
            </w:r>
          </w:p>
        </w:tc>
        <w:tc>
          <w:tcPr>
            <w:tcW w:w="1620" w:type="dxa"/>
          </w:tcPr>
          <w:p w14:paraId="6DA3D7D6"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Pe tot parcursul anului școlar 20244-2025, în fiecare zi de joi și vineri de la 12.00-13.00</w:t>
            </w:r>
          </w:p>
        </w:tc>
        <w:tc>
          <w:tcPr>
            <w:tcW w:w="1164" w:type="dxa"/>
            <w:tcBorders>
              <w:right w:val="single" w:sz="4" w:space="0" w:color="auto"/>
            </w:tcBorders>
          </w:tcPr>
          <w:p w14:paraId="419C295A"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10</w:t>
            </w:r>
          </w:p>
        </w:tc>
        <w:tc>
          <w:tcPr>
            <w:tcW w:w="1134" w:type="dxa"/>
            <w:tcBorders>
              <w:left w:val="single" w:sz="4" w:space="0" w:color="auto"/>
              <w:right w:val="single" w:sz="4" w:space="0" w:color="auto"/>
            </w:tcBorders>
          </w:tcPr>
          <w:p w14:paraId="1EEB2ECD"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3F6F1E6D"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tc>
      </w:tr>
      <w:tr w:rsidR="00DC5522" w:rsidRPr="00DC5522" w14:paraId="14E0A5FD" w14:textId="77777777" w:rsidTr="008670A5">
        <w:tc>
          <w:tcPr>
            <w:tcW w:w="527" w:type="dxa"/>
          </w:tcPr>
          <w:p w14:paraId="04862AC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w:t>
            </w:r>
          </w:p>
        </w:tc>
        <w:tc>
          <w:tcPr>
            <w:tcW w:w="2713" w:type="dxa"/>
          </w:tcPr>
          <w:p w14:paraId="2A2503D1"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Pregătire suplimentară cu elevii capabili de performanță</w:t>
            </w:r>
          </w:p>
        </w:tc>
        <w:tc>
          <w:tcPr>
            <w:tcW w:w="2430" w:type="dxa"/>
          </w:tcPr>
          <w:p w14:paraId="691040BD"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Șimonca Raluca Ioana</w:t>
            </w:r>
          </w:p>
        </w:tc>
        <w:tc>
          <w:tcPr>
            <w:tcW w:w="1620" w:type="dxa"/>
          </w:tcPr>
          <w:p w14:paraId="2F908E5E"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 xml:space="preserve">Pe tot parcursul anului școlar 24-25, în fiecare zi de luni și </w:t>
            </w:r>
            <w:proofErr w:type="spellStart"/>
            <w:r w:rsidRPr="00DC5522">
              <w:rPr>
                <w:rFonts w:ascii="Times New Roman" w:eastAsia="Times New Roman" w:hAnsi="Times New Roman" w:cs="Times New Roman"/>
              </w:rPr>
              <w:t>marti</w:t>
            </w:r>
            <w:proofErr w:type="spellEnd"/>
            <w:r w:rsidRPr="00DC5522">
              <w:rPr>
                <w:rFonts w:ascii="Times New Roman" w:eastAsia="Times New Roman" w:hAnsi="Times New Roman" w:cs="Times New Roman"/>
              </w:rPr>
              <w:t>, de la 12.00-13.00</w:t>
            </w:r>
          </w:p>
        </w:tc>
        <w:tc>
          <w:tcPr>
            <w:tcW w:w="1164" w:type="dxa"/>
            <w:tcBorders>
              <w:right w:val="single" w:sz="4" w:space="0" w:color="auto"/>
            </w:tcBorders>
          </w:tcPr>
          <w:p w14:paraId="57B281B7"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14</w:t>
            </w:r>
          </w:p>
        </w:tc>
        <w:tc>
          <w:tcPr>
            <w:tcW w:w="1134" w:type="dxa"/>
            <w:tcBorders>
              <w:left w:val="single" w:sz="4" w:space="0" w:color="auto"/>
              <w:right w:val="single" w:sz="4" w:space="0" w:color="auto"/>
            </w:tcBorders>
          </w:tcPr>
          <w:p w14:paraId="762733F3"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5900F5C0"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tc>
      </w:tr>
      <w:tr w:rsidR="00DC5522" w:rsidRPr="00DC5522" w14:paraId="6AFBAC1D" w14:textId="77777777" w:rsidTr="008670A5">
        <w:tc>
          <w:tcPr>
            <w:tcW w:w="527" w:type="dxa"/>
          </w:tcPr>
          <w:p w14:paraId="094C893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3</w:t>
            </w:r>
          </w:p>
        </w:tc>
        <w:tc>
          <w:tcPr>
            <w:tcW w:w="2713" w:type="dxa"/>
          </w:tcPr>
          <w:p w14:paraId="5838E68F"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Bucuriile toamnei</w:t>
            </w:r>
          </w:p>
        </w:tc>
        <w:tc>
          <w:tcPr>
            <w:tcW w:w="2430" w:type="dxa"/>
          </w:tcPr>
          <w:p w14:paraId="19F1E527"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Șimonca Raluca Ioana</w:t>
            </w:r>
          </w:p>
        </w:tc>
        <w:tc>
          <w:tcPr>
            <w:tcW w:w="1620" w:type="dxa"/>
          </w:tcPr>
          <w:p w14:paraId="6FF0BD8A"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Septembrie 2024</w:t>
            </w:r>
          </w:p>
        </w:tc>
        <w:tc>
          <w:tcPr>
            <w:tcW w:w="1164" w:type="dxa"/>
            <w:tcBorders>
              <w:right w:val="single" w:sz="4" w:space="0" w:color="auto"/>
            </w:tcBorders>
          </w:tcPr>
          <w:p w14:paraId="01A45611"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24</w:t>
            </w:r>
          </w:p>
        </w:tc>
        <w:tc>
          <w:tcPr>
            <w:tcW w:w="1134" w:type="dxa"/>
            <w:tcBorders>
              <w:left w:val="single" w:sz="4" w:space="0" w:color="auto"/>
              <w:right w:val="single" w:sz="4" w:space="0" w:color="auto"/>
            </w:tcBorders>
          </w:tcPr>
          <w:p w14:paraId="18867244"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78DA54FF"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tc>
      </w:tr>
      <w:tr w:rsidR="00DC5522" w:rsidRPr="00DC5522" w14:paraId="121D8DE8" w14:textId="77777777" w:rsidTr="008670A5">
        <w:tc>
          <w:tcPr>
            <w:tcW w:w="527" w:type="dxa"/>
          </w:tcPr>
          <w:p w14:paraId="5406C54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4</w:t>
            </w:r>
          </w:p>
        </w:tc>
        <w:tc>
          <w:tcPr>
            <w:tcW w:w="2713" w:type="dxa"/>
          </w:tcPr>
          <w:p w14:paraId="22CC030D"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Ziua mondială a educației</w:t>
            </w:r>
          </w:p>
        </w:tc>
        <w:tc>
          <w:tcPr>
            <w:tcW w:w="2430" w:type="dxa"/>
          </w:tcPr>
          <w:p w14:paraId="079DC8AB"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Șimonca Raluca Ioana</w:t>
            </w:r>
          </w:p>
        </w:tc>
        <w:tc>
          <w:tcPr>
            <w:tcW w:w="1620" w:type="dxa"/>
          </w:tcPr>
          <w:p w14:paraId="4B27EB69"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04.10.2024.</w:t>
            </w:r>
          </w:p>
        </w:tc>
        <w:tc>
          <w:tcPr>
            <w:tcW w:w="1164" w:type="dxa"/>
            <w:tcBorders>
              <w:right w:val="single" w:sz="4" w:space="0" w:color="auto"/>
            </w:tcBorders>
          </w:tcPr>
          <w:p w14:paraId="557F0A30"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24</w:t>
            </w:r>
          </w:p>
        </w:tc>
        <w:tc>
          <w:tcPr>
            <w:tcW w:w="1134" w:type="dxa"/>
            <w:tcBorders>
              <w:left w:val="single" w:sz="4" w:space="0" w:color="auto"/>
              <w:right w:val="single" w:sz="4" w:space="0" w:color="auto"/>
            </w:tcBorders>
          </w:tcPr>
          <w:p w14:paraId="05B6B4A0"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4D3C01CA"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tc>
      </w:tr>
      <w:tr w:rsidR="00DC5522" w:rsidRPr="00DC5522" w14:paraId="375FBE99" w14:textId="77777777" w:rsidTr="008670A5">
        <w:tc>
          <w:tcPr>
            <w:tcW w:w="527" w:type="dxa"/>
          </w:tcPr>
          <w:p w14:paraId="12D9C9D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5</w:t>
            </w:r>
          </w:p>
        </w:tc>
        <w:tc>
          <w:tcPr>
            <w:tcW w:w="2713" w:type="dxa"/>
          </w:tcPr>
          <w:p w14:paraId="4821C8D3"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Târgul de Toamnă</w:t>
            </w:r>
          </w:p>
        </w:tc>
        <w:tc>
          <w:tcPr>
            <w:tcW w:w="2430" w:type="dxa"/>
          </w:tcPr>
          <w:p w14:paraId="53222091"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Șimonca Raluca Ioana</w:t>
            </w:r>
          </w:p>
        </w:tc>
        <w:tc>
          <w:tcPr>
            <w:tcW w:w="1620" w:type="dxa"/>
          </w:tcPr>
          <w:p w14:paraId="5F483350"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Oct-noi.2024.</w:t>
            </w:r>
          </w:p>
          <w:p w14:paraId="6FE57FB1"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Cu finalizare pe 24.10.2024.</w:t>
            </w:r>
          </w:p>
        </w:tc>
        <w:tc>
          <w:tcPr>
            <w:tcW w:w="1164" w:type="dxa"/>
            <w:tcBorders>
              <w:right w:val="single" w:sz="4" w:space="0" w:color="auto"/>
            </w:tcBorders>
          </w:tcPr>
          <w:p w14:paraId="52609E43"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24</w:t>
            </w:r>
          </w:p>
        </w:tc>
        <w:tc>
          <w:tcPr>
            <w:tcW w:w="1134" w:type="dxa"/>
            <w:tcBorders>
              <w:left w:val="single" w:sz="4" w:space="0" w:color="auto"/>
              <w:right w:val="single" w:sz="4" w:space="0" w:color="auto"/>
            </w:tcBorders>
          </w:tcPr>
          <w:p w14:paraId="5FA45F02"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3FDDB46E"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tc>
      </w:tr>
      <w:tr w:rsidR="00DC5522" w:rsidRPr="00DC5522" w14:paraId="64E2043C" w14:textId="77777777" w:rsidTr="008670A5">
        <w:tc>
          <w:tcPr>
            <w:tcW w:w="527" w:type="dxa"/>
          </w:tcPr>
          <w:p w14:paraId="6F1FB6D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6</w:t>
            </w:r>
          </w:p>
        </w:tc>
        <w:tc>
          <w:tcPr>
            <w:tcW w:w="2713" w:type="dxa"/>
          </w:tcPr>
          <w:p w14:paraId="2EB740D6"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Săptămâna educației globale</w:t>
            </w:r>
          </w:p>
          <w:p w14:paraId="473F11A8"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tc>
        <w:tc>
          <w:tcPr>
            <w:tcW w:w="2430" w:type="dxa"/>
          </w:tcPr>
          <w:p w14:paraId="5995318C"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Șimonca Raluca Ioana</w:t>
            </w:r>
          </w:p>
        </w:tc>
        <w:tc>
          <w:tcPr>
            <w:tcW w:w="1620" w:type="dxa"/>
          </w:tcPr>
          <w:p w14:paraId="4B9AA7B1"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16-24</w:t>
            </w:r>
          </w:p>
          <w:p w14:paraId="0720175B"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noiembrie 2024</w:t>
            </w:r>
          </w:p>
        </w:tc>
        <w:tc>
          <w:tcPr>
            <w:tcW w:w="1164" w:type="dxa"/>
            <w:tcBorders>
              <w:right w:val="single" w:sz="4" w:space="0" w:color="auto"/>
            </w:tcBorders>
          </w:tcPr>
          <w:p w14:paraId="752CC0AB"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24</w:t>
            </w:r>
          </w:p>
        </w:tc>
        <w:tc>
          <w:tcPr>
            <w:tcW w:w="1134" w:type="dxa"/>
            <w:tcBorders>
              <w:left w:val="single" w:sz="4" w:space="0" w:color="auto"/>
              <w:right w:val="single" w:sz="4" w:space="0" w:color="auto"/>
            </w:tcBorders>
          </w:tcPr>
          <w:p w14:paraId="50E84C51"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7AC4A45A"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tc>
      </w:tr>
      <w:tr w:rsidR="00DC5522" w:rsidRPr="00DC5522" w14:paraId="2BA968BA" w14:textId="77777777" w:rsidTr="008670A5">
        <w:tc>
          <w:tcPr>
            <w:tcW w:w="527" w:type="dxa"/>
          </w:tcPr>
          <w:p w14:paraId="4DC94F3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7</w:t>
            </w:r>
          </w:p>
        </w:tc>
        <w:tc>
          <w:tcPr>
            <w:tcW w:w="2713" w:type="dxa"/>
          </w:tcPr>
          <w:p w14:paraId="3EF177AE"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 xml:space="preserve">1 DECEMBRIE, Ziua </w:t>
            </w:r>
            <w:r w:rsidRPr="00DC5522">
              <w:rPr>
                <w:rFonts w:ascii="Times New Roman" w:eastAsia="Times New Roman" w:hAnsi="Times New Roman" w:cs="Times New Roman"/>
              </w:rPr>
              <w:lastRenderedPageBreak/>
              <w:t>Națională a României.</w:t>
            </w:r>
          </w:p>
          <w:p w14:paraId="5089219B"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LA MULȚI ANI, ROMÂNIA!</w:t>
            </w:r>
          </w:p>
        </w:tc>
        <w:tc>
          <w:tcPr>
            <w:tcW w:w="2430" w:type="dxa"/>
          </w:tcPr>
          <w:p w14:paraId="37DB1784"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lastRenderedPageBreak/>
              <w:t>Șimonca Raluca Ioana</w:t>
            </w:r>
          </w:p>
        </w:tc>
        <w:tc>
          <w:tcPr>
            <w:tcW w:w="1620" w:type="dxa"/>
          </w:tcPr>
          <w:p w14:paraId="6B22057B"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29.11.2024.</w:t>
            </w:r>
          </w:p>
          <w:p w14:paraId="13393A6B"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p w14:paraId="1582E2BB"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1140/22.11.2024</w:t>
            </w:r>
          </w:p>
        </w:tc>
        <w:tc>
          <w:tcPr>
            <w:tcW w:w="1164" w:type="dxa"/>
            <w:tcBorders>
              <w:right w:val="single" w:sz="4" w:space="0" w:color="auto"/>
            </w:tcBorders>
          </w:tcPr>
          <w:p w14:paraId="5940DAD3"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lastRenderedPageBreak/>
              <w:t>24</w:t>
            </w:r>
          </w:p>
        </w:tc>
        <w:tc>
          <w:tcPr>
            <w:tcW w:w="1134" w:type="dxa"/>
            <w:tcBorders>
              <w:left w:val="single" w:sz="4" w:space="0" w:color="auto"/>
              <w:right w:val="single" w:sz="4" w:space="0" w:color="auto"/>
            </w:tcBorders>
          </w:tcPr>
          <w:p w14:paraId="2817C804"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3361027E"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tc>
      </w:tr>
      <w:tr w:rsidR="00DC5522" w:rsidRPr="00DC5522" w14:paraId="6704CEEF" w14:textId="77777777" w:rsidTr="008670A5">
        <w:tc>
          <w:tcPr>
            <w:tcW w:w="527" w:type="dxa"/>
          </w:tcPr>
          <w:p w14:paraId="1D236FF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8</w:t>
            </w:r>
          </w:p>
        </w:tc>
        <w:tc>
          <w:tcPr>
            <w:tcW w:w="2713" w:type="dxa"/>
          </w:tcPr>
          <w:p w14:paraId="738AA8F2"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Uite, vine Moș Nicolae!</w:t>
            </w:r>
          </w:p>
        </w:tc>
        <w:tc>
          <w:tcPr>
            <w:tcW w:w="2430" w:type="dxa"/>
          </w:tcPr>
          <w:p w14:paraId="29804CCB"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Șimonca Raluca Ioana</w:t>
            </w:r>
          </w:p>
        </w:tc>
        <w:tc>
          <w:tcPr>
            <w:tcW w:w="1620" w:type="dxa"/>
          </w:tcPr>
          <w:p w14:paraId="3A0ECB68"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6 decembrie 2024</w:t>
            </w:r>
          </w:p>
        </w:tc>
        <w:tc>
          <w:tcPr>
            <w:tcW w:w="1164" w:type="dxa"/>
            <w:tcBorders>
              <w:right w:val="single" w:sz="4" w:space="0" w:color="auto"/>
            </w:tcBorders>
          </w:tcPr>
          <w:p w14:paraId="649E2F71"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24</w:t>
            </w:r>
          </w:p>
        </w:tc>
        <w:tc>
          <w:tcPr>
            <w:tcW w:w="1134" w:type="dxa"/>
            <w:tcBorders>
              <w:left w:val="single" w:sz="4" w:space="0" w:color="auto"/>
              <w:right w:val="single" w:sz="4" w:space="0" w:color="auto"/>
            </w:tcBorders>
          </w:tcPr>
          <w:p w14:paraId="238EFA03"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3F1A1783"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tc>
      </w:tr>
      <w:tr w:rsidR="00DC5522" w:rsidRPr="00DC5522" w14:paraId="03837F9B" w14:textId="77777777" w:rsidTr="008670A5">
        <w:tc>
          <w:tcPr>
            <w:tcW w:w="527" w:type="dxa"/>
          </w:tcPr>
          <w:p w14:paraId="3E83989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9</w:t>
            </w:r>
          </w:p>
        </w:tc>
        <w:tc>
          <w:tcPr>
            <w:tcW w:w="2713" w:type="dxa"/>
          </w:tcPr>
          <w:p w14:paraId="5980C22C"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Magia Crăciunului</w:t>
            </w:r>
          </w:p>
        </w:tc>
        <w:tc>
          <w:tcPr>
            <w:tcW w:w="2430" w:type="dxa"/>
          </w:tcPr>
          <w:p w14:paraId="3BA60779"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Șimonca Raluca Ioana</w:t>
            </w:r>
          </w:p>
        </w:tc>
        <w:tc>
          <w:tcPr>
            <w:tcW w:w="1620" w:type="dxa"/>
          </w:tcPr>
          <w:p w14:paraId="6B797F9A"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10-22 dec. 2024</w:t>
            </w:r>
          </w:p>
        </w:tc>
        <w:tc>
          <w:tcPr>
            <w:tcW w:w="1164" w:type="dxa"/>
            <w:tcBorders>
              <w:right w:val="single" w:sz="4" w:space="0" w:color="auto"/>
            </w:tcBorders>
          </w:tcPr>
          <w:p w14:paraId="2F211E33"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24</w:t>
            </w:r>
          </w:p>
        </w:tc>
        <w:tc>
          <w:tcPr>
            <w:tcW w:w="1134" w:type="dxa"/>
            <w:tcBorders>
              <w:left w:val="single" w:sz="4" w:space="0" w:color="auto"/>
              <w:right w:val="single" w:sz="4" w:space="0" w:color="auto"/>
            </w:tcBorders>
          </w:tcPr>
          <w:p w14:paraId="249049B2"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4E67E9DC"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tc>
      </w:tr>
      <w:tr w:rsidR="00DC5522" w:rsidRPr="00DC5522" w14:paraId="6CDE05BD" w14:textId="77777777" w:rsidTr="008670A5">
        <w:tc>
          <w:tcPr>
            <w:tcW w:w="527" w:type="dxa"/>
          </w:tcPr>
          <w:p w14:paraId="66C3194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10</w:t>
            </w:r>
          </w:p>
        </w:tc>
        <w:tc>
          <w:tcPr>
            <w:tcW w:w="2713" w:type="dxa"/>
          </w:tcPr>
          <w:p w14:paraId="65AC9213"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La colindat, la oameni aflați în suferință</w:t>
            </w:r>
          </w:p>
          <w:p w14:paraId="286CDD56"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p w14:paraId="7373FE70"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--La Copiii cu dizabilități, beneficiari ai Centrului de Recuperare Sfântul Iosif Satu Mare</w:t>
            </w:r>
          </w:p>
          <w:p w14:paraId="43F4F27E"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--La persoanele fără adăpost, beneficiari ai Adăpostului de noapte al oamenilor străzii din cadrul DAS Satu Mare</w:t>
            </w:r>
          </w:p>
          <w:p w14:paraId="2707A384"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 xml:space="preserve">La Catedrala Adormirii Maicii Domnului – Satu Mare, elevii </w:t>
            </w:r>
            <w:proofErr w:type="spellStart"/>
            <w:r w:rsidRPr="00DC5522">
              <w:rPr>
                <w:rFonts w:ascii="Times New Roman" w:eastAsia="Times New Roman" w:hAnsi="Times New Roman" w:cs="Times New Roman"/>
              </w:rPr>
              <w:t>clasi</w:t>
            </w:r>
            <w:proofErr w:type="spellEnd"/>
            <w:r w:rsidRPr="00DC5522">
              <w:rPr>
                <w:rFonts w:ascii="Times New Roman" w:eastAsia="Times New Roman" w:hAnsi="Times New Roman" w:cs="Times New Roman"/>
              </w:rPr>
              <w:t xml:space="preserve"> I au colindat pentru un grup de </w:t>
            </w:r>
            <w:proofErr w:type="spellStart"/>
            <w:r w:rsidRPr="00DC5522">
              <w:rPr>
                <w:rFonts w:ascii="Times New Roman" w:eastAsia="Times New Roman" w:hAnsi="Times New Roman" w:cs="Times New Roman"/>
              </w:rPr>
              <w:t>personae</w:t>
            </w:r>
            <w:proofErr w:type="spellEnd"/>
            <w:r w:rsidRPr="00DC5522">
              <w:rPr>
                <w:rFonts w:ascii="Times New Roman" w:eastAsia="Times New Roman" w:hAnsi="Times New Roman" w:cs="Times New Roman"/>
              </w:rPr>
              <w:t xml:space="preserve"> în vârstă, bolnavi și singuratici.</w:t>
            </w:r>
          </w:p>
        </w:tc>
        <w:tc>
          <w:tcPr>
            <w:tcW w:w="2430" w:type="dxa"/>
          </w:tcPr>
          <w:p w14:paraId="6B18CD53"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Șimonca Raluca Ioana</w:t>
            </w:r>
          </w:p>
        </w:tc>
        <w:tc>
          <w:tcPr>
            <w:tcW w:w="1620" w:type="dxa"/>
          </w:tcPr>
          <w:p w14:paraId="3189E935"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15 decembrie 2024</w:t>
            </w:r>
          </w:p>
          <w:p w14:paraId="12C45A11"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p w14:paraId="11C0006A"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Orele</w:t>
            </w:r>
          </w:p>
          <w:p w14:paraId="0DDCABDE"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16.00- 18.00.</w:t>
            </w:r>
          </w:p>
          <w:p w14:paraId="65BA1074"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p w14:paraId="2E1623CF"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p w14:paraId="226884BB"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p w14:paraId="1EB8CD2E"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18.30-20.00.</w:t>
            </w:r>
          </w:p>
          <w:p w14:paraId="32A42FFC"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p w14:paraId="5FD19AF4"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07327CA1"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p w14:paraId="36E3D4E0"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18.00- 18.30.</w:t>
            </w:r>
          </w:p>
        </w:tc>
        <w:tc>
          <w:tcPr>
            <w:tcW w:w="1164" w:type="dxa"/>
            <w:tcBorders>
              <w:right w:val="single" w:sz="4" w:space="0" w:color="auto"/>
            </w:tcBorders>
          </w:tcPr>
          <w:p w14:paraId="5D6A6B8B"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24</w:t>
            </w:r>
          </w:p>
        </w:tc>
        <w:tc>
          <w:tcPr>
            <w:tcW w:w="1134" w:type="dxa"/>
            <w:tcBorders>
              <w:left w:val="single" w:sz="4" w:space="0" w:color="auto"/>
              <w:right w:val="single" w:sz="4" w:space="0" w:color="auto"/>
            </w:tcBorders>
          </w:tcPr>
          <w:p w14:paraId="56AC88FD"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3410356A"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tc>
      </w:tr>
      <w:tr w:rsidR="00DC5522" w:rsidRPr="00DC5522" w14:paraId="2D293B10" w14:textId="77777777" w:rsidTr="008670A5">
        <w:tc>
          <w:tcPr>
            <w:tcW w:w="527" w:type="dxa"/>
          </w:tcPr>
          <w:p w14:paraId="1C8F028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11</w:t>
            </w:r>
          </w:p>
        </w:tc>
        <w:tc>
          <w:tcPr>
            <w:tcW w:w="2713" w:type="dxa"/>
          </w:tcPr>
          <w:p w14:paraId="356080A8"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Târgul de Crăciun</w:t>
            </w:r>
          </w:p>
        </w:tc>
        <w:tc>
          <w:tcPr>
            <w:tcW w:w="2430" w:type="dxa"/>
          </w:tcPr>
          <w:p w14:paraId="52348CCA"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Șimonca Raluca Ioana</w:t>
            </w:r>
          </w:p>
        </w:tc>
        <w:tc>
          <w:tcPr>
            <w:tcW w:w="1620" w:type="dxa"/>
          </w:tcPr>
          <w:p w14:paraId="450A0078"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18.12.2025.</w:t>
            </w:r>
          </w:p>
        </w:tc>
        <w:tc>
          <w:tcPr>
            <w:tcW w:w="1164" w:type="dxa"/>
            <w:tcBorders>
              <w:right w:val="single" w:sz="4" w:space="0" w:color="auto"/>
            </w:tcBorders>
          </w:tcPr>
          <w:p w14:paraId="2BC0C254"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24</w:t>
            </w:r>
          </w:p>
        </w:tc>
        <w:tc>
          <w:tcPr>
            <w:tcW w:w="1134" w:type="dxa"/>
            <w:tcBorders>
              <w:left w:val="single" w:sz="4" w:space="0" w:color="auto"/>
              <w:right w:val="single" w:sz="4" w:space="0" w:color="auto"/>
            </w:tcBorders>
          </w:tcPr>
          <w:p w14:paraId="1CEBD5FA"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1E7C99E9"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tc>
      </w:tr>
      <w:tr w:rsidR="00DC5522" w:rsidRPr="00DC5522" w14:paraId="7B2E5D34" w14:textId="77777777" w:rsidTr="008670A5">
        <w:tc>
          <w:tcPr>
            <w:tcW w:w="527" w:type="dxa"/>
          </w:tcPr>
          <w:p w14:paraId="21CBB03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12</w:t>
            </w:r>
          </w:p>
        </w:tc>
        <w:tc>
          <w:tcPr>
            <w:tcW w:w="2713" w:type="dxa"/>
          </w:tcPr>
          <w:p w14:paraId="1E346BA0"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Pe urmele marelui poet, Mihai Eminescu</w:t>
            </w:r>
          </w:p>
        </w:tc>
        <w:tc>
          <w:tcPr>
            <w:tcW w:w="2430" w:type="dxa"/>
          </w:tcPr>
          <w:p w14:paraId="5C11A8B3"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Șimonca Raluca Ioana</w:t>
            </w:r>
          </w:p>
        </w:tc>
        <w:tc>
          <w:tcPr>
            <w:tcW w:w="1620" w:type="dxa"/>
          </w:tcPr>
          <w:p w14:paraId="2C81B11F"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15 ianuarie 2025.</w:t>
            </w:r>
          </w:p>
          <w:p w14:paraId="0674C0CA"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31/13.01.2025.</w:t>
            </w:r>
          </w:p>
        </w:tc>
        <w:tc>
          <w:tcPr>
            <w:tcW w:w="1164" w:type="dxa"/>
            <w:tcBorders>
              <w:right w:val="single" w:sz="4" w:space="0" w:color="auto"/>
            </w:tcBorders>
          </w:tcPr>
          <w:p w14:paraId="4814C6A5"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24</w:t>
            </w:r>
          </w:p>
        </w:tc>
        <w:tc>
          <w:tcPr>
            <w:tcW w:w="1134" w:type="dxa"/>
            <w:tcBorders>
              <w:left w:val="single" w:sz="4" w:space="0" w:color="auto"/>
              <w:right w:val="single" w:sz="4" w:space="0" w:color="auto"/>
            </w:tcBorders>
          </w:tcPr>
          <w:p w14:paraId="601589CC"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3554397E"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tc>
      </w:tr>
      <w:tr w:rsidR="00DC5522" w:rsidRPr="00DC5522" w14:paraId="13F151AF" w14:textId="77777777" w:rsidTr="008670A5">
        <w:tc>
          <w:tcPr>
            <w:tcW w:w="527" w:type="dxa"/>
          </w:tcPr>
          <w:p w14:paraId="3CBA8A3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13</w:t>
            </w:r>
          </w:p>
        </w:tc>
        <w:tc>
          <w:tcPr>
            <w:tcW w:w="2713" w:type="dxa"/>
          </w:tcPr>
          <w:p w14:paraId="5B54BF89"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 xml:space="preserve">Mica </w:t>
            </w:r>
            <w:proofErr w:type="spellStart"/>
            <w:r w:rsidRPr="00DC5522">
              <w:rPr>
                <w:rFonts w:ascii="Times New Roman" w:eastAsia="Times New Roman" w:hAnsi="Times New Roman" w:cs="Times New Roman"/>
              </w:rPr>
              <w:t>nostră</w:t>
            </w:r>
            <w:proofErr w:type="spellEnd"/>
            <w:r w:rsidRPr="00DC5522">
              <w:rPr>
                <w:rFonts w:ascii="Times New Roman" w:eastAsia="Times New Roman" w:hAnsi="Times New Roman" w:cs="Times New Roman"/>
              </w:rPr>
              <w:t xml:space="preserve"> Unire</w:t>
            </w:r>
          </w:p>
        </w:tc>
        <w:tc>
          <w:tcPr>
            <w:tcW w:w="2430" w:type="dxa"/>
          </w:tcPr>
          <w:p w14:paraId="5D44D205"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Șimonca Raluca Ioana</w:t>
            </w:r>
          </w:p>
        </w:tc>
        <w:tc>
          <w:tcPr>
            <w:tcW w:w="1620" w:type="dxa"/>
          </w:tcPr>
          <w:p w14:paraId="3439EF32"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 xml:space="preserve">23 </w:t>
            </w:r>
            <w:proofErr w:type="spellStart"/>
            <w:r w:rsidRPr="00DC5522">
              <w:rPr>
                <w:rFonts w:ascii="Times New Roman" w:eastAsia="Times New Roman" w:hAnsi="Times New Roman" w:cs="Times New Roman"/>
              </w:rPr>
              <w:t>iianuarie</w:t>
            </w:r>
            <w:proofErr w:type="spellEnd"/>
            <w:r w:rsidRPr="00DC5522">
              <w:rPr>
                <w:rFonts w:ascii="Times New Roman" w:eastAsia="Times New Roman" w:hAnsi="Times New Roman" w:cs="Times New Roman"/>
              </w:rPr>
              <w:t xml:space="preserve"> 2025</w:t>
            </w:r>
          </w:p>
        </w:tc>
        <w:tc>
          <w:tcPr>
            <w:tcW w:w="1164" w:type="dxa"/>
            <w:tcBorders>
              <w:right w:val="single" w:sz="4" w:space="0" w:color="auto"/>
            </w:tcBorders>
          </w:tcPr>
          <w:p w14:paraId="2D9A21CA"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24</w:t>
            </w:r>
          </w:p>
        </w:tc>
        <w:tc>
          <w:tcPr>
            <w:tcW w:w="1134" w:type="dxa"/>
            <w:tcBorders>
              <w:left w:val="single" w:sz="4" w:space="0" w:color="auto"/>
              <w:right w:val="single" w:sz="4" w:space="0" w:color="auto"/>
            </w:tcBorders>
          </w:tcPr>
          <w:p w14:paraId="0D0F06F2"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148A2D1C"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tc>
      </w:tr>
      <w:tr w:rsidR="00DC5522" w:rsidRPr="00DC5522" w14:paraId="20C2EA36" w14:textId="77777777" w:rsidTr="008670A5">
        <w:tc>
          <w:tcPr>
            <w:tcW w:w="527" w:type="dxa"/>
          </w:tcPr>
          <w:p w14:paraId="2BD7572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713" w:type="dxa"/>
          </w:tcPr>
          <w:p w14:paraId="7F365B6F"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Clubul de lectură</w:t>
            </w:r>
          </w:p>
        </w:tc>
        <w:tc>
          <w:tcPr>
            <w:tcW w:w="2430" w:type="dxa"/>
          </w:tcPr>
          <w:p w14:paraId="635EB858"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Șimonca Raluca Ioana</w:t>
            </w:r>
          </w:p>
        </w:tc>
        <w:tc>
          <w:tcPr>
            <w:tcW w:w="1620" w:type="dxa"/>
          </w:tcPr>
          <w:p w14:paraId="43D2EE19"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Febr,- mai. 2025.</w:t>
            </w:r>
          </w:p>
        </w:tc>
        <w:tc>
          <w:tcPr>
            <w:tcW w:w="1164" w:type="dxa"/>
            <w:tcBorders>
              <w:right w:val="single" w:sz="4" w:space="0" w:color="auto"/>
            </w:tcBorders>
          </w:tcPr>
          <w:p w14:paraId="0E04FEAA"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24 de elevi din cls. a III-a</w:t>
            </w:r>
          </w:p>
        </w:tc>
        <w:tc>
          <w:tcPr>
            <w:tcW w:w="1134" w:type="dxa"/>
            <w:tcBorders>
              <w:left w:val="single" w:sz="4" w:space="0" w:color="auto"/>
              <w:right w:val="single" w:sz="4" w:space="0" w:color="auto"/>
            </w:tcBorders>
          </w:tcPr>
          <w:p w14:paraId="70AA8178"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5835BDE5"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tc>
      </w:tr>
      <w:tr w:rsidR="00DC5522" w:rsidRPr="00DC5522" w14:paraId="0E10D486" w14:textId="77777777" w:rsidTr="008670A5">
        <w:tc>
          <w:tcPr>
            <w:tcW w:w="527" w:type="dxa"/>
          </w:tcPr>
          <w:p w14:paraId="709FE24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713" w:type="dxa"/>
          </w:tcPr>
          <w:p w14:paraId="40B95ECB"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8 Martie, Ziua mamei- serbare școlară susținută în fața școlii, în cadrul proiectului, *Mama, primăvara mea!*</w:t>
            </w:r>
            <w:proofErr w:type="spellStart"/>
            <w:r w:rsidRPr="00DC5522">
              <w:rPr>
                <w:rFonts w:ascii="Times New Roman" w:eastAsia="Times New Roman" w:hAnsi="Times New Roman" w:cs="Times New Roman"/>
              </w:rPr>
              <w:t>org</w:t>
            </w:r>
            <w:proofErr w:type="spellEnd"/>
            <w:r w:rsidRPr="00DC5522">
              <w:rPr>
                <w:rFonts w:ascii="Times New Roman" w:eastAsia="Times New Roman" w:hAnsi="Times New Roman" w:cs="Times New Roman"/>
              </w:rPr>
              <w:t>. De ISJ, Satu Mare</w:t>
            </w:r>
          </w:p>
        </w:tc>
        <w:tc>
          <w:tcPr>
            <w:tcW w:w="2430" w:type="dxa"/>
          </w:tcPr>
          <w:p w14:paraId="22765BDA"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Șimonca Raluca Ioana</w:t>
            </w:r>
          </w:p>
        </w:tc>
        <w:tc>
          <w:tcPr>
            <w:tcW w:w="1620" w:type="dxa"/>
          </w:tcPr>
          <w:p w14:paraId="31AE8653"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8 Martie 2025</w:t>
            </w:r>
          </w:p>
        </w:tc>
        <w:tc>
          <w:tcPr>
            <w:tcW w:w="1164" w:type="dxa"/>
            <w:tcBorders>
              <w:right w:val="single" w:sz="4" w:space="0" w:color="auto"/>
            </w:tcBorders>
          </w:tcPr>
          <w:p w14:paraId="0F63E69C"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24</w:t>
            </w:r>
          </w:p>
        </w:tc>
        <w:tc>
          <w:tcPr>
            <w:tcW w:w="1134" w:type="dxa"/>
            <w:tcBorders>
              <w:left w:val="single" w:sz="4" w:space="0" w:color="auto"/>
              <w:right w:val="single" w:sz="4" w:space="0" w:color="auto"/>
            </w:tcBorders>
          </w:tcPr>
          <w:p w14:paraId="0692BAF4"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461AD2AB"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tc>
      </w:tr>
      <w:tr w:rsidR="00DC5522" w:rsidRPr="00DC5522" w14:paraId="11FEC340" w14:textId="77777777" w:rsidTr="008670A5">
        <w:tc>
          <w:tcPr>
            <w:tcW w:w="527" w:type="dxa"/>
          </w:tcPr>
          <w:p w14:paraId="36B5C97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713" w:type="dxa"/>
          </w:tcPr>
          <w:p w14:paraId="76FE70DB"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Inimi la unison</w:t>
            </w:r>
          </w:p>
        </w:tc>
        <w:tc>
          <w:tcPr>
            <w:tcW w:w="2430" w:type="dxa"/>
          </w:tcPr>
          <w:p w14:paraId="1A3C7C38"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Șimonca Raluca Ioana</w:t>
            </w:r>
          </w:p>
        </w:tc>
        <w:tc>
          <w:tcPr>
            <w:tcW w:w="1620" w:type="dxa"/>
          </w:tcPr>
          <w:p w14:paraId="1D763129"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03.06.2025.</w:t>
            </w:r>
          </w:p>
          <w:p w14:paraId="5A48A9F1"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494/ 30.05.2025.</w:t>
            </w:r>
          </w:p>
        </w:tc>
        <w:tc>
          <w:tcPr>
            <w:tcW w:w="1164" w:type="dxa"/>
            <w:tcBorders>
              <w:right w:val="single" w:sz="4" w:space="0" w:color="auto"/>
            </w:tcBorders>
          </w:tcPr>
          <w:p w14:paraId="30AC574C"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40 de elevi</w:t>
            </w:r>
          </w:p>
          <w:p w14:paraId="5E9DC2CB"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Clasa I A și a III-a</w:t>
            </w:r>
          </w:p>
        </w:tc>
        <w:tc>
          <w:tcPr>
            <w:tcW w:w="1134" w:type="dxa"/>
            <w:tcBorders>
              <w:left w:val="single" w:sz="4" w:space="0" w:color="auto"/>
              <w:right w:val="single" w:sz="4" w:space="0" w:color="auto"/>
            </w:tcBorders>
          </w:tcPr>
          <w:p w14:paraId="6546CAD3"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Times New Roman" w:hAnsi="Times New Roman" w:cs="Times New Roman"/>
              </w:rPr>
              <w:t>2</w:t>
            </w:r>
          </w:p>
        </w:tc>
        <w:tc>
          <w:tcPr>
            <w:tcW w:w="1327" w:type="dxa"/>
            <w:tcBorders>
              <w:left w:val="single" w:sz="4" w:space="0" w:color="auto"/>
            </w:tcBorders>
          </w:tcPr>
          <w:p w14:paraId="67DFDBC3"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p>
        </w:tc>
      </w:tr>
    </w:tbl>
    <w:p w14:paraId="759527F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762A438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4E6CAEE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Clasa a IV-a:</w:t>
      </w:r>
    </w:p>
    <w:p w14:paraId="3A7F150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3855CAF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bl>
      <w:tblPr>
        <w:tblW w:w="10915"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7"/>
        <w:gridCol w:w="2713"/>
        <w:gridCol w:w="2430"/>
        <w:gridCol w:w="1620"/>
        <w:gridCol w:w="1164"/>
        <w:gridCol w:w="1134"/>
        <w:gridCol w:w="1327"/>
      </w:tblGrid>
      <w:tr w:rsidR="00DC5522" w:rsidRPr="00DC5522" w14:paraId="67FF1626" w14:textId="77777777" w:rsidTr="008670A5">
        <w:trPr>
          <w:trHeight w:val="338"/>
        </w:trPr>
        <w:tc>
          <w:tcPr>
            <w:tcW w:w="527" w:type="dxa"/>
            <w:vMerge w:val="restart"/>
          </w:tcPr>
          <w:p w14:paraId="4E57318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 crt.</w:t>
            </w:r>
          </w:p>
        </w:tc>
        <w:tc>
          <w:tcPr>
            <w:tcW w:w="2713" w:type="dxa"/>
            <w:vMerge w:val="restart"/>
          </w:tcPr>
          <w:p w14:paraId="0213E7C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50B0828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Denumirea </w:t>
            </w:r>
            <w:proofErr w:type="spellStart"/>
            <w:r w:rsidRPr="00DC5522">
              <w:rPr>
                <w:rFonts w:ascii="Times New Roman" w:eastAsia="Times New Roman" w:hAnsi="Times New Roman" w:cs="Times New Roman"/>
              </w:rPr>
              <w:t>activităţii</w:t>
            </w:r>
            <w:proofErr w:type="spellEnd"/>
          </w:p>
        </w:tc>
        <w:tc>
          <w:tcPr>
            <w:tcW w:w="2430" w:type="dxa"/>
            <w:vMerge w:val="restart"/>
          </w:tcPr>
          <w:p w14:paraId="1E8D6EB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32DC0C0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Coordonator </w:t>
            </w:r>
          </w:p>
        </w:tc>
        <w:tc>
          <w:tcPr>
            <w:tcW w:w="1620" w:type="dxa"/>
            <w:vMerge w:val="restart"/>
          </w:tcPr>
          <w:p w14:paraId="3EC694A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6341AD4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Data </w:t>
            </w:r>
          </w:p>
        </w:tc>
        <w:tc>
          <w:tcPr>
            <w:tcW w:w="3625" w:type="dxa"/>
            <w:gridSpan w:val="3"/>
            <w:tcBorders>
              <w:bottom w:val="single" w:sz="4" w:space="0" w:color="auto"/>
            </w:tcBorders>
          </w:tcPr>
          <w:p w14:paraId="69A131C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Participanţi</w:t>
            </w:r>
            <w:proofErr w:type="spellEnd"/>
            <w:r w:rsidRPr="00DC5522">
              <w:rPr>
                <w:rFonts w:ascii="Times New Roman" w:eastAsia="Times New Roman" w:hAnsi="Times New Roman" w:cs="Times New Roman"/>
              </w:rPr>
              <w:t xml:space="preserve"> (numeric)</w:t>
            </w:r>
          </w:p>
        </w:tc>
      </w:tr>
      <w:tr w:rsidR="00DC5522" w:rsidRPr="00DC5522" w14:paraId="6AD1502C" w14:textId="77777777" w:rsidTr="008670A5">
        <w:trPr>
          <w:trHeight w:val="188"/>
        </w:trPr>
        <w:tc>
          <w:tcPr>
            <w:tcW w:w="527" w:type="dxa"/>
            <w:vMerge/>
          </w:tcPr>
          <w:p w14:paraId="4001A9D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713" w:type="dxa"/>
            <w:vMerge/>
          </w:tcPr>
          <w:p w14:paraId="1ADE590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430" w:type="dxa"/>
            <w:vMerge/>
          </w:tcPr>
          <w:p w14:paraId="5F094D6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620" w:type="dxa"/>
            <w:vMerge/>
          </w:tcPr>
          <w:p w14:paraId="02EB8B0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164" w:type="dxa"/>
            <w:tcBorders>
              <w:top w:val="single" w:sz="4" w:space="0" w:color="auto"/>
            </w:tcBorders>
          </w:tcPr>
          <w:p w14:paraId="2140D21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Elevi</w:t>
            </w:r>
          </w:p>
        </w:tc>
        <w:tc>
          <w:tcPr>
            <w:tcW w:w="1134" w:type="dxa"/>
            <w:tcBorders>
              <w:top w:val="single" w:sz="4" w:space="0" w:color="auto"/>
            </w:tcBorders>
          </w:tcPr>
          <w:p w14:paraId="4EC7F08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Cadre </w:t>
            </w:r>
            <w:proofErr w:type="spellStart"/>
            <w:r w:rsidRPr="00DC5522">
              <w:rPr>
                <w:rFonts w:ascii="Times New Roman" w:eastAsia="Times New Roman" w:hAnsi="Times New Roman" w:cs="Times New Roman"/>
              </w:rPr>
              <w:t>did</w:t>
            </w:r>
            <w:proofErr w:type="spellEnd"/>
            <w:r w:rsidRPr="00DC5522">
              <w:rPr>
                <w:rFonts w:ascii="Times New Roman" w:eastAsia="Times New Roman" w:hAnsi="Times New Roman" w:cs="Times New Roman"/>
              </w:rPr>
              <w:t>.</w:t>
            </w:r>
          </w:p>
        </w:tc>
        <w:tc>
          <w:tcPr>
            <w:tcW w:w="1327" w:type="dxa"/>
            <w:tcBorders>
              <w:top w:val="single" w:sz="4" w:space="0" w:color="auto"/>
            </w:tcBorders>
          </w:tcPr>
          <w:p w14:paraId="676362C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Alţii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precizaţi</w:t>
            </w:r>
            <w:proofErr w:type="spellEnd"/>
            <w:r w:rsidRPr="00DC5522">
              <w:rPr>
                <w:rFonts w:ascii="Times New Roman" w:eastAsia="Times New Roman" w:hAnsi="Times New Roman" w:cs="Times New Roman"/>
              </w:rPr>
              <w:t>)</w:t>
            </w:r>
          </w:p>
        </w:tc>
      </w:tr>
      <w:tr w:rsidR="00DC5522" w:rsidRPr="00DC5522" w14:paraId="3E4DF2FE" w14:textId="77777777" w:rsidTr="008670A5">
        <w:tc>
          <w:tcPr>
            <w:tcW w:w="527" w:type="dxa"/>
          </w:tcPr>
          <w:p w14:paraId="7AFD86B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2713" w:type="dxa"/>
          </w:tcPr>
          <w:p w14:paraId="6B2524E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 Pregătire suplimentară cu elevii cu rămâneri în urmă</w:t>
            </w:r>
          </w:p>
        </w:tc>
        <w:tc>
          <w:tcPr>
            <w:tcW w:w="2430" w:type="dxa"/>
          </w:tcPr>
          <w:p w14:paraId="0B06258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Barth Mia Rodica</w:t>
            </w:r>
          </w:p>
        </w:tc>
        <w:tc>
          <w:tcPr>
            <w:tcW w:w="1620" w:type="dxa"/>
          </w:tcPr>
          <w:p w14:paraId="05D9D9D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Pe tot parcursul anului școlar 2024-2025, în </w:t>
            </w:r>
            <w:r w:rsidRPr="00DC5522">
              <w:rPr>
                <w:rFonts w:ascii="Times New Roman" w:eastAsia="Times New Roman" w:hAnsi="Times New Roman" w:cs="Times New Roman"/>
              </w:rPr>
              <w:lastRenderedPageBreak/>
              <w:t>fiecare zi de vineri de la 12.00-13.00</w:t>
            </w:r>
          </w:p>
        </w:tc>
        <w:tc>
          <w:tcPr>
            <w:tcW w:w="1164" w:type="dxa"/>
            <w:tcBorders>
              <w:right w:val="single" w:sz="4" w:space="0" w:color="auto"/>
            </w:tcBorders>
          </w:tcPr>
          <w:p w14:paraId="118729B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lastRenderedPageBreak/>
              <w:t>7</w:t>
            </w:r>
          </w:p>
        </w:tc>
        <w:tc>
          <w:tcPr>
            <w:tcW w:w="1134" w:type="dxa"/>
            <w:tcBorders>
              <w:left w:val="single" w:sz="4" w:space="0" w:color="auto"/>
              <w:right w:val="single" w:sz="4" w:space="0" w:color="auto"/>
            </w:tcBorders>
          </w:tcPr>
          <w:p w14:paraId="0957D05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08E1177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541BD003" w14:textId="77777777" w:rsidTr="008670A5">
        <w:tc>
          <w:tcPr>
            <w:tcW w:w="527" w:type="dxa"/>
          </w:tcPr>
          <w:p w14:paraId="4F6FCE0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w:t>
            </w:r>
          </w:p>
        </w:tc>
        <w:tc>
          <w:tcPr>
            <w:tcW w:w="2713" w:type="dxa"/>
          </w:tcPr>
          <w:p w14:paraId="0F4058B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 Pregătire suplimentară cu elevii capabili de performanță</w:t>
            </w:r>
          </w:p>
        </w:tc>
        <w:tc>
          <w:tcPr>
            <w:tcW w:w="2430" w:type="dxa"/>
          </w:tcPr>
          <w:p w14:paraId="3296FF8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Barth Mia Rodica</w:t>
            </w:r>
          </w:p>
        </w:tc>
        <w:tc>
          <w:tcPr>
            <w:tcW w:w="1620" w:type="dxa"/>
          </w:tcPr>
          <w:p w14:paraId="65D4A7B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Pe tot parcursul anului școlar 2024-25, în fiecare zi de </w:t>
            </w:r>
            <w:proofErr w:type="spellStart"/>
            <w:r w:rsidRPr="00DC5522">
              <w:rPr>
                <w:rFonts w:ascii="Times New Roman" w:eastAsia="Times New Roman" w:hAnsi="Times New Roman" w:cs="Times New Roman"/>
              </w:rPr>
              <w:t>marti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joi, de la 12.00-13.00</w:t>
            </w:r>
          </w:p>
        </w:tc>
        <w:tc>
          <w:tcPr>
            <w:tcW w:w="1164" w:type="dxa"/>
            <w:tcBorders>
              <w:right w:val="single" w:sz="4" w:space="0" w:color="auto"/>
            </w:tcBorders>
          </w:tcPr>
          <w:p w14:paraId="2A34007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19</w:t>
            </w:r>
          </w:p>
        </w:tc>
        <w:tc>
          <w:tcPr>
            <w:tcW w:w="1134" w:type="dxa"/>
            <w:tcBorders>
              <w:left w:val="single" w:sz="4" w:space="0" w:color="auto"/>
              <w:right w:val="single" w:sz="4" w:space="0" w:color="auto"/>
            </w:tcBorders>
          </w:tcPr>
          <w:p w14:paraId="2803746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2796829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5579CD2D" w14:textId="77777777" w:rsidTr="008670A5">
        <w:tc>
          <w:tcPr>
            <w:tcW w:w="527" w:type="dxa"/>
          </w:tcPr>
          <w:p w14:paraId="4A07ED0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3</w:t>
            </w:r>
          </w:p>
        </w:tc>
        <w:tc>
          <w:tcPr>
            <w:tcW w:w="2713" w:type="dxa"/>
          </w:tcPr>
          <w:p w14:paraId="2D1D6C5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Drumeţind</w:t>
            </w:r>
            <w:proofErr w:type="spellEnd"/>
            <w:r w:rsidRPr="00DC5522">
              <w:rPr>
                <w:rFonts w:ascii="Times New Roman" w:eastAsia="Times New Roman" w:hAnsi="Times New Roman" w:cs="Times New Roman"/>
              </w:rPr>
              <w:t xml:space="preserve"> pe cărările toamnei</w:t>
            </w:r>
          </w:p>
        </w:tc>
        <w:tc>
          <w:tcPr>
            <w:tcW w:w="2430" w:type="dxa"/>
          </w:tcPr>
          <w:p w14:paraId="5CD1A83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Barth Mia Rodica</w:t>
            </w:r>
          </w:p>
        </w:tc>
        <w:tc>
          <w:tcPr>
            <w:tcW w:w="1620" w:type="dxa"/>
          </w:tcPr>
          <w:p w14:paraId="722FD7D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Septembrie 2024</w:t>
            </w:r>
          </w:p>
        </w:tc>
        <w:tc>
          <w:tcPr>
            <w:tcW w:w="1164" w:type="dxa"/>
            <w:tcBorders>
              <w:right w:val="single" w:sz="4" w:space="0" w:color="auto"/>
            </w:tcBorders>
          </w:tcPr>
          <w:p w14:paraId="30784F5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27</w:t>
            </w:r>
          </w:p>
        </w:tc>
        <w:tc>
          <w:tcPr>
            <w:tcW w:w="1134" w:type="dxa"/>
            <w:tcBorders>
              <w:left w:val="single" w:sz="4" w:space="0" w:color="auto"/>
              <w:right w:val="single" w:sz="4" w:space="0" w:color="auto"/>
            </w:tcBorders>
          </w:tcPr>
          <w:p w14:paraId="1288766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18321C7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689ACE2B" w14:textId="77777777" w:rsidTr="008670A5">
        <w:tc>
          <w:tcPr>
            <w:tcW w:w="527" w:type="dxa"/>
          </w:tcPr>
          <w:p w14:paraId="3CC1250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4</w:t>
            </w:r>
          </w:p>
        </w:tc>
        <w:tc>
          <w:tcPr>
            <w:tcW w:w="2713" w:type="dxa"/>
          </w:tcPr>
          <w:p w14:paraId="58B6EDD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Ziua mondială a educației</w:t>
            </w:r>
          </w:p>
        </w:tc>
        <w:tc>
          <w:tcPr>
            <w:tcW w:w="2430" w:type="dxa"/>
          </w:tcPr>
          <w:p w14:paraId="7CCF189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Barth Mia Rodica</w:t>
            </w:r>
          </w:p>
        </w:tc>
        <w:tc>
          <w:tcPr>
            <w:tcW w:w="1620" w:type="dxa"/>
          </w:tcPr>
          <w:p w14:paraId="2FEF174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04.10.2024.</w:t>
            </w:r>
          </w:p>
        </w:tc>
        <w:tc>
          <w:tcPr>
            <w:tcW w:w="1164" w:type="dxa"/>
            <w:tcBorders>
              <w:right w:val="single" w:sz="4" w:space="0" w:color="auto"/>
            </w:tcBorders>
          </w:tcPr>
          <w:p w14:paraId="025C97C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27</w:t>
            </w:r>
          </w:p>
        </w:tc>
        <w:tc>
          <w:tcPr>
            <w:tcW w:w="1134" w:type="dxa"/>
            <w:tcBorders>
              <w:left w:val="single" w:sz="4" w:space="0" w:color="auto"/>
              <w:right w:val="single" w:sz="4" w:space="0" w:color="auto"/>
            </w:tcBorders>
          </w:tcPr>
          <w:p w14:paraId="3536408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7D5608C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51C7092D" w14:textId="77777777" w:rsidTr="008670A5">
        <w:tc>
          <w:tcPr>
            <w:tcW w:w="527" w:type="dxa"/>
          </w:tcPr>
          <w:p w14:paraId="15E443C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5</w:t>
            </w:r>
          </w:p>
        </w:tc>
        <w:tc>
          <w:tcPr>
            <w:tcW w:w="2713" w:type="dxa"/>
          </w:tcPr>
          <w:p w14:paraId="7109024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Târgul de Toamnă</w:t>
            </w:r>
          </w:p>
        </w:tc>
        <w:tc>
          <w:tcPr>
            <w:tcW w:w="2430" w:type="dxa"/>
          </w:tcPr>
          <w:p w14:paraId="01AA627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Barth Mia Rodica</w:t>
            </w:r>
          </w:p>
        </w:tc>
        <w:tc>
          <w:tcPr>
            <w:tcW w:w="1620" w:type="dxa"/>
          </w:tcPr>
          <w:p w14:paraId="008F8FD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octombrie</w:t>
            </w:r>
          </w:p>
          <w:p w14:paraId="1E8E48E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cu finalizare pe 24.10.2024.</w:t>
            </w:r>
          </w:p>
        </w:tc>
        <w:tc>
          <w:tcPr>
            <w:tcW w:w="1164" w:type="dxa"/>
            <w:tcBorders>
              <w:right w:val="single" w:sz="4" w:space="0" w:color="auto"/>
            </w:tcBorders>
          </w:tcPr>
          <w:p w14:paraId="538FCB4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27</w:t>
            </w:r>
          </w:p>
        </w:tc>
        <w:tc>
          <w:tcPr>
            <w:tcW w:w="1134" w:type="dxa"/>
            <w:tcBorders>
              <w:left w:val="single" w:sz="4" w:space="0" w:color="auto"/>
              <w:right w:val="single" w:sz="4" w:space="0" w:color="auto"/>
            </w:tcBorders>
          </w:tcPr>
          <w:p w14:paraId="4E76828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33795BE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4DAC0E81" w14:textId="77777777" w:rsidTr="008670A5">
        <w:tc>
          <w:tcPr>
            <w:tcW w:w="527" w:type="dxa"/>
          </w:tcPr>
          <w:p w14:paraId="5BB7EAE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6</w:t>
            </w:r>
          </w:p>
        </w:tc>
        <w:tc>
          <w:tcPr>
            <w:tcW w:w="2713" w:type="dxa"/>
          </w:tcPr>
          <w:p w14:paraId="39BB547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Săptămâna educației globale</w:t>
            </w:r>
          </w:p>
        </w:tc>
        <w:tc>
          <w:tcPr>
            <w:tcW w:w="2430" w:type="dxa"/>
          </w:tcPr>
          <w:p w14:paraId="62A3598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Barth Mia Rodica</w:t>
            </w:r>
          </w:p>
        </w:tc>
        <w:tc>
          <w:tcPr>
            <w:tcW w:w="1620" w:type="dxa"/>
          </w:tcPr>
          <w:p w14:paraId="2FAF62A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16-24</w:t>
            </w:r>
          </w:p>
          <w:p w14:paraId="7668276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noiembrie 2024</w:t>
            </w:r>
          </w:p>
        </w:tc>
        <w:tc>
          <w:tcPr>
            <w:tcW w:w="1164" w:type="dxa"/>
            <w:tcBorders>
              <w:right w:val="single" w:sz="4" w:space="0" w:color="auto"/>
            </w:tcBorders>
          </w:tcPr>
          <w:p w14:paraId="14BCCE5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27</w:t>
            </w:r>
          </w:p>
        </w:tc>
        <w:tc>
          <w:tcPr>
            <w:tcW w:w="1134" w:type="dxa"/>
            <w:tcBorders>
              <w:left w:val="single" w:sz="4" w:space="0" w:color="auto"/>
              <w:right w:val="single" w:sz="4" w:space="0" w:color="auto"/>
            </w:tcBorders>
          </w:tcPr>
          <w:p w14:paraId="2A43FE4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0D7E9F2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213EF8C6" w14:textId="77777777" w:rsidTr="008670A5">
        <w:tc>
          <w:tcPr>
            <w:tcW w:w="527" w:type="dxa"/>
          </w:tcPr>
          <w:p w14:paraId="5CB5505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7</w:t>
            </w:r>
          </w:p>
        </w:tc>
        <w:tc>
          <w:tcPr>
            <w:tcW w:w="2713" w:type="dxa"/>
          </w:tcPr>
          <w:p w14:paraId="32D70B0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 DECEMBRIE, Ziua Națională a României.</w:t>
            </w:r>
          </w:p>
          <w:p w14:paraId="7ECE7F4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LA MULȚI ANI, ROMÂNIA!</w:t>
            </w:r>
          </w:p>
        </w:tc>
        <w:tc>
          <w:tcPr>
            <w:tcW w:w="2430" w:type="dxa"/>
          </w:tcPr>
          <w:p w14:paraId="52F4C28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Barth Mia Rodica</w:t>
            </w:r>
          </w:p>
        </w:tc>
        <w:tc>
          <w:tcPr>
            <w:tcW w:w="1620" w:type="dxa"/>
          </w:tcPr>
          <w:p w14:paraId="12D837E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29.11.2024.</w:t>
            </w:r>
          </w:p>
          <w:p w14:paraId="0BE6220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6B3BFA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164" w:type="dxa"/>
            <w:tcBorders>
              <w:right w:val="single" w:sz="4" w:space="0" w:color="auto"/>
            </w:tcBorders>
          </w:tcPr>
          <w:p w14:paraId="08CC5F7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27</w:t>
            </w:r>
          </w:p>
        </w:tc>
        <w:tc>
          <w:tcPr>
            <w:tcW w:w="1134" w:type="dxa"/>
            <w:tcBorders>
              <w:left w:val="single" w:sz="4" w:space="0" w:color="auto"/>
              <w:right w:val="single" w:sz="4" w:space="0" w:color="auto"/>
            </w:tcBorders>
          </w:tcPr>
          <w:p w14:paraId="2376D3A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20A2D12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385026C2" w14:textId="77777777" w:rsidTr="008670A5">
        <w:tc>
          <w:tcPr>
            <w:tcW w:w="527" w:type="dxa"/>
          </w:tcPr>
          <w:p w14:paraId="07DA867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8</w:t>
            </w:r>
          </w:p>
        </w:tc>
        <w:tc>
          <w:tcPr>
            <w:tcW w:w="2713" w:type="dxa"/>
          </w:tcPr>
          <w:p w14:paraId="6565687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Viflaimul</w:t>
            </w:r>
            <w:proofErr w:type="spellEnd"/>
            <w:r w:rsidRPr="00DC5522">
              <w:rPr>
                <w:rFonts w:ascii="Times New Roman" w:eastAsia="Times New Roman" w:hAnsi="Times New Roman" w:cs="Times New Roman"/>
              </w:rPr>
              <w:t xml:space="preserve">-obicei de </w:t>
            </w:r>
            <w:proofErr w:type="spellStart"/>
            <w:r w:rsidRPr="00DC5522">
              <w:rPr>
                <w:rFonts w:ascii="Times New Roman" w:eastAsia="Times New Roman" w:hAnsi="Times New Roman" w:cs="Times New Roman"/>
              </w:rPr>
              <w:t>Crăciun.serbare</w:t>
            </w:r>
            <w:proofErr w:type="spellEnd"/>
          </w:p>
        </w:tc>
        <w:tc>
          <w:tcPr>
            <w:tcW w:w="2430" w:type="dxa"/>
          </w:tcPr>
          <w:p w14:paraId="7E65398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Barth Mia Rodica</w:t>
            </w:r>
          </w:p>
        </w:tc>
        <w:tc>
          <w:tcPr>
            <w:tcW w:w="1620" w:type="dxa"/>
          </w:tcPr>
          <w:p w14:paraId="0C5DC96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17  dec. 2024</w:t>
            </w:r>
          </w:p>
        </w:tc>
        <w:tc>
          <w:tcPr>
            <w:tcW w:w="1164" w:type="dxa"/>
            <w:tcBorders>
              <w:right w:val="single" w:sz="4" w:space="0" w:color="auto"/>
            </w:tcBorders>
          </w:tcPr>
          <w:p w14:paraId="0503BBD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27</w:t>
            </w:r>
          </w:p>
        </w:tc>
        <w:tc>
          <w:tcPr>
            <w:tcW w:w="1134" w:type="dxa"/>
            <w:tcBorders>
              <w:left w:val="single" w:sz="4" w:space="0" w:color="auto"/>
              <w:right w:val="single" w:sz="4" w:space="0" w:color="auto"/>
            </w:tcBorders>
          </w:tcPr>
          <w:p w14:paraId="7B4A485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6BC67A5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2393AADA" w14:textId="77777777" w:rsidTr="008670A5">
        <w:tc>
          <w:tcPr>
            <w:tcW w:w="527" w:type="dxa"/>
          </w:tcPr>
          <w:p w14:paraId="75EBC18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9</w:t>
            </w:r>
          </w:p>
        </w:tc>
        <w:tc>
          <w:tcPr>
            <w:tcW w:w="2713" w:type="dxa"/>
          </w:tcPr>
          <w:p w14:paraId="706B7AA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Târgul de Crăciun</w:t>
            </w:r>
          </w:p>
        </w:tc>
        <w:tc>
          <w:tcPr>
            <w:tcW w:w="2430" w:type="dxa"/>
          </w:tcPr>
          <w:p w14:paraId="664E591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Barth Mia Rodica</w:t>
            </w:r>
          </w:p>
        </w:tc>
        <w:tc>
          <w:tcPr>
            <w:tcW w:w="1620" w:type="dxa"/>
          </w:tcPr>
          <w:p w14:paraId="66BDFA7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18.12.2025.</w:t>
            </w:r>
          </w:p>
        </w:tc>
        <w:tc>
          <w:tcPr>
            <w:tcW w:w="1164" w:type="dxa"/>
            <w:tcBorders>
              <w:right w:val="single" w:sz="4" w:space="0" w:color="auto"/>
            </w:tcBorders>
          </w:tcPr>
          <w:p w14:paraId="213E78E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27</w:t>
            </w:r>
          </w:p>
        </w:tc>
        <w:tc>
          <w:tcPr>
            <w:tcW w:w="1134" w:type="dxa"/>
            <w:tcBorders>
              <w:left w:val="single" w:sz="4" w:space="0" w:color="auto"/>
              <w:right w:val="single" w:sz="4" w:space="0" w:color="auto"/>
            </w:tcBorders>
          </w:tcPr>
          <w:p w14:paraId="74B10F4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47A517E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7F08B8A3" w14:textId="77777777" w:rsidTr="008670A5">
        <w:tc>
          <w:tcPr>
            <w:tcW w:w="527" w:type="dxa"/>
          </w:tcPr>
          <w:p w14:paraId="730E392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10</w:t>
            </w:r>
          </w:p>
        </w:tc>
        <w:tc>
          <w:tcPr>
            <w:tcW w:w="2713" w:type="dxa"/>
          </w:tcPr>
          <w:p w14:paraId="03B42DD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O mare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frumoasă </w:t>
            </w:r>
            <w:proofErr w:type="spellStart"/>
            <w:r w:rsidRPr="00DC5522">
              <w:rPr>
                <w:rFonts w:ascii="Times New Roman" w:eastAsia="Times New Roman" w:hAnsi="Times New Roman" w:cs="Times New Roman"/>
              </w:rPr>
              <w:t>prietenie:EMINESCU</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CREANGĂ-</w:t>
            </w:r>
            <w:proofErr w:type="spellStart"/>
            <w:r w:rsidRPr="00DC5522">
              <w:rPr>
                <w:rFonts w:ascii="Times New Roman" w:eastAsia="Times New Roman" w:hAnsi="Times New Roman" w:cs="Times New Roman"/>
              </w:rPr>
              <w:t>activităţi</w:t>
            </w:r>
            <w:proofErr w:type="spellEnd"/>
            <w:r w:rsidRPr="00DC5522">
              <w:rPr>
                <w:rFonts w:ascii="Times New Roman" w:eastAsia="Times New Roman" w:hAnsi="Times New Roman" w:cs="Times New Roman"/>
              </w:rPr>
              <w:t xml:space="preserve"> în cadrul proiectului </w:t>
            </w:r>
            <w:proofErr w:type="spellStart"/>
            <w:r w:rsidRPr="00DC5522">
              <w:rPr>
                <w:rFonts w:ascii="Times New Roman" w:eastAsia="Times New Roman" w:hAnsi="Times New Roman" w:cs="Times New Roman"/>
              </w:rPr>
              <w:t>Învăţ</w:t>
            </w:r>
            <w:proofErr w:type="spellEnd"/>
            <w:r w:rsidRPr="00DC5522">
              <w:rPr>
                <w:rFonts w:ascii="Times New Roman" w:eastAsia="Times New Roman" w:hAnsi="Times New Roman" w:cs="Times New Roman"/>
              </w:rPr>
              <w:t xml:space="preserve"> din mărgăritarele limbii române</w:t>
            </w:r>
          </w:p>
        </w:tc>
        <w:tc>
          <w:tcPr>
            <w:tcW w:w="2430" w:type="dxa"/>
          </w:tcPr>
          <w:p w14:paraId="3250723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Barth Mia Rodica </w:t>
            </w:r>
          </w:p>
          <w:p w14:paraId="533B912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Alina </w:t>
            </w:r>
            <w:proofErr w:type="spellStart"/>
            <w:r w:rsidRPr="00DC5522">
              <w:rPr>
                <w:rFonts w:ascii="Times New Roman" w:eastAsia="Times New Roman" w:hAnsi="Times New Roman" w:cs="Times New Roman"/>
              </w:rPr>
              <w:t>Cerivate</w:t>
            </w:r>
            <w:proofErr w:type="spellEnd"/>
          </w:p>
        </w:tc>
        <w:tc>
          <w:tcPr>
            <w:tcW w:w="1620" w:type="dxa"/>
          </w:tcPr>
          <w:p w14:paraId="2F3BB2A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Octombrie 2024-mai 2025</w:t>
            </w:r>
          </w:p>
        </w:tc>
        <w:tc>
          <w:tcPr>
            <w:tcW w:w="1164" w:type="dxa"/>
            <w:tcBorders>
              <w:right w:val="single" w:sz="4" w:space="0" w:color="auto"/>
            </w:tcBorders>
          </w:tcPr>
          <w:p w14:paraId="20424AD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27+24 elevi de la </w:t>
            </w:r>
            <w:proofErr w:type="spellStart"/>
            <w:r w:rsidRPr="00DC5522">
              <w:rPr>
                <w:rFonts w:ascii="Times New Roman" w:eastAsia="Times New Roman" w:hAnsi="Times New Roman" w:cs="Times New Roman"/>
              </w:rPr>
              <w:t>Şc</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Floreşti</w:t>
            </w:r>
            <w:proofErr w:type="spellEnd"/>
            <w:r w:rsidRPr="00DC5522">
              <w:rPr>
                <w:rFonts w:ascii="Times New Roman" w:eastAsia="Times New Roman" w:hAnsi="Times New Roman" w:cs="Times New Roman"/>
              </w:rPr>
              <w:t xml:space="preserve"> , Rep. Moldova</w:t>
            </w:r>
          </w:p>
        </w:tc>
        <w:tc>
          <w:tcPr>
            <w:tcW w:w="1134" w:type="dxa"/>
            <w:tcBorders>
              <w:left w:val="single" w:sz="4" w:space="0" w:color="auto"/>
              <w:right w:val="single" w:sz="4" w:space="0" w:color="auto"/>
            </w:tcBorders>
          </w:tcPr>
          <w:p w14:paraId="2A3E42E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w:t>
            </w:r>
          </w:p>
        </w:tc>
        <w:tc>
          <w:tcPr>
            <w:tcW w:w="1327" w:type="dxa"/>
            <w:tcBorders>
              <w:left w:val="single" w:sz="4" w:space="0" w:color="auto"/>
            </w:tcBorders>
          </w:tcPr>
          <w:p w14:paraId="319A144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5DB71763" w14:textId="77777777" w:rsidTr="008670A5">
        <w:tc>
          <w:tcPr>
            <w:tcW w:w="527" w:type="dxa"/>
          </w:tcPr>
          <w:p w14:paraId="0CA0450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11</w:t>
            </w:r>
          </w:p>
        </w:tc>
        <w:tc>
          <w:tcPr>
            <w:tcW w:w="2713" w:type="dxa"/>
          </w:tcPr>
          <w:p w14:paraId="7B858C5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La ceainăria lui Mihai Eminescu-activitate </w:t>
            </w:r>
            <w:proofErr w:type="spellStart"/>
            <w:r w:rsidRPr="00DC5522">
              <w:rPr>
                <w:rFonts w:ascii="Times New Roman" w:eastAsia="Times New Roman" w:hAnsi="Times New Roman" w:cs="Times New Roman"/>
              </w:rPr>
              <w:t>ddedicată</w:t>
            </w:r>
            <w:proofErr w:type="spellEnd"/>
            <w:r w:rsidRPr="00DC5522">
              <w:rPr>
                <w:rFonts w:ascii="Times New Roman" w:eastAsia="Times New Roman" w:hAnsi="Times New Roman" w:cs="Times New Roman"/>
              </w:rPr>
              <w:t xml:space="preserve"> marelui poet</w:t>
            </w:r>
          </w:p>
        </w:tc>
        <w:tc>
          <w:tcPr>
            <w:tcW w:w="2430" w:type="dxa"/>
          </w:tcPr>
          <w:p w14:paraId="4D65BB2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Barth Mia Rodica</w:t>
            </w:r>
          </w:p>
        </w:tc>
        <w:tc>
          <w:tcPr>
            <w:tcW w:w="1620" w:type="dxa"/>
          </w:tcPr>
          <w:p w14:paraId="52CA719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15 ianuarie 2025.</w:t>
            </w:r>
          </w:p>
          <w:p w14:paraId="3B75335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164" w:type="dxa"/>
            <w:tcBorders>
              <w:right w:val="single" w:sz="4" w:space="0" w:color="auto"/>
            </w:tcBorders>
          </w:tcPr>
          <w:p w14:paraId="1A40010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27</w:t>
            </w:r>
          </w:p>
        </w:tc>
        <w:tc>
          <w:tcPr>
            <w:tcW w:w="1134" w:type="dxa"/>
            <w:tcBorders>
              <w:left w:val="single" w:sz="4" w:space="0" w:color="auto"/>
              <w:right w:val="single" w:sz="4" w:space="0" w:color="auto"/>
            </w:tcBorders>
          </w:tcPr>
          <w:p w14:paraId="2475252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3D1EB29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4B5C4A5A" w14:textId="77777777" w:rsidTr="008670A5">
        <w:tc>
          <w:tcPr>
            <w:tcW w:w="527" w:type="dxa"/>
          </w:tcPr>
          <w:p w14:paraId="54090F7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12</w:t>
            </w:r>
          </w:p>
        </w:tc>
        <w:tc>
          <w:tcPr>
            <w:tcW w:w="2713" w:type="dxa"/>
          </w:tcPr>
          <w:p w14:paraId="7AA28A7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Aşa</w:t>
            </w:r>
            <w:proofErr w:type="spellEnd"/>
            <w:r w:rsidRPr="00DC5522">
              <w:rPr>
                <w:rFonts w:ascii="Times New Roman" w:eastAsia="Times New Roman" w:hAnsi="Times New Roman" w:cs="Times New Roman"/>
              </w:rPr>
              <w:t xml:space="preserve"> a fost la Unire...</w:t>
            </w:r>
          </w:p>
          <w:p w14:paraId="48A7C3D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Activitate de realizare a unor desene pentru participarea la concursul cu </w:t>
            </w:r>
            <w:proofErr w:type="spellStart"/>
            <w:r w:rsidRPr="00DC5522">
              <w:rPr>
                <w:rFonts w:ascii="Times New Roman" w:eastAsia="Times New Roman" w:hAnsi="Times New Roman" w:cs="Times New Roman"/>
              </w:rPr>
              <w:t>acelaşi</w:t>
            </w:r>
            <w:proofErr w:type="spellEnd"/>
            <w:r w:rsidRPr="00DC5522">
              <w:rPr>
                <w:rFonts w:ascii="Times New Roman" w:eastAsia="Times New Roman" w:hAnsi="Times New Roman" w:cs="Times New Roman"/>
              </w:rPr>
              <w:t xml:space="preserve"> nume</w:t>
            </w:r>
          </w:p>
        </w:tc>
        <w:tc>
          <w:tcPr>
            <w:tcW w:w="2430" w:type="dxa"/>
          </w:tcPr>
          <w:p w14:paraId="6710CE4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Barth Mia Rodica</w:t>
            </w:r>
          </w:p>
        </w:tc>
        <w:tc>
          <w:tcPr>
            <w:tcW w:w="1620" w:type="dxa"/>
          </w:tcPr>
          <w:p w14:paraId="0AC60BA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23.01.2025</w:t>
            </w:r>
          </w:p>
        </w:tc>
        <w:tc>
          <w:tcPr>
            <w:tcW w:w="1164" w:type="dxa"/>
            <w:tcBorders>
              <w:right w:val="single" w:sz="4" w:space="0" w:color="auto"/>
            </w:tcBorders>
          </w:tcPr>
          <w:p w14:paraId="6AB8DBC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27</w:t>
            </w:r>
          </w:p>
        </w:tc>
        <w:tc>
          <w:tcPr>
            <w:tcW w:w="1134" w:type="dxa"/>
            <w:tcBorders>
              <w:left w:val="single" w:sz="4" w:space="0" w:color="auto"/>
              <w:right w:val="single" w:sz="4" w:space="0" w:color="auto"/>
            </w:tcBorders>
          </w:tcPr>
          <w:p w14:paraId="50D5502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22705AE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5A0ADDB9" w14:textId="77777777" w:rsidTr="008670A5">
        <w:tc>
          <w:tcPr>
            <w:tcW w:w="527" w:type="dxa"/>
          </w:tcPr>
          <w:p w14:paraId="2E9D30E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13</w:t>
            </w:r>
          </w:p>
        </w:tc>
        <w:tc>
          <w:tcPr>
            <w:tcW w:w="2713" w:type="dxa"/>
          </w:tcPr>
          <w:p w14:paraId="5F697EA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Mama-primăvara mea</w:t>
            </w:r>
          </w:p>
          <w:p w14:paraId="6D2BE49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realizarea de  desene la concursul org.de </w:t>
            </w:r>
            <w:proofErr w:type="spellStart"/>
            <w:r w:rsidRPr="00DC5522">
              <w:rPr>
                <w:rFonts w:ascii="Times New Roman" w:eastAsia="Times New Roman" w:hAnsi="Times New Roman" w:cs="Times New Roman"/>
              </w:rPr>
              <w:t>Isj</w:t>
            </w:r>
            <w:proofErr w:type="spellEnd"/>
            <w:r w:rsidRPr="00DC5522">
              <w:rPr>
                <w:rFonts w:ascii="Times New Roman" w:eastAsia="Times New Roman" w:hAnsi="Times New Roman" w:cs="Times New Roman"/>
              </w:rPr>
              <w:t xml:space="preserve"> Satu Mare</w:t>
            </w:r>
          </w:p>
        </w:tc>
        <w:tc>
          <w:tcPr>
            <w:tcW w:w="2430" w:type="dxa"/>
          </w:tcPr>
          <w:p w14:paraId="47ED699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Barth Mia Rodica</w:t>
            </w:r>
          </w:p>
        </w:tc>
        <w:tc>
          <w:tcPr>
            <w:tcW w:w="1620" w:type="dxa"/>
          </w:tcPr>
          <w:p w14:paraId="79F8C60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4.03.2025</w:t>
            </w:r>
          </w:p>
        </w:tc>
        <w:tc>
          <w:tcPr>
            <w:tcW w:w="1164" w:type="dxa"/>
            <w:tcBorders>
              <w:right w:val="single" w:sz="4" w:space="0" w:color="auto"/>
            </w:tcBorders>
          </w:tcPr>
          <w:p w14:paraId="57D2FF1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27</w:t>
            </w:r>
          </w:p>
        </w:tc>
        <w:tc>
          <w:tcPr>
            <w:tcW w:w="1134" w:type="dxa"/>
            <w:tcBorders>
              <w:left w:val="single" w:sz="4" w:space="0" w:color="auto"/>
              <w:right w:val="single" w:sz="4" w:space="0" w:color="auto"/>
            </w:tcBorders>
          </w:tcPr>
          <w:p w14:paraId="549221C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052791A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681A00A0" w14:textId="77777777" w:rsidTr="008670A5">
        <w:tc>
          <w:tcPr>
            <w:tcW w:w="527" w:type="dxa"/>
          </w:tcPr>
          <w:p w14:paraId="6DE8F54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14</w:t>
            </w:r>
          </w:p>
        </w:tc>
        <w:tc>
          <w:tcPr>
            <w:tcW w:w="2713" w:type="dxa"/>
          </w:tcPr>
          <w:p w14:paraId="1D173E7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Un altfel de </w:t>
            </w:r>
            <w:proofErr w:type="spellStart"/>
            <w:r w:rsidRPr="00DC5522">
              <w:rPr>
                <w:rFonts w:ascii="Times New Roman" w:eastAsia="Times New Roman" w:hAnsi="Times New Roman" w:cs="Times New Roman"/>
              </w:rPr>
              <w:t>mărţişor</w:t>
            </w:r>
            <w:proofErr w:type="spellEnd"/>
            <w:r w:rsidRPr="00DC5522">
              <w:rPr>
                <w:rFonts w:ascii="Times New Roman" w:eastAsia="Times New Roman" w:hAnsi="Times New Roman" w:cs="Times New Roman"/>
              </w:rPr>
              <w:t>...</w:t>
            </w:r>
          </w:p>
          <w:p w14:paraId="1FC3938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unul de „poveste”</w:t>
            </w:r>
          </w:p>
          <w:p w14:paraId="2CFF5C0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sceneta Harap-Alb, teatru de marionete</w:t>
            </w:r>
          </w:p>
        </w:tc>
        <w:tc>
          <w:tcPr>
            <w:tcW w:w="2430" w:type="dxa"/>
          </w:tcPr>
          <w:p w14:paraId="5B7AB5B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Barth Mia Rodica</w:t>
            </w:r>
          </w:p>
        </w:tc>
        <w:tc>
          <w:tcPr>
            <w:tcW w:w="1620" w:type="dxa"/>
          </w:tcPr>
          <w:p w14:paraId="0D9ADFC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Martie 2025</w:t>
            </w:r>
          </w:p>
        </w:tc>
        <w:tc>
          <w:tcPr>
            <w:tcW w:w="1164" w:type="dxa"/>
            <w:tcBorders>
              <w:right w:val="single" w:sz="4" w:space="0" w:color="auto"/>
            </w:tcBorders>
          </w:tcPr>
          <w:p w14:paraId="098810D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27</w:t>
            </w:r>
          </w:p>
        </w:tc>
        <w:tc>
          <w:tcPr>
            <w:tcW w:w="1134" w:type="dxa"/>
            <w:tcBorders>
              <w:left w:val="single" w:sz="4" w:space="0" w:color="auto"/>
              <w:right w:val="single" w:sz="4" w:space="0" w:color="auto"/>
            </w:tcBorders>
          </w:tcPr>
          <w:p w14:paraId="43FAD46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327" w:type="dxa"/>
            <w:tcBorders>
              <w:left w:val="single" w:sz="4" w:space="0" w:color="auto"/>
            </w:tcBorders>
          </w:tcPr>
          <w:p w14:paraId="08B289F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mame</w:t>
            </w:r>
          </w:p>
          <w:p w14:paraId="4464BFA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părinţi</w:t>
            </w:r>
            <w:proofErr w:type="spellEnd"/>
          </w:p>
        </w:tc>
      </w:tr>
      <w:tr w:rsidR="00DC5522" w:rsidRPr="00DC5522" w14:paraId="1EB71E36" w14:textId="77777777" w:rsidTr="008670A5">
        <w:tc>
          <w:tcPr>
            <w:tcW w:w="527" w:type="dxa"/>
          </w:tcPr>
          <w:p w14:paraId="4896DD7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15</w:t>
            </w:r>
          </w:p>
        </w:tc>
        <w:tc>
          <w:tcPr>
            <w:tcW w:w="2713" w:type="dxa"/>
          </w:tcPr>
          <w:p w14:paraId="5EBB8BF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Pe urmele marilor Eminescu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Creangă-excursie la </w:t>
            </w:r>
            <w:proofErr w:type="spellStart"/>
            <w:r w:rsidRPr="00DC5522">
              <w:rPr>
                <w:rFonts w:ascii="Times New Roman" w:eastAsia="Times New Roman" w:hAnsi="Times New Roman" w:cs="Times New Roman"/>
              </w:rPr>
              <w:t>Iaşi</w:t>
            </w:r>
            <w:proofErr w:type="spellEnd"/>
          </w:p>
        </w:tc>
        <w:tc>
          <w:tcPr>
            <w:tcW w:w="2430" w:type="dxa"/>
          </w:tcPr>
          <w:p w14:paraId="5BF5DCE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Barth Mia Rodica</w:t>
            </w:r>
          </w:p>
          <w:p w14:paraId="0229212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Alina </w:t>
            </w:r>
            <w:proofErr w:type="spellStart"/>
            <w:r w:rsidRPr="00DC5522">
              <w:rPr>
                <w:rFonts w:ascii="Times New Roman" w:eastAsia="Times New Roman" w:hAnsi="Times New Roman" w:cs="Times New Roman"/>
              </w:rPr>
              <w:t>Cerivate</w:t>
            </w:r>
            <w:proofErr w:type="spellEnd"/>
          </w:p>
        </w:tc>
        <w:tc>
          <w:tcPr>
            <w:tcW w:w="1620" w:type="dxa"/>
          </w:tcPr>
          <w:p w14:paraId="7EEA943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24,25mai 2025</w:t>
            </w:r>
          </w:p>
        </w:tc>
        <w:tc>
          <w:tcPr>
            <w:tcW w:w="1164" w:type="dxa"/>
            <w:tcBorders>
              <w:right w:val="single" w:sz="4" w:space="0" w:color="auto"/>
            </w:tcBorders>
          </w:tcPr>
          <w:p w14:paraId="0844C5C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25 elevi +</w:t>
            </w:r>
            <w:proofErr w:type="spellStart"/>
            <w:r w:rsidRPr="00DC5522">
              <w:rPr>
                <w:rFonts w:ascii="Times New Roman" w:eastAsia="Times New Roman" w:hAnsi="Times New Roman" w:cs="Times New Roman"/>
              </w:rPr>
              <w:t>părinţi</w:t>
            </w:r>
            <w:proofErr w:type="spellEnd"/>
            <w:r w:rsidRPr="00DC5522">
              <w:rPr>
                <w:rFonts w:ascii="Times New Roman" w:eastAsia="Times New Roman" w:hAnsi="Times New Roman" w:cs="Times New Roman"/>
              </w:rPr>
              <w:t xml:space="preserve"> </w:t>
            </w:r>
          </w:p>
          <w:p w14:paraId="5164D5F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20 elevi </w:t>
            </w:r>
            <w:proofErr w:type="spellStart"/>
            <w:r w:rsidRPr="00DC5522">
              <w:rPr>
                <w:rFonts w:ascii="Times New Roman" w:eastAsia="Times New Roman" w:hAnsi="Times New Roman" w:cs="Times New Roman"/>
              </w:rPr>
              <w:t>Şc.Floreşti</w:t>
            </w:r>
            <w:proofErr w:type="spellEnd"/>
            <w:r w:rsidRPr="00DC5522">
              <w:rPr>
                <w:rFonts w:ascii="Times New Roman" w:eastAsia="Times New Roman" w:hAnsi="Times New Roman" w:cs="Times New Roman"/>
              </w:rPr>
              <w:t>, Moldova</w:t>
            </w:r>
          </w:p>
        </w:tc>
        <w:tc>
          <w:tcPr>
            <w:tcW w:w="1134" w:type="dxa"/>
            <w:tcBorders>
              <w:left w:val="single" w:sz="4" w:space="0" w:color="auto"/>
              <w:right w:val="single" w:sz="4" w:space="0" w:color="auto"/>
            </w:tcBorders>
          </w:tcPr>
          <w:p w14:paraId="24720B3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w:t>
            </w:r>
          </w:p>
        </w:tc>
        <w:tc>
          <w:tcPr>
            <w:tcW w:w="1327" w:type="dxa"/>
            <w:tcBorders>
              <w:left w:val="single" w:sz="4" w:space="0" w:color="auto"/>
            </w:tcBorders>
          </w:tcPr>
          <w:p w14:paraId="4624778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Elevi</w:t>
            </w:r>
          </w:p>
          <w:p w14:paraId="000A1AE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părinţi</w:t>
            </w:r>
            <w:proofErr w:type="spellEnd"/>
          </w:p>
        </w:tc>
      </w:tr>
    </w:tbl>
    <w:p w14:paraId="720EAE9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sectPr w:rsidR="00DC5522" w:rsidRPr="00DC5522" w:rsidSect="0002550A">
          <w:pgSz w:w="11910" w:h="16840"/>
          <w:pgMar w:top="720" w:right="720" w:bottom="720" w:left="720" w:header="720" w:footer="720" w:gutter="0"/>
          <w:cols w:space="708"/>
          <w:docGrid w:linePitch="299"/>
        </w:sectPr>
      </w:pPr>
    </w:p>
    <w:p w14:paraId="384DE94C" w14:textId="77777777" w:rsidR="00DC5522" w:rsidRPr="00DC5522" w:rsidRDefault="00DC5522" w:rsidP="00DC5522">
      <w:pPr>
        <w:widowControl w:val="0"/>
        <w:numPr>
          <w:ilvl w:val="0"/>
          <w:numId w:val="60"/>
        </w:numPr>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lastRenderedPageBreak/>
        <w:t>REALIZAREA ACTIVITĂȚILOR DIDACTICE</w:t>
      </w:r>
    </w:p>
    <w:p w14:paraId="1FFBD2D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1AD5425A" w14:textId="77777777" w:rsidR="00DC5522" w:rsidRPr="00DC5522" w:rsidRDefault="00DC5522" w:rsidP="00DC5522">
      <w:pPr>
        <w:widowControl w:val="0"/>
        <w:numPr>
          <w:ilvl w:val="1"/>
          <w:numId w:val="60"/>
        </w:numPr>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 xml:space="preserve">Utilizarea unor strategii didactice care asigură caracterul aplicativ al </w:t>
      </w:r>
      <w:proofErr w:type="spellStart"/>
      <w:r w:rsidRPr="00DC5522">
        <w:rPr>
          <w:rFonts w:ascii="Times New Roman" w:eastAsia="Times New Roman" w:hAnsi="Times New Roman" w:cs="Times New Roman"/>
          <w:b/>
          <w:bCs/>
        </w:rPr>
        <w:t>învăţării</w:t>
      </w:r>
      <w:proofErr w:type="spellEnd"/>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formarea </w:t>
      </w:r>
      <w:proofErr w:type="spellStart"/>
      <w:r w:rsidRPr="00DC5522">
        <w:rPr>
          <w:rFonts w:ascii="Times New Roman" w:eastAsia="Times New Roman" w:hAnsi="Times New Roman" w:cs="Times New Roman"/>
          <w:b/>
          <w:bCs/>
        </w:rPr>
        <w:t>competenţelor</w:t>
      </w:r>
      <w:proofErr w:type="spellEnd"/>
      <w:r w:rsidRPr="00DC5522">
        <w:rPr>
          <w:rFonts w:ascii="Times New Roman" w:eastAsia="Times New Roman" w:hAnsi="Times New Roman" w:cs="Times New Roman"/>
          <w:b/>
          <w:bCs/>
        </w:rPr>
        <w:t xml:space="preserve"> specifice:</w:t>
      </w:r>
    </w:p>
    <w:p w14:paraId="025F36E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9CA55AC"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rPr>
      </w:pPr>
      <w:r w:rsidRPr="00DC5522">
        <w:rPr>
          <w:rFonts w:ascii="Times New Roman" w:eastAsia="Times New Roman" w:hAnsi="Times New Roman" w:cs="Times New Roman"/>
        </w:rPr>
        <w:t>S-au utilizat strategii didactice care au asigurat caracterul aplicativ al învățării și formarea competențelor specifice prin faptul că prognozele didactice și schițele de lecție au fost   în concordanță cu planul de învățământ și programa școlară, a existat, de asemenea, o concordanță între competențele specifice, obiectivele operaționale, conținuturi, activități de învățare, metodele didactice și mijloacele folosite, s-a ținut cont în realizarea proiectelor și a  schițelor de lecție de instruirea diferențiată, de particularitățile de vârstă ale elevilor și ne-am bazat pe instruirea centrată pe elev. Toate învățătoarele au ales optim conținutul lecțiilor (accesibilitate, actualitate, relevanță, grad de dificultate, grad de încărcare cu detalii, corelat cu nevoile elevilor, cu resursele propuse și cu obiectivele vizate). S-a încercat structurarea logică și echilibrată a conținutului lecțiilor, s-au proiectat situații de învățare variate ca formă de organizare, mod de intervenție al cadrului didactic în timpul învățării, mod de comunicare, mod de producere a învățării, mod de  prelucrare a informațiilor și de aplicare a cunoștințelor, metodologie, mijloace de învățământ.</w:t>
      </w:r>
    </w:p>
    <w:p w14:paraId="024576D7"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rPr>
      </w:pPr>
      <w:r w:rsidRPr="00DC5522">
        <w:rPr>
          <w:rFonts w:ascii="Times New Roman" w:eastAsia="Times New Roman" w:hAnsi="Times New Roman" w:cs="Times New Roman"/>
        </w:rPr>
        <w:t>S-a căutat permanent, proiectarea de sarcini de lucru pentru formarea competențelor elevilor, proiectarea unor lecții de tipuri diferite, structurate după modele variate, corelate cu specificul clasei de elevi, cu conținuturile abordate, cu competențele vizate.</w:t>
      </w:r>
    </w:p>
    <w:p w14:paraId="3DECC7E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sectPr w:rsidR="00DC5522" w:rsidRPr="00DC5522" w:rsidSect="0002550A">
          <w:pgSz w:w="11910" w:h="16840"/>
          <w:pgMar w:top="1400" w:right="1020" w:bottom="280" w:left="1300" w:header="720" w:footer="720" w:gutter="0"/>
          <w:cols w:space="708"/>
          <w:docGrid w:linePitch="299"/>
        </w:sectPr>
      </w:pPr>
    </w:p>
    <w:p w14:paraId="3FBEEDA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AAFD146" w14:textId="77777777" w:rsidR="00DC5522" w:rsidRPr="00DC5522" w:rsidRDefault="00DC5522" w:rsidP="00DC5522">
      <w:pPr>
        <w:widowControl w:val="0"/>
        <w:numPr>
          <w:ilvl w:val="1"/>
          <w:numId w:val="60"/>
        </w:numPr>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 xml:space="preserve">Utilizarea eficientă a resurselor materiale din unitatea de </w:t>
      </w:r>
      <w:proofErr w:type="spellStart"/>
      <w:r w:rsidRPr="00DC5522">
        <w:rPr>
          <w:rFonts w:ascii="Times New Roman" w:eastAsia="Times New Roman" w:hAnsi="Times New Roman" w:cs="Times New Roman"/>
          <w:b/>
          <w:bCs/>
        </w:rPr>
        <w:t>învăţământ</w:t>
      </w:r>
      <w:proofErr w:type="spellEnd"/>
      <w:r w:rsidRPr="00DC5522">
        <w:rPr>
          <w:rFonts w:ascii="Times New Roman" w:eastAsia="Times New Roman" w:hAnsi="Times New Roman" w:cs="Times New Roman"/>
          <w:b/>
          <w:bCs/>
        </w:rPr>
        <w:t xml:space="preserve"> în vederea optimizării  </w:t>
      </w:r>
      <w:proofErr w:type="spellStart"/>
      <w:r w:rsidRPr="00DC5522">
        <w:rPr>
          <w:rFonts w:ascii="Times New Roman" w:eastAsia="Times New Roman" w:hAnsi="Times New Roman" w:cs="Times New Roman"/>
          <w:b/>
          <w:bCs/>
        </w:rPr>
        <w:t>activităţilor</w:t>
      </w:r>
      <w:proofErr w:type="spellEnd"/>
      <w:r w:rsidRPr="00DC5522">
        <w:rPr>
          <w:rFonts w:ascii="Times New Roman" w:eastAsia="Times New Roman" w:hAnsi="Times New Roman" w:cs="Times New Roman"/>
          <w:b/>
          <w:bCs/>
        </w:rPr>
        <w:t xml:space="preserve"> didactice, inclusiv resurse TIC</w:t>
      </w:r>
    </w:p>
    <w:p w14:paraId="65FC275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57E4EA9" w14:textId="77777777" w:rsidR="00DC5522" w:rsidRPr="00DC5522" w:rsidRDefault="00DC5522" w:rsidP="00DC5522">
      <w:pPr>
        <w:widowControl w:val="0"/>
        <w:numPr>
          <w:ilvl w:val="0"/>
          <w:numId w:val="61"/>
        </w:numPr>
        <w:autoSpaceDE w:val="0"/>
        <w:autoSpaceDN w:val="0"/>
        <w:spacing w:after="0" w:line="240" w:lineRule="auto"/>
        <w:ind w:firstLine="720"/>
        <w:jc w:val="both"/>
        <w:rPr>
          <w:rFonts w:ascii="Times New Roman" w:eastAsia="Times New Roman" w:hAnsi="Times New Roman" w:cs="Times New Roman"/>
        </w:rPr>
      </w:pPr>
      <w:r w:rsidRPr="00DC5522">
        <w:rPr>
          <w:rFonts w:ascii="Times New Roman" w:eastAsia="Times New Roman" w:hAnsi="Times New Roman" w:cs="Times New Roman"/>
        </w:rPr>
        <w:t>au conceput și realizat activități instructiv-educative variate, nuanțate în raport cu diferențele dintre  elevi. Fiecare învățătoare si-a  adaptat activitatea școlară, prin conținutul ei și prin programul de lucru, intereselor și aptitudinilor elevilor, particularităților lor de vârstă (sarcini de lucru diferențiate). Au folosit forme de organizare a activității diferite: pe grupe, în perechi, frontal sau individual. Au facilitat activitatea independentă a elevilor și am alternat activitatea în grup cu munca independentă. Au aplicat cu succes metode activ-participative, predominând cele moderne.</w:t>
      </w:r>
    </w:p>
    <w:p w14:paraId="299C6E41" w14:textId="77777777" w:rsidR="00DC5522" w:rsidRPr="00DC5522" w:rsidRDefault="00DC5522" w:rsidP="00DC5522">
      <w:pPr>
        <w:widowControl w:val="0"/>
        <w:autoSpaceDE w:val="0"/>
        <w:autoSpaceDN w:val="0"/>
        <w:spacing w:after="0" w:line="240" w:lineRule="auto"/>
        <w:ind w:firstLine="708"/>
        <w:jc w:val="both"/>
        <w:rPr>
          <w:rFonts w:ascii="Times New Roman" w:eastAsia="Times New Roman" w:hAnsi="Times New Roman" w:cs="Times New Roman"/>
        </w:rPr>
      </w:pPr>
      <w:r w:rsidRPr="00DC5522">
        <w:rPr>
          <w:rFonts w:ascii="Times New Roman" w:eastAsia="Times New Roman" w:hAnsi="Times New Roman" w:cs="Times New Roman"/>
        </w:rPr>
        <w:t>Datorită valențelor formative pe care le dețin</w:t>
      </w:r>
      <w:r w:rsidRPr="00DC5522">
        <w:rPr>
          <w:rFonts w:ascii="Times New Roman" w:eastAsia="Times New Roman" w:hAnsi="Times New Roman" w:cs="Times New Roman"/>
          <w:b/>
          <w:bCs/>
        </w:rPr>
        <w:t xml:space="preserve"> metodele moderne de predare- învățare- evaluare, activ- participative</w:t>
      </w:r>
      <w:r w:rsidRPr="00DC5522">
        <w:rPr>
          <w:rFonts w:ascii="Times New Roman" w:eastAsia="Times New Roman" w:hAnsi="Times New Roman" w:cs="Times New Roman"/>
        </w:rPr>
        <w:t xml:space="preserve"> (prin asigurarea unui demers interactiv al actului de predare-învățare-evaluare, valorificarea și stimularea creativității și imaginației elevilor, dezvoltarea motivației pentru învățare, crearea cadrului favorabil pentru aplicarea cunoștințelor dobândite), toate învățătoarele le-au utilizat în  procesul instructiv: conversația, observarea, jocul de rol, brainstormingul, ciorchinele, copacul ideilor, Știu, vreau să știu, am învățat, jurnalul dublu, cadranele, </w:t>
      </w:r>
      <w:proofErr w:type="spellStart"/>
      <w:r w:rsidRPr="00DC5522">
        <w:rPr>
          <w:rFonts w:ascii="Times New Roman" w:eastAsia="Times New Roman" w:hAnsi="Times New Roman" w:cs="Times New Roman"/>
        </w:rPr>
        <w:t>cvintetul,eseul</w:t>
      </w:r>
      <w:proofErr w:type="spellEnd"/>
      <w:r w:rsidRPr="00DC5522">
        <w:rPr>
          <w:rFonts w:ascii="Times New Roman" w:eastAsia="Times New Roman" w:hAnsi="Times New Roman" w:cs="Times New Roman"/>
        </w:rPr>
        <w:t xml:space="preserve"> de 5 </w:t>
      </w:r>
      <w:proofErr w:type="spellStart"/>
      <w:r w:rsidRPr="00DC5522">
        <w:rPr>
          <w:rFonts w:ascii="Times New Roman" w:eastAsia="Times New Roman" w:hAnsi="Times New Roman" w:cs="Times New Roman"/>
        </w:rPr>
        <w:t>minute,</w:t>
      </w:r>
      <w:r w:rsidRPr="00DC5522">
        <w:rPr>
          <w:rFonts w:ascii="Times New Roman" w:eastAsia="Times New Roman" w:hAnsi="Times New Roman" w:cs="Times New Roman"/>
          <w:bCs/>
        </w:rPr>
        <w:t>metoda</w:t>
      </w:r>
      <w:proofErr w:type="spellEnd"/>
      <w:r w:rsidRPr="00DC5522">
        <w:rPr>
          <w:rFonts w:ascii="Times New Roman" w:eastAsia="Times New Roman" w:hAnsi="Times New Roman" w:cs="Times New Roman"/>
          <w:bCs/>
        </w:rPr>
        <w:t xml:space="preserve"> </w:t>
      </w:r>
      <w:proofErr w:type="spellStart"/>
      <w:r w:rsidRPr="00DC5522">
        <w:rPr>
          <w:rFonts w:ascii="Times New Roman" w:eastAsia="Times New Roman" w:hAnsi="Times New Roman" w:cs="Times New Roman"/>
          <w:bCs/>
        </w:rPr>
        <w:t>VisibleLearning</w:t>
      </w:r>
      <w:proofErr w:type="spellEnd"/>
      <w:r w:rsidRPr="00DC5522">
        <w:rPr>
          <w:rFonts w:ascii="Times New Roman" w:eastAsia="Times New Roman" w:hAnsi="Times New Roman" w:cs="Times New Roman"/>
          <w:bCs/>
        </w:rPr>
        <w:t>, metoda pălăriilor gânditoare, Cafeneaua, etc.</w:t>
      </w:r>
      <w:r w:rsidRPr="00DC5522">
        <w:rPr>
          <w:rFonts w:ascii="Times New Roman" w:eastAsia="Times New Roman" w:hAnsi="Times New Roman" w:cs="Times New Roman"/>
        </w:rPr>
        <w:tab/>
      </w:r>
    </w:p>
    <w:p w14:paraId="713E8AAD" w14:textId="77777777" w:rsidR="00DC5522" w:rsidRPr="00DC5522" w:rsidRDefault="00DC5522" w:rsidP="00DC5522">
      <w:pPr>
        <w:widowControl w:val="0"/>
        <w:autoSpaceDE w:val="0"/>
        <w:autoSpaceDN w:val="0"/>
        <w:spacing w:after="0" w:line="240" w:lineRule="auto"/>
        <w:ind w:firstLine="720"/>
        <w:rPr>
          <w:rFonts w:ascii="Times New Roman" w:eastAsia="Times New Roman" w:hAnsi="Times New Roman" w:cs="Times New Roman"/>
        </w:rPr>
      </w:pPr>
      <w:r w:rsidRPr="00DC5522">
        <w:rPr>
          <w:rFonts w:ascii="Times New Roman" w:eastAsia="Times New Roman" w:hAnsi="Times New Roman" w:cs="Times New Roman"/>
        </w:rPr>
        <w:t xml:space="preserve">Au realizat lecții din perspectiva </w:t>
      </w:r>
      <w:proofErr w:type="spellStart"/>
      <w:r w:rsidRPr="00DC5522">
        <w:rPr>
          <w:rFonts w:ascii="Times New Roman" w:eastAsia="Times New Roman" w:hAnsi="Times New Roman" w:cs="Times New Roman"/>
        </w:rPr>
        <w:t>transdisciplinară</w:t>
      </w:r>
      <w:proofErr w:type="spellEnd"/>
      <w:r w:rsidRPr="00DC5522">
        <w:rPr>
          <w:rFonts w:ascii="Times New Roman" w:eastAsia="Times New Roman" w:hAnsi="Times New Roman" w:cs="Times New Roman"/>
        </w:rPr>
        <w:t>, întrucât</w:t>
      </w:r>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transdisciplinaritatea</w:t>
      </w:r>
      <w:proofErr w:type="spellEnd"/>
      <w:r w:rsidRPr="00DC5522">
        <w:rPr>
          <w:rFonts w:ascii="Times New Roman" w:eastAsia="Times New Roman" w:hAnsi="Times New Roman" w:cs="Times New Roman"/>
        </w:rPr>
        <w:t xml:space="preserve"> este adecvată pentru toate nivelurile de abilitate intelectuală ori stil de învățare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au folosit </w:t>
      </w:r>
      <w:proofErr w:type="spellStart"/>
      <w:r w:rsidRPr="00DC5522">
        <w:rPr>
          <w:rFonts w:ascii="Times New Roman" w:eastAsia="Times New Roman" w:hAnsi="Times New Roman" w:cs="Times New Roman"/>
        </w:rPr>
        <w:t>lecţii</w:t>
      </w:r>
      <w:proofErr w:type="spellEnd"/>
      <w:r w:rsidRPr="00DC5522">
        <w:rPr>
          <w:rFonts w:ascii="Times New Roman" w:eastAsia="Times New Roman" w:hAnsi="Times New Roman" w:cs="Times New Roman"/>
        </w:rPr>
        <w:t xml:space="preserve"> realizate în </w:t>
      </w:r>
      <w:proofErr w:type="spellStart"/>
      <w:r w:rsidRPr="00DC5522">
        <w:rPr>
          <w:rFonts w:ascii="Times New Roman" w:eastAsia="Times New Roman" w:hAnsi="Times New Roman" w:cs="Times New Roman"/>
        </w:rPr>
        <w:t>Livresq</w:t>
      </w:r>
      <w:proofErr w:type="spellEnd"/>
      <w:r w:rsidRPr="00DC5522">
        <w:rPr>
          <w:rFonts w:ascii="Times New Roman" w:eastAsia="Times New Roman" w:hAnsi="Times New Roman" w:cs="Times New Roman"/>
        </w:rPr>
        <w:t xml:space="preserve"> sau pe cele primite de la EDU pe </w:t>
      </w:r>
      <w:proofErr w:type="spellStart"/>
      <w:r w:rsidRPr="00DC5522">
        <w:rPr>
          <w:rFonts w:ascii="Times New Roman" w:eastAsia="Times New Roman" w:hAnsi="Times New Roman" w:cs="Times New Roman"/>
        </w:rPr>
        <w:t>Cd-urile</w:t>
      </w:r>
      <w:proofErr w:type="spellEnd"/>
      <w:r w:rsidRPr="00DC5522">
        <w:rPr>
          <w:rFonts w:ascii="Times New Roman" w:eastAsia="Times New Roman" w:hAnsi="Times New Roman" w:cs="Times New Roman"/>
        </w:rPr>
        <w:t xml:space="preserve"> anexă la auxiliare.( clasele P și cls. I, și a II-a)</w:t>
      </w:r>
    </w:p>
    <w:p w14:paraId="075B119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4BBEF312" w14:textId="77777777" w:rsidR="00DC5522" w:rsidRPr="00DC5522" w:rsidRDefault="00DC5522" w:rsidP="00DC5522">
      <w:pPr>
        <w:widowControl w:val="0"/>
        <w:numPr>
          <w:ilvl w:val="1"/>
          <w:numId w:val="60"/>
        </w:numPr>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 xml:space="preserve"> Utilizarea de resurse </w:t>
      </w:r>
      <w:proofErr w:type="spellStart"/>
      <w:r w:rsidRPr="00DC5522">
        <w:rPr>
          <w:rFonts w:ascii="Times New Roman" w:eastAsia="Times New Roman" w:hAnsi="Times New Roman" w:cs="Times New Roman"/>
          <w:b/>
          <w:bCs/>
        </w:rPr>
        <w:t>educaţionale</w:t>
      </w:r>
      <w:proofErr w:type="spellEnd"/>
      <w:r w:rsidRPr="00DC5522">
        <w:rPr>
          <w:rFonts w:ascii="Times New Roman" w:eastAsia="Times New Roman" w:hAnsi="Times New Roman" w:cs="Times New Roman"/>
          <w:b/>
          <w:bCs/>
        </w:rPr>
        <w:t xml:space="preserve"> deschise, </w:t>
      </w:r>
      <w:proofErr w:type="spellStart"/>
      <w:r w:rsidRPr="00DC5522">
        <w:rPr>
          <w:rFonts w:ascii="Times New Roman" w:eastAsia="Times New Roman" w:hAnsi="Times New Roman" w:cs="Times New Roman"/>
          <w:b/>
          <w:bCs/>
        </w:rPr>
        <w:t>aplicaţii</w:t>
      </w:r>
      <w:proofErr w:type="spellEnd"/>
      <w:r w:rsidRPr="00DC5522">
        <w:rPr>
          <w:rFonts w:ascii="Times New Roman" w:eastAsia="Times New Roman" w:hAnsi="Times New Roman" w:cs="Times New Roman"/>
          <w:b/>
          <w:bCs/>
        </w:rPr>
        <w:t xml:space="preserve"> online, crearea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susţinerea</w:t>
      </w:r>
      <w:proofErr w:type="spellEnd"/>
      <w:r w:rsidRPr="00DC5522">
        <w:rPr>
          <w:rFonts w:ascii="Times New Roman" w:eastAsia="Times New Roman" w:hAnsi="Times New Roman" w:cs="Times New Roman"/>
          <w:b/>
          <w:bCs/>
        </w:rPr>
        <w:t xml:space="preserve"> sesiunilor de </w:t>
      </w:r>
      <w:proofErr w:type="spellStart"/>
      <w:r w:rsidRPr="00DC5522">
        <w:rPr>
          <w:rFonts w:ascii="Times New Roman" w:eastAsia="Times New Roman" w:hAnsi="Times New Roman" w:cs="Times New Roman"/>
          <w:b/>
          <w:bCs/>
        </w:rPr>
        <w:t>învăţare</w:t>
      </w:r>
      <w:proofErr w:type="spellEnd"/>
      <w:r w:rsidRPr="00DC5522">
        <w:rPr>
          <w:rFonts w:ascii="Times New Roman" w:eastAsia="Times New Roman" w:hAnsi="Times New Roman" w:cs="Times New Roman"/>
          <w:b/>
          <w:bCs/>
        </w:rPr>
        <w:t xml:space="preserve"> pe platforme </w:t>
      </w:r>
      <w:proofErr w:type="spellStart"/>
      <w:r w:rsidRPr="00DC5522">
        <w:rPr>
          <w:rFonts w:ascii="Times New Roman" w:eastAsia="Times New Roman" w:hAnsi="Times New Roman" w:cs="Times New Roman"/>
          <w:b/>
          <w:bCs/>
        </w:rPr>
        <w:t>educaţionale</w:t>
      </w:r>
      <w:proofErr w:type="spellEnd"/>
    </w:p>
    <w:p w14:paraId="777FE73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00D6BFA5"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bCs/>
          <w:color w:val="000000"/>
        </w:rPr>
      </w:pPr>
      <w:r w:rsidRPr="00DC5522">
        <w:rPr>
          <w:rFonts w:ascii="Times New Roman" w:eastAsia="Times New Roman" w:hAnsi="Times New Roman" w:cs="Times New Roman"/>
        </w:rPr>
        <w:t>S-au utilizat în predare-</w:t>
      </w:r>
      <w:proofErr w:type="spellStart"/>
      <w:r w:rsidRPr="00DC5522">
        <w:rPr>
          <w:rFonts w:ascii="Times New Roman" w:eastAsia="Times New Roman" w:hAnsi="Times New Roman" w:cs="Times New Roman"/>
        </w:rPr>
        <w:t>învăţare</w:t>
      </w:r>
      <w:proofErr w:type="spellEnd"/>
      <w:r w:rsidRPr="00DC5522">
        <w:rPr>
          <w:rFonts w:ascii="Times New Roman" w:eastAsia="Times New Roman" w:hAnsi="Times New Roman" w:cs="Times New Roman"/>
        </w:rPr>
        <w:t xml:space="preserve"> atât auxiliarele digitale cât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resurse </w:t>
      </w:r>
      <w:proofErr w:type="spellStart"/>
      <w:r w:rsidRPr="00DC5522">
        <w:rPr>
          <w:rFonts w:ascii="Times New Roman" w:eastAsia="Times New Roman" w:hAnsi="Times New Roman" w:cs="Times New Roman"/>
        </w:rPr>
        <w:t>educaţionale</w:t>
      </w:r>
      <w:proofErr w:type="spellEnd"/>
      <w:r w:rsidRPr="00DC5522">
        <w:rPr>
          <w:rFonts w:ascii="Times New Roman" w:eastAsia="Times New Roman" w:hAnsi="Times New Roman" w:cs="Times New Roman"/>
        </w:rPr>
        <w:t xml:space="preserve"> deschise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aplicaţii</w:t>
      </w:r>
      <w:proofErr w:type="spellEnd"/>
      <w:r w:rsidRPr="00DC5522">
        <w:rPr>
          <w:rFonts w:ascii="Times New Roman" w:eastAsia="Times New Roman" w:hAnsi="Times New Roman" w:cs="Times New Roman"/>
        </w:rPr>
        <w:t xml:space="preserve"> online: </w:t>
      </w:r>
      <w:proofErr w:type="spellStart"/>
      <w:r w:rsidRPr="00DC5522">
        <w:rPr>
          <w:rFonts w:ascii="Times New Roman" w:eastAsia="Times New Roman" w:hAnsi="Times New Roman" w:cs="Times New Roman"/>
        </w:rPr>
        <w:t>Bookcreator</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Gynzy</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Jigsaw</w:t>
      </w:r>
      <w:proofErr w:type="spellEnd"/>
      <w:r w:rsidRPr="00DC5522">
        <w:rPr>
          <w:rFonts w:ascii="Times New Roman" w:eastAsia="Times New Roman" w:hAnsi="Times New Roman" w:cs="Times New Roman"/>
        </w:rPr>
        <w:t xml:space="preserve"> planet, </w:t>
      </w:r>
      <w:proofErr w:type="spellStart"/>
      <w:r w:rsidRPr="00DC5522">
        <w:rPr>
          <w:rFonts w:ascii="Times New Roman" w:eastAsia="Times New Roman" w:hAnsi="Times New Roman" w:cs="Times New Roman"/>
        </w:rPr>
        <w:t>Kahoot</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LerningApps</w:t>
      </w:r>
      <w:proofErr w:type="spellEnd"/>
      <w:r w:rsidRPr="00DC5522">
        <w:rPr>
          <w:rFonts w:ascii="Times New Roman" w:eastAsia="Times New Roman" w:hAnsi="Times New Roman" w:cs="Times New Roman"/>
        </w:rPr>
        <w:t xml:space="preserve">, iar elevii din clasa I și a II-a, a III-A ai a IV-a, s-a utilizat si platforma </w:t>
      </w:r>
      <w:proofErr w:type="spellStart"/>
      <w:r w:rsidRPr="00DC5522">
        <w:rPr>
          <w:rFonts w:ascii="Times New Roman" w:eastAsia="Times New Roman" w:hAnsi="Times New Roman" w:cs="Times New Roman"/>
          <w:b/>
          <w:bCs/>
        </w:rPr>
        <w:t>AcademiaABC</w:t>
      </w:r>
      <w:proofErr w:type="spellEnd"/>
      <w:r w:rsidRPr="00DC5522">
        <w:rPr>
          <w:rFonts w:ascii="Times New Roman" w:eastAsia="Times New Roman" w:hAnsi="Times New Roman" w:cs="Times New Roman"/>
          <w:b/>
          <w:bCs/>
        </w:rPr>
        <w:t xml:space="preserve"> și </w:t>
      </w:r>
      <w:proofErr w:type="spellStart"/>
      <w:r w:rsidRPr="00DC5522">
        <w:rPr>
          <w:rFonts w:ascii="Times New Roman" w:eastAsia="Times New Roman" w:hAnsi="Times New Roman" w:cs="Times New Roman"/>
          <w:b/>
          <w:bCs/>
        </w:rPr>
        <w:t>Livresq</w:t>
      </w:r>
      <w:proofErr w:type="spellEnd"/>
      <w:r w:rsidRPr="00DC5522">
        <w:rPr>
          <w:rFonts w:ascii="Times New Roman" w:eastAsia="Times New Roman" w:hAnsi="Times New Roman" w:cs="Times New Roman"/>
          <w:b/>
          <w:bCs/>
        </w:rPr>
        <w:t xml:space="preserve"> sau </w:t>
      </w:r>
      <w:proofErr w:type="spellStart"/>
      <w:r w:rsidRPr="00DC5522">
        <w:rPr>
          <w:rFonts w:ascii="Times New Roman" w:eastAsia="Times New Roman" w:hAnsi="Times New Roman" w:cs="Times New Roman"/>
          <w:b/>
          <w:bCs/>
        </w:rPr>
        <w:t>Wordwall</w:t>
      </w:r>
      <w:proofErr w:type="spellEnd"/>
      <w:r w:rsidRPr="00DC5522">
        <w:rPr>
          <w:rFonts w:ascii="Times New Roman" w:eastAsia="Times New Roman" w:hAnsi="Times New Roman" w:cs="Times New Roman"/>
          <w:b/>
          <w:bCs/>
        </w:rPr>
        <w:t xml:space="preserve">, </w:t>
      </w:r>
      <w:r w:rsidRPr="00DC5522">
        <w:rPr>
          <w:rFonts w:ascii="Times New Roman" w:eastAsia="Times New Roman" w:hAnsi="Times New Roman" w:cs="Times New Roman"/>
          <w:bCs/>
          <w:color w:val="000000"/>
        </w:rPr>
        <w:t xml:space="preserve"> </w:t>
      </w:r>
      <w:proofErr w:type="spellStart"/>
      <w:r w:rsidRPr="00DC5522">
        <w:rPr>
          <w:rFonts w:ascii="Times New Roman" w:eastAsia="Times New Roman" w:hAnsi="Times New Roman" w:cs="Times New Roman"/>
          <w:bCs/>
          <w:color w:val="000000"/>
        </w:rPr>
        <w:t>WonderWall</w:t>
      </w:r>
      <w:proofErr w:type="spellEnd"/>
      <w:r w:rsidRPr="00DC5522">
        <w:rPr>
          <w:rFonts w:ascii="Times New Roman" w:eastAsia="Times New Roman" w:hAnsi="Times New Roman" w:cs="Times New Roman"/>
          <w:bCs/>
          <w:color w:val="000000"/>
        </w:rPr>
        <w:t xml:space="preserve"> sau </w:t>
      </w:r>
      <w:proofErr w:type="spellStart"/>
      <w:r w:rsidRPr="00DC5522">
        <w:rPr>
          <w:rFonts w:ascii="Times New Roman" w:eastAsia="Times New Roman" w:hAnsi="Times New Roman" w:cs="Times New Roman"/>
          <w:bCs/>
          <w:color w:val="000000"/>
        </w:rPr>
        <w:t>Padlet</w:t>
      </w:r>
      <w:proofErr w:type="spellEnd"/>
      <w:r w:rsidRPr="00DC5522">
        <w:rPr>
          <w:rFonts w:ascii="Times New Roman" w:eastAsia="Times New Roman" w:hAnsi="Times New Roman" w:cs="Times New Roman"/>
          <w:bCs/>
          <w:color w:val="000000"/>
        </w:rPr>
        <w:t>.</w:t>
      </w:r>
    </w:p>
    <w:p w14:paraId="4982BE22"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rPr>
      </w:pPr>
      <w:r w:rsidRPr="00DC5522">
        <w:rPr>
          <w:rFonts w:ascii="Times New Roman" w:eastAsia="Times New Roman" w:hAnsi="Times New Roman" w:cs="Times New Roman"/>
        </w:rPr>
        <w:t>Utilizarea de r</w:t>
      </w:r>
      <w:r w:rsidRPr="00DC5522">
        <w:rPr>
          <w:rFonts w:ascii="Times New Roman" w:eastAsia="Times New Roman" w:hAnsi="Times New Roman" w:cs="Times New Roman"/>
          <w:b/>
          <w:bCs/>
        </w:rPr>
        <w:t xml:space="preserve">esurse </w:t>
      </w:r>
      <w:proofErr w:type="spellStart"/>
      <w:r w:rsidRPr="00DC5522">
        <w:rPr>
          <w:rFonts w:ascii="Times New Roman" w:eastAsia="Times New Roman" w:hAnsi="Times New Roman" w:cs="Times New Roman"/>
          <w:b/>
          <w:bCs/>
        </w:rPr>
        <w:t>educaţionale</w:t>
      </w:r>
      <w:proofErr w:type="spellEnd"/>
      <w:r w:rsidRPr="00DC5522">
        <w:rPr>
          <w:rFonts w:ascii="Times New Roman" w:eastAsia="Times New Roman" w:hAnsi="Times New Roman" w:cs="Times New Roman"/>
          <w:b/>
          <w:bCs/>
        </w:rPr>
        <w:t xml:space="preserve"> deschise RED</w:t>
      </w:r>
      <w:r w:rsidRPr="00DC5522">
        <w:rPr>
          <w:rFonts w:ascii="Times New Roman" w:eastAsia="Times New Roman" w:hAnsi="Times New Roman" w:cs="Times New Roman"/>
        </w:rPr>
        <w:t xml:space="preserve"> a fost </w:t>
      </w:r>
      <w:proofErr w:type="spellStart"/>
      <w:r w:rsidRPr="00DC5522">
        <w:rPr>
          <w:rFonts w:ascii="Times New Roman" w:eastAsia="Times New Roman" w:hAnsi="Times New Roman" w:cs="Times New Roman"/>
        </w:rPr>
        <w:t>raţională</w:t>
      </w:r>
      <w:proofErr w:type="spellEnd"/>
      <w:r w:rsidRPr="00DC5522">
        <w:rPr>
          <w:rFonts w:ascii="Times New Roman" w:eastAsia="Times New Roman" w:hAnsi="Times New Roman" w:cs="Times New Roman"/>
        </w:rPr>
        <w:t xml:space="preserve">, pentru a nu suprasolicita elevii claselor P-IV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ca alternativă s-au folosit </w:t>
      </w:r>
      <w:proofErr w:type="spellStart"/>
      <w:r w:rsidRPr="00DC5522">
        <w:rPr>
          <w:rFonts w:ascii="Times New Roman" w:eastAsia="Times New Roman" w:hAnsi="Times New Roman" w:cs="Times New Roman"/>
        </w:rPr>
        <w:t>fişe</w:t>
      </w:r>
      <w:proofErr w:type="spellEnd"/>
      <w:r w:rsidRPr="00DC5522">
        <w:rPr>
          <w:rFonts w:ascii="Times New Roman" w:eastAsia="Times New Roman" w:hAnsi="Times New Roman" w:cs="Times New Roman"/>
        </w:rPr>
        <w:t xml:space="preserve"> de lucru, lucrul în auxiliarele utilizate la clasă de la diferite edituri (ed.Edu., la cls P,I și a II-a și a III-a Editura </w:t>
      </w:r>
      <w:proofErr w:type="spellStart"/>
      <w:r w:rsidRPr="00DC5522">
        <w:rPr>
          <w:rFonts w:ascii="Times New Roman" w:eastAsia="Times New Roman" w:hAnsi="Times New Roman" w:cs="Times New Roman"/>
        </w:rPr>
        <w:t>Intuitext</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Sinapsis</w:t>
      </w:r>
      <w:proofErr w:type="spellEnd"/>
      <w:r w:rsidRPr="00DC5522">
        <w:rPr>
          <w:rFonts w:ascii="Times New Roman" w:eastAsia="Times New Roman" w:hAnsi="Times New Roman" w:cs="Times New Roman"/>
        </w:rPr>
        <w:t xml:space="preserve"> și Paralela 45- clasa a IV-a).</w:t>
      </w:r>
    </w:p>
    <w:p w14:paraId="37C50A1A" w14:textId="6BD4D970"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noProof/>
          <w:sz w:val="24"/>
          <w:szCs w:val="24"/>
        </w:rPr>
        <w:drawing>
          <wp:anchor distT="0" distB="0" distL="114300" distR="114300" simplePos="0" relativeHeight="251726848" behindDoc="0" locked="0" layoutInCell="1" allowOverlap="1" wp14:anchorId="39528F04" wp14:editId="4BB346F1">
            <wp:simplePos x="0" y="0"/>
            <wp:positionH relativeFrom="column">
              <wp:posOffset>-29845</wp:posOffset>
            </wp:positionH>
            <wp:positionV relativeFrom="paragraph">
              <wp:posOffset>144145</wp:posOffset>
            </wp:positionV>
            <wp:extent cx="2388870" cy="3185795"/>
            <wp:effectExtent l="0" t="0" r="0" b="0"/>
            <wp:wrapSquare wrapText="bothSides"/>
            <wp:docPr id="1133076653" name="Imagine 36" descr="475891490_1169348657891777_132679720698993989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475891490_1169348657891777_1326797206989939897_n"/>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88870" cy="3185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214E0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1BB406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27A3864B" w14:textId="57F43E8E"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noProof/>
          <w:sz w:val="24"/>
          <w:szCs w:val="24"/>
        </w:rPr>
        <w:drawing>
          <wp:anchor distT="0" distB="0" distL="114300" distR="114300" simplePos="0" relativeHeight="251727872" behindDoc="0" locked="0" layoutInCell="1" allowOverlap="1" wp14:anchorId="2F454EB1" wp14:editId="764E8CE4">
            <wp:simplePos x="0" y="0"/>
            <wp:positionH relativeFrom="column">
              <wp:posOffset>902970</wp:posOffset>
            </wp:positionH>
            <wp:positionV relativeFrom="paragraph">
              <wp:posOffset>137160</wp:posOffset>
            </wp:positionV>
            <wp:extent cx="2035175" cy="2713990"/>
            <wp:effectExtent l="0" t="0" r="3175" b="0"/>
            <wp:wrapNone/>
            <wp:docPr id="72308301" name="Imagine 35" descr="475933797_2149343778853082_291480529853244821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475933797_2149343778853082_2914805298532448213_n"/>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35175" cy="271399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763A5E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54E0E47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52A976A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4A38F0A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0576162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1E3CD94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1F68E72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1678223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19C4DB5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30205AA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6442604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61756D8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70F86C3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055BC04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2BEC8FC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2D53B3C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7F24E33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452E5DFF" w14:textId="0D4EBA5B"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noProof/>
          <w:sz w:val="24"/>
          <w:szCs w:val="24"/>
        </w:rPr>
        <w:lastRenderedPageBreak/>
        <w:drawing>
          <wp:inline distT="0" distB="0" distL="0" distR="0" wp14:anchorId="4430A2E7" wp14:editId="3D67A1B4">
            <wp:extent cx="2316480" cy="3086100"/>
            <wp:effectExtent l="0" t="0" r="7620" b="0"/>
            <wp:docPr id="1900726012" name="Imagine 26" descr="476008171_542917458064611_228780495798818146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476008171_542917458064611_2287804957988181464_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16480" cy="3086100"/>
                    </a:xfrm>
                    <a:prstGeom prst="rect">
                      <a:avLst/>
                    </a:prstGeom>
                    <a:noFill/>
                    <a:ln>
                      <a:noFill/>
                    </a:ln>
                  </pic:spPr>
                </pic:pic>
              </a:graphicData>
            </a:graphic>
          </wp:inline>
        </w:drawing>
      </w:r>
      <w:r w:rsidRPr="00DC5522">
        <w:rPr>
          <w:rFonts w:ascii="Times New Roman" w:eastAsia="Times New Roman" w:hAnsi="Times New Roman" w:cs="Times New Roman"/>
          <w:noProof/>
          <w:sz w:val="24"/>
          <w:szCs w:val="24"/>
        </w:rPr>
        <w:drawing>
          <wp:anchor distT="0" distB="0" distL="114300" distR="114300" simplePos="0" relativeHeight="251728896" behindDoc="0" locked="0" layoutInCell="1" allowOverlap="1" wp14:anchorId="10E8A5A9" wp14:editId="525E78D7">
            <wp:simplePos x="0" y="0"/>
            <wp:positionH relativeFrom="column">
              <wp:posOffset>3327400</wp:posOffset>
            </wp:positionH>
            <wp:positionV relativeFrom="paragraph">
              <wp:posOffset>267335</wp:posOffset>
            </wp:positionV>
            <wp:extent cx="2004695" cy="2672715"/>
            <wp:effectExtent l="0" t="0" r="0" b="0"/>
            <wp:wrapNone/>
            <wp:docPr id="2138002257" name="Imagine 34" descr="476176331_2498379973826609_18989344338630465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476176331_2498379973826609_189893443386304655_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04695" cy="2672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D8DA6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003E6D7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75F9565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79728D6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3AA8181D" w14:textId="77777777" w:rsidR="00DC5522" w:rsidRPr="00DC5522" w:rsidRDefault="00DC5522" w:rsidP="00DC5522">
      <w:pPr>
        <w:widowControl w:val="0"/>
        <w:numPr>
          <w:ilvl w:val="1"/>
          <w:numId w:val="60"/>
        </w:numPr>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 xml:space="preserve">Diseminarea, evaluarea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valorizarea </w:t>
      </w:r>
      <w:proofErr w:type="spellStart"/>
      <w:r w:rsidRPr="00DC5522">
        <w:rPr>
          <w:rFonts w:ascii="Times New Roman" w:eastAsia="Times New Roman" w:hAnsi="Times New Roman" w:cs="Times New Roman"/>
          <w:b/>
          <w:bCs/>
        </w:rPr>
        <w:t>activităţilor</w:t>
      </w:r>
      <w:proofErr w:type="spellEnd"/>
      <w:r w:rsidRPr="00DC5522">
        <w:rPr>
          <w:rFonts w:ascii="Times New Roman" w:eastAsia="Times New Roman" w:hAnsi="Times New Roman" w:cs="Times New Roman"/>
          <w:b/>
          <w:bCs/>
        </w:rPr>
        <w:t xml:space="preserve"> realizate</w:t>
      </w:r>
    </w:p>
    <w:p w14:paraId="5DB1ED1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0DE0B1E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În fiecare </w:t>
      </w:r>
      <w:proofErr w:type="spellStart"/>
      <w:r w:rsidRPr="00DC5522">
        <w:rPr>
          <w:rFonts w:ascii="Times New Roman" w:eastAsia="Times New Roman" w:hAnsi="Times New Roman" w:cs="Times New Roman"/>
        </w:rPr>
        <w:t>clasă,lucrarile</w:t>
      </w:r>
      <w:proofErr w:type="spellEnd"/>
      <w:r w:rsidRPr="00DC5522">
        <w:rPr>
          <w:rFonts w:ascii="Times New Roman" w:eastAsia="Times New Roman" w:hAnsi="Times New Roman" w:cs="Times New Roman"/>
        </w:rPr>
        <w:t xml:space="preserve">  practice, colajele, </w:t>
      </w:r>
      <w:proofErr w:type="spellStart"/>
      <w:r w:rsidRPr="00DC5522">
        <w:rPr>
          <w:rFonts w:ascii="Times New Roman" w:eastAsia="Times New Roman" w:hAnsi="Times New Roman" w:cs="Times New Roman"/>
        </w:rPr>
        <w:t>lucrarile</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artictico</w:t>
      </w:r>
      <w:proofErr w:type="spellEnd"/>
      <w:r w:rsidRPr="00DC5522">
        <w:rPr>
          <w:rFonts w:ascii="Times New Roman" w:eastAsia="Times New Roman" w:hAnsi="Times New Roman" w:cs="Times New Roman"/>
        </w:rPr>
        <w:t xml:space="preserve">-plastice realizate </w:t>
      </w:r>
      <w:proofErr w:type="spellStart"/>
      <w:r w:rsidRPr="00DC5522">
        <w:rPr>
          <w:rFonts w:ascii="Times New Roman" w:eastAsia="Times New Roman" w:hAnsi="Times New Roman" w:cs="Times New Roman"/>
        </w:rPr>
        <w:t>ao</w:t>
      </w:r>
      <w:proofErr w:type="spellEnd"/>
      <w:r w:rsidRPr="00DC5522">
        <w:rPr>
          <w:rFonts w:ascii="Times New Roman" w:eastAsia="Times New Roman" w:hAnsi="Times New Roman" w:cs="Times New Roman"/>
        </w:rPr>
        <w:t xml:space="preserve">  fost expuse și vizualizate de către părinți, acestea, împreună cu fișele de evaluare și fișele de lucru fiind stocate în portofoliile elevilor.</w:t>
      </w:r>
    </w:p>
    <w:p w14:paraId="00155651"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Învățătoarele au  relaționat cu părinții în permanență,  pentru </w:t>
      </w:r>
      <w:proofErr w:type="spellStart"/>
      <w:r w:rsidRPr="00DC5522">
        <w:rPr>
          <w:rFonts w:ascii="Times New Roman" w:eastAsia="Times New Roman" w:hAnsi="Times New Roman" w:cs="Times New Roman"/>
        </w:rPr>
        <w:t>pentru</w:t>
      </w:r>
      <w:proofErr w:type="spellEnd"/>
      <w:r w:rsidRPr="00DC5522">
        <w:rPr>
          <w:rFonts w:ascii="Times New Roman" w:eastAsia="Times New Roman" w:hAnsi="Times New Roman" w:cs="Times New Roman"/>
        </w:rPr>
        <w:t xml:space="preserve"> a afla care sunt mulțumirile/nemulțumirile lor.</w:t>
      </w:r>
    </w:p>
    <w:p w14:paraId="4D9D16C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E7F905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ED1E627" w14:textId="6208A852"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lang w:val="en-US" w:eastAsia="ro-RO"/>
        </w:rPr>
      </w:pPr>
      <w:r w:rsidRPr="00DC5522">
        <w:rPr>
          <w:rFonts w:ascii="Times New Roman" w:eastAsia="Times New Roman" w:hAnsi="Times New Roman" w:cs="Times New Roman"/>
          <w:noProof/>
          <w:lang w:val="en-US" w:eastAsia="ro-RO"/>
        </w:rPr>
        <w:drawing>
          <wp:inline distT="0" distB="0" distL="0" distR="0" wp14:anchorId="18E65B0D" wp14:editId="582D6F03">
            <wp:extent cx="1821180" cy="2430780"/>
            <wp:effectExtent l="0" t="0" r="7620" b="7620"/>
            <wp:docPr id="258199447" name="Imagine 25" descr="A picture containing clothing, person, child art, human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icture containing clothing, person, child art, human face&#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21180" cy="2430780"/>
                    </a:xfrm>
                    <a:prstGeom prst="rect">
                      <a:avLst/>
                    </a:prstGeom>
                    <a:noFill/>
                    <a:ln>
                      <a:noFill/>
                    </a:ln>
                  </pic:spPr>
                </pic:pic>
              </a:graphicData>
            </a:graphic>
          </wp:inline>
        </w:drawing>
      </w:r>
    </w:p>
    <w:p w14:paraId="757719A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ro-RO"/>
        </w:rPr>
      </w:pPr>
    </w:p>
    <w:p w14:paraId="751FA09C" w14:textId="5D6B5E72"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noProof/>
          <w:lang w:val="en-US" w:eastAsia="ro-RO"/>
        </w:rPr>
        <w:lastRenderedPageBreak/>
        <w:drawing>
          <wp:inline distT="0" distB="0" distL="0" distR="0" wp14:anchorId="583FC11C" wp14:editId="43D4FFEF">
            <wp:extent cx="1836420" cy="2446020"/>
            <wp:effectExtent l="0" t="0" r="0" b="0"/>
            <wp:docPr id="731153008" name="Imagine 24" descr="A picture containing text, cloth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icture containing text, clothing, person, indoor&#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36420" cy="2446020"/>
                    </a:xfrm>
                    <a:prstGeom prst="rect">
                      <a:avLst/>
                    </a:prstGeom>
                    <a:noFill/>
                    <a:ln>
                      <a:noFill/>
                    </a:ln>
                  </pic:spPr>
                </pic:pic>
              </a:graphicData>
            </a:graphic>
          </wp:inline>
        </w:drawing>
      </w:r>
      <w:r w:rsidRPr="00DC5522">
        <w:rPr>
          <w:rFonts w:ascii="Times New Roman" w:eastAsia="Times New Roman" w:hAnsi="Times New Roman" w:cs="Times New Roman"/>
          <w:noProof/>
          <w:lang w:val="en-US" w:eastAsia="ro-RO"/>
        </w:rPr>
        <w:drawing>
          <wp:inline distT="0" distB="0" distL="0" distR="0" wp14:anchorId="20E042A3" wp14:editId="59765C20">
            <wp:extent cx="1798320" cy="2400300"/>
            <wp:effectExtent l="0" t="0" r="0" b="0"/>
            <wp:docPr id="1080328292" name="Imagine 23" descr="A picture containing office supplies, pen, indoor, office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icture containing office supplies, pen, indoor, office instrument&#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98320" cy="2400300"/>
                    </a:xfrm>
                    <a:prstGeom prst="rect">
                      <a:avLst/>
                    </a:prstGeom>
                    <a:noFill/>
                    <a:ln>
                      <a:noFill/>
                    </a:ln>
                  </pic:spPr>
                </pic:pic>
              </a:graphicData>
            </a:graphic>
          </wp:inline>
        </w:drawing>
      </w:r>
      <w:r w:rsidRPr="00DC5522">
        <w:rPr>
          <w:rFonts w:ascii="Times New Roman" w:eastAsia="Times New Roman" w:hAnsi="Times New Roman" w:cs="Times New Roman"/>
          <w:noProof/>
          <w:lang w:val="en-US" w:eastAsia="ro-RO"/>
        </w:rPr>
        <w:drawing>
          <wp:inline distT="0" distB="0" distL="0" distR="0" wp14:anchorId="56693D88" wp14:editId="4F49D401">
            <wp:extent cx="1813560" cy="2423160"/>
            <wp:effectExtent l="0" t="0" r="0" b="0"/>
            <wp:docPr id="884059484" name="Imagine 22" descr="A group of children writing on a piece of pap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oup of children writing on a piece of paper&#10;&#10;Description automatically generated with low confiden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flipH="1">
                      <a:off x="0" y="0"/>
                      <a:ext cx="1813560" cy="2423160"/>
                    </a:xfrm>
                    <a:prstGeom prst="rect">
                      <a:avLst/>
                    </a:prstGeom>
                    <a:noFill/>
                    <a:ln>
                      <a:noFill/>
                    </a:ln>
                  </pic:spPr>
                </pic:pic>
              </a:graphicData>
            </a:graphic>
          </wp:inline>
        </w:drawing>
      </w:r>
    </w:p>
    <w:p w14:paraId="59618093" w14:textId="2A91F212"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noProof/>
          <w:lang w:eastAsia="ro-RO"/>
        </w:rPr>
        <w:drawing>
          <wp:anchor distT="0" distB="0" distL="0" distR="0" simplePos="0" relativeHeight="251719680" behindDoc="1" locked="0" layoutInCell="1" allowOverlap="1" wp14:anchorId="4827F134" wp14:editId="23F482E7">
            <wp:simplePos x="0" y="0"/>
            <wp:positionH relativeFrom="page">
              <wp:posOffset>5306695</wp:posOffset>
            </wp:positionH>
            <wp:positionV relativeFrom="paragraph">
              <wp:posOffset>156210</wp:posOffset>
            </wp:positionV>
            <wp:extent cx="916305" cy="1221740"/>
            <wp:effectExtent l="0" t="0" r="0" b="0"/>
            <wp:wrapNone/>
            <wp:docPr id="57518732" name="Imagine 33" descr="Description: Nu este disponibilă nicio descri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jpeg" descr="Description: Nu este disponibilă nicio descrier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16305" cy="1221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8E63A4" w14:textId="41441623"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ro-RO"/>
        </w:rPr>
      </w:pPr>
      <w:r w:rsidRPr="00DC5522">
        <w:rPr>
          <w:rFonts w:ascii="Times New Roman" w:eastAsia="Times New Roman" w:hAnsi="Times New Roman" w:cs="Times New Roman"/>
          <w:noProof/>
          <w:lang w:val="en-US" w:eastAsia="ro-RO"/>
        </w:rPr>
        <w:drawing>
          <wp:inline distT="0" distB="0" distL="0" distR="0" wp14:anchorId="1E6A6DD7" wp14:editId="2DF826C8">
            <wp:extent cx="1021080" cy="1356360"/>
            <wp:effectExtent l="0" t="0" r="7620" b="0"/>
            <wp:docPr id="1370463283" name="Imagine 21" descr="Description: Nu este disponibilă nicio descri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jpeg" descr="Description: Nu este disponibilă nicio descrier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21080" cy="1356360"/>
                    </a:xfrm>
                    <a:prstGeom prst="rect">
                      <a:avLst/>
                    </a:prstGeom>
                    <a:noFill/>
                    <a:ln>
                      <a:noFill/>
                    </a:ln>
                  </pic:spPr>
                </pic:pic>
              </a:graphicData>
            </a:graphic>
          </wp:inline>
        </w:drawing>
      </w:r>
    </w:p>
    <w:p w14:paraId="4D91550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5B78E90E" w14:textId="77777777" w:rsidR="00DC5522" w:rsidRPr="00DC5522" w:rsidRDefault="00DC5522" w:rsidP="00DC5522">
      <w:pPr>
        <w:widowControl w:val="0"/>
        <w:numPr>
          <w:ilvl w:val="1"/>
          <w:numId w:val="60"/>
        </w:numPr>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b/>
          <w:bCs/>
        </w:rPr>
        <w:t xml:space="preserve">Organizarea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desfăşurarea</w:t>
      </w:r>
      <w:proofErr w:type="spellEnd"/>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activităţilor</w:t>
      </w:r>
      <w:proofErr w:type="spellEnd"/>
      <w:r w:rsidRPr="00DC5522">
        <w:rPr>
          <w:rFonts w:ascii="Times New Roman" w:eastAsia="Times New Roman" w:hAnsi="Times New Roman" w:cs="Times New Roman"/>
          <w:b/>
          <w:bCs/>
        </w:rPr>
        <w:t xml:space="preserve"> didactice, curriculare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extracurriculare</w:t>
      </w:r>
      <w:proofErr w:type="spellEnd"/>
      <w:r w:rsidRPr="00DC5522">
        <w:rPr>
          <w:rFonts w:ascii="Times New Roman" w:eastAsia="Times New Roman" w:hAnsi="Times New Roman" w:cs="Times New Roman"/>
          <w:b/>
          <w:bCs/>
        </w:rPr>
        <w:t xml:space="preserve"> în mediul </w:t>
      </w:r>
      <w:proofErr w:type="spellStart"/>
      <w:r w:rsidRPr="00DC5522">
        <w:rPr>
          <w:rFonts w:ascii="Times New Roman" w:eastAsia="Times New Roman" w:hAnsi="Times New Roman" w:cs="Times New Roman"/>
          <w:b/>
          <w:bCs/>
        </w:rPr>
        <w:t>şcolar</w:t>
      </w:r>
      <w:proofErr w:type="spellEnd"/>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extraşcolar</w:t>
      </w:r>
      <w:proofErr w:type="spellEnd"/>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în mediul online</w:t>
      </w:r>
    </w:p>
    <w:p w14:paraId="4891984D"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148C9020"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În cadrul activităților la clasă s-au folosit foarte multe </w:t>
      </w:r>
      <w:r w:rsidRPr="00DC5522">
        <w:rPr>
          <w:rFonts w:ascii="Times New Roman" w:eastAsia="Times New Roman" w:hAnsi="Times New Roman" w:cs="Times New Roman"/>
          <w:b/>
          <w:bCs/>
        </w:rPr>
        <w:t>auxiliare curriculare</w:t>
      </w:r>
      <w:r w:rsidRPr="00DC5522">
        <w:rPr>
          <w:rFonts w:ascii="Times New Roman" w:eastAsia="Times New Roman" w:hAnsi="Times New Roman" w:cs="Times New Roman"/>
        </w:rPr>
        <w:t xml:space="preserve">, elevii lucrând pe caiete speciale de la Ed. EDU, la clasele P, </w:t>
      </w:r>
      <w:proofErr w:type="spellStart"/>
      <w:r w:rsidRPr="00DC5522">
        <w:rPr>
          <w:rFonts w:ascii="Times New Roman" w:eastAsia="Times New Roman" w:hAnsi="Times New Roman" w:cs="Times New Roman"/>
        </w:rPr>
        <w:t>I,a</w:t>
      </w:r>
      <w:proofErr w:type="spellEnd"/>
      <w:r w:rsidRPr="00DC5522">
        <w:rPr>
          <w:rFonts w:ascii="Times New Roman" w:eastAsia="Times New Roman" w:hAnsi="Times New Roman" w:cs="Times New Roman"/>
        </w:rPr>
        <w:t xml:space="preserve"> II-a și a III-a, iar la a IV-a, Ed. Paralela 45 și respectiv </w:t>
      </w:r>
      <w:proofErr w:type="spellStart"/>
      <w:r w:rsidRPr="00DC5522">
        <w:rPr>
          <w:rFonts w:ascii="Times New Roman" w:eastAsia="Times New Roman" w:hAnsi="Times New Roman" w:cs="Times New Roman"/>
        </w:rPr>
        <w:t>Sinapsis</w:t>
      </w:r>
      <w:proofErr w:type="spellEnd"/>
      <w:r w:rsidRPr="00DC5522">
        <w:rPr>
          <w:rFonts w:ascii="Times New Roman" w:eastAsia="Times New Roman" w:hAnsi="Times New Roman" w:cs="Times New Roman"/>
        </w:rPr>
        <w:t>, iar în completare s-a lucrat pe fișe xeroxate din alte auxiliare de la diferite edituri, toate având avizul Ministerului Educației.</w:t>
      </w:r>
    </w:p>
    <w:p w14:paraId="6F81E068"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S-au realizat diverse </w:t>
      </w:r>
      <w:r w:rsidRPr="00DC5522">
        <w:rPr>
          <w:rFonts w:ascii="Times New Roman" w:eastAsia="Times New Roman" w:hAnsi="Times New Roman" w:cs="Times New Roman"/>
          <w:b/>
          <w:bCs/>
        </w:rPr>
        <w:t>mijloace didactice</w:t>
      </w:r>
      <w:r w:rsidRPr="00DC5522">
        <w:rPr>
          <w:rFonts w:ascii="Times New Roman" w:eastAsia="Times New Roman" w:hAnsi="Times New Roman" w:cs="Times New Roman"/>
        </w:rPr>
        <w:t xml:space="preserve"> ce au fost necesare în predare, (jetoane, imagini diferite, planșe, jocuri ș.a.); mereu s-au prezentat rezultatele obținute de elevi în cadrul întâlnirilor desfășurate cu părinții, căutându-se permanent, valorizarea acestor activități prin realizarea unor portofolii și expoziții cu exemple de bună practică, (expoziții realizate în clasă, fotografiate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prezentate </w:t>
      </w:r>
      <w:proofErr w:type="spellStart"/>
      <w:r w:rsidRPr="00DC5522">
        <w:rPr>
          <w:rFonts w:ascii="Times New Roman" w:eastAsia="Times New Roman" w:hAnsi="Times New Roman" w:cs="Times New Roman"/>
        </w:rPr>
        <w:t>părinţilor</w:t>
      </w:r>
      <w:proofErr w:type="spellEnd"/>
      <w:r w:rsidRPr="00DC5522">
        <w:rPr>
          <w:rFonts w:ascii="Times New Roman" w:eastAsia="Times New Roman" w:hAnsi="Times New Roman" w:cs="Times New Roman"/>
        </w:rPr>
        <w:t xml:space="preserve">). Fiecare </w:t>
      </w:r>
      <w:proofErr w:type="spellStart"/>
      <w:r w:rsidRPr="00DC5522">
        <w:rPr>
          <w:rFonts w:ascii="Times New Roman" w:eastAsia="Times New Roman" w:hAnsi="Times New Roman" w:cs="Times New Roman"/>
        </w:rPr>
        <w:t>învățătoare,a</w:t>
      </w:r>
      <w:proofErr w:type="spellEnd"/>
      <w:r w:rsidRPr="00DC5522">
        <w:rPr>
          <w:rFonts w:ascii="Times New Roman" w:eastAsia="Times New Roman" w:hAnsi="Times New Roman" w:cs="Times New Roman"/>
        </w:rPr>
        <w:t xml:space="preserve"> utilizat mijloacele TIC în cadrul orelor de curs -clasele fiind dotate cu videoproiectoare și cu table inteligente, laptopuri de ultimă generație, conectate la internet de mare viteză. Având în vedere eficiența acestora în demersul didactic și felul în care le captează atenția copiilor, aceștia </w:t>
      </w:r>
      <w:proofErr w:type="spellStart"/>
      <w:r w:rsidRPr="00DC5522">
        <w:rPr>
          <w:rFonts w:ascii="Times New Roman" w:eastAsia="Times New Roman" w:hAnsi="Times New Roman" w:cs="Times New Roman"/>
        </w:rPr>
        <w:t>învățănd</w:t>
      </w:r>
      <w:proofErr w:type="spellEnd"/>
      <w:r w:rsidRPr="00DC5522">
        <w:rPr>
          <w:rFonts w:ascii="Times New Roman" w:eastAsia="Times New Roman" w:hAnsi="Times New Roman" w:cs="Times New Roman"/>
        </w:rPr>
        <w:t xml:space="preserve"> cu plăcere când sunt utilizate astfel de dispozitive în timpul activităților, ele au fost utilizate în fiecare zi, în diferite momente ale activităților educative.</w:t>
      </w:r>
    </w:p>
    <w:p w14:paraId="648AEC3E"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4095E71B"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Fiecare învățătoare a participat la </w:t>
      </w:r>
      <w:r w:rsidRPr="00DC5522">
        <w:rPr>
          <w:rFonts w:ascii="Times New Roman" w:eastAsia="Times New Roman" w:hAnsi="Times New Roman" w:cs="Times New Roman"/>
          <w:b/>
          <w:bCs/>
        </w:rPr>
        <w:t xml:space="preserve">activitățile </w:t>
      </w:r>
      <w:proofErr w:type="spellStart"/>
      <w:r w:rsidRPr="00DC5522">
        <w:rPr>
          <w:rFonts w:ascii="Times New Roman" w:eastAsia="Times New Roman" w:hAnsi="Times New Roman" w:cs="Times New Roman"/>
          <w:b/>
          <w:bCs/>
        </w:rPr>
        <w:t>extracurriculare</w:t>
      </w:r>
      <w:proofErr w:type="spellEnd"/>
      <w:r w:rsidRPr="00DC5522">
        <w:rPr>
          <w:rFonts w:ascii="Times New Roman" w:eastAsia="Times New Roman" w:hAnsi="Times New Roman" w:cs="Times New Roman"/>
          <w:b/>
          <w:bCs/>
        </w:rPr>
        <w:t xml:space="preserve"> </w:t>
      </w:r>
      <w:r w:rsidRPr="00DC5522">
        <w:rPr>
          <w:rFonts w:ascii="Times New Roman" w:eastAsia="Times New Roman" w:hAnsi="Times New Roman" w:cs="Times New Roman"/>
        </w:rPr>
        <w:t xml:space="preserve">de la nivelul școlii, a întocmit documentația specifică organizării și desfășurării acestor activități- proiecte, rapoarte, fișe de activitate, toate fiind înregistrate la secretariat și având avizul conducerii </w:t>
      </w:r>
      <w:proofErr w:type="spellStart"/>
      <w:r w:rsidRPr="00DC5522">
        <w:rPr>
          <w:rFonts w:ascii="Times New Roman" w:eastAsia="Times New Roman" w:hAnsi="Times New Roman" w:cs="Times New Roman"/>
        </w:rPr>
        <w:t>unităţii</w:t>
      </w:r>
      <w:proofErr w:type="spellEnd"/>
      <w:r w:rsidRPr="00DC5522">
        <w:rPr>
          <w:rFonts w:ascii="Times New Roman" w:eastAsia="Times New Roman" w:hAnsi="Times New Roman" w:cs="Times New Roman"/>
        </w:rPr>
        <w:t>.</w:t>
      </w:r>
    </w:p>
    <w:p w14:paraId="51CFD5D1"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2D4A990E" w14:textId="77777777" w:rsidR="00DC5522" w:rsidRPr="00DC5522" w:rsidRDefault="00DC5522" w:rsidP="00DC5522">
      <w:pPr>
        <w:widowControl w:val="0"/>
        <w:numPr>
          <w:ilvl w:val="1"/>
          <w:numId w:val="60"/>
        </w:numPr>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b/>
          <w:bCs/>
        </w:rPr>
        <w:t xml:space="preserve">Formarea deprinderilor de studiu individual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în echipă în vederea formării/dezvoltării </w:t>
      </w:r>
      <w:proofErr w:type="spellStart"/>
      <w:r w:rsidRPr="00DC5522">
        <w:rPr>
          <w:rFonts w:ascii="Times New Roman" w:eastAsia="Times New Roman" w:hAnsi="Times New Roman" w:cs="Times New Roman"/>
          <w:b/>
          <w:bCs/>
        </w:rPr>
        <w:t>competenţei</w:t>
      </w:r>
      <w:proofErr w:type="spellEnd"/>
      <w:r w:rsidRPr="00DC5522">
        <w:rPr>
          <w:rFonts w:ascii="Times New Roman" w:eastAsia="Times New Roman" w:hAnsi="Times New Roman" w:cs="Times New Roman"/>
          <w:b/>
          <w:bCs/>
        </w:rPr>
        <w:t xml:space="preserve"> de "a </w:t>
      </w:r>
      <w:proofErr w:type="spellStart"/>
      <w:r w:rsidRPr="00DC5522">
        <w:rPr>
          <w:rFonts w:ascii="Times New Roman" w:eastAsia="Times New Roman" w:hAnsi="Times New Roman" w:cs="Times New Roman"/>
          <w:b/>
          <w:bCs/>
        </w:rPr>
        <w:t>învăţa</w:t>
      </w:r>
      <w:proofErr w:type="spellEnd"/>
      <w:r w:rsidRPr="00DC5522">
        <w:rPr>
          <w:rFonts w:ascii="Times New Roman" w:eastAsia="Times New Roman" w:hAnsi="Times New Roman" w:cs="Times New Roman"/>
          <w:b/>
          <w:bCs/>
        </w:rPr>
        <w:t xml:space="preserve"> să </w:t>
      </w:r>
      <w:proofErr w:type="spellStart"/>
      <w:r w:rsidRPr="00DC5522">
        <w:rPr>
          <w:rFonts w:ascii="Times New Roman" w:eastAsia="Times New Roman" w:hAnsi="Times New Roman" w:cs="Times New Roman"/>
          <w:b/>
          <w:bCs/>
        </w:rPr>
        <w:t>înveţi</w:t>
      </w:r>
      <w:proofErr w:type="spellEnd"/>
    </w:p>
    <w:p w14:paraId="21DE77AB"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6EA19CD5"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Pe parcursul întregului an </w:t>
      </w:r>
      <w:proofErr w:type="spellStart"/>
      <w:r w:rsidRPr="00DC5522">
        <w:rPr>
          <w:rFonts w:ascii="Times New Roman" w:eastAsia="Times New Roman" w:hAnsi="Times New Roman" w:cs="Times New Roman"/>
        </w:rPr>
        <w:t>şcolar</w:t>
      </w:r>
      <w:proofErr w:type="spellEnd"/>
      <w:r w:rsidRPr="00DC5522">
        <w:rPr>
          <w:rFonts w:ascii="Times New Roman" w:eastAsia="Times New Roman" w:hAnsi="Times New Roman" w:cs="Times New Roman"/>
        </w:rPr>
        <w:t xml:space="preserve">, s-a  pus accent, la fiecare clasă, pe dezvoltarea la elevi a </w:t>
      </w:r>
      <w:proofErr w:type="spellStart"/>
      <w:r w:rsidRPr="00DC5522">
        <w:rPr>
          <w:rFonts w:ascii="Times New Roman" w:eastAsia="Times New Roman" w:hAnsi="Times New Roman" w:cs="Times New Roman"/>
        </w:rPr>
        <w:t>competenţei</w:t>
      </w:r>
      <w:proofErr w:type="spellEnd"/>
      <w:r w:rsidRPr="00DC5522">
        <w:rPr>
          <w:rFonts w:ascii="Times New Roman" w:eastAsia="Times New Roman" w:hAnsi="Times New Roman" w:cs="Times New Roman"/>
        </w:rPr>
        <w:t xml:space="preserve"> de </w:t>
      </w:r>
      <w:r w:rsidRPr="00DC5522">
        <w:rPr>
          <w:rFonts w:ascii="Times New Roman" w:eastAsia="Times New Roman" w:hAnsi="Times New Roman" w:cs="Times New Roman"/>
          <w:b/>
          <w:bCs/>
        </w:rPr>
        <w:t xml:space="preserve">“a </w:t>
      </w:r>
      <w:proofErr w:type="spellStart"/>
      <w:r w:rsidRPr="00DC5522">
        <w:rPr>
          <w:rFonts w:ascii="Times New Roman" w:eastAsia="Times New Roman" w:hAnsi="Times New Roman" w:cs="Times New Roman"/>
          <w:b/>
          <w:bCs/>
        </w:rPr>
        <w:t>învăţa</w:t>
      </w:r>
      <w:proofErr w:type="spellEnd"/>
      <w:r w:rsidRPr="00DC5522">
        <w:rPr>
          <w:rFonts w:ascii="Times New Roman" w:eastAsia="Times New Roman" w:hAnsi="Times New Roman" w:cs="Times New Roman"/>
          <w:b/>
          <w:bCs/>
        </w:rPr>
        <w:t xml:space="preserve"> să </w:t>
      </w:r>
      <w:proofErr w:type="spellStart"/>
      <w:r w:rsidRPr="00DC5522">
        <w:rPr>
          <w:rFonts w:ascii="Times New Roman" w:eastAsia="Times New Roman" w:hAnsi="Times New Roman" w:cs="Times New Roman"/>
          <w:b/>
          <w:bCs/>
        </w:rPr>
        <w:t>înveţe</w:t>
      </w:r>
      <w:proofErr w:type="spellEnd"/>
      <w:r w:rsidRPr="00DC5522">
        <w:rPr>
          <w:rFonts w:ascii="Times New Roman" w:eastAsia="Times New Roman" w:hAnsi="Times New Roman" w:cs="Times New Roman"/>
        </w:rPr>
        <w:t xml:space="preserve">” prin diferite </w:t>
      </w:r>
      <w:proofErr w:type="spellStart"/>
      <w:r w:rsidRPr="00DC5522">
        <w:rPr>
          <w:rFonts w:ascii="Times New Roman" w:eastAsia="Times New Roman" w:hAnsi="Times New Roman" w:cs="Times New Roman"/>
        </w:rPr>
        <w:t>activităţi</w:t>
      </w:r>
      <w:proofErr w:type="spellEnd"/>
      <w:r w:rsidRPr="00DC5522">
        <w:rPr>
          <w:rFonts w:ascii="Times New Roman" w:eastAsia="Times New Roman" w:hAnsi="Times New Roman" w:cs="Times New Roman"/>
        </w:rPr>
        <w:t xml:space="preserve"> specifice: de ce </w:t>
      </w:r>
      <w:proofErr w:type="spellStart"/>
      <w:r w:rsidRPr="00DC5522">
        <w:rPr>
          <w:rFonts w:ascii="Times New Roman" w:eastAsia="Times New Roman" w:hAnsi="Times New Roman" w:cs="Times New Roman"/>
        </w:rPr>
        <w:t>învăţ</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cum să </w:t>
      </w:r>
      <w:proofErr w:type="spellStart"/>
      <w:r w:rsidRPr="00DC5522">
        <w:rPr>
          <w:rFonts w:ascii="Times New Roman" w:eastAsia="Times New Roman" w:hAnsi="Times New Roman" w:cs="Times New Roman"/>
        </w:rPr>
        <w:t>învăţ</w:t>
      </w:r>
      <w:proofErr w:type="spellEnd"/>
      <w:r w:rsidRPr="00DC5522">
        <w:rPr>
          <w:rFonts w:ascii="Times New Roman" w:eastAsia="Times New Roman" w:hAnsi="Times New Roman" w:cs="Times New Roman"/>
        </w:rPr>
        <w:t xml:space="preserve">, ce ne determină să </w:t>
      </w:r>
      <w:proofErr w:type="spellStart"/>
      <w:r w:rsidRPr="00DC5522">
        <w:rPr>
          <w:rFonts w:ascii="Times New Roman" w:eastAsia="Times New Roman" w:hAnsi="Times New Roman" w:cs="Times New Roman"/>
        </w:rPr>
        <w:t>învăţăm</w:t>
      </w:r>
      <w:proofErr w:type="spellEnd"/>
      <w:r w:rsidRPr="00DC5522">
        <w:rPr>
          <w:rFonts w:ascii="Times New Roman" w:eastAsia="Times New Roman" w:hAnsi="Times New Roman" w:cs="Times New Roman"/>
        </w:rPr>
        <w:t xml:space="preserve">, cât timp aloc </w:t>
      </w:r>
      <w:proofErr w:type="spellStart"/>
      <w:r w:rsidRPr="00DC5522">
        <w:rPr>
          <w:rFonts w:ascii="Times New Roman" w:eastAsia="Times New Roman" w:hAnsi="Times New Roman" w:cs="Times New Roman"/>
        </w:rPr>
        <w:t>învăţatului</w:t>
      </w:r>
      <w:proofErr w:type="spellEnd"/>
      <w:r w:rsidRPr="00DC5522">
        <w:rPr>
          <w:rFonts w:ascii="Times New Roman" w:eastAsia="Times New Roman" w:hAnsi="Times New Roman" w:cs="Times New Roman"/>
        </w:rPr>
        <w:t xml:space="preserve">, pregătirii zilnice- tematici ale orelor de educație civică, dezvoltare personală , dar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ale </w:t>
      </w:r>
      <w:proofErr w:type="spellStart"/>
      <w:r w:rsidRPr="00DC5522">
        <w:rPr>
          <w:rFonts w:ascii="Times New Roman" w:eastAsia="Times New Roman" w:hAnsi="Times New Roman" w:cs="Times New Roman"/>
        </w:rPr>
        <w:t>şedinţelor</w:t>
      </w:r>
      <w:proofErr w:type="spellEnd"/>
      <w:r w:rsidRPr="00DC5522">
        <w:rPr>
          <w:rFonts w:ascii="Times New Roman" w:eastAsia="Times New Roman" w:hAnsi="Times New Roman" w:cs="Times New Roman"/>
        </w:rPr>
        <w:t xml:space="preserve"> cu </w:t>
      </w:r>
      <w:proofErr w:type="spellStart"/>
      <w:r w:rsidRPr="00DC5522">
        <w:rPr>
          <w:rFonts w:ascii="Times New Roman" w:eastAsia="Times New Roman" w:hAnsi="Times New Roman" w:cs="Times New Roman"/>
        </w:rPr>
        <w:t>părinţii</w:t>
      </w:r>
      <w:proofErr w:type="spellEnd"/>
      <w:r w:rsidRPr="00DC5522">
        <w:rPr>
          <w:rFonts w:ascii="Times New Roman" w:eastAsia="Times New Roman" w:hAnsi="Times New Roman" w:cs="Times New Roman"/>
        </w:rPr>
        <w:t xml:space="preserve">. S-au alocat ore suplimentare de muncă cu copiii care înregistrau rămâneri în urmă sau cu elevii care erau capabili de performanță, pregătindu-i pe aceștia pentru diferite </w:t>
      </w:r>
      <w:r w:rsidRPr="00DC5522">
        <w:rPr>
          <w:rFonts w:ascii="Times New Roman" w:eastAsia="Times New Roman" w:hAnsi="Times New Roman" w:cs="Times New Roman"/>
          <w:b/>
          <w:bCs/>
        </w:rPr>
        <w:t>concursuri și competiții județene, regionale sau naționale.</w:t>
      </w:r>
      <w:r w:rsidRPr="00DC5522">
        <w:rPr>
          <w:rFonts w:ascii="Times New Roman" w:eastAsia="Times New Roman" w:hAnsi="Times New Roman" w:cs="Times New Roman"/>
        </w:rPr>
        <w:t xml:space="preserve"> (clasele a IV-a și a III-a). De asemeni, cu colectivele claselor a II-a și a IV-a s-au realizat activități de pregătire pentru</w:t>
      </w:r>
      <w:r w:rsidRPr="00DC5522">
        <w:rPr>
          <w:rFonts w:ascii="Times New Roman" w:eastAsia="Times New Roman" w:hAnsi="Times New Roman" w:cs="Times New Roman"/>
          <w:b/>
          <w:bCs/>
        </w:rPr>
        <w:t xml:space="preserve"> Evaluarea Națională</w:t>
      </w:r>
      <w:r w:rsidRPr="00DC5522">
        <w:rPr>
          <w:rFonts w:ascii="Times New Roman" w:eastAsia="Times New Roman" w:hAnsi="Times New Roman" w:cs="Times New Roman"/>
        </w:rPr>
        <w:t>.</w:t>
      </w:r>
    </w:p>
    <w:p w14:paraId="490A7CAF"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325E0F3B"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p>
    <w:p w14:paraId="5D7B131D"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b/>
          <w:bCs/>
        </w:rPr>
        <w:t xml:space="preserve">2.7.Organizarea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desfăşurarea</w:t>
      </w:r>
      <w:proofErr w:type="spellEnd"/>
      <w:r w:rsidRPr="00DC5522">
        <w:rPr>
          <w:rFonts w:ascii="Times New Roman" w:eastAsia="Times New Roman" w:hAnsi="Times New Roman" w:cs="Times New Roman"/>
          <w:b/>
          <w:bCs/>
        </w:rPr>
        <w:t xml:space="preserve"> de </w:t>
      </w:r>
      <w:proofErr w:type="spellStart"/>
      <w:r w:rsidRPr="00DC5522">
        <w:rPr>
          <w:rFonts w:ascii="Times New Roman" w:eastAsia="Times New Roman" w:hAnsi="Times New Roman" w:cs="Times New Roman"/>
          <w:b/>
          <w:bCs/>
        </w:rPr>
        <w:t>activităţi</w:t>
      </w:r>
      <w:proofErr w:type="spellEnd"/>
      <w:r w:rsidRPr="00DC5522">
        <w:rPr>
          <w:rFonts w:ascii="Times New Roman" w:eastAsia="Times New Roman" w:hAnsi="Times New Roman" w:cs="Times New Roman"/>
          <w:b/>
          <w:bCs/>
        </w:rPr>
        <w:t xml:space="preserve"> prin participare la </w:t>
      </w:r>
      <w:proofErr w:type="spellStart"/>
      <w:r w:rsidRPr="00DC5522">
        <w:rPr>
          <w:rFonts w:ascii="Times New Roman" w:eastAsia="Times New Roman" w:hAnsi="Times New Roman" w:cs="Times New Roman"/>
          <w:b/>
          <w:bCs/>
        </w:rPr>
        <w:t>acţiuni</w:t>
      </w:r>
      <w:proofErr w:type="spellEnd"/>
      <w:r w:rsidRPr="00DC5522">
        <w:rPr>
          <w:rFonts w:ascii="Times New Roman" w:eastAsia="Times New Roman" w:hAnsi="Times New Roman" w:cs="Times New Roman"/>
          <w:b/>
          <w:bCs/>
        </w:rPr>
        <w:t xml:space="preserve"> de voluntariat</w:t>
      </w:r>
    </w:p>
    <w:p w14:paraId="559920B7"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6E88FCDF"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Elevii claselor P- IV,  de la </w:t>
      </w:r>
      <w:proofErr w:type="spellStart"/>
      <w:r w:rsidRPr="00DC5522">
        <w:rPr>
          <w:rFonts w:ascii="Times New Roman" w:eastAsia="Times New Roman" w:hAnsi="Times New Roman" w:cs="Times New Roman"/>
        </w:rPr>
        <w:t>Şcoala</w:t>
      </w:r>
      <w:proofErr w:type="spellEnd"/>
      <w:r w:rsidRPr="00DC5522">
        <w:rPr>
          <w:rFonts w:ascii="Times New Roman" w:eastAsia="Times New Roman" w:hAnsi="Times New Roman" w:cs="Times New Roman"/>
        </w:rPr>
        <w:t xml:space="preserve"> Gimnazială </w:t>
      </w:r>
      <w:proofErr w:type="spellStart"/>
      <w:r w:rsidRPr="00DC5522">
        <w:rPr>
          <w:rFonts w:ascii="Times New Roman" w:eastAsia="Times New Roman" w:hAnsi="Times New Roman" w:cs="Times New Roman"/>
        </w:rPr>
        <w:t>Gherţa</w:t>
      </w:r>
      <w:proofErr w:type="spellEnd"/>
      <w:r w:rsidRPr="00DC5522">
        <w:rPr>
          <w:rFonts w:ascii="Times New Roman" w:eastAsia="Times New Roman" w:hAnsi="Times New Roman" w:cs="Times New Roman"/>
        </w:rPr>
        <w:t xml:space="preserve"> Mică, </w:t>
      </w:r>
      <w:proofErr w:type="spellStart"/>
      <w:r w:rsidRPr="00DC5522">
        <w:rPr>
          <w:rFonts w:ascii="Times New Roman" w:eastAsia="Times New Roman" w:hAnsi="Times New Roman" w:cs="Times New Roman"/>
        </w:rPr>
        <w:t>coordonaţi</w:t>
      </w:r>
      <w:proofErr w:type="spellEnd"/>
      <w:r w:rsidRPr="00DC5522">
        <w:rPr>
          <w:rFonts w:ascii="Times New Roman" w:eastAsia="Times New Roman" w:hAnsi="Times New Roman" w:cs="Times New Roman"/>
        </w:rPr>
        <w:t xml:space="preserve"> de doamnele învățătoare, cu sprijinul </w:t>
      </w:r>
      <w:proofErr w:type="spellStart"/>
      <w:r w:rsidRPr="00DC5522">
        <w:rPr>
          <w:rFonts w:ascii="Times New Roman" w:eastAsia="Times New Roman" w:hAnsi="Times New Roman" w:cs="Times New Roman"/>
        </w:rPr>
        <w:t>părinţilor</w:t>
      </w:r>
      <w:proofErr w:type="spellEnd"/>
      <w:r w:rsidRPr="00DC5522">
        <w:rPr>
          <w:rFonts w:ascii="Times New Roman" w:eastAsia="Times New Roman" w:hAnsi="Times New Roman" w:cs="Times New Roman"/>
        </w:rPr>
        <w:t xml:space="preserve">, în cadrul </w:t>
      </w:r>
      <w:proofErr w:type="spellStart"/>
      <w:r w:rsidRPr="00DC5522">
        <w:rPr>
          <w:rFonts w:ascii="Times New Roman" w:eastAsia="Times New Roman" w:hAnsi="Times New Roman" w:cs="Times New Roman"/>
        </w:rPr>
        <w:t>activităţii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extracurriculare</w:t>
      </w:r>
      <w:proofErr w:type="spellEnd"/>
      <w:r w:rsidRPr="00DC5522">
        <w:rPr>
          <w:rFonts w:ascii="Times New Roman" w:eastAsia="Times New Roman" w:hAnsi="Times New Roman" w:cs="Times New Roman"/>
        </w:rPr>
        <w:t xml:space="preserve"> de voluntariat  </w:t>
      </w:r>
      <w:r w:rsidRPr="00DC5522">
        <w:rPr>
          <w:rFonts w:ascii="Times New Roman" w:eastAsia="Times New Roman" w:hAnsi="Times New Roman" w:cs="Times New Roman"/>
          <w:b/>
          <w:bCs/>
          <w:i/>
          <w:iCs/>
        </w:rPr>
        <w:t>Fii bucurie de Crăciun</w:t>
      </w:r>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iniţiată</w:t>
      </w:r>
      <w:proofErr w:type="spellEnd"/>
      <w:r w:rsidRPr="00DC5522">
        <w:rPr>
          <w:rFonts w:ascii="Times New Roman" w:eastAsia="Times New Roman" w:hAnsi="Times New Roman" w:cs="Times New Roman"/>
        </w:rPr>
        <w:t xml:space="preserve"> de ISJ Satu Mare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CJRAE, au pregătit pachete pentru copiii care provin din medii defavorizate.</w:t>
      </w:r>
    </w:p>
    <w:p w14:paraId="1859E289" w14:textId="0409FD6A"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lang w:val="en-US" w:eastAsia="ro-RO"/>
        </w:rPr>
      </w:pPr>
      <w:r w:rsidRPr="00DC5522">
        <w:rPr>
          <w:rFonts w:ascii="Times New Roman" w:eastAsia="Times New Roman" w:hAnsi="Times New Roman" w:cs="Times New Roman"/>
          <w:noProof/>
          <w:lang w:val="en-US"/>
        </w:rPr>
        <w:drawing>
          <wp:inline distT="0" distB="0" distL="0" distR="0" wp14:anchorId="74048601" wp14:editId="7935123F">
            <wp:extent cx="1310640" cy="1744980"/>
            <wp:effectExtent l="0" t="0" r="3810" b="7620"/>
            <wp:docPr id="742894409" name="Imagine 20" descr="A group of children holding pres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group of children holding presents&#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10640" cy="1744980"/>
                    </a:xfrm>
                    <a:prstGeom prst="rect">
                      <a:avLst/>
                    </a:prstGeom>
                    <a:noFill/>
                    <a:ln>
                      <a:noFill/>
                    </a:ln>
                  </pic:spPr>
                </pic:pic>
              </a:graphicData>
            </a:graphic>
          </wp:inline>
        </w:drawing>
      </w:r>
    </w:p>
    <w:p w14:paraId="4B546E6C"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lang w:val="en-US" w:eastAsia="ro-RO"/>
        </w:rPr>
      </w:pPr>
      <w:proofErr w:type="spellStart"/>
      <w:r w:rsidRPr="00DC5522">
        <w:rPr>
          <w:rFonts w:ascii="Times New Roman" w:eastAsia="Times New Roman" w:hAnsi="Times New Roman" w:cs="Times New Roman"/>
          <w:lang w:val="en-US" w:eastAsia="ro-RO"/>
        </w:rPr>
        <w:t>Elevii</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clas</w:t>
      </w:r>
      <w:proofErr w:type="spellEnd"/>
      <w:r w:rsidRPr="00DC5522">
        <w:rPr>
          <w:rFonts w:ascii="Times New Roman" w:eastAsia="Times New Roman" w:hAnsi="Times New Roman" w:cs="Times New Roman"/>
          <w:lang w:eastAsia="ro-RO"/>
        </w:rPr>
        <w:t>ei a I</w:t>
      </w:r>
      <w:r w:rsidRPr="00DC5522">
        <w:rPr>
          <w:rFonts w:ascii="Times New Roman" w:eastAsia="Times New Roman" w:hAnsi="Times New Roman" w:cs="Times New Roman"/>
          <w:lang w:val="en-US" w:eastAsia="ro-RO"/>
        </w:rPr>
        <w:t>I</w:t>
      </w:r>
      <w:r w:rsidRPr="00DC5522">
        <w:rPr>
          <w:rFonts w:ascii="Times New Roman" w:eastAsia="Times New Roman" w:hAnsi="Times New Roman" w:cs="Times New Roman"/>
          <w:lang w:eastAsia="ro-RO"/>
        </w:rPr>
        <w:t>I-a</w:t>
      </w:r>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coordonați</w:t>
      </w:r>
      <w:proofErr w:type="spellEnd"/>
      <w:r w:rsidRPr="00DC5522">
        <w:rPr>
          <w:rFonts w:ascii="Times New Roman" w:eastAsia="Times New Roman" w:hAnsi="Times New Roman" w:cs="Times New Roman"/>
          <w:lang w:val="en-US" w:eastAsia="ro-RO"/>
        </w:rPr>
        <w:t xml:space="preserve"> de </w:t>
      </w:r>
      <w:proofErr w:type="spellStart"/>
      <w:r w:rsidRPr="00DC5522">
        <w:rPr>
          <w:rFonts w:ascii="Times New Roman" w:eastAsia="Times New Roman" w:hAnsi="Times New Roman" w:cs="Times New Roman"/>
          <w:lang w:val="en-US" w:eastAsia="ro-RO"/>
        </w:rPr>
        <w:t>doamna</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învățătoare</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Șimonca</w:t>
      </w:r>
      <w:proofErr w:type="spellEnd"/>
      <w:r w:rsidRPr="00DC5522">
        <w:rPr>
          <w:rFonts w:ascii="Times New Roman" w:eastAsia="Times New Roman" w:hAnsi="Times New Roman" w:cs="Times New Roman"/>
          <w:lang w:val="en-US" w:eastAsia="ro-RO"/>
        </w:rPr>
        <w:t xml:space="preserve"> Raluca Ioana, au </w:t>
      </w:r>
      <w:proofErr w:type="spellStart"/>
      <w:r w:rsidRPr="00DC5522">
        <w:rPr>
          <w:rFonts w:ascii="Times New Roman" w:eastAsia="Times New Roman" w:hAnsi="Times New Roman" w:cs="Times New Roman"/>
          <w:lang w:val="en-US" w:eastAsia="ro-RO"/>
        </w:rPr>
        <w:t>pregătit</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în</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cadrul</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proiectului</w:t>
      </w:r>
      <w:proofErr w:type="spellEnd"/>
      <w:r w:rsidRPr="00DC5522">
        <w:rPr>
          <w:rFonts w:ascii="Times New Roman" w:eastAsia="Times New Roman" w:hAnsi="Times New Roman" w:cs="Times New Roman"/>
          <w:lang w:val="en-US" w:eastAsia="ro-RO"/>
        </w:rPr>
        <w:t xml:space="preserve"> Magia </w:t>
      </w:r>
      <w:proofErr w:type="spellStart"/>
      <w:r w:rsidRPr="00DC5522">
        <w:rPr>
          <w:rFonts w:ascii="Times New Roman" w:eastAsia="Times New Roman" w:hAnsi="Times New Roman" w:cs="Times New Roman"/>
          <w:lang w:val="en-US" w:eastAsia="ro-RO"/>
        </w:rPr>
        <w:t>Crăciunului</w:t>
      </w:r>
      <w:proofErr w:type="spellEnd"/>
      <w:r w:rsidRPr="00DC5522">
        <w:rPr>
          <w:rFonts w:ascii="Times New Roman" w:eastAsia="Times New Roman" w:hAnsi="Times New Roman" w:cs="Times New Roman"/>
          <w:lang w:val="en-US" w:eastAsia="ro-RO"/>
        </w:rPr>
        <w:t xml:space="preserve">, </w:t>
      </w:r>
      <w:r w:rsidRPr="00DC5522">
        <w:rPr>
          <w:rFonts w:ascii="Times New Roman" w:eastAsia="Times New Roman" w:hAnsi="Times New Roman" w:cs="Times New Roman"/>
          <w:lang w:eastAsia="ro-RO"/>
        </w:rPr>
        <w:t>6</w:t>
      </w:r>
      <w:r w:rsidRPr="00DC5522">
        <w:rPr>
          <w:rFonts w:ascii="Times New Roman" w:eastAsia="Times New Roman" w:hAnsi="Times New Roman" w:cs="Times New Roman"/>
          <w:lang w:val="en-US" w:eastAsia="ro-RO"/>
        </w:rPr>
        <w:t xml:space="preserve">0 de </w:t>
      </w:r>
      <w:proofErr w:type="spellStart"/>
      <w:r w:rsidRPr="00DC5522">
        <w:rPr>
          <w:rFonts w:ascii="Times New Roman" w:eastAsia="Times New Roman" w:hAnsi="Times New Roman" w:cs="Times New Roman"/>
          <w:lang w:val="en-US" w:eastAsia="ro-RO"/>
        </w:rPr>
        <w:t>cozonaci</w:t>
      </w:r>
      <w:proofErr w:type="spellEnd"/>
      <w:r w:rsidRPr="00DC5522">
        <w:rPr>
          <w:rFonts w:ascii="Times New Roman" w:eastAsia="Times New Roman" w:hAnsi="Times New Roman" w:cs="Times New Roman"/>
          <w:lang w:val="en-US" w:eastAsia="ro-RO"/>
        </w:rPr>
        <w:t xml:space="preserve"> </w:t>
      </w:r>
      <w:r w:rsidRPr="00DC5522">
        <w:rPr>
          <w:rFonts w:ascii="Times New Roman" w:eastAsia="Times New Roman" w:hAnsi="Times New Roman" w:cs="Times New Roman"/>
          <w:lang w:eastAsia="ro-RO"/>
        </w:rPr>
        <w:t xml:space="preserve">și fructe, dulciuri, </w:t>
      </w:r>
      <w:proofErr w:type="spellStart"/>
      <w:r w:rsidRPr="00DC5522">
        <w:rPr>
          <w:rFonts w:ascii="Times New Roman" w:eastAsia="Times New Roman" w:hAnsi="Times New Roman" w:cs="Times New Roman"/>
          <w:lang w:val="en-US" w:eastAsia="ro-RO"/>
        </w:rPr>
        <w:t>pentru</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beneficiarii</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Adăpostului</w:t>
      </w:r>
      <w:proofErr w:type="spellEnd"/>
      <w:r w:rsidRPr="00DC5522">
        <w:rPr>
          <w:rFonts w:ascii="Times New Roman" w:eastAsia="Times New Roman" w:hAnsi="Times New Roman" w:cs="Times New Roman"/>
          <w:lang w:val="en-US" w:eastAsia="ro-RO"/>
        </w:rPr>
        <w:t xml:space="preserve"> de </w:t>
      </w:r>
      <w:proofErr w:type="spellStart"/>
      <w:r w:rsidRPr="00DC5522">
        <w:rPr>
          <w:rFonts w:ascii="Times New Roman" w:eastAsia="Times New Roman" w:hAnsi="Times New Roman" w:cs="Times New Roman"/>
          <w:lang w:val="en-US" w:eastAsia="ro-RO"/>
        </w:rPr>
        <w:t>Noapte</w:t>
      </w:r>
      <w:proofErr w:type="spellEnd"/>
      <w:r w:rsidRPr="00DC5522">
        <w:rPr>
          <w:rFonts w:ascii="Times New Roman" w:eastAsia="Times New Roman" w:hAnsi="Times New Roman" w:cs="Times New Roman"/>
          <w:lang w:val="en-US" w:eastAsia="ro-RO"/>
        </w:rPr>
        <w:t xml:space="preserve"> al </w:t>
      </w:r>
      <w:proofErr w:type="spellStart"/>
      <w:r w:rsidRPr="00DC5522">
        <w:rPr>
          <w:rFonts w:ascii="Times New Roman" w:eastAsia="Times New Roman" w:hAnsi="Times New Roman" w:cs="Times New Roman"/>
          <w:lang w:val="en-US" w:eastAsia="ro-RO"/>
        </w:rPr>
        <w:t>oamenilor</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străzii</w:t>
      </w:r>
      <w:proofErr w:type="spellEnd"/>
      <w:r w:rsidRPr="00DC5522">
        <w:rPr>
          <w:rFonts w:ascii="Times New Roman" w:eastAsia="Times New Roman" w:hAnsi="Times New Roman" w:cs="Times New Roman"/>
          <w:lang w:val="en-US" w:eastAsia="ro-RO"/>
        </w:rPr>
        <w:t xml:space="preserve">, - DAS Satu Mare, </w:t>
      </w:r>
      <w:proofErr w:type="spellStart"/>
      <w:r w:rsidRPr="00DC5522">
        <w:rPr>
          <w:rFonts w:ascii="Times New Roman" w:eastAsia="Times New Roman" w:hAnsi="Times New Roman" w:cs="Times New Roman"/>
          <w:lang w:val="en-US" w:eastAsia="ro-RO"/>
        </w:rPr>
        <w:t>și</w:t>
      </w:r>
      <w:proofErr w:type="spellEnd"/>
      <w:r w:rsidRPr="00DC5522">
        <w:rPr>
          <w:rFonts w:ascii="Times New Roman" w:eastAsia="Times New Roman" w:hAnsi="Times New Roman" w:cs="Times New Roman"/>
          <w:lang w:val="en-US" w:eastAsia="ro-RO"/>
        </w:rPr>
        <w:t xml:space="preserve"> </w:t>
      </w:r>
      <w:r w:rsidRPr="00DC5522">
        <w:rPr>
          <w:rFonts w:ascii="Times New Roman" w:eastAsia="Times New Roman" w:hAnsi="Times New Roman" w:cs="Times New Roman"/>
          <w:lang w:eastAsia="ro-RO"/>
        </w:rPr>
        <w:t xml:space="preserve">precum și alți 60 de cozonaci și alte pachetele cu dulciuri și </w:t>
      </w:r>
      <w:r w:rsidRPr="00DC5522">
        <w:rPr>
          <w:rFonts w:ascii="Times New Roman" w:eastAsia="Times New Roman" w:hAnsi="Times New Roman" w:cs="Times New Roman"/>
          <w:lang w:val="en-US" w:eastAsia="ro-RO"/>
        </w:rPr>
        <w:t xml:space="preserve">60 de </w:t>
      </w:r>
      <w:proofErr w:type="spellStart"/>
      <w:r w:rsidRPr="00DC5522">
        <w:rPr>
          <w:rFonts w:ascii="Times New Roman" w:eastAsia="Times New Roman" w:hAnsi="Times New Roman" w:cs="Times New Roman"/>
          <w:lang w:val="en-US" w:eastAsia="ro-RO"/>
        </w:rPr>
        <w:t>felicitări</w:t>
      </w:r>
      <w:proofErr w:type="spellEnd"/>
      <w:r w:rsidRPr="00DC5522">
        <w:rPr>
          <w:rFonts w:ascii="Times New Roman" w:eastAsia="Times New Roman" w:hAnsi="Times New Roman" w:cs="Times New Roman"/>
          <w:lang w:val="en-US" w:eastAsia="ro-RO"/>
        </w:rPr>
        <w:t xml:space="preserve"> </w:t>
      </w:r>
      <w:r w:rsidRPr="00DC5522">
        <w:rPr>
          <w:rFonts w:ascii="Times New Roman" w:eastAsia="Times New Roman" w:hAnsi="Times New Roman" w:cs="Times New Roman"/>
          <w:lang w:eastAsia="ro-RO"/>
        </w:rPr>
        <w:t xml:space="preserve">hand made, </w:t>
      </w:r>
      <w:proofErr w:type="spellStart"/>
      <w:r w:rsidRPr="00DC5522">
        <w:rPr>
          <w:rFonts w:ascii="Times New Roman" w:eastAsia="Times New Roman" w:hAnsi="Times New Roman" w:cs="Times New Roman"/>
          <w:lang w:val="en-US" w:eastAsia="ro-RO"/>
        </w:rPr>
        <w:t>pentru</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copiii</w:t>
      </w:r>
      <w:proofErr w:type="spellEnd"/>
      <w:r w:rsidRPr="00DC5522">
        <w:rPr>
          <w:rFonts w:ascii="Times New Roman" w:eastAsia="Times New Roman" w:hAnsi="Times New Roman" w:cs="Times New Roman"/>
          <w:lang w:val="en-US" w:eastAsia="ro-RO"/>
        </w:rPr>
        <w:t xml:space="preserve"> cu </w:t>
      </w:r>
      <w:proofErr w:type="spellStart"/>
      <w:proofErr w:type="gramStart"/>
      <w:r w:rsidRPr="00DC5522">
        <w:rPr>
          <w:rFonts w:ascii="Times New Roman" w:eastAsia="Times New Roman" w:hAnsi="Times New Roman" w:cs="Times New Roman"/>
          <w:lang w:val="en-US" w:eastAsia="ro-RO"/>
        </w:rPr>
        <w:t>dizabilități</w:t>
      </w:r>
      <w:proofErr w:type="spellEnd"/>
      <w:r w:rsidRPr="00DC5522">
        <w:rPr>
          <w:rFonts w:ascii="Times New Roman" w:eastAsia="Times New Roman" w:hAnsi="Times New Roman" w:cs="Times New Roman"/>
          <w:lang w:val="en-US" w:eastAsia="ro-RO"/>
        </w:rPr>
        <w:t>,</w:t>
      </w:r>
      <w:r w:rsidRPr="00DC5522">
        <w:rPr>
          <w:rFonts w:ascii="Times New Roman" w:eastAsia="Times New Roman" w:hAnsi="Times New Roman" w:cs="Times New Roman"/>
          <w:lang w:eastAsia="ro-RO"/>
        </w:rPr>
        <w:t>și</w:t>
      </w:r>
      <w:proofErr w:type="gramEnd"/>
      <w:r w:rsidRPr="00DC5522">
        <w:rPr>
          <w:rFonts w:ascii="Times New Roman" w:eastAsia="Times New Roman" w:hAnsi="Times New Roman" w:cs="Times New Roman"/>
          <w:lang w:eastAsia="ro-RO"/>
        </w:rPr>
        <w:t xml:space="preserve"> familiile acestora, </w:t>
      </w:r>
      <w:proofErr w:type="spellStart"/>
      <w:r w:rsidRPr="00DC5522">
        <w:rPr>
          <w:rFonts w:ascii="Times New Roman" w:eastAsia="Times New Roman" w:hAnsi="Times New Roman" w:cs="Times New Roman"/>
          <w:lang w:val="en-US" w:eastAsia="ro-RO"/>
        </w:rPr>
        <w:t>beneficiari</w:t>
      </w:r>
      <w:proofErr w:type="spellEnd"/>
      <w:r w:rsidRPr="00DC5522">
        <w:rPr>
          <w:rFonts w:ascii="Times New Roman" w:eastAsia="Times New Roman" w:hAnsi="Times New Roman" w:cs="Times New Roman"/>
          <w:lang w:val="en-US" w:eastAsia="ro-RO"/>
        </w:rPr>
        <w:t xml:space="preserve"> ai </w:t>
      </w:r>
      <w:proofErr w:type="spellStart"/>
      <w:r w:rsidRPr="00DC5522">
        <w:rPr>
          <w:rFonts w:ascii="Times New Roman" w:eastAsia="Times New Roman" w:hAnsi="Times New Roman" w:cs="Times New Roman"/>
          <w:lang w:val="en-US" w:eastAsia="ro-RO"/>
        </w:rPr>
        <w:t>Centrului</w:t>
      </w:r>
      <w:proofErr w:type="spellEnd"/>
      <w:r w:rsidRPr="00DC5522">
        <w:rPr>
          <w:rFonts w:ascii="Times New Roman" w:eastAsia="Times New Roman" w:hAnsi="Times New Roman" w:cs="Times New Roman"/>
          <w:lang w:val="en-US" w:eastAsia="ro-RO"/>
        </w:rPr>
        <w:t xml:space="preserve"> de </w:t>
      </w:r>
      <w:proofErr w:type="spellStart"/>
      <w:r w:rsidRPr="00DC5522">
        <w:rPr>
          <w:rFonts w:ascii="Times New Roman" w:eastAsia="Times New Roman" w:hAnsi="Times New Roman" w:cs="Times New Roman"/>
          <w:lang w:val="en-US" w:eastAsia="ro-RO"/>
        </w:rPr>
        <w:t>Recuperare</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Sfântul</w:t>
      </w:r>
      <w:proofErr w:type="spellEnd"/>
      <w:r w:rsidRPr="00DC5522">
        <w:rPr>
          <w:rFonts w:ascii="Times New Roman" w:eastAsia="Times New Roman" w:hAnsi="Times New Roman" w:cs="Times New Roman"/>
          <w:lang w:val="en-US" w:eastAsia="ro-RO"/>
        </w:rPr>
        <w:t xml:space="preserve"> Iosif- Satu Mare. De </w:t>
      </w:r>
      <w:proofErr w:type="spellStart"/>
      <w:r w:rsidRPr="00DC5522">
        <w:rPr>
          <w:rFonts w:ascii="Times New Roman" w:eastAsia="Times New Roman" w:hAnsi="Times New Roman" w:cs="Times New Roman"/>
          <w:lang w:val="en-US" w:eastAsia="ro-RO"/>
        </w:rPr>
        <w:t>asemeni</w:t>
      </w:r>
      <w:proofErr w:type="spellEnd"/>
      <w:r w:rsidRPr="00DC5522">
        <w:rPr>
          <w:rFonts w:ascii="Times New Roman" w:eastAsia="Times New Roman" w:hAnsi="Times New Roman" w:cs="Times New Roman"/>
          <w:lang w:val="en-US" w:eastAsia="ro-RO"/>
        </w:rPr>
        <w:t xml:space="preserve">, au </w:t>
      </w:r>
      <w:proofErr w:type="spellStart"/>
      <w:r w:rsidRPr="00DC5522">
        <w:rPr>
          <w:rFonts w:ascii="Times New Roman" w:eastAsia="Times New Roman" w:hAnsi="Times New Roman" w:cs="Times New Roman"/>
          <w:lang w:val="en-US" w:eastAsia="ro-RO"/>
        </w:rPr>
        <w:t>adus</w:t>
      </w:r>
      <w:proofErr w:type="spellEnd"/>
      <w:r w:rsidRPr="00DC5522">
        <w:rPr>
          <w:rFonts w:ascii="Times New Roman" w:eastAsia="Times New Roman" w:hAnsi="Times New Roman" w:cs="Times New Roman"/>
          <w:lang w:val="en-US" w:eastAsia="ro-RO"/>
        </w:rPr>
        <w:t xml:space="preserve"> </w:t>
      </w:r>
      <w:r w:rsidRPr="00DC5522">
        <w:rPr>
          <w:rFonts w:ascii="Times New Roman" w:eastAsia="Times New Roman" w:hAnsi="Times New Roman" w:cs="Times New Roman"/>
          <w:b/>
          <w:bCs/>
          <w:lang w:eastAsia="ro-RO"/>
        </w:rPr>
        <w:t>M</w:t>
      </w:r>
      <w:proofErr w:type="spellStart"/>
      <w:r w:rsidRPr="00DC5522">
        <w:rPr>
          <w:rFonts w:ascii="Times New Roman" w:eastAsia="Times New Roman" w:hAnsi="Times New Roman" w:cs="Times New Roman"/>
          <w:b/>
          <w:bCs/>
          <w:lang w:val="en-US" w:eastAsia="ro-RO"/>
        </w:rPr>
        <w:t>agia</w:t>
      </w:r>
      <w:proofErr w:type="spellEnd"/>
      <w:r w:rsidRPr="00DC5522">
        <w:rPr>
          <w:rFonts w:ascii="Times New Roman" w:eastAsia="Times New Roman" w:hAnsi="Times New Roman" w:cs="Times New Roman"/>
          <w:b/>
          <w:bCs/>
          <w:lang w:val="en-US" w:eastAsia="ro-RO"/>
        </w:rPr>
        <w:t xml:space="preserve"> </w:t>
      </w:r>
      <w:proofErr w:type="spellStart"/>
      <w:r w:rsidRPr="00DC5522">
        <w:rPr>
          <w:rFonts w:ascii="Times New Roman" w:eastAsia="Times New Roman" w:hAnsi="Times New Roman" w:cs="Times New Roman"/>
          <w:b/>
          <w:bCs/>
          <w:lang w:val="en-US" w:eastAsia="ro-RO"/>
        </w:rPr>
        <w:t>Crăciunului</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și</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farmecul</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colindului</w:t>
      </w:r>
      <w:proofErr w:type="spellEnd"/>
      <w:r w:rsidRPr="00DC5522">
        <w:rPr>
          <w:rFonts w:ascii="Times New Roman" w:eastAsia="Times New Roman" w:hAnsi="Times New Roman" w:cs="Times New Roman"/>
          <w:lang w:val="en-US" w:eastAsia="ro-RO"/>
        </w:rPr>
        <w:t xml:space="preserve">, la </w:t>
      </w:r>
      <w:proofErr w:type="spellStart"/>
      <w:r w:rsidRPr="00DC5522">
        <w:rPr>
          <w:rFonts w:ascii="Times New Roman" w:eastAsia="Times New Roman" w:hAnsi="Times New Roman" w:cs="Times New Roman"/>
          <w:lang w:val="en-US" w:eastAsia="ro-RO"/>
        </w:rPr>
        <w:t>Catedrala</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Adormirii</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Maicii</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Domnului</w:t>
      </w:r>
      <w:proofErr w:type="spellEnd"/>
      <w:r w:rsidRPr="00DC5522">
        <w:rPr>
          <w:rFonts w:ascii="Times New Roman" w:eastAsia="Times New Roman" w:hAnsi="Times New Roman" w:cs="Times New Roman"/>
          <w:lang w:val="en-US" w:eastAsia="ro-RO"/>
        </w:rPr>
        <w:t xml:space="preserve"> Satu Mare, </w:t>
      </w:r>
      <w:proofErr w:type="spellStart"/>
      <w:r w:rsidRPr="00DC5522">
        <w:rPr>
          <w:rFonts w:ascii="Times New Roman" w:eastAsia="Times New Roman" w:hAnsi="Times New Roman" w:cs="Times New Roman"/>
          <w:lang w:val="en-US" w:eastAsia="ro-RO"/>
        </w:rPr>
        <w:t>unde</w:t>
      </w:r>
      <w:proofErr w:type="spellEnd"/>
      <w:r w:rsidRPr="00DC5522">
        <w:rPr>
          <w:rFonts w:ascii="Times New Roman" w:eastAsia="Times New Roman" w:hAnsi="Times New Roman" w:cs="Times New Roman"/>
          <w:lang w:val="en-US" w:eastAsia="ro-RO"/>
        </w:rPr>
        <w:t xml:space="preserve"> au </w:t>
      </w:r>
      <w:proofErr w:type="spellStart"/>
      <w:r w:rsidRPr="00DC5522">
        <w:rPr>
          <w:rFonts w:ascii="Times New Roman" w:eastAsia="Times New Roman" w:hAnsi="Times New Roman" w:cs="Times New Roman"/>
          <w:lang w:val="en-US" w:eastAsia="ro-RO"/>
        </w:rPr>
        <w:t>colindat</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pentru</w:t>
      </w:r>
      <w:proofErr w:type="spellEnd"/>
      <w:r w:rsidRPr="00DC5522">
        <w:rPr>
          <w:rFonts w:ascii="Times New Roman" w:eastAsia="Times New Roman" w:hAnsi="Times New Roman" w:cs="Times New Roman"/>
          <w:lang w:val="en-US" w:eastAsia="ro-RO"/>
        </w:rPr>
        <w:t xml:space="preserve"> 25 de </w:t>
      </w:r>
      <w:proofErr w:type="spellStart"/>
      <w:r w:rsidRPr="00DC5522">
        <w:rPr>
          <w:rFonts w:ascii="Times New Roman" w:eastAsia="Times New Roman" w:hAnsi="Times New Roman" w:cs="Times New Roman"/>
          <w:lang w:val="en-US" w:eastAsia="ro-RO"/>
        </w:rPr>
        <w:t>persoane</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vârstnice</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enoriași</w:t>
      </w:r>
      <w:proofErr w:type="spellEnd"/>
      <w:r w:rsidRPr="00DC5522">
        <w:rPr>
          <w:rFonts w:ascii="Times New Roman" w:eastAsia="Times New Roman" w:hAnsi="Times New Roman" w:cs="Times New Roman"/>
          <w:lang w:val="en-US" w:eastAsia="ro-RO"/>
        </w:rPr>
        <w:t xml:space="preserve"> ai </w:t>
      </w:r>
      <w:proofErr w:type="spellStart"/>
      <w:r w:rsidRPr="00DC5522">
        <w:rPr>
          <w:rFonts w:ascii="Times New Roman" w:eastAsia="Times New Roman" w:hAnsi="Times New Roman" w:cs="Times New Roman"/>
          <w:lang w:val="en-US" w:eastAsia="ro-RO"/>
        </w:rPr>
        <w:t>bisericii</w:t>
      </w:r>
      <w:proofErr w:type="spellEnd"/>
      <w:r w:rsidRPr="00DC5522">
        <w:rPr>
          <w:rFonts w:ascii="Times New Roman" w:eastAsia="Times New Roman" w:hAnsi="Times New Roman" w:cs="Times New Roman"/>
          <w:lang w:eastAsia="ro-RO"/>
        </w:rPr>
        <w:t xml:space="preserve">, prilej cu care s-au întâlnit cu părintele paroh </w:t>
      </w:r>
      <w:proofErr w:type="spellStart"/>
      <w:r w:rsidRPr="00DC5522">
        <w:rPr>
          <w:rFonts w:ascii="Times New Roman" w:eastAsia="Times New Roman" w:hAnsi="Times New Roman" w:cs="Times New Roman"/>
          <w:lang w:eastAsia="ro-RO"/>
        </w:rPr>
        <w:t>Truscan</w:t>
      </w:r>
      <w:proofErr w:type="spellEnd"/>
      <w:r w:rsidRPr="00DC5522">
        <w:rPr>
          <w:rFonts w:ascii="Times New Roman" w:eastAsia="Times New Roman" w:hAnsi="Times New Roman" w:cs="Times New Roman"/>
          <w:lang w:eastAsia="ro-RO"/>
        </w:rPr>
        <w:t xml:space="preserve"> Ioan de la Biserica ortodoxă Resighea, o localitate cu oameni simpli, unii cu resurse financiare reduse, căruia au dăruit 30 de pachete pentru copiii care provin din familii defavorizate, din această localitate, ca să le distribuie copiilor din parohie, în ziua de Ajun. </w:t>
      </w:r>
      <w:r w:rsidRPr="00DC5522">
        <w:rPr>
          <w:rFonts w:ascii="Times New Roman" w:eastAsia="Times New Roman" w:hAnsi="Times New Roman" w:cs="Times New Roman"/>
          <w:lang w:val="en-US" w:eastAsia="ro-RO"/>
        </w:rPr>
        <w:t xml:space="preserve">De </w:t>
      </w:r>
      <w:proofErr w:type="spellStart"/>
      <w:r w:rsidRPr="00DC5522">
        <w:rPr>
          <w:rFonts w:ascii="Times New Roman" w:eastAsia="Times New Roman" w:hAnsi="Times New Roman" w:cs="Times New Roman"/>
          <w:lang w:val="en-US" w:eastAsia="ro-RO"/>
        </w:rPr>
        <w:t>asemeni</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în</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cadrul</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proiectului</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b/>
          <w:bCs/>
          <w:i/>
          <w:iCs/>
          <w:lang w:val="en-US" w:eastAsia="ro-RO"/>
        </w:rPr>
        <w:t>Moș</w:t>
      </w:r>
      <w:proofErr w:type="spellEnd"/>
      <w:r w:rsidRPr="00DC5522">
        <w:rPr>
          <w:rFonts w:ascii="Times New Roman" w:eastAsia="Times New Roman" w:hAnsi="Times New Roman" w:cs="Times New Roman"/>
          <w:b/>
          <w:bCs/>
          <w:i/>
          <w:iCs/>
          <w:lang w:val="en-US" w:eastAsia="ro-RO"/>
        </w:rPr>
        <w:t xml:space="preserve"> Crăciun </w:t>
      </w:r>
      <w:proofErr w:type="spellStart"/>
      <w:r w:rsidRPr="00DC5522">
        <w:rPr>
          <w:rFonts w:ascii="Times New Roman" w:eastAsia="Times New Roman" w:hAnsi="Times New Roman" w:cs="Times New Roman"/>
          <w:b/>
          <w:bCs/>
          <w:i/>
          <w:iCs/>
          <w:lang w:val="en-US" w:eastAsia="ro-RO"/>
        </w:rPr>
        <w:t>pentru</w:t>
      </w:r>
      <w:proofErr w:type="spellEnd"/>
      <w:r w:rsidRPr="00DC5522">
        <w:rPr>
          <w:rFonts w:ascii="Times New Roman" w:eastAsia="Times New Roman" w:hAnsi="Times New Roman" w:cs="Times New Roman"/>
          <w:b/>
          <w:bCs/>
          <w:i/>
          <w:iCs/>
          <w:lang w:val="en-US" w:eastAsia="ro-RO"/>
        </w:rPr>
        <w:t xml:space="preserve"> o zi,</w:t>
      </w:r>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copiii</w:t>
      </w:r>
      <w:proofErr w:type="spellEnd"/>
      <w:r w:rsidRPr="00DC5522">
        <w:rPr>
          <w:rFonts w:ascii="Times New Roman" w:eastAsia="Times New Roman" w:hAnsi="Times New Roman" w:cs="Times New Roman"/>
          <w:lang w:val="en-US" w:eastAsia="ro-RO"/>
        </w:rPr>
        <w:t xml:space="preserve"> din </w:t>
      </w:r>
      <w:proofErr w:type="spellStart"/>
      <w:r w:rsidRPr="00DC5522">
        <w:rPr>
          <w:rFonts w:ascii="Times New Roman" w:eastAsia="Times New Roman" w:hAnsi="Times New Roman" w:cs="Times New Roman"/>
          <w:lang w:val="en-US" w:eastAsia="ro-RO"/>
        </w:rPr>
        <w:t>clasa</w:t>
      </w:r>
      <w:proofErr w:type="spellEnd"/>
      <w:r w:rsidRPr="00DC5522">
        <w:rPr>
          <w:rFonts w:ascii="Times New Roman" w:eastAsia="Times New Roman" w:hAnsi="Times New Roman" w:cs="Times New Roman"/>
          <w:lang w:val="en-US" w:eastAsia="ro-RO"/>
        </w:rPr>
        <w:t xml:space="preserve"> </w:t>
      </w:r>
      <w:r w:rsidRPr="00DC5522">
        <w:rPr>
          <w:rFonts w:ascii="Times New Roman" w:eastAsia="Times New Roman" w:hAnsi="Times New Roman" w:cs="Times New Roman"/>
          <w:lang w:eastAsia="ro-RO"/>
        </w:rPr>
        <w:t>a II</w:t>
      </w:r>
      <w:r w:rsidRPr="00DC5522">
        <w:rPr>
          <w:rFonts w:ascii="Times New Roman" w:eastAsia="Times New Roman" w:hAnsi="Times New Roman" w:cs="Times New Roman"/>
          <w:lang w:val="en-US" w:eastAsia="ro-RO"/>
        </w:rPr>
        <w:t>I</w:t>
      </w:r>
      <w:r w:rsidRPr="00DC5522">
        <w:rPr>
          <w:rFonts w:ascii="Times New Roman" w:eastAsia="Times New Roman" w:hAnsi="Times New Roman" w:cs="Times New Roman"/>
          <w:lang w:eastAsia="ro-RO"/>
        </w:rPr>
        <w:t>-a</w:t>
      </w:r>
      <w:r w:rsidRPr="00DC5522">
        <w:rPr>
          <w:rFonts w:ascii="Times New Roman" w:eastAsia="Times New Roman" w:hAnsi="Times New Roman" w:cs="Times New Roman"/>
          <w:lang w:val="en-US" w:eastAsia="ro-RO"/>
        </w:rPr>
        <w:t>,</w:t>
      </w:r>
      <w:r w:rsidRPr="00DC5522">
        <w:rPr>
          <w:rFonts w:ascii="Times New Roman" w:eastAsia="Times New Roman" w:hAnsi="Times New Roman" w:cs="Times New Roman"/>
          <w:lang w:eastAsia="ro-RO"/>
        </w:rPr>
        <w:t xml:space="preserve"> coordonați de doamna învățătoare, Raluca- Ioana Șimonca,</w:t>
      </w:r>
      <w:r w:rsidRPr="00DC5522">
        <w:rPr>
          <w:rFonts w:ascii="Times New Roman" w:eastAsia="Times New Roman" w:hAnsi="Times New Roman" w:cs="Times New Roman"/>
          <w:lang w:val="en-US" w:eastAsia="ro-RO"/>
        </w:rPr>
        <w:t xml:space="preserve"> au </w:t>
      </w:r>
      <w:proofErr w:type="spellStart"/>
      <w:r w:rsidRPr="00DC5522">
        <w:rPr>
          <w:rFonts w:ascii="Times New Roman" w:eastAsia="Times New Roman" w:hAnsi="Times New Roman" w:cs="Times New Roman"/>
          <w:lang w:val="en-US" w:eastAsia="ro-RO"/>
        </w:rPr>
        <w:t>dăruit</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elevilor</w:t>
      </w:r>
      <w:proofErr w:type="spellEnd"/>
      <w:r w:rsidRPr="00DC5522">
        <w:rPr>
          <w:rFonts w:ascii="Times New Roman" w:eastAsia="Times New Roman" w:hAnsi="Times New Roman" w:cs="Times New Roman"/>
          <w:lang w:val="en-US" w:eastAsia="ro-RO"/>
        </w:rPr>
        <w:t xml:space="preserve"> din </w:t>
      </w:r>
      <w:proofErr w:type="spellStart"/>
      <w:r w:rsidRPr="00DC5522">
        <w:rPr>
          <w:rFonts w:ascii="Times New Roman" w:eastAsia="Times New Roman" w:hAnsi="Times New Roman" w:cs="Times New Roman"/>
          <w:lang w:val="en-US" w:eastAsia="ro-RO"/>
        </w:rPr>
        <w:t>clas</w:t>
      </w:r>
      <w:proofErr w:type="spellEnd"/>
      <w:r w:rsidRPr="00DC5522">
        <w:rPr>
          <w:rFonts w:ascii="Times New Roman" w:eastAsia="Times New Roman" w:hAnsi="Times New Roman" w:cs="Times New Roman"/>
          <w:lang w:eastAsia="ro-RO"/>
        </w:rPr>
        <w:t>a I</w:t>
      </w:r>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pachețele</w:t>
      </w:r>
      <w:proofErr w:type="spellEnd"/>
      <w:r w:rsidRPr="00DC5522">
        <w:rPr>
          <w:rFonts w:ascii="Times New Roman" w:eastAsia="Times New Roman" w:hAnsi="Times New Roman" w:cs="Times New Roman"/>
          <w:lang w:val="en-US" w:eastAsia="ro-RO"/>
        </w:rPr>
        <w:t xml:space="preserve"> cu </w:t>
      </w:r>
      <w:proofErr w:type="spellStart"/>
      <w:r w:rsidRPr="00DC5522">
        <w:rPr>
          <w:rFonts w:ascii="Times New Roman" w:eastAsia="Times New Roman" w:hAnsi="Times New Roman" w:cs="Times New Roman"/>
          <w:lang w:val="en-US" w:eastAsia="ro-RO"/>
        </w:rPr>
        <w:t>dulciuri</w:t>
      </w:r>
      <w:proofErr w:type="spellEnd"/>
      <w:r w:rsidRPr="00DC5522">
        <w:rPr>
          <w:rFonts w:ascii="Times New Roman" w:eastAsia="Times New Roman" w:hAnsi="Times New Roman" w:cs="Times New Roman"/>
          <w:lang w:val="en-US" w:eastAsia="ro-RO"/>
        </w:rPr>
        <w:t>,</w:t>
      </w:r>
      <w:r w:rsidRPr="00DC5522">
        <w:rPr>
          <w:rFonts w:ascii="Times New Roman" w:eastAsia="Times New Roman" w:hAnsi="Times New Roman" w:cs="Times New Roman"/>
          <w:lang w:eastAsia="ro-RO"/>
        </w:rPr>
        <w:t xml:space="preserve"> jocuri și </w:t>
      </w:r>
      <w:proofErr w:type="spellStart"/>
      <w:r w:rsidRPr="00DC5522">
        <w:rPr>
          <w:rFonts w:ascii="Times New Roman" w:eastAsia="Times New Roman" w:hAnsi="Times New Roman" w:cs="Times New Roman"/>
          <w:lang w:val="en-US" w:eastAsia="ro-RO"/>
        </w:rPr>
        <w:t>jucării</w:t>
      </w:r>
      <w:proofErr w:type="spellEnd"/>
      <w:r w:rsidRPr="00DC5522">
        <w:rPr>
          <w:rFonts w:ascii="Times New Roman" w:eastAsia="Times New Roman" w:hAnsi="Times New Roman" w:cs="Times New Roman"/>
          <w:lang w:val="en-US" w:eastAsia="ro-RO"/>
        </w:rPr>
        <w:t>,</w:t>
      </w:r>
      <w:r w:rsidRPr="00DC5522">
        <w:rPr>
          <w:rFonts w:ascii="Times New Roman" w:eastAsia="Times New Roman" w:hAnsi="Times New Roman" w:cs="Times New Roman"/>
          <w:lang w:eastAsia="ro-RO"/>
        </w:rPr>
        <w:t xml:space="preserve"> </w:t>
      </w:r>
      <w:r w:rsidRPr="00DC5522">
        <w:rPr>
          <w:rFonts w:ascii="Times New Roman" w:eastAsia="Times New Roman" w:hAnsi="Times New Roman" w:cs="Times New Roman"/>
          <w:lang w:val="en-US" w:eastAsia="ro-RO"/>
        </w:rPr>
        <w:t xml:space="preserve">pe care le-au </w:t>
      </w:r>
      <w:proofErr w:type="spellStart"/>
      <w:r w:rsidRPr="00DC5522">
        <w:rPr>
          <w:rFonts w:ascii="Times New Roman" w:eastAsia="Times New Roman" w:hAnsi="Times New Roman" w:cs="Times New Roman"/>
          <w:lang w:val="en-US" w:eastAsia="ro-RO"/>
        </w:rPr>
        <w:t>dăruit</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ei</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înșiși</w:t>
      </w:r>
      <w:proofErr w:type="spellEnd"/>
      <w:r w:rsidRPr="00DC5522">
        <w:rPr>
          <w:rFonts w:ascii="Times New Roman" w:eastAsia="Times New Roman" w:hAnsi="Times New Roman" w:cs="Times New Roman"/>
          <w:lang w:val="en-US" w:eastAsia="ro-RO"/>
        </w:rPr>
        <w:t xml:space="preserve">, pe data de 19 </w:t>
      </w:r>
      <w:proofErr w:type="spellStart"/>
      <w:r w:rsidRPr="00DC5522">
        <w:rPr>
          <w:rFonts w:ascii="Times New Roman" w:eastAsia="Times New Roman" w:hAnsi="Times New Roman" w:cs="Times New Roman"/>
          <w:lang w:val="en-US" w:eastAsia="ro-RO"/>
        </w:rPr>
        <w:t>decembrie</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când</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i</w:t>
      </w:r>
      <w:proofErr w:type="spellEnd"/>
      <w:r w:rsidRPr="00DC5522">
        <w:rPr>
          <w:rFonts w:ascii="Times New Roman" w:eastAsia="Times New Roman" w:hAnsi="Times New Roman" w:cs="Times New Roman"/>
          <w:lang w:val="en-US" w:eastAsia="ro-RO"/>
        </w:rPr>
        <w:t>-au</w:t>
      </w:r>
      <w:r w:rsidRPr="00DC5522">
        <w:rPr>
          <w:rFonts w:ascii="Times New Roman" w:eastAsia="Times New Roman" w:hAnsi="Times New Roman" w:cs="Times New Roman"/>
          <w:lang w:eastAsia="ro-RO"/>
        </w:rPr>
        <w:t xml:space="preserve"> și</w:t>
      </w:r>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colindat</w:t>
      </w:r>
      <w:proofErr w:type="spellEnd"/>
      <w:r w:rsidRPr="00DC5522">
        <w:rPr>
          <w:rFonts w:ascii="Times New Roman" w:eastAsia="Times New Roman" w:hAnsi="Times New Roman" w:cs="Times New Roman"/>
          <w:lang w:val="en-US" w:eastAsia="ro-RO"/>
        </w:rPr>
        <w:t>.</w:t>
      </w:r>
    </w:p>
    <w:p w14:paraId="011CF81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ro-RO"/>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48"/>
        <w:gridCol w:w="4428"/>
      </w:tblGrid>
      <w:tr w:rsidR="00DC5522" w:rsidRPr="00DC5522" w14:paraId="7D5F08A3" w14:textId="77777777" w:rsidTr="008670A5">
        <w:tc>
          <w:tcPr>
            <w:tcW w:w="5148" w:type="dxa"/>
          </w:tcPr>
          <w:p w14:paraId="4F66F99A" w14:textId="070B505C"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noProof/>
                <w:lang w:val="en-US" w:eastAsia="ro-RO"/>
              </w:rPr>
              <w:drawing>
                <wp:inline distT="0" distB="0" distL="0" distR="0" wp14:anchorId="6C95B757" wp14:editId="14A13217">
                  <wp:extent cx="1973580" cy="3741420"/>
                  <wp:effectExtent l="0" t="0" r="7620" b="0"/>
                  <wp:docPr id="1778268627"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73580" cy="3741420"/>
                          </a:xfrm>
                          <a:prstGeom prst="rect">
                            <a:avLst/>
                          </a:prstGeom>
                          <a:noFill/>
                          <a:ln>
                            <a:noFill/>
                          </a:ln>
                        </pic:spPr>
                      </pic:pic>
                    </a:graphicData>
                  </a:graphic>
                </wp:inline>
              </w:drawing>
            </w:r>
          </w:p>
        </w:tc>
        <w:tc>
          <w:tcPr>
            <w:tcW w:w="4428" w:type="dxa"/>
          </w:tcPr>
          <w:p w14:paraId="3C8261F6" w14:textId="04341766"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noProof/>
                <w:lang w:val="en-US" w:eastAsia="ro-RO"/>
              </w:rPr>
              <w:drawing>
                <wp:inline distT="0" distB="0" distL="0" distR="0" wp14:anchorId="46A782DC" wp14:editId="369284A9">
                  <wp:extent cx="1950720" cy="1303020"/>
                  <wp:effectExtent l="0" t="0" r="0" b="0"/>
                  <wp:docPr id="1544076662" name="Imagine 18" descr="O imagine care conține pom de Crăciun, îmbrăcăminte, crăciun, Chip de om&#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076662" name="Imagine 18" descr="O imagine care conține pom de Crăciun, îmbrăcăminte, crăciun, Chip de om&#10;&#10;Conținutul generat de inteligența artificială poate fi incorec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50720" cy="1303020"/>
                          </a:xfrm>
                          <a:prstGeom prst="rect">
                            <a:avLst/>
                          </a:prstGeom>
                          <a:noFill/>
                          <a:ln>
                            <a:noFill/>
                          </a:ln>
                        </pic:spPr>
                      </pic:pic>
                    </a:graphicData>
                  </a:graphic>
                </wp:inline>
              </w:drawing>
            </w:r>
          </w:p>
          <w:p w14:paraId="70F4F793" w14:textId="54376278"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noProof/>
                <w:lang w:val="en-US" w:eastAsia="ro-RO"/>
              </w:rPr>
              <w:drawing>
                <wp:inline distT="0" distB="0" distL="0" distR="0" wp14:anchorId="23540E4F" wp14:editId="16F0FFD0">
                  <wp:extent cx="2072640" cy="937260"/>
                  <wp:effectExtent l="0" t="0" r="3810" b="0"/>
                  <wp:docPr id="868741600" name="Imagine 17" descr="O imagine care conține îmbrăcăminte, perete, de interior, persoană&#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741600" name="Imagine 17" descr="O imagine care conține îmbrăcăminte, perete, de interior, persoană&#10;&#10;Conținutul generat de inteligența artificială poate fi incorec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72640" cy="937260"/>
                          </a:xfrm>
                          <a:prstGeom prst="rect">
                            <a:avLst/>
                          </a:prstGeom>
                          <a:noFill/>
                          <a:ln>
                            <a:noFill/>
                          </a:ln>
                        </pic:spPr>
                      </pic:pic>
                    </a:graphicData>
                  </a:graphic>
                </wp:inline>
              </w:drawing>
            </w:r>
          </w:p>
          <w:p w14:paraId="00CAC11C" w14:textId="78FF5F91"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noProof/>
                <w:lang w:val="en-US" w:eastAsia="ro-RO"/>
              </w:rPr>
              <w:drawing>
                <wp:inline distT="0" distB="0" distL="0" distR="0" wp14:anchorId="6AB5C51D" wp14:editId="14AEF4C6">
                  <wp:extent cx="2004060" cy="1508760"/>
                  <wp:effectExtent l="0" t="0" r="0" b="0"/>
                  <wp:docPr id="1478894078" name="I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4060" cy="1508760"/>
                          </a:xfrm>
                          <a:prstGeom prst="rect">
                            <a:avLst/>
                          </a:prstGeom>
                          <a:noFill/>
                          <a:ln>
                            <a:noFill/>
                          </a:ln>
                        </pic:spPr>
                      </pic:pic>
                    </a:graphicData>
                  </a:graphic>
                </wp:inline>
              </w:drawing>
            </w:r>
          </w:p>
        </w:tc>
      </w:tr>
    </w:tbl>
    <w:p w14:paraId="41DB61A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83D520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037FB52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De asemeni, s-au alocat </w:t>
      </w:r>
      <w:r w:rsidRPr="00DC5522">
        <w:rPr>
          <w:rFonts w:ascii="Times New Roman" w:eastAsia="Times New Roman" w:hAnsi="Times New Roman" w:cs="Times New Roman"/>
          <w:b/>
          <w:bCs/>
        </w:rPr>
        <w:t>ore suplimentare de muncă cu copiii care înregistrau rămâneri în urmă sau cu elevii care erau capabili de performanță</w:t>
      </w:r>
      <w:r w:rsidRPr="00DC5522">
        <w:rPr>
          <w:rFonts w:ascii="Times New Roman" w:eastAsia="Times New Roman" w:hAnsi="Times New Roman" w:cs="Times New Roman"/>
        </w:rPr>
        <w:t xml:space="preserve">, pregătindu-i pe aceștia pentru diferite concursuri și competiții </w:t>
      </w:r>
    </w:p>
    <w:p w14:paraId="555542E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42F4786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județene, regionale sau naționale. (clasele a IV-a și a III-a). </w:t>
      </w:r>
    </w:p>
    <w:p w14:paraId="37BCC5A4"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De asemeni, cu colectivele claselor a II-a și a IV-a s-au realizat activități de pregătire pentru</w:t>
      </w:r>
      <w:r w:rsidRPr="00DC5522">
        <w:rPr>
          <w:rFonts w:ascii="Times New Roman" w:eastAsia="Times New Roman" w:hAnsi="Times New Roman" w:cs="Times New Roman"/>
          <w:b/>
          <w:bCs/>
        </w:rPr>
        <w:t xml:space="preserve"> Evaluarea Națională.</w:t>
      </w:r>
    </w:p>
    <w:p w14:paraId="5FF6E87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E40E670"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sz w:val="24"/>
          <w:szCs w:val="24"/>
        </w:rPr>
      </w:pPr>
      <w:r w:rsidRPr="00DC5522">
        <w:rPr>
          <w:rFonts w:ascii="Times New Roman" w:eastAsia="Calibri" w:hAnsi="Times New Roman" w:cs="Times New Roman"/>
          <w:sz w:val="24"/>
          <w:szCs w:val="24"/>
        </w:rPr>
        <w:t xml:space="preserve">La nivelul </w:t>
      </w:r>
      <w:proofErr w:type="spellStart"/>
      <w:r w:rsidRPr="00DC5522">
        <w:rPr>
          <w:rFonts w:ascii="Times New Roman" w:eastAsia="Calibri" w:hAnsi="Times New Roman" w:cs="Times New Roman"/>
          <w:sz w:val="24"/>
          <w:szCs w:val="24"/>
        </w:rPr>
        <w:t>unităţii</w:t>
      </w:r>
      <w:proofErr w:type="spellEnd"/>
      <w:r w:rsidRPr="00DC5522">
        <w:rPr>
          <w:rFonts w:ascii="Times New Roman" w:eastAsia="Calibri" w:hAnsi="Times New Roman" w:cs="Times New Roman"/>
          <w:sz w:val="24"/>
          <w:szCs w:val="24"/>
        </w:rPr>
        <w:t xml:space="preserve"> </w:t>
      </w:r>
      <w:proofErr w:type="spellStart"/>
      <w:r w:rsidRPr="00DC5522">
        <w:rPr>
          <w:rFonts w:ascii="Times New Roman" w:eastAsia="Calibri" w:hAnsi="Times New Roman" w:cs="Times New Roman"/>
          <w:sz w:val="24"/>
          <w:szCs w:val="24"/>
        </w:rPr>
        <w:t>şcolare</w:t>
      </w:r>
      <w:proofErr w:type="spellEnd"/>
      <w:r w:rsidRPr="00DC5522">
        <w:rPr>
          <w:rFonts w:ascii="Times New Roman" w:eastAsia="Calibri" w:hAnsi="Times New Roman" w:cs="Times New Roman"/>
          <w:sz w:val="24"/>
          <w:szCs w:val="24"/>
        </w:rPr>
        <w:t xml:space="preserve"> toate învățătoarele au făcut parte din </w:t>
      </w:r>
      <w:r w:rsidRPr="00DC5522">
        <w:rPr>
          <w:rFonts w:ascii="Times New Roman" w:eastAsia="Calibri" w:hAnsi="Times New Roman" w:cs="Times New Roman"/>
          <w:b/>
          <w:bCs/>
          <w:sz w:val="24"/>
          <w:szCs w:val="24"/>
        </w:rPr>
        <w:t>comisia de ECHIVALARE A STUDIILOR</w:t>
      </w:r>
      <w:r w:rsidRPr="00DC5522">
        <w:rPr>
          <w:rFonts w:ascii="Times New Roman" w:eastAsia="Calibri" w:hAnsi="Times New Roman" w:cs="Times New Roman"/>
          <w:sz w:val="24"/>
          <w:szCs w:val="24"/>
        </w:rPr>
        <w:t xml:space="preserve"> elevilor </w:t>
      </w:r>
      <w:proofErr w:type="spellStart"/>
      <w:r w:rsidRPr="00DC5522">
        <w:rPr>
          <w:rFonts w:ascii="Times New Roman" w:eastAsia="Calibri" w:hAnsi="Times New Roman" w:cs="Times New Roman"/>
          <w:sz w:val="24"/>
          <w:szCs w:val="24"/>
        </w:rPr>
        <w:t>Sfârcioc</w:t>
      </w:r>
      <w:proofErr w:type="spellEnd"/>
      <w:r w:rsidRPr="00DC5522">
        <w:rPr>
          <w:rFonts w:ascii="Times New Roman" w:eastAsia="Calibri" w:hAnsi="Times New Roman" w:cs="Times New Roman"/>
          <w:sz w:val="24"/>
          <w:szCs w:val="24"/>
        </w:rPr>
        <w:t xml:space="preserve"> </w:t>
      </w:r>
      <w:proofErr w:type="spellStart"/>
      <w:r w:rsidRPr="00DC5522">
        <w:rPr>
          <w:rFonts w:ascii="Times New Roman" w:eastAsia="Calibri" w:hAnsi="Times New Roman" w:cs="Times New Roman"/>
          <w:sz w:val="24"/>
          <w:szCs w:val="24"/>
        </w:rPr>
        <w:t>Abișai</w:t>
      </w:r>
      <w:proofErr w:type="spellEnd"/>
      <w:r w:rsidRPr="00DC5522">
        <w:rPr>
          <w:rFonts w:ascii="Times New Roman" w:eastAsia="Calibri" w:hAnsi="Times New Roman" w:cs="Times New Roman"/>
          <w:sz w:val="24"/>
          <w:szCs w:val="24"/>
        </w:rPr>
        <w:t xml:space="preserve">, </w:t>
      </w:r>
      <w:proofErr w:type="spellStart"/>
      <w:r w:rsidRPr="00DC5522">
        <w:rPr>
          <w:rFonts w:ascii="Times New Roman" w:eastAsia="Calibri" w:hAnsi="Times New Roman" w:cs="Times New Roman"/>
          <w:sz w:val="24"/>
          <w:szCs w:val="24"/>
        </w:rPr>
        <w:t>Sfârcioc</w:t>
      </w:r>
      <w:proofErr w:type="spellEnd"/>
      <w:r w:rsidRPr="00DC5522">
        <w:rPr>
          <w:rFonts w:ascii="Times New Roman" w:eastAsia="Calibri" w:hAnsi="Times New Roman" w:cs="Times New Roman"/>
          <w:sz w:val="24"/>
          <w:szCs w:val="24"/>
        </w:rPr>
        <w:t xml:space="preserve"> </w:t>
      </w:r>
      <w:proofErr w:type="spellStart"/>
      <w:r w:rsidRPr="00DC5522">
        <w:rPr>
          <w:rFonts w:ascii="Times New Roman" w:eastAsia="Calibri" w:hAnsi="Times New Roman" w:cs="Times New Roman"/>
          <w:sz w:val="24"/>
          <w:szCs w:val="24"/>
        </w:rPr>
        <w:t>S.și</w:t>
      </w:r>
      <w:proofErr w:type="spellEnd"/>
      <w:r w:rsidRPr="00DC5522">
        <w:rPr>
          <w:rFonts w:ascii="Times New Roman" w:eastAsia="Calibri" w:hAnsi="Times New Roman" w:cs="Times New Roman"/>
          <w:sz w:val="24"/>
          <w:szCs w:val="24"/>
        </w:rPr>
        <w:t xml:space="preserve"> </w:t>
      </w:r>
      <w:proofErr w:type="spellStart"/>
      <w:r w:rsidRPr="00DC5522">
        <w:rPr>
          <w:rFonts w:ascii="Times New Roman" w:eastAsia="Calibri" w:hAnsi="Times New Roman" w:cs="Times New Roman"/>
          <w:sz w:val="24"/>
          <w:szCs w:val="24"/>
        </w:rPr>
        <w:t>Sfârcioc</w:t>
      </w:r>
      <w:proofErr w:type="spellEnd"/>
      <w:r w:rsidRPr="00DC5522">
        <w:rPr>
          <w:rFonts w:ascii="Times New Roman" w:eastAsia="Calibri" w:hAnsi="Times New Roman" w:cs="Times New Roman"/>
          <w:sz w:val="24"/>
          <w:szCs w:val="24"/>
        </w:rPr>
        <w:t xml:space="preserve"> A. </w:t>
      </w:r>
      <w:proofErr w:type="spellStart"/>
      <w:r w:rsidRPr="00DC5522">
        <w:rPr>
          <w:rFonts w:ascii="Times New Roman" w:eastAsia="Calibri" w:hAnsi="Times New Roman" w:cs="Times New Roman"/>
          <w:sz w:val="24"/>
          <w:szCs w:val="24"/>
        </w:rPr>
        <w:t>şi</w:t>
      </w:r>
      <w:proofErr w:type="spellEnd"/>
      <w:r w:rsidRPr="00DC5522">
        <w:rPr>
          <w:rFonts w:ascii="Times New Roman" w:eastAsia="Calibri" w:hAnsi="Times New Roman" w:cs="Times New Roman"/>
          <w:sz w:val="24"/>
          <w:szCs w:val="24"/>
        </w:rPr>
        <w:t xml:space="preserve"> au elaborat itemi de evaluare pentru un elev de clasa a II-a, unul de clasa IV </w:t>
      </w:r>
      <w:proofErr w:type="spellStart"/>
      <w:r w:rsidRPr="00DC5522">
        <w:rPr>
          <w:rFonts w:ascii="Times New Roman" w:eastAsia="Calibri" w:hAnsi="Times New Roman" w:cs="Times New Roman"/>
          <w:sz w:val="24"/>
          <w:szCs w:val="24"/>
        </w:rPr>
        <w:t>şi</w:t>
      </w:r>
      <w:proofErr w:type="spellEnd"/>
      <w:r w:rsidRPr="00DC5522">
        <w:rPr>
          <w:rFonts w:ascii="Times New Roman" w:eastAsia="Calibri" w:hAnsi="Times New Roman" w:cs="Times New Roman"/>
          <w:sz w:val="24"/>
          <w:szCs w:val="24"/>
        </w:rPr>
        <w:t xml:space="preserve"> unul de clasa V.</w:t>
      </w:r>
    </w:p>
    <w:p w14:paraId="3AD51BE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sectPr w:rsidR="00DC5522" w:rsidRPr="00DC5522" w:rsidSect="0002550A">
          <w:pgSz w:w="11910" w:h="16840"/>
          <w:pgMar w:top="1400" w:right="1110" w:bottom="280" w:left="1300" w:header="720" w:footer="720" w:gutter="0"/>
          <w:cols w:space="708"/>
          <w:docGrid w:linePitch="299"/>
        </w:sectPr>
      </w:pPr>
    </w:p>
    <w:p w14:paraId="1C9D004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4E2091F0" w14:textId="77777777" w:rsidR="00DC5522" w:rsidRPr="00DC5522" w:rsidRDefault="00DC5522" w:rsidP="00DC5522">
      <w:pPr>
        <w:widowControl w:val="0"/>
        <w:numPr>
          <w:ilvl w:val="0"/>
          <w:numId w:val="60"/>
        </w:numPr>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b/>
          <w:bCs/>
        </w:rPr>
        <w:t>EVALUAREA REZULTATELOR ÎNVĂȚĂRII</w:t>
      </w:r>
    </w:p>
    <w:p w14:paraId="528B7E7A"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p>
    <w:p w14:paraId="4C7FE370"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b/>
          <w:bCs/>
        </w:rPr>
        <w:t xml:space="preserve">3.1 Asigurarea </w:t>
      </w:r>
      <w:proofErr w:type="spellStart"/>
      <w:r w:rsidRPr="00DC5522">
        <w:rPr>
          <w:rFonts w:ascii="Times New Roman" w:eastAsia="Times New Roman" w:hAnsi="Times New Roman" w:cs="Times New Roman"/>
          <w:b/>
          <w:bCs/>
        </w:rPr>
        <w:t>transparenţei</w:t>
      </w:r>
      <w:proofErr w:type="spellEnd"/>
      <w:r w:rsidRPr="00DC5522">
        <w:rPr>
          <w:rFonts w:ascii="Times New Roman" w:eastAsia="Times New Roman" w:hAnsi="Times New Roman" w:cs="Times New Roman"/>
          <w:b/>
          <w:bCs/>
        </w:rPr>
        <w:t xml:space="preserve"> criteriilor, a procedurilor de evaluare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a rezultatelor </w:t>
      </w:r>
      <w:proofErr w:type="spellStart"/>
      <w:r w:rsidRPr="00DC5522">
        <w:rPr>
          <w:rFonts w:ascii="Times New Roman" w:eastAsia="Times New Roman" w:hAnsi="Times New Roman" w:cs="Times New Roman"/>
          <w:b/>
          <w:bCs/>
        </w:rPr>
        <w:t>activităţilor</w:t>
      </w:r>
      <w:proofErr w:type="spellEnd"/>
      <w:r w:rsidRPr="00DC5522">
        <w:rPr>
          <w:rFonts w:ascii="Times New Roman" w:eastAsia="Times New Roman" w:hAnsi="Times New Roman" w:cs="Times New Roman"/>
          <w:b/>
          <w:bCs/>
        </w:rPr>
        <w:t xml:space="preserve"> de evaluare</w:t>
      </w:r>
    </w:p>
    <w:p w14:paraId="614526B6"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p>
    <w:p w14:paraId="34EB0AF4"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S-a căutat mereu asigurarea transparenței criteriilor și a rezultatelor activităților de </w:t>
      </w:r>
      <w:r w:rsidRPr="00DC5522">
        <w:rPr>
          <w:rFonts w:ascii="Times New Roman" w:eastAsia="Times New Roman" w:hAnsi="Times New Roman" w:cs="Times New Roman"/>
          <w:b/>
          <w:bCs/>
        </w:rPr>
        <w:t>evaluare</w:t>
      </w:r>
      <w:r w:rsidRPr="00DC5522">
        <w:rPr>
          <w:rFonts w:ascii="Times New Roman" w:eastAsia="Times New Roman" w:hAnsi="Times New Roman" w:cs="Times New Roman"/>
        </w:rPr>
        <w:t xml:space="preserve"> prin elaborarea de indicatori și descriptori de performanță pentru fiecare test de  evaluare, potrivit standardelor curriculare de performanță, prin comunicarea acestor indicatori atât elevilor, cât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părinţilor</w:t>
      </w:r>
      <w:proofErr w:type="spellEnd"/>
      <w:r w:rsidRPr="00DC5522">
        <w:rPr>
          <w:rFonts w:ascii="Times New Roman" w:eastAsia="Times New Roman" w:hAnsi="Times New Roman" w:cs="Times New Roman"/>
        </w:rPr>
        <w:t xml:space="preserve"> pentru asigurarea permanentă a </w:t>
      </w:r>
      <w:proofErr w:type="spellStart"/>
      <w:r w:rsidRPr="00DC5522">
        <w:rPr>
          <w:rFonts w:ascii="Times New Roman" w:eastAsia="Times New Roman" w:hAnsi="Times New Roman" w:cs="Times New Roman"/>
        </w:rPr>
        <w:t>feed</w:t>
      </w:r>
      <w:proofErr w:type="spellEnd"/>
      <w:r w:rsidRPr="00DC5522">
        <w:rPr>
          <w:rFonts w:ascii="Times New Roman" w:eastAsia="Times New Roman" w:hAnsi="Times New Roman" w:cs="Times New Roman"/>
        </w:rPr>
        <w:t>-back-ului.</w:t>
      </w:r>
    </w:p>
    <w:p w14:paraId="38100FA1"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5B3456EC"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b/>
          <w:bCs/>
        </w:rPr>
        <w:t xml:space="preserve">3.2 Aplicarea testelor predictive, interpretarea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comunicarea rezultatelor</w:t>
      </w:r>
    </w:p>
    <w:p w14:paraId="01F787DC"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Pentru o eficiență sporită a învățării  s-au  utilizat în procesul didactic</w:t>
      </w:r>
      <w:r w:rsidRPr="00DC5522">
        <w:rPr>
          <w:rFonts w:ascii="Times New Roman" w:eastAsia="Times New Roman" w:hAnsi="Times New Roman" w:cs="Times New Roman"/>
          <w:b/>
          <w:bCs/>
        </w:rPr>
        <w:t xml:space="preserve"> diverse tipuri de evaluare, </w:t>
      </w:r>
      <w:r w:rsidRPr="00DC5522">
        <w:rPr>
          <w:rFonts w:ascii="Times New Roman" w:eastAsia="Times New Roman" w:hAnsi="Times New Roman" w:cs="Times New Roman"/>
        </w:rPr>
        <w:t xml:space="preserve">acestea utilizându-se în mod adecvat scopurilor educaționale toate tipurile de evaluare. Interpretarea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rezultatele evaluărilor au fost comunicate elevilor dar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părinţilor</w:t>
      </w:r>
      <w:proofErr w:type="spellEnd"/>
      <w:r w:rsidRPr="00DC5522">
        <w:rPr>
          <w:rFonts w:ascii="Times New Roman" w:eastAsia="Times New Roman" w:hAnsi="Times New Roman" w:cs="Times New Roman"/>
        </w:rPr>
        <w:t xml:space="preserve"> , cărora li s-au comunicat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măsurile luate pentru eventualele remedieri. </w:t>
      </w:r>
    </w:p>
    <w:p w14:paraId="1023BA86"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45B7519E"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b/>
          <w:bCs/>
        </w:rPr>
        <w:t>3.3. Utilizarea diverselor instrumente de evaluare, inclusiv a celor online</w:t>
      </w:r>
    </w:p>
    <w:p w14:paraId="24C2E7F4"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64492F0A"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Pentru a face învățarea mai atractivă pentru elevi, s-au folosit </w:t>
      </w:r>
      <w:r w:rsidRPr="00DC5522">
        <w:rPr>
          <w:rFonts w:ascii="Times New Roman" w:eastAsia="Times New Roman" w:hAnsi="Times New Roman" w:cs="Times New Roman"/>
          <w:b/>
          <w:bCs/>
        </w:rPr>
        <w:t xml:space="preserve">metode și instrumente complementare de  evaluare: observarea sistematică a comportamentului elevilor, chestionarul, probe de evaluare </w:t>
      </w:r>
      <w:r w:rsidRPr="00DC5522">
        <w:rPr>
          <w:rFonts w:ascii="Times New Roman" w:eastAsia="Times New Roman" w:hAnsi="Times New Roman" w:cs="Times New Roman"/>
        </w:rPr>
        <w:t xml:space="preserve">pe suport de hârtie sau </w:t>
      </w:r>
      <w:proofErr w:type="spellStart"/>
      <w:r w:rsidRPr="00DC5522">
        <w:rPr>
          <w:rFonts w:ascii="Times New Roman" w:eastAsia="Times New Roman" w:hAnsi="Times New Roman" w:cs="Times New Roman"/>
        </w:rPr>
        <w:t>fişe</w:t>
      </w:r>
      <w:proofErr w:type="spellEnd"/>
      <w:r w:rsidRPr="00DC5522">
        <w:rPr>
          <w:rFonts w:ascii="Times New Roman" w:eastAsia="Times New Roman" w:hAnsi="Times New Roman" w:cs="Times New Roman"/>
        </w:rPr>
        <w:t xml:space="preserve"> realizate pe </w:t>
      </w:r>
      <w:proofErr w:type="spellStart"/>
      <w:r w:rsidRPr="00DC5522">
        <w:rPr>
          <w:rFonts w:ascii="Times New Roman" w:eastAsia="Times New Roman" w:hAnsi="Times New Roman" w:cs="Times New Roman"/>
        </w:rPr>
        <w:t>wordwall</w:t>
      </w:r>
      <w:proofErr w:type="spellEnd"/>
      <w:r w:rsidRPr="00DC5522">
        <w:rPr>
          <w:rFonts w:ascii="Times New Roman" w:eastAsia="Times New Roman" w:hAnsi="Times New Roman" w:cs="Times New Roman"/>
        </w:rPr>
        <w:t xml:space="preserve"> sau </w:t>
      </w:r>
      <w:proofErr w:type="spellStart"/>
      <w:r w:rsidRPr="00DC5522">
        <w:rPr>
          <w:rFonts w:ascii="Times New Roman" w:eastAsia="Times New Roman" w:hAnsi="Times New Roman" w:cs="Times New Roman"/>
        </w:rPr>
        <w:t>liveworksheets</w:t>
      </w:r>
      <w:proofErr w:type="spellEnd"/>
      <w:r w:rsidRPr="00DC5522">
        <w:rPr>
          <w:rFonts w:ascii="Times New Roman" w:eastAsia="Times New Roman" w:hAnsi="Times New Roman" w:cs="Times New Roman"/>
        </w:rPr>
        <w:t xml:space="preserve">. S-a asigurat transparența criteriilor și a rezultatelor activităților de evaluare prin elaborarea de indicatori și descriptori de      performanță pentru fiecare test de evaluare, potrivit standardelor curriculare de performanță, prin comunicarea acestor indicatori și asigurarea permanentă a </w:t>
      </w:r>
      <w:proofErr w:type="spellStart"/>
      <w:r w:rsidRPr="00DC5522">
        <w:rPr>
          <w:rFonts w:ascii="Times New Roman" w:eastAsia="Times New Roman" w:hAnsi="Times New Roman" w:cs="Times New Roman"/>
        </w:rPr>
        <w:t>feed</w:t>
      </w:r>
      <w:proofErr w:type="spellEnd"/>
      <w:r w:rsidRPr="00DC5522">
        <w:rPr>
          <w:rFonts w:ascii="Times New Roman" w:eastAsia="Times New Roman" w:hAnsi="Times New Roman" w:cs="Times New Roman"/>
        </w:rPr>
        <w:t>-back-ului.</w:t>
      </w:r>
    </w:p>
    <w:p w14:paraId="669E83B3"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6A2F4789" w14:textId="5C2EC930"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lang w:val="en-US" w:eastAsia="ro-RO"/>
        </w:rPr>
      </w:pPr>
      <w:r w:rsidRPr="00DC5522">
        <w:rPr>
          <w:rFonts w:ascii="Times New Roman" w:eastAsia="Times New Roman" w:hAnsi="Times New Roman" w:cs="Times New Roman"/>
          <w:noProof/>
          <w:lang w:val="en-US" w:eastAsia="ro-RO"/>
        </w:rPr>
        <w:drawing>
          <wp:inline distT="0" distB="0" distL="0" distR="0" wp14:anchorId="5A57D043" wp14:editId="68D86277">
            <wp:extent cx="1478280" cy="3032760"/>
            <wp:effectExtent l="0" t="0" r="7620" b="0"/>
            <wp:docPr id="861790466" name="Imagine 15" descr="O imagine care conține text, captură de ecran, Pagină web, Site web&#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790466" name="Imagine 15" descr="O imagine care conține text, captură de ecran, Pagină web, Site web&#10;&#10;Conținutul generat de inteligența artificială poate fi incor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78280" cy="3032760"/>
                    </a:xfrm>
                    <a:prstGeom prst="rect">
                      <a:avLst/>
                    </a:prstGeom>
                    <a:noFill/>
                    <a:ln>
                      <a:noFill/>
                    </a:ln>
                  </pic:spPr>
                </pic:pic>
              </a:graphicData>
            </a:graphic>
          </wp:inline>
        </w:drawing>
      </w:r>
      <w:r w:rsidRPr="00DC5522">
        <w:rPr>
          <w:rFonts w:ascii="Times New Roman" w:eastAsia="Times New Roman" w:hAnsi="Times New Roman" w:cs="Times New Roman"/>
          <w:noProof/>
          <w:lang w:val="en-US" w:eastAsia="ro-RO"/>
        </w:rPr>
        <w:drawing>
          <wp:inline distT="0" distB="0" distL="0" distR="0" wp14:anchorId="75DD754D" wp14:editId="03737D0C">
            <wp:extent cx="2529840" cy="3093720"/>
            <wp:effectExtent l="0" t="0" r="3810" b="0"/>
            <wp:docPr id="1481582797"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29840" cy="3093720"/>
                    </a:xfrm>
                    <a:prstGeom prst="rect">
                      <a:avLst/>
                    </a:prstGeom>
                    <a:noFill/>
                    <a:ln>
                      <a:noFill/>
                    </a:ln>
                  </pic:spPr>
                </pic:pic>
              </a:graphicData>
            </a:graphic>
          </wp:inline>
        </w:drawing>
      </w:r>
      <w:r w:rsidRPr="00DC5522">
        <w:rPr>
          <w:rFonts w:ascii="Times New Roman" w:eastAsia="Times New Roman" w:hAnsi="Times New Roman" w:cs="Times New Roman"/>
          <w:noProof/>
          <w:lang w:val="en-US" w:eastAsia="ro-RO"/>
        </w:rPr>
        <w:drawing>
          <wp:inline distT="0" distB="0" distL="0" distR="0" wp14:anchorId="4BE9F871" wp14:editId="73AB224D">
            <wp:extent cx="1638300" cy="2994660"/>
            <wp:effectExtent l="0" t="0" r="0" b="0"/>
            <wp:docPr id="98148497" name="Imagine 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phical user interface, application&#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38300" cy="2994660"/>
                    </a:xfrm>
                    <a:prstGeom prst="rect">
                      <a:avLst/>
                    </a:prstGeom>
                    <a:noFill/>
                    <a:ln>
                      <a:noFill/>
                    </a:ln>
                  </pic:spPr>
                </pic:pic>
              </a:graphicData>
            </a:graphic>
          </wp:inline>
        </w:drawing>
      </w:r>
    </w:p>
    <w:p w14:paraId="32D846FC"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p>
    <w:p w14:paraId="2E2800D3"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b/>
          <w:bCs/>
        </w:rPr>
        <w:t xml:space="preserve">3.4. Promovarea autoevaluării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interevaluării</w:t>
      </w:r>
      <w:proofErr w:type="spellEnd"/>
    </w:p>
    <w:p w14:paraId="4FB458DF"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p>
    <w:p w14:paraId="54C24205"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Atunci când a fost nevoie, s-a justificat </w:t>
      </w:r>
      <w:r w:rsidRPr="00DC5522">
        <w:rPr>
          <w:rFonts w:ascii="Times New Roman" w:eastAsia="Times New Roman" w:hAnsi="Times New Roman" w:cs="Times New Roman"/>
          <w:b/>
          <w:bCs/>
        </w:rPr>
        <w:t xml:space="preserve">notarea pe baza criteriilor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procedurilor aplicate în evaluare</w:t>
      </w:r>
      <w:r w:rsidRPr="00DC5522">
        <w:rPr>
          <w:rFonts w:ascii="Times New Roman" w:eastAsia="Times New Roman" w:hAnsi="Times New Roman" w:cs="Times New Roman"/>
        </w:rPr>
        <w:t xml:space="preserve">, atât elevilor cât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părinţilor</w:t>
      </w:r>
      <w:proofErr w:type="spellEnd"/>
      <w:r w:rsidRPr="00DC5522">
        <w:rPr>
          <w:rFonts w:ascii="Times New Roman" w:eastAsia="Times New Roman" w:hAnsi="Times New Roman" w:cs="Times New Roman"/>
        </w:rPr>
        <w:t xml:space="preserve">, dar s-a cerut elevilor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să se autoevalueze, motivând evaluarea făcută. S-au aplicat părinților, </w:t>
      </w:r>
      <w:r w:rsidRPr="00DC5522">
        <w:rPr>
          <w:rFonts w:ascii="Times New Roman" w:eastAsia="Times New Roman" w:hAnsi="Times New Roman" w:cs="Times New Roman"/>
          <w:b/>
          <w:bCs/>
        </w:rPr>
        <w:t>chestionare</w:t>
      </w:r>
      <w:r w:rsidRPr="00DC5522">
        <w:rPr>
          <w:rFonts w:ascii="Times New Roman" w:eastAsia="Times New Roman" w:hAnsi="Times New Roman" w:cs="Times New Roman"/>
        </w:rPr>
        <w:t xml:space="preserve"> pentru a  afla părerea legat de evaluarea parcursă.</w:t>
      </w:r>
    </w:p>
    <w:p w14:paraId="3B6B9FF2"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2AE3D07F"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b/>
          <w:bCs/>
        </w:rPr>
        <w:t xml:space="preserve">3.5. Evaluarea </w:t>
      </w:r>
      <w:proofErr w:type="spellStart"/>
      <w:r w:rsidRPr="00DC5522">
        <w:rPr>
          <w:rFonts w:ascii="Times New Roman" w:eastAsia="Times New Roman" w:hAnsi="Times New Roman" w:cs="Times New Roman"/>
          <w:b/>
          <w:bCs/>
        </w:rPr>
        <w:t>satisfacţiei</w:t>
      </w:r>
      <w:proofErr w:type="spellEnd"/>
      <w:r w:rsidRPr="00DC5522">
        <w:rPr>
          <w:rFonts w:ascii="Times New Roman" w:eastAsia="Times New Roman" w:hAnsi="Times New Roman" w:cs="Times New Roman"/>
          <w:b/>
          <w:bCs/>
        </w:rPr>
        <w:t xml:space="preserve"> beneficiarilor </w:t>
      </w:r>
      <w:proofErr w:type="spellStart"/>
      <w:r w:rsidRPr="00DC5522">
        <w:rPr>
          <w:rFonts w:ascii="Times New Roman" w:eastAsia="Times New Roman" w:hAnsi="Times New Roman" w:cs="Times New Roman"/>
          <w:b/>
          <w:bCs/>
        </w:rPr>
        <w:t>educaţionali</w:t>
      </w:r>
      <w:proofErr w:type="spellEnd"/>
    </w:p>
    <w:p w14:paraId="00C259DA"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3AFDBF23"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Scopul evaluărilor nu a fost  și nu este o ierarhizare a elevilor ciclului primar, ci </w:t>
      </w:r>
      <w:r w:rsidRPr="00DC5522">
        <w:rPr>
          <w:rFonts w:ascii="Times New Roman" w:eastAsia="Times New Roman" w:hAnsi="Times New Roman" w:cs="Times New Roman"/>
          <w:b/>
          <w:bCs/>
        </w:rPr>
        <w:t xml:space="preserve">cunoașterea nivelului real de </w:t>
      </w:r>
      <w:proofErr w:type="spellStart"/>
      <w:r w:rsidRPr="00DC5522">
        <w:rPr>
          <w:rFonts w:ascii="Times New Roman" w:eastAsia="Times New Roman" w:hAnsi="Times New Roman" w:cs="Times New Roman"/>
          <w:b/>
          <w:bCs/>
        </w:rPr>
        <w:t>cunoştinţe</w:t>
      </w:r>
      <w:proofErr w:type="spellEnd"/>
      <w:r w:rsidRPr="00DC5522">
        <w:rPr>
          <w:rFonts w:ascii="Times New Roman" w:eastAsia="Times New Roman" w:hAnsi="Times New Roman" w:cs="Times New Roman"/>
          <w:b/>
          <w:bCs/>
        </w:rPr>
        <w:t xml:space="preserve"> al elevilor</w:t>
      </w:r>
      <w:r w:rsidRPr="00DC5522">
        <w:rPr>
          <w:rFonts w:ascii="Times New Roman" w:eastAsia="Times New Roman" w:hAnsi="Times New Roman" w:cs="Times New Roman"/>
        </w:rPr>
        <w:t>, astfel încât învățătoarele au avut un punct de plecare în planificarea activităților de învățare, aprofundare, dezvoltare și recuperare.</w:t>
      </w:r>
    </w:p>
    <w:p w14:paraId="339A6B5F"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lastRenderedPageBreak/>
        <w:t xml:space="preserve">S-a  ales metoda de evaluare adecvată comportamentelor care trebuiau  evaluate, iar  doamnele învățătoare au utilizat un exemplu pus la dispoziție de colegii metodiști ai ISJ. S-a  exclus </w:t>
      </w:r>
      <w:proofErr w:type="spellStart"/>
      <w:r w:rsidRPr="00DC5522">
        <w:rPr>
          <w:rFonts w:ascii="Times New Roman" w:eastAsia="Times New Roman" w:hAnsi="Times New Roman" w:cs="Times New Roman"/>
        </w:rPr>
        <w:t>stresarea</w:t>
      </w:r>
      <w:proofErr w:type="spellEnd"/>
      <w:r w:rsidRPr="00DC5522">
        <w:rPr>
          <w:rFonts w:ascii="Times New Roman" w:eastAsia="Times New Roman" w:hAnsi="Times New Roman" w:cs="Times New Roman"/>
        </w:rPr>
        <w:t xml:space="preserve"> elevilor și a părinților, abordarea evaluării ca motiv de acțiuni restrictive!</w:t>
      </w:r>
    </w:p>
    <w:p w14:paraId="4615EFA8"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5297D932"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După aplicarea </w:t>
      </w:r>
      <w:r w:rsidRPr="00DC5522">
        <w:rPr>
          <w:rFonts w:ascii="Times New Roman" w:eastAsia="Times New Roman" w:hAnsi="Times New Roman" w:cs="Times New Roman"/>
          <w:b/>
          <w:bCs/>
        </w:rPr>
        <w:t>probei de evaluare inițială</w:t>
      </w:r>
      <w:r w:rsidRPr="00DC5522">
        <w:rPr>
          <w:rFonts w:ascii="Times New Roman" w:eastAsia="Times New Roman" w:hAnsi="Times New Roman" w:cs="Times New Roman"/>
        </w:rPr>
        <w:t xml:space="preserve"> și analiza rezultatelor s-a decis, în funcție de situația specifică identificată, intervenția de tip </w:t>
      </w:r>
      <w:proofErr w:type="spellStart"/>
      <w:r w:rsidRPr="00DC5522">
        <w:rPr>
          <w:rFonts w:ascii="Times New Roman" w:eastAsia="Times New Roman" w:hAnsi="Times New Roman" w:cs="Times New Roman"/>
        </w:rPr>
        <w:t>remedial</w:t>
      </w:r>
      <w:proofErr w:type="spellEnd"/>
      <w:r w:rsidRPr="00DC5522">
        <w:rPr>
          <w:rFonts w:ascii="Times New Roman" w:eastAsia="Times New Roman" w:hAnsi="Times New Roman" w:cs="Times New Roman"/>
        </w:rPr>
        <w:t xml:space="preserve"> necesară pentru elevii slabi și foarte slabi la învățătură, fiecare învățătoare alegând modalitatea si programul adecvat remedierii acestora.</w:t>
      </w:r>
    </w:p>
    <w:p w14:paraId="267432D9"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52CF86F2"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Atunci când a fost nevoie s-a justificat notarea pe baza criteriilor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procedurilor aplicate în evaluare.</w:t>
      </w:r>
    </w:p>
    <w:p w14:paraId="7E78E321"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7EAE546F"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lang w:eastAsia="ro-RO"/>
        </w:rPr>
      </w:pPr>
      <w:r w:rsidRPr="00DC5522">
        <w:rPr>
          <w:rFonts w:ascii="Times New Roman" w:eastAsia="Times New Roman" w:hAnsi="Times New Roman" w:cs="Times New Roman"/>
          <w:lang w:eastAsia="ro-RO"/>
        </w:rPr>
        <w:t xml:space="preserve">De asemenea, cu elevii </w:t>
      </w:r>
      <w:r w:rsidRPr="00DC5522">
        <w:rPr>
          <w:rFonts w:ascii="Times New Roman" w:eastAsia="Times New Roman" w:hAnsi="Times New Roman" w:cs="Times New Roman"/>
          <w:b/>
          <w:bCs/>
          <w:lang w:eastAsia="ro-RO"/>
        </w:rPr>
        <w:t xml:space="preserve">capabili de </w:t>
      </w:r>
      <w:proofErr w:type="spellStart"/>
      <w:r w:rsidRPr="00DC5522">
        <w:rPr>
          <w:rFonts w:ascii="Times New Roman" w:eastAsia="Times New Roman" w:hAnsi="Times New Roman" w:cs="Times New Roman"/>
          <w:b/>
          <w:bCs/>
          <w:lang w:eastAsia="ro-RO"/>
        </w:rPr>
        <w:t>performanţă</w:t>
      </w:r>
      <w:proofErr w:type="spellEnd"/>
      <w:r w:rsidRPr="00DC5522">
        <w:rPr>
          <w:rFonts w:ascii="Times New Roman" w:eastAsia="Times New Roman" w:hAnsi="Times New Roman" w:cs="Times New Roman"/>
          <w:b/>
          <w:bCs/>
          <w:lang w:eastAsia="ro-RO"/>
        </w:rPr>
        <w:t xml:space="preserve"> </w:t>
      </w:r>
      <w:r w:rsidRPr="00DC5522">
        <w:rPr>
          <w:rFonts w:ascii="Times New Roman" w:eastAsia="Times New Roman" w:hAnsi="Times New Roman" w:cs="Times New Roman"/>
          <w:lang w:eastAsia="ro-RO"/>
        </w:rPr>
        <w:t xml:space="preserve">s-au făcut ore de pregătire pentru participarea la concursuri unde </w:t>
      </w:r>
      <w:proofErr w:type="spellStart"/>
      <w:r w:rsidRPr="00DC5522">
        <w:rPr>
          <w:rFonts w:ascii="Times New Roman" w:eastAsia="Times New Roman" w:hAnsi="Times New Roman" w:cs="Times New Roman"/>
          <w:lang w:eastAsia="ro-RO"/>
        </w:rPr>
        <w:t>aceştia</w:t>
      </w:r>
      <w:proofErr w:type="spellEnd"/>
      <w:r w:rsidRPr="00DC5522">
        <w:rPr>
          <w:rFonts w:ascii="Times New Roman" w:eastAsia="Times New Roman" w:hAnsi="Times New Roman" w:cs="Times New Roman"/>
          <w:lang w:eastAsia="ro-RO"/>
        </w:rPr>
        <w:t xml:space="preserve"> au </w:t>
      </w:r>
      <w:proofErr w:type="spellStart"/>
      <w:r w:rsidRPr="00DC5522">
        <w:rPr>
          <w:rFonts w:ascii="Times New Roman" w:eastAsia="Times New Roman" w:hAnsi="Times New Roman" w:cs="Times New Roman"/>
          <w:lang w:eastAsia="ro-RO"/>
        </w:rPr>
        <w:t>obţinut</w:t>
      </w:r>
      <w:proofErr w:type="spellEnd"/>
      <w:r w:rsidRPr="00DC5522">
        <w:rPr>
          <w:rFonts w:ascii="Times New Roman" w:eastAsia="Times New Roman" w:hAnsi="Times New Roman" w:cs="Times New Roman"/>
          <w:lang w:eastAsia="ro-RO"/>
        </w:rPr>
        <w:t xml:space="preserve"> rezultate foarte bune, calificându-se la etapa </w:t>
      </w:r>
      <w:proofErr w:type="spellStart"/>
      <w:r w:rsidRPr="00DC5522">
        <w:rPr>
          <w:rFonts w:ascii="Times New Roman" w:eastAsia="Times New Roman" w:hAnsi="Times New Roman" w:cs="Times New Roman"/>
          <w:lang w:eastAsia="ro-RO"/>
        </w:rPr>
        <w:t>judeţeană</w:t>
      </w:r>
      <w:proofErr w:type="spellEnd"/>
      <w:r w:rsidRPr="00DC5522">
        <w:rPr>
          <w:rFonts w:ascii="Times New Roman" w:eastAsia="Times New Roman" w:hAnsi="Times New Roman" w:cs="Times New Roman"/>
          <w:lang w:eastAsia="ro-RO"/>
        </w:rPr>
        <w:t xml:space="preserve">, regională, (cum sunt concursurile: Comper, Formidabilii, As la Sat, Reper SM, Mate, Punte între științe, Inimi la Unison, Lăsați imaginația să zboare, Emoția în artă și literatură, </w:t>
      </w:r>
      <w:r w:rsidRPr="00DC5522">
        <w:rPr>
          <w:rFonts w:ascii="Times New Roman" w:eastAsia="Times New Roman" w:hAnsi="Times New Roman" w:cs="Times New Roman"/>
          <w:bCs/>
        </w:rPr>
        <w:t xml:space="preserve"> Star </w:t>
      </w:r>
      <w:proofErr w:type="spellStart"/>
      <w:r w:rsidRPr="00DC5522">
        <w:rPr>
          <w:rFonts w:ascii="Times New Roman" w:eastAsia="Times New Roman" w:hAnsi="Times New Roman" w:cs="Times New Roman"/>
          <w:bCs/>
        </w:rPr>
        <w:t>Kids</w:t>
      </w:r>
      <w:proofErr w:type="spellEnd"/>
      <w:r w:rsidRPr="00DC5522">
        <w:rPr>
          <w:rFonts w:ascii="Times New Roman" w:eastAsia="Times New Roman" w:hAnsi="Times New Roman" w:cs="Times New Roman"/>
          <w:bCs/>
        </w:rPr>
        <w:t xml:space="preserve"> – proiect </w:t>
      </w:r>
      <w:proofErr w:type="spellStart"/>
      <w:r w:rsidRPr="00DC5522">
        <w:rPr>
          <w:rFonts w:ascii="Times New Roman" w:eastAsia="Times New Roman" w:hAnsi="Times New Roman" w:cs="Times New Roman"/>
          <w:bCs/>
        </w:rPr>
        <w:t>stiintific</w:t>
      </w:r>
      <w:proofErr w:type="spellEnd"/>
      <w:r w:rsidRPr="00DC5522">
        <w:rPr>
          <w:rFonts w:ascii="Times New Roman" w:eastAsia="Times New Roman" w:hAnsi="Times New Roman" w:cs="Times New Roman"/>
          <w:bCs/>
        </w:rPr>
        <w:t xml:space="preserve">, CCCC, </w:t>
      </w:r>
      <w:proofErr w:type="spellStart"/>
      <w:r w:rsidRPr="00DC5522">
        <w:rPr>
          <w:rFonts w:ascii="Times New Roman" w:eastAsia="Times New Roman" w:hAnsi="Times New Roman" w:cs="Times New Roman"/>
          <w:bCs/>
        </w:rPr>
        <w:t>Matemaniada</w:t>
      </w:r>
      <w:proofErr w:type="spellEnd"/>
      <w:r w:rsidRPr="00DC5522">
        <w:rPr>
          <w:rFonts w:ascii="Times New Roman" w:eastAsia="Times New Roman" w:hAnsi="Times New Roman" w:cs="Times New Roman"/>
          <w:bCs/>
        </w:rPr>
        <w:t xml:space="preserve"> </w:t>
      </w:r>
      <w:r w:rsidRPr="00DC5522">
        <w:rPr>
          <w:rFonts w:ascii="Times New Roman" w:eastAsia="Times New Roman" w:hAnsi="Times New Roman" w:cs="Times New Roman"/>
          <w:lang w:eastAsia="ro-RO"/>
        </w:rPr>
        <w:t>ș.a.), sau chiar etapa națională, (concursul COMPER și Formidabilii).</w:t>
      </w:r>
    </w:p>
    <w:p w14:paraId="00EA1273"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lang w:eastAsia="ro-RO"/>
        </w:rPr>
      </w:pPr>
    </w:p>
    <w:p w14:paraId="2ED27D73" w14:textId="77777777" w:rsidR="00DC5522" w:rsidRPr="00DC5522" w:rsidRDefault="00DC5522" w:rsidP="00DC5522">
      <w:pPr>
        <w:widowControl w:val="0"/>
        <w:numPr>
          <w:ilvl w:val="0"/>
          <w:numId w:val="60"/>
        </w:numPr>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b/>
          <w:bCs/>
        </w:rPr>
        <w:t>MANAGEMENTUL CLASEI DE ELEVI:</w:t>
      </w:r>
    </w:p>
    <w:p w14:paraId="5C237D0B"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p>
    <w:p w14:paraId="5880F349" w14:textId="77777777" w:rsidR="00DC5522" w:rsidRPr="00DC5522" w:rsidRDefault="00DC5522" w:rsidP="00DC5522">
      <w:pPr>
        <w:widowControl w:val="0"/>
        <w:numPr>
          <w:ilvl w:val="1"/>
          <w:numId w:val="60"/>
        </w:numPr>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b/>
          <w:bCs/>
        </w:rPr>
        <w:t xml:space="preserve">Stabilirea unui cadru adecvat (reguli de conduită, atitudini, ambient) pentru </w:t>
      </w:r>
      <w:proofErr w:type="spellStart"/>
      <w:r w:rsidRPr="00DC5522">
        <w:rPr>
          <w:rFonts w:ascii="Times New Roman" w:eastAsia="Times New Roman" w:hAnsi="Times New Roman" w:cs="Times New Roman"/>
          <w:b/>
          <w:bCs/>
        </w:rPr>
        <w:t>desfăşurarea</w:t>
      </w:r>
      <w:proofErr w:type="spellEnd"/>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activităţilor</w:t>
      </w:r>
      <w:proofErr w:type="spellEnd"/>
      <w:r w:rsidRPr="00DC5522">
        <w:rPr>
          <w:rFonts w:ascii="Times New Roman" w:eastAsia="Times New Roman" w:hAnsi="Times New Roman" w:cs="Times New Roman"/>
          <w:b/>
          <w:bCs/>
        </w:rPr>
        <w:t xml:space="preserve"> în conformitate cu </w:t>
      </w:r>
      <w:proofErr w:type="spellStart"/>
      <w:r w:rsidRPr="00DC5522">
        <w:rPr>
          <w:rFonts w:ascii="Times New Roman" w:eastAsia="Times New Roman" w:hAnsi="Times New Roman" w:cs="Times New Roman"/>
          <w:b/>
          <w:bCs/>
        </w:rPr>
        <w:t>particularităţile</w:t>
      </w:r>
      <w:proofErr w:type="spellEnd"/>
      <w:r w:rsidRPr="00DC5522">
        <w:rPr>
          <w:rFonts w:ascii="Times New Roman" w:eastAsia="Times New Roman" w:hAnsi="Times New Roman" w:cs="Times New Roman"/>
          <w:b/>
          <w:bCs/>
        </w:rPr>
        <w:t xml:space="preserve"> clasei de elevi</w:t>
      </w:r>
    </w:p>
    <w:p w14:paraId="66022969"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7BFB7E94"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La fiecare clasa, a avut loc prezentarea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afişarea</w:t>
      </w:r>
      <w:proofErr w:type="spellEnd"/>
      <w:r w:rsidRPr="00DC5522">
        <w:rPr>
          <w:rFonts w:ascii="Times New Roman" w:eastAsia="Times New Roman" w:hAnsi="Times New Roman" w:cs="Times New Roman"/>
        </w:rPr>
        <w:t xml:space="preserve"> </w:t>
      </w:r>
      <w:r w:rsidRPr="00DC5522">
        <w:rPr>
          <w:rFonts w:ascii="Times New Roman" w:eastAsia="Times New Roman" w:hAnsi="Times New Roman" w:cs="Times New Roman"/>
          <w:b/>
          <w:bCs/>
        </w:rPr>
        <w:t>normelor</w:t>
      </w:r>
      <w:r w:rsidRPr="00DC5522">
        <w:rPr>
          <w:rFonts w:ascii="Times New Roman" w:eastAsia="Times New Roman" w:hAnsi="Times New Roman" w:cs="Times New Roman"/>
        </w:rPr>
        <w:t xml:space="preserve"> care trebuie respectate în timpul orelor de curs, conform </w:t>
      </w:r>
      <w:r w:rsidRPr="00DC5522">
        <w:rPr>
          <w:rFonts w:ascii="Times New Roman" w:eastAsia="Times New Roman" w:hAnsi="Times New Roman" w:cs="Times New Roman"/>
          <w:b/>
          <w:bCs/>
        </w:rPr>
        <w:t xml:space="preserve">ROFUIP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ROI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a regulilor de prevenire a răspândirii virusului. Întocmirea documentelor care justifică prezentarea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prelucrarea normelor, precum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sancţiunile</w:t>
      </w:r>
      <w:proofErr w:type="spellEnd"/>
      <w:r w:rsidRPr="00DC5522">
        <w:rPr>
          <w:rFonts w:ascii="Times New Roman" w:eastAsia="Times New Roman" w:hAnsi="Times New Roman" w:cs="Times New Roman"/>
        </w:rPr>
        <w:t xml:space="preserve"> care se aplică atunci când se încalcă normele.(Regulamentul clasei/școlii), Învățătoarele au avut o preocupare continuă pentru eliminarea violenței în școală, prin cultivarea permanentă la elevi a unei atitudini responsabile față de comportamentul propriu și al celorlalți în condițiile cunoașterii și înțelegerii drepturilor și responsabilităților.</w:t>
      </w:r>
    </w:p>
    <w:p w14:paraId="7A33E102"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sectPr w:rsidR="00DC5522" w:rsidRPr="00DC5522" w:rsidSect="0002550A">
          <w:pgSz w:w="11910" w:h="16840"/>
          <w:pgMar w:top="1320" w:right="1470" w:bottom="280" w:left="1300" w:header="720" w:footer="720" w:gutter="0"/>
          <w:cols w:space="708"/>
          <w:docGrid w:linePitch="299"/>
        </w:sectPr>
      </w:pPr>
    </w:p>
    <w:p w14:paraId="334C03A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06344C13" w14:textId="77777777" w:rsidR="00DC5522" w:rsidRPr="00DC5522" w:rsidRDefault="00DC5522" w:rsidP="00DC5522">
      <w:pPr>
        <w:widowControl w:val="0"/>
        <w:numPr>
          <w:ilvl w:val="1"/>
          <w:numId w:val="60"/>
        </w:numPr>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b/>
          <w:bCs/>
        </w:rPr>
        <w:t>Amenajarea spațiului didactic:</w:t>
      </w:r>
      <w:r w:rsidRPr="00DC5522">
        <w:rPr>
          <w:rFonts w:ascii="Times New Roman" w:eastAsia="Times New Roman" w:hAnsi="Times New Roman" w:cs="Times New Roman"/>
        </w:rPr>
        <w:t xml:space="preserve"> fiecare învățătoare a amenajat avizierul clasei cu calendarul Întâlnirii de </w:t>
      </w:r>
      <w:proofErr w:type="spellStart"/>
      <w:r w:rsidRPr="00DC5522">
        <w:rPr>
          <w:rFonts w:ascii="Times New Roman" w:eastAsia="Times New Roman" w:hAnsi="Times New Roman" w:cs="Times New Roman"/>
        </w:rPr>
        <w:t>dimineaţă</w:t>
      </w:r>
      <w:proofErr w:type="spellEnd"/>
      <w:r w:rsidRPr="00DC5522">
        <w:rPr>
          <w:rFonts w:ascii="Times New Roman" w:eastAsia="Times New Roman" w:hAnsi="Times New Roman" w:cs="Times New Roman"/>
        </w:rPr>
        <w:t>, regulile clasei stabilite împreună cu elevii, orarul, calendarul zilei.</w:t>
      </w:r>
    </w:p>
    <w:p w14:paraId="1F572FCC"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6ED1761B" w14:textId="77777777" w:rsidR="00DC5522" w:rsidRPr="00DC5522" w:rsidRDefault="00DC5522" w:rsidP="00DC5522">
      <w:pPr>
        <w:widowControl w:val="0"/>
        <w:numPr>
          <w:ilvl w:val="1"/>
          <w:numId w:val="60"/>
        </w:numPr>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b/>
          <w:bCs/>
        </w:rPr>
        <w:t xml:space="preserve">Monitorizarea comportamentului elevilor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gestionarea </w:t>
      </w:r>
      <w:proofErr w:type="spellStart"/>
      <w:r w:rsidRPr="00DC5522">
        <w:rPr>
          <w:rFonts w:ascii="Times New Roman" w:eastAsia="Times New Roman" w:hAnsi="Times New Roman" w:cs="Times New Roman"/>
          <w:b/>
          <w:bCs/>
        </w:rPr>
        <w:t>situaţiilor</w:t>
      </w:r>
      <w:proofErr w:type="spellEnd"/>
      <w:r w:rsidRPr="00DC5522">
        <w:rPr>
          <w:rFonts w:ascii="Times New Roman" w:eastAsia="Times New Roman" w:hAnsi="Times New Roman" w:cs="Times New Roman"/>
          <w:b/>
          <w:bCs/>
        </w:rPr>
        <w:t xml:space="preserve"> conflictuale</w:t>
      </w:r>
    </w:p>
    <w:p w14:paraId="74ACD135"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p>
    <w:p w14:paraId="24E2D192"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Doamnele învățătoare, prin natura meseriei lor, urmăresc în </w:t>
      </w:r>
      <w:proofErr w:type="spellStart"/>
      <w:r w:rsidRPr="00DC5522">
        <w:rPr>
          <w:rFonts w:ascii="Times New Roman" w:eastAsia="Times New Roman" w:hAnsi="Times New Roman" w:cs="Times New Roman"/>
        </w:rPr>
        <w:t>permanenţă</w:t>
      </w:r>
      <w:proofErr w:type="spellEnd"/>
      <w:r w:rsidRPr="00DC5522">
        <w:rPr>
          <w:rFonts w:ascii="Times New Roman" w:eastAsia="Times New Roman" w:hAnsi="Times New Roman" w:cs="Times New Roman"/>
        </w:rPr>
        <w:t xml:space="preserve"> comportamentul elevilor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evită, prin respectarea regulilor clasei, </w:t>
      </w:r>
      <w:proofErr w:type="spellStart"/>
      <w:r w:rsidRPr="00DC5522">
        <w:rPr>
          <w:rFonts w:ascii="Times New Roman" w:eastAsia="Times New Roman" w:hAnsi="Times New Roman" w:cs="Times New Roman"/>
        </w:rPr>
        <w:t>situaţiile</w:t>
      </w:r>
      <w:proofErr w:type="spellEnd"/>
      <w:r w:rsidRPr="00DC5522">
        <w:rPr>
          <w:rFonts w:ascii="Times New Roman" w:eastAsia="Times New Roman" w:hAnsi="Times New Roman" w:cs="Times New Roman"/>
        </w:rPr>
        <w:t xml:space="preserve"> conflictuale. Micile abateri apărute au fost comunicate </w:t>
      </w:r>
      <w:proofErr w:type="spellStart"/>
      <w:r w:rsidRPr="00DC5522">
        <w:rPr>
          <w:rFonts w:ascii="Times New Roman" w:eastAsia="Times New Roman" w:hAnsi="Times New Roman" w:cs="Times New Roman"/>
        </w:rPr>
        <w:t>părinţilor</w:t>
      </w:r>
      <w:proofErr w:type="spellEnd"/>
      <w:r w:rsidRPr="00DC5522">
        <w:rPr>
          <w:rFonts w:ascii="Times New Roman" w:eastAsia="Times New Roman" w:hAnsi="Times New Roman" w:cs="Times New Roman"/>
        </w:rPr>
        <w:t xml:space="preserve"> ca ele să nu se repete. </w:t>
      </w:r>
    </w:p>
    <w:p w14:paraId="2C8E967F"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p>
    <w:p w14:paraId="75305269" w14:textId="77777777" w:rsidR="00DC5522" w:rsidRPr="00DC5522" w:rsidRDefault="00DC5522" w:rsidP="00DC5522">
      <w:pPr>
        <w:widowControl w:val="0"/>
        <w:numPr>
          <w:ilvl w:val="1"/>
          <w:numId w:val="60"/>
        </w:numPr>
        <w:autoSpaceDE w:val="0"/>
        <w:autoSpaceDN w:val="0"/>
        <w:spacing w:after="0" w:line="240" w:lineRule="auto"/>
        <w:jc w:val="both"/>
        <w:rPr>
          <w:rFonts w:ascii="Times New Roman" w:eastAsia="Times New Roman" w:hAnsi="Times New Roman" w:cs="Times New Roman"/>
          <w:b/>
          <w:bCs/>
        </w:rPr>
      </w:pPr>
      <w:proofErr w:type="spellStart"/>
      <w:r w:rsidRPr="00DC5522">
        <w:rPr>
          <w:rFonts w:ascii="Times New Roman" w:eastAsia="Times New Roman" w:hAnsi="Times New Roman" w:cs="Times New Roman"/>
          <w:b/>
          <w:bCs/>
        </w:rPr>
        <w:t>Cunoaşterea</w:t>
      </w:r>
      <w:proofErr w:type="spellEnd"/>
      <w:r w:rsidRPr="00DC5522">
        <w:rPr>
          <w:rFonts w:ascii="Times New Roman" w:eastAsia="Times New Roman" w:hAnsi="Times New Roman" w:cs="Times New Roman"/>
          <w:b/>
          <w:bCs/>
        </w:rPr>
        <w:t xml:space="preserve">, consilierea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tratarea </w:t>
      </w:r>
      <w:proofErr w:type="spellStart"/>
      <w:r w:rsidRPr="00DC5522">
        <w:rPr>
          <w:rFonts w:ascii="Times New Roman" w:eastAsia="Times New Roman" w:hAnsi="Times New Roman" w:cs="Times New Roman"/>
          <w:b/>
          <w:bCs/>
        </w:rPr>
        <w:t>diferenţiată</w:t>
      </w:r>
      <w:proofErr w:type="spellEnd"/>
      <w:r w:rsidRPr="00DC5522">
        <w:rPr>
          <w:rFonts w:ascii="Times New Roman" w:eastAsia="Times New Roman" w:hAnsi="Times New Roman" w:cs="Times New Roman"/>
          <w:b/>
          <w:bCs/>
        </w:rPr>
        <w:t xml:space="preserve"> a elevilor:</w:t>
      </w:r>
    </w:p>
    <w:p w14:paraId="59D682E6"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15689C08"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Ținând cont de </w:t>
      </w:r>
      <w:r w:rsidRPr="00DC5522">
        <w:rPr>
          <w:rFonts w:ascii="Times New Roman" w:eastAsia="Times New Roman" w:hAnsi="Times New Roman" w:cs="Times New Roman"/>
          <w:b/>
          <w:bCs/>
        </w:rPr>
        <w:t xml:space="preserve">egalitatea de </w:t>
      </w:r>
      <w:proofErr w:type="spellStart"/>
      <w:r w:rsidRPr="00DC5522">
        <w:rPr>
          <w:rFonts w:ascii="Times New Roman" w:eastAsia="Times New Roman" w:hAnsi="Times New Roman" w:cs="Times New Roman"/>
          <w:b/>
          <w:bCs/>
        </w:rPr>
        <w:t>şanse</w:t>
      </w:r>
      <w:proofErr w:type="spellEnd"/>
      <w:r w:rsidRPr="00DC5522">
        <w:rPr>
          <w:rFonts w:ascii="Times New Roman" w:eastAsia="Times New Roman" w:hAnsi="Times New Roman" w:cs="Times New Roman"/>
          <w:b/>
          <w:bCs/>
        </w:rPr>
        <w:t>,</w:t>
      </w:r>
      <w:r w:rsidRPr="00DC5522">
        <w:rPr>
          <w:rFonts w:ascii="Times New Roman" w:eastAsia="Times New Roman" w:hAnsi="Times New Roman" w:cs="Times New Roman"/>
        </w:rPr>
        <w:t xml:space="preserve"> învățătoarele au  aplicat la clasă </w:t>
      </w:r>
      <w:proofErr w:type="spellStart"/>
      <w:r w:rsidRPr="00DC5522">
        <w:rPr>
          <w:rFonts w:ascii="Times New Roman" w:eastAsia="Times New Roman" w:hAnsi="Times New Roman" w:cs="Times New Roman"/>
          <w:b/>
          <w:bCs/>
        </w:rPr>
        <w:t>învăţarea</w:t>
      </w:r>
      <w:proofErr w:type="spellEnd"/>
      <w:r w:rsidRPr="00DC5522">
        <w:rPr>
          <w:rFonts w:ascii="Times New Roman" w:eastAsia="Times New Roman" w:hAnsi="Times New Roman" w:cs="Times New Roman"/>
          <w:b/>
          <w:bCs/>
        </w:rPr>
        <w:t xml:space="preserve"> centrată pe elev</w:t>
      </w:r>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au folosit resurse care să sprijine procesul de </w:t>
      </w:r>
      <w:proofErr w:type="spellStart"/>
      <w:r w:rsidRPr="00DC5522">
        <w:rPr>
          <w:rFonts w:ascii="Times New Roman" w:eastAsia="Times New Roman" w:hAnsi="Times New Roman" w:cs="Times New Roman"/>
        </w:rPr>
        <w:t>învăţare</w:t>
      </w:r>
      <w:proofErr w:type="spellEnd"/>
      <w:r w:rsidRPr="00DC5522">
        <w:rPr>
          <w:rFonts w:ascii="Times New Roman" w:eastAsia="Times New Roman" w:hAnsi="Times New Roman" w:cs="Times New Roman"/>
        </w:rPr>
        <w:t xml:space="preserve"> al elevilor cu rezultate mai slabe.</w:t>
      </w:r>
    </w:p>
    <w:p w14:paraId="693696A7"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6E3E63E6"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Respectând </w:t>
      </w:r>
      <w:r w:rsidRPr="00DC5522">
        <w:rPr>
          <w:rFonts w:ascii="Times New Roman" w:eastAsia="Times New Roman" w:hAnsi="Times New Roman" w:cs="Times New Roman"/>
          <w:b/>
          <w:bCs/>
        </w:rPr>
        <w:t xml:space="preserve">particularitățile </w:t>
      </w:r>
      <w:proofErr w:type="spellStart"/>
      <w:r w:rsidRPr="00DC5522">
        <w:rPr>
          <w:rFonts w:ascii="Times New Roman" w:eastAsia="Times New Roman" w:hAnsi="Times New Roman" w:cs="Times New Roman"/>
          <w:b/>
          <w:bCs/>
        </w:rPr>
        <w:t>psiho</w:t>
      </w:r>
      <w:proofErr w:type="spellEnd"/>
      <w:r w:rsidRPr="00DC5522">
        <w:rPr>
          <w:rFonts w:ascii="Times New Roman" w:eastAsia="Times New Roman" w:hAnsi="Times New Roman" w:cs="Times New Roman"/>
          <w:b/>
          <w:bCs/>
        </w:rPr>
        <w:t>-individuale,</w:t>
      </w:r>
      <w:r w:rsidRPr="00DC5522">
        <w:rPr>
          <w:rFonts w:ascii="Times New Roman" w:eastAsia="Times New Roman" w:hAnsi="Times New Roman" w:cs="Times New Roman"/>
        </w:rPr>
        <w:t xml:space="preserve"> dar și nivelul de dezvoltare al elevilor au oferit consiliere permanentă prin mijloace și forme variate – jocuri, convorbiri, etc. In cazul tulburărilor de învățare au oferit sprijin si au discutat fiecare situație în parte cu consilierul școlar și cu părinții copiilor în cauză.</w:t>
      </w:r>
    </w:p>
    <w:p w14:paraId="6A8B6996"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015E833A"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La fiecare clasă, s-au  proiectat, aplicat și interpretat unele </w:t>
      </w:r>
      <w:r w:rsidRPr="00DC5522">
        <w:rPr>
          <w:rFonts w:ascii="Times New Roman" w:eastAsia="Times New Roman" w:hAnsi="Times New Roman" w:cs="Times New Roman"/>
          <w:b/>
          <w:bCs/>
        </w:rPr>
        <w:t>demersuri de cunoaștere a elevilor,</w:t>
      </w:r>
      <w:r w:rsidRPr="00DC5522">
        <w:rPr>
          <w:rFonts w:ascii="Times New Roman" w:eastAsia="Times New Roman" w:hAnsi="Times New Roman" w:cs="Times New Roman"/>
        </w:rPr>
        <w:t xml:space="preserve"> aplicându-se strategii educative diferențiate și implicând elevii în diferite </w:t>
      </w:r>
      <w:r w:rsidRPr="00DC5522">
        <w:rPr>
          <w:rFonts w:ascii="Times New Roman" w:eastAsia="Times New Roman" w:hAnsi="Times New Roman" w:cs="Times New Roman"/>
          <w:b/>
          <w:bCs/>
        </w:rPr>
        <w:t>acțiuni de bună practică</w:t>
      </w:r>
      <w:r w:rsidRPr="00DC5522">
        <w:rPr>
          <w:rFonts w:ascii="Times New Roman" w:eastAsia="Times New Roman" w:hAnsi="Times New Roman" w:cs="Times New Roman"/>
        </w:rPr>
        <w:t>, responsabilizându-i.</w:t>
      </w:r>
    </w:p>
    <w:p w14:paraId="21DCF27B"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Învățătoarele au </w:t>
      </w:r>
      <w:r w:rsidRPr="00DC5522">
        <w:rPr>
          <w:rFonts w:ascii="Times New Roman" w:eastAsia="Times New Roman" w:hAnsi="Times New Roman" w:cs="Times New Roman"/>
          <w:b/>
          <w:bCs/>
        </w:rPr>
        <w:t xml:space="preserve">consiliat </w:t>
      </w:r>
      <w:r w:rsidRPr="00DC5522">
        <w:rPr>
          <w:rFonts w:ascii="Times New Roman" w:eastAsia="Times New Roman" w:hAnsi="Times New Roman" w:cs="Times New Roman"/>
        </w:rPr>
        <w:t xml:space="preserve">permanent nu numai elevii, ci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părinţii</w:t>
      </w:r>
      <w:proofErr w:type="spellEnd"/>
      <w:r w:rsidRPr="00DC5522">
        <w:rPr>
          <w:rFonts w:ascii="Times New Roman" w:eastAsia="Times New Roman" w:hAnsi="Times New Roman" w:cs="Times New Roman"/>
        </w:rPr>
        <w:t>, au valorizat</w:t>
      </w:r>
      <w:r w:rsidRPr="00DC5522">
        <w:rPr>
          <w:rFonts w:ascii="Times New Roman" w:eastAsia="Times New Roman" w:hAnsi="Times New Roman" w:cs="Times New Roman"/>
          <w:b/>
          <w:bCs/>
        </w:rPr>
        <w:t xml:space="preserve"> exemplele de bună practică</w:t>
      </w:r>
      <w:r w:rsidRPr="00DC5522">
        <w:rPr>
          <w:rFonts w:ascii="Times New Roman" w:eastAsia="Times New Roman" w:hAnsi="Times New Roman" w:cs="Times New Roman"/>
        </w:rPr>
        <w:t xml:space="preserve">, pentru motivarea acestora la o conduită bună. </w:t>
      </w:r>
    </w:p>
    <w:p w14:paraId="344F2B2F"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La primele ședințe  cu părinții s-au ales </w:t>
      </w:r>
      <w:r w:rsidRPr="00DC5522">
        <w:rPr>
          <w:rFonts w:ascii="Times New Roman" w:eastAsia="Times New Roman" w:hAnsi="Times New Roman" w:cs="Times New Roman"/>
          <w:b/>
          <w:bCs/>
        </w:rPr>
        <w:t>comitetele de părinți pe clase</w:t>
      </w:r>
      <w:r w:rsidRPr="00DC5522">
        <w:rPr>
          <w:rFonts w:ascii="Times New Roman" w:eastAsia="Times New Roman" w:hAnsi="Times New Roman" w:cs="Times New Roman"/>
        </w:rPr>
        <w:t>, formate din 3 membrii: președinte, secretar și membru. În fiecare clasă s-a afișat structura anului școlar, orarul clasei, regulile clasei.</w:t>
      </w:r>
    </w:p>
    <w:p w14:paraId="5C386887"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p>
    <w:p w14:paraId="7B0ED8F2" w14:textId="77777777" w:rsidR="00DC5522" w:rsidRPr="00DC5522" w:rsidRDefault="00DC5522" w:rsidP="00DC5522">
      <w:pPr>
        <w:widowControl w:val="0"/>
        <w:numPr>
          <w:ilvl w:val="1"/>
          <w:numId w:val="60"/>
        </w:numPr>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b/>
          <w:bCs/>
        </w:rPr>
        <w:t>Motivarea elevilor prin valorizarea exemplelor de bună practică</w:t>
      </w:r>
    </w:p>
    <w:p w14:paraId="03A5B29B"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06C18D00"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Responsabilizarea elevilor s-a făcut prin implicarea lor în </w:t>
      </w:r>
      <w:proofErr w:type="spellStart"/>
      <w:r w:rsidRPr="00DC5522">
        <w:rPr>
          <w:rFonts w:ascii="Times New Roman" w:eastAsia="Times New Roman" w:hAnsi="Times New Roman" w:cs="Times New Roman"/>
        </w:rPr>
        <w:t>activităţi</w:t>
      </w:r>
      <w:proofErr w:type="spellEnd"/>
      <w:r w:rsidRPr="00DC5522">
        <w:rPr>
          <w:rFonts w:ascii="Times New Roman" w:eastAsia="Times New Roman" w:hAnsi="Times New Roman" w:cs="Times New Roman"/>
        </w:rPr>
        <w:t xml:space="preserve"> de bună practică- participarea la </w:t>
      </w:r>
      <w:proofErr w:type="spellStart"/>
      <w:r w:rsidRPr="00DC5522">
        <w:rPr>
          <w:rFonts w:ascii="Times New Roman" w:eastAsia="Times New Roman" w:hAnsi="Times New Roman" w:cs="Times New Roman"/>
        </w:rPr>
        <w:t>activităţi</w:t>
      </w:r>
      <w:proofErr w:type="spellEnd"/>
      <w:r w:rsidRPr="00DC5522">
        <w:rPr>
          <w:rFonts w:ascii="Times New Roman" w:eastAsia="Times New Roman" w:hAnsi="Times New Roman" w:cs="Times New Roman"/>
        </w:rPr>
        <w:t xml:space="preserve"> de voluntariat, la nivelul clasei, concursuri, serbări și alte activități </w:t>
      </w:r>
      <w:proofErr w:type="spellStart"/>
      <w:r w:rsidRPr="00DC5522">
        <w:rPr>
          <w:rFonts w:ascii="Times New Roman" w:eastAsia="Times New Roman" w:hAnsi="Times New Roman" w:cs="Times New Roman"/>
        </w:rPr>
        <w:t>extracurriculare</w:t>
      </w:r>
      <w:proofErr w:type="spellEnd"/>
      <w:r w:rsidRPr="00DC5522">
        <w:rPr>
          <w:rFonts w:ascii="Times New Roman" w:eastAsia="Times New Roman" w:hAnsi="Times New Roman" w:cs="Times New Roman"/>
        </w:rPr>
        <w:t xml:space="preserve">. Rezultatele școlarilor obținute la clasă și în cadrul activităților extrașcolare, au fost promovate în cadrul ședințelor cu părinții, pe pagina de </w:t>
      </w:r>
      <w:proofErr w:type="spellStart"/>
      <w:r w:rsidRPr="00DC5522">
        <w:rPr>
          <w:rFonts w:ascii="Times New Roman" w:eastAsia="Times New Roman" w:hAnsi="Times New Roman" w:cs="Times New Roman"/>
        </w:rPr>
        <w:t>facebook</w:t>
      </w:r>
      <w:proofErr w:type="spellEnd"/>
      <w:r w:rsidRPr="00DC5522">
        <w:rPr>
          <w:rFonts w:ascii="Times New Roman" w:eastAsia="Times New Roman" w:hAnsi="Times New Roman" w:cs="Times New Roman"/>
        </w:rPr>
        <w:t xml:space="preserve"> a școlii, pe grupurile de părinți.</w:t>
      </w:r>
    </w:p>
    <w:p w14:paraId="4A4ADE50"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353F8E70" w14:textId="77777777" w:rsidR="00DC5522" w:rsidRPr="00DC5522" w:rsidRDefault="00DC5522" w:rsidP="00DC5522">
      <w:pPr>
        <w:widowControl w:val="0"/>
        <w:numPr>
          <w:ilvl w:val="0"/>
          <w:numId w:val="60"/>
        </w:numPr>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b/>
          <w:bCs/>
        </w:rPr>
        <w:t>MANAGEMENTUL CARIEREI ȘI AL DEZVOLTĂRII PERSONALE</w:t>
      </w:r>
    </w:p>
    <w:p w14:paraId="62481D53"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p>
    <w:p w14:paraId="0399F3AA" w14:textId="77777777" w:rsidR="00DC5522" w:rsidRPr="00DC5522" w:rsidRDefault="00DC5522" w:rsidP="00DC5522">
      <w:pPr>
        <w:widowControl w:val="0"/>
        <w:numPr>
          <w:ilvl w:val="1"/>
          <w:numId w:val="60"/>
        </w:numPr>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b/>
          <w:bCs/>
        </w:rPr>
        <w:t>Participarea la programele de formare continuă/</w:t>
      </w:r>
      <w:proofErr w:type="spellStart"/>
      <w:r w:rsidRPr="00DC5522">
        <w:rPr>
          <w:rFonts w:ascii="Times New Roman" w:eastAsia="Times New Roman" w:hAnsi="Times New Roman" w:cs="Times New Roman"/>
          <w:b/>
          <w:bCs/>
        </w:rPr>
        <w:t>perfecţionare</w:t>
      </w:r>
      <w:proofErr w:type="spellEnd"/>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valorificarea </w:t>
      </w:r>
      <w:proofErr w:type="spellStart"/>
      <w:r w:rsidRPr="00DC5522">
        <w:rPr>
          <w:rFonts w:ascii="Times New Roman" w:eastAsia="Times New Roman" w:hAnsi="Times New Roman" w:cs="Times New Roman"/>
          <w:b/>
          <w:bCs/>
        </w:rPr>
        <w:t>competenţelor</w:t>
      </w:r>
      <w:proofErr w:type="spellEnd"/>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ştiinţifice</w:t>
      </w:r>
      <w:proofErr w:type="spellEnd"/>
      <w:r w:rsidRPr="00DC5522">
        <w:rPr>
          <w:rFonts w:ascii="Times New Roman" w:eastAsia="Times New Roman" w:hAnsi="Times New Roman" w:cs="Times New Roman"/>
          <w:b/>
          <w:bCs/>
        </w:rPr>
        <w:t xml:space="preserve">, didactice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metodice dobândite.</w:t>
      </w:r>
    </w:p>
    <w:p w14:paraId="4425738F"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p>
    <w:p w14:paraId="6BCF14A1"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La nivelul comisiei metodice a învățătoarelor, în luna iunie a anului școlar 2024/2025, am avut o</w:t>
      </w:r>
      <w:r w:rsidRPr="00DC5522">
        <w:rPr>
          <w:rFonts w:ascii="Times New Roman" w:eastAsia="Times New Roman" w:hAnsi="Times New Roman" w:cs="Times New Roman"/>
          <w:b/>
          <w:bCs/>
        </w:rPr>
        <w:t xml:space="preserve"> activitate metodică de formare</w:t>
      </w:r>
      <w:r w:rsidRPr="00DC5522">
        <w:rPr>
          <w:rFonts w:ascii="Times New Roman" w:eastAsia="Times New Roman" w:hAnsi="Times New Roman" w:cs="Times New Roman"/>
        </w:rPr>
        <w:t xml:space="preserve">, în cadrul căreia, fiecare învățătoare a pregătit și prezentat câte o resursă educațională, pe diferite teme și discipline, utile fiecăreia în munca la clasă. În cadrul activității a avut loc și un schimb de experiență. Temele abordate au fost variate, interesante, atractive, interactive și foarte complex concepute. Acestea erau realizate în format </w:t>
      </w:r>
      <w:proofErr w:type="spellStart"/>
      <w:r w:rsidRPr="00DC5522">
        <w:rPr>
          <w:rFonts w:ascii="Times New Roman" w:eastAsia="Times New Roman" w:hAnsi="Times New Roman" w:cs="Times New Roman"/>
        </w:rPr>
        <w:t>power</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point</w:t>
      </w:r>
      <w:proofErr w:type="spellEnd"/>
      <w:r w:rsidRPr="00DC5522">
        <w:rPr>
          <w:rFonts w:ascii="Times New Roman" w:eastAsia="Times New Roman" w:hAnsi="Times New Roman" w:cs="Times New Roman"/>
        </w:rPr>
        <w:t>, conținând și elemente media: muzică, filmulețe sau jocuri de pe diferite platforme.</w:t>
      </w:r>
    </w:p>
    <w:p w14:paraId="025762F9"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Barth Mia Rodica - </w:t>
      </w:r>
      <w:r w:rsidRPr="00DC5522">
        <w:rPr>
          <w:rFonts w:ascii="Times New Roman" w:eastAsia="Times New Roman" w:hAnsi="Times New Roman" w:cs="Times New Roman"/>
          <w:b/>
          <w:bCs/>
        </w:rPr>
        <w:t>Delta Dunării - comoara României.</w:t>
      </w:r>
    </w:p>
    <w:p w14:paraId="6D7C8EF2"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Șimonca Raluca- </w:t>
      </w:r>
      <w:r w:rsidRPr="00DC5522">
        <w:rPr>
          <w:rFonts w:ascii="Times New Roman" w:eastAsia="Times New Roman" w:hAnsi="Times New Roman" w:cs="Times New Roman"/>
          <w:b/>
          <w:bCs/>
        </w:rPr>
        <w:t>Scrierea cu cifre romane</w:t>
      </w:r>
    </w:p>
    <w:p w14:paraId="5E84C55D"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proofErr w:type="spellStart"/>
      <w:r w:rsidRPr="00DC5522">
        <w:rPr>
          <w:rFonts w:ascii="Times New Roman" w:eastAsia="Times New Roman" w:hAnsi="Times New Roman" w:cs="Times New Roman"/>
        </w:rPr>
        <w:t>Palincaș</w:t>
      </w:r>
      <w:proofErr w:type="spellEnd"/>
      <w:r w:rsidRPr="00DC5522">
        <w:rPr>
          <w:rFonts w:ascii="Times New Roman" w:eastAsia="Times New Roman" w:hAnsi="Times New Roman" w:cs="Times New Roman"/>
        </w:rPr>
        <w:t xml:space="preserve"> Natalia- </w:t>
      </w:r>
      <w:r w:rsidRPr="00DC5522">
        <w:rPr>
          <w:rFonts w:ascii="Times New Roman" w:eastAsia="Times New Roman" w:hAnsi="Times New Roman" w:cs="Times New Roman"/>
          <w:b/>
          <w:bCs/>
        </w:rPr>
        <w:t>Descoperă misterele sistemului solar!</w:t>
      </w:r>
    </w:p>
    <w:p w14:paraId="26945D79"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rPr>
        <w:t xml:space="preserve">Țăran Aurica- </w:t>
      </w:r>
      <w:r w:rsidRPr="00DC5522">
        <w:rPr>
          <w:rFonts w:ascii="Times New Roman" w:eastAsia="Times New Roman" w:hAnsi="Times New Roman" w:cs="Times New Roman"/>
          <w:b/>
          <w:bCs/>
        </w:rPr>
        <w:t>Bunătatea, o valoare morală de neprețuită.</w:t>
      </w:r>
    </w:p>
    <w:p w14:paraId="24D2B8E2"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rPr>
        <w:t>Nemeș Adriana</w:t>
      </w:r>
      <w:r w:rsidRPr="00DC5522">
        <w:rPr>
          <w:rFonts w:ascii="Times New Roman" w:eastAsia="Times New Roman" w:hAnsi="Times New Roman" w:cs="Times New Roman"/>
          <w:b/>
          <w:bCs/>
        </w:rPr>
        <w:t>: Sunetul și litera r/R</w:t>
      </w:r>
    </w:p>
    <w:p w14:paraId="430B8C58"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tbl>
      <w:tblPr>
        <w:tblStyle w:val="Tabelgril8"/>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30"/>
        <w:gridCol w:w="5030"/>
      </w:tblGrid>
      <w:tr w:rsidR="00DC5522" w:rsidRPr="00DC5522" w14:paraId="7F2F4992" w14:textId="77777777" w:rsidTr="008670A5">
        <w:tc>
          <w:tcPr>
            <w:tcW w:w="5343" w:type="dxa"/>
          </w:tcPr>
          <w:p w14:paraId="2D13E86F" w14:textId="28B03857" w:rsidR="00DC5522" w:rsidRPr="00DC5522" w:rsidRDefault="00DC5522" w:rsidP="00DC5522">
            <w:pPr>
              <w:widowControl w:val="0"/>
              <w:autoSpaceDE w:val="0"/>
              <w:autoSpaceDN w:val="0"/>
              <w:rPr>
                <w:rFonts w:eastAsia="Times New Roman"/>
              </w:rPr>
            </w:pPr>
            <w:r w:rsidRPr="00DC5522">
              <w:rPr>
                <w:rFonts w:eastAsia="Times New Roman"/>
                <w:noProof/>
              </w:rPr>
              <w:lastRenderedPageBreak/>
              <w:drawing>
                <wp:inline distT="0" distB="0" distL="0" distR="0" wp14:anchorId="69ECEF6C" wp14:editId="0032F181">
                  <wp:extent cx="3528060" cy="2240280"/>
                  <wp:effectExtent l="0" t="0" r="0" b="7620"/>
                  <wp:docPr id="1804061090" name="Imagine 12" descr="WhatsApp Image 2025-07-31 at 20.0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WhatsApp Image 2025-07-31 at 20.06.3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28060" cy="2240280"/>
                          </a:xfrm>
                          <a:prstGeom prst="rect">
                            <a:avLst/>
                          </a:prstGeom>
                          <a:noFill/>
                          <a:ln>
                            <a:noFill/>
                          </a:ln>
                        </pic:spPr>
                      </pic:pic>
                    </a:graphicData>
                  </a:graphic>
                </wp:inline>
              </w:drawing>
            </w:r>
          </w:p>
        </w:tc>
        <w:tc>
          <w:tcPr>
            <w:tcW w:w="5343" w:type="dxa"/>
          </w:tcPr>
          <w:p w14:paraId="6FC8A358" w14:textId="3D3D8902" w:rsidR="00DC5522" w:rsidRPr="00DC5522" w:rsidRDefault="00DC5522" w:rsidP="00DC5522">
            <w:pPr>
              <w:widowControl w:val="0"/>
              <w:autoSpaceDE w:val="0"/>
              <w:autoSpaceDN w:val="0"/>
              <w:rPr>
                <w:rFonts w:eastAsia="Times New Roman"/>
              </w:rPr>
            </w:pPr>
            <w:r w:rsidRPr="00DC5522">
              <w:rPr>
                <w:rFonts w:eastAsia="Times New Roman"/>
                <w:noProof/>
              </w:rPr>
              <w:drawing>
                <wp:inline distT="0" distB="0" distL="0" distR="0" wp14:anchorId="41AA0369" wp14:editId="694E6985">
                  <wp:extent cx="3246120" cy="2369820"/>
                  <wp:effectExtent l="0" t="0" r="0" b="0"/>
                  <wp:docPr id="1217218337" name="Imagine 11" descr="WhatsApp Image 2025-07-31 at 20.0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WhatsApp Image 2025-07-31 at 20.08.2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46120" cy="2369820"/>
                          </a:xfrm>
                          <a:prstGeom prst="rect">
                            <a:avLst/>
                          </a:prstGeom>
                          <a:noFill/>
                          <a:ln>
                            <a:noFill/>
                          </a:ln>
                        </pic:spPr>
                      </pic:pic>
                    </a:graphicData>
                  </a:graphic>
                </wp:inline>
              </w:drawing>
            </w:r>
          </w:p>
        </w:tc>
      </w:tr>
      <w:tr w:rsidR="00DC5522" w:rsidRPr="00DC5522" w14:paraId="5D3BBF3C" w14:textId="77777777" w:rsidTr="008670A5">
        <w:tc>
          <w:tcPr>
            <w:tcW w:w="5343" w:type="dxa"/>
          </w:tcPr>
          <w:p w14:paraId="542667BD" w14:textId="12ECF43C" w:rsidR="00DC5522" w:rsidRPr="00DC5522" w:rsidRDefault="00DC5522" w:rsidP="00DC5522">
            <w:pPr>
              <w:widowControl w:val="0"/>
              <w:autoSpaceDE w:val="0"/>
              <w:autoSpaceDN w:val="0"/>
              <w:rPr>
                <w:rFonts w:eastAsia="Times New Roman"/>
              </w:rPr>
            </w:pPr>
            <w:r w:rsidRPr="00DC5522">
              <w:rPr>
                <w:rFonts w:eastAsia="Times New Roman"/>
                <w:noProof/>
              </w:rPr>
              <w:drawing>
                <wp:inline distT="0" distB="0" distL="0" distR="0" wp14:anchorId="3251B2AE" wp14:editId="6C65B3C8">
                  <wp:extent cx="3246120" cy="2438400"/>
                  <wp:effectExtent l="0" t="0" r="0" b="0"/>
                  <wp:docPr id="1572918838" name="Imagine 10" descr="WhatsApp Image 2025-07-31 at 20.0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WhatsApp Image 2025-07-31 at 20.04.2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46120" cy="2438400"/>
                          </a:xfrm>
                          <a:prstGeom prst="rect">
                            <a:avLst/>
                          </a:prstGeom>
                          <a:noFill/>
                          <a:ln>
                            <a:noFill/>
                          </a:ln>
                        </pic:spPr>
                      </pic:pic>
                    </a:graphicData>
                  </a:graphic>
                </wp:inline>
              </w:drawing>
            </w:r>
          </w:p>
        </w:tc>
        <w:tc>
          <w:tcPr>
            <w:tcW w:w="5343" w:type="dxa"/>
          </w:tcPr>
          <w:p w14:paraId="6066A7AF" w14:textId="131EF8E4" w:rsidR="00DC5522" w:rsidRPr="00DC5522" w:rsidRDefault="00DC5522" w:rsidP="00DC5522">
            <w:pPr>
              <w:widowControl w:val="0"/>
              <w:autoSpaceDE w:val="0"/>
              <w:autoSpaceDN w:val="0"/>
              <w:rPr>
                <w:rFonts w:eastAsia="Times New Roman"/>
              </w:rPr>
            </w:pPr>
            <w:r w:rsidRPr="00DC5522">
              <w:rPr>
                <w:rFonts w:eastAsia="Times New Roman"/>
                <w:noProof/>
              </w:rPr>
              <w:drawing>
                <wp:inline distT="0" distB="0" distL="0" distR="0" wp14:anchorId="03408765" wp14:editId="7CE7F27C">
                  <wp:extent cx="3253740" cy="1897380"/>
                  <wp:effectExtent l="0" t="0" r="3810" b="7620"/>
                  <wp:docPr id="383630439" name="Imagine 9" descr="WhatsApp Image 2025-07-31 at 20.0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hatsApp Image 2025-07-31 at 20.03.00(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53740" cy="1897380"/>
                          </a:xfrm>
                          <a:prstGeom prst="rect">
                            <a:avLst/>
                          </a:prstGeom>
                          <a:noFill/>
                          <a:ln>
                            <a:noFill/>
                          </a:ln>
                        </pic:spPr>
                      </pic:pic>
                    </a:graphicData>
                  </a:graphic>
                </wp:inline>
              </w:drawing>
            </w:r>
          </w:p>
        </w:tc>
      </w:tr>
    </w:tbl>
    <w:p w14:paraId="582458C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056DDCE7" w14:textId="77777777" w:rsidR="00DC5522" w:rsidRPr="00DC5522" w:rsidRDefault="00DC5522" w:rsidP="00DC5522">
      <w:pPr>
        <w:widowControl w:val="0"/>
        <w:tabs>
          <w:tab w:val="left" w:pos="0"/>
        </w:tabs>
        <w:autoSpaceDE w:val="0"/>
        <w:autoSpaceDN w:val="0"/>
        <w:spacing w:after="0" w:line="240" w:lineRule="auto"/>
        <w:ind w:left="90"/>
        <w:contextualSpacing/>
        <w:jc w:val="both"/>
        <w:rPr>
          <w:rFonts w:ascii="Times New Roman" w:eastAsia="Times New Roman" w:hAnsi="Times New Roman" w:cs="Times New Roman"/>
          <w:sz w:val="24"/>
          <w:szCs w:val="24"/>
        </w:rPr>
      </w:pPr>
      <w:r w:rsidRPr="00DC5522">
        <w:rPr>
          <w:rFonts w:ascii="Times New Roman" w:eastAsia="Times New Roman" w:hAnsi="Times New Roman" w:cs="Times New Roman"/>
          <w:sz w:val="24"/>
          <w:szCs w:val="24"/>
        </w:rPr>
        <w:t xml:space="preserve">De ziua </w:t>
      </w:r>
      <w:proofErr w:type="spellStart"/>
      <w:r w:rsidRPr="00DC5522">
        <w:rPr>
          <w:rFonts w:ascii="Times New Roman" w:eastAsia="Times New Roman" w:hAnsi="Times New Roman" w:cs="Times New Roman"/>
          <w:sz w:val="24"/>
          <w:szCs w:val="24"/>
        </w:rPr>
        <w:t>Educaţiei</w:t>
      </w:r>
      <w:proofErr w:type="spellEnd"/>
      <w:r w:rsidRPr="00DC5522">
        <w:rPr>
          <w:rFonts w:ascii="Times New Roman" w:eastAsia="Times New Roman" w:hAnsi="Times New Roman" w:cs="Times New Roman"/>
          <w:sz w:val="24"/>
          <w:szCs w:val="24"/>
        </w:rPr>
        <w:t xml:space="preserve"> doamna învățătoare </w:t>
      </w:r>
      <w:r w:rsidRPr="00DC5522">
        <w:rPr>
          <w:rFonts w:ascii="Times New Roman" w:eastAsia="Times New Roman" w:hAnsi="Times New Roman" w:cs="Times New Roman"/>
          <w:b/>
          <w:bCs/>
          <w:sz w:val="24"/>
          <w:szCs w:val="24"/>
        </w:rPr>
        <w:t>Barth Mia Rodica,</w:t>
      </w:r>
      <w:r w:rsidRPr="00DC5522">
        <w:rPr>
          <w:rFonts w:ascii="Times New Roman" w:eastAsia="Times New Roman" w:hAnsi="Times New Roman" w:cs="Times New Roman"/>
          <w:sz w:val="24"/>
          <w:szCs w:val="24"/>
        </w:rPr>
        <w:t xml:space="preserve"> a participat la nivelul </w:t>
      </w:r>
      <w:proofErr w:type="spellStart"/>
      <w:r w:rsidRPr="00DC5522">
        <w:rPr>
          <w:rFonts w:ascii="Times New Roman" w:eastAsia="Times New Roman" w:hAnsi="Times New Roman" w:cs="Times New Roman"/>
          <w:sz w:val="24"/>
          <w:szCs w:val="24"/>
        </w:rPr>
        <w:t>judeţului</w:t>
      </w:r>
      <w:proofErr w:type="spellEnd"/>
      <w:r w:rsidRPr="00DC5522">
        <w:rPr>
          <w:rFonts w:ascii="Times New Roman" w:eastAsia="Times New Roman" w:hAnsi="Times New Roman" w:cs="Times New Roman"/>
          <w:sz w:val="24"/>
          <w:szCs w:val="24"/>
        </w:rPr>
        <w:t xml:space="preserve"> la premierea pentru </w:t>
      </w:r>
      <w:proofErr w:type="spellStart"/>
      <w:r w:rsidRPr="00DC5522">
        <w:rPr>
          <w:rFonts w:ascii="Times New Roman" w:eastAsia="Times New Roman" w:hAnsi="Times New Roman" w:cs="Times New Roman"/>
          <w:sz w:val="24"/>
          <w:szCs w:val="24"/>
        </w:rPr>
        <w:t>Excelenţă</w:t>
      </w:r>
      <w:proofErr w:type="spellEnd"/>
      <w:r w:rsidRPr="00DC5522">
        <w:rPr>
          <w:rFonts w:ascii="Times New Roman" w:eastAsia="Times New Roman" w:hAnsi="Times New Roman" w:cs="Times New Roman"/>
          <w:sz w:val="24"/>
          <w:szCs w:val="24"/>
        </w:rPr>
        <w:t xml:space="preserve"> didactică organizat de ISJ Satu Mare, unde mi s-a </w:t>
      </w:r>
      <w:proofErr w:type="spellStart"/>
      <w:r w:rsidRPr="00DC5522">
        <w:rPr>
          <w:rFonts w:ascii="Times New Roman" w:eastAsia="Times New Roman" w:hAnsi="Times New Roman" w:cs="Times New Roman"/>
          <w:sz w:val="24"/>
          <w:szCs w:val="24"/>
        </w:rPr>
        <w:t>îmnânat</w:t>
      </w:r>
      <w:proofErr w:type="spellEnd"/>
      <w:r w:rsidRPr="00DC5522">
        <w:rPr>
          <w:rFonts w:ascii="Times New Roman" w:eastAsia="Times New Roman" w:hAnsi="Times New Roman" w:cs="Times New Roman"/>
          <w:sz w:val="24"/>
          <w:szCs w:val="24"/>
        </w:rPr>
        <w:t xml:space="preserve"> diploma de excelență</w:t>
      </w:r>
    </w:p>
    <w:p w14:paraId="62C035E6" w14:textId="77777777" w:rsidR="00DC5522" w:rsidRPr="00DC5522" w:rsidRDefault="00DC5522" w:rsidP="00DC5522">
      <w:pPr>
        <w:widowControl w:val="0"/>
        <w:tabs>
          <w:tab w:val="left" w:pos="0"/>
        </w:tabs>
        <w:autoSpaceDE w:val="0"/>
        <w:autoSpaceDN w:val="0"/>
        <w:spacing w:after="0" w:line="240" w:lineRule="auto"/>
        <w:ind w:left="90"/>
        <w:contextualSpacing/>
        <w:jc w:val="both"/>
        <w:rPr>
          <w:rFonts w:ascii="Times New Roman" w:eastAsia="Times New Roman" w:hAnsi="Times New Roman" w:cs="Times New Roman"/>
          <w:sz w:val="24"/>
          <w:szCs w:val="24"/>
        </w:rPr>
      </w:pPr>
      <w:r w:rsidRPr="00DC5522">
        <w:rPr>
          <w:rFonts w:ascii="Times New Roman" w:eastAsia="Times New Roman" w:hAnsi="Times New Roman" w:cs="Times New Roman"/>
          <w:sz w:val="24"/>
          <w:szCs w:val="24"/>
        </w:rPr>
        <w:t>:</w:t>
      </w:r>
    </w:p>
    <w:p w14:paraId="02E0AA4D" w14:textId="673D1616" w:rsidR="00DC5522" w:rsidRPr="00DC5522" w:rsidRDefault="00DC5522" w:rsidP="00DC5522">
      <w:pPr>
        <w:widowControl w:val="0"/>
        <w:tabs>
          <w:tab w:val="left" w:pos="0"/>
        </w:tabs>
        <w:autoSpaceDE w:val="0"/>
        <w:autoSpaceDN w:val="0"/>
        <w:spacing w:after="0" w:line="240" w:lineRule="auto"/>
        <w:ind w:left="90"/>
        <w:contextualSpacing/>
        <w:jc w:val="both"/>
        <w:rPr>
          <w:rFonts w:ascii="Times New Roman" w:eastAsia="Times New Roman" w:hAnsi="Times New Roman" w:cs="Times New Roman"/>
          <w:sz w:val="24"/>
          <w:szCs w:val="24"/>
        </w:rPr>
      </w:pPr>
      <w:r w:rsidRPr="00DC5522">
        <w:rPr>
          <w:rFonts w:ascii="SimSun" w:eastAsia="SimSun" w:hAnsi="SimSun" w:cs="SimSun"/>
          <w:noProof/>
          <w:sz w:val="24"/>
          <w:szCs w:val="24"/>
        </w:rPr>
        <w:drawing>
          <wp:anchor distT="0" distB="0" distL="114300" distR="114300" simplePos="0" relativeHeight="251729920" behindDoc="0" locked="0" layoutInCell="1" allowOverlap="1" wp14:anchorId="3F5D2332" wp14:editId="6A348BE6">
            <wp:simplePos x="0" y="0"/>
            <wp:positionH relativeFrom="column">
              <wp:posOffset>1927225</wp:posOffset>
            </wp:positionH>
            <wp:positionV relativeFrom="paragraph">
              <wp:posOffset>34290</wp:posOffset>
            </wp:positionV>
            <wp:extent cx="2831465" cy="2124075"/>
            <wp:effectExtent l="0" t="0" r="6985" b="9525"/>
            <wp:wrapSquare wrapText="bothSides"/>
            <wp:docPr id="110821400" name="Imagine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31465" cy="2124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F1F51B" w14:textId="77777777" w:rsidR="00DC5522" w:rsidRPr="00DC5522" w:rsidRDefault="00DC5522" w:rsidP="00DC5522">
      <w:pPr>
        <w:widowControl w:val="0"/>
        <w:tabs>
          <w:tab w:val="left" w:pos="0"/>
        </w:tabs>
        <w:autoSpaceDE w:val="0"/>
        <w:autoSpaceDN w:val="0"/>
        <w:spacing w:after="0" w:line="240" w:lineRule="auto"/>
        <w:ind w:left="90"/>
        <w:contextualSpacing/>
        <w:jc w:val="both"/>
        <w:rPr>
          <w:rFonts w:ascii="Times New Roman" w:eastAsia="Times New Roman" w:hAnsi="Times New Roman" w:cs="Times New Roman"/>
          <w:sz w:val="24"/>
          <w:szCs w:val="24"/>
        </w:rPr>
      </w:pPr>
    </w:p>
    <w:p w14:paraId="0055024D" w14:textId="77777777" w:rsidR="00DC5522" w:rsidRPr="00DC5522" w:rsidRDefault="00DC5522" w:rsidP="00DC5522">
      <w:pPr>
        <w:widowControl w:val="0"/>
        <w:tabs>
          <w:tab w:val="left" w:pos="0"/>
        </w:tabs>
        <w:autoSpaceDE w:val="0"/>
        <w:autoSpaceDN w:val="0"/>
        <w:spacing w:after="0" w:line="240" w:lineRule="auto"/>
        <w:ind w:left="90"/>
        <w:contextualSpacing/>
        <w:jc w:val="both"/>
        <w:rPr>
          <w:rFonts w:ascii="Times New Roman" w:eastAsia="Times New Roman" w:hAnsi="Times New Roman" w:cs="Times New Roman"/>
          <w:sz w:val="24"/>
          <w:szCs w:val="24"/>
        </w:rPr>
      </w:pPr>
    </w:p>
    <w:p w14:paraId="58460755" w14:textId="77777777" w:rsidR="00DC5522" w:rsidRPr="00DC5522" w:rsidRDefault="00DC5522" w:rsidP="00DC5522">
      <w:pPr>
        <w:widowControl w:val="0"/>
        <w:tabs>
          <w:tab w:val="left" w:pos="0"/>
        </w:tabs>
        <w:autoSpaceDE w:val="0"/>
        <w:autoSpaceDN w:val="0"/>
        <w:spacing w:after="0" w:line="240" w:lineRule="auto"/>
        <w:ind w:left="90"/>
        <w:contextualSpacing/>
        <w:jc w:val="both"/>
        <w:rPr>
          <w:rFonts w:ascii="Times New Roman" w:eastAsia="Times New Roman" w:hAnsi="Times New Roman" w:cs="Times New Roman"/>
          <w:sz w:val="24"/>
          <w:szCs w:val="24"/>
        </w:rPr>
      </w:pPr>
    </w:p>
    <w:p w14:paraId="11942D09" w14:textId="77777777" w:rsidR="00DC5522" w:rsidRPr="00DC5522" w:rsidRDefault="00DC5522" w:rsidP="00DC5522">
      <w:pPr>
        <w:widowControl w:val="0"/>
        <w:tabs>
          <w:tab w:val="left" w:pos="0"/>
        </w:tabs>
        <w:autoSpaceDE w:val="0"/>
        <w:autoSpaceDN w:val="0"/>
        <w:spacing w:after="0" w:line="240" w:lineRule="auto"/>
        <w:ind w:left="90"/>
        <w:contextualSpacing/>
        <w:jc w:val="both"/>
        <w:rPr>
          <w:rFonts w:ascii="Times New Roman" w:eastAsia="Times New Roman" w:hAnsi="Times New Roman" w:cs="Times New Roman"/>
          <w:sz w:val="24"/>
          <w:szCs w:val="24"/>
        </w:rPr>
      </w:pPr>
    </w:p>
    <w:p w14:paraId="7C907C5F" w14:textId="77777777" w:rsidR="00DC5522" w:rsidRPr="00DC5522" w:rsidRDefault="00DC5522" w:rsidP="00DC5522">
      <w:pPr>
        <w:widowControl w:val="0"/>
        <w:tabs>
          <w:tab w:val="left" w:pos="0"/>
        </w:tabs>
        <w:autoSpaceDE w:val="0"/>
        <w:autoSpaceDN w:val="0"/>
        <w:spacing w:after="0" w:line="240" w:lineRule="auto"/>
        <w:ind w:left="90"/>
        <w:contextualSpacing/>
        <w:jc w:val="both"/>
        <w:rPr>
          <w:rFonts w:ascii="Times New Roman" w:eastAsia="Times New Roman" w:hAnsi="Times New Roman" w:cs="Times New Roman"/>
          <w:sz w:val="24"/>
          <w:szCs w:val="24"/>
        </w:rPr>
      </w:pPr>
    </w:p>
    <w:p w14:paraId="4E003B0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bl>
      <w:tblPr>
        <w:tblW w:w="10198" w:type="dxa"/>
        <w:tblInd w:w="282" w:type="dxa"/>
        <w:tblLayout w:type="fixed"/>
        <w:tblCellMar>
          <w:top w:w="55" w:type="dxa"/>
          <w:left w:w="55" w:type="dxa"/>
          <w:bottom w:w="55" w:type="dxa"/>
          <w:right w:w="55" w:type="dxa"/>
        </w:tblCellMar>
        <w:tblLook w:val="0000" w:firstRow="0" w:lastRow="0" w:firstColumn="0" w:lastColumn="0" w:noHBand="0" w:noVBand="0"/>
      </w:tblPr>
      <w:tblGrid>
        <w:gridCol w:w="623"/>
        <w:gridCol w:w="2806"/>
        <w:gridCol w:w="1873"/>
        <w:gridCol w:w="1671"/>
        <w:gridCol w:w="1663"/>
        <w:gridCol w:w="834"/>
        <w:gridCol w:w="728"/>
      </w:tblGrid>
      <w:tr w:rsidR="00DC5522" w:rsidRPr="00DC5522" w14:paraId="2DD98C9E" w14:textId="77777777" w:rsidTr="008670A5">
        <w:trPr>
          <w:trHeight w:val="657"/>
        </w:trPr>
        <w:tc>
          <w:tcPr>
            <w:tcW w:w="623" w:type="dxa"/>
            <w:tcBorders>
              <w:top w:val="single" w:sz="0" w:space="0" w:color="000000"/>
              <w:left w:val="single" w:sz="0" w:space="0" w:color="000000"/>
              <w:bottom w:val="single" w:sz="0" w:space="0" w:color="000000"/>
              <w:right w:val="single" w:sz="4" w:space="0" w:color="auto"/>
            </w:tcBorders>
          </w:tcPr>
          <w:p w14:paraId="79E45DD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lang w:val="en-US" w:eastAsia="hi-IN"/>
              </w:rPr>
            </w:pPr>
            <w:r w:rsidRPr="00DC5522">
              <w:rPr>
                <w:rFonts w:ascii="Times New Roman" w:eastAsia="Times New Roman" w:hAnsi="Times New Roman" w:cs="Times New Roman"/>
                <w:b/>
                <w:bCs/>
                <w:lang w:val="en-US" w:eastAsia="hi-IN"/>
              </w:rPr>
              <w:t xml:space="preserve">Nr. </w:t>
            </w:r>
            <w:proofErr w:type="spellStart"/>
            <w:r w:rsidRPr="00DC5522">
              <w:rPr>
                <w:rFonts w:ascii="Times New Roman" w:eastAsia="Times New Roman" w:hAnsi="Times New Roman" w:cs="Times New Roman"/>
                <w:b/>
                <w:bCs/>
                <w:lang w:val="en-US" w:eastAsia="hi-IN"/>
              </w:rPr>
              <w:t>Crt</w:t>
            </w:r>
            <w:proofErr w:type="spellEnd"/>
            <w:r w:rsidRPr="00DC5522">
              <w:rPr>
                <w:rFonts w:ascii="Times New Roman" w:eastAsia="Times New Roman" w:hAnsi="Times New Roman" w:cs="Times New Roman"/>
                <w:b/>
                <w:bCs/>
                <w:lang w:val="en-US" w:eastAsia="hi-IN"/>
              </w:rPr>
              <w:t>.</w:t>
            </w:r>
          </w:p>
        </w:tc>
        <w:tc>
          <w:tcPr>
            <w:tcW w:w="2806" w:type="dxa"/>
            <w:tcBorders>
              <w:top w:val="single" w:sz="0" w:space="0" w:color="000000"/>
              <w:left w:val="single" w:sz="4" w:space="0" w:color="auto"/>
              <w:bottom w:val="single" w:sz="0" w:space="0" w:color="000000"/>
            </w:tcBorders>
          </w:tcPr>
          <w:p w14:paraId="48F00D9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lang w:val="en-US" w:eastAsia="hi-IN"/>
              </w:rPr>
            </w:pPr>
            <w:proofErr w:type="spellStart"/>
            <w:r w:rsidRPr="00DC5522">
              <w:rPr>
                <w:rFonts w:ascii="Times New Roman" w:eastAsia="Times New Roman" w:hAnsi="Times New Roman" w:cs="Times New Roman"/>
                <w:b/>
                <w:bCs/>
                <w:lang w:val="en-US" w:eastAsia="hi-IN"/>
              </w:rPr>
              <w:t>Denumirea</w:t>
            </w:r>
            <w:proofErr w:type="spellEnd"/>
            <w:r w:rsidRPr="00DC5522">
              <w:rPr>
                <w:rFonts w:ascii="Times New Roman" w:eastAsia="Times New Roman" w:hAnsi="Times New Roman" w:cs="Times New Roman"/>
                <w:b/>
                <w:bCs/>
                <w:lang w:val="en-US" w:eastAsia="hi-IN"/>
              </w:rPr>
              <w:t xml:space="preserve"> </w:t>
            </w:r>
            <w:proofErr w:type="spellStart"/>
            <w:r w:rsidRPr="00DC5522">
              <w:rPr>
                <w:rFonts w:ascii="Times New Roman" w:eastAsia="Times New Roman" w:hAnsi="Times New Roman" w:cs="Times New Roman"/>
                <w:b/>
                <w:bCs/>
                <w:lang w:val="en-US" w:eastAsia="hi-IN"/>
              </w:rPr>
              <w:t>cursului</w:t>
            </w:r>
            <w:proofErr w:type="spellEnd"/>
          </w:p>
        </w:tc>
        <w:tc>
          <w:tcPr>
            <w:tcW w:w="1873" w:type="dxa"/>
            <w:tcBorders>
              <w:top w:val="single" w:sz="0" w:space="0" w:color="000000"/>
              <w:left w:val="single" w:sz="0" w:space="0" w:color="000000"/>
              <w:bottom w:val="single" w:sz="0" w:space="0" w:color="000000"/>
            </w:tcBorders>
          </w:tcPr>
          <w:p w14:paraId="3C454A3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lang w:val="en-US" w:eastAsia="hi-IN"/>
              </w:rPr>
            </w:pPr>
            <w:proofErr w:type="spellStart"/>
            <w:r w:rsidRPr="00DC5522">
              <w:rPr>
                <w:rFonts w:ascii="Times New Roman" w:eastAsia="Times New Roman" w:hAnsi="Times New Roman" w:cs="Times New Roman"/>
                <w:b/>
                <w:bCs/>
                <w:lang w:val="en-US" w:eastAsia="hi-IN"/>
              </w:rPr>
              <w:t>Furnizor</w:t>
            </w:r>
            <w:proofErr w:type="spellEnd"/>
          </w:p>
        </w:tc>
        <w:tc>
          <w:tcPr>
            <w:tcW w:w="1671" w:type="dxa"/>
            <w:tcBorders>
              <w:top w:val="single" w:sz="0" w:space="0" w:color="000000"/>
              <w:left w:val="single" w:sz="0" w:space="0" w:color="000000"/>
              <w:bottom w:val="single" w:sz="0" w:space="0" w:color="000000"/>
            </w:tcBorders>
          </w:tcPr>
          <w:p w14:paraId="493D185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lang w:val="en-US" w:eastAsia="hi-IN"/>
              </w:rPr>
            </w:pPr>
            <w:proofErr w:type="spellStart"/>
            <w:r w:rsidRPr="00DC5522">
              <w:rPr>
                <w:rFonts w:ascii="Times New Roman" w:eastAsia="Times New Roman" w:hAnsi="Times New Roman" w:cs="Times New Roman"/>
                <w:b/>
                <w:bCs/>
                <w:lang w:val="en-US" w:eastAsia="hi-IN"/>
              </w:rPr>
              <w:t>Perioada</w:t>
            </w:r>
            <w:proofErr w:type="spellEnd"/>
            <w:r w:rsidRPr="00DC5522">
              <w:rPr>
                <w:rFonts w:ascii="Times New Roman" w:eastAsia="Times New Roman" w:hAnsi="Times New Roman" w:cs="Times New Roman"/>
                <w:b/>
                <w:bCs/>
                <w:lang w:val="en-US" w:eastAsia="hi-IN"/>
              </w:rPr>
              <w:t xml:space="preserve"> de </w:t>
            </w:r>
            <w:proofErr w:type="spellStart"/>
            <w:r w:rsidRPr="00DC5522">
              <w:rPr>
                <w:rFonts w:ascii="Times New Roman" w:eastAsia="Times New Roman" w:hAnsi="Times New Roman" w:cs="Times New Roman"/>
                <w:b/>
                <w:bCs/>
                <w:lang w:val="en-US" w:eastAsia="hi-IN"/>
              </w:rPr>
              <w:t>desfășurare</w:t>
            </w:r>
            <w:proofErr w:type="spellEnd"/>
          </w:p>
        </w:tc>
        <w:tc>
          <w:tcPr>
            <w:tcW w:w="1663" w:type="dxa"/>
            <w:tcBorders>
              <w:top w:val="single" w:sz="0" w:space="0" w:color="000000"/>
              <w:left w:val="single" w:sz="0" w:space="0" w:color="000000"/>
              <w:bottom w:val="single" w:sz="0" w:space="0" w:color="000000"/>
            </w:tcBorders>
          </w:tcPr>
          <w:p w14:paraId="47DAAA5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lang w:val="en-US" w:eastAsia="hi-IN"/>
              </w:rPr>
            </w:pPr>
            <w:r w:rsidRPr="00DC5522">
              <w:rPr>
                <w:rFonts w:ascii="Times New Roman" w:eastAsia="Times New Roman" w:hAnsi="Times New Roman" w:cs="Times New Roman"/>
                <w:b/>
                <w:bCs/>
                <w:lang w:val="en-US" w:eastAsia="hi-IN"/>
              </w:rPr>
              <w:t>Nr.</w:t>
            </w:r>
          </w:p>
          <w:p w14:paraId="2AC5164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lang w:val="en-US" w:eastAsia="hi-IN"/>
              </w:rPr>
            </w:pPr>
            <w:r w:rsidRPr="00DC5522">
              <w:rPr>
                <w:rFonts w:ascii="Times New Roman" w:eastAsia="Times New Roman" w:hAnsi="Times New Roman" w:cs="Times New Roman"/>
                <w:b/>
                <w:bCs/>
                <w:lang w:val="en-US" w:eastAsia="hi-IN"/>
              </w:rPr>
              <w:t xml:space="preserve"> </w:t>
            </w:r>
            <w:proofErr w:type="spellStart"/>
            <w:r w:rsidRPr="00DC5522">
              <w:rPr>
                <w:rFonts w:ascii="Times New Roman" w:eastAsia="Times New Roman" w:hAnsi="Times New Roman" w:cs="Times New Roman"/>
                <w:b/>
                <w:bCs/>
                <w:lang w:val="en-US" w:eastAsia="hi-IN"/>
              </w:rPr>
              <w:t>înreg</w:t>
            </w:r>
            <w:proofErr w:type="spellEnd"/>
            <w:r w:rsidRPr="00DC5522">
              <w:rPr>
                <w:rFonts w:ascii="Times New Roman" w:eastAsia="Times New Roman" w:hAnsi="Times New Roman" w:cs="Times New Roman"/>
                <w:b/>
                <w:bCs/>
                <w:lang w:val="en-US" w:eastAsia="hi-IN"/>
              </w:rPr>
              <w:t>.</w:t>
            </w:r>
          </w:p>
        </w:tc>
        <w:tc>
          <w:tcPr>
            <w:tcW w:w="834" w:type="dxa"/>
            <w:tcBorders>
              <w:top w:val="single" w:sz="0" w:space="0" w:color="000000"/>
              <w:left w:val="single" w:sz="0" w:space="0" w:color="000000"/>
              <w:bottom w:val="single" w:sz="0" w:space="0" w:color="000000"/>
              <w:right w:val="single" w:sz="0" w:space="0" w:color="000000"/>
            </w:tcBorders>
          </w:tcPr>
          <w:p w14:paraId="65F3AF3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r w:rsidRPr="00DC5522">
              <w:rPr>
                <w:rFonts w:ascii="Times New Roman" w:eastAsia="Times New Roman" w:hAnsi="Times New Roman" w:cs="Times New Roman"/>
                <w:lang w:val="en-US" w:eastAsia="hi-IN"/>
              </w:rPr>
              <w:t xml:space="preserve">Nr. </w:t>
            </w:r>
          </w:p>
          <w:p w14:paraId="5096285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proofErr w:type="spellStart"/>
            <w:r w:rsidRPr="00DC5522">
              <w:rPr>
                <w:rFonts w:ascii="Times New Roman" w:eastAsia="Times New Roman" w:hAnsi="Times New Roman" w:cs="Times New Roman"/>
                <w:lang w:val="en-US" w:eastAsia="hi-IN"/>
              </w:rPr>
              <w:t>credite</w:t>
            </w:r>
            <w:proofErr w:type="spellEnd"/>
          </w:p>
        </w:tc>
        <w:tc>
          <w:tcPr>
            <w:tcW w:w="728" w:type="dxa"/>
            <w:tcBorders>
              <w:top w:val="single" w:sz="4" w:space="0" w:color="auto"/>
              <w:bottom w:val="single" w:sz="4" w:space="0" w:color="auto"/>
              <w:right w:val="single" w:sz="4" w:space="0" w:color="auto"/>
            </w:tcBorders>
          </w:tcPr>
          <w:p w14:paraId="2B95D35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rPr>
            </w:pPr>
            <w:r w:rsidRPr="00DC5522">
              <w:rPr>
                <w:rFonts w:ascii="Times New Roman" w:eastAsia="Times New Roman" w:hAnsi="Times New Roman" w:cs="Times New Roman"/>
                <w:lang w:val="en-US"/>
              </w:rPr>
              <w:t>Nr. ore</w:t>
            </w:r>
          </w:p>
        </w:tc>
      </w:tr>
      <w:tr w:rsidR="00DC5522" w:rsidRPr="00DC5522" w14:paraId="0B6872BF" w14:textId="77777777" w:rsidTr="008670A5">
        <w:trPr>
          <w:trHeight w:val="389"/>
        </w:trPr>
        <w:tc>
          <w:tcPr>
            <w:tcW w:w="623" w:type="dxa"/>
            <w:tcBorders>
              <w:top w:val="single" w:sz="0" w:space="0" w:color="000000"/>
              <w:left w:val="single" w:sz="0" w:space="0" w:color="000000"/>
              <w:bottom w:val="single" w:sz="0" w:space="0" w:color="000000"/>
              <w:right w:val="single" w:sz="4" w:space="0" w:color="auto"/>
            </w:tcBorders>
            <w:shd w:val="clear" w:color="auto" w:fill="F2DBDB"/>
          </w:tcPr>
          <w:p w14:paraId="0DF4655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lang w:val="en-US" w:eastAsia="hi-IN"/>
              </w:rPr>
            </w:pPr>
            <w:r w:rsidRPr="00DC5522">
              <w:rPr>
                <w:rFonts w:ascii="Times New Roman" w:eastAsia="Times New Roman" w:hAnsi="Times New Roman" w:cs="Times New Roman"/>
                <w:b/>
                <w:bCs/>
                <w:lang w:val="en-US" w:eastAsia="hi-IN"/>
              </w:rPr>
              <w:t>1.</w:t>
            </w:r>
          </w:p>
        </w:tc>
        <w:tc>
          <w:tcPr>
            <w:tcW w:w="8013" w:type="dxa"/>
            <w:gridSpan w:val="4"/>
            <w:tcBorders>
              <w:top w:val="single" w:sz="0" w:space="0" w:color="000000"/>
              <w:left w:val="single" w:sz="4" w:space="0" w:color="auto"/>
              <w:bottom w:val="single" w:sz="0" w:space="0" w:color="000000"/>
            </w:tcBorders>
            <w:shd w:val="clear" w:color="auto" w:fill="F2DBDB"/>
          </w:tcPr>
          <w:p w14:paraId="73E0693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lang w:val="en-US" w:eastAsia="hi-IN"/>
              </w:rPr>
            </w:pPr>
            <w:proofErr w:type="spellStart"/>
            <w:r w:rsidRPr="00DC5522">
              <w:rPr>
                <w:rFonts w:ascii="Times New Roman" w:eastAsia="Times New Roman" w:hAnsi="Times New Roman" w:cs="Times New Roman"/>
                <w:b/>
                <w:bCs/>
                <w:lang w:val="en-US" w:eastAsia="hi-IN"/>
              </w:rPr>
              <w:t>Nume</w:t>
            </w:r>
            <w:proofErr w:type="spellEnd"/>
            <w:r w:rsidRPr="00DC5522">
              <w:rPr>
                <w:rFonts w:ascii="Times New Roman" w:eastAsia="Times New Roman" w:hAnsi="Times New Roman" w:cs="Times New Roman"/>
                <w:b/>
                <w:bCs/>
                <w:lang w:val="en-US" w:eastAsia="hi-IN"/>
              </w:rPr>
              <w:t xml:space="preserve"> </w:t>
            </w:r>
            <w:proofErr w:type="spellStart"/>
            <w:r w:rsidRPr="00DC5522">
              <w:rPr>
                <w:rFonts w:ascii="Times New Roman" w:eastAsia="Times New Roman" w:hAnsi="Times New Roman" w:cs="Times New Roman"/>
                <w:b/>
                <w:bCs/>
                <w:lang w:val="en-US" w:eastAsia="hi-IN"/>
              </w:rPr>
              <w:t>și</w:t>
            </w:r>
            <w:proofErr w:type="spellEnd"/>
            <w:r w:rsidRPr="00DC5522">
              <w:rPr>
                <w:rFonts w:ascii="Times New Roman" w:eastAsia="Times New Roman" w:hAnsi="Times New Roman" w:cs="Times New Roman"/>
                <w:b/>
                <w:bCs/>
                <w:lang w:val="en-US" w:eastAsia="hi-IN"/>
              </w:rPr>
              <w:t xml:space="preserve"> </w:t>
            </w:r>
            <w:proofErr w:type="spellStart"/>
            <w:r w:rsidRPr="00DC5522">
              <w:rPr>
                <w:rFonts w:ascii="Times New Roman" w:eastAsia="Times New Roman" w:hAnsi="Times New Roman" w:cs="Times New Roman"/>
                <w:b/>
                <w:bCs/>
                <w:lang w:val="en-US" w:eastAsia="hi-IN"/>
              </w:rPr>
              <w:t>prenume</w:t>
            </w:r>
            <w:proofErr w:type="spellEnd"/>
            <w:r w:rsidRPr="00DC5522">
              <w:rPr>
                <w:rFonts w:ascii="Times New Roman" w:eastAsia="Times New Roman" w:hAnsi="Times New Roman" w:cs="Times New Roman"/>
                <w:b/>
                <w:bCs/>
                <w:lang w:val="en-US" w:eastAsia="hi-IN"/>
              </w:rPr>
              <w:t xml:space="preserve"> </w:t>
            </w:r>
            <w:proofErr w:type="spellStart"/>
            <w:r w:rsidRPr="00DC5522">
              <w:rPr>
                <w:rFonts w:ascii="Times New Roman" w:eastAsia="Times New Roman" w:hAnsi="Times New Roman" w:cs="Times New Roman"/>
                <w:b/>
                <w:bCs/>
                <w:lang w:val="en-US" w:eastAsia="hi-IN"/>
              </w:rPr>
              <w:t>cadru</w:t>
            </w:r>
            <w:proofErr w:type="spellEnd"/>
            <w:r w:rsidRPr="00DC5522">
              <w:rPr>
                <w:rFonts w:ascii="Times New Roman" w:eastAsia="Times New Roman" w:hAnsi="Times New Roman" w:cs="Times New Roman"/>
                <w:b/>
                <w:bCs/>
                <w:lang w:val="en-US" w:eastAsia="hi-IN"/>
              </w:rPr>
              <w:t xml:space="preserve"> didactic</w:t>
            </w:r>
          </w:p>
          <w:p w14:paraId="033115B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lang w:val="en-US" w:eastAsia="hi-IN"/>
              </w:rPr>
            </w:pPr>
          </w:p>
        </w:tc>
        <w:tc>
          <w:tcPr>
            <w:tcW w:w="834" w:type="dxa"/>
            <w:tcBorders>
              <w:top w:val="single" w:sz="0" w:space="0" w:color="000000"/>
              <w:left w:val="single" w:sz="0" w:space="0" w:color="000000"/>
              <w:bottom w:val="single" w:sz="0" w:space="0" w:color="000000"/>
              <w:right w:val="single" w:sz="0" w:space="0" w:color="000000"/>
            </w:tcBorders>
            <w:shd w:val="clear" w:color="auto" w:fill="F2DBDB"/>
          </w:tcPr>
          <w:p w14:paraId="0D1A998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p>
        </w:tc>
        <w:tc>
          <w:tcPr>
            <w:tcW w:w="728" w:type="dxa"/>
            <w:tcBorders>
              <w:top w:val="single" w:sz="4" w:space="0" w:color="auto"/>
              <w:bottom w:val="single" w:sz="4" w:space="0" w:color="auto"/>
              <w:right w:val="single" w:sz="4" w:space="0" w:color="auto"/>
            </w:tcBorders>
            <w:shd w:val="clear" w:color="auto" w:fill="F2DBDB"/>
          </w:tcPr>
          <w:p w14:paraId="50814CB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rPr>
            </w:pPr>
          </w:p>
        </w:tc>
      </w:tr>
      <w:tr w:rsidR="00DC5522" w:rsidRPr="00DC5522" w14:paraId="72F23374" w14:textId="77777777" w:rsidTr="008670A5">
        <w:trPr>
          <w:trHeight w:val="90"/>
        </w:trPr>
        <w:tc>
          <w:tcPr>
            <w:tcW w:w="623" w:type="dxa"/>
            <w:tcBorders>
              <w:top w:val="single" w:sz="0" w:space="0" w:color="000000"/>
              <w:left w:val="single" w:sz="0" w:space="0" w:color="000000"/>
              <w:bottom w:val="single" w:sz="0" w:space="0" w:color="000000"/>
              <w:right w:val="single" w:sz="4" w:space="0" w:color="auto"/>
            </w:tcBorders>
          </w:tcPr>
          <w:p w14:paraId="4106BA0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p>
        </w:tc>
        <w:tc>
          <w:tcPr>
            <w:tcW w:w="2806" w:type="dxa"/>
            <w:tcBorders>
              <w:top w:val="single" w:sz="0" w:space="0" w:color="000000"/>
              <w:left w:val="single" w:sz="4" w:space="0" w:color="auto"/>
              <w:bottom w:val="single" w:sz="0" w:space="0" w:color="000000"/>
            </w:tcBorders>
            <w:shd w:val="clear" w:color="auto" w:fill="F2DBDB"/>
          </w:tcPr>
          <w:p w14:paraId="3A1B00D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eastAsia="hi-IN"/>
              </w:rPr>
            </w:pPr>
            <w:r w:rsidRPr="00DC5522">
              <w:rPr>
                <w:rFonts w:ascii="Times New Roman" w:eastAsia="Times New Roman" w:hAnsi="Times New Roman" w:cs="Times New Roman"/>
                <w:lang w:eastAsia="hi-IN"/>
              </w:rPr>
              <w:t>ZIMAN ANEMONA</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38FD478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eastAsia="hi-IN"/>
              </w:rPr>
            </w:pPr>
            <w:r w:rsidRPr="00DC5522">
              <w:rPr>
                <w:rFonts w:ascii="Times New Roman" w:eastAsia="Times New Roman" w:hAnsi="Times New Roman" w:cs="Times New Roman"/>
                <w:lang w:eastAsia="hi-IN"/>
              </w:rPr>
              <w:t xml:space="preserve">240 </w:t>
            </w:r>
            <w:proofErr w:type="spellStart"/>
            <w:r w:rsidRPr="00DC5522">
              <w:rPr>
                <w:rFonts w:ascii="Times New Roman" w:eastAsia="Times New Roman" w:hAnsi="Times New Roman" w:cs="Times New Roman"/>
                <w:lang w:eastAsia="hi-IN"/>
              </w:rPr>
              <w:t>cpt</w:t>
            </w:r>
            <w:proofErr w:type="spellEnd"/>
          </w:p>
        </w:tc>
        <w:tc>
          <w:tcPr>
            <w:tcW w:w="1671" w:type="dxa"/>
            <w:tcBorders>
              <w:top w:val="single" w:sz="4" w:space="0" w:color="auto"/>
              <w:bottom w:val="single" w:sz="4" w:space="0" w:color="auto"/>
              <w:right w:val="single" w:sz="4" w:space="0" w:color="auto"/>
            </w:tcBorders>
            <w:shd w:val="clear" w:color="auto" w:fill="F2DBDB"/>
          </w:tcPr>
          <w:p w14:paraId="67AEAC3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p>
        </w:tc>
        <w:tc>
          <w:tcPr>
            <w:tcW w:w="1663" w:type="dxa"/>
            <w:tcBorders>
              <w:top w:val="single" w:sz="0" w:space="0" w:color="000000"/>
              <w:left w:val="single" w:sz="0" w:space="0" w:color="000000"/>
              <w:bottom w:val="single" w:sz="0" w:space="0" w:color="000000"/>
            </w:tcBorders>
          </w:tcPr>
          <w:p w14:paraId="3311721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p>
        </w:tc>
        <w:tc>
          <w:tcPr>
            <w:tcW w:w="834" w:type="dxa"/>
            <w:tcBorders>
              <w:top w:val="single" w:sz="0" w:space="0" w:color="000000"/>
              <w:left w:val="single" w:sz="0" w:space="0" w:color="000000"/>
              <w:bottom w:val="single" w:sz="0" w:space="0" w:color="000000"/>
              <w:right w:val="single" w:sz="0" w:space="0" w:color="000000"/>
            </w:tcBorders>
          </w:tcPr>
          <w:p w14:paraId="3F532B2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p>
        </w:tc>
        <w:tc>
          <w:tcPr>
            <w:tcW w:w="728" w:type="dxa"/>
            <w:tcBorders>
              <w:top w:val="single" w:sz="4" w:space="0" w:color="auto"/>
              <w:bottom w:val="single" w:sz="4" w:space="0" w:color="auto"/>
              <w:right w:val="single" w:sz="4" w:space="0" w:color="auto"/>
            </w:tcBorders>
          </w:tcPr>
          <w:p w14:paraId="74AB83F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p>
        </w:tc>
      </w:tr>
      <w:tr w:rsidR="00DC5522" w:rsidRPr="00DC5522" w14:paraId="3943D625" w14:textId="77777777" w:rsidTr="008670A5">
        <w:trPr>
          <w:trHeight w:val="657"/>
        </w:trPr>
        <w:tc>
          <w:tcPr>
            <w:tcW w:w="623" w:type="dxa"/>
            <w:tcBorders>
              <w:top w:val="single" w:sz="0" w:space="0" w:color="000000"/>
              <w:left w:val="single" w:sz="0" w:space="0" w:color="000000"/>
              <w:bottom w:val="single" w:sz="0" w:space="0" w:color="000000"/>
              <w:right w:val="single" w:sz="4" w:space="0" w:color="auto"/>
            </w:tcBorders>
          </w:tcPr>
          <w:p w14:paraId="50ACE73F"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p>
        </w:tc>
        <w:tc>
          <w:tcPr>
            <w:tcW w:w="2806" w:type="dxa"/>
            <w:tcBorders>
              <w:top w:val="single" w:sz="0" w:space="0" w:color="000000"/>
              <w:left w:val="single" w:sz="4" w:space="0" w:color="auto"/>
              <w:bottom w:val="single" w:sz="0" w:space="0" w:color="000000"/>
            </w:tcBorders>
            <w:shd w:val="clear" w:color="auto" w:fill="F2DBDB"/>
          </w:tcPr>
          <w:p w14:paraId="14302A57" w14:textId="77777777" w:rsidR="00DC5522" w:rsidRPr="00DC5522" w:rsidRDefault="00DC5522" w:rsidP="00DC5522">
            <w:pPr>
              <w:widowControl w:val="0"/>
              <w:numPr>
                <w:ilvl w:val="0"/>
                <w:numId w:val="62"/>
              </w:numPr>
              <w:suppressLineNumbers/>
              <w:suppressAutoHyphens/>
              <w:autoSpaceDE w:val="0"/>
              <w:autoSpaceDN w:val="0"/>
              <w:spacing w:after="0" w:line="240" w:lineRule="auto"/>
              <w:rPr>
                <w:rFonts w:ascii="Times New Roman" w:eastAsia="Times New Roman" w:hAnsi="Times New Roman" w:cs="Times New Roman"/>
                <w:lang w:eastAsia="hi-IN"/>
              </w:rPr>
            </w:pPr>
            <w:proofErr w:type="spellStart"/>
            <w:r w:rsidRPr="00DC5522">
              <w:rPr>
                <w:rFonts w:ascii="Times New Roman" w:eastAsia="SimSun" w:hAnsi="Times New Roman" w:cs="Times New Roman"/>
                <w:kern w:val="1"/>
                <w:lang w:val="en-US" w:eastAsia="hi-IN" w:bidi="hi-IN"/>
              </w:rPr>
              <w:t>Școala</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Comunității</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Managementul</w:t>
            </w:r>
            <w:proofErr w:type="spellEnd"/>
            <w:r w:rsidRPr="00DC5522">
              <w:rPr>
                <w:rFonts w:ascii="Times New Roman" w:eastAsia="SimSun" w:hAnsi="Times New Roman" w:cs="Times New Roman"/>
                <w:kern w:val="1"/>
                <w:lang w:val="en-US" w:eastAsia="hi-IN" w:bidi="hi-IN"/>
              </w:rPr>
              <w:t xml:space="preserve"> Strategic Al </w:t>
            </w:r>
            <w:proofErr w:type="spellStart"/>
            <w:r w:rsidRPr="00DC5522">
              <w:rPr>
                <w:rFonts w:ascii="Times New Roman" w:eastAsia="SimSun" w:hAnsi="Times New Roman" w:cs="Times New Roman"/>
                <w:kern w:val="1"/>
                <w:lang w:val="en-US" w:eastAsia="hi-IN" w:bidi="hi-IN"/>
              </w:rPr>
              <w:t>Unității</w:t>
            </w:r>
            <w:proofErr w:type="spellEnd"/>
            <w:r w:rsidRPr="00DC5522">
              <w:rPr>
                <w:rFonts w:ascii="Times New Roman" w:eastAsia="SimSun" w:hAnsi="Times New Roman" w:cs="Times New Roman"/>
                <w:kern w:val="1"/>
                <w:lang w:val="en-US" w:eastAsia="hi-IN" w:bidi="hi-IN"/>
              </w:rPr>
              <w:t xml:space="preserve"> De </w:t>
            </w:r>
            <w:proofErr w:type="spellStart"/>
            <w:r w:rsidRPr="00DC5522">
              <w:rPr>
                <w:rFonts w:ascii="Times New Roman" w:eastAsia="SimSun" w:hAnsi="Times New Roman" w:cs="Times New Roman"/>
                <w:kern w:val="1"/>
                <w:lang w:val="en-US" w:eastAsia="hi-IN" w:bidi="hi-IN"/>
              </w:rPr>
              <w:t>Învățământ</w:t>
            </w:r>
            <w:proofErr w:type="spellEnd"/>
            <w:r w:rsidRPr="00DC5522">
              <w:rPr>
                <w:rFonts w:ascii="Times New Roman" w:eastAsia="SimSun" w:hAnsi="Times New Roman" w:cs="Times New Roman"/>
                <w:kern w:val="1"/>
                <w:lang w:val="en-US" w:eastAsia="hi-IN" w:bidi="hi-IN"/>
              </w:rPr>
              <w:t xml:space="preserve"> Din Perspectiva </w:t>
            </w:r>
            <w:proofErr w:type="spellStart"/>
            <w:r w:rsidRPr="00DC5522">
              <w:rPr>
                <w:rFonts w:ascii="Times New Roman" w:eastAsia="SimSun" w:hAnsi="Times New Roman" w:cs="Times New Roman"/>
                <w:kern w:val="1"/>
                <w:lang w:val="en-US" w:eastAsia="hi-IN" w:bidi="hi-IN"/>
              </w:rPr>
              <w:t>Dezvoltării</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Relației</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Acesteia</w:t>
            </w:r>
            <w:proofErr w:type="spellEnd"/>
            <w:r w:rsidRPr="00DC5522">
              <w:rPr>
                <w:rFonts w:ascii="Times New Roman" w:eastAsia="SimSun" w:hAnsi="Times New Roman" w:cs="Times New Roman"/>
                <w:kern w:val="1"/>
                <w:lang w:val="en-US" w:eastAsia="hi-IN" w:bidi="hi-IN"/>
              </w:rPr>
              <w:t xml:space="preserve"> Cu </w:t>
            </w:r>
            <w:proofErr w:type="spellStart"/>
            <w:r w:rsidRPr="00DC5522">
              <w:rPr>
                <w:rFonts w:ascii="Times New Roman" w:eastAsia="SimSun" w:hAnsi="Times New Roman" w:cs="Times New Roman"/>
                <w:kern w:val="1"/>
                <w:lang w:val="en-US" w:eastAsia="hi-IN" w:bidi="hi-IN"/>
              </w:rPr>
              <w:t>Comunitatea</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Ficuță</w:t>
            </w:r>
            <w:proofErr w:type="spellEnd"/>
            <w:r w:rsidRPr="00DC5522">
              <w:rPr>
                <w:rFonts w:ascii="Times New Roman" w:eastAsia="SimSun" w:hAnsi="Times New Roman" w:cs="Times New Roman"/>
                <w:kern w:val="1"/>
                <w:lang w:val="en-US" w:eastAsia="hi-IN" w:bidi="hi-IN"/>
              </w:rPr>
              <w:t xml:space="preserve"> Dumitru </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16D505E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roofErr w:type="spellStart"/>
            <w:r w:rsidRPr="00DC5522">
              <w:rPr>
                <w:rFonts w:ascii="Times New Roman" w:eastAsia="SimSun" w:hAnsi="Times New Roman" w:cs="Times New Roman"/>
                <w:kern w:val="1"/>
                <w:lang w:val="en-US" w:eastAsia="hi-IN" w:bidi="hi-IN"/>
              </w:rPr>
              <w:t>Asociația</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Pentru</w:t>
            </w:r>
            <w:proofErr w:type="spellEnd"/>
            <w:r w:rsidRPr="00DC5522">
              <w:rPr>
                <w:rFonts w:ascii="Times New Roman" w:eastAsia="SimSun" w:hAnsi="Times New Roman" w:cs="Times New Roman"/>
                <w:kern w:val="1"/>
                <w:lang w:val="en-US" w:eastAsia="hi-IN" w:bidi="hi-IN"/>
              </w:rPr>
              <w:t xml:space="preserve"> </w:t>
            </w:r>
            <w:proofErr w:type="spellStart"/>
            <w:proofErr w:type="gramStart"/>
            <w:r w:rsidRPr="00DC5522">
              <w:rPr>
                <w:rFonts w:ascii="Times New Roman" w:eastAsia="SimSun" w:hAnsi="Times New Roman" w:cs="Times New Roman"/>
                <w:kern w:val="1"/>
                <w:lang w:val="en-US" w:eastAsia="hi-IN" w:bidi="hi-IN"/>
              </w:rPr>
              <w:t>Promovarea</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Meșteșugurilor</w:t>
            </w:r>
            <w:proofErr w:type="spellEnd"/>
            <w:proofErr w:type="gram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Și</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Artelor</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Tradiționale</w:t>
            </w:r>
            <w:proofErr w:type="spellEnd"/>
          </w:p>
          <w:p w14:paraId="05502E8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015F96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60E217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726907F"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p>
        </w:tc>
        <w:tc>
          <w:tcPr>
            <w:tcW w:w="1671" w:type="dxa"/>
            <w:tcBorders>
              <w:top w:val="single" w:sz="4" w:space="0" w:color="auto"/>
              <w:bottom w:val="single" w:sz="4" w:space="0" w:color="auto"/>
              <w:right w:val="single" w:sz="4" w:space="0" w:color="auto"/>
            </w:tcBorders>
            <w:shd w:val="clear" w:color="auto" w:fill="F2DBDB"/>
          </w:tcPr>
          <w:p w14:paraId="5D822FC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 xml:space="preserve"> </w:t>
            </w:r>
          </w:p>
          <w:p w14:paraId="6670B93E"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val="en-US" w:eastAsia="hi-IN" w:bidi="hi-IN"/>
              </w:rPr>
              <w:t>18.03.2025</w:t>
            </w:r>
          </w:p>
        </w:tc>
        <w:tc>
          <w:tcPr>
            <w:tcW w:w="1663" w:type="dxa"/>
            <w:tcBorders>
              <w:top w:val="single" w:sz="0" w:space="0" w:color="000000"/>
              <w:left w:val="single" w:sz="0" w:space="0" w:color="000000"/>
              <w:bottom w:val="single" w:sz="0" w:space="0" w:color="000000"/>
            </w:tcBorders>
          </w:tcPr>
          <w:p w14:paraId="0D7F5D5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A2C6F9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Nr.492/08.07.</w:t>
            </w:r>
          </w:p>
          <w:p w14:paraId="45C24C19"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val="en-US" w:eastAsia="hi-IN" w:bidi="hi-IN"/>
              </w:rPr>
              <w:t>2025</w:t>
            </w:r>
          </w:p>
        </w:tc>
        <w:tc>
          <w:tcPr>
            <w:tcW w:w="834" w:type="dxa"/>
            <w:tcBorders>
              <w:top w:val="single" w:sz="0" w:space="0" w:color="000000"/>
              <w:left w:val="single" w:sz="0" w:space="0" w:color="000000"/>
              <w:bottom w:val="single" w:sz="0" w:space="0" w:color="000000"/>
              <w:right w:val="single" w:sz="0" w:space="0" w:color="000000"/>
            </w:tcBorders>
          </w:tcPr>
          <w:p w14:paraId="49EE3D2A"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val="en-US" w:eastAsia="hi-IN" w:bidi="hi-IN"/>
              </w:rPr>
              <w:t>30</w:t>
            </w:r>
          </w:p>
        </w:tc>
        <w:tc>
          <w:tcPr>
            <w:tcW w:w="728" w:type="dxa"/>
            <w:tcBorders>
              <w:top w:val="single" w:sz="4" w:space="0" w:color="auto"/>
              <w:bottom w:val="single" w:sz="4" w:space="0" w:color="auto"/>
              <w:right w:val="single" w:sz="4" w:space="0" w:color="auto"/>
            </w:tcBorders>
          </w:tcPr>
          <w:p w14:paraId="53AD452E" w14:textId="77777777" w:rsidR="00DC5522" w:rsidRPr="00DC5522" w:rsidRDefault="00DC5522" w:rsidP="00DC5522">
            <w:pPr>
              <w:widowControl w:val="0"/>
              <w:spacing w:after="0" w:line="240" w:lineRule="auto"/>
              <w:rPr>
                <w:rFonts w:ascii="Times New Roman" w:eastAsia="Times New Roman" w:hAnsi="Times New Roman" w:cs="Times New Roman"/>
                <w:lang w:eastAsia="hi-IN"/>
              </w:rPr>
            </w:pPr>
            <w:r w:rsidRPr="00DC5522">
              <w:rPr>
                <w:rFonts w:ascii="Times New Roman" w:eastAsia="Times New Roman" w:hAnsi="Times New Roman" w:cs="Times New Roman"/>
                <w:lang w:eastAsia="hi-IN"/>
              </w:rPr>
              <w:t>60</w:t>
            </w:r>
          </w:p>
        </w:tc>
      </w:tr>
      <w:tr w:rsidR="00DC5522" w:rsidRPr="00DC5522" w14:paraId="01339D7A" w14:textId="77777777" w:rsidTr="008670A5">
        <w:trPr>
          <w:trHeight w:val="657"/>
        </w:trPr>
        <w:tc>
          <w:tcPr>
            <w:tcW w:w="623" w:type="dxa"/>
            <w:tcBorders>
              <w:top w:val="single" w:sz="0" w:space="0" w:color="000000"/>
              <w:left w:val="single" w:sz="0" w:space="0" w:color="000000"/>
              <w:bottom w:val="single" w:sz="0" w:space="0" w:color="000000"/>
              <w:right w:val="single" w:sz="4" w:space="0" w:color="auto"/>
            </w:tcBorders>
          </w:tcPr>
          <w:p w14:paraId="7A7B1A8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p>
        </w:tc>
        <w:tc>
          <w:tcPr>
            <w:tcW w:w="2806" w:type="dxa"/>
            <w:tcBorders>
              <w:top w:val="single" w:sz="0" w:space="0" w:color="000000"/>
              <w:left w:val="single" w:sz="4" w:space="0" w:color="auto"/>
              <w:bottom w:val="single" w:sz="0" w:space="0" w:color="000000"/>
            </w:tcBorders>
            <w:shd w:val="clear" w:color="auto" w:fill="F2DBDB"/>
          </w:tcPr>
          <w:p w14:paraId="5FB501F5" w14:textId="77777777" w:rsidR="00DC5522" w:rsidRPr="00DC5522" w:rsidRDefault="00DC5522" w:rsidP="00DC5522">
            <w:pPr>
              <w:widowControl w:val="0"/>
              <w:numPr>
                <w:ilvl w:val="0"/>
                <w:numId w:val="62"/>
              </w:numPr>
              <w:suppressLineNumbers/>
              <w:suppressAutoHyphens/>
              <w:autoSpaceDE w:val="0"/>
              <w:autoSpaceDN w:val="0"/>
              <w:spacing w:after="0" w:line="240" w:lineRule="auto"/>
              <w:rPr>
                <w:rFonts w:ascii="Times New Roman" w:eastAsia="SimSun" w:hAnsi="Times New Roman" w:cs="Times New Roman"/>
                <w:kern w:val="1"/>
                <w:lang w:val="en-US" w:eastAsia="hi-IN" w:bidi="hi-IN"/>
              </w:rPr>
            </w:pPr>
            <w:proofErr w:type="spellStart"/>
            <w:r w:rsidRPr="00DC5522">
              <w:rPr>
                <w:rFonts w:ascii="Times New Roman" w:eastAsia="SimSun" w:hAnsi="Times New Roman" w:cs="Times New Roman"/>
                <w:kern w:val="1"/>
                <w:lang w:val="en-US" w:eastAsia="hi-IN" w:bidi="hi-IN"/>
              </w:rPr>
              <w:t>Modele</w:t>
            </w:r>
            <w:proofErr w:type="spellEnd"/>
            <w:r w:rsidRPr="00DC5522">
              <w:rPr>
                <w:rFonts w:ascii="Times New Roman" w:eastAsia="SimSun" w:hAnsi="Times New Roman" w:cs="Times New Roman"/>
                <w:kern w:val="1"/>
                <w:lang w:val="en-US" w:eastAsia="hi-IN" w:bidi="hi-IN"/>
              </w:rPr>
              <w:t xml:space="preserve"> </w:t>
            </w:r>
            <w:proofErr w:type="gramStart"/>
            <w:r w:rsidRPr="00DC5522">
              <w:rPr>
                <w:rFonts w:ascii="Times New Roman" w:eastAsia="SimSun" w:hAnsi="Times New Roman" w:cs="Times New Roman"/>
                <w:kern w:val="1"/>
                <w:lang w:val="en-US" w:eastAsia="hi-IN" w:bidi="hi-IN"/>
              </w:rPr>
              <w:t>Alternative  Din</w:t>
            </w:r>
            <w:proofErr w:type="gram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Alternativele</w:t>
            </w:r>
            <w:proofErr w:type="spellEnd"/>
            <w:r w:rsidRPr="00DC5522">
              <w:rPr>
                <w:rFonts w:ascii="Times New Roman" w:eastAsia="SimSun" w:hAnsi="Times New Roman" w:cs="Times New Roman"/>
                <w:kern w:val="1"/>
                <w:lang w:val="en-US" w:eastAsia="hi-IN" w:bidi="hi-IN"/>
              </w:rPr>
              <w:t xml:space="preserve"> Educaționale- </w:t>
            </w:r>
            <w:proofErr w:type="spellStart"/>
            <w:r w:rsidRPr="00DC5522">
              <w:rPr>
                <w:rFonts w:ascii="Times New Roman" w:eastAsia="SimSun" w:hAnsi="Times New Roman" w:cs="Times New Roman"/>
                <w:kern w:val="1"/>
                <w:lang w:val="en-US" w:eastAsia="hi-IN" w:bidi="hi-IN"/>
              </w:rPr>
              <w:t>Ficuță</w:t>
            </w:r>
            <w:proofErr w:type="spellEnd"/>
            <w:r w:rsidRPr="00DC5522">
              <w:rPr>
                <w:rFonts w:ascii="Times New Roman" w:eastAsia="SimSun" w:hAnsi="Times New Roman" w:cs="Times New Roman"/>
                <w:kern w:val="1"/>
                <w:lang w:val="en-US" w:eastAsia="hi-IN" w:bidi="hi-IN"/>
              </w:rPr>
              <w:t xml:space="preserve"> Dumitru </w:t>
            </w:r>
            <w:r w:rsidRPr="00DC5522">
              <w:rPr>
                <w:rFonts w:ascii="Times New Roman" w:eastAsia="SimSun" w:hAnsi="Times New Roman" w:cs="Times New Roman"/>
                <w:kern w:val="1"/>
                <w:lang w:val="en-US" w:eastAsia="hi-IN" w:bidi="hi-IN"/>
              </w:rPr>
              <w:tab/>
            </w:r>
            <w:r w:rsidRPr="00DC5522">
              <w:rPr>
                <w:rFonts w:ascii="Times New Roman" w:eastAsia="SimSun" w:hAnsi="Times New Roman" w:cs="Times New Roman"/>
                <w:kern w:val="1"/>
                <w:lang w:val="en-US" w:eastAsia="hi-IN" w:bidi="hi-IN"/>
              </w:rPr>
              <w:tab/>
            </w:r>
          </w:p>
          <w:p w14:paraId="3E19034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09F642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DD2103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EC43ACF" w14:textId="77777777" w:rsidR="00DC5522" w:rsidRPr="00DC5522" w:rsidRDefault="00DC5522" w:rsidP="00DC5522">
            <w:pPr>
              <w:widowControl w:val="0"/>
              <w:numPr>
                <w:ilvl w:val="0"/>
                <w:numId w:val="62"/>
              </w:numPr>
              <w:suppressLineNumbers/>
              <w:suppressAutoHyphens/>
              <w:autoSpaceDE w:val="0"/>
              <w:autoSpaceDN w:val="0"/>
              <w:spacing w:after="0" w:line="240" w:lineRule="auto"/>
              <w:rPr>
                <w:rFonts w:ascii="Times New Roman" w:eastAsia="SimSun" w:hAnsi="Times New Roman" w:cs="Times New Roman"/>
                <w:kern w:val="1"/>
                <w:lang w:val="en-US" w:eastAsia="hi-IN" w:bidi="hi-IN"/>
              </w:rPr>
            </w:pPr>
            <w:proofErr w:type="spellStart"/>
            <w:r w:rsidRPr="00DC5522">
              <w:rPr>
                <w:rFonts w:ascii="Times New Roman" w:eastAsia="SimSun" w:hAnsi="Times New Roman" w:cs="Times New Roman"/>
                <w:kern w:val="1"/>
                <w:lang w:val="en-US" w:eastAsia="hi-IN" w:bidi="hi-IN"/>
              </w:rPr>
              <w:t>Corint</w:t>
            </w:r>
            <w:proofErr w:type="spellEnd"/>
            <w:r w:rsidRPr="00DC5522">
              <w:rPr>
                <w:rFonts w:ascii="Times New Roman" w:eastAsia="SimSun" w:hAnsi="Times New Roman" w:cs="Times New Roman"/>
                <w:kern w:val="1"/>
                <w:lang w:val="en-US" w:eastAsia="hi-IN" w:bidi="hi-IN"/>
              </w:rPr>
              <w:t xml:space="preserve"> Pro </w:t>
            </w:r>
            <w:proofErr w:type="spellStart"/>
            <w:r w:rsidRPr="00DC5522">
              <w:rPr>
                <w:rFonts w:ascii="Times New Roman" w:eastAsia="SimSun" w:hAnsi="Times New Roman" w:cs="Times New Roman"/>
                <w:kern w:val="1"/>
                <w:lang w:val="en-US" w:eastAsia="hi-IN" w:bidi="hi-IN"/>
              </w:rPr>
              <w:t>Educație</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Buzunarul</w:t>
            </w:r>
            <w:proofErr w:type="spellEnd"/>
            <w:r w:rsidRPr="00DC5522">
              <w:rPr>
                <w:rFonts w:ascii="Times New Roman" w:eastAsia="SimSun" w:hAnsi="Times New Roman" w:cs="Times New Roman"/>
                <w:kern w:val="1"/>
                <w:lang w:val="en-US" w:eastAsia="hi-IN" w:bidi="hi-IN"/>
              </w:rPr>
              <w:t xml:space="preserve"> cu </w:t>
            </w:r>
            <w:proofErr w:type="spellStart"/>
            <w:r w:rsidRPr="00DC5522">
              <w:rPr>
                <w:rFonts w:ascii="Times New Roman" w:eastAsia="SimSun" w:hAnsi="Times New Roman" w:cs="Times New Roman"/>
                <w:kern w:val="1"/>
                <w:lang w:val="en-US" w:eastAsia="hi-IN" w:bidi="hi-IN"/>
              </w:rPr>
              <w:t>idei</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și</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resurse</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pentru</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orele</w:t>
            </w:r>
            <w:proofErr w:type="spellEnd"/>
            <w:r w:rsidRPr="00DC5522">
              <w:rPr>
                <w:rFonts w:ascii="Times New Roman" w:eastAsia="SimSun" w:hAnsi="Times New Roman" w:cs="Times New Roman"/>
                <w:kern w:val="1"/>
                <w:lang w:val="en-US" w:eastAsia="hi-IN" w:bidi="hi-IN"/>
              </w:rPr>
              <w:t xml:space="preserve"> de </w:t>
            </w:r>
            <w:proofErr w:type="spellStart"/>
            <w:r w:rsidRPr="00DC5522">
              <w:rPr>
                <w:rFonts w:ascii="Times New Roman" w:eastAsia="SimSun" w:hAnsi="Times New Roman" w:cs="Times New Roman"/>
                <w:kern w:val="1"/>
                <w:lang w:val="en-US" w:eastAsia="hi-IN" w:bidi="hi-IN"/>
              </w:rPr>
              <w:t>Comunicare</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în</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limba</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română</w:t>
            </w:r>
            <w:proofErr w:type="spellEnd"/>
            <w:r w:rsidRPr="00DC5522">
              <w:rPr>
                <w:rFonts w:ascii="Times New Roman" w:eastAsia="SimSun" w:hAnsi="Times New Roman" w:cs="Times New Roman"/>
                <w:kern w:val="1"/>
                <w:lang w:val="en-US" w:eastAsia="hi-IN" w:bidi="hi-IN"/>
              </w:rPr>
              <w:t xml:space="preserve"> </w:t>
            </w:r>
          </w:p>
          <w:p w14:paraId="2910FF9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C298538"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eastAsia="hi-IN"/>
              </w:rPr>
            </w:pP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2FE86E84"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roofErr w:type="spellStart"/>
            <w:r w:rsidRPr="00DC5522">
              <w:rPr>
                <w:rFonts w:ascii="Times New Roman" w:eastAsia="SimSun" w:hAnsi="Times New Roman" w:cs="Times New Roman"/>
                <w:kern w:val="1"/>
                <w:lang w:val="en-US" w:eastAsia="hi-IN" w:bidi="hi-IN"/>
              </w:rPr>
              <w:t>Asociația</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Pentru</w:t>
            </w:r>
            <w:proofErr w:type="spellEnd"/>
            <w:r w:rsidRPr="00DC5522">
              <w:rPr>
                <w:rFonts w:ascii="Times New Roman" w:eastAsia="SimSun" w:hAnsi="Times New Roman" w:cs="Times New Roman"/>
                <w:kern w:val="1"/>
                <w:lang w:val="en-US" w:eastAsia="hi-IN" w:bidi="hi-IN"/>
              </w:rPr>
              <w:t xml:space="preserve"> </w:t>
            </w:r>
            <w:proofErr w:type="spellStart"/>
            <w:proofErr w:type="gramStart"/>
            <w:r w:rsidRPr="00DC5522">
              <w:rPr>
                <w:rFonts w:ascii="Times New Roman" w:eastAsia="SimSun" w:hAnsi="Times New Roman" w:cs="Times New Roman"/>
                <w:kern w:val="1"/>
                <w:lang w:val="en-US" w:eastAsia="hi-IN" w:bidi="hi-IN"/>
              </w:rPr>
              <w:t>Promovarea</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Meșteșugurilor</w:t>
            </w:r>
            <w:proofErr w:type="spellEnd"/>
            <w:proofErr w:type="gram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Și</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Artelor</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Tradiționale</w:t>
            </w:r>
            <w:proofErr w:type="spellEnd"/>
          </w:p>
          <w:p w14:paraId="02E4882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447537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F59271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A3E673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 xml:space="preserve">Casa </w:t>
            </w:r>
            <w:proofErr w:type="spellStart"/>
            <w:r w:rsidRPr="00DC5522">
              <w:rPr>
                <w:rFonts w:ascii="Times New Roman" w:eastAsia="SimSun" w:hAnsi="Times New Roman" w:cs="Times New Roman"/>
                <w:kern w:val="1"/>
                <w:lang w:val="en-US" w:eastAsia="hi-IN" w:bidi="hi-IN"/>
              </w:rPr>
              <w:t>Corpului</w:t>
            </w:r>
            <w:proofErr w:type="spellEnd"/>
            <w:r w:rsidRPr="00DC5522">
              <w:rPr>
                <w:rFonts w:ascii="Times New Roman" w:eastAsia="SimSun" w:hAnsi="Times New Roman" w:cs="Times New Roman"/>
                <w:kern w:val="1"/>
                <w:lang w:val="en-US" w:eastAsia="hi-IN" w:bidi="hi-IN"/>
              </w:rPr>
              <w:t xml:space="preserve"> Didactic Bistrița-</w:t>
            </w:r>
            <w:proofErr w:type="spellStart"/>
            <w:r w:rsidRPr="00DC5522">
              <w:rPr>
                <w:rFonts w:ascii="Times New Roman" w:eastAsia="SimSun" w:hAnsi="Times New Roman" w:cs="Times New Roman"/>
                <w:kern w:val="1"/>
                <w:lang w:val="en-US" w:eastAsia="hi-IN" w:bidi="hi-IN"/>
              </w:rPr>
              <w:t>Năsăud</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Brașov</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Buzău</w:t>
            </w:r>
            <w:proofErr w:type="spellEnd"/>
            <w:r w:rsidRPr="00DC5522">
              <w:rPr>
                <w:rFonts w:ascii="Times New Roman" w:eastAsia="SimSun" w:hAnsi="Times New Roman" w:cs="Times New Roman"/>
                <w:kern w:val="1"/>
                <w:lang w:val="en-US" w:eastAsia="hi-IN" w:bidi="hi-IN"/>
              </w:rPr>
              <w:t xml:space="preserve">, Constanța, </w:t>
            </w:r>
            <w:proofErr w:type="spellStart"/>
            <w:r w:rsidRPr="00DC5522">
              <w:rPr>
                <w:rFonts w:ascii="Times New Roman" w:eastAsia="SimSun" w:hAnsi="Times New Roman" w:cs="Times New Roman"/>
                <w:kern w:val="1"/>
                <w:lang w:val="en-US" w:eastAsia="hi-IN" w:bidi="hi-IN"/>
              </w:rPr>
              <w:t>Galați</w:t>
            </w:r>
            <w:proofErr w:type="spellEnd"/>
            <w:r w:rsidRPr="00DC5522">
              <w:rPr>
                <w:rFonts w:ascii="Times New Roman" w:eastAsia="SimSun" w:hAnsi="Times New Roman" w:cs="Times New Roman"/>
                <w:kern w:val="1"/>
                <w:lang w:val="en-US" w:eastAsia="hi-IN" w:bidi="hi-IN"/>
              </w:rPr>
              <w:t>, Gorj, Ialomița, Maramureș, Prahova, Timiș, Tulcea</w:t>
            </w:r>
          </w:p>
          <w:p w14:paraId="77098C9A"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p>
        </w:tc>
        <w:tc>
          <w:tcPr>
            <w:tcW w:w="1671" w:type="dxa"/>
            <w:tcBorders>
              <w:top w:val="single" w:sz="4" w:space="0" w:color="auto"/>
              <w:bottom w:val="single" w:sz="4" w:space="0" w:color="auto"/>
              <w:right w:val="single" w:sz="4" w:space="0" w:color="auto"/>
            </w:tcBorders>
            <w:shd w:val="clear" w:color="auto" w:fill="F2DBDB"/>
          </w:tcPr>
          <w:p w14:paraId="4463ECE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14.04.2025</w:t>
            </w:r>
          </w:p>
          <w:p w14:paraId="4885190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51E5F6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93F239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6467AD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8E3F33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BF6155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A9C8ED4"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3204317"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val="en-US" w:eastAsia="hi-IN" w:bidi="hi-IN"/>
              </w:rPr>
              <w:t>26.02.2025</w:t>
            </w:r>
          </w:p>
        </w:tc>
        <w:tc>
          <w:tcPr>
            <w:tcW w:w="1663" w:type="dxa"/>
            <w:tcBorders>
              <w:top w:val="single" w:sz="0" w:space="0" w:color="000000"/>
              <w:left w:val="single" w:sz="0" w:space="0" w:color="000000"/>
              <w:bottom w:val="single" w:sz="0" w:space="0" w:color="000000"/>
            </w:tcBorders>
          </w:tcPr>
          <w:p w14:paraId="47BAAEA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Nr.493/08.07.2025</w:t>
            </w:r>
          </w:p>
          <w:p w14:paraId="5FCB530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63DE26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F236A9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CBD5FF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817BEF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2066FD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BFD379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C4B57D4"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val="en-US" w:eastAsia="hi-IN" w:bidi="hi-IN"/>
              </w:rPr>
              <w:t>Nr. 3110/26.02.2025</w:t>
            </w:r>
          </w:p>
        </w:tc>
        <w:tc>
          <w:tcPr>
            <w:tcW w:w="834" w:type="dxa"/>
            <w:tcBorders>
              <w:top w:val="single" w:sz="0" w:space="0" w:color="000000"/>
              <w:left w:val="single" w:sz="0" w:space="0" w:color="000000"/>
              <w:bottom w:val="single" w:sz="0" w:space="0" w:color="000000"/>
              <w:right w:val="single" w:sz="0" w:space="0" w:color="000000"/>
            </w:tcBorders>
          </w:tcPr>
          <w:p w14:paraId="0175500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C8C31F4"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30</w:t>
            </w:r>
          </w:p>
          <w:p w14:paraId="7965187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6683C6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7E1E8E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0B0A33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372186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B1FBDD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BC32D2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1</w:t>
            </w:r>
          </w:p>
          <w:p w14:paraId="09A7627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57A606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2D1271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CD53E8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BCD6CA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2CF37AA"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p>
        </w:tc>
        <w:tc>
          <w:tcPr>
            <w:tcW w:w="728" w:type="dxa"/>
            <w:tcBorders>
              <w:top w:val="single" w:sz="4" w:space="0" w:color="auto"/>
              <w:bottom w:val="single" w:sz="4" w:space="0" w:color="auto"/>
              <w:right w:val="single" w:sz="4" w:space="0" w:color="auto"/>
            </w:tcBorders>
          </w:tcPr>
          <w:p w14:paraId="32973054"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6D25C980" w14:textId="77777777" w:rsidR="00DC5522" w:rsidRPr="00DC5522" w:rsidRDefault="00DC5522" w:rsidP="00DC5522">
            <w:pPr>
              <w:widowControl w:val="0"/>
              <w:spacing w:after="0" w:line="240" w:lineRule="auto"/>
              <w:rPr>
                <w:rFonts w:ascii="Times New Roman" w:eastAsia="Calibri" w:hAnsi="Times New Roman" w:cs="Times New Roman"/>
              </w:rPr>
            </w:pPr>
            <w:r w:rsidRPr="00DC5522">
              <w:rPr>
                <w:rFonts w:ascii="Times New Roman" w:eastAsia="Calibri" w:hAnsi="Times New Roman" w:cs="Times New Roman"/>
              </w:rPr>
              <w:t>60</w:t>
            </w:r>
          </w:p>
          <w:p w14:paraId="5DB01C2C"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4835BABF"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504A0767"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430AE857"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48016FE"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0FEC965"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980E73C" w14:textId="77777777" w:rsidR="00DC5522" w:rsidRPr="00DC5522" w:rsidRDefault="00DC5522" w:rsidP="00DC5522">
            <w:pPr>
              <w:widowControl w:val="0"/>
              <w:spacing w:after="0" w:line="240" w:lineRule="auto"/>
              <w:rPr>
                <w:rFonts w:ascii="Times New Roman" w:eastAsia="Times New Roman" w:hAnsi="Times New Roman" w:cs="Times New Roman"/>
                <w:lang w:val="en-US" w:eastAsia="hi-IN"/>
              </w:rPr>
            </w:pPr>
            <w:r w:rsidRPr="00DC5522">
              <w:rPr>
                <w:rFonts w:ascii="Times New Roman" w:eastAsia="Calibri" w:hAnsi="Times New Roman" w:cs="Times New Roman"/>
                <w:lang w:val="en-US"/>
              </w:rPr>
              <w:t>1</w:t>
            </w:r>
          </w:p>
        </w:tc>
      </w:tr>
      <w:tr w:rsidR="00DC5522" w:rsidRPr="00DC5522" w14:paraId="6FEDD777" w14:textId="77777777" w:rsidTr="008670A5">
        <w:trPr>
          <w:trHeight w:val="657"/>
        </w:trPr>
        <w:tc>
          <w:tcPr>
            <w:tcW w:w="623" w:type="dxa"/>
            <w:tcBorders>
              <w:top w:val="single" w:sz="0" w:space="0" w:color="000000"/>
              <w:left w:val="single" w:sz="0" w:space="0" w:color="000000"/>
              <w:bottom w:val="single" w:sz="0" w:space="0" w:color="000000"/>
              <w:right w:val="single" w:sz="4" w:space="0" w:color="auto"/>
            </w:tcBorders>
          </w:tcPr>
          <w:p w14:paraId="342CF90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p>
        </w:tc>
        <w:tc>
          <w:tcPr>
            <w:tcW w:w="2806" w:type="dxa"/>
            <w:tcBorders>
              <w:top w:val="single" w:sz="0" w:space="0" w:color="000000"/>
              <w:left w:val="single" w:sz="4" w:space="0" w:color="auto"/>
              <w:bottom w:val="single" w:sz="0" w:space="0" w:color="000000"/>
            </w:tcBorders>
            <w:shd w:val="clear" w:color="auto" w:fill="F2DBDB"/>
          </w:tcPr>
          <w:p w14:paraId="3C5A8C16" w14:textId="77777777" w:rsidR="00DC5522" w:rsidRPr="00DC5522" w:rsidRDefault="00DC5522" w:rsidP="00DC5522">
            <w:pPr>
              <w:widowControl w:val="0"/>
              <w:numPr>
                <w:ilvl w:val="0"/>
                <w:numId w:val="62"/>
              </w:numPr>
              <w:suppressLineNumbers/>
              <w:suppressAutoHyphens/>
              <w:autoSpaceDE w:val="0"/>
              <w:autoSpaceDN w:val="0"/>
              <w:spacing w:after="0" w:line="240" w:lineRule="auto"/>
              <w:rPr>
                <w:rFonts w:ascii="Times New Roman" w:eastAsia="SimSun" w:hAnsi="Times New Roman" w:cs="Times New Roman"/>
                <w:kern w:val="1"/>
                <w:lang w:val="en-US" w:eastAsia="hi-IN" w:bidi="hi-IN"/>
              </w:rPr>
            </w:pPr>
            <w:proofErr w:type="spellStart"/>
            <w:r w:rsidRPr="00DC5522">
              <w:rPr>
                <w:rFonts w:ascii="Times New Roman" w:eastAsia="SimSun" w:hAnsi="Times New Roman" w:cs="Times New Roman"/>
                <w:kern w:val="1"/>
                <w:lang w:val="en-US" w:eastAsia="hi-IN" w:bidi="hi-IN"/>
              </w:rPr>
              <w:t>Corint</w:t>
            </w:r>
            <w:proofErr w:type="spellEnd"/>
            <w:r w:rsidRPr="00DC5522">
              <w:rPr>
                <w:rFonts w:ascii="Times New Roman" w:eastAsia="SimSun" w:hAnsi="Times New Roman" w:cs="Times New Roman"/>
                <w:kern w:val="1"/>
                <w:lang w:val="en-US" w:eastAsia="hi-IN" w:bidi="hi-IN"/>
              </w:rPr>
              <w:t xml:space="preserve"> Pro </w:t>
            </w:r>
            <w:proofErr w:type="spellStart"/>
            <w:r w:rsidRPr="00DC5522">
              <w:rPr>
                <w:rFonts w:ascii="Times New Roman" w:eastAsia="SimSun" w:hAnsi="Times New Roman" w:cs="Times New Roman"/>
                <w:kern w:val="1"/>
                <w:lang w:val="en-US" w:eastAsia="hi-IN" w:bidi="hi-IN"/>
              </w:rPr>
              <w:t>Educație</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Buzunarul</w:t>
            </w:r>
            <w:proofErr w:type="spellEnd"/>
            <w:r w:rsidRPr="00DC5522">
              <w:rPr>
                <w:rFonts w:ascii="Times New Roman" w:eastAsia="SimSun" w:hAnsi="Times New Roman" w:cs="Times New Roman"/>
                <w:kern w:val="1"/>
                <w:lang w:val="en-US" w:eastAsia="hi-IN" w:bidi="hi-IN"/>
              </w:rPr>
              <w:t xml:space="preserve"> cu </w:t>
            </w:r>
            <w:proofErr w:type="spellStart"/>
            <w:r w:rsidRPr="00DC5522">
              <w:rPr>
                <w:rFonts w:ascii="Times New Roman" w:eastAsia="SimSun" w:hAnsi="Times New Roman" w:cs="Times New Roman"/>
                <w:kern w:val="1"/>
                <w:lang w:val="en-US" w:eastAsia="hi-IN" w:bidi="hi-IN"/>
              </w:rPr>
              <w:t>idei</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și</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resurse</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Manualul</w:t>
            </w:r>
            <w:proofErr w:type="spellEnd"/>
            <w:r w:rsidRPr="00DC5522">
              <w:rPr>
                <w:rFonts w:ascii="Times New Roman" w:eastAsia="SimSun" w:hAnsi="Times New Roman" w:cs="Times New Roman"/>
                <w:kern w:val="1"/>
                <w:lang w:val="en-US" w:eastAsia="hi-IN" w:bidi="hi-IN"/>
              </w:rPr>
              <w:t xml:space="preserve"> un instrument curricular </w:t>
            </w:r>
            <w:proofErr w:type="spellStart"/>
            <w:r w:rsidRPr="00DC5522">
              <w:rPr>
                <w:rFonts w:ascii="Times New Roman" w:eastAsia="SimSun" w:hAnsi="Times New Roman" w:cs="Times New Roman"/>
                <w:kern w:val="1"/>
                <w:lang w:val="en-US" w:eastAsia="hi-IN" w:bidi="hi-IN"/>
              </w:rPr>
              <w:t>în</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scenariul</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lecțiilor</w:t>
            </w:r>
            <w:proofErr w:type="spellEnd"/>
            <w:r w:rsidRPr="00DC5522">
              <w:rPr>
                <w:rFonts w:ascii="Times New Roman" w:eastAsia="SimSun" w:hAnsi="Times New Roman" w:cs="Times New Roman"/>
                <w:kern w:val="1"/>
                <w:lang w:val="en-US" w:eastAsia="hi-IN" w:bidi="hi-IN"/>
              </w:rPr>
              <w:t xml:space="preserve"> de </w:t>
            </w:r>
            <w:proofErr w:type="spellStart"/>
            <w:r w:rsidRPr="00DC5522">
              <w:rPr>
                <w:rFonts w:ascii="Times New Roman" w:eastAsia="SimSun" w:hAnsi="Times New Roman" w:cs="Times New Roman"/>
                <w:kern w:val="1"/>
                <w:lang w:val="en-US" w:eastAsia="hi-IN" w:bidi="hi-IN"/>
              </w:rPr>
              <w:t>Comunicare</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în</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limba</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română</w:t>
            </w:r>
            <w:proofErr w:type="spellEnd"/>
            <w:r w:rsidRPr="00DC5522">
              <w:rPr>
                <w:rFonts w:ascii="Times New Roman" w:eastAsia="SimSun" w:hAnsi="Times New Roman" w:cs="Times New Roman"/>
                <w:kern w:val="1"/>
                <w:lang w:val="en-US" w:eastAsia="hi-IN" w:bidi="hi-IN"/>
              </w:rPr>
              <w:t xml:space="preserve"> </w:t>
            </w:r>
          </w:p>
          <w:p w14:paraId="78BD07B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6DDBFD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41646B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5A4CF7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EB836B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C18CC12" w14:textId="77777777" w:rsidR="00DC5522" w:rsidRPr="00DC5522" w:rsidRDefault="00DC5522" w:rsidP="00DC5522">
            <w:pPr>
              <w:widowControl w:val="0"/>
              <w:numPr>
                <w:ilvl w:val="0"/>
                <w:numId w:val="62"/>
              </w:numPr>
              <w:suppressLineNumbers/>
              <w:suppressAutoHyphens/>
              <w:autoSpaceDE w:val="0"/>
              <w:autoSpaceDN w:val="0"/>
              <w:spacing w:after="0" w:line="240" w:lineRule="auto"/>
              <w:rPr>
                <w:rFonts w:ascii="Times New Roman" w:eastAsia="SimSun" w:hAnsi="Times New Roman" w:cs="Times New Roman"/>
                <w:kern w:val="1"/>
                <w:lang w:val="en-US" w:eastAsia="hi-IN" w:bidi="hi-IN"/>
              </w:rPr>
            </w:pPr>
            <w:proofErr w:type="spellStart"/>
            <w:r w:rsidRPr="00DC5522">
              <w:rPr>
                <w:rFonts w:ascii="Times New Roman" w:eastAsia="SimSun" w:hAnsi="Times New Roman" w:cs="Times New Roman"/>
                <w:kern w:val="1"/>
                <w:lang w:val="en-US" w:eastAsia="hi-IN" w:bidi="hi-IN"/>
              </w:rPr>
              <w:t>Corint</w:t>
            </w:r>
            <w:proofErr w:type="spellEnd"/>
            <w:r w:rsidRPr="00DC5522">
              <w:rPr>
                <w:rFonts w:ascii="Times New Roman" w:eastAsia="SimSun" w:hAnsi="Times New Roman" w:cs="Times New Roman"/>
                <w:kern w:val="1"/>
                <w:lang w:val="en-US" w:eastAsia="hi-IN" w:bidi="hi-IN"/>
              </w:rPr>
              <w:t xml:space="preserve"> Pro </w:t>
            </w:r>
            <w:proofErr w:type="spellStart"/>
            <w:r w:rsidRPr="00DC5522">
              <w:rPr>
                <w:rFonts w:ascii="Times New Roman" w:eastAsia="SimSun" w:hAnsi="Times New Roman" w:cs="Times New Roman"/>
                <w:kern w:val="1"/>
                <w:lang w:val="en-US" w:eastAsia="hi-IN" w:bidi="hi-IN"/>
              </w:rPr>
              <w:t>Educație</w:t>
            </w:r>
            <w:proofErr w:type="spellEnd"/>
            <w:r w:rsidRPr="00DC5522">
              <w:rPr>
                <w:rFonts w:ascii="Times New Roman" w:eastAsia="SimSun" w:hAnsi="Times New Roman" w:cs="Times New Roman"/>
                <w:kern w:val="1"/>
                <w:lang w:val="en-US" w:eastAsia="hi-IN" w:bidi="hi-IN"/>
              </w:rPr>
              <w:t xml:space="preserve">- MANAGEMENTUL ÎNVĂȚĂRII. </w:t>
            </w:r>
            <w:proofErr w:type="spellStart"/>
            <w:r w:rsidRPr="00DC5522">
              <w:rPr>
                <w:rFonts w:ascii="Times New Roman" w:eastAsia="SimSun" w:hAnsi="Times New Roman" w:cs="Times New Roman"/>
                <w:kern w:val="1"/>
                <w:lang w:val="en-US" w:eastAsia="hi-IN" w:bidi="hi-IN"/>
              </w:rPr>
              <w:t>Strategii</w:t>
            </w:r>
            <w:proofErr w:type="spellEnd"/>
            <w:r w:rsidRPr="00DC5522">
              <w:rPr>
                <w:rFonts w:ascii="Times New Roman" w:eastAsia="SimSun" w:hAnsi="Times New Roman" w:cs="Times New Roman"/>
                <w:kern w:val="1"/>
                <w:lang w:val="en-US" w:eastAsia="hi-IN" w:bidi="hi-IN"/>
              </w:rPr>
              <w:t xml:space="preserve"> de </w:t>
            </w:r>
            <w:proofErr w:type="spellStart"/>
            <w:r w:rsidRPr="00DC5522">
              <w:rPr>
                <w:rFonts w:ascii="Times New Roman" w:eastAsia="SimSun" w:hAnsi="Times New Roman" w:cs="Times New Roman"/>
                <w:kern w:val="1"/>
                <w:lang w:val="en-US" w:eastAsia="hi-IN" w:bidi="hi-IN"/>
              </w:rPr>
              <w:t>învățare</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eficientă</w:t>
            </w:r>
            <w:proofErr w:type="spellEnd"/>
            <w:r w:rsidRPr="00DC5522">
              <w:rPr>
                <w:rFonts w:ascii="Times New Roman" w:eastAsia="SimSun" w:hAnsi="Times New Roman" w:cs="Times New Roman"/>
                <w:kern w:val="1"/>
                <w:lang w:val="en-US" w:eastAsia="hi-IN" w:bidi="hi-IN"/>
              </w:rPr>
              <w:t xml:space="preserve"> </w:t>
            </w:r>
          </w:p>
          <w:p w14:paraId="5E59BF74"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412BB2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DA2A43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38335D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BB53AB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29B695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F25BC3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5B1B8D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E0CA81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6990C4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roofErr w:type="gramStart"/>
            <w:r w:rsidRPr="00DC5522">
              <w:rPr>
                <w:rFonts w:ascii="Times New Roman" w:eastAsia="SimSun" w:hAnsi="Times New Roman" w:cs="Times New Roman"/>
                <w:kern w:val="1"/>
                <w:lang w:val="en-US" w:eastAsia="hi-IN" w:bidi="hi-IN"/>
              </w:rPr>
              <w:t>6 .</w:t>
            </w:r>
            <w:proofErr w:type="gramEnd"/>
            <w:r w:rsidRPr="00DC5522">
              <w:rPr>
                <w:rFonts w:ascii="Times New Roman" w:eastAsia="SimSun" w:hAnsi="Times New Roman" w:cs="Times New Roman"/>
                <w:kern w:val="1"/>
                <w:lang w:val="en-US" w:eastAsia="hi-IN" w:bidi="hi-IN"/>
              </w:rPr>
              <w:t xml:space="preserve"> Shakespeare School </w:t>
            </w:r>
          </w:p>
          <w:p w14:paraId="48784FF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 xml:space="preserve">CONFERINȚA “COPILUL </w:t>
            </w:r>
            <w:r w:rsidRPr="00DC5522">
              <w:rPr>
                <w:rFonts w:ascii="Times New Roman" w:eastAsia="SimSun" w:hAnsi="Times New Roman" w:cs="Times New Roman"/>
                <w:kern w:val="1"/>
                <w:lang w:val="en-US" w:eastAsia="hi-IN" w:bidi="hi-IN"/>
              </w:rPr>
              <w:lastRenderedPageBreak/>
              <w:t>TĂU, CAMPION LA VIAȚĂ”</w:t>
            </w:r>
          </w:p>
          <w:p w14:paraId="4AA17B1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FFC2DE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87A874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FA4B91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 xml:space="preserve">7.Asociația </w:t>
            </w:r>
            <w:proofErr w:type="spellStart"/>
            <w:r w:rsidRPr="00DC5522">
              <w:rPr>
                <w:rFonts w:ascii="Times New Roman" w:eastAsia="SimSun" w:hAnsi="Times New Roman" w:cs="Times New Roman"/>
                <w:kern w:val="1"/>
                <w:lang w:val="en-US" w:eastAsia="hi-IN" w:bidi="hi-IN"/>
              </w:rPr>
              <w:t>AtelieR</w:t>
            </w:r>
            <w:proofErr w:type="spellEnd"/>
            <w:r w:rsidRPr="00DC5522">
              <w:rPr>
                <w:rFonts w:ascii="Times New Roman" w:eastAsia="SimSun" w:hAnsi="Times New Roman" w:cs="Times New Roman"/>
                <w:kern w:val="1"/>
                <w:lang w:val="en-US" w:eastAsia="hi-IN" w:bidi="hi-IN"/>
              </w:rPr>
              <w:t xml:space="preserve"> de </w:t>
            </w:r>
            <w:proofErr w:type="spellStart"/>
            <w:r w:rsidRPr="00DC5522">
              <w:rPr>
                <w:rFonts w:ascii="Times New Roman" w:eastAsia="SimSun" w:hAnsi="Times New Roman" w:cs="Times New Roman"/>
                <w:kern w:val="1"/>
                <w:lang w:val="en-US" w:eastAsia="hi-IN" w:bidi="hi-IN"/>
              </w:rPr>
              <w:t>Cuvinte</w:t>
            </w:r>
            <w:proofErr w:type="spellEnd"/>
            <w:r w:rsidRPr="00DC5522">
              <w:rPr>
                <w:rFonts w:ascii="Times New Roman" w:eastAsia="SimSun" w:hAnsi="Times New Roman" w:cs="Times New Roman"/>
                <w:kern w:val="1"/>
                <w:lang w:val="en-US" w:eastAsia="hi-IN" w:bidi="hi-IN"/>
              </w:rPr>
              <w:t xml:space="preserve"> </w:t>
            </w:r>
          </w:p>
          <w:p w14:paraId="3D5E4D0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 xml:space="preserve">Str. Gavriil Musicescu nr. 69, </w:t>
            </w:r>
            <w:proofErr w:type="spellStart"/>
            <w:r w:rsidRPr="00DC5522">
              <w:rPr>
                <w:rFonts w:ascii="Times New Roman" w:eastAsia="SimSun" w:hAnsi="Times New Roman" w:cs="Times New Roman"/>
                <w:kern w:val="1"/>
                <w:lang w:val="en-US" w:eastAsia="hi-IN" w:bidi="hi-IN"/>
              </w:rPr>
              <w:t>Timișoara</w:t>
            </w:r>
            <w:proofErr w:type="spellEnd"/>
            <w:r w:rsidRPr="00DC5522">
              <w:rPr>
                <w:rFonts w:ascii="Times New Roman" w:eastAsia="SimSun" w:hAnsi="Times New Roman" w:cs="Times New Roman"/>
                <w:kern w:val="1"/>
                <w:lang w:val="en-US" w:eastAsia="hi-IN" w:bidi="hi-IN"/>
              </w:rPr>
              <w:t xml:space="preserve"> </w:t>
            </w:r>
          </w:p>
          <w:p w14:paraId="65BCCD11"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roofErr w:type="spellStart"/>
            <w:r w:rsidRPr="00DC5522">
              <w:rPr>
                <w:rFonts w:ascii="Times New Roman" w:eastAsia="SimSun" w:hAnsi="Times New Roman" w:cs="Times New Roman"/>
                <w:kern w:val="1"/>
                <w:lang w:val="en-US" w:eastAsia="hi-IN" w:bidi="hi-IN"/>
              </w:rPr>
              <w:t>Telefon</w:t>
            </w:r>
            <w:proofErr w:type="spellEnd"/>
            <w:r w:rsidRPr="00DC5522">
              <w:rPr>
                <w:rFonts w:ascii="Times New Roman" w:eastAsia="SimSun" w:hAnsi="Times New Roman" w:cs="Times New Roman"/>
                <w:kern w:val="1"/>
                <w:lang w:val="en-US" w:eastAsia="hi-IN" w:bidi="hi-IN"/>
              </w:rPr>
              <w:t xml:space="preserve">: 0751515331 </w:t>
            </w:r>
          </w:p>
          <w:p w14:paraId="1713FDB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 xml:space="preserve">contact@atelierdecuvinte.ro </w:t>
            </w:r>
          </w:p>
          <w:p w14:paraId="74F9F91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hyperlink r:id="rId55" w:history="1">
              <w:r w:rsidRPr="00DC5522">
                <w:rPr>
                  <w:rFonts w:ascii="Times New Roman" w:eastAsia="SimSun" w:hAnsi="Times New Roman" w:cs="Times New Roman"/>
                  <w:color w:val="0000FF"/>
                  <w:kern w:val="1"/>
                  <w:lang w:val="en-US" w:eastAsia="hi-IN" w:bidi="hi-IN"/>
                </w:rPr>
                <w:t>www.atelierdecuvinte.ro</w:t>
              </w:r>
            </w:hyperlink>
            <w:r w:rsidRPr="00DC5522">
              <w:rPr>
                <w:rFonts w:ascii="Times New Roman" w:eastAsia="SimSun" w:hAnsi="Times New Roman" w:cs="Times New Roman"/>
                <w:kern w:val="1"/>
                <w:lang w:val="en-US" w:eastAsia="hi-IN" w:bidi="hi-IN"/>
              </w:rPr>
              <w:t xml:space="preserve"> </w:t>
            </w:r>
          </w:p>
          <w:p w14:paraId="34D6323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w:t>
            </w:r>
            <w:proofErr w:type="spellStart"/>
            <w:r w:rsidRPr="00DC5522">
              <w:rPr>
                <w:rFonts w:ascii="Times New Roman" w:eastAsia="SimSun" w:hAnsi="Times New Roman" w:cs="Times New Roman"/>
                <w:kern w:val="1"/>
                <w:lang w:val="en-US" w:eastAsia="hi-IN" w:bidi="hi-IN"/>
              </w:rPr>
              <w:t>Abordarea</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integrată</w:t>
            </w:r>
            <w:proofErr w:type="spellEnd"/>
            <w:r w:rsidRPr="00DC5522">
              <w:rPr>
                <w:rFonts w:ascii="Times New Roman" w:eastAsia="SimSun" w:hAnsi="Times New Roman" w:cs="Times New Roman"/>
                <w:kern w:val="1"/>
                <w:lang w:val="en-US" w:eastAsia="hi-IN" w:bidi="hi-IN"/>
              </w:rPr>
              <w:t xml:space="preserve"> </w:t>
            </w:r>
            <w:proofErr w:type="gramStart"/>
            <w:r w:rsidRPr="00DC5522">
              <w:rPr>
                <w:rFonts w:ascii="Times New Roman" w:eastAsia="SimSun" w:hAnsi="Times New Roman" w:cs="Times New Roman"/>
                <w:kern w:val="1"/>
                <w:lang w:val="en-US" w:eastAsia="hi-IN" w:bidi="hi-IN"/>
              </w:rPr>
              <w:t>a</w:t>
            </w:r>
            <w:proofErr w:type="gram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activităţilor</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didactice</w:t>
            </w:r>
            <w:proofErr w:type="spellEnd"/>
            <w:r w:rsidRPr="00DC5522">
              <w:rPr>
                <w:rFonts w:ascii="Times New Roman" w:eastAsia="SimSun" w:hAnsi="Times New Roman" w:cs="Times New Roman"/>
                <w:kern w:val="1"/>
                <w:lang w:val="en-US" w:eastAsia="hi-IN" w:bidi="hi-IN"/>
              </w:rPr>
              <w:t xml:space="preserve"> din </w:t>
            </w:r>
            <w:proofErr w:type="spellStart"/>
            <w:r w:rsidRPr="00DC5522">
              <w:rPr>
                <w:rFonts w:ascii="Times New Roman" w:eastAsia="SimSun" w:hAnsi="Times New Roman" w:cs="Times New Roman"/>
                <w:kern w:val="1"/>
                <w:lang w:val="en-US" w:eastAsia="hi-IN" w:bidi="hi-IN"/>
              </w:rPr>
              <w:t>perspectiva</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unui</w:t>
            </w:r>
            <w:proofErr w:type="spellEnd"/>
            <w:r w:rsidRPr="00DC5522">
              <w:rPr>
                <w:rFonts w:ascii="Times New Roman" w:eastAsia="SimSun" w:hAnsi="Times New Roman" w:cs="Times New Roman"/>
                <w:kern w:val="1"/>
                <w:lang w:val="en-US" w:eastAsia="hi-IN" w:bidi="hi-IN"/>
              </w:rPr>
              <w:t xml:space="preserve"> examen de </w:t>
            </w:r>
            <w:proofErr w:type="spellStart"/>
            <w:r w:rsidRPr="00DC5522">
              <w:rPr>
                <w:rFonts w:ascii="Times New Roman" w:eastAsia="SimSun" w:hAnsi="Times New Roman" w:cs="Times New Roman"/>
                <w:kern w:val="1"/>
                <w:lang w:val="en-US" w:eastAsia="hi-IN" w:bidi="hi-IN"/>
              </w:rPr>
              <w:t>titularizare</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definitivat</w:t>
            </w:r>
            <w:proofErr w:type="spellEnd"/>
            <w:r w:rsidRPr="00DC5522">
              <w:rPr>
                <w:rFonts w:ascii="Times New Roman" w:eastAsia="SimSun" w:hAnsi="Times New Roman" w:cs="Times New Roman"/>
                <w:kern w:val="1"/>
                <w:lang w:val="en-US" w:eastAsia="hi-IN" w:bidi="hi-IN"/>
              </w:rPr>
              <w:t xml:space="preserve">/ grad II </w:t>
            </w:r>
            <w:proofErr w:type="spellStart"/>
            <w:r w:rsidRPr="00DC5522">
              <w:rPr>
                <w:rFonts w:ascii="Times New Roman" w:eastAsia="SimSun" w:hAnsi="Times New Roman" w:cs="Times New Roman"/>
                <w:kern w:val="1"/>
                <w:lang w:val="en-US" w:eastAsia="hi-IN" w:bidi="hi-IN"/>
              </w:rPr>
              <w:t>în</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învățământul</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primar</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și</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preșcolar</w:t>
            </w:r>
            <w:proofErr w:type="spellEnd"/>
            <w:r w:rsidRPr="00DC5522">
              <w:rPr>
                <w:rFonts w:ascii="Times New Roman" w:eastAsia="SimSun" w:hAnsi="Times New Roman" w:cs="Times New Roman"/>
                <w:kern w:val="1"/>
                <w:lang w:val="en-US" w:eastAsia="hi-IN" w:bidi="hi-IN"/>
              </w:rPr>
              <w:t xml:space="preserve"> </w:t>
            </w:r>
          </w:p>
          <w:p w14:paraId="185029E4"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roofErr w:type="spellStart"/>
            <w:r w:rsidRPr="00DC5522">
              <w:rPr>
                <w:rFonts w:ascii="Times New Roman" w:eastAsia="SimSun" w:hAnsi="Times New Roman" w:cs="Times New Roman"/>
                <w:kern w:val="1"/>
                <w:lang w:val="en-US" w:eastAsia="hi-IN" w:bidi="hi-IN"/>
              </w:rPr>
              <w:t>Președinte</w:t>
            </w:r>
            <w:proofErr w:type="spellEnd"/>
            <w:r w:rsidRPr="00DC5522">
              <w:rPr>
                <w:rFonts w:ascii="Times New Roman" w:eastAsia="SimSun" w:hAnsi="Times New Roman" w:cs="Times New Roman"/>
                <w:kern w:val="1"/>
                <w:lang w:val="en-US" w:eastAsia="hi-IN" w:bidi="hi-IN"/>
              </w:rPr>
              <w:t>: Popescu Ioana Cristina</w:t>
            </w:r>
          </w:p>
          <w:p w14:paraId="5663CA1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D4DED3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1931F2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41F7E9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 xml:space="preserve">8. </w:t>
            </w:r>
            <w:proofErr w:type="spellStart"/>
            <w:r w:rsidRPr="00DC5522">
              <w:rPr>
                <w:rFonts w:ascii="Times New Roman" w:eastAsia="SimSun" w:hAnsi="Times New Roman" w:cs="Times New Roman"/>
                <w:kern w:val="1"/>
                <w:lang w:val="en-US" w:eastAsia="hi-IN" w:bidi="hi-IN"/>
              </w:rPr>
              <w:t>Corint</w:t>
            </w:r>
            <w:proofErr w:type="spellEnd"/>
            <w:r w:rsidRPr="00DC5522">
              <w:rPr>
                <w:rFonts w:ascii="Times New Roman" w:eastAsia="SimSun" w:hAnsi="Times New Roman" w:cs="Times New Roman"/>
                <w:kern w:val="1"/>
                <w:lang w:val="en-US" w:eastAsia="hi-IN" w:bidi="hi-IN"/>
              </w:rPr>
              <w:t xml:space="preserve"> Pro </w:t>
            </w:r>
            <w:proofErr w:type="spellStart"/>
            <w:r w:rsidRPr="00DC5522">
              <w:rPr>
                <w:rFonts w:ascii="Times New Roman" w:eastAsia="SimSun" w:hAnsi="Times New Roman" w:cs="Times New Roman"/>
                <w:kern w:val="1"/>
                <w:lang w:val="en-US" w:eastAsia="hi-IN" w:bidi="hi-IN"/>
              </w:rPr>
              <w:t>Educație</w:t>
            </w:r>
            <w:proofErr w:type="spellEnd"/>
            <w:r w:rsidRPr="00DC5522">
              <w:rPr>
                <w:rFonts w:ascii="Times New Roman" w:eastAsia="SimSun" w:hAnsi="Times New Roman" w:cs="Times New Roman"/>
                <w:kern w:val="1"/>
                <w:lang w:val="en-US" w:eastAsia="hi-IN" w:bidi="hi-IN"/>
              </w:rPr>
              <w:t xml:space="preserve"> </w:t>
            </w:r>
          </w:p>
          <w:p w14:paraId="0747B1F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 xml:space="preserve">Rolul </w:t>
            </w:r>
            <w:proofErr w:type="spellStart"/>
            <w:r w:rsidRPr="00DC5522">
              <w:rPr>
                <w:rFonts w:ascii="Times New Roman" w:eastAsia="SimSun" w:hAnsi="Times New Roman" w:cs="Times New Roman"/>
                <w:kern w:val="1"/>
                <w:lang w:val="en-US" w:eastAsia="hi-IN" w:bidi="hi-IN"/>
              </w:rPr>
              <w:t>tehnologiei</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și</w:t>
            </w:r>
            <w:proofErr w:type="spellEnd"/>
            <w:r w:rsidRPr="00DC5522">
              <w:rPr>
                <w:rFonts w:ascii="Times New Roman" w:eastAsia="SimSun" w:hAnsi="Times New Roman" w:cs="Times New Roman"/>
                <w:kern w:val="1"/>
                <w:lang w:val="en-US" w:eastAsia="hi-IN" w:bidi="hi-IN"/>
              </w:rPr>
              <w:t xml:space="preserve"> al </w:t>
            </w:r>
            <w:proofErr w:type="spellStart"/>
            <w:r w:rsidRPr="00DC5522">
              <w:rPr>
                <w:rFonts w:ascii="Times New Roman" w:eastAsia="SimSun" w:hAnsi="Times New Roman" w:cs="Times New Roman"/>
                <w:kern w:val="1"/>
                <w:lang w:val="en-US" w:eastAsia="hi-IN" w:bidi="hi-IN"/>
              </w:rPr>
              <w:t>inteligenței</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artificiale</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în</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predarea</w:t>
            </w:r>
            <w:proofErr w:type="spellEnd"/>
            <w:r w:rsidRPr="00DC5522">
              <w:rPr>
                <w:rFonts w:ascii="Times New Roman" w:eastAsia="SimSun" w:hAnsi="Times New Roman" w:cs="Times New Roman"/>
                <w:kern w:val="1"/>
                <w:lang w:val="en-US" w:eastAsia="hi-IN" w:bidi="hi-IN"/>
              </w:rPr>
              <w:t xml:space="preserve"> ISTORIEI</w:t>
            </w:r>
          </w:p>
          <w:p w14:paraId="6482D4B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A26C8E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CF6BCC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0B61814"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4C6B10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582137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 xml:space="preserve">9. </w:t>
            </w:r>
            <w:proofErr w:type="spellStart"/>
            <w:r w:rsidRPr="00DC5522">
              <w:rPr>
                <w:rFonts w:ascii="Times New Roman" w:eastAsia="SimSun" w:hAnsi="Times New Roman" w:cs="Times New Roman"/>
                <w:kern w:val="1"/>
                <w:lang w:val="en-US" w:eastAsia="hi-IN" w:bidi="hi-IN"/>
              </w:rPr>
              <w:t>Corint</w:t>
            </w:r>
            <w:proofErr w:type="spellEnd"/>
            <w:r w:rsidRPr="00DC5522">
              <w:rPr>
                <w:rFonts w:ascii="Times New Roman" w:eastAsia="SimSun" w:hAnsi="Times New Roman" w:cs="Times New Roman"/>
                <w:kern w:val="1"/>
                <w:lang w:val="en-US" w:eastAsia="hi-IN" w:bidi="hi-IN"/>
              </w:rPr>
              <w:t xml:space="preserve"> Pro </w:t>
            </w:r>
            <w:proofErr w:type="spellStart"/>
            <w:r w:rsidRPr="00DC5522">
              <w:rPr>
                <w:rFonts w:ascii="Times New Roman" w:eastAsia="SimSun" w:hAnsi="Times New Roman" w:cs="Times New Roman"/>
                <w:kern w:val="1"/>
                <w:lang w:val="en-US" w:eastAsia="hi-IN" w:bidi="hi-IN"/>
              </w:rPr>
              <w:t>Educație</w:t>
            </w:r>
            <w:proofErr w:type="spellEnd"/>
            <w:r w:rsidRPr="00DC5522">
              <w:rPr>
                <w:rFonts w:ascii="Times New Roman" w:eastAsia="SimSun" w:hAnsi="Times New Roman" w:cs="Times New Roman"/>
                <w:kern w:val="1"/>
                <w:lang w:val="en-US" w:eastAsia="hi-IN" w:bidi="hi-IN"/>
              </w:rPr>
              <w:t xml:space="preserve"> </w:t>
            </w:r>
          </w:p>
          <w:p w14:paraId="0A317F5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b/>
                <w:bCs/>
                <w:kern w:val="1"/>
                <w:lang w:val="en-US" w:eastAsia="hi-IN" w:bidi="hi-IN"/>
              </w:rPr>
              <w:t xml:space="preserve">Din </w:t>
            </w:r>
            <w:proofErr w:type="spellStart"/>
            <w:r w:rsidRPr="00DC5522">
              <w:rPr>
                <w:rFonts w:ascii="Times New Roman" w:eastAsia="SimSun" w:hAnsi="Times New Roman" w:cs="Times New Roman"/>
                <w:b/>
                <w:bCs/>
                <w:kern w:val="1"/>
                <w:lang w:val="en-US" w:eastAsia="hi-IN" w:bidi="hi-IN"/>
              </w:rPr>
              <w:t>culisele</w:t>
            </w:r>
            <w:proofErr w:type="spellEnd"/>
            <w:r w:rsidRPr="00DC5522">
              <w:rPr>
                <w:rFonts w:ascii="Times New Roman" w:eastAsia="SimSun" w:hAnsi="Times New Roman" w:cs="Times New Roman"/>
                <w:b/>
                <w:bCs/>
                <w:kern w:val="1"/>
                <w:lang w:val="en-US" w:eastAsia="hi-IN" w:bidi="hi-IN"/>
              </w:rPr>
              <w:t xml:space="preserve"> </w:t>
            </w:r>
            <w:proofErr w:type="spellStart"/>
            <w:r w:rsidRPr="00DC5522">
              <w:rPr>
                <w:rFonts w:ascii="Times New Roman" w:eastAsia="SimSun" w:hAnsi="Times New Roman" w:cs="Times New Roman"/>
                <w:b/>
                <w:bCs/>
                <w:kern w:val="1"/>
                <w:lang w:val="en-US" w:eastAsia="hi-IN" w:bidi="hi-IN"/>
              </w:rPr>
              <w:t>matematicii</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între</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intuiție</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și</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abstractizare</w:t>
            </w:r>
            <w:proofErr w:type="spellEnd"/>
            <w:r w:rsidRPr="00DC5522">
              <w:rPr>
                <w:rFonts w:ascii="Times New Roman" w:eastAsia="SimSun" w:hAnsi="Times New Roman" w:cs="Times New Roman"/>
                <w:kern w:val="1"/>
                <w:lang w:val="en-US" w:eastAsia="hi-IN" w:bidi="hi-IN"/>
              </w:rPr>
              <w:t xml:space="preserve"> </w:t>
            </w:r>
          </w:p>
          <w:p w14:paraId="27F0096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EA5562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7E64C8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912289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8ABEB0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663E13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0C35F2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2275901"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 xml:space="preserve">10. </w:t>
            </w:r>
            <w:proofErr w:type="spellStart"/>
            <w:r w:rsidRPr="00DC5522">
              <w:rPr>
                <w:rFonts w:ascii="Times New Roman" w:eastAsia="SimSun" w:hAnsi="Times New Roman" w:cs="Times New Roman"/>
                <w:kern w:val="1"/>
                <w:lang w:val="en-US" w:eastAsia="hi-IN" w:bidi="hi-IN"/>
              </w:rPr>
              <w:t>Corint</w:t>
            </w:r>
            <w:proofErr w:type="spellEnd"/>
            <w:r w:rsidRPr="00DC5522">
              <w:rPr>
                <w:rFonts w:ascii="Times New Roman" w:eastAsia="SimSun" w:hAnsi="Times New Roman" w:cs="Times New Roman"/>
                <w:kern w:val="1"/>
                <w:lang w:val="en-US" w:eastAsia="hi-IN" w:bidi="hi-IN"/>
              </w:rPr>
              <w:t xml:space="preserve"> Pro </w:t>
            </w:r>
            <w:proofErr w:type="spellStart"/>
            <w:r w:rsidRPr="00DC5522">
              <w:rPr>
                <w:rFonts w:ascii="Times New Roman" w:eastAsia="SimSun" w:hAnsi="Times New Roman" w:cs="Times New Roman"/>
                <w:kern w:val="1"/>
                <w:lang w:val="en-US" w:eastAsia="hi-IN" w:bidi="hi-IN"/>
              </w:rPr>
              <w:t>Educație</w:t>
            </w:r>
            <w:proofErr w:type="spellEnd"/>
            <w:r w:rsidRPr="00DC5522">
              <w:rPr>
                <w:rFonts w:ascii="Times New Roman" w:eastAsia="SimSun" w:hAnsi="Times New Roman" w:cs="Times New Roman"/>
                <w:kern w:val="1"/>
                <w:lang w:val="en-US" w:eastAsia="hi-IN" w:bidi="hi-IN"/>
              </w:rPr>
              <w:t xml:space="preserve"> CALEIDOSCOP DE VACANȚĂ – </w:t>
            </w:r>
            <w:proofErr w:type="spellStart"/>
            <w:r w:rsidRPr="00DC5522">
              <w:rPr>
                <w:rFonts w:ascii="Times New Roman" w:eastAsia="SimSun" w:hAnsi="Times New Roman" w:cs="Times New Roman"/>
                <w:kern w:val="1"/>
                <w:lang w:val="en-US" w:eastAsia="hi-IN" w:bidi="hi-IN"/>
              </w:rPr>
              <w:t>activități</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și</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resurse</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pentru</w:t>
            </w:r>
            <w:proofErr w:type="spellEnd"/>
            <w:r w:rsidRPr="00DC5522">
              <w:rPr>
                <w:rFonts w:ascii="Times New Roman" w:eastAsia="SimSun" w:hAnsi="Times New Roman" w:cs="Times New Roman"/>
                <w:kern w:val="1"/>
                <w:lang w:val="en-US" w:eastAsia="hi-IN" w:bidi="hi-IN"/>
              </w:rPr>
              <w:t xml:space="preserve"> o </w:t>
            </w:r>
            <w:proofErr w:type="spellStart"/>
            <w:r w:rsidRPr="00DC5522">
              <w:rPr>
                <w:rFonts w:ascii="Times New Roman" w:eastAsia="SimSun" w:hAnsi="Times New Roman" w:cs="Times New Roman"/>
                <w:kern w:val="1"/>
                <w:lang w:val="en-US" w:eastAsia="hi-IN" w:bidi="hi-IN"/>
              </w:rPr>
              <w:t>vara</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educativă</w:t>
            </w:r>
            <w:proofErr w:type="spellEnd"/>
          </w:p>
          <w:p w14:paraId="2A8E476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F56955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7ACBAD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887E04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FB4FE41"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D8AEF5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60D7E0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 xml:space="preserve">11. </w:t>
            </w:r>
            <w:proofErr w:type="spellStart"/>
            <w:r w:rsidRPr="00DC5522">
              <w:rPr>
                <w:rFonts w:ascii="Times New Roman" w:eastAsia="SimSun" w:hAnsi="Times New Roman" w:cs="Times New Roman"/>
                <w:kern w:val="1"/>
                <w:lang w:val="en-US" w:eastAsia="hi-IN" w:bidi="hi-IN"/>
              </w:rPr>
              <w:t>Corint</w:t>
            </w:r>
            <w:proofErr w:type="spellEnd"/>
            <w:r w:rsidRPr="00DC5522">
              <w:rPr>
                <w:rFonts w:ascii="Times New Roman" w:eastAsia="SimSun" w:hAnsi="Times New Roman" w:cs="Times New Roman"/>
                <w:kern w:val="1"/>
                <w:lang w:val="en-US" w:eastAsia="hi-IN" w:bidi="hi-IN"/>
              </w:rPr>
              <w:t xml:space="preserve"> Pro </w:t>
            </w:r>
            <w:proofErr w:type="spellStart"/>
            <w:r w:rsidRPr="00DC5522">
              <w:rPr>
                <w:rFonts w:ascii="Times New Roman" w:eastAsia="SimSun" w:hAnsi="Times New Roman" w:cs="Times New Roman"/>
                <w:kern w:val="1"/>
                <w:lang w:val="en-US" w:eastAsia="hi-IN" w:bidi="hi-IN"/>
              </w:rPr>
              <w:t>Educație</w:t>
            </w:r>
            <w:proofErr w:type="spellEnd"/>
            <w:r w:rsidRPr="00DC5522">
              <w:rPr>
                <w:rFonts w:ascii="Times New Roman" w:eastAsia="SimSun" w:hAnsi="Times New Roman" w:cs="Times New Roman"/>
                <w:kern w:val="1"/>
                <w:lang w:val="en-US" w:eastAsia="hi-IN" w:bidi="hi-IN"/>
              </w:rPr>
              <w:t xml:space="preserve"> </w:t>
            </w:r>
          </w:p>
          <w:p w14:paraId="3EA9AC9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 xml:space="preserve">Metode </w:t>
            </w:r>
            <w:proofErr w:type="spellStart"/>
            <w:r w:rsidRPr="00DC5522">
              <w:rPr>
                <w:rFonts w:ascii="Times New Roman" w:eastAsia="SimSun" w:hAnsi="Times New Roman" w:cs="Times New Roman"/>
                <w:kern w:val="1"/>
                <w:lang w:val="en-US" w:eastAsia="hi-IN" w:bidi="hi-IN"/>
              </w:rPr>
              <w:t>moderne</w:t>
            </w:r>
            <w:proofErr w:type="spellEnd"/>
            <w:r w:rsidRPr="00DC5522">
              <w:rPr>
                <w:rFonts w:ascii="Times New Roman" w:eastAsia="SimSun" w:hAnsi="Times New Roman" w:cs="Times New Roman"/>
                <w:kern w:val="1"/>
                <w:lang w:val="en-US" w:eastAsia="hi-IN" w:bidi="hi-IN"/>
              </w:rPr>
              <w:t xml:space="preserve"> de </w:t>
            </w:r>
            <w:proofErr w:type="spellStart"/>
            <w:r w:rsidRPr="00DC5522">
              <w:rPr>
                <w:rFonts w:ascii="Times New Roman" w:eastAsia="SimSun" w:hAnsi="Times New Roman" w:cs="Times New Roman"/>
                <w:kern w:val="1"/>
                <w:lang w:val="en-US" w:eastAsia="hi-IN" w:bidi="hi-IN"/>
              </w:rPr>
              <w:t>predare</w:t>
            </w:r>
            <w:proofErr w:type="spellEnd"/>
            <w:r w:rsidRPr="00DC5522">
              <w:rPr>
                <w:rFonts w:ascii="Times New Roman" w:eastAsia="SimSun" w:hAnsi="Times New Roman" w:cs="Times New Roman"/>
                <w:kern w:val="1"/>
                <w:lang w:val="en-US" w:eastAsia="hi-IN" w:bidi="hi-IN"/>
              </w:rPr>
              <w:t xml:space="preserve"> </w:t>
            </w:r>
            <w:proofErr w:type="gramStart"/>
            <w:r w:rsidRPr="00DC5522">
              <w:rPr>
                <w:rFonts w:ascii="Times New Roman" w:eastAsia="SimSun" w:hAnsi="Times New Roman" w:cs="Times New Roman"/>
                <w:kern w:val="1"/>
                <w:lang w:val="en-US" w:eastAsia="hi-IN" w:bidi="hi-IN"/>
              </w:rPr>
              <w:t>a</w:t>
            </w:r>
            <w:proofErr w:type="gram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lastRenderedPageBreak/>
              <w:t>educației</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financiare</w:t>
            </w:r>
            <w:proofErr w:type="spellEnd"/>
            <w:r w:rsidRPr="00DC5522">
              <w:rPr>
                <w:rFonts w:ascii="Times New Roman" w:eastAsia="SimSun" w:hAnsi="Times New Roman" w:cs="Times New Roman"/>
                <w:kern w:val="1"/>
                <w:lang w:val="en-US" w:eastAsia="hi-IN" w:bidi="hi-IN"/>
              </w:rPr>
              <w:t xml:space="preserve"> </w:t>
            </w:r>
          </w:p>
          <w:p w14:paraId="0E4DE31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D0E77F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F1E4EC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8C0D34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87714D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B67CDE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853078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 xml:space="preserve">12. </w:t>
            </w:r>
            <w:proofErr w:type="spellStart"/>
            <w:r w:rsidRPr="00DC5522">
              <w:rPr>
                <w:rFonts w:ascii="Times New Roman" w:eastAsia="SimSun" w:hAnsi="Times New Roman" w:cs="Times New Roman"/>
                <w:kern w:val="1"/>
                <w:lang w:val="en-US" w:eastAsia="hi-IN" w:bidi="hi-IN"/>
              </w:rPr>
              <w:t>Corint</w:t>
            </w:r>
            <w:proofErr w:type="spellEnd"/>
            <w:r w:rsidRPr="00DC5522">
              <w:rPr>
                <w:rFonts w:ascii="Times New Roman" w:eastAsia="SimSun" w:hAnsi="Times New Roman" w:cs="Times New Roman"/>
                <w:kern w:val="1"/>
                <w:lang w:val="en-US" w:eastAsia="hi-IN" w:bidi="hi-IN"/>
              </w:rPr>
              <w:t xml:space="preserve"> Pro </w:t>
            </w:r>
            <w:proofErr w:type="spellStart"/>
            <w:r w:rsidRPr="00DC5522">
              <w:rPr>
                <w:rFonts w:ascii="Times New Roman" w:eastAsia="SimSun" w:hAnsi="Times New Roman" w:cs="Times New Roman"/>
                <w:kern w:val="1"/>
                <w:lang w:val="en-US" w:eastAsia="hi-IN" w:bidi="hi-IN"/>
              </w:rPr>
              <w:t>Educație</w:t>
            </w:r>
            <w:proofErr w:type="spellEnd"/>
            <w:r w:rsidRPr="00DC5522">
              <w:rPr>
                <w:rFonts w:ascii="Times New Roman" w:eastAsia="SimSun" w:hAnsi="Times New Roman" w:cs="Times New Roman"/>
                <w:kern w:val="1"/>
                <w:lang w:val="en-US" w:eastAsia="hi-IN" w:bidi="hi-IN"/>
              </w:rPr>
              <w:t xml:space="preserve"> </w:t>
            </w:r>
          </w:p>
          <w:p w14:paraId="5454ECD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roofErr w:type="spellStart"/>
            <w:r w:rsidRPr="00DC5522">
              <w:rPr>
                <w:rFonts w:ascii="Times New Roman" w:eastAsia="SimSun" w:hAnsi="Times New Roman" w:cs="Times New Roman"/>
                <w:kern w:val="1"/>
                <w:lang w:val="en-US" w:eastAsia="hi-IN" w:bidi="hi-IN"/>
              </w:rPr>
              <w:t>Profilul</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elevului</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azi</w:t>
            </w:r>
            <w:proofErr w:type="spellEnd"/>
            <w:r w:rsidRPr="00DC5522">
              <w:rPr>
                <w:rFonts w:ascii="Times New Roman" w:eastAsia="SimSun" w:hAnsi="Times New Roman" w:cs="Times New Roman"/>
                <w:kern w:val="1"/>
                <w:lang w:val="en-US" w:eastAsia="hi-IN" w:bidi="hi-IN"/>
              </w:rPr>
              <w:t xml:space="preserve">. Cum </w:t>
            </w:r>
            <w:proofErr w:type="spellStart"/>
            <w:r w:rsidRPr="00DC5522">
              <w:rPr>
                <w:rFonts w:ascii="Times New Roman" w:eastAsia="SimSun" w:hAnsi="Times New Roman" w:cs="Times New Roman"/>
                <w:kern w:val="1"/>
                <w:lang w:val="en-US" w:eastAsia="hi-IN" w:bidi="hi-IN"/>
              </w:rPr>
              <w:t>îl</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putem</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motiva</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să</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învețe</w:t>
            </w:r>
            <w:proofErr w:type="spellEnd"/>
            <w:r w:rsidRPr="00DC5522">
              <w:rPr>
                <w:rFonts w:ascii="Times New Roman" w:eastAsia="SimSun" w:hAnsi="Times New Roman" w:cs="Times New Roman"/>
                <w:kern w:val="1"/>
                <w:lang w:val="en-US" w:eastAsia="hi-IN" w:bidi="hi-IN"/>
              </w:rPr>
              <w:t xml:space="preserve"> </w:t>
            </w:r>
          </w:p>
          <w:p w14:paraId="590E8DF4"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E68BD0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328AB4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A3EC42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4F85A2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6A723F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51AC0F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E69E3E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 xml:space="preserve">13. </w:t>
            </w:r>
            <w:proofErr w:type="spellStart"/>
            <w:r w:rsidRPr="00DC5522">
              <w:rPr>
                <w:rFonts w:ascii="Times New Roman" w:eastAsia="SimSun" w:hAnsi="Times New Roman" w:cs="Times New Roman"/>
                <w:kern w:val="1"/>
                <w:lang w:val="en-US" w:eastAsia="hi-IN" w:bidi="hi-IN"/>
              </w:rPr>
              <w:t>Programul</w:t>
            </w:r>
            <w:proofErr w:type="spellEnd"/>
            <w:r w:rsidRPr="00DC5522">
              <w:rPr>
                <w:rFonts w:ascii="Times New Roman" w:eastAsia="SimSun" w:hAnsi="Times New Roman" w:cs="Times New Roman"/>
                <w:kern w:val="1"/>
                <w:lang w:val="en-US" w:eastAsia="hi-IN" w:bidi="hi-IN"/>
              </w:rPr>
              <w:t xml:space="preserve"> </w:t>
            </w:r>
            <w:proofErr w:type="gramStart"/>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Eroii</w:t>
            </w:r>
            <w:proofErr w:type="spellEnd"/>
            <w:proofErr w:type="gram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Internetului</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participare</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și</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implementare</w:t>
            </w:r>
            <w:proofErr w:type="spellEnd"/>
            <w:r w:rsidRPr="00DC5522">
              <w:rPr>
                <w:rFonts w:ascii="Times New Roman" w:eastAsia="SimSun" w:hAnsi="Times New Roman" w:cs="Times New Roman"/>
                <w:kern w:val="1"/>
                <w:lang w:val="en-US" w:eastAsia="hi-IN" w:bidi="hi-IN"/>
              </w:rPr>
              <w:t xml:space="preserve"> la </w:t>
            </w:r>
            <w:proofErr w:type="spellStart"/>
            <w:r w:rsidRPr="00DC5522">
              <w:rPr>
                <w:rFonts w:ascii="Times New Roman" w:eastAsia="SimSun" w:hAnsi="Times New Roman" w:cs="Times New Roman"/>
                <w:kern w:val="1"/>
                <w:lang w:val="en-US" w:eastAsia="hi-IN" w:bidi="hi-IN"/>
              </w:rPr>
              <w:t>clasă</w:t>
            </w:r>
            <w:proofErr w:type="spellEnd"/>
            <w:r w:rsidRPr="00DC5522">
              <w:rPr>
                <w:rFonts w:ascii="Times New Roman" w:eastAsia="SimSun" w:hAnsi="Times New Roman" w:cs="Times New Roman"/>
                <w:kern w:val="1"/>
                <w:lang w:val="en-US" w:eastAsia="hi-IN" w:bidi="hi-IN"/>
              </w:rPr>
              <w:t xml:space="preserve"> </w:t>
            </w:r>
          </w:p>
          <w:p w14:paraId="0F59E24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64A75D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1978DD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E29A861"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eastAsia="hi-IN"/>
              </w:rPr>
            </w:pPr>
            <w:r w:rsidRPr="00DC5522">
              <w:rPr>
                <w:rFonts w:ascii="Times New Roman" w:eastAsia="SimSun" w:hAnsi="Times New Roman" w:cs="Times New Roman"/>
                <w:kern w:val="1"/>
                <w:lang w:val="en-US" w:eastAsia="hi-IN" w:bidi="hi-IN"/>
              </w:rPr>
              <w:t xml:space="preserve">14. FACULTATEA DE ȘTIINȚE SOCIO-UMANE EDUCAȚIE FIZICĂ ȘI SPORT- </w:t>
            </w:r>
            <w:proofErr w:type="spellStart"/>
            <w:r w:rsidRPr="00DC5522">
              <w:rPr>
                <w:rFonts w:ascii="Times New Roman" w:eastAsia="SimSun" w:hAnsi="Times New Roman" w:cs="Times New Roman"/>
                <w:kern w:val="1"/>
                <w:lang w:val="en-US" w:eastAsia="hi-IN" w:bidi="hi-IN"/>
              </w:rPr>
              <w:t>Pedagogia</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Învățământului</w:t>
            </w:r>
            <w:proofErr w:type="spellEnd"/>
            <w:r w:rsidRPr="00DC5522">
              <w:rPr>
                <w:rFonts w:ascii="Times New Roman" w:eastAsia="SimSun" w:hAnsi="Times New Roman" w:cs="Times New Roman"/>
                <w:kern w:val="1"/>
                <w:lang w:val="en-US" w:eastAsia="hi-IN" w:bidi="hi-IN"/>
              </w:rPr>
              <w:t xml:space="preserve"> Primar </w:t>
            </w:r>
            <w:proofErr w:type="spellStart"/>
            <w:r w:rsidRPr="00DC5522">
              <w:rPr>
                <w:rFonts w:ascii="Times New Roman" w:eastAsia="SimSun" w:hAnsi="Times New Roman" w:cs="Times New Roman"/>
                <w:kern w:val="1"/>
                <w:lang w:val="en-US" w:eastAsia="hi-IN" w:bidi="hi-IN"/>
              </w:rPr>
              <w:t>Și</w:t>
            </w:r>
            <w:proofErr w:type="spellEnd"/>
            <w:r w:rsidRPr="00DC5522">
              <w:rPr>
                <w:rFonts w:ascii="Times New Roman" w:eastAsia="SimSun" w:hAnsi="Times New Roman" w:cs="Times New Roman"/>
                <w:kern w:val="1"/>
                <w:lang w:val="en-US" w:eastAsia="hi-IN" w:bidi="hi-IN"/>
              </w:rPr>
              <w:t xml:space="preserve"> Preșcolar </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7F2D767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lastRenderedPageBreak/>
              <w:t xml:space="preserve">Casa </w:t>
            </w:r>
            <w:proofErr w:type="spellStart"/>
            <w:r w:rsidRPr="00DC5522">
              <w:rPr>
                <w:rFonts w:ascii="Times New Roman" w:eastAsia="SimSun" w:hAnsi="Times New Roman" w:cs="Times New Roman"/>
                <w:kern w:val="1"/>
                <w:lang w:val="en-US" w:eastAsia="hi-IN" w:bidi="hi-IN"/>
              </w:rPr>
              <w:t>Corpului</w:t>
            </w:r>
            <w:proofErr w:type="spellEnd"/>
            <w:r w:rsidRPr="00DC5522">
              <w:rPr>
                <w:rFonts w:ascii="Times New Roman" w:eastAsia="SimSun" w:hAnsi="Times New Roman" w:cs="Times New Roman"/>
                <w:kern w:val="1"/>
                <w:lang w:val="en-US" w:eastAsia="hi-IN" w:bidi="hi-IN"/>
              </w:rPr>
              <w:t xml:space="preserve"> Didactic Bistrița-</w:t>
            </w:r>
            <w:proofErr w:type="spellStart"/>
            <w:r w:rsidRPr="00DC5522">
              <w:rPr>
                <w:rFonts w:ascii="Times New Roman" w:eastAsia="SimSun" w:hAnsi="Times New Roman" w:cs="Times New Roman"/>
                <w:kern w:val="1"/>
                <w:lang w:val="en-US" w:eastAsia="hi-IN" w:bidi="hi-IN"/>
              </w:rPr>
              <w:t>Năsăud</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Brașov</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Buzău</w:t>
            </w:r>
            <w:proofErr w:type="spellEnd"/>
            <w:r w:rsidRPr="00DC5522">
              <w:rPr>
                <w:rFonts w:ascii="Times New Roman" w:eastAsia="SimSun" w:hAnsi="Times New Roman" w:cs="Times New Roman"/>
                <w:kern w:val="1"/>
                <w:lang w:val="en-US" w:eastAsia="hi-IN" w:bidi="hi-IN"/>
              </w:rPr>
              <w:t xml:space="preserve">, Constanța, </w:t>
            </w:r>
            <w:proofErr w:type="spellStart"/>
            <w:r w:rsidRPr="00DC5522">
              <w:rPr>
                <w:rFonts w:ascii="Times New Roman" w:eastAsia="SimSun" w:hAnsi="Times New Roman" w:cs="Times New Roman"/>
                <w:kern w:val="1"/>
                <w:lang w:val="en-US" w:eastAsia="hi-IN" w:bidi="hi-IN"/>
              </w:rPr>
              <w:t>Galați</w:t>
            </w:r>
            <w:proofErr w:type="spellEnd"/>
            <w:r w:rsidRPr="00DC5522">
              <w:rPr>
                <w:rFonts w:ascii="Times New Roman" w:eastAsia="SimSun" w:hAnsi="Times New Roman" w:cs="Times New Roman"/>
                <w:kern w:val="1"/>
                <w:lang w:val="en-US" w:eastAsia="hi-IN" w:bidi="hi-IN"/>
              </w:rPr>
              <w:t>, Gorj, Ialomița, Maramureș, Prahova, Timiș, Tulcea</w:t>
            </w:r>
          </w:p>
          <w:p w14:paraId="0E269C4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A46431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489518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30A7A0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 xml:space="preserve">Casa </w:t>
            </w:r>
            <w:proofErr w:type="spellStart"/>
            <w:r w:rsidRPr="00DC5522">
              <w:rPr>
                <w:rFonts w:ascii="Times New Roman" w:eastAsia="SimSun" w:hAnsi="Times New Roman" w:cs="Times New Roman"/>
                <w:kern w:val="1"/>
                <w:lang w:val="en-US" w:eastAsia="hi-IN" w:bidi="hi-IN"/>
              </w:rPr>
              <w:t>Corpului</w:t>
            </w:r>
            <w:proofErr w:type="spellEnd"/>
            <w:r w:rsidRPr="00DC5522">
              <w:rPr>
                <w:rFonts w:ascii="Times New Roman" w:eastAsia="SimSun" w:hAnsi="Times New Roman" w:cs="Times New Roman"/>
                <w:kern w:val="1"/>
                <w:lang w:val="en-US" w:eastAsia="hi-IN" w:bidi="hi-IN"/>
              </w:rPr>
              <w:t xml:space="preserve"> Didactic Bistrița-</w:t>
            </w:r>
            <w:proofErr w:type="spellStart"/>
            <w:r w:rsidRPr="00DC5522">
              <w:rPr>
                <w:rFonts w:ascii="Times New Roman" w:eastAsia="SimSun" w:hAnsi="Times New Roman" w:cs="Times New Roman"/>
                <w:kern w:val="1"/>
                <w:lang w:val="en-US" w:eastAsia="hi-IN" w:bidi="hi-IN"/>
              </w:rPr>
              <w:t>Năsăud</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Brașov</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Buzău</w:t>
            </w:r>
            <w:proofErr w:type="spellEnd"/>
            <w:r w:rsidRPr="00DC5522">
              <w:rPr>
                <w:rFonts w:ascii="Times New Roman" w:eastAsia="SimSun" w:hAnsi="Times New Roman" w:cs="Times New Roman"/>
                <w:kern w:val="1"/>
                <w:lang w:val="en-US" w:eastAsia="hi-IN" w:bidi="hi-IN"/>
              </w:rPr>
              <w:t xml:space="preserve">, Constanța, </w:t>
            </w:r>
            <w:proofErr w:type="spellStart"/>
            <w:r w:rsidRPr="00DC5522">
              <w:rPr>
                <w:rFonts w:ascii="Times New Roman" w:eastAsia="SimSun" w:hAnsi="Times New Roman" w:cs="Times New Roman"/>
                <w:kern w:val="1"/>
                <w:lang w:val="en-US" w:eastAsia="hi-IN" w:bidi="hi-IN"/>
              </w:rPr>
              <w:t>Galați</w:t>
            </w:r>
            <w:proofErr w:type="spellEnd"/>
            <w:r w:rsidRPr="00DC5522">
              <w:rPr>
                <w:rFonts w:ascii="Times New Roman" w:eastAsia="SimSun" w:hAnsi="Times New Roman" w:cs="Times New Roman"/>
                <w:kern w:val="1"/>
                <w:lang w:val="en-US" w:eastAsia="hi-IN" w:bidi="hi-IN"/>
              </w:rPr>
              <w:t>, Gorj, Ialomița, Maramureș, Prahova, Timiș, Tulcea</w:t>
            </w:r>
          </w:p>
          <w:p w14:paraId="53F8E08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DCA371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1AF5E7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FC7EC8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3C99CB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88E99C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1AE846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F1AD2E4"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lastRenderedPageBreak/>
              <w:t xml:space="preserve">Shakespeare School </w:t>
            </w:r>
          </w:p>
          <w:p w14:paraId="33193C6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A2E675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13FA2D1"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155EB7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roofErr w:type="spellStart"/>
            <w:r w:rsidRPr="00DC5522">
              <w:rPr>
                <w:rFonts w:ascii="Times New Roman" w:eastAsia="SimSun" w:hAnsi="Times New Roman" w:cs="Times New Roman"/>
                <w:kern w:val="1"/>
                <w:lang w:val="en-US" w:eastAsia="hi-IN" w:bidi="hi-IN"/>
              </w:rPr>
              <w:t>Asociația</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AtelieR</w:t>
            </w:r>
            <w:proofErr w:type="spellEnd"/>
            <w:r w:rsidRPr="00DC5522">
              <w:rPr>
                <w:rFonts w:ascii="Times New Roman" w:eastAsia="SimSun" w:hAnsi="Times New Roman" w:cs="Times New Roman"/>
                <w:kern w:val="1"/>
                <w:lang w:val="en-US" w:eastAsia="hi-IN" w:bidi="hi-IN"/>
              </w:rPr>
              <w:t xml:space="preserve"> de </w:t>
            </w:r>
            <w:proofErr w:type="spellStart"/>
            <w:r w:rsidRPr="00DC5522">
              <w:rPr>
                <w:rFonts w:ascii="Times New Roman" w:eastAsia="SimSun" w:hAnsi="Times New Roman" w:cs="Times New Roman"/>
                <w:kern w:val="1"/>
                <w:lang w:val="en-US" w:eastAsia="hi-IN" w:bidi="hi-IN"/>
              </w:rPr>
              <w:t>Cuvinte</w:t>
            </w:r>
            <w:proofErr w:type="spellEnd"/>
            <w:r w:rsidRPr="00DC5522">
              <w:rPr>
                <w:rFonts w:ascii="Times New Roman" w:eastAsia="SimSun" w:hAnsi="Times New Roman" w:cs="Times New Roman"/>
                <w:kern w:val="1"/>
                <w:lang w:val="en-US" w:eastAsia="hi-IN" w:bidi="hi-IN"/>
              </w:rPr>
              <w:t xml:space="preserve"> </w:t>
            </w:r>
          </w:p>
          <w:p w14:paraId="68370F44"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 xml:space="preserve">Str. Gavriil Musicescu nr. 69, </w:t>
            </w:r>
            <w:proofErr w:type="spellStart"/>
            <w:r w:rsidRPr="00DC5522">
              <w:rPr>
                <w:rFonts w:ascii="Times New Roman" w:eastAsia="SimSun" w:hAnsi="Times New Roman" w:cs="Times New Roman"/>
                <w:kern w:val="1"/>
                <w:lang w:val="en-US" w:eastAsia="hi-IN" w:bidi="hi-IN"/>
              </w:rPr>
              <w:t>Timișoara</w:t>
            </w:r>
            <w:proofErr w:type="spellEnd"/>
            <w:r w:rsidRPr="00DC5522">
              <w:rPr>
                <w:rFonts w:ascii="Times New Roman" w:eastAsia="SimSun" w:hAnsi="Times New Roman" w:cs="Times New Roman"/>
                <w:kern w:val="1"/>
                <w:lang w:val="en-US" w:eastAsia="hi-IN" w:bidi="hi-IN"/>
              </w:rPr>
              <w:t xml:space="preserve"> </w:t>
            </w:r>
          </w:p>
          <w:p w14:paraId="2351982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roofErr w:type="spellStart"/>
            <w:r w:rsidRPr="00DC5522">
              <w:rPr>
                <w:rFonts w:ascii="Times New Roman" w:eastAsia="SimSun" w:hAnsi="Times New Roman" w:cs="Times New Roman"/>
                <w:kern w:val="1"/>
                <w:lang w:val="en-US" w:eastAsia="hi-IN" w:bidi="hi-IN"/>
              </w:rPr>
              <w:t>Telefon</w:t>
            </w:r>
            <w:proofErr w:type="spellEnd"/>
            <w:r w:rsidRPr="00DC5522">
              <w:rPr>
                <w:rFonts w:ascii="Times New Roman" w:eastAsia="SimSun" w:hAnsi="Times New Roman" w:cs="Times New Roman"/>
                <w:kern w:val="1"/>
                <w:lang w:val="en-US" w:eastAsia="hi-IN" w:bidi="hi-IN"/>
              </w:rPr>
              <w:t xml:space="preserve">: 0751515331 </w:t>
            </w:r>
          </w:p>
          <w:p w14:paraId="0C46814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7D9953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13D7F4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F49622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D480A7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FC6B1B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49D0A7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7A6F4E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B0E504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F2AB87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4F4879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 xml:space="preserve">Casa </w:t>
            </w:r>
            <w:proofErr w:type="spellStart"/>
            <w:r w:rsidRPr="00DC5522">
              <w:rPr>
                <w:rFonts w:ascii="Times New Roman" w:eastAsia="SimSun" w:hAnsi="Times New Roman" w:cs="Times New Roman"/>
                <w:kern w:val="1"/>
                <w:lang w:val="en-US" w:eastAsia="hi-IN" w:bidi="hi-IN"/>
              </w:rPr>
              <w:t>Corpului</w:t>
            </w:r>
            <w:proofErr w:type="spellEnd"/>
            <w:r w:rsidRPr="00DC5522">
              <w:rPr>
                <w:rFonts w:ascii="Times New Roman" w:eastAsia="SimSun" w:hAnsi="Times New Roman" w:cs="Times New Roman"/>
                <w:kern w:val="1"/>
                <w:lang w:val="en-US" w:eastAsia="hi-IN" w:bidi="hi-IN"/>
              </w:rPr>
              <w:t xml:space="preserve"> Didactic Bistrița-</w:t>
            </w:r>
            <w:proofErr w:type="spellStart"/>
            <w:r w:rsidRPr="00DC5522">
              <w:rPr>
                <w:rFonts w:ascii="Times New Roman" w:eastAsia="SimSun" w:hAnsi="Times New Roman" w:cs="Times New Roman"/>
                <w:kern w:val="1"/>
                <w:lang w:val="en-US" w:eastAsia="hi-IN" w:bidi="hi-IN"/>
              </w:rPr>
              <w:t>Năsăud</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Brașov</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Buzău</w:t>
            </w:r>
            <w:proofErr w:type="spellEnd"/>
            <w:r w:rsidRPr="00DC5522">
              <w:rPr>
                <w:rFonts w:ascii="Times New Roman" w:eastAsia="SimSun" w:hAnsi="Times New Roman" w:cs="Times New Roman"/>
                <w:kern w:val="1"/>
                <w:lang w:val="en-US" w:eastAsia="hi-IN" w:bidi="hi-IN"/>
              </w:rPr>
              <w:t xml:space="preserve">, Constanța, </w:t>
            </w:r>
            <w:proofErr w:type="spellStart"/>
            <w:r w:rsidRPr="00DC5522">
              <w:rPr>
                <w:rFonts w:ascii="Times New Roman" w:eastAsia="SimSun" w:hAnsi="Times New Roman" w:cs="Times New Roman"/>
                <w:kern w:val="1"/>
                <w:lang w:val="en-US" w:eastAsia="hi-IN" w:bidi="hi-IN"/>
              </w:rPr>
              <w:t>Galați</w:t>
            </w:r>
            <w:proofErr w:type="spellEnd"/>
            <w:r w:rsidRPr="00DC5522">
              <w:rPr>
                <w:rFonts w:ascii="Times New Roman" w:eastAsia="SimSun" w:hAnsi="Times New Roman" w:cs="Times New Roman"/>
                <w:kern w:val="1"/>
                <w:lang w:val="en-US" w:eastAsia="hi-IN" w:bidi="hi-IN"/>
              </w:rPr>
              <w:t>, Gorj, Ialomița, Maramureș, Prahova, Timiș, Tulcea</w:t>
            </w:r>
          </w:p>
          <w:p w14:paraId="4403D47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1FB0D8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 xml:space="preserve">Casa </w:t>
            </w:r>
            <w:proofErr w:type="spellStart"/>
            <w:r w:rsidRPr="00DC5522">
              <w:rPr>
                <w:rFonts w:ascii="Times New Roman" w:eastAsia="SimSun" w:hAnsi="Times New Roman" w:cs="Times New Roman"/>
                <w:kern w:val="1"/>
                <w:lang w:val="en-US" w:eastAsia="hi-IN" w:bidi="hi-IN"/>
              </w:rPr>
              <w:t>Corpului</w:t>
            </w:r>
            <w:proofErr w:type="spellEnd"/>
            <w:r w:rsidRPr="00DC5522">
              <w:rPr>
                <w:rFonts w:ascii="Times New Roman" w:eastAsia="SimSun" w:hAnsi="Times New Roman" w:cs="Times New Roman"/>
                <w:kern w:val="1"/>
                <w:lang w:val="en-US" w:eastAsia="hi-IN" w:bidi="hi-IN"/>
              </w:rPr>
              <w:t xml:space="preserve"> Didactic Bistrița-</w:t>
            </w:r>
            <w:proofErr w:type="spellStart"/>
            <w:r w:rsidRPr="00DC5522">
              <w:rPr>
                <w:rFonts w:ascii="Times New Roman" w:eastAsia="SimSun" w:hAnsi="Times New Roman" w:cs="Times New Roman"/>
                <w:kern w:val="1"/>
                <w:lang w:val="en-US" w:eastAsia="hi-IN" w:bidi="hi-IN"/>
              </w:rPr>
              <w:t>Năsăud</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Brașov</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Buzău</w:t>
            </w:r>
            <w:proofErr w:type="spellEnd"/>
            <w:r w:rsidRPr="00DC5522">
              <w:rPr>
                <w:rFonts w:ascii="Times New Roman" w:eastAsia="SimSun" w:hAnsi="Times New Roman" w:cs="Times New Roman"/>
                <w:kern w:val="1"/>
                <w:lang w:val="en-US" w:eastAsia="hi-IN" w:bidi="hi-IN"/>
              </w:rPr>
              <w:t xml:space="preserve">, Constanța, </w:t>
            </w:r>
            <w:proofErr w:type="spellStart"/>
            <w:r w:rsidRPr="00DC5522">
              <w:rPr>
                <w:rFonts w:ascii="Times New Roman" w:eastAsia="SimSun" w:hAnsi="Times New Roman" w:cs="Times New Roman"/>
                <w:kern w:val="1"/>
                <w:lang w:val="en-US" w:eastAsia="hi-IN" w:bidi="hi-IN"/>
              </w:rPr>
              <w:t>Galați</w:t>
            </w:r>
            <w:proofErr w:type="spellEnd"/>
            <w:r w:rsidRPr="00DC5522">
              <w:rPr>
                <w:rFonts w:ascii="Times New Roman" w:eastAsia="SimSun" w:hAnsi="Times New Roman" w:cs="Times New Roman"/>
                <w:kern w:val="1"/>
                <w:lang w:val="en-US" w:eastAsia="hi-IN" w:bidi="hi-IN"/>
              </w:rPr>
              <w:t>, Gorj, Ialomița, Maramureș, Prahova, Timiș, Tulcea</w:t>
            </w:r>
          </w:p>
          <w:p w14:paraId="77420F1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C4AB20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 xml:space="preserve">Casa </w:t>
            </w:r>
            <w:proofErr w:type="spellStart"/>
            <w:r w:rsidRPr="00DC5522">
              <w:rPr>
                <w:rFonts w:ascii="Times New Roman" w:eastAsia="SimSun" w:hAnsi="Times New Roman" w:cs="Times New Roman"/>
                <w:kern w:val="1"/>
                <w:lang w:val="en-US" w:eastAsia="hi-IN" w:bidi="hi-IN"/>
              </w:rPr>
              <w:t>Corpului</w:t>
            </w:r>
            <w:proofErr w:type="spellEnd"/>
            <w:r w:rsidRPr="00DC5522">
              <w:rPr>
                <w:rFonts w:ascii="Times New Roman" w:eastAsia="SimSun" w:hAnsi="Times New Roman" w:cs="Times New Roman"/>
                <w:kern w:val="1"/>
                <w:lang w:val="en-US" w:eastAsia="hi-IN" w:bidi="hi-IN"/>
              </w:rPr>
              <w:t xml:space="preserve"> Didactic Bistrița-</w:t>
            </w:r>
            <w:proofErr w:type="spellStart"/>
            <w:r w:rsidRPr="00DC5522">
              <w:rPr>
                <w:rFonts w:ascii="Times New Roman" w:eastAsia="SimSun" w:hAnsi="Times New Roman" w:cs="Times New Roman"/>
                <w:kern w:val="1"/>
                <w:lang w:val="en-US" w:eastAsia="hi-IN" w:bidi="hi-IN"/>
              </w:rPr>
              <w:t>Năsăud</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Brașov</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Buzău</w:t>
            </w:r>
            <w:proofErr w:type="spellEnd"/>
            <w:r w:rsidRPr="00DC5522">
              <w:rPr>
                <w:rFonts w:ascii="Times New Roman" w:eastAsia="SimSun" w:hAnsi="Times New Roman" w:cs="Times New Roman"/>
                <w:kern w:val="1"/>
                <w:lang w:val="en-US" w:eastAsia="hi-IN" w:bidi="hi-IN"/>
              </w:rPr>
              <w:t xml:space="preserve">, Constanța, </w:t>
            </w:r>
            <w:proofErr w:type="spellStart"/>
            <w:r w:rsidRPr="00DC5522">
              <w:rPr>
                <w:rFonts w:ascii="Times New Roman" w:eastAsia="SimSun" w:hAnsi="Times New Roman" w:cs="Times New Roman"/>
                <w:kern w:val="1"/>
                <w:lang w:val="en-US" w:eastAsia="hi-IN" w:bidi="hi-IN"/>
              </w:rPr>
              <w:t>Galați</w:t>
            </w:r>
            <w:proofErr w:type="spellEnd"/>
            <w:r w:rsidRPr="00DC5522">
              <w:rPr>
                <w:rFonts w:ascii="Times New Roman" w:eastAsia="SimSun" w:hAnsi="Times New Roman" w:cs="Times New Roman"/>
                <w:kern w:val="1"/>
                <w:lang w:val="en-US" w:eastAsia="hi-IN" w:bidi="hi-IN"/>
              </w:rPr>
              <w:t>, Gorj, Ialomița, Maramureș, Prahova, Timiș, Tulcea</w:t>
            </w:r>
          </w:p>
          <w:p w14:paraId="189CEFB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7A42CC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05668B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 xml:space="preserve">Casa </w:t>
            </w:r>
            <w:proofErr w:type="spellStart"/>
            <w:r w:rsidRPr="00DC5522">
              <w:rPr>
                <w:rFonts w:ascii="Times New Roman" w:eastAsia="SimSun" w:hAnsi="Times New Roman" w:cs="Times New Roman"/>
                <w:kern w:val="1"/>
                <w:lang w:val="en-US" w:eastAsia="hi-IN" w:bidi="hi-IN"/>
              </w:rPr>
              <w:t>Corpului</w:t>
            </w:r>
            <w:proofErr w:type="spellEnd"/>
            <w:r w:rsidRPr="00DC5522">
              <w:rPr>
                <w:rFonts w:ascii="Times New Roman" w:eastAsia="SimSun" w:hAnsi="Times New Roman" w:cs="Times New Roman"/>
                <w:kern w:val="1"/>
                <w:lang w:val="en-US" w:eastAsia="hi-IN" w:bidi="hi-IN"/>
              </w:rPr>
              <w:t xml:space="preserve"> Didactic Bistrița-</w:t>
            </w:r>
            <w:proofErr w:type="spellStart"/>
            <w:r w:rsidRPr="00DC5522">
              <w:rPr>
                <w:rFonts w:ascii="Times New Roman" w:eastAsia="SimSun" w:hAnsi="Times New Roman" w:cs="Times New Roman"/>
                <w:kern w:val="1"/>
                <w:lang w:val="en-US" w:eastAsia="hi-IN" w:bidi="hi-IN"/>
              </w:rPr>
              <w:lastRenderedPageBreak/>
              <w:t>Năsăud</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Brașov</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Buzău</w:t>
            </w:r>
            <w:proofErr w:type="spellEnd"/>
            <w:r w:rsidRPr="00DC5522">
              <w:rPr>
                <w:rFonts w:ascii="Times New Roman" w:eastAsia="SimSun" w:hAnsi="Times New Roman" w:cs="Times New Roman"/>
                <w:kern w:val="1"/>
                <w:lang w:val="en-US" w:eastAsia="hi-IN" w:bidi="hi-IN"/>
              </w:rPr>
              <w:t xml:space="preserve">, Constanța, </w:t>
            </w:r>
            <w:proofErr w:type="spellStart"/>
            <w:r w:rsidRPr="00DC5522">
              <w:rPr>
                <w:rFonts w:ascii="Times New Roman" w:eastAsia="SimSun" w:hAnsi="Times New Roman" w:cs="Times New Roman"/>
                <w:kern w:val="1"/>
                <w:lang w:val="en-US" w:eastAsia="hi-IN" w:bidi="hi-IN"/>
              </w:rPr>
              <w:t>Galați</w:t>
            </w:r>
            <w:proofErr w:type="spellEnd"/>
            <w:r w:rsidRPr="00DC5522">
              <w:rPr>
                <w:rFonts w:ascii="Times New Roman" w:eastAsia="SimSun" w:hAnsi="Times New Roman" w:cs="Times New Roman"/>
                <w:kern w:val="1"/>
                <w:lang w:val="en-US" w:eastAsia="hi-IN" w:bidi="hi-IN"/>
              </w:rPr>
              <w:t>, Gorj, Ialomița, Maramureș, Prahova, Timiș, Tulcea</w:t>
            </w:r>
          </w:p>
          <w:p w14:paraId="1DFD1F6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2ABBA1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 xml:space="preserve">Casa </w:t>
            </w:r>
            <w:proofErr w:type="spellStart"/>
            <w:r w:rsidRPr="00DC5522">
              <w:rPr>
                <w:rFonts w:ascii="Times New Roman" w:eastAsia="SimSun" w:hAnsi="Times New Roman" w:cs="Times New Roman"/>
                <w:kern w:val="1"/>
                <w:lang w:val="en-US" w:eastAsia="hi-IN" w:bidi="hi-IN"/>
              </w:rPr>
              <w:t>Corpului</w:t>
            </w:r>
            <w:proofErr w:type="spellEnd"/>
            <w:r w:rsidRPr="00DC5522">
              <w:rPr>
                <w:rFonts w:ascii="Times New Roman" w:eastAsia="SimSun" w:hAnsi="Times New Roman" w:cs="Times New Roman"/>
                <w:kern w:val="1"/>
                <w:lang w:val="en-US" w:eastAsia="hi-IN" w:bidi="hi-IN"/>
              </w:rPr>
              <w:t xml:space="preserve"> Didactic Bistrița-</w:t>
            </w:r>
            <w:proofErr w:type="spellStart"/>
            <w:r w:rsidRPr="00DC5522">
              <w:rPr>
                <w:rFonts w:ascii="Times New Roman" w:eastAsia="SimSun" w:hAnsi="Times New Roman" w:cs="Times New Roman"/>
                <w:kern w:val="1"/>
                <w:lang w:val="en-US" w:eastAsia="hi-IN" w:bidi="hi-IN"/>
              </w:rPr>
              <w:t>Năsăud</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Brașov</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Buzău</w:t>
            </w:r>
            <w:proofErr w:type="spellEnd"/>
            <w:r w:rsidRPr="00DC5522">
              <w:rPr>
                <w:rFonts w:ascii="Times New Roman" w:eastAsia="SimSun" w:hAnsi="Times New Roman" w:cs="Times New Roman"/>
                <w:kern w:val="1"/>
                <w:lang w:val="en-US" w:eastAsia="hi-IN" w:bidi="hi-IN"/>
              </w:rPr>
              <w:t xml:space="preserve">, Constanța, </w:t>
            </w:r>
            <w:proofErr w:type="spellStart"/>
            <w:r w:rsidRPr="00DC5522">
              <w:rPr>
                <w:rFonts w:ascii="Times New Roman" w:eastAsia="SimSun" w:hAnsi="Times New Roman" w:cs="Times New Roman"/>
                <w:kern w:val="1"/>
                <w:lang w:val="en-US" w:eastAsia="hi-IN" w:bidi="hi-IN"/>
              </w:rPr>
              <w:t>Galați</w:t>
            </w:r>
            <w:proofErr w:type="spellEnd"/>
            <w:r w:rsidRPr="00DC5522">
              <w:rPr>
                <w:rFonts w:ascii="Times New Roman" w:eastAsia="SimSun" w:hAnsi="Times New Roman" w:cs="Times New Roman"/>
                <w:kern w:val="1"/>
                <w:lang w:val="en-US" w:eastAsia="hi-IN" w:bidi="hi-IN"/>
              </w:rPr>
              <w:t>, Gorj, Ialomița, Maramureș, Prahova, Timiș, Tulcea</w:t>
            </w:r>
          </w:p>
          <w:p w14:paraId="610E08B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271864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 xml:space="preserve">Casa </w:t>
            </w:r>
            <w:proofErr w:type="spellStart"/>
            <w:r w:rsidRPr="00DC5522">
              <w:rPr>
                <w:rFonts w:ascii="Times New Roman" w:eastAsia="SimSun" w:hAnsi="Times New Roman" w:cs="Times New Roman"/>
                <w:kern w:val="1"/>
                <w:lang w:val="en-US" w:eastAsia="hi-IN" w:bidi="hi-IN"/>
              </w:rPr>
              <w:t>Corpului</w:t>
            </w:r>
            <w:proofErr w:type="spellEnd"/>
            <w:r w:rsidRPr="00DC5522">
              <w:rPr>
                <w:rFonts w:ascii="Times New Roman" w:eastAsia="SimSun" w:hAnsi="Times New Roman" w:cs="Times New Roman"/>
                <w:kern w:val="1"/>
                <w:lang w:val="en-US" w:eastAsia="hi-IN" w:bidi="hi-IN"/>
              </w:rPr>
              <w:t xml:space="preserve"> Didactic “</w:t>
            </w:r>
            <w:proofErr w:type="spellStart"/>
            <w:r w:rsidRPr="00DC5522">
              <w:rPr>
                <w:rFonts w:ascii="Times New Roman" w:eastAsia="SimSun" w:hAnsi="Times New Roman" w:cs="Times New Roman"/>
                <w:kern w:val="1"/>
                <w:lang w:val="en-US" w:eastAsia="hi-IN" w:bidi="hi-IN"/>
              </w:rPr>
              <w:t>Dariu</w:t>
            </w:r>
            <w:proofErr w:type="spellEnd"/>
            <w:r w:rsidRPr="00DC5522">
              <w:rPr>
                <w:rFonts w:ascii="Times New Roman" w:eastAsia="SimSun" w:hAnsi="Times New Roman" w:cs="Times New Roman"/>
                <w:kern w:val="1"/>
                <w:lang w:val="en-US" w:eastAsia="hi-IN" w:bidi="hi-IN"/>
              </w:rPr>
              <w:t xml:space="preserve"> Pop” Satu Mare </w:t>
            </w:r>
          </w:p>
          <w:p w14:paraId="083979A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FFC10E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421014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139C8D9"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proofErr w:type="spellStart"/>
            <w:r w:rsidRPr="00DC5522">
              <w:rPr>
                <w:rFonts w:ascii="Times New Roman" w:eastAsia="SimSun" w:hAnsi="Times New Roman" w:cs="Times New Roman"/>
                <w:kern w:val="1"/>
                <w:lang w:val="en-US" w:eastAsia="hi-IN" w:bidi="hi-IN"/>
              </w:rPr>
              <w:t>Universitatea</w:t>
            </w:r>
            <w:proofErr w:type="spellEnd"/>
            <w:r w:rsidRPr="00DC5522">
              <w:rPr>
                <w:rFonts w:ascii="Times New Roman" w:eastAsia="SimSun" w:hAnsi="Times New Roman" w:cs="Times New Roman"/>
                <w:kern w:val="1"/>
                <w:lang w:val="en-US" w:eastAsia="hi-IN" w:bidi="hi-IN"/>
              </w:rPr>
              <w:t xml:space="preserve"> De </w:t>
            </w:r>
            <w:proofErr w:type="gramStart"/>
            <w:r w:rsidRPr="00DC5522">
              <w:rPr>
                <w:rFonts w:ascii="Times New Roman" w:eastAsia="SimSun" w:hAnsi="Times New Roman" w:cs="Times New Roman"/>
                <w:kern w:val="1"/>
                <w:lang w:val="en-US" w:eastAsia="hi-IN" w:bidi="hi-IN"/>
              </w:rPr>
              <w:t>Vest  “</w:t>
            </w:r>
            <w:proofErr w:type="gramEnd"/>
            <w:r w:rsidRPr="00DC5522">
              <w:rPr>
                <w:rFonts w:ascii="Times New Roman" w:eastAsia="SimSun" w:hAnsi="Times New Roman" w:cs="Times New Roman"/>
                <w:kern w:val="1"/>
                <w:lang w:val="en-US" w:eastAsia="hi-IN" w:bidi="hi-IN"/>
              </w:rPr>
              <w:t xml:space="preserve">Vasile </w:t>
            </w:r>
            <w:proofErr w:type="spellStart"/>
            <w:r w:rsidRPr="00DC5522">
              <w:rPr>
                <w:rFonts w:ascii="Times New Roman" w:eastAsia="SimSun" w:hAnsi="Times New Roman" w:cs="Times New Roman"/>
                <w:kern w:val="1"/>
                <w:lang w:val="en-US" w:eastAsia="hi-IN" w:bidi="hi-IN"/>
              </w:rPr>
              <w:t>Goldiș</w:t>
            </w:r>
            <w:proofErr w:type="spellEnd"/>
            <w:r w:rsidRPr="00DC5522">
              <w:rPr>
                <w:rFonts w:ascii="Times New Roman" w:eastAsia="SimSun" w:hAnsi="Times New Roman" w:cs="Times New Roman"/>
                <w:kern w:val="1"/>
                <w:lang w:val="en-US" w:eastAsia="hi-IN" w:bidi="hi-IN"/>
              </w:rPr>
              <w:t xml:space="preserve"> </w:t>
            </w:r>
            <w:proofErr w:type="gramStart"/>
            <w:r w:rsidRPr="00DC5522">
              <w:rPr>
                <w:rFonts w:ascii="Times New Roman" w:eastAsia="SimSun" w:hAnsi="Times New Roman" w:cs="Times New Roman"/>
                <w:kern w:val="1"/>
                <w:lang w:val="en-US" w:eastAsia="hi-IN" w:bidi="hi-IN"/>
              </w:rPr>
              <w:t>“ Din</w:t>
            </w:r>
            <w:proofErr w:type="gramEnd"/>
            <w:r w:rsidRPr="00DC5522">
              <w:rPr>
                <w:rFonts w:ascii="Times New Roman" w:eastAsia="SimSun" w:hAnsi="Times New Roman" w:cs="Times New Roman"/>
                <w:kern w:val="1"/>
                <w:lang w:val="en-US" w:eastAsia="hi-IN" w:bidi="hi-IN"/>
              </w:rPr>
              <w:t xml:space="preserve"> Arad </w:t>
            </w:r>
          </w:p>
        </w:tc>
        <w:tc>
          <w:tcPr>
            <w:tcW w:w="1671" w:type="dxa"/>
            <w:tcBorders>
              <w:top w:val="single" w:sz="4" w:space="0" w:color="auto"/>
              <w:bottom w:val="single" w:sz="4" w:space="0" w:color="auto"/>
              <w:right w:val="single" w:sz="4" w:space="0" w:color="auto"/>
            </w:tcBorders>
            <w:shd w:val="clear" w:color="auto" w:fill="F2DBDB"/>
          </w:tcPr>
          <w:p w14:paraId="40DAE31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lastRenderedPageBreak/>
              <w:t>12.03.2025</w:t>
            </w:r>
          </w:p>
          <w:p w14:paraId="2846639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F674BD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8D5ECA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1E458D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0314DA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E7DE5A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EE0F30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6D8B4A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29650D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BA8258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CB50C74"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8AB9881"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18.03.2025</w:t>
            </w:r>
          </w:p>
          <w:p w14:paraId="4A0668F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2F5152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F3A7CE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1D7434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A3CB09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54F7AB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52424B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6A2211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4DCD65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718612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D55394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983B75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D1CFD7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C35747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9C09FD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DC1BD7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lastRenderedPageBreak/>
              <w:t>19.03.2025</w:t>
            </w:r>
          </w:p>
          <w:p w14:paraId="0C8DA84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17DEBA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6C7796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D88722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6901BE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18C6AA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 xml:space="preserve">26.03.2025 </w:t>
            </w:r>
          </w:p>
          <w:p w14:paraId="02E55A4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3C5DB3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877CED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747EBD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D2F2FF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65095B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C8C45A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C59E0A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F0D3D1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9ED791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64B4A1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166FD7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715E01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D43D9B4"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F03C36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E6D222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31.03.2025</w:t>
            </w:r>
          </w:p>
          <w:p w14:paraId="5BC4588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684565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DF1C6C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F64E6A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CF1DE2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5E4424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0CF7BE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2D12C2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D97A8D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E34FD5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28.04.2025</w:t>
            </w:r>
          </w:p>
          <w:p w14:paraId="41E732F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D9C0BF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6831C4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EE1AA9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2592211"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07CB22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ACB630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7A3BE3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FC6262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FB30AB4"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2AE4F2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07.05.2025</w:t>
            </w:r>
          </w:p>
          <w:p w14:paraId="641FEBC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7A606B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75D76B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7A1616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5230C3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C98FC6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418453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223957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A28B05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60204D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26.05.2025</w:t>
            </w:r>
          </w:p>
          <w:p w14:paraId="167FD90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1B5111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A5CB63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1C7D55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A5057A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73E79F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2DA586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D7DD5B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F7D6C3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9ADF29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17.06.2025</w:t>
            </w:r>
          </w:p>
          <w:p w14:paraId="31407EE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251E51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ACDCC5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425EA0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D90955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EBD1ED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855E76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29BB34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A38DE7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2BA6B5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14.02.2025</w:t>
            </w:r>
          </w:p>
          <w:p w14:paraId="14B5D89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F42810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55CCC8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41F087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595C57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DC5D541"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04.04.2022-27.06.2025</w:t>
            </w:r>
          </w:p>
        </w:tc>
        <w:tc>
          <w:tcPr>
            <w:tcW w:w="1663" w:type="dxa"/>
            <w:tcBorders>
              <w:top w:val="single" w:sz="0" w:space="0" w:color="000000"/>
              <w:left w:val="single" w:sz="0" w:space="0" w:color="000000"/>
              <w:bottom w:val="single" w:sz="0" w:space="0" w:color="000000"/>
            </w:tcBorders>
          </w:tcPr>
          <w:p w14:paraId="1992E2B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lastRenderedPageBreak/>
              <w:t>Nr. 5937/12.03.2025</w:t>
            </w:r>
          </w:p>
          <w:p w14:paraId="3310B151"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26F4FA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34FDB11"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993D864"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7E15D8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BCDDEC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3E8773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832940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764E37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4767AA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04B7A1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Nr. 8607/18.03.2025</w:t>
            </w:r>
          </w:p>
          <w:p w14:paraId="5A98552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1083A0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3A6C521"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FE571B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048FE9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B5C5AD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115145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0B91BC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86C600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0AD2DF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EC7FC8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9304EB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D48AF3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Nr. 1146/57/ din 26.03.2025</w:t>
            </w:r>
          </w:p>
          <w:p w14:paraId="287796C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EE144B1"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314E45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3888D44"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8A00AE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ECEDEF1"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14B7EA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8474C0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23C5D3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0D106E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E01E85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A3B1C1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8B1409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30807C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61FEB4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1912E2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9A351B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98306B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2A5728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02742A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D345DC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CFD763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2AD62F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0BB6E8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Nr. 17261/31.03.2025</w:t>
            </w:r>
          </w:p>
          <w:p w14:paraId="118C437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D04902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31A3DC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0C08B1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5A54AC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133529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8F46CE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Nr. 19106/28.04.2025</w:t>
            </w:r>
          </w:p>
          <w:p w14:paraId="0403CCE4"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0D805E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A67DFF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E07C72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B709E8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A7F709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60E79B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46031C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9637AE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Nr. 20129/07.05.2025</w:t>
            </w:r>
          </w:p>
          <w:p w14:paraId="086E222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420AA74"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437E2C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F03E6C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3BA1FB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65F6FC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64FACB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9A19B4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Nr. 23190/26.05.202</w:t>
            </w:r>
            <w:r w:rsidRPr="00DC5522">
              <w:rPr>
                <w:rFonts w:ascii="Times New Roman" w:eastAsia="SimSun" w:hAnsi="Times New Roman" w:cs="Times New Roman"/>
                <w:kern w:val="1"/>
                <w:lang w:val="en-US" w:eastAsia="hi-IN" w:bidi="hi-IN"/>
              </w:rPr>
              <w:lastRenderedPageBreak/>
              <w:t>5</w:t>
            </w:r>
          </w:p>
          <w:p w14:paraId="57CEF8D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A2D283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16CDD8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87CA26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06EE8D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9E6519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3D532D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Nr. 33925/17.06.2025</w:t>
            </w:r>
          </w:p>
          <w:p w14:paraId="150C87A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CBBC1F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A0D0D7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1C9E42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9414FF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9A5238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F519EE1"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949029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0F5476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Nr. 4559/14.02.2025</w:t>
            </w:r>
          </w:p>
          <w:p w14:paraId="1CC2020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9D3BF4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B5EA5C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90A4444"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Nr. 47/03.07.2025</w:t>
            </w:r>
          </w:p>
        </w:tc>
        <w:tc>
          <w:tcPr>
            <w:tcW w:w="834" w:type="dxa"/>
            <w:tcBorders>
              <w:top w:val="single" w:sz="0" w:space="0" w:color="000000"/>
              <w:left w:val="single" w:sz="0" w:space="0" w:color="000000"/>
              <w:bottom w:val="single" w:sz="0" w:space="0" w:color="000000"/>
              <w:right w:val="single" w:sz="0" w:space="0" w:color="000000"/>
            </w:tcBorders>
          </w:tcPr>
          <w:p w14:paraId="49E9CC6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lastRenderedPageBreak/>
              <w:t>1</w:t>
            </w:r>
          </w:p>
          <w:p w14:paraId="2953743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19F4CC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75181D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CEE6E71"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20FD4D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4653C9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AD2F3D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9E1E17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99361F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621B1A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5A9D9D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016FC74"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CDF9E9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1</w:t>
            </w:r>
          </w:p>
          <w:p w14:paraId="09D5013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B9D8C4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61C4B9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68C2BE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A7E281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4D50A5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BFB965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DC3211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1D8F32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AF5E94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70414A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29910C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52662E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CAD67B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1</w:t>
            </w:r>
          </w:p>
          <w:p w14:paraId="63701CC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F0E28C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D3F7CF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7A9D05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8A9A34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EEA555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ED9471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1</w:t>
            </w:r>
          </w:p>
          <w:p w14:paraId="708A399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1D135A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203CD4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6E75B4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4A4FFD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8F7C78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4AE5984"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FACDDC4"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5C4869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F6D09C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51D01D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4DC7A2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948383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2A05E7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D5574B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26C719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54F970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961150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3C7147B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0D9604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1</w:t>
            </w:r>
          </w:p>
          <w:p w14:paraId="0E50002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E22A904"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2BAD7E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4FA279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BCCAD5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621930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113546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D98F45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FE2850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1</w:t>
            </w:r>
          </w:p>
          <w:p w14:paraId="6016F64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BF3B2D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F20341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17B8F3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C319BE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637AB5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0B5E79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D81D59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8EC880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52B63E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CA3D22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1</w:t>
            </w:r>
          </w:p>
          <w:p w14:paraId="23C22871"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A963DB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0CA2D9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7447FE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9EABC2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D40B66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6A16008"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7EE071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193FF8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5BF0B5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D235AB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05B918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1</w:t>
            </w:r>
          </w:p>
          <w:p w14:paraId="73EA64E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22D8D4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8914F15"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993A94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0D0FE2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CB3DCD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B2BEB70"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4EF3FE8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1</w:t>
            </w:r>
          </w:p>
          <w:p w14:paraId="01786EE4"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442DF3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47B3321"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56543A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8E11CE4"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F1E1DD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216C624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6022F94"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val="en-US" w:eastAsia="hi-IN" w:bidi="hi-IN"/>
              </w:rPr>
              <w:t>1</w:t>
            </w:r>
          </w:p>
          <w:p w14:paraId="2CE8240C"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60BBADA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B02FDC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5CCF522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189064BD"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767558B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p>
          <w:p w14:paraId="0ED924D9"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val="en-US" w:eastAsia="hi-IN" w:bidi="hi-IN"/>
              </w:rPr>
              <w:t>180</w:t>
            </w:r>
          </w:p>
        </w:tc>
        <w:tc>
          <w:tcPr>
            <w:tcW w:w="728" w:type="dxa"/>
            <w:tcBorders>
              <w:top w:val="single" w:sz="4" w:space="0" w:color="auto"/>
              <w:bottom w:val="single" w:sz="4" w:space="0" w:color="auto"/>
              <w:right w:val="single" w:sz="4" w:space="0" w:color="auto"/>
            </w:tcBorders>
          </w:tcPr>
          <w:p w14:paraId="3B674D82" w14:textId="77777777" w:rsidR="00DC5522" w:rsidRPr="00DC5522" w:rsidRDefault="00DC5522" w:rsidP="00DC5522">
            <w:pPr>
              <w:widowControl w:val="0"/>
              <w:spacing w:after="0" w:line="240" w:lineRule="auto"/>
              <w:rPr>
                <w:rFonts w:ascii="Times New Roman" w:eastAsia="Calibri" w:hAnsi="Times New Roman" w:cs="Times New Roman"/>
                <w:lang w:val="en-US"/>
              </w:rPr>
            </w:pPr>
            <w:r w:rsidRPr="00DC5522">
              <w:rPr>
                <w:rFonts w:ascii="Times New Roman" w:eastAsia="Calibri" w:hAnsi="Times New Roman" w:cs="Times New Roman"/>
                <w:lang w:val="en-US"/>
              </w:rPr>
              <w:lastRenderedPageBreak/>
              <w:t>1</w:t>
            </w:r>
          </w:p>
          <w:p w14:paraId="0515424E"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B9D6828"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00B17464"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32CADA19"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2B1DCCA6"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3140B9EF"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B29DBCF"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2FE24517"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6815DFC"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7BFF477A"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0B65FAFD"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625A67BE"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414AC7D4" w14:textId="77777777" w:rsidR="00DC5522" w:rsidRPr="00DC5522" w:rsidRDefault="00DC5522" w:rsidP="00DC5522">
            <w:pPr>
              <w:widowControl w:val="0"/>
              <w:spacing w:after="0" w:line="240" w:lineRule="auto"/>
              <w:rPr>
                <w:rFonts w:ascii="Times New Roman" w:eastAsia="Calibri" w:hAnsi="Times New Roman" w:cs="Times New Roman"/>
                <w:lang w:val="en-US"/>
              </w:rPr>
            </w:pPr>
            <w:r w:rsidRPr="00DC5522">
              <w:rPr>
                <w:rFonts w:ascii="Times New Roman" w:eastAsia="Calibri" w:hAnsi="Times New Roman" w:cs="Times New Roman"/>
                <w:lang w:val="en-US"/>
              </w:rPr>
              <w:t>1</w:t>
            </w:r>
          </w:p>
          <w:p w14:paraId="6CE0E7C1"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0B27CBDB"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0C4440A"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5472DEF1"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55DF9CF0"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7E9497C6"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258F790C"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0C238D6A"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4AF4DCFF"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2ECEF309"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544E7649"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611CBC70"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26760070"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7FB83CF" w14:textId="77777777" w:rsidR="00DC5522" w:rsidRPr="00DC5522" w:rsidRDefault="00DC5522" w:rsidP="00DC5522">
            <w:pPr>
              <w:widowControl w:val="0"/>
              <w:spacing w:after="0" w:line="240" w:lineRule="auto"/>
              <w:rPr>
                <w:rFonts w:ascii="Times New Roman" w:eastAsia="Calibri" w:hAnsi="Times New Roman" w:cs="Times New Roman"/>
                <w:lang w:val="en-US"/>
              </w:rPr>
            </w:pPr>
            <w:r w:rsidRPr="00DC5522">
              <w:rPr>
                <w:rFonts w:ascii="Times New Roman" w:eastAsia="Calibri" w:hAnsi="Times New Roman" w:cs="Times New Roman"/>
                <w:lang w:val="en-US"/>
              </w:rPr>
              <w:t xml:space="preserve">2 </w:t>
            </w:r>
          </w:p>
          <w:p w14:paraId="26FC5BBE"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3A583CB3"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661D6D1A"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1EF62A1"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27A76859"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5C5AD81A"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24213902" w14:textId="77777777" w:rsidR="00DC5522" w:rsidRPr="00DC5522" w:rsidRDefault="00DC5522" w:rsidP="00DC5522">
            <w:pPr>
              <w:widowControl w:val="0"/>
              <w:spacing w:after="0" w:line="240" w:lineRule="auto"/>
              <w:rPr>
                <w:rFonts w:ascii="Times New Roman" w:eastAsia="Calibri" w:hAnsi="Times New Roman" w:cs="Times New Roman"/>
                <w:lang w:val="en-US"/>
              </w:rPr>
            </w:pPr>
            <w:r w:rsidRPr="00DC5522">
              <w:rPr>
                <w:rFonts w:ascii="Times New Roman" w:eastAsia="Calibri" w:hAnsi="Times New Roman" w:cs="Times New Roman"/>
                <w:lang w:val="en-US"/>
              </w:rPr>
              <w:t>2</w:t>
            </w:r>
          </w:p>
          <w:p w14:paraId="2994DA38"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4E845DAD"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470A8CB0"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7AC429C7"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5283C26F"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23C70201"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24A4A680"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5B943093"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5F185A75"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4453194A"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42FDFD1B"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24E3CAC1"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51E60EB3"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01CED8E6"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7763AA4C"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45890F09"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3612AC8E"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057286BA"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5A73775"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4B074B96" w14:textId="77777777" w:rsidR="00DC5522" w:rsidRPr="00DC5522" w:rsidRDefault="00DC5522" w:rsidP="00DC5522">
            <w:pPr>
              <w:widowControl w:val="0"/>
              <w:spacing w:after="0" w:line="240" w:lineRule="auto"/>
              <w:rPr>
                <w:rFonts w:ascii="Times New Roman" w:eastAsia="Calibri" w:hAnsi="Times New Roman" w:cs="Times New Roman"/>
                <w:lang w:val="en-US"/>
              </w:rPr>
            </w:pPr>
            <w:r w:rsidRPr="00DC5522">
              <w:rPr>
                <w:rFonts w:ascii="Times New Roman" w:eastAsia="Calibri" w:hAnsi="Times New Roman" w:cs="Times New Roman"/>
                <w:lang w:val="en-US"/>
              </w:rPr>
              <w:t>1</w:t>
            </w:r>
          </w:p>
          <w:p w14:paraId="71EB894A"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73FEC6E1"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0208E44"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4BFE892A"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7EE0EE84"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62B2B20"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1223721"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68A9B1EC"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511B88C5" w14:textId="77777777" w:rsidR="00DC5522" w:rsidRPr="00DC5522" w:rsidRDefault="00DC5522" w:rsidP="00DC5522">
            <w:pPr>
              <w:widowControl w:val="0"/>
              <w:spacing w:after="0" w:line="240" w:lineRule="auto"/>
              <w:rPr>
                <w:rFonts w:ascii="Times New Roman" w:eastAsia="Calibri" w:hAnsi="Times New Roman" w:cs="Times New Roman"/>
                <w:lang w:val="en-US"/>
              </w:rPr>
            </w:pPr>
            <w:r w:rsidRPr="00DC5522">
              <w:rPr>
                <w:rFonts w:ascii="Times New Roman" w:eastAsia="Calibri" w:hAnsi="Times New Roman" w:cs="Times New Roman"/>
                <w:lang w:val="en-US"/>
              </w:rPr>
              <w:t>1</w:t>
            </w:r>
          </w:p>
          <w:p w14:paraId="285AC5D5"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3D64552B"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4D2435D3"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0131CC61"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6E7A47DA"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64237340"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3F0949C6"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625FFD81"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78D3022"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E7C3BE8"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F12E58F" w14:textId="77777777" w:rsidR="00DC5522" w:rsidRPr="00DC5522" w:rsidRDefault="00DC5522" w:rsidP="00DC5522">
            <w:pPr>
              <w:widowControl w:val="0"/>
              <w:spacing w:after="0" w:line="240" w:lineRule="auto"/>
              <w:rPr>
                <w:rFonts w:ascii="Times New Roman" w:eastAsia="Calibri" w:hAnsi="Times New Roman" w:cs="Times New Roman"/>
                <w:lang w:val="en-US"/>
              </w:rPr>
            </w:pPr>
            <w:r w:rsidRPr="00DC5522">
              <w:rPr>
                <w:rFonts w:ascii="Times New Roman" w:eastAsia="Calibri" w:hAnsi="Times New Roman" w:cs="Times New Roman"/>
                <w:lang w:val="en-US"/>
              </w:rPr>
              <w:t>1</w:t>
            </w:r>
          </w:p>
          <w:p w14:paraId="32FD7438"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406056F2"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4AF44A25"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8CD4B2E"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6C9E01B"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59A72EB8"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7DB82A8C"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D4537AB"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037569E0"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4A6B662E"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53BC835"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317C5666" w14:textId="77777777" w:rsidR="00DC5522" w:rsidRPr="00DC5522" w:rsidRDefault="00DC5522" w:rsidP="00DC5522">
            <w:pPr>
              <w:widowControl w:val="0"/>
              <w:spacing w:after="0" w:line="240" w:lineRule="auto"/>
              <w:rPr>
                <w:rFonts w:ascii="Times New Roman" w:eastAsia="Calibri" w:hAnsi="Times New Roman" w:cs="Times New Roman"/>
                <w:lang w:val="en-US"/>
              </w:rPr>
            </w:pPr>
            <w:r w:rsidRPr="00DC5522">
              <w:rPr>
                <w:rFonts w:ascii="Times New Roman" w:eastAsia="Calibri" w:hAnsi="Times New Roman" w:cs="Times New Roman"/>
                <w:lang w:val="en-US"/>
              </w:rPr>
              <w:t>1</w:t>
            </w:r>
          </w:p>
          <w:p w14:paraId="0A0B42ED"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6D133697"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5223D6A"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5D9AB70A"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36CE8EE"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5430B452"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6B82A107"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0D687152" w14:textId="77777777" w:rsidR="00DC5522" w:rsidRPr="00DC5522" w:rsidRDefault="00DC5522" w:rsidP="00DC5522">
            <w:pPr>
              <w:widowControl w:val="0"/>
              <w:spacing w:after="0" w:line="240" w:lineRule="auto"/>
              <w:rPr>
                <w:rFonts w:ascii="Times New Roman" w:eastAsia="Calibri" w:hAnsi="Times New Roman" w:cs="Times New Roman"/>
                <w:lang w:val="en-US"/>
              </w:rPr>
            </w:pPr>
            <w:r w:rsidRPr="00DC5522">
              <w:rPr>
                <w:rFonts w:ascii="Times New Roman" w:eastAsia="Calibri" w:hAnsi="Times New Roman" w:cs="Times New Roman"/>
                <w:lang w:val="en-US"/>
              </w:rPr>
              <w:t>1</w:t>
            </w:r>
          </w:p>
          <w:p w14:paraId="7AD0204A"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D73BE5B"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7C5A6C1E"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33F2AA8B"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7F8562D8"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3B2DFC31"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6E30CA3A"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60CAF886" w14:textId="77777777" w:rsidR="00DC5522" w:rsidRPr="00DC5522" w:rsidRDefault="00DC5522" w:rsidP="00DC5522">
            <w:pPr>
              <w:widowControl w:val="0"/>
              <w:spacing w:after="0" w:line="240" w:lineRule="auto"/>
              <w:rPr>
                <w:rFonts w:ascii="Times New Roman" w:eastAsia="Calibri" w:hAnsi="Times New Roman" w:cs="Times New Roman"/>
                <w:lang w:val="en-US"/>
              </w:rPr>
            </w:pPr>
            <w:r w:rsidRPr="00DC5522">
              <w:rPr>
                <w:rFonts w:ascii="Times New Roman" w:eastAsia="Calibri" w:hAnsi="Times New Roman" w:cs="Times New Roman"/>
                <w:lang w:val="en-US"/>
              </w:rPr>
              <w:t>1</w:t>
            </w:r>
          </w:p>
          <w:p w14:paraId="65AD046B"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398F719C"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4F06475C"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3EEC7E85"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1BE95F3"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578B58C1" w14:textId="77777777" w:rsidR="00DC5522" w:rsidRPr="00DC5522" w:rsidRDefault="00DC5522" w:rsidP="00DC5522">
            <w:pPr>
              <w:widowControl w:val="0"/>
              <w:spacing w:after="0" w:line="240" w:lineRule="auto"/>
              <w:rPr>
                <w:rFonts w:ascii="Times New Roman" w:eastAsia="Calibri" w:hAnsi="Times New Roman" w:cs="Times New Roman"/>
                <w:lang w:val="en-US"/>
              </w:rPr>
            </w:pPr>
          </w:p>
          <w:p w14:paraId="17D8B6E9" w14:textId="77777777" w:rsidR="00DC5522" w:rsidRPr="00DC5522" w:rsidRDefault="00DC5522" w:rsidP="00DC5522">
            <w:pPr>
              <w:widowControl w:val="0"/>
              <w:spacing w:after="0" w:line="240" w:lineRule="auto"/>
              <w:rPr>
                <w:rFonts w:ascii="Times New Roman" w:eastAsia="Calibri" w:hAnsi="Times New Roman" w:cs="Times New Roman"/>
                <w:lang w:val="en-US"/>
              </w:rPr>
            </w:pPr>
            <w:r w:rsidRPr="00DC5522">
              <w:rPr>
                <w:rFonts w:ascii="Times New Roman" w:eastAsia="Calibri" w:hAnsi="Times New Roman" w:cs="Times New Roman"/>
                <w:lang w:val="en-US"/>
              </w:rPr>
              <w:t xml:space="preserve">3 </w:t>
            </w:r>
            <w:proofErr w:type="gramStart"/>
            <w:r w:rsidRPr="00DC5522">
              <w:rPr>
                <w:rFonts w:ascii="Times New Roman" w:eastAsia="Calibri" w:hAnsi="Times New Roman" w:cs="Times New Roman"/>
                <w:lang w:val="en-US"/>
              </w:rPr>
              <w:t>ani</w:t>
            </w:r>
            <w:proofErr w:type="gramEnd"/>
          </w:p>
        </w:tc>
      </w:tr>
      <w:tr w:rsidR="00DC5522" w:rsidRPr="00DC5522" w14:paraId="59259F39" w14:textId="77777777" w:rsidTr="008670A5">
        <w:trPr>
          <w:trHeight w:val="90"/>
        </w:trPr>
        <w:tc>
          <w:tcPr>
            <w:tcW w:w="623" w:type="dxa"/>
            <w:tcBorders>
              <w:top w:val="single" w:sz="0" w:space="0" w:color="000000"/>
              <w:left w:val="single" w:sz="0" w:space="0" w:color="000000"/>
              <w:bottom w:val="single" w:sz="0" w:space="0" w:color="000000"/>
              <w:right w:val="single" w:sz="4" w:space="0" w:color="auto"/>
            </w:tcBorders>
          </w:tcPr>
          <w:p w14:paraId="126FF3B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p>
        </w:tc>
        <w:tc>
          <w:tcPr>
            <w:tcW w:w="2806" w:type="dxa"/>
            <w:tcBorders>
              <w:top w:val="single" w:sz="0" w:space="0" w:color="000000"/>
              <w:left w:val="single" w:sz="4" w:space="0" w:color="auto"/>
              <w:bottom w:val="single" w:sz="0" w:space="0" w:color="000000"/>
            </w:tcBorders>
            <w:shd w:val="clear" w:color="auto" w:fill="F2DBDB"/>
          </w:tcPr>
          <w:p w14:paraId="6BE61E6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r w:rsidRPr="00DC5522">
              <w:rPr>
                <w:rFonts w:ascii="Times New Roman" w:eastAsia="Times New Roman" w:hAnsi="Times New Roman" w:cs="Times New Roman"/>
                <w:shd w:val="clear" w:color="FFFFFF" w:fill="D9D9D9"/>
                <w:lang w:eastAsia="hi-IN"/>
              </w:rPr>
              <w:t>PALINCAȘ NATALIA</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76285A1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eastAsia="hi-IN"/>
              </w:rPr>
            </w:pPr>
            <w:r w:rsidRPr="00DC5522">
              <w:rPr>
                <w:rFonts w:ascii="Times New Roman" w:eastAsia="Times New Roman" w:hAnsi="Times New Roman" w:cs="Times New Roman"/>
                <w:lang w:eastAsia="hi-IN"/>
              </w:rPr>
              <w:t>48cpt</w:t>
            </w:r>
          </w:p>
        </w:tc>
        <w:tc>
          <w:tcPr>
            <w:tcW w:w="1671" w:type="dxa"/>
            <w:tcBorders>
              <w:top w:val="single" w:sz="4" w:space="0" w:color="auto"/>
              <w:bottom w:val="single" w:sz="4" w:space="0" w:color="auto"/>
              <w:right w:val="single" w:sz="4" w:space="0" w:color="auto"/>
            </w:tcBorders>
            <w:shd w:val="clear" w:color="auto" w:fill="F2DBDB"/>
          </w:tcPr>
          <w:p w14:paraId="0514D8B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eastAsia="hi-IN"/>
              </w:rPr>
            </w:pPr>
            <w:r w:rsidRPr="00DC5522">
              <w:rPr>
                <w:rFonts w:ascii="Times New Roman" w:eastAsia="Times New Roman" w:hAnsi="Times New Roman" w:cs="Times New Roman"/>
                <w:lang w:eastAsia="hi-IN"/>
              </w:rPr>
              <w:t>166,5 h</w:t>
            </w:r>
          </w:p>
        </w:tc>
        <w:tc>
          <w:tcPr>
            <w:tcW w:w="1663" w:type="dxa"/>
            <w:tcBorders>
              <w:top w:val="single" w:sz="0" w:space="0" w:color="000000"/>
              <w:left w:val="single" w:sz="0" w:space="0" w:color="000000"/>
              <w:bottom w:val="single" w:sz="0" w:space="0" w:color="000000"/>
            </w:tcBorders>
          </w:tcPr>
          <w:p w14:paraId="0BCB569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p>
        </w:tc>
        <w:tc>
          <w:tcPr>
            <w:tcW w:w="834" w:type="dxa"/>
            <w:tcBorders>
              <w:top w:val="single" w:sz="0" w:space="0" w:color="000000"/>
              <w:left w:val="single" w:sz="0" w:space="0" w:color="000000"/>
              <w:bottom w:val="single" w:sz="0" w:space="0" w:color="000000"/>
              <w:right w:val="single" w:sz="0" w:space="0" w:color="000000"/>
            </w:tcBorders>
          </w:tcPr>
          <w:p w14:paraId="12C51AA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p>
        </w:tc>
        <w:tc>
          <w:tcPr>
            <w:tcW w:w="728" w:type="dxa"/>
            <w:tcBorders>
              <w:top w:val="single" w:sz="4" w:space="0" w:color="auto"/>
              <w:bottom w:val="single" w:sz="4" w:space="0" w:color="auto"/>
              <w:right w:val="single" w:sz="4" w:space="0" w:color="auto"/>
            </w:tcBorders>
          </w:tcPr>
          <w:p w14:paraId="2E9D071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rPr>
            </w:pPr>
          </w:p>
        </w:tc>
      </w:tr>
      <w:tr w:rsidR="00DC5522" w:rsidRPr="00DC5522" w14:paraId="21FF29C9" w14:textId="77777777" w:rsidTr="008670A5">
        <w:trPr>
          <w:trHeight w:val="928"/>
        </w:trPr>
        <w:tc>
          <w:tcPr>
            <w:tcW w:w="623" w:type="dxa"/>
            <w:tcBorders>
              <w:top w:val="single" w:sz="0" w:space="0" w:color="000000"/>
              <w:left w:val="single" w:sz="0" w:space="0" w:color="000000"/>
              <w:bottom w:val="single" w:sz="0" w:space="0" w:color="000000"/>
              <w:right w:val="single" w:sz="4" w:space="0" w:color="auto"/>
            </w:tcBorders>
          </w:tcPr>
          <w:p w14:paraId="135A2B72"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r w:rsidRPr="00DC5522">
              <w:rPr>
                <w:rFonts w:ascii="Times New Roman" w:eastAsia="SimSun" w:hAnsi="Times New Roman" w:cs="Times New Roman"/>
                <w:kern w:val="1"/>
                <w:lang w:val="en-US" w:eastAsia="hi-IN" w:bidi="hi-IN"/>
              </w:rPr>
              <w:t>1</w:t>
            </w:r>
          </w:p>
        </w:tc>
        <w:tc>
          <w:tcPr>
            <w:tcW w:w="2806" w:type="dxa"/>
            <w:tcBorders>
              <w:top w:val="single" w:sz="0" w:space="0" w:color="000000"/>
              <w:left w:val="single" w:sz="4" w:space="0" w:color="auto"/>
              <w:bottom w:val="single" w:sz="0" w:space="0" w:color="000000"/>
            </w:tcBorders>
            <w:shd w:val="clear" w:color="auto" w:fill="F2DBDB"/>
          </w:tcPr>
          <w:p w14:paraId="054170CF" w14:textId="77777777" w:rsidR="00DC5522" w:rsidRPr="00DC5522" w:rsidRDefault="00DC5522" w:rsidP="00DC5522">
            <w:pPr>
              <w:widowControl w:val="0"/>
              <w:suppressLineNumbers/>
              <w:suppressAutoHyphens/>
              <w:spacing w:after="0" w:line="240" w:lineRule="auto"/>
              <w:jc w:val="center"/>
              <w:rPr>
                <w:rFonts w:ascii="Times New Roman" w:eastAsia="Times New Roman" w:hAnsi="Times New Roman" w:cs="Times New Roman"/>
                <w:shd w:val="clear" w:color="FFFFFF" w:fill="D9D9D9"/>
                <w:lang w:eastAsia="hi-IN"/>
              </w:rPr>
            </w:pPr>
            <w:proofErr w:type="spellStart"/>
            <w:r w:rsidRPr="00DC5522">
              <w:rPr>
                <w:rFonts w:ascii="Times New Roman" w:eastAsia="SimSun" w:hAnsi="Times New Roman" w:cs="Times New Roman"/>
                <w:kern w:val="1"/>
                <w:lang w:val="en-US" w:eastAsia="hi-IN" w:bidi="hi-IN"/>
              </w:rPr>
              <w:t>Educatia</w:t>
            </w:r>
            <w:proofErr w:type="spellEnd"/>
            <w:r w:rsidRPr="00DC5522">
              <w:rPr>
                <w:rFonts w:ascii="Times New Roman" w:eastAsia="SimSun" w:hAnsi="Times New Roman" w:cs="Times New Roman"/>
                <w:kern w:val="1"/>
                <w:lang w:val="en-US" w:eastAsia="hi-IN" w:bidi="hi-IN"/>
              </w:rPr>
              <w:t xml:space="preserve"> formal</w:t>
            </w:r>
            <w:r w:rsidRPr="00DC5522">
              <w:rPr>
                <w:rFonts w:ascii="Times New Roman" w:eastAsia="SimSun" w:hAnsi="Times New Roman" w:cs="Times New Roman"/>
                <w:kern w:val="1"/>
                <w:lang w:eastAsia="hi-IN" w:bidi="hi-IN"/>
              </w:rPr>
              <w:t>ă</w:t>
            </w:r>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si</w:t>
            </w:r>
            <w:proofErr w:type="spellEnd"/>
            <w:r w:rsidRPr="00DC5522">
              <w:rPr>
                <w:rFonts w:ascii="Times New Roman" w:eastAsia="SimSun" w:hAnsi="Times New Roman" w:cs="Times New Roman"/>
                <w:kern w:val="1"/>
                <w:lang w:val="en-US" w:eastAsia="hi-IN" w:bidi="hi-IN"/>
              </w:rPr>
              <w:t xml:space="preserve"> nonformal</w:t>
            </w:r>
            <w:r w:rsidRPr="00DC5522">
              <w:rPr>
                <w:rFonts w:ascii="Times New Roman" w:eastAsia="SimSun" w:hAnsi="Times New Roman" w:cs="Times New Roman"/>
                <w:kern w:val="1"/>
                <w:lang w:eastAsia="hi-IN" w:bidi="hi-IN"/>
              </w:rPr>
              <w:t>ă</w:t>
            </w:r>
            <w:r w:rsidRPr="00DC5522">
              <w:rPr>
                <w:rFonts w:ascii="Times New Roman" w:eastAsia="SimSun" w:hAnsi="Times New Roman" w:cs="Times New Roman"/>
                <w:kern w:val="1"/>
                <w:lang w:val="en-US" w:eastAsia="hi-IN" w:bidi="hi-IN"/>
              </w:rPr>
              <w:t xml:space="preserve"> </w:t>
            </w:r>
            <w:r w:rsidRPr="00DC5522">
              <w:rPr>
                <w:rFonts w:ascii="Times New Roman" w:eastAsia="SimSun" w:hAnsi="Times New Roman" w:cs="Times New Roman"/>
                <w:kern w:val="1"/>
                <w:lang w:eastAsia="hi-IN" w:bidi="hi-IN"/>
              </w:rPr>
              <w:t>î</w:t>
            </w:r>
            <w:r w:rsidRPr="00DC5522">
              <w:rPr>
                <w:rFonts w:ascii="Times New Roman" w:eastAsia="SimSun" w:hAnsi="Times New Roman" w:cs="Times New Roman"/>
                <w:kern w:val="1"/>
                <w:lang w:val="en-US" w:eastAsia="hi-IN" w:bidi="hi-IN"/>
              </w:rPr>
              <w:t xml:space="preserve">n </w:t>
            </w:r>
            <w:proofErr w:type="spellStart"/>
            <w:r w:rsidRPr="00DC5522">
              <w:rPr>
                <w:rFonts w:ascii="Times New Roman" w:eastAsia="SimSun" w:hAnsi="Times New Roman" w:cs="Times New Roman"/>
                <w:kern w:val="1"/>
                <w:lang w:val="en-US" w:eastAsia="hi-IN" w:bidi="hi-IN"/>
              </w:rPr>
              <w:t>prevenirea</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si</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combaterea</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abandonului</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eastAsia="hi-IN" w:bidi="hi-IN"/>
              </w:rPr>
              <w:t>șc</w:t>
            </w:r>
            <w:r w:rsidRPr="00DC5522">
              <w:rPr>
                <w:rFonts w:ascii="Times New Roman" w:eastAsia="SimSun" w:hAnsi="Times New Roman" w:cs="Times New Roman"/>
                <w:kern w:val="1"/>
                <w:lang w:val="en-US" w:eastAsia="hi-IN" w:bidi="hi-IN"/>
              </w:rPr>
              <w:t>olar</w:t>
            </w:r>
            <w:proofErr w:type="spellEnd"/>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3A91781C" w14:textId="77777777" w:rsidR="00DC5522" w:rsidRPr="00DC5522" w:rsidRDefault="00DC5522" w:rsidP="00DC5522">
            <w:pPr>
              <w:widowControl w:val="0"/>
              <w:suppressLineNumbers/>
              <w:suppressAutoHyphens/>
              <w:spacing w:after="0" w:line="240" w:lineRule="auto"/>
              <w:jc w:val="center"/>
              <w:rPr>
                <w:rFonts w:ascii="Times New Roman" w:eastAsia="Times New Roman" w:hAnsi="Times New Roman" w:cs="Times New Roman"/>
                <w:lang w:eastAsia="hi-IN"/>
              </w:rPr>
            </w:pPr>
            <w:proofErr w:type="spellStart"/>
            <w:r w:rsidRPr="00DC5522">
              <w:rPr>
                <w:rFonts w:ascii="Times New Roman" w:eastAsia="SimSun" w:hAnsi="Times New Roman" w:cs="Times New Roman"/>
                <w:kern w:val="1"/>
                <w:lang w:val="en-US" w:eastAsia="hi-IN" w:bidi="hi-IN"/>
              </w:rPr>
              <w:t>Asociatia</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ProfEdu</w:t>
            </w:r>
            <w:proofErr w:type="spellEnd"/>
          </w:p>
        </w:tc>
        <w:tc>
          <w:tcPr>
            <w:tcW w:w="1671" w:type="dxa"/>
            <w:tcBorders>
              <w:top w:val="single" w:sz="4" w:space="0" w:color="auto"/>
              <w:bottom w:val="single" w:sz="4" w:space="0" w:color="auto"/>
              <w:right w:val="single" w:sz="4" w:space="0" w:color="auto"/>
            </w:tcBorders>
            <w:shd w:val="clear" w:color="auto" w:fill="F2DBDB"/>
          </w:tcPr>
          <w:p w14:paraId="79B9ABE0" w14:textId="77777777" w:rsidR="00DC5522" w:rsidRPr="00DC5522" w:rsidRDefault="00DC5522" w:rsidP="00DC5522">
            <w:pPr>
              <w:widowControl w:val="0"/>
              <w:suppressLineNumbers/>
              <w:suppressAutoHyphens/>
              <w:spacing w:after="0" w:line="240" w:lineRule="auto"/>
              <w:jc w:val="center"/>
              <w:rPr>
                <w:rFonts w:ascii="Times New Roman" w:eastAsia="Times New Roman" w:hAnsi="Times New Roman" w:cs="Times New Roman"/>
                <w:lang w:eastAsia="hi-IN"/>
              </w:rPr>
            </w:pPr>
            <w:r w:rsidRPr="00DC5522">
              <w:rPr>
                <w:rFonts w:ascii="Times New Roman" w:eastAsia="SimSun" w:hAnsi="Times New Roman" w:cs="Times New Roman"/>
                <w:kern w:val="1"/>
                <w:lang w:val="en-US" w:eastAsia="hi-IN" w:bidi="hi-IN"/>
              </w:rPr>
              <w:t>23.11.2024 – 10.01.2025</w:t>
            </w:r>
          </w:p>
        </w:tc>
        <w:tc>
          <w:tcPr>
            <w:tcW w:w="1663" w:type="dxa"/>
            <w:tcBorders>
              <w:top w:val="single" w:sz="0" w:space="0" w:color="000000"/>
              <w:left w:val="single" w:sz="0" w:space="0" w:color="000000"/>
              <w:bottom w:val="single" w:sz="0" w:space="0" w:color="000000"/>
            </w:tcBorders>
          </w:tcPr>
          <w:p w14:paraId="6303AB2E" w14:textId="77777777" w:rsidR="00DC5522" w:rsidRPr="00DC5522" w:rsidRDefault="00DC5522" w:rsidP="00DC5522">
            <w:pPr>
              <w:widowControl w:val="0"/>
              <w:suppressLineNumbers/>
              <w:suppressAutoHyphens/>
              <w:spacing w:after="0" w:line="240" w:lineRule="auto"/>
              <w:jc w:val="center"/>
              <w:rPr>
                <w:rFonts w:ascii="Times New Roman" w:eastAsia="Times New Roman" w:hAnsi="Times New Roman" w:cs="Times New Roman"/>
                <w:lang w:val="en-US" w:eastAsia="hi-IN"/>
              </w:rPr>
            </w:pPr>
            <w:r w:rsidRPr="00DC5522">
              <w:rPr>
                <w:rFonts w:ascii="Times New Roman" w:eastAsia="SimSun" w:hAnsi="Times New Roman" w:cs="Times New Roman"/>
                <w:kern w:val="1"/>
                <w:lang w:val="en-US" w:eastAsia="hi-IN" w:bidi="hi-IN"/>
              </w:rPr>
              <w:t>Nr. 3127A / 06.02.2025</w:t>
            </w:r>
          </w:p>
        </w:tc>
        <w:tc>
          <w:tcPr>
            <w:tcW w:w="834" w:type="dxa"/>
            <w:tcBorders>
              <w:top w:val="single" w:sz="0" w:space="0" w:color="000000"/>
              <w:left w:val="single" w:sz="0" w:space="0" w:color="000000"/>
              <w:bottom w:val="single" w:sz="0" w:space="0" w:color="000000"/>
              <w:right w:val="single" w:sz="0" w:space="0" w:color="000000"/>
            </w:tcBorders>
          </w:tcPr>
          <w:p w14:paraId="1ECAF8D4" w14:textId="77777777" w:rsidR="00DC5522" w:rsidRPr="00DC5522" w:rsidRDefault="00DC5522" w:rsidP="00DC5522">
            <w:pPr>
              <w:widowControl w:val="0"/>
              <w:suppressLineNumbers/>
              <w:suppressAutoHyphens/>
              <w:spacing w:after="0" w:line="240" w:lineRule="auto"/>
              <w:jc w:val="center"/>
              <w:rPr>
                <w:rFonts w:ascii="Times New Roman" w:eastAsia="Times New Roman" w:hAnsi="Times New Roman" w:cs="Times New Roman"/>
                <w:lang w:val="en-US" w:eastAsia="hi-IN"/>
              </w:rPr>
            </w:pPr>
            <w:r w:rsidRPr="00DC5522">
              <w:rPr>
                <w:rFonts w:ascii="Times New Roman" w:eastAsia="SimSun" w:hAnsi="Times New Roman" w:cs="Times New Roman"/>
                <w:kern w:val="1"/>
                <w:lang w:val="en-US" w:eastAsia="hi-IN" w:bidi="hi-IN"/>
              </w:rPr>
              <w:t>20 CPT</w:t>
            </w:r>
          </w:p>
        </w:tc>
        <w:tc>
          <w:tcPr>
            <w:tcW w:w="728" w:type="dxa"/>
            <w:tcBorders>
              <w:top w:val="single" w:sz="4" w:space="0" w:color="auto"/>
              <w:bottom w:val="single" w:sz="4" w:space="0" w:color="auto"/>
              <w:right w:val="single" w:sz="4" w:space="0" w:color="auto"/>
            </w:tcBorders>
          </w:tcPr>
          <w:p w14:paraId="6BB88CD1" w14:textId="77777777" w:rsidR="00DC5522" w:rsidRPr="00DC5522" w:rsidRDefault="00DC5522" w:rsidP="00DC5522">
            <w:pPr>
              <w:widowControl w:val="0"/>
              <w:spacing w:after="0" w:line="240" w:lineRule="auto"/>
              <w:jc w:val="center"/>
              <w:rPr>
                <w:rFonts w:ascii="Times New Roman" w:eastAsia="Times New Roman" w:hAnsi="Times New Roman" w:cs="Times New Roman"/>
                <w:lang w:val="en-US"/>
              </w:rPr>
            </w:pPr>
            <w:r w:rsidRPr="00DC5522">
              <w:rPr>
                <w:rFonts w:ascii="Times New Roman" w:eastAsia="Calibri" w:hAnsi="Times New Roman" w:cs="Times New Roman"/>
                <w:lang w:val="en-US"/>
              </w:rPr>
              <w:t>80 h</w:t>
            </w:r>
          </w:p>
        </w:tc>
      </w:tr>
      <w:tr w:rsidR="00DC5522" w:rsidRPr="00DC5522" w14:paraId="501CE6FA" w14:textId="77777777" w:rsidTr="008670A5">
        <w:trPr>
          <w:trHeight w:val="928"/>
        </w:trPr>
        <w:tc>
          <w:tcPr>
            <w:tcW w:w="623" w:type="dxa"/>
            <w:tcBorders>
              <w:top w:val="single" w:sz="0" w:space="0" w:color="000000"/>
              <w:left w:val="single" w:sz="0" w:space="0" w:color="000000"/>
              <w:bottom w:val="single" w:sz="0" w:space="0" w:color="000000"/>
              <w:right w:val="single" w:sz="4" w:space="0" w:color="auto"/>
            </w:tcBorders>
          </w:tcPr>
          <w:p w14:paraId="54F2C13C"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r w:rsidRPr="00DC5522">
              <w:rPr>
                <w:rFonts w:ascii="Times New Roman" w:eastAsia="SimSun" w:hAnsi="Times New Roman" w:cs="Times New Roman"/>
                <w:kern w:val="1"/>
                <w:lang w:val="en-US" w:eastAsia="hi-IN" w:bidi="hi-IN"/>
              </w:rPr>
              <w:t>2</w:t>
            </w:r>
          </w:p>
        </w:tc>
        <w:tc>
          <w:tcPr>
            <w:tcW w:w="2806" w:type="dxa"/>
            <w:tcBorders>
              <w:top w:val="single" w:sz="0" w:space="0" w:color="000000"/>
              <w:left w:val="single" w:sz="4" w:space="0" w:color="auto"/>
              <w:bottom w:val="single" w:sz="0" w:space="0" w:color="000000"/>
            </w:tcBorders>
            <w:shd w:val="clear" w:color="auto" w:fill="F2DBDB"/>
          </w:tcPr>
          <w:p w14:paraId="7FEC03FE" w14:textId="77777777" w:rsidR="00DC5522" w:rsidRPr="00DC5522" w:rsidRDefault="00DC5522" w:rsidP="00DC5522">
            <w:pPr>
              <w:widowControl w:val="0"/>
              <w:suppressLineNumbers/>
              <w:suppressAutoHyphens/>
              <w:spacing w:after="0" w:line="240" w:lineRule="auto"/>
              <w:jc w:val="center"/>
              <w:rPr>
                <w:rFonts w:ascii="Times New Roman" w:eastAsia="Times New Roman" w:hAnsi="Times New Roman" w:cs="Times New Roman"/>
                <w:shd w:val="clear" w:color="FFFFFF" w:fill="D9D9D9"/>
                <w:lang w:eastAsia="hi-IN"/>
              </w:rPr>
            </w:pPr>
            <w:proofErr w:type="spellStart"/>
            <w:r w:rsidRPr="00DC5522">
              <w:rPr>
                <w:rFonts w:ascii="Times New Roman" w:eastAsia="SimSun" w:hAnsi="Times New Roman" w:cs="Times New Roman"/>
                <w:kern w:val="1"/>
                <w:lang w:val="en-US" w:eastAsia="hi-IN" w:bidi="hi-IN"/>
              </w:rPr>
              <w:t>Conferinta</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Copilul</w:t>
            </w:r>
            <w:proofErr w:type="spellEnd"/>
            <w:r w:rsidRPr="00DC5522">
              <w:rPr>
                <w:rFonts w:ascii="Times New Roman" w:eastAsia="SimSun" w:hAnsi="Times New Roman" w:cs="Times New Roman"/>
                <w:kern w:val="1"/>
                <w:lang w:val="en-US" w:eastAsia="hi-IN" w:bidi="hi-IN"/>
              </w:rPr>
              <w:t xml:space="preserve"> tau, campion la </w:t>
            </w:r>
            <w:proofErr w:type="spellStart"/>
            <w:r w:rsidRPr="00DC5522">
              <w:rPr>
                <w:rFonts w:ascii="Times New Roman" w:eastAsia="SimSun" w:hAnsi="Times New Roman" w:cs="Times New Roman"/>
                <w:kern w:val="1"/>
                <w:lang w:val="en-US" w:eastAsia="hi-IN" w:bidi="hi-IN"/>
              </w:rPr>
              <w:t>viata</w:t>
            </w:r>
            <w:proofErr w:type="spellEnd"/>
            <w:r w:rsidRPr="00DC5522">
              <w:rPr>
                <w:rFonts w:ascii="Times New Roman" w:eastAsia="SimSun" w:hAnsi="Times New Roman" w:cs="Times New Roman"/>
                <w:kern w:val="1"/>
                <w:lang w:val="en-US" w:eastAsia="hi-IN" w:bidi="hi-IN"/>
              </w:rPr>
              <w:t xml:space="preserve">” / </w:t>
            </w:r>
            <w:proofErr w:type="spellStart"/>
            <w:r w:rsidRPr="00DC5522">
              <w:rPr>
                <w:rFonts w:ascii="Times New Roman" w:eastAsia="SimSun" w:hAnsi="Times New Roman" w:cs="Times New Roman"/>
                <w:kern w:val="1"/>
                <w:lang w:val="en-US" w:eastAsia="hi-IN" w:bidi="hi-IN"/>
              </w:rPr>
              <w:t>tema</w:t>
            </w:r>
            <w:proofErr w:type="spellEnd"/>
            <w:r w:rsidRPr="00DC5522">
              <w:rPr>
                <w:rFonts w:ascii="Times New Roman" w:eastAsia="SimSun" w:hAnsi="Times New Roman" w:cs="Times New Roman"/>
                <w:kern w:val="1"/>
                <w:lang w:val="en-US" w:eastAsia="hi-IN" w:bidi="hi-IN"/>
              </w:rPr>
              <w:t xml:space="preserve"> „Cum </w:t>
            </w:r>
            <w:proofErr w:type="spellStart"/>
            <w:r w:rsidRPr="00DC5522">
              <w:rPr>
                <w:rFonts w:ascii="Times New Roman" w:eastAsia="SimSun" w:hAnsi="Times New Roman" w:cs="Times New Roman"/>
                <w:kern w:val="1"/>
                <w:lang w:val="en-US" w:eastAsia="hi-IN" w:bidi="hi-IN"/>
              </w:rPr>
              <w:t>mentinem</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echilibru</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intre</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teme</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si</w:t>
            </w:r>
            <w:proofErr w:type="spellEnd"/>
            <w:r w:rsidRPr="00DC5522">
              <w:rPr>
                <w:rFonts w:ascii="Times New Roman" w:eastAsia="SimSun" w:hAnsi="Times New Roman" w:cs="Times New Roman"/>
                <w:kern w:val="1"/>
                <w:lang w:val="en-US" w:eastAsia="hi-IN" w:bidi="hi-IN"/>
              </w:rPr>
              <w:t xml:space="preserve"> </w:t>
            </w:r>
            <w:proofErr w:type="spellStart"/>
            <w:r w:rsidRPr="00DC5522">
              <w:rPr>
                <w:rFonts w:ascii="Times New Roman" w:eastAsia="SimSun" w:hAnsi="Times New Roman" w:cs="Times New Roman"/>
                <w:kern w:val="1"/>
                <w:lang w:val="en-US" w:eastAsia="hi-IN" w:bidi="hi-IN"/>
              </w:rPr>
              <w:t>timp</w:t>
            </w:r>
            <w:proofErr w:type="spellEnd"/>
            <w:r w:rsidRPr="00DC5522">
              <w:rPr>
                <w:rFonts w:ascii="Times New Roman" w:eastAsia="SimSun" w:hAnsi="Times New Roman" w:cs="Times New Roman"/>
                <w:kern w:val="1"/>
                <w:lang w:val="en-US" w:eastAsia="hi-IN" w:bidi="hi-IN"/>
              </w:rPr>
              <w:t xml:space="preserve"> liber”</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1C622861" w14:textId="77777777" w:rsidR="00DC5522" w:rsidRPr="00DC5522" w:rsidRDefault="00DC5522" w:rsidP="00DC5522">
            <w:pPr>
              <w:widowControl w:val="0"/>
              <w:suppressLineNumbers/>
              <w:suppressAutoHyphens/>
              <w:spacing w:after="0" w:line="240" w:lineRule="auto"/>
              <w:jc w:val="center"/>
              <w:rPr>
                <w:rFonts w:ascii="Times New Roman" w:eastAsia="Times New Roman" w:hAnsi="Times New Roman" w:cs="Times New Roman"/>
                <w:lang w:eastAsia="hi-IN"/>
              </w:rPr>
            </w:pPr>
            <w:r w:rsidRPr="00DC5522">
              <w:rPr>
                <w:rFonts w:ascii="Times New Roman" w:eastAsia="SimSun" w:hAnsi="Times New Roman" w:cs="Times New Roman"/>
                <w:kern w:val="1"/>
                <w:lang w:val="en-US" w:eastAsia="hi-IN" w:bidi="hi-IN"/>
              </w:rPr>
              <w:t>Shakespeare School</w:t>
            </w:r>
          </w:p>
        </w:tc>
        <w:tc>
          <w:tcPr>
            <w:tcW w:w="1671" w:type="dxa"/>
            <w:tcBorders>
              <w:top w:val="single" w:sz="4" w:space="0" w:color="auto"/>
              <w:bottom w:val="single" w:sz="4" w:space="0" w:color="auto"/>
              <w:right w:val="single" w:sz="4" w:space="0" w:color="auto"/>
            </w:tcBorders>
            <w:shd w:val="clear" w:color="auto" w:fill="F2DBDB"/>
          </w:tcPr>
          <w:p w14:paraId="7CB3C383" w14:textId="77777777" w:rsidR="00DC5522" w:rsidRPr="00DC5522" w:rsidRDefault="00DC5522" w:rsidP="00DC5522">
            <w:pPr>
              <w:widowControl w:val="0"/>
              <w:suppressLineNumbers/>
              <w:suppressAutoHyphens/>
              <w:spacing w:after="0" w:line="240" w:lineRule="auto"/>
              <w:jc w:val="center"/>
              <w:rPr>
                <w:rFonts w:ascii="Times New Roman" w:eastAsia="Times New Roman" w:hAnsi="Times New Roman" w:cs="Times New Roman"/>
                <w:lang w:eastAsia="hi-IN"/>
              </w:rPr>
            </w:pPr>
            <w:r w:rsidRPr="00DC5522">
              <w:rPr>
                <w:rFonts w:ascii="Times New Roman" w:eastAsia="SimSun" w:hAnsi="Times New Roman" w:cs="Times New Roman"/>
                <w:kern w:val="1"/>
                <w:lang w:val="en-US" w:eastAsia="hi-IN" w:bidi="hi-IN"/>
              </w:rPr>
              <w:t>10.10.2024</w:t>
            </w:r>
          </w:p>
        </w:tc>
        <w:tc>
          <w:tcPr>
            <w:tcW w:w="1663" w:type="dxa"/>
            <w:tcBorders>
              <w:top w:val="single" w:sz="0" w:space="0" w:color="000000"/>
              <w:left w:val="single" w:sz="0" w:space="0" w:color="000000"/>
              <w:bottom w:val="single" w:sz="0" w:space="0" w:color="000000"/>
            </w:tcBorders>
          </w:tcPr>
          <w:p w14:paraId="17607439" w14:textId="77777777" w:rsidR="00DC5522" w:rsidRPr="00DC5522" w:rsidRDefault="00DC5522" w:rsidP="00DC5522">
            <w:pPr>
              <w:widowControl w:val="0"/>
              <w:suppressLineNumbers/>
              <w:suppressAutoHyphens/>
              <w:spacing w:after="0" w:line="240" w:lineRule="auto"/>
              <w:jc w:val="center"/>
              <w:rPr>
                <w:rFonts w:ascii="Times New Roman" w:eastAsia="Times New Roman" w:hAnsi="Times New Roman" w:cs="Times New Roman"/>
                <w:lang w:val="en-US" w:eastAsia="hi-IN"/>
              </w:rPr>
            </w:pPr>
          </w:p>
        </w:tc>
        <w:tc>
          <w:tcPr>
            <w:tcW w:w="834" w:type="dxa"/>
            <w:tcBorders>
              <w:top w:val="single" w:sz="0" w:space="0" w:color="000000"/>
              <w:left w:val="single" w:sz="0" w:space="0" w:color="000000"/>
              <w:bottom w:val="single" w:sz="0" w:space="0" w:color="000000"/>
              <w:right w:val="single" w:sz="0" w:space="0" w:color="000000"/>
            </w:tcBorders>
          </w:tcPr>
          <w:p w14:paraId="6A577D74" w14:textId="77777777" w:rsidR="00DC5522" w:rsidRPr="00DC5522" w:rsidRDefault="00DC5522" w:rsidP="00DC5522">
            <w:pPr>
              <w:widowControl w:val="0"/>
              <w:suppressLineNumbers/>
              <w:suppressAutoHyphens/>
              <w:spacing w:after="0" w:line="240" w:lineRule="auto"/>
              <w:jc w:val="center"/>
              <w:rPr>
                <w:rFonts w:ascii="Times New Roman" w:eastAsia="Times New Roman" w:hAnsi="Times New Roman" w:cs="Times New Roman"/>
                <w:lang w:val="en-US" w:eastAsia="hi-IN"/>
              </w:rPr>
            </w:pPr>
            <w:r w:rsidRPr="00DC5522">
              <w:rPr>
                <w:rFonts w:ascii="Times New Roman" w:eastAsia="SimSun" w:hAnsi="Times New Roman" w:cs="Times New Roman"/>
                <w:kern w:val="1"/>
                <w:lang w:val="en-US" w:eastAsia="hi-IN" w:bidi="hi-IN"/>
              </w:rPr>
              <w:t>-</w:t>
            </w:r>
          </w:p>
        </w:tc>
        <w:tc>
          <w:tcPr>
            <w:tcW w:w="728" w:type="dxa"/>
            <w:tcBorders>
              <w:top w:val="single" w:sz="4" w:space="0" w:color="auto"/>
              <w:bottom w:val="single" w:sz="4" w:space="0" w:color="auto"/>
              <w:right w:val="single" w:sz="4" w:space="0" w:color="auto"/>
            </w:tcBorders>
          </w:tcPr>
          <w:p w14:paraId="3974C7AC" w14:textId="77777777" w:rsidR="00DC5522" w:rsidRPr="00DC5522" w:rsidRDefault="00DC5522" w:rsidP="00DC5522">
            <w:pPr>
              <w:widowControl w:val="0"/>
              <w:spacing w:after="0" w:line="240" w:lineRule="auto"/>
              <w:jc w:val="center"/>
              <w:rPr>
                <w:rFonts w:ascii="Times New Roman" w:eastAsia="Times New Roman" w:hAnsi="Times New Roman" w:cs="Times New Roman"/>
                <w:lang w:val="en-US"/>
              </w:rPr>
            </w:pPr>
            <w:r w:rsidRPr="00DC5522">
              <w:rPr>
                <w:rFonts w:ascii="Times New Roman" w:eastAsia="Calibri" w:hAnsi="Times New Roman" w:cs="Times New Roman"/>
                <w:lang w:val="en-US"/>
              </w:rPr>
              <w:t>2.5 h</w:t>
            </w:r>
          </w:p>
        </w:tc>
      </w:tr>
      <w:tr w:rsidR="00DC5522" w:rsidRPr="00DC5522" w14:paraId="56FDFE41" w14:textId="77777777" w:rsidTr="008670A5">
        <w:trPr>
          <w:trHeight w:val="928"/>
        </w:trPr>
        <w:tc>
          <w:tcPr>
            <w:tcW w:w="623" w:type="dxa"/>
            <w:tcBorders>
              <w:top w:val="single" w:sz="0" w:space="0" w:color="000000"/>
              <w:left w:val="single" w:sz="0" w:space="0" w:color="000000"/>
              <w:bottom w:val="single" w:sz="0" w:space="0" w:color="000000"/>
              <w:right w:val="single" w:sz="4" w:space="0" w:color="auto"/>
            </w:tcBorders>
          </w:tcPr>
          <w:p w14:paraId="7FD5E852" w14:textId="77777777" w:rsidR="00DC5522" w:rsidRPr="00DC5522" w:rsidRDefault="00DC5522" w:rsidP="00DC5522">
            <w:pPr>
              <w:widowControl w:val="0"/>
              <w:suppressLineNumbers/>
              <w:suppressAutoHyphens/>
              <w:spacing w:after="0" w:line="240" w:lineRule="auto"/>
              <w:ind w:left="360"/>
              <w:rPr>
                <w:rFonts w:ascii="Times New Roman" w:eastAsia="SimSun" w:hAnsi="Times New Roman" w:cs="Times New Roman"/>
                <w:kern w:val="1"/>
                <w:lang w:val="en-US" w:eastAsia="hi-IN" w:bidi="hi-IN"/>
              </w:rPr>
            </w:pPr>
            <w:r w:rsidRPr="00DC5522">
              <w:rPr>
                <w:rFonts w:ascii="Times New Roman" w:eastAsia="Times New Roman" w:hAnsi="Times New Roman" w:cs="Times New Roman"/>
                <w:lang w:eastAsia="hi-IN"/>
              </w:rPr>
              <w:t>3</w:t>
            </w:r>
          </w:p>
        </w:tc>
        <w:tc>
          <w:tcPr>
            <w:tcW w:w="2806" w:type="dxa"/>
            <w:tcBorders>
              <w:top w:val="single" w:sz="0" w:space="0" w:color="000000"/>
              <w:left w:val="single" w:sz="4" w:space="0" w:color="auto"/>
              <w:bottom w:val="single" w:sz="0" w:space="0" w:color="000000"/>
            </w:tcBorders>
            <w:shd w:val="clear" w:color="auto" w:fill="F2DBDB"/>
          </w:tcPr>
          <w:p w14:paraId="4C3E9A6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eastAsia="hi-IN" w:bidi="hi-IN"/>
              </w:rPr>
              <w:t xml:space="preserve">Pedagogie Digitală în </w:t>
            </w:r>
            <w:proofErr w:type="spellStart"/>
            <w:r w:rsidRPr="00DC5522">
              <w:rPr>
                <w:rFonts w:ascii="Times New Roman" w:eastAsia="SimSun" w:hAnsi="Times New Roman" w:cs="Times New Roman"/>
                <w:kern w:val="1"/>
                <w:lang w:eastAsia="hi-IN" w:bidi="hi-IN"/>
              </w:rPr>
              <w:t>Educaţie-PeDigiEdu</w:t>
            </w:r>
            <w:proofErr w:type="spellEnd"/>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18B5808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eastAsia="hi-IN" w:bidi="hi-IN"/>
              </w:rPr>
              <w:t xml:space="preserve">Academia de Studii Economice </w:t>
            </w:r>
            <w:proofErr w:type="spellStart"/>
            <w:r w:rsidRPr="00DC5522">
              <w:rPr>
                <w:rFonts w:ascii="Times New Roman" w:eastAsia="SimSun" w:hAnsi="Times New Roman" w:cs="Times New Roman"/>
                <w:kern w:val="1"/>
                <w:lang w:eastAsia="hi-IN" w:bidi="hi-IN"/>
              </w:rPr>
              <w:t>Bucureşti</w:t>
            </w:r>
            <w:proofErr w:type="spellEnd"/>
          </w:p>
        </w:tc>
        <w:tc>
          <w:tcPr>
            <w:tcW w:w="1671" w:type="dxa"/>
            <w:tcBorders>
              <w:top w:val="single" w:sz="4" w:space="0" w:color="auto"/>
              <w:bottom w:val="single" w:sz="4" w:space="0" w:color="auto"/>
              <w:right w:val="single" w:sz="4" w:space="0" w:color="auto"/>
            </w:tcBorders>
            <w:shd w:val="clear" w:color="auto" w:fill="F2DBDB"/>
          </w:tcPr>
          <w:p w14:paraId="0610E6E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eastAsia="hi-IN" w:bidi="hi-IN"/>
              </w:rPr>
              <w:t>2.06-19.07.2025</w:t>
            </w:r>
          </w:p>
        </w:tc>
        <w:tc>
          <w:tcPr>
            <w:tcW w:w="1663" w:type="dxa"/>
            <w:tcBorders>
              <w:top w:val="single" w:sz="0" w:space="0" w:color="000000"/>
              <w:left w:val="single" w:sz="0" w:space="0" w:color="000000"/>
              <w:bottom w:val="single" w:sz="0" w:space="0" w:color="000000"/>
            </w:tcBorders>
          </w:tcPr>
          <w:p w14:paraId="51780629"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Nu ni s-a eliberat încă</w:t>
            </w:r>
          </w:p>
        </w:tc>
        <w:tc>
          <w:tcPr>
            <w:tcW w:w="834" w:type="dxa"/>
            <w:tcBorders>
              <w:top w:val="single" w:sz="0" w:space="0" w:color="000000"/>
              <w:left w:val="single" w:sz="0" w:space="0" w:color="000000"/>
              <w:bottom w:val="single" w:sz="0" w:space="0" w:color="000000"/>
              <w:right w:val="single" w:sz="0" w:space="0" w:color="000000"/>
            </w:tcBorders>
          </w:tcPr>
          <w:p w14:paraId="04913A9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val="en-US" w:eastAsia="hi-IN" w:bidi="hi-IN"/>
              </w:rPr>
            </w:pPr>
            <w:r w:rsidRPr="00DC5522">
              <w:rPr>
                <w:rFonts w:ascii="Times New Roman" w:eastAsia="SimSun" w:hAnsi="Times New Roman" w:cs="Times New Roman"/>
                <w:kern w:val="1"/>
                <w:lang w:eastAsia="hi-IN" w:bidi="hi-IN"/>
              </w:rPr>
              <w:t>28</w:t>
            </w:r>
          </w:p>
        </w:tc>
        <w:tc>
          <w:tcPr>
            <w:tcW w:w="728" w:type="dxa"/>
            <w:tcBorders>
              <w:top w:val="single" w:sz="4" w:space="0" w:color="auto"/>
              <w:bottom w:val="single" w:sz="4" w:space="0" w:color="auto"/>
              <w:right w:val="single" w:sz="4" w:space="0" w:color="auto"/>
            </w:tcBorders>
          </w:tcPr>
          <w:p w14:paraId="5281C20B" w14:textId="77777777" w:rsidR="00DC5522" w:rsidRPr="00DC5522" w:rsidRDefault="00DC5522" w:rsidP="00DC5522">
            <w:pPr>
              <w:widowControl w:val="0"/>
              <w:spacing w:after="0" w:line="240" w:lineRule="auto"/>
              <w:rPr>
                <w:rFonts w:ascii="Times New Roman" w:eastAsia="Calibri" w:hAnsi="Times New Roman" w:cs="Times New Roman"/>
                <w:lang w:val="en-US"/>
              </w:rPr>
            </w:pPr>
            <w:r w:rsidRPr="00DC5522">
              <w:rPr>
                <w:rFonts w:ascii="Times New Roman" w:eastAsia="Calibri" w:hAnsi="Times New Roman" w:cs="Times New Roman"/>
              </w:rPr>
              <w:t>84 h</w:t>
            </w:r>
          </w:p>
        </w:tc>
      </w:tr>
      <w:tr w:rsidR="00DC5522" w:rsidRPr="00DC5522" w14:paraId="51606A15" w14:textId="77777777" w:rsidTr="008670A5">
        <w:trPr>
          <w:trHeight w:val="421"/>
        </w:trPr>
        <w:tc>
          <w:tcPr>
            <w:tcW w:w="623" w:type="dxa"/>
            <w:tcBorders>
              <w:top w:val="single" w:sz="0" w:space="0" w:color="000000"/>
              <w:left w:val="single" w:sz="0" w:space="0" w:color="000000"/>
              <w:bottom w:val="single" w:sz="0" w:space="0" w:color="000000"/>
              <w:right w:val="single" w:sz="4" w:space="0" w:color="auto"/>
            </w:tcBorders>
          </w:tcPr>
          <w:p w14:paraId="690FF0C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p>
        </w:tc>
        <w:tc>
          <w:tcPr>
            <w:tcW w:w="2806" w:type="dxa"/>
            <w:tcBorders>
              <w:top w:val="single" w:sz="0" w:space="0" w:color="000000"/>
              <w:left w:val="single" w:sz="4" w:space="0" w:color="auto"/>
              <w:bottom w:val="single" w:sz="0" w:space="0" w:color="000000"/>
            </w:tcBorders>
            <w:shd w:val="clear" w:color="auto" w:fill="F2DBDB"/>
          </w:tcPr>
          <w:p w14:paraId="23951B7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hd w:val="clear" w:color="FFFFFF" w:fill="D9D9D9"/>
                <w:lang w:eastAsia="hi-IN"/>
              </w:rPr>
            </w:pPr>
            <w:r w:rsidRPr="00DC5522">
              <w:rPr>
                <w:rFonts w:ascii="Times New Roman" w:eastAsia="Times New Roman" w:hAnsi="Times New Roman" w:cs="Times New Roman"/>
                <w:shd w:val="clear" w:color="FFFFFF" w:fill="D9D9D9"/>
                <w:lang w:eastAsia="hi-IN"/>
              </w:rPr>
              <w:t>ȚĂRAN AURICA</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2A4AC8B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hd w:val="clear" w:color="FFFFFF" w:fill="D9D9D9"/>
                <w:lang w:eastAsia="hi-IN"/>
              </w:rPr>
            </w:pPr>
            <w:r w:rsidRPr="00DC5522">
              <w:rPr>
                <w:rFonts w:ascii="Times New Roman" w:eastAsia="Times New Roman" w:hAnsi="Times New Roman" w:cs="Times New Roman"/>
                <w:shd w:val="clear" w:color="FFFFFF" w:fill="D9D9D9"/>
                <w:lang w:eastAsia="hi-IN"/>
              </w:rPr>
              <w:t>100 CPT</w:t>
            </w:r>
          </w:p>
        </w:tc>
        <w:tc>
          <w:tcPr>
            <w:tcW w:w="1671" w:type="dxa"/>
            <w:tcBorders>
              <w:top w:val="single" w:sz="4" w:space="0" w:color="auto"/>
              <w:bottom w:val="single" w:sz="4" w:space="0" w:color="auto"/>
              <w:right w:val="single" w:sz="4" w:space="0" w:color="auto"/>
            </w:tcBorders>
            <w:shd w:val="clear" w:color="auto" w:fill="F2DBDB"/>
          </w:tcPr>
          <w:p w14:paraId="1204032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hd w:val="clear" w:color="FFFFFF" w:fill="D9D9D9"/>
                <w:lang w:eastAsia="hi-IN"/>
              </w:rPr>
            </w:pPr>
            <w:r w:rsidRPr="00DC5522">
              <w:rPr>
                <w:rFonts w:ascii="Times New Roman" w:eastAsia="Times New Roman" w:hAnsi="Times New Roman" w:cs="Times New Roman"/>
                <w:shd w:val="clear" w:color="FFFFFF" w:fill="D9D9D9"/>
                <w:lang w:eastAsia="hi-IN"/>
              </w:rPr>
              <w:t>254h</w:t>
            </w:r>
          </w:p>
        </w:tc>
        <w:tc>
          <w:tcPr>
            <w:tcW w:w="1663" w:type="dxa"/>
            <w:tcBorders>
              <w:top w:val="single" w:sz="0" w:space="0" w:color="000000"/>
              <w:left w:val="single" w:sz="0" w:space="0" w:color="000000"/>
              <w:bottom w:val="single" w:sz="0" w:space="0" w:color="000000"/>
            </w:tcBorders>
          </w:tcPr>
          <w:p w14:paraId="3EFAD39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p>
        </w:tc>
        <w:tc>
          <w:tcPr>
            <w:tcW w:w="834" w:type="dxa"/>
            <w:tcBorders>
              <w:top w:val="single" w:sz="0" w:space="0" w:color="000000"/>
              <w:left w:val="single" w:sz="0" w:space="0" w:color="000000"/>
              <w:bottom w:val="single" w:sz="0" w:space="0" w:color="000000"/>
              <w:right w:val="single" w:sz="0" w:space="0" w:color="000000"/>
            </w:tcBorders>
          </w:tcPr>
          <w:p w14:paraId="3794974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p>
        </w:tc>
        <w:tc>
          <w:tcPr>
            <w:tcW w:w="728" w:type="dxa"/>
            <w:tcBorders>
              <w:top w:val="single" w:sz="4" w:space="0" w:color="auto"/>
              <w:bottom w:val="single" w:sz="4" w:space="0" w:color="auto"/>
              <w:right w:val="single" w:sz="4" w:space="0" w:color="auto"/>
            </w:tcBorders>
          </w:tcPr>
          <w:p w14:paraId="5A7B906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rPr>
            </w:pPr>
          </w:p>
        </w:tc>
      </w:tr>
      <w:tr w:rsidR="00DC5522" w:rsidRPr="00DC5522" w14:paraId="4FB2BD0D" w14:textId="77777777" w:rsidTr="008670A5">
        <w:trPr>
          <w:trHeight w:val="928"/>
        </w:trPr>
        <w:tc>
          <w:tcPr>
            <w:tcW w:w="623" w:type="dxa"/>
            <w:tcBorders>
              <w:top w:val="single" w:sz="0" w:space="0" w:color="000000"/>
              <w:left w:val="single" w:sz="0" w:space="0" w:color="000000"/>
              <w:bottom w:val="single" w:sz="0" w:space="0" w:color="000000"/>
              <w:right w:val="single" w:sz="4" w:space="0" w:color="auto"/>
            </w:tcBorders>
          </w:tcPr>
          <w:p w14:paraId="7AD28237"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1.</w:t>
            </w:r>
          </w:p>
        </w:tc>
        <w:tc>
          <w:tcPr>
            <w:tcW w:w="2806" w:type="dxa"/>
            <w:tcBorders>
              <w:top w:val="single" w:sz="0" w:space="0" w:color="000000"/>
              <w:left w:val="single" w:sz="4" w:space="0" w:color="auto"/>
              <w:bottom w:val="single" w:sz="0" w:space="0" w:color="000000"/>
            </w:tcBorders>
            <w:shd w:val="clear" w:color="auto" w:fill="F2DBDB"/>
          </w:tcPr>
          <w:p w14:paraId="78DA68F8"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eastAsia="hi-IN"/>
              </w:rPr>
            </w:pPr>
            <w:r w:rsidRPr="00DC5522">
              <w:rPr>
                <w:rFonts w:ascii="Times New Roman" w:eastAsia="SimSun" w:hAnsi="Times New Roman" w:cs="Times New Roman"/>
                <w:kern w:val="1"/>
                <w:lang w:eastAsia="hi-IN" w:bidi="hi-IN"/>
              </w:rPr>
              <w:t>METODE EVALUATIVE DIN ALTERNATIVE EDUCAȚIONALE</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6DF9EEFF"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eastAsia="hi-IN"/>
              </w:rPr>
            </w:pPr>
            <w:r w:rsidRPr="00DC5522">
              <w:rPr>
                <w:rFonts w:ascii="Times New Roman" w:eastAsia="SimSun" w:hAnsi="Times New Roman" w:cs="Times New Roman"/>
                <w:kern w:val="1"/>
                <w:lang w:eastAsia="hi-IN" w:bidi="hi-IN"/>
              </w:rPr>
              <w:t>APMAT- BUCUREȘTI</w:t>
            </w:r>
          </w:p>
        </w:tc>
        <w:tc>
          <w:tcPr>
            <w:tcW w:w="1671" w:type="dxa"/>
            <w:tcBorders>
              <w:top w:val="single" w:sz="4" w:space="0" w:color="auto"/>
              <w:bottom w:val="single" w:sz="4" w:space="0" w:color="auto"/>
              <w:right w:val="single" w:sz="4" w:space="0" w:color="auto"/>
            </w:tcBorders>
            <w:shd w:val="clear" w:color="auto" w:fill="F2DBDB"/>
          </w:tcPr>
          <w:p w14:paraId="2852A50C"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eastAsia="hi-IN"/>
              </w:rPr>
            </w:pPr>
            <w:r w:rsidRPr="00DC5522">
              <w:rPr>
                <w:rFonts w:ascii="Times New Roman" w:eastAsia="SimSun" w:hAnsi="Times New Roman" w:cs="Times New Roman"/>
                <w:kern w:val="1"/>
                <w:lang w:eastAsia="hi-IN" w:bidi="hi-IN"/>
              </w:rPr>
              <w:t>15 . 10. - 29.11.2024.</w:t>
            </w:r>
          </w:p>
        </w:tc>
        <w:tc>
          <w:tcPr>
            <w:tcW w:w="1663" w:type="dxa"/>
            <w:tcBorders>
              <w:top w:val="single" w:sz="0" w:space="0" w:color="000000"/>
              <w:left w:val="single" w:sz="0" w:space="0" w:color="000000"/>
              <w:bottom w:val="single" w:sz="0" w:space="0" w:color="000000"/>
            </w:tcBorders>
          </w:tcPr>
          <w:p w14:paraId="0592934E"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2017 /01.07. 2025 .</w:t>
            </w:r>
          </w:p>
        </w:tc>
        <w:tc>
          <w:tcPr>
            <w:tcW w:w="834" w:type="dxa"/>
            <w:tcBorders>
              <w:top w:val="single" w:sz="0" w:space="0" w:color="000000"/>
              <w:left w:val="single" w:sz="0" w:space="0" w:color="000000"/>
              <w:bottom w:val="single" w:sz="0" w:space="0" w:color="000000"/>
              <w:right w:val="single" w:sz="0" w:space="0" w:color="000000"/>
            </w:tcBorders>
          </w:tcPr>
          <w:p w14:paraId="6329D7EC"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30</w:t>
            </w:r>
          </w:p>
        </w:tc>
        <w:tc>
          <w:tcPr>
            <w:tcW w:w="728" w:type="dxa"/>
            <w:tcBorders>
              <w:top w:val="single" w:sz="4" w:space="0" w:color="auto"/>
              <w:bottom w:val="single" w:sz="4" w:space="0" w:color="auto"/>
              <w:right w:val="single" w:sz="4" w:space="0" w:color="auto"/>
            </w:tcBorders>
          </w:tcPr>
          <w:p w14:paraId="574D689A" w14:textId="77777777" w:rsidR="00DC5522" w:rsidRPr="00DC5522" w:rsidRDefault="00DC5522" w:rsidP="00DC5522">
            <w:pPr>
              <w:widowControl w:val="0"/>
              <w:spacing w:after="0" w:line="240" w:lineRule="auto"/>
              <w:rPr>
                <w:rFonts w:ascii="Times New Roman" w:eastAsia="Times New Roman" w:hAnsi="Times New Roman" w:cs="Times New Roman"/>
                <w:lang w:val="en-US"/>
              </w:rPr>
            </w:pPr>
          </w:p>
        </w:tc>
      </w:tr>
      <w:tr w:rsidR="00DC5522" w:rsidRPr="00DC5522" w14:paraId="5A55BEA8" w14:textId="77777777" w:rsidTr="008670A5">
        <w:trPr>
          <w:trHeight w:val="928"/>
        </w:trPr>
        <w:tc>
          <w:tcPr>
            <w:tcW w:w="623" w:type="dxa"/>
            <w:tcBorders>
              <w:top w:val="single" w:sz="0" w:space="0" w:color="000000"/>
              <w:left w:val="single" w:sz="0" w:space="0" w:color="000000"/>
              <w:bottom w:val="single" w:sz="0" w:space="0" w:color="000000"/>
              <w:right w:val="single" w:sz="4" w:space="0" w:color="auto"/>
            </w:tcBorders>
          </w:tcPr>
          <w:p w14:paraId="170B8526"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2.</w:t>
            </w:r>
          </w:p>
        </w:tc>
        <w:tc>
          <w:tcPr>
            <w:tcW w:w="2806" w:type="dxa"/>
            <w:tcBorders>
              <w:top w:val="single" w:sz="0" w:space="0" w:color="000000"/>
              <w:left w:val="single" w:sz="4" w:space="0" w:color="auto"/>
              <w:bottom w:val="single" w:sz="0" w:space="0" w:color="000000"/>
            </w:tcBorders>
            <w:shd w:val="clear" w:color="auto" w:fill="F2DBDB"/>
          </w:tcPr>
          <w:p w14:paraId="2FFFCC16"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eastAsia="hi-IN"/>
              </w:rPr>
            </w:pPr>
            <w:r w:rsidRPr="00DC5522">
              <w:rPr>
                <w:rFonts w:ascii="Times New Roman" w:eastAsia="SimSun" w:hAnsi="Times New Roman" w:cs="Times New Roman"/>
                <w:kern w:val="1"/>
                <w:lang w:eastAsia="hi-IN" w:bidi="hi-IN"/>
              </w:rPr>
              <w:t>CADRUL DIDACTIC – MANAGER EDUCAȚIONAL ADAPAT LA EXIGENȚELE ȘCOLII ONLINE</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03453433"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eastAsia="hi-IN"/>
              </w:rPr>
            </w:pPr>
            <w:r w:rsidRPr="00DC5522">
              <w:rPr>
                <w:rFonts w:ascii="Times New Roman" w:eastAsia="SimSun" w:hAnsi="Times New Roman" w:cs="Times New Roman"/>
                <w:kern w:val="1"/>
                <w:lang w:eastAsia="hi-IN" w:bidi="hi-IN"/>
              </w:rPr>
              <w:t>APMAT- BUCUREȘTI</w:t>
            </w:r>
          </w:p>
        </w:tc>
        <w:tc>
          <w:tcPr>
            <w:tcW w:w="1671" w:type="dxa"/>
            <w:tcBorders>
              <w:top w:val="single" w:sz="4" w:space="0" w:color="auto"/>
              <w:bottom w:val="single" w:sz="4" w:space="0" w:color="auto"/>
              <w:right w:val="single" w:sz="4" w:space="0" w:color="auto"/>
            </w:tcBorders>
            <w:shd w:val="clear" w:color="auto" w:fill="F2DBDB"/>
          </w:tcPr>
          <w:p w14:paraId="10F03197"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eastAsia="hi-IN"/>
              </w:rPr>
            </w:pPr>
            <w:r w:rsidRPr="00DC5522">
              <w:rPr>
                <w:rFonts w:ascii="Times New Roman" w:eastAsia="SimSun" w:hAnsi="Times New Roman" w:cs="Times New Roman"/>
                <w:kern w:val="1"/>
                <w:lang w:eastAsia="hi-IN" w:bidi="hi-IN"/>
              </w:rPr>
              <w:t>16.12.2024 – 11.02.2025</w:t>
            </w:r>
          </w:p>
        </w:tc>
        <w:tc>
          <w:tcPr>
            <w:tcW w:w="1663" w:type="dxa"/>
            <w:tcBorders>
              <w:top w:val="single" w:sz="0" w:space="0" w:color="000000"/>
              <w:left w:val="single" w:sz="0" w:space="0" w:color="000000"/>
              <w:bottom w:val="single" w:sz="0" w:space="0" w:color="000000"/>
            </w:tcBorders>
          </w:tcPr>
          <w:p w14:paraId="69AB3603"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2389 / 01.07.2025</w:t>
            </w:r>
          </w:p>
        </w:tc>
        <w:tc>
          <w:tcPr>
            <w:tcW w:w="834" w:type="dxa"/>
            <w:tcBorders>
              <w:top w:val="single" w:sz="0" w:space="0" w:color="000000"/>
              <w:left w:val="single" w:sz="0" w:space="0" w:color="000000"/>
              <w:bottom w:val="single" w:sz="0" w:space="0" w:color="000000"/>
              <w:right w:val="single" w:sz="0" w:space="0" w:color="000000"/>
            </w:tcBorders>
          </w:tcPr>
          <w:p w14:paraId="6843FEDC"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30</w:t>
            </w:r>
          </w:p>
        </w:tc>
        <w:tc>
          <w:tcPr>
            <w:tcW w:w="728" w:type="dxa"/>
            <w:tcBorders>
              <w:top w:val="single" w:sz="4" w:space="0" w:color="auto"/>
              <w:bottom w:val="single" w:sz="4" w:space="0" w:color="auto"/>
              <w:right w:val="single" w:sz="4" w:space="0" w:color="auto"/>
            </w:tcBorders>
          </w:tcPr>
          <w:p w14:paraId="13951BBC" w14:textId="77777777" w:rsidR="00DC5522" w:rsidRPr="00DC5522" w:rsidRDefault="00DC5522" w:rsidP="00DC5522">
            <w:pPr>
              <w:widowControl w:val="0"/>
              <w:spacing w:after="0" w:line="240" w:lineRule="auto"/>
              <w:rPr>
                <w:rFonts w:ascii="Times New Roman" w:eastAsia="Times New Roman" w:hAnsi="Times New Roman" w:cs="Times New Roman"/>
                <w:lang w:val="en-US"/>
              </w:rPr>
            </w:pPr>
          </w:p>
        </w:tc>
      </w:tr>
      <w:tr w:rsidR="00DC5522" w:rsidRPr="00DC5522" w14:paraId="732BEBF5" w14:textId="77777777" w:rsidTr="008670A5">
        <w:trPr>
          <w:trHeight w:val="928"/>
        </w:trPr>
        <w:tc>
          <w:tcPr>
            <w:tcW w:w="623" w:type="dxa"/>
            <w:tcBorders>
              <w:top w:val="single" w:sz="0" w:space="0" w:color="000000"/>
              <w:left w:val="single" w:sz="0" w:space="0" w:color="000000"/>
              <w:bottom w:val="single" w:sz="0" w:space="0" w:color="000000"/>
              <w:right w:val="single" w:sz="4" w:space="0" w:color="auto"/>
            </w:tcBorders>
          </w:tcPr>
          <w:p w14:paraId="26801830"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r w:rsidRPr="00DC5522">
              <w:rPr>
                <w:rFonts w:ascii="Times New Roman" w:eastAsia="Times New Roman" w:hAnsi="Times New Roman" w:cs="Times New Roman"/>
                <w:lang w:eastAsia="hi-IN"/>
              </w:rPr>
              <w:lastRenderedPageBreak/>
              <w:t>3</w:t>
            </w:r>
          </w:p>
        </w:tc>
        <w:tc>
          <w:tcPr>
            <w:tcW w:w="2806" w:type="dxa"/>
            <w:tcBorders>
              <w:top w:val="single" w:sz="0" w:space="0" w:color="000000"/>
              <w:left w:val="single" w:sz="4" w:space="0" w:color="auto"/>
              <w:bottom w:val="single" w:sz="0" w:space="0" w:color="000000"/>
            </w:tcBorders>
            <w:shd w:val="clear" w:color="auto" w:fill="F2DBDB"/>
          </w:tcPr>
          <w:p w14:paraId="1B2CA528"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eastAsia="hi-IN"/>
              </w:rPr>
            </w:pPr>
            <w:r w:rsidRPr="00DC5522">
              <w:rPr>
                <w:rFonts w:ascii="Times New Roman" w:eastAsia="SimSun" w:hAnsi="Times New Roman" w:cs="Times New Roman"/>
                <w:kern w:val="1"/>
                <w:lang w:eastAsia="hi-IN" w:bidi="hi-IN"/>
              </w:rPr>
              <w:t xml:space="preserve">Pedagogie Digitală în </w:t>
            </w:r>
            <w:proofErr w:type="spellStart"/>
            <w:r w:rsidRPr="00DC5522">
              <w:rPr>
                <w:rFonts w:ascii="Times New Roman" w:eastAsia="SimSun" w:hAnsi="Times New Roman" w:cs="Times New Roman"/>
                <w:kern w:val="1"/>
                <w:lang w:eastAsia="hi-IN" w:bidi="hi-IN"/>
              </w:rPr>
              <w:t>Educaţie-PeDigiEdu</w:t>
            </w:r>
            <w:proofErr w:type="spellEnd"/>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1AC8C075"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eastAsia="hi-IN"/>
              </w:rPr>
            </w:pPr>
            <w:r w:rsidRPr="00DC5522">
              <w:rPr>
                <w:rFonts w:ascii="Times New Roman" w:eastAsia="SimSun" w:hAnsi="Times New Roman" w:cs="Times New Roman"/>
                <w:kern w:val="1"/>
                <w:lang w:eastAsia="hi-IN" w:bidi="hi-IN"/>
              </w:rPr>
              <w:t xml:space="preserve">Academia de Studii Economice </w:t>
            </w:r>
            <w:proofErr w:type="spellStart"/>
            <w:r w:rsidRPr="00DC5522">
              <w:rPr>
                <w:rFonts w:ascii="Times New Roman" w:eastAsia="SimSun" w:hAnsi="Times New Roman" w:cs="Times New Roman"/>
                <w:kern w:val="1"/>
                <w:lang w:eastAsia="hi-IN" w:bidi="hi-IN"/>
              </w:rPr>
              <w:t>Bucureşti</w:t>
            </w:r>
            <w:proofErr w:type="spellEnd"/>
          </w:p>
        </w:tc>
        <w:tc>
          <w:tcPr>
            <w:tcW w:w="1671" w:type="dxa"/>
            <w:tcBorders>
              <w:top w:val="single" w:sz="4" w:space="0" w:color="auto"/>
              <w:bottom w:val="single" w:sz="4" w:space="0" w:color="auto"/>
              <w:right w:val="single" w:sz="4" w:space="0" w:color="auto"/>
            </w:tcBorders>
            <w:shd w:val="clear" w:color="auto" w:fill="F2DBDB"/>
          </w:tcPr>
          <w:p w14:paraId="228C0293"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eastAsia="hi-IN"/>
              </w:rPr>
            </w:pPr>
            <w:r w:rsidRPr="00DC5522">
              <w:rPr>
                <w:rFonts w:ascii="Times New Roman" w:eastAsia="SimSun" w:hAnsi="Times New Roman" w:cs="Times New Roman"/>
                <w:kern w:val="1"/>
                <w:lang w:eastAsia="hi-IN" w:bidi="hi-IN"/>
              </w:rPr>
              <w:t>2.06-19.07.2025</w:t>
            </w:r>
          </w:p>
        </w:tc>
        <w:tc>
          <w:tcPr>
            <w:tcW w:w="1663" w:type="dxa"/>
            <w:tcBorders>
              <w:top w:val="single" w:sz="0" w:space="0" w:color="000000"/>
              <w:left w:val="single" w:sz="0" w:space="0" w:color="000000"/>
              <w:bottom w:val="single" w:sz="0" w:space="0" w:color="000000"/>
            </w:tcBorders>
          </w:tcPr>
          <w:p w14:paraId="704B9279"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Nu ni s-a eliberat încă</w:t>
            </w:r>
          </w:p>
        </w:tc>
        <w:tc>
          <w:tcPr>
            <w:tcW w:w="834" w:type="dxa"/>
            <w:tcBorders>
              <w:top w:val="single" w:sz="0" w:space="0" w:color="000000"/>
              <w:left w:val="single" w:sz="0" w:space="0" w:color="000000"/>
              <w:bottom w:val="single" w:sz="0" w:space="0" w:color="000000"/>
              <w:right w:val="single" w:sz="0" w:space="0" w:color="000000"/>
            </w:tcBorders>
          </w:tcPr>
          <w:p w14:paraId="1E3F1A54"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28</w:t>
            </w:r>
          </w:p>
        </w:tc>
        <w:tc>
          <w:tcPr>
            <w:tcW w:w="728" w:type="dxa"/>
            <w:tcBorders>
              <w:top w:val="single" w:sz="4" w:space="0" w:color="auto"/>
              <w:bottom w:val="single" w:sz="4" w:space="0" w:color="auto"/>
              <w:right w:val="single" w:sz="4" w:space="0" w:color="auto"/>
            </w:tcBorders>
          </w:tcPr>
          <w:p w14:paraId="75E1D16B" w14:textId="77777777" w:rsidR="00DC5522" w:rsidRPr="00DC5522" w:rsidRDefault="00DC5522" w:rsidP="00DC5522">
            <w:pPr>
              <w:widowControl w:val="0"/>
              <w:spacing w:after="0" w:line="240" w:lineRule="auto"/>
              <w:rPr>
                <w:rFonts w:ascii="Times New Roman" w:eastAsia="Times New Roman" w:hAnsi="Times New Roman" w:cs="Times New Roman"/>
                <w:lang w:val="en-US"/>
              </w:rPr>
            </w:pPr>
            <w:r w:rsidRPr="00DC5522">
              <w:rPr>
                <w:rFonts w:ascii="Times New Roman" w:eastAsia="Calibri" w:hAnsi="Times New Roman" w:cs="Times New Roman"/>
              </w:rPr>
              <w:t>84 h</w:t>
            </w:r>
          </w:p>
        </w:tc>
      </w:tr>
      <w:tr w:rsidR="00DC5522" w:rsidRPr="00DC5522" w14:paraId="386962BA" w14:textId="77777777" w:rsidTr="008670A5">
        <w:trPr>
          <w:trHeight w:val="928"/>
        </w:trPr>
        <w:tc>
          <w:tcPr>
            <w:tcW w:w="623" w:type="dxa"/>
            <w:tcBorders>
              <w:top w:val="single" w:sz="0" w:space="0" w:color="000000"/>
              <w:left w:val="single" w:sz="0" w:space="0" w:color="000000"/>
              <w:bottom w:val="single" w:sz="0" w:space="0" w:color="000000"/>
              <w:right w:val="single" w:sz="4" w:space="0" w:color="auto"/>
            </w:tcBorders>
          </w:tcPr>
          <w:p w14:paraId="7707FA08"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4.</w:t>
            </w:r>
          </w:p>
        </w:tc>
        <w:tc>
          <w:tcPr>
            <w:tcW w:w="2806" w:type="dxa"/>
            <w:tcBorders>
              <w:top w:val="single" w:sz="0" w:space="0" w:color="000000"/>
              <w:left w:val="single" w:sz="4" w:space="0" w:color="auto"/>
              <w:bottom w:val="single" w:sz="0" w:space="0" w:color="000000"/>
            </w:tcBorders>
            <w:shd w:val="clear" w:color="auto" w:fill="F2DBDB"/>
          </w:tcPr>
          <w:p w14:paraId="080FF1A2"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eastAsia="hi-IN"/>
              </w:rPr>
            </w:pPr>
            <w:r w:rsidRPr="00DC5522">
              <w:rPr>
                <w:rFonts w:ascii="Times New Roman" w:eastAsia="SimSun" w:hAnsi="Times New Roman" w:cs="Times New Roman"/>
                <w:kern w:val="1"/>
                <w:lang w:eastAsia="hi-IN" w:bidi="hi-IN"/>
              </w:rPr>
              <w:t>Educație prin șah</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66B5768B"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eastAsia="hi-IN"/>
              </w:rPr>
            </w:pPr>
            <w:r w:rsidRPr="00DC5522">
              <w:rPr>
                <w:rFonts w:ascii="Times New Roman" w:eastAsia="SimSun" w:hAnsi="Times New Roman" w:cs="Times New Roman"/>
                <w:kern w:val="1"/>
                <w:lang w:eastAsia="hi-IN" w:bidi="hi-IN"/>
              </w:rPr>
              <w:t>CCD Ialomița</w:t>
            </w:r>
          </w:p>
        </w:tc>
        <w:tc>
          <w:tcPr>
            <w:tcW w:w="1671" w:type="dxa"/>
            <w:tcBorders>
              <w:top w:val="single" w:sz="4" w:space="0" w:color="auto"/>
              <w:bottom w:val="single" w:sz="4" w:space="0" w:color="auto"/>
              <w:right w:val="single" w:sz="4" w:space="0" w:color="auto"/>
            </w:tcBorders>
            <w:shd w:val="clear" w:color="auto" w:fill="F2DBDB"/>
          </w:tcPr>
          <w:p w14:paraId="5A919028"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eastAsia="hi-IN"/>
              </w:rPr>
            </w:pPr>
            <w:r w:rsidRPr="00DC5522">
              <w:rPr>
                <w:rFonts w:ascii="Times New Roman" w:eastAsia="SimSun" w:hAnsi="Times New Roman" w:cs="Times New Roman"/>
                <w:kern w:val="1"/>
                <w:lang w:eastAsia="hi-IN" w:bidi="hi-IN"/>
              </w:rPr>
              <w:t>04.03.2025.- 07.04.2025.</w:t>
            </w:r>
          </w:p>
        </w:tc>
        <w:tc>
          <w:tcPr>
            <w:tcW w:w="1663" w:type="dxa"/>
            <w:tcBorders>
              <w:top w:val="single" w:sz="0" w:space="0" w:color="000000"/>
              <w:left w:val="single" w:sz="0" w:space="0" w:color="000000"/>
              <w:bottom w:val="single" w:sz="0" w:space="0" w:color="000000"/>
            </w:tcBorders>
          </w:tcPr>
          <w:p w14:paraId="1D542A52"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2543/15.05.2025.</w:t>
            </w:r>
          </w:p>
        </w:tc>
        <w:tc>
          <w:tcPr>
            <w:tcW w:w="834" w:type="dxa"/>
            <w:tcBorders>
              <w:top w:val="single" w:sz="0" w:space="0" w:color="000000"/>
              <w:left w:val="single" w:sz="0" w:space="0" w:color="000000"/>
              <w:bottom w:val="single" w:sz="0" w:space="0" w:color="000000"/>
              <w:right w:val="single" w:sz="0" w:space="0" w:color="000000"/>
            </w:tcBorders>
          </w:tcPr>
          <w:p w14:paraId="40E852D2"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12</w:t>
            </w:r>
          </w:p>
        </w:tc>
        <w:tc>
          <w:tcPr>
            <w:tcW w:w="728" w:type="dxa"/>
            <w:tcBorders>
              <w:top w:val="single" w:sz="4" w:space="0" w:color="auto"/>
              <w:bottom w:val="single" w:sz="4" w:space="0" w:color="auto"/>
              <w:right w:val="single" w:sz="4" w:space="0" w:color="auto"/>
            </w:tcBorders>
          </w:tcPr>
          <w:p w14:paraId="2BBE239F" w14:textId="77777777" w:rsidR="00DC5522" w:rsidRPr="00DC5522" w:rsidRDefault="00DC5522" w:rsidP="00DC5522">
            <w:pPr>
              <w:widowControl w:val="0"/>
              <w:spacing w:after="0" w:line="240" w:lineRule="auto"/>
              <w:rPr>
                <w:rFonts w:ascii="Times New Roman" w:eastAsia="Times New Roman" w:hAnsi="Times New Roman" w:cs="Times New Roman"/>
                <w:lang w:val="en-US"/>
              </w:rPr>
            </w:pPr>
            <w:r w:rsidRPr="00DC5522">
              <w:rPr>
                <w:rFonts w:ascii="Times New Roman" w:eastAsia="Calibri" w:hAnsi="Times New Roman" w:cs="Times New Roman"/>
              </w:rPr>
              <w:t>50</w:t>
            </w:r>
          </w:p>
        </w:tc>
      </w:tr>
      <w:tr w:rsidR="00DC5522" w:rsidRPr="00DC5522" w14:paraId="13AC8855" w14:textId="77777777" w:rsidTr="008670A5">
        <w:trPr>
          <w:trHeight w:val="443"/>
        </w:trPr>
        <w:tc>
          <w:tcPr>
            <w:tcW w:w="623" w:type="dxa"/>
            <w:tcBorders>
              <w:top w:val="single" w:sz="0" w:space="0" w:color="000000"/>
              <w:left w:val="single" w:sz="0" w:space="0" w:color="000000"/>
              <w:bottom w:val="single" w:sz="0" w:space="0" w:color="000000"/>
              <w:right w:val="single" w:sz="4" w:space="0" w:color="auto"/>
            </w:tcBorders>
          </w:tcPr>
          <w:p w14:paraId="3DFD5CD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p>
        </w:tc>
        <w:tc>
          <w:tcPr>
            <w:tcW w:w="2806" w:type="dxa"/>
            <w:tcBorders>
              <w:top w:val="single" w:sz="0" w:space="0" w:color="000000"/>
              <w:left w:val="single" w:sz="4" w:space="0" w:color="auto"/>
              <w:bottom w:val="single" w:sz="0" w:space="0" w:color="000000"/>
            </w:tcBorders>
            <w:shd w:val="clear" w:color="auto" w:fill="F2DBDB"/>
          </w:tcPr>
          <w:p w14:paraId="3BDFE48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r w:rsidRPr="00DC5522">
              <w:rPr>
                <w:rFonts w:ascii="Times New Roman" w:eastAsia="Times New Roman" w:hAnsi="Times New Roman" w:cs="Times New Roman"/>
                <w:shd w:val="clear" w:color="FFFFFF" w:fill="D9D9D9"/>
                <w:lang w:eastAsia="hi-IN"/>
              </w:rPr>
              <w:t>ȘIMONCA RALUCA</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174EAD8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fr-FR" w:eastAsia="hi-IN"/>
              </w:rPr>
            </w:pPr>
            <w:r w:rsidRPr="00DC5522">
              <w:rPr>
                <w:rFonts w:ascii="Times New Roman" w:eastAsia="Times New Roman" w:hAnsi="Times New Roman" w:cs="Times New Roman"/>
                <w:shd w:val="clear" w:color="FFFFFF" w:fill="D9D9D9"/>
                <w:lang w:eastAsia="hi-IN"/>
              </w:rPr>
              <w:t>40 CPT</w:t>
            </w:r>
          </w:p>
        </w:tc>
        <w:tc>
          <w:tcPr>
            <w:tcW w:w="1671" w:type="dxa"/>
            <w:tcBorders>
              <w:top w:val="single" w:sz="4" w:space="0" w:color="auto"/>
              <w:bottom w:val="single" w:sz="4" w:space="0" w:color="auto"/>
              <w:right w:val="single" w:sz="4" w:space="0" w:color="auto"/>
            </w:tcBorders>
            <w:shd w:val="clear" w:color="auto" w:fill="F2DBDB"/>
          </w:tcPr>
          <w:p w14:paraId="40645E3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r w:rsidRPr="00DC5522">
              <w:rPr>
                <w:rFonts w:ascii="Times New Roman" w:eastAsia="Times New Roman" w:hAnsi="Times New Roman" w:cs="Times New Roman"/>
                <w:shd w:val="clear" w:color="FFFFFF" w:fill="D9D9D9"/>
                <w:lang w:eastAsia="hi-IN"/>
              </w:rPr>
              <w:t>278 ore</w:t>
            </w:r>
          </w:p>
        </w:tc>
        <w:tc>
          <w:tcPr>
            <w:tcW w:w="1663" w:type="dxa"/>
            <w:tcBorders>
              <w:top w:val="single" w:sz="0" w:space="0" w:color="000000"/>
              <w:left w:val="single" w:sz="0" w:space="0" w:color="000000"/>
              <w:bottom w:val="single" w:sz="0" w:space="0" w:color="000000"/>
            </w:tcBorders>
          </w:tcPr>
          <w:p w14:paraId="657EA6E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p>
        </w:tc>
        <w:tc>
          <w:tcPr>
            <w:tcW w:w="834" w:type="dxa"/>
            <w:tcBorders>
              <w:top w:val="single" w:sz="0" w:space="0" w:color="000000"/>
              <w:left w:val="single" w:sz="0" w:space="0" w:color="000000"/>
              <w:bottom w:val="single" w:sz="0" w:space="0" w:color="000000"/>
              <w:right w:val="single" w:sz="0" w:space="0" w:color="000000"/>
            </w:tcBorders>
          </w:tcPr>
          <w:p w14:paraId="46D6376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p>
        </w:tc>
        <w:tc>
          <w:tcPr>
            <w:tcW w:w="728" w:type="dxa"/>
            <w:tcBorders>
              <w:top w:val="single" w:sz="4" w:space="0" w:color="auto"/>
              <w:bottom w:val="single" w:sz="4" w:space="0" w:color="auto"/>
              <w:right w:val="single" w:sz="4" w:space="0" w:color="auto"/>
            </w:tcBorders>
          </w:tcPr>
          <w:p w14:paraId="231910F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rPr>
            </w:pPr>
          </w:p>
        </w:tc>
      </w:tr>
      <w:tr w:rsidR="00DC5522" w:rsidRPr="00DC5522" w14:paraId="27C5659E" w14:textId="77777777" w:rsidTr="008670A5">
        <w:trPr>
          <w:trHeight w:val="928"/>
        </w:trPr>
        <w:tc>
          <w:tcPr>
            <w:tcW w:w="623" w:type="dxa"/>
            <w:tcBorders>
              <w:top w:val="single" w:sz="0" w:space="0" w:color="000000"/>
              <w:left w:val="single" w:sz="0" w:space="0" w:color="000000"/>
              <w:bottom w:val="single" w:sz="0" w:space="0" w:color="000000"/>
              <w:right w:val="single" w:sz="4" w:space="0" w:color="auto"/>
            </w:tcBorders>
          </w:tcPr>
          <w:p w14:paraId="5CF6EBFC"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1.</w:t>
            </w:r>
          </w:p>
        </w:tc>
        <w:tc>
          <w:tcPr>
            <w:tcW w:w="2806" w:type="dxa"/>
            <w:tcBorders>
              <w:top w:val="single" w:sz="0" w:space="0" w:color="000000"/>
              <w:left w:val="single" w:sz="4" w:space="0" w:color="auto"/>
              <w:bottom w:val="single" w:sz="0" w:space="0" w:color="000000"/>
            </w:tcBorders>
            <w:shd w:val="clear" w:color="auto" w:fill="F2DBDB"/>
          </w:tcPr>
          <w:p w14:paraId="07C80ADA"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Valorificarea creativității elevilor în risc de abandon școlar, în cadrul activităților școlare și extrașcolare</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2054FAAE"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fr-FR" w:eastAsia="hi-IN"/>
              </w:rPr>
            </w:pPr>
            <w:r w:rsidRPr="00DC5522">
              <w:rPr>
                <w:rFonts w:ascii="Times New Roman" w:eastAsia="SimSun" w:hAnsi="Times New Roman" w:cs="Times New Roman"/>
                <w:kern w:val="1"/>
                <w:lang w:eastAsia="hi-IN" w:bidi="hi-IN"/>
              </w:rPr>
              <w:t>Centrul de dezvoltare intercomunitară -Iași</w:t>
            </w:r>
          </w:p>
        </w:tc>
        <w:tc>
          <w:tcPr>
            <w:tcW w:w="1671" w:type="dxa"/>
            <w:tcBorders>
              <w:top w:val="single" w:sz="4" w:space="0" w:color="auto"/>
              <w:bottom w:val="single" w:sz="4" w:space="0" w:color="auto"/>
              <w:right w:val="single" w:sz="4" w:space="0" w:color="auto"/>
            </w:tcBorders>
            <w:shd w:val="clear" w:color="auto" w:fill="F2DBDB"/>
          </w:tcPr>
          <w:p w14:paraId="7721A280"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fr-FR" w:eastAsia="hi-IN"/>
              </w:rPr>
            </w:pPr>
            <w:r w:rsidRPr="00DC5522">
              <w:rPr>
                <w:rFonts w:ascii="Times New Roman" w:eastAsia="SimSun" w:hAnsi="Times New Roman" w:cs="Times New Roman"/>
                <w:kern w:val="1"/>
                <w:lang w:eastAsia="hi-IN" w:bidi="hi-IN"/>
              </w:rPr>
              <w:t>18.11. - 27.11.2024.</w:t>
            </w:r>
          </w:p>
        </w:tc>
        <w:tc>
          <w:tcPr>
            <w:tcW w:w="1663" w:type="dxa"/>
            <w:tcBorders>
              <w:top w:val="single" w:sz="0" w:space="0" w:color="000000"/>
              <w:left w:val="single" w:sz="0" w:space="0" w:color="000000"/>
              <w:bottom w:val="single" w:sz="0" w:space="0" w:color="000000"/>
            </w:tcBorders>
          </w:tcPr>
          <w:p w14:paraId="6063F8AA"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513/27.11.2024.</w:t>
            </w:r>
          </w:p>
        </w:tc>
        <w:tc>
          <w:tcPr>
            <w:tcW w:w="834" w:type="dxa"/>
            <w:tcBorders>
              <w:top w:val="single" w:sz="0" w:space="0" w:color="000000"/>
              <w:left w:val="single" w:sz="0" w:space="0" w:color="000000"/>
              <w:bottom w:val="single" w:sz="0" w:space="0" w:color="000000"/>
              <w:right w:val="single" w:sz="0" w:space="0" w:color="000000"/>
            </w:tcBorders>
          </w:tcPr>
          <w:p w14:paraId="76478ECF"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eastAsia="hi-IN"/>
              </w:rPr>
            </w:pPr>
            <w:r w:rsidRPr="00DC5522">
              <w:rPr>
                <w:rFonts w:ascii="Times New Roman" w:eastAsia="SimSun" w:hAnsi="Times New Roman" w:cs="Times New Roman"/>
                <w:kern w:val="1"/>
                <w:lang w:eastAsia="hi-IN" w:bidi="hi-IN"/>
              </w:rPr>
              <w:t>-</w:t>
            </w:r>
          </w:p>
        </w:tc>
        <w:tc>
          <w:tcPr>
            <w:tcW w:w="728" w:type="dxa"/>
            <w:tcBorders>
              <w:top w:val="single" w:sz="4" w:space="0" w:color="auto"/>
              <w:bottom w:val="single" w:sz="4" w:space="0" w:color="auto"/>
              <w:right w:val="single" w:sz="4" w:space="0" w:color="auto"/>
            </w:tcBorders>
          </w:tcPr>
          <w:p w14:paraId="323EA179" w14:textId="77777777" w:rsidR="00DC5522" w:rsidRPr="00DC5522" w:rsidRDefault="00DC5522" w:rsidP="00DC5522">
            <w:pPr>
              <w:widowControl w:val="0"/>
              <w:spacing w:after="0" w:line="240" w:lineRule="auto"/>
              <w:rPr>
                <w:rFonts w:ascii="Times New Roman" w:eastAsia="Times New Roman" w:hAnsi="Times New Roman" w:cs="Times New Roman"/>
                <w:lang w:val="fr-FR" w:eastAsia="hi-IN"/>
              </w:rPr>
            </w:pPr>
            <w:r w:rsidRPr="00DC5522">
              <w:rPr>
                <w:rFonts w:ascii="Times New Roman" w:eastAsia="Calibri" w:hAnsi="Times New Roman" w:cs="Times New Roman"/>
              </w:rPr>
              <w:t>14</w:t>
            </w:r>
          </w:p>
        </w:tc>
      </w:tr>
      <w:tr w:rsidR="00DC5522" w:rsidRPr="00DC5522" w14:paraId="652E107A" w14:textId="77777777" w:rsidTr="008670A5">
        <w:trPr>
          <w:trHeight w:val="1198"/>
        </w:trPr>
        <w:tc>
          <w:tcPr>
            <w:tcW w:w="623" w:type="dxa"/>
            <w:tcBorders>
              <w:top w:val="single" w:sz="0" w:space="0" w:color="000000"/>
              <w:left w:val="single" w:sz="0" w:space="0" w:color="000000"/>
              <w:bottom w:val="single" w:sz="0" w:space="0" w:color="000000"/>
              <w:right w:val="single" w:sz="4" w:space="0" w:color="auto"/>
            </w:tcBorders>
          </w:tcPr>
          <w:p w14:paraId="5AD81CE3"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2.</w:t>
            </w:r>
          </w:p>
        </w:tc>
        <w:tc>
          <w:tcPr>
            <w:tcW w:w="2806" w:type="dxa"/>
            <w:tcBorders>
              <w:top w:val="single" w:sz="0" w:space="0" w:color="000000"/>
              <w:left w:val="single" w:sz="4" w:space="0" w:color="auto"/>
              <w:bottom w:val="single" w:sz="0" w:space="0" w:color="000000"/>
            </w:tcBorders>
            <w:shd w:val="clear" w:color="auto" w:fill="F2DBDB"/>
          </w:tcPr>
          <w:p w14:paraId="2FD91D0A"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Abordări practice și metodologice în predarea istoriei și geografiei la ciclul primar</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373BC3AD"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fr-FR" w:eastAsia="hi-IN"/>
              </w:rPr>
            </w:pPr>
            <w:r w:rsidRPr="00DC5522">
              <w:rPr>
                <w:rFonts w:ascii="Times New Roman" w:eastAsia="SimSun" w:hAnsi="Times New Roman" w:cs="Times New Roman"/>
                <w:kern w:val="1"/>
                <w:lang w:eastAsia="hi-IN" w:bidi="hi-IN"/>
              </w:rPr>
              <w:t>CCD Dariu Pop Satu Mare</w:t>
            </w:r>
          </w:p>
        </w:tc>
        <w:tc>
          <w:tcPr>
            <w:tcW w:w="1671" w:type="dxa"/>
            <w:tcBorders>
              <w:top w:val="single" w:sz="4" w:space="0" w:color="auto"/>
              <w:bottom w:val="single" w:sz="4" w:space="0" w:color="auto"/>
              <w:right w:val="single" w:sz="4" w:space="0" w:color="auto"/>
            </w:tcBorders>
            <w:shd w:val="clear" w:color="auto" w:fill="F2DBDB"/>
          </w:tcPr>
          <w:p w14:paraId="0ACEA2C9"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04.11. - 20.11.2024.</w:t>
            </w:r>
          </w:p>
        </w:tc>
        <w:tc>
          <w:tcPr>
            <w:tcW w:w="1663" w:type="dxa"/>
            <w:tcBorders>
              <w:top w:val="single" w:sz="0" w:space="0" w:color="000000"/>
              <w:left w:val="single" w:sz="0" w:space="0" w:color="000000"/>
              <w:bottom w:val="single" w:sz="0" w:space="0" w:color="000000"/>
            </w:tcBorders>
          </w:tcPr>
          <w:p w14:paraId="3447B1D1"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651/ 21.11.2024.</w:t>
            </w:r>
          </w:p>
        </w:tc>
        <w:tc>
          <w:tcPr>
            <w:tcW w:w="834" w:type="dxa"/>
            <w:tcBorders>
              <w:top w:val="single" w:sz="0" w:space="0" w:color="000000"/>
              <w:left w:val="single" w:sz="0" w:space="0" w:color="000000"/>
              <w:bottom w:val="single" w:sz="0" w:space="0" w:color="000000"/>
              <w:right w:val="single" w:sz="0" w:space="0" w:color="000000"/>
            </w:tcBorders>
          </w:tcPr>
          <w:p w14:paraId="3D7D6CA0"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w:t>
            </w:r>
          </w:p>
        </w:tc>
        <w:tc>
          <w:tcPr>
            <w:tcW w:w="728" w:type="dxa"/>
            <w:tcBorders>
              <w:top w:val="single" w:sz="4" w:space="0" w:color="auto"/>
              <w:bottom w:val="single" w:sz="4" w:space="0" w:color="auto"/>
              <w:right w:val="single" w:sz="4" w:space="0" w:color="auto"/>
            </w:tcBorders>
          </w:tcPr>
          <w:p w14:paraId="0FBD1DD4" w14:textId="77777777" w:rsidR="00DC5522" w:rsidRPr="00DC5522" w:rsidRDefault="00DC5522" w:rsidP="00DC5522">
            <w:pPr>
              <w:widowControl w:val="0"/>
              <w:spacing w:after="0" w:line="240" w:lineRule="auto"/>
              <w:rPr>
                <w:rFonts w:ascii="Times New Roman" w:eastAsia="Times New Roman" w:hAnsi="Times New Roman" w:cs="Times New Roman"/>
                <w:lang w:val="en-US"/>
              </w:rPr>
            </w:pPr>
            <w:r w:rsidRPr="00DC5522">
              <w:rPr>
                <w:rFonts w:ascii="Times New Roman" w:eastAsia="Calibri" w:hAnsi="Times New Roman" w:cs="Times New Roman"/>
              </w:rPr>
              <w:t>30</w:t>
            </w:r>
          </w:p>
        </w:tc>
      </w:tr>
      <w:tr w:rsidR="00DC5522" w:rsidRPr="00DC5522" w14:paraId="33E9DC70" w14:textId="77777777" w:rsidTr="008670A5">
        <w:trPr>
          <w:trHeight w:val="657"/>
        </w:trPr>
        <w:tc>
          <w:tcPr>
            <w:tcW w:w="623" w:type="dxa"/>
            <w:tcBorders>
              <w:top w:val="single" w:sz="0" w:space="0" w:color="000000"/>
              <w:left w:val="single" w:sz="0" w:space="0" w:color="000000"/>
              <w:bottom w:val="single" w:sz="0" w:space="0" w:color="000000"/>
              <w:right w:val="single" w:sz="4" w:space="0" w:color="auto"/>
            </w:tcBorders>
          </w:tcPr>
          <w:p w14:paraId="333AF695"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3.</w:t>
            </w:r>
          </w:p>
        </w:tc>
        <w:tc>
          <w:tcPr>
            <w:tcW w:w="2806" w:type="dxa"/>
            <w:tcBorders>
              <w:top w:val="single" w:sz="0" w:space="0" w:color="000000"/>
              <w:left w:val="single" w:sz="4" w:space="0" w:color="auto"/>
              <w:bottom w:val="single" w:sz="0" w:space="0" w:color="000000"/>
            </w:tcBorders>
            <w:shd w:val="clear" w:color="auto" w:fill="F2DBDB"/>
          </w:tcPr>
          <w:p w14:paraId="781278EF"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s-ES" w:eastAsia="hi-IN"/>
              </w:rPr>
            </w:pPr>
            <w:r w:rsidRPr="00DC5522">
              <w:rPr>
                <w:rFonts w:ascii="Times New Roman" w:eastAsia="SimSun" w:hAnsi="Times New Roman" w:cs="Times New Roman"/>
                <w:kern w:val="1"/>
                <w:lang w:eastAsia="hi-IN" w:bidi="hi-IN"/>
              </w:rPr>
              <w:t xml:space="preserve">Programare </w:t>
            </w:r>
            <w:proofErr w:type="spellStart"/>
            <w:r w:rsidRPr="00DC5522">
              <w:rPr>
                <w:rFonts w:ascii="Times New Roman" w:eastAsia="SimSun" w:hAnsi="Times New Roman" w:cs="Times New Roman"/>
                <w:kern w:val="1"/>
                <w:lang w:eastAsia="hi-IN" w:bidi="hi-IN"/>
              </w:rPr>
              <w:t>neuro</w:t>
            </w:r>
            <w:proofErr w:type="spellEnd"/>
            <w:r w:rsidRPr="00DC5522">
              <w:rPr>
                <w:rFonts w:ascii="Times New Roman" w:eastAsia="SimSun" w:hAnsi="Times New Roman" w:cs="Times New Roman"/>
                <w:kern w:val="1"/>
                <w:lang w:eastAsia="hi-IN" w:bidi="hi-IN"/>
              </w:rPr>
              <w:t xml:space="preserve">- lingvistică </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77B65B9C"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CCD Dariu Pop Satu Mare</w:t>
            </w:r>
          </w:p>
        </w:tc>
        <w:tc>
          <w:tcPr>
            <w:tcW w:w="1671" w:type="dxa"/>
            <w:tcBorders>
              <w:top w:val="single" w:sz="4" w:space="0" w:color="auto"/>
              <w:bottom w:val="single" w:sz="4" w:space="0" w:color="auto"/>
              <w:right w:val="single" w:sz="4" w:space="0" w:color="auto"/>
            </w:tcBorders>
            <w:shd w:val="clear" w:color="auto" w:fill="F2DBDB"/>
          </w:tcPr>
          <w:p w14:paraId="29E57A5E"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20.01.2025.- 17.02.2025</w:t>
            </w:r>
          </w:p>
        </w:tc>
        <w:tc>
          <w:tcPr>
            <w:tcW w:w="1663" w:type="dxa"/>
            <w:tcBorders>
              <w:top w:val="single" w:sz="0" w:space="0" w:color="000000"/>
              <w:left w:val="single" w:sz="0" w:space="0" w:color="000000"/>
              <w:bottom w:val="single" w:sz="0" w:space="0" w:color="000000"/>
            </w:tcBorders>
          </w:tcPr>
          <w:p w14:paraId="63942404"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297/ 03.03.2025.</w:t>
            </w:r>
          </w:p>
        </w:tc>
        <w:tc>
          <w:tcPr>
            <w:tcW w:w="834" w:type="dxa"/>
            <w:tcBorders>
              <w:top w:val="single" w:sz="0" w:space="0" w:color="000000"/>
              <w:left w:val="single" w:sz="0" w:space="0" w:color="000000"/>
              <w:bottom w:val="single" w:sz="0" w:space="0" w:color="000000"/>
              <w:right w:val="single" w:sz="0" w:space="0" w:color="000000"/>
            </w:tcBorders>
          </w:tcPr>
          <w:p w14:paraId="45368C50"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w:t>
            </w:r>
          </w:p>
        </w:tc>
        <w:tc>
          <w:tcPr>
            <w:tcW w:w="728" w:type="dxa"/>
            <w:tcBorders>
              <w:top w:val="single" w:sz="4" w:space="0" w:color="auto"/>
              <w:bottom w:val="single" w:sz="4" w:space="0" w:color="auto"/>
              <w:right w:val="single" w:sz="4" w:space="0" w:color="auto"/>
            </w:tcBorders>
          </w:tcPr>
          <w:p w14:paraId="58B1B140" w14:textId="77777777" w:rsidR="00DC5522" w:rsidRPr="00DC5522" w:rsidRDefault="00DC5522" w:rsidP="00DC5522">
            <w:pPr>
              <w:widowControl w:val="0"/>
              <w:spacing w:after="0" w:line="240" w:lineRule="auto"/>
              <w:rPr>
                <w:rFonts w:ascii="Times New Roman" w:eastAsia="Times New Roman" w:hAnsi="Times New Roman" w:cs="Times New Roman"/>
                <w:lang w:val="en-US"/>
              </w:rPr>
            </w:pPr>
            <w:r w:rsidRPr="00DC5522">
              <w:rPr>
                <w:rFonts w:ascii="Times New Roman" w:eastAsia="Calibri" w:hAnsi="Times New Roman" w:cs="Times New Roman"/>
              </w:rPr>
              <w:t>60</w:t>
            </w:r>
          </w:p>
        </w:tc>
      </w:tr>
      <w:tr w:rsidR="00DC5522" w:rsidRPr="00DC5522" w14:paraId="381E8145" w14:textId="77777777" w:rsidTr="008670A5">
        <w:trPr>
          <w:trHeight w:val="583"/>
        </w:trPr>
        <w:tc>
          <w:tcPr>
            <w:tcW w:w="623" w:type="dxa"/>
            <w:tcBorders>
              <w:top w:val="single" w:sz="0" w:space="0" w:color="000000"/>
              <w:left w:val="single" w:sz="0" w:space="0" w:color="000000"/>
              <w:bottom w:val="single" w:sz="0" w:space="0" w:color="000000"/>
              <w:right w:val="single" w:sz="4" w:space="0" w:color="auto"/>
            </w:tcBorders>
          </w:tcPr>
          <w:p w14:paraId="2DBA75A7"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4.</w:t>
            </w:r>
          </w:p>
        </w:tc>
        <w:tc>
          <w:tcPr>
            <w:tcW w:w="2806" w:type="dxa"/>
            <w:tcBorders>
              <w:top w:val="single" w:sz="0" w:space="0" w:color="000000"/>
              <w:left w:val="single" w:sz="4" w:space="0" w:color="auto"/>
              <w:bottom w:val="single" w:sz="0" w:space="0" w:color="000000"/>
            </w:tcBorders>
            <w:shd w:val="clear" w:color="auto" w:fill="F2DBDB"/>
          </w:tcPr>
          <w:p w14:paraId="65404DA6"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Educație prin șah</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6EEFCC2B"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CCD Ialomița</w:t>
            </w:r>
          </w:p>
        </w:tc>
        <w:tc>
          <w:tcPr>
            <w:tcW w:w="1671" w:type="dxa"/>
            <w:tcBorders>
              <w:top w:val="single" w:sz="4" w:space="0" w:color="auto"/>
              <w:bottom w:val="single" w:sz="4" w:space="0" w:color="auto"/>
              <w:right w:val="single" w:sz="4" w:space="0" w:color="auto"/>
            </w:tcBorders>
            <w:shd w:val="clear" w:color="auto" w:fill="F2DBDB"/>
          </w:tcPr>
          <w:p w14:paraId="007878EC"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04.03.2025.- 07.04.2025.</w:t>
            </w:r>
          </w:p>
        </w:tc>
        <w:tc>
          <w:tcPr>
            <w:tcW w:w="1663" w:type="dxa"/>
            <w:tcBorders>
              <w:top w:val="single" w:sz="0" w:space="0" w:color="000000"/>
              <w:left w:val="single" w:sz="0" w:space="0" w:color="000000"/>
              <w:bottom w:val="single" w:sz="0" w:space="0" w:color="000000"/>
            </w:tcBorders>
          </w:tcPr>
          <w:p w14:paraId="28C3AD68"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2543/15.05.2025.</w:t>
            </w:r>
          </w:p>
        </w:tc>
        <w:tc>
          <w:tcPr>
            <w:tcW w:w="834" w:type="dxa"/>
            <w:tcBorders>
              <w:top w:val="single" w:sz="0" w:space="0" w:color="000000"/>
              <w:left w:val="single" w:sz="0" w:space="0" w:color="000000"/>
              <w:bottom w:val="single" w:sz="0" w:space="0" w:color="000000"/>
              <w:right w:val="single" w:sz="0" w:space="0" w:color="000000"/>
            </w:tcBorders>
          </w:tcPr>
          <w:p w14:paraId="75E0470C"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12</w:t>
            </w:r>
          </w:p>
        </w:tc>
        <w:tc>
          <w:tcPr>
            <w:tcW w:w="728" w:type="dxa"/>
            <w:tcBorders>
              <w:top w:val="single" w:sz="4" w:space="0" w:color="auto"/>
              <w:bottom w:val="single" w:sz="4" w:space="0" w:color="auto"/>
              <w:right w:val="single" w:sz="4" w:space="0" w:color="auto"/>
            </w:tcBorders>
          </w:tcPr>
          <w:p w14:paraId="38127BA7" w14:textId="77777777" w:rsidR="00DC5522" w:rsidRPr="00DC5522" w:rsidRDefault="00DC5522" w:rsidP="00DC5522">
            <w:pPr>
              <w:widowControl w:val="0"/>
              <w:spacing w:after="0" w:line="240" w:lineRule="auto"/>
              <w:rPr>
                <w:rFonts w:ascii="Times New Roman" w:eastAsia="Times New Roman" w:hAnsi="Times New Roman" w:cs="Times New Roman"/>
                <w:lang w:val="en-US"/>
              </w:rPr>
            </w:pPr>
            <w:r w:rsidRPr="00DC5522">
              <w:rPr>
                <w:rFonts w:ascii="Times New Roman" w:eastAsia="Calibri" w:hAnsi="Times New Roman" w:cs="Times New Roman"/>
              </w:rPr>
              <w:t>50</w:t>
            </w:r>
          </w:p>
        </w:tc>
      </w:tr>
      <w:tr w:rsidR="00DC5522" w:rsidRPr="00DC5522" w14:paraId="0F982799" w14:textId="77777777" w:rsidTr="008670A5">
        <w:trPr>
          <w:trHeight w:val="657"/>
        </w:trPr>
        <w:tc>
          <w:tcPr>
            <w:tcW w:w="623" w:type="dxa"/>
            <w:tcBorders>
              <w:top w:val="single" w:sz="0" w:space="0" w:color="000000"/>
              <w:left w:val="single" w:sz="0" w:space="0" w:color="000000"/>
              <w:bottom w:val="single" w:sz="0" w:space="0" w:color="000000"/>
              <w:right w:val="single" w:sz="4" w:space="0" w:color="auto"/>
            </w:tcBorders>
          </w:tcPr>
          <w:p w14:paraId="05521879"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5.</w:t>
            </w:r>
          </w:p>
        </w:tc>
        <w:tc>
          <w:tcPr>
            <w:tcW w:w="2806" w:type="dxa"/>
            <w:tcBorders>
              <w:top w:val="single" w:sz="0" w:space="0" w:color="000000"/>
              <w:left w:val="single" w:sz="4" w:space="0" w:color="auto"/>
              <w:bottom w:val="single" w:sz="0" w:space="0" w:color="000000"/>
            </w:tcBorders>
            <w:shd w:val="clear" w:color="auto" w:fill="F2DBDB"/>
          </w:tcPr>
          <w:p w14:paraId="39819CB8"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proofErr w:type="spellStart"/>
            <w:r w:rsidRPr="00DC5522">
              <w:rPr>
                <w:rFonts w:ascii="Times New Roman" w:eastAsia="SimSun" w:hAnsi="Times New Roman" w:cs="Times New Roman"/>
                <w:kern w:val="1"/>
                <w:lang w:eastAsia="hi-IN" w:bidi="hi-IN"/>
              </w:rPr>
              <w:t>Woerkshop</w:t>
            </w:r>
            <w:proofErr w:type="spellEnd"/>
            <w:r w:rsidRPr="00DC5522">
              <w:rPr>
                <w:rFonts w:ascii="Times New Roman" w:eastAsia="SimSun" w:hAnsi="Times New Roman" w:cs="Times New Roman"/>
                <w:kern w:val="1"/>
                <w:lang w:eastAsia="hi-IN" w:bidi="hi-IN"/>
              </w:rPr>
              <w:t>- Orizonturi didactice Europene-Educația în vremuri moderne</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3C66129D"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Centrul European pentru Excelență în Educație</w:t>
            </w:r>
          </w:p>
        </w:tc>
        <w:tc>
          <w:tcPr>
            <w:tcW w:w="1671" w:type="dxa"/>
            <w:tcBorders>
              <w:top w:val="single" w:sz="4" w:space="0" w:color="auto"/>
              <w:bottom w:val="single" w:sz="4" w:space="0" w:color="auto"/>
              <w:right w:val="single" w:sz="4" w:space="0" w:color="auto"/>
            </w:tcBorders>
            <w:shd w:val="clear" w:color="auto" w:fill="F2DBDB"/>
          </w:tcPr>
          <w:p w14:paraId="32E4EDB9"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Noiembrie 2024</w:t>
            </w:r>
          </w:p>
        </w:tc>
        <w:tc>
          <w:tcPr>
            <w:tcW w:w="1663" w:type="dxa"/>
            <w:tcBorders>
              <w:top w:val="single" w:sz="0" w:space="0" w:color="000000"/>
              <w:left w:val="single" w:sz="0" w:space="0" w:color="000000"/>
              <w:bottom w:val="single" w:sz="0" w:space="0" w:color="000000"/>
            </w:tcBorders>
          </w:tcPr>
          <w:p w14:paraId="1380A023"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Seria EPPA. Nr. 452-6/ 04.11.2024.</w:t>
            </w:r>
          </w:p>
        </w:tc>
        <w:tc>
          <w:tcPr>
            <w:tcW w:w="834" w:type="dxa"/>
            <w:tcBorders>
              <w:top w:val="single" w:sz="0" w:space="0" w:color="000000"/>
              <w:left w:val="single" w:sz="0" w:space="0" w:color="000000"/>
              <w:bottom w:val="single" w:sz="0" w:space="0" w:color="000000"/>
              <w:right w:val="single" w:sz="0" w:space="0" w:color="000000"/>
            </w:tcBorders>
          </w:tcPr>
          <w:p w14:paraId="488C0E98"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w:t>
            </w:r>
          </w:p>
        </w:tc>
        <w:tc>
          <w:tcPr>
            <w:tcW w:w="728" w:type="dxa"/>
            <w:tcBorders>
              <w:top w:val="single" w:sz="4" w:space="0" w:color="auto"/>
              <w:bottom w:val="single" w:sz="4" w:space="0" w:color="auto"/>
              <w:right w:val="single" w:sz="4" w:space="0" w:color="auto"/>
            </w:tcBorders>
          </w:tcPr>
          <w:p w14:paraId="4018B9AE" w14:textId="77777777" w:rsidR="00DC5522" w:rsidRPr="00DC5522" w:rsidRDefault="00DC5522" w:rsidP="00DC5522">
            <w:pPr>
              <w:widowControl w:val="0"/>
              <w:spacing w:after="0" w:line="240" w:lineRule="auto"/>
              <w:rPr>
                <w:rFonts w:ascii="Times New Roman" w:eastAsia="Times New Roman" w:hAnsi="Times New Roman" w:cs="Times New Roman"/>
                <w:lang w:val="en-US"/>
              </w:rPr>
            </w:pPr>
            <w:r w:rsidRPr="00DC5522">
              <w:rPr>
                <w:rFonts w:ascii="Times New Roman" w:eastAsia="Calibri" w:hAnsi="Times New Roman" w:cs="Times New Roman"/>
              </w:rPr>
              <w:t>24</w:t>
            </w:r>
          </w:p>
        </w:tc>
      </w:tr>
      <w:tr w:rsidR="00DC5522" w:rsidRPr="00DC5522" w14:paraId="77A11628" w14:textId="77777777" w:rsidTr="008670A5">
        <w:trPr>
          <w:trHeight w:val="657"/>
        </w:trPr>
        <w:tc>
          <w:tcPr>
            <w:tcW w:w="623" w:type="dxa"/>
            <w:tcBorders>
              <w:top w:val="single" w:sz="0" w:space="0" w:color="000000"/>
              <w:left w:val="single" w:sz="0" w:space="0" w:color="000000"/>
              <w:bottom w:val="single" w:sz="0" w:space="0" w:color="000000"/>
              <w:right w:val="single" w:sz="4" w:space="0" w:color="auto"/>
            </w:tcBorders>
          </w:tcPr>
          <w:p w14:paraId="5B33D4D3"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6.</w:t>
            </w:r>
          </w:p>
        </w:tc>
        <w:tc>
          <w:tcPr>
            <w:tcW w:w="2806" w:type="dxa"/>
            <w:tcBorders>
              <w:top w:val="single" w:sz="0" w:space="0" w:color="000000"/>
              <w:left w:val="single" w:sz="4" w:space="0" w:color="auto"/>
              <w:bottom w:val="single" w:sz="0" w:space="0" w:color="000000"/>
            </w:tcBorders>
            <w:shd w:val="clear" w:color="auto" w:fill="F2DBDB"/>
          </w:tcPr>
          <w:p w14:paraId="6E787DFD"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 xml:space="preserve">Trening- Exemple de bune </w:t>
            </w:r>
            <w:proofErr w:type="spellStart"/>
            <w:r w:rsidRPr="00DC5522">
              <w:rPr>
                <w:rFonts w:ascii="Times New Roman" w:eastAsia="SimSun" w:hAnsi="Times New Roman" w:cs="Times New Roman"/>
                <w:kern w:val="1"/>
                <w:lang w:eastAsia="hi-IN" w:bidi="hi-IN"/>
              </w:rPr>
              <w:t>practiciîn</w:t>
            </w:r>
            <w:proofErr w:type="spellEnd"/>
            <w:r w:rsidRPr="00DC5522">
              <w:rPr>
                <w:rFonts w:ascii="Times New Roman" w:eastAsia="SimSun" w:hAnsi="Times New Roman" w:cs="Times New Roman"/>
                <w:kern w:val="1"/>
                <w:lang w:eastAsia="hi-IN" w:bidi="hi-IN"/>
              </w:rPr>
              <w:t xml:space="preserve"> Educație</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1F863CDC"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 xml:space="preserve">Centrul pentru Perfecționare în Educație </w:t>
            </w:r>
            <w:proofErr w:type="spellStart"/>
            <w:r w:rsidRPr="00DC5522">
              <w:rPr>
                <w:rFonts w:ascii="Times New Roman" w:eastAsia="SimSun" w:hAnsi="Times New Roman" w:cs="Times New Roman"/>
                <w:kern w:val="1"/>
                <w:lang w:eastAsia="hi-IN" w:bidi="hi-IN"/>
              </w:rPr>
              <w:t>TeachIT</w:t>
            </w:r>
            <w:proofErr w:type="spellEnd"/>
          </w:p>
        </w:tc>
        <w:tc>
          <w:tcPr>
            <w:tcW w:w="1671" w:type="dxa"/>
            <w:tcBorders>
              <w:top w:val="single" w:sz="4" w:space="0" w:color="auto"/>
              <w:bottom w:val="single" w:sz="4" w:space="0" w:color="auto"/>
              <w:right w:val="single" w:sz="4" w:space="0" w:color="auto"/>
            </w:tcBorders>
            <w:shd w:val="clear" w:color="auto" w:fill="F2DBDB"/>
          </w:tcPr>
          <w:p w14:paraId="7BD997C3"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De3cembrie 2024</w:t>
            </w:r>
          </w:p>
        </w:tc>
        <w:tc>
          <w:tcPr>
            <w:tcW w:w="1663" w:type="dxa"/>
            <w:tcBorders>
              <w:top w:val="single" w:sz="0" w:space="0" w:color="000000"/>
              <w:left w:val="single" w:sz="0" w:space="0" w:color="000000"/>
              <w:bottom w:val="single" w:sz="0" w:space="0" w:color="000000"/>
            </w:tcBorders>
          </w:tcPr>
          <w:p w14:paraId="65A01DDB"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Seria TESE Nr.315-5</w:t>
            </w:r>
          </w:p>
        </w:tc>
        <w:tc>
          <w:tcPr>
            <w:tcW w:w="834" w:type="dxa"/>
            <w:tcBorders>
              <w:top w:val="single" w:sz="0" w:space="0" w:color="000000"/>
              <w:left w:val="single" w:sz="0" w:space="0" w:color="000000"/>
              <w:bottom w:val="single" w:sz="0" w:space="0" w:color="000000"/>
              <w:right w:val="single" w:sz="0" w:space="0" w:color="000000"/>
            </w:tcBorders>
          </w:tcPr>
          <w:p w14:paraId="4AA64AE0"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w:t>
            </w:r>
          </w:p>
        </w:tc>
        <w:tc>
          <w:tcPr>
            <w:tcW w:w="728" w:type="dxa"/>
            <w:tcBorders>
              <w:top w:val="single" w:sz="4" w:space="0" w:color="auto"/>
              <w:bottom w:val="single" w:sz="4" w:space="0" w:color="auto"/>
              <w:right w:val="single" w:sz="4" w:space="0" w:color="auto"/>
            </w:tcBorders>
          </w:tcPr>
          <w:p w14:paraId="689357ED" w14:textId="77777777" w:rsidR="00DC5522" w:rsidRPr="00DC5522" w:rsidRDefault="00DC5522" w:rsidP="00DC5522">
            <w:pPr>
              <w:widowControl w:val="0"/>
              <w:spacing w:after="0" w:line="240" w:lineRule="auto"/>
              <w:rPr>
                <w:rFonts w:ascii="Times New Roman" w:eastAsia="Times New Roman" w:hAnsi="Times New Roman" w:cs="Times New Roman"/>
                <w:lang w:val="en-US"/>
              </w:rPr>
            </w:pPr>
            <w:r w:rsidRPr="00DC5522">
              <w:rPr>
                <w:rFonts w:ascii="Times New Roman" w:eastAsia="Calibri" w:hAnsi="Times New Roman" w:cs="Times New Roman"/>
              </w:rPr>
              <w:t>16</w:t>
            </w:r>
          </w:p>
        </w:tc>
      </w:tr>
      <w:tr w:rsidR="00DC5522" w:rsidRPr="00DC5522" w14:paraId="1BC7594B" w14:textId="77777777" w:rsidTr="008670A5">
        <w:trPr>
          <w:trHeight w:val="583"/>
        </w:trPr>
        <w:tc>
          <w:tcPr>
            <w:tcW w:w="623" w:type="dxa"/>
            <w:tcBorders>
              <w:top w:val="single" w:sz="0" w:space="0" w:color="000000"/>
              <w:left w:val="single" w:sz="0" w:space="0" w:color="000000"/>
              <w:bottom w:val="single" w:sz="0" w:space="0" w:color="000000"/>
              <w:right w:val="single" w:sz="4" w:space="0" w:color="auto"/>
            </w:tcBorders>
          </w:tcPr>
          <w:p w14:paraId="79DBEE6B"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7.</w:t>
            </w:r>
          </w:p>
        </w:tc>
        <w:tc>
          <w:tcPr>
            <w:tcW w:w="2806" w:type="dxa"/>
            <w:tcBorders>
              <w:top w:val="single" w:sz="0" w:space="0" w:color="000000"/>
              <w:left w:val="single" w:sz="4" w:space="0" w:color="auto"/>
              <w:bottom w:val="single" w:sz="0" w:space="0" w:color="000000"/>
            </w:tcBorders>
            <w:shd w:val="clear" w:color="auto" w:fill="F2DBDB"/>
          </w:tcPr>
          <w:p w14:paraId="055682AD" w14:textId="77777777" w:rsidR="00DC5522" w:rsidRPr="00DC5522" w:rsidRDefault="00DC5522" w:rsidP="00DC5522">
            <w:pPr>
              <w:widowControl w:val="0"/>
              <w:autoSpaceDE w:val="0"/>
              <w:autoSpaceDN w:val="0"/>
              <w:spacing w:after="0" w:line="240" w:lineRule="auto"/>
              <w:ind w:left="116"/>
              <w:outlineLvl w:val="0"/>
              <w:rPr>
                <w:rFonts w:ascii="Times New Roman" w:eastAsia="Times New Roman" w:hAnsi="Times New Roman" w:cs="Times New Roman"/>
                <w:b/>
                <w:bCs/>
                <w:u w:val="single" w:color="000000"/>
              </w:rPr>
            </w:pPr>
            <w:proofErr w:type="spellStart"/>
            <w:r w:rsidRPr="00DC5522">
              <w:rPr>
                <w:rFonts w:ascii="Times New Roman" w:eastAsia="Times New Roman" w:hAnsi="Times New Roman" w:cs="Times New Roman"/>
                <w:b/>
                <w:bCs/>
                <w:u w:val="single" w:color="000000"/>
              </w:rPr>
              <w:t>PeDigiEdu</w:t>
            </w:r>
            <w:proofErr w:type="spellEnd"/>
            <w:r w:rsidRPr="00DC5522">
              <w:rPr>
                <w:rFonts w:ascii="Times New Roman" w:eastAsia="Times New Roman" w:hAnsi="Times New Roman" w:cs="Times New Roman"/>
                <w:b/>
                <w:bCs/>
                <w:u w:val="single" w:color="000000"/>
              </w:rPr>
              <w:t xml:space="preserve"> </w:t>
            </w:r>
          </w:p>
          <w:p w14:paraId="62DFC77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3DF3146A"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color w:val="000000"/>
              </w:rPr>
              <w:t>Pedagogie Digitală în educație</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31630299" w14:textId="77777777" w:rsidR="00DC5522" w:rsidRPr="00DC5522" w:rsidRDefault="00DC5522" w:rsidP="00DC5522">
            <w:pPr>
              <w:spacing w:after="0" w:line="14" w:lineRule="atLeast"/>
              <w:rPr>
                <w:rFonts w:ascii="Times New Roman" w:eastAsia="SimSun" w:hAnsi="Times New Roman" w:cs="Times New Roman"/>
                <w:lang w:val="en-US" w:eastAsia="zh-CN"/>
              </w:rPr>
            </w:pPr>
            <w:r w:rsidRPr="00DC5522">
              <w:rPr>
                <w:rFonts w:ascii="Times New Roman" w:eastAsia="SimSun" w:hAnsi="Times New Roman" w:cs="Times New Roman"/>
                <w:color w:val="000000"/>
                <w:lang w:val="en-US" w:eastAsia="zh-CN"/>
              </w:rPr>
              <w:t xml:space="preserve">Academia de </w:t>
            </w:r>
            <w:proofErr w:type="spellStart"/>
            <w:r w:rsidRPr="00DC5522">
              <w:rPr>
                <w:rFonts w:ascii="Times New Roman" w:eastAsia="SimSun" w:hAnsi="Times New Roman" w:cs="Times New Roman"/>
                <w:color w:val="000000"/>
                <w:lang w:val="en-US" w:eastAsia="zh-CN"/>
              </w:rPr>
              <w:t>Studii</w:t>
            </w:r>
            <w:proofErr w:type="spellEnd"/>
            <w:r w:rsidRPr="00DC5522">
              <w:rPr>
                <w:rFonts w:ascii="Times New Roman" w:eastAsia="SimSun" w:hAnsi="Times New Roman" w:cs="Times New Roman"/>
                <w:color w:val="000000"/>
                <w:lang w:val="en-US" w:eastAsia="zh-CN"/>
              </w:rPr>
              <w:t xml:space="preserve"> </w:t>
            </w:r>
            <w:proofErr w:type="spellStart"/>
            <w:r w:rsidRPr="00DC5522">
              <w:rPr>
                <w:rFonts w:ascii="Times New Roman" w:eastAsia="SimSun" w:hAnsi="Times New Roman" w:cs="Times New Roman"/>
                <w:color w:val="000000"/>
                <w:lang w:val="en-US" w:eastAsia="zh-CN"/>
              </w:rPr>
              <w:t>Economice</w:t>
            </w:r>
            <w:proofErr w:type="spellEnd"/>
            <w:r w:rsidRPr="00DC5522">
              <w:rPr>
                <w:rFonts w:ascii="Times New Roman" w:eastAsia="SimSun" w:hAnsi="Times New Roman" w:cs="Times New Roman"/>
                <w:color w:val="000000"/>
                <w:lang w:val="en-US" w:eastAsia="zh-CN"/>
              </w:rPr>
              <w:t xml:space="preserve"> din </w:t>
            </w:r>
            <w:proofErr w:type="spellStart"/>
            <w:r w:rsidRPr="00DC5522">
              <w:rPr>
                <w:rFonts w:ascii="Times New Roman" w:eastAsia="SimSun" w:hAnsi="Times New Roman" w:cs="Times New Roman"/>
                <w:color w:val="000000"/>
                <w:lang w:val="en-US" w:eastAsia="zh-CN"/>
              </w:rPr>
              <w:t>București</w:t>
            </w:r>
            <w:proofErr w:type="spellEnd"/>
            <w:r w:rsidRPr="00DC5522">
              <w:rPr>
                <w:rFonts w:ascii="Times New Roman" w:eastAsia="SimSun" w:hAnsi="Times New Roman" w:cs="Times New Roman"/>
                <w:color w:val="000000"/>
                <w:lang w:val="en-US" w:eastAsia="zh-CN"/>
              </w:rPr>
              <w:t xml:space="preserve"> - </w:t>
            </w:r>
            <w:proofErr w:type="spellStart"/>
            <w:r w:rsidRPr="00DC5522">
              <w:rPr>
                <w:rFonts w:ascii="Times New Roman" w:eastAsia="SimSun" w:hAnsi="Times New Roman" w:cs="Times New Roman"/>
                <w:color w:val="000000"/>
                <w:lang w:val="en-US" w:eastAsia="zh-CN"/>
              </w:rPr>
              <w:t>Departamentul</w:t>
            </w:r>
            <w:proofErr w:type="spellEnd"/>
            <w:r w:rsidRPr="00DC5522">
              <w:rPr>
                <w:rFonts w:ascii="Times New Roman" w:eastAsia="SimSun" w:hAnsi="Times New Roman" w:cs="Times New Roman"/>
                <w:color w:val="000000"/>
                <w:lang w:val="en-US" w:eastAsia="zh-CN"/>
              </w:rPr>
              <w:t xml:space="preserve"> </w:t>
            </w:r>
            <w:proofErr w:type="spellStart"/>
            <w:r w:rsidRPr="00DC5522">
              <w:rPr>
                <w:rFonts w:ascii="Times New Roman" w:eastAsia="SimSun" w:hAnsi="Times New Roman" w:cs="Times New Roman"/>
                <w:color w:val="000000"/>
                <w:lang w:val="en-US" w:eastAsia="zh-CN"/>
              </w:rPr>
              <w:t>pentru</w:t>
            </w:r>
            <w:proofErr w:type="spellEnd"/>
            <w:r w:rsidRPr="00DC5522">
              <w:rPr>
                <w:rFonts w:ascii="Times New Roman" w:eastAsia="SimSun" w:hAnsi="Times New Roman" w:cs="Times New Roman"/>
                <w:color w:val="000000"/>
                <w:lang w:val="en-US" w:eastAsia="zh-CN"/>
              </w:rPr>
              <w:t xml:space="preserve"> </w:t>
            </w:r>
            <w:proofErr w:type="spellStart"/>
            <w:r w:rsidRPr="00DC5522">
              <w:rPr>
                <w:rFonts w:ascii="Times New Roman" w:eastAsia="SimSun" w:hAnsi="Times New Roman" w:cs="Times New Roman"/>
                <w:color w:val="000000"/>
                <w:lang w:val="en-US" w:eastAsia="zh-CN"/>
              </w:rPr>
              <w:t>Pregătirea</w:t>
            </w:r>
            <w:proofErr w:type="spellEnd"/>
            <w:r w:rsidRPr="00DC5522">
              <w:rPr>
                <w:rFonts w:ascii="Times New Roman" w:eastAsia="SimSun" w:hAnsi="Times New Roman" w:cs="Times New Roman"/>
                <w:color w:val="000000"/>
                <w:lang w:val="en-US" w:eastAsia="zh-CN"/>
              </w:rPr>
              <w:t xml:space="preserve"> </w:t>
            </w:r>
            <w:proofErr w:type="spellStart"/>
            <w:r w:rsidRPr="00DC5522">
              <w:rPr>
                <w:rFonts w:ascii="Times New Roman" w:eastAsia="SimSun" w:hAnsi="Times New Roman" w:cs="Times New Roman"/>
                <w:color w:val="000000"/>
                <w:lang w:val="en-US" w:eastAsia="zh-CN"/>
              </w:rPr>
              <w:t>Personalului</w:t>
            </w:r>
            <w:proofErr w:type="spellEnd"/>
            <w:r w:rsidRPr="00DC5522">
              <w:rPr>
                <w:rFonts w:ascii="Times New Roman" w:eastAsia="SimSun" w:hAnsi="Times New Roman" w:cs="Times New Roman"/>
                <w:color w:val="000000"/>
                <w:lang w:val="en-US" w:eastAsia="zh-CN"/>
              </w:rPr>
              <w:t xml:space="preserve"> Didactic</w:t>
            </w:r>
          </w:p>
          <w:p w14:paraId="3E676420"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p>
        </w:tc>
        <w:tc>
          <w:tcPr>
            <w:tcW w:w="1671" w:type="dxa"/>
            <w:tcBorders>
              <w:top w:val="single" w:sz="4" w:space="0" w:color="auto"/>
              <w:bottom w:val="single" w:sz="4" w:space="0" w:color="auto"/>
              <w:right w:val="single" w:sz="4" w:space="0" w:color="auto"/>
            </w:tcBorders>
            <w:shd w:val="clear" w:color="auto" w:fill="F2DBDB"/>
          </w:tcPr>
          <w:p w14:paraId="1F78F07A" w14:textId="77777777" w:rsidR="00DC5522" w:rsidRPr="00DC5522" w:rsidRDefault="00DC5522" w:rsidP="00DC5522">
            <w:pPr>
              <w:spacing w:after="0" w:line="14" w:lineRule="atLeast"/>
              <w:rPr>
                <w:rFonts w:ascii="Times New Roman" w:eastAsia="SimSun" w:hAnsi="Times New Roman" w:cs="Times New Roman"/>
                <w:lang w:val="en-US" w:eastAsia="zh-CN"/>
              </w:rPr>
            </w:pPr>
            <w:r w:rsidRPr="00DC5522">
              <w:rPr>
                <w:rFonts w:ascii="Times New Roman" w:eastAsia="SimSun" w:hAnsi="Times New Roman" w:cs="Times New Roman"/>
                <w:color w:val="000000"/>
                <w:lang w:val="en-US" w:eastAsia="zh-CN"/>
              </w:rPr>
              <w:t> 02.06.2025 – 19.07.2025 (on-line)</w:t>
            </w:r>
          </w:p>
          <w:p w14:paraId="7DAE2B6B"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p>
        </w:tc>
        <w:tc>
          <w:tcPr>
            <w:tcW w:w="1663" w:type="dxa"/>
            <w:tcBorders>
              <w:top w:val="single" w:sz="0" w:space="0" w:color="000000"/>
              <w:left w:val="single" w:sz="0" w:space="0" w:color="000000"/>
              <w:bottom w:val="single" w:sz="0" w:space="0" w:color="000000"/>
            </w:tcBorders>
          </w:tcPr>
          <w:p w14:paraId="1DC4A36E"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color w:val="FF0000"/>
                <w:kern w:val="1"/>
                <w:lang w:eastAsia="hi-IN" w:bidi="hi-IN"/>
              </w:rPr>
              <w:t>Nu s-a finalizat</w:t>
            </w:r>
          </w:p>
        </w:tc>
        <w:tc>
          <w:tcPr>
            <w:tcW w:w="834" w:type="dxa"/>
            <w:tcBorders>
              <w:top w:val="single" w:sz="0" w:space="0" w:color="000000"/>
              <w:left w:val="single" w:sz="0" w:space="0" w:color="000000"/>
              <w:bottom w:val="single" w:sz="0" w:space="0" w:color="000000"/>
              <w:right w:val="single" w:sz="0" w:space="0" w:color="000000"/>
            </w:tcBorders>
          </w:tcPr>
          <w:p w14:paraId="1BBE7AAB"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28</w:t>
            </w:r>
          </w:p>
        </w:tc>
        <w:tc>
          <w:tcPr>
            <w:tcW w:w="728" w:type="dxa"/>
            <w:tcBorders>
              <w:top w:val="single" w:sz="4" w:space="0" w:color="auto"/>
              <w:bottom w:val="single" w:sz="4" w:space="0" w:color="auto"/>
              <w:right w:val="single" w:sz="4" w:space="0" w:color="auto"/>
            </w:tcBorders>
          </w:tcPr>
          <w:p w14:paraId="7574C570" w14:textId="77777777" w:rsidR="00DC5522" w:rsidRPr="00DC5522" w:rsidRDefault="00DC5522" w:rsidP="00DC5522">
            <w:pPr>
              <w:widowControl w:val="0"/>
              <w:spacing w:after="0" w:line="240" w:lineRule="auto"/>
              <w:rPr>
                <w:rFonts w:ascii="Times New Roman" w:eastAsia="Times New Roman" w:hAnsi="Times New Roman" w:cs="Times New Roman"/>
                <w:lang w:val="en-US"/>
              </w:rPr>
            </w:pPr>
            <w:r w:rsidRPr="00DC5522">
              <w:rPr>
                <w:rFonts w:ascii="Times New Roman" w:eastAsia="Calibri" w:hAnsi="Times New Roman" w:cs="Times New Roman"/>
              </w:rPr>
              <w:t>84</w:t>
            </w:r>
          </w:p>
        </w:tc>
      </w:tr>
      <w:tr w:rsidR="00DC5522" w:rsidRPr="00DC5522" w14:paraId="7EAF2B5A" w14:textId="77777777" w:rsidTr="008670A5">
        <w:trPr>
          <w:trHeight w:val="424"/>
        </w:trPr>
        <w:tc>
          <w:tcPr>
            <w:tcW w:w="623" w:type="dxa"/>
            <w:tcBorders>
              <w:top w:val="single" w:sz="0" w:space="0" w:color="000000"/>
              <w:left w:val="single" w:sz="0" w:space="0" w:color="000000"/>
              <w:bottom w:val="single" w:sz="0" w:space="0" w:color="000000"/>
              <w:right w:val="single" w:sz="4" w:space="0" w:color="auto"/>
            </w:tcBorders>
          </w:tcPr>
          <w:p w14:paraId="49B9529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p>
        </w:tc>
        <w:tc>
          <w:tcPr>
            <w:tcW w:w="2806" w:type="dxa"/>
            <w:tcBorders>
              <w:top w:val="single" w:sz="0" w:space="0" w:color="000000"/>
              <w:left w:val="single" w:sz="4" w:space="0" w:color="auto"/>
              <w:bottom w:val="single" w:sz="0" w:space="0" w:color="000000"/>
            </w:tcBorders>
            <w:shd w:val="clear" w:color="auto" w:fill="F2DBDB"/>
          </w:tcPr>
          <w:p w14:paraId="65A305A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r w:rsidRPr="00DC5522">
              <w:rPr>
                <w:rFonts w:ascii="Times New Roman" w:eastAsia="Times New Roman" w:hAnsi="Times New Roman" w:cs="Times New Roman"/>
                <w:shd w:val="clear" w:color="FFFFFF" w:fill="D9D9D9"/>
                <w:lang w:eastAsia="hi-IN"/>
              </w:rPr>
              <w:t>BARTH MIA RODICA</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3A1C0553"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shd w:val="clear" w:color="FFFFFF" w:fill="D9D9D9"/>
                <w:lang w:eastAsia="hi-IN"/>
              </w:rPr>
            </w:pPr>
            <w:r w:rsidRPr="00DC5522">
              <w:rPr>
                <w:rFonts w:ascii="Times New Roman" w:eastAsia="SimSun" w:hAnsi="Times New Roman" w:cs="Times New Roman"/>
                <w:kern w:val="1"/>
                <w:shd w:val="clear" w:color="FFFFFF" w:fill="D9D9D9"/>
                <w:lang w:eastAsia="hi-IN" w:bidi="hi-IN"/>
              </w:rPr>
              <w:t xml:space="preserve">28 </w:t>
            </w:r>
            <w:proofErr w:type="spellStart"/>
            <w:r w:rsidRPr="00DC5522">
              <w:rPr>
                <w:rFonts w:ascii="Times New Roman" w:eastAsia="SimSun" w:hAnsi="Times New Roman" w:cs="Times New Roman"/>
                <w:kern w:val="1"/>
                <w:shd w:val="clear" w:color="FFFFFF" w:fill="D9D9D9"/>
                <w:lang w:eastAsia="hi-IN" w:bidi="hi-IN"/>
              </w:rPr>
              <w:t>cpt</w:t>
            </w:r>
            <w:proofErr w:type="spellEnd"/>
          </w:p>
        </w:tc>
        <w:tc>
          <w:tcPr>
            <w:tcW w:w="1671" w:type="dxa"/>
            <w:tcBorders>
              <w:top w:val="single" w:sz="4" w:space="0" w:color="auto"/>
              <w:bottom w:val="single" w:sz="4" w:space="0" w:color="auto"/>
              <w:right w:val="single" w:sz="4" w:space="0" w:color="auto"/>
            </w:tcBorders>
            <w:shd w:val="clear" w:color="auto" w:fill="F2DBDB"/>
          </w:tcPr>
          <w:p w14:paraId="60050316" w14:textId="77777777" w:rsidR="00DC5522" w:rsidRPr="00DC5522" w:rsidRDefault="00DC5522" w:rsidP="00DC5522">
            <w:pPr>
              <w:widowControl w:val="0"/>
              <w:spacing w:after="0" w:line="240" w:lineRule="auto"/>
              <w:rPr>
                <w:rFonts w:ascii="Times New Roman" w:eastAsia="Times New Roman" w:hAnsi="Times New Roman" w:cs="Times New Roman"/>
                <w:shd w:val="clear" w:color="FFFFFF" w:fill="D9D9D9"/>
                <w:lang w:val="en-US" w:eastAsia="hi-IN"/>
              </w:rPr>
            </w:pPr>
            <w:r w:rsidRPr="00DC5522">
              <w:rPr>
                <w:rFonts w:ascii="Times New Roman" w:eastAsia="Calibri" w:hAnsi="Times New Roman" w:cs="Times New Roman"/>
                <w:shd w:val="clear" w:color="FFFFFF" w:fill="D9D9D9"/>
              </w:rPr>
              <w:t>194 h</w:t>
            </w:r>
          </w:p>
        </w:tc>
        <w:tc>
          <w:tcPr>
            <w:tcW w:w="1663" w:type="dxa"/>
            <w:tcBorders>
              <w:top w:val="single" w:sz="0" w:space="0" w:color="000000"/>
              <w:left w:val="single" w:sz="0" w:space="0" w:color="000000"/>
              <w:bottom w:val="single" w:sz="0" w:space="0" w:color="000000"/>
            </w:tcBorders>
          </w:tcPr>
          <w:p w14:paraId="3B545D3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eastAsia="hi-IN"/>
              </w:rPr>
            </w:pPr>
          </w:p>
        </w:tc>
        <w:tc>
          <w:tcPr>
            <w:tcW w:w="834" w:type="dxa"/>
            <w:tcBorders>
              <w:top w:val="single" w:sz="0" w:space="0" w:color="000000"/>
              <w:left w:val="single" w:sz="0" w:space="0" w:color="000000"/>
              <w:bottom w:val="single" w:sz="0" w:space="0" w:color="000000"/>
              <w:right w:val="single" w:sz="0" w:space="0" w:color="000000"/>
            </w:tcBorders>
          </w:tcPr>
          <w:p w14:paraId="2E88512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hi-IN"/>
              </w:rPr>
            </w:pPr>
          </w:p>
        </w:tc>
        <w:tc>
          <w:tcPr>
            <w:tcW w:w="728" w:type="dxa"/>
            <w:tcBorders>
              <w:top w:val="single" w:sz="4" w:space="0" w:color="auto"/>
              <w:bottom w:val="single" w:sz="4" w:space="0" w:color="auto"/>
              <w:right w:val="single" w:sz="4" w:space="0" w:color="auto"/>
            </w:tcBorders>
          </w:tcPr>
          <w:p w14:paraId="3E9F41E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rPr>
            </w:pPr>
          </w:p>
        </w:tc>
      </w:tr>
      <w:tr w:rsidR="00DC5522" w:rsidRPr="00DC5522" w14:paraId="6DBE668D" w14:textId="77777777" w:rsidTr="008670A5">
        <w:trPr>
          <w:trHeight w:val="657"/>
        </w:trPr>
        <w:tc>
          <w:tcPr>
            <w:tcW w:w="623" w:type="dxa"/>
            <w:tcBorders>
              <w:top w:val="single" w:sz="0" w:space="0" w:color="000000"/>
              <w:left w:val="single" w:sz="0" w:space="0" w:color="000000"/>
              <w:bottom w:val="single" w:sz="0" w:space="0" w:color="000000"/>
              <w:right w:val="single" w:sz="4" w:space="0" w:color="auto"/>
            </w:tcBorders>
          </w:tcPr>
          <w:p w14:paraId="211F1B00"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1.</w:t>
            </w:r>
          </w:p>
        </w:tc>
        <w:tc>
          <w:tcPr>
            <w:tcW w:w="2806" w:type="dxa"/>
            <w:tcBorders>
              <w:top w:val="single" w:sz="0" w:space="0" w:color="000000"/>
              <w:left w:val="single" w:sz="4" w:space="0" w:color="auto"/>
              <w:bottom w:val="single" w:sz="0" w:space="0" w:color="000000"/>
            </w:tcBorders>
            <w:shd w:val="clear" w:color="auto" w:fill="F2DBDB"/>
          </w:tcPr>
          <w:p w14:paraId="415B99DB"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shd w:val="clear" w:color="FFFFFF" w:fill="D9D9D9"/>
                <w:lang w:val="en-US" w:eastAsia="hi-IN"/>
              </w:rPr>
            </w:pPr>
            <w:r w:rsidRPr="00DC5522">
              <w:rPr>
                <w:rFonts w:ascii="Times New Roman" w:eastAsia="SimSun" w:hAnsi="Times New Roman" w:cs="Times New Roman"/>
                <w:kern w:val="1"/>
                <w:lang w:eastAsia="hi-IN" w:bidi="hi-IN"/>
              </w:rPr>
              <w:t xml:space="preserve">Cum să faci </w:t>
            </w:r>
            <w:proofErr w:type="spellStart"/>
            <w:r w:rsidRPr="00DC5522">
              <w:rPr>
                <w:rFonts w:ascii="Times New Roman" w:eastAsia="SimSun" w:hAnsi="Times New Roman" w:cs="Times New Roman"/>
                <w:kern w:val="1"/>
                <w:lang w:eastAsia="hi-IN" w:bidi="hi-IN"/>
              </w:rPr>
              <w:t>activităţi</w:t>
            </w:r>
            <w:proofErr w:type="spellEnd"/>
            <w:r w:rsidRPr="00DC5522">
              <w:rPr>
                <w:rFonts w:ascii="Times New Roman" w:eastAsia="SimSun" w:hAnsi="Times New Roman" w:cs="Times New Roman"/>
                <w:kern w:val="1"/>
                <w:lang w:eastAsia="hi-IN" w:bidi="hi-IN"/>
              </w:rPr>
              <w:t xml:space="preserve"> memorabile prin </w:t>
            </w:r>
            <w:proofErr w:type="spellStart"/>
            <w:r w:rsidRPr="00DC5522">
              <w:rPr>
                <w:rFonts w:ascii="Times New Roman" w:eastAsia="SimSun" w:hAnsi="Times New Roman" w:cs="Times New Roman"/>
                <w:kern w:val="1"/>
                <w:lang w:eastAsia="hi-IN" w:bidi="hi-IN"/>
              </w:rPr>
              <w:t>educaţia</w:t>
            </w:r>
            <w:proofErr w:type="spellEnd"/>
            <w:r w:rsidRPr="00DC5522">
              <w:rPr>
                <w:rFonts w:ascii="Times New Roman" w:eastAsia="SimSun" w:hAnsi="Times New Roman" w:cs="Times New Roman"/>
                <w:kern w:val="1"/>
                <w:lang w:eastAsia="hi-IN" w:bidi="hi-IN"/>
              </w:rPr>
              <w:t xml:space="preserve"> STEAM                          </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722A2BA4"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shd w:val="clear" w:color="FFFFFF" w:fill="D9D9D9"/>
                <w:lang w:eastAsia="hi-IN"/>
              </w:rPr>
            </w:pPr>
            <w:proofErr w:type="spellStart"/>
            <w:r w:rsidRPr="00DC5522">
              <w:rPr>
                <w:rFonts w:ascii="Times New Roman" w:eastAsia="SimSun" w:hAnsi="Times New Roman" w:cs="Times New Roman"/>
                <w:kern w:val="1"/>
                <w:lang w:eastAsia="hi-IN" w:bidi="hi-IN"/>
              </w:rPr>
              <w:t>Asociaţia</w:t>
            </w:r>
            <w:proofErr w:type="spellEnd"/>
            <w:r w:rsidRPr="00DC5522">
              <w:rPr>
                <w:rFonts w:ascii="Times New Roman" w:eastAsia="SimSun" w:hAnsi="Times New Roman" w:cs="Times New Roman"/>
                <w:kern w:val="1"/>
                <w:lang w:eastAsia="hi-IN" w:bidi="hi-IN"/>
              </w:rPr>
              <w:t xml:space="preserve"> </w:t>
            </w:r>
            <w:proofErr w:type="spellStart"/>
            <w:r w:rsidRPr="00DC5522">
              <w:rPr>
                <w:rFonts w:ascii="Times New Roman" w:eastAsia="SimSun" w:hAnsi="Times New Roman" w:cs="Times New Roman"/>
                <w:kern w:val="1"/>
                <w:lang w:eastAsia="hi-IN" w:bidi="hi-IN"/>
              </w:rPr>
              <w:t>AtelieR</w:t>
            </w:r>
            <w:proofErr w:type="spellEnd"/>
            <w:r w:rsidRPr="00DC5522">
              <w:rPr>
                <w:rFonts w:ascii="Times New Roman" w:eastAsia="SimSun" w:hAnsi="Times New Roman" w:cs="Times New Roman"/>
                <w:kern w:val="1"/>
                <w:lang w:eastAsia="hi-IN" w:bidi="hi-IN"/>
              </w:rPr>
              <w:t xml:space="preserve"> de Cuvinte</w:t>
            </w:r>
          </w:p>
        </w:tc>
        <w:tc>
          <w:tcPr>
            <w:tcW w:w="1671" w:type="dxa"/>
            <w:tcBorders>
              <w:top w:val="single" w:sz="4" w:space="0" w:color="auto"/>
              <w:bottom w:val="single" w:sz="4" w:space="0" w:color="auto"/>
              <w:right w:val="single" w:sz="4" w:space="0" w:color="auto"/>
            </w:tcBorders>
            <w:shd w:val="clear" w:color="auto" w:fill="F2DBDB"/>
          </w:tcPr>
          <w:p w14:paraId="56D91E8C"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shd w:val="clear" w:color="FFFFFF" w:fill="D9D9D9"/>
                <w:lang w:eastAsia="hi-IN"/>
              </w:rPr>
            </w:pPr>
            <w:r w:rsidRPr="00DC5522">
              <w:rPr>
                <w:rFonts w:ascii="Times New Roman" w:eastAsia="SimSun" w:hAnsi="Times New Roman" w:cs="Times New Roman"/>
                <w:kern w:val="1"/>
                <w:lang w:eastAsia="hi-IN" w:bidi="hi-IN"/>
              </w:rPr>
              <w:t>23.09.2024</w:t>
            </w:r>
          </w:p>
        </w:tc>
        <w:tc>
          <w:tcPr>
            <w:tcW w:w="1663" w:type="dxa"/>
            <w:tcBorders>
              <w:top w:val="single" w:sz="0" w:space="0" w:color="000000"/>
              <w:left w:val="single" w:sz="0" w:space="0" w:color="000000"/>
              <w:bottom w:val="single" w:sz="0" w:space="0" w:color="000000"/>
            </w:tcBorders>
          </w:tcPr>
          <w:p w14:paraId="6275D752"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829/2026/23.09.2024</w:t>
            </w:r>
          </w:p>
        </w:tc>
        <w:tc>
          <w:tcPr>
            <w:tcW w:w="834" w:type="dxa"/>
            <w:tcBorders>
              <w:top w:val="single" w:sz="0" w:space="0" w:color="000000"/>
              <w:left w:val="single" w:sz="0" w:space="0" w:color="000000"/>
              <w:bottom w:val="single" w:sz="0" w:space="0" w:color="000000"/>
              <w:right w:val="single" w:sz="0" w:space="0" w:color="000000"/>
            </w:tcBorders>
          </w:tcPr>
          <w:p w14:paraId="5DD2454C"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w:t>
            </w:r>
          </w:p>
        </w:tc>
        <w:tc>
          <w:tcPr>
            <w:tcW w:w="728" w:type="dxa"/>
            <w:tcBorders>
              <w:top w:val="single" w:sz="4" w:space="0" w:color="auto"/>
              <w:bottom w:val="single" w:sz="4" w:space="0" w:color="auto"/>
              <w:right w:val="single" w:sz="4" w:space="0" w:color="auto"/>
            </w:tcBorders>
          </w:tcPr>
          <w:p w14:paraId="66B94CA6" w14:textId="77777777" w:rsidR="00DC5522" w:rsidRPr="00DC5522" w:rsidRDefault="00DC5522" w:rsidP="00DC5522">
            <w:pPr>
              <w:widowControl w:val="0"/>
              <w:spacing w:after="0" w:line="240" w:lineRule="auto"/>
              <w:rPr>
                <w:rFonts w:ascii="Times New Roman" w:eastAsia="Times New Roman" w:hAnsi="Times New Roman" w:cs="Times New Roman"/>
                <w:lang w:val="it-IT"/>
              </w:rPr>
            </w:pPr>
            <w:r w:rsidRPr="00DC5522">
              <w:rPr>
                <w:rFonts w:ascii="Times New Roman" w:eastAsia="Calibri" w:hAnsi="Times New Roman" w:cs="Times New Roman"/>
              </w:rPr>
              <w:t>1 h 30 min</w:t>
            </w:r>
          </w:p>
        </w:tc>
      </w:tr>
      <w:tr w:rsidR="00DC5522" w:rsidRPr="00DC5522" w14:paraId="4BD87F93" w14:textId="77777777" w:rsidTr="008670A5">
        <w:trPr>
          <w:trHeight w:val="657"/>
        </w:trPr>
        <w:tc>
          <w:tcPr>
            <w:tcW w:w="623" w:type="dxa"/>
            <w:tcBorders>
              <w:top w:val="single" w:sz="0" w:space="0" w:color="000000"/>
              <w:left w:val="single" w:sz="0" w:space="0" w:color="000000"/>
              <w:bottom w:val="single" w:sz="0" w:space="0" w:color="000000"/>
              <w:right w:val="single" w:sz="4" w:space="0" w:color="auto"/>
            </w:tcBorders>
          </w:tcPr>
          <w:p w14:paraId="3C711ECB"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2.</w:t>
            </w:r>
          </w:p>
        </w:tc>
        <w:tc>
          <w:tcPr>
            <w:tcW w:w="2806" w:type="dxa"/>
            <w:tcBorders>
              <w:top w:val="single" w:sz="0" w:space="0" w:color="000000"/>
              <w:left w:val="single" w:sz="4" w:space="0" w:color="auto"/>
              <w:bottom w:val="single" w:sz="0" w:space="0" w:color="000000"/>
            </w:tcBorders>
            <w:shd w:val="clear" w:color="auto" w:fill="F2DBDB"/>
          </w:tcPr>
          <w:p w14:paraId="5AB7170E"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eastAsia="hi-IN"/>
              </w:rPr>
            </w:pPr>
            <w:r w:rsidRPr="00DC5522">
              <w:rPr>
                <w:rFonts w:ascii="Times New Roman" w:eastAsia="SimSun" w:hAnsi="Times New Roman" w:cs="Times New Roman"/>
                <w:kern w:val="1"/>
                <w:lang w:eastAsia="hi-IN" w:bidi="hi-IN"/>
              </w:rPr>
              <w:t>Ce Faci, Te Face- cursuri de mentorat</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3CFC4E9A"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proofErr w:type="spellStart"/>
            <w:r w:rsidRPr="00DC5522">
              <w:rPr>
                <w:rFonts w:ascii="Times New Roman" w:eastAsia="SimSun" w:hAnsi="Times New Roman" w:cs="Times New Roman"/>
                <w:kern w:val="1"/>
                <w:lang w:eastAsia="hi-IN" w:bidi="hi-IN"/>
              </w:rPr>
              <w:t>Asociaţia</w:t>
            </w:r>
            <w:proofErr w:type="spellEnd"/>
            <w:r w:rsidRPr="00DC5522">
              <w:rPr>
                <w:rFonts w:ascii="Times New Roman" w:eastAsia="SimSun" w:hAnsi="Times New Roman" w:cs="Times New Roman"/>
                <w:kern w:val="1"/>
                <w:lang w:eastAsia="hi-IN" w:bidi="hi-IN"/>
              </w:rPr>
              <w:t xml:space="preserve"> </w:t>
            </w:r>
            <w:proofErr w:type="spellStart"/>
            <w:r w:rsidRPr="00DC5522">
              <w:rPr>
                <w:rFonts w:ascii="Times New Roman" w:eastAsia="SimSun" w:hAnsi="Times New Roman" w:cs="Times New Roman"/>
                <w:kern w:val="1"/>
                <w:lang w:eastAsia="hi-IN" w:bidi="hi-IN"/>
              </w:rPr>
              <w:t>AtelieR</w:t>
            </w:r>
            <w:proofErr w:type="spellEnd"/>
            <w:r w:rsidRPr="00DC5522">
              <w:rPr>
                <w:rFonts w:ascii="Times New Roman" w:eastAsia="SimSun" w:hAnsi="Times New Roman" w:cs="Times New Roman"/>
                <w:kern w:val="1"/>
                <w:lang w:eastAsia="hi-IN" w:bidi="hi-IN"/>
              </w:rPr>
              <w:t xml:space="preserve"> de Cuvinte</w:t>
            </w:r>
          </w:p>
        </w:tc>
        <w:tc>
          <w:tcPr>
            <w:tcW w:w="1671" w:type="dxa"/>
            <w:tcBorders>
              <w:top w:val="single" w:sz="4" w:space="0" w:color="auto"/>
              <w:bottom w:val="single" w:sz="4" w:space="0" w:color="auto"/>
              <w:right w:val="single" w:sz="4" w:space="0" w:color="auto"/>
            </w:tcBorders>
            <w:shd w:val="clear" w:color="auto" w:fill="F2DBDB"/>
          </w:tcPr>
          <w:p w14:paraId="36602D9B"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rPr>
            </w:pPr>
            <w:r w:rsidRPr="00DC5522">
              <w:rPr>
                <w:rFonts w:ascii="Times New Roman" w:eastAsia="SimSun" w:hAnsi="Times New Roman" w:cs="Times New Roman"/>
                <w:kern w:val="1"/>
                <w:lang w:eastAsia="hi-IN" w:bidi="hi-IN"/>
              </w:rPr>
              <w:t>18.09-13.11.2024</w:t>
            </w:r>
          </w:p>
        </w:tc>
        <w:tc>
          <w:tcPr>
            <w:tcW w:w="1663" w:type="dxa"/>
            <w:tcBorders>
              <w:top w:val="single" w:sz="0" w:space="0" w:color="000000"/>
              <w:left w:val="single" w:sz="0" w:space="0" w:color="000000"/>
              <w:bottom w:val="single" w:sz="0" w:space="0" w:color="000000"/>
            </w:tcBorders>
          </w:tcPr>
          <w:p w14:paraId="22C26DF9"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895/10881/21.11. 2024</w:t>
            </w:r>
          </w:p>
        </w:tc>
        <w:tc>
          <w:tcPr>
            <w:tcW w:w="834" w:type="dxa"/>
            <w:tcBorders>
              <w:top w:val="single" w:sz="0" w:space="0" w:color="000000"/>
              <w:left w:val="single" w:sz="0" w:space="0" w:color="000000"/>
              <w:bottom w:val="single" w:sz="0" w:space="0" w:color="000000"/>
              <w:right w:val="single" w:sz="0" w:space="0" w:color="000000"/>
            </w:tcBorders>
          </w:tcPr>
          <w:p w14:paraId="1801BB0F"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p>
        </w:tc>
        <w:tc>
          <w:tcPr>
            <w:tcW w:w="728" w:type="dxa"/>
            <w:tcBorders>
              <w:top w:val="single" w:sz="4" w:space="0" w:color="auto"/>
              <w:bottom w:val="single" w:sz="4" w:space="0" w:color="auto"/>
              <w:right w:val="single" w:sz="4" w:space="0" w:color="auto"/>
            </w:tcBorders>
          </w:tcPr>
          <w:p w14:paraId="1571DA83" w14:textId="77777777" w:rsidR="00DC5522" w:rsidRPr="00DC5522" w:rsidRDefault="00DC5522" w:rsidP="00DC5522">
            <w:pPr>
              <w:widowControl w:val="0"/>
              <w:spacing w:after="0" w:line="240" w:lineRule="auto"/>
              <w:rPr>
                <w:rFonts w:ascii="Times New Roman" w:eastAsia="Times New Roman" w:hAnsi="Times New Roman" w:cs="Times New Roman"/>
                <w:lang w:val="it-IT"/>
              </w:rPr>
            </w:pPr>
            <w:r w:rsidRPr="00DC5522">
              <w:rPr>
                <w:rFonts w:ascii="Times New Roman" w:eastAsia="Calibri" w:hAnsi="Times New Roman" w:cs="Times New Roman"/>
              </w:rPr>
              <w:t>72 h</w:t>
            </w:r>
          </w:p>
        </w:tc>
      </w:tr>
      <w:tr w:rsidR="00DC5522" w:rsidRPr="00DC5522" w14:paraId="52D02A34" w14:textId="77777777" w:rsidTr="008670A5">
        <w:trPr>
          <w:trHeight w:val="657"/>
        </w:trPr>
        <w:tc>
          <w:tcPr>
            <w:tcW w:w="623" w:type="dxa"/>
            <w:tcBorders>
              <w:top w:val="single" w:sz="0" w:space="0" w:color="000000"/>
              <w:left w:val="single" w:sz="0" w:space="0" w:color="000000"/>
              <w:bottom w:val="single" w:sz="0" w:space="0" w:color="000000"/>
              <w:right w:val="single" w:sz="4" w:space="0" w:color="auto"/>
            </w:tcBorders>
          </w:tcPr>
          <w:p w14:paraId="4BA2F5C8"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3</w:t>
            </w:r>
          </w:p>
        </w:tc>
        <w:tc>
          <w:tcPr>
            <w:tcW w:w="2806" w:type="dxa"/>
            <w:tcBorders>
              <w:top w:val="single" w:sz="0" w:space="0" w:color="000000"/>
              <w:left w:val="single" w:sz="4" w:space="0" w:color="auto"/>
              <w:bottom w:val="single" w:sz="0" w:space="0" w:color="000000"/>
            </w:tcBorders>
            <w:shd w:val="clear" w:color="auto" w:fill="F2DBDB"/>
          </w:tcPr>
          <w:p w14:paraId="45BBC928"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eastAsia="hi-IN"/>
              </w:rPr>
            </w:pPr>
            <w:proofErr w:type="spellStart"/>
            <w:r w:rsidRPr="00DC5522">
              <w:rPr>
                <w:rFonts w:ascii="Times New Roman" w:eastAsia="SimSun" w:hAnsi="Times New Roman" w:cs="Times New Roman"/>
                <w:kern w:val="1"/>
                <w:lang w:eastAsia="hi-IN" w:bidi="hi-IN"/>
              </w:rPr>
              <w:t>Conf</w:t>
            </w:r>
            <w:proofErr w:type="spellEnd"/>
            <w:r w:rsidRPr="00DC5522">
              <w:rPr>
                <w:rFonts w:ascii="Times New Roman" w:eastAsia="SimSun" w:hAnsi="Times New Roman" w:cs="Times New Roman"/>
                <w:kern w:val="1"/>
                <w:lang w:eastAsia="hi-IN" w:bidi="hi-IN"/>
              </w:rPr>
              <w:t xml:space="preserve">.”Copilul tău campion la </w:t>
            </w:r>
            <w:proofErr w:type="spellStart"/>
            <w:r w:rsidRPr="00DC5522">
              <w:rPr>
                <w:rFonts w:ascii="Times New Roman" w:eastAsia="SimSun" w:hAnsi="Times New Roman" w:cs="Times New Roman"/>
                <w:kern w:val="1"/>
                <w:lang w:eastAsia="hi-IN" w:bidi="hi-IN"/>
              </w:rPr>
              <w:t>viaţă</w:t>
            </w:r>
            <w:proofErr w:type="spellEnd"/>
            <w:r w:rsidRPr="00DC5522">
              <w:rPr>
                <w:rFonts w:ascii="Times New Roman" w:eastAsia="SimSun" w:hAnsi="Times New Roman" w:cs="Times New Roman"/>
                <w:kern w:val="1"/>
                <w:lang w:eastAsia="hi-IN" w:bidi="hi-IN"/>
              </w:rPr>
              <w:t>”</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5020D2A8"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 xml:space="preserve">Shakespeare </w:t>
            </w:r>
            <w:proofErr w:type="spellStart"/>
            <w:r w:rsidRPr="00DC5522">
              <w:rPr>
                <w:rFonts w:ascii="Times New Roman" w:eastAsia="SimSun" w:hAnsi="Times New Roman" w:cs="Times New Roman"/>
                <w:kern w:val="1"/>
                <w:lang w:eastAsia="hi-IN" w:bidi="hi-IN"/>
              </w:rPr>
              <w:t>School</w:t>
            </w:r>
            <w:proofErr w:type="spellEnd"/>
          </w:p>
        </w:tc>
        <w:tc>
          <w:tcPr>
            <w:tcW w:w="1671" w:type="dxa"/>
            <w:tcBorders>
              <w:top w:val="single" w:sz="4" w:space="0" w:color="auto"/>
              <w:bottom w:val="single" w:sz="4" w:space="0" w:color="auto"/>
              <w:right w:val="single" w:sz="4" w:space="0" w:color="auto"/>
            </w:tcBorders>
            <w:shd w:val="clear" w:color="auto" w:fill="F2DBDB"/>
          </w:tcPr>
          <w:p w14:paraId="163E49AE"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rPr>
            </w:pPr>
            <w:r w:rsidRPr="00DC5522">
              <w:rPr>
                <w:rFonts w:ascii="Times New Roman" w:eastAsia="SimSun" w:hAnsi="Times New Roman" w:cs="Times New Roman"/>
                <w:kern w:val="1"/>
                <w:lang w:eastAsia="hi-IN" w:bidi="hi-IN"/>
              </w:rPr>
              <w:t>10.10.2024</w:t>
            </w:r>
          </w:p>
        </w:tc>
        <w:tc>
          <w:tcPr>
            <w:tcW w:w="1663" w:type="dxa"/>
            <w:tcBorders>
              <w:top w:val="single" w:sz="0" w:space="0" w:color="000000"/>
              <w:left w:val="single" w:sz="0" w:space="0" w:color="000000"/>
              <w:bottom w:val="single" w:sz="0" w:space="0" w:color="000000"/>
            </w:tcBorders>
          </w:tcPr>
          <w:p w14:paraId="6E9D5919"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Certificat de participare</w:t>
            </w:r>
          </w:p>
        </w:tc>
        <w:tc>
          <w:tcPr>
            <w:tcW w:w="834" w:type="dxa"/>
            <w:tcBorders>
              <w:top w:val="single" w:sz="0" w:space="0" w:color="000000"/>
              <w:left w:val="single" w:sz="0" w:space="0" w:color="000000"/>
              <w:bottom w:val="single" w:sz="0" w:space="0" w:color="000000"/>
              <w:right w:val="single" w:sz="0" w:space="0" w:color="000000"/>
            </w:tcBorders>
          </w:tcPr>
          <w:p w14:paraId="256FF976"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p>
        </w:tc>
        <w:tc>
          <w:tcPr>
            <w:tcW w:w="728" w:type="dxa"/>
            <w:tcBorders>
              <w:top w:val="single" w:sz="4" w:space="0" w:color="auto"/>
              <w:bottom w:val="single" w:sz="4" w:space="0" w:color="auto"/>
              <w:right w:val="single" w:sz="4" w:space="0" w:color="auto"/>
            </w:tcBorders>
          </w:tcPr>
          <w:p w14:paraId="53C1F490" w14:textId="77777777" w:rsidR="00DC5522" w:rsidRPr="00DC5522" w:rsidRDefault="00DC5522" w:rsidP="00DC5522">
            <w:pPr>
              <w:widowControl w:val="0"/>
              <w:spacing w:after="0" w:line="240" w:lineRule="auto"/>
              <w:rPr>
                <w:rFonts w:ascii="Times New Roman" w:eastAsia="Times New Roman" w:hAnsi="Times New Roman" w:cs="Times New Roman"/>
                <w:lang w:val="it-IT"/>
              </w:rPr>
            </w:pPr>
            <w:r w:rsidRPr="00DC5522">
              <w:rPr>
                <w:rFonts w:ascii="Times New Roman" w:eastAsia="Calibri" w:hAnsi="Times New Roman" w:cs="Times New Roman"/>
              </w:rPr>
              <w:t>2 h 30 min</w:t>
            </w:r>
          </w:p>
        </w:tc>
      </w:tr>
      <w:tr w:rsidR="00DC5522" w:rsidRPr="00DC5522" w14:paraId="27423C0E" w14:textId="77777777" w:rsidTr="008670A5">
        <w:trPr>
          <w:trHeight w:val="657"/>
        </w:trPr>
        <w:tc>
          <w:tcPr>
            <w:tcW w:w="623" w:type="dxa"/>
            <w:tcBorders>
              <w:top w:val="single" w:sz="0" w:space="0" w:color="000000"/>
              <w:left w:val="single" w:sz="0" w:space="0" w:color="000000"/>
              <w:bottom w:val="single" w:sz="0" w:space="0" w:color="000000"/>
              <w:right w:val="single" w:sz="4" w:space="0" w:color="auto"/>
            </w:tcBorders>
          </w:tcPr>
          <w:p w14:paraId="16EFEA54"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lastRenderedPageBreak/>
              <w:t>4</w:t>
            </w:r>
          </w:p>
        </w:tc>
        <w:tc>
          <w:tcPr>
            <w:tcW w:w="2806" w:type="dxa"/>
            <w:tcBorders>
              <w:top w:val="single" w:sz="0" w:space="0" w:color="000000"/>
              <w:left w:val="single" w:sz="4" w:space="0" w:color="auto"/>
              <w:bottom w:val="single" w:sz="0" w:space="0" w:color="000000"/>
            </w:tcBorders>
            <w:shd w:val="clear" w:color="auto" w:fill="F2DBDB"/>
          </w:tcPr>
          <w:p w14:paraId="0CFD5F67"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eastAsia="hi-IN"/>
              </w:rPr>
            </w:pPr>
            <w:r w:rsidRPr="00DC5522">
              <w:rPr>
                <w:rFonts w:ascii="Times New Roman" w:eastAsia="SimSun" w:hAnsi="Times New Roman" w:cs="Times New Roman"/>
                <w:kern w:val="1"/>
                <w:lang w:eastAsia="hi-IN" w:bidi="hi-IN"/>
              </w:rPr>
              <w:t xml:space="preserve">Rolul </w:t>
            </w:r>
            <w:proofErr w:type="spellStart"/>
            <w:r w:rsidRPr="00DC5522">
              <w:rPr>
                <w:rFonts w:ascii="Times New Roman" w:eastAsia="SimSun" w:hAnsi="Times New Roman" w:cs="Times New Roman"/>
                <w:kern w:val="1"/>
                <w:lang w:eastAsia="hi-IN" w:bidi="hi-IN"/>
              </w:rPr>
              <w:t>creativităţii</w:t>
            </w:r>
            <w:proofErr w:type="spellEnd"/>
            <w:r w:rsidRPr="00DC5522">
              <w:rPr>
                <w:rFonts w:ascii="Times New Roman" w:eastAsia="SimSun" w:hAnsi="Times New Roman" w:cs="Times New Roman"/>
                <w:kern w:val="1"/>
                <w:lang w:eastAsia="hi-IN" w:bidi="hi-IN"/>
              </w:rPr>
              <w:t xml:space="preserve"> didactice în motivarea elevilor</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6F419F73"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 xml:space="preserve">Ed. </w:t>
            </w:r>
            <w:proofErr w:type="spellStart"/>
            <w:r w:rsidRPr="00DC5522">
              <w:rPr>
                <w:rFonts w:ascii="Times New Roman" w:eastAsia="SimSun" w:hAnsi="Times New Roman" w:cs="Times New Roman"/>
                <w:kern w:val="1"/>
                <w:lang w:eastAsia="hi-IN" w:bidi="hi-IN"/>
              </w:rPr>
              <w:t>ArtKlett</w:t>
            </w:r>
            <w:proofErr w:type="spellEnd"/>
          </w:p>
        </w:tc>
        <w:tc>
          <w:tcPr>
            <w:tcW w:w="1671" w:type="dxa"/>
            <w:tcBorders>
              <w:top w:val="single" w:sz="4" w:space="0" w:color="auto"/>
              <w:bottom w:val="single" w:sz="4" w:space="0" w:color="auto"/>
              <w:right w:val="single" w:sz="4" w:space="0" w:color="auto"/>
            </w:tcBorders>
            <w:shd w:val="clear" w:color="auto" w:fill="F2DBDB"/>
          </w:tcPr>
          <w:p w14:paraId="438EDEFC"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rPr>
            </w:pPr>
            <w:r w:rsidRPr="00DC5522">
              <w:rPr>
                <w:rFonts w:ascii="Times New Roman" w:eastAsia="SimSun" w:hAnsi="Times New Roman" w:cs="Times New Roman"/>
                <w:kern w:val="1"/>
                <w:lang w:eastAsia="hi-IN" w:bidi="hi-IN"/>
              </w:rPr>
              <w:t>15.10.2024</w:t>
            </w:r>
          </w:p>
        </w:tc>
        <w:tc>
          <w:tcPr>
            <w:tcW w:w="1663" w:type="dxa"/>
            <w:tcBorders>
              <w:top w:val="single" w:sz="0" w:space="0" w:color="000000"/>
              <w:left w:val="single" w:sz="0" w:space="0" w:color="000000"/>
              <w:bottom w:val="single" w:sz="0" w:space="0" w:color="000000"/>
            </w:tcBorders>
          </w:tcPr>
          <w:p w14:paraId="5B0D4C14"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 xml:space="preserve">Fără </w:t>
            </w:r>
            <w:proofErr w:type="spellStart"/>
            <w:r w:rsidRPr="00DC5522">
              <w:rPr>
                <w:rFonts w:ascii="Times New Roman" w:eastAsia="SimSun" w:hAnsi="Times New Roman" w:cs="Times New Roman"/>
                <w:kern w:val="1"/>
                <w:lang w:eastAsia="hi-IN" w:bidi="hi-IN"/>
              </w:rPr>
              <w:t>adev</w:t>
            </w:r>
            <w:proofErr w:type="spellEnd"/>
            <w:r w:rsidRPr="00DC5522">
              <w:rPr>
                <w:rFonts w:ascii="Times New Roman" w:eastAsia="SimSun" w:hAnsi="Times New Roman" w:cs="Times New Roman"/>
                <w:kern w:val="1"/>
                <w:lang w:eastAsia="hi-IN" w:bidi="hi-IN"/>
              </w:rPr>
              <w:t>.</w:t>
            </w:r>
          </w:p>
        </w:tc>
        <w:tc>
          <w:tcPr>
            <w:tcW w:w="834" w:type="dxa"/>
            <w:tcBorders>
              <w:top w:val="single" w:sz="0" w:space="0" w:color="000000"/>
              <w:left w:val="single" w:sz="0" w:space="0" w:color="000000"/>
              <w:bottom w:val="single" w:sz="0" w:space="0" w:color="000000"/>
              <w:right w:val="single" w:sz="0" w:space="0" w:color="000000"/>
            </w:tcBorders>
          </w:tcPr>
          <w:p w14:paraId="282C6FA3"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p>
        </w:tc>
        <w:tc>
          <w:tcPr>
            <w:tcW w:w="728" w:type="dxa"/>
            <w:tcBorders>
              <w:top w:val="single" w:sz="4" w:space="0" w:color="auto"/>
              <w:bottom w:val="single" w:sz="4" w:space="0" w:color="auto"/>
              <w:right w:val="single" w:sz="4" w:space="0" w:color="auto"/>
            </w:tcBorders>
          </w:tcPr>
          <w:p w14:paraId="4BC387EC" w14:textId="77777777" w:rsidR="00DC5522" w:rsidRPr="00DC5522" w:rsidRDefault="00DC5522" w:rsidP="00DC5522">
            <w:pPr>
              <w:widowControl w:val="0"/>
              <w:spacing w:after="0" w:line="240" w:lineRule="auto"/>
              <w:rPr>
                <w:rFonts w:ascii="Times New Roman" w:eastAsia="Times New Roman" w:hAnsi="Times New Roman" w:cs="Times New Roman"/>
                <w:lang w:val="it-IT"/>
              </w:rPr>
            </w:pPr>
            <w:r w:rsidRPr="00DC5522">
              <w:rPr>
                <w:rFonts w:ascii="Times New Roman" w:eastAsia="Calibri" w:hAnsi="Times New Roman" w:cs="Times New Roman"/>
              </w:rPr>
              <w:t>1h 30 min</w:t>
            </w:r>
          </w:p>
        </w:tc>
      </w:tr>
      <w:tr w:rsidR="00DC5522" w:rsidRPr="00DC5522" w14:paraId="6FDC8EE5" w14:textId="77777777" w:rsidTr="008670A5">
        <w:trPr>
          <w:trHeight w:val="657"/>
        </w:trPr>
        <w:tc>
          <w:tcPr>
            <w:tcW w:w="623" w:type="dxa"/>
            <w:tcBorders>
              <w:top w:val="single" w:sz="0" w:space="0" w:color="000000"/>
              <w:left w:val="single" w:sz="0" w:space="0" w:color="000000"/>
              <w:bottom w:val="single" w:sz="0" w:space="0" w:color="000000"/>
              <w:right w:val="single" w:sz="4" w:space="0" w:color="auto"/>
            </w:tcBorders>
          </w:tcPr>
          <w:p w14:paraId="3306BE54"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5</w:t>
            </w:r>
          </w:p>
        </w:tc>
        <w:tc>
          <w:tcPr>
            <w:tcW w:w="2806" w:type="dxa"/>
            <w:tcBorders>
              <w:top w:val="single" w:sz="0" w:space="0" w:color="000000"/>
              <w:left w:val="single" w:sz="4" w:space="0" w:color="auto"/>
              <w:bottom w:val="single" w:sz="0" w:space="0" w:color="000000"/>
            </w:tcBorders>
            <w:shd w:val="clear" w:color="auto" w:fill="F2DBDB"/>
          </w:tcPr>
          <w:p w14:paraId="24C05CC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eastAsia="hi-IN"/>
              </w:rPr>
            </w:pPr>
            <w:proofErr w:type="spellStart"/>
            <w:r w:rsidRPr="00DC5522">
              <w:rPr>
                <w:rFonts w:ascii="Times New Roman" w:eastAsia="Times New Roman" w:hAnsi="Times New Roman" w:cs="Times New Roman"/>
                <w:lang w:eastAsia="hi-IN"/>
              </w:rPr>
              <w:t>Inteligenţa</w:t>
            </w:r>
            <w:proofErr w:type="spellEnd"/>
            <w:r w:rsidRPr="00DC5522">
              <w:rPr>
                <w:rFonts w:ascii="Times New Roman" w:eastAsia="Times New Roman" w:hAnsi="Times New Roman" w:cs="Times New Roman"/>
                <w:lang w:eastAsia="hi-IN"/>
              </w:rPr>
              <w:t xml:space="preserve"> </w:t>
            </w:r>
            <w:proofErr w:type="spellStart"/>
            <w:r w:rsidRPr="00DC5522">
              <w:rPr>
                <w:rFonts w:ascii="Times New Roman" w:eastAsia="Times New Roman" w:hAnsi="Times New Roman" w:cs="Times New Roman"/>
                <w:lang w:eastAsia="hi-IN"/>
              </w:rPr>
              <w:t>emoţională</w:t>
            </w:r>
            <w:proofErr w:type="spellEnd"/>
            <w:r w:rsidRPr="00DC5522">
              <w:rPr>
                <w:rFonts w:ascii="Times New Roman" w:eastAsia="Times New Roman" w:hAnsi="Times New Roman" w:cs="Times New Roman"/>
                <w:lang w:eastAsia="hi-IN"/>
              </w:rPr>
              <w:t xml:space="preserve"> în </w:t>
            </w:r>
            <w:proofErr w:type="spellStart"/>
            <w:r w:rsidRPr="00DC5522">
              <w:rPr>
                <w:rFonts w:ascii="Times New Roman" w:eastAsia="Times New Roman" w:hAnsi="Times New Roman" w:cs="Times New Roman"/>
                <w:lang w:eastAsia="hi-IN"/>
              </w:rPr>
              <w:t>şcoli</w:t>
            </w:r>
            <w:proofErr w:type="spellEnd"/>
            <w:r w:rsidRPr="00DC5522">
              <w:rPr>
                <w:rFonts w:ascii="Times New Roman" w:eastAsia="Times New Roman" w:hAnsi="Times New Roman" w:cs="Times New Roman"/>
                <w:lang w:eastAsia="hi-IN"/>
              </w:rPr>
              <w:t xml:space="preserve">, nu </w:t>
            </w:r>
            <w:proofErr w:type="spellStart"/>
            <w:r w:rsidRPr="00DC5522">
              <w:rPr>
                <w:rFonts w:ascii="Times New Roman" w:eastAsia="Times New Roman" w:hAnsi="Times New Roman" w:cs="Times New Roman"/>
                <w:lang w:eastAsia="hi-IN"/>
              </w:rPr>
              <w:t>bullying</w:t>
            </w:r>
            <w:proofErr w:type="spellEnd"/>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02B51ED6"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proofErr w:type="spellStart"/>
            <w:r w:rsidRPr="00DC5522">
              <w:rPr>
                <w:rFonts w:ascii="Times New Roman" w:eastAsia="SimSun" w:hAnsi="Times New Roman" w:cs="Times New Roman"/>
                <w:kern w:val="1"/>
                <w:lang w:eastAsia="hi-IN" w:bidi="hi-IN"/>
              </w:rPr>
              <w:t>SC.Paşaport</w:t>
            </w:r>
            <w:proofErr w:type="spellEnd"/>
            <w:r w:rsidRPr="00DC5522">
              <w:rPr>
                <w:rFonts w:ascii="Times New Roman" w:eastAsia="SimSun" w:hAnsi="Times New Roman" w:cs="Times New Roman"/>
                <w:kern w:val="1"/>
                <w:lang w:eastAsia="hi-IN" w:bidi="hi-IN"/>
              </w:rPr>
              <w:t xml:space="preserve"> pentru </w:t>
            </w:r>
            <w:proofErr w:type="spellStart"/>
            <w:r w:rsidRPr="00DC5522">
              <w:rPr>
                <w:rFonts w:ascii="Times New Roman" w:eastAsia="SimSun" w:hAnsi="Times New Roman" w:cs="Times New Roman"/>
                <w:kern w:val="1"/>
                <w:lang w:eastAsia="hi-IN" w:bidi="hi-IN"/>
              </w:rPr>
              <w:t>Succes,SA</w:t>
            </w:r>
            <w:proofErr w:type="spellEnd"/>
          </w:p>
        </w:tc>
        <w:tc>
          <w:tcPr>
            <w:tcW w:w="1671" w:type="dxa"/>
            <w:tcBorders>
              <w:top w:val="single" w:sz="4" w:space="0" w:color="auto"/>
              <w:bottom w:val="single" w:sz="4" w:space="0" w:color="auto"/>
              <w:right w:val="single" w:sz="4" w:space="0" w:color="auto"/>
            </w:tcBorders>
            <w:shd w:val="clear" w:color="auto" w:fill="F2DBDB"/>
          </w:tcPr>
          <w:p w14:paraId="796C9C9B"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rPr>
            </w:pPr>
            <w:r w:rsidRPr="00DC5522">
              <w:rPr>
                <w:rFonts w:ascii="Times New Roman" w:eastAsia="SimSun" w:hAnsi="Times New Roman" w:cs="Times New Roman"/>
                <w:kern w:val="1"/>
                <w:lang w:eastAsia="hi-IN" w:bidi="hi-IN"/>
              </w:rPr>
              <w:t>25.10 2024</w:t>
            </w:r>
          </w:p>
        </w:tc>
        <w:tc>
          <w:tcPr>
            <w:tcW w:w="1663" w:type="dxa"/>
            <w:tcBorders>
              <w:top w:val="single" w:sz="0" w:space="0" w:color="000000"/>
              <w:left w:val="single" w:sz="0" w:space="0" w:color="000000"/>
              <w:bottom w:val="single" w:sz="0" w:space="0" w:color="000000"/>
            </w:tcBorders>
          </w:tcPr>
          <w:p w14:paraId="56C0CE3C"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Diplomă de participare</w:t>
            </w:r>
          </w:p>
        </w:tc>
        <w:tc>
          <w:tcPr>
            <w:tcW w:w="834" w:type="dxa"/>
            <w:tcBorders>
              <w:top w:val="single" w:sz="0" w:space="0" w:color="000000"/>
              <w:left w:val="single" w:sz="0" w:space="0" w:color="000000"/>
              <w:bottom w:val="single" w:sz="0" w:space="0" w:color="000000"/>
              <w:right w:val="single" w:sz="0" w:space="0" w:color="000000"/>
            </w:tcBorders>
          </w:tcPr>
          <w:p w14:paraId="3DB4C22B"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p>
        </w:tc>
        <w:tc>
          <w:tcPr>
            <w:tcW w:w="728" w:type="dxa"/>
            <w:tcBorders>
              <w:top w:val="single" w:sz="4" w:space="0" w:color="auto"/>
              <w:bottom w:val="single" w:sz="4" w:space="0" w:color="auto"/>
              <w:right w:val="single" w:sz="4" w:space="0" w:color="auto"/>
            </w:tcBorders>
          </w:tcPr>
          <w:p w14:paraId="5A89B473" w14:textId="77777777" w:rsidR="00DC5522" w:rsidRPr="00DC5522" w:rsidRDefault="00DC5522" w:rsidP="00DC5522">
            <w:pPr>
              <w:widowControl w:val="0"/>
              <w:spacing w:after="0" w:line="240" w:lineRule="auto"/>
              <w:rPr>
                <w:rFonts w:ascii="Times New Roman" w:eastAsia="Times New Roman" w:hAnsi="Times New Roman" w:cs="Times New Roman"/>
                <w:lang w:val="it-IT"/>
              </w:rPr>
            </w:pPr>
            <w:r w:rsidRPr="00DC5522">
              <w:rPr>
                <w:rFonts w:ascii="Times New Roman" w:eastAsia="Calibri" w:hAnsi="Times New Roman" w:cs="Times New Roman"/>
              </w:rPr>
              <w:t>3 ore</w:t>
            </w:r>
          </w:p>
        </w:tc>
      </w:tr>
      <w:tr w:rsidR="00DC5522" w:rsidRPr="00DC5522" w14:paraId="7DDD42A9" w14:textId="77777777" w:rsidTr="008670A5">
        <w:trPr>
          <w:trHeight w:val="657"/>
        </w:trPr>
        <w:tc>
          <w:tcPr>
            <w:tcW w:w="623" w:type="dxa"/>
            <w:tcBorders>
              <w:top w:val="single" w:sz="0" w:space="0" w:color="000000"/>
              <w:left w:val="single" w:sz="0" w:space="0" w:color="000000"/>
              <w:bottom w:val="single" w:sz="0" w:space="0" w:color="000000"/>
              <w:right w:val="single" w:sz="4" w:space="0" w:color="auto"/>
            </w:tcBorders>
          </w:tcPr>
          <w:p w14:paraId="7B62CF57"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6</w:t>
            </w:r>
          </w:p>
        </w:tc>
        <w:tc>
          <w:tcPr>
            <w:tcW w:w="2806" w:type="dxa"/>
            <w:tcBorders>
              <w:top w:val="single" w:sz="0" w:space="0" w:color="000000"/>
              <w:left w:val="single" w:sz="4" w:space="0" w:color="auto"/>
              <w:bottom w:val="single" w:sz="0" w:space="0" w:color="000000"/>
            </w:tcBorders>
            <w:shd w:val="clear" w:color="auto" w:fill="F2DBDB"/>
          </w:tcPr>
          <w:p w14:paraId="18B92908"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eastAsia="hi-IN"/>
              </w:rPr>
            </w:pPr>
            <w:r w:rsidRPr="00DC5522">
              <w:rPr>
                <w:rFonts w:ascii="Times New Roman" w:eastAsia="SimSun" w:hAnsi="Times New Roman" w:cs="Times New Roman"/>
                <w:kern w:val="1"/>
                <w:lang w:eastAsia="hi-IN" w:bidi="hi-IN"/>
              </w:rPr>
              <w:t>Arborele de cultură</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1267C517"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proofErr w:type="spellStart"/>
            <w:r w:rsidRPr="00DC5522">
              <w:rPr>
                <w:rFonts w:ascii="Times New Roman" w:eastAsia="SimSun" w:hAnsi="Times New Roman" w:cs="Times New Roman"/>
                <w:kern w:val="1"/>
                <w:lang w:eastAsia="hi-IN" w:bidi="hi-IN"/>
              </w:rPr>
              <w:t>Asociaţia</w:t>
            </w:r>
            <w:proofErr w:type="spellEnd"/>
            <w:r w:rsidRPr="00DC5522">
              <w:rPr>
                <w:rFonts w:ascii="Times New Roman" w:eastAsia="SimSun" w:hAnsi="Times New Roman" w:cs="Times New Roman"/>
                <w:kern w:val="1"/>
                <w:lang w:eastAsia="hi-IN" w:bidi="hi-IN"/>
              </w:rPr>
              <w:t xml:space="preserve"> Ovidiu.ro</w:t>
            </w:r>
          </w:p>
        </w:tc>
        <w:tc>
          <w:tcPr>
            <w:tcW w:w="1671" w:type="dxa"/>
            <w:tcBorders>
              <w:top w:val="single" w:sz="4" w:space="0" w:color="auto"/>
              <w:bottom w:val="single" w:sz="4" w:space="0" w:color="auto"/>
              <w:right w:val="single" w:sz="4" w:space="0" w:color="auto"/>
            </w:tcBorders>
            <w:shd w:val="clear" w:color="auto" w:fill="F2DBDB"/>
          </w:tcPr>
          <w:p w14:paraId="3200CB23"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rPr>
            </w:pPr>
            <w:r w:rsidRPr="00DC5522">
              <w:rPr>
                <w:rFonts w:ascii="Times New Roman" w:eastAsia="SimSun" w:hAnsi="Times New Roman" w:cs="Times New Roman"/>
                <w:kern w:val="1"/>
                <w:lang w:eastAsia="hi-IN" w:bidi="hi-IN"/>
              </w:rPr>
              <w:t>7.11.2024</w:t>
            </w:r>
          </w:p>
        </w:tc>
        <w:tc>
          <w:tcPr>
            <w:tcW w:w="1663" w:type="dxa"/>
            <w:tcBorders>
              <w:top w:val="single" w:sz="0" w:space="0" w:color="000000"/>
              <w:left w:val="single" w:sz="0" w:space="0" w:color="000000"/>
              <w:bottom w:val="single" w:sz="0" w:space="0" w:color="000000"/>
            </w:tcBorders>
          </w:tcPr>
          <w:p w14:paraId="637DD800"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 xml:space="preserve">Fără </w:t>
            </w:r>
            <w:proofErr w:type="spellStart"/>
            <w:r w:rsidRPr="00DC5522">
              <w:rPr>
                <w:rFonts w:ascii="Times New Roman" w:eastAsia="SimSun" w:hAnsi="Times New Roman" w:cs="Times New Roman"/>
                <w:kern w:val="1"/>
                <w:lang w:eastAsia="hi-IN" w:bidi="hi-IN"/>
              </w:rPr>
              <w:t>adev</w:t>
            </w:r>
            <w:proofErr w:type="spellEnd"/>
            <w:r w:rsidRPr="00DC5522">
              <w:rPr>
                <w:rFonts w:ascii="Times New Roman" w:eastAsia="SimSun" w:hAnsi="Times New Roman" w:cs="Times New Roman"/>
                <w:kern w:val="1"/>
                <w:lang w:eastAsia="hi-IN" w:bidi="hi-IN"/>
              </w:rPr>
              <w:t>.</w:t>
            </w:r>
          </w:p>
        </w:tc>
        <w:tc>
          <w:tcPr>
            <w:tcW w:w="834" w:type="dxa"/>
            <w:tcBorders>
              <w:top w:val="single" w:sz="0" w:space="0" w:color="000000"/>
              <w:left w:val="single" w:sz="0" w:space="0" w:color="000000"/>
              <w:bottom w:val="single" w:sz="0" w:space="0" w:color="000000"/>
              <w:right w:val="single" w:sz="0" w:space="0" w:color="000000"/>
            </w:tcBorders>
          </w:tcPr>
          <w:p w14:paraId="6DD4737B"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p>
        </w:tc>
        <w:tc>
          <w:tcPr>
            <w:tcW w:w="728" w:type="dxa"/>
            <w:tcBorders>
              <w:top w:val="single" w:sz="4" w:space="0" w:color="auto"/>
              <w:bottom w:val="single" w:sz="4" w:space="0" w:color="auto"/>
              <w:right w:val="single" w:sz="4" w:space="0" w:color="auto"/>
            </w:tcBorders>
          </w:tcPr>
          <w:p w14:paraId="0A5F1CB7" w14:textId="77777777" w:rsidR="00DC5522" w:rsidRPr="00DC5522" w:rsidRDefault="00DC5522" w:rsidP="00DC5522">
            <w:pPr>
              <w:widowControl w:val="0"/>
              <w:spacing w:after="0" w:line="240" w:lineRule="auto"/>
              <w:rPr>
                <w:rFonts w:ascii="Times New Roman" w:eastAsia="Times New Roman" w:hAnsi="Times New Roman" w:cs="Times New Roman"/>
                <w:lang w:val="it-IT"/>
              </w:rPr>
            </w:pPr>
            <w:r w:rsidRPr="00DC5522">
              <w:rPr>
                <w:rFonts w:ascii="Times New Roman" w:eastAsia="Calibri" w:hAnsi="Times New Roman" w:cs="Times New Roman"/>
              </w:rPr>
              <w:t>1 h 30 min.</w:t>
            </w:r>
          </w:p>
        </w:tc>
      </w:tr>
      <w:tr w:rsidR="00DC5522" w:rsidRPr="00DC5522" w14:paraId="0E17EB2F" w14:textId="77777777" w:rsidTr="008670A5">
        <w:trPr>
          <w:trHeight w:val="657"/>
        </w:trPr>
        <w:tc>
          <w:tcPr>
            <w:tcW w:w="623" w:type="dxa"/>
            <w:tcBorders>
              <w:top w:val="single" w:sz="0" w:space="0" w:color="000000"/>
              <w:left w:val="single" w:sz="0" w:space="0" w:color="000000"/>
              <w:bottom w:val="single" w:sz="0" w:space="0" w:color="000000"/>
              <w:right w:val="single" w:sz="4" w:space="0" w:color="auto"/>
            </w:tcBorders>
          </w:tcPr>
          <w:p w14:paraId="2C5357B7"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7</w:t>
            </w:r>
          </w:p>
        </w:tc>
        <w:tc>
          <w:tcPr>
            <w:tcW w:w="2806" w:type="dxa"/>
            <w:tcBorders>
              <w:top w:val="single" w:sz="0" w:space="0" w:color="000000"/>
              <w:left w:val="single" w:sz="4" w:space="0" w:color="auto"/>
              <w:bottom w:val="single" w:sz="0" w:space="0" w:color="000000"/>
            </w:tcBorders>
            <w:shd w:val="clear" w:color="auto" w:fill="F2DBDB"/>
          </w:tcPr>
          <w:p w14:paraId="1458C6F3"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eastAsia="hi-IN"/>
              </w:rPr>
            </w:pPr>
            <w:r w:rsidRPr="00DC5522">
              <w:rPr>
                <w:rFonts w:ascii="Times New Roman" w:eastAsia="SimSun" w:hAnsi="Times New Roman" w:cs="Times New Roman"/>
                <w:kern w:val="1"/>
                <w:lang w:eastAsia="hi-IN" w:bidi="hi-IN"/>
              </w:rPr>
              <w:t xml:space="preserve">Descoperirea </w:t>
            </w:r>
            <w:proofErr w:type="spellStart"/>
            <w:r w:rsidRPr="00DC5522">
              <w:rPr>
                <w:rFonts w:ascii="Times New Roman" w:eastAsia="SimSun" w:hAnsi="Times New Roman" w:cs="Times New Roman"/>
                <w:kern w:val="1"/>
                <w:lang w:eastAsia="hi-IN" w:bidi="hi-IN"/>
              </w:rPr>
              <w:t>potenţialului</w:t>
            </w:r>
            <w:proofErr w:type="spellEnd"/>
            <w:r w:rsidRPr="00DC5522">
              <w:rPr>
                <w:rFonts w:ascii="Times New Roman" w:eastAsia="SimSun" w:hAnsi="Times New Roman" w:cs="Times New Roman"/>
                <w:kern w:val="1"/>
                <w:lang w:eastAsia="hi-IN" w:bidi="hi-IN"/>
              </w:rPr>
              <w:t xml:space="preserve"> elevilor</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2CD505FC"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proofErr w:type="spellStart"/>
            <w:r w:rsidRPr="00DC5522">
              <w:rPr>
                <w:rFonts w:ascii="Times New Roman" w:eastAsia="SimSun" w:hAnsi="Times New Roman" w:cs="Times New Roman"/>
                <w:kern w:val="1"/>
                <w:lang w:eastAsia="hi-IN" w:bidi="hi-IN"/>
              </w:rPr>
              <w:t>Ed.ArtKlett</w:t>
            </w:r>
            <w:proofErr w:type="spellEnd"/>
          </w:p>
        </w:tc>
        <w:tc>
          <w:tcPr>
            <w:tcW w:w="1671" w:type="dxa"/>
            <w:tcBorders>
              <w:top w:val="single" w:sz="4" w:space="0" w:color="auto"/>
              <w:bottom w:val="single" w:sz="4" w:space="0" w:color="auto"/>
              <w:right w:val="single" w:sz="4" w:space="0" w:color="auto"/>
            </w:tcBorders>
            <w:shd w:val="clear" w:color="auto" w:fill="F2DBDB"/>
          </w:tcPr>
          <w:p w14:paraId="035366BF"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rPr>
            </w:pPr>
            <w:r w:rsidRPr="00DC5522">
              <w:rPr>
                <w:rFonts w:ascii="Times New Roman" w:eastAsia="SimSun" w:hAnsi="Times New Roman" w:cs="Times New Roman"/>
                <w:kern w:val="1"/>
                <w:lang w:eastAsia="hi-IN" w:bidi="hi-IN"/>
              </w:rPr>
              <w:t>19.11.2024</w:t>
            </w:r>
          </w:p>
        </w:tc>
        <w:tc>
          <w:tcPr>
            <w:tcW w:w="1663" w:type="dxa"/>
            <w:tcBorders>
              <w:top w:val="single" w:sz="0" w:space="0" w:color="000000"/>
              <w:left w:val="single" w:sz="0" w:space="0" w:color="000000"/>
              <w:bottom w:val="single" w:sz="0" w:space="0" w:color="000000"/>
            </w:tcBorders>
          </w:tcPr>
          <w:p w14:paraId="31996AD4"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 xml:space="preserve">Fără </w:t>
            </w:r>
            <w:proofErr w:type="spellStart"/>
            <w:r w:rsidRPr="00DC5522">
              <w:rPr>
                <w:rFonts w:ascii="Times New Roman" w:eastAsia="SimSun" w:hAnsi="Times New Roman" w:cs="Times New Roman"/>
                <w:kern w:val="1"/>
                <w:lang w:eastAsia="hi-IN" w:bidi="hi-IN"/>
              </w:rPr>
              <w:t>adev</w:t>
            </w:r>
            <w:proofErr w:type="spellEnd"/>
            <w:r w:rsidRPr="00DC5522">
              <w:rPr>
                <w:rFonts w:ascii="Times New Roman" w:eastAsia="SimSun" w:hAnsi="Times New Roman" w:cs="Times New Roman"/>
                <w:kern w:val="1"/>
                <w:lang w:eastAsia="hi-IN" w:bidi="hi-IN"/>
              </w:rPr>
              <w:t>.</w:t>
            </w:r>
          </w:p>
        </w:tc>
        <w:tc>
          <w:tcPr>
            <w:tcW w:w="834" w:type="dxa"/>
            <w:tcBorders>
              <w:top w:val="single" w:sz="0" w:space="0" w:color="000000"/>
              <w:left w:val="single" w:sz="0" w:space="0" w:color="000000"/>
              <w:bottom w:val="single" w:sz="0" w:space="0" w:color="000000"/>
              <w:right w:val="single" w:sz="0" w:space="0" w:color="000000"/>
            </w:tcBorders>
          </w:tcPr>
          <w:p w14:paraId="65A41EC2"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p>
        </w:tc>
        <w:tc>
          <w:tcPr>
            <w:tcW w:w="728" w:type="dxa"/>
            <w:tcBorders>
              <w:top w:val="single" w:sz="4" w:space="0" w:color="auto"/>
              <w:bottom w:val="single" w:sz="4" w:space="0" w:color="auto"/>
              <w:right w:val="single" w:sz="4" w:space="0" w:color="auto"/>
            </w:tcBorders>
          </w:tcPr>
          <w:p w14:paraId="643CDDDA" w14:textId="77777777" w:rsidR="00DC5522" w:rsidRPr="00DC5522" w:rsidRDefault="00DC5522" w:rsidP="00DC5522">
            <w:pPr>
              <w:widowControl w:val="0"/>
              <w:spacing w:after="0" w:line="240" w:lineRule="auto"/>
              <w:rPr>
                <w:rFonts w:ascii="Times New Roman" w:eastAsia="Times New Roman" w:hAnsi="Times New Roman" w:cs="Times New Roman"/>
                <w:lang w:val="it-IT"/>
              </w:rPr>
            </w:pPr>
            <w:r w:rsidRPr="00DC5522">
              <w:rPr>
                <w:rFonts w:ascii="Times New Roman" w:eastAsia="Calibri" w:hAnsi="Times New Roman" w:cs="Times New Roman"/>
              </w:rPr>
              <w:t>1 h 30 min</w:t>
            </w:r>
          </w:p>
        </w:tc>
      </w:tr>
      <w:tr w:rsidR="00DC5522" w:rsidRPr="00DC5522" w14:paraId="28124703" w14:textId="77777777" w:rsidTr="008670A5">
        <w:trPr>
          <w:trHeight w:val="657"/>
        </w:trPr>
        <w:tc>
          <w:tcPr>
            <w:tcW w:w="623" w:type="dxa"/>
            <w:tcBorders>
              <w:top w:val="single" w:sz="0" w:space="0" w:color="000000"/>
              <w:left w:val="single" w:sz="0" w:space="0" w:color="000000"/>
              <w:bottom w:val="single" w:sz="0" w:space="0" w:color="000000"/>
              <w:right w:val="single" w:sz="4" w:space="0" w:color="auto"/>
            </w:tcBorders>
          </w:tcPr>
          <w:p w14:paraId="46A62EA2"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8</w:t>
            </w:r>
          </w:p>
        </w:tc>
        <w:tc>
          <w:tcPr>
            <w:tcW w:w="2806" w:type="dxa"/>
            <w:tcBorders>
              <w:top w:val="single" w:sz="0" w:space="0" w:color="000000"/>
              <w:left w:val="single" w:sz="4" w:space="0" w:color="auto"/>
              <w:bottom w:val="single" w:sz="0" w:space="0" w:color="000000"/>
            </w:tcBorders>
            <w:shd w:val="clear" w:color="auto" w:fill="F2DBDB"/>
          </w:tcPr>
          <w:p w14:paraId="7057DE68"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eastAsia="hi-IN"/>
              </w:rPr>
            </w:pPr>
            <w:r w:rsidRPr="00DC5522">
              <w:rPr>
                <w:rFonts w:ascii="Times New Roman" w:eastAsia="SimSun" w:hAnsi="Times New Roman" w:cs="Times New Roman"/>
                <w:kern w:val="1"/>
                <w:lang w:eastAsia="hi-IN" w:bidi="hi-IN"/>
              </w:rPr>
              <w:t xml:space="preserve">Cum să faci o activitate de Crăciun fără efort </w:t>
            </w:r>
            <w:proofErr w:type="spellStart"/>
            <w:r w:rsidRPr="00DC5522">
              <w:rPr>
                <w:rFonts w:ascii="Times New Roman" w:eastAsia="SimSun" w:hAnsi="Times New Roman" w:cs="Times New Roman"/>
                <w:kern w:val="1"/>
                <w:lang w:eastAsia="hi-IN" w:bidi="hi-IN"/>
              </w:rPr>
              <w:t>şi</w:t>
            </w:r>
            <w:proofErr w:type="spellEnd"/>
            <w:r w:rsidRPr="00DC5522">
              <w:rPr>
                <w:rFonts w:ascii="Times New Roman" w:eastAsia="SimSun" w:hAnsi="Times New Roman" w:cs="Times New Roman"/>
                <w:kern w:val="1"/>
                <w:lang w:eastAsia="hi-IN" w:bidi="hi-IN"/>
              </w:rPr>
              <w:t xml:space="preserve"> stres</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75FC28A6"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proofErr w:type="spellStart"/>
            <w:r w:rsidRPr="00DC5522">
              <w:rPr>
                <w:rFonts w:ascii="Times New Roman" w:eastAsia="SimSun" w:hAnsi="Times New Roman" w:cs="Times New Roman"/>
                <w:kern w:val="1"/>
                <w:lang w:eastAsia="hi-IN" w:bidi="hi-IN"/>
              </w:rPr>
              <w:t>Asociaţia</w:t>
            </w:r>
            <w:proofErr w:type="spellEnd"/>
            <w:r w:rsidRPr="00DC5522">
              <w:rPr>
                <w:rFonts w:ascii="Times New Roman" w:eastAsia="SimSun" w:hAnsi="Times New Roman" w:cs="Times New Roman"/>
                <w:kern w:val="1"/>
                <w:lang w:eastAsia="hi-IN" w:bidi="hi-IN"/>
              </w:rPr>
              <w:t xml:space="preserve"> </w:t>
            </w:r>
            <w:proofErr w:type="spellStart"/>
            <w:r w:rsidRPr="00DC5522">
              <w:rPr>
                <w:rFonts w:ascii="Times New Roman" w:eastAsia="SimSun" w:hAnsi="Times New Roman" w:cs="Times New Roman"/>
                <w:kern w:val="1"/>
                <w:lang w:eastAsia="hi-IN" w:bidi="hi-IN"/>
              </w:rPr>
              <w:t>AtelieR</w:t>
            </w:r>
            <w:proofErr w:type="spellEnd"/>
            <w:r w:rsidRPr="00DC5522">
              <w:rPr>
                <w:rFonts w:ascii="Times New Roman" w:eastAsia="SimSun" w:hAnsi="Times New Roman" w:cs="Times New Roman"/>
                <w:kern w:val="1"/>
                <w:lang w:eastAsia="hi-IN" w:bidi="hi-IN"/>
              </w:rPr>
              <w:t xml:space="preserve"> de Cuvinte</w:t>
            </w:r>
          </w:p>
        </w:tc>
        <w:tc>
          <w:tcPr>
            <w:tcW w:w="1671" w:type="dxa"/>
            <w:tcBorders>
              <w:top w:val="single" w:sz="4" w:space="0" w:color="auto"/>
              <w:bottom w:val="single" w:sz="4" w:space="0" w:color="auto"/>
              <w:right w:val="single" w:sz="4" w:space="0" w:color="auto"/>
            </w:tcBorders>
            <w:shd w:val="clear" w:color="auto" w:fill="F2DBDB"/>
          </w:tcPr>
          <w:p w14:paraId="65B065A8"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rPr>
            </w:pPr>
            <w:r w:rsidRPr="00DC5522">
              <w:rPr>
                <w:rFonts w:ascii="Times New Roman" w:eastAsia="SimSun" w:hAnsi="Times New Roman" w:cs="Times New Roman"/>
                <w:kern w:val="1"/>
                <w:lang w:eastAsia="hi-IN" w:bidi="hi-IN"/>
              </w:rPr>
              <w:t>27.11.2024</w:t>
            </w:r>
          </w:p>
        </w:tc>
        <w:tc>
          <w:tcPr>
            <w:tcW w:w="1663" w:type="dxa"/>
            <w:tcBorders>
              <w:top w:val="single" w:sz="0" w:space="0" w:color="000000"/>
              <w:left w:val="single" w:sz="0" w:space="0" w:color="000000"/>
              <w:bottom w:val="single" w:sz="0" w:space="0" w:color="000000"/>
            </w:tcBorders>
          </w:tcPr>
          <w:p w14:paraId="3B38D9E3"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10891/27.11.2024</w:t>
            </w:r>
          </w:p>
        </w:tc>
        <w:tc>
          <w:tcPr>
            <w:tcW w:w="834" w:type="dxa"/>
            <w:tcBorders>
              <w:top w:val="single" w:sz="0" w:space="0" w:color="000000"/>
              <w:left w:val="single" w:sz="0" w:space="0" w:color="000000"/>
              <w:bottom w:val="single" w:sz="0" w:space="0" w:color="000000"/>
              <w:right w:val="single" w:sz="0" w:space="0" w:color="000000"/>
            </w:tcBorders>
          </w:tcPr>
          <w:p w14:paraId="0F0BBCF9"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p>
        </w:tc>
        <w:tc>
          <w:tcPr>
            <w:tcW w:w="728" w:type="dxa"/>
            <w:tcBorders>
              <w:top w:val="single" w:sz="4" w:space="0" w:color="auto"/>
              <w:bottom w:val="single" w:sz="4" w:space="0" w:color="auto"/>
              <w:right w:val="single" w:sz="4" w:space="0" w:color="auto"/>
            </w:tcBorders>
          </w:tcPr>
          <w:p w14:paraId="505D5853" w14:textId="77777777" w:rsidR="00DC5522" w:rsidRPr="00DC5522" w:rsidRDefault="00DC5522" w:rsidP="00DC5522">
            <w:pPr>
              <w:widowControl w:val="0"/>
              <w:spacing w:after="0" w:line="240" w:lineRule="auto"/>
              <w:rPr>
                <w:rFonts w:ascii="Times New Roman" w:eastAsia="Times New Roman" w:hAnsi="Times New Roman" w:cs="Times New Roman"/>
                <w:lang w:val="it-IT"/>
              </w:rPr>
            </w:pPr>
            <w:r w:rsidRPr="00DC5522">
              <w:rPr>
                <w:rFonts w:ascii="Times New Roman" w:eastAsia="Calibri" w:hAnsi="Times New Roman" w:cs="Times New Roman"/>
              </w:rPr>
              <w:t>1 h 30 min</w:t>
            </w:r>
          </w:p>
        </w:tc>
      </w:tr>
      <w:tr w:rsidR="00DC5522" w:rsidRPr="00DC5522" w14:paraId="0B192384" w14:textId="77777777" w:rsidTr="008670A5">
        <w:trPr>
          <w:trHeight w:val="928"/>
        </w:trPr>
        <w:tc>
          <w:tcPr>
            <w:tcW w:w="623" w:type="dxa"/>
            <w:tcBorders>
              <w:top w:val="single" w:sz="0" w:space="0" w:color="000000"/>
              <w:left w:val="single" w:sz="0" w:space="0" w:color="000000"/>
              <w:bottom w:val="single" w:sz="0" w:space="0" w:color="000000"/>
              <w:right w:val="single" w:sz="4" w:space="0" w:color="auto"/>
            </w:tcBorders>
          </w:tcPr>
          <w:p w14:paraId="603B1647"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9</w:t>
            </w:r>
          </w:p>
        </w:tc>
        <w:tc>
          <w:tcPr>
            <w:tcW w:w="2806" w:type="dxa"/>
            <w:tcBorders>
              <w:top w:val="single" w:sz="0" w:space="0" w:color="000000"/>
              <w:left w:val="single" w:sz="4" w:space="0" w:color="auto"/>
              <w:bottom w:val="single" w:sz="0" w:space="0" w:color="000000"/>
            </w:tcBorders>
            <w:shd w:val="clear" w:color="auto" w:fill="F2DBDB"/>
          </w:tcPr>
          <w:p w14:paraId="55D299FA"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 xml:space="preserve">Cum integrăm proiectele interdisciplinare în </w:t>
            </w:r>
            <w:proofErr w:type="spellStart"/>
            <w:r w:rsidRPr="00DC5522">
              <w:rPr>
                <w:rFonts w:ascii="Times New Roman" w:eastAsia="SimSun" w:hAnsi="Times New Roman" w:cs="Times New Roman"/>
                <w:kern w:val="1"/>
                <w:lang w:eastAsia="hi-IN" w:bidi="hi-IN"/>
              </w:rPr>
              <w:t>lecţii</w:t>
            </w:r>
            <w:proofErr w:type="spellEnd"/>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0B69F326"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 xml:space="preserve">Web </w:t>
            </w:r>
            <w:proofErr w:type="spellStart"/>
            <w:r w:rsidRPr="00DC5522">
              <w:rPr>
                <w:rFonts w:ascii="Times New Roman" w:eastAsia="SimSun" w:hAnsi="Times New Roman" w:cs="Times New Roman"/>
                <w:kern w:val="1"/>
                <w:lang w:eastAsia="hi-IN" w:bidi="hi-IN"/>
              </w:rPr>
              <w:t>Merito</w:t>
            </w:r>
            <w:proofErr w:type="spellEnd"/>
          </w:p>
        </w:tc>
        <w:tc>
          <w:tcPr>
            <w:tcW w:w="1671" w:type="dxa"/>
            <w:tcBorders>
              <w:top w:val="single" w:sz="4" w:space="0" w:color="auto"/>
              <w:bottom w:val="single" w:sz="4" w:space="0" w:color="auto"/>
              <w:right w:val="single" w:sz="4" w:space="0" w:color="auto"/>
            </w:tcBorders>
            <w:shd w:val="clear" w:color="auto" w:fill="F2DBDB"/>
          </w:tcPr>
          <w:p w14:paraId="7AA1BEC9"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16.01.2025</w:t>
            </w:r>
          </w:p>
        </w:tc>
        <w:tc>
          <w:tcPr>
            <w:tcW w:w="1663" w:type="dxa"/>
            <w:tcBorders>
              <w:top w:val="single" w:sz="0" w:space="0" w:color="000000"/>
              <w:left w:val="single" w:sz="0" w:space="0" w:color="000000"/>
              <w:bottom w:val="single" w:sz="0" w:space="0" w:color="000000"/>
            </w:tcBorders>
          </w:tcPr>
          <w:p w14:paraId="2A2117E3"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 xml:space="preserve">Fără </w:t>
            </w:r>
            <w:proofErr w:type="spellStart"/>
            <w:r w:rsidRPr="00DC5522">
              <w:rPr>
                <w:rFonts w:ascii="Times New Roman" w:eastAsia="SimSun" w:hAnsi="Times New Roman" w:cs="Times New Roman"/>
                <w:kern w:val="1"/>
                <w:lang w:eastAsia="hi-IN" w:bidi="hi-IN"/>
              </w:rPr>
              <w:t>adev</w:t>
            </w:r>
            <w:proofErr w:type="spellEnd"/>
            <w:r w:rsidRPr="00DC5522">
              <w:rPr>
                <w:rFonts w:ascii="Times New Roman" w:eastAsia="SimSun" w:hAnsi="Times New Roman" w:cs="Times New Roman"/>
                <w:kern w:val="1"/>
                <w:lang w:eastAsia="hi-IN" w:bidi="hi-IN"/>
              </w:rPr>
              <w:t>.</w:t>
            </w:r>
          </w:p>
        </w:tc>
        <w:tc>
          <w:tcPr>
            <w:tcW w:w="834" w:type="dxa"/>
            <w:tcBorders>
              <w:top w:val="single" w:sz="0" w:space="0" w:color="000000"/>
              <w:left w:val="single" w:sz="0" w:space="0" w:color="000000"/>
              <w:bottom w:val="single" w:sz="0" w:space="0" w:color="000000"/>
              <w:right w:val="single" w:sz="0" w:space="0" w:color="000000"/>
            </w:tcBorders>
          </w:tcPr>
          <w:p w14:paraId="529E2479"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p>
        </w:tc>
        <w:tc>
          <w:tcPr>
            <w:tcW w:w="728" w:type="dxa"/>
            <w:tcBorders>
              <w:top w:val="single" w:sz="4" w:space="0" w:color="auto"/>
              <w:bottom w:val="single" w:sz="4" w:space="0" w:color="auto"/>
              <w:right w:val="single" w:sz="4" w:space="0" w:color="auto"/>
            </w:tcBorders>
          </w:tcPr>
          <w:p w14:paraId="17EA1AF7" w14:textId="77777777" w:rsidR="00DC5522" w:rsidRPr="00DC5522" w:rsidRDefault="00DC5522" w:rsidP="00DC5522">
            <w:pPr>
              <w:widowControl w:val="0"/>
              <w:spacing w:after="0" w:line="240" w:lineRule="auto"/>
              <w:rPr>
                <w:rFonts w:ascii="Times New Roman" w:eastAsia="Times New Roman" w:hAnsi="Times New Roman" w:cs="Times New Roman"/>
                <w:lang w:val="it-IT"/>
              </w:rPr>
            </w:pPr>
            <w:r w:rsidRPr="00DC5522">
              <w:rPr>
                <w:rFonts w:ascii="Times New Roman" w:eastAsia="Calibri" w:hAnsi="Times New Roman" w:cs="Times New Roman"/>
              </w:rPr>
              <w:t>1 h 30 min</w:t>
            </w:r>
          </w:p>
        </w:tc>
      </w:tr>
      <w:tr w:rsidR="00DC5522" w:rsidRPr="00DC5522" w14:paraId="267B2E20" w14:textId="77777777" w:rsidTr="008670A5">
        <w:trPr>
          <w:trHeight w:val="928"/>
        </w:trPr>
        <w:tc>
          <w:tcPr>
            <w:tcW w:w="623" w:type="dxa"/>
            <w:tcBorders>
              <w:top w:val="single" w:sz="0" w:space="0" w:color="000000"/>
              <w:left w:val="single" w:sz="0" w:space="0" w:color="000000"/>
              <w:bottom w:val="single" w:sz="0" w:space="0" w:color="000000"/>
              <w:right w:val="single" w:sz="4" w:space="0" w:color="auto"/>
            </w:tcBorders>
          </w:tcPr>
          <w:p w14:paraId="5E7431C1"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10</w:t>
            </w:r>
          </w:p>
        </w:tc>
        <w:tc>
          <w:tcPr>
            <w:tcW w:w="2806" w:type="dxa"/>
            <w:tcBorders>
              <w:top w:val="single" w:sz="0" w:space="0" w:color="000000"/>
              <w:left w:val="single" w:sz="4" w:space="0" w:color="auto"/>
              <w:bottom w:val="single" w:sz="0" w:space="0" w:color="000000"/>
            </w:tcBorders>
            <w:shd w:val="clear" w:color="auto" w:fill="F2DBDB"/>
          </w:tcPr>
          <w:p w14:paraId="2AA598CC"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shd w:val="clear" w:color="FFFFFF" w:fill="D9D9D9"/>
                <w:lang w:eastAsia="hi-IN"/>
              </w:rPr>
            </w:pPr>
            <w:r w:rsidRPr="00DC5522">
              <w:rPr>
                <w:rFonts w:ascii="Times New Roman" w:eastAsia="SimSun" w:hAnsi="Times New Roman" w:cs="Times New Roman"/>
                <w:kern w:val="1"/>
                <w:lang w:eastAsia="hi-IN" w:bidi="hi-IN"/>
              </w:rPr>
              <w:t>Simpozion “</w:t>
            </w:r>
            <w:proofErr w:type="spellStart"/>
            <w:r w:rsidRPr="00DC5522">
              <w:rPr>
                <w:rFonts w:ascii="Times New Roman" w:eastAsia="SimSun" w:hAnsi="Times New Roman" w:cs="Times New Roman"/>
                <w:kern w:val="1"/>
                <w:lang w:eastAsia="hi-IN" w:bidi="hi-IN"/>
              </w:rPr>
              <w:t>Leadershipul</w:t>
            </w:r>
            <w:proofErr w:type="spellEnd"/>
            <w:r w:rsidRPr="00DC5522">
              <w:rPr>
                <w:rFonts w:ascii="Times New Roman" w:eastAsia="SimSun" w:hAnsi="Times New Roman" w:cs="Times New Roman"/>
                <w:kern w:val="1"/>
                <w:lang w:eastAsia="hi-IN" w:bidi="hi-IN"/>
              </w:rPr>
              <w:t xml:space="preserve"> </w:t>
            </w:r>
            <w:proofErr w:type="spellStart"/>
            <w:r w:rsidRPr="00DC5522">
              <w:rPr>
                <w:rFonts w:ascii="Times New Roman" w:eastAsia="SimSun" w:hAnsi="Times New Roman" w:cs="Times New Roman"/>
                <w:kern w:val="1"/>
                <w:lang w:eastAsia="hi-IN" w:bidi="hi-IN"/>
              </w:rPr>
              <w:t>educaţional.Echilibru</w:t>
            </w:r>
            <w:proofErr w:type="spellEnd"/>
            <w:r w:rsidRPr="00DC5522">
              <w:rPr>
                <w:rFonts w:ascii="Times New Roman" w:eastAsia="SimSun" w:hAnsi="Times New Roman" w:cs="Times New Roman"/>
                <w:kern w:val="1"/>
                <w:lang w:eastAsia="hi-IN" w:bidi="hi-IN"/>
              </w:rPr>
              <w:t xml:space="preserve"> între autoritate </w:t>
            </w:r>
            <w:proofErr w:type="spellStart"/>
            <w:r w:rsidRPr="00DC5522">
              <w:rPr>
                <w:rFonts w:ascii="Times New Roman" w:eastAsia="SimSun" w:hAnsi="Times New Roman" w:cs="Times New Roman"/>
                <w:kern w:val="1"/>
                <w:lang w:eastAsia="hi-IN" w:bidi="hi-IN"/>
              </w:rPr>
              <w:t>şi</w:t>
            </w:r>
            <w:proofErr w:type="spellEnd"/>
            <w:r w:rsidRPr="00DC5522">
              <w:rPr>
                <w:rFonts w:ascii="Times New Roman" w:eastAsia="SimSun" w:hAnsi="Times New Roman" w:cs="Times New Roman"/>
                <w:kern w:val="1"/>
                <w:lang w:eastAsia="hi-IN" w:bidi="hi-IN"/>
              </w:rPr>
              <w:t xml:space="preserve"> empatie”</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2DE3A23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eastAsia="hi-IN" w:bidi="hi-IN"/>
              </w:rPr>
            </w:pPr>
            <w:r w:rsidRPr="00DC5522">
              <w:rPr>
                <w:rFonts w:ascii="Times New Roman" w:eastAsia="SimSun" w:hAnsi="Times New Roman" w:cs="Times New Roman"/>
                <w:kern w:val="1"/>
                <w:lang w:eastAsia="hi-IN" w:bidi="hi-IN"/>
              </w:rPr>
              <w:t xml:space="preserve">Centru de </w:t>
            </w:r>
            <w:proofErr w:type="spellStart"/>
            <w:r w:rsidRPr="00DC5522">
              <w:rPr>
                <w:rFonts w:ascii="Times New Roman" w:eastAsia="SimSun" w:hAnsi="Times New Roman" w:cs="Times New Roman"/>
                <w:kern w:val="1"/>
                <w:lang w:eastAsia="hi-IN" w:bidi="hi-IN"/>
              </w:rPr>
              <w:t>Perfecţionare</w:t>
            </w:r>
            <w:proofErr w:type="spellEnd"/>
            <w:r w:rsidRPr="00DC5522">
              <w:rPr>
                <w:rFonts w:ascii="Times New Roman" w:eastAsia="SimSun" w:hAnsi="Times New Roman" w:cs="Times New Roman"/>
                <w:kern w:val="1"/>
                <w:lang w:eastAsia="hi-IN" w:bidi="hi-IN"/>
              </w:rPr>
              <w:t xml:space="preserve"> în </w:t>
            </w:r>
            <w:proofErr w:type="spellStart"/>
            <w:r w:rsidRPr="00DC5522">
              <w:rPr>
                <w:rFonts w:ascii="Times New Roman" w:eastAsia="SimSun" w:hAnsi="Times New Roman" w:cs="Times New Roman"/>
                <w:kern w:val="1"/>
                <w:lang w:eastAsia="hi-IN" w:bidi="hi-IN"/>
              </w:rPr>
              <w:t>educaţie</w:t>
            </w:r>
            <w:proofErr w:type="spellEnd"/>
            <w:r w:rsidRPr="00DC5522">
              <w:rPr>
                <w:rFonts w:ascii="Times New Roman" w:eastAsia="SimSun" w:hAnsi="Times New Roman" w:cs="Times New Roman"/>
                <w:kern w:val="1"/>
                <w:lang w:eastAsia="hi-IN" w:bidi="hi-IN"/>
              </w:rPr>
              <w:t xml:space="preserve"> </w:t>
            </w:r>
            <w:proofErr w:type="spellStart"/>
            <w:r w:rsidRPr="00DC5522">
              <w:rPr>
                <w:rFonts w:ascii="Times New Roman" w:eastAsia="SimSun" w:hAnsi="Times New Roman" w:cs="Times New Roman"/>
                <w:kern w:val="1"/>
                <w:lang w:eastAsia="hi-IN" w:bidi="hi-IN"/>
              </w:rPr>
              <w:t>TeachIT</w:t>
            </w:r>
            <w:proofErr w:type="spellEnd"/>
          </w:p>
        </w:tc>
        <w:tc>
          <w:tcPr>
            <w:tcW w:w="1671" w:type="dxa"/>
            <w:tcBorders>
              <w:top w:val="single" w:sz="4" w:space="0" w:color="auto"/>
              <w:bottom w:val="single" w:sz="4" w:space="0" w:color="auto"/>
              <w:right w:val="single" w:sz="4" w:space="0" w:color="auto"/>
            </w:tcBorders>
            <w:shd w:val="clear" w:color="auto" w:fill="F2DBDB"/>
          </w:tcPr>
          <w:p w14:paraId="10D355ED" w14:textId="77777777" w:rsidR="00DC5522" w:rsidRPr="00DC5522" w:rsidRDefault="00DC5522" w:rsidP="00DC5522">
            <w:pPr>
              <w:widowControl w:val="0"/>
              <w:suppressLineNumbers/>
              <w:suppressAutoHyphens/>
              <w:spacing w:after="0" w:line="240" w:lineRule="auto"/>
              <w:rPr>
                <w:rFonts w:ascii="Times New Roman" w:eastAsia="Calibri" w:hAnsi="Times New Roman" w:cs="Times New Roman"/>
              </w:rPr>
            </w:pPr>
            <w:r w:rsidRPr="00DC5522">
              <w:rPr>
                <w:rFonts w:ascii="Times New Roman" w:eastAsia="SimSun" w:hAnsi="Times New Roman" w:cs="Times New Roman"/>
                <w:kern w:val="1"/>
                <w:lang w:eastAsia="hi-IN" w:bidi="hi-IN"/>
              </w:rPr>
              <w:t>16-17.02.2025</w:t>
            </w:r>
          </w:p>
        </w:tc>
        <w:tc>
          <w:tcPr>
            <w:tcW w:w="1663" w:type="dxa"/>
            <w:tcBorders>
              <w:top w:val="single" w:sz="0" w:space="0" w:color="000000"/>
              <w:left w:val="single" w:sz="0" w:space="0" w:color="000000"/>
              <w:bottom w:val="single" w:sz="0" w:space="0" w:color="000000"/>
            </w:tcBorders>
          </w:tcPr>
          <w:p w14:paraId="16942A2F"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proofErr w:type="spellStart"/>
            <w:r w:rsidRPr="00DC5522">
              <w:rPr>
                <w:rFonts w:ascii="Times New Roman" w:eastAsia="SimSun" w:hAnsi="Times New Roman" w:cs="Times New Roman"/>
                <w:kern w:val="1"/>
                <w:lang w:eastAsia="hi-IN" w:bidi="hi-IN"/>
              </w:rPr>
              <w:t>Adev.seria</w:t>
            </w:r>
            <w:proofErr w:type="spellEnd"/>
            <w:r w:rsidRPr="00DC5522">
              <w:rPr>
                <w:rFonts w:ascii="Times New Roman" w:eastAsia="SimSun" w:hAnsi="Times New Roman" w:cs="Times New Roman"/>
                <w:kern w:val="1"/>
                <w:lang w:eastAsia="hi-IN" w:bidi="hi-IN"/>
              </w:rPr>
              <w:t xml:space="preserve"> LEEAE nr.671-5/16.02.2025</w:t>
            </w:r>
          </w:p>
        </w:tc>
        <w:tc>
          <w:tcPr>
            <w:tcW w:w="834" w:type="dxa"/>
            <w:tcBorders>
              <w:top w:val="single" w:sz="0" w:space="0" w:color="000000"/>
              <w:left w:val="single" w:sz="0" w:space="0" w:color="000000"/>
              <w:bottom w:val="single" w:sz="0" w:space="0" w:color="000000"/>
              <w:right w:val="single" w:sz="0" w:space="0" w:color="000000"/>
            </w:tcBorders>
          </w:tcPr>
          <w:p w14:paraId="4D2312AF"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p>
        </w:tc>
        <w:tc>
          <w:tcPr>
            <w:tcW w:w="728" w:type="dxa"/>
            <w:tcBorders>
              <w:top w:val="single" w:sz="4" w:space="0" w:color="auto"/>
              <w:bottom w:val="single" w:sz="4" w:space="0" w:color="auto"/>
              <w:right w:val="single" w:sz="4" w:space="0" w:color="auto"/>
            </w:tcBorders>
          </w:tcPr>
          <w:p w14:paraId="55909399" w14:textId="77777777" w:rsidR="00DC5522" w:rsidRPr="00DC5522" w:rsidRDefault="00DC5522" w:rsidP="00DC5522">
            <w:pPr>
              <w:widowControl w:val="0"/>
              <w:spacing w:after="0" w:line="240" w:lineRule="auto"/>
              <w:rPr>
                <w:rFonts w:ascii="Times New Roman" w:eastAsia="Times New Roman" w:hAnsi="Times New Roman" w:cs="Times New Roman"/>
                <w:lang w:val="it-IT"/>
              </w:rPr>
            </w:pPr>
            <w:r w:rsidRPr="00DC5522">
              <w:rPr>
                <w:rFonts w:ascii="Times New Roman" w:eastAsia="Calibri" w:hAnsi="Times New Roman" w:cs="Times New Roman"/>
              </w:rPr>
              <w:t>16 ore</w:t>
            </w:r>
          </w:p>
        </w:tc>
      </w:tr>
      <w:tr w:rsidR="00DC5522" w:rsidRPr="00DC5522" w14:paraId="5B4AAD67" w14:textId="77777777" w:rsidTr="008670A5">
        <w:trPr>
          <w:trHeight w:val="928"/>
        </w:trPr>
        <w:tc>
          <w:tcPr>
            <w:tcW w:w="623" w:type="dxa"/>
            <w:tcBorders>
              <w:top w:val="single" w:sz="0" w:space="0" w:color="000000"/>
              <w:left w:val="single" w:sz="0" w:space="0" w:color="000000"/>
              <w:bottom w:val="single" w:sz="0" w:space="0" w:color="000000"/>
              <w:right w:val="single" w:sz="4" w:space="0" w:color="auto"/>
            </w:tcBorders>
          </w:tcPr>
          <w:p w14:paraId="5EA5376C"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11</w:t>
            </w:r>
          </w:p>
        </w:tc>
        <w:tc>
          <w:tcPr>
            <w:tcW w:w="2806" w:type="dxa"/>
            <w:tcBorders>
              <w:top w:val="single" w:sz="0" w:space="0" w:color="000000"/>
              <w:left w:val="single" w:sz="4" w:space="0" w:color="auto"/>
              <w:bottom w:val="single" w:sz="0" w:space="0" w:color="000000"/>
            </w:tcBorders>
            <w:shd w:val="clear" w:color="auto" w:fill="F2DBDB"/>
          </w:tcPr>
          <w:p w14:paraId="034C141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hd w:val="clear" w:color="FFFFFF" w:fill="D9D9D9"/>
                <w:lang w:eastAsia="hi-IN"/>
              </w:rPr>
            </w:pPr>
            <w:r w:rsidRPr="00DC5522">
              <w:rPr>
                <w:rFonts w:ascii="Times New Roman" w:eastAsia="Times New Roman" w:hAnsi="Times New Roman" w:cs="Times New Roman"/>
                <w:lang w:eastAsia="hi-IN"/>
              </w:rPr>
              <w:t xml:space="preserve">Consilierea colegilor </w:t>
            </w:r>
            <w:proofErr w:type="spellStart"/>
            <w:r w:rsidRPr="00DC5522">
              <w:rPr>
                <w:rFonts w:ascii="Times New Roman" w:eastAsia="Times New Roman" w:hAnsi="Times New Roman" w:cs="Times New Roman"/>
                <w:lang w:eastAsia="hi-IN"/>
              </w:rPr>
              <w:t>neurotipici</w:t>
            </w:r>
            <w:proofErr w:type="spellEnd"/>
            <w:r w:rsidRPr="00DC5522">
              <w:rPr>
                <w:rFonts w:ascii="Times New Roman" w:eastAsia="Times New Roman" w:hAnsi="Times New Roman" w:cs="Times New Roman"/>
                <w:lang w:eastAsia="hi-IN"/>
              </w:rPr>
              <w:t xml:space="preserve"> în raport cu specificul elevilor cu CES</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18AC42E7"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eastAsia="hi-IN" w:bidi="hi-IN"/>
              </w:rPr>
            </w:pPr>
            <w:proofErr w:type="spellStart"/>
            <w:r w:rsidRPr="00DC5522">
              <w:rPr>
                <w:rFonts w:ascii="Times New Roman" w:eastAsia="SimSun" w:hAnsi="Times New Roman" w:cs="Times New Roman"/>
                <w:kern w:val="1"/>
                <w:lang w:eastAsia="hi-IN" w:bidi="hi-IN"/>
              </w:rPr>
              <w:t>Ed.ArtKlett</w:t>
            </w:r>
            <w:proofErr w:type="spellEnd"/>
          </w:p>
        </w:tc>
        <w:tc>
          <w:tcPr>
            <w:tcW w:w="1671" w:type="dxa"/>
            <w:tcBorders>
              <w:top w:val="single" w:sz="4" w:space="0" w:color="auto"/>
              <w:bottom w:val="single" w:sz="4" w:space="0" w:color="auto"/>
              <w:right w:val="single" w:sz="4" w:space="0" w:color="auto"/>
            </w:tcBorders>
            <w:shd w:val="clear" w:color="auto" w:fill="F2DBDB"/>
          </w:tcPr>
          <w:p w14:paraId="238F4B66" w14:textId="77777777" w:rsidR="00DC5522" w:rsidRPr="00DC5522" w:rsidRDefault="00DC5522" w:rsidP="00DC5522">
            <w:pPr>
              <w:widowControl w:val="0"/>
              <w:suppressLineNumbers/>
              <w:suppressAutoHyphens/>
              <w:spacing w:after="0" w:line="240" w:lineRule="auto"/>
              <w:rPr>
                <w:rFonts w:ascii="Times New Roman" w:eastAsia="Calibri" w:hAnsi="Times New Roman" w:cs="Times New Roman"/>
              </w:rPr>
            </w:pPr>
            <w:r w:rsidRPr="00DC5522">
              <w:rPr>
                <w:rFonts w:ascii="Times New Roman" w:eastAsia="SimSun" w:hAnsi="Times New Roman" w:cs="Times New Roman"/>
                <w:kern w:val="1"/>
                <w:lang w:eastAsia="hi-IN" w:bidi="hi-IN"/>
              </w:rPr>
              <w:t>25.02.2025</w:t>
            </w:r>
          </w:p>
        </w:tc>
        <w:tc>
          <w:tcPr>
            <w:tcW w:w="1663" w:type="dxa"/>
            <w:tcBorders>
              <w:top w:val="single" w:sz="0" w:space="0" w:color="000000"/>
              <w:left w:val="single" w:sz="0" w:space="0" w:color="000000"/>
              <w:bottom w:val="single" w:sz="0" w:space="0" w:color="000000"/>
            </w:tcBorders>
          </w:tcPr>
          <w:p w14:paraId="4B4C4A5E"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 xml:space="preserve">Fără </w:t>
            </w:r>
            <w:proofErr w:type="spellStart"/>
            <w:r w:rsidRPr="00DC5522">
              <w:rPr>
                <w:rFonts w:ascii="Times New Roman" w:eastAsia="SimSun" w:hAnsi="Times New Roman" w:cs="Times New Roman"/>
                <w:kern w:val="1"/>
                <w:lang w:eastAsia="hi-IN" w:bidi="hi-IN"/>
              </w:rPr>
              <w:t>adev</w:t>
            </w:r>
            <w:proofErr w:type="spellEnd"/>
            <w:r w:rsidRPr="00DC5522">
              <w:rPr>
                <w:rFonts w:ascii="Times New Roman" w:eastAsia="SimSun" w:hAnsi="Times New Roman" w:cs="Times New Roman"/>
                <w:kern w:val="1"/>
                <w:lang w:eastAsia="hi-IN" w:bidi="hi-IN"/>
              </w:rPr>
              <w:t>.</w:t>
            </w:r>
          </w:p>
        </w:tc>
        <w:tc>
          <w:tcPr>
            <w:tcW w:w="834" w:type="dxa"/>
            <w:tcBorders>
              <w:top w:val="single" w:sz="0" w:space="0" w:color="000000"/>
              <w:left w:val="single" w:sz="0" w:space="0" w:color="000000"/>
              <w:bottom w:val="single" w:sz="0" w:space="0" w:color="000000"/>
              <w:right w:val="single" w:sz="0" w:space="0" w:color="000000"/>
            </w:tcBorders>
          </w:tcPr>
          <w:p w14:paraId="48CDC879"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p>
        </w:tc>
        <w:tc>
          <w:tcPr>
            <w:tcW w:w="728" w:type="dxa"/>
            <w:tcBorders>
              <w:top w:val="single" w:sz="4" w:space="0" w:color="auto"/>
              <w:bottom w:val="single" w:sz="4" w:space="0" w:color="auto"/>
              <w:right w:val="single" w:sz="4" w:space="0" w:color="auto"/>
            </w:tcBorders>
          </w:tcPr>
          <w:p w14:paraId="19909902" w14:textId="77777777" w:rsidR="00DC5522" w:rsidRPr="00DC5522" w:rsidRDefault="00DC5522" w:rsidP="00DC5522">
            <w:pPr>
              <w:widowControl w:val="0"/>
              <w:spacing w:after="0" w:line="240" w:lineRule="auto"/>
              <w:rPr>
                <w:rFonts w:ascii="Times New Roman" w:eastAsia="Times New Roman" w:hAnsi="Times New Roman" w:cs="Times New Roman"/>
                <w:lang w:val="it-IT"/>
              </w:rPr>
            </w:pPr>
            <w:r w:rsidRPr="00DC5522">
              <w:rPr>
                <w:rFonts w:ascii="Times New Roman" w:eastAsia="Calibri" w:hAnsi="Times New Roman" w:cs="Times New Roman"/>
              </w:rPr>
              <w:t xml:space="preserve">1 h </w:t>
            </w:r>
          </w:p>
        </w:tc>
      </w:tr>
      <w:tr w:rsidR="00DC5522" w:rsidRPr="00DC5522" w14:paraId="34B90B4F" w14:textId="77777777" w:rsidTr="008670A5">
        <w:trPr>
          <w:trHeight w:val="928"/>
        </w:trPr>
        <w:tc>
          <w:tcPr>
            <w:tcW w:w="623" w:type="dxa"/>
            <w:tcBorders>
              <w:top w:val="single" w:sz="0" w:space="0" w:color="000000"/>
              <w:left w:val="single" w:sz="0" w:space="0" w:color="000000"/>
              <w:bottom w:val="single" w:sz="0" w:space="0" w:color="000000"/>
              <w:right w:val="single" w:sz="4" w:space="0" w:color="auto"/>
            </w:tcBorders>
          </w:tcPr>
          <w:p w14:paraId="5AEB33CA"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12</w:t>
            </w:r>
          </w:p>
        </w:tc>
        <w:tc>
          <w:tcPr>
            <w:tcW w:w="2806" w:type="dxa"/>
            <w:tcBorders>
              <w:top w:val="single" w:sz="0" w:space="0" w:color="000000"/>
              <w:left w:val="single" w:sz="4" w:space="0" w:color="auto"/>
              <w:bottom w:val="single" w:sz="0" w:space="0" w:color="000000"/>
            </w:tcBorders>
            <w:shd w:val="clear" w:color="auto" w:fill="F2DBDB"/>
          </w:tcPr>
          <w:p w14:paraId="0C2EB16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hd w:val="clear" w:color="FFFFFF" w:fill="D9D9D9"/>
                <w:lang w:eastAsia="hi-IN"/>
              </w:rPr>
            </w:pPr>
            <w:r w:rsidRPr="00DC5522">
              <w:rPr>
                <w:rFonts w:ascii="Times New Roman" w:eastAsia="Times New Roman" w:hAnsi="Times New Roman" w:cs="Times New Roman"/>
                <w:lang w:eastAsia="hi-IN"/>
              </w:rPr>
              <w:t xml:space="preserve">Cum integrăm </w:t>
            </w:r>
            <w:proofErr w:type="spellStart"/>
            <w:r w:rsidRPr="00DC5522">
              <w:rPr>
                <w:rFonts w:ascii="Times New Roman" w:eastAsia="Times New Roman" w:hAnsi="Times New Roman" w:cs="Times New Roman"/>
                <w:lang w:eastAsia="hi-IN"/>
              </w:rPr>
              <w:t>şi</w:t>
            </w:r>
            <w:proofErr w:type="spellEnd"/>
            <w:r w:rsidRPr="00DC5522">
              <w:rPr>
                <w:rFonts w:ascii="Times New Roman" w:eastAsia="Times New Roman" w:hAnsi="Times New Roman" w:cs="Times New Roman"/>
                <w:lang w:eastAsia="hi-IN"/>
              </w:rPr>
              <w:t xml:space="preserve"> folosim tehnologiile la clasă</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7657F71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eastAsia="hi-IN" w:bidi="hi-IN"/>
              </w:rPr>
            </w:pPr>
            <w:r w:rsidRPr="00DC5522">
              <w:rPr>
                <w:rFonts w:ascii="Times New Roman" w:eastAsia="SimSun" w:hAnsi="Times New Roman" w:cs="Times New Roman"/>
                <w:kern w:val="1"/>
                <w:lang w:eastAsia="hi-IN" w:bidi="hi-IN"/>
              </w:rPr>
              <w:t xml:space="preserve">Web </w:t>
            </w:r>
            <w:proofErr w:type="spellStart"/>
            <w:r w:rsidRPr="00DC5522">
              <w:rPr>
                <w:rFonts w:ascii="Times New Roman" w:eastAsia="SimSun" w:hAnsi="Times New Roman" w:cs="Times New Roman"/>
                <w:kern w:val="1"/>
                <w:lang w:eastAsia="hi-IN" w:bidi="hi-IN"/>
              </w:rPr>
              <w:t>Merito</w:t>
            </w:r>
            <w:proofErr w:type="spellEnd"/>
          </w:p>
        </w:tc>
        <w:tc>
          <w:tcPr>
            <w:tcW w:w="1671" w:type="dxa"/>
            <w:tcBorders>
              <w:top w:val="single" w:sz="4" w:space="0" w:color="auto"/>
              <w:bottom w:val="single" w:sz="4" w:space="0" w:color="auto"/>
              <w:right w:val="single" w:sz="4" w:space="0" w:color="auto"/>
            </w:tcBorders>
            <w:shd w:val="clear" w:color="auto" w:fill="F2DBDB"/>
          </w:tcPr>
          <w:p w14:paraId="27AFC657" w14:textId="77777777" w:rsidR="00DC5522" w:rsidRPr="00DC5522" w:rsidRDefault="00DC5522" w:rsidP="00DC5522">
            <w:pPr>
              <w:widowControl w:val="0"/>
              <w:suppressLineNumbers/>
              <w:suppressAutoHyphens/>
              <w:spacing w:after="0" w:line="240" w:lineRule="auto"/>
              <w:rPr>
                <w:rFonts w:ascii="Times New Roman" w:eastAsia="Calibri" w:hAnsi="Times New Roman" w:cs="Times New Roman"/>
              </w:rPr>
            </w:pPr>
            <w:r w:rsidRPr="00DC5522">
              <w:rPr>
                <w:rFonts w:ascii="Times New Roman" w:eastAsia="SimSun" w:hAnsi="Times New Roman" w:cs="Times New Roman"/>
                <w:kern w:val="1"/>
                <w:lang w:eastAsia="hi-IN" w:bidi="hi-IN"/>
              </w:rPr>
              <w:t>6.03.2025</w:t>
            </w:r>
          </w:p>
        </w:tc>
        <w:tc>
          <w:tcPr>
            <w:tcW w:w="1663" w:type="dxa"/>
            <w:tcBorders>
              <w:top w:val="single" w:sz="0" w:space="0" w:color="000000"/>
              <w:left w:val="single" w:sz="0" w:space="0" w:color="000000"/>
              <w:bottom w:val="single" w:sz="0" w:space="0" w:color="000000"/>
            </w:tcBorders>
          </w:tcPr>
          <w:p w14:paraId="1D58B114"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 xml:space="preserve">Fără </w:t>
            </w:r>
            <w:proofErr w:type="spellStart"/>
            <w:r w:rsidRPr="00DC5522">
              <w:rPr>
                <w:rFonts w:ascii="Times New Roman" w:eastAsia="SimSun" w:hAnsi="Times New Roman" w:cs="Times New Roman"/>
                <w:kern w:val="1"/>
                <w:lang w:eastAsia="hi-IN" w:bidi="hi-IN"/>
              </w:rPr>
              <w:t>adev</w:t>
            </w:r>
            <w:proofErr w:type="spellEnd"/>
          </w:p>
        </w:tc>
        <w:tc>
          <w:tcPr>
            <w:tcW w:w="834" w:type="dxa"/>
            <w:tcBorders>
              <w:top w:val="single" w:sz="0" w:space="0" w:color="000000"/>
              <w:left w:val="single" w:sz="0" w:space="0" w:color="000000"/>
              <w:bottom w:val="single" w:sz="0" w:space="0" w:color="000000"/>
              <w:right w:val="single" w:sz="0" w:space="0" w:color="000000"/>
            </w:tcBorders>
          </w:tcPr>
          <w:p w14:paraId="6E8E0BF4"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p>
        </w:tc>
        <w:tc>
          <w:tcPr>
            <w:tcW w:w="728" w:type="dxa"/>
            <w:tcBorders>
              <w:top w:val="single" w:sz="4" w:space="0" w:color="auto"/>
              <w:bottom w:val="single" w:sz="4" w:space="0" w:color="auto"/>
              <w:right w:val="single" w:sz="4" w:space="0" w:color="auto"/>
            </w:tcBorders>
          </w:tcPr>
          <w:p w14:paraId="5A6D789D" w14:textId="77777777" w:rsidR="00DC5522" w:rsidRPr="00DC5522" w:rsidRDefault="00DC5522" w:rsidP="00DC5522">
            <w:pPr>
              <w:widowControl w:val="0"/>
              <w:spacing w:after="0" w:line="240" w:lineRule="auto"/>
              <w:rPr>
                <w:rFonts w:ascii="Times New Roman" w:eastAsia="Times New Roman" w:hAnsi="Times New Roman" w:cs="Times New Roman"/>
                <w:lang w:val="it-IT"/>
              </w:rPr>
            </w:pPr>
            <w:r w:rsidRPr="00DC5522">
              <w:rPr>
                <w:rFonts w:ascii="Times New Roman" w:eastAsia="Calibri" w:hAnsi="Times New Roman" w:cs="Times New Roman"/>
              </w:rPr>
              <w:t>1 h 30 min</w:t>
            </w:r>
          </w:p>
        </w:tc>
      </w:tr>
      <w:tr w:rsidR="00DC5522" w:rsidRPr="00DC5522" w14:paraId="3AF393DD" w14:textId="77777777" w:rsidTr="008670A5">
        <w:trPr>
          <w:trHeight w:val="928"/>
        </w:trPr>
        <w:tc>
          <w:tcPr>
            <w:tcW w:w="623" w:type="dxa"/>
            <w:tcBorders>
              <w:top w:val="single" w:sz="0" w:space="0" w:color="000000"/>
              <w:left w:val="single" w:sz="0" w:space="0" w:color="000000"/>
              <w:bottom w:val="single" w:sz="0" w:space="0" w:color="000000"/>
              <w:right w:val="single" w:sz="4" w:space="0" w:color="auto"/>
            </w:tcBorders>
          </w:tcPr>
          <w:p w14:paraId="39F39B3C"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13</w:t>
            </w:r>
          </w:p>
        </w:tc>
        <w:tc>
          <w:tcPr>
            <w:tcW w:w="2806" w:type="dxa"/>
            <w:tcBorders>
              <w:top w:val="single" w:sz="0" w:space="0" w:color="000000"/>
              <w:left w:val="single" w:sz="4" w:space="0" w:color="auto"/>
              <w:bottom w:val="single" w:sz="0" w:space="0" w:color="000000"/>
            </w:tcBorders>
            <w:shd w:val="clear" w:color="auto" w:fill="F2DBDB"/>
          </w:tcPr>
          <w:p w14:paraId="519715D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hd w:val="clear" w:color="FFFFFF" w:fill="D9D9D9"/>
                <w:lang w:eastAsia="hi-IN"/>
              </w:rPr>
            </w:pPr>
            <w:r w:rsidRPr="00DC5522">
              <w:rPr>
                <w:rFonts w:ascii="Times New Roman" w:eastAsia="Times New Roman" w:hAnsi="Times New Roman" w:cs="Times New Roman"/>
                <w:lang w:eastAsia="hi-IN"/>
              </w:rPr>
              <w:t xml:space="preserve">Cum </w:t>
            </w:r>
            <w:proofErr w:type="spellStart"/>
            <w:r w:rsidRPr="00DC5522">
              <w:rPr>
                <w:rFonts w:ascii="Times New Roman" w:eastAsia="Times New Roman" w:hAnsi="Times New Roman" w:cs="Times New Roman"/>
                <w:lang w:eastAsia="hi-IN"/>
              </w:rPr>
              <w:t>învaţă</w:t>
            </w:r>
            <w:proofErr w:type="spellEnd"/>
            <w:r w:rsidRPr="00DC5522">
              <w:rPr>
                <w:rFonts w:ascii="Times New Roman" w:eastAsia="Times New Roman" w:hAnsi="Times New Roman" w:cs="Times New Roman"/>
                <w:lang w:eastAsia="hi-IN"/>
              </w:rPr>
              <w:t xml:space="preserve"> elevii </w:t>
            </w:r>
            <w:proofErr w:type="spellStart"/>
            <w:r w:rsidRPr="00DC5522">
              <w:rPr>
                <w:rFonts w:ascii="Times New Roman" w:eastAsia="Times New Roman" w:hAnsi="Times New Roman" w:cs="Times New Roman"/>
                <w:lang w:eastAsia="hi-IN"/>
              </w:rPr>
              <w:t>lecţiile</w:t>
            </w:r>
            <w:proofErr w:type="spellEnd"/>
            <w:r w:rsidRPr="00DC5522">
              <w:rPr>
                <w:rFonts w:ascii="Times New Roman" w:eastAsia="Times New Roman" w:hAnsi="Times New Roman" w:cs="Times New Roman"/>
                <w:lang w:eastAsia="hi-IN"/>
              </w:rPr>
              <w:t xml:space="preserve"> predate?</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2C2E29D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eastAsia="hi-IN" w:bidi="hi-IN"/>
              </w:rPr>
            </w:pPr>
            <w:proofErr w:type="spellStart"/>
            <w:r w:rsidRPr="00DC5522">
              <w:rPr>
                <w:rFonts w:ascii="Times New Roman" w:eastAsia="SimSun" w:hAnsi="Times New Roman" w:cs="Times New Roman"/>
                <w:kern w:val="1"/>
                <w:lang w:eastAsia="hi-IN" w:bidi="hi-IN"/>
              </w:rPr>
              <w:t>Ed.ArtKlett</w:t>
            </w:r>
            <w:proofErr w:type="spellEnd"/>
          </w:p>
        </w:tc>
        <w:tc>
          <w:tcPr>
            <w:tcW w:w="1671" w:type="dxa"/>
            <w:tcBorders>
              <w:top w:val="single" w:sz="4" w:space="0" w:color="auto"/>
              <w:bottom w:val="single" w:sz="4" w:space="0" w:color="auto"/>
              <w:right w:val="single" w:sz="4" w:space="0" w:color="auto"/>
            </w:tcBorders>
            <w:shd w:val="clear" w:color="auto" w:fill="F2DBDB"/>
          </w:tcPr>
          <w:p w14:paraId="0208925A" w14:textId="77777777" w:rsidR="00DC5522" w:rsidRPr="00DC5522" w:rsidRDefault="00DC5522" w:rsidP="00DC5522">
            <w:pPr>
              <w:widowControl w:val="0"/>
              <w:suppressLineNumbers/>
              <w:suppressAutoHyphens/>
              <w:spacing w:after="0" w:line="240" w:lineRule="auto"/>
              <w:rPr>
                <w:rFonts w:ascii="Times New Roman" w:eastAsia="Calibri" w:hAnsi="Times New Roman" w:cs="Times New Roman"/>
              </w:rPr>
            </w:pPr>
            <w:r w:rsidRPr="00DC5522">
              <w:rPr>
                <w:rFonts w:ascii="Times New Roman" w:eastAsia="SimSun" w:hAnsi="Times New Roman" w:cs="Times New Roman"/>
                <w:kern w:val="1"/>
                <w:lang w:eastAsia="hi-IN" w:bidi="hi-IN"/>
              </w:rPr>
              <w:t>25.03.2025</w:t>
            </w:r>
          </w:p>
        </w:tc>
        <w:tc>
          <w:tcPr>
            <w:tcW w:w="1663" w:type="dxa"/>
            <w:tcBorders>
              <w:top w:val="single" w:sz="0" w:space="0" w:color="000000"/>
              <w:left w:val="single" w:sz="0" w:space="0" w:color="000000"/>
              <w:bottom w:val="single" w:sz="0" w:space="0" w:color="000000"/>
            </w:tcBorders>
          </w:tcPr>
          <w:p w14:paraId="1DE3275E"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 xml:space="preserve">Fără </w:t>
            </w:r>
            <w:proofErr w:type="spellStart"/>
            <w:r w:rsidRPr="00DC5522">
              <w:rPr>
                <w:rFonts w:ascii="Times New Roman" w:eastAsia="SimSun" w:hAnsi="Times New Roman" w:cs="Times New Roman"/>
                <w:kern w:val="1"/>
                <w:lang w:eastAsia="hi-IN" w:bidi="hi-IN"/>
              </w:rPr>
              <w:t>adev</w:t>
            </w:r>
            <w:proofErr w:type="spellEnd"/>
            <w:r w:rsidRPr="00DC5522">
              <w:rPr>
                <w:rFonts w:ascii="Times New Roman" w:eastAsia="SimSun" w:hAnsi="Times New Roman" w:cs="Times New Roman"/>
                <w:kern w:val="1"/>
                <w:lang w:eastAsia="hi-IN" w:bidi="hi-IN"/>
              </w:rPr>
              <w:t>.</w:t>
            </w:r>
          </w:p>
        </w:tc>
        <w:tc>
          <w:tcPr>
            <w:tcW w:w="834" w:type="dxa"/>
            <w:tcBorders>
              <w:top w:val="single" w:sz="0" w:space="0" w:color="000000"/>
              <w:left w:val="single" w:sz="0" w:space="0" w:color="000000"/>
              <w:bottom w:val="single" w:sz="0" w:space="0" w:color="000000"/>
              <w:right w:val="single" w:sz="0" w:space="0" w:color="000000"/>
            </w:tcBorders>
          </w:tcPr>
          <w:p w14:paraId="2E69FC1F"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p>
        </w:tc>
        <w:tc>
          <w:tcPr>
            <w:tcW w:w="728" w:type="dxa"/>
            <w:tcBorders>
              <w:top w:val="single" w:sz="4" w:space="0" w:color="auto"/>
              <w:bottom w:val="single" w:sz="4" w:space="0" w:color="auto"/>
              <w:right w:val="single" w:sz="4" w:space="0" w:color="auto"/>
            </w:tcBorders>
          </w:tcPr>
          <w:p w14:paraId="32F9F9DE" w14:textId="77777777" w:rsidR="00DC5522" w:rsidRPr="00DC5522" w:rsidRDefault="00DC5522" w:rsidP="00DC5522">
            <w:pPr>
              <w:widowControl w:val="0"/>
              <w:spacing w:after="0" w:line="240" w:lineRule="auto"/>
              <w:rPr>
                <w:rFonts w:ascii="Times New Roman" w:eastAsia="Times New Roman" w:hAnsi="Times New Roman" w:cs="Times New Roman"/>
                <w:lang w:val="it-IT"/>
              </w:rPr>
            </w:pPr>
            <w:r w:rsidRPr="00DC5522">
              <w:rPr>
                <w:rFonts w:ascii="Times New Roman" w:eastAsia="Calibri" w:hAnsi="Times New Roman" w:cs="Times New Roman"/>
              </w:rPr>
              <w:t>1 h 30 min</w:t>
            </w:r>
          </w:p>
        </w:tc>
      </w:tr>
      <w:tr w:rsidR="00DC5522" w:rsidRPr="00DC5522" w14:paraId="68F17B19" w14:textId="77777777" w:rsidTr="008670A5">
        <w:trPr>
          <w:trHeight w:val="928"/>
        </w:trPr>
        <w:tc>
          <w:tcPr>
            <w:tcW w:w="623" w:type="dxa"/>
            <w:tcBorders>
              <w:top w:val="single" w:sz="0" w:space="0" w:color="000000"/>
              <w:left w:val="single" w:sz="0" w:space="0" w:color="000000"/>
              <w:bottom w:val="single" w:sz="0" w:space="0" w:color="000000"/>
              <w:right w:val="single" w:sz="4" w:space="0" w:color="auto"/>
            </w:tcBorders>
          </w:tcPr>
          <w:p w14:paraId="2D7C5370"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14</w:t>
            </w:r>
          </w:p>
        </w:tc>
        <w:tc>
          <w:tcPr>
            <w:tcW w:w="2806" w:type="dxa"/>
            <w:tcBorders>
              <w:top w:val="single" w:sz="0" w:space="0" w:color="000000"/>
              <w:left w:val="single" w:sz="4" w:space="0" w:color="auto"/>
              <w:bottom w:val="single" w:sz="0" w:space="0" w:color="000000"/>
            </w:tcBorders>
            <w:shd w:val="clear" w:color="auto" w:fill="F2DBDB"/>
          </w:tcPr>
          <w:p w14:paraId="1599B47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hd w:val="clear" w:color="FFFFFF" w:fill="D9D9D9"/>
                <w:lang w:eastAsia="hi-IN"/>
              </w:rPr>
            </w:pPr>
            <w:proofErr w:type="spellStart"/>
            <w:r w:rsidRPr="00DC5522">
              <w:rPr>
                <w:rFonts w:ascii="Times New Roman" w:eastAsia="Times New Roman" w:hAnsi="Times New Roman" w:cs="Times New Roman"/>
                <w:lang w:eastAsia="hi-IN"/>
              </w:rPr>
              <w:t>Aplicaţii</w:t>
            </w:r>
            <w:proofErr w:type="spellEnd"/>
            <w:r w:rsidRPr="00DC5522">
              <w:rPr>
                <w:rFonts w:ascii="Times New Roman" w:eastAsia="Times New Roman" w:hAnsi="Times New Roman" w:cs="Times New Roman"/>
                <w:lang w:eastAsia="hi-IN"/>
              </w:rPr>
              <w:t xml:space="preserve"> digitale </w:t>
            </w:r>
            <w:proofErr w:type="spellStart"/>
            <w:r w:rsidRPr="00DC5522">
              <w:rPr>
                <w:rFonts w:ascii="Times New Roman" w:eastAsia="Times New Roman" w:hAnsi="Times New Roman" w:cs="Times New Roman"/>
                <w:lang w:eastAsia="hi-IN"/>
              </w:rPr>
              <w:t>uşor</w:t>
            </w:r>
            <w:proofErr w:type="spellEnd"/>
            <w:r w:rsidRPr="00DC5522">
              <w:rPr>
                <w:rFonts w:ascii="Times New Roman" w:eastAsia="Times New Roman" w:hAnsi="Times New Roman" w:cs="Times New Roman"/>
                <w:lang w:eastAsia="hi-IN"/>
              </w:rPr>
              <w:t xml:space="preserve"> de folosit în </w:t>
            </w:r>
            <w:proofErr w:type="spellStart"/>
            <w:r w:rsidRPr="00DC5522">
              <w:rPr>
                <w:rFonts w:ascii="Times New Roman" w:eastAsia="Times New Roman" w:hAnsi="Times New Roman" w:cs="Times New Roman"/>
                <w:lang w:eastAsia="hi-IN"/>
              </w:rPr>
              <w:t>educaţia</w:t>
            </w:r>
            <w:proofErr w:type="spellEnd"/>
            <w:r w:rsidRPr="00DC5522">
              <w:rPr>
                <w:rFonts w:ascii="Times New Roman" w:eastAsia="Times New Roman" w:hAnsi="Times New Roman" w:cs="Times New Roman"/>
                <w:lang w:eastAsia="hi-IN"/>
              </w:rPr>
              <w:t xml:space="preserve"> STEAM</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44AD560E"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eastAsia="hi-IN" w:bidi="hi-IN"/>
              </w:rPr>
            </w:pPr>
            <w:proofErr w:type="spellStart"/>
            <w:r w:rsidRPr="00DC5522">
              <w:rPr>
                <w:rFonts w:ascii="Times New Roman" w:eastAsia="SimSun" w:hAnsi="Times New Roman" w:cs="Times New Roman"/>
                <w:kern w:val="1"/>
                <w:lang w:eastAsia="hi-IN" w:bidi="hi-IN"/>
              </w:rPr>
              <w:t>Asociaţia</w:t>
            </w:r>
            <w:proofErr w:type="spellEnd"/>
            <w:r w:rsidRPr="00DC5522">
              <w:rPr>
                <w:rFonts w:ascii="Times New Roman" w:eastAsia="SimSun" w:hAnsi="Times New Roman" w:cs="Times New Roman"/>
                <w:kern w:val="1"/>
                <w:lang w:eastAsia="hi-IN" w:bidi="hi-IN"/>
              </w:rPr>
              <w:t xml:space="preserve"> </w:t>
            </w:r>
            <w:proofErr w:type="spellStart"/>
            <w:r w:rsidRPr="00DC5522">
              <w:rPr>
                <w:rFonts w:ascii="Times New Roman" w:eastAsia="SimSun" w:hAnsi="Times New Roman" w:cs="Times New Roman"/>
                <w:kern w:val="1"/>
                <w:lang w:eastAsia="hi-IN" w:bidi="hi-IN"/>
              </w:rPr>
              <w:t>AtelieR</w:t>
            </w:r>
            <w:proofErr w:type="spellEnd"/>
            <w:r w:rsidRPr="00DC5522">
              <w:rPr>
                <w:rFonts w:ascii="Times New Roman" w:eastAsia="SimSun" w:hAnsi="Times New Roman" w:cs="Times New Roman"/>
                <w:kern w:val="1"/>
                <w:lang w:eastAsia="hi-IN" w:bidi="hi-IN"/>
              </w:rPr>
              <w:t xml:space="preserve"> de Cuvinte</w:t>
            </w:r>
          </w:p>
        </w:tc>
        <w:tc>
          <w:tcPr>
            <w:tcW w:w="1671" w:type="dxa"/>
            <w:tcBorders>
              <w:top w:val="single" w:sz="4" w:space="0" w:color="auto"/>
              <w:bottom w:val="single" w:sz="4" w:space="0" w:color="auto"/>
              <w:right w:val="single" w:sz="4" w:space="0" w:color="auto"/>
            </w:tcBorders>
            <w:shd w:val="clear" w:color="auto" w:fill="F2DBDB"/>
          </w:tcPr>
          <w:p w14:paraId="48CB3798" w14:textId="77777777" w:rsidR="00DC5522" w:rsidRPr="00DC5522" w:rsidRDefault="00DC5522" w:rsidP="00DC5522">
            <w:pPr>
              <w:widowControl w:val="0"/>
              <w:suppressLineNumbers/>
              <w:suppressAutoHyphens/>
              <w:spacing w:after="0" w:line="240" w:lineRule="auto"/>
              <w:rPr>
                <w:rFonts w:ascii="Times New Roman" w:eastAsia="Calibri" w:hAnsi="Times New Roman" w:cs="Times New Roman"/>
              </w:rPr>
            </w:pPr>
            <w:r w:rsidRPr="00DC5522">
              <w:rPr>
                <w:rFonts w:ascii="Times New Roman" w:eastAsia="SimSun" w:hAnsi="Times New Roman" w:cs="Times New Roman"/>
                <w:kern w:val="1"/>
                <w:lang w:eastAsia="hi-IN" w:bidi="hi-IN"/>
              </w:rPr>
              <w:t>2.04.2025</w:t>
            </w:r>
          </w:p>
        </w:tc>
        <w:tc>
          <w:tcPr>
            <w:tcW w:w="1663" w:type="dxa"/>
            <w:tcBorders>
              <w:top w:val="single" w:sz="0" w:space="0" w:color="000000"/>
              <w:left w:val="single" w:sz="0" w:space="0" w:color="000000"/>
              <w:bottom w:val="single" w:sz="0" w:space="0" w:color="000000"/>
            </w:tcBorders>
          </w:tcPr>
          <w:p w14:paraId="37209A43"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 xml:space="preserve">Fără </w:t>
            </w:r>
            <w:proofErr w:type="spellStart"/>
            <w:r w:rsidRPr="00DC5522">
              <w:rPr>
                <w:rFonts w:ascii="Times New Roman" w:eastAsia="SimSun" w:hAnsi="Times New Roman" w:cs="Times New Roman"/>
                <w:kern w:val="1"/>
                <w:lang w:eastAsia="hi-IN" w:bidi="hi-IN"/>
              </w:rPr>
              <w:t>adev</w:t>
            </w:r>
            <w:proofErr w:type="spellEnd"/>
            <w:r w:rsidRPr="00DC5522">
              <w:rPr>
                <w:rFonts w:ascii="Times New Roman" w:eastAsia="SimSun" w:hAnsi="Times New Roman" w:cs="Times New Roman"/>
                <w:kern w:val="1"/>
                <w:lang w:eastAsia="hi-IN" w:bidi="hi-IN"/>
              </w:rPr>
              <w:t>.</w:t>
            </w:r>
          </w:p>
        </w:tc>
        <w:tc>
          <w:tcPr>
            <w:tcW w:w="834" w:type="dxa"/>
            <w:tcBorders>
              <w:top w:val="single" w:sz="0" w:space="0" w:color="000000"/>
              <w:left w:val="single" w:sz="0" w:space="0" w:color="000000"/>
              <w:bottom w:val="single" w:sz="0" w:space="0" w:color="000000"/>
              <w:right w:val="single" w:sz="0" w:space="0" w:color="000000"/>
            </w:tcBorders>
          </w:tcPr>
          <w:p w14:paraId="78CAC039"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p>
        </w:tc>
        <w:tc>
          <w:tcPr>
            <w:tcW w:w="728" w:type="dxa"/>
            <w:tcBorders>
              <w:top w:val="single" w:sz="4" w:space="0" w:color="auto"/>
              <w:bottom w:val="single" w:sz="4" w:space="0" w:color="auto"/>
              <w:right w:val="single" w:sz="4" w:space="0" w:color="auto"/>
            </w:tcBorders>
          </w:tcPr>
          <w:p w14:paraId="153D3A47" w14:textId="77777777" w:rsidR="00DC5522" w:rsidRPr="00DC5522" w:rsidRDefault="00DC5522" w:rsidP="00DC5522">
            <w:pPr>
              <w:widowControl w:val="0"/>
              <w:spacing w:after="0" w:line="240" w:lineRule="auto"/>
              <w:rPr>
                <w:rFonts w:ascii="Times New Roman" w:eastAsia="Times New Roman" w:hAnsi="Times New Roman" w:cs="Times New Roman"/>
                <w:lang w:val="it-IT"/>
              </w:rPr>
            </w:pPr>
            <w:r w:rsidRPr="00DC5522">
              <w:rPr>
                <w:rFonts w:ascii="Times New Roman" w:eastAsia="Calibri" w:hAnsi="Times New Roman" w:cs="Times New Roman"/>
              </w:rPr>
              <w:t>2 h</w:t>
            </w:r>
          </w:p>
        </w:tc>
      </w:tr>
      <w:tr w:rsidR="00DC5522" w:rsidRPr="00DC5522" w14:paraId="390AD4B4" w14:textId="77777777" w:rsidTr="008670A5">
        <w:trPr>
          <w:trHeight w:val="928"/>
        </w:trPr>
        <w:tc>
          <w:tcPr>
            <w:tcW w:w="623" w:type="dxa"/>
            <w:tcBorders>
              <w:top w:val="single" w:sz="0" w:space="0" w:color="000000"/>
              <w:left w:val="single" w:sz="0" w:space="0" w:color="000000"/>
              <w:bottom w:val="single" w:sz="0" w:space="0" w:color="000000"/>
              <w:right w:val="single" w:sz="4" w:space="0" w:color="auto"/>
            </w:tcBorders>
          </w:tcPr>
          <w:p w14:paraId="130C6EF6"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15</w:t>
            </w:r>
          </w:p>
        </w:tc>
        <w:tc>
          <w:tcPr>
            <w:tcW w:w="2806" w:type="dxa"/>
            <w:tcBorders>
              <w:top w:val="single" w:sz="0" w:space="0" w:color="000000"/>
              <w:left w:val="single" w:sz="4" w:space="0" w:color="auto"/>
              <w:bottom w:val="single" w:sz="0" w:space="0" w:color="000000"/>
            </w:tcBorders>
            <w:shd w:val="clear" w:color="auto" w:fill="F2DBDB"/>
          </w:tcPr>
          <w:p w14:paraId="5F099707"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shd w:val="clear" w:color="FFFFFF" w:fill="D9D9D9"/>
                <w:lang w:eastAsia="hi-IN"/>
              </w:rPr>
            </w:pPr>
            <w:r w:rsidRPr="00DC5522">
              <w:rPr>
                <w:rFonts w:ascii="Times New Roman" w:eastAsia="SimSun" w:hAnsi="Times New Roman" w:cs="Times New Roman"/>
                <w:kern w:val="1"/>
                <w:lang w:eastAsia="hi-IN" w:bidi="hi-IN"/>
              </w:rPr>
              <w:t xml:space="preserve">Utilizarea responsabilă a tehnologiei în demersurile </w:t>
            </w:r>
            <w:proofErr w:type="spellStart"/>
            <w:r w:rsidRPr="00DC5522">
              <w:rPr>
                <w:rFonts w:ascii="Times New Roman" w:eastAsia="SimSun" w:hAnsi="Times New Roman" w:cs="Times New Roman"/>
                <w:kern w:val="1"/>
                <w:lang w:eastAsia="hi-IN" w:bidi="hi-IN"/>
              </w:rPr>
              <w:t>edu-implicaţii</w:t>
            </w:r>
            <w:proofErr w:type="spellEnd"/>
            <w:r w:rsidRPr="00DC5522">
              <w:rPr>
                <w:rFonts w:ascii="Times New Roman" w:eastAsia="SimSun" w:hAnsi="Times New Roman" w:cs="Times New Roman"/>
                <w:kern w:val="1"/>
                <w:lang w:eastAsia="hi-IN" w:bidi="hi-IN"/>
              </w:rPr>
              <w:t xml:space="preserve"> </w:t>
            </w:r>
            <w:proofErr w:type="spellStart"/>
            <w:r w:rsidRPr="00DC5522">
              <w:rPr>
                <w:rFonts w:ascii="Times New Roman" w:eastAsia="SimSun" w:hAnsi="Times New Roman" w:cs="Times New Roman"/>
                <w:kern w:val="1"/>
                <w:lang w:eastAsia="hi-IN" w:bidi="hi-IN"/>
              </w:rPr>
              <w:t>şi</w:t>
            </w:r>
            <w:proofErr w:type="spellEnd"/>
            <w:r w:rsidRPr="00DC5522">
              <w:rPr>
                <w:rFonts w:ascii="Times New Roman" w:eastAsia="SimSun" w:hAnsi="Times New Roman" w:cs="Times New Roman"/>
                <w:kern w:val="1"/>
                <w:lang w:eastAsia="hi-IN" w:bidi="hi-IN"/>
              </w:rPr>
              <w:t xml:space="preserve"> </w:t>
            </w:r>
            <w:proofErr w:type="spellStart"/>
            <w:r w:rsidRPr="00DC5522">
              <w:rPr>
                <w:rFonts w:ascii="Times New Roman" w:eastAsia="SimSun" w:hAnsi="Times New Roman" w:cs="Times New Roman"/>
                <w:kern w:val="1"/>
                <w:lang w:eastAsia="hi-IN" w:bidi="hi-IN"/>
              </w:rPr>
              <w:t>responsabilităţi</w:t>
            </w:r>
            <w:proofErr w:type="spellEnd"/>
            <w:r w:rsidRPr="00DC5522">
              <w:rPr>
                <w:rFonts w:ascii="Times New Roman" w:eastAsia="SimSun" w:hAnsi="Times New Roman" w:cs="Times New Roman"/>
                <w:kern w:val="1"/>
                <w:lang w:eastAsia="hi-IN" w:bidi="hi-IN"/>
              </w:rPr>
              <w:t xml:space="preserve"> ale </w:t>
            </w:r>
            <w:proofErr w:type="spellStart"/>
            <w:r w:rsidRPr="00DC5522">
              <w:rPr>
                <w:rFonts w:ascii="Times New Roman" w:eastAsia="SimSun" w:hAnsi="Times New Roman" w:cs="Times New Roman"/>
                <w:kern w:val="1"/>
                <w:lang w:eastAsia="hi-IN" w:bidi="hi-IN"/>
              </w:rPr>
              <w:t>adulţilor</w:t>
            </w:r>
            <w:proofErr w:type="spellEnd"/>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0DF3C236"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eastAsia="hi-IN" w:bidi="hi-IN"/>
              </w:rPr>
            </w:pPr>
            <w:proofErr w:type="spellStart"/>
            <w:r w:rsidRPr="00DC5522">
              <w:rPr>
                <w:rFonts w:ascii="Times New Roman" w:eastAsia="SimSun" w:hAnsi="Times New Roman" w:cs="Times New Roman"/>
                <w:kern w:val="1"/>
                <w:lang w:eastAsia="hi-IN" w:bidi="hi-IN"/>
              </w:rPr>
              <w:t>Ed.ArtKlett</w:t>
            </w:r>
            <w:proofErr w:type="spellEnd"/>
          </w:p>
        </w:tc>
        <w:tc>
          <w:tcPr>
            <w:tcW w:w="1671" w:type="dxa"/>
            <w:tcBorders>
              <w:top w:val="single" w:sz="4" w:space="0" w:color="auto"/>
              <w:bottom w:val="single" w:sz="4" w:space="0" w:color="auto"/>
              <w:right w:val="single" w:sz="4" w:space="0" w:color="auto"/>
            </w:tcBorders>
            <w:shd w:val="clear" w:color="auto" w:fill="F2DBDB"/>
          </w:tcPr>
          <w:p w14:paraId="5B6E3CD9" w14:textId="77777777" w:rsidR="00DC5522" w:rsidRPr="00DC5522" w:rsidRDefault="00DC5522" w:rsidP="00DC5522">
            <w:pPr>
              <w:widowControl w:val="0"/>
              <w:suppressLineNumbers/>
              <w:suppressAutoHyphens/>
              <w:spacing w:after="0" w:line="240" w:lineRule="auto"/>
              <w:rPr>
                <w:rFonts w:ascii="Times New Roman" w:eastAsia="Calibri" w:hAnsi="Times New Roman" w:cs="Times New Roman"/>
              </w:rPr>
            </w:pPr>
            <w:r w:rsidRPr="00DC5522">
              <w:rPr>
                <w:rFonts w:ascii="Times New Roman" w:eastAsia="SimSun" w:hAnsi="Times New Roman" w:cs="Times New Roman"/>
                <w:kern w:val="1"/>
                <w:lang w:eastAsia="hi-IN" w:bidi="hi-IN"/>
              </w:rPr>
              <w:t>8.04.2025</w:t>
            </w:r>
          </w:p>
        </w:tc>
        <w:tc>
          <w:tcPr>
            <w:tcW w:w="1663" w:type="dxa"/>
            <w:tcBorders>
              <w:top w:val="single" w:sz="0" w:space="0" w:color="000000"/>
              <w:left w:val="single" w:sz="0" w:space="0" w:color="000000"/>
              <w:bottom w:val="single" w:sz="0" w:space="0" w:color="000000"/>
            </w:tcBorders>
          </w:tcPr>
          <w:p w14:paraId="2F21499E"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 xml:space="preserve">Fără </w:t>
            </w:r>
            <w:proofErr w:type="spellStart"/>
            <w:r w:rsidRPr="00DC5522">
              <w:rPr>
                <w:rFonts w:ascii="Times New Roman" w:eastAsia="SimSun" w:hAnsi="Times New Roman" w:cs="Times New Roman"/>
                <w:kern w:val="1"/>
                <w:lang w:eastAsia="hi-IN" w:bidi="hi-IN"/>
              </w:rPr>
              <w:t>adev</w:t>
            </w:r>
            <w:proofErr w:type="spellEnd"/>
            <w:r w:rsidRPr="00DC5522">
              <w:rPr>
                <w:rFonts w:ascii="Times New Roman" w:eastAsia="SimSun" w:hAnsi="Times New Roman" w:cs="Times New Roman"/>
                <w:kern w:val="1"/>
                <w:lang w:eastAsia="hi-IN" w:bidi="hi-IN"/>
              </w:rPr>
              <w:t>.</w:t>
            </w:r>
          </w:p>
        </w:tc>
        <w:tc>
          <w:tcPr>
            <w:tcW w:w="834" w:type="dxa"/>
            <w:tcBorders>
              <w:top w:val="single" w:sz="0" w:space="0" w:color="000000"/>
              <w:left w:val="single" w:sz="0" w:space="0" w:color="000000"/>
              <w:bottom w:val="single" w:sz="0" w:space="0" w:color="000000"/>
              <w:right w:val="single" w:sz="0" w:space="0" w:color="000000"/>
            </w:tcBorders>
          </w:tcPr>
          <w:p w14:paraId="2B1204BF"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p>
        </w:tc>
        <w:tc>
          <w:tcPr>
            <w:tcW w:w="728" w:type="dxa"/>
            <w:tcBorders>
              <w:top w:val="single" w:sz="4" w:space="0" w:color="auto"/>
              <w:bottom w:val="single" w:sz="4" w:space="0" w:color="auto"/>
              <w:right w:val="single" w:sz="4" w:space="0" w:color="auto"/>
            </w:tcBorders>
          </w:tcPr>
          <w:p w14:paraId="6D4CDEC3" w14:textId="77777777" w:rsidR="00DC5522" w:rsidRPr="00DC5522" w:rsidRDefault="00DC5522" w:rsidP="00DC5522">
            <w:pPr>
              <w:widowControl w:val="0"/>
              <w:spacing w:after="0" w:line="240" w:lineRule="auto"/>
              <w:rPr>
                <w:rFonts w:ascii="Times New Roman" w:eastAsia="Times New Roman" w:hAnsi="Times New Roman" w:cs="Times New Roman"/>
                <w:lang w:val="it-IT"/>
              </w:rPr>
            </w:pPr>
            <w:r w:rsidRPr="00DC5522">
              <w:rPr>
                <w:rFonts w:ascii="Times New Roman" w:eastAsia="Calibri" w:hAnsi="Times New Roman" w:cs="Times New Roman"/>
              </w:rPr>
              <w:t>1 h 30 mi</w:t>
            </w:r>
          </w:p>
        </w:tc>
      </w:tr>
      <w:tr w:rsidR="00DC5522" w:rsidRPr="00DC5522" w14:paraId="2203702E" w14:textId="77777777" w:rsidTr="008670A5">
        <w:trPr>
          <w:trHeight w:val="928"/>
        </w:trPr>
        <w:tc>
          <w:tcPr>
            <w:tcW w:w="623" w:type="dxa"/>
            <w:tcBorders>
              <w:top w:val="single" w:sz="0" w:space="0" w:color="000000"/>
              <w:left w:val="single" w:sz="0" w:space="0" w:color="000000"/>
              <w:bottom w:val="single" w:sz="0" w:space="0" w:color="000000"/>
              <w:right w:val="single" w:sz="4" w:space="0" w:color="auto"/>
            </w:tcBorders>
          </w:tcPr>
          <w:p w14:paraId="6F8ECC96"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16</w:t>
            </w:r>
          </w:p>
        </w:tc>
        <w:tc>
          <w:tcPr>
            <w:tcW w:w="2806" w:type="dxa"/>
            <w:tcBorders>
              <w:top w:val="single" w:sz="0" w:space="0" w:color="000000"/>
              <w:left w:val="single" w:sz="4" w:space="0" w:color="auto"/>
              <w:bottom w:val="single" w:sz="0" w:space="0" w:color="000000"/>
            </w:tcBorders>
            <w:shd w:val="clear" w:color="auto" w:fill="F2DBDB"/>
          </w:tcPr>
          <w:p w14:paraId="544B9678"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shd w:val="clear" w:color="FFFFFF" w:fill="D9D9D9"/>
                <w:lang w:eastAsia="hi-IN"/>
              </w:rPr>
            </w:pPr>
            <w:proofErr w:type="spellStart"/>
            <w:r w:rsidRPr="00DC5522">
              <w:rPr>
                <w:rFonts w:ascii="Times New Roman" w:eastAsia="SimSun" w:hAnsi="Times New Roman" w:cs="Times New Roman"/>
                <w:kern w:val="1"/>
                <w:lang w:eastAsia="hi-IN" w:bidi="hi-IN"/>
              </w:rPr>
              <w:t>Şcoala</w:t>
            </w:r>
            <w:proofErr w:type="spellEnd"/>
            <w:r w:rsidRPr="00DC5522">
              <w:rPr>
                <w:rFonts w:ascii="Times New Roman" w:eastAsia="SimSun" w:hAnsi="Times New Roman" w:cs="Times New Roman"/>
                <w:kern w:val="1"/>
                <w:lang w:eastAsia="hi-IN" w:bidi="hi-IN"/>
              </w:rPr>
              <w:t xml:space="preserve"> Altfel </w:t>
            </w:r>
            <w:proofErr w:type="spellStart"/>
            <w:r w:rsidRPr="00DC5522">
              <w:rPr>
                <w:rFonts w:ascii="Times New Roman" w:eastAsia="SimSun" w:hAnsi="Times New Roman" w:cs="Times New Roman"/>
                <w:kern w:val="1"/>
                <w:lang w:eastAsia="hi-IN" w:bidi="hi-IN"/>
              </w:rPr>
              <w:t>şi</w:t>
            </w:r>
            <w:proofErr w:type="spellEnd"/>
            <w:r w:rsidRPr="00DC5522">
              <w:rPr>
                <w:rFonts w:ascii="Times New Roman" w:eastAsia="SimSun" w:hAnsi="Times New Roman" w:cs="Times New Roman"/>
                <w:kern w:val="1"/>
                <w:lang w:eastAsia="hi-IN" w:bidi="hi-IN"/>
              </w:rPr>
              <w:t xml:space="preserve"> Săptămâna Verde-idei practice pentru </w:t>
            </w:r>
            <w:proofErr w:type="spellStart"/>
            <w:r w:rsidRPr="00DC5522">
              <w:rPr>
                <w:rFonts w:ascii="Times New Roman" w:eastAsia="SimSun" w:hAnsi="Times New Roman" w:cs="Times New Roman"/>
                <w:kern w:val="1"/>
                <w:lang w:eastAsia="hi-IN" w:bidi="hi-IN"/>
              </w:rPr>
              <w:t>activităţi</w:t>
            </w:r>
            <w:proofErr w:type="spellEnd"/>
            <w:r w:rsidRPr="00DC5522">
              <w:rPr>
                <w:rFonts w:ascii="Times New Roman" w:eastAsia="SimSun" w:hAnsi="Times New Roman" w:cs="Times New Roman"/>
                <w:kern w:val="1"/>
                <w:lang w:eastAsia="hi-IN" w:bidi="hi-IN"/>
              </w:rPr>
              <w:t xml:space="preserve"> memorabile</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72D85CB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eastAsia="hi-IN" w:bidi="hi-IN"/>
              </w:rPr>
            </w:pPr>
            <w:r w:rsidRPr="00DC5522">
              <w:rPr>
                <w:rFonts w:ascii="Times New Roman" w:eastAsia="SimSun" w:hAnsi="Times New Roman" w:cs="Times New Roman"/>
                <w:kern w:val="1"/>
                <w:lang w:eastAsia="hi-IN" w:bidi="hi-IN"/>
              </w:rPr>
              <w:t xml:space="preserve">Centrul de </w:t>
            </w:r>
            <w:proofErr w:type="spellStart"/>
            <w:r w:rsidRPr="00DC5522">
              <w:rPr>
                <w:rFonts w:ascii="Times New Roman" w:eastAsia="SimSun" w:hAnsi="Times New Roman" w:cs="Times New Roman"/>
                <w:kern w:val="1"/>
                <w:lang w:eastAsia="hi-IN" w:bidi="hi-IN"/>
              </w:rPr>
              <w:t>educaţie</w:t>
            </w:r>
            <w:proofErr w:type="spellEnd"/>
            <w:r w:rsidRPr="00DC5522">
              <w:rPr>
                <w:rFonts w:ascii="Times New Roman" w:eastAsia="SimSun" w:hAnsi="Times New Roman" w:cs="Times New Roman"/>
                <w:kern w:val="1"/>
                <w:lang w:eastAsia="hi-IN" w:bidi="hi-IN"/>
              </w:rPr>
              <w:t xml:space="preserve"> Digitală EDU MAGIC SOLUTIONS</w:t>
            </w:r>
          </w:p>
        </w:tc>
        <w:tc>
          <w:tcPr>
            <w:tcW w:w="1671" w:type="dxa"/>
            <w:tcBorders>
              <w:top w:val="single" w:sz="4" w:space="0" w:color="auto"/>
              <w:bottom w:val="single" w:sz="4" w:space="0" w:color="auto"/>
              <w:right w:val="single" w:sz="4" w:space="0" w:color="auto"/>
            </w:tcBorders>
            <w:shd w:val="clear" w:color="auto" w:fill="F2DBDB"/>
          </w:tcPr>
          <w:p w14:paraId="716A0AF5" w14:textId="77777777" w:rsidR="00DC5522" w:rsidRPr="00DC5522" w:rsidRDefault="00DC5522" w:rsidP="00DC5522">
            <w:pPr>
              <w:widowControl w:val="0"/>
              <w:suppressLineNumbers/>
              <w:suppressAutoHyphens/>
              <w:spacing w:after="0" w:line="240" w:lineRule="auto"/>
              <w:rPr>
                <w:rFonts w:ascii="Times New Roman" w:eastAsia="Calibri" w:hAnsi="Times New Roman" w:cs="Times New Roman"/>
              </w:rPr>
            </w:pPr>
            <w:r w:rsidRPr="00DC5522">
              <w:rPr>
                <w:rFonts w:ascii="Times New Roman" w:eastAsia="SimSun" w:hAnsi="Times New Roman" w:cs="Times New Roman"/>
                <w:kern w:val="1"/>
                <w:lang w:eastAsia="hi-IN" w:bidi="hi-IN"/>
              </w:rPr>
              <w:t>16.04.2025</w:t>
            </w:r>
          </w:p>
        </w:tc>
        <w:tc>
          <w:tcPr>
            <w:tcW w:w="1663" w:type="dxa"/>
            <w:tcBorders>
              <w:top w:val="single" w:sz="0" w:space="0" w:color="000000"/>
              <w:left w:val="single" w:sz="0" w:space="0" w:color="000000"/>
              <w:bottom w:val="single" w:sz="0" w:space="0" w:color="000000"/>
            </w:tcBorders>
          </w:tcPr>
          <w:p w14:paraId="0C334C9F"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eastAsia="hi-IN" w:bidi="hi-IN"/>
              </w:rPr>
            </w:pPr>
            <w:r w:rsidRPr="00DC5522">
              <w:rPr>
                <w:rFonts w:ascii="Times New Roman" w:eastAsia="SimSun" w:hAnsi="Times New Roman" w:cs="Times New Roman"/>
                <w:kern w:val="1"/>
                <w:lang w:eastAsia="hi-IN" w:bidi="hi-IN"/>
              </w:rPr>
              <w:t xml:space="preserve">Certificat </w:t>
            </w:r>
          </w:p>
          <w:p w14:paraId="270F2DBB"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EMSG6817/16.04. 2025</w:t>
            </w:r>
          </w:p>
        </w:tc>
        <w:tc>
          <w:tcPr>
            <w:tcW w:w="834" w:type="dxa"/>
            <w:tcBorders>
              <w:top w:val="single" w:sz="0" w:space="0" w:color="000000"/>
              <w:left w:val="single" w:sz="0" w:space="0" w:color="000000"/>
              <w:bottom w:val="single" w:sz="0" w:space="0" w:color="000000"/>
              <w:right w:val="single" w:sz="0" w:space="0" w:color="000000"/>
            </w:tcBorders>
          </w:tcPr>
          <w:p w14:paraId="0C5A1ABB"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p>
        </w:tc>
        <w:tc>
          <w:tcPr>
            <w:tcW w:w="728" w:type="dxa"/>
            <w:tcBorders>
              <w:top w:val="single" w:sz="4" w:space="0" w:color="auto"/>
              <w:bottom w:val="single" w:sz="4" w:space="0" w:color="auto"/>
              <w:right w:val="single" w:sz="4" w:space="0" w:color="auto"/>
            </w:tcBorders>
          </w:tcPr>
          <w:p w14:paraId="77C02975" w14:textId="77777777" w:rsidR="00DC5522" w:rsidRPr="00DC5522" w:rsidRDefault="00DC5522" w:rsidP="00DC5522">
            <w:pPr>
              <w:widowControl w:val="0"/>
              <w:spacing w:after="0" w:line="240" w:lineRule="auto"/>
              <w:rPr>
                <w:rFonts w:ascii="Times New Roman" w:eastAsia="Times New Roman" w:hAnsi="Times New Roman" w:cs="Times New Roman"/>
                <w:lang w:val="it-IT"/>
              </w:rPr>
            </w:pPr>
            <w:r w:rsidRPr="00DC5522">
              <w:rPr>
                <w:rFonts w:ascii="Times New Roman" w:eastAsia="Calibri" w:hAnsi="Times New Roman" w:cs="Times New Roman"/>
              </w:rPr>
              <w:t>1 h 30 min</w:t>
            </w:r>
          </w:p>
        </w:tc>
      </w:tr>
      <w:tr w:rsidR="00DC5522" w:rsidRPr="00DC5522" w14:paraId="38E79CD5" w14:textId="77777777" w:rsidTr="008670A5">
        <w:trPr>
          <w:trHeight w:val="928"/>
        </w:trPr>
        <w:tc>
          <w:tcPr>
            <w:tcW w:w="623" w:type="dxa"/>
            <w:tcBorders>
              <w:top w:val="single" w:sz="0" w:space="0" w:color="000000"/>
              <w:left w:val="single" w:sz="0" w:space="0" w:color="000000"/>
              <w:bottom w:val="single" w:sz="0" w:space="0" w:color="000000"/>
              <w:right w:val="single" w:sz="4" w:space="0" w:color="auto"/>
            </w:tcBorders>
          </w:tcPr>
          <w:p w14:paraId="78F36628"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17</w:t>
            </w:r>
          </w:p>
        </w:tc>
        <w:tc>
          <w:tcPr>
            <w:tcW w:w="2806" w:type="dxa"/>
            <w:tcBorders>
              <w:top w:val="single" w:sz="0" w:space="0" w:color="000000"/>
              <w:left w:val="single" w:sz="4" w:space="0" w:color="auto"/>
              <w:bottom w:val="single" w:sz="0" w:space="0" w:color="000000"/>
            </w:tcBorders>
            <w:shd w:val="clear" w:color="auto" w:fill="F2DBDB"/>
          </w:tcPr>
          <w:p w14:paraId="2CA2F761"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shd w:val="clear" w:color="FFFFFF" w:fill="D9D9D9"/>
                <w:lang w:eastAsia="hi-IN"/>
              </w:rPr>
            </w:pPr>
            <w:r w:rsidRPr="00DC5522">
              <w:rPr>
                <w:rFonts w:ascii="Times New Roman" w:eastAsia="SimSun" w:hAnsi="Times New Roman" w:cs="Times New Roman"/>
                <w:kern w:val="1"/>
                <w:lang w:eastAsia="hi-IN" w:bidi="hi-IN"/>
              </w:rPr>
              <w:t xml:space="preserve">Tehnici de lucru la clasă pentru elevii cu CES prin </w:t>
            </w:r>
            <w:proofErr w:type="spellStart"/>
            <w:r w:rsidRPr="00DC5522">
              <w:rPr>
                <w:rFonts w:ascii="Times New Roman" w:eastAsia="SimSun" w:hAnsi="Times New Roman" w:cs="Times New Roman"/>
                <w:kern w:val="1"/>
                <w:lang w:eastAsia="hi-IN" w:bidi="hi-IN"/>
              </w:rPr>
              <w:t>storytelling</w:t>
            </w:r>
            <w:proofErr w:type="spellEnd"/>
            <w:r w:rsidRPr="00DC5522">
              <w:rPr>
                <w:rFonts w:ascii="Times New Roman" w:eastAsia="SimSun" w:hAnsi="Times New Roman" w:cs="Times New Roman"/>
                <w:kern w:val="1"/>
                <w:lang w:eastAsia="hi-IN" w:bidi="hi-IN"/>
              </w:rPr>
              <w:t xml:space="preserve"> </w:t>
            </w:r>
            <w:proofErr w:type="spellStart"/>
            <w:r w:rsidRPr="00DC5522">
              <w:rPr>
                <w:rFonts w:ascii="Times New Roman" w:eastAsia="SimSun" w:hAnsi="Times New Roman" w:cs="Times New Roman"/>
                <w:kern w:val="1"/>
                <w:lang w:eastAsia="hi-IN" w:bidi="hi-IN"/>
              </w:rPr>
              <w:t>şi</w:t>
            </w:r>
            <w:proofErr w:type="spellEnd"/>
            <w:r w:rsidRPr="00DC5522">
              <w:rPr>
                <w:rFonts w:ascii="Times New Roman" w:eastAsia="SimSun" w:hAnsi="Times New Roman" w:cs="Times New Roman"/>
                <w:kern w:val="1"/>
                <w:lang w:eastAsia="hi-IN" w:bidi="hi-IN"/>
              </w:rPr>
              <w:t xml:space="preserve"> </w:t>
            </w:r>
            <w:proofErr w:type="spellStart"/>
            <w:r w:rsidRPr="00DC5522">
              <w:rPr>
                <w:rFonts w:ascii="Times New Roman" w:eastAsia="SimSun" w:hAnsi="Times New Roman" w:cs="Times New Roman"/>
                <w:kern w:val="1"/>
                <w:lang w:eastAsia="hi-IN" w:bidi="hi-IN"/>
              </w:rPr>
              <w:t>improvizaţie</w:t>
            </w:r>
            <w:proofErr w:type="spellEnd"/>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02F91EF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eastAsia="hi-IN" w:bidi="hi-IN"/>
              </w:rPr>
            </w:pPr>
            <w:proofErr w:type="spellStart"/>
            <w:r w:rsidRPr="00DC5522">
              <w:rPr>
                <w:rFonts w:ascii="Times New Roman" w:eastAsia="SimSun" w:hAnsi="Times New Roman" w:cs="Times New Roman"/>
                <w:kern w:val="1"/>
                <w:lang w:eastAsia="hi-IN" w:bidi="hi-IN"/>
              </w:rPr>
              <w:t>Asociaţia</w:t>
            </w:r>
            <w:proofErr w:type="spellEnd"/>
            <w:r w:rsidRPr="00DC5522">
              <w:rPr>
                <w:rFonts w:ascii="Times New Roman" w:eastAsia="SimSun" w:hAnsi="Times New Roman" w:cs="Times New Roman"/>
                <w:kern w:val="1"/>
                <w:lang w:eastAsia="hi-IN" w:bidi="hi-IN"/>
              </w:rPr>
              <w:t xml:space="preserve"> </w:t>
            </w:r>
            <w:proofErr w:type="spellStart"/>
            <w:r w:rsidRPr="00DC5522">
              <w:rPr>
                <w:rFonts w:ascii="Times New Roman" w:eastAsia="SimSun" w:hAnsi="Times New Roman" w:cs="Times New Roman"/>
                <w:kern w:val="1"/>
                <w:lang w:eastAsia="hi-IN" w:bidi="hi-IN"/>
              </w:rPr>
              <w:t>AtelieR</w:t>
            </w:r>
            <w:proofErr w:type="spellEnd"/>
            <w:r w:rsidRPr="00DC5522">
              <w:rPr>
                <w:rFonts w:ascii="Times New Roman" w:eastAsia="SimSun" w:hAnsi="Times New Roman" w:cs="Times New Roman"/>
                <w:kern w:val="1"/>
                <w:lang w:eastAsia="hi-IN" w:bidi="hi-IN"/>
              </w:rPr>
              <w:t xml:space="preserve"> de Cuvinte</w:t>
            </w:r>
          </w:p>
        </w:tc>
        <w:tc>
          <w:tcPr>
            <w:tcW w:w="1671" w:type="dxa"/>
            <w:tcBorders>
              <w:top w:val="single" w:sz="4" w:space="0" w:color="auto"/>
              <w:bottom w:val="single" w:sz="4" w:space="0" w:color="auto"/>
              <w:right w:val="single" w:sz="4" w:space="0" w:color="auto"/>
            </w:tcBorders>
            <w:shd w:val="clear" w:color="auto" w:fill="F2DBDB"/>
          </w:tcPr>
          <w:p w14:paraId="2A263563" w14:textId="77777777" w:rsidR="00DC5522" w:rsidRPr="00DC5522" w:rsidRDefault="00DC5522" w:rsidP="00DC5522">
            <w:pPr>
              <w:widowControl w:val="0"/>
              <w:suppressLineNumbers/>
              <w:suppressAutoHyphens/>
              <w:spacing w:after="0" w:line="240" w:lineRule="auto"/>
              <w:rPr>
                <w:rFonts w:ascii="Times New Roman" w:eastAsia="Calibri" w:hAnsi="Times New Roman" w:cs="Times New Roman"/>
              </w:rPr>
            </w:pPr>
            <w:r w:rsidRPr="00DC5522">
              <w:rPr>
                <w:rFonts w:ascii="Times New Roman" w:eastAsia="SimSun" w:hAnsi="Times New Roman" w:cs="Times New Roman"/>
                <w:kern w:val="1"/>
                <w:lang w:eastAsia="hi-IN" w:bidi="hi-IN"/>
              </w:rPr>
              <w:t>11.06.2025</w:t>
            </w:r>
          </w:p>
        </w:tc>
        <w:tc>
          <w:tcPr>
            <w:tcW w:w="1663" w:type="dxa"/>
            <w:tcBorders>
              <w:top w:val="single" w:sz="0" w:space="0" w:color="000000"/>
              <w:left w:val="single" w:sz="0" w:space="0" w:color="000000"/>
              <w:bottom w:val="single" w:sz="0" w:space="0" w:color="000000"/>
            </w:tcBorders>
          </w:tcPr>
          <w:p w14:paraId="16DAE545"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Adev.1157/4972/ 12.06,2025</w:t>
            </w:r>
          </w:p>
        </w:tc>
        <w:tc>
          <w:tcPr>
            <w:tcW w:w="834" w:type="dxa"/>
            <w:tcBorders>
              <w:top w:val="single" w:sz="0" w:space="0" w:color="000000"/>
              <w:left w:val="single" w:sz="0" w:space="0" w:color="000000"/>
              <w:bottom w:val="single" w:sz="0" w:space="0" w:color="000000"/>
              <w:right w:val="single" w:sz="0" w:space="0" w:color="000000"/>
            </w:tcBorders>
          </w:tcPr>
          <w:p w14:paraId="669A4B6D"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p>
        </w:tc>
        <w:tc>
          <w:tcPr>
            <w:tcW w:w="728" w:type="dxa"/>
            <w:tcBorders>
              <w:top w:val="single" w:sz="4" w:space="0" w:color="auto"/>
              <w:bottom w:val="single" w:sz="4" w:space="0" w:color="auto"/>
              <w:right w:val="single" w:sz="4" w:space="0" w:color="auto"/>
            </w:tcBorders>
          </w:tcPr>
          <w:p w14:paraId="484C79C0" w14:textId="77777777" w:rsidR="00DC5522" w:rsidRPr="00DC5522" w:rsidRDefault="00DC5522" w:rsidP="00DC5522">
            <w:pPr>
              <w:widowControl w:val="0"/>
              <w:spacing w:after="0" w:line="240" w:lineRule="auto"/>
              <w:rPr>
                <w:rFonts w:ascii="Times New Roman" w:eastAsia="Times New Roman" w:hAnsi="Times New Roman" w:cs="Times New Roman"/>
                <w:lang w:val="it-IT"/>
              </w:rPr>
            </w:pPr>
            <w:r w:rsidRPr="00DC5522">
              <w:rPr>
                <w:rFonts w:ascii="Times New Roman" w:eastAsia="Calibri" w:hAnsi="Times New Roman" w:cs="Times New Roman"/>
              </w:rPr>
              <w:t>1 h 30 min</w:t>
            </w:r>
          </w:p>
        </w:tc>
      </w:tr>
      <w:tr w:rsidR="00DC5522" w:rsidRPr="00DC5522" w14:paraId="06785D27" w14:textId="77777777" w:rsidTr="008670A5">
        <w:trPr>
          <w:trHeight w:val="928"/>
        </w:trPr>
        <w:tc>
          <w:tcPr>
            <w:tcW w:w="623" w:type="dxa"/>
            <w:tcBorders>
              <w:top w:val="single" w:sz="0" w:space="0" w:color="000000"/>
              <w:left w:val="single" w:sz="0" w:space="0" w:color="000000"/>
              <w:bottom w:val="single" w:sz="0" w:space="0" w:color="000000"/>
              <w:right w:val="single" w:sz="4" w:space="0" w:color="auto"/>
            </w:tcBorders>
          </w:tcPr>
          <w:p w14:paraId="2878684E"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lastRenderedPageBreak/>
              <w:t>18</w:t>
            </w:r>
          </w:p>
        </w:tc>
        <w:tc>
          <w:tcPr>
            <w:tcW w:w="2806" w:type="dxa"/>
            <w:tcBorders>
              <w:top w:val="single" w:sz="0" w:space="0" w:color="000000"/>
              <w:left w:val="single" w:sz="4" w:space="0" w:color="auto"/>
              <w:bottom w:val="single" w:sz="0" w:space="0" w:color="000000"/>
            </w:tcBorders>
            <w:shd w:val="clear" w:color="auto" w:fill="F2DBDB"/>
          </w:tcPr>
          <w:p w14:paraId="2E463268"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shd w:val="clear" w:color="FFFFFF" w:fill="D9D9D9"/>
                <w:lang w:eastAsia="hi-IN"/>
              </w:rPr>
            </w:pPr>
            <w:r w:rsidRPr="00DC5522">
              <w:rPr>
                <w:rFonts w:ascii="Times New Roman" w:eastAsia="SimSun" w:hAnsi="Times New Roman" w:cs="Times New Roman"/>
                <w:kern w:val="1"/>
                <w:lang w:eastAsia="hi-IN" w:bidi="hi-IN"/>
              </w:rPr>
              <w:t xml:space="preserve">Pedagogie Digitală în </w:t>
            </w:r>
            <w:proofErr w:type="spellStart"/>
            <w:r w:rsidRPr="00DC5522">
              <w:rPr>
                <w:rFonts w:ascii="Times New Roman" w:eastAsia="SimSun" w:hAnsi="Times New Roman" w:cs="Times New Roman"/>
                <w:kern w:val="1"/>
                <w:lang w:eastAsia="hi-IN" w:bidi="hi-IN"/>
              </w:rPr>
              <w:t>Educaţie-PeDigiEdu</w:t>
            </w:r>
            <w:proofErr w:type="spellEnd"/>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560890DA"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eastAsia="hi-IN" w:bidi="hi-IN"/>
              </w:rPr>
            </w:pPr>
            <w:r w:rsidRPr="00DC5522">
              <w:rPr>
                <w:rFonts w:ascii="Times New Roman" w:eastAsia="SimSun" w:hAnsi="Times New Roman" w:cs="Times New Roman"/>
                <w:kern w:val="1"/>
                <w:lang w:eastAsia="hi-IN" w:bidi="hi-IN"/>
              </w:rPr>
              <w:t xml:space="preserve">Academia de Studii Economice </w:t>
            </w:r>
            <w:proofErr w:type="spellStart"/>
            <w:r w:rsidRPr="00DC5522">
              <w:rPr>
                <w:rFonts w:ascii="Times New Roman" w:eastAsia="SimSun" w:hAnsi="Times New Roman" w:cs="Times New Roman"/>
                <w:kern w:val="1"/>
                <w:lang w:eastAsia="hi-IN" w:bidi="hi-IN"/>
              </w:rPr>
              <w:t>Bucureşti</w:t>
            </w:r>
            <w:proofErr w:type="spellEnd"/>
          </w:p>
        </w:tc>
        <w:tc>
          <w:tcPr>
            <w:tcW w:w="1671" w:type="dxa"/>
            <w:tcBorders>
              <w:top w:val="single" w:sz="4" w:space="0" w:color="auto"/>
              <w:bottom w:val="single" w:sz="4" w:space="0" w:color="auto"/>
              <w:right w:val="single" w:sz="4" w:space="0" w:color="auto"/>
            </w:tcBorders>
            <w:shd w:val="clear" w:color="auto" w:fill="F2DBDB"/>
          </w:tcPr>
          <w:p w14:paraId="21A9E991" w14:textId="77777777" w:rsidR="00DC5522" w:rsidRPr="00DC5522" w:rsidRDefault="00DC5522" w:rsidP="00DC5522">
            <w:pPr>
              <w:widowControl w:val="0"/>
              <w:suppressLineNumbers/>
              <w:suppressAutoHyphens/>
              <w:spacing w:after="0" w:line="240" w:lineRule="auto"/>
              <w:rPr>
                <w:rFonts w:ascii="Times New Roman" w:eastAsia="Calibri" w:hAnsi="Times New Roman" w:cs="Times New Roman"/>
              </w:rPr>
            </w:pPr>
            <w:r w:rsidRPr="00DC5522">
              <w:rPr>
                <w:rFonts w:ascii="Times New Roman" w:eastAsia="SimSun" w:hAnsi="Times New Roman" w:cs="Times New Roman"/>
                <w:kern w:val="1"/>
                <w:lang w:eastAsia="hi-IN" w:bidi="hi-IN"/>
              </w:rPr>
              <w:t>2.06-19.07.2025</w:t>
            </w:r>
          </w:p>
        </w:tc>
        <w:tc>
          <w:tcPr>
            <w:tcW w:w="1663" w:type="dxa"/>
            <w:tcBorders>
              <w:top w:val="single" w:sz="0" w:space="0" w:color="000000"/>
              <w:left w:val="single" w:sz="0" w:space="0" w:color="000000"/>
              <w:bottom w:val="single" w:sz="0" w:space="0" w:color="000000"/>
            </w:tcBorders>
          </w:tcPr>
          <w:p w14:paraId="0E722882"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Nu ni s-a eliberat încă</w:t>
            </w:r>
          </w:p>
        </w:tc>
        <w:tc>
          <w:tcPr>
            <w:tcW w:w="834" w:type="dxa"/>
            <w:tcBorders>
              <w:top w:val="single" w:sz="0" w:space="0" w:color="000000"/>
              <w:left w:val="single" w:sz="0" w:space="0" w:color="000000"/>
              <w:bottom w:val="single" w:sz="0" w:space="0" w:color="000000"/>
              <w:right w:val="single" w:sz="0" w:space="0" w:color="000000"/>
            </w:tcBorders>
          </w:tcPr>
          <w:p w14:paraId="4C88CBFB"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28</w:t>
            </w:r>
          </w:p>
        </w:tc>
        <w:tc>
          <w:tcPr>
            <w:tcW w:w="728" w:type="dxa"/>
            <w:tcBorders>
              <w:top w:val="single" w:sz="4" w:space="0" w:color="auto"/>
              <w:bottom w:val="single" w:sz="4" w:space="0" w:color="auto"/>
              <w:right w:val="single" w:sz="4" w:space="0" w:color="auto"/>
            </w:tcBorders>
          </w:tcPr>
          <w:p w14:paraId="37064456" w14:textId="77777777" w:rsidR="00DC5522" w:rsidRPr="00DC5522" w:rsidRDefault="00DC5522" w:rsidP="00DC5522">
            <w:pPr>
              <w:widowControl w:val="0"/>
              <w:spacing w:after="0" w:line="240" w:lineRule="auto"/>
              <w:rPr>
                <w:rFonts w:ascii="Times New Roman" w:eastAsia="Times New Roman" w:hAnsi="Times New Roman" w:cs="Times New Roman"/>
                <w:lang w:val="it-IT"/>
              </w:rPr>
            </w:pPr>
            <w:r w:rsidRPr="00DC5522">
              <w:rPr>
                <w:rFonts w:ascii="Times New Roman" w:eastAsia="Calibri" w:hAnsi="Times New Roman" w:cs="Times New Roman"/>
              </w:rPr>
              <w:t>84 h</w:t>
            </w:r>
          </w:p>
        </w:tc>
      </w:tr>
      <w:tr w:rsidR="00DC5522" w:rsidRPr="00DC5522" w14:paraId="29F9D469" w14:textId="77777777" w:rsidTr="008670A5">
        <w:trPr>
          <w:trHeight w:val="558"/>
        </w:trPr>
        <w:tc>
          <w:tcPr>
            <w:tcW w:w="623" w:type="dxa"/>
            <w:tcBorders>
              <w:top w:val="single" w:sz="0" w:space="0" w:color="000000"/>
              <w:left w:val="single" w:sz="0" w:space="0" w:color="000000"/>
              <w:bottom w:val="single" w:sz="0" w:space="0" w:color="000000"/>
              <w:right w:val="single" w:sz="4" w:space="0" w:color="auto"/>
            </w:tcBorders>
          </w:tcPr>
          <w:p w14:paraId="529A66B3"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p>
        </w:tc>
        <w:tc>
          <w:tcPr>
            <w:tcW w:w="2806" w:type="dxa"/>
            <w:tcBorders>
              <w:top w:val="single" w:sz="0" w:space="0" w:color="000000"/>
              <w:left w:val="single" w:sz="4" w:space="0" w:color="auto"/>
              <w:bottom w:val="single" w:sz="0" w:space="0" w:color="000000"/>
            </w:tcBorders>
            <w:shd w:val="clear" w:color="auto" w:fill="F2DBDB"/>
          </w:tcPr>
          <w:p w14:paraId="0862D073"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shd w:val="clear" w:color="FFFFFF" w:fill="D9D9D9"/>
                <w:lang w:eastAsia="hi-IN"/>
              </w:rPr>
            </w:pPr>
            <w:r w:rsidRPr="00DC5522">
              <w:rPr>
                <w:rFonts w:ascii="Times New Roman" w:eastAsia="Times New Roman" w:hAnsi="Times New Roman" w:cs="Times New Roman"/>
                <w:shd w:val="clear" w:color="FFFFFF" w:fill="D9D9D9"/>
                <w:lang w:eastAsia="hi-IN"/>
              </w:rPr>
              <w:t>NEMEȘ ADRIANA LENUȚA</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51E38313"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shd w:val="clear" w:color="FFFFFF" w:fill="D9D9D9"/>
                <w:lang w:eastAsia="hi-IN" w:bidi="hi-IN"/>
              </w:rPr>
            </w:pPr>
            <w:r w:rsidRPr="00DC5522">
              <w:rPr>
                <w:rFonts w:ascii="Times New Roman" w:eastAsia="SimSun" w:hAnsi="Times New Roman" w:cs="Times New Roman"/>
                <w:kern w:val="1"/>
                <w:shd w:val="clear" w:color="FFFFFF" w:fill="D9D9D9"/>
                <w:lang w:eastAsia="hi-IN" w:bidi="hi-IN"/>
              </w:rPr>
              <w:t>88  Cpt.</w:t>
            </w:r>
          </w:p>
        </w:tc>
        <w:tc>
          <w:tcPr>
            <w:tcW w:w="1671" w:type="dxa"/>
            <w:tcBorders>
              <w:top w:val="single" w:sz="4" w:space="0" w:color="auto"/>
              <w:bottom w:val="single" w:sz="4" w:space="0" w:color="auto"/>
              <w:right w:val="single" w:sz="4" w:space="0" w:color="auto"/>
            </w:tcBorders>
            <w:shd w:val="clear" w:color="auto" w:fill="F2DBDB"/>
          </w:tcPr>
          <w:p w14:paraId="20284BB1" w14:textId="77777777" w:rsidR="00DC5522" w:rsidRPr="00DC5522" w:rsidRDefault="00DC5522" w:rsidP="00DC5522">
            <w:pPr>
              <w:widowControl w:val="0"/>
              <w:suppressLineNumbers/>
              <w:suppressAutoHyphens/>
              <w:spacing w:after="0" w:line="240" w:lineRule="auto"/>
              <w:rPr>
                <w:rFonts w:ascii="Times New Roman" w:eastAsia="Calibri" w:hAnsi="Times New Roman" w:cs="Times New Roman"/>
              </w:rPr>
            </w:pPr>
          </w:p>
        </w:tc>
        <w:tc>
          <w:tcPr>
            <w:tcW w:w="1663" w:type="dxa"/>
            <w:tcBorders>
              <w:top w:val="single" w:sz="0" w:space="0" w:color="000000"/>
              <w:left w:val="single" w:sz="0" w:space="0" w:color="000000"/>
              <w:bottom w:val="single" w:sz="0" w:space="0" w:color="000000"/>
            </w:tcBorders>
          </w:tcPr>
          <w:p w14:paraId="44EC8C55"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p>
        </w:tc>
        <w:tc>
          <w:tcPr>
            <w:tcW w:w="834" w:type="dxa"/>
            <w:tcBorders>
              <w:top w:val="single" w:sz="0" w:space="0" w:color="000000"/>
              <w:left w:val="single" w:sz="0" w:space="0" w:color="000000"/>
              <w:bottom w:val="single" w:sz="0" w:space="0" w:color="000000"/>
              <w:right w:val="single" w:sz="0" w:space="0" w:color="000000"/>
            </w:tcBorders>
          </w:tcPr>
          <w:p w14:paraId="41D07A36"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p>
        </w:tc>
        <w:tc>
          <w:tcPr>
            <w:tcW w:w="728" w:type="dxa"/>
            <w:tcBorders>
              <w:top w:val="single" w:sz="4" w:space="0" w:color="auto"/>
              <w:bottom w:val="single" w:sz="4" w:space="0" w:color="auto"/>
              <w:right w:val="single" w:sz="4" w:space="0" w:color="auto"/>
            </w:tcBorders>
          </w:tcPr>
          <w:p w14:paraId="75ED4194" w14:textId="77777777" w:rsidR="00DC5522" w:rsidRPr="00DC5522" w:rsidRDefault="00DC5522" w:rsidP="00DC5522">
            <w:pPr>
              <w:widowControl w:val="0"/>
              <w:spacing w:after="0" w:line="240" w:lineRule="auto"/>
              <w:rPr>
                <w:rFonts w:ascii="Times New Roman" w:eastAsia="Times New Roman" w:hAnsi="Times New Roman" w:cs="Times New Roman"/>
                <w:lang w:val="it-IT"/>
              </w:rPr>
            </w:pPr>
          </w:p>
        </w:tc>
      </w:tr>
      <w:tr w:rsidR="00DC5522" w:rsidRPr="00DC5522" w14:paraId="786571D7" w14:textId="77777777" w:rsidTr="008670A5">
        <w:trPr>
          <w:trHeight w:val="928"/>
        </w:trPr>
        <w:tc>
          <w:tcPr>
            <w:tcW w:w="623" w:type="dxa"/>
            <w:tcBorders>
              <w:top w:val="single" w:sz="0" w:space="0" w:color="000000"/>
              <w:left w:val="single" w:sz="0" w:space="0" w:color="000000"/>
              <w:bottom w:val="single" w:sz="0" w:space="0" w:color="000000"/>
              <w:right w:val="single" w:sz="4" w:space="0" w:color="auto"/>
            </w:tcBorders>
          </w:tcPr>
          <w:p w14:paraId="70568D8B"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1.</w:t>
            </w:r>
          </w:p>
        </w:tc>
        <w:tc>
          <w:tcPr>
            <w:tcW w:w="2806" w:type="dxa"/>
            <w:tcBorders>
              <w:top w:val="single" w:sz="0" w:space="0" w:color="000000"/>
              <w:left w:val="single" w:sz="4" w:space="0" w:color="auto"/>
              <w:bottom w:val="single" w:sz="0" w:space="0" w:color="000000"/>
            </w:tcBorders>
            <w:shd w:val="clear" w:color="auto" w:fill="F2DBDB"/>
          </w:tcPr>
          <w:p w14:paraId="4380FFB0"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shd w:val="clear" w:color="FFFFFF" w:fill="D9D9D9"/>
                <w:lang w:eastAsia="hi-IN"/>
              </w:rPr>
            </w:pPr>
            <w:r w:rsidRPr="00DC5522">
              <w:rPr>
                <w:rFonts w:ascii="Times New Roman" w:eastAsia="SimSun" w:hAnsi="Times New Roman" w:cs="Times New Roman"/>
                <w:kern w:val="1"/>
                <w:lang w:eastAsia="hi-IN" w:bidi="hi-IN"/>
              </w:rPr>
              <w:t>METODE EVALUATIVE DIN ALTERNATIVE EDUCAȚIONALE</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46DDD5E2"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eastAsia="hi-IN" w:bidi="hi-IN"/>
              </w:rPr>
            </w:pPr>
            <w:r w:rsidRPr="00DC5522">
              <w:rPr>
                <w:rFonts w:ascii="Times New Roman" w:eastAsia="SimSun" w:hAnsi="Times New Roman" w:cs="Times New Roman"/>
                <w:kern w:val="1"/>
                <w:lang w:eastAsia="hi-IN" w:bidi="hi-IN"/>
              </w:rPr>
              <w:t>APMAT- BUCUREȘTI</w:t>
            </w:r>
          </w:p>
        </w:tc>
        <w:tc>
          <w:tcPr>
            <w:tcW w:w="1671" w:type="dxa"/>
            <w:tcBorders>
              <w:top w:val="single" w:sz="4" w:space="0" w:color="auto"/>
              <w:bottom w:val="single" w:sz="4" w:space="0" w:color="auto"/>
              <w:right w:val="single" w:sz="4" w:space="0" w:color="auto"/>
            </w:tcBorders>
            <w:shd w:val="clear" w:color="auto" w:fill="F2DBDB"/>
          </w:tcPr>
          <w:p w14:paraId="47631BDD" w14:textId="77777777" w:rsidR="00DC5522" w:rsidRPr="00DC5522" w:rsidRDefault="00DC5522" w:rsidP="00DC5522">
            <w:pPr>
              <w:widowControl w:val="0"/>
              <w:suppressLineNumbers/>
              <w:suppressAutoHyphens/>
              <w:spacing w:after="0" w:line="240" w:lineRule="auto"/>
              <w:rPr>
                <w:rFonts w:ascii="Times New Roman" w:eastAsia="Calibri" w:hAnsi="Times New Roman" w:cs="Times New Roman"/>
              </w:rPr>
            </w:pPr>
            <w:r w:rsidRPr="00DC5522">
              <w:rPr>
                <w:rFonts w:ascii="Times New Roman" w:eastAsia="SimSun" w:hAnsi="Times New Roman" w:cs="Times New Roman"/>
                <w:kern w:val="1"/>
                <w:lang w:eastAsia="hi-IN" w:bidi="hi-IN"/>
              </w:rPr>
              <w:t>15 . 10. - 29.11.2024.</w:t>
            </w:r>
          </w:p>
        </w:tc>
        <w:tc>
          <w:tcPr>
            <w:tcW w:w="1663" w:type="dxa"/>
            <w:tcBorders>
              <w:top w:val="single" w:sz="0" w:space="0" w:color="000000"/>
              <w:left w:val="single" w:sz="0" w:space="0" w:color="000000"/>
              <w:bottom w:val="single" w:sz="0" w:space="0" w:color="000000"/>
            </w:tcBorders>
          </w:tcPr>
          <w:p w14:paraId="4030C22E"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2017 /01.07. 2025 .</w:t>
            </w:r>
          </w:p>
        </w:tc>
        <w:tc>
          <w:tcPr>
            <w:tcW w:w="834" w:type="dxa"/>
            <w:tcBorders>
              <w:top w:val="single" w:sz="0" w:space="0" w:color="000000"/>
              <w:left w:val="single" w:sz="0" w:space="0" w:color="000000"/>
              <w:bottom w:val="single" w:sz="0" w:space="0" w:color="000000"/>
              <w:right w:val="single" w:sz="0" w:space="0" w:color="000000"/>
            </w:tcBorders>
          </w:tcPr>
          <w:p w14:paraId="299630D6"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30</w:t>
            </w:r>
          </w:p>
        </w:tc>
        <w:tc>
          <w:tcPr>
            <w:tcW w:w="728" w:type="dxa"/>
            <w:tcBorders>
              <w:top w:val="single" w:sz="4" w:space="0" w:color="auto"/>
              <w:bottom w:val="single" w:sz="4" w:space="0" w:color="auto"/>
              <w:right w:val="single" w:sz="4" w:space="0" w:color="auto"/>
            </w:tcBorders>
          </w:tcPr>
          <w:p w14:paraId="01DC3838" w14:textId="77777777" w:rsidR="00DC5522" w:rsidRPr="00DC5522" w:rsidRDefault="00DC5522" w:rsidP="00DC5522">
            <w:pPr>
              <w:widowControl w:val="0"/>
              <w:spacing w:after="0" w:line="240" w:lineRule="auto"/>
              <w:rPr>
                <w:rFonts w:ascii="Times New Roman" w:eastAsia="Times New Roman" w:hAnsi="Times New Roman" w:cs="Times New Roman"/>
                <w:lang w:val="it-IT"/>
              </w:rPr>
            </w:pPr>
          </w:p>
        </w:tc>
      </w:tr>
      <w:tr w:rsidR="00DC5522" w:rsidRPr="00DC5522" w14:paraId="35DFF375" w14:textId="77777777" w:rsidTr="008670A5">
        <w:trPr>
          <w:trHeight w:val="928"/>
        </w:trPr>
        <w:tc>
          <w:tcPr>
            <w:tcW w:w="623" w:type="dxa"/>
            <w:tcBorders>
              <w:top w:val="single" w:sz="0" w:space="0" w:color="000000"/>
              <w:left w:val="single" w:sz="0" w:space="0" w:color="000000"/>
              <w:bottom w:val="single" w:sz="0" w:space="0" w:color="000000"/>
              <w:right w:val="single" w:sz="4" w:space="0" w:color="auto"/>
            </w:tcBorders>
          </w:tcPr>
          <w:p w14:paraId="66CD3978"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val="en-US" w:eastAsia="hi-IN"/>
              </w:rPr>
            </w:pPr>
            <w:r w:rsidRPr="00DC5522">
              <w:rPr>
                <w:rFonts w:ascii="Times New Roman" w:eastAsia="SimSun" w:hAnsi="Times New Roman" w:cs="Times New Roman"/>
                <w:kern w:val="1"/>
                <w:lang w:eastAsia="hi-IN" w:bidi="hi-IN"/>
              </w:rPr>
              <w:t>2.</w:t>
            </w:r>
          </w:p>
        </w:tc>
        <w:tc>
          <w:tcPr>
            <w:tcW w:w="2806" w:type="dxa"/>
            <w:tcBorders>
              <w:top w:val="single" w:sz="0" w:space="0" w:color="000000"/>
              <w:left w:val="single" w:sz="4" w:space="0" w:color="auto"/>
              <w:bottom w:val="single" w:sz="0" w:space="0" w:color="000000"/>
            </w:tcBorders>
            <w:shd w:val="clear" w:color="auto" w:fill="F2DBDB"/>
          </w:tcPr>
          <w:p w14:paraId="6A22A4CE"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shd w:val="clear" w:color="FFFFFF" w:fill="D9D9D9"/>
                <w:lang w:eastAsia="hi-IN"/>
              </w:rPr>
            </w:pPr>
            <w:r w:rsidRPr="00DC5522">
              <w:rPr>
                <w:rFonts w:ascii="Times New Roman" w:eastAsia="SimSun" w:hAnsi="Times New Roman" w:cs="Times New Roman"/>
                <w:kern w:val="1"/>
                <w:lang w:eastAsia="hi-IN" w:bidi="hi-IN"/>
              </w:rPr>
              <w:t>CADRUL DIDACTIC – MANAGER EDUCAȚIONAL ADAPAT LA EXIGENȚELE ȘCOLII ONLINE</w:t>
            </w:r>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4E196879"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eastAsia="hi-IN" w:bidi="hi-IN"/>
              </w:rPr>
            </w:pPr>
            <w:r w:rsidRPr="00DC5522">
              <w:rPr>
                <w:rFonts w:ascii="Times New Roman" w:eastAsia="SimSun" w:hAnsi="Times New Roman" w:cs="Times New Roman"/>
                <w:kern w:val="1"/>
                <w:lang w:eastAsia="hi-IN" w:bidi="hi-IN"/>
              </w:rPr>
              <w:t>APMAT- BUCUREȘTI</w:t>
            </w:r>
          </w:p>
        </w:tc>
        <w:tc>
          <w:tcPr>
            <w:tcW w:w="1671" w:type="dxa"/>
            <w:tcBorders>
              <w:top w:val="single" w:sz="4" w:space="0" w:color="auto"/>
              <w:bottom w:val="single" w:sz="4" w:space="0" w:color="auto"/>
              <w:right w:val="single" w:sz="4" w:space="0" w:color="auto"/>
            </w:tcBorders>
            <w:shd w:val="clear" w:color="auto" w:fill="F2DBDB"/>
          </w:tcPr>
          <w:p w14:paraId="3FC9CA8A" w14:textId="77777777" w:rsidR="00DC5522" w:rsidRPr="00DC5522" w:rsidRDefault="00DC5522" w:rsidP="00DC5522">
            <w:pPr>
              <w:widowControl w:val="0"/>
              <w:suppressLineNumbers/>
              <w:suppressAutoHyphens/>
              <w:spacing w:after="0" w:line="240" w:lineRule="auto"/>
              <w:rPr>
                <w:rFonts w:ascii="Times New Roman" w:eastAsia="Calibri" w:hAnsi="Times New Roman" w:cs="Times New Roman"/>
              </w:rPr>
            </w:pPr>
            <w:r w:rsidRPr="00DC5522">
              <w:rPr>
                <w:rFonts w:ascii="Times New Roman" w:eastAsia="SimSun" w:hAnsi="Times New Roman" w:cs="Times New Roman"/>
                <w:kern w:val="1"/>
                <w:lang w:eastAsia="hi-IN" w:bidi="hi-IN"/>
              </w:rPr>
              <w:t>16.12.2024 – 11.02.2025</w:t>
            </w:r>
          </w:p>
        </w:tc>
        <w:tc>
          <w:tcPr>
            <w:tcW w:w="1663" w:type="dxa"/>
            <w:tcBorders>
              <w:top w:val="single" w:sz="0" w:space="0" w:color="000000"/>
              <w:left w:val="single" w:sz="0" w:space="0" w:color="000000"/>
              <w:bottom w:val="single" w:sz="0" w:space="0" w:color="000000"/>
            </w:tcBorders>
          </w:tcPr>
          <w:p w14:paraId="3B6BEF24"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2389 / 01.07.2025</w:t>
            </w:r>
          </w:p>
        </w:tc>
        <w:tc>
          <w:tcPr>
            <w:tcW w:w="834" w:type="dxa"/>
            <w:tcBorders>
              <w:top w:val="single" w:sz="0" w:space="0" w:color="000000"/>
              <w:left w:val="single" w:sz="0" w:space="0" w:color="000000"/>
              <w:bottom w:val="single" w:sz="0" w:space="0" w:color="000000"/>
              <w:right w:val="single" w:sz="0" w:space="0" w:color="000000"/>
            </w:tcBorders>
          </w:tcPr>
          <w:p w14:paraId="36C21E35"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30</w:t>
            </w:r>
          </w:p>
        </w:tc>
        <w:tc>
          <w:tcPr>
            <w:tcW w:w="728" w:type="dxa"/>
            <w:tcBorders>
              <w:top w:val="single" w:sz="4" w:space="0" w:color="auto"/>
              <w:bottom w:val="single" w:sz="4" w:space="0" w:color="auto"/>
              <w:right w:val="single" w:sz="4" w:space="0" w:color="auto"/>
            </w:tcBorders>
          </w:tcPr>
          <w:p w14:paraId="500DA0D5" w14:textId="77777777" w:rsidR="00DC5522" w:rsidRPr="00DC5522" w:rsidRDefault="00DC5522" w:rsidP="00DC5522">
            <w:pPr>
              <w:widowControl w:val="0"/>
              <w:spacing w:after="0" w:line="240" w:lineRule="auto"/>
              <w:rPr>
                <w:rFonts w:ascii="Times New Roman" w:eastAsia="Times New Roman" w:hAnsi="Times New Roman" w:cs="Times New Roman"/>
                <w:lang w:val="it-IT"/>
              </w:rPr>
            </w:pPr>
          </w:p>
        </w:tc>
      </w:tr>
      <w:tr w:rsidR="00DC5522" w:rsidRPr="00DC5522" w14:paraId="0F11FD37" w14:textId="77777777" w:rsidTr="008670A5">
        <w:trPr>
          <w:trHeight w:val="928"/>
        </w:trPr>
        <w:tc>
          <w:tcPr>
            <w:tcW w:w="623" w:type="dxa"/>
            <w:tcBorders>
              <w:top w:val="single" w:sz="0" w:space="0" w:color="000000"/>
              <w:left w:val="single" w:sz="0" w:space="0" w:color="000000"/>
              <w:bottom w:val="single" w:sz="0" w:space="0" w:color="000000"/>
              <w:right w:val="single" w:sz="4" w:space="0" w:color="auto"/>
            </w:tcBorders>
          </w:tcPr>
          <w:p w14:paraId="6B8B8E71" w14:textId="77777777" w:rsidR="00DC5522" w:rsidRPr="00DC5522" w:rsidRDefault="00DC5522" w:rsidP="00DC5522">
            <w:pPr>
              <w:widowControl w:val="0"/>
              <w:suppressLineNumbers/>
              <w:suppressAutoHyphens/>
              <w:spacing w:after="0" w:line="240" w:lineRule="auto"/>
              <w:ind w:left="360"/>
              <w:rPr>
                <w:rFonts w:ascii="Times New Roman" w:eastAsia="Times New Roman" w:hAnsi="Times New Roman" w:cs="Times New Roman"/>
                <w:lang w:eastAsia="hi-IN"/>
              </w:rPr>
            </w:pPr>
            <w:r w:rsidRPr="00DC5522">
              <w:rPr>
                <w:rFonts w:ascii="Times New Roman" w:eastAsia="Times New Roman" w:hAnsi="Times New Roman" w:cs="Times New Roman"/>
                <w:lang w:eastAsia="hi-IN"/>
              </w:rPr>
              <w:t>3</w:t>
            </w:r>
          </w:p>
        </w:tc>
        <w:tc>
          <w:tcPr>
            <w:tcW w:w="2806" w:type="dxa"/>
            <w:tcBorders>
              <w:top w:val="single" w:sz="0" w:space="0" w:color="000000"/>
              <w:left w:val="single" w:sz="4" w:space="0" w:color="auto"/>
              <w:bottom w:val="single" w:sz="0" w:space="0" w:color="000000"/>
            </w:tcBorders>
            <w:shd w:val="clear" w:color="auto" w:fill="F2DBDB"/>
          </w:tcPr>
          <w:p w14:paraId="63E47511"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shd w:val="clear" w:color="FFFFFF" w:fill="D9D9D9"/>
                <w:lang w:eastAsia="hi-IN"/>
              </w:rPr>
            </w:pPr>
            <w:r w:rsidRPr="00DC5522">
              <w:rPr>
                <w:rFonts w:ascii="Times New Roman" w:eastAsia="SimSun" w:hAnsi="Times New Roman" w:cs="Times New Roman"/>
                <w:kern w:val="1"/>
                <w:lang w:eastAsia="hi-IN" w:bidi="hi-IN"/>
              </w:rPr>
              <w:t xml:space="preserve">Pedagogie Digitală în </w:t>
            </w:r>
            <w:proofErr w:type="spellStart"/>
            <w:r w:rsidRPr="00DC5522">
              <w:rPr>
                <w:rFonts w:ascii="Times New Roman" w:eastAsia="SimSun" w:hAnsi="Times New Roman" w:cs="Times New Roman"/>
                <w:kern w:val="1"/>
                <w:lang w:eastAsia="hi-IN" w:bidi="hi-IN"/>
              </w:rPr>
              <w:t>Educaţie-PeDigiEdu</w:t>
            </w:r>
            <w:proofErr w:type="spellEnd"/>
          </w:p>
        </w:tc>
        <w:tc>
          <w:tcPr>
            <w:tcW w:w="1873" w:type="dxa"/>
            <w:tcBorders>
              <w:top w:val="single" w:sz="0" w:space="0" w:color="000000"/>
              <w:left w:val="single" w:sz="0" w:space="0" w:color="000000"/>
              <w:bottom w:val="single" w:sz="0" w:space="0" w:color="000000"/>
              <w:right w:val="single" w:sz="0" w:space="0" w:color="000000"/>
            </w:tcBorders>
            <w:shd w:val="clear" w:color="auto" w:fill="F2DBDB"/>
          </w:tcPr>
          <w:p w14:paraId="4E6BFC4B" w14:textId="77777777" w:rsidR="00DC5522" w:rsidRPr="00DC5522" w:rsidRDefault="00DC5522" w:rsidP="00DC5522">
            <w:pPr>
              <w:widowControl w:val="0"/>
              <w:suppressLineNumbers/>
              <w:suppressAutoHyphens/>
              <w:spacing w:after="0" w:line="240" w:lineRule="auto"/>
              <w:rPr>
                <w:rFonts w:ascii="Times New Roman" w:eastAsia="SimSun" w:hAnsi="Times New Roman" w:cs="Times New Roman"/>
                <w:kern w:val="1"/>
                <w:lang w:eastAsia="hi-IN" w:bidi="hi-IN"/>
              </w:rPr>
            </w:pPr>
            <w:r w:rsidRPr="00DC5522">
              <w:rPr>
                <w:rFonts w:ascii="Times New Roman" w:eastAsia="SimSun" w:hAnsi="Times New Roman" w:cs="Times New Roman"/>
                <w:kern w:val="1"/>
                <w:lang w:eastAsia="hi-IN" w:bidi="hi-IN"/>
              </w:rPr>
              <w:t xml:space="preserve">Academia de Studii Economice </w:t>
            </w:r>
            <w:proofErr w:type="spellStart"/>
            <w:r w:rsidRPr="00DC5522">
              <w:rPr>
                <w:rFonts w:ascii="Times New Roman" w:eastAsia="SimSun" w:hAnsi="Times New Roman" w:cs="Times New Roman"/>
                <w:kern w:val="1"/>
                <w:lang w:eastAsia="hi-IN" w:bidi="hi-IN"/>
              </w:rPr>
              <w:t>Bucureşti</w:t>
            </w:r>
            <w:proofErr w:type="spellEnd"/>
          </w:p>
        </w:tc>
        <w:tc>
          <w:tcPr>
            <w:tcW w:w="1671" w:type="dxa"/>
            <w:tcBorders>
              <w:top w:val="single" w:sz="4" w:space="0" w:color="auto"/>
              <w:bottom w:val="single" w:sz="4" w:space="0" w:color="auto"/>
              <w:right w:val="single" w:sz="4" w:space="0" w:color="auto"/>
            </w:tcBorders>
            <w:shd w:val="clear" w:color="auto" w:fill="F2DBDB"/>
          </w:tcPr>
          <w:p w14:paraId="1FBAB166" w14:textId="77777777" w:rsidR="00DC5522" w:rsidRPr="00DC5522" w:rsidRDefault="00DC5522" w:rsidP="00DC5522">
            <w:pPr>
              <w:widowControl w:val="0"/>
              <w:suppressLineNumbers/>
              <w:suppressAutoHyphens/>
              <w:spacing w:after="0" w:line="240" w:lineRule="auto"/>
              <w:rPr>
                <w:rFonts w:ascii="Times New Roman" w:eastAsia="Calibri" w:hAnsi="Times New Roman" w:cs="Times New Roman"/>
              </w:rPr>
            </w:pPr>
            <w:r w:rsidRPr="00DC5522">
              <w:rPr>
                <w:rFonts w:ascii="Times New Roman" w:eastAsia="SimSun" w:hAnsi="Times New Roman" w:cs="Times New Roman"/>
                <w:kern w:val="1"/>
                <w:lang w:eastAsia="hi-IN" w:bidi="hi-IN"/>
              </w:rPr>
              <w:t>2.06-19.07.2025</w:t>
            </w:r>
          </w:p>
        </w:tc>
        <w:tc>
          <w:tcPr>
            <w:tcW w:w="1663" w:type="dxa"/>
            <w:tcBorders>
              <w:top w:val="single" w:sz="0" w:space="0" w:color="000000"/>
              <w:left w:val="single" w:sz="0" w:space="0" w:color="000000"/>
              <w:bottom w:val="single" w:sz="0" w:space="0" w:color="000000"/>
            </w:tcBorders>
          </w:tcPr>
          <w:p w14:paraId="58345BF6"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Nu ni s-a eliberat încă</w:t>
            </w:r>
          </w:p>
        </w:tc>
        <w:tc>
          <w:tcPr>
            <w:tcW w:w="834" w:type="dxa"/>
            <w:tcBorders>
              <w:top w:val="single" w:sz="0" w:space="0" w:color="000000"/>
              <w:left w:val="single" w:sz="0" w:space="0" w:color="000000"/>
              <w:bottom w:val="single" w:sz="0" w:space="0" w:color="000000"/>
              <w:right w:val="single" w:sz="0" w:space="0" w:color="000000"/>
            </w:tcBorders>
          </w:tcPr>
          <w:p w14:paraId="6BB8D843" w14:textId="77777777" w:rsidR="00DC5522" w:rsidRPr="00DC5522" w:rsidRDefault="00DC5522" w:rsidP="00DC5522">
            <w:pPr>
              <w:widowControl w:val="0"/>
              <w:suppressLineNumbers/>
              <w:suppressAutoHyphens/>
              <w:spacing w:after="0" w:line="240" w:lineRule="auto"/>
              <w:rPr>
                <w:rFonts w:ascii="Times New Roman" w:eastAsia="Times New Roman" w:hAnsi="Times New Roman" w:cs="Times New Roman"/>
                <w:lang w:val="it-IT" w:eastAsia="hi-IN"/>
              </w:rPr>
            </w:pPr>
            <w:r w:rsidRPr="00DC5522">
              <w:rPr>
                <w:rFonts w:ascii="Times New Roman" w:eastAsia="SimSun" w:hAnsi="Times New Roman" w:cs="Times New Roman"/>
                <w:kern w:val="1"/>
                <w:lang w:eastAsia="hi-IN" w:bidi="hi-IN"/>
              </w:rPr>
              <w:t>28</w:t>
            </w:r>
          </w:p>
        </w:tc>
        <w:tc>
          <w:tcPr>
            <w:tcW w:w="728" w:type="dxa"/>
            <w:tcBorders>
              <w:top w:val="single" w:sz="4" w:space="0" w:color="auto"/>
              <w:bottom w:val="single" w:sz="4" w:space="0" w:color="auto"/>
              <w:right w:val="single" w:sz="4" w:space="0" w:color="auto"/>
            </w:tcBorders>
          </w:tcPr>
          <w:p w14:paraId="2D4D71C2" w14:textId="77777777" w:rsidR="00DC5522" w:rsidRPr="00DC5522" w:rsidRDefault="00DC5522" w:rsidP="00DC5522">
            <w:pPr>
              <w:widowControl w:val="0"/>
              <w:spacing w:after="0" w:line="240" w:lineRule="auto"/>
              <w:rPr>
                <w:rFonts w:ascii="Times New Roman" w:eastAsia="Times New Roman" w:hAnsi="Times New Roman" w:cs="Times New Roman"/>
                <w:lang w:val="it-IT"/>
              </w:rPr>
            </w:pPr>
            <w:r w:rsidRPr="00DC5522">
              <w:rPr>
                <w:rFonts w:ascii="Times New Roman" w:eastAsia="Calibri" w:hAnsi="Times New Roman" w:cs="Times New Roman"/>
              </w:rPr>
              <w:t>84 h</w:t>
            </w:r>
          </w:p>
        </w:tc>
      </w:tr>
    </w:tbl>
    <w:p w14:paraId="402BE35F"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lang w:eastAsia="zh-CN"/>
        </w:rPr>
      </w:pPr>
    </w:p>
    <w:p w14:paraId="6EBE9CC9"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lang w:eastAsia="zh-CN"/>
        </w:rPr>
        <w:t xml:space="preserve">Doamna învățătoare </w:t>
      </w:r>
      <w:r w:rsidRPr="00DC5522">
        <w:rPr>
          <w:rFonts w:ascii="Times New Roman" w:eastAsia="Times New Roman" w:hAnsi="Times New Roman" w:cs="Times New Roman"/>
          <w:b/>
          <w:bCs/>
          <w:lang w:eastAsia="zh-CN"/>
        </w:rPr>
        <w:t>Raluca Șimonca</w:t>
      </w:r>
      <w:r w:rsidRPr="00DC5522">
        <w:rPr>
          <w:rFonts w:ascii="Times New Roman" w:eastAsia="Times New Roman" w:hAnsi="Times New Roman" w:cs="Times New Roman"/>
          <w:lang w:eastAsia="zh-CN"/>
        </w:rPr>
        <w:t xml:space="preserve">, a fost formată </w:t>
      </w:r>
      <w:proofErr w:type="spellStart"/>
      <w:r w:rsidRPr="00DC5522">
        <w:rPr>
          <w:rFonts w:ascii="Times New Roman" w:eastAsia="Times New Roman" w:hAnsi="Times New Roman" w:cs="Times New Roman"/>
          <w:lang w:val="en-US" w:eastAsia="zh-CN"/>
        </w:rPr>
        <w:t>în</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domeniul</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i/>
          <w:iCs/>
          <w:u w:val="single"/>
          <w:lang w:val="en-US" w:eastAsia="zh-CN"/>
        </w:rPr>
        <w:t>educației</w:t>
      </w:r>
      <w:proofErr w:type="spellEnd"/>
      <w:r w:rsidRPr="00DC5522">
        <w:rPr>
          <w:rFonts w:ascii="Times New Roman" w:eastAsia="Times New Roman" w:hAnsi="Times New Roman" w:cs="Times New Roman"/>
          <w:i/>
          <w:iCs/>
          <w:u w:val="single"/>
          <w:lang w:val="en-US" w:eastAsia="zh-CN"/>
        </w:rPr>
        <w:t xml:space="preserve"> </w:t>
      </w:r>
      <w:proofErr w:type="spellStart"/>
      <w:r w:rsidRPr="00DC5522">
        <w:rPr>
          <w:rFonts w:ascii="Times New Roman" w:eastAsia="Times New Roman" w:hAnsi="Times New Roman" w:cs="Times New Roman"/>
          <w:i/>
          <w:iCs/>
          <w:u w:val="single"/>
          <w:lang w:val="en-US" w:eastAsia="zh-CN"/>
        </w:rPr>
        <w:t>asistate</w:t>
      </w:r>
      <w:proofErr w:type="spellEnd"/>
      <w:r w:rsidRPr="00DC5522">
        <w:rPr>
          <w:rFonts w:ascii="Times New Roman" w:eastAsia="Times New Roman" w:hAnsi="Times New Roman" w:cs="Times New Roman"/>
          <w:i/>
          <w:iCs/>
          <w:u w:val="single"/>
          <w:lang w:val="en-US" w:eastAsia="zh-CN"/>
        </w:rPr>
        <w:t xml:space="preserve"> de calculator </w:t>
      </w:r>
      <w:proofErr w:type="spellStart"/>
      <w:r w:rsidRPr="00DC5522">
        <w:rPr>
          <w:rFonts w:ascii="Times New Roman" w:eastAsia="Times New Roman" w:hAnsi="Times New Roman" w:cs="Times New Roman"/>
          <w:i/>
          <w:iCs/>
          <w:u w:val="single"/>
          <w:lang w:val="en-US" w:eastAsia="zh-CN"/>
        </w:rPr>
        <w:t>și</w:t>
      </w:r>
      <w:proofErr w:type="spellEnd"/>
      <w:r w:rsidRPr="00DC5522">
        <w:rPr>
          <w:rFonts w:ascii="Times New Roman" w:eastAsia="Times New Roman" w:hAnsi="Times New Roman" w:cs="Times New Roman"/>
          <w:i/>
          <w:iCs/>
          <w:u w:val="single"/>
          <w:lang w:val="en-US" w:eastAsia="zh-CN"/>
        </w:rPr>
        <w:t xml:space="preserve"> a </w:t>
      </w:r>
      <w:proofErr w:type="spellStart"/>
      <w:r w:rsidRPr="00DC5522">
        <w:rPr>
          <w:rFonts w:ascii="Times New Roman" w:eastAsia="Times New Roman" w:hAnsi="Times New Roman" w:cs="Times New Roman"/>
          <w:i/>
          <w:iCs/>
          <w:u w:val="single"/>
          <w:lang w:val="en-US" w:eastAsia="zh-CN"/>
        </w:rPr>
        <w:t>utilizării</w:t>
      </w:r>
      <w:proofErr w:type="spellEnd"/>
      <w:r w:rsidRPr="00DC5522">
        <w:rPr>
          <w:rFonts w:ascii="Times New Roman" w:eastAsia="Times New Roman" w:hAnsi="Times New Roman" w:cs="Times New Roman"/>
          <w:i/>
          <w:iCs/>
          <w:u w:val="single"/>
          <w:lang w:val="en-US" w:eastAsia="zh-CN"/>
        </w:rPr>
        <w:t xml:space="preserve"> </w:t>
      </w:r>
      <w:proofErr w:type="spellStart"/>
      <w:r w:rsidRPr="00DC5522">
        <w:rPr>
          <w:rFonts w:ascii="Times New Roman" w:eastAsia="Times New Roman" w:hAnsi="Times New Roman" w:cs="Times New Roman"/>
          <w:i/>
          <w:iCs/>
          <w:u w:val="single"/>
          <w:lang w:val="en-US" w:eastAsia="zh-CN"/>
        </w:rPr>
        <w:t>softului</w:t>
      </w:r>
      <w:proofErr w:type="spellEnd"/>
      <w:r w:rsidRPr="00DC5522">
        <w:rPr>
          <w:rFonts w:ascii="Times New Roman" w:eastAsia="Times New Roman" w:hAnsi="Times New Roman" w:cs="Times New Roman"/>
          <w:i/>
          <w:iCs/>
          <w:u w:val="single"/>
          <w:lang w:val="en-US" w:eastAsia="zh-CN"/>
        </w:rPr>
        <w:t xml:space="preserve"> </w:t>
      </w:r>
      <w:proofErr w:type="spellStart"/>
      <w:r w:rsidRPr="00DC5522">
        <w:rPr>
          <w:rFonts w:ascii="Times New Roman" w:eastAsia="Times New Roman" w:hAnsi="Times New Roman" w:cs="Times New Roman"/>
          <w:i/>
          <w:iCs/>
          <w:u w:val="single"/>
          <w:lang w:val="en-US" w:eastAsia="zh-CN"/>
        </w:rPr>
        <w:t>educațional</w:t>
      </w:r>
      <w:proofErr w:type="spellEnd"/>
      <w:r w:rsidRPr="00DC5522">
        <w:rPr>
          <w:rFonts w:ascii="Times New Roman" w:eastAsia="Times New Roman" w:hAnsi="Times New Roman" w:cs="Times New Roman"/>
          <w:i/>
          <w:iCs/>
          <w:u w:val="single"/>
          <w:lang w:val="en-US" w:eastAsia="zh-CN"/>
        </w:rPr>
        <w:t xml:space="preserve"> LIVRESQ </w:t>
      </w:r>
      <w:proofErr w:type="spellStart"/>
      <w:r w:rsidRPr="00DC5522">
        <w:rPr>
          <w:rFonts w:ascii="Times New Roman" w:eastAsia="Times New Roman" w:hAnsi="Times New Roman" w:cs="Times New Roman"/>
          <w:i/>
          <w:iCs/>
          <w:u w:val="single"/>
          <w:lang w:val="en-US" w:eastAsia="zh-CN"/>
        </w:rPr>
        <w:t>în</w:t>
      </w:r>
      <w:proofErr w:type="spellEnd"/>
      <w:r w:rsidRPr="00DC5522">
        <w:rPr>
          <w:rFonts w:ascii="Times New Roman" w:eastAsia="Times New Roman" w:hAnsi="Times New Roman" w:cs="Times New Roman"/>
          <w:i/>
          <w:iCs/>
          <w:u w:val="single"/>
          <w:lang w:val="en-US" w:eastAsia="zh-CN"/>
        </w:rPr>
        <w:t xml:space="preserve"> </w:t>
      </w:r>
      <w:proofErr w:type="spellStart"/>
      <w:r w:rsidRPr="00DC5522">
        <w:rPr>
          <w:rFonts w:ascii="Times New Roman" w:eastAsia="Times New Roman" w:hAnsi="Times New Roman" w:cs="Times New Roman"/>
          <w:i/>
          <w:iCs/>
          <w:u w:val="single"/>
          <w:lang w:val="en-US" w:eastAsia="zh-CN"/>
        </w:rPr>
        <w:t>procesul</w:t>
      </w:r>
      <w:proofErr w:type="spellEnd"/>
      <w:r w:rsidRPr="00DC5522">
        <w:rPr>
          <w:rFonts w:ascii="Times New Roman" w:eastAsia="Times New Roman" w:hAnsi="Times New Roman" w:cs="Times New Roman"/>
          <w:i/>
          <w:iCs/>
          <w:u w:val="single"/>
          <w:lang w:eastAsia="zh-CN"/>
        </w:rPr>
        <w:t xml:space="preserve"> </w:t>
      </w:r>
      <w:r w:rsidRPr="00DC5522">
        <w:rPr>
          <w:rFonts w:ascii="Times New Roman" w:eastAsia="Times New Roman" w:hAnsi="Times New Roman" w:cs="Times New Roman"/>
          <w:i/>
          <w:iCs/>
          <w:u w:val="single"/>
          <w:lang w:val="en-US" w:eastAsia="zh-CN"/>
        </w:rPr>
        <w:t xml:space="preserve">de </w:t>
      </w:r>
      <w:proofErr w:type="spellStart"/>
      <w:r w:rsidRPr="00DC5522">
        <w:rPr>
          <w:rFonts w:ascii="Times New Roman" w:eastAsia="Times New Roman" w:hAnsi="Times New Roman" w:cs="Times New Roman"/>
          <w:i/>
          <w:iCs/>
          <w:u w:val="single"/>
          <w:lang w:val="en-US" w:eastAsia="zh-CN"/>
        </w:rPr>
        <w:t>predare</w:t>
      </w:r>
      <w:proofErr w:type="spellEnd"/>
      <w:r w:rsidRPr="00DC5522">
        <w:rPr>
          <w:rFonts w:ascii="Times New Roman" w:eastAsia="Times New Roman" w:hAnsi="Times New Roman" w:cs="Times New Roman"/>
          <w:i/>
          <w:iCs/>
          <w:u w:val="single"/>
          <w:lang w:val="en-US" w:eastAsia="zh-CN"/>
        </w:rPr>
        <w:t xml:space="preserve"> - </w:t>
      </w:r>
      <w:proofErr w:type="spellStart"/>
      <w:r w:rsidRPr="00DC5522">
        <w:rPr>
          <w:rFonts w:ascii="Times New Roman" w:eastAsia="Times New Roman" w:hAnsi="Times New Roman" w:cs="Times New Roman"/>
          <w:i/>
          <w:iCs/>
          <w:u w:val="single"/>
          <w:lang w:val="en-US" w:eastAsia="zh-CN"/>
        </w:rPr>
        <w:t>învățare</w:t>
      </w:r>
      <w:proofErr w:type="spellEnd"/>
      <w:r w:rsidRPr="00DC5522">
        <w:rPr>
          <w:rFonts w:ascii="Times New Roman" w:eastAsia="Times New Roman" w:hAnsi="Times New Roman" w:cs="Times New Roman"/>
          <w:i/>
          <w:iCs/>
          <w:u w:val="single"/>
          <w:lang w:val="en-US" w:eastAsia="zh-CN"/>
        </w:rPr>
        <w:t xml:space="preserve"> - </w:t>
      </w:r>
      <w:proofErr w:type="spellStart"/>
      <w:r w:rsidRPr="00DC5522">
        <w:rPr>
          <w:rFonts w:ascii="Times New Roman" w:eastAsia="Times New Roman" w:hAnsi="Times New Roman" w:cs="Times New Roman"/>
          <w:i/>
          <w:iCs/>
          <w:u w:val="single"/>
          <w:lang w:val="en-US" w:eastAsia="zh-CN"/>
        </w:rPr>
        <w:t>evaluare</w:t>
      </w:r>
      <w:proofErr w:type="spellEnd"/>
      <w:r w:rsidRPr="00DC5522">
        <w:rPr>
          <w:rFonts w:ascii="Times New Roman" w:eastAsia="Times New Roman" w:hAnsi="Times New Roman" w:cs="Times New Roman"/>
          <w:i/>
          <w:iCs/>
          <w:u w:val="single"/>
          <w:lang w:val="en-US" w:eastAsia="zh-CN"/>
        </w:rPr>
        <w:t xml:space="preserve"> </w:t>
      </w:r>
      <w:proofErr w:type="spellStart"/>
      <w:r w:rsidRPr="00DC5522">
        <w:rPr>
          <w:rFonts w:ascii="Times New Roman" w:eastAsia="Times New Roman" w:hAnsi="Times New Roman" w:cs="Times New Roman"/>
          <w:i/>
          <w:iCs/>
          <w:u w:val="single"/>
          <w:lang w:val="en-US" w:eastAsia="zh-CN"/>
        </w:rPr>
        <w:t>și</w:t>
      </w:r>
      <w:proofErr w:type="spellEnd"/>
      <w:r w:rsidRPr="00DC5522">
        <w:rPr>
          <w:rFonts w:ascii="Times New Roman" w:eastAsia="Times New Roman" w:hAnsi="Times New Roman" w:cs="Times New Roman"/>
          <w:i/>
          <w:iCs/>
          <w:u w:val="single"/>
          <w:lang w:val="en-US" w:eastAsia="zh-CN"/>
        </w:rPr>
        <w:t xml:space="preserve"> </w:t>
      </w:r>
      <w:proofErr w:type="spellStart"/>
      <w:r w:rsidRPr="00DC5522">
        <w:rPr>
          <w:rFonts w:ascii="Times New Roman" w:eastAsia="Times New Roman" w:hAnsi="Times New Roman" w:cs="Times New Roman"/>
          <w:i/>
          <w:iCs/>
          <w:u w:val="single"/>
          <w:lang w:val="en-US" w:eastAsia="zh-CN"/>
        </w:rPr>
        <w:t>realizarea</w:t>
      </w:r>
      <w:proofErr w:type="spellEnd"/>
      <w:r w:rsidRPr="00DC5522">
        <w:rPr>
          <w:rFonts w:ascii="Times New Roman" w:eastAsia="Times New Roman" w:hAnsi="Times New Roman" w:cs="Times New Roman"/>
          <w:i/>
          <w:iCs/>
          <w:u w:val="single"/>
          <w:lang w:val="en-US" w:eastAsia="zh-CN"/>
        </w:rPr>
        <w:t xml:space="preserve"> de </w:t>
      </w:r>
      <w:proofErr w:type="spellStart"/>
      <w:r w:rsidRPr="00DC5522">
        <w:rPr>
          <w:rFonts w:ascii="Times New Roman" w:eastAsia="Times New Roman" w:hAnsi="Times New Roman" w:cs="Times New Roman"/>
          <w:i/>
          <w:iCs/>
          <w:u w:val="single"/>
          <w:lang w:val="en-US" w:eastAsia="zh-CN"/>
        </w:rPr>
        <w:t>conținut</w:t>
      </w:r>
      <w:proofErr w:type="spellEnd"/>
      <w:r w:rsidRPr="00DC5522">
        <w:rPr>
          <w:rFonts w:ascii="Times New Roman" w:eastAsia="Times New Roman" w:hAnsi="Times New Roman" w:cs="Times New Roman"/>
          <w:i/>
          <w:iCs/>
          <w:u w:val="single"/>
          <w:lang w:val="en-US" w:eastAsia="zh-CN"/>
        </w:rPr>
        <w:t xml:space="preserve"> digital de </w:t>
      </w:r>
      <w:proofErr w:type="spellStart"/>
      <w:r w:rsidRPr="00DC5522">
        <w:rPr>
          <w:rFonts w:ascii="Times New Roman" w:eastAsia="Times New Roman" w:hAnsi="Times New Roman" w:cs="Times New Roman"/>
          <w:i/>
          <w:iCs/>
          <w:u w:val="single"/>
          <w:lang w:val="en-US" w:eastAsia="zh-CN"/>
        </w:rPr>
        <w:t>specialitate</w:t>
      </w:r>
      <w:proofErr w:type="spellEnd"/>
      <w:r w:rsidRPr="00DC5522">
        <w:rPr>
          <w:rFonts w:ascii="Times New Roman" w:eastAsia="Times New Roman" w:hAnsi="Times New Roman" w:cs="Times New Roman"/>
          <w:i/>
          <w:iCs/>
          <w:u w:val="single"/>
          <w:lang w:val="en-US" w:eastAsia="zh-CN"/>
        </w:rPr>
        <w:t>.</w:t>
      </w:r>
      <w:r w:rsidRPr="00DC5522">
        <w:rPr>
          <w:rFonts w:ascii="Times New Roman" w:eastAsia="Times New Roman" w:hAnsi="Times New Roman" w:cs="Times New Roman"/>
          <w:lang w:eastAsia="zh-CN"/>
        </w:rPr>
        <w:t xml:space="preserve">, obținând </w:t>
      </w:r>
      <w:r w:rsidRPr="00DC5522">
        <w:rPr>
          <w:rFonts w:ascii="Times New Roman" w:eastAsia="Times New Roman" w:hAnsi="Times New Roman" w:cs="Times New Roman"/>
          <w:b/>
          <w:bCs/>
          <w:lang w:eastAsia="zh-CN"/>
        </w:rPr>
        <w:t xml:space="preserve">certificatul de creator digital, de software educațional digital </w:t>
      </w:r>
      <w:proofErr w:type="spellStart"/>
      <w:r w:rsidRPr="00DC5522">
        <w:rPr>
          <w:rFonts w:ascii="Times New Roman" w:eastAsia="Times New Roman" w:hAnsi="Times New Roman" w:cs="Times New Roman"/>
          <w:b/>
          <w:bCs/>
          <w:lang w:eastAsia="zh-CN"/>
        </w:rPr>
        <w:t>Livresq</w:t>
      </w:r>
      <w:proofErr w:type="spellEnd"/>
      <w:r w:rsidRPr="00DC5522">
        <w:rPr>
          <w:rFonts w:ascii="Times New Roman" w:eastAsia="Times New Roman" w:hAnsi="Times New Roman" w:cs="Times New Roman"/>
          <w:b/>
          <w:bCs/>
          <w:lang w:eastAsia="zh-CN"/>
        </w:rPr>
        <w:t xml:space="preserve">, în urma publicării a 3 lecții interactive pe platforma </w:t>
      </w:r>
      <w:proofErr w:type="spellStart"/>
      <w:r w:rsidRPr="00DC5522">
        <w:rPr>
          <w:rFonts w:ascii="Times New Roman" w:eastAsia="Times New Roman" w:hAnsi="Times New Roman" w:cs="Times New Roman"/>
          <w:b/>
          <w:bCs/>
          <w:lang w:eastAsia="zh-CN"/>
        </w:rPr>
        <w:t>Livresq</w:t>
      </w:r>
      <w:proofErr w:type="spellEnd"/>
      <w:r w:rsidRPr="00DC5522">
        <w:rPr>
          <w:rFonts w:ascii="Times New Roman" w:eastAsia="Times New Roman" w:hAnsi="Times New Roman" w:cs="Times New Roman"/>
          <w:b/>
          <w:bCs/>
          <w:lang w:eastAsia="zh-CN"/>
        </w:rPr>
        <w:t>, (o lecție de educație civică-Valorile morale, Matematică- Scrierea cu cifre romane la clasa a III-a și Educație prin șah- Noțiuni introductive).</w:t>
      </w:r>
    </w:p>
    <w:p w14:paraId="2191ACBA"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lang w:val="en-US" w:eastAsia="zh-CN"/>
        </w:rPr>
      </w:pPr>
    </w:p>
    <w:p w14:paraId="6C9C3003"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lang w:val="en-US" w:eastAsia="zh-CN"/>
        </w:rPr>
      </w:pPr>
      <w:proofErr w:type="spellStart"/>
      <w:r w:rsidRPr="00DC5522">
        <w:rPr>
          <w:rFonts w:ascii="Times New Roman" w:eastAsia="Times New Roman" w:hAnsi="Times New Roman" w:cs="Times New Roman"/>
          <w:b/>
          <w:bCs/>
          <w:lang w:val="en-US" w:eastAsia="zh-CN"/>
        </w:rPr>
        <w:t>Competențele</w:t>
      </w:r>
      <w:proofErr w:type="spellEnd"/>
      <w:r w:rsidRPr="00DC5522">
        <w:rPr>
          <w:rFonts w:ascii="Times New Roman" w:eastAsia="Times New Roman" w:hAnsi="Times New Roman" w:cs="Times New Roman"/>
          <w:b/>
          <w:bCs/>
          <w:lang w:val="en-US" w:eastAsia="zh-CN"/>
        </w:rPr>
        <w:t xml:space="preserve"> de </w:t>
      </w:r>
      <w:proofErr w:type="spellStart"/>
      <w:r w:rsidRPr="00DC5522">
        <w:rPr>
          <w:rFonts w:ascii="Times New Roman" w:eastAsia="Times New Roman" w:hAnsi="Times New Roman" w:cs="Times New Roman"/>
          <w:b/>
          <w:bCs/>
          <w:lang w:val="en-US" w:eastAsia="zh-CN"/>
        </w:rPr>
        <w:t>bază</w:t>
      </w:r>
      <w:proofErr w:type="spellEnd"/>
      <w:r w:rsidRPr="00DC5522">
        <w:rPr>
          <w:rFonts w:ascii="Times New Roman" w:eastAsia="Times New Roman" w:hAnsi="Times New Roman" w:cs="Times New Roman"/>
          <w:b/>
          <w:bCs/>
          <w:lang w:val="en-US" w:eastAsia="zh-CN"/>
        </w:rPr>
        <w:t xml:space="preserve"> </w:t>
      </w:r>
      <w:proofErr w:type="spellStart"/>
      <w:r w:rsidRPr="00DC5522">
        <w:rPr>
          <w:rFonts w:ascii="Times New Roman" w:eastAsia="Times New Roman" w:hAnsi="Times New Roman" w:cs="Times New Roman"/>
          <w:b/>
          <w:bCs/>
          <w:lang w:val="en-US" w:eastAsia="zh-CN"/>
        </w:rPr>
        <w:t>deprinse</w:t>
      </w:r>
      <w:proofErr w:type="spellEnd"/>
      <w:r w:rsidRPr="00DC5522">
        <w:rPr>
          <w:rFonts w:ascii="Times New Roman" w:eastAsia="Times New Roman" w:hAnsi="Times New Roman" w:cs="Times New Roman"/>
          <w:b/>
          <w:bCs/>
          <w:lang w:val="en-US" w:eastAsia="zh-CN"/>
        </w:rPr>
        <w:t xml:space="preserve">: </w:t>
      </w:r>
    </w:p>
    <w:p w14:paraId="3EEAD821"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lang w:eastAsia="zh-CN"/>
        </w:rPr>
        <w:t>-</w:t>
      </w:r>
      <w:proofErr w:type="spellStart"/>
      <w:r w:rsidRPr="00DC5522">
        <w:rPr>
          <w:rFonts w:ascii="Times New Roman" w:eastAsia="Times New Roman" w:hAnsi="Times New Roman" w:cs="Times New Roman"/>
          <w:lang w:val="en-US" w:eastAsia="zh-CN"/>
        </w:rPr>
        <w:t>Cunoaște</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proiectarea</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cursurilor</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în</w:t>
      </w:r>
      <w:proofErr w:type="spellEnd"/>
      <w:r w:rsidRPr="00DC5522">
        <w:rPr>
          <w:rFonts w:ascii="Times New Roman" w:eastAsia="Times New Roman" w:hAnsi="Times New Roman" w:cs="Times New Roman"/>
          <w:lang w:val="en-US" w:eastAsia="zh-CN"/>
        </w:rPr>
        <w:t xml:space="preserve"> format eLearning; </w:t>
      </w:r>
    </w:p>
    <w:p w14:paraId="52723956"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Cunoaște</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editarea</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tipurilor</w:t>
      </w:r>
      <w:proofErr w:type="spellEnd"/>
      <w:r w:rsidRPr="00DC5522">
        <w:rPr>
          <w:rFonts w:ascii="Times New Roman" w:eastAsia="Times New Roman" w:hAnsi="Times New Roman" w:cs="Times New Roman"/>
          <w:lang w:val="en-US" w:eastAsia="zh-CN"/>
        </w:rPr>
        <w:t xml:space="preserve"> de </w:t>
      </w:r>
      <w:proofErr w:type="spellStart"/>
      <w:r w:rsidRPr="00DC5522">
        <w:rPr>
          <w:rFonts w:ascii="Times New Roman" w:eastAsia="Times New Roman" w:hAnsi="Times New Roman" w:cs="Times New Roman"/>
          <w:lang w:val="en-US" w:eastAsia="zh-CN"/>
        </w:rPr>
        <w:t>obiecte</w:t>
      </w:r>
      <w:proofErr w:type="spellEnd"/>
      <w:r w:rsidRPr="00DC5522">
        <w:rPr>
          <w:rFonts w:ascii="Times New Roman" w:eastAsia="Times New Roman" w:hAnsi="Times New Roman" w:cs="Times New Roman"/>
          <w:lang w:val="en-US" w:eastAsia="zh-CN"/>
        </w:rPr>
        <w:t xml:space="preserve"> interactive standard (text, </w:t>
      </w:r>
      <w:proofErr w:type="spellStart"/>
      <w:r w:rsidRPr="00DC5522">
        <w:rPr>
          <w:rFonts w:ascii="Times New Roman" w:eastAsia="Times New Roman" w:hAnsi="Times New Roman" w:cs="Times New Roman"/>
          <w:lang w:val="en-US" w:eastAsia="zh-CN"/>
        </w:rPr>
        <w:t>formulă</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galerie</w:t>
      </w:r>
      <w:proofErr w:type="spellEnd"/>
      <w:r w:rsidRPr="00DC5522">
        <w:rPr>
          <w:rFonts w:ascii="Times New Roman" w:eastAsia="Times New Roman" w:hAnsi="Times New Roman" w:cs="Times New Roman"/>
          <w:lang w:val="en-US" w:eastAsia="zh-CN"/>
        </w:rPr>
        <w:t>, video, audio, test etc.</w:t>
      </w:r>
      <w:proofErr w:type="gramStart"/>
      <w:r w:rsidRPr="00DC5522">
        <w:rPr>
          <w:rFonts w:ascii="Times New Roman" w:eastAsia="Times New Roman" w:hAnsi="Times New Roman" w:cs="Times New Roman"/>
          <w:lang w:val="en-US" w:eastAsia="zh-CN"/>
        </w:rPr>
        <w:t>);</w:t>
      </w:r>
      <w:proofErr w:type="gramEnd"/>
      <w:r w:rsidRPr="00DC5522">
        <w:rPr>
          <w:rFonts w:ascii="Times New Roman" w:eastAsia="Times New Roman" w:hAnsi="Times New Roman" w:cs="Times New Roman"/>
          <w:lang w:val="en-US" w:eastAsia="zh-CN"/>
        </w:rPr>
        <w:t xml:space="preserve"> </w:t>
      </w:r>
    </w:p>
    <w:p w14:paraId="030E7FCC"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lang w:val="en-US" w:eastAsia="zh-CN"/>
        </w:rPr>
      </w:pPr>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Cunoaște</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fluxul</w:t>
      </w:r>
      <w:proofErr w:type="spellEnd"/>
      <w:r w:rsidRPr="00DC5522">
        <w:rPr>
          <w:rFonts w:ascii="Times New Roman" w:eastAsia="Times New Roman" w:hAnsi="Times New Roman" w:cs="Times New Roman"/>
          <w:lang w:val="en-US" w:eastAsia="zh-CN"/>
        </w:rPr>
        <w:t xml:space="preserve"> de export </w:t>
      </w:r>
      <w:proofErr w:type="spellStart"/>
      <w:r w:rsidRPr="00DC5522">
        <w:rPr>
          <w:rFonts w:ascii="Times New Roman" w:eastAsia="Times New Roman" w:hAnsi="Times New Roman" w:cs="Times New Roman"/>
          <w:lang w:val="en-US" w:eastAsia="zh-CN"/>
        </w:rPr>
        <w:t>cursuri</w:t>
      </w:r>
      <w:proofErr w:type="spellEnd"/>
      <w:r w:rsidRPr="00DC5522">
        <w:rPr>
          <w:rFonts w:ascii="Times New Roman" w:eastAsia="Times New Roman" w:hAnsi="Times New Roman" w:cs="Times New Roman"/>
          <w:lang w:val="en-US" w:eastAsia="zh-CN"/>
        </w:rPr>
        <w:t xml:space="preserve"> eLearning </w:t>
      </w:r>
      <w:proofErr w:type="spellStart"/>
      <w:r w:rsidRPr="00DC5522">
        <w:rPr>
          <w:rFonts w:ascii="Times New Roman" w:eastAsia="Times New Roman" w:hAnsi="Times New Roman" w:cs="Times New Roman"/>
          <w:lang w:val="en-US" w:eastAsia="zh-CN"/>
        </w:rPr>
        <w:t>și</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diseminare</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către</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utilizatori</w:t>
      </w:r>
      <w:proofErr w:type="spellEnd"/>
      <w:r w:rsidRPr="00DC5522">
        <w:rPr>
          <w:rFonts w:ascii="Times New Roman" w:eastAsia="Times New Roman" w:hAnsi="Times New Roman" w:cs="Times New Roman"/>
          <w:lang w:val="en-US" w:eastAsia="zh-CN"/>
        </w:rPr>
        <w:t>.</w:t>
      </w:r>
    </w:p>
    <w:p w14:paraId="5E4969A2"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lang w:eastAsia="zh-CN"/>
        </w:rPr>
      </w:pPr>
    </w:p>
    <w:p w14:paraId="4166525B"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u w:val="single"/>
        </w:rPr>
      </w:pPr>
      <w:r w:rsidRPr="00DC5522">
        <w:rPr>
          <w:rFonts w:ascii="Times New Roman" w:eastAsia="Times New Roman" w:hAnsi="Times New Roman" w:cs="Times New Roman"/>
          <w:b/>
          <w:bCs/>
          <w:u w:val="single"/>
        </w:rPr>
        <w:t>PUBLICAȚII:</w:t>
      </w:r>
    </w:p>
    <w:p w14:paraId="0D724A1F"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u w:val="single"/>
        </w:rPr>
      </w:pPr>
    </w:p>
    <w:p w14:paraId="749251AA"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Toate învățătoarele din instituția noastră au avut publicații în </w:t>
      </w:r>
      <w:r w:rsidRPr="00DC5522">
        <w:rPr>
          <w:rFonts w:ascii="Times New Roman" w:eastAsia="Times New Roman" w:hAnsi="Times New Roman" w:cs="Times New Roman"/>
          <w:bCs/>
        </w:rPr>
        <w:t xml:space="preserve">cadrul Proiectului </w:t>
      </w:r>
      <w:proofErr w:type="spellStart"/>
      <w:r w:rsidRPr="00DC5522">
        <w:rPr>
          <w:rFonts w:ascii="Times New Roman" w:eastAsia="Times New Roman" w:hAnsi="Times New Roman" w:cs="Times New Roman"/>
          <w:bCs/>
        </w:rPr>
        <w:t>Educational</w:t>
      </w:r>
      <w:proofErr w:type="spellEnd"/>
      <w:r w:rsidRPr="00DC5522">
        <w:rPr>
          <w:rFonts w:ascii="Times New Roman" w:eastAsia="Times New Roman" w:hAnsi="Times New Roman" w:cs="Times New Roman"/>
          <w:bCs/>
        </w:rPr>
        <w:t xml:space="preserve"> International „FORMIDABILII” (CAEN, 2024-2025, aprobat OME nr 3469 / 29.11.2024, anexa 5, punctul 3, </w:t>
      </w:r>
      <w:proofErr w:type="spellStart"/>
      <w:r w:rsidRPr="00DC5522">
        <w:rPr>
          <w:rFonts w:ascii="Times New Roman" w:eastAsia="Times New Roman" w:hAnsi="Times New Roman" w:cs="Times New Roman"/>
          <w:bCs/>
        </w:rPr>
        <w:t>pozitia</w:t>
      </w:r>
      <w:proofErr w:type="spellEnd"/>
      <w:r w:rsidRPr="00DC5522">
        <w:rPr>
          <w:rFonts w:ascii="Times New Roman" w:eastAsia="Times New Roman" w:hAnsi="Times New Roman" w:cs="Times New Roman"/>
          <w:bCs/>
        </w:rPr>
        <w:t xml:space="preserve"> 38), organizat in parteneriat cu proiectul cu participare </w:t>
      </w:r>
      <w:proofErr w:type="spellStart"/>
      <w:r w:rsidRPr="00DC5522">
        <w:rPr>
          <w:rFonts w:ascii="Times New Roman" w:eastAsia="Times New Roman" w:hAnsi="Times New Roman" w:cs="Times New Roman"/>
          <w:bCs/>
        </w:rPr>
        <w:t>internationala</w:t>
      </w:r>
      <w:proofErr w:type="spellEnd"/>
      <w:r w:rsidRPr="00DC5522">
        <w:rPr>
          <w:rFonts w:ascii="Times New Roman" w:eastAsia="Times New Roman" w:hAnsi="Times New Roman" w:cs="Times New Roman"/>
          <w:bCs/>
        </w:rPr>
        <w:t xml:space="preserve"> ”Academia Junior” (CPEERI, aprobat OME 3468 / 29.01.2024, </w:t>
      </w:r>
      <w:proofErr w:type="spellStart"/>
      <w:r w:rsidRPr="00DC5522">
        <w:rPr>
          <w:rFonts w:ascii="Times New Roman" w:eastAsia="Times New Roman" w:hAnsi="Times New Roman" w:cs="Times New Roman"/>
          <w:bCs/>
        </w:rPr>
        <w:t>pozitia</w:t>
      </w:r>
      <w:proofErr w:type="spellEnd"/>
      <w:r w:rsidRPr="00DC5522">
        <w:rPr>
          <w:rFonts w:ascii="Times New Roman" w:eastAsia="Times New Roman" w:hAnsi="Times New Roman" w:cs="Times New Roman"/>
          <w:bCs/>
        </w:rPr>
        <w:t xml:space="preserve"> 680). De </w:t>
      </w:r>
      <w:proofErr w:type="spellStart"/>
      <w:r w:rsidRPr="00DC5522">
        <w:rPr>
          <w:rFonts w:ascii="Times New Roman" w:eastAsia="Times New Roman" w:hAnsi="Times New Roman" w:cs="Times New Roman"/>
          <w:bCs/>
        </w:rPr>
        <w:t>asemeni,î</w:t>
      </w:r>
      <w:r w:rsidRPr="00DC5522">
        <w:rPr>
          <w:rFonts w:ascii="Times New Roman" w:eastAsia="Times New Roman" w:hAnsi="Times New Roman" w:cs="Times New Roman"/>
          <w:bCs/>
          <w:color w:val="000000"/>
        </w:rPr>
        <w:t>n</w:t>
      </w:r>
      <w:proofErr w:type="spellEnd"/>
      <w:r w:rsidRPr="00DC5522">
        <w:rPr>
          <w:rFonts w:ascii="Times New Roman" w:eastAsia="Times New Roman" w:hAnsi="Times New Roman" w:cs="Times New Roman"/>
          <w:bCs/>
          <w:color w:val="000000"/>
        </w:rPr>
        <w:t xml:space="preserve"> cadrul proiectului </w:t>
      </w:r>
      <w:proofErr w:type="spellStart"/>
      <w:r w:rsidRPr="00DC5522">
        <w:rPr>
          <w:rFonts w:ascii="Times New Roman" w:eastAsia="Times New Roman" w:hAnsi="Times New Roman" w:cs="Times New Roman"/>
          <w:bCs/>
          <w:color w:val="000000"/>
        </w:rPr>
        <w:t>educational</w:t>
      </w:r>
      <w:proofErr w:type="spellEnd"/>
      <w:r w:rsidRPr="00DC5522">
        <w:rPr>
          <w:rFonts w:ascii="Times New Roman" w:eastAsia="Times New Roman" w:hAnsi="Times New Roman" w:cs="Times New Roman"/>
          <w:bCs/>
          <w:color w:val="000000"/>
        </w:rPr>
        <w:t xml:space="preserve"> ”Genialii”, pe platforma e-</w:t>
      </w:r>
      <w:proofErr w:type="spellStart"/>
      <w:r w:rsidRPr="00DC5522">
        <w:rPr>
          <w:rFonts w:ascii="Times New Roman" w:eastAsia="Times New Roman" w:hAnsi="Times New Roman" w:cs="Times New Roman"/>
          <w:bCs/>
          <w:color w:val="000000"/>
        </w:rPr>
        <w:t>learning</w:t>
      </w:r>
      <w:proofErr w:type="spellEnd"/>
      <w:r w:rsidRPr="00DC5522">
        <w:rPr>
          <w:rFonts w:ascii="Times New Roman" w:eastAsia="Times New Roman" w:hAnsi="Times New Roman" w:cs="Times New Roman"/>
          <w:bCs/>
          <w:color w:val="000000"/>
        </w:rPr>
        <w:t xml:space="preserve"> </w:t>
      </w:r>
      <w:hyperlink r:id="rId56" w:history="1">
        <w:r w:rsidRPr="00DC5522">
          <w:rPr>
            <w:rFonts w:ascii="Times New Roman" w:eastAsia="Times New Roman" w:hAnsi="Times New Roman" w:cs="Times New Roman"/>
            <w:bCs/>
            <w:color w:val="0000FF"/>
            <w:u w:val="single"/>
          </w:rPr>
          <w:t>www.genialii.eu</w:t>
        </w:r>
      </w:hyperlink>
      <w:r w:rsidRPr="00DC5522">
        <w:rPr>
          <w:rFonts w:ascii="Times New Roman" w:eastAsia="Times New Roman" w:hAnsi="Times New Roman" w:cs="Times New Roman"/>
          <w:bCs/>
          <w:color w:val="000000"/>
        </w:rPr>
        <w:t xml:space="preserve"> cu resurse </w:t>
      </w:r>
      <w:proofErr w:type="spellStart"/>
      <w:r w:rsidRPr="00DC5522">
        <w:rPr>
          <w:rFonts w:ascii="Times New Roman" w:eastAsia="Times New Roman" w:hAnsi="Times New Roman" w:cs="Times New Roman"/>
          <w:bCs/>
          <w:color w:val="000000"/>
        </w:rPr>
        <w:t>educationale</w:t>
      </w:r>
      <w:proofErr w:type="spellEnd"/>
      <w:r w:rsidRPr="00DC5522">
        <w:rPr>
          <w:rFonts w:ascii="Times New Roman" w:eastAsia="Times New Roman" w:hAnsi="Times New Roman" w:cs="Times New Roman"/>
          <w:bCs/>
          <w:color w:val="000000"/>
        </w:rPr>
        <w:t xml:space="preserve"> deschise (RED), (cuprins in CAEJ VRANCEA 2025, </w:t>
      </w:r>
      <w:proofErr w:type="spellStart"/>
      <w:r w:rsidRPr="00DC5522">
        <w:rPr>
          <w:rFonts w:ascii="Times New Roman" w:eastAsia="Times New Roman" w:hAnsi="Times New Roman" w:cs="Times New Roman"/>
          <w:bCs/>
          <w:color w:val="000000"/>
        </w:rPr>
        <w:t>pozitia</w:t>
      </w:r>
      <w:proofErr w:type="spellEnd"/>
      <w:r w:rsidRPr="00DC5522">
        <w:rPr>
          <w:rFonts w:ascii="Times New Roman" w:eastAsia="Times New Roman" w:hAnsi="Times New Roman" w:cs="Times New Roman"/>
          <w:bCs/>
          <w:color w:val="000000"/>
        </w:rPr>
        <w:t xml:space="preserve"> 78, domeniul </w:t>
      </w:r>
      <w:proofErr w:type="spellStart"/>
      <w:r w:rsidRPr="00DC5522">
        <w:rPr>
          <w:rFonts w:ascii="Times New Roman" w:eastAsia="Times New Roman" w:hAnsi="Times New Roman" w:cs="Times New Roman"/>
          <w:bCs/>
          <w:color w:val="000000"/>
        </w:rPr>
        <w:t>istiintific</w:t>
      </w:r>
      <w:proofErr w:type="spellEnd"/>
      <w:r w:rsidRPr="00DC5522">
        <w:rPr>
          <w:rFonts w:ascii="Times New Roman" w:eastAsia="Times New Roman" w:hAnsi="Times New Roman" w:cs="Times New Roman"/>
          <w:bCs/>
          <w:color w:val="000000"/>
        </w:rPr>
        <w:t xml:space="preserve">), au publicat resurse destinate elevilor pentru </w:t>
      </w:r>
      <w:proofErr w:type="spellStart"/>
      <w:r w:rsidRPr="00DC5522">
        <w:rPr>
          <w:rFonts w:ascii="Times New Roman" w:eastAsia="Times New Roman" w:hAnsi="Times New Roman" w:cs="Times New Roman"/>
          <w:bCs/>
          <w:color w:val="000000"/>
        </w:rPr>
        <w:t>sustinerea</w:t>
      </w:r>
      <w:proofErr w:type="spellEnd"/>
      <w:r w:rsidRPr="00DC5522">
        <w:rPr>
          <w:rFonts w:ascii="Times New Roman" w:eastAsia="Times New Roman" w:hAnsi="Times New Roman" w:cs="Times New Roman"/>
          <w:bCs/>
          <w:color w:val="000000"/>
        </w:rPr>
        <w:t xml:space="preserve"> progresului </w:t>
      </w:r>
      <w:proofErr w:type="spellStart"/>
      <w:r w:rsidRPr="00DC5522">
        <w:rPr>
          <w:rFonts w:ascii="Times New Roman" w:eastAsia="Times New Roman" w:hAnsi="Times New Roman" w:cs="Times New Roman"/>
          <w:bCs/>
          <w:color w:val="000000"/>
        </w:rPr>
        <w:t>scolar</w:t>
      </w:r>
      <w:proofErr w:type="spellEnd"/>
      <w:r w:rsidRPr="00DC5522">
        <w:rPr>
          <w:rFonts w:ascii="Times New Roman" w:eastAsia="Times New Roman" w:hAnsi="Times New Roman" w:cs="Times New Roman"/>
          <w:bCs/>
          <w:color w:val="000000"/>
        </w:rPr>
        <w:t xml:space="preserve"> (conform </w:t>
      </w:r>
      <w:proofErr w:type="spellStart"/>
      <w:r w:rsidRPr="00DC5522">
        <w:rPr>
          <w:rFonts w:ascii="Times New Roman" w:eastAsia="Times New Roman" w:hAnsi="Times New Roman" w:cs="Times New Roman"/>
          <w:bCs/>
          <w:color w:val="000000"/>
        </w:rPr>
        <w:t>adeverintelor</w:t>
      </w:r>
      <w:proofErr w:type="spellEnd"/>
      <w:r w:rsidRPr="00DC5522">
        <w:rPr>
          <w:rFonts w:ascii="Times New Roman" w:eastAsia="Times New Roman" w:hAnsi="Times New Roman" w:cs="Times New Roman"/>
          <w:bCs/>
          <w:color w:val="000000"/>
        </w:rPr>
        <w:t>/ 11.06.2025).</w:t>
      </w:r>
    </w:p>
    <w:p w14:paraId="2C53CEC3"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u w:val="single"/>
        </w:rPr>
      </w:pPr>
    </w:p>
    <w:p w14:paraId="262FC6D0"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u w:val="single"/>
        </w:rPr>
      </w:pPr>
      <w:proofErr w:type="spellStart"/>
      <w:r w:rsidRPr="00DC5522">
        <w:rPr>
          <w:rFonts w:ascii="Times New Roman" w:eastAsia="Times New Roman" w:hAnsi="Times New Roman" w:cs="Times New Roman"/>
          <w:b/>
          <w:bCs/>
          <w:u w:val="single"/>
        </w:rPr>
        <w:t>Palincaș</w:t>
      </w:r>
      <w:proofErr w:type="spellEnd"/>
      <w:r w:rsidRPr="00DC5522">
        <w:rPr>
          <w:rFonts w:ascii="Times New Roman" w:eastAsia="Times New Roman" w:hAnsi="Times New Roman" w:cs="Times New Roman"/>
          <w:b/>
          <w:bCs/>
          <w:u w:val="single"/>
        </w:rPr>
        <w:t xml:space="preserve"> Natalia:</w:t>
      </w:r>
    </w:p>
    <w:p w14:paraId="11EAE757" w14:textId="77777777" w:rsidR="00DC5522" w:rsidRPr="00DC5522" w:rsidRDefault="00DC5522" w:rsidP="00DC5522">
      <w:pPr>
        <w:widowControl w:val="0"/>
        <w:numPr>
          <w:ilvl w:val="0"/>
          <w:numId w:val="63"/>
        </w:numPr>
        <w:tabs>
          <w:tab w:val="left" w:pos="420"/>
        </w:tabs>
        <w:autoSpaceDE w:val="0"/>
        <w:autoSpaceDN w:val="0"/>
        <w:spacing w:after="0" w:line="240" w:lineRule="auto"/>
        <w:jc w:val="both"/>
        <w:rPr>
          <w:rFonts w:ascii="Times New Roman" w:eastAsia="Times New Roman" w:hAnsi="Times New Roman" w:cs="Times New Roman"/>
          <w:bCs/>
          <w:color w:val="000000"/>
        </w:rPr>
      </w:pPr>
      <w:r w:rsidRPr="00DC5522">
        <w:rPr>
          <w:rFonts w:ascii="Times New Roman" w:eastAsia="Times New Roman" w:hAnsi="Times New Roman" w:cs="Times New Roman"/>
          <w:bCs/>
          <w:color w:val="000000"/>
        </w:rPr>
        <w:t xml:space="preserve">In cadrul Proiectului </w:t>
      </w:r>
      <w:proofErr w:type="spellStart"/>
      <w:r w:rsidRPr="00DC5522">
        <w:rPr>
          <w:rFonts w:ascii="Times New Roman" w:eastAsia="Times New Roman" w:hAnsi="Times New Roman" w:cs="Times New Roman"/>
          <w:bCs/>
          <w:color w:val="000000"/>
        </w:rPr>
        <w:t>Educational</w:t>
      </w:r>
      <w:proofErr w:type="spellEnd"/>
      <w:r w:rsidRPr="00DC5522">
        <w:rPr>
          <w:rFonts w:ascii="Times New Roman" w:eastAsia="Times New Roman" w:hAnsi="Times New Roman" w:cs="Times New Roman"/>
          <w:bCs/>
          <w:color w:val="000000"/>
        </w:rPr>
        <w:t xml:space="preserve"> International „FORMIDABILII” (CAEN, 2024-2025, aprobat OME nr 3469 / 29.11.2024, anexa 5, punctul 3, </w:t>
      </w:r>
      <w:proofErr w:type="spellStart"/>
      <w:r w:rsidRPr="00DC5522">
        <w:rPr>
          <w:rFonts w:ascii="Times New Roman" w:eastAsia="Times New Roman" w:hAnsi="Times New Roman" w:cs="Times New Roman"/>
          <w:bCs/>
          <w:color w:val="000000"/>
        </w:rPr>
        <w:t>pozitia</w:t>
      </w:r>
      <w:proofErr w:type="spellEnd"/>
      <w:r w:rsidRPr="00DC5522">
        <w:rPr>
          <w:rFonts w:ascii="Times New Roman" w:eastAsia="Times New Roman" w:hAnsi="Times New Roman" w:cs="Times New Roman"/>
          <w:bCs/>
          <w:color w:val="000000"/>
        </w:rPr>
        <w:t xml:space="preserve"> 38), organizat in parteneriat cu proiectul cu participare </w:t>
      </w:r>
      <w:proofErr w:type="spellStart"/>
      <w:r w:rsidRPr="00DC5522">
        <w:rPr>
          <w:rFonts w:ascii="Times New Roman" w:eastAsia="Times New Roman" w:hAnsi="Times New Roman" w:cs="Times New Roman"/>
          <w:bCs/>
          <w:color w:val="000000"/>
        </w:rPr>
        <w:t>internationala</w:t>
      </w:r>
      <w:proofErr w:type="spellEnd"/>
      <w:r w:rsidRPr="00DC5522">
        <w:rPr>
          <w:rFonts w:ascii="Times New Roman" w:eastAsia="Times New Roman" w:hAnsi="Times New Roman" w:cs="Times New Roman"/>
          <w:bCs/>
          <w:color w:val="000000"/>
        </w:rPr>
        <w:t xml:space="preserve"> ”Academia Junior” (CPEERI, aprobat OME 3468 / 29.01.2024, </w:t>
      </w:r>
      <w:proofErr w:type="spellStart"/>
      <w:r w:rsidRPr="00DC5522">
        <w:rPr>
          <w:rFonts w:ascii="Times New Roman" w:eastAsia="Times New Roman" w:hAnsi="Times New Roman" w:cs="Times New Roman"/>
          <w:bCs/>
          <w:color w:val="000000"/>
        </w:rPr>
        <w:t>pozitia</w:t>
      </w:r>
      <w:proofErr w:type="spellEnd"/>
      <w:r w:rsidRPr="00DC5522">
        <w:rPr>
          <w:rFonts w:ascii="Times New Roman" w:eastAsia="Times New Roman" w:hAnsi="Times New Roman" w:cs="Times New Roman"/>
          <w:bCs/>
          <w:color w:val="000000"/>
        </w:rPr>
        <w:t xml:space="preserve"> 680) a publicat articolul </w:t>
      </w:r>
      <w:proofErr w:type="spellStart"/>
      <w:r w:rsidRPr="00DC5522">
        <w:rPr>
          <w:rFonts w:ascii="Times New Roman" w:eastAsia="Times New Roman" w:hAnsi="Times New Roman" w:cs="Times New Roman"/>
          <w:bCs/>
          <w:color w:val="000000"/>
        </w:rPr>
        <w:t>articolul</w:t>
      </w:r>
      <w:proofErr w:type="spellEnd"/>
      <w:r w:rsidRPr="00DC5522">
        <w:rPr>
          <w:rFonts w:ascii="Times New Roman" w:eastAsia="Times New Roman" w:hAnsi="Times New Roman" w:cs="Times New Roman"/>
          <w:bCs/>
          <w:color w:val="000000"/>
        </w:rPr>
        <w:t xml:space="preserve"> „Proiect de </w:t>
      </w:r>
      <w:proofErr w:type="spellStart"/>
      <w:r w:rsidRPr="00DC5522">
        <w:rPr>
          <w:rFonts w:ascii="Times New Roman" w:eastAsia="Times New Roman" w:hAnsi="Times New Roman" w:cs="Times New Roman"/>
          <w:bCs/>
          <w:color w:val="000000"/>
        </w:rPr>
        <w:t>lectie</w:t>
      </w:r>
      <w:proofErr w:type="spellEnd"/>
      <w:r w:rsidRPr="00DC5522">
        <w:rPr>
          <w:rFonts w:ascii="Times New Roman" w:eastAsia="Times New Roman" w:hAnsi="Times New Roman" w:cs="Times New Roman"/>
          <w:bCs/>
          <w:color w:val="000000"/>
        </w:rPr>
        <w:t xml:space="preserve"> _ istorie _ </w:t>
      </w:r>
      <w:proofErr w:type="spellStart"/>
      <w:r w:rsidRPr="00DC5522">
        <w:rPr>
          <w:rFonts w:ascii="Times New Roman" w:eastAsia="Times New Roman" w:hAnsi="Times New Roman" w:cs="Times New Roman"/>
          <w:bCs/>
          <w:color w:val="000000"/>
        </w:rPr>
        <w:t>Conducatori</w:t>
      </w:r>
      <w:proofErr w:type="spellEnd"/>
      <w:r w:rsidRPr="00DC5522">
        <w:rPr>
          <w:rFonts w:ascii="Times New Roman" w:eastAsia="Times New Roman" w:hAnsi="Times New Roman" w:cs="Times New Roman"/>
          <w:bCs/>
          <w:color w:val="000000"/>
        </w:rPr>
        <w:t xml:space="preserve">. Eroi. Evenimente”. (ISBN 978-606-95893-7-3), conform </w:t>
      </w:r>
      <w:proofErr w:type="spellStart"/>
      <w:r w:rsidRPr="00DC5522">
        <w:rPr>
          <w:rFonts w:ascii="Times New Roman" w:eastAsia="Times New Roman" w:hAnsi="Times New Roman" w:cs="Times New Roman"/>
          <w:bCs/>
          <w:color w:val="000000"/>
        </w:rPr>
        <w:t>adeverintei</w:t>
      </w:r>
      <w:proofErr w:type="spellEnd"/>
      <w:r w:rsidRPr="00DC5522">
        <w:rPr>
          <w:rFonts w:ascii="Times New Roman" w:eastAsia="Times New Roman" w:hAnsi="Times New Roman" w:cs="Times New Roman"/>
          <w:bCs/>
          <w:color w:val="000000"/>
        </w:rPr>
        <w:t xml:space="preserve"> 347726 / 11.06.2025.</w:t>
      </w:r>
    </w:p>
    <w:p w14:paraId="7BB9BCE8"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Cs/>
          <w:color w:val="000000"/>
        </w:rPr>
      </w:pPr>
    </w:p>
    <w:p w14:paraId="1F911B5A" w14:textId="77777777" w:rsidR="00DC5522" w:rsidRPr="00DC5522" w:rsidRDefault="00DC5522" w:rsidP="00DC5522">
      <w:pPr>
        <w:widowControl w:val="0"/>
        <w:numPr>
          <w:ilvl w:val="0"/>
          <w:numId w:val="63"/>
        </w:numPr>
        <w:tabs>
          <w:tab w:val="left" w:pos="0"/>
        </w:tabs>
        <w:autoSpaceDE w:val="0"/>
        <w:autoSpaceDN w:val="0"/>
        <w:spacing w:after="0" w:line="240" w:lineRule="auto"/>
        <w:jc w:val="both"/>
        <w:rPr>
          <w:rFonts w:ascii="Times New Roman" w:eastAsia="Times New Roman" w:hAnsi="Times New Roman" w:cs="Times New Roman"/>
          <w:bCs/>
          <w:color w:val="000000"/>
        </w:rPr>
      </w:pPr>
      <w:r w:rsidRPr="00DC5522">
        <w:rPr>
          <w:rFonts w:ascii="Times New Roman" w:eastAsia="Times New Roman" w:hAnsi="Times New Roman" w:cs="Times New Roman"/>
          <w:bCs/>
          <w:color w:val="000000"/>
        </w:rPr>
        <w:t xml:space="preserve">In cadrul proiectului </w:t>
      </w:r>
      <w:proofErr w:type="spellStart"/>
      <w:r w:rsidRPr="00DC5522">
        <w:rPr>
          <w:rFonts w:ascii="Times New Roman" w:eastAsia="Times New Roman" w:hAnsi="Times New Roman" w:cs="Times New Roman"/>
          <w:bCs/>
          <w:color w:val="000000"/>
        </w:rPr>
        <w:t>educational</w:t>
      </w:r>
      <w:proofErr w:type="spellEnd"/>
      <w:r w:rsidRPr="00DC5522">
        <w:rPr>
          <w:rFonts w:ascii="Times New Roman" w:eastAsia="Times New Roman" w:hAnsi="Times New Roman" w:cs="Times New Roman"/>
          <w:bCs/>
          <w:color w:val="000000"/>
        </w:rPr>
        <w:t xml:space="preserve"> ”Genialii”, pe platforma e-</w:t>
      </w:r>
      <w:proofErr w:type="spellStart"/>
      <w:r w:rsidRPr="00DC5522">
        <w:rPr>
          <w:rFonts w:ascii="Times New Roman" w:eastAsia="Times New Roman" w:hAnsi="Times New Roman" w:cs="Times New Roman"/>
          <w:bCs/>
          <w:color w:val="000000"/>
        </w:rPr>
        <w:t>learning</w:t>
      </w:r>
      <w:proofErr w:type="spellEnd"/>
      <w:r w:rsidRPr="00DC5522">
        <w:rPr>
          <w:rFonts w:ascii="Times New Roman" w:eastAsia="Times New Roman" w:hAnsi="Times New Roman" w:cs="Times New Roman"/>
          <w:bCs/>
          <w:color w:val="000000"/>
        </w:rPr>
        <w:t xml:space="preserve"> </w:t>
      </w:r>
      <w:hyperlink r:id="rId57" w:history="1">
        <w:r w:rsidRPr="00DC5522">
          <w:rPr>
            <w:rFonts w:ascii="Times New Roman" w:eastAsia="Times New Roman" w:hAnsi="Times New Roman" w:cs="Times New Roman"/>
            <w:bCs/>
            <w:color w:val="0000FF"/>
            <w:u w:val="single"/>
          </w:rPr>
          <w:t>www.genialii.eu</w:t>
        </w:r>
      </w:hyperlink>
      <w:r w:rsidRPr="00DC5522">
        <w:rPr>
          <w:rFonts w:ascii="Times New Roman" w:eastAsia="Times New Roman" w:hAnsi="Times New Roman" w:cs="Times New Roman"/>
          <w:bCs/>
          <w:color w:val="000000"/>
        </w:rPr>
        <w:t xml:space="preserve"> cu resurse </w:t>
      </w:r>
      <w:proofErr w:type="spellStart"/>
      <w:r w:rsidRPr="00DC5522">
        <w:rPr>
          <w:rFonts w:ascii="Times New Roman" w:eastAsia="Times New Roman" w:hAnsi="Times New Roman" w:cs="Times New Roman"/>
          <w:bCs/>
          <w:color w:val="000000"/>
        </w:rPr>
        <w:t>educationale</w:t>
      </w:r>
      <w:proofErr w:type="spellEnd"/>
      <w:r w:rsidRPr="00DC5522">
        <w:rPr>
          <w:rFonts w:ascii="Times New Roman" w:eastAsia="Times New Roman" w:hAnsi="Times New Roman" w:cs="Times New Roman"/>
          <w:bCs/>
          <w:color w:val="000000"/>
        </w:rPr>
        <w:t xml:space="preserve"> deschise (RED), (cuprins in CAEJ VRANCEA 2025, </w:t>
      </w:r>
      <w:proofErr w:type="spellStart"/>
      <w:r w:rsidRPr="00DC5522">
        <w:rPr>
          <w:rFonts w:ascii="Times New Roman" w:eastAsia="Times New Roman" w:hAnsi="Times New Roman" w:cs="Times New Roman"/>
          <w:bCs/>
          <w:color w:val="000000"/>
        </w:rPr>
        <w:t>pozitia</w:t>
      </w:r>
      <w:proofErr w:type="spellEnd"/>
      <w:r w:rsidRPr="00DC5522">
        <w:rPr>
          <w:rFonts w:ascii="Times New Roman" w:eastAsia="Times New Roman" w:hAnsi="Times New Roman" w:cs="Times New Roman"/>
          <w:bCs/>
          <w:color w:val="000000"/>
        </w:rPr>
        <w:t xml:space="preserve"> 78, domeniul </w:t>
      </w:r>
      <w:proofErr w:type="spellStart"/>
      <w:r w:rsidRPr="00DC5522">
        <w:rPr>
          <w:rFonts w:ascii="Times New Roman" w:eastAsia="Times New Roman" w:hAnsi="Times New Roman" w:cs="Times New Roman"/>
          <w:bCs/>
          <w:color w:val="000000"/>
        </w:rPr>
        <w:t>istiintific</w:t>
      </w:r>
      <w:proofErr w:type="spellEnd"/>
      <w:r w:rsidRPr="00DC5522">
        <w:rPr>
          <w:rFonts w:ascii="Times New Roman" w:eastAsia="Times New Roman" w:hAnsi="Times New Roman" w:cs="Times New Roman"/>
          <w:bCs/>
          <w:color w:val="000000"/>
        </w:rPr>
        <w:t xml:space="preserve">), a publicat resurse destinate elevilor pentru </w:t>
      </w:r>
      <w:proofErr w:type="spellStart"/>
      <w:r w:rsidRPr="00DC5522">
        <w:rPr>
          <w:rFonts w:ascii="Times New Roman" w:eastAsia="Times New Roman" w:hAnsi="Times New Roman" w:cs="Times New Roman"/>
          <w:bCs/>
          <w:color w:val="000000"/>
        </w:rPr>
        <w:t>sustinerea</w:t>
      </w:r>
      <w:proofErr w:type="spellEnd"/>
      <w:r w:rsidRPr="00DC5522">
        <w:rPr>
          <w:rFonts w:ascii="Times New Roman" w:eastAsia="Times New Roman" w:hAnsi="Times New Roman" w:cs="Times New Roman"/>
          <w:bCs/>
          <w:color w:val="000000"/>
        </w:rPr>
        <w:t xml:space="preserve"> progresului școlar (conform </w:t>
      </w:r>
      <w:proofErr w:type="spellStart"/>
      <w:r w:rsidRPr="00DC5522">
        <w:rPr>
          <w:rFonts w:ascii="Times New Roman" w:eastAsia="Times New Roman" w:hAnsi="Times New Roman" w:cs="Times New Roman"/>
          <w:bCs/>
          <w:color w:val="000000"/>
        </w:rPr>
        <w:t>adeverintei</w:t>
      </w:r>
      <w:proofErr w:type="spellEnd"/>
      <w:r w:rsidRPr="00DC5522">
        <w:rPr>
          <w:rFonts w:ascii="Times New Roman" w:eastAsia="Times New Roman" w:hAnsi="Times New Roman" w:cs="Times New Roman"/>
          <w:bCs/>
          <w:color w:val="000000"/>
        </w:rPr>
        <w:t xml:space="preserve"> 42726 / 11.06.2025).</w:t>
      </w:r>
    </w:p>
    <w:p w14:paraId="1CD303F8"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u w:val="single"/>
        </w:rPr>
      </w:pPr>
    </w:p>
    <w:p w14:paraId="664C0461"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u w:val="single"/>
        </w:rPr>
      </w:pPr>
      <w:r w:rsidRPr="00DC5522">
        <w:rPr>
          <w:rFonts w:ascii="Times New Roman" w:eastAsia="Times New Roman" w:hAnsi="Times New Roman" w:cs="Times New Roman"/>
          <w:b/>
          <w:bCs/>
          <w:u w:val="single"/>
        </w:rPr>
        <w:t>Șimonca Raluca:</w:t>
      </w:r>
    </w:p>
    <w:p w14:paraId="0D50DB6D" w14:textId="77777777" w:rsidR="00DC5522" w:rsidRPr="00DC5522" w:rsidRDefault="00DC5522" w:rsidP="00DC5522">
      <w:pPr>
        <w:widowControl w:val="0"/>
        <w:numPr>
          <w:ilvl w:val="0"/>
          <w:numId w:val="63"/>
        </w:numPr>
        <w:tabs>
          <w:tab w:val="left" w:pos="420"/>
        </w:tabs>
        <w:autoSpaceDE w:val="0"/>
        <w:autoSpaceDN w:val="0"/>
        <w:spacing w:after="0" w:line="240" w:lineRule="auto"/>
        <w:jc w:val="both"/>
        <w:rPr>
          <w:rFonts w:ascii="Times New Roman" w:eastAsia="Times New Roman" w:hAnsi="Times New Roman" w:cs="Times New Roman"/>
          <w:bCs/>
          <w:color w:val="000000"/>
        </w:rPr>
      </w:pPr>
      <w:r w:rsidRPr="00DC5522">
        <w:rPr>
          <w:rFonts w:ascii="Times New Roman" w:eastAsia="Times New Roman" w:hAnsi="Times New Roman" w:cs="Times New Roman"/>
          <w:bCs/>
          <w:color w:val="000000"/>
        </w:rPr>
        <w:t xml:space="preserve">In cadrul Proiectului </w:t>
      </w:r>
      <w:proofErr w:type="spellStart"/>
      <w:r w:rsidRPr="00DC5522">
        <w:rPr>
          <w:rFonts w:ascii="Times New Roman" w:eastAsia="Times New Roman" w:hAnsi="Times New Roman" w:cs="Times New Roman"/>
          <w:bCs/>
          <w:color w:val="000000"/>
        </w:rPr>
        <w:t>Educational</w:t>
      </w:r>
      <w:proofErr w:type="spellEnd"/>
      <w:r w:rsidRPr="00DC5522">
        <w:rPr>
          <w:rFonts w:ascii="Times New Roman" w:eastAsia="Times New Roman" w:hAnsi="Times New Roman" w:cs="Times New Roman"/>
          <w:bCs/>
          <w:color w:val="000000"/>
        </w:rPr>
        <w:t xml:space="preserve"> International „FORMIDABILII” (CAEN, 2024-2025, aprobat OME nr 3469 / 29.11.2024, anexa 5, punctual 3, </w:t>
      </w:r>
      <w:proofErr w:type="spellStart"/>
      <w:r w:rsidRPr="00DC5522">
        <w:rPr>
          <w:rFonts w:ascii="Times New Roman" w:eastAsia="Times New Roman" w:hAnsi="Times New Roman" w:cs="Times New Roman"/>
          <w:bCs/>
          <w:color w:val="000000"/>
        </w:rPr>
        <w:t>pozitia</w:t>
      </w:r>
      <w:proofErr w:type="spellEnd"/>
      <w:r w:rsidRPr="00DC5522">
        <w:rPr>
          <w:rFonts w:ascii="Times New Roman" w:eastAsia="Times New Roman" w:hAnsi="Times New Roman" w:cs="Times New Roman"/>
          <w:bCs/>
          <w:color w:val="000000"/>
        </w:rPr>
        <w:t xml:space="preserve"> 38), organizat in parteneriat cu proiectul cu participare </w:t>
      </w:r>
      <w:proofErr w:type="spellStart"/>
      <w:r w:rsidRPr="00DC5522">
        <w:rPr>
          <w:rFonts w:ascii="Times New Roman" w:eastAsia="Times New Roman" w:hAnsi="Times New Roman" w:cs="Times New Roman"/>
          <w:bCs/>
          <w:color w:val="000000"/>
        </w:rPr>
        <w:t>internationala</w:t>
      </w:r>
      <w:proofErr w:type="spellEnd"/>
      <w:r w:rsidRPr="00DC5522">
        <w:rPr>
          <w:rFonts w:ascii="Times New Roman" w:eastAsia="Times New Roman" w:hAnsi="Times New Roman" w:cs="Times New Roman"/>
          <w:bCs/>
          <w:color w:val="000000"/>
        </w:rPr>
        <w:t xml:space="preserve"> </w:t>
      </w:r>
      <w:r w:rsidRPr="00DC5522">
        <w:rPr>
          <w:rFonts w:ascii="Times New Roman" w:eastAsia="Times New Roman" w:hAnsi="Times New Roman" w:cs="Times New Roman"/>
          <w:bCs/>
          <w:color w:val="000000"/>
        </w:rPr>
        <w:lastRenderedPageBreak/>
        <w:t xml:space="preserve">”Academia Junior” (CPEERI, aprobat OME 3468 / 29.01.2024, </w:t>
      </w:r>
      <w:proofErr w:type="spellStart"/>
      <w:r w:rsidRPr="00DC5522">
        <w:rPr>
          <w:rFonts w:ascii="Times New Roman" w:eastAsia="Times New Roman" w:hAnsi="Times New Roman" w:cs="Times New Roman"/>
          <w:bCs/>
          <w:color w:val="000000"/>
        </w:rPr>
        <w:t>pozitia</w:t>
      </w:r>
      <w:proofErr w:type="spellEnd"/>
      <w:r w:rsidRPr="00DC5522">
        <w:rPr>
          <w:rFonts w:ascii="Times New Roman" w:eastAsia="Times New Roman" w:hAnsi="Times New Roman" w:cs="Times New Roman"/>
          <w:bCs/>
          <w:color w:val="000000"/>
        </w:rPr>
        <w:t xml:space="preserve"> 680) a publicat articolul </w:t>
      </w:r>
      <w:proofErr w:type="spellStart"/>
      <w:r w:rsidRPr="00DC5522">
        <w:rPr>
          <w:rFonts w:ascii="Times New Roman" w:eastAsia="Times New Roman" w:hAnsi="Times New Roman" w:cs="Times New Roman"/>
          <w:bCs/>
          <w:color w:val="000000"/>
        </w:rPr>
        <w:t>articolul</w:t>
      </w:r>
      <w:proofErr w:type="spellEnd"/>
      <w:r w:rsidRPr="00DC5522">
        <w:rPr>
          <w:rFonts w:ascii="Times New Roman" w:eastAsia="Times New Roman" w:hAnsi="Times New Roman" w:cs="Times New Roman"/>
          <w:bCs/>
          <w:color w:val="000000"/>
        </w:rPr>
        <w:t xml:space="preserve"> </w:t>
      </w:r>
      <w:r w:rsidRPr="00DC5522">
        <w:rPr>
          <w:rFonts w:ascii="Times New Roman" w:eastAsia="Times New Roman" w:hAnsi="Times New Roman" w:cs="Times New Roman"/>
          <w:b/>
          <w:color w:val="000000"/>
        </w:rPr>
        <w:t>„Imaginea unui dascăl model....”</w:t>
      </w:r>
      <w:r w:rsidRPr="00DC5522">
        <w:rPr>
          <w:rFonts w:ascii="Times New Roman" w:eastAsia="Times New Roman" w:hAnsi="Times New Roman" w:cs="Times New Roman"/>
          <w:bCs/>
          <w:color w:val="000000"/>
        </w:rPr>
        <w:t xml:space="preserve">. (ISBN 978-606-95893-7-3), conform </w:t>
      </w:r>
      <w:proofErr w:type="spellStart"/>
      <w:r w:rsidRPr="00DC5522">
        <w:rPr>
          <w:rFonts w:ascii="Times New Roman" w:eastAsia="Times New Roman" w:hAnsi="Times New Roman" w:cs="Times New Roman"/>
          <w:bCs/>
          <w:color w:val="000000"/>
        </w:rPr>
        <w:t>adeverintei</w:t>
      </w:r>
      <w:proofErr w:type="spellEnd"/>
      <w:r w:rsidRPr="00DC5522">
        <w:rPr>
          <w:rFonts w:ascii="Times New Roman" w:eastAsia="Times New Roman" w:hAnsi="Times New Roman" w:cs="Times New Roman"/>
          <w:bCs/>
          <w:color w:val="000000"/>
        </w:rPr>
        <w:t xml:space="preserve"> Nr. 65563 / 25.11.2025.</w:t>
      </w:r>
    </w:p>
    <w:p w14:paraId="71FEA46F" w14:textId="77777777" w:rsidR="00DC5522" w:rsidRPr="00DC5522" w:rsidRDefault="00DC5522" w:rsidP="00DC5522">
      <w:pPr>
        <w:widowControl w:val="0"/>
        <w:numPr>
          <w:ilvl w:val="0"/>
          <w:numId w:val="63"/>
        </w:numPr>
        <w:tabs>
          <w:tab w:val="left" w:pos="0"/>
        </w:tabs>
        <w:autoSpaceDE w:val="0"/>
        <w:autoSpaceDN w:val="0"/>
        <w:spacing w:after="0" w:line="240" w:lineRule="auto"/>
        <w:jc w:val="both"/>
        <w:rPr>
          <w:rFonts w:ascii="Times New Roman" w:eastAsia="Times New Roman" w:hAnsi="Times New Roman" w:cs="Times New Roman"/>
          <w:bCs/>
          <w:color w:val="000000"/>
        </w:rPr>
      </w:pPr>
      <w:r w:rsidRPr="00DC5522">
        <w:rPr>
          <w:rFonts w:ascii="Times New Roman" w:eastAsia="Times New Roman" w:hAnsi="Times New Roman" w:cs="Times New Roman"/>
          <w:bCs/>
          <w:color w:val="000000"/>
        </w:rPr>
        <w:t xml:space="preserve">In cadrul proiectului </w:t>
      </w:r>
      <w:proofErr w:type="spellStart"/>
      <w:r w:rsidRPr="00DC5522">
        <w:rPr>
          <w:rFonts w:ascii="Times New Roman" w:eastAsia="Times New Roman" w:hAnsi="Times New Roman" w:cs="Times New Roman"/>
          <w:bCs/>
          <w:color w:val="000000"/>
        </w:rPr>
        <w:t>educational</w:t>
      </w:r>
      <w:proofErr w:type="spellEnd"/>
      <w:r w:rsidRPr="00DC5522">
        <w:rPr>
          <w:rFonts w:ascii="Times New Roman" w:eastAsia="Times New Roman" w:hAnsi="Times New Roman" w:cs="Times New Roman"/>
          <w:bCs/>
          <w:color w:val="000000"/>
        </w:rPr>
        <w:t xml:space="preserve"> ”Genialii”, pe platforma e-</w:t>
      </w:r>
      <w:proofErr w:type="spellStart"/>
      <w:r w:rsidRPr="00DC5522">
        <w:rPr>
          <w:rFonts w:ascii="Times New Roman" w:eastAsia="Times New Roman" w:hAnsi="Times New Roman" w:cs="Times New Roman"/>
          <w:bCs/>
          <w:color w:val="000000"/>
        </w:rPr>
        <w:t>learning</w:t>
      </w:r>
      <w:proofErr w:type="spellEnd"/>
      <w:r w:rsidRPr="00DC5522">
        <w:rPr>
          <w:rFonts w:ascii="Times New Roman" w:eastAsia="Times New Roman" w:hAnsi="Times New Roman" w:cs="Times New Roman"/>
          <w:bCs/>
          <w:color w:val="000000"/>
        </w:rPr>
        <w:t xml:space="preserve"> </w:t>
      </w:r>
      <w:hyperlink r:id="rId58" w:history="1">
        <w:r w:rsidRPr="00DC5522">
          <w:rPr>
            <w:rFonts w:ascii="Times New Roman" w:eastAsia="Times New Roman" w:hAnsi="Times New Roman" w:cs="Times New Roman"/>
            <w:bCs/>
            <w:color w:val="0000FF"/>
            <w:u w:val="single"/>
          </w:rPr>
          <w:t>www.genialii.eu</w:t>
        </w:r>
      </w:hyperlink>
      <w:r w:rsidRPr="00DC5522">
        <w:rPr>
          <w:rFonts w:ascii="Times New Roman" w:eastAsia="Times New Roman" w:hAnsi="Times New Roman" w:cs="Times New Roman"/>
          <w:bCs/>
          <w:color w:val="000000"/>
        </w:rPr>
        <w:t xml:space="preserve"> cu resurse </w:t>
      </w:r>
      <w:proofErr w:type="spellStart"/>
      <w:r w:rsidRPr="00DC5522">
        <w:rPr>
          <w:rFonts w:ascii="Times New Roman" w:eastAsia="Times New Roman" w:hAnsi="Times New Roman" w:cs="Times New Roman"/>
          <w:bCs/>
          <w:color w:val="000000"/>
        </w:rPr>
        <w:t>educationale</w:t>
      </w:r>
      <w:proofErr w:type="spellEnd"/>
      <w:r w:rsidRPr="00DC5522">
        <w:rPr>
          <w:rFonts w:ascii="Times New Roman" w:eastAsia="Times New Roman" w:hAnsi="Times New Roman" w:cs="Times New Roman"/>
          <w:bCs/>
          <w:color w:val="000000"/>
        </w:rPr>
        <w:t xml:space="preserve"> deschise (RED), (cuprins in CAEJ VRANCEA 2025, </w:t>
      </w:r>
      <w:proofErr w:type="spellStart"/>
      <w:r w:rsidRPr="00DC5522">
        <w:rPr>
          <w:rFonts w:ascii="Times New Roman" w:eastAsia="Times New Roman" w:hAnsi="Times New Roman" w:cs="Times New Roman"/>
          <w:bCs/>
          <w:color w:val="000000"/>
        </w:rPr>
        <w:t>pozitia</w:t>
      </w:r>
      <w:proofErr w:type="spellEnd"/>
      <w:r w:rsidRPr="00DC5522">
        <w:rPr>
          <w:rFonts w:ascii="Times New Roman" w:eastAsia="Times New Roman" w:hAnsi="Times New Roman" w:cs="Times New Roman"/>
          <w:bCs/>
          <w:color w:val="000000"/>
        </w:rPr>
        <w:t xml:space="preserve"> 78, domeniul </w:t>
      </w:r>
      <w:proofErr w:type="spellStart"/>
      <w:r w:rsidRPr="00DC5522">
        <w:rPr>
          <w:rFonts w:ascii="Times New Roman" w:eastAsia="Times New Roman" w:hAnsi="Times New Roman" w:cs="Times New Roman"/>
          <w:bCs/>
          <w:color w:val="000000"/>
        </w:rPr>
        <w:t>istiintific</w:t>
      </w:r>
      <w:proofErr w:type="spellEnd"/>
      <w:r w:rsidRPr="00DC5522">
        <w:rPr>
          <w:rFonts w:ascii="Times New Roman" w:eastAsia="Times New Roman" w:hAnsi="Times New Roman" w:cs="Times New Roman"/>
          <w:bCs/>
          <w:color w:val="000000"/>
        </w:rPr>
        <w:t xml:space="preserve">), a publicat resurse destinate elevilor pentru </w:t>
      </w:r>
      <w:proofErr w:type="spellStart"/>
      <w:r w:rsidRPr="00DC5522">
        <w:rPr>
          <w:rFonts w:ascii="Times New Roman" w:eastAsia="Times New Roman" w:hAnsi="Times New Roman" w:cs="Times New Roman"/>
          <w:bCs/>
          <w:color w:val="000000"/>
        </w:rPr>
        <w:t>sustinerea</w:t>
      </w:r>
      <w:proofErr w:type="spellEnd"/>
      <w:r w:rsidRPr="00DC5522">
        <w:rPr>
          <w:rFonts w:ascii="Times New Roman" w:eastAsia="Times New Roman" w:hAnsi="Times New Roman" w:cs="Times New Roman"/>
          <w:bCs/>
          <w:color w:val="000000"/>
        </w:rPr>
        <w:t xml:space="preserve"> progresului </w:t>
      </w:r>
      <w:proofErr w:type="spellStart"/>
      <w:r w:rsidRPr="00DC5522">
        <w:rPr>
          <w:rFonts w:ascii="Times New Roman" w:eastAsia="Times New Roman" w:hAnsi="Times New Roman" w:cs="Times New Roman"/>
          <w:bCs/>
          <w:color w:val="000000"/>
        </w:rPr>
        <w:t>scolar</w:t>
      </w:r>
      <w:proofErr w:type="spellEnd"/>
      <w:r w:rsidRPr="00DC5522">
        <w:rPr>
          <w:rFonts w:ascii="Times New Roman" w:eastAsia="Times New Roman" w:hAnsi="Times New Roman" w:cs="Times New Roman"/>
          <w:bCs/>
          <w:color w:val="000000"/>
        </w:rPr>
        <w:t xml:space="preserve"> (conform </w:t>
      </w:r>
      <w:proofErr w:type="spellStart"/>
      <w:r w:rsidRPr="00DC5522">
        <w:rPr>
          <w:rFonts w:ascii="Times New Roman" w:eastAsia="Times New Roman" w:hAnsi="Times New Roman" w:cs="Times New Roman"/>
          <w:bCs/>
          <w:color w:val="000000"/>
        </w:rPr>
        <w:t>adeverintel</w:t>
      </w:r>
      <w:proofErr w:type="spellEnd"/>
      <w:r w:rsidRPr="00DC5522">
        <w:rPr>
          <w:rFonts w:ascii="Times New Roman" w:eastAsia="Times New Roman" w:hAnsi="Times New Roman" w:cs="Times New Roman"/>
          <w:bCs/>
          <w:color w:val="000000"/>
        </w:rPr>
        <w:t xml:space="preserve"> Nr. 65563 / 11.06.2025)</w:t>
      </w:r>
    </w:p>
    <w:p w14:paraId="50F72D3C" w14:textId="77777777" w:rsidR="00DC5522" w:rsidRPr="00DC5522" w:rsidRDefault="00DC5522" w:rsidP="00DC5522">
      <w:pPr>
        <w:widowControl w:val="0"/>
        <w:numPr>
          <w:ilvl w:val="0"/>
          <w:numId w:val="63"/>
        </w:numPr>
        <w:tabs>
          <w:tab w:val="left" w:pos="420"/>
        </w:tabs>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bCs/>
          <w:color w:val="000000"/>
        </w:rPr>
        <w:t xml:space="preserve">Pe platforma </w:t>
      </w:r>
      <w:proofErr w:type="spellStart"/>
      <w:r w:rsidRPr="00DC5522">
        <w:rPr>
          <w:rFonts w:ascii="Times New Roman" w:eastAsia="Times New Roman" w:hAnsi="Times New Roman" w:cs="Times New Roman"/>
          <w:bCs/>
          <w:color w:val="000000"/>
        </w:rPr>
        <w:t>Livresq</w:t>
      </w:r>
      <w:proofErr w:type="spellEnd"/>
      <w:r w:rsidRPr="00DC5522">
        <w:rPr>
          <w:rFonts w:ascii="Times New Roman" w:eastAsia="Times New Roman" w:hAnsi="Times New Roman" w:cs="Times New Roman"/>
          <w:bCs/>
          <w:color w:val="000000"/>
        </w:rPr>
        <w:t>: a publicat</w:t>
      </w:r>
      <w:r w:rsidRPr="00DC5522">
        <w:rPr>
          <w:rFonts w:ascii="Times New Roman" w:eastAsia="Times New Roman" w:hAnsi="Times New Roman" w:cs="Times New Roman"/>
          <w:b/>
          <w:bCs/>
          <w:lang w:eastAsia="zh-CN"/>
        </w:rPr>
        <w:t xml:space="preserve"> 3 lecții interactive, (o lecție de educație civică-Valorile morale, Matematică- Scrierea cu cifre romane la clasa a III-a și Educație prin șah- Noțiuni introductive).</w:t>
      </w:r>
    </w:p>
    <w:p w14:paraId="358F3AD4" w14:textId="77777777" w:rsidR="00DC5522" w:rsidRPr="00DC5522" w:rsidRDefault="00DC5522" w:rsidP="00DC5522">
      <w:pPr>
        <w:widowControl w:val="0"/>
        <w:numPr>
          <w:ilvl w:val="0"/>
          <w:numId w:val="63"/>
        </w:numPr>
        <w:tabs>
          <w:tab w:val="left" w:pos="420"/>
        </w:tabs>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b/>
          <w:bCs/>
          <w:lang w:eastAsia="zh-CN"/>
        </w:rPr>
        <w:t xml:space="preserve">A publicat în revista  educațională „Provocări și Soluții în Educație” cu ISSN 2972 - 2012- </w:t>
      </w:r>
      <w:r w:rsidRPr="00DC5522">
        <w:rPr>
          <w:rFonts w:ascii="Times New Roman" w:eastAsia="Times New Roman" w:hAnsi="Times New Roman" w:cs="Times New Roman"/>
        </w:rPr>
        <w:t>ISSN-L 2972 – 2012, referatul cu tema</w:t>
      </w:r>
      <w:r w:rsidRPr="00DC5522">
        <w:rPr>
          <w:rFonts w:ascii="Times New Roman" w:eastAsia="Times New Roman" w:hAnsi="Times New Roman" w:cs="Times New Roman"/>
          <w:b/>
          <w:bCs/>
          <w:i/>
          <w:iCs/>
        </w:rPr>
        <w:t xml:space="preserve"> Un dascăl nepereche, revistă la care contribuie făcând parte din echipa de implementare încă din 2022. De asemeni, a</w:t>
      </w:r>
      <w:r w:rsidRPr="00DC5522">
        <w:rPr>
          <w:rFonts w:ascii="Times New Roman" w:eastAsia="Times New Roman" w:hAnsi="Times New Roman" w:cs="Times New Roman"/>
          <w:b/>
          <w:bCs/>
        </w:rPr>
        <w:t xml:space="preserve"> publicat un</w:t>
      </w:r>
      <w:r w:rsidRPr="00DC5522">
        <w:rPr>
          <w:rFonts w:ascii="Times New Roman" w:eastAsia="SimSun" w:hAnsi="Times New Roman" w:cs="Times New Roman"/>
        </w:rPr>
        <w:t xml:space="preserve"> articol în cadrul Simpozionului Internațional “TRANSFORMAREA EDUCAȚIEI: De la Standard la Excelență”, revista cu ISSN 2971-8619/ ISSN-L 2971-8619 și pe platforma online.</w:t>
      </w:r>
    </w:p>
    <w:p w14:paraId="52D09D4C" w14:textId="77777777" w:rsidR="00DC5522" w:rsidRPr="00DC5522" w:rsidRDefault="00DC5522" w:rsidP="00DC5522">
      <w:pPr>
        <w:widowControl w:val="0"/>
        <w:numPr>
          <w:ilvl w:val="0"/>
          <w:numId w:val="63"/>
        </w:numPr>
        <w:tabs>
          <w:tab w:val="left" w:pos="420"/>
        </w:tabs>
        <w:autoSpaceDE w:val="0"/>
        <w:autoSpaceDN w:val="0"/>
        <w:spacing w:after="0" w:line="240" w:lineRule="auto"/>
        <w:jc w:val="both"/>
        <w:rPr>
          <w:rFonts w:ascii="Times New Roman" w:eastAsia="Times New Roman" w:hAnsi="Times New Roman" w:cs="Times New Roman"/>
        </w:rPr>
      </w:pPr>
      <w:r w:rsidRPr="00DC5522">
        <w:rPr>
          <w:rFonts w:ascii="Times New Roman" w:eastAsia="SimSun" w:hAnsi="Times New Roman" w:cs="Times New Roman"/>
          <w:b/>
          <w:bCs/>
          <w:lang w:eastAsia="zh-CN" w:bidi="ar"/>
        </w:rPr>
        <w:t xml:space="preserve">În parteneriat cu </w:t>
      </w:r>
      <w:proofErr w:type="spellStart"/>
      <w:r w:rsidRPr="00DC5522">
        <w:rPr>
          <w:rFonts w:ascii="Times New Roman" w:eastAsia="Gill Sans MT Condensed" w:hAnsi="Times New Roman" w:cs="Times New Roman"/>
          <w:color w:val="000000"/>
          <w:lang w:val="en-US" w:eastAsia="zh-CN" w:bidi="ar"/>
        </w:rPr>
        <w:t>Centrul</w:t>
      </w:r>
      <w:proofErr w:type="spellEnd"/>
      <w:r w:rsidRPr="00DC5522">
        <w:rPr>
          <w:rFonts w:ascii="Times New Roman" w:eastAsia="Gill Sans MT Condensed" w:hAnsi="Times New Roman" w:cs="Times New Roman"/>
          <w:color w:val="000000"/>
          <w:lang w:val="en-US" w:eastAsia="zh-CN" w:bidi="ar"/>
        </w:rPr>
        <w:t xml:space="preserve"> </w:t>
      </w:r>
      <w:proofErr w:type="spellStart"/>
      <w:r w:rsidRPr="00DC5522">
        <w:rPr>
          <w:rFonts w:ascii="Times New Roman" w:eastAsia="Gill Sans MT Condensed" w:hAnsi="Times New Roman" w:cs="Times New Roman"/>
          <w:color w:val="000000"/>
          <w:lang w:val="en-US" w:eastAsia="zh-CN" w:bidi="ar"/>
        </w:rPr>
        <w:t>Şcolar</w:t>
      </w:r>
      <w:proofErr w:type="spellEnd"/>
      <w:r w:rsidRPr="00DC5522">
        <w:rPr>
          <w:rFonts w:ascii="Times New Roman" w:eastAsia="Gill Sans MT Condensed" w:hAnsi="Times New Roman" w:cs="Times New Roman"/>
          <w:color w:val="000000"/>
          <w:lang w:val="en-US" w:eastAsia="zh-CN" w:bidi="ar"/>
        </w:rPr>
        <w:t xml:space="preserve"> </w:t>
      </w:r>
      <w:proofErr w:type="spellStart"/>
      <w:r w:rsidRPr="00DC5522">
        <w:rPr>
          <w:rFonts w:ascii="Times New Roman" w:eastAsia="Gill Sans MT Condensed" w:hAnsi="Times New Roman" w:cs="Times New Roman"/>
          <w:color w:val="000000"/>
          <w:lang w:val="en-US" w:eastAsia="zh-CN" w:bidi="ar"/>
        </w:rPr>
        <w:t>Pentru</w:t>
      </w:r>
      <w:proofErr w:type="spellEnd"/>
      <w:r w:rsidRPr="00DC5522">
        <w:rPr>
          <w:rFonts w:ascii="Times New Roman" w:eastAsia="Gill Sans MT Condensed" w:hAnsi="Times New Roman" w:cs="Times New Roman"/>
          <w:color w:val="000000"/>
          <w:lang w:val="en-US" w:eastAsia="zh-CN" w:bidi="ar"/>
        </w:rPr>
        <w:t xml:space="preserve"> </w:t>
      </w:r>
      <w:proofErr w:type="spellStart"/>
      <w:r w:rsidRPr="00DC5522">
        <w:rPr>
          <w:rFonts w:ascii="Times New Roman" w:eastAsia="Gill Sans MT Condensed" w:hAnsi="Times New Roman" w:cs="Times New Roman"/>
          <w:color w:val="000000"/>
          <w:lang w:val="en-US" w:eastAsia="zh-CN" w:bidi="ar"/>
        </w:rPr>
        <w:t>Educaţie</w:t>
      </w:r>
      <w:proofErr w:type="spellEnd"/>
      <w:r w:rsidRPr="00DC5522">
        <w:rPr>
          <w:rFonts w:ascii="Times New Roman" w:eastAsia="Gill Sans MT Condensed" w:hAnsi="Times New Roman" w:cs="Times New Roman"/>
          <w:color w:val="000000"/>
          <w:lang w:val="en-US" w:eastAsia="zh-CN" w:bidi="ar"/>
        </w:rPr>
        <w:t xml:space="preserve"> </w:t>
      </w:r>
      <w:proofErr w:type="spellStart"/>
      <w:r w:rsidRPr="00DC5522">
        <w:rPr>
          <w:rFonts w:ascii="Times New Roman" w:eastAsia="Gill Sans MT Condensed" w:hAnsi="Times New Roman" w:cs="Times New Roman"/>
          <w:color w:val="000000"/>
          <w:lang w:val="en-US" w:eastAsia="zh-CN" w:bidi="ar"/>
        </w:rPr>
        <w:t>Incluzivă</w:t>
      </w:r>
      <w:proofErr w:type="spellEnd"/>
      <w:r w:rsidRPr="00DC5522">
        <w:rPr>
          <w:rFonts w:ascii="Times New Roman" w:eastAsia="Gill Sans MT Condensed" w:hAnsi="Times New Roman" w:cs="Times New Roman"/>
          <w:color w:val="000000"/>
          <w:lang w:val="en-US" w:eastAsia="zh-CN" w:bidi="ar"/>
        </w:rPr>
        <w:t xml:space="preserve"> „Miron Ionescu”</w:t>
      </w:r>
      <w:r w:rsidRPr="00DC5522">
        <w:rPr>
          <w:rFonts w:ascii="Times New Roman" w:eastAsia="Gill Sans MT Condensed" w:hAnsi="Times New Roman" w:cs="Times New Roman"/>
          <w:color w:val="000000"/>
          <w:lang w:eastAsia="zh-CN" w:bidi="ar"/>
        </w:rPr>
        <w:t>, Cluj, doamna învățătoare Șimonca Raluca  a pa</w:t>
      </w:r>
      <w:r w:rsidRPr="00DC5522">
        <w:rPr>
          <w:rFonts w:ascii="Times New Roman" w:eastAsia="Times New Roman" w:hAnsi="Times New Roman" w:cs="Times New Roman"/>
          <w:lang w:eastAsia="zh-CN"/>
        </w:rPr>
        <w:t xml:space="preserve">rticipat la </w:t>
      </w:r>
      <w:r w:rsidRPr="00DC5522">
        <w:rPr>
          <w:rFonts w:ascii="Times New Roman" w:eastAsia="Times New Roman" w:hAnsi="Times New Roman" w:cs="Times New Roman"/>
          <w:lang w:val="en-US" w:eastAsia="zh-CN"/>
        </w:rPr>
        <w:t xml:space="preserve">SIMPOZIONUL NAŢIONAL cu </w:t>
      </w:r>
      <w:proofErr w:type="spellStart"/>
      <w:r w:rsidRPr="00DC5522">
        <w:rPr>
          <w:rFonts w:ascii="Times New Roman" w:eastAsia="Times New Roman" w:hAnsi="Times New Roman" w:cs="Times New Roman"/>
          <w:lang w:val="en-US" w:eastAsia="zh-CN"/>
        </w:rPr>
        <w:t>tema</w:t>
      </w:r>
      <w:proofErr w:type="spellEnd"/>
      <w:r w:rsidRPr="00DC5522">
        <w:rPr>
          <w:rFonts w:ascii="Times New Roman" w:eastAsia="Times New Roman" w:hAnsi="Times New Roman" w:cs="Times New Roman"/>
          <w:lang w:val="en-US" w:eastAsia="zh-CN"/>
        </w:rPr>
        <w:t xml:space="preserve"> </w:t>
      </w:r>
      <w:r w:rsidRPr="00DC5522">
        <w:rPr>
          <w:rFonts w:ascii="Times New Roman" w:eastAsia="Times New Roman" w:hAnsi="Times New Roman" w:cs="Times New Roman"/>
          <w:i/>
          <w:iCs/>
          <w:lang w:val="en-US" w:eastAsia="zh-CN"/>
        </w:rPr>
        <w:t>PROGRAME EDUCAŢIONALE ŞI SERVICII DE INTERVENŢIE PSIHOPEDAGOGI</w:t>
      </w:r>
      <w:r w:rsidRPr="00DC5522">
        <w:rPr>
          <w:rFonts w:ascii="Times New Roman" w:eastAsia="Times New Roman" w:hAnsi="Times New Roman" w:cs="Times New Roman"/>
          <w:i/>
          <w:iCs/>
          <w:lang w:eastAsia="zh-CN"/>
        </w:rPr>
        <w:t xml:space="preserve">CĂ </w:t>
      </w:r>
      <w:r w:rsidRPr="00DC5522">
        <w:rPr>
          <w:rFonts w:ascii="Times New Roman" w:eastAsia="Times New Roman" w:hAnsi="Times New Roman" w:cs="Times New Roman"/>
          <w:i/>
          <w:iCs/>
          <w:lang w:val="en-US" w:eastAsia="zh-CN"/>
        </w:rPr>
        <w:t>PENTRU ELEVII CU CES</w:t>
      </w:r>
      <w:r w:rsidRPr="00DC5522">
        <w:rPr>
          <w:rFonts w:ascii="Times New Roman" w:eastAsia="Times New Roman" w:hAnsi="Times New Roman" w:cs="Times New Roman"/>
          <w:i/>
          <w:iCs/>
          <w:lang w:eastAsia="zh-CN"/>
        </w:rPr>
        <w:t xml:space="preserve">, </w:t>
      </w:r>
      <w:proofErr w:type="spellStart"/>
      <w:r w:rsidRPr="00DC5522">
        <w:rPr>
          <w:rFonts w:ascii="Times New Roman" w:eastAsia="Times New Roman" w:hAnsi="Times New Roman" w:cs="Times New Roman"/>
          <w:i/>
          <w:iCs/>
          <w:lang w:val="en-US" w:eastAsia="zh-CN"/>
        </w:rPr>
        <w:t>Ediţia</w:t>
      </w:r>
      <w:proofErr w:type="spellEnd"/>
      <w:r w:rsidRPr="00DC5522">
        <w:rPr>
          <w:rFonts w:ascii="Times New Roman" w:eastAsia="Times New Roman" w:hAnsi="Times New Roman" w:cs="Times New Roman"/>
          <w:i/>
          <w:iCs/>
          <w:lang w:val="en-US" w:eastAsia="zh-CN"/>
        </w:rPr>
        <w:t xml:space="preserve"> a XXIV – a </w:t>
      </w:r>
      <w:r w:rsidRPr="00DC5522">
        <w:rPr>
          <w:rFonts w:ascii="Times New Roman" w:eastAsia="Times New Roman" w:hAnsi="Times New Roman" w:cs="Times New Roman"/>
          <w:i/>
          <w:iCs/>
          <w:lang w:eastAsia="zh-CN"/>
        </w:rPr>
        <w:t>/</w:t>
      </w:r>
      <w:r w:rsidRPr="00DC5522">
        <w:rPr>
          <w:rFonts w:ascii="Times New Roman" w:eastAsia="Times New Roman" w:hAnsi="Times New Roman" w:cs="Times New Roman"/>
          <w:i/>
          <w:iCs/>
          <w:lang w:val="en-US" w:eastAsia="zh-CN"/>
        </w:rPr>
        <w:t xml:space="preserve">9 </w:t>
      </w:r>
      <w:proofErr w:type="spellStart"/>
      <w:r w:rsidRPr="00DC5522">
        <w:rPr>
          <w:rFonts w:ascii="Times New Roman" w:eastAsia="Times New Roman" w:hAnsi="Times New Roman" w:cs="Times New Roman"/>
          <w:i/>
          <w:iCs/>
          <w:lang w:val="en-US" w:eastAsia="zh-CN"/>
        </w:rPr>
        <w:t>decembrie</w:t>
      </w:r>
      <w:proofErr w:type="spellEnd"/>
      <w:r w:rsidRPr="00DC5522">
        <w:rPr>
          <w:rFonts w:ascii="Times New Roman" w:eastAsia="Times New Roman" w:hAnsi="Times New Roman" w:cs="Times New Roman"/>
          <w:i/>
          <w:iCs/>
          <w:lang w:val="en-US" w:eastAsia="zh-CN"/>
        </w:rPr>
        <w:t xml:space="preserve"> 2024</w:t>
      </w:r>
      <w:r w:rsidRPr="00DC5522">
        <w:rPr>
          <w:rFonts w:ascii="Times New Roman" w:eastAsia="Times New Roman" w:hAnsi="Times New Roman" w:cs="Times New Roman"/>
          <w:lang w:eastAsia="zh-CN"/>
        </w:rPr>
        <w:t>, cu lucrarea:</w:t>
      </w:r>
      <w:r w:rsidRPr="00DC5522">
        <w:rPr>
          <w:rFonts w:ascii="Times New Roman" w:eastAsia="SimSun" w:hAnsi="Times New Roman" w:cs="Times New Roman"/>
          <w:b/>
          <w:bCs/>
          <w:lang w:eastAsia="zh-CN" w:bidi="ar"/>
        </w:rPr>
        <w:t xml:space="preserve"> </w:t>
      </w:r>
      <w:proofErr w:type="spellStart"/>
      <w:r w:rsidRPr="00DC5522">
        <w:rPr>
          <w:rFonts w:ascii="Times New Roman" w:eastAsia="SimSun" w:hAnsi="Times New Roman" w:cs="Times New Roman"/>
          <w:b/>
          <w:bCs/>
          <w:u w:val="single"/>
          <w:lang w:val="en-US" w:eastAsia="zh-CN" w:bidi="ar"/>
        </w:rPr>
        <w:t>Proiect</w:t>
      </w:r>
      <w:proofErr w:type="spellEnd"/>
      <w:r w:rsidRPr="00DC5522">
        <w:rPr>
          <w:rFonts w:ascii="Times New Roman" w:eastAsia="SimSun" w:hAnsi="Times New Roman" w:cs="Times New Roman"/>
          <w:b/>
          <w:bCs/>
          <w:u w:val="single"/>
          <w:lang w:eastAsia="zh-CN" w:bidi="ar"/>
        </w:rPr>
        <w:t xml:space="preserve"> de voluntariat</w:t>
      </w:r>
      <w:r w:rsidRPr="00DC5522">
        <w:rPr>
          <w:rFonts w:ascii="Times New Roman" w:eastAsia="SimSun" w:hAnsi="Times New Roman" w:cs="Times New Roman"/>
          <w:b/>
          <w:bCs/>
          <w:u w:val="single"/>
          <w:lang w:val="en-US" w:eastAsia="zh-CN" w:bidi="ar"/>
        </w:rPr>
        <w:t xml:space="preserve"> </w:t>
      </w:r>
      <w:proofErr w:type="spellStart"/>
      <w:r w:rsidRPr="00DC5522">
        <w:rPr>
          <w:rFonts w:ascii="Times New Roman" w:eastAsia="SimSun" w:hAnsi="Times New Roman" w:cs="Times New Roman"/>
          <w:b/>
          <w:bCs/>
          <w:u w:val="single"/>
          <w:lang w:val="en-US" w:eastAsia="zh-CN" w:bidi="ar"/>
        </w:rPr>
        <w:t>educațional</w:t>
      </w:r>
      <w:proofErr w:type="spellEnd"/>
      <w:r w:rsidRPr="00DC5522">
        <w:rPr>
          <w:rFonts w:ascii="Times New Roman" w:eastAsia="SimSun" w:hAnsi="Times New Roman" w:cs="Times New Roman"/>
          <w:b/>
          <w:bCs/>
          <w:u w:val="single"/>
          <w:lang w:val="en-US" w:eastAsia="zh-CN" w:bidi="ar"/>
        </w:rPr>
        <w:t xml:space="preserve"> de </w:t>
      </w:r>
      <w:proofErr w:type="spellStart"/>
      <w:r w:rsidRPr="00DC5522">
        <w:rPr>
          <w:rFonts w:ascii="Times New Roman" w:eastAsia="SimSun" w:hAnsi="Times New Roman" w:cs="Times New Roman"/>
          <w:b/>
          <w:bCs/>
          <w:u w:val="single"/>
          <w:lang w:val="en-US" w:eastAsia="zh-CN" w:bidi="ar"/>
        </w:rPr>
        <w:t>voluntariat</w:t>
      </w:r>
      <w:proofErr w:type="spellEnd"/>
      <w:r w:rsidRPr="00DC5522">
        <w:rPr>
          <w:rFonts w:ascii="Times New Roman" w:eastAsia="SimSun" w:hAnsi="Times New Roman" w:cs="Times New Roman"/>
          <w:b/>
          <w:bCs/>
          <w:u w:val="single"/>
          <w:lang w:val="en-US" w:eastAsia="zh-CN" w:bidi="ar"/>
        </w:rPr>
        <w:t xml:space="preserve"> „</w:t>
      </w:r>
      <w:proofErr w:type="spellStart"/>
      <w:r w:rsidRPr="00DC5522">
        <w:rPr>
          <w:rFonts w:ascii="Times New Roman" w:eastAsia="SimSun" w:hAnsi="Times New Roman" w:cs="Times New Roman"/>
          <w:b/>
          <w:bCs/>
          <w:u w:val="single"/>
          <w:lang w:val="en-US" w:eastAsia="zh-CN" w:bidi="ar"/>
        </w:rPr>
        <w:t>Steluțe</w:t>
      </w:r>
      <w:proofErr w:type="spellEnd"/>
      <w:r w:rsidRPr="00DC5522">
        <w:rPr>
          <w:rFonts w:ascii="Times New Roman" w:eastAsia="SimSun" w:hAnsi="Times New Roman" w:cs="Times New Roman"/>
          <w:b/>
          <w:bCs/>
          <w:u w:val="single"/>
          <w:lang w:val="en-US" w:eastAsia="zh-CN" w:bidi="ar"/>
        </w:rPr>
        <w:t xml:space="preserve"> pe </w:t>
      </w:r>
      <w:proofErr w:type="spellStart"/>
      <w:r w:rsidRPr="00DC5522">
        <w:rPr>
          <w:rFonts w:ascii="Times New Roman" w:eastAsia="SimSun" w:hAnsi="Times New Roman" w:cs="Times New Roman"/>
          <w:b/>
          <w:bCs/>
          <w:u w:val="single"/>
          <w:lang w:val="en-US" w:eastAsia="zh-CN" w:bidi="ar"/>
        </w:rPr>
        <w:t>pământ</w:t>
      </w:r>
      <w:proofErr w:type="spellEnd"/>
      <w:r w:rsidRPr="00DC5522">
        <w:rPr>
          <w:rFonts w:ascii="Times New Roman" w:eastAsia="SimSun" w:hAnsi="Times New Roman" w:cs="Times New Roman"/>
          <w:b/>
          <w:bCs/>
          <w:u w:val="single"/>
          <w:lang w:val="en-US" w:eastAsia="zh-CN" w:bidi="ar"/>
        </w:rPr>
        <w:t>”</w:t>
      </w:r>
      <w:r w:rsidRPr="00DC5522">
        <w:rPr>
          <w:rFonts w:ascii="Times New Roman" w:eastAsia="SimSun" w:hAnsi="Times New Roman" w:cs="Times New Roman"/>
          <w:b/>
          <w:bCs/>
          <w:lang w:eastAsia="zh-CN" w:bidi="ar"/>
        </w:rPr>
        <w:t xml:space="preserve">, publicat ulterior în revista Simpozionului </w:t>
      </w:r>
      <w:r w:rsidRPr="00DC5522">
        <w:rPr>
          <w:rFonts w:ascii="Times New Roman" w:eastAsia="Gill Sans MT Condensed" w:hAnsi="Times New Roman" w:cs="Times New Roman"/>
          <w:color w:val="000000"/>
          <w:lang w:val="en-US" w:eastAsia="zh-CN" w:bidi="ar"/>
        </w:rPr>
        <w:t>ISSN 2668-0262 ISSN-L 2668-0262</w:t>
      </w:r>
      <w:r w:rsidRPr="00DC5522">
        <w:rPr>
          <w:rFonts w:ascii="Times New Roman" w:eastAsia="Gill Sans MT Condensed" w:hAnsi="Times New Roman" w:cs="Times New Roman"/>
          <w:color w:val="000000"/>
          <w:lang w:eastAsia="zh-CN" w:bidi="ar"/>
        </w:rPr>
        <w:t>, revistă anuală, Nr.3 decembrie / 2024.</w:t>
      </w:r>
    </w:p>
    <w:p w14:paraId="282F54FC"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3ADC225C"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lang w:eastAsia="zh-CN"/>
        </w:rPr>
      </w:pPr>
    </w:p>
    <w:p w14:paraId="2A1F02F5" w14:textId="77777777" w:rsidR="00DC5522" w:rsidRPr="00DC5522" w:rsidRDefault="00DC5522" w:rsidP="00DC5522">
      <w:pPr>
        <w:widowControl w:val="0"/>
        <w:numPr>
          <w:ilvl w:val="1"/>
          <w:numId w:val="60"/>
        </w:numPr>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b/>
          <w:bCs/>
        </w:rPr>
        <w:t xml:space="preserve">Implicarea în organizarea </w:t>
      </w:r>
      <w:proofErr w:type="spellStart"/>
      <w:r w:rsidRPr="00DC5522">
        <w:rPr>
          <w:rFonts w:ascii="Times New Roman" w:eastAsia="Times New Roman" w:hAnsi="Times New Roman" w:cs="Times New Roman"/>
          <w:b/>
          <w:bCs/>
        </w:rPr>
        <w:t>activităţilor</w:t>
      </w:r>
      <w:proofErr w:type="spellEnd"/>
      <w:r w:rsidRPr="00DC5522">
        <w:rPr>
          <w:rFonts w:ascii="Times New Roman" w:eastAsia="Times New Roman" w:hAnsi="Times New Roman" w:cs="Times New Roman"/>
          <w:b/>
          <w:bCs/>
        </w:rPr>
        <w:t xml:space="preserve"> metodice la nivelul comisiei/catedrei/responsabilului</w:t>
      </w:r>
    </w:p>
    <w:p w14:paraId="02C13B30"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4A084D2B"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rPr>
      </w:pPr>
      <w:r w:rsidRPr="00DC5522">
        <w:rPr>
          <w:rFonts w:ascii="Times New Roman" w:eastAsia="Times New Roman" w:hAnsi="Times New Roman" w:cs="Times New Roman"/>
        </w:rPr>
        <w:t xml:space="preserve">Toate învățătoarele au participat la cercurile pedagogice organizate de ISJ, Satu Mare, iar doamna Mia Barth, în calitate de responsabil pe clasă, a redactat raportul scris al </w:t>
      </w:r>
      <w:proofErr w:type="spellStart"/>
      <w:r w:rsidRPr="00DC5522">
        <w:rPr>
          <w:rFonts w:ascii="Times New Roman" w:eastAsia="Times New Roman" w:hAnsi="Times New Roman" w:cs="Times New Roman"/>
        </w:rPr>
        <w:t>activităţii</w:t>
      </w:r>
      <w:proofErr w:type="spellEnd"/>
      <w:r w:rsidRPr="00DC5522">
        <w:rPr>
          <w:rFonts w:ascii="Times New Roman" w:eastAsia="Times New Roman" w:hAnsi="Times New Roman" w:cs="Times New Roman"/>
        </w:rPr>
        <w:t xml:space="preserve"> cercului pedagogic, la clasa a IV-a.</w:t>
      </w:r>
    </w:p>
    <w:p w14:paraId="3B855552"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05270E73"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rPr>
      </w:pPr>
      <w:r w:rsidRPr="00DC5522">
        <w:rPr>
          <w:rFonts w:ascii="Times New Roman" w:eastAsia="Times New Roman" w:hAnsi="Times New Roman" w:cs="Times New Roman"/>
        </w:rPr>
        <w:t xml:space="preserve">Toate învățătoarele și-au întocmit toate documentele necesare pentru Comisia Învățătoarelor, respectând scrisoarea metodică primită de la doamna inspector școlar pentru învățământul primar, Eva – Ioana Fărăgău, începând de la studiul </w:t>
      </w:r>
      <w:proofErr w:type="spellStart"/>
      <w:r w:rsidRPr="00DC5522">
        <w:rPr>
          <w:rFonts w:ascii="Times New Roman" w:eastAsia="Times New Roman" w:hAnsi="Times New Roman" w:cs="Times New Roman"/>
        </w:rPr>
        <w:t>curriculei</w:t>
      </w:r>
      <w:proofErr w:type="spellEnd"/>
      <w:r w:rsidRPr="00DC5522">
        <w:rPr>
          <w:rFonts w:ascii="Times New Roman" w:eastAsia="Times New Roman" w:hAnsi="Times New Roman" w:cs="Times New Roman"/>
        </w:rPr>
        <w:t xml:space="preserve"> la clasa pe care le conduc, elaborarea schemelor orare, a orarului, a planificărilor calendaristice, dar și a celor detaliate, pe unități de învățare.</w:t>
      </w:r>
    </w:p>
    <w:p w14:paraId="4661F538"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rPr>
      </w:pPr>
      <w:r w:rsidRPr="00DC5522">
        <w:rPr>
          <w:rFonts w:ascii="Times New Roman" w:eastAsia="Times New Roman" w:hAnsi="Times New Roman" w:cs="Times New Roman"/>
        </w:rPr>
        <w:t xml:space="preserve">Fiecare  cadru didactic a respectat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s-a bazat pe experiența didactică de la grupă/clasă, atât din punct de vedere individual , cât și la nivelul întregii echipe de cadre didactice din </w:t>
      </w:r>
      <w:proofErr w:type="spellStart"/>
      <w:r w:rsidRPr="00DC5522">
        <w:rPr>
          <w:rFonts w:ascii="Times New Roman" w:eastAsia="Times New Roman" w:hAnsi="Times New Roman" w:cs="Times New Roman"/>
        </w:rPr>
        <w:t>vivlul</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primae</w:t>
      </w:r>
      <w:proofErr w:type="spellEnd"/>
      <w:r w:rsidRPr="00DC5522">
        <w:rPr>
          <w:rFonts w:ascii="Times New Roman" w:eastAsia="Times New Roman" w:hAnsi="Times New Roman" w:cs="Times New Roman"/>
        </w:rPr>
        <w:t xml:space="preserve">, respectând astfel </w:t>
      </w:r>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unităţile</w:t>
      </w:r>
      <w:proofErr w:type="spellEnd"/>
      <w:r w:rsidRPr="00DC5522">
        <w:rPr>
          <w:rFonts w:ascii="Times New Roman" w:eastAsia="Times New Roman" w:hAnsi="Times New Roman" w:cs="Times New Roman"/>
          <w:b/>
          <w:bCs/>
        </w:rPr>
        <w:t xml:space="preserve"> de </w:t>
      </w:r>
      <w:proofErr w:type="spellStart"/>
      <w:r w:rsidRPr="00DC5522">
        <w:rPr>
          <w:rFonts w:ascii="Times New Roman" w:eastAsia="Times New Roman" w:hAnsi="Times New Roman" w:cs="Times New Roman"/>
          <w:b/>
          <w:bCs/>
        </w:rPr>
        <w:t>competenţă</w:t>
      </w:r>
      <w:proofErr w:type="spellEnd"/>
      <w:r w:rsidRPr="00DC5522">
        <w:rPr>
          <w:rFonts w:ascii="Times New Roman" w:eastAsia="Times New Roman" w:hAnsi="Times New Roman" w:cs="Times New Roman"/>
          <w:b/>
          <w:bCs/>
        </w:rPr>
        <w:t>,</w:t>
      </w:r>
      <w:r w:rsidRPr="00DC5522">
        <w:rPr>
          <w:rFonts w:ascii="Times New Roman" w:eastAsia="Times New Roman" w:hAnsi="Times New Roman" w:cs="Times New Roman"/>
        </w:rPr>
        <w:t xml:space="preserve"> urmărind i</w:t>
      </w:r>
      <w:r w:rsidRPr="00DC5522">
        <w:rPr>
          <w:rFonts w:ascii="Times New Roman" w:eastAsia="Times New Roman" w:hAnsi="Times New Roman" w:cs="Times New Roman"/>
          <w:b/>
          <w:bCs/>
        </w:rPr>
        <w:t xml:space="preserve">ndicatorii de </w:t>
      </w:r>
      <w:proofErr w:type="spellStart"/>
      <w:r w:rsidRPr="00DC5522">
        <w:rPr>
          <w:rFonts w:ascii="Times New Roman" w:eastAsia="Times New Roman" w:hAnsi="Times New Roman" w:cs="Times New Roman"/>
          <w:b/>
          <w:bCs/>
        </w:rPr>
        <w:t>performanţă</w:t>
      </w:r>
      <w:proofErr w:type="spellEnd"/>
      <w:r w:rsidRPr="00DC5522">
        <w:rPr>
          <w:rFonts w:ascii="Times New Roman" w:eastAsia="Times New Roman" w:hAnsi="Times New Roman" w:cs="Times New Roman"/>
          <w:b/>
          <w:bCs/>
        </w:rPr>
        <w:t>,</w:t>
      </w:r>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respectându-şi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responsabilităţile</w:t>
      </w:r>
      <w:proofErr w:type="spellEnd"/>
      <w:r w:rsidRPr="00DC5522">
        <w:rPr>
          <w:rFonts w:ascii="Times New Roman" w:eastAsia="Times New Roman" w:hAnsi="Times New Roman" w:cs="Times New Roman"/>
        </w:rPr>
        <w:t xml:space="preserve"> la nivelul colectivului, dar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al comisiilor metodice din care face parte fiecare.</w:t>
      </w:r>
    </w:p>
    <w:p w14:paraId="37093BF6"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rPr>
      </w:pPr>
      <w:r w:rsidRPr="00DC5522">
        <w:rPr>
          <w:rFonts w:ascii="Times New Roman" w:eastAsia="Times New Roman" w:hAnsi="Times New Roman" w:cs="Times New Roman"/>
        </w:rPr>
        <w:t xml:space="preserve">S-a  acordat o atenție  specială  </w:t>
      </w:r>
      <w:r w:rsidRPr="00DC5522">
        <w:rPr>
          <w:rFonts w:ascii="Times New Roman" w:eastAsia="Times New Roman" w:hAnsi="Times New Roman" w:cs="Times New Roman"/>
          <w:b/>
          <w:bCs/>
        </w:rPr>
        <w:t xml:space="preserve">instruirii  </w:t>
      </w:r>
      <w:proofErr w:type="spellStart"/>
      <w:r w:rsidRPr="00DC5522">
        <w:rPr>
          <w:rFonts w:ascii="Times New Roman" w:eastAsia="Times New Roman" w:hAnsi="Times New Roman" w:cs="Times New Roman"/>
          <w:b/>
          <w:bCs/>
        </w:rPr>
        <w:t>diferentiate</w:t>
      </w:r>
      <w:proofErr w:type="spellEnd"/>
      <w:r w:rsidRPr="00DC5522">
        <w:rPr>
          <w:rFonts w:ascii="Times New Roman" w:eastAsia="Times New Roman" w:hAnsi="Times New Roman" w:cs="Times New Roman"/>
        </w:rPr>
        <w:t xml:space="preserve">, centrată  pe  copil, utilizării  metodelor  activ-participative, </w:t>
      </w:r>
      <w:proofErr w:type="spellStart"/>
      <w:r w:rsidRPr="00DC5522">
        <w:rPr>
          <w:rFonts w:ascii="Times New Roman" w:eastAsia="Times New Roman" w:hAnsi="Times New Roman" w:cs="Times New Roman"/>
        </w:rPr>
        <w:t>realizarii</w:t>
      </w:r>
      <w:proofErr w:type="spellEnd"/>
      <w:r w:rsidRPr="00DC5522">
        <w:rPr>
          <w:rFonts w:ascii="Times New Roman" w:eastAsia="Times New Roman" w:hAnsi="Times New Roman" w:cs="Times New Roman"/>
        </w:rPr>
        <w:t xml:space="preserve">  unor  activități  interdisciplinare, utilizării  laptopului și a videoproiectorului în  cadrul  unor  activități didactice, evaluării  activităților  prin  realizarea  de  portofolii, expoziții, concursuri.</w:t>
      </w:r>
    </w:p>
    <w:p w14:paraId="784E254E"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rPr>
      </w:pPr>
      <w:r w:rsidRPr="00DC5522">
        <w:rPr>
          <w:rFonts w:ascii="Times New Roman" w:eastAsia="Times New Roman" w:hAnsi="Times New Roman" w:cs="Times New Roman"/>
        </w:rPr>
        <w:t xml:space="preserve">O </w:t>
      </w:r>
      <w:proofErr w:type="spellStart"/>
      <w:r w:rsidRPr="00DC5522">
        <w:rPr>
          <w:rFonts w:ascii="Times New Roman" w:eastAsia="Times New Roman" w:hAnsi="Times New Roman" w:cs="Times New Roman"/>
        </w:rPr>
        <w:t>atenţie</w:t>
      </w:r>
      <w:proofErr w:type="spellEnd"/>
      <w:r w:rsidRPr="00DC5522">
        <w:rPr>
          <w:rFonts w:ascii="Times New Roman" w:eastAsia="Times New Roman" w:hAnsi="Times New Roman" w:cs="Times New Roman"/>
        </w:rPr>
        <w:t xml:space="preserve"> deosebită s-a acordat </w:t>
      </w:r>
      <w:r w:rsidRPr="00DC5522">
        <w:rPr>
          <w:rFonts w:ascii="Times New Roman" w:eastAsia="Times New Roman" w:hAnsi="Times New Roman" w:cs="Times New Roman"/>
          <w:b/>
          <w:bCs/>
        </w:rPr>
        <w:t xml:space="preserve">continuării  monitorizării elevilor cu probleme în </w:t>
      </w:r>
      <w:proofErr w:type="spellStart"/>
      <w:r w:rsidRPr="00DC5522">
        <w:rPr>
          <w:rFonts w:ascii="Times New Roman" w:eastAsia="Times New Roman" w:hAnsi="Times New Roman" w:cs="Times New Roman"/>
          <w:b/>
          <w:bCs/>
        </w:rPr>
        <w:t>învăţare</w:t>
      </w:r>
      <w:proofErr w:type="spellEnd"/>
      <w:r w:rsidRPr="00DC5522">
        <w:rPr>
          <w:rFonts w:ascii="Times New Roman" w:eastAsia="Times New Roman" w:hAnsi="Times New Roman" w:cs="Times New Roman"/>
        </w:rPr>
        <w:t xml:space="preserve"> din fiecare clasă, implicându-i în </w:t>
      </w:r>
      <w:proofErr w:type="spellStart"/>
      <w:r w:rsidRPr="00DC5522">
        <w:rPr>
          <w:rFonts w:ascii="Times New Roman" w:eastAsia="Times New Roman" w:hAnsi="Times New Roman" w:cs="Times New Roman"/>
        </w:rPr>
        <w:t>activităţi</w:t>
      </w:r>
      <w:proofErr w:type="spellEnd"/>
      <w:r w:rsidRPr="00DC5522">
        <w:rPr>
          <w:rFonts w:ascii="Times New Roman" w:eastAsia="Times New Roman" w:hAnsi="Times New Roman" w:cs="Times New Roman"/>
        </w:rPr>
        <w:t xml:space="preserve"> didactice diverse în vederea participării active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conştiente</w:t>
      </w:r>
      <w:proofErr w:type="spellEnd"/>
      <w:r w:rsidRPr="00DC5522">
        <w:rPr>
          <w:rFonts w:ascii="Times New Roman" w:eastAsia="Times New Roman" w:hAnsi="Times New Roman" w:cs="Times New Roman"/>
        </w:rPr>
        <w:t xml:space="preserve">  la propria formare, atât pe plan intelectual, dar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afectiv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psihic, colaborând  permanent  cu  , cu  prof. psiholog și  cu  familia.</w:t>
      </w:r>
    </w:p>
    <w:p w14:paraId="68FA127A"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rPr>
      </w:pPr>
      <w:r w:rsidRPr="00DC5522">
        <w:rPr>
          <w:rFonts w:ascii="Times New Roman" w:eastAsia="Times New Roman" w:hAnsi="Times New Roman" w:cs="Times New Roman"/>
          <w:b/>
          <w:bCs/>
        </w:rPr>
        <w:t xml:space="preserve">Evaluările </w:t>
      </w:r>
      <w:proofErr w:type="spellStart"/>
      <w:r w:rsidRPr="00DC5522">
        <w:rPr>
          <w:rFonts w:ascii="Times New Roman" w:eastAsia="Times New Roman" w:hAnsi="Times New Roman" w:cs="Times New Roman"/>
          <w:b/>
          <w:bCs/>
        </w:rPr>
        <w:t>initiale</w:t>
      </w:r>
      <w:proofErr w:type="spellEnd"/>
      <w:r w:rsidRPr="00DC5522">
        <w:rPr>
          <w:rFonts w:ascii="Times New Roman" w:eastAsia="Times New Roman" w:hAnsi="Times New Roman" w:cs="Times New Roman"/>
          <w:b/>
          <w:bCs/>
        </w:rPr>
        <w:t xml:space="preserve">, sumative, dar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cele formative </w:t>
      </w:r>
      <w:r w:rsidRPr="00DC5522">
        <w:rPr>
          <w:rFonts w:ascii="Times New Roman" w:eastAsia="Times New Roman" w:hAnsi="Times New Roman" w:cs="Times New Roman"/>
        </w:rPr>
        <w:t xml:space="preserve">au fost concepute, aplicate, analizate la nivelul fiecărei grupe/clase cu părinții, dar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la nivelul comisiei. Formularea  itemilor  de  evaluare  a fost    in  concordanță  cu  obiectivele  evaluării, s-au stabilit  conținuturile evaluării, competențele si  standardele  de  performanță, s-au  aplicat teste  de  evaluare  formativă pentru  cunoașterea  progreselor  </w:t>
      </w:r>
      <w:proofErr w:type="spellStart"/>
      <w:r w:rsidRPr="00DC5522">
        <w:rPr>
          <w:rFonts w:ascii="Times New Roman" w:eastAsia="Times New Roman" w:hAnsi="Times New Roman" w:cs="Times New Roman"/>
        </w:rPr>
        <w:t>inregistrate</w:t>
      </w:r>
      <w:proofErr w:type="spellEnd"/>
      <w:r w:rsidRPr="00DC5522">
        <w:rPr>
          <w:rFonts w:ascii="Times New Roman" w:eastAsia="Times New Roman" w:hAnsi="Times New Roman" w:cs="Times New Roman"/>
        </w:rPr>
        <w:t xml:space="preserve"> și sumativă  pentru  a  aprecia  rezultatele  </w:t>
      </w:r>
      <w:proofErr w:type="spellStart"/>
      <w:r w:rsidRPr="00DC5522">
        <w:rPr>
          <w:rFonts w:ascii="Times New Roman" w:eastAsia="Times New Roman" w:hAnsi="Times New Roman" w:cs="Times New Roman"/>
        </w:rPr>
        <w:t>obtinute</w:t>
      </w:r>
      <w:proofErr w:type="spellEnd"/>
      <w:r w:rsidRPr="00DC5522">
        <w:rPr>
          <w:rFonts w:ascii="Times New Roman" w:eastAsia="Times New Roman" w:hAnsi="Times New Roman" w:cs="Times New Roman"/>
        </w:rPr>
        <w:t xml:space="preserve">  de  elevi la finalul fiecărei unități de învățare. </w:t>
      </w:r>
    </w:p>
    <w:p w14:paraId="5CA3B6F3"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rPr>
      </w:pPr>
      <w:r w:rsidRPr="00DC5522">
        <w:rPr>
          <w:rFonts w:ascii="Times New Roman" w:eastAsia="Times New Roman" w:hAnsi="Times New Roman" w:cs="Times New Roman"/>
          <w:b/>
          <w:bCs/>
        </w:rPr>
        <w:t>Analiza comparativă</w:t>
      </w:r>
      <w:r w:rsidRPr="00DC5522">
        <w:rPr>
          <w:rFonts w:ascii="Times New Roman" w:eastAsia="Times New Roman" w:hAnsi="Times New Roman" w:cs="Times New Roman"/>
        </w:rPr>
        <w:t xml:space="preserve">, dar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concluziile au ajutat cadrele didactice în stabilirea unui set de </w:t>
      </w:r>
      <w:proofErr w:type="spellStart"/>
      <w:r w:rsidRPr="00DC5522">
        <w:rPr>
          <w:rFonts w:ascii="Times New Roman" w:eastAsia="Times New Roman" w:hAnsi="Times New Roman" w:cs="Times New Roman"/>
        </w:rPr>
        <w:t>acţiuni</w:t>
      </w:r>
      <w:proofErr w:type="spellEnd"/>
      <w:r w:rsidRPr="00DC5522">
        <w:rPr>
          <w:rFonts w:ascii="Times New Roman" w:eastAsia="Times New Roman" w:hAnsi="Times New Roman" w:cs="Times New Roman"/>
        </w:rPr>
        <w:t xml:space="preserve">  privind demersul didactic ulterior la nivel de colectiv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individual, stabilindu-se programe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conţinuturi</w:t>
      </w:r>
      <w:proofErr w:type="spellEnd"/>
      <w:r w:rsidRPr="00DC5522">
        <w:rPr>
          <w:rFonts w:ascii="Times New Roman" w:eastAsia="Times New Roman" w:hAnsi="Times New Roman" w:cs="Times New Roman"/>
        </w:rPr>
        <w:t xml:space="preserve"> pentru dezvoltare, ameliorare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recuperare.  </w:t>
      </w:r>
    </w:p>
    <w:p w14:paraId="0FAE5FF2"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rPr>
      </w:pPr>
    </w:p>
    <w:p w14:paraId="2FA38E52"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rPr>
      </w:pPr>
    </w:p>
    <w:p w14:paraId="3097BD9A" w14:textId="77777777" w:rsidR="00DC5522" w:rsidRPr="00DC5522" w:rsidRDefault="00DC5522" w:rsidP="00DC5522">
      <w:pPr>
        <w:widowControl w:val="0"/>
        <w:numPr>
          <w:ilvl w:val="1"/>
          <w:numId w:val="60"/>
        </w:numPr>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b/>
          <w:bCs/>
        </w:rPr>
        <w:t xml:space="preserve">Realizarea/Actualizarea portofoliului profesional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a dosarului personal</w:t>
      </w:r>
    </w:p>
    <w:p w14:paraId="4851804E"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Se  realizează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actualizează în </w:t>
      </w:r>
      <w:proofErr w:type="spellStart"/>
      <w:r w:rsidRPr="00DC5522">
        <w:rPr>
          <w:rFonts w:ascii="Times New Roman" w:eastAsia="Times New Roman" w:hAnsi="Times New Roman" w:cs="Times New Roman"/>
        </w:rPr>
        <w:t>permanenţă</w:t>
      </w:r>
      <w:proofErr w:type="spellEnd"/>
      <w:r w:rsidRPr="00DC5522">
        <w:rPr>
          <w:rFonts w:ascii="Times New Roman" w:eastAsia="Times New Roman" w:hAnsi="Times New Roman" w:cs="Times New Roman"/>
        </w:rPr>
        <w:t xml:space="preserve"> portofoliul profesional al fiecărei învățătoare, ele </w:t>
      </w:r>
      <w:proofErr w:type="spellStart"/>
      <w:r w:rsidRPr="00DC5522">
        <w:rPr>
          <w:rFonts w:ascii="Times New Roman" w:eastAsia="Times New Roman" w:hAnsi="Times New Roman" w:cs="Times New Roman"/>
        </w:rPr>
        <w:t>adaugând</w:t>
      </w:r>
      <w:proofErr w:type="spellEnd"/>
      <w:r w:rsidRPr="00DC5522">
        <w:rPr>
          <w:rFonts w:ascii="Times New Roman" w:eastAsia="Times New Roman" w:hAnsi="Times New Roman" w:cs="Times New Roman"/>
        </w:rPr>
        <w:t xml:space="preserve"> permanent cele necesare dosarului personal, în vederea evidenței periodice a formării profesionale a fiecărui cadru didactic. Tocmai în acest sens, la cererea direcțiunii, la începutul anului școlar 2024/2025, fiecare cadru didactic, a depus dosarul personal actualizat, cu toate documentele aferente formării </w:t>
      </w:r>
      <w:proofErr w:type="spellStart"/>
      <w:r w:rsidRPr="00DC5522">
        <w:rPr>
          <w:rFonts w:ascii="Times New Roman" w:eastAsia="Times New Roman" w:hAnsi="Times New Roman" w:cs="Times New Roman"/>
        </w:rPr>
        <w:t>profesionale,de</w:t>
      </w:r>
      <w:proofErr w:type="spellEnd"/>
      <w:r w:rsidRPr="00DC5522">
        <w:rPr>
          <w:rFonts w:ascii="Times New Roman" w:eastAsia="Times New Roman" w:hAnsi="Times New Roman" w:cs="Times New Roman"/>
        </w:rPr>
        <w:t xml:space="preserve"> la ieșirea de pe băncile școlii până la momentul respectiv, cu toate documentele actualizate, inclusiv CV-ul personal.</w:t>
      </w:r>
    </w:p>
    <w:p w14:paraId="79B4157C"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0CA93E7F" w14:textId="77777777" w:rsidR="00DC5522" w:rsidRPr="00DC5522" w:rsidRDefault="00DC5522" w:rsidP="00DC5522">
      <w:pPr>
        <w:widowControl w:val="0"/>
        <w:numPr>
          <w:ilvl w:val="1"/>
          <w:numId w:val="60"/>
        </w:numPr>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b/>
          <w:bCs/>
        </w:rPr>
        <w:t xml:space="preserve">Dezvoltarea </w:t>
      </w:r>
      <w:proofErr w:type="spellStart"/>
      <w:r w:rsidRPr="00DC5522">
        <w:rPr>
          <w:rFonts w:ascii="Times New Roman" w:eastAsia="Times New Roman" w:hAnsi="Times New Roman" w:cs="Times New Roman"/>
          <w:b/>
          <w:bCs/>
        </w:rPr>
        <w:t>capacităţii</w:t>
      </w:r>
      <w:proofErr w:type="spellEnd"/>
      <w:r w:rsidRPr="00DC5522">
        <w:rPr>
          <w:rFonts w:ascii="Times New Roman" w:eastAsia="Times New Roman" w:hAnsi="Times New Roman" w:cs="Times New Roman"/>
          <w:b/>
          <w:bCs/>
        </w:rPr>
        <w:t xml:space="preserve"> de comunicare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relaţionare</w:t>
      </w:r>
      <w:proofErr w:type="spellEnd"/>
      <w:r w:rsidRPr="00DC5522">
        <w:rPr>
          <w:rFonts w:ascii="Times New Roman" w:eastAsia="Times New Roman" w:hAnsi="Times New Roman" w:cs="Times New Roman"/>
          <w:b/>
          <w:bCs/>
        </w:rPr>
        <w:t xml:space="preserve"> în interiorul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în afara </w:t>
      </w:r>
      <w:proofErr w:type="spellStart"/>
      <w:r w:rsidRPr="00DC5522">
        <w:rPr>
          <w:rFonts w:ascii="Times New Roman" w:eastAsia="Times New Roman" w:hAnsi="Times New Roman" w:cs="Times New Roman"/>
          <w:b/>
          <w:bCs/>
        </w:rPr>
        <w:t>unităţii</w:t>
      </w:r>
      <w:proofErr w:type="spellEnd"/>
      <w:r w:rsidRPr="00DC5522">
        <w:rPr>
          <w:rFonts w:ascii="Times New Roman" w:eastAsia="Times New Roman" w:hAnsi="Times New Roman" w:cs="Times New Roman"/>
          <w:b/>
          <w:bCs/>
        </w:rPr>
        <w:t xml:space="preserve"> (cu elevii, personalul </w:t>
      </w:r>
      <w:proofErr w:type="spellStart"/>
      <w:r w:rsidRPr="00DC5522">
        <w:rPr>
          <w:rFonts w:ascii="Times New Roman" w:eastAsia="Times New Roman" w:hAnsi="Times New Roman" w:cs="Times New Roman"/>
          <w:b/>
          <w:bCs/>
        </w:rPr>
        <w:lastRenderedPageBreak/>
        <w:t>şcolii</w:t>
      </w:r>
      <w:proofErr w:type="spellEnd"/>
      <w:r w:rsidRPr="00DC5522">
        <w:rPr>
          <w:rFonts w:ascii="Times New Roman" w:eastAsia="Times New Roman" w:hAnsi="Times New Roman" w:cs="Times New Roman"/>
          <w:b/>
          <w:bCs/>
        </w:rPr>
        <w:t xml:space="preserve">, echipa managerială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cu beneficiarii din cadrul </w:t>
      </w:r>
      <w:proofErr w:type="spellStart"/>
      <w:r w:rsidRPr="00DC5522">
        <w:rPr>
          <w:rFonts w:ascii="Times New Roman" w:eastAsia="Times New Roman" w:hAnsi="Times New Roman" w:cs="Times New Roman"/>
          <w:b/>
          <w:bCs/>
        </w:rPr>
        <w:t>comunităţii</w:t>
      </w:r>
      <w:proofErr w:type="spellEnd"/>
      <w:r w:rsidRPr="00DC5522">
        <w:rPr>
          <w:rFonts w:ascii="Times New Roman" w:eastAsia="Times New Roman" w:hAnsi="Times New Roman" w:cs="Times New Roman"/>
          <w:b/>
          <w:bCs/>
        </w:rPr>
        <w:t xml:space="preserve"> - familiile elevilor)</w:t>
      </w:r>
    </w:p>
    <w:p w14:paraId="53CF38C5"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4FC1C4F8"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Fiecare învățătoare a căutat să-și îndeplinească toate atribuțiile de serviciu la timp, respectând regulamentul intern și normele de organizare și funcționare a instituției școlare.</w:t>
      </w:r>
    </w:p>
    <w:p w14:paraId="57AE2B0B"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4FB633BD"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rPr>
      </w:pPr>
      <w:r w:rsidRPr="00DC5522">
        <w:rPr>
          <w:rFonts w:ascii="Times New Roman" w:eastAsia="Times New Roman" w:hAnsi="Times New Roman" w:cs="Times New Roman"/>
        </w:rPr>
        <w:t>În calitate de responsabil al C</w:t>
      </w:r>
      <w:r w:rsidRPr="00DC5522">
        <w:rPr>
          <w:rFonts w:ascii="Times New Roman" w:eastAsia="Times New Roman" w:hAnsi="Times New Roman" w:cs="Times New Roman"/>
          <w:b/>
          <w:bCs/>
        </w:rPr>
        <w:t xml:space="preserve">omisiei de Evaluare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Asigurare a </w:t>
      </w:r>
      <w:proofErr w:type="spellStart"/>
      <w:r w:rsidRPr="00DC5522">
        <w:rPr>
          <w:rFonts w:ascii="Times New Roman" w:eastAsia="Times New Roman" w:hAnsi="Times New Roman" w:cs="Times New Roman"/>
          <w:b/>
          <w:bCs/>
        </w:rPr>
        <w:t>Calităţii</w:t>
      </w:r>
      <w:proofErr w:type="spellEnd"/>
      <w:r w:rsidRPr="00DC5522">
        <w:rPr>
          <w:rFonts w:ascii="Times New Roman" w:eastAsia="Times New Roman" w:hAnsi="Times New Roman" w:cs="Times New Roman"/>
          <w:b/>
          <w:bCs/>
        </w:rPr>
        <w:t xml:space="preserve"> în școală, </w:t>
      </w:r>
      <w:r w:rsidRPr="00DC5522">
        <w:rPr>
          <w:rFonts w:ascii="Times New Roman" w:eastAsia="Times New Roman" w:hAnsi="Times New Roman" w:cs="Times New Roman"/>
        </w:rPr>
        <w:t xml:space="preserve">(CEAC) , doamna învățătoare </w:t>
      </w:r>
      <w:r w:rsidRPr="00DC5522">
        <w:rPr>
          <w:rFonts w:ascii="Times New Roman" w:eastAsia="Times New Roman" w:hAnsi="Times New Roman" w:cs="Times New Roman"/>
          <w:b/>
          <w:bCs/>
        </w:rPr>
        <w:t>Șimonca Raluca Ioana,</w:t>
      </w:r>
      <w:r w:rsidRPr="00DC5522">
        <w:rPr>
          <w:rFonts w:ascii="Times New Roman" w:eastAsia="Times New Roman" w:hAnsi="Times New Roman" w:cs="Times New Roman"/>
        </w:rPr>
        <w:t xml:space="preserve"> a  elaborat toate documentele necesare bunei </w:t>
      </w:r>
      <w:proofErr w:type="spellStart"/>
      <w:r w:rsidRPr="00DC5522">
        <w:rPr>
          <w:rFonts w:ascii="Times New Roman" w:eastAsia="Times New Roman" w:hAnsi="Times New Roman" w:cs="Times New Roman"/>
        </w:rPr>
        <w:t>desfăşurări</w:t>
      </w:r>
      <w:proofErr w:type="spellEnd"/>
      <w:r w:rsidRPr="00DC5522">
        <w:rPr>
          <w:rFonts w:ascii="Times New Roman" w:eastAsia="Times New Roman" w:hAnsi="Times New Roman" w:cs="Times New Roman"/>
        </w:rPr>
        <w:t xml:space="preserve"> a </w:t>
      </w:r>
      <w:proofErr w:type="spellStart"/>
      <w:r w:rsidRPr="00DC5522">
        <w:rPr>
          <w:rFonts w:ascii="Times New Roman" w:eastAsia="Times New Roman" w:hAnsi="Times New Roman" w:cs="Times New Roman"/>
        </w:rPr>
        <w:t>activităţii</w:t>
      </w:r>
      <w:proofErr w:type="spellEnd"/>
      <w:r w:rsidRPr="00DC5522">
        <w:rPr>
          <w:rFonts w:ascii="Times New Roman" w:eastAsia="Times New Roman" w:hAnsi="Times New Roman" w:cs="Times New Roman"/>
        </w:rPr>
        <w:t xml:space="preserve"> comisiei: regulament, plan </w:t>
      </w:r>
      <w:proofErr w:type="spellStart"/>
      <w:r w:rsidRPr="00DC5522">
        <w:rPr>
          <w:rFonts w:ascii="Times New Roman" w:eastAsia="Times New Roman" w:hAnsi="Times New Roman" w:cs="Times New Roman"/>
        </w:rPr>
        <w:t>operaţional</w:t>
      </w:r>
      <w:proofErr w:type="spellEnd"/>
      <w:r w:rsidRPr="00DC5522">
        <w:rPr>
          <w:rFonts w:ascii="Times New Roman" w:eastAsia="Times New Roman" w:hAnsi="Times New Roman" w:cs="Times New Roman"/>
        </w:rPr>
        <w:t xml:space="preserve">. De asemeni, Șimonca Raluca, în calitate de </w:t>
      </w:r>
      <w:r w:rsidRPr="00DC5522">
        <w:rPr>
          <w:rFonts w:ascii="Times New Roman" w:eastAsia="Times New Roman" w:hAnsi="Times New Roman" w:cs="Times New Roman"/>
          <w:b/>
          <w:bCs/>
        </w:rPr>
        <w:t>coordonator și responsabil al C.Î,</w:t>
      </w:r>
      <w:r w:rsidRPr="00DC5522">
        <w:rPr>
          <w:rFonts w:ascii="Times New Roman" w:eastAsia="Times New Roman" w:hAnsi="Times New Roman" w:cs="Times New Roman"/>
        </w:rPr>
        <w:t xml:space="preserve"> la începutul anului școlar a verificat și vizat toate planificările anuale și toate celelalte documente necesare portofoliului </w:t>
      </w:r>
      <w:proofErr w:type="spellStart"/>
      <w:r w:rsidRPr="00DC5522">
        <w:rPr>
          <w:rFonts w:ascii="Times New Roman" w:eastAsia="Times New Roman" w:hAnsi="Times New Roman" w:cs="Times New Roman"/>
        </w:rPr>
        <w:t>ănvățătorului</w:t>
      </w:r>
      <w:proofErr w:type="spellEnd"/>
      <w:r w:rsidRPr="00DC5522">
        <w:rPr>
          <w:rFonts w:ascii="Times New Roman" w:eastAsia="Times New Roman" w:hAnsi="Times New Roman" w:cs="Times New Roman"/>
        </w:rPr>
        <w:t xml:space="preserve">(schema orara, orar, activități de consiliere a părinților, planificarea ședințelor cu </w:t>
      </w:r>
      <w:proofErr w:type="spellStart"/>
      <w:r w:rsidRPr="00DC5522">
        <w:rPr>
          <w:rFonts w:ascii="Times New Roman" w:eastAsia="Times New Roman" w:hAnsi="Times New Roman" w:cs="Times New Roman"/>
        </w:rPr>
        <w:t>părintii</w:t>
      </w:r>
      <w:proofErr w:type="spellEnd"/>
      <w:r w:rsidRPr="00DC5522">
        <w:rPr>
          <w:rFonts w:ascii="Times New Roman" w:eastAsia="Times New Roman" w:hAnsi="Times New Roman" w:cs="Times New Roman"/>
        </w:rPr>
        <w:t xml:space="preserve">,,consilierea părinților opționale, etc), dintre acestea, orarele și schemele orare le-a depus ulterior aprobării și vizării acestora de către domnul director, în dosarul </w:t>
      </w:r>
      <w:r w:rsidRPr="00DC5522">
        <w:rPr>
          <w:rFonts w:ascii="Times New Roman" w:eastAsia="Times New Roman" w:hAnsi="Times New Roman" w:cs="Times New Roman"/>
          <w:b/>
          <w:bCs/>
        </w:rPr>
        <w:t>Comisiei pentru Curriculum,</w:t>
      </w:r>
      <w:r w:rsidRPr="00DC5522">
        <w:rPr>
          <w:rFonts w:ascii="Times New Roman" w:eastAsia="Times New Roman" w:hAnsi="Times New Roman" w:cs="Times New Roman"/>
        </w:rPr>
        <w:t xml:space="preserve"> al cărei responsabil este de asemeni. În calitate de responsabil cu acțiunea Lapte-corn, la nivelul școlii, s-a asigurat ca zilnic fiecare elev primește porția care i se cuvenea.</w:t>
      </w:r>
    </w:p>
    <w:p w14:paraId="1BEBC556"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rPr>
      </w:pPr>
    </w:p>
    <w:p w14:paraId="3EFE2865" w14:textId="77777777" w:rsidR="00DC5522" w:rsidRPr="00DC5522" w:rsidRDefault="00DC5522" w:rsidP="00DC5522">
      <w:pPr>
        <w:widowControl w:val="0"/>
        <w:autoSpaceDE w:val="0"/>
        <w:autoSpaceDN w:val="0"/>
        <w:spacing w:after="0" w:line="240" w:lineRule="auto"/>
        <w:ind w:firstLine="708"/>
        <w:jc w:val="both"/>
        <w:rPr>
          <w:rFonts w:ascii="Times New Roman" w:eastAsia="Times New Roman" w:hAnsi="Times New Roman" w:cs="Times New Roman"/>
        </w:rPr>
      </w:pPr>
      <w:r w:rsidRPr="00DC5522">
        <w:rPr>
          <w:rFonts w:ascii="Times New Roman" w:eastAsia="Times New Roman" w:hAnsi="Times New Roman" w:cs="Times New Roman"/>
        </w:rPr>
        <w:t xml:space="preserve">În calitate de </w:t>
      </w:r>
      <w:r w:rsidRPr="00DC5522">
        <w:rPr>
          <w:rFonts w:ascii="Times New Roman" w:eastAsia="Times New Roman" w:hAnsi="Times New Roman" w:cs="Times New Roman"/>
          <w:b/>
          <w:bCs/>
        </w:rPr>
        <w:t>secretar de ședință</w:t>
      </w:r>
      <w:r w:rsidRPr="00DC5522">
        <w:rPr>
          <w:rFonts w:ascii="Times New Roman" w:eastAsia="Times New Roman" w:hAnsi="Times New Roman" w:cs="Times New Roman"/>
        </w:rPr>
        <w:t xml:space="preserve">, doamna învățătoare </w:t>
      </w:r>
      <w:proofErr w:type="spellStart"/>
      <w:r w:rsidRPr="00DC5522">
        <w:rPr>
          <w:rFonts w:ascii="Times New Roman" w:eastAsia="Times New Roman" w:hAnsi="Times New Roman" w:cs="Times New Roman"/>
          <w:b/>
          <w:bCs/>
        </w:rPr>
        <w:t>Palincaș</w:t>
      </w:r>
      <w:proofErr w:type="spellEnd"/>
      <w:r w:rsidRPr="00DC5522">
        <w:rPr>
          <w:rFonts w:ascii="Times New Roman" w:eastAsia="Times New Roman" w:hAnsi="Times New Roman" w:cs="Times New Roman"/>
          <w:b/>
          <w:bCs/>
        </w:rPr>
        <w:t xml:space="preserve"> Natalia </w:t>
      </w:r>
      <w:r w:rsidRPr="00DC5522">
        <w:rPr>
          <w:rFonts w:ascii="Times New Roman" w:eastAsia="Times New Roman" w:hAnsi="Times New Roman" w:cs="Times New Roman"/>
        </w:rPr>
        <w:t xml:space="preserve">a fost mereu </w:t>
      </w:r>
      <w:proofErr w:type="spellStart"/>
      <w:r w:rsidRPr="00DC5522">
        <w:rPr>
          <w:rFonts w:ascii="Times New Roman" w:eastAsia="Times New Roman" w:hAnsi="Times New Roman" w:cs="Times New Roman"/>
        </w:rPr>
        <w:t>prezentă,la</w:t>
      </w:r>
      <w:proofErr w:type="spellEnd"/>
      <w:r w:rsidRPr="00DC5522">
        <w:rPr>
          <w:rFonts w:ascii="Times New Roman" w:eastAsia="Times New Roman" w:hAnsi="Times New Roman" w:cs="Times New Roman"/>
        </w:rPr>
        <w:t xml:space="preserve"> ședințele CP,  întocmind procesul </w:t>
      </w:r>
      <w:proofErr w:type="spellStart"/>
      <w:r w:rsidRPr="00DC5522">
        <w:rPr>
          <w:rFonts w:ascii="Times New Roman" w:eastAsia="Times New Roman" w:hAnsi="Times New Roman" w:cs="Times New Roman"/>
        </w:rPr>
        <w:t>verbal,potrivit</w:t>
      </w:r>
      <w:proofErr w:type="spellEnd"/>
      <w:r w:rsidRPr="00DC5522">
        <w:rPr>
          <w:rFonts w:ascii="Times New Roman" w:eastAsia="Times New Roman" w:hAnsi="Times New Roman" w:cs="Times New Roman"/>
        </w:rPr>
        <w:t xml:space="preserve"> dezbaterilor, informărilor și discuțiilor purtate în cadrul ședințelor, iar în calitate de </w:t>
      </w:r>
      <w:r w:rsidRPr="00DC5522">
        <w:rPr>
          <w:rFonts w:ascii="Times New Roman" w:eastAsia="Times New Roman" w:hAnsi="Times New Roman" w:cs="Times New Roman"/>
          <w:b/>
          <w:bCs/>
        </w:rPr>
        <w:t xml:space="preserve">coordonator </w:t>
      </w:r>
      <w:r w:rsidRPr="00DC5522">
        <w:rPr>
          <w:rFonts w:ascii="Times New Roman" w:eastAsia="Times New Roman" w:hAnsi="Times New Roman" w:cs="Times New Roman"/>
        </w:rPr>
        <w:t>al c</w:t>
      </w:r>
      <w:r w:rsidRPr="00DC5522">
        <w:rPr>
          <w:rFonts w:ascii="Times New Roman" w:eastAsia="Times New Roman" w:hAnsi="Times New Roman" w:cs="Times New Roman"/>
          <w:b/>
          <w:bCs/>
        </w:rPr>
        <w:t>omisiei de organizare și desfășurare a concursurilor și olimpiadelor școla</w:t>
      </w:r>
      <w:r w:rsidRPr="00DC5522">
        <w:rPr>
          <w:rFonts w:ascii="Times New Roman" w:eastAsia="Times New Roman" w:hAnsi="Times New Roman" w:cs="Times New Roman"/>
        </w:rPr>
        <w:t>r, la nivelul unității noastre, doamna învățătoare</w:t>
      </w:r>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Palincaș</w:t>
      </w:r>
      <w:proofErr w:type="spellEnd"/>
      <w:r w:rsidRPr="00DC5522">
        <w:rPr>
          <w:rFonts w:ascii="Times New Roman" w:eastAsia="Times New Roman" w:hAnsi="Times New Roman" w:cs="Times New Roman"/>
          <w:b/>
          <w:bCs/>
        </w:rPr>
        <w:t xml:space="preserve"> Natalia </w:t>
      </w:r>
      <w:r w:rsidRPr="00DC5522">
        <w:rPr>
          <w:rFonts w:ascii="Times New Roman" w:eastAsia="Times New Roman" w:hAnsi="Times New Roman" w:cs="Times New Roman"/>
        </w:rPr>
        <w:t>s-a ocupat îndeaproape de acest aspect, pe tot parcursul anului școlar 2024/2025, la final, întocmind raportul detaliat al concursurilor la care au participat elevii școlii noastre și ce rezultate au obținut la fiecare dintre aceste concursuri locale, județene, regionale, naționale sau internaționale.</w:t>
      </w:r>
    </w:p>
    <w:p w14:paraId="37606E5A" w14:textId="77777777" w:rsidR="00DC5522" w:rsidRPr="00DC5522" w:rsidRDefault="00DC5522" w:rsidP="00DC5522">
      <w:pPr>
        <w:widowControl w:val="0"/>
        <w:numPr>
          <w:ilvl w:val="0"/>
          <w:numId w:val="64"/>
        </w:numPr>
        <w:tabs>
          <w:tab w:val="left" w:pos="420"/>
        </w:tabs>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De asemeni, tot doamna </w:t>
      </w:r>
      <w:r w:rsidRPr="00DC5522">
        <w:rPr>
          <w:rFonts w:ascii="Times New Roman" w:eastAsia="Times New Roman" w:hAnsi="Times New Roman" w:cs="Times New Roman"/>
          <w:b/>
          <w:bCs/>
        </w:rPr>
        <w:t xml:space="preserve">Natalia </w:t>
      </w:r>
      <w:proofErr w:type="spellStart"/>
      <w:r w:rsidRPr="00DC5522">
        <w:rPr>
          <w:rFonts w:ascii="Times New Roman" w:eastAsia="Times New Roman" w:hAnsi="Times New Roman" w:cs="Times New Roman"/>
          <w:b/>
          <w:bCs/>
        </w:rPr>
        <w:t>Palincaș</w:t>
      </w:r>
      <w:proofErr w:type="spellEnd"/>
      <w:r w:rsidRPr="00DC5522">
        <w:rPr>
          <w:rFonts w:ascii="Times New Roman" w:eastAsia="Times New Roman" w:hAnsi="Times New Roman" w:cs="Times New Roman"/>
          <w:b/>
          <w:bCs/>
        </w:rPr>
        <w:t xml:space="preserve">, </w:t>
      </w:r>
      <w:r w:rsidRPr="00DC5522">
        <w:rPr>
          <w:rFonts w:ascii="Times New Roman" w:eastAsia="Times New Roman" w:hAnsi="Times New Roman" w:cs="Times New Roman"/>
        </w:rPr>
        <w:t xml:space="preserve">a </w:t>
      </w:r>
      <w:r w:rsidRPr="00DC5522">
        <w:rPr>
          <w:rFonts w:ascii="Times New Roman" w:eastAsia="Times New Roman" w:hAnsi="Times New Roman" w:cs="Times New Roman"/>
          <w:bCs/>
          <w:color w:val="000000"/>
        </w:rPr>
        <w:t xml:space="preserve">promovat </w:t>
      </w:r>
      <w:proofErr w:type="spellStart"/>
      <w:r w:rsidRPr="00DC5522">
        <w:rPr>
          <w:rFonts w:ascii="Times New Roman" w:eastAsia="Times New Roman" w:hAnsi="Times New Roman" w:cs="Times New Roman"/>
          <w:bCs/>
          <w:color w:val="000000"/>
        </w:rPr>
        <w:t>activitatile</w:t>
      </w:r>
      <w:proofErr w:type="spellEnd"/>
      <w:r w:rsidRPr="00DC5522">
        <w:rPr>
          <w:rFonts w:ascii="Times New Roman" w:eastAsia="Times New Roman" w:hAnsi="Times New Roman" w:cs="Times New Roman"/>
          <w:bCs/>
          <w:color w:val="000000"/>
        </w:rPr>
        <w:t xml:space="preserve"> </w:t>
      </w:r>
      <w:proofErr w:type="spellStart"/>
      <w:r w:rsidRPr="00DC5522">
        <w:rPr>
          <w:rFonts w:ascii="Times New Roman" w:eastAsia="Times New Roman" w:hAnsi="Times New Roman" w:cs="Times New Roman"/>
          <w:bCs/>
          <w:color w:val="000000"/>
        </w:rPr>
        <w:t>extracurriculare</w:t>
      </w:r>
      <w:proofErr w:type="spellEnd"/>
      <w:r w:rsidRPr="00DC5522">
        <w:rPr>
          <w:rFonts w:ascii="Times New Roman" w:eastAsia="Times New Roman" w:hAnsi="Times New Roman" w:cs="Times New Roman"/>
          <w:bCs/>
          <w:color w:val="000000"/>
        </w:rPr>
        <w:t xml:space="preserve"> si </w:t>
      </w:r>
      <w:proofErr w:type="spellStart"/>
      <w:r w:rsidRPr="00DC5522">
        <w:rPr>
          <w:rFonts w:ascii="Times New Roman" w:eastAsia="Times New Roman" w:hAnsi="Times New Roman" w:cs="Times New Roman"/>
          <w:bCs/>
          <w:color w:val="000000"/>
        </w:rPr>
        <w:t>extrascolare</w:t>
      </w:r>
      <w:proofErr w:type="spellEnd"/>
      <w:r w:rsidRPr="00DC5522">
        <w:rPr>
          <w:rFonts w:ascii="Times New Roman" w:eastAsia="Times New Roman" w:hAnsi="Times New Roman" w:cs="Times New Roman"/>
          <w:bCs/>
          <w:color w:val="000000"/>
        </w:rPr>
        <w:t xml:space="preserve"> pe pagina de </w:t>
      </w:r>
      <w:r w:rsidRPr="00DC5522">
        <w:rPr>
          <w:rFonts w:ascii="Times New Roman" w:eastAsia="Times New Roman" w:hAnsi="Times New Roman" w:cs="Times New Roman"/>
          <w:b/>
          <w:color w:val="000000"/>
        </w:rPr>
        <w:t>Facebook</w:t>
      </w:r>
      <w:r w:rsidRPr="00DC5522">
        <w:rPr>
          <w:rFonts w:ascii="Times New Roman" w:eastAsia="Times New Roman" w:hAnsi="Times New Roman" w:cs="Times New Roman"/>
          <w:bCs/>
          <w:color w:val="000000"/>
        </w:rPr>
        <w:t xml:space="preserve"> „Scoala Gimnaziala </w:t>
      </w:r>
      <w:proofErr w:type="spellStart"/>
      <w:r w:rsidRPr="00DC5522">
        <w:rPr>
          <w:rFonts w:ascii="Times New Roman" w:eastAsia="Times New Roman" w:hAnsi="Times New Roman" w:cs="Times New Roman"/>
          <w:bCs/>
          <w:color w:val="000000"/>
        </w:rPr>
        <w:t>Gherta</w:t>
      </w:r>
      <w:proofErr w:type="spellEnd"/>
      <w:r w:rsidRPr="00DC5522">
        <w:rPr>
          <w:rFonts w:ascii="Times New Roman" w:eastAsia="Times New Roman" w:hAnsi="Times New Roman" w:cs="Times New Roman"/>
          <w:bCs/>
          <w:color w:val="000000"/>
        </w:rPr>
        <w:t xml:space="preserve"> Mica” a cărui </w:t>
      </w:r>
      <w:proofErr w:type="spellStart"/>
      <w:r w:rsidRPr="00DC5522">
        <w:rPr>
          <w:rFonts w:ascii="Times New Roman" w:eastAsia="Times New Roman" w:hAnsi="Times New Roman" w:cs="Times New Roman"/>
          <w:bCs/>
          <w:color w:val="000000"/>
        </w:rPr>
        <w:t>initiator</w:t>
      </w:r>
      <w:proofErr w:type="spellEnd"/>
      <w:r w:rsidRPr="00DC5522">
        <w:rPr>
          <w:rFonts w:ascii="Times New Roman" w:eastAsia="Times New Roman" w:hAnsi="Times New Roman" w:cs="Times New Roman"/>
          <w:bCs/>
          <w:color w:val="000000"/>
        </w:rPr>
        <w:t xml:space="preserve"> si administrator este.</w:t>
      </w:r>
    </w:p>
    <w:p w14:paraId="09764D5D" w14:textId="77777777" w:rsidR="00DC5522" w:rsidRPr="00DC5522" w:rsidRDefault="00DC5522" w:rsidP="00DC5522">
      <w:pPr>
        <w:widowControl w:val="0"/>
        <w:numPr>
          <w:ilvl w:val="0"/>
          <w:numId w:val="64"/>
        </w:numPr>
        <w:tabs>
          <w:tab w:val="left" w:pos="420"/>
        </w:tabs>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bCs/>
          <w:color w:val="000000"/>
        </w:rPr>
        <w:t xml:space="preserve">A promovat imaginea scolii prin participarea la formarea </w:t>
      </w:r>
      <w:proofErr w:type="spellStart"/>
      <w:r w:rsidRPr="00DC5522">
        <w:rPr>
          <w:rFonts w:ascii="Times New Roman" w:eastAsia="Times New Roman" w:hAnsi="Times New Roman" w:cs="Times New Roman"/>
          <w:bCs/>
          <w:color w:val="000000"/>
        </w:rPr>
        <w:t>SELFIEforTEACHERS</w:t>
      </w:r>
      <w:proofErr w:type="spellEnd"/>
      <w:r w:rsidRPr="00DC5522">
        <w:rPr>
          <w:rFonts w:ascii="Times New Roman" w:eastAsia="Times New Roman" w:hAnsi="Times New Roman" w:cs="Times New Roman"/>
          <w:bCs/>
          <w:color w:val="000000"/>
        </w:rPr>
        <w:t xml:space="preserve">, un instrument de </w:t>
      </w:r>
      <w:proofErr w:type="spellStart"/>
      <w:r w:rsidRPr="00DC5522">
        <w:rPr>
          <w:rFonts w:ascii="Times New Roman" w:eastAsia="Times New Roman" w:hAnsi="Times New Roman" w:cs="Times New Roman"/>
          <w:bCs/>
          <w:color w:val="000000"/>
        </w:rPr>
        <w:t>autoreflecție</w:t>
      </w:r>
      <w:proofErr w:type="spellEnd"/>
      <w:r w:rsidRPr="00DC5522">
        <w:rPr>
          <w:rFonts w:ascii="Times New Roman" w:eastAsia="Times New Roman" w:hAnsi="Times New Roman" w:cs="Times New Roman"/>
          <w:bCs/>
          <w:color w:val="000000"/>
        </w:rPr>
        <w:t xml:space="preserve"> bazat pe Cadrul european al competențelor digitale pentru cadrele didactice _ Certificat 6.06.2025, și nu în ultimul rând, a promovat </w:t>
      </w:r>
      <w:proofErr w:type="spellStart"/>
      <w:r w:rsidRPr="00DC5522">
        <w:rPr>
          <w:rFonts w:ascii="Times New Roman" w:eastAsia="Times New Roman" w:hAnsi="Times New Roman" w:cs="Times New Roman"/>
          <w:bCs/>
          <w:color w:val="000000"/>
        </w:rPr>
        <w:t>imagimea</w:t>
      </w:r>
      <w:proofErr w:type="spellEnd"/>
      <w:r w:rsidRPr="00DC5522">
        <w:rPr>
          <w:rFonts w:ascii="Times New Roman" w:eastAsia="Times New Roman" w:hAnsi="Times New Roman" w:cs="Times New Roman"/>
          <w:bCs/>
          <w:color w:val="000000"/>
        </w:rPr>
        <w:t xml:space="preserve"> școlii in cadrul Proiectului Educațional Internațional „FORMIDABILII” (CAEN, 2024-2025, aprobat OME nr 3469 / 29.11.2024, anexa 5, punctual 3, </w:t>
      </w:r>
      <w:proofErr w:type="spellStart"/>
      <w:r w:rsidRPr="00DC5522">
        <w:rPr>
          <w:rFonts w:ascii="Times New Roman" w:eastAsia="Times New Roman" w:hAnsi="Times New Roman" w:cs="Times New Roman"/>
          <w:bCs/>
          <w:color w:val="000000"/>
        </w:rPr>
        <w:t>pozitia</w:t>
      </w:r>
      <w:proofErr w:type="spellEnd"/>
      <w:r w:rsidRPr="00DC5522">
        <w:rPr>
          <w:rFonts w:ascii="Times New Roman" w:eastAsia="Times New Roman" w:hAnsi="Times New Roman" w:cs="Times New Roman"/>
          <w:bCs/>
          <w:color w:val="000000"/>
        </w:rPr>
        <w:t xml:space="preserve"> 38), organizat in parteneriat cu proiectul cu participare internațională ”Academia Junior” (CPEERI, aprobat OME 3468 / 29.01.2024, </w:t>
      </w:r>
      <w:proofErr w:type="spellStart"/>
      <w:r w:rsidRPr="00DC5522">
        <w:rPr>
          <w:rFonts w:ascii="Times New Roman" w:eastAsia="Times New Roman" w:hAnsi="Times New Roman" w:cs="Times New Roman"/>
          <w:bCs/>
          <w:color w:val="000000"/>
        </w:rPr>
        <w:t>pozitia</w:t>
      </w:r>
      <w:proofErr w:type="spellEnd"/>
      <w:r w:rsidRPr="00DC5522">
        <w:rPr>
          <w:rFonts w:ascii="Times New Roman" w:eastAsia="Times New Roman" w:hAnsi="Times New Roman" w:cs="Times New Roman"/>
          <w:bCs/>
          <w:color w:val="000000"/>
        </w:rPr>
        <w:t xml:space="preserve"> 680) unde am publicat articolul </w:t>
      </w:r>
      <w:proofErr w:type="spellStart"/>
      <w:r w:rsidRPr="00DC5522">
        <w:rPr>
          <w:rFonts w:ascii="Times New Roman" w:eastAsia="Times New Roman" w:hAnsi="Times New Roman" w:cs="Times New Roman"/>
          <w:bCs/>
          <w:color w:val="000000"/>
        </w:rPr>
        <w:t>articolul</w:t>
      </w:r>
      <w:proofErr w:type="spellEnd"/>
      <w:r w:rsidRPr="00DC5522">
        <w:rPr>
          <w:rFonts w:ascii="Times New Roman" w:eastAsia="Times New Roman" w:hAnsi="Times New Roman" w:cs="Times New Roman"/>
          <w:bCs/>
          <w:color w:val="000000"/>
        </w:rPr>
        <w:t xml:space="preserve"> „Proiect de </w:t>
      </w:r>
      <w:proofErr w:type="spellStart"/>
      <w:r w:rsidRPr="00DC5522">
        <w:rPr>
          <w:rFonts w:ascii="Times New Roman" w:eastAsia="Times New Roman" w:hAnsi="Times New Roman" w:cs="Times New Roman"/>
          <w:bCs/>
          <w:color w:val="000000"/>
        </w:rPr>
        <w:t>lectie</w:t>
      </w:r>
      <w:proofErr w:type="spellEnd"/>
      <w:r w:rsidRPr="00DC5522">
        <w:rPr>
          <w:rFonts w:ascii="Times New Roman" w:eastAsia="Times New Roman" w:hAnsi="Times New Roman" w:cs="Times New Roman"/>
          <w:bCs/>
          <w:color w:val="000000"/>
        </w:rPr>
        <w:t xml:space="preserve"> _ istorie _ Conducători. Eroi. Evenimente”. (ISBN 978-606-95893-7-3), conform adeverinței </w:t>
      </w:r>
      <w:r w:rsidRPr="00DC5522">
        <w:rPr>
          <w:rFonts w:ascii="Times New Roman" w:eastAsia="Times New Roman" w:hAnsi="Times New Roman" w:cs="Times New Roman"/>
        </w:rPr>
        <w:t>347726 / 11.06.2025.</w:t>
      </w:r>
    </w:p>
    <w:p w14:paraId="1A829405" w14:textId="77777777" w:rsidR="00DC5522" w:rsidRPr="00DC5522" w:rsidRDefault="00DC5522" w:rsidP="00DC5522">
      <w:pPr>
        <w:widowControl w:val="0"/>
        <w:numPr>
          <w:ilvl w:val="0"/>
          <w:numId w:val="65"/>
        </w:numPr>
        <w:tabs>
          <w:tab w:val="left" w:pos="420"/>
        </w:tabs>
        <w:autoSpaceDE w:val="0"/>
        <w:autoSpaceDN w:val="0"/>
        <w:spacing w:after="0" w:line="240" w:lineRule="auto"/>
        <w:jc w:val="both"/>
        <w:rPr>
          <w:rFonts w:ascii="Times New Roman" w:eastAsia="Times New Roman" w:hAnsi="Times New Roman" w:cs="Times New Roman"/>
          <w:bCs/>
          <w:color w:val="000000"/>
        </w:rPr>
      </w:pPr>
      <w:r w:rsidRPr="00DC5522">
        <w:rPr>
          <w:rFonts w:ascii="Times New Roman" w:eastAsia="Times New Roman" w:hAnsi="Times New Roman" w:cs="Times New Roman"/>
        </w:rPr>
        <w:t>Î</w:t>
      </w:r>
      <w:r w:rsidRPr="00DC5522">
        <w:rPr>
          <w:rFonts w:ascii="Times New Roman" w:eastAsia="Times New Roman" w:hAnsi="Times New Roman" w:cs="Times New Roman"/>
          <w:bCs/>
          <w:color w:val="000000"/>
        </w:rPr>
        <w:t>n perioada desfășurării examenelor de E.N. a fost cuprinsă in Comisia de organizare si desfășurare a Evaluării Naționale pentru elevii clasei a VIII – a (decizia nr. 518 / 17.06.2025).</w:t>
      </w:r>
    </w:p>
    <w:p w14:paraId="1E75563D" w14:textId="77777777" w:rsidR="00DC5522" w:rsidRPr="00DC5522" w:rsidRDefault="00DC5522" w:rsidP="00DC5522">
      <w:pPr>
        <w:widowControl w:val="0"/>
        <w:numPr>
          <w:ilvl w:val="0"/>
          <w:numId w:val="65"/>
        </w:numPr>
        <w:tabs>
          <w:tab w:val="left" w:pos="420"/>
        </w:tabs>
        <w:autoSpaceDE w:val="0"/>
        <w:autoSpaceDN w:val="0"/>
        <w:spacing w:after="0" w:line="240" w:lineRule="auto"/>
        <w:jc w:val="both"/>
        <w:rPr>
          <w:rFonts w:ascii="Arial Narrow" w:eastAsia="Times New Roman" w:hAnsi="Arial Narrow" w:cs="Calibri"/>
          <w:bCs/>
          <w:color w:val="000000"/>
          <w:sz w:val="24"/>
          <w:szCs w:val="24"/>
        </w:rPr>
      </w:pPr>
      <w:r w:rsidRPr="00DC5522">
        <w:rPr>
          <w:rFonts w:ascii="Times New Roman" w:eastAsia="Times New Roman" w:hAnsi="Times New Roman" w:cs="Times New Roman"/>
        </w:rPr>
        <w:t xml:space="preserve">În acest an școlar, la solicitarea d-nei prof.  Nichitut Anca, doamna </w:t>
      </w:r>
      <w:proofErr w:type="spellStart"/>
      <w:r w:rsidRPr="00DC5522">
        <w:rPr>
          <w:rFonts w:ascii="Times New Roman" w:eastAsia="Times New Roman" w:hAnsi="Times New Roman" w:cs="Times New Roman"/>
        </w:rPr>
        <w:t>Palincaș</w:t>
      </w:r>
      <w:proofErr w:type="spellEnd"/>
      <w:r w:rsidRPr="00DC5522">
        <w:rPr>
          <w:rFonts w:ascii="Times New Roman" w:eastAsia="Times New Roman" w:hAnsi="Times New Roman" w:cs="Times New Roman"/>
        </w:rPr>
        <w:t xml:space="preserve"> Natalia a oferit </w:t>
      </w:r>
      <w:r w:rsidRPr="00DC5522">
        <w:rPr>
          <w:rFonts w:ascii="Times New Roman" w:eastAsia="Times New Roman" w:hAnsi="Times New Roman" w:cs="Times New Roman"/>
          <w:b/>
          <w:bCs/>
        </w:rPr>
        <w:t>mentorat de practica pedagogica</w:t>
      </w:r>
      <w:r w:rsidRPr="00DC5522">
        <w:rPr>
          <w:rFonts w:ascii="Times New Roman" w:eastAsia="Times New Roman" w:hAnsi="Times New Roman" w:cs="Times New Roman"/>
        </w:rPr>
        <w:t xml:space="preserve"> in vederea conversiei profesionale pentru specializarea Pedagogia Învățământului Primar si Preșcolar, din cadrul Facultății de Psihologie si </w:t>
      </w:r>
      <w:proofErr w:type="spellStart"/>
      <w:r w:rsidRPr="00DC5522">
        <w:rPr>
          <w:rFonts w:ascii="Times New Roman" w:eastAsia="Times New Roman" w:hAnsi="Times New Roman" w:cs="Times New Roman"/>
        </w:rPr>
        <w:t>Știinte</w:t>
      </w:r>
      <w:proofErr w:type="spellEnd"/>
      <w:r w:rsidRPr="00DC5522">
        <w:rPr>
          <w:rFonts w:ascii="Times New Roman" w:eastAsia="Times New Roman" w:hAnsi="Times New Roman" w:cs="Times New Roman"/>
        </w:rPr>
        <w:t xml:space="preserve"> ale Educației. (</w:t>
      </w:r>
      <w:proofErr w:type="spellStart"/>
      <w:r w:rsidRPr="00DC5522">
        <w:rPr>
          <w:rFonts w:ascii="Times New Roman" w:eastAsia="Times New Roman" w:hAnsi="Times New Roman" w:cs="Times New Roman"/>
        </w:rPr>
        <w:t>adev</w:t>
      </w:r>
      <w:proofErr w:type="spellEnd"/>
      <w:r w:rsidRPr="00DC5522">
        <w:rPr>
          <w:rFonts w:ascii="Times New Roman" w:eastAsia="Times New Roman" w:hAnsi="Times New Roman" w:cs="Times New Roman"/>
        </w:rPr>
        <w:t>. 837 / 16.06.2025)</w:t>
      </w:r>
    </w:p>
    <w:p w14:paraId="167A3482" w14:textId="77777777" w:rsidR="00DC5522" w:rsidRPr="00DC5522" w:rsidRDefault="00DC5522" w:rsidP="00DC5522">
      <w:pPr>
        <w:widowControl w:val="0"/>
        <w:numPr>
          <w:ilvl w:val="0"/>
          <w:numId w:val="65"/>
        </w:numPr>
        <w:tabs>
          <w:tab w:val="left" w:pos="420"/>
        </w:tabs>
        <w:autoSpaceDE w:val="0"/>
        <w:autoSpaceDN w:val="0"/>
        <w:spacing w:after="0" w:line="240" w:lineRule="auto"/>
        <w:jc w:val="both"/>
        <w:rPr>
          <w:rFonts w:ascii="Times New Roman" w:eastAsia="Times New Roman" w:hAnsi="Times New Roman" w:cs="Times New Roman"/>
          <w:sz w:val="24"/>
          <w:szCs w:val="24"/>
        </w:rPr>
      </w:pPr>
      <w:r w:rsidRPr="00DC5522">
        <w:rPr>
          <w:rFonts w:ascii="Times New Roman" w:eastAsia="Times New Roman" w:hAnsi="Times New Roman" w:cs="Times New Roman"/>
          <w:bCs/>
          <w:color w:val="000000"/>
          <w:sz w:val="24"/>
          <w:szCs w:val="24"/>
        </w:rPr>
        <w:t xml:space="preserve">Doamna </w:t>
      </w:r>
      <w:proofErr w:type="spellStart"/>
      <w:r w:rsidRPr="00DC5522">
        <w:rPr>
          <w:rFonts w:ascii="Times New Roman" w:eastAsia="Times New Roman" w:hAnsi="Times New Roman" w:cs="Times New Roman"/>
          <w:bCs/>
          <w:color w:val="000000"/>
          <w:sz w:val="24"/>
          <w:szCs w:val="24"/>
        </w:rPr>
        <w:t>P</w:t>
      </w:r>
      <w:r w:rsidRPr="00DC5522">
        <w:rPr>
          <w:rFonts w:ascii="Times New Roman" w:eastAsia="Times New Roman" w:hAnsi="Times New Roman" w:cs="Times New Roman"/>
          <w:b/>
          <w:color w:val="000000"/>
          <w:sz w:val="24"/>
          <w:szCs w:val="24"/>
        </w:rPr>
        <w:t>alincaș</w:t>
      </w:r>
      <w:proofErr w:type="spellEnd"/>
      <w:r w:rsidRPr="00DC5522">
        <w:rPr>
          <w:rFonts w:ascii="Times New Roman" w:eastAsia="Times New Roman" w:hAnsi="Times New Roman" w:cs="Times New Roman"/>
          <w:b/>
          <w:color w:val="000000"/>
          <w:sz w:val="24"/>
          <w:szCs w:val="24"/>
        </w:rPr>
        <w:t xml:space="preserve"> Natalia </w:t>
      </w:r>
      <w:r w:rsidRPr="00DC5522">
        <w:rPr>
          <w:rFonts w:ascii="Times New Roman" w:eastAsia="Times New Roman" w:hAnsi="Times New Roman" w:cs="Times New Roman"/>
          <w:bCs/>
          <w:color w:val="000000"/>
          <w:sz w:val="24"/>
          <w:szCs w:val="24"/>
        </w:rPr>
        <w:t xml:space="preserve">a fost cuprinsa ca evaluator in cadrul concursului </w:t>
      </w:r>
      <w:proofErr w:type="spellStart"/>
      <w:r w:rsidRPr="00DC5522">
        <w:rPr>
          <w:rFonts w:ascii="Times New Roman" w:eastAsia="Times New Roman" w:hAnsi="Times New Roman" w:cs="Times New Roman"/>
          <w:bCs/>
          <w:color w:val="000000"/>
          <w:sz w:val="24"/>
          <w:szCs w:val="24"/>
        </w:rPr>
        <w:t>judetean</w:t>
      </w:r>
      <w:proofErr w:type="spellEnd"/>
      <w:r w:rsidRPr="00DC5522">
        <w:rPr>
          <w:rFonts w:ascii="Times New Roman" w:eastAsia="Times New Roman" w:hAnsi="Times New Roman" w:cs="Times New Roman"/>
          <w:bCs/>
          <w:color w:val="000000"/>
          <w:sz w:val="24"/>
          <w:szCs w:val="24"/>
        </w:rPr>
        <w:t xml:space="preserve"> „Toamna de poveste”, </w:t>
      </w:r>
      <w:proofErr w:type="spellStart"/>
      <w:r w:rsidRPr="00DC5522">
        <w:rPr>
          <w:rFonts w:ascii="Times New Roman" w:eastAsia="Times New Roman" w:hAnsi="Times New Roman" w:cs="Times New Roman"/>
          <w:bCs/>
          <w:color w:val="000000"/>
          <w:sz w:val="24"/>
          <w:szCs w:val="24"/>
        </w:rPr>
        <w:t>editia</w:t>
      </w:r>
      <w:proofErr w:type="spellEnd"/>
      <w:r w:rsidRPr="00DC5522">
        <w:rPr>
          <w:rFonts w:ascii="Times New Roman" w:eastAsia="Times New Roman" w:hAnsi="Times New Roman" w:cs="Times New Roman"/>
          <w:bCs/>
          <w:color w:val="000000"/>
          <w:sz w:val="24"/>
          <w:szCs w:val="24"/>
        </w:rPr>
        <w:t xml:space="preserve"> a III – a, domeniul cultural artistic, aprobat in CAEJ, </w:t>
      </w:r>
      <w:proofErr w:type="spellStart"/>
      <w:r w:rsidRPr="00DC5522">
        <w:rPr>
          <w:rFonts w:ascii="Times New Roman" w:eastAsia="Times New Roman" w:hAnsi="Times New Roman" w:cs="Times New Roman"/>
          <w:bCs/>
          <w:color w:val="000000"/>
          <w:sz w:val="24"/>
          <w:szCs w:val="24"/>
        </w:rPr>
        <w:t>pozitia</w:t>
      </w:r>
      <w:proofErr w:type="spellEnd"/>
      <w:r w:rsidRPr="00DC5522">
        <w:rPr>
          <w:rFonts w:ascii="Times New Roman" w:eastAsia="Times New Roman" w:hAnsi="Times New Roman" w:cs="Times New Roman"/>
          <w:bCs/>
          <w:color w:val="000000"/>
          <w:sz w:val="24"/>
          <w:szCs w:val="24"/>
        </w:rPr>
        <w:t xml:space="preserve"> 15 prin nr 325 / 23.01.2025 (nr. 141 / 17.02.2025)., iar înv. </w:t>
      </w:r>
      <w:r w:rsidRPr="00DC5522">
        <w:rPr>
          <w:rFonts w:ascii="Times New Roman" w:eastAsia="Times New Roman" w:hAnsi="Times New Roman" w:cs="Times New Roman"/>
          <w:b/>
          <w:color w:val="000000"/>
          <w:sz w:val="24"/>
          <w:szCs w:val="24"/>
        </w:rPr>
        <w:t>Șimonca Raluca Ioana</w:t>
      </w:r>
      <w:r w:rsidRPr="00DC5522">
        <w:rPr>
          <w:rFonts w:ascii="Times New Roman" w:eastAsia="Times New Roman" w:hAnsi="Times New Roman" w:cs="Times New Roman"/>
          <w:bCs/>
          <w:color w:val="000000"/>
          <w:sz w:val="24"/>
          <w:szCs w:val="24"/>
        </w:rPr>
        <w:t>, ca și membru în comisia de organizare și desfășurare a concursului.</w:t>
      </w:r>
    </w:p>
    <w:p w14:paraId="693D2A9A"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Cs/>
          <w:color w:val="000000"/>
        </w:rPr>
      </w:pPr>
    </w:p>
    <w:p w14:paraId="6A984BCE"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6FA11352"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rPr>
      </w:pPr>
      <w:r w:rsidRPr="00DC5522">
        <w:rPr>
          <w:rFonts w:ascii="Times New Roman" w:eastAsia="Times New Roman" w:hAnsi="Times New Roman" w:cs="Times New Roman"/>
        </w:rPr>
        <w:t xml:space="preserve">Doamna învățătoare </w:t>
      </w:r>
      <w:r w:rsidRPr="00DC5522">
        <w:rPr>
          <w:rFonts w:ascii="Times New Roman" w:eastAsia="Times New Roman" w:hAnsi="Times New Roman" w:cs="Times New Roman"/>
          <w:b/>
          <w:bCs/>
        </w:rPr>
        <w:t>Nemeș Adriana</w:t>
      </w:r>
      <w:r w:rsidRPr="00DC5522">
        <w:rPr>
          <w:rFonts w:ascii="Times New Roman" w:eastAsia="Times New Roman" w:hAnsi="Times New Roman" w:cs="Times New Roman"/>
        </w:rPr>
        <w:t xml:space="preserve">, în calitate de responsabil cu notarea ritmică, a monitorizat notarea ritmică a elevilor la clasele primare, a Colaborat cu diriginții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învățătorii pentru realizarea unei bune monitorizări, a realizat scurte informări lunare privind ritmicitatea notării elevilor, prezentate conducerii </w:t>
      </w:r>
      <w:proofErr w:type="spellStart"/>
      <w:r w:rsidRPr="00DC5522">
        <w:rPr>
          <w:rFonts w:ascii="Times New Roman" w:eastAsia="Times New Roman" w:hAnsi="Times New Roman" w:cs="Times New Roman"/>
        </w:rPr>
        <w:t>şcolii</w:t>
      </w:r>
      <w:proofErr w:type="spellEnd"/>
      <w:r w:rsidRPr="00DC5522">
        <w:rPr>
          <w:rFonts w:ascii="Times New Roman" w:eastAsia="Times New Roman" w:hAnsi="Times New Roman" w:cs="Times New Roman"/>
        </w:rPr>
        <w:t xml:space="preserve">, dar și realizarea unor rapoarte periodice privind ritmicitatea notării elevilor la nivelul </w:t>
      </w:r>
      <w:proofErr w:type="spellStart"/>
      <w:r w:rsidRPr="00DC5522">
        <w:rPr>
          <w:rFonts w:ascii="Times New Roman" w:eastAsia="Times New Roman" w:hAnsi="Times New Roman" w:cs="Times New Roman"/>
        </w:rPr>
        <w:t>şcolii.Conform</w:t>
      </w:r>
      <w:proofErr w:type="spellEnd"/>
      <w:r w:rsidRPr="00DC5522">
        <w:rPr>
          <w:rFonts w:ascii="Times New Roman" w:eastAsia="Times New Roman" w:hAnsi="Times New Roman" w:cs="Times New Roman"/>
        </w:rPr>
        <w:t xml:space="preserve"> programului stabilit s-a verificat și stabilit situația elevilor corigenți si repetenți pe clase înregistrați în anul școlar trecut și s-au purtat discuții pe marginea cauzelor care au determinat rezultatele slabe la </w:t>
      </w:r>
      <w:proofErr w:type="spellStart"/>
      <w:r w:rsidRPr="00DC5522">
        <w:rPr>
          <w:rFonts w:ascii="Times New Roman" w:eastAsia="Times New Roman" w:hAnsi="Times New Roman" w:cs="Times New Roman"/>
        </w:rPr>
        <w:t>învatatură</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întalnite</w:t>
      </w:r>
      <w:proofErr w:type="spellEnd"/>
      <w:r w:rsidRPr="00DC5522">
        <w:rPr>
          <w:rFonts w:ascii="Times New Roman" w:eastAsia="Times New Roman" w:hAnsi="Times New Roman" w:cs="Times New Roman"/>
        </w:rPr>
        <w:t xml:space="preserve"> la anumiți elevi.</w:t>
      </w:r>
    </w:p>
    <w:p w14:paraId="116F29CD"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Întocmirea și prezentarea unei informări lunare ca urmare a verificării cataloagelor școlare, în vederea observării ritmicității notării elevilor, a determinat o analiza a modului cum se realizează evaluarea elevilor și dacă sunt respectate prevederile regulamentului școlar. Verificarea cataloagelor școlare a avut în vedere </w:t>
      </w:r>
      <w:proofErr w:type="spellStart"/>
      <w:r w:rsidRPr="00DC5522">
        <w:rPr>
          <w:rFonts w:ascii="Times New Roman" w:eastAsia="Times New Roman" w:hAnsi="Times New Roman" w:cs="Times New Roman"/>
        </w:rPr>
        <w:t>urmatoarele</w:t>
      </w:r>
      <w:proofErr w:type="spellEnd"/>
      <w:r w:rsidRPr="00DC5522">
        <w:rPr>
          <w:rFonts w:ascii="Times New Roman" w:eastAsia="Times New Roman" w:hAnsi="Times New Roman" w:cs="Times New Roman"/>
        </w:rPr>
        <w:t xml:space="preserve"> aspecte:</w:t>
      </w:r>
    </w:p>
    <w:p w14:paraId="70A35E6F"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1.Verificarea modului de completare a catalogului de </w:t>
      </w:r>
      <w:proofErr w:type="spellStart"/>
      <w:r w:rsidRPr="00DC5522">
        <w:rPr>
          <w:rFonts w:ascii="Times New Roman" w:eastAsia="Times New Roman" w:hAnsi="Times New Roman" w:cs="Times New Roman"/>
        </w:rPr>
        <w:t>catre</w:t>
      </w:r>
      <w:proofErr w:type="spellEnd"/>
      <w:r w:rsidRPr="00DC5522">
        <w:rPr>
          <w:rFonts w:ascii="Times New Roman" w:eastAsia="Times New Roman" w:hAnsi="Times New Roman" w:cs="Times New Roman"/>
        </w:rPr>
        <w:t xml:space="preserve"> fiecare profesor;</w:t>
      </w:r>
    </w:p>
    <w:p w14:paraId="466AB4AC"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2.Verificarea </w:t>
      </w:r>
      <w:proofErr w:type="spellStart"/>
      <w:r w:rsidRPr="00DC5522">
        <w:rPr>
          <w:rFonts w:ascii="Times New Roman" w:eastAsia="Times New Roman" w:hAnsi="Times New Roman" w:cs="Times New Roman"/>
        </w:rPr>
        <w:t>ritmicitatii</w:t>
      </w:r>
      <w:proofErr w:type="spellEnd"/>
      <w:r w:rsidRPr="00DC5522">
        <w:rPr>
          <w:rFonts w:ascii="Times New Roman" w:eastAsia="Times New Roman" w:hAnsi="Times New Roman" w:cs="Times New Roman"/>
        </w:rPr>
        <w:t xml:space="preserve"> notarii elevilor</w:t>
      </w:r>
    </w:p>
    <w:p w14:paraId="06A1F724"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S-a constatat că la majoritatea disciplinelor de învățământ notarea elevilor este </w:t>
      </w:r>
      <w:proofErr w:type="spellStart"/>
      <w:r w:rsidRPr="00DC5522">
        <w:rPr>
          <w:rFonts w:ascii="Times New Roman" w:eastAsia="Times New Roman" w:hAnsi="Times New Roman" w:cs="Times New Roman"/>
        </w:rPr>
        <w:t>realizataă</w:t>
      </w:r>
      <w:proofErr w:type="spellEnd"/>
      <w:r w:rsidRPr="00DC5522">
        <w:rPr>
          <w:rFonts w:ascii="Times New Roman" w:eastAsia="Times New Roman" w:hAnsi="Times New Roman" w:cs="Times New Roman"/>
        </w:rPr>
        <w:t xml:space="preserve"> ritmic, ceea ce înseamnă că evaluarea rezultatelor școlare, care reprezintă o componentă importantă a procesului de învățământ, este efectuată conform programei școlare - în ceea ce privește elevii care frecventează </w:t>
      </w:r>
      <w:proofErr w:type="spellStart"/>
      <w:r w:rsidRPr="00DC5522">
        <w:rPr>
          <w:rFonts w:ascii="Times New Roman" w:eastAsia="Times New Roman" w:hAnsi="Times New Roman" w:cs="Times New Roman"/>
        </w:rPr>
        <w:t>școala.Numărul</w:t>
      </w:r>
      <w:proofErr w:type="spellEnd"/>
      <w:r w:rsidRPr="00DC5522">
        <w:rPr>
          <w:rFonts w:ascii="Times New Roman" w:eastAsia="Times New Roman" w:hAnsi="Times New Roman" w:cs="Times New Roman"/>
        </w:rPr>
        <w:t xml:space="preserve"> de note la fiecare disciplina de învățământ este corelat cu </w:t>
      </w:r>
      <w:proofErr w:type="spellStart"/>
      <w:r w:rsidRPr="00DC5522">
        <w:rPr>
          <w:rFonts w:ascii="Times New Roman" w:eastAsia="Times New Roman" w:hAnsi="Times New Roman" w:cs="Times New Roman"/>
        </w:rPr>
        <w:t>numarul</w:t>
      </w:r>
      <w:proofErr w:type="spellEnd"/>
      <w:r w:rsidRPr="00DC5522">
        <w:rPr>
          <w:rFonts w:ascii="Times New Roman" w:eastAsia="Times New Roman" w:hAnsi="Times New Roman" w:cs="Times New Roman"/>
        </w:rPr>
        <w:t xml:space="preserve"> de ore alocat prin planul de învățământ.</w:t>
      </w:r>
    </w:p>
    <w:p w14:paraId="0E92CC97"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30BF6C49"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rPr>
      </w:pPr>
      <w:r w:rsidRPr="00DC5522">
        <w:rPr>
          <w:rFonts w:ascii="Times New Roman" w:eastAsia="Times New Roman" w:hAnsi="Times New Roman" w:cs="Times New Roman"/>
        </w:rPr>
        <w:t xml:space="preserve"> În calitate de responsabil al Comisiei SCIM, la nivelul unității școlare, doamna învățătoare </w:t>
      </w:r>
      <w:r w:rsidRPr="00DC5522">
        <w:rPr>
          <w:rFonts w:ascii="Times New Roman" w:eastAsia="Times New Roman" w:hAnsi="Times New Roman" w:cs="Times New Roman"/>
          <w:b/>
          <w:bCs/>
        </w:rPr>
        <w:t>Țăran Aurica</w:t>
      </w:r>
      <w:r w:rsidRPr="00DC5522">
        <w:rPr>
          <w:rFonts w:ascii="Times New Roman" w:eastAsia="Times New Roman" w:hAnsi="Times New Roman" w:cs="Times New Roman"/>
        </w:rPr>
        <w:t xml:space="preserve">, </w:t>
      </w:r>
    </w:p>
    <w:p w14:paraId="3AAA0589" w14:textId="77777777" w:rsidR="00DC5522" w:rsidRPr="00DC5522" w:rsidRDefault="00DC5522" w:rsidP="00DC5522">
      <w:pPr>
        <w:autoSpaceDE w:val="0"/>
        <w:autoSpaceDN w:val="0"/>
        <w:spacing w:after="0" w:line="240" w:lineRule="auto"/>
        <w:jc w:val="both"/>
        <w:rPr>
          <w:rFonts w:ascii="Times New Roman" w:eastAsia="Times New Roman" w:hAnsi="Times New Roman" w:cs="Times New Roman"/>
        </w:rPr>
      </w:pPr>
      <w:r w:rsidRPr="00DC5522">
        <w:rPr>
          <w:rFonts w:ascii="Times New Roman" w:eastAsia="SimSun" w:hAnsi="Times New Roman" w:cs="Times New Roman"/>
          <w:lang w:val="en-US" w:eastAsia="zh-CN" w:bidi="ar"/>
        </w:rPr>
        <w:t xml:space="preserve">are </w:t>
      </w:r>
      <w:proofErr w:type="spellStart"/>
      <w:r w:rsidRPr="00DC5522">
        <w:rPr>
          <w:rFonts w:ascii="Times New Roman" w:eastAsia="SimSun" w:hAnsi="Times New Roman" w:cs="Times New Roman"/>
          <w:lang w:val="en-US" w:eastAsia="zh-CN" w:bidi="ar"/>
        </w:rPr>
        <w:t>rolul</w:t>
      </w:r>
      <w:proofErr w:type="spellEnd"/>
      <w:r w:rsidRPr="00DC5522">
        <w:rPr>
          <w:rFonts w:ascii="Times New Roman" w:eastAsia="SimSun" w:hAnsi="Times New Roman" w:cs="Times New Roman"/>
          <w:lang w:val="en-US" w:eastAsia="zh-CN" w:bidi="ar"/>
        </w:rPr>
        <w:t xml:space="preserve"> principal de a </w:t>
      </w:r>
      <w:proofErr w:type="spellStart"/>
      <w:r w:rsidRPr="00DC5522">
        <w:rPr>
          <w:rFonts w:ascii="Times New Roman" w:eastAsia="SimSun" w:hAnsi="Times New Roman" w:cs="Times New Roman"/>
          <w:lang w:val="en-US" w:eastAsia="zh-CN" w:bidi="ar"/>
        </w:rPr>
        <w:t>monitoriza</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coordona</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și</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îndruma</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implementarea</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și</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dezvoltarea</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controlului</w:t>
      </w:r>
      <w:proofErr w:type="spellEnd"/>
      <w:r w:rsidRPr="00DC5522">
        <w:rPr>
          <w:rFonts w:ascii="Times New Roman" w:eastAsia="SimSun" w:hAnsi="Times New Roman" w:cs="Times New Roman"/>
          <w:lang w:val="en-US" w:eastAsia="zh-CN" w:bidi="ar"/>
        </w:rPr>
        <w:t xml:space="preserve"> intern managerial </w:t>
      </w:r>
      <w:proofErr w:type="spellStart"/>
      <w:r w:rsidRPr="00DC5522">
        <w:rPr>
          <w:rFonts w:ascii="Times New Roman" w:eastAsia="SimSun" w:hAnsi="Times New Roman" w:cs="Times New Roman"/>
          <w:lang w:val="en-US" w:eastAsia="zh-CN" w:bidi="ar"/>
        </w:rPr>
        <w:t>în</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cadrul</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instituției</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publice</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Aceasta</w:t>
      </w:r>
      <w:proofErr w:type="spellEnd"/>
      <w:r w:rsidRPr="00DC5522">
        <w:rPr>
          <w:rFonts w:ascii="Times New Roman" w:eastAsia="SimSun" w:hAnsi="Times New Roman" w:cs="Times New Roman"/>
          <w:lang w:val="en-US" w:eastAsia="zh-CN" w:bidi="ar"/>
        </w:rPr>
        <w:t xml:space="preserve"> include </w:t>
      </w:r>
      <w:proofErr w:type="spellStart"/>
      <w:r w:rsidRPr="00DC5522">
        <w:rPr>
          <w:rFonts w:ascii="Times New Roman" w:eastAsia="SimSun" w:hAnsi="Times New Roman" w:cs="Times New Roman"/>
          <w:lang w:val="en-US" w:eastAsia="zh-CN" w:bidi="ar"/>
        </w:rPr>
        <w:t>analizarea</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și</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gestionarea</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riscurilor</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elaborarea</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și</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actualizarea</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procedurilor</w:t>
      </w:r>
      <w:proofErr w:type="spellEnd"/>
      <w:r w:rsidRPr="00DC5522">
        <w:rPr>
          <w:rFonts w:ascii="Times New Roman" w:eastAsia="SimSun" w:hAnsi="Times New Roman" w:cs="Times New Roman"/>
          <w:lang w:val="en-US" w:eastAsia="zh-CN" w:bidi="ar"/>
        </w:rPr>
        <w:t xml:space="preserve">, precum </w:t>
      </w:r>
      <w:proofErr w:type="spellStart"/>
      <w:r w:rsidRPr="00DC5522">
        <w:rPr>
          <w:rFonts w:ascii="Times New Roman" w:eastAsia="SimSun" w:hAnsi="Times New Roman" w:cs="Times New Roman"/>
          <w:lang w:val="en-US" w:eastAsia="zh-CN" w:bidi="ar"/>
        </w:rPr>
        <w:t>și</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evaluarea</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funcționării</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sistemului</w:t>
      </w:r>
      <w:proofErr w:type="spellEnd"/>
      <w:r w:rsidRPr="00DC5522">
        <w:rPr>
          <w:rFonts w:ascii="Times New Roman" w:eastAsia="SimSun" w:hAnsi="Times New Roman" w:cs="Times New Roman"/>
          <w:lang w:val="en-US" w:eastAsia="zh-CN" w:bidi="ar"/>
        </w:rPr>
        <w:t>. </w:t>
      </w:r>
      <w:r w:rsidRPr="00DC5522">
        <w:rPr>
          <w:rFonts w:ascii="Times New Roman" w:eastAsia="SimSun" w:hAnsi="Times New Roman" w:cs="Times New Roman"/>
          <w:lang w:eastAsia="zh-CN" w:bidi="ar"/>
        </w:rPr>
        <w:t>A m</w:t>
      </w:r>
      <w:proofErr w:type="spellStart"/>
      <w:r w:rsidRPr="00DC5522">
        <w:rPr>
          <w:rFonts w:ascii="Times New Roman" w:eastAsia="SimSun" w:hAnsi="Times New Roman" w:cs="Times New Roman"/>
          <w:b/>
          <w:bCs/>
          <w:lang w:val="en-US" w:eastAsia="zh-CN" w:bidi="ar"/>
        </w:rPr>
        <w:t>onitoriza</w:t>
      </w:r>
      <w:proofErr w:type="spellEnd"/>
      <w:r w:rsidRPr="00DC5522">
        <w:rPr>
          <w:rFonts w:ascii="Times New Roman" w:eastAsia="SimSun" w:hAnsi="Times New Roman" w:cs="Times New Roman"/>
          <w:b/>
          <w:bCs/>
          <w:lang w:eastAsia="zh-CN" w:bidi="ar"/>
        </w:rPr>
        <w:t>t</w:t>
      </w:r>
      <w:r w:rsidRPr="00DC5522">
        <w:rPr>
          <w:rFonts w:ascii="Times New Roman" w:eastAsia="SimSun" w:hAnsi="Times New Roman" w:cs="Times New Roman"/>
          <w:b/>
          <w:bCs/>
          <w:lang w:val="en-US" w:eastAsia="zh-CN" w:bidi="ar"/>
        </w:rPr>
        <w:t xml:space="preserve"> </w:t>
      </w:r>
      <w:proofErr w:type="spellStart"/>
      <w:r w:rsidRPr="00DC5522">
        <w:rPr>
          <w:rFonts w:ascii="Times New Roman" w:eastAsia="SimSun" w:hAnsi="Times New Roman" w:cs="Times New Roman"/>
          <w:b/>
          <w:bCs/>
          <w:lang w:val="en-US" w:eastAsia="zh-CN" w:bidi="ar"/>
        </w:rPr>
        <w:t>și</w:t>
      </w:r>
      <w:proofErr w:type="spellEnd"/>
      <w:r w:rsidRPr="00DC5522">
        <w:rPr>
          <w:rFonts w:ascii="Times New Roman" w:eastAsia="SimSun" w:hAnsi="Times New Roman" w:cs="Times New Roman"/>
          <w:b/>
          <w:bCs/>
          <w:lang w:val="en-US" w:eastAsia="zh-CN" w:bidi="ar"/>
        </w:rPr>
        <w:t xml:space="preserve"> </w:t>
      </w:r>
      <w:proofErr w:type="spellStart"/>
      <w:r w:rsidRPr="00DC5522">
        <w:rPr>
          <w:rFonts w:ascii="Times New Roman" w:eastAsia="SimSun" w:hAnsi="Times New Roman" w:cs="Times New Roman"/>
          <w:b/>
          <w:bCs/>
          <w:lang w:val="en-US" w:eastAsia="zh-CN" w:bidi="ar"/>
        </w:rPr>
        <w:t>coordona</w:t>
      </w:r>
      <w:proofErr w:type="spellEnd"/>
      <w:r w:rsidRPr="00DC5522">
        <w:rPr>
          <w:rFonts w:ascii="Times New Roman" w:eastAsia="SimSun" w:hAnsi="Times New Roman" w:cs="Times New Roman"/>
          <w:b/>
          <w:bCs/>
          <w:lang w:eastAsia="zh-CN" w:bidi="ar"/>
        </w:rPr>
        <w:t>t</w:t>
      </w:r>
      <w:r w:rsidRPr="00DC5522">
        <w:rPr>
          <w:rFonts w:ascii="Times New Roman" w:eastAsia="SimSun" w:hAnsi="Times New Roman" w:cs="Times New Roman"/>
          <w:b/>
          <w:bCs/>
          <w:lang w:val="en-US" w:eastAsia="zh-CN" w:bidi="ar"/>
        </w:rPr>
        <w:t xml:space="preserve"> implement</w:t>
      </w:r>
      <w:proofErr w:type="spellStart"/>
      <w:r w:rsidRPr="00DC5522">
        <w:rPr>
          <w:rFonts w:ascii="Times New Roman" w:eastAsia="SimSun" w:hAnsi="Times New Roman" w:cs="Times New Roman"/>
          <w:b/>
          <w:bCs/>
          <w:lang w:eastAsia="zh-CN" w:bidi="ar"/>
        </w:rPr>
        <w:t>area</w:t>
      </w:r>
      <w:proofErr w:type="spellEnd"/>
      <w:r w:rsidRPr="00DC5522">
        <w:rPr>
          <w:rFonts w:ascii="Times New Roman" w:eastAsia="SimSun" w:hAnsi="Times New Roman" w:cs="Times New Roman"/>
          <w:b/>
          <w:bCs/>
          <w:lang w:val="en-US" w:eastAsia="zh-CN" w:bidi="ar"/>
        </w:rPr>
        <w:t xml:space="preserve"> SCIM</w:t>
      </w:r>
      <w:r w:rsidRPr="00DC5522">
        <w:rPr>
          <w:rFonts w:ascii="Times New Roman" w:eastAsia="SimSun" w:hAnsi="Times New Roman" w:cs="Times New Roman"/>
          <w:b/>
          <w:bCs/>
          <w:lang w:eastAsia="zh-CN" w:bidi="ar"/>
        </w:rPr>
        <w:t>, s-a a</w:t>
      </w:r>
      <w:proofErr w:type="spellStart"/>
      <w:r w:rsidRPr="00DC5522">
        <w:rPr>
          <w:rFonts w:ascii="Times New Roman" w:eastAsia="SimSun" w:hAnsi="Times New Roman" w:cs="Times New Roman"/>
          <w:lang w:val="en-US" w:eastAsia="zh-CN" w:bidi="ar"/>
        </w:rPr>
        <w:t>sigura</w:t>
      </w:r>
      <w:proofErr w:type="spellEnd"/>
      <w:r w:rsidRPr="00DC5522">
        <w:rPr>
          <w:rFonts w:ascii="Times New Roman" w:eastAsia="SimSun" w:hAnsi="Times New Roman" w:cs="Times New Roman"/>
          <w:lang w:eastAsia="zh-CN" w:bidi="ar"/>
        </w:rPr>
        <w:t xml:space="preserve">t </w:t>
      </w:r>
      <w:proofErr w:type="spellStart"/>
      <w:r w:rsidRPr="00DC5522">
        <w:rPr>
          <w:rFonts w:ascii="Times New Roman" w:eastAsia="SimSun" w:hAnsi="Times New Roman" w:cs="Times New Roman"/>
          <w:lang w:val="en-US" w:eastAsia="zh-CN" w:bidi="ar"/>
        </w:rPr>
        <w:t>că</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sistemul</w:t>
      </w:r>
      <w:proofErr w:type="spellEnd"/>
      <w:r w:rsidRPr="00DC5522">
        <w:rPr>
          <w:rFonts w:ascii="Times New Roman" w:eastAsia="SimSun" w:hAnsi="Times New Roman" w:cs="Times New Roman"/>
          <w:lang w:val="en-US" w:eastAsia="zh-CN" w:bidi="ar"/>
        </w:rPr>
        <w:t xml:space="preserve"> de control intern managerial </w:t>
      </w:r>
      <w:proofErr w:type="spellStart"/>
      <w:r w:rsidRPr="00DC5522">
        <w:rPr>
          <w:rFonts w:ascii="Times New Roman" w:eastAsia="SimSun" w:hAnsi="Times New Roman" w:cs="Times New Roman"/>
          <w:lang w:val="en-US" w:eastAsia="zh-CN" w:bidi="ar"/>
        </w:rPr>
        <w:t>este</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implementat</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corect</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și</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eficient</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în</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toate</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compartimentele</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instituției</w:t>
      </w:r>
      <w:proofErr w:type="spellEnd"/>
      <w:r w:rsidRPr="00DC5522">
        <w:rPr>
          <w:rFonts w:ascii="Times New Roman" w:eastAsia="SimSun" w:hAnsi="Times New Roman" w:cs="Times New Roman"/>
          <w:lang w:eastAsia="zh-CN" w:bidi="ar"/>
        </w:rPr>
        <w:t>, s-a asigurat de</w:t>
      </w:r>
      <w:r w:rsidRPr="00DC5522">
        <w:rPr>
          <w:rFonts w:ascii="Times New Roman" w:eastAsia="SimSun" w:hAnsi="Times New Roman" w:cs="Times New Roman"/>
        </w:rPr>
        <w:t xml:space="preserve"> o</w:t>
      </w:r>
      <w:proofErr w:type="spellStart"/>
      <w:r w:rsidRPr="00DC5522">
        <w:rPr>
          <w:rFonts w:ascii="Times New Roman" w:eastAsia="SimSun" w:hAnsi="Times New Roman" w:cs="Times New Roman"/>
          <w:lang w:val="en-US" w:eastAsia="zh-CN" w:bidi="ar"/>
        </w:rPr>
        <w:t>ferirea</w:t>
      </w:r>
      <w:proofErr w:type="spellEnd"/>
      <w:r w:rsidRPr="00DC5522">
        <w:rPr>
          <w:rFonts w:ascii="Times New Roman" w:eastAsia="SimSun" w:hAnsi="Times New Roman" w:cs="Times New Roman"/>
          <w:lang w:val="en-US" w:eastAsia="zh-CN" w:bidi="ar"/>
        </w:rPr>
        <w:t xml:space="preserve"> de </w:t>
      </w:r>
      <w:proofErr w:type="spellStart"/>
      <w:r w:rsidRPr="00DC5522">
        <w:rPr>
          <w:rFonts w:ascii="Times New Roman" w:eastAsia="SimSun" w:hAnsi="Times New Roman" w:cs="Times New Roman"/>
          <w:lang w:val="en-US" w:eastAsia="zh-CN" w:bidi="ar"/>
        </w:rPr>
        <w:t>sprijin</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și</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ghidare</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metodologică</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compartimentelor</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pentru</w:t>
      </w:r>
      <w:proofErr w:type="spellEnd"/>
      <w:r w:rsidRPr="00DC5522">
        <w:rPr>
          <w:rFonts w:ascii="Times New Roman" w:eastAsia="SimSun" w:hAnsi="Times New Roman" w:cs="Times New Roman"/>
          <w:lang w:val="en-US" w:eastAsia="zh-CN" w:bidi="ar"/>
        </w:rPr>
        <w:t xml:space="preserve"> a </w:t>
      </w:r>
      <w:proofErr w:type="spellStart"/>
      <w:r w:rsidRPr="00DC5522">
        <w:rPr>
          <w:rFonts w:ascii="Times New Roman" w:eastAsia="SimSun" w:hAnsi="Times New Roman" w:cs="Times New Roman"/>
          <w:lang w:val="en-US" w:eastAsia="zh-CN" w:bidi="ar"/>
        </w:rPr>
        <w:t>înțelege</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și</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aplica</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corect</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cerințele</w:t>
      </w:r>
      <w:proofErr w:type="spellEnd"/>
      <w:r w:rsidRPr="00DC5522">
        <w:rPr>
          <w:rFonts w:ascii="Times New Roman" w:eastAsia="SimSun" w:hAnsi="Times New Roman" w:cs="Times New Roman"/>
          <w:lang w:val="en-US" w:eastAsia="zh-CN" w:bidi="ar"/>
        </w:rPr>
        <w:t xml:space="preserve"> SCIM</w:t>
      </w:r>
      <w:r w:rsidRPr="00DC5522">
        <w:rPr>
          <w:rFonts w:ascii="Times New Roman" w:eastAsia="SimSun" w:hAnsi="Times New Roman" w:cs="Times New Roman"/>
          <w:lang w:eastAsia="zh-CN" w:bidi="ar"/>
        </w:rPr>
        <w:t>, de s</w:t>
      </w:r>
      <w:proofErr w:type="spellStart"/>
      <w:r w:rsidRPr="00DC5522">
        <w:rPr>
          <w:rFonts w:ascii="Times New Roman" w:eastAsia="SimSun" w:hAnsi="Times New Roman" w:cs="Times New Roman"/>
          <w:lang w:val="en-US" w:eastAsia="zh-CN" w:bidi="ar"/>
        </w:rPr>
        <w:t>criere</w:t>
      </w:r>
      <w:proofErr w:type="spellEnd"/>
      <w:r w:rsidRPr="00DC5522">
        <w:rPr>
          <w:rFonts w:ascii="Times New Roman" w:eastAsia="SimSun" w:hAnsi="Times New Roman" w:cs="Times New Roman"/>
          <w:lang w:eastAsia="zh-CN" w:bidi="ar"/>
        </w:rPr>
        <w:t xml:space="preserve">a </w:t>
      </w:r>
      <w:proofErr w:type="spellStart"/>
      <w:r w:rsidRPr="00DC5522">
        <w:rPr>
          <w:rFonts w:ascii="Times New Roman" w:eastAsia="SimSun" w:hAnsi="Times New Roman" w:cs="Times New Roman"/>
          <w:lang w:val="en-US" w:eastAsia="zh-CN" w:bidi="ar"/>
        </w:rPr>
        <w:t>și</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actualizarea</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procedurilor</w:t>
      </w:r>
      <w:proofErr w:type="spellEnd"/>
      <w:r w:rsidRPr="00DC5522">
        <w:rPr>
          <w:rFonts w:ascii="Times New Roman" w:eastAsia="SimSun" w:hAnsi="Times New Roman" w:cs="Times New Roman"/>
          <w:lang w:val="en-US" w:eastAsia="zh-CN" w:bidi="ar"/>
        </w:rPr>
        <w:t xml:space="preserve"> de </w:t>
      </w:r>
      <w:proofErr w:type="spellStart"/>
      <w:r w:rsidRPr="00DC5522">
        <w:rPr>
          <w:rFonts w:ascii="Times New Roman" w:eastAsia="SimSun" w:hAnsi="Times New Roman" w:cs="Times New Roman"/>
          <w:lang w:val="en-US" w:eastAsia="zh-CN" w:bidi="ar"/>
        </w:rPr>
        <w:t>sistem</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și</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operaționale</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asigurându</w:t>
      </w:r>
      <w:proofErr w:type="spellEnd"/>
      <w:r w:rsidRPr="00DC5522">
        <w:rPr>
          <w:rFonts w:ascii="Times New Roman" w:eastAsia="SimSun" w:hAnsi="Times New Roman" w:cs="Times New Roman"/>
          <w:lang w:val="en-US" w:eastAsia="zh-CN" w:bidi="ar"/>
        </w:rPr>
        <w:t xml:space="preserve">-se </w:t>
      </w:r>
      <w:proofErr w:type="spellStart"/>
      <w:r w:rsidRPr="00DC5522">
        <w:rPr>
          <w:rFonts w:ascii="Times New Roman" w:eastAsia="SimSun" w:hAnsi="Times New Roman" w:cs="Times New Roman"/>
          <w:lang w:val="en-US" w:eastAsia="zh-CN" w:bidi="ar"/>
        </w:rPr>
        <w:t>că</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acestea</w:t>
      </w:r>
      <w:proofErr w:type="spellEnd"/>
      <w:r w:rsidRPr="00DC5522">
        <w:rPr>
          <w:rFonts w:ascii="Times New Roman" w:eastAsia="SimSun" w:hAnsi="Times New Roman" w:cs="Times New Roman"/>
          <w:lang w:val="en-US" w:eastAsia="zh-CN" w:bidi="ar"/>
        </w:rPr>
        <w:t xml:space="preserve"> sunt </w:t>
      </w:r>
      <w:proofErr w:type="spellStart"/>
      <w:r w:rsidRPr="00DC5522">
        <w:rPr>
          <w:rFonts w:ascii="Times New Roman" w:eastAsia="SimSun" w:hAnsi="Times New Roman" w:cs="Times New Roman"/>
          <w:lang w:val="en-US" w:eastAsia="zh-CN" w:bidi="ar"/>
        </w:rPr>
        <w:t>clare</w:t>
      </w:r>
      <w:proofErr w:type="spellEnd"/>
      <w:r w:rsidRPr="00DC5522">
        <w:rPr>
          <w:rFonts w:ascii="Times New Roman" w:eastAsia="SimSun" w:hAnsi="Times New Roman" w:cs="Times New Roman"/>
          <w:lang w:val="en-US" w:eastAsia="zh-CN" w:bidi="ar"/>
        </w:rPr>
        <w:t xml:space="preserve">, concise </w:t>
      </w:r>
      <w:proofErr w:type="spellStart"/>
      <w:r w:rsidRPr="00DC5522">
        <w:rPr>
          <w:rFonts w:ascii="Times New Roman" w:eastAsia="SimSun" w:hAnsi="Times New Roman" w:cs="Times New Roman"/>
          <w:lang w:val="en-US" w:eastAsia="zh-CN" w:bidi="ar"/>
        </w:rPr>
        <w:t>și</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ușor</w:t>
      </w:r>
      <w:proofErr w:type="spellEnd"/>
      <w:r w:rsidRPr="00DC5522">
        <w:rPr>
          <w:rFonts w:ascii="Times New Roman" w:eastAsia="SimSun" w:hAnsi="Times New Roman" w:cs="Times New Roman"/>
          <w:lang w:val="en-US" w:eastAsia="zh-CN" w:bidi="ar"/>
        </w:rPr>
        <w:t xml:space="preserve"> de </w:t>
      </w:r>
      <w:proofErr w:type="spellStart"/>
      <w:r w:rsidRPr="00DC5522">
        <w:rPr>
          <w:rFonts w:ascii="Times New Roman" w:eastAsia="SimSun" w:hAnsi="Times New Roman" w:cs="Times New Roman"/>
          <w:lang w:val="en-US" w:eastAsia="zh-CN" w:bidi="ar"/>
        </w:rPr>
        <w:t>urmat</w:t>
      </w:r>
      <w:proofErr w:type="spellEnd"/>
      <w:r w:rsidRPr="00DC5522">
        <w:rPr>
          <w:rFonts w:ascii="Times New Roman" w:eastAsia="SimSun" w:hAnsi="Times New Roman" w:cs="Times New Roman"/>
          <w:lang w:eastAsia="zh-CN" w:bidi="ar"/>
        </w:rPr>
        <w:t>, de v</w:t>
      </w:r>
      <w:proofErr w:type="spellStart"/>
      <w:r w:rsidRPr="00DC5522">
        <w:rPr>
          <w:rFonts w:ascii="Times New Roman" w:eastAsia="SimSun" w:hAnsi="Times New Roman" w:cs="Times New Roman"/>
          <w:lang w:val="en-US" w:eastAsia="zh-CN" w:bidi="ar"/>
        </w:rPr>
        <w:t>erificarea</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și</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evaluarea</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periodică</w:t>
      </w:r>
      <w:proofErr w:type="spellEnd"/>
      <w:r w:rsidRPr="00DC5522">
        <w:rPr>
          <w:rFonts w:ascii="Times New Roman" w:eastAsia="SimSun" w:hAnsi="Times New Roman" w:cs="Times New Roman"/>
          <w:lang w:val="en-US" w:eastAsia="zh-CN" w:bidi="ar"/>
        </w:rPr>
        <w:t xml:space="preserve"> a </w:t>
      </w:r>
      <w:proofErr w:type="spellStart"/>
      <w:r w:rsidRPr="00DC5522">
        <w:rPr>
          <w:rFonts w:ascii="Times New Roman" w:eastAsia="SimSun" w:hAnsi="Times New Roman" w:cs="Times New Roman"/>
          <w:lang w:val="en-US" w:eastAsia="zh-CN" w:bidi="ar"/>
        </w:rPr>
        <w:t>sistemului</w:t>
      </w:r>
      <w:proofErr w:type="spellEnd"/>
      <w:r w:rsidRPr="00DC5522">
        <w:rPr>
          <w:rFonts w:ascii="Times New Roman" w:eastAsia="SimSun" w:hAnsi="Times New Roman" w:cs="Times New Roman"/>
          <w:lang w:val="en-US" w:eastAsia="zh-CN" w:bidi="ar"/>
        </w:rPr>
        <w:t xml:space="preserve"> de control intern </w:t>
      </w:r>
      <w:proofErr w:type="spellStart"/>
      <w:r w:rsidRPr="00DC5522">
        <w:rPr>
          <w:rFonts w:ascii="Times New Roman" w:eastAsia="SimSun" w:hAnsi="Times New Roman" w:cs="Times New Roman"/>
          <w:lang w:val="en-US" w:eastAsia="zh-CN" w:bidi="ar"/>
        </w:rPr>
        <w:t>pentru</w:t>
      </w:r>
      <w:proofErr w:type="spellEnd"/>
      <w:r w:rsidRPr="00DC5522">
        <w:rPr>
          <w:rFonts w:ascii="Times New Roman" w:eastAsia="SimSun" w:hAnsi="Times New Roman" w:cs="Times New Roman"/>
          <w:lang w:val="en-US" w:eastAsia="zh-CN" w:bidi="ar"/>
        </w:rPr>
        <w:t xml:space="preserve"> a </w:t>
      </w:r>
      <w:proofErr w:type="spellStart"/>
      <w:r w:rsidRPr="00DC5522">
        <w:rPr>
          <w:rFonts w:ascii="Times New Roman" w:eastAsia="SimSun" w:hAnsi="Times New Roman" w:cs="Times New Roman"/>
          <w:lang w:val="en-US" w:eastAsia="zh-CN" w:bidi="ar"/>
        </w:rPr>
        <w:t>identifica</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eventualele</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puncte</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slabe</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sau</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deficiențe</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și</w:t>
      </w:r>
      <w:proofErr w:type="spellEnd"/>
      <w:r w:rsidRPr="00DC5522">
        <w:rPr>
          <w:rFonts w:ascii="Times New Roman" w:eastAsia="SimSun" w:hAnsi="Times New Roman" w:cs="Times New Roman"/>
          <w:lang w:val="en-US" w:eastAsia="zh-CN" w:bidi="ar"/>
        </w:rPr>
        <w:t xml:space="preserve"> a </w:t>
      </w:r>
      <w:proofErr w:type="spellStart"/>
      <w:r w:rsidRPr="00DC5522">
        <w:rPr>
          <w:rFonts w:ascii="Times New Roman" w:eastAsia="SimSun" w:hAnsi="Times New Roman" w:cs="Times New Roman"/>
          <w:lang w:val="en-US" w:eastAsia="zh-CN" w:bidi="ar"/>
        </w:rPr>
        <w:t>propune</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măsuri</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corective</w:t>
      </w:r>
      <w:proofErr w:type="spellEnd"/>
      <w:r w:rsidRPr="00DC5522">
        <w:rPr>
          <w:rFonts w:ascii="Times New Roman" w:eastAsia="SimSun" w:hAnsi="Times New Roman" w:cs="Times New Roman"/>
          <w:lang w:eastAsia="zh-CN" w:bidi="ar"/>
        </w:rPr>
        <w:t>, c</w:t>
      </w:r>
      <w:proofErr w:type="spellStart"/>
      <w:r w:rsidRPr="00DC5522">
        <w:rPr>
          <w:rFonts w:ascii="Times New Roman" w:eastAsia="SimSun" w:hAnsi="Times New Roman" w:cs="Times New Roman"/>
          <w:lang w:val="en-US" w:eastAsia="zh-CN" w:bidi="ar"/>
        </w:rPr>
        <w:t>omunicarea</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către</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conducerea</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instituției</w:t>
      </w:r>
      <w:proofErr w:type="spellEnd"/>
      <w:r w:rsidRPr="00DC5522">
        <w:rPr>
          <w:rFonts w:ascii="Times New Roman" w:eastAsia="SimSun" w:hAnsi="Times New Roman" w:cs="Times New Roman"/>
          <w:lang w:val="en-US" w:eastAsia="zh-CN" w:bidi="ar"/>
        </w:rPr>
        <w:t xml:space="preserve"> a </w:t>
      </w:r>
      <w:proofErr w:type="spellStart"/>
      <w:r w:rsidRPr="00DC5522">
        <w:rPr>
          <w:rFonts w:ascii="Times New Roman" w:eastAsia="SimSun" w:hAnsi="Times New Roman" w:cs="Times New Roman"/>
          <w:lang w:val="en-US" w:eastAsia="zh-CN" w:bidi="ar"/>
        </w:rPr>
        <w:t>stadiului</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implementării</w:t>
      </w:r>
      <w:proofErr w:type="spellEnd"/>
      <w:r w:rsidRPr="00DC5522">
        <w:rPr>
          <w:rFonts w:ascii="Times New Roman" w:eastAsia="SimSun" w:hAnsi="Times New Roman" w:cs="Times New Roman"/>
          <w:lang w:val="en-US" w:eastAsia="zh-CN" w:bidi="ar"/>
        </w:rPr>
        <w:t xml:space="preserve"> SCIM </w:t>
      </w:r>
      <w:proofErr w:type="spellStart"/>
      <w:r w:rsidRPr="00DC5522">
        <w:rPr>
          <w:rFonts w:ascii="Times New Roman" w:eastAsia="SimSun" w:hAnsi="Times New Roman" w:cs="Times New Roman"/>
          <w:lang w:val="en-US" w:eastAsia="zh-CN" w:bidi="ar"/>
        </w:rPr>
        <w:t>și</w:t>
      </w:r>
      <w:proofErr w:type="spellEnd"/>
      <w:r w:rsidRPr="00DC5522">
        <w:rPr>
          <w:rFonts w:ascii="Times New Roman" w:eastAsia="SimSun" w:hAnsi="Times New Roman" w:cs="Times New Roman"/>
          <w:lang w:val="en-US" w:eastAsia="zh-CN" w:bidi="ar"/>
        </w:rPr>
        <w:t xml:space="preserve"> a </w:t>
      </w:r>
      <w:proofErr w:type="spellStart"/>
      <w:r w:rsidRPr="00DC5522">
        <w:rPr>
          <w:rFonts w:ascii="Times New Roman" w:eastAsia="SimSun" w:hAnsi="Times New Roman" w:cs="Times New Roman"/>
          <w:lang w:val="en-US" w:eastAsia="zh-CN" w:bidi="ar"/>
        </w:rPr>
        <w:t>eventualelor</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probleme</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identificate</w:t>
      </w:r>
      <w:proofErr w:type="spellEnd"/>
      <w:r w:rsidRPr="00DC5522">
        <w:rPr>
          <w:rFonts w:ascii="Times New Roman" w:eastAsia="SimSun" w:hAnsi="Times New Roman" w:cs="Times New Roman"/>
          <w:lang w:val="en-US" w:eastAsia="zh-CN" w:bidi="ar"/>
        </w:rPr>
        <w:t>. </w:t>
      </w:r>
      <w:proofErr w:type="spellStart"/>
      <w:r w:rsidRPr="00DC5522">
        <w:rPr>
          <w:rFonts w:ascii="Times New Roman" w:eastAsia="SimSun" w:hAnsi="Times New Roman" w:cs="Times New Roman"/>
          <w:lang w:val="en-US" w:eastAsia="zh-CN" w:bidi="ar"/>
        </w:rPr>
        <w:t>În</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esență</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responsabilul</w:t>
      </w:r>
      <w:proofErr w:type="spellEnd"/>
      <w:r w:rsidRPr="00DC5522">
        <w:rPr>
          <w:rFonts w:ascii="Times New Roman" w:eastAsia="SimSun" w:hAnsi="Times New Roman" w:cs="Times New Roman"/>
          <w:lang w:val="en-US" w:eastAsia="zh-CN" w:bidi="ar"/>
        </w:rPr>
        <w:t xml:space="preserve"> </w:t>
      </w:r>
      <w:proofErr w:type="gramStart"/>
      <w:r w:rsidRPr="00DC5522">
        <w:rPr>
          <w:rFonts w:ascii="Times New Roman" w:eastAsia="SimSun" w:hAnsi="Times New Roman" w:cs="Times New Roman"/>
          <w:lang w:val="en-US" w:eastAsia="zh-CN" w:bidi="ar"/>
        </w:rPr>
        <w:t xml:space="preserve">SCIM </w:t>
      </w:r>
      <w:r w:rsidRPr="00DC5522">
        <w:rPr>
          <w:rFonts w:ascii="Times New Roman" w:eastAsia="SimSun" w:hAnsi="Times New Roman" w:cs="Times New Roman"/>
          <w:lang w:eastAsia="zh-CN" w:bidi="ar"/>
        </w:rPr>
        <w:t xml:space="preserve"> a</w:t>
      </w:r>
      <w:proofErr w:type="gramEnd"/>
      <w:r w:rsidRPr="00DC5522">
        <w:rPr>
          <w:rFonts w:ascii="Times New Roman" w:eastAsia="SimSun" w:hAnsi="Times New Roman" w:cs="Times New Roman"/>
          <w:lang w:eastAsia="zh-CN" w:bidi="ar"/>
        </w:rPr>
        <w:t xml:space="preserve"> </w:t>
      </w:r>
      <w:proofErr w:type="spellStart"/>
      <w:r w:rsidRPr="00DC5522">
        <w:rPr>
          <w:rFonts w:ascii="Times New Roman" w:eastAsia="SimSun" w:hAnsi="Times New Roman" w:cs="Times New Roman"/>
          <w:lang w:eastAsia="zh-CN" w:bidi="ar"/>
        </w:rPr>
        <w:t>fosy</w:t>
      </w:r>
      <w:proofErr w:type="spellEnd"/>
      <w:r w:rsidRPr="00DC5522">
        <w:rPr>
          <w:rFonts w:ascii="Times New Roman" w:eastAsia="SimSun" w:hAnsi="Times New Roman" w:cs="Times New Roman"/>
          <w:lang w:eastAsia="zh-CN" w:bidi="ar"/>
        </w:rPr>
        <w:t xml:space="preserve"> și </w:t>
      </w:r>
      <w:proofErr w:type="spellStart"/>
      <w:r w:rsidRPr="00DC5522">
        <w:rPr>
          <w:rFonts w:ascii="Times New Roman" w:eastAsia="SimSun" w:hAnsi="Times New Roman" w:cs="Times New Roman"/>
          <w:lang w:val="en-US" w:eastAsia="zh-CN" w:bidi="ar"/>
        </w:rPr>
        <w:t>este</w:t>
      </w:r>
      <w:proofErr w:type="spellEnd"/>
      <w:r w:rsidRPr="00DC5522">
        <w:rPr>
          <w:rFonts w:ascii="Times New Roman" w:eastAsia="SimSun" w:hAnsi="Times New Roman" w:cs="Times New Roman"/>
          <w:lang w:val="en-US" w:eastAsia="zh-CN" w:bidi="ar"/>
        </w:rPr>
        <w:t xml:space="preserve"> un pilon important </w:t>
      </w:r>
      <w:proofErr w:type="spellStart"/>
      <w:r w:rsidRPr="00DC5522">
        <w:rPr>
          <w:rFonts w:ascii="Times New Roman" w:eastAsia="SimSun" w:hAnsi="Times New Roman" w:cs="Times New Roman"/>
          <w:lang w:val="en-US" w:eastAsia="zh-CN" w:bidi="ar"/>
        </w:rPr>
        <w:t>în</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asigurarea</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unei</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bune</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guvernări</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și</w:t>
      </w:r>
      <w:proofErr w:type="spellEnd"/>
      <w:r w:rsidRPr="00DC5522">
        <w:rPr>
          <w:rFonts w:ascii="Times New Roman" w:eastAsia="SimSun" w:hAnsi="Times New Roman" w:cs="Times New Roman"/>
          <w:lang w:val="en-US" w:eastAsia="zh-CN" w:bidi="ar"/>
        </w:rPr>
        <w:t xml:space="preserve"> a </w:t>
      </w:r>
      <w:proofErr w:type="spellStart"/>
      <w:r w:rsidRPr="00DC5522">
        <w:rPr>
          <w:rFonts w:ascii="Times New Roman" w:eastAsia="SimSun" w:hAnsi="Times New Roman" w:cs="Times New Roman"/>
          <w:lang w:val="en-US" w:eastAsia="zh-CN" w:bidi="ar"/>
        </w:rPr>
        <w:t>funcționării</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eficiente</w:t>
      </w:r>
      <w:proofErr w:type="spellEnd"/>
      <w:r w:rsidRPr="00DC5522">
        <w:rPr>
          <w:rFonts w:ascii="Times New Roman" w:eastAsia="SimSun" w:hAnsi="Times New Roman" w:cs="Times New Roman"/>
          <w:lang w:val="en-US" w:eastAsia="zh-CN" w:bidi="ar"/>
        </w:rPr>
        <w:t xml:space="preserve"> </w:t>
      </w:r>
      <w:proofErr w:type="gramStart"/>
      <w:r w:rsidRPr="00DC5522">
        <w:rPr>
          <w:rFonts w:ascii="Times New Roman" w:eastAsia="SimSun" w:hAnsi="Times New Roman" w:cs="Times New Roman"/>
          <w:lang w:val="en-US" w:eastAsia="zh-CN" w:bidi="ar"/>
        </w:rPr>
        <w:t>a</w:t>
      </w:r>
      <w:proofErr w:type="gram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instituției</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publice</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prin</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implementarea</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și</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menținerea</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unui</w:t>
      </w:r>
      <w:proofErr w:type="spellEnd"/>
      <w:r w:rsidRPr="00DC5522">
        <w:rPr>
          <w:rFonts w:ascii="Times New Roman" w:eastAsia="SimSun" w:hAnsi="Times New Roman" w:cs="Times New Roman"/>
          <w:lang w:val="en-US" w:eastAsia="zh-CN" w:bidi="ar"/>
        </w:rPr>
        <w:t xml:space="preserve"> </w:t>
      </w:r>
      <w:proofErr w:type="spellStart"/>
      <w:r w:rsidRPr="00DC5522">
        <w:rPr>
          <w:rFonts w:ascii="Times New Roman" w:eastAsia="SimSun" w:hAnsi="Times New Roman" w:cs="Times New Roman"/>
          <w:lang w:val="en-US" w:eastAsia="zh-CN" w:bidi="ar"/>
        </w:rPr>
        <w:t>sistem</w:t>
      </w:r>
      <w:proofErr w:type="spellEnd"/>
      <w:r w:rsidRPr="00DC5522">
        <w:rPr>
          <w:rFonts w:ascii="Times New Roman" w:eastAsia="SimSun" w:hAnsi="Times New Roman" w:cs="Times New Roman"/>
          <w:lang w:val="en-US" w:eastAsia="zh-CN" w:bidi="ar"/>
        </w:rPr>
        <w:t xml:space="preserve"> solid de control intern </w:t>
      </w:r>
      <w:proofErr w:type="spellStart"/>
      <w:r w:rsidRPr="00DC5522">
        <w:rPr>
          <w:rFonts w:ascii="Times New Roman" w:eastAsia="SimSun" w:hAnsi="Times New Roman" w:cs="Times New Roman"/>
          <w:lang w:val="en-US" w:eastAsia="zh-CN" w:bidi="ar"/>
        </w:rPr>
        <w:t>manageria</w:t>
      </w:r>
      <w:proofErr w:type="spellEnd"/>
      <w:r w:rsidRPr="00DC5522">
        <w:rPr>
          <w:rFonts w:ascii="Times New Roman" w:eastAsia="SimSun" w:hAnsi="Times New Roman" w:cs="Times New Roman"/>
          <w:lang w:eastAsia="zh-CN" w:bidi="ar"/>
        </w:rPr>
        <w:t>l.</w:t>
      </w:r>
    </w:p>
    <w:p w14:paraId="27A32A85"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39A2EA50" w14:textId="77777777" w:rsidR="00DC5522" w:rsidRPr="00DC5522" w:rsidRDefault="00DC5522" w:rsidP="00DC5522">
      <w:pPr>
        <w:widowControl w:val="0"/>
        <w:autoSpaceDE w:val="0"/>
        <w:autoSpaceDN w:val="0"/>
        <w:spacing w:after="0" w:line="240" w:lineRule="auto"/>
        <w:ind w:firstLine="720"/>
        <w:jc w:val="both"/>
        <w:rPr>
          <w:rFonts w:ascii="Times New Roman" w:eastAsia="Times New Roman" w:hAnsi="Times New Roman" w:cs="Times New Roman"/>
        </w:rPr>
      </w:pPr>
      <w:r w:rsidRPr="00DC5522">
        <w:rPr>
          <w:rFonts w:ascii="Times New Roman" w:eastAsia="Times New Roman" w:hAnsi="Times New Roman" w:cs="Times New Roman"/>
        </w:rPr>
        <w:t xml:space="preserve">În cadrul activităților educative </w:t>
      </w:r>
      <w:proofErr w:type="spellStart"/>
      <w:r w:rsidRPr="00DC5522">
        <w:rPr>
          <w:rFonts w:ascii="Times New Roman" w:eastAsia="Times New Roman" w:hAnsi="Times New Roman" w:cs="Times New Roman"/>
        </w:rPr>
        <w:t>nonformale</w:t>
      </w:r>
      <w:proofErr w:type="spellEnd"/>
      <w:r w:rsidRPr="00DC5522">
        <w:rPr>
          <w:rFonts w:ascii="Times New Roman" w:eastAsia="Times New Roman" w:hAnsi="Times New Roman" w:cs="Times New Roman"/>
        </w:rPr>
        <w:t xml:space="preserve"> din </w:t>
      </w:r>
      <w:r w:rsidRPr="00DC5522">
        <w:rPr>
          <w:rFonts w:ascii="Times New Roman" w:eastAsia="Times New Roman" w:hAnsi="Times New Roman" w:cs="Times New Roman"/>
          <w:b/>
          <w:bCs/>
        </w:rPr>
        <w:t>Școala Altfel și Săptămâna Verde,</w:t>
      </w:r>
      <w:r w:rsidRPr="00DC5522">
        <w:rPr>
          <w:rFonts w:ascii="Times New Roman" w:eastAsia="Times New Roman" w:hAnsi="Times New Roman" w:cs="Times New Roman"/>
        </w:rPr>
        <w:t xml:space="preserve"> s-au implicat toate învățătoarele. </w:t>
      </w:r>
      <w:r w:rsidRPr="00DC5522">
        <w:rPr>
          <w:rFonts w:ascii="Times New Roman" w:eastAsia="Times New Roman" w:hAnsi="Times New Roman" w:cs="Times New Roman"/>
          <w:lang w:eastAsia="ro-RO"/>
        </w:rPr>
        <w:t>Toate cadrele didactice au contribuit la elaborarea planului cadru al program</w:t>
      </w:r>
      <w:proofErr w:type="spellStart"/>
      <w:r w:rsidRPr="00DC5522">
        <w:rPr>
          <w:rFonts w:ascii="Times New Roman" w:eastAsia="Times New Roman" w:hAnsi="Times New Roman" w:cs="Times New Roman"/>
          <w:lang w:val="en-US" w:eastAsia="ro-RO"/>
        </w:rPr>
        <w:t>elor</w:t>
      </w:r>
      <w:proofErr w:type="spellEnd"/>
      <w:r w:rsidRPr="00DC5522">
        <w:rPr>
          <w:rFonts w:ascii="Times New Roman" w:eastAsia="Times New Roman" w:hAnsi="Times New Roman" w:cs="Times New Roman"/>
          <w:lang w:eastAsia="ro-RO"/>
        </w:rPr>
        <w:t>,  prin completarea în timp util a machetei specifice.</w:t>
      </w:r>
      <w:proofErr w:type="spellStart"/>
      <w:r w:rsidRPr="00DC5522">
        <w:rPr>
          <w:rFonts w:ascii="Times New Roman" w:eastAsia="Times New Roman" w:hAnsi="Times New Roman" w:cs="Times New Roman"/>
          <w:lang w:val="en-US" w:eastAsia="ro-RO"/>
        </w:rPr>
        <w:t>Aceste</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activități</w:t>
      </w:r>
      <w:proofErr w:type="spellEnd"/>
      <w:r w:rsidRPr="00DC5522">
        <w:rPr>
          <w:rFonts w:ascii="Times New Roman" w:eastAsia="Times New Roman" w:hAnsi="Times New Roman" w:cs="Times New Roman"/>
          <w:lang w:val="en-US" w:eastAsia="ro-RO"/>
        </w:rPr>
        <w:t xml:space="preserve"> a</w:t>
      </w:r>
      <w:r w:rsidRPr="00DC5522">
        <w:rPr>
          <w:rFonts w:ascii="Times New Roman" w:eastAsia="Times New Roman" w:hAnsi="Times New Roman" w:cs="Times New Roman"/>
        </w:rPr>
        <w:t xml:space="preserve">u avut la bază obiective propuse în funcție de particularitățile de vârstă și de nevoile  identificate  pentru fiecare grup de elevi, nivel de clase. Acestea au fost corelate  cu  activitățile planificate și cu modalitățile  specifice  de evaluare </w:t>
      </w:r>
      <w:proofErr w:type="spellStart"/>
      <w:r w:rsidRPr="00DC5522">
        <w:rPr>
          <w:rFonts w:ascii="Times New Roman" w:eastAsia="Times New Roman" w:hAnsi="Times New Roman" w:cs="Times New Roman"/>
        </w:rPr>
        <w:t>nonformală</w:t>
      </w:r>
      <w:proofErr w:type="spellEnd"/>
      <w:r w:rsidRPr="00DC5522">
        <w:rPr>
          <w:rFonts w:ascii="Times New Roman" w:eastAsia="Times New Roman" w:hAnsi="Times New Roman" w:cs="Times New Roman"/>
        </w:rPr>
        <w:t>, în vederea formării de competențe specifice acestui tip de educație. Astfel, pentru atingerea obiectivelor propuse în proiect, activitățile s-au desfășurat conform tematicii zilnice.</w:t>
      </w:r>
    </w:p>
    <w:p w14:paraId="3A03C92B"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lang w:eastAsia="ro-RO"/>
        </w:rPr>
        <w:t>Activitățile desfășurate și prezența elevilor la acestea au fost monitorizate zilnic.</w:t>
      </w:r>
    </w:p>
    <w:p w14:paraId="3E4942C0"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lang w:eastAsia="ro-RO"/>
        </w:rPr>
        <w:t xml:space="preserve">Programul activităților a fost adus la cunoștința elevilor </w:t>
      </w:r>
      <w:proofErr w:type="spellStart"/>
      <w:r w:rsidRPr="00DC5522">
        <w:rPr>
          <w:rFonts w:ascii="Times New Roman" w:eastAsia="Times New Roman" w:hAnsi="Times New Roman" w:cs="Times New Roman"/>
          <w:lang w:eastAsia="ro-RO"/>
        </w:rPr>
        <w:t>şi</w:t>
      </w:r>
      <w:proofErr w:type="spellEnd"/>
      <w:r w:rsidRPr="00DC5522">
        <w:rPr>
          <w:rFonts w:ascii="Times New Roman" w:eastAsia="Times New Roman" w:hAnsi="Times New Roman" w:cs="Times New Roman"/>
          <w:lang w:eastAsia="ro-RO"/>
        </w:rPr>
        <w:t xml:space="preserve"> </w:t>
      </w:r>
      <w:proofErr w:type="spellStart"/>
      <w:r w:rsidRPr="00DC5522">
        <w:rPr>
          <w:rFonts w:ascii="Times New Roman" w:eastAsia="Times New Roman" w:hAnsi="Times New Roman" w:cs="Times New Roman"/>
          <w:lang w:eastAsia="ro-RO"/>
        </w:rPr>
        <w:t>părinţilor</w:t>
      </w:r>
      <w:proofErr w:type="spellEnd"/>
      <w:r w:rsidRPr="00DC5522">
        <w:rPr>
          <w:rFonts w:ascii="Times New Roman" w:eastAsia="Times New Roman" w:hAnsi="Times New Roman" w:cs="Times New Roman"/>
          <w:lang w:eastAsia="ro-RO"/>
        </w:rPr>
        <w:t xml:space="preserve">, de către învățători și profesorii diriginți. </w:t>
      </w:r>
    </w:p>
    <w:p w14:paraId="1B928835"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lang w:eastAsia="ro-RO"/>
        </w:rPr>
        <w:t>S-au stabilit, de la bun început, activitățile care urmau să se desfășoare, s-au stabilit din timp obiective clare, precise și</w:t>
      </w:r>
      <w:r w:rsidRPr="00DC5522">
        <w:rPr>
          <w:rFonts w:ascii="Times New Roman" w:eastAsia="Times New Roman" w:hAnsi="Times New Roman" w:cs="Times New Roman"/>
          <w:lang w:val="en-US" w:eastAsia="ro-RO"/>
        </w:rPr>
        <w:t xml:space="preserve"> </w:t>
      </w:r>
      <w:r w:rsidRPr="00DC5522">
        <w:rPr>
          <w:rFonts w:ascii="Times New Roman" w:eastAsia="Times New Roman" w:hAnsi="Times New Roman" w:cs="Times New Roman"/>
          <w:lang w:eastAsia="ro-RO"/>
        </w:rPr>
        <w:t xml:space="preserve">utile, dar au fost menționate și modalități specifice de evaluare </w:t>
      </w:r>
      <w:proofErr w:type="spellStart"/>
      <w:r w:rsidRPr="00DC5522">
        <w:rPr>
          <w:rFonts w:ascii="Times New Roman" w:eastAsia="Times New Roman" w:hAnsi="Times New Roman" w:cs="Times New Roman"/>
          <w:lang w:eastAsia="ro-RO"/>
        </w:rPr>
        <w:t>nonformală</w:t>
      </w:r>
      <w:proofErr w:type="spellEnd"/>
      <w:r w:rsidRPr="00DC5522">
        <w:rPr>
          <w:rFonts w:ascii="Times New Roman" w:eastAsia="Times New Roman" w:hAnsi="Times New Roman" w:cs="Times New Roman"/>
          <w:lang w:eastAsia="ro-RO"/>
        </w:rPr>
        <w:t>.</w:t>
      </w:r>
    </w:p>
    <w:p w14:paraId="5F802588"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lang w:eastAsia="ro-RO"/>
        </w:rPr>
        <w:t xml:space="preserve">La finalul activităților, cadrele didactice au </w:t>
      </w:r>
      <w:proofErr w:type="spellStart"/>
      <w:r w:rsidRPr="00DC5522">
        <w:rPr>
          <w:rFonts w:ascii="Times New Roman" w:eastAsia="Times New Roman" w:hAnsi="Times New Roman" w:cs="Times New Roman"/>
          <w:lang w:val="en-US" w:eastAsia="ro-RO"/>
        </w:rPr>
        <w:t>depus</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fișele</w:t>
      </w:r>
      <w:proofErr w:type="spellEnd"/>
      <w:r w:rsidRPr="00DC5522">
        <w:rPr>
          <w:rFonts w:ascii="Times New Roman" w:eastAsia="Times New Roman" w:hAnsi="Times New Roman" w:cs="Times New Roman"/>
          <w:lang w:val="en-US" w:eastAsia="ro-RO"/>
        </w:rPr>
        <w:t xml:space="preserve"> de la </w:t>
      </w:r>
      <w:proofErr w:type="spellStart"/>
      <w:r w:rsidRPr="00DC5522">
        <w:rPr>
          <w:rFonts w:ascii="Times New Roman" w:eastAsia="Times New Roman" w:hAnsi="Times New Roman" w:cs="Times New Roman"/>
          <w:lang w:val="en-US" w:eastAsia="ro-RO"/>
        </w:rPr>
        <w:t>fiecare</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activitate</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desfășurată</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și</w:t>
      </w:r>
      <w:proofErr w:type="spellEnd"/>
      <w:r w:rsidRPr="00DC5522">
        <w:rPr>
          <w:rFonts w:ascii="Times New Roman" w:eastAsia="Times New Roman" w:hAnsi="Times New Roman" w:cs="Times New Roman"/>
          <w:lang w:val="en-US" w:eastAsia="ro-RO"/>
        </w:rPr>
        <w:t xml:space="preserve"> au </w:t>
      </w:r>
      <w:r w:rsidRPr="00DC5522">
        <w:rPr>
          <w:rFonts w:ascii="Times New Roman" w:eastAsia="Times New Roman" w:hAnsi="Times New Roman" w:cs="Times New Roman"/>
          <w:lang w:eastAsia="ro-RO"/>
        </w:rPr>
        <w:t>completat macheta finală de raportare a activităților desfășurate în</w:t>
      </w:r>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aceste</w:t>
      </w:r>
      <w:proofErr w:type="spellEnd"/>
      <w:r w:rsidRPr="00DC5522">
        <w:rPr>
          <w:rFonts w:ascii="Times New Roman" w:eastAsia="Times New Roman" w:hAnsi="Times New Roman" w:cs="Times New Roman"/>
          <w:lang w:val="en-US" w:eastAsia="ro-RO"/>
        </w:rPr>
        <w:t xml:space="preserve"> </w:t>
      </w:r>
      <w:proofErr w:type="spellStart"/>
      <w:r w:rsidRPr="00DC5522">
        <w:rPr>
          <w:rFonts w:ascii="Times New Roman" w:eastAsia="Times New Roman" w:hAnsi="Times New Roman" w:cs="Times New Roman"/>
          <w:lang w:val="en-US" w:eastAsia="ro-RO"/>
        </w:rPr>
        <w:t>săptămâni</w:t>
      </w:r>
      <w:proofErr w:type="spellEnd"/>
      <w:r w:rsidRPr="00DC5522">
        <w:rPr>
          <w:rFonts w:ascii="Times New Roman" w:eastAsia="Times New Roman" w:hAnsi="Times New Roman" w:cs="Times New Roman"/>
          <w:lang w:eastAsia="ro-RO"/>
        </w:rPr>
        <w:t>, însoțit</w:t>
      </w:r>
      <w:r w:rsidRPr="00DC5522">
        <w:rPr>
          <w:rFonts w:ascii="Times New Roman" w:eastAsia="Times New Roman" w:hAnsi="Times New Roman" w:cs="Times New Roman"/>
          <w:lang w:val="en-US" w:eastAsia="ro-RO"/>
        </w:rPr>
        <w:t>e</w:t>
      </w:r>
      <w:r w:rsidRPr="00DC5522">
        <w:rPr>
          <w:rFonts w:ascii="Times New Roman" w:eastAsia="Times New Roman" w:hAnsi="Times New Roman" w:cs="Times New Roman"/>
          <w:lang w:eastAsia="ro-RO"/>
        </w:rPr>
        <w:t xml:space="preserve"> de fotografii, </w:t>
      </w:r>
      <w:proofErr w:type="spellStart"/>
      <w:r w:rsidRPr="00DC5522">
        <w:rPr>
          <w:rFonts w:ascii="Times New Roman" w:eastAsia="Times New Roman" w:hAnsi="Times New Roman" w:cs="Times New Roman"/>
          <w:lang w:eastAsia="ro-RO"/>
        </w:rPr>
        <w:t>printscreen</w:t>
      </w:r>
      <w:proofErr w:type="spellEnd"/>
      <w:r w:rsidRPr="00DC5522">
        <w:rPr>
          <w:rFonts w:ascii="Times New Roman" w:eastAsia="Times New Roman" w:hAnsi="Times New Roman" w:cs="Times New Roman"/>
          <w:lang w:eastAsia="ro-RO"/>
        </w:rPr>
        <w:t>-uri de la activitățile derulate cu elevii, alte produse finale, desene, afișe etc.</w:t>
      </w:r>
    </w:p>
    <w:p w14:paraId="522CA8CC"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lang w:eastAsia="ro-RO"/>
        </w:rPr>
      </w:pPr>
      <w:r w:rsidRPr="00DC5522">
        <w:rPr>
          <w:rFonts w:ascii="Times New Roman" w:eastAsia="Times New Roman" w:hAnsi="Times New Roman" w:cs="Times New Roman"/>
          <w:lang w:eastAsia="ro-RO"/>
        </w:rPr>
        <w:t>Activitățile</w:t>
      </w:r>
      <w:r w:rsidRPr="00DC5522">
        <w:rPr>
          <w:rFonts w:ascii="Times New Roman" w:eastAsia="Times New Roman" w:hAnsi="Times New Roman" w:cs="Times New Roman"/>
          <w:lang w:val="en-US" w:eastAsia="ro-RO"/>
        </w:rPr>
        <w:t xml:space="preserve"> </w:t>
      </w:r>
      <w:r w:rsidRPr="00DC5522">
        <w:rPr>
          <w:rFonts w:ascii="Times New Roman" w:eastAsia="Times New Roman" w:hAnsi="Times New Roman" w:cs="Times New Roman"/>
          <w:lang w:eastAsia="ro-RO"/>
        </w:rPr>
        <w:t xml:space="preserve">desfășurate au fost diseminate în cadrul Consiliului profesoral, precum și la nivelul fiecărei clase (elevi/părinți) ; au fost aplicate chestionare de </w:t>
      </w:r>
      <w:proofErr w:type="spellStart"/>
      <w:r w:rsidRPr="00DC5522">
        <w:rPr>
          <w:rFonts w:ascii="Times New Roman" w:eastAsia="Times New Roman" w:hAnsi="Times New Roman" w:cs="Times New Roman"/>
          <w:lang w:eastAsia="ro-RO"/>
        </w:rPr>
        <w:t>feed</w:t>
      </w:r>
      <w:proofErr w:type="spellEnd"/>
      <w:r w:rsidRPr="00DC5522">
        <w:rPr>
          <w:rFonts w:ascii="Times New Roman" w:eastAsia="Times New Roman" w:hAnsi="Times New Roman" w:cs="Times New Roman"/>
          <w:lang w:eastAsia="ro-RO"/>
        </w:rPr>
        <w:t>-back.</w:t>
      </w:r>
    </w:p>
    <w:p w14:paraId="16548483"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lang w:eastAsia="ro-RO"/>
        </w:rPr>
      </w:pPr>
    </w:p>
    <w:p w14:paraId="436C465E" w14:textId="77777777" w:rsidR="00DC5522" w:rsidRPr="00DC5522" w:rsidRDefault="00DC5522" w:rsidP="00DC5522">
      <w:pPr>
        <w:widowControl w:val="0"/>
        <w:shd w:val="clear" w:color="auto" w:fill="F4B083"/>
        <w:autoSpaceDE w:val="0"/>
        <w:autoSpaceDN w:val="0"/>
        <w:spacing w:after="200" w:line="276" w:lineRule="auto"/>
        <w:jc w:val="center"/>
        <w:rPr>
          <w:rFonts w:ascii="Times New Roman" w:eastAsia="Times New Roman" w:hAnsi="Times New Roman" w:cs="Times New Roman"/>
        </w:rPr>
      </w:pPr>
      <w:r w:rsidRPr="00DC5522">
        <w:rPr>
          <w:rFonts w:ascii="Times New Roman" w:eastAsia="Calibri" w:hAnsi="Times New Roman" w:cs="Times New Roman"/>
          <w:b/>
        </w:rPr>
        <w:t xml:space="preserve">6. ANALIZA </w:t>
      </w:r>
      <w:proofErr w:type="spellStart"/>
      <w:r w:rsidRPr="00DC5522">
        <w:rPr>
          <w:rFonts w:ascii="Times New Roman" w:eastAsia="Calibri" w:hAnsi="Times New Roman" w:cs="Times New Roman"/>
          <w:b/>
        </w:rPr>
        <w:t>SWOT</w:t>
      </w:r>
      <w:r w:rsidRPr="00DC5522">
        <w:rPr>
          <w:rFonts w:ascii="Times New Roman" w:eastAsia="Calibri" w:hAnsi="Times New Roman" w:cs="Times New Roman"/>
        </w:rPr>
        <w:t>,</w:t>
      </w:r>
      <w:r w:rsidRPr="00DC5522">
        <w:rPr>
          <w:rFonts w:ascii="Times New Roman" w:eastAsia="Calibri" w:hAnsi="Times New Roman" w:cs="Times New Roman"/>
          <w:b/>
          <w:bCs/>
        </w:rPr>
        <w:t>„Școala</w:t>
      </w:r>
      <w:proofErr w:type="spellEnd"/>
      <w:r w:rsidRPr="00DC5522">
        <w:rPr>
          <w:rFonts w:ascii="Times New Roman" w:eastAsia="Calibri" w:hAnsi="Times New Roman" w:cs="Times New Roman"/>
          <w:b/>
          <w:bCs/>
        </w:rPr>
        <w:t xml:space="preserve"> </w:t>
      </w:r>
      <w:proofErr w:type="spellStart"/>
      <w:r w:rsidRPr="00DC5522">
        <w:rPr>
          <w:rFonts w:ascii="Times New Roman" w:eastAsia="Calibri" w:hAnsi="Times New Roman" w:cs="Times New Roman"/>
          <w:b/>
          <w:bCs/>
        </w:rPr>
        <w:t>altfel”sau</w:t>
      </w:r>
      <w:proofErr w:type="spellEnd"/>
      <w:r w:rsidRPr="00DC5522">
        <w:rPr>
          <w:rFonts w:ascii="Times New Roman" w:eastAsia="Calibri" w:hAnsi="Times New Roman" w:cs="Times New Roman"/>
          <w:b/>
          <w:bCs/>
        </w:rPr>
        <w:t xml:space="preserve"> Săptămâna Verde la nivelul ciclului primar</w:t>
      </w:r>
    </w:p>
    <w:tbl>
      <w:tblPr>
        <w:tblW w:w="5000" w:type="pct"/>
        <w:tblLayout w:type="fixed"/>
        <w:tblLook w:val="0000" w:firstRow="0" w:lastRow="0" w:firstColumn="0" w:lastColumn="0" w:noHBand="0" w:noVBand="0"/>
      </w:tblPr>
      <w:tblGrid>
        <w:gridCol w:w="5384"/>
        <w:gridCol w:w="5076"/>
      </w:tblGrid>
      <w:tr w:rsidR="00DC5522" w:rsidRPr="00DC5522" w14:paraId="4EA7A9A2" w14:textId="77777777" w:rsidTr="008670A5">
        <w:tc>
          <w:tcPr>
            <w:tcW w:w="4818" w:type="dxa"/>
            <w:tcBorders>
              <w:top w:val="single" w:sz="4" w:space="0" w:color="000000"/>
              <w:left w:val="single" w:sz="4" w:space="0" w:color="000000"/>
              <w:bottom w:val="single" w:sz="4" w:space="0" w:color="000000"/>
              <w:right w:val="single" w:sz="4" w:space="0" w:color="000000"/>
            </w:tcBorders>
            <w:shd w:val="clear" w:color="auto" w:fill="F4B083"/>
          </w:tcPr>
          <w:p w14:paraId="2BD46781"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Calibri" w:hAnsi="Times New Roman" w:cs="Times New Roman"/>
                <w:b/>
              </w:rPr>
              <w:t>PUNCTE TARI</w:t>
            </w:r>
          </w:p>
        </w:tc>
        <w:tc>
          <w:tcPr>
            <w:tcW w:w="4542" w:type="dxa"/>
            <w:tcBorders>
              <w:top w:val="single" w:sz="4" w:space="0" w:color="000000"/>
              <w:left w:val="single" w:sz="4" w:space="0" w:color="000000"/>
              <w:bottom w:val="single" w:sz="4" w:space="0" w:color="000000"/>
              <w:right w:val="single" w:sz="4" w:space="0" w:color="000000"/>
            </w:tcBorders>
            <w:shd w:val="clear" w:color="auto" w:fill="F4B083"/>
          </w:tcPr>
          <w:p w14:paraId="0E939429"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Calibri" w:hAnsi="Times New Roman" w:cs="Times New Roman"/>
                <w:b/>
              </w:rPr>
              <w:t>PUNCTE SLABE</w:t>
            </w:r>
          </w:p>
        </w:tc>
      </w:tr>
      <w:tr w:rsidR="00DC5522" w:rsidRPr="00DC5522" w14:paraId="09797040" w14:textId="77777777" w:rsidTr="008670A5">
        <w:tc>
          <w:tcPr>
            <w:tcW w:w="4818" w:type="dxa"/>
            <w:tcBorders>
              <w:top w:val="single" w:sz="4" w:space="0" w:color="000000"/>
              <w:left w:val="single" w:sz="4" w:space="0" w:color="000000"/>
              <w:bottom w:val="single" w:sz="4" w:space="0" w:color="000000"/>
              <w:right w:val="single" w:sz="4" w:space="0" w:color="000000"/>
            </w:tcBorders>
          </w:tcPr>
          <w:p w14:paraId="1123834C"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Calibri" w:hAnsi="Times New Roman" w:cs="Times New Roman"/>
              </w:rPr>
              <w:t>Respectarea termenelor privind proiectarea programului „</w:t>
            </w:r>
            <w:proofErr w:type="spellStart"/>
            <w:r w:rsidRPr="00DC5522">
              <w:rPr>
                <w:rFonts w:ascii="Times New Roman" w:eastAsia="Calibri" w:hAnsi="Times New Roman" w:cs="Times New Roman"/>
              </w:rPr>
              <w:t>Şcoala</w:t>
            </w:r>
            <w:proofErr w:type="spellEnd"/>
            <w:r w:rsidRPr="00DC5522">
              <w:rPr>
                <w:rFonts w:ascii="Times New Roman" w:eastAsia="Calibri" w:hAnsi="Times New Roman" w:cs="Times New Roman"/>
              </w:rPr>
              <w:t xml:space="preserve"> altfel” 2024-2025.</w:t>
            </w:r>
          </w:p>
          <w:p w14:paraId="1A70AD1D"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Calibri" w:hAnsi="Times New Roman" w:cs="Times New Roman"/>
              </w:rPr>
              <w:t>Buna colaborare – echipa managerială – comisia de coordonare a proiectului program–cadre didactice–</w:t>
            </w:r>
            <w:proofErr w:type="spellStart"/>
            <w:r w:rsidRPr="00DC5522">
              <w:rPr>
                <w:rFonts w:ascii="Times New Roman" w:eastAsia="Calibri" w:hAnsi="Times New Roman" w:cs="Times New Roman"/>
              </w:rPr>
              <w:t>părinţi</w:t>
            </w:r>
            <w:proofErr w:type="spellEnd"/>
            <w:r w:rsidRPr="00DC5522">
              <w:rPr>
                <w:rFonts w:ascii="Times New Roman" w:eastAsia="Calibri" w:hAnsi="Times New Roman" w:cs="Times New Roman"/>
              </w:rPr>
              <w:t>–elevi.</w:t>
            </w:r>
          </w:p>
          <w:p w14:paraId="6FADF558"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Calibri" w:hAnsi="Times New Roman" w:cs="Times New Roman"/>
              </w:rPr>
              <w:t xml:space="preserve">Cooperare, </w:t>
            </w:r>
            <w:proofErr w:type="spellStart"/>
            <w:r w:rsidRPr="00DC5522">
              <w:rPr>
                <w:rFonts w:ascii="Times New Roman" w:eastAsia="Calibri" w:hAnsi="Times New Roman" w:cs="Times New Roman"/>
              </w:rPr>
              <w:t>asistenţă</w:t>
            </w:r>
            <w:proofErr w:type="spellEnd"/>
            <w:r w:rsidRPr="00DC5522">
              <w:rPr>
                <w:rFonts w:ascii="Times New Roman" w:eastAsia="Calibri" w:hAnsi="Times New Roman" w:cs="Times New Roman"/>
              </w:rPr>
              <w:t xml:space="preserve"> </w:t>
            </w:r>
            <w:proofErr w:type="spellStart"/>
            <w:r w:rsidRPr="00DC5522">
              <w:rPr>
                <w:rFonts w:ascii="Times New Roman" w:eastAsia="Calibri" w:hAnsi="Times New Roman" w:cs="Times New Roman"/>
              </w:rPr>
              <w:t>şi</w:t>
            </w:r>
            <w:proofErr w:type="spellEnd"/>
            <w:r w:rsidRPr="00DC5522">
              <w:rPr>
                <w:rFonts w:ascii="Times New Roman" w:eastAsia="Calibri" w:hAnsi="Times New Roman" w:cs="Times New Roman"/>
              </w:rPr>
              <w:t xml:space="preserve"> sprijin în centralizarea </w:t>
            </w:r>
            <w:proofErr w:type="spellStart"/>
            <w:r w:rsidRPr="00DC5522">
              <w:rPr>
                <w:rFonts w:ascii="Times New Roman" w:eastAsia="Calibri" w:hAnsi="Times New Roman" w:cs="Times New Roman"/>
              </w:rPr>
              <w:t>activităţilor</w:t>
            </w:r>
            <w:proofErr w:type="spellEnd"/>
            <w:r w:rsidRPr="00DC5522">
              <w:rPr>
                <w:rFonts w:ascii="Times New Roman" w:eastAsia="Calibri" w:hAnsi="Times New Roman" w:cs="Times New Roman"/>
              </w:rPr>
              <w:t xml:space="preserve">, elaborarea programului general, cât </w:t>
            </w:r>
            <w:proofErr w:type="spellStart"/>
            <w:r w:rsidRPr="00DC5522">
              <w:rPr>
                <w:rFonts w:ascii="Times New Roman" w:eastAsia="Calibri" w:hAnsi="Times New Roman" w:cs="Times New Roman"/>
              </w:rPr>
              <w:t>şi</w:t>
            </w:r>
            <w:proofErr w:type="spellEnd"/>
            <w:r w:rsidRPr="00DC5522">
              <w:rPr>
                <w:rFonts w:ascii="Times New Roman" w:eastAsia="Calibri" w:hAnsi="Times New Roman" w:cs="Times New Roman"/>
              </w:rPr>
              <w:t xml:space="preserve"> în raportarea finală, sprijin oferit din partea echipei manageriale a </w:t>
            </w:r>
            <w:proofErr w:type="spellStart"/>
            <w:r w:rsidRPr="00DC5522">
              <w:rPr>
                <w:rFonts w:ascii="Times New Roman" w:eastAsia="Calibri" w:hAnsi="Times New Roman" w:cs="Times New Roman"/>
              </w:rPr>
              <w:t>şcolii</w:t>
            </w:r>
            <w:proofErr w:type="spellEnd"/>
            <w:r w:rsidRPr="00DC5522">
              <w:rPr>
                <w:rFonts w:ascii="Times New Roman" w:eastAsia="Calibri" w:hAnsi="Times New Roman" w:cs="Times New Roman"/>
              </w:rPr>
              <w:t>, din partea comisiei, a consilierului educativ;</w:t>
            </w:r>
          </w:p>
          <w:p w14:paraId="7FAA1991"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Calibri" w:hAnsi="Times New Roman" w:cs="Times New Roman"/>
              </w:rPr>
              <w:t xml:space="preserve">Adaptarea programului la </w:t>
            </w:r>
            <w:proofErr w:type="spellStart"/>
            <w:r w:rsidRPr="00DC5522">
              <w:rPr>
                <w:rFonts w:ascii="Times New Roman" w:eastAsia="Calibri" w:hAnsi="Times New Roman" w:cs="Times New Roman"/>
              </w:rPr>
              <w:t>particularităţile</w:t>
            </w:r>
            <w:proofErr w:type="spellEnd"/>
            <w:r w:rsidRPr="00DC5522">
              <w:rPr>
                <w:rFonts w:ascii="Times New Roman" w:eastAsia="Calibri" w:hAnsi="Times New Roman" w:cs="Times New Roman"/>
              </w:rPr>
              <w:t xml:space="preserve"> de vârstă </w:t>
            </w:r>
            <w:proofErr w:type="spellStart"/>
            <w:r w:rsidRPr="00DC5522">
              <w:rPr>
                <w:rFonts w:ascii="Times New Roman" w:eastAsia="Calibri" w:hAnsi="Times New Roman" w:cs="Times New Roman"/>
              </w:rPr>
              <w:t>şi</w:t>
            </w:r>
            <w:proofErr w:type="spellEnd"/>
            <w:r w:rsidRPr="00DC5522">
              <w:rPr>
                <w:rFonts w:ascii="Times New Roman" w:eastAsia="Calibri" w:hAnsi="Times New Roman" w:cs="Times New Roman"/>
              </w:rPr>
              <w:t xml:space="preserve"> particularizarea acestuia pe cicluri </w:t>
            </w:r>
            <w:proofErr w:type="spellStart"/>
            <w:r w:rsidRPr="00DC5522">
              <w:rPr>
                <w:rFonts w:ascii="Times New Roman" w:eastAsia="Calibri" w:hAnsi="Times New Roman" w:cs="Times New Roman"/>
              </w:rPr>
              <w:t>şi</w:t>
            </w:r>
            <w:proofErr w:type="spellEnd"/>
            <w:r w:rsidRPr="00DC5522">
              <w:rPr>
                <w:rFonts w:ascii="Times New Roman" w:eastAsia="Calibri" w:hAnsi="Times New Roman" w:cs="Times New Roman"/>
              </w:rPr>
              <w:t xml:space="preserve"> grupe de nivel, realizarea unor </w:t>
            </w:r>
            <w:proofErr w:type="spellStart"/>
            <w:r w:rsidRPr="00DC5522">
              <w:rPr>
                <w:rFonts w:ascii="Times New Roman" w:eastAsia="Calibri" w:hAnsi="Times New Roman" w:cs="Times New Roman"/>
              </w:rPr>
              <w:t>activităţi</w:t>
            </w:r>
            <w:proofErr w:type="spellEnd"/>
            <w:r w:rsidRPr="00DC5522">
              <w:rPr>
                <w:rFonts w:ascii="Times New Roman" w:eastAsia="Calibri" w:hAnsi="Times New Roman" w:cs="Times New Roman"/>
              </w:rPr>
              <w:t xml:space="preserve"> care corespund nevoilor elevilor;</w:t>
            </w:r>
          </w:p>
          <w:p w14:paraId="3BA3BF65"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roofErr w:type="spellStart"/>
            <w:r w:rsidRPr="00DC5522">
              <w:rPr>
                <w:rFonts w:ascii="Times New Roman" w:eastAsia="Calibri" w:hAnsi="Times New Roman" w:cs="Times New Roman"/>
              </w:rPr>
              <w:t>Activităţi</w:t>
            </w:r>
            <w:proofErr w:type="spellEnd"/>
            <w:r w:rsidRPr="00DC5522">
              <w:rPr>
                <w:rFonts w:ascii="Times New Roman" w:eastAsia="Calibri" w:hAnsi="Times New Roman" w:cs="Times New Roman"/>
              </w:rPr>
              <w:t xml:space="preserve"> creative, de impact, care au atins obiectivele propuse inițial, activități concepute de majoritatea cadrelor didactice;</w:t>
            </w:r>
          </w:p>
          <w:p w14:paraId="13F258F1"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Calibri" w:hAnsi="Times New Roman" w:cs="Times New Roman"/>
              </w:rPr>
              <w:t xml:space="preserve">Urmărirea </w:t>
            </w:r>
            <w:proofErr w:type="spellStart"/>
            <w:r w:rsidRPr="00DC5522">
              <w:rPr>
                <w:rFonts w:ascii="Times New Roman" w:eastAsia="Calibri" w:hAnsi="Times New Roman" w:cs="Times New Roman"/>
              </w:rPr>
              <w:t>coerenţei</w:t>
            </w:r>
            <w:proofErr w:type="spellEnd"/>
            <w:r w:rsidRPr="00DC5522">
              <w:rPr>
                <w:rFonts w:ascii="Times New Roman" w:eastAsia="Calibri" w:hAnsi="Times New Roman" w:cs="Times New Roman"/>
              </w:rPr>
              <w:t xml:space="preserve"> între scop – obiective – </w:t>
            </w:r>
            <w:proofErr w:type="spellStart"/>
            <w:r w:rsidRPr="00DC5522">
              <w:rPr>
                <w:rFonts w:ascii="Times New Roman" w:eastAsia="Calibri" w:hAnsi="Times New Roman" w:cs="Times New Roman"/>
              </w:rPr>
              <w:t>activităţi</w:t>
            </w:r>
            <w:proofErr w:type="spellEnd"/>
            <w:r w:rsidRPr="00DC5522">
              <w:rPr>
                <w:rFonts w:ascii="Times New Roman" w:eastAsia="Calibri" w:hAnsi="Times New Roman" w:cs="Times New Roman"/>
              </w:rPr>
              <w:t xml:space="preserve"> – metode – evaluare.</w:t>
            </w:r>
          </w:p>
          <w:p w14:paraId="534AC175"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Calibri" w:hAnsi="Times New Roman" w:cs="Times New Roman"/>
              </w:rPr>
              <w:t>Oferta variată a activităților non-formale.</w:t>
            </w:r>
          </w:p>
          <w:p w14:paraId="75EC9046" w14:textId="77777777" w:rsidR="00DC5522" w:rsidRPr="00DC5522" w:rsidRDefault="00DC5522" w:rsidP="00DC5522">
            <w:pPr>
              <w:widowControl w:val="0"/>
              <w:autoSpaceDE w:val="0"/>
              <w:autoSpaceDN w:val="0"/>
              <w:spacing w:after="0" w:line="240" w:lineRule="auto"/>
              <w:jc w:val="both"/>
              <w:rPr>
                <w:rFonts w:ascii="Times New Roman" w:eastAsia="Calibri" w:hAnsi="Times New Roman" w:cs="Times New Roman"/>
                <w:b/>
              </w:rPr>
            </w:pPr>
            <w:r w:rsidRPr="00DC5522">
              <w:rPr>
                <w:rFonts w:ascii="Times New Roman" w:eastAsia="Calibri" w:hAnsi="Times New Roman" w:cs="Times New Roman"/>
              </w:rPr>
              <w:t>Stimularea creativității și spontaneității elevilor.</w:t>
            </w:r>
          </w:p>
        </w:tc>
        <w:tc>
          <w:tcPr>
            <w:tcW w:w="4542" w:type="dxa"/>
            <w:tcBorders>
              <w:top w:val="single" w:sz="4" w:space="0" w:color="000000"/>
              <w:left w:val="single" w:sz="4" w:space="0" w:color="000000"/>
              <w:bottom w:val="single" w:sz="4" w:space="0" w:color="000000"/>
              <w:right w:val="single" w:sz="4" w:space="0" w:color="000000"/>
            </w:tcBorders>
          </w:tcPr>
          <w:p w14:paraId="0F67C76B"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Calibri" w:hAnsi="Times New Roman" w:cs="Times New Roman"/>
              </w:rPr>
              <w:t>Existența unor activități repetitive, monotone.</w:t>
            </w:r>
          </w:p>
          <w:p w14:paraId="1B59FC43"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Calibri" w:hAnsi="Times New Roman" w:cs="Times New Roman"/>
              </w:rPr>
              <w:t>Absenteismul elevilor; nu există constrângeri sub nicio formă.  Lipsa de interes din partea unor elevi.</w:t>
            </w:r>
          </w:p>
          <w:p w14:paraId="662F4624"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Calibri" w:hAnsi="Times New Roman" w:cs="Times New Roman"/>
              </w:rPr>
              <w:t>Efortul fizic și psihic asociat unor activități non-formale.</w:t>
            </w:r>
          </w:p>
          <w:p w14:paraId="3EA2CEEF"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Calibri" w:hAnsi="Times New Roman" w:cs="Times New Roman"/>
              </w:rPr>
              <w:t>Vremea nefavorabilă a îngreunat desfășurarea unor activități în condiții prielnice.</w:t>
            </w:r>
          </w:p>
          <w:p w14:paraId="06E98A55"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Calibri" w:hAnsi="Times New Roman" w:cs="Times New Roman"/>
              </w:rPr>
              <w:t>Lipsa unor fonduri care să asigure cadrelor didactice și elevilor materialele de lucru necesare..</w:t>
            </w:r>
          </w:p>
          <w:p w14:paraId="486C9ABF" w14:textId="77777777" w:rsidR="00DC5522" w:rsidRPr="00DC5522" w:rsidRDefault="00DC5522" w:rsidP="00DC5522">
            <w:pPr>
              <w:widowControl w:val="0"/>
              <w:autoSpaceDE w:val="0"/>
              <w:autoSpaceDN w:val="0"/>
              <w:spacing w:after="0" w:line="240" w:lineRule="auto"/>
              <w:jc w:val="both"/>
              <w:rPr>
                <w:rFonts w:ascii="Times New Roman" w:eastAsia="Calibri" w:hAnsi="Times New Roman" w:cs="Times New Roman"/>
                <w:b/>
              </w:rPr>
            </w:pPr>
            <w:r w:rsidRPr="00DC5522">
              <w:rPr>
                <w:rFonts w:ascii="Times New Roman" w:eastAsia="Times New Roman" w:hAnsi="Times New Roman" w:cs="Times New Roman"/>
              </w:rPr>
              <w:t>Numărul mare de documente.</w:t>
            </w:r>
          </w:p>
        </w:tc>
      </w:tr>
      <w:tr w:rsidR="00DC5522" w:rsidRPr="00DC5522" w14:paraId="5718A151" w14:textId="77777777" w:rsidTr="008670A5">
        <w:tc>
          <w:tcPr>
            <w:tcW w:w="4818" w:type="dxa"/>
            <w:tcBorders>
              <w:top w:val="single" w:sz="4" w:space="0" w:color="000000"/>
              <w:left w:val="single" w:sz="4" w:space="0" w:color="000000"/>
              <w:bottom w:val="single" w:sz="4" w:space="0" w:color="000000"/>
              <w:right w:val="single" w:sz="4" w:space="0" w:color="000000"/>
            </w:tcBorders>
            <w:shd w:val="clear" w:color="auto" w:fill="F4B083"/>
          </w:tcPr>
          <w:p w14:paraId="12D3F915"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Calibri" w:hAnsi="Times New Roman" w:cs="Times New Roman"/>
                <w:b/>
              </w:rPr>
              <w:t>OPORTUNITĂŢI</w:t>
            </w:r>
          </w:p>
        </w:tc>
        <w:tc>
          <w:tcPr>
            <w:tcW w:w="4542" w:type="dxa"/>
            <w:tcBorders>
              <w:top w:val="single" w:sz="4" w:space="0" w:color="000000"/>
              <w:left w:val="single" w:sz="4" w:space="0" w:color="000000"/>
              <w:bottom w:val="single" w:sz="4" w:space="0" w:color="000000"/>
              <w:right w:val="single" w:sz="4" w:space="0" w:color="000000"/>
            </w:tcBorders>
            <w:shd w:val="clear" w:color="auto" w:fill="F4B083"/>
          </w:tcPr>
          <w:p w14:paraId="69074616" w14:textId="77777777" w:rsidR="00DC5522" w:rsidRPr="00DC5522" w:rsidRDefault="00DC5522" w:rsidP="00DC5522">
            <w:pPr>
              <w:widowControl w:val="0"/>
              <w:autoSpaceDE w:val="0"/>
              <w:autoSpaceDN w:val="0"/>
              <w:spacing w:after="0" w:line="240" w:lineRule="auto"/>
              <w:jc w:val="center"/>
              <w:rPr>
                <w:rFonts w:ascii="Times New Roman" w:eastAsia="Times New Roman" w:hAnsi="Times New Roman" w:cs="Times New Roman"/>
              </w:rPr>
            </w:pPr>
            <w:r w:rsidRPr="00DC5522">
              <w:rPr>
                <w:rFonts w:ascii="Times New Roman" w:eastAsia="Calibri" w:hAnsi="Times New Roman" w:cs="Times New Roman"/>
                <w:b/>
              </w:rPr>
              <w:t>AMENINŢĂRI</w:t>
            </w:r>
          </w:p>
        </w:tc>
      </w:tr>
      <w:tr w:rsidR="00DC5522" w:rsidRPr="00DC5522" w14:paraId="19CBF7E8" w14:textId="77777777" w:rsidTr="008670A5">
        <w:tc>
          <w:tcPr>
            <w:tcW w:w="4818" w:type="dxa"/>
            <w:tcBorders>
              <w:top w:val="single" w:sz="4" w:space="0" w:color="000000"/>
              <w:left w:val="single" w:sz="4" w:space="0" w:color="000000"/>
              <w:bottom w:val="single" w:sz="4" w:space="0" w:color="000000"/>
              <w:right w:val="single" w:sz="4" w:space="0" w:color="000000"/>
            </w:tcBorders>
            <w:shd w:val="clear" w:color="auto" w:fill="FFFFFF"/>
          </w:tcPr>
          <w:p w14:paraId="66F18CC5"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Calibri" w:hAnsi="Times New Roman" w:cs="Times New Roman"/>
              </w:rPr>
              <w:t xml:space="preserve">Colaborarea eficientă între cadrele didactice din </w:t>
            </w:r>
            <w:proofErr w:type="spellStart"/>
            <w:r w:rsidRPr="00DC5522">
              <w:rPr>
                <w:rFonts w:ascii="Times New Roman" w:eastAsia="Calibri" w:hAnsi="Times New Roman" w:cs="Times New Roman"/>
              </w:rPr>
              <w:t>şcoală</w:t>
            </w:r>
            <w:proofErr w:type="spellEnd"/>
            <w:r w:rsidRPr="00DC5522">
              <w:rPr>
                <w:rFonts w:ascii="Times New Roman" w:eastAsia="Calibri" w:hAnsi="Times New Roman" w:cs="Times New Roman"/>
              </w:rPr>
              <w:t xml:space="preserve">, precum și între acestea și </w:t>
            </w:r>
            <w:proofErr w:type="spellStart"/>
            <w:r w:rsidRPr="00DC5522">
              <w:rPr>
                <w:rFonts w:ascii="Times New Roman" w:eastAsia="Calibri" w:hAnsi="Times New Roman" w:cs="Times New Roman"/>
              </w:rPr>
              <w:t>părinţii</w:t>
            </w:r>
            <w:proofErr w:type="spellEnd"/>
            <w:r w:rsidRPr="00DC5522">
              <w:rPr>
                <w:rFonts w:ascii="Times New Roman" w:eastAsia="Calibri" w:hAnsi="Times New Roman" w:cs="Times New Roman"/>
              </w:rPr>
              <w:t xml:space="preserve"> elevilor.</w:t>
            </w:r>
          </w:p>
          <w:p w14:paraId="5BB2546E"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Calibri" w:hAnsi="Times New Roman" w:cs="Times New Roman"/>
              </w:rPr>
              <w:lastRenderedPageBreak/>
              <w:t xml:space="preserve">Plăcerea și interesul manifestate de elevi pentru programul </w:t>
            </w:r>
            <w:r w:rsidRPr="00DC5522">
              <w:rPr>
                <w:rFonts w:ascii="Times New Roman" w:eastAsia="Calibri" w:hAnsi="Times New Roman" w:cs="Times New Roman"/>
                <w:b/>
                <w:bCs/>
              </w:rPr>
              <w:t xml:space="preserve">„Școala </w:t>
            </w:r>
            <w:proofErr w:type="spellStart"/>
            <w:r w:rsidRPr="00DC5522">
              <w:rPr>
                <w:rFonts w:ascii="Times New Roman" w:eastAsia="Calibri" w:hAnsi="Times New Roman" w:cs="Times New Roman"/>
                <w:b/>
                <w:bCs/>
              </w:rPr>
              <w:t>altfel</w:t>
            </w:r>
            <w:r w:rsidRPr="00DC5522">
              <w:rPr>
                <w:rFonts w:ascii="Times New Roman" w:eastAsia="Calibri" w:hAnsi="Times New Roman" w:cs="Times New Roman"/>
              </w:rPr>
              <w:t>”și</w:t>
            </w:r>
            <w:proofErr w:type="spellEnd"/>
            <w:r w:rsidRPr="00DC5522">
              <w:rPr>
                <w:rFonts w:ascii="Times New Roman" w:eastAsia="Calibri" w:hAnsi="Times New Roman" w:cs="Times New Roman"/>
              </w:rPr>
              <w:t xml:space="preserve"> </w:t>
            </w:r>
            <w:r w:rsidRPr="00DC5522">
              <w:rPr>
                <w:rFonts w:ascii="Times New Roman" w:eastAsia="Calibri" w:hAnsi="Times New Roman" w:cs="Times New Roman"/>
                <w:b/>
                <w:bCs/>
              </w:rPr>
              <w:t xml:space="preserve"> Săptămâna Verde</w:t>
            </w:r>
          </w:p>
          <w:p w14:paraId="635DEB42"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Calibri" w:hAnsi="Times New Roman" w:cs="Times New Roman"/>
              </w:rPr>
              <w:t xml:space="preserve">Sprijinul oferit de diferite </w:t>
            </w:r>
            <w:proofErr w:type="spellStart"/>
            <w:r w:rsidRPr="00DC5522">
              <w:rPr>
                <w:rFonts w:ascii="Times New Roman" w:eastAsia="Calibri" w:hAnsi="Times New Roman" w:cs="Times New Roman"/>
              </w:rPr>
              <w:t>instituţii</w:t>
            </w:r>
            <w:proofErr w:type="spellEnd"/>
            <w:r w:rsidRPr="00DC5522">
              <w:rPr>
                <w:rFonts w:ascii="Times New Roman" w:eastAsia="Calibri" w:hAnsi="Times New Roman" w:cs="Times New Roman"/>
              </w:rPr>
              <w:t xml:space="preserve">, </w:t>
            </w:r>
            <w:proofErr w:type="spellStart"/>
            <w:r w:rsidRPr="00DC5522">
              <w:rPr>
                <w:rFonts w:ascii="Times New Roman" w:eastAsia="Calibri" w:hAnsi="Times New Roman" w:cs="Times New Roman"/>
              </w:rPr>
              <w:t>asociaţii</w:t>
            </w:r>
            <w:proofErr w:type="spellEnd"/>
            <w:r w:rsidRPr="00DC5522">
              <w:rPr>
                <w:rFonts w:ascii="Times New Roman" w:eastAsia="Calibri" w:hAnsi="Times New Roman" w:cs="Times New Roman"/>
              </w:rPr>
              <w:t xml:space="preserve"> educaționale </w:t>
            </w:r>
            <w:proofErr w:type="spellStart"/>
            <w:r w:rsidRPr="00DC5522">
              <w:rPr>
                <w:rFonts w:ascii="Times New Roman" w:eastAsia="Calibri" w:hAnsi="Times New Roman" w:cs="Times New Roman"/>
              </w:rPr>
              <w:t>şi</w:t>
            </w:r>
            <w:proofErr w:type="spellEnd"/>
            <w:r w:rsidRPr="00DC5522">
              <w:rPr>
                <w:rFonts w:ascii="Times New Roman" w:eastAsia="Calibri" w:hAnsi="Times New Roman" w:cs="Times New Roman"/>
              </w:rPr>
              <w:t xml:space="preserve"> </w:t>
            </w:r>
            <w:proofErr w:type="spellStart"/>
            <w:r w:rsidRPr="00DC5522">
              <w:rPr>
                <w:rFonts w:ascii="Times New Roman" w:eastAsia="Calibri" w:hAnsi="Times New Roman" w:cs="Times New Roman"/>
              </w:rPr>
              <w:t>organizaţii</w:t>
            </w:r>
            <w:proofErr w:type="spellEnd"/>
            <w:r w:rsidRPr="00DC5522">
              <w:rPr>
                <w:rFonts w:ascii="Times New Roman" w:eastAsia="Calibri" w:hAnsi="Times New Roman" w:cs="Times New Roman"/>
              </w:rPr>
              <w:t xml:space="preserve"> nonguvernamentale în conceperea </w:t>
            </w:r>
            <w:proofErr w:type="spellStart"/>
            <w:r w:rsidRPr="00DC5522">
              <w:rPr>
                <w:rFonts w:ascii="Times New Roman" w:eastAsia="Calibri" w:hAnsi="Times New Roman" w:cs="Times New Roman"/>
              </w:rPr>
              <w:t>şi</w:t>
            </w:r>
            <w:proofErr w:type="spellEnd"/>
            <w:r w:rsidRPr="00DC5522">
              <w:rPr>
                <w:rFonts w:ascii="Times New Roman" w:eastAsia="Calibri" w:hAnsi="Times New Roman" w:cs="Times New Roman"/>
              </w:rPr>
              <w:t xml:space="preserve"> implementarea programului, prin oferirea unor modele de bună practică în învățarea non-formală.</w:t>
            </w:r>
          </w:p>
          <w:p w14:paraId="25172103"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Calibri" w:hAnsi="Times New Roman" w:cs="Times New Roman"/>
              </w:rPr>
              <w:t>Originalitatea, creativitatea și spontaneitatea unor cadre didactice care au oferit copiilor activități atractive, iar colegilor, exemple de bună practică.</w:t>
            </w:r>
          </w:p>
          <w:p w14:paraId="035A485C"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Calibri" w:hAnsi="Times New Roman" w:cs="Times New Roman"/>
              </w:rPr>
              <w:t>Deschiderea porților de către numeroase centre culturale, teatre, opere, muzee.</w:t>
            </w:r>
          </w:p>
          <w:p w14:paraId="3996A3D9"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Unele dintre proiectele derulate în aceste săptămâni pot fi utilizate ca exemple de bună practică și diseminate în cadrul comisiilor </w:t>
            </w:r>
            <w:proofErr w:type="spellStart"/>
            <w:r w:rsidRPr="00DC5522">
              <w:rPr>
                <w:rFonts w:ascii="Times New Roman" w:eastAsia="Times New Roman" w:hAnsi="Times New Roman" w:cs="Times New Roman"/>
              </w:rPr>
              <w:t>metodice,cercurilor</w:t>
            </w:r>
            <w:proofErr w:type="spellEnd"/>
            <w:r w:rsidRPr="00DC5522">
              <w:rPr>
                <w:rFonts w:ascii="Times New Roman" w:eastAsia="Times New Roman" w:hAnsi="Times New Roman" w:cs="Times New Roman"/>
              </w:rPr>
              <w:t xml:space="preserve"> pedagogice, simpozioanelor, conferințelor.</w:t>
            </w:r>
          </w:p>
          <w:p w14:paraId="63189F09" w14:textId="77777777" w:rsidR="00DC5522" w:rsidRPr="00DC5522" w:rsidRDefault="00DC5522" w:rsidP="00DC5522">
            <w:pPr>
              <w:widowControl w:val="0"/>
              <w:autoSpaceDE w:val="0"/>
              <w:autoSpaceDN w:val="0"/>
              <w:spacing w:after="0" w:line="240" w:lineRule="auto"/>
              <w:jc w:val="both"/>
              <w:rPr>
                <w:rFonts w:ascii="Times New Roman" w:eastAsia="Calibri" w:hAnsi="Times New Roman" w:cs="Times New Roman"/>
              </w:rPr>
            </w:pPr>
            <w:r w:rsidRPr="00DC5522">
              <w:rPr>
                <w:rFonts w:ascii="Times New Roman" w:eastAsia="Times New Roman" w:hAnsi="Times New Roman" w:cs="Times New Roman"/>
              </w:rPr>
              <w:t>Încheierea de noi parteneriate.</w:t>
            </w:r>
          </w:p>
        </w:tc>
        <w:tc>
          <w:tcPr>
            <w:tcW w:w="4542" w:type="dxa"/>
            <w:tcBorders>
              <w:top w:val="single" w:sz="4" w:space="0" w:color="000000"/>
              <w:left w:val="single" w:sz="4" w:space="0" w:color="000000"/>
              <w:bottom w:val="single" w:sz="4" w:space="0" w:color="000000"/>
              <w:right w:val="single" w:sz="4" w:space="0" w:color="000000"/>
            </w:tcBorders>
            <w:shd w:val="clear" w:color="auto" w:fill="FFFFFF"/>
          </w:tcPr>
          <w:p w14:paraId="429A08FE"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roofErr w:type="spellStart"/>
            <w:r w:rsidRPr="00DC5522">
              <w:rPr>
                <w:rFonts w:ascii="Times New Roman" w:eastAsia="Calibri" w:hAnsi="Times New Roman" w:cs="Times New Roman"/>
              </w:rPr>
              <w:lastRenderedPageBreak/>
              <w:t>Imposibiliatea</w:t>
            </w:r>
            <w:proofErr w:type="spellEnd"/>
            <w:r w:rsidRPr="00DC5522">
              <w:rPr>
                <w:rFonts w:ascii="Times New Roman" w:eastAsia="Calibri" w:hAnsi="Times New Roman" w:cs="Times New Roman"/>
              </w:rPr>
              <w:t xml:space="preserve"> dascălilor de a avea controlul absolut asupra unor situații neprevăzute care determină </w:t>
            </w:r>
            <w:r w:rsidRPr="00DC5522">
              <w:rPr>
                <w:rFonts w:ascii="Times New Roman" w:eastAsia="Calibri" w:hAnsi="Times New Roman" w:cs="Times New Roman"/>
              </w:rPr>
              <w:lastRenderedPageBreak/>
              <w:t>schimbări în program.</w:t>
            </w:r>
          </w:p>
          <w:p w14:paraId="2A57C141"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roofErr w:type="spellStart"/>
            <w:r w:rsidRPr="00DC5522">
              <w:rPr>
                <w:rFonts w:ascii="Times New Roman" w:eastAsia="Calibri" w:hAnsi="Times New Roman" w:cs="Times New Roman"/>
              </w:rPr>
              <w:t>Existenţa</w:t>
            </w:r>
            <w:proofErr w:type="spellEnd"/>
            <w:r w:rsidRPr="00DC5522">
              <w:rPr>
                <w:rFonts w:ascii="Times New Roman" w:eastAsia="Calibri" w:hAnsi="Times New Roman" w:cs="Times New Roman"/>
              </w:rPr>
              <w:t xml:space="preserve"> unor copii care provin din familii defavorizate economic, cu </w:t>
            </w:r>
            <w:proofErr w:type="spellStart"/>
            <w:r w:rsidRPr="00DC5522">
              <w:rPr>
                <w:rFonts w:ascii="Times New Roman" w:eastAsia="Calibri" w:hAnsi="Times New Roman" w:cs="Times New Roman"/>
              </w:rPr>
              <w:t>situaţii</w:t>
            </w:r>
            <w:proofErr w:type="spellEnd"/>
            <w:r w:rsidRPr="00DC5522">
              <w:rPr>
                <w:rFonts w:ascii="Times New Roman" w:eastAsia="Calibri" w:hAnsi="Times New Roman" w:cs="Times New Roman"/>
              </w:rPr>
              <w:t xml:space="preserve"> pecuniare și care nu vor putea suporta costurile unor activități, excursii și vizite tematice, </w:t>
            </w:r>
            <w:proofErr w:type="spellStart"/>
            <w:r w:rsidRPr="00DC5522">
              <w:rPr>
                <w:rFonts w:ascii="Times New Roman" w:eastAsia="Calibri" w:hAnsi="Times New Roman" w:cs="Times New Roman"/>
              </w:rPr>
              <w:t>asumându-şi</w:t>
            </w:r>
            <w:proofErr w:type="spellEnd"/>
            <w:r w:rsidRPr="00DC5522">
              <w:rPr>
                <w:rFonts w:ascii="Times New Roman" w:eastAsia="Calibri" w:hAnsi="Times New Roman" w:cs="Times New Roman"/>
              </w:rPr>
              <w:t xml:space="preserve"> absenteismul;</w:t>
            </w:r>
          </w:p>
          <w:p w14:paraId="039DB14F"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Calibri" w:hAnsi="Times New Roman" w:cs="Times New Roman"/>
              </w:rPr>
              <w:t xml:space="preserve">Modificări legislative permanente, care creează dezorientare </w:t>
            </w:r>
            <w:proofErr w:type="spellStart"/>
            <w:r w:rsidRPr="00DC5522">
              <w:rPr>
                <w:rFonts w:ascii="Times New Roman" w:eastAsia="Calibri" w:hAnsi="Times New Roman" w:cs="Times New Roman"/>
              </w:rPr>
              <w:t>şi</w:t>
            </w:r>
            <w:proofErr w:type="spellEnd"/>
            <w:r w:rsidRPr="00DC5522">
              <w:rPr>
                <w:rFonts w:ascii="Times New Roman" w:eastAsia="Calibri" w:hAnsi="Times New Roman" w:cs="Times New Roman"/>
              </w:rPr>
              <w:t xml:space="preserve"> </w:t>
            </w:r>
            <w:proofErr w:type="spellStart"/>
            <w:r w:rsidRPr="00DC5522">
              <w:rPr>
                <w:rFonts w:ascii="Times New Roman" w:eastAsia="Calibri" w:hAnsi="Times New Roman" w:cs="Times New Roman"/>
              </w:rPr>
              <w:t>nesiguranţă</w:t>
            </w:r>
            <w:proofErr w:type="spellEnd"/>
            <w:r w:rsidRPr="00DC5522">
              <w:rPr>
                <w:rFonts w:ascii="Times New Roman" w:eastAsia="Calibri" w:hAnsi="Times New Roman" w:cs="Times New Roman"/>
              </w:rPr>
              <w:t>.</w:t>
            </w:r>
          </w:p>
          <w:p w14:paraId="53A7DD3E"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Calibri" w:hAnsi="Times New Roman" w:cs="Times New Roman"/>
              </w:rPr>
              <w:t xml:space="preserve">Unii elevi, mai puțini, s-au sustras de la </w:t>
            </w:r>
            <w:proofErr w:type="spellStart"/>
            <w:r w:rsidRPr="00DC5522">
              <w:rPr>
                <w:rFonts w:ascii="Times New Roman" w:eastAsia="Calibri" w:hAnsi="Times New Roman" w:cs="Times New Roman"/>
              </w:rPr>
              <w:t>activităţile</w:t>
            </w:r>
            <w:proofErr w:type="spellEnd"/>
            <w:r w:rsidRPr="00DC5522">
              <w:rPr>
                <w:rFonts w:ascii="Times New Roman" w:eastAsia="Calibri" w:hAnsi="Times New Roman" w:cs="Times New Roman"/>
              </w:rPr>
              <w:t xml:space="preserve"> non-formale, iar alții confundă, în </w:t>
            </w:r>
            <w:proofErr w:type="spellStart"/>
            <w:r w:rsidRPr="00DC5522">
              <w:rPr>
                <w:rFonts w:ascii="Times New Roman" w:eastAsia="Calibri" w:hAnsi="Times New Roman" w:cs="Times New Roman"/>
              </w:rPr>
              <w:t>continuare,</w:t>
            </w:r>
            <w:r w:rsidRPr="00DC5522">
              <w:rPr>
                <w:rFonts w:ascii="Times New Roman" w:eastAsia="Calibri" w:hAnsi="Times New Roman" w:cs="Times New Roman"/>
                <w:b/>
                <w:bCs/>
              </w:rPr>
              <w:t>„Școala</w:t>
            </w:r>
            <w:proofErr w:type="spellEnd"/>
            <w:r w:rsidRPr="00DC5522">
              <w:rPr>
                <w:rFonts w:ascii="Times New Roman" w:eastAsia="Calibri" w:hAnsi="Times New Roman" w:cs="Times New Roman"/>
                <w:b/>
                <w:bCs/>
              </w:rPr>
              <w:t xml:space="preserve"> </w:t>
            </w:r>
            <w:proofErr w:type="spellStart"/>
            <w:r w:rsidRPr="00DC5522">
              <w:rPr>
                <w:rFonts w:ascii="Times New Roman" w:eastAsia="Calibri" w:hAnsi="Times New Roman" w:cs="Times New Roman"/>
                <w:b/>
                <w:bCs/>
              </w:rPr>
              <w:t>altfel”sau</w:t>
            </w:r>
            <w:proofErr w:type="spellEnd"/>
            <w:r w:rsidRPr="00DC5522">
              <w:rPr>
                <w:rFonts w:ascii="Times New Roman" w:eastAsia="Calibri" w:hAnsi="Times New Roman" w:cs="Times New Roman"/>
                <w:b/>
                <w:bCs/>
              </w:rPr>
              <w:t xml:space="preserve"> Săptămâna Verde,</w:t>
            </w:r>
            <w:r w:rsidRPr="00DC5522">
              <w:rPr>
                <w:rFonts w:ascii="Times New Roman" w:eastAsia="Calibri" w:hAnsi="Times New Roman" w:cs="Times New Roman"/>
              </w:rPr>
              <w:t xml:space="preserve"> cu vacanța.</w:t>
            </w:r>
          </w:p>
          <w:p w14:paraId="69DF808B"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Unele firme, parteneri, instituții vin cu ofertare legată de ”Săptămâna Altfel”, după ce activitățile au fost planificate deja la nivelul școlii.</w:t>
            </w:r>
          </w:p>
          <w:p w14:paraId="3E53395A" w14:textId="77777777" w:rsidR="00DC5522" w:rsidRPr="00DC5522" w:rsidRDefault="00DC5522" w:rsidP="00DC5522">
            <w:pPr>
              <w:widowControl w:val="0"/>
              <w:autoSpaceDE w:val="0"/>
              <w:autoSpaceDN w:val="0"/>
              <w:spacing w:after="0" w:line="240" w:lineRule="auto"/>
              <w:jc w:val="both"/>
              <w:rPr>
                <w:rFonts w:ascii="Times New Roman" w:eastAsia="Calibri" w:hAnsi="Times New Roman" w:cs="Times New Roman"/>
                <w:b/>
              </w:rPr>
            </w:pPr>
          </w:p>
        </w:tc>
      </w:tr>
    </w:tbl>
    <w:p w14:paraId="40F23A5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7B4611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4DFD682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0D916DDF" w14:textId="77777777" w:rsidR="00DC5522" w:rsidRPr="00DC5522" w:rsidRDefault="00DC5522" w:rsidP="00DC5522">
      <w:pPr>
        <w:widowControl w:val="0"/>
        <w:numPr>
          <w:ilvl w:val="0"/>
          <w:numId w:val="62"/>
        </w:numPr>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CONTRIBUȚIA LA DEZVOLTAREA INSTITUȚIONALĂ ȘI LA PROMOVAREA  IMAGINII UNITĂȚII ȘCOLARE</w:t>
      </w:r>
    </w:p>
    <w:p w14:paraId="1F30C55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D0FD02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 xml:space="preserve">6.1. Dezvoltarea de parteneriate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proiecte </w:t>
      </w:r>
      <w:proofErr w:type="spellStart"/>
      <w:r w:rsidRPr="00DC5522">
        <w:rPr>
          <w:rFonts w:ascii="Times New Roman" w:eastAsia="Times New Roman" w:hAnsi="Times New Roman" w:cs="Times New Roman"/>
          <w:b/>
          <w:bCs/>
        </w:rPr>
        <w:t>educaţionale</w:t>
      </w:r>
      <w:proofErr w:type="spellEnd"/>
      <w:r w:rsidRPr="00DC5522">
        <w:rPr>
          <w:rFonts w:ascii="Times New Roman" w:eastAsia="Times New Roman" w:hAnsi="Times New Roman" w:cs="Times New Roman"/>
          <w:b/>
          <w:bCs/>
        </w:rPr>
        <w:t xml:space="preserve"> în vederea dezvoltării </w:t>
      </w:r>
      <w:proofErr w:type="spellStart"/>
      <w:r w:rsidRPr="00DC5522">
        <w:rPr>
          <w:rFonts w:ascii="Times New Roman" w:eastAsia="Times New Roman" w:hAnsi="Times New Roman" w:cs="Times New Roman"/>
          <w:b/>
          <w:bCs/>
        </w:rPr>
        <w:t>instituţionale</w:t>
      </w:r>
      <w:proofErr w:type="spellEnd"/>
    </w:p>
    <w:p w14:paraId="52B16CC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7BA76E8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PARTENERIATE:</w:t>
      </w:r>
    </w:p>
    <w:p w14:paraId="61490A0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4A11F96B"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color w:val="000000"/>
          <w:sz w:val="24"/>
          <w:szCs w:val="24"/>
        </w:rPr>
      </w:pPr>
      <w:r w:rsidRPr="00DC5522">
        <w:rPr>
          <w:rFonts w:ascii="Times New Roman" w:eastAsia="Times New Roman" w:hAnsi="Times New Roman" w:cs="Times New Roman"/>
          <w:color w:val="000000"/>
          <w:sz w:val="24"/>
          <w:szCs w:val="24"/>
        </w:rPr>
        <w:t xml:space="preserve">Doamna învățătoare Mia Barth a implementat la nivelul </w:t>
      </w:r>
      <w:proofErr w:type="spellStart"/>
      <w:r w:rsidRPr="00DC5522">
        <w:rPr>
          <w:rFonts w:ascii="Times New Roman" w:eastAsia="Times New Roman" w:hAnsi="Times New Roman" w:cs="Times New Roman"/>
          <w:color w:val="000000"/>
          <w:sz w:val="24"/>
          <w:szCs w:val="24"/>
        </w:rPr>
        <w:t>unităţii</w:t>
      </w:r>
      <w:proofErr w:type="spellEnd"/>
      <w:r w:rsidRPr="00DC5522">
        <w:rPr>
          <w:rFonts w:ascii="Times New Roman" w:eastAsia="Times New Roman" w:hAnsi="Times New Roman" w:cs="Times New Roman"/>
          <w:color w:val="000000"/>
          <w:sz w:val="24"/>
          <w:szCs w:val="24"/>
        </w:rPr>
        <w:t xml:space="preserve"> proiectul </w:t>
      </w:r>
      <w:proofErr w:type="spellStart"/>
      <w:r w:rsidRPr="00DC5522">
        <w:rPr>
          <w:rFonts w:ascii="Times New Roman" w:eastAsia="Times New Roman" w:hAnsi="Times New Roman" w:cs="Times New Roman"/>
          <w:color w:val="000000"/>
          <w:sz w:val="24"/>
          <w:szCs w:val="24"/>
        </w:rPr>
        <w:t>educational</w:t>
      </w:r>
      <w:proofErr w:type="spellEnd"/>
      <w:r w:rsidRPr="00DC5522">
        <w:rPr>
          <w:rFonts w:ascii="Times New Roman" w:eastAsia="Times New Roman" w:hAnsi="Times New Roman" w:cs="Times New Roman"/>
          <w:color w:val="000000"/>
          <w:sz w:val="24"/>
          <w:szCs w:val="24"/>
        </w:rPr>
        <w:t xml:space="preserve"> </w:t>
      </w:r>
      <w:r w:rsidRPr="00DC5522">
        <w:rPr>
          <w:rFonts w:ascii="Times New Roman" w:eastAsia="Times New Roman" w:hAnsi="Times New Roman" w:cs="Times New Roman"/>
          <w:b/>
          <w:bCs/>
          <w:i/>
          <w:iCs/>
          <w:color w:val="000000"/>
          <w:sz w:val="24"/>
          <w:szCs w:val="24"/>
        </w:rPr>
        <w:t>Călătorind pe aripile toamnei-</w:t>
      </w:r>
      <w:proofErr w:type="spellStart"/>
      <w:r w:rsidRPr="00DC5522">
        <w:rPr>
          <w:rFonts w:ascii="Times New Roman" w:eastAsia="Times New Roman" w:hAnsi="Times New Roman" w:cs="Times New Roman"/>
          <w:b/>
          <w:bCs/>
          <w:i/>
          <w:iCs/>
          <w:color w:val="000000"/>
          <w:sz w:val="24"/>
          <w:szCs w:val="24"/>
        </w:rPr>
        <w:t>ed.III</w:t>
      </w:r>
      <w:proofErr w:type="spellEnd"/>
      <w:r w:rsidRPr="00DC5522">
        <w:rPr>
          <w:rFonts w:ascii="Times New Roman" w:eastAsia="Times New Roman" w:hAnsi="Times New Roman" w:cs="Times New Roman"/>
          <w:color w:val="000000"/>
          <w:sz w:val="24"/>
          <w:szCs w:val="24"/>
        </w:rPr>
        <w:t xml:space="preserve"> proiect la care au participat 272 de elevi </w:t>
      </w:r>
      <w:proofErr w:type="spellStart"/>
      <w:r w:rsidRPr="00DC5522">
        <w:rPr>
          <w:rFonts w:ascii="Times New Roman" w:eastAsia="Times New Roman" w:hAnsi="Times New Roman" w:cs="Times New Roman"/>
          <w:color w:val="000000"/>
          <w:sz w:val="24"/>
          <w:szCs w:val="24"/>
        </w:rPr>
        <w:t>şi</w:t>
      </w:r>
      <w:proofErr w:type="spellEnd"/>
      <w:r w:rsidRPr="00DC5522">
        <w:rPr>
          <w:rFonts w:ascii="Times New Roman" w:eastAsia="Times New Roman" w:hAnsi="Times New Roman" w:cs="Times New Roman"/>
          <w:color w:val="000000"/>
          <w:sz w:val="24"/>
          <w:szCs w:val="24"/>
        </w:rPr>
        <w:t xml:space="preserve"> </w:t>
      </w:r>
      <w:proofErr w:type="spellStart"/>
      <w:r w:rsidRPr="00DC5522">
        <w:rPr>
          <w:rFonts w:ascii="Times New Roman" w:eastAsia="Times New Roman" w:hAnsi="Times New Roman" w:cs="Times New Roman"/>
          <w:color w:val="000000"/>
          <w:sz w:val="24"/>
          <w:szCs w:val="24"/>
        </w:rPr>
        <w:t>preşcolari</w:t>
      </w:r>
      <w:proofErr w:type="spellEnd"/>
      <w:r w:rsidRPr="00DC5522">
        <w:rPr>
          <w:rFonts w:ascii="Times New Roman" w:eastAsia="Times New Roman" w:hAnsi="Times New Roman" w:cs="Times New Roman"/>
          <w:color w:val="000000"/>
          <w:sz w:val="24"/>
          <w:szCs w:val="24"/>
        </w:rPr>
        <w:t xml:space="preserve">, 15 cadre didactice </w:t>
      </w:r>
      <w:proofErr w:type="spellStart"/>
      <w:r w:rsidRPr="00DC5522">
        <w:rPr>
          <w:rFonts w:ascii="Times New Roman" w:eastAsia="Times New Roman" w:hAnsi="Times New Roman" w:cs="Times New Roman"/>
          <w:color w:val="000000"/>
          <w:sz w:val="24"/>
          <w:szCs w:val="24"/>
        </w:rPr>
        <w:t>şi</w:t>
      </w:r>
      <w:proofErr w:type="spellEnd"/>
      <w:r w:rsidRPr="00DC5522">
        <w:rPr>
          <w:rFonts w:ascii="Times New Roman" w:eastAsia="Times New Roman" w:hAnsi="Times New Roman" w:cs="Times New Roman"/>
          <w:color w:val="000000"/>
          <w:sz w:val="24"/>
          <w:szCs w:val="24"/>
        </w:rPr>
        <w:t xml:space="preserve"> </w:t>
      </w:r>
      <w:proofErr w:type="spellStart"/>
      <w:r w:rsidRPr="00DC5522">
        <w:rPr>
          <w:rFonts w:ascii="Times New Roman" w:eastAsia="Times New Roman" w:hAnsi="Times New Roman" w:cs="Times New Roman"/>
          <w:color w:val="000000"/>
          <w:sz w:val="24"/>
          <w:szCs w:val="24"/>
        </w:rPr>
        <w:t>părinţii</w:t>
      </w:r>
      <w:proofErr w:type="spellEnd"/>
      <w:r w:rsidRPr="00DC5522">
        <w:rPr>
          <w:rFonts w:ascii="Times New Roman" w:eastAsia="Times New Roman" w:hAnsi="Times New Roman" w:cs="Times New Roman"/>
          <w:color w:val="000000"/>
          <w:sz w:val="24"/>
          <w:szCs w:val="24"/>
        </w:rPr>
        <w:t xml:space="preserve"> elevilor </w:t>
      </w:r>
      <w:proofErr w:type="spellStart"/>
      <w:r w:rsidRPr="00DC5522">
        <w:rPr>
          <w:rFonts w:ascii="Times New Roman" w:eastAsia="Times New Roman" w:hAnsi="Times New Roman" w:cs="Times New Roman"/>
          <w:color w:val="000000"/>
          <w:sz w:val="24"/>
          <w:szCs w:val="24"/>
        </w:rPr>
        <w:t>implicaţi</w:t>
      </w:r>
      <w:proofErr w:type="spellEnd"/>
      <w:r w:rsidRPr="00DC5522">
        <w:rPr>
          <w:rFonts w:ascii="Times New Roman" w:eastAsia="Times New Roman" w:hAnsi="Times New Roman" w:cs="Times New Roman"/>
          <w:color w:val="000000"/>
          <w:sz w:val="24"/>
          <w:szCs w:val="24"/>
        </w:rPr>
        <w:t xml:space="preserve"> în proiect. De asemenea a antrenat elevii la proiectul  </w:t>
      </w:r>
      <w:r w:rsidRPr="00DC5522">
        <w:rPr>
          <w:rFonts w:ascii="Times New Roman" w:eastAsia="Times New Roman" w:hAnsi="Times New Roman" w:cs="Times New Roman"/>
          <w:i/>
          <w:iCs/>
          <w:color w:val="000000"/>
          <w:sz w:val="24"/>
          <w:szCs w:val="24"/>
        </w:rPr>
        <w:t xml:space="preserve">O mare </w:t>
      </w:r>
      <w:proofErr w:type="spellStart"/>
      <w:r w:rsidRPr="00DC5522">
        <w:rPr>
          <w:rFonts w:ascii="Times New Roman" w:eastAsia="Times New Roman" w:hAnsi="Times New Roman" w:cs="Times New Roman"/>
          <w:i/>
          <w:iCs/>
          <w:color w:val="000000"/>
          <w:sz w:val="24"/>
          <w:szCs w:val="24"/>
        </w:rPr>
        <w:t>şi</w:t>
      </w:r>
      <w:proofErr w:type="spellEnd"/>
      <w:r w:rsidRPr="00DC5522">
        <w:rPr>
          <w:rFonts w:ascii="Times New Roman" w:eastAsia="Times New Roman" w:hAnsi="Times New Roman" w:cs="Times New Roman"/>
          <w:i/>
          <w:iCs/>
          <w:color w:val="000000"/>
          <w:sz w:val="24"/>
          <w:szCs w:val="24"/>
        </w:rPr>
        <w:t xml:space="preserve"> frumoasă prietenie-Eminescu </w:t>
      </w:r>
      <w:proofErr w:type="spellStart"/>
      <w:r w:rsidRPr="00DC5522">
        <w:rPr>
          <w:rFonts w:ascii="Times New Roman" w:eastAsia="Times New Roman" w:hAnsi="Times New Roman" w:cs="Times New Roman"/>
          <w:i/>
          <w:iCs/>
          <w:color w:val="000000"/>
          <w:sz w:val="24"/>
          <w:szCs w:val="24"/>
        </w:rPr>
        <w:t>şi</w:t>
      </w:r>
      <w:proofErr w:type="spellEnd"/>
      <w:r w:rsidRPr="00DC5522">
        <w:rPr>
          <w:rFonts w:ascii="Times New Roman" w:eastAsia="Times New Roman" w:hAnsi="Times New Roman" w:cs="Times New Roman"/>
          <w:i/>
          <w:iCs/>
          <w:color w:val="000000"/>
          <w:sz w:val="24"/>
          <w:szCs w:val="24"/>
        </w:rPr>
        <w:t xml:space="preserve"> Creangă </w:t>
      </w:r>
      <w:r w:rsidRPr="00DC5522">
        <w:rPr>
          <w:rFonts w:ascii="Times New Roman" w:eastAsia="Times New Roman" w:hAnsi="Times New Roman" w:cs="Times New Roman"/>
          <w:color w:val="000000"/>
          <w:sz w:val="24"/>
          <w:szCs w:val="24"/>
        </w:rPr>
        <w:t xml:space="preserve">în cadrul proiectului </w:t>
      </w:r>
      <w:proofErr w:type="spellStart"/>
      <w:r w:rsidRPr="00DC5522">
        <w:rPr>
          <w:rFonts w:ascii="Times New Roman" w:eastAsia="Times New Roman" w:hAnsi="Times New Roman" w:cs="Times New Roman"/>
          <w:color w:val="000000"/>
          <w:sz w:val="24"/>
          <w:szCs w:val="24"/>
        </w:rPr>
        <w:t>iniţiat</w:t>
      </w:r>
      <w:proofErr w:type="spellEnd"/>
      <w:r w:rsidRPr="00DC5522">
        <w:rPr>
          <w:rFonts w:ascii="Times New Roman" w:eastAsia="Times New Roman" w:hAnsi="Times New Roman" w:cs="Times New Roman"/>
          <w:color w:val="000000"/>
          <w:sz w:val="24"/>
          <w:szCs w:val="24"/>
        </w:rPr>
        <w:t xml:space="preserve"> de  </w:t>
      </w:r>
      <w:proofErr w:type="spellStart"/>
      <w:r w:rsidRPr="00DC5522">
        <w:rPr>
          <w:rFonts w:ascii="Times New Roman" w:eastAsia="Times New Roman" w:hAnsi="Times New Roman" w:cs="Times New Roman"/>
          <w:color w:val="000000"/>
          <w:sz w:val="24"/>
          <w:szCs w:val="24"/>
        </w:rPr>
        <w:t>Şc.Floreşti</w:t>
      </w:r>
      <w:proofErr w:type="spellEnd"/>
      <w:r w:rsidRPr="00DC5522">
        <w:rPr>
          <w:rFonts w:ascii="Times New Roman" w:eastAsia="Times New Roman" w:hAnsi="Times New Roman" w:cs="Times New Roman"/>
          <w:color w:val="000000"/>
          <w:sz w:val="24"/>
          <w:szCs w:val="24"/>
        </w:rPr>
        <w:t xml:space="preserve">, </w:t>
      </w:r>
      <w:proofErr w:type="spellStart"/>
      <w:r w:rsidRPr="00DC5522">
        <w:rPr>
          <w:rFonts w:ascii="Times New Roman" w:eastAsia="Times New Roman" w:hAnsi="Times New Roman" w:cs="Times New Roman"/>
          <w:color w:val="000000"/>
          <w:sz w:val="24"/>
          <w:szCs w:val="24"/>
        </w:rPr>
        <w:t>Rep.Moldova</w:t>
      </w:r>
      <w:proofErr w:type="spellEnd"/>
      <w:r w:rsidRPr="00DC5522">
        <w:rPr>
          <w:rFonts w:ascii="Times New Roman" w:eastAsia="Times New Roman" w:hAnsi="Times New Roman" w:cs="Times New Roman"/>
          <w:color w:val="000000"/>
          <w:sz w:val="24"/>
          <w:szCs w:val="24"/>
        </w:rPr>
        <w:t xml:space="preserve"> </w:t>
      </w:r>
      <w:proofErr w:type="spellStart"/>
      <w:r w:rsidRPr="00DC5522">
        <w:rPr>
          <w:rFonts w:ascii="Times New Roman" w:eastAsia="Times New Roman" w:hAnsi="Times New Roman" w:cs="Times New Roman"/>
          <w:i/>
          <w:iCs/>
          <w:color w:val="000000"/>
          <w:sz w:val="24"/>
          <w:szCs w:val="24"/>
        </w:rPr>
        <w:t>Î</w:t>
      </w:r>
      <w:r w:rsidRPr="00DC5522">
        <w:rPr>
          <w:rFonts w:ascii="Times New Roman" w:eastAsia="Times New Roman" w:hAnsi="Times New Roman" w:cs="Times New Roman"/>
          <w:b/>
          <w:bCs/>
          <w:i/>
          <w:iCs/>
          <w:color w:val="000000"/>
          <w:sz w:val="24"/>
          <w:szCs w:val="24"/>
        </w:rPr>
        <w:t>nvăţ</w:t>
      </w:r>
      <w:proofErr w:type="spellEnd"/>
      <w:r w:rsidRPr="00DC5522">
        <w:rPr>
          <w:rFonts w:ascii="Times New Roman" w:eastAsia="Times New Roman" w:hAnsi="Times New Roman" w:cs="Times New Roman"/>
          <w:b/>
          <w:bCs/>
          <w:i/>
          <w:iCs/>
          <w:color w:val="000000"/>
          <w:sz w:val="24"/>
          <w:szCs w:val="24"/>
        </w:rPr>
        <w:t xml:space="preserve"> din mărgăritarele limbii române</w:t>
      </w:r>
      <w:r w:rsidRPr="00DC5522">
        <w:rPr>
          <w:rFonts w:ascii="Times New Roman" w:eastAsia="Times New Roman" w:hAnsi="Times New Roman" w:cs="Times New Roman"/>
          <w:i/>
          <w:iCs/>
          <w:color w:val="000000"/>
          <w:sz w:val="24"/>
          <w:szCs w:val="24"/>
        </w:rPr>
        <w:t xml:space="preserve">, </w:t>
      </w:r>
      <w:r w:rsidRPr="00DC5522">
        <w:rPr>
          <w:rFonts w:ascii="Times New Roman" w:eastAsia="Times New Roman" w:hAnsi="Times New Roman" w:cs="Times New Roman"/>
          <w:color w:val="000000"/>
          <w:sz w:val="24"/>
          <w:szCs w:val="24"/>
        </w:rPr>
        <w:t xml:space="preserve">proiect început anul trecut </w:t>
      </w:r>
      <w:proofErr w:type="spellStart"/>
      <w:r w:rsidRPr="00DC5522">
        <w:rPr>
          <w:rFonts w:ascii="Times New Roman" w:eastAsia="Times New Roman" w:hAnsi="Times New Roman" w:cs="Times New Roman"/>
          <w:color w:val="000000"/>
          <w:sz w:val="24"/>
          <w:szCs w:val="24"/>
        </w:rPr>
        <w:t>şi</w:t>
      </w:r>
      <w:proofErr w:type="spellEnd"/>
      <w:r w:rsidRPr="00DC5522">
        <w:rPr>
          <w:rFonts w:ascii="Times New Roman" w:eastAsia="Times New Roman" w:hAnsi="Times New Roman" w:cs="Times New Roman"/>
          <w:color w:val="000000"/>
          <w:sz w:val="24"/>
          <w:szCs w:val="24"/>
        </w:rPr>
        <w:t xml:space="preserve"> continuat </w:t>
      </w:r>
      <w:proofErr w:type="spellStart"/>
      <w:r w:rsidRPr="00DC5522">
        <w:rPr>
          <w:rFonts w:ascii="Times New Roman" w:eastAsia="Times New Roman" w:hAnsi="Times New Roman" w:cs="Times New Roman"/>
          <w:color w:val="000000"/>
          <w:sz w:val="24"/>
          <w:szCs w:val="24"/>
        </w:rPr>
        <w:t>şi</w:t>
      </w:r>
      <w:proofErr w:type="spellEnd"/>
      <w:r w:rsidRPr="00DC5522">
        <w:rPr>
          <w:rFonts w:ascii="Times New Roman" w:eastAsia="Times New Roman" w:hAnsi="Times New Roman" w:cs="Times New Roman"/>
          <w:color w:val="000000"/>
          <w:sz w:val="24"/>
          <w:szCs w:val="24"/>
        </w:rPr>
        <w:t xml:space="preserve"> în acest an, prin intermediul căruia elevii </w:t>
      </w:r>
      <w:proofErr w:type="spellStart"/>
      <w:r w:rsidRPr="00DC5522">
        <w:rPr>
          <w:rFonts w:ascii="Times New Roman" w:eastAsia="Times New Roman" w:hAnsi="Times New Roman" w:cs="Times New Roman"/>
          <w:color w:val="000000"/>
          <w:sz w:val="24"/>
          <w:szCs w:val="24"/>
        </w:rPr>
        <w:t>şi</w:t>
      </w:r>
      <w:proofErr w:type="spellEnd"/>
      <w:r w:rsidRPr="00DC5522">
        <w:rPr>
          <w:rFonts w:ascii="Times New Roman" w:eastAsia="Times New Roman" w:hAnsi="Times New Roman" w:cs="Times New Roman"/>
          <w:color w:val="000000"/>
          <w:sz w:val="24"/>
          <w:szCs w:val="24"/>
        </w:rPr>
        <w:t xml:space="preserve"> </w:t>
      </w:r>
      <w:proofErr w:type="spellStart"/>
      <w:r w:rsidRPr="00DC5522">
        <w:rPr>
          <w:rFonts w:ascii="Times New Roman" w:eastAsia="Times New Roman" w:hAnsi="Times New Roman" w:cs="Times New Roman"/>
          <w:color w:val="000000"/>
          <w:sz w:val="24"/>
          <w:szCs w:val="24"/>
        </w:rPr>
        <w:t>părinţii</w:t>
      </w:r>
      <w:proofErr w:type="spellEnd"/>
      <w:r w:rsidRPr="00DC5522">
        <w:rPr>
          <w:rFonts w:ascii="Times New Roman" w:eastAsia="Times New Roman" w:hAnsi="Times New Roman" w:cs="Times New Roman"/>
          <w:color w:val="000000"/>
          <w:sz w:val="24"/>
          <w:szCs w:val="24"/>
        </w:rPr>
        <w:t xml:space="preserve"> lor au luat la </w:t>
      </w:r>
      <w:proofErr w:type="spellStart"/>
      <w:r w:rsidRPr="00DC5522">
        <w:rPr>
          <w:rFonts w:ascii="Times New Roman" w:eastAsia="Times New Roman" w:hAnsi="Times New Roman" w:cs="Times New Roman"/>
          <w:color w:val="000000"/>
          <w:sz w:val="24"/>
          <w:szCs w:val="24"/>
        </w:rPr>
        <w:t>cunoştinţă</w:t>
      </w:r>
      <w:proofErr w:type="spellEnd"/>
      <w:r w:rsidRPr="00DC5522">
        <w:rPr>
          <w:rFonts w:ascii="Times New Roman" w:eastAsia="Times New Roman" w:hAnsi="Times New Roman" w:cs="Times New Roman"/>
          <w:color w:val="000000"/>
          <w:sz w:val="24"/>
          <w:szCs w:val="24"/>
        </w:rPr>
        <w:t xml:space="preserve"> de operele acestor doi mari scriitori. Proiectul a avut câte o temă lunară , cu tematică dată </w:t>
      </w:r>
      <w:proofErr w:type="spellStart"/>
      <w:r w:rsidRPr="00DC5522">
        <w:rPr>
          <w:rFonts w:ascii="Times New Roman" w:eastAsia="Times New Roman" w:hAnsi="Times New Roman" w:cs="Times New Roman"/>
          <w:color w:val="000000"/>
          <w:sz w:val="24"/>
          <w:szCs w:val="24"/>
        </w:rPr>
        <w:t>şi</w:t>
      </w:r>
      <w:proofErr w:type="spellEnd"/>
      <w:r w:rsidRPr="00DC5522">
        <w:rPr>
          <w:rFonts w:ascii="Times New Roman" w:eastAsia="Times New Roman" w:hAnsi="Times New Roman" w:cs="Times New Roman"/>
          <w:color w:val="000000"/>
          <w:sz w:val="24"/>
          <w:szCs w:val="24"/>
        </w:rPr>
        <w:t xml:space="preserve"> întâlniri lunare online cu partenerii </w:t>
      </w:r>
      <w:proofErr w:type="spellStart"/>
      <w:r w:rsidRPr="00DC5522">
        <w:rPr>
          <w:rFonts w:ascii="Times New Roman" w:eastAsia="Times New Roman" w:hAnsi="Times New Roman" w:cs="Times New Roman"/>
          <w:color w:val="000000"/>
          <w:sz w:val="24"/>
          <w:szCs w:val="24"/>
        </w:rPr>
        <w:t>noştri</w:t>
      </w:r>
      <w:proofErr w:type="spellEnd"/>
      <w:r w:rsidRPr="00DC5522">
        <w:rPr>
          <w:rFonts w:ascii="Times New Roman" w:eastAsia="Times New Roman" w:hAnsi="Times New Roman" w:cs="Times New Roman"/>
          <w:color w:val="000000"/>
          <w:sz w:val="24"/>
          <w:szCs w:val="24"/>
        </w:rPr>
        <w:t xml:space="preserve"> din Moldova. Proiectul s-a finalizat cu o întâlnire </w:t>
      </w:r>
      <w:proofErr w:type="spellStart"/>
      <w:r w:rsidRPr="00DC5522">
        <w:rPr>
          <w:rFonts w:ascii="Times New Roman" w:eastAsia="Times New Roman" w:hAnsi="Times New Roman" w:cs="Times New Roman"/>
          <w:color w:val="000000"/>
          <w:sz w:val="24"/>
          <w:szCs w:val="24"/>
        </w:rPr>
        <w:t>faţă</w:t>
      </w:r>
      <w:proofErr w:type="spellEnd"/>
      <w:r w:rsidRPr="00DC5522">
        <w:rPr>
          <w:rFonts w:ascii="Times New Roman" w:eastAsia="Times New Roman" w:hAnsi="Times New Roman" w:cs="Times New Roman"/>
          <w:color w:val="000000"/>
          <w:sz w:val="24"/>
          <w:szCs w:val="24"/>
        </w:rPr>
        <w:t xml:space="preserve"> în </w:t>
      </w:r>
      <w:proofErr w:type="spellStart"/>
      <w:r w:rsidRPr="00DC5522">
        <w:rPr>
          <w:rFonts w:ascii="Times New Roman" w:eastAsia="Times New Roman" w:hAnsi="Times New Roman" w:cs="Times New Roman"/>
          <w:color w:val="000000"/>
          <w:sz w:val="24"/>
          <w:szCs w:val="24"/>
        </w:rPr>
        <w:t>faţă</w:t>
      </w:r>
      <w:proofErr w:type="spellEnd"/>
      <w:r w:rsidRPr="00DC5522">
        <w:rPr>
          <w:rFonts w:ascii="Times New Roman" w:eastAsia="Times New Roman" w:hAnsi="Times New Roman" w:cs="Times New Roman"/>
          <w:color w:val="000000"/>
          <w:sz w:val="24"/>
          <w:szCs w:val="24"/>
        </w:rPr>
        <w:t xml:space="preserve"> la </w:t>
      </w:r>
      <w:proofErr w:type="spellStart"/>
      <w:r w:rsidRPr="00DC5522">
        <w:rPr>
          <w:rFonts w:ascii="Times New Roman" w:eastAsia="Times New Roman" w:hAnsi="Times New Roman" w:cs="Times New Roman"/>
          <w:color w:val="000000"/>
          <w:sz w:val="24"/>
          <w:szCs w:val="24"/>
        </w:rPr>
        <w:t>Iaşi</w:t>
      </w:r>
      <w:proofErr w:type="spellEnd"/>
      <w:r w:rsidRPr="00DC5522">
        <w:rPr>
          <w:rFonts w:ascii="Times New Roman" w:eastAsia="Times New Roman" w:hAnsi="Times New Roman" w:cs="Times New Roman"/>
          <w:color w:val="000000"/>
          <w:sz w:val="24"/>
          <w:szCs w:val="24"/>
        </w:rPr>
        <w:t xml:space="preserve">, între elevii celor două clase prin intermediul unei excursii cu tema </w:t>
      </w:r>
      <w:r w:rsidRPr="00DC5522">
        <w:rPr>
          <w:rFonts w:ascii="Times New Roman" w:eastAsia="Times New Roman" w:hAnsi="Times New Roman" w:cs="Times New Roman"/>
          <w:b/>
          <w:bCs/>
          <w:i/>
          <w:iCs/>
          <w:color w:val="000000"/>
          <w:sz w:val="24"/>
          <w:szCs w:val="24"/>
        </w:rPr>
        <w:t xml:space="preserve">Pe urmele celor două </w:t>
      </w:r>
      <w:proofErr w:type="spellStart"/>
      <w:r w:rsidRPr="00DC5522">
        <w:rPr>
          <w:rFonts w:ascii="Times New Roman" w:eastAsia="Times New Roman" w:hAnsi="Times New Roman" w:cs="Times New Roman"/>
          <w:b/>
          <w:bCs/>
          <w:i/>
          <w:iCs/>
          <w:color w:val="000000"/>
          <w:sz w:val="24"/>
          <w:szCs w:val="24"/>
        </w:rPr>
        <w:t>mărgăritare</w:t>
      </w:r>
      <w:r w:rsidRPr="00DC5522">
        <w:rPr>
          <w:rFonts w:ascii="Times New Roman" w:eastAsia="Times New Roman" w:hAnsi="Times New Roman" w:cs="Times New Roman"/>
          <w:color w:val="000000"/>
          <w:sz w:val="24"/>
          <w:szCs w:val="24"/>
        </w:rPr>
        <w:t>.Proiectul</w:t>
      </w:r>
      <w:proofErr w:type="spellEnd"/>
      <w:r w:rsidRPr="00DC5522">
        <w:rPr>
          <w:rFonts w:ascii="Times New Roman" w:eastAsia="Times New Roman" w:hAnsi="Times New Roman" w:cs="Times New Roman"/>
          <w:color w:val="000000"/>
          <w:sz w:val="24"/>
          <w:szCs w:val="24"/>
        </w:rPr>
        <w:t xml:space="preserve"> a fost înscris la </w:t>
      </w:r>
      <w:proofErr w:type="spellStart"/>
      <w:r w:rsidRPr="00DC5522">
        <w:rPr>
          <w:rFonts w:ascii="Times New Roman" w:eastAsia="Times New Roman" w:hAnsi="Times New Roman" w:cs="Times New Roman"/>
          <w:color w:val="000000"/>
          <w:sz w:val="24"/>
          <w:szCs w:val="24"/>
        </w:rPr>
        <w:t>Educaţie</w:t>
      </w:r>
      <w:proofErr w:type="spellEnd"/>
      <w:r w:rsidRPr="00DC5522">
        <w:rPr>
          <w:rFonts w:ascii="Times New Roman" w:eastAsia="Times New Roman" w:hAnsi="Times New Roman" w:cs="Times New Roman"/>
          <w:color w:val="000000"/>
          <w:sz w:val="24"/>
          <w:szCs w:val="24"/>
        </w:rPr>
        <w:t xml:space="preserve"> Online Fără Hotare, Republica Moldova.</w:t>
      </w:r>
    </w:p>
    <w:p w14:paraId="2E9A6007"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7362C46E" w14:textId="4DF7D804"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rPr>
        <w:lastRenderedPageBreak/>
        <w:t xml:space="preserve">    </w:t>
      </w:r>
      <w:r w:rsidRPr="00DC5522">
        <w:rPr>
          <w:rFonts w:ascii="Times New Roman" w:eastAsia="Times New Roman" w:hAnsi="Times New Roman" w:cs="Times New Roman"/>
          <w:noProof/>
          <w:color w:val="000000"/>
          <w:sz w:val="24"/>
          <w:szCs w:val="24"/>
          <w:u w:val="single"/>
        </w:rPr>
        <w:drawing>
          <wp:inline distT="0" distB="0" distL="0" distR="0" wp14:anchorId="5D96DA6C" wp14:editId="705A2985">
            <wp:extent cx="2590800" cy="3451860"/>
            <wp:effectExtent l="0" t="0" r="0" b="0"/>
            <wp:docPr id="1456359630" name="Imagine 8" descr="475959078_1952080635322742_488862114934071522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475959078_1952080635322742_4888621149340715226_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90800" cy="3451860"/>
                    </a:xfrm>
                    <a:prstGeom prst="rect">
                      <a:avLst/>
                    </a:prstGeom>
                    <a:noFill/>
                    <a:ln>
                      <a:noFill/>
                    </a:ln>
                  </pic:spPr>
                </pic:pic>
              </a:graphicData>
            </a:graphic>
          </wp:inline>
        </w:drawing>
      </w:r>
      <w:r w:rsidRPr="00DC5522">
        <w:rPr>
          <w:rFonts w:ascii="Times New Roman" w:eastAsia="Times New Roman" w:hAnsi="Times New Roman" w:cs="Times New Roman"/>
          <w:color w:val="000000"/>
          <w:sz w:val="24"/>
          <w:szCs w:val="24"/>
          <w:u w:val="single"/>
        </w:rPr>
        <w:t xml:space="preserve">  </w:t>
      </w:r>
      <w:r w:rsidRPr="00DC5522">
        <w:rPr>
          <w:rFonts w:ascii="Times New Roman" w:eastAsia="Times New Roman" w:hAnsi="Times New Roman" w:cs="Times New Roman"/>
          <w:noProof/>
          <w:color w:val="000000"/>
          <w:sz w:val="24"/>
          <w:szCs w:val="24"/>
          <w:u w:val="single"/>
        </w:rPr>
        <w:drawing>
          <wp:inline distT="0" distB="0" distL="0" distR="0" wp14:anchorId="7F464BEE" wp14:editId="5A4A29DB">
            <wp:extent cx="2598420" cy="3467100"/>
            <wp:effectExtent l="0" t="0" r="0" b="0"/>
            <wp:docPr id="222210780" name="Imagine 7" descr="476329952_3086292234856304_805244134397730159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476329952_3086292234856304_8052441343977301590_n"/>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98420" cy="3467100"/>
                    </a:xfrm>
                    <a:prstGeom prst="rect">
                      <a:avLst/>
                    </a:prstGeom>
                    <a:noFill/>
                    <a:ln>
                      <a:noFill/>
                    </a:ln>
                  </pic:spPr>
                </pic:pic>
              </a:graphicData>
            </a:graphic>
          </wp:inline>
        </w:drawing>
      </w:r>
    </w:p>
    <w:p w14:paraId="2F16B2A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4CFE8AA" w14:textId="77777777" w:rsidR="00DC5522" w:rsidRPr="00DC5522" w:rsidRDefault="00DC5522" w:rsidP="00DC5522">
      <w:pPr>
        <w:widowControl w:val="0"/>
        <w:autoSpaceDE w:val="0"/>
        <w:autoSpaceDN w:val="0"/>
        <w:spacing w:after="0" w:line="240" w:lineRule="auto"/>
        <w:ind w:firstLine="708"/>
        <w:jc w:val="both"/>
        <w:rPr>
          <w:rFonts w:ascii="Times New Roman" w:eastAsia="Times New Roman" w:hAnsi="Times New Roman" w:cs="Times New Roman"/>
          <w:bCs/>
          <w:color w:val="000000"/>
        </w:rPr>
      </w:pPr>
      <w:r w:rsidRPr="00DC5522">
        <w:rPr>
          <w:rFonts w:ascii="Times New Roman" w:eastAsia="Times New Roman" w:hAnsi="Times New Roman" w:cs="Times New Roman"/>
          <w:bCs/>
          <w:color w:val="000000"/>
        </w:rPr>
        <w:t xml:space="preserve">In perioada </w:t>
      </w:r>
      <w:proofErr w:type="spellStart"/>
      <w:r w:rsidRPr="00DC5522">
        <w:rPr>
          <w:rFonts w:ascii="Times New Roman" w:eastAsia="Times New Roman" w:hAnsi="Times New Roman" w:cs="Times New Roman"/>
          <w:bCs/>
          <w:color w:val="000000"/>
        </w:rPr>
        <w:t>desfasurarii</w:t>
      </w:r>
      <w:proofErr w:type="spellEnd"/>
      <w:r w:rsidRPr="00DC5522">
        <w:rPr>
          <w:rFonts w:ascii="Times New Roman" w:eastAsia="Times New Roman" w:hAnsi="Times New Roman" w:cs="Times New Roman"/>
          <w:bCs/>
          <w:color w:val="000000"/>
        </w:rPr>
        <w:t xml:space="preserve"> examenelor de E.N. doamna </w:t>
      </w:r>
      <w:proofErr w:type="spellStart"/>
      <w:r w:rsidRPr="00DC5522">
        <w:rPr>
          <w:rFonts w:ascii="Times New Roman" w:eastAsia="Times New Roman" w:hAnsi="Times New Roman" w:cs="Times New Roman"/>
          <w:bCs/>
          <w:color w:val="000000"/>
        </w:rPr>
        <w:t>îanvățătoare</w:t>
      </w:r>
      <w:proofErr w:type="spellEnd"/>
      <w:r w:rsidRPr="00DC5522">
        <w:rPr>
          <w:rFonts w:ascii="Times New Roman" w:eastAsia="Times New Roman" w:hAnsi="Times New Roman" w:cs="Times New Roman"/>
          <w:bCs/>
          <w:color w:val="000000"/>
        </w:rPr>
        <w:t xml:space="preserve"> </w:t>
      </w:r>
      <w:proofErr w:type="spellStart"/>
      <w:r w:rsidRPr="00DC5522">
        <w:rPr>
          <w:rFonts w:ascii="Times New Roman" w:eastAsia="Times New Roman" w:hAnsi="Times New Roman" w:cs="Times New Roman"/>
          <w:bCs/>
          <w:color w:val="000000"/>
        </w:rPr>
        <w:t>Palincaș</w:t>
      </w:r>
      <w:proofErr w:type="spellEnd"/>
      <w:r w:rsidRPr="00DC5522">
        <w:rPr>
          <w:rFonts w:ascii="Times New Roman" w:eastAsia="Times New Roman" w:hAnsi="Times New Roman" w:cs="Times New Roman"/>
          <w:bCs/>
          <w:color w:val="000000"/>
        </w:rPr>
        <w:t xml:space="preserve"> Natalia fost cuprinsa in Comisia de organizare si </w:t>
      </w:r>
      <w:proofErr w:type="spellStart"/>
      <w:r w:rsidRPr="00DC5522">
        <w:rPr>
          <w:rFonts w:ascii="Times New Roman" w:eastAsia="Times New Roman" w:hAnsi="Times New Roman" w:cs="Times New Roman"/>
          <w:bCs/>
          <w:color w:val="000000"/>
        </w:rPr>
        <w:t>desfasurare</w:t>
      </w:r>
      <w:proofErr w:type="spellEnd"/>
      <w:r w:rsidRPr="00DC5522">
        <w:rPr>
          <w:rFonts w:ascii="Times New Roman" w:eastAsia="Times New Roman" w:hAnsi="Times New Roman" w:cs="Times New Roman"/>
          <w:bCs/>
          <w:color w:val="000000"/>
        </w:rPr>
        <w:t xml:space="preserve"> a Evaluării </w:t>
      </w:r>
      <w:proofErr w:type="spellStart"/>
      <w:r w:rsidRPr="00DC5522">
        <w:rPr>
          <w:rFonts w:ascii="Times New Roman" w:eastAsia="Times New Roman" w:hAnsi="Times New Roman" w:cs="Times New Roman"/>
          <w:bCs/>
          <w:color w:val="000000"/>
        </w:rPr>
        <w:t>Nationale</w:t>
      </w:r>
      <w:proofErr w:type="spellEnd"/>
      <w:r w:rsidRPr="00DC5522">
        <w:rPr>
          <w:rFonts w:ascii="Times New Roman" w:eastAsia="Times New Roman" w:hAnsi="Times New Roman" w:cs="Times New Roman"/>
          <w:bCs/>
          <w:color w:val="000000"/>
        </w:rPr>
        <w:t xml:space="preserve"> pentru elevii clasei a VIII – a (decizia nr. 518 / 17.06.2025).</w:t>
      </w:r>
    </w:p>
    <w:p w14:paraId="071D863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2B3D31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CLASA PREGĂTITOARE:</w:t>
      </w:r>
    </w:p>
    <w:tbl>
      <w:tblPr>
        <w:tblW w:w="10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2700"/>
        <w:gridCol w:w="1620"/>
        <w:gridCol w:w="2970"/>
        <w:gridCol w:w="1375"/>
        <w:gridCol w:w="1775"/>
      </w:tblGrid>
      <w:tr w:rsidR="00DC5522" w:rsidRPr="00DC5522" w14:paraId="52823135" w14:textId="77777777" w:rsidTr="008670A5">
        <w:tc>
          <w:tcPr>
            <w:tcW w:w="540" w:type="dxa"/>
          </w:tcPr>
          <w:p w14:paraId="17B6CA2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5A7683C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w:t>
            </w:r>
          </w:p>
          <w:p w14:paraId="0FAB217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crt.</w:t>
            </w:r>
          </w:p>
        </w:tc>
        <w:tc>
          <w:tcPr>
            <w:tcW w:w="2700" w:type="dxa"/>
          </w:tcPr>
          <w:p w14:paraId="332EE15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8869E2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Instituţia</w:t>
            </w:r>
            <w:proofErr w:type="spellEnd"/>
            <w:r w:rsidRPr="00DC5522">
              <w:rPr>
                <w:rFonts w:ascii="Times New Roman" w:eastAsia="Times New Roman" w:hAnsi="Times New Roman" w:cs="Times New Roman"/>
              </w:rPr>
              <w:t>/</w:t>
            </w:r>
            <w:proofErr w:type="spellStart"/>
            <w:r w:rsidRPr="00DC5522">
              <w:rPr>
                <w:rFonts w:ascii="Times New Roman" w:eastAsia="Times New Roman" w:hAnsi="Times New Roman" w:cs="Times New Roman"/>
              </w:rPr>
              <w:t>instituţiile</w:t>
            </w:r>
            <w:proofErr w:type="spellEnd"/>
            <w:r w:rsidRPr="00DC5522">
              <w:rPr>
                <w:rFonts w:ascii="Times New Roman" w:eastAsia="Times New Roman" w:hAnsi="Times New Roman" w:cs="Times New Roman"/>
              </w:rPr>
              <w:t xml:space="preserve"> partenere</w:t>
            </w:r>
          </w:p>
        </w:tc>
        <w:tc>
          <w:tcPr>
            <w:tcW w:w="1620" w:type="dxa"/>
          </w:tcPr>
          <w:p w14:paraId="4F6EA4D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Nr. de înregistrare (la nivelul unit. </w:t>
            </w:r>
            <w:proofErr w:type="spellStart"/>
            <w:r w:rsidRPr="00DC5522">
              <w:rPr>
                <w:rFonts w:ascii="Times New Roman" w:eastAsia="Times New Roman" w:hAnsi="Times New Roman" w:cs="Times New Roman"/>
              </w:rPr>
              <w:t>şc</w:t>
            </w:r>
            <w:proofErr w:type="spellEnd"/>
            <w:r w:rsidRPr="00DC5522">
              <w:rPr>
                <w:rFonts w:ascii="Times New Roman" w:eastAsia="Times New Roman" w:hAnsi="Times New Roman" w:cs="Times New Roman"/>
              </w:rPr>
              <w:t>.)</w:t>
            </w:r>
          </w:p>
        </w:tc>
        <w:tc>
          <w:tcPr>
            <w:tcW w:w="2970" w:type="dxa"/>
          </w:tcPr>
          <w:p w14:paraId="62B7E34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439682E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Obiectiv</w:t>
            </w:r>
          </w:p>
        </w:tc>
        <w:tc>
          <w:tcPr>
            <w:tcW w:w="1375" w:type="dxa"/>
          </w:tcPr>
          <w:p w14:paraId="002840D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Responsabil</w:t>
            </w:r>
          </w:p>
          <w:p w14:paraId="234C540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775" w:type="dxa"/>
          </w:tcPr>
          <w:p w14:paraId="4240FEF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Nr. de elevi </w:t>
            </w:r>
            <w:proofErr w:type="spellStart"/>
            <w:r w:rsidRPr="00DC5522">
              <w:rPr>
                <w:rFonts w:ascii="Times New Roman" w:eastAsia="Times New Roman" w:hAnsi="Times New Roman" w:cs="Times New Roman"/>
              </w:rPr>
              <w:t>participanţi</w:t>
            </w:r>
            <w:proofErr w:type="spellEnd"/>
          </w:p>
        </w:tc>
      </w:tr>
      <w:tr w:rsidR="00DC5522" w:rsidRPr="00DC5522" w14:paraId="678234F7" w14:textId="77777777" w:rsidTr="008670A5">
        <w:trPr>
          <w:trHeight w:val="90"/>
        </w:trPr>
        <w:tc>
          <w:tcPr>
            <w:tcW w:w="540" w:type="dxa"/>
          </w:tcPr>
          <w:p w14:paraId="67A6922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700" w:type="dxa"/>
          </w:tcPr>
          <w:p w14:paraId="7C428C9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ROMCONCEPT LEARNING SOLUION SRL</w:t>
            </w:r>
          </w:p>
        </w:tc>
        <w:tc>
          <w:tcPr>
            <w:tcW w:w="1620" w:type="dxa"/>
          </w:tcPr>
          <w:p w14:paraId="2019025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475/28.05.2025</w:t>
            </w:r>
          </w:p>
        </w:tc>
        <w:tc>
          <w:tcPr>
            <w:tcW w:w="2970" w:type="dxa"/>
          </w:tcPr>
          <w:p w14:paraId="7A7C343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Participarea elevilor la concursul </w:t>
            </w:r>
            <w:proofErr w:type="spellStart"/>
            <w:r w:rsidRPr="00DC5522">
              <w:rPr>
                <w:rFonts w:ascii="Times New Roman" w:eastAsia="Times New Roman" w:hAnsi="Times New Roman" w:cs="Times New Roman"/>
              </w:rPr>
              <w:t>inernațional</w:t>
            </w:r>
            <w:proofErr w:type="spellEnd"/>
            <w:r w:rsidRPr="00DC5522">
              <w:rPr>
                <w:rFonts w:ascii="Times New Roman" w:eastAsia="Times New Roman" w:hAnsi="Times New Roman" w:cs="Times New Roman"/>
              </w:rPr>
              <w:t xml:space="preserve"> de cultură generală</w:t>
            </w:r>
          </w:p>
          <w:p w14:paraId="09EB6BE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Formidabilii , etapa a III-a</w:t>
            </w:r>
          </w:p>
        </w:tc>
        <w:tc>
          <w:tcPr>
            <w:tcW w:w="1375" w:type="dxa"/>
          </w:tcPr>
          <w:p w14:paraId="2796918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Nemeș Adriana</w:t>
            </w:r>
          </w:p>
        </w:tc>
        <w:tc>
          <w:tcPr>
            <w:tcW w:w="1775" w:type="dxa"/>
          </w:tcPr>
          <w:p w14:paraId="565A768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21</w:t>
            </w:r>
          </w:p>
        </w:tc>
      </w:tr>
      <w:tr w:rsidR="00DC5522" w:rsidRPr="00DC5522" w14:paraId="6A54EE3D" w14:textId="77777777" w:rsidTr="008670A5">
        <w:trPr>
          <w:trHeight w:val="90"/>
        </w:trPr>
        <w:tc>
          <w:tcPr>
            <w:tcW w:w="540" w:type="dxa"/>
          </w:tcPr>
          <w:p w14:paraId="0936E7B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700" w:type="dxa"/>
          </w:tcPr>
          <w:p w14:paraId="1A63EDE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ROMCONCEPT LEARNING SOLUTION SRL</w:t>
            </w:r>
          </w:p>
        </w:tc>
        <w:tc>
          <w:tcPr>
            <w:tcW w:w="1620" w:type="dxa"/>
          </w:tcPr>
          <w:p w14:paraId="06A9DCD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1147/25.11.2024</w:t>
            </w:r>
          </w:p>
        </w:tc>
        <w:tc>
          <w:tcPr>
            <w:tcW w:w="2970" w:type="dxa"/>
          </w:tcPr>
          <w:p w14:paraId="3D8A8AA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Participarea elevilor la concursul internațional de cultură generală </w:t>
            </w:r>
          </w:p>
          <w:p w14:paraId="06F64BB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Formidabilii , etapa I</w:t>
            </w:r>
          </w:p>
        </w:tc>
        <w:tc>
          <w:tcPr>
            <w:tcW w:w="1375" w:type="dxa"/>
          </w:tcPr>
          <w:p w14:paraId="31C3688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Nemeș Adriana</w:t>
            </w:r>
          </w:p>
        </w:tc>
        <w:tc>
          <w:tcPr>
            <w:tcW w:w="1775" w:type="dxa"/>
          </w:tcPr>
          <w:p w14:paraId="308E9E2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18</w:t>
            </w:r>
          </w:p>
        </w:tc>
      </w:tr>
      <w:tr w:rsidR="00DC5522" w:rsidRPr="00DC5522" w14:paraId="48AB07A3" w14:textId="77777777" w:rsidTr="008670A5">
        <w:trPr>
          <w:trHeight w:val="90"/>
        </w:trPr>
        <w:tc>
          <w:tcPr>
            <w:tcW w:w="540" w:type="dxa"/>
          </w:tcPr>
          <w:p w14:paraId="5744985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700" w:type="dxa"/>
          </w:tcPr>
          <w:p w14:paraId="7D9516F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ROMCONCEPT LEARNING SOLUTION SRL</w:t>
            </w:r>
          </w:p>
        </w:tc>
        <w:tc>
          <w:tcPr>
            <w:tcW w:w="1620" w:type="dxa"/>
          </w:tcPr>
          <w:p w14:paraId="5B9E3DD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475/28.05.2025</w:t>
            </w:r>
          </w:p>
        </w:tc>
        <w:tc>
          <w:tcPr>
            <w:tcW w:w="2970" w:type="dxa"/>
          </w:tcPr>
          <w:p w14:paraId="60B7721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Participarea elevilor la concursul internațional de arte plastică , proiecte și machete , Formidabilii etapa a IV-a</w:t>
            </w:r>
          </w:p>
        </w:tc>
        <w:tc>
          <w:tcPr>
            <w:tcW w:w="1375" w:type="dxa"/>
          </w:tcPr>
          <w:p w14:paraId="78A0C86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it-IT"/>
              </w:rPr>
            </w:pPr>
            <w:r w:rsidRPr="00DC5522">
              <w:rPr>
                <w:rFonts w:ascii="Times New Roman" w:eastAsia="Times New Roman" w:hAnsi="Times New Roman" w:cs="Times New Roman"/>
                <w:lang w:val="it-IT"/>
              </w:rPr>
              <w:t>Nemeș Adriana</w:t>
            </w:r>
          </w:p>
        </w:tc>
        <w:tc>
          <w:tcPr>
            <w:tcW w:w="1775" w:type="dxa"/>
          </w:tcPr>
          <w:p w14:paraId="4B34EE6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it-IT"/>
              </w:rPr>
            </w:pPr>
            <w:r w:rsidRPr="00DC5522">
              <w:rPr>
                <w:rFonts w:ascii="Times New Roman" w:eastAsia="Times New Roman" w:hAnsi="Times New Roman" w:cs="Times New Roman"/>
                <w:lang w:val="it-IT"/>
              </w:rPr>
              <w:t>1</w:t>
            </w:r>
          </w:p>
        </w:tc>
      </w:tr>
    </w:tbl>
    <w:p w14:paraId="6450DBB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0D0A041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544B2BC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CLASA I 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9"/>
        <w:gridCol w:w="1926"/>
        <w:gridCol w:w="1810"/>
        <w:gridCol w:w="2442"/>
        <w:gridCol w:w="904"/>
        <w:gridCol w:w="1200"/>
        <w:gridCol w:w="1229"/>
      </w:tblGrid>
      <w:tr w:rsidR="00DC5522" w:rsidRPr="00DC5522" w14:paraId="62D34312" w14:textId="77777777" w:rsidTr="008670A5">
        <w:trPr>
          <w:trHeight w:val="338"/>
          <w:jc w:val="center"/>
        </w:trPr>
        <w:tc>
          <w:tcPr>
            <w:tcW w:w="1006" w:type="dxa"/>
            <w:vMerge w:val="restart"/>
          </w:tcPr>
          <w:p w14:paraId="62DAB00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7A9FF4B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 crt.</w:t>
            </w:r>
          </w:p>
        </w:tc>
        <w:tc>
          <w:tcPr>
            <w:tcW w:w="1968" w:type="dxa"/>
            <w:vMerge w:val="restart"/>
          </w:tcPr>
          <w:p w14:paraId="657C6AE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711DBF9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Denumirea proiectului</w:t>
            </w:r>
          </w:p>
        </w:tc>
        <w:tc>
          <w:tcPr>
            <w:tcW w:w="1862" w:type="dxa"/>
            <w:vMerge w:val="restart"/>
          </w:tcPr>
          <w:p w14:paraId="1D4CBD8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40EE53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Nivel </w:t>
            </w:r>
            <w:r w:rsidRPr="00DC5522">
              <w:rPr>
                <w:rFonts w:ascii="Times New Roman" w:eastAsia="Times New Roman" w:hAnsi="Times New Roman" w:cs="Times New Roman"/>
                <w:b/>
                <w:vertAlign w:val="superscript"/>
              </w:rPr>
              <w:footnoteReference w:id="1"/>
            </w:r>
            <w:r w:rsidRPr="00DC5522">
              <w:rPr>
                <w:rFonts w:ascii="Times New Roman" w:eastAsia="Times New Roman" w:hAnsi="Times New Roman" w:cs="Times New Roman"/>
              </w:rPr>
              <w:t xml:space="preserve">(local, </w:t>
            </w:r>
            <w:proofErr w:type="spellStart"/>
            <w:r w:rsidRPr="00DC5522">
              <w:rPr>
                <w:rFonts w:ascii="Times New Roman" w:eastAsia="Times New Roman" w:hAnsi="Times New Roman" w:cs="Times New Roman"/>
              </w:rPr>
              <w:t>judeţean</w:t>
            </w:r>
            <w:proofErr w:type="spellEnd"/>
            <w:r w:rsidRPr="00DC5522">
              <w:rPr>
                <w:rFonts w:ascii="Times New Roman" w:eastAsia="Times New Roman" w:hAnsi="Times New Roman" w:cs="Times New Roman"/>
              </w:rPr>
              <w:t xml:space="preserve">, regional, </w:t>
            </w:r>
            <w:proofErr w:type="spellStart"/>
            <w:r w:rsidRPr="00DC5522">
              <w:rPr>
                <w:rFonts w:ascii="Times New Roman" w:eastAsia="Times New Roman" w:hAnsi="Times New Roman" w:cs="Times New Roman"/>
              </w:rPr>
              <w:t>naţional</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internaţional</w:t>
            </w:r>
            <w:proofErr w:type="spellEnd"/>
            <w:r w:rsidRPr="00DC5522">
              <w:rPr>
                <w:rFonts w:ascii="Times New Roman" w:eastAsia="Times New Roman" w:hAnsi="Times New Roman" w:cs="Times New Roman"/>
              </w:rPr>
              <w:t>)</w:t>
            </w:r>
          </w:p>
        </w:tc>
        <w:tc>
          <w:tcPr>
            <w:tcW w:w="2580" w:type="dxa"/>
            <w:vMerge w:val="restart"/>
          </w:tcPr>
          <w:p w14:paraId="6A7B4EC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78A418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Parteneri</w:t>
            </w:r>
          </w:p>
        </w:tc>
        <w:tc>
          <w:tcPr>
            <w:tcW w:w="3434" w:type="dxa"/>
            <w:gridSpan w:val="3"/>
            <w:tcBorders>
              <w:bottom w:val="single" w:sz="4" w:space="0" w:color="auto"/>
            </w:tcBorders>
          </w:tcPr>
          <w:p w14:paraId="2E00769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Participanţi</w:t>
            </w:r>
            <w:proofErr w:type="spellEnd"/>
            <w:r w:rsidRPr="00DC5522">
              <w:rPr>
                <w:rFonts w:ascii="Times New Roman" w:eastAsia="Times New Roman" w:hAnsi="Times New Roman" w:cs="Times New Roman"/>
              </w:rPr>
              <w:t xml:space="preserve"> (numeric)</w:t>
            </w:r>
          </w:p>
        </w:tc>
      </w:tr>
      <w:tr w:rsidR="00DC5522" w:rsidRPr="00DC5522" w14:paraId="222773DA" w14:textId="77777777" w:rsidTr="008670A5">
        <w:trPr>
          <w:trHeight w:val="188"/>
          <w:jc w:val="center"/>
        </w:trPr>
        <w:tc>
          <w:tcPr>
            <w:tcW w:w="1006" w:type="dxa"/>
            <w:vMerge/>
          </w:tcPr>
          <w:p w14:paraId="5DC0E1C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968" w:type="dxa"/>
            <w:vMerge/>
          </w:tcPr>
          <w:p w14:paraId="4BA374A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862" w:type="dxa"/>
            <w:vMerge/>
          </w:tcPr>
          <w:p w14:paraId="58BE015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580" w:type="dxa"/>
            <w:vMerge/>
          </w:tcPr>
          <w:p w14:paraId="0C45E03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932" w:type="dxa"/>
            <w:tcBorders>
              <w:top w:val="single" w:sz="4" w:space="0" w:color="auto"/>
            </w:tcBorders>
          </w:tcPr>
          <w:p w14:paraId="6FB84D2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Elevi</w:t>
            </w:r>
          </w:p>
        </w:tc>
        <w:tc>
          <w:tcPr>
            <w:tcW w:w="1259" w:type="dxa"/>
            <w:tcBorders>
              <w:top w:val="single" w:sz="4" w:space="0" w:color="auto"/>
            </w:tcBorders>
          </w:tcPr>
          <w:p w14:paraId="0C7434C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Cadre </w:t>
            </w:r>
            <w:proofErr w:type="spellStart"/>
            <w:r w:rsidRPr="00DC5522">
              <w:rPr>
                <w:rFonts w:ascii="Times New Roman" w:eastAsia="Times New Roman" w:hAnsi="Times New Roman" w:cs="Times New Roman"/>
              </w:rPr>
              <w:t>did</w:t>
            </w:r>
            <w:proofErr w:type="spellEnd"/>
            <w:r w:rsidRPr="00DC5522">
              <w:rPr>
                <w:rFonts w:ascii="Times New Roman" w:eastAsia="Times New Roman" w:hAnsi="Times New Roman" w:cs="Times New Roman"/>
              </w:rPr>
              <w:t>.</w:t>
            </w:r>
          </w:p>
        </w:tc>
        <w:tc>
          <w:tcPr>
            <w:tcW w:w="1243" w:type="dxa"/>
            <w:tcBorders>
              <w:top w:val="single" w:sz="4" w:space="0" w:color="auto"/>
            </w:tcBorders>
          </w:tcPr>
          <w:p w14:paraId="6119498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Alţii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precizaţi</w:t>
            </w:r>
            <w:proofErr w:type="spellEnd"/>
            <w:r w:rsidRPr="00DC5522">
              <w:rPr>
                <w:rFonts w:ascii="Times New Roman" w:eastAsia="Times New Roman" w:hAnsi="Times New Roman" w:cs="Times New Roman"/>
              </w:rPr>
              <w:t>)</w:t>
            </w:r>
          </w:p>
        </w:tc>
      </w:tr>
      <w:tr w:rsidR="00DC5522" w:rsidRPr="00DC5522" w14:paraId="37272F6E" w14:textId="77777777" w:rsidTr="008670A5">
        <w:trPr>
          <w:jc w:val="center"/>
        </w:trPr>
        <w:tc>
          <w:tcPr>
            <w:tcW w:w="1006" w:type="dxa"/>
          </w:tcPr>
          <w:p w14:paraId="5E942C9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1</w:t>
            </w:r>
          </w:p>
        </w:tc>
        <w:tc>
          <w:tcPr>
            <w:tcW w:w="1968" w:type="dxa"/>
          </w:tcPr>
          <w:p w14:paraId="757E7D4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0982AD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lastRenderedPageBreak/>
              <w:t xml:space="preserve">La </w:t>
            </w:r>
            <w:proofErr w:type="spellStart"/>
            <w:r w:rsidRPr="00DC5522">
              <w:rPr>
                <w:rFonts w:ascii="Times New Roman" w:eastAsia="Times New Roman" w:hAnsi="Times New Roman" w:cs="Times New Roman"/>
                <w:lang w:val="en-US"/>
              </w:rPr>
              <w:t>mul</w:t>
            </w:r>
            <w:proofErr w:type="spellEnd"/>
            <w:r w:rsidRPr="00DC5522">
              <w:rPr>
                <w:rFonts w:ascii="Times New Roman" w:eastAsia="Times New Roman" w:hAnsi="Times New Roman" w:cs="Times New Roman"/>
              </w:rPr>
              <w:t>ț</w:t>
            </w:r>
            <w:proofErr w:type="spellStart"/>
            <w:r w:rsidRPr="00DC5522">
              <w:rPr>
                <w:rFonts w:ascii="Times New Roman" w:eastAsia="Times New Roman" w:hAnsi="Times New Roman" w:cs="Times New Roman"/>
                <w:lang w:val="en-US"/>
              </w:rPr>
              <w:t>i</w:t>
            </w:r>
            <w:proofErr w:type="spellEnd"/>
            <w:r w:rsidRPr="00DC5522">
              <w:rPr>
                <w:rFonts w:ascii="Times New Roman" w:eastAsia="Times New Roman" w:hAnsi="Times New Roman" w:cs="Times New Roman"/>
                <w:lang w:val="en-US"/>
              </w:rPr>
              <w:t xml:space="preserve"> ani,</w:t>
            </w:r>
          </w:p>
          <w:p w14:paraId="38B12AB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Romania!</w:t>
            </w:r>
          </w:p>
          <w:p w14:paraId="7FBF89E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Nr. 1140/07.11.</w:t>
            </w:r>
          </w:p>
          <w:p w14:paraId="721B9A8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2024</w:t>
            </w:r>
          </w:p>
        </w:tc>
        <w:tc>
          <w:tcPr>
            <w:tcW w:w="1862" w:type="dxa"/>
          </w:tcPr>
          <w:p w14:paraId="2803D48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35FD34C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lastRenderedPageBreak/>
              <w:t>Local, la nivelul școlii</w:t>
            </w:r>
          </w:p>
        </w:tc>
        <w:tc>
          <w:tcPr>
            <w:tcW w:w="2580" w:type="dxa"/>
          </w:tcPr>
          <w:p w14:paraId="4DDDB7A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lastRenderedPageBreak/>
              <w:t>P</w:t>
            </w:r>
            <w:r w:rsidRPr="00DC5522">
              <w:rPr>
                <w:rFonts w:ascii="Times New Roman" w:eastAsia="Times New Roman" w:hAnsi="Times New Roman" w:cs="Times New Roman"/>
              </w:rPr>
              <w:t>ă</w:t>
            </w:r>
            <w:proofErr w:type="spellStart"/>
            <w:r w:rsidRPr="00DC5522">
              <w:rPr>
                <w:rFonts w:ascii="Times New Roman" w:eastAsia="Times New Roman" w:hAnsi="Times New Roman" w:cs="Times New Roman"/>
                <w:lang w:val="en-US"/>
              </w:rPr>
              <w:t>rin</w:t>
            </w:r>
            <w:proofErr w:type="spellEnd"/>
            <w:r w:rsidRPr="00DC5522">
              <w:rPr>
                <w:rFonts w:ascii="Times New Roman" w:eastAsia="Times New Roman" w:hAnsi="Times New Roman" w:cs="Times New Roman"/>
              </w:rPr>
              <w:t>ț</w:t>
            </w:r>
            <w:r w:rsidRPr="00DC5522">
              <w:rPr>
                <w:rFonts w:ascii="Times New Roman" w:eastAsia="Times New Roman" w:hAnsi="Times New Roman" w:cs="Times New Roman"/>
                <w:lang w:val="en-US"/>
              </w:rPr>
              <w:t xml:space="preserve">ii </w:t>
            </w:r>
            <w:proofErr w:type="spellStart"/>
            <w:r w:rsidRPr="00DC5522">
              <w:rPr>
                <w:rFonts w:ascii="Times New Roman" w:eastAsia="Times New Roman" w:hAnsi="Times New Roman" w:cs="Times New Roman"/>
                <w:lang w:val="en-US"/>
              </w:rPr>
              <w:t>elevilor</w:t>
            </w:r>
            <w:proofErr w:type="spellEnd"/>
          </w:p>
        </w:tc>
        <w:tc>
          <w:tcPr>
            <w:tcW w:w="932" w:type="dxa"/>
            <w:tcBorders>
              <w:right w:val="single" w:sz="4" w:space="0" w:color="auto"/>
            </w:tcBorders>
          </w:tcPr>
          <w:p w14:paraId="4DDBCFA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140</w:t>
            </w:r>
          </w:p>
        </w:tc>
        <w:tc>
          <w:tcPr>
            <w:tcW w:w="1259" w:type="dxa"/>
            <w:tcBorders>
              <w:left w:val="single" w:sz="4" w:space="0" w:color="auto"/>
              <w:right w:val="single" w:sz="4" w:space="0" w:color="auto"/>
            </w:tcBorders>
          </w:tcPr>
          <w:p w14:paraId="04B9D37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6</w:t>
            </w:r>
          </w:p>
        </w:tc>
        <w:tc>
          <w:tcPr>
            <w:tcW w:w="1243" w:type="dxa"/>
            <w:tcBorders>
              <w:left w:val="single" w:sz="4" w:space="0" w:color="auto"/>
            </w:tcBorders>
          </w:tcPr>
          <w:p w14:paraId="67F1827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P</w:t>
            </w:r>
            <w:r w:rsidRPr="00DC5522">
              <w:rPr>
                <w:rFonts w:ascii="Times New Roman" w:eastAsia="Times New Roman" w:hAnsi="Times New Roman" w:cs="Times New Roman"/>
              </w:rPr>
              <w:t>ă</w:t>
            </w:r>
            <w:proofErr w:type="spellStart"/>
            <w:r w:rsidRPr="00DC5522">
              <w:rPr>
                <w:rFonts w:ascii="Times New Roman" w:eastAsia="Times New Roman" w:hAnsi="Times New Roman" w:cs="Times New Roman"/>
                <w:lang w:val="en-US"/>
              </w:rPr>
              <w:t>rinți</w:t>
            </w:r>
            <w:proofErr w:type="spellEnd"/>
            <w:r w:rsidRPr="00DC5522">
              <w:rPr>
                <w:rFonts w:ascii="Times New Roman" w:eastAsia="Times New Roman" w:hAnsi="Times New Roman" w:cs="Times New Roman"/>
                <w:lang w:val="en-US"/>
              </w:rPr>
              <w:t xml:space="preserve"> ai </w:t>
            </w:r>
            <w:proofErr w:type="spellStart"/>
            <w:r w:rsidRPr="00DC5522">
              <w:rPr>
                <w:rFonts w:ascii="Times New Roman" w:eastAsia="Times New Roman" w:hAnsi="Times New Roman" w:cs="Times New Roman"/>
                <w:lang w:val="en-US"/>
              </w:rPr>
              <w:lastRenderedPageBreak/>
              <w:t>elevilor</w:t>
            </w:r>
            <w:proofErr w:type="spellEnd"/>
            <w:r w:rsidRPr="00DC5522">
              <w:rPr>
                <w:rFonts w:ascii="Times New Roman" w:eastAsia="Times New Roman" w:hAnsi="Times New Roman" w:cs="Times New Roman"/>
                <w:lang w:val="en-US"/>
              </w:rPr>
              <w:t xml:space="preserve"> </w:t>
            </w:r>
          </w:p>
        </w:tc>
      </w:tr>
      <w:tr w:rsidR="00DC5522" w:rsidRPr="00DC5522" w14:paraId="1079C085" w14:textId="77777777" w:rsidTr="008670A5">
        <w:trPr>
          <w:jc w:val="center"/>
        </w:trPr>
        <w:tc>
          <w:tcPr>
            <w:tcW w:w="1006" w:type="dxa"/>
          </w:tcPr>
          <w:p w14:paraId="75534FC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lastRenderedPageBreak/>
              <w:t>2</w:t>
            </w:r>
          </w:p>
        </w:tc>
        <w:tc>
          <w:tcPr>
            <w:tcW w:w="1968" w:type="dxa"/>
          </w:tcPr>
          <w:p w14:paraId="18283D5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Inimi la unison</w:t>
            </w:r>
          </w:p>
          <w:p w14:paraId="5AC6075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494/13.01.2025</w:t>
            </w:r>
          </w:p>
        </w:tc>
        <w:tc>
          <w:tcPr>
            <w:tcW w:w="1862" w:type="dxa"/>
          </w:tcPr>
          <w:p w14:paraId="7A14CBE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local</w:t>
            </w:r>
          </w:p>
        </w:tc>
        <w:tc>
          <w:tcPr>
            <w:tcW w:w="2580" w:type="dxa"/>
          </w:tcPr>
          <w:p w14:paraId="0ADE5BD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Î</w:t>
            </w:r>
            <w:proofErr w:type="spellStart"/>
            <w:r w:rsidRPr="00DC5522">
              <w:rPr>
                <w:rFonts w:ascii="Times New Roman" w:eastAsia="Times New Roman" w:hAnsi="Times New Roman" w:cs="Times New Roman"/>
                <w:lang w:val="en-US"/>
              </w:rPr>
              <w:t>nv</w:t>
            </w:r>
            <w:r w:rsidRPr="00DC5522">
              <w:rPr>
                <w:rFonts w:ascii="Times New Roman" w:eastAsia="Times New Roman" w:hAnsi="Times New Roman" w:cs="Times New Roman"/>
              </w:rPr>
              <w:t>ăță</w:t>
            </w:r>
            <w:r w:rsidRPr="00DC5522">
              <w:rPr>
                <w:rFonts w:ascii="Times New Roman" w:eastAsia="Times New Roman" w:hAnsi="Times New Roman" w:cs="Times New Roman"/>
                <w:lang w:val="en-US"/>
              </w:rPr>
              <w:t>toarele</w:t>
            </w:r>
            <w:proofErr w:type="spellEnd"/>
            <w:r w:rsidRPr="00DC5522">
              <w:rPr>
                <w:rFonts w:ascii="Times New Roman" w:eastAsia="Times New Roman" w:hAnsi="Times New Roman" w:cs="Times New Roman"/>
                <w:lang w:val="en-US"/>
              </w:rPr>
              <w:t xml:space="preserve"> </w:t>
            </w:r>
            <w:proofErr w:type="spellStart"/>
            <w:r w:rsidRPr="00DC5522">
              <w:rPr>
                <w:rFonts w:ascii="Times New Roman" w:eastAsia="Times New Roman" w:hAnsi="Times New Roman" w:cs="Times New Roman"/>
                <w:lang w:val="en-US"/>
              </w:rPr>
              <w:t>claselor</w:t>
            </w:r>
            <w:proofErr w:type="spellEnd"/>
            <w:r w:rsidRPr="00DC5522">
              <w:rPr>
                <w:rFonts w:ascii="Times New Roman" w:eastAsia="Times New Roman" w:hAnsi="Times New Roman" w:cs="Times New Roman"/>
                <w:lang w:val="en-US"/>
              </w:rPr>
              <w:t xml:space="preserve"> IA </w:t>
            </w:r>
            <w:r w:rsidRPr="00DC5522">
              <w:rPr>
                <w:rFonts w:ascii="Times New Roman" w:eastAsia="Times New Roman" w:hAnsi="Times New Roman" w:cs="Times New Roman"/>
              </w:rPr>
              <w:t>ș</w:t>
            </w:r>
            <w:proofErr w:type="spellStart"/>
            <w:r w:rsidRPr="00DC5522">
              <w:rPr>
                <w:rFonts w:ascii="Times New Roman" w:eastAsia="Times New Roman" w:hAnsi="Times New Roman" w:cs="Times New Roman"/>
                <w:lang w:val="en-US"/>
              </w:rPr>
              <w:t>i</w:t>
            </w:r>
            <w:proofErr w:type="spellEnd"/>
            <w:r w:rsidRPr="00DC5522">
              <w:rPr>
                <w:rFonts w:ascii="Times New Roman" w:eastAsia="Times New Roman" w:hAnsi="Times New Roman" w:cs="Times New Roman"/>
                <w:lang w:val="en-US"/>
              </w:rPr>
              <w:t xml:space="preserve"> a </w:t>
            </w:r>
            <w:proofErr w:type="spellStart"/>
            <w:r w:rsidRPr="00DC5522">
              <w:rPr>
                <w:rFonts w:ascii="Times New Roman" w:eastAsia="Times New Roman" w:hAnsi="Times New Roman" w:cs="Times New Roman"/>
                <w:lang w:val="en-US"/>
              </w:rPr>
              <w:t>lll</w:t>
            </w:r>
            <w:proofErr w:type="spellEnd"/>
            <w:r w:rsidRPr="00DC5522">
              <w:rPr>
                <w:rFonts w:ascii="Times New Roman" w:eastAsia="Times New Roman" w:hAnsi="Times New Roman" w:cs="Times New Roman"/>
                <w:lang w:val="en-US"/>
              </w:rPr>
              <w:t>-a</w:t>
            </w:r>
          </w:p>
        </w:tc>
        <w:tc>
          <w:tcPr>
            <w:tcW w:w="932" w:type="dxa"/>
            <w:tcBorders>
              <w:right w:val="single" w:sz="4" w:space="0" w:color="auto"/>
            </w:tcBorders>
          </w:tcPr>
          <w:p w14:paraId="0F753C1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 xml:space="preserve">40 </w:t>
            </w:r>
            <w:proofErr w:type="spellStart"/>
            <w:r w:rsidRPr="00DC5522">
              <w:rPr>
                <w:rFonts w:ascii="Times New Roman" w:eastAsia="Times New Roman" w:hAnsi="Times New Roman" w:cs="Times New Roman"/>
                <w:lang w:val="en-US"/>
              </w:rPr>
              <w:t>elevi</w:t>
            </w:r>
            <w:proofErr w:type="spellEnd"/>
            <w:r w:rsidRPr="00DC5522">
              <w:rPr>
                <w:rFonts w:ascii="Times New Roman" w:eastAsia="Times New Roman" w:hAnsi="Times New Roman" w:cs="Times New Roman"/>
                <w:lang w:val="en-US"/>
              </w:rPr>
              <w:t xml:space="preserve"> -</w:t>
            </w:r>
          </w:p>
          <w:p w14:paraId="1F90008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rPr>
            </w:pPr>
            <w:r w:rsidRPr="00DC5522">
              <w:rPr>
                <w:rFonts w:ascii="Times New Roman" w:eastAsia="Times New Roman" w:hAnsi="Times New Roman" w:cs="Times New Roman"/>
                <w:lang w:val="en-US"/>
              </w:rPr>
              <w:t xml:space="preserve">(16 din </w:t>
            </w:r>
            <w:proofErr w:type="spellStart"/>
            <w:r w:rsidRPr="00DC5522">
              <w:rPr>
                <w:rFonts w:ascii="Times New Roman" w:eastAsia="Times New Roman" w:hAnsi="Times New Roman" w:cs="Times New Roman"/>
                <w:lang w:val="en-US"/>
              </w:rPr>
              <w:t>lA</w:t>
            </w:r>
            <w:proofErr w:type="spellEnd"/>
            <w:r w:rsidRPr="00DC5522">
              <w:rPr>
                <w:rFonts w:ascii="Times New Roman" w:eastAsia="Times New Roman" w:hAnsi="Times New Roman" w:cs="Times New Roman"/>
                <w:lang w:val="en-US"/>
              </w:rPr>
              <w:t xml:space="preserve"> </w:t>
            </w:r>
            <w:r w:rsidRPr="00DC5522">
              <w:rPr>
                <w:rFonts w:ascii="Times New Roman" w:eastAsia="Times New Roman" w:hAnsi="Times New Roman" w:cs="Times New Roman"/>
              </w:rPr>
              <w:t>ș</w:t>
            </w:r>
            <w:proofErr w:type="spellStart"/>
            <w:r w:rsidRPr="00DC5522">
              <w:rPr>
                <w:rFonts w:ascii="Times New Roman" w:eastAsia="Times New Roman" w:hAnsi="Times New Roman" w:cs="Times New Roman"/>
                <w:lang w:val="en-US"/>
              </w:rPr>
              <w:t>i</w:t>
            </w:r>
            <w:proofErr w:type="spellEnd"/>
            <w:r w:rsidRPr="00DC5522">
              <w:rPr>
                <w:rFonts w:ascii="Times New Roman" w:eastAsia="Times New Roman" w:hAnsi="Times New Roman" w:cs="Times New Roman"/>
                <w:lang w:val="en-US"/>
              </w:rPr>
              <w:t xml:space="preserve"> 24 din CLS. </w:t>
            </w:r>
          </w:p>
          <w:p w14:paraId="7271D6C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 xml:space="preserve">a </w:t>
            </w:r>
            <w:proofErr w:type="spellStart"/>
            <w:r w:rsidRPr="00DC5522">
              <w:rPr>
                <w:rFonts w:ascii="Times New Roman" w:eastAsia="Times New Roman" w:hAnsi="Times New Roman" w:cs="Times New Roman"/>
                <w:lang w:val="en-US"/>
              </w:rPr>
              <w:t>lll</w:t>
            </w:r>
            <w:proofErr w:type="spellEnd"/>
            <w:r w:rsidRPr="00DC5522">
              <w:rPr>
                <w:rFonts w:ascii="Times New Roman" w:eastAsia="Times New Roman" w:hAnsi="Times New Roman" w:cs="Times New Roman"/>
                <w:lang w:val="en-US"/>
              </w:rPr>
              <w:t>-a</w:t>
            </w:r>
          </w:p>
        </w:tc>
        <w:tc>
          <w:tcPr>
            <w:tcW w:w="1259" w:type="dxa"/>
            <w:tcBorders>
              <w:left w:val="single" w:sz="4" w:space="0" w:color="auto"/>
              <w:right w:val="single" w:sz="4" w:space="0" w:color="auto"/>
            </w:tcBorders>
          </w:tcPr>
          <w:p w14:paraId="144A251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2</w:t>
            </w:r>
          </w:p>
        </w:tc>
        <w:tc>
          <w:tcPr>
            <w:tcW w:w="1243" w:type="dxa"/>
            <w:tcBorders>
              <w:left w:val="single" w:sz="4" w:space="0" w:color="auto"/>
            </w:tcBorders>
          </w:tcPr>
          <w:p w14:paraId="7B7D498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Părinți ai elevilor</w:t>
            </w:r>
          </w:p>
        </w:tc>
      </w:tr>
    </w:tbl>
    <w:p w14:paraId="29DB5C1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5F69043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5AD4C49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CLASA  A II-A :</w:t>
      </w:r>
    </w:p>
    <w:p w14:paraId="2F85ED2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bl>
      <w:tblPr>
        <w:tblW w:w="1098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0"/>
        <w:gridCol w:w="2952"/>
        <w:gridCol w:w="1560"/>
        <w:gridCol w:w="3118"/>
        <w:gridCol w:w="1276"/>
        <w:gridCol w:w="1534"/>
      </w:tblGrid>
      <w:tr w:rsidR="00DC5522" w:rsidRPr="00DC5522" w14:paraId="1B6A2300" w14:textId="77777777" w:rsidTr="008670A5">
        <w:tc>
          <w:tcPr>
            <w:tcW w:w="540" w:type="dxa"/>
          </w:tcPr>
          <w:p w14:paraId="3FE7E26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3DE4B50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w:t>
            </w:r>
          </w:p>
          <w:p w14:paraId="0A02795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crt.</w:t>
            </w:r>
          </w:p>
        </w:tc>
        <w:tc>
          <w:tcPr>
            <w:tcW w:w="2952" w:type="dxa"/>
          </w:tcPr>
          <w:p w14:paraId="1BF581E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3485547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Instituţia</w:t>
            </w:r>
            <w:proofErr w:type="spellEnd"/>
            <w:r w:rsidRPr="00DC5522">
              <w:rPr>
                <w:rFonts w:ascii="Times New Roman" w:eastAsia="Times New Roman" w:hAnsi="Times New Roman" w:cs="Times New Roman"/>
              </w:rPr>
              <w:t>/</w:t>
            </w:r>
            <w:proofErr w:type="spellStart"/>
            <w:r w:rsidRPr="00DC5522">
              <w:rPr>
                <w:rFonts w:ascii="Times New Roman" w:eastAsia="Times New Roman" w:hAnsi="Times New Roman" w:cs="Times New Roman"/>
              </w:rPr>
              <w:t>instituţiile</w:t>
            </w:r>
            <w:proofErr w:type="spellEnd"/>
            <w:r w:rsidRPr="00DC5522">
              <w:rPr>
                <w:rFonts w:ascii="Times New Roman" w:eastAsia="Times New Roman" w:hAnsi="Times New Roman" w:cs="Times New Roman"/>
              </w:rPr>
              <w:t xml:space="preserve"> partenere</w:t>
            </w:r>
          </w:p>
        </w:tc>
        <w:tc>
          <w:tcPr>
            <w:tcW w:w="1560" w:type="dxa"/>
          </w:tcPr>
          <w:p w14:paraId="7A05E8A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Nr. de înregistrare (la nivelul unit. </w:t>
            </w:r>
            <w:proofErr w:type="spellStart"/>
            <w:r w:rsidRPr="00DC5522">
              <w:rPr>
                <w:rFonts w:ascii="Times New Roman" w:eastAsia="Times New Roman" w:hAnsi="Times New Roman" w:cs="Times New Roman"/>
              </w:rPr>
              <w:t>şc</w:t>
            </w:r>
            <w:proofErr w:type="spellEnd"/>
            <w:r w:rsidRPr="00DC5522">
              <w:rPr>
                <w:rFonts w:ascii="Times New Roman" w:eastAsia="Times New Roman" w:hAnsi="Times New Roman" w:cs="Times New Roman"/>
              </w:rPr>
              <w:t>.)</w:t>
            </w:r>
          </w:p>
        </w:tc>
        <w:tc>
          <w:tcPr>
            <w:tcW w:w="3118" w:type="dxa"/>
          </w:tcPr>
          <w:p w14:paraId="4FBBABA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6DB432A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Obiectiv</w:t>
            </w:r>
          </w:p>
        </w:tc>
        <w:tc>
          <w:tcPr>
            <w:tcW w:w="1276" w:type="dxa"/>
          </w:tcPr>
          <w:p w14:paraId="3508117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Responsabil</w:t>
            </w:r>
          </w:p>
          <w:p w14:paraId="119342E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534" w:type="dxa"/>
          </w:tcPr>
          <w:p w14:paraId="59793EC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Nr. de elevi </w:t>
            </w:r>
            <w:proofErr w:type="spellStart"/>
            <w:r w:rsidRPr="00DC5522">
              <w:rPr>
                <w:rFonts w:ascii="Times New Roman" w:eastAsia="Times New Roman" w:hAnsi="Times New Roman" w:cs="Times New Roman"/>
              </w:rPr>
              <w:t>participanţi</w:t>
            </w:r>
            <w:proofErr w:type="spellEnd"/>
          </w:p>
        </w:tc>
      </w:tr>
      <w:tr w:rsidR="00DC5522" w:rsidRPr="00DC5522" w14:paraId="27C055BB" w14:textId="77777777" w:rsidTr="008670A5">
        <w:tc>
          <w:tcPr>
            <w:tcW w:w="540" w:type="dxa"/>
          </w:tcPr>
          <w:p w14:paraId="51CD6E2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952" w:type="dxa"/>
          </w:tcPr>
          <w:p w14:paraId="510775A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ROMCONCEPT LEARNING SOLUTIONS SRL</w:t>
            </w:r>
          </w:p>
        </w:tc>
        <w:tc>
          <w:tcPr>
            <w:tcW w:w="1560" w:type="dxa"/>
          </w:tcPr>
          <w:p w14:paraId="26397D4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50573 / 28.11.2024</w:t>
            </w:r>
          </w:p>
        </w:tc>
        <w:tc>
          <w:tcPr>
            <w:tcW w:w="3118" w:type="dxa"/>
          </w:tcPr>
          <w:p w14:paraId="0688F9E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Participarea elevilor la concursul internațional de cultură generală, Formidabilii, etapa I</w:t>
            </w:r>
          </w:p>
        </w:tc>
        <w:tc>
          <w:tcPr>
            <w:tcW w:w="1276" w:type="dxa"/>
          </w:tcPr>
          <w:p w14:paraId="4FE88B6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534" w:type="dxa"/>
          </w:tcPr>
          <w:p w14:paraId="2737EE5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16</w:t>
            </w:r>
          </w:p>
        </w:tc>
      </w:tr>
      <w:tr w:rsidR="00DC5522" w:rsidRPr="00DC5522" w14:paraId="5F6809D8" w14:textId="77777777" w:rsidTr="008670A5">
        <w:tc>
          <w:tcPr>
            <w:tcW w:w="540" w:type="dxa"/>
          </w:tcPr>
          <w:p w14:paraId="18A5A8A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952" w:type="dxa"/>
          </w:tcPr>
          <w:p w14:paraId="2643A73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ROMCONCEPT LEARNING SOLUTIONS SRL</w:t>
            </w:r>
          </w:p>
        </w:tc>
        <w:tc>
          <w:tcPr>
            <w:tcW w:w="1560" w:type="dxa"/>
          </w:tcPr>
          <w:p w14:paraId="0C73E58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32726 / 29.05.2025</w:t>
            </w:r>
          </w:p>
        </w:tc>
        <w:tc>
          <w:tcPr>
            <w:tcW w:w="3118" w:type="dxa"/>
          </w:tcPr>
          <w:p w14:paraId="5539CE2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Participarea elevilor la concursul internațional de cultură generală, Formidabilii, etapa a III-a</w:t>
            </w:r>
          </w:p>
        </w:tc>
        <w:tc>
          <w:tcPr>
            <w:tcW w:w="1276" w:type="dxa"/>
          </w:tcPr>
          <w:p w14:paraId="25A7758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534" w:type="dxa"/>
          </w:tcPr>
          <w:p w14:paraId="2454AC7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16</w:t>
            </w:r>
          </w:p>
        </w:tc>
      </w:tr>
      <w:tr w:rsidR="00DC5522" w:rsidRPr="00DC5522" w14:paraId="6BA1D938" w14:textId="77777777" w:rsidTr="008670A5">
        <w:tc>
          <w:tcPr>
            <w:tcW w:w="540" w:type="dxa"/>
          </w:tcPr>
          <w:p w14:paraId="354E966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952" w:type="dxa"/>
          </w:tcPr>
          <w:p w14:paraId="22ED060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ROMCONCEPT LEARNING SOLUTIONS SRL</w:t>
            </w:r>
          </w:p>
        </w:tc>
        <w:tc>
          <w:tcPr>
            <w:tcW w:w="1560" w:type="dxa"/>
          </w:tcPr>
          <w:p w14:paraId="7A0DD44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32726 / 29.05.2025</w:t>
            </w:r>
          </w:p>
        </w:tc>
        <w:tc>
          <w:tcPr>
            <w:tcW w:w="3118" w:type="dxa"/>
          </w:tcPr>
          <w:p w14:paraId="7F955A1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Participarea elevilor la concursul internațional de artă plastică, proiecte și machete, Formidabilii, etapa a IV-a</w:t>
            </w:r>
          </w:p>
        </w:tc>
        <w:tc>
          <w:tcPr>
            <w:tcW w:w="1276" w:type="dxa"/>
          </w:tcPr>
          <w:p w14:paraId="1FAD39E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534" w:type="dxa"/>
          </w:tcPr>
          <w:p w14:paraId="539268B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10</w:t>
            </w:r>
          </w:p>
          <w:p w14:paraId="32C9327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56224EBC" w14:textId="77777777" w:rsidTr="008670A5">
        <w:tc>
          <w:tcPr>
            <w:tcW w:w="540" w:type="dxa"/>
          </w:tcPr>
          <w:p w14:paraId="3B1718F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952" w:type="dxa"/>
          </w:tcPr>
          <w:p w14:paraId="002519C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Asociatia</w:t>
            </w:r>
            <w:proofErr w:type="spellEnd"/>
            <w:r w:rsidRPr="00DC5522">
              <w:rPr>
                <w:rFonts w:ascii="Times New Roman" w:eastAsia="Times New Roman" w:hAnsi="Times New Roman" w:cs="Times New Roman"/>
              </w:rPr>
              <w:t xml:space="preserve"> PROF cu PROF</w:t>
            </w:r>
          </w:p>
        </w:tc>
        <w:tc>
          <w:tcPr>
            <w:tcW w:w="1560" w:type="dxa"/>
          </w:tcPr>
          <w:p w14:paraId="2A5B295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Nr.147/ 19.02.2025</w:t>
            </w:r>
          </w:p>
        </w:tc>
        <w:tc>
          <w:tcPr>
            <w:tcW w:w="3118" w:type="dxa"/>
          </w:tcPr>
          <w:p w14:paraId="064E732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participarea elevilor (cls II) capabili de </w:t>
            </w:r>
            <w:proofErr w:type="spellStart"/>
            <w:r w:rsidRPr="00DC5522">
              <w:rPr>
                <w:rFonts w:ascii="Times New Roman" w:eastAsia="Times New Roman" w:hAnsi="Times New Roman" w:cs="Times New Roman"/>
              </w:rPr>
              <w:t>preformanta</w:t>
            </w:r>
            <w:proofErr w:type="spellEnd"/>
            <w:r w:rsidRPr="00DC5522">
              <w:rPr>
                <w:rFonts w:ascii="Times New Roman" w:eastAsia="Times New Roman" w:hAnsi="Times New Roman" w:cs="Times New Roman"/>
              </w:rPr>
              <w:t xml:space="preserve">  la concursul </w:t>
            </w:r>
            <w:proofErr w:type="spellStart"/>
            <w:r w:rsidRPr="00DC5522">
              <w:rPr>
                <w:rFonts w:ascii="Times New Roman" w:eastAsia="Times New Roman" w:hAnsi="Times New Roman" w:cs="Times New Roman"/>
              </w:rPr>
              <w:t>Matemaniada</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desfasurat</w:t>
            </w:r>
            <w:proofErr w:type="spellEnd"/>
            <w:r w:rsidRPr="00DC5522">
              <w:rPr>
                <w:rFonts w:ascii="Times New Roman" w:eastAsia="Times New Roman" w:hAnsi="Times New Roman" w:cs="Times New Roman"/>
              </w:rPr>
              <w:t xml:space="preserve"> online pe </w:t>
            </w:r>
            <w:proofErr w:type="spellStart"/>
            <w:r w:rsidRPr="00DC5522">
              <w:rPr>
                <w:rFonts w:ascii="Times New Roman" w:eastAsia="Times New Roman" w:hAnsi="Times New Roman" w:cs="Times New Roman"/>
              </w:rPr>
              <w:t>platfoma</w:t>
            </w:r>
            <w:proofErr w:type="spellEnd"/>
            <w:r w:rsidRPr="00DC5522">
              <w:rPr>
                <w:rFonts w:ascii="Times New Roman" w:eastAsia="Times New Roman" w:hAnsi="Times New Roman" w:cs="Times New Roman"/>
              </w:rPr>
              <w:t xml:space="preserve"> concursului </w:t>
            </w:r>
          </w:p>
        </w:tc>
        <w:tc>
          <w:tcPr>
            <w:tcW w:w="1276" w:type="dxa"/>
          </w:tcPr>
          <w:p w14:paraId="0AA3B6D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534" w:type="dxa"/>
          </w:tcPr>
          <w:p w14:paraId="45AB427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7</w:t>
            </w:r>
          </w:p>
        </w:tc>
      </w:tr>
      <w:tr w:rsidR="00DC5522" w:rsidRPr="00DC5522" w14:paraId="660C9C26" w14:textId="77777777" w:rsidTr="008670A5">
        <w:tc>
          <w:tcPr>
            <w:tcW w:w="540" w:type="dxa"/>
          </w:tcPr>
          <w:p w14:paraId="7D336B4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952" w:type="dxa"/>
          </w:tcPr>
          <w:p w14:paraId="38A7224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Centrul Județean de Resurse și Asistență Educațională, Satu Mare</w:t>
            </w:r>
          </w:p>
        </w:tc>
        <w:tc>
          <w:tcPr>
            <w:tcW w:w="1560" w:type="dxa"/>
          </w:tcPr>
          <w:p w14:paraId="7EDA494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3118" w:type="dxa"/>
          </w:tcPr>
          <w:p w14:paraId="1739A93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Volunntar</w:t>
            </w:r>
            <w:proofErr w:type="spellEnd"/>
            <w:r w:rsidRPr="00DC5522">
              <w:rPr>
                <w:rFonts w:ascii="Times New Roman" w:eastAsia="Times New Roman" w:hAnsi="Times New Roman" w:cs="Times New Roman"/>
              </w:rPr>
              <w:t xml:space="preserve"> în cadrul proiectului județean:</w:t>
            </w:r>
          </w:p>
          <w:p w14:paraId="1A1E8CF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 „Fii bucurie de Crăciun”</w:t>
            </w:r>
          </w:p>
        </w:tc>
        <w:tc>
          <w:tcPr>
            <w:tcW w:w="1276" w:type="dxa"/>
          </w:tcPr>
          <w:p w14:paraId="2112804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534" w:type="dxa"/>
          </w:tcPr>
          <w:p w14:paraId="5DCEEAA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8</w:t>
            </w:r>
          </w:p>
        </w:tc>
      </w:tr>
      <w:tr w:rsidR="00DC5522" w:rsidRPr="00DC5522" w14:paraId="5421CD93" w14:textId="77777777" w:rsidTr="008670A5">
        <w:tc>
          <w:tcPr>
            <w:tcW w:w="540" w:type="dxa"/>
          </w:tcPr>
          <w:p w14:paraId="0CCF405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952" w:type="dxa"/>
          </w:tcPr>
          <w:p w14:paraId="05E3F79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Școala Gimnazială Nr. 28 „Dan Barbilian” Constanța</w:t>
            </w:r>
          </w:p>
        </w:tc>
        <w:tc>
          <w:tcPr>
            <w:tcW w:w="1560" w:type="dxa"/>
          </w:tcPr>
          <w:p w14:paraId="159F09B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 1712.78 / 04.06.2025.</w:t>
            </w:r>
          </w:p>
        </w:tc>
        <w:tc>
          <w:tcPr>
            <w:tcW w:w="3118" w:type="dxa"/>
          </w:tcPr>
          <w:p w14:paraId="1145915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„Comunicare. Colaborare. Competiție. Calculatoare” Proiectul este cuprins în oferta activităților educative județene, domeniul tehnic, </w:t>
            </w:r>
            <w:proofErr w:type="spellStart"/>
            <w:r w:rsidRPr="00DC5522">
              <w:rPr>
                <w:rFonts w:ascii="Times New Roman" w:eastAsia="Times New Roman" w:hAnsi="Times New Roman" w:cs="Times New Roman"/>
              </w:rPr>
              <w:t>poz</w:t>
            </w:r>
            <w:proofErr w:type="spellEnd"/>
            <w:r w:rsidRPr="00DC5522">
              <w:rPr>
                <w:rFonts w:ascii="Times New Roman" w:eastAsia="Times New Roman" w:hAnsi="Times New Roman" w:cs="Times New Roman"/>
              </w:rPr>
              <w:t>. 74</w:t>
            </w:r>
          </w:p>
        </w:tc>
        <w:tc>
          <w:tcPr>
            <w:tcW w:w="1276" w:type="dxa"/>
          </w:tcPr>
          <w:p w14:paraId="34E5B63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534" w:type="dxa"/>
          </w:tcPr>
          <w:p w14:paraId="6B8BF5E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14  elevi:</w:t>
            </w:r>
          </w:p>
          <w:p w14:paraId="7365994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6 _ Pr I</w:t>
            </w:r>
          </w:p>
          <w:p w14:paraId="1BB6041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3 _  Pr. II</w:t>
            </w:r>
          </w:p>
          <w:p w14:paraId="30C7FBB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4 _ Pr III</w:t>
            </w:r>
          </w:p>
          <w:p w14:paraId="030F692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 _ M</w:t>
            </w:r>
          </w:p>
          <w:p w14:paraId="0141CB5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30C5ED88" w14:textId="77777777" w:rsidTr="008670A5">
        <w:tc>
          <w:tcPr>
            <w:tcW w:w="540" w:type="dxa"/>
          </w:tcPr>
          <w:p w14:paraId="2FD8678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952" w:type="dxa"/>
          </w:tcPr>
          <w:p w14:paraId="1C075DD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Școala Gimnazială </w:t>
            </w:r>
          </w:p>
          <w:p w14:paraId="61A7A76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„Avram Iancu”</w:t>
            </w:r>
          </w:p>
          <w:p w14:paraId="77CDA08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Satu Mare</w:t>
            </w:r>
          </w:p>
        </w:tc>
        <w:tc>
          <w:tcPr>
            <w:tcW w:w="1560" w:type="dxa"/>
          </w:tcPr>
          <w:p w14:paraId="26958A1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501 / 12.03.2025</w:t>
            </w:r>
          </w:p>
        </w:tc>
        <w:tc>
          <w:tcPr>
            <w:tcW w:w="3118" w:type="dxa"/>
          </w:tcPr>
          <w:p w14:paraId="51E006E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Acord de parteneriat- Concurs </w:t>
            </w:r>
            <w:proofErr w:type="spellStart"/>
            <w:r w:rsidRPr="00DC5522">
              <w:rPr>
                <w:rFonts w:ascii="Times New Roman" w:eastAsia="Times New Roman" w:hAnsi="Times New Roman" w:cs="Times New Roman"/>
              </w:rPr>
              <w:t>judetean</w:t>
            </w:r>
            <w:proofErr w:type="spellEnd"/>
            <w:r w:rsidRPr="00DC5522">
              <w:rPr>
                <w:rFonts w:ascii="Times New Roman" w:eastAsia="Times New Roman" w:hAnsi="Times New Roman" w:cs="Times New Roman"/>
              </w:rPr>
              <w:t xml:space="preserve">  </w:t>
            </w:r>
          </w:p>
          <w:p w14:paraId="1A757E4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w:t>
            </w:r>
            <w:proofErr w:type="spellStart"/>
            <w:r w:rsidRPr="00DC5522">
              <w:rPr>
                <w:rFonts w:ascii="Times New Roman" w:eastAsia="Times New Roman" w:hAnsi="Times New Roman" w:cs="Times New Roman"/>
              </w:rPr>
              <w:t>Emotia</w:t>
            </w:r>
            <w:proofErr w:type="spellEnd"/>
            <w:r w:rsidRPr="00DC5522">
              <w:rPr>
                <w:rFonts w:ascii="Times New Roman" w:eastAsia="Times New Roman" w:hAnsi="Times New Roman" w:cs="Times New Roman"/>
              </w:rPr>
              <w:t xml:space="preserve"> in arta si literatura”</w:t>
            </w:r>
          </w:p>
        </w:tc>
        <w:tc>
          <w:tcPr>
            <w:tcW w:w="1276" w:type="dxa"/>
          </w:tcPr>
          <w:p w14:paraId="2879F94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534" w:type="dxa"/>
          </w:tcPr>
          <w:p w14:paraId="6A5DEFD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Bura Elsa _ premiul I</w:t>
            </w:r>
          </w:p>
        </w:tc>
      </w:tr>
      <w:tr w:rsidR="00DC5522" w:rsidRPr="00DC5522" w14:paraId="76EADDD0" w14:textId="77777777" w:rsidTr="008670A5">
        <w:tc>
          <w:tcPr>
            <w:tcW w:w="540" w:type="dxa"/>
          </w:tcPr>
          <w:p w14:paraId="3436549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952" w:type="dxa"/>
          </w:tcPr>
          <w:p w14:paraId="235925E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Teatrul de Nord Satu Mare</w:t>
            </w:r>
          </w:p>
          <w:p w14:paraId="2E1046C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Muzeul </w:t>
            </w:r>
            <w:proofErr w:type="spellStart"/>
            <w:r w:rsidRPr="00DC5522">
              <w:rPr>
                <w:rFonts w:ascii="Times New Roman" w:eastAsia="Times New Roman" w:hAnsi="Times New Roman" w:cs="Times New Roman"/>
              </w:rPr>
              <w:t>Judetean</w:t>
            </w:r>
            <w:proofErr w:type="spellEnd"/>
            <w:r w:rsidRPr="00DC5522">
              <w:rPr>
                <w:rFonts w:ascii="Times New Roman" w:eastAsia="Times New Roman" w:hAnsi="Times New Roman" w:cs="Times New Roman"/>
              </w:rPr>
              <w:t xml:space="preserve"> Satu Mare</w:t>
            </w:r>
          </w:p>
        </w:tc>
        <w:tc>
          <w:tcPr>
            <w:tcW w:w="1560" w:type="dxa"/>
          </w:tcPr>
          <w:p w14:paraId="4178A9D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263 / 14.04.2025.</w:t>
            </w:r>
          </w:p>
        </w:tc>
        <w:tc>
          <w:tcPr>
            <w:tcW w:w="3118" w:type="dxa"/>
          </w:tcPr>
          <w:p w14:paraId="4D18A3F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Participarea elevilor la </w:t>
            </w:r>
            <w:proofErr w:type="spellStart"/>
            <w:r w:rsidRPr="00DC5522">
              <w:rPr>
                <w:rFonts w:ascii="Times New Roman" w:eastAsia="Times New Roman" w:hAnsi="Times New Roman" w:cs="Times New Roman"/>
              </w:rPr>
              <w:t>activitati</w:t>
            </w:r>
            <w:proofErr w:type="spellEnd"/>
            <w:r w:rsidRPr="00DC5522">
              <w:rPr>
                <w:rFonts w:ascii="Times New Roman" w:eastAsia="Times New Roman" w:hAnsi="Times New Roman" w:cs="Times New Roman"/>
              </w:rPr>
              <w:t xml:space="preserve"> educative in afara </w:t>
            </w:r>
            <w:proofErr w:type="spellStart"/>
            <w:r w:rsidRPr="00DC5522">
              <w:rPr>
                <w:rFonts w:ascii="Times New Roman" w:eastAsia="Times New Roman" w:hAnsi="Times New Roman" w:cs="Times New Roman"/>
              </w:rPr>
              <w:t>spatiului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scolar</w:t>
            </w:r>
            <w:proofErr w:type="spellEnd"/>
            <w:r w:rsidRPr="00DC5522">
              <w:rPr>
                <w:rFonts w:ascii="Times New Roman" w:eastAsia="Times New Roman" w:hAnsi="Times New Roman" w:cs="Times New Roman"/>
              </w:rPr>
              <w:t xml:space="preserve">: </w:t>
            </w:r>
          </w:p>
          <w:p w14:paraId="455785D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teatru „Micul om de </w:t>
            </w:r>
            <w:proofErr w:type="spellStart"/>
            <w:r w:rsidRPr="00DC5522">
              <w:rPr>
                <w:rFonts w:ascii="Times New Roman" w:eastAsia="Times New Roman" w:hAnsi="Times New Roman" w:cs="Times New Roman"/>
              </w:rPr>
              <w:t>stiinta</w:t>
            </w:r>
            <w:proofErr w:type="spellEnd"/>
            <w:r w:rsidRPr="00DC5522">
              <w:rPr>
                <w:rFonts w:ascii="Times New Roman" w:eastAsia="Times New Roman" w:hAnsi="Times New Roman" w:cs="Times New Roman"/>
              </w:rPr>
              <w:t xml:space="preserve">”, </w:t>
            </w:r>
          </w:p>
          <w:p w14:paraId="49B7332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muzeu „</w:t>
            </w:r>
            <w:proofErr w:type="spellStart"/>
            <w:r w:rsidRPr="00DC5522">
              <w:rPr>
                <w:rFonts w:ascii="Times New Roman" w:eastAsia="Times New Roman" w:hAnsi="Times New Roman" w:cs="Times New Roman"/>
              </w:rPr>
              <w:t>Evolutia</w:t>
            </w:r>
            <w:proofErr w:type="spellEnd"/>
            <w:r w:rsidRPr="00DC5522">
              <w:rPr>
                <w:rFonts w:ascii="Times New Roman" w:eastAsia="Times New Roman" w:hAnsi="Times New Roman" w:cs="Times New Roman"/>
              </w:rPr>
              <w:t xml:space="preserve"> omenirii”</w:t>
            </w:r>
          </w:p>
        </w:tc>
        <w:tc>
          <w:tcPr>
            <w:tcW w:w="1276" w:type="dxa"/>
          </w:tcPr>
          <w:p w14:paraId="1432E83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534" w:type="dxa"/>
          </w:tcPr>
          <w:p w14:paraId="0002650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24</w:t>
            </w:r>
          </w:p>
        </w:tc>
      </w:tr>
    </w:tbl>
    <w:p w14:paraId="2B4C62B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C73A1F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6B19E70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CLASA A III- A:</w:t>
      </w:r>
    </w:p>
    <w:p w14:paraId="5BC2123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bl>
      <w:tblPr>
        <w:tblW w:w="1098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0"/>
        <w:gridCol w:w="2952"/>
        <w:gridCol w:w="1560"/>
        <w:gridCol w:w="3118"/>
        <w:gridCol w:w="1276"/>
        <w:gridCol w:w="1534"/>
      </w:tblGrid>
      <w:tr w:rsidR="00DC5522" w:rsidRPr="00DC5522" w14:paraId="359AD4DD" w14:textId="77777777" w:rsidTr="008670A5">
        <w:trPr>
          <w:jc w:val="right"/>
        </w:trPr>
        <w:tc>
          <w:tcPr>
            <w:tcW w:w="540" w:type="dxa"/>
          </w:tcPr>
          <w:p w14:paraId="3F42049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62B65C8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w:t>
            </w:r>
          </w:p>
          <w:p w14:paraId="0907D0A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crt.</w:t>
            </w:r>
          </w:p>
        </w:tc>
        <w:tc>
          <w:tcPr>
            <w:tcW w:w="2952" w:type="dxa"/>
          </w:tcPr>
          <w:p w14:paraId="0BDC5FF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059B97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Instituţia</w:t>
            </w:r>
            <w:proofErr w:type="spellEnd"/>
            <w:r w:rsidRPr="00DC5522">
              <w:rPr>
                <w:rFonts w:ascii="Times New Roman" w:eastAsia="Times New Roman" w:hAnsi="Times New Roman" w:cs="Times New Roman"/>
              </w:rPr>
              <w:t>/</w:t>
            </w:r>
            <w:proofErr w:type="spellStart"/>
            <w:r w:rsidRPr="00DC5522">
              <w:rPr>
                <w:rFonts w:ascii="Times New Roman" w:eastAsia="Times New Roman" w:hAnsi="Times New Roman" w:cs="Times New Roman"/>
              </w:rPr>
              <w:t>instituţiile</w:t>
            </w:r>
            <w:proofErr w:type="spellEnd"/>
            <w:r w:rsidRPr="00DC5522">
              <w:rPr>
                <w:rFonts w:ascii="Times New Roman" w:eastAsia="Times New Roman" w:hAnsi="Times New Roman" w:cs="Times New Roman"/>
              </w:rPr>
              <w:t xml:space="preserve"> partenere</w:t>
            </w:r>
          </w:p>
        </w:tc>
        <w:tc>
          <w:tcPr>
            <w:tcW w:w="1560" w:type="dxa"/>
          </w:tcPr>
          <w:p w14:paraId="2D2D731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Nr. de înregistrare (la nivelul unit. </w:t>
            </w:r>
            <w:proofErr w:type="spellStart"/>
            <w:r w:rsidRPr="00DC5522">
              <w:rPr>
                <w:rFonts w:ascii="Times New Roman" w:eastAsia="Times New Roman" w:hAnsi="Times New Roman" w:cs="Times New Roman"/>
              </w:rPr>
              <w:t>şc</w:t>
            </w:r>
            <w:proofErr w:type="spellEnd"/>
            <w:r w:rsidRPr="00DC5522">
              <w:rPr>
                <w:rFonts w:ascii="Times New Roman" w:eastAsia="Times New Roman" w:hAnsi="Times New Roman" w:cs="Times New Roman"/>
              </w:rPr>
              <w:t>.)</w:t>
            </w:r>
          </w:p>
        </w:tc>
        <w:tc>
          <w:tcPr>
            <w:tcW w:w="3118" w:type="dxa"/>
          </w:tcPr>
          <w:p w14:paraId="43A5C15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48F68A4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Obiectiv</w:t>
            </w:r>
          </w:p>
        </w:tc>
        <w:tc>
          <w:tcPr>
            <w:tcW w:w="1276" w:type="dxa"/>
          </w:tcPr>
          <w:p w14:paraId="3523D30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Responsabil</w:t>
            </w:r>
          </w:p>
          <w:p w14:paraId="3A63C2C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534" w:type="dxa"/>
          </w:tcPr>
          <w:p w14:paraId="20353E1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Nr. de elevi </w:t>
            </w:r>
            <w:proofErr w:type="spellStart"/>
            <w:r w:rsidRPr="00DC5522">
              <w:rPr>
                <w:rFonts w:ascii="Times New Roman" w:eastAsia="Times New Roman" w:hAnsi="Times New Roman" w:cs="Times New Roman"/>
              </w:rPr>
              <w:t>participanţi</w:t>
            </w:r>
            <w:proofErr w:type="spellEnd"/>
          </w:p>
        </w:tc>
      </w:tr>
      <w:tr w:rsidR="00DC5522" w:rsidRPr="00DC5522" w14:paraId="1A8F0C7F" w14:textId="77777777" w:rsidTr="008670A5">
        <w:trPr>
          <w:jc w:val="right"/>
        </w:trPr>
        <w:tc>
          <w:tcPr>
            <w:tcW w:w="540" w:type="dxa"/>
          </w:tcPr>
          <w:p w14:paraId="0FE4EF1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952" w:type="dxa"/>
          </w:tcPr>
          <w:p w14:paraId="5CB4FFC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ROMCONCEPT LEARNING SOLUTIONS SRL</w:t>
            </w:r>
          </w:p>
        </w:tc>
        <w:tc>
          <w:tcPr>
            <w:tcW w:w="1560" w:type="dxa"/>
          </w:tcPr>
          <w:p w14:paraId="26C6290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50573 / 28.11.2024</w:t>
            </w:r>
          </w:p>
        </w:tc>
        <w:tc>
          <w:tcPr>
            <w:tcW w:w="3118" w:type="dxa"/>
          </w:tcPr>
          <w:p w14:paraId="1B20A4F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Participarea elevilor la concursul internațional de cultură generală, Formidabilii, etapa I</w:t>
            </w:r>
          </w:p>
        </w:tc>
        <w:tc>
          <w:tcPr>
            <w:tcW w:w="1276" w:type="dxa"/>
          </w:tcPr>
          <w:p w14:paraId="4E64A29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534" w:type="dxa"/>
          </w:tcPr>
          <w:p w14:paraId="05BF64E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16</w:t>
            </w:r>
          </w:p>
        </w:tc>
      </w:tr>
      <w:tr w:rsidR="00DC5522" w:rsidRPr="00DC5522" w14:paraId="67103740" w14:textId="77777777" w:rsidTr="008670A5">
        <w:trPr>
          <w:jc w:val="right"/>
        </w:trPr>
        <w:tc>
          <w:tcPr>
            <w:tcW w:w="540" w:type="dxa"/>
          </w:tcPr>
          <w:p w14:paraId="7CDF336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952" w:type="dxa"/>
          </w:tcPr>
          <w:p w14:paraId="19C423B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ROMCONCEPT LEARNING SOLUTIONS SRL</w:t>
            </w:r>
          </w:p>
        </w:tc>
        <w:tc>
          <w:tcPr>
            <w:tcW w:w="1560" w:type="dxa"/>
          </w:tcPr>
          <w:p w14:paraId="149B75A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32726 / 29.05.2025</w:t>
            </w:r>
          </w:p>
        </w:tc>
        <w:tc>
          <w:tcPr>
            <w:tcW w:w="3118" w:type="dxa"/>
          </w:tcPr>
          <w:p w14:paraId="2AFD74C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Participarea elevilor la concursul internațional de cultură generală, Formidabilii, etapa a III-a</w:t>
            </w:r>
          </w:p>
        </w:tc>
        <w:tc>
          <w:tcPr>
            <w:tcW w:w="1276" w:type="dxa"/>
          </w:tcPr>
          <w:p w14:paraId="587548A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534" w:type="dxa"/>
          </w:tcPr>
          <w:p w14:paraId="267163D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16</w:t>
            </w:r>
          </w:p>
        </w:tc>
      </w:tr>
      <w:tr w:rsidR="00DC5522" w:rsidRPr="00DC5522" w14:paraId="37BE007A" w14:textId="77777777" w:rsidTr="008670A5">
        <w:trPr>
          <w:jc w:val="right"/>
        </w:trPr>
        <w:tc>
          <w:tcPr>
            <w:tcW w:w="540" w:type="dxa"/>
          </w:tcPr>
          <w:p w14:paraId="74246DA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952" w:type="dxa"/>
          </w:tcPr>
          <w:p w14:paraId="348FDD5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ROMCONCEPT LEARNING SOLUTIONS SRL</w:t>
            </w:r>
          </w:p>
        </w:tc>
        <w:tc>
          <w:tcPr>
            <w:tcW w:w="1560" w:type="dxa"/>
          </w:tcPr>
          <w:p w14:paraId="0E2A15B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32726 / 29.05.2025</w:t>
            </w:r>
          </w:p>
        </w:tc>
        <w:tc>
          <w:tcPr>
            <w:tcW w:w="3118" w:type="dxa"/>
          </w:tcPr>
          <w:p w14:paraId="7F8FC42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Participarea elevilor la concursul internațional de artă plastică, proiecte și machete, Formidabilii, etapa a IV-a</w:t>
            </w:r>
          </w:p>
        </w:tc>
        <w:tc>
          <w:tcPr>
            <w:tcW w:w="1276" w:type="dxa"/>
          </w:tcPr>
          <w:p w14:paraId="4965E31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534" w:type="dxa"/>
          </w:tcPr>
          <w:p w14:paraId="64C6B79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10</w:t>
            </w:r>
          </w:p>
          <w:p w14:paraId="367EC0F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23F1CAE1" w14:textId="77777777" w:rsidTr="008670A5">
        <w:trPr>
          <w:jc w:val="right"/>
        </w:trPr>
        <w:tc>
          <w:tcPr>
            <w:tcW w:w="540" w:type="dxa"/>
          </w:tcPr>
          <w:p w14:paraId="0F25110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952" w:type="dxa"/>
          </w:tcPr>
          <w:p w14:paraId="1C0A0E2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Asociatia</w:t>
            </w:r>
            <w:proofErr w:type="spellEnd"/>
            <w:r w:rsidRPr="00DC5522">
              <w:rPr>
                <w:rFonts w:ascii="Times New Roman" w:eastAsia="Times New Roman" w:hAnsi="Times New Roman" w:cs="Times New Roman"/>
              </w:rPr>
              <w:t xml:space="preserve"> PROF cu PROF</w:t>
            </w:r>
          </w:p>
        </w:tc>
        <w:tc>
          <w:tcPr>
            <w:tcW w:w="1560" w:type="dxa"/>
          </w:tcPr>
          <w:p w14:paraId="48CEEB1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Nr.147/ 19.02.2025</w:t>
            </w:r>
          </w:p>
        </w:tc>
        <w:tc>
          <w:tcPr>
            <w:tcW w:w="3118" w:type="dxa"/>
          </w:tcPr>
          <w:p w14:paraId="451E2FF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participarea elevilor (cls II) capabili de </w:t>
            </w:r>
            <w:proofErr w:type="spellStart"/>
            <w:r w:rsidRPr="00DC5522">
              <w:rPr>
                <w:rFonts w:ascii="Times New Roman" w:eastAsia="Times New Roman" w:hAnsi="Times New Roman" w:cs="Times New Roman"/>
              </w:rPr>
              <w:t>preformanta</w:t>
            </w:r>
            <w:proofErr w:type="spellEnd"/>
            <w:r w:rsidRPr="00DC5522">
              <w:rPr>
                <w:rFonts w:ascii="Times New Roman" w:eastAsia="Times New Roman" w:hAnsi="Times New Roman" w:cs="Times New Roman"/>
              </w:rPr>
              <w:t xml:space="preserve">  la concursul </w:t>
            </w:r>
            <w:proofErr w:type="spellStart"/>
            <w:r w:rsidRPr="00DC5522">
              <w:rPr>
                <w:rFonts w:ascii="Times New Roman" w:eastAsia="Times New Roman" w:hAnsi="Times New Roman" w:cs="Times New Roman"/>
              </w:rPr>
              <w:t>Matemaniada</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desfasurat</w:t>
            </w:r>
            <w:proofErr w:type="spellEnd"/>
            <w:r w:rsidRPr="00DC5522">
              <w:rPr>
                <w:rFonts w:ascii="Times New Roman" w:eastAsia="Times New Roman" w:hAnsi="Times New Roman" w:cs="Times New Roman"/>
              </w:rPr>
              <w:t xml:space="preserve"> online pe </w:t>
            </w:r>
            <w:proofErr w:type="spellStart"/>
            <w:r w:rsidRPr="00DC5522">
              <w:rPr>
                <w:rFonts w:ascii="Times New Roman" w:eastAsia="Times New Roman" w:hAnsi="Times New Roman" w:cs="Times New Roman"/>
              </w:rPr>
              <w:t>platfoma</w:t>
            </w:r>
            <w:proofErr w:type="spellEnd"/>
            <w:r w:rsidRPr="00DC5522">
              <w:rPr>
                <w:rFonts w:ascii="Times New Roman" w:eastAsia="Times New Roman" w:hAnsi="Times New Roman" w:cs="Times New Roman"/>
              </w:rPr>
              <w:t xml:space="preserve"> concursului </w:t>
            </w:r>
          </w:p>
        </w:tc>
        <w:tc>
          <w:tcPr>
            <w:tcW w:w="1276" w:type="dxa"/>
          </w:tcPr>
          <w:p w14:paraId="322309A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534" w:type="dxa"/>
          </w:tcPr>
          <w:p w14:paraId="0536D76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7</w:t>
            </w:r>
          </w:p>
        </w:tc>
      </w:tr>
      <w:tr w:rsidR="00DC5522" w:rsidRPr="00DC5522" w14:paraId="183405C8" w14:textId="77777777" w:rsidTr="008670A5">
        <w:trPr>
          <w:jc w:val="right"/>
        </w:trPr>
        <w:tc>
          <w:tcPr>
            <w:tcW w:w="540" w:type="dxa"/>
          </w:tcPr>
          <w:p w14:paraId="0E00F26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952" w:type="dxa"/>
          </w:tcPr>
          <w:p w14:paraId="555F488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Centrul Județean de Resurse și Asistență Educațională, Satu Mare</w:t>
            </w:r>
          </w:p>
        </w:tc>
        <w:tc>
          <w:tcPr>
            <w:tcW w:w="1560" w:type="dxa"/>
          </w:tcPr>
          <w:p w14:paraId="436D71D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3118" w:type="dxa"/>
          </w:tcPr>
          <w:p w14:paraId="58B49A3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Volunntar</w:t>
            </w:r>
            <w:proofErr w:type="spellEnd"/>
            <w:r w:rsidRPr="00DC5522">
              <w:rPr>
                <w:rFonts w:ascii="Times New Roman" w:eastAsia="Times New Roman" w:hAnsi="Times New Roman" w:cs="Times New Roman"/>
              </w:rPr>
              <w:t xml:space="preserve"> în cadrul proiectului județean:</w:t>
            </w:r>
          </w:p>
          <w:p w14:paraId="238E40A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 „Fii bucurie de Crăciun”</w:t>
            </w:r>
          </w:p>
        </w:tc>
        <w:tc>
          <w:tcPr>
            <w:tcW w:w="1276" w:type="dxa"/>
          </w:tcPr>
          <w:p w14:paraId="2351F68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534" w:type="dxa"/>
          </w:tcPr>
          <w:p w14:paraId="1A6B0F3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8</w:t>
            </w:r>
          </w:p>
        </w:tc>
      </w:tr>
      <w:tr w:rsidR="00DC5522" w:rsidRPr="00DC5522" w14:paraId="318A0325" w14:textId="77777777" w:rsidTr="008670A5">
        <w:trPr>
          <w:jc w:val="right"/>
        </w:trPr>
        <w:tc>
          <w:tcPr>
            <w:tcW w:w="540" w:type="dxa"/>
          </w:tcPr>
          <w:p w14:paraId="1ECE77B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952" w:type="dxa"/>
          </w:tcPr>
          <w:p w14:paraId="71D45C5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Școala Gimnazială Nr. 28 „Dan Barbilian” Constanța</w:t>
            </w:r>
          </w:p>
        </w:tc>
        <w:tc>
          <w:tcPr>
            <w:tcW w:w="1560" w:type="dxa"/>
          </w:tcPr>
          <w:p w14:paraId="7AE71E7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 1712.78 / 04.06.2025.</w:t>
            </w:r>
          </w:p>
        </w:tc>
        <w:tc>
          <w:tcPr>
            <w:tcW w:w="3118" w:type="dxa"/>
          </w:tcPr>
          <w:p w14:paraId="0F87AEB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„Comunicare. Colaborare. Competiție. Calculatoare” Proiectul este cuprins în oferta activităților educative județene, domeniul tehnic, </w:t>
            </w:r>
            <w:proofErr w:type="spellStart"/>
            <w:r w:rsidRPr="00DC5522">
              <w:rPr>
                <w:rFonts w:ascii="Times New Roman" w:eastAsia="Times New Roman" w:hAnsi="Times New Roman" w:cs="Times New Roman"/>
              </w:rPr>
              <w:t>poz</w:t>
            </w:r>
            <w:proofErr w:type="spellEnd"/>
            <w:r w:rsidRPr="00DC5522">
              <w:rPr>
                <w:rFonts w:ascii="Times New Roman" w:eastAsia="Times New Roman" w:hAnsi="Times New Roman" w:cs="Times New Roman"/>
              </w:rPr>
              <w:t>. 74</w:t>
            </w:r>
          </w:p>
        </w:tc>
        <w:tc>
          <w:tcPr>
            <w:tcW w:w="1276" w:type="dxa"/>
          </w:tcPr>
          <w:p w14:paraId="634772D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534" w:type="dxa"/>
          </w:tcPr>
          <w:p w14:paraId="470D3DF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14  elevi:</w:t>
            </w:r>
          </w:p>
          <w:p w14:paraId="620F8F8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6 _ Pr I</w:t>
            </w:r>
          </w:p>
          <w:p w14:paraId="0A02744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3 _  Pr. II</w:t>
            </w:r>
          </w:p>
          <w:p w14:paraId="1B349FA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4 _ Pr III</w:t>
            </w:r>
          </w:p>
          <w:p w14:paraId="4CDD1F1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 _ M</w:t>
            </w:r>
          </w:p>
          <w:p w14:paraId="59FF486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353A53DE" w14:textId="77777777" w:rsidTr="008670A5">
        <w:trPr>
          <w:jc w:val="right"/>
        </w:trPr>
        <w:tc>
          <w:tcPr>
            <w:tcW w:w="540" w:type="dxa"/>
          </w:tcPr>
          <w:p w14:paraId="16A766D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952" w:type="dxa"/>
          </w:tcPr>
          <w:p w14:paraId="2F218CD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Școala Gimnazială </w:t>
            </w:r>
          </w:p>
          <w:p w14:paraId="3523FCA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„Avram Iancu”</w:t>
            </w:r>
          </w:p>
          <w:p w14:paraId="40A14F0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Satu Mare</w:t>
            </w:r>
          </w:p>
        </w:tc>
        <w:tc>
          <w:tcPr>
            <w:tcW w:w="1560" w:type="dxa"/>
          </w:tcPr>
          <w:p w14:paraId="076121F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501 / 12.03.2025</w:t>
            </w:r>
          </w:p>
        </w:tc>
        <w:tc>
          <w:tcPr>
            <w:tcW w:w="3118" w:type="dxa"/>
          </w:tcPr>
          <w:p w14:paraId="3460246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Acord de parteneriat- Concurs </w:t>
            </w:r>
            <w:proofErr w:type="spellStart"/>
            <w:r w:rsidRPr="00DC5522">
              <w:rPr>
                <w:rFonts w:ascii="Times New Roman" w:eastAsia="Times New Roman" w:hAnsi="Times New Roman" w:cs="Times New Roman"/>
              </w:rPr>
              <w:t>judetean</w:t>
            </w:r>
            <w:proofErr w:type="spellEnd"/>
            <w:r w:rsidRPr="00DC5522">
              <w:rPr>
                <w:rFonts w:ascii="Times New Roman" w:eastAsia="Times New Roman" w:hAnsi="Times New Roman" w:cs="Times New Roman"/>
              </w:rPr>
              <w:t xml:space="preserve">  </w:t>
            </w:r>
          </w:p>
          <w:p w14:paraId="6761FF1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w:t>
            </w:r>
            <w:proofErr w:type="spellStart"/>
            <w:r w:rsidRPr="00DC5522">
              <w:rPr>
                <w:rFonts w:ascii="Times New Roman" w:eastAsia="Times New Roman" w:hAnsi="Times New Roman" w:cs="Times New Roman"/>
              </w:rPr>
              <w:t>Emotia</w:t>
            </w:r>
            <w:proofErr w:type="spellEnd"/>
            <w:r w:rsidRPr="00DC5522">
              <w:rPr>
                <w:rFonts w:ascii="Times New Roman" w:eastAsia="Times New Roman" w:hAnsi="Times New Roman" w:cs="Times New Roman"/>
              </w:rPr>
              <w:t xml:space="preserve"> in arta si literatura”</w:t>
            </w:r>
          </w:p>
        </w:tc>
        <w:tc>
          <w:tcPr>
            <w:tcW w:w="1276" w:type="dxa"/>
          </w:tcPr>
          <w:p w14:paraId="3584674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534" w:type="dxa"/>
          </w:tcPr>
          <w:p w14:paraId="337BF38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Bura Elsa _ premiul I</w:t>
            </w:r>
          </w:p>
        </w:tc>
      </w:tr>
      <w:tr w:rsidR="00DC5522" w:rsidRPr="00DC5522" w14:paraId="50844CE0" w14:textId="77777777" w:rsidTr="008670A5">
        <w:trPr>
          <w:jc w:val="right"/>
        </w:trPr>
        <w:tc>
          <w:tcPr>
            <w:tcW w:w="540" w:type="dxa"/>
          </w:tcPr>
          <w:p w14:paraId="19B02C9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952" w:type="dxa"/>
          </w:tcPr>
          <w:p w14:paraId="16AC490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Teatrul de Nord Satu Mare</w:t>
            </w:r>
          </w:p>
          <w:p w14:paraId="6A7A115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Muzeul </w:t>
            </w:r>
            <w:proofErr w:type="spellStart"/>
            <w:r w:rsidRPr="00DC5522">
              <w:rPr>
                <w:rFonts w:ascii="Times New Roman" w:eastAsia="Times New Roman" w:hAnsi="Times New Roman" w:cs="Times New Roman"/>
              </w:rPr>
              <w:t>Judetean</w:t>
            </w:r>
            <w:proofErr w:type="spellEnd"/>
            <w:r w:rsidRPr="00DC5522">
              <w:rPr>
                <w:rFonts w:ascii="Times New Roman" w:eastAsia="Times New Roman" w:hAnsi="Times New Roman" w:cs="Times New Roman"/>
              </w:rPr>
              <w:t xml:space="preserve"> Satu Mare</w:t>
            </w:r>
          </w:p>
        </w:tc>
        <w:tc>
          <w:tcPr>
            <w:tcW w:w="1560" w:type="dxa"/>
          </w:tcPr>
          <w:p w14:paraId="67F73BB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263 / 14.04.2025.</w:t>
            </w:r>
          </w:p>
        </w:tc>
        <w:tc>
          <w:tcPr>
            <w:tcW w:w="3118" w:type="dxa"/>
          </w:tcPr>
          <w:p w14:paraId="12BB063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Participarea elevilor la </w:t>
            </w:r>
            <w:proofErr w:type="spellStart"/>
            <w:r w:rsidRPr="00DC5522">
              <w:rPr>
                <w:rFonts w:ascii="Times New Roman" w:eastAsia="Times New Roman" w:hAnsi="Times New Roman" w:cs="Times New Roman"/>
              </w:rPr>
              <w:t>activitati</w:t>
            </w:r>
            <w:proofErr w:type="spellEnd"/>
            <w:r w:rsidRPr="00DC5522">
              <w:rPr>
                <w:rFonts w:ascii="Times New Roman" w:eastAsia="Times New Roman" w:hAnsi="Times New Roman" w:cs="Times New Roman"/>
              </w:rPr>
              <w:t xml:space="preserve"> educative in afara </w:t>
            </w:r>
            <w:proofErr w:type="spellStart"/>
            <w:r w:rsidRPr="00DC5522">
              <w:rPr>
                <w:rFonts w:ascii="Times New Roman" w:eastAsia="Times New Roman" w:hAnsi="Times New Roman" w:cs="Times New Roman"/>
              </w:rPr>
              <w:t>spatiului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scolar</w:t>
            </w:r>
            <w:proofErr w:type="spellEnd"/>
            <w:r w:rsidRPr="00DC5522">
              <w:rPr>
                <w:rFonts w:ascii="Times New Roman" w:eastAsia="Times New Roman" w:hAnsi="Times New Roman" w:cs="Times New Roman"/>
              </w:rPr>
              <w:t xml:space="preserve">: </w:t>
            </w:r>
          </w:p>
          <w:p w14:paraId="2BEB50C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teatru „Micul om de </w:t>
            </w:r>
            <w:proofErr w:type="spellStart"/>
            <w:r w:rsidRPr="00DC5522">
              <w:rPr>
                <w:rFonts w:ascii="Times New Roman" w:eastAsia="Times New Roman" w:hAnsi="Times New Roman" w:cs="Times New Roman"/>
              </w:rPr>
              <w:t>stiinta</w:t>
            </w:r>
            <w:proofErr w:type="spellEnd"/>
            <w:r w:rsidRPr="00DC5522">
              <w:rPr>
                <w:rFonts w:ascii="Times New Roman" w:eastAsia="Times New Roman" w:hAnsi="Times New Roman" w:cs="Times New Roman"/>
              </w:rPr>
              <w:t xml:space="preserve">”, </w:t>
            </w:r>
          </w:p>
          <w:p w14:paraId="7D872E2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muzeu „</w:t>
            </w:r>
            <w:proofErr w:type="spellStart"/>
            <w:r w:rsidRPr="00DC5522">
              <w:rPr>
                <w:rFonts w:ascii="Times New Roman" w:eastAsia="Times New Roman" w:hAnsi="Times New Roman" w:cs="Times New Roman"/>
              </w:rPr>
              <w:t>Evolutia</w:t>
            </w:r>
            <w:proofErr w:type="spellEnd"/>
            <w:r w:rsidRPr="00DC5522">
              <w:rPr>
                <w:rFonts w:ascii="Times New Roman" w:eastAsia="Times New Roman" w:hAnsi="Times New Roman" w:cs="Times New Roman"/>
              </w:rPr>
              <w:t xml:space="preserve"> omenirii”</w:t>
            </w:r>
          </w:p>
        </w:tc>
        <w:tc>
          <w:tcPr>
            <w:tcW w:w="1276" w:type="dxa"/>
          </w:tcPr>
          <w:p w14:paraId="4603313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534" w:type="dxa"/>
          </w:tcPr>
          <w:p w14:paraId="0382EB2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24</w:t>
            </w:r>
          </w:p>
        </w:tc>
      </w:tr>
    </w:tbl>
    <w:p w14:paraId="7E86041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7656E01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7DDF72A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CLASA A IV-A:</w:t>
      </w:r>
    </w:p>
    <w:p w14:paraId="003E2F3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6CA6DE0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bl>
      <w:tblPr>
        <w:tblpPr w:leftFromText="180" w:rightFromText="180" w:vertAnchor="text" w:horzAnchor="page" w:tblpXSpec="center" w:tblpY="262"/>
        <w:tblOverlap w:val="never"/>
        <w:tblW w:w="109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40"/>
        <w:gridCol w:w="2700"/>
        <w:gridCol w:w="1620"/>
        <w:gridCol w:w="2970"/>
        <w:gridCol w:w="1375"/>
        <w:gridCol w:w="1775"/>
      </w:tblGrid>
      <w:tr w:rsidR="00DC5522" w:rsidRPr="00DC5522" w14:paraId="52F8F7DF" w14:textId="77777777" w:rsidTr="008670A5">
        <w:trPr>
          <w:jc w:val="center"/>
        </w:trPr>
        <w:tc>
          <w:tcPr>
            <w:tcW w:w="540" w:type="dxa"/>
          </w:tcPr>
          <w:p w14:paraId="58A1569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4084AE9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w:t>
            </w:r>
          </w:p>
          <w:p w14:paraId="3D2B6DE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crt.</w:t>
            </w:r>
          </w:p>
        </w:tc>
        <w:tc>
          <w:tcPr>
            <w:tcW w:w="2700" w:type="dxa"/>
          </w:tcPr>
          <w:p w14:paraId="462387C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5C1D208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Instituţia</w:t>
            </w:r>
            <w:proofErr w:type="spellEnd"/>
            <w:r w:rsidRPr="00DC5522">
              <w:rPr>
                <w:rFonts w:ascii="Times New Roman" w:eastAsia="Times New Roman" w:hAnsi="Times New Roman" w:cs="Times New Roman"/>
              </w:rPr>
              <w:t>/</w:t>
            </w:r>
            <w:proofErr w:type="spellStart"/>
            <w:r w:rsidRPr="00DC5522">
              <w:rPr>
                <w:rFonts w:ascii="Times New Roman" w:eastAsia="Times New Roman" w:hAnsi="Times New Roman" w:cs="Times New Roman"/>
              </w:rPr>
              <w:t>instituţiile</w:t>
            </w:r>
            <w:proofErr w:type="spellEnd"/>
            <w:r w:rsidRPr="00DC5522">
              <w:rPr>
                <w:rFonts w:ascii="Times New Roman" w:eastAsia="Times New Roman" w:hAnsi="Times New Roman" w:cs="Times New Roman"/>
              </w:rPr>
              <w:t xml:space="preserve"> partenere</w:t>
            </w:r>
          </w:p>
        </w:tc>
        <w:tc>
          <w:tcPr>
            <w:tcW w:w="1620" w:type="dxa"/>
          </w:tcPr>
          <w:p w14:paraId="6476CF0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Nr. de înregistrare (la nivelul unit. </w:t>
            </w:r>
            <w:proofErr w:type="spellStart"/>
            <w:r w:rsidRPr="00DC5522">
              <w:rPr>
                <w:rFonts w:ascii="Times New Roman" w:eastAsia="Times New Roman" w:hAnsi="Times New Roman" w:cs="Times New Roman"/>
              </w:rPr>
              <w:t>şc</w:t>
            </w:r>
            <w:proofErr w:type="spellEnd"/>
            <w:r w:rsidRPr="00DC5522">
              <w:rPr>
                <w:rFonts w:ascii="Times New Roman" w:eastAsia="Times New Roman" w:hAnsi="Times New Roman" w:cs="Times New Roman"/>
              </w:rPr>
              <w:t>.)</w:t>
            </w:r>
          </w:p>
        </w:tc>
        <w:tc>
          <w:tcPr>
            <w:tcW w:w="2970" w:type="dxa"/>
          </w:tcPr>
          <w:p w14:paraId="3CF26CB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3B422C8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Obiectiv</w:t>
            </w:r>
          </w:p>
        </w:tc>
        <w:tc>
          <w:tcPr>
            <w:tcW w:w="1375" w:type="dxa"/>
          </w:tcPr>
          <w:p w14:paraId="74B42FA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Responsabil</w:t>
            </w:r>
          </w:p>
          <w:p w14:paraId="3F9430D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775" w:type="dxa"/>
          </w:tcPr>
          <w:p w14:paraId="3322A3F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Nr. de elevi </w:t>
            </w:r>
            <w:proofErr w:type="spellStart"/>
            <w:r w:rsidRPr="00DC5522">
              <w:rPr>
                <w:rFonts w:ascii="Times New Roman" w:eastAsia="Times New Roman" w:hAnsi="Times New Roman" w:cs="Times New Roman"/>
              </w:rPr>
              <w:t>participanţi</w:t>
            </w:r>
            <w:proofErr w:type="spellEnd"/>
          </w:p>
        </w:tc>
      </w:tr>
      <w:tr w:rsidR="00DC5522" w:rsidRPr="00DC5522" w14:paraId="72C019F0" w14:textId="77777777" w:rsidTr="008670A5">
        <w:trPr>
          <w:jc w:val="center"/>
        </w:trPr>
        <w:tc>
          <w:tcPr>
            <w:tcW w:w="540" w:type="dxa"/>
          </w:tcPr>
          <w:p w14:paraId="344A083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700" w:type="dxa"/>
          </w:tcPr>
          <w:p w14:paraId="172B116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Şc.Gim</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Al.I.Cuza</w:t>
            </w:r>
            <w:proofErr w:type="spellEnd"/>
            <w:r w:rsidRPr="00DC5522">
              <w:rPr>
                <w:rFonts w:ascii="Times New Roman" w:eastAsia="Times New Roman" w:hAnsi="Times New Roman" w:cs="Times New Roman"/>
              </w:rPr>
              <w:t xml:space="preserve"> Brăila</w:t>
            </w:r>
          </w:p>
          <w:p w14:paraId="6A46B4C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Conc.regional</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Aşa</w:t>
            </w:r>
            <w:proofErr w:type="spellEnd"/>
            <w:r w:rsidRPr="00DC5522">
              <w:rPr>
                <w:rFonts w:ascii="Times New Roman" w:eastAsia="Times New Roman" w:hAnsi="Times New Roman" w:cs="Times New Roman"/>
              </w:rPr>
              <w:t xml:space="preserve"> a fost la Unire”</w:t>
            </w:r>
          </w:p>
        </w:tc>
        <w:tc>
          <w:tcPr>
            <w:tcW w:w="1620" w:type="dxa"/>
          </w:tcPr>
          <w:p w14:paraId="3592A19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64/22.01.2025</w:t>
            </w:r>
          </w:p>
        </w:tc>
        <w:tc>
          <w:tcPr>
            <w:tcW w:w="2970" w:type="dxa"/>
          </w:tcPr>
          <w:p w14:paraId="554D1F0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-marcarea unirii din 24 ianuarie</w:t>
            </w:r>
          </w:p>
          <w:p w14:paraId="0AAB2F5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-realizarea de desene pornind de la texte literare dedicate unirii Principatelor</w:t>
            </w:r>
          </w:p>
        </w:tc>
        <w:tc>
          <w:tcPr>
            <w:tcW w:w="1375" w:type="dxa"/>
          </w:tcPr>
          <w:p w14:paraId="644435D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Barth Mia </w:t>
            </w:r>
          </w:p>
        </w:tc>
        <w:tc>
          <w:tcPr>
            <w:tcW w:w="1775" w:type="dxa"/>
          </w:tcPr>
          <w:p w14:paraId="27D217A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3 elevi</w:t>
            </w:r>
          </w:p>
          <w:p w14:paraId="41E325E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Premiul II         1 elev</w:t>
            </w:r>
          </w:p>
          <w:p w14:paraId="4231275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Premiul III       1 elev</w:t>
            </w:r>
          </w:p>
        </w:tc>
      </w:tr>
      <w:tr w:rsidR="00DC5522" w:rsidRPr="00DC5522" w14:paraId="5F81A45E" w14:textId="77777777" w:rsidTr="008670A5">
        <w:trPr>
          <w:jc w:val="center"/>
        </w:trPr>
        <w:tc>
          <w:tcPr>
            <w:tcW w:w="540" w:type="dxa"/>
          </w:tcPr>
          <w:p w14:paraId="4EAFEF6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700" w:type="dxa"/>
          </w:tcPr>
          <w:p w14:paraId="4E7FBC0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Grădiniţa</w:t>
            </w:r>
            <w:proofErr w:type="spellEnd"/>
            <w:r w:rsidRPr="00DC5522">
              <w:rPr>
                <w:rFonts w:ascii="Times New Roman" w:eastAsia="Times New Roman" w:hAnsi="Times New Roman" w:cs="Times New Roman"/>
              </w:rPr>
              <w:t xml:space="preserve"> cu PP nr.8 Baia Mare</w:t>
            </w:r>
          </w:p>
        </w:tc>
        <w:tc>
          <w:tcPr>
            <w:tcW w:w="1620" w:type="dxa"/>
          </w:tcPr>
          <w:p w14:paraId="155E07B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137/17.02.2025</w:t>
            </w:r>
          </w:p>
        </w:tc>
        <w:tc>
          <w:tcPr>
            <w:tcW w:w="2970" w:type="dxa"/>
          </w:tcPr>
          <w:p w14:paraId="535A5B1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Parteneriat în cadrul proiectului “Suntem </w:t>
            </w:r>
            <w:proofErr w:type="spellStart"/>
            <w:r w:rsidRPr="00DC5522">
              <w:rPr>
                <w:rFonts w:ascii="Times New Roman" w:eastAsia="Times New Roman" w:hAnsi="Times New Roman" w:cs="Times New Roman"/>
              </w:rPr>
              <w:t>diferiţi</w:t>
            </w:r>
            <w:proofErr w:type="spellEnd"/>
            <w:r w:rsidRPr="00DC5522">
              <w:rPr>
                <w:rFonts w:ascii="Times New Roman" w:eastAsia="Times New Roman" w:hAnsi="Times New Roman" w:cs="Times New Roman"/>
              </w:rPr>
              <w:t>, dar egali!”</w:t>
            </w:r>
          </w:p>
        </w:tc>
        <w:tc>
          <w:tcPr>
            <w:tcW w:w="1375" w:type="dxa"/>
          </w:tcPr>
          <w:p w14:paraId="4C65148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Barth Mia</w:t>
            </w:r>
          </w:p>
        </w:tc>
        <w:tc>
          <w:tcPr>
            <w:tcW w:w="1775" w:type="dxa"/>
          </w:tcPr>
          <w:p w14:paraId="5CD1B8C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3 elevi</w:t>
            </w:r>
          </w:p>
          <w:p w14:paraId="74AB023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Premiul I -1 elev</w:t>
            </w:r>
          </w:p>
        </w:tc>
      </w:tr>
      <w:tr w:rsidR="00DC5522" w:rsidRPr="00DC5522" w14:paraId="60660BB5" w14:textId="77777777" w:rsidTr="008670A5">
        <w:trPr>
          <w:jc w:val="center"/>
        </w:trPr>
        <w:tc>
          <w:tcPr>
            <w:tcW w:w="540" w:type="dxa"/>
          </w:tcPr>
          <w:p w14:paraId="0B8B8BA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700" w:type="dxa"/>
          </w:tcPr>
          <w:p w14:paraId="0378856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Centrul Județean de </w:t>
            </w:r>
            <w:r w:rsidRPr="00DC5522">
              <w:rPr>
                <w:rFonts w:ascii="Times New Roman" w:eastAsia="Times New Roman" w:hAnsi="Times New Roman" w:cs="Times New Roman"/>
              </w:rPr>
              <w:lastRenderedPageBreak/>
              <w:t>Resurse și Asistență Educațională, Satu Mare</w:t>
            </w:r>
          </w:p>
        </w:tc>
        <w:tc>
          <w:tcPr>
            <w:tcW w:w="1620" w:type="dxa"/>
          </w:tcPr>
          <w:p w14:paraId="41A2285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lastRenderedPageBreak/>
              <w:t>Adev.72/10.01.</w:t>
            </w:r>
            <w:r w:rsidRPr="00DC5522">
              <w:rPr>
                <w:rFonts w:ascii="Times New Roman" w:eastAsia="Times New Roman" w:hAnsi="Times New Roman" w:cs="Times New Roman"/>
              </w:rPr>
              <w:lastRenderedPageBreak/>
              <w:t xml:space="preserve">2025 </w:t>
            </w:r>
            <w:proofErr w:type="spellStart"/>
            <w:r w:rsidRPr="00DC5522">
              <w:rPr>
                <w:rFonts w:ascii="Times New Roman" w:eastAsia="Times New Roman" w:hAnsi="Times New Roman" w:cs="Times New Roman"/>
              </w:rPr>
              <w:t>Isj.Satu</w:t>
            </w:r>
            <w:proofErr w:type="spellEnd"/>
            <w:r w:rsidRPr="00DC5522">
              <w:rPr>
                <w:rFonts w:ascii="Times New Roman" w:eastAsia="Times New Roman" w:hAnsi="Times New Roman" w:cs="Times New Roman"/>
              </w:rPr>
              <w:t xml:space="preserve"> Mare</w:t>
            </w:r>
          </w:p>
        </w:tc>
        <w:tc>
          <w:tcPr>
            <w:tcW w:w="2970" w:type="dxa"/>
          </w:tcPr>
          <w:p w14:paraId="04F36C3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lastRenderedPageBreak/>
              <w:t>Volunntar</w:t>
            </w:r>
            <w:proofErr w:type="spellEnd"/>
            <w:r w:rsidRPr="00DC5522">
              <w:rPr>
                <w:rFonts w:ascii="Times New Roman" w:eastAsia="Times New Roman" w:hAnsi="Times New Roman" w:cs="Times New Roman"/>
              </w:rPr>
              <w:t xml:space="preserve"> în cadrul proiectului </w:t>
            </w:r>
            <w:r w:rsidRPr="00DC5522">
              <w:rPr>
                <w:rFonts w:ascii="Times New Roman" w:eastAsia="Times New Roman" w:hAnsi="Times New Roman" w:cs="Times New Roman"/>
              </w:rPr>
              <w:lastRenderedPageBreak/>
              <w:t>județean Fii bucurie de Crăciun</w:t>
            </w:r>
          </w:p>
        </w:tc>
        <w:tc>
          <w:tcPr>
            <w:tcW w:w="1375" w:type="dxa"/>
          </w:tcPr>
          <w:p w14:paraId="098BAAE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lastRenderedPageBreak/>
              <w:t xml:space="preserve">Barth Mia </w:t>
            </w:r>
          </w:p>
        </w:tc>
        <w:tc>
          <w:tcPr>
            <w:tcW w:w="1775" w:type="dxa"/>
          </w:tcPr>
          <w:p w14:paraId="4E279AA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6 elevi</w:t>
            </w:r>
          </w:p>
        </w:tc>
      </w:tr>
      <w:tr w:rsidR="00DC5522" w:rsidRPr="00DC5522" w14:paraId="5C67534F" w14:textId="77777777" w:rsidTr="008670A5">
        <w:trPr>
          <w:jc w:val="center"/>
        </w:trPr>
        <w:tc>
          <w:tcPr>
            <w:tcW w:w="540" w:type="dxa"/>
          </w:tcPr>
          <w:p w14:paraId="45DBFA5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700" w:type="dxa"/>
          </w:tcPr>
          <w:p w14:paraId="231ECDE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Școala </w:t>
            </w:r>
            <w:proofErr w:type="spellStart"/>
            <w:r w:rsidRPr="00DC5522">
              <w:rPr>
                <w:rFonts w:ascii="Times New Roman" w:eastAsia="Times New Roman" w:hAnsi="Times New Roman" w:cs="Times New Roman"/>
              </w:rPr>
              <w:t>Gimn</w:t>
            </w:r>
            <w:proofErr w:type="spellEnd"/>
            <w:r w:rsidRPr="00DC5522">
              <w:rPr>
                <w:rFonts w:ascii="Times New Roman" w:eastAsia="Times New Roman" w:hAnsi="Times New Roman" w:cs="Times New Roman"/>
              </w:rPr>
              <w:t>. Octavian Goga Satu Mare</w:t>
            </w:r>
          </w:p>
        </w:tc>
        <w:tc>
          <w:tcPr>
            <w:tcW w:w="1620" w:type="dxa"/>
          </w:tcPr>
          <w:p w14:paraId="6FCE77B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94/6.02.2025</w:t>
            </w:r>
          </w:p>
        </w:tc>
        <w:tc>
          <w:tcPr>
            <w:tcW w:w="2970" w:type="dxa"/>
          </w:tcPr>
          <w:p w14:paraId="5ED30B3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Lăsați </w:t>
            </w:r>
            <w:proofErr w:type="spellStart"/>
            <w:r w:rsidRPr="00DC5522">
              <w:rPr>
                <w:rFonts w:ascii="Times New Roman" w:eastAsia="Times New Roman" w:hAnsi="Times New Roman" w:cs="Times New Roman"/>
              </w:rPr>
              <w:t>imaginția</w:t>
            </w:r>
            <w:proofErr w:type="spellEnd"/>
            <w:r w:rsidRPr="00DC5522">
              <w:rPr>
                <w:rFonts w:ascii="Times New Roman" w:eastAsia="Times New Roman" w:hAnsi="Times New Roman" w:cs="Times New Roman"/>
              </w:rPr>
              <w:t xml:space="preserve"> să zboare</w:t>
            </w:r>
          </w:p>
        </w:tc>
        <w:tc>
          <w:tcPr>
            <w:tcW w:w="1375" w:type="dxa"/>
          </w:tcPr>
          <w:p w14:paraId="6162C45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Barth Mia </w:t>
            </w:r>
          </w:p>
        </w:tc>
        <w:tc>
          <w:tcPr>
            <w:tcW w:w="1775" w:type="dxa"/>
          </w:tcPr>
          <w:p w14:paraId="25139C7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Echipaj de 4 elevi au obținut </w:t>
            </w:r>
          </w:p>
          <w:p w14:paraId="7C657C8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Premiul 2</w:t>
            </w:r>
          </w:p>
        </w:tc>
      </w:tr>
      <w:tr w:rsidR="00DC5522" w:rsidRPr="00DC5522" w14:paraId="04AC5B43" w14:textId="77777777" w:rsidTr="008670A5">
        <w:trPr>
          <w:jc w:val="center"/>
        </w:trPr>
        <w:tc>
          <w:tcPr>
            <w:tcW w:w="540" w:type="dxa"/>
          </w:tcPr>
          <w:p w14:paraId="02F3D8B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700" w:type="dxa"/>
          </w:tcPr>
          <w:p w14:paraId="5FCE98B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Școala Gimnazială Octavian Goga Satu Mare</w:t>
            </w:r>
          </w:p>
        </w:tc>
        <w:tc>
          <w:tcPr>
            <w:tcW w:w="1620" w:type="dxa"/>
          </w:tcPr>
          <w:p w14:paraId="13C6487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148/19.02.2025</w:t>
            </w:r>
          </w:p>
        </w:tc>
        <w:tc>
          <w:tcPr>
            <w:tcW w:w="2970" w:type="dxa"/>
          </w:tcPr>
          <w:p w14:paraId="38D75B8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Mate, punte între științe</w:t>
            </w:r>
          </w:p>
          <w:p w14:paraId="38DFBA9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7A0502B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375" w:type="dxa"/>
          </w:tcPr>
          <w:p w14:paraId="2D45657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Barth Mia </w:t>
            </w:r>
          </w:p>
        </w:tc>
        <w:tc>
          <w:tcPr>
            <w:tcW w:w="1775" w:type="dxa"/>
          </w:tcPr>
          <w:p w14:paraId="5A5186C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Echipaj de 3 elevi au obținut dipl.de participare</w:t>
            </w:r>
          </w:p>
        </w:tc>
      </w:tr>
      <w:tr w:rsidR="00DC5522" w:rsidRPr="00DC5522" w14:paraId="70A18268" w14:textId="77777777" w:rsidTr="008670A5">
        <w:trPr>
          <w:jc w:val="center"/>
        </w:trPr>
        <w:tc>
          <w:tcPr>
            <w:tcW w:w="540" w:type="dxa"/>
          </w:tcPr>
          <w:p w14:paraId="6335BA1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700" w:type="dxa"/>
          </w:tcPr>
          <w:p w14:paraId="1F309FE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Școala Gimnazială Nr. 28 „Dan </w:t>
            </w:r>
            <w:proofErr w:type="spellStart"/>
            <w:r w:rsidRPr="00DC5522">
              <w:rPr>
                <w:rFonts w:ascii="Times New Roman" w:eastAsia="Times New Roman" w:hAnsi="Times New Roman" w:cs="Times New Roman"/>
              </w:rPr>
              <w:t>Barbilian”Constanța</w:t>
            </w:r>
            <w:proofErr w:type="spellEnd"/>
          </w:p>
        </w:tc>
        <w:tc>
          <w:tcPr>
            <w:tcW w:w="1620" w:type="dxa"/>
          </w:tcPr>
          <w:p w14:paraId="2774414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 2322/106/ 07.06.2025.</w:t>
            </w:r>
          </w:p>
        </w:tc>
        <w:tc>
          <w:tcPr>
            <w:tcW w:w="2970" w:type="dxa"/>
          </w:tcPr>
          <w:p w14:paraId="31FA30F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„Comunicare. Colaborare. Competiție. Calculatoare” Proiectul este cuprins în oferta activităților educative județene, domeniul Tehnic, </w:t>
            </w:r>
            <w:proofErr w:type="spellStart"/>
            <w:r w:rsidRPr="00DC5522">
              <w:rPr>
                <w:rFonts w:ascii="Times New Roman" w:eastAsia="Times New Roman" w:hAnsi="Times New Roman" w:cs="Times New Roman"/>
              </w:rPr>
              <w:t>poz</w:t>
            </w:r>
            <w:proofErr w:type="spellEnd"/>
            <w:r w:rsidRPr="00DC5522">
              <w:rPr>
                <w:rFonts w:ascii="Times New Roman" w:eastAsia="Times New Roman" w:hAnsi="Times New Roman" w:cs="Times New Roman"/>
              </w:rPr>
              <w:t>. 74</w:t>
            </w:r>
          </w:p>
        </w:tc>
        <w:tc>
          <w:tcPr>
            <w:tcW w:w="1375" w:type="dxa"/>
          </w:tcPr>
          <w:p w14:paraId="66364A1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Barth Mia </w:t>
            </w:r>
          </w:p>
        </w:tc>
        <w:tc>
          <w:tcPr>
            <w:tcW w:w="1775" w:type="dxa"/>
          </w:tcPr>
          <w:p w14:paraId="4BC4B7E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7  elevi:</w:t>
            </w:r>
          </w:p>
          <w:p w14:paraId="54CF320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 Pr I 1 elev</w:t>
            </w:r>
          </w:p>
          <w:p w14:paraId="2BBF9AC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4E8BA244" w14:textId="77777777" w:rsidTr="008670A5">
        <w:trPr>
          <w:jc w:val="center"/>
        </w:trPr>
        <w:tc>
          <w:tcPr>
            <w:tcW w:w="540" w:type="dxa"/>
          </w:tcPr>
          <w:p w14:paraId="7F14BFD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700" w:type="dxa"/>
          </w:tcPr>
          <w:p w14:paraId="5A11C40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Şc</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Gim.Mihai</w:t>
            </w:r>
            <w:proofErr w:type="spellEnd"/>
            <w:r w:rsidRPr="00DC5522">
              <w:rPr>
                <w:rFonts w:ascii="Times New Roman" w:eastAsia="Times New Roman" w:hAnsi="Times New Roman" w:cs="Times New Roman"/>
              </w:rPr>
              <w:t xml:space="preserve"> Eminescu Brăila</w:t>
            </w:r>
          </w:p>
        </w:tc>
        <w:tc>
          <w:tcPr>
            <w:tcW w:w="1620" w:type="dxa"/>
          </w:tcPr>
          <w:p w14:paraId="7699F75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Fişă</w:t>
            </w:r>
            <w:proofErr w:type="spellEnd"/>
            <w:r w:rsidRPr="00DC5522">
              <w:rPr>
                <w:rFonts w:ascii="Times New Roman" w:eastAsia="Times New Roman" w:hAnsi="Times New Roman" w:cs="Times New Roman"/>
              </w:rPr>
              <w:t xml:space="preserve"> de înscriere, fără acord</w:t>
            </w:r>
          </w:p>
        </w:tc>
        <w:tc>
          <w:tcPr>
            <w:tcW w:w="2970" w:type="dxa"/>
          </w:tcPr>
          <w:p w14:paraId="0BB1AFC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Pe urmele lui Eminescu</w:t>
            </w:r>
          </w:p>
          <w:p w14:paraId="3AB2092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concurs regional cu participare </w:t>
            </w:r>
            <w:proofErr w:type="spellStart"/>
            <w:r w:rsidRPr="00DC5522">
              <w:rPr>
                <w:rFonts w:ascii="Times New Roman" w:eastAsia="Times New Roman" w:hAnsi="Times New Roman" w:cs="Times New Roman"/>
              </w:rPr>
              <w:t>naţională</w:t>
            </w:r>
            <w:proofErr w:type="spellEnd"/>
          </w:p>
        </w:tc>
        <w:tc>
          <w:tcPr>
            <w:tcW w:w="1375" w:type="dxa"/>
          </w:tcPr>
          <w:p w14:paraId="5B15705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Barth Mia</w:t>
            </w:r>
          </w:p>
        </w:tc>
        <w:tc>
          <w:tcPr>
            <w:tcW w:w="1775" w:type="dxa"/>
          </w:tcPr>
          <w:p w14:paraId="608461C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3 elevi</w:t>
            </w:r>
          </w:p>
          <w:p w14:paraId="51A8A9E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Menţiune</w:t>
            </w:r>
            <w:proofErr w:type="spellEnd"/>
            <w:r w:rsidRPr="00DC5522">
              <w:rPr>
                <w:rFonts w:ascii="Times New Roman" w:eastAsia="Times New Roman" w:hAnsi="Times New Roman" w:cs="Times New Roman"/>
              </w:rPr>
              <w:t xml:space="preserve"> 1 elev</w:t>
            </w:r>
          </w:p>
        </w:tc>
      </w:tr>
      <w:tr w:rsidR="00DC5522" w:rsidRPr="00DC5522" w14:paraId="6C337C0A" w14:textId="77777777" w:rsidTr="008670A5">
        <w:trPr>
          <w:jc w:val="center"/>
        </w:trPr>
        <w:tc>
          <w:tcPr>
            <w:tcW w:w="540" w:type="dxa"/>
          </w:tcPr>
          <w:p w14:paraId="5DDCFB3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700" w:type="dxa"/>
          </w:tcPr>
          <w:p w14:paraId="019F72F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Şcoala</w:t>
            </w:r>
            <w:proofErr w:type="spellEnd"/>
            <w:r w:rsidRPr="00DC5522">
              <w:rPr>
                <w:rFonts w:ascii="Times New Roman" w:eastAsia="Times New Roman" w:hAnsi="Times New Roman" w:cs="Times New Roman"/>
              </w:rPr>
              <w:t xml:space="preserve"> Gimnazială Avram Iancu</w:t>
            </w:r>
          </w:p>
          <w:p w14:paraId="5D0AF1E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 Satu Mare</w:t>
            </w:r>
          </w:p>
        </w:tc>
        <w:tc>
          <w:tcPr>
            <w:tcW w:w="1620" w:type="dxa"/>
          </w:tcPr>
          <w:p w14:paraId="07EE37C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Fişa</w:t>
            </w:r>
            <w:proofErr w:type="spellEnd"/>
            <w:r w:rsidRPr="00DC5522">
              <w:rPr>
                <w:rFonts w:ascii="Times New Roman" w:eastAsia="Times New Roman" w:hAnsi="Times New Roman" w:cs="Times New Roman"/>
              </w:rPr>
              <w:t xml:space="preserve"> de înscriere nr.501/12.03.2025</w:t>
            </w:r>
          </w:p>
        </w:tc>
        <w:tc>
          <w:tcPr>
            <w:tcW w:w="2970" w:type="dxa"/>
          </w:tcPr>
          <w:p w14:paraId="58DDC57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Concurs </w:t>
            </w:r>
            <w:proofErr w:type="spellStart"/>
            <w:r w:rsidRPr="00DC5522">
              <w:rPr>
                <w:rFonts w:ascii="Times New Roman" w:eastAsia="Times New Roman" w:hAnsi="Times New Roman" w:cs="Times New Roman"/>
              </w:rPr>
              <w:t>Judeţean</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Emoţia</w:t>
            </w:r>
            <w:proofErr w:type="spellEnd"/>
            <w:r w:rsidRPr="00DC5522">
              <w:rPr>
                <w:rFonts w:ascii="Times New Roman" w:eastAsia="Times New Roman" w:hAnsi="Times New Roman" w:cs="Times New Roman"/>
              </w:rPr>
              <w:t xml:space="preserve"> în artă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literatură</w:t>
            </w:r>
          </w:p>
        </w:tc>
        <w:tc>
          <w:tcPr>
            <w:tcW w:w="1375" w:type="dxa"/>
          </w:tcPr>
          <w:p w14:paraId="4EEC9A8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Barth Mia</w:t>
            </w:r>
          </w:p>
        </w:tc>
        <w:tc>
          <w:tcPr>
            <w:tcW w:w="1775" w:type="dxa"/>
          </w:tcPr>
          <w:p w14:paraId="65F201E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Echipaj de 2 copii</w:t>
            </w:r>
          </w:p>
          <w:p w14:paraId="103F6C8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Menţiune</w:t>
            </w:r>
            <w:proofErr w:type="spellEnd"/>
          </w:p>
        </w:tc>
      </w:tr>
      <w:tr w:rsidR="00DC5522" w:rsidRPr="00DC5522" w14:paraId="0A4FE9EC" w14:textId="77777777" w:rsidTr="008670A5">
        <w:trPr>
          <w:jc w:val="center"/>
        </w:trPr>
        <w:tc>
          <w:tcPr>
            <w:tcW w:w="540" w:type="dxa"/>
          </w:tcPr>
          <w:p w14:paraId="0E2A754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700" w:type="dxa"/>
          </w:tcPr>
          <w:p w14:paraId="0DE2297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Şc.Gim.Ion</w:t>
            </w:r>
            <w:proofErr w:type="spellEnd"/>
            <w:r w:rsidRPr="00DC5522">
              <w:rPr>
                <w:rFonts w:ascii="Times New Roman" w:eastAsia="Times New Roman" w:hAnsi="Times New Roman" w:cs="Times New Roman"/>
              </w:rPr>
              <w:t xml:space="preserve"> Creangă</w:t>
            </w:r>
          </w:p>
          <w:p w14:paraId="385E948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Satu Mare</w:t>
            </w:r>
          </w:p>
        </w:tc>
        <w:tc>
          <w:tcPr>
            <w:tcW w:w="1620" w:type="dxa"/>
          </w:tcPr>
          <w:p w14:paraId="1F75AD8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Fără acord de parteneriat</w:t>
            </w:r>
          </w:p>
        </w:tc>
        <w:tc>
          <w:tcPr>
            <w:tcW w:w="2970" w:type="dxa"/>
          </w:tcPr>
          <w:p w14:paraId="008EF8C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Concurs </w:t>
            </w:r>
            <w:proofErr w:type="spellStart"/>
            <w:r w:rsidRPr="00DC5522">
              <w:rPr>
                <w:rFonts w:ascii="Times New Roman" w:eastAsia="Times New Roman" w:hAnsi="Times New Roman" w:cs="Times New Roman"/>
              </w:rPr>
              <w:t>Judeţean</w:t>
            </w:r>
            <w:proofErr w:type="spellEnd"/>
            <w:r w:rsidRPr="00DC5522">
              <w:rPr>
                <w:rFonts w:ascii="Times New Roman" w:eastAsia="Times New Roman" w:hAnsi="Times New Roman" w:cs="Times New Roman"/>
              </w:rPr>
              <w:t xml:space="preserve"> Inimi la unison</w:t>
            </w:r>
          </w:p>
        </w:tc>
        <w:tc>
          <w:tcPr>
            <w:tcW w:w="1375" w:type="dxa"/>
          </w:tcPr>
          <w:p w14:paraId="07E9960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Barth Mia</w:t>
            </w:r>
          </w:p>
        </w:tc>
        <w:tc>
          <w:tcPr>
            <w:tcW w:w="1775" w:type="dxa"/>
          </w:tcPr>
          <w:p w14:paraId="272D277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Echipaj de 4 elevi care au </w:t>
            </w:r>
            <w:proofErr w:type="spellStart"/>
            <w:r w:rsidRPr="00DC5522">
              <w:rPr>
                <w:rFonts w:ascii="Times New Roman" w:eastAsia="Times New Roman" w:hAnsi="Times New Roman" w:cs="Times New Roman"/>
              </w:rPr>
              <w:t>obţinut</w:t>
            </w:r>
            <w:proofErr w:type="spellEnd"/>
            <w:r w:rsidRPr="00DC5522">
              <w:rPr>
                <w:rFonts w:ascii="Times New Roman" w:eastAsia="Times New Roman" w:hAnsi="Times New Roman" w:cs="Times New Roman"/>
              </w:rPr>
              <w:t xml:space="preserve"> Premiul II</w:t>
            </w:r>
          </w:p>
        </w:tc>
      </w:tr>
      <w:tr w:rsidR="00DC5522" w:rsidRPr="00DC5522" w14:paraId="10C365A5" w14:textId="77777777" w:rsidTr="008670A5">
        <w:trPr>
          <w:jc w:val="center"/>
        </w:trPr>
        <w:tc>
          <w:tcPr>
            <w:tcW w:w="540" w:type="dxa"/>
          </w:tcPr>
          <w:p w14:paraId="36CDAAD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700" w:type="dxa"/>
          </w:tcPr>
          <w:p w14:paraId="0B208AE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AtelieR</w:t>
            </w:r>
            <w:proofErr w:type="spellEnd"/>
            <w:r w:rsidRPr="00DC5522">
              <w:rPr>
                <w:rFonts w:ascii="Times New Roman" w:eastAsia="Times New Roman" w:hAnsi="Times New Roman" w:cs="Times New Roman"/>
              </w:rPr>
              <w:t xml:space="preserve"> de Cuvinte</w:t>
            </w:r>
          </w:p>
        </w:tc>
        <w:tc>
          <w:tcPr>
            <w:tcW w:w="1620" w:type="dxa"/>
          </w:tcPr>
          <w:p w14:paraId="7A7CD0D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Acord de parteneriat</w:t>
            </w:r>
          </w:p>
          <w:p w14:paraId="2165F3E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811/31475.09. 2024</w:t>
            </w:r>
          </w:p>
        </w:tc>
        <w:tc>
          <w:tcPr>
            <w:tcW w:w="2970" w:type="dxa"/>
          </w:tcPr>
          <w:p w14:paraId="5F498B6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Poveşti</w:t>
            </w:r>
            <w:proofErr w:type="spellEnd"/>
            <w:r w:rsidRPr="00DC5522">
              <w:rPr>
                <w:rFonts w:ascii="Times New Roman" w:eastAsia="Times New Roman" w:hAnsi="Times New Roman" w:cs="Times New Roman"/>
              </w:rPr>
              <w:t xml:space="preserve"> cu </w:t>
            </w:r>
            <w:proofErr w:type="spellStart"/>
            <w:r w:rsidRPr="00DC5522">
              <w:rPr>
                <w:rFonts w:ascii="Times New Roman" w:eastAsia="Times New Roman" w:hAnsi="Times New Roman" w:cs="Times New Roman"/>
              </w:rPr>
              <w:t>Giorgi</w:t>
            </w:r>
            <w:proofErr w:type="spellEnd"/>
            <w:r w:rsidRPr="00DC5522">
              <w:rPr>
                <w:rFonts w:ascii="Times New Roman" w:eastAsia="Times New Roman" w:hAnsi="Times New Roman" w:cs="Times New Roman"/>
              </w:rPr>
              <w:t xml:space="preserve">-proiect </w:t>
            </w:r>
            <w:proofErr w:type="spellStart"/>
            <w:r w:rsidRPr="00DC5522">
              <w:rPr>
                <w:rFonts w:ascii="Times New Roman" w:eastAsia="Times New Roman" w:hAnsi="Times New Roman" w:cs="Times New Roman"/>
              </w:rPr>
              <w:t>educaţional</w:t>
            </w:r>
            <w:proofErr w:type="spellEnd"/>
          </w:p>
        </w:tc>
        <w:tc>
          <w:tcPr>
            <w:tcW w:w="1375" w:type="dxa"/>
          </w:tcPr>
          <w:p w14:paraId="2375BCA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Barth Mia</w:t>
            </w:r>
          </w:p>
        </w:tc>
        <w:tc>
          <w:tcPr>
            <w:tcW w:w="1775" w:type="dxa"/>
          </w:tcPr>
          <w:p w14:paraId="76D2D1B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w:t>
            </w:r>
          </w:p>
        </w:tc>
      </w:tr>
      <w:tr w:rsidR="00DC5522" w:rsidRPr="00DC5522" w14:paraId="1287F3B2" w14:textId="77777777" w:rsidTr="008670A5">
        <w:trPr>
          <w:jc w:val="center"/>
        </w:trPr>
        <w:tc>
          <w:tcPr>
            <w:tcW w:w="540" w:type="dxa"/>
          </w:tcPr>
          <w:p w14:paraId="331F259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700" w:type="dxa"/>
          </w:tcPr>
          <w:p w14:paraId="4CF2B42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AtelieR</w:t>
            </w:r>
            <w:proofErr w:type="spellEnd"/>
            <w:r w:rsidRPr="00DC5522">
              <w:rPr>
                <w:rFonts w:ascii="Times New Roman" w:eastAsia="Times New Roman" w:hAnsi="Times New Roman" w:cs="Times New Roman"/>
              </w:rPr>
              <w:t xml:space="preserve"> de Cuvinte</w:t>
            </w:r>
          </w:p>
        </w:tc>
        <w:tc>
          <w:tcPr>
            <w:tcW w:w="1620" w:type="dxa"/>
          </w:tcPr>
          <w:p w14:paraId="15F5236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Acord de parteneriat 780/10881/21. 11.2024</w:t>
            </w:r>
          </w:p>
        </w:tc>
        <w:tc>
          <w:tcPr>
            <w:tcW w:w="2970" w:type="dxa"/>
          </w:tcPr>
          <w:p w14:paraId="785B7F2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Ce Faci, Te Face</w:t>
            </w:r>
          </w:p>
          <w:p w14:paraId="6929F47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Proiect </w:t>
            </w:r>
            <w:proofErr w:type="spellStart"/>
            <w:r w:rsidRPr="00DC5522">
              <w:rPr>
                <w:rFonts w:ascii="Times New Roman" w:eastAsia="Times New Roman" w:hAnsi="Times New Roman" w:cs="Times New Roman"/>
              </w:rPr>
              <w:t>educaţional</w:t>
            </w:r>
            <w:proofErr w:type="spellEnd"/>
            <w:r w:rsidRPr="00DC5522">
              <w:rPr>
                <w:rFonts w:ascii="Times New Roman" w:eastAsia="Times New Roman" w:hAnsi="Times New Roman" w:cs="Times New Roman"/>
              </w:rPr>
              <w:t xml:space="preserve"> pentru </w:t>
            </w:r>
            <w:proofErr w:type="spellStart"/>
            <w:r w:rsidRPr="00DC5522">
              <w:rPr>
                <w:rFonts w:ascii="Times New Roman" w:eastAsia="Times New Roman" w:hAnsi="Times New Roman" w:cs="Times New Roman"/>
              </w:rPr>
              <w:t>adulţi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elevi</w:t>
            </w:r>
          </w:p>
        </w:tc>
        <w:tc>
          <w:tcPr>
            <w:tcW w:w="1375" w:type="dxa"/>
          </w:tcPr>
          <w:p w14:paraId="0994C92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Barth Mia</w:t>
            </w:r>
          </w:p>
        </w:tc>
        <w:tc>
          <w:tcPr>
            <w:tcW w:w="1775" w:type="dxa"/>
          </w:tcPr>
          <w:p w14:paraId="2BF5DF6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w:t>
            </w:r>
          </w:p>
        </w:tc>
      </w:tr>
    </w:tbl>
    <w:p w14:paraId="049CAA8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09463BE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6675F93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56E6B86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r w:rsidRPr="00DC5522">
        <w:rPr>
          <w:rFonts w:ascii="Times New Roman" w:eastAsia="Times New Roman" w:hAnsi="Times New Roman" w:cs="Times New Roman"/>
          <w:b/>
          <w:bCs/>
        </w:rPr>
        <w:t>PROIECTE:</w:t>
      </w:r>
    </w:p>
    <w:p w14:paraId="6C3E1AB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rPr>
      </w:pPr>
    </w:p>
    <w:p w14:paraId="2592E42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CLASA PREG.</w:t>
      </w:r>
    </w:p>
    <w:p w14:paraId="0F4661C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9"/>
        <w:gridCol w:w="1898"/>
        <w:gridCol w:w="1818"/>
        <w:gridCol w:w="2434"/>
        <w:gridCol w:w="908"/>
        <w:gridCol w:w="1212"/>
        <w:gridCol w:w="1231"/>
      </w:tblGrid>
      <w:tr w:rsidR="00DC5522" w:rsidRPr="00DC5522" w14:paraId="52201393" w14:textId="77777777" w:rsidTr="008670A5">
        <w:trPr>
          <w:trHeight w:val="338"/>
        </w:trPr>
        <w:tc>
          <w:tcPr>
            <w:tcW w:w="1003" w:type="dxa"/>
            <w:vMerge w:val="restart"/>
          </w:tcPr>
          <w:p w14:paraId="1A2244C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FB510D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 crt.</w:t>
            </w:r>
          </w:p>
        </w:tc>
        <w:tc>
          <w:tcPr>
            <w:tcW w:w="1965" w:type="dxa"/>
            <w:vMerge w:val="restart"/>
          </w:tcPr>
          <w:p w14:paraId="505492D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5792813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Denumirea proiectului</w:t>
            </w:r>
          </w:p>
        </w:tc>
        <w:tc>
          <w:tcPr>
            <w:tcW w:w="1859" w:type="dxa"/>
            <w:vMerge w:val="restart"/>
          </w:tcPr>
          <w:p w14:paraId="2A7535B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6D9B640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Nivel </w:t>
            </w:r>
            <w:r w:rsidRPr="00DC5522">
              <w:rPr>
                <w:rFonts w:ascii="Times New Roman" w:eastAsia="Times New Roman" w:hAnsi="Times New Roman" w:cs="Times New Roman"/>
                <w:b/>
                <w:vertAlign w:val="superscript"/>
              </w:rPr>
              <w:footnoteReference w:id="2"/>
            </w:r>
            <w:r w:rsidRPr="00DC5522">
              <w:rPr>
                <w:rFonts w:ascii="Times New Roman" w:eastAsia="Times New Roman" w:hAnsi="Times New Roman" w:cs="Times New Roman"/>
              </w:rPr>
              <w:t xml:space="preserve">(local, </w:t>
            </w:r>
            <w:proofErr w:type="spellStart"/>
            <w:r w:rsidRPr="00DC5522">
              <w:rPr>
                <w:rFonts w:ascii="Times New Roman" w:eastAsia="Times New Roman" w:hAnsi="Times New Roman" w:cs="Times New Roman"/>
              </w:rPr>
              <w:t>judeţean</w:t>
            </w:r>
            <w:proofErr w:type="spellEnd"/>
            <w:r w:rsidRPr="00DC5522">
              <w:rPr>
                <w:rFonts w:ascii="Times New Roman" w:eastAsia="Times New Roman" w:hAnsi="Times New Roman" w:cs="Times New Roman"/>
              </w:rPr>
              <w:t xml:space="preserve">, regional, </w:t>
            </w:r>
            <w:proofErr w:type="spellStart"/>
            <w:r w:rsidRPr="00DC5522">
              <w:rPr>
                <w:rFonts w:ascii="Times New Roman" w:eastAsia="Times New Roman" w:hAnsi="Times New Roman" w:cs="Times New Roman"/>
              </w:rPr>
              <w:t>naţional</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internaţional</w:t>
            </w:r>
            <w:proofErr w:type="spellEnd"/>
            <w:r w:rsidRPr="00DC5522">
              <w:rPr>
                <w:rFonts w:ascii="Times New Roman" w:eastAsia="Times New Roman" w:hAnsi="Times New Roman" w:cs="Times New Roman"/>
              </w:rPr>
              <w:t>)</w:t>
            </w:r>
          </w:p>
        </w:tc>
        <w:tc>
          <w:tcPr>
            <w:tcW w:w="2572" w:type="dxa"/>
            <w:vMerge w:val="restart"/>
          </w:tcPr>
          <w:p w14:paraId="7D5A697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08CE82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Parteneri</w:t>
            </w:r>
          </w:p>
        </w:tc>
        <w:tc>
          <w:tcPr>
            <w:tcW w:w="3430" w:type="dxa"/>
            <w:gridSpan w:val="3"/>
            <w:tcBorders>
              <w:bottom w:val="single" w:sz="4" w:space="0" w:color="auto"/>
            </w:tcBorders>
          </w:tcPr>
          <w:p w14:paraId="08B2E5A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Participanţi</w:t>
            </w:r>
            <w:proofErr w:type="spellEnd"/>
            <w:r w:rsidRPr="00DC5522">
              <w:rPr>
                <w:rFonts w:ascii="Times New Roman" w:eastAsia="Times New Roman" w:hAnsi="Times New Roman" w:cs="Times New Roman"/>
              </w:rPr>
              <w:t xml:space="preserve"> (numeric)</w:t>
            </w:r>
          </w:p>
        </w:tc>
      </w:tr>
      <w:tr w:rsidR="00DC5522" w:rsidRPr="00DC5522" w14:paraId="50A12DB6" w14:textId="77777777" w:rsidTr="008670A5">
        <w:trPr>
          <w:trHeight w:val="188"/>
        </w:trPr>
        <w:tc>
          <w:tcPr>
            <w:tcW w:w="1003" w:type="dxa"/>
            <w:vMerge/>
          </w:tcPr>
          <w:p w14:paraId="339BD02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965" w:type="dxa"/>
            <w:vMerge/>
          </w:tcPr>
          <w:p w14:paraId="7B8E767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859" w:type="dxa"/>
            <w:vMerge/>
          </w:tcPr>
          <w:p w14:paraId="236463F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572" w:type="dxa"/>
            <w:vMerge/>
          </w:tcPr>
          <w:p w14:paraId="5D5BCA6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930" w:type="dxa"/>
            <w:tcBorders>
              <w:top w:val="single" w:sz="4" w:space="0" w:color="auto"/>
            </w:tcBorders>
          </w:tcPr>
          <w:p w14:paraId="256FC84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Elevi</w:t>
            </w:r>
          </w:p>
        </w:tc>
        <w:tc>
          <w:tcPr>
            <w:tcW w:w="1258" w:type="dxa"/>
            <w:tcBorders>
              <w:top w:val="single" w:sz="4" w:space="0" w:color="auto"/>
            </w:tcBorders>
          </w:tcPr>
          <w:p w14:paraId="4C63FC6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Cadre </w:t>
            </w:r>
            <w:proofErr w:type="spellStart"/>
            <w:r w:rsidRPr="00DC5522">
              <w:rPr>
                <w:rFonts w:ascii="Times New Roman" w:eastAsia="Times New Roman" w:hAnsi="Times New Roman" w:cs="Times New Roman"/>
              </w:rPr>
              <w:t>did</w:t>
            </w:r>
            <w:proofErr w:type="spellEnd"/>
            <w:r w:rsidRPr="00DC5522">
              <w:rPr>
                <w:rFonts w:ascii="Times New Roman" w:eastAsia="Times New Roman" w:hAnsi="Times New Roman" w:cs="Times New Roman"/>
              </w:rPr>
              <w:t>.</w:t>
            </w:r>
          </w:p>
        </w:tc>
        <w:tc>
          <w:tcPr>
            <w:tcW w:w="1242" w:type="dxa"/>
            <w:tcBorders>
              <w:top w:val="single" w:sz="4" w:space="0" w:color="auto"/>
            </w:tcBorders>
          </w:tcPr>
          <w:p w14:paraId="32D5D6E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Alţii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precizaţi</w:t>
            </w:r>
            <w:proofErr w:type="spellEnd"/>
            <w:r w:rsidRPr="00DC5522">
              <w:rPr>
                <w:rFonts w:ascii="Times New Roman" w:eastAsia="Times New Roman" w:hAnsi="Times New Roman" w:cs="Times New Roman"/>
              </w:rPr>
              <w:t>)</w:t>
            </w:r>
          </w:p>
        </w:tc>
      </w:tr>
      <w:tr w:rsidR="00DC5522" w:rsidRPr="00DC5522" w14:paraId="606D7C56" w14:textId="77777777" w:rsidTr="008670A5">
        <w:tc>
          <w:tcPr>
            <w:tcW w:w="1003" w:type="dxa"/>
          </w:tcPr>
          <w:p w14:paraId="52636CE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965" w:type="dxa"/>
          </w:tcPr>
          <w:p w14:paraId="4B55557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3BDCDD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La mulți ani, România!</w:t>
            </w:r>
          </w:p>
          <w:p w14:paraId="438E8FB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Nr.1140/ 22.11.2024</w:t>
            </w:r>
          </w:p>
        </w:tc>
        <w:tc>
          <w:tcPr>
            <w:tcW w:w="1859" w:type="dxa"/>
          </w:tcPr>
          <w:p w14:paraId="4F2D2F4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37CC7E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Local, la nivelul școlii</w:t>
            </w:r>
          </w:p>
        </w:tc>
        <w:tc>
          <w:tcPr>
            <w:tcW w:w="2572" w:type="dxa"/>
          </w:tcPr>
          <w:p w14:paraId="350D0F4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Părinții elevilor</w:t>
            </w:r>
          </w:p>
        </w:tc>
        <w:tc>
          <w:tcPr>
            <w:tcW w:w="930" w:type="dxa"/>
            <w:tcBorders>
              <w:right w:val="single" w:sz="4" w:space="0" w:color="auto"/>
            </w:tcBorders>
          </w:tcPr>
          <w:p w14:paraId="5110F3E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it-IT"/>
              </w:rPr>
              <w:t>140</w:t>
            </w:r>
          </w:p>
        </w:tc>
        <w:tc>
          <w:tcPr>
            <w:tcW w:w="1258" w:type="dxa"/>
            <w:tcBorders>
              <w:left w:val="single" w:sz="4" w:space="0" w:color="auto"/>
              <w:right w:val="single" w:sz="4" w:space="0" w:color="auto"/>
            </w:tcBorders>
          </w:tcPr>
          <w:p w14:paraId="1269090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6</w:t>
            </w:r>
          </w:p>
        </w:tc>
        <w:tc>
          <w:tcPr>
            <w:tcW w:w="1242" w:type="dxa"/>
            <w:tcBorders>
              <w:left w:val="single" w:sz="4" w:space="0" w:color="auto"/>
            </w:tcBorders>
          </w:tcPr>
          <w:p w14:paraId="628D43C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bl>
    <w:p w14:paraId="6347C9A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5410FB4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A843E7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lastRenderedPageBreak/>
        <w:t>CLASA I A:</w:t>
      </w:r>
    </w:p>
    <w:p w14:paraId="2E5E12A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9"/>
        <w:gridCol w:w="1926"/>
        <w:gridCol w:w="1810"/>
        <w:gridCol w:w="2442"/>
        <w:gridCol w:w="904"/>
        <w:gridCol w:w="1200"/>
        <w:gridCol w:w="1229"/>
      </w:tblGrid>
      <w:tr w:rsidR="00DC5522" w:rsidRPr="00DC5522" w14:paraId="07093C62" w14:textId="77777777" w:rsidTr="008670A5">
        <w:trPr>
          <w:trHeight w:val="338"/>
          <w:jc w:val="center"/>
        </w:trPr>
        <w:tc>
          <w:tcPr>
            <w:tcW w:w="1006" w:type="dxa"/>
            <w:vMerge w:val="restart"/>
          </w:tcPr>
          <w:p w14:paraId="69FDA6C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42F4A0B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 crt.</w:t>
            </w:r>
          </w:p>
        </w:tc>
        <w:tc>
          <w:tcPr>
            <w:tcW w:w="1968" w:type="dxa"/>
            <w:vMerge w:val="restart"/>
          </w:tcPr>
          <w:p w14:paraId="3DC5BC8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65DE8E8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Denumirea proiectului</w:t>
            </w:r>
          </w:p>
        </w:tc>
        <w:tc>
          <w:tcPr>
            <w:tcW w:w="1862" w:type="dxa"/>
            <w:vMerge w:val="restart"/>
          </w:tcPr>
          <w:p w14:paraId="260E210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07155FB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Nivel </w:t>
            </w:r>
            <w:r w:rsidRPr="00DC5522">
              <w:rPr>
                <w:rFonts w:ascii="Times New Roman" w:eastAsia="Times New Roman" w:hAnsi="Times New Roman" w:cs="Times New Roman"/>
                <w:b/>
                <w:vertAlign w:val="superscript"/>
              </w:rPr>
              <w:footnoteReference w:id="3"/>
            </w:r>
            <w:r w:rsidRPr="00DC5522">
              <w:rPr>
                <w:rFonts w:ascii="Times New Roman" w:eastAsia="Times New Roman" w:hAnsi="Times New Roman" w:cs="Times New Roman"/>
              </w:rPr>
              <w:t xml:space="preserve">(local, </w:t>
            </w:r>
            <w:proofErr w:type="spellStart"/>
            <w:r w:rsidRPr="00DC5522">
              <w:rPr>
                <w:rFonts w:ascii="Times New Roman" w:eastAsia="Times New Roman" w:hAnsi="Times New Roman" w:cs="Times New Roman"/>
              </w:rPr>
              <w:t>judeţean</w:t>
            </w:r>
            <w:proofErr w:type="spellEnd"/>
            <w:r w:rsidRPr="00DC5522">
              <w:rPr>
                <w:rFonts w:ascii="Times New Roman" w:eastAsia="Times New Roman" w:hAnsi="Times New Roman" w:cs="Times New Roman"/>
              </w:rPr>
              <w:t xml:space="preserve">, regional, </w:t>
            </w:r>
            <w:proofErr w:type="spellStart"/>
            <w:r w:rsidRPr="00DC5522">
              <w:rPr>
                <w:rFonts w:ascii="Times New Roman" w:eastAsia="Times New Roman" w:hAnsi="Times New Roman" w:cs="Times New Roman"/>
              </w:rPr>
              <w:t>naţional</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internaţional</w:t>
            </w:r>
            <w:proofErr w:type="spellEnd"/>
            <w:r w:rsidRPr="00DC5522">
              <w:rPr>
                <w:rFonts w:ascii="Times New Roman" w:eastAsia="Times New Roman" w:hAnsi="Times New Roman" w:cs="Times New Roman"/>
              </w:rPr>
              <w:t>)</w:t>
            </w:r>
          </w:p>
        </w:tc>
        <w:tc>
          <w:tcPr>
            <w:tcW w:w="2580" w:type="dxa"/>
            <w:vMerge w:val="restart"/>
          </w:tcPr>
          <w:p w14:paraId="5A067B7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45BCACE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Parteneri</w:t>
            </w:r>
          </w:p>
        </w:tc>
        <w:tc>
          <w:tcPr>
            <w:tcW w:w="3434" w:type="dxa"/>
            <w:gridSpan w:val="3"/>
            <w:tcBorders>
              <w:bottom w:val="single" w:sz="4" w:space="0" w:color="auto"/>
            </w:tcBorders>
          </w:tcPr>
          <w:p w14:paraId="7242C84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Participanţi</w:t>
            </w:r>
            <w:proofErr w:type="spellEnd"/>
            <w:r w:rsidRPr="00DC5522">
              <w:rPr>
                <w:rFonts w:ascii="Times New Roman" w:eastAsia="Times New Roman" w:hAnsi="Times New Roman" w:cs="Times New Roman"/>
              </w:rPr>
              <w:t xml:space="preserve"> (numeric)</w:t>
            </w:r>
          </w:p>
        </w:tc>
      </w:tr>
      <w:tr w:rsidR="00DC5522" w:rsidRPr="00DC5522" w14:paraId="72F81883" w14:textId="77777777" w:rsidTr="008670A5">
        <w:trPr>
          <w:trHeight w:val="188"/>
          <w:jc w:val="center"/>
        </w:trPr>
        <w:tc>
          <w:tcPr>
            <w:tcW w:w="1006" w:type="dxa"/>
            <w:vMerge/>
          </w:tcPr>
          <w:p w14:paraId="085E3C4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968" w:type="dxa"/>
            <w:vMerge/>
          </w:tcPr>
          <w:p w14:paraId="223ACD2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862" w:type="dxa"/>
            <w:vMerge/>
          </w:tcPr>
          <w:p w14:paraId="44DE145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580" w:type="dxa"/>
            <w:vMerge/>
          </w:tcPr>
          <w:p w14:paraId="16BEEAA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932" w:type="dxa"/>
            <w:tcBorders>
              <w:top w:val="single" w:sz="4" w:space="0" w:color="auto"/>
            </w:tcBorders>
          </w:tcPr>
          <w:p w14:paraId="353DDAF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Elevi</w:t>
            </w:r>
          </w:p>
        </w:tc>
        <w:tc>
          <w:tcPr>
            <w:tcW w:w="1259" w:type="dxa"/>
            <w:tcBorders>
              <w:top w:val="single" w:sz="4" w:space="0" w:color="auto"/>
            </w:tcBorders>
          </w:tcPr>
          <w:p w14:paraId="21063A0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Cadre </w:t>
            </w:r>
            <w:proofErr w:type="spellStart"/>
            <w:r w:rsidRPr="00DC5522">
              <w:rPr>
                <w:rFonts w:ascii="Times New Roman" w:eastAsia="Times New Roman" w:hAnsi="Times New Roman" w:cs="Times New Roman"/>
              </w:rPr>
              <w:t>did</w:t>
            </w:r>
            <w:proofErr w:type="spellEnd"/>
            <w:r w:rsidRPr="00DC5522">
              <w:rPr>
                <w:rFonts w:ascii="Times New Roman" w:eastAsia="Times New Roman" w:hAnsi="Times New Roman" w:cs="Times New Roman"/>
              </w:rPr>
              <w:t>.</w:t>
            </w:r>
          </w:p>
        </w:tc>
        <w:tc>
          <w:tcPr>
            <w:tcW w:w="1243" w:type="dxa"/>
            <w:tcBorders>
              <w:top w:val="single" w:sz="4" w:space="0" w:color="auto"/>
            </w:tcBorders>
          </w:tcPr>
          <w:p w14:paraId="06EDFC6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Alţii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precizaţi</w:t>
            </w:r>
            <w:proofErr w:type="spellEnd"/>
            <w:r w:rsidRPr="00DC5522">
              <w:rPr>
                <w:rFonts w:ascii="Times New Roman" w:eastAsia="Times New Roman" w:hAnsi="Times New Roman" w:cs="Times New Roman"/>
              </w:rPr>
              <w:t>)</w:t>
            </w:r>
          </w:p>
        </w:tc>
      </w:tr>
      <w:tr w:rsidR="00DC5522" w:rsidRPr="00DC5522" w14:paraId="10765835" w14:textId="77777777" w:rsidTr="008670A5">
        <w:trPr>
          <w:jc w:val="center"/>
        </w:trPr>
        <w:tc>
          <w:tcPr>
            <w:tcW w:w="1006" w:type="dxa"/>
          </w:tcPr>
          <w:p w14:paraId="32D13C6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1</w:t>
            </w:r>
          </w:p>
        </w:tc>
        <w:tc>
          <w:tcPr>
            <w:tcW w:w="1968" w:type="dxa"/>
          </w:tcPr>
          <w:p w14:paraId="2007C53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6524A6F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 xml:space="preserve">La </w:t>
            </w:r>
            <w:proofErr w:type="spellStart"/>
            <w:r w:rsidRPr="00DC5522">
              <w:rPr>
                <w:rFonts w:ascii="Times New Roman" w:eastAsia="Times New Roman" w:hAnsi="Times New Roman" w:cs="Times New Roman"/>
                <w:lang w:val="en-US"/>
              </w:rPr>
              <w:t>mul</w:t>
            </w:r>
            <w:proofErr w:type="spellEnd"/>
            <w:r w:rsidRPr="00DC5522">
              <w:rPr>
                <w:rFonts w:ascii="Times New Roman" w:eastAsia="Times New Roman" w:hAnsi="Times New Roman" w:cs="Times New Roman"/>
              </w:rPr>
              <w:t>ț</w:t>
            </w:r>
            <w:proofErr w:type="spellStart"/>
            <w:r w:rsidRPr="00DC5522">
              <w:rPr>
                <w:rFonts w:ascii="Times New Roman" w:eastAsia="Times New Roman" w:hAnsi="Times New Roman" w:cs="Times New Roman"/>
                <w:lang w:val="en-US"/>
              </w:rPr>
              <w:t>i</w:t>
            </w:r>
            <w:proofErr w:type="spellEnd"/>
            <w:r w:rsidRPr="00DC5522">
              <w:rPr>
                <w:rFonts w:ascii="Times New Roman" w:eastAsia="Times New Roman" w:hAnsi="Times New Roman" w:cs="Times New Roman"/>
                <w:lang w:val="en-US"/>
              </w:rPr>
              <w:t xml:space="preserve"> ani,</w:t>
            </w:r>
          </w:p>
          <w:p w14:paraId="4A272EF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Romania!</w:t>
            </w:r>
          </w:p>
          <w:p w14:paraId="5C41D1F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Nr. 1140/07.11.</w:t>
            </w:r>
          </w:p>
          <w:p w14:paraId="64218DF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2024</w:t>
            </w:r>
          </w:p>
        </w:tc>
        <w:tc>
          <w:tcPr>
            <w:tcW w:w="1862" w:type="dxa"/>
          </w:tcPr>
          <w:p w14:paraId="7650C36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366265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Local, la nivelul școlii</w:t>
            </w:r>
          </w:p>
        </w:tc>
        <w:tc>
          <w:tcPr>
            <w:tcW w:w="2580" w:type="dxa"/>
          </w:tcPr>
          <w:p w14:paraId="50DA515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P</w:t>
            </w:r>
            <w:r w:rsidRPr="00DC5522">
              <w:rPr>
                <w:rFonts w:ascii="Times New Roman" w:eastAsia="Times New Roman" w:hAnsi="Times New Roman" w:cs="Times New Roman"/>
              </w:rPr>
              <w:t>ă</w:t>
            </w:r>
            <w:proofErr w:type="spellStart"/>
            <w:r w:rsidRPr="00DC5522">
              <w:rPr>
                <w:rFonts w:ascii="Times New Roman" w:eastAsia="Times New Roman" w:hAnsi="Times New Roman" w:cs="Times New Roman"/>
                <w:lang w:val="en-US"/>
              </w:rPr>
              <w:t>rin</w:t>
            </w:r>
            <w:proofErr w:type="spellEnd"/>
            <w:r w:rsidRPr="00DC5522">
              <w:rPr>
                <w:rFonts w:ascii="Times New Roman" w:eastAsia="Times New Roman" w:hAnsi="Times New Roman" w:cs="Times New Roman"/>
              </w:rPr>
              <w:t>ț</w:t>
            </w:r>
            <w:r w:rsidRPr="00DC5522">
              <w:rPr>
                <w:rFonts w:ascii="Times New Roman" w:eastAsia="Times New Roman" w:hAnsi="Times New Roman" w:cs="Times New Roman"/>
                <w:lang w:val="en-US"/>
              </w:rPr>
              <w:t xml:space="preserve">ii </w:t>
            </w:r>
            <w:proofErr w:type="spellStart"/>
            <w:r w:rsidRPr="00DC5522">
              <w:rPr>
                <w:rFonts w:ascii="Times New Roman" w:eastAsia="Times New Roman" w:hAnsi="Times New Roman" w:cs="Times New Roman"/>
                <w:lang w:val="en-US"/>
              </w:rPr>
              <w:t>elevilor</w:t>
            </w:r>
            <w:proofErr w:type="spellEnd"/>
          </w:p>
        </w:tc>
        <w:tc>
          <w:tcPr>
            <w:tcW w:w="932" w:type="dxa"/>
            <w:tcBorders>
              <w:right w:val="single" w:sz="4" w:space="0" w:color="auto"/>
            </w:tcBorders>
          </w:tcPr>
          <w:p w14:paraId="626F601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140</w:t>
            </w:r>
          </w:p>
        </w:tc>
        <w:tc>
          <w:tcPr>
            <w:tcW w:w="1259" w:type="dxa"/>
            <w:tcBorders>
              <w:left w:val="single" w:sz="4" w:space="0" w:color="auto"/>
              <w:right w:val="single" w:sz="4" w:space="0" w:color="auto"/>
            </w:tcBorders>
          </w:tcPr>
          <w:p w14:paraId="65C6BC0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6</w:t>
            </w:r>
          </w:p>
        </w:tc>
        <w:tc>
          <w:tcPr>
            <w:tcW w:w="1243" w:type="dxa"/>
            <w:tcBorders>
              <w:left w:val="single" w:sz="4" w:space="0" w:color="auto"/>
            </w:tcBorders>
          </w:tcPr>
          <w:p w14:paraId="1429538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P</w:t>
            </w:r>
            <w:r w:rsidRPr="00DC5522">
              <w:rPr>
                <w:rFonts w:ascii="Times New Roman" w:eastAsia="Times New Roman" w:hAnsi="Times New Roman" w:cs="Times New Roman"/>
              </w:rPr>
              <w:t>ă</w:t>
            </w:r>
            <w:proofErr w:type="spellStart"/>
            <w:r w:rsidRPr="00DC5522">
              <w:rPr>
                <w:rFonts w:ascii="Times New Roman" w:eastAsia="Times New Roman" w:hAnsi="Times New Roman" w:cs="Times New Roman"/>
                <w:lang w:val="en-US"/>
              </w:rPr>
              <w:t>rinți</w:t>
            </w:r>
            <w:proofErr w:type="spellEnd"/>
            <w:r w:rsidRPr="00DC5522">
              <w:rPr>
                <w:rFonts w:ascii="Times New Roman" w:eastAsia="Times New Roman" w:hAnsi="Times New Roman" w:cs="Times New Roman"/>
                <w:lang w:val="en-US"/>
              </w:rPr>
              <w:t xml:space="preserve"> ai </w:t>
            </w:r>
            <w:proofErr w:type="spellStart"/>
            <w:r w:rsidRPr="00DC5522">
              <w:rPr>
                <w:rFonts w:ascii="Times New Roman" w:eastAsia="Times New Roman" w:hAnsi="Times New Roman" w:cs="Times New Roman"/>
                <w:lang w:val="en-US"/>
              </w:rPr>
              <w:t>elevilor</w:t>
            </w:r>
            <w:proofErr w:type="spellEnd"/>
            <w:r w:rsidRPr="00DC5522">
              <w:rPr>
                <w:rFonts w:ascii="Times New Roman" w:eastAsia="Times New Roman" w:hAnsi="Times New Roman" w:cs="Times New Roman"/>
                <w:lang w:val="en-US"/>
              </w:rPr>
              <w:t xml:space="preserve"> </w:t>
            </w:r>
          </w:p>
        </w:tc>
      </w:tr>
      <w:tr w:rsidR="00DC5522" w:rsidRPr="00DC5522" w14:paraId="2E51E429" w14:textId="77777777" w:rsidTr="008670A5">
        <w:trPr>
          <w:jc w:val="center"/>
        </w:trPr>
        <w:tc>
          <w:tcPr>
            <w:tcW w:w="1006" w:type="dxa"/>
          </w:tcPr>
          <w:p w14:paraId="2722ADE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2</w:t>
            </w:r>
          </w:p>
        </w:tc>
        <w:tc>
          <w:tcPr>
            <w:tcW w:w="1968" w:type="dxa"/>
          </w:tcPr>
          <w:p w14:paraId="7875C5F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Inimi la unison</w:t>
            </w:r>
          </w:p>
          <w:p w14:paraId="593963A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494/13.01.2025</w:t>
            </w:r>
          </w:p>
        </w:tc>
        <w:tc>
          <w:tcPr>
            <w:tcW w:w="1862" w:type="dxa"/>
          </w:tcPr>
          <w:p w14:paraId="09B121D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local</w:t>
            </w:r>
          </w:p>
        </w:tc>
        <w:tc>
          <w:tcPr>
            <w:tcW w:w="2580" w:type="dxa"/>
          </w:tcPr>
          <w:p w14:paraId="6B6BE79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Î</w:t>
            </w:r>
            <w:proofErr w:type="spellStart"/>
            <w:r w:rsidRPr="00DC5522">
              <w:rPr>
                <w:rFonts w:ascii="Times New Roman" w:eastAsia="Times New Roman" w:hAnsi="Times New Roman" w:cs="Times New Roman"/>
                <w:lang w:val="en-US"/>
              </w:rPr>
              <w:t>nv</w:t>
            </w:r>
            <w:r w:rsidRPr="00DC5522">
              <w:rPr>
                <w:rFonts w:ascii="Times New Roman" w:eastAsia="Times New Roman" w:hAnsi="Times New Roman" w:cs="Times New Roman"/>
              </w:rPr>
              <w:t>ăță</w:t>
            </w:r>
            <w:r w:rsidRPr="00DC5522">
              <w:rPr>
                <w:rFonts w:ascii="Times New Roman" w:eastAsia="Times New Roman" w:hAnsi="Times New Roman" w:cs="Times New Roman"/>
                <w:lang w:val="en-US"/>
              </w:rPr>
              <w:t>toarele</w:t>
            </w:r>
            <w:proofErr w:type="spellEnd"/>
            <w:r w:rsidRPr="00DC5522">
              <w:rPr>
                <w:rFonts w:ascii="Times New Roman" w:eastAsia="Times New Roman" w:hAnsi="Times New Roman" w:cs="Times New Roman"/>
                <w:lang w:val="en-US"/>
              </w:rPr>
              <w:t xml:space="preserve"> </w:t>
            </w:r>
            <w:proofErr w:type="spellStart"/>
            <w:r w:rsidRPr="00DC5522">
              <w:rPr>
                <w:rFonts w:ascii="Times New Roman" w:eastAsia="Times New Roman" w:hAnsi="Times New Roman" w:cs="Times New Roman"/>
                <w:lang w:val="en-US"/>
              </w:rPr>
              <w:t>claselor</w:t>
            </w:r>
            <w:proofErr w:type="spellEnd"/>
            <w:r w:rsidRPr="00DC5522">
              <w:rPr>
                <w:rFonts w:ascii="Times New Roman" w:eastAsia="Times New Roman" w:hAnsi="Times New Roman" w:cs="Times New Roman"/>
                <w:lang w:val="en-US"/>
              </w:rPr>
              <w:t xml:space="preserve"> IA </w:t>
            </w:r>
            <w:r w:rsidRPr="00DC5522">
              <w:rPr>
                <w:rFonts w:ascii="Times New Roman" w:eastAsia="Times New Roman" w:hAnsi="Times New Roman" w:cs="Times New Roman"/>
              </w:rPr>
              <w:t>ș</w:t>
            </w:r>
            <w:proofErr w:type="spellStart"/>
            <w:r w:rsidRPr="00DC5522">
              <w:rPr>
                <w:rFonts w:ascii="Times New Roman" w:eastAsia="Times New Roman" w:hAnsi="Times New Roman" w:cs="Times New Roman"/>
                <w:lang w:val="en-US"/>
              </w:rPr>
              <w:t>i</w:t>
            </w:r>
            <w:proofErr w:type="spellEnd"/>
            <w:r w:rsidRPr="00DC5522">
              <w:rPr>
                <w:rFonts w:ascii="Times New Roman" w:eastAsia="Times New Roman" w:hAnsi="Times New Roman" w:cs="Times New Roman"/>
                <w:lang w:val="en-US"/>
              </w:rPr>
              <w:t xml:space="preserve"> a </w:t>
            </w:r>
            <w:proofErr w:type="spellStart"/>
            <w:r w:rsidRPr="00DC5522">
              <w:rPr>
                <w:rFonts w:ascii="Times New Roman" w:eastAsia="Times New Roman" w:hAnsi="Times New Roman" w:cs="Times New Roman"/>
                <w:lang w:val="en-US"/>
              </w:rPr>
              <w:t>lll</w:t>
            </w:r>
            <w:proofErr w:type="spellEnd"/>
            <w:r w:rsidRPr="00DC5522">
              <w:rPr>
                <w:rFonts w:ascii="Times New Roman" w:eastAsia="Times New Roman" w:hAnsi="Times New Roman" w:cs="Times New Roman"/>
                <w:lang w:val="en-US"/>
              </w:rPr>
              <w:t>-a</w:t>
            </w:r>
          </w:p>
        </w:tc>
        <w:tc>
          <w:tcPr>
            <w:tcW w:w="932" w:type="dxa"/>
            <w:tcBorders>
              <w:right w:val="single" w:sz="4" w:space="0" w:color="auto"/>
            </w:tcBorders>
          </w:tcPr>
          <w:p w14:paraId="25A10F7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 xml:space="preserve">40 </w:t>
            </w:r>
            <w:proofErr w:type="spellStart"/>
            <w:r w:rsidRPr="00DC5522">
              <w:rPr>
                <w:rFonts w:ascii="Times New Roman" w:eastAsia="Times New Roman" w:hAnsi="Times New Roman" w:cs="Times New Roman"/>
                <w:lang w:val="en-US"/>
              </w:rPr>
              <w:t>elevi</w:t>
            </w:r>
            <w:proofErr w:type="spellEnd"/>
            <w:r w:rsidRPr="00DC5522">
              <w:rPr>
                <w:rFonts w:ascii="Times New Roman" w:eastAsia="Times New Roman" w:hAnsi="Times New Roman" w:cs="Times New Roman"/>
                <w:lang w:val="en-US"/>
              </w:rPr>
              <w:t xml:space="preserve"> -</w:t>
            </w:r>
          </w:p>
          <w:p w14:paraId="2EDBCA5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rPr>
            </w:pPr>
            <w:r w:rsidRPr="00DC5522">
              <w:rPr>
                <w:rFonts w:ascii="Times New Roman" w:eastAsia="Times New Roman" w:hAnsi="Times New Roman" w:cs="Times New Roman"/>
                <w:lang w:val="en-US"/>
              </w:rPr>
              <w:t xml:space="preserve">(16 din </w:t>
            </w:r>
            <w:proofErr w:type="spellStart"/>
            <w:r w:rsidRPr="00DC5522">
              <w:rPr>
                <w:rFonts w:ascii="Times New Roman" w:eastAsia="Times New Roman" w:hAnsi="Times New Roman" w:cs="Times New Roman"/>
                <w:lang w:val="en-US"/>
              </w:rPr>
              <w:t>lA</w:t>
            </w:r>
            <w:proofErr w:type="spellEnd"/>
            <w:r w:rsidRPr="00DC5522">
              <w:rPr>
                <w:rFonts w:ascii="Times New Roman" w:eastAsia="Times New Roman" w:hAnsi="Times New Roman" w:cs="Times New Roman"/>
                <w:lang w:val="en-US"/>
              </w:rPr>
              <w:t xml:space="preserve"> </w:t>
            </w:r>
            <w:r w:rsidRPr="00DC5522">
              <w:rPr>
                <w:rFonts w:ascii="Times New Roman" w:eastAsia="Times New Roman" w:hAnsi="Times New Roman" w:cs="Times New Roman"/>
              </w:rPr>
              <w:t>ș</w:t>
            </w:r>
            <w:proofErr w:type="spellStart"/>
            <w:r w:rsidRPr="00DC5522">
              <w:rPr>
                <w:rFonts w:ascii="Times New Roman" w:eastAsia="Times New Roman" w:hAnsi="Times New Roman" w:cs="Times New Roman"/>
                <w:lang w:val="en-US"/>
              </w:rPr>
              <w:t>i</w:t>
            </w:r>
            <w:proofErr w:type="spellEnd"/>
            <w:r w:rsidRPr="00DC5522">
              <w:rPr>
                <w:rFonts w:ascii="Times New Roman" w:eastAsia="Times New Roman" w:hAnsi="Times New Roman" w:cs="Times New Roman"/>
                <w:lang w:val="en-US"/>
              </w:rPr>
              <w:t xml:space="preserve"> 24 din CLS. </w:t>
            </w:r>
          </w:p>
          <w:p w14:paraId="40EEFBB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 xml:space="preserve">a </w:t>
            </w:r>
            <w:proofErr w:type="spellStart"/>
            <w:r w:rsidRPr="00DC5522">
              <w:rPr>
                <w:rFonts w:ascii="Times New Roman" w:eastAsia="Times New Roman" w:hAnsi="Times New Roman" w:cs="Times New Roman"/>
                <w:lang w:val="en-US"/>
              </w:rPr>
              <w:t>lll</w:t>
            </w:r>
            <w:proofErr w:type="spellEnd"/>
            <w:r w:rsidRPr="00DC5522">
              <w:rPr>
                <w:rFonts w:ascii="Times New Roman" w:eastAsia="Times New Roman" w:hAnsi="Times New Roman" w:cs="Times New Roman"/>
                <w:lang w:val="en-US"/>
              </w:rPr>
              <w:t>-a</w:t>
            </w:r>
          </w:p>
        </w:tc>
        <w:tc>
          <w:tcPr>
            <w:tcW w:w="1259" w:type="dxa"/>
            <w:tcBorders>
              <w:left w:val="single" w:sz="4" w:space="0" w:color="auto"/>
              <w:right w:val="single" w:sz="4" w:space="0" w:color="auto"/>
            </w:tcBorders>
          </w:tcPr>
          <w:p w14:paraId="2B3C9D7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lang w:val="en-US"/>
              </w:rPr>
              <w:t>2</w:t>
            </w:r>
          </w:p>
        </w:tc>
        <w:tc>
          <w:tcPr>
            <w:tcW w:w="1243" w:type="dxa"/>
            <w:tcBorders>
              <w:left w:val="single" w:sz="4" w:space="0" w:color="auto"/>
            </w:tcBorders>
          </w:tcPr>
          <w:p w14:paraId="4F709D5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Părinți ai elevilor</w:t>
            </w:r>
          </w:p>
        </w:tc>
      </w:tr>
    </w:tbl>
    <w:p w14:paraId="16AAB78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E4FD6E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47F4A82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Clasa  a II-a:</w:t>
      </w:r>
    </w:p>
    <w:p w14:paraId="0FE47FA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bl>
      <w:tblPr>
        <w:tblW w:w="0" w:type="auto"/>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900"/>
        <w:gridCol w:w="2514"/>
        <w:gridCol w:w="2065"/>
        <w:gridCol w:w="1845"/>
        <w:gridCol w:w="913"/>
        <w:gridCol w:w="1085"/>
        <w:gridCol w:w="1120"/>
      </w:tblGrid>
      <w:tr w:rsidR="00DC5522" w:rsidRPr="00DC5522" w14:paraId="2BF0C449" w14:textId="77777777" w:rsidTr="008670A5">
        <w:trPr>
          <w:trHeight w:val="338"/>
        </w:trPr>
        <w:tc>
          <w:tcPr>
            <w:tcW w:w="941" w:type="dxa"/>
            <w:vMerge w:val="restart"/>
          </w:tcPr>
          <w:p w14:paraId="4C029B3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B0A3E0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 crt.</w:t>
            </w:r>
          </w:p>
        </w:tc>
        <w:tc>
          <w:tcPr>
            <w:tcW w:w="2639" w:type="dxa"/>
            <w:vMerge w:val="restart"/>
          </w:tcPr>
          <w:p w14:paraId="72F9E48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77C147B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Denumirea proiectului</w:t>
            </w:r>
          </w:p>
        </w:tc>
        <w:tc>
          <w:tcPr>
            <w:tcW w:w="2136" w:type="dxa"/>
            <w:vMerge w:val="restart"/>
          </w:tcPr>
          <w:p w14:paraId="4CEA141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4B12C9D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Nivel </w:t>
            </w:r>
            <w:r w:rsidRPr="00DC5522">
              <w:rPr>
                <w:rFonts w:ascii="Times New Roman" w:eastAsia="Times New Roman" w:hAnsi="Times New Roman" w:cs="Times New Roman"/>
                <w:b/>
                <w:vertAlign w:val="superscript"/>
              </w:rPr>
              <w:footnoteReference w:id="4"/>
            </w:r>
            <w:r w:rsidRPr="00DC5522">
              <w:rPr>
                <w:rFonts w:ascii="Times New Roman" w:eastAsia="Times New Roman" w:hAnsi="Times New Roman" w:cs="Times New Roman"/>
              </w:rPr>
              <w:t xml:space="preserve">(local, </w:t>
            </w:r>
            <w:proofErr w:type="spellStart"/>
            <w:r w:rsidRPr="00DC5522">
              <w:rPr>
                <w:rFonts w:ascii="Times New Roman" w:eastAsia="Times New Roman" w:hAnsi="Times New Roman" w:cs="Times New Roman"/>
              </w:rPr>
              <w:t>judeţean</w:t>
            </w:r>
            <w:proofErr w:type="spellEnd"/>
            <w:r w:rsidRPr="00DC5522">
              <w:rPr>
                <w:rFonts w:ascii="Times New Roman" w:eastAsia="Times New Roman" w:hAnsi="Times New Roman" w:cs="Times New Roman"/>
              </w:rPr>
              <w:t xml:space="preserve">, regional, </w:t>
            </w:r>
            <w:proofErr w:type="spellStart"/>
            <w:r w:rsidRPr="00DC5522">
              <w:rPr>
                <w:rFonts w:ascii="Times New Roman" w:eastAsia="Times New Roman" w:hAnsi="Times New Roman" w:cs="Times New Roman"/>
              </w:rPr>
              <w:t>naţional</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internaţional</w:t>
            </w:r>
            <w:proofErr w:type="spellEnd"/>
            <w:r w:rsidRPr="00DC5522">
              <w:rPr>
                <w:rFonts w:ascii="Times New Roman" w:eastAsia="Times New Roman" w:hAnsi="Times New Roman" w:cs="Times New Roman"/>
              </w:rPr>
              <w:t>)</w:t>
            </w:r>
          </w:p>
        </w:tc>
        <w:tc>
          <w:tcPr>
            <w:tcW w:w="1934" w:type="dxa"/>
            <w:vMerge w:val="restart"/>
          </w:tcPr>
          <w:p w14:paraId="2AD6427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78C1287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Parteneri</w:t>
            </w:r>
          </w:p>
        </w:tc>
        <w:tc>
          <w:tcPr>
            <w:tcW w:w="3179" w:type="dxa"/>
            <w:gridSpan w:val="3"/>
            <w:tcBorders>
              <w:bottom w:val="single" w:sz="4" w:space="0" w:color="auto"/>
            </w:tcBorders>
          </w:tcPr>
          <w:p w14:paraId="25398D5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Participanţi</w:t>
            </w:r>
            <w:proofErr w:type="spellEnd"/>
            <w:r w:rsidRPr="00DC5522">
              <w:rPr>
                <w:rFonts w:ascii="Times New Roman" w:eastAsia="Times New Roman" w:hAnsi="Times New Roman" w:cs="Times New Roman"/>
              </w:rPr>
              <w:t xml:space="preserve"> (numeric)</w:t>
            </w:r>
          </w:p>
        </w:tc>
      </w:tr>
      <w:tr w:rsidR="00DC5522" w:rsidRPr="00DC5522" w14:paraId="09D5E376" w14:textId="77777777" w:rsidTr="008670A5">
        <w:trPr>
          <w:trHeight w:val="188"/>
        </w:trPr>
        <w:tc>
          <w:tcPr>
            <w:tcW w:w="941" w:type="dxa"/>
            <w:vMerge/>
          </w:tcPr>
          <w:p w14:paraId="4EA6F16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639" w:type="dxa"/>
            <w:vMerge/>
          </w:tcPr>
          <w:p w14:paraId="7587977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136" w:type="dxa"/>
            <w:vMerge/>
          </w:tcPr>
          <w:p w14:paraId="6DCAA00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934" w:type="dxa"/>
            <w:vMerge/>
          </w:tcPr>
          <w:p w14:paraId="1169E05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938" w:type="dxa"/>
            <w:tcBorders>
              <w:top w:val="single" w:sz="4" w:space="0" w:color="auto"/>
            </w:tcBorders>
          </w:tcPr>
          <w:p w14:paraId="25CF710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Elevi</w:t>
            </w:r>
          </w:p>
        </w:tc>
        <w:tc>
          <w:tcPr>
            <w:tcW w:w="1121" w:type="dxa"/>
            <w:tcBorders>
              <w:top w:val="single" w:sz="4" w:space="0" w:color="auto"/>
            </w:tcBorders>
          </w:tcPr>
          <w:p w14:paraId="2230A93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Cadre </w:t>
            </w:r>
            <w:proofErr w:type="spellStart"/>
            <w:r w:rsidRPr="00DC5522">
              <w:rPr>
                <w:rFonts w:ascii="Times New Roman" w:eastAsia="Times New Roman" w:hAnsi="Times New Roman" w:cs="Times New Roman"/>
              </w:rPr>
              <w:t>did</w:t>
            </w:r>
            <w:proofErr w:type="spellEnd"/>
            <w:r w:rsidRPr="00DC5522">
              <w:rPr>
                <w:rFonts w:ascii="Times New Roman" w:eastAsia="Times New Roman" w:hAnsi="Times New Roman" w:cs="Times New Roman"/>
              </w:rPr>
              <w:t>.</w:t>
            </w:r>
          </w:p>
        </w:tc>
        <w:tc>
          <w:tcPr>
            <w:tcW w:w="1120" w:type="dxa"/>
            <w:tcBorders>
              <w:top w:val="single" w:sz="4" w:space="0" w:color="auto"/>
            </w:tcBorders>
          </w:tcPr>
          <w:p w14:paraId="3FD92E6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Alţii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precizaţi</w:t>
            </w:r>
            <w:proofErr w:type="spellEnd"/>
            <w:r w:rsidRPr="00DC5522">
              <w:rPr>
                <w:rFonts w:ascii="Times New Roman" w:eastAsia="Times New Roman" w:hAnsi="Times New Roman" w:cs="Times New Roman"/>
              </w:rPr>
              <w:t>)</w:t>
            </w:r>
          </w:p>
        </w:tc>
      </w:tr>
      <w:tr w:rsidR="00DC5522" w:rsidRPr="00DC5522" w14:paraId="05AEBFA2" w14:textId="77777777" w:rsidTr="008670A5">
        <w:trPr>
          <w:trHeight w:val="188"/>
        </w:trPr>
        <w:tc>
          <w:tcPr>
            <w:tcW w:w="941" w:type="dxa"/>
          </w:tcPr>
          <w:p w14:paraId="6D83E8A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2639" w:type="dxa"/>
          </w:tcPr>
          <w:p w14:paraId="78803C4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Plan </w:t>
            </w:r>
            <w:proofErr w:type="spellStart"/>
            <w:r w:rsidRPr="00DC5522">
              <w:rPr>
                <w:rFonts w:ascii="Times New Roman" w:eastAsia="Times New Roman" w:hAnsi="Times New Roman" w:cs="Times New Roman"/>
              </w:rPr>
              <w:t>remedial</w:t>
            </w:r>
            <w:proofErr w:type="spellEnd"/>
            <w:r w:rsidRPr="00DC5522">
              <w:rPr>
                <w:rFonts w:ascii="Times New Roman" w:eastAsia="Times New Roman" w:hAnsi="Times New Roman" w:cs="Times New Roman"/>
              </w:rPr>
              <w:t xml:space="preserve"> pentru elevii care înregistrează rămâneri în urmă</w:t>
            </w:r>
          </w:p>
          <w:p w14:paraId="6A948CC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136" w:type="dxa"/>
          </w:tcPr>
          <w:p w14:paraId="5FEAE37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Local, la nivelul clasei</w:t>
            </w:r>
          </w:p>
        </w:tc>
        <w:tc>
          <w:tcPr>
            <w:tcW w:w="1934" w:type="dxa"/>
          </w:tcPr>
          <w:p w14:paraId="51267A7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Părinții elevilor clasei a II-a</w:t>
            </w:r>
          </w:p>
          <w:p w14:paraId="4C3526A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938" w:type="dxa"/>
            <w:tcBorders>
              <w:top w:val="single" w:sz="4" w:space="0" w:color="auto"/>
            </w:tcBorders>
          </w:tcPr>
          <w:p w14:paraId="2E19E04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5 elevi</w:t>
            </w:r>
          </w:p>
        </w:tc>
        <w:tc>
          <w:tcPr>
            <w:tcW w:w="1121" w:type="dxa"/>
            <w:tcBorders>
              <w:top w:val="single" w:sz="4" w:space="0" w:color="auto"/>
            </w:tcBorders>
          </w:tcPr>
          <w:p w14:paraId="31BE531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120" w:type="dxa"/>
            <w:tcBorders>
              <w:top w:val="single" w:sz="4" w:space="0" w:color="auto"/>
            </w:tcBorders>
          </w:tcPr>
          <w:p w14:paraId="6D8796B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bl>
    <w:p w14:paraId="1BFA5DC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6EEC706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7FA1532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6B008F8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Clasa a III-a:</w:t>
      </w:r>
    </w:p>
    <w:p w14:paraId="0F8F387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bl>
      <w:tblPr>
        <w:tblW w:w="0" w:type="auto"/>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134"/>
        <w:gridCol w:w="2258"/>
        <w:gridCol w:w="1858"/>
        <w:gridCol w:w="2258"/>
        <w:gridCol w:w="839"/>
        <w:gridCol w:w="975"/>
        <w:gridCol w:w="1120"/>
      </w:tblGrid>
      <w:tr w:rsidR="00DC5522" w:rsidRPr="00DC5522" w14:paraId="0B148EE2" w14:textId="77777777" w:rsidTr="008670A5">
        <w:trPr>
          <w:trHeight w:val="338"/>
        </w:trPr>
        <w:tc>
          <w:tcPr>
            <w:tcW w:w="1461" w:type="dxa"/>
            <w:vMerge w:val="restart"/>
          </w:tcPr>
          <w:p w14:paraId="0474E70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3D0805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 crt.</w:t>
            </w:r>
          </w:p>
        </w:tc>
        <w:tc>
          <w:tcPr>
            <w:tcW w:w="2258" w:type="dxa"/>
            <w:vMerge w:val="restart"/>
          </w:tcPr>
          <w:p w14:paraId="40D8604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47F3238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Denumirea proiectului</w:t>
            </w:r>
          </w:p>
        </w:tc>
        <w:tc>
          <w:tcPr>
            <w:tcW w:w="2094" w:type="dxa"/>
            <w:vMerge w:val="restart"/>
          </w:tcPr>
          <w:p w14:paraId="55A66BF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6C89144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Nivel </w:t>
            </w:r>
            <w:r w:rsidRPr="00DC5522">
              <w:rPr>
                <w:rFonts w:ascii="Times New Roman" w:eastAsia="Times New Roman" w:hAnsi="Times New Roman" w:cs="Times New Roman"/>
                <w:b/>
                <w:vertAlign w:val="superscript"/>
              </w:rPr>
              <w:footnoteReference w:id="5"/>
            </w:r>
            <w:r w:rsidRPr="00DC5522">
              <w:rPr>
                <w:rFonts w:ascii="Times New Roman" w:eastAsia="Times New Roman" w:hAnsi="Times New Roman" w:cs="Times New Roman"/>
              </w:rPr>
              <w:t xml:space="preserve">(local, </w:t>
            </w:r>
            <w:proofErr w:type="spellStart"/>
            <w:r w:rsidRPr="00DC5522">
              <w:rPr>
                <w:rFonts w:ascii="Times New Roman" w:eastAsia="Times New Roman" w:hAnsi="Times New Roman" w:cs="Times New Roman"/>
              </w:rPr>
              <w:t>judeţean</w:t>
            </w:r>
            <w:proofErr w:type="spellEnd"/>
            <w:r w:rsidRPr="00DC5522">
              <w:rPr>
                <w:rFonts w:ascii="Times New Roman" w:eastAsia="Times New Roman" w:hAnsi="Times New Roman" w:cs="Times New Roman"/>
              </w:rPr>
              <w:t xml:space="preserve">, regional, </w:t>
            </w:r>
            <w:proofErr w:type="spellStart"/>
            <w:r w:rsidRPr="00DC5522">
              <w:rPr>
                <w:rFonts w:ascii="Times New Roman" w:eastAsia="Times New Roman" w:hAnsi="Times New Roman" w:cs="Times New Roman"/>
              </w:rPr>
              <w:t>naţional</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internaţional</w:t>
            </w:r>
            <w:proofErr w:type="spellEnd"/>
            <w:r w:rsidRPr="00DC5522">
              <w:rPr>
                <w:rFonts w:ascii="Times New Roman" w:eastAsia="Times New Roman" w:hAnsi="Times New Roman" w:cs="Times New Roman"/>
              </w:rPr>
              <w:t>)</w:t>
            </w:r>
          </w:p>
        </w:tc>
        <w:tc>
          <w:tcPr>
            <w:tcW w:w="1880" w:type="dxa"/>
            <w:vMerge w:val="restart"/>
          </w:tcPr>
          <w:p w14:paraId="61DD074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776CC38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Parteneri</w:t>
            </w:r>
          </w:p>
        </w:tc>
        <w:tc>
          <w:tcPr>
            <w:tcW w:w="3136" w:type="dxa"/>
            <w:gridSpan w:val="3"/>
            <w:tcBorders>
              <w:bottom w:val="single" w:sz="4" w:space="0" w:color="auto"/>
            </w:tcBorders>
          </w:tcPr>
          <w:p w14:paraId="2296B7C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Participanţi</w:t>
            </w:r>
            <w:proofErr w:type="spellEnd"/>
            <w:r w:rsidRPr="00DC5522">
              <w:rPr>
                <w:rFonts w:ascii="Times New Roman" w:eastAsia="Times New Roman" w:hAnsi="Times New Roman" w:cs="Times New Roman"/>
              </w:rPr>
              <w:t xml:space="preserve"> (numeric)</w:t>
            </w:r>
          </w:p>
        </w:tc>
      </w:tr>
      <w:tr w:rsidR="00DC5522" w:rsidRPr="00DC5522" w14:paraId="16CF0B9F" w14:textId="77777777" w:rsidTr="008670A5">
        <w:trPr>
          <w:trHeight w:val="188"/>
        </w:trPr>
        <w:tc>
          <w:tcPr>
            <w:tcW w:w="1461" w:type="dxa"/>
            <w:vMerge/>
          </w:tcPr>
          <w:p w14:paraId="2EBA1BD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258" w:type="dxa"/>
            <w:vMerge/>
          </w:tcPr>
          <w:p w14:paraId="34C9DEB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094" w:type="dxa"/>
            <w:vMerge/>
          </w:tcPr>
          <w:p w14:paraId="3F72F33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880" w:type="dxa"/>
            <w:vMerge/>
          </w:tcPr>
          <w:p w14:paraId="37EA71A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921" w:type="dxa"/>
            <w:tcBorders>
              <w:top w:val="single" w:sz="4" w:space="0" w:color="auto"/>
            </w:tcBorders>
          </w:tcPr>
          <w:p w14:paraId="3817159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Elevi</w:t>
            </w:r>
          </w:p>
        </w:tc>
        <w:tc>
          <w:tcPr>
            <w:tcW w:w="1095" w:type="dxa"/>
            <w:tcBorders>
              <w:top w:val="single" w:sz="4" w:space="0" w:color="auto"/>
            </w:tcBorders>
          </w:tcPr>
          <w:p w14:paraId="68A440B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Cadre </w:t>
            </w:r>
            <w:proofErr w:type="spellStart"/>
            <w:r w:rsidRPr="00DC5522">
              <w:rPr>
                <w:rFonts w:ascii="Times New Roman" w:eastAsia="Times New Roman" w:hAnsi="Times New Roman" w:cs="Times New Roman"/>
              </w:rPr>
              <w:t>did</w:t>
            </w:r>
            <w:proofErr w:type="spellEnd"/>
            <w:r w:rsidRPr="00DC5522">
              <w:rPr>
                <w:rFonts w:ascii="Times New Roman" w:eastAsia="Times New Roman" w:hAnsi="Times New Roman" w:cs="Times New Roman"/>
              </w:rPr>
              <w:t>.</w:t>
            </w:r>
          </w:p>
        </w:tc>
        <w:tc>
          <w:tcPr>
            <w:tcW w:w="1120" w:type="dxa"/>
            <w:tcBorders>
              <w:top w:val="single" w:sz="4" w:space="0" w:color="auto"/>
            </w:tcBorders>
          </w:tcPr>
          <w:p w14:paraId="00534D7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Alţii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precizaţi</w:t>
            </w:r>
            <w:proofErr w:type="spellEnd"/>
            <w:r w:rsidRPr="00DC5522">
              <w:rPr>
                <w:rFonts w:ascii="Times New Roman" w:eastAsia="Times New Roman" w:hAnsi="Times New Roman" w:cs="Times New Roman"/>
              </w:rPr>
              <w:t>)</w:t>
            </w:r>
          </w:p>
        </w:tc>
      </w:tr>
      <w:tr w:rsidR="00DC5522" w:rsidRPr="00DC5522" w14:paraId="3493665C" w14:textId="77777777" w:rsidTr="008670A5">
        <w:trPr>
          <w:trHeight w:val="188"/>
        </w:trPr>
        <w:tc>
          <w:tcPr>
            <w:tcW w:w="1461" w:type="dxa"/>
          </w:tcPr>
          <w:p w14:paraId="1FFD9A3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2258" w:type="dxa"/>
          </w:tcPr>
          <w:p w14:paraId="5F132FA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Plan </w:t>
            </w:r>
            <w:proofErr w:type="spellStart"/>
            <w:r w:rsidRPr="00DC5522">
              <w:rPr>
                <w:rFonts w:ascii="Times New Roman" w:eastAsia="Times New Roman" w:hAnsi="Times New Roman" w:cs="Times New Roman"/>
              </w:rPr>
              <w:t>remedial</w:t>
            </w:r>
            <w:proofErr w:type="spellEnd"/>
            <w:r w:rsidRPr="00DC5522">
              <w:rPr>
                <w:rFonts w:ascii="Times New Roman" w:eastAsia="Times New Roman" w:hAnsi="Times New Roman" w:cs="Times New Roman"/>
              </w:rPr>
              <w:t xml:space="preserve"> pentru elevii care înregistrează rămâneri în urmă</w:t>
            </w:r>
          </w:p>
          <w:p w14:paraId="7E189BC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 906/ 30. 09.2024.</w:t>
            </w:r>
          </w:p>
        </w:tc>
        <w:tc>
          <w:tcPr>
            <w:tcW w:w="2094" w:type="dxa"/>
          </w:tcPr>
          <w:p w14:paraId="111DB17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Local, la nivelul clasei</w:t>
            </w:r>
          </w:p>
        </w:tc>
        <w:tc>
          <w:tcPr>
            <w:tcW w:w="1880" w:type="dxa"/>
          </w:tcPr>
          <w:p w14:paraId="3B2CBE6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Părinții elevilor clasei a III-a</w:t>
            </w:r>
          </w:p>
          <w:p w14:paraId="3E90348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921" w:type="dxa"/>
            <w:tcBorders>
              <w:top w:val="single" w:sz="4" w:space="0" w:color="auto"/>
            </w:tcBorders>
          </w:tcPr>
          <w:p w14:paraId="3D3CF09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9 elevi</w:t>
            </w:r>
          </w:p>
        </w:tc>
        <w:tc>
          <w:tcPr>
            <w:tcW w:w="1095" w:type="dxa"/>
            <w:tcBorders>
              <w:top w:val="single" w:sz="4" w:space="0" w:color="auto"/>
            </w:tcBorders>
          </w:tcPr>
          <w:p w14:paraId="65E6DC3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120" w:type="dxa"/>
            <w:tcBorders>
              <w:top w:val="single" w:sz="4" w:space="0" w:color="auto"/>
            </w:tcBorders>
          </w:tcPr>
          <w:p w14:paraId="649B4AD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51B0ABBD" w14:textId="77777777" w:rsidTr="008670A5">
        <w:trPr>
          <w:trHeight w:val="188"/>
        </w:trPr>
        <w:tc>
          <w:tcPr>
            <w:tcW w:w="1461" w:type="dxa"/>
          </w:tcPr>
          <w:p w14:paraId="15CAB71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w:t>
            </w:r>
          </w:p>
        </w:tc>
        <w:tc>
          <w:tcPr>
            <w:tcW w:w="2258" w:type="dxa"/>
          </w:tcPr>
          <w:p w14:paraId="1CDF5EE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La mulți ani, România!</w:t>
            </w:r>
          </w:p>
          <w:p w14:paraId="404974F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Nr.1140/ 22.11.2024.</w:t>
            </w:r>
          </w:p>
        </w:tc>
        <w:tc>
          <w:tcPr>
            <w:tcW w:w="2094" w:type="dxa"/>
          </w:tcPr>
          <w:p w14:paraId="5D1879B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Local, la </w:t>
            </w:r>
            <w:proofErr w:type="spellStart"/>
            <w:r w:rsidRPr="00DC5522">
              <w:rPr>
                <w:rFonts w:ascii="Times New Roman" w:eastAsia="Times New Roman" w:hAnsi="Times New Roman" w:cs="Times New Roman"/>
              </w:rPr>
              <w:t>nivekuk</w:t>
            </w:r>
            <w:proofErr w:type="spellEnd"/>
            <w:r w:rsidRPr="00DC5522">
              <w:rPr>
                <w:rFonts w:ascii="Times New Roman" w:eastAsia="Times New Roman" w:hAnsi="Times New Roman" w:cs="Times New Roman"/>
              </w:rPr>
              <w:t xml:space="preserve"> unității de învățământ.</w:t>
            </w:r>
          </w:p>
        </w:tc>
        <w:tc>
          <w:tcPr>
            <w:tcW w:w="1880" w:type="dxa"/>
          </w:tcPr>
          <w:p w14:paraId="0F029A2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Părinții elevilor</w:t>
            </w:r>
          </w:p>
        </w:tc>
        <w:tc>
          <w:tcPr>
            <w:tcW w:w="921" w:type="dxa"/>
            <w:tcBorders>
              <w:top w:val="single" w:sz="4" w:space="0" w:color="auto"/>
            </w:tcBorders>
          </w:tcPr>
          <w:p w14:paraId="71E1A6B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140</w:t>
            </w:r>
          </w:p>
        </w:tc>
        <w:tc>
          <w:tcPr>
            <w:tcW w:w="1095" w:type="dxa"/>
            <w:tcBorders>
              <w:top w:val="single" w:sz="4" w:space="0" w:color="auto"/>
            </w:tcBorders>
          </w:tcPr>
          <w:p w14:paraId="78C653D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6</w:t>
            </w:r>
          </w:p>
        </w:tc>
        <w:tc>
          <w:tcPr>
            <w:tcW w:w="1120" w:type="dxa"/>
            <w:tcBorders>
              <w:top w:val="single" w:sz="4" w:space="0" w:color="auto"/>
            </w:tcBorders>
          </w:tcPr>
          <w:p w14:paraId="6B8B14F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2867515D" w14:textId="77777777" w:rsidTr="008670A5">
        <w:tc>
          <w:tcPr>
            <w:tcW w:w="1461" w:type="dxa"/>
          </w:tcPr>
          <w:p w14:paraId="01B9415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lastRenderedPageBreak/>
              <w:t>3</w:t>
            </w:r>
          </w:p>
        </w:tc>
        <w:tc>
          <w:tcPr>
            <w:tcW w:w="2258" w:type="dxa"/>
          </w:tcPr>
          <w:p w14:paraId="3B0B50C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3C26133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Clubul de lectură</w:t>
            </w:r>
          </w:p>
          <w:p w14:paraId="1BBD308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 1101/ 07.11.2024.</w:t>
            </w:r>
          </w:p>
        </w:tc>
        <w:tc>
          <w:tcPr>
            <w:tcW w:w="2094" w:type="dxa"/>
          </w:tcPr>
          <w:p w14:paraId="43FB805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2764BA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Local, la nivelul școlii</w:t>
            </w:r>
          </w:p>
        </w:tc>
        <w:tc>
          <w:tcPr>
            <w:tcW w:w="1880" w:type="dxa"/>
          </w:tcPr>
          <w:p w14:paraId="2F4180F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Părinții elevilor clasei a III-a</w:t>
            </w:r>
          </w:p>
          <w:p w14:paraId="7EFE47A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921" w:type="dxa"/>
            <w:tcBorders>
              <w:right w:val="single" w:sz="4" w:space="0" w:color="auto"/>
            </w:tcBorders>
          </w:tcPr>
          <w:p w14:paraId="7C0F67B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24</w:t>
            </w:r>
          </w:p>
        </w:tc>
        <w:tc>
          <w:tcPr>
            <w:tcW w:w="1095" w:type="dxa"/>
            <w:tcBorders>
              <w:left w:val="single" w:sz="4" w:space="0" w:color="auto"/>
              <w:right w:val="single" w:sz="4" w:space="0" w:color="auto"/>
            </w:tcBorders>
          </w:tcPr>
          <w:p w14:paraId="760A011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120" w:type="dxa"/>
            <w:tcBorders>
              <w:left w:val="single" w:sz="4" w:space="0" w:color="auto"/>
            </w:tcBorders>
          </w:tcPr>
          <w:p w14:paraId="78D898B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338D7C4C" w14:textId="77777777" w:rsidTr="008670A5">
        <w:tc>
          <w:tcPr>
            <w:tcW w:w="1461" w:type="dxa"/>
          </w:tcPr>
          <w:p w14:paraId="1EA92F2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4</w:t>
            </w:r>
          </w:p>
        </w:tc>
        <w:tc>
          <w:tcPr>
            <w:tcW w:w="2258" w:type="dxa"/>
          </w:tcPr>
          <w:p w14:paraId="5B81F6B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Moș Crăciun pentru o zi</w:t>
            </w:r>
          </w:p>
        </w:tc>
        <w:tc>
          <w:tcPr>
            <w:tcW w:w="2094" w:type="dxa"/>
          </w:tcPr>
          <w:p w14:paraId="23E3336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Local, voluntariat</w:t>
            </w:r>
          </w:p>
        </w:tc>
        <w:tc>
          <w:tcPr>
            <w:tcW w:w="1880" w:type="dxa"/>
          </w:tcPr>
          <w:p w14:paraId="5E38F87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Parohia ortodoxă Sat Resighea, jud. Satu Mare</w:t>
            </w:r>
          </w:p>
        </w:tc>
        <w:tc>
          <w:tcPr>
            <w:tcW w:w="921" w:type="dxa"/>
            <w:tcBorders>
              <w:right w:val="single" w:sz="4" w:space="0" w:color="auto"/>
            </w:tcBorders>
          </w:tcPr>
          <w:p w14:paraId="4AA0266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24</w:t>
            </w:r>
          </w:p>
        </w:tc>
        <w:tc>
          <w:tcPr>
            <w:tcW w:w="1095" w:type="dxa"/>
            <w:tcBorders>
              <w:left w:val="single" w:sz="4" w:space="0" w:color="auto"/>
              <w:right w:val="single" w:sz="4" w:space="0" w:color="auto"/>
            </w:tcBorders>
          </w:tcPr>
          <w:p w14:paraId="7CEEE47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120" w:type="dxa"/>
            <w:tcBorders>
              <w:left w:val="single" w:sz="4" w:space="0" w:color="auto"/>
            </w:tcBorders>
          </w:tcPr>
          <w:p w14:paraId="73C04E6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Părintele paroh, </w:t>
            </w:r>
            <w:proofErr w:type="spellStart"/>
            <w:r w:rsidRPr="00DC5522">
              <w:rPr>
                <w:rFonts w:ascii="Times New Roman" w:eastAsia="Times New Roman" w:hAnsi="Times New Roman" w:cs="Times New Roman"/>
              </w:rPr>
              <w:t>Truscan</w:t>
            </w:r>
            <w:proofErr w:type="spellEnd"/>
            <w:r w:rsidRPr="00DC5522">
              <w:rPr>
                <w:rFonts w:ascii="Times New Roman" w:eastAsia="Times New Roman" w:hAnsi="Times New Roman" w:cs="Times New Roman"/>
              </w:rPr>
              <w:t xml:space="preserve"> Ioan</w:t>
            </w:r>
          </w:p>
        </w:tc>
      </w:tr>
      <w:tr w:rsidR="00DC5522" w:rsidRPr="00DC5522" w14:paraId="71E78A6F" w14:textId="77777777" w:rsidTr="008670A5">
        <w:trPr>
          <w:trHeight w:val="1060"/>
        </w:trPr>
        <w:tc>
          <w:tcPr>
            <w:tcW w:w="1461" w:type="dxa"/>
          </w:tcPr>
          <w:p w14:paraId="55E63B3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5</w:t>
            </w:r>
          </w:p>
        </w:tc>
        <w:tc>
          <w:tcPr>
            <w:tcW w:w="2258" w:type="dxa"/>
          </w:tcPr>
          <w:p w14:paraId="7C7A6B0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Pe urmele marelui poet național. Mihai Eminescu</w:t>
            </w:r>
          </w:p>
          <w:p w14:paraId="7F6887F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31/ 13.01.2025.</w:t>
            </w:r>
          </w:p>
        </w:tc>
        <w:tc>
          <w:tcPr>
            <w:tcW w:w="2094" w:type="dxa"/>
          </w:tcPr>
          <w:p w14:paraId="6833FC6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Local,la</w:t>
            </w:r>
            <w:proofErr w:type="spellEnd"/>
            <w:r w:rsidRPr="00DC5522">
              <w:rPr>
                <w:rFonts w:ascii="Times New Roman" w:eastAsia="Times New Roman" w:hAnsi="Times New Roman" w:cs="Times New Roman"/>
              </w:rPr>
              <w:t xml:space="preserve"> nivelul clasei a III-a</w:t>
            </w:r>
          </w:p>
        </w:tc>
        <w:tc>
          <w:tcPr>
            <w:tcW w:w="1880" w:type="dxa"/>
          </w:tcPr>
          <w:p w14:paraId="2D66926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Părinții elevilor clasei a III-a</w:t>
            </w:r>
          </w:p>
        </w:tc>
        <w:tc>
          <w:tcPr>
            <w:tcW w:w="921" w:type="dxa"/>
            <w:tcBorders>
              <w:right w:val="single" w:sz="4" w:space="0" w:color="auto"/>
            </w:tcBorders>
          </w:tcPr>
          <w:p w14:paraId="530C0A0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24</w:t>
            </w:r>
          </w:p>
        </w:tc>
        <w:tc>
          <w:tcPr>
            <w:tcW w:w="1095" w:type="dxa"/>
            <w:tcBorders>
              <w:left w:val="single" w:sz="4" w:space="0" w:color="auto"/>
              <w:right w:val="single" w:sz="4" w:space="0" w:color="auto"/>
            </w:tcBorders>
          </w:tcPr>
          <w:p w14:paraId="0FE8C13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120" w:type="dxa"/>
            <w:tcBorders>
              <w:left w:val="single" w:sz="4" w:space="0" w:color="auto"/>
            </w:tcBorders>
          </w:tcPr>
          <w:p w14:paraId="6F49810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2CAFF2E0" w14:textId="77777777" w:rsidTr="008670A5">
        <w:tc>
          <w:tcPr>
            <w:tcW w:w="1461" w:type="dxa"/>
          </w:tcPr>
          <w:p w14:paraId="5AB6BAA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6</w:t>
            </w:r>
          </w:p>
        </w:tc>
        <w:tc>
          <w:tcPr>
            <w:tcW w:w="2258" w:type="dxa"/>
          </w:tcPr>
          <w:p w14:paraId="2F22D1D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Inimi la Unison</w:t>
            </w:r>
          </w:p>
          <w:p w14:paraId="65D9CC2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494/30.05.2025.</w:t>
            </w:r>
          </w:p>
        </w:tc>
        <w:tc>
          <w:tcPr>
            <w:tcW w:w="2094" w:type="dxa"/>
          </w:tcPr>
          <w:p w14:paraId="6F7A995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local</w:t>
            </w:r>
          </w:p>
        </w:tc>
        <w:tc>
          <w:tcPr>
            <w:tcW w:w="1880" w:type="dxa"/>
          </w:tcPr>
          <w:p w14:paraId="4D5A556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D8B61B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Învățătorii de la clasele a III-a și I A</w:t>
            </w:r>
          </w:p>
        </w:tc>
        <w:tc>
          <w:tcPr>
            <w:tcW w:w="921" w:type="dxa"/>
            <w:tcBorders>
              <w:right w:val="single" w:sz="4" w:space="0" w:color="auto"/>
            </w:tcBorders>
          </w:tcPr>
          <w:p w14:paraId="073017F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40</w:t>
            </w:r>
          </w:p>
          <w:p w14:paraId="5B138BC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(24 din cls. A III-a și 16 din clasa IA)</w:t>
            </w:r>
          </w:p>
        </w:tc>
        <w:tc>
          <w:tcPr>
            <w:tcW w:w="1095" w:type="dxa"/>
            <w:tcBorders>
              <w:left w:val="single" w:sz="4" w:space="0" w:color="auto"/>
              <w:right w:val="single" w:sz="4" w:space="0" w:color="auto"/>
            </w:tcBorders>
          </w:tcPr>
          <w:p w14:paraId="17E674F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w:t>
            </w:r>
          </w:p>
        </w:tc>
        <w:tc>
          <w:tcPr>
            <w:tcW w:w="1120" w:type="dxa"/>
            <w:tcBorders>
              <w:left w:val="single" w:sz="4" w:space="0" w:color="auto"/>
            </w:tcBorders>
          </w:tcPr>
          <w:p w14:paraId="7F20E9A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Părinți ai elevilor</w:t>
            </w:r>
          </w:p>
        </w:tc>
      </w:tr>
      <w:tr w:rsidR="00DC5522" w:rsidRPr="00DC5522" w14:paraId="3C4B40DB" w14:textId="77777777" w:rsidTr="008670A5">
        <w:tc>
          <w:tcPr>
            <w:tcW w:w="1461" w:type="dxa"/>
          </w:tcPr>
          <w:p w14:paraId="75053B2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7.</w:t>
            </w:r>
          </w:p>
        </w:tc>
        <w:tc>
          <w:tcPr>
            <w:tcW w:w="2258" w:type="dxa"/>
          </w:tcPr>
          <w:p w14:paraId="64BA9DA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Proiectului Educațional Internațional Proiect Educațional</w:t>
            </w:r>
          </w:p>
          <w:p w14:paraId="663F1E4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EXCELENȚĂ</w:t>
            </w:r>
          </w:p>
          <w:p w14:paraId="1E7896D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EDUCAȚIONALĂ - PRACTICI ȘI PERSPECTIVE ACTUALE, ediția a II-a", noiembrie 2024, </w:t>
            </w:r>
          </w:p>
          <w:p w14:paraId="134010F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 457/ 04.11.2024.</w:t>
            </w:r>
          </w:p>
        </w:tc>
        <w:tc>
          <w:tcPr>
            <w:tcW w:w="2094" w:type="dxa"/>
          </w:tcPr>
          <w:p w14:paraId="1BD7E9E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internațional</w:t>
            </w:r>
          </w:p>
        </w:tc>
        <w:tc>
          <w:tcPr>
            <w:tcW w:w="1880" w:type="dxa"/>
          </w:tcPr>
          <w:p w14:paraId="4534839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Centrul European Pentru Excelență în Educație</w:t>
            </w:r>
          </w:p>
        </w:tc>
        <w:tc>
          <w:tcPr>
            <w:tcW w:w="921" w:type="dxa"/>
            <w:tcBorders>
              <w:right w:val="single" w:sz="4" w:space="0" w:color="auto"/>
            </w:tcBorders>
          </w:tcPr>
          <w:p w14:paraId="0AA9987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24</w:t>
            </w:r>
          </w:p>
        </w:tc>
        <w:tc>
          <w:tcPr>
            <w:tcW w:w="1095" w:type="dxa"/>
            <w:tcBorders>
              <w:left w:val="single" w:sz="4" w:space="0" w:color="auto"/>
              <w:right w:val="single" w:sz="4" w:space="0" w:color="auto"/>
            </w:tcBorders>
          </w:tcPr>
          <w:p w14:paraId="274BE2A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120" w:type="dxa"/>
            <w:tcBorders>
              <w:left w:val="single" w:sz="4" w:space="0" w:color="auto"/>
            </w:tcBorders>
          </w:tcPr>
          <w:p w14:paraId="2543FCF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w:t>
            </w:r>
          </w:p>
        </w:tc>
      </w:tr>
      <w:tr w:rsidR="00DC5522" w:rsidRPr="00DC5522" w14:paraId="0CC11F40" w14:textId="77777777" w:rsidTr="008670A5">
        <w:tc>
          <w:tcPr>
            <w:tcW w:w="1461" w:type="dxa"/>
          </w:tcPr>
          <w:p w14:paraId="2E03D7D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8.</w:t>
            </w:r>
          </w:p>
        </w:tc>
        <w:tc>
          <w:tcPr>
            <w:tcW w:w="2258" w:type="dxa"/>
          </w:tcPr>
          <w:p w14:paraId="647C3B7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Centrul pentru perfecționare în Educație </w:t>
            </w:r>
            <w:proofErr w:type="spellStart"/>
            <w:r w:rsidRPr="00DC5522">
              <w:rPr>
                <w:rFonts w:ascii="Times New Roman" w:eastAsia="Times New Roman" w:hAnsi="Times New Roman" w:cs="Times New Roman"/>
              </w:rPr>
              <w:t>TeachIt</w:t>
            </w:r>
            <w:proofErr w:type="spellEnd"/>
            <w:r w:rsidRPr="00DC5522">
              <w:rPr>
                <w:rFonts w:ascii="Times New Roman" w:eastAsia="Times New Roman" w:hAnsi="Times New Roman" w:cs="Times New Roman"/>
              </w:rPr>
              <w:t>,</w:t>
            </w:r>
          </w:p>
          <w:p w14:paraId="0D02B88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„TRANSFORMAREA EDUCAȚIEI: De la Standard la Excelență”;</w:t>
            </w:r>
          </w:p>
          <w:p w14:paraId="3C6CBFA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 315-15/ 11.11.2024.</w:t>
            </w:r>
          </w:p>
        </w:tc>
        <w:tc>
          <w:tcPr>
            <w:tcW w:w="2094" w:type="dxa"/>
          </w:tcPr>
          <w:p w14:paraId="3301F3A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internațional</w:t>
            </w:r>
          </w:p>
        </w:tc>
        <w:tc>
          <w:tcPr>
            <w:tcW w:w="1880" w:type="dxa"/>
          </w:tcPr>
          <w:p w14:paraId="6CED93D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Centrul pentru perfecționare în Educație </w:t>
            </w:r>
            <w:proofErr w:type="spellStart"/>
            <w:r w:rsidRPr="00DC5522">
              <w:rPr>
                <w:rFonts w:ascii="Times New Roman" w:eastAsia="Times New Roman" w:hAnsi="Times New Roman" w:cs="Times New Roman"/>
              </w:rPr>
              <w:t>TeachIt</w:t>
            </w:r>
            <w:proofErr w:type="spellEnd"/>
          </w:p>
          <w:p w14:paraId="714DFCE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partener în vederea organizării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desfăşurării</w:t>
            </w:r>
            <w:proofErr w:type="spellEnd"/>
            <w:r w:rsidRPr="00DC5522">
              <w:rPr>
                <w:rFonts w:ascii="Times New Roman" w:eastAsia="Times New Roman" w:hAnsi="Times New Roman" w:cs="Times New Roman"/>
              </w:rPr>
              <w:t xml:space="preserve"> Simpozionului</w:t>
            </w:r>
          </w:p>
          <w:p w14:paraId="57EBA9D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Internațional „TRANSFORMAREA EDUCAȚIEI: De la Standard la Excelență”;</w:t>
            </w:r>
          </w:p>
          <w:p w14:paraId="06DF966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 315-15/ 11.11.2024.</w:t>
            </w:r>
          </w:p>
        </w:tc>
        <w:tc>
          <w:tcPr>
            <w:tcW w:w="921" w:type="dxa"/>
            <w:tcBorders>
              <w:right w:val="single" w:sz="4" w:space="0" w:color="auto"/>
            </w:tcBorders>
          </w:tcPr>
          <w:p w14:paraId="4A9A3D4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24</w:t>
            </w:r>
          </w:p>
        </w:tc>
        <w:tc>
          <w:tcPr>
            <w:tcW w:w="1095" w:type="dxa"/>
            <w:tcBorders>
              <w:left w:val="single" w:sz="4" w:space="0" w:color="auto"/>
              <w:right w:val="single" w:sz="4" w:space="0" w:color="auto"/>
            </w:tcBorders>
          </w:tcPr>
          <w:p w14:paraId="1A2D54F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120" w:type="dxa"/>
            <w:tcBorders>
              <w:left w:val="single" w:sz="4" w:space="0" w:color="auto"/>
            </w:tcBorders>
          </w:tcPr>
          <w:p w14:paraId="5821337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w:t>
            </w:r>
          </w:p>
        </w:tc>
      </w:tr>
    </w:tbl>
    <w:p w14:paraId="67D88FB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7A0F86B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40B150F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Clasa a IV-a:</w:t>
      </w:r>
    </w:p>
    <w:p w14:paraId="6D7BC5B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bl>
      <w:tblPr>
        <w:tblW w:w="0" w:type="auto"/>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831"/>
        <w:gridCol w:w="2512"/>
        <w:gridCol w:w="1990"/>
        <w:gridCol w:w="1908"/>
        <w:gridCol w:w="1035"/>
        <w:gridCol w:w="1046"/>
        <w:gridCol w:w="1120"/>
      </w:tblGrid>
      <w:tr w:rsidR="00DC5522" w:rsidRPr="00DC5522" w14:paraId="0DAE260D" w14:textId="77777777" w:rsidTr="008670A5">
        <w:trPr>
          <w:trHeight w:val="338"/>
        </w:trPr>
        <w:tc>
          <w:tcPr>
            <w:tcW w:w="912" w:type="dxa"/>
            <w:vMerge w:val="restart"/>
          </w:tcPr>
          <w:p w14:paraId="405C908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3A20D0D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 crt.</w:t>
            </w:r>
          </w:p>
        </w:tc>
        <w:tc>
          <w:tcPr>
            <w:tcW w:w="2668" w:type="dxa"/>
            <w:vMerge w:val="restart"/>
          </w:tcPr>
          <w:p w14:paraId="17F8035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0A4445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Denumirea proiectului</w:t>
            </w:r>
          </w:p>
        </w:tc>
        <w:tc>
          <w:tcPr>
            <w:tcW w:w="2136" w:type="dxa"/>
            <w:vMerge w:val="restart"/>
          </w:tcPr>
          <w:p w14:paraId="58DFB35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8F0381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Nivel </w:t>
            </w:r>
            <w:r w:rsidRPr="00DC5522">
              <w:rPr>
                <w:rFonts w:ascii="Times New Roman" w:eastAsia="Times New Roman" w:hAnsi="Times New Roman" w:cs="Times New Roman"/>
                <w:b/>
                <w:vertAlign w:val="superscript"/>
              </w:rPr>
              <w:footnoteReference w:id="6"/>
            </w:r>
            <w:r w:rsidRPr="00DC5522">
              <w:rPr>
                <w:rFonts w:ascii="Times New Roman" w:eastAsia="Times New Roman" w:hAnsi="Times New Roman" w:cs="Times New Roman"/>
              </w:rPr>
              <w:t xml:space="preserve">(local, </w:t>
            </w:r>
            <w:proofErr w:type="spellStart"/>
            <w:r w:rsidRPr="00DC5522">
              <w:rPr>
                <w:rFonts w:ascii="Times New Roman" w:eastAsia="Times New Roman" w:hAnsi="Times New Roman" w:cs="Times New Roman"/>
              </w:rPr>
              <w:t>judeţean</w:t>
            </w:r>
            <w:proofErr w:type="spellEnd"/>
            <w:r w:rsidRPr="00DC5522">
              <w:rPr>
                <w:rFonts w:ascii="Times New Roman" w:eastAsia="Times New Roman" w:hAnsi="Times New Roman" w:cs="Times New Roman"/>
              </w:rPr>
              <w:t xml:space="preserve">, regional, </w:t>
            </w:r>
            <w:proofErr w:type="spellStart"/>
            <w:r w:rsidRPr="00DC5522">
              <w:rPr>
                <w:rFonts w:ascii="Times New Roman" w:eastAsia="Times New Roman" w:hAnsi="Times New Roman" w:cs="Times New Roman"/>
              </w:rPr>
              <w:t>naţional</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internaţional</w:t>
            </w:r>
            <w:proofErr w:type="spellEnd"/>
            <w:r w:rsidRPr="00DC5522">
              <w:rPr>
                <w:rFonts w:ascii="Times New Roman" w:eastAsia="Times New Roman" w:hAnsi="Times New Roman" w:cs="Times New Roman"/>
              </w:rPr>
              <w:t>)</w:t>
            </w:r>
          </w:p>
        </w:tc>
        <w:tc>
          <w:tcPr>
            <w:tcW w:w="1934" w:type="dxa"/>
            <w:vMerge w:val="restart"/>
          </w:tcPr>
          <w:p w14:paraId="52A3E31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744C511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Parteneri</w:t>
            </w:r>
          </w:p>
        </w:tc>
        <w:tc>
          <w:tcPr>
            <w:tcW w:w="3179" w:type="dxa"/>
            <w:gridSpan w:val="3"/>
            <w:tcBorders>
              <w:bottom w:val="single" w:sz="4" w:space="0" w:color="auto"/>
            </w:tcBorders>
          </w:tcPr>
          <w:p w14:paraId="2ED071E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Participanţi</w:t>
            </w:r>
            <w:proofErr w:type="spellEnd"/>
            <w:r w:rsidRPr="00DC5522">
              <w:rPr>
                <w:rFonts w:ascii="Times New Roman" w:eastAsia="Times New Roman" w:hAnsi="Times New Roman" w:cs="Times New Roman"/>
              </w:rPr>
              <w:t xml:space="preserve"> (numeric)</w:t>
            </w:r>
          </w:p>
        </w:tc>
      </w:tr>
      <w:tr w:rsidR="00DC5522" w:rsidRPr="00DC5522" w14:paraId="5A3FFEC6" w14:textId="77777777" w:rsidTr="008670A5">
        <w:trPr>
          <w:trHeight w:val="188"/>
        </w:trPr>
        <w:tc>
          <w:tcPr>
            <w:tcW w:w="912" w:type="dxa"/>
            <w:vMerge/>
          </w:tcPr>
          <w:p w14:paraId="6CF67B9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668" w:type="dxa"/>
            <w:vMerge/>
          </w:tcPr>
          <w:p w14:paraId="46F12D6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136" w:type="dxa"/>
            <w:vMerge/>
          </w:tcPr>
          <w:p w14:paraId="2D67632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934" w:type="dxa"/>
            <w:vMerge/>
          </w:tcPr>
          <w:p w14:paraId="72543C8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938" w:type="dxa"/>
            <w:tcBorders>
              <w:top w:val="single" w:sz="4" w:space="0" w:color="auto"/>
            </w:tcBorders>
          </w:tcPr>
          <w:p w14:paraId="24A364C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Elevi</w:t>
            </w:r>
          </w:p>
        </w:tc>
        <w:tc>
          <w:tcPr>
            <w:tcW w:w="1121" w:type="dxa"/>
            <w:tcBorders>
              <w:top w:val="single" w:sz="4" w:space="0" w:color="auto"/>
            </w:tcBorders>
          </w:tcPr>
          <w:p w14:paraId="2B5D2C3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Cadre </w:t>
            </w:r>
            <w:proofErr w:type="spellStart"/>
            <w:r w:rsidRPr="00DC5522">
              <w:rPr>
                <w:rFonts w:ascii="Times New Roman" w:eastAsia="Times New Roman" w:hAnsi="Times New Roman" w:cs="Times New Roman"/>
              </w:rPr>
              <w:t>did</w:t>
            </w:r>
            <w:proofErr w:type="spellEnd"/>
            <w:r w:rsidRPr="00DC5522">
              <w:rPr>
                <w:rFonts w:ascii="Times New Roman" w:eastAsia="Times New Roman" w:hAnsi="Times New Roman" w:cs="Times New Roman"/>
              </w:rPr>
              <w:t>.</w:t>
            </w:r>
          </w:p>
        </w:tc>
        <w:tc>
          <w:tcPr>
            <w:tcW w:w="1120" w:type="dxa"/>
            <w:tcBorders>
              <w:top w:val="single" w:sz="4" w:space="0" w:color="auto"/>
            </w:tcBorders>
          </w:tcPr>
          <w:p w14:paraId="3076D7C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Alţii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precizaţi</w:t>
            </w:r>
            <w:proofErr w:type="spellEnd"/>
            <w:r w:rsidRPr="00DC5522">
              <w:rPr>
                <w:rFonts w:ascii="Times New Roman" w:eastAsia="Times New Roman" w:hAnsi="Times New Roman" w:cs="Times New Roman"/>
              </w:rPr>
              <w:t>)</w:t>
            </w:r>
          </w:p>
        </w:tc>
      </w:tr>
      <w:tr w:rsidR="00DC5522" w:rsidRPr="00DC5522" w14:paraId="3A78CE44" w14:textId="77777777" w:rsidTr="008670A5">
        <w:trPr>
          <w:trHeight w:val="188"/>
        </w:trPr>
        <w:tc>
          <w:tcPr>
            <w:tcW w:w="912" w:type="dxa"/>
          </w:tcPr>
          <w:p w14:paraId="641DCED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lastRenderedPageBreak/>
              <w:t>1</w:t>
            </w:r>
          </w:p>
        </w:tc>
        <w:tc>
          <w:tcPr>
            <w:tcW w:w="2668" w:type="dxa"/>
          </w:tcPr>
          <w:p w14:paraId="6694F0E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Proiect -plan </w:t>
            </w:r>
            <w:proofErr w:type="spellStart"/>
            <w:r w:rsidRPr="00DC5522">
              <w:rPr>
                <w:rFonts w:ascii="Times New Roman" w:eastAsia="Times New Roman" w:hAnsi="Times New Roman" w:cs="Times New Roman"/>
              </w:rPr>
              <w:t>remedial</w:t>
            </w:r>
            <w:proofErr w:type="spellEnd"/>
            <w:r w:rsidRPr="00DC5522">
              <w:rPr>
                <w:rFonts w:ascii="Times New Roman" w:eastAsia="Times New Roman" w:hAnsi="Times New Roman" w:cs="Times New Roman"/>
              </w:rPr>
              <w:t xml:space="preserve"> pentru elevii care înregistrează rămâneri în urmă Dacă tu </w:t>
            </w:r>
            <w:proofErr w:type="spellStart"/>
            <w:r w:rsidRPr="00DC5522">
              <w:rPr>
                <w:rFonts w:ascii="Times New Roman" w:eastAsia="Times New Roman" w:hAnsi="Times New Roman" w:cs="Times New Roman"/>
              </w:rPr>
              <w:t>poţi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eu pot</w:t>
            </w:r>
          </w:p>
          <w:p w14:paraId="7AEBF11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Nr.907/30.09.2024</w:t>
            </w:r>
          </w:p>
        </w:tc>
        <w:tc>
          <w:tcPr>
            <w:tcW w:w="2136" w:type="dxa"/>
          </w:tcPr>
          <w:p w14:paraId="488BF6C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Local, la nivelul clasei</w:t>
            </w:r>
          </w:p>
        </w:tc>
        <w:tc>
          <w:tcPr>
            <w:tcW w:w="1934" w:type="dxa"/>
          </w:tcPr>
          <w:p w14:paraId="3C866BB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Părinții elevilor clasei a IV-a</w:t>
            </w:r>
          </w:p>
          <w:p w14:paraId="0BDFDD6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938" w:type="dxa"/>
            <w:tcBorders>
              <w:top w:val="single" w:sz="4" w:space="0" w:color="auto"/>
            </w:tcBorders>
          </w:tcPr>
          <w:p w14:paraId="263E2EB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9 elevi</w:t>
            </w:r>
          </w:p>
        </w:tc>
        <w:tc>
          <w:tcPr>
            <w:tcW w:w="1121" w:type="dxa"/>
            <w:tcBorders>
              <w:top w:val="single" w:sz="4" w:space="0" w:color="auto"/>
            </w:tcBorders>
          </w:tcPr>
          <w:p w14:paraId="3A92B19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120" w:type="dxa"/>
            <w:tcBorders>
              <w:top w:val="single" w:sz="4" w:space="0" w:color="auto"/>
            </w:tcBorders>
          </w:tcPr>
          <w:p w14:paraId="28B4C86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7E5823AA" w14:textId="77777777" w:rsidTr="008670A5">
        <w:trPr>
          <w:trHeight w:val="188"/>
        </w:trPr>
        <w:tc>
          <w:tcPr>
            <w:tcW w:w="912" w:type="dxa"/>
          </w:tcPr>
          <w:p w14:paraId="478DDF0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w:t>
            </w:r>
          </w:p>
        </w:tc>
        <w:tc>
          <w:tcPr>
            <w:tcW w:w="2668" w:type="dxa"/>
          </w:tcPr>
          <w:p w14:paraId="28B288C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Proiect de Pregătire suplimentară cu elevii capabili de performanță</w:t>
            </w:r>
          </w:p>
          <w:p w14:paraId="6435333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Nr.907/30.09.2024</w:t>
            </w:r>
          </w:p>
        </w:tc>
        <w:tc>
          <w:tcPr>
            <w:tcW w:w="2136" w:type="dxa"/>
          </w:tcPr>
          <w:p w14:paraId="67F9F24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Local,la</w:t>
            </w:r>
            <w:proofErr w:type="spellEnd"/>
            <w:r w:rsidRPr="00DC5522">
              <w:rPr>
                <w:rFonts w:ascii="Times New Roman" w:eastAsia="Times New Roman" w:hAnsi="Times New Roman" w:cs="Times New Roman"/>
              </w:rPr>
              <w:t xml:space="preserve"> nivelul clasei</w:t>
            </w:r>
          </w:p>
        </w:tc>
        <w:tc>
          <w:tcPr>
            <w:tcW w:w="1934" w:type="dxa"/>
          </w:tcPr>
          <w:p w14:paraId="7ACFB9C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Părinţii</w:t>
            </w:r>
            <w:proofErr w:type="spellEnd"/>
            <w:r w:rsidRPr="00DC5522">
              <w:rPr>
                <w:rFonts w:ascii="Times New Roman" w:eastAsia="Times New Roman" w:hAnsi="Times New Roman" w:cs="Times New Roman"/>
              </w:rPr>
              <w:t xml:space="preserve"> elevilor</w:t>
            </w:r>
          </w:p>
        </w:tc>
        <w:tc>
          <w:tcPr>
            <w:tcW w:w="938" w:type="dxa"/>
            <w:tcBorders>
              <w:top w:val="single" w:sz="4" w:space="0" w:color="auto"/>
            </w:tcBorders>
          </w:tcPr>
          <w:p w14:paraId="0E17AF9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17</w:t>
            </w:r>
          </w:p>
        </w:tc>
        <w:tc>
          <w:tcPr>
            <w:tcW w:w="1121" w:type="dxa"/>
            <w:tcBorders>
              <w:top w:val="single" w:sz="4" w:space="0" w:color="auto"/>
            </w:tcBorders>
          </w:tcPr>
          <w:p w14:paraId="3DB6E2E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120" w:type="dxa"/>
            <w:tcBorders>
              <w:top w:val="single" w:sz="4" w:space="0" w:color="auto"/>
            </w:tcBorders>
          </w:tcPr>
          <w:p w14:paraId="2C2ABB1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59661EE2" w14:textId="77777777" w:rsidTr="008670A5">
        <w:trPr>
          <w:trHeight w:val="188"/>
        </w:trPr>
        <w:tc>
          <w:tcPr>
            <w:tcW w:w="912" w:type="dxa"/>
          </w:tcPr>
          <w:p w14:paraId="165D277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3</w:t>
            </w:r>
          </w:p>
        </w:tc>
        <w:tc>
          <w:tcPr>
            <w:tcW w:w="2668" w:type="dxa"/>
          </w:tcPr>
          <w:p w14:paraId="0EBF0F7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Călătorind pe aripile toamnei-</w:t>
            </w:r>
            <w:proofErr w:type="spellStart"/>
            <w:r w:rsidRPr="00DC5522">
              <w:rPr>
                <w:rFonts w:ascii="Times New Roman" w:eastAsia="Times New Roman" w:hAnsi="Times New Roman" w:cs="Times New Roman"/>
              </w:rPr>
              <w:t>ed.III</w:t>
            </w:r>
            <w:proofErr w:type="spellEnd"/>
          </w:p>
          <w:p w14:paraId="52C113E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Nr.934/2.10.2024</w:t>
            </w:r>
          </w:p>
        </w:tc>
        <w:tc>
          <w:tcPr>
            <w:tcW w:w="2136" w:type="dxa"/>
          </w:tcPr>
          <w:p w14:paraId="542596A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Local, la nivelul unității de învățământ.</w:t>
            </w:r>
          </w:p>
        </w:tc>
        <w:tc>
          <w:tcPr>
            <w:tcW w:w="1934" w:type="dxa"/>
          </w:tcPr>
          <w:p w14:paraId="411169A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Părinții elevilor</w:t>
            </w:r>
          </w:p>
        </w:tc>
        <w:tc>
          <w:tcPr>
            <w:tcW w:w="938" w:type="dxa"/>
            <w:tcBorders>
              <w:top w:val="single" w:sz="4" w:space="0" w:color="auto"/>
            </w:tcBorders>
          </w:tcPr>
          <w:p w14:paraId="540FBFA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272</w:t>
            </w:r>
          </w:p>
        </w:tc>
        <w:tc>
          <w:tcPr>
            <w:tcW w:w="1121" w:type="dxa"/>
            <w:tcBorders>
              <w:top w:val="single" w:sz="4" w:space="0" w:color="auto"/>
            </w:tcBorders>
          </w:tcPr>
          <w:p w14:paraId="7B375CA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15</w:t>
            </w:r>
          </w:p>
        </w:tc>
        <w:tc>
          <w:tcPr>
            <w:tcW w:w="1120" w:type="dxa"/>
            <w:tcBorders>
              <w:top w:val="single" w:sz="4" w:space="0" w:color="auto"/>
            </w:tcBorders>
          </w:tcPr>
          <w:p w14:paraId="15EA525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5A59E7C3" w14:textId="77777777" w:rsidTr="008670A5">
        <w:tc>
          <w:tcPr>
            <w:tcW w:w="912" w:type="dxa"/>
          </w:tcPr>
          <w:p w14:paraId="3DBBBC4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4</w:t>
            </w:r>
          </w:p>
        </w:tc>
        <w:tc>
          <w:tcPr>
            <w:tcW w:w="2668" w:type="dxa"/>
          </w:tcPr>
          <w:p w14:paraId="663323D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Învăţ</w:t>
            </w:r>
            <w:proofErr w:type="spellEnd"/>
            <w:r w:rsidRPr="00DC5522">
              <w:rPr>
                <w:rFonts w:ascii="Times New Roman" w:eastAsia="Times New Roman" w:hAnsi="Times New Roman" w:cs="Times New Roman"/>
              </w:rPr>
              <w:t xml:space="preserve"> din mărgăritarele limbii române-O mare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frumoasă prietenie-Eminescu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Creangă</w:t>
            </w:r>
          </w:p>
          <w:p w14:paraId="52F301D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Nr.919/30.09.2024</w:t>
            </w:r>
          </w:p>
        </w:tc>
        <w:tc>
          <w:tcPr>
            <w:tcW w:w="2136" w:type="dxa"/>
          </w:tcPr>
          <w:p w14:paraId="4F997B6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Local, la nivelul clasei</w:t>
            </w:r>
          </w:p>
        </w:tc>
        <w:tc>
          <w:tcPr>
            <w:tcW w:w="1934" w:type="dxa"/>
          </w:tcPr>
          <w:p w14:paraId="4E20EFE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Elevii </w:t>
            </w:r>
            <w:proofErr w:type="spellStart"/>
            <w:r w:rsidRPr="00DC5522">
              <w:rPr>
                <w:rFonts w:ascii="Times New Roman" w:eastAsia="Times New Roman" w:hAnsi="Times New Roman" w:cs="Times New Roman"/>
              </w:rPr>
              <w:t>Şc.Floreşti</w:t>
            </w:r>
            <w:proofErr w:type="spellEnd"/>
            <w:r w:rsidRPr="00DC5522">
              <w:rPr>
                <w:rFonts w:ascii="Times New Roman" w:eastAsia="Times New Roman" w:hAnsi="Times New Roman" w:cs="Times New Roman"/>
              </w:rPr>
              <w:t>, Republica Moldova</w:t>
            </w:r>
          </w:p>
        </w:tc>
        <w:tc>
          <w:tcPr>
            <w:tcW w:w="938" w:type="dxa"/>
            <w:tcBorders>
              <w:right w:val="single" w:sz="4" w:space="0" w:color="auto"/>
            </w:tcBorders>
          </w:tcPr>
          <w:p w14:paraId="60A0023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27 +</w:t>
            </w:r>
          </w:p>
          <w:p w14:paraId="7582435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24 elevi din </w:t>
            </w:r>
            <w:proofErr w:type="spellStart"/>
            <w:r w:rsidRPr="00DC5522">
              <w:rPr>
                <w:rFonts w:ascii="Times New Roman" w:eastAsia="Times New Roman" w:hAnsi="Times New Roman" w:cs="Times New Roman"/>
              </w:rPr>
              <w:t>şcoala</w:t>
            </w:r>
            <w:proofErr w:type="spellEnd"/>
            <w:r w:rsidRPr="00DC5522">
              <w:rPr>
                <w:rFonts w:ascii="Times New Roman" w:eastAsia="Times New Roman" w:hAnsi="Times New Roman" w:cs="Times New Roman"/>
              </w:rPr>
              <w:t xml:space="preserve"> parteneră</w:t>
            </w:r>
          </w:p>
        </w:tc>
        <w:tc>
          <w:tcPr>
            <w:tcW w:w="1121" w:type="dxa"/>
            <w:tcBorders>
              <w:left w:val="single" w:sz="4" w:space="0" w:color="auto"/>
              <w:right w:val="single" w:sz="4" w:space="0" w:color="auto"/>
            </w:tcBorders>
          </w:tcPr>
          <w:p w14:paraId="215E130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w:t>
            </w:r>
          </w:p>
        </w:tc>
        <w:tc>
          <w:tcPr>
            <w:tcW w:w="1120" w:type="dxa"/>
            <w:tcBorders>
              <w:left w:val="single" w:sz="4" w:space="0" w:color="auto"/>
            </w:tcBorders>
          </w:tcPr>
          <w:p w14:paraId="310CFD3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53FF5FF3" w14:textId="77777777" w:rsidTr="008670A5">
        <w:tc>
          <w:tcPr>
            <w:tcW w:w="912" w:type="dxa"/>
          </w:tcPr>
          <w:p w14:paraId="461D0F1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5</w:t>
            </w:r>
          </w:p>
        </w:tc>
        <w:tc>
          <w:tcPr>
            <w:tcW w:w="2668" w:type="dxa"/>
          </w:tcPr>
          <w:p w14:paraId="63D7AFE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Proiect </w:t>
            </w:r>
            <w:proofErr w:type="spellStart"/>
            <w:r w:rsidRPr="00DC5522">
              <w:rPr>
                <w:rFonts w:ascii="Times New Roman" w:eastAsia="Times New Roman" w:hAnsi="Times New Roman" w:cs="Times New Roman"/>
              </w:rPr>
              <w:t>educaţional</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naţional</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Poveşti</w:t>
            </w:r>
            <w:proofErr w:type="spellEnd"/>
            <w:r w:rsidRPr="00DC5522">
              <w:rPr>
                <w:rFonts w:ascii="Times New Roman" w:eastAsia="Times New Roman" w:hAnsi="Times New Roman" w:cs="Times New Roman"/>
              </w:rPr>
              <w:t xml:space="preserve"> cu </w:t>
            </w:r>
            <w:proofErr w:type="spellStart"/>
            <w:r w:rsidRPr="00DC5522">
              <w:rPr>
                <w:rFonts w:ascii="Times New Roman" w:eastAsia="Times New Roman" w:hAnsi="Times New Roman" w:cs="Times New Roman"/>
              </w:rPr>
              <w:t>Giorgi</w:t>
            </w:r>
            <w:proofErr w:type="spellEnd"/>
          </w:p>
          <w:p w14:paraId="6483271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Nr.993/16.10.2024</w:t>
            </w:r>
          </w:p>
        </w:tc>
        <w:tc>
          <w:tcPr>
            <w:tcW w:w="2136" w:type="dxa"/>
          </w:tcPr>
          <w:p w14:paraId="1680CF0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Naţional</w:t>
            </w:r>
            <w:proofErr w:type="spellEnd"/>
            <w:r w:rsidRPr="00DC5522">
              <w:rPr>
                <w:rFonts w:ascii="Times New Roman" w:eastAsia="Times New Roman" w:hAnsi="Times New Roman" w:cs="Times New Roman"/>
              </w:rPr>
              <w:t xml:space="preserve">  </w:t>
            </w:r>
          </w:p>
        </w:tc>
        <w:tc>
          <w:tcPr>
            <w:tcW w:w="1934" w:type="dxa"/>
          </w:tcPr>
          <w:p w14:paraId="6693995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Asociaţia</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AtelieRdeCuvinte</w:t>
            </w:r>
            <w:proofErr w:type="spellEnd"/>
          </w:p>
        </w:tc>
        <w:tc>
          <w:tcPr>
            <w:tcW w:w="938" w:type="dxa"/>
            <w:tcBorders>
              <w:right w:val="single" w:sz="4" w:space="0" w:color="auto"/>
            </w:tcBorders>
          </w:tcPr>
          <w:p w14:paraId="476F396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27 elevi</w:t>
            </w:r>
          </w:p>
        </w:tc>
        <w:tc>
          <w:tcPr>
            <w:tcW w:w="1121" w:type="dxa"/>
            <w:tcBorders>
              <w:left w:val="single" w:sz="4" w:space="0" w:color="auto"/>
              <w:right w:val="single" w:sz="4" w:space="0" w:color="auto"/>
            </w:tcBorders>
          </w:tcPr>
          <w:p w14:paraId="10F9521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120" w:type="dxa"/>
            <w:tcBorders>
              <w:left w:val="single" w:sz="4" w:space="0" w:color="auto"/>
            </w:tcBorders>
          </w:tcPr>
          <w:p w14:paraId="47CE64D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bl>
    <w:p w14:paraId="0710D0F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B2C2AA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586C391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u w:val="single"/>
        </w:rPr>
      </w:pPr>
      <w:r w:rsidRPr="00DC5522">
        <w:rPr>
          <w:rFonts w:ascii="Times New Roman" w:eastAsia="Times New Roman" w:hAnsi="Times New Roman" w:cs="Times New Roman"/>
          <w:b/>
          <w:bCs/>
          <w:u w:val="single"/>
        </w:rPr>
        <w:t>Excursii:</w:t>
      </w:r>
    </w:p>
    <w:p w14:paraId="4AD799C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b/>
          <w:bCs/>
          <w:u w:val="single"/>
        </w:rPr>
      </w:pPr>
    </w:p>
    <w:p w14:paraId="4C32258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3AD6908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Clasa P:</w:t>
      </w:r>
    </w:p>
    <w:tbl>
      <w:tblPr>
        <w:tblpPr w:leftFromText="180" w:rightFromText="180" w:vertAnchor="text" w:horzAnchor="page" w:tblpX="876" w:tblpY="25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5"/>
        <w:gridCol w:w="2078"/>
        <w:gridCol w:w="2158"/>
        <w:gridCol w:w="1452"/>
        <w:gridCol w:w="1064"/>
        <w:gridCol w:w="972"/>
        <w:gridCol w:w="1230"/>
        <w:gridCol w:w="951"/>
      </w:tblGrid>
      <w:tr w:rsidR="00DC5522" w:rsidRPr="00DC5522" w14:paraId="2A186E12" w14:textId="77777777" w:rsidTr="008670A5">
        <w:trPr>
          <w:trHeight w:val="338"/>
        </w:trPr>
        <w:tc>
          <w:tcPr>
            <w:tcW w:w="560" w:type="dxa"/>
            <w:vMerge w:val="restart"/>
          </w:tcPr>
          <w:p w14:paraId="54732E6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p w14:paraId="61C841C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 crt.</w:t>
            </w:r>
          </w:p>
        </w:tc>
        <w:tc>
          <w:tcPr>
            <w:tcW w:w="2197" w:type="dxa"/>
            <w:vMerge w:val="restart"/>
          </w:tcPr>
          <w:p w14:paraId="5A90E5C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03CD009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Ruta</w:t>
            </w:r>
          </w:p>
        </w:tc>
        <w:tc>
          <w:tcPr>
            <w:tcW w:w="2284" w:type="dxa"/>
            <w:vMerge w:val="restart"/>
          </w:tcPr>
          <w:p w14:paraId="6A9CFBF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37A514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Perioada </w:t>
            </w:r>
          </w:p>
        </w:tc>
        <w:tc>
          <w:tcPr>
            <w:tcW w:w="1472" w:type="dxa"/>
            <w:vMerge w:val="restart"/>
          </w:tcPr>
          <w:p w14:paraId="268BD20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5D051ED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Organizator</w:t>
            </w:r>
          </w:p>
        </w:tc>
        <w:tc>
          <w:tcPr>
            <w:tcW w:w="3344" w:type="dxa"/>
            <w:gridSpan w:val="3"/>
            <w:tcBorders>
              <w:bottom w:val="single" w:sz="4" w:space="0" w:color="auto"/>
            </w:tcBorders>
          </w:tcPr>
          <w:p w14:paraId="287D4F8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Participanţi</w:t>
            </w:r>
            <w:proofErr w:type="spellEnd"/>
            <w:r w:rsidRPr="00DC5522">
              <w:rPr>
                <w:rFonts w:ascii="Times New Roman" w:eastAsia="Times New Roman" w:hAnsi="Times New Roman" w:cs="Times New Roman"/>
              </w:rPr>
              <w:t xml:space="preserve"> (numeric)</w:t>
            </w:r>
          </w:p>
        </w:tc>
        <w:tc>
          <w:tcPr>
            <w:tcW w:w="972" w:type="dxa"/>
            <w:vMerge w:val="restart"/>
          </w:tcPr>
          <w:p w14:paraId="6A61196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Aviz ISJ (dacă este cazul)</w:t>
            </w:r>
          </w:p>
        </w:tc>
      </w:tr>
      <w:tr w:rsidR="00DC5522" w:rsidRPr="00DC5522" w14:paraId="327B1337" w14:textId="77777777" w:rsidTr="008670A5">
        <w:trPr>
          <w:trHeight w:val="188"/>
        </w:trPr>
        <w:tc>
          <w:tcPr>
            <w:tcW w:w="560" w:type="dxa"/>
            <w:vMerge/>
          </w:tcPr>
          <w:p w14:paraId="0643605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197" w:type="dxa"/>
            <w:vMerge/>
          </w:tcPr>
          <w:p w14:paraId="61D48F9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284" w:type="dxa"/>
            <w:vMerge/>
          </w:tcPr>
          <w:p w14:paraId="3296BDA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472" w:type="dxa"/>
            <w:vMerge/>
          </w:tcPr>
          <w:p w14:paraId="5BF7537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105" w:type="dxa"/>
            <w:tcBorders>
              <w:top w:val="single" w:sz="4" w:space="0" w:color="auto"/>
            </w:tcBorders>
          </w:tcPr>
          <w:p w14:paraId="3A48D55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Elevi</w:t>
            </w:r>
          </w:p>
        </w:tc>
        <w:tc>
          <w:tcPr>
            <w:tcW w:w="997" w:type="dxa"/>
            <w:tcBorders>
              <w:top w:val="single" w:sz="4" w:space="0" w:color="auto"/>
            </w:tcBorders>
          </w:tcPr>
          <w:p w14:paraId="172E3D4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Cadre </w:t>
            </w:r>
            <w:proofErr w:type="spellStart"/>
            <w:r w:rsidRPr="00DC5522">
              <w:rPr>
                <w:rFonts w:ascii="Times New Roman" w:eastAsia="Times New Roman" w:hAnsi="Times New Roman" w:cs="Times New Roman"/>
              </w:rPr>
              <w:t>did</w:t>
            </w:r>
            <w:proofErr w:type="spellEnd"/>
            <w:r w:rsidRPr="00DC5522">
              <w:rPr>
                <w:rFonts w:ascii="Times New Roman" w:eastAsia="Times New Roman" w:hAnsi="Times New Roman" w:cs="Times New Roman"/>
              </w:rPr>
              <w:t>.</w:t>
            </w:r>
          </w:p>
        </w:tc>
        <w:tc>
          <w:tcPr>
            <w:tcW w:w="1242" w:type="dxa"/>
            <w:tcBorders>
              <w:top w:val="single" w:sz="4" w:space="0" w:color="auto"/>
            </w:tcBorders>
          </w:tcPr>
          <w:p w14:paraId="63F1CD9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Alţii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precizaţi</w:t>
            </w:r>
            <w:proofErr w:type="spellEnd"/>
            <w:r w:rsidRPr="00DC5522">
              <w:rPr>
                <w:rFonts w:ascii="Times New Roman" w:eastAsia="Times New Roman" w:hAnsi="Times New Roman" w:cs="Times New Roman"/>
              </w:rPr>
              <w:t>)</w:t>
            </w:r>
          </w:p>
        </w:tc>
        <w:tc>
          <w:tcPr>
            <w:tcW w:w="972" w:type="dxa"/>
            <w:vMerge/>
          </w:tcPr>
          <w:p w14:paraId="4E69234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510EFBBF" w14:textId="77777777" w:rsidTr="008670A5">
        <w:tc>
          <w:tcPr>
            <w:tcW w:w="560" w:type="dxa"/>
          </w:tcPr>
          <w:p w14:paraId="369CF63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2197" w:type="dxa"/>
          </w:tcPr>
          <w:p w14:paraId="3E9DFED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Gherța Mică- Salina </w:t>
            </w:r>
            <w:proofErr w:type="spellStart"/>
            <w:r w:rsidRPr="00DC5522">
              <w:rPr>
                <w:rFonts w:ascii="Times New Roman" w:eastAsia="Times New Roman" w:hAnsi="Times New Roman" w:cs="Times New Roman"/>
              </w:rPr>
              <w:t>Batarci</w:t>
            </w:r>
            <w:proofErr w:type="spellEnd"/>
          </w:p>
        </w:tc>
        <w:tc>
          <w:tcPr>
            <w:tcW w:w="2284" w:type="dxa"/>
          </w:tcPr>
          <w:p w14:paraId="4E46185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 13 iunie  2025</w:t>
            </w:r>
          </w:p>
        </w:tc>
        <w:tc>
          <w:tcPr>
            <w:tcW w:w="1472" w:type="dxa"/>
          </w:tcPr>
          <w:p w14:paraId="72203E6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Nemeș Adriana</w:t>
            </w:r>
          </w:p>
        </w:tc>
        <w:tc>
          <w:tcPr>
            <w:tcW w:w="1105" w:type="dxa"/>
            <w:tcBorders>
              <w:right w:val="single" w:sz="4" w:space="0" w:color="auto"/>
            </w:tcBorders>
          </w:tcPr>
          <w:p w14:paraId="5A0616B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23</w:t>
            </w:r>
          </w:p>
        </w:tc>
        <w:tc>
          <w:tcPr>
            <w:tcW w:w="997" w:type="dxa"/>
            <w:tcBorders>
              <w:left w:val="single" w:sz="4" w:space="0" w:color="auto"/>
              <w:right w:val="single" w:sz="4" w:space="0" w:color="auto"/>
            </w:tcBorders>
          </w:tcPr>
          <w:p w14:paraId="36A2072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242" w:type="dxa"/>
            <w:tcBorders>
              <w:left w:val="single" w:sz="4" w:space="0" w:color="auto"/>
            </w:tcBorders>
          </w:tcPr>
          <w:p w14:paraId="00FA38F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14 părinți</w:t>
            </w:r>
          </w:p>
        </w:tc>
        <w:tc>
          <w:tcPr>
            <w:tcW w:w="972" w:type="dxa"/>
            <w:tcBorders>
              <w:left w:val="single" w:sz="4" w:space="0" w:color="auto"/>
            </w:tcBorders>
          </w:tcPr>
          <w:p w14:paraId="1A69347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w:t>
            </w:r>
          </w:p>
        </w:tc>
      </w:tr>
      <w:tr w:rsidR="00DC5522" w:rsidRPr="00DC5522" w14:paraId="17101CFA" w14:textId="77777777" w:rsidTr="008670A5">
        <w:tc>
          <w:tcPr>
            <w:tcW w:w="560" w:type="dxa"/>
          </w:tcPr>
          <w:p w14:paraId="46DCA20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w:t>
            </w:r>
          </w:p>
        </w:tc>
        <w:tc>
          <w:tcPr>
            <w:tcW w:w="2197" w:type="dxa"/>
          </w:tcPr>
          <w:p w14:paraId="1941657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Gherța Mică-Ferma </w:t>
            </w:r>
            <w:proofErr w:type="spellStart"/>
            <w:r w:rsidRPr="00DC5522">
              <w:rPr>
                <w:rFonts w:ascii="Times New Roman" w:eastAsia="Times New Roman" w:hAnsi="Times New Roman" w:cs="Times New Roman"/>
              </w:rPr>
              <w:t>Blaaga,s</w:t>
            </w:r>
            <w:proofErr w:type="spellEnd"/>
            <w:r w:rsidRPr="00DC5522">
              <w:rPr>
                <w:rFonts w:ascii="Times New Roman" w:eastAsia="Times New Roman" w:hAnsi="Times New Roman" w:cs="Times New Roman"/>
              </w:rPr>
              <w:t xml:space="preserve"> -Odoreu</w:t>
            </w:r>
          </w:p>
        </w:tc>
        <w:tc>
          <w:tcPr>
            <w:tcW w:w="2284" w:type="dxa"/>
          </w:tcPr>
          <w:p w14:paraId="7CDDC45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it-IT"/>
              </w:rPr>
            </w:pPr>
            <w:r w:rsidRPr="00DC5522">
              <w:rPr>
                <w:rFonts w:ascii="Times New Roman" w:eastAsia="Times New Roman" w:hAnsi="Times New Roman" w:cs="Times New Roman"/>
                <w:lang w:val="it-IT"/>
              </w:rPr>
              <w:t>30 iunie 2025</w:t>
            </w:r>
          </w:p>
        </w:tc>
        <w:tc>
          <w:tcPr>
            <w:tcW w:w="1472" w:type="dxa"/>
          </w:tcPr>
          <w:p w14:paraId="62C330F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it-IT"/>
              </w:rPr>
            </w:pPr>
            <w:r w:rsidRPr="00DC5522">
              <w:rPr>
                <w:rFonts w:ascii="Times New Roman" w:eastAsia="Times New Roman" w:hAnsi="Times New Roman" w:cs="Times New Roman"/>
                <w:lang w:val="it-IT"/>
              </w:rPr>
              <w:t>Nemeș Adriana</w:t>
            </w:r>
          </w:p>
        </w:tc>
        <w:tc>
          <w:tcPr>
            <w:tcW w:w="1105" w:type="dxa"/>
            <w:tcBorders>
              <w:right w:val="single" w:sz="4" w:space="0" w:color="auto"/>
            </w:tcBorders>
          </w:tcPr>
          <w:p w14:paraId="7539BC3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it-IT"/>
              </w:rPr>
            </w:pPr>
            <w:r w:rsidRPr="00DC5522">
              <w:rPr>
                <w:rFonts w:ascii="Times New Roman" w:eastAsia="Times New Roman" w:hAnsi="Times New Roman" w:cs="Times New Roman"/>
                <w:lang w:val="it-IT"/>
              </w:rPr>
              <w:t>24</w:t>
            </w:r>
          </w:p>
        </w:tc>
        <w:tc>
          <w:tcPr>
            <w:tcW w:w="997" w:type="dxa"/>
            <w:tcBorders>
              <w:left w:val="single" w:sz="4" w:space="0" w:color="auto"/>
              <w:right w:val="single" w:sz="4" w:space="0" w:color="auto"/>
            </w:tcBorders>
          </w:tcPr>
          <w:p w14:paraId="42F6269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242" w:type="dxa"/>
            <w:tcBorders>
              <w:left w:val="single" w:sz="4" w:space="0" w:color="auto"/>
            </w:tcBorders>
          </w:tcPr>
          <w:p w14:paraId="7833CAC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it-IT"/>
              </w:rPr>
            </w:pPr>
            <w:r w:rsidRPr="00DC5522">
              <w:rPr>
                <w:rFonts w:ascii="Times New Roman" w:eastAsia="Times New Roman" w:hAnsi="Times New Roman" w:cs="Times New Roman"/>
                <w:lang w:val="it-IT"/>
              </w:rPr>
              <w:t>11 păinți</w:t>
            </w:r>
          </w:p>
        </w:tc>
        <w:tc>
          <w:tcPr>
            <w:tcW w:w="972" w:type="dxa"/>
            <w:tcBorders>
              <w:left w:val="single" w:sz="4" w:space="0" w:color="auto"/>
            </w:tcBorders>
          </w:tcPr>
          <w:p w14:paraId="75F6C5D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bl>
    <w:p w14:paraId="603456E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52F6723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5389B9A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65A4CCB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Clasa I A</w:t>
      </w:r>
    </w:p>
    <w:tbl>
      <w:tblPr>
        <w:tblpPr w:leftFromText="180" w:rightFromText="180" w:vertAnchor="text" w:horzAnchor="page" w:tblpX="730" w:tblpY="256"/>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21"/>
        <w:gridCol w:w="2103"/>
        <w:gridCol w:w="2219"/>
        <w:gridCol w:w="1452"/>
        <w:gridCol w:w="1077"/>
        <w:gridCol w:w="978"/>
        <w:gridCol w:w="1154"/>
        <w:gridCol w:w="956"/>
      </w:tblGrid>
      <w:tr w:rsidR="00DC5522" w:rsidRPr="00DC5522" w14:paraId="7DB52574" w14:textId="77777777" w:rsidTr="008670A5">
        <w:trPr>
          <w:trHeight w:val="338"/>
        </w:trPr>
        <w:tc>
          <w:tcPr>
            <w:tcW w:w="523" w:type="dxa"/>
            <w:vMerge w:val="restart"/>
          </w:tcPr>
          <w:p w14:paraId="7E4E11B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409C09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 crt.</w:t>
            </w:r>
          </w:p>
        </w:tc>
        <w:tc>
          <w:tcPr>
            <w:tcW w:w="2192" w:type="dxa"/>
            <w:vMerge w:val="restart"/>
          </w:tcPr>
          <w:p w14:paraId="552F370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0F5FDCC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Ruta</w:t>
            </w:r>
          </w:p>
        </w:tc>
        <w:tc>
          <w:tcPr>
            <w:tcW w:w="2282" w:type="dxa"/>
            <w:vMerge w:val="restart"/>
          </w:tcPr>
          <w:p w14:paraId="6BA52C6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3AA49BF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Perioada </w:t>
            </w:r>
          </w:p>
        </w:tc>
        <w:tc>
          <w:tcPr>
            <w:tcW w:w="1465" w:type="dxa"/>
            <w:vMerge w:val="restart"/>
          </w:tcPr>
          <w:p w14:paraId="58014AC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449F40B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Organizator</w:t>
            </w:r>
          </w:p>
        </w:tc>
        <w:tc>
          <w:tcPr>
            <w:tcW w:w="3254" w:type="dxa"/>
            <w:gridSpan w:val="3"/>
            <w:tcBorders>
              <w:bottom w:val="single" w:sz="4" w:space="0" w:color="auto"/>
            </w:tcBorders>
          </w:tcPr>
          <w:p w14:paraId="2C816BD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Participanţi</w:t>
            </w:r>
            <w:proofErr w:type="spellEnd"/>
            <w:r w:rsidRPr="00DC5522">
              <w:rPr>
                <w:rFonts w:ascii="Times New Roman" w:eastAsia="Times New Roman" w:hAnsi="Times New Roman" w:cs="Times New Roman"/>
              </w:rPr>
              <w:t xml:space="preserve"> (numeric)</w:t>
            </w:r>
          </w:p>
        </w:tc>
        <w:tc>
          <w:tcPr>
            <w:tcW w:w="970" w:type="dxa"/>
            <w:vMerge w:val="restart"/>
          </w:tcPr>
          <w:p w14:paraId="7C12F10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Aviz ISJ (dacă este cazul)</w:t>
            </w:r>
          </w:p>
        </w:tc>
      </w:tr>
      <w:tr w:rsidR="00DC5522" w:rsidRPr="00DC5522" w14:paraId="498E7747" w14:textId="77777777" w:rsidTr="008670A5">
        <w:trPr>
          <w:trHeight w:val="188"/>
        </w:trPr>
        <w:tc>
          <w:tcPr>
            <w:tcW w:w="523" w:type="dxa"/>
            <w:vMerge/>
          </w:tcPr>
          <w:p w14:paraId="296ACED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192" w:type="dxa"/>
            <w:vMerge/>
          </w:tcPr>
          <w:p w14:paraId="018E307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282" w:type="dxa"/>
            <w:vMerge/>
          </w:tcPr>
          <w:p w14:paraId="46E6836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465" w:type="dxa"/>
            <w:vMerge/>
          </w:tcPr>
          <w:p w14:paraId="144BBA0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104" w:type="dxa"/>
            <w:tcBorders>
              <w:top w:val="single" w:sz="4" w:space="0" w:color="auto"/>
            </w:tcBorders>
          </w:tcPr>
          <w:p w14:paraId="382D231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Elevi</w:t>
            </w:r>
          </w:p>
        </w:tc>
        <w:tc>
          <w:tcPr>
            <w:tcW w:w="994" w:type="dxa"/>
            <w:tcBorders>
              <w:top w:val="single" w:sz="4" w:space="0" w:color="auto"/>
            </w:tcBorders>
          </w:tcPr>
          <w:p w14:paraId="36A732A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Cadre </w:t>
            </w:r>
            <w:proofErr w:type="spellStart"/>
            <w:r w:rsidRPr="00DC5522">
              <w:rPr>
                <w:rFonts w:ascii="Times New Roman" w:eastAsia="Times New Roman" w:hAnsi="Times New Roman" w:cs="Times New Roman"/>
              </w:rPr>
              <w:t>did</w:t>
            </w:r>
            <w:proofErr w:type="spellEnd"/>
            <w:r w:rsidRPr="00DC5522">
              <w:rPr>
                <w:rFonts w:ascii="Times New Roman" w:eastAsia="Times New Roman" w:hAnsi="Times New Roman" w:cs="Times New Roman"/>
              </w:rPr>
              <w:t>.</w:t>
            </w:r>
          </w:p>
        </w:tc>
        <w:tc>
          <w:tcPr>
            <w:tcW w:w="1156" w:type="dxa"/>
            <w:tcBorders>
              <w:top w:val="single" w:sz="4" w:space="0" w:color="auto"/>
            </w:tcBorders>
          </w:tcPr>
          <w:p w14:paraId="474FAEC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Alţii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precizaţi</w:t>
            </w:r>
            <w:proofErr w:type="spellEnd"/>
            <w:r w:rsidRPr="00DC5522">
              <w:rPr>
                <w:rFonts w:ascii="Times New Roman" w:eastAsia="Times New Roman" w:hAnsi="Times New Roman" w:cs="Times New Roman"/>
              </w:rPr>
              <w:t>)</w:t>
            </w:r>
          </w:p>
        </w:tc>
        <w:tc>
          <w:tcPr>
            <w:tcW w:w="970" w:type="dxa"/>
            <w:vMerge/>
          </w:tcPr>
          <w:p w14:paraId="56EFD36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06F0745C" w14:textId="77777777" w:rsidTr="008670A5">
        <w:tc>
          <w:tcPr>
            <w:tcW w:w="523" w:type="dxa"/>
          </w:tcPr>
          <w:p w14:paraId="7982BC9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2192" w:type="dxa"/>
          </w:tcPr>
          <w:p w14:paraId="278A49A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Gherța Mică- Satu Mare și retur</w:t>
            </w:r>
          </w:p>
        </w:tc>
        <w:tc>
          <w:tcPr>
            <w:tcW w:w="2282" w:type="dxa"/>
          </w:tcPr>
          <w:p w14:paraId="7F390A5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15.12..2024. </w:t>
            </w:r>
          </w:p>
        </w:tc>
        <w:tc>
          <w:tcPr>
            <w:tcW w:w="1465" w:type="dxa"/>
          </w:tcPr>
          <w:p w14:paraId="4A4EE16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Șimonca Raluca Ioana</w:t>
            </w:r>
          </w:p>
        </w:tc>
        <w:tc>
          <w:tcPr>
            <w:tcW w:w="1104" w:type="dxa"/>
            <w:tcBorders>
              <w:right w:val="single" w:sz="4" w:space="0" w:color="auto"/>
            </w:tcBorders>
          </w:tcPr>
          <w:p w14:paraId="4F29398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23</w:t>
            </w:r>
          </w:p>
        </w:tc>
        <w:tc>
          <w:tcPr>
            <w:tcW w:w="994" w:type="dxa"/>
            <w:tcBorders>
              <w:left w:val="single" w:sz="4" w:space="0" w:color="auto"/>
              <w:right w:val="single" w:sz="4" w:space="0" w:color="auto"/>
            </w:tcBorders>
          </w:tcPr>
          <w:p w14:paraId="7B91C4F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156" w:type="dxa"/>
            <w:tcBorders>
              <w:left w:val="single" w:sz="4" w:space="0" w:color="auto"/>
            </w:tcBorders>
          </w:tcPr>
          <w:p w14:paraId="223E236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4 părinți</w:t>
            </w:r>
          </w:p>
        </w:tc>
        <w:tc>
          <w:tcPr>
            <w:tcW w:w="970" w:type="dxa"/>
            <w:tcBorders>
              <w:left w:val="single" w:sz="4" w:space="0" w:color="auto"/>
            </w:tcBorders>
          </w:tcPr>
          <w:p w14:paraId="44E1010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w:t>
            </w:r>
          </w:p>
        </w:tc>
      </w:tr>
    </w:tbl>
    <w:p w14:paraId="51AC9D9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6626EEE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7EA87C4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0B4472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3F1B303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Clasa a II-a</w:t>
      </w:r>
    </w:p>
    <w:tbl>
      <w:tblPr>
        <w:tblpPr w:leftFromText="180" w:rightFromText="180" w:vertAnchor="text" w:horzAnchor="page" w:tblpX="739" w:tblpY="219"/>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21"/>
        <w:gridCol w:w="2119"/>
        <w:gridCol w:w="2214"/>
        <w:gridCol w:w="1444"/>
        <w:gridCol w:w="1073"/>
        <w:gridCol w:w="976"/>
        <w:gridCol w:w="1154"/>
        <w:gridCol w:w="959"/>
      </w:tblGrid>
      <w:tr w:rsidR="00DC5522" w:rsidRPr="00DC5522" w14:paraId="682DFE02" w14:textId="77777777" w:rsidTr="008670A5">
        <w:trPr>
          <w:trHeight w:val="338"/>
        </w:trPr>
        <w:tc>
          <w:tcPr>
            <w:tcW w:w="523" w:type="dxa"/>
            <w:vMerge w:val="restart"/>
          </w:tcPr>
          <w:p w14:paraId="1116520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I</w:t>
            </w:r>
          </w:p>
          <w:p w14:paraId="205697E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350EA1A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 crt.</w:t>
            </w:r>
          </w:p>
        </w:tc>
        <w:tc>
          <w:tcPr>
            <w:tcW w:w="2199" w:type="dxa"/>
            <w:vMerge w:val="restart"/>
          </w:tcPr>
          <w:p w14:paraId="0D5C85F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318C501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lastRenderedPageBreak/>
              <w:t>Ruta</w:t>
            </w:r>
          </w:p>
        </w:tc>
        <w:tc>
          <w:tcPr>
            <w:tcW w:w="2276" w:type="dxa"/>
            <w:vMerge w:val="restart"/>
          </w:tcPr>
          <w:p w14:paraId="6EE84EE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6127CCA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lastRenderedPageBreak/>
              <w:t xml:space="preserve">Perioada </w:t>
            </w:r>
          </w:p>
        </w:tc>
        <w:tc>
          <w:tcPr>
            <w:tcW w:w="1455" w:type="dxa"/>
            <w:vMerge w:val="restart"/>
          </w:tcPr>
          <w:p w14:paraId="4EE23F1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589B1FD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lastRenderedPageBreak/>
              <w:t>Organizator</w:t>
            </w:r>
          </w:p>
        </w:tc>
        <w:tc>
          <w:tcPr>
            <w:tcW w:w="3243" w:type="dxa"/>
            <w:gridSpan w:val="3"/>
            <w:tcBorders>
              <w:bottom w:val="single" w:sz="4" w:space="0" w:color="auto"/>
            </w:tcBorders>
          </w:tcPr>
          <w:p w14:paraId="52211D5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lastRenderedPageBreak/>
              <w:t>Participanţi</w:t>
            </w:r>
            <w:proofErr w:type="spellEnd"/>
            <w:r w:rsidRPr="00DC5522">
              <w:rPr>
                <w:rFonts w:ascii="Times New Roman" w:eastAsia="Times New Roman" w:hAnsi="Times New Roman" w:cs="Times New Roman"/>
              </w:rPr>
              <w:t xml:space="preserve"> (numeric)</w:t>
            </w:r>
          </w:p>
        </w:tc>
        <w:tc>
          <w:tcPr>
            <w:tcW w:w="972" w:type="dxa"/>
            <w:vMerge w:val="restart"/>
          </w:tcPr>
          <w:p w14:paraId="5B6FB98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Aviz </w:t>
            </w:r>
            <w:r w:rsidRPr="00DC5522">
              <w:rPr>
                <w:rFonts w:ascii="Times New Roman" w:eastAsia="Times New Roman" w:hAnsi="Times New Roman" w:cs="Times New Roman"/>
              </w:rPr>
              <w:lastRenderedPageBreak/>
              <w:t>ISJ (dacă este cazul)</w:t>
            </w:r>
          </w:p>
        </w:tc>
      </w:tr>
      <w:tr w:rsidR="00DC5522" w:rsidRPr="00DC5522" w14:paraId="4505BA08" w14:textId="77777777" w:rsidTr="008670A5">
        <w:trPr>
          <w:trHeight w:val="188"/>
        </w:trPr>
        <w:tc>
          <w:tcPr>
            <w:tcW w:w="523" w:type="dxa"/>
            <w:vMerge/>
          </w:tcPr>
          <w:p w14:paraId="47767DE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199" w:type="dxa"/>
            <w:vMerge/>
          </w:tcPr>
          <w:p w14:paraId="27C7CA7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276" w:type="dxa"/>
            <w:vMerge/>
          </w:tcPr>
          <w:p w14:paraId="36AF647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455" w:type="dxa"/>
            <w:vMerge/>
          </w:tcPr>
          <w:p w14:paraId="01AE014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097" w:type="dxa"/>
            <w:tcBorders>
              <w:top w:val="single" w:sz="4" w:space="0" w:color="auto"/>
            </w:tcBorders>
          </w:tcPr>
          <w:p w14:paraId="0B739E5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Elevi</w:t>
            </w:r>
          </w:p>
        </w:tc>
        <w:tc>
          <w:tcPr>
            <w:tcW w:w="990" w:type="dxa"/>
            <w:tcBorders>
              <w:top w:val="single" w:sz="4" w:space="0" w:color="auto"/>
            </w:tcBorders>
          </w:tcPr>
          <w:p w14:paraId="6D8D52A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Cadre </w:t>
            </w:r>
            <w:proofErr w:type="spellStart"/>
            <w:r w:rsidRPr="00DC5522">
              <w:rPr>
                <w:rFonts w:ascii="Times New Roman" w:eastAsia="Times New Roman" w:hAnsi="Times New Roman" w:cs="Times New Roman"/>
              </w:rPr>
              <w:t>did</w:t>
            </w:r>
            <w:proofErr w:type="spellEnd"/>
            <w:r w:rsidRPr="00DC5522">
              <w:rPr>
                <w:rFonts w:ascii="Times New Roman" w:eastAsia="Times New Roman" w:hAnsi="Times New Roman" w:cs="Times New Roman"/>
              </w:rPr>
              <w:t>.</w:t>
            </w:r>
          </w:p>
        </w:tc>
        <w:tc>
          <w:tcPr>
            <w:tcW w:w="1156" w:type="dxa"/>
            <w:tcBorders>
              <w:top w:val="single" w:sz="4" w:space="0" w:color="auto"/>
            </w:tcBorders>
          </w:tcPr>
          <w:p w14:paraId="61A7ED1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Alţii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precizaţi</w:t>
            </w:r>
            <w:proofErr w:type="spellEnd"/>
            <w:r w:rsidRPr="00DC5522">
              <w:rPr>
                <w:rFonts w:ascii="Times New Roman" w:eastAsia="Times New Roman" w:hAnsi="Times New Roman" w:cs="Times New Roman"/>
              </w:rPr>
              <w:t>)</w:t>
            </w:r>
          </w:p>
        </w:tc>
        <w:tc>
          <w:tcPr>
            <w:tcW w:w="972" w:type="dxa"/>
            <w:vMerge/>
          </w:tcPr>
          <w:p w14:paraId="023EF9E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199ABF2F" w14:textId="77777777" w:rsidTr="008670A5">
        <w:tc>
          <w:tcPr>
            <w:tcW w:w="523" w:type="dxa"/>
          </w:tcPr>
          <w:p w14:paraId="07BE97B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2199" w:type="dxa"/>
          </w:tcPr>
          <w:p w14:paraId="35CEBA3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Gherța Mică – </w:t>
            </w:r>
          </w:p>
          <w:p w14:paraId="56CACA6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Satu Mare și retur</w:t>
            </w:r>
          </w:p>
        </w:tc>
        <w:tc>
          <w:tcPr>
            <w:tcW w:w="2276" w:type="dxa"/>
          </w:tcPr>
          <w:p w14:paraId="3CC416B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15.04.2025 </w:t>
            </w:r>
          </w:p>
        </w:tc>
        <w:tc>
          <w:tcPr>
            <w:tcW w:w="1455" w:type="dxa"/>
          </w:tcPr>
          <w:p w14:paraId="49A7DB3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Palincas</w:t>
            </w:r>
            <w:proofErr w:type="spellEnd"/>
            <w:r w:rsidRPr="00DC5522">
              <w:rPr>
                <w:rFonts w:ascii="Times New Roman" w:eastAsia="Times New Roman" w:hAnsi="Times New Roman" w:cs="Times New Roman"/>
              </w:rPr>
              <w:t xml:space="preserve"> Natalia</w:t>
            </w:r>
          </w:p>
        </w:tc>
        <w:tc>
          <w:tcPr>
            <w:tcW w:w="1097" w:type="dxa"/>
            <w:tcBorders>
              <w:right w:val="single" w:sz="4" w:space="0" w:color="auto"/>
            </w:tcBorders>
          </w:tcPr>
          <w:p w14:paraId="4790E4E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24</w:t>
            </w:r>
          </w:p>
        </w:tc>
        <w:tc>
          <w:tcPr>
            <w:tcW w:w="990" w:type="dxa"/>
            <w:tcBorders>
              <w:left w:val="single" w:sz="4" w:space="0" w:color="auto"/>
              <w:right w:val="single" w:sz="4" w:space="0" w:color="auto"/>
            </w:tcBorders>
          </w:tcPr>
          <w:p w14:paraId="1CAA66A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156" w:type="dxa"/>
            <w:tcBorders>
              <w:left w:val="single" w:sz="4" w:space="0" w:color="auto"/>
            </w:tcBorders>
          </w:tcPr>
          <w:p w14:paraId="503114B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 părinți</w:t>
            </w:r>
          </w:p>
        </w:tc>
        <w:tc>
          <w:tcPr>
            <w:tcW w:w="972" w:type="dxa"/>
            <w:tcBorders>
              <w:left w:val="single" w:sz="4" w:space="0" w:color="auto"/>
            </w:tcBorders>
          </w:tcPr>
          <w:p w14:paraId="05F4C0F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w:t>
            </w:r>
          </w:p>
        </w:tc>
      </w:tr>
    </w:tbl>
    <w:p w14:paraId="60A53B8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3DEA630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63E585A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7744C1B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Clasa a III-a</w:t>
      </w:r>
    </w:p>
    <w:p w14:paraId="23C85AD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bl>
      <w:tblPr>
        <w:tblpPr w:leftFromText="180" w:rightFromText="180" w:vertAnchor="text" w:horzAnchor="page" w:tblpX="730" w:tblpY="256"/>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21"/>
        <w:gridCol w:w="2105"/>
        <w:gridCol w:w="2219"/>
        <w:gridCol w:w="1452"/>
        <w:gridCol w:w="1077"/>
        <w:gridCol w:w="977"/>
        <w:gridCol w:w="1153"/>
        <w:gridCol w:w="956"/>
      </w:tblGrid>
      <w:tr w:rsidR="00DC5522" w:rsidRPr="00DC5522" w14:paraId="1038B15E" w14:textId="77777777" w:rsidTr="008670A5">
        <w:trPr>
          <w:trHeight w:val="338"/>
        </w:trPr>
        <w:tc>
          <w:tcPr>
            <w:tcW w:w="524" w:type="dxa"/>
            <w:vMerge w:val="restart"/>
          </w:tcPr>
          <w:p w14:paraId="5852413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p w14:paraId="669D145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 crt.</w:t>
            </w:r>
          </w:p>
        </w:tc>
        <w:tc>
          <w:tcPr>
            <w:tcW w:w="2248" w:type="dxa"/>
            <w:vMerge w:val="restart"/>
          </w:tcPr>
          <w:p w14:paraId="3322A91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53BCF25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Ruta</w:t>
            </w:r>
          </w:p>
        </w:tc>
        <w:tc>
          <w:tcPr>
            <w:tcW w:w="2322" w:type="dxa"/>
            <w:vMerge w:val="restart"/>
          </w:tcPr>
          <w:p w14:paraId="12AA463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9550F9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Perioada </w:t>
            </w:r>
          </w:p>
        </w:tc>
        <w:tc>
          <w:tcPr>
            <w:tcW w:w="1473" w:type="dxa"/>
            <w:vMerge w:val="restart"/>
          </w:tcPr>
          <w:p w14:paraId="3F44CD2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4D7E55B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Organizator</w:t>
            </w:r>
          </w:p>
        </w:tc>
        <w:tc>
          <w:tcPr>
            <w:tcW w:w="3283" w:type="dxa"/>
            <w:gridSpan w:val="3"/>
            <w:tcBorders>
              <w:bottom w:val="single" w:sz="4" w:space="0" w:color="auto"/>
            </w:tcBorders>
          </w:tcPr>
          <w:p w14:paraId="02AA0D9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Participanţi</w:t>
            </w:r>
            <w:proofErr w:type="spellEnd"/>
            <w:r w:rsidRPr="00DC5522">
              <w:rPr>
                <w:rFonts w:ascii="Times New Roman" w:eastAsia="Times New Roman" w:hAnsi="Times New Roman" w:cs="Times New Roman"/>
              </w:rPr>
              <w:t xml:space="preserve"> (numeric)</w:t>
            </w:r>
          </w:p>
        </w:tc>
        <w:tc>
          <w:tcPr>
            <w:tcW w:w="979" w:type="dxa"/>
            <w:vMerge w:val="restart"/>
          </w:tcPr>
          <w:p w14:paraId="50D82CB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Aviz ISJ (dacă este cazul)</w:t>
            </w:r>
          </w:p>
        </w:tc>
      </w:tr>
      <w:tr w:rsidR="00DC5522" w:rsidRPr="00DC5522" w14:paraId="2B1F037C" w14:textId="77777777" w:rsidTr="008670A5">
        <w:trPr>
          <w:trHeight w:val="188"/>
        </w:trPr>
        <w:tc>
          <w:tcPr>
            <w:tcW w:w="524" w:type="dxa"/>
            <w:vMerge/>
          </w:tcPr>
          <w:p w14:paraId="69F92CC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248" w:type="dxa"/>
            <w:vMerge/>
          </w:tcPr>
          <w:p w14:paraId="1738A38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322" w:type="dxa"/>
            <w:vMerge/>
          </w:tcPr>
          <w:p w14:paraId="72E5E02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473" w:type="dxa"/>
            <w:vMerge/>
          </w:tcPr>
          <w:p w14:paraId="77D468B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122" w:type="dxa"/>
            <w:tcBorders>
              <w:top w:val="single" w:sz="4" w:space="0" w:color="auto"/>
            </w:tcBorders>
          </w:tcPr>
          <w:p w14:paraId="2AC32C8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Elevi</w:t>
            </w:r>
          </w:p>
        </w:tc>
        <w:tc>
          <w:tcPr>
            <w:tcW w:w="1004" w:type="dxa"/>
            <w:tcBorders>
              <w:top w:val="single" w:sz="4" w:space="0" w:color="auto"/>
            </w:tcBorders>
          </w:tcPr>
          <w:p w14:paraId="1C90C38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Cadre </w:t>
            </w:r>
            <w:proofErr w:type="spellStart"/>
            <w:r w:rsidRPr="00DC5522">
              <w:rPr>
                <w:rFonts w:ascii="Times New Roman" w:eastAsia="Times New Roman" w:hAnsi="Times New Roman" w:cs="Times New Roman"/>
              </w:rPr>
              <w:t>did</w:t>
            </w:r>
            <w:proofErr w:type="spellEnd"/>
            <w:r w:rsidRPr="00DC5522">
              <w:rPr>
                <w:rFonts w:ascii="Times New Roman" w:eastAsia="Times New Roman" w:hAnsi="Times New Roman" w:cs="Times New Roman"/>
              </w:rPr>
              <w:t>.</w:t>
            </w:r>
          </w:p>
        </w:tc>
        <w:tc>
          <w:tcPr>
            <w:tcW w:w="1157" w:type="dxa"/>
            <w:tcBorders>
              <w:top w:val="single" w:sz="4" w:space="0" w:color="auto"/>
            </w:tcBorders>
          </w:tcPr>
          <w:p w14:paraId="78A94B7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Alţii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precizaţi</w:t>
            </w:r>
            <w:proofErr w:type="spellEnd"/>
            <w:r w:rsidRPr="00DC5522">
              <w:rPr>
                <w:rFonts w:ascii="Times New Roman" w:eastAsia="Times New Roman" w:hAnsi="Times New Roman" w:cs="Times New Roman"/>
              </w:rPr>
              <w:t>)</w:t>
            </w:r>
          </w:p>
        </w:tc>
        <w:tc>
          <w:tcPr>
            <w:tcW w:w="979" w:type="dxa"/>
            <w:vMerge/>
          </w:tcPr>
          <w:p w14:paraId="11C0C3A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77C50937" w14:textId="77777777" w:rsidTr="008670A5">
        <w:tc>
          <w:tcPr>
            <w:tcW w:w="524" w:type="dxa"/>
          </w:tcPr>
          <w:p w14:paraId="5FD584C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2248" w:type="dxa"/>
          </w:tcPr>
          <w:p w14:paraId="1D53091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Gherța Mică- Satu Mare și retur</w:t>
            </w:r>
          </w:p>
        </w:tc>
        <w:tc>
          <w:tcPr>
            <w:tcW w:w="2322" w:type="dxa"/>
          </w:tcPr>
          <w:p w14:paraId="15900EB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15.12..2024. </w:t>
            </w:r>
          </w:p>
        </w:tc>
        <w:tc>
          <w:tcPr>
            <w:tcW w:w="1473" w:type="dxa"/>
          </w:tcPr>
          <w:p w14:paraId="52927DF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Șimonca Raluca Ioana</w:t>
            </w:r>
          </w:p>
        </w:tc>
        <w:tc>
          <w:tcPr>
            <w:tcW w:w="1122" w:type="dxa"/>
            <w:tcBorders>
              <w:right w:val="single" w:sz="4" w:space="0" w:color="auto"/>
            </w:tcBorders>
          </w:tcPr>
          <w:p w14:paraId="58F8537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23</w:t>
            </w:r>
          </w:p>
        </w:tc>
        <w:tc>
          <w:tcPr>
            <w:tcW w:w="1004" w:type="dxa"/>
            <w:tcBorders>
              <w:left w:val="single" w:sz="4" w:space="0" w:color="auto"/>
              <w:right w:val="single" w:sz="4" w:space="0" w:color="auto"/>
            </w:tcBorders>
          </w:tcPr>
          <w:p w14:paraId="49A7B08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157" w:type="dxa"/>
            <w:tcBorders>
              <w:left w:val="single" w:sz="4" w:space="0" w:color="auto"/>
            </w:tcBorders>
          </w:tcPr>
          <w:p w14:paraId="412D491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4 părinți</w:t>
            </w:r>
          </w:p>
        </w:tc>
        <w:tc>
          <w:tcPr>
            <w:tcW w:w="979" w:type="dxa"/>
            <w:tcBorders>
              <w:left w:val="single" w:sz="4" w:space="0" w:color="auto"/>
            </w:tcBorders>
          </w:tcPr>
          <w:p w14:paraId="015A142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w:t>
            </w:r>
          </w:p>
        </w:tc>
      </w:tr>
      <w:tr w:rsidR="00DC5522" w:rsidRPr="00DC5522" w14:paraId="7E2ECC27" w14:textId="77777777" w:rsidTr="008670A5">
        <w:tc>
          <w:tcPr>
            <w:tcW w:w="524" w:type="dxa"/>
          </w:tcPr>
          <w:p w14:paraId="5CFF816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w:t>
            </w:r>
          </w:p>
        </w:tc>
        <w:tc>
          <w:tcPr>
            <w:tcW w:w="2248" w:type="dxa"/>
          </w:tcPr>
          <w:p w14:paraId="5113827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Gherța Mică- Salina Bătarci</w:t>
            </w:r>
          </w:p>
        </w:tc>
        <w:tc>
          <w:tcPr>
            <w:tcW w:w="2322" w:type="dxa"/>
          </w:tcPr>
          <w:p w14:paraId="7480DE5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03.05..2025.</w:t>
            </w:r>
          </w:p>
        </w:tc>
        <w:tc>
          <w:tcPr>
            <w:tcW w:w="1473" w:type="dxa"/>
          </w:tcPr>
          <w:p w14:paraId="0EDF1BB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Șimonca Raluca Ioana</w:t>
            </w:r>
          </w:p>
        </w:tc>
        <w:tc>
          <w:tcPr>
            <w:tcW w:w="1122" w:type="dxa"/>
            <w:tcBorders>
              <w:right w:val="single" w:sz="4" w:space="0" w:color="auto"/>
            </w:tcBorders>
          </w:tcPr>
          <w:p w14:paraId="2036AFB8"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40</w:t>
            </w:r>
          </w:p>
        </w:tc>
        <w:tc>
          <w:tcPr>
            <w:tcW w:w="1004" w:type="dxa"/>
            <w:tcBorders>
              <w:left w:val="single" w:sz="4" w:space="0" w:color="auto"/>
              <w:right w:val="single" w:sz="4" w:space="0" w:color="auto"/>
            </w:tcBorders>
          </w:tcPr>
          <w:p w14:paraId="6CFFEBD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w:t>
            </w:r>
          </w:p>
        </w:tc>
        <w:tc>
          <w:tcPr>
            <w:tcW w:w="1157" w:type="dxa"/>
            <w:tcBorders>
              <w:left w:val="single" w:sz="4" w:space="0" w:color="auto"/>
            </w:tcBorders>
          </w:tcPr>
          <w:p w14:paraId="3106F08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16 părinți</w:t>
            </w:r>
          </w:p>
        </w:tc>
        <w:tc>
          <w:tcPr>
            <w:tcW w:w="979" w:type="dxa"/>
            <w:tcBorders>
              <w:left w:val="single" w:sz="4" w:space="0" w:color="auto"/>
            </w:tcBorders>
          </w:tcPr>
          <w:p w14:paraId="7245E35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w:t>
            </w:r>
          </w:p>
        </w:tc>
      </w:tr>
    </w:tbl>
    <w:p w14:paraId="645AEEA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0F833C1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38A4FEA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Clasa a IV-a</w:t>
      </w:r>
    </w:p>
    <w:p w14:paraId="2CC9D3F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55D4696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50DCEF6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bl>
      <w:tblPr>
        <w:tblW w:w="0" w:type="auto"/>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521"/>
        <w:gridCol w:w="2131"/>
        <w:gridCol w:w="2185"/>
        <w:gridCol w:w="1450"/>
        <w:gridCol w:w="1072"/>
        <w:gridCol w:w="975"/>
        <w:gridCol w:w="1153"/>
        <w:gridCol w:w="955"/>
      </w:tblGrid>
      <w:tr w:rsidR="00DC5522" w:rsidRPr="00DC5522" w14:paraId="1EA427DD" w14:textId="77777777" w:rsidTr="008670A5">
        <w:trPr>
          <w:trHeight w:val="338"/>
        </w:trPr>
        <w:tc>
          <w:tcPr>
            <w:tcW w:w="523" w:type="dxa"/>
            <w:vMerge w:val="restart"/>
          </w:tcPr>
          <w:p w14:paraId="46DA4CB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p w14:paraId="3FBCF43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Nr. crt.</w:t>
            </w:r>
          </w:p>
        </w:tc>
        <w:tc>
          <w:tcPr>
            <w:tcW w:w="2199" w:type="dxa"/>
            <w:vMerge w:val="restart"/>
          </w:tcPr>
          <w:p w14:paraId="4EF1107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111140B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Ruta</w:t>
            </w:r>
          </w:p>
        </w:tc>
        <w:tc>
          <w:tcPr>
            <w:tcW w:w="2265" w:type="dxa"/>
            <w:vMerge w:val="restart"/>
          </w:tcPr>
          <w:p w14:paraId="5DED12C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6AF776F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Perioada </w:t>
            </w:r>
          </w:p>
        </w:tc>
        <w:tc>
          <w:tcPr>
            <w:tcW w:w="1463" w:type="dxa"/>
            <w:vMerge w:val="restart"/>
          </w:tcPr>
          <w:p w14:paraId="329C1E4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A41576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Organizator</w:t>
            </w:r>
          </w:p>
        </w:tc>
        <w:tc>
          <w:tcPr>
            <w:tcW w:w="3248" w:type="dxa"/>
            <w:gridSpan w:val="3"/>
            <w:tcBorders>
              <w:bottom w:val="single" w:sz="4" w:space="0" w:color="auto"/>
            </w:tcBorders>
          </w:tcPr>
          <w:p w14:paraId="27C25E8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Participanţi</w:t>
            </w:r>
            <w:proofErr w:type="spellEnd"/>
            <w:r w:rsidRPr="00DC5522">
              <w:rPr>
                <w:rFonts w:ascii="Times New Roman" w:eastAsia="Times New Roman" w:hAnsi="Times New Roman" w:cs="Times New Roman"/>
              </w:rPr>
              <w:t xml:space="preserve"> (numeric)</w:t>
            </w:r>
          </w:p>
        </w:tc>
        <w:tc>
          <w:tcPr>
            <w:tcW w:w="970" w:type="dxa"/>
            <w:vMerge w:val="restart"/>
          </w:tcPr>
          <w:p w14:paraId="66B0907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Aviz ISJ (dacă este cazul)</w:t>
            </w:r>
          </w:p>
        </w:tc>
      </w:tr>
      <w:tr w:rsidR="00DC5522" w:rsidRPr="00DC5522" w14:paraId="044C5792" w14:textId="77777777" w:rsidTr="008670A5">
        <w:trPr>
          <w:trHeight w:val="188"/>
        </w:trPr>
        <w:tc>
          <w:tcPr>
            <w:tcW w:w="523" w:type="dxa"/>
            <w:vMerge/>
          </w:tcPr>
          <w:p w14:paraId="1A9A06F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199" w:type="dxa"/>
            <w:vMerge/>
          </w:tcPr>
          <w:p w14:paraId="220984E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2265" w:type="dxa"/>
            <w:vMerge/>
          </w:tcPr>
          <w:p w14:paraId="623D3A1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463" w:type="dxa"/>
            <w:vMerge/>
          </w:tcPr>
          <w:p w14:paraId="61EB1EF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c>
          <w:tcPr>
            <w:tcW w:w="1101" w:type="dxa"/>
            <w:tcBorders>
              <w:top w:val="single" w:sz="4" w:space="0" w:color="auto"/>
            </w:tcBorders>
          </w:tcPr>
          <w:p w14:paraId="1410891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Elevi</w:t>
            </w:r>
          </w:p>
        </w:tc>
        <w:tc>
          <w:tcPr>
            <w:tcW w:w="992" w:type="dxa"/>
            <w:tcBorders>
              <w:top w:val="single" w:sz="4" w:space="0" w:color="auto"/>
            </w:tcBorders>
          </w:tcPr>
          <w:p w14:paraId="5967B4C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Cadre </w:t>
            </w:r>
            <w:proofErr w:type="spellStart"/>
            <w:r w:rsidRPr="00DC5522">
              <w:rPr>
                <w:rFonts w:ascii="Times New Roman" w:eastAsia="Times New Roman" w:hAnsi="Times New Roman" w:cs="Times New Roman"/>
              </w:rPr>
              <w:t>did</w:t>
            </w:r>
            <w:proofErr w:type="spellEnd"/>
            <w:r w:rsidRPr="00DC5522">
              <w:rPr>
                <w:rFonts w:ascii="Times New Roman" w:eastAsia="Times New Roman" w:hAnsi="Times New Roman" w:cs="Times New Roman"/>
              </w:rPr>
              <w:t>.</w:t>
            </w:r>
          </w:p>
        </w:tc>
        <w:tc>
          <w:tcPr>
            <w:tcW w:w="1155" w:type="dxa"/>
            <w:tcBorders>
              <w:top w:val="single" w:sz="4" w:space="0" w:color="auto"/>
            </w:tcBorders>
          </w:tcPr>
          <w:p w14:paraId="7A903C4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roofErr w:type="spellStart"/>
            <w:r w:rsidRPr="00DC5522">
              <w:rPr>
                <w:rFonts w:ascii="Times New Roman" w:eastAsia="Times New Roman" w:hAnsi="Times New Roman" w:cs="Times New Roman"/>
              </w:rPr>
              <w:t>Alţii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precizaţi</w:t>
            </w:r>
            <w:proofErr w:type="spellEnd"/>
            <w:r w:rsidRPr="00DC5522">
              <w:rPr>
                <w:rFonts w:ascii="Times New Roman" w:eastAsia="Times New Roman" w:hAnsi="Times New Roman" w:cs="Times New Roman"/>
              </w:rPr>
              <w:t>)</w:t>
            </w:r>
          </w:p>
        </w:tc>
        <w:tc>
          <w:tcPr>
            <w:tcW w:w="970" w:type="dxa"/>
            <w:vMerge/>
          </w:tcPr>
          <w:p w14:paraId="0A65F3F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tc>
      </w:tr>
      <w:tr w:rsidR="00DC5522" w:rsidRPr="00DC5522" w14:paraId="55414B65" w14:textId="77777777" w:rsidTr="008670A5">
        <w:tc>
          <w:tcPr>
            <w:tcW w:w="523" w:type="dxa"/>
          </w:tcPr>
          <w:p w14:paraId="7FC8288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2199" w:type="dxa"/>
          </w:tcPr>
          <w:p w14:paraId="3CC858A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Gherța Mică- Moisei-</w:t>
            </w:r>
            <w:proofErr w:type="spellStart"/>
            <w:r w:rsidRPr="00DC5522">
              <w:rPr>
                <w:rFonts w:ascii="Times New Roman" w:eastAsia="Times New Roman" w:hAnsi="Times New Roman" w:cs="Times New Roman"/>
              </w:rPr>
              <w:t>Humuleşti</w:t>
            </w:r>
            <w:proofErr w:type="spellEnd"/>
            <w:r w:rsidRPr="00DC5522">
              <w:rPr>
                <w:rFonts w:ascii="Times New Roman" w:eastAsia="Times New Roman" w:hAnsi="Times New Roman" w:cs="Times New Roman"/>
              </w:rPr>
              <w:t>-</w:t>
            </w:r>
            <w:proofErr w:type="spellStart"/>
            <w:r w:rsidRPr="00DC5522">
              <w:rPr>
                <w:rFonts w:ascii="Times New Roman" w:eastAsia="Times New Roman" w:hAnsi="Times New Roman" w:cs="Times New Roman"/>
              </w:rPr>
              <w:t>Iaşi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retur</w:t>
            </w:r>
          </w:p>
        </w:tc>
        <w:tc>
          <w:tcPr>
            <w:tcW w:w="2265" w:type="dxa"/>
          </w:tcPr>
          <w:p w14:paraId="6CFDD7C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24,25.mai 2025</w:t>
            </w:r>
          </w:p>
        </w:tc>
        <w:tc>
          <w:tcPr>
            <w:tcW w:w="1463" w:type="dxa"/>
          </w:tcPr>
          <w:p w14:paraId="614B0631"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Barth Mia</w:t>
            </w:r>
          </w:p>
        </w:tc>
        <w:tc>
          <w:tcPr>
            <w:tcW w:w="1101" w:type="dxa"/>
            <w:tcBorders>
              <w:right w:val="single" w:sz="4" w:space="0" w:color="auto"/>
            </w:tcBorders>
          </w:tcPr>
          <w:p w14:paraId="1639620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25</w:t>
            </w:r>
          </w:p>
        </w:tc>
        <w:tc>
          <w:tcPr>
            <w:tcW w:w="992" w:type="dxa"/>
            <w:tcBorders>
              <w:left w:val="single" w:sz="4" w:space="0" w:color="auto"/>
              <w:right w:val="single" w:sz="4" w:space="0" w:color="auto"/>
            </w:tcBorders>
          </w:tcPr>
          <w:p w14:paraId="3272E41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1</w:t>
            </w:r>
          </w:p>
        </w:tc>
        <w:tc>
          <w:tcPr>
            <w:tcW w:w="1155" w:type="dxa"/>
            <w:tcBorders>
              <w:left w:val="single" w:sz="4" w:space="0" w:color="auto"/>
            </w:tcBorders>
          </w:tcPr>
          <w:p w14:paraId="7CA5F52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25 părinți</w:t>
            </w:r>
          </w:p>
        </w:tc>
        <w:tc>
          <w:tcPr>
            <w:tcW w:w="970" w:type="dxa"/>
            <w:tcBorders>
              <w:left w:val="single" w:sz="4" w:space="0" w:color="auto"/>
            </w:tcBorders>
          </w:tcPr>
          <w:p w14:paraId="05BA404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w:t>
            </w:r>
          </w:p>
        </w:tc>
      </w:tr>
    </w:tbl>
    <w:p w14:paraId="44F64CD7"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sectPr w:rsidR="00DC5522" w:rsidRPr="00DC5522" w:rsidSect="0002550A">
          <w:pgSz w:w="11910" w:h="16840"/>
          <w:pgMar w:top="720" w:right="720" w:bottom="720" w:left="720" w:header="720" w:footer="720" w:gutter="0"/>
          <w:cols w:space="708"/>
          <w:docGrid w:linePitch="299"/>
        </w:sectPr>
      </w:pPr>
    </w:p>
    <w:p w14:paraId="37EEA434"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b/>
          <w:bCs/>
        </w:rPr>
        <w:lastRenderedPageBreak/>
        <w:t xml:space="preserve">6.2. Promovarea ofertei </w:t>
      </w:r>
      <w:proofErr w:type="spellStart"/>
      <w:r w:rsidRPr="00DC5522">
        <w:rPr>
          <w:rFonts w:ascii="Times New Roman" w:eastAsia="Times New Roman" w:hAnsi="Times New Roman" w:cs="Times New Roman"/>
          <w:b/>
          <w:bCs/>
        </w:rPr>
        <w:t>educaţionale</w:t>
      </w:r>
      <w:proofErr w:type="spellEnd"/>
    </w:p>
    <w:p w14:paraId="591E3F66"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78730418"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rPr>
        <w:t xml:space="preserve">La clasa  a IV-a doamna învățătoare Mia Barth, a implementat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în acest an </w:t>
      </w:r>
      <w:proofErr w:type="spellStart"/>
      <w:r w:rsidRPr="00DC5522">
        <w:rPr>
          <w:rFonts w:ascii="Times New Roman" w:eastAsia="Times New Roman" w:hAnsi="Times New Roman" w:cs="Times New Roman"/>
        </w:rPr>
        <w:t>opţionalul</w:t>
      </w:r>
      <w:proofErr w:type="spellEnd"/>
      <w:r w:rsidRPr="00DC5522">
        <w:rPr>
          <w:rFonts w:ascii="Times New Roman" w:eastAsia="Times New Roman" w:hAnsi="Times New Roman" w:cs="Times New Roman"/>
        </w:rPr>
        <w:t xml:space="preserve"> </w:t>
      </w:r>
      <w:r w:rsidRPr="00DC5522">
        <w:rPr>
          <w:rFonts w:ascii="Times New Roman" w:eastAsia="Times New Roman" w:hAnsi="Times New Roman" w:cs="Times New Roman"/>
          <w:b/>
          <w:bCs/>
          <w:i/>
          <w:iCs/>
          <w:sz w:val="24"/>
          <w:szCs w:val="24"/>
        </w:rPr>
        <w:t>Ne jucăm, exersăm, matematică-</w:t>
      </w:r>
      <w:proofErr w:type="spellStart"/>
      <w:r w:rsidRPr="00DC5522">
        <w:rPr>
          <w:rFonts w:ascii="Times New Roman" w:eastAsia="Times New Roman" w:hAnsi="Times New Roman" w:cs="Times New Roman"/>
          <w:b/>
          <w:bCs/>
          <w:i/>
          <w:iCs/>
          <w:sz w:val="24"/>
          <w:szCs w:val="24"/>
        </w:rPr>
        <w:t>nvăţăm</w:t>
      </w:r>
      <w:proofErr w:type="spellEnd"/>
      <w:r w:rsidRPr="00DC5522">
        <w:rPr>
          <w:rFonts w:ascii="Times New Roman" w:eastAsia="Times New Roman" w:hAnsi="Times New Roman" w:cs="Times New Roman"/>
          <w:b/>
          <w:bCs/>
          <w:sz w:val="24"/>
          <w:szCs w:val="24"/>
        </w:rPr>
        <w:t>!</w:t>
      </w:r>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optional</w:t>
      </w:r>
      <w:proofErr w:type="spellEnd"/>
      <w:r w:rsidRPr="00DC5522">
        <w:rPr>
          <w:rFonts w:ascii="Times New Roman" w:eastAsia="Times New Roman" w:hAnsi="Times New Roman" w:cs="Times New Roman"/>
        </w:rPr>
        <w:t xml:space="preserve"> inclus în oferta </w:t>
      </w:r>
      <w:proofErr w:type="spellStart"/>
      <w:r w:rsidRPr="00DC5522">
        <w:rPr>
          <w:rFonts w:ascii="Times New Roman" w:eastAsia="Times New Roman" w:hAnsi="Times New Roman" w:cs="Times New Roman"/>
        </w:rPr>
        <w:t>educaţională</w:t>
      </w:r>
      <w:proofErr w:type="spellEnd"/>
      <w:r w:rsidRPr="00DC5522">
        <w:rPr>
          <w:rFonts w:ascii="Times New Roman" w:eastAsia="Times New Roman" w:hAnsi="Times New Roman" w:cs="Times New Roman"/>
        </w:rPr>
        <w:t xml:space="preserve"> a </w:t>
      </w:r>
      <w:proofErr w:type="spellStart"/>
      <w:r w:rsidRPr="00DC5522">
        <w:rPr>
          <w:rFonts w:ascii="Times New Roman" w:eastAsia="Times New Roman" w:hAnsi="Times New Roman" w:cs="Times New Roman"/>
        </w:rPr>
        <w:t>şcolii</w:t>
      </w:r>
      <w:proofErr w:type="spellEnd"/>
      <w:r w:rsidRPr="00DC5522">
        <w:rPr>
          <w:rFonts w:ascii="Times New Roman" w:eastAsia="Times New Roman" w:hAnsi="Times New Roman" w:cs="Times New Roman"/>
        </w:rPr>
        <w:t xml:space="preserve">, iar celelalte învățătoare au promovat în rândul părinților, oferta de opțional pentru anul școlar următor,  alegându-se la nivelul fiecărei clase, pentru anul școlar următor, </w:t>
      </w:r>
      <w:r w:rsidRPr="00DC5522">
        <w:rPr>
          <w:rFonts w:ascii="Times New Roman" w:eastAsia="Times New Roman" w:hAnsi="Times New Roman" w:cs="Times New Roman"/>
          <w:b/>
          <w:bCs/>
        </w:rPr>
        <w:t>Limba Engleză- opțional aprofundat.</w:t>
      </w:r>
    </w:p>
    <w:p w14:paraId="6F70F6F7"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p>
    <w:p w14:paraId="5BBF5172"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b/>
          <w:bCs/>
        </w:rPr>
        <w:t xml:space="preserve">6.3. Promovarea imaginii </w:t>
      </w:r>
      <w:proofErr w:type="spellStart"/>
      <w:r w:rsidRPr="00DC5522">
        <w:rPr>
          <w:rFonts w:ascii="Times New Roman" w:eastAsia="Times New Roman" w:hAnsi="Times New Roman" w:cs="Times New Roman"/>
          <w:b/>
          <w:bCs/>
        </w:rPr>
        <w:t>unităţii</w:t>
      </w:r>
      <w:proofErr w:type="spellEnd"/>
      <w:r w:rsidRPr="00DC5522">
        <w:rPr>
          <w:rFonts w:ascii="Times New Roman" w:eastAsia="Times New Roman" w:hAnsi="Times New Roman" w:cs="Times New Roman"/>
          <w:b/>
          <w:bCs/>
        </w:rPr>
        <w:t xml:space="preserve"> de </w:t>
      </w:r>
      <w:proofErr w:type="spellStart"/>
      <w:r w:rsidRPr="00DC5522">
        <w:rPr>
          <w:rFonts w:ascii="Times New Roman" w:eastAsia="Times New Roman" w:hAnsi="Times New Roman" w:cs="Times New Roman"/>
          <w:b/>
          <w:bCs/>
        </w:rPr>
        <w:t>învăţământ</w:t>
      </w:r>
      <w:proofErr w:type="spellEnd"/>
      <w:r w:rsidRPr="00DC5522">
        <w:rPr>
          <w:rFonts w:ascii="Times New Roman" w:eastAsia="Times New Roman" w:hAnsi="Times New Roman" w:cs="Times New Roman"/>
          <w:b/>
          <w:bCs/>
        </w:rPr>
        <w:t xml:space="preserve"> în comunitate prin participarea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rezultatele elevilor la olimpiade, concursuri, </w:t>
      </w:r>
      <w:proofErr w:type="spellStart"/>
      <w:r w:rsidRPr="00DC5522">
        <w:rPr>
          <w:rFonts w:ascii="Times New Roman" w:eastAsia="Times New Roman" w:hAnsi="Times New Roman" w:cs="Times New Roman"/>
          <w:b/>
          <w:bCs/>
        </w:rPr>
        <w:t>competiţii</w:t>
      </w:r>
      <w:proofErr w:type="spellEnd"/>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activităţi</w:t>
      </w:r>
      <w:proofErr w:type="spellEnd"/>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extracurriculare</w:t>
      </w:r>
      <w:proofErr w:type="spellEnd"/>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extraşcolare</w:t>
      </w:r>
      <w:proofErr w:type="spellEnd"/>
      <w:r w:rsidRPr="00DC5522">
        <w:rPr>
          <w:rFonts w:ascii="Times New Roman" w:eastAsia="Times New Roman" w:hAnsi="Times New Roman" w:cs="Times New Roman"/>
          <w:b/>
          <w:bCs/>
        </w:rPr>
        <w:t xml:space="preserve"> realizate în mediul </w:t>
      </w:r>
      <w:proofErr w:type="spellStart"/>
      <w:r w:rsidRPr="00DC5522">
        <w:rPr>
          <w:rFonts w:ascii="Times New Roman" w:eastAsia="Times New Roman" w:hAnsi="Times New Roman" w:cs="Times New Roman"/>
          <w:b/>
          <w:bCs/>
        </w:rPr>
        <w:t>şcolar</w:t>
      </w:r>
      <w:proofErr w:type="spellEnd"/>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extraşcolar</w:t>
      </w:r>
      <w:proofErr w:type="spellEnd"/>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în mediul online</w:t>
      </w:r>
    </w:p>
    <w:p w14:paraId="55A47C06"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2236C474"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De-a lungul acestui an școlar, învățătoarele au avut o preocupare constantă pentru promovarea unei imagini credibile, dinamice și coerente a instituției noastre, prin asigurarea unui cadru optim pentru diseminarea </w:t>
      </w:r>
      <w:proofErr w:type="spellStart"/>
      <w:r w:rsidRPr="00DC5522">
        <w:rPr>
          <w:rFonts w:ascii="Times New Roman" w:eastAsia="Times New Roman" w:hAnsi="Times New Roman" w:cs="Times New Roman"/>
        </w:rPr>
        <w:t>experienţelor</w:t>
      </w:r>
      <w:proofErr w:type="spellEnd"/>
      <w:r w:rsidRPr="00DC5522">
        <w:rPr>
          <w:rFonts w:ascii="Times New Roman" w:eastAsia="Times New Roman" w:hAnsi="Times New Roman" w:cs="Times New Roman"/>
        </w:rPr>
        <w:t xml:space="preserve"> de succes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a bunelor practici.</w:t>
      </w:r>
    </w:p>
    <w:p w14:paraId="2A1B5A8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766DA6D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ro-RO"/>
        </w:rPr>
      </w:pPr>
      <w:r w:rsidRPr="00DC5522">
        <w:rPr>
          <w:rFonts w:ascii="Times New Roman" w:eastAsia="Times New Roman" w:hAnsi="Times New Roman" w:cs="Times New Roman"/>
          <w:lang w:val="en-US" w:eastAsia="ro-RO"/>
        </w:rPr>
        <w:t xml:space="preserve">  </w:t>
      </w:r>
      <w:r w:rsidRPr="00DC5522">
        <w:rPr>
          <w:rFonts w:ascii="Times New Roman" w:eastAsia="Times New Roman" w:hAnsi="Times New Roman" w:cs="Times New Roman"/>
          <w:b/>
          <w:bCs/>
          <w:lang w:val="en-US" w:eastAsia="ro-RO"/>
        </w:rPr>
        <w:t>REZULTATE LA CONCURSURI ȘCOLARE:</w:t>
      </w:r>
    </w:p>
    <w:p w14:paraId="67A67B3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eastAsia="ro-RO"/>
        </w:rPr>
      </w:pPr>
    </w:p>
    <w:p w14:paraId="78D1E99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en-US" w:eastAsia="ro-RO"/>
        </w:rPr>
      </w:pPr>
    </w:p>
    <w:tbl>
      <w:tblPr>
        <w:tblStyle w:val="Style10"/>
        <w:tblW w:w="939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2190"/>
        <w:gridCol w:w="2505"/>
        <w:gridCol w:w="2415"/>
        <w:gridCol w:w="2280"/>
      </w:tblGrid>
      <w:tr w:rsidR="00DC5522" w:rsidRPr="00DC5522" w14:paraId="27B63CD8" w14:textId="77777777" w:rsidTr="008670A5">
        <w:tc>
          <w:tcPr>
            <w:tcW w:w="2190" w:type="dxa"/>
            <w:tcBorders>
              <w:top w:val="single" w:sz="4" w:space="0" w:color="000000"/>
              <w:left w:val="single" w:sz="4" w:space="0" w:color="000000"/>
              <w:bottom w:val="single" w:sz="4" w:space="0" w:color="000000"/>
              <w:right w:val="single" w:sz="4" w:space="0" w:color="000000"/>
            </w:tcBorders>
            <w:shd w:val="clear" w:color="auto" w:fill="6AA84F"/>
            <w:tcMar>
              <w:top w:w="0" w:type="dxa"/>
              <w:left w:w="100" w:type="dxa"/>
              <w:bottom w:w="0" w:type="dxa"/>
              <w:right w:w="100" w:type="dxa"/>
            </w:tcMar>
          </w:tcPr>
          <w:p w14:paraId="27FAFBF5" w14:textId="77777777" w:rsidR="00DC5522" w:rsidRPr="00DC5522" w:rsidRDefault="00DC5522" w:rsidP="00DC5522">
            <w:pPr>
              <w:widowControl w:val="0"/>
              <w:autoSpaceDE w:val="0"/>
              <w:autoSpaceDN w:val="0"/>
              <w:spacing w:before="240"/>
              <w:ind w:left="140" w:right="140"/>
              <w:jc w:val="center"/>
              <w:rPr>
                <w:rFonts w:eastAsia="Times New Roman"/>
                <w:b/>
              </w:rPr>
            </w:pPr>
            <w:bookmarkStart w:id="3" w:name="_Hlk107935998"/>
            <w:r w:rsidRPr="00DC5522">
              <w:rPr>
                <w:rFonts w:eastAsia="Times New Roman"/>
                <w:b/>
              </w:rPr>
              <w:t>Nume și prenume</w:t>
            </w:r>
          </w:p>
          <w:p w14:paraId="62A09F2C" w14:textId="77777777" w:rsidR="00DC5522" w:rsidRPr="00DC5522" w:rsidRDefault="00DC5522" w:rsidP="00DC5522">
            <w:pPr>
              <w:widowControl w:val="0"/>
              <w:autoSpaceDE w:val="0"/>
              <w:autoSpaceDN w:val="0"/>
              <w:ind w:left="180" w:right="140"/>
              <w:jc w:val="center"/>
              <w:rPr>
                <w:rFonts w:eastAsia="Times New Roman"/>
                <w:b/>
              </w:rPr>
            </w:pPr>
            <w:r w:rsidRPr="00DC5522">
              <w:rPr>
                <w:rFonts w:eastAsia="Times New Roman"/>
                <w:b/>
              </w:rPr>
              <w:t>Clasa / grupa</w:t>
            </w:r>
          </w:p>
        </w:tc>
        <w:tc>
          <w:tcPr>
            <w:tcW w:w="2505" w:type="dxa"/>
            <w:tcBorders>
              <w:top w:val="single" w:sz="4" w:space="0" w:color="000000"/>
              <w:left w:val="nil"/>
              <w:bottom w:val="single" w:sz="4" w:space="0" w:color="000000"/>
              <w:right w:val="single" w:sz="4" w:space="0" w:color="000000"/>
            </w:tcBorders>
            <w:shd w:val="clear" w:color="auto" w:fill="6AA84F"/>
            <w:tcMar>
              <w:top w:w="0" w:type="dxa"/>
              <w:left w:w="100" w:type="dxa"/>
              <w:bottom w:w="0" w:type="dxa"/>
              <w:right w:w="100" w:type="dxa"/>
            </w:tcMar>
          </w:tcPr>
          <w:p w14:paraId="47074B87" w14:textId="77777777" w:rsidR="00DC5522" w:rsidRPr="00DC5522" w:rsidRDefault="00DC5522" w:rsidP="00DC5522">
            <w:pPr>
              <w:widowControl w:val="0"/>
              <w:autoSpaceDE w:val="0"/>
              <w:autoSpaceDN w:val="0"/>
              <w:spacing w:before="240"/>
              <w:ind w:left="140" w:right="140"/>
              <w:jc w:val="center"/>
              <w:rPr>
                <w:rFonts w:eastAsia="Times New Roman"/>
                <w:b/>
              </w:rPr>
            </w:pPr>
            <w:r w:rsidRPr="00DC5522">
              <w:rPr>
                <w:rFonts w:eastAsia="Times New Roman"/>
                <w:b/>
              </w:rPr>
              <w:t xml:space="preserve">Concurs </w:t>
            </w:r>
            <w:proofErr w:type="spellStart"/>
            <w:r w:rsidRPr="00DC5522">
              <w:rPr>
                <w:rFonts w:eastAsia="Times New Roman"/>
                <w:b/>
              </w:rPr>
              <w:t>judetean</w:t>
            </w:r>
            <w:proofErr w:type="spellEnd"/>
          </w:p>
        </w:tc>
        <w:tc>
          <w:tcPr>
            <w:tcW w:w="2415" w:type="dxa"/>
            <w:tcBorders>
              <w:top w:val="single" w:sz="4" w:space="0" w:color="000000"/>
              <w:left w:val="nil"/>
              <w:bottom w:val="single" w:sz="4" w:space="0" w:color="000000"/>
              <w:right w:val="single" w:sz="4" w:space="0" w:color="000000"/>
            </w:tcBorders>
            <w:shd w:val="clear" w:color="auto" w:fill="6AA84F"/>
            <w:tcMar>
              <w:top w:w="0" w:type="dxa"/>
              <w:left w:w="100" w:type="dxa"/>
              <w:bottom w:w="0" w:type="dxa"/>
              <w:right w:w="100" w:type="dxa"/>
            </w:tcMar>
          </w:tcPr>
          <w:p w14:paraId="7DE94D23" w14:textId="77777777" w:rsidR="00DC5522" w:rsidRPr="00DC5522" w:rsidRDefault="00DC5522" w:rsidP="00DC5522">
            <w:pPr>
              <w:widowControl w:val="0"/>
              <w:autoSpaceDE w:val="0"/>
              <w:autoSpaceDN w:val="0"/>
              <w:spacing w:before="240"/>
              <w:ind w:left="140" w:right="140"/>
              <w:jc w:val="center"/>
              <w:rPr>
                <w:rFonts w:eastAsia="Times New Roman"/>
                <w:b/>
              </w:rPr>
            </w:pPr>
            <w:r w:rsidRPr="00DC5522">
              <w:rPr>
                <w:rFonts w:eastAsia="Times New Roman"/>
                <w:b/>
              </w:rPr>
              <w:t>Concurs regional /</w:t>
            </w:r>
          </w:p>
          <w:p w14:paraId="7A412269" w14:textId="77777777" w:rsidR="00DC5522" w:rsidRPr="00DC5522" w:rsidRDefault="00DC5522" w:rsidP="00DC5522">
            <w:pPr>
              <w:widowControl w:val="0"/>
              <w:autoSpaceDE w:val="0"/>
              <w:autoSpaceDN w:val="0"/>
              <w:ind w:left="140" w:right="140"/>
              <w:jc w:val="center"/>
              <w:rPr>
                <w:rFonts w:eastAsia="Times New Roman"/>
                <w:b/>
              </w:rPr>
            </w:pPr>
            <w:r w:rsidRPr="00DC5522">
              <w:rPr>
                <w:rFonts w:eastAsia="Times New Roman"/>
                <w:b/>
              </w:rPr>
              <w:t>interjudețean...</w:t>
            </w:r>
          </w:p>
        </w:tc>
        <w:tc>
          <w:tcPr>
            <w:tcW w:w="2280" w:type="dxa"/>
            <w:tcBorders>
              <w:top w:val="single" w:sz="4" w:space="0" w:color="000000"/>
              <w:left w:val="nil"/>
              <w:bottom w:val="single" w:sz="4" w:space="0" w:color="000000"/>
              <w:right w:val="single" w:sz="4" w:space="0" w:color="000000"/>
            </w:tcBorders>
            <w:shd w:val="clear" w:color="auto" w:fill="6AA84F"/>
            <w:tcMar>
              <w:top w:w="0" w:type="dxa"/>
              <w:left w:w="100" w:type="dxa"/>
              <w:bottom w:w="0" w:type="dxa"/>
              <w:right w:w="100" w:type="dxa"/>
            </w:tcMar>
          </w:tcPr>
          <w:p w14:paraId="2FD20929" w14:textId="77777777" w:rsidR="00DC5522" w:rsidRPr="00DC5522" w:rsidRDefault="00DC5522" w:rsidP="00DC5522">
            <w:pPr>
              <w:widowControl w:val="0"/>
              <w:autoSpaceDE w:val="0"/>
              <w:autoSpaceDN w:val="0"/>
              <w:spacing w:before="240"/>
              <w:ind w:left="140" w:right="140"/>
              <w:jc w:val="center"/>
              <w:rPr>
                <w:rFonts w:eastAsia="Times New Roman"/>
                <w:b/>
              </w:rPr>
            </w:pPr>
            <w:r w:rsidRPr="00DC5522">
              <w:rPr>
                <w:rFonts w:eastAsia="Times New Roman"/>
                <w:b/>
              </w:rPr>
              <w:t>Concurs național</w:t>
            </w:r>
          </w:p>
        </w:tc>
      </w:tr>
      <w:tr w:rsidR="00DC5522" w:rsidRPr="00DC5522" w14:paraId="291AE562" w14:textId="77777777" w:rsidTr="008670A5">
        <w:trPr>
          <w:trHeight w:val="7384"/>
        </w:trPr>
        <w:tc>
          <w:tcPr>
            <w:tcW w:w="2190" w:type="dxa"/>
            <w:tcBorders>
              <w:top w:val="nil"/>
              <w:left w:val="single" w:sz="4" w:space="0" w:color="000000"/>
              <w:bottom w:val="single" w:sz="4" w:space="0" w:color="000000"/>
              <w:right w:val="single" w:sz="4" w:space="0" w:color="000000"/>
            </w:tcBorders>
            <w:shd w:val="clear" w:color="auto" w:fill="B6D7A8"/>
            <w:tcMar>
              <w:top w:w="60" w:type="dxa"/>
              <w:left w:w="60" w:type="dxa"/>
              <w:bottom w:w="60" w:type="dxa"/>
              <w:right w:w="60" w:type="dxa"/>
            </w:tcMar>
          </w:tcPr>
          <w:p w14:paraId="1548E0DF" w14:textId="77777777" w:rsidR="00DC5522" w:rsidRPr="00DC5522" w:rsidRDefault="00DC5522" w:rsidP="00DC5522">
            <w:pPr>
              <w:widowControl w:val="0"/>
              <w:autoSpaceDE w:val="0"/>
              <w:autoSpaceDN w:val="0"/>
              <w:jc w:val="center"/>
              <w:rPr>
                <w:rFonts w:eastAsia="Times New Roman"/>
              </w:rPr>
            </w:pPr>
            <w:r w:rsidRPr="00DC5522">
              <w:rPr>
                <w:rFonts w:eastAsia="Times New Roman"/>
              </w:rPr>
              <w:t>Șimonca Raluca Ioana</w:t>
            </w:r>
          </w:p>
        </w:tc>
        <w:tc>
          <w:tcPr>
            <w:tcW w:w="2505" w:type="dxa"/>
            <w:tcMar>
              <w:top w:w="100" w:type="dxa"/>
              <w:left w:w="100" w:type="dxa"/>
              <w:bottom w:w="100" w:type="dxa"/>
              <w:right w:w="100" w:type="dxa"/>
            </w:tcMar>
          </w:tcPr>
          <w:p w14:paraId="27E7798B"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Concursul </w:t>
            </w:r>
            <w:r w:rsidRPr="00DC5522">
              <w:rPr>
                <w:rFonts w:eastAsia="Times New Roman"/>
                <w:b/>
              </w:rPr>
              <w:t>”LĂSAȚI IMAGINAȚIA SĂ ZBOARE”</w:t>
            </w:r>
            <w:r w:rsidRPr="00DC5522">
              <w:rPr>
                <w:rFonts w:eastAsia="Times New Roman"/>
              </w:rPr>
              <w:t>-ediția a VI-a, proiect județean înscris în CAEJ, aprobat prin Nr. I.S.J.325 /23.01.2025, domeniul cultural-artistic, poziția 29</w:t>
            </w:r>
          </w:p>
          <w:p w14:paraId="762E9B9D" w14:textId="77777777" w:rsidR="00DC5522" w:rsidRPr="00DC5522" w:rsidRDefault="00DC5522" w:rsidP="00DC5522">
            <w:pPr>
              <w:widowControl w:val="0"/>
              <w:autoSpaceDE w:val="0"/>
              <w:autoSpaceDN w:val="0"/>
              <w:rPr>
                <w:rFonts w:eastAsia="Times New Roman"/>
              </w:rPr>
            </w:pPr>
            <w:r w:rsidRPr="00DC5522">
              <w:rPr>
                <w:rFonts w:eastAsia="Times New Roman"/>
                <w:b/>
                <w:bCs/>
              </w:rPr>
              <w:t>Diploma de participare</w:t>
            </w:r>
            <w:r w:rsidRPr="00DC5522">
              <w:rPr>
                <w:rFonts w:eastAsia="Times New Roman"/>
              </w:rPr>
              <w:t xml:space="preserve">- echipaj format din 4 elevi: </w:t>
            </w:r>
            <w:proofErr w:type="spellStart"/>
            <w:r w:rsidRPr="00DC5522">
              <w:rPr>
                <w:rFonts w:eastAsia="Times New Roman"/>
              </w:rPr>
              <w:t>Lazur</w:t>
            </w:r>
            <w:proofErr w:type="spellEnd"/>
            <w:r w:rsidRPr="00DC5522">
              <w:rPr>
                <w:rFonts w:eastAsia="Times New Roman"/>
              </w:rPr>
              <w:t xml:space="preserve"> </w:t>
            </w:r>
            <w:proofErr w:type="spellStart"/>
            <w:r w:rsidRPr="00DC5522">
              <w:rPr>
                <w:rFonts w:eastAsia="Times New Roman"/>
              </w:rPr>
              <w:t>Elisa</w:t>
            </w:r>
            <w:proofErr w:type="spellEnd"/>
            <w:r w:rsidRPr="00DC5522">
              <w:rPr>
                <w:rFonts w:eastAsia="Times New Roman"/>
              </w:rPr>
              <w:t xml:space="preserve">, Pop Alexia, </w:t>
            </w:r>
            <w:proofErr w:type="spellStart"/>
            <w:r w:rsidRPr="00DC5522">
              <w:rPr>
                <w:rFonts w:eastAsia="Times New Roman"/>
              </w:rPr>
              <w:t>Handro</w:t>
            </w:r>
            <w:proofErr w:type="spellEnd"/>
            <w:r w:rsidRPr="00DC5522">
              <w:rPr>
                <w:rFonts w:eastAsia="Times New Roman"/>
              </w:rPr>
              <w:t xml:space="preserve"> </w:t>
            </w:r>
            <w:proofErr w:type="spellStart"/>
            <w:r w:rsidRPr="00DC5522">
              <w:rPr>
                <w:rFonts w:eastAsia="Times New Roman"/>
              </w:rPr>
              <w:t>Aisha</w:t>
            </w:r>
            <w:proofErr w:type="spellEnd"/>
            <w:r w:rsidRPr="00DC5522">
              <w:rPr>
                <w:rFonts w:eastAsia="Times New Roman"/>
              </w:rPr>
              <w:t>, Costin Carla.</w:t>
            </w:r>
          </w:p>
          <w:p w14:paraId="7514D93B" w14:textId="77777777" w:rsidR="00DC5522" w:rsidRPr="00DC5522" w:rsidRDefault="00DC5522" w:rsidP="00DC5522">
            <w:pPr>
              <w:widowControl w:val="0"/>
              <w:autoSpaceDE w:val="0"/>
              <w:autoSpaceDN w:val="0"/>
              <w:rPr>
                <w:rFonts w:eastAsia="Times New Roman"/>
              </w:rPr>
            </w:pPr>
          </w:p>
          <w:p w14:paraId="3BDEAEBC" w14:textId="77777777" w:rsidR="00DC5522" w:rsidRPr="00DC5522" w:rsidRDefault="00DC5522" w:rsidP="00DC5522">
            <w:pPr>
              <w:widowControl w:val="0"/>
              <w:autoSpaceDE w:val="0"/>
              <w:autoSpaceDN w:val="0"/>
              <w:rPr>
                <w:rFonts w:eastAsia="Times New Roman"/>
              </w:rPr>
            </w:pPr>
            <w:r w:rsidRPr="00DC5522">
              <w:rPr>
                <w:rFonts w:eastAsia="Times New Roman"/>
              </w:rPr>
              <w:t>Concurs județean (domeniul științific) „</w:t>
            </w:r>
            <w:r w:rsidRPr="00DC5522">
              <w:rPr>
                <w:rFonts w:eastAsia="Times New Roman"/>
                <w:b/>
              </w:rPr>
              <w:t>MATEMATICA-PUNTE ÎNTRE ȘTIINȚE”</w:t>
            </w:r>
            <w:r w:rsidRPr="00DC5522">
              <w:rPr>
                <w:rFonts w:eastAsia="Times New Roman"/>
              </w:rPr>
              <w:t xml:space="preserve"> - ediția a V-a 2025, organizat de Școala Gimnazială Octavian Goga Satu Mare (CAEJ poziția 73)</w:t>
            </w:r>
          </w:p>
          <w:p w14:paraId="68E23757" w14:textId="77777777" w:rsidR="00DC5522" w:rsidRPr="00DC5522" w:rsidRDefault="00DC5522" w:rsidP="00DC5522">
            <w:pPr>
              <w:widowControl w:val="0"/>
              <w:autoSpaceDE w:val="0"/>
              <w:autoSpaceDN w:val="0"/>
              <w:rPr>
                <w:rFonts w:eastAsia="Times New Roman"/>
              </w:rPr>
            </w:pPr>
            <w:r w:rsidRPr="00DC5522">
              <w:rPr>
                <w:rFonts w:eastAsia="Times New Roman"/>
              </w:rPr>
              <w:t>Diplomă de participare-echipaj format din 3 elevi(</w:t>
            </w:r>
            <w:proofErr w:type="spellStart"/>
            <w:r w:rsidRPr="00DC5522">
              <w:rPr>
                <w:rFonts w:eastAsia="Times New Roman"/>
              </w:rPr>
              <w:t>Lazur</w:t>
            </w:r>
            <w:proofErr w:type="spellEnd"/>
            <w:r w:rsidRPr="00DC5522">
              <w:rPr>
                <w:rFonts w:eastAsia="Times New Roman"/>
              </w:rPr>
              <w:t xml:space="preserve"> </w:t>
            </w:r>
            <w:proofErr w:type="spellStart"/>
            <w:r w:rsidRPr="00DC5522">
              <w:rPr>
                <w:rFonts w:eastAsia="Times New Roman"/>
              </w:rPr>
              <w:t>Elisa</w:t>
            </w:r>
            <w:proofErr w:type="spellEnd"/>
            <w:r w:rsidRPr="00DC5522">
              <w:rPr>
                <w:rFonts w:eastAsia="Times New Roman"/>
              </w:rPr>
              <w:t>, Costin Carla, Pop Alexia)</w:t>
            </w:r>
          </w:p>
          <w:p w14:paraId="4971E4AA" w14:textId="77777777" w:rsidR="00DC5522" w:rsidRPr="00DC5522" w:rsidRDefault="00DC5522" w:rsidP="00DC5522">
            <w:pPr>
              <w:widowControl w:val="0"/>
              <w:autoSpaceDE w:val="0"/>
              <w:autoSpaceDN w:val="0"/>
              <w:rPr>
                <w:rFonts w:eastAsia="Times New Roman"/>
                <w:b/>
              </w:rPr>
            </w:pPr>
          </w:p>
          <w:p w14:paraId="315E225A" w14:textId="77777777" w:rsidR="00DC5522" w:rsidRPr="00DC5522" w:rsidRDefault="00DC5522" w:rsidP="00DC5522">
            <w:pPr>
              <w:widowControl w:val="0"/>
              <w:autoSpaceDE w:val="0"/>
              <w:autoSpaceDN w:val="0"/>
              <w:rPr>
                <w:rFonts w:eastAsia="Times New Roman"/>
              </w:rPr>
            </w:pPr>
            <w:r w:rsidRPr="00DC5522">
              <w:rPr>
                <w:rFonts w:eastAsia="Times New Roman"/>
                <w:b/>
              </w:rPr>
              <w:t>-concursul ”EMOȚIA ÎN ARTĂ ȘI LITERATURĂ</w:t>
            </w:r>
            <w:r w:rsidRPr="00DC5522">
              <w:rPr>
                <w:rFonts w:eastAsia="Times New Roman"/>
              </w:rPr>
              <w:t>”, ediția a II-a, cuprins în CAEJ 2025, domeniul cultural-artistic, arte vizuale, poziția 2</w:t>
            </w:r>
          </w:p>
          <w:p w14:paraId="0358B350"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Menţiune</w:t>
            </w:r>
            <w:proofErr w:type="spellEnd"/>
            <w:r w:rsidRPr="00DC5522">
              <w:rPr>
                <w:rFonts w:eastAsia="Times New Roman"/>
              </w:rPr>
              <w:t xml:space="preserve">- echipaj format din 2 elevi( </w:t>
            </w:r>
            <w:proofErr w:type="spellStart"/>
            <w:r w:rsidRPr="00DC5522">
              <w:rPr>
                <w:rFonts w:eastAsia="Times New Roman"/>
              </w:rPr>
              <w:t>Lazur</w:t>
            </w:r>
            <w:proofErr w:type="spellEnd"/>
            <w:r w:rsidRPr="00DC5522">
              <w:rPr>
                <w:rFonts w:eastAsia="Times New Roman"/>
              </w:rPr>
              <w:t xml:space="preserve"> </w:t>
            </w:r>
            <w:proofErr w:type="spellStart"/>
            <w:r w:rsidRPr="00DC5522">
              <w:rPr>
                <w:rFonts w:eastAsia="Times New Roman"/>
              </w:rPr>
              <w:t>Elisa</w:t>
            </w:r>
            <w:proofErr w:type="spellEnd"/>
            <w:r w:rsidRPr="00DC5522">
              <w:rPr>
                <w:rFonts w:eastAsia="Times New Roman"/>
              </w:rPr>
              <w:t>, Pop Alexia)</w:t>
            </w:r>
          </w:p>
          <w:p w14:paraId="7CE3A4A7" w14:textId="77777777" w:rsidR="00DC5522" w:rsidRPr="00DC5522" w:rsidRDefault="00DC5522" w:rsidP="00DC5522">
            <w:pPr>
              <w:widowControl w:val="0"/>
              <w:autoSpaceDE w:val="0"/>
              <w:autoSpaceDN w:val="0"/>
              <w:rPr>
                <w:rFonts w:eastAsia="Times New Roman"/>
              </w:rPr>
            </w:pPr>
          </w:p>
          <w:p w14:paraId="44309B65"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Concurs </w:t>
            </w:r>
            <w:proofErr w:type="spellStart"/>
            <w:r w:rsidRPr="00DC5522">
              <w:rPr>
                <w:rFonts w:eastAsia="Times New Roman"/>
              </w:rPr>
              <w:t>judeţean</w:t>
            </w:r>
            <w:proofErr w:type="spellEnd"/>
            <w:r w:rsidRPr="00DC5522">
              <w:rPr>
                <w:rFonts w:eastAsia="Times New Roman"/>
                <w:b/>
              </w:rPr>
              <w:t xml:space="preserve"> Inimi la unison-</w:t>
            </w:r>
            <w:r w:rsidRPr="00DC5522">
              <w:rPr>
                <w:rFonts w:eastAsia="Times New Roman"/>
              </w:rPr>
              <w:t xml:space="preserve">înscris în CPEEJ, </w:t>
            </w:r>
            <w:proofErr w:type="spellStart"/>
            <w:r w:rsidRPr="00DC5522">
              <w:rPr>
                <w:rFonts w:eastAsia="Times New Roman"/>
              </w:rPr>
              <w:t>poziţia</w:t>
            </w:r>
            <w:proofErr w:type="spellEnd"/>
            <w:r w:rsidRPr="00DC5522">
              <w:rPr>
                <w:rFonts w:eastAsia="Times New Roman"/>
              </w:rPr>
              <w:t xml:space="preserve"> 61</w:t>
            </w:r>
          </w:p>
          <w:p w14:paraId="17C64DEE" w14:textId="77777777" w:rsidR="00DC5522" w:rsidRPr="00DC5522" w:rsidRDefault="00DC5522" w:rsidP="00DC5522">
            <w:pPr>
              <w:widowControl w:val="0"/>
              <w:autoSpaceDE w:val="0"/>
              <w:autoSpaceDN w:val="0"/>
              <w:rPr>
                <w:rFonts w:eastAsia="Times New Roman"/>
              </w:rPr>
            </w:pPr>
            <w:r w:rsidRPr="00DC5522">
              <w:rPr>
                <w:rFonts w:eastAsia="Times New Roman"/>
              </w:rPr>
              <w:lastRenderedPageBreak/>
              <w:t xml:space="preserve">Premiul II-echipaj de 4 elevi: Timiș Naomi, Costin Carla, </w:t>
            </w:r>
            <w:proofErr w:type="spellStart"/>
            <w:r w:rsidRPr="00DC5522">
              <w:rPr>
                <w:rFonts w:eastAsia="Times New Roman"/>
              </w:rPr>
              <w:t>Lazur</w:t>
            </w:r>
            <w:proofErr w:type="spellEnd"/>
            <w:r w:rsidRPr="00DC5522">
              <w:rPr>
                <w:rFonts w:eastAsia="Times New Roman"/>
              </w:rPr>
              <w:t xml:space="preserve"> </w:t>
            </w:r>
            <w:proofErr w:type="spellStart"/>
            <w:r w:rsidRPr="00DC5522">
              <w:rPr>
                <w:rFonts w:eastAsia="Times New Roman"/>
              </w:rPr>
              <w:t>Elisa</w:t>
            </w:r>
            <w:proofErr w:type="spellEnd"/>
            <w:r w:rsidRPr="00DC5522">
              <w:rPr>
                <w:rFonts w:eastAsia="Times New Roman"/>
              </w:rPr>
              <w:t>, Pop Alexia</w:t>
            </w:r>
          </w:p>
          <w:p w14:paraId="2DA86DF1" w14:textId="77777777" w:rsidR="00DC5522" w:rsidRPr="00DC5522" w:rsidRDefault="00DC5522" w:rsidP="00DC5522">
            <w:pPr>
              <w:widowControl w:val="0"/>
              <w:autoSpaceDE w:val="0"/>
              <w:autoSpaceDN w:val="0"/>
              <w:rPr>
                <w:rFonts w:eastAsia="Times New Roman"/>
                <w:b/>
              </w:rPr>
            </w:pPr>
          </w:p>
          <w:p w14:paraId="318E7F28" w14:textId="77777777" w:rsidR="00DC5522" w:rsidRPr="00DC5522" w:rsidRDefault="00DC5522" w:rsidP="00DC5522">
            <w:pPr>
              <w:widowControl w:val="0"/>
              <w:autoSpaceDE w:val="0"/>
              <w:autoSpaceDN w:val="0"/>
              <w:rPr>
                <w:rFonts w:eastAsia="Times New Roman"/>
                <w:b/>
              </w:rPr>
            </w:pPr>
            <w:r w:rsidRPr="00DC5522">
              <w:rPr>
                <w:rFonts w:eastAsia="Times New Roman"/>
                <w:b/>
              </w:rPr>
              <w:t>REPER SM LLR</w:t>
            </w:r>
          </w:p>
          <w:p w14:paraId="42B0FBBF"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etapa locală- 8 elevi: Pop Alexia, </w:t>
            </w:r>
            <w:proofErr w:type="spellStart"/>
            <w:r w:rsidRPr="00DC5522">
              <w:rPr>
                <w:rFonts w:eastAsia="Times New Roman"/>
              </w:rPr>
              <w:t>Bud</w:t>
            </w:r>
            <w:proofErr w:type="spellEnd"/>
            <w:r w:rsidRPr="00DC5522">
              <w:rPr>
                <w:rFonts w:eastAsia="Times New Roman"/>
              </w:rPr>
              <w:t xml:space="preserve"> Levi, </w:t>
            </w:r>
            <w:proofErr w:type="spellStart"/>
            <w:r w:rsidRPr="00DC5522">
              <w:rPr>
                <w:rFonts w:eastAsia="Times New Roman"/>
              </w:rPr>
              <w:t>Câcău</w:t>
            </w:r>
            <w:proofErr w:type="spellEnd"/>
            <w:r w:rsidRPr="00DC5522">
              <w:rPr>
                <w:rFonts w:eastAsia="Times New Roman"/>
              </w:rPr>
              <w:t xml:space="preserve"> Simone, Haiduc </w:t>
            </w:r>
            <w:proofErr w:type="spellStart"/>
            <w:r w:rsidRPr="00DC5522">
              <w:rPr>
                <w:rFonts w:eastAsia="Times New Roman"/>
              </w:rPr>
              <w:t>Yannis</w:t>
            </w:r>
            <w:proofErr w:type="spellEnd"/>
            <w:r w:rsidRPr="00DC5522">
              <w:rPr>
                <w:rFonts w:eastAsia="Times New Roman"/>
              </w:rPr>
              <w:t xml:space="preserve">, Costin Carla, </w:t>
            </w:r>
            <w:proofErr w:type="spellStart"/>
            <w:r w:rsidRPr="00DC5522">
              <w:rPr>
                <w:rFonts w:eastAsia="Times New Roman"/>
              </w:rPr>
              <w:t>Lazur</w:t>
            </w:r>
            <w:proofErr w:type="spellEnd"/>
            <w:r w:rsidRPr="00DC5522">
              <w:rPr>
                <w:rFonts w:eastAsia="Times New Roman"/>
              </w:rPr>
              <w:t xml:space="preserve"> </w:t>
            </w:r>
            <w:proofErr w:type="spellStart"/>
            <w:r w:rsidRPr="00DC5522">
              <w:rPr>
                <w:rFonts w:eastAsia="Times New Roman"/>
              </w:rPr>
              <w:t>Elisa</w:t>
            </w:r>
            <w:proofErr w:type="spellEnd"/>
            <w:r w:rsidRPr="00DC5522">
              <w:rPr>
                <w:rFonts w:eastAsia="Times New Roman"/>
              </w:rPr>
              <w:t xml:space="preserve">, </w:t>
            </w:r>
            <w:proofErr w:type="spellStart"/>
            <w:r w:rsidRPr="00DC5522">
              <w:rPr>
                <w:rFonts w:eastAsia="Times New Roman"/>
              </w:rPr>
              <w:t>Handro</w:t>
            </w:r>
            <w:proofErr w:type="spellEnd"/>
            <w:r w:rsidRPr="00DC5522">
              <w:rPr>
                <w:rFonts w:eastAsia="Times New Roman"/>
              </w:rPr>
              <w:t xml:space="preserve"> </w:t>
            </w:r>
            <w:proofErr w:type="spellStart"/>
            <w:r w:rsidRPr="00DC5522">
              <w:rPr>
                <w:rFonts w:eastAsia="Times New Roman"/>
              </w:rPr>
              <w:t>Aisha</w:t>
            </w:r>
            <w:proofErr w:type="spellEnd"/>
            <w:r w:rsidRPr="00DC5522">
              <w:rPr>
                <w:rFonts w:eastAsia="Times New Roman"/>
              </w:rPr>
              <w:t xml:space="preserve">, </w:t>
            </w:r>
            <w:proofErr w:type="spellStart"/>
            <w:r w:rsidRPr="00DC5522">
              <w:rPr>
                <w:rFonts w:eastAsia="Times New Roman"/>
              </w:rPr>
              <w:t>Muresan</w:t>
            </w:r>
            <w:proofErr w:type="spellEnd"/>
            <w:r w:rsidRPr="00DC5522">
              <w:rPr>
                <w:rFonts w:eastAsia="Times New Roman"/>
              </w:rPr>
              <w:t xml:space="preserve"> </w:t>
            </w:r>
            <w:proofErr w:type="spellStart"/>
            <w:r w:rsidRPr="00DC5522">
              <w:rPr>
                <w:rFonts w:eastAsia="Times New Roman"/>
              </w:rPr>
              <w:t>Elisa</w:t>
            </w:r>
            <w:proofErr w:type="spellEnd"/>
            <w:r w:rsidRPr="00DC5522">
              <w:rPr>
                <w:rFonts w:eastAsia="Times New Roman"/>
              </w:rPr>
              <w:t xml:space="preserve">, </w:t>
            </w:r>
            <w:proofErr w:type="spellStart"/>
            <w:r w:rsidRPr="00DC5522">
              <w:rPr>
                <w:rFonts w:eastAsia="Times New Roman"/>
              </w:rPr>
              <w:t>Meteieș</w:t>
            </w:r>
            <w:proofErr w:type="spellEnd"/>
            <w:r w:rsidRPr="00DC5522">
              <w:rPr>
                <w:rFonts w:eastAsia="Times New Roman"/>
              </w:rPr>
              <w:t xml:space="preserve"> Maria.</w:t>
            </w:r>
          </w:p>
          <w:p w14:paraId="1AB69C8A" w14:textId="77777777" w:rsidR="00DC5522" w:rsidRPr="00DC5522" w:rsidRDefault="00DC5522" w:rsidP="00DC5522">
            <w:pPr>
              <w:widowControl w:val="0"/>
              <w:autoSpaceDE w:val="0"/>
              <w:autoSpaceDN w:val="0"/>
              <w:rPr>
                <w:rFonts w:eastAsia="Times New Roman"/>
              </w:rPr>
            </w:pPr>
          </w:p>
          <w:p w14:paraId="6AA01EEA" w14:textId="77777777" w:rsidR="00DC5522" w:rsidRPr="00DC5522" w:rsidRDefault="00DC5522" w:rsidP="00DC5522">
            <w:pPr>
              <w:widowControl w:val="0"/>
              <w:autoSpaceDE w:val="0"/>
              <w:autoSpaceDN w:val="0"/>
              <w:rPr>
                <w:rFonts w:eastAsia="Times New Roman"/>
                <w:b/>
              </w:rPr>
            </w:pPr>
            <w:r w:rsidRPr="00DC5522">
              <w:rPr>
                <w:rFonts w:eastAsia="Times New Roman"/>
              </w:rPr>
              <w:t>.</w:t>
            </w:r>
            <w:r w:rsidRPr="00DC5522">
              <w:rPr>
                <w:rFonts w:eastAsia="Times New Roman"/>
                <w:b/>
              </w:rPr>
              <w:t>REPER SM Matematică</w:t>
            </w:r>
          </w:p>
          <w:p w14:paraId="1BCEED79"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etapa locală- 8 elevi: Pop Alexia, </w:t>
            </w:r>
            <w:proofErr w:type="spellStart"/>
            <w:r w:rsidRPr="00DC5522">
              <w:rPr>
                <w:rFonts w:eastAsia="Times New Roman"/>
              </w:rPr>
              <w:t>Bud</w:t>
            </w:r>
            <w:proofErr w:type="spellEnd"/>
            <w:r w:rsidRPr="00DC5522">
              <w:rPr>
                <w:rFonts w:eastAsia="Times New Roman"/>
              </w:rPr>
              <w:t xml:space="preserve"> Levi, </w:t>
            </w:r>
            <w:proofErr w:type="spellStart"/>
            <w:r w:rsidRPr="00DC5522">
              <w:rPr>
                <w:rFonts w:eastAsia="Times New Roman"/>
              </w:rPr>
              <w:t>Câcău</w:t>
            </w:r>
            <w:proofErr w:type="spellEnd"/>
            <w:r w:rsidRPr="00DC5522">
              <w:rPr>
                <w:rFonts w:eastAsia="Times New Roman"/>
              </w:rPr>
              <w:t xml:space="preserve"> Simone, Haiduc </w:t>
            </w:r>
            <w:proofErr w:type="spellStart"/>
            <w:r w:rsidRPr="00DC5522">
              <w:rPr>
                <w:rFonts w:eastAsia="Times New Roman"/>
              </w:rPr>
              <w:t>Yannis</w:t>
            </w:r>
            <w:proofErr w:type="spellEnd"/>
            <w:r w:rsidRPr="00DC5522">
              <w:rPr>
                <w:rFonts w:eastAsia="Times New Roman"/>
              </w:rPr>
              <w:t xml:space="preserve">, Costin Carla, </w:t>
            </w:r>
            <w:proofErr w:type="spellStart"/>
            <w:r w:rsidRPr="00DC5522">
              <w:rPr>
                <w:rFonts w:eastAsia="Times New Roman"/>
              </w:rPr>
              <w:t>Lazur</w:t>
            </w:r>
            <w:proofErr w:type="spellEnd"/>
            <w:r w:rsidRPr="00DC5522">
              <w:rPr>
                <w:rFonts w:eastAsia="Times New Roman"/>
              </w:rPr>
              <w:t xml:space="preserve"> </w:t>
            </w:r>
            <w:proofErr w:type="spellStart"/>
            <w:r w:rsidRPr="00DC5522">
              <w:rPr>
                <w:rFonts w:eastAsia="Times New Roman"/>
              </w:rPr>
              <w:t>Elisa</w:t>
            </w:r>
            <w:proofErr w:type="spellEnd"/>
            <w:r w:rsidRPr="00DC5522">
              <w:rPr>
                <w:rFonts w:eastAsia="Times New Roman"/>
              </w:rPr>
              <w:t xml:space="preserve">, </w:t>
            </w:r>
            <w:proofErr w:type="spellStart"/>
            <w:r w:rsidRPr="00DC5522">
              <w:rPr>
                <w:rFonts w:eastAsia="Times New Roman"/>
              </w:rPr>
              <w:t>Handro</w:t>
            </w:r>
            <w:proofErr w:type="spellEnd"/>
            <w:r w:rsidRPr="00DC5522">
              <w:rPr>
                <w:rFonts w:eastAsia="Times New Roman"/>
              </w:rPr>
              <w:t xml:space="preserve"> </w:t>
            </w:r>
            <w:proofErr w:type="spellStart"/>
            <w:r w:rsidRPr="00DC5522">
              <w:rPr>
                <w:rFonts w:eastAsia="Times New Roman"/>
              </w:rPr>
              <w:t>Aisha</w:t>
            </w:r>
            <w:proofErr w:type="spellEnd"/>
            <w:r w:rsidRPr="00DC5522">
              <w:rPr>
                <w:rFonts w:eastAsia="Times New Roman"/>
              </w:rPr>
              <w:t xml:space="preserve">, </w:t>
            </w:r>
            <w:proofErr w:type="spellStart"/>
            <w:r w:rsidRPr="00DC5522">
              <w:rPr>
                <w:rFonts w:eastAsia="Times New Roman"/>
              </w:rPr>
              <w:t>Muresan</w:t>
            </w:r>
            <w:proofErr w:type="spellEnd"/>
            <w:r w:rsidRPr="00DC5522">
              <w:rPr>
                <w:rFonts w:eastAsia="Times New Roman"/>
              </w:rPr>
              <w:t xml:space="preserve"> </w:t>
            </w:r>
            <w:proofErr w:type="spellStart"/>
            <w:r w:rsidRPr="00DC5522">
              <w:rPr>
                <w:rFonts w:eastAsia="Times New Roman"/>
              </w:rPr>
              <w:t>Elisa</w:t>
            </w:r>
            <w:proofErr w:type="spellEnd"/>
            <w:r w:rsidRPr="00DC5522">
              <w:rPr>
                <w:rFonts w:eastAsia="Times New Roman"/>
              </w:rPr>
              <w:t xml:space="preserve">, </w:t>
            </w:r>
            <w:proofErr w:type="spellStart"/>
            <w:r w:rsidRPr="00DC5522">
              <w:rPr>
                <w:rFonts w:eastAsia="Times New Roman"/>
              </w:rPr>
              <w:t>Meteieș</w:t>
            </w:r>
            <w:proofErr w:type="spellEnd"/>
            <w:r w:rsidRPr="00DC5522">
              <w:rPr>
                <w:rFonts w:eastAsia="Times New Roman"/>
              </w:rPr>
              <w:t xml:space="preserve"> Maria.</w:t>
            </w:r>
          </w:p>
          <w:p w14:paraId="6C78F519" w14:textId="77777777" w:rsidR="00DC5522" w:rsidRPr="00DC5522" w:rsidRDefault="00DC5522" w:rsidP="00DC5522">
            <w:pPr>
              <w:widowControl w:val="0"/>
              <w:autoSpaceDE w:val="0"/>
              <w:autoSpaceDN w:val="0"/>
              <w:rPr>
                <w:rFonts w:eastAsia="Times New Roman"/>
              </w:rPr>
            </w:pPr>
          </w:p>
          <w:p w14:paraId="775FBE7C" w14:textId="77777777" w:rsidR="00DC5522" w:rsidRPr="00DC5522" w:rsidRDefault="00DC5522" w:rsidP="00DC5522">
            <w:pPr>
              <w:widowControl w:val="0"/>
              <w:autoSpaceDE w:val="0"/>
              <w:autoSpaceDN w:val="0"/>
              <w:rPr>
                <w:rFonts w:eastAsia="Times New Roman"/>
              </w:rPr>
            </w:pPr>
            <w:r w:rsidRPr="00DC5522">
              <w:rPr>
                <w:rFonts w:eastAsia="Times New Roman"/>
                <w:b/>
              </w:rPr>
              <w:t xml:space="preserve">Etapa </w:t>
            </w:r>
            <w:proofErr w:type="spellStart"/>
            <w:r w:rsidRPr="00DC5522">
              <w:rPr>
                <w:rFonts w:eastAsia="Times New Roman"/>
                <w:b/>
              </w:rPr>
              <w:t>judeţeană</w:t>
            </w:r>
            <w:proofErr w:type="spellEnd"/>
            <w:r w:rsidRPr="00DC5522">
              <w:rPr>
                <w:rFonts w:eastAsia="Times New Roman"/>
                <w:b/>
              </w:rPr>
              <w:t xml:space="preserve"> MATEM. </w:t>
            </w:r>
            <w:r w:rsidRPr="00DC5522">
              <w:rPr>
                <w:rFonts w:eastAsia="Times New Roman"/>
              </w:rPr>
              <w:t xml:space="preserve">1 </w:t>
            </w:r>
            <w:proofErr w:type="spellStart"/>
            <w:r w:rsidRPr="00DC5522">
              <w:rPr>
                <w:rFonts w:eastAsia="Times New Roman"/>
              </w:rPr>
              <w:t>elev:Premiul</w:t>
            </w:r>
            <w:proofErr w:type="spellEnd"/>
            <w:r w:rsidRPr="00DC5522">
              <w:rPr>
                <w:rFonts w:eastAsia="Times New Roman"/>
              </w:rPr>
              <w:t xml:space="preserve"> III- </w:t>
            </w:r>
            <w:proofErr w:type="spellStart"/>
            <w:r w:rsidRPr="00DC5522">
              <w:rPr>
                <w:rFonts w:eastAsia="Times New Roman"/>
              </w:rPr>
              <w:t>Lazur</w:t>
            </w:r>
            <w:proofErr w:type="spellEnd"/>
            <w:r w:rsidRPr="00DC5522">
              <w:rPr>
                <w:rFonts w:eastAsia="Times New Roman"/>
              </w:rPr>
              <w:t xml:space="preserve"> </w:t>
            </w:r>
            <w:proofErr w:type="spellStart"/>
            <w:r w:rsidRPr="00DC5522">
              <w:rPr>
                <w:rFonts w:eastAsia="Times New Roman"/>
              </w:rPr>
              <w:t>Elisa</w:t>
            </w:r>
            <w:proofErr w:type="spellEnd"/>
            <w:r w:rsidRPr="00DC5522">
              <w:rPr>
                <w:rFonts w:eastAsia="Times New Roman"/>
              </w:rPr>
              <w:t xml:space="preserve"> Maria</w:t>
            </w:r>
          </w:p>
          <w:p w14:paraId="2F1B855F" w14:textId="77777777" w:rsidR="00DC5522" w:rsidRPr="00DC5522" w:rsidRDefault="00DC5522" w:rsidP="00DC5522">
            <w:pPr>
              <w:widowControl w:val="0"/>
              <w:autoSpaceDE w:val="0"/>
              <w:autoSpaceDN w:val="0"/>
              <w:rPr>
                <w:rFonts w:eastAsia="Times New Roman"/>
              </w:rPr>
            </w:pPr>
          </w:p>
          <w:p w14:paraId="4DD85DC2" w14:textId="77777777" w:rsidR="00DC5522" w:rsidRPr="00DC5522" w:rsidRDefault="00DC5522" w:rsidP="00DC5522">
            <w:pPr>
              <w:widowControl w:val="0"/>
              <w:autoSpaceDE w:val="0"/>
              <w:autoSpaceDN w:val="0"/>
              <w:rPr>
                <w:rFonts w:eastAsia="Times New Roman"/>
              </w:rPr>
            </w:pPr>
          </w:p>
          <w:p w14:paraId="0091C9ED" w14:textId="77777777" w:rsidR="00DC5522" w:rsidRPr="00DC5522" w:rsidRDefault="00DC5522" w:rsidP="00DC5522">
            <w:pPr>
              <w:widowControl w:val="0"/>
              <w:autoSpaceDE w:val="0"/>
              <w:autoSpaceDN w:val="0"/>
              <w:rPr>
                <w:rFonts w:eastAsia="Times New Roman"/>
                <w:b/>
              </w:rPr>
            </w:pPr>
            <w:r w:rsidRPr="00DC5522">
              <w:rPr>
                <w:rFonts w:eastAsia="Times New Roman"/>
              </w:rPr>
              <w:t xml:space="preserve">Concursul </w:t>
            </w:r>
            <w:proofErr w:type="spellStart"/>
            <w:r w:rsidRPr="00DC5522">
              <w:rPr>
                <w:rFonts w:eastAsia="Times New Roman"/>
              </w:rPr>
              <w:t>judeţean</w:t>
            </w:r>
            <w:proofErr w:type="spellEnd"/>
            <w:r w:rsidRPr="00DC5522">
              <w:rPr>
                <w:rFonts w:eastAsia="Times New Roman"/>
              </w:rPr>
              <w:t xml:space="preserve"> </w:t>
            </w:r>
            <w:proofErr w:type="spellStart"/>
            <w:r w:rsidRPr="00DC5522">
              <w:rPr>
                <w:rFonts w:eastAsia="Times New Roman"/>
                <w:b/>
              </w:rPr>
              <w:t>Comunicare.Colaborare</w:t>
            </w:r>
            <w:proofErr w:type="spellEnd"/>
            <w:r w:rsidRPr="00DC5522">
              <w:rPr>
                <w:rFonts w:eastAsia="Times New Roman"/>
                <w:b/>
              </w:rPr>
              <w:t xml:space="preserve">. </w:t>
            </w:r>
            <w:proofErr w:type="spellStart"/>
            <w:r w:rsidRPr="00DC5522">
              <w:rPr>
                <w:rFonts w:eastAsia="Times New Roman"/>
                <w:b/>
              </w:rPr>
              <w:t>Competitie.Calculatoare</w:t>
            </w:r>
            <w:proofErr w:type="spellEnd"/>
            <w:r w:rsidRPr="00DC5522">
              <w:rPr>
                <w:rFonts w:eastAsia="Times New Roman"/>
                <w:b/>
              </w:rPr>
              <w:t>.</w:t>
            </w:r>
          </w:p>
          <w:p w14:paraId="73FC3288"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Premiul I Mureșan </w:t>
            </w:r>
            <w:proofErr w:type="spellStart"/>
            <w:r w:rsidRPr="00DC5522">
              <w:rPr>
                <w:rFonts w:eastAsia="Times New Roman"/>
              </w:rPr>
              <w:t>Elisa</w:t>
            </w:r>
            <w:proofErr w:type="spellEnd"/>
          </w:p>
          <w:p w14:paraId="2D2B7668"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Premiul II: </w:t>
            </w:r>
            <w:proofErr w:type="spellStart"/>
            <w:r w:rsidRPr="00DC5522">
              <w:rPr>
                <w:rFonts w:eastAsia="Times New Roman"/>
              </w:rPr>
              <w:t>Lazur</w:t>
            </w:r>
            <w:proofErr w:type="spellEnd"/>
            <w:r w:rsidRPr="00DC5522">
              <w:rPr>
                <w:rFonts w:eastAsia="Times New Roman"/>
              </w:rPr>
              <w:t xml:space="preserve"> </w:t>
            </w:r>
            <w:proofErr w:type="spellStart"/>
            <w:r w:rsidRPr="00DC5522">
              <w:rPr>
                <w:rFonts w:eastAsia="Times New Roman"/>
              </w:rPr>
              <w:t>Elisa</w:t>
            </w:r>
            <w:proofErr w:type="spellEnd"/>
            <w:r w:rsidRPr="00DC5522">
              <w:rPr>
                <w:rFonts w:eastAsia="Times New Roman"/>
              </w:rPr>
              <w:t xml:space="preserve">, Costin Carla, </w:t>
            </w:r>
            <w:proofErr w:type="spellStart"/>
            <w:r w:rsidRPr="00DC5522">
              <w:rPr>
                <w:rFonts w:eastAsia="Times New Roman"/>
              </w:rPr>
              <w:t>Handro</w:t>
            </w:r>
            <w:proofErr w:type="spellEnd"/>
            <w:r w:rsidRPr="00DC5522">
              <w:rPr>
                <w:rFonts w:eastAsia="Times New Roman"/>
              </w:rPr>
              <w:t xml:space="preserve"> </w:t>
            </w:r>
            <w:proofErr w:type="spellStart"/>
            <w:r w:rsidRPr="00DC5522">
              <w:rPr>
                <w:rFonts w:eastAsia="Times New Roman"/>
              </w:rPr>
              <w:t>Aisha,Pop</w:t>
            </w:r>
            <w:proofErr w:type="spellEnd"/>
            <w:r w:rsidRPr="00DC5522">
              <w:rPr>
                <w:rFonts w:eastAsia="Times New Roman"/>
              </w:rPr>
              <w:t xml:space="preserve"> Alexia, </w:t>
            </w:r>
            <w:proofErr w:type="spellStart"/>
            <w:r w:rsidRPr="00DC5522">
              <w:rPr>
                <w:rFonts w:eastAsia="Times New Roman"/>
              </w:rPr>
              <w:t>Meteieș</w:t>
            </w:r>
            <w:proofErr w:type="spellEnd"/>
            <w:r w:rsidRPr="00DC5522">
              <w:rPr>
                <w:rFonts w:eastAsia="Times New Roman"/>
              </w:rPr>
              <w:t xml:space="preserve"> Maria</w:t>
            </w:r>
          </w:p>
          <w:p w14:paraId="776A417B"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Premiul III: Haiduc </w:t>
            </w:r>
            <w:proofErr w:type="spellStart"/>
            <w:r w:rsidRPr="00DC5522">
              <w:rPr>
                <w:rFonts w:eastAsia="Times New Roman"/>
              </w:rPr>
              <w:t>Yannis</w:t>
            </w:r>
            <w:proofErr w:type="spellEnd"/>
            <w:r w:rsidRPr="00DC5522">
              <w:rPr>
                <w:rFonts w:eastAsia="Times New Roman"/>
              </w:rPr>
              <w:t xml:space="preserve">, Timiș Naomi, Adelina </w:t>
            </w:r>
            <w:proofErr w:type="spellStart"/>
            <w:r w:rsidRPr="00DC5522">
              <w:rPr>
                <w:rFonts w:eastAsia="Times New Roman"/>
              </w:rPr>
              <w:t>Ciorcaș</w:t>
            </w:r>
            <w:proofErr w:type="spellEnd"/>
          </w:p>
          <w:p w14:paraId="425EF362"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Mențiune: </w:t>
            </w:r>
            <w:proofErr w:type="spellStart"/>
            <w:r w:rsidRPr="00DC5522">
              <w:rPr>
                <w:rFonts w:eastAsia="Times New Roman"/>
              </w:rPr>
              <w:t>Bilici</w:t>
            </w:r>
            <w:proofErr w:type="spellEnd"/>
            <w:r w:rsidRPr="00DC5522">
              <w:rPr>
                <w:rFonts w:eastAsia="Times New Roman"/>
              </w:rPr>
              <w:t xml:space="preserve"> Ruth</w:t>
            </w:r>
          </w:p>
          <w:p w14:paraId="4FABDF6D"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Diploma de </w:t>
            </w:r>
            <w:proofErr w:type="spellStart"/>
            <w:r w:rsidRPr="00DC5522">
              <w:rPr>
                <w:rFonts w:eastAsia="Times New Roman"/>
              </w:rPr>
              <w:t>participare:Feier</w:t>
            </w:r>
            <w:proofErr w:type="spellEnd"/>
            <w:r w:rsidRPr="00DC5522">
              <w:rPr>
                <w:rFonts w:eastAsia="Times New Roman"/>
              </w:rPr>
              <w:t xml:space="preserve"> Daiana, Mureșan </w:t>
            </w:r>
            <w:proofErr w:type="spellStart"/>
            <w:r w:rsidRPr="00DC5522">
              <w:rPr>
                <w:rFonts w:eastAsia="Times New Roman"/>
              </w:rPr>
              <w:t>Onisim</w:t>
            </w:r>
            <w:proofErr w:type="spellEnd"/>
          </w:p>
          <w:p w14:paraId="0FA736DC" w14:textId="77777777" w:rsidR="00DC5522" w:rsidRPr="00DC5522" w:rsidRDefault="00DC5522" w:rsidP="00DC5522">
            <w:pPr>
              <w:widowControl w:val="0"/>
              <w:autoSpaceDE w:val="0"/>
              <w:autoSpaceDN w:val="0"/>
              <w:rPr>
                <w:rFonts w:eastAsia="Times New Roman"/>
              </w:rPr>
            </w:pPr>
          </w:p>
          <w:p w14:paraId="1CF05CBB"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Concurs </w:t>
            </w:r>
            <w:proofErr w:type="spellStart"/>
            <w:r w:rsidRPr="00DC5522">
              <w:rPr>
                <w:rFonts w:eastAsia="Times New Roman"/>
              </w:rPr>
              <w:t>judeţean</w:t>
            </w:r>
            <w:proofErr w:type="spellEnd"/>
            <w:r w:rsidRPr="00DC5522">
              <w:rPr>
                <w:rFonts w:eastAsia="Times New Roman"/>
              </w:rPr>
              <w:t xml:space="preserve"> de </w:t>
            </w:r>
            <w:proofErr w:type="spellStart"/>
            <w:r w:rsidRPr="00DC5522">
              <w:rPr>
                <w:rFonts w:eastAsia="Times New Roman"/>
              </w:rPr>
              <w:t>creaţii</w:t>
            </w:r>
            <w:proofErr w:type="spellEnd"/>
            <w:r w:rsidRPr="00DC5522">
              <w:rPr>
                <w:rFonts w:eastAsia="Times New Roman"/>
              </w:rPr>
              <w:t xml:space="preserve"> plastice:</w:t>
            </w:r>
            <w:r w:rsidRPr="00DC5522">
              <w:rPr>
                <w:rFonts w:eastAsia="Times New Roman"/>
                <w:b/>
              </w:rPr>
              <w:t xml:space="preserve"> Mama, Primăvara mea</w:t>
            </w:r>
            <w:r w:rsidRPr="00DC5522">
              <w:rPr>
                <w:rFonts w:eastAsia="Times New Roman"/>
              </w:rPr>
              <w:t>!-</w:t>
            </w:r>
            <w:proofErr w:type="spellStart"/>
            <w:r w:rsidRPr="00DC5522">
              <w:rPr>
                <w:rFonts w:eastAsia="Times New Roman"/>
              </w:rPr>
              <w:t>ed.V</w:t>
            </w:r>
            <w:proofErr w:type="spellEnd"/>
          </w:p>
          <w:p w14:paraId="4C223E5C" w14:textId="77777777" w:rsidR="00DC5522" w:rsidRPr="00DC5522" w:rsidRDefault="00DC5522" w:rsidP="00DC5522">
            <w:pPr>
              <w:widowControl w:val="0"/>
              <w:autoSpaceDE w:val="0"/>
              <w:autoSpaceDN w:val="0"/>
              <w:rPr>
                <w:rFonts w:eastAsia="Times New Roman"/>
              </w:rPr>
            </w:pPr>
            <w:r w:rsidRPr="00DC5522">
              <w:rPr>
                <w:rFonts w:eastAsia="Times New Roman"/>
              </w:rPr>
              <w:t>Diplomă de participare-panou cu lucrările elevilor din clasa III-a</w:t>
            </w:r>
          </w:p>
          <w:p w14:paraId="58BF33C0" w14:textId="77777777" w:rsidR="00DC5522" w:rsidRPr="00DC5522" w:rsidRDefault="00DC5522" w:rsidP="00DC5522">
            <w:pPr>
              <w:widowControl w:val="0"/>
              <w:autoSpaceDE w:val="0"/>
              <w:autoSpaceDN w:val="0"/>
              <w:rPr>
                <w:rFonts w:eastAsia="Times New Roman"/>
              </w:rPr>
            </w:pPr>
          </w:p>
          <w:p w14:paraId="3A312EE8"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Concurs județean </w:t>
            </w:r>
            <w:r w:rsidRPr="00DC5522">
              <w:rPr>
                <w:rFonts w:eastAsia="Times New Roman"/>
                <w:b/>
              </w:rPr>
              <w:t>AS LA SAT</w:t>
            </w:r>
            <w:r w:rsidRPr="00DC5522">
              <w:rPr>
                <w:rFonts w:eastAsia="Times New Roman"/>
              </w:rPr>
              <w:t xml:space="preserve">- diploma de participare- 89 de puncte echipaj format din elevele: </w:t>
            </w:r>
            <w:proofErr w:type="spellStart"/>
            <w:r w:rsidRPr="00DC5522">
              <w:rPr>
                <w:rFonts w:eastAsia="Times New Roman"/>
              </w:rPr>
              <w:t>Lazur</w:t>
            </w:r>
            <w:proofErr w:type="spellEnd"/>
            <w:r w:rsidRPr="00DC5522">
              <w:rPr>
                <w:rFonts w:eastAsia="Times New Roman"/>
              </w:rPr>
              <w:t xml:space="preserve"> E lisa și Pop Alexia</w:t>
            </w:r>
          </w:p>
          <w:p w14:paraId="0BE1522D" w14:textId="77777777" w:rsidR="00DC5522" w:rsidRPr="00DC5522" w:rsidRDefault="00DC5522" w:rsidP="00DC5522">
            <w:pPr>
              <w:widowControl w:val="0"/>
              <w:autoSpaceDE w:val="0"/>
              <w:autoSpaceDN w:val="0"/>
              <w:rPr>
                <w:rFonts w:eastAsia="Times New Roman"/>
              </w:rPr>
            </w:pPr>
          </w:p>
          <w:p w14:paraId="5E1A3E4B" w14:textId="77777777" w:rsidR="00DC5522" w:rsidRPr="00DC5522" w:rsidRDefault="00DC5522" w:rsidP="00DC5522">
            <w:pPr>
              <w:widowControl w:val="0"/>
              <w:autoSpaceDE w:val="0"/>
              <w:autoSpaceDN w:val="0"/>
              <w:rPr>
                <w:rFonts w:eastAsia="Times New Roman"/>
              </w:rPr>
            </w:pPr>
          </w:p>
        </w:tc>
        <w:tc>
          <w:tcPr>
            <w:tcW w:w="2415" w:type="dxa"/>
            <w:tcMar>
              <w:top w:w="100" w:type="dxa"/>
              <w:left w:w="100" w:type="dxa"/>
              <w:bottom w:w="100" w:type="dxa"/>
              <w:right w:w="100" w:type="dxa"/>
            </w:tcMar>
          </w:tcPr>
          <w:p w14:paraId="2FD4BB0F" w14:textId="77777777" w:rsidR="00DC5522" w:rsidRPr="00DC5522" w:rsidRDefault="00DC5522" w:rsidP="00DC5522">
            <w:pPr>
              <w:widowControl w:val="0"/>
              <w:autoSpaceDE w:val="0"/>
              <w:autoSpaceDN w:val="0"/>
              <w:rPr>
                <w:rFonts w:eastAsia="Times New Roman"/>
              </w:rPr>
            </w:pPr>
            <w:r w:rsidRPr="00DC5522">
              <w:rPr>
                <w:rFonts w:eastAsia="Times New Roman"/>
              </w:rPr>
              <w:lastRenderedPageBreak/>
              <w:t>Concursul regional de ARTE VIZUALE“</w:t>
            </w:r>
            <w:r w:rsidRPr="00DC5522">
              <w:rPr>
                <w:rFonts w:eastAsia="Times New Roman"/>
                <w:b/>
              </w:rPr>
              <w:t>COPIII LUMII VOR PACE”,</w:t>
            </w:r>
            <w:r w:rsidRPr="00DC5522">
              <w:rPr>
                <w:rFonts w:eastAsia="Times New Roman"/>
              </w:rPr>
              <w:t xml:space="preserve"> ediția </w:t>
            </w:r>
            <w:proofErr w:type="spellStart"/>
            <w:r w:rsidRPr="00DC5522">
              <w:rPr>
                <w:rFonts w:eastAsia="Times New Roman"/>
              </w:rPr>
              <w:t>IVPoziția</w:t>
            </w:r>
            <w:proofErr w:type="spellEnd"/>
            <w:r w:rsidRPr="00DC5522">
              <w:rPr>
                <w:rFonts w:eastAsia="Times New Roman"/>
              </w:rPr>
              <w:t xml:space="preserve"> 844, pagina 19, în CAER, Anexa 3 la OMEC Nr.3026/14.01.2025, </w:t>
            </w:r>
            <w:proofErr w:type="spellStart"/>
            <w:r w:rsidRPr="00DC5522">
              <w:rPr>
                <w:rFonts w:eastAsia="Times New Roman"/>
              </w:rPr>
              <w:t>org</w:t>
            </w:r>
            <w:proofErr w:type="spellEnd"/>
            <w:r w:rsidRPr="00DC5522">
              <w:rPr>
                <w:rFonts w:eastAsia="Times New Roman"/>
              </w:rPr>
              <w:t xml:space="preserve">. de </w:t>
            </w:r>
            <w:proofErr w:type="spellStart"/>
            <w:r w:rsidRPr="00DC5522">
              <w:rPr>
                <w:rFonts w:eastAsia="Times New Roman"/>
              </w:rPr>
              <w:t>Şcoala</w:t>
            </w:r>
            <w:proofErr w:type="spellEnd"/>
            <w:r w:rsidRPr="00DC5522">
              <w:rPr>
                <w:rFonts w:eastAsia="Times New Roman"/>
              </w:rPr>
              <w:t xml:space="preserve"> Gimnazială Nr. 1 Dăbuleni</w:t>
            </w:r>
          </w:p>
          <w:p w14:paraId="0F18F2F0" w14:textId="77777777" w:rsidR="00DC5522" w:rsidRPr="00DC5522" w:rsidRDefault="00DC5522" w:rsidP="00DC5522">
            <w:pPr>
              <w:widowControl w:val="0"/>
              <w:autoSpaceDE w:val="0"/>
              <w:autoSpaceDN w:val="0"/>
              <w:rPr>
                <w:rFonts w:eastAsia="Times New Roman"/>
              </w:rPr>
            </w:pPr>
          </w:p>
          <w:p w14:paraId="4B2C956A" w14:textId="77777777" w:rsidR="00DC5522" w:rsidRPr="00DC5522" w:rsidRDefault="00DC5522" w:rsidP="00DC5522">
            <w:pPr>
              <w:widowControl w:val="0"/>
              <w:autoSpaceDE w:val="0"/>
              <w:autoSpaceDN w:val="0"/>
              <w:rPr>
                <w:rFonts w:eastAsia="Times New Roman"/>
              </w:rPr>
            </w:pPr>
            <w:r w:rsidRPr="00DC5522">
              <w:rPr>
                <w:rFonts w:eastAsia="Times New Roman"/>
                <w:b/>
              </w:rPr>
              <w:t>Premiul I</w:t>
            </w:r>
            <w:r w:rsidRPr="00DC5522">
              <w:rPr>
                <w:rFonts w:eastAsia="Times New Roman"/>
              </w:rPr>
              <w:t xml:space="preserve"> </w:t>
            </w:r>
            <w:proofErr w:type="spellStart"/>
            <w:r w:rsidRPr="00DC5522">
              <w:rPr>
                <w:rFonts w:eastAsia="Times New Roman"/>
              </w:rPr>
              <w:t>Lazur</w:t>
            </w:r>
            <w:proofErr w:type="spellEnd"/>
            <w:r w:rsidRPr="00DC5522">
              <w:rPr>
                <w:rFonts w:eastAsia="Times New Roman"/>
              </w:rPr>
              <w:t xml:space="preserve"> </w:t>
            </w:r>
            <w:proofErr w:type="spellStart"/>
            <w:r w:rsidRPr="00DC5522">
              <w:rPr>
                <w:rFonts w:eastAsia="Times New Roman"/>
              </w:rPr>
              <w:t>Elisa</w:t>
            </w:r>
            <w:proofErr w:type="spellEnd"/>
          </w:p>
          <w:p w14:paraId="086CCE24" w14:textId="77777777" w:rsidR="00DC5522" w:rsidRPr="00DC5522" w:rsidRDefault="00DC5522" w:rsidP="00DC5522">
            <w:pPr>
              <w:widowControl w:val="0"/>
              <w:autoSpaceDE w:val="0"/>
              <w:autoSpaceDN w:val="0"/>
              <w:rPr>
                <w:rFonts w:eastAsia="Times New Roman"/>
              </w:rPr>
            </w:pPr>
            <w:r w:rsidRPr="00DC5522">
              <w:rPr>
                <w:rFonts w:eastAsia="Times New Roman"/>
                <w:b/>
                <w:bCs/>
              </w:rPr>
              <w:t xml:space="preserve">Premiul II </w:t>
            </w:r>
            <w:proofErr w:type="spellStart"/>
            <w:r w:rsidRPr="00DC5522">
              <w:rPr>
                <w:rFonts w:eastAsia="Times New Roman"/>
              </w:rPr>
              <w:t>Câcău</w:t>
            </w:r>
            <w:proofErr w:type="spellEnd"/>
            <w:r w:rsidRPr="00DC5522">
              <w:rPr>
                <w:rFonts w:eastAsia="Times New Roman"/>
              </w:rPr>
              <w:t xml:space="preserve"> Simone</w:t>
            </w:r>
          </w:p>
          <w:p w14:paraId="512CEB42"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III</w:t>
            </w:r>
            <w:r w:rsidRPr="00DC5522">
              <w:rPr>
                <w:rFonts w:eastAsia="Times New Roman"/>
              </w:rPr>
              <w:t xml:space="preserve"> </w:t>
            </w:r>
            <w:proofErr w:type="spellStart"/>
            <w:r w:rsidRPr="00DC5522">
              <w:rPr>
                <w:rFonts w:eastAsia="Times New Roman"/>
              </w:rPr>
              <w:t>Handro</w:t>
            </w:r>
            <w:proofErr w:type="spellEnd"/>
            <w:r w:rsidRPr="00DC5522">
              <w:rPr>
                <w:rFonts w:eastAsia="Times New Roman"/>
              </w:rPr>
              <w:t xml:space="preserve"> </w:t>
            </w:r>
            <w:proofErr w:type="spellStart"/>
            <w:r w:rsidRPr="00DC5522">
              <w:rPr>
                <w:rFonts w:eastAsia="Times New Roman"/>
              </w:rPr>
              <w:t>Aisha</w:t>
            </w:r>
            <w:proofErr w:type="spellEnd"/>
            <w:r w:rsidRPr="00DC5522">
              <w:rPr>
                <w:rFonts w:eastAsia="Times New Roman"/>
              </w:rPr>
              <w:t xml:space="preserve"> și </w:t>
            </w:r>
            <w:proofErr w:type="spellStart"/>
            <w:r w:rsidRPr="00DC5522">
              <w:rPr>
                <w:rFonts w:eastAsia="Times New Roman"/>
              </w:rPr>
              <w:t>Ciorcaș</w:t>
            </w:r>
            <w:proofErr w:type="spellEnd"/>
            <w:r w:rsidRPr="00DC5522">
              <w:rPr>
                <w:rFonts w:eastAsia="Times New Roman"/>
              </w:rPr>
              <w:t xml:space="preserve"> Adelina</w:t>
            </w:r>
          </w:p>
          <w:p w14:paraId="434A14F3" w14:textId="77777777" w:rsidR="00DC5522" w:rsidRPr="00DC5522" w:rsidRDefault="00DC5522" w:rsidP="00DC5522">
            <w:pPr>
              <w:widowControl w:val="0"/>
              <w:autoSpaceDE w:val="0"/>
              <w:autoSpaceDN w:val="0"/>
              <w:rPr>
                <w:rFonts w:eastAsia="Times New Roman"/>
              </w:rPr>
            </w:pPr>
          </w:p>
          <w:p w14:paraId="0C127D2E" w14:textId="77777777" w:rsidR="00DC5522" w:rsidRPr="00DC5522" w:rsidRDefault="00DC5522" w:rsidP="00DC5522">
            <w:pPr>
              <w:widowControl w:val="0"/>
              <w:autoSpaceDE w:val="0"/>
              <w:autoSpaceDN w:val="0"/>
              <w:rPr>
                <w:rFonts w:eastAsia="Times New Roman"/>
              </w:rPr>
            </w:pPr>
          </w:p>
          <w:p w14:paraId="3C590B74"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Concursul interdisciplinar </w:t>
            </w:r>
            <w:r w:rsidRPr="00DC5522">
              <w:rPr>
                <w:rFonts w:eastAsia="Times New Roman"/>
                <w:b/>
              </w:rPr>
              <w:t>„FORMIDABILII”</w:t>
            </w:r>
            <w:r w:rsidRPr="00DC5522">
              <w:rPr>
                <w:rFonts w:eastAsia="Times New Roman"/>
              </w:rPr>
              <w:t xml:space="preserve"> -etapa I este cuprins în calendarul naționale școlare fără finanțare M.E., poziția 38:</w:t>
            </w:r>
          </w:p>
          <w:p w14:paraId="3F192E64" w14:textId="77777777" w:rsidR="00DC5522" w:rsidRPr="00DC5522" w:rsidRDefault="00DC5522" w:rsidP="00DC5522">
            <w:pPr>
              <w:widowControl w:val="0"/>
              <w:autoSpaceDE w:val="0"/>
              <w:autoSpaceDN w:val="0"/>
              <w:rPr>
                <w:rFonts w:eastAsia="Times New Roman"/>
              </w:rPr>
            </w:pPr>
          </w:p>
          <w:p w14:paraId="44159695" w14:textId="77777777" w:rsidR="00DC5522" w:rsidRPr="00DC5522" w:rsidRDefault="00DC5522" w:rsidP="00DC5522">
            <w:pPr>
              <w:widowControl w:val="0"/>
              <w:autoSpaceDE w:val="0"/>
              <w:autoSpaceDN w:val="0"/>
              <w:rPr>
                <w:rFonts w:eastAsia="Times New Roman"/>
              </w:rPr>
            </w:pPr>
          </w:p>
          <w:p w14:paraId="0B3EAD52" w14:textId="77777777" w:rsidR="00DC5522" w:rsidRPr="00DC5522" w:rsidRDefault="00DC5522" w:rsidP="00DC5522">
            <w:pPr>
              <w:widowControl w:val="0"/>
              <w:autoSpaceDE w:val="0"/>
              <w:autoSpaceDN w:val="0"/>
              <w:rPr>
                <w:rFonts w:eastAsia="Times New Roman"/>
              </w:rPr>
            </w:pPr>
            <w:r w:rsidRPr="00DC5522">
              <w:rPr>
                <w:rFonts w:eastAsia="Times New Roman"/>
                <w:b/>
              </w:rPr>
              <w:t>Premiul I</w:t>
            </w:r>
            <w:r w:rsidRPr="00DC5522">
              <w:rPr>
                <w:rFonts w:eastAsia="Times New Roman"/>
              </w:rPr>
              <w:t xml:space="preserve">: </w:t>
            </w:r>
            <w:proofErr w:type="spellStart"/>
            <w:r w:rsidRPr="00DC5522">
              <w:rPr>
                <w:rFonts w:eastAsia="Times New Roman"/>
              </w:rPr>
              <w:t>Lazur</w:t>
            </w:r>
            <w:proofErr w:type="spellEnd"/>
            <w:r w:rsidRPr="00DC5522">
              <w:rPr>
                <w:rFonts w:eastAsia="Times New Roman"/>
              </w:rPr>
              <w:t xml:space="preserve"> </w:t>
            </w:r>
            <w:proofErr w:type="spellStart"/>
            <w:r w:rsidRPr="00DC5522">
              <w:rPr>
                <w:rFonts w:eastAsia="Times New Roman"/>
              </w:rPr>
              <w:t>Elisa</w:t>
            </w:r>
            <w:proofErr w:type="spellEnd"/>
            <w:r w:rsidRPr="00DC5522">
              <w:rPr>
                <w:rFonts w:eastAsia="Times New Roman"/>
              </w:rPr>
              <w:t xml:space="preserve">, Pop Alexia, Mureșan </w:t>
            </w:r>
            <w:proofErr w:type="spellStart"/>
            <w:r w:rsidRPr="00DC5522">
              <w:rPr>
                <w:rFonts w:eastAsia="Times New Roman"/>
              </w:rPr>
              <w:t>Elisa</w:t>
            </w:r>
            <w:proofErr w:type="spellEnd"/>
            <w:r w:rsidRPr="00DC5522">
              <w:rPr>
                <w:rFonts w:eastAsia="Times New Roman"/>
              </w:rPr>
              <w:t xml:space="preserve"> Costin Carla, </w:t>
            </w:r>
            <w:proofErr w:type="spellStart"/>
            <w:r w:rsidRPr="00DC5522">
              <w:rPr>
                <w:rFonts w:eastAsia="Times New Roman"/>
              </w:rPr>
              <w:t>Meteieș</w:t>
            </w:r>
            <w:proofErr w:type="spellEnd"/>
            <w:r w:rsidRPr="00DC5522">
              <w:rPr>
                <w:rFonts w:eastAsia="Times New Roman"/>
              </w:rPr>
              <w:t xml:space="preserve"> Maria, </w:t>
            </w:r>
          </w:p>
          <w:p w14:paraId="7E8BD86F" w14:textId="77777777" w:rsidR="00DC5522" w:rsidRPr="00DC5522" w:rsidRDefault="00DC5522" w:rsidP="00DC5522">
            <w:pPr>
              <w:widowControl w:val="0"/>
              <w:autoSpaceDE w:val="0"/>
              <w:autoSpaceDN w:val="0"/>
              <w:rPr>
                <w:rFonts w:eastAsia="Times New Roman"/>
              </w:rPr>
            </w:pPr>
          </w:p>
          <w:p w14:paraId="55FB1CA0" w14:textId="77777777" w:rsidR="00DC5522" w:rsidRPr="00DC5522" w:rsidRDefault="00DC5522" w:rsidP="00DC5522">
            <w:pPr>
              <w:widowControl w:val="0"/>
              <w:autoSpaceDE w:val="0"/>
              <w:autoSpaceDN w:val="0"/>
              <w:rPr>
                <w:rFonts w:eastAsia="Times New Roman"/>
              </w:rPr>
            </w:pPr>
            <w:r w:rsidRPr="00DC5522">
              <w:rPr>
                <w:rFonts w:eastAsia="Times New Roman"/>
                <w:b/>
              </w:rPr>
              <w:t>Premiul II:</w:t>
            </w:r>
            <w:r w:rsidRPr="00DC5522">
              <w:rPr>
                <w:rFonts w:eastAsia="Times New Roman"/>
              </w:rPr>
              <w:t xml:space="preserve"> Haiduc </w:t>
            </w:r>
            <w:proofErr w:type="spellStart"/>
            <w:r w:rsidRPr="00DC5522">
              <w:rPr>
                <w:rFonts w:eastAsia="Times New Roman"/>
              </w:rPr>
              <w:t>Yannis</w:t>
            </w:r>
            <w:proofErr w:type="spellEnd"/>
            <w:r w:rsidRPr="00DC5522">
              <w:rPr>
                <w:rFonts w:eastAsia="Times New Roman"/>
              </w:rPr>
              <w:t xml:space="preserve">, </w:t>
            </w:r>
            <w:proofErr w:type="spellStart"/>
            <w:r w:rsidRPr="00DC5522">
              <w:rPr>
                <w:rFonts w:eastAsia="Times New Roman"/>
              </w:rPr>
              <w:t>Handro</w:t>
            </w:r>
            <w:proofErr w:type="spellEnd"/>
            <w:r w:rsidRPr="00DC5522">
              <w:rPr>
                <w:rFonts w:eastAsia="Times New Roman"/>
              </w:rPr>
              <w:t xml:space="preserve"> </w:t>
            </w:r>
            <w:proofErr w:type="spellStart"/>
            <w:r w:rsidRPr="00DC5522">
              <w:rPr>
                <w:rFonts w:eastAsia="Times New Roman"/>
              </w:rPr>
              <w:t>Aisha</w:t>
            </w:r>
            <w:proofErr w:type="spellEnd"/>
            <w:r w:rsidRPr="00DC5522">
              <w:rPr>
                <w:rFonts w:eastAsia="Times New Roman"/>
              </w:rPr>
              <w:t xml:space="preserve">, </w:t>
            </w:r>
            <w:proofErr w:type="spellStart"/>
            <w:r w:rsidRPr="00DC5522">
              <w:rPr>
                <w:rFonts w:eastAsia="Times New Roman"/>
              </w:rPr>
              <w:t>Bud</w:t>
            </w:r>
            <w:proofErr w:type="spellEnd"/>
            <w:r w:rsidRPr="00DC5522">
              <w:rPr>
                <w:rFonts w:eastAsia="Times New Roman"/>
              </w:rPr>
              <w:t xml:space="preserve"> Levi, </w:t>
            </w:r>
            <w:proofErr w:type="spellStart"/>
            <w:r w:rsidRPr="00DC5522">
              <w:rPr>
                <w:rFonts w:eastAsia="Times New Roman"/>
              </w:rPr>
              <w:t>Câcău</w:t>
            </w:r>
            <w:proofErr w:type="spellEnd"/>
            <w:r w:rsidRPr="00DC5522">
              <w:rPr>
                <w:rFonts w:eastAsia="Times New Roman"/>
              </w:rPr>
              <w:t xml:space="preserve"> Simone,</w:t>
            </w:r>
          </w:p>
          <w:p w14:paraId="1D85FB2C" w14:textId="77777777" w:rsidR="00DC5522" w:rsidRPr="00DC5522" w:rsidRDefault="00DC5522" w:rsidP="00DC5522">
            <w:pPr>
              <w:widowControl w:val="0"/>
              <w:autoSpaceDE w:val="0"/>
              <w:autoSpaceDN w:val="0"/>
              <w:rPr>
                <w:rFonts w:eastAsia="Times New Roman"/>
              </w:rPr>
            </w:pPr>
          </w:p>
          <w:p w14:paraId="380180AE" w14:textId="77777777" w:rsidR="00DC5522" w:rsidRPr="00DC5522" w:rsidRDefault="00DC5522" w:rsidP="00DC5522">
            <w:pPr>
              <w:widowControl w:val="0"/>
              <w:autoSpaceDE w:val="0"/>
              <w:autoSpaceDN w:val="0"/>
              <w:rPr>
                <w:rFonts w:eastAsia="Times New Roman"/>
              </w:rPr>
            </w:pPr>
            <w:r w:rsidRPr="00DC5522">
              <w:rPr>
                <w:rFonts w:eastAsia="Times New Roman"/>
                <w:b/>
              </w:rPr>
              <w:t>Premiul III</w:t>
            </w:r>
            <w:r w:rsidRPr="00DC5522">
              <w:rPr>
                <w:rFonts w:eastAsia="Times New Roman"/>
              </w:rPr>
              <w:t xml:space="preserve">: Timiș Naomi, </w:t>
            </w:r>
            <w:proofErr w:type="spellStart"/>
            <w:r w:rsidRPr="00DC5522">
              <w:rPr>
                <w:rFonts w:eastAsia="Times New Roman"/>
              </w:rPr>
              <w:t>Feier</w:t>
            </w:r>
            <w:proofErr w:type="spellEnd"/>
            <w:r w:rsidRPr="00DC5522">
              <w:rPr>
                <w:rFonts w:eastAsia="Times New Roman"/>
              </w:rPr>
              <w:t xml:space="preserve"> Daiana</w:t>
            </w:r>
          </w:p>
          <w:p w14:paraId="2CB267CE" w14:textId="77777777" w:rsidR="00DC5522" w:rsidRPr="00DC5522" w:rsidRDefault="00DC5522" w:rsidP="00DC5522">
            <w:pPr>
              <w:widowControl w:val="0"/>
              <w:autoSpaceDE w:val="0"/>
              <w:autoSpaceDN w:val="0"/>
              <w:rPr>
                <w:rFonts w:eastAsia="Times New Roman"/>
              </w:rPr>
            </w:pPr>
          </w:p>
          <w:p w14:paraId="53452672" w14:textId="77777777" w:rsidR="00DC5522" w:rsidRPr="00DC5522" w:rsidRDefault="00DC5522" w:rsidP="00DC5522">
            <w:pPr>
              <w:widowControl w:val="0"/>
              <w:autoSpaceDE w:val="0"/>
              <w:autoSpaceDN w:val="0"/>
              <w:rPr>
                <w:rFonts w:eastAsia="Times New Roman"/>
              </w:rPr>
            </w:pPr>
            <w:r w:rsidRPr="00DC5522">
              <w:rPr>
                <w:rFonts w:eastAsia="Times New Roman"/>
                <w:b/>
              </w:rPr>
              <w:t>Mențiune::</w:t>
            </w:r>
            <w:proofErr w:type="spellStart"/>
            <w:r w:rsidRPr="00DC5522">
              <w:rPr>
                <w:rFonts w:eastAsia="Times New Roman"/>
              </w:rPr>
              <w:t>Ștrango</w:t>
            </w:r>
            <w:proofErr w:type="spellEnd"/>
            <w:r w:rsidRPr="00DC5522">
              <w:rPr>
                <w:rFonts w:eastAsia="Times New Roman"/>
              </w:rPr>
              <w:t xml:space="preserve"> Darius</w:t>
            </w:r>
          </w:p>
          <w:p w14:paraId="1EE0D0BD"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Sfârcioc</w:t>
            </w:r>
            <w:proofErr w:type="spellEnd"/>
            <w:r w:rsidRPr="00DC5522">
              <w:rPr>
                <w:rFonts w:eastAsia="Times New Roman"/>
              </w:rPr>
              <w:t xml:space="preserve"> </w:t>
            </w:r>
            <w:proofErr w:type="spellStart"/>
            <w:r w:rsidRPr="00DC5522">
              <w:rPr>
                <w:rFonts w:eastAsia="Times New Roman"/>
              </w:rPr>
              <w:t>Abișai,Mureșan</w:t>
            </w:r>
            <w:proofErr w:type="spellEnd"/>
            <w:r w:rsidRPr="00DC5522">
              <w:rPr>
                <w:rFonts w:eastAsia="Times New Roman"/>
              </w:rPr>
              <w:t xml:space="preserve"> </w:t>
            </w:r>
            <w:proofErr w:type="spellStart"/>
            <w:r w:rsidRPr="00DC5522">
              <w:rPr>
                <w:rFonts w:eastAsia="Times New Roman"/>
              </w:rPr>
              <w:t>Onisim</w:t>
            </w:r>
            <w:proofErr w:type="spellEnd"/>
            <w:r w:rsidRPr="00DC5522">
              <w:rPr>
                <w:rFonts w:eastAsia="Times New Roman"/>
              </w:rPr>
              <w:t xml:space="preserve">, </w:t>
            </w:r>
            <w:proofErr w:type="spellStart"/>
            <w:r w:rsidRPr="00DC5522">
              <w:rPr>
                <w:rFonts w:eastAsia="Times New Roman"/>
              </w:rPr>
              <w:t>Bilici</w:t>
            </w:r>
            <w:proofErr w:type="spellEnd"/>
            <w:r w:rsidRPr="00DC5522">
              <w:rPr>
                <w:rFonts w:eastAsia="Times New Roman"/>
              </w:rPr>
              <w:t xml:space="preserve"> Ruth, </w:t>
            </w:r>
            <w:proofErr w:type="spellStart"/>
            <w:r w:rsidRPr="00DC5522">
              <w:rPr>
                <w:rFonts w:eastAsia="Times New Roman"/>
              </w:rPr>
              <w:lastRenderedPageBreak/>
              <w:t>Ciorcaș</w:t>
            </w:r>
            <w:proofErr w:type="spellEnd"/>
            <w:r w:rsidRPr="00DC5522">
              <w:rPr>
                <w:rFonts w:eastAsia="Times New Roman"/>
              </w:rPr>
              <w:t xml:space="preserve"> Adelina</w:t>
            </w:r>
          </w:p>
          <w:p w14:paraId="31B496A9" w14:textId="77777777" w:rsidR="00DC5522" w:rsidRPr="00DC5522" w:rsidRDefault="00DC5522" w:rsidP="00DC5522">
            <w:pPr>
              <w:widowControl w:val="0"/>
              <w:autoSpaceDE w:val="0"/>
              <w:autoSpaceDN w:val="0"/>
              <w:rPr>
                <w:rFonts w:eastAsia="Times New Roman"/>
              </w:rPr>
            </w:pPr>
          </w:p>
          <w:p w14:paraId="7804AD7A" w14:textId="77777777" w:rsidR="00DC5522" w:rsidRPr="00DC5522" w:rsidRDefault="00DC5522" w:rsidP="00DC5522">
            <w:pPr>
              <w:widowControl w:val="0"/>
              <w:autoSpaceDE w:val="0"/>
              <w:autoSpaceDN w:val="0"/>
              <w:rPr>
                <w:rFonts w:eastAsia="Times New Roman"/>
              </w:rPr>
            </w:pPr>
          </w:p>
          <w:p w14:paraId="66802A96" w14:textId="77777777" w:rsidR="00DC5522" w:rsidRPr="00DC5522" w:rsidRDefault="00DC5522" w:rsidP="00DC5522">
            <w:pPr>
              <w:widowControl w:val="0"/>
              <w:autoSpaceDE w:val="0"/>
              <w:autoSpaceDN w:val="0"/>
              <w:rPr>
                <w:rFonts w:eastAsia="Times New Roman"/>
              </w:rPr>
            </w:pPr>
          </w:p>
          <w:p w14:paraId="5DEEB3B4" w14:textId="77777777" w:rsidR="00DC5522" w:rsidRPr="00DC5522" w:rsidRDefault="00DC5522" w:rsidP="00DC5522">
            <w:pPr>
              <w:widowControl w:val="0"/>
              <w:autoSpaceDE w:val="0"/>
              <w:autoSpaceDN w:val="0"/>
              <w:rPr>
                <w:rFonts w:eastAsia="Times New Roman"/>
              </w:rPr>
            </w:pPr>
            <w:r w:rsidRPr="00DC5522">
              <w:rPr>
                <w:rFonts w:eastAsia="Times New Roman"/>
              </w:rPr>
              <w:t>Concursul interdisciplinar „</w:t>
            </w:r>
            <w:r w:rsidRPr="00DC5522">
              <w:rPr>
                <w:rFonts w:eastAsia="Times New Roman"/>
                <w:b/>
              </w:rPr>
              <w:t>FORMIDABILII PLUS”</w:t>
            </w:r>
            <w:r w:rsidRPr="00DC5522">
              <w:rPr>
                <w:rFonts w:eastAsia="Times New Roman"/>
              </w:rPr>
              <w:t xml:space="preserve"> -etapa III este cuprins în calendarul naționale școlare fără finanțare M.E., poziția 38</w:t>
            </w:r>
          </w:p>
          <w:p w14:paraId="2970D9DB" w14:textId="77777777" w:rsidR="00DC5522" w:rsidRPr="00DC5522" w:rsidRDefault="00DC5522" w:rsidP="00DC5522">
            <w:pPr>
              <w:widowControl w:val="0"/>
              <w:autoSpaceDE w:val="0"/>
              <w:autoSpaceDN w:val="0"/>
              <w:rPr>
                <w:rFonts w:eastAsia="Times New Roman"/>
              </w:rPr>
            </w:pPr>
            <w:r w:rsidRPr="00DC5522">
              <w:rPr>
                <w:rFonts w:eastAsia="Times New Roman"/>
                <w:b/>
              </w:rPr>
              <w:t>Premiul I</w:t>
            </w:r>
            <w:r w:rsidRPr="00DC5522">
              <w:rPr>
                <w:rFonts w:eastAsia="Times New Roman"/>
              </w:rPr>
              <w:t xml:space="preserve">: </w:t>
            </w:r>
            <w:proofErr w:type="spellStart"/>
            <w:r w:rsidRPr="00DC5522">
              <w:rPr>
                <w:rFonts w:eastAsia="Times New Roman"/>
              </w:rPr>
              <w:t>Lazur</w:t>
            </w:r>
            <w:proofErr w:type="spellEnd"/>
            <w:r w:rsidRPr="00DC5522">
              <w:rPr>
                <w:rFonts w:eastAsia="Times New Roman"/>
              </w:rPr>
              <w:t xml:space="preserve"> </w:t>
            </w:r>
            <w:proofErr w:type="spellStart"/>
            <w:r w:rsidRPr="00DC5522">
              <w:rPr>
                <w:rFonts w:eastAsia="Times New Roman"/>
              </w:rPr>
              <w:t>Elisa</w:t>
            </w:r>
            <w:proofErr w:type="spellEnd"/>
            <w:r w:rsidRPr="00DC5522">
              <w:rPr>
                <w:rFonts w:eastAsia="Times New Roman"/>
              </w:rPr>
              <w:t xml:space="preserve">, Pop Alexia, Mureșan </w:t>
            </w:r>
            <w:proofErr w:type="spellStart"/>
            <w:r w:rsidRPr="00DC5522">
              <w:rPr>
                <w:rFonts w:eastAsia="Times New Roman"/>
              </w:rPr>
              <w:t>Elisa</w:t>
            </w:r>
            <w:proofErr w:type="spellEnd"/>
            <w:r w:rsidRPr="00DC5522">
              <w:rPr>
                <w:rFonts w:eastAsia="Times New Roman"/>
              </w:rPr>
              <w:t xml:space="preserve"> Costin Carla, </w:t>
            </w:r>
            <w:proofErr w:type="spellStart"/>
            <w:r w:rsidRPr="00DC5522">
              <w:rPr>
                <w:rFonts w:eastAsia="Times New Roman"/>
              </w:rPr>
              <w:t>Meteieș</w:t>
            </w:r>
            <w:proofErr w:type="spellEnd"/>
            <w:r w:rsidRPr="00DC5522">
              <w:rPr>
                <w:rFonts w:eastAsia="Times New Roman"/>
              </w:rPr>
              <w:t xml:space="preserve"> Maria, Haiduc </w:t>
            </w:r>
            <w:proofErr w:type="spellStart"/>
            <w:r w:rsidRPr="00DC5522">
              <w:rPr>
                <w:rFonts w:eastAsia="Times New Roman"/>
              </w:rPr>
              <w:t>Yannis</w:t>
            </w:r>
            <w:proofErr w:type="spellEnd"/>
            <w:r w:rsidRPr="00DC5522">
              <w:rPr>
                <w:rFonts w:eastAsia="Times New Roman"/>
              </w:rPr>
              <w:t xml:space="preserve">, </w:t>
            </w:r>
            <w:proofErr w:type="spellStart"/>
            <w:r w:rsidRPr="00DC5522">
              <w:rPr>
                <w:rFonts w:eastAsia="Times New Roman"/>
              </w:rPr>
              <w:t>Handro</w:t>
            </w:r>
            <w:proofErr w:type="spellEnd"/>
            <w:r w:rsidRPr="00DC5522">
              <w:rPr>
                <w:rFonts w:eastAsia="Times New Roman"/>
              </w:rPr>
              <w:t xml:space="preserve"> </w:t>
            </w:r>
            <w:proofErr w:type="spellStart"/>
            <w:r w:rsidRPr="00DC5522">
              <w:rPr>
                <w:rFonts w:eastAsia="Times New Roman"/>
              </w:rPr>
              <w:t>Aisha</w:t>
            </w:r>
            <w:proofErr w:type="spellEnd"/>
            <w:r w:rsidRPr="00DC5522">
              <w:rPr>
                <w:rFonts w:eastAsia="Times New Roman"/>
              </w:rPr>
              <w:t xml:space="preserve">, </w:t>
            </w:r>
            <w:proofErr w:type="spellStart"/>
            <w:r w:rsidRPr="00DC5522">
              <w:rPr>
                <w:rFonts w:eastAsia="Times New Roman"/>
              </w:rPr>
              <w:t>Bud</w:t>
            </w:r>
            <w:proofErr w:type="spellEnd"/>
            <w:r w:rsidRPr="00DC5522">
              <w:rPr>
                <w:rFonts w:eastAsia="Times New Roman"/>
              </w:rPr>
              <w:t xml:space="preserve"> Levi, </w:t>
            </w:r>
            <w:proofErr w:type="spellStart"/>
            <w:r w:rsidRPr="00DC5522">
              <w:rPr>
                <w:rFonts w:eastAsia="Times New Roman"/>
              </w:rPr>
              <w:t>Câcău</w:t>
            </w:r>
            <w:proofErr w:type="spellEnd"/>
            <w:r w:rsidRPr="00DC5522">
              <w:rPr>
                <w:rFonts w:eastAsia="Times New Roman"/>
              </w:rPr>
              <w:t xml:space="preserve"> Simone,</w:t>
            </w:r>
          </w:p>
          <w:p w14:paraId="69627BC0" w14:textId="77777777" w:rsidR="00DC5522" w:rsidRPr="00DC5522" w:rsidRDefault="00DC5522" w:rsidP="00DC5522">
            <w:pPr>
              <w:widowControl w:val="0"/>
              <w:autoSpaceDE w:val="0"/>
              <w:autoSpaceDN w:val="0"/>
              <w:rPr>
                <w:rFonts w:eastAsia="Times New Roman"/>
              </w:rPr>
            </w:pPr>
          </w:p>
          <w:p w14:paraId="023262C0" w14:textId="77777777" w:rsidR="00DC5522" w:rsidRPr="00DC5522" w:rsidRDefault="00DC5522" w:rsidP="00DC5522">
            <w:pPr>
              <w:widowControl w:val="0"/>
              <w:autoSpaceDE w:val="0"/>
              <w:autoSpaceDN w:val="0"/>
              <w:rPr>
                <w:rFonts w:eastAsia="Times New Roman"/>
              </w:rPr>
            </w:pPr>
            <w:r w:rsidRPr="00DC5522">
              <w:rPr>
                <w:rFonts w:eastAsia="Times New Roman"/>
                <w:b/>
              </w:rPr>
              <w:t>Premiul II</w:t>
            </w:r>
            <w:r w:rsidRPr="00DC5522">
              <w:rPr>
                <w:rFonts w:eastAsia="Times New Roman"/>
              </w:rPr>
              <w:t>: Timiș Naomi,</w:t>
            </w:r>
          </w:p>
          <w:p w14:paraId="620305BD" w14:textId="77777777" w:rsidR="00DC5522" w:rsidRPr="00DC5522" w:rsidRDefault="00DC5522" w:rsidP="00DC5522">
            <w:pPr>
              <w:widowControl w:val="0"/>
              <w:autoSpaceDE w:val="0"/>
              <w:autoSpaceDN w:val="0"/>
              <w:rPr>
                <w:rFonts w:eastAsia="Times New Roman"/>
              </w:rPr>
            </w:pPr>
          </w:p>
          <w:p w14:paraId="29000106" w14:textId="77777777" w:rsidR="00DC5522" w:rsidRPr="00DC5522" w:rsidRDefault="00DC5522" w:rsidP="00DC5522">
            <w:pPr>
              <w:widowControl w:val="0"/>
              <w:autoSpaceDE w:val="0"/>
              <w:autoSpaceDN w:val="0"/>
              <w:rPr>
                <w:rFonts w:eastAsia="Times New Roman"/>
              </w:rPr>
            </w:pPr>
            <w:r w:rsidRPr="00DC5522">
              <w:rPr>
                <w:rFonts w:eastAsia="Times New Roman"/>
                <w:b/>
              </w:rPr>
              <w:t>Premiul III</w:t>
            </w:r>
            <w:r w:rsidRPr="00DC5522">
              <w:rPr>
                <w:rFonts w:eastAsia="Times New Roman"/>
              </w:rPr>
              <w:t xml:space="preserve">: </w:t>
            </w:r>
            <w:proofErr w:type="spellStart"/>
            <w:r w:rsidRPr="00DC5522">
              <w:rPr>
                <w:rFonts w:eastAsia="Times New Roman"/>
              </w:rPr>
              <w:t>Feier</w:t>
            </w:r>
            <w:proofErr w:type="spellEnd"/>
            <w:r w:rsidRPr="00DC5522">
              <w:rPr>
                <w:rFonts w:eastAsia="Times New Roman"/>
              </w:rPr>
              <w:t xml:space="preserve"> Daiana, </w:t>
            </w:r>
            <w:proofErr w:type="spellStart"/>
            <w:r w:rsidRPr="00DC5522">
              <w:rPr>
                <w:rFonts w:eastAsia="Times New Roman"/>
              </w:rPr>
              <w:t>Ștrango</w:t>
            </w:r>
            <w:proofErr w:type="spellEnd"/>
            <w:r w:rsidRPr="00DC5522">
              <w:rPr>
                <w:rFonts w:eastAsia="Times New Roman"/>
              </w:rPr>
              <w:t xml:space="preserve"> Darius, </w:t>
            </w:r>
            <w:proofErr w:type="spellStart"/>
            <w:r w:rsidRPr="00DC5522">
              <w:rPr>
                <w:rFonts w:eastAsia="Times New Roman"/>
              </w:rPr>
              <w:t>Bilici</w:t>
            </w:r>
            <w:proofErr w:type="spellEnd"/>
            <w:r w:rsidRPr="00DC5522">
              <w:rPr>
                <w:rFonts w:eastAsia="Times New Roman"/>
              </w:rPr>
              <w:t xml:space="preserve"> Ruth, </w:t>
            </w:r>
            <w:proofErr w:type="spellStart"/>
            <w:r w:rsidRPr="00DC5522">
              <w:rPr>
                <w:rFonts w:eastAsia="Times New Roman"/>
              </w:rPr>
              <w:t>Ciorcaș</w:t>
            </w:r>
            <w:proofErr w:type="spellEnd"/>
            <w:r w:rsidRPr="00DC5522">
              <w:rPr>
                <w:rFonts w:eastAsia="Times New Roman"/>
              </w:rPr>
              <w:t xml:space="preserve"> Adelina</w:t>
            </w:r>
          </w:p>
          <w:p w14:paraId="00341A1A" w14:textId="77777777" w:rsidR="00DC5522" w:rsidRPr="00DC5522" w:rsidRDefault="00DC5522" w:rsidP="00DC5522">
            <w:pPr>
              <w:widowControl w:val="0"/>
              <w:autoSpaceDE w:val="0"/>
              <w:autoSpaceDN w:val="0"/>
              <w:rPr>
                <w:rFonts w:eastAsia="Times New Roman"/>
              </w:rPr>
            </w:pPr>
          </w:p>
          <w:p w14:paraId="69D9FF88" w14:textId="77777777" w:rsidR="00DC5522" w:rsidRPr="00DC5522" w:rsidRDefault="00DC5522" w:rsidP="00DC5522">
            <w:pPr>
              <w:widowControl w:val="0"/>
              <w:autoSpaceDE w:val="0"/>
              <w:autoSpaceDN w:val="0"/>
              <w:rPr>
                <w:rFonts w:eastAsia="Times New Roman"/>
                <w:b/>
              </w:rPr>
            </w:pPr>
            <w:r w:rsidRPr="00DC5522">
              <w:rPr>
                <w:rFonts w:eastAsia="Times New Roman"/>
                <w:b/>
              </w:rPr>
              <w:t>Mențiune::</w:t>
            </w:r>
          </w:p>
          <w:p w14:paraId="6B2CE510"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Sfârcioc</w:t>
            </w:r>
            <w:proofErr w:type="spellEnd"/>
            <w:r w:rsidRPr="00DC5522">
              <w:rPr>
                <w:rFonts w:eastAsia="Times New Roman"/>
              </w:rPr>
              <w:t xml:space="preserve"> </w:t>
            </w:r>
            <w:proofErr w:type="spellStart"/>
            <w:r w:rsidRPr="00DC5522">
              <w:rPr>
                <w:rFonts w:eastAsia="Times New Roman"/>
              </w:rPr>
              <w:t>Abișai,Mureșan</w:t>
            </w:r>
            <w:proofErr w:type="spellEnd"/>
            <w:r w:rsidRPr="00DC5522">
              <w:rPr>
                <w:rFonts w:eastAsia="Times New Roman"/>
              </w:rPr>
              <w:t xml:space="preserve"> </w:t>
            </w:r>
            <w:proofErr w:type="spellStart"/>
            <w:r w:rsidRPr="00DC5522">
              <w:rPr>
                <w:rFonts w:eastAsia="Times New Roman"/>
              </w:rPr>
              <w:t>Onisim</w:t>
            </w:r>
            <w:proofErr w:type="spellEnd"/>
            <w:r w:rsidRPr="00DC5522">
              <w:rPr>
                <w:rFonts w:eastAsia="Times New Roman"/>
              </w:rPr>
              <w:t xml:space="preserve">, </w:t>
            </w:r>
          </w:p>
        </w:tc>
        <w:tc>
          <w:tcPr>
            <w:tcW w:w="2280" w:type="dxa"/>
            <w:tcMar>
              <w:top w:w="100" w:type="dxa"/>
              <w:left w:w="100" w:type="dxa"/>
              <w:bottom w:w="100" w:type="dxa"/>
              <w:right w:w="100" w:type="dxa"/>
            </w:tcMar>
          </w:tcPr>
          <w:p w14:paraId="345C8B2D" w14:textId="77777777" w:rsidR="00DC5522" w:rsidRPr="00DC5522" w:rsidRDefault="00DC5522" w:rsidP="00DC5522">
            <w:pPr>
              <w:widowControl w:val="0"/>
              <w:autoSpaceDE w:val="0"/>
              <w:autoSpaceDN w:val="0"/>
              <w:rPr>
                <w:rFonts w:eastAsia="Times New Roman"/>
              </w:rPr>
            </w:pPr>
            <w:r w:rsidRPr="00DC5522">
              <w:rPr>
                <w:rFonts w:eastAsia="Times New Roman"/>
              </w:rPr>
              <w:lastRenderedPageBreak/>
              <w:t xml:space="preserve">Concursul național </w:t>
            </w:r>
            <w:r w:rsidRPr="00DC5522">
              <w:rPr>
                <w:rFonts w:eastAsia="Times New Roman"/>
                <w:b/>
              </w:rPr>
              <w:t>Lumina se naște din culoare</w:t>
            </w:r>
            <w:r w:rsidRPr="00DC5522">
              <w:rPr>
                <w:rFonts w:eastAsia="Times New Roman"/>
              </w:rPr>
              <w:t xml:space="preserve"> Ed. XII. 1258/ 03.04.2025, organizat de Centrul Școlar de Ed. incluzivă Paul Popescu </w:t>
            </w:r>
            <w:proofErr w:type="spellStart"/>
            <w:r w:rsidRPr="00DC5522">
              <w:rPr>
                <w:rFonts w:eastAsia="Times New Roman"/>
              </w:rPr>
              <w:t>Neveanu</w:t>
            </w:r>
            <w:proofErr w:type="spellEnd"/>
            <w:r w:rsidRPr="00DC5522">
              <w:rPr>
                <w:rFonts w:eastAsia="Times New Roman"/>
              </w:rPr>
              <w:t>, Timișoara:</w:t>
            </w:r>
          </w:p>
          <w:p w14:paraId="5D541AA2"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w:t>
            </w:r>
            <w:r w:rsidRPr="00DC5522">
              <w:rPr>
                <w:rFonts w:eastAsia="Times New Roman"/>
              </w:rPr>
              <w:t xml:space="preserve">: 3 </w:t>
            </w:r>
            <w:proofErr w:type="spellStart"/>
            <w:r w:rsidRPr="00DC5522">
              <w:rPr>
                <w:rFonts w:eastAsia="Times New Roman"/>
              </w:rPr>
              <w:t>eleviHaiduc</w:t>
            </w:r>
            <w:proofErr w:type="spellEnd"/>
            <w:r w:rsidRPr="00DC5522">
              <w:rPr>
                <w:rFonts w:eastAsia="Times New Roman"/>
              </w:rPr>
              <w:t xml:space="preserve"> </w:t>
            </w:r>
            <w:proofErr w:type="spellStart"/>
            <w:r w:rsidRPr="00DC5522">
              <w:rPr>
                <w:rFonts w:eastAsia="Times New Roman"/>
              </w:rPr>
              <w:t>Yaniis</w:t>
            </w:r>
            <w:proofErr w:type="spellEnd"/>
            <w:r w:rsidRPr="00DC5522">
              <w:rPr>
                <w:rFonts w:eastAsia="Times New Roman"/>
              </w:rPr>
              <w:t xml:space="preserve">, </w:t>
            </w:r>
            <w:proofErr w:type="spellStart"/>
            <w:r w:rsidRPr="00DC5522">
              <w:rPr>
                <w:rFonts w:eastAsia="Times New Roman"/>
              </w:rPr>
              <w:t>Feier</w:t>
            </w:r>
            <w:proofErr w:type="spellEnd"/>
            <w:r w:rsidRPr="00DC5522">
              <w:rPr>
                <w:rFonts w:eastAsia="Times New Roman"/>
              </w:rPr>
              <w:t xml:space="preserve"> Daiana, Costin Carla.</w:t>
            </w:r>
          </w:p>
          <w:p w14:paraId="7E8E9828" w14:textId="77777777" w:rsidR="00DC5522" w:rsidRPr="00DC5522" w:rsidRDefault="00DC5522" w:rsidP="00DC5522">
            <w:pPr>
              <w:widowControl w:val="0"/>
              <w:autoSpaceDE w:val="0"/>
              <w:autoSpaceDN w:val="0"/>
              <w:rPr>
                <w:rFonts w:eastAsia="Times New Roman"/>
              </w:rPr>
            </w:pPr>
          </w:p>
          <w:p w14:paraId="3F703888" w14:textId="77777777" w:rsidR="00DC5522" w:rsidRPr="00DC5522" w:rsidRDefault="00DC5522" w:rsidP="00DC5522">
            <w:pPr>
              <w:widowControl w:val="0"/>
              <w:autoSpaceDE w:val="0"/>
              <w:autoSpaceDN w:val="0"/>
              <w:rPr>
                <w:rFonts w:eastAsia="Times New Roman"/>
              </w:rPr>
            </w:pPr>
          </w:p>
          <w:p w14:paraId="4F3598F0" w14:textId="77777777" w:rsidR="00DC5522" w:rsidRPr="00DC5522" w:rsidRDefault="00DC5522" w:rsidP="00DC5522">
            <w:pPr>
              <w:widowControl w:val="0"/>
              <w:autoSpaceDE w:val="0"/>
              <w:autoSpaceDN w:val="0"/>
              <w:rPr>
                <w:rFonts w:eastAsia="Times New Roman"/>
              </w:rPr>
            </w:pPr>
          </w:p>
          <w:p w14:paraId="56391FBB" w14:textId="77777777" w:rsidR="00DC5522" w:rsidRPr="00DC5522" w:rsidRDefault="00DC5522" w:rsidP="00DC5522">
            <w:pPr>
              <w:widowControl w:val="0"/>
              <w:autoSpaceDE w:val="0"/>
              <w:autoSpaceDN w:val="0"/>
              <w:rPr>
                <w:rFonts w:eastAsia="Times New Roman"/>
                <w:b/>
              </w:rPr>
            </w:pPr>
            <w:r w:rsidRPr="00DC5522">
              <w:rPr>
                <w:rFonts w:eastAsia="Times New Roman"/>
              </w:rPr>
              <w:t>Concursul școlar național de competență și performanță în educație ”</w:t>
            </w:r>
            <w:r w:rsidRPr="00DC5522">
              <w:rPr>
                <w:rFonts w:eastAsia="Times New Roman"/>
                <w:b/>
              </w:rPr>
              <w:t>COMPER- Limba și literatura română -etapa I</w:t>
            </w:r>
          </w:p>
          <w:p w14:paraId="68831C07" w14:textId="77777777" w:rsidR="00DC5522" w:rsidRPr="00DC5522" w:rsidRDefault="00DC5522" w:rsidP="00DC5522">
            <w:pPr>
              <w:widowControl w:val="0"/>
              <w:autoSpaceDE w:val="0"/>
              <w:autoSpaceDN w:val="0"/>
              <w:rPr>
                <w:rFonts w:eastAsia="Times New Roman"/>
                <w:b/>
              </w:rPr>
            </w:pPr>
          </w:p>
          <w:p w14:paraId="08D7233F" w14:textId="77777777" w:rsidR="00DC5522" w:rsidRPr="00DC5522" w:rsidRDefault="00DC5522" w:rsidP="00DC5522">
            <w:pPr>
              <w:widowControl w:val="0"/>
              <w:autoSpaceDE w:val="0"/>
              <w:autoSpaceDN w:val="0"/>
              <w:rPr>
                <w:rFonts w:eastAsia="Times New Roman"/>
              </w:rPr>
            </w:pPr>
            <w:r w:rsidRPr="00DC5522">
              <w:rPr>
                <w:rFonts w:eastAsia="Times New Roman"/>
                <w:b/>
              </w:rPr>
              <w:t>Premiul I</w:t>
            </w:r>
            <w:r w:rsidRPr="00DC5522">
              <w:rPr>
                <w:rFonts w:eastAsia="Times New Roman"/>
              </w:rPr>
              <w:t xml:space="preserve">:Lazur </w:t>
            </w:r>
            <w:proofErr w:type="spellStart"/>
            <w:r w:rsidRPr="00DC5522">
              <w:rPr>
                <w:rFonts w:eastAsia="Times New Roman"/>
              </w:rPr>
              <w:t>Elisa</w:t>
            </w:r>
            <w:proofErr w:type="spellEnd"/>
          </w:p>
          <w:p w14:paraId="406FCE2D" w14:textId="77777777" w:rsidR="00DC5522" w:rsidRPr="00DC5522" w:rsidRDefault="00DC5522" w:rsidP="00DC5522">
            <w:pPr>
              <w:widowControl w:val="0"/>
              <w:autoSpaceDE w:val="0"/>
              <w:autoSpaceDN w:val="0"/>
              <w:rPr>
                <w:rFonts w:eastAsia="Times New Roman"/>
              </w:rPr>
            </w:pPr>
            <w:r w:rsidRPr="00DC5522">
              <w:rPr>
                <w:rFonts w:eastAsia="Times New Roman"/>
                <w:b/>
              </w:rPr>
              <w:t>Premiul II</w:t>
            </w:r>
            <w:r w:rsidRPr="00DC5522">
              <w:rPr>
                <w:rFonts w:eastAsia="Times New Roman"/>
              </w:rPr>
              <w:t xml:space="preserve">: Haiduc </w:t>
            </w:r>
            <w:proofErr w:type="spellStart"/>
            <w:r w:rsidRPr="00DC5522">
              <w:rPr>
                <w:rFonts w:eastAsia="Times New Roman"/>
              </w:rPr>
              <w:t>Yannis</w:t>
            </w:r>
            <w:proofErr w:type="spellEnd"/>
            <w:r w:rsidRPr="00DC5522">
              <w:rPr>
                <w:rFonts w:eastAsia="Times New Roman"/>
              </w:rPr>
              <w:t xml:space="preserve">, </w:t>
            </w:r>
            <w:proofErr w:type="spellStart"/>
            <w:r w:rsidRPr="00DC5522">
              <w:rPr>
                <w:rFonts w:eastAsia="Times New Roman"/>
              </w:rPr>
              <w:t>Handro</w:t>
            </w:r>
            <w:proofErr w:type="spellEnd"/>
            <w:r w:rsidRPr="00DC5522">
              <w:rPr>
                <w:rFonts w:eastAsia="Times New Roman"/>
              </w:rPr>
              <w:t xml:space="preserve"> </w:t>
            </w:r>
            <w:proofErr w:type="spellStart"/>
            <w:r w:rsidRPr="00DC5522">
              <w:rPr>
                <w:rFonts w:eastAsia="Times New Roman"/>
              </w:rPr>
              <w:t>Aisha</w:t>
            </w:r>
            <w:proofErr w:type="spellEnd"/>
          </w:p>
          <w:p w14:paraId="1C456739" w14:textId="77777777" w:rsidR="00DC5522" w:rsidRPr="00DC5522" w:rsidRDefault="00DC5522" w:rsidP="00DC5522">
            <w:pPr>
              <w:widowControl w:val="0"/>
              <w:autoSpaceDE w:val="0"/>
              <w:autoSpaceDN w:val="0"/>
              <w:rPr>
                <w:rFonts w:eastAsia="Times New Roman"/>
              </w:rPr>
            </w:pPr>
            <w:r w:rsidRPr="00DC5522">
              <w:rPr>
                <w:rFonts w:eastAsia="Times New Roman"/>
                <w:b/>
              </w:rPr>
              <w:t xml:space="preserve">Premiul </w:t>
            </w:r>
            <w:proofErr w:type="spellStart"/>
            <w:r w:rsidRPr="00DC5522">
              <w:rPr>
                <w:rFonts w:eastAsia="Times New Roman"/>
                <w:b/>
              </w:rPr>
              <w:t>III</w:t>
            </w:r>
            <w:r w:rsidRPr="00DC5522">
              <w:rPr>
                <w:rFonts w:eastAsia="Times New Roman"/>
              </w:rPr>
              <w:t>:Bud</w:t>
            </w:r>
            <w:proofErr w:type="spellEnd"/>
            <w:r w:rsidRPr="00DC5522">
              <w:rPr>
                <w:rFonts w:eastAsia="Times New Roman"/>
              </w:rPr>
              <w:t xml:space="preserve"> Levi, Costin Carla, </w:t>
            </w:r>
            <w:proofErr w:type="spellStart"/>
            <w:r w:rsidRPr="00DC5522">
              <w:rPr>
                <w:rFonts w:eastAsia="Times New Roman"/>
              </w:rPr>
              <w:t>Meteieș</w:t>
            </w:r>
            <w:proofErr w:type="spellEnd"/>
            <w:r w:rsidRPr="00DC5522">
              <w:rPr>
                <w:rFonts w:eastAsia="Times New Roman"/>
              </w:rPr>
              <w:t xml:space="preserve"> Maria, Pop Alexia, Timiș Naomi.</w:t>
            </w:r>
          </w:p>
          <w:p w14:paraId="2D95A523" w14:textId="77777777" w:rsidR="00DC5522" w:rsidRPr="00DC5522" w:rsidRDefault="00DC5522" w:rsidP="00DC5522">
            <w:pPr>
              <w:widowControl w:val="0"/>
              <w:autoSpaceDE w:val="0"/>
              <w:autoSpaceDN w:val="0"/>
              <w:rPr>
                <w:rFonts w:eastAsia="Times New Roman"/>
              </w:rPr>
            </w:pPr>
            <w:r w:rsidRPr="00DC5522">
              <w:rPr>
                <w:rFonts w:eastAsia="Times New Roman"/>
                <w:b/>
              </w:rPr>
              <w:t>Mențiune</w:t>
            </w:r>
            <w:r w:rsidRPr="00DC5522">
              <w:rPr>
                <w:rFonts w:eastAsia="Times New Roman"/>
              </w:rPr>
              <w:t>::</w:t>
            </w:r>
            <w:proofErr w:type="spellStart"/>
            <w:r w:rsidRPr="00DC5522">
              <w:rPr>
                <w:rFonts w:eastAsia="Times New Roman"/>
              </w:rPr>
              <w:t>Ștrango</w:t>
            </w:r>
            <w:proofErr w:type="spellEnd"/>
            <w:r w:rsidRPr="00DC5522">
              <w:rPr>
                <w:rFonts w:eastAsia="Times New Roman"/>
              </w:rPr>
              <w:t xml:space="preserve"> Darius</w:t>
            </w:r>
          </w:p>
          <w:p w14:paraId="60ED08BA" w14:textId="77777777" w:rsidR="00DC5522" w:rsidRPr="00DC5522" w:rsidRDefault="00DC5522" w:rsidP="00DC5522">
            <w:pPr>
              <w:widowControl w:val="0"/>
              <w:autoSpaceDE w:val="0"/>
              <w:autoSpaceDN w:val="0"/>
              <w:rPr>
                <w:rFonts w:eastAsia="Times New Roman"/>
              </w:rPr>
            </w:pPr>
          </w:p>
          <w:p w14:paraId="0074BFAF" w14:textId="77777777" w:rsidR="00DC5522" w:rsidRPr="00DC5522" w:rsidRDefault="00DC5522" w:rsidP="00DC5522">
            <w:pPr>
              <w:widowControl w:val="0"/>
              <w:autoSpaceDE w:val="0"/>
              <w:autoSpaceDN w:val="0"/>
              <w:rPr>
                <w:rFonts w:eastAsia="Times New Roman"/>
                <w:b/>
              </w:rPr>
            </w:pPr>
            <w:r w:rsidRPr="00DC5522">
              <w:rPr>
                <w:rFonts w:eastAsia="Times New Roman"/>
              </w:rPr>
              <w:t>Concursul școlar național de competență și performanță în educație ”C</w:t>
            </w:r>
            <w:r w:rsidRPr="00DC5522">
              <w:rPr>
                <w:rFonts w:eastAsia="Times New Roman"/>
                <w:b/>
              </w:rPr>
              <w:t>OMPER- Limba și literatura română -etapa II</w:t>
            </w:r>
          </w:p>
          <w:p w14:paraId="19EA5692"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w:t>
            </w:r>
            <w:r w:rsidRPr="00DC5522">
              <w:rPr>
                <w:rFonts w:eastAsia="Times New Roman"/>
              </w:rPr>
              <w:t xml:space="preserve">:Bud Levi, </w:t>
            </w:r>
            <w:proofErr w:type="spellStart"/>
            <w:r w:rsidRPr="00DC5522">
              <w:rPr>
                <w:rFonts w:eastAsia="Times New Roman"/>
              </w:rPr>
              <w:t>Câcău</w:t>
            </w:r>
            <w:proofErr w:type="spellEnd"/>
            <w:r w:rsidRPr="00DC5522">
              <w:rPr>
                <w:rFonts w:eastAsia="Times New Roman"/>
              </w:rPr>
              <w:t xml:space="preserve"> Simone, </w:t>
            </w:r>
            <w:proofErr w:type="spellStart"/>
            <w:r w:rsidRPr="00DC5522">
              <w:rPr>
                <w:rFonts w:eastAsia="Times New Roman"/>
              </w:rPr>
              <w:t>Handro</w:t>
            </w:r>
            <w:proofErr w:type="spellEnd"/>
            <w:r w:rsidRPr="00DC5522">
              <w:rPr>
                <w:rFonts w:eastAsia="Times New Roman"/>
              </w:rPr>
              <w:t xml:space="preserve"> </w:t>
            </w:r>
            <w:proofErr w:type="spellStart"/>
            <w:r w:rsidRPr="00DC5522">
              <w:rPr>
                <w:rFonts w:eastAsia="Times New Roman"/>
              </w:rPr>
              <w:t>Aisha</w:t>
            </w:r>
            <w:proofErr w:type="spellEnd"/>
            <w:r w:rsidRPr="00DC5522">
              <w:rPr>
                <w:rFonts w:eastAsia="Times New Roman"/>
              </w:rPr>
              <w:t xml:space="preserve">, </w:t>
            </w:r>
            <w:proofErr w:type="spellStart"/>
            <w:r w:rsidRPr="00DC5522">
              <w:rPr>
                <w:rFonts w:eastAsia="Times New Roman"/>
              </w:rPr>
              <w:t>Lazur</w:t>
            </w:r>
            <w:proofErr w:type="spellEnd"/>
            <w:r w:rsidRPr="00DC5522">
              <w:rPr>
                <w:rFonts w:eastAsia="Times New Roman"/>
              </w:rPr>
              <w:t xml:space="preserve"> </w:t>
            </w:r>
            <w:proofErr w:type="spellStart"/>
            <w:r w:rsidRPr="00DC5522">
              <w:rPr>
                <w:rFonts w:eastAsia="Times New Roman"/>
              </w:rPr>
              <w:t>Elisa</w:t>
            </w:r>
            <w:proofErr w:type="spellEnd"/>
            <w:r w:rsidRPr="00DC5522">
              <w:rPr>
                <w:rFonts w:eastAsia="Times New Roman"/>
              </w:rPr>
              <w:t xml:space="preserve">, </w:t>
            </w:r>
            <w:proofErr w:type="spellStart"/>
            <w:r w:rsidRPr="00DC5522">
              <w:rPr>
                <w:rFonts w:eastAsia="Times New Roman"/>
              </w:rPr>
              <w:lastRenderedPageBreak/>
              <w:t>Meteieș</w:t>
            </w:r>
            <w:proofErr w:type="spellEnd"/>
            <w:r w:rsidRPr="00DC5522">
              <w:rPr>
                <w:rFonts w:eastAsia="Times New Roman"/>
              </w:rPr>
              <w:t xml:space="preserve"> Maria</w:t>
            </w:r>
          </w:p>
          <w:p w14:paraId="4E07E925" w14:textId="77777777" w:rsidR="00DC5522" w:rsidRPr="00DC5522" w:rsidRDefault="00DC5522" w:rsidP="00DC5522">
            <w:pPr>
              <w:widowControl w:val="0"/>
              <w:autoSpaceDE w:val="0"/>
              <w:autoSpaceDN w:val="0"/>
              <w:rPr>
                <w:rFonts w:eastAsia="Times New Roman"/>
              </w:rPr>
            </w:pPr>
            <w:r w:rsidRPr="00DC5522">
              <w:rPr>
                <w:rFonts w:eastAsia="Times New Roman"/>
                <w:b/>
                <w:bCs/>
              </w:rPr>
              <w:t xml:space="preserve">Premiul </w:t>
            </w:r>
            <w:proofErr w:type="spellStart"/>
            <w:r w:rsidRPr="00DC5522">
              <w:rPr>
                <w:rFonts w:eastAsia="Times New Roman"/>
                <w:b/>
                <w:bCs/>
              </w:rPr>
              <w:t>II</w:t>
            </w:r>
            <w:r w:rsidRPr="00DC5522">
              <w:rPr>
                <w:rFonts w:eastAsia="Times New Roman"/>
              </w:rPr>
              <w:t>:Mureșan</w:t>
            </w:r>
            <w:proofErr w:type="spellEnd"/>
            <w:r w:rsidRPr="00DC5522">
              <w:rPr>
                <w:rFonts w:eastAsia="Times New Roman"/>
              </w:rPr>
              <w:t xml:space="preserve"> </w:t>
            </w:r>
            <w:proofErr w:type="spellStart"/>
            <w:r w:rsidRPr="00DC5522">
              <w:rPr>
                <w:rFonts w:eastAsia="Times New Roman"/>
              </w:rPr>
              <w:t>Onisim</w:t>
            </w:r>
            <w:proofErr w:type="spellEnd"/>
            <w:r w:rsidRPr="00DC5522">
              <w:rPr>
                <w:rFonts w:eastAsia="Times New Roman"/>
              </w:rPr>
              <w:t xml:space="preserve">, Mureșan </w:t>
            </w:r>
            <w:proofErr w:type="spellStart"/>
            <w:r w:rsidRPr="00DC5522">
              <w:rPr>
                <w:rFonts w:eastAsia="Times New Roman"/>
              </w:rPr>
              <w:t>Elisa</w:t>
            </w:r>
            <w:proofErr w:type="spellEnd"/>
            <w:r w:rsidRPr="00DC5522">
              <w:rPr>
                <w:rFonts w:eastAsia="Times New Roman"/>
              </w:rPr>
              <w:t>, Pop Alexia, Timiș Naomi</w:t>
            </w:r>
          </w:p>
          <w:p w14:paraId="20880813" w14:textId="77777777" w:rsidR="00DC5522" w:rsidRPr="00DC5522" w:rsidRDefault="00DC5522" w:rsidP="00DC5522">
            <w:pPr>
              <w:widowControl w:val="0"/>
              <w:autoSpaceDE w:val="0"/>
              <w:autoSpaceDN w:val="0"/>
              <w:rPr>
                <w:rFonts w:eastAsia="Times New Roman"/>
              </w:rPr>
            </w:pPr>
            <w:r w:rsidRPr="00DC5522">
              <w:rPr>
                <w:rFonts w:eastAsia="Times New Roman"/>
                <w:b/>
                <w:bCs/>
              </w:rPr>
              <w:t xml:space="preserve">Premiul </w:t>
            </w:r>
            <w:proofErr w:type="spellStart"/>
            <w:r w:rsidRPr="00DC5522">
              <w:rPr>
                <w:rFonts w:eastAsia="Times New Roman"/>
                <w:b/>
                <w:bCs/>
              </w:rPr>
              <w:t>III</w:t>
            </w:r>
            <w:r w:rsidRPr="00DC5522">
              <w:rPr>
                <w:rFonts w:eastAsia="Times New Roman"/>
              </w:rPr>
              <w:t>:Ciorcaș</w:t>
            </w:r>
            <w:proofErr w:type="spellEnd"/>
            <w:r w:rsidRPr="00DC5522">
              <w:rPr>
                <w:rFonts w:eastAsia="Times New Roman"/>
              </w:rPr>
              <w:t xml:space="preserve"> Adelina, Costin Carla, Haiduc </w:t>
            </w:r>
            <w:proofErr w:type="spellStart"/>
            <w:r w:rsidRPr="00DC5522">
              <w:rPr>
                <w:rFonts w:eastAsia="Times New Roman"/>
              </w:rPr>
              <w:t>Yannis</w:t>
            </w:r>
            <w:proofErr w:type="spellEnd"/>
          </w:p>
          <w:p w14:paraId="1DAA719C"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b/>
                <w:bCs/>
              </w:rPr>
              <w:t>Mențiune</w:t>
            </w:r>
            <w:r w:rsidRPr="00DC5522">
              <w:rPr>
                <w:rFonts w:eastAsia="Times New Roman"/>
              </w:rPr>
              <w:t>:Bilici</w:t>
            </w:r>
            <w:proofErr w:type="spellEnd"/>
            <w:r w:rsidRPr="00DC5522">
              <w:rPr>
                <w:rFonts w:eastAsia="Times New Roman"/>
              </w:rPr>
              <w:t xml:space="preserve"> Ruth.</w:t>
            </w:r>
          </w:p>
          <w:p w14:paraId="2ED523B2" w14:textId="77777777" w:rsidR="00DC5522" w:rsidRPr="00DC5522" w:rsidRDefault="00DC5522" w:rsidP="00DC5522">
            <w:pPr>
              <w:widowControl w:val="0"/>
              <w:autoSpaceDE w:val="0"/>
              <w:autoSpaceDN w:val="0"/>
              <w:rPr>
                <w:rFonts w:eastAsia="Times New Roman"/>
              </w:rPr>
            </w:pPr>
          </w:p>
          <w:p w14:paraId="41C73C14" w14:textId="77777777" w:rsidR="00DC5522" w:rsidRPr="00DC5522" w:rsidRDefault="00DC5522" w:rsidP="00DC5522">
            <w:pPr>
              <w:widowControl w:val="0"/>
              <w:autoSpaceDE w:val="0"/>
              <w:autoSpaceDN w:val="0"/>
              <w:rPr>
                <w:rFonts w:eastAsia="Times New Roman"/>
              </w:rPr>
            </w:pPr>
          </w:p>
          <w:p w14:paraId="1358B1FF" w14:textId="77777777" w:rsidR="00DC5522" w:rsidRPr="00DC5522" w:rsidRDefault="00DC5522" w:rsidP="00DC5522">
            <w:pPr>
              <w:widowControl w:val="0"/>
              <w:autoSpaceDE w:val="0"/>
              <w:autoSpaceDN w:val="0"/>
              <w:rPr>
                <w:rFonts w:eastAsia="Times New Roman"/>
              </w:rPr>
            </w:pPr>
          </w:p>
          <w:p w14:paraId="4CB1383C" w14:textId="77777777" w:rsidR="00DC5522" w:rsidRPr="00DC5522" w:rsidRDefault="00DC5522" w:rsidP="00DC5522">
            <w:pPr>
              <w:widowControl w:val="0"/>
              <w:autoSpaceDE w:val="0"/>
              <w:autoSpaceDN w:val="0"/>
              <w:rPr>
                <w:rFonts w:eastAsia="Times New Roman"/>
              </w:rPr>
            </w:pPr>
          </w:p>
          <w:p w14:paraId="45C74344" w14:textId="77777777" w:rsidR="00DC5522" w:rsidRPr="00DC5522" w:rsidRDefault="00DC5522" w:rsidP="00DC5522">
            <w:pPr>
              <w:widowControl w:val="0"/>
              <w:autoSpaceDE w:val="0"/>
              <w:autoSpaceDN w:val="0"/>
              <w:rPr>
                <w:rFonts w:eastAsia="Times New Roman"/>
              </w:rPr>
            </w:pPr>
          </w:p>
          <w:p w14:paraId="086C7002" w14:textId="77777777" w:rsidR="00DC5522" w:rsidRPr="00DC5522" w:rsidRDefault="00DC5522" w:rsidP="00DC5522">
            <w:pPr>
              <w:widowControl w:val="0"/>
              <w:autoSpaceDE w:val="0"/>
              <w:autoSpaceDN w:val="0"/>
              <w:rPr>
                <w:rFonts w:eastAsia="Times New Roman"/>
                <w:b/>
              </w:rPr>
            </w:pPr>
            <w:r w:rsidRPr="00DC5522">
              <w:rPr>
                <w:rFonts w:eastAsia="Times New Roman"/>
                <w:b/>
              </w:rPr>
              <w:t>Concursul școlar național de competență și performanță în educație ”COMPER- Matematică -etapa I</w:t>
            </w:r>
          </w:p>
          <w:p w14:paraId="4311AA35" w14:textId="77777777" w:rsidR="00DC5522" w:rsidRPr="00DC5522" w:rsidRDefault="00DC5522" w:rsidP="00DC5522">
            <w:pPr>
              <w:widowControl w:val="0"/>
              <w:autoSpaceDE w:val="0"/>
              <w:autoSpaceDN w:val="0"/>
              <w:rPr>
                <w:rFonts w:eastAsia="Times New Roman"/>
              </w:rPr>
            </w:pPr>
          </w:p>
          <w:p w14:paraId="17BB96E9"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w:t>
            </w:r>
            <w:r w:rsidRPr="00DC5522">
              <w:rPr>
                <w:rFonts w:eastAsia="Times New Roman"/>
              </w:rPr>
              <w:t>-</w:t>
            </w:r>
          </w:p>
          <w:p w14:paraId="12993274" w14:textId="77777777" w:rsidR="00DC5522" w:rsidRPr="00DC5522" w:rsidRDefault="00DC5522" w:rsidP="00DC5522">
            <w:pPr>
              <w:widowControl w:val="0"/>
              <w:autoSpaceDE w:val="0"/>
              <w:autoSpaceDN w:val="0"/>
              <w:rPr>
                <w:rFonts w:eastAsia="Times New Roman"/>
              </w:rPr>
            </w:pPr>
            <w:r w:rsidRPr="00DC5522">
              <w:rPr>
                <w:rFonts w:eastAsia="Times New Roman"/>
                <w:b/>
                <w:bCs/>
              </w:rPr>
              <w:t xml:space="preserve">Premiul </w:t>
            </w:r>
            <w:proofErr w:type="spellStart"/>
            <w:r w:rsidRPr="00DC5522">
              <w:rPr>
                <w:rFonts w:eastAsia="Times New Roman"/>
                <w:b/>
                <w:bCs/>
              </w:rPr>
              <w:t>II:</w:t>
            </w:r>
            <w:r w:rsidRPr="00DC5522">
              <w:rPr>
                <w:rFonts w:eastAsia="Times New Roman"/>
              </w:rPr>
              <w:t>Mureșan</w:t>
            </w:r>
            <w:proofErr w:type="spellEnd"/>
            <w:r w:rsidRPr="00DC5522">
              <w:rPr>
                <w:rFonts w:eastAsia="Times New Roman"/>
              </w:rPr>
              <w:t xml:space="preserve"> </w:t>
            </w:r>
            <w:proofErr w:type="spellStart"/>
            <w:r w:rsidRPr="00DC5522">
              <w:rPr>
                <w:rFonts w:eastAsia="Times New Roman"/>
              </w:rPr>
              <w:t>Elisa</w:t>
            </w:r>
            <w:proofErr w:type="spellEnd"/>
          </w:p>
          <w:p w14:paraId="1A313C66" w14:textId="77777777" w:rsidR="00DC5522" w:rsidRPr="00DC5522" w:rsidRDefault="00DC5522" w:rsidP="00DC5522">
            <w:pPr>
              <w:widowControl w:val="0"/>
              <w:autoSpaceDE w:val="0"/>
              <w:autoSpaceDN w:val="0"/>
              <w:rPr>
                <w:rFonts w:eastAsia="Times New Roman"/>
              </w:rPr>
            </w:pPr>
            <w:r w:rsidRPr="00DC5522">
              <w:rPr>
                <w:rFonts w:eastAsia="Times New Roman"/>
                <w:b/>
                <w:bCs/>
              </w:rPr>
              <w:t xml:space="preserve">Premiul </w:t>
            </w:r>
            <w:proofErr w:type="spellStart"/>
            <w:r w:rsidRPr="00DC5522">
              <w:rPr>
                <w:rFonts w:eastAsia="Times New Roman"/>
                <w:b/>
                <w:bCs/>
              </w:rPr>
              <w:t>III</w:t>
            </w:r>
            <w:r w:rsidRPr="00DC5522">
              <w:rPr>
                <w:rFonts w:eastAsia="Times New Roman"/>
              </w:rPr>
              <w:t>:Lazur</w:t>
            </w:r>
            <w:proofErr w:type="spellEnd"/>
            <w:r w:rsidRPr="00DC5522">
              <w:rPr>
                <w:rFonts w:eastAsia="Times New Roman"/>
              </w:rPr>
              <w:t xml:space="preserve"> </w:t>
            </w:r>
            <w:proofErr w:type="spellStart"/>
            <w:r w:rsidRPr="00DC5522">
              <w:rPr>
                <w:rFonts w:eastAsia="Times New Roman"/>
              </w:rPr>
              <w:t>Elisa</w:t>
            </w:r>
            <w:proofErr w:type="spellEnd"/>
            <w:r w:rsidRPr="00DC5522">
              <w:rPr>
                <w:rFonts w:eastAsia="Times New Roman"/>
              </w:rPr>
              <w:t>, Pop Alexia</w:t>
            </w:r>
          </w:p>
          <w:p w14:paraId="6DE6C7A1"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b/>
                <w:bCs/>
              </w:rPr>
              <w:t>Mențiune</w:t>
            </w:r>
            <w:r w:rsidRPr="00DC5522">
              <w:rPr>
                <w:rFonts w:eastAsia="Times New Roman"/>
              </w:rPr>
              <w:t>:Bud</w:t>
            </w:r>
            <w:proofErr w:type="spellEnd"/>
            <w:r w:rsidRPr="00DC5522">
              <w:rPr>
                <w:rFonts w:eastAsia="Times New Roman"/>
              </w:rPr>
              <w:t xml:space="preserve"> Levi, Costin Carla, Haiduc </w:t>
            </w:r>
            <w:proofErr w:type="spellStart"/>
            <w:r w:rsidRPr="00DC5522">
              <w:rPr>
                <w:rFonts w:eastAsia="Times New Roman"/>
              </w:rPr>
              <w:t>Yannis</w:t>
            </w:r>
            <w:proofErr w:type="spellEnd"/>
            <w:r w:rsidRPr="00DC5522">
              <w:rPr>
                <w:rFonts w:eastAsia="Times New Roman"/>
              </w:rPr>
              <w:t xml:space="preserve">, Mureșan </w:t>
            </w:r>
            <w:proofErr w:type="spellStart"/>
            <w:r w:rsidRPr="00DC5522">
              <w:rPr>
                <w:rFonts w:eastAsia="Times New Roman"/>
              </w:rPr>
              <w:t>Onisim</w:t>
            </w:r>
            <w:proofErr w:type="spellEnd"/>
            <w:r w:rsidRPr="00DC5522">
              <w:rPr>
                <w:rFonts w:eastAsia="Times New Roman"/>
              </w:rPr>
              <w:t>.</w:t>
            </w:r>
          </w:p>
          <w:p w14:paraId="49855CA1" w14:textId="77777777" w:rsidR="00DC5522" w:rsidRPr="00DC5522" w:rsidRDefault="00DC5522" w:rsidP="00DC5522">
            <w:pPr>
              <w:widowControl w:val="0"/>
              <w:autoSpaceDE w:val="0"/>
              <w:autoSpaceDN w:val="0"/>
              <w:rPr>
                <w:rFonts w:eastAsia="Times New Roman"/>
              </w:rPr>
            </w:pPr>
          </w:p>
          <w:p w14:paraId="1C3F711F" w14:textId="77777777" w:rsidR="00DC5522" w:rsidRPr="00DC5522" w:rsidRDefault="00DC5522" w:rsidP="00DC5522">
            <w:pPr>
              <w:widowControl w:val="0"/>
              <w:autoSpaceDE w:val="0"/>
              <w:autoSpaceDN w:val="0"/>
              <w:rPr>
                <w:rFonts w:eastAsia="Times New Roman"/>
              </w:rPr>
            </w:pPr>
          </w:p>
          <w:p w14:paraId="48E36390" w14:textId="77777777" w:rsidR="00DC5522" w:rsidRPr="00DC5522" w:rsidRDefault="00DC5522" w:rsidP="00DC5522">
            <w:pPr>
              <w:widowControl w:val="0"/>
              <w:autoSpaceDE w:val="0"/>
              <w:autoSpaceDN w:val="0"/>
              <w:rPr>
                <w:rFonts w:eastAsia="Times New Roman"/>
              </w:rPr>
            </w:pPr>
          </w:p>
          <w:p w14:paraId="566F7915" w14:textId="77777777" w:rsidR="00DC5522" w:rsidRPr="00DC5522" w:rsidRDefault="00DC5522" w:rsidP="00DC5522">
            <w:pPr>
              <w:widowControl w:val="0"/>
              <w:autoSpaceDE w:val="0"/>
              <w:autoSpaceDN w:val="0"/>
              <w:rPr>
                <w:rFonts w:eastAsia="Times New Roman"/>
                <w:b/>
                <w:bCs/>
              </w:rPr>
            </w:pPr>
            <w:r w:rsidRPr="00DC5522">
              <w:rPr>
                <w:rFonts w:eastAsia="Times New Roman"/>
                <w:b/>
                <w:bCs/>
              </w:rPr>
              <w:t>Concursul școlar național de competență și performanță în educație ”COMPER- Matematică -etapa II</w:t>
            </w:r>
          </w:p>
          <w:p w14:paraId="0D84F871" w14:textId="77777777" w:rsidR="00DC5522" w:rsidRPr="00DC5522" w:rsidRDefault="00DC5522" w:rsidP="00DC5522">
            <w:pPr>
              <w:widowControl w:val="0"/>
              <w:autoSpaceDE w:val="0"/>
              <w:autoSpaceDN w:val="0"/>
              <w:rPr>
                <w:rFonts w:eastAsia="Times New Roman"/>
              </w:rPr>
            </w:pPr>
          </w:p>
          <w:p w14:paraId="413BCA69" w14:textId="77777777" w:rsidR="00DC5522" w:rsidRPr="00DC5522" w:rsidRDefault="00DC5522" w:rsidP="00DC5522">
            <w:pPr>
              <w:widowControl w:val="0"/>
              <w:autoSpaceDE w:val="0"/>
              <w:autoSpaceDN w:val="0"/>
              <w:rPr>
                <w:rFonts w:eastAsia="Times New Roman"/>
              </w:rPr>
            </w:pPr>
            <w:r w:rsidRPr="00DC5522">
              <w:rPr>
                <w:rFonts w:eastAsia="Times New Roman"/>
                <w:b/>
                <w:bCs/>
              </w:rPr>
              <w:t xml:space="preserve">Premiul </w:t>
            </w:r>
            <w:r w:rsidRPr="00DC5522">
              <w:rPr>
                <w:rFonts w:eastAsia="Times New Roman"/>
              </w:rPr>
              <w:t xml:space="preserve">I:Lazur </w:t>
            </w:r>
            <w:proofErr w:type="spellStart"/>
            <w:r w:rsidRPr="00DC5522">
              <w:rPr>
                <w:rFonts w:eastAsia="Times New Roman"/>
              </w:rPr>
              <w:t>Elisa</w:t>
            </w:r>
            <w:proofErr w:type="spellEnd"/>
          </w:p>
          <w:p w14:paraId="2DD1034D" w14:textId="77777777" w:rsidR="00DC5522" w:rsidRPr="00DC5522" w:rsidRDefault="00DC5522" w:rsidP="00DC5522">
            <w:pPr>
              <w:widowControl w:val="0"/>
              <w:autoSpaceDE w:val="0"/>
              <w:autoSpaceDN w:val="0"/>
              <w:rPr>
                <w:rFonts w:eastAsia="Times New Roman"/>
              </w:rPr>
            </w:pPr>
            <w:r w:rsidRPr="00DC5522">
              <w:rPr>
                <w:rFonts w:eastAsia="Times New Roman"/>
                <w:b/>
                <w:bCs/>
              </w:rPr>
              <w:t xml:space="preserve">Premiul </w:t>
            </w:r>
            <w:proofErr w:type="spellStart"/>
            <w:r w:rsidRPr="00DC5522">
              <w:rPr>
                <w:rFonts w:eastAsia="Times New Roman"/>
                <w:b/>
                <w:bCs/>
              </w:rPr>
              <w:t>II</w:t>
            </w:r>
            <w:r w:rsidRPr="00DC5522">
              <w:rPr>
                <w:rFonts w:eastAsia="Times New Roman"/>
              </w:rPr>
              <w:t>:Câcău</w:t>
            </w:r>
            <w:proofErr w:type="spellEnd"/>
            <w:r w:rsidRPr="00DC5522">
              <w:rPr>
                <w:rFonts w:eastAsia="Times New Roman"/>
              </w:rPr>
              <w:t xml:space="preserve"> Simone, Haiduc </w:t>
            </w:r>
            <w:proofErr w:type="spellStart"/>
            <w:r w:rsidRPr="00DC5522">
              <w:rPr>
                <w:rFonts w:eastAsia="Times New Roman"/>
              </w:rPr>
              <w:t>Yannis</w:t>
            </w:r>
            <w:proofErr w:type="spellEnd"/>
            <w:r w:rsidRPr="00DC5522">
              <w:rPr>
                <w:rFonts w:eastAsia="Times New Roman"/>
              </w:rPr>
              <w:t xml:space="preserve">, Mureșan </w:t>
            </w:r>
            <w:proofErr w:type="spellStart"/>
            <w:r w:rsidRPr="00DC5522">
              <w:rPr>
                <w:rFonts w:eastAsia="Times New Roman"/>
              </w:rPr>
              <w:t>Elisa</w:t>
            </w:r>
            <w:proofErr w:type="spellEnd"/>
          </w:p>
          <w:p w14:paraId="46785CB1" w14:textId="77777777" w:rsidR="00DC5522" w:rsidRPr="00DC5522" w:rsidRDefault="00DC5522" w:rsidP="00DC5522">
            <w:pPr>
              <w:widowControl w:val="0"/>
              <w:autoSpaceDE w:val="0"/>
              <w:autoSpaceDN w:val="0"/>
              <w:rPr>
                <w:rFonts w:eastAsia="Times New Roman"/>
              </w:rPr>
            </w:pPr>
            <w:r w:rsidRPr="00DC5522">
              <w:rPr>
                <w:rFonts w:eastAsia="Times New Roman"/>
                <w:b/>
                <w:bCs/>
              </w:rPr>
              <w:t xml:space="preserve">Premiul </w:t>
            </w:r>
            <w:proofErr w:type="spellStart"/>
            <w:r w:rsidRPr="00DC5522">
              <w:rPr>
                <w:rFonts w:eastAsia="Times New Roman"/>
                <w:b/>
                <w:bCs/>
              </w:rPr>
              <w:t>III</w:t>
            </w:r>
            <w:r w:rsidRPr="00DC5522">
              <w:rPr>
                <w:rFonts w:eastAsia="Times New Roman"/>
              </w:rPr>
              <w:t>:Bud</w:t>
            </w:r>
            <w:proofErr w:type="spellEnd"/>
            <w:r w:rsidRPr="00DC5522">
              <w:rPr>
                <w:rFonts w:eastAsia="Times New Roman"/>
              </w:rPr>
              <w:t xml:space="preserve"> Levi, Costin Carla, Pop Alexia</w:t>
            </w:r>
          </w:p>
          <w:p w14:paraId="1288C33A"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b/>
                <w:bCs/>
              </w:rPr>
              <w:t>Mențiune</w:t>
            </w:r>
            <w:r w:rsidRPr="00DC5522">
              <w:rPr>
                <w:rFonts w:eastAsia="Times New Roman"/>
              </w:rPr>
              <w:t>:Handro</w:t>
            </w:r>
            <w:proofErr w:type="spellEnd"/>
            <w:r w:rsidRPr="00DC5522">
              <w:rPr>
                <w:rFonts w:eastAsia="Times New Roman"/>
              </w:rPr>
              <w:t xml:space="preserve"> </w:t>
            </w:r>
            <w:proofErr w:type="spellStart"/>
            <w:r w:rsidRPr="00DC5522">
              <w:rPr>
                <w:rFonts w:eastAsia="Times New Roman"/>
              </w:rPr>
              <w:t>Aisha</w:t>
            </w:r>
            <w:proofErr w:type="spellEnd"/>
            <w:r w:rsidRPr="00DC5522">
              <w:rPr>
                <w:rFonts w:eastAsia="Times New Roman"/>
              </w:rPr>
              <w:t xml:space="preserve">, </w:t>
            </w:r>
            <w:proofErr w:type="spellStart"/>
            <w:r w:rsidRPr="00DC5522">
              <w:rPr>
                <w:rFonts w:eastAsia="Times New Roman"/>
              </w:rPr>
              <w:t>Meteieș</w:t>
            </w:r>
            <w:proofErr w:type="spellEnd"/>
            <w:r w:rsidRPr="00DC5522">
              <w:rPr>
                <w:rFonts w:eastAsia="Times New Roman"/>
              </w:rPr>
              <w:t xml:space="preserve"> Maria</w:t>
            </w:r>
          </w:p>
          <w:p w14:paraId="23B64224" w14:textId="77777777" w:rsidR="00DC5522" w:rsidRPr="00DC5522" w:rsidRDefault="00DC5522" w:rsidP="00DC5522">
            <w:pPr>
              <w:widowControl w:val="0"/>
              <w:autoSpaceDE w:val="0"/>
              <w:autoSpaceDN w:val="0"/>
              <w:rPr>
                <w:rFonts w:eastAsia="Times New Roman"/>
              </w:rPr>
            </w:pPr>
          </w:p>
          <w:p w14:paraId="22143027" w14:textId="77777777" w:rsidR="00DC5522" w:rsidRPr="00DC5522" w:rsidRDefault="00DC5522" w:rsidP="00DC5522">
            <w:pPr>
              <w:widowControl w:val="0"/>
              <w:autoSpaceDE w:val="0"/>
              <w:autoSpaceDN w:val="0"/>
              <w:rPr>
                <w:rFonts w:eastAsia="Times New Roman"/>
              </w:rPr>
            </w:pPr>
            <w:r w:rsidRPr="00DC5522">
              <w:rPr>
                <w:rFonts w:eastAsia="Times New Roman"/>
                <w:b/>
                <w:i/>
              </w:rPr>
              <w:t>Comper Limba română- Etapa Națională</w:t>
            </w:r>
            <w:r w:rsidRPr="00DC5522">
              <w:rPr>
                <w:rFonts w:eastAsia="Times New Roman"/>
              </w:rPr>
              <w:t xml:space="preserve">: </w:t>
            </w:r>
            <w:proofErr w:type="spellStart"/>
            <w:r w:rsidRPr="00DC5522">
              <w:rPr>
                <w:rFonts w:eastAsia="Times New Roman"/>
              </w:rPr>
              <w:t>Lazur</w:t>
            </w:r>
            <w:proofErr w:type="spellEnd"/>
            <w:r w:rsidRPr="00DC5522">
              <w:rPr>
                <w:rFonts w:eastAsia="Times New Roman"/>
              </w:rPr>
              <w:t xml:space="preserve"> </w:t>
            </w:r>
            <w:proofErr w:type="spellStart"/>
            <w:r w:rsidRPr="00DC5522">
              <w:rPr>
                <w:rFonts w:eastAsia="Times New Roman"/>
              </w:rPr>
              <w:t>Elisa</w:t>
            </w:r>
            <w:proofErr w:type="spellEnd"/>
            <w:r w:rsidRPr="00DC5522">
              <w:rPr>
                <w:rFonts w:eastAsia="Times New Roman"/>
              </w:rPr>
              <w:t xml:space="preserve"> Maria- Premiul I</w:t>
            </w:r>
          </w:p>
          <w:p w14:paraId="7B88102C" w14:textId="77777777" w:rsidR="00DC5522" w:rsidRPr="00DC5522" w:rsidRDefault="00DC5522" w:rsidP="00DC5522">
            <w:pPr>
              <w:widowControl w:val="0"/>
              <w:autoSpaceDE w:val="0"/>
              <w:autoSpaceDN w:val="0"/>
              <w:rPr>
                <w:rFonts w:eastAsia="Times New Roman"/>
              </w:rPr>
            </w:pPr>
          </w:p>
          <w:p w14:paraId="2DE1572E" w14:textId="77777777" w:rsidR="00DC5522" w:rsidRPr="00DC5522" w:rsidRDefault="00DC5522" w:rsidP="00DC5522">
            <w:pPr>
              <w:widowControl w:val="0"/>
              <w:autoSpaceDE w:val="0"/>
              <w:autoSpaceDN w:val="0"/>
              <w:rPr>
                <w:rFonts w:eastAsia="Times New Roman"/>
              </w:rPr>
            </w:pPr>
          </w:p>
          <w:p w14:paraId="38DA4878" w14:textId="77777777" w:rsidR="00DC5522" w:rsidRPr="00DC5522" w:rsidRDefault="00DC5522" w:rsidP="00DC5522">
            <w:pPr>
              <w:widowControl w:val="0"/>
              <w:autoSpaceDE w:val="0"/>
              <w:autoSpaceDN w:val="0"/>
              <w:rPr>
                <w:rFonts w:eastAsia="Times New Roman"/>
              </w:rPr>
            </w:pPr>
          </w:p>
        </w:tc>
      </w:tr>
      <w:tr w:rsidR="00DC5522" w:rsidRPr="00DC5522" w14:paraId="7D81D36D" w14:textId="77777777" w:rsidTr="008670A5">
        <w:tc>
          <w:tcPr>
            <w:tcW w:w="2190" w:type="dxa"/>
            <w:tcBorders>
              <w:top w:val="nil"/>
              <w:left w:val="single" w:sz="4" w:space="0" w:color="000000"/>
              <w:bottom w:val="single" w:sz="4" w:space="0" w:color="000000"/>
              <w:right w:val="single" w:sz="4" w:space="0" w:color="000000"/>
            </w:tcBorders>
            <w:shd w:val="clear" w:color="auto" w:fill="B6D7A8"/>
            <w:tcMar>
              <w:top w:w="60" w:type="dxa"/>
              <w:left w:w="60" w:type="dxa"/>
              <w:bottom w:w="60" w:type="dxa"/>
              <w:right w:w="60" w:type="dxa"/>
            </w:tcMar>
          </w:tcPr>
          <w:p w14:paraId="07DEA683" w14:textId="77777777" w:rsidR="00DC5522" w:rsidRPr="00DC5522" w:rsidRDefault="00DC5522" w:rsidP="00DC5522">
            <w:pPr>
              <w:widowControl w:val="0"/>
              <w:autoSpaceDE w:val="0"/>
              <w:autoSpaceDN w:val="0"/>
              <w:jc w:val="center"/>
              <w:rPr>
                <w:rFonts w:eastAsia="Times New Roman"/>
              </w:rPr>
            </w:pPr>
            <w:r w:rsidRPr="00DC5522">
              <w:rPr>
                <w:rFonts w:eastAsia="Times New Roman"/>
              </w:rPr>
              <w:lastRenderedPageBreak/>
              <w:t>Barth Mia Rodica</w:t>
            </w:r>
          </w:p>
        </w:tc>
        <w:tc>
          <w:tcPr>
            <w:tcW w:w="2505" w:type="dxa"/>
            <w:tcMar>
              <w:top w:w="100" w:type="dxa"/>
              <w:left w:w="100" w:type="dxa"/>
              <w:bottom w:w="100" w:type="dxa"/>
              <w:right w:w="100" w:type="dxa"/>
            </w:tcMar>
          </w:tcPr>
          <w:p w14:paraId="03A6B521" w14:textId="77777777" w:rsidR="00DC5522" w:rsidRPr="00DC5522" w:rsidRDefault="00DC5522" w:rsidP="00DC5522">
            <w:pPr>
              <w:widowControl w:val="0"/>
              <w:autoSpaceDE w:val="0"/>
              <w:autoSpaceDN w:val="0"/>
              <w:rPr>
                <w:rFonts w:eastAsia="Times New Roman"/>
              </w:rPr>
            </w:pPr>
            <w:r w:rsidRPr="00DC5522">
              <w:rPr>
                <w:rFonts w:eastAsia="Times New Roman"/>
                <w:b/>
                <w:bCs/>
              </w:rPr>
              <w:t>Concursul ”LĂSAȚI IMAGINAȚIA SĂ ZBOARE”</w:t>
            </w:r>
            <w:r w:rsidRPr="00DC5522">
              <w:rPr>
                <w:rFonts w:eastAsia="Times New Roman"/>
              </w:rPr>
              <w:t xml:space="preserve">-ediția a VI-a, proiect județean înscris în CAEJ, aprobat prin Nr. </w:t>
            </w:r>
            <w:r w:rsidRPr="00DC5522">
              <w:rPr>
                <w:rFonts w:eastAsia="Times New Roman"/>
              </w:rPr>
              <w:lastRenderedPageBreak/>
              <w:t>I.S.J.325 /23.01.2025, domeniul cultural-artistic, poziția 29</w:t>
            </w:r>
          </w:p>
          <w:p w14:paraId="2D7F55AE"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w:t>
            </w:r>
            <w:r w:rsidRPr="00DC5522">
              <w:rPr>
                <w:rFonts w:eastAsia="Times New Roman"/>
              </w:rPr>
              <w:t>echipaj format din 4 elevi(</w:t>
            </w:r>
            <w:proofErr w:type="spellStart"/>
            <w:r w:rsidRPr="00DC5522">
              <w:rPr>
                <w:rFonts w:eastAsia="Times New Roman"/>
              </w:rPr>
              <w:t>Handro</w:t>
            </w:r>
            <w:proofErr w:type="spellEnd"/>
            <w:r w:rsidRPr="00DC5522">
              <w:rPr>
                <w:rFonts w:eastAsia="Times New Roman"/>
              </w:rPr>
              <w:t xml:space="preserve"> </w:t>
            </w:r>
            <w:proofErr w:type="spellStart"/>
            <w:r w:rsidRPr="00DC5522">
              <w:rPr>
                <w:rFonts w:eastAsia="Times New Roman"/>
              </w:rPr>
              <w:t>Amos+Herman</w:t>
            </w:r>
            <w:proofErr w:type="spellEnd"/>
            <w:r w:rsidRPr="00DC5522">
              <w:rPr>
                <w:rFonts w:eastAsia="Times New Roman"/>
              </w:rPr>
              <w:t xml:space="preserve"> </w:t>
            </w:r>
            <w:proofErr w:type="spellStart"/>
            <w:r w:rsidRPr="00DC5522">
              <w:rPr>
                <w:rFonts w:eastAsia="Times New Roman"/>
              </w:rPr>
              <w:t>Camelia+Gavriş</w:t>
            </w:r>
            <w:proofErr w:type="spellEnd"/>
            <w:r w:rsidRPr="00DC5522">
              <w:rPr>
                <w:rFonts w:eastAsia="Times New Roman"/>
              </w:rPr>
              <w:t xml:space="preserve"> </w:t>
            </w:r>
            <w:proofErr w:type="spellStart"/>
            <w:r w:rsidRPr="00DC5522">
              <w:rPr>
                <w:rFonts w:eastAsia="Times New Roman"/>
              </w:rPr>
              <w:t>Melisa+Hotcaş</w:t>
            </w:r>
            <w:proofErr w:type="spellEnd"/>
            <w:r w:rsidRPr="00DC5522">
              <w:rPr>
                <w:rFonts w:eastAsia="Times New Roman"/>
              </w:rPr>
              <w:t xml:space="preserve"> Andreea)</w:t>
            </w:r>
          </w:p>
          <w:p w14:paraId="0906D1E0" w14:textId="77777777" w:rsidR="00DC5522" w:rsidRPr="00DC5522" w:rsidRDefault="00DC5522" w:rsidP="00DC5522">
            <w:pPr>
              <w:widowControl w:val="0"/>
              <w:autoSpaceDE w:val="0"/>
              <w:autoSpaceDN w:val="0"/>
              <w:rPr>
                <w:rFonts w:eastAsia="Times New Roman"/>
              </w:rPr>
            </w:pPr>
          </w:p>
          <w:p w14:paraId="65AE33CC" w14:textId="77777777" w:rsidR="00DC5522" w:rsidRPr="00DC5522" w:rsidRDefault="00DC5522" w:rsidP="00DC5522">
            <w:pPr>
              <w:widowControl w:val="0"/>
              <w:autoSpaceDE w:val="0"/>
              <w:autoSpaceDN w:val="0"/>
              <w:rPr>
                <w:rFonts w:eastAsia="Times New Roman"/>
              </w:rPr>
            </w:pPr>
            <w:r w:rsidRPr="00DC5522">
              <w:rPr>
                <w:rFonts w:eastAsia="Times New Roman"/>
                <w:u w:val="double"/>
              </w:rPr>
              <w:t xml:space="preserve">Concurs județean (domeniul științific) </w:t>
            </w:r>
            <w:r w:rsidRPr="00DC5522">
              <w:rPr>
                <w:rFonts w:eastAsia="Times New Roman"/>
              </w:rPr>
              <w:t>„</w:t>
            </w:r>
            <w:r w:rsidRPr="00DC5522">
              <w:rPr>
                <w:rFonts w:eastAsia="Times New Roman"/>
                <w:b/>
              </w:rPr>
              <w:t>MATEMATICA-PUNTE ÎNTRE ȘTIINȚE”</w:t>
            </w:r>
            <w:r w:rsidRPr="00DC5522">
              <w:rPr>
                <w:rFonts w:eastAsia="Times New Roman"/>
              </w:rPr>
              <w:t xml:space="preserve"> - ediția a V-a 2025, organizat de Școala Gimnazială Octavian Goga Satu Mare (CAEJ poziția 73)</w:t>
            </w:r>
          </w:p>
          <w:p w14:paraId="67060681" w14:textId="77777777" w:rsidR="00DC5522" w:rsidRPr="00DC5522" w:rsidRDefault="00DC5522" w:rsidP="00DC5522">
            <w:pPr>
              <w:widowControl w:val="0"/>
              <w:autoSpaceDE w:val="0"/>
              <w:autoSpaceDN w:val="0"/>
              <w:rPr>
                <w:rFonts w:eastAsia="Times New Roman"/>
              </w:rPr>
            </w:pPr>
            <w:r w:rsidRPr="00DC5522">
              <w:rPr>
                <w:rFonts w:eastAsia="Times New Roman"/>
                <w:b/>
                <w:bCs/>
              </w:rPr>
              <w:t>Diplomă de participare</w:t>
            </w:r>
            <w:r w:rsidRPr="00DC5522">
              <w:rPr>
                <w:rFonts w:eastAsia="Times New Roman"/>
              </w:rPr>
              <w:t xml:space="preserve">-echipaj format din 3 elevi(Bura </w:t>
            </w:r>
            <w:proofErr w:type="spellStart"/>
            <w:r w:rsidRPr="00DC5522">
              <w:rPr>
                <w:rFonts w:eastAsia="Times New Roman"/>
              </w:rPr>
              <w:t>David+Bilici</w:t>
            </w:r>
            <w:proofErr w:type="spellEnd"/>
            <w:r w:rsidRPr="00DC5522">
              <w:rPr>
                <w:rFonts w:eastAsia="Times New Roman"/>
              </w:rPr>
              <w:t xml:space="preserve"> </w:t>
            </w:r>
            <w:proofErr w:type="spellStart"/>
            <w:r w:rsidRPr="00DC5522">
              <w:rPr>
                <w:rFonts w:eastAsia="Times New Roman"/>
              </w:rPr>
              <w:t>Hadasa+Handro</w:t>
            </w:r>
            <w:proofErr w:type="spellEnd"/>
            <w:r w:rsidRPr="00DC5522">
              <w:rPr>
                <w:rFonts w:eastAsia="Times New Roman"/>
              </w:rPr>
              <w:t xml:space="preserve"> Amos)</w:t>
            </w:r>
          </w:p>
          <w:p w14:paraId="6D346431" w14:textId="77777777" w:rsidR="00DC5522" w:rsidRPr="00DC5522" w:rsidRDefault="00DC5522" w:rsidP="00DC5522">
            <w:pPr>
              <w:widowControl w:val="0"/>
              <w:autoSpaceDE w:val="0"/>
              <w:autoSpaceDN w:val="0"/>
              <w:rPr>
                <w:rFonts w:eastAsia="Times New Roman"/>
              </w:rPr>
            </w:pPr>
          </w:p>
          <w:p w14:paraId="0DF4AA22" w14:textId="77777777" w:rsidR="00DC5522" w:rsidRPr="00DC5522" w:rsidRDefault="00DC5522" w:rsidP="00DC5522">
            <w:pPr>
              <w:widowControl w:val="0"/>
              <w:autoSpaceDE w:val="0"/>
              <w:autoSpaceDN w:val="0"/>
              <w:rPr>
                <w:rFonts w:eastAsia="Times New Roman"/>
              </w:rPr>
            </w:pPr>
            <w:r w:rsidRPr="00DC5522">
              <w:rPr>
                <w:rFonts w:eastAsia="Times New Roman"/>
              </w:rPr>
              <w:t>-</w:t>
            </w:r>
            <w:r w:rsidRPr="00DC5522">
              <w:rPr>
                <w:rFonts w:eastAsia="Times New Roman"/>
                <w:u w:val="double"/>
              </w:rPr>
              <w:t>concursul ”</w:t>
            </w:r>
            <w:r w:rsidRPr="00DC5522">
              <w:rPr>
                <w:rFonts w:eastAsia="Times New Roman"/>
                <w:b/>
                <w:u w:val="double"/>
              </w:rPr>
              <w:t xml:space="preserve">EMOȚIA ÎN ARTĂ ȘI </w:t>
            </w:r>
            <w:r w:rsidRPr="00DC5522">
              <w:rPr>
                <w:rFonts w:eastAsia="Times New Roman"/>
                <w:b/>
              </w:rPr>
              <w:t>LITERATURĂ”</w:t>
            </w:r>
            <w:r w:rsidRPr="00DC5522">
              <w:rPr>
                <w:rFonts w:eastAsia="Times New Roman"/>
              </w:rPr>
              <w:t>, ediția a II-a, cuprins în CAEJ 2025, domeniul cultural-artistic, arte vizuale, poziția 2</w:t>
            </w:r>
          </w:p>
          <w:p w14:paraId="7E2F976A"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b/>
                <w:bCs/>
              </w:rPr>
              <w:t>Menţiune</w:t>
            </w:r>
            <w:proofErr w:type="spellEnd"/>
            <w:r w:rsidRPr="00DC5522">
              <w:rPr>
                <w:rFonts w:eastAsia="Times New Roman"/>
              </w:rPr>
              <w:t xml:space="preserve">- echipaj format din 2 elevi(Herman </w:t>
            </w:r>
            <w:proofErr w:type="spellStart"/>
            <w:r w:rsidRPr="00DC5522">
              <w:rPr>
                <w:rFonts w:eastAsia="Times New Roman"/>
              </w:rPr>
              <w:t>Camelia+Bura</w:t>
            </w:r>
            <w:proofErr w:type="spellEnd"/>
            <w:r w:rsidRPr="00DC5522">
              <w:rPr>
                <w:rFonts w:eastAsia="Times New Roman"/>
              </w:rPr>
              <w:t xml:space="preserve"> Negru Andra)</w:t>
            </w:r>
          </w:p>
          <w:p w14:paraId="02D0BF23" w14:textId="77777777" w:rsidR="00DC5522" w:rsidRPr="00DC5522" w:rsidRDefault="00DC5522" w:rsidP="00DC5522">
            <w:pPr>
              <w:widowControl w:val="0"/>
              <w:autoSpaceDE w:val="0"/>
              <w:autoSpaceDN w:val="0"/>
              <w:rPr>
                <w:rFonts w:eastAsia="Times New Roman"/>
              </w:rPr>
            </w:pPr>
          </w:p>
          <w:p w14:paraId="1D415E7C" w14:textId="77777777" w:rsidR="00DC5522" w:rsidRPr="00DC5522" w:rsidRDefault="00DC5522" w:rsidP="00DC5522">
            <w:pPr>
              <w:widowControl w:val="0"/>
              <w:autoSpaceDE w:val="0"/>
              <w:autoSpaceDN w:val="0"/>
              <w:rPr>
                <w:rFonts w:eastAsia="Times New Roman"/>
              </w:rPr>
            </w:pPr>
            <w:r w:rsidRPr="00DC5522">
              <w:rPr>
                <w:rFonts w:eastAsia="Times New Roman"/>
                <w:b/>
                <w:bCs/>
              </w:rPr>
              <w:t xml:space="preserve">Concurs </w:t>
            </w:r>
            <w:proofErr w:type="spellStart"/>
            <w:r w:rsidRPr="00DC5522">
              <w:rPr>
                <w:rFonts w:eastAsia="Times New Roman"/>
                <w:b/>
                <w:bCs/>
              </w:rPr>
              <w:t>judeţean</w:t>
            </w:r>
            <w:proofErr w:type="spellEnd"/>
            <w:r w:rsidRPr="00DC5522">
              <w:rPr>
                <w:rFonts w:eastAsia="Times New Roman"/>
              </w:rPr>
              <w:t xml:space="preserve"> Inimi la unison-înscris în CPEEJ, </w:t>
            </w:r>
            <w:proofErr w:type="spellStart"/>
            <w:r w:rsidRPr="00DC5522">
              <w:rPr>
                <w:rFonts w:eastAsia="Times New Roman"/>
              </w:rPr>
              <w:t>poziţia</w:t>
            </w:r>
            <w:proofErr w:type="spellEnd"/>
            <w:r w:rsidRPr="00DC5522">
              <w:rPr>
                <w:rFonts w:eastAsia="Times New Roman"/>
              </w:rPr>
              <w:t xml:space="preserve"> 61</w:t>
            </w:r>
          </w:p>
          <w:p w14:paraId="6FD27A70"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w:t>
            </w:r>
            <w:r w:rsidRPr="00DC5522">
              <w:rPr>
                <w:rFonts w:eastAsia="Times New Roman"/>
              </w:rPr>
              <w:t xml:space="preserve">-echipaj de 4 elevi(Bura </w:t>
            </w:r>
            <w:proofErr w:type="spellStart"/>
            <w:r w:rsidRPr="00DC5522">
              <w:rPr>
                <w:rFonts w:eastAsia="Times New Roman"/>
              </w:rPr>
              <w:t>David+Gavriş</w:t>
            </w:r>
            <w:proofErr w:type="spellEnd"/>
            <w:r w:rsidRPr="00DC5522">
              <w:rPr>
                <w:rFonts w:eastAsia="Times New Roman"/>
              </w:rPr>
              <w:t xml:space="preserve"> </w:t>
            </w:r>
            <w:proofErr w:type="spellStart"/>
            <w:r w:rsidRPr="00DC5522">
              <w:rPr>
                <w:rFonts w:eastAsia="Times New Roman"/>
              </w:rPr>
              <w:t>Melisa+Herman</w:t>
            </w:r>
            <w:proofErr w:type="spellEnd"/>
            <w:r w:rsidRPr="00DC5522">
              <w:rPr>
                <w:rFonts w:eastAsia="Times New Roman"/>
              </w:rPr>
              <w:t xml:space="preserve"> </w:t>
            </w:r>
            <w:proofErr w:type="spellStart"/>
            <w:r w:rsidRPr="00DC5522">
              <w:rPr>
                <w:rFonts w:eastAsia="Times New Roman"/>
              </w:rPr>
              <w:t>Camelia+Ghereben</w:t>
            </w:r>
            <w:proofErr w:type="spellEnd"/>
            <w:r w:rsidRPr="00DC5522">
              <w:rPr>
                <w:rFonts w:eastAsia="Times New Roman"/>
              </w:rPr>
              <w:t xml:space="preserve"> </w:t>
            </w:r>
            <w:proofErr w:type="spellStart"/>
            <w:r w:rsidRPr="00DC5522">
              <w:rPr>
                <w:rFonts w:eastAsia="Times New Roman"/>
              </w:rPr>
              <w:t>Anabella</w:t>
            </w:r>
            <w:proofErr w:type="spellEnd"/>
            <w:r w:rsidRPr="00DC5522">
              <w:rPr>
                <w:rFonts w:eastAsia="Times New Roman"/>
              </w:rPr>
              <w:t>)</w:t>
            </w:r>
          </w:p>
          <w:p w14:paraId="78AFFECA" w14:textId="77777777" w:rsidR="00DC5522" w:rsidRPr="00DC5522" w:rsidRDefault="00DC5522" w:rsidP="00DC5522">
            <w:pPr>
              <w:widowControl w:val="0"/>
              <w:autoSpaceDE w:val="0"/>
              <w:autoSpaceDN w:val="0"/>
              <w:rPr>
                <w:rFonts w:eastAsia="Times New Roman"/>
              </w:rPr>
            </w:pPr>
          </w:p>
          <w:p w14:paraId="12CE7F00" w14:textId="77777777" w:rsidR="00DC5522" w:rsidRPr="00DC5522" w:rsidRDefault="00DC5522" w:rsidP="00DC5522">
            <w:pPr>
              <w:widowControl w:val="0"/>
              <w:autoSpaceDE w:val="0"/>
              <w:autoSpaceDN w:val="0"/>
              <w:rPr>
                <w:rFonts w:eastAsia="Times New Roman"/>
                <w:b/>
              </w:rPr>
            </w:pPr>
            <w:r w:rsidRPr="00DC5522">
              <w:rPr>
                <w:rFonts w:eastAsia="Times New Roman"/>
                <w:b/>
              </w:rPr>
              <w:t>REPER SM LLR</w:t>
            </w:r>
          </w:p>
          <w:p w14:paraId="16EAE0F8" w14:textId="77777777" w:rsidR="00DC5522" w:rsidRPr="00DC5522" w:rsidRDefault="00DC5522" w:rsidP="00DC5522">
            <w:pPr>
              <w:widowControl w:val="0"/>
              <w:autoSpaceDE w:val="0"/>
              <w:autoSpaceDN w:val="0"/>
              <w:rPr>
                <w:rFonts w:eastAsia="Times New Roman"/>
              </w:rPr>
            </w:pPr>
            <w:r w:rsidRPr="00DC5522">
              <w:rPr>
                <w:rFonts w:eastAsia="Times New Roman"/>
                <w:b/>
                <w:bCs/>
              </w:rPr>
              <w:t>etapa locală</w:t>
            </w:r>
            <w:r w:rsidRPr="00DC5522">
              <w:rPr>
                <w:rFonts w:eastAsia="Times New Roman"/>
              </w:rPr>
              <w:t xml:space="preserve">- 9 elevi(Bura </w:t>
            </w:r>
            <w:proofErr w:type="spellStart"/>
            <w:r w:rsidRPr="00DC5522">
              <w:rPr>
                <w:rFonts w:eastAsia="Times New Roman"/>
              </w:rPr>
              <w:t>Natanael</w:t>
            </w:r>
            <w:proofErr w:type="spellEnd"/>
            <w:r w:rsidRPr="00DC5522">
              <w:rPr>
                <w:rFonts w:eastAsia="Times New Roman"/>
              </w:rPr>
              <w:t xml:space="preserve">, Bura David, Bura </w:t>
            </w:r>
            <w:proofErr w:type="spellStart"/>
            <w:r w:rsidRPr="00DC5522">
              <w:rPr>
                <w:rFonts w:eastAsia="Times New Roman"/>
              </w:rPr>
              <w:t>Matias</w:t>
            </w:r>
            <w:proofErr w:type="spellEnd"/>
            <w:r w:rsidRPr="00DC5522">
              <w:rPr>
                <w:rFonts w:eastAsia="Times New Roman"/>
              </w:rPr>
              <w:t xml:space="preserve">, Bura Andra, </w:t>
            </w:r>
            <w:proofErr w:type="spellStart"/>
            <w:r w:rsidRPr="00DC5522">
              <w:rPr>
                <w:rFonts w:eastAsia="Times New Roman"/>
              </w:rPr>
              <w:t>Câcău</w:t>
            </w:r>
            <w:proofErr w:type="spellEnd"/>
            <w:r w:rsidRPr="00DC5522">
              <w:rPr>
                <w:rFonts w:eastAsia="Times New Roman"/>
              </w:rPr>
              <w:t xml:space="preserve"> Denis, </w:t>
            </w:r>
            <w:proofErr w:type="spellStart"/>
            <w:r w:rsidRPr="00DC5522">
              <w:rPr>
                <w:rFonts w:eastAsia="Times New Roman"/>
              </w:rPr>
              <w:t>Deiac</w:t>
            </w:r>
            <w:proofErr w:type="spellEnd"/>
            <w:r w:rsidRPr="00DC5522">
              <w:rPr>
                <w:rFonts w:eastAsia="Times New Roman"/>
              </w:rPr>
              <w:t xml:space="preserve"> Romina, </w:t>
            </w:r>
            <w:proofErr w:type="spellStart"/>
            <w:r w:rsidRPr="00DC5522">
              <w:rPr>
                <w:rFonts w:eastAsia="Times New Roman"/>
              </w:rPr>
              <w:t>Gavriş</w:t>
            </w:r>
            <w:proofErr w:type="spellEnd"/>
            <w:r w:rsidRPr="00DC5522">
              <w:rPr>
                <w:rFonts w:eastAsia="Times New Roman"/>
              </w:rPr>
              <w:t xml:space="preserve"> Melisa, </w:t>
            </w:r>
            <w:proofErr w:type="spellStart"/>
            <w:r w:rsidRPr="00DC5522">
              <w:rPr>
                <w:rFonts w:eastAsia="Times New Roman"/>
              </w:rPr>
              <w:t>Handro</w:t>
            </w:r>
            <w:proofErr w:type="spellEnd"/>
            <w:r w:rsidRPr="00DC5522">
              <w:rPr>
                <w:rFonts w:eastAsia="Times New Roman"/>
              </w:rPr>
              <w:t xml:space="preserve"> Amos, Herman Camelia</w:t>
            </w:r>
          </w:p>
          <w:p w14:paraId="4BC545E3" w14:textId="77777777" w:rsidR="00DC5522" w:rsidRPr="00DC5522" w:rsidRDefault="00DC5522" w:rsidP="00DC5522">
            <w:pPr>
              <w:widowControl w:val="0"/>
              <w:autoSpaceDE w:val="0"/>
              <w:autoSpaceDN w:val="0"/>
              <w:rPr>
                <w:rFonts w:eastAsia="Times New Roman"/>
              </w:rPr>
            </w:pPr>
          </w:p>
          <w:p w14:paraId="6A16ED5A" w14:textId="77777777" w:rsidR="00DC5522" w:rsidRPr="00DC5522" w:rsidRDefault="00DC5522" w:rsidP="00DC5522">
            <w:pPr>
              <w:widowControl w:val="0"/>
              <w:autoSpaceDE w:val="0"/>
              <w:autoSpaceDN w:val="0"/>
              <w:rPr>
                <w:rFonts w:eastAsia="Times New Roman"/>
              </w:rPr>
            </w:pPr>
            <w:r w:rsidRPr="00DC5522">
              <w:rPr>
                <w:rFonts w:eastAsia="Times New Roman"/>
                <w:b/>
                <w:bCs/>
              </w:rPr>
              <w:t xml:space="preserve">Etapa </w:t>
            </w:r>
            <w:proofErr w:type="spellStart"/>
            <w:r w:rsidRPr="00DC5522">
              <w:rPr>
                <w:rFonts w:eastAsia="Times New Roman"/>
                <w:b/>
                <w:bCs/>
              </w:rPr>
              <w:t>judeţeană</w:t>
            </w:r>
            <w:proofErr w:type="spellEnd"/>
            <w:r w:rsidRPr="00DC5522">
              <w:rPr>
                <w:rFonts w:eastAsia="Times New Roman"/>
                <w:b/>
                <w:bCs/>
              </w:rPr>
              <w:t xml:space="preserve"> </w:t>
            </w:r>
            <w:r w:rsidRPr="00DC5522">
              <w:rPr>
                <w:rFonts w:eastAsia="Times New Roman"/>
              </w:rPr>
              <w:t>3 elevi</w:t>
            </w:r>
          </w:p>
          <w:p w14:paraId="0C9C9860"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Menţiune</w:t>
            </w:r>
            <w:proofErr w:type="spellEnd"/>
            <w:r w:rsidRPr="00DC5522">
              <w:rPr>
                <w:rFonts w:eastAsia="Times New Roman"/>
              </w:rPr>
              <w:t xml:space="preserve">- </w:t>
            </w:r>
            <w:proofErr w:type="spellStart"/>
            <w:r w:rsidRPr="00DC5522">
              <w:rPr>
                <w:rFonts w:eastAsia="Times New Roman"/>
              </w:rPr>
              <w:t>Gavriş</w:t>
            </w:r>
            <w:proofErr w:type="spellEnd"/>
            <w:r w:rsidRPr="00DC5522">
              <w:rPr>
                <w:rFonts w:eastAsia="Times New Roman"/>
              </w:rPr>
              <w:t xml:space="preserve"> Melisa</w:t>
            </w:r>
          </w:p>
          <w:p w14:paraId="6E8E45F5"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Diplomă de participare: Bura Abel </w:t>
            </w:r>
            <w:proofErr w:type="spellStart"/>
            <w:r w:rsidRPr="00DC5522">
              <w:rPr>
                <w:rFonts w:eastAsia="Times New Roman"/>
              </w:rPr>
              <w:t>Natanael</w:t>
            </w:r>
            <w:proofErr w:type="spellEnd"/>
          </w:p>
          <w:p w14:paraId="631EB2DA"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Handro</w:t>
            </w:r>
            <w:proofErr w:type="spellEnd"/>
            <w:r w:rsidRPr="00DC5522">
              <w:rPr>
                <w:rFonts w:eastAsia="Times New Roman"/>
              </w:rPr>
              <w:t xml:space="preserve"> Amos</w:t>
            </w:r>
          </w:p>
          <w:p w14:paraId="2BC02FEF" w14:textId="77777777" w:rsidR="00DC5522" w:rsidRPr="00DC5522" w:rsidRDefault="00DC5522" w:rsidP="00DC5522">
            <w:pPr>
              <w:widowControl w:val="0"/>
              <w:autoSpaceDE w:val="0"/>
              <w:autoSpaceDN w:val="0"/>
              <w:rPr>
                <w:rFonts w:eastAsia="Times New Roman"/>
              </w:rPr>
            </w:pPr>
          </w:p>
          <w:p w14:paraId="06FBBC65" w14:textId="77777777" w:rsidR="00DC5522" w:rsidRPr="00DC5522" w:rsidRDefault="00DC5522" w:rsidP="00DC5522">
            <w:pPr>
              <w:widowControl w:val="0"/>
              <w:autoSpaceDE w:val="0"/>
              <w:autoSpaceDN w:val="0"/>
              <w:rPr>
                <w:rFonts w:eastAsia="Times New Roman"/>
              </w:rPr>
            </w:pPr>
            <w:r w:rsidRPr="00DC5522">
              <w:rPr>
                <w:rFonts w:eastAsia="Times New Roman"/>
                <w:b/>
                <w:bCs/>
              </w:rPr>
              <w:t xml:space="preserve">Concursul </w:t>
            </w:r>
            <w:proofErr w:type="spellStart"/>
            <w:r w:rsidRPr="00DC5522">
              <w:rPr>
                <w:rFonts w:eastAsia="Times New Roman"/>
                <w:b/>
                <w:bCs/>
              </w:rPr>
              <w:t>judeţean</w:t>
            </w:r>
            <w:proofErr w:type="spellEnd"/>
            <w:r w:rsidRPr="00DC5522">
              <w:rPr>
                <w:rFonts w:eastAsia="Times New Roman"/>
                <w:b/>
                <w:bCs/>
              </w:rPr>
              <w:t xml:space="preserve"> </w:t>
            </w:r>
            <w:proofErr w:type="spellStart"/>
            <w:r w:rsidRPr="00DC5522">
              <w:rPr>
                <w:rFonts w:eastAsia="Times New Roman"/>
                <w:b/>
                <w:bCs/>
              </w:rPr>
              <w:t>Comunicare.Colaborare</w:t>
            </w:r>
            <w:proofErr w:type="spellEnd"/>
            <w:r w:rsidRPr="00DC5522">
              <w:rPr>
                <w:rFonts w:eastAsia="Times New Roman"/>
                <w:b/>
                <w:bCs/>
              </w:rPr>
              <w:t xml:space="preserve">. </w:t>
            </w:r>
            <w:proofErr w:type="spellStart"/>
            <w:r w:rsidRPr="00DC5522">
              <w:rPr>
                <w:rFonts w:eastAsia="Times New Roman"/>
                <w:b/>
                <w:bCs/>
              </w:rPr>
              <w:t>Competitie.Calculatoare</w:t>
            </w:r>
            <w:proofErr w:type="spellEnd"/>
            <w:r w:rsidRPr="00DC5522">
              <w:rPr>
                <w:rFonts w:eastAsia="Times New Roman"/>
              </w:rPr>
              <w:t>.</w:t>
            </w:r>
          </w:p>
          <w:p w14:paraId="027716A2" w14:textId="77777777" w:rsidR="00DC5522" w:rsidRPr="00DC5522" w:rsidRDefault="00DC5522" w:rsidP="00DC5522">
            <w:pPr>
              <w:widowControl w:val="0"/>
              <w:autoSpaceDE w:val="0"/>
              <w:autoSpaceDN w:val="0"/>
              <w:rPr>
                <w:rFonts w:eastAsia="Times New Roman"/>
              </w:rPr>
            </w:pPr>
            <w:r w:rsidRPr="00DC5522">
              <w:rPr>
                <w:rFonts w:eastAsia="Times New Roman"/>
              </w:rPr>
              <w:t>Premiul I Bura Doru Ricardo</w:t>
            </w:r>
          </w:p>
          <w:p w14:paraId="2DABF136"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Diplomă de participare 6 </w:t>
            </w:r>
            <w:r w:rsidRPr="00DC5522">
              <w:rPr>
                <w:rFonts w:eastAsia="Times New Roman"/>
              </w:rPr>
              <w:lastRenderedPageBreak/>
              <w:t xml:space="preserve">elevi (Bura </w:t>
            </w:r>
            <w:proofErr w:type="spellStart"/>
            <w:r w:rsidRPr="00DC5522">
              <w:rPr>
                <w:rFonts w:eastAsia="Times New Roman"/>
              </w:rPr>
              <w:t>Natanael</w:t>
            </w:r>
            <w:proofErr w:type="spellEnd"/>
            <w:r w:rsidRPr="00DC5522">
              <w:rPr>
                <w:rFonts w:eastAsia="Times New Roman"/>
              </w:rPr>
              <w:t xml:space="preserve">, </w:t>
            </w:r>
            <w:proofErr w:type="spellStart"/>
            <w:r w:rsidRPr="00DC5522">
              <w:rPr>
                <w:rFonts w:eastAsia="Times New Roman"/>
              </w:rPr>
              <w:t>Handro</w:t>
            </w:r>
            <w:proofErr w:type="spellEnd"/>
            <w:r w:rsidRPr="00DC5522">
              <w:rPr>
                <w:rFonts w:eastAsia="Times New Roman"/>
              </w:rPr>
              <w:t xml:space="preserve"> Amos, </w:t>
            </w:r>
            <w:proofErr w:type="spellStart"/>
            <w:r w:rsidRPr="00DC5522">
              <w:rPr>
                <w:rFonts w:eastAsia="Times New Roman"/>
              </w:rPr>
              <w:t>Ghereben</w:t>
            </w:r>
            <w:proofErr w:type="spellEnd"/>
            <w:r w:rsidRPr="00DC5522">
              <w:rPr>
                <w:rFonts w:eastAsia="Times New Roman"/>
              </w:rPr>
              <w:t xml:space="preserve"> </w:t>
            </w:r>
            <w:proofErr w:type="spellStart"/>
            <w:r w:rsidRPr="00DC5522">
              <w:rPr>
                <w:rFonts w:eastAsia="Times New Roman"/>
              </w:rPr>
              <w:t>Anabella</w:t>
            </w:r>
            <w:proofErr w:type="spellEnd"/>
            <w:r w:rsidRPr="00DC5522">
              <w:rPr>
                <w:rFonts w:eastAsia="Times New Roman"/>
              </w:rPr>
              <w:t xml:space="preserve">, </w:t>
            </w:r>
            <w:proofErr w:type="spellStart"/>
            <w:r w:rsidRPr="00DC5522">
              <w:rPr>
                <w:rFonts w:eastAsia="Times New Roman"/>
              </w:rPr>
              <w:t>Fachiol</w:t>
            </w:r>
            <w:proofErr w:type="spellEnd"/>
            <w:r w:rsidRPr="00DC5522">
              <w:rPr>
                <w:rFonts w:eastAsia="Times New Roman"/>
              </w:rPr>
              <w:t xml:space="preserve"> </w:t>
            </w:r>
            <w:proofErr w:type="spellStart"/>
            <w:r w:rsidRPr="00DC5522">
              <w:rPr>
                <w:rFonts w:eastAsia="Times New Roman"/>
              </w:rPr>
              <w:t>Abigail</w:t>
            </w:r>
            <w:proofErr w:type="spellEnd"/>
            <w:r w:rsidRPr="00DC5522">
              <w:rPr>
                <w:rFonts w:eastAsia="Times New Roman"/>
              </w:rPr>
              <w:t xml:space="preserve">, </w:t>
            </w:r>
            <w:proofErr w:type="spellStart"/>
            <w:r w:rsidRPr="00DC5522">
              <w:rPr>
                <w:rFonts w:eastAsia="Times New Roman"/>
              </w:rPr>
              <w:t>Câcău</w:t>
            </w:r>
            <w:proofErr w:type="spellEnd"/>
            <w:r w:rsidRPr="00DC5522">
              <w:rPr>
                <w:rFonts w:eastAsia="Times New Roman"/>
              </w:rPr>
              <w:t xml:space="preserve"> Nicolas, Haiduc Maya)</w:t>
            </w:r>
          </w:p>
          <w:p w14:paraId="38516C7A" w14:textId="77777777" w:rsidR="00DC5522" w:rsidRPr="00DC5522" w:rsidRDefault="00DC5522" w:rsidP="00DC5522">
            <w:pPr>
              <w:widowControl w:val="0"/>
              <w:autoSpaceDE w:val="0"/>
              <w:autoSpaceDN w:val="0"/>
              <w:rPr>
                <w:rFonts w:eastAsia="Times New Roman"/>
              </w:rPr>
            </w:pPr>
          </w:p>
          <w:p w14:paraId="26BB5638" w14:textId="77777777" w:rsidR="00DC5522" w:rsidRPr="00DC5522" w:rsidRDefault="00DC5522" w:rsidP="00DC5522">
            <w:pPr>
              <w:widowControl w:val="0"/>
              <w:autoSpaceDE w:val="0"/>
              <w:autoSpaceDN w:val="0"/>
              <w:rPr>
                <w:rFonts w:eastAsia="Times New Roman"/>
                <w:b/>
                <w:bCs/>
              </w:rPr>
            </w:pPr>
            <w:r w:rsidRPr="00DC5522">
              <w:rPr>
                <w:rFonts w:eastAsia="Times New Roman"/>
                <w:b/>
                <w:bCs/>
              </w:rPr>
              <w:t xml:space="preserve">Concurs </w:t>
            </w:r>
            <w:proofErr w:type="spellStart"/>
            <w:r w:rsidRPr="00DC5522">
              <w:rPr>
                <w:rFonts w:eastAsia="Times New Roman"/>
                <w:b/>
                <w:bCs/>
              </w:rPr>
              <w:t>judeţean</w:t>
            </w:r>
            <w:proofErr w:type="spellEnd"/>
            <w:r w:rsidRPr="00DC5522">
              <w:rPr>
                <w:rFonts w:eastAsia="Times New Roman"/>
                <w:b/>
                <w:bCs/>
              </w:rPr>
              <w:t xml:space="preserve"> de </w:t>
            </w:r>
            <w:proofErr w:type="spellStart"/>
            <w:r w:rsidRPr="00DC5522">
              <w:rPr>
                <w:rFonts w:eastAsia="Times New Roman"/>
                <w:b/>
                <w:bCs/>
              </w:rPr>
              <w:t>creaţii</w:t>
            </w:r>
            <w:proofErr w:type="spellEnd"/>
            <w:r w:rsidRPr="00DC5522">
              <w:rPr>
                <w:rFonts w:eastAsia="Times New Roman"/>
                <w:b/>
                <w:bCs/>
              </w:rPr>
              <w:t xml:space="preserve"> </w:t>
            </w:r>
            <w:proofErr w:type="spellStart"/>
            <w:r w:rsidRPr="00DC5522">
              <w:rPr>
                <w:rFonts w:eastAsia="Times New Roman"/>
                <w:b/>
                <w:bCs/>
              </w:rPr>
              <w:t>plasticeMama</w:t>
            </w:r>
            <w:proofErr w:type="spellEnd"/>
            <w:r w:rsidRPr="00DC5522">
              <w:rPr>
                <w:rFonts w:eastAsia="Times New Roman"/>
                <w:b/>
                <w:bCs/>
              </w:rPr>
              <w:t>, Primăvara mea!-</w:t>
            </w:r>
            <w:proofErr w:type="spellStart"/>
            <w:r w:rsidRPr="00DC5522">
              <w:rPr>
                <w:rFonts w:eastAsia="Times New Roman"/>
                <w:b/>
                <w:bCs/>
              </w:rPr>
              <w:t>ed.V</w:t>
            </w:r>
            <w:proofErr w:type="spellEnd"/>
          </w:p>
          <w:p w14:paraId="7BE76A46" w14:textId="77777777" w:rsidR="00DC5522" w:rsidRPr="00DC5522" w:rsidRDefault="00DC5522" w:rsidP="00DC5522">
            <w:pPr>
              <w:widowControl w:val="0"/>
              <w:autoSpaceDE w:val="0"/>
              <w:autoSpaceDN w:val="0"/>
              <w:rPr>
                <w:rFonts w:eastAsia="Times New Roman"/>
              </w:rPr>
            </w:pPr>
            <w:r w:rsidRPr="00DC5522">
              <w:rPr>
                <w:rFonts w:eastAsia="Times New Roman"/>
              </w:rPr>
              <w:t>Diplomă de participare-panou cu lucrările elevilor din clasa IV-a</w:t>
            </w:r>
          </w:p>
        </w:tc>
        <w:tc>
          <w:tcPr>
            <w:tcW w:w="2415" w:type="dxa"/>
            <w:tcMar>
              <w:top w:w="100" w:type="dxa"/>
              <w:left w:w="100" w:type="dxa"/>
              <w:bottom w:w="100" w:type="dxa"/>
              <w:right w:w="100" w:type="dxa"/>
            </w:tcMar>
          </w:tcPr>
          <w:p w14:paraId="77E4E7A7" w14:textId="77777777" w:rsidR="00DC5522" w:rsidRPr="00DC5522" w:rsidRDefault="00DC5522" w:rsidP="00DC5522">
            <w:pPr>
              <w:widowControl w:val="0"/>
              <w:autoSpaceDE w:val="0"/>
              <w:autoSpaceDN w:val="0"/>
              <w:rPr>
                <w:rFonts w:eastAsia="Times New Roman"/>
              </w:rPr>
            </w:pPr>
            <w:r w:rsidRPr="00DC5522">
              <w:rPr>
                <w:rFonts w:eastAsia="Times New Roman"/>
                <w:b/>
                <w:bCs/>
              </w:rPr>
              <w:lastRenderedPageBreak/>
              <w:t xml:space="preserve">Concurs </w:t>
            </w:r>
            <w:proofErr w:type="spellStart"/>
            <w:r w:rsidRPr="00DC5522">
              <w:rPr>
                <w:rFonts w:eastAsia="Times New Roman"/>
                <w:b/>
                <w:bCs/>
              </w:rPr>
              <w:t>regional”Aşa</w:t>
            </w:r>
            <w:proofErr w:type="spellEnd"/>
            <w:r w:rsidRPr="00DC5522">
              <w:rPr>
                <w:rFonts w:eastAsia="Times New Roman"/>
                <w:b/>
                <w:bCs/>
              </w:rPr>
              <w:t xml:space="preserve"> a fost la Unire”, </w:t>
            </w:r>
            <w:hyperlink r:id="rId61">
              <w:proofErr w:type="spellStart"/>
              <w:r w:rsidRPr="00DC5522">
                <w:rPr>
                  <w:rFonts w:eastAsia="Times New Roman"/>
                  <w:b/>
                  <w:bCs/>
                  <w:color w:val="1155CC"/>
                  <w:u w:val="single"/>
                </w:rPr>
                <w:t>ed.XV</w:t>
              </w:r>
              <w:proofErr w:type="spellEnd"/>
            </w:hyperlink>
            <w:r w:rsidRPr="00DC5522">
              <w:rPr>
                <w:rFonts w:eastAsia="Times New Roman"/>
                <w:b/>
                <w:bCs/>
              </w:rPr>
              <w:t xml:space="preserve">, </w:t>
            </w:r>
            <w:hyperlink r:id="rId62">
              <w:proofErr w:type="spellStart"/>
              <w:r w:rsidRPr="00DC5522">
                <w:rPr>
                  <w:rFonts w:eastAsia="Times New Roman"/>
                  <w:b/>
                  <w:bCs/>
                  <w:color w:val="1155CC"/>
                  <w:u w:val="single"/>
                </w:rPr>
                <w:t>Sc.Gim.Br</w:t>
              </w:r>
            </w:hyperlink>
            <w:r w:rsidRPr="00DC5522">
              <w:rPr>
                <w:rFonts w:eastAsia="Times New Roman"/>
                <w:b/>
                <w:bCs/>
              </w:rPr>
              <w:t>ăila</w:t>
            </w:r>
            <w:proofErr w:type="spellEnd"/>
            <w:r w:rsidRPr="00DC5522">
              <w:rPr>
                <w:rFonts w:eastAsia="Times New Roman"/>
                <w:b/>
                <w:bCs/>
              </w:rPr>
              <w:t>,</w:t>
            </w:r>
            <w:r w:rsidRPr="00DC5522">
              <w:rPr>
                <w:rFonts w:eastAsia="Times New Roman"/>
              </w:rPr>
              <w:t xml:space="preserve"> proiect în CAERI 2025,anexa 3 OME nr.3026/14.01.2025, </w:t>
            </w:r>
            <w:proofErr w:type="spellStart"/>
            <w:r w:rsidRPr="00DC5522">
              <w:rPr>
                <w:rFonts w:eastAsia="Times New Roman"/>
              </w:rPr>
              <w:lastRenderedPageBreak/>
              <w:t>poziţia</w:t>
            </w:r>
            <w:proofErr w:type="spellEnd"/>
            <w:r w:rsidRPr="00DC5522">
              <w:rPr>
                <w:rFonts w:eastAsia="Times New Roman"/>
              </w:rPr>
              <w:t xml:space="preserve"> 280</w:t>
            </w:r>
          </w:p>
          <w:p w14:paraId="2397E4FC"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w:t>
            </w:r>
            <w:r w:rsidRPr="00DC5522">
              <w:rPr>
                <w:rFonts w:eastAsia="Times New Roman"/>
              </w:rPr>
              <w:t xml:space="preserve"> Herman Camelia</w:t>
            </w:r>
          </w:p>
          <w:p w14:paraId="15386001"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III</w:t>
            </w:r>
            <w:r w:rsidRPr="00DC5522">
              <w:rPr>
                <w:rFonts w:eastAsia="Times New Roman"/>
              </w:rPr>
              <w:t xml:space="preserve"> Bura Abel </w:t>
            </w:r>
            <w:proofErr w:type="spellStart"/>
            <w:r w:rsidRPr="00DC5522">
              <w:rPr>
                <w:rFonts w:eastAsia="Times New Roman"/>
              </w:rPr>
              <w:t>Natanael</w:t>
            </w:r>
            <w:proofErr w:type="spellEnd"/>
          </w:p>
          <w:p w14:paraId="2EC7D2A4" w14:textId="77777777" w:rsidR="00DC5522" w:rsidRPr="00DC5522" w:rsidRDefault="00DC5522" w:rsidP="00DC5522">
            <w:pPr>
              <w:widowControl w:val="0"/>
              <w:autoSpaceDE w:val="0"/>
              <w:autoSpaceDN w:val="0"/>
              <w:rPr>
                <w:rFonts w:eastAsia="Times New Roman"/>
              </w:rPr>
            </w:pPr>
            <w:r w:rsidRPr="00DC5522">
              <w:rPr>
                <w:rFonts w:eastAsia="Times New Roman"/>
                <w:b/>
                <w:bCs/>
              </w:rPr>
              <w:t xml:space="preserve">Diplomă de participare </w:t>
            </w:r>
            <w:r w:rsidRPr="00DC5522">
              <w:rPr>
                <w:rFonts w:eastAsia="Times New Roman"/>
              </w:rPr>
              <w:t>Bura Negru Andra</w:t>
            </w:r>
          </w:p>
          <w:p w14:paraId="42E8B3F8" w14:textId="77777777" w:rsidR="00DC5522" w:rsidRPr="00DC5522" w:rsidRDefault="00DC5522" w:rsidP="00DC5522">
            <w:pPr>
              <w:widowControl w:val="0"/>
              <w:autoSpaceDE w:val="0"/>
              <w:autoSpaceDN w:val="0"/>
              <w:rPr>
                <w:rFonts w:eastAsia="Times New Roman"/>
              </w:rPr>
            </w:pPr>
          </w:p>
          <w:p w14:paraId="744D1B7D" w14:textId="77777777" w:rsidR="00DC5522" w:rsidRPr="00DC5522" w:rsidRDefault="00DC5522" w:rsidP="00DC5522">
            <w:pPr>
              <w:widowControl w:val="0"/>
              <w:autoSpaceDE w:val="0"/>
              <w:autoSpaceDN w:val="0"/>
              <w:rPr>
                <w:rFonts w:eastAsia="Times New Roman"/>
              </w:rPr>
            </w:pPr>
            <w:r w:rsidRPr="00DC5522">
              <w:rPr>
                <w:rFonts w:eastAsia="Times New Roman"/>
                <w:u w:val="double"/>
              </w:rPr>
              <w:t>Concurs regional “Pe urmele lui Eminescu#,</w:t>
            </w:r>
            <w:r w:rsidRPr="00DC5522">
              <w:rPr>
                <w:rFonts w:eastAsia="Times New Roman"/>
              </w:rPr>
              <w:t xml:space="preserve"> CPEERI, OMEC 3026/14.01.20225, </w:t>
            </w:r>
            <w:proofErr w:type="spellStart"/>
            <w:r w:rsidRPr="00DC5522">
              <w:rPr>
                <w:rFonts w:eastAsia="Times New Roman"/>
              </w:rPr>
              <w:t>poziţia</w:t>
            </w:r>
            <w:proofErr w:type="spellEnd"/>
            <w:r w:rsidRPr="00DC5522">
              <w:rPr>
                <w:rFonts w:eastAsia="Times New Roman"/>
              </w:rPr>
              <w:t xml:space="preserve"> 307</w:t>
            </w:r>
          </w:p>
          <w:p w14:paraId="4D2487EA"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b/>
                <w:bCs/>
              </w:rPr>
              <w:t>Menţiune</w:t>
            </w:r>
            <w:proofErr w:type="spellEnd"/>
            <w:r w:rsidRPr="00DC5522">
              <w:rPr>
                <w:rFonts w:eastAsia="Times New Roman"/>
              </w:rPr>
              <w:t xml:space="preserve"> </w:t>
            </w:r>
            <w:proofErr w:type="spellStart"/>
            <w:r w:rsidRPr="00DC5522">
              <w:rPr>
                <w:rFonts w:eastAsia="Times New Roman"/>
              </w:rPr>
              <w:t>Gherben</w:t>
            </w:r>
            <w:proofErr w:type="spellEnd"/>
            <w:r w:rsidRPr="00DC5522">
              <w:rPr>
                <w:rFonts w:eastAsia="Times New Roman"/>
              </w:rPr>
              <w:t xml:space="preserve"> </w:t>
            </w:r>
            <w:proofErr w:type="spellStart"/>
            <w:r w:rsidRPr="00DC5522">
              <w:rPr>
                <w:rFonts w:eastAsia="Times New Roman"/>
              </w:rPr>
              <w:t>Anabella</w:t>
            </w:r>
            <w:proofErr w:type="spellEnd"/>
          </w:p>
          <w:p w14:paraId="0D7EFF71" w14:textId="77777777" w:rsidR="00DC5522" w:rsidRPr="00DC5522" w:rsidRDefault="00DC5522" w:rsidP="00DC5522">
            <w:pPr>
              <w:widowControl w:val="0"/>
              <w:autoSpaceDE w:val="0"/>
              <w:autoSpaceDN w:val="0"/>
              <w:rPr>
                <w:rFonts w:eastAsia="Times New Roman"/>
              </w:rPr>
            </w:pPr>
            <w:r w:rsidRPr="00DC5522">
              <w:rPr>
                <w:rFonts w:eastAsia="Times New Roman"/>
                <w:b/>
                <w:bCs/>
              </w:rPr>
              <w:t>Diplomă de participare</w:t>
            </w:r>
            <w:r w:rsidRPr="00DC5522">
              <w:rPr>
                <w:rFonts w:eastAsia="Times New Roman"/>
              </w:rPr>
              <w:t xml:space="preserve"> Bura Negru Andra</w:t>
            </w:r>
          </w:p>
          <w:p w14:paraId="5C1A46F3"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Ştrango</w:t>
            </w:r>
            <w:proofErr w:type="spellEnd"/>
            <w:r w:rsidRPr="00DC5522">
              <w:rPr>
                <w:rFonts w:eastAsia="Times New Roman"/>
              </w:rPr>
              <w:t xml:space="preserve"> Sofia</w:t>
            </w:r>
          </w:p>
          <w:p w14:paraId="7720BB41" w14:textId="77777777" w:rsidR="00DC5522" w:rsidRPr="00DC5522" w:rsidRDefault="00DC5522" w:rsidP="00DC5522">
            <w:pPr>
              <w:widowControl w:val="0"/>
              <w:autoSpaceDE w:val="0"/>
              <w:autoSpaceDN w:val="0"/>
              <w:rPr>
                <w:rFonts w:eastAsia="Times New Roman"/>
              </w:rPr>
            </w:pPr>
          </w:p>
          <w:p w14:paraId="3DBCAACB" w14:textId="77777777" w:rsidR="00DC5522" w:rsidRPr="00DC5522" w:rsidRDefault="00DC5522" w:rsidP="00DC5522">
            <w:pPr>
              <w:widowControl w:val="0"/>
              <w:autoSpaceDE w:val="0"/>
              <w:autoSpaceDN w:val="0"/>
              <w:rPr>
                <w:rFonts w:eastAsia="Times New Roman"/>
              </w:rPr>
            </w:pPr>
          </w:p>
        </w:tc>
        <w:tc>
          <w:tcPr>
            <w:tcW w:w="2280" w:type="dxa"/>
            <w:tcMar>
              <w:top w:w="100" w:type="dxa"/>
              <w:left w:w="100" w:type="dxa"/>
              <w:bottom w:w="100" w:type="dxa"/>
              <w:right w:w="100" w:type="dxa"/>
            </w:tcMar>
          </w:tcPr>
          <w:p w14:paraId="09F10318" w14:textId="77777777" w:rsidR="00DC5522" w:rsidRPr="00DC5522" w:rsidRDefault="00DC5522" w:rsidP="00DC5522">
            <w:pPr>
              <w:widowControl w:val="0"/>
              <w:autoSpaceDE w:val="0"/>
              <w:autoSpaceDN w:val="0"/>
              <w:rPr>
                <w:rFonts w:eastAsia="Times New Roman"/>
                <w:b/>
                <w:bCs/>
              </w:rPr>
            </w:pPr>
            <w:r w:rsidRPr="00DC5522">
              <w:rPr>
                <w:rFonts w:eastAsia="Times New Roman"/>
                <w:b/>
                <w:bCs/>
              </w:rPr>
              <w:lastRenderedPageBreak/>
              <w:t xml:space="preserve"> Concurs Comper etapa I</w:t>
            </w:r>
          </w:p>
          <w:p w14:paraId="7E105EEC" w14:textId="77777777" w:rsidR="00DC5522" w:rsidRPr="00DC5522" w:rsidRDefault="00DC5522" w:rsidP="00DC5522">
            <w:pPr>
              <w:widowControl w:val="0"/>
              <w:autoSpaceDE w:val="0"/>
              <w:autoSpaceDN w:val="0"/>
              <w:rPr>
                <w:rFonts w:eastAsia="Times New Roman"/>
                <w:b/>
                <w:bCs/>
              </w:rPr>
            </w:pPr>
            <w:r w:rsidRPr="00DC5522">
              <w:rPr>
                <w:rFonts w:eastAsia="Times New Roman"/>
                <w:b/>
                <w:bCs/>
              </w:rPr>
              <w:t xml:space="preserve">LLR-22 elevi </w:t>
            </w:r>
            <w:proofErr w:type="spellStart"/>
            <w:r w:rsidRPr="00DC5522">
              <w:rPr>
                <w:rFonts w:eastAsia="Times New Roman"/>
                <w:b/>
                <w:bCs/>
              </w:rPr>
              <w:t>înscrişi</w:t>
            </w:r>
            <w:proofErr w:type="spellEnd"/>
            <w:r w:rsidRPr="00DC5522">
              <w:rPr>
                <w:rFonts w:eastAsia="Times New Roman"/>
                <w:b/>
                <w:bCs/>
              </w:rPr>
              <w:t>, din care:</w:t>
            </w:r>
          </w:p>
          <w:p w14:paraId="55166E35"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w:t>
            </w:r>
            <w:r w:rsidRPr="00DC5522">
              <w:rPr>
                <w:rFonts w:eastAsia="Times New Roman"/>
              </w:rPr>
              <w:t>-6 elevi (</w:t>
            </w:r>
            <w:proofErr w:type="spellStart"/>
            <w:r w:rsidRPr="00DC5522">
              <w:rPr>
                <w:rFonts w:eastAsia="Times New Roman"/>
              </w:rPr>
              <w:t>Câcău</w:t>
            </w:r>
            <w:proofErr w:type="spellEnd"/>
            <w:r w:rsidRPr="00DC5522">
              <w:rPr>
                <w:rFonts w:eastAsia="Times New Roman"/>
              </w:rPr>
              <w:t xml:space="preserve"> </w:t>
            </w:r>
            <w:r w:rsidRPr="00DC5522">
              <w:rPr>
                <w:rFonts w:eastAsia="Times New Roman"/>
              </w:rPr>
              <w:lastRenderedPageBreak/>
              <w:t xml:space="preserve">Denis, </w:t>
            </w:r>
            <w:proofErr w:type="spellStart"/>
            <w:r w:rsidRPr="00DC5522">
              <w:rPr>
                <w:rFonts w:eastAsia="Times New Roman"/>
              </w:rPr>
              <w:t>Deiac</w:t>
            </w:r>
            <w:proofErr w:type="spellEnd"/>
            <w:r w:rsidRPr="00DC5522">
              <w:rPr>
                <w:rFonts w:eastAsia="Times New Roman"/>
              </w:rPr>
              <w:t xml:space="preserve"> Romina, </w:t>
            </w:r>
            <w:proofErr w:type="spellStart"/>
            <w:r w:rsidRPr="00DC5522">
              <w:rPr>
                <w:rFonts w:eastAsia="Times New Roman"/>
              </w:rPr>
              <w:t>Gavriş</w:t>
            </w:r>
            <w:proofErr w:type="spellEnd"/>
            <w:r w:rsidRPr="00DC5522">
              <w:rPr>
                <w:rFonts w:eastAsia="Times New Roman"/>
              </w:rPr>
              <w:t xml:space="preserve"> Melisa, </w:t>
            </w:r>
            <w:proofErr w:type="spellStart"/>
            <w:r w:rsidRPr="00DC5522">
              <w:rPr>
                <w:rFonts w:eastAsia="Times New Roman"/>
              </w:rPr>
              <w:t>Ghereben</w:t>
            </w:r>
            <w:proofErr w:type="spellEnd"/>
            <w:r w:rsidRPr="00DC5522">
              <w:rPr>
                <w:rFonts w:eastAsia="Times New Roman"/>
              </w:rPr>
              <w:t xml:space="preserve"> </w:t>
            </w:r>
            <w:proofErr w:type="spellStart"/>
            <w:r w:rsidRPr="00DC5522">
              <w:rPr>
                <w:rFonts w:eastAsia="Times New Roman"/>
              </w:rPr>
              <w:t>Anabella,Handro</w:t>
            </w:r>
            <w:proofErr w:type="spellEnd"/>
            <w:r w:rsidRPr="00DC5522">
              <w:rPr>
                <w:rFonts w:eastAsia="Times New Roman"/>
              </w:rPr>
              <w:t xml:space="preserve"> Amos, </w:t>
            </w:r>
            <w:proofErr w:type="spellStart"/>
            <w:r w:rsidRPr="00DC5522">
              <w:rPr>
                <w:rFonts w:eastAsia="Times New Roman"/>
              </w:rPr>
              <w:t>Hotcaş</w:t>
            </w:r>
            <w:proofErr w:type="spellEnd"/>
            <w:r w:rsidRPr="00DC5522">
              <w:rPr>
                <w:rFonts w:eastAsia="Times New Roman"/>
              </w:rPr>
              <w:t xml:space="preserve"> Andreea</w:t>
            </w:r>
          </w:p>
          <w:p w14:paraId="588EC570"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w:t>
            </w:r>
            <w:r w:rsidRPr="00DC5522">
              <w:rPr>
                <w:rFonts w:eastAsia="Times New Roman"/>
              </w:rPr>
              <w:t>-4 elevi</w:t>
            </w:r>
          </w:p>
          <w:p w14:paraId="78393FE3" w14:textId="77777777" w:rsidR="00DC5522" w:rsidRPr="00DC5522" w:rsidRDefault="00DC5522" w:rsidP="00DC5522">
            <w:pPr>
              <w:widowControl w:val="0"/>
              <w:autoSpaceDE w:val="0"/>
              <w:autoSpaceDN w:val="0"/>
              <w:rPr>
                <w:rFonts w:eastAsia="Times New Roman"/>
              </w:rPr>
            </w:pPr>
            <w:r w:rsidRPr="00DC5522">
              <w:rPr>
                <w:rFonts w:eastAsia="Times New Roman"/>
                <w:b/>
                <w:bCs/>
              </w:rPr>
              <w:t xml:space="preserve">Premiul III </w:t>
            </w:r>
            <w:r w:rsidRPr="00DC5522">
              <w:rPr>
                <w:rFonts w:eastAsia="Times New Roman"/>
              </w:rPr>
              <w:t>-5 elevi</w:t>
            </w:r>
          </w:p>
          <w:p w14:paraId="4754DE60" w14:textId="77777777" w:rsidR="00DC5522" w:rsidRPr="00DC5522" w:rsidRDefault="00DC5522" w:rsidP="00DC5522">
            <w:pPr>
              <w:widowControl w:val="0"/>
              <w:autoSpaceDE w:val="0"/>
              <w:autoSpaceDN w:val="0"/>
              <w:rPr>
                <w:rFonts w:eastAsia="Times New Roman"/>
              </w:rPr>
            </w:pPr>
            <w:r w:rsidRPr="00DC5522">
              <w:rPr>
                <w:rFonts w:eastAsia="Times New Roman"/>
              </w:rPr>
              <w:t>Menţiune-3 elevi</w:t>
            </w:r>
          </w:p>
          <w:p w14:paraId="1DE3ECE8"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MATEMATICĂ-22 elevi </w:t>
            </w:r>
            <w:proofErr w:type="spellStart"/>
            <w:r w:rsidRPr="00DC5522">
              <w:rPr>
                <w:rFonts w:eastAsia="Times New Roman"/>
              </w:rPr>
              <w:t>înscrişi</w:t>
            </w:r>
            <w:proofErr w:type="spellEnd"/>
            <w:r w:rsidRPr="00DC5522">
              <w:rPr>
                <w:rFonts w:eastAsia="Times New Roman"/>
              </w:rPr>
              <w:t xml:space="preserve"> din care:</w:t>
            </w:r>
          </w:p>
          <w:p w14:paraId="4C044690"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w:t>
            </w:r>
            <w:r w:rsidRPr="00DC5522">
              <w:rPr>
                <w:rFonts w:eastAsia="Times New Roman"/>
              </w:rPr>
              <w:t>1 elev Bura David</w:t>
            </w:r>
          </w:p>
          <w:p w14:paraId="5B13EAB0"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w:t>
            </w:r>
            <w:r w:rsidRPr="00DC5522">
              <w:rPr>
                <w:rFonts w:eastAsia="Times New Roman"/>
              </w:rPr>
              <w:t>3 elevi</w:t>
            </w:r>
          </w:p>
          <w:p w14:paraId="261F3CC1"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III</w:t>
            </w:r>
            <w:r w:rsidRPr="00DC5522">
              <w:rPr>
                <w:rFonts w:eastAsia="Times New Roman"/>
              </w:rPr>
              <w:t xml:space="preserve">-8 elevi </w:t>
            </w:r>
          </w:p>
          <w:p w14:paraId="176A7149" w14:textId="77777777" w:rsidR="00DC5522" w:rsidRPr="00DC5522" w:rsidRDefault="00DC5522" w:rsidP="00DC5522">
            <w:pPr>
              <w:widowControl w:val="0"/>
              <w:autoSpaceDE w:val="0"/>
              <w:autoSpaceDN w:val="0"/>
              <w:rPr>
                <w:rFonts w:eastAsia="Times New Roman"/>
              </w:rPr>
            </w:pPr>
            <w:r w:rsidRPr="00DC5522">
              <w:rPr>
                <w:rFonts w:eastAsia="Times New Roman"/>
              </w:rPr>
              <w:t>menţiune-4 elevi</w:t>
            </w:r>
          </w:p>
          <w:p w14:paraId="6988C7B2" w14:textId="77777777" w:rsidR="00DC5522" w:rsidRPr="00DC5522" w:rsidRDefault="00DC5522" w:rsidP="00DC5522">
            <w:pPr>
              <w:widowControl w:val="0"/>
              <w:autoSpaceDE w:val="0"/>
              <w:autoSpaceDN w:val="0"/>
              <w:rPr>
                <w:rFonts w:eastAsia="Times New Roman"/>
                <w:u w:val="double"/>
              </w:rPr>
            </w:pPr>
            <w:r w:rsidRPr="00DC5522">
              <w:rPr>
                <w:rFonts w:eastAsia="Times New Roman"/>
                <w:u w:val="double"/>
              </w:rPr>
              <w:t>Concurs Comper etapa II</w:t>
            </w:r>
          </w:p>
          <w:p w14:paraId="3F61F120" w14:textId="77777777" w:rsidR="00DC5522" w:rsidRPr="00DC5522" w:rsidRDefault="00DC5522" w:rsidP="00DC5522">
            <w:pPr>
              <w:widowControl w:val="0"/>
              <w:autoSpaceDE w:val="0"/>
              <w:autoSpaceDN w:val="0"/>
              <w:rPr>
                <w:rFonts w:eastAsia="Times New Roman"/>
                <w:u w:val="double"/>
              </w:rPr>
            </w:pPr>
            <w:r w:rsidRPr="00DC5522">
              <w:rPr>
                <w:rFonts w:eastAsia="Times New Roman"/>
                <w:u w:val="double"/>
              </w:rPr>
              <w:t>LLR</w:t>
            </w:r>
          </w:p>
          <w:p w14:paraId="2B6C1CF6"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w:t>
            </w:r>
            <w:r w:rsidRPr="00DC5522">
              <w:rPr>
                <w:rFonts w:eastAsia="Times New Roman"/>
              </w:rPr>
              <w:t xml:space="preserve"> -2 elevi </w:t>
            </w:r>
            <w:proofErr w:type="spellStart"/>
            <w:r w:rsidRPr="00DC5522">
              <w:rPr>
                <w:rFonts w:eastAsia="Times New Roman"/>
              </w:rPr>
              <w:t>Handro</w:t>
            </w:r>
            <w:proofErr w:type="spellEnd"/>
            <w:r w:rsidRPr="00DC5522">
              <w:rPr>
                <w:rFonts w:eastAsia="Times New Roman"/>
              </w:rPr>
              <w:t xml:space="preserve"> Amos, Bura </w:t>
            </w:r>
            <w:proofErr w:type="spellStart"/>
            <w:r w:rsidRPr="00DC5522">
              <w:rPr>
                <w:rFonts w:eastAsia="Times New Roman"/>
              </w:rPr>
              <w:t>Matias</w:t>
            </w:r>
            <w:proofErr w:type="spellEnd"/>
          </w:p>
          <w:p w14:paraId="6D9FD604"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w:t>
            </w:r>
            <w:r w:rsidRPr="00DC5522">
              <w:rPr>
                <w:rFonts w:eastAsia="Times New Roman"/>
              </w:rPr>
              <w:t>-3 elevi</w:t>
            </w:r>
          </w:p>
          <w:p w14:paraId="27E250B0"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III</w:t>
            </w:r>
            <w:r w:rsidRPr="00DC5522">
              <w:rPr>
                <w:rFonts w:eastAsia="Times New Roman"/>
              </w:rPr>
              <w:t>-9 elevi</w:t>
            </w:r>
          </w:p>
          <w:p w14:paraId="303E45E2" w14:textId="77777777" w:rsidR="00DC5522" w:rsidRPr="00DC5522" w:rsidRDefault="00DC5522" w:rsidP="00DC5522">
            <w:pPr>
              <w:widowControl w:val="0"/>
              <w:autoSpaceDE w:val="0"/>
              <w:autoSpaceDN w:val="0"/>
              <w:rPr>
                <w:rFonts w:eastAsia="Times New Roman"/>
              </w:rPr>
            </w:pPr>
            <w:r w:rsidRPr="00DC5522">
              <w:rPr>
                <w:rFonts w:eastAsia="Times New Roman"/>
              </w:rPr>
              <w:t>Menţiune-7 elevi</w:t>
            </w:r>
          </w:p>
          <w:p w14:paraId="600BAFB0" w14:textId="77777777" w:rsidR="00DC5522" w:rsidRPr="00DC5522" w:rsidRDefault="00DC5522" w:rsidP="00DC5522">
            <w:pPr>
              <w:widowControl w:val="0"/>
              <w:autoSpaceDE w:val="0"/>
              <w:autoSpaceDN w:val="0"/>
              <w:rPr>
                <w:rFonts w:eastAsia="Times New Roman"/>
                <w:b/>
                <w:bCs/>
                <w:u w:val="double"/>
              </w:rPr>
            </w:pPr>
            <w:r w:rsidRPr="00DC5522">
              <w:rPr>
                <w:rFonts w:eastAsia="Times New Roman"/>
                <w:b/>
                <w:bCs/>
                <w:u w:val="double"/>
              </w:rPr>
              <w:t>MATEMATICĂ</w:t>
            </w:r>
          </w:p>
          <w:p w14:paraId="3B5FE2CE"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w:t>
            </w:r>
            <w:r w:rsidRPr="00DC5522">
              <w:rPr>
                <w:rFonts w:eastAsia="Times New Roman"/>
              </w:rPr>
              <w:t xml:space="preserve">-3 elevi </w:t>
            </w:r>
            <w:proofErr w:type="spellStart"/>
            <w:r w:rsidRPr="00DC5522">
              <w:rPr>
                <w:rFonts w:eastAsia="Times New Roman"/>
              </w:rPr>
              <w:t>Bilici</w:t>
            </w:r>
            <w:proofErr w:type="spellEnd"/>
            <w:r w:rsidRPr="00DC5522">
              <w:rPr>
                <w:rFonts w:eastAsia="Times New Roman"/>
              </w:rPr>
              <w:t xml:space="preserve"> </w:t>
            </w:r>
            <w:proofErr w:type="spellStart"/>
            <w:r w:rsidRPr="00DC5522">
              <w:rPr>
                <w:rFonts w:eastAsia="Times New Roman"/>
              </w:rPr>
              <w:t>Hadasa</w:t>
            </w:r>
            <w:proofErr w:type="spellEnd"/>
            <w:r w:rsidRPr="00DC5522">
              <w:rPr>
                <w:rFonts w:eastAsia="Times New Roman"/>
              </w:rPr>
              <w:t xml:space="preserve">, Bura David, </w:t>
            </w:r>
            <w:proofErr w:type="spellStart"/>
            <w:r w:rsidRPr="00DC5522">
              <w:rPr>
                <w:rFonts w:eastAsia="Times New Roman"/>
              </w:rPr>
              <w:t>Handro</w:t>
            </w:r>
            <w:proofErr w:type="spellEnd"/>
            <w:r w:rsidRPr="00DC5522">
              <w:rPr>
                <w:rFonts w:eastAsia="Times New Roman"/>
              </w:rPr>
              <w:t xml:space="preserve"> Amos</w:t>
            </w:r>
          </w:p>
          <w:p w14:paraId="688CD9F1" w14:textId="77777777" w:rsidR="00DC5522" w:rsidRPr="00DC5522" w:rsidRDefault="00DC5522" w:rsidP="00DC5522">
            <w:pPr>
              <w:widowControl w:val="0"/>
              <w:autoSpaceDE w:val="0"/>
              <w:autoSpaceDN w:val="0"/>
              <w:rPr>
                <w:rFonts w:eastAsia="Times New Roman"/>
              </w:rPr>
            </w:pPr>
            <w:r w:rsidRPr="00DC5522">
              <w:rPr>
                <w:rFonts w:eastAsia="Times New Roman"/>
                <w:b/>
                <w:bCs/>
              </w:rPr>
              <w:t xml:space="preserve"> Premiul III</w:t>
            </w:r>
            <w:r w:rsidRPr="00DC5522">
              <w:rPr>
                <w:rFonts w:eastAsia="Times New Roman"/>
              </w:rPr>
              <w:t>-1 elev</w:t>
            </w:r>
          </w:p>
          <w:p w14:paraId="7E91DBF9"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Menţiune</w:t>
            </w:r>
            <w:proofErr w:type="spellEnd"/>
            <w:r w:rsidRPr="00DC5522">
              <w:rPr>
                <w:rFonts w:eastAsia="Times New Roman"/>
              </w:rPr>
              <w:t>- 4 elevi</w:t>
            </w:r>
          </w:p>
          <w:p w14:paraId="3CB0CF1A" w14:textId="77777777" w:rsidR="00DC5522" w:rsidRPr="00DC5522" w:rsidRDefault="00DC5522" w:rsidP="00DC5522">
            <w:pPr>
              <w:widowControl w:val="0"/>
              <w:autoSpaceDE w:val="0"/>
              <w:autoSpaceDN w:val="0"/>
              <w:rPr>
                <w:rFonts w:eastAsia="Times New Roman"/>
              </w:rPr>
            </w:pPr>
            <w:r w:rsidRPr="00DC5522">
              <w:rPr>
                <w:rFonts w:eastAsia="Times New Roman"/>
              </w:rPr>
              <w:t>COMPER ETAPA NAŢIONALĂ</w:t>
            </w:r>
          </w:p>
          <w:p w14:paraId="6605E4CC"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LLR </w:t>
            </w:r>
          </w:p>
          <w:p w14:paraId="0B274379"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III</w:t>
            </w:r>
            <w:r w:rsidRPr="00DC5522">
              <w:rPr>
                <w:rFonts w:eastAsia="Times New Roman"/>
              </w:rPr>
              <w:t xml:space="preserve"> </w:t>
            </w:r>
            <w:proofErr w:type="spellStart"/>
            <w:r w:rsidRPr="00DC5522">
              <w:rPr>
                <w:rFonts w:eastAsia="Times New Roman"/>
              </w:rPr>
              <w:t>Handro</w:t>
            </w:r>
            <w:proofErr w:type="spellEnd"/>
            <w:r w:rsidRPr="00DC5522">
              <w:rPr>
                <w:rFonts w:eastAsia="Times New Roman"/>
              </w:rPr>
              <w:t xml:space="preserve"> Amos</w:t>
            </w:r>
          </w:p>
          <w:p w14:paraId="7C5438DE" w14:textId="77777777" w:rsidR="00DC5522" w:rsidRPr="00DC5522" w:rsidRDefault="00DC5522" w:rsidP="00DC5522">
            <w:pPr>
              <w:widowControl w:val="0"/>
              <w:autoSpaceDE w:val="0"/>
              <w:autoSpaceDN w:val="0"/>
              <w:rPr>
                <w:rFonts w:eastAsia="Times New Roman"/>
              </w:rPr>
            </w:pPr>
            <w:r w:rsidRPr="00DC5522">
              <w:rPr>
                <w:rFonts w:eastAsia="Times New Roman"/>
              </w:rPr>
              <w:t>MATEMATICĂ</w:t>
            </w:r>
          </w:p>
          <w:p w14:paraId="46169A87"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w:t>
            </w:r>
            <w:r w:rsidRPr="00DC5522">
              <w:rPr>
                <w:rFonts w:eastAsia="Times New Roman"/>
              </w:rPr>
              <w:t xml:space="preserve"> Bura David</w:t>
            </w:r>
          </w:p>
          <w:p w14:paraId="6C330CE0" w14:textId="77777777" w:rsidR="00DC5522" w:rsidRPr="00DC5522" w:rsidRDefault="00DC5522" w:rsidP="00DC5522">
            <w:pPr>
              <w:widowControl w:val="0"/>
              <w:autoSpaceDE w:val="0"/>
              <w:autoSpaceDN w:val="0"/>
              <w:rPr>
                <w:rFonts w:eastAsia="Times New Roman"/>
              </w:rPr>
            </w:pPr>
          </w:p>
        </w:tc>
      </w:tr>
      <w:tr w:rsidR="00DC5522" w:rsidRPr="00DC5522" w14:paraId="0EF61902" w14:textId="77777777" w:rsidTr="008670A5">
        <w:tc>
          <w:tcPr>
            <w:tcW w:w="2190" w:type="dxa"/>
            <w:tcBorders>
              <w:top w:val="nil"/>
              <w:left w:val="single" w:sz="4" w:space="0" w:color="000000"/>
              <w:bottom w:val="single" w:sz="4" w:space="0" w:color="000000"/>
              <w:right w:val="single" w:sz="4" w:space="0" w:color="000000"/>
            </w:tcBorders>
            <w:shd w:val="clear" w:color="auto" w:fill="B6D7A8"/>
            <w:tcMar>
              <w:top w:w="60" w:type="dxa"/>
              <w:left w:w="60" w:type="dxa"/>
              <w:bottom w:w="60" w:type="dxa"/>
              <w:right w:w="60" w:type="dxa"/>
            </w:tcMar>
          </w:tcPr>
          <w:p w14:paraId="7898E5B8" w14:textId="77777777" w:rsidR="00DC5522" w:rsidRPr="00DC5522" w:rsidRDefault="00DC5522" w:rsidP="00DC5522">
            <w:pPr>
              <w:widowControl w:val="0"/>
              <w:autoSpaceDE w:val="0"/>
              <w:autoSpaceDN w:val="0"/>
              <w:jc w:val="center"/>
              <w:rPr>
                <w:rFonts w:eastAsia="Times New Roman"/>
              </w:rPr>
            </w:pPr>
            <w:r w:rsidRPr="00DC5522">
              <w:rPr>
                <w:rFonts w:eastAsia="Times New Roman"/>
              </w:rPr>
              <w:lastRenderedPageBreak/>
              <w:t>Nemeș Adriana Lenuța</w:t>
            </w:r>
          </w:p>
        </w:tc>
        <w:tc>
          <w:tcPr>
            <w:tcW w:w="2505" w:type="dxa"/>
            <w:tcMar>
              <w:top w:w="100" w:type="dxa"/>
              <w:left w:w="100" w:type="dxa"/>
              <w:bottom w:w="100" w:type="dxa"/>
              <w:right w:w="100" w:type="dxa"/>
            </w:tcMar>
          </w:tcPr>
          <w:p w14:paraId="1CB1BE0E" w14:textId="77777777" w:rsidR="00DC5522" w:rsidRPr="00DC5522" w:rsidRDefault="00DC5522" w:rsidP="00DC5522">
            <w:pPr>
              <w:widowControl w:val="0"/>
              <w:autoSpaceDE w:val="0"/>
              <w:autoSpaceDN w:val="0"/>
              <w:rPr>
                <w:rFonts w:eastAsia="Times New Roman"/>
              </w:rPr>
            </w:pPr>
          </w:p>
        </w:tc>
        <w:tc>
          <w:tcPr>
            <w:tcW w:w="2415" w:type="dxa"/>
            <w:tcMar>
              <w:top w:w="100" w:type="dxa"/>
              <w:left w:w="100" w:type="dxa"/>
              <w:bottom w:w="100" w:type="dxa"/>
              <w:right w:w="100" w:type="dxa"/>
            </w:tcMar>
          </w:tcPr>
          <w:p w14:paraId="69D4DC73" w14:textId="77777777" w:rsidR="00DC5522" w:rsidRPr="00DC5522" w:rsidRDefault="00DC5522" w:rsidP="00DC5522">
            <w:pPr>
              <w:widowControl w:val="0"/>
              <w:autoSpaceDE w:val="0"/>
              <w:autoSpaceDN w:val="0"/>
              <w:rPr>
                <w:rFonts w:eastAsia="Times New Roman"/>
              </w:rPr>
            </w:pPr>
            <w:r w:rsidRPr="00DC5522">
              <w:rPr>
                <w:rFonts w:eastAsia="Times New Roman"/>
              </w:rPr>
              <w:t>Concursul interdisciplinar „FORMIDABILII” -etapa I este cuprins în calendarul naționale școlare fără finanțare M.E., poziția 38</w:t>
            </w:r>
          </w:p>
          <w:p w14:paraId="261A1EEA" w14:textId="77777777" w:rsidR="00DC5522" w:rsidRPr="00DC5522" w:rsidRDefault="00DC5522" w:rsidP="00DC5522">
            <w:pPr>
              <w:widowControl w:val="0"/>
              <w:autoSpaceDE w:val="0"/>
              <w:autoSpaceDN w:val="0"/>
              <w:rPr>
                <w:rFonts w:eastAsia="Times New Roman"/>
              </w:rPr>
            </w:pPr>
          </w:p>
          <w:p w14:paraId="5320C981"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w:t>
            </w:r>
            <w:r w:rsidRPr="00DC5522">
              <w:rPr>
                <w:rFonts w:eastAsia="Times New Roman"/>
              </w:rPr>
              <w:t>-15 elevi(</w:t>
            </w:r>
            <w:proofErr w:type="spellStart"/>
            <w:r w:rsidRPr="00DC5522">
              <w:rPr>
                <w:rFonts w:eastAsia="Times New Roman"/>
              </w:rPr>
              <w:t>sfârcioc</w:t>
            </w:r>
            <w:proofErr w:type="spellEnd"/>
            <w:r w:rsidRPr="00DC5522">
              <w:rPr>
                <w:rFonts w:eastAsia="Times New Roman"/>
              </w:rPr>
              <w:t xml:space="preserve"> Alin, </w:t>
            </w:r>
            <w:proofErr w:type="spellStart"/>
            <w:r w:rsidRPr="00DC5522">
              <w:rPr>
                <w:rFonts w:eastAsia="Times New Roman"/>
              </w:rPr>
              <w:t>Bud</w:t>
            </w:r>
            <w:proofErr w:type="spellEnd"/>
            <w:r w:rsidRPr="00DC5522">
              <w:rPr>
                <w:rFonts w:eastAsia="Times New Roman"/>
              </w:rPr>
              <w:t xml:space="preserve"> David, </w:t>
            </w:r>
            <w:proofErr w:type="spellStart"/>
            <w:r w:rsidRPr="00DC5522">
              <w:rPr>
                <w:rFonts w:eastAsia="Times New Roman"/>
              </w:rPr>
              <w:t>Ștrango</w:t>
            </w:r>
            <w:proofErr w:type="spellEnd"/>
            <w:r w:rsidRPr="00DC5522">
              <w:rPr>
                <w:rFonts w:eastAsia="Times New Roman"/>
              </w:rPr>
              <w:t xml:space="preserve"> Luca, Iosip Ioan, </w:t>
            </w:r>
            <w:proofErr w:type="spellStart"/>
            <w:r w:rsidRPr="00DC5522">
              <w:rPr>
                <w:rFonts w:eastAsia="Times New Roman"/>
              </w:rPr>
              <w:t>Bud</w:t>
            </w:r>
            <w:proofErr w:type="spellEnd"/>
            <w:r w:rsidRPr="00DC5522">
              <w:rPr>
                <w:rFonts w:eastAsia="Times New Roman"/>
              </w:rPr>
              <w:t xml:space="preserve"> Daniel, Haiduc Raul, </w:t>
            </w:r>
            <w:proofErr w:type="spellStart"/>
            <w:r w:rsidRPr="00DC5522">
              <w:rPr>
                <w:rFonts w:eastAsia="Times New Roman"/>
              </w:rPr>
              <w:t>Goldi</w:t>
            </w:r>
            <w:proofErr w:type="spellEnd"/>
            <w:r w:rsidRPr="00DC5522">
              <w:rPr>
                <w:rFonts w:eastAsia="Times New Roman"/>
              </w:rPr>
              <w:t xml:space="preserve"> Nicușor, </w:t>
            </w:r>
            <w:proofErr w:type="spellStart"/>
            <w:r w:rsidRPr="00DC5522">
              <w:rPr>
                <w:rFonts w:eastAsia="Times New Roman"/>
              </w:rPr>
              <w:t>Ștrango</w:t>
            </w:r>
            <w:proofErr w:type="spellEnd"/>
            <w:r w:rsidRPr="00DC5522">
              <w:rPr>
                <w:rFonts w:eastAsia="Times New Roman"/>
              </w:rPr>
              <w:t xml:space="preserve"> Lucas, </w:t>
            </w:r>
            <w:proofErr w:type="spellStart"/>
            <w:r w:rsidRPr="00DC5522">
              <w:rPr>
                <w:rFonts w:eastAsia="Times New Roman"/>
              </w:rPr>
              <w:t>Bud</w:t>
            </w:r>
            <w:proofErr w:type="spellEnd"/>
            <w:r w:rsidRPr="00DC5522">
              <w:rPr>
                <w:rFonts w:eastAsia="Times New Roman"/>
              </w:rPr>
              <w:t xml:space="preserve"> Raluca, </w:t>
            </w:r>
            <w:proofErr w:type="spellStart"/>
            <w:r w:rsidRPr="00DC5522">
              <w:rPr>
                <w:rFonts w:eastAsia="Times New Roman"/>
              </w:rPr>
              <w:t>Bud</w:t>
            </w:r>
            <w:proofErr w:type="spellEnd"/>
            <w:r w:rsidRPr="00DC5522">
              <w:rPr>
                <w:rFonts w:eastAsia="Times New Roman"/>
              </w:rPr>
              <w:t xml:space="preserve"> Rareș, David </w:t>
            </w:r>
            <w:proofErr w:type="spellStart"/>
            <w:r w:rsidRPr="00DC5522">
              <w:rPr>
                <w:rFonts w:eastAsia="Times New Roman"/>
              </w:rPr>
              <w:t>Natan</w:t>
            </w:r>
            <w:proofErr w:type="spellEnd"/>
            <w:r w:rsidRPr="00DC5522">
              <w:rPr>
                <w:rFonts w:eastAsia="Times New Roman"/>
              </w:rPr>
              <w:t>, Mureșan Camelia, Mureșan Adela, Rus Daria,</w:t>
            </w:r>
          </w:p>
          <w:p w14:paraId="2BDF332E"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w:t>
            </w:r>
            <w:r w:rsidRPr="00DC5522">
              <w:rPr>
                <w:rFonts w:eastAsia="Times New Roman"/>
              </w:rPr>
              <w:t>-</w:t>
            </w:r>
            <w:proofErr w:type="spellStart"/>
            <w:r w:rsidRPr="00DC5522">
              <w:rPr>
                <w:rFonts w:eastAsia="Times New Roman"/>
              </w:rPr>
              <w:t>Goldi</w:t>
            </w:r>
            <w:proofErr w:type="spellEnd"/>
            <w:r w:rsidRPr="00DC5522">
              <w:rPr>
                <w:rFonts w:eastAsia="Times New Roman"/>
              </w:rPr>
              <w:t xml:space="preserve"> Marius, Manta Ioana</w:t>
            </w:r>
          </w:p>
          <w:p w14:paraId="2CBB32F8"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III</w:t>
            </w:r>
            <w:r w:rsidRPr="00DC5522">
              <w:rPr>
                <w:rFonts w:eastAsia="Times New Roman"/>
              </w:rPr>
              <w:t xml:space="preserve">- </w:t>
            </w:r>
            <w:proofErr w:type="spellStart"/>
            <w:r w:rsidRPr="00DC5522">
              <w:rPr>
                <w:rFonts w:eastAsia="Times New Roman"/>
              </w:rPr>
              <w:t>Andreieș</w:t>
            </w:r>
            <w:proofErr w:type="spellEnd"/>
            <w:r w:rsidRPr="00DC5522">
              <w:rPr>
                <w:rFonts w:eastAsia="Times New Roman"/>
              </w:rPr>
              <w:t xml:space="preserve"> Andrei</w:t>
            </w:r>
          </w:p>
          <w:p w14:paraId="249F23F8" w14:textId="77777777" w:rsidR="00DC5522" w:rsidRPr="00DC5522" w:rsidRDefault="00DC5522" w:rsidP="00DC5522">
            <w:pPr>
              <w:widowControl w:val="0"/>
              <w:autoSpaceDE w:val="0"/>
              <w:autoSpaceDN w:val="0"/>
              <w:rPr>
                <w:rFonts w:eastAsia="Times New Roman"/>
              </w:rPr>
            </w:pPr>
          </w:p>
          <w:p w14:paraId="0833ACB3" w14:textId="77777777" w:rsidR="00DC5522" w:rsidRPr="00DC5522" w:rsidRDefault="00DC5522" w:rsidP="00DC5522">
            <w:pPr>
              <w:widowControl w:val="0"/>
              <w:autoSpaceDE w:val="0"/>
              <w:autoSpaceDN w:val="0"/>
              <w:rPr>
                <w:rFonts w:eastAsia="Times New Roman"/>
              </w:rPr>
            </w:pPr>
            <w:r w:rsidRPr="00DC5522">
              <w:rPr>
                <w:rFonts w:eastAsia="Times New Roman"/>
              </w:rPr>
              <w:t>Concursul interdisciplinar „</w:t>
            </w:r>
            <w:r w:rsidRPr="00DC5522">
              <w:rPr>
                <w:rFonts w:eastAsia="Times New Roman"/>
                <w:b/>
              </w:rPr>
              <w:t>FORMIDABILII PLUS”</w:t>
            </w:r>
            <w:r w:rsidRPr="00DC5522">
              <w:rPr>
                <w:rFonts w:eastAsia="Times New Roman"/>
              </w:rPr>
              <w:t xml:space="preserve"> - etapa III (cuprins în calendarul naționale școlare fără finanțare M.E., poziția 38)</w:t>
            </w:r>
          </w:p>
          <w:p w14:paraId="41750D11"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w:t>
            </w:r>
            <w:r w:rsidRPr="00DC5522">
              <w:rPr>
                <w:rFonts w:eastAsia="Times New Roman"/>
              </w:rPr>
              <w:t xml:space="preserve">-Bura Filip, Haiduc Raul, Rus Daria, </w:t>
            </w:r>
            <w:proofErr w:type="spellStart"/>
            <w:r w:rsidRPr="00DC5522">
              <w:rPr>
                <w:rFonts w:eastAsia="Times New Roman"/>
              </w:rPr>
              <w:t>Sfârcioc</w:t>
            </w:r>
            <w:proofErr w:type="spellEnd"/>
            <w:r w:rsidRPr="00DC5522">
              <w:rPr>
                <w:rFonts w:eastAsia="Times New Roman"/>
              </w:rPr>
              <w:t xml:space="preserve"> Alin, </w:t>
            </w:r>
            <w:proofErr w:type="spellStart"/>
            <w:r w:rsidRPr="00DC5522">
              <w:rPr>
                <w:rFonts w:eastAsia="Times New Roman"/>
              </w:rPr>
              <w:t>Bud</w:t>
            </w:r>
            <w:proofErr w:type="spellEnd"/>
            <w:r w:rsidRPr="00DC5522">
              <w:rPr>
                <w:rFonts w:eastAsia="Times New Roman"/>
              </w:rPr>
              <w:t xml:space="preserve"> Raluca, </w:t>
            </w:r>
            <w:proofErr w:type="spellStart"/>
            <w:r w:rsidRPr="00DC5522">
              <w:rPr>
                <w:rFonts w:eastAsia="Times New Roman"/>
              </w:rPr>
              <w:t>Câcău</w:t>
            </w:r>
            <w:proofErr w:type="spellEnd"/>
            <w:r w:rsidRPr="00DC5522">
              <w:rPr>
                <w:rFonts w:eastAsia="Times New Roman"/>
              </w:rPr>
              <w:t xml:space="preserve"> Rafael</w:t>
            </w:r>
          </w:p>
          <w:p w14:paraId="42832E4D"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w:t>
            </w:r>
            <w:r w:rsidRPr="00DC5522">
              <w:rPr>
                <w:rFonts w:eastAsia="Times New Roman"/>
              </w:rPr>
              <w:t>-</w:t>
            </w:r>
            <w:proofErr w:type="spellStart"/>
            <w:r w:rsidRPr="00DC5522">
              <w:rPr>
                <w:rFonts w:eastAsia="Times New Roman"/>
              </w:rPr>
              <w:t>Cătlan</w:t>
            </w:r>
            <w:proofErr w:type="spellEnd"/>
            <w:r w:rsidRPr="00DC5522">
              <w:rPr>
                <w:rFonts w:eastAsia="Times New Roman"/>
              </w:rPr>
              <w:t xml:space="preserve"> </w:t>
            </w:r>
            <w:proofErr w:type="spellStart"/>
            <w:r w:rsidRPr="00DC5522">
              <w:rPr>
                <w:rFonts w:eastAsia="Times New Roman"/>
              </w:rPr>
              <w:t>Filipo</w:t>
            </w:r>
            <w:proofErr w:type="spellEnd"/>
            <w:r w:rsidRPr="00DC5522">
              <w:rPr>
                <w:rFonts w:eastAsia="Times New Roman"/>
              </w:rPr>
              <w:t>, Mureșan Camelia, Mureșan Adela, Manta Ioana</w:t>
            </w:r>
          </w:p>
          <w:p w14:paraId="3D9413BE"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III</w:t>
            </w:r>
            <w:r w:rsidRPr="00DC5522">
              <w:rPr>
                <w:rFonts w:eastAsia="Times New Roman"/>
              </w:rPr>
              <w:t>-</w:t>
            </w:r>
            <w:proofErr w:type="spellStart"/>
            <w:r w:rsidRPr="00DC5522">
              <w:rPr>
                <w:rFonts w:eastAsia="Times New Roman"/>
              </w:rPr>
              <w:t>Bud</w:t>
            </w:r>
            <w:proofErr w:type="spellEnd"/>
            <w:r w:rsidRPr="00DC5522">
              <w:rPr>
                <w:rFonts w:eastAsia="Times New Roman"/>
              </w:rPr>
              <w:t xml:space="preserve"> Rareș, David </w:t>
            </w:r>
            <w:proofErr w:type="spellStart"/>
            <w:r w:rsidRPr="00DC5522">
              <w:rPr>
                <w:rFonts w:eastAsia="Times New Roman"/>
              </w:rPr>
              <w:t>Natan</w:t>
            </w:r>
            <w:proofErr w:type="spellEnd"/>
            <w:r w:rsidRPr="00DC5522">
              <w:rPr>
                <w:rFonts w:eastAsia="Times New Roman"/>
              </w:rPr>
              <w:t xml:space="preserve">, </w:t>
            </w:r>
            <w:proofErr w:type="spellStart"/>
            <w:r w:rsidRPr="00DC5522">
              <w:rPr>
                <w:rFonts w:eastAsia="Times New Roman"/>
              </w:rPr>
              <w:t>Sfârcioc</w:t>
            </w:r>
            <w:proofErr w:type="spellEnd"/>
            <w:r w:rsidRPr="00DC5522">
              <w:rPr>
                <w:rFonts w:eastAsia="Times New Roman"/>
              </w:rPr>
              <w:t xml:space="preserve"> Mica</w:t>
            </w:r>
          </w:p>
          <w:p w14:paraId="74C63CB5" w14:textId="77777777" w:rsidR="00DC5522" w:rsidRPr="00DC5522" w:rsidRDefault="00DC5522" w:rsidP="00DC5522">
            <w:pPr>
              <w:widowControl w:val="0"/>
              <w:autoSpaceDE w:val="0"/>
              <w:autoSpaceDN w:val="0"/>
              <w:rPr>
                <w:rFonts w:eastAsia="Times New Roman"/>
              </w:rPr>
            </w:pPr>
            <w:r w:rsidRPr="00DC5522">
              <w:rPr>
                <w:rFonts w:eastAsia="Times New Roman"/>
                <w:b/>
                <w:bCs/>
              </w:rPr>
              <w:t xml:space="preserve">Mențiune </w:t>
            </w:r>
            <w:proofErr w:type="spellStart"/>
            <w:r w:rsidRPr="00DC5522">
              <w:rPr>
                <w:rFonts w:eastAsia="Times New Roman"/>
              </w:rPr>
              <w:t>Andreieș</w:t>
            </w:r>
            <w:proofErr w:type="spellEnd"/>
            <w:r w:rsidRPr="00DC5522">
              <w:rPr>
                <w:rFonts w:eastAsia="Times New Roman"/>
              </w:rPr>
              <w:t xml:space="preserve"> Andrei</w:t>
            </w:r>
          </w:p>
        </w:tc>
        <w:tc>
          <w:tcPr>
            <w:tcW w:w="2280" w:type="dxa"/>
            <w:tcMar>
              <w:top w:w="100" w:type="dxa"/>
              <w:left w:w="100" w:type="dxa"/>
              <w:bottom w:w="100" w:type="dxa"/>
              <w:right w:w="100" w:type="dxa"/>
            </w:tcMar>
          </w:tcPr>
          <w:p w14:paraId="7413E00A" w14:textId="77777777" w:rsidR="00DC5522" w:rsidRPr="00DC5522" w:rsidRDefault="00DC5522" w:rsidP="00DC5522">
            <w:pPr>
              <w:widowControl w:val="0"/>
              <w:autoSpaceDE w:val="0"/>
              <w:autoSpaceDN w:val="0"/>
              <w:rPr>
                <w:rFonts w:eastAsia="Times New Roman"/>
                <w:b/>
              </w:rPr>
            </w:pPr>
            <w:r w:rsidRPr="00DC5522">
              <w:rPr>
                <w:rFonts w:eastAsia="Times New Roman"/>
              </w:rPr>
              <w:t xml:space="preserve">Concursul școlar național de competență și performanță în educație </w:t>
            </w:r>
            <w:r w:rsidRPr="00DC5522">
              <w:rPr>
                <w:rFonts w:eastAsia="Times New Roman"/>
                <w:b/>
              </w:rPr>
              <w:t xml:space="preserve">COMPER - Limba și literatura română </w:t>
            </w:r>
          </w:p>
          <w:p w14:paraId="3986DC3D" w14:textId="77777777" w:rsidR="00DC5522" w:rsidRPr="00DC5522" w:rsidRDefault="00DC5522" w:rsidP="00DC5522">
            <w:pPr>
              <w:widowControl w:val="0"/>
              <w:autoSpaceDE w:val="0"/>
              <w:autoSpaceDN w:val="0"/>
              <w:rPr>
                <w:rFonts w:eastAsia="Times New Roman"/>
                <w:b/>
              </w:rPr>
            </w:pPr>
          </w:p>
          <w:p w14:paraId="05BBECB3" w14:textId="77777777" w:rsidR="00DC5522" w:rsidRPr="00DC5522" w:rsidRDefault="00DC5522" w:rsidP="00DC5522">
            <w:pPr>
              <w:widowControl w:val="0"/>
              <w:autoSpaceDE w:val="0"/>
              <w:autoSpaceDN w:val="0"/>
              <w:rPr>
                <w:rFonts w:eastAsia="Times New Roman"/>
                <w:b/>
              </w:rPr>
            </w:pPr>
            <w:r w:rsidRPr="00DC5522">
              <w:rPr>
                <w:rFonts w:eastAsia="Times New Roman"/>
                <w:b/>
              </w:rPr>
              <w:t>- etapa I</w:t>
            </w:r>
          </w:p>
          <w:p w14:paraId="15744F05"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w:t>
            </w:r>
            <w:r w:rsidRPr="00DC5522">
              <w:rPr>
                <w:rFonts w:eastAsia="Times New Roman"/>
              </w:rPr>
              <w:t xml:space="preserve"> </w:t>
            </w:r>
            <w:proofErr w:type="spellStart"/>
            <w:r w:rsidRPr="00DC5522">
              <w:rPr>
                <w:rFonts w:eastAsia="Times New Roman"/>
              </w:rPr>
              <w:t>Bud</w:t>
            </w:r>
            <w:proofErr w:type="spellEnd"/>
            <w:r w:rsidRPr="00DC5522">
              <w:rPr>
                <w:rFonts w:eastAsia="Times New Roman"/>
              </w:rPr>
              <w:t xml:space="preserve"> Rareș, </w:t>
            </w:r>
            <w:proofErr w:type="spellStart"/>
            <w:r w:rsidRPr="00DC5522">
              <w:rPr>
                <w:rFonts w:eastAsia="Times New Roman"/>
              </w:rPr>
              <w:t>Sfârcioc</w:t>
            </w:r>
            <w:proofErr w:type="spellEnd"/>
            <w:r w:rsidRPr="00DC5522">
              <w:rPr>
                <w:rFonts w:eastAsia="Times New Roman"/>
              </w:rPr>
              <w:t xml:space="preserve"> Mica, </w:t>
            </w:r>
            <w:proofErr w:type="spellStart"/>
            <w:r w:rsidRPr="00DC5522">
              <w:rPr>
                <w:rFonts w:eastAsia="Times New Roman"/>
              </w:rPr>
              <w:t>Sfârcioc</w:t>
            </w:r>
            <w:proofErr w:type="spellEnd"/>
            <w:r w:rsidRPr="00DC5522">
              <w:rPr>
                <w:rFonts w:eastAsia="Times New Roman"/>
              </w:rPr>
              <w:t xml:space="preserve"> Lucas, </w:t>
            </w:r>
            <w:proofErr w:type="spellStart"/>
            <w:r w:rsidRPr="00DC5522">
              <w:rPr>
                <w:rFonts w:eastAsia="Times New Roman"/>
              </w:rPr>
              <w:t>Câcău</w:t>
            </w:r>
            <w:proofErr w:type="spellEnd"/>
            <w:r w:rsidRPr="00DC5522">
              <w:rPr>
                <w:rFonts w:eastAsia="Times New Roman"/>
              </w:rPr>
              <w:t xml:space="preserve"> Rafael, Haiduc Raul, Bura Filip, Bura Luca, </w:t>
            </w:r>
            <w:proofErr w:type="spellStart"/>
            <w:r w:rsidRPr="00DC5522">
              <w:rPr>
                <w:rFonts w:eastAsia="Times New Roman"/>
              </w:rPr>
              <w:t>Bud</w:t>
            </w:r>
            <w:proofErr w:type="spellEnd"/>
            <w:r w:rsidRPr="00DC5522">
              <w:rPr>
                <w:rFonts w:eastAsia="Times New Roman"/>
              </w:rPr>
              <w:t xml:space="preserve"> Raluca, </w:t>
            </w:r>
            <w:proofErr w:type="spellStart"/>
            <w:r w:rsidRPr="00DC5522">
              <w:rPr>
                <w:rFonts w:eastAsia="Times New Roman"/>
              </w:rPr>
              <w:t>Bud</w:t>
            </w:r>
            <w:proofErr w:type="spellEnd"/>
            <w:r w:rsidRPr="00DC5522">
              <w:rPr>
                <w:rFonts w:eastAsia="Times New Roman"/>
              </w:rPr>
              <w:t xml:space="preserve"> David, Iosip Ioan, </w:t>
            </w:r>
            <w:proofErr w:type="spellStart"/>
            <w:r w:rsidRPr="00DC5522">
              <w:rPr>
                <w:rFonts w:eastAsia="Times New Roman"/>
              </w:rPr>
              <w:t>Sfârcioc</w:t>
            </w:r>
            <w:proofErr w:type="spellEnd"/>
            <w:r w:rsidRPr="00DC5522">
              <w:rPr>
                <w:rFonts w:eastAsia="Times New Roman"/>
              </w:rPr>
              <w:t xml:space="preserve"> Alin</w:t>
            </w:r>
          </w:p>
          <w:p w14:paraId="2A082AF0"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w:t>
            </w:r>
            <w:r w:rsidRPr="00DC5522">
              <w:rPr>
                <w:rFonts w:eastAsia="Times New Roman"/>
              </w:rPr>
              <w:t xml:space="preserve">- </w:t>
            </w:r>
            <w:proofErr w:type="spellStart"/>
            <w:r w:rsidRPr="00DC5522">
              <w:rPr>
                <w:rFonts w:eastAsia="Times New Roman"/>
              </w:rPr>
              <w:t>Bud</w:t>
            </w:r>
            <w:proofErr w:type="spellEnd"/>
            <w:r w:rsidRPr="00DC5522">
              <w:rPr>
                <w:rFonts w:eastAsia="Times New Roman"/>
              </w:rPr>
              <w:t xml:space="preserve"> Damian, </w:t>
            </w:r>
            <w:proofErr w:type="spellStart"/>
            <w:r w:rsidRPr="00DC5522">
              <w:rPr>
                <w:rFonts w:eastAsia="Times New Roman"/>
              </w:rPr>
              <w:t>Keresztesi</w:t>
            </w:r>
            <w:proofErr w:type="spellEnd"/>
            <w:r w:rsidRPr="00DC5522">
              <w:rPr>
                <w:rFonts w:eastAsia="Times New Roman"/>
              </w:rPr>
              <w:t xml:space="preserve"> Mihai</w:t>
            </w:r>
          </w:p>
          <w:p w14:paraId="166414E7"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III</w:t>
            </w:r>
            <w:r w:rsidRPr="00DC5522">
              <w:rPr>
                <w:rFonts w:eastAsia="Times New Roman"/>
              </w:rPr>
              <w:t xml:space="preserve"> Talpoș Geanina</w:t>
            </w:r>
          </w:p>
          <w:p w14:paraId="1882A1FC" w14:textId="77777777" w:rsidR="00DC5522" w:rsidRPr="00DC5522" w:rsidRDefault="00DC5522" w:rsidP="00DC5522">
            <w:pPr>
              <w:widowControl w:val="0"/>
              <w:autoSpaceDE w:val="0"/>
              <w:autoSpaceDN w:val="0"/>
              <w:rPr>
                <w:rFonts w:eastAsia="Times New Roman"/>
              </w:rPr>
            </w:pPr>
          </w:p>
          <w:p w14:paraId="668CFFA2" w14:textId="77777777" w:rsidR="00DC5522" w:rsidRPr="00DC5522" w:rsidRDefault="00DC5522" w:rsidP="00DC5522">
            <w:pPr>
              <w:widowControl w:val="0"/>
              <w:autoSpaceDE w:val="0"/>
              <w:autoSpaceDN w:val="0"/>
              <w:rPr>
                <w:rFonts w:eastAsia="Times New Roman"/>
                <w:b/>
              </w:rPr>
            </w:pPr>
            <w:r w:rsidRPr="00DC5522">
              <w:rPr>
                <w:rFonts w:eastAsia="Times New Roman"/>
              </w:rPr>
              <w:t>-</w:t>
            </w:r>
            <w:r w:rsidRPr="00DC5522">
              <w:rPr>
                <w:rFonts w:eastAsia="Times New Roman"/>
                <w:b/>
              </w:rPr>
              <w:t>etapa II</w:t>
            </w:r>
          </w:p>
          <w:p w14:paraId="4A37E7CE" w14:textId="77777777" w:rsidR="00DC5522" w:rsidRPr="00DC5522" w:rsidRDefault="00DC5522" w:rsidP="00DC5522">
            <w:pPr>
              <w:widowControl w:val="0"/>
              <w:autoSpaceDE w:val="0"/>
              <w:autoSpaceDN w:val="0"/>
              <w:rPr>
                <w:rFonts w:eastAsia="Times New Roman"/>
              </w:rPr>
            </w:pPr>
            <w:r w:rsidRPr="00DC5522">
              <w:rPr>
                <w:rFonts w:eastAsia="Times New Roman"/>
              </w:rPr>
              <w:t>Premiul I- Rus Daria</w:t>
            </w:r>
          </w:p>
          <w:p w14:paraId="5DC4B0A3"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Haiduc Raul, Bura Filip, </w:t>
            </w:r>
            <w:proofErr w:type="spellStart"/>
            <w:r w:rsidRPr="00DC5522">
              <w:rPr>
                <w:rFonts w:eastAsia="Times New Roman"/>
              </w:rPr>
              <w:t>Bud</w:t>
            </w:r>
            <w:proofErr w:type="spellEnd"/>
            <w:r w:rsidRPr="00DC5522">
              <w:rPr>
                <w:rFonts w:eastAsia="Times New Roman"/>
              </w:rPr>
              <w:t xml:space="preserve"> Damian, </w:t>
            </w:r>
            <w:proofErr w:type="spellStart"/>
            <w:r w:rsidRPr="00DC5522">
              <w:rPr>
                <w:rFonts w:eastAsia="Times New Roman"/>
              </w:rPr>
              <w:t>Bud</w:t>
            </w:r>
            <w:proofErr w:type="spellEnd"/>
            <w:r w:rsidRPr="00DC5522">
              <w:rPr>
                <w:rFonts w:eastAsia="Times New Roman"/>
              </w:rPr>
              <w:t xml:space="preserve"> David, </w:t>
            </w:r>
            <w:proofErr w:type="spellStart"/>
            <w:r w:rsidRPr="00DC5522">
              <w:rPr>
                <w:rFonts w:eastAsia="Times New Roman"/>
              </w:rPr>
              <w:t>Bud</w:t>
            </w:r>
            <w:proofErr w:type="spellEnd"/>
            <w:r w:rsidRPr="00DC5522">
              <w:rPr>
                <w:rFonts w:eastAsia="Times New Roman"/>
              </w:rPr>
              <w:t xml:space="preserve"> Raluca, </w:t>
            </w:r>
            <w:proofErr w:type="spellStart"/>
            <w:r w:rsidRPr="00DC5522">
              <w:rPr>
                <w:rFonts w:eastAsia="Times New Roman"/>
              </w:rPr>
              <w:t>Sfârcioc</w:t>
            </w:r>
            <w:proofErr w:type="spellEnd"/>
            <w:r w:rsidRPr="00DC5522">
              <w:rPr>
                <w:rFonts w:eastAsia="Times New Roman"/>
              </w:rPr>
              <w:t xml:space="preserve"> Mica</w:t>
            </w:r>
          </w:p>
          <w:p w14:paraId="5DB93F25"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w:t>
            </w:r>
            <w:r w:rsidRPr="00DC5522">
              <w:rPr>
                <w:rFonts w:eastAsia="Times New Roman"/>
              </w:rPr>
              <w:t xml:space="preserve">- Mureșan Adela, </w:t>
            </w:r>
            <w:proofErr w:type="spellStart"/>
            <w:r w:rsidRPr="00DC5522">
              <w:rPr>
                <w:rFonts w:eastAsia="Times New Roman"/>
              </w:rPr>
              <w:t>Cacău</w:t>
            </w:r>
            <w:proofErr w:type="spellEnd"/>
            <w:r w:rsidRPr="00DC5522">
              <w:rPr>
                <w:rFonts w:eastAsia="Times New Roman"/>
              </w:rPr>
              <w:t xml:space="preserve"> Rafael, Iosip Ioan, </w:t>
            </w:r>
            <w:proofErr w:type="spellStart"/>
            <w:r w:rsidRPr="00DC5522">
              <w:rPr>
                <w:rFonts w:eastAsia="Times New Roman"/>
              </w:rPr>
              <w:t>Bud</w:t>
            </w:r>
            <w:proofErr w:type="spellEnd"/>
            <w:r w:rsidRPr="00DC5522">
              <w:rPr>
                <w:rFonts w:eastAsia="Times New Roman"/>
              </w:rPr>
              <w:t xml:space="preserve"> Rareș</w:t>
            </w:r>
          </w:p>
          <w:p w14:paraId="26B857CB"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III</w:t>
            </w:r>
            <w:r w:rsidRPr="00DC5522">
              <w:rPr>
                <w:rFonts w:eastAsia="Times New Roman"/>
              </w:rPr>
              <w:t xml:space="preserve">- Manta Ioana, </w:t>
            </w:r>
            <w:proofErr w:type="spellStart"/>
            <w:r w:rsidRPr="00DC5522">
              <w:rPr>
                <w:rFonts w:eastAsia="Times New Roman"/>
              </w:rPr>
              <w:t>Goldi</w:t>
            </w:r>
            <w:proofErr w:type="spellEnd"/>
            <w:r w:rsidRPr="00DC5522">
              <w:rPr>
                <w:rFonts w:eastAsia="Times New Roman"/>
              </w:rPr>
              <w:t xml:space="preserve"> Marius, Pop Romina, </w:t>
            </w:r>
            <w:proofErr w:type="spellStart"/>
            <w:r w:rsidRPr="00DC5522">
              <w:rPr>
                <w:rFonts w:eastAsia="Times New Roman"/>
              </w:rPr>
              <w:t>Cătlan</w:t>
            </w:r>
            <w:proofErr w:type="spellEnd"/>
            <w:r w:rsidRPr="00DC5522">
              <w:rPr>
                <w:rFonts w:eastAsia="Times New Roman"/>
              </w:rPr>
              <w:t xml:space="preserve"> </w:t>
            </w:r>
            <w:proofErr w:type="spellStart"/>
            <w:r w:rsidRPr="00DC5522">
              <w:rPr>
                <w:rFonts w:eastAsia="Times New Roman"/>
              </w:rPr>
              <w:t>Filipo</w:t>
            </w:r>
            <w:proofErr w:type="spellEnd"/>
          </w:p>
          <w:p w14:paraId="090CC910" w14:textId="77777777" w:rsidR="00DC5522" w:rsidRPr="00DC5522" w:rsidRDefault="00DC5522" w:rsidP="00DC5522">
            <w:pPr>
              <w:widowControl w:val="0"/>
              <w:autoSpaceDE w:val="0"/>
              <w:autoSpaceDN w:val="0"/>
              <w:rPr>
                <w:rFonts w:eastAsia="Times New Roman"/>
                <w:b/>
              </w:rPr>
            </w:pPr>
          </w:p>
          <w:p w14:paraId="4A8A14C6" w14:textId="77777777" w:rsidR="00DC5522" w:rsidRPr="00DC5522" w:rsidRDefault="00DC5522" w:rsidP="00DC5522">
            <w:pPr>
              <w:widowControl w:val="0"/>
              <w:autoSpaceDE w:val="0"/>
              <w:autoSpaceDN w:val="0"/>
              <w:rPr>
                <w:rFonts w:eastAsia="Times New Roman"/>
                <w:b/>
              </w:rPr>
            </w:pPr>
            <w:r w:rsidRPr="00DC5522">
              <w:rPr>
                <w:rFonts w:eastAsia="Times New Roman"/>
              </w:rPr>
              <w:t xml:space="preserve">Concursul școlar național de competență și performanță în educație </w:t>
            </w:r>
            <w:r w:rsidRPr="00DC5522">
              <w:rPr>
                <w:rFonts w:eastAsia="Times New Roman"/>
                <w:b/>
              </w:rPr>
              <w:t>COMPER- Matematică - etapa I</w:t>
            </w:r>
          </w:p>
          <w:p w14:paraId="2E4BBEFB" w14:textId="77777777" w:rsidR="00DC5522" w:rsidRPr="00DC5522" w:rsidRDefault="00DC5522" w:rsidP="00DC5522">
            <w:pPr>
              <w:widowControl w:val="0"/>
              <w:autoSpaceDE w:val="0"/>
              <w:autoSpaceDN w:val="0"/>
              <w:rPr>
                <w:rFonts w:eastAsia="Times New Roman"/>
              </w:rPr>
            </w:pPr>
            <w:r w:rsidRPr="00DC5522">
              <w:rPr>
                <w:rFonts w:eastAsia="Times New Roman"/>
                <w:b/>
                <w:bCs/>
              </w:rPr>
              <w:t xml:space="preserve">Premiul I </w:t>
            </w:r>
            <w:r w:rsidRPr="00DC5522">
              <w:rPr>
                <w:rFonts w:eastAsia="Times New Roman"/>
              </w:rPr>
              <w:t>Bura Filip</w:t>
            </w:r>
          </w:p>
          <w:p w14:paraId="2AEA6EDD"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Sfârcioc</w:t>
            </w:r>
            <w:proofErr w:type="spellEnd"/>
            <w:r w:rsidRPr="00DC5522">
              <w:rPr>
                <w:rFonts w:eastAsia="Times New Roman"/>
              </w:rPr>
              <w:t xml:space="preserve"> Alin, Haiduc Raul, Bura Luca, </w:t>
            </w:r>
            <w:proofErr w:type="spellStart"/>
            <w:r w:rsidRPr="00DC5522">
              <w:rPr>
                <w:rFonts w:eastAsia="Times New Roman"/>
              </w:rPr>
              <w:t>Bud</w:t>
            </w:r>
            <w:proofErr w:type="spellEnd"/>
            <w:r w:rsidRPr="00DC5522">
              <w:rPr>
                <w:rFonts w:eastAsia="Times New Roman"/>
              </w:rPr>
              <w:t xml:space="preserve"> Raluca, </w:t>
            </w:r>
            <w:proofErr w:type="spellStart"/>
            <w:r w:rsidRPr="00DC5522">
              <w:rPr>
                <w:rFonts w:eastAsia="Times New Roman"/>
              </w:rPr>
              <w:t>Bud</w:t>
            </w:r>
            <w:proofErr w:type="spellEnd"/>
            <w:r w:rsidRPr="00DC5522">
              <w:rPr>
                <w:rFonts w:eastAsia="Times New Roman"/>
              </w:rPr>
              <w:t xml:space="preserve"> Damian</w:t>
            </w:r>
          </w:p>
          <w:p w14:paraId="7EABD94A"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w:t>
            </w:r>
            <w:r w:rsidRPr="00DC5522">
              <w:rPr>
                <w:rFonts w:eastAsia="Times New Roman"/>
              </w:rPr>
              <w:t>-</w:t>
            </w:r>
            <w:proofErr w:type="spellStart"/>
            <w:r w:rsidRPr="00DC5522">
              <w:rPr>
                <w:rFonts w:eastAsia="Times New Roman"/>
              </w:rPr>
              <w:t>Keresztesi</w:t>
            </w:r>
            <w:proofErr w:type="spellEnd"/>
            <w:r w:rsidRPr="00DC5522">
              <w:rPr>
                <w:rFonts w:eastAsia="Times New Roman"/>
              </w:rPr>
              <w:t xml:space="preserve"> Gabriel, David </w:t>
            </w:r>
            <w:proofErr w:type="spellStart"/>
            <w:r w:rsidRPr="00DC5522">
              <w:rPr>
                <w:rFonts w:eastAsia="Times New Roman"/>
              </w:rPr>
              <w:t>Natan</w:t>
            </w:r>
            <w:proofErr w:type="spellEnd"/>
            <w:r w:rsidRPr="00DC5522">
              <w:rPr>
                <w:rFonts w:eastAsia="Times New Roman"/>
              </w:rPr>
              <w:t xml:space="preserve">, </w:t>
            </w:r>
            <w:proofErr w:type="spellStart"/>
            <w:r w:rsidRPr="00DC5522">
              <w:rPr>
                <w:rFonts w:eastAsia="Times New Roman"/>
              </w:rPr>
              <w:t>Bud</w:t>
            </w:r>
            <w:proofErr w:type="spellEnd"/>
            <w:r w:rsidRPr="00DC5522">
              <w:rPr>
                <w:rFonts w:eastAsia="Times New Roman"/>
              </w:rPr>
              <w:t xml:space="preserve"> Rareș, Manta Ioana, </w:t>
            </w:r>
            <w:proofErr w:type="spellStart"/>
            <w:r w:rsidRPr="00DC5522">
              <w:rPr>
                <w:rFonts w:eastAsia="Times New Roman"/>
              </w:rPr>
              <w:t>Goldi</w:t>
            </w:r>
            <w:proofErr w:type="spellEnd"/>
            <w:r w:rsidRPr="00DC5522">
              <w:rPr>
                <w:rFonts w:eastAsia="Times New Roman"/>
              </w:rPr>
              <w:t xml:space="preserve"> Marius, </w:t>
            </w:r>
            <w:proofErr w:type="spellStart"/>
            <w:r w:rsidRPr="00DC5522">
              <w:rPr>
                <w:rFonts w:eastAsia="Times New Roman"/>
              </w:rPr>
              <w:t>Goldi</w:t>
            </w:r>
            <w:proofErr w:type="spellEnd"/>
            <w:r w:rsidRPr="00DC5522">
              <w:rPr>
                <w:rFonts w:eastAsia="Times New Roman"/>
              </w:rPr>
              <w:t xml:space="preserve"> Nicușor, Rus Daria</w:t>
            </w:r>
          </w:p>
          <w:p w14:paraId="21BBF740"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III</w:t>
            </w:r>
            <w:r w:rsidRPr="00DC5522">
              <w:rPr>
                <w:rFonts w:eastAsia="Times New Roman"/>
              </w:rPr>
              <w:t>-Andrieș Andrei, Pop Romina</w:t>
            </w:r>
          </w:p>
          <w:p w14:paraId="43092665" w14:textId="77777777" w:rsidR="00DC5522" w:rsidRPr="00DC5522" w:rsidRDefault="00DC5522" w:rsidP="00DC5522">
            <w:pPr>
              <w:widowControl w:val="0"/>
              <w:autoSpaceDE w:val="0"/>
              <w:autoSpaceDN w:val="0"/>
              <w:rPr>
                <w:rFonts w:eastAsia="Times New Roman"/>
                <w:b/>
              </w:rPr>
            </w:pPr>
            <w:r w:rsidRPr="00DC5522">
              <w:rPr>
                <w:rFonts w:eastAsia="Times New Roman"/>
                <w:b/>
              </w:rPr>
              <w:t>etapa II</w:t>
            </w:r>
          </w:p>
          <w:p w14:paraId="5112C9DB" w14:textId="77777777" w:rsidR="00DC5522" w:rsidRPr="00DC5522" w:rsidRDefault="00DC5522" w:rsidP="00DC5522">
            <w:pPr>
              <w:widowControl w:val="0"/>
              <w:autoSpaceDE w:val="0"/>
              <w:autoSpaceDN w:val="0"/>
              <w:rPr>
                <w:rFonts w:eastAsia="Times New Roman"/>
              </w:rPr>
            </w:pPr>
            <w:r w:rsidRPr="00DC5522">
              <w:rPr>
                <w:rFonts w:eastAsia="Times New Roman"/>
                <w:b/>
                <w:bCs/>
              </w:rPr>
              <w:lastRenderedPageBreak/>
              <w:t>Premiul I</w:t>
            </w:r>
            <w:r w:rsidRPr="00DC5522">
              <w:rPr>
                <w:rFonts w:eastAsia="Times New Roman"/>
              </w:rPr>
              <w:t xml:space="preserve"> Haiduc Raul, Rus Daria, </w:t>
            </w:r>
            <w:proofErr w:type="spellStart"/>
            <w:r w:rsidRPr="00DC5522">
              <w:rPr>
                <w:rFonts w:eastAsia="Times New Roman"/>
              </w:rPr>
              <w:t>Bud</w:t>
            </w:r>
            <w:proofErr w:type="spellEnd"/>
            <w:r w:rsidRPr="00DC5522">
              <w:rPr>
                <w:rFonts w:eastAsia="Times New Roman"/>
              </w:rPr>
              <w:t xml:space="preserve"> David, Bura Luca, </w:t>
            </w:r>
            <w:proofErr w:type="spellStart"/>
            <w:r w:rsidRPr="00DC5522">
              <w:rPr>
                <w:rFonts w:eastAsia="Times New Roman"/>
              </w:rPr>
              <w:t>Bud</w:t>
            </w:r>
            <w:proofErr w:type="spellEnd"/>
            <w:r w:rsidRPr="00DC5522">
              <w:rPr>
                <w:rFonts w:eastAsia="Times New Roman"/>
              </w:rPr>
              <w:t xml:space="preserve"> Damian, Iosip Ioan</w:t>
            </w:r>
          </w:p>
          <w:p w14:paraId="58D6B63E"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w:t>
            </w:r>
            <w:r w:rsidRPr="00DC5522">
              <w:rPr>
                <w:rFonts w:eastAsia="Times New Roman"/>
              </w:rPr>
              <w:t xml:space="preserve">- </w:t>
            </w:r>
            <w:proofErr w:type="spellStart"/>
            <w:r w:rsidRPr="00DC5522">
              <w:rPr>
                <w:rFonts w:eastAsia="Times New Roman"/>
              </w:rPr>
              <w:t>Sfârcioc</w:t>
            </w:r>
            <w:proofErr w:type="spellEnd"/>
            <w:r w:rsidRPr="00DC5522">
              <w:rPr>
                <w:rFonts w:eastAsia="Times New Roman"/>
              </w:rPr>
              <w:t xml:space="preserve"> Alin, </w:t>
            </w:r>
            <w:proofErr w:type="spellStart"/>
            <w:r w:rsidRPr="00DC5522">
              <w:rPr>
                <w:rFonts w:eastAsia="Times New Roman"/>
              </w:rPr>
              <w:t>Sfârcioc</w:t>
            </w:r>
            <w:proofErr w:type="spellEnd"/>
            <w:r w:rsidRPr="00DC5522">
              <w:rPr>
                <w:rFonts w:eastAsia="Times New Roman"/>
              </w:rPr>
              <w:t xml:space="preserve"> Mica, Mureșan Adela, </w:t>
            </w:r>
            <w:proofErr w:type="spellStart"/>
            <w:r w:rsidRPr="00DC5522">
              <w:rPr>
                <w:rFonts w:eastAsia="Times New Roman"/>
              </w:rPr>
              <w:t>Câcău</w:t>
            </w:r>
            <w:proofErr w:type="spellEnd"/>
            <w:r w:rsidRPr="00DC5522">
              <w:rPr>
                <w:rFonts w:eastAsia="Times New Roman"/>
              </w:rPr>
              <w:t xml:space="preserve"> Rafael, </w:t>
            </w:r>
          </w:p>
          <w:p w14:paraId="401A40A4"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III</w:t>
            </w:r>
            <w:r w:rsidRPr="00DC5522">
              <w:rPr>
                <w:rFonts w:eastAsia="Times New Roman"/>
              </w:rPr>
              <w:t xml:space="preserve">/ Mureșan Camelia, David </w:t>
            </w:r>
            <w:proofErr w:type="spellStart"/>
            <w:r w:rsidRPr="00DC5522">
              <w:rPr>
                <w:rFonts w:eastAsia="Times New Roman"/>
              </w:rPr>
              <w:t>Natan</w:t>
            </w:r>
            <w:proofErr w:type="spellEnd"/>
            <w:r w:rsidRPr="00DC5522">
              <w:rPr>
                <w:rFonts w:eastAsia="Times New Roman"/>
              </w:rPr>
              <w:t xml:space="preserve">, </w:t>
            </w:r>
            <w:proofErr w:type="spellStart"/>
            <w:r w:rsidRPr="00DC5522">
              <w:rPr>
                <w:rFonts w:eastAsia="Times New Roman"/>
              </w:rPr>
              <w:t>Keresztesi</w:t>
            </w:r>
            <w:proofErr w:type="spellEnd"/>
            <w:r w:rsidRPr="00DC5522">
              <w:rPr>
                <w:rFonts w:eastAsia="Times New Roman"/>
              </w:rPr>
              <w:t xml:space="preserve"> Gabriel, Manta Ioana</w:t>
            </w:r>
          </w:p>
          <w:p w14:paraId="4A2E9E6E" w14:textId="77777777" w:rsidR="00DC5522" w:rsidRPr="00DC5522" w:rsidRDefault="00DC5522" w:rsidP="00DC5522">
            <w:pPr>
              <w:widowControl w:val="0"/>
              <w:autoSpaceDE w:val="0"/>
              <w:autoSpaceDN w:val="0"/>
              <w:rPr>
                <w:rFonts w:eastAsia="Times New Roman"/>
              </w:rPr>
            </w:pPr>
          </w:p>
          <w:p w14:paraId="7980CD68" w14:textId="77777777" w:rsidR="00DC5522" w:rsidRPr="00DC5522" w:rsidRDefault="00DC5522" w:rsidP="00DC5522">
            <w:pPr>
              <w:widowControl w:val="0"/>
              <w:autoSpaceDE w:val="0"/>
              <w:autoSpaceDN w:val="0"/>
              <w:rPr>
                <w:rFonts w:eastAsia="Times New Roman"/>
                <w:b/>
              </w:rPr>
            </w:pPr>
            <w:r w:rsidRPr="00DC5522">
              <w:rPr>
                <w:rFonts w:eastAsia="Times New Roman"/>
                <w:b/>
              </w:rPr>
              <w:t>Etapa Națională Comper Mate</w:t>
            </w:r>
          </w:p>
          <w:p w14:paraId="5D54FAC0" w14:textId="77777777" w:rsidR="00DC5522" w:rsidRPr="00DC5522" w:rsidRDefault="00DC5522" w:rsidP="00DC5522">
            <w:pPr>
              <w:widowControl w:val="0"/>
              <w:autoSpaceDE w:val="0"/>
              <w:autoSpaceDN w:val="0"/>
              <w:rPr>
                <w:rFonts w:eastAsia="Times New Roman"/>
                <w:b/>
              </w:rPr>
            </w:pPr>
            <w:r w:rsidRPr="00DC5522">
              <w:rPr>
                <w:rFonts w:eastAsia="Times New Roman"/>
                <w:b/>
              </w:rPr>
              <w:t>Premiul I</w:t>
            </w:r>
          </w:p>
          <w:p w14:paraId="20248E37"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Bud</w:t>
            </w:r>
            <w:proofErr w:type="spellEnd"/>
            <w:r w:rsidRPr="00DC5522">
              <w:rPr>
                <w:rFonts w:eastAsia="Times New Roman"/>
              </w:rPr>
              <w:t xml:space="preserve"> David, Bura Luca, Iosip Ioan, </w:t>
            </w:r>
            <w:proofErr w:type="spellStart"/>
            <w:r w:rsidRPr="00DC5522">
              <w:rPr>
                <w:rFonts w:eastAsia="Times New Roman"/>
              </w:rPr>
              <w:t>Sfârcioc</w:t>
            </w:r>
            <w:proofErr w:type="spellEnd"/>
            <w:r w:rsidRPr="00DC5522">
              <w:rPr>
                <w:rFonts w:eastAsia="Times New Roman"/>
              </w:rPr>
              <w:t xml:space="preserve"> Alin, </w:t>
            </w:r>
            <w:proofErr w:type="spellStart"/>
            <w:r w:rsidRPr="00DC5522">
              <w:rPr>
                <w:rFonts w:eastAsia="Times New Roman"/>
              </w:rPr>
              <w:t>Ștrango</w:t>
            </w:r>
            <w:proofErr w:type="spellEnd"/>
            <w:r w:rsidRPr="00DC5522">
              <w:rPr>
                <w:rFonts w:eastAsia="Times New Roman"/>
              </w:rPr>
              <w:t xml:space="preserve"> Lucas, </w:t>
            </w:r>
            <w:proofErr w:type="spellStart"/>
            <w:r w:rsidRPr="00DC5522">
              <w:rPr>
                <w:rFonts w:eastAsia="Times New Roman"/>
              </w:rPr>
              <w:t>Sfârcioc</w:t>
            </w:r>
            <w:proofErr w:type="spellEnd"/>
            <w:r w:rsidRPr="00DC5522">
              <w:rPr>
                <w:rFonts w:eastAsia="Times New Roman"/>
              </w:rPr>
              <w:t xml:space="preserve"> Mica, </w:t>
            </w:r>
            <w:proofErr w:type="spellStart"/>
            <w:r w:rsidRPr="00DC5522">
              <w:rPr>
                <w:rFonts w:eastAsia="Times New Roman"/>
              </w:rPr>
              <w:t>Bud</w:t>
            </w:r>
            <w:proofErr w:type="spellEnd"/>
            <w:r w:rsidRPr="00DC5522">
              <w:rPr>
                <w:rFonts w:eastAsia="Times New Roman"/>
              </w:rPr>
              <w:t xml:space="preserve"> Raluca, Haiduc Raul</w:t>
            </w:r>
          </w:p>
          <w:p w14:paraId="35708E20" w14:textId="77777777" w:rsidR="00DC5522" w:rsidRPr="00DC5522" w:rsidRDefault="00DC5522" w:rsidP="00DC5522">
            <w:pPr>
              <w:widowControl w:val="0"/>
              <w:autoSpaceDE w:val="0"/>
              <w:autoSpaceDN w:val="0"/>
              <w:rPr>
                <w:rFonts w:eastAsia="Times New Roman"/>
                <w:b/>
              </w:rPr>
            </w:pPr>
            <w:r w:rsidRPr="00DC5522">
              <w:rPr>
                <w:rFonts w:eastAsia="Times New Roman"/>
                <w:b/>
              </w:rPr>
              <w:t>Premiul II</w:t>
            </w:r>
          </w:p>
          <w:p w14:paraId="3A0939AB"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Câcău</w:t>
            </w:r>
            <w:proofErr w:type="spellEnd"/>
            <w:r w:rsidRPr="00DC5522">
              <w:rPr>
                <w:rFonts w:eastAsia="Times New Roman"/>
              </w:rPr>
              <w:t xml:space="preserve"> Rafael, </w:t>
            </w:r>
            <w:proofErr w:type="spellStart"/>
            <w:r w:rsidRPr="00DC5522">
              <w:rPr>
                <w:rFonts w:eastAsia="Times New Roman"/>
              </w:rPr>
              <w:t>Bud</w:t>
            </w:r>
            <w:proofErr w:type="spellEnd"/>
            <w:r w:rsidRPr="00DC5522">
              <w:rPr>
                <w:rFonts w:eastAsia="Times New Roman"/>
              </w:rPr>
              <w:t xml:space="preserve"> Rareș Ghiță</w:t>
            </w:r>
          </w:p>
        </w:tc>
      </w:tr>
      <w:tr w:rsidR="00DC5522" w:rsidRPr="00DC5522" w14:paraId="337AEE05" w14:textId="77777777" w:rsidTr="008670A5">
        <w:tc>
          <w:tcPr>
            <w:tcW w:w="2190" w:type="dxa"/>
            <w:tcBorders>
              <w:top w:val="nil"/>
              <w:left w:val="single" w:sz="4" w:space="0" w:color="000000"/>
              <w:bottom w:val="single" w:sz="4" w:space="0" w:color="000000"/>
              <w:right w:val="single" w:sz="4" w:space="0" w:color="000000"/>
            </w:tcBorders>
            <w:shd w:val="clear" w:color="auto" w:fill="B6D7A8"/>
            <w:tcMar>
              <w:top w:w="60" w:type="dxa"/>
              <w:left w:w="60" w:type="dxa"/>
              <w:bottom w:w="60" w:type="dxa"/>
              <w:right w:w="60" w:type="dxa"/>
            </w:tcMar>
          </w:tcPr>
          <w:p w14:paraId="122A2AEF" w14:textId="77777777" w:rsidR="00DC5522" w:rsidRPr="00DC5522" w:rsidRDefault="00DC5522" w:rsidP="00DC5522">
            <w:pPr>
              <w:widowControl w:val="0"/>
              <w:autoSpaceDE w:val="0"/>
              <w:autoSpaceDN w:val="0"/>
              <w:jc w:val="center"/>
              <w:rPr>
                <w:rFonts w:eastAsia="Times New Roman"/>
              </w:rPr>
            </w:pPr>
            <w:proofErr w:type="spellStart"/>
            <w:r w:rsidRPr="00DC5522">
              <w:rPr>
                <w:rFonts w:eastAsia="Times New Roman"/>
              </w:rPr>
              <w:lastRenderedPageBreak/>
              <w:t>Palincaș</w:t>
            </w:r>
            <w:proofErr w:type="spellEnd"/>
            <w:r w:rsidRPr="00DC5522">
              <w:rPr>
                <w:rFonts w:eastAsia="Times New Roman"/>
              </w:rPr>
              <w:t xml:space="preserve"> Natalia</w:t>
            </w:r>
          </w:p>
        </w:tc>
        <w:tc>
          <w:tcPr>
            <w:tcW w:w="2505" w:type="dxa"/>
            <w:tcMar>
              <w:top w:w="100" w:type="dxa"/>
              <w:left w:w="100" w:type="dxa"/>
              <w:bottom w:w="100" w:type="dxa"/>
              <w:right w:w="100" w:type="dxa"/>
            </w:tcMar>
          </w:tcPr>
          <w:p w14:paraId="76BDD80E" w14:textId="77777777" w:rsidR="00DC5522" w:rsidRPr="00DC5522" w:rsidRDefault="00DC5522" w:rsidP="00DC5522">
            <w:pPr>
              <w:widowControl w:val="0"/>
              <w:autoSpaceDE w:val="0"/>
              <w:autoSpaceDN w:val="0"/>
              <w:rPr>
                <w:rFonts w:eastAsia="Times New Roman"/>
                <w:b/>
                <w:u w:val="single"/>
              </w:rPr>
            </w:pPr>
            <w:r w:rsidRPr="00DC5522">
              <w:rPr>
                <w:rFonts w:eastAsia="Times New Roman"/>
                <w:b/>
                <w:u w:val="single"/>
              </w:rPr>
              <w:t>REPER SM CLR</w:t>
            </w:r>
          </w:p>
          <w:p w14:paraId="6C168AFE" w14:textId="77777777" w:rsidR="00DC5522" w:rsidRPr="00DC5522" w:rsidRDefault="00DC5522" w:rsidP="00DC5522">
            <w:pPr>
              <w:widowControl w:val="0"/>
              <w:autoSpaceDE w:val="0"/>
              <w:autoSpaceDN w:val="0"/>
              <w:rPr>
                <w:rFonts w:eastAsia="Times New Roman"/>
              </w:rPr>
            </w:pPr>
            <w:r w:rsidRPr="00DC5522">
              <w:rPr>
                <w:rFonts w:eastAsia="Times New Roman"/>
                <w:b/>
                <w:u w:val="single"/>
              </w:rPr>
              <w:t>etapa locală</w:t>
            </w:r>
            <w:r w:rsidRPr="00DC5522">
              <w:rPr>
                <w:rFonts w:eastAsia="Times New Roman"/>
                <w:b/>
              </w:rPr>
              <w:t xml:space="preserve"> </w:t>
            </w:r>
            <w:r w:rsidRPr="00DC5522">
              <w:rPr>
                <w:rFonts w:eastAsia="Times New Roman"/>
              </w:rPr>
              <w:t>- 11 copii</w:t>
            </w:r>
          </w:p>
          <w:p w14:paraId="37DF207E"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Bura Elsa, </w:t>
            </w:r>
            <w:proofErr w:type="spellStart"/>
            <w:r w:rsidRPr="00DC5522">
              <w:rPr>
                <w:rFonts w:eastAsia="Times New Roman"/>
              </w:rPr>
              <w:t>Bud</w:t>
            </w:r>
            <w:proofErr w:type="spellEnd"/>
            <w:r w:rsidRPr="00DC5522">
              <w:rPr>
                <w:rFonts w:eastAsia="Times New Roman"/>
              </w:rPr>
              <w:t xml:space="preserve"> Samuel, Buhai Daniel, </w:t>
            </w:r>
            <w:proofErr w:type="spellStart"/>
            <w:r w:rsidRPr="00DC5522">
              <w:rPr>
                <w:rFonts w:eastAsia="Times New Roman"/>
              </w:rPr>
              <w:t>Bilici</w:t>
            </w:r>
            <w:proofErr w:type="spellEnd"/>
            <w:r w:rsidRPr="00DC5522">
              <w:rPr>
                <w:rFonts w:eastAsia="Times New Roman"/>
              </w:rPr>
              <w:t xml:space="preserve"> </w:t>
            </w:r>
            <w:proofErr w:type="spellStart"/>
            <w:r w:rsidRPr="00DC5522">
              <w:rPr>
                <w:rFonts w:eastAsia="Times New Roman"/>
              </w:rPr>
              <w:t>Sara</w:t>
            </w:r>
            <w:proofErr w:type="spellEnd"/>
            <w:r w:rsidRPr="00DC5522">
              <w:rPr>
                <w:rFonts w:eastAsia="Times New Roman"/>
              </w:rPr>
              <w:t xml:space="preserve">, Costin Maia, </w:t>
            </w:r>
            <w:proofErr w:type="spellStart"/>
            <w:r w:rsidRPr="00DC5522">
              <w:rPr>
                <w:rFonts w:eastAsia="Times New Roman"/>
              </w:rPr>
              <w:t>Dragos</w:t>
            </w:r>
            <w:proofErr w:type="spellEnd"/>
            <w:r w:rsidRPr="00DC5522">
              <w:rPr>
                <w:rFonts w:eastAsia="Times New Roman"/>
              </w:rPr>
              <w:t xml:space="preserve"> Dorian, </w:t>
            </w:r>
            <w:proofErr w:type="spellStart"/>
            <w:r w:rsidRPr="00DC5522">
              <w:rPr>
                <w:rFonts w:eastAsia="Times New Roman"/>
              </w:rPr>
              <w:t>Gavrau</w:t>
            </w:r>
            <w:proofErr w:type="spellEnd"/>
            <w:r w:rsidRPr="00DC5522">
              <w:rPr>
                <w:rFonts w:eastAsia="Times New Roman"/>
              </w:rPr>
              <w:t xml:space="preserve"> Andrei, </w:t>
            </w:r>
            <w:proofErr w:type="spellStart"/>
            <w:r w:rsidRPr="00DC5522">
              <w:rPr>
                <w:rFonts w:eastAsia="Times New Roman"/>
              </w:rPr>
              <w:t>Gavris</w:t>
            </w:r>
            <w:proofErr w:type="spellEnd"/>
            <w:r w:rsidRPr="00DC5522">
              <w:rPr>
                <w:rFonts w:eastAsia="Times New Roman"/>
              </w:rPr>
              <w:t xml:space="preserve"> </w:t>
            </w:r>
            <w:proofErr w:type="spellStart"/>
            <w:r w:rsidRPr="00DC5522">
              <w:rPr>
                <w:rFonts w:eastAsia="Times New Roman"/>
              </w:rPr>
              <w:t>Onisim</w:t>
            </w:r>
            <w:proofErr w:type="spellEnd"/>
            <w:r w:rsidRPr="00DC5522">
              <w:rPr>
                <w:rFonts w:eastAsia="Times New Roman"/>
              </w:rPr>
              <w:t xml:space="preserve">, </w:t>
            </w:r>
            <w:proofErr w:type="spellStart"/>
            <w:r w:rsidRPr="00DC5522">
              <w:rPr>
                <w:rFonts w:eastAsia="Times New Roman"/>
              </w:rPr>
              <w:t>Lazur</w:t>
            </w:r>
            <w:proofErr w:type="spellEnd"/>
            <w:r w:rsidRPr="00DC5522">
              <w:rPr>
                <w:rFonts w:eastAsia="Times New Roman"/>
              </w:rPr>
              <w:t xml:space="preserve"> Diana, </w:t>
            </w:r>
            <w:proofErr w:type="spellStart"/>
            <w:r w:rsidRPr="00DC5522">
              <w:rPr>
                <w:rFonts w:eastAsia="Times New Roman"/>
              </w:rPr>
              <w:t>Malut</w:t>
            </w:r>
            <w:proofErr w:type="spellEnd"/>
            <w:r w:rsidRPr="00DC5522">
              <w:rPr>
                <w:rFonts w:eastAsia="Times New Roman"/>
              </w:rPr>
              <w:t xml:space="preserve"> Darius, </w:t>
            </w:r>
            <w:proofErr w:type="spellStart"/>
            <w:r w:rsidRPr="00DC5522">
              <w:rPr>
                <w:rFonts w:eastAsia="Times New Roman"/>
              </w:rPr>
              <w:t>Meteies</w:t>
            </w:r>
            <w:proofErr w:type="spellEnd"/>
            <w:r w:rsidRPr="00DC5522">
              <w:rPr>
                <w:rFonts w:eastAsia="Times New Roman"/>
              </w:rPr>
              <w:t xml:space="preserve"> Gabriela</w:t>
            </w:r>
          </w:p>
          <w:p w14:paraId="05EE631C" w14:textId="77777777" w:rsidR="00DC5522" w:rsidRPr="00DC5522" w:rsidRDefault="00DC5522" w:rsidP="00DC5522">
            <w:pPr>
              <w:widowControl w:val="0"/>
              <w:autoSpaceDE w:val="0"/>
              <w:autoSpaceDN w:val="0"/>
              <w:rPr>
                <w:rFonts w:eastAsia="Times New Roman"/>
              </w:rPr>
            </w:pPr>
            <w:r w:rsidRPr="00DC5522">
              <w:rPr>
                <w:rFonts w:eastAsia="Times New Roman"/>
                <w:b/>
              </w:rPr>
              <w:t xml:space="preserve">etapa </w:t>
            </w:r>
            <w:proofErr w:type="spellStart"/>
            <w:r w:rsidRPr="00DC5522">
              <w:rPr>
                <w:rFonts w:eastAsia="Times New Roman"/>
                <w:b/>
              </w:rPr>
              <w:t>judeteana</w:t>
            </w:r>
            <w:proofErr w:type="spellEnd"/>
            <w:r w:rsidRPr="00DC5522">
              <w:rPr>
                <w:rFonts w:eastAsia="Times New Roman"/>
              </w:rPr>
              <w:t xml:space="preserve"> - 6 copii</w:t>
            </w:r>
          </w:p>
          <w:p w14:paraId="255CDAC7" w14:textId="77777777" w:rsidR="00DC5522" w:rsidRPr="00DC5522" w:rsidRDefault="00DC5522" w:rsidP="00DC5522">
            <w:pPr>
              <w:widowControl w:val="0"/>
              <w:numPr>
                <w:ilvl w:val="0"/>
                <w:numId w:val="66"/>
              </w:numPr>
              <w:autoSpaceDE w:val="0"/>
              <w:autoSpaceDN w:val="0"/>
              <w:rPr>
                <w:rFonts w:eastAsia="Times New Roman"/>
                <w:b/>
                <w:bCs/>
              </w:rPr>
            </w:pPr>
            <w:r w:rsidRPr="00DC5522">
              <w:rPr>
                <w:rFonts w:eastAsia="Times New Roman"/>
                <w:b/>
                <w:bCs/>
              </w:rPr>
              <w:t>diplome de participare</w:t>
            </w:r>
          </w:p>
          <w:p w14:paraId="7641C135"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Bura Elsa, </w:t>
            </w:r>
            <w:proofErr w:type="spellStart"/>
            <w:r w:rsidRPr="00DC5522">
              <w:rPr>
                <w:rFonts w:eastAsia="Times New Roman"/>
              </w:rPr>
              <w:t>Bud</w:t>
            </w:r>
            <w:proofErr w:type="spellEnd"/>
            <w:r w:rsidRPr="00DC5522">
              <w:rPr>
                <w:rFonts w:eastAsia="Times New Roman"/>
              </w:rPr>
              <w:t xml:space="preserve"> </w:t>
            </w:r>
            <w:proofErr w:type="spellStart"/>
            <w:r w:rsidRPr="00DC5522">
              <w:rPr>
                <w:rFonts w:eastAsia="Times New Roman"/>
              </w:rPr>
              <w:t>Sami</w:t>
            </w:r>
            <w:proofErr w:type="spellEnd"/>
          </w:p>
          <w:p w14:paraId="539E01F1"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Costin Maia, </w:t>
            </w:r>
            <w:proofErr w:type="spellStart"/>
            <w:r w:rsidRPr="00DC5522">
              <w:rPr>
                <w:rFonts w:eastAsia="Times New Roman"/>
              </w:rPr>
              <w:t>Dragos</w:t>
            </w:r>
            <w:proofErr w:type="spellEnd"/>
            <w:r w:rsidRPr="00DC5522">
              <w:rPr>
                <w:rFonts w:eastAsia="Times New Roman"/>
              </w:rPr>
              <w:t xml:space="preserve"> Dorian, </w:t>
            </w:r>
            <w:proofErr w:type="spellStart"/>
            <w:r w:rsidRPr="00DC5522">
              <w:rPr>
                <w:rFonts w:eastAsia="Times New Roman"/>
              </w:rPr>
              <w:t>Gavrau</w:t>
            </w:r>
            <w:proofErr w:type="spellEnd"/>
            <w:r w:rsidRPr="00DC5522">
              <w:rPr>
                <w:rFonts w:eastAsia="Times New Roman"/>
              </w:rPr>
              <w:t xml:space="preserve"> Andrei, </w:t>
            </w:r>
            <w:proofErr w:type="spellStart"/>
            <w:r w:rsidRPr="00DC5522">
              <w:rPr>
                <w:rFonts w:eastAsia="Times New Roman"/>
              </w:rPr>
              <w:t>Lazur</w:t>
            </w:r>
            <w:proofErr w:type="spellEnd"/>
            <w:r w:rsidRPr="00DC5522">
              <w:rPr>
                <w:rFonts w:eastAsia="Times New Roman"/>
              </w:rPr>
              <w:t xml:space="preserve"> Diana</w:t>
            </w:r>
          </w:p>
          <w:p w14:paraId="6FBD65C5" w14:textId="77777777" w:rsidR="00DC5522" w:rsidRPr="00DC5522" w:rsidRDefault="00DC5522" w:rsidP="00DC5522">
            <w:pPr>
              <w:widowControl w:val="0"/>
              <w:autoSpaceDE w:val="0"/>
              <w:autoSpaceDN w:val="0"/>
              <w:rPr>
                <w:rFonts w:eastAsia="Times New Roman"/>
              </w:rPr>
            </w:pPr>
          </w:p>
          <w:p w14:paraId="4FF633FF" w14:textId="77777777" w:rsidR="00DC5522" w:rsidRPr="00DC5522" w:rsidRDefault="00DC5522" w:rsidP="00DC5522">
            <w:pPr>
              <w:widowControl w:val="0"/>
              <w:autoSpaceDE w:val="0"/>
              <w:autoSpaceDN w:val="0"/>
              <w:rPr>
                <w:rFonts w:eastAsia="Times New Roman"/>
                <w:b/>
              </w:rPr>
            </w:pPr>
            <w:r w:rsidRPr="00DC5522">
              <w:rPr>
                <w:rFonts w:eastAsia="Times New Roman"/>
                <w:b/>
              </w:rPr>
              <w:t>REPER SM MATEMATICA</w:t>
            </w:r>
          </w:p>
          <w:p w14:paraId="33359A2D" w14:textId="77777777" w:rsidR="00DC5522" w:rsidRPr="00DC5522" w:rsidRDefault="00DC5522" w:rsidP="00DC5522">
            <w:pPr>
              <w:widowControl w:val="0"/>
              <w:autoSpaceDE w:val="0"/>
              <w:autoSpaceDN w:val="0"/>
              <w:rPr>
                <w:rFonts w:eastAsia="Times New Roman"/>
              </w:rPr>
            </w:pPr>
            <w:r w:rsidRPr="00DC5522">
              <w:rPr>
                <w:rFonts w:eastAsia="Times New Roman"/>
                <w:b/>
              </w:rPr>
              <w:t>- etapa locala</w:t>
            </w:r>
            <w:r w:rsidRPr="00DC5522">
              <w:rPr>
                <w:rFonts w:eastAsia="Times New Roman"/>
              </w:rPr>
              <w:t xml:space="preserve"> </w:t>
            </w:r>
          </w:p>
          <w:p w14:paraId="2A687057"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Bura Elsa, </w:t>
            </w:r>
            <w:proofErr w:type="spellStart"/>
            <w:r w:rsidRPr="00DC5522">
              <w:rPr>
                <w:rFonts w:eastAsia="Times New Roman"/>
              </w:rPr>
              <w:t>Bud</w:t>
            </w:r>
            <w:proofErr w:type="spellEnd"/>
            <w:r w:rsidRPr="00DC5522">
              <w:rPr>
                <w:rFonts w:eastAsia="Times New Roman"/>
              </w:rPr>
              <w:t xml:space="preserve"> Samuel, Buhai Daniel, </w:t>
            </w:r>
            <w:proofErr w:type="spellStart"/>
            <w:r w:rsidRPr="00DC5522">
              <w:rPr>
                <w:rFonts w:eastAsia="Times New Roman"/>
              </w:rPr>
              <w:t>Bilici</w:t>
            </w:r>
            <w:proofErr w:type="spellEnd"/>
            <w:r w:rsidRPr="00DC5522">
              <w:rPr>
                <w:rFonts w:eastAsia="Times New Roman"/>
              </w:rPr>
              <w:t xml:space="preserve"> </w:t>
            </w:r>
            <w:proofErr w:type="spellStart"/>
            <w:r w:rsidRPr="00DC5522">
              <w:rPr>
                <w:rFonts w:eastAsia="Times New Roman"/>
              </w:rPr>
              <w:t>Sara</w:t>
            </w:r>
            <w:proofErr w:type="spellEnd"/>
            <w:r w:rsidRPr="00DC5522">
              <w:rPr>
                <w:rFonts w:eastAsia="Times New Roman"/>
              </w:rPr>
              <w:t xml:space="preserve">, Costin Maia, </w:t>
            </w:r>
            <w:proofErr w:type="spellStart"/>
            <w:r w:rsidRPr="00DC5522">
              <w:rPr>
                <w:rFonts w:eastAsia="Times New Roman"/>
              </w:rPr>
              <w:t>Dragos</w:t>
            </w:r>
            <w:proofErr w:type="spellEnd"/>
            <w:r w:rsidRPr="00DC5522">
              <w:rPr>
                <w:rFonts w:eastAsia="Times New Roman"/>
              </w:rPr>
              <w:t xml:space="preserve"> Dorian, </w:t>
            </w:r>
            <w:proofErr w:type="spellStart"/>
            <w:r w:rsidRPr="00DC5522">
              <w:rPr>
                <w:rFonts w:eastAsia="Times New Roman"/>
              </w:rPr>
              <w:t>Gavrau</w:t>
            </w:r>
            <w:proofErr w:type="spellEnd"/>
            <w:r w:rsidRPr="00DC5522">
              <w:rPr>
                <w:rFonts w:eastAsia="Times New Roman"/>
              </w:rPr>
              <w:t xml:space="preserve"> Andrei, </w:t>
            </w:r>
            <w:proofErr w:type="spellStart"/>
            <w:r w:rsidRPr="00DC5522">
              <w:rPr>
                <w:rFonts w:eastAsia="Times New Roman"/>
              </w:rPr>
              <w:t>Gavris</w:t>
            </w:r>
            <w:proofErr w:type="spellEnd"/>
            <w:r w:rsidRPr="00DC5522">
              <w:rPr>
                <w:rFonts w:eastAsia="Times New Roman"/>
              </w:rPr>
              <w:t xml:space="preserve"> </w:t>
            </w:r>
            <w:proofErr w:type="spellStart"/>
            <w:r w:rsidRPr="00DC5522">
              <w:rPr>
                <w:rFonts w:eastAsia="Times New Roman"/>
              </w:rPr>
              <w:t>Onisim</w:t>
            </w:r>
            <w:proofErr w:type="spellEnd"/>
            <w:r w:rsidRPr="00DC5522">
              <w:rPr>
                <w:rFonts w:eastAsia="Times New Roman"/>
              </w:rPr>
              <w:t xml:space="preserve">, </w:t>
            </w:r>
            <w:proofErr w:type="spellStart"/>
            <w:r w:rsidRPr="00DC5522">
              <w:rPr>
                <w:rFonts w:eastAsia="Times New Roman"/>
              </w:rPr>
              <w:t>Lazur</w:t>
            </w:r>
            <w:proofErr w:type="spellEnd"/>
            <w:r w:rsidRPr="00DC5522">
              <w:rPr>
                <w:rFonts w:eastAsia="Times New Roman"/>
              </w:rPr>
              <w:t xml:space="preserve"> Diana, </w:t>
            </w:r>
            <w:proofErr w:type="spellStart"/>
            <w:r w:rsidRPr="00DC5522">
              <w:rPr>
                <w:rFonts w:eastAsia="Times New Roman"/>
              </w:rPr>
              <w:t>Malut</w:t>
            </w:r>
            <w:proofErr w:type="spellEnd"/>
            <w:r w:rsidRPr="00DC5522">
              <w:rPr>
                <w:rFonts w:eastAsia="Times New Roman"/>
              </w:rPr>
              <w:t xml:space="preserve"> Darius, </w:t>
            </w:r>
            <w:proofErr w:type="spellStart"/>
            <w:r w:rsidRPr="00DC5522">
              <w:rPr>
                <w:rFonts w:eastAsia="Times New Roman"/>
              </w:rPr>
              <w:t>Meteies</w:t>
            </w:r>
            <w:proofErr w:type="spellEnd"/>
            <w:r w:rsidRPr="00DC5522">
              <w:rPr>
                <w:rFonts w:eastAsia="Times New Roman"/>
              </w:rPr>
              <w:t xml:space="preserve"> Gabriela</w:t>
            </w:r>
          </w:p>
          <w:p w14:paraId="03AA71BB" w14:textId="77777777" w:rsidR="00DC5522" w:rsidRPr="00DC5522" w:rsidRDefault="00DC5522" w:rsidP="00DC5522">
            <w:pPr>
              <w:widowControl w:val="0"/>
              <w:autoSpaceDE w:val="0"/>
              <w:autoSpaceDN w:val="0"/>
              <w:rPr>
                <w:rFonts w:eastAsia="Times New Roman"/>
              </w:rPr>
            </w:pPr>
          </w:p>
          <w:p w14:paraId="3CD9C848"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w:t>
            </w:r>
            <w:r w:rsidRPr="00DC5522">
              <w:rPr>
                <w:rFonts w:eastAsia="Times New Roman"/>
                <w:b/>
              </w:rPr>
              <w:t xml:space="preserve">etapa </w:t>
            </w:r>
            <w:proofErr w:type="spellStart"/>
            <w:r w:rsidRPr="00DC5522">
              <w:rPr>
                <w:rFonts w:eastAsia="Times New Roman"/>
                <w:b/>
              </w:rPr>
              <w:t>judeteana</w:t>
            </w:r>
            <w:proofErr w:type="spellEnd"/>
            <w:r w:rsidRPr="00DC5522">
              <w:rPr>
                <w:rFonts w:eastAsia="Times New Roman"/>
              </w:rPr>
              <w:t xml:space="preserve"> - 6 copii</w:t>
            </w:r>
          </w:p>
          <w:p w14:paraId="09E55896" w14:textId="77777777" w:rsidR="00DC5522" w:rsidRPr="00DC5522" w:rsidRDefault="00DC5522" w:rsidP="00DC5522">
            <w:pPr>
              <w:widowControl w:val="0"/>
              <w:autoSpaceDE w:val="0"/>
              <w:autoSpaceDN w:val="0"/>
              <w:rPr>
                <w:rFonts w:eastAsia="Times New Roman"/>
              </w:rPr>
            </w:pPr>
            <w:r w:rsidRPr="00DC5522">
              <w:rPr>
                <w:rFonts w:eastAsia="Times New Roman"/>
              </w:rPr>
              <w:t>-</w:t>
            </w:r>
            <w:r w:rsidRPr="00DC5522">
              <w:rPr>
                <w:rFonts w:eastAsia="Times New Roman"/>
                <w:b/>
                <w:bCs/>
              </w:rPr>
              <w:t xml:space="preserve"> diplome de participare</w:t>
            </w:r>
          </w:p>
          <w:p w14:paraId="3E843195"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Bura Elsa, </w:t>
            </w:r>
            <w:proofErr w:type="spellStart"/>
            <w:r w:rsidRPr="00DC5522">
              <w:rPr>
                <w:rFonts w:eastAsia="Times New Roman"/>
              </w:rPr>
              <w:t>Bud</w:t>
            </w:r>
            <w:proofErr w:type="spellEnd"/>
            <w:r w:rsidRPr="00DC5522">
              <w:rPr>
                <w:rFonts w:eastAsia="Times New Roman"/>
              </w:rPr>
              <w:t xml:space="preserve"> </w:t>
            </w:r>
            <w:proofErr w:type="spellStart"/>
            <w:r w:rsidRPr="00DC5522">
              <w:rPr>
                <w:rFonts w:eastAsia="Times New Roman"/>
              </w:rPr>
              <w:t>Sami</w:t>
            </w:r>
            <w:proofErr w:type="spellEnd"/>
          </w:p>
          <w:p w14:paraId="706EF8B8"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Costin Maia, </w:t>
            </w:r>
            <w:proofErr w:type="spellStart"/>
            <w:r w:rsidRPr="00DC5522">
              <w:rPr>
                <w:rFonts w:eastAsia="Times New Roman"/>
              </w:rPr>
              <w:t>Dragos</w:t>
            </w:r>
            <w:proofErr w:type="spellEnd"/>
            <w:r w:rsidRPr="00DC5522">
              <w:rPr>
                <w:rFonts w:eastAsia="Times New Roman"/>
              </w:rPr>
              <w:t xml:space="preserve"> Dorian, </w:t>
            </w:r>
            <w:proofErr w:type="spellStart"/>
            <w:r w:rsidRPr="00DC5522">
              <w:rPr>
                <w:rFonts w:eastAsia="Times New Roman"/>
              </w:rPr>
              <w:t>Gavrau</w:t>
            </w:r>
            <w:proofErr w:type="spellEnd"/>
            <w:r w:rsidRPr="00DC5522">
              <w:rPr>
                <w:rFonts w:eastAsia="Times New Roman"/>
              </w:rPr>
              <w:t xml:space="preserve"> Andrei, </w:t>
            </w:r>
            <w:proofErr w:type="spellStart"/>
            <w:r w:rsidRPr="00DC5522">
              <w:rPr>
                <w:rFonts w:eastAsia="Times New Roman"/>
              </w:rPr>
              <w:t>Lazur</w:t>
            </w:r>
            <w:proofErr w:type="spellEnd"/>
            <w:r w:rsidRPr="00DC5522">
              <w:rPr>
                <w:rFonts w:eastAsia="Times New Roman"/>
              </w:rPr>
              <w:t xml:space="preserve"> Diana</w:t>
            </w:r>
          </w:p>
          <w:p w14:paraId="6C4891A5" w14:textId="77777777" w:rsidR="00DC5522" w:rsidRPr="00DC5522" w:rsidRDefault="00DC5522" w:rsidP="00DC5522">
            <w:pPr>
              <w:widowControl w:val="0"/>
              <w:autoSpaceDE w:val="0"/>
              <w:autoSpaceDN w:val="0"/>
              <w:rPr>
                <w:rFonts w:eastAsia="Times New Roman"/>
              </w:rPr>
            </w:pPr>
          </w:p>
          <w:p w14:paraId="370848E0" w14:textId="77777777" w:rsidR="00DC5522" w:rsidRPr="00DC5522" w:rsidRDefault="00DC5522" w:rsidP="00DC5522">
            <w:pPr>
              <w:widowControl w:val="0"/>
              <w:autoSpaceDE w:val="0"/>
              <w:autoSpaceDN w:val="0"/>
              <w:rPr>
                <w:rFonts w:eastAsia="Times New Roman"/>
              </w:rPr>
            </w:pPr>
          </w:p>
          <w:p w14:paraId="53E07C6F" w14:textId="77777777" w:rsidR="00DC5522" w:rsidRPr="00DC5522" w:rsidRDefault="00DC5522" w:rsidP="00DC5522">
            <w:pPr>
              <w:widowControl w:val="0"/>
              <w:autoSpaceDE w:val="0"/>
              <w:autoSpaceDN w:val="0"/>
              <w:rPr>
                <w:rFonts w:eastAsia="Times New Roman"/>
              </w:rPr>
            </w:pPr>
          </w:p>
          <w:p w14:paraId="66129DF7" w14:textId="77777777" w:rsidR="00DC5522" w:rsidRPr="00DC5522" w:rsidRDefault="00DC5522" w:rsidP="00DC5522">
            <w:pPr>
              <w:widowControl w:val="0"/>
              <w:autoSpaceDE w:val="0"/>
              <w:autoSpaceDN w:val="0"/>
              <w:rPr>
                <w:rFonts w:eastAsia="Times New Roman"/>
                <w:b/>
                <w:u w:val="single"/>
              </w:rPr>
            </w:pPr>
            <w:r w:rsidRPr="00DC5522">
              <w:rPr>
                <w:rFonts w:eastAsia="Times New Roman"/>
                <w:b/>
                <w:u w:val="single"/>
              </w:rPr>
              <w:lastRenderedPageBreak/>
              <w:t xml:space="preserve">Concursul </w:t>
            </w:r>
            <w:proofErr w:type="spellStart"/>
            <w:r w:rsidRPr="00DC5522">
              <w:rPr>
                <w:rFonts w:eastAsia="Times New Roman"/>
                <w:b/>
                <w:u w:val="single"/>
              </w:rPr>
              <w:t>judeţean</w:t>
            </w:r>
            <w:proofErr w:type="spellEnd"/>
            <w:r w:rsidRPr="00DC5522">
              <w:rPr>
                <w:rFonts w:eastAsia="Times New Roman"/>
                <w:b/>
                <w:u w:val="single"/>
              </w:rPr>
              <w:t xml:space="preserve"> </w:t>
            </w:r>
            <w:proofErr w:type="spellStart"/>
            <w:r w:rsidRPr="00DC5522">
              <w:rPr>
                <w:rFonts w:eastAsia="Times New Roman"/>
                <w:b/>
                <w:u w:val="single"/>
              </w:rPr>
              <w:t>Comunicare.Colaborare</w:t>
            </w:r>
            <w:proofErr w:type="spellEnd"/>
            <w:r w:rsidRPr="00DC5522">
              <w:rPr>
                <w:rFonts w:eastAsia="Times New Roman"/>
                <w:b/>
                <w:u w:val="single"/>
              </w:rPr>
              <w:t xml:space="preserve">. </w:t>
            </w:r>
            <w:proofErr w:type="spellStart"/>
            <w:r w:rsidRPr="00DC5522">
              <w:rPr>
                <w:rFonts w:eastAsia="Times New Roman"/>
                <w:b/>
                <w:u w:val="single"/>
              </w:rPr>
              <w:t>Competitie.Calculatoare</w:t>
            </w:r>
            <w:proofErr w:type="spellEnd"/>
            <w:r w:rsidRPr="00DC5522">
              <w:rPr>
                <w:rFonts w:eastAsia="Times New Roman"/>
                <w:b/>
                <w:u w:val="single"/>
              </w:rPr>
              <w:t>.</w:t>
            </w:r>
          </w:p>
          <w:p w14:paraId="7342FF4B" w14:textId="77777777" w:rsidR="00DC5522" w:rsidRPr="00DC5522" w:rsidRDefault="00DC5522" w:rsidP="00DC5522">
            <w:pPr>
              <w:widowControl w:val="0"/>
              <w:autoSpaceDE w:val="0"/>
              <w:autoSpaceDN w:val="0"/>
              <w:rPr>
                <w:rFonts w:eastAsia="Times New Roman"/>
              </w:rPr>
            </w:pPr>
            <w:r w:rsidRPr="00DC5522">
              <w:rPr>
                <w:rFonts w:eastAsia="Times New Roman"/>
                <w:b/>
              </w:rPr>
              <w:t>Premiul I</w:t>
            </w:r>
            <w:r w:rsidRPr="00DC5522">
              <w:rPr>
                <w:rFonts w:eastAsia="Times New Roman"/>
              </w:rPr>
              <w:t xml:space="preserve"> - </w:t>
            </w:r>
          </w:p>
          <w:p w14:paraId="6C48D608"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Megisan</w:t>
            </w:r>
            <w:proofErr w:type="spellEnd"/>
            <w:r w:rsidRPr="00DC5522">
              <w:rPr>
                <w:rFonts w:eastAsia="Times New Roman"/>
              </w:rPr>
              <w:t xml:space="preserve"> Adelin, </w:t>
            </w:r>
            <w:proofErr w:type="spellStart"/>
            <w:r w:rsidRPr="00DC5522">
              <w:rPr>
                <w:rFonts w:eastAsia="Times New Roman"/>
              </w:rPr>
              <w:t>Dragos</w:t>
            </w:r>
            <w:proofErr w:type="spellEnd"/>
            <w:r w:rsidRPr="00DC5522">
              <w:rPr>
                <w:rFonts w:eastAsia="Times New Roman"/>
              </w:rPr>
              <w:t xml:space="preserve"> Dorian,  </w:t>
            </w:r>
            <w:proofErr w:type="spellStart"/>
            <w:r w:rsidRPr="00DC5522">
              <w:rPr>
                <w:rFonts w:eastAsia="Times New Roman"/>
              </w:rPr>
              <w:t>Gavrau</w:t>
            </w:r>
            <w:proofErr w:type="spellEnd"/>
            <w:r w:rsidRPr="00DC5522">
              <w:rPr>
                <w:rFonts w:eastAsia="Times New Roman"/>
              </w:rPr>
              <w:t xml:space="preserve"> Andrei, Costin Maia, </w:t>
            </w:r>
            <w:proofErr w:type="spellStart"/>
            <w:r w:rsidRPr="00DC5522">
              <w:rPr>
                <w:rFonts w:eastAsia="Times New Roman"/>
              </w:rPr>
              <w:t>Bilici</w:t>
            </w:r>
            <w:proofErr w:type="spellEnd"/>
            <w:r w:rsidRPr="00DC5522">
              <w:rPr>
                <w:rFonts w:eastAsia="Times New Roman"/>
              </w:rPr>
              <w:t xml:space="preserve"> </w:t>
            </w:r>
            <w:proofErr w:type="spellStart"/>
            <w:r w:rsidRPr="00DC5522">
              <w:rPr>
                <w:rFonts w:eastAsia="Times New Roman"/>
              </w:rPr>
              <w:t>Sara</w:t>
            </w:r>
            <w:proofErr w:type="spellEnd"/>
            <w:r w:rsidRPr="00DC5522">
              <w:rPr>
                <w:rFonts w:eastAsia="Times New Roman"/>
              </w:rPr>
              <w:t>, Buhai Daniel</w:t>
            </w:r>
          </w:p>
          <w:p w14:paraId="4147DF6D" w14:textId="77777777" w:rsidR="00DC5522" w:rsidRPr="00DC5522" w:rsidRDefault="00DC5522" w:rsidP="00DC5522">
            <w:pPr>
              <w:widowControl w:val="0"/>
              <w:autoSpaceDE w:val="0"/>
              <w:autoSpaceDN w:val="0"/>
              <w:rPr>
                <w:rFonts w:eastAsia="Times New Roman"/>
              </w:rPr>
            </w:pPr>
            <w:r w:rsidRPr="00DC5522">
              <w:rPr>
                <w:rFonts w:eastAsia="Times New Roman"/>
                <w:b/>
              </w:rPr>
              <w:t>Premiul II</w:t>
            </w:r>
            <w:r w:rsidRPr="00DC5522">
              <w:rPr>
                <w:rFonts w:eastAsia="Times New Roman"/>
              </w:rPr>
              <w:t xml:space="preserve"> - </w:t>
            </w:r>
          </w:p>
          <w:p w14:paraId="7D532F70"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Bura Elsa,  </w:t>
            </w:r>
            <w:proofErr w:type="spellStart"/>
            <w:r w:rsidRPr="00DC5522">
              <w:rPr>
                <w:rFonts w:eastAsia="Times New Roman"/>
              </w:rPr>
              <w:t>Lazur</w:t>
            </w:r>
            <w:proofErr w:type="spellEnd"/>
            <w:r w:rsidRPr="00DC5522">
              <w:rPr>
                <w:rFonts w:eastAsia="Times New Roman"/>
              </w:rPr>
              <w:t xml:space="preserve"> Diana, </w:t>
            </w:r>
            <w:proofErr w:type="spellStart"/>
            <w:r w:rsidRPr="00DC5522">
              <w:rPr>
                <w:rFonts w:eastAsia="Times New Roman"/>
              </w:rPr>
              <w:t>Gavris</w:t>
            </w:r>
            <w:proofErr w:type="spellEnd"/>
            <w:r w:rsidRPr="00DC5522">
              <w:rPr>
                <w:rFonts w:eastAsia="Times New Roman"/>
              </w:rPr>
              <w:t xml:space="preserve"> </w:t>
            </w:r>
            <w:proofErr w:type="spellStart"/>
            <w:r w:rsidRPr="00DC5522">
              <w:rPr>
                <w:rFonts w:eastAsia="Times New Roman"/>
              </w:rPr>
              <w:t>Onisim</w:t>
            </w:r>
            <w:proofErr w:type="spellEnd"/>
          </w:p>
          <w:p w14:paraId="7B4FC987" w14:textId="77777777" w:rsidR="00DC5522" w:rsidRPr="00DC5522" w:rsidRDefault="00DC5522" w:rsidP="00DC5522">
            <w:pPr>
              <w:widowControl w:val="0"/>
              <w:autoSpaceDE w:val="0"/>
              <w:autoSpaceDN w:val="0"/>
              <w:rPr>
                <w:rFonts w:eastAsia="Times New Roman"/>
              </w:rPr>
            </w:pPr>
            <w:r w:rsidRPr="00DC5522">
              <w:rPr>
                <w:rFonts w:eastAsia="Times New Roman"/>
                <w:b/>
              </w:rPr>
              <w:t>Premiul III</w:t>
            </w:r>
            <w:r w:rsidRPr="00DC5522">
              <w:rPr>
                <w:rFonts w:eastAsia="Times New Roman"/>
              </w:rPr>
              <w:t xml:space="preserve"> - </w:t>
            </w:r>
          </w:p>
          <w:p w14:paraId="3EF34B56"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w:t>
            </w:r>
            <w:proofErr w:type="spellStart"/>
            <w:r w:rsidRPr="00DC5522">
              <w:rPr>
                <w:rFonts w:eastAsia="Times New Roman"/>
              </w:rPr>
              <w:t>Doros</w:t>
            </w:r>
            <w:proofErr w:type="spellEnd"/>
            <w:r w:rsidRPr="00DC5522">
              <w:rPr>
                <w:rFonts w:eastAsia="Times New Roman"/>
              </w:rPr>
              <w:t xml:space="preserve"> </w:t>
            </w:r>
            <w:proofErr w:type="spellStart"/>
            <w:r w:rsidRPr="00DC5522">
              <w:rPr>
                <w:rFonts w:eastAsia="Times New Roman"/>
              </w:rPr>
              <w:t>Rahela</w:t>
            </w:r>
            <w:proofErr w:type="spellEnd"/>
            <w:r w:rsidRPr="00DC5522">
              <w:rPr>
                <w:rFonts w:eastAsia="Times New Roman"/>
              </w:rPr>
              <w:t xml:space="preserve">,   </w:t>
            </w:r>
            <w:proofErr w:type="spellStart"/>
            <w:r w:rsidRPr="00DC5522">
              <w:rPr>
                <w:rFonts w:eastAsia="Times New Roman"/>
              </w:rPr>
              <w:t>Ghereben</w:t>
            </w:r>
            <w:proofErr w:type="spellEnd"/>
            <w:r w:rsidRPr="00DC5522">
              <w:rPr>
                <w:rFonts w:eastAsia="Times New Roman"/>
              </w:rPr>
              <w:t xml:space="preserve"> Raul,  Manta Elisei</w:t>
            </w:r>
          </w:p>
          <w:p w14:paraId="169DEF7F"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b/>
              </w:rPr>
              <w:t>Mentiune</w:t>
            </w:r>
            <w:proofErr w:type="spellEnd"/>
            <w:r w:rsidRPr="00DC5522">
              <w:rPr>
                <w:rFonts w:eastAsia="Times New Roman"/>
                <w:b/>
              </w:rPr>
              <w:t xml:space="preserve"> </w:t>
            </w:r>
            <w:r w:rsidRPr="00DC5522">
              <w:rPr>
                <w:rFonts w:eastAsia="Times New Roman"/>
              </w:rPr>
              <w:t xml:space="preserve">- </w:t>
            </w:r>
          </w:p>
          <w:p w14:paraId="43F99907"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Toderas</w:t>
            </w:r>
            <w:proofErr w:type="spellEnd"/>
            <w:r w:rsidRPr="00DC5522">
              <w:rPr>
                <w:rFonts w:eastAsia="Times New Roman"/>
              </w:rPr>
              <w:t xml:space="preserve"> Gabriel</w:t>
            </w:r>
          </w:p>
          <w:p w14:paraId="59707CBB" w14:textId="77777777" w:rsidR="00DC5522" w:rsidRPr="00DC5522" w:rsidRDefault="00DC5522" w:rsidP="00DC5522">
            <w:pPr>
              <w:widowControl w:val="0"/>
              <w:autoSpaceDE w:val="0"/>
              <w:autoSpaceDN w:val="0"/>
              <w:rPr>
                <w:rFonts w:eastAsia="Times New Roman"/>
              </w:rPr>
            </w:pPr>
            <w:r w:rsidRPr="00DC5522">
              <w:rPr>
                <w:rFonts w:eastAsia="Times New Roman"/>
                <w:b/>
              </w:rPr>
              <w:t>Diploma de participare</w:t>
            </w:r>
            <w:r w:rsidRPr="00DC5522">
              <w:rPr>
                <w:rFonts w:eastAsia="Times New Roman"/>
              </w:rPr>
              <w:t xml:space="preserve"> - </w:t>
            </w:r>
            <w:proofErr w:type="spellStart"/>
            <w:r w:rsidRPr="00DC5522">
              <w:rPr>
                <w:rFonts w:eastAsia="Times New Roman"/>
              </w:rPr>
              <w:t>Bud</w:t>
            </w:r>
            <w:proofErr w:type="spellEnd"/>
            <w:r w:rsidRPr="00DC5522">
              <w:rPr>
                <w:rFonts w:eastAsia="Times New Roman"/>
              </w:rPr>
              <w:t xml:space="preserve"> Dorian, </w:t>
            </w:r>
            <w:proofErr w:type="spellStart"/>
            <w:r w:rsidRPr="00DC5522">
              <w:rPr>
                <w:rFonts w:eastAsia="Times New Roman"/>
              </w:rPr>
              <w:t>Meteies</w:t>
            </w:r>
            <w:proofErr w:type="spellEnd"/>
            <w:r w:rsidRPr="00DC5522">
              <w:rPr>
                <w:rFonts w:eastAsia="Times New Roman"/>
              </w:rPr>
              <w:t xml:space="preserve"> Gabriela, Lazar Gianina, </w:t>
            </w:r>
            <w:proofErr w:type="spellStart"/>
            <w:r w:rsidRPr="00DC5522">
              <w:rPr>
                <w:rFonts w:eastAsia="Times New Roman"/>
              </w:rPr>
              <w:t>Megisan</w:t>
            </w:r>
            <w:proofErr w:type="spellEnd"/>
            <w:r w:rsidRPr="00DC5522">
              <w:rPr>
                <w:rFonts w:eastAsia="Times New Roman"/>
              </w:rPr>
              <w:t xml:space="preserve"> Adelin,  </w:t>
            </w:r>
            <w:proofErr w:type="spellStart"/>
            <w:r w:rsidRPr="00DC5522">
              <w:rPr>
                <w:rFonts w:eastAsia="Times New Roman"/>
              </w:rPr>
              <w:t>Malut</w:t>
            </w:r>
            <w:proofErr w:type="spellEnd"/>
            <w:r w:rsidRPr="00DC5522">
              <w:rPr>
                <w:rFonts w:eastAsia="Times New Roman"/>
              </w:rPr>
              <w:t xml:space="preserve"> Darius</w:t>
            </w:r>
          </w:p>
          <w:p w14:paraId="4B6DEDF2" w14:textId="77777777" w:rsidR="00DC5522" w:rsidRPr="00DC5522" w:rsidRDefault="00DC5522" w:rsidP="00DC5522">
            <w:pPr>
              <w:widowControl w:val="0"/>
              <w:autoSpaceDE w:val="0"/>
              <w:autoSpaceDN w:val="0"/>
              <w:rPr>
                <w:rFonts w:eastAsia="Times New Roman"/>
                <w:u w:val="single"/>
              </w:rPr>
            </w:pPr>
          </w:p>
          <w:p w14:paraId="534E38DA" w14:textId="77777777" w:rsidR="00DC5522" w:rsidRPr="00DC5522" w:rsidRDefault="00DC5522" w:rsidP="00DC5522">
            <w:pPr>
              <w:widowControl w:val="0"/>
              <w:autoSpaceDE w:val="0"/>
              <w:autoSpaceDN w:val="0"/>
              <w:rPr>
                <w:rFonts w:eastAsia="Times New Roman"/>
              </w:rPr>
            </w:pPr>
            <w:r w:rsidRPr="00DC5522">
              <w:rPr>
                <w:rFonts w:eastAsia="Times New Roman"/>
                <w:b/>
                <w:u w:val="single"/>
              </w:rPr>
              <w:t>Concursul EMOȚIA ÎN ARTĂ ȘI LITERATURĂ</w:t>
            </w:r>
            <w:r w:rsidRPr="00DC5522">
              <w:rPr>
                <w:rFonts w:eastAsia="Times New Roman"/>
              </w:rPr>
              <w:t>, ediția a II-a, cuprins în CAEJ 2025, domeniul cultural-artistic, arte vizuale, poziția 2</w:t>
            </w:r>
          </w:p>
          <w:p w14:paraId="7AE7D829"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b/>
              </w:rPr>
              <w:t>Mentiune</w:t>
            </w:r>
            <w:proofErr w:type="spellEnd"/>
            <w:r w:rsidRPr="00DC5522">
              <w:rPr>
                <w:rFonts w:eastAsia="Times New Roman"/>
                <w:b/>
              </w:rPr>
              <w:t xml:space="preserve">: </w:t>
            </w:r>
            <w:r w:rsidRPr="00DC5522">
              <w:rPr>
                <w:rFonts w:eastAsia="Times New Roman"/>
              </w:rPr>
              <w:t>Bura Elsa</w:t>
            </w:r>
          </w:p>
        </w:tc>
        <w:tc>
          <w:tcPr>
            <w:tcW w:w="2415" w:type="dxa"/>
            <w:tcMar>
              <w:top w:w="100" w:type="dxa"/>
              <w:left w:w="100" w:type="dxa"/>
              <w:bottom w:w="100" w:type="dxa"/>
              <w:right w:w="100" w:type="dxa"/>
            </w:tcMar>
          </w:tcPr>
          <w:p w14:paraId="2B5C9C59" w14:textId="77777777" w:rsidR="00DC5522" w:rsidRPr="00DC5522" w:rsidRDefault="00DC5522" w:rsidP="00DC5522">
            <w:pPr>
              <w:widowControl w:val="0"/>
              <w:autoSpaceDE w:val="0"/>
              <w:autoSpaceDN w:val="0"/>
              <w:rPr>
                <w:rFonts w:eastAsia="Times New Roman"/>
              </w:rPr>
            </w:pPr>
            <w:r w:rsidRPr="00DC5522">
              <w:rPr>
                <w:rFonts w:eastAsia="Times New Roman"/>
                <w:u w:val="single"/>
              </w:rPr>
              <w:lastRenderedPageBreak/>
              <w:t xml:space="preserve">Concursul interdisciplinar </w:t>
            </w:r>
            <w:r w:rsidRPr="00DC5522">
              <w:rPr>
                <w:rFonts w:eastAsia="Times New Roman"/>
                <w:b/>
                <w:u w:val="single"/>
              </w:rPr>
              <w:t>„FORMIDABILII”</w:t>
            </w:r>
            <w:r w:rsidRPr="00DC5522">
              <w:rPr>
                <w:rFonts w:eastAsia="Times New Roman"/>
                <w:u w:val="single"/>
              </w:rPr>
              <w:t xml:space="preserve"> - etapa I</w:t>
            </w:r>
            <w:r w:rsidRPr="00DC5522">
              <w:rPr>
                <w:rFonts w:eastAsia="Times New Roman"/>
              </w:rPr>
              <w:t xml:space="preserve"> (cuprins în calendarul naționale școlare fără finanțare M.E., poziția 38)</w:t>
            </w:r>
          </w:p>
          <w:p w14:paraId="1AE6DB20" w14:textId="77777777" w:rsidR="00DC5522" w:rsidRPr="00DC5522" w:rsidRDefault="00DC5522" w:rsidP="00DC5522">
            <w:pPr>
              <w:widowControl w:val="0"/>
              <w:autoSpaceDE w:val="0"/>
              <w:autoSpaceDN w:val="0"/>
              <w:rPr>
                <w:rFonts w:eastAsia="Times New Roman"/>
              </w:rPr>
            </w:pPr>
          </w:p>
          <w:p w14:paraId="25711778" w14:textId="77777777" w:rsidR="00DC5522" w:rsidRPr="00DC5522" w:rsidRDefault="00DC5522" w:rsidP="00DC5522">
            <w:pPr>
              <w:widowControl w:val="0"/>
              <w:autoSpaceDE w:val="0"/>
              <w:autoSpaceDN w:val="0"/>
              <w:rPr>
                <w:rFonts w:eastAsia="Times New Roman"/>
              </w:rPr>
            </w:pPr>
          </w:p>
          <w:p w14:paraId="7E9E1CF3" w14:textId="77777777" w:rsidR="00DC5522" w:rsidRPr="00DC5522" w:rsidRDefault="00DC5522" w:rsidP="00DC5522">
            <w:pPr>
              <w:widowControl w:val="0"/>
              <w:autoSpaceDE w:val="0"/>
              <w:autoSpaceDN w:val="0"/>
              <w:rPr>
                <w:rFonts w:eastAsia="Times New Roman"/>
              </w:rPr>
            </w:pPr>
            <w:r w:rsidRPr="00DC5522">
              <w:rPr>
                <w:rFonts w:eastAsia="Times New Roman"/>
                <w:b/>
              </w:rPr>
              <w:t>Premiul I</w:t>
            </w:r>
            <w:r w:rsidRPr="00DC5522">
              <w:rPr>
                <w:rFonts w:eastAsia="Times New Roman"/>
              </w:rPr>
              <w:t xml:space="preserve">: </w:t>
            </w:r>
          </w:p>
          <w:p w14:paraId="12C985A0"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Lazur</w:t>
            </w:r>
            <w:proofErr w:type="spellEnd"/>
            <w:r w:rsidRPr="00DC5522">
              <w:rPr>
                <w:rFonts w:eastAsia="Times New Roman"/>
              </w:rPr>
              <w:t xml:space="preserve"> Diana, Bura Elsa, </w:t>
            </w:r>
            <w:proofErr w:type="spellStart"/>
            <w:r w:rsidRPr="00DC5522">
              <w:rPr>
                <w:rFonts w:eastAsia="Times New Roman"/>
              </w:rPr>
              <w:t>Dragos</w:t>
            </w:r>
            <w:proofErr w:type="spellEnd"/>
            <w:r w:rsidRPr="00DC5522">
              <w:rPr>
                <w:rFonts w:eastAsia="Times New Roman"/>
              </w:rPr>
              <w:t xml:space="preserve"> Dorian, Costin Maia, </w:t>
            </w:r>
            <w:proofErr w:type="spellStart"/>
            <w:r w:rsidRPr="00DC5522">
              <w:rPr>
                <w:rFonts w:eastAsia="Times New Roman"/>
              </w:rPr>
              <w:t>Gavrau</w:t>
            </w:r>
            <w:proofErr w:type="spellEnd"/>
            <w:r w:rsidRPr="00DC5522">
              <w:rPr>
                <w:rFonts w:eastAsia="Times New Roman"/>
              </w:rPr>
              <w:t xml:space="preserve"> Andrei, </w:t>
            </w:r>
            <w:proofErr w:type="spellStart"/>
            <w:r w:rsidRPr="00DC5522">
              <w:rPr>
                <w:rFonts w:eastAsia="Times New Roman"/>
              </w:rPr>
              <w:t>Bud</w:t>
            </w:r>
            <w:proofErr w:type="spellEnd"/>
            <w:r w:rsidRPr="00DC5522">
              <w:rPr>
                <w:rFonts w:eastAsia="Times New Roman"/>
              </w:rPr>
              <w:t xml:space="preserve"> </w:t>
            </w:r>
            <w:proofErr w:type="spellStart"/>
            <w:r w:rsidRPr="00DC5522">
              <w:rPr>
                <w:rFonts w:eastAsia="Times New Roman"/>
              </w:rPr>
              <w:t>Sami</w:t>
            </w:r>
            <w:proofErr w:type="spellEnd"/>
            <w:r w:rsidRPr="00DC5522">
              <w:rPr>
                <w:rFonts w:eastAsia="Times New Roman"/>
              </w:rPr>
              <w:t>, Buhai Daniel</w:t>
            </w:r>
          </w:p>
          <w:p w14:paraId="5817FB9A" w14:textId="77777777" w:rsidR="00DC5522" w:rsidRPr="00DC5522" w:rsidRDefault="00DC5522" w:rsidP="00DC5522">
            <w:pPr>
              <w:widowControl w:val="0"/>
              <w:autoSpaceDE w:val="0"/>
              <w:autoSpaceDN w:val="0"/>
              <w:rPr>
                <w:rFonts w:eastAsia="Times New Roman"/>
              </w:rPr>
            </w:pPr>
          </w:p>
          <w:p w14:paraId="2B1C30CB" w14:textId="77777777" w:rsidR="00DC5522" w:rsidRPr="00DC5522" w:rsidRDefault="00DC5522" w:rsidP="00DC5522">
            <w:pPr>
              <w:widowControl w:val="0"/>
              <w:autoSpaceDE w:val="0"/>
              <w:autoSpaceDN w:val="0"/>
              <w:rPr>
                <w:rFonts w:eastAsia="Times New Roman"/>
              </w:rPr>
            </w:pPr>
            <w:r w:rsidRPr="00DC5522">
              <w:rPr>
                <w:rFonts w:eastAsia="Times New Roman"/>
                <w:b/>
              </w:rPr>
              <w:t>Premiul II:</w:t>
            </w:r>
            <w:r w:rsidRPr="00DC5522">
              <w:rPr>
                <w:rFonts w:eastAsia="Times New Roman"/>
              </w:rPr>
              <w:t xml:space="preserve"> </w:t>
            </w:r>
          </w:p>
          <w:p w14:paraId="73889A29"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Bilici</w:t>
            </w:r>
            <w:proofErr w:type="spellEnd"/>
            <w:r w:rsidRPr="00DC5522">
              <w:rPr>
                <w:rFonts w:eastAsia="Times New Roman"/>
              </w:rPr>
              <w:t xml:space="preserve"> </w:t>
            </w:r>
            <w:proofErr w:type="spellStart"/>
            <w:r w:rsidRPr="00DC5522">
              <w:rPr>
                <w:rFonts w:eastAsia="Times New Roman"/>
              </w:rPr>
              <w:t>Sara</w:t>
            </w:r>
            <w:proofErr w:type="spellEnd"/>
            <w:r w:rsidRPr="00DC5522">
              <w:rPr>
                <w:rFonts w:eastAsia="Times New Roman"/>
              </w:rPr>
              <w:t xml:space="preserve">, </w:t>
            </w:r>
            <w:proofErr w:type="spellStart"/>
            <w:r w:rsidRPr="00DC5522">
              <w:rPr>
                <w:rFonts w:eastAsia="Times New Roman"/>
              </w:rPr>
              <w:t>Doros</w:t>
            </w:r>
            <w:proofErr w:type="spellEnd"/>
            <w:r w:rsidRPr="00DC5522">
              <w:rPr>
                <w:rFonts w:eastAsia="Times New Roman"/>
              </w:rPr>
              <w:t xml:space="preserve"> </w:t>
            </w:r>
            <w:proofErr w:type="spellStart"/>
            <w:r w:rsidRPr="00DC5522">
              <w:rPr>
                <w:rFonts w:eastAsia="Times New Roman"/>
              </w:rPr>
              <w:t>Rahela</w:t>
            </w:r>
            <w:proofErr w:type="spellEnd"/>
            <w:r w:rsidRPr="00DC5522">
              <w:rPr>
                <w:rFonts w:eastAsia="Times New Roman"/>
              </w:rPr>
              <w:t xml:space="preserve">, </w:t>
            </w:r>
            <w:proofErr w:type="spellStart"/>
            <w:r w:rsidRPr="00DC5522">
              <w:rPr>
                <w:rFonts w:eastAsia="Times New Roman"/>
              </w:rPr>
              <w:t>Malut</w:t>
            </w:r>
            <w:proofErr w:type="spellEnd"/>
            <w:r w:rsidRPr="00DC5522">
              <w:rPr>
                <w:rFonts w:eastAsia="Times New Roman"/>
              </w:rPr>
              <w:t xml:space="preserve"> Darius</w:t>
            </w:r>
          </w:p>
          <w:p w14:paraId="5A8EFC7F" w14:textId="77777777" w:rsidR="00DC5522" w:rsidRPr="00DC5522" w:rsidRDefault="00DC5522" w:rsidP="00DC5522">
            <w:pPr>
              <w:widowControl w:val="0"/>
              <w:autoSpaceDE w:val="0"/>
              <w:autoSpaceDN w:val="0"/>
              <w:rPr>
                <w:rFonts w:eastAsia="Times New Roman"/>
              </w:rPr>
            </w:pPr>
          </w:p>
          <w:p w14:paraId="3A7979AA" w14:textId="77777777" w:rsidR="00DC5522" w:rsidRPr="00DC5522" w:rsidRDefault="00DC5522" w:rsidP="00DC5522">
            <w:pPr>
              <w:widowControl w:val="0"/>
              <w:autoSpaceDE w:val="0"/>
              <w:autoSpaceDN w:val="0"/>
              <w:rPr>
                <w:rFonts w:eastAsia="Times New Roman"/>
              </w:rPr>
            </w:pPr>
            <w:r w:rsidRPr="00DC5522">
              <w:rPr>
                <w:rFonts w:eastAsia="Times New Roman"/>
                <w:b/>
              </w:rPr>
              <w:t>Premiul III</w:t>
            </w:r>
            <w:r w:rsidRPr="00DC5522">
              <w:rPr>
                <w:rFonts w:eastAsia="Times New Roman"/>
              </w:rPr>
              <w:t xml:space="preserve">: </w:t>
            </w:r>
          </w:p>
          <w:p w14:paraId="613D4D51"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Gavris</w:t>
            </w:r>
            <w:proofErr w:type="spellEnd"/>
            <w:r w:rsidRPr="00DC5522">
              <w:rPr>
                <w:rFonts w:eastAsia="Times New Roman"/>
              </w:rPr>
              <w:t xml:space="preserve"> </w:t>
            </w:r>
            <w:proofErr w:type="spellStart"/>
            <w:r w:rsidRPr="00DC5522">
              <w:rPr>
                <w:rFonts w:eastAsia="Times New Roman"/>
              </w:rPr>
              <w:t>Onisim</w:t>
            </w:r>
            <w:proofErr w:type="spellEnd"/>
          </w:p>
          <w:p w14:paraId="07CBFF1C" w14:textId="77777777" w:rsidR="00DC5522" w:rsidRPr="00DC5522" w:rsidRDefault="00DC5522" w:rsidP="00DC5522">
            <w:pPr>
              <w:widowControl w:val="0"/>
              <w:autoSpaceDE w:val="0"/>
              <w:autoSpaceDN w:val="0"/>
              <w:rPr>
                <w:rFonts w:eastAsia="Times New Roman"/>
              </w:rPr>
            </w:pPr>
          </w:p>
          <w:p w14:paraId="3806911E" w14:textId="77777777" w:rsidR="00DC5522" w:rsidRPr="00DC5522" w:rsidRDefault="00DC5522" w:rsidP="00DC5522">
            <w:pPr>
              <w:widowControl w:val="0"/>
              <w:autoSpaceDE w:val="0"/>
              <w:autoSpaceDN w:val="0"/>
              <w:rPr>
                <w:rFonts w:eastAsia="Times New Roman"/>
                <w:b/>
              </w:rPr>
            </w:pPr>
            <w:r w:rsidRPr="00DC5522">
              <w:rPr>
                <w:rFonts w:eastAsia="Times New Roman"/>
                <w:b/>
              </w:rPr>
              <w:t>Mențiune:</w:t>
            </w:r>
          </w:p>
          <w:p w14:paraId="6EF9EB5C"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Megisan</w:t>
            </w:r>
            <w:proofErr w:type="spellEnd"/>
            <w:r w:rsidRPr="00DC5522">
              <w:rPr>
                <w:rFonts w:eastAsia="Times New Roman"/>
              </w:rPr>
              <w:t xml:space="preserve"> Adelin</w:t>
            </w:r>
          </w:p>
          <w:p w14:paraId="04C722DC" w14:textId="77777777" w:rsidR="00DC5522" w:rsidRPr="00DC5522" w:rsidRDefault="00DC5522" w:rsidP="00DC5522">
            <w:pPr>
              <w:widowControl w:val="0"/>
              <w:autoSpaceDE w:val="0"/>
              <w:autoSpaceDN w:val="0"/>
              <w:rPr>
                <w:rFonts w:eastAsia="Times New Roman"/>
              </w:rPr>
            </w:pPr>
          </w:p>
          <w:p w14:paraId="6690FDE7" w14:textId="77777777" w:rsidR="00DC5522" w:rsidRPr="00DC5522" w:rsidRDefault="00DC5522" w:rsidP="00DC5522">
            <w:pPr>
              <w:widowControl w:val="0"/>
              <w:autoSpaceDE w:val="0"/>
              <w:autoSpaceDN w:val="0"/>
              <w:rPr>
                <w:rFonts w:eastAsia="Times New Roman"/>
              </w:rPr>
            </w:pPr>
          </w:p>
          <w:p w14:paraId="636978A8" w14:textId="77777777" w:rsidR="00DC5522" w:rsidRPr="00DC5522" w:rsidRDefault="00DC5522" w:rsidP="00DC5522">
            <w:pPr>
              <w:widowControl w:val="0"/>
              <w:autoSpaceDE w:val="0"/>
              <w:autoSpaceDN w:val="0"/>
              <w:rPr>
                <w:rFonts w:eastAsia="Times New Roman"/>
              </w:rPr>
            </w:pPr>
            <w:r w:rsidRPr="00DC5522">
              <w:rPr>
                <w:rFonts w:eastAsia="Times New Roman"/>
                <w:u w:val="single"/>
              </w:rPr>
              <w:t>Concursul interdisciplinar „</w:t>
            </w:r>
            <w:r w:rsidRPr="00DC5522">
              <w:rPr>
                <w:rFonts w:eastAsia="Times New Roman"/>
                <w:b/>
                <w:u w:val="single"/>
              </w:rPr>
              <w:t>FORMIDABILII PLUS”</w:t>
            </w:r>
            <w:r w:rsidRPr="00DC5522">
              <w:rPr>
                <w:rFonts w:eastAsia="Times New Roman"/>
              </w:rPr>
              <w:t xml:space="preserve"> - etapa III (cuprins în calendarul naționale școlare fără finanțare M.E., poziția 38)</w:t>
            </w:r>
          </w:p>
          <w:p w14:paraId="6046BAE4" w14:textId="77777777" w:rsidR="00DC5522" w:rsidRPr="00DC5522" w:rsidRDefault="00DC5522" w:rsidP="00DC5522">
            <w:pPr>
              <w:widowControl w:val="0"/>
              <w:autoSpaceDE w:val="0"/>
              <w:autoSpaceDN w:val="0"/>
              <w:rPr>
                <w:rFonts w:eastAsia="Times New Roman"/>
              </w:rPr>
            </w:pPr>
            <w:r w:rsidRPr="00DC5522">
              <w:rPr>
                <w:rFonts w:eastAsia="Times New Roman"/>
                <w:b/>
              </w:rPr>
              <w:t>Premiul I</w:t>
            </w:r>
            <w:r w:rsidRPr="00DC5522">
              <w:rPr>
                <w:rFonts w:eastAsia="Times New Roman"/>
              </w:rPr>
              <w:t xml:space="preserve">: </w:t>
            </w:r>
          </w:p>
          <w:p w14:paraId="147CB252"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Bura Elsa, Costin Maia, </w:t>
            </w:r>
            <w:proofErr w:type="spellStart"/>
            <w:r w:rsidRPr="00DC5522">
              <w:rPr>
                <w:rFonts w:eastAsia="Times New Roman"/>
              </w:rPr>
              <w:t>Dragos</w:t>
            </w:r>
            <w:proofErr w:type="spellEnd"/>
            <w:r w:rsidRPr="00DC5522">
              <w:rPr>
                <w:rFonts w:eastAsia="Times New Roman"/>
              </w:rPr>
              <w:t xml:space="preserve"> Dorian, </w:t>
            </w:r>
            <w:proofErr w:type="spellStart"/>
            <w:r w:rsidRPr="00DC5522">
              <w:rPr>
                <w:rFonts w:eastAsia="Times New Roman"/>
              </w:rPr>
              <w:t>Lazur</w:t>
            </w:r>
            <w:proofErr w:type="spellEnd"/>
            <w:r w:rsidRPr="00DC5522">
              <w:rPr>
                <w:rFonts w:eastAsia="Times New Roman"/>
              </w:rPr>
              <w:t xml:space="preserve"> Diana, </w:t>
            </w:r>
            <w:proofErr w:type="spellStart"/>
            <w:r w:rsidRPr="00DC5522">
              <w:rPr>
                <w:rFonts w:eastAsia="Times New Roman"/>
              </w:rPr>
              <w:t>Gavrau</w:t>
            </w:r>
            <w:proofErr w:type="spellEnd"/>
            <w:r w:rsidRPr="00DC5522">
              <w:rPr>
                <w:rFonts w:eastAsia="Times New Roman"/>
              </w:rPr>
              <w:t xml:space="preserve"> Andrei, </w:t>
            </w:r>
            <w:proofErr w:type="spellStart"/>
            <w:r w:rsidRPr="00DC5522">
              <w:rPr>
                <w:rFonts w:eastAsia="Times New Roman"/>
              </w:rPr>
              <w:t>Bud</w:t>
            </w:r>
            <w:proofErr w:type="spellEnd"/>
            <w:r w:rsidRPr="00DC5522">
              <w:rPr>
                <w:rFonts w:eastAsia="Times New Roman"/>
              </w:rPr>
              <w:t xml:space="preserve"> Samuel, </w:t>
            </w:r>
          </w:p>
          <w:p w14:paraId="0ED1A013" w14:textId="77777777" w:rsidR="00DC5522" w:rsidRPr="00DC5522" w:rsidRDefault="00DC5522" w:rsidP="00DC5522">
            <w:pPr>
              <w:widowControl w:val="0"/>
              <w:autoSpaceDE w:val="0"/>
              <w:autoSpaceDN w:val="0"/>
              <w:rPr>
                <w:rFonts w:eastAsia="Times New Roman"/>
              </w:rPr>
            </w:pPr>
          </w:p>
          <w:p w14:paraId="1AF6B9CB" w14:textId="77777777" w:rsidR="00DC5522" w:rsidRPr="00DC5522" w:rsidRDefault="00DC5522" w:rsidP="00DC5522">
            <w:pPr>
              <w:widowControl w:val="0"/>
              <w:autoSpaceDE w:val="0"/>
              <w:autoSpaceDN w:val="0"/>
              <w:rPr>
                <w:rFonts w:eastAsia="Times New Roman"/>
              </w:rPr>
            </w:pPr>
            <w:r w:rsidRPr="00DC5522">
              <w:rPr>
                <w:rFonts w:eastAsia="Times New Roman"/>
                <w:b/>
              </w:rPr>
              <w:lastRenderedPageBreak/>
              <w:t>Premiul II</w:t>
            </w:r>
            <w:r w:rsidRPr="00DC5522">
              <w:rPr>
                <w:rFonts w:eastAsia="Times New Roman"/>
              </w:rPr>
              <w:t xml:space="preserve">: </w:t>
            </w:r>
          </w:p>
          <w:p w14:paraId="06425FC4"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Buhai Daniel, </w:t>
            </w:r>
            <w:proofErr w:type="spellStart"/>
            <w:r w:rsidRPr="00DC5522">
              <w:rPr>
                <w:rFonts w:eastAsia="Times New Roman"/>
              </w:rPr>
              <w:t>Ghereben</w:t>
            </w:r>
            <w:proofErr w:type="spellEnd"/>
            <w:r w:rsidRPr="00DC5522">
              <w:rPr>
                <w:rFonts w:eastAsia="Times New Roman"/>
              </w:rPr>
              <w:t xml:space="preserve"> Raul, </w:t>
            </w:r>
            <w:proofErr w:type="spellStart"/>
            <w:r w:rsidRPr="00DC5522">
              <w:rPr>
                <w:rFonts w:eastAsia="Times New Roman"/>
              </w:rPr>
              <w:t>Gavris</w:t>
            </w:r>
            <w:proofErr w:type="spellEnd"/>
            <w:r w:rsidRPr="00DC5522">
              <w:rPr>
                <w:rFonts w:eastAsia="Times New Roman"/>
              </w:rPr>
              <w:t xml:space="preserve"> </w:t>
            </w:r>
            <w:proofErr w:type="spellStart"/>
            <w:r w:rsidRPr="00DC5522">
              <w:rPr>
                <w:rFonts w:eastAsia="Times New Roman"/>
              </w:rPr>
              <w:t>Onisim</w:t>
            </w:r>
            <w:proofErr w:type="spellEnd"/>
            <w:r w:rsidRPr="00DC5522">
              <w:rPr>
                <w:rFonts w:eastAsia="Times New Roman"/>
              </w:rPr>
              <w:t xml:space="preserve">, </w:t>
            </w:r>
            <w:proofErr w:type="spellStart"/>
            <w:r w:rsidRPr="00DC5522">
              <w:rPr>
                <w:rFonts w:eastAsia="Times New Roman"/>
              </w:rPr>
              <w:t>Megisan</w:t>
            </w:r>
            <w:proofErr w:type="spellEnd"/>
            <w:r w:rsidRPr="00DC5522">
              <w:rPr>
                <w:rFonts w:eastAsia="Times New Roman"/>
              </w:rPr>
              <w:t xml:space="preserve"> Adelin</w:t>
            </w:r>
          </w:p>
          <w:p w14:paraId="3B608C77" w14:textId="77777777" w:rsidR="00DC5522" w:rsidRPr="00DC5522" w:rsidRDefault="00DC5522" w:rsidP="00DC5522">
            <w:pPr>
              <w:widowControl w:val="0"/>
              <w:autoSpaceDE w:val="0"/>
              <w:autoSpaceDN w:val="0"/>
              <w:rPr>
                <w:rFonts w:eastAsia="Times New Roman"/>
              </w:rPr>
            </w:pPr>
          </w:p>
          <w:p w14:paraId="01F975CB" w14:textId="77777777" w:rsidR="00DC5522" w:rsidRPr="00DC5522" w:rsidRDefault="00DC5522" w:rsidP="00DC5522">
            <w:pPr>
              <w:widowControl w:val="0"/>
              <w:autoSpaceDE w:val="0"/>
              <w:autoSpaceDN w:val="0"/>
              <w:rPr>
                <w:rFonts w:eastAsia="Times New Roman"/>
              </w:rPr>
            </w:pPr>
            <w:r w:rsidRPr="00DC5522">
              <w:rPr>
                <w:rFonts w:eastAsia="Times New Roman"/>
                <w:b/>
              </w:rPr>
              <w:t>Premiul III</w:t>
            </w:r>
            <w:r w:rsidRPr="00DC5522">
              <w:rPr>
                <w:rFonts w:eastAsia="Times New Roman"/>
              </w:rPr>
              <w:t xml:space="preserve">: </w:t>
            </w:r>
          </w:p>
          <w:p w14:paraId="5A28A7F0"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Doros</w:t>
            </w:r>
            <w:proofErr w:type="spellEnd"/>
            <w:r w:rsidRPr="00DC5522">
              <w:rPr>
                <w:rFonts w:eastAsia="Times New Roman"/>
              </w:rPr>
              <w:t xml:space="preserve"> </w:t>
            </w:r>
            <w:proofErr w:type="spellStart"/>
            <w:r w:rsidRPr="00DC5522">
              <w:rPr>
                <w:rFonts w:eastAsia="Times New Roman"/>
              </w:rPr>
              <w:t>Rahela</w:t>
            </w:r>
            <w:proofErr w:type="spellEnd"/>
            <w:r w:rsidRPr="00DC5522">
              <w:rPr>
                <w:rFonts w:eastAsia="Times New Roman"/>
              </w:rPr>
              <w:t xml:space="preserve">, Manta Elisei, </w:t>
            </w:r>
            <w:proofErr w:type="spellStart"/>
            <w:r w:rsidRPr="00DC5522">
              <w:rPr>
                <w:rFonts w:eastAsia="Times New Roman"/>
              </w:rPr>
              <w:t>Bud</w:t>
            </w:r>
            <w:proofErr w:type="spellEnd"/>
            <w:r w:rsidRPr="00DC5522">
              <w:rPr>
                <w:rFonts w:eastAsia="Times New Roman"/>
              </w:rPr>
              <w:t xml:space="preserve"> Dorian, </w:t>
            </w:r>
            <w:proofErr w:type="spellStart"/>
            <w:r w:rsidRPr="00DC5522">
              <w:rPr>
                <w:rFonts w:eastAsia="Times New Roman"/>
              </w:rPr>
              <w:t>Malut</w:t>
            </w:r>
            <w:proofErr w:type="spellEnd"/>
            <w:r w:rsidRPr="00DC5522">
              <w:rPr>
                <w:rFonts w:eastAsia="Times New Roman"/>
              </w:rPr>
              <w:t xml:space="preserve"> Darius</w:t>
            </w:r>
          </w:p>
          <w:p w14:paraId="64BF8F0F" w14:textId="77777777" w:rsidR="00DC5522" w:rsidRPr="00DC5522" w:rsidRDefault="00DC5522" w:rsidP="00DC5522">
            <w:pPr>
              <w:widowControl w:val="0"/>
              <w:autoSpaceDE w:val="0"/>
              <w:autoSpaceDN w:val="0"/>
              <w:rPr>
                <w:rFonts w:eastAsia="Times New Roman"/>
              </w:rPr>
            </w:pPr>
          </w:p>
          <w:p w14:paraId="23E0205F" w14:textId="77777777" w:rsidR="00DC5522" w:rsidRPr="00DC5522" w:rsidRDefault="00DC5522" w:rsidP="00DC5522">
            <w:pPr>
              <w:widowControl w:val="0"/>
              <w:autoSpaceDE w:val="0"/>
              <w:autoSpaceDN w:val="0"/>
              <w:rPr>
                <w:rFonts w:eastAsia="Times New Roman"/>
              </w:rPr>
            </w:pPr>
          </w:p>
          <w:p w14:paraId="6846A1E5" w14:textId="77777777" w:rsidR="00DC5522" w:rsidRPr="00DC5522" w:rsidRDefault="00DC5522" w:rsidP="00DC5522">
            <w:pPr>
              <w:widowControl w:val="0"/>
              <w:autoSpaceDE w:val="0"/>
              <w:autoSpaceDN w:val="0"/>
              <w:rPr>
                <w:rFonts w:eastAsia="Times New Roman"/>
              </w:rPr>
            </w:pPr>
          </w:p>
        </w:tc>
        <w:tc>
          <w:tcPr>
            <w:tcW w:w="2280" w:type="dxa"/>
            <w:tcMar>
              <w:top w:w="100" w:type="dxa"/>
              <w:left w:w="100" w:type="dxa"/>
              <w:bottom w:w="100" w:type="dxa"/>
              <w:right w:w="100" w:type="dxa"/>
            </w:tcMar>
          </w:tcPr>
          <w:p w14:paraId="78BDAFAC" w14:textId="77777777" w:rsidR="00DC5522" w:rsidRPr="00DC5522" w:rsidRDefault="00DC5522" w:rsidP="00DC5522">
            <w:pPr>
              <w:widowControl w:val="0"/>
              <w:autoSpaceDE w:val="0"/>
              <w:autoSpaceDN w:val="0"/>
              <w:rPr>
                <w:rFonts w:eastAsia="Times New Roman"/>
                <w:b/>
                <w:u w:val="double"/>
              </w:rPr>
            </w:pPr>
            <w:r w:rsidRPr="00DC5522">
              <w:rPr>
                <w:rFonts w:eastAsia="Times New Roman"/>
                <w:u w:val="double"/>
              </w:rPr>
              <w:lastRenderedPageBreak/>
              <w:t xml:space="preserve">Concursul școlar național de competență și performanță în educație </w:t>
            </w:r>
            <w:r w:rsidRPr="00DC5522">
              <w:rPr>
                <w:rFonts w:eastAsia="Times New Roman"/>
                <w:b/>
                <w:u w:val="double"/>
              </w:rPr>
              <w:t xml:space="preserve">COMPER - Limba și literatura română </w:t>
            </w:r>
          </w:p>
          <w:p w14:paraId="20093F64" w14:textId="77777777" w:rsidR="00DC5522" w:rsidRPr="00DC5522" w:rsidRDefault="00DC5522" w:rsidP="00DC5522">
            <w:pPr>
              <w:widowControl w:val="0"/>
              <w:autoSpaceDE w:val="0"/>
              <w:autoSpaceDN w:val="0"/>
              <w:rPr>
                <w:rFonts w:eastAsia="Times New Roman"/>
                <w:b/>
              </w:rPr>
            </w:pPr>
          </w:p>
          <w:p w14:paraId="1DD19401" w14:textId="77777777" w:rsidR="00DC5522" w:rsidRPr="00DC5522" w:rsidRDefault="00DC5522" w:rsidP="00DC5522">
            <w:pPr>
              <w:widowControl w:val="0"/>
              <w:autoSpaceDE w:val="0"/>
              <w:autoSpaceDN w:val="0"/>
              <w:rPr>
                <w:rFonts w:eastAsia="Times New Roman"/>
                <w:b/>
              </w:rPr>
            </w:pPr>
            <w:r w:rsidRPr="00DC5522">
              <w:rPr>
                <w:rFonts w:eastAsia="Times New Roman"/>
                <w:b/>
              </w:rPr>
              <w:t>- etapa I</w:t>
            </w:r>
          </w:p>
          <w:p w14:paraId="0C27B871" w14:textId="77777777" w:rsidR="00DC5522" w:rsidRPr="00DC5522" w:rsidRDefault="00DC5522" w:rsidP="00DC5522">
            <w:pPr>
              <w:widowControl w:val="0"/>
              <w:autoSpaceDE w:val="0"/>
              <w:autoSpaceDN w:val="0"/>
              <w:rPr>
                <w:rFonts w:eastAsia="Times New Roman"/>
              </w:rPr>
            </w:pPr>
            <w:r w:rsidRPr="00DC5522">
              <w:rPr>
                <w:rFonts w:eastAsia="Times New Roman"/>
                <w:b/>
              </w:rPr>
              <w:t>Premiul I</w:t>
            </w:r>
            <w:r w:rsidRPr="00DC5522">
              <w:rPr>
                <w:rFonts w:eastAsia="Times New Roman"/>
              </w:rPr>
              <w:t>: 2 copii</w:t>
            </w:r>
          </w:p>
          <w:p w14:paraId="6ADB84DD" w14:textId="77777777" w:rsidR="00DC5522" w:rsidRPr="00DC5522" w:rsidRDefault="00DC5522" w:rsidP="00DC5522">
            <w:pPr>
              <w:widowControl w:val="0"/>
              <w:autoSpaceDE w:val="0"/>
              <w:autoSpaceDN w:val="0"/>
              <w:rPr>
                <w:rFonts w:eastAsia="Times New Roman"/>
              </w:rPr>
            </w:pPr>
            <w:r w:rsidRPr="00DC5522">
              <w:rPr>
                <w:rFonts w:eastAsia="Times New Roman"/>
                <w:b/>
              </w:rPr>
              <w:t>Premiul II</w:t>
            </w:r>
            <w:r w:rsidRPr="00DC5522">
              <w:rPr>
                <w:rFonts w:eastAsia="Times New Roman"/>
              </w:rPr>
              <w:t>: 5 copii</w:t>
            </w:r>
          </w:p>
          <w:p w14:paraId="02850CDF" w14:textId="77777777" w:rsidR="00DC5522" w:rsidRPr="00DC5522" w:rsidRDefault="00DC5522" w:rsidP="00DC5522">
            <w:pPr>
              <w:widowControl w:val="0"/>
              <w:autoSpaceDE w:val="0"/>
              <w:autoSpaceDN w:val="0"/>
              <w:rPr>
                <w:rFonts w:eastAsia="Times New Roman"/>
              </w:rPr>
            </w:pPr>
            <w:r w:rsidRPr="00DC5522">
              <w:rPr>
                <w:rFonts w:eastAsia="Times New Roman"/>
                <w:b/>
              </w:rPr>
              <w:t>Premiul III</w:t>
            </w:r>
            <w:r w:rsidRPr="00DC5522">
              <w:rPr>
                <w:rFonts w:eastAsia="Times New Roman"/>
              </w:rPr>
              <w:t>: 5 copii</w:t>
            </w:r>
          </w:p>
          <w:p w14:paraId="454B80C8" w14:textId="77777777" w:rsidR="00DC5522" w:rsidRPr="00DC5522" w:rsidRDefault="00DC5522" w:rsidP="00DC5522">
            <w:pPr>
              <w:widowControl w:val="0"/>
              <w:autoSpaceDE w:val="0"/>
              <w:autoSpaceDN w:val="0"/>
              <w:rPr>
                <w:rFonts w:eastAsia="Times New Roman"/>
              </w:rPr>
            </w:pPr>
            <w:r w:rsidRPr="00DC5522">
              <w:rPr>
                <w:rFonts w:eastAsia="Times New Roman"/>
                <w:b/>
              </w:rPr>
              <w:t>Mențiune</w:t>
            </w:r>
            <w:r w:rsidRPr="00DC5522">
              <w:rPr>
                <w:rFonts w:eastAsia="Times New Roman"/>
              </w:rPr>
              <w:t>: 5 copii</w:t>
            </w:r>
          </w:p>
          <w:p w14:paraId="7C985438" w14:textId="77777777" w:rsidR="00DC5522" w:rsidRPr="00DC5522" w:rsidRDefault="00DC5522" w:rsidP="00DC5522">
            <w:pPr>
              <w:widowControl w:val="0"/>
              <w:autoSpaceDE w:val="0"/>
              <w:autoSpaceDN w:val="0"/>
              <w:rPr>
                <w:rFonts w:eastAsia="Times New Roman"/>
                <w:b/>
              </w:rPr>
            </w:pPr>
          </w:p>
          <w:p w14:paraId="7AE3D7D5" w14:textId="77777777" w:rsidR="00DC5522" w:rsidRPr="00DC5522" w:rsidRDefault="00DC5522" w:rsidP="00DC5522">
            <w:pPr>
              <w:widowControl w:val="0"/>
              <w:autoSpaceDE w:val="0"/>
              <w:autoSpaceDN w:val="0"/>
              <w:rPr>
                <w:rFonts w:eastAsia="Times New Roman"/>
                <w:b/>
              </w:rPr>
            </w:pPr>
            <w:r w:rsidRPr="00DC5522">
              <w:rPr>
                <w:rFonts w:eastAsia="Times New Roman"/>
                <w:b/>
              </w:rPr>
              <w:t>- etapa II</w:t>
            </w:r>
          </w:p>
          <w:p w14:paraId="11DC1160" w14:textId="77777777" w:rsidR="00DC5522" w:rsidRPr="00DC5522" w:rsidRDefault="00DC5522" w:rsidP="00DC5522">
            <w:pPr>
              <w:widowControl w:val="0"/>
              <w:autoSpaceDE w:val="0"/>
              <w:autoSpaceDN w:val="0"/>
              <w:rPr>
                <w:rFonts w:eastAsia="Times New Roman"/>
              </w:rPr>
            </w:pPr>
            <w:r w:rsidRPr="00DC5522">
              <w:rPr>
                <w:rFonts w:eastAsia="Times New Roman"/>
                <w:b/>
              </w:rPr>
              <w:t>Premiul I</w:t>
            </w:r>
            <w:r w:rsidRPr="00DC5522">
              <w:rPr>
                <w:rFonts w:eastAsia="Times New Roman"/>
              </w:rPr>
              <w:t>: 3 copii</w:t>
            </w:r>
          </w:p>
          <w:p w14:paraId="42934141" w14:textId="77777777" w:rsidR="00DC5522" w:rsidRPr="00DC5522" w:rsidRDefault="00DC5522" w:rsidP="00DC5522">
            <w:pPr>
              <w:widowControl w:val="0"/>
              <w:autoSpaceDE w:val="0"/>
              <w:autoSpaceDN w:val="0"/>
              <w:rPr>
                <w:rFonts w:eastAsia="Times New Roman"/>
              </w:rPr>
            </w:pPr>
            <w:r w:rsidRPr="00DC5522">
              <w:rPr>
                <w:rFonts w:eastAsia="Times New Roman"/>
                <w:b/>
              </w:rPr>
              <w:t>Premiul II</w:t>
            </w:r>
            <w:r w:rsidRPr="00DC5522">
              <w:rPr>
                <w:rFonts w:eastAsia="Times New Roman"/>
              </w:rPr>
              <w:t>: 4 copii</w:t>
            </w:r>
          </w:p>
          <w:p w14:paraId="263B28FD" w14:textId="77777777" w:rsidR="00DC5522" w:rsidRPr="00DC5522" w:rsidRDefault="00DC5522" w:rsidP="00DC5522">
            <w:pPr>
              <w:widowControl w:val="0"/>
              <w:autoSpaceDE w:val="0"/>
              <w:autoSpaceDN w:val="0"/>
              <w:rPr>
                <w:rFonts w:eastAsia="Times New Roman"/>
              </w:rPr>
            </w:pPr>
            <w:r w:rsidRPr="00DC5522">
              <w:rPr>
                <w:rFonts w:eastAsia="Times New Roman"/>
                <w:b/>
              </w:rPr>
              <w:t>Premiul III</w:t>
            </w:r>
            <w:r w:rsidRPr="00DC5522">
              <w:rPr>
                <w:rFonts w:eastAsia="Times New Roman"/>
              </w:rPr>
              <w:t>: 5 copii</w:t>
            </w:r>
          </w:p>
          <w:p w14:paraId="46A04B99" w14:textId="77777777" w:rsidR="00DC5522" w:rsidRPr="00DC5522" w:rsidRDefault="00DC5522" w:rsidP="00DC5522">
            <w:pPr>
              <w:widowControl w:val="0"/>
              <w:autoSpaceDE w:val="0"/>
              <w:autoSpaceDN w:val="0"/>
              <w:rPr>
                <w:rFonts w:eastAsia="Times New Roman"/>
              </w:rPr>
            </w:pPr>
            <w:r w:rsidRPr="00DC5522">
              <w:rPr>
                <w:rFonts w:eastAsia="Times New Roman"/>
                <w:b/>
              </w:rPr>
              <w:t>Mențiune</w:t>
            </w:r>
            <w:r w:rsidRPr="00DC5522">
              <w:rPr>
                <w:rFonts w:eastAsia="Times New Roman"/>
              </w:rPr>
              <w:t>: 5 copii</w:t>
            </w:r>
          </w:p>
          <w:p w14:paraId="0E8116AF" w14:textId="77777777" w:rsidR="00DC5522" w:rsidRPr="00DC5522" w:rsidRDefault="00DC5522" w:rsidP="00DC5522">
            <w:pPr>
              <w:widowControl w:val="0"/>
              <w:autoSpaceDE w:val="0"/>
              <w:autoSpaceDN w:val="0"/>
              <w:rPr>
                <w:rFonts w:eastAsia="Times New Roman"/>
              </w:rPr>
            </w:pPr>
          </w:p>
          <w:p w14:paraId="094FF2D9" w14:textId="77777777" w:rsidR="00DC5522" w:rsidRPr="00DC5522" w:rsidRDefault="00DC5522" w:rsidP="00DC5522">
            <w:pPr>
              <w:widowControl w:val="0"/>
              <w:autoSpaceDE w:val="0"/>
              <w:autoSpaceDN w:val="0"/>
              <w:rPr>
                <w:rFonts w:eastAsia="Times New Roman"/>
              </w:rPr>
            </w:pPr>
          </w:p>
          <w:p w14:paraId="5B2415F1" w14:textId="77777777" w:rsidR="00DC5522" w:rsidRPr="00DC5522" w:rsidRDefault="00DC5522" w:rsidP="00DC5522">
            <w:pPr>
              <w:widowControl w:val="0"/>
              <w:autoSpaceDE w:val="0"/>
              <w:autoSpaceDN w:val="0"/>
              <w:rPr>
                <w:rFonts w:eastAsia="Times New Roman"/>
                <w:b/>
              </w:rPr>
            </w:pPr>
            <w:r w:rsidRPr="00DC5522">
              <w:rPr>
                <w:rFonts w:eastAsia="Times New Roman"/>
                <w:u w:val="single"/>
              </w:rPr>
              <w:t>Concursul școlar național de competență și performanță în educație</w:t>
            </w:r>
            <w:r w:rsidRPr="00DC5522">
              <w:rPr>
                <w:rFonts w:eastAsia="Times New Roman"/>
              </w:rPr>
              <w:t xml:space="preserve"> </w:t>
            </w:r>
            <w:r w:rsidRPr="00DC5522">
              <w:rPr>
                <w:rFonts w:eastAsia="Times New Roman"/>
                <w:b/>
              </w:rPr>
              <w:t>COMPER- Matematică - etapa I</w:t>
            </w:r>
          </w:p>
          <w:p w14:paraId="126AB7B7" w14:textId="77777777" w:rsidR="00DC5522" w:rsidRPr="00DC5522" w:rsidRDefault="00DC5522" w:rsidP="00DC5522">
            <w:pPr>
              <w:widowControl w:val="0"/>
              <w:autoSpaceDE w:val="0"/>
              <w:autoSpaceDN w:val="0"/>
              <w:rPr>
                <w:rFonts w:eastAsia="Times New Roman"/>
              </w:rPr>
            </w:pPr>
          </w:p>
          <w:p w14:paraId="23168FF2" w14:textId="77777777" w:rsidR="00DC5522" w:rsidRPr="00DC5522" w:rsidRDefault="00DC5522" w:rsidP="00DC5522">
            <w:pPr>
              <w:widowControl w:val="0"/>
              <w:autoSpaceDE w:val="0"/>
              <w:autoSpaceDN w:val="0"/>
              <w:rPr>
                <w:rFonts w:eastAsia="Times New Roman"/>
              </w:rPr>
            </w:pPr>
            <w:r w:rsidRPr="00DC5522">
              <w:rPr>
                <w:rFonts w:eastAsia="Times New Roman"/>
                <w:b/>
              </w:rPr>
              <w:t>Premiul I</w:t>
            </w:r>
            <w:r w:rsidRPr="00DC5522">
              <w:rPr>
                <w:rFonts w:eastAsia="Times New Roman"/>
              </w:rPr>
              <w:t>: 2 copii</w:t>
            </w:r>
          </w:p>
          <w:p w14:paraId="339CEDB0" w14:textId="77777777" w:rsidR="00DC5522" w:rsidRPr="00DC5522" w:rsidRDefault="00DC5522" w:rsidP="00DC5522">
            <w:pPr>
              <w:widowControl w:val="0"/>
              <w:autoSpaceDE w:val="0"/>
              <w:autoSpaceDN w:val="0"/>
              <w:rPr>
                <w:rFonts w:eastAsia="Times New Roman"/>
              </w:rPr>
            </w:pPr>
            <w:r w:rsidRPr="00DC5522">
              <w:rPr>
                <w:rFonts w:eastAsia="Times New Roman"/>
                <w:b/>
              </w:rPr>
              <w:t>Premiul II</w:t>
            </w:r>
            <w:r w:rsidRPr="00DC5522">
              <w:rPr>
                <w:rFonts w:eastAsia="Times New Roman"/>
              </w:rPr>
              <w:t>: 5 copii</w:t>
            </w:r>
          </w:p>
          <w:p w14:paraId="26574A50" w14:textId="77777777" w:rsidR="00DC5522" w:rsidRPr="00DC5522" w:rsidRDefault="00DC5522" w:rsidP="00DC5522">
            <w:pPr>
              <w:widowControl w:val="0"/>
              <w:autoSpaceDE w:val="0"/>
              <w:autoSpaceDN w:val="0"/>
              <w:rPr>
                <w:rFonts w:eastAsia="Times New Roman"/>
              </w:rPr>
            </w:pPr>
            <w:r w:rsidRPr="00DC5522">
              <w:rPr>
                <w:rFonts w:eastAsia="Times New Roman"/>
                <w:b/>
              </w:rPr>
              <w:t>Premiul III</w:t>
            </w:r>
            <w:r w:rsidRPr="00DC5522">
              <w:rPr>
                <w:rFonts w:eastAsia="Times New Roman"/>
              </w:rPr>
              <w:t>: 4 copii</w:t>
            </w:r>
          </w:p>
          <w:p w14:paraId="7DCA9C93" w14:textId="77777777" w:rsidR="00DC5522" w:rsidRPr="00DC5522" w:rsidRDefault="00DC5522" w:rsidP="00DC5522">
            <w:pPr>
              <w:widowControl w:val="0"/>
              <w:autoSpaceDE w:val="0"/>
              <w:autoSpaceDN w:val="0"/>
              <w:rPr>
                <w:rFonts w:eastAsia="Times New Roman"/>
              </w:rPr>
            </w:pPr>
            <w:r w:rsidRPr="00DC5522">
              <w:rPr>
                <w:rFonts w:eastAsia="Times New Roman"/>
                <w:b/>
              </w:rPr>
              <w:t>Mențiune</w:t>
            </w:r>
            <w:r w:rsidRPr="00DC5522">
              <w:rPr>
                <w:rFonts w:eastAsia="Times New Roman"/>
              </w:rPr>
              <w:t>: 3 copii</w:t>
            </w:r>
          </w:p>
          <w:p w14:paraId="60E5B879" w14:textId="77777777" w:rsidR="00DC5522" w:rsidRPr="00DC5522" w:rsidRDefault="00DC5522" w:rsidP="00DC5522">
            <w:pPr>
              <w:widowControl w:val="0"/>
              <w:autoSpaceDE w:val="0"/>
              <w:autoSpaceDN w:val="0"/>
              <w:rPr>
                <w:rFonts w:eastAsia="Times New Roman"/>
              </w:rPr>
            </w:pPr>
          </w:p>
          <w:p w14:paraId="67E2EA92" w14:textId="77777777" w:rsidR="00DC5522" w:rsidRPr="00DC5522" w:rsidRDefault="00DC5522" w:rsidP="00DC5522">
            <w:pPr>
              <w:widowControl w:val="0"/>
              <w:autoSpaceDE w:val="0"/>
              <w:autoSpaceDN w:val="0"/>
              <w:rPr>
                <w:rFonts w:eastAsia="Times New Roman"/>
                <w:b/>
              </w:rPr>
            </w:pPr>
            <w:r w:rsidRPr="00DC5522">
              <w:rPr>
                <w:rFonts w:eastAsia="Times New Roman"/>
              </w:rPr>
              <w:t xml:space="preserve"> - </w:t>
            </w:r>
            <w:r w:rsidRPr="00DC5522">
              <w:rPr>
                <w:rFonts w:eastAsia="Times New Roman"/>
                <w:b/>
              </w:rPr>
              <w:t>etapa II</w:t>
            </w:r>
          </w:p>
          <w:p w14:paraId="074DE378" w14:textId="77777777" w:rsidR="00DC5522" w:rsidRPr="00DC5522" w:rsidRDefault="00DC5522" w:rsidP="00DC5522">
            <w:pPr>
              <w:widowControl w:val="0"/>
              <w:autoSpaceDE w:val="0"/>
              <w:autoSpaceDN w:val="0"/>
              <w:rPr>
                <w:rFonts w:eastAsia="Times New Roman"/>
              </w:rPr>
            </w:pPr>
          </w:p>
          <w:p w14:paraId="521C32CE" w14:textId="77777777" w:rsidR="00DC5522" w:rsidRPr="00DC5522" w:rsidRDefault="00DC5522" w:rsidP="00DC5522">
            <w:pPr>
              <w:widowControl w:val="0"/>
              <w:autoSpaceDE w:val="0"/>
              <w:autoSpaceDN w:val="0"/>
              <w:rPr>
                <w:rFonts w:eastAsia="Times New Roman"/>
              </w:rPr>
            </w:pPr>
            <w:r w:rsidRPr="00DC5522">
              <w:rPr>
                <w:rFonts w:eastAsia="Times New Roman"/>
                <w:b/>
              </w:rPr>
              <w:t>Premiul I</w:t>
            </w:r>
            <w:r w:rsidRPr="00DC5522">
              <w:rPr>
                <w:rFonts w:eastAsia="Times New Roman"/>
              </w:rPr>
              <w:t>: 2 copii</w:t>
            </w:r>
          </w:p>
          <w:p w14:paraId="1ED5FC3A" w14:textId="77777777" w:rsidR="00DC5522" w:rsidRPr="00DC5522" w:rsidRDefault="00DC5522" w:rsidP="00DC5522">
            <w:pPr>
              <w:widowControl w:val="0"/>
              <w:autoSpaceDE w:val="0"/>
              <w:autoSpaceDN w:val="0"/>
              <w:rPr>
                <w:rFonts w:eastAsia="Times New Roman"/>
              </w:rPr>
            </w:pPr>
            <w:r w:rsidRPr="00DC5522">
              <w:rPr>
                <w:rFonts w:eastAsia="Times New Roman"/>
                <w:b/>
              </w:rPr>
              <w:t>Premiul II</w:t>
            </w:r>
            <w:r w:rsidRPr="00DC5522">
              <w:rPr>
                <w:rFonts w:eastAsia="Times New Roman"/>
              </w:rPr>
              <w:t>: 5 copii</w:t>
            </w:r>
          </w:p>
          <w:p w14:paraId="123A0C6C" w14:textId="77777777" w:rsidR="00DC5522" w:rsidRPr="00DC5522" w:rsidRDefault="00DC5522" w:rsidP="00DC5522">
            <w:pPr>
              <w:widowControl w:val="0"/>
              <w:autoSpaceDE w:val="0"/>
              <w:autoSpaceDN w:val="0"/>
              <w:rPr>
                <w:rFonts w:eastAsia="Times New Roman"/>
              </w:rPr>
            </w:pPr>
            <w:r w:rsidRPr="00DC5522">
              <w:rPr>
                <w:rFonts w:eastAsia="Times New Roman"/>
                <w:b/>
              </w:rPr>
              <w:t>Premiul III</w:t>
            </w:r>
            <w:r w:rsidRPr="00DC5522">
              <w:rPr>
                <w:rFonts w:eastAsia="Times New Roman"/>
              </w:rPr>
              <w:t>: 2 copii</w:t>
            </w:r>
          </w:p>
          <w:p w14:paraId="57FB4C6C" w14:textId="77777777" w:rsidR="00DC5522" w:rsidRPr="00DC5522" w:rsidRDefault="00DC5522" w:rsidP="00DC5522">
            <w:pPr>
              <w:widowControl w:val="0"/>
              <w:autoSpaceDE w:val="0"/>
              <w:autoSpaceDN w:val="0"/>
              <w:rPr>
                <w:rFonts w:eastAsia="Times New Roman"/>
              </w:rPr>
            </w:pPr>
            <w:r w:rsidRPr="00DC5522">
              <w:rPr>
                <w:rFonts w:eastAsia="Times New Roman"/>
                <w:b/>
              </w:rPr>
              <w:t>Mențiune</w:t>
            </w:r>
            <w:r w:rsidRPr="00DC5522">
              <w:rPr>
                <w:rFonts w:eastAsia="Times New Roman"/>
              </w:rPr>
              <w:t>: 5 copii</w:t>
            </w:r>
          </w:p>
          <w:p w14:paraId="5EAFA61F" w14:textId="77777777" w:rsidR="00DC5522" w:rsidRPr="00DC5522" w:rsidRDefault="00DC5522" w:rsidP="00DC5522">
            <w:pPr>
              <w:widowControl w:val="0"/>
              <w:autoSpaceDE w:val="0"/>
              <w:autoSpaceDN w:val="0"/>
              <w:rPr>
                <w:rFonts w:eastAsia="Times New Roman"/>
              </w:rPr>
            </w:pPr>
          </w:p>
          <w:p w14:paraId="1384D9C4" w14:textId="77777777" w:rsidR="00DC5522" w:rsidRPr="00DC5522" w:rsidRDefault="00DC5522" w:rsidP="00DC5522">
            <w:pPr>
              <w:widowControl w:val="0"/>
              <w:autoSpaceDE w:val="0"/>
              <w:autoSpaceDN w:val="0"/>
              <w:rPr>
                <w:rFonts w:eastAsia="Times New Roman"/>
                <w:b/>
                <w:u w:val="single"/>
              </w:rPr>
            </w:pPr>
            <w:r w:rsidRPr="00DC5522">
              <w:rPr>
                <w:rFonts w:eastAsia="Times New Roman"/>
                <w:b/>
                <w:u w:val="single"/>
              </w:rPr>
              <w:lastRenderedPageBreak/>
              <w:t>COMPER CLR - ETAPA NATIONALA</w:t>
            </w:r>
          </w:p>
          <w:p w14:paraId="6AA2FA42" w14:textId="77777777" w:rsidR="00DC5522" w:rsidRPr="00DC5522" w:rsidRDefault="00DC5522" w:rsidP="00DC5522">
            <w:pPr>
              <w:widowControl w:val="0"/>
              <w:autoSpaceDE w:val="0"/>
              <w:autoSpaceDN w:val="0"/>
              <w:rPr>
                <w:rFonts w:eastAsia="Times New Roman"/>
                <w:b/>
              </w:rPr>
            </w:pPr>
            <w:r w:rsidRPr="00DC5522">
              <w:rPr>
                <w:rFonts w:eastAsia="Times New Roman"/>
                <w:b/>
              </w:rPr>
              <w:t xml:space="preserve">- Premiul I </w:t>
            </w:r>
          </w:p>
          <w:p w14:paraId="0967AFD0"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Bura Elsa, </w:t>
            </w:r>
            <w:proofErr w:type="spellStart"/>
            <w:r w:rsidRPr="00DC5522">
              <w:rPr>
                <w:rFonts w:eastAsia="Times New Roman"/>
              </w:rPr>
              <w:t>Lazur</w:t>
            </w:r>
            <w:proofErr w:type="spellEnd"/>
            <w:r w:rsidRPr="00DC5522">
              <w:rPr>
                <w:rFonts w:eastAsia="Times New Roman"/>
              </w:rPr>
              <w:t xml:space="preserve"> Diana</w:t>
            </w:r>
          </w:p>
          <w:p w14:paraId="69D07F60" w14:textId="77777777" w:rsidR="00DC5522" w:rsidRPr="00DC5522" w:rsidRDefault="00DC5522" w:rsidP="00DC5522">
            <w:pPr>
              <w:widowControl w:val="0"/>
              <w:autoSpaceDE w:val="0"/>
              <w:autoSpaceDN w:val="0"/>
              <w:rPr>
                <w:rFonts w:eastAsia="Times New Roman"/>
              </w:rPr>
            </w:pPr>
          </w:p>
          <w:p w14:paraId="7EB36448" w14:textId="77777777" w:rsidR="00DC5522" w:rsidRPr="00DC5522" w:rsidRDefault="00DC5522" w:rsidP="00DC5522">
            <w:pPr>
              <w:widowControl w:val="0"/>
              <w:autoSpaceDE w:val="0"/>
              <w:autoSpaceDN w:val="0"/>
              <w:rPr>
                <w:rFonts w:eastAsia="Times New Roman"/>
                <w:b/>
                <w:u w:val="single"/>
              </w:rPr>
            </w:pPr>
            <w:r w:rsidRPr="00DC5522">
              <w:rPr>
                <w:rFonts w:eastAsia="Times New Roman"/>
                <w:b/>
                <w:u w:val="single"/>
              </w:rPr>
              <w:t>COMPER MATEMATICA - ETAPA NATIONALA</w:t>
            </w:r>
          </w:p>
          <w:p w14:paraId="431B1943" w14:textId="77777777" w:rsidR="00DC5522" w:rsidRPr="00DC5522" w:rsidRDefault="00DC5522" w:rsidP="00DC5522">
            <w:pPr>
              <w:widowControl w:val="0"/>
              <w:autoSpaceDE w:val="0"/>
              <w:autoSpaceDN w:val="0"/>
              <w:rPr>
                <w:rFonts w:eastAsia="Times New Roman"/>
                <w:b/>
              </w:rPr>
            </w:pPr>
            <w:r w:rsidRPr="00DC5522">
              <w:rPr>
                <w:rFonts w:eastAsia="Times New Roman"/>
                <w:b/>
              </w:rPr>
              <w:t xml:space="preserve">- Premiul I </w:t>
            </w:r>
          </w:p>
          <w:p w14:paraId="01A509F8"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Costin Maia, </w:t>
            </w:r>
            <w:proofErr w:type="spellStart"/>
            <w:r w:rsidRPr="00DC5522">
              <w:rPr>
                <w:rFonts w:eastAsia="Times New Roman"/>
              </w:rPr>
              <w:t>Lazur</w:t>
            </w:r>
            <w:proofErr w:type="spellEnd"/>
            <w:r w:rsidRPr="00DC5522">
              <w:rPr>
                <w:rFonts w:eastAsia="Times New Roman"/>
              </w:rPr>
              <w:t xml:space="preserve"> Diana</w:t>
            </w:r>
          </w:p>
          <w:p w14:paraId="337C0E6A" w14:textId="77777777" w:rsidR="00DC5522" w:rsidRPr="00DC5522" w:rsidRDefault="00DC5522" w:rsidP="00DC5522">
            <w:pPr>
              <w:widowControl w:val="0"/>
              <w:autoSpaceDE w:val="0"/>
              <w:autoSpaceDN w:val="0"/>
              <w:rPr>
                <w:rFonts w:eastAsia="Times New Roman"/>
              </w:rPr>
            </w:pPr>
          </w:p>
          <w:p w14:paraId="3941CF80" w14:textId="77777777" w:rsidR="00DC5522" w:rsidRPr="00DC5522" w:rsidRDefault="00DC5522" w:rsidP="00DC5522">
            <w:pPr>
              <w:widowControl w:val="0"/>
              <w:autoSpaceDE w:val="0"/>
              <w:autoSpaceDN w:val="0"/>
              <w:rPr>
                <w:rFonts w:eastAsia="Times New Roman"/>
              </w:rPr>
            </w:pPr>
          </w:p>
          <w:p w14:paraId="2CC2426C" w14:textId="77777777" w:rsidR="00DC5522" w:rsidRPr="00DC5522" w:rsidRDefault="00DC5522" w:rsidP="00DC5522">
            <w:pPr>
              <w:widowControl w:val="0"/>
              <w:autoSpaceDE w:val="0"/>
              <w:autoSpaceDN w:val="0"/>
              <w:rPr>
                <w:rFonts w:eastAsia="Times New Roman"/>
              </w:rPr>
            </w:pPr>
          </w:p>
        </w:tc>
      </w:tr>
      <w:tr w:rsidR="00DC5522" w:rsidRPr="00DC5522" w14:paraId="1076D3AB" w14:textId="77777777" w:rsidTr="008670A5">
        <w:tc>
          <w:tcPr>
            <w:tcW w:w="2190" w:type="dxa"/>
            <w:tcBorders>
              <w:top w:val="nil"/>
              <w:left w:val="single" w:sz="4" w:space="0" w:color="000000"/>
              <w:bottom w:val="single" w:sz="4" w:space="0" w:color="000000"/>
              <w:right w:val="single" w:sz="4" w:space="0" w:color="000000"/>
            </w:tcBorders>
            <w:shd w:val="clear" w:color="auto" w:fill="B6D7A8"/>
            <w:tcMar>
              <w:top w:w="60" w:type="dxa"/>
              <w:left w:w="60" w:type="dxa"/>
              <w:bottom w:w="60" w:type="dxa"/>
              <w:right w:w="60" w:type="dxa"/>
            </w:tcMar>
          </w:tcPr>
          <w:p w14:paraId="0E0A05EB" w14:textId="77777777" w:rsidR="00DC5522" w:rsidRPr="00DC5522" w:rsidRDefault="00DC5522" w:rsidP="00DC5522">
            <w:pPr>
              <w:widowControl w:val="0"/>
              <w:autoSpaceDE w:val="0"/>
              <w:autoSpaceDN w:val="0"/>
              <w:jc w:val="center"/>
              <w:rPr>
                <w:rFonts w:eastAsia="Times New Roman"/>
              </w:rPr>
            </w:pPr>
            <w:r w:rsidRPr="00DC5522">
              <w:rPr>
                <w:rFonts w:eastAsia="Times New Roman"/>
              </w:rPr>
              <w:lastRenderedPageBreak/>
              <w:t>Țăran Aurica</w:t>
            </w:r>
          </w:p>
        </w:tc>
        <w:tc>
          <w:tcPr>
            <w:tcW w:w="2505" w:type="dxa"/>
            <w:tcMar>
              <w:top w:w="100" w:type="dxa"/>
              <w:left w:w="100" w:type="dxa"/>
              <w:bottom w:w="100" w:type="dxa"/>
              <w:right w:w="100" w:type="dxa"/>
            </w:tcMar>
          </w:tcPr>
          <w:p w14:paraId="3191C284" w14:textId="77777777" w:rsidR="00DC5522" w:rsidRPr="00DC5522" w:rsidRDefault="00DC5522" w:rsidP="00DC5522">
            <w:pPr>
              <w:widowControl w:val="0"/>
              <w:autoSpaceDE w:val="0"/>
              <w:autoSpaceDN w:val="0"/>
              <w:rPr>
                <w:rFonts w:eastAsia="Times New Roman"/>
                <w:u w:val="single"/>
              </w:rPr>
            </w:pPr>
            <w:r w:rsidRPr="00DC5522">
              <w:rPr>
                <w:rFonts w:eastAsia="Times New Roman"/>
                <w:u w:val="single"/>
              </w:rPr>
              <w:t xml:space="preserve">Concursul </w:t>
            </w:r>
            <w:proofErr w:type="spellStart"/>
            <w:r w:rsidRPr="00DC5522">
              <w:rPr>
                <w:rFonts w:eastAsia="Times New Roman"/>
                <w:u w:val="single"/>
              </w:rPr>
              <w:t>Comunicare.Colaborare.Competitie.Calculatoare</w:t>
            </w:r>
            <w:proofErr w:type="spellEnd"/>
            <w:r w:rsidRPr="00DC5522">
              <w:rPr>
                <w:rFonts w:eastAsia="Times New Roman"/>
                <w:u w:val="single"/>
              </w:rPr>
              <w:t>.</w:t>
            </w:r>
          </w:p>
          <w:p w14:paraId="3FE019FF" w14:textId="77777777" w:rsidR="00DC5522" w:rsidRPr="00DC5522" w:rsidRDefault="00DC5522" w:rsidP="00DC5522">
            <w:pPr>
              <w:widowControl w:val="0"/>
              <w:autoSpaceDE w:val="0"/>
              <w:autoSpaceDN w:val="0"/>
              <w:rPr>
                <w:rFonts w:eastAsia="Times New Roman"/>
              </w:rPr>
            </w:pPr>
            <w:r w:rsidRPr="00DC5522">
              <w:rPr>
                <w:rFonts w:eastAsia="Times New Roman"/>
                <w:b/>
                <w:bCs/>
              </w:rPr>
              <w:t xml:space="preserve">Premiul I </w:t>
            </w:r>
            <w:r w:rsidRPr="00DC5522">
              <w:rPr>
                <w:rFonts w:eastAsia="Times New Roman"/>
              </w:rPr>
              <w:t xml:space="preserve"> Coste David</w:t>
            </w:r>
          </w:p>
          <w:p w14:paraId="13520F86"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w:t>
            </w:r>
            <w:proofErr w:type="spellStart"/>
            <w:r w:rsidRPr="00DC5522">
              <w:rPr>
                <w:rFonts w:eastAsia="Times New Roman"/>
              </w:rPr>
              <w:t>Handro</w:t>
            </w:r>
            <w:proofErr w:type="spellEnd"/>
            <w:r w:rsidRPr="00DC5522">
              <w:rPr>
                <w:rFonts w:eastAsia="Times New Roman"/>
              </w:rPr>
              <w:t xml:space="preserve"> </w:t>
            </w:r>
            <w:proofErr w:type="spellStart"/>
            <w:r w:rsidRPr="00DC5522">
              <w:rPr>
                <w:rFonts w:eastAsia="Times New Roman"/>
              </w:rPr>
              <w:t>Agnes</w:t>
            </w:r>
            <w:proofErr w:type="spellEnd"/>
          </w:p>
          <w:p w14:paraId="4E2A50E2"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Nichitut Anna</w:t>
            </w:r>
          </w:p>
          <w:p w14:paraId="486DD9B3"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Nichitut Daniel</w:t>
            </w:r>
          </w:p>
          <w:p w14:paraId="39457B93"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w:t>
            </w:r>
            <w:proofErr w:type="spellStart"/>
            <w:r w:rsidRPr="00DC5522">
              <w:rPr>
                <w:rFonts w:eastAsia="Times New Roman"/>
              </w:rPr>
              <w:t>Palincas</w:t>
            </w:r>
            <w:proofErr w:type="spellEnd"/>
            <w:r w:rsidRPr="00DC5522">
              <w:rPr>
                <w:rFonts w:eastAsia="Times New Roman"/>
              </w:rPr>
              <w:t xml:space="preserve"> Ema</w:t>
            </w:r>
          </w:p>
          <w:p w14:paraId="39A27E2F"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w:t>
            </w:r>
            <w:proofErr w:type="spellStart"/>
            <w:r w:rsidRPr="00DC5522">
              <w:rPr>
                <w:rFonts w:eastAsia="Times New Roman"/>
              </w:rPr>
              <w:t>Simonca</w:t>
            </w:r>
            <w:proofErr w:type="spellEnd"/>
            <w:r w:rsidRPr="00DC5522">
              <w:rPr>
                <w:rFonts w:eastAsia="Times New Roman"/>
              </w:rPr>
              <w:t xml:space="preserve"> Cezar</w:t>
            </w:r>
          </w:p>
          <w:p w14:paraId="29CFAB5D"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w:t>
            </w:r>
            <w:r w:rsidRPr="00DC5522">
              <w:rPr>
                <w:rFonts w:eastAsia="Times New Roman"/>
              </w:rPr>
              <w:t xml:space="preserve">  Rus Alexia</w:t>
            </w:r>
          </w:p>
          <w:p w14:paraId="1EEDE3E8"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w:t>
            </w:r>
            <w:proofErr w:type="spellStart"/>
            <w:r w:rsidRPr="00DC5522">
              <w:rPr>
                <w:rFonts w:eastAsia="Times New Roman"/>
              </w:rPr>
              <w:t>Stefuti</w:t>
            </w:r>
            <w:proofErr w:type="spellEnd"/>
            <w:r w:rsidRPr="00DC5522">
              <w:rPr>
                <w:rFonts w:eastAsia="Times New Roman"/>
              </w:rPr>
              <w:t xml:space="preserve"> Giulia</w:t>
            </w:r>
          </w:p>
          <w:p w14:paraId="274CFBF2"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w:t>
            </w:r>
            <w:proofErr w:type="spellStart"/>
            <w:r w:rsidRPr="00DC5522">
              <w:rPr>
                <w:rFonts w:eastAsia="Times New Roman"/>
              </w:rPr>
              <w:t>Bunas</w:t>
            </w:r>
            <w:proofErr w:type="spellEnd"/>
            <w:r w:rsidRPr="00DC5522">
              <w:rPr>
                <w:rFonts w:eastAsia="Times New Roman"/>
              </w:rPr>
              <w:t xml:space="preserve"> Iuliana</w:t>
            </w:r>
          </w:p>
          <w:p w14:paraId="4F6A4363"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III</w:t>
            </w:r>
            <w:r w:rsidRPr="00DC5522">
              <w:rPr>
                <w:rFonts w:eastAsia="Times New Roman"/>
              </w:rPr>
              <w:t xml:space="preserve">  </w:t>
            </w:r>
            <w:proofErr w:type="spellStart"/>
            <w:r w:rsidRPr="00DC5522">
              <w:rPr>
                <w:rFonts w:eastAsia="Times New Roman"/>
              </w:rPr>
              <w:t>Lazur</w:t>
            </w:r>
            <w:proofErr w:type="spellEnd"/>
            <w:r w:rsidRPr="00DC5522">
              <w:rPr>
                <w:rFonts w:eastAsia="Times New Roman"/>
              </w:rPr>
              <w:t xml:space="preserve"> Claudiu </w:t>
            </w:r>
          </w:p>
        </w:tc>
        <w:tc>
          <w:tcPr>
            <w:tcW w:w="2415" w:type="dxa"/>
            <w:tcMar>
              <w:top w:w="100" w:type="dxa"/>
              <w:left w:w="100" w:type="dxa"/>
              <w:bottom w:w="100" w:type="dxa"/>
              <w:right w:w="100" w:type="dxa"/>
            </w:tcMar>
          </w:tcPr>
          <w:p w14:paraId="3AA809F4" w14:textId="77777777" w:rsidR="00DC5522" w:rsidRPr="00DC5522" w:rsidRDefault="00DC5522" w:rsidP="00DC5522">
            <w:pPr>
              <w:widowControl w:val="0"/>
              <w:autoSpaceDE w:val="0"/>
              <w:autoSpaceDN w:val="0"/>
              <w:rPr>
                <w:rFonts w:eastAsia="Times New Roman"/>
                <w:u w:val="single"/>
              </w:rPr>
            </w:pPr>
            <w:r w:rsidRPr="00DC5522">
              <w:rPr>
                <w:rFonts w:eastAsia="Times New Roman"/>
                <w:u w:val="single"/>
              </w:rPr>
              <w:t xml:space="preserve">Concurs interdisciplinar </w:t>
            </w:r>
          </w:p>
          <w:p w14:paraId="5B929913" w14:textId="77777777" w:rsidR="00DC5522" w:rsidRPr="00DC5522" w:rsidRDefault="00DC5522" w:rsidP="00DC5522">
            <w:pPr>
              <w:widowControl w:val="0"/>
              <w:autoSpaceDE w:val="0"/>
              <w:autoSpaceDN w:val="0"/>
              <w:rPr>
                <w:rFonts w:eastAsia="Times New Roman"/>
                <w:u w:val="single"/>
              </w:rPr>
            </w:pPr>
            <w:r w:rsidRPr="00DC5522">
              <w:rPr>
                <w:rFonts w:eastAsia="Times New Roman"/>
                <w:u w:val="single"/>
              </w:rPr>
              <w:t>FORMIDABILII</w:t>
            </w:r>
          </w:p>
          <w:p w14:paraId="22075A07" w14:textId="77777777" w:rsidR="00DC5522" w:rsidRPr="00DC5522" w:rsidRDefault="00DC5522" w:rsidP="00DC5522">
            <w:pPr>
              <w:widowControl w:val="0"/>
              <w:autoSpaceDE w:val="0"/>
              <w:autoSpaceDN w:val="0"/>
              <w:rPr>
                <w:rFonts w:eastAsia="Times New Roman"/>
                <w:u w:val="single"/>
              </w:rPr>
            </w:pPr>
            <w:r w:rsidRPr="00DC5522">
              <w:rPr>
                <w:rFonts w:eastAsia="Times New Roman"/>
                <w:u w:val="single"/>
              </w:rPr>
              <w:t>Etapa I</w:t>
            </w:r>
          </w:p>
          <w:p w14:paraId="0F157625"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w:t>
            </w:r>
            <w:r w:rsidRPr="00DC5522">
              <w:rPr>
                <w:rFonts w:eastAsia="Times New Roman"/>
              </w:rPr>
              <w:t xml:space="preserve">- </w:t>
            </w:r>
            <w:proofErr w:type="spellStart"/>
            <w:r w:rsidRPr="00DC5522">
              <w:rPr>
                <w:rFonts w:eastAsia="Times New Roman"/>
              </w:rPr>
              <w:t>Bunas</w:t>
            </w:r>
            <w:proofErr w:type="spellEnd"/>
            <w:r w:rsidRPr="00DC5522">
              <w:rPr>
                <w:rFonts w:eastAsia="Times New Roman"/>
              </w:rPr>
              <w:t xml:space="preserve"> Iuliana</w:t>
            </w:r>
          </w:p>
          <w:p w14:paraId="45621460"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Coste </w:t>
            </w:r>
            <w:proofErr w:type="spellStart"/>
            <w:r w:rsidRPr="00DC5522">
              <w:rPr>
                <w:rFonts w:eastAsia="Times New Roman"/>
              </w:rPr>
              <w:t>David,Handro</w:t>
            </w:r>
            <w:proofErr w:type="spellEnd"/>
            <w:r w:rsidRPr="00DC5522">
              <w:rPr>
                <w:rFonts w:eastAsia="Times New Roman"/>
              </w:rPr>
              <w:t xml:space="preserve"> </w:t>
            </w:r>
            <w:proofErr w:type="spellStart"/>
            <w:r w:rsidRPr="00DC5522">
              <w:rPr>
                <w:rFonts w:eastAsia="Times New Roman"/>
              </w:rPr>
              <w:t>Agnes</w:t>
            </w:r>
            <w:proofErr w:type="spellEnd"/>
          </w:p>
          <w:p w14:paraId="5EB483C9"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Lazur</w:t>
            </w:r>
            <w:proofErr w:type="spellEnd"/>
            <w:r w:rsidRPr="00DC5522">
              <w:rPr>
                <w:rFonts w:eastAsia="Times New Roman"/>
              </w:rPr>
              <w:t xml:space="preserve"> Claudiu,</w:t>
            </w:r>
          </w:p>
          <w:p w14:paraId="4E3098D9"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Palincas</w:t>
            </w:r>
            <w:proofErr w:type="spellEnd"/>
            <w:r w:rsidRPr="00DC5522">
              <w:rPr>
                <w:rFonts w:eastAsia="Times New Roman"/>
              </w:rPr>
              <w:t xml:space="preserve"> </w:t>
            </w:r>
            <w:proofErr w:type="spellStart"/>
            <w:r w:rsidRPr="00DC5522">
              <w:rPr>
                <w:rFonts w:eastAsia="Times New Roman"/>
              </w:rPr>
              <w:t>Ema,Rus</w:t>
            </w:r>
            <w:proofErr w:type="spellEnd"/>
            <w:r w:rsidRPr="00DC5522">
              <w:rPr>
                <w:rFonts w:eastAsia="Times New Roman"/>
              </w:rPr>
              <w:t xml:space="preserve"> Alexia</w:t>
            </w:r>
          </w:p>
          <w:p w14:paraId="3964AD13"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Simonca</w:t>
            </w:r>
            <w:proofErr w:type="spellEnd"/>
            <w:r w:rsidRPr="00DC5522">
              <w:rPr>
                <w:rFonts w:eastAsia="Times New Roman"/>
              </w:rPr>
              <w:t xml:space="preserve"> Cezar</w:t>
            </w:r>
          </w:p>
          <w:p w14:paraId="66508F7C"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Stefuti</w:t>
            </w:r>
            <w:proofErr w:type="spellEnd"/>
            <w:r w:rsidRPr="00DC5522">
              <w:rPr>
                <w:rFonts w:eastAsia="Times New Roman"/>
              </w:rPr>
              <w:t xml:space="preserve"> Giulia</w:t>
            </w:r>
          </w:p>
          <w:p w14:paraId="3B9D833B"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w:t>
            </w:r>
            <w:r w:rsidRPr="00DC5522">
              <w:rPr>
                <w:rFonts w:eastAsia="Times New Roman"/>
              </w:rPr>
              <w:t xml:space="preserve">- </w:t>
            </w:r>
            <w:proofErr w:type="spellStart"/>
            <w:r w:rsidRPr="00DC5522">
              <w:rPr>
                <w:rFonts w:eastAsia="Times New Roman"/>
              </w:rPr>
              <w:t>Lazur</w:t>
            </w:r>
            <w:proofErr w:type="spellEnd"/>
            <w:r w:rsidRPr="00DC5522">
              <w:rPr>
                <w:rFonts w:eastAsia="Times New Roman"/>
              </w:rPr>
              <w:t xml:space="preserve"> Adrian</w:t>
            </w:r>
          </w:p>
          <w:p w14:paraId="24C03997"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Nichitut Daniel</w:t>
            </w:r>
          </w:p>
          <w:p w14:paraId="7D6E1072"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Rat Daniel</w:t>
            </w:r>
          </w:p>
          <w:p w14:paraId="0279E745"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b/>
                <w:bCs/>
              </w:rPr>
              <w:t>Mentiune</w:t>
            </w:r>
            <w:proofErr w:type="spellEnd"/>
            <w:r w:rsidRPr="00DC5522">
              <w:rPr>
                <w:rFonts w:eastAsia="Times New Roman"/>
              </w:rPr>
              <w:t xml:space="preserve">- </w:t>
            </w:r>
            <w:proofErr w:type="spellStart"/>
            <w:r w:rsidRPr="00DC5522">
              <w:rPr>
                <w:rFonts w:eastAsia="Times New Roman"/>
              </w:rPr>
              <w:t>Malut</w:t>
            </w:r>
            <w:proofErr w:type="spellEnd"/>
            <w:r w:rsidRPr="00DC5522">
              <w:rPr>
                <w:rFonts w:eastAsia="Times New Roman"/>
              </w:rPr>
              <w:t xml:space="preserve"> David</w:t>
            </w:r>
          </w:p>
          <w:p w14:paraId="19A9ED4D" w14:textId="77777777" w:rsidR="00DC5522" w:rsidRPr="00DC5522" w:rsidRDefault="00DC5522" w:rsidP="00DC5522">
            <w:pPr>
              <w:widowControl w:val="0"/>
              <w:autoSpaceDE w:val="0"/>
              <w:autoSpaceDN w:val="0"/>
              <w:rPr>
                <w:rFonts w:eastAsia="Times New Roman"/>
                <w:u w:val="single"/>
              </w:rPr>
            </w:pPr>
            <w:r w:rsidRPr="00DC5522">
              <w:rPr>
                <w:rFonts w:eastAsia="Times New Roman"/>
                <w:u w:val="single"/>
              </w:rPr>
              <w:t xml:space="preserve">Etapa III </w:t>
            </w:r>
          </w:p>
          <w:p w14:paraId="27017566"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w:t>
            </w:r>
            <w:r w:rsidRPr="00DC5522">
              <w:rPr>
                <w:rFonts w:eastAsia="Times New Roman"/>
              </w:rPr>
              <w:t xml:space="preserve"> Coste David</w:t>
            </w:r>
          </w:p>
          <w:p w14:paraId="7E018D0A"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Handro</w:t>
            </w:r>
            <w:proofErr w:type="spellEnd"/>
            <w:r w:rsidRPr="00DC5522">
              <w:rPr>
                <w:rFonts w:eastAsia="Times New Roman"/>
              </w:rPr>
              <w:t xml:space="preserve"> </w:t>
            </w:r>
            <w:proofErr w:type="spellStart"/>
            <w:r w:rsidRPr="00DC5522">
              <w:rPr>
                <w:rFonts w:eastAsia="Times New Roman"/>
              </w:rPr>
              <w:t>Agnes</w:t>
            </w:r>
            <w:proofErr w:type="spellEnd"/>
          </w:p>
          <w:p w14:paraId="1C8CA14F"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Lazur</w:t>
            </w:r>
            <w:proofErr w:type="spellEnd"/>
            <w:r w:rsidRPr="00DC5522">
              <w:rPr>
                <w:rFonts w:eastAsia="Times New Roman"/>
              </w:rPr>
              <w:t xml:space="preserve"> Claudiu</w:t>
            </w:r>
          </w:p>
          <w:p w14:paraId="5A152419" w14:textId="77777777" w:rsidR="00DC5522" w:rsidRPr="00DC5522" w:rsidRDefault="00DC5522" w:rsidP="00DC5522">
            <w:pPr>
              <w:widowControl w:val="0"/>
              <w:autoSpaceDE w:val="0"/>
              <w:autoSpaceDN w:val="0"/>
              <w:rPr>
                <w:rFonts w:eastAsia="Times New Roman"/>
              </w:rPr>
            </w:pPr>
            <w:r w:rsidRPr="00DC5522">
              <w:rPr>
                <w:rFonts w:eastAsia="Times New Roman"/>
              </w:rPr>
              <w:t>Nichitut Anna</w:t>
            </w:r>
          </w:p>
          <w:p w14:paraId="7816A919"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Palincas</w:t>
            </w:r>
            <w:proofErr w:type="spellEnd"/>
            <w:r w:rsidRPr="00DC5522">
              <w:rPr>
                <w:rFonts w:eastAsia="Times New Roman"/>
              </w:rPr>
              <w:t xml:space="preserve"> Ema</w:t>
            </w:r>
          </w:p>
          <w:p w14:paraId="18621201" w14:textId="77777777" w:rsidR="00DC5522" w:rsidRPr="00DC5522" w:rsidRDefault="00DC5522" w:rsidP="00DC5522">
            <w:pPr>
              <w:widowControl w:val="0"/>
              <w:autoSpaceDE w:val="0"/>
              <w:autoSpaceDN w:val="0"/>
              <w:rPr>
                <w:rFonts w:eastAsia="Times New Roman"/>
              </w:rPr>
            </w:pPr>
            <w:r w:rsidRPr="00DC5522">
              <w:rPr>
                <w:rFonts w:eastAsia="Times New Roman"/>
              </w:rPr>
              <w:t>Rus Alexia</w:t>
            </w:r>
          </w:p>
          <w:p w14:paraId="055975D3"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Sfarcioc</w:t>
            </w:r>
            <w:proofErr w:type="spellEnd"/>
            <w:r w:rsidRPr="00DC5522">
              <w:rPr>
                <w:rFonts w:eastAsia="Times New Roman"/>
              </w:rPr>
              <w:t xml:space="preserve"> </w:t>
            </w:r>
            <w:proofErr w:type="spellStart"/>
            <w:r w:rsidRPr="00DC5522">
              <w:rPr>
                <w:rFonts w:eastAsia="Times New Roman"/>
              </w:rPr>
              <w:t>Caleb</w:t>
            </w:r>
            <w:proofErr w:type="spellEnd"/>
          </w:p>
          <w:p w14:paraId="5409E1BD"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Simonca</w:t>
            </w:r>
            <w:proofErr w:type="spellEnd"/>
            <w:r w:rsidRPr="00DC5522">
              <w:rPr>
                <w:rFonts w:eastAsia="Times New Roman"/>
              </w:rPr>
              <w:t xml:space="preserve"> Cezar</w:t>
            </w:r>
          </w:p>
          <w:p w14:paraId="1A25F172"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Stefuti</w:t>
            </w:r>
            <w:proofErr w:type="spellEnd"/>
            <w:r w:rsidRPr="00DC5522">
              <w:rPr>
                <w:rFonts w:eastAsia="Times New Roman"/>
              </w:rPr>
              <w:t xml:space="preserve"> Giulia</w:t>
            </w:r>
          </w:p>
          <w:p w14:paraId="3CAC5777"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Strango</w:t>
            </w:r>
            <w:proofErr w:type="spellEnd"/>
            <w:r w:rsidRPr="00DC5522">
              <w:rPr>
                <w:rFonts w:eastAsia="Times New Roman"/>
              </w:rPr>
              <w:t xml:space="preserve"> Isabella</w:t>
            </w:r>
          </w:p>
          <w:p w14:paraId="3AA43AC9"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w:t>
            </w:r>
            <w:r w:rsidRPr="00DC5522">
              <w:rPr>
                <w:rFonts w:eastAsia="Times New Roman"/>
              </w:rPr>
              <w:t xml:space="preserve"> </w:t>
            </w:r>
            <w:proofErr w:type="spellStart"/>
            <w:r w:rsidRPr="00DC5522">
              <w:rPr>
                <w:rFonts w:eastAsia="Times New Roman"/>
              </w:rPr>
              <w:t>Bunas</w:t>
            </w:r>
            <w:proofErr w:type="spellEnd"/>
            <w:r w:rsidRPr="00DC5522">
              <w:rPr>
                <w:rFonts w:eastAsia="Times New Roman"/>
              </w:rPr>
              <w:t xml:space="preserve"> Iuliana</w:t>
            </w:r>
          </w:p>
          <w:p w14:paraId="49700098" w14:textId="77777777" w:rsidR="00DC5522" w:rsidRPr="00DC5522" w:rsidRDefault="00DC5522" w:rsidP="00DC5522">
            <w:pPr>
              <w:widowControl w:val="0"/>
              <w:autoSpaceDE w:val="0"/>
              <w:autoSpaceDN w:val="0"/>
              <w:rPr>
                <w:rFonts w:eastAsia="Times New Roman"/>
              </w:rPr>
            </w:pPr>
            <w:r w:rsidRPr="00DC5522">
              <w:rPr>
                <w:rFonts w:eastAsia="Times New Roman"/>
              </w:rPr>
              <w:t>Nichitut Daniel</w:t>
            </w:r>
          </w:p>
          <w:p w14:paraId="68D39D4F"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Premiul III </w:t>
            </w:r>
          </w:p>
          <w:p w14:paraId="1946D497" w14:textId="77777777" w:rsidR="00DC5522" w:rsidRPr="00DC5522" w:rsidRDefault="00DC5522" w:rsidP="00DC5522">
            <w:pPr>
              <w:widowControl w:val="0"/>
              <w:autoSpaceDE w:val="0"/>
              <w:autoSpaceDN w:val="0"/>
              <w:rPr>
                <w:rFonts w:eastAsia="Times New Roman"/>
              </w:rPr>
            </w:pPr>
            <w:r w:rsidRPr="00DC5522">
              <w:rPr>
                <w:rFonts w:eastAsia="Times New Roman"/>
              </w:rPr>
              <w:t>Rat Daniel</w:t>
            </w:r>
          </w:p>
          <w:p w14:paraId="4D56661E" w14:textId="77777777" w:rsidR="00DC5522" w:rsidRPr="00DC5522" w:rsidRDefault="00DC5522" w:rsidP="00DC5522">
            <w:pPr>
              <w:widowControl w:val="0"/>
              <w:autoSpaceDE w:val="0"/>
              <w:autoSpaceDN w:val="0"/>
              <w:rPr>
                <w:rFonts w:eastAsia="Times New Roman"/>
              </w:rPr>
            </w:pPr>
          </w:p>
        </w:tc>
        <w:tc>
          <w:tcPr>
            <w:tcW w:w="2280" w:type="dxa"/>
            <w:tcMar>
              <w:top w:w="100" w:type="dxa"/>
              <w:left w:w="100" w:type="dxa"/>
              <w:bottom w:w="100" w:type="dxa"/>
              <w:right w:w="100" w:type="dxa"/>
            </w:tcMar>
          </w:tcPr>
          <w:p w14:paraId="06986EC2" w14:textId="77777777" w:rsidR="00DC5522" w:rsidRPr="00DC5522" w:rsidRDefault="00DC5522" w:rsidP="00DC5522">
            <w:pPr>
              <w:widowControl w:val="0"/>
              <w:autoSpaceDE w:val="0"/>
              <w:autoSpaceDN w:val="0"/>
              <w:rPr>
                <w:rFonts w:eastAsia="Times New Roman"/>
                <w:u w:val="single"/>
              </w:rPr>
            </w:pPr>
            <w:r w:rsidRPr="00DC5522">
              <w:rPr>
                <w:rFonts w:eastAsia="Times New Roman"/>
                <w:u w:val="single"/>
              </w:rPr>
              <w:t>Concurs Comper CLR Etapa I</w:t>
            </w:r>
          </w:p>
          <w:p w14:paraId="20DDC47F" w14:textId="77777777" w:rsidR="00DC5522" w:rsidRPr="00DC5522" w:rsidRDefault="00DC5522" w:rsidP="00DC5522">
            <w:pPr>
              <w:widowControl w:val="0"/>
              <w:autoSpaceDE w:val="0"/>
              <w:autoSpaceDN w:val="0"/>
              <w:rPr>
                <w:rFonts w:eastAsia="Times New Roman"/>
                <w:b/>
                <w:bCs/>
              </w:rPr>
            </w:pPr>
            <w:r w:rsidRPr="00DC5522">
              <w:rPr>
                <w:rFonts w:eastAsia="Times New Roman"/>
                <w:b/>
                <w:bCs/>
              </w:rPr>
              <w:t>Premiul I</w:t>
            </w:r>
          </w:p>
          <w:p w14:paraId="76C80291" w14:textId="77777777" w:rsidR="00DC5522" w:rsidRPr="00DC5522" w:rsidRDefault="00DC5522" w:rsidP="00DC5522">
            <w:pPr>
              <w:widowControl w:val="0"/>
              <w:autoSpaceDE w:val="0"/>
              <w:autoSpaceDN w:val="0"/>
              <w:rPr>
                <w:rFonts w:eastAsia="Times New Roman"/>
              </w:rPr>
            </w:pPr>
            <w:r w:rsidRPr="00DC5522">
              <w:rPr>
                <w:rFonts w:eastAsia="Times New Roman"/>
              </w:rPr>
              <w:t>Coste David</w:t>
            </w:r>
          </w:p>
          <w:p w14:paraId="72176AFC"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Handro</w:t>
            </w:r>
            <w:proofErr w:type="spellEnd"/>
            <w:r w:rsidRPr="00DC5522">
              <w:rPr>
                <w:rFonts w:eastAsia="Times New Roman"/>
              </w:rPr>
              <w:t xml:space="preserve"> </w:t>
            </w:r>
            <w:proofErr w:type="spellStart"/>
            <w:r w:rsidRPr="00DC5522">
              <w:rPr>
                <w:rFonts w:eastAsia="Times New Roman"/>
              </w:rPr>
              <w:t>Agnes</w:t>
            </w:r>
            <w:proofErr w:type="spellEnd"/>
          </w:p>
          <w:p w14:paraId="07703E8F"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Lazur</w:t>
            </w:r>
            <w:proofErr w:type="spellEnd"/>
            <w:r w:rsidRPr="00DC5522">
              <w:rPr>
                <w:rFonts w:eastAsia="Times New Roman"/>
              </w:rPr>
              <w:t xml:space="preserve"> </w:t>
            </w:r>
            <w:proofErr w:type="spellStart"/>
            <w:r w:rsidRPr="00DC5522">
              <w:rPr>
                <w:rFonts w:eastAsia="Times New Roman"/>
              </w:rPr>
              <w:t>adrian</w:t>
            </w:r>
            <w:proofErr w:type="spellEnd"/>
            <w:r w:rsidRPr="00DC5522">
              <w:rPr>
                <w:rFonts w:eastAsia="Times New Roman"/>
              </w:rPr>
              <w:t xml:space="preserve"> </w:t>
            </w:r>
          </w:p>
          <w:p w14:paraId="781CB4E9"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Lazur</w:t>
            </w:r>
            <w:proofErr w:type="spellEnd"/>
            <w:r w:rsidRPr="00DC5522">
              <w:rPr>
                <w:rFonts w:eastAsia="Times New Roman"/>
              </w:rPr>
              <w:t xml:space="preserve"> Claudiu</w:t>
            </w:r>
          </w:p>
          <w:p w14:paraId="00553AFF" w14:textId="77777777" w:rsidR="00DC5522" w:rsidRPr="00DC5522" w:rsidRDefault="00DC5522" w:rsidP="00DC5522">
            <w:pPr>
              <w:widowControl w:val="0"/>
              <w:autoSpaceDE w:val="0"/>
              <w:autoSpaceDN w:val="0"/>
              <w:rPr>
                <w:rFonts w:eastAsia="Times New Roman"/>
              </w:rPr>
            </w:pPr>
            <w:r w:rsidRPr="00DC5522">
              <w:rPr>
                <w:rFonts w:eastAsia="Times New Roman"/>
              </w:rPr>
              <w:t>Nichitut Anna</w:t>
            </w:r>
          </w:p>
          <w:p w14:paraId="60C4EEEC"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Palincas</w:t>
            </w:r>
            <w:proofErr w:type="spellEnd"/>
            <w:r w:rsidRPr="00DC5522">
              <w:rPr>
                <w:rFonts w:eastAsia="Times New Roman"/>
              </w:rPr>
              <w:t xml:space="preserve"> Ema</w:t>
            </w:r>
          </w:p>
          <w:p w14:paraId="7E0ECCF7" w14:textId="77777777" w:rsidR="00DC5522" w:rsidRPr="00DC5522" w:rsidRDefault="00DC5522" w:rsidP="00DC5522">
            <w:pPr>
              <w:widowControl w:val="0"/>
              <w:autoSpaceDE w:val="0"/>
              <w:autoSpaceDN w:val="0"/>
              <w:rPr>
                <w:rFonts w:eastAsia="Times New Roman"/>
              </w:rPr>
            </w:pPr>
            <w:r w:rsidRPr="00DC5522">
              <w:rPr>
                <w:rFonts w:eastAsia="Times New Roman"/>
              </w:rPr>
              <w:t>Rus Alexia</w:t>
            </w:r>
          </w:p>
          <w:p w14:paraId="18DA2A47"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Simonca</w:t>
            </w:r>
            <w:proofErr w:type="spellEnd"/>
            <w:r w:rsidRPr="00DC5522">
              <w:rPr>
                <w:rFonts w:eastAsia="Times New Roman"/>
              </w:rPr>
              <w:t xml:space="preserve"> Cezar</w:t>
            </w:r>
          </w:p>
          <w:p w14:paraId="049493BA"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Stefuti</w:t>
            </w:r>
            <w:proofErr w:type="spellEnd"/>
            <w:r w:rsidRPr="00DC5522">
              <w:rPr>
                <w:rFonts w:eastAsia="Times New Roman"/>
              </w:rPr>
              <w:t xml:space="preserve"> Giulia</w:t>
            </w:r>
          </w:p>
          <w:p w14:paraId="52F4074F" w14:textId="77777777" w:rsidR="00DC5522" w:rsidRPr="00DC5522" w:rsidRDefault="00DC5522" w:rsidP="00DC5522">
            <w:pPr>
              <w:widowControl w:val="0"/>
              <w:autoSpaceDE w:val="0"/>
              <w:autoSpaceDN w:val="0"/>
              <w:rPr>
                <w:rFonts w:eastAsia="Times New Roman"/>
                <w:b/>
                <w:bCs/>
              </w:rPr>
            </w:pPr>
            <w:r w:rsidRPr="00DC5522">
              <w:rPr>
                <w:rFonts w:eastAsia="Times New Roman"/>
                <w:b/>
                <w:bCs/>
              </w:rPr>
              <w:t>Premiul II</w:t>
            </w:r>
          </w:p>
          <w:p w14:paraId="76C93923"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Bunas</w:t>
            </w:r>
            <w:proofErr w:type="spellEnd"/>
            <w:r w:rsidRPr="00DC5522">
              <w:rPr>
                <w:rFonts w:eastAsia="Times New Roman"/>
              </w:rPr>
              <w:t xml:space="preserve"> Iuliana</w:t>
            </w:r>
          </w:p>
          <w:p w14:paraId="20A1F2F2" w14:textId="77777777" w:rsidR="00DC5522" w:rsidRPr="00DC5522" w:rsidRDefault="00DC5522" w:rsidP="00DC5522">
            <w:pPr>
              <w:widowControl w:val="0"/>
              <w:autoSpaceDE w:val="0"/>
              <w:autoSpaceDN w:val="0"/>
              <w:rPr>
                <w:rFonts w:eastAsia="Times New Roman"/>
              </w:rPr>
            </w:pPr>
            <w:r w:rsidRPr="00DC5522">
              <w:rPr>
                <w:rFonts w:eastAsia="Times New Roman"/>
              </w:rPr>
              <w:t>Nichitut Daniel</w:t>
            </w:r>
          </w:p>
          <w:p w14:paraId="7FF1F1DF" w14:textId="77777777" w:rsidR="00DC5522" w:rsidRPr="00DC5522" w:rsidRDefault="00DC5522" w:rsidP="00DC5522">
            <w:pPr>
              <w:widowControl w:val="0"/>
              <w:autoSpaceDE w:val="0"/>
              <w:autoSpaceDN w:val="0"/>
              <w:rPr>
                <w:rFonts w:eastAsia="Times New Roman"/>
              </w:rPr>
            </w:pPr>
            <w:r w:rsidRPr="00DC5522">
              <w:rPr>
                <w:rFonts w:eastAsia="Times New Roman"/>
              </w:rPr>
              <w:t>Rat Daniel</w:t>
            </w:r>
          </w:p>
          <w:p w14:paraId="7FD8EE8B"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Sfarcioc</w:t>
            </w:r>
            <w:proofErr w:type="spellEnd"/>
            <w:r w:rsidRPr="00DC5522">
              <w:rPr>
                <w:rFonts w:eastAsia="Times New Roman"/>
              </w:rPr>
              <w:t xml:space="preserve"> </w:t>
            </w:r>
            <w:proofErr w:type="spellStart"/>
            <w:r w:rsidRPr="00DC5522">
              <w:rPr>
                <w:rFonts w:eastAsia="Times New Roman"/>
              </w:rPr>
              <w:t>Caleb</w:t>
            </w:r>
            <w:proofErr w:type="spellEnd"/>
          </w:p>
          <w:p w14:paraId="4044587C"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Strango</w:t>
            </w:r>
            <w:proofErr w:type="spellEnd"/>
            <w:r w:rsidRPr="00DC5522">
              <w:rPr>
                <w:rFonts w:eastAsia="Times New Roman"/>
              </w:rPr>
              <w:t xml:space="preserve"> Isabella</w:t>
            </w:r>
          </w:p>
          <w:p w14:paraId="19036EFB" w14:textId="77777777" w:rsidR="00DC5522" w:rsidRPr="00DC5522" w:rsidRDefault="00DC5522" w:rsidP="00DC5522">
            <w:pPr>
              <w:widowControl w:val="0"/>
              <w:autoSpaceDE w:val="0"/>
              <w:autoSpaceDN w:val="0"/>
              <w:rPr>
                <w:rFonts w:eastAsia="Times New Roman"/>
                <w:b/>
                <w:bCs/>
              </w:rPr>
            </w:pPr>
            <w:r w:rsidRPr="00DC5522">
              <w:rPr>
                <w:rFonts w:eastAsia="Times New Roman"/>
                <w:b/>
                <w:bCs/>
              </w:rPr>
              <w:t>Premiul III</w:t>
            </w:r>
          </w:p>
          <w:p w14:paraId="33C5562C"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Malut</w:t>
            </w:r>
            <w:proofErr w:type="spellEnd"/>
            <w:r w:rsidRPr="00DC5522">
              <w:rPr>
                <w:rFonts w:eastAsia="Times New Roman"/>
              </w:rPr>
              <w:t xml:space="preserve"> David</w:t>
            </w:r>
          </w:p>
          <w:p w14:paraId="3487984C"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Mentiune</w:t>
            </w:r>
            <w:proofErr w:type="spellEnd"/>
          </w:p>
          <w:p w14:paraId="50EA6BEF"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Palincas</w:t>
            </w:r>
            <w:proofErr w:type="spellEnd"/>
            <w:r w:rsidRPr="00DC5522">
              <w:rPr>
                <w:rFonts w:eastAsia="Times New Roman"/>
              </w:rPr>
              <w:t xml:space="preserve"> Iosif</w:t>
            </w:r>
          </w:p>
          <w:p w14:paraId="4C3B7EE0" w14:textId="77777777" w:rsidR="00DC5522" w:rsidRPr="00DC5522" w:rsidRDefault="00DC5522" w:rsidP="00DC5522">
            <w:pPr>
              <w:widowControl w:val="0"/>
              <w:autoSpaceDE w:val="0"/>
              <w:autoSpaceDN w:val="0"/>
              <w:rPr>
                <w:rFonts w:eastAsia="Times New Roman"/>
                <w:u w:val="single"/>
              </w:rPr>
            </w:pPr>
            <w:r w:rsidRPr="00DC5522">
              <w:rPr>
                <w:rFonts w:eastAsia="Times New Roman"/>
                <w:u w:val="single"/>
              </w:rPr>
              <w:t>MEM</w:t>
            </w:r>
          </w:p>
          <w:p w14:paraId="217F230E" w14:textId="77777777" w:rsidR="00DC5522" w:rsidRPr="00DC5522" w:rsidRDefault="00DC5522" w:rsidP="00DC5522">
            <w:pPr>
              <w:widowControl w:val="0"/>
              <w:autoSpaceDE w:val="0"/>
              <w:autoSpaceDN w:val="0"/>
              <w:rPr>
                <w:rFonts w:eastAsia="Times New Roman"/>
                <w:b/>
                <w:bCs/>
              </w:rPr>
            </w:pPr>
            <w:r w:rsidRPr="00DC5522">
              <w:rPr>
                <w:rFonts w:eastAsia="Times New Roman"/>
                <w:b/>
                <w:bCs/>
              </w:rPr>
              <w:t>Premiul I</w:t>
            </w:r>
          </w:p>
          <w:p w14:paraId="25709519"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Handro</w:t>
            </w:r>
            <w:proofErr w:type="spellEnd"/>
            <w:r w:rsidRPr="00DC5522">
              <w:rPr>
                <w:rFonts w:eastAsia="Times New Roman"/>
              </w:rPr>
              <w:t xml:space="preserve"> </w:t>
            </w:r>
            <w:proofErr w:type="spellStart"/>
            <w:r w:rsidRPr="00DC5522">
              <w:rPr>
                <w:rFonts w:eastAsia="Times New Roman"/>
              </w:rPr>
              <w:t>Agnes</w:t>
            </w:r>
            <w:proofErr w:type="spellEnd"/>
          </w:p>
          <w:p w14:paraId="6B149EB8"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Lazur</w:t>
            </w:r>
            <w:proofErr w:type="spellEnd"/>
            <w:r w:rsidRPr="00DC5522">
              <w:rPr>
                <w:rFonts w:eastAsia="Times New Roman"/>
              </w:rPr>
              <w:t xml:space="preserve"> Claudiu</w:t>
            </w:r>
          </w:p>
          <w:p w14:paraId="1119F35B" w14:textId="77777777" w:rsidR="00DC5522" w:rsidRPr="00DC5522" w:rsidRDefault="00DC5522" w:rsidP="00DC5522">
            <w:pPr>
              <w:widowControl w:val="0"/>
              <w:autoSpaceDE w:val="0"/>
              <w:autoSpaceDN w:val="0"/>
              <w:rPr>
                <w:rFonts w:eastAsia="Times New Roman"/>
              </w:rPr>
            </w:pPr>
            <w:r w:rsidRPr="00DC5522">
              <w:rPr>
                <w:rFonts w:eastAsia="Times New Roman"/>
              </w:rPr>
              <w:t>Coste David</w:t>
            </w:r>
          </w:p>
          <w:p w14:paraId="2B999CF0" w14:textId="77777777" w:rsidR="00DC5522" w:rsidRPr="00DC5522" w:rsidRDefault="00DC5522" w:rsidP="00DC5522">
            <w:pPr>
              <w:widowControl w:val="0"/>
              <w:autoSpaceDE w:val="0"/>
              <w:autoSpaceDN w:val="0"/>
              <w:rPr>
                <w:rFonts w:eastAsia="Times New Roman"/>
              </w:rPr>
            </w:pPr>
            <w:r w:rsidRPr="00DC5522">
              <w:rPr>
                <w:rFonts w:eastAsia="Times New Roman"/>
              </w:rPr>
              <w:t>Nichitut Anna</w:t>
            </w:r>
          </w:p>
          <w:p w14:paraId="3F26637A"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Palincas</w:t>
            </w:r>
            <w:proofErr w:type="spellEnd"/>
            <w:r w:rsidRPr="00DC5522">
              <w:rPr>
                <w:rFonts w:eastAsia="Times New Roman"/>
              </w:rPr>
              <w:t xml:space="preserve"> Ema</w:t>
            </w:r>
          </w:p>
          <w:p w14:paraId="3EC31351" w14:textId="77777777" w:rsidR="00DC5522" w:rsidRPr="00DC5522" w:rsidRDefault="00DC5522" w:rsidP="00DC5522">
            <w:pPr>
              <w:widowControl w:val="0"/>
              <w:autoSpaceDE w:val="0"/>
              <w:autoSpaceDN w:val="0"/>
              <w:rPr>
                <w:rFonts w:eastAsia="Times New Roman"/>
              </w:rPr>
            </w:pPr>
            <w:r w:rsidRPr="00DC5522">
              <w:rPr>
                <w:rFonts w:eastAsia="Times New Roman"/>
              </w:rPr>
              <w:t>Rus Alexia</w:t>
            </w:r>
          </w:p>
          <w:p w14:paraId="5CC8D5A7"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Sfarcioc</w:t>
            </w:r>
            <w:proofErr w:type="spellEnd"/>
            <w:r w:rsidRPr="00DC5522">
              <w:rPr>
                <w:rFonts w:eastAsia="Times New Roman"/>
              </w:rPr>
              <w:t xml:space="preserve"> </w:t>
            </w:r>
            <w:proofErr w:type="spellStart"/>
            <w:r w:rsidRPr="00DC5522">
              <w:rPr>
                <w:rFonts w:eastAsia="Times New Roman"/>
              </w:rPr>
              <w:t>Caleb</w:t>
            </w:r>
            <w:proofErr w:type="spellEnd"/>
          </w:p>
          <w:p w14:paraId="1FB94F99"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Simonca</w:t>
            </w:r>
            <w:proofErr w:type="spellEnd"/>
            <w:r w:rsidRPr="00DC5522">
              <w:rPr>
                <w:rFonts w:eastAsia="Times New Roman"/>
              </w:rPr>
              <w:t xml:space="preserve"> Cezar</w:t>
            </w:r>
          </w:p>
          <w:p w14:paraId="232F5196"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lastRenderedPageBreak/>
              <w:t>Stefuti</w:t>
            </w:r>
            <w:proofErr w:type="spellEnd"/>
            <w:r w:rsidRPr="00DC5522">
              <w:rPr>
                <w:rFonts w:eastAsia="Times New Roman"/>
              </w:rPr>
              <w:t xml:space="preserve"> Giulia</w:t>
            </w:r>
          </w:p>
          <w:p w14:paraId="6959B963" w14:textId="77777777" w:rsidR="00DC5522" w:rsidRPr="00DC5522" w:rsidRDefault="00DC5522" w:rsidP="00DC5522">
            <w:pPr>
              <w:widowControl w:val="0"/>
              <w:autoSpaceDE w:val="0"/>
              <w:autoSpaceDN w:val="0"/>
              <w:rPr>
                <w:rFonts w:eastAsia="Times New Roman"/>
                <w:b/>
                <w:bCs/>
              </w:rPr>
            </w:pPr>
            <w:r w:rsidRPr="00DC5522">
              <w:rPr>
                <w:rFonts w:eastAsia="Times New Roman"/>
                <w:b/>
                <w:bCs/>
              </w:rPr>
              <w:t>Premiul II</w:t>
            </w:r>
          </w:p>
          <w:p w14:paraId="3229F943" w14:textId="77777777" w:rsidR="00DC5522" w:rsidRPr="00DC5522" w:rsidRDefault="00DC5522" w:rsidP="00DC5522">
            <w:pPr>
              <w:widowControl w:val="0"/>
              <w:autoSpaceDE w:val="0"/>
              <w:autoSpaceDN w:val="0"/>
              <w:rPr>
                <w:rFonts w:eastAsia="Times New Roman"/>
              </w:rPr>
            </w:pPr>
            <w:r w:rsidRPr="00DC5522">
              <w:rPr>
                <w:rFonts w:eastAsia="Times New Roman"/>
              </w:rPr>
              <w:t>Nichitut Daniel</w:t>
            </w:r>
          </w:p>
          <w:p w14:paraId="0F4C4135"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Strango</w:t>
            </w:r>
            <w:proofErr w:type="spellEnd"/>
            <w:r w:rsidRPr="00DC5522">
              <w:rPr>
                <w:rFonts w:eastAsia="Times New Roman"/>
              </w:rPr>
              <w:t xml:space="preserve"> Isabella</w:t>
            </w:r>
          </w:p>
          <w:p w14:paraId="7B6E34C4" w14:textId="77777777" w:rsidR="00DC5522" w:rsidRPr="00DC5522" w:rsidRDefault="00DC5522" w:rsidP="00DC5522">
            <w:pPr>
              <w:widowControl w:val="0"/>
              <w:autoSpaceDE w:val="0"/>
              <w:autoSpaceDN w:val="0"/>
              <w:rPr>
                <w:rFonts w:eastAsia="Times New Roman"/>
                <w:b/>
                <w:bCs/>
              </w:rPr>
            </w:pPr>
            <w:r w:rsidRPr="00DC5522">
              <w:rPr>
                <w:rFonts w:eastAsia="Times New Roman"/>
                <w:b/>
                <w:bCs/>
              </w:rPr>
              <w:t>Premiul III</w:t>
            </w:r>
          </w:p>
          <w:p w14:paraId="4DEB2AFA" w14:textId="77777777" w:rsidR="00DC5522" w:rsidRPr="00DC5522" w:rsidRDefault="00DC5522" w:rsidP="00DC5522">
            <w:pPr>
              <w:widowControl w:val="0"/>
              <w:autoSpaceDE w:val="0"/>
              <w:autoSpaceDN w:val="0"/>
              <w:rPr>
                <w:rFonts w:eastAsia="Times New Roman"/>
              </w:rPr>
            </w:pPr>
            <w:r w:rsidRPr="00DC5522">
              <w:rPr>
                <w:rFonts w:eastAsia="Times New Roman"/>
              </w:rPr>
              <w:t>Rat Daniel</w:t>
            </w:r>
          </w:p>
          <w:p w14:paraId="51DCA8B0"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Mentiune</w:t>
            </w:r>
            <w:proofErr w:type="spellEnd"/>
          </w:p>
          <w:p w14:paraId="1940490C"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Malut</w:t>
            </w:r>
            <w:proofErr w:type="spellEnd"/>
            <w:r w:rsidRPr="00DC5522">
              <w:rPr>
                <w:rFonts w:eastAsia="Times New Roman"/>
              </w:rPr>
              <w:t xml:space="preserve"> David</w:t>
            </w:r>
          </w:p>
          <w:p w14:paraId="523F146B" w14:textId="77777777" w:rsidR="00DC5522" w:rsidRPr="00DC5522" w:rsidRDefault="00DC5522" w:rsidP="00DC5522">
            <w:pPr>
              <w:widowControl w:val="0"/>
              <w:autoSpaceDE w:val="0"/>
              <w:autoSpaceDN w:val="0"/>
              <w:rPr>
                <w:rFonts w:eastAsia="Times New Roman"/>
                <w:u w:val="single"/>
              </w:rPr>
            </w:pPr>
            <w:r w:rsidRPr="00DC5522">
              <w:rPr>
                <w:rFonts w:eastAsia="Times New Roman"/>
                <w:u w:val="single"/>
              </w:rPr>
              <w:t>Etapa II</w:t>
            </w:r>
          </w:p>
          <w:p w14:paraId="58FF3C83" w14:textId="77777777" w:rsidR="00DC5522" w:rsidRPr="00DC5522" w:rsidRDefault="00DC5522" w:rsidP="00DC5522">
            <w:pPr>
              <w:widowControl w:val="0"/>
              <w:autoSpaceDE w:val="0"/>
              <w:autoSpaceDN w:val="0"/>
              <w:rPr>
                <w:rFonts w:eastAsia="Times New Roman"/>
                <w:b/>
                <w:bCs/>
              </w:rPr>
            </w:pPr>
            <w:r w:rsidRPr="00DC5522">
              <w:rPr>
                <w:rFonts w:eastAsia="Times New Roman"/>
                <w:b/>
                <w:bCs/>
              </w:rPr>
              <w:t>CLR Premiul I</w:t>
            </w:r>
          </w:p>
          <w:p w14:paraId="52C16028"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Bunas</w:t>
            </w:r>
            <w:proofErr w:type="spellEnd"/>
            <w:r w:rsidRPr="00DC5522">
              <w:rPr>
                <w:rFonts w:eastAsia="Times New Roman"/>
              </w:rPr>
              <w:t xml:space="preserve"> Iuliana</w:t>
            </w:r>
          </w:p>
          <w:p w14:paraId="5F92ADF4" w14:textId="77777777" w:rsidR="00DC5522" w:rsidRPr="00DC5522" w:rsidRDefault="00DC5522" w:rsidP="00DC5522">
            <w:pPr>
              <w:widowControl w:val="0"/>
              <w:autoSpaceDE w:val="0"/>
              <w:autoSpaceDN w:val="0"/>
              <w:rPr>
                <w:rFonts w:eastAsia="Times New Roman"/>
              </w:rPr>
            </w:pPr>
            <w:r w:rsidRPr="00DC5522">
              <w:rPr>
                <w:rFonts w:eastAsia="Times New Roman"/>
              </w:rPr>
              <w:t>Coste David</w:t>
            </w:r>
          </w:p>
          <w:p w14:paraId="1928582A"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Handro</w:t>
            </w:r>
            <w:proofErr w:type="spellEnd"/>
            <w:r w:rsidRPr="00DC5522">
              <w:rPr>
                <w:rFonts w:eastAsia="Times New Roman"/>
              </w:rPr>
              <w:t xml:space="preserve"> </w:t>
            </w:r>
            <w:proofErr w:type="spellStart"/>
            <w:r w:rsidRPr="00DC5522">
              <w:rPr>
                <w:rFonts w:eastAsia="Times New Roman"/>
              </w:rPr>
              <w:t>Agnes</w:t>
            </w:r>
            <w:proofErr w:type="spellEnd"/>
          </w:p>
          <w:p w14:paraId="3BCAF3A9" w14:textId="77777777" w:rsidR="00DC5522" w:rsidRPr="00DC5522" w:rsidRDefault="00DC5522" w:rsidP="00DC5522">
            <w:pPr>
              <w:widowControl w:val="0"/>
              <w:autoSpaceDE w:val="0"/>
              <w:autoSpaceDN w:val="0"/>
              <w:rPr>
                <w:rFonts w:eastAsia="Times New Roman"/>
              </w:rPr>
            </w:pPr>
            <w:r w:rsidRPr="00DC5522">
              <w:rPr>
                <w:rFonts w:eastAsia="Times New Roman"/>
              </w:rPr>
              <w:t>Nichitut Anna</w:t>
            </w:r>
          </w:p>
          <w:p w14:paraId="73F28145"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Palincas</w:t>
            </w:r>
            <w:proofErr w:type="spellEnd"/>
            <w:r w:rsidRPr="00DC5522">
              <w:rPr>
                <w:rFonts w:eastAsia="Times New Roman"/>
              </w:rPr>
              <w:t xml:space="preserve"> Ema</w:t>
            </w:r>
          </w:p>
          <w:p w14:paraId="39561CF7" w14:textId="77777777" w:rsidR="00DC5522" w:rsidRPr="00DC5522" w:rsidRDefault="00DC5522" w:rsidP="00DC5522">
            <w:pPr>
              <w:widowControl w:val="0"/>
              <w:autoSpaceDE w:val="0"/>
              <w:autoSpaceDN w:val="0"/>
              <w:rPr>
                <w:rFonts w:eastAsia="Times New Roman"/>
              </w:rPr>
            </w:pPr>
            <w:r w:rsidRPr="00DC5522">
              <w:rPr>
                <w:rFonts w:eastAsia="Times New Roman"/>
              </w:rPr>
              <w:t>Rus Alexia</w:t>
            </w:r>
          </w:p>
          <w:p w14:paraId="37A214F6"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Sfarcioc</w:t>
            </w:r>
            <w:proofErr w:type="spellEnd"/>
            <w:r w:rsidRPr="00DC5522">
              <w:rPr>
                <w:rFonts w:eastAsia="Times New Roman"/>
              </w:rPr>
              <w:t xml:space="preserve"> </w:t>
            </w:r>
            <w:proofErr w:type="spellStart"/>
            <w:r w:rsidRPr="00DC5522">
              <w:rPr>
                <w:rFonts w:eastAsia="Times New Roman"/>
              </w:rPr>
              <w:t>Caleb</w:t>
            </w:r>
            <w:proofErr w:type="spellEnd"/>
          </w:p>
          <w:p w14:paraId="600AE40D"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Simonca</w:t>
            </w:r>
            <w:proofErr w:type="spellEnd"/>
            <w:r w:rsidRPr="00DC5522">
              <w:rPr>
                <w:rFonts w:eastAsia="Times New Roman"/>
              </w:rPr>
              <w:t xml:space="preserve"> Cezar</w:t>
            </w:r>
          </w:p>
          <w:p w14:paraId="1CDBB9E4"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Stefuti</w:t>
            </w:r>
            <w:proofErr w:type="spellEnd"/>
            <w:r w:rsidRPr="00DC5522">
              <w:rPr>
                <w:rFonts w:eastAsia="Times New Roman"/>
              </w:rPr>
              <w:t xml:space="preserve"> Giulia</w:t>
            </w:r>
          </w:p>
          <w:p w14:paraId="34771A46"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Etapa </w:t>
            </w:r>
            <w:proofErr w:type="spellStart"/>
            <w:r w:rsidRPr="00DC5522">
              <w:rPr>
                <w:rFonts w:eastAsia="Times New Roman"/>
              </w:rPr>
              <w:t>Nationala</w:t>
            </w:r>
            <w:proofErr w:type="spellEnd"/>
          </w:p>
          <w:p w14:paraId="5837BCFB" w14:textId="77777777" w:rsidR="00DC5522" w:rsidRPr="00DC5522" w:rsidRDefault="00DC5522" w:rsidP="00DC5522">
            <w:pPr>
              <w:widowControl w:val="0"/>
              <w:autoSpaceDE w:val="0"/>
              <w:autoSpaceDN w:val="0"/>
              <w:rPr>
                <w:rFonts w:eastAsia="Times New Roman"/>
                <w:b/>
                <w:bCs/>
              </w:rPr>
            </w:pPr>
            <w:r w:rsidRPr="00DC5522">
              <w:rPr>
                <w:rFonts w:eastAsia="Times New Roman"/>
                <w:b/>
                <w:bCs/>
              </w:rPr>
              <w:t>CLR Premiul I</w:t>
            </w:r>
          </w:p>
          <w:p w14:paraId="6D59C2F2" w14:textId="77777777" w:rsidR="00DC5522" w:rsidRPr="00DC5522" w:rsidRDefault="00DC5522" w:rsidP="00DC5522">
            <w:pPr>
              <w:widowControl w:val="0"/>
              <w:autoSpaceDE w:val="0"/>
              <w:autoSpaceDN w:val="0"/>
              <w:rPr>
                <w:rFonts w:eastAsia="Times New Roman"/>
              </w:rPr>
            </w:pPr>
            <w:r w:rsidRPr="00DC5522">
              <w:rPr>
                <w:rFonts w:eastAsia="Times New Roman"/>
              </w:rPr>
              <w:t>Coste David</w:t>
            </w:r>
          </w:p>
          <w:p w14:paraId="2798AEFC"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Handro</w:t>
            </w:r>
            <w:proofErr w:type="spellEnd"/>
            <w:r w:rsidRPr="00DC5522">
              <w:rPr>
                <w:rFonts w:eastAsia="Times New Roman"/>
              </w:rPr>
              <w:t xml:space="preserve"> </w:t>
            </w:r>
            <w:proofErr w:type="spellStart"/>
            <w:r w:rsidRPr="00DC5522">
              <w:rPr>
                <w:rFonts w:eastAsia="Times New Roman"/>
              </w:rPr>
              <w:t>Agnes</w:t>
            </w:r>
            <w:proofErr w:type="spellEnd"/>
          </w:p>
          <w:p w14:paraId="277DB0C5"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Lazur</w:t>
            </w:r>
            <w:proofErr w:type="spellEnd"/>
            <w:r w:rsidRPr="00DC5522">
              <w:rPr>
                <w:rFonts w:eastAsia="Times New Roman"/>
              </w:rPr>
              <w:t xml:space="preserve"> Claudiu</w:t>
            </w:r>
          </w:p>
          <w:p w14:paraId="1BF34A63" w14:textId="77777777" w:rsidR="00DC5522" w:rsidRPr="00DC5522" w:rsidRDefault="00DC5522" w:rsidP="00DC5522">
            <w:pPr>
              <w:widowControl w:val="0"/>
              <w:autoSpaceDE w:val="0"/>
              <w:autoSpaceDN w:val="0"/>
              <w:rPr>
                <w:rFonts w:eastAsia="Times New Roman"/>
              </w:rPr>
            </w:pPr>
            <w:r w:rsidRPr="00DC5522">
              <w:rPr>
                <w:rFonts w:eastAsia="Times New Roman"/>
              </w:rPr>
              <w:t>Nichitut Anna</w:t>
            </w:r>
          </w:p>
          <w:p w14:paraId="5F79831E"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Palincas</w:t>
            </w:r>
            <w:proofErr w:type="spellEnd"/>
            <w:r w:rsidRPr="00DC5522">
              <w:rPr>
                <w:rFonts w:eastAsia="Times New Roman"/>
              </w:rPr>
              <w:t xml:space="preserve"> Ema</w:t>
            </w:r>
          </w:p>
          <w:p w14:paraId="53A7F6DB" w14:textId="77777777" w:rsidR="00DC5522" w:rsidRPr="00DC5522" w:rsidRDefault="00DC5522" w:rsidP="00DC5522">
            <w:pPr>
              <w:widowControl w:val="0"/>
              <w:autoSpaceDE w:val="0"/>
              <w:autoSpaceDN w:val="0"/>
              <w:rPr>
                <w:rFonts w:eastAsia="Times New Roman"/>
              </w:rPr>
            </w:pPr>
            <w:r w:rsidRPr="00DC5522">
              <w:rPr>
                <w:rFonts w:eastAsia="Times New Roman"/>
              </w:rPr>
              <w:t>Rus Alexia</w:t>
            </w:r>
          </w:p>
          <w:p w14:paraId="6DB60B0B"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Simonca</w:t>
            </w:r>
            <w:proofErr w:type="spellEnd"/>
            <w:r w:rsidRPr="00DC5522">
              <w:rPr>
                <w:rFonts w:eastAsia="Times New Roman"/>
              </w:rPr>
              <w:t xml:space="preserve"> Cezar</w:t>
            </w:r>
          </w:p>
          <w:p w14:paraId="7BD29CE1"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Stefuti</w:t>
            </w:r>
            <w:proofErr w:type="spellEnd"/>
            <w:r w:rsidRPr="00DC5522">
              <w:rPr>
                <w:rFonts w:eastAsia="Times New Roman"/>
              </w:rPr>
              <w:t xml:space="preserve"> Giulia</w:t>
            </w:r>
          </w:p>
          <w:p w14:paraId="59D9558E"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Etapa </w:t>
            </w:r>
            <w:proofErr w:type="spellStart"/>
            <w:r w:rsidRPr="00DC5522">
              <w:rPr>
                <w:rFonts w:eastAsia="Times New Roman"/>
              </w:rPr>
              <w:t>nationala</w:t>
            </w:r>
            <w:proofErr w:type="spellEnd"/>
          </w:p>
          <w:p w14:paraId="01B3FF22" w14:textId="77777777" w:rsidR="00DC5522" w:rsidRPr="00DC5522" w:rsidRDefault="00DC5522" w:rsidP="00DC5522">
            <w:pPr>
              <w:widowControl w:val="0"/>
              <w:autoSpaceDE w:val="0"/>
              <w:autoSpaceDN w:val="0"/>
              <w:rPr>
                <w:rFonts w:eastAsia="Times New Roman"/>
                <w:b/>
                <w:bCs/>
              </w:rPr>
            </w:pPr>
            <w:r w:rsidRPr="00DC5522">
              <w:rPr>
                <w:rFonts w:eastAsia="Times New Roman"/>
                <w:b/>
                <w:bCs/>
              </w:rPr>
              <w:t>MEM Premiul I</w:t>
            </w:r>
          </w:p>
          <w:p w14:paraId="714F66F5" w14:textId="77777777" w:rsidR="00DC5522" w:rsidRPr="00DC5522" w:rsidRDefault="00DC5522" w:rsidP="00DC5522">
            <w:pPr>
              <w:widowControl w:val="0"/>
              <w:autoSpaceDE w:val="0"/>
              <w:autoSpaceDN w:val="0"/>
              <w:rPr>
                <w:rFonts w:eastAsia="Times New Roman"/>
              </w:rPr>
            </w:pPr>
            <w:r w:rsidRPr="00DC5522">
              <w:rPr>
                <w:rFonts w:eastAsia="Times New Roman"/>
              </w:rPr>
              <w:t>Coste David</w:t>
            </w:r>
          </w:p>
          <w:p w14:paraId="0E2DBA46"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Handro</w:t>
            </w:r>
            <w:proofErr w:type="spellEnd"/>
            <w:r w:rsidRPr="00DC5522">
              <w:rPr>
                <w:rFonts w:eastAsia="Times New Roman"/>
              </w:rPr>
              <w:t xml:space="preserve"> </w:t>
            </w:r>
            <w:proofErr w:type="spellStart"/>
            <w:r w:rsidRPr="00DC5522">
              <w:rPr>
                <w:rFonts w:eastAsia="Times New Roman"/>
              </w:rPr>
              <w:t>Agnes</w:t>
            </w:r>
            <w:proofErr w:type="spellEnd"/>
          </w:p>
          <w:p w14:paraId="0B4FBDD0"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Lazur</w:t>
            </w:r>
            <w:proofErr w:type="spellEnd"/>
            <w:r w:rsidRPr="00DC5522">
              <w:rPr>
                <w:rFonts w:eastAsia="Times New Roman"/>
              </w:rPr>
              <w:t xml:space="preserve"> Claudiu</w:t>
            </w:r>
          </w:p>
          <w:p w14:paraId="0D3198C0" w14:textId="77777777" w:rsidR="00DC5522" w:rsidRPr="00DC5522" w:rsidRDefault="00DC5522" w:rsidP="00DC5522">
            <w:pPr>
              <w:widowControl w:val="0"/>
              <w:autoSpaceDE w:val="0"/>
              <w:autoSpaceDN w:val="0"/>
              <w:rPr>
                <w:rFonts w:eastAsia="Times New Roman"/>
              </w:rPr>
            </w:pPr>
            <w:r w:rsidRPr="00DC5522">
              <w:rPr>
                <w:rFonts w:eastAsia="Times New Roman"/>
              </w:rPr>
              <w:t>Nichitut Anna</w:t>
            </w:r>
          </w:p>
          <w:p w14:paraId="42BDBC77"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Palincas</w:t>
            </w:r>
            <w:proofErr w:type="spellEnd"/>
            <w:r w:rsidRPr="00DC5522">
              <w:rPr>
                <w:rFonts w:eastAsia="Times New Roman"/>
              </w:rPr>
              <w:t xml:space="preserve"> Ema</w:t>
            </w:r>
          </w:p>
          <w:p w14:paraId="03F3FC59" w14:textId="77777777" w:rsidR="00DC5522" w:rsidRPr="00DC5522" w:rsidRDefault="00DC5522" w:rsidP="00DC5522">
            <w:pPr>
              <w:widowControl w:val="0"/>
              <w:autoSpaceDE w:val="0"/>
              <w:autoSpaceDN w:val="0"/>
              <w:rPr>
                <w:rFonts w:eastAsia="Times New Roman"/>
              </w:rPr>
            </w:pPr>
            <w:r w:rsidRPr="00DC5522">
              <w:rPr>
                <w:rFonts w:eastAsia="Times New Roman"/>
              </w:rPr>
              <w:t>Rus Alexia</w:t>
            </w:r>
          </w:p>
          <w:p w14:paraId="42249103"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Sfarcioc</w:t>
            </w:r>
            <w:proofErr w:type="spellEnd"/>
            <w:r w:rsidRPr="00DC5522">
              <w:rPr>
                <w:rFonts w:eastAsia="Times New Roman"/>
              </w:rPr>
              <w:t xml:space="preserve"> </w:t>
            </w:r>
            <w:proofErr w:type="spellStart"/>
            <w:r w:rsidRPr="00DC5522">
              <w:rPr>
                <w:rFonts w:eastAsia="Times New Roman"/>
              </w:rPr>
              <w:t>Caleb</w:t>
            </w:r>
            <w:proofErr w:type="spellEnd"/>
          </w:p>
          <w:p w14:paraId="0FDC0027"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Simonca</w:t>
            </w:r>
            <w:proofErr w:type="spellEnd"/>
            <w:r w:rsidRPr="00DC5522">
              <w:rPr>
                <w:rFonts w:eastAsia="Times New Roman"/>
              </w:rPr>
              <w:t xml:space="preserve"> Cezar</w:t>
            </w:r>
          </w:p>
          <w:p w14:paraId="05FE8667"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Stefuti</w:t>
            </w:r>
            <w:proofErr w:type="spellEnd"/>
            <w:r w:rsidRPr="00DC5522">
              <w:rPr>
                <w:rFonts w:eastAsia="Times New Roman"/>
              </w:rPr>
              <w:t xml:space="preserve"> Giulia</w:t>
            </w:r>
          </w:p>
        </w:tc>
      </w:tr>
      <w:tr w:rsidR="00DC5522" w:rsidRPr="00DC5522" w14:paraId="15976A97" w14:textId="77777777" w:rsidTr="008670A5">
        <w:tc>
          <w:tcPr>
            <w:tcW w:w="2190" w:type="dxa"/>
            <w:tcBorders>
              <w:top w:val="nil"/>
              <w:left w:val="single" w:sz="4" w:space="0" w:color="000000"/>
              <w:bottom w:val="single" w:sz="4" w:space="0" w:color="000000"/>
              <w:right w:val="single" w:sz="4" w:space="0" w:color="000000"/>
            </w:tcBorders>
            <w:shd w:val="clear" w:color="auto" w:fill="B6D7A8"/>
            <w:tcMar>
              <w:top w:w="60" w:type="dxa"/>
              <w:left w:w="60" w:type="dxa"/>
              <w:bottom w:w="60" w:type="dxa"/>
              <w:right w:w="60" w:type="dxa"/>
            </w:tcMar>
          </w:tcPr>
          <w:p w14:paraId="39A30E14" w14:textId="77777777" w:rsidR="00DC5522" w:rsidRPr="00DC5522" w:rsidRDefault="00DC5522" w:rsidP="00DC5522">
            <w:pPr>
              <w:widowControl w:val="0"/>
              <w:autoSpaceDE w:val="0"/>
              <w:autoSpaceDN w:val="0"/>
              <w:jc w:val="center"/>
              <w:rPr>
                <w:rFonts w:eastAsia="Times New Roman"/>
              </w:rPr>
            </w:pPr>
            <w:r w:rsidRPr="00DC5522">
              <w:rPr>
                <w:rFonts w:eastAsia="Times New Roman"/>
              </w:rPr>
              <w:lastRenderedPageBreak/>
              <w:t>Ziman Anemona</w:t>
            </w:r>
          </w:p>
        </w:tc>
        <w:tc>
          <w:tcPr>
            <w:tcW w:w="2505" w:type="dxa"/>
            <w:tcMar>
              <w:top w:w="100" w:type="dxa"/>
              <w:left w:w="100" w:type="dxa"/>
              <w:bottom w:w="100" w:type="dxa"/>
              <w:right w:w="100" w:type="dxa"/>
            </w:tcMar>
          </w:tcPr>
          <w:p w14:paraId="3F5FEFA1" w14:textId="77777777" w:rsidR="00DC5522" w:rsidRPr="00DC5522" w:rsidRDefault="00DC5522" w:rsidP="00DC5522">
            <w:pPr>
              <w:widowControl w:val="0"/>
              <w:autoSpaceDE w:val="0"/>
              <w:autoSpaceDN w:val="0"/>
              <w:rPr>
                <w:rFonts w:eastAsia="Times New Roman"/>
              </w:rPr>
            </w:pPr>
            <w:r w:rsidRPr="00DC5522">
              <w:rPr>
                <w:rFonts w:eastAsia="Times New Roman"/>
                <w:u w:val="single"/>
              </w:rPr>
              <w:t>Concurs Județean “Școala Viitorului prin ochii copilului de azi.” Concurs organizat de ISJ Satu Mare</w:t>
            </w:r>
          </w:p>
          <w:p w14:paraId="5E78CF93" w14:textId="77777777" w:rsidR="00DC5522" w:rsidRPr="00DC5522" w:rsidRDefault="00DC5522" w:rsidP="00DC5522">
            <w:pPr>
              <w:widowControl w:val="0"/>
              <w:autoSpaceDE w:val="0"/>
              <w:autoSpaceDN w:val="0"/>
              <w:rPr>
                <w:rFonts w:eastAsia="Times New Roman"/>
              </w:rPr>
            </w:pPr>
            <w:r w:rsidRPr="00DC5522">
              <w:rPr>
                <w:rFonts w:eastAsia="Times New Roman"/>
                <w:b/>
                <w:bCs/>
              </w:rPr>
              <w:t>Diplomă de participare</w:t>
            </w:r>
            <w:r w:rsidRPr="00DC5522">
              <w:rPr>
                <w:rFonts w:eastAsia="Times New Roman"/>
              </w:rPr>
              <w:t xml:space="preserve">- </w:t>
            </w:r>
            <w:proofErr w:type="spellStart"/>
            <w:r w:rsidRPr="00DC5522">
              <w:rPr>
                <w:rFonts w:eastAsia="Times New Roman"/>
              </w:rPr>
              <w:t>Bud</w:t>
            </w:r>
            <w:proofErr w:type="spellEnd"/>
            <w:r w:rsidRPr="00DC5522">
              <w:rPr>
                <w:rFonts w:eastAsia="Times New Roman"/>
              </w:rPr>
              <w:t xml:space="preserve"> Lea </w:t>
            </w:r>
          </w:p>
          <w:p w14:paraId="5BC01D4E" w14:textId="77777777" w:rsidR="00DC5522" w:rsidRPr="00DC5522" w:rsidRDefault="00DC5522" w:rsidP="00DC5522">
            <w:pPr>
              <w:widowControl w:val="0"/>
              <w:autoSpaceDE w:val="0"/>
              <w:autoSpaceDN w:val="0"/>
              <w:rPr>
                <w:rFonts w:eastAsia="Times New Roman"/>
              </w:rPr>
            </w:pPr>
          </w:p>
          <w:p w14:paraId="7431308B" w14:textId="77777777" w:rsidR="00DC5522" w:rsidRPr="00DC5522" w:rsidRDefault="00DC5522" w:rsidP="00DC5522">
            <w:pPr>
              <w:widowControl w:val="0"/>
              <w:autoSpaceDE w:val="0"/>
              <w:autoSpaceDN w:val="0"/>
              <w:rPr>
                <w:rFonts w:eastAsia="Times New Roman"/>
              </w:rPr>
            </w:pPr>
            <w:r w:rsidRPr="00DC5522">
              <w:rPr>
                <w:rFonts w:eastAsia="Times New Roman"/>
                <w:u w:val="single"/>
              </w:rPr>
              <w:t>Concursul Județean “Emoția în artă și literatură”</w:t>
            </w:r>
            <w:r w:rsidRPr="00DC5522">
              <w:rPr>
                <w:rFonts w:eastAsia="Times New Roman"/>
              </w:rPr>
              <w:t xml:space="preserve"> ediția a II-a, cuprins în CAEJ 2025, domeniul cultural-artistic, arte vizuale, poziția 2</w:t>
            </w:r>
          </w:p>
          <w:p w14:paraId="1E204453" w14:textId="77777777" w:rsidR="00DC5522" w:rsidRPr="00DC5522" w:rsidRDefault="00DC5522" w:rsidP="00DC5522">
            <w:pPr>
              <w:widowControl w:val="0"/>
              <w:autoSpaceDE w:val="0"/>
              <w:autoSpaceDN w:val="0"/>
              <w:rPr>
                <w:rFonts w:eastAsia="Times New Roman"/>
              </w:rPr>
            </w:pPr>
          </w:p>
          <w:p w14:paraId="56E9F97F"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III-</w:t>
            </w:r>
            <w:r w:rsidRPr="00DC5522">
              <w:rPr>
                <w:rFonts w:eastAsia="Times New Roman"/>
              </w:rPr>
              <w:t xml:space="preserve"> Caraba </w:t>
            </w:r>
            <w:proofErr w:type="spellStart"/>
            <w:r w:rsidRPr="00DC5522">
              <w:rPr>
                <w:rFonts w:eastAsia="Times New Roman"/>
              </w:rPr>
              <w:t>Amedeea</w:t>
            </w:r>
            <w:proofErr w:type="spellEnd"/>
            <w:r w:rsidRPr="00DC5522">
              <w:rPr>
                <w:rFonts w:eastAsia="Times New Roman"/>
              </w:rPr>
              <w:t xml:space="preserve"> </w:t>
            </w:r>
          </w:p>
          <w:p w14:paraId="691552B4" w14:textId="77777777" w:rsidR="00DC5522" w:rsidRPr="00DC5522" w:rsidRDefault="00DC5522" w:rsidP="00DC5522">
            <w:pPr>
              <w:widowControl w:val="0"/>
              <w:autoSpaceDE w:val="0"/>
              <w:autoSpaceDN w:val="0"/>
              <w:rPr>
                <w:rFonts w:eastAsia="Times New Roman"/>
              </w:rPr>
            </w:pPr>
          </w:p>
          <w:p w14:paraId="7212ADDC" w14:textId="77777777" w:rsidR="00DC5522" w:rsidRPr="00DC5522" w:rsidRDefault="00DC5522" w:rsidP="00DC5522">
            <w:pPr>
              <w:widowControl w:val="0"/>
              <w:autoSpaceDE w:val="0"/>
              <w:autoSpaceDN w:val="0"/>
              <w:rPr>
                <w:rFonts w:eastAsia="Times New Roman"/>
              </w:rPr>
            </w:pPr>
            <w:r w:rsidRPr="00DC5522">
              <w:rPr>
                <w:rFonts w:eastAsia="Times New Roman"/>
                <w:u w:val="single"/>
              </w:rPr>
              <w:t xml:space="preserve">Concursul Județean “ Comunicare. Colaborare Competiție. Calculatoare.” </w:t>
            </w:r>
            <w:r w:rsidRPr="00DC5522">
              <w:rPr>
                <w:rFonts w:eastAsia="Times New Roman"/>
              </w:rPr>
              <w:t>CPPEJ Constanța 2025 poziția 45 ediția XVIII-a</w:t>
            </w:r>
          </w:p>
          <w:p w14:paraId="51A4D565" w14:textId="77777777" w:rsidR="00DC5522" w:rsidRPr="00DC5522" w:rsidRDefault="00DC5522" w:rsidP="00DC5522">
            <w:pPr>
              <w:widowControl w:val="0"/>
              <w:autoSpaceDE w:val="0"/>
              <w:autoSpaceDN w:val="0"/>
              <w:rPr>
                <w:rFonts w:eastAsia="Times New Roman"/>
              </w:rPr>
            </w:pPr>
            <w:r w:rsidRPr="00DC5522">
              <w:rPr>
                <w:rFonts w:eastAsia="Times New Roman"/>
                <w:b/>
                <w:bCs/>
              </w:rPr>
              <w:lastRenderedPageBreak/>
              <w:t>Premiul I</w:t>
            </w:r>
            <w:r w:rsidRPr="00DC5522">
              <w:rPr>
                <w:rFonts w:eastAsia="Times New Roman"/>
              </w:rPr>
              <w:t xml:space="preserve"> - </w:t>
            </w:r>
            <w:proofErr w:type="spellStart"/>
            <w:r w:rsidRPr="00DC5522">
              <w:rPr>
                <w:rFonts w:eastAsia="Times New Roman"/>
              </w:rPr>
              <w:t>Bilici</w:t>
            </w:r>
            <w:proofErr w:type="spellEnd"/>
            <w:r w:rsidRPr="00DC5522">
              <w:rPr>
                <w:rFonts w:eastAsia="Times New Roman"/>
              </w:rPr>
              <w:t xml:space="preserve"> Sefora </w:t>
            </w:r>
          </w:p>
          <w:p w14:paraId="3B9B62ED"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Caraba </w:t>
            </w:r>
            <w:proofErr w:type="spellStart"/>
            <w:r w:rsidRPr="00DC5522">
              <w:rPr>
                <w:rFonts w:eastAsia="Times New Roman"/>
              </w:rPr>
              <w:t>Amedeea</w:t>
            </w:r>
            <w:proofErr w:type="spellEnd"/>
            <w:r w:rsidRPr="00DC5522">
              <w:rPr>
                <w:rFonts w:eastAsia="Times New Roman"/>
              </w:rPr>
              <w:t xml:space="preserve"> </w:t>
            </w:r>
          </w:p>
          <w:p w14:paraId="532EF2C4"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Mureșan Timotei </w:t>
            </w:r>
          </w:p>
        </w:tc>
        <w:tc>
          <w:tcPr>
            <w:tcW w:w="2415" w:type="dxa"/>
            <w:tcMar>
              <w:top w:w="100" w:type="dxa"/>
              <w:left w:w="100" w:type="dxa"/>
              <w:bottom w:w="100" w:type="dxa"/>
              <w:right w:w="100" w:type="dxa"/>
            </w:tcMar>
          </w:tcPr>
          <w:p w14:paraId="4B242CC8" w14:textId="77777777" w:rsidR="00DC5522" w:rsidRPr="00DC5522" w:rsidRDefault="00DC5522" w:rsidP="00DC5522">
            <w:pPr>
              <w:widowControl w:val="0"/>
              <w:autoSpaceDE w:val="0"/>
              <w:autoSpaceDN w:val="0"/>
              <w:rPr>
                <w:rFonts w:eastAsia="Times New Roman"/>
              </w:rPr>
            </w:pPr>
            <w:r w:rsidRPr="00DC5522">
              <w:rPr>
                <w:rFonts w:eastAsia="Times New Roman"/>
                <w:u w:val="single"/>
              </w:rPr>
              <w:lastRenderedPageBreak/>
              <w:t>Concursul interdisciplinar „FORMIDABILII”</w:t>
            </w:r>
            <w:r w:rsidRPr="00DC5522">
              <w:rPr>
                <w:rFonts w:eastAsia="Times New Roman"/>
              </w:rPr>
              <w:t xml:space="preserve"> -etapa I este cuprins în calendarul naționale școlare fără finanțare M.E., poziția 38</w:t>
            </w:r>
          </w:p>
          <w:p w14:paraId="45D6DDDB"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w:t>
            </w:r>
            <w:r w:rsidRPr="00DC5522">
              <w:rPr>
                <w:rFonts w:eastAsia="Times New Roman"/>
              </w:rPr>
              <w:t xml:space="preserve"> Mureșan Timotei </w:t>
            </w:r>
          </w:p>
          <w:p w14:paraId="5F09F54C"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III</w:t>
            </w:r>
            <w:r w:rsidRPr="00DC5522">
              <w:rPr>
                <w:rFonts w:eastAsia="Times New Roman"/>
              </w:rPr>
              <w:t xml:space="preserve">- </w:t>
            </w:r>
            <w:proofErr w:type="spellStart"/>
            <w:r w:rsidRPr="00DC5522">
              <w:rPr>
                <w:rFonts w:eastAsia="Times New Roman"/>
              </w:rPr>
              <w:t>Bilici</w:t>
            </w:r>
            <w:proofErr w:type="spellEnd"/>
            <w:r w:rsidRPr="00DC5522">
              <w:rPr>
                <w:rFonts w:eastAsia="Times New Roman"/>
              </w:rPr>
              <w:t xml:space="preserve"> Sefora            </w:t>
            </w:r>
            <w:proofErr w:type="spellStart"/>
            <w:r w:rsidRPr="00DC5522">
              <w:rPr>
                <w:rFonts w:eastAsia="Times New Roman"/>
              </w:rPr>
              <w:t>Bud</w:t>
            </w:r>
            <w:proofErr w:type="spellEnd"/>
            <w:r w:rsidRPr="00DC5522">
              <w:rPr>
                <w:rFonts w:eastAsia="Times New Roman"/>
              </w:rPr>
              <w:t xml:space="preserve"> Lea, </w:t>
            </w:r>
          </w:p>
          <w:p w14:paraId="1C143D2D"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Bura </w:t>
            </w:r>
            <w:proofErr w:type="spellStart"/>
            <w:r w:rsidRPr="00DC5522">
              <w:rPr>
                <w:rFonts w:eastAsia="Times New Roman"/>
              </w:rPr>
              <w:t>Debora</w:t>
            </w:r>
            <w:proofErr w:type="spellEnd"/>
            <w:r w:rsidRPr="00DC5522">
              <w:rPr>
                <w:rFonts w:eastAsia="Times New Roman"/>
              </w:rPr>
              <w:t xml:space="preserve">, </w:t>
            </w:r>
          </w:p>
          <w:p w14:paraId="4F7BB5A6" w14:textId="77777777" w:rsidR="00DC5522" w:rsidRPr="00DC5522" w:rsidRDefault="00DC5522" w:rsidP="00DC5522">
            <w:pPr>
              <w:widowControl w:val="0"/>
              <w:autoSpaceDE w:val="0"/>
              <w:autoSpaceDN w:val="0"/>
              <w:rPr>
                <w:rFonts w:eastAsia="Times New Roman"/>
              </w:rPr>
            </w:pPr>
          </w:p>
          <w:p w14:paraId="57F47406" w14:textId="77777777" w:rsidR="00DC5522" w:rsidRPr="00DC5522" w:rsidRDefault="00DC5522" w:rsidP="00DC5522">
            <w:pPr>
              <w:widowControl w:val="0"/>
              <w:autoSpaceDE w:val="0"/>
              <w:autoSpaceDN w:val="0"/>
              <w:rPr>
                <w:rFonts w:eastAsia="Times New Roman"/>
              </w:rPr>
            </w:pPr>
            <w:r w:rsidRPr="00DC5522">
              <w:rPr>
                <w:rFonts w:eastAsia="Times New Roman"/>
                <w:u w:val="single"/>
              </w:rPr>
              <w:t xml:space="preserve">Concursul interdisciplinar „FORMIDABILII PLUS” - etapa III </w:t>
            </w:r>
            <w:r w:rsidRPr="00DC5522">
              <w:rPr>
                <w:rFonts w:eastAsia="Times New Roman"/>
              </w:rPr>
              <w:t>(cuprins în calendarul naționale școlare fără finanțare M.E., poziția 38)</w:t>
            </w:r>
          </w:p>
          <w:p w14:paraId="5813F866"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w:t>
            </w:r>
            <w:r w:rsidRPr="00DC5522">
              <w:rPr>
                <w:rFonts w:eastAsia="Times New Roman"/>
              </w:rPr>
              <w:t xml:space="preserve">: </w:t>
            </w:r>
            <w:proofErr w:type="spellStart"/>
            <w:r w:rsidRPr="00DC5522">
              <w:rPr>
                <w:rFonts w:eastAsia="Times New Roman"/>
              </w:rPr>
              <w:t>Bilici</w:t>
            </w:r>
            <w:proofErr w:type="spellEnd"/>
            <w:r w:rsidRPr="00DC5522">
              <w:rPr>
                <w:rFonts w:eastAsia="Times New Roman"/>
              </w:rPr>
              <w:t xml:space="preserve"> Sefora </w:t>
            </w:r>
          </w:p>
          <w:p w14:paraId="112D4251"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w:t>
            </w:r>
            <w:proofErr w:type="spellStart"/>
            <w:r w:rsidRPr="00DC5522">
              <w:rPr>
                <w:rFonts w:eastAsia="Times New Roman"/>
              </w:rPr>
              <w:t>Bud</w:t>
            </w:r>
            <w:proofErr w:type="spellEnd"/>
            <w:r w:rsidRPr="00DC5522">
              <w:rPr>
                <w:rFonts w:eastAsia="Times New Roman"/>
              </w:rPr>
              <w:t xml:space="preserve"> Lea</w:t>
            </w:r>
          </w:p>
          <w:p w14:paraId="1055C810"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w:t>
            </w:r>
            <w:proofErr w:type="spellStart"/>
            <w:r w:rsidRPr="00DC5522">
              <w:rPr>
                <w:rFonts w:eastAsia="Times New Roman"/>
              </w:rPr>
              <w:t>Bud</w:t>
            </w:r>
            <w:proofErr w:type="spellEnd"/>
            <w:r w:rsidRPr="00DC5522">
              <w:rPr>
                <w:rFonts w:eastAsia="Times New Roman"/>
              </w:rPr>
              <w:t xml:space="preserve"> Raoul</w:t>
            </w:r>
          </w:p>
          <w:p w14:paraId="45E8CEDA"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Bura Aaron </w:t>
            </w:r>
          </w:p>
          <w:p w14:paraId="0F544E26" w14:textId="77777777" w:rsidR="00DC5522" w:rsidRPr="00DC5522" w:rsidRDefault="00DC5522" w:rsidP="00DC5522">
            <w:pPr>
              <w:widowControl w:val="0"/>
              <w:autoSpaceDE w:val="0"/>
              <w:autoSpaceDN w:val="0"/>
              <w:rPr>
                <w:rFonts w:eastAsia="Times New Roman"/>
              </w:rPr>
            </w:pPr>
            <w:r w:rsidRPr="00DC5522">
              <w:rPr>
                <w:rFonts w:eastAsia="Times New Roman"/>
              </w:rPr>
              <w:lastRenderedPageBreak/>
              <w:t xml:space="preserve">                  Bura </w:t>
            </w:r>
            <w:proofErr w:type="spellStart"/>
            <w:r w:rsidRPr="00DC5522">
              <w:rPr>
                <w:rFonts w:eastAsia="Times New Roman"/>
              </w:rPr>
              <w:t>Debora</w:t>
            </w:r>
            <w:proofErr w:type="spellEnd"/>
            <w:r w:rsidRPr="00DC5522">
              <w:rPr>
                <w:rFonts w:eastAsia="Times New Roman"/>
              </w:rPr>
              <w:t xml:space="preserve"> </w:t>
            </w:r>
          </w:p>
          <w:p w14:paraId="3046D030"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Caraba </w:t>
            </w:r>
            <w:proofErr w:type="spellStart"/>
            <w:r w:rsidRPr="00DC5522">
              <w:rPr>
                <w:rFonts w:eastAsia="Times New Roman"/>
              </w:rPr>
              <w:t>Amedeea</w:t>
            </w:r>
            <w:proofErr w:type="spellEnd"/>
          </w:p>
          <w:p w14:paraId="27AD86BF"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w:t>
            </w:r>
            <w:proofErr w:type="spellStart"/>
            <w:r w:rsidRPr="00DC5522">
              <w:rPr>
                <w:rFonts w:eastAsia="Times New Roman"/>
              </w:rPr>
              <w:t>Deiac</w:t>
            </w:r>
            <w:proofErr w:type="spellEnd"/>
            <w:r w:rsidRPr="00DC5522">
              <w:rPr>
                <w:rFonts w:eastAsia="Times New Roman"/>
              </w:rPr>
              <w:t xml:space="preserve"> Laura </w:t>
            </w:r>
          </w:p>
          <w:p w14:paraId="471727E6"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Mureșan Timotei </w:t>
            </w:r>
          </w:p>
          <w:p w14:paraId="5E628C94"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III</w:t>
            </w:r>
            <w:r w:rsidRPr="00DC5522">
              <w:rPr>
                <w:rFonts w:eastAsia="Times New Roman"/>
              </w:rPr>
              <w:t xml:space="preserve">- Tăut Andrei </w:t>
            </w:r>
          </w:p>
          <w:p w14:paraId="05B7E46F"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w:t>
            </w:r>
            <w:proofErr w:type="spellStart"/>
            <w:r w:rsidRPr="00DC5522">
              <w:rPr>
                <w:rFonts w:eastAsia="Times New Roman"/>
              </w:rPr>
              <w:t>Fedor</w:t>
            </w:r>
            <w:proofErr w:type="spellEnd"/>
            <w:r w:rsidRPr="00DC5522">
              <w:rPr>
                <w:rFonts w:eastAsia="Times New Roman"/>
              </w:rPr>
              <w:t xml:space="preserve"> </w:t>
            </w:r>
            <w:proofErr w:type="spellStart"/>
            <w:r w:rsidRPr="00DC5522">
              <w:rPr>
                <w:rFonts w:eastAsia="Times New Roman"/>
              </w:rPr>
              <w:t>Anais</w:t>
            </w:r>
            <w:proofErr w:type="spellEnd"/>
            <w:r w:rsidRPr="00DC5522">
              <w:rPr>
                <w:rFonts w:eastAsia="Times New Roman"/>
              </w:rPr>
              <w:t xml:space="preserve"> </w:t>
            </w:r>
          </w:p>
          <w:p w14:paraId="7AC3218E" w14:textId="77777777" w:rsidR="00DC5522" w:rsidRPr="00DC5522" w:rsidRDefault="00DC5522" w:rsidP="00DC5522">
            <w:pPr>
              <w:widowControl w:val="0"/>
              <w:autoSpaceDE w:val="0"/>
              <w:autoSpaceDN w:val="0"/>
              <w:rPr>
                <w:rFonts w:eastAsia="Times New Roman"/>
              </w:rPr>
            </w:pPr>
          </w:p>
        </w:tc>
        <w:tc>
          <w:tcPr>
            <w:tcW w:w="2280" w:type="dxa"/>
            <w:tcMar>
              <w:top w:w="100" w:type="dxa"/>
              <w:left w:w="100" w:type="dxa"/>
              <w:bottom w:w="100" w:type="dxa"/>
              <w:right w:w="100" w:type="dxa"/>
            </w:tcMar>
          </w:tcPr>
          <w:p w14:paraId="2AEB3D5F" w14:textId="77777777" w:rsidR="00DC5522" w:rsidRPr="00DC5522" w:rsidRDefault="00DC5522" w:rsidP="00DC5522">
            <w:pPr>
              <w:widowControl w:val="0"/>
              <w:autoSpaceDE w:val="0"/>
              <w:autoSpaceDN w:val="0"/>
              <w:rPr>
                <w:rFonts w:eastAsia="Times New Roman"/>
              </w:rPr>
            </w:pPr>
            <w:r w:rsidRPr="00DC5522">
              <w:rPr>
                <w:rFonts w:eastAsia="Times New Roman"/>
                <w:u w:val="single"/>
              </w:rPr>
              <w:lastRenderedPageBreak/>
              <w:t>Concurs Comper CLR Etapa I</w:t>
            </w:r>
          </w:p>
          <w:p w14:paraId="1D9E37DC"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w:t>
            </w:r>
            <w:r w:rsidRPr="00DC5522">
              <w:rPr>
                <w:rFonts w:eastAsia="Times New Roman"/>
              </w:rPr>
              <w:t xml:space="preserve"> </w:t>
            </w:r>
            <w:proofErr w:type="spellStart"/>
            <w:r w:rsidRPr="00DC5522">
              <w:rPr>
                <w:rFonts w:eastAsia="Times New Roman"/>
              </w:rPr>
              <w:t>Deiac</w:t>
            </w:r>
            <w:proofErr w:type="spellEnd"/>
            <w:r w:rsidRPr="00DC5522">
              <w:rPr>
                <w:rFonts w:eastAsia="Times New Roman"/>
              </w:rPr>
              <w:t xml:space="preserve"> Laura </w:t>
            </w:r>
          </w:p>
          <w:p w14:paraId="59D1BE4C"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w:t>
            </w:r>
            <w:proofErr w:type="spellStart"/>
            <w:r w:rsidRPr="00DC5522">
              <w:rPr>
                <w:rFonts w:eastAsia="Times New Roman"/>
              </w:rPr>
              <w:t>Bud</w:t>
            </w:r>
            <w:proofErr w:type="spellEnd"/>
            <w:r w:rsidRPr="00DC5522">
              <w:rPr>
                <w:rFonts w:eastAsia="Times New Roman"/>
              </w:rPr>
              <w:t xml:space="preserve"> Lea</w:t>
            </w:r>
          </w:p>
          <w:p w14:paraId="5E7E5F78" w14:textId="77777777" w:rsidR="00DC5522" w:rsidRPr="00DC5522" w:rsidRDefault="00DC5522" w:rsidP="00DC5522">
            <w:pPr>
              <w:widowControl w:val="0"/>
              <w:autoSpaceDE w:val="0"/>
              <w:autoSpaceDN w:val="0"/>
              <w:rPr>
                <w:rFonts w:eastAsia="Times New Roman"/>
              </w:rPr>
            </w:pPr>
          </w:p>
          <w:p w14:paraId="31217415"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w:t>
            </w:r>
            <w:r w:rsidRPr="00DC5522">
              <w:rPr>
                <w:rFonts w:eastAsia="Times New Roman"/>
              </w:rPr>
              <w:t xml:space="preserve">- </w:t>
            </w:r>
            <w:proofErr w:type="spellStart"/>
            <w:r w:rsidRPr="00DC5522">
              <w:rPr>
                <w:rFonts w:eastAsia="Times New Roman"/>
              </w:rPr>
              <w:t>Bilici</w:t>
            </w:r>
            <w:proofErr w:type="spellEnd"/>
            <w:r w:rsidRPr="00DC5522">
              <w:rPr>
                <w:rFonts w:eastAsia="Times New Roman"/>
              </w:rPr>
              <w:t xml:space="preserve"> Sefora </w:t>
            </w:r>
          </w:p>
          <w:p w14:paraId="6B6F1C46"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Mureșan Timotei</w:t>
            </w:r>
          </w:p>
          <w:p w14:paraId="209C90AF" w14:textId="77777777" w:rsidR="00DC5522" w:rsidRPr="00DC5522" w:rsidRDefault="00DC5522" w:rsidP="00DC5522">
            <w:pPr>
              <w:widowControl w:val="0"/>
              <w:autoSpaceDE w:val="0"/>
              <w:autoSpaceDN w:val="0"/>
              <w:rPr>
                <w:rFonts w:eastAsia="Times New Roman"/>
              </w:rPr>
            </w:pPr>
          </w:p>
          <w:p w14:paraId="316748BD" w14:textId="77777777" w:rsidR="00DC5522" w:rsidRPr="00DC5522" w:rsidRDefault="00DC5522" w:rsidP="00DC5522">
            <w:pPr>
              <w:widowControl w:val="0"/>
              <w:autoSpaceDE w:val="0"/>
              <w:autoSpaceDN w:val="0"/>
              <w:rPr>
                <w:rFonts w:eastAsia="Times New Roman"/>
                <w:u w:val="single"/>
              </w:rPr>
            </w:pPr>
            <w:r w:rsidRPr="00DC5522">
              <w:rPr>
                <w:rFonts w:eastAsia="Times New Roman"/>
                <w:u w:val="single"/>
              </w:rPr>
              <w:t>Etapa II</w:t>
            </w:r>
          </w:p>
          <w:p w14:paraId="625E5938" w14:textId="77777777" w:rsidR="00DC5522" w:rsidRPr="00DC5522" w:rsidRDefault="00DC5522" w:rsidP="00DC5522">
            <w:pPr>
              <w:widowControl w:val="0"/>
              <w:autoSpaceDE w:val="0"/>
              <w:autoSpaceDN w:val="0"/>
              <w:rPr>
                <w:rFonts w:eastAsia="Times New Roman"/>
                <w:b/>
                <w:bCs/>
              </w:rPr>
            </w:pPr>
            <w:r w:rsidRPr="00DC5522">
              <w:rPr>
                <w:rFonts w:eastAsia="Times New Roman"/>
                <w:b/>
                <w:bCs/>
              </w:rPr>
              <w:t>CLR Premiul I</w:t>
            </w:r>
          </w:p>
          <w:p w14:paraId="58919C06"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Deiac</w:t>
            </w:r>
            <w:proofErr w:type="spellEnd"/>
            <w:r w:rsidRPr="00DC5522">
              <w:rPr>
                <w:rFonts w:eastAsia="Times New Roman"/>
              </w:rPr>
              <w:t xml:space="preserve"> Laura </w:t>
            </w:r>
          </w:p>
          <w:p w14:paraId="651B747C"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Bud</w:t>
            </w:r>
            <w:proofErr w:type="spellEnd"/>
            <w:r w:rsidRPr="00DC5522">
              <w:rPr>
                <w:rFonts w:eastAsia="Times New Roman"/>
              </w:rPr>
              <w:t xml:space="preserve"> Lea </w:t>
            </w:r>
          </w:p>
          <w:p w14:paraId="69509EDF"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Caraba </w:t>
            </w:r>
            <w:proofErr w:type="spellStart"/>
            <w:r w:rsidRPr="00DC5522">
              <w:rPr>
                <w:rFonts w:eastAsia="Times New Roman"/>
              </w:rPr>
              <w:t>Amedeea</w:t>
            </w:r>
            <w:proofErr w:type="spellEnd"/>
            <w:r w:rsidRPr="00DC5522">
              <w:rPr>
                <w:rFonts w:eastAsia="Times New Roman"/>
              </w:rPr>
              <w:t xml:space="preserve"> </w:t>
            </w:r>
          </w:p>
          <w:p w14:paraId="54EBCB72" w14:textId="77777777" w:rsidR="00DC5522" w:rsidRPr="00DC5522" w:rsidRDefault="00DC5522" w:rsidP="00DC5522">
            <w:pPr>
              <w:widowControl w:val="0"/>
              <w:autoSpaceDE w:val="0"/>
              <w:autoSpaceDN w:val="0"/>
              <w:rPr>
                <w:rFonts w:eastAsia="Times New Roman"/>
              </w:rPr>
            </w:pPr>
          </w:p>
          <w:p w14:paraId="74E8A69C" w14:textId="77777777" w:rsidR="00DC5522" w:rsidRPr="00DC5522" w:rsidRDefault="00DC5522" w:rsidP="00DC5522">
            <w:pPr>
              <w:widowControl w:val="0"/>
              <w:autoSpaceDE w:val="0"/>
              <w:autoSpaceDN w:val="0"/>
              <w:rPr>
                <w:rFonts w:eastAsia="Times New Roman"/>
                <w:b/>
                <w:bCs/>
              </w:rPr>
            </w:pPr>
            <w:r w:rsidRPr="00DC5522">
              <w:rPr>
                <w:rFonts w:eastAsia="Times New Roman"/>
                <w:b/>
                <w:bCs/>
              </w:rPr>
              <w:t xml:space="preserve">Premiul II </w:t>
            </w:r>
          </w:p>
          <w:p w14:paraId="1C4C927B"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Bilici</w:t>
            </w:r>
            <w:proofErr w:type="spellEnd"/>
            <w:r w:rsidRPr="00DC5522">
              <w:rPr>
                <w:rFonts w:eastAsia="Times New Roman"/>
              </w:rPr>
              <w:t xml:space="preserve"> </w:t>
            </w:r>
            <w:proofErr w:type="spellStart"/>
            <w:r w:rsidRPr="00DC5522">
              <w:rPr>
                <w:rFonts w:eastAsia="Times New Roman"/>
              </w:rPr>
              <w:t>Sefora</w:t>
            </w:r>
            <w:proofErr w:type="spellEnd"/>
            <w:r w:rsidRPr="00DC5522">
              <w:rPr>
                <w:rFonts w:eastAsia="Times New Roman"/>
              </w:rPr>
              <w:t xml:space="preserve"> </w:t>
            </w:r>
          </w:p>
          <w:p w14:paraId="409C2A10"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Mureșan Timotei </w:t>
            </w:r>
          </w:p>
          <w:p w14:paraId="42067630" w14:textId="77777777" w:rsidR="00DC5522" w:rsidRPr="00DC5522" w:rsidRDefault="00DC5522" w:rsidP="00DC5522">
            <w:pPr>
              <w:widowControl w:val="0"/>
              <w:autoSpaceDE w:val="0"/>
              <w:autoSpaceDN w:val="0"/>
              <w:rPr>
                <w:rFonts w:eastAsia="Times New Roman"/>
              </w:rPr>
            </w:pPr>
          </w:p>
          <w:p w14:paraId="0CF0E921" w14:textId="77777777" w:rsidR="00DC5522" w:rsidRPr="00DC5522" w:rsidRDefault="00DC5522" w:rsidP="00DC5522">
            <w:pPr>
              <w:widowControl w:val="0"/>
              <w:autoSpaceDE w:val="0"/>
              <w:autoSpaceDN w:val="0"/>
              <w:rPr>
                <w:rFonts w:eastAsia="Times New Roman"/>
                <w:b/>
                <w:bCs/>
                <w:u w:val="single"/>
              </w:rPr>
            </w:pPr>
            <w:r w:rsidRPr="00DC5522">
              <w:rPr>
                <w:rFonts w:eastAsia="Times New Roman"/>
                <w:b/>
                <w:bCs/>
                <w:u w:val="single"/>
              </w:rPr>
              <w:t xml:space="preserve">Etapa </w:t>
            </w:r>
            <w:proofErr w:type="spellStart"/>
            <w:r w:rsidRPr="00DC5522">
              <w:rPr>
                <w:rFonts w:eastAsia="Times New Roman"/>
                <w:b/>
                <w:bCs/>
                <w:u w:val="single"/>
              </w:rPr>
              <w:t>Nationala</w:t>
            </w:r>
            <w:proofErr w:type="spellEnd"/>
          </w:p>
          <w:p w14:paraId="112C5ABA" w14:textId="77777777" w:rsidR="00DC5522" w:rsidRPr="00DC5522" w:rsidRDefault="00DC5522" w:rsidP="00DC5522">
            <w:pPr>
              <w:widowControl w:val="0"/>
              <w:autoSpaceDE w:val="0"/>
              <w:autoSpaceDN w:val="0"/>
              <w:rPr>
                <w:rFonts w:eastAsia="Times New Roman"/>
              </w:rPr>
            </w:pPr>
            <w:r w:rsidRPr="00DC5522">
              <w:rPr>
                <w:rFonts w:eastAsia="Times New Roman"/>
                <w:b/>
                <w:bCs/>
              </w:rPr>
              <w:t>CLR Premiul I</w:t>
            </w:r>
            <w:r w:rsidRPr="00DC5522">
              <w:rPr>
                <w:rFonts w:eastAsia="Times New Roman"/>
              </w:rPr>
              <w:t xml:space="preserve">- </w:t>
            </w:r>
            <w:proofErr w:type="spellStart"/>
            <w:r w:rsidRPr="00DC5522">
              <w:rPr>
                <w:rFonts w:eastAsia="Times New Roman"/>
              </w:rPr>
              <w:t>Bud</w:t>
            </w:r>
            <w:proofErr w:type="spellEnd"/>
            <w:r w:rsidRPr="00DC5522">
              <w:rPr>
                <w:rFonts w:eastAsia="Times New Roman"/>
              </w:rPr>
              <w:t xml:space="preserve"> Lea </w:t>
            </w:r>
          </w:p>
          <w:p w14:paraId="6DA14CD6"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lastRenderedPageBreak/>
              <w:t>Deiac</w:t>
            </w:r>
            <w:proofErr w:type="spellEnd"/>
            <w:r w:rsidRPr="00DC5522">
              <w:rPr>
                <w:rFonts w:eastAsia="Times New Roman"/>
              </w:rPr>
              <w:t xml:space="preserve"> Laura </w:t>
            </w:r>
          </w:p>
          <w:p w14:paraId="600DA194" w14:textId="77777777" w:rsidR="00DC5522" w:rsidRPr="00DC5522" w:rsidRDefault="00DC5522" w:rsidP="00DC5522">
            <w:pPr>
              <w:widowControl w:val="0"/>
              <w:autoSpaceDE w:val="0"/>
              <w:autoSpaceDN w:val="0"/>
              <w:rPr>
                <w:rFonts w:eastAsia="Times New Roman"/>
              </w:rPr>
            </w:pPr>
          </w:p>
          <w:p w14:paraId="05FCA414" w14:textId="77777777" w:rsidR="00DC5522" w:rsidRPr="00DC5522" w:rsidRDefault="00DC5522" w:rsidP="00DC5522">
            <w:pPr>
              <w:widowControl w:val="0"/>
              <w:autoSpaceDE w:val="0"/>
              <w:autoSpaceDN w:val="0"/>
              <w:rPr>
                <w:rFonts w:eastAsia="Times New Roman"/>
                <w:u w:val="single"/>
              </w:rPr>
            </w:pPr>
            <w:r w:rsidRPr="00DC5522">
              <w:rPr>
                <w:rFonts w:eastAsia="Times New Roman"/>
                <w:u w:val="single"/>
              </w:rPr>
              <w:t>Concursul școlar național de competență și performanță în educație COMPER- Matematică - etapa I</w:t>
            </w:r>
          </w:p>
          <w:p w14:paraId="482F49AA"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w:t>
            </w:r>
            <w:r w:rsidRPr="00DC5522">
              <w:rPr>
                <w:rFonts w:eastAsia="Times New Roman"/>
              </w:rPr>
              <w:t xml:space="preserve"> </w:t>
            </w:r>
            <w:proofErr w:type="spellStart"/>
            <w:r w:rsidRPr="00DC5522">
              <w:rPr>
                <w:rFonts w:eastAsia="Times New Roman"/>
              </w:rPr>
              <w:t>Bud</w:t>
            </w:r>
            <w:proofErr w:type="spellEnd"/>
            <w:r w:rsidRPr="00DC5522">
              <w:rPr>
                <w:rFonts w:eastAsia="Times New Roman"/>
              </w:rPr>
              <w:t xml:space="preserve"> Lea </w:t>
            </w:r>
          </w:p>
          <w:p w14:paraId="5929D3A6"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Caraba </w:t>
            </w:r>
            <w:proofErr w:type="spellStart"/>
            <w:r w:rsidRPr="00DC5522">
              <w:rPr>
                <w:rFonts w:eastAsia="Times New Roman"/>
              </w:rPr>
              <w:t>Amedeea</w:t>
            </w:r>
            <w:proofErr w:type="spellEnd"/>
            <w:r w:rsidRPr="00DC5522">
              <w:rPr>
                <w:rFonts w:eastAsia="Times New Roman"/>
              </w:rPr>
              <w:t xml:space="preserve"> </w:t>
            </w:r>
          </w:p>
          <w:p w14:paraId="34A97FCA"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w:t>
            </w:r>
            <w:proofErr w:type="spellStart"/>
            <w:r w:rsidRPr="00DC5522">
              <w:rPr>
                <w:rFonts w:eastAsia="Times New Roman"/>
              </w:rPr>
              <w:t>Deiac</w:t>
            </w:r>
            <w:proofErr w:type="spellEnd"/>
            <w:r w:rsidRPr="00DC5522">
              <w:rPr>
                <w:rFonts w:eastAsia="Times New Roman"/>
              </w:rPr>
              <w:t xml:space="preserve"> Laura </w:t>
            </w:r>
          </w:p>
          <w:p w14:paraId="65984538"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 Mureșan Timotei </w:t>
            </w:r>
            <w:r w:rsidRPr="00DC5522">
              <w:rPr>
                <w:rFonts w:eastAsia="Times New Roman"/>
                <w:b/>
                <w:bCs/>
              </w:rPr>
              <w:t>Premiul II</w:t>
            </w:r>
            <w:r w:rsidRPr="00DC5522">
              <w:rPr>
                <w:rFonts w:eastAsia="Times New Roman"/>
              </w:rPr>
              <w:t xml:space="preserve">- Bura </w:t>
            </w:r>
            <w:proofErr w:type="spellStart"/>
            <w:r w:rsidRPr="00DC5522">
              <w:rPr>
                <w:rFonts w:eastAsia="Times New Roman"/>
              </w:rPr>
              <w:t>Debora</w:t>
            </w:r>
            <w:proofErr w:type="spellEnd"/>
            <w:r w:rsidRPr="00DC5522">
              <w:rPr>
                <w:rFonts w:eastAsia="Times New Roman"/>
              </w:rPr>
              <w:t xml:space="preserve"> </w:t>
            </w:r>
          </w:p>
          <w:p w14:paraId="1DA45135"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Bud</w:t>
            </w:r>
            <w:proofErr w:type="spellEnd"/>
            <w:r w:rsidRPr="00DC5522">
              <w:rPr>
                <w:rFonts w:eastAsia="Times New Roman"/>
              </w:rPr>
              <w:t xml:space="preserve"> </w:t>
            </w:r>
            <w:proofErr w:type="spellStart"/>
            <w:r w:rsidRPr="00DC5522">
              <w:rPr>
                <w:rFonts w:eastAsia="Times New Roman"/>
              </w:rPr>
              <w:t>Raoul</w:t>
            </w:r>
            <w:proofErr w:type="spellEnd"/>
          </w:p>
          <w:p w14:paraId="43CC2C41"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III:</w:t>
            </w:r>
            <w:r w:rsidRPr="00DC5522">
              <w:rPr>
                <w:rFonts w:eastAsia="Times New Roman"/>
              </w:rPr>
              <w:t xml:space="preserve"> Bura Aaron </w:t>
            </w:r>
          </w:p>
          <w:p w14:paraId="0ACA96D4" w14:textId="77777777" w:rsidR="00DC5522" w:rsidRPr="00DC5522" w:rsidRDefault="00DC5522" w:rsidP="00DC5522">
            <w:pPr>
              <w:widowControl w:val="0"/>
              <w:autoSpaceDE w:val="0"/>
              <w:autoSpaceDN w:val="0"/>
              <w:rPr>
                <w:rFonts w:eastAsia="Times New Roman"/>
              </w:rPr>
            </w:pPr>
          </w:p>
          <w:p w14:paraId="1908F4FF" w14:textId="77777777" w:rsidR="00DC5522" w:rsidRPr="00DC5522" w:rsidRDefault="00DC5522" w:rsidP="00DC5522">
            <w:pPr>
              <w:widowControl w:val="0"/>
              <w:autoSpaceDE w:val="0"/>
              <w:autoSpaceDN w:val="0"/>
              <w:rPr>
                <w:rFonts w:eastAsia="Times New Roman"/>
                <w:u w:val="single"/>
              </w:rPr>
            </w:pPr>
            <w:r w:rsidRPr="00DC5522">
              <w:rPr>
                <w:rFonts w:eastAsia="Times New Roman"/>
                <w:u w:val="single"/>
              </w:rPr>
              <w:t>Matematică  etapa II</w:t>
            </w:r>
          </w:p>
          <w:p w14:paraId="07AB9409"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w:t>
            </w:r>
            <w:r w:rsidRPr="00DC5522">
              <w:rPr>
                <w:rFonts w:eastAsia="Times New Roman"/>
              </w:rPr>
              <w:t xml:space="preserve">: </w:t>
            </w:r>
            <w:proofErr w:type="spellStart"/>
            <w:r w:rsidRPr="00DC5522">
              <w:rPr>
                <w:rFonts w:eastAsia="Times New Roman"/>
              </w:rPr>
              <w:t>Bud</w:t>
            </w:r>
            <w:proofErr w:type="spellEnd"/>
            <w:r w:rsidRPr="00DC5522">
              <w:rPr>
                <w:rFonts w:eastAsia="Times New Roman"/>
              </w:rPr>
              <w:t xml:space="preserve"> Lea </w:t>
            </w:r>
          </w:p>
          <w:p w14:paraId="5C5AD5FD"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Caraba </w:t>
            </w:r>
            <w:proofErr w:type="spellStart"/>
            <w:r w:rsidRPr="00DC5522">
              <w:rPr>
                <w:rFonts w:eastAsia="Times New Roman"/>
              </w:rPr>
              <w:t>Amedeea</w:t>
            </w:r>
            <w:proofErr w:type="spellEnd"/>
            <w:r w:rsidRPr="00DC5522">
              <w:rPr>
                <w:rFonts w:eastAsia="Times New Roman"/>
              </w:rPr>
              <w:t xml:space="preserve"> </w:t>
            </w:r>
          </w:p>
          <w:p w14:paraId="23D03802"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Deiac</w:t>
            </w:r>
            <w:proofErr w:type="spellEnd"/>
            <w:r w:rsidRPr="00DC5522">
              <w:rPr>
                <w:rFonts w:eastAsia="Times New Roman"/>
              </w:rPr>
              <w:t xml:space="preserve"> Laura </w:t>
            </w:r>
          </w:p>
          <w:p w14:paraId="06016A30" w14:textId="77777777" w:rsidR="00DC5522" w:rsidRPr="00DC5522" w:rsidRDefault="00DC5522" w:rsidP="00DC5522">
            <w:pPr>
              <w:widowControl w:val="0"/>
              <w:autoSpaceDE w:val="0"/>
              <w:autoSpaceDN w:val="0"/>
              <w:rPr>
                <w:rFonts w:eastAsia="Times New Roman"/>
              </w:rPr>
            </w:pPr>
            <w:r w:rsidRPr="00DC5522">
              <w:rPr>
                <w:rFonts w:eastAsia="Times New Roman"/>
              </w:rPr>
              <w:t xml:space="preserve">Mureșan Timotei </w:t>
            </w:r>
          </w:p>
          <w:p w14:paraId="7F537585" w14:textId="77777777" w:rsidR="00DC5522" w:rsidRPr="00DC5522" w:rsidRDefault="00DC5522" w:rsidP="00DC5522">
            <w:pPr>
              <w:widowControl w:val="0"/>
              <w:autoSpaceDE w:val="0"/>
              <w:autoSpaceDN w:val="0"/>
              <w:rPr>
                <w:rFonts w:eastAsia="Times New Roman"/>
              </w:rPr>
            </w:pPr>
            <w:r w:rsidRPr="00DC5522">
              <w:rPr>
                <w:rFonts w:eastAsia="Times New Roman"/>
                <w:b/>
                <w:bCs/>
              </w:rPr>
              <w:t>Premiul II</w:t>
            </w:r>
            <w:r w:rsidRPr="00DC5522">
              <w:rPr>
                <w:rFonts w:eastAsia="Times New Roman"/>
              </w:rPr>
              <w:t xml:space="preserve">: Bura </w:t>
            </w:r>
            <w:proofErr w:type="spellStart"/>
            <w:r w:rsidRPr="00DC5522">
              <w:rPr>
                <w:rFonts w:eastAsia="Times New Roman"/>
              </w:rPr>
              <w:t>Debora</w:t>
            </w:r>
            <w:proofErr w:type="spellEnd"/>
            <w:r w:rsidRPr="00DC5522">
              <w:rPr>
                <w:rFonts w:eastAsia="Times New Roman"/>
              </w:rPr>
              <w:t xml:space="preserve"> </w:t>
            </w:r>
          </w:p>
          <w:p w14:paraId="3FD07776" w14:textId="77777777" w:rsidR="00DC5522" w:rsidRPr="00DC5522" w:rsidRDefault="00DC5522" w:rsidP="00DC5522">
            <w:pPr>
              <w:widowControl w:val="0"/>
              <w:autoSpaceDE w:val="0"/>
              <w:autoSpaceDN w:val="0"/>
              <w:rPr>
                <w:rFonts w:eastAsia="Times New Roman"/>
              </w:rPr>
            </w:pPr>
            <w:proofErr w:type="spellStart"/>
            <w:r w:rsidRPr="00DC5522">
              <w:rPr>
                <w:rFonts w:eastAsia="Times New Roman"/>
              </w:rPr>
              <w:t>Bud</w:t>
            </w:r>
            <w:proofErr w:type="spellEnd"/>
            <w:r w:rsidRPr="00DC5522">
              <w:rPr>
                <w:rFonts w:eastAsia="Times New Roman"/>
              </w:rPr>
              <w:t xml:space="preserve"> </w:t>
            </w:r>
            <w:proofErr w:type="spellStart"/>
            <w:r w:rsidRPr="00DC5522">
              <w:rPr>
                <w:rFonts w:eastAsia="Times New Roman"/>
              </w:rPr>
              <w:t>Raoul</w:t>
            </w:r>
            <w:proofErr w:type="spellEnd"/>
          </w:p>
          <w:p w14:paraId="3B83C55B" w14:textId="77777777" w:rsidR="00DC5522" w:rsidRPr="00DC5522" w:rsidRDefault="00DC5522" w:rsidP="00DC5522">
            <w:pPr>
              <w:widowControl w:val="0"/>
              <w:autoSpaceDE w:val="0"/>
              <w:autoSpaceDN w:val="0"/>
              <w:rPr>
                <w:rFonts w:eastAsia="Times New Roman"/>
                <w:u w:val="single"/>
              </w:rPr>
            </w:pPr>
            <w:r w:rsidRPr="00DC5522">
              <w:rPr>
                <w:rFonts w:eastAsia="Times New Roman"/>
                <w:u w:val="single"/>
              </w:rPr>
              <w:t>COMPER Matematică  Etapa Națională-</w:t>
            </w:r>
          </w:p>
          <w:p w14:paraId="49370595" w14:textId="77777777" w:rsidR="00DC5522" w:rsidRPr="00DC5522" w:rsidRDefault="00DC5522" w:rsidP="00DC5522">
            <w:pPr>
              <w:widowControl w:val="0"/>
              <w:autoSpaceDE w:val="0"/>
              <w:autoSpaceDN w:val="0"/>
              <w:rPr>
                <w:rFonts w:eastAsia="Times New Roman"/>
              </w:rPr>
            </w:pPr>
            <w:r w:rsidRPr="00DC5522">
              <w:rPr>
                <w:rFonts w:eastAsia="Times New Roman"/>
                <w:b/>
                <w:bCs/>
              </w:rPr>
              <w:t xml:space="preserve"> Premiul I</w:t>
            </w:r>
            <w:r w:rsidRPr="00DC5522">
              <w:rPr>
                <w:rFonts w:eastAsia="Times New Roman"/>
              </w:rPr>
              <w:t xml:space="preserve">- </w:t>
            </w:r>
            <w:proofErr w:type="spellStart"/>
            <w:r w:rsidRPr="00DC5522">
              <w:rPr>
                <w:rFonts w:eastAsia="Times New Roman"/>
              </w:rPr>
              <w:t>Bud</w:t>
            </w:r>
            <w:proofErr w:type="spellEnd"/>
            <w:r w:rsidRPr="00DC5522">
              <w:rPr>
                <w:rFonts w:eastAsia="Times New Roman"/>
              </w:rPr>
              <w:t xml:space="preserve"> Lea, Caraba </w:t>
            </w:r>
            <w:proofErr w:type="spellStart"/>
            <w:r w:rsidRPr="00DC5522">
              <w:rPr>
                <w:rFonts w:eastAsia="Times New Roman"/>
              </w:rPr>
              <w:t>Amedeea</w:t>
            </w:r>
            <w:proofErr w:type="spellEnd"/>
            <w:r w:rsidRPr="00DC5522">
              <w:rPr>
                <w:rFonts w:eastAsia="Times New Roman"/>
              </w:rPr>
              <w:t xml:space="preserve">, </w:t>
            </w:r>
            <w:proofErr w:type="spellStart"/>
            <w:r w:rsidRPr="00DC5522">
              <w:rPr>
                <w:rFonts w:eastAsia="Times New Roman"/>
              </w:rPr>
              <w:t>Deiac</w:t>
            </w:r>
            <w:proofErr w:type="spellEnd"/>
            <w:r w:rsidRPr="00DC5522">
              <w:rPr>
                <w:rFonts w:eastAsia="Times New Roman"/>
              </w:rPr>
              <w:t xml:space="preserve"> Laura, Mureșan Timotei</w:t>
            </w:r>
          </w:p>
          <w:p w14:paraId="5EDDF095" w14:textId="77777777" w:rsidR="00DC5522" w:rsidRPr="00DC5522" w:rsidRDefault="00DC5522" w:rsidP="00DC5522">
            <w:pPr>
              <w:widowControl w:val="0"/>
              <w:autoSpaceDE w:val="0"/>
              <w:autoSpaceDN w:val="0"/>
              <w:rPr>
                <w:rFonts w:eastAsia="Times New Roman"/>
              </w:rPr>
            </w:pPr>
          </w:p>
          <w:p w14:paraId="03635A9A" w14:textId="77777777" w:rsidR="00DC5522" w:rsidRPr="00DC5522" w:rsidRDefault="00DC5522" w:rsidP="00DC5522">
            <w:pPr>
              <w:widowControl w:val="0"/>
              <w:autoSpaceDE w:val="0"/>
              <w:autoSpaceDN w:val="0"/>
              <w:rPr>
                <w:rFonts w:eastAsia="Times New Roman"/>
              </w:rPr>
            </w:pPr>
          </w:p>
        </w:tc>
      </w:tr>
    </w:tbl>
    <w:p w14:paraId="6CE0CF83"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it-IT"/>
        </w:rPr>
      </w:pPr>
    </w:p>
    <w:bookmarkEnd w:id="3"/>
    <w:p w14:paraId="0785B853"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p>
    <w:p w14:paraId="2FFCF2A3"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b/>
          <w:bCs/>
        </w:rPr>
        <w:t>6.4. Elaborare de programe/</w:t>
      </w:r>
      <w:proofErr w:type="spellStart"/>
      <w:r w:rsidRPr="00DC5522">
        <w:rPr>
          <w:rFonts w:ascii="Times New Roman" w:eastAsia="Times New Roman" w:hAnsi="Times New Roman" w:cs="Times New Roman"/>
          <w:b/>
          <w:bCs/>
        </w:rPr>
        <w:t>activităţi</w:t>
      </w:r>
      <w:proofErr w:type="spellEnd"/>
      <w:r w:rsidRPr="00DC5522">
        <w:rPr>
          <w:rFonts w:ascii="Times New Roman" w:eastAsia="Times New Roman" w:hAnsi="Times New Roman" w:cs="Times New Roman"/>
          <w:b/>
          <w:bCs/>
        </w:rPr>
        <w:t xml:space="preserve"> de prevenire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combatere a </w:t>
      </w:r>
      <w:proofErr w:type="spellStart"/>
      <w:r w:rsidRPr="00DC5522">
        <w:rPr>
          <w:rFonts w:ascii="Times New Roman" w:eastAsia="Times New Roman" w:hAnsi="Times New Roman" w:cs="Times New Roman"/>
          <w:b/>
          <w:bCs/>
        </w:rPr>
        <w:t>violenţei</w:t>
      </w:r>
      <w:proofErr w:type="spellEnd"/>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şi</w:t>
      </w:r>
      <w:proofErr w:type="spellEnd"/>
      <w:r w:rsidRPr="00DC5522">
        <w:rPr>
          <w:rFonts w:ascii="Times New Roman" w:eastAsia="Times New Roman" w:hAnsi="Times New Roman" w:cs="Times New Roman"/>
          <w:b/>
          <w:bCs/>
        </w:rPr>
        <w:t xml:space="preserve"> </w:t>
      </w:r>
      <w:proofErr w:type="spellStart"/>
      <w:r w:rsidRPr="00DC5522">
        <w:rPr>
          <w:rFonts w:ascii="Times New Roman" w:eastAsia="Times New Roman" w:hAnsi="Times New Roman" w:cs="Times New Roman"/>
          <w:b/>
          <w:bCs/>
        </w:rPr>
        <w:t>bullyingului</w:t>
      </w:r>
      <w:proofErr w:type="spellEnd"/>
      <w:r w:rsidRPr="00DC5522">
        <w:rPr>
          <w:rFonts w:ascii="Times New Roman" w:eastAsia="Times New Roman" w:hAnsi="Times New Roman" w:cs="Times New Roman"/>
          <w:b/>
          <w:bCs/>
        </w:rPr>
        <w:t xml:space="preserve"> în</w:t>
      </w:r>
    </w:p>
    <w:p w14:paraId="15F530AF"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b/>
          <w:bCs/>
        </w:rPr>
        <w:t xml:space="preserve"> mediul </w:t>
      </w:r>
      <w:proofErr w:type="spellStart"/>
      <w:r w:rsidRPr="00DC5522">
        <w:rPr>
          <w:rFonts w:ascii="Times New Roman" w:eastAsia="Times New Roman" w:hAnsi="Times New Roman" w:cs="Times New Roman"/>
          <w:b/>
          <w:bCs/>
        </w:rPr>
        <w:t>şcolarşi</w:t>
      </w:r>
      <w:proofErr w:type="spellEnd"/>
      <w:r w:rsidRPr="00DC5522">
        <w:rPr>
          <w:rFonts w:ascii="Times New Roman" w:eastAsia="Times New Roman" w:hAnsi="Times New Roman" w:cs="Times New Roman"/>
          <w:b/>
          <w:bCs/>
        </w:rPr>
        <w:t>/sau în mediul online</w:t>
      </w:r>
    </w:p>
    <w:p w14:paraId="7A595867"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50A15569"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Toate învățătoarele s-au implicat în activități de prevenire și combatere a violenței atât în calitate de manager al clasei cât și în calitate de profesor de serviciu, dar mai ales, activând în campania  de prevenire și combatere a violenței în școli sub sloganul: *ARMONIE ÎN ȘCOLI, SIGURANȚĂ ÎN VIAȚĂ*</w:t>
      </w:r>
      <w:r w:rsidRPr="00DC5522">
        <w:rPr>
          <w:rFonts w:ascii="Times New Roman" w:eastAsia="Times New Roman" w:hAnsi="Times New Roman" w:cs="Times New Roman"/>
          <w:lang w:val="fr-FR"/>
        </w:rPr>
        <w:t>,</w:t>
      </w:r>
      <w:proofErr w:type="spellStart"/>
      <w:r w:rsidRPr="00DC5522">
        <w:rPr>
          <w:rFonts w:ascii="Times New Roman" w:eastAsia="Times New Roman" w:hAnsi="Times New Roman" w:cs="Times New Roman"/>
          <w:lang w:val="fr-FR"/>
        </w:rPr>
        <w:t>demarând</w:t>
      </w:r>
      <w:proofErr w:type="spellEnd"/>
      <w:r w:rsidRPr="00DC5522">
        <w:rPr>
          <w:rFonts w:ascii="Times New Roman" w:eastAsia="Times New Roman" w:hAnsi="Times New Roman" w:cs="Times New Roman"/>
          <w:lang w:val="fr-FR"/>
        </w:rPr>
        <w:t xml:space="preserve"> </w:t>
      </w:r>
      <w:proofErr w:type="spellStart"/>
      <w:r w:rsidRPr="00DC5522">
        <w:rPr>
          <w:rFonts w:ascii="Times New Roman" w:eastAsia="Times New Roman" w:hAnsi="Times New Roman" w:cs="Times New Roman"/>
          <w:lang w:val="fr-FR"/>
        </w:rPr>
        <w:t>activități</w:t>
      </w:r>
      <w:proofErr w:type="spellEnd"/>
      <w:r w:rsidRPr="00DC5522">
        <w:rPr>
          <w:rFonts w:ascii="Times New Roman" w:eastAsia="Times New Roman" w:hAnsi="Times New Roman" w:cs="Times New Roman"/>
          <w:lang w:val="fr-FR"/>
        </w:rPr>
        <w:t xml:space="preserve"> de </w:t>
      </w:r>
      <w:proofErr w:type="spellStart"/>
      <w:r w:rsidRPr="00DC5522">
        <w:rPr>
          <w:rFonts w:ascii="Times New Roman" w:eastAsia="Times New Roman" w:hAnsi="Times New Roman" w:cs="Times New Roman"/>
          <w:lang w:val="fr-FR"/>
        </w:rPr>
        <w:t>combatere</w:t>
      </w:r>
      <w:proofErr w:type="spellEnd"/>
      <w:r w:rsidRPr="00DC5522">
        <w:rPr>
          <w:rFonts w:ascii="Times New Roman" w:eastAsia="Times New Roman" w:hAnsi="Times New Roman" w:cs="Times New Roman"/>
          <w:lang w:val="fr-FR"/>
        </w:rPr>
        <w:t xml:space="preserve"> a </w:t>
      </w:r>
      <w:proofErr w:type="spellStart"/>
      <w:r w:rsidRPr="00DC5522">
        <w:rPr>
          <w:rFonts w:ascii="Times New Roman" w:eastAsia="Times New Roman" w:hAnsi="Times New Roman" w:cs="Times New Roman"/>
          <w:lang w:val="fr-FR"/>
        </w:rPr>
        <w:t>bullyngului</w:t>
      </w:r>
      <w:proofErr w:type="spellEnd"/>
      <w:r w:rsidRPr="00DC5522">
        <w:rPr>
          <w:rFonts w:ascii="Times New Roman" w:eastAsia="Times New Roman" w:hAnsi="Times New Roman" w:cs="Times New Roman"/>
          <w:lang w:val="fr-FR"/>
        </w:rPr>
        <w:t xml:space="preserve"> </w:t>
      </w:r>
      <w:proofErr w:type="spellStart"/>
      <w:r w:rsidRPr="00DC5522">
        <w:rPr>
          <w:rFonts w:ascii="Times New Roman" w:eastAsia="Times New Roman" w:hAnsi="Times New Roman" w:cs="Times New Roman"/>
          <w:lang w:val="fr-FR"/>
        </w:rPr>
        <w:t>în</w:t>
      </w:r>
      <w:proofErr w:type="spellEnd"/>
      <w:r w:rsidRPr="00DC5522">
        <w:rPr>
          <w:rFonts w:ascii="Times New Roman" w:eastAsia="Times New Roman" w:hAnsi="Times New Roman" w:cs="Times New Roman"/>
          <w:lang w:val="fr-FR"/>
        </w:rPr>
        <w:t xml:space="preserve"> </w:t>
      </w:r>
      <w:proofErr w:type="spellStart"/>
      <w:r w:rsidRPr="00DC5522">
        <w:rPr>
          <w:rFonts w:ascii="Times New Roman" w:eastAsia="Times New Roman" w:hAnsi="Times New Roman" w:cs="Times New Roman"/>
          <w:lang w:val="fr-FR"/>
        </w:rPr>
        <w:t>șco</w:t>
      </w:r>
      <w:proofErr w:type="spellEnd"/>
      <w:r w:rsidRPr="00DC5522">
        <w:rPr>
          <w:rFonts w:ascii="Times New Roman" w:eastAsia="Times New Roman" w:hAnsi="Times New Roman" w:cs="Times New Roman"/>
        </w:rPr>
        <w:t>ală.</w:t>
      </w:r>
    </w:p>
    <w:p w14:paraId="58568FDC"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sectPr w:rsidR="00DC5522" w:rsidRPr="00DC5522" w:rsidSect="0002550A">
          <w:pgSz w:w="11910" w:h="16840"/>
          <w:pgMar w:top="1320" w:right="1560" w:bottom="280" w:left="1300" w:header="720" w:footer="720" w:gutter="0"/>
          <w:cols w:space="708"/>
          <w:docGrid w:linePitch="299"/>
        </w:sectPr>
      </w:pPr>
      <w:r w:rsidRPr="00DC5522">
        <w:rPr>
          <w:rFonts w:ascii="Times New Roman" w:eastAsia="Times New Roman" w:hAnsi="Times New Roman" w:cs="Times New Roman"/>
          <w:lang w:val="fr-FR"/>
        </w:rPr>
        <w:t xml:space="preserve">De </w:t>
      </w:r>
      <w:proofErr w:type="spellStart"/>
      <w:r w:rsidRPr="00DC5522">
        <w:rPr>
          <w:rFonts w:ascii="Times New Roman" w:eastAsia="Times New Roman" w:hAnsi="Times New Roman" w:cs="Times New Roman"/>
          <w:lang w:val="fr-FR"/>
        </w:rPr>
        <w:t>asemeni</w:t>
      </w:r>
      <w:proofErr w:type="spellEnd"/>
      <w:r w:rsidRPr="00DC5522">
        <w:rPr>
          <w:rFonts w:ascii="Times New Roman" w:eastAsia="Times New Roman" w:hAnsi="Times New Roman" w:cs="Times New Roman"/>
          <w:lang w:val="fr-FR"/>
        </w:rPr>
        <w:t>,</w:t>
      </w:r>
      <w:r w:rsidRPr="00DC5522">
        <w:rPr>
          <w:rFonts w:ascii="Times New Roman" w:eastAsia="Times New Roman" w:hAnsi="Times New Roman" w:cs="Times New Roman"/>
        </w:rPr>
        <w:t xml:space="preserve"> s-</w:t>
      </w:r>
      <w:proofErr w:type="gramStart"/>
      <w:r w:rsidRPr="00DC5522">
        <w:rPr>
          <w:rFonts w:ascii="Times New Roman" w:eastAsia="Times New Roman" w:hAnsi="Times New Roman" w:cs="Times New Roman"/>
        </w:rPr>
        <w:t>au  aplicat</w:t>
      </w:r>
      <w:proofErr w:type="gramEnd"/>
      <w:r w:rsidRPr="00DC5522">
        <w:rPr>
          <w:rFonts w:ascii="Times New Roman" w:eastAsia="Times New Roman" w:hAnsi="Times New Roman" w:cs="Times New Roman"/>
        </w:rPr>
        <w:t xml:space="preserve"> la clasă, procedurile de securitate a muncii și de PSI prevăzute de legislația în vigoare., iar doamna </w:t>
      </w:r>
      <w:proofErr w:type="spellStart"/>
      <w:r w:rsidRPr="00DC5522">
        <w:rPr>
          <w:rFonts w:ascii="Times New Roman" w:eastAsia="Times New Roman" w:hAnsi="Times New Roman" w:cs="Times New Roman"/>
        </w:rPr>
        <w:t>Palincaș</w:t>
      </w:r>
      <w:proofErr w:type="spellEnd"/>
      <w:r w:rsidRPr="00DC5522">
        <w:rPr>
          <w:rFonts w:ascii="Times New Roman" w:eastAsia="Times New Roman" w:hAnsi="Times New Roman" w:cs="Times New Roman"/>
        </w:rPr>
        <w:t xml:space="preserve"> Natalia, împreună cu un reprezentant de la ISU, a împărțit elevilor din școală, pliante cu informațiile de bază și comportamentul necesar în cazul unui </w:t>
      </w:r>
      <w:proofErr w:type="gramStart"/>
      <w:r w:rsidRPr="00DC5522">
        <w:rPr>
          <w:rFonts w:ascii="Times New Roman" w:eastAsia="Times New Roman" w:hAnsi="Times New Roman" w:cs="Times New Roman"/>
        </w:rPr>
        <w:t>incendiu..</w:t>
      </w:r>
      <w:proofErr w:type="gramEnd"/>
    </w:p>
    <w:p w14:paraId="0BD9C849"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3CE5586F"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Respectarea normelor, a procedurilor de sănătate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securitate a muncii, de prevenire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stingere a incendiilor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de </w:t>
      </w:r>
      <w:proofErr w:type="spellStart"/>
      <w:r w:rsidRPr="00DC5522">
        <w:rPr>
          <w:rFonts w:ascii="Times New Roman" w:eastAsia="Times New Roman" w:hAnsi="Times New Roman" w:cs="Times New Roman"/>
        </w:rPr>
        <w:t>situaţii</w:t>
      </w:r>
      <w:proofErr w:type="spellEnd"/>
      <w:r w:rsidRPr="00DC5522">
        <w:rPr>
          <w:rFonts w:ascii="Times New Roman" w:eastAsia="Times New Roman" w:hAnsi="Times New Roman" w:cs="Times New Roman"/>
        </w:rPr>
        <w:t xml:space="preserve"> de </w:t>
      </w:r>
      <w:proofErr w:type="spellStart"/>
      <w:r w:rsidRPr="00DC5522">
        <w:rPr>
          <w:rFonts w:ascii="Times New Roman" w:eastAsia="Times New Roman" w:hAnsi="Times New Roman" w:cs="Times New Roman"/>
        </w:rPr>
        <w:t>urgenţă</w:t>
      </w:r>
      <w:proofErr w:type="spellEnd"/>
      <w:r w:rsidRPr="00DC5522">
        <w:rPr>
          <w:rFonts w:ascii="Times New Roman" w:eastAsia="Times New Roman" w:hAnsi="Times New Roman" w:cs="Times New Roman"/>
        </w:rPr>
        <w:t xml:space="preserve"> pentru toate tipurile de </w:t>
      </w:r>
      <w:proofErr w:type="spellStart"/>
      <w:r w:rsidRPr="00DC5522">
        <w:rPr>
          <w:rFonts w:ascii="Times New Roman" w:eastAsia="Times New Roman" w:hAnsi="Times New Roman" w:cs="Times New Roman"/>
        </w:rPr>
        <w:t>activităţi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desfăşurate</w:t>
      </w:r>
      <w:proofErr w:type="spellEnd"/>
      <w:r w:rsidRPr="00DC5522">
        <w:rPr>
          <w:rFonts w:ascii="Times New Roman" w:eastAsia="Times New Roman" w:hAnsi="Times New Roman" w:cs="Times New Roman"/>
        </w:rPr>
        <w:t xml:space="preserve"> în cadrul </w:t>
      </w:r>
      <w:proofErr w:type="spellStart"/>
      <w:r w:rsidRPr="00DC5522">
        <w:rPr>
          <w:rFonts w:ascii="Times New Roman" w:eastAsia="Times New Roman" w:hAnsi="Times New Roman" w:cs="Times New Roman"/>
        </w:rPr>
        <w:t>unităţii</w:t>
      </w:r>
      <w:proofErr w:type="spellEnd"/>
      <w:r w:rsidRPr="00DC5522">
        <w:rPr>
          <w:rFonts w:ascii="Times New Roman" w:eastAsia="Times New Roman" w:hAnsi="Times New Roman" w:cs="Times New Roman"/>
        </w:rPr>
        <w:t xml:space="preserve"> de </w:t>
      </w:r>
      <w:proofErr w:type="spellStart"/>
      <w:r w:rsidRPr="00DC5522">
        <w:rPr>
          <w:rFonts w:ascii="Times New Roman" w:eastAsia="Times New Roman" w:hAnsi="Times New Roman" w:cs="Times New Roman"/>
        </w:rPr>
        <w:t>învăţământ</w:t>
      </w:r>
      <w:proofErr w:type="spellEnd"/>
      <w:r w:rsidRPr="00DC5522">
        <w:rPr>
          <w:rFonts w:ascii="Times New Roman" w:eastAsia="Times New Roman" w:hAnsi="Times New Roman" w:cs="Times New Roman"/>
        </w:rPr>
        <w:t xml:space="preserve">, precum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a sarcinilor suplimentare</w:t>
      </w:r>
    </w:p>
    <w:p w14:paraId="457E71D7"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1EE224F1"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p>
    <w:p w14:paraId="64AFF13D"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b/>
          <w:bCs/>
        </w:rPr>
      </w:pPr>
      <w:r w:rsidRPr="00DC5522">
        <w:rPr>
          <w:rFonts w:ascii="Times New Roman" w:eastAsia="Times New Roman" w:hAnsi="Times New Roman" w:cs="Times New Roman"/>
          <w:b/>
          <w:bCs/>
        </w:rPr>
        <w:t xml:space="preserve">6.5. Implicarea activă în crearea unei culturi a </w:t>
      </w:r>
      <w:proofErr w:type="spellStart"/>
      <w:r w:rsidRPr="00DC5522">
        <w:rPr>
          <w:rFonts w:ascii="Times New Roman" w:eastAsia="Times New Roman" w:hAnsi="Times New Roman" w:cs="Times New Roman"/>
          <w:b/>
          <w:bCs/>
        </w:rPr>
        <w:t>calităţii</w:t>
      </w:r>
      <w:proofErr w:type="spellEnd"/>
      <w:r w:rsidRPr="00DC5522">
        <w:rPr>
          <w:rFonts w:ascii="Times New Roman" w:eastAsia="Times New Roman" w:hAnsi="Times New Roman" w:cs="Times New Roman"/>
          <w:b/>
          <w:bCs/>
        </w:rPr>
        <w:t xml:space="preserve"> la nivelul </w:t>
      </w:r>
      <w:proofErr w:type="spellStart"/>
      <w:r w:rsidRPr="00DC5522">
        <w:rPr>
          <w:rFonts w:ascii="Times New Roman" w:eastAsia="Times New Roman" w:hAnsi="Times New Roman" w:cs="Times New Roman"/>
          <w:b/>
          <w:bCs/>
        </w:rPr>
        <w:t>organizaţiei</w:t>
      </w:r>
      <w:proofErr w:type="spellEnd"/>
      <w:r w:rsidRPr="00DC5522">
        <w:rPr>
          <w:rFonts w:ascii="Times New Roman" w:eastAsia="Times New Roman" w:hAnsi="Times New Roman" w:cs="Times New Roman"/>
          <w:b/>
          <w:bCs/>
        </w:rPr>
        <w:t>:</w:t>
      </w:r>
    </w:p>
    <w:p w14:paraId="4CC69A22"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7A13F68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Toate învățătoarele s-au implicat în activități de prevenire și combatere a violenței atât în calitate de manageri ai clasei cât și în calitate de profesori de serviciu; am aplicat procedurile de securitate a muncii și de PSI prevăzute de legislația în vigoare; și-au asumat și îndeplinit sarcinile de serviciu conform indicatorilor de calitate prevăzute de CEAC.</w:t>
      </w:r>
    </w:p>
    <w:p w14:paraId="6AE63DC9"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Doamna învățătoare Mia Barth a implementat la nivelul </w:t>
      </w:r>
      <w:proofErr w:type="spellStart"/>
      <w:r w:rsidRPr="00DC5522">
        <w:rPr>
          <w:rFonts w:ascii="Times New Roman" w:eastAsia="Times New Roman" w:hAnsi="Times New Roman" w:cs="Times New Roman"/>
        </w:rPr>
        <w:t>unităţii</w:t>
      </w:r>
      <w:proofErr w:type="spellEnd"/>
      <w:r w:rsidRPr="00DC5522">
        <w:rPr>
          <w:rFonts w:ascii="Times New Roman" w:eastAsia="Times New Roman" w:hAnsi="Times New Roman" w:cs="Times New Roman"/>
        </w:rPr>
        <w:t xml:space="preserve"> proiectul </w:t>
      </w:r>
      <w:proofErr w:type="spellStart"/>
      <w:r w:rsidRPr="00DC5522">
        <w:rPr>
          <w:rFonts w:ascii="Times New Roman" w:eastAsia="Times New Roman" w:hAnsi="Times New Roman" w:cs="Times New Roman"/>
        </w:rPr>
        <w:t>educational</w:t>
      </w:r>
      <w:proofErr w:type="spellEnd"/>
      <w:r w:rsidRPr="00DC5522">
        <w:rPr>
          <w:rFonts w:ascii="Times New Roman" w:eastAsia="Times New Roman" w:hAnsi="Times New Roman" w:cs="Times New Roman"/>
        </w:rPr>
        <w:t xml:space="preserve"> Călătorind pe aripile toamnei , ed. A II-a, proiect la care au participat 258 de elevi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preşcolari</w:t>
      </w:r>
      <w:proofErr w:type="spellEnd"/>
      <w:r w:rsidRPr="00DC5522">
        <w:rPr>
          <w:rFonts w:ascii="Times New Roman" w:eastAsia="Times New Roman" w:hAnsi="Times New Roman" w:cs="Times New Roman"/>
        </w:rPr>
        <w:t xml:space="preserve">, 15 cadre didactice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părinţii</w:t>
      </w:r>
      <w:proofErr w:type="spellEnd"/>
      <w:r w:rsidRPr="00DC5522">
        <w:rPr>
          <w:rFonts w:ascii="Times New Roman" w:eastAsia="Times New Roman" w:hAnsi="Times New Roman" w:cs="Times New Roman"/>
        </w:rPr>
        <w:t xml:space="preserve"> elevilor </w:t>
      </w:r>
      <w:proofErr w:type="spellStart"/>
      <w:r w:rsidRPr="00DC5522">
        <w:rPr>
          <w:rFonts w:ascii="Times New Roman" w:eastAsia="Times New Roman" w:hAnsi="Times New Roman" w:cs="Times New Roman"/>
        </w:rPr>
        <w:t>implicaţi</w:t>
      </w:r>
      <w:proofErr w:type="spellEnd"/>
      <w:r w:rsidRPr="00DC5522">
        <w:rPr>
          <w:rFonts w:ascii="Times New Roman" w:eastAsia="Times New Roman" w:hAnsi="Times New Roman" w:cs="Times New Roman"/>
        </w:rPr>
        <w:t xml:space="preserve"> în proiect. De asemenea a antrenat elevii la proiectul </w:t>
      </w:r>
      <w:proofErr w:type="spellStart"/>
      <w:r w:rsidRPr="00DC5522">
        <w:rPr>
          <w:rFonts w:ascii="Times New Roman" w:eastAsia="Times New Roman" w:hAnsi="Times New Roman" w:cs="Times New Roman"/>
        </w:rPr>
        <w:t>iniţiat</w:t>
      </w:r>
      <w:proofErr w:type="spellEnd"/>
      <w:r w:rsidRPr="00DC5522">
        <w:rPr>
          <w:rFonts w:ascii="Times New Roman" w:eastAsia="Times New Roman" w:hAnsi="Times New Roman" w:cs="Times New Roman"/>
        </w:rPr>
        <w:t xml:space="preserve"> de clasa a III de la </w:t>
      </w:r>
      <w:proofErr w:type="spellStart"/>
      <w:r w:rsidRPr="00DC5522">
        <w:rPr>
          <w:rFonts w:ascii="Times New Roman" w:eastAsia="Times New Roman" w:hAnsi="Times New Roman" w:cs="Times New Roman"/>
        </w:rPr>
        <w:t>Şc.Floreşti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Rep.Moldova</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Învăţ</w:t>
      </w:r>
      <w:proofErr w:type="spellEnd"/>
      <w:r w:rsidRPr="00DC5522">
        <w:rPr>
          <w:rFonts w:ascii="Times New Roman" w:eastAsia="Times New Roman" w:hAnsi="Times New Roman" w:cs="Times New Roman"/>
        </w:rPr>
        <w:t xml:space="preserve"> din mărgăritarele limbii române, proiect prin intermediul căruia elevii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părinţii</w:t>
      </w:r>
      <w:proofErr w:type="spellEnd"/>
      <w:r w:rsidRPr="00DC5522">
        <w:rPr>
          <w:rFonts w:ascii="Times New Roman" w:eastAsia="Times New Roman" w:hAnsi="Times New Roman" w:cs="Times New Roman"/>
        </w:rPr>
        <w:t xml:space="preserve"> lor au luat la </w:t>
      </w:r>
      <w:proofErr w:type="spellStart"/>
      <w:r w:rsidRPr="00DC5522">
        <w:rPr>
          <w:rFonts w:ascii="Times New Roman" w:eastAsia="Times New Roman" w:hAnsi="Times New Roman" w:cs="Times New Roman"/>
        </w:rPr>
        <w:t>cunoştinţă</w:t>
      </w:r>
      <w:proofErr w:type="spellEnd"/>
      <w:r w:rsidRPr="00DC5522">
        <w:rPr>
          <w:rFonts w:ascii="Times New Roman" w:eastAsia="Times New Roman" w:hAnsi="Times New Roman" w:cs="Times New Roman"/>
        </w:rPr>
        <w:t xml:space="preserve"> de fabulele lui Alecu Donici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opera dedicată mamei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copilăriei a lui Grigore Vieru. Proiectul a avut câte o temă lunară , cu tematică dată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întâlniri lunare online cu partenerii din Moldova. Proiectul s-a finalizat cu editarea unei cărticele cu </w:t>
      </w:r>
      <w:proofErr w:type="spellStart"/>
      <w:r w:rsidRPr="00DC5522">
        <w:rPr>
          <w:rFonts w:ascii="Times New Roman" w:eastAsia="Times New Roman" w:hAnsi="Times New Roman" w:cs="Times New Roman"/>
        </w:rPr>
        <w:t>creaţile</w:t>
      </w:r>
      <w:proofErr w:type="spellEnd"/>
      <w:r w:rsidRPr="00DC5522">
        <w:rPr>
          <w:rFonts w:ascii="Times New Roman" w:eastAsia="Times New Roman" w:hAnsi="Times New Roman" w:cs="Times New Roman"/>
        </w:rPr>
        <w:t xml:space="preserve"> copiilor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cu o </w:t>
      </w:r>
      <w:proofErr w:type="spellStart"/>
      <w:r w:rsidRPr="00DC5522">
        <w:rPr>
          <w:rFonts w:ascii="Times New Roman" w:eastAsia="Times New Roman" w:hAnsi="Times New Roman" w:cs="Times New Roman"/>
        </w:rPr>
        <w:t>şezătoare</w:t>
      </w:r>
      <w:proofErr w:type="spellEnd"/>
      <w:r w:rsidRPr="00DC5522">
        <w:rPr>
          <w:rFonts w:ascii="Times New Roman" w:eastAsia="Times New Roman" w:hAnsi="Times New Roman" w:cs="Times New Roman"/>
        </w:rPr>
        <w:t xml:space="preserve"> literară dedicată mamei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prezentată </w:t>
      </w:r>
      <w:proofErr w:type="spellStart"/>
      <w:r w:rsidRPr="00DC5522">
        <w:rPr>
          <w:rFonts w:ascii="Times New Roman" w:eastAsia="Times New Roman" w:hAnsi="Times New Roman" w:cs="Times New Roman"/>
        </w:rPr>
        <w:t>părinţilor</w:t>
      </w:r>
      <w:proofErr w:type="spellEnd"/>
      <w:r w:rsidRPr="00DC5522">
        <w:rPr>
          <w:rFonts w:ascii="Times New Roman" w:eastAsia="Times New Roman" w:hAnsi="Times New Roman" w:cs="Times New Roman"/>
        </w:rPr>
        <w:t xml:space="preserve">. Proiectul a fost înscris la </w:t>
      </w:r>
      <w:proofErr w:type="spellStart"/>
      <w:r w:rsidRPr="00DC5522">
        <w:rPr>
          <w:rFonts w:ascii="Times New Roman" w:eastAsia="Times New Roman" w:hAnsi="Times New Roman" w:cs="Times New Roman"/>
        </w:rPr>
        <w:t>Educaţie</w:t>
      </w:r>
      <w:proofErr w:type="spellEnd"/>
      <w:r w:rsidRPr="00DC5522">
        <w:rPr>
          <w:rFonts w:ascii="Times New Roman" w:eastAsia="Times New Roman" w:hAnsi="Times New Roman" w:cs="Times New Roman"/>
        </w:rPr>
        <w:t xml:space="preserve"> Online Fără Hotare, Republica Moldova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au </w:t>
      </w:r>
      <w:proofErr w:type="spellStart"/>
      <w:r w:rsidRPr="00DC5522">
        <w:rPr>
          <w:rFonts w:ascii="Times New Roman" w:eastAsia="Times New Roman" w:hAnsi="Times New Roman" w:cs="Times New Roman"/>
        </w:rPr>
        <w:t>obţinut</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o diplomă.</w:t>
      </w:r>
    </w:p>
    <w:p w14:paraId="1DDD3BA3" w14:textId="1635F582"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noProof/>
        </w:rPr>
        <w:drawing>
          <wp:inline distT="0" distB="0" distL="0" distR="0" wp14:anchorId="46DBF37B" wp14:editId="1EB72C84">
            <wp:extent cx="3185160" cy="1798320"/>
            <wp:effectExtent l="0" t="0" r="0" b="0"/>
            <wp:docPr id="499307301" name="Imagine 6" descr="O imagine care conține text, captură de ecran, Font, siglă&#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307301" name="Imagine 6" descr="O imagine care conține text, captură de ecran, Font, siglă&#10;&#10;Conținutul generat de inteligența artificială poate fi incorec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85160" cy="1798320"/>
                    </a:xfrm>
                    <a:prstGeom prst="rect">
                      <a:avLst/>
                    </a:prstGeom>
                    <a:noFill/>
                    <a:ln>
                      <a:noFill/>
                    </a:ln>
                  </pic:spPr>
                </pic:pic>
              </a:graphicData>
            </a:graphic>
          </wp:inline>
        </w:drawing>
      </w:r>
    </w:p>
    <w:p w14:paraId="4B459A2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4838B8D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4318F48A"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lang w:eastAsia="zh-CN"/>
        </w:rPr>
      </w:pPr>
      <w:r w:rsidRPr="00DC5522">
        <w:rPr>
          <w:rFonts w:ascii="Times New Roman" w:eastAsia="Times New Roman" w:hAnsi="Times New Roman" w:cs="Times New Roman"/>
        </w:rPr>
        <w:t xml:space="preserve">La nivelul claselor </w:t>
      </w:r>
      <w:proofErr w:type="spellStart"/>
      <w:r w:rsidRPr="00DC5522">
        <w:rPr>
          <w:rFonts w:ascii="Times New Roman" w:eastAsia="Times New Roman" w:hAnsi="Times New Roman" w:cs="Times New Roman"/>
        </w:rPr>
        <w:t>prefătitoare</w:t>
      </w:r>
      <w:proofErr w:type="spellEnd"/>
      <w:r w:rsidRPr="00DC5522">
        <w:rPr>
          <w:rFonts w:ascii="Times New Roman" w:eastAsia="Times New Roman" w:hAnsi="Times New Roman" w:cs="Times New Roman"/>
        </w:rPr>
        <w:t xml:space="preserve"> și I, s-au</w:t>
      </w:r>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organizat</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și</w:t>
      </w:r>
      <w:proofErr w:type="spellEnd"/>
      <w:r w:rsidRPr="00DC5522">
        <w:rPr>
          <w:rFonts w:ascii="Times New Roman" w:eastAsia="Times New Roman" w:hAnsi="Times New Roman" w:cs="Times New Roman"/>
          <w:lang w:val="en-US" w:eastAsia="zh-CN"/>
        </w:rPr>
        <w:t xml:space="preserve"> </w:t>
      </w:r>
      <w:r w:rsidRPr="00DC5522">
        <w:rPr>
          <w:rFonts w:ascii="Times New Roman" w:eastAsia="Times New Roman" w:hAnsi="Times New Roman" w:cs="Times New Roman"/>
          <w:lang w:eastAsia="zh-CN"/>
        </w:rPr>
        <w:t xml:space="preserve">s-a </w:t>
      </w:r>
      <w:proofErr w:type="spellStart"/>
      <w:r w:rsidRPr="00DC5522">
        <w:rPr>
          <w:rFonts w:ascii="Times New Roman" w:eastAsia="Times New Roman" w:hAnsi="Times New Roman" w:cs="Times New Roman"/>
          <w:lang w:val="en-US" w:eastAsia="zh-CN"/>
        </w:rPr>
        <w:t>participat</w:t>
      </w:r>
      <w:proofErr w:type="spellEnd"/>
      <w:r w:rsidRPr="00DC5522">
        <w:rPr>
          <w:rFonts w:ascii="Times New Roman" w:eastAsia="Times New Roman" w:hAnsi="Times New Roman" w:cs="Times New Roman"/>
          <w:lang w:val="en-US" w:eastAsia="zh-CN"/>
        </w:rPr>
        <w:t xml:space="preserve"> la </w:t>
      </w:r>
      <w:proofErr w:type="spellStart"/>
      <w:r w:rsidRPr="00DC5522">
        <w:rPr>
          <w:rFonts w:ascii="Times New Roman" w:eastAsia="Times New Roman" w:hAnsi="Times New Roman" w:cs="Times New Roman"/>
          <w:lang w:val="en-US" w:eastAsia="zh-CN"/>
        </w:rPr>
        <w:t>activități</w:t>
      </w:r>
      <w:proofErr w:type="spellEnd"/>
      <w:r w:rsidRPr="00DC5522">
        <w:rPr>
          <w:rFonts w:ascii="Times New Roman" w:eastAsia="Times New Roman" w:hAnsi="Times New Roman" w:cs="Times New Roman"/>
          <w:lang w:val="en-US" w:eastAsia="zh-CN"/>
        </w:rPr>
        <w:t xml:space="preserve"> de </w:t>
      </w:r>
      <w:proofErr w:type="spellStart"/>
      <w:r w:rsidRPr="00DC5522">
        <w:rPr>
          <w:rFonts w:ascii="Times New Roman" w:eastAsia="Times New Roman" w:hAnsi="Times New Roman" w:cs="Times New Roman"/>
          <w:lang w:val="en-US" w:eastAsia="zh-CN"/>
        </w:rPr>
        <w:t>voluntariat</w:t>
      </w:r>
      <w:proofErr w:type="spellEnd"/>
      <w:r w:rsidRPr="00DC5522">
        <w:rPr>
          <w:rFonts w:ascii="Times New Roman" w:eastAsia="Times New Roman" w:hAnsi="Times New Roman" w:cs="Times New Roman"/>
          <w:lang w:val="en-US" w:eastAsia="zh-CN"/>
        </w:rPr>
        <w:t xml:space="preserve"> precum – </w:t>
      </w:r>
      <w:proofErr w:type="spellStart"/>
      <w:r w:rsidRPr="00DC5522">
        <w:rPr>
          <w:rFonts w:ascii="Times New Roman" w:eastAsia="Times New Roman" w:hAnsi="Times New Roman" w:cs="Times New Roman"/>
          <w:lang w:val="en-US" w:eastAsia="zh-CN"/>
        </w:rPr>
        <w:t>ecologizarea</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spațiului</w:t>
      </w:r>
      <w:proofErr w:type="spellEnd"/>
      <w:r w:rsidRPr="00DC5522">
        <w:rPr>
          <w:rFonts w:ascii="Times New Roman" w:eastAsia="Times New Roman" w:hAnsi="Times New Roman" w:cs="Times New Roman"/>
          <w:lang w:val="en-US" w:eastAsia="zh-CN"/>
        </w:rPr>
        <w:t xml:space="preserve"> exterior al </w:t>
      </w:r>
      <w:proofErr w:type="spellStart"/>
      <w:r w:rsidRPr="00DC5522">
        <w:rPr>
          <w:rFonts w:ascii="Times New Roman" w:eastAsia="Times New Roman" w:hAnsi="Times New Roman" w:cs="Times New Roman"/>
          <w:lang w:val="en-US" w:eastAsia="zh-CN"/>
        </w:rPr>
        <w:t>clasei</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curtea</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scolii</w:t>
      </w:r>
      <w:proofErr w:type="spellEnd"/>
      <w:r w:rsidRPr="00DC5522">
        <w:rPr>
          <w:rFonts w:ascii="Times New Roman" w:eastAsia="Times New Roman" w:hAnsi="Times New Roman" w:cs="Times New Roman"/>
          <w:lang w:val="en-US" w:eastAsia="zh-CN"/>
        </w:rPr>
        <w:t xml:space="preserve">).De </w:t>
      </w:r>
      <w:proofErr w:type="spellStart"/>
      <w:r w:rsidRPr="00DC5522">
        <w:rPr>
          <w:rFonts w:ascii="Times New Roman" w:eastAsia="Times New Roman" w:hAnsi="Times New Roman" w:cs="Times New Roman"/>
          <w:lang w:val="en-US" w:eastAsia="zh-CN"/>
        </w:rPr>
        <w:t>asemenea</w:t>
      </w:r>
      <w:proofErr w:type="spellEnd"/>
      <w:r w:rsidRPr="00DC5522">
        <w:rPr>
          <w:rFonts w:ascii="Times New Roman" w:eastAsia="Times New Roman" w:hAnsi="Times New Roman" w:cs="Times New Roman"/>
          <w:lang w:val="en-US" w:eastAsia="zh-CN"/>
        </w:rPr>
        <w:t xml:space="preserve">, </w:t>
      </w:r>
      <w:r w:rsidRPr="00DC5522">
        <w:rPr>
          <w:rFonts w:ascii="Times New Roman" w:eastAsia="Times New Roman" w:hAnsi="Times New Roman" w:cs="Times New Roman"/>
          <w:lang w:eastAsia="zh-CN"/>
        </w:rPr>
        <w:t xml:space="preserve">doamna </w:t>
      </w:r>
      <w:proofErr w:type="spellStart"/>
      <w:r w:rsidRPr="00DC5522">
        <w:rPr>
          <w:rFonts w:ascii="Times New Roman" w:eastAsia="Times New Roman" w:hAnsi="Times New Roman" w:cs="Times New Roman"/>
          <w:lang w:eastAsia="zh-CN"/>
        </w:rPr>
        <w:t>Palincaș</w:t>
      </w:r>
      <w:proofErr w:type="spellEnd"/>
      <w:r w:rsidRPr="00DC5522">
        <w:rPr>
          <w:rFonts w:ascii="Times New Roman" w:eastAsia="Times New Roman" w:hAnsi="Times New Roman" w:cs="Times New Roman"/>
          <w:lang w:eastAsia="zh-CN"/>
        </w:rPr>
        <w:t xml:space="preserve"> Natalia a </w:t>
      </w:r>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implementat</w:t>
      </w:r>
      <w:proofErr w:type="spellEnd"/>
      <w:r w:rsidRPr="00DC5522">
        <w:rPr>
          <w:rFonts w:ascii="Times New Roman" w:eastAsia="Times New Roman" w:hAnsi="Times New Roman" w:cs="Times New Roman"/>
          <w:lang w:val="en-US" w:eastAsia="zh-CN"/>
        </w:rPr>
        <w:t xml:space="preserve"> la </w:t>
      </w:r>
      <w:proofErr w:type="spellStart"/>
      <w:r w:rsidRPr="00DC5522">
        <w:rPr>
          <w:rFonts w:ascii="Times New Roman" w:eastAsia="Times New Roman" w:hAnsi="Times New Roman" w:cs="Times New Roman"/>
          <w:lang w:val="en-US" w:eastAsia="zh-CN"/>
        </w:rPr>
        <w:t>nivel</w:t>
      </w:r>
      <w:proofErr w:type="spellEnd"/>
      <w:r w:rsidRPr="00DC5522">
        <w:rPr>
          <w:rFonts w:ascii="Times New Roman" w:eastAsia="Times New Roman" w:hAnsi="Times New Roman" w:cs="Times New Roman"/>
          <w:lang w:val="en-US" w:eastAsia="zh-CN"/>
        </w:rPr>
        <w:t xml:space="preserve"> de </w:t>
      </w:r>
      <w:proofErr w:type="spellStart"/>
      <w:r w:rsidRPr="00DC5522">
        <w:rPr>
          <w:rFonts w:ascii="Times New Roman" w:eastAsia="Times New Roman" w:hAnsi="Times New Roman" w:cs="Times New Roman"/>
          <w:lang w:val="en-US" w:eastAsia="zh-CN"/>
        </w:rPr>
        <w:t>clasă</w:t>
      </w:r>
      <w:proofErr w:type="spellEnd"/>
      <w:r w:rsidRPr="00DC5522">
        <w:rPr>
          <w:rFonts w:ascii="Times New Roman" w:eastAsia="Times New Roman" w:hAnsi="Times New Roman" w:cs="Times New Roman"/>
          <w:lang w:val="en-US" w:eastAsia="zh-CN"/>
        </w:rPr>
        <w:t xml:space="preserve"> </w:t>
      </w:r>
      <w:proofErr w:type="spellStart"/>
      <w:r w:rsidRPr="00DC5522">
        <w:rPr>
          <w:rFonts w:ascii="Times New Roman" w:eastAsia="Times New Roman" w:hAnsi="Times New Roman" w:cs="Times New Roman"/>
          <w:lang w:val="en-US" w:eastAsia="zh-CN"/>
        </w:rPr>
        <w:t>proiectul</w:t>
      </w:r>
      <w:proofErr w:type="spellEnd"/>
      <w:r w:rsidRPr="00DC5522">
        <w:rPr>
          <w:rFonts w:ascii="Times New Roman" w:eastAsia="Times New Roman" w:hAnsi="Times New Roman" w:cs="Times New Roman"/>
          <w:lang w:val="en-US" w:eastAsia="zh-CN"/>
        </w:rPr>
        <w:t xml:space="preserve"> Ora de </w:t>
      </w:r>
      <w:proofErr w:type="spellStart"/>
      <w:r w:rsidRPr="00DC5522">
        <w:rPr>
          <w:rFonts w:ascii="Times New Roman" w:eastAsia="Times New Roman" w:hAnsi="Times New Roman" w:cs="Times New Roman"/>
          <w:lang w:val="en-US" w:eastAsia="zh-CN"/>
        </w:rPr>
        <w:t>Voluntariat</w:t>
      </w:r>
      <w:proofErr w:type="spellEnd"/>
      <w:r w:rsidRPr="00DC5522">
        <w:rPr>
          <w:rFonts w:ascii="Times New Roman" w:eastAsia="Times New Roman" w:hAnsi="Times New Roman" w:cs="Times New Roman"/>
          <w:lang w:eastAsia="zh-CN"/>
        </w:rPr>
        <w:t xml:space="preserve"> și a </w:t>
      </w:r>
      <w:r w:rsidRPr="00DC5522">
        <w:rPr>
          <w:rFonts w:ascii="Times New Roman" w:eastAsia="Times New Roman" w:hAnsi="Times New Roman" w:cs="Times New Roman"/>
        </w:rPr>
        <w:t xml:space="preserve">desfășurat diferite activități </w:t>
      </w:r>
      <w:proofErr w:type="spellStart"/>
      <w:r w:rsidRPr="00DC5522">
        <w:rPr>
          <w:rFonts w:ascii="Times New Roman" w:eastAsia="Times New Roman" w:hAnsi="Times New Roman" w:cs="Times New Roman"/>
        </w:rPr>
        <w:t>extracurriculare</w:t>
      </w:r>
      <w:proofErr w:type="spellEnd"/>
      <w:r w:rsidRPr="00DC5522">
        <w:rPr>
          <w:rFonts w:ascii="Times New Roman" w:eastAsia="Times New Roman" w:hAnsi="Times New Roman" w:cs="Times New Roman"/>
        </w:rPr>
        <w:t xml:space="preserve"> în cadrul unor proiecte desfășurate în școala noastră, de exemplu: </w:t>
      </w:r>
      <w:proofErr w:type="spellStart"/>
      <w:r w:rsidRPr="00DC5522">
        <w:rPr>
          <w:rFonts w:ascii="Times New Roman" w:eastAsia="Times New Roman" w:hAnsi="Times New Roman" w:cs="Times New Roman"/>
        </w:rPr>
        <w:t>Saptamna</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educatiei</w:t>
      </w:r>
      <w:proofErr w:type="spellEnd"/>
      <w:r w:rsidRPr="00DC5522">
        <w:rPr>
          <w:rFonts w:ascii="Times New Roman" w:eastAsia="Times New Roman" w:hAnsi="Times New Roman" w:cs="Times New Roman"/>
        </w:rPr>
        <w:t xml:space="preserve"> globale, Cartea – comoara pentru suflet</w:t>
      </w:r>
    </w:p>
    <w:p w14:paraId="2F6A2E72"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lang w:eastAsia="zh-CN"/>
        </w:rPr>
      </w:pPr>
    </w:p>
    <w:p w14:paraId="17849CDD"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Doamna Șimonca Raluca Ioana a încheiat parteneriat cu Asociația </w:t>
      </w:r>
      <w:proofErr w:type="spellStart"/>
      <w:r w:rsidRPr="00DC5522">
        <w:rPr>
          <w:rFonts w:ascii="Times New Roman" w:eastAsia="Times New Roman" w:hAnsi="Times New Roman" w:cs="Times New Roman"/>
        </w:rPr>
        <w:t>Americans</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Councils</w:t>
      </w:r>
      <w:proofErr w:type="spellEnd"/>
      <w:r w:rsidRPr="00DC5522">
        <w:rPr>
          <w:rFonts w:ascii="Times New Roman" w:eastAsia="Times New Roman" w:hAnsi="Times New Roman" w:cs="Times New Roman"/>
        </w:rPr>
        <w:t xml:space="preserve">, </w:t>
      </w:r>
      <w:r w:rsidRPr="00DC5522">
        <w:rPr>
          <w:rFonts w:ascii="Times New Roman" w:eastAsia="Times New Roman" w:hAnsi="Times New Roman" w:cs="Times New Roman"/>
          <w:lang w:val="en-US" w:eastAsia="zh-CN"/>
        </w:rPr>
        <w:t xml:space="preserve"> </w:t>
      </w:r>
      <w:r w:rsidRPr="00DC5522">
        <w:rPr>
          <w:rFonts w:ascii="Times New Roman" w:eastAsia="Times New Roman" w:hAnsi="Times New Roman" w:cs="Times New Roman"/>
          <w:lang w:eastAsia="zh-CN"/>
        </w:rPr>
        <w:t xml:space="preserve">și s-a înscris și participat în cadrul proiectului </w:t>
      </w:r>
      <w:r w:rsidRPr="00DC5522">
        <w:rPr>
          <w:rFonts w:ascii="Times New Roman" w:eastAsia="Times New Roman" w:hAnsi="Times New Roman" w:cs="Times New Roman"/>
          <w:lang w:val="en-US" w:eastAsia="zh-CN"/>
        </w:rPr>
        <w:t xml:space="preserve">4/4PentruPrieteni, </w:t>
      </w:r>
      <w:r w:rsidRPr="00DC5522">
        <w:rPr>
          <w:rFonts w:ascii="Times New Roman" w:eastAsia="Times New Roman" w:hAnsi="Times New Roman" w:cs="Times New Roman"/>
          <w:lang w:eastAsia="zh-CN"/>
        </w:rPr>
        <w:t>desfășurând activități de voluntariat cu oamenii fără adăpost din cadrul DAS- Satu Mare, în perioada 1-10</w:t>
      </w:r>
      <w:r w:rsidRPr="00DC5522">
        <w:rPr>
          <w:rFonts w:ascii="Times New Roman" w:eastAsia="Times New Roman" w:hAnsi="Times New Roman" w:cs="Times New Roman"/>
          <w:lang w:val="en-US" w:eastAsia="zh-CN"/>
        </w:rPr>
        <w:t>.04.202</w:t>
      </w:r>
      <w:r w:rsidRPr="00DC5522">
        <w:rPr>
          <w:rFonts w:ascii="Times New Roman" w:eastAsia="Times New Roman" w:hAnsi="Times New Roman" w:cs="Times New Roman"/>
          <w:lang w:eastAsia="zh-CN"/>
        </w:rPr>
        <w:t>5</w:t>
      </w:r>
      <w:r w:rsidRPr="00DC5522">
        <w:rPr>
          <w:rFonts w:ascii="Times New Roman" w:eastAsia="Times New Roman" w:hAnsi="Times New Roman" w:cs="Times New Roman"/>
          <w:lang w:val="en-US" w:eastAsia="zh-CN"/>
        </w:rPr>
        <w:t>.</w:t>
      </w:r>
      <w:r w:rsidRPr="00DC5522">
        <w:rPr>
          <w:rFonts w:ascii="Times New Roman" w:eastAsia="Times New Roman" w:hAnsi="Times New Roman" w:cs="Times New Roman"/>
        </w:rPr>
        <w:t xml:space="preserve">,obținând certificatul de voluntar activ, pentru organizarea de </w:t>
      </w:r>
      <w:proofErr w:type="spellStart"/>
      <w:r w:rsidRPr="00DC5522">
        <w:rPr>
          <w:rFonts w:ascii="Times New Roman" w:eastAsia="Times New Roman" w:hAnsi="Times New Roman" w:cs="Times New Roman"/>
        </w:rPr>
        <w:t>activităţi</w:t>
      </w:r>
      <w:proofErr w:type="spellEnd"/>
      <w:r w:rsidRPr="00DC5522">
        <w:rPr>
          <w:rFonts w:ascii="Times New Roman" w:eastAsia="Times New Roman" w:hAnsi="Times New Roman" w:cs="Times New Roman"/>
        </w:rPr>
        <w:t xml:space="preserve"> locale de voluntariat din perioada 1-10 aprilie 2025, în cadrul proiectului </w:t>
      </w:r>
      <w:proofErr w:type="spellStart"/>
      <w:r w:rsidRPr="00DC5522">
        <w:rPr>
          <w:rFonts w:ascii="Times New Roman" w:eastAsia="Times New Roman" w:hAnsi="Times New Roman" w:cs="Times New Roman"/>
        </w:rPr>
        <w:t>naţional</w:t>
      </w:r>
      <w:proofErr w:type="spellEnd"/>
      <w:r w:rsidRPr="00DC5522">
        <w:rPr>
          <w:rFonts w:ascii="Times New Roman" w:eastAsia="Times New Roman" w:hAnsi="Times New Roman" w:cs="Times New Roman"/>
        </w:rPr>
        <w:t xml:space="preserve"> 4/4 Pentru Prieteni, organizat de Ambasada Statelor Unite ale Americii în România și American </w:t>
      </w:r>
      <w:proofErr w:type="spellStart"/>
      <w:r w:rsidRPr="00DC5522">
        <w:rPr>
          <w:rFonts w:ascii="Times New Roman" w:eastAsia="Times New Roman" w:hAnsi="Times New Roman" w:cs="Times New Roman"/>
        </w:rPr>
        <w:t>Councils</w:t>
      </w:r>
      <w:proofErr w:type="spellEnd"/>
      <w:r w:rsidRPr="00DC5522">
        <w:rPr>
          <w:rFonts w:ascii="Times New Roman" w:eastAsia="Times New Roman" w:hAnsi="Times New Roman" w:cs="Times New Roman"/>
        </w:rPr>
        <w:t xml:space="preserve"> for International </w:t>
      </w:r>
      <w:proofErr w:type="spellStart"/>
      <w:r w:rsidRPr="00DC5522">
        <w:rPr>
          <w:rFonts w:ascii="Times New Roman" w:eastAsia="Times New Roman" w:hAnsi="Times New Roman" w:cs="Times New Roman"/>
        </w:rPr>
        <w:t>Education</w:t>
      </w:r>
      <w:proofErr w:type="spellEnd"/>
      <w:r w:rsidRPr="00DC5522">
        <w:rPr>
          <w:rFonts w:ascii="Times New Roman" w:eastAsia="Times New Roman" w:hAnsi="Times New Roman" w:cs="Times New Roman"/>
        </w:rPr>
        <w:t>. Proiectul onorează moștenirea activistului american Dr. Martin Luther King, proiect ajuns la a VI-a ediție</w:t>
      </w:r>
    </w:p>
    <w:p w14:paraId="55828EC5"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De asemeni a implementat împreună cu părinții si elevii clasei a II-a, proiectul Magia Crăciunului, care a avut un impact pozitiv asupra elevilor, dar și asupra beneficiarilor.</w:t>
      </w:r>
    </w:p>
    <w:p w14:paraId="0CABF628"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In perioada desfășurării examenelor de E.N. înv. </w:t>
      </w:r>
      <w:proofErr w:type="spellStart"/>
      <w:r w:rsidRPr="00DC5522">
        <w:rPr>
          <w:rFonts w:ascii="Times New Roman" w:eastAsia="Times New Roman" w:hAnsi="Times New Roman" w:cs="Times New Roman"/>
        </w:rPr>
        <w:t>Palincaș</w:t>
      </w:r>
      <w:proofErr w:type="spellEnd"/>
      <w:r w:rsidRPr="00DC5522">
        <w:rPr>
          <w:rFonts w:ascii="Times New Roman" w:eastAsia="Times New Roman" w:hAnsi="Times New Roman" w:cs="Times New Roman"/>
        </w:rPr>
        <w:t xml:space="preserve"> Natalia a fost cuprinsă în Comisia de organizare si desfășurare a Evaluării Naționale pentru elevii clasei a VIII – a (decizia nr. 427/16.06.2023).</w:t>
      </w:r>
    </w:p>
    <w:p w14:paraId="3C0F2729"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2C5E2670"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6.6. Promovarea de </w:t>
      </w:r>
      <w:proofErr w:type="spellStart"/>
      <w:r w:rsidRPr="00DC5522">
        <w:rPr>
          <w:rFonts w:ascii="Times New Roman" w:eastAsia="Times New Roman" w:hAnsi="Times New Roman" w:cs="Times New Roman"/>
        </w:rPr>
        <w:t>activităţi</w:t>
      </w:r>
      <w:proofErr w:type="spellEnd"/>
      <w:r w:rsidRPr="00DC5522">
        <w:rPr>
          <w:rFonts w:ascii="Times New Roman" w:eastAsia="Times New Roman" w:hAnsi="Times New Roman" w:cs="Times New Roman"/>
        </w:rPr>
        <w:t xml:space="preserve"> de </w:t>
      </w:r>
      <w:proofErr w:type="spellStart"/>
      <w:r w:rsidRPr="00DC5522">
        <w:rPr>
          <w:rFonts w:ascii="Times New Roman" w:eastAsia="Times New Roman" w:hAnsi="Times New Roman" w:cs="Times New Roman"/>
        </w:rPr>
        <w:t>învăţare</w:t>
      </w:r>
      <w:proofErr w:type="spellEnd"/>
      <w:r w:rsidRPr="00DC5522">
        <w:rPr>
          <w:rFonts w:ascii="Times New Roman" w:eastAsia="Times New Roman" w:hAnsi="Times New Roman" w:cs="Times New Roman"/>
        </w:rPr>
        <w:t xml:space="preserve"> interactive prin utilizarea unor instrumente realizate cu ajutorul tehnologiei</w:t>
      </w:r>
    </w:p>
    <w:p w14:paraId="32F568A9"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p>
    <w:p w14:paraId="0BBCEA4C" w14:textId="77777777"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rPr>
      </w:pPr>
      <w:r w:rsidRPr="00DC5522">
        <w:rPr>
          <w:rFonts w:ascii="Times New Roman" w:eastAsia="Times New Roman" w:hAnsi="Times New Roman" w:cs="Times New Roman"/>
        </w:rPr>
        <w:t xml:space="preserve">Învățătoarele au  antrenat elevii în utilizarea tehnologiei , cerându-le să utilizeze diferite </w:t>
      </w:r>
      <w:proofErr w:type="spellStart"/>
      <w:r w:rsidRPr="00DC5522">
        <w:rPr>
          <w:rFonts w:ascii="Times New Roman" w:eastAsia="Times New Roman" w:hAnsi="Times New Roman" w:cs="Times New Roman"/>
        </w:rPr>
        <w:t>aplicaţii</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Livresq</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Liveworksheets</w:t>
      </w:r>
      <w:proofErr w:type="spellEnd"/>
      <w:r w:rsidRPr="00DC5522">
        <w:rPr>
          <w:rFonts w:ascii="Times New Roman" w:eastAsia="Times New Roman" w:hAnsi="Times New Roman" w:cs="Times New Roman"/>
        </w:rPr>
        <w:t xml:space="preserve">, Academia ABC, </w:t>
      </w:r>
      <w:proofErr w:type="spellStart"/>
      <w:r w:rsidRPr="00DC5522">
        <w:rPr>
          <w:rFonts w:ascii="Times New Roman" w:eastAsia="Times New Roman" w:hAnsi="Times New Roman" w:cs="Times New Roman"/>
        </w:rPr>
        <w:t>Wordwall</w:t>
      </w:r>
      <w:proofErr w:type="spellEnd"/>
      <w:r w:rsidRPr="00DC5522">
        <w:rPr>
          <w:rFonts w:ascii="Times New Roman" w:eastAsia="Times New Roman" w:hAnsi="Times New Roman" w:cs="Times New Roman"/>
        </w:rPr>
        <w:t xml:space="preserve"> atât pentru </w:t>
      </w:r>
      <w:proofErr w:type="spellStart"/>
      <w:r w:rsidRPr="00DC5522">
        <w:rPr>
          <w:rFonts w:ascii="Times New Roman" w:eastAsia="Times New Roman" w:hAnsi="Times New Roman" w:cs="Times New Roman"/>
        </w:rPr>
        <w:t>învăţare</w:t>
      </w:r>
      <w:proofErr w:type="spellEnd"/>
      <w:r w:rsidRPr="00DC5522">
        <w:rPr>
          <w:rFonts w:ascii="Times New Roman" w:eastAsia="Times New Roman" w:hAnsi="Times New Roman" w:cs="Times New Roman"/>
        </w:rPr>
        <w:t xml:space="preserve"> cât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pentru evaluare.</w:t>
      </w:r>
    </w:p>
    <w:p w14:paraId="69752359" w14:textId="14655254" w:rsidR="00DC5522" w:rsidRPr="00DC5522" w:rsidRDefault="00DC5522" w:rsidP="00DC5522">
      <w:pPr>
        <w:widowControl w:val="0"/>
        <w:autoSpaceDE w:val="0"/>
        <w:autoSpaceDN w:val="0"/>
        <w:spacing w:after="0" w:line="240" w:lineRule="auto"/>
        <w:jc w:val="both"/>
        <w:rPr>
          <w:rFonts w:ascii="Times New Roman" w:eastAsia="Times New Roman" w:hAnsi="Times New Roman" w:cs="Times New Roman"/>
          <w:lang w:val="en-US" w:eastAsia="ro-RO"/>
        </w:rPr>
      </w:pPr>
      <w:r w:rsidRPr="00DC5522">
        <w:rPr>
          <w:rFonts w:ascii="Times New Roman" w:eastAsia="Times New Roman" w:hAnsi="Times New Roman" w:cs="Times New Roman"/>
          <w:noProof/>
          <w:lang w:val="en-US" w:eastAsia="ro-RO"/>
        </w:rPr>
        <w:lastRenderedPageBreak/>
        <w:drawing>
          <wp:inline distT="0" distB="0" distL="0" distR="0" wp14:anchorId="7F187FA2" wp14:editId="367CCA32">
            <wp:extent cx="906780" cy="647700"/>
            <wp:effectExtent l="0" t="0" r="7620" b="0"/>
            <wp:docPr id="125822159" name="Imagine 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iagram&#10;&#10;Description automatically generated with medium confidenc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06780" cy="647700"/>
                    </a:xfrm>
                    <a:prstGeom prst="rect">
                      <a:avLst/>
                    </a:prstGeom>
                    <a:noFill/>
                    <a:ln>
                      <a:noFill/>
                    </a:ln>
                  </pic:spPr>
                </pic:pic>
              </a:graphicData>
            </a:graphic>
          </wp:inline>
        </w:drawing>
      </w:r>
      <w:r w:rsidRPr="00DC5522">
        <w:rPr>
          <w:rFonts w:ascii="Times New Roman" w:eastAsia="Times New Roman" w:hAnsi="Times New Roman" w:cs="Times New Roman"/>
          <w:noProof/>
          <w:lang w:val="en-US" w:eastAsia="ro-RO"/>
        </w:rPr>
        <w:drawing>
          <wp:inline distT="0" distB="0" distL="0" distR="0" wp14:anchorId="69E574C4" wp14:editId="37DD0E5D">
            <wp:extent cx="1097280" cy="762000"/>
            <wp:effectExtent l="0" t="0" r="7620" b="0"/>
            <wp:docPr id="229354171" name="Imagine 4" descr="Description: 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7.jpeg" descr="Description: Diagram  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97280" cy="762000"/>
                    </a:xfrm>
                    <a:prstGeom prst="rect">
                      <a:avLst/>
                    </a:prstGeom>
                    <a:noFill/>
                    <a:ln>
                      <a:noFill/>
                    </a:ln>
                  </pic:spPr>
                </pic:pic>
              </a:graphicData>
            </a:graphic>
          </wp:inline>
        </w:drawing>
      </w:r>
    </w:p>
    <w:p w14:paraId="4DDA00F2"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3F63282B"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5A08D4CF" w14:textId="03530DAB"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noProof/>
        </w:rPr>
        <mc:AlternateContent>
          <mc:Choice Requires="wps">
            <w:drawing>
              <wp:anchor distT="0" distB="0" distL="114300" distR="114300" simplePos="0" relativeHeight="251725824" behindDoc="0" locked="0" layoutInCell="1" allowOverlap="1" wp14:anchorId="731BFDB1" wp14:editId="0B48CFA8">
                <wp:simplePos x="0" y="0"/>
                <wp:positionH relativeFrom="page">
                  <wp:posOffset>1013460</wp:posOffset>
                </wp:positionH>
                <wp:positionV relativeFrom="paragraph">
                  <wp:posOffset>158750</wp:posOffset>
                </wp:positionV>
                <wp:extent cx="2078990" cy="15240"/>
                <wp:effectExtent l="3810" t="3810" r="3175" b="0"/>
                <wp:wrapNone/>
                <wp:docPr id="1689783161" name="Dreptunghi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8990" cy="15240"/>
                        </a:xfrm>
                        <a:prstGeom prst="rect">
                          <a:avLst/>
                        </a:prstGeom>
                        <a:solidFill>
                          <a:srgbClr val="000000"/>
                        </a:solidFill>
                        <a:ln>
                          <a:noFill/>
                        </a:ln>
                        <a:extLst>
                          <a:ext uri="{91240B29-F687-4F45-9708-019B960494DF}">
                            <a14:hiddenLine xmlns:a14="http://schemas.microsoft.com/office/drawing/2010/main" w="9525" cmpd="sng">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C11F38" id="Dreptunghi 31" o:spid="_x0000_s1026" style="position:absolute;margin-left:79.8pt;margin-top:12.5pt;width:163.7pt;height:1.2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" fillcolor="black" stroked="f">
                <w10:wrap anchorx="page"/>
              </v:rect>
            </w:pict>
          </mc:Fallback>
        </mc:AlternateContent>
      </w:r>
      <w:r w:rsidRPr="00DC5522">
        <w:rPr>
          <w:rFonts w:ascii="Times New Roman" w:eastAsia="Times New Roman" w:hAnsi="Times New Roman" w:cs="Times New Roman"/>
        </w:rPr>
        <w:t>CONDUITA PROFESIONALĂ</w:t>
      </w:r>
    </w:p>
    <w:p w14:paraId="1FD8E53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5EDE248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7.1. Manifestarea atitudinii morale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civice (limbaj, </w:t>
      </w:r>
      <w:proofErr w:type="spellStart"/>
      <w:r w:rsidRPr="00DC5522">
        <w:rPr>
          <w:rFonts w:ascii="Times New Roman" w:eastAsia="Times New Roman" w:hAnsi="Times New Roman" w:cs="Times New Roman"/>
        </w:rPr>
        <w:t>ţinută</w:t>
      </w:r>
      <w:proofErr w:type="spellEnd"/>
      <w:r w:rsidRPr="00DC5522">
        <w:rPr>
          <w:rFonts w:ascii="Times New Roman" w:eastAsia="Times New Roman" w:hAnsi="Times New Roman" w:cs="Times New Roman"/>
        </w:rPr>
        <w:t>, respect, comportament)</w:t>
      </w:r>
    </w:p>
    <w:p w14:paraId="0B2D308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5FAC90A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lang w:val="fr-FR"/>
        </w:rPr>
      </w:pPr>
      <w:proofErr w:type="spellStart"/>
      <w:r w:rsidRPr="00DC5522">
        <w:rPr>
          <w:rFonts w:ascii="Times New Roman" w:eastAsia="Times New Roman" w:hAnsi="Times New Roman" w:cs="Times New Roman"/>
          <w:lang w:val="fr-FR"/>
        </w:rPr>
        <w:t>Atitudinea</w:t>
      </w:r>
      <w:proofErr w:type="spellEnd"/>
      <w:r w:rsidRPr="00DC5522">
        <w:rPr>
          <w:rFonts w:ascii="Times New Roman" w:eastAsia="Times New Roman" w:hAnsi="Times New Roman" w:cs="Times New Roman"/>
          <w:lang w:val="fr-FR"/>
        </w:rPr>
        <w:t xml:space="preserve"> </w:t>
      </w:r>
      <w:proofErr w:type="spellStart"/>
      <w:r w:rsidRPr="00DC5522">
        <w:rPr>
          <w:rFonts w:ascii="Times New Roman" w:eastAsia="Times New Roman" w:hAnsi="Times New Roman" w:cs="Times New Roman"/>
          <w:lang w:val="fr-FR"/>
        </w:rPr>
        <w:t>morală</w:t>
      </w:r>
      <w:proofErr w:type="spellEnd"/>
      <w:r w:rsidRPr="00DC5522">
        <w:rPr>
          <w:rFonts w:ascii="Times New Roman" w:eastAsia="Times New Roman" w:hAnsi="Times New Roman" w:cs="Times New Roman"/>
          <w:lang w:val="fr-FR"/>
        </w:rPr>
        <w:t xml:space="preserve"> </w:t>
      </w:r>
      <w:proofErr w:type="spellStart"/>
      <w:r w:rsidRPr="00DC5522">
        <w:rPr>
          <w:rFonts w:ascii="Times New Roman" w:eastAsia="Times New Roman" w:hAnsi="Times New Roman" w:cs="Times New Roman"/>
          <w:lang w:val="fr-FR"/>
        </w:rPr>
        <w:t>pe</w:t>
      </w:r>
      <w:proofErr w:type="spellEnd"/>
      <w:r w:rsidRPr="00DC5522">
        <w:rPr>
          <w:rFonts w:ascii="Times New Roman" w:eastAsia="Times New Roman" w:hAnsi="Times New Roman" w:cs="Times New Roman"/>
          <w:lang w:val="fr-FR"/>
        </w:rPr>
        <w:t xml:space="preserve"> care ne-</w:t>
      </w:r>
      <w:proofErr w:type="spellStart"/>
      <w:r w:rsidRPr="00DC5522">
        <w:rPr>
          <w:rFonts w:ascii="Times New Roman" w:eastAsia="Times New Roman" w:hAnsi="Times New Roman" w:cs="Times New Roman"/>
          <w:lang w:val="fr-FR"/>
        </w:rPr>
        <w:t>am</w:t>
      </w:r>
      <w:proofErr w:type="spellEnd"/>
      <w:r w:rsidRPr="00DC5522">
        <w:rPr>
          <w:rFonts w:ascii="Times New Roman" w:eastAsia="Times New Roman" w:hAnsi="Times New Roman" w:cs="Times New Roman"/>
          <w:lang w:val="fr-FR"/>
        </w:rPr>
        <w:t xml:space="preserve"> format-o </w:t>
      </w:r>
      <w:proofErr w:type="gramStart"/>
      <w:r w:rsidRPr="00DC5522">
        <w:rPr>
          <w:rFonts w:ascii="Times New Roman" w:eastAsia="Times New Roman" w:hAnsi="Times New Roman" w:cs="Times New Roman"/>
          <w:lang w:val="fr-FR"/>
        </w:rPr>
        <w:t>ca</w:t>
      </w:r>
      <w:proofErr w:type="gramEnd"/>
      <w:r w:rsidRPr="00DC5522">
        <w:rPr>
          <w:rFonts w:ascii="Times New Roman" w:eastAsia="Times New Roman" w:hAnsi="Times New Roman" w:cs="Times New Roman"/>
          <w:lang w:val="fr-FR"/>
        </w:rPr>
        <w:t xml:space="preserve"> </w:t>
      </w:r>
      <w:proofErr w:type="spellStart"/>
      <w:r w:rsidRPr="00DC5522">
        <w:rPr>
          <w:rFonts w:ascii="Times New Roman" w:eastAsia="Times New Roman" w:hAnsi="Times New Roman" w:cs="Times New Roman"/>
          <w:lang w:val="fr-FR"/>
        </w:rPr>
        <w:t>și</w:t>
      </w:r>
      <w:proofErr w:type="spellEnd"/>
      <w:r w:rsidRPr="00DC5522">
        <w:rPr>
          <w:rFonts w:ascii="Times New Roman" w:eastAsia="Times New Roman" w:hAnsi="Times New Roman" w:cs="Times New Roman"/>
          <w:lang w:val="fr-FR"/>
        </w:rPr>
        <w:t xml:space="preserve"> </w:t>
      </w:r>
      <w:proofErr w:type="spellStart"/>
      <w:r w:rsidRPr="00DC5522">
        <w:rPr>
          <w:rFonts w:ascii="Times New Roman" w:eastAsia="Times New Roman" w:hAnsi="Times New Roman" w:cs="Times New Roman"/>
          <w:lang w:val="fr-FR"/>
        </w:rPr>
        <w:t>dascăli</w:t>
      </w:r>
      <w:proofErr w:type="spellEnd"/>
      <w:r w:rsidRPr="00DC5522">
        <w:rPr>
          <w:rFonts w:ascii="Times New Roman" w:eastAsia="Times New Roman" w:hAnsi="Times New Roman" w:cs="Times New Roman"/>
          <w:lang w:val="fr-FR"/>
        </w:rPr>
        <w:t xml:space="preserve">, </w:t>
      </w:r>
      <w:proofErr w:type="spellStart"/>
      <w:r w:rsidRPr="00DC5522">
        <w:rPr>
          <w:rFonts w:ascii="Times New Roman" w:eastAsia="Times New Roman" w:hAnsi="Times New Roman" w:cs="Times New Roman"/>
          <w:lang w:val="fr-FR"/>
        </w:rPr>
        <w:t>în</w:t>
      </w:r>
      <w:proofErr w:type="spellEnd"/>
      <w:r w:rsidRPr="00DC5522">
        <w:rPr>
          <w:rFonts w:ascii="Times New Roman" w:eastAsia="Times New Roman" w:hAnsi="Times New Roman" w:cs="Times New Roman"/>
          <w:lang w:val="fr-FR"/>
        </w:rPr>
        <w:t xml:space="preserve"> </w:t>
      </w:r>
      <w:proofErr w:type="spellStart"/>
      <w:r w:rsidRPr="00DC5522">
        <w:rPr>
          <w:rFonts w:ascii="Times New Roman" w:eastAsia="Times New Roman" w:hAnsi="Times New Roman" w:cs="Times New Roman"/>
          <w:lang w:val="fr-FR"/>
        </w:rPr>
        <w:t>unitate</w:t>
      </w:r>
      <w:proofErr w:type="spellEnd"/>
      <w:r w:rsidRPr="00DC5522">
        <w:rPr>
          <w:rFonts w:ascii="Times New Roman" w:eastAsia="Times New Roman" w:hAnsi="Times New Roman" w:cs="Times New Roman"/>
          <w:lang w:val="fr-FR"/>
        </w:rPr>
        <w:t xml:space="preserve">, este </w:t>
      </w:r>
      <w:proofErr w:type="spellStart"/>
      <w:r w:rsidRPr="00DC5522">
        <w:rPr>
          <w:rFonts w:ascii="Times New Roman" w:eastAsia="Times New Roman" w:hAnsi="Times New Roman" w:cs="Times New Roman"/>
          <w:lang w:val="fr-FR"/>
        </w:rPr>
        <w:t>una</w:t>
      </w:r>
      <w:proofErr w:type="spellEnd"/>
      <w:r w:rsidRPr="00DC5522">
        <w:rPr>
          <w:rFonts w:ascii="Times New Roman" w:eastAsia="Times New Roman" w:hAnsi="Times New Roman" w:cs="Times New Roman"/>
          <w:lang w:val="fr-FR"/>
        </w:rPr>
        <w:t xml:space="preserve"> de respect, </w:t>
      </w:r>
      <w:proofErr w:type="spellStart"/>
      <w:r w:rsidRPr="00DC5522">
        <w:rPr>
          <w:rFonts w:ascii="Times New Roman" w:eastAsia="Times New Roman" w:hAnsi="Times New Roman" w:cs="Times New Roman"/>
          <w:lang w:val="fr-FR"/>
        </w:rPr>
        <w:t>atât</w:t>
      </w:r>
      <w:proofErr w:type="spellEnd"/>
      <w:r w:rsidRPr="00DC5522">
        <w:rPr>
          <w:rFonts w:ascii="Times New Roman" w:eastAsia="Times New Roman" w:hAnsi="Times New Roman" w:cs="Times New Roman"/>
          <w:lang w:val="fr-FR"/>
        </w:rPr>
        <w:t xml:space="preserve"> </w:t>
      </w:r>
      <w:proofErr w:type="spellStart"/>
      <w:r w:rsidRPr="00DC5522">
        <w:rPr>
          <w:rFonts w:ascii="Times New Roman" w:eastAsia="Times New Roman" w:hAnsi="Times New Roman" w:cs="Times New Roman"/>
          <w:lang w:val="fr-FR"/>
        </w:rPr>
        <w:t>între</w:t>
      </w:r>
      <w:proofErr w:type="spellEnd"/>
      <w:r w:rsidRPr="00DC5522">
        <w:rPr>
          <w:rFonts w:ascii="Times New Roman" w:eastAsia="Times New Roman" w:hAnsi="Times New Roman" w:cs="Times New Roman"/>
          <w:lang w:val="fr-FR"/>
        </w:rPr>
        <w:t xml:space="preserve"> </w:t>
      </w:r>
      <w:proofErr w:type="spellStart"/>
      <w:r w:rsidRPr="00DC5522">
        <w:rPr>
          <w:rFonts w:ascii="Times New Roman" w:eastAsia="Times New Roman" w:hAnsi="Times New Roman" w:cs="Times New Roman"/>
          <w:lang w:val="fr-FR"/>
        </w:rPr>
        <w:t>colegi</w:t>
      </w:r>
      <w:proofErr w:type="spellEnd"/>
      <w:r w:rsidRPr="00DC5522">
        <w:rPr>
          <w:rFonts w:ascii="Times New Roman" w:eastAsia="Times New Roman" w:hAnsi="Times New Roman" w:cs="Times New Roman"/>
          <w:lang w:val="fr-FR"/>
        </w:rPr>
        <w:t xml:space="preserve"> </w:t>
      </w:r>
      <w:proofErr w:type="spellStart"/>
      <w:r w:rsidRPr="00DC5522">
        <w:rPr>
          <w:rFonts w:ascii="Times New Roman" w:eastAsia="Times New Roman" w:hAnsi="Times New Roman" w:cs="Times New Roman"/>
          <w:lang w:val="fr-FR"/>
        </w:rPr>
        <w:t>și</w:t>
      </w:r>
      <w:proofErr w:type="spellEnd"/>
      <w:r w:rsidRPr="00DC5522">
        <w:rPr>
          <w:rFonts w:ascii="Times New Roman" w:eastAsia="Times New Roman" w:hAnsi="Times New Roman" w:cs="Times New Roman"/>
          <w:lang w:val="fr-FR"/>
        </w:rPr>
        <w:t xml:space="preserve"> </w:t>
      </w:r>
      <w:proofErr w:type="spellStart"/>
      <w:r w:rsidRPr="00DC5522">
        <w:rPr>
          <w:rFonts w:ascii="Times New Roman" w:eastAsia="Times New Roman" w:hAnsi="Times New Roman" w:cs="Times New Roman"/>
          <w:lang w:val="fr-FR"/>
        </w:rPr>
        <w:t>față</w:t>
      </w:r>
      <w:proofErr w:type="spellEnd"/>
      <w:r w:rsidRPr="00DC5522">
        <w:rPr>
          <w:rFonts w:ascii="Times New Roman" w:eastAsia="Times New Roman" w:hAnsi="Times New Roman" w:cs="Times New Roman"/>
          <w:lang w:val="fr-FR"/>
        </w:rPr>
        <w:t xml:space="preserve"> </w:t>
      </w:r>
      <w:proofErr w:type="spellStart"/>
      <w:r w:rsidRPr="00DC5522">
        <w:rPr>
          <w:rFonts w:ascii="Times New Roman" w:eastAsia="Times New Roman" w:hAnsi="Times New Roman" w:cs="Times New Roman"/>
          <w:lang w:val="fr-FR"/>
        </w:rPr>
        <w:t>personalul</w:t>
      </w:r>
      <w:proofErr w:type="spellEnd"/>
      <w:r w:rsidRPr="00DC5522">
        <w:rPr>
          <w:rFonts w:ascii="Times New Roman" w:eastAsia="Times New Roman" w:hAnsi="Times New Roman" w:cs="Times New Roman"/>
          <w:lang w:val="fr-FR"/>
        </w:rPr>
        <w:t xml:space="preserve"> </w:t>
      </w:r>
      <w:proofErr w:type="spellStart"/>
      <w:r w:rsidRPr="00DC5522">
        <w:rPr>
          <w:rFonts w:ascii="Times New Roman" w:eastAsia="Times New Roman" w:hAnsi="Times New Roman" w:cs="Times New Roman"/>
          <w:lang w:val="fr-FR"/>
        </w:rPr>
        <w:t>auxiliar</w:t>
      </w:r>
      <w:proofErr w:type="spellEnd"/>
      <w:r w:rsidRPr="00DC5522">
        <w:rPr>
          <w:rFonts w:ascii="Times New Roman" w:eastAsia="Times New Roman" w:hAnsi="Times New Roman" w:cs="Times New Roman"/>
          <w:lang w:val="fr-FR"/>
        </w:rPr>
        <w:t xml:space="preserve">, </w:t>
      </w:r>
      <w:proofErr w:type="spellStart"/>
      <w:r w:rsidRPr="00DC5522">
        <w:rPr>
          <w:rFonts w:ascii="Times New Roman" w:eastAsia="Times New Roman" w:hAnsi="Times New Roman" w:cs="Times New Roman"/>
          <w:lang w:val="fr-FR"/>
        </w:rPr>
        <w:t>față</w:t>
      </w:r>
      <w:proofErr w:type="spellEnd"/>
      <w:r w:rsidRPr="00DC5522">
        <w:rPr>
          <w:rFonts w:ascii="Times New Roman" w:eastAsia="Times New Roman" w:hAnsi="Times New Roman" w:cs="Times New Roman"/>
          <w:lang w:val="fr-FR"/>
        </w:rPr>
        <w:t xml:space="preserve"> de </w:t>
      </w:r>
      <w:proofErr w:type="spellStart"/>
      <w:r w:rsidRPr="00DC5522">
        <w:rPr>
          <w:rFonts w:ascii="Times New Roman" w:eastAsia="Times New Roman" w:hAnsi="Times New Roman" w:cs="Times New Roman"/>
          <w:lang w:val="fr-FR"/>
        </w:rPr>
        <w:t>părinți</w:t>
      </w:r>
      <w:proofErr w:type="spellEnd"/>
      <w:r w:rsidRPr="00DC5522">
        <w:rPr>
          <w:rFonts w:ascii="Times New Roman" w:eastAsia="Times New Roman" w:hAnsi="Times New Roman" w:cs="Times New Roman"/>
          <w:lang w:val="fr-FR"/>
        </w:rPr>
        <w:t xml:space="preserve">, dar </w:t>
      </w:r>
      <w:proofErr w:type="spellStart"/>
      <w:r w:rsidRPr="00DC5522">
        <w:rPr>
          <w:rFonts w:ascii="Times New Roman" w:eastAsia="Times New Roman" w:hAnsi="Times New Roman" w:cs="Times New Roman"/>
          <w:lang w:val="fr-FR"/>
        </w:rPr>
        <w:t>și</w:t>
      </w:r>
      <w:proofErr w:type="spellEnd"/>
      <w:r w:rsidRPr="00DC5522">
        <w:rPr>
          <w:rFonts w:ascii="Times New Roman" w:eastAsia="Times New Roman" w:hAnsi="Times New Roman" w:cs="Times New Roman"/>
          <w:lang w:val="fr-FR"/>
        </w:rPr>
        <w:t xml:space="preserve"> </w:t>
      </w:r>
      <w:proofErr w:type="spellStart"/>
      <w:r w:rsidRPr="00DC5522">
        <w:rPr>
          <w:rFonts w:ascii="Times New Roman" w:eastAsia="Times New Roman" w:hAnsi="Times New Roman" w:cs="Times New Roman"/>
          <w:lang w:val="fr-FR"/>
        </w:rPr>
        <w:t>invers</w:t>
      </w:r>
      <w:proofErr w:type="spellEnd"/>
      <w:r w:rsidRPr="00DC5522">
        <w:rPr>
          <w:rFonts w:ascii="Times New Roman" w:eastAsia="Times New Roman" w:hAnsi="Times New Roman" w:cs="Times New Roman"/>
          <w:lang w:val="fr-FR"/>
        </w:rPr>
        <w:t>.</w:t>
      </w:r>
    </w:p>
    <w:p w14:paraId="7A37158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2E43118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 xml:space="preserve">7.2. Respectarea </w:t>
      </w:r>
      <w:proofErr w:type="spellStart"/>
      <w:r w:rsidRPr="00DC5522">
        <w:rPr>
          <w:rFonts w:ascii="Times New Roman" w:eastAsia="Times New Roman" w:hAnsi="Times New Roman" w:cs="Times New Roman"/>
        </w:rPr>
        <w:t>şi</w:t>
      </w:r>
      <w:proofErr w:type="spellEnd"/>
      <w:r w:rsidRPr="00DC5522">
        <w:rPr>
          <w:rFonts w:ascii="Times New Roman" w:eastAsia="Times New Roman" w:hAnsi="Times New Roman" w:cs="Times New Roman"/>
        </w:rPr>
        <w:t xml:space="preserve"> promovarea deontologiei didactice (normelor deontologice</w:t>
      </w:r>
    </w:p>
    <w:p w14:paraId="5E0518C6"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p>
    <w:p w14:paraId="049459DF"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24"/>
          <w:szCs w:val="24"/>
        </w:rPr>
      </w:pPr>
      <w:r w:rsidRPr="00DC5522">
        <w:rPr>
          <w:rFonts w:ascii="Times New Roman" w:eastAsia="Times New Roman" w:hAnsi="Times New Roman" w:cs="Times New Roman"/>
          <w:sz w:val="24"/>
          <w:szCs w:val="24"/>
        </w:rPr>
        <w:t xml:space="preserve">În ceea ce </w:t>
      </w:r>
      <w:proofErr w:type="spellStart"/>
      <w:r w:rsidRPr="00DC5522">
        <w:rPr>
          <w:rFonts w:ascii="Times New Roman" w:eastAsia="Times New Roman" w:hAnsi="Times New Roman" w:cs="Times New Roman"/>
          <w:sz w:val="24"/>
          <w:szCs w:val="24"/>
        </w:rPr>
        <w:t>priveşte</w:t>
      </w:r>
      <w:proofErr w:type="spellEnd"/>
      <w:r w:rsidRPr="00DC5522">
        <w:rPr>
          <w:rFonts w:ascii="Times New Roman" w:eastAsia="Times New Roman" w:hAnsi="Times New Roman" w:cs="Times New Roman"/>
          <w:sz w:val="24"/>
          <w:szCs w:val="24"/>
        </w:rPr>
        <w:t xml:space="preserve"> personalul didactic din învățământul primar, </w:t>
      </w:r>
      <w:proofErr w:type="spellStart"/>
      <w:r w:rsidRPr="00DC5522">
        <w:rPr>
          <w:rFonts w:ascii="Times New Roman" w:eastAsia="Times New Roman" w:hAnsi="Times New Roman" w:cs="Times New Roman"/>
          <w:sz w:val="24"/>
          <w:szCs w:val="24"/>
        </w:rPr>
        <w:t>evidenţiem</w:t>
      </w:r>
      <w:proofErr w:type="spellEnd"/>
      <w:r w:rsidRPr="00DC5522">
        <w:rPr>
          <w:rFonts w:ascii="Times New Roman" w:eastAsia="Times New Roman" w:hAnsi="Times New Roman" w:cs="Times New Roman"/>
          <w:sz w:val="24"/>
          <w:szCs w:val="24"/>
        </w:rPr>
        <w:t xml:space="preserve"> </w:t>
      </w:r>
      <w:proofErr w:type="spellStart"/>
      <w:r w:rsidRPr="00DC5522">
        <w:rPr>
          <w:rFonts w:ascii="Times New Roman" w:eastAsia="Times New Roman" w:hAnsi="Times New Roman" w:cs="Times New Roman"/>
          <w:sz w:val="24"/>
          <w:szCs w:val="24"/>
        </w:rPr>
        <w:t>consecvenţa</w:t>
      </w:r>
      <w:proofErr w:type="spellEnd"/>
      <w:r w:rsidRPr="00DC5522">
        <w:rPr>
          <w:rFonts w:ascii="Times New Roman" w:eastAsia="Times New Roman" w:hAnsi="Times New Roman" w:cs="Times New Roman"/>
          <w:sz w:val="24"/>
          <w:szCs w:val="24"/>
        </w:rPr>
        <w:t xml:space="preserve"> cadrelor didactice în abordarea centrată pe </w:t>
      </w:r>
      <w:proofErr w:type="spellStart"/>
      <w:r w:rsidRPr="00DC5522">
        <w:rPr>
          <w:rFonts w:ascii="Times New Roman" w:eastAsia="Times New Roman" w:hAnsi="Times New Roman" w:cs="Times New Roman"/>
          <w:sz w:val="24"/>
          <w:szCs w:val="24"/>
        </w:rPr>
        <w:t>obţinerea</w:t>
      </w:r>
      <w:proofErr w:type="spellEnd"/>
      <w:r w:rsidRPr="00DC5522">
        <w:rPr>
          <w:rFonts w:ascii="Times New Roman" w:eastAsia="Times New Roman" w:hAnsi="Times New Roman" w:cs="Times New Roman"/>
          <w:sz w:val="24"/>
          <w:szCs w:val="24"/>
        </w:rPr>
        <w:t xml:space="preserve"> de </w:t>
      </w:r>
      <w:proofErr w:type="spellStart"/>
      <w:r w:rsidRPr="00DC5522">
        <w:rPr>
          <w:rFonts w:ascii="Times New Roman" w:eastAsia="Times New Roman" w:hAnsi="Times New Roman" w:cs="Times New Roman"/>
          <w:sz w:val="24"/>
          <w:szCs w:val="24"/>
        </w:rPr>
        <w:t>performanţe</w:t>
      </w:r>
      <w:proofErr w:type="spellEnd"/>
      <w:r w:rsidRPr="00DC5522">
        <w:rPr>
          <w:rFonts w:ascii="Times New Roman" w:eastAsia="Times New Roman" w:hAnsi="Times New Roman" w:cs="Times New Roman"/>
          <w:sz w:val="24"/>
          <w:szCs w:val="24"/>
        </w:rPr>
        <w:t xml:space="preserve"> a </w:t>
      </w:r>
      <w:proofErr w:type="spellStart"/>
      <w:r w:rsidRPr="00DC5522">
        <w:rPr>
          <w:rFonts w:ascii="Times New Roman" w:eastAsia="Times New Roman" w:hAnsi="Times New Roman" w:cs="Times New Roman"/>
          <w:sz w:val="24"/>
          <w:szCs w:val="24"/>
        </w:rPr>
        <w:t>conţinuturilor</w:t>
      </w:r>
      <w:proofErr w:type="spellEnd"/>
      <w:r w:rsidRPr="00DC5522">
        <w:rPr>
          <w:rFonts w:ascii="Times New Roman" w:eastAsia="Times New Roman" w:hAnsi="Times New Roman" w:cs="Times New Roman"/>
          <w:sz w:val="24"/>
          <w:szCs w:val="24"/>
        </w:rPr>
        <w:t xml:space="preserve"> </w:t>
      </w:r>
      <w:proofErr w:type="spellStart"/>
      <w:r w:rsidRPr="00DC5522">
        <w:rPr>
          <w:rFonts w:ascii="Times New Roman" w:eastAsia="Times New Roman" w:hAnsi="Times New Roman" w:cs="Times New Roman"/>
          <w:sz w:val="24"/>
          <w:szCs w:val="24"/>
        </w:rPr>
        <w:t>învăţării</w:t>
      </w:r>
      <w:proofErr w:type="spellEnd"/>
      <w:r w:rsidRPr="00DC5522">
        <w:rPr>
          <w:rFonts w:ascii="Times New Roman" w:eastAsia="Times New Roman" w:hAnsi="Times New Roman" w:cs="Times New Roman"/>
          <w:sz w:val="24"/>
          <w:szCs w:val="24"/>
        </w:rPr>
        <w:t xml:space="preserve">, </w:t>
      </w:r>
      <w:proofErr w:type="spellStart"/>
      <w:r w:rsidRPr="00DC5522">
        <w:rPr>
          <w:rFonts w:ascii="Times New Roman" w:eastAsia="Times New Roman" w:hAnsi="Times New Roman" w:cs="Times New Roman"/>
          <w:sz w:val="24"/>
          <w:szCs w:val="24"/>
        </w:rPr>
        <w:t>performanţe</w:t>
      </w:r>
      <w:proofErr w:type="spellEnd"/>
      <w:r w:rsidRPr="00DC5522">
        <w:rPr>
          <w:rFonts w:ascii="Times New Roman" w:eastAsia="Times New Roman" w:hAnsi="Times New Roman" w:cs="Times New Roman"/>
          <w:sz w:val="24"/>
          <w:szCs w:val="24"/>
        </w:rPr>
        <w:t xml:space="preserve"> măsurate periodic în conformitate cu metodologia de evaluare </w:t>
      </w:r>
      <w:proofErr w:type="spellStart"/>
      <w:r w:rsidRPr="00DC5522">
        <w:rPr>
          <w:rFonts w:ascii="Times New Roman" w:eastAsia="Times New Roman" w:hAnsi="Times New Roman" w:cs="Times New Roman"/>
          <w:sz w:val="24"/>
          <w:szCs w:val="24"/>
        </w:rPr>
        <w:t>şi</w:t>
      </w:r>
      <w:proofErr w:type="spellEnd"/>
      <w:r w:rsidRPr="00DC5522">
        <w:rPr>
          <w:rFonts w:ascii="Times New Roman" w:eastAsia="Times New Roman" w:hAnsi="Times New Roman" w:cs="Times New Roman"/>
          <w:sz w:val="24"/>
          <w:szCs w:val="24"/>
        </w:rPr>
        <w:t xml:space="preserve"> remarcate în rezultatele </w:t>
      </w:r>
      <w:proofErr w:type="spellStart"/>
      <w:r w:rsidRPr="00DC5522">
        <w:rPr>
          <w:rFonts w:ascii="Times New Roman" w:eastAsia="Times New Roman" w:hAnsi="Times New Roman" w:cs="Times New Roman"/>
          <w:sz w:val="24"/>
          <w:szCs w:val="24"/>
        </w:rPr>
        <w:t>obţinute</w:t>
      </w:r>
      <w:proofErr w:type="spellEnd"/>
      <w:r w:rsidRPr="00DC5522">
        <w:rPr>
          <w:rFonts w:ascii="Times New Roman" w:eastAsia="Times New Roman" w:hAnsi="Times New Roman" w:cs="Times New Roman"/>
          <w:sz w:val="24"/>
          <w:szCs w:val="24"/>
        </w:rPr>
        <w:t xml:space="preserve"> de elevii </w:t>
      </w:r>
      <w:proofErr w:type="spellStart"/>
      <w:r w:rsidRPr="00DC5522">
        <w:rPr>
          <w:rFonts w:ascii="Times New Roman" w:eastAsia="Times New Roman" w:hAnsi="Times New Roman" w:cs="Times New Roman"/>
          <w:sz w:val="24"/>
          <w:szCs w:val="24"/>
        </w:rPr>
        <w:t>noştrii</w:t>
      </w:r>
      <w:proofErr w:type="spellEnd"/>
      <w:r w:rsidRPr="00DC5522">
        <w:rPr>
          <w:rFonts w:ascii="Times New Roman" w:eastAsia="Times New Roman" w:hAnsi="Times New Roman" w:cs="Times New Roman"/>
          <w:sz w:val="24"/>
          <w:szCs w:val="24"/>
        </w:rPr>
        <w:t xml:space="preserve"> la olimpiade </w:t>
      </w:r>
      <w:proofErr w:type="spellStart"/>
      <w:r w:rsidRPr="00DC5522">
        <w:rPr>
          <w:rFonts w:ascii="Times New Roman" w:eastAsia="Times New Roman" w:hAnsi="Times New Roman" w:cs="Times New Roman"/>
          <w:sz w:val="24"/>
          <w:szCs w:val="24"/>
        </w:rPr>
        <w:t>şi</w:t>
      </w:r>
      <w:proofErr w:type="spellEnd"/>
      <w:r w:rsidRPr="00DC5522">
        <w:rPr>
          <w:rFonts w:ascii="Times New Roman" w:eastAsia="Times New Roman" w:hAnsi="Times New Roman" w:cs="Times New Roman"/>
          <w:sz w:val="24"/>
          <w:szCs w:val="24"/>
        </w:rPr>
        <w:t xml:space="preserve"> concursuri </w:t>
      </w:r>
      <w:proofErr w:type="spellStart"/>
      <w:r w:rsidRPr="00DC5522">
        <w:rPr>
          <w:rFonts w:ascii="Times New Roman" w:eastAsia="Times New Roman" w:hAnsi="Times New Roman" w:cs="Times New Roman"/>
          <w:sz w:val="24"/>
          <w:szCs w:val="24"/>
        </w:rPr>
        <w:t>şcolare</w:t>
      </w:r>
      <w:proofErr w:type="spellEnd"/>
      <w:r w:rsidRPr="00DC5522">
        <w:rPr>
          <w:rFonts w:ascii="Times New Roman" w:eastAsia="Times New Roman" w:hAnsi="Times New Roman" w:cs="Times New Roman"/>
          <w:sz w:val="24"/>
          <w:szCs w:val="24"/>
        </w:rPr>
        <w:t xml:space="preserve">, dar și la Evaluarea </w:t>
      </w:r>
      <w:proofErr w:type="spellStart"/>
      <w:r w:rsidRPr="00DC5522">
        <w:rPr>
          <w:rFonts w:ascii="Times New Roman" w:eastAsia="Times New Roman" w:hAnsi="Times New Roman" w:cs="Times New Roman"/>
          <w:sz w:val="24"/>
          <w:szCs w:val="24"/>
        </w:rPr>
        <w:t>Naţională</w:t>
      </w:r>
      <w:proofErr w:type="spellEnd"/>
      <w:r w:rsidRPr="00DC5522">
        <w:rPr>
          <w:rFonts w:ascii="Times New Roman" w:eastAsia="Times New Roman" w:hAnsi="Times New Roman" w:cs="Times New Roman"/>
          <w:sz w:val="24"/>
          <w:szCs w:val="24"/>
        </w:rPr>
        <w:t>, la finalul clasei a II-a și a IV-a.</w:t>
      </w:r>
    </w:p>
    <w:p w14:paraId="4A486FBE"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24"/>
          <w:szCs w:val="24"/>
        </w:rPr>
      </w:pPr>
      <w:r w:rsidRPr="00DC5522">
        <w:rPr>
          <w:rFonts w:ascii="Times New Roman" w:eastAsia="Times New Roman" w:hAnsi="Times New Roman" w:cs="Times New Roman"/>
          <w:sz w:val="24"/>
          <w:szCs w:val="24"/>
        </w:rPr>
        <w:t xml:space="preserve">S-a confirmat o calitate sporită a actului didactic comparativ cu anii </w:t>
      </w:r>
      <w:proofErr w:type="spellStart"/>
      <w:r w:rsidRPr="00DC5522">
        <w:rPr>
          <w:rFonts w:ascii="Times New Roman" w:eastAsia="Times New Roman" w:hAnsi="Times New Roman" w:cs="Times New Roman"/>
          <w:sz w:val="24"/>
          <w:szCs w:val="24"/>
        </w:rPr>
        <w:t>şcolari</w:t>
      </w:r>
      <w:proofErr w:type="spellEnd"/>
      <w:r w:rsidRPr="00DC5522">
        <w:rPr>
          <w:rFonts w:ascii="Times New Roman" w:eastAsia="Times New Roman" w:hAnsi="Times New Roman" w:cs="Times New Roman"/>
          <w:sz w:val="24"/>
          <w:szCs w:val="24"/>
        </w:rPr>
        <w:t xml:space="preserve"> </w:t>
      </w:r>
      <w:proofErr w:type="spellStart"/>
      <w:r w:rsidRPr="00DC5522">
        <w:rPr>
          <w:rFonts w:ascii="Times New Roman" w:eastAsia="Times New Roman" w:hAnsi="Times New Roman" w:cs="Times New Roman"/>
          <w:sz w:val="24"/>
          <w:szCs w:val="24"/>
        </w:rPr>
        <w:t>precedenţi</w:t>
      </w:r>
      <w:proofErr w:type="spellEnd"/>
      <w:r w:rsidRPr="00DC5522">
        <w:rPr>
          <w:rFonts w:ascii="Times New Roman" w:eastAsia="Times New Roman" w:hAnsi="Times New Roman" w:cs="Times New Roman"/>
          <w:sz w:val="24"/>
          <w:szCs w:val="24"/>
        </w:rPr>
        <w:t xml:space="preserve">, aspect obiectivat în </w:t>
      </w:r>
      <w:proofErr w:type="spellStart"/>
      <w:r w:rsidRPr="00DC5522">
        <w:rPr>
          <w:rFonts w:ascii="Times New Roman" w:eastAsia="Times New Roman" w:hAnsi="Times New Roman" w:cs="Times New Roman"/>
          <w:sz w:val="24"/>
          <w:szCs w:val="24"/>
        </w:rPr>
        <w:t>achiziţiile</w:t>
      </w:r>
      <w:proofErr w:type="spellEnd"/>
      <w:r w:rsidRPr="00DC5522">
        <w:rPr>
          <w:rFonts w:ascii="Times New Roman" w:eastAsia="Times New Roman" w:hAnsi="Times New Roman" w:cs="Times New Roman"/>
          <w:sz w:val="24"/>
          <w:szCs w:val="24"/>
        </w:rPr>
        <w:t xml:space="preserve">, </w:t>
      </w:r>
      <w:proofErr w:type="spellStart"/>
      <w:r w:rsidRPr="00DC5522">
        <w:rPr>
          <w:rFonts w:ascii="Times New Roman" w:eastAsia="Times New Roman" w:hAnsi="Times New Roman" w:cs="Times New Roman"/>
          <w:sz w:val="24"/>
          <w:szCs w:val="24"/>
        </w:rPr>
        <w:t>capacităţile</w:t>
      </w:r>
      <w:proofErr w:type="spellEnd"/>
      <w:r w:rsidRPr="00DC5522">
        <w:rPr>
          <w:rFonts w:ascii="Times New Roman" w:eastAsia="Times New Roman" w:hAnsi="Times New Roman" w:cs="Times New Roman"/>
          <w:sz w:val="24"/>
          <w:szCs w:val="24"/>
        </w:rPr>
        <w:t xml:space="preserve">, </w:t>
      </w:r>
      <w:proofErr w:type="spellStart"/>
      <w:r w:rsidRPr="00DC5522">
        <w:rPr>
          <w:rFonts w:ascii="Times New Roman" w:eastAsia="Times New Roman" w:hAnsi="Times New Roman" w:cs="Times New Roman"/>
          <w:sz w:val="24"/>
          <w:szCs w:val="24"/>
        </w:rPr>
        <w:t>competenţele</w:t>
      </w:r>
      <w:proofErr w:type="spellEnd"/>
      <w:r w:rsidRPr="00DC5522">
        <w:rPr>
          <w:rFonts w:ascii="Times New Roman" w:eastAsia="Times New Roman" w:hAnsi="Times New Roman" w:cs="Times New Roman"/>
          <w:sz w:val="24"/>
          <w:szCs w:val="24"/>
        </w:rPr>
        <w:t xml:space="preserve">, atitudinile </w:t>
      </w:r>
      <w:proofErr w:type="spellStart"/>
      <w:r w:rsidRPr="00DC5522">
        <w:rPr>
          <w:rFonts w:ascii="Times New Roman" w:eastAsia="Times New Roman" w:hAnsi="Times New Roman" w:cs="Times New Roman"/>
          <w:sz w:val="24"/>
          <w:szCs w:val="24"/>
        </w:rPr>
        <w:t>şi</w:t>
      </w:r>
      <w:proofErr w:type="spellEnd"/>
      <w:r w:rsidRPr="00DC5522">
        <w:rPr>
          <w:rFonts w:ascii="Times New Roman" w:eastAsia="Times New Roman" w:hAnsi="Times New Roman" w:cs="Times New Roman"/>
          <w:sz w:val="24"/>
          <w:szCs w:val="24"/>
        </w:rPr>
        <w:t xml:space="preserve"> comportamentele elevilor.</w:t>
      </w:r>
    </w:p>
    <w:p w14:paraId="57F39A8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24"/>
          <w:szCs w:val="24"/>
        </w:rPr>
      </w:pPr>
      <w:r w:rsidRPr="00DC5522">
        <w:rPr>
          <w:rFonts w:ascii="Times New Roman" w:eastAsia="Times New Roman" w:hAnsi="Times New Roman" w:cs="Times New Roman"/>
          <w:sz w:val="24"/>
          <w:szCs w:val="24"/>
        </w:rPr>
        <w:t xml:space="preserve">Întâlnirile de lucru ale comisiilor au fost centrate pe strategii de </w:t>
      </w:r>
      <w:proofErr w:type="spellStart"/>
      <w:r w:rsidRPr="00DC5522">
        <w:rPr>
          <w:rFonts w:ascii="Times New Roman" w:eastAsia="Times New Roman" w:hAnsi="Times New Roman" w:cs="Times New Roman"/>
          <w:sz w:val="24"/>
          <w:szCs w:val="24"/>
        </w:rPr>
        <w:t>îmbunătăţire</w:t>
      </w:r>
      <w:proofErr w:type="spellEnd"/>
      <w:r w:rsidRPr="00DC5522">
        <w:rPr>
          <w:rFonts w:ascii="Times New Roman" w:eastAsia="Times New Roman" w:hAnsi="Times New Roman" w:cs="Times New Roman"/>
          <w:sz w:val="24"/>
          <w:szCs w:val="24"/>
        </w:rPr>
        <w:t xml:space="preserve"> a </w:t>
      </w:r>
      <w:proofErr w:type="spellStart"/>
      <w:r w:rsidRPr="00DC5522">
        <w:rPr>
          <w:rFonts w:ascii="Times New Roman" w:eastAsia="Times New Roman" w:hAnsi="Times New Roman" w:cs="Times New Roman"/>
          <w:sz w:val="24"/>
          <w:szCs w:val="24"/>
        </w:rPr>
        <w:t>calităţii</w:t>
      </w:r>
      <w:proofErr w:type="spellEnd"/>
      <w:r w:rsidRPr="00DC5522">
        <w:rPr>
          <w:rFonts w:ascii="Times New Roman" w:eastAsia="Times New Roman" w:hAnsi="Times New Roman" w:cs="Times New Roman"/>
          <w:sz w:val="24"/>
          <w:szCs w:val="24"/>
        </w:rPr>
        <w:t xml:space="preserve"> </w:t>
      </w:r>
      <w:proofErr w:type="spellStart"/>
      <w:r w:rsidRPr="00DC5522">
        <w:rPr>
          <w:rFonts w:ascii="Times New Roman" w:eastAsia="Times New Roman" w:hAnsi="Times New Roman" w:cs="Times New Roman"/>
          <w:sz w:val="24"/>
          <w:szCs w:val="24"/>
        </w:rPr>
        <w:t>activităţilor</w:t>
      </w:r>
      <w:proofErr w:type="spellEnd"/>
      <w:r w:rsidRPr="00DC5522">
        <w:rPr>
          <w:rFonts w:ascii="Times New Roman" w:eastAsia="Times New Roman" w:hAnsi="Times New Roman" w:cs="Times New Roman"/>
          <w:sz w:val="24"/>
          <w:szCs w:val="24"/>
        </w:rPr>
        <w:t xml:space="preserve"> didactice, s-a pus un accent mai mare pe </w:t>
      </w:r>
      <w:proofErr w:type="spellStart"/>
      <w:r w:rsidRPr="00DC5522">
        <w:rPr>
          <w:rFonts w:ascii="Times New Roman" w:eastAsia="Times New Roman" w:hAnsi="Times New Roman" w:cs="Times New Roman"/>
          <w:sz w:val="24"/>
          <w:szCs w:val="24"/>
        </w:rPr>
        <w:t>lecţiile</w:t>
      </w:r>
      <w:proofErr w:type="spellEnd"/>
      <w:r w:rsidRPr="00DC5522">
        <w:rPr>
          <w:rFonts w:ascii="Times New Roman" w:eastAsia="Times New Roman" w:hAnsi="Times New Roman" w:cs="Times New Roman"/>
          <w:sz w:val="24"/>
          <w:szCs w:val="24"/>
        </w:rPr>
        <w:t xml:space="preserve"> de </w:t>
      </w:r>
      <w:proofErr w:type="spellStart"/>
      <w:r w:rsidRPr="00DC5522">
        <w:rPr>
          <w:rFonts w:ascii="Times New Roman" w:eastAsia="Times New Roman" w:hAnsi="Times New Roman" w:cs="Times New Roman"/>
          <w:sz w:val="24"/>
          <w:szCs w:val="24"/>
        </w:rPr>
        <w:t>învăţare</w:t>
      </w:r>
      <w:proofErr w:type="spellEnd"/>
      <w:r w:rsidRPr="00DC5522">
        <w:rPr>
          <w:rFonts w:ascii="Times New Roman" w:eastAsia="Times New Roman" w:hAnsi="Times New Roman" w:cs="Times New Roman"/>
          <w:sz w:val="24"/>
          <w:szCs w:val="24"/>
        </w:rPr>
        <w:t xml:space="preserve"> în clasă:</w:t>
      </w:r>
    </w:p>
    <w:p w14:paraId="377CD47C"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24"/>
          <w:szCs w:val="24"/>
        </w:rPr>
      </w:pPr>
      <w:r w:rsidRPr="00DC5522">
        <w:rPr>
          <w:rFonts w:ascii="Times New Roman" w:eastAsia="Times New Roman" w:hAnsi="Times New Roman" w:cs="Times New Roman"/>
          <w:sz w:val="24"/>
          <w:szCs w:val="24"/>
        </w:rPr>
        <w:t xml:space="preserve">- s-a creat un climat favorabil </w:t>
      </w:r>
      <w:proofErr w:type="spellStart"/>
      <w:r w:rsidRPr="00DC5522">
        <w:rPr>
          <w:rFonts w:ascii="Times New Roman" w:eastAsia="Times New Roman" w:hAnsi="Times New Roman" w:cs="Times New Roman"/>
          <w:sz w:val="24"/>
          <w:szCs w:val="24"/>
        </w:rPr>
        <w:t>învăţării</w:t>
      </w:r>
      <w:proofErr w:type="spellEnd"/>
      <w:r w:rsidRPr="00DC5522">
        <w:rPr>
          <w:rFonts w:ascii="Times New Roman" w:eastAsia="Times New Roman" w:hAnsi="Times New Roman" w:cs="Times New Roman"/>
          <w:sz w:val="24"/>
          <w:szCs w:val="24"/>
        </w:rPr>
        <w:t>;</w:t>
      </w:r>
    </w:p>
    <w:p w14:paraId="4AF07AE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24"/>
          <w:szCs w:val="24"/>
        </w:rPr>
      </w:pPr>
      <w:r w:rsidRPr="00DC5522">
        <w:rPr>
          <w:rFonts w:ascii="Times New Roman" w:eastAsia="Times New Roman" w:hAnsi="Times New Roman" w:cs="Times New Roman"/>
          <w:sz w:val="24"/>
          <w:szCs w:val="24"/>
        </w:rPr>
        <w:t xml:space="preserve">- elevii au fost </w:t>
      </w:r>
      <w:proofErr w:type="spellStart"/>
      <w:r w:rsidRPr="00DC5522">
        <w:rPr>
          <w:rFonts w:ascii="Times New Roman" w:eastAsia="Times New Roman" w:hAnsi="Times New Roman" w:cs="Times New Roman"/>
          <w:sz w:val="24"/>
          <w:szCs w:val="24"/>
        </w:rPr>
        <w:t>implicaţi</w:t>
      </w:r>
      <w:proofErr w:type="spellEnd"/>
      <w:r w:rsidRPr="00DC5522">
        <w:rPr>
          <w:rFonts w:ascii="Times New Roman" w:eastAsia="Times New Roman" w:hAnsi="Times New Roman" w:cs="Times New Roman"/>
          <w:sz w:val="24"/>
          <w:szCs w:val="24"/>
        </w:rPr>
        <w:t xml:space="preserve"> </w:t>
      </w:r>
      <w:proofErr w:type="spellStart"/>
      <w:r w:rsidRPr="00DC5522">
        <w:rPr>
          <w:rFonts w:ascii="Times New Roman" w:eastAsia="Times New Roman" w:hAnsi="Times New Roman" w:cs="Times New Roman"/>
          <w:sz w:val="24"/>
          <w:szCs w:val="24"/>
        </w:rPr>
        <w:t>şi</w:t>
      </w:r>
      <w:proofErr w:type="spellEnd"/>
      <w:r w:rsidRPr="00DC5522">
        <w:rPr>
          <w:rFonts w:ascii="Times New Roman" w:eastAsia="Times New Roman" w:hAnsi="Times New Roman" w:cs="Times New Roman"/>
          <w:sz w:val="24"/>
          <w:szCs w:val="24"/>
        </w:rPr>
        <w:t xml:space="preserve"> </w:t>
      </w:r>
      <w:proofErr w:type="spellStart"/>
      <w:r w:rsidRPr="00DC5522">
        <w:rPr>
          <w:rFonts w:ascii="Times New Roman" w:eastAsia="Times New Roman" w:hAnsi="Times New Roman" w:cs="Times New Roman"/>
          <w:sz w:val="24"/>
          <w:szCs w:val="24"/>
        </w:rPr>
        <w:t>responsabilizaţi</w:t>
      </w:r>
      <w:proofErr w:type="spellEnd"/>
      <w:r w:rsidRPr="00DC5522">
        <w:rPr>
          <w:rFonts w:ascii="Times New Roman" w:eastAsia="Times New Roman" w:hAnsi="Times New Roman" w:cs="Times New Roman"/>
          <w:sz w:val="24"/>
          <w:szCs w:val="24"/>
        </w:rPr>
        <w:t xml:space="preserve"> de viitorul lor; stimularea elevilor pentru a </w:t>
      </w:r>
      <w:proofErr w:type="spellStart"/>
      <w:r w:rsidRPr="00DC5522">
        <w:rPr>
          <w:rFonts w:ascii="Times New Roman" w:eastAsia="Times New Roman" w:hAnsi="Times New Roman" w:cs="Times New Roman"/>
          <w:sz w:val="24"/>
          <w:szCs w:val="24"/>
        </w:rPr>
        <w:t>reuşi</w:t>
      </w:r>
      <w:proofErr w:type="spellEnd"/>
      <w:r w:rsidRPr="00DC5522">
        <w:rPr>
          <w:rFonts w:ascii="Times New Roman" w:eastAsia="Times New Roman" w:hAnsi="Times New Roman" w:cs="Times New Roman"/>
          <w:sz w:val="24"/>
          <w:szCs w:val="24"/>
        </w:rPr>
        <w:t>;</w:t>
      </w:r>
    </w:p>
    <w:p w14:paraId="06A7D24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24"/>
          <w:szCs w:val="24"/>
        </w:rPr>
      </w:pPr>
      <w:r w:rsidRPr="00DC5522">
        <w:rPr>
          <w:rFonts w:ascii="Times New Roman" w:eastAsia="Times New Roman" w:hAnsi="Times New Roman" w:cs="Times New Roman"/>
          <w:sz w:val="24"/>
          <w:szCs w:val="24"/>
        </w:rPr>
        <w:t xml:space="preserve">- s-au </w:t>
      </w:r>
      <w:proofErr w:type="spellStart"/>
      <w:r w:rsidRPr="00DC5522">
        <w:rPr>
          <w:rFonts w:ascii="Times New Roman" w:eastAsia="Times New Roman" w:hAnsi="Times New Roman" w:cs="Times New Roman"/>
          <w:sz w:val="24"/>
          <w:szCs w:val="24"/>
        </w:rPr>
        <w:t>desfăşurat</w:t>
      </w:r>
      <w:proofErr w:type="spellEnd"/>
      <w:r w:rsidRPr="00DC5522">
        <w:rPr>
          <w:rFonts w:ascii="Times New Roman" w:eastAsia="Times New Roman" w:hAnsi="Times New Roman" w:cs="Times New Roman"/>
          <w:sz w:val="24"/>
          <w:szCs w:val="24"/>
        </w:rPr>
        <w:t xml:space="preserve"> </w:t>
      </w:r>
      <w:proofErr w:type="spellStart"/>
      <w:r w:rsidRPr="00DC5522">
        <w:rPr>
          <w:rFonts w:ascii="Times New Roman" w:eastAsia="Times New Roman" w:hAnsi="Times New Roman" w:cs="Times New Roman"/>
          <w:sz w:val="24"/>
          <w:szCs w:val="24"/>
        </w:rPr>
        <w:t>activităţi</w:t>
      </w:r>
      <w:proofErr w:type="spellEnd"/>
      <w:r w:rsidRPr="00DC5522">
        <w:rPr>
          <w:rFonts w:ascii="Times New Roman" w:eastAsia="Times New Roman" w:hAnsi="Times New Roman" w:cs="Times New Roman"/>
          <w:sz w:val="24"/>
          <w:szCs w:val="24"/>
        </w:rPr>
        <w:t xml:space="preserve"> </w:t>
      </w:r>
      <w:proofErr w:type="spellStart"/>
      <w:r w:rsidRPr="00DC5522">
        <w:rPr>
          <w:rFonts w:ascii="Times New Roman" w:eastAsia="Times New Roman" w:hAnsi="Times New Roman" w:cs="Times New Roman"/>
          <w:sz w:val="24"/>
          <w:szCs w:val="24"/>
        </w:rPr>
        <w:t>extracuriculare</w:t>
      </w:r>
      <w:proofErr w:type="spellEnd"/>
      <w:r w:rsidRPr="00DC5522">
        <w:rPr>
          <w:rFonts w:ascii="Times New Roman" w:eastAsia="Times New Roman" w:hAnsi="Times New Roman" w:cs="Times New Roman"/>
          <w:sz w:val="24"/>
          <w:szCs w:val="24"/>
        </w:rPr>
        <w:t xml:space="preserve"> care să lărgească interesul elevilor în sensul construirii de </w:t>
      </w:r>
      <w:proofErr w:type="spellStart"/>
      <w:r w:rsidRPr="00DC5522">
        <w:rPr>
          <w:rFonts w:ascii="Times New Roman" w:eastAsia="Times New Roman" w:hAnsi="Times New Roman" w:cs="Times New Roman"/>
          <w:sz w:val="24"/>
          <w:szCs w:val="24"/>
        </w:rPr>
        <w:t>relaţii</w:t>
      </w:r>
      <w:proofErr w:type="spellEnd"/>
      <w:r w:rsidRPr="00DC5522">
        <w:rPr>
          <w:rFonts w:ascii="Times New Roman" w:eastAsia="Times New Roman" w:hAnsi="Times New Roman" w:cs="Times New Roman"/>
          <w:sz w:val="24"/>
          <w:szCs w:val="24"/>
        </w:rPr>
        <w:t xml:space="preserve"> bune în </w:t>
      </w:r>
      <w:proofErr w:type="spellStart"/>
      <w:r w:rsidRPr="00DC5522">
        <w:rPr>
          <w:rFonts w:ascii="Times New Roman" w:eastAsia="Times New Roman" w:hAnsi="Times New Roman" w:cs="Times New Roman"/>
          <w:sz w:val="24"/>
          <w:szCs w:val="24"/>
        </w:rPr>
        <w:t>şcoală</w:t>
      </w:r>
      <w:proofErr w:type="spellEnd"/>
      <w:r w:rsidRPr="00DC5522">
        <w:rPr>
          <w:rFonts w:ascii="Times New Roman" w:eastAsia="Times New Roman" w:hAnsi="Times New Roman" w:cs="Times New Roman"/>
          <w:sz w:val="24"/>
          <w:szCs w:val="24"/>
        </w:rPr>
        <w:t>;</w:t>
      </w:r>
    </w:p>
    <w:p w14:paraId="6F3B9A67"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24"/>
          <w:szCs w:val="24"/>
        </w:rPr>
      </w:pPr>
      <w:r w:rsidRPr="00DC5522">
        <w:rPr>
          <w:rFonts w:ascii="Times New Roman" w:eastAsia="Times New Roman" w:hAnsi="Times New Roman" w:cs="Times New Roman"/>
          <w:sz w:val="24"/>
          <w:szCs w:val="24"/>
        </w:rPr>
        <w:t xml:space="preserve">- s-a încercat </w:t>
      </w:r>
      <w:proofErr w:type="spellStart"/>
      <w:r w:rsidRPr="00DC5522">
        <w:rPr>
          <w:rFonts w:ascii="Times New Roman" w:eastAsia="Times New Roman" w:hAnsi="Times New Roman" w:cs="Times New Roman"/>
          <w:sz w:val="24"/>
          <w:szCs w:val="24"/>
        </w:rPr>
        <w:t>şi</w:t>
      </w:r>
      <w:proofErr w:type="spellEnd"/>
      <w:r w:rsidRPr="00DC5522">
        <w:rPr>
          <w:rFonts w:ascii="Times New Roman" w:eastAsia="Times New Roman" w:hAnsi="Times New Roman" w:cs="Times New Roman"/>
          <w:sz w:val="24"/>
          <w:szCs w:val="24"/>
        </w:rPr>
        <w:t xml:space="preserve"> realizat modificarea, dezvoltarea </w:t>
      </w:r>
      <w:proofErr w:type="spellStart"/>
      <w:r w:rsidRPr="00DC5522">
        <w:rPr>
          <w:rFonts w:ascii="Times New Roman" w:eastAsia="Times New Roman" w:hAnsi="Times New Roman" w:cs="Times New Roman"/>
          <w:sz w:val="24"/>
          <w:szCs w:val="24"/>
        </w:rPr>
        <w:t>şi</w:t>
      </w:r>
      <w:proofErr w:type="spellEnd"/>
      <w:r w:rsidRPr="00DC5522">
        <w:rPr>
          <w:rFonts w:ascii="Times New Roman" w:eastAsia="Times New Roman" w:hAnsi="Times New Roman" w:cs="Times New Roman"/>
          <w:sz w:val="24"/>
          <w:szCs w:val="24"/>
        </w:rPr>
        <w:t xml:space="preserve"> </w:t>
      </w:r>
      <w:proofErr w:type="spellStart"/>
      <w:r w:rsidRPr="00DC5522">
        <w:rPr>
          <w:rFonts w:ascii="Times New Roman" w:eastAsia="Times New Roman" w:hAnsi="Times New Roman" w:cs="Times New Roman"/>
          <w:sz w:val="24"/>
          <w:szCs w:val="24"/>
        </w:rPr>
        <w:t>perfecţionarea</w:t>
      </w:r>
      <w:proofErr w:type="spellEnd"/>
      <w:r w:rsidRPr="00DC5522">
        <w:rPr>
          <w:rFonts w:ascii="Times New Roman" w:eastAsia="Times New Roman" w:hAnsi="Times New Roman" w:cs="Times New Roman"/>
          <w:sz w:val="24"/>
          <w:szCs w:val="24"/>
        </w:rPr>
        <w:t xml:space="preserve"> stilului didactic al dascălilor;</w:t>
      </w:r>
    </w:p>
    <w:p w14:paraId="5C9F57B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24"/>
          <w:szCs w:val="24"/>
        </w:rPr>
      </w:pPr>
      <w:r w:rsidRPr="00DC5522">
        <w:rPr>
          <w:rFonts w:ascii="Times New Roman" w:eastAsia="Times New Roman" w:hAnsi="Times New Roman" w:cs="Times New Roman"/>
          <w:sz w:val="24"/>
          <w:szCs w:val="24"/>
        </w:rPr>
        <w:t xml:space="preserve">- s-a realizat o mai bună colegialitate </w:t>
      </w:r>
      <w:proofErr w:type="spellStart"/>
      <w:r w:rsidRPr="00DC5522">
        <w:rPr>
          <w:rFonts w:ascii="Times New Roman" w:eastAsia="Times New Roman" w:hAnsi="Times New Roman" w:cs="Times New Roman"/>
          <w:sz w:val="24"/>
          <w:szCs w:val="24"/>
        </w:rPr>
        <w:t>şi</w:t>
      </w:r>
      <w:proofErr w:type="spellEnd"/>
      <w:r w:rsidRPr="00DC5522">
        <w:rPr>
          <w:rFonts w:ascii="Times New Roman" w:eastAsia="Times New Roman" w:hAnsi="Times New Roman" w:cs="Times New Roman"/>
          <w:sz w:val="24"/>
          <w:szCs w:val="24"/>
        </w:rPr>
        <w:t xml:space="preserve"> dezvoltare profesională a dascălilor;</w:t>
      </w:r>
    </w:p>
    <w:p w14:paraId="67F5739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24"/>
          <w:szCs w:val="24"/>
        </w:rPr>
      </w:pPr>
      <w:r w:rsidRPr="00DC5522">
        <w:rPr>
          <w:rFonts w:ascii="Times New Roman" w:eastAsia="Times New Roman" w:hAnsi="Times New Roman" w:cs="Times New Roman"/>
          <w:sz w:val="24"/>
          <w:szCs w:val="24"/>
        </w:rPr>
        <w:t xml:space="preserve">- s-a accentuat respectul pentru individualitate, cultivarea </w:t>
      </w:r>
      <w:proofErr w:type="spellStart"/>
      <w:r w:rsidRPr="00DC5522">
        <w:rPr>
          <w:rFonts w:ascii="Times New Roman" w:eastAsia="Times New Roman" w:hAnsi="Times New Roman" w:cs="Times New Roman"/>
          <w:sz w:val="24"/>
          <w:szCs w:val="24"/>
        </w:rPr>
        <w:t>relaţiilor</w:t>
      </w:r>
      <w:proofErr w:type="spellEnd"/>
      <w:r w:rsidRPr="00DC5522">
        <w:rPr>
          <w:rFonts w:ascii="Times New Roman" w:eastAsia="Times New Roman" w:hAnsi="Times New Roman" w:cs="Times New Roman"/>
          <w:sz w:val="24"/>
          <w:szCs w:val="24"/>
        </w:rPr>
        <w:t xml:space="preserve"> de încredere reciprocă, sprijin </w:t>
      </w:r>
      <w:proofErr w:type="spellStart"/>
      <w:r w:rsidRPr="00DC5522">
        <w:rPr>
          <w:rFonts w:ascii="Times New Roman" w:eastAsia="Times New Roman" w:hAnsi="Times New Roman" w:cs="Times New Roman"/>
          <w:sz w:val="24"/>
          <w:szCs w:val="24"/>
        </w:rPr>
        <w:t>şi</w:t>
      </w:r>
      <w:proofErr w:type="spellEnd"/>
      <w:r w:rsidRPr="00DC5522">
        <w:rPr>
          <w:rFonts w:ascii="Times New Roman" w:eastAsia="Times New Roman" w:hAnsi="Times New Roman" w:cs="Times New Roman"/>
          <w:sz w:val="24"/>
          <w:szCs w:val="24"/>
        </w:rPr>
        <w:t xml:space="preserve"> acceptarea opiniei celuilalt;</w:t>
      </w:r>
    </w:p>
    <w:p w14:paraId="4E5FDC04"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24"/>
          <w:szCs w:val="24"/>
        </w:rPr>
      </w:pPr>
    </w:p>
    <w:p w14:paraId="4E886AD5"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24"/>
          <w:szCs w:val="24"/>
        </w:rPr>
      </w:pPr>
      <w:r w:rsidRPr="00DC5522">
        <w:rPr>
          <w:rFonts w:ascii="Times New Roman" w:eastAsia="Times New Roman" w:hAnsi="Times New Roman" w:cs="Times New Roman"/>
          <w:sz w:val="24"/>
          <w:szCs w:val="24"/>
        </w:rPr>
        <w:t xml:space="preserve">În concluzie, în activitatea didactică toți </w:t>
      </w:r>
      <w:proofErr w:type="spellStart"/>
      <w:r w:rsidRPr="00DC5522">
        <w:rPr>
          <w:rFonts w:ascii="Times New Roman" w:eastAsia="Times New Roman" w:hAnsi="Times New Roman" w:cs="Times New Roman"/>
          <w:sz w:val="24"/>
          <w:szCs w:val="24"/>
        </w:rPr>
        <w:t>dscălii</w:t>
      </w:r>
      <w:proofErr w:type="spellEnd"/>
      <w:r w:rsidRPr="00DC5522">
        <w:rPr>
          <w:rFonts w:ascii="Times New Roman" w:eastAsia="Times New Roman" w:hAnsi="Times New Roman" w:cs="Times New Roman"/>
          <w:sz w:val="24"/>
          <w:szCs w:val="24"/>
        </w:rPr>
        <w:t xml:space="preserve"> de la ciclul primar, au utilizat un limbaj adecvat, au încercat și au  respectat pe cei din jurul lor, adoptând un comportament civilizat, au respectat și aplicat în activitatea didactică deontologia profesională, pe care o promovează  permanent.</w:t>
      </w:r>
    </w:p>
    <w:p w14:paraId="62773E00"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sz w:val="24"/>
          <w:szCs w:val="24"/>
        </w:rPr>
      </w:pPr>
    </w:p>
    <w:p w14:paraId="139270ED"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Întocmit,</w:t>
      </w:r>
    </w:p>
    <w:p w14:paraId="7402EF4A" w14:textId="77777777" w:rsidR="00DC5522" w:rsidRPr="00DC5522" w:rsidRDefault="00DC5522" w:rsidP="00DC5522">
      <w:pPr>
        <w:widowControl w:val="0"/>
        <w:autoSpaceDE w:val="0"/>
        <w:autoSpaceDN w:val="0"/>
        <w:spacing w:after="0" w:line="240" w:lineRule="auto"/>
        <w:rPr>
          <w:rFonts w:ascii="Times New Roman" w:eastAsia="Times New Roman" w:hAnsi="Times New Roman" w:cs="Times New Roman"/>
        </w:rPr>
      </w:pPr>
      <w:r w:rsidRPr="00DC5522">
        <w:rPr>
          <w:rFonts w:ascii="Times New Roman" w:eastAsia="Times New Roman" w:hAnsi="Times New Roman" w:cs="Times New Roman"/>
        </w:rPr>
        <w:t>Coordonator C.M.Î.,</w:t>
      </w:r>
    </w:p>
    <w:p w14:paraId="575D7E1F" w14:textId="2FA2D6C1" w:rsidR="00C2147E" w:rsidRDefault="00DC5522" w:rsidP="00DC5522">
      <w:pPr>
        <w:widowControl w:val="0"/>
        <w:autoSpaceDE w:val="0"/>
        <w:autoSpaceDN w:val="0"/>
        <w:spacing w:after="0" w:line="240" w:lineRule="auto"/>
        <w:rPr>
          <w:rFonts w:ascii="Times New Roman" w:eastAsia="Times New Roman" w:hAnsi="Times New Roman" w:cs="Times New Roman"/>
          <w:sz w:val="24"/>
          <w:szCs w:val="24"/>
        </w:rPr>
      </w:pPr>
      <w:proofErr w:type="spellStart"/>
      <w:r w:rsidRPr="00DC5522">
        <w:rPr>
          <w:rFonts w:ascii="Times New Roman" w:eastAsia="Times New Roman" w:hAnsi="Times New Roman" w:cs="Times New Roman"/>
        </w:rPr>
        <w:t>Prof.în</w:t>
      </w:r>
      <w:proofErr w:type="spellEnd"/>
      <w:r w:rsidRPr="00DC5522">
        <w:rPr>
          <w:rFonts w:ascii="Times New Roman" w:eastAsia="Times New Roman" w:hAnsi="Times New Roman" w:cs="Times New Roman"/>
        </w:rPr>
        <w:t xml:space="preserve"> </w:t>
      </w:r>
      <w:proofErr w:type="spellStart"/>
      <w:r w:rsidRPr="00DC5522">
        <w:rPr>
          <w:rFonts w:ascii="Times New Roman" w:eastAsia="Times New Roman" w:hAnsi="Times New Roman" w:cs="Times New Roman"/>
        </w:rPr>
        <w:t>înv.primar</w:t>
      </w:r>
      <w:proofErr w:type="spellEnd"/>
      <w:r w:rsidRPr="00DC5522">
        <w:rPr>
          <w:rFonts w:ascii="Times New Roman" w:eastAsia="Times New Roman" w:hAnsi="Times New Roman" w:cs="Times New Roman"/>
        </w:rPr>
        <w:t xml:space="preserve">,  Raluca Ioana Șimonca                                          </w:t>
      </w:r>
      <w:r w:rsidRPr="00DC5522">
        <w:rPr>
          <w:rFonts w:ascii="Times New Roman" w:eastAsia="Times New Roman" w:hAnsi="Times New Roman" w:cs="Times New Roman"/>
        </w:rPr>
        <w:tab/>
        <w:t>Data:  01 08.2025.</w:t>
      </w:r>
    </w:p>
    <w:p w14:paraId="29F5E525" w14:textId="77777777" w:rsidR="00C2147E" w:rsidRDefault="00C2147E" w:rsidP="0081349B">
      <w:pPr>
        <w:widowControl w:val="0"/>
        <w:autoSpaceDE w:val="0"/>
        <w:autoSpaceDN w:val="0"/>
        <w:spacing w:after="0" w:line="240" w:lineRule="auto"/>
        <w:rPr>
          <w:rFonts w:ascii="Times New Roman" w:eastAsia="Times New Roman" w:hAnsi="Times New Roman" w:cs="Times New Roman"/>
          <w:sz w:val="24"/>
          <w:szCs w:val="24"/>
        </w:rPr>
      </w:pPr>
    </w:p>
    <w:p w14:paraId="002019C7" w14:textId="77777777" w:rsidR="00C2147E" w:rsidRDefault="00C2147E" w:rsidP="0081349B">
      <w:pPr>
        <w:widowControl w:val="0"/>
        <w:autoSpaceDE w:val="0"/>
        <w:autoSpaceDN w:val="0"/>
        <w:spacing w:after="0" w:line="240" w:lineRule="auto"/>
        <w:rPr>
          <w:rFonts w:ascii="Times New Roman" w:eastAsia="Times New Roman" w:hAnsi="Times New Roman" w:cs="Times New Roman"/>
          <w:sz w:val="24"/>
          <w:szCs w:val="24"/>
        </w:rPr>
      </w:pPr>
    </w:p>
    <w:p w14:paraId="394308ED" w14:textId="77777777" w:rsidR="00C2147E" w:rsidRDefault="00C2147E" w:rsidP="0081349B">
      <w:pPr>
        <w:widowControl w:val="0"/>
        <w:autoSpaceDE w:val="0"/>
        <w:autoSpaceDN w:val="0"/>
        <w:spacing w:after="0" w:line="240" w:lineRule="auto"/>
        <w:rPr>
          <w:rFonts w:ascii="Times New Roman" w:eastAsia="Times New Roman" w:hAnsi="Times New Roman" w:cs="Times New Roman"/>
          <w:sz w:val="24"/>
          <w:szCs w:val="24"/>
        </w:rPr>
      </w:pPr>
    </w:p>
    <w:p w14:paraId="12454EF1" w14:textId="77777777" w:rsidR="00C2147E" w:rsidRDefault="00C2147E" w:rsidP="0081349B">
      <w:pPr>
        <w:widowControl w:val="0"/>
        <w:autoSpaceDE w:val="0"/>
        <w:autoSpaceDN w:val="0"/>
        <w:spacing w:after="0" w:line="240" w:lineRule="auto"/>
        <w:rPr>
          <w:rFonts w:ascii="Times New Roman" w:eastAsia="Times New Roman" w:hAnsi="Times New Roman" w:cs="Times New Roman"/>
          <w:sz w:val="24"/>
          <w:szCs w:val="24"/>
        </w:rPr>
      </w:pPr>
    </w:p>
    <w:p w14:paraId="3676C46B" w14:textId="77777777" w:rsidR="00DC5522" w:rsidRDefault="00DC5522" w:rsidP="0081349B">
      <w:pPr>
        <w:widowControl w:val="0"/>
        <w:autoSpaceDE w:val="0"/>
        <w:autoSpaceDN w:val="0"/>
        <w:spacing w:after="0" w:line="240" w:lineRule="auto"/>
        <w:rPr>
          <w:rFonts w:ascii="Times New Roman" w:eastAsia="Times New Roman" w:hAnsi="Times New Roman" w:cs="Times New Roman"/>
          <w:sz w:val="24"/>
          <w:szCs w:val="24"/>
        </w:rPr>
      </w:pPr>
    </w:p>
    <w:p w14:paraId="6C0F16D2" w14:textId="77777777" w:rsidR="00DC5522" w:rsidRDefault="00DC5522" w:rsidP="0081349B">
      <w:pPr>
        <w:widowControl w:val="0"/>
        <w:autoSpaceDE w:val="0"/>
        <w:autoSpaceDN w:val="0"/>
        <w:spacing w:after="0" w:line="240" w:lineRule="auto"/>
        <w:rPr>
          <w:rFonts w:ascii="Times New Roman" w:eastAsia="Times New Roman" w:hAnsi="Times New Roman" w:cs="Times New Roman"/>
          <w:sz w:val="24"/>
          <w:szCs w:val="24"/>
        </w:rPr>
      </w:pPr>
    </w:p>
    <w:p w14:paraId="784D5B9B" w14:textId="77777777" w:rsidR="00DC5522" w:rsidRDefault="00DC5522" w:rsidP="0081349B">
      <w:pPr>
        <w:widowControl w:val="0"/>
        <w:autoSpaceDE w:val="0"/>
        <w:autoSpaceDN w:val="0"/>
        <w:spacing w:after="0" w:line="240" w:lineRule="auto"/>
        <w:rPr>
          <w:rFonts w:ascii="Times New Roman" w:eastAsia="Times New Roman" w:hAnsi="Times New Roman" w:cs="Times New Roman"/>
          <w:sz w:val="24"/>
          <w:szCs w:val="24"/>
        </w:rPr>
      </w:pPr>
    </w:p>
    <w:p w14:paraId="4B38F623" w14:textId="77777777" w:rsidR="00DC5522" w:rsidRDefault="00DC5522" w:rsidP="0081349B">
      <w:pPr>
        <w:widowControl w:val="0"/>
        <w:autoSpaceDE w:val="0"/>
        <w:autoSpaceDN w:val="0"/>
        <w:spacing w:after="0" w:line="240" w:lineRule="auto"/>
        <w:rPr>
          <w:rFonts w:ascii="Times New Roman" w:eastAsia="Times New Roman" w:hAnsi="Times New Roman" w:cs="Times New Roman"/>
          <w:sz w:val="24"/>
          <w:szCs w:val="24"/>
        </w:rPr>
      </w:pPr>
    </w:p>
    <w:p w14:paraId="4679A452" w14:textId="77777777" w:rsidR="00DC5522" w:rsidRDefault="00DC5522" w:rsidP="0081349B">
      <w:pPr>
        <w:widowControl w:val="0"/>
        <w:autoSpaceDE w:val="0"/>
        <w:autoSpaceDN w:val="0"/>
        <w:spacing w:after="0" w:line="240" w:lineRule="auto"/>
        <w:rPr>
          <w:rFonts w:ascii="Times New Roman" w:eastAsia="Times New Roman" w:hAnsi="Times New Roman" w:cs="Times New Roman"/>
          <w:sz w:val="24"/>
          <w:szCs w:val="24"/>
        </w:rPr>
      </w:pPr>
    </w:p>
    <w:p w14:paraId="2D1FD7E5" w14:textId="77777777" w:rsidR="00DC5522" w:rsidRDefault="00DC5522" w:rsidP="0081349B">
      <w:pPr>
        <w:widowControl w:val="0"/>
        <w:autoSpaceDE w:val="0"/>
        <w:autoSpaceDN w:val="0"/>
        <w:spacing w:after="0" w:line="240" w:lineRule="auto"/>
        <w:rPr>
          <w:rFonts w:ascii="Times New Roman" w:eastAsia="Times New Roman" w:hAnsi="Times New Roman" w:cs="Times New Roman"/>
          <w:sz w:val="24"/>
          <w:szCs w:val="24"/>
        </w:rPr>
      </w:pPr>
    </w:p>
    <w:p w14:paraId="72AD083C" w14:textId="77777777" w:rsidR="00C2147E" w:rsidRDefault="00C2147E" w:rsidP="0081349B">
      <w:pPr>
        <w:widowControl w:val="0"/>
        <w:autoSpaceDE w:val="0"/>
        <w:autoSpaceDN w:val="0"/>
        <w:spacing w:after="0" w:line="240" w:lineRule="auto"/>
        <w:rPr>
          <w:rFonts w:ascii="Times New Roman" w:eastAsia="Times New Roman" w:hAnsi="Times New Roman" w:cs="Times New Roman"/>
          <w:sz w:val="24"/>
          <w:szCs w:val="24"/>
        </w:rPr>
      </w:pPr>
    </w:p>
    <w:p w14:paraId="13946500" w14:textId="77777777" w:rsidR="00C2147E" w:rsidRPr="00C2147E" w:rsidRDefault="00C2147E" w:rsidP="00C2147E">
      <w:pPr>
        <w:spacing w:after="0" w:line="276" w:lineRule="auto"/>
        <w:jc w:val="both"/>
        <w:rPr>
          <w:rFonts w:ascii="Times New Roman" w:eastAsia="Times New Roman" w:hAnsi="Times New Roman" w:cs="Times New Roman"/>
          <w:sz w:val="24"/>
          <w:szCs w:val="24"/>
          <w:lang w:val="en-US"/>
        </w:rPr>
      </w:pPr>
      <w:r w:rsidRPr="00C2147E">
        <w:rPr>
          <w:rFonts w:ascii="Times New Roman" w:eastAsia="Times New Roman" w:hAnsi="Times New Roman" w:cs="Times New Roman"/>
          <w:sz w:val="24"/>
          <w:szCs w:val="24"/>
          <w:lang w:val="en-US"/>
        </w:rPr>
        <w:tab/>
      </w:r>
      <w:r w:rsidRPr="00C2147E">
        <w:rPr>
          <w:rFonts w:ascii="Times New Roman" w:eastAsia="Times New Roman" w:hAnsi="Times New Roman" w:cs="Times New Roman"/>
          <w:sz w:val="24"/>
          <w:szCs w:val="24"/>
          <w:lang w:val="en-US"/>
        </w:rPr>
        <w:tab/>
      </w:r>
    </w:p>
    <w:p w14:paraId="6A9BC98F" w14:textId="77777777" w:rsidR="0082592E" w:rsidRPr="0082592E" w:rsidRDefault="0082592E" w:rsidP="0082592E">
      <w:pPr>
        <w:spacing w:after="0" w:line="276" w:lineRule="auto"/>
        <w:jc w:val="both"/>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lastRenderedPageBreak/>
        <w:tab/>
      </w:r>
      <w:r w:rsidRPr="0082592E">
        <w:rPr>
          <w:rFonts w:ascii="Times New Roman" w:eastAsia="Times New Roman" w:hAnsi="Times New Roman" w:cs="Times New Roman"/>
          <w:sz w:val="24"/>
          <w:szCs w:val="24"/>
          <w:lang w:val="en-US"/>
        </w:rPr>
        <w:tab/>
      </w:r>
    </w:p>
    <w:p w14:paraId="75905C4C" w14:textId="77777777" w:rsidR="0082592E" w:rsidRPr="0082592E" w:rsidRDefault="0082592E" w:rsidP="0082592E">
      <w:pPr>
        <w:spacing w:after="0" w:line="276"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b/>
          <w:sz w:val="24"/>
          <w:szCs w:val="24"/>
          <w:lang w:val="en-US"/>
        </w:rPr>
        <w:t>Raport</w:t>
      </w:r>
      <w:proofErr w:type="spellEnd"/>
      <w:r w:rsidRPr="0082592E">
        <w:rPr>
          <w:rFonts w:ascii="Times New Roman" w:eastAsia="Times New Roman" w:hAnsi="Times New Roman" w:cs="Times New Roman"/>
          <w:b/>
          <w:sz w:val="24"/>
          <w:szCs w:val="24"/>
          <w:lang w:val="en-US"/>
        </w:rPr>
        <w:t xml:space="preserve"> de </w:t>
      </w:r>
      <w:proofErr w:type="spellStart"/>
      <w:r w:rsidRPr="0082592E">
        <w:rPr>
          <w:rFonts w:ascii="Times New Roman" w:eastAsia="Times New Roman" w:hAnsi="Times New Roman" w:cs="Times New Roman"/>
          <w:b/>
          <w:sz w:val="24"/>
          <w:szCs w:val="24"/>
          <w:lang w:val="en-US"/>
        </w:rPr>
        <w:t>activitate</w:t>
      </w:r>
      <w:proofErr w:type="spellEnd"/>
    </w:p>
    <w:p w14:paraId="3E31B849" w14:textId="77777777" w:rsidR="0082592E" w:rsidRPr="0082592E" w:rsidRDefault="0082592E" w:rsidP="0082592E">
      <w:pPr>
        <w:spacing w:after="0" w:line="276" w:lineRule="auto"/>
        <w:jc w:val="center"/>
        <w:rPr>
          <w:rFonts w:ascii="Times New Roman" w:eastAsia="Times New Roman" w:hAnsi="Times New Roman" w:cs="Times New Roman"/>
          <w:b/>
          <w:sz w:val="24"/>
          <w:szCs w:val="24"/>
          <w:lang w:val="en-US"/>
        </w:rPr>
      </w:pPr>
      <w:proofErr w:type="spellStart"/>
      <w:r w:rsidRPr="0082592E">
        <w:rPr>
          <w:rFonts w:ascii="Times New Roman" w:eastAsia="Times New Roman" w:hAnsi="Times New Roman" w:cs="Times New Roman"/>
          <w:b/>
          <w:sz w:val="24"/>
          <w:szCs w:val="24"/>
          <w:lang w:val="en-US"/>
        </w:rPr>
        <w:t>Ciclul</w:t>
      </w:r>
      <w:proofErr w:type="spellEnd"/>
      <w:r w:rsidRPr="0082592E">
        <w:rPr>
          <w:rFonts w:ascii="Times New Roman" w:eastAsia="Times New Roman" w:hAnsi="Times New Roman" w:cs="Times New Roman"/>
          <w:b/>
          <w:sz w:val="24"/>
          <w:szCs w:val="24"/>
          <w:lang w:val="en-US"/>
        </w:rPr>
        <w:t xml:space="preserve"> GIMNAZIAL - </w:t>
      </w:r>
      <w:proofErr w:type="spellStart"/>
      <w:r w:rsidRPr="0082592E">
        <w:rPr>
          <w:rFonts w:ascii="Times New Roman" w:eastAsia="Times New Roman" w:hAnsi="Times New Roman" w:cs="Times New Roman"/>
          <w:b/>
          <w:sz w:val="24"/>
          <w:szCs w:val="24"/>
          <w:lang w:val="en-US"/>
        </w:rPr>
        <w:t>Școala</w:t>
      </w:r>
      <w:proofErr w:type="spellEnd"/>
      <w:r w:rsidRPr="0082592E">
        <w:rPr>
          <w:rFonts w:ascii="Times New Roman" w:eastAsia="Times New Roman" w:hAnsi="Times New Roman" w:cs="Times New Roman"/>
          <w:b/>
          <w:sz w:val="24"/>
          <w:szCs w:val="24"/>
          <w:lang w:val="en-US"/>
        </w:rPr>
        <w:t xml:space="preserve"> </w:t>
      </w:r>
      <w:proofErr w:type="spellStart"/>
      <w:r w:rsidRPr="0082592E">
        <w:rPr>
          <w:rFonts w:ascii="Times New Roman" w:eastAsia="Times New Roman" w:hAnsi="Times New Roman" w:cs="Times New Roman"/>
          <w:b/>
          <w:sz w:val="24"/>
          <w:szCs w:val="24"/>
          <w:lang w:val="en-US"/>
        </w:rPr>
        <w:t>Gimnazială</w:t>
      </w:r>
      <w:proofErr w:type="spellEnd"/>
      <w:r w:rsidRPr="0082592E">
        <w:rPr>
          <w:rFonts w:ascii="Times New Roman" w:eastAsia="Times New Roman" w:hAnsi="Times New Roman" w:cs="Times New Roman"/>
          <w:b/>
          <w:sz w:val="24"/>
          <w:szCs w:val="24"/>
          <w:lang w:val="en-US"/>
        </w:rPr>
        <w:t xml:space="preserve"> </w:t>
      </w:r>
      <w:proofErr w:type="spellStart"/>
      <w:r w:rsidRPr="0082592E">
        <w:rPr>
          <w:rFonts w:ascii="Times New Roman" w:eastAsia="Times New Roman" w:hAnsi="Times New Roman" w:cs="Times New Roman"/>
          <w:b/>
          <w:sz w:val="24"/>
          <w:szCs w:val="24"/>
          <w:lang w:val="en-US"/>
        </w:rPr>
        <w:t>Gherța</w:t>
      </w:r>
      <w:proofErr w:type="spellEnd"/>
      <w:r w:rsidRPr="0082592E">
        <w:rPr>
          <w:rFonts w:ascii="Times New Roman" w:eastAsia="Times New Roman" w:hAnsi="Times New Roman" w:cs="Times New Roman"/>
          <w:b/>
          <w:sz w:val="24"/>
          <w:szCs w:val="24"/>
          <w:lang w:val="en-US"/>
        </w:rPr>
        <w:t xml:space="preserve"> </w:t>
      </w:r>
      <w:proofErr w:type="spellStart"/>
      <w:r w:rsidRPr="0082592E">
        <w:rPr>
          <w:rFonts w:ascii="Times New Roman" w:eastAsia="Times New Roman" w:hAnsi="Times New Roman" w:cs="Times New Roman"/>
          <w:b/>
          <w:sz w:val="24"/>
          <w:szCs w:val="24"/>
          <w:lang w:val="en-US"/>
        </w:rPr>
        <w:t>Mică</w:t>
      </w:r>
      <w:proofErr w:type="spellEnd"/>
    </w:p>
    <w:p w14:paraId="147798EC" w14:textId="77777777" w:rsidR="0082592E" w:rsidRPr="0082592E" w:rsidRDefault="0082592E" w:rsidP="0082592E">
      <w:pPr>
        <w:spacing w:after="0" w:line="276" w:lineRule="auto"/>
        <w:jc w:val="center"/>
        <w:rPr>
          <w:rFonts w:ascii="Times New Roman" w:eastAsia="Times New Roman" w:hAnsi="Times New Roman" w:cs="Times New Roman"/>
          <w:b/>
          <w:sz w:val="24"/>
          <w:szCs w:val="24"/>
          <w:lang w:val="en-US"/>
        </w:rPr>
      </w:pPr>
      <w:r w:rsidRPr="0082592E">
        <w:rPr>
          <w:rFonts w:ascii="Times New Roman" w:eastAsia="Times New Roman" w:hAnsi="Times New Roman" w:cs="Times New Roman"/>
          <w:b/>
          <w:sz w:val="24"/>
          <w:szCs w:val="24"/>
          <w:lang w:val="en-US"/>
        </w:rPr>
        <w:t xml:space="preserve"> An </w:t>
      </w:r>
      <w:proofErr w:type="spellStart"/>
      <w:r w:rsidRPr="0082592E">
        <w:rPr>
          <w:rFonts w:ascii="Times New Roman" w:eastAsia="Times New Roman" w:hAnsi="Times New Roman" w:cs="Times New Roman"/>
          <w:b/>
          <w:sz w:val="24"/>
          <w:szCs w:val="24"/>
          <w:lang w:val="en-US"/>
        </w:rPr>
        <w:t>şcolar</w:t>
      </w:r>
      <w:proofErr w:type="spellEnd"/>
      <w:r w:rsidRPr="0082592E">
        <w:rPr>
          <w:rFonts w:ascii="Times New Roman" w:eastAsia="Times New Roman" w:hAnsi="Times New Roman" w:cs="Times New Roman"/>
          <w:b/>
          <w:sz w:val="24"/>
          <w:szCs w:val="24"/>
          <w:lang w:val="en-US"/>
        </w:rPr>
        <w:t xml:space="preserve"> 2024-2025</w:t>
      </w:r>
    </w:p>
    <w:p w14:paraId="4B324563" w14:textId="77777777" w:rsidR="0082592E" w:rsidRPr="0082592E" w:rsidRDefault="0082592E" w:rsidP="0082592E">
      <w:pPr>
        <w:spacing w:after="0" w:line="276" w:lineRule="auto"/>
        <w:jc w:val="both"/>
        <w:rPr>
          <w:rFonts w:ascii="Times New Roman" w:eastAsia="Times New Roman" w:hAnsi="Times New Roman" w:cs="Times New Roman"/>
          <w:b/>
          <w:sz w:val="24"/>
          <w:szCs w:val="24"/>
          <w:lang w:val="en-US"/>
        </w:rPr>
      </w:pPr>
    </w:p>
    <w:p w14:paraId="629CD4E2" w14:textId="77777777" w:rsidR="0082592E" w:rsidRPr="0082592E" w:rsidRDefault="0082592E" w:rsidP="0082592E">
      <w:pPr>
        <w:spacing w:after="0" w:line="276" w:lineRule="auto"/>
        <w:ind w:left="720"/>
        <w:jc w:val="both"/>
        <w:rPr>
          <w:rFonts w:ascii="Times New Roman" w:eastAsia="Times New Roman" w:hAnsi="Times New Roman" w:cs="Times New Roman"/>
          <w:iCs/>
          <w:sz w:val="24"/>
          <w:szCs w:val="24"/>
          <w:lang w:val="fr-FR"/>
        </w:rPr>
      </w:pPr>
      <w:proofErr w:type="spellStart"/>
      <w:r w:rsidRPr="0082592E">
        <w:rPr>
          <w:rFonts w:ascii="Times New Roman" w:eastAsia="Times New Roman" w:hAnsi="Times New Roman" w:cs="Times New Roman"/>
          <w:iCs/>
          <w:sz w:val="24"/>
          <w:szCs w:val="24"/>
          <w:lang w:val="fr-FR"/>
        </w:rPr>
        <w:t>Componența</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Comisiei</w:t>
      </w:r>
      <w:proofErr w:type="spellEnd"/>
      <w:r w:rsidRPr="0082592E">
        <w:rPr>
          <w:rFonts w:ascii="Times New Roman" w:eastAsia="Times New Roman" w:hAnsi="Times New Roman" w:cs="Times New Roman"/>
          <w:iCs/>
          <w:sz w:val="24"/>
          <w:szCs w:val="24"/>
          <w:lang w:val="fr-FR"/>
        </w:rPr>
        <w:t xml:space="preserve"> la </w:t>
      </w:r>
      <w:proofErr w:type="spellStart"/>
      <w:r w:rsidRPr="0082592E">
        <w:rPr>
          <w:rFonts w:ascii="Times New Roman" w:eastAsia="Times New Roman" w:hAnsi="Times New Roman" w:cs="Times New Roman"/>
          <w:iCs/>
          <w:sz w:val="24"/>
          <w:szCs w:val="24"/>
          <w:lang w:val="fr-FR"/>
        </w:rPr>
        <w:t>nivelul</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ciclului</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gimnazial</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pentru</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anul</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școlar</w:t>
      </w:r>
      <w:proofErr w:type="spellEnd"/>
      <w:r w:rsidRPr="0082592E">
        <w:rPr>
          <w:rFonts w:ascii="Times New Roman" w:eastAsia="Times New Roman" w:hAnsi="Times New Roman" w:cs="Times New Roman"/>
          <w:iCs/>
          <w:sz w:val="24"/>
          <w:szCs w:val="24"/>
          <w:lang w:val="fr-FR"/>
        </w:rPr>
        <w:t xml:space="preserve"> 2024/2025 este </w:t>
      </w:r>
      <w:proofErr w:type="spellStart"/>
      <w:proofErr w:type="gramStart"/>
      <w:r w:rsidRPr="0082592E">
        <w:rPr>
          <w:rFonts w:ascii="Times New Roman" w:eastAsia="Times New Roman" w:hAnsi="Times New Roman" w:cs="Times New Roman"/>
          <w:iCs/>
          <w:sz w:val="24"/>
          <w:szCs w:val="24"/>
          <w:lang w:val="fr-FR"/>
        </w:rPr>
        <w:t>următoarea</w:t>
      </w:r>
      <w:proofErr w:type="spellEnd"/>
      <w:r w:rsidRPr="0082592E">
        <w:rPr>
          <w:rFonts w:ascii="Times New Roman" w:eastAsia="Times New Roman" w:hAnsi="Times New Roman" w:cs="Times New Roman"/>
          <w:iCs/>
          <w:sz w:val="24"/>
          <w:szCs w:val="24"/>
          <w:lang w:val="fr-FR"/>
        </w:rPr>
        <w:t>:</w:t>
      </w:r>
      <w:proofErr w:type="gramEnd"/>
    </w:p>
    <w:p w14:paraId="359FCDD9" w14:textId="77777777" w:rsidR="0082592E" w:rsidRPr="0082592E" w:rsidRDefault="0082592E" w:rsidP="0082592E">
      <w:pPr>
        <w:numPr>
          <w:ilvl w:val="0"/>
          <w:numId w:val="15"/>
        </w:numPr>
        <w:spacing w:after="0" w:line="276" w:lineRule="auto"/>
        <w:jc w:val="both"/>
        <w:rPr>
          <w:rFonts w:ascii="Times New Roman" w:eastAsia="Times New Roman" w:hAnsi="Times New Roman" w:cs="Times New Roman"/>
          <w:iCs/>
          <w:sz w:val="24"/>
          <w:szCs w:val="24"/>
          <w:lang w:val="fr-FR"/>
        </w:rPr>
      </w:pPr>
      <w:proofErr w:type="spellStart"/>
      <w:r w:rsidRPr="0082592E">
        <w:rPr>
          <w:rFonts w:ascii="Times New Roman" w:eastAsia="Times New Roman" w:hAnsi="Times New Roman" w:cs="Times New Roman"/>
          <w:iCs/>
          <w:sz w:val="24"/>
          <w:szCs w:val="24"/>
          <w:lang w:val="fr-FR"/>
        </w:rPr>
        <w:t>Nichitu</w:t>
      </w:r>
      <w:proofErr w:type="spellEnd"/>
      <w:r w:rsidRPr="0082592E">
        <w:rPr>
          <w:rFonts w:ascii="Times New Roman" w:eastAsia="Times New Roman" w:hAnsi="Times New Roman" w:cs="Times New Roman"/>
          <w:iCs/>
          <w:sz w:val="24"/>
          <w:szCs w:val="24"/>
        </w:rPr>
        <w:t xml:space="preserve">ț Nicolae – profesor titular istorie-geografie - director </w:t>
      </w:r>
    </w:p>
    <w:p w14:paraId="4EA8DF50" w14:textId="77777777" w:rsidR="0082592E" w:rsidRPr="0082592E" w:rsidRDefault="0082592E" w:rsidP="0082592E">
      <w:pPr>
        <w:numPr>
          <w:ilvl w:val="0"/>
          <w:numId w:val="15"/>
        </w:numPr>
        <w:spacing w:after="0" w:line="276" w:lineRule="auto"/>
        <w:jc w:val="both"/>
        <w:rPr>
          <w:rFonts w:ascii="Times New Roman" w:eastAsia="Times New Roman" w:hAnsi="Times New Roman" w:cs="Times New Roman"/>
          <w:iCs/>
          <w:sz w:val="24"/>
          <w:szCs w:val="24"/>
          <w:lang w:val="fr-FR"/>
        </w:rPr>
      </w:pPr>
      <w:r w:rsidRPr="0082592E">
        <w:rPr>
          <w:rFonts w:ascii="Times New Roman" w:eastAsia="Times New Roman" w:hAnsi="Times New Roman" w:cs="Times New Roman"/>
          <w:iCs/>
          <w:sz w:val="24"/>
          <w:szCs w:val="24"/>
        </w:rPr>
        <w:t>Gheție Mariana - profesor titular pe catedra de limba și literatura română</w:t>
      </w:r>
    </w:p>
    <w:p w14:paraId="3F8BE5F7" w14:textId="77777777" w:rsidR="0082592E" w:rsidRPr="0082592E" w:rsidRDefault="0082592E" w:rsidP="0082592E">
      <w:pPr>
        <w:numPr>
          <w:ilvl w:val="0"/>
          <w:numId w:val="15"/>
        </w:numPr>
        <w:spacing w:after="0" w:line="276" w:lineRule="auto"/>
        <w:jc w:val="both"/>
        <w:rPr>
          <w:rFonts w:ascii="Times New Roman" w:eastAsia="Times New Roman" w:hAnsi="Times New Roman" w:cs="Times New Roman"/>
          <w:iCs/>
          <w:sz w:val="24"/>
          <w:szCs w:val="24"/>
          <w:lang w:val="fr-FR"/>
        </w:rPr>
      </w:pPr>
      <w:r w:rsidRPr="0082592E">
        <w:rPr>
          <w:rFonts w:ascii="Times New Roman" w:eastAsia="Times New Roman" w:hAnsi="Times New Roman" w:cs="Times New Roman"/>
          <w:iCs/>
          <w:sz w:val="24"/>
          <w:szCs w:val="24"/>
        </w:rPr>
        <w:t xml:space="preserve">Gheție Cristian Nicolaie - profesor titular la Liceul Tehnologic  ”Ioniță G. </w:t>
      </w:r>
      <w:proofErr w:type="spellStart"/>
      <w:r w:rsidRPr="0082592E">
        <w:rPr>
          <w:rFonts w:ascii="Times New Roman" w:eastAsia="Times New Roman" w:hAnsi="Times New Roman" w:cs="Times New Roman"/>
          <w:iCs/>
          <w:sz w:val="24"/>
          <w:szCs w:val="24"/>
        </w:rPr>
        <w:t>Andron</w:t>
      </w:r>
      <w:proofErr w:type="spellEnd"/>
      <w:r w:rsidRPr="0082592E">
        <w:rPr>
          <w:rFonts w:ascii="Times New Roman" w:eastAsia="Times New Roman" w:hAnsi="Times New Roman" w:cs="Times New Roman"/>
          <w:iCs/>
          <w:sz w:val="24"/>
          <w:szCs w:val="24"/>
        </w:rPr>
        <w:t>” Negrești Oaș și Școala Gimnazială Gherța Mică pe catedra de limba și literatura română</w:t>
      </w:r>
    </w:p>
    <w:p w14:paraId="75020FC4" w14:textId="77777777" w:rsidR="0082592E" w:rsidRPr="0082592E" w:rsidRDefault="0082592E" w:rsidP="0082592E">
      <w:pPr>
        <w:numPr>
          <w:ilvl w:val="0"/>
          <w:numId w:val="15"/>
        </w:numPr>
        <w:spacing w:after="0" w:line="276" w:lineRule="auto"/>
        <w:jc w:val="both"/>
        <w:rPr>
          <w:rFonts w:ascii="Times New Roman" w:eastAsia="Times New Roman" w:hAnsi="Times New Roman" w:cs="Times New Roman"/>
          <w:iCs/>
          <w:sz w:val="24"/>
          <w:szCs w:val="24"/>
          <w:lang w:val="fr-FR"/>
        </w:rPr>
      </w:pPr>
      <w:r w:rsidRPr="0082592E">
        <w:rPr>
          <w:rFonts w:ascii="Times New Roman" w:eastAsia="Times New Roman" w:hAnsi="Times New Roman" w:cs="Times New Roman"/>
          <w:iCs/>
          <w:sz w:val="24"/>
          <w:szCs w:val="24"/>
          <w:lang w:val="en"/>
        </w:rPr>
        <w:t xml:space="preserve">Roman Nicoleta Georgeta - </w:t>
      </w:r>
      <w:proofErr w:type="spellStart"/>
      <w:r w:rsidRPr="0082592E">
        <w:rPr>
          <w:rFonts w:ascii="Times New Roman" w:eastAsia="Times New Roman" w:hAnsi="Times New Roman" w:cs="Times New Roman"/>
          <w:iCs/>
          <w:sz w:val="24"/>
          <w:szCs w:val="24"/>
          <w:lang w:val="en"/>
        </w:rPr>
        <w:t>profesor</w:t>
      </w:r>
      <w:proofErr w:type="spellEnd"/>
      <w:r w:rsidRPr="0082592E">
        <w:rPr>
          <w:rFonts w:ascii="Times New Roman" w:eastAsia="Times New Roman" w:hAnsi="Times New Roman" w:cs="Times New Roman"/>
          <w:iCs/>
          <w:sz w:val="24"/>
          <w:szCs w:val="24"/>
          <w:lang w:val="en"/>
        </w:rPr>
        <w:t xml:space="preserve"> titular pe </w:t>
      </w:r>
      <w:proofErr w:type="spellStart"/>
      <w:r w:rsidRPr="0082592E">
        <w:rPr>
          <w:rFonts w:ascii="Times New Roman" w:eastAsia="Times New Roman" w:hAnsi="Times New Roman" w:cs="Times New Roman"/>
          <w:iCs/>
          <w:sz w:val="24"/>
          <w:szCs w:val="24"/>
          <w:lang w:val="en"/>
        </w:rPr>
        <w:t>catedra</w:t>
      </w:r>
      <w:proofErr w:type="spellEnd"/>
      <w:r w:rsidRPr="0082592E">
        <w:rPr>
          <w:rFonts w:ascii="Times New Roman" w:eastAsia="Times New Roman" w:hAnsi="Times New Roman" w:cs="Times New Roman"/>
          <w:iCs/>
          <w:sz w:val="24"/>
          <w:szCs w:val="24"/>
          <w:lang w:val="en"/>
        </w:rPr>
        <w:t xml:space="preserve"> de </w:t>
      </w:r>
      <w:proofErr w:type="spellStart"/>
      <w:r w:rsidRPr="0082592E">
        <w:rPr>
          <w:rFonts w:ascii="Times New Roman" w:eastAsia="Times New Roman" w:hAnsi="Times New Roman" w:cs="Times New Roman"/>
          <w:iCs/>
          <w:sz w:val="24"/>
          <w:szCs w:val="24"/>
          <w:lang w:val="en"/>
        </w:rPr>
        <w:t>limba</w:t>
      </w:r>
      <w:proofErr w:type="spellEnd"/>
      <w:r w:rsidRPr="0082592E">
        <w:rPr>
          <w:rFonts w:ascii="Times New Roman" w:eastAsia="Times New Roman" w:hAnsi="Times New Roman" w:cs="Times New Roman"/>
          <w:iCs/>
          <w:sz w:val="24"/>
          <w:szCs w:val="24"/>
          <w:lang w:val="en"/>
        </w:rPr>
        <w:t xml:space="preserve"> </w:t>
      </w:r>
      <w:proofErr w:type="spellStart"/>
      <w:r w:rsidRPr="0082592E">
        <w:rPr>
          <w:rFonts w:ascii="Times New Roman" w:eastAsia="Times New Roman" w:hAnsi="Times New Roman" w:cs="Times New Roman"/>
          <w:iCs/>
          <w:sz w:val="24"/>
          <w:szCs w:val="24"/>
          <w:lang w:val="en"/>
        </w:rPr>
        <w:t>engleză</w:t>
      </w:r>
      <w:proofErr w:type="spellEnd"/>
    </w:p>
    <w:p w14:paraId="6B23C6A4" w14:textId="77777777" w:rsidR="0082592E" w:rsidRPr="0082592E" w:rsidRDefault="0082592E" w:rsidP="0082592E">
      <w:pPr>
        <w:numPr>
          <w:ilvl w:val="0"/>
          <w:numId w:val="15"/>
        </w:numPr>
        <w:spacing w:after="0" w:line="276" w:lineRule="auto"/>
        <w:jc w:val="both"/>
        <w:rPr>
          <w:rFonts w:ascii="Times New Roman" w:eastAsia="Times New Roman" w:hAnsi="Times New Roman" w:cs="Times New Roman"/>
          <w:iCs/>
          <w:sz w:val="24"/>
          <w:szCs w:val="24"/>
          <w:lang w:val="fr-FR"/>
        </w:rPr>
      </w:pPr>
      <w:proofErr w:type="spellStart"/>
      <w:r w:rsidRPr="0082592E">
        <w:rPr>
          <w:rFonts w:ascii="Times New Roman" w:eastAsia="Times New Roman" w:hAnsi="Times New Roman" w:cs="Times New Roman"/>
          <w:iCs/>
          <w:sz w:val="24"/>
          <w:szCs w:val="24"/>
        </w:rPr>
        <w:t>Golban</w:t>
      </w:r>
      <w:proofErr w:type="spellEnd"/>
      <w:r w:rsidRPr="0082592E">
        <w:rPr>
          <w:rFonts w:ascii="Times New Roman" w:eastAsia="Times New Roman" w:hAnsi="Times New Roman" w:cs="Times New Roman"/>
          <w:iCs/>
          <w:sz w:val="24"/>
          <w:szCs w:val="24"/>
        </w:rPr>
        <w:t xml:space="preserve"> Ligia Veturia - </w:t>
      </w:r>
      <w:bookmarkStart w:id="4" w:name="_Hlk94455468"/>
      <w:r w:rsidRPr="0082592E">
        <w:rPr>
          <w:rFonts w:ascii="Times New Roman" w:eastAsia="Times New Roman" w:hAnsi="Times New Roman" w:cs="Times New Roman"/>
          <w:iCs/>
          <w:sz w:val="24"/>
          <w:szCs w:val="24"/>
        </w:rPr>
        <w:t xml:space="preserve">profesor suplinitor calificat pe catedra de limba </w:t>
      </w:r>
      <w:bookmarkEnd w:id="4"/>
      <w:r w:rsidRPr="0082592E">
        <w:rPr>
          <w:rFonts w:ascii="Times New Roman" w:eastAsia="Times New Roman" w:hAnsi="Times New Roman" w:cs="Times New Roman"/>
          <w:iCs/>
          <w:sz w:val="24"/>
          <w:szCs w:val="24"/>
        </w:rPr>
        <w:t>franceză</w:t>
      </w:r>
    </w:p>
    <w:p w14:paraId="568865E8" w14:textId="77777777" w:rsidR="0082592E" w:rsidRPr="0082592E" w:rsidRDefault="0082592E" w:rsidP="0082592E">
      <w:pPr>
        <w:numPr>
          <w:ilvl w:val="0"/>
          <w:numId w:val="15"/>
        </w:numPr>
        <w:spacing w:after="0" w:line="276" w:lineRule="auto"/>
        <w:jc w:val="both"/>
        <w:rPr>
          <w:rFonts w:ascii="Times New Roman" w:eastAsia="Times New Roman" w:hAnsi="Times New Roman" w:cs="Times New Roman"/>
          <w:iCs/>
          <w:sz w:val="24"/>
          <w:szCs w:val="24"/>
          <w:lang w:val="fr-FR"/>
        </w:rPr>
      </w:pPr>
      <w:proofErr w:type="spellStart"/>
      <w:r w:rsidRPr="0082592E">
        <w:rPr>
          <w:rFonts w:ascii="Times New Roman" w:eastAsia="Times New Roman" w:hAnsi="Times New Roman" w:cs="Times New Roman"/>
          <w:iCs/>
          <w:sz w:val="24"/>
          <w:szCs w:val="24"/>
          <w:lang w:val="fr-FR"/>
        </w:rPr>
        <w:t>Bura</w:t>
      </w:r>
      <w:proofErr w:type="spellEnd"/>
      <w:r w:rsidRPr="0082592E">
        <w:rPr>
          <w:rFonts w:ascii="Times New Roman" w:eastAsia="Times New Roman" w:hAnsi="Times New Roman" w:cs="Times New Roman"/>
          <w:iCs/>
          <w:sz w:val="24"/>
          <w:szCs w:val="24"/>
          <w:lang w:val="fr-FR"/>
        </w:rPr>
        <w:t xml:space="preserve"> Mariana </w:t>
      </w:r>
      <w:proofErr w:type="spellStart"/>
      <w:r w:rsidRPr="0082592E">
        <w:rPr>
          <w:rFonts w:ascii="Times New Roman" w:eastAsia="Times New Roman" w:hAnsi="Times New Roman" w:cs="Times New Roman"/>
          <w:iCs/>
          <w:sz w:val="24"/>
          <w:szCs w:val="24"/>
          <w:lang w:val="fr-FR"/>
        </w:rPr>
        <w:t>Zoica</w:t>
      </w:r>
      <w:proofErr w:type="spellEnd"/>
      <w:r w:rsidRPr="0082592E">
        <w:rPr>
          <w:rFonts w:ascii="Times New Roman" w:eastAsia="Times New Roman" w:hAnsi="Times New Roman" w:cs="Times New Roman"/>
          <w:iCs/>
          <w:sz w:val="24"/>
          <w:szCs w:val="24"/>
          <w:lang w:val="fr-FR"/>
        </w:rPr>
        <w:t xml:space="preserve"> - </w:t>
      </w:r>
      <w:bookmarkStart w:id="5" w:name="_Hlk93954449"/>
      <w:proofErr w:type="spellStart"/>
      <w:r w:rsidRPr="0082592E">
        <w:rPr>
          <w:rFonts w:ascii="Times New Roman" w:eastAsia="Times New Roman" w:hAnsi="Times New Roman" w:cs="Times New Roman"/>
          <w:iCs/>
          <w:sz w:val="24"/>
          <w:szCs w:val="24"/>
          <w:lang w:val="fr-FR"/>
        </w:rPr>
        <w:t>profesor</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titular</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pe</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catedra</w:t>
      </w:r>
      <w:proofErr w:type="spellEnd"/>
      <w:r w:rsidRPr="0082592E">
        <w:rPr>
          <w:rFonts w:ascii="Times New Roman" w:eastAsia="Times New Roman" w:hAnsi="Times New Roman" w:cs="Times New Roman"/>
          <w:iCs/>
          <w:sz w:val="24"/>
          <w:szCs w:val="24"/>
          <w:lang w:val="fr-FR"/>
        </w:rPr>
        <w:t xml:space="preserve"> de </w:t>
      </w:r>
      <w:proofErr w:type="spellStart"/>
      <w:r w:rsidRPr="0082592E">
        <w:rPr>
          <w:rFonts w:ascii="Times New Roman" w:eastAsia="Times New Roman" w:hAnsi="Times New Roman" w:cs="Times New Roman"/>
          <w:iCs/>
          <w:sz w:val="24"/>
          <w:szCs w:val="24"/>
          <w:lang w:val="fr-FR"/>
        </w:rPr>
        <w:t>matematică</w:t>
      </w:r>
      <w:bookmarkEnd w:id="5"/>
      <w:proofErr w:type="spellEnd"/>
    </w:p>
    <w:p w14:paraId="49BA5783" w14:textId="77777777" w:rsidR="0082592E" w:rsidRPr="0082592E" w:rsidRDefault="0082592E" w:rsidP="0082592E">
      <w:pPr>
        <w:numPr>
          <w:ilvl w:val="0"/>
          <w:numId w:val="15"/>
        </w:numPr>
        <w:spacing w:after="0" w:line="276" w:lineRule="auto"/>
        <w:jc w:val="both"/>
        <w:rPr>
          <w:rFonts w:ascii="Times New Roman" w:eastAsia="Times New Roman" w:hAnsi="Times New Roman" w:cs="Times New Roman"/>
          <w:iCs/>
          <w:sz w:val="24"/>
          <w:szCs w:val="24"/>
          <w:lang w:val="fr-FR"/>
        </w:rPr>
      </w:pPr>
      <w:proofErr w:type="spellStart"/>
      <w:r w:rsidRPr="0082592E">
        <w:rPr>
          <w:rFonts w:ascii="Times New Roman" w:eastAsia="Times New Roman" w:hAnsi="Times New Roman" w:cs="Times New Roman"/>
          <w:iCs/>
          <w:sz w:val="24"/>
          <w:szCs w:val="24"/>
          <w:lang w:val="fr-FR"/>
        </w:rPr>
        <w:t>Poptile</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Voichița</w:t>
      </w:r>
      <w:proofErr w:type="spellEnd"/>
      <w:r w:rsidRPr="0082592E">
        <w:rPr>
          <w:rFonts w:ascii="Times New Roman" w:eastAsia="Times New Roman" w:hAnsi="Times New Roman" w:cs="Times New Roman"/>
          <w:iCs/>
          <w:sz w:val="24"/>
          <w:szCs w:val="24"/>
          <w:lang w:val="fr-FR"/>
        </w:rPr>
        <w:t xml:space="preserve"> - </w:t>
      </w:r>
      <w:proofErr w:type="spellStart"/>
      <w:r w:rsidRPr="0082592E">
        <w:rPr>
          <w:rFonts w:ascii="Times New Roman" w:eastAsia="Times New Roman" w:hAnsi="Times New Roman" w:cs="Times New Roman"/>
          <w:iCs/>
          <w:sz w:val="24"/>
          <w:szCs w:val="24"/>
          <w:lang w:val="fr-FR"/>
        </w:rPr>
        <w:t>profesor</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titular</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pe</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catedra</w:t>
      </w:r>
      <w:proofErr w:type="spellEnd"/>
      <w:r w:rsidRPr="0082592E">
        <w:rPr>
          <w:rFonts w:ascii="Times New Roman" w:eastAsia="Times New Roman" w:hAnsi="Times New Roman" w:cs="Times New Roman"/>
          <w:iCs/>
          <w:sz w:val="24"/>
          <w:szCs w:val="24"/>
          <w:lang w:val="fr-FR"/>
        </w:rPr>
        <w:t xml:space="preserve"> de </w:t>
      </w:r>
      <w:proofErr w:type="spellStart"/>
      <w:r w:rsidRPr="0082592E">
        <w:rPr>
          <w:rFonts w:ascii="Times New Roman" w:eastAsia="Times New Roman" w:hAnsi="Times New Roman" w:cs="Times New Roman"/>
          <w:iCs/>
          <w:sz w:val="24"/>
          <w:szCs w:val="24"/>
          <w:lang w:val="fr-FR"/>
        </w:rPr>
        <w:t>matematică-fizică</w:t>
      </w:r>
      <w:proofErr w:type="spellEnd"/>
    </w:p>
    <w:p w14:paraId="0CBC1B74" w14:textId="77777777" w:rsidR="0082592E" w:rsidRPr="0082592E" w:rsidRDefault="0082592E" w:rsidP="0082592E">
      <w:pPr>
        <w:numPr>
          <w:ilvl w:val="0"/>
          <w:numId w:val="15"/>
        </w:numPr>
        <w:spacing w:after="0" w:line="276" w:lineRule="auto"/>
        <w:jc w:val="both"/>
        <w:rPr>
          <w:rFonts w:ascii="Times New Roman" w:eastAsia="Times New Roman" w:hAnsi="Times New Roman" w:cs="Times New Roman"/>
          <w:iCs/>
          <w:sz w:val="24"/>
          <w:szCs w:val="24"/>
          <w:lang w:val="fr-FR"/>
        </w:rPr>
      </w:pPr>
      <w:r w:rsidRPr="0082592E">
        <w:rPr>
          <w:rFonts w:ascii="Times New Roman" w:eastAsia="Times New Roman" w:hAnsi="Times New Roman" w:cs="Times New Roman"/>
          <w:iCs/>
          <w:sz w:val="24"/>
          <w:szCs w:val="24"/>
          <w:lang w:val="fr-FR"/>
        </w:rPr>
        <w:t xml:space="preserve">Purge </w:t>
      </w:r>
      <w:proofErr w:type="spellStart"/>
      <w:r w:rsidRPr="0082592E">
        <w:rPr>
          <w:rFonts w:ascii="Times New Roman" w:eastAsia="Times New Roman" w:hAnsi="Times New Roman" w:cs="Times New Roman"/>
          <w:iCs/>
          <w:sz w:val="24"/>
          <w:szCs w:val="24"/>
          <w:lang w:val="fr-FR"/>
        </w:rPr>
        <w:t>Anca</w:t>
      </w:r>
      <w:proofErr w:type="spellEnd"/>
      <w:r w:rsidRPr="0082592E">
        <w:rPr>
          <w:rFonts w:ascii="Times New Roman" w:eastAsia="Times New Roman" w:hAnsi="Times New Roman" w:cs="Times New Roman"/>
          <w:iCs/>
          <w:sz w:val="24"/>
          <w:szCs w:val="24"/>
          <w:lang w:val="fr-FR"/>
        </w:rPr>
        <w:t xml:space="preserve"> - </w:t>
      </w:r>
      <w:proofErr w:type="spellStart"/>
      <w:r w:rsidRPr="0082592E">
        <w:rPr>
          <w:rFonts w:ascii="Times New Roman" w:eastAsia="Times New Roman" w:hAnsi="Times New Roman" w:cs="Times New Roman"/>
          <w:iCs/>
          <w:sz w:val="24"/>
          <w:szCs w:val="24"/>
          <w:lang w:val="fr-FR"/>
        </w:rPr>
        <w:t>profesor</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titular</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pe</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catedra</w:t>
      </w:r>
      <w:proofErr w:type="spellEnd"/>
      <w:r w:rsidRPr="0082592E">
        <w:rPr>
          <w:rFonts w:ascii="Times New Roman" w:eastAsia="Times New Roman" w:hAnsi="Times New Roman" w:cs="Times New Roman"/>
          <w:iCs/>
          <w:sz w:val="24"/>
          <w:szCs w:val="24"/>
          <w:lang w:val="fr-FR"/>
        </w:rPr>
        <w:t xml:space="preserve"> de biologie-chimie</w:t>
      </w:r>
    </w:p>
    <w:p w14:paraId="2775E2F8" w14:textId="77777777" w:rsidR="0082592E" w:rsidRPr="0082592E" w:rsidRDefault="0082592E" w:rsidP="0082592E">
      <w:pPr>
        <w:numPr>
          <w:ilvl w:val="0"/>
          <w:numId w:val="15"/>
        </w:numPr>
        <w:spacing w:after="0" w:line="276" w:lineRule="auto"/>
        <w:jc w:val="both"/>
        <w:rPr>
          <w:rFonts w:ascii="Times New Roman" w:eastAsia="Times New Roman" w:hAnsi="Times New Roman" w:cs="Times New Roman"/>
          <w:iCs/>
          <w:sz w:val="24"/>
          <w:szCs w:val="24"/>
          <w:lang w:val="fr-FR"/>
        </w:rPr>
      </w:pPr>
      <w:proofErr w:type="spellStart"/>
      <w:r w:rsidRPr="0082592E">
        <w:rPr>
          <w:rFonts w:ascii="Times New Roman" w:eastAsia="Times New Roman" w:hAnsi="Times New Roman" w:cs="Times New Roman"/>
          <w:iCs/>
          <w:sz w:val="24"/>
          <w:szCs w:val="24"/>
          <w:lang w:val="fr-FR"/>
        </w:rPr>
        <w:t>Tincu</w:t>
      </w:r>
      <w:proofErr w:type="spellEnd"/>
      <w:r w:rsidRPr="0082592E">
        <w:rPr>
          <w:rFonts w:ascii="Times New Roman" w:eastAsia="Times New Roman" w:hAnsi="Times New Roman" w:cs="Times New Roman"/>
          <w:iCs/>
          <w:sz w:val="24"/>
          <w:szCs w:val="24"/>
          <w:lang w:val="fr-FR"/>
        </w:rPr>
        <w:t xml:space="preserve"> Ana Elena - </w:t>
      </w:r>
      <w:proofErr w:type="spellStart"/>
      <w:r w:rsidRPr="0082592E">
        <w:rPr>
          <w:rFonts w:ascii="Times New Roman" w:eastAsia="Times New Roman" w:hAnsi="Times New Roman" w:cs="Times New Roman"/>
          <w:iCs/>
          <w:sz w:val="24"/>
          <w:szCs w:val="24"/>
          <w:lang w:val="fr-FR"/>
        </w:rPr>
        <w:t>profesor</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titular</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pe</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catedra</w:t>
      </w:r>
      <w:proofErr w:type="spellEnd"/>
      <w:r w:rsidRPr="0082592E">
        <w:rPr>
          <w:rFonts w:ascii="Times New Roman" w:eastAsia="Times New Roman" w:hAnsi="Times New Roman" w:cs="Times New Roman"/>
          <w:iCs/>
          <w:sz w:val="24"/>
          <w:szCs w:val="24"/>
          <w:lang w:val="fr-FR"/>
        </w:rPr>
        <w:t xml:space="preserve"> de </w:t>
      </w:r>
      <w:proofErr w:type="spellStart"/>
      <w:r w:rsidRPr="0082592E">
        <w:rPr>
          <w:rFonts w:ascii="Times New Roman" w:eastAsia="Times New Roman" w:hAnsi="Times New Roman" w:cs="Times New Roman"/>
          <w:iCs/>
          <w:sz w:val="24"/>
          <w:szCs w:val="24"/>
          <w:lang w:val="fr-FR"/>
        </w:rPr>
        <w:t>educație</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fizică</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și</w:t>
      </w:r>
      <w:proofErr w:type="spellEnd"/>
      <w:r w:rsidRPr="0082592E">
        <w:rPr>
          <w:rFonts w:ascii="Times New Roman" w:eastAsia="Times New Roman" w:hAnsi="Times New Roman" w:cs="Times New Roman"/>
          <w:iCs/>
          <w:sz w:val="24"/>
          <w:szCs w:val="24"/>
          <w:lang w:val="fr-FR"/>
        </w:rPr>
        <w:t xml:space="preserve"> sport</w:t>
      </w:r>
    </w:p>
    <w:p w14:paraId="709115EA" w14:textId="77777777" w:rsidR="0082592E" w:rsidRPr="0082592E" w:rsidRDefault="0082592E" w:rsidP="0082592E">
      <w:pPr>
        <w:numPr>
          <w:ilvl w:val="0"/>
          <w:numId w:val="15"/>
        </w:numPr>
        <w:spacing w:after="0" w:line="276" w:lineRule="auto"/>
        <w:jc w:val="both"/>
        <w:rPr>
          <w:rFonts w:ascii="Times New Roman" w:eastAsia="Times New Roman" w:hAnsi="Times New Roman" w:cs="Times New Roman"/>
          <w:iCs/>
          <w:sz w:val="24"/>
          <w:szCs w:val="24"/>
          <w:lang w:val="fr-FR"/>
        </w:rPr>
      </w:pPr>
      <w:proofErr w:type="spellStart"/>
      <w:r w:rsidRPr="0082592E">
        <w:rPr>
          <w:rFonts w:ascii="Times New Roman" w:eastAsia="Times New Roman" w:hAnsi="Times New Roman" w:cs="Times New Roman"/>
          <w:iCs/>
          <w:sz w:val="24"/>
          <w:szCs w:val="24"/>
          <w:lang w:val="fr-FR"/>
        </w:rPr>
        <w:t>Hîrța</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Anca</w:t>
      </w:r>
      <w:proofErr w:type="spellEnd"/>
      <w:r w:rsidRPr="0082592E">
        <w:rPr>
          <w:rFonts w:ascii="Times New Roman" w:eastAsia="Times New Roman" w:hAnsi="Times New Roman" w:cs="Times New Roman"/>
          <w:iCs/>
          <w:sz w:val="24"/>
          <w:szCs w:val="24"/>
          <w:lang w:val="fr-FR"/>
        </w:rPr>
        <w:t xml:space="preserve"> Gabriela -</w:t>
      </w:r>
      <w:r w:rsidRPr="0082592E">
        <w:rPr>
          <w:rFonts w:ascii="Times New Roman" w:eastAsia="Times New Roman" w:hAnsi="Times New Roman" w:cs="Times New Roman"/>
          <w:iCs/>
          <w:sz w:val="24"/>
          <w:szCs w:val="24"/>
        </w:rPr>
        <w:t xml:space="preserve"> profesor suplinitor calificat pe catedra de geografie</w:t>
      </w:r>
    </w:p>
    <w:p w14:paraId="09029956" w14:textId="77777777" w:rsidR="0082592E" w:rsidRPr="0082592E" w:rsidRDefault="0082592E" w:rsidP="0082592E">
      <w:pPr>
        <w:numPr>
          <w:ilvl w:val="0"/>
          <w:numId w:val="15"/>
        </w:numPr>
        <w:spacing w:after="0" w:line="276" w:lineRule="auto"/>
        <w:jc w:val="both"/>
        <w:rPr>
          <w:rFonts w:ascii="Times New Roman" w:eastAsia="Times New Roman" w:hAnsi="Times New Roman" w:cs="Times New Roman"/>
          <w:iCs/>
          <w:sz w:val="24"/>
          <w:szCs w:val="24"/>
          <w:lang w:val="fr-FR"/>
        </w:rPr>
      </w:pPr>
      <w:proofErr w:type="spellStart"/>
      <w:r w:rsidRPr="0082592E">
        <w:rPr>
          <w:rFonts w:ascii="Times New Roman" w:eastAsia="Times New Roman" w:hAnsi="Times New Roman" w:cs="Times New Roman"/>
          <w:iCs/>
          <w:sz w:val="24"/>
          <w:szCs w:val="24"/>
        </w:rPr>
        <w:t>Belbe</w:t>
      </w:r>
      <w:proofErr w:type="spellEnd"/>
      <w:r w:rsidRPr="0082592E">
        <w:rPr>
          <w:rFonts w:ascii="Times New Roman" w:eastAsia="Times New Roman" w:hAnsi="Times New Roman" w:cs="Times New Roman"/>
          <w:iCs/>
          <w:sz w:val="24"/>
          <w:szCs w:val="24"/>
        </w:rPr>
        <w:t xml:space="preserve"> Grigore Sorin -profesor suplinitor calificat de religie penticostală</w:t>
      </w:r>
    </w:p>
    <w:p w14:paraId="43C13E4D" w14:textId="77777777" w:rsidR="0082592E" w:rsidRPr="0082592E" w:rsidRDefault="0082592E" w:rsidP="0082592E">
      <w:pPr>
        <w:spacing w:after="0" w:line="276" w:lineRule="auto"/>
        <w:ind w:left="360" w:firstLine="360"/>
        <w:jc w:val="both"/>
        <w:rPr>
          <w:rFonts w:ascii="Times New Roman" w:eastAsia="Times New Roman" w:hAnsi="Times New Roman" w:cs="Times New Roman"/>
          <w:iCs/>
          <w:sz w:val="24"/>
          <w:szCs w:val="24"/>
          <w:lang w:val="fr-FR"/>
        </w:rPr>
      </w:pPr>
      <w:proofErr w:type="spellStart"/>
      <w:r w:rsidRPr="0082592E">
        <w:rPr>
          <w:rFonts w:ascii="Times New Roman" w:eastAsia="Times New Roman" w:hAnsi="Times New Roman" w:cs="Times New Roman"/>
          <w:iCs/>
          <w:sz w:val="24"/>
          <w:szCs w:val="24"/>
          <w:lang w:val="fr-FR"/>
        </w:rPr>
        <w:t>Fiecare</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cadru</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didactic</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și</w:t>
      </w:r>
      <w:proofErr w:type="spellEnd"/>
      <w:r w:rsidRPr="0082592E">
        <w:rPr>
          <w:rFonts w:ascii="Times New Roman" w:eastAsia="Times New Roman" w:hAnsi="Times New Roman" w:cs="Times New Roman"/>
          <w:iCs/>
          <w:sz w:val="24"/>
          <w:szCs w:val="24"/>
          <w:lang w:val="fr-FR"/>
        </w:rPr>
        <w:t xml:space="preserve">-a </w:t>
      </w:r>
      <w:proofErr w:type="spellStart"/>
      <w:r w:rsidRPr="0082592E">
        <w:rPr>
          <w:rFonts w:ascii="Times New Roman" w:eastAsia="Times New Roman" w:hAnsi="Times New Roman" w:cs="Times New Roman"/>
          <w:iCs/>
          <w:sz w:val="24"/>
          <w:szCs w:val="24"/>
          <w:lang w:val="fr-FR"/>
        </w:rPr>
        <w:t>întocmit</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fr-FR"/>
        </w:rPr>
        <w:t>raportul</w:t>
      </w:r>
      <w:proofErr w:type="spellEnd"/>
      <w:r w:rsidRPr="0082592E">
        <w:rPr>
          <w:rFonts w:ascii="Times New Roman" w:eastAsia="Times New Roman" w:hAnsi="Times New Roman" w:cs="Times New Roman"/>
          <w:iCs/>
          <w:sz w:val="24"/>
          <w:szCs w:val="24"/>
          <w:lang w:val="fr-FR"/>
        </w:rPr>
        <w:t xml:space="preserve"> de </w:t>
      </w:r>
      <w:proofErr w:type="spellStart"/>
      <w:r w:rsidRPr="0082592E">
        <w:rPr>
          <w:rFonts w:ascii="Times New Roman" w:eastAsia="Times New Roman" w:hAnsi="Times New Roman" w:cs="Times New Roman"/>
          <w:iCs/>
          <w:sz w:val="24"/>
          <w:szCs w:val="24"/>
          <w:lang w:val="fr-FR"/>
        </w:rPr>
        <w:t>autoevaluare</w:t>
      </w:r>
      <w:proofErr w:type="spellEnd"/>
      <w:r w:rsidRPr="0082592E">
        <w:rPr>
          <w:rFonts w:ascii="Times New Roman" w:eastAsia="Times New Roman" w:hAnsi="Times New Roman" w:cs="Times New Roman"/>
          <w:iCs/>
          <w:sz w:val="24"/>
          <w:szCs w:val="24"/>
          <w:lang w:val="fr-FR"/>
        </w:rPr>
        <w:t xml:space="preserve"> </w:t>
      </w:r>
      <w:proofErr w:type="spellStart"/>
      <w:r w:rsidRPr="0082592E">
        <w:rPr>
          <w:rFonts w:ascii="Times New Roman" w:eastAsia="Times New Roman" w:hAnsi="Times New Roman" w:cs="Times New Roman"/>
          <w:iCs/>
          <w:sz w:val="24"/>
          <w:szCs w:val="24"/>
          <w:lang w:val="en"/>
        </w:rPr>
        <w:t>în</w:t>
      </w:r>
      <w:proofErr w:type="spellEnd"/>
      <w:r w:rsidRPr="0082592E">
        <w:rPr>
          <w:rFonts w:ascii="Times New Roman" w:eastAsia="Times New Roman" w:hAnsi="Times New Roman" w:cs="Times New Roman"/>
          <w:iCs/>
          <w:sz w:val="24"/>
          <w:szCs w:val="24"/>
          <w:lang w:val="en"/>
        </w:rPr>
        <w:t xml:space="preserve"> </w:t>
      </w:r>
      <w:proofErr w:type="spellStart"/>
      <w:r w:rsidRPr="0082592E">
        <w:rPr>
          <w:rFonts w:ascii="Times New Roman" w:eastAsia="Times New Roman" w:hAnsi="Times New Roman" w:cs="Times New Roman"/>
          <w:iCs/>
          <w:sz w:val="24"/>
          <w:szCs w:val="24"/>
          <w:lang w:val="en"/>
        </w:rPr>
        <w:t>conformitate</w:t>
      </w:r>
      <w:proofErr w:type="spellEnd"/>
      <w:r w:rsidRPr="0082592E">
        <w:rPr>
          <w:rFonts w:ascii="Times New Roman" w:eastAsia="Times New Roman" w:hAnsi="Times New Roman" w:cs="Times New Roman"/>
          <w:iCs/>
          <w:sz w:val="24"/>
          <w:szCs w:val="24"/>
          <w:lang w:val="en"/>
        </w:rPr>
        <w:t xml:space="preserve"> cu </w:t>
      </w:r>
      <w:proofErr w:type="spellStart"/>
      <w:r w:rsidRPr="0082592E">
        <w:rPr>
          <w:rFonts w:ascii="Times New Roman" w:eastAsia="Times New Roman" w:hAnsi="Times New Roman" w:cs="Times New Roman"/>
          <w:iCs/>
          <w:sz w:val="24"/>
          <w:szCs w:val="24"/>
          <w:lang w:val="en"/>
        </w:rPr>
        <w:t>domeniile</w:t>
      </w:r>
      <w:proofErr w:type="spellEnd"/>
      <w:r w:rsidRPr="0082592E">
        <w:rPr>
          <w:rFonts w:ascii="Times New Roman" w:eastAsia="Times New Roman" w:hAnsi="Times New Roman" w:cs="Times New Roman"/>
          <w:iCs/>
          <w:sz w:val="24"/>
          <w:szCs w:val="24"/>
          <w:lang w:val="en"/>
        </w:rPr>
        <w:t xml:space="preserve"> </w:t>
      </w:r>
      <w:proofErr w:type="spellStart"/>
      <w:r w:rsidRPr="0082592E">
        <w:rPr>
          <w:rFonts w:ascii="Times New Roman" w:eastAsia="Times New Roman" w:hAnsi="Times New Roman" w:cs="Times New Roman"/>
          <w:iCs/>
          <w:sz w:val="24"/>
          <w:szCs w:val="24"/>
          <w:lang w:val="en"/>
        </w:rPr>
        <w:t>evaluării</w:t>
      </w:r>
      <w:proofErr w:type="spellEnd"/>
      <w:r w:rsidRPr="0082592E">
        <w:rPr>
          <w:rFonts w:ascii="Times New Roman" w:eastAsia="Times New Roman" w:hAnsi="Times New Roman" w:cs="Times New Roman"/>
          <w:iCs/>
          <w:sz w:val="24"/>
          <w:szCs w:val="24"/>
          <w:lang w:val="en"/>
        </w:rPr>
        <w:t xml:space="preserve"> </w:t>
      </w:r>
      <w:proofErr w:type="spellStart"/>
      <w:r w:rsidRPr="0082592E">
        <w:rPr>
          <w:rFonts w:ascii="Times New Roman" w:eastAsia="Times New Roman" w:hAnsi="Times New Roman" w:cs="Times New Roman"/>
          <w:iCs/>
          <w:sz w:val="24"/>
          <w:szCs w:val="24"/>
          <w:lang w:val="en"/>
        </w:rPr>
        <w:t>prevăzute</w:t>
      </w:r>
      <w:proofErr w:type="spellEnd"/>
      <w:r w:rsidRPr="0082592E">
        <w:rPr>
          <w:rFonts w:ascii="Times New Roman" w:eastAsia="Times New Roman" w:hAnsi="Times New Roman" w:cs="Times New Roman"/>
          <w:iCs/>
          <w:sz w:val="24"/>
          <w:szCs w:val="24"/>
          <w:lang w:val="en"/>
        </w:rPr>
        <w:t xml:space="preserve"> </w:t>
      </w:r>
      <w:proofErr w:type="spellStart"/>
      <w:r w:rsidRPr="0082592E">
        <w:rPr>
          <w:rFonts w:ascii="Times New Roman" w:eastAsia="Times New Roman" w:hAnsi="Times New Roman" w:cs="Times New Roman"/>
          <w:iCs/>
          <w:sz w:val="24"/>
          <w:szCs w:val="24"/>
          <w:lang w:val="en"/>
        </w:rPr>
        <w:t>în</w:t>
      </w:r>
      <w:proofErr w:type="spellEnd"/>
      <w:r w:rsidRPr="0082592E">
        <w:rPr>
          <w:rFonts w:ascii="Times New Roman" w:eastAsia="Times New Roman" w:hAnsi="Times New Roman" w:cs="Times New Roman"/>
          <w:iCs/>
          <w:sz w:val="24"/>
          <w:szCs w:val="24"/>
          <w:lang w:val="en"/>
        </w:rPr>
        <w:t xml:space="preserve"> „Fi</w:t>
      </w:r>
      <w:proofErr w:type="spellStart"/>
      <w:r w:rsidRPr="0082592E">
        <w:rPr>
          <w:rFonts w:ascii="Times New Roman" w:eastAsia="Times New Roman" w:hAnsi="Times New Roman" w:cs="Times New Roman"/>
          <w:iCs/>
          <w:sz w:val="24"/>
          <w:szCs w:val="24"/>
        </w:rPr>
        <w:t>şa</w:t>
      </w:r>
      <w:proofErr w:type="spellEnd"/>
      <w:r w:rsidRPr="0082592E">
        <w:rPr>
          <w:rFonts w:ascii="Times New Roman" w:eastAsia="Times New Roman" w:hAnsi="Times New Roman" w:cs="Times New Roman"/>
          <w:iCs/>
          <w:sz w:val="24"/>
          <w:szCs w:val="24"/>
        </w:rPr>
        <w:t xml:space="preserve"> cadru de autoevaluare/evaluare în vederea acordării calificativului anual pentru cadrele didactice din </w:t>
      </w:r>
      <w:proofErr w:type="spellStart"/>
      <w:r w:rsidRPr="0082592E">
        <w:rPr>
          <w:rFonts w:ascii="Times New Roman" w:eastAsia="Times New Roman" w:hAnsi="Times New Roman" w:cs="Times New Roman"/>
          <w:iCs/>
          <w:sz w:val="24"/>
          <w:szCs w:val="24"/>
        </w:rPr>
        <w:t>învăţământul</w:t>
      </w:r>
      <w:proofErr w:type="spellEnd"/>
      <w:r w:rsidRPr="0082592E">
        <w:rPr>
          <w:rFonts w:ascii="Times New Roman" w:eastAsia="Times New Roman" w:hAnsi="Times New Roman" w:cs="Times New Roman"/>
          <w:iCs/>
          <w:sz w:val="24"/>
          <w:szCs w:val="24"/>
        </w:rPr>
        <w:t xml:space="preserve"> preuniversitar</w:t>
      </w:r>
      <w:proofErr w:type="gramStart"/>
      <w:r w:rsidRPr="0082592E">
        <w:rPr>
          <w:rFonts w:ascii="Times New Roman" w:eastAsia="Times New Roman" w:hAnsi="Times New Roman" w:cs="Times New Roman"/>
          <w:iCs/>
          <w:sz w:val="24"/>
          <w:szCs w:val="24"/>
        </w:rPr>
        <w:t>”</w:t>
      </w:r>
      <w:r w:rsidRPr="0082592E">
        <w:rPr>
          <w:rFonts w:ascii="Times New Roman" w:eastAsia="Times New Roman" w:hAnsi="Times New Roman" w:cs="Times New Roman"/>
          <w:b/>
          <w:bCs/>
          <w:iCs/>
          <w:sz w:val="24"/>
          <w:szCs w:val="24"/>
          <w:lang w:val="en"/>
        </w:rPr>
        <w:t xml:space="preserve">,  </w:t>
      </w:r>
      <w:proofErr w:type="spellStart"/>
      <w:r w:rsidRPr="0082592E">
        <w:rPr>
          <w:rFonts w:ascii="Times New Roman" w:eastAsia="Times New Roman" w:hAnsi="Times New Roman" w:cs="Times New Roman"/>
          <w:iCs/>
          <w:sz w:val="24"/>
          <w:szCs w:val="24"/>
          <w:lang w:val="en"/>
        </w:rPr>
        <w:t>stabilite</w:t>
      </w:r>
      <w:proofErr w:type="spellEnd"/>
      <w:proofErr w:type="gramEnd"/>
      <w:r w:rsidRPr="0082592E">
        <w:rPr>
          <w:rFonts w:ascii="Times New Roman" w:eastAsia="Times New Roman" w:hAnsi="Times New Roman" w:cs="Times New Roman"/>
          <w:iCs/>
          <w:sz w:val="24"/>
          <w:szCs w:val="24"/>
          <w:lang w:val="en"/>
        </w:rPr>
        <w:t xml:space="preserve"> </w:t>
      </w:r>
      <w:proofErr w:type="spellStart"/>
      <w:r w:rsidRPr="0082592E">
        <w:rPr>
          <w:rFonts w:ascii="Times New Roman" w:eastAsia="Times New Roman" w:hAnsi="Times New Roman" w:cs="Times New Roman"/>
          <w:iCs/>
          <w:sz w:val="24"/>
          <w:szCs w:val="24"/>
          <w:lang w:val="en"/>
        </w:rPr>
        <w:t>prin</w:t>
      </w:r>
      <w:proofErr w:type="spellEnd"/>
      <w:r w:rsidRPr="0082592E">
        <w:rPr>
          <w:rFonts w:ascii="Times New Roman" w:eastAsia="Times New Roman" w:hAnsi="Times New Roman" w:cs="Times New Roman"/>
          <w:iCs/>
          <w:sz w:val="24"/>
          <w:szCs w:val="24"/>
          <w:lang w:val="en"/>
        </w:rPr>
        <w:t xml:space="preserve"> </w:t>
      </w:r>
      <w:proofErr w:type="spellStart"/>
      <w:r w:rsidRPr="0082592E">
        <w:rPr>
          <w:rFonts w:ascii="Times New Roman" w:eastAsia="Times New Roman" w:hAnsi="Times New Roman" w:cs="Times New Roman"/>
          <w:iCs/>
          <w:sz w:val="24"/>
          <w:szCs w:val="24"/>
          <w:lang w:val="en"/>
        </w:rPr>
        <w:t>Ordinul</w:t>
      </w:r>
      <w:proofErr w:type="spellEnd"/>
      <w:r w:rsidRPr="0082592E">
        <w:rPr>
          <w:rFonts w:ascii="Times New Roman" w:eastAsia="Times New Roman" w:hAnsi="Times New Roman" w:cs="Times New Roman"/>
          <w:iCs/>
          <w:sz w:val="24"/>
          <w:szCs w:val="24"/>
          <w:lang w:val="en"/>
        </w:rPr>
        <w:t xml:space="preserve"> nr. 4247 din 13 </w:t>
      </w:r>
      <w:proofErr w:type="spellStart"/>
      <w:r w:rsidRPr="0082592E">
        <w:rPr>
          <w:rFonts w:ascii="Times New Roman" w:eastAsia="Times New Roman" w:hAnsi="Times New Roman" w:cs="Times New Roman"/>
          <w:iCs/>
          <w:sz w:val="24"/>
          <w:szCs w:val="24"/>
          <w:lang w:val="en"/>
        </w:rPr>
        <w:t>mai</w:t>
      </w:r>
      <w:proofErr w:type="spellEnd"/>
      <w:r w:rsidRPr="0082592E">
        <w:rPr>
          <w:rFonts w:ascii="Times New Roman" w:eastAsia="Times New Roman" w:hAnsi="Times New Roman" w:cs="Times New Roman"/>
          <w:iCs/>
          <w:sz w:val="24"/>
          <w:szCs w:val="24"/>
          <w:lang w:val="en"/>
        </w:rPr>
        <w:t xml:space="preserve"> 2020 </w:t>
      </w:r>
      <w:proofErr w:type="spellStart"/>
      <w:r w:rsidRPr="0082592E">
        <w:rPr>
          <w:rFonts w:ascii="Times New Roman" w:eastAsia="Times New Roman" w:hAnsi="Times New Roman" w:cs="Times New Roman"/>
          <w:iCs/>
          <w:sz w:val="24"/>
          <w:szCs w:val="24"/>
          <w:lang w:val="en"/>
        </w:rPr>
        <w:t>pentru</w:t>
      </w:r>
      <w:proofErr w:type="spellEnd"/>
      <w:r w:rsidRPr="0082592E">
        <w:rPr>
          <w:rFonts w:ascii="Times New Roman" w:eastAsia="Times New Roman" w:hAnsi="Times New Roman" w:cs="Times New Roman"/>
          <w:iCs/>
          <w:sz w:val="24"/>
          <w:szCs w:val="24"/>
          <w:lang w:val="en"/>
        </w:rPr>
        <w:t xml:space="preserve"> </w:t>
      </w:r>
      <w:proofErr w:type="spellStart"/>
      <w:r w:rsidRPr="0082592E">
        <w:rPr>
          <w:rFonts w:ascii="Times New Roman" w:eastAsia="Times New Roman" w:hAnsi="Times New Roman" w:cs="Times New Roman"/>
          <w:iCs/>
          <w:sz w:val="24"/>
          <w:szCs w:val="24"/>
          <w:lang w:val="en"/>
        </w:rPr>
        <w:t>modificarea</w:t>
      </w:r>
      <w:proofErr w:type="spellEnd"/>
      <w:r w:rsidRPr="0082592E">
        <w:rPr>
          <w:rFonts w:ascii="Times New Roman" w:eastAsia="Times New Roman" w:hAnsi="Times New Roman" w:cs="Times New Roman"/>
          <w:iCs/>
          <w:sz w:val="24"/>
          <w:szCs w:val="24"/>
          <w:lang w:val="en"/>
        </w:rPr>
        <w:t xml:space="preserve"> </w:t>
      </w:r>
      <w:proofErr w:type="spellStart"/>
      <w:r w:rsidRPr="0082592E">
        <w:rPr>
          <w:rFonts w:ascii="Times New Roman" w:eastAsia="Times New Roman" w:hAnsi="Times New Roman" w:cs="Times New Roman"/>
          <w:iCs/>
          <w:sz w:val="24"/>
          <w:szCs w:val="24"/>
          <w:lang w:val="en"/>
        </w:rPr>
        <w:t>şi</w:t>
      </w:r>
      <w:proofErr w:type="spellEnd"/>
      <w:r w:rsidRPr="0082592E">
        <w:rPr>
          <w:rFonts w:ascii="Times New Roman" w:eastAsia="Times New Roman" w:hAnsi="Times New Roman" w:cs="Times New Roman"/>
          <w:iCs/>
          <w:sz w:val="24"/>
          <w:szCs w:val="24"/>
          <w:lang w:val="en"/>
        </w:rPr>
        <w:t xml:space="preserve"> </w:t>
      </w:r>
      <w:proofErr w:type="spellStart"/>
      <w:r w:rsidRPr="0082592E">
        <w:rPr>
          <w:rFonts w:ascii="Times New Roman" w:eastAsia="Times New Roman" w:hAnsi="Times New Roman" w:cs="Times New Roman"/>
          <w:iCs/>
          <w:sz w:val="24"/>
          <w:szCs w:val="24"/>
          <w:lang w:val="en"/>
        </w:rPr>
        <w:t>completarea</w:t>
      </w:r>
      <w:proofErr w:type="spellEnd"/>
      <w:r w:rsidRPr="0082592E">
        <w:rPr>
          <w:rFonts w:ascii="Times New Roman" w:eastAsia="Times New Roman" w:hAnsi="Times New Roman" w:cs="Times New Roman"/>
          <w:iCs/>
          <w:sz w:val="24"/>
          <w:szCs w:val="24"/>
          <w:lang w:val="en"/>
        </w:rPr>
        <w:t xml:space="preserve"> </w:t>
      </w:r>
      <w:proofErr w:type="spellStart"/>
      <w:r w:rsidRPr="0082592E">
        <w:rPr>
          <w:rFonts w:ascii="Times New Roman" w:eastAsia="Times New Roman" w:hAnsi="Times New Roman" w:cs="Times New Roman"/>
          <w:iCs/>
          <w:sz w:val="24"/>
          <w:szCs w:val="24"/>
          <w:lang w:val="en"/>
        </w:rPr>
        <w:t>Metodologiei</w:t>
      </w:r>
      <w:proofErr w:type="spellEnd"/>
      <w:r w:rsidRPr="0082592E">
        <w:rPr>
          <w:rFonts w:ascii="Times New Roman" w:eastAsia="Times New Roman" w:hAnsi="Times New Roman" w:cs="Times New Roman"/>
          <w:iCs/>
          <w:sz w:val="24"/>
          <w:szCs w:val="24"/>
          <w:lang w:val="en"/>
        </w:rPr>
        <w:t xml:space="preserve"> de </w:t>
      </w:r>
      <w:proofErr w:type="spellStart"/>
      <w:r w:rsidRPr="0082592E">
        <w:rPr>
          <w:rFonts w:ascii="Times New Roman" w:eastAsia="Times New Roman" w:hAnsi="Times New Roman" w:cs="Times New Roman"/>
          <w:iCs/>
          <w:sz w:val="24"/>
          <w:szCs w:val="24"/>
          <w:lang w:val="en"/>
        </w:rPr>
        <w:t>evaluare</w:t>
      </w:r>
      <w:proofErr w:type="spellEnd"/>
      <w:r w:rsidRPr="0082592E">
        <w:rPr>
          <w:rFonts w:ascii="Times New Roman" w:eastAsia="Times New Roman" w:hAnsi="Times New Roman" w:cs="Times New Roman"/>
          <w:iCs/>
          <w:sz w:val="24"/>
          <w:szCs w:val="24"/>
          <w:lang w:val="en"/>
        </w:rPr>
        <w:t xml:space="preserve"> </w:t>
      </w:r>
      <w:proofErr w:type="spellStart"/>
      <w:r w:rsidRPr="0082592E">
        <w:rPr>
          <w:rFonts w:ascii="Times New Roman" w:eastAsia="Times New Roman" w:hAnsi="Times New Roman" w:cs="Times New Roman"/>
          <w:iCs/>
          <w:sz w:val="24"/>
          <w:szCs w:val="24"/>
          <w:lang w:val="en"/>
        </w:rPr>
        <w:t>anual</w:t>
      </w:r>
      <w:proofErr w:type="spellEnd"/>
      <w:r w:rsidRPr="0082592E">
        <w:rPr>
          <w:rFonts w:ascii="Times New Roman" w:eastAsia="Times New Roman" w:hAnsi="Times New Roman" w:cs="Times New Roman"/>
          <w:iCs/>
          <w:sz w:val="24"/>
          <w:szCs w:val="24"/>
        </w:rPr>
        <w:t xml:space="preserve">ă </w:t>
      </w:r>
      <w:proofErr w:type="gramStart"/>
      <w:r w:rsidRPr="0082592E">
        <w:rPr>
          <w:rFonts w:ascii="Times New Roman" w:eastAsia="Times New Roman" w:hAnsi="Times New Roman" w:cs="Times New Roman"/>
          <w:iCs/>
          <w:sz w:val="24"/>
          <w:szCs w:val="24"/>
        </w:rPr>
        <w:t>a</w:t>
      </w:r>
      <w:proofErr w:type="gramEnd"/>
      <w:r w:rsidRPr="0082592E">
        <w:rPr>
          <w:rFonts w:ascii="Times New Roman" w:eastAsia="Times New Roman" w:hAnsi="Times New Roman" w:cs="Times New Roman"/>
          <w:iCs/>
          <w:sz w:val="24"/>
          <w:szCs w:val="24"/>
        </w:rPr>
        <w:t xml:space="preserve"> </w:t>
      </w:r>
      <w:proofErr w:type="spellStart"/>
      <w:r w:rsidRPr="0082592E">
        <w:rPr>
          <w:rFonts w:ascii="Times New Roman" w:eastAsia="Times New Roman" w:hAnsi="Times New Roman" w:cs="Times New Roman"/>
          <w:iCs/>
          <w:sz w:val="24"/>
          <w:szCs w:val="24"/>
        </w:rPr>
        <w:t>activităţii</w:t>
      </w:r>
      <w:proofErr w:type="spellEnd"/>
      <w:r w:rsidRPr="0082592E">
        <w:rPr>
          <w:rFonts w:ascii="Times New Roman" w:eastAsia="Times New Roman" w:hAnsi="Times New Roman" w:cs="Times New Roman"/>
          <w:iCs/>
          <w:sz w:val="24"/>
          <w:szCs w:val="24"/>
        </w:rPr>
        <w:t xml:space="preserve"> personalului didactic </w:t>
      </w:r>
      <w:proofErr w:type="spellStart"/>
      <w:r w:rsidRPr="0082592E">
        <w:rPr>
          <w:rFonts w:ascii="Times New Roman" w:eastAsia="Times New Roman" w:hAnsi="Times New Roman" w:cs="Times New Roman"/>
          <w:iCs/>
          <w:sz w:val="24"/>
          <w:szCs w:val="24"/>
        </w:rPr>
        <w:t>şi</w:t>
      </w:r>
      <w:proofErr w:type="spellEnd"/>
      <w:r w:rsidRPr="0082592E">
        <w:rPr>
          <w:rFonts w:ascii="Times New Roman" w:eastAsia="Times New Roman" w:hAnsi="Times New Roman" w:cs="Times New Roman"/>
          <w:iCs/>
          <w:sz w:val="24"/>
          <w:szCs w:val="24"/>
        </w:rPr>
        <w:t xml:space="preserve"> didactic auxiliar, </w:t>
      </w:r>
      <w:proofErr w:type="spellStart"/>
      <w:r w:rsidRPr="0082592E">
        <w:rPr>
          <w:rFonts w:ascii="Times New Roman" w:eastAsia="Times New Roman" w:hAnsi="Times New Roman" w:cs="Times New Roman"/>
          <w:iCs/>
          <w:sz w:val="24"/>
          <w:szCs w:val="24"/>
        </w:rPr>
        <w:t>aprobatǎ</w:t>
      </w:r>
      <w:proofErr w:type="spellEnd"/>
      <w:r w:rsidRPr="0082592E">
        <w:rPr>
          <w:rFonts w:ascii="Times New Roman" w:eastAsia="Times New Roman" w:hAnsi="Times New Roman" w:cs="Times New Roman"/>
          <w:iCs/>
          <w:sz w:val="24"/>
          <w:szCs w:val="24"/>
        </w:rPr>
        <w:t xml:space="preserve"> prin O.M.E.C.T.S., nr. 6143/2011.</w:t>
      </w:r>
    </w:p>
    <w:p w14:paraId="677FE371" w14:textId="77777777" w:rsidR="0082592E" w:rsidRPr="0082592E" w:rsidRDefault="0082592E" w:rsidP="0082592E">
      <w:pPr>
        <w:spacing w:after="0" w:line="276" w:lineRule="auto"/>
        <w:jc w:val="both"/>
        <w:rPr>
          <w:rFonts w:ascii="Times New Roman" w:eastAsia="Times New Roman" w:hAnsi="Times New Roman" w:cs="Times New Roman"/>
          <w:i/>
          <w:sz w:val="24"/>
          <w:szCs w:val="24"/>
          <w:lang w:val="fr-FR"/>
        </w:rPr>
      </w:pPr>
    </w:p>
    <w:p w14:paraId="30454D3A" w14:textId="77777777" w:rsidR="0082592E" w:rsidRPr="0082592E" w:rsidRDefault="0082592E" w:rsidP="0082592E">
      <w:pPr>
        <w:widowControl w:val="0"/>
        <w:numPr>
          <w:ilvl w:val="0"/>
          <w:numId w:val="14"/>
        </w:numPr>
        <w:autoSpaceDE w:val="0"/>
        <w:autoSpaceDN w:val="0"/>
        <w:adjustRightInd w:val="0"/>
        <w:spacing w:after="0" w:line="276" w:lineRule="auto"/>
        <w:rPr>
          <w:rFonts w:ascii="Times New Roman" w:eastAsia="Times New Roman" w:hAnsi="Times New Roman" w:cs="Times New Roman"/>
          <w:b/>
          <w:bCs/>
          <w:color w:val="FF0000"/>
          <w:sz w:val="24"/>
          <w:szCs w:val="24"/>
        </w:rPr>
      </w:pPr>
      <w:proofErr w:type="spellStart"/>
      <w:r w:rsidRPr="0082592E">
        <w:rPr>
          <w:rFonts w:ascii="Times New Roman" w:eastAsia="Times New Roman" w:hAnsi="Times New Roman" w:cs="Times New Roman"/>
          <w:b/>
          <w:bCs/>
          <w:color w:val="FF0000"/>
          <w:sz w:val="24"/>
          <w:szCs w:val="24"/>
          <w:lang w:val="en"/>
        </w:rPr>
        <w:t>Proiectarea</w:t>
      </w:r>
      <w:proofErr w:type="spellEnd"/>
      <w:r w:rsidRPr="0082592E">
        <w:rPr>
          <w:rFonts w:ascii="Times New Roman" w:eastAsia="Times New Roman" w:hAnsi="Times New Roman" w:cs="Times New Roman"/>
          <w:b/>
          <w:bCs/>
          <w:color w:val="FF0000"/>
          <w:sz w:val="24"/>
          <w:szCs w:val="24"/>
          <w:lang w:val="en"/>
        </w:rPr>
        <w:t xml:space="preserve"> </w:t>
      </w:r>
      <w:proofErr w:type="spellStart"/>
      <w:r w:rsidRPr="0082592E">
        <w:rPr>
          <w:rFonts w:ascii="Times New Roman" w:eastAsia="Times New Roman" w:hAnsi="Times New Roman" w:cs="Times New Roman"/>
          <w:b/>
          <w:bCs/>
          <w:color w:val="FF0000"/>
          <w:sz w:val="24"/>
          <w:szCs w:val="24"/>
          <w:lang w:val="en"/>
        </w:rPr>
        <w:t>activit</w:t>
      </w:r>
      <w:r w:rsidRPr="0082592E">
        <w:rPr>
          <w:rFonts w:ascii="Times New Roman" w:eastAsia="Times New Roman" w:hAnsi="Times New Roman" w:cs="Times New Roman"/>
          <w:b/>
          <w:bCs/>
          <w:color w:val="FF0000"/>
          <w:sz w:val="24"/>
          <w:szCs w:val="24"/>
        </w:rPr>
        <w:t>ăţii</w:t>
      </w:r>
      <w:proofErr w:type="spellEnd"/>
    </w:p>
    <w:p w14:paraId="6DB0887A" w14:textId="77777777" w:rsidR="0082592E" w:rsidRPr="0082592E" w:rsidRDefault="0082592E" w:rsidP="0082592E">
      <w:pPr>
        <w:widowControl w:val="0"/>
        <w:autoSpaceDE w:val="0"/>
        <w:autoSpaceDN w:val="0"/>
        <w:adjustRightInd w:val="0"/>
        <w:spacing w:after="0" w:line="276" w:lineRule="auto"/>
        <w:rPr>
          <w:rFonts w:ascii="Times New Roman" w:eastAsia="Times New Roman" w:hAnsi="Times New Roman" w:cs="Times New Roman"/>
          <w:b/>
          <w:bCs/>
          <w:color w:val="FF0000"/>
          <w:sz w:val="24"/>
          <w:szCs w:val="24"/>
        </w:rPr>
      </w:pPr>
    </w:p>
    <w:p w14:paraId="2870AB6E" w14:textId="77777777" w:rsidR="0082592E" w:rsidRPr="0082592E" w:rsidRDefault="0082592E" w:rsidP="0082592E">
      <w:pPr>
        <w:numPr>
          <w:ilvl w:val="0"/>
          <w:numId w:val="10"/>
        </w:numPr>
        <w:autoSpaceDE w:val="0"/>
        <w:spacing w:after="0" w:line="276" w:lineRule="auto"/>
        <w:rPr>
          <w:rFonts w:ascii="Times New Roman" w:eastAsia="Times New Roman" w:hAnsi="Times New Roman" w:cs="Times New Roman"/>
          <w:color w:val="000000"/>
          <w:sz w:val="24"/>
          <w:szCs w:val="24"/>
        </w:rPr>
      </w:pPr>
      <w:proofErr w:type="spellStart"/>
      <w:r w:rsidRPr="0082592E">
        <w:rPr>
          <w:rFonts w:ascii="Times New Roman" w:eastAsia="Times New Roman" w:hAnsi="Times New Roman" w:cs="Times New Roman"/>
          <w:sz w:val="24"/>
          <w:szCs w:val="24"/>
          <w:lang w:val="en"/>
        </w:rPr>
        <w:t>pentru</w:t>
      </w:r>
      <w:proofErr w:type="spellEnd"/>
      <w:r w:rsidRPr="0082592E">
        <w:rPr>
          <w:rFonts w:ascii="Times New Roman" w:eastAsia="Times New Roman" w:hAnsi="Times New Roman" w:cs="Times New Roman"/>
          <w:sz w:val="24"/>
          <w:szCs w:val="24"/>
          <w:lang w:val="en"/>
        </w:rPr>
        <w:t xml:space="preserve"> </w:t>
      </w:r>
      <w:proofErr w:type="spellStart"/>
      <w:r w:rsidRPr="0082592E">
        <w:rPr>
          <w:rFonts w:ascii="Times New Roman" w:eastAsia="Times New Roman" w:hAnsi="Times New Roman" w:cs="Times New Roman"/>
          <w:sz w:val="24"/>
          <w:szCs w:val="24"/>
          <w:lang w:val="en"/>
        </w:rPr>
        <w:t>proiectarea</w:t>
      </w:r>
      <w:proofErr w:type="spellEnd"/>
      <w:r w:rsidRPr="0082592E">
        <w:rPr>
          <w:rFonts w:ascii="Times New Roman" w:eastAsia="Times New Roman" w:hAnsi="Times New Roman" w:cs="Times New Roman"/>
          <w:sz w:val="24"/>
          <w:szCs w:val="24"/>
          <w:lang w:val="en"/>
        </w:rPr>
        <w:t xml:space="preserve"> </w:t>
      </w:r>
      <w:proofErr w:type="spellStart"/>
      <w:r w:rsidRPr="0082592E">
        <w:rPr>
          <w:rFonts w:ascii="Times New Roman" w:eastAsia="Times New Roman" w:hAnsi="Times New Roman" w:cs="Times New Roman"/>
          <w:sz w:val="24"/>
          <w:szCs w:val="24"/>
          <w:lang w:val="en"/>
        </w:rPr>
        <w:t>activitatilor</w:t>
      </w:r>
      <w:proofErr w:type="spellEnd"/>
      <w:r w:rsidRPr="0082592E">
        <w:rPr>
          <w:rFonts w:ascii="Times New Roman" w:eastAsia="Times New Roman" w:hAnsi="Times New Roman" w:cs="Times New Roman"/>
          <w:sz w:val="24"/>
          <w:szCs w:val="24"/>
          <w:lang w:val="en"/>
        </w:rPr>
        <w:t xml:space="preserve"> </w:t>
      </w:r>
      <w:proofErr w:type="spellStart"/>
      <w:r w:rsidRPr="0082592E">
        <w:rPr>
          <w:rFonts w:ascii="Times New Roman" w:eastAsia="Times New Roman" w:hAnsi="Times New Roman" w:cs="Times New Roman"/>
          <w:sz w:val="24"/>
          <w:szCs w:val="24"/>
          <w:lang w:val="en"/>
        </w:rPr>
        <w:t>toți</w:t>
      </w:r>
      <w:proofErr w:type="spellEnd"/>
      <w:r w:rsidRPr="0082592E">
        <w:rPr>
          <w:rFonts w:ascii="Times New Roman" w:eastAsia="Times New Roman" w:hAnsi="Times New Roman" w:cs="Times New Roman"/>
          <w:sz w:val="24"/>
          <w:szCs w:val="24"/>
          <w:lang w:val="en"/>
        </w:rPr>
        <w:t xml:space="preserve"> </w:t>
      </w:r>
      <w:proofErr w:type="spellStart"/>
      <w:r w:rsidRPr="0082592E">
        <w:rPr>
          <w:rFonts w:ascii="Times New Roman" w:eastAsia="Times New Roman" w:hAnsi="Times New Roman" w:cs="Times New Roman"/>
          <w:sz w:val="24"/>
          <w:szCs w:val="24"/>
          <w:lang w:val="en"/>
        </w:rPr>
        <w:t>profesorii</w:t>
      </w:r>
      <w:proofErr w:type="spellEnd"/>
      <w:r w:rsidRPr="0082592E">
        <w:rPr>
          <w:rFonts w:ascii="Times New Roman" w:eastAsia="Times New Roman" w:hAnsi="Times New Roman" w:cs="Times New Roman"/>
          <w:sz w:val="24"/>
          <w:szCs w:val="24"/>
          <w:lang w:val="en"/>
        </w:rPr>
        <w:t xml:space="preserve"> </w:t>
      </w:r>
      <w:proofErr w:type="gramStart"/>
      <w:r w:rsidRPr="0082592E">
        <w:rPr>
          <w:rFonts w:ascii="Times New Roman" w:eastAsia="Times New Roman" w:hAnsi="Times New Roman" w:cs="Times New Roman"/>
          <w:sz w:val="24"/>
          <w:szCs w:val="24"/>
          <w:lang w:val="en"/>
        </w:rPr>
        <w:t xml:space="preserve">au  </w:t>
      </w:r>
      <w:proofErr w:type="spellStart"/>
      <w:r w:rsidRPr="0082592E">
        <w:rPr>
          <w:rFonts w:ascii="Times New Roman" w:eastAsia="Times New Roman" w:hAnsi="Times New Roman" w:cs="Times New Roman"/>
          <w:sz w:val="24"/>
          <w:szCs w:val="24"/>
          <w:lang w:val="en"/>
        </w:rPr>
        <w:t>studiat</w:t>
      </w:r>
      <w:proofErr w:type="spellEnd"/>
      <w:proofErr w:type="gramEnd"/>
      <w:r w:rsidRPr="0082592E">
        <w:rPr>
          <w:rFonts w:ascii="Times New Roman" w:eastAsia="Times New Roman" w:hAnsi="Times New Roman" w:cs="Times New Roman"/>
          <w:sz w:val="24"/>
          <w:szCs w:val="24"/>
          <w:lang w:val="en"/>
        </w:rPr>
        <w:t xml:space="preserve"> </w:t>
      </w:r>
      <w:proofErr w:type="spellStart"/>
      <w:r w:rsidRPr="0082592E">
        <w:rPr>
          <w:rFonts w:ascii="Times New Roman" w:eastAsia="Times New Roman" w:hAnsi="Times New Roman" w:cs="Times New Roman"/>
          <w:sz w:val="24"/>
          <w:szCs w:val="24"/>
          <w:lang w:val="en"/>
        </w:rPr>
        <w:t>şi</w:t>
      </w:r>
      <w:proofErr w:type="spellEnd"/>
      <w:r w:rsidRPr="0082592E">
        <w:rPr>
          <w:rFonts w:ascii="Times New Roman" w:eastAsia="Times New Roman" w:hAnsi="Times New Roman" w:cs="Times New Roman"/>
          <w:sz w:val="24"/>
          <w:szCs w:val="24"/>
          <w:lang w:val="en"/>
        </w:rPr>
        <w:t xml:space="preserve"> </w:t>
      </w:r>
      <w:proofErr w:type="spellStart"/>
      <w:r w:rsidRPr="0082592E">
        <w:rPr>
          <w:rFonts w:ascii="Times New Roman" w:eastAsia="Times New Roman" w:hAnsi="Times New Roman" w:cs="Times New Roman"/>
          <w:sz w:val="24"/>
          <w:szCs w:val="24"/>
          <w:lang w:val="en"/>
        </w:rPr>
        <w:t>respectat</w:t>
      </w:r>
      <w:proofErr w:type="spellEnd"/>
      <w:r w:rsidRPr="0082592E">
        <w:rPr>
          <w:rFonts w:ascii="Times New Roman" w:eastAsia="Times New Roman" w:hAnsi="Times New Roman" w:cs="Times New Roman"/>
          <w:sz w:val="24"/>
          <w:szCs w:val="24"/>
          <w:lang w:val="en"/>
        </w:rPr>
        <w:t xml:space="preserve"> </w:t>
      </w:r>
      <w:proofErr w:type="spellStart"/>
      <w:r w:rsidRPr="0082592E">
        <w:rPr>
          <w:rFonts w:ascii="Times New Roman" w:eastAsia="Times New Roman" w:hAnsi="Times New Roman" w:cs="Times New Roman"/>
          <w:sz w:val="24"/>
          <w:szCs w:val="24"/>
          <w:lang w:val="en"/>
        </w:rPr>
        <w:t>programele</w:t>
      </w:r>
      <w:proofErr w:type="spellEnd"/>
      <w:r w:rsidRPr="0082592E">
        <w:rPr>
          <w:rFonts w:ascii="Times New Roman" w:eastAsia="Times New Roman" w:hAnsi="Times New Roman" w:cs="Times New Roman"/>
          <w:sz w:val="24"/>
          <w:szCs w:val="24"/>
          <w:lang w:val="en"/>
        </w:rPr>
        <w:t xml:space="preserve"> </w:t>
      </w:r>
      <w:proofErr w:type="spellStart"/>
      <w:r w:rsidRPr="0082592E">
        <w:rPr>
          <w:rFonts w:ascii="Times New Roman" w:eastAsia="Times New Roman" w:hAnsi="Times New Roman" w:cs="Times New Roman"/>
          <w:sz w:val="24"/>
          <w:szCs w:val="24"/>
        </w:rPr>
        <w:t>şcolare</w:t>
      </w:r>
      <w:proofErr w:type="spellEnd"/>
      <w:r w:rsidRPr="0082592E">
        <w:rPr>
          <w:rFonts w:ascii="Times New Roman" w:eastAsia="Times New Roman" w:hAnsi="Times New Roman" w:cs="Times New Roman"/>
          <w:sz w:val="24"/>
          <w:szCs w:val="24"/>
        </w:rPr>
        <w:t xml:space="preserve"> pentru clasele gimnaziale, normele de elaborare a documentelor de proiectare, precum </w:t>
      </w:r>
      <w:proofErr w:type="spellStart"/>
      <w:r w:rsidRPr="0082592E">
        <w:rPr>
          <w:rFonts w:ascii="Times New Roman" w:eastAsia="Times New Roman" w:hAnsi="Times New Roman" w:cs="Times New Roman"/>
          <w:sz w:val="24"/>
          <w:szCs w:val="24"/>
        </w:rPr>
        <w:t>şi</w:t>
      </w:r>
      <w:proofErr w:type="spellEnd"/>
      <w:r w:rsidRPr="0082592E">
        <w:rPr>
          <w:rFonts w:ascii="Times New Roman" w:eastAsia="Times New Roman" w:hAnsi="Times New Roman" w:cs="Times New Roman"/>
          <w:sz w:val="24"/>
          <w:szCs w:val="24"/>
        </w:rPr>
        <w:t xml:space="preserve"> adaptarea acestora la </w:t>
      </w:r>
      <w:proofErr w:type="spellStart"/>
      <w:r w:rsidRPr="0082592E">
        <w:rPr>
          <w:rFonts w:ascii="Times New Roman" w:eastAsia="Times New Roman" w:hAnsi="Times New Roman" w:cs="Times New Roman"/>
          <w:sz w:val="24"/>
          <w:szCs w:val="24"/>
        </w:rPr>
        <w:t>particularitǎţile</w:t>
      </w:r>
      <w:proofErr w:type="spellEnd"/>
      <w:r w:rsidRPr="0082592E">
        <w:rPr>
          <w:rFonts w:ascii="Times New Roman" w:eastAsia="Times New Roman" w:hAnsi="Times New Roman" w:cs="Times New Roman"/>
          <w:sz w:val="24"/>
          <w:szCs w:val="24"/>
        </w:rPr>
        <w:t xml:space="preserve"> </w:t>
      </w:r>
      <w:proofErr w:type="gramStart"/>
      <w:r w:rsidRPr="0082592E">
        <w:rPr>
          <w:rFonts w:ascii="Times New Roman" w:eastAsia="Times New Roman" w:hAnsi="Times New Roman" w:cs="Times New Roman"/>
          <w:sz w:val="24"/>
          <w:szCs w:val="24"/>
        </w:rPr>
        <w:t>claselor;</w:t>
      </w:r>
      <w:proofErr w:type="gramEnd"/>
      <w:r w:rsidRPr="0082592E">
        <w:rPr>
          <w:rFonts w:ascii="Times New Roman" w:eastAsia="Times New Roman" w:hAnsi="Times New Roman" w:cs="Times New Roman"/>
          <w:sz w:val="24"/>
          <w:szCs w:val="24"/>
        </w:rPr>
        <w:t xml:space="preserve">  </w:t>
      </w:r>
    </w:p>
    <w:p w14:paraId="056D5F39"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fr-FR"/>
        </w:rPr>
      </w:pPr>
      <w:r w:rsidRPr="0082592E">
        <w:rPr>
          <w:rFonts w:ascii="Times New Roman" w:eastAsia="Times New Roman" w:hAnsi="Times New Roman" w:cs="Times New Roman"/>
          <w:color w:val="000000"/>
          <w:sz w:val="24"/>
          <w:szCs w:val="24"/>
        </w:rPr>
        <w:t xml:space="preserve">proiectarea </w:t>
      </w:r>
      <w:proofErr w:type="spellStart"/>
      <w:r w:rsidRPr="0082592E">
        <w:rPr>
          <w:rFonts w:ascii="Times New Roman" w:eastAsia="Times New Roman" w:hAnsi="Times New Roman" w:cs="Times New Roman"/>
          <w:color w:val="000000"/>
          <w:sz w:val="24"/>
          <w:szCs w:val="24"/>
        </w:rPr>
        <w:t>activitătilor</w:t>
      </w:r>
      <w:proofErr w:type="spellEnd"/>
      <w:r w:rsidRPr="0082592E">
        <w:rPr>
          <w:rFonts w:ascii="Times New Roman" w:eastAsia="Times New Roman" w:hAnsi="Times New Roman" w:cs="Times New Roman"/>
          <w:color w:val="000000"/>
          <w:sz w:val="24"/>
          <w:szCs w:val="24"/>
        </w:rPr>
        <w:t xml:space="preserve"> </w:t>
      </w:r>
      <w:proofErr w:type="spellStart"/>
      <w:r w:rsidRPr="0082592E">
        <w:rPr>
          <w:rFonts w:ascii="Times New Roman" w:eastAsia="Times New Roman" w:hAnsi="Times New Roman" w:cs="Times New Roman"/>
          <w:color w:val="000000"/>
          <w:sz w:val="24"/>
          <w:szCs w:val="24"/>
        </w:rPr>
        <w:t>extracurriculare</w:t>
      </w:r>
      <w:proofErr w:type="spellEnd"/>
      <w:r w:rsidRPr="0082592E">
        <w:rPr>
          <w:rFonts w:ascii="Times New Roman" w:eastAsia="Times New Roman" w:hAnsi="Times New Roman" w:cs="Times New Roman"/>
          <w:color w:val="000000"/>
          <w:sz w:val="24"/>
          <w:szCs w:val="24"/>
        </w:rPr>
        <w:t xml:space="preserve"> au f</w:t>
      </w:r>
      <w:r w:rsidRPr="0082592E">
        <w:rPr>
          <w:rFonts w:ascii="Times New Roman" w:eastAsia="Times New Roman" w:hAnsi="Times New Roman" w:cs="Times New Roman"/>
          <w:sz w:val="24"/>
          <w:szCs w:val="24"/>
        </w:rPr>
        <w:t>ăcu</w:t>
      </w:r>
      <w:r w:rsidRPr="0082592E">
        <w:rPr>
          <w:rFonts w:ascii="Times New Roman" w:eastAsia="Times New Roman" w:hAnsi="Times New Roman" w:cs="Times New Roman"/>
          <w:color w:val="000000"/>
          <w:sz w:val="24"/>
          <w:szCs w:val="24"/>
        </w:rPr>
        <w:t xml:space="preserve">t-o corelând obiectivele curriculare cu nevoile </w:t>
      </w:r>
      <w:proofErr w:type="spellStart"/>
      <w:r w:rsidRPr="0082592E">
        <w:rPr>
          <w:rFonts w:ascii="Times New Roman" w:eastAsia="Times New Roman" w:hAnsi="Times New Roman" w:cs="Times New Roman"/>
          <w:color w:val="000000"/>
          <w:sz w:val="24"/>
          <w:szCs w:val="24"/>
        </w:rPr>
        <w:t>şi</w:t>
      </w:r>
      <w:proofErr w:type="spellEnd"/>
      <w:r w:rsidRPr="0082592E">
        <w:rPr>
          <w:rFonts w:ascii="Times New Roman" w:eastAsia="Times New Roman" w:hAnsi="Times New Roman" w:cs="Times New Roman"/>
          <w:color w:val="000000"/>
          <w:sz w:val="24"/>
          <w:szCs w:val="24"/>
        </w:rPr>
        <w:t xml:space="preserve"> interesele elevilor;</w:t>
      </w:r>
    </w:p>
    <w:p w14:paraId="4FEAD364"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fr-FR"/>
        </w:rPr>
      </w:pPr>
      <w:proofErr w:type="spellStart"/>
      <w:proofErr w:type="gramStart"/>
      <w:r w:rsidRPr="0082592E">
        <w:rPr>
          <w:rFonts w:ascii="Times New Roman" w:eastAsia="Times New Roman" w:hAnsi="Times New Roman" w:cs="Times New Roman"/>
          <w:sz w:val="24"/>
          <w:szCs w:val="24"/>
          <w:lang w:val="fr-FR"/>
        </w:rPr>
        <w:t>profesorii</w:t>
      </w:r>
      <w:proofErr w:type="spellEnd"/>
      <w:proofErr w:type="gramEnd"/>
      <w:r w:rsidRPr="0082592E">
        <w:rPr>
          <w:rFonts w:ascii="Times New Roman" w:eastAsia="Times New Roman" w:hAnsi="Times New Roman" w:cs="Times New Roman"/>
          <w:sz w:val="24"/>
          <w:szCs w:val="24"/>
          <w:lang w:val="fr-FR"/>
        </w:rPr>
        <w:t xml:space="preserve"> au </w:t>
      </w:r>
      <w:proofErr w:type="spellStart"/>
      <w:r w:rsidRPr="0082592E">
        <w:rPr>
          <w:rFonts w:ascii="Times New Roman" w:eastAsia="Times New Roman" w:hAnsi="Times New Roman" w:cs="Times New Roman"/>
          <w:sz w:val="24"/>
          <w:szCs w:val="24"/>
          <w:lang w:val="fr-FR"/>
        </w:rPr>
        <w:t>realizat</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proiectarea</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didactică</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pe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unități</w:t>
      </w:r>
      <w:proofErr w:type="spellEnd"/>
      <w:r w:rsidRPr="0082592E">
        <w:rPr>
          <w:rFonts w:ascii="Times New Roman" w:eastAsia="Times New Roman" w:hAnsi="Times New Roman" w:cs="Times New Roman"/>
          <w:sz w:val="24"/>
          <w:szCs w:val="24"/>
          <w:lang w:val="fr-FR"/>
        </w:rPr>
        <w:t xml:space="preserve"> de </w:t>
      </w:r>
      <w:proofErr w:type="spellStart"/>
      <w:r w:rsidRPr="0082592E">
        <w:rPr>
          <w:rFonts w:ascii="Times New Roman" w:eastAsia="Times New Roman" w:hAnsi="Times New Roman" w:cs="Times New Roman"/>
          <w:sz w:val="24"/>
          <w:szCs w:val="24"/>
          <w:lang w:val="fr-FR"/>
        </w:rPr>
        <w:t>învățare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conform</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cu</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programa</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școlară</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și</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pe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baza</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principiului</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particularităților</w:t>
      </w:r>
      <w:proofErr w:type="spellEnd"/>
      <w:r w:rsidRPr="0082592E">
        <w:rPr>
          <w:rFonts w:ascii="Times New Roman" w:eastAsia="Times New Roman" w:hAnsi="Times New Roman" w:cs="Times New Roman"/>
          <w:sz w:val="24"/>
          <w:szCs w:val="24"/>
          <w:lang w:val="fr-FR"/>
        </w:rPr>
        <w:t xml:space="preserve"> de </w:t>
      </w:r>
      <w:proofErr w:type="spellStart"/>
      <w:r w:rsidRPr="0082592E">
        <w:rPr>
          <w:rFonts w:ascii="Times New Roman" w:eastAsia="Times New Roman" w:hAnsi="Times New Roman" w:cs="Times New Roman"/>
          <w:sz w:val="24"/>
          <w:szCs w:val="24"/>
          <w:lang w:val="fr-FR"/>
        </w:rPr>
        <w:t>vârstă</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și</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individuale</w:t>
      </w:r>
      <w:proofErr w:type="spellEnd"/>
      <w:r w:rsidRPr="0082592E">
        <w:rPr>
          <w:rFonts w:ascii="Times New Roman" w:eastAsia="Times New Roman" w:hAnsi="Times New Roman" w:cs="Times New Roman"/>
          <w:sz w:val="24"/>
          <w:szCs w:val="24"/>
          <w:lang w:val="fr-FR"/>
        </w:rPr>
        <w:t xml:space="preserve"> ale </w:t>
      </w:r>
      <w:proofErr w:type="spellStart"/>
      <w:r w:rsidRPr="0082592E">
        <w:rPr>
          <w:rFonts w:ascii="Times New Roman" w:eastAsia="Times New Roman" w:hAnsi="Times New Roman" w:cs="Times New Roman"/>
          <w:sz w:val="24"/>
          <w:szCs w:val="24"/>
          <w:lang w:val="fr-FR"/>
        </w:rPr>
        <w:t>elevilor</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și</w:t>
      </w:r>
      <w:proofErr w:type="spellEnd"/>
      <w:r w:rsidRPr="0082592E">
        <w:rPr>
          <w:rFonts w:ascii="Times New Roman" w:eastAsia="Times New Roman" w:hAnsi="Times New Roman" w:cs="Times New Roman"/>
          <w:sz w:val="24"/>
          <w:szCs w:val="24"/>
          <w:lang w:val="fr-FR"/>
        </w:rPr>
        <w:t xml:space="preserve"> au </w:t>
      </w:r>
      <w:proofErr w:type="spellStart"/>
      <w:r w:rsidRPr="0082592E">
        <w:rPr>
          <w:rFonts w:ascii="Times New Roman" w:eastAsia="Times New Roman" w:hAnsi="Times New Roman" w:cs="Times New Roman"/>
          <w:sz w:val="24"/>
          <w:szCs w:val="24"/>
          <w:lang w:val="fr-FR"/>
        </w:rPr>
        <w:t>întocmit</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proiectarea</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activității</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didactice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sau</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schițelor</w:t>
      </w:r>
      <w:proofErr w:type="spellEnd"/>
      <w:r w:rsidRPr="0082592E">
        <w:rPr>
          <w:rFonts w:ascii="Times New Roman" w:eastAsia="Times New Roman" w:hAnsi="Times New Roman" w:cs="Times New Roman"/>
          <w:sz w:val="24"/>
          <w:szCs w:val="24"/>
          <w:lang w:val="fr-FR"/>
        </w:rPr>
        <w:t xml:space="preserve"> de </w:t>
      </w:r>
      <w:proofErr w:type="spellStart"/>
      <w:proofErr w:type="gramStart"/>
      <w:r w:rsidRPr="0082592E">
        <w:rPr>
          <w:rFonts w:ascii="Times New Roman" w:eastAsia="Times New Roman" w:hAnsi="Times New Roman" w:cs="Times New Roman"/>
          <w:sz w:val="24"/>
          <w:szCs w:val="24"/>
          <w:lang w:val="fr-FR"/>
        </w:rPr>
        <w:t>lecții</w:t>
      </w:r>
      <w:proofErr w:type="spellEnd"/>
      <w:r w:rsidRPr="0082592E">
        <w:rPr>
          <w:rFonts w:ascii="Times New Roman" w:eastAsia="Times New Roman" w:hAnsi="Times New Roman" w:cs="Times New Roman"/>
          <w:sz w:val="24"/>
          <w:szCs w:val="24"/>
          <w:lang w:val="fr-FR"/>
        </w:rPr>
        <w:t>;</w:t>
      </w:r>
      <w:proofErr w:type="gramEnd"/>
    </w:p>
    <w:p w14:paraId="7EBC7A51"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fr-FR"/>
        </w:rPr>
      </w:pPr>
      <w:proofErr w:type="gramStart"/>
      <w:r w:rsidRPr="0082592E">
        <w:rPr>
          <w:rFonts w:ascii="Times New Roman" w:eastAsia="Times New Roman" w:hAnsi="Times New Roman" w:cs="Times New Roman"/>
          <w:sz w:val="24"/>
          <w:szCs w:val="24"/>
          <w:lang w:val="fr-FR"/>
        </w:rPr>
        <w:t>au</w:t>
      </w:r>
      <w:proofErr w:type="gram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realizat</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activități</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didactice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centrate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pe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elev</w:t>
      </w:r>
      <w:proofErr w:type="spellEnd"/>
      <w:r w:rsidRPr="0082592E">
        <w:rPr>
          <w:rFonts w:ascii="Times New Roman" w:eastAsia="Times New Roman" w:hAnsi="Times New Roman" w:cs="Times New Roman"/>
          <w:sz w:val="24"/>
          <w:szCs w:val="24"/>
          <w:lang w:val="fr-FR"/>
        </w:rPr>
        <w:t xml:space="preserve">, au </w:t>
      </w:r>
      <w:proofErr w:type="spellStart"/>
      <w:r w:rsidRPr="0082592E">
        <w:rPr>
          <w:rFonts w:ascii="Times New Roman" w:eastAsia="Times New Roman" w:hAnsi="Times New Roman" w:cs="Times New Roman"/>
          <w:sz w:val="24"/>
          <w:szCs w:val="24"/>
          <w:lang w:val="fr-FR"/>
        </w:rPr>
        <w:t>întocmit</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fișe</w:t>
      </w:r>
      <w:proofErr w:type="spellEnd"/>
      <w:r w:rsidRPr="0082592E">
        <w:rPr>
          <w:rFonts w:ascii="Times New Roman" w:eastAsia="Times New Roman" w:hAnsi="Times New Roman" w:cs="Times New Roman"/>
          <w:sz w:val="24"/>
          <w:szCs w:val="24"/>
          <w:lang w:val="fr-FR"/>
        </w:rPr>
        <w:t xml:space="preserve"> de </w:t>
      </w:r>
      <w:proofErr w:type="spellStart"/>
      <w:r w:rsidRPr="0082592E">
        <w:rPr>
          <w:rFonts w:ascii="Times New Roman" w:eastAsia="Times New Roman" w:hAnsi="Times New Roman" w:cs="Times New Roman"/>
          <w:sz w:val="24"/>
          <w:szCs w:val="24"/>
          <w:lang w:val="fr-FR"/>
        </w:rPr>
        <w:t>lucru</w:t>
      </w:r>
      <w:proofErr w:type="spellEnd"/>
      <w:r w:rsidRPr="0082592E">
        <w:rPr>
          <w:rFonts w:ascii="Times New Roman" w:eastAsia="Times New Roman" w:hAnsi="Times New Roman" w:cs="Times New Roman"/>
          <w:sz w:val="24"/>
          <w:szCs w:val="24"/>
          <w:lang w:val="fr-FR"/>
        </w:rPr>
        <w:t xml:space="preserve">, au </w:t>
      </w:r>
      <w:proofErr w:type="spellStart"/>
      <w:r w:rsidRPr="0082592E">
        <w:rPr>
          <w:rFonts w:ascii="Times New Roman" w:eastAsia="Times New Roman" w:hAnsi="Times New Roman" w:cs="Times New Roman"/>
          <w:sz w:val="24"/>
          <w:szCs w:val="24"/>
          <w:lang w:val="fr-FR"/>
        </w:rPr>
        <w:t>realizat</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activități</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cu</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caracter</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transdisciplinar</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activități</w:t>
      </w:r>
      <w:proofErr w:type="spellEnd"/>
      <w:r w:rsidRPr="0082592E">
        <w:rPr>
          <w:rFonts w:ascii="Times New Roman" w:eastAsia="Times New Roman" w:hAnsi="Times New Roman" w:cs="Times New Roman"/>
          <w:sz w:val="24"/>
          <w:szCs w:val="24"/>
          <w:lang w:val="fr-FR"/>
        </w:rPr>
        <w:t xml:space="preserve"> practice </w:t>
      </w:r>
      <w:proofErr w:type="spellStart"/>
      <w:proofErr w:type="gramStart"/>
      <w:r w:rsidRPr="0082592E">
        <w:rPr>
          <w:rFonts w:ascii="Times New Roman" w:eastAsia="Times New Roman" w:hAnsi="Times New Roman" w:cs="Times New Roman"/>
          <w:sz w:val="24"/>
          <w:szCs w:val="24"/>
          <w:lang w:val="fr-FR"/>
        </w:rPr>
        <w:t>etc</w:t>
      </w:r>
      <w:proofErr w:type="spellEnd"/>
      <w:r w:rsidRPr="0082592E">
        <w:rPr>
          <w:rFonts w:ascii="Times New Roman" w:eastAsia="Times New Roman" w:hAnsi="Times New Roman" w:cs="Times New Roman"/>
          <w:sz w:val="24"/>
          <w:szCs w:val="24"/>
          <w:lang w:val="fr-FR"/>
        </w:rPr>
        <w:t>;</w:t>
      </w:r>
      <w:proofErr w:type="gramEnd"/>
    </w:p>
    <w:p w14:paraId="1FAD7136"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fr-FR"/>
        </w:rPr>
      </w:pPr>
      <w:proofErr w:type="gramStart"/>
      <w:r w:rsidRPr="0082592E">
        <w:rPr>
          <w:rFonts w:ascii="Times New Roman" w:eastAsia="Times New Roman" w:hAnsi="Times New Roman" w:cs="Times New Roman"/>
          <w:sz w:val="24"/>
          <w:szCs w:val="24"/>
          <w:lang w:val="fr-FR"/>
        </w:rPr>
        <w:t>la</w:t>
      </w:r>
      <w:proofErr w:type="gram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nivelul</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unității</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profesorii</w:t>
      </w:r>
      <w:proofErr w:type="spellEnd"/>
      <w:r w:rsidRPr="0082592E">
        <w:rPr>
          <w:rFonts w:ascii="Times New Roman" w:eastAsia="Times New Roman" w:hAnsi="Times New Roman" w:cs="Times New Roman"/>
          <w:sz w:val="24"/>
          <w:szCs w:val="24"/>
          <w:lang w:val="fr-FR"/>
        </w:rPr>
        <w:t xml:space="preserve"> de </w:t>
      </w:r>
      <w:proofErr w:type="spellStart"/>
      <w:r w:rsidRPr="0082592E">
        <w:rPr>
          <w:rFonts w:ascii="Times New Roman" w:eastAsia="Times New Roman" w:hAnsi="Times New Roman" w:cs="Times New Roman"/>
          <w:sz w:val="24"/>
          <w:szCs w:val="24"/>
          <w:lang w:val="fr-FR"/>
        </w:rPr>
        <w:t>limba</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română</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limba</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engleză</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și</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matematică</w:t>
      </w:r>
      <w:proofErr w:type="spellEnd"/>
      <w:r w:rsidRPr="0082592E">
        <w:rPr>
          <w:rFonts w:ascii="Times New Roman" w:eastAsia="Times New Roman" w:hAnsi="Times New Roman" w:cs="Times New Roman"/>
          <w:sz w:val="24"/>
          <w:szCs w:val="24"/>
          <w:lang w:val="fr-FR"/>
        </w:rPr>
        <w:t xml:space="preserve"> au </w:t>
      </w:r>
      <w:proofErr w:type="spellStart"/>
      <w:r w:rsidRPr="0082592E">
        <w:rPr>
          <w:rFonts w:ascii="Times New Roman" w:eastAsia="Times New Roman" w:hAnsi="Times New Roman" w:cs="Times New Roman"/>
          <w:sz w:val="24"/>
          <w:szCs w:val="24"/>
          <w:lang w:val="fr-FR"/>
        </w:rPr>
        <w:t>susținut</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optionalele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propuse</w:t>
      </w:r>
      <w:proofErr w:type="spellEnd"/>
      <w:r w:rsidRPr="0082592E">
        <w:rPr>
          <w:rFonts w:ascii="Times New Roman" w:eastAsia="Times New Roman" w:hAnsi="Times New Roman" w:cs="Times New Roman"/>
          <w:sz w:val="24"/>
          <w:szCs w:val="24"/>
          <w:lang w:val="fr-FR"/>
        </w:rPr>
        <w:t xml:space="preserve"> (CDȘ) </w:t>
      </w:r>
      <w:proofErr w:type="spellStart"/>
      <w:r w:rsidRPr="0082592E">
        <w:rPr>
          <w:rFonts w:ascii="Times New Roman" w:eastAsia="Times New Roman" w:hAnsi="Times New Roman" w:cs="Times New Roman"/>
          <w:sz w:val="24"/>
          <w:szCs w:val="24"/>
          <w:lang w:val="fr-FR"/>
        </w:rPr>
        <w:t>în</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conformitate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cu</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Ordinele</w:t>
      </w:r>
      <w:proofErr w:type="spellEnd"/>
      <w:r w:rsidRPr="0082592E">
        <w:rPr>
          <w:rFonts w:ascii="Times New Roman" w:eastAsia="Times New Roman" w:hAnsi="Times New Roman" w:cs="Times New Roman"/>
          <w:sz w:val="24"/>
          <w:szCs w:val="24"/>
          <w:lang w:val="fr-FR"/>
        </w:rPr>
        <w:t xml:space="preserve"> ME, </w:t>
      </w:r>
      <w:proofErr w:type="spellStart"/>
      <w:r w:rsidRPr="0082592E">
        <w:rPr>
          <w:rFonts w:ascii="Times New Roman" w:eastAsia="Times New Roman" w:hAnsi="Times New Roman" w:cs="Times New Roman"/>
          <w:sz w:val="24"/>
          <w:szCs w:val="24"/>
          <w:lang w:val="fr-FR"/>
        </w:rPr>
        <w:t>iar</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în</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decembrie</w:t>
      </w:r>
      <w:proofErr w:type="spellEnd"/>
      <w:r w:rsidRPr="0082592E">
        <w:rPr>
          <w:rFonts w:ascii="Times New Roman" w:eastAsia="Times New Roman" w:hAnsi="Times New Roman" w:cs="Times New Roman"/>
          <w:sz w:val="24"/>
          <w:szCs w:val="24"/>
          <w:lang w:val="fr-FR"/>
        </w:rPr>
        <w:t xml:space="preserve"> 2024 au </w:t>
      </w:r>
      <w:proofErr w:type="spellStart"/>
      <w:r w:rsidRPr="0082592E">
        <w:rPr>
          <w:rFonts w:ascii="Times New Roman" w:eastAsia="Times New Roman" w:hAnsi="Times New Roman" w:cs="Times New Roman"/>
          <w:sz w:val="24"/>
          <w:szCs w:val="24"/>
          <w:lang w:val="fr-FR"/>
        </w:rPr>
        <w:t>făcut</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propuneri</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programe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pentru</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anul</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școlar</w:t>
      </w:r>
      <w:proofErr w:type="spellEnd"/>
      <w:r w:rsidRPr="0082592E">
        <w:rPr>
          <w:rFonts w:ascii="Times New Roman" w:eastAsia="Times New Roman" w:hAnsi="Times New Roman" w:cs="Times New Roman"/>
          <w:sz w:val="24"/>
          <w:szCs w:val="24"/>
          <w:lang w:val="fr-FR"/>
        </w:rPr>
        <w:t xml:space="preserve"> 2025-</w:t>
      </w:r>
      <w:proofErr w:type="gramStart"/>
      <w:r w:rsidRPr="0082592E">
        <w:rPr>
          <w:rFonts w:ascii="Times New Roman" w:eastAsia="Times New Roman" w:hAnsi="Times New Roman" w:cs="Times New Roman"/>
          <w:sz w:val="24"/>
          <w:szCs w:val="24"/>
          <w:lang w:val="fr-FR"/>
        </w:rPr>
        <w:t>2026;</w:t>
      </w:r>
      <w:proofErr w:type="gramEnd"/>
    </w:p>
    <w:p w14:paraId="5BDCDACA"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activitatea</w:t>
      </w:r>
      <w:proofErr w:type="spellEnd"/>
      <w:r w:rsidRPr="0082592E">
        <w:rPr>
          <w:rFonts w:ascii="Times New Roman" w:eastAsia="Times New Roman" w:hAnsi="Times New Roman" w:cs="Times New Roman"/>
          <w:sz w:val="24"/>
          <w:szCs w:val="24"/>
          <w:lang w:val="en-US"/>
        </w:rPr>
        <w:t xml:space="preserve"> de </w:t>
      </w:r>
      <w:proofErr w:type="spellStart"/>
      <w:r w:rsidRPr="0082592E">
        <w:rPr>
          <w:rFonts w:ascii="Times New Roman" w:eastAsia="Times New Roman" w:hAnsi="Times New Roman" w:cs="Times New Roman"/>
          <w:sz w:val="24"/>
          <w:szCs w:val="24"/>
          <w:lang w:val="en-US"/>
        </w:rPr>
        <w:t>proiectare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didactică</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materialele</w:t>
      </w:r>
      <w:proofErr w:type="spellEnd"/>
      <w:r w:rsidRPr="0082592E">
        <w:rPr>
          <w:rFonts w:ascii="Times New Roman" w:eastAsia="Times New Roman" w:hAnsi="Times New Roman" w:cs="Times New Roman"/>
          <w:sz w:val="24"/>
          <w:szCs w:val="24"/>
          <w:lang w:val="en-US"/>
        </w:rPr>
        <w:t xml:space="preserve"> au </w:t>
      </w:r>
      <w:proofErr w:type="spellStart"/>
      <w:r w:rsidRPr="0082592E">
        <w:rPr>
          <w:rFonts w:ascii="Times New Roman" w:eastAsia="Times New Roman" w:hAnsi="Times New Roman" w:cs="Times New Roman"/>
          <w:sz w:val="24"/>
          <w:szCs w:val="24"/>
          <w:lang w:val="en-US"/>
        </w:rPr>
        <w:t>fost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realizate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folosind</w:t>
      </w:r>
      <w:proofErr w:type="spellEnd"/>
      <w:r w:rsidRPr="0082592E">
        <w:rPr>
          <w:rFonts w:ascii="Times New Roman" w:eastAsia="Times New Roman" w:hAnsi="Times New Roman" w:cs="Times New Roman"/>
          <w:sz w:val="24"/>
          <w:szCs w:val="24"/>
          <w:lang w:val="en-US"/>
        </w:rPr>
        <w:t xml:space="preserve"> TIC </w:t>
      </w:r>
      <w:proofErr w:type="spellStart"/>
      <w:r w:rsidRPr="0082592E">
        <w:rPr>
          <w:rFonts w:ascii="Times New Roman" w:eastAsia="Times New Roman" w:hAnsi="Times New Roman" w:cs="Times New Roman"/>
          <w:sz w:val="24"/>
          <w:szCs w:val="24"/>
          <w:lang w:val="en-US"/>
        </w:rPr>
        <w:t>și</w:t>
      </w:r>
      <w:proofErr w:type="spellEnd"/>
      <w:r w:rsidRPr="0082592E">
        <w:rPr>
          <w:rFonts w:ascii="Times New Roman" w:eastAsia="Times New Roman" w:hAnsi="Times New Roman" w:cs="Times New Roman"/>
          <w:sz w:val="24"/>
          <w:szCs w:val="24"/>
          <w:lang w:val="en-US"/>
        </w:rPr>
        <w:t xml:space="preserve"> au </w:t>
      </w:r>
      <w:proofErr w:type="spellStart"/>
      <w:r w:rsidRPr="0082592E">
        <w:rPr>
          <w:rFonts w:ascii="Times New Roman" w:eastAsia="Times New Roman" w:hAnsi="Times New Roman" w:cs="Times New Roman"/>
          <w:sz w:val="24"/>
          <w:szCs w:val="24"/>
          <w:lang w:val="en-US"/>
        </w:rPr>
        <w:t>fost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păstrate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atât</w:t>
      </w:r>
      <w:proofErr w:type="spellEnd"/>
      <w:r w:rsidRPr="0082592E">
        <w:rPr>
          <w:rFonts w:ascii="Times New Roman" w:eastAsia="Times New Roman" w:hAnsi="Times New Roman" w:cs="Times New Roman"/>
          <w:sz w:val="24"/>
          <w:szCs w:val="24"/>
          <w:lang w:val="en-US"/>
        </w:rPr>
        <w:t xml:space="preserve"> pe </w:t>
      </w:r>
      <w:proofErr w:type="spellStart"/>
      <w:r w:rsidRPr="0082592E">
        <w:rPr>
          <w:rFonts w:ascii="Times New Roman" w:eastAsia="Times New Roman" w:hAnsi="Times New Roman" w:cs="Times New Roman"/>
          <w:sz w:val="24"/>
          <w:szCs w:val="24"/>
          <w:lang w:val="en-US"/>
        </w:rPr>
        <w:t>suport</w:t>
      </w:r>
      <w:proofErr w:type="spellEnd"/>
      <w:r w:rsidRPr="0082592E">
        <w:rPr>
          <w:rFonts w:ascii="Times New Roman" w:eastAsia="Times New Roman" w:hAnsi="Times New Roman" w:cs="Times New Roman"/>
          <w:sz w:val="24"/>
          <w:szCs w:val="24"/>
          <w:lang w:val="en-US"/>
        </w:rPr>
        <w:t xml:space="preserve"> de </w:t>
      </w:r>
      <w:proofErr w:type="spellStart"/>
      <w:r w:rsidRPr="0082592E">
        <w:rPr>
          <w:rFonts w:ascii="Times New Roman" w:eastAsia="Times New Roman" w:hAnsi="Times New Roman" w:cs="Times New Roman"/>
          <w:sz w:val="24"/>
          <w:szCs w:val="24"/>
          <w:lang w:val="en-US"/>
        </w:rPr>
        <w:t>hârtie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cât</w:t>
      </w:r>
      <w:proofErr w:type="spellEnd"/>
      <w:r w:rsidRPr="0082592E">
        <w:rPr>
          <w:rFonts w:ascii="Times New Roman" w:eastAsia="Times New Roman" w:hAnsi="Times New Roman" w:cs="Times New Roman"/>
          <w:sz w:val="24"/>
          <w:szCs w:val="24"/>
          <w:lang w:val="en-US"/>
        </w:rPr>
        <w:t xml:space="preserve"> </w:t>
      </w:r>
      <w:proofErr w:type="spellStart"/>
      <w:proofErr w:type="gramStart"/>
      <w:r w:rsidRPr="0082592E">
        <w:rPr>
          <w:rFonts w:ascii="Times New Roman" w:eastAsia="Times New Roman" w:hAnsi="Times New Roman" w:cs="Times New Roman"/>
          <w:sz w:val="24"/>
          <w:szCs w:val="24"/>
          <w:lang w:val="en-US"/>
        </w:rPr>
        <w:t>și</w:t>
      </w:r>
      <w:proofErr w:type="spellEnd"/>
      <w:r w:rsidRPr="0082592E">
        <w:rPr>
          <w:rFonts w:ascii="Times New Roman" w:eastAsia="Times New Roman" w:hAnsi="Times New Roman" w:cs="Times New Roman"/>
          <w:sz w:val="24"/>
          <w:szCs w:val="24"/>
          <w:lang w:val="en-US"/>
        </w:rPr>
        <w:t xml:space="preserve">  pe</w:t>
      </w:r>
      <w:proofErr w:type="gram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dispozitive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electronice</w:t>
      </w:r>
      <w:proofErr w:type="spellEnd"/>
      <w:r w:rsidRPr="0082592E">
        <w:rPr>
          <w:rFonts w:ascii="Times New Roman" w:eastAsia="Times New Roman" w:hAnsi="Times New Roman" w:cs="Times New Roman"/>
          <w:sz w:val="24"/>
          <w:szCs w:val="24"/>
          <w:lang w:val="en-US"/>
        </w:rPr>
        <w:t xml:space="preserve"> (stick, laptop</w:t>
      </w:r>
      <w:proofErr w:type="gramStart"/>
      <w:r w:rsidRPr="0082592E">
        <w:rPr>
          <w:rFonts w:ascii="Times New Roman" w:eastAsia="Times New Roman" w:hAnsi="Times New Roman" w:cs="Times New Roman"/>
          <w:sz w:val="24"/>
          <w:szCs w:val="24"/>
          <w:lang w:val="en-US"/>
        </w:rPr>
        <w:t>);</w:t>
      </w:r>
      <w:proofErr w:type="gramEnd"/>
    </w:p>
    <w:p w14:paraId="42C25DBC"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rPr>
        <w:t xml:space="preserve">profesorii au realizat modele de </w:t>
      </w:r>
      <w:proofErr w:type="spellStart"/>
      <w:r w:rsidRPr="0082592E">
        <w:rPr>
          <w:rFonts w:ascii="Times New Roman" w:eastAsia="Times New Roman" w:hAnsi="Times New Roman" w:cs="Times New Roman"/>
          <w:sz w:val="24"/>
          <w:szCs w:val="24"/>
        </w:rPr>
        <w:t>fişe</w:t>
      </w:r>
      <w:proofErr w:type="spellEnd"/>
      <w:r w:rsidRPr="0082592E">
        <w:rPr>
          <w:rFonts w:ascii="Times New Roman" w:eastAsia="Times New Roman" w:hAnsi="Times New Roman" w:cs="Times New Roman"/>
          <w:sz w:val="24"/>
          <w:szCs w:val="24"/>
        </w:rPr>
        <w:t xml:space="preserve"> de lucru, stabilind descriptorii de </w:t>
      </w:r>
      <w:proofErr w:type="spellStart"/>
      <w:r w:rsidRPr="0082592E">
        <w:rPr>
          <w:rFonts w:ascii="Times New Roman" w:eastAsia="Times New Roman" w:hAnsi="Times New Roman" w:cs="Times New Roman"/>
          <w:sz w:val="24"/>
          <w:szCs w:val="24"/>
        </w:rPr>
        <w:t>performanţă</w:t>
      </w:r>
      <w:proofErr w:type="spellEnd"/>
      <w:r w:rsidRPr="0082592E">
        <w:rPr>
          <w:rFonts w:ascii="Times New Roman" w:eastAsia="Times New Roman" w:hAnsi="Times New Roman" w:cs="Times New Roman"/>
          <w:sz w:val="24"/>
          <w:szCs w:val="24"/>
        </w:rPr>
        <w:t xml:space="preserve">, obiectivele </w:t>
      </w:r>
      <w:proofErr w:type="spellStart"/>
      <w:r w:rsidRPr="0082592E">
        <w:rPr>
          <w:rFonts w:ascii="Times New Roman" w:eastAsia="Times New Roman" w:hAnsi="Times New Roman" w:cs="Times New Roman"/>
          <w:sz w:val="24"/>
          <w:szCs w:val="24"/>
        </w:rPr>
        <w:t>şi</w:t>
      </w:r>
      <w:proofErr w:type="spellEnd"/>
      <w:r w:rsidRPr="0082592E">
        <w:rPr>
          <w:rFonts w:ascii="Times New Roman" w:eastAsia="Times New Roman" w:hAnsi="Times New Roman" w:cs="Times New Roman"/>
          <w:sz w:val="24"/>
          <w:szCs w:val="24"/>
        </w:rPr>
        <w:t xml:space="preserve"> itemii.</w:t>
      </w:r>
    </w:p>
    <w:p w14:paraId="3592D3C8"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fr-FR"/>
        </w:rPr>
      </w:pPr>
      <w:proofErr w:type="spellStart"/>
      <w:proofErr w:type="gramStart"/>
      <w:r w:rsidRPr="0082592E">
        <w:rPr>
          <w:rFonts w:ascii="Times New Roman" w:eastAsia="Times New Roman" w:hAnsi="Times New Roman" w:cs="Times New Roman"/>
          <w:sz w:val="24"/>
          <w:szCs w:val="24"/>
          <w:lang w:val="fr-FR"/>
        </w:rPr>
        <w:lastRenderedPageBreak/>
        <w:t>unii</w:t>
      </w:r>
      <w:proofErr w:type="spellEnd"/>
      <w:proofErr w:type="gram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profesori</w:t>
      </w:r>
      <w:proofErr w:type="spellEnd"/>
      <w:r w:rsidRPr="0082592E">
        <w:rPr>
          <w:rFonts w:ascii="Times New Roman" w:eastAsia="Times New Roman" w:hAnsi="Times New Roman" w:cs="Times New Roman"/>
          <w:sz w:val="24"/>
          <w:szCs w:val="24"/>
          <w:lang w:val="fr-FR"/>
        </w:rPr>
        <w:t xml:space="preserve"> au </w:t>
      </w:r>
      <w:r w:rsidRPr="0082592E">
        <w:rPr>
          <w:rFonts w:ascii="Times New Roman" w:eastAsia="Times New Roman" w:hAnsi="Times New Roman" w:cs="Times New Roman"/>
          <w:bCs/>
          <w:sz w:val="24"/>
          <w:szCs w:val="24"/>
        </w:rPr>
        <w:t>realizat și materiale pentru învățarea în mediu online (pentru unele concursuri și olimpiade,)</w:t>
      </w:r>
    </w:p>
    <w:p w14:paraId="5CD37B5E"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fr-FR"/>
        </w:rPr>
      </w:pPr>
      <w:proofErr w:type="gramStart"/>
      <w:r w:rsidRPr="0082592E">
        <w:rPr>
          <w:rFonts w:ascii="Times New Roman" w:eastAsia="Times New Roman" w:hAnsi="Times New Roman" w:cs="Times New Roman"/>
          <w:sz w:val="24"/>
          <w:szCs w:val="24"/>
          <w:lang w:val="fr-FR"/>
        </w:rPr>
        <w:t>au</w:t>
      </w:r>
      <w:proofErr w:type="gram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realizat</w:t>
      </w:r>
      <w:proofErr w:type="spellEnd"/>
      <w:r w:rsidRPr="0082592E">
        <w:rPr>
          <w:rFonts w:ascii="Times New Roman" w:eastAsia="Times New Roman" w:hAnsi="Times New Roman" w:cs="Times New Roman"/>
          <w:sz w:val="24"/>
          <w:szCs w:val="24"/>
          <w:lang w:val="fr-FR"/>
        </w:rPr>
        <w:t xml:space="preserve"> o </w:t>
      </w:r>
      <w:proofErr w:type="spellStart"/>
      <w:r w:rsidRPr="0082592E">
        <w:rPr>
          <w:rFonts w:ascii="Times New Roman" w:eastAsia="Times New Roman" w:hAnsi="Times New Roman" w:cs="Times New Roman"/>
          <w:sz w:val="24"/>
          <w:szCs w:val="24"/>
          <w:lang w:val="fr-FR"/>
        </w:rPr>
        <w:t>notare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ritmică</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și</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cât</w:t>
      </w:r>
      <w:proofErr w:type="spellEnd"/>
      <w:r w:rsidRPr="0082592E">
        <w:rPr>
          <w:rFonts w:ascii="Times New Roman" w:eastAsia="Times New Roman" w:hAnsi="Times New Roman" w:cs="Times New Roman"/>
          <w:sz w:val="24"/>
          <w:szCs w:val="24"/>
          <w:lang w:val="fr-FR"/>
        </w:rPr>
        <w:t xml:space="preserve"> se </w:t>
      </w:r>
      <w:proofErr w:type="spellStart"/>
      <w:r w:rsidRPr="0082592E">
        <w:rPr>
          <w:rFonts w:ascii="Times New Roman" w:eastAsia="Times New Roman" w:hAnsi="Times New Roman" w:cs="Times New Roman"/>
          <w:sz w:val="24"/>
          <w:szCs w:val="24"/>
          <w:lang w:val="fr-FR"/>
        </w:rPr>
        <w:t>poate</w:t>
      </w:r>
      <w:proofErr w:type="spellEnd"/>
      <w:r w:rsidRPr="0082592E">
        <w:rPr>
          <w:rFonts w:ascii="Times New Roman" w:eastAsia="Times New Roman" w:hAnsi="Times New Roman" w:cs="Times New Roman"/>
          <w:sz w:val="24"/>
          <w:szCs w:val="24"/>
          <w:lang w:val="fr-FR"/>
        </w:rPr>
        <w:t xml:space="preserve"> de </w:t>
      </w:r>
      <w:proofErr w:type="spellStart"/>
      <w:r w:rsidRPr="0082592E">
        <w:rPr>
          <w:rFonts w:ascii="Times New Roman" w:eastAsia="Times New Roman" w:hAnsi="Times New Roman" w:cs="Times New Roman"/>
          <w:sz w:val="24"/>
          <w:szCs w:val="24"/>
          <w:lang w:val="fr-FR"/>
        </w:rPr>
        <w:t>obiectivă</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informând</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elevii</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despre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rezultatele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obținute</w:t>
      </w:r>
      <w:proofErr w:type="spellEnd"/>
      <w:r w:rsidRPr="0082592E">
        <w:rPr>
          <w:rFonts w:ascii="Times New Roman" w:eastAsia="Times New Roman" w:hAnsi="Times New Roman" w:cs="Times New Roman"/>
          <w:sz w:val="24"/>
          <w:szCs w:val="24"/>
          <w:lang w:val="fr-FR"/>
        </w:rPr>
        <w:t xml:space="preserve"> la </w:t>
      </w:r>
      <w:proofErr w:type="spellStart"/>
      <w:r w:rsidRPr="0082592E">
        <w:rPr>
          <w:rFonts w:ascii="Times New Roman" w:eastAsia="Times New Roman" w:hAnsi="Times New Roman" w:cs="Times New Roman"/>
          <w:sz w:val="24"/>
          <w:szCs w:val="24"/>
          <w:lang w:val="fr-FR"/>
        </w:rPr>
        <w:t>diversele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tipuri</w:t>
      </w:r>
      <w:proofErr w:type="spellEnd"/>
      <w:r w:rsidRPr="0082592E">
        <w:rPr>
          <w:rFonts w:ascii="Times New Roman" w:eastAsia="Times New Roman" w:hAnsi="Times New Roman" w:cs="Times New Roman"/>
          <w:sz w:val="24"/>
          <w:szCs w:val="24"/>
          <w:lang w:val="fr-FR"/>
        </w:rPr>
        <w:t xml:space="preserve"> de </w:t>
      </w:r>
      <w:proofErr w:type="spellStart"/>
      <w:proofErr w:type="gramStart"/>
      <w:r w:rsidRPr="0082592E">
        <w:rPr>
          <w:rFonts w:ascii="Times New Roman" w:eastAsia="Times New Roman" w:hAnsi="Times New Roman" w:cs="Times New Roman"/>
          <w:sz w:val="24"/>
          <w:szCs w:val="24"/>
          <w:lang w:val="fr-FR"/>
        </w:rPr>
        <w:t>evaluări</w:t>
      </w:r>
      <w:proofErr w:type="spellEnd"/>
      <w:r w:rsidRPr="0082592E">
        <w:rPr>
          <w:rFonts w:ascii="Times New Roman" w:eastAsia="Times New Roman" w:hAnsi="Times New Roman" w:cs="Times New Roman"/>
          <w:sz w:val="24"/>
          <w:szCs w:val="24"/>
          <w:lang w:val="fr-FR"/>
        </w:rPr>
        <w:t>;</w:t>
      </w:r>
      <w:proofErr w:type="gramEnd"/>
    </w:p>
    <w:p w14:paraId="3830AB94"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fr-FR"/>
        </w:rPr>
      </w:pPr>
      <w:proofErr w:type="spellStart"/>
      <w:proofErr w:type="gramStart"/>
      <w:r w:rsidRPr="0082592E">
        <w:rPr>
          <w:rFonts w:ascii="Times New Roman" w:eastAsia="Times New Roman" w:hAnsi="Times New Roman" w:cs="Times New Roman"/>
          <w:sz w:val="24"/>
          <w:szCs w:val="24"/>
          <w:lang w:val="fr-FR"/>
        </w:rPr>
        <w:t>diriginții</w:t>
      </w:r>
      <w:proofErr w:type="spellEnd"/>
      <w:proofErr w:type="gramEnd"/>
      <w:r w:rsidRPr="0082592E">
        <w:rPr>
          <w:rFonts w:ascii="Times New Roman" w:eastAsia="Times New Roman" w:hAnsi="Times New Roman" w:cs="Times New Roman"/>
          <w:sz w:val="24"/>
          <w:szCs w:val="24"/>
          <w:lang w:val="fr-FR"/>
        </w:rPr>
        <w:t xml:space="preserve"> au </w:t>
      </w:r>
      <w:proofErr w:type="spellStart"/>
      <w:r w:rsidRPr="0082592E">
        <w:rPr>
          <w:rFonts w:ascii="Times New Roman" w:eastAsia="Times New Roman" w:hAnsi="Times New Roman" w:cs="Times New Roman"/>
          <w:sz w:val="24"/>
          <w:szCs w:val="24"/>
          <w:lang w:val="fr-FR"/>
        </w:rPr>
        <w:t>planificat</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și</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susținut</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ședințe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cu</w:t>
      </w:r>
      <w:proofErr w:type="spellEnd"/>
      <w:r w:rsidRPr="0082592E">
        <w:rPr>
          <w:rFonts w:ascii="Times New Roman" w:eastAsia="Times New Roman" w:hAnsi="Times New Roman" w:cs="Times New Roman"/>
          <w:sz w:val="24"/>
          <w:szCs w:val="24"/>
          <w:lang w:val="fr-FR"/>
        </w:rPr>
        <w:t xml:space="preserve"> </w:t>
      </w:r>
      <w:proofErr w:type="spellStart"/>
      <w:proofErr w:type="gramStart"/>
      <w:r w:rsidRPr="0082592E">
        <w:rPr>
          <w:rFonts w:ascii="Times New Roman" w:eastAsia="Times New Roman" w:hAnsi="Times New Roman" w:cs="Times New Roman"/>
          <w:sz w:val="24"/>
          <w:szCs w:val="24"/>
          <w:lang w:val="fr-FR"/>
        </w:rPr>
        <w:t>părinții</w:t>
      </w:r>
      <w:proofErr w:type="spellEnd"/>
      <w:r w:rsidRPr="0082592E">
        <w:rPr>
          <w:rFonts w:ascii="Times New Roman" w:eastAsia="Times New Roman" w:hAnsi="Times New Roman" w:cs="Times New Roman"/>
          <w:sz w:val="24"/>
          <w:szCs w:val="24"/>
          <w:lang w:val="fr-FR"/>
        </w:rPr>
        <w:t>;</w:t>
      </w:r>
      <w:proofErr w:type="gramEnd"/>
    </w:p>
    <w:p w14:paraId="3E330BDB"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fr-FR"/>
        </w:rPr>
      </w:pPr>
      <w:proofErr w:type="spellStart"/>
      <w:proofErr w:type="gramStart"/>
      <w:r w:rsidRPr="0082592E">
        <w:rPr>
          <w:rFonts w:ascii="Times New Roman" w:eastAsia="Times New Roman" w:hAnsi="Times New Roman" w:cs="Times New Roman"/>
          <w:sz w:val="24"/>
          <w:szCs w:val="24"/>
          <w:lang w:val="fr-FR"/>
        </w:rPr>
        <w:t>diriginții</w:t>
      </w:r>
      <w:proofErr w:type="spellEnd"/>
      <w:proofErr w:type="gramEnd"/>
      <w:r w:rsidRPr="0082592E">
        <w:rPr>
          <w:rFonts w:ascii="Times New Roman" w:eastAsia="Times New Roman" w:hAnsi="Times New Roman" w:cs="Times New Roman"/>
          <w:sz w:val="24"/>
          <w:szCs w:val="24"/>
          <w:lang w:val="fr-FR"/>
        </w:rPr>
        <w:t xml:space="preserve"> au </w:t>
      </w:r>
      <w:r w:rsidRPr="0082592E">
        <w:rPr>
          <w:rFonts w:ascii="Times New Roman" w:eastAsia="Times New Roman" w:hAnsi="Times New Roman" w:cs="Times New Roman"/>
          <w:bCs/>
          <w:sz w:val="24"/>
          <w:szCs w:val="24"/>
        </w:rPr>
        <w:t xml:space="preserve">realizat graficul activităților </w:t>
      </w:r>
      <w:proofErr w:type="spellStart"/>
      <w:r w:rsidRPr="0082592E">
        <w:rPr>
          <w:rFonts w:ascii="Times New Roman" w:eastAsia="Times New Roman" w:hAnsi="Times New Roman" w:cs="Times New Roman"/>
          <w:bCs/>
          <w:sz w:val="24"/>
          <w:szCs w:val="24"/>
        </w:rPr>
        <w:t>extracurriculare</w:t>
      </w:r>
      <w:proofErr w:type="spellEnd"/>
      <w:r w:rsidRPr="0082592E">
        <w:rPr>
          <w:rFonts w:ascii="Times New Roman" w:eastAsia="Times New Roman" w:hAnsi="Times New Roman" w:cs="Times New Roman"/>
          <w:bCs/>
          <w:sz w:val="24"/>
          <w:szCs w:val="24"/>
        </w:rPr>
        <w:t xml:space="preserve"> ale claselor proprii prin consultare cu părinții și elevii (s-au aplicat chestionare</w:t>
      </w:r>
      <w:proofErr w:type="gramStart"/>
      <w:r w:rsidRPr="0082592E">
        <w:rPr>
          <w:rFonts w:ascii="Times New Roman" w:eastAsia="Times New Roman" w:hAnsi="Times New Roman" w:cs="Times New Roman"/>
          <w:bCs/>
          <w:sz w:val="24"/>
          <w:szCs w:val="24"/>
        </w:rPr>
        <w:t>);</w:t>
      </w:r>
      <w:proofErr w:type="gramEnd"/>
    </w:p>
    <w:p w14:paraId="475AA826" w14:textId="77777777" w:rsidR="0082592E" w:rsidRPr="0082592E" w:rsidRDefault="0082592E" w:rsidP="0082592E">
      <w:pPr>
        <w:widowControl w:val="0"/>
        <w:autoSpaceDE w:val="0"/>
        <w:autoSpaceDN w:val="0"/>
        <w:adjustRightInd w:val="0"/>
        <w:spacing w:after="0" w:line="276" w:lineRule="auto"/>
        <w:rPr>
          <w:rFonts w:ascii="Times New Roman" w:eastAsia="Times New Roman" w:hAnsi="Times New Roman" w:cs="Times New Roman"/>
          <w:b/>
          <w:bCs/>
          <w:color w:val="FF0000"/>
          <w:sz w:val="24"/>
          <w:szCs w:val="24"/>
        </w:rPr>
      </w:pPr>
    </w:p>
    <w:p w14:paraId="7BF1A09A" w14:textId="77777777" w:rsidR="0082592E" w:rsidRPr="0082592E" w:rsidRDefault="0082592E" w:rsidP="0082592E">
      <w:pPr>
        <w:widowControl w:val="0"/>
        <w:autoSpaceDE w:val="0"/>
        <w:autoSpaceDN w:val="0"/>
        <w:adjustRightInd w:val="0"/>
        <w:spacing w:after="0" w:line="276" w:lineRule="auto"/>
        <w:rPr>
          <w:rFonts w:ascii="Times New Roman" w:eastAsia="Times New Roman" w:hAnsi="Times New Roman" w:cs="Times New Roman"/>
          <w:b/>
          <w:bCs/>
          <w:color w:val="FF0000"/>
          <w:sz w:val="24"/>
          <w:szCs w:val="24"/>
        </w:rPr>
      </w:pPr>
    </w:p>
    <w:p w14:paraId="7FAB3C3C" w14:textId="77777777" w:rsidR="0082592E" w:rsidRPr="0082592E" w:rsidRDefault="0082592E" w:rsidP="0082592E">
      <w:pPr>
        <w:widowControl w:val="0"/>
        <w:numPr>
          <w:ilvl w:val="0"/>
          <w:numId w:val="14"/>
        </w:numPr>
        <w:autoSpaceDE w:val="0"/>
        <w:autoSpaceDN w:val="0"/>
        <w:adjustRightInd w:val="0"/>
        <w:spacing w:after="0" w:line="276" w:lineRule="auto"/>
        <w:rPr>
          <w:rFonts w:ascii="Times New Roman" w:eastAsia="Times New Roman" w:hAnsi="Times New Roman" w:cs="Times New Roman"/>
          <w:b/>
          <w:bCs/>
          <w:color w:val="FF0000"/>
          <w:sz w:val="24"/>
          <w:szCs w:val="24"/>
        </w:rPr>
      </w:pPr>
      <w:proofErr w:type="spellStart"/>
      <w:r w:rsidRPr="0082592E">
        <w:rPr>
          <w:rFonts w:ascii="Times New Roman" w:eastAsia="Times New Roman" w:hAnsi="Times New Roman" w:cs="Times New Roman"/>
          <w:b/>
          <w:bCs/>
          <w:color w:val="FF0000"/>
          <w:sz w:val="24"/>
          <w:szCs w:val="24"/>
          <w:lang w:val="en"/>
        </w:rPr>
        <w:t>Realizarea</w:t>
      </w:r>
      <w:proofErr w:type="spellEnd"/>
      <w:r w:rsidRPr="0082592E">
        <w:rPr>
          <w:rFonts w:ascii="Times New Roman" w:eastAsia="Times New Roman" w:hAnsi="Times New Roman" w:cs="Times New Roman"/>
          <w:b/>
          <w:bCs/>
          <w:color w:val="FF0000"/>
          <w:sz w:val="24"/>
          <w:szCs w:val="24"/>
          <w:lang w:val="en"/>
        </w:rPr>
        <w:t xml:space="preserve"> </w:t>
      </w:r>
      <w:proofErr w:type="spellStart"/>
      <w:r w:rsidRPr="0082592E">
        <w:rPr>
          <w:rFonts w:ascii="Times New Roman" w:eastAsia="Times New Roman" w:hAnsi="Times New Roman" w:cs="Times New Roman"/>
          <w:b/>
          <w:bCs/>
          <w:color w:val="FF0000"/>
          <w:sz w:val="24"/>
          <w:szCs w:val="24"/>
          <w:lang w:val="en"/>
        </w:rPr>
        <w:t>activit</w:t>
      </w:r>
      <w:r w:rsidRPr="0082592E">
        <w:rPr>
          <w:rFonts w:ascii="Times New Roman" w:eastAsia="Times New Roman" w:hAnsi="Times New Roman" w:cs="Times New Roman"/>
          <w:b/>
          <w:bCs/>
          <w:color w:val="FF0000"/>
          <w:sz w:val="24"/>
          <w:szCs w:val="24"/>
        </w:rPr>
        <w:t>ăţii</w:t>
      </w:r>
      <w:proofErr w:type="spellEnd"/>
      <w:r w:rsidRPr="0082592E">
        <w:rPr>
          <w:rFonts w:ascii="Times New Roman" w:eastAsia="Times New Roman" w:hAnsi="Times New Roman" w:cs="Times New Roman"/>
          <w:b/>
          <w:bCs/>
          <w:color w:val="FF0000"/>
          <w:sz w:val="24"/>
          <w:szCs w:val="24"/>
        </w:rPr>
        <w:t xml:space="preserve"> didactice</w:t>
      </w:r>
    </w:p>
    <w:p w14:paraId="6732D995" w14:textId="77777777" w:rsidR="0082592E" w:rsidRPr="0082592E" w:rsidRDefault="0082592E" w:rsidP="0082592E">
      <w:pPr>
        <w:widowControl w:val="0"/>
        <w:autoSpaceDE w:val="0"/>
        <w:autoSpaceDN w:val="0"/>
        <w:adjustRightInd w:val="0"/>
        <w:spacing w:after="0" w:line="276" w:lineRule="auto"/>
        <w:rPr>
          <w:rFonts w:ascii="Times New Roman" w:eastAsia="Times New Roman" w:hAnsi="Times New Roman" w:cs="Times New Roman"/>
          <w:b/>
          <w:bCs/>
          <w:color w:val="FF0000"/>
          <w:sz w:val="24"/>
          <w:szCs w:val="24"/>
        </w:rPr>
      </w:pPr>
    </w:p>
    <w:p w14:paraId="24D218D9"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fr-FR"/>
        </w:rPr>
      </w:pPr>
      <w:proofErr w:type="spellStart"/>
      <w:proofErr w:type="gramStart"/>
      <w:r w:rsidRPr="0082592E">
        <w:rPr>
          <w:rFonts w:ascii="Times New Roman" w:eastAsia="Times New Roman" w:hAnsi="Times New Roman" w:cs="Times New Roman"/>
          <w:sz w:val="24"/>
          <w:szCs w:val="24"/>
          <w:lang w:val="fr-FR"/>
        </w:rPr>
        <w:t>toți</w:t>
      </w:r>
      <w:proofErr w:type="spellEnd"/>
      <w:proofErr w:type="gram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profesorii</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și</w:t>
      </w:r>
      <w:proofErr w:type="spellEnd"/>
      <w:r w:rsidRPr="0082592E">
        <w:rPr>
          <w:rFonts w:ascii="Times New Roman" w:eastAsia="Times New Roman" w:hAnsi="Times New Roman" w:cs="Times New Roman"/>
          <w:sz w:val="24"/>
          <w:szCs w:val="24"/>
          <w:lang w:val="fr-FR"/>
        </w:rPr>
        <w:t xml:space="preserve">-au </w:t>
      </w:r>
      <w:proofErr w:type="spellStart"/>
      <w:r w:rsidRPr="0082592E">
        <w:rPr>
          <w:rFonts w:ascii="Times New Roman" w:eastAsia="Times New Roman" w:hAnsi="Times New Roman" w:cs="Times New Roman"/>
          <w:sz w:val="24"/>
          <w:szCs w:val="24"/>
          <w:lang w:val="fr-FR"/>
        </w:rPr>
        <w:t>propus</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obiective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concrete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pe</w:t>
      </w:r>
      <w:proofErr w:type="spellEnd"/>
      <w:r w:rsidRPr="0082592E">
        <w:rPr>
          <w:rFonts w:ascii="Times New Roman" w:eastAsia="Times New Roman" w:hAnsi="Times New Roman" w:cs="Times New Roman"/>
          <w:sz w:val="24"/>
          <w:szCs w:val="24"/>
          <w:lang w:val="fr-FR"/>
        </w:rPr>
        <w:t xml:space="preserve"> care le-au </w:t>
      </w:r>
      <w:proofErr w:type="spellStart"/>
      <w:proofErr w:type="gramStart"/>
      <w:r w:rsidRPr="0082592E">
        <w:rPr>
          <w:rFonts w:ascii="Times New Roman" w:eastAsia="Times New Roman" w:hAnsi="Times New Roman" w:cs="Times New Roman"/>
          <w:sz w:val="24"/>
          <w:szCs w:val="24"/>
          <w:lang w:val="fr-FR"/>
        </w:rPr>
        <w:t>îndeplinit</w:t>
      </w:r>
      <w:proofErr w:type="spellEnd"/>
      <w:r w:rsidRPr="0082592E">
        <w:rPr>
          <w:rFonts w:ascii="Times New Roman" w:eastAsia="Times New Roman" w:hAnsi="Times New Roman" w:cs="Times New Roman"/>
          <w:sz w:val="24"/>
          <w:szCs w:val="24"/>
          <w:lang w:val="fr-FR"/>
        </w:rPr>
        <w:t>;</w:t>
      </w:r>
      <w:proofErr w:type="gramEnd"/>
    </w:p>
    <w:p w14:paraId="2B101001"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fr-FR"/>
        </w:rPr>
      </w:pPr>
      <w:proofErr w:type="gramStart"/>
      <w:r w:rsidRPr="0082592E">
        <w:rPr>
          <w:rFonts w:ascii="Times New Roman" w:eastAsia="Times New Roman" w:hAnsi="Times New Roman" w:cs="Times New Roman"/>
          <w:sz w:val="24"/>
          <w:szCs w:val="24"/>
          <w:lang w:val="fr-FR"/>
        </w:rPr>
        <w:t>au</w:t>
      </w:r>
      <w:proofErr w:type="gram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desfăşurat</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activităţile</w:t>
      </w:r>
      <w:proofErr w:type="spellEnd"/>
      <w:r w:rsidRPr="0082592E">
        <w:rPr>
          <w:rFonts w:ascii="Times New Roman" w:eastAsia="Times New Roman" w:hAnsi="Times New Roman" w:cs="Times New Roman"/>
          <w:sz w:val="24"/>
          <w:szCs w:val="24"/>
          <w:lang w:val="fr-FR"/>
        </w:rPr>
        <w:t xml:space="preserve"> la </w:t>
      </w:r>
      <w:proofErr w:type="spellStart"/>
      <w:r w:rsidRPr="0082592E">
        <w:rPr>
          <w:rFonts w:ascii="Times New Roman" w:eastAsia="Times New Roman" w:hAnsi="Times New Roman" w:cs="Times New Roman"/>
          <w:sz w:val="24"/>
          <w:szCs w:val="24"/>
          <w:lang w:val="fr-FR"/>
        </w:rPr>
        <w:t>clasă</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în</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concordanţă</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cu</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standardele</w:t>
      </w:r>
      <w:proofErr w:type="spellEnd"/>
      <w:r w:rsidRPr="0082592E">
        <w:rPr>
          <w:rFonts w:ascii="Times New Roman" w:eastAsia="Times New Roman" w:hAnsi="Times New Roman" w:cs="Times New Roman"/>
          <w:sz w:val="24"/>
          <w:szCs w:val="24"/>
          <w:lang w:val="fr-FR"/>
        </w:rPr>
        <w:t xml:space="preserve"> </w:t>
      </w:r>
      <w:proofErr w:type="spellStart"/>
      <w:proofErr w:type="gramStart"/>
      <w:r w:rsidRPr="0082592E">
        <w:rPr>
          <w:rFonts w:ascii="Times New Roman" w:eastAsia="Times New Roman" w:hAnsi="Times New Roman" w:cs="Times New Roman"/>
          <w:sz w:val="24"/>
          <w:szCs w:val="24"/>
          <w:lang w:val="fr-FR"/>
        </w:rPr>
        <w:t>cerute</w:t>
      </w:r>
      <w:proofErr w:type="spellEnd"/>
      <w:r w:rsidRPr="0082592E">
        <w:rPr>
          <w:rFonts w:ascii="Times New Roman" w:eastAsia="Times New Roman" w:hAnsi="Times New Roman" w:cs="Times New Roman"/>
          <w:sz w:val="24"/>
          <w:szCs w:val="24"/>
          <w:lang w:val="fr-FR"/>
        </w:rPr>
        <w:t>;</w:t>
      </w:r>
      <w:proofErr w:type="gramEnd"/>
    </w:p>
    <w:p w14:paraId="2242C1AB"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fr-FR"/>
        </w:rPr>
      </w:pPr>
      <w:proofErr w:type="gramStart"/>
      <w:r w:rsidRPr="0082592E">
        <w:rPr>
          <w:rFonts w:ascii="Times New Roman" w:eastAsia="Times New Roman" w:hAnsi="Times New Roman" w:cs="Times New Roman"/>
          <w:sz w:val="24"/>
          <w:szCs w:val="24"/>
          <w:lang w:val="fr-FR"/>
        </w:rPr>
        <w:t>au</w:t>
      </w:r>
      <w:proofErr w:type="gram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realizat</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lecții</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în</w:t>
      </w:r>
      <w:proofErr w:type="spellEnd"/>
      <w:r w:rsidRPr="0082592E">
        <w:rPr>
          <w:rFonts w:ascii="Times New Roman" w:eastAsia="Times New Roman" w:hAnsi="Times New Roman" w:cs="Times New Roman"/>
          <w:sz w:val="24"/>
          <w:szCs w:val="24"/>
          <w:lang w:val="fr-FR"/>
        </w:rPr>
        <w:t xml:space="preserve"> care au </w:t>
      </w:r>
      <w:proofErr w:type="spellStart"/>
      <w:r w:rsidRPr="0082592E">
        <w:rPr>
          <w:rFonts w:ascii="Times New Roman" w:eastAsia="Times New Roman" w:hAnsi="Times New Roman" w:cs="Times New Roman"/>
          <w:sz w:val="24"/>
          <w:szCs w:val="24"/>
          <w:lang w:val="fr-FR"/>
        </w:rPr>
        <w:t>introdus</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elemente</w:t>
      </w:r>
      <w:proofErr w:type="spellEnd"/>
      <w:r w:rsidRPr="0082592E">
        <w:rPr>
          <w:rFonts w:ascii="Times New Roman" w:eastAsia="Times New Roman" w:hAnsi="Times New Roman" w:cs="Times New Roman"/>
          <w:sz w:val="24"/>
          <w:szCs w:val="24"/>
          <w:lang w:val="fr-FR"/>
        </w:rPr>
        <w:t xml:space="preserve"> ale </w:t>
      </w:r>
      <w:proofErr w:type="spellStart"/>
      <w:proofErr w:type="gramStart"/>
      <w:r w:rsidRPr="0082592E">
        <w:rPr>
          <w:rFonts w:ascii="Times New Roman" w:eastAsia="Times New Roman" w:hAnsi="Times New Roman" w:cs="Times New Roman"/>
          <w:sz w:val="24"/>
          <w:szCs w:val="24"/>
          <w:lang w:val="fr-FR"/>
        </w:rPr>
        <w:t>transdisciplinarității</w:t>
      </w:r>
      <w:proofErr w:type="spellEnd"/>
      <w:r w:rsidRPr="0082592E">
        <w:rPr>
          <w:rFonts w:ascii="Times New Roman" w:eastAsia="Times New Roman" w:hAnsi="Times New Roman" w:cs="Times New Roman"/>
          <w:sz w:val="24"/>
          <w:szCs w:val="24"/>
          <w:lang w:val="fr-FR"/>
        </w:rPr>
        <w:t>;</w:t>
      </w:r>
      <w:proofErr w:type="gramEnd"/>
      <w:r w:rsidRPr="0082592E">
        <w:rPr>
          <w:rFonts w:ascii="Times New Roman" w:eastAsia="Times New Roman" w:hAnsi="Times New Roman" w:cs="Times New Roman"/>
          <w:sz w:val="24"/>
          <w:szCs w:val="24"/>
          <w:lang w:val="fr-FR"/>
        </w:rPr>
        <w:t xml:space="preserve"> </w:t>
      </w:r>
    </w:p>
    <w:p w14:paraId="760C85A6"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fr-FR"/>
        </w:rPr>
      </w:pPr>
      <w:proofErr w:type="gramStart"/>
      <w:r w:rsidRPr="0082592E">
        <w:rPr>
          <w:rFonts w:ascii="Times New Roman" w:eastAsia="Times New Roman" w:hAnsi="Times New Roman" w:cs="Times New Roman"/>
          <w:sz w:val="24"/>
          <w:szCs w:val="24"/>
          <w:lang w:val="fr-FR"/>
        </w:rPr>
        <w:t>au</w:t>
      </w:r>
      <w:proofErr w:type="gram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folosit</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resurse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educaționale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deschise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și</w:t>
      </w:r>
      <w:proofErr w:type="spellEnd"/>
      <w:r w:rsidRPr="0082592E">
        <w:rPr>
          <w:rFonts w:ascii="Times New Roman" w:eastAsia="Times New Roman" w:hAnsi="Times New Roman" w:cs="Times New Roman"/>
          <w:sz w:val="24"/>
          <w:szCs w:val="24"/>
          <w:lang w:val="fr-FR"/>
        </w:rPr>
        <w:t xml:space="preserve"> diverse </w:t>
      </w:r>
      <w:proofErr w:type="spellStart"/>
      <w:r w:rsidRPr="0082592E">
        <w:rPr>
          <w:rFonts w:ascii="Times New Roman" w:eastAsia="Times New Roman" w:hAnsi="Times New Roman" w:cs="Times New Roman"/>
          <w:sz w:val="24"/>
          <w:szCs w:val="24"/>
          <w:lang w:val="fr-FR"/>
        </w:rPr>
        <w:t>platforme</w:t>
      </w:r>
      <w:proofErr w:type="spellEnd"/>
      <w:r w:rsidRPr="0082592E">
        <w:rPr>
          <w:rFonts w:ascii="Times New Roman" w:eastAsia="Times New Roman" w:hAnsi="Times New Roman" w:cs="Times New Roman"/>
          <w:sz w:val="24"/>
          <w:szCs w:val="24"/>
          <w:lang w:val="fr-FR"/>
        </w:rPr>
        <w:t xml:space="preserve"> </w:t>
      </w:r>
      <w:proofErr w:type="spellStart"/>
      <w:proofErr w:type="gramStart"/>
      <w:r w:rsidRPr="0082592E">
        <w:rPr>
          <w:rFonts w:ascii="Times New Roman" w:eastAsia="Times New Roman" w:hAnsi="Times New Roman" w:cs="Times New Roman"/>
          <w:sz w:val="24"/>
          <w:szCs w:val="24"/>
          <w:lang w:val="fr-FR"/>
        </w:rPr>
        <w:t>educaționale</w:t>
      </w:r>
      <w:proofErr w:type="spellEnd"/>
      <w:r w:rsidRPr="0082592E">
        <w:rPr>
          <w:rFonts w:ascii="Times New Roman" w:eastAsia="Times New Roman" w:hAnsi="Times New Roman" w:cs="Times New Roman"/>
          <w:sz w:val="24"/>
          <w:szCs w:val="24"/>
          <w:lang w:val="fr-FR"/>
        </w:rPr>
        <w:t>;</w:t>
      </w:r>
      <w:proofErr w:type="gramEnd"/>
    </w:p>
    <w:p w14:paraId="59702AE9"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fr-FR"/>
        </w:rPr>
      </w:pPr>
      <w:proofErr w:type="spellStart"/>
      <w:proofErr w:type="gramStart"/>
      <w:r w:rsidRPr="0082592E">
        <w:rPr>
          <w:rFonts w:ascii="Times New Roman" w:eastAsia="Times New Roman" w:hAnsi="Times New Roman" w:cs="Times New Roman"/>
          <w:sz w:val="24"/>
          <w:szCs w:val="24"/>
          <w:lang w:val="fr-FR"/>
        </w:rPr>
        <w:t>profesorii</w:t>
      </w:r>
      <w:proofErr w:type="spellEnd"/>
      <w:proofErr w:type="gramEnd"/>
      <w:r w:rsidRPr="0082592E">
        <w:rPr>
          <w:rFonts w:ascii="Times New Roman" w:eastAsia="Times New Roman" w:hAnsi="Times New Roman" w:cs="Times New Roman"/>
          <w:sz w:val="24"/>
          <w:szCs w:val="24"/>
          <w:lang w:val="fr-FR"/>
        </w:rPr>
        <w:t xml:space="preserve"> au </w:t>
      </w:r>
      <w:proofErr w:type="spellStart"/>
      <w:r w:rsidRPr="0082592E">
        <w:rPr>
          <w:rFonts w:ascii="Times New Roman" w:eastAsia="Times New Roman" w:hAnsi="Times New Roman" w:cs="Times New Roman"/>
          <w:sz w:val="24"/>
          <w:szCs w:val="24"/>
          <w:lang w:val="fr-FR"/>
        </w:rPr>
        <w:t>utilizat</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în</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fiecare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oră</w:t>
      </w:r>
      <w:proofErr w:type="spellEnd"/>
      <w:r w:rsidRPr="0082592E">
        <w:rPr>
          <w:rFonts w:ascii="Times New Roman" w:eastAsia="Times New Roman" w:hAnsi="Times New Roman" w:cs="Times New Roman"/>
          <w:sz w:val="24"/>
          <w:szCs w:val="24"/>
          <w:lang w:val="fr-FR"/>
        </w:rPr>
        <w:t xml:space="preserve"> de </w:t>
      </w:r>
      <w:proofErr w:type="spellStart"/>
      <w:r w:rsidRPr="0082592E">
        <w:rPr>
          <w:rFonts w:ascii="Times New Roman" w:eastAsia="Times New Roman" w:hAnsi="Times New Roman" w:cs="Times New Roman"/>
          <w:sz w:val="24"/>
          <w:szCs w:val="24"/>
          <w:lang w:val="fr-FR"/>
        </w:rPr>
        <w:t>curs</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manualul</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școlar</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inclusiv</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cel</w:t>
      </w:r>
      <w:proofErr w:type="spellEnd"/>
      <w:r w:rsidRPr="0082592E">
        <w:rPr>
          <w:rFonts w:ascii="Times New Roman" w:eastAsia="Times New Roman" w:hAnsi="Times New Roman" w:cs="Times New Roman"/>
          <w:sz w:val="24"/>
          <w:szCs w:val="24"/>
          <w:lang w:val="fr-FR"/>
        </w:rPr>
        <w:t xml:space="preserve"> </w:t>
      </w:r>
      <w:proofErr w:type="gramStart"/>
      <w:r w:rsidRPr="0082592E">
        <w:rPr>
          <w:rFonts w:ascii="Times New Roman" w:eastAsia="Times New Roman" w:hAnsi="Times New Roman" w:cs="Times New Roman"/>
          <w:sz w:val="24"/>
          <w:szCs w:val="24"/>
          <w:lang w:val="fr-FR"/>
        </w:rPr>
        <w:t>digital)/</w:t>
      </w:r>
      <w:proofErr w:type="spellStart"/>
      <w:proofErr w:type="gramEnd"/>
      <w:r w:rsidRPr="0082592E">
        <w:rPr>
          <w:rFonts w:ascii="Times New Roman" w:eastAsia="Times New Roman" w:hAnsi="Times New Roman" w:cs="Times New Roman"/>
          <w:sz w:val="24"/>
          <w:szCs w:val="24"/>
          <w:lang w:val="fr-FR"/>
        </w:rPr>
        <w:t>materialele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auxiliare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existente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materiale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didactice</w:t>
      </w:r>
      <w:proofErr w:type="spellEnd"/>
      <w:r w:rsidRPr="0082592E">
        <w:rPr>
          <w:rFonts w:ascii="Times New Roman" w:eastAsia="Times New Roman" w:hAnsi="Times New Roman" w:cs="Times New Roman"/>
          <w:sz w:val="24"/>
          <w:szCs w:val="24"/>
          <w:lang w:val="fr-FR"/>
        </w:rPr>
        <w:t xml:space="preserve"> personale, </w:t>
      </w:r>
      <w:proofErr w:type="spellStart"/>
      <w:r w:rsidRPr="0082592E">
        <w:rPr>
          <w:rFonts w:ascii="Times New Roman" w:eastAsia="Times New Roman" w:hAnsi="Times New Roman" w:cs="Times New Roman"/>
          <w:sz w:val="24"/>
          <w:szCs w:val="24"/>
          <w:lang w:val="fr-FR"/>
        </w:rPr>
        <w:t>creațiile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proprii</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creațiile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elevilor</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materiale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didactice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aflate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în</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dotarea</w:t>
      </w:r>
      <w:proofErr w:type="spellEnd"/>
      <w:r w:rsidRPr="0082592E">
        <w:rPr>
          <w:rFonts w:ascii="Times New Roman" w:eastAsia="Times New Roman" w:hAnsi="Times New Roman" w:cs="Times New Roman"/>
          <w:sz w:val="24"/>
          <w:szCs w:val="24"/>
          <w:lang w:val="fr-FR"/>
        </w:rPr>
        <w:t xml:space="preserve"> </w:t>
      </w:r>
      <w:proofErr w:type="spellStart"/>
      <w:proofErr w:type="gramStart"/>
      <w:r w:rsidRPr="0082592E">
        <w:rPr>
          <w:rFonts w:ascii="Times New Roman" w:eastAsia="Times New Roman" w:hAnsi="Times New Roman" w:cs="Times New Roman"/>
          <w:sz w:val="24"/>
          <w:szCs w:val="24"/>
          <w:lang w:val="fr-FR"/>
        </w:rPr>
        <w:t>școlii</w:t>
      </w:r>
      <w:proofErr w:type="spellEnd"/>
      <w:r w:rsidRPr="0082592E">
        <w:rPr>
          <w:rFonts w:ascii="Times New Roman" w:eastAsia="Times New Roman" w:hAnsi="Times New Roman" w:cs="Times New Roman"/>
          <w:sz w:val="24"/>
          <w:szCs w:val="24"/>
          <w:lang w:val="fr-FR"/>
        </w:rPr>
        <w:t>;</w:t>
      </w:r>
      <w:proofErr w:type="gramEnd"/>
      <w:r w:rsidRPr="0082592E">
        <w:rPr>
          <w:rFonts w:ascii="Times New Roman" w:eastAsia="Times New Roman" w:hAnsi="Times New Roman" w:cs="Times New Roman"/>
          <w:color w:val="000000"/>
          <w:sz w:val="24"/>
          <w:szCs w:val="24"/>
        </w:rPr>
        <w:t xml:space="preserve"> </w:t>
      </w:r>
    </w:p>
    <w:p w14:paraId="3F2B255B"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fr-FR"/>
        </w:rPr>
      </w:pPr>
      <w:r w:rsidRPr="0082592E">
        <w:rPr>
          <w:rFonts w:ascii="Times New Roman" w:eastAsia="Times New Roman" w:hAnsi="Times New Roman" w:cs="Times New Roman"/>
          <w:color w:val="000000"/>
          <w:sz w:val="24"/>
          <w:szCs w:val="24"/>
        </w:rPr>
        <w:t>au utilizat în cadrul orelor mijloacele TIC: calculatorul și videoproiectorul;</w:t>
      </w:r>
    </w:p>
    <w:p w14:paraId="7544DF6F"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fr-FR"/>
        </w:rPr>
      </w:pPr>
      <w:bookmarkStart w:id="6" w:name="_Hlk140511224"/>
      <w:r w:rsidRPr="0082592E">
        <w:rPr>
          <w:rFonts w:ascii="Times New Roman" w:eastAsia="Times New Roman" w:hAnsi="Times New Roman" w:cs="Times New Roman"/>
          <w:color w:val="000000"/>
          <w:sz w:val="24"/>
          <w:szCs w:val="24"/>
        </w:rPr>
        <w:t xml:space="preserve">cei mai mulți profesori </w:t>
      </w:r>
      <w:r w:rsidRPr="0082592E">
        <w:rPr>
          <w:rFonts w:ascii="Times New Roman" w:eastAsia="Times New Roman" w:hAnsi="Times New Roman" w:cs="Times New Roman"/>
          <w:color w:val="000000"/>
          <w:sz w:val="24"/>
          <w:szCs w:val="24"/>
          <w:lang w:val="en-US"/>
        </w:rPr>
        <w:t xml:space="preserve">au </w:t>
      </w:r>
      <w:proofErr w:type="spellStart"/>
      <w:r w:rsidRPr="0082592E">
        <w:rPr>
          <w:rFonts w:ascii="Times New Roman" w:eastAsia="Times New Roman" w:hAnsi="Times New Roman" w:cs="Times New Roman"/>
          <w:color w:val="000000"/>
          <w:sz w:val="24"/>
          <w:szCs w:val="24"/>
          <w:lang w:val="en-US"/>
        </w:rPr>
        <w:t>solicitat</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elevilor</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realizarea</w:t>
      </w:r>
      <w:proofErr w:type="spellEnd"/>
      <w:r w:rsidRPr="0082592E">
        <w:rPr>
          <w:rFonts w:ascii="Times New Roman" w:eastAsia="Times New Roman" w:hAnsi="Times New Roman" w:cs="Times New Roman"/>
          <w:color w:val="000000"/>
          <w:sz w:val="24"/>
          <w:szCs w:val="24"/>
          <w:lang w:val="en-US"/>
        </w:rPr>
        <w:t xml:space="preserve"> de </w:t>
      </w:r>
      <w:proofErr w:type="spellStart"/>
      <w:r w:rsidRPr="0082592E">
        <w:rPr>
          <w:rFonts w:ascii="Times New Roman" w:eastAsia="Times New Roman" w:hAnsi="Times New Roman" w:cs="Times New Roman"/>
          <w:color w:val="000000"/>
          <w:sz w:val="24"/>
          <w:szCs w:val="24"/>
          <w:lang w:val="en-US"/>
        </w:rPr>
        <w:t>portofolii</w:t>
      </w:r>
      <w:proofErr w:type="spellEnd"/>
      <w:r w:rsidRPr="0082592E">
        <w:rPr>
          <w:rFonts w:ascii="Times New Roman" w:eastAsia="Times New Roman" w:hAnsi="Times New Roman" w:cs="Times New Roman"/>
          <w:color w:val="000000"/>
          <w:sz w:val="24"/>
          <w:szCs w:val="24"/>
          <w:lang w:val="en-US"/>
        </w:rPr>
        <w:t>;</w:t>
      </w:r>
    </w:p>
    <w:p w14:paraId="6E3C9B2F" w14:textId="77777777" w:rsidR="0082592E" w:rsidRPr="0082592E" w:rsidRDefault="0082592E" w:rsidP="0082592E">
      <w:pPr>
        <w:widowControl w:val="0"/>
        <w:numPr>
          <w:ilvl w:val="0"/>
          <w:numId w:val="10"/>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82592E">
        <w:rPr>
          <w:rFonts w:ascii="Times New Roman" w:eastAsia="Times New Roman" w:hAnsi="Times New Roman" w:cs="Times New Roman"/>
          <w:color w:val="000000"/>
          <w:sz w:val="24"/>
          <w:szCs w:val="24"/>
        </w:rPr>
        <w:t xml:space="preserve">profesorii au adaptat limbajul la nivelul </w:t>
      </w:r>
      <w:proofErr w:type="spellStart"/>
      <w:r w:rsidRPr="0082592E">
        <w:rPr>
          <w:rFonts w:ascii="Times New Roman" w:eastAsia="Times New Roman" w:hAnsi="Times New Roman" w:cs="Times New Roman"/>
          <w:color w:val="000000"/>
          <w:sz w:val="24"/>
          <w:szCs w:val="24"/>
        </w:rPr>
        <w:t>achizi</w:t>
      </w:r>
      <w:r w:rsidRPr="0082592E">
        <w:rPr>
          <w:rFonts w:ascii="Times New Roman" w:eastAsia="Times" w:hAnsi="Times New Roman" w:cs="Times New Roman"/>
          <w:color w:val="000000"/>
          <w:sz w:val="24"/>
          <w:szCs w:val="24"/>
        </w:rPr>
        <w:t>ţ</w:t>
      </w:r>
      <w:r w:rsidRPr="0082592E">
        <w:rPr>
          <w:rFonts w:ascii="Times New Roman" w:eastAsia="Times New Roman" w:hAnsi="Times New Roman" w:cs="Times New Roman"/>
          <w:color w:val="000000"/>
          <w:sz w:val="24"/>
          <w:szCs w:val="24"/>
        </w:rPr>
        <w:t>iilor</w:t>
      </w:r>
      <w:proofErr w:type="spellEnd"/>
      <w:r w:rsidRPr="0082592E">
        <w:rPr>
          <w:rFonts w:ascii="Times New Roman" w:eastAsia="Times New Roman" w:hAnsi="Times New Roman" w:cs="Times New Roman"/>
          <w:color w:val="000000"/>
          <w:sz w:val="24"/>
          <w:szCs w:val="24"/>
        </w:rPr>
        <w:t xml:space="preserve"> anterioare ale elevilor, prin explicarea </w:t>
      </w:r>
      <w:proofErr w:type="spellStart"/>
      <w:r w:rsidRPr="0082592E">
        <w:rPr>
          <w:rFonts w:ascii="Times New Roman" w:eastAsia="Times New Roman" w:hAnsi="Times New Roman" w:cs="Times New Roman"/>
          <w:color w:val="000000"/>
          <w:sz w:val="24"/>
          <w:szCs w:val="24"/>
        </w:rPr>
        <w:t>no</w:t>
      </w:r>
      <w:r w:rsidRPr="0082592E">
        <w:rPr>
          <w:rFonts w:ascii="Times New Roman" w:eastAsia="Times" w:hAnsi="Times New Roman" w:cs="Times New Roman"/>
          <w:color w:val="000000"/>
          <w:sz w:val="24"/>
          <w:szCs w:val="24"/>
        </w:rPr>
        <w:t>ţiunilor</w:t>
      </w:r>
      <w:proofErr w:type="spellEnd"/>
      <w:r w:rsidRPr="0082592E">
        <w:rPr>
          <w:rFonts w:ascii="Times New Roman" w:eastAsia="Times" w:hAnsi="Times New Roman" w:cs="Times New Roman"/>
          <w:color w:val="000000"/>
          <w:sz w:val="24"/>
          <w:szCs w:val="24"/>
        </w:rPr>
        <w:t xml:space="preserve">, corectarea </w:t>
      </w:r>
      <w:proofErr w:type="spellStart"/>
      <w:r w:rsidRPr="0082592E">
        <w:rPr>
          <w:rFonts w:ascii="Times New Roman" w:eastAsia="Times" w:hAnsi="Times New Roman" w:cs="Times New Roman"/>
          <w:color w:val="000000"/>
          <w:sz w:val="24"/>
          <w:szCs w:val="24"/>
        </w:rPr>
        <w:t>greşelilor</w:t>
      </w:r>
      <w:proofErr w:type="spellEnd"/>
      <w:r w:rsidRPr="0082592E">
        <w:rPr>
          <w:rFonts w:ascii="Times New Roman" w:eastAsia="Times" w:hAnsi="Times New Roman" w:cs="Times New Roman"/>
          <w:color w:val="000000"/>
          <w:sz w:val="24"/>
          <w:szCs w:val="24"/>
        </w:rPr>
        <w:t xml:space="preserve"> de exprimare, pentru ca aceștia să-și exprime ideile/să redacteze răspunsuri în scris, în mod coerent și corect din punct de vedere științific;</w:t>
      </w:r>
    </w:p>
    <w:p w14:paraId="261A4FA3" w14:textId="77777777" w:rsidR="0082592E" w:rsidRPr="0082592E" w:rsidRDefault="0082592E" w:rsidP="0082592E">
      <w:pPr>
        <w:widowControl w:val="0"/>
        <w:numPr>
          <w:ilvl w:val="0"/>
          <w:numId w:val="10"/>
        </w:numPr>
        <w:pBdr>
          <w:top w:val="nil"/>
          <w:left w:val="nil"/>
          <w:bottom w:val="nil"/>
          <w:right w:val="nil"/>
          <w:between w:val="nil"/>
        </w:pBdr>
        <w:spacing w:after="0" w:line="276" w:lineRule="auto"/>
        <w:jc w:val="both"/>
        <w:rPr>
          <w:rFonts w:ascii="Times New Roman" w:eastAsia="Times" w:hAnsi="Times New Roman" w:cs="Times New Roman"/>
          <w:color w:val="000000"/>
          <w:sz w:val="24"/>
          <w:szCs w:val="24"/>
          <w:lang w:val="fr-FR"/>
        </w:rPr>
      </w:pPr>
      <w:r w:rsidRPr="0082592E">
        <w:rPr>
          <w:rFonts w:ascii="Times New Roman" w:eastAsia="Times New Roman" w:hAnsi="Times New Roman" w:cs="Times New Roman"/>
          <w:color w:val="000000"/>
          <w:sz w:val="24"/>
          <w:szCs w:val="24"/>
        </w:rPr>
        <w:t xml:space="preserve">au asigurat </w:t>
      </w:r>
      <w:proofErr w:type="spellStart"/>
      <w:r w:rsidRPr="0082592E">
        <w:rPr>
          <w:rFonts w:ascii="Times New Roman" w:eastAsia="Times New Roman" w:hAnsi="Times New Roman" w:cs="Times New Roman"/>
          <w:color w:val="000000"/>
          <w:sz w:val="24"/>
          <w:szCs w:val="24"/>
        </w:rPr>
        <w:t>feed</w:t>
      </w:r>
      <w:proofErr w:type="spellEnd"/>
      <w:r w:rsidRPr="0082592E">
        <w:rPr>
          <w:rFonts w:ascii="Times New Roman" w:eastAsia="Times New Roman" w:hAnsi="Times New Roman" w:cs="Times New Roman"/>
          <w:color w:val="000000"/>
          <w:sz w:val="24"/>
          <w:szCs w:val="24"/>
        </w:rPr>
        <w:t>-back-</w:t>
      </w:r>
      <w:proofErr w:type="spellStart"/>
      <w:r w:rsidRPr="0082592E">
        <w:rPr>
          <w:rFonts w:ascii="Times New Roman" w:eastAsia="Times New Roman" w:hAnsi="Times New Roman" w:cs="Times New Roman"/>
          <w:color w:val="000000"/>
          <w:sz w:val="24"/>
          <w:szCs w:val="24"/>
        </w:rPr>
        <w:t>ul</w:t>
      </w:r>
      <w:proofErr w:type="spellEnd"/>
      <w:r w:rsidRPr="0082592E">
        <w:rPr>
          <w:rFonts w:ascii="Times New Roman" w:eastAsia="Times New Roman" w:hAnsi="Times New Roman" w:cs="Times New Roman"/>
          <w:color w:val="000000"/>
          <w:sz w:val="24"/>
          <w:szCs w:val="24"/>
        </w:rPr>
        <w:t xml:space="preserve"> constructiv în toate momentele </w:t>
      </w:r>
      <w:proofErr w:type="spellStart"/>
      <w:r w:rsidRPr="0082592E">
        <w:rPr>
          <w:rFonts w:ascii="Times New Roman" w:eastAsia="Times New Roman" w:hAnsi="Times New Roman" w:cs="Times New Roman"/>
          <w:color w:val="000000"/>
          <w:sz w:val="24"/>
          <w:szCs w:val="24"/>
        </w:rPr>
        <w:t>lec</w:t>
      </w:r>
      <w:r w:rsidRPr="0082592E">
        <w:rPr>
          <w:rFonts w:ascii="Times New Roman" w:eastAsia="Times" w:hAnsi="Times New Roman" w:cs="Times New Roman"/>
          <w:color w:val="000000"/>
          <w:sz w:val="24"/>
          <w:szCs w:val="24"/>
        </w:rPr>
        <w:t>ţiei</w:t>
      </w:r>
      <w:proofErr w:type="spellEnd"/>
      <w:r w:rsidRPr="0082592E">
        <w:rPr>
          <w:rFonts w:ascii="Times New Roman" w:eastAsia="Times" w:hAnsi="Times New Roman" w:cs="Times New Roman"/>
          <w:color w:val="000000"/>
          <w:sz w:val="24"/>
          <w:szCs w:val="24"/>
        </w:rPr>
        <w:t>;</w:t>
      </w:r>
    </w:p>
    <w:p w14:paraId="5A6DF9E7"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fr-FR"/>
        </w:rPr>
      </w:pPr>
      <w:r w:rsidRPr="0082592E">
        <w:rPr>
          <w:rFonts w:ascii="Times New Roman" w:eastAsia="Times New Roman" w:hAnsi="Times New Roman" w:cs="Times New Roman"/>
          <w:sz w:val="24"/>
          <w:szCs w:val="24"/>
        </w:rPr>
        <w:t>au promovat studiul individual, dar și pe grupe;</w:t>
      </w:r>
    </w:p>
    <w:p w14:paraId="4818FD04"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b/>
          <w:bCs/>
          <w:sz w:val="24"/>
          <w:szCs w:val="24"/>
          <w:u w:val="single"/>
        </w:rPr>
      </w:pPr>
      <w:bookmarkStart w:id="7" w:name="_Hlk140515000"/>
      <w:bookmarkEnd w:id="6"/>
      <w:proofErr w:type="gramStart"/>
      <w:r w:rsidRPr="0082592E">
        <w:rPr>
          <w:rFonts w:ascii="Times New Roman" w:eastAsia="Times New Roman" w:hAnsi="Times New Roman" w:cs="Times New Roman"/>
          <w:sz w:val="24"/>
          <w:szCs w:val="24"/>
          <w:lang w:val="fr-FR"/>
        </w:rPr>
        <w:t>d</w:t>
      </w:r>
      <w:proofErr w:type="gramEnd"/>
      <w:r w:rsidRPr="0082592E">
        <w:rPr>
          <w:rFonts w:ascii="Times New Roman" w:eastAsia="Times New Roman" w:hAnsi="Times New Roman" w:cs="Times New Roman"/>
          <w:sz w:val="24"/>
          <w:szCs w:val="24"/>
          <w:lang w:val="fr-FR"/>
        </w:rPr>
        <w:t xml:space="preserve">-na </w:t>
      </w:r>
      <w:proofErr w:type="spellStart"/>
      <w:r w:rsidRPr="0082592E">
        <w:rPr>
          <w:rFonts w:ascii="Times New Roman" w:eastAsia="Times New Roman" w:hAnsi="Times New Roman" w:cs="Times New Roman"/>
          <w:sz w:val="24"/>
          <w:szCs w:val="24"/>
          <w:lang w:val="fr-FR"/>
        </w:rPr>
        <w:t>profesoară</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Gheție</w:t>
      </w:r>
      <w:proofErr w:type="spellEnd"/>
      <w:r w:rsidRPr="0082592E">
        <w:rPr>
          <w:rFonts w:ascii="Times New Roman" w:eastAsia="Times New Roman" w:hAnsi="Times New Roman" w:cs="Times New Roman"/>
          <w:sz w:val="24"/>
          <w:szCs w:val="24"/>
          <w:lang w:val="fr-FR"/>
        </w:rPr>
        <w:t xml:space="preserve"> </w:t>
      </w:r>
      <w:bookmarkEnd w:id="7"/>
      <w:r w:rsidRPr="0082592E">
        <w:rPr>
          <w:rFonts w:ascii="Times New Roman" w:eastAsia="Times New Roman" w:hAnsi="Times New Roman" w:cs="Times New Roman"/>
          <w:sz w:val="24"/>
          <w:szCs w:val="24"/>
          <w:lang w:val="fr-FR"/>
        </w:rPr>
        <w:t xml:space="preserve">a </w:t>
      </w:r>
      <w:proofErr w:type="spellStart"/>
      <w:r w:rsidRPr="0082592E">
        <w:rPr>
          <w:rFonts w:ascii="Times New Roman" w:eastAsia="Times New Roman" w:hAnsi="Times New Roman" w:cs="Times New Roman"/>
          <w:sz w:val="24"/>
          <w:szCs w:val="24"/>
          <w:lang w:val="fr-FR"/>
        </w:rPr>
        <w:t>folosit</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metode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activ</w:t>
      </w:r>
      <w:proofErr w:type="spellEnd"/>
      <w:r w:rsidRPr="0082592E">
        <w:rPr>
          <w:rFonts w:ascii="Times New Roman" w:eastAsia="Times New Roman" w:hAnsi="Times New Roman" w:cs="Times New Roman"/>
          <w:sz w:val="24"/>
          <w:szCs w:val="24"/>
          <w:lang w:val="fr-FR"/>
        </w:rPr>
        <w:t xml:space="preserve">-participative </w:t>
      </w:r>
      <w:proofErr w:type="spellStart"/>
      <w:r w:rsidRPr="0082592E">
        <w:rPr>
          <w:rFonts w:ascii="Times New Roman" w:eastAsia="Times New Roman" w:hAnsi="Times New Roman" w:cs="Times New Roman"/>
          <w:sz w:val="24"/>
          <w:szCs w:val="24"/>
          <w:lang w:val="fr-FR"/>
        </w:rPr>
        <w:t>în</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timpul</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orelor</w:t>
      </w:r>
      <w:proofErr w:type="spellEnd"/>
      <w:r w:rsidRPr="0082592E">
        <w:rPr>
          <w:rFonts w:ascii="Times New Roman" w:eastAsia="Times New Roman" w:hAnsi="Times New Roman" w:cs="Times New Roman"/>
          <w:sz w:val="24"/>
          <w:szCs w:val="24"/>
          <w:lang w:val="fr-FR"/>
        </w:rPr>
        <w:t xml:space="preserve"> de </w:t>
      </w:r>
      <w:proofErr w:type="spellStart"/>
      <w:r w:rsidRPr="0082592E">
        <w:rPr>
          <w:rFonts w:ascii="Times New Roman" w:eastAsia="Times New Roman" w:hAnsi="Times New Roman" w:cs="Times New Roman"/>
          <w:sz w:val="24"/>
          <w:szCs w:val="24"/>
          <w:lang w:val="fr-FR"/>
        </w:rPr>
        <w:t>curs</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și</w:t>
      </w:r>
      <w:proofErr w:type="spellEnd"/>
      <w:r w:rsidRPr="0082592E">
        <w:rPr>
          <w:rFonts w:ascii="Times New Roman" w:eastAsia="Times New Roman" w:hAnsi="Times New Roman" w:cs="Times New Roman"/>
          <w:sz w:val="24"/>
          <w:szCs w:val="24"/>
          <w:lang w:val="fr-FR"/>
        </w:rPr>
        <w:t xml:space="preserve"> a </w:t>
      </w:r>
      <w:proofErr w:type="spellStart"/>
      <w:r w:rsidRPr="0082592E">
        <w:rPr>
          <w:rFonts w:ascii="Times New Roman" w:eastAsia="Times New Roman" w:hAnsi="Times New Roman" w:cs="Times New Roman"/>
          <w:sz w:val="24"/>
          <w:szCs w:val="24"/>
          <w:lang w:val="fr-FR"/>
        </w:rPr>
        <w:t>realizat</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proiecte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din</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perspectivă</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trandisciplinară</w:t>
      </w:r>
      <w:proofErr w:type="spellEnd"/>
      <w:r w:rsidRPr="0082592E">
        <w:rPr>
          <w:rFonts w:ascii="Times New Roman" w:eastAsia="Times New Roman" w:hAnsi="Times New Roman" w:cs="Times New Roman"/>
          <w:sz w:val="24"/>
          <w:szCs w:val="24"/>
          <w:lang w:val="fr-FR"/>
        </w:rPr>
        <w:t xml:space="preserve">, a </w:t>
      </w:r>
      <w:proofErr w:type="spellStart"/>
      <w:r w:rsidRPr="0082592E">
        <w:rPr>
          <w:rFonts w:ascii="Times New Roman" w:eastAsia="Times New Roman" w:hAnsi="Times New Roman" w:cs="Times New Roman"/>
          <w:sz w:val="24"/>
          <w:szCs w:val="24"/>
          <w:lang w:val="fr-FR"/>
        </w:rPr>
        <w:t>realizat</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și</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utilizat</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mijloace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didactice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specifice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disciplinei</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ppt</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fișe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jocuri</w:t>
      </w:r>
      <w:proofErr w:type="spellEnd"/>
      <w:r w:rsidRPr="0082592E">
        <w:rPr>
          <w:rFonts w:ascii="Times New Roman" w:eastAsia="Times New Roman" w:hAnsi="Times New Roman" w:cs="Times New Roman"/>
          <w:sz w:val="24"/>
          <w:szCs w:val="24"/>
          <w:lang w:val="fr-FR"/>
        </w:rPr>
        <w:t>),</w:t>
      </w:r>
      <w:r w:rsidRPr="0082592E">
        <w:rPr>
          <w:rFonts w:ascii="Times New Roman" w:eastAsia="Times New Roman" w:hAnsi="Times New Roman" w:cs="Times New Roman"/>
          <w:color w:val="000000"/>
          <w:sz w:val="24"/>
          <w:szCs w:val="24"/>
        </w:rPr>
        <w:t xml:space="preserve"> </w:t>
      </w:r>
      <w:r w:rsidRPr="0082592E">
        <w:rPr>
          <w:rFonts w:ascii="Times New Roman" w:eastAsia="Times New Roman" w:hAnsi="Times New Roman" w:cs="Times New Roman"/>
          <w:sz w:val="24"/>
          <w:szCs w:val="24"/>
          <w:lang w:val="en-US"/>
        </w:rPr>
        <w:t xml:space="preserve">RED, </w:t>
      </w:r>
      <w:proofErr w:type="spellStart"/>
      <w:r w:rsidRPr="0082592E">
        <w:rPr>
          <w:rFonts w:ascii="Times New Roman" w:eastAsia="Times New Roman" w:hAnsi="Times New Roman" w:cs="Times New Roman"/>
          <w:sz w:val="24"/>
          <w:szCs w:val="24"/>
          <w:lang w:val="en-US"/>
        </w:rPr>
        <w:t>platforme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educa</w:t>
      </w:r>
      <w:r w:rsidRPr="0082592E">
        <w:rPr>
          <w:rFonts w:ascii="Times New Roman" w:eastAsia="Times New Roman" w:hAnsi="Times New Roman" w:cs="Times New Roman"/>
          <w:sz w:val="24"/>
          <w:szCs w:val="24"/>
        </w:rPr>
        <w:t>ționale</w:t>
      </w:r>
      <w:proofErr w:type="spellEnd"/>
      <w:r w:rsidRPr="0082592E">
        <w:rPr>
          <w:rFonts w:ascii="Times New Roman" w:eastAsia="Times New Roman" w:hAnsi="Times New Roman" w:cs="Times New Roman"/>
          <w:sz w:val="24"/>
          <w:szCs w:val="24"/>
        </w:rPr>
        <w:t xml:space="preserve"> și</w:t>
      </w:r>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aplicațiile</w:t>
      </w:r>
      <w:proofErr w:type="spellEnd"/>
      <w:r w:rsidRPr="0082592E">
        <w:rPr>
          <w:rFonts w:ascii="Times New Roman" w:eastAsia="Times New Roman" w:hAnsi="Times New Roman" w:cs="Times New Roman"/>
          <w:sz w:val="24"/>
          <w:szCs w:val="24"/>
          <w:lang w:val="en-US"/>
        </w:rPr>
        <w:t xml:space="preserve"> online la </w:t>
      </w:r>
      <w:proofErr w:type="spellStart"/>
      <w:r w:rsidRPr="0082592E">
        <w:rPr>
          <w:rFonts w:ascii="Times New Roman" w:eastAsia="Times New Roman" w:hAnsi="Times New Roman" w:cs="Times New Roman"/>
          <w:sz w:val="24"/>
          <w:szCs w:val="24"/>
          <w:lang w:val="en-US"/>
        </w:rPr>
        <w:t>activitățile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didactice</w:t>
      </w:r>
      <w:proofErr w:type="spellEnd"/>
      <w:r w:rsidRPr="0082592E">
        <w:rPr>
          <w:rFonts w:ascii="Times New Roman" w:eastAsia="Times New Roman" w:hAnsi="Times New Roman" w:cs="Times New Roman"/>
          <w:sz w:val="24"/>
          <w:szCs w:val="24"/>
          <w:lang w:val="en-US"/>
        </w:rPr>
        <w:t xml:space="preserve"> </w:t>
      </w:r>
      <w:r w:rsidRPr="0082592E">
        <w:rPr>
          <w:rFonts w:ascii="Times New Roman" w:eastAsia="Times New Roman" w:hAnsi="Times New Roman" w:cs="Times New Roman"/>
          <w:sz w:val="24"/>
          <w:szCs w:val="24"/>
        </w:rPr>
        <w:t>(</w:t>
      </w:r>
      <w:proofErr w:type="spellStart"/>
      <w:r w:rsidRPr="0082592E">
        <w:rPr>
          <w:rFonts w:ascii="Times New Roman" w:eastAsia="Times New Roman" w:hAnsi="Times New Roman" w:cs="Times New Roman"/>
          <w:sz w:val="24"/>
          <w:szCs w:val="24"/>
        </w:rPr>
        <w:t>liverworksheets</w:t>
      </w:r>
      <w:proofErr w:type="spellEnd"/>
      <w:r w:rsidRPr="0082592E">
        <w:rPr>
          <w:rFonts w:ascii="Times New Roman" w:eastAsia="Times New Roman" w:hAnsi="Times New Roman" w:cs="Times New Roman"/>
          <w:sz w:val="24"/>
          <w:szCs w:val="24"/>
        </w:rPr>
        <w:t xml:space="preserve">. </w:t>
      </w:r>
      <w:proofErr w:type="spellStart"/>
      <w:r w:rsidRPr="0082592E">
        <w:rPr>
          <w:rFonts w:ascii="Times New Roman" w:eastAsia="Times New Roman" w:hAnsi="Times New Roman" w:cs="Times New Roman"/>
          <w:sz w:val="24"/>
          <w:szCs w:val="24"/>
        </w:rPr>
        <w:t>LearningApps</w:t>
      </w:r>
      <w:proofErr w:type="spellEnd"/>
      <w:r w:rsidRPr="0082592E">
        <w:rPr>
          <w:rFonts w:ascii="Times New Roman" w:eastAsia="Times New Roman" w:hAnsi="Times New Roman" w:cs="Times New Roman"/>
          <w:sz w:val="24"/>
          <w:szCs w:val="24"/>
        </w:rPr>
        <w:t xml:space="preserve">., </w:t>
      </w:r>
      <w:proofErr w:type="spellStart"/>
      <w:r w:rsidRPr="0082592E">
        <w:rPr>
          <w:rFonts w:ascii="Times New Roman" w:eastAsia="Times New Roman" w:hAnsi="Times New Roman" w:cs="Times New Roman"/>
          <w:sz w:val="24"/>
          <w:szCs w:val="24"/>
        </w:rPr>
        <w:t>zoom</w:t>
      </w:r>
      <w:proofErr w:type="spellEnd"/>
      <w:r w:rsidRPr="0082592E">
        <w:rPr>
          <w:rFonts w:ascii="Times New Roman" w:eastAsia="Times New Roman" w:hAnsi="Times New Roman" w:cs="Times New Roman"/>
          <w:sz w:val="24"/>
          <w:szCs w:val="24"/>
        </w:rPr>
        <w:t xml:space="preserve">, Google </w:t>
      </w:r>
      <w:proofErr w:type="spellStart"/>
      <w:r w:rsidRPr="0082592E">
        <w:rPr>
          <w:rFonts w:ascii="Times New Roman" w:eastAsia="Times New Roman" w:hAnsi="Times New Roman" w:cs="Times New Roman"/>
          <w:sz w:val="24"/>
          <w:szCs w:val="24"/>
        </w:rPr>
        <w:t>Forms</w:t>
      </w:r>
      <w:proofErr w:type="spellEnd"/>
      <w:r w:rsidRPr="0082592E">
        <w:rPr>
          <w:rFonts w:ascii="Times New Roman" w:eastAsia="Times New Roman" w:hAnsi="Times New Roman" w:cs="Times New Roman"/>
          <w:sz w:val="24"/>
          <w:szCs w:val="24"/>
        </w:rPr>
        <w:t xml:space="preserve">, </w:t>
      </w:r>
      <w:proofErr w:type="spellStart"/>
      <w:r w:rsidRPr="0082592E">
        <w:rPr>
          <w:rFonts w:ascii="Times New Roman" w:eastAsia="Times New Roman" w:hAnsi="Times New Roman" w:cs="Times New Roman"/>
          <w:sz w:val="24"/>
          <w:szCs w:val="24"/>
        </w:rPr>
        <w:t>dexonline</w:t>
      </w:r>
      <w:proofErr w:type="spellEnd"/>
      <w:r w:rsidRPr="0082592E">
        <w:rPr>
          <w:rFonts w:ascii="Times New Roman" w:eastAsia="Times New Roman" w:hAnsi="Times New Roman" w:cs="Times New Roman"/>
          <w:sz w:val="24"/>
          <w:szCs w:val="24"/>
        </w:rPr>
        <w:t xml:space="preserve">, </w:t>
      </w:r>
      <w:proofErr w:type="spellStart"/>
      <w:r w:rsidRPr="0082592E">
        <w:rPr>
          <w:rFonts w:ascii="Times New Roman" w:eastAsia="Times New Roman" w:hAnsi="Times New Roman" w:cs="Times New Roman"/>
          <w:sz w:val="24"/>
          <w:szCs w:val="24"/>
        </w:rPr>
        <w:t>wordwall</w:t>
      </w:r>
      <w:proofErr w:type="spellEnd"/>
      <w:r w:rsidRPr="0082592E">
        <w:rPr>
          <w:rFonts w:ascii="Times New Roman" w:eastAsia="Times New Roman" w:hAnsi="Times New Roman" w:cs="Times New Roman"/>
          <w:sz w:val="24"/>
          <w:szCs w:val="24"/>
        </w:rPr>
        <w:t>)</w:t>
      </w:r>
    </w:p>
    <w:p w14:paraId="01AF6417"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fr-FR"/>
        </w:rPr>
      </w:pPr>
    </w:p>
    <w:p w14:paraId="409F6D78" w14:textId="3175BC93" w:rsidR="0082592E" w:rsidRPr="0082592E" w:rsidRDefault="0082592E" w:rsidP="0082592E">
      <w:pPr>
        <w:spacing w:after="200" w:line="276" w:lineRule="auto"/>
        <w:jc w:val="center"/>
        <w:rPr>
          <w:rFonts w:ascii="Times New Roman" w:eastAsia="Times New Roman" w:hAnsi="Times New Roman" w:cs="Times New Roman"/>
          <w:noProof/>
          <w:sz w:val="24"/>
          <w:szCs w:val="24"/>
          <w:lang w:val="en-US"/>
        </w:rPr>
      </w:pPr>
      <w:r w:rsidRPr="0082592E">
        <w:rPr>
          <w:rFonts w:ascii="Times New Roman" w:eastAsia="Times New Roman" w:hAnsi="Times New Roman" w:cs="Times New Roman"/>
          <w:noProof/>
          <w:sz w:val="24"/>
          <w:szCs w:val="24"/>
          <w:lang w:val="en-US"/>
        </w:rPr>
        <w:t xml:space="preserve">      </w:t>
      </w:r>
      <w:r w:rsidRPr="0082592E">
        <w:rPr>
          <w:rFonts w:ascii="Times New Roman" w:eastAsia="Times New Roman" w:hAnsi="Times New Roman" w:cs="Times New Roman"/>
          <w:noProof/>
          <w:sz w:val="24"/>
          <w:szCs w:val="24"/>
          <w:lang w:val="en-US"/>
        </w:rPr>
        <w:drawing>
          <wp:inline distT="0" distB="0" distL="0" distR="0" wp14:anchorId="275D1CC5" wp14:editId="1C605D03">
            <wp:extent cx="1539240" cy="2042160"/>
            <wp:effectExtent l="0" t="0" r="3810" b="0"/>
            <wp:docPr id="1548308066" name="Imagine 192" descr="O imagine care conține îmbrăcăminte, persoană, încălțăminte, mobilă&#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5" descr="O imagine care conține îmbrăcăminte, persoană, încălțăminte, mobilă&#10;&#10;Conținutul generat de inteligența artificială poate fi incorec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39240" cy="2042160"/>
                    </a:xfrm>
                    <a:prstGeom prst="rect">
                      <a:avLst/>
                    </a:prstGeom>
                    <a:noFill/>
                    <a:ln>
                      <a:noFill/>
                    </a:ln>
                  </pic:spPr>
                </pic:pic>
              </a:graphicData>
            </a:graphic>
          </wp:inline>
        </w:drawing>
      </w:r>
      <w:r w:rsidRPr="0082592E">
        <w:rPr>
          <w:rFonts w:ascii="Times New Roman" w:eastAsia="Times New Roman" w:hAnsi="Times New Roman" w:cs="Times New Roman"/>
          <w:noProof/>
          <w:sz w:val="24"/>
          <w:szCs w:val="24"/>
          <w:lang w:val="en-US"/>
        </w:rPr>
        <w:t xml:space="preserve"> </w:t>
      </w:r>
      <w:r w:rsidRPr="0082592E">
        <w:rPr>
          <w:rFonts w:ascii="Times New Roman" w:eastAsia="Times New Roman" w:hAnsi="Times New Roman" w:cs="Times New Roman"/>
          <w:noProof/>
          <w:sz w:val="24"/>
          <w:szCs w:val="24"/>
          <w:lang w:val="en-US"/>
        </w:rPr>
        <w:drawing>
          <wp:inline distT="0" distB="0" distL="0" distR="0" wp14:anchorId="3A257FF1" wp14:editId="05B95927">
            <wp:extent cx="3985260" cy="2049780"/>
            <wp:effectExtent l="0" t="0" r="0" b="7620"/>
            <wp:docPr id="1133544677" name="Imagin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85260" cy="2049780"/>
                    </a:xfrm>
                    <a:prstGeom prst="rect">
                      <a:avLst/>
                    </a:prstGeom>
                    <a:noFill/>
                    <a:ln>
                      <a:noFill/>
                    </a:ln>
                  </pic:spPr>
                </pic:pic>
              </a:graphicData>
            </a:graphic>
          </wp:inline>
        </w:drawing>
      </w:r>
    </w:p>
    <w:p w14:paraId="3F376764"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color w:val="000000"/>
          <w:sz w:val="24"/>
          <w:szCs w:val="24"/>
          <w:lang w:val="en-GB"/>
        </w:rPr>
      </w:pPr>
      <w:r w:rsidRPr="0082592E">
        <w:rPr>
          <w:rFonts w:ascii="Times New Roman" w:eastAsia="Times New Roman" w:hAnsi="Times New Roman" w:cs="Times New Roman"/>
          <w:color w:val="000000"/>
          <w:sz w:val="24"/>
          <w:szCs w:val="24"/>
        </w:rPr>
        <w:t xml:space="preserve">d-na Roman Nicoleta </w:t>
      </w:r>
      <w:r w:rsidRPr="0082592E">
        <w:rPr>
          <w:rFonts w:ascii="Times New Roman" w:eastAsia="Times New Roman" w:hAnsi="Times New Roman" w:cs="Times New Roman"/>
          <w:color w:val="000000"/>
          <w:sz w:val="24"/>
          <w:szCs w:val="24"/>
          <w:lang w:val="en-GB"/>
        </w:rPr>
        <w:t xml:space="preserve">a </w:t>
      </w:r>
      <w:proofErr w:type="spellStart"/>
      <w:r w:rsidRPr="0082592E">
        <w:rPr>
          <w:rFonts w:ascii="Times New Roman" w:eastAsia="Times New Roman" w:hAnsi="Times New Roman" w:cs="Times New Roman"/>
          <w:color w:val="000000"/>
          <w:sz w:val="24"/>
          <w:szCs w:val="24"/>
          <w:lang w:val="en-GB"/>
        </w:rPr>
        <w:t>prezentat</w:t>
      </w:r>
      <w:proofErr w:type="spellEnd"/>
      <w:r w:rsidRPr="0082592E">
        <w:rPr>
          <w:rFonts w:ascii="Times New Roman" w:eastAsia="Times New Roman" w:hAnsi="Times New Roman" w:cs="Times New Roman"/>
          <w:color w:val="000000"/>
          <w:sz w:val="24"/>
          <w:szCs w:val="24"/>
          <w:lang w:val="en-GB"/>
        </w:rPr>
        <w:t xml:space="preserve"> </w:t>
      </w:r>
      <w:proofErr w:type="spellStart"/>
      <w:r w:rsidRPr="0082592E">
        <w:rPr>
          <w:rFonts w:ascii="Times New Roman" w:eastAsia="Times New Roman" w:hAnsi="Times New Roman" w:cs="Times New Roman"/>
          <w:color w:val="000000"/>
          <w:sz w:val="24"/>
          <w:szCs w:val="24"/>
          <w:lang w:val="en-GB"/>
        </w:rPr>
        <w:t>noile</w:t>
      </w:r>
      <w:proofErr w:type="spellEnd"/>
      <w:r w:rsidRPr="0082592E">
        <w:rPr>
          <w:rFonts w:ascii="Times New Roman" w:eastAsia="Times New Roman" w:hAnsi="Times New Roman" w:cs="Times New Roman"/>
          <w:color w:val="000000"/>
          <w:sz w:val="24"/>
          <w:szCs w:val="24"/>
          <w:lang w:val="en-GB"/>
        </w:rPr>
        <w:t xml:space="preserve"> </w:t>
      </w:r>
      <w:proofErr w:type="spellStart"/>
      <w:r w:rsidRPr="0082592E">
        <w:rPr>
          <w:rFonts w:ascii="Times New Roman" w:eastAsia="Times New Roman" w:hAnsi="Times New Roman" w:cs="Times New Roman"/>
          <w:color w:val="000000"/>
          <w:sz w:val="24"/>
          <w:szCs w:val="24"/>
          <w:lang w:val="en-GB"/>
        </w:rPr>
        <w:t>conţinuturi</w:t>
      </w:r>
      <w:proofErr w:type="spellEnd"/>
      <w:r w:rsidRPr="0082592E">
        <w:rPr>
          <w:rFonts w:ascii="Times New Roman" w:eastAsia="Times New Roman" w:hAnsi="Times New Roman" w:cs="Times New Roman"/>
          <w:color w:val="000000"/>
          <w:sz w:val="24"/>
          <w:szCs w:val="24"/>
          <w:lang w:val="en-GB"/>
        </w:rPr>
        <w:t xml:space="preserve"> </w:t>
      </w:r>
      <w:proofErr w:type="spellStart"/>
      <w:r w:rsidRPr="0082592E">
        <w:rPr>
          <w:rFonts w:ascii="Times New Roman" w:eastAsia="Times New Roman" w:hAnsi="Times New Roman" w:cs="Times New Roman"/>
          <w:color w:val="000000"/>
          <w:sz w:val="24"/>
          <w:szCs w:val="24"/>
          <w:lang w:val="en-GB"/>
        </w:rPr>
        <w:t>având</w:t>
      </w:r>
      <w:proofErr w:type="spellEnd"/>
      <w:r w:rsidRPr="0082592E">
        <w:rPr>
          <w:rFonts w:ascii="Times New Roman" w:eastAsia="Times New Roman" w:hAnsi="Times New Roman" w:cs="Times New Roman"/>
          <w:color w:val="000000"/>
          <w:sz w:val="24"/>
          <w:szCs w:val="24"/>
          <w:lang w:val="en-GB"/>
        </w:rPr>
        <w:t xml:space="preserve"> la </w:t>
      </w:r>
      <w:proofErr w:type="spellStart"/>
      <w:r w:rsidRPr="0082592E">
        <w:rPr>
          <w:rFonts w:ascii="Times New Roman" w:eastAsia="Times New Roman" w:hAnsi="Times New Roman" w:cs="Times New Roman"/>
          <w:color w:val="000000"/>
          <w:sz w:val="24"/>
          <w:szCs w:val="24"/>
          <w:lang w:val="en-GB"/>
        </w:rPr>
        <w:t>bază</w:t>
      </w:r>
      <w:proofErr w:type="spellEnd"/>
      <w:r w:rsidRPr="0082592E">
        <w:rPr>
          <w:rFonts w:ascii="Times New Roman" w:eastAsia="Times New Roman" w:hAnsi="Times New Roman" w:cs="Times New Roman"/>
          <w:color w:val="000000"/>
          <w:sz w:val="24"/>
          <w:szCs w:val="24"/>
          <w:lang w:val="en-GB"/>
        </w:rPr>
        <w:t xml:space="preserve"> </w:t>
      </w:r>
      <w:proofErr w:type="spellStart"/>
      <w:r w:rsidRPr="0082592E">
        <w:rPr>
          <w:rFonts w:ascii="Times New Roman" w:eastAsia="Times New Roman" w:hAnsi="Times New Roman" w:cs="Times New Roman"/>
          <w:color w:val="000000"/>
          <w:sz w:val="24"/>
          <w:szCs w:val="24"/>
          <w:lang w:val="en-GB"/>
        </w:rPr>
        <w:t>principiul</w:t>
      </w:r>
      <w:proofErr w:type="spellEnd"/>
      <w:r w:rsidRPr="0082592E">
        <w:rPr>
          <w:rFonts w:ascii="Times New Roman" w:eastAsia="Times New Roman" w:hAnsi="Times New Roman" w:cs="Times New Roman"/>
          <w:color w:val="000000"/>
          <w:sz w:val="24"/>
          <w:szCs w:val="24"/>
          <w:lang w:val="en-GB"/>
        </w:rPr>
        <w:t xml:space="preserve"> </w:t>
      </w:r>
      <w:proofErr w:type="spellStart"/>
      <w:r w:rsidRPr="0082592E">
        <w:rPr>
          <w:rFonts w:ascii="Times New Roman" w:eastAsia="Times New Roman" w:hAnsi="Times New Roman" w:cs="Times New Roman"/>
          <w:color w:val="000000"/>
          <w:sz w:val="24"/>
          <w:szCs w:val="24"/>
          <w:lang w:val="en-GB"/>
        </w:rPr>
        <w:t>învăţării</w:t>
      </w:r>
      <w:proofErr w:type="spellEnd"/>
      <w:r w:rsidRPr="0082592E">
        <w:rPr>
          <w:rFonts w:ascii="Times New Roman" w:eastAsia="Times New Roman" w:hAnsi="Times New Roman" w:cs="Times New Roman"/>
          <w:color w:val="000000"/>
          <w:sz w:val="24"/>
          <w:szCs w:val="24"/>
          <w:lang w:val="en-GB"/>
        </w:rPr>
        <w:t xml:space="preserve"> active; a pus </w:t>
      </w:r>
      <w:proofErr w:type="spellStart"/>
      <w:r w:rsidRPr="0082592E">
        <w:rPr>
          <w:rFonts w:ascii="Times New Roman" w:eastAsia="Times New Roman" w:hAnsi="Times New Roman" w:cs="Times New Roman"/>
          <w:color w:val="000000"/>
          <w:sz w:val="24"/>
          <w:szCs w:val="24"/>
          <w:lang w:val="en-GB"/>
        </w:rPr>
        <w:t>în</w:t>
      </w:r>
      <w:proofErr w:type="spellEnd"/>
      <w:r w:rsidRPr="0082592E">
        <w:rPr>
          <w:rFonts w:ascii="Times New Roman" w:eastAsia="Times New Roman" w:hAnsi="Times New Roman" w:cs="Times New Roman"/>
          <w:color w:val="000000"/>
          <w:sz w:val="24"/>
          <w:szCs w:val="24"/>
          <w:lang w:val="en-GB"/>
        </w:rPr>
        <w:t xml:space="preserve"> </w:t>
      </w:r>
      <w:proofErr w:type="spellStart"/>
      <w:r w:rsidRPr="0082592E">
        <w:rPr>
          <w:rFonts w:ascii="Times New Roman" w:eastAsia="Times New Roman" w:hAnsi="Times New Roman" w:cs="Times New Roman"/>
          <w:color w:val="000000"/>
          <w:sz w:val="24"/>
          <w:szCs w:val="24"/>
          <w:lang w:val="en-GB"/>
        </w:rPr>
        <w:t>aplicare</w:t>
      </w:r>
      <w:proofErr w:type="spellEnd"/>
      <w:r w:rsidRPr="0082592E">
        <w:rPr>
          <w:rFonts w:ascii="Times New Roman" w:eastAsia="Times New Roman" w:hAnsi="Times New Roman" w:cs="Times New Roman"/>
          <w:color w:val="000000"/>
          <w:sz w:val="24"/>
          <w:szCs w:val="24"/>
          <w:lang w:val="en-GB"/>
        </w:rPr>
        <w:t xml:space="preserve"> </w:t>
      </w:r>
      <w:proofErr w:type="spellStart"/>
      <w:r w:rsidRPr="0082592E">
        <w:rPr>
          <w:rFonts w:ascii="Times New Roman" w:eastAsia="Times New Roman" w:hAnsi="Times New Roman" w:cs="Times New Roman"/>
          <w:color w:val="000000"/>
          <w:sz w:val="24"/>
          <w:szCs w:val="24"/>
          <w:lang w:val="en-GB"/>
        </w:rPr>
        <w:t>diferite</w:t>
      </w:r>
      <w:proofErr w:type="spellEnd"/>
      <w:r w:rsidRPr="0082592E">
        <w:rPr>
          <w:rFonts w:ascii="Times New Roman" w:eastAsia="Times New Roman" w:hAnsi="Times New Roman" w:cs="Times New Roman"/>
          <w:color w:val="000000"/>
          <w:sz w:val="24"/>
          <w:szCs w:val="24"/>
          <w:lang w:val="en-GB"/>
        </w:rPr>
        <w:t xml:space="preserve"> </w:t>
      </w:r>
      <w:proofErr w:type="spellStart"/>
      <w:r w:rsidRPr="0082592E">
        <w:rPr>
          <w:rFonts w:ascii="Times New Roman" w:eastAsia="Times New Roman" w:hAnsi="Times New Roman" w:cs="Times New Roman"/>
          <w:color w:val="000000"/>
          <w:sz w:val="24"/>
          <w:szCs w:val="24"/>
          <w:lang w:val="en-GB"/>
        </w:rPr>
        <w:t>activități</w:t>
      </w:r>
      <w:proofErr w:type="spellEnd"/>
      <w:r w:rsidRPr="0082592E">
        <w:rPr>
          <w:rFonts w:ascii="Times New Roman" w:eastAsia="Times New Roman" w:hAnsi="Times New Roman" w:cs="Times New Roman"/>
          <w:color w:val="000000"/>
          <w:sz w:val="24"/>
          <w:szCs w:val="24"/>
          <w:lang w:val="en-GB"/>
        </w:rPr>
        <w:t xml:space="preserve"> </w:t>
      </w:r>
      <w:proofErr w:type="spellStart"/>
      <w:r w:rsidRPr="0082592E">
        <w:rPr>
          <w:rFonts w:ascii="Times New Roman" w:eastAsia="Times New Roman" w:hAnsi="Times New Roman" w:cs="Times New Roman"/>
          <w:color w:val="000000"/>
          <w:sz w:val="24"/>
          <w:szCs w:val="24"/>
          <w:lang w:val="en-GB"/>
        </w:rPr>
        <w:t>diferențiate</w:t>
      </w:r>
      <w:proofErr w:type="spellEnd"/>
      <w:r w:rsidRPr="0082592E">
        <w:rPr>
          <w:rFonts w:ascii="Times New Roman" w:eastAsia="Times New Roman" w:hAnsi="Times New Roman" w:cs="Times New Roman"/>
          <w:color w:val="000000"/>
          <w:sz w:val="24"/>
          <w:szCs w:val="24"/>
          <w:lang w:val="en-GB"/>
        </w:rPr>
        <w:t xml:space="preserve"> </w:t>
      </w:r>
      <w:proofErr w:type="spellStart"/>
      <w:r w:rsidRPr="0082592E">
        <w:rPr>
          <w:rFonts w:ascii="Times New Roman" w:eastAsia="Times New Roman" w:hAnsi="Times New Roman" w:cs="Times New Roman"/>
          <w:color w:val="000000"/>
          <w:sz w:val="24"/>
          <w:szCs w:val="24"/>
          <w:lang w:val="en-GB"/>
        </w:rPr>
        <w:t>în</w:t>
      </w:r>
      <w:proofErr w:type="spellEnd"/>
      <w:r w:rsidRPr="0082592E">
        <w:rPr>
          <w:rFonts w:ascii="Times New Roman" w:eastAsia="Times New Roman" w:hAnsi="Times New Roman" w:cs="Times New Roman"/>
          <w:color w:val="000000"/>
          <w:sz w:val="24"/>
          <w:szCs w:val="24"/>
          <w:lang w:val="en-GB"/>
        </w:rPr>
        <w:t xml:space="preserve"> </w:t>
      </w:r>
      <w:proofErr w:type="spellStart"/>
      <w:r w:rsidRPr="0082592E">
        <w:rPr>
          <w:rFonts w:ascii="Times New Roman" w:eastAsia="Times New Roman" w:hAnsi="Times New Roman" w:cs="Times New Roman"/>
          <w:color w:val="000000"/>
          <w:sz w:val="24"/>
          <w:szCs w:val="24"/>
          <w:lang w:val="en-GB"/>
        </w:rPr>
        <w:t>funcție</w:t>
      </w:r>
      <w:proofErr w:type="spellEnd"/>
      <w:r w:rsidRPr="0082592E">
        <w:rPr>
          <w:rFonts w:ascii="Times New Roman" w:eastAsia="Times New Roman" w:hAnsi="Times New Roman" w:cs="Times New Roman"/>
          <w:color w:val="000000"/>
          <w:sz w:val="24"/>
          <w:szCs w:val="24"/>
          <w:lang w:val="en-GB"/>
        </w:rPr>
        <w:t xml:space="preserve"> de </w:t>
      </w:r>
      <w:proofErr w:type="spellStart"/>
      <w:r w:rsidRPr="0082592E">
        <w:rPr>
          <w:rFonts w:ascii="Times New Roman" w:eastAsia="Times New Roman" w:hAnsi="Times New Roman" w:cs="Times New Roman"/>
          <w:color w:val="000000"/>
          <w:sz w:val="24"/>
          <w:szCs w:val="24"/>
          <w:lang w:val="en-GB"/>
        </w:rPr>
        <w:t>nivelul</w:t>
      </w:r>
      <w:proofErr w:type="spellEnd"/>
      <w:r w:rsidRPr="0082592E">
        <w:rPr>
          <w:rFonts w:ascii="Times New Roman" w:eastAsia="Times New Roman" w:hAnsi="Times New Roman" w:cs="Times New Roman"/>
          <w:color w:val="000000"/>
          <w:sz w:val="24"/>
          <w:szCs w:val="24"/>
          <w:lang w:val="en-GB"/>
        </w:rPr>
        <w:t xml:space="preserve"> </w:t>
      </w:r>
      <w:proofErr w:type="spellStart"/>
      <w:r w:rsidRPr="0082592E">
        <w:rPr>
          <w:rFonts w:ascii="Times New Roman" w:eastAsia="Times New Roman" w:hAnsi="Times New Roman" w:cs="Times New Roman"/>
          <w:color w:val="000000"/>
          <w:sz w:val="24"/>
          <w:szCs w:val="24"/>
          <w:lang w:val="en-GB"/>
        </w:rPr>
        <w:t>fiecărei</w:t>
      </w:r>
      <w:proofErr w:type="spellEnd"/>
      <w:r w:rsidRPr="0082592E">
        <w:rPr>
          <w:rFonts w:ascii="Times New Roman" w:eastAsia="Times New Roman" w:hAnsi="Times New Roman" w:cs="Times New Roman"/>
          <w:color w:val="000000"/>
          <w:sz w:val="24"/>
          <w:szCs w:val="24"/>
          <w:lang w:val="en-GB"/>
        </w:rPr>
        <w:t xml:space="preserve"> </w:t>
      </w:r>
      <w:proofErr w:type="spellStart"/>
      <w:r w:rsidRPr="0082592E">
        <w:rPr>
          <w:rFonts w:ascii="Times New Roman" w:eastAsia="Times New Roman" w:hAnsi="Times New Roman" w:cs="Times New Roman"/>
          <w:color w:val="000000"/>
          <w:sz w:val="24"/>
          <w:szCs w:val="24"/>
          <w:lang w:val="en-GB"/>
        </w:rPr>
        <w:t>clase</w:t>
      </w:r>
      <w:proofErr w:type="spellEnd"/>
      <w:r w:rsidRPr="0082592E">
        <w:rPr>
          <w:rFonts w:ascii="Times New Roman" w:eastAsia="Times New Roman" w:hAnsi="Times New Roman" w:cs="Times New Roman"/>
          <w:color w:val="000000"/>
          <w:sz w:val="24"/>
          <w:szCs w:val="24"/>
          <w:lang w:val="en-GB"/>
        </w:rPr>
        <w:t xml:space="preserve">, a </w:t>
      </w:r>
      <w:proofErr w:type="spellStart"/>
      <w:r w:rsidRPr="0082592E">
        <w:rPr>
          <w:rFonts w:ascii="Times New Roman" w:eastAsia="Times New Roman" w:hAnsi="Times New Roman" w:cs="Times New Roman"/>
          <w:color w:val="000000"/>
          <w:sz w:val="24"/>
          <w:szCs w:val="24"/>
          <w:lang w:val="en-GB"/>
        </w:rPr>
        <w:t>utilizat</w:t>
      </w:r>
      <w:proofErr w:type="spellEnd"/>
      <w:r w:rsidRPr="0082592E">
        <w:rPr>
          <w:rFonts w:ascii="Times New Roman" w:eastAsia="Times New Roman" w:hAnsi="Times New Roman" w:cs="Times New Roman"/>
          <w:color w:val="000000"/>
          <w:sz w:val="24"/>
          <w:szCs w:val="24"/>
          <w:lang w:val="en-GB"/>
        </w:rPr>
        <w:t xml:space="preserve"> </w:t>
      </w:r>
      <w:proofErr w:type="spellStart"/>
      <w:r w:rsidRPr="0082592E">
        <w:rPr>
          <w:rFonts w:ascii="Times New Roman" w:eastAsia="Times New Roman" w:hAnsi="Times New Roman" w:cs="Times New Roman"/>
          <w:color w:val="000000"/>
          <w:sz w:val="24"/>
          <w:szCs w:val="24"/>
          <w:lang w:val="en-GB"/>
        </w:rPr>
        <w:t>diferite</w:t>
      </w:r>
      <w:proofErr w:type="spellEnd"/>
      <w:r w:rsidRPr="0082592E">
        <w:rPr>
          <w:rFonts w:ascii="Times New Roman" w:eastAsia="Times New Roman" w:hAnsi="Times New Roman" w:cs="Times New Roman"/>
          <w:color w:val="000000"/>
          <w:sz w:val="24"/>
          <w:szCs w:val="24"/>
          <w:lang w:val="en-GB"/>
        </w:rPr>
        <w:t xml:space="preserve"> </w:t>
      </w:r>
      <w:proofErr w:type="spellStart"/>
      <w:r w:rsidRPr="0082592E">
        <w:rPr>
          <w:rFonts w:ascii="Times New Roman" w:eastAsia="Times New Roman" w:hAnsi="Times New Roman" w:cs="Times New Roman"/>
          <w:color w:val="000000"/>
          <w:sz w:val="24"/>
          <w:szCs w:val="24"/>
          <w:lang w:val="en-GB"/>
        </w:rPr>
        <w:t>resurse</w:t>
      </w:r>
      <w:proofErr w:type="spellEnd"/>
      <w:r w:rsidRPr="0082592E">
        <w:rPr>
          <w:rFonts w:ascii="Times New Roman" w:eastAsia="Times New Roman" w:hAnsi="Times New Roman" w:cs="Times New Roman"/>
          <w:color w:val="000000"/>
          <w:sz w:val="24"/>
          <w:szCs w:val="24"/>
          <w:lang w:val="en-GB"/>
        </w:rPr>
        <w:t xml:space="preserve"> </w:t>
      </w:r>
      <w:proofErr w:type="spellStart"/>
      <w:r w:rsidRPr="0082592E">
        <w:rPr>
          <w:rFonts w:ascii="Times New Roman" w:eastAsia="Times New Roman" w:hAnsi="Times New Roman" w:cs="Times New Roman"/>
          <w:color w:val="000000"/>
          <w:sz w:val="24"/>
          <w:szCs w:val="24"/>
          <w:lang w:val="en-GB"/>
        </w:rPr>
        <w:lastRenderedPageBreak/>
        <w:t>educaționale</w:t>
      </w:r>
      <w:proofErr w:type="spellEnd"/>
      <w:r w:rsidRPr="0082592E">
        <w:rPr>
          <w:rFonts w:ascii="Times New Roman" w:eastAsia="Times New Roman" w:hAnsi="Times New Roman" w:cs="Times New Roman"/>
          <w:color w:val="000000"/>
          <w:sz w:val="24"/>
          <w:szCs w:val="24"/>
          <w:lang w:val="en-GB"/>
        </w:rPr>
        <w:t xml:space="preserve"> </w:t>
      </w:r>
      <w:proofErr w:type="spellStart"/>
      <w:r w:rsidRPr="0082592E">
        <w:rPr>
          <w:rFonts w:ascii="Times New Roman" w:eastAsia="Times New Roman" w:hAnsi="Times New Roman" w:cs="Times New Roman"/>
          <w:color w:val="000000"/>
          <w:sz w:val="24"/>
          <w:szCs w:val="24"/>
          <w:lang w:val="en-GB"/>
        </w:rPr>
        <w:t>deschise</w:t>
      </w:r>
      <w:proofErr w:type="spellEnd"/>
      <w:r w:rsidRPr="0082592E">
        <w:rPr>
          <w:rFonts w:ascii="Times New Roman" w:eastAsia="Times New Roman" w:hAnsi="Times New Roman" w:cs="Times New Roman"/>
          <w:color w:val="000000"/>
          <w:sz w:val="24"/>
          <w:szCs w:val="24"/>
          <w:lang w:val="en-GB"/>
        </w:rPr>
        <w:t xml:space="preserve"> </w:t>
      </w:r>
      <w:proofErr w:type="spellStart"/>
      <w:r w:rsidRPr="0082592E">
        <w:rPr>
          <w:rFonts w:ascii="Times New Roman" w:eastAsia="Times New Roman" w:hAnsi="Times New Roman" w:cs="Times New Roman"/>
          <w:color w:val="000000"/>
          <w:sz w:val="24"/>
          <w:szCs w:val="24"/>
          <w:lang w:val="en-GB"/>
        </w:rPr>
        <w:t>și</w:t>
      </w:r>
      <w:proofErr w:type="spellEnd"/>
      <w:r w:rsidRPr="0082592E">
        <w:rPr>
          <w:rFonts w:ascii="Times New Roman" w:eastAsia="Times New Roman" w:hAnsi="Times New Roman" w:cs="Times New Roman"/>
          <w:color w:val="000000"/>
          <w:sz w:val="24"/>
          <w:szCs w:val="24"/>
          <w:lang w:val="en-GB"/>
        </w:rPr>
        <w:t xml:space="preserve"> </w:t>
      </w:r>
      <w:proofErr w:type="spellStart"/>
      <w:r w:rsidRPr="0082592E">
        <w:rPr>
          <w:rFonts w:ascii="Times New Roman" w:eastAsia="Times New Roman" w:hAnsi="Times New Roman" w:cs="Times New Roman"/>
          <w:color w:val="000000"/>
          <w:sz w:val="24"/>
          <w:szCs w:val="24"/>
          <w:lang w:val="en-GB"/>
        </w:rPr>
        <w:t>unele</w:t>
      </w:r>
      <w:proofErr w:type="spellEnd"/>
      <w:r w:rsidRPr="0082592E">
        <w:rPr>
          <w:rFonts w:ascii="Times New Roman" w:eastAsia="Times New Roman" w:hAnsi="Times New Roman" w:cs="Times New Roman"/>
          <w:color w:val="000000"/>
          <w:sz w:val="24"/>
          <w:szCs w:val="24"/>
          <w:lang w:val="en-GB"/>
        </w:rPr>
        <w:t xml:space="preserve"> </w:t>
      </w:r>
      <w:proofErr w:type="spellStart"/>
      <w:r w:rsidRPr="0082592E">
        <w:rPr>
          <w:rFonts w:ascii="Times New Roman" w:eastAsia="Times New Roman" w:hAnsi="Times New Roman" w:cs="Times New Roman"/>
          <w:color w:val="000000"/>
          <w:sz w:val="24"/>
          <w:szCs w:val="24"/>
          <w:lang w:val="en-GB"/>
        </w:rPr>
        <w:t>aplicații</w:t>
      </w:r>
      <w:proofErr w:type="spellEnd"/>
      <w:r w:rsidRPr="0082592E">
        <w:rPr>
          <w:rFonts w:ascii="Times New Roman" w:eastAsia="Times New Roman" w:hAnsi="Times New Roman" w:cs="Times New Roman"/>
          <w:color w:val="000000"/>
          <w:sz w:val="24"/>
          <w:szCs w:val="24"/>
          <w:lang w:val="en-GB"/>
        </w:rPr>
        <w:t xml:space="preserve"> online: </w:t>
      </w:r>
      <w:proofErr w:type="spellStart"/>
      <w:r w:rsidRPr="0082592E">
        <w:rPr>
          <w:rFonts w:ascii="Times New Roman" w:eastAsia="Times New Roman" w:hAnsi="Times New Roman" w:cs="Times New Roman"/>
          <w:color w:val="000000"/>
          <w:sz w:val="24"/>
          <w:szCs w:val="24"/>
          <w:lang w:val="en-GB"/>
        </w:rPr>
        <w:t>Genialli-platformă</w:t>
      </w:r>
      <w:proofErr w:type="spellEnd"/>
      <w:r w:rsidRPr="0082592E">
        <w:rPr>
          <w:rFonts w:ascii="Times New Roman" w:eastAsia="Times New Roman" w:hAnsi="Times New Roman" w:cs="Times New Roman"/>
          <w:color w:val="000000"/>
          <w:sz w:val="24"/>
          <w:szCs w:val="24"/>
          <w:lang w:val="en-GB"/>
        </w:rPr>
        <w:t xml:space="preserve"> </w:t>
      </w:r>
      <w:proofErr w:type="spellStart"/>
      <w:r w:rsidRPr="0082592E">
        <w:rPr>
          <w:rFonts w:ascii="Times New Roman" w:eastAsia="Times New Roman" w:hAnsi="Times New Roman" w:cs="Times New Roman"/>
          <w:color w:val="000000"/>
          <w:sz w:val="24"/>
          <w:szCs w:val="24"/>
          <w:lang w:val="en-GB"/>
        </w:rPr>
        <w:t>educațională</w:t>
      </w:r>
      <w:proofErr w:type="spellEnd"/>
      <w:r w:rsidRPr="0082592E">
        <w:rPr>
          <w:rFonts w:ascii="Times New Roman" w:eastAsia="Times New Roman" w:hAnsi="Times New Roman" w:cs="Times New Roman"/>
          <w:color w:val="000000"/>
          <w:sz w:val="24"/>
          <w:szCs w:val="24"/>
          <w:lang w:val="en-GB"/>
        </w:rPr>
        <w:t xml:space="preserve">, a </w:t>
      </w:r>
      <w:proofErr w:type="spellStart"/>
      <w:r w:rsidRPr="0082592E">
        <w:rPr>
          <w:rFonts w:ascii="Times New Roman" w:eastAsia="Times New Roman" w:hAnsi="Times New Roman" w:cs="Times New Roman"/>
          <w:color w:val="000000"/>
          <w:sz w:val="24"/>
          <w:szCs w:val="24"/>
          <w:lang w:val="en-GB"/>
        </w:rPr>
        <w:t>susținut</w:t>
      </w:r>
      <w:proofErr w:type="spellEnd"/>
      <w:r w:rsidRPr="0082592E">
        <w:rPr>
          <w:rFonts w:ascii="Times New Roman" w:eastAsia="Times New Roman" w:hAnsi="Times New Roman" w:cs="Times New Roman"/>
          <w:color w:val="000000"/>
          <w:sz w:val="24"/>
          <w:szCs w:val="24"/>
          <w:lang w:val="en-GB"/>
        </w:rPr>
        <w:t xml:space="preserve"> </w:t>
      </w:r>
      <w:proofErr w:type="spellStart"/>
      <w:r w:rsidRPr="0082592E">
        <w:rPr>
          <w:rFonts w:ascii="Times New Roman" w:eastAsia="Times New Roman" w:hAnsi="Times New Roman" w:cs="Times New Roman"/>
          <w:color w:val="000000"/>
          <w:sz w:val="24"/>
          <w:szCs w:val="24"/>
          <w:lang w:val="en-GB"/>
        </w:rPr>
        <w:t>activități</w:t>
      </w:r>
      <w:proofErr w:type="spellEnd"/>
      <w:r w:rsidRPr="0082592E">
        <w:rPr>
          <w:rFonts w:ascii="Times New Roman" w:eastAsia="Times New Roman" w:hAnsi="Times New Roman" w:cs="Times New Roman"/>
          <w:color w:val="000000"/>
          <w:sz w:val="24"/>
          <w:szCs w:val="24"/>
          <w:lang w:val="en-GB"/>
        </w:rPr>
        <w:t xml:space="preserve"> de </w:t>
      </w:r>
      <w:proofErr w:type="spellStart"/>
      <w:r w:rsidRPr="0082592E">
        <w:rPr>
          <w:rFonts w:ascii="Times New Roman" w:eastAsia="Times New Roman" w:hAnsi="Times New Roman" w:cs="Times New Roman"/>
          <w:color w:val="000000"/>
          <w:sz w:val="24"/>
          <w:szCs w:val="24"/>
          <w:lang w:val="en-GB"/>
        </w:rPr>
        <w:t>învățare</w:t>
      </w:r>
      <w:proofErr w:type="spellEnd"/>
      <w:r w:rsidRPr="0082592E">
        <w:rPr>
          <w:rFonts w:ascii="Times New Roman" w:eastAsia="Times New Roman" w:hAnsi="Times New Roman" w:cs="Times New Roman"/>
          <w:color w:val="000000"/>
          <w:sz w:val="24"/>
          <w:szCs w:val="24"/>
          <w:lang w:val="en-GB"/>
        </w:rPr>
        <w:t xml:space="preserve"> pe  </w:t>
      </w:r>
      <w:proofErr w:type="spellStart"/>
      <w:r w:rsidRPr="0082592E">
        <w:rPr>
          <w:rFonts w:ascii="Times New Roman" w:eastAsia="Times New Roman" w:hAnsi="Times New Roman" w:cs="Times New Roman"/>
          <w:color w:val="000000"/>
          <w:sz w:val="24"/>
          <w:szCs w:val="24"/>
          <w:lang w:val="en-GB"/>
        </w:rPr>
        <w:t>diferite</w:t>
      </w:r>
      <w:proofErr w:type="spellEnd"/>
      <w:r w:rsidRPr="0082592E">
        <w:rPr>
          <w:rFonts w:ascii="Times New Roman" w:eastAsia="Times New Roman" w:hAnsi="Times New Roman" w:cs="Times New Roman"/>
          <w:color w:val="000000"/>
          <w:sz w:val="24"/>
          <w:szCs w:val="24"/>
          <w:lang w:val="en-GB"/>
        </w:rPr>
        <w:t xml:space="preserve"> </w:t>
      </w:r>
      <w:proofErr w:type="spellStart"/>
      <w:r w:rsidRPr="0082592E">
        <w:rPr>
          <w:rFonts w:ascii="Times New Roman" w:eastAsia="Times New Roman" w:hAnsi="Times New Roman" w:cs="Times New Roman"/>
          <w:color w:val="000000"/>
          <w:sz w:val="24"/>
          <w:szCs w:val="24"/>
          <w:lang w:val="en-GB"/>
        </w:rPr>
        <w:t>platforme</w:t>
      </w:r>
      <w:proofErr w:type="spellEnd"/>
      <w:r w:rsidRPr="0082592E">
        <w:rPr>
          <w:rFonts w:ascii="Times New Roman" w:eastAsia="Times New Roman" w:hAnsi="Times New Roman" w:cs="Times New Roman"/>
          <w:color w:val="000000"/>
          <w:sz w:val="24"/>
          <w:szCs w:val="24"/>
          <w:lang w:val="en-GB"/>
        </w:rPr>
        <w:t xml:space="preserve"> World</w:t>
      </w:r>
      <w:r w:rsidRPr="0082592E">
        <w:rPr>
          <w:rFonts w:ascii="Times New Roman" w:eastAsia="Times New Roman" w:hAnsi="Times New Roman" w:cs="Times New Roman"/>
          <w:color w:val="000000"/>
          <w:sz w:val="24"/>
          <w:szCs w:val="24"/>
        </w:rPr>
        <w:t xml:space="preserve">,s </w:t>
      </w:r>
      <w:proofErr w:type="spellStart"/>
      <w:r w:rsidRPr="0082592E">
        <w:rPr>
          <w:rFonts w:ascii="Times New Roman" w:eastAsia="Times New Roman" w:hAnsi="Times New Roman" w:cs="Times New Roman"/>
          <w:color w:val="000000"/>
          <w:sz w:val="24"/>
          <w:szCs w:val="24"/>
        </w:rPr>
        <w:t>largest</w:t>
      </w:r>
      <w:proofErr w:type="spellEnd"/>
      <w:r w:rsidRPr="0082592E">
        <w:rPr>
          <w:rFonts w:ascii="Times New Roman" w:eastAsia="Times New Roman" w:hAnsi="Times New Roman" w:cs="Times New Roman"/>
          <w:color w:val="000000"/>
          <w:sz w:val="24"/>
          <w:szCs w:val="24"/>
        </w:rPr>
        <w:t xml:space="preserve"> </w:t>
      </w:r>
      <w:proofErr w:type="spellStart"/>
      <w:r w:rsidRPr="0082592E">
        <w:rPr>
          <w:rFonts w:ascii="Times New Roman" w:eastAsia="Times New Roman" w:hAnsi="Times New Roman" w:cs="Times New Roman"/>
          <w:color w:val="000000"/>
          <w:sz w:val="24"/>
          <w:szCs w:val="24"/>
        </w:rPr>
        <w:t>lesson</w:t>
      </w:r>
      <w:proofErr w:type="spellEnd"/>
      <w:r w:rsidRPr="0082592E">
        <w:rPr>
          <w:rFonts w:ascii="Times New Roman" w:eastAsia="Times New Roman" w:hAnsi="Times New Roman" w:cs="Times New Roman"/>
          <w:color w:val="000000"/>
          <w:sz w:val="24"/>
          <w:szCs w:val="24"/>
        </w:rPr>
        <w:t xml:space="preserve"> în parteneriat cu </w:t>
      </w:r>
      <w:proofErr w:type="spellStart"/>
      <w:r w:rsidRPr="0082592E">
        <w:rPr>
          <w:rFonts w:ascii="Times New Roman" w:eastAsia="Times New Roman" w:hAnsi="Times New Roman" w:cs="Times New Roman"/>
          <w:color w:val="000000"/>
          <w:sz w:val="24"/>
          <w:szCs w:val="24"/>
        </w:rPr>
        <w:t>Unicef</w:t>
      </w:r>
      <w:proofErr w:type="spellEnd"/>
      <w:r w:rsidRPr="0082592E">
        <w:rPr>
          <w:rFonts w:ascii="Times New Roman" w:eastAsia="Times New Roman" w:hAnsi="Times New Roman" w:cs="Times New Roman"/>
          <w:color w:val="000000"/>
          <w:sz w:val="24"/>
          <w:szCs w:val="24"/>
          <w:lang w:val="en-GB"/>
        </w:rPr>
        <w:t xml:space="preserve"> </w:t>
      </w:r>
    </w:p>
    <w:p w14:paraId="4B864D28"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noProof/>
          <w:sz w:val="24"/>
          <w:szCs w:val="24"/>
          <w:lang w:val="en-US"/>
        </w:rPr>
      </w:pPr>
      <w:r w:rsidRPr="0082592E">
        <w:rPr>
          <w:rFonts w:ascii="Times New Roman" w:eastAsia="Times New Roman" w:hAnsi="Times New Roman" w:cs="Times New Roman"/>
          <w:color w:val="000000"/>
          <w:sz w:val="24"/>
          <w:szCs w:val="24"/>
          <w:lang w:val="en-GB"/>
        </w:rPr>
        <w:t>d-</w:t>
      </w:r>
      <w:proofErr w:type="spellStart"/>
      <w:r w:rsidRPr="0082592E">
        <w:rPr>
          <w:rFonts w:ascii="Times New Roman" w:eastAsia="Times New Roman" w:hAnsi="Times New Roman" w:cs="Times New Roman"/>
          <w:color w:val="000000"/>
          <w:sz w:val="24"/>
          <w:szCs w:val="24"/>
          <w:lang w:val="en-GB"/>
        </w:rPr>
        <w:t>na</w:t>
      </w:r>
      <w:proofErr w:type="spellEnd"/>
      <w:r w:rsidRPr="0082592E">
        <w:rPr>
          <w:rFonts w:ascii="Times New Roman" w:eastAsia="Times New Roman" w:hAnsi="Times New Roman" w:cs="Times New Roman"/>
          <w:color w:val="000000"/>
          <w:sz w:val="24"/>
          <w:szCs w:val="24"/>
          <w:lang w:val="en-GB"/>
        </w:rPr>
        <w:t xml:space="preserve"> Golban Ligia, </w:t>
      </w:r>
      <w:r w:rsidRPr="0082592E">
        <w:rPr>
          <w:rFonts w:ascii="Times New Roman" w:eastAsia="Times New Roman" w:hAnsi="Times New Roman" w:cs="Times New Roman"/>
          <w:sz w:val="24"/>
          <w:szCs w:val="24"/>
        </w:rPr>
        <w:t>în procesul de predare, a folosit abordări metodice moderne, dobândite la cursurile de formare continuă, cum ar fi punerea accentului pe scopurile și calitatea comunicării în cadrul orelor de limbi străine, corelarea interacțiunilor profesor-elevi și a celor între elevi cu aspecte ale comunicării reale prin metode care să dezvolte competențele lingvistice necesare pentru o comunicare adecvată situațional și acceptată social prin însușirea de cunoștințe, deprinderi și atitudini la niveluri echivalente cu cele prevăzute în Cadrul European Comun de Referință;</w:t>
      </w:r>
    </w:p>
    <w:p w14:paraId="7A4ACB99"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rPr>
      </w:pPr>
      <w:r w:rsidRPr="0082592E">
        <w:rPr>
          <w:rFonts w:ascii="Times New Roman" w:eastAsia="Times New Roman" w:hAnsi="Times New Roman" w:cs="Times New Roman"/>
          <w:sz w:val="24"/>
          <w:szCs w:val="24"/>
        </w:rPr>
        <w:t xml:space="preserve">d-l Gheție Cristian a </w:t>
      </w:r>
      <w:proofErr w:type="spellStart"/>
      <w:r w:rsidRPr="0082592E">
        <w:rPr>
          <w:rFonts w:ascii="Times New Roman" w:eastAsia="Times New Roman" w:hAnsi="Times New Roman" w:cs="Times New Roman"/>
          <w:sz w:val="24"/>
          <w:szCs w:val="24"/>
          <w:lang w:val="en-US"/>
        </w:rPr>
        <w:t>utilizat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platformele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educaționale</w:t>
      </w:r>
      <w:proofErr w:type="spellEnd"/>
      <w:r w:rsidRPr="0082592E">
        <w:rPr>
          <w:rFonts w:ascii="Times New Roman" w:eastAsia="Times New Roman" w:hAnsi="Times New Roman" w:cs="Times New Roman"/>
          <w:sz w:val="24"/>
          <w:szCs w:val="24"/>
          <w:lang w:val="en-US"/>
        </w:rPr>
        <w:t xml:space="preserve">: didactic.ro, </w:t>
      </w:r>
      <w:proofErr w:type="spellStart"/>
      <w:r w:rsidRPr="0082592E">
        <w:rPr>
          <w:rFonts w:ascii="Times New Roman" w:eastAsia="Times New Roman" w:hAnsi="Times New Roman" w:cs="Times New Roman"/>
          <w:sz w:val="24"/>
          <w:szCs w:val="24"/>
          <w:lang w:val="en-US"/>
        </w:rPr>
        <w:t>Platforma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Educațională</w:t>
      </w:r>
      <w:proofErr w:type="spellEnd"/>
      <w:r w:rsidRPr="0082592E">
        <w:rPr>
          <w:rFonts w:ascii="Times New Roman" w:eastAsia="Times New Roman" w:hAnsi="Times New Roman" w:cs="Times New Roman"/>
          <w:sz w:val="24"/>
          <w:szCs w:val="24"/>
          <w:lang w:val="en-US"/>
        </w:rPr>
        <w:t xml:space="preserve"> ABC, afostodată.ro, precum </w:t>
      </w:r>
      <w:proofErr w:type="spellStart"/>
      <w:r w:rsidRPr="0082592E">
        <w:rPr>
          <w:rFonts w:ascii="Times New Roman" w:eastAsia="Times New Roman" w:hAnsi="Times New Roman" w:cs="Times New Roman"/>
          <w:sz w:val="24"/>
          <w:szCs w:val="24"/>
          <w:lang w:val="en-US"/>
        </w:rPr>
        <w:t>și</w:t>
      </w:r>
      <w:proofErr w:type="spellEnd"/>
      <w:r w:rsidRPr="0082592E">
        <w:rPr>
          <w:rFonts w:ascii="Times New Roman" w:eastAsia="Times New Roman" w:hAnsi="Times New Roman" w:cs="Times New Roman"/>
          <w:color w:val="000000"/>
          <w:sz w:val="24"/>
          <w:szCs w:val="24"/>
        </w:rPr>
        <w:t xml:space="preserve"> </w:t>
      </w:r>
      <w:r w:rsidRPr="0082592E">
        <w:rPr>
          <w:rFonts w:ascii="Times New Roman" w:eastAsia="Times New Roman" w:hAnsi="Times New Roman" w:cs="Times New Roman"/>
          <w:sz w:val="24"/>
          <w:szCs w:val="24"/>
          <w:lang w:val="en-US"/>
        </w:rPr>
        <w:t xml:space="preserve">RED </w:t>
      </w:r>
      <w:proofErr w:type="spellStart"/>
      <w:r w:rsidRPr="0082592E">
        <w:rPr>
          <w:rFonts w:ascii="Times New Roman" w:eastAsia="Times New Roman" w:hAnsi="Times New Roman" w:cs="Times New Roman"/>
          <w:sz w:val="24"/>
          <w:szCs w:val="24"/>
          <w:lang w:val="en-US"/>
        </w:rPr>
        <w:t>și</w:t>
      </w:r>
      <w:proofErr w:type="spellEnd"/>
      <w:r w:rsidRPr="0082592E">
        <w:rPr>
          <w:rFonts w:ascii="Times New Roman" w:eastAsia="Times New Roman" w:hAnsi="Times New Roman" w:cs="Times New Roman"/>
          <w:sz w:val="24"/>
          <w:szCs w:val="24"/>
          <w:lang w:val="en-US"/>
        </w:rPr>
        <w:t xml:space="preserve"> diverse </w:t>
      </w:r>
      <w:proofErr w:type="spellStart"/>
      <w:r w:rsidRPr="0082592E">
        <w:rPr>
          <w:rFonts w:ascii="Times New Roman" w:eastAsia="Times New Roman" w:hAnsi="Times New Roman" w:cs="Times New Roman"/>
          <w:sz w:val="24"/>
          <w:szCs w:val="24"/>
          <w:lang w:val="en-US"/>
        </w:rPr>
        <w:t>aplicații</w:t>
      </w:r>
      <w:proofErr w:type="spellEnd"/>
      <w:r w:rsidRPr="0082592E">
        <w:rPr>
          <w:rFonts w:ascii="Times New Roman" w:eastAsia="Times New Roman" w:hAnsi="Times New Roman" w:cs="Times New Roman"/>
          <w:sz w:val="24"/>
          <w:szCs w:val="24"/>
          <w:lang w:val="en-US"/>
        </w:rPr>
        <w:t xml:space="preserve"> online la </w:t>
      </w:r>
      <w:proofErr w:type="spellStart"/>
      <w:r w:rsidRPr="0082592E">
        <w:rPr>
          <w:rFonts w:ascii="Times New Roman" w:eastAsia="Times New Roman" w:hAnsi="Times New Roman" w:cs="Times New Roman"/>
          <w:sz w:val="24"/>
          <w:szCs w:val="24"/>
          <w:lang w:val="en-US"/>
        </w:rPr>
        <w:t>activitățile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didactice</w:t>
      </w:r>
      <w:proofErr w:type="spellEnd"/>
    </w:p>
    <w:p w14:paraId="2271A525" w14:textId="081BC336" w:rsidR="0082592E" w:rsidRPr="0082592E" w:rsidRDefault="0082592E" w:rsidP="0082592E">
      <w:pPr>
        <w:spacing w:after="0" w:line="276" w:lineRule="auto"/>
        <w:ind w:left="720"/>
        <w:jc w:val="center"/>
        <w:rPr>
          <w:rFonts w:ascii="Times New Roman" w:eastAsia="Times New Roman" w:hAnsi="Times New Roman" w:cs="Times New Roman"/>
          <w:sz w:val="24"/>
          <w:szCs w:val="24"/>
        </w:rPr>
      </w:pPr>
      <w:r w:rsidRPr="0082592E">
        <w:rPr>
          <w:rFonts w:ascii="Times New Roman" w:eastAsia="Times New Roman" w:hAnsi="Times New Roman" w:cs="Times New Roman"/>
          <w:noProof/>
          <w:sz w:val="24"/>
          <w:szCs w:val="24"/>
        </w:rPr>
        <w:drawing>
          <wp:inline distT="0" distB="0" distL="0" distR="0" wp14:anchorId="4BAA1A3D" wp14:editId="0B7F516A">
            <wp:extent cx="4678680" cy="1607820"/>
            <wp:effectExtent l="0" t="0" r="7620" b="0"/>
            <wp:docPr id="1821470854" name="Imagine 190" descr="O imagine care conține text, îmbrăcăminte, prezentare, de interior&#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470854" name="Imagine 190" descr="O imagine care conține text, îmbrăcăminte, prezentare, de interior&#10;&#10;Conținutul generat de inteligența artificială poate fi incorec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78680" cy="1607820"/>
                    </a:xfrm>
                    <a:prstGeom prst="rect">
                      <a:avLst/>
                    </a:prstGeom>
                    <a:noFill/>
                    <a:ln>
                      <a:noFill/>
                    </a:ln>
                  </pic:spPr>
                </pic:pic>
              </a:graphicData>
            </a:graphic>
          </wp:inline>
        </w:drawing>
      </w:r>
    </w:p>
    <w:p w14:paraId="7CD939F4"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noProof/>
          <w:sz w:val="24"/>
          <w:szCs w:val="24"/>
          <w:lang w:val="en-US"/>
        </w:rPr>
      </w:pPr>
      <w:r w:rsidRPr="0082592E">
        <w:rPr>
          <w:rFonts w:ascii="Times New Roman" w:eastAsia="Times New Roman" w:hAnsi="Times New Roman" w:cs="Times New Roman"/>
          <w:sz w:val="24"/>
          <w:szCs w:val="24"/>
        </w:rPr>
        <w:t xml:space="preserve">d-l </w:t>
      </w:r>
      <w:proofErr w:type="spellStart"/>
      <w:r w:rsidRPr="0082592E">
        <w:rPr>
          <w:rFonts w:ascii="Times New Roman" w:eastAsia="Times New Roman" w:hAnsi="Times New Roman" w:cs="Times New Roman"/>
          <w:sz w:val="24"/>
          <w:szCs w:val="24"/>
        </w:rPr>
        <w:t>Belbe</w:t>
      </w:r>
      <w:proofErr w:type="spellEnd"/>
      <w:r w:rsidRPr="0082592E">
        <w:rPr>
          <w:rFonts w:ascii="Times New Roman" w:eastAsia="Times New Roman" w:hAnsi="Times New Roman" w:cs="Times New Roman"/>
          <w:sz w:val="24"/>
          <w:szCs w:val="24"/>
        </w:rPr>
        <w:t xml:space="preserve"> Sorin și d-na </w:t>
      </w:r>
      <w:proofErr w:type="spellStart"/>
      <w:r w:rsidRPr="0082592E">
        <w:rPr>
          <w:rFonts w:ascii="Times New Roman" w:eastAsia="Times New Roman" w:hAnsi="Times New Roman" w:cs="Times New Roman"/>
          <w:sz w:val="24"/>
          <w:szCs w:val="24"/>
        </w:rPr>
        <w:t>Purge</w:t>
      </w:r>
      <w:proofErr w:type="spellEnd"/>
      <w:r w:rsidRPr="0082592E">
        <w:rPr>
          <w:rFonts w:ascii="Times New Roman" w:eastAsia="Times New Roman" w:hAnsi="Times New Roman" w:cs="Times New Roman"/>
          <w:sz w:val="24"/>
          <w:szCs w:val="24"/>
        </w:rPr>
        <w:t xml:space="preserve"> Anca, </w:t>
      </w:r>
      <w:proofErr w:type="spellStart"/>
      <w:r w:rsidRPr="0082592E">
        <w:rPr>
          <w:rFonts w:ascii="Times New Roman" w:eastAsia="Times New Roman" w:hAnsi="Times New Roman" w:cs="Times New Roman"/>
          <w:sz w:val="24"/>
          <w:szCs w:val="24"/>
          <w:lang w:val="en"/>
        </w:rPr>
        <w:t>în</w:t>
      </w:r>
      <w:proofErr w:type="spellEnd"/>
      <w:r w:rsidRPr="0082592E">
        <w:rPr>
          <w:rFonts w:ascii="Times New Roman" w:eastAsia="Times New Roman" w:hAnsi="Times New Roman" w:cs="Times New Roman"/>
          <w:sz w:val="24"/>
          <w:szCs w:val="24"/>
          <w:lang w:val="en"/>
        </w:rPr>
        <w:t xml:space="preserve"> </w:t>
      </w:r>
      <w:proofErr w:type="spellStart"/>
      <w:r w:rsidRPr="0082592E">
        <w:rPr>
          <w:rFonts w:ascii="Times New Roman" w:eastAsia="Times New Roman" w:hAnsi="Times New Roman" w:cs="Times New Roman"/>
          <w:sz w:val="24"/>
          <w:szCs w:val="24"/>
          <w:lang w:val="en"/>
        </w:rPr>
        <w:t>cadrul</w:t>
      </w:r>
      <w:proofErr w:type="spellEnd"/>
      <w:r w:rsidRPr="0082592E">
        <w:rPr>
          <w:rFonts w:ascii="Times New Roman" w:eastAsia="Times New Roman" w:hAnsi="Times New Roman" w:cs="Times New Roman"/>
          <w:sz w:val="24"/>
          <w:szCs w:val="24"/>
          <w:lang w:val="en"/>
        </w:rPr>
        <w:t xml:space="preserve"> </w:t>
      </w:r>
      <w:proofErr w:type="spellStart"/>
      <w:r w:rsidRPr="0082592E">
        <w:rPr>
          <w:rFonts w:ascii="Times New Roman" w:eastAsia="Times New Roman" w:hAnsi="Times New Roman" w:cs="Times New Roman"/>
          <w:sz w:val="24"/>
          <w:szCs w:val="24"/>
          <w:lang w:val="en"/>
        </w:rPr>
        <w:t>activit</w:t>
      </w:r>
      <w:r w:rsidRPr="0082592E">
        <w:rPr>
          <w:rFonts w:ascii="Times New Roman" w:eastAsia="Times New Roman" w:hAnsi="Times New Roman" w:cs="Times New Roman"/>
          <w:sz w:val="24"/>
          <w:szCs w:val="24"/>
        </w:rPr>
        <w:t>ăţilor</w:t>
      </w:r>
      <w:proofErr w:type="spellEnd"/>
      <w:r w:rsidRPr="0082592E">
        <w:rPr>
          <w:rFonts w:ascii="Times New Roman" w:eastAsia="Times New Roman" w:hAnsi="Times New Roman" w:cs="Times New Roman"/>
          <w:sz w:val="24"/>
          <w:szCs w:val="24"/>
        </w:rPr>
        <w:t xml:space="preserve">, au utilizat strategii didactice care transformă elevul într-un </w:t>
      </w:r>
      <w:r w:rsidRPr="0082592E">
        <w:rPr>
          <w:rFonts w:ascii="Times New Roman" w:eastAsia="Times New Roman" w:hAnsi="Times New Roman" w:cs="Times New Roman"/>
          <w:sz w:val="24"/>
          <w:szCs w:val="24"/>
          <w:lang w:val="en"/>
        </w:rPr>
        <w:t xml:space="preserve">factor </w:t>
      </w:r>
      <w:proofErr w:type="spellStart"/>
      <w:r w:rsidRPr="0082592E">
        <w:rPr>
          <w:rFonts w:ascii="Times New Roman" w:eastAsia="Times New Roman" w:hAnsi="Times New Roman" w:cs="Times New Roman"/>
          <w:sz w:val="24"/>
          <w:szCs w:val="24"/>
          <w:lang w:val="en"/>
        </w:rPr>
        <w:t>activ</w:t>
      </w:r>
      <w:proofErr w:type="spellEnd"/>
      <w:r w:rsidRPr="0082592E">
        <w:rPr>
          <w:rFonts w:ascii="Times New Roman" w:eastAsia="Times New Roman" w:hAnsi="Times New Roman" w:cs="Times New Roman"/>
          <w:sz w:val="24"/>
          <w:szCs w:val="24"/>
          <w:lang w:val="en"/>
        </w:rPr>
        <w:t xml:space="preserve"> al </w:t>
      </w:r>
      <w:proofErr w:type="spellStart"/>
      <w:r w:rsidRPr="0082592E">
        <w:rPr>
          <w:rFonts w:ascii="Times New Roman" w:eastAsia="Times New Roman" w:hAnsi="Times New Roman" w:cs="Times New Roman"/>
          <w:sz w:val="24"/>
          <w:szCs w:val="24"/>
          <w:lang w:val="en"/>
        </w:rPr>
        <w:t>propriei</w:t>
      </w:r>
      <w:proofErr w:type="spellEnd"/>
      <w:r w:rsidRPr="0082592E">
        <w:rPr>
          <w:rFonts w:ascii="Times New Roman" w:eastAsia="Times New Roman" w:hAnsi="Times New Roman" w:cs="Times New Roman"/>
          <w:sz w:val="24"/>
          <w:szCs w:val="24"/>
          <w:lang w:val="en"/>
        </w:rPr>
        <w:t xml:space="preserve"> form</w:t>
      </w:r>
      <w:proofErr w:type="spellStart"/>
      <w:r w:rsidRPr="0082592E">
        <w:rPr>
          <w:rFonts w:ascii="Times New Roman" w:eastAsia="Times New Roman" w:hAnsi="Times New Roman" w:cs="Times New Roman"/>
          <w:sz w:val="24"/>
          <w:szCs w:val="24"/>
        </w:rPr>
        <w:t>ări</w:t>
      </w:r>
      <w:proofErr w:type="spellEnd"/>
      <w:r w:rsidRPr="0082592E">
        <w:rPr>
          <w:rFonts w:ascii="Times New Roman" w:eastAsia="Times New Roman" w:hAnsi="Times New Roman" w:cs="Times New Roman"/>
          <w:sz w:val="24"/>
          <w:szCs w:val="24"/>
        </w:rPr>
        <w:t xml:space="preserve"> și au construit </w:t>
      </w:r>
      <w:proofErr w:type="spellStart"/>
      <w:r w:rsidRPr="0082592E">
        <w:rPr>
          <w:rFonts w:ascii="Times New Roman" w:eastAsia="Times New Roman" w:hAnsi="Times New Roman" w:cs="Times New Roman"/>
          <w:sz w:val="24"/>
          <w:szCs w:val="24"/>
        </w:rPr>
        <w:t>situaţii</w:t>
      </w:r>
      <w:proofErr w:type="spellEnd"/>
      <w:r w:rsidRPr="0082592E">
        <w:rPr>
          <w:rFonts w:ascii="Times New Roman" w:eastAsia="Times New Roman" w:hAnsi="Times New Roman" w:cs="Times New Roman"/>
          <w:sz w:val="24"/>
          <w:szCs w:val="24"/>
        </w:rPr>
        <w:t xml:space="preserve"> de </w:t>
      </w:r>
      <w:proofErr w:type="spellStart"/>
      <w:r w:rsidRPr="0082592E">
        <w:rPr>
          <w:rFonts w:ascii="Times New Roman" w:eastAsia="Times New Roman" w:hAnsi="Times New Roman" w:cs="Times New Roman"/>
          <w:sz w:val="24"/>
          <w:szCs w:val="24"/>
        </w:rPr>
        <w:t>învăţare</w:t>
      </w:r>
      <w:proofErr w:type="spellEnd"/>
      <w:r w:rsidRPr="0082592E">
        <w:rPr>
          <w:rFonts w:ascii="Times New Roman" w:eastAsia="Times New Roman" w:hAnsi="Times New Roman" w:cs="Times New Roman"/>
          <w:sz w:val="24"/>
          <w:szCs w:val="24"/>
        </w:rPr>
        <w:t xml:space="preserve"> care solicită participarea creativă a cât mai multor elevi;</w:t>
      </w:r>
    </w:p>
    <w:p w14:paraId="34914AB7"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rPr>
        <w:t xml:space="preserve">d-na </w:t>
      </w:r>
      <w:proofErr w:type="spellStart"/>
      <w:r w:rsidRPr="0082592E">
        <w:rPr>
          <w:rFonts w:ascii="Times New Roman" w:eastAsia="Times New Roman" w:hAnsi="Times New Roman" w:cs="Times New Roman"/>
          <w:sz w:val="24"/>
          <w:szCs w:val="24"/>
        </w:rPr>
        <w:t>Hîrța</w:t>
      </w:r>
      <w:proofErr w:type="spellEnd"/>
      <w:r w:rsidRPr="0082592E">
        <w:rPr>
          <w:rFonts w:ascii="Times New Roman" w:eastAsia="Times New Roman" w:hAnsi="Times New Roman" w:cs="Times New Roman"/>
          <w:sz w:val="24"/>
          <w:szCs w:val="24"/>
        </w:rPr>
        <w:t xml:space="preserve"> Anca a </w:t>
      </w:r>
      <w:proofErr w:type="spellStart"/>
      <w:r w:rsidRPr="0082592E">
        <w:rPr>
          <w:rFonts w:ascii="Times New Roman" w:eastAsia="Times New Roman" w:hAnsi="Times New Roman" w:cs="Times New Roman"/>
          <w:sz w:val="24"/>
          <w:szCs w:val="24"/>
          <w:lang w:val="en-US"/>
        </w:rPr>
        <w:t>precizat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că</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elevii</w:t>
      </w:r>
      <w:proofErr w:type="spellEnd"/>
      <w:r w:rsidRPr="0082592E">
        <w:rPr>
          <w:rFonts w:ascii="Times New Roman" w:eastAsia="Times New Roman" w:hAnsi="Times New Roman" w:cs="Times New Roman"/>
          <w:sz w:val="24"/>
          <w:szCs w:val="24"/>
          <w:lang w:val="en-US"/>
        </w:rPr>
        <w:t xml:space="preserve"> au </w:t>
      </w:r>
      <w:proofErr w:type="spellStart"/>
      <w:r w:rsidRPr="0082592E">
        <w:rPr>
          <w:rFonts w:ascii="Times New Roman" w:eastAsia="Times New Roman" w:hAnsi="Times New Roman" w:cs="Times New Roman"/>
          <w:sz w:val="24"/>
          <w:szCs w:val="24"/>
          <w:lang w:val="en-US"/>
        </w:rPr>
        <w:t>fost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implicați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activ</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realizarea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unor</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proiecte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portofolii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personale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și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referate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iar</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cadrul</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orelor</w:t>
      </w:r>
      <w:proofErr w:type="spellEnd"/>
      <w:r w:rsidRPr="0082592E">
        <w:rPr>
          <w:rFonts w:ascii="Times New Roman" w:eastAsia="Times New Roman" w:hAnsi="Times New Roman" w:cs="Times New Roman"/>
          <w:sz w:val="24"/>
          <w:szCs w:val="24"/>
          <w:lang w:val="en-US"/>
        </w:rPr>
        <w:t xml:space="preserve"> am </w:t>
      </w:r>
      <w:proofErr w:type="spellStart"/>
      <w:r w:rsidRPr="0082592E">
        <w:rPr>
          <w:rFonts w:ascii="Times New Roman" w:eastAsia="Times New Roman" w:hAnsi="Times New Roman" w:cs="Times New Roman"/>
          <w:sz w:val="24"/>
          <w:szCs w:val="24"/>
          <w:lang w:val="en-US"/>
        </w:rPr>
        <w:t>promovat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atât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studiul</w:t>
      </w:r>
      <w:proofErr w:type="spellEnd"/>
      <w:r w:rsidRPr="0082592E">
        <w:rPr>
          <w:rFonts w:ascii="Times New Roman" w:eastAsia="Times New Roman" w:hAnsi="Times New Roman" w:cs="Times New Roman"/>
          <w:sz w:val="24"/>
          <w:szCs w:val="24"/>
          <w:lang w:val="en-US"/>
        </w:rPr>
        <w:t xml:space="preserve"> individual, </w:t>
      </w:r>
      <w:proofErr w:type="spellStart"/>
      <w:r w:rsidRPr="0082592E">
        <w:rPr>
          <w:rFonts w:ascii="Times New Roman" w:eastAsia="Times New Roman" w:hAnsi="Times New Roman" w:cs="Times New Roman"/>
          <w:sz w:val="24"/>
          <w:szCs w:val="24"/>
          <w:lang w:val="en-US"/>
        </w:rPr>
        <w:t>cât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și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munca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echipă</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alternând</w:t>
      </w:r>
      <w:proofErr w:type="spellEnd"/>
      <w:r w:rsidRPr="0082592E">
        <w:rPr>
          <w:rFonts w:ascii="Times New Roman" w:eastAsia="Times New Roman" w:hAnsi="Times New Roman" w:cs="Times New Roman"/>
          <w:sz w:val="24"/>
          <w:szCs w:val="24"/>
          <w:lang w:val="en-US"/>
        </w:rPr>
        <w:t xml:space="preserve"> cu </w:t>
      </w:r>
      <w:proofErr w:type="spellStart"/>
      <w:r w:rsidRPr="0082592E">
        <w:rPr>
          <w:rFonts w:ascii="Times New Roman" w:eastAsia="Times New Roman" w:hAnsi="Times New Roman" w:cs="Times New Roman"/>
          <w:sz w:val="24"/>
          <w:szCs w:val="24"/>
          <w:lang w:val="en-US"/>
        </w:rPr>
        <w:t>activități</w:t>
      </w:r>
      <w:proofErr w:type="spellEnd"/>
      <w:r w:rsidRPr="0082592E">
        <w:rPr>
          <w:rFonts w:ascii="Times New Roman" w:eastAsia="Times New Roman" w:hAnsi="Times New Roman" w:cs="Times New Roman"/>
          <w:sz w:val="24"/>
          <w:szCs w:val="24"/>
          <w:lang w:val="en-US"/>
        </w:rPr>
        <w:t xml:space="preserve"> pe </w:t>
      </w:r>
      <w:proofErr w:type="spellStart"/>
      <w:r w:rsidRPr="0082592E">
        <w:rPr>
          <w:rFonts w:ascii="Times New Roman" w:eastAsia="Times New Roman" w:hAnsi="Times New Roman" w:cs="Times New Roman"/>
          <w:sz w:val="24"/>
          <w:szCs w:val="24"/>
          <w:lang w:val="en-US"/>
        </w:rPr>
        <w:t>platformele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educaționale</w:t>
      </w:r>
      <w:proofErr w:type="spellEnd"/>
      <w:r w:rsidRPr="0082592E">
        <w:rPr>
          <w:rFonts w:ascii="Times New Roman" w:eastAsia="Times New Roman" w:hAnsi="Times New Roman" w:cs="Times New Roman"/>
          <w:sz w:val="24"/>
          <w:szCs w:val="24"/>
          <w:lang w:val="en-US"/>
        </w:rPr>
        <w:t xml:space="preserve">, a </w:t>
      </w:r>
      <w:proofErr w:type="spellStart"/>
      <w:r w:rsidRPr="0082592E">
        <w:rPr>
          <w:rFonts w:ascii="Times New Roman" w:eastAsia="Times New Roman" w:hAnsi="Times New Roman" w:cs="Times New Roman"/>
          <w:sz w:val="24"/>
          <w:szCs w:val="24"/>
          <w:lang w:val="en-US"/>
        </w:rPr>
        <w:t>folosit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metode</w:t>
      </w:r>
      <w:proofErr w:type="spellEnd"/>
      <w:r w:rsidRPr="0082592E">
        <w:rPr>
          <w:rFonts w:ascii="Times New Roman" w:eastAsia="Times New Roman" w:hAnsi="Times New Roman" w:cs="Times New Roman"/>
          <w:sz w:val="24"/>
          <w:szCs w:val="24"/>
          <w:lang w:val="en-US"/>
        </w:rPr>
        <w:t xml:space="preserve"> interactive de </w:t>
      </w:r>
      <w:proofErr w:type="spellStart"/>
      <w:r w:rsidRPr="0082592E">
        <w:rPr>
          <w:rFonts w:ascii="Times New Roman" w:eastAsia="Times New Roman" w:hAnsi="Times New Roman" w:cs="Times New Roman"/>
          <w:sz w:val="24"/>
          <w:szCs w:val="24"/>
          <w:lang w:val="en-US"/>
        </w:rPr>
        <w:t>predare-învățare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și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activități</w:t>
      </w:r>
      <w:proofErr w:type="spellEnd"/>
      <w:r w:rsidRPr="0082592E">
        <w:rPr>
          <w:rFonts w:ascii="Times New Roman" w:eastAsia="Times New Roman" w:hAnsi="Times New Roman" w:cs="Times New Roman"/>
          <w:sz w:val="24"/>
          <w:szCs w:val="24"/>
          <w:lang w:val="en-US"/>
        </w:rPr>
        <w:t xml:space="preserve"> de </w:t>
      </w:r>
      <w:proofErr w:type="spellStart"/>
      <w:r w:rsidRPr="0082592E">
        <w:rPr>
          <w:rFonts w:ascii="Times New Roman" w:eastAsia="Times New Roman" w:hAnsi="Times New Roman" w:cs="Times New Roman"/>
          <w:sz w:val="24"/>
          <w:szCs w:val="24"/>
          <w:lang w:val="en-US"/>
        </w:rPr>
        <w:t>grup</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pentru</w:t>
      </w:r>
      <w:proofErr w:type="spellEnd"/>
      <w:r w:rsidRPr="0082592E">
        <w:rPr>
          <w:rFonts w:ascii="Times New Roman" w:eastAsia="Times New Roman" w:hAnsi="Times New Roman" w:cs="Times New Roman"/>
          <w:sz w:val="24"/>
          <w:szCs w:val="24"/>
          <w:lang w:val="en-US"/>
        </w:rPr>
        <w:t xml:space="preserve"> a </w:t>
      </w:r>
      <w:proofErr w:type="spellStart"/>
      <w:r w:rsidRPr="0082592E">
        <w:rPr>
          <w:rFonts w:ascii="Times New Roman" w:eastAsia="Times New Roman" w:hAnsi="Times New Roman" w:cs="Times New Roman"/>
          <w:sz w:val="24"/>
          <w:szCs w:val="24"/>
          <w:lang w:val="en-US"/>
        </w:rPr>
        <w:t>dezvolta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competența</w:t>
      </w:r>
      <w:proofErr w:type="spellEnd"/>
      <w:r w:rsidRPr="0082592E">
        <w:rPr>
          <w:rFonts w:ascii="Times New Roman" w:eastAsia="Times New Roman" w:hAnsi="Times New Roman" w:cs="Times New Roman"/>
          <w:sz w:val="24"/>
          <w:szCs w:val="24"/>
          <w:lang w:val="en-US"/>
        </w:rPr>
        <w:t xml:space="preserve"> „A </w:t>
      </w:r>
      <w:proofErr w:type="spellStart"/>
      <w:r w:rsidRPr="0082592E">
        <w:rPr>
          <w:rFonts w:ascii="Times New Roman" w:eastAsia="Times New Roman" w:hAnsi="Times New Roman" w:cs="Times New Roman"/>
          <w:sz w:val="24"/>
          <w:szCs w:val="24"/>
          <w:lang w:val="en-US"/>
        </w:rPr>
        <w:t>învăța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să</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înveți</w:t>
      </w:r>
      <w:proofErr w:type="spellEnd"/>
      <w:r w:rsidRPr="0082592E">
        <w:rPr>
          <w:rFonts w:ascii="Times New Roman" w:eastAsia="Times New Roman" w:hAnsi="Times New Roman" w:cs="Times New Roman"/>
          <w:sz w:val="24"/>
          <w:szCs w:val="24"/>
          <w:lang w:val="en-US"/>
        </w:rPr>
        <w:t>.”</w:t>
      </w:r>
    </w:p>
    <w:p w14:paraId="44EC18BC" w14:textId="77777777" w:rsidR="0082592E" w:rsidRPr="0082592E" w:rsidRDefault="0082592E" w:rsidP="0082592E">
      <w:pPr>
        <w:spacing w:after="0" w:line="276" w:lineRule="auto"/>
        <w:ind w:left="720"/>
        <w:jc w:val="both"/>
        <w:rPr>
          <w:rFonts w:ascii="Times New Roman" w:eastAsia="Times New Roman" w:hAnsi="Times New Roman" w:cs="Times New Roman"/>
          <w:sz w:val="24"/>
          <w:szCs w:val="24"/>
        </w:rPr>
      </w:pPr>
    </w:p>
    <w:p w14:paraId="307DBE5D"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rPr>
      </w:pPr>
      <w:r w:rsidRPr="0082592E">
        <w:rPr>
          <w:rFonts w:ascii="Times New Roman" w:eastAsia="Times New Roman" w:hAnsi="Times New Roman" w:cs="Times New Roman"/>
          <w:sz w:val="24"/>
          <w:szCs w:val="24"/>
        </w:rPr>
        <w:t xml:space="preserve">d-na </w:t>
      </w:r>
      <w:proofErr w:type="spellStart"/>
      <w:r w:rsidRPr="0082592E">
        <w:rPr>
          <w:rFonts w:ascii="Times New Roman" w:eastAsia="Times New Roman" w:hAnsi="Times New Roman" w:cs="Times New Roman"/>
          <w:sz w:val="24"/>
          <w:szCs w:val="24"/>
        </w:rPr>
        <w:t>Tincu</w:t>
      </w:r>
      <w:proofErr w:type="spellEnd"/>
      <w:r w:rsidRPr="0082592E">
        <w:rPr>
          <w:rFonts w:ascii="Times New Roman" w:eastAsia="Times New Roman" w:hAnsi="Times New Roman" w:cs="Times New Roman"/>
          <w:sz w:val="24"/>
          <w:szCs w:val="24"/>
          <w:lang w:val="en-US"/>
        </w:rPr>
        <w:t xml:space="preserve"> </w:t>
      </w:r>
      <w:r w:rsidRPr="0082592E">
        <w:rPr>
          <w:rFonts w:ascii="Times New Roman" w:eastAsia="Times New Roman" w:hAnsi="Times New Roman" w:cs="Times New Roman"/>
          <w:sz w:val="24"/>
          <w:szCs w:val="24"/>
        </w:rPr>
        <w:t>a conceput și realizat activități instructiv-educative variate, nuanțate în raport</w:t>
      </w:r>
    </w:p>
    <w:p w14:paraId="62FCB5FF" w14:textId="77777777" w:rsidR="0082592E" w:rsidRPr="0082592E" w:rsidRDefault="0082592E" w:rsidP="0082592E">
      <w:pPr>
        <w:spacing w:after="0" w:line="276" w:lineRule="auto"/>
        <w:ind w:left="720"/>
        <w:jc w:val="both"/>
        <w:rPr>
          <w:rFonts w:ascii="Times New Roman" w:eastAsia="Times New Roman" w:hAnsi="Times New Roman" w:cs="Times New Roman"/>
          <w:sz w:val="24"/>
          <w:szCs w:val="24"/>
        </w:rPr>
      </w:pPr>
      <w:r w:rsidRPr="0082592E">
        <w:rPr>
          <w:rFonts w:ascii="Times New Roman" w:eastAsia="Times New Roman" w:hAnsi="Times New Roman" w:cs="Times New Roman"/>
          <w:sz w:val="24"/>
          <w:szCs w:val="24"/>
        </w:rPr>
        <w:t>cu diferențele dintre elevi, și-a adaptat activitatea școlară prin conținutul ei și prin programul de lucru, intereselor și aptitudinilor elevilor, particularităților lor de vârsta, în funcție de nivelul clasei, a facilitat activitatea independentă a elevilor și a alternat activitatea în grup cu munca individuală;</w:t>
      </w:r>
    </w:p>
    <w:p w14:paraId="13DEEB08"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b/>
          <w:bCs/>
          <w:color w:val="000000"/>
          <w:sz w:val="24"/>
          <w:szCs w:val="24"/>
          <w:u w:val="single"/>
          <w:lang w:val="en-US"/>
        </w:rPr>
      </w:pPr>
      <w:r w:rsidRPr="0082592E">
        <w:rPr>
          <w:rFonts w:ascii="Times New Roman" w:eastAsia="Times New Roman" w:hAnsi="Times New Roman" w:cs="Times New Roman"/>
          <w:color w:val="000000"/>
          <w:sz w:val="24"/>
          <w:szCs w:val="24"/>
          <w:lang w:val="en-GB"/>
        </w:rPr>
        <w:t>d-</w:t>
      </w:r>
      <w:proofErr w:type="spellStart"/>
      <w:r w:rsidRPr="0082592E">
        <w:rPr>
          <w:rFonts w:ascii="Times New Roman" w:eastAsia="Times New Roman" w:hAnsi="Times New Roman" w:cs="Times New Roman"/>
          <w:color w:val="000000"/>
          <w:sz w:val="24"/>
          <w:szCs w:val="24"/>
          <w:lang w:val="en-GB"/>
        </w:rPr>
        <w:t>na</w:t>
      </w:r>
      <w:proofErr w:type="spellEnd"/>
      <w:r w:rsidRPr="0082592E">
        <w:rPr>
          <w:rFonts w:ascii="Times New Roman" w:eastAsia="Times New Roman" w:hAnsi="Times New Roman" w:cs="Times New Roman"/>
          <w:color w:val="000000"/>
          <w:sz w:val="24"/>
          <w:szCs w:val="24"/>
          <w:lang w:val="en-GB"/>
        </w:rPr>
        <w:t xml:space="preserve"> Bura Mariana, p</w:t>
      </w:r>
      <w:proofErr w:type="spellStart"/>
      <w:r w:rsidRPr="0082592E">
        <w:rPr>
          <w:rFonts w:ascii="Times New Roman" w:eastAsia="Times New Roman" w:hAnsi="Times New Roman" w:cs="Times New Roman"/>
          <w:color w:val="000000"/>
          <w:sz w:val="24"/>
          <w:szCs w:val="24"/>
        </w:rPr>
        <w:t>entru</w:t>
      </w:r>
      <w:proofErr w:type="spellEnd"/>
      <w:r w:rsidRPr="0082592E">
        <w:rPr>
          <w:rFonts w:ascii="Times New Roman" w:eastAsia="Times New Roman" w:hAnsi="Times New Roman" w:cs="Times New Roman"/>
          <w:color w:val="000000"/>
          <w:sz w:val="24"/>
          <w:szCs w:val="24"/>
        </w:rPr>
        <w:t xml:space="preserve"> anumite lecții, a realizat mijloace didactice specifice unei părți a lecției sau a unor teme realizate pe parcursul mai multor lecții, ca suport, acestea regăsindu-se </w:t>
      </w:r>
      <w:proofErr w:type="gramStart"/>
      <w:r w:rsidRPr="0082592E">
        <w:rPr>
          <w:rFonts w:ascii="Times New Roman" w:eastAsia="Times New Roman" w:hAnsi="Times New Roman" w:cs="Times New Roman"/>
          <w:color w:val="000000"/>
          <w:sz w:val="24"/>
          <w:szCs w:val="24"/>
        </w:rPr>
        <w:t>în  mapa</w:t>
      </w:r>
      <w:proofErr w:type="gramEnd"/>
      <w:r w:rsidRPr="0082592E">
        <w:rPr>
          <w:rFonts w:ascii="Times New Roman" w:eastAsia="Times New Roman" w:hAnsi="Times New Roman" w:cs="Times New Roman"/>
          <w:color w:val="000000"/>
          <w:sz w:val="24"/>
          <w:szCs w:val="24"/>
        </w:rPr>
        <w:t xml:space="preserve"> personală de materiale didactice, iar prin </w:t>
      </w:r>
      <w:proofErr w:type="spellStart"/>
      <w:r w:rsidRPr="0082592E">
        <w:rPr>
          <w:rFonts w:ascii="Times New Roman" w:eastAsia="Times New Roman" w:hAnsi="Times New Roman" w:cs="Times New Roman"/>
          <w:color w:val="000000"/>
          <w:sz w:val="24"/>
          <w:szCs w:val="24"/>
        </w:rPr>
        <w:t>feed</w:t>
      </w:r>
      <w:proofErr w:type="spellEnd"/>
      <w:r w:rsidRPr="0082592E">
        <w:rPr>
          <w:rFonts w:ascii="Times New Roman" w:eastAsia="Times New Roman" w:hAnsi="Times New Roman" w:cs="Times New Roman"/>
          <w:color w:val="000000"/>
          <w:sz w:val="24"/>
          <w:szCs w:val="24"/>
        </w:rPr>
        <w:t>-back-</w:t>
      </w:r>
      <w:proofErr w:type="spellStart"/>
      <w:r w:rsidRPr="0082592E">
        <w:rPr>
          <w:rFonts w:ascii="Times New Roman" w:eastAsia="Times New Roman" w:hAnsi="Times New Roman" w:cs="Times New Roman"/>
          <w:color w:val="000000"/>
          <w:sz w:val="24"/>
          <w:szCs w:val="24"/>
        </w:rPr>
        <w:t>ul</w:t>
      </w:r>
      <w:proofErr w:type="spellEnd"/>
      <w:r w:rsidRPr="0082592E">
        <w:rPr>
          <w:rFonts w:ascii="Times New Roman" w:eastAsia="Times New Roman" w:hAnsi="Times New Roman" w:cs="Times New Roman"/>
          <w:color w:val="000000"/>
          <w:sz w:val="24"/>
          <w:szCs w:val="24"/>
        </w:rPr>
        <w:t xml:space="preserve"> constructiv în toate momentele </w:t>
      </w:r>
      <w:proofErr w:type="spellStart"/>
      <w:r w:rsidRPr="0082592E">
        <w:rPr>
          <w:rFonts w:ascii="Times New Roman" w:eastAsia="Times New Roman" w:hAnsi="Times New Roman" w:cs="Times New Roman"/>
          <w:color w:val="000000"/>
          <w:sz w:val="24"/>
          <w:szCs w:val="24"/>
        </w:rPr>
        <w:t>lecţiei</w:t>
      </w:r>
      <w:proofErr w:type="spellEnd"/>
      <w:r w:rsidRPr="0082592E">
        <w:rPr>
          <w:rFonts w:ascii="Times New Roman" w:eastAsia="Times New Roman" w:hAnsi="Times New Roman" w:cs="Times New Roman"/>
          <w:color w:val="000000"/>
          <w:sz w:val="24"/>
          <w:szCs w:val="24"/>
        </w:rPr>
        <w:t xml:space="preserve"> elevii </w:t>
      </w:r>
      <w:proofErr w:type="gramStart"/>
      <w:r w:rsidRPr="0082592E">
        <w:rPr>
          <w:rFonts w:ascii="Times New Roman" w:eastAsia="Times New Roman" w:hAnsi="Times New Roman" w:cs="Times New Roman"/>
          <w:color w:val="000000"/>
          <w:sz w:val="24"/>
          <w:szCs w:val="24"/>
        </w:rPr>
        <w:t>au  beneficiat</w:t>
      </w:r>
      <w:proofErr w:type="gramEnd"/>
      <w:r w:rsidRPr="0082592E">
        <w:rPr>
          <w:rFonts w:ascii="Times New Roman" w:eastAsia="Times New Roman" w:hAnsi="Times New Roman" w:cs="Times New Roman"/>
          <w:color w:val="000000"/>
          <w:sz w:val="24"/>
          <w:szCs w:val="24"/>
        </w:rPr>
        <w:t xml:space="preserve"> de </w:t>
      </w:r>
      <w:proofErr w:type="spellStart"/>
      <w:r w:rsidRPr="0082592E">
        <w:rPr>
          <w:rFonts w:ascii="Times New Roman" w:eastAsia="Times New Roman" w:hAnsi="Times New Roman" w:cs="Times New Roman"/>
          <w:color w:val="000000"/>
          <w:sz w:val="24"/>
          <w:szCs w:val="24"/>
        </w:rPr>
        <w:t>atenţie</w:t>
      </w:r>
      <w:proofErr w:type="spellEnd"/>
      <w:r w:rsidRPr="0082592E">
        <w:rPr>
          <w:rFonts w:ascii="Times New Roman" w:eastAsia="Times New Roman" w:hAnsi="Times New Roman" w:cs="Times New Roman"/>
          <w:color w:val="000000"/>
          <w:sz w:val="24"/>
          <w:szCs w:val="24"/>
        </w:rPr>
        <w:t xml:space="preserve"> </w:t>
      </w:r>
      <w:proofErr w:type="spellStart"/>
      <w:r w:rsidRPr="0082592E">
        <w:rPr>
          <w:rFonts w:ascii="Times New Roman" w:eastAsia="Times New Roman" w:hAnsi="Times New Roman" w:cs="Times New Roman"/>
          <w:color w:val="000000"/>
          <w:sz w:val="24"/>
          <w:szCs w:val="24"/>
        </w:rPr>
        <w:t>şi</w:t>
      </w:r>
      <w:proofErr w:type="spellEnd"/>
      <w:r w:rsidRPr="0082592E">
        <w:rPr>
          <w:rFonts w:ascii="Times New Roman" w:eastAsia="Times New Roman" w:hAnsi="Times New Roman" w:cs="Times New Roman"/>
          <w:color w:val="000000"/>
          <w:sz w:val="24"/>
          <w:szCs w:val="24"/>
        </w:rPr>
        <w:t xml:space="preserve"> </w:t>
      </w:r>
      <w:proofErr w:type="gramStart"/>
      <w:r w:rsidRPr="0082592E">
        <w:rPr>
          <w:rFonts w:ascii="Times New Roman" w:eastAsia="Times New Roman" w:hAnsi="Times New Roman" w:cs="Times New Roman"/>
          <w:color w:val="000000"/>
          <w:sz w:val="24"/>
          <w:szCs w:val="24"/>
        </w:rPr>
        <w:t>aprecieri;</w:t>
      </w:r>
      <w:proofErr w:type="gramEnd"/>
    </w:p>
    <w:p w14:paraId="69EB3AE4"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noProof/>
          <w:sz w:val="24"/>
          <w:szCs w:val="24"/>
          <w:lang w:val="en-US"/>
        </w:rPr>
      </w:pPr>
      <w:r w:rsidRPr="0082592E">
        <w:rPr>
          <w:rFonts w:ascii="Times New Roman" w:eastAsia="Times New Roman" w:hAnsi="Times New Roman" w:cs="Times New Roman"/>
          <w:noProof/>
          <w:sz w:val="24"/>
          <w:szCs w:val="24"/>
          <w:lang w:val="en-US"/>
        </w:rPr>
        <w:t xml:space="preserve">d-na Poptile Voichița a </w:t>
      </w:r>
      <w:r w:rsidRPr="0082592E">
        <w:rPr>
          <w:rFonts w:ascii="Times New Roman" w:eastAsia="Times New Roman" w:hAnsi="Times New Roman" w:cs="Times New Roman"/>
          <w:sz w:val="24"/>
          <w:szCs w:val="24"/>
          <w:shd w:val="clear" w:color="auto" w:fill="FFFFFF"/>
        </w:rPr>
        <w:t xml:space="preserve">realizat lecții în care </w:t>
      </w:r>
      <w:proofErr w:type="gramStart"/>
      <w:r w:rsidRPr="0082592E">
        <w:rPr>
          <w:rFonts w:ascii="Times New Roman" w:eastAsia="Times New Roman" w:hAnsi="Times New Roman" w:cs="Times New Roman"/>
          <w:sz w:val="24"/>
          <w:szCs w:val="24"/>
          <w:shd w:val="clear" w:color="auto" w:fill="FFFFFF"/>
        </w:rPr>
        <w:t>a</w:t>
      </w:r>
      <w:proofErr w:type="gramEnd"/>
      <w:r w:rsidRPr="0082592E">
        <w:rPr>
          <w:rFonts w:ascii="Times New Roman" w:eastAsia="Times New Roman" w:hAnsi="Times New Roman" w:cs="Times New Roman"/>
          <w:sz w:val="24"/>
          <w:szCs w:val="24"/>
          <w:shd w:val="clear" w:color="auto" w:fill="FFFFFF"/>
        </w:rPr>
        <w:t xml:space="preserve"> introdus elemente ale interdisciplinarității și </w:t>
      </w:r>
      <w:proofErr w:type="spellStart"/>
      <w:r w:rsidRPr="0082592E">
        <w:rPr>
          <w:rFonts w:ascii="Times New Roman" w:eastAsia="Times New Roman" w:hAnsi="Times New Roman" w:cs="Times New Roman"/>
          <w:sz w:val="24"/>
          <w:szCs w:val="24"/>
          <w:shd w:val="clear" w:color="auto" w:fill="FFFFFF"/>
        </w:rPr>
        <w:t>transdisciplinarității</w:t>
      </w:r>
      <w:proofErr w:type="spellEnd"/>
      <w:r w:rsidRPr="0082592E">
        <w:rPr>
          <w:rFonts w:ascii="Times New Roman" w:eastAsia="Times New Roman" w:hAnsi="Times New Roman" w:cs="Times New Roman"/>
          <w:sz w:val="24"/>
          <w:szCs w:val="24"/>
          <w:shd w:val="clear" w:color="auto" w:fill="FFFFFF"/>
        </w:rPr>
        <w:t xml:space="preserve">, </w:t>
      </w:r>
      <w:proofErr w:type="gramStart"/>
      <w:r w:rsidRPr="0082592E">
        <w:rPr>
          <w:rFonts w:ascii="Times New Roman" w:eastAsia="Times New Roman" w:hAnsi="Times New Roman" w:cs="Times New Roman"/>
          <w:sz w:val="24"/>
          <w:szCs w:val="24"/>
        </w:rPr>
        <w:t>a</w:t>
      </w:r>
      <w:proofErr w:type="gramEnd"/>
      <w:r w:rsidRPr="0082592E">
        <w:rPr>
          <w:rFonts w:ascii="Times New Roman" w:eastAsia="Times New Roman" w:hAnsi="Times New Roman" w:cs="Times New Roman"/>
          <w:sz w:val="24"/>
          <w:szCs w:val="24"/>
        </w:rPr>
        <w:t xml:space="preserve"> organizat și activități practice </w:t>
      </w:r>
      <w:r w:rsidRPr="0082592E">
        <w:rPr>
          <w:rFonts w:ascii="Times New Roman" w:eastAsia="Times New Roman" w:hAnsi="Times New Roman" w:cs="Times New Roman"/>
          <w:noProof/>
          <w:sz w:val="24"/>
          <w:szCs w:val="24"/>
          <w:lang w:val="en-US"/>
        </w:rPr>
        <w:t>îndemnând elevii să realizeze diverse experimente pentru orele de fizică (pentru unele s-au făcut măsurători în clasă, altele le-au prezentat filmate)</w:t>
      </w:r>
    </w:p>
    <w:p w14:paraId="003F2462" w14:textId="1428EAD9" w:rsidR="0082592E" w:rsidRPr="0082592E" w:rsidRDefault="0082592E" w:rsidP="0082592E">
      <w:pPr>
        <w:spacing w:after="0" w:line="240" w:lineRule="auto"/>
        <w:ind w:left="360" w:right="-450"/>
        <w:rPr>
          <w:rFonts w:ascii="Times New Roman" w:eastAsia="Times New Roman" w:hAnsi="Times New Roman" w:cs="Times New Roman"/>
          <w:sz w:val="24"/>
          <w:szCs w:val="24"/>
          <w:lang w:val="en-US"/>
        </w:rPr>
      </w:pPr>
      <w:r w:rsidRPr="0082592E">
        <w:rPr>
          <w:rFonts w:ascii="Times New Roman" w:eastAsia="Times New Roman" w:hAnsi="Times New Roman" w:cs="Times New Roman"/>
          <w:noProof/>
          <w:sz w:val="24"/>
          <w:szCs w:val="24"/>
        </w:rPr>
        <w:lastRenderedPageBreak/>
        <w:drawing>
          <wp:inline distT="0" distB="0" distL="0" distR="0" wp14:anchorId="57BD8042" wp14:editId="04250C95">
            <wp:extent cx="1844040" cy="1379220"/>
            <wp:effectExtent l="0" t="0" r="3810" b="0"/>
            <wp:docPr id="962508464" name="Imagin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44040" cy="1379220"/>
                    </a:xfrm>
                    <a:prstGeom prst="rect">
                      <a:avLst/>
                    </a:prstGeom>
                    <a:noFill/>
                    <a:ln>
                      <a:noFill/>
                    </a:ln>
                  </pic:spPr>
                </pic:pic>
              </a:graphicData>
            </a:graphic>
          </wp:inline>
        </w:drawing>
      </w:r>
      <w:r w:rsidRPr="0082592E">
        <w:rPr>
          <w:rFonts w:ascii="Times New Roman" w:eastAsia="Times New Roman" w:hAnsi="Times New Roman" w:cs="Times New Roman"/>
          <w:noProof/>
          <w:sz w:val="24"/>
          <w:szCs w:val="24"/>
          <w:lang w:val="en-US"/>
        </w:rPr>
        <w:drawing>
          <wp:inline distT="0" distB="0" distL="0" distR="0" wp14:anchorId="1BEE459C" wp14:editId="2E631079">
            <wp:extent cx="1158240" cy="1409700"/>
            <wp:effectExtent l="0" t="0" r="3810" b="0"/>
            <wp:docPr id="1116558704" name="Imagine 188" descr="O imagine care conține mobilă, artă, de interior, birou&#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558704" name="Imagine 188" descr="O imagine care conține mobilă, artă, de interior, birou&#10;&#10;Conținutul generat de inteligența artificială poate fi incorec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58240" cy="1409700"/>
                    </a:xfrm>
                    <a:prstGeom prst="rect">
                      <a:avLst/>
                    </a:prstGeom>
                    <a:noFill/>
                    <a:ln>
                      <a:noFill/>
                    </a:ln>
                  </pic:spPr>
                </pic:pic>
              </a:graphicData>
            </a:graphic>
          </wp:inline>
        </w:drawing>
      </w:r>
      <w:r w:rsidRPr="0082592E">
        <w:rPr>
          <w:rFonts w:ascii="Times New Roman" w:eastAsia="Times New Roman" w:hAnsi="Times New Roman" w:cs="Times New Roman"/>
          <w:noProof/>
          <w:sz w:val="24"/>
          <w:szCs w:val="24"/>
          <w:lang w:val="en-US"/>
        </w:rPr>
        <w:drawing>
          <wp:inline distT="0" distB="0" distL="0" distR="0" wp14:anchorId="1EF13F26" wp14:editId="5706860D">
            <wp:extent cx="861060" cy="1409700"/>
            <wp:effectExtent l="0" t="0" r="0" b="0"/>
            <wp:docPr id="966294116" name="Imagine 187" descr="O imagine care conține electronice, Inginerie electronică, Componentă de computer, Hardware de computer&#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294116" name="Imagine 187" descr="O imagine care conține electronice, Inginerie electronică, Componentă de computer, Hardware de computer&#10;&#10;Conținutul generat de inteligența artificială poate fi incorec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61060" cy="1409700"/>
                    </a:xfrm>
                    <a:prstGeom prst="rect">
                      <a:avLst/>
                    </a:prstGeom>
                    <a:noFill/>
                    <a:ln>
                      <a:noFill/>
                    </a:ln>
                  </pic:spPr>
                </pic:pic>
              </a:graphicData>
            </a:graphic>
          </wp:inline>
        </w:drawing>
      </w:r>
      <w:r w:rsidRPr="0082592E">
        <w:rPr>
          <w:rFonts w:ascii="Times New Roman" w:eastAsia="Times New Roman" w:hAnsi="Times New Roman" w:cs="Times New Roman"/>
          <w:noProof/>
          <w:sz w:val="24"/>
          <w:szCs w:val="24"/>
          <w:lang w:val="en-US"/>
        </w:rPr>
        <w:drawing>
          <wp:inline distT="0" distB="0" distL="0" distR="0" wp14:anchorId="2810679A" wp14:editId="30518C2C">
            <wp:extent cx="1287780" cy="1409700"/>
            <wp:effectExtent l="0" t="0" r="7620" b="0"/>
            <wp:docPr id="781911883" name="Imagine 186" descr="O imagine care conține persoană, îmbrăcăminte, jucărie, de interior&#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911883" name="Imagine 186" descr="O imagine care conține persoană, îmbrăcăminte, jucărie, de interior&#10;&#10;Conținutul generat de inteligența artificială poate fi incorec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87780" cy="1409700"/>
                    </a:xfrm>
                    <a:prstGeom prst="rect">
                      <a:avLst/>
                    </a:prstGeom>
                    <a:noFill/>
                    <a:ln>
                      <a:noFill/>
                    </a:ln>
                  </pic:spPr>
                </pic:pic>
              </a:graphicData>
            </a:graphic>
          </wp:inline>
        </w:drawing>
      </w:r>
      <w:r w:rsidRPr="0082592E">
        <w:rPr>
          <w:rFonts w:ascii="Times New Roman" w:eastAsia="Times New Roman" w:hAnsi="Times New Roman" w:cs="Times New Roman"/>
          <w:noProof/>
          <w:sz w:val="24"/>
          <w:szCs w:val="24"/>
          <w:lang w:val="en-US"/>
        </w:rPr>
        <w:drawing>
          <wp:inline distT="0" distB="0" distL="0" distR="0" wp14:anchorId="18634DC6" wp14:editId="437B3998">
            <wp:extent cx="1181100" cy="1440180"/>
            <wp:effectExtent l="0" t="0" r="0" b="7620"/>
            <wp:docPr id="300366354" name="Imagine 185" descr="O imagine care conține persoană, Telefon mobil, gadget, îmbrăcăminte&#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66354" name="Imagine 185" descr="O imagine care conține persoană, Telefon mobil, gadget, îmbrăcăminte&#10;&#10;Conținutul generat de inteligența artificială poate fi incorec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81100" cy="1440180"/>
                    </a:xfrm>
                    <a:prstGeom prst="rect">
                      <a:avLst/>
                    </a:prstGeom>
                    <a:noFill/>
                    <a:ln>
                      <a:noFill/>
                    </a:ln>
                  </pic:spPr>
                </pic:pic>
              </a:graphicData>
            </a:graphic>
          </wp:inline>
        </w:drawing>
      </w:r>
      <w:r w:rsidRPr="0082592E">
        <w:rPr>
          <w:rFonts w:ascii="Times New Roman" w:eastAsia="Times New Roman" w:hAnsi="Times New Roman" w:cs="Times New Roman"/>
          <w:noProof/>
          <w:sz w:val="24"/>
          <w:szCs w:val="24"/>
          <w:lang w:val="en-US"/>
        </w:rPr>
        <w:t xml:space="preserve"> </w:t>
      </w:r>
    </w:p>
    <w:p w14:paraId="11637821" w14:textId="77777777" w:rsidR="0082592E" w:rsidRPr="0082592E" w:rsidRDefault="0082592E" w:rsidP="0082592E">
      <w:pPr>
        <w:spacing w:after="0" w:line="276" w:lineRule="auto"/>
        <w:ind w:left="360"/>
        <w:jc w:val="center"/>
        <w:rPr>
          <w:rFonts w:ascii="Times New Roman" w:eastAsia="Times New Roman" w:hAnsi="Times New Roman" w:cs="Times New Roman"/>
          <w:noProof/>
          <w:sz w:val="24"/>
          <w:szCs w:val="24"/>
          <w:lang w:val="en-US"/>
        </w:rPr>
      </w:pPr>
    </w:p>
    <w:p w14:paraId="30044A21" w14:textId="77777777" w:rsidR="0082592E" w:rsidRPr="0082592E" w:rsidRDefault="0082592E" w:rsidP="0082592E">
      <w:pPr>
        <w:spacing w:after="0" w:line="276" w:lineRule="auto"/>
        <w:jc w:val="both"/>
        <w:rPr>
          <w:rFonts w:ascii="Times New Roman" w:eastAsia="Times New Roman" w:hAnsi="Times New Roman" w:cs="Times New Roman"/>
          <w:color w:val="000000"/>
          <w:sz w:val="24"/>
          <w:szCs w:val="24"/>
          <w:lang w:val="en-GB"/>
        </w:rPr>
      </w:pPr>
    </w:p>
    <w:p w14:paraId="2F9CA86A" w14:textId="77777777" w:rsidR="0082592E" w:rsidRPr="0082592E" w:rsidRDefault="0082592E" w:rsidP="0082592E">
      <w:pPr>
        <w:spacing w:after="0" w:line="276" w:lineRule="auto"/>
        <w:ind w:firstLine="360"/>
        <w:jc w:val="both"/>
        <w:rPr>
          <w:rFonts w:ascii="Times New Roman" w:eastAsia="Times New Roman" w:hAnsi="Times New Roman" w:cs="Times New Roman"/>
          <w:noProof/>
          <w:sz w:val="24"/>
          <w:szCs w:val="24"/>
          <w:lang w:val="en-US"/>
        </w:rPr>
      </w:pPr>
      <w:r w:rsidRPr="0082592E">
        <w:rPr>
          <w:rFonts w:ascii="Times New Roman" w:eastAsia="Times New Roman" w:hAnsi="Times New Roman" w:cs="Times New Roman"/>
          <w:noProof/>
          <w:sz w:val="24"/>
          <w:szCs w:val="24"/>
          <w:lang w:val="en-US"/>
        </w:rPr>
        <w:t xml:space="preserve">Referitor la </w:t>
      </w:r>
      <w:r w:rsidRPr="0082592E">
        <w:rPr>
          <w:rFonts w:ascii="Times New Roman" w:eastAsia="Times New Roman" w:hAnsi="Times New Roman" w:cs="Times New Roman"/>
          <w:b/>
          <w:bCs/>
          <w:noProof/>
          <w:sz w:val="24"/>
          <w:szCs w:val="24"/>
          <w:lang w:val="en-US"/>
        </w:rPr>
        <w:t>”Organizarea şi desfăşurarea activităţilor didactice, curriculare şi extracurriculare în mediul şcolar, extraşcolar şi în mediul online</w:t>
      </w:r>
      <w:r w:rsidRPr="0082592E">
        <w:rPr>
          <w:rFonts w:ascii="Times New Roman" w:eastAsia="Times New Roman" w:hAnsi="Times New Roman" w:cs="Times New Roman"/>
          <w:noProof/>
          <w:sz w:val="24"/>
          <w:szCs w:val="24"/>
          <w:lang w:val="en-US"/>
        </w:rPr>
        <w:t xml:space="preserve">” </w:t>
      </w:r>
      <w:r w:rsidRPr="0082592E">
        <w:rPr>
          <w:rFonts w:ascii="Times New Roman" w:eastAsia="Times New Roman" w:hAnsi="Times New Roman" w:cs="Times New Roman"/>
          <w:b/>
          <w:bCs/>
          <w:noProof/>
          <w:sz w:val="24"/>
          <w:szCs w:val="24"/>
          <w:lang w:val="en-US"/>
        </w:rPr>
        <w:t>(2.5),</w:t>
      </w:r>
      <w:r w:rsidRPr="0082592E">
        <w:rPr>
          <w:rFonts w:ascii="Times New Roman" w:eastAsia="Times New Roman" w:hAnsi="Times New Roman" w:cs="Times New Roman"/>
          <w:noProof/>
          <w:sz w:val="24"/>
          <w:szCs w:val="24"/>
          <w:lang w:val="en-US"/>
        </w:rPr>
        <w:t xml:space="preserve"> toți profesorii au avut foarte multe activități:</w:t>
      </w:r>
    </w:p>
    <w:p w14:paraId="27F5C10D"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color w:val="000000"/>
          <w:sz w:val="24"/>
          <w:szCs w:val="24"/>
        </w:rPr>
      </w:pPr>
      <w:r w:rsidRPr="0082592E">
        <w:rPr>
          <w:rFonts w:ascii="Times New Roman" w:eastAsia="Times New Roman" w:hAnsi="Times New Roman" w:cs="Times New Roman"/>
          <w:color w:val="000000"/>
          <w:sz w:val="24"/>
          <w:szCs w:val="24"/>
        </w:rPr>
        <w:t>d-na profesoară Gheție Mariana a avut următoarele activități:</w:t>
      </w:r>
    </w:p>
    <w:p w14:paraId="19FBE1B2" w14:textId="77777777" w:rsidR="0082592E" w:rsidRPr="0082592E" w:rsidRDefault="0082592E" w:rsidP="0082592E">
      <w:pPr>
        <w:suppressAutoHyphens/>
        <w:autoSpaceDN w:val="0"/>
        <w:spacing w:after="0" w:line="240" w:lineRule="auto"/>
        <w:ind w:left="720"/>
        <w:rPr>
          <w:rFonts w:ascii="Times New Roman" w:eastAsia="Times New Roman" w:hAnsi="Times New Roman" w:cs="Times New Roman"/>
          <w:sz w:val="24"/>
          <w:szCs w:val="24"/>
        </w:rPr>
      </w:pPr>
      <w:r w:rsidRPr="0082592E">
        <w:rPr>
          <w:rFonts w:ascii="Times New Roman" w:eastAsia="Times New Roman" w:hAnsi="Times New Roman" w:cs="Times New Roman"/>
          <w:sz w:val="24"/>
          <w:szCs w:val="24"/>
        </w:rPr>
        <w:t>1) Târgul de toamnă</w:t>
      </w:r>
    </w:p>
    <w:p w14:paraId="6F0E3890" w14:textId="06F820B2" w:rsidR="0082592E" w:rsidRPr="0082592E" w:rsidRDefault="0082592E" w:rsidP="0082592E">
      <w:pPr>
        <w:suppressAutoHyphens/>
        <w:autoSpaceDN w:val="0"/>
        <w:spacing w:after="0" w:line="240" w:lineRule="auto"/>
        <w:ind w:left="360"/>
        <w:rPr>
          <w:rFonts w:ascii="Times New Roman" w:eastAsia="Times New Roman" w:hAnsi="Times New Roman" w:cs="Times New Roman"/>
          <w:sz w:val="24"/>
          <w:szCs w:val="24"/>
        </w:rPr>
      </w:pPr>
      <w:r w:rsidRPr="0082592E">
        <w:rPr>
          <w:rFonts w:ascii="Times New Roman" w:eastAsia="Times New Roman" w:hAnsi="Times New Roman" w:cs="Times New Roman"/>
          <w:noProof/>
          <w:sz w:val="24"/>
          <w:szCs w:val="24"/>
          <w:lang w:val="en-US"/>
        </w:rPr>
        <w:drawing>
          <wp:inline distT="0" distB="0" distL="0" distR="0" wp14:anchorId="34AB5BB4" wp14:editId="1468790A">
            <wp:extent cx="2552700" cy="1912620"/>
            <wp:effectExtent l="0" t="0" r="0" b="0"/>
            <wp:docPr id="1702338114" name="Imagine 184" descr="O imagine care conține îmbrăcăminte, persoană, zâmbet, Design floral&#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 descr="O imagine care conține îmbrăcăminte, persoană, zâmbet, Design floral&#10;&#10;Conținutul generat de inteligența artificială poate fi incorec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52700" cy="1912620"/>
                    </a:xfrm>
                    <a:prstGeom prst="rect">
                      <a:avLst/>
                    </a:prstGeom>
                    <a:noFill/>
                    <a:ln>
                      <a:noFill/>
                    </a:ln>
                  </pic:spPr>
                </pic:pic>
              </a:graphicData>
            </a:graphic>
          </wp:inline>
        </w:drawing>
      </w:r>
      <w:r w:rsidRPr="0082592E">
        <w:rPr>
          <w:rFonts w:ascii="Times New Roman" w:eastAsia="Times New Roman" w:hAnsi="Times New Roman" w:cs="Times New Roman"/>
          <w:sz w:val="24"/>
          <w:szCs w:val="24"/>
        </w:rPr>
        <w:t xml:space="preserve"> </w:t>
      </w:r>
      <w:r w:rsidRPr="0082592E">
        <w:rPr>
          <w:rFonts w:ascii="Times New Roman" w:eastAsia="Times New Roman" w:hAnsi="Times New Roman" w:cs="Times New Roman"/>
          <w:noProof/>
          <w:sz w:val="24"/>
          <w:szCs w:val="24"/>
          <w:lang w:val="en-US"/>
        </w:rPr>
        <w:drawing>
          <wp:inline distT="0" distB="0" distL="0" distR="0" wp14:anchorId="2CE9D9C4" wp14:editId="482F8EA9">
            <wp:extent cx="2987040" cy="1905000"/>
            <wp:effectExtent l="0" t="0" r="3810" b="0"/>
            <wp:docPr id="304175983" name="Imagine 183" descr="O imagine care conține îmbrăcăminte, persoană, masă, floare&#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2" descr="O imagine care conține îmbrăcăminte, persoană, masă, floare&#10;&#10;Conținutul generat de inteligența artificială poate fi incorec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87040" cy="1905000"/>
                    </a:xfrm>
                    <a:prstGeom prst="rect">
                      <a:avLst/>
                    </a:prstGeom>
                    <a:noFill/>
                    <a:ln>
                      <a:noFill/>
                    </a:ln>
                  </pic:spPr>
                </pic:pic>
              </a:graphicData>
            </a:graphic>
          </wp:inline>
        </w:drawing>
      </w:r>
    </w:p>
    <w:p w14:paraId="0F9CD06C" w14:textId="77777777" w:rsidR="0082592E" w:rsidRPr="0082592E" w:rsidRDefault="0082592E" w:rsidP="0082592E">
      <w:pPr>
        <w:spacing w:after="0" w:line="240" w:lineRule="auto"/>
        <w:ind w:left="708"/>
        <w:rPr>
          <w:rFonts w:ascii="Times New Roman" w:eastAsia="Times New Roman" w:hAnsi="Times New Roman" w:cs="Times New Roman"/>
          <w:sz w:val="24"/>
          <w:szCs w:val="24"/>
          <w:lang w:val="en-US"/>
        </w:rPr>
      </w:pPr>
    </w:p>
    <w:p w14:paraId="0DF46620" w14:textId="77777777" w:rsidR="0082592E" w:rsidRPr="0082592E" w:rsidRDefault="0082592E" w:rsidP="0082592E">
      <w:pPr>
        <w:spacing w:after="0" w:line="240" w:lineRule="auto"/>
        <w:ind w:left="708"/>
        <w:rPr>
          <w:rFonts w:ascii="Times New Roman" w:eastAsia="Times New Roman" w:hAnsi="Times New Roman" w:cs="Times New Roman"/>
          <w:sz w:val="24"/>
          <w:szCs w:val="24"/>
        </w:rPr>
      </w:pPr>
      <w:r w:rsidRPr="0082592E">
        <w:rPr>
          <w:rFonts w:ascii="Times New Roman" w:eastAsia="Times New Roman" w:hAnsi="Times New Roman" w:cs="Times New Roman"/>
          <w:sz w:val="24"/>
          <w:szCs w:val="24"/>
          <w:lang w:val="en-US"/>
        </w:rPr>
        <w:t>2)</w:t>
      </w:r>
      <w:r w:rsidRPr="0082592E">
        <w:rPr>
          <w:rFonts w:ascii="Times New Roman" w:eastAsia="Times New Roman" w:hAnsi="Times New Roman" w:cs="Times New Roman"/>
          <w:sz w:val="24"/>
          <w:szCs w:val="24"/>
        </w:rPr>
        <w:t xml:space="preserve"> 1 Decembrie -Ziua Națională a României</w:t>
      </w:r>
    </w:p>
    <w:p w14:paraId="73FE9783" w14:textId="77777777" w:rsidR="0082592E" w:rsidRPr="0082592E" w:rsidRDefault="0082592E" w:rsidP="0082592E">
      <w:pPr>
        <w:spacing w:before="100" w:beforeAutospacing="1" w:after="100" w:afterAutospacing="1" w:line="240" w:lineRule="auto"/>
        <w:ind w:left="720"/>
        <w:rPr>
          <w:rFonts w:ascii="Times New Roman" w:eastAsia="Times New Roman" w:hAnsi="Times New Roman" w:cs="Times New Roman"/>
          <w:sz w:val="24"/>
          <w:szCs w:val="24"/>
          <w:lang w:eastAsia="ro-RO"/>
        </w:rPr>
      </w:pPr>
      <w:r w:rsidRPr="0082592E">
        <w:rPr>
          <w:rFonts w:ascii="Times New Roman" w:eastAsia="Times New Roman" w:hAnsi="Times New Roman" w:cs="Times New Roman"/>
          <w:sz w:val="24"/>
          <w:szCs w:val="24"/>
          <w:lang w:eastAsia="ro-RO"/>
        </w:rPr>
        <w:t>3) Târgul de Crăciun</w:t>
      </w:r>
    </w:p>
    <w:p w14:paraId="09077E25" w14:textId="1B365A9E" w:rsidR="0082592E" w:rsidRPr="0082592E" w:rsidRDefault="0082592E" w:rsidP="0082592E">
      <w:pPr>
        <w:spacing w:before="100" w:beforeAutospacing="1" w:after="100" w:afterAutospacing="1" w:line="240" w:lineRule="auto"/>
        <w:ind w:left="720"/>
        <w:jc w:val="center"/>
        <w:rPr>
          <w:rFonts w:ascii="Times New Roman" w:eastAsia="Times New Roman" w:hAnsi="Times New Roman" w:cs="Times New Roman"/>
          <w:sz w:val="24"/>
          <w:szCs w:val="24"/>
          <w:lang w:eastAsia="ro-RO"/>
        </w:rPr>
      </w:pPr>
      <w:r w:rsidRPr="0082592E">
        <w:rPr>
          <w:rFonts w:ascii="Times New Roman" w:eastAsia="Times New Roman" w:hAnsi="Times New Roman" w:cs="Times New Roman"/>
          <w:noProof/>
          <w:sz w:val="24"/>
          <w:szCs w:val="24"/>
          <w:lang w:eastAsia="ro-RO"/>
        </w:rPr>
        <w:drawing>
          <wp:inline distT="0" distB="0" distL="0" distR="0" wp14:anchorId="2253F1B9" wp14:editId="39837B7C">
            <wp:extent cx="2872740" cy="2156460"/>
            <wp:effectExtent l="0" t="0" r="3810" b="0"/>
            <wp:docPr id="235479211" name="Imagine 182" descr="O imagine care conține îmbrăcăminte, persoană, perete, de interior&#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 descr="O imagine care conține îmbrăcăminte, persoană, perete, de interior&#10;&#10;Conținutul generat de inteligența artificială poate fi incorec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72740" cy="2156460"/>
                    </a:xfrm>
                    <a:prstGeom prst="rect">
                      <a:avLst/>
                    </a:prstGeom>
                    <a:noFill/>
                    <a:ln>
                      <a:noFill/>
                    </a:ln>
                  </pic:spPr>
                </pic:pic>
              </a:graphicData>
            </a:graphic>
          </wp:inline>
        </w:drawing>
      </w:r>
    </w:p>
    <w:p w14:paraId="7F7F0729" w14:textId="77777777" w:rsidR="0082592E" w:rsidRPr="0082592E" w:rsidRDefault="0082592E" w:rsidP="0082592E">
      <w:pPr>
        <w:spacing w:before="100" w:beforeAutospacing="1" w:after="100" w:afterAutospacing="1" w:line="240" w:lineRule="auto"/>
        <w:ind w:left="720"/>
        <w:rPr>
          <w:rFonts w:ascii="Times New Roman" w:eastAsia="Times New Roman" w:hAnsi="Times New Roman" w:cs="Times New Roman"/>
          <w:sz w:val="24"/>
          <w:szCs w:val="24"/>
          <w:lang w:eastAsia="ro-RO"/>
        </w:rPr>
      </w:pPr>
      <w:r w:rsidRPr="0082592E">
        <w:rPr>
          <w:rFonts w:ascii="Times New Roman" w:eastAsia="Times New Roman" w:hAnsi="Times New Roman" w:cs="Times New Roman"/>
          <w:sz w:val="24"/>
          <w:szCs w:val="24"/>
          <w:lang w:eastAsia="ro-RO"/>
        </w:rPr>
        <w:t xml:space="preserve">4) Lecția Națională ”Gestionarea emoțiilor” în cadrul proiectului ”Dezvoltarea </w:t>
      </w:r>
      <w:proofErr w:type="spellStart"/>
      <w:r w:rsidRPr="0082592E">
        <w:rPr>
          <w:rFonts w:ascii="Times New Roman" w:eastAsia="Times New Roman" w:hAnsi="Times New Roman" w:cs="Times New Roman"/>
          <w:sz w:val="24"/>
          <w:szCs w:val="24"/>
          <w:lang w:eastAsia="ro-RO"/>
        </w:rPr>
        <w:t>abilitățiilor</w:t>
      </w:r>
      <w:proofErr w:type="spellEnd"/>
      <w:r w:rsidRPr="0082592E">
        <w:rPr>
          <w:rFonts w:ascii="Times New Roman" w:eastAsia="Times New Roman" w:hAnsi="Times New Roman" w:cs="Times New Roman"/>
          <w:sz w:val="24"/>
          <w:szCs w:val="24"/>
          <w:lang w:eastAsia="ro-RO"/>
        </w:rPr>
        <w:t xml:space="preserve"> parentale pentru a asigura drepturile și sănătatea mintală a copiilor” </w:t>
      </w:r>
    </w:p>
    <w:p w14:paraId="4742B92A" w14:textId="057A3890" w:rsidR="0082592E" w:rsidRPr="0082592E" w:rsidRDefault="0082592E" w:rsidP="0082592E">
      <w:pPr>
        <w:spacing w:before="100" w:beforeAutospacing="1" w:after="100" w:afterAutospacing="1" w:line="240" w:lineRule="auto"/>
        <w:ind w:left="720"/>
        <w:jc w:val="center"/>
        <w:rPr>
          <w:rFonts w:ascii="Times New Roman" w:eastAsia="Times New Roman" w:hAnsi="Times New Roman" w:cs="Times New Roman"/>
          <w:sz w:val="24"/>
          <w:szCs w:val="24"/>
          <w:lang w:eastAsia="ro-RO"/>
        </w:rPr>
      </w:pPr>
      <w:r w:rsidRPr="0082592E">
        <w:rPr>
          <w:rFonts w:ascii="Times New Roman" w:eastAsia="Times New Roman" w:hAnsi="Times New Roman" w:cs="Times New Roman"/>
          <w:noProof/>
          <w:sz w:val="24"/>
          <w:szCs w:val="24"/>
          <w:lang w:eastAsia="ro-RO"/>
        </w:rPr>
        <w:lastRenderedPageBreak/>
        <w:drawing>
          <wp:inline distT="0" distB="0" distL="0" distR="0" wp14:anchorId="096CFE8F" wp14:editId="601C5205">
            <wp:extent cx="1905000" cy="2529840"/>
            <wp:effectExtent l="0" t="0" r="0" b="3810"/>
            <wp:docPr id="851014659" name="Imagine 181" descr="O imagine care conține desen animat, zâmbet, persoană&#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3" descr="O imagine care conține desen animat, zâmbet, persoană&#10;&#10;Conținutul generat de inteligența artificială poate fi incorect."/>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05000" cy="2529840"/>
                    </a:xfrm>
                    <a:prstGeom prst="rect">
                      <a:avLst/>
                    </a:prstGeom>
                    <a:noFill/>
                    <a:ln>
                      <a:noFill/>
                    </a:ln>
                  </pic:spPr>
                </pic:pic>
              </a:graphicData>
            </a:graphic>
          </wp:inline>
        </w:drawing>
      </w:r>
      <w:r w:rsidRPr="0082592E">
        <w:rPr>
          <w:rFonts w:ascii="Times New Roman" w:eastAsia="Times New Roman" w:hAnsi="Times New Roman" w:cs="Times New Roman"/>
          <w:sz w:val="24"/>
          <w:szCs w:val="24"/>
          <w:lang w:eastAsia="ro-RO"/>
        </w:rPr>
        <w:t xml:space="preserve">  </w:t>
      </w:r>
      <w:r w:rsidRPr="0082592E">
        <w:rPr>
          <w:rFonts w:ascii="Times New Roman" w:eastAsia="Times New Roman" w:hAnsi="Times New Roman" w:cs="Times New Roman"/>
          <w:noProof/>
          <w:sz w:val="24"/>
          <w:szCs w:val="24"/>
          <w:lang w:eastAsia="ro-RO"/>
        </w:rPr>
        <w:drawing>
          <wp:inline distT="0" distB="0" distL="0" distR="0" wp14:anchorId="356E57D7" wp14:editId="23F098A2">
            <wp:extent cx="2087880" cy="2529840"/>
            <wp:effectExtent l="0" t="0" r="7620" b="3810"/>
            <wp:docPr id="15775277" name="Imagine 180" descr="O imagine care conține îmbrăcăminte, de interior, tablă albă de scris, mobilă&#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4" descr="O imagine care conține îmbrăcăminte, de interior, tablă albă de scris, mobilă&#10;&#10;Conținutul generat de inteligența artificială poate fi incorec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87880" cy="2529840"/>
                    </a:xfrm>
                    <a:prstGeom prst="rect">
                      <a:avLst/>
                    </a:prstGeom>
                    <a:noFill/>
                    <a:ln>
                      <a:noFill/>
                    </a:ln>
                  </pic:spPr>
                </pic:pic>
              </a:graphicData>
            </a:graphic>
          </wp:inline>
        </w:drawing>
      </w:r>
    </w:p>
    <w:p w14:paraId="65C6511A" w14:textId="77777777" w:rsidR="0082592E" w:rsidRPr="0082592E" w:rsidRDefault="0082592E" w:rsidP="0082592E">
      <w:pPr>
        <w:spacing w:before="100" w:beforeAutospacing="1" w:after="100" w:afterAutospacing="1" w:line="240" w:lineRule="auto"/>
        <w:ind w:left="720"/>
        <w:rPr>
          <w:rFonts w:ascii="Times New Roman" w:eastAsia="Times New Roman" w:hAnsi="Times New Roman" w:cs="Times New Roman"/>
          <w:sz w:val="24"/>
          <w:szCs w:val="24"/>
          <w:lang w:eastAsia="ro-RO"/>
        </w:rPr>
      </w:pPr>
      <w:r w:rsidRPr="0082592E">
        <w:rPr>
          <w:rFonts w:ascii="Times New Roman" w:eastAsia="Times New Roman" w:hAnsi="Times New Roman" w:cs="Times New Roman"/>
          <w:sz w:val="24"/>
          <w:szCs w:val="24"/>
          <w:lang w:eastAsia="ro-RO"/>
        </w:rPr>
        <w:t xml:space="preserve">4.A participat cu elevii clasei a VI-a la activitatea din cadrul proiectului ”Să vorbim despre bani și bănci” organizată de </w:t>
      </w:r>
      <w:proofErr w:type="spellStart"/>
      <w:r w:rsidRPr="0082592E">
        <w:rPr>
          <w:rFonts w:ascii="Times New Roman" w:eastAsia="Times New Roman" w:hAnsi="Times New Roman" w:cs="Times New Roman"/>
          <w:sz w:val="24"/>
          <w:szCs w:val="24"/>
          <w:lang w:eastAsia="ro-RO"/>
        </w:rPr>
        <w:t>de</w:t>
      </w:r>
      <w:proofErr w:type="spellEnd"/>
      <w:r w:rsidRPr="0082592E">
        <w:rPr>
          <w:rFonts w:ascii="Times New Roman" w:eastAsia="Times New Roman" w:hAnsi="Times New Roman" w:cs="Times New Roman"/>
          <w:sz w:val="24"/>
          <w:szCs w:val="24"/>
          <w:lang w:eastAsia="ro-RO"/>
        </w:rPr>
        <w:t xml:space="preserve"> Banca Națională a României, Agenția BNR România.</w:t>
      </w:r>
    </w:p>
    <w:p w14:paraId="04225247" w14:textId="1044F7D4" w:rsidR="0082592E" w:rsidRPr="0082592E" w:rsidRDefault="0082592E" w:rsidP="0082592E">
      <w:pPr>
        <w:spacing w:before="100" w:beforeAutospacing="1" w:after="100" w:afterAutospacing="1" w:line="240" w:lineRule="auto"/>
        <w:ind w:left="720"/>
        <w:jc w:val="center"/>
        <w:rPr>
          <w:rFonts w:ascii="Times New Roman" w:eastAsia="Times New Roman" w:hAnsi="Times New Roman" w:cs="Times New Roman"/>
          <w:sz w:val="24"/>
          <w:szCs w:val="24"/>
          <w:lang w:eastAsia="ro-RO"/>
        </w:rPr>
      </w:pPr>
      <w:r w:rsidRPr="0082592E">
        <w:rPr>
          <w:rFonts w:ascii="Times New Roman" w:eastAsia="Times New Roman" w:hAnsi="Times New Roman" w:cs="Times New Roman"/>
          <w:noProof/>
          <w:sz w:val="24"/>
          <w:szCs w:val="24"/>
          <w:lang w:eastAsia="ro-RO"/>
        </w:rPr>
        <w:drawing>
          <wp:inline distT="0" distB="0" distL="0" distR="0" wp14:anchorId="652CAD2B" wp14:editId="5E5CA9F2">
            <wp:extent cx="2468880" cy="1828800"/>
            <wp:effectExtent l="0" t="0" r="7620" b="0"/>
            <wp:docPr id="1205951708" name="Imagine 179" descr="O imagine care conține îmbrăcăminte, de interior, persoană, masă&#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6" descr="O imagine care conține îmbrăcăminte, de interior, persoană, masă&#10;&#10;Conținutul generat de inteligența artificială poate fi incorec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68880" cy="1828800"/>
                    </a:xfrm>
                    <a:prstGeom prst="rect">
                      <a:avLst/>
                    </a:prstGeom>
                    <a:noFill/>
                    <a:ln>
                      <a:noFill/>
                    </a:ln>
                  </pic:spPr>
                </pic:pic>
              </a:graphicData>
            </a:graphic>
          </wp:inline>
        </w:drawing>
      </w:r>
    </w:p>
    <w:p w14:paraId="33BB1CA0" w14:textId="77777777" w:rsidR="0082592E" w:rsidRPr="0082592E" w:rsidRDefault="0082592E" w:rsidP="0082592E">
      <w:pPr>
        <w:spacing w:after="0" w:line="276" w:lineRule="auto"/>
        <w:ind w:left="720"/>
        <w:jc w:val="both"/>
        <w:rPr>
          <w:rFonts w:ascii="Times New Roman" w:eastAsia="Times New Roman" w:hAnsi="Times New Roman" w:cs="Times New Roman"/>
          <w:color w:val="000000"/>
          <w:sz w:val="24"/>
          <w:szCs w:val="24"/>
        </w:rPr>
      </w:pPr>
    </w:p>
    <w:p w14:paraId="2C45EDC2" w14:textId="77777777" w:rsidR="0082592E" w:rsidRPr="0082592E" w:rsidRDefault="0082592E" w:rsidP="0082592E">
      <w:pPr>
        <w:numPr>
          <w:ilvl w:val="0"/>
          <w:numId w:val="91"/>
        </w:numPr>
        <w:spacing w:before="100" w:beforeAutospacing="1" w:after="100" w:afterAutospacing="1" w:line="240" w:lineRule="auto"/>
        <w:rPr>
          <w:rFonts w:ascii="Times New Roman" w:eastAsia="Times New Roman" w:hAnsi="Times New Roman" w:cs="Times New Roman"/>
          <w:sz w:val="24"/>
          <w:szCs w:val="24"/>
          <w:lang w:eastAsia="ro-RO"/>
        </w:rPr>
      </w:pPr>
      <w:r w:rsidRPr="0082592E">
        <w:rPr>
          <w:rFonts w:ascii="Times New Roman" w:eastAsia="Times New Roman" w:hAnsi="Times New Roman" w:cs="Times New Roman"/>
          <w:color w:val="000000"/>
          <w:sz w:val="24"/>
          <w:szCs w:val="24"/>
          <w:lang w:eastAsia="ro-RO"/>
        </w:rPr>
        <w:t xml:space="preserve">d-l profesor Gheție </w:t>
      </w:r>
      <w:proofErr w:type="spellStart"/>
      <w:r w:rsidRPr="0082592E">
        <w:rPr>
          <w:rFonts w:ascii="Times New Roman" w:eastAsia="Times New Roman" w:hAnsi="Times New Roman" w:cs="Times New Roman"/>
          <w:color w:val="000000"/>
          <w:sz w:val="24"/>
          <w:szCs w:val="24"/>
          <w:lang w:eastAsia="ro-RO"/>
        </w:rPr>
        <w:t>Nicolie</w:t>
      </w:r>
      <w:proofErr w:type="spellEnd"/>
      <w:r w:rsidRPr="0082592E">
        <w:rPr>
          <w:rFonts w:ascii="Times New Roman" w:eastAsia="Times New Roman" w:hAnsi="Times New Roman" w:cs="Times New Roman"/>
          <w:color w:val="000000"/>
          <w:sz w:val="24"/>
          <w:szCs w:val="24"/>
          <w:lang w:eastAsia="ro-RO"/>
        </w:rPr>
        <w:t xml:space="preserve"> a realizat activitatea</w:t>
      </w:r>
      <w:r w:rsidRPr="0082592E">
        <w:rPr>
          <w:rFonts w:ascii="Times New Roman" w:eastAsia="Times New Roman" w:hAnsi="Times New Roman" w:cs="Times New Roman"/>
          <w:noProof/>
          <w:sz w:val="24"/>
          <w:szCs w:val="24"/>
          <w:lang w:eastAsia="ro-RO"/>
        </w:rPr>
        <w:t xml:space="preserve"> </w:t>
      </w:r>
      <w:r w:rsidRPr="0082592E">
        <w:rPr>
          <w:rFonts w:ascii="Times New Roman" w:eastAsia="Times New Roman" w:hAnsi="Times New Roman" w:cs="Times New Roman"/>
          <w:sz w:val="24"/>
          <w:szCs w:val="24"/>
          <w:lang w:eastAsia="ro-RO"/>
        </w:rPr>
        <w:t>1) Sărbătorim Nașterea Domnului</w:t>
      </w:r>
    </w:p>
    <w:p w14:paraId="11BEF7D5" w14:textId="683A9D8D" w:rsidR="0082592E" w:rsidRPr="0082592E" w:rsidRDefault="0082592E" w:rsidP="0082592E">
      <w:pPr>
        <w:spacing w:before="100" w:beforeAutospacing="1" w:after="100" w:afterAutospacing="1" w:line="240" w:lineRule="auto"/>
        <w:jc w:val="center"/>
        <w:rPr>
          <w:rFonts w:ascii="Times New Roman" w:eastAsia="Times New Roman" w:hAnsi="Times New Roman" w:cs="Times New Roman"/>
          <w:sz w:val="24"/>
          <w:szCs w:val="24"/>
          <w:lang w:eastAsia="ro-RO"/>
        </w:rPr>
      </w:pPr>
      <w:r w:rsidRPr="0082592E">
        <w:rPr>
          <w:rFonts w:ascii="Times New Roman" w:eastAsia="Times New Roman" w:hAnsi="Times New Roman" w:cs="Times New Roman"/>
          <w:noProof/>
          <w:sz w:val="24"/>
          <w:szCs w:val="24"/>
          <w:lang w:eastAsia="ro-RO"/>
        </w:rPr>
        <w:drawing>
          <wp:inline distT="0" distB="0" distL="0" distR="0" wp14:anchorId="7DFC3132" wp14:editId="6C4CEE3E">
            <wp:extent cx="2125980" cy="2202180"/>
            <wp:effectExtent l="0" t="0" r="7620" b="7620"/>
            <wp:docPr id="1097351541" name="Imagine 178" descr="O imagine care conține îmbrăcăminte, persoană, Chip de om, Artă de copii&#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4" descr="O imagine care conține îmbrăcăminte, persoană, Chip de om, Artă de copii&#10;&#10;Conținutul generat de inteligența artificială poate fi incorec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25980" cy="2202180"/>
                    </a:xfrm>
                    <a:prstGeom prst="rect">
                      <a:avLst/>
                    </a:prstGeom>
                    <a:noFill/>
                    <a:ln>
                      <a:noFill/>
                    </a:ln>
                  </pic:spPr>
                </pic:pic>
              </a:graphicData>
            </a:graphic>
          </wp:inline>
        </w:drawing>
      </w:r>
      <w:r w:rsidRPr="0082592E">
        <w:rPr>
          <w:rFonts w:ascii="Times New Roman" w:eastAsia="Times New Roman" w:hAnsi="Times New Roman" w:cs="Times New Roman"/>
          <w:sz w:val="24"/>
          <w:szCs w:val="24"/>
          <w:lang w:eastAsia="ro-RO"/>
        </w:rPr>
        <w:t xml:space="preserve"> </w:t>
      </w:r>
      <w:r w:rsidRPr="0082592E">
        <w:rPr>
          <w:rFonts w:ascii="Times New Roman" w:eastAsia="Times New Roman" w:hAnsi="Times New Roman" w:cs="Times New Roman"/>
          <w:noProof/>
          <w:sz w:val="24"/>
          <w:szCs w:val="24"/>
          <w:lang w:eastAsia="ro-RO"/>
        </w:rPr>
        <w:drawing>
          <wp:inline distT="0" distB="0" distL="0" distR="0" wp14:anchorId="4EF83E8E" wp14:editId="7266C97E">
            <wp:extent cx="2491740" cy="2194560"/>
            <wp:effectExtent l="0" t="0" r="3810" b="0"/>
            <wp:docPr id="998403774" name="Imagine 177" descr="O imagine care conține Artă de copii, desen, Hârtie glasată, pom de Crăciun&#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5" descr="O imagine care conține Artă de copii, desen, Hârtie glasată, pom de Crăciun&#10;&#10;Conținutul generat de inteligența artificială poate fi incorec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91740" cy="2194560"/>
                    </a:xfrm>
                    <a:prstGeom prst="rect">
                      <a:avLst/>
                    </a:prstGeom>
                    <a:noFill/>
                    <a:ln>
                      <a:noFill/>
                    </a:ln>
                  </pic:spPr>
                </pic:pic>
              </a:graphicData>
            </a:graphic>
          </wp:inline>
        </w:drawing>
      </w:r>
    </w:p>
    <w:p w14:paraId="66365D60"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color w:val="000000"/>
          <w:sz w:val="24"/>
          <w:szCs w:val="24"/>
        </w:rPr>
      </w:pPr>
      <w:r w:rsidRPr="0082592E">
        <w:rPr>
          <w:rFonts w:ascii="Times New Roman" w:eastAsia="Times New Roman" w:hAnsi="Times New Roman" w:cs="Times New Roman"/>
          <w:color w:val="000000"/>
          <w:sz w:val="24"/>
          <w:szCs w:val="24"/>
        </w:rPr>
        <w:t xml:space="preserve">d-na profesoară Roman Nicoleta </w:t>
      </w:r>
      <w:bookmarkStart w:id="8" w:name="_Hlk140522352"/>
      <w:r w:rsidRPr="0082592E">
        <w:rPr>
          <w:rFonts w:ascii="Times New Roman" w:eastAsia="Times New Roman" w:hAnsi="Times New Roman" w:cs="Times New Roman"/>
          <w:color w:val="000000"/>
          <w:sz w:val="24"/>
          <w:szCs w:val="24"/>
        </w:rPr>
        <w:t xml:space="preserve">a realizat următoarele activități </w:t>
      </w:r>
      <w:proofErr w:type="spellStart"/>
      <w:r w:rsidRPr="0082592E">
        <w:rPr>
          <w:rFonts w:ascii="Times New Roman" w:eastAsia="Times New Roman" w:hAnsi="Times New Roman" w:cs="Times New Roman"/>
          <w:color w:val="000000"/>
          <w:sz w:val="24"/>
          <w:szCs w:val="24"/>
        </w:rPr>
        <w:t>extracurriculare</w:t>
      </w:r>
      <w:proofErr w:type="spellEnd"/>
      <w:r w:rsidRPr="0082592E">
        <w:rPr>
          <w:rFonts w:ascii="Times New Roman" w:eastAsia="Times New Roman" w:hAnsi="Times New Roman" w:cs="Times New Roman"/>
          <w:color w:val="000000"/>
          <w:sz w:val="24"/>
          <w:szCs w:val="24"/>
        </w:rPr>
        <w:t>:</w:t>
      </w:r>
      <w:bookmarkEnd w:id="8"/>
    </w:p>
    <w:p w14:paraId="4EA91227" w14:textId="77777777" w:rsidR="0082592E" w:rsidRPr="0082592E" w:rsidRDefault="0082592E" w:rsidP="0082592E">
      <w:pPr>
        <w:spacing w:after="0" w:line="276" w:lineRule="auto"/>
        <w:ind w:firstLine="720"/>
        <w:jc w:val="both"/>
        <w:rPr>
          <w:rFonts w:ascii="Times New Roman" w:eastAsia="Times New Roman" w:hAnsi="Times New Roman" w:cs="Times New Roman"/>
          <w:color w:val="000000"/>
          <w:sz w:val="24"/>
          <w:szCs w:val="24"/>
        </w:rPr>
      </w:pPr>
      <w:r w:rsidRPr="0082592E">
        <w:rPr>
          <w:rFonts w:ascii="Times New Roman" w:eastAsia="Times New Roman" w:hAnsi="Times New Roman" w:cs="Times New Roman"/>
          <w:color w:val="000000"/>
          <w:sz w:val="24"/>
          <w:szCs w:val="24"/>
        </w:rPr>
        <w:t xml:space="preserve">1.Culorile toamnei  </w:t>
      </w:r>
    </w:p>
    <w:p w14:paraId="472A39AF" w14:textId="77777777" w:rsidR="0082592E" w:rsidRPr="0082592E" w:rsidRDefault="0082592E" w:rsidP="0082592E">
      <w:pPr>
        <w:spacing w:after="0" w:line="276" w:lineRule="auto"/>
        <w:ind w:left="360" w:firstLine="360"/>
        <w:jc w:val="both"/>
        <w:rPr>
          <w:rFonts w:ascii="Times New Roman" w:eastAsia="Times New Roman" w:hAnsi="Times New Roman" w:cs="Times New Roman"/>
          <w:color w:val="000000"/>
          <w:sz w:val="24"/>
          <w:szCs w:val="24"/>
        </w:rPr>
      </w:pPr>
      <w:r w:rsidRPr="0082592E">
        <w:rPr>
          <w:rFonts w:ascii="Times New Roman" w:eastAsia="Times New Roman" w:hAnsi="Times New Roman" w:cs="Times New Roman"/>
          <w:color w:val="000000"/>
          <w:sz w:val="24"/>
          <w:szCs w:val="24"/>
        </w:rPr>
        <w:t xml:space="preserve">2.Târgul de </w:t>
      </w:r>
      <w:proofErr w:type="spellStart"/>
      <w:r w:rsidRPr="0082592E">
        <w:rPr>
          <w:rFonts w:ascii="Times New Roman" w:eastAsia="Times New Roman" w:hAnsi="Times New Roman" w:cs="Times New Roman"/>
          <w:color w:val="000000"/>
          <w:sz w:val="24"/>
          <w:szCs w:val="24"/>
        </w:rPr>
        <w:t>Craciun</w:t>
      </w:r>
      <w:proofErr w:type="spellEnd"/>
    </w:p>
    <w:p w14:paraId="39F3CE68" w14:textId="77777777" w:rsidR="0082592E" w:rsidRPr="0082592E" w:rsidRDefault="0082592E" w:rsidP="0082592E">
      <w:pPr>
        <w:spacing w:after="0" w:line="276" w:lineRule="auto"/>
        <w:ind w:left="360" w:firstLine="360"/>
        <w:jc w:val="both"/>
        <w:rPr>
          <w:rFonts w:ascii="Times New Roman" w:eastAsia="Times New Roman" w:hAnsi="Times New Roman" w:cs="Times New Roman"/>
          <w:color w:val="000000"/>
          <w:sz w:val="24"/>
          <w:szCs w:val="24"/>
        </w:rPr>
      </w:pPr>
      <w:r w:rsidRPr="0082592E">
        <w:rPr>
          <w:rFonts w:ascii="Times New Roman" w:eastAsia="Times New Roman" w:hAnsi="Times New Roman" w:cs="Times New Roman"/>
          <w:color w:val="000000"/>
          <w:sz w:val="24"/>
          <w:szCs w:val="24"/>
        </w:rPr>
        <w:lastRenderedPageBreak/>
        <w:t>3.Copacul  prieteniei</w:t>
      </w:r>
    </w:p>
    <w:p w14:paraId="594251D5" w14:textId="77777777" w:rsidR="0082592E" w:rsidRPr="0082592E" w:rsidRDefault="0082592E" w:rsidP="0082592E">
      <w:pPr>
        <w:spacing w:after="0" w:line="276" w:lineRule="auto"/>
        <w:ind w:left="360" w:firstLine="360"/>
        <w:jc w:val="both"/>
        <w:rPr>
          <w:rFonts w:ascii="Times New Roman" w:eastAsia="Times New Roman" w:hAnsi="Times New Roman" w:cs="Times New Roman"/>
          <w:color w:val="000000"/>
          <w:sz w:val="24"/>
          <w:szCs w:val="24"/>
        </w:rPr>
      </w:pPr>
      <w:r w:rsidRPr="0082592E">
        <w:rPr>
          <w:rFonts w:ascii="Times New Roman" w:eastAsia="Times New Roman" w:hAnsi="Times New Roman" w:cs="Times New Roman"/>
          <w:color w:val="000000"/>
          <w:sz w:val="24"/>
          <w:szCs w:val="24"/>
        </w:rPr>
        <w:t>4.Patimile Mântuitorului</w:t>
      </w:r>
    </w:p>
    <w:p w14:paraId="604A415A" w14:textId="77777777" w:rsidR="0082592E" w:rsidRPr="0082592E" w:rsidRDefault="0082592E" w:rsidP="0082592E">
      <w:pPr>
        <w:spacing w:after="0" w:line="276" w:lineRule="auto"/>
        <w:ind w:left="360" w:firstLine="360"/>
        <w:jc w:val="both"/>
        <w:rPr>
          <w:rFonts w:ascii="Times New Roman" w:eastAsia="Times New Roman" w:hAnsi="Times New Roman" w:cs="Times New Roman"/>
          <w:color w:val="000000"/>
          <w:sz w:val="24"/>
          <w:szCs w:val="24"/>
        </w:rPr>
      </w:pPr>
      <w:r w:rsidRPr="0082592E">
        <w:rPr>
          <w:rFonts w:ascii="Times New Roman" w:eastAsia="Times New Roman" w:hAnsi="Times New Roman" w:cs="Times New Roman"/>
          <w:color w:val="000000"/>
          <w:sz w:val="24"/>
          <w:szCs w:val="24"/>
        </w:rPr>
        <w:t>5.Sceneta ”</w:t>
      </w:r>
      <w:proofErr w:type="spellStart"/>
      <w:r w:rsidRPr="0082592E">
        <w:rPr>
          <w:rFonts w:ascii="Times New Roman" w:eastAsia="Times New Roman" w:hAnsi="Times New Roman" w:cs="Times New Roman"/>
          <w:color w:val="000000"/>
          <w:sz w:val="24"/>
          <w:szCs w:val="24"/>
        </w:rPr>
        <w:t>Viflaimul</w:t>
      </w:r>
      <w:proofErr w:type="spellEnd"/>
      <w:r w:rsidRPr="0082592E">
        <w:rPr>
          <w:rFonts w:ascii="Times New Roman" w:eastAsia="Times New Roman" w:hAnsi="Times New Roman" w:cs="Times New Roman"/>
          <w:color w:val="000000"/>
          <w:sz w:val="24"/>
          <w:szCs w:val="24"/>
        </w:rPr>
        <w:t>”</w:t>
      </w:r>
    </w:p>
    <w:p w14:paraId="1BBA05E5" w14:textId="77777777" w:rsidR="0082592E" w:rsidRPr="0082592E" w:rsidRDefault="0082592E" w:rsidP="0082592E">
      <w:pPr>
        <w:spacing w:after="0" w:line="276" w:lineRule="auto"/>
        <w:ind w:left="720"/>
        <w:jc w:val="both"/>
        <w:rPr>
          <w:rFonts w:ascii="Times New Roman" w:eastAsia="Times New Roman" w:hAnsi="Times New Roman" w:cs="Times New Roman"/>
          <w:sz w:val="24"/>
          <w:szCs w:val="24"/>
        </w:rPr>
      </w:pPr>
      <w:r w:rsidRPr="0082592E">
        <w:rPr>
          <w:rFonts w:ascii="Times New Roman" w:eastAsia="Times New Roman" w:hAnsi="Times New Roman" w:cs="Times New Roman"/>
          <w:color w:val="000000"/>
          <w:sz w:val="24"/>
          <w:szCs w:val="24"/>
        </w:rPr>
        <w:t>6.</w:t>
      </w:r>
      <w:r w:rsidRPr="0082592E">
        <w:rPr>
          <w:rFonts w:ascii="Times New Roman" w:eastAsia="Times New Roman" w:hAnsi="Times New Roman" w:cs="Times New Roman"/>
          <w:sz w:val="24"/>
          <w:szCs w:val="24"/>
        </w:rPr>
        <w:t xml:space="preserve"> Activitate cu Centrul de Prevenire , Evaluare și Consiliere Antidrog Satu Mare/Agenția anti-drog</w:t>
      </w:r>
    </w:p>
    <w:p w14:paraId="4A80E0C2" w14:textId="77777777" w:rsidR="0082592E" w:rsidRPr="0082592E" w:rsidRDefault="0082592E" w:rsidP="0082592E">
      <w:pPr>
        <w:spacing w:after="0" w:line="276" w:lineRule="auto"/>
        <w:ind w:left="720"/>
        <w:jc w:val="both"/>
        <w:rPr>
          <w:rFonts w:ascii="Times New Roman" w:eastAsia="Times New Roman" w:hAnsi="Times New Roman" w:cs="Times New Roman"/>
          <w:color w:val="000000"/>
          <w:sz w:val="24"/>
          <w:szCs w:val="24"/>
        </w:rPr>
      </w:pPr>
      <w:r w:rsidRPr="0082592E">
        <w:rPr>
          <w:rFonts w:ascii="Times New Roman" w:eastAsia="Times New Roman" w:hAnsi="Times New Roman" w:cs="Times New Roman"/>
          <w:color w:val="000000"/>
          <w:sz w:val="24"/>
          <w:szCs w:val="24"/>
        </w:rPr>
        <w:t>7.</w:t>
      </w:r>
      <w:r w:rsidRPr="0082592E">
        <w:rPr>
          <w:rFonts w:ascii="Times New Roman" w:eastAsia="Times New Roman" w:hAnsi="Times New Roman" w:cs="Times New Roman"/>
          <w:sz w:val="24"/>
          <w:szCs w:val="24"/>
        </w:rPr>
        <w:t xml:space="preserve"> Activitate de prevenire a victimizării minorilor</w:t>
      </w:r>
    </w:p>
    <w:p w14:paraId="4D3B3FA7" w14:textId="77777777" w:rsidR="0082592E" w:rsidRPr="0082592E" w:rsidRDefault="0082592E" w:rsidP="0082592E">
      <w:pPr>
        <w:spacing w:after="0" w:line="276" w:lineRule="auto"/>
        <w:ind w:left="360"/>
        <w:jc w:val="center"/>
        <w:rPr>
          <w:rFonts w:ascii="Times New Roman" w:eastAsia="Times New Roman" w:hAnsi="Times New Roman" w:cs="Times New Roman"/>
          <w:noProof/>
          <w:color w:val="000000"/>
          <w:sz w:val="24"/>
          <w:szCs w:val="24"/>
          <w:lang w:val="en-GB"/>
        </w:rPr>
      </w:pPr>
    </w:p>
    <w:p w14:paraId="7505C6F3" w14:textId="097D499C" w:rsidR="0082592E" w:rsidRPr="0082592E" w:rsidRDefault="0082592E" w:rsidP="0082592E">
      <w:pPr>
        <w:spacing w:after="0" w:line="276" w:lineRule="auto"/>
        <w:ind w:right="-386"/>
        <w:rPr>
          <w:rFonts w:ascii="Times New Roman" w:eastAsia="Times New Roman" w:hAnsi="Times New Roman" w:cs="Times New Roman"/>
          <w:noProof/>
          <w:sz w:val="24"/>
          <w:szCs w:val="24"/>
          <w:lang w:val="en-US"/>
        </w:rPr>
      </w:pPr>
      <w:r w:rsidRPr="0082592E">
        <w:rPr>
          <w:rFonts w:ascii="Times New Roman" w:eastAsia="Times New Roman" w:hAnsi="Times New Roman" w:cs="Times New Roman"/>
          <w:noProof/>
          <w:sz w:val="24"/>
          <w:szCs w:val="24"/>
          <w:lang w:val="en-US"/>
        </w:rPr>
        <w:drawing>
          <wp:inline distT="0" distB="0" distL="0" distR="0" wp14:anchorId="24849CF0" wp14:editId="235E4416">
            <wp:extent cx="1318260" cy="1859280"/>
            <wp:effectExtent l="0" t="0" r="0" b="7620"/>
            <wp:docPr id="847926991" name="Imagine 176" descr="O imagine care conține îmbrăcăminte, persoană, în aer liber, copac&#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26991" name="Imagine 176" descr="O imagine care conține îmbrăcăminte, persoană, în aer liber, copac&#10;&#10;Conținutul generat de inteligența artificială poate fi incorect."/>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18260" cy="1859280"/>
                    </a:xfrm>
                    <a:prstGeom prst="rect">
                      <a:avLst/>
                    </a:prstGeom>
                    <a:noFill/>
                    <a:ln>
                      <a:noFill/>
                    </a:ln>
                  </pic:spPr>
                </pic:pic>
              </a:graphicData>
            </a:graphic>
          </wp:inline>
        </w:drawing>
      </w:r>
      <w:r w:rsidRPr="0082592E">
        <w:rPr>
          <w:rFonts w:ascii="Times New Roman" w:eastAsia="Times New Roman" w:hAnsi="Times New Roman" w:cs="Times New Roman"/>
          <w:noProof/>
          <w:sz w:val="24"/>
          <w:szCs w:val="24"/>
          <w:lang w:val="en-US"/>
        </w:rPr>
        <w:drawing>
          <wp:inline distT="0" distB="0" distL="0" distR="0" wp14:anchorId="0E856461" wp14:editId="70FC8A9B">
            <wp:extent cx="2484120" cy="1912620"/>
            <wp:effectExtent l="0" t="0" r="0" b="0"/>
            <wp:docPr id="1181263279" name="Imagine 175" descr="O imagine care conține îmbrăcăminte, persoană, femeie, grup&#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263279" name="Imagine 175" descr="O imagine care conține îmbrăcăminte, persoană, femeie, grup&#10;&#10;Conținutul generat de inteligența artificială poate fi incorec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84120" cy="1912620"/>
                    </a:xfrm>
                    <a:prstGeom prst="rect">
                      <a:avLst/>
                    </a:prstGeom>
                    <a:noFill/>
                    <a:ln>
                      <a:noFill/>
                    </a:ln>
                  </pic:spPr>
                </pic:pic>
              </a:graphicData>
            </a:graphic>
          </wp:inline>
        </w:drawing>
      </w:r>
      <w:r w:rsidRPr="0082592E">
        <w:rPr>
          <w:rFonts w:ascii="Times New Roman" w:eastAsia="Times New Roman" w:hAnsi="Times New Roman" w:cs="Times New Roman"/>
          <w:noProof/>
          <w:sz w:val="24"/>
          <w:szCs w:val="24"/>
          <w:lang w:val="en-US"/>
        </w:rPr>
        <w:drawing>
          <wp:inline distT="0" distB="0" distL="0" distR="0" wp14:anchorId="2E6891C4" wp14:editId="179602F7">
            <wp:extent cx="2461260" cy="1836420"/>
            <wp:effectExtent l="0" t="0" r="0" b="0"/>
            <wp:docPr id="1538706950" name="Imagine 174" descr="O imagine care conține jucărie, masă, mobilă, de interior&#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706950" name="Imagine 174" descr="O imagine care conține jucărie, masă, mobilă, de interior&#10;&#10;Conținutul generat de inteligența artificială poate fi incorect."/>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61260" cy="1836420"/>
                    </a:xfrm>
                    <a:prstGeom prst="rect">
                      <a:avLst/>
                    </a:prstGeom>
                    <a:noFill/>
                    <a:ln>
                      <a:noFill/>
                    </a:ln>
                  </pic:spPr>
                </pic:pic>
              </a:graphicData>
            </a:graphic>
          </wp:inline>
        </w:drawing>
      </w:r>
    </w:p>
    <w:p w14:paraId="79AE5DF2" w14:textId="77777777" w:rsidR="0082592E" w:rsidRPr="0082592E" w:rsidRDefault="0082592E" w:rsidP="0082592E">
      <w:pPr>
        <w:spacing w:after="0" w:line="276" w:lineRule="auto"/>
        <w:ind w:right="-386"/>
        <w:rPr>
          <w:rFonts w:ascii="Times New Roman" w:eastAsia="Times New Roman" w:hAnsi="Times New Roman" w:cs="Times New Roman"/>
          <w:color w:val="000000"/>
          <w:sz w:val="24"/>
          <w:szCs w:val="24"/>
          <w:lang w:val="en-GB"/>
        </w:rPr>
      </w:pPr>
    </w:p>
    <w:p w14:paraId="31570EEA"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color w:val="000000"/>
          <w:sz w:val="24"/>
          <w:szCs w:val="24"/>
        </w:rPr>
      </w:pPr>
      <w:r w:rsidRPr="0082592E">
        <w:rPr>
          <w:rFonts w:ascii="Times New Roman" w:eastAsia="Times New Roman" w:hAnsi="Times New Roman" w:cs="Times New Roman"/>
          <w:color w:val="000000"/>
          <w:sz w:val="24"/>
          <w:szCs w:val="24"/>
        </w:rPr>
        <w:t xml:space="preserve">d-na profesoară </w:t>
      </w:r>
      <w:proofErr w:type="spellStart"/>
      <w:r w:rsidRPr="0082592E">
        <w:rPr>
          <w:rFonts w:ascii="Times New Roman" w:eastAsia="Times New Roman" w:hAnsi="Times New Roman" w:cs="Times New Roman"/>
          <w:color w:val="000000"/>
          <w:sz w:val="24"/>
          <w:szCs w:val="24"/>
        </w:rPr>
        <w:t>Golban</w:t>
      </w:r>
      <w:proofErr w:type="spellEnd"/>
      <w:r w:rsidRPr="0082592E">
        <w:rPr>
          <w:rFonts w:ascii="Times New Roman" w:eastAsia="Times New Roman" w:hAnsi="Times New Roman" w:cs="Times New Roman"/>
          <w:color w:val="000000"/>
          <w:sz w:val="24"/>
          <w:szCs w:val="24"/>
        </w:rPr>
        <w:t xml:space="preserve"> Ligia a realizat următoarele activități </w:t>
      </w:r>
      <w:proofErr w:type="spellStart"/>
      <w:r w:rsidRPr="0082592E">
        <w:rPr>
          <w:rFonts w:ascii="Times New Roman" w:eastAsia="Times New Roman" w:hAnsi="Times New Roman" w:cs="Times New Roman"/>
          <w:color w:val="000000"/>
          <w:sz w:val="24"/>
          <w:szCs w:val="24"/>
        </w:rPr>
        <w:t>extracurriculare</w:t>
      </w:r>
      <w:proofErr w:type="spellEnd"/>
      <w:r w:rsidRPr="0082592E">
        <w:rPr>
          <w:rFonts w:ascii="Times New Roman" w:eastAsia="Times New Roman" w:hAnsi="Times New Roman" w:cs="Times New Roman"/>
          <w:color w:val="000000"/>
          <w:sz w:val="24"/>
          <w:szCs w:val="24"/>
        </w:rPr>
        <w:t>:</w:t>
      </w:r>
    </w:p>
    <w:p w14:paraId="73E4068A" w14:textId="77777777" w:rsidR="0082592E" w:rsidRPr="0082592E" w:rsidRDefault="0082592E" w:rsidP="0082592E">
      <w:pPr>
        <w:spacing w:after="0" w:line="360" w:lineRule="auto"/>
        <w:ind w:left="90"/>
        <w:rPr>
          <w:rFonts w:ascii="Times New Roman" w:eastAsia="Times New Roman" w:hAnsi="Times New Roman" w:cs="Times New Roman"/>
          <w:bCs/>
          <w:sz w:val="24"/>
          <w:szCs w:val="24"/>
        </w:rPr>
      </w:pPr>
      <w:r w:rsidRPr="0082592E">
        <w:rPr>
          <w:rFonts w:ascii="Times New Roman" w:eastAsia="Times" w:hAnsi="Times New Roman" w:cs="Times New Roman"/>
          <w:color w:val="000000"/>
          <w:sz w:val="28"/>
          <w:szCs w:val="24"/>
        </w:rPr>
        <w:t xml:space="preserve">     </w:t>
      </w:r>
      <w:r w:rsidRPr="0082592E">
        <w:rPr>
          <w:rFonts w:ascii="Times New Roman" w:eastAsia="Times New Roman" w:hAnsi="Times New Roman" w:cs="Times New Roman"/>
          <w:bCs/>
          <w:sz w:val="24"/>
          <w:szCs w:val="24"/>
        </w:rPr>
        <w:t xml:space="preserve">1.  </w:t>
      </w:r>
      <w:r w:rsidRPr="0082592E">
        <w:rPr>
          <w:rFonts w:ascii="Times New Roman" w:eastAsia="Times New Roman" w:hAnsi="Times New Roman" w:cs="Times New Roman"/>
          <w:b/>
          <w:bCs/>
          <w:i/>
          <w:sz w:val="24"/>
          <w:szCs w:val="24"/>
        </w:rPr>
        <w:t>Ziua Europeană a Limbilor străine</w:t>
      </w:r>
      <w:r w:rsidRPr="0082592E">
        <w:rPr>
          <w:rFonts w:ascii="Times New Roman" w:eastAsia="Times New Roman" w:hAnsi="Times New Roman" w:cs="Times New Roman"/>
          <w:bCs/>
          <w:sz w:val="24"/>
          <w:szCs w:val="24"/>
        </w:rPr>
        <w:t xml:space="preserve"> - activitate desfășurată împreună cu elevii clasei a V-a., în luna septembrie.</w:t>
      </w:r>
    </w:p>
    <w:p w14:paraId="0DDBCCAE" w14:textId="27CBBA97" w:rsidR="0082592E" w:rsidRPr="0082592E" w:rsidRDefault="0082592E" w:rsidP="0082592E">
      <w:pPr>
        <w:spacing w:after="0" w:line="360" w:lineRule="auto"/>
        <w:ind w:left="90"/>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 xml:space="preserve">  </w:t>
      </w:r>
      <w:r w:rsidRPr="0082592E">
        <w:rPr>
          <w:rFonts w:ascii="Times New Roman" w:eastAsia="Times New Roman" w:hAnsi="Times New Roman" w:cs="Times New Roman"/>
          <w:noProof/>
          <w:sz w:val="24"/>
          <w:szCs w:val="24"/>
        </w:rPr>
        <w:drawing>
          <wp:inline distT="0" distB="0" distL="0" distR="0" wp14:anchorId="7CACCC57" wp14:editId="44E53269">
            <wp:extent cx="2217420" cy="1661160"/>
            <wp:effectExtent l="19050" t="19050" r="11430" b="15240"/>
            <wp:docPr id="1172686818" name="Imagine 173" descr="20240930_08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240930_08250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17420" cy="1661160"/>
                    </a:xfrm>
                    <a:prstGeom prst="rect">
                      <a:avLst/>
                    </a:prstGeom>
                    <a:noFill/>
                    <a:ln w="12700" cmpd="sng">
                      <a:solidFill>
                        <a:srgbClr val="2F528F"/>
                      </a:solidFill>
                      <a:miter lim="800000"/>
                      <a:headEnd/>
                      <a:tailEnd/>
                    </a:ln>
                    <a:effectLst/>
                  </pic:spPr>
                </pic:pic>
              </a:graphicData>
            </a:graphic>
          </wp:inline>
        </w:drawing>
      </w:r>
      <w:r w:rsidRPr="0082592E">
        <w:rPr>
          <w:rFonts w:ascii="Times New Roman" w:eastAsia="Times New Roman" w:hAnsi="Times New Roman" w:cs="Times New Roman"/>
          <w:noProof/>
          <w:sz w:val="24"/>
          <w:szCs w:val="24"/>
        </w:rPr>
        <w:drawing>
          <wp:inline distT="0" distB="0" distL="0" distR="0" wp14:anchorId="0C281208" wp14:editId="24EEE8C1">
            <wp:extent cx="2057400" cy="1539240"/>
            <wp:effectExtent l="11430" t="26670" r="11430" b="11430"/>
            <wp:docPr id="1723059655" name="Imagine 172" descr="20240930_08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240930_08383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rot="5400000">
                      <a:off x="0" y="0"/>
                      <a:ext cx="2057400" cy="1539240"/>
                    </a:xfrm>
                    <a:prstGeom prst="rect">
                      <a:avLst/>
                    </a:prstGeom>
                    <a:noFill/>
                    <a:ln w="12700" cmpd="sng">
                      <a:solidFill>
                        <a:srgbClr val="2F528F"/>
                      </a:solidFill>
                      <a:miter lim="800000"/>
                      <a:headEnd/>
                      <a:tailEnd/>
                    </a:ln>
                    <a:effectLst/>
                  </pic:spPr>
                </pic:pic>
              </a:graphicData>
            </a:graphic>
          </wp:inline>
        </w:drawing>
      </w:r>
      <w:r w:rsidRPr="0082592E">
        <w:rPr>
          <w:rFonts w:ascii="Times New Roman" w:eastAsia="Times New Roman" w:hAnsi="Times New Roman" w:cs="Times New Roman"/>
          <w:noProof/>
          <w:sz w:val="24"/>
          <w:szCs w:val="24"/>
        </w:rPr>
        <w:drawing>
          <wp:inline distT="0" distB="0" distL="0" distR="0" wp14:anchorId="78486A16" wp14:editId="4E0E9503">
            <wp:extent cx="2430780" cy="1821180"/>
            <wp:effectExtent l="19050" t="19050" r="26670" b="26670"/>
            <wp:docPr id="360581861" name="Imagine 171" descr="20240930_08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240930_08462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30780" cy="1821180"/>
                    </a:xfrm>
                    <a:prstGeom prst="rect">
                      <a:avLst/>
                    </a:prstGeom>
                    <a:noFill/>
                    <a:ln w="12700" cmpd="sng">
                      <a:solidFill>
                        <a:srgbClr val="2F528F"/>
                      </a:solidFill>
                      <a:miter lim="800000"/>
                      <a:headEnd/>
                      <a:tailEnd/>
                    </a:ln>
                    <a:effectLst/>
                  </pic:spPr>
                </pic:pic>
              </a:graphicData>
            </a:graphic>
          </wp:inline>
        </w:drawing>
      </w:r>
    </w:p>
    <w:p w14:paraId="4447DC18" w14:textId="77777777" w:rsidR="0082592E" w:rsidRPr="0082592E" w:rsidRDefault="0082592E" w:rsidP="0082592E">
      <w:pPr>
        <w:spacing w:after="0" w:line="36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 xml:space="preserve">       </w:t>
      </w:r>
    </w:p>
    <w:p w14:paraId="13D356FE" w14:textId="77777777" w:rsidR="0082592E" w:rsidRPr="0082592E" w:rsidRDefault="0082592E" w:rsidP="0082592E">
      <w:pPr>
        <w:numPr>
          <w:ilvl w:val="0"/>
          <w:numId w:val="92"/>
        </w:numPr>
        <w:spacing w:after="200" w:line="360" w:lineRule="auto"/>
        <w:contextualSpacing/>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 xml:space="preserve"> </w:t>
      </w:r>
      <w:proofErr w:type="spellStart"/>
      <w:r w:rsidRPr="0082592E">
        <w:rPr>
          <w:rFonts w:ascii="Times New Roman" w:eastAsia="Times New Roman" w:hAnsi="Times New Roman" w:cs="Times New Roman"/>
          <w:b/>
          <w:bCs/>
          <w:i/>
          <w:sz w:val="24"/>
          <w:szCs w:val="24"/>
        </w:rPr>
        <w:t>Feter</w:t>
      </w:r>
      <w:proofErr w:type="spellEnd"/>
      <w:r w:rsidRPr="0082592E">
        <w:rPr>
          <w:rFonts w:ascii="Times New Roman" w:eastAsia="Times New Roman" w:hAnsi="Times New Roman" w:cs="Times New Roman"/>
          <w:b/>
          <w:bCs/>
          <w:i/>
          <w:sz w:val="24"/>
          <w:szCs w:val="24"/>
        </w:rPr>
        <w:t xml:space="preserve"> le </w:t>
      </w:r>
      <w:proofErr w:type="spellStart"/>
      <w:r w:rsidRPr="0082592E">
        <w:rPr>
          <w:rFonts w:ascii="Times New Roman" w:eastAsia="Times New Roman" w:hAnsi="Times New Roman" w:cs="Times New Roman"/>
          <w:b/>
          <w:bCs/>
          <w:i/>
          <w:sz w:val="24"/>
          <w:szCs w:val="24"/>
        </w:rPr>
        <w:t>Noel</w:t>
      </w:r>
      <w:proofErr w:type="spellEnd"/>
      <w:r w:rsidRPr="0082592E">
        <w:rPr>
          <w:rFonts w:ascii="Times New Roman" w:eastAsia="Times New Roman" w:hAnsi="Times New Roman" w:cs="Times New Roman"/>
          <w:b/>
          <w:bCs/>
          <w:i/>
          <w:sz w:val="24"/>
          <w:szCs w:val="24"/>
        </w:rPr>
        <w:t xml:space="preserve"> - Sărbătorim Crăciunul</w:t>
      </w:r>
      <w:r w:rsidRPr="0082592E">
        <w:rPr>
          <w:rFonts w:ascii="Times New Roman" w:eastAsia="Times New Roman" w:hAnsi="Times New Roman" w:cs="Times New Roman"/>
          <w:bCs/>
          <w:sz w:val="24"/>
          <w:szCs w:val="24"/>
        </w:rPr>
        <w:t xml:space="preserve">- activitatea desfășurată împreună cu elevii clasei a </w:t>
      </w:r>
    </w:p>
    <w:p w14:paraId="2DBD12AF" w14:textId="77777777" w:rsidR="0082592E" w:rsidRPr="0082592E" w:rsidRDefault="0082592E" w:rsidP="0082592E">
      <w:pPr>
        <w:spacing w:after="0" w:line="360" w:lineRule="auto"/>
        <w:ind w:left="390"/>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V-a, VI- VII-a în luna decembrie.</w:t>
      </w:r>
    </w:p>
    <w:p w14:paraId="49829732" w14:textId="065A748C" w:rsidR="0082592E" w:rsidRPr="0082592E" w:rsidRDefault="0082592E" w:rsidP="0082592E">
      <w:pPr>
        <w:spacing w:after="0" w:line="360" w:lineRule="auto"/>
        <w:ind w:left="90"/>
        <w:jc w:val="center"/>
        <w:rPr>
          <w:rFonts w:ascii="Times New Roman" w:eastAsia="Times New Roman" w:hAnsi="Times New Roman" w:cs="Times New Roman"/>
          <w:bCs/>
          <w:sz w:val="24"/>
          <w:szCs w:val="24"/>
        </w:rPr>
      </w:pPr>
      <w:r w:rsidRPr="0082592E">
        <w:rPr>
          <w:rFonts w:ascii="Times New Roman" w:eastAsia="Times New Roman" w:hAnsi="Times New Roman" w:cs="Times New Roman"/>
          <w:noProof/>
          <w:sz w:val="24"/>
          <w:szCs w:val="24"/>
        </w:rPr>
        <w:drawing>
          <wp:inline distT="0" distB="0" distL="0" distR="0" wp14:anchorId="0D1ABC24" wp14:editId="4631FA41">
            <wp:extent cx="1859280" cy="1394460"/>
            <wp:effectExtent l="22860" t="15240" r="11430" b="11430"/>
            <wp:docPr id="1256922630" name="Imagine 170" descr="20241216_084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241216_08443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rot="5400000">
                      <a:off x="0" y="0"/>
                      <a:ext cx="1859280" cy="1394460"/>
                    </a:xfrm>
                    <a:prstGeom prst="rect">
                      <a:avLst/>
                    </a:prstGeom>
                    <a:noFill/>
                    <a:ln w="12700" cmpd="sng">
                      <a:solidFill>
                        <a:srgbClr val="2F528F"/>
                      </a:solidFill>
                      <a:miter lim="800000"/>
                      <a:headEnd/>
                      <a:tailEnd/>
                    </a:ln>
                    <a:effectLst/>
                  </pic:spPr>
                </pic:pic>
              </a:graphicData>
            </a:graphic>
          </wp:inline>
        </w:drawing>
      </w:r>
      <w:r w:rsidRPr="0082592E">
        <w:rPr>
          <w:rFonts w:ascii="Times New Roman" w:eastAsia="Times New Roman" w:hAnsi="Times New Roman" w:cs="Times New Roman"/>
          <w:noProof/>
          <w:sz w:val="24"/>
          <w:szCs w:val="24"/>
        </w:rPr>
        <w:drawing>
          <wp:inline distT="0" distB="0" distL="0" distR="0" wp14:anchorId="55B06527" wp14:editId="32D7A958">
            <wp:extent cx="1859280" cy="1394460"/>
            <wp:effectExtent l="22860" t="15240" r="11430" b="11430"/>
            <wp:docPr id="1290798350" name="Imagine 169" descr="20241216_102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241216_10271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rot="5400000">
                      <a:off x="0" y="0"/>
                      <a:ext cx="1859280" cy="1394460"/>
                    </a:xfrm>
                    <a:prstGeom prst="rect">
                      <a:avLst/>
                    </a:prstGeom>
                    <a:noFill/>
                    <a:ln w="12700" cmpd="sng">
                      <a:solidFill>
                        <a:srgbClr val="2F528F"/>
                      </a:solidFill>
                      <a:miter lim="800000"/>
                      <a:headEnd/>
                      <a:tailEnd/>
                    </a:ln>
                    <a:effectLst/>
                  </pic:spPr>
                </pic:pic>
              </a:graphicData>
            </a:graphic>
          </wp:inline>
        </w:drawing>
      </w:r>
      <w:r w:rsidRPr="0082592E">
        <w:rPr>
          <w:rFonts w:ascii="Times New Roman" w:eastAsia="Times New Roman" w:hAnsi="Times New Roman" w:cs="Times New Roman"/>
          <w:noProof/>
          <w:sz w:val="24"/>
          <w:szCs w:val="24"/>
        </w:rPr>
        <w:drawing>
          <wp:inline distT="0" distB="0" distL="0" distR="0" wp14:anchorId="6B256C39" wp14:editId="2914911B">
            <wp:extent cx="1844040" cy="1386840"/>
            <wp:effectExtent l="19050" t="19050" r="22860" b="22860"/>
            <wp:docPr id="2058042258" name="Imagine 168" descr="20241216_10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241216_1042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rot="5400000">
                      <a:off x="0" y="0"/>
                      <a:ext cx="1844040" cy="1386840"/>
                    </a:xfrm>
                    <a:prstGeom prst="rect">
                      <a:avLst/>
                    </a:prstGeom>
                    <a:noFill/>
                    <a:ln w="12700" cmpd="sng">
                      <a:solidFill>
                        <a:srgbClr val="2F528F"/>
                      </a:solidFill>
                      <a:miter lim="800000"/>
                      <a:headEnd/>
                      <a:tailEnd/>
                    </a:ln>
                    <a:effectLst/>
                  </pic:spPr>
                </pic:pic>
              </a:graphicData>
            </a:graphic>
          </wp:inline>
        </w:drawing>
      </w:r>
    </w:p>
    <w:p w14:paraId="31EF27EA" w14:textId="77777777" w:rsidR="0082592E" w:rsidRPr="0082592E" w:rsidRDefault="0082592E" w:rsidP="0082592E">
      <w:pPr>
        <w:numPr>
          <w:ilvl w:val="0"/>
          <w:numId w:val="92"/>
        </w:numPr>
        <w:spacing w:after="200" w:line="360" w:lineRule="auto"/>
        <w:contextualSpacing/>
        <w:rPr>
          <w:rFonts w:ascii="Times New Roman" w:eastAsia="Times New Roman" w:hAnsi="Times New Roman" w:cs="Times New Roman"/>
          <w:bCs/>
          <w:sz w:val="24"/>
          <w:szCs w:val="24"/>
        </w:rPr>
      </w:pPr>
      <w:proofErr w:type="spellStart"/>
      <w:r w:rsidRPr="0082592E">
        <w:rPr>
          <w:rFonts w:ascii="Times New Roman" w:eastAsia="Times New Roman" w:hAnsi="Times New Roman" w:cs="Times New Roman"/>
          <w:b/>
          <w:bCs/>
          <w:i/>
          <w:sz w:val="24"/>
          <w:szCs w:val="24"/>
        </w:rPr>
        <w:lastRenderedPageBreak/>
        <w:t>Les</w:t>
      </w:r>
      <w:proofErr w:type="spellEnd"/>
      <w:r w:rsidRPr="0082592E">
        <w:rPr>
          <w:rFonts w:ascii="Times New Roman" w:eastAsia="Times New Roman" w:hAnsi="Times New Roman" w:cs="Times New Roman"/>
          <w:b/>
          <w:bCs/>
          <w:i/>
          <w:sz w:val="24"/>
          <w:szCs w:val="24"/>
        </w:rPr>
        <w:t xml:space="preserve"> </w:t>
      </w:r>
      <w:proofErr w:type="spellStart"/>
      <w:r w:rsidRPr="0082592E">
        <w:rPr>
          <w:rFonts w:ascii="Times New Roman" w:eastAsia="Times New Roman" w:hAnsi="Times New Roman" w:cs="Times New Roman"/>
          <w:b/>
          <w:bCs/>
          <w:i/>
          <w:sz w:val="24"/>
          <w:szCs w:val="24"/>
        </w:rPr>
        <w:t>symboles</w:t>
      </w:r>
      <w:proofErr w:type="spellEnd"/>
      <w:r w:rsidRPr="0082592E">
        <w:rPr>
          <w:rFonts w:ascii="Times New Roman" w:eastAsia="Times New Roman" w:hAnsi="Times New Roman" w:cs="Times New Roman"/>
          <w:b/>
          <w:bCs/>
          <w:i/>
          <w:sz w:val="24"/>
          <w:szCs w:val="24"/>
        </w:rPr>
        <w:t xml:space="preserve"> de la France - Simbolurile Franței</w:t>
      </w:r>
      <w:r w:rsidRPr="0082592E">
        <w:rPr>
          <w:rFonts w:ascii="Times New Roman" w:eastAsia="Times New Roman" w:hAnsi="Times New Roman" w:cs="Times New Roman"/>
          <w:bCs/>
          <w:sz w:val="24"/>
          <w:szCs w:val="24"/>
        </w:rPr>
        <w:t xml:space="preserve"> - activitatea desfășurată împreună cu elevii clasei a V-a, în luna februarie.</w:t>
      </w:r>
    </w:p>
    <w:p w14:paraId="3EDB122D" w14:textId="77777777" w:rsidR="0082592E" w:rsidRPr="0082592E" w:rsidRDefault="0082592E" w:rsidP="0082592E">
      <w:pPr>
        <w:spacing w:after="0" w:line="360" w:lineRule="auto"/>
        <w:ind w:left="390"/>
        <w:rPr>
          <w:rFonts w:ascii="Times New Roman" w:eastAsia="Times New Roman" w:hAnsi="Times New Roman" w:cs="Times New Roman"/>
          <w:bCs/>
          <w:sz w:val="24"/>
          <w:szCs w:val="24"/>
        </w:rPr>
      </w:pPr>
    </w:p>
    <w:p w14:paraId="75551DD7" w14:textId="52C5E9E9" w:rsidR="0082592E" w:rsidRPr="0082592E" w:rsidRDefault="0082592E" w:rsidP="0082592E">
      <w:pPr>
        <w:spacing w:after="0" w:line="360" w:lineRule="auto"/>
        <w:ind w:left="90"/>
        <w:jc w:val="center"/>
        <w:rPr>
          <w:rFonts w:ascii="Times New Roman" w:eastAsia="Times New Roman" w:hAnsi="Times New Roman" w:cs="Times New Roman"/>
          <w:bCs/>
          <w:sz w:val="24"/>
          <w:szCs w:val="24"/>
          <w:lang w:val="en-US"/>
        </w:rPr>
      </w:pPr>
      <w:r w:rsidRPr="0082592E">
        <w:rPr>
          <w:rFonts w:ascii="Times New Roman" w:eastAsia="Times New Roman" w:hAnsi="Times New Roman" w:cs="Times New Roman"/>
          <w:noProof/>
          <w:sz w:val="24"/>
          <w:szCs w:val="24"/>
          <w:lang w:val="en-US"/>
        </w:rPr>
        <w:drawing>
          <wp:inline distT="0" distB="0" distL="0" distR="0" wp14:anchorId="15B5A57F" wp14:editId="2493BCFD">
            <wp:extent cx="2385060" cy="1836420"/>
            <wp:effectExtent l="19050" t="19050" r="15240" b="11430"/>
            <wp:docPr id="1206167157" name="Imagine 167" descr="20250320_08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250320_08541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85060" cy="1836420"/>
                    </a:xfrm>
                    <a:prstGeom prst="rect">
                      <a:avLst/>
                    </a:prstGeom>
                    <a:noFill/>
                    <a:ln w="12700" cmpd="sng">
                      <a:solidFill>
                        <a:srgbClr val="2F528F"/>
                      </a:solidFill>
                      <a:miter lim="800000"/>
                      <a:headEnd/>
                      <a:tailEnd/>
                    </a:ln>
                    <a:effectLst/>
                  </pic:spPr>
                </pic:pic>
              </a:graphicData>
            </a:graphic>
          </wp:inline>
        </w:drawing>
      </w:r>
      <w:r w:rsidRPr="0082592E">
        <w:rPr>
          <w:rFonts w:ascii="Times New Roman" w:eastAsia="Times New Roman" w:hAnsi="Times New Roman" w:cs="Times New Roman"/>
          <w:sz w:val="24"/>
          <w:szCs w:val="24"/>
          <w:lang w:val="en-US"/>
        </w:rPr>
        <w:t xml:space="preserve">      </w:t>
      </w:r>
      <w:r w:rsidRPr="0082592E">
        <w:rPr>
          <w:rFonts w:ascii="Times New Roman" w:eastAsia="Times New Roman" w:hAnsi="Times New Roman" w:cs="Times New Roman"/>
          <w:noProof/>
          <w:sz w:val="24"/>
          <w:szCs w:val="24"/>
        </w:rPr>
        <w:drawing>
          <wp:inline distT="0" distB="0" distL="0" distR="0" wp14:anchorId="749AA411" wp14:editId="604871DF">
            <wp:extent cx="2499360" cy="1874520"/>
            <wp:effectExtent l="19050" t="19050" r="15240" b="11430"/>
            <wp:docPr id="429426665" name="Imagine 166" descr="WhatsApp Image 2025-07-07 at 09.45.2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atsApp Image 2025-07-07 at 09.45.24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99360" cy="1874520"/>
                    </a:xfrm>
                    <a:prstGeom prst="rect">
                      <a:avLst/>
                    </a:prstGeom>
                    <a:noFill/>
                    <a:ln w="12700" cmpd="sng">
                      <a:solidFill>
                        <a:srgbClr val="2F528F"/>
                      </a:solidFill>
                      <a:miter lim="800000"/>
                      <a:headEnd/>
                      <a:tailEnd/>
                    </a:ln>
                    <a:effectLst/>
                  </pic:spPr>
                </pic:pic>
              </a:graphicData>
            </a:graphic>
          </wp:inline>
        </w:drawing>
      </w:r>
    </w:p>
    <w:p w14:paraId="5D66A49C" w14:textId="77777777" w:rsidR="0082592E" w:rsidRPr="0082592E" w:rsidRDefault="0082592E" w:rsidP="0082592E">
      <w:pPr>
        <w:spacing w:after="0" w:line="360" w:lineRule="auto"/>
        <w:ind w:left="90"/>
        <w:rPr>
          <w:rFonts w:ascii="Times New Roman" w:eastAsia="Times New Roman" w:hAnsi="Times New Roman" w:cs="Times New Roman"/>
          <w:bCs/>
          <w:sz w:val="24"/>
          <w:szCs w:val="24"/>
          <w:lang w:val="fr-FR"/>
        </w:rPr>
      </w:pPr>
      <w:r w:rsidRPr="0082592E">
        <w:rPr>
          <w:rFonts w:ascii="Times New Roman" w:eastAsia="Times New Roman" w:hAnsi="Times New Roman" w:cs="Times New Roman"/>
          <w:b/>
          <w:bCs/>
          <w:i/>
          <w:sz w:val="24"/>
          <w:szCs w:val="24"/>
          <w:lang w:val="en-US"/>
        </w:rPr>
        <w:t>4</w:t>
      </w:r>
      <w:r w:rsidRPr="0082592E">
        <w:rPr>
          <w:rFonts w:ascii="Times New Roman" w:eastAsia="Times New Roman" w:hAnsi="Times New Roman" w:cs="Times New Roman"/>
          <w:b/>
          <w:bCs/>
          <w:i/>
          <w:sz w:val="24"/>
          <w:szCs w:val="24"/>
          <w:lang w:val="fr-FR"/>
        </w:rPr>
        <w:t xml:space="preserve">.  La Francophonie - 20 </w:t>
      </w:r>
      <w:proofErr w:type="spellStart"/>
      <w:r w:rsidRPr="0082592E">
        <w:rPr>
          <w:rFonts w:ascii="Times New Roman" w:eastAsia="Times New Roman" w:hAnsi="Times New Roman" w:cs="Times New Roman"/>
          <w:b/>
          <w:bCs/>
          <w:i/>
          <w:sz w:val="24"/>
          <w:szCs w:val="24"/>
          <w:lang w:val="fr-FR"/>
        </w:rPr>
        <w:t>Martie</w:t>
      </w:r>
      <w:proofErr w:type="spellEnd"/>
      <w:r w:rsidRPr="0082592E">
        <w:rPr>
          <w:rFonts w:ascii="Times New Roman" w:eastAsia="Times New Roman" w:hAnsi="Times New Roman" w:cs="Times New Roman"/>
          <w:b/>
          <w:bCs/>
          <w:i/>
          <w:sz w:val="24"/>
          <w:szCs w:val="24"/>
          <w:lang w:val="fr-FR"/>
        </w:rPr>
        <w:t xml:space="preserve"> - </w:t>
      </w:r>
      <w:proofErr w:type="spellStart"/>
      <w:r w:rsidRPr="0082592E">
        <w:rPr>
          <w:rFonts w:ascii="Times New Roman" w:eastAsia="Times New Roman" w:hAnsi="Times New Roman" w:cs="Times New Roman"/>
          <w:b/>
          <w:bCs/>
          <w:i/>
          <w:sz w:val="24"/>
          <w:szCs w:val="24"/>
          <w:lang w:val="fr-FR"/>
        </w:rPr>
        <w:t>Ziua</w:t>
      </w:r>
      <w:proofErr w:type="spellEnd"/>
      <w:r w:rsidRPr="0082592E">
        <w:rPr>
          <w:rFonts w:ascii="Times New Roman" w:eastAsia="Times New Roman" w:hAnsi="Times New Roman" w:cs="Times New Roman"/>
          <w:b/>
          <w:bCs/>
          <w:i/>
          <w:sz w:val="24"/>
          <w:szCs w:val="24"/>
          <w:lang w:val="fr-FR"/>
        </w:rPr>
        <w:t xml:space="preserve"> </w:t>
      </w:r>
      <w:proofErr w:type="spellStart"/>
      <w:r w:rsidRPr="0082592E">
        <w:rPr>
          <w:rFonts w:ascii="Times New Roman" w:eastAsia="Times New Roman" w:hAnsi="Times New Roman" w:cs="Times New Roman"/>
          <w:b/>
          <w:bCs/>
          <w:i/>
          <w:sz w:val="24"/>
          <w:szCs w:val="24"/>
          <w:lang w:val="fr-FR"/>
        </w:rPr>
        <w:t>Francofoniei</w:t>
      </w:r>
      <w:proofErr w:type="spellEnd"/>
      <w:r w:rsidRPr="0082592E">
        <w:rPr>
          <w:rFonts w:ascii="Times New Roman" w:eastAsia="Times New Roman" w:hAnsi="Times New Roman" w:cs="Times New Roman"/>
          <w:b/>
          <w:bCs/>
          <w:i/>
          <w:sz w:val="24"/>
          <w:szCs w:val="24"/>
          <w:lang w:val="fr-FR"/>
        </w:rPr>
        <w:t xml:space="preserve"> - </w:t>
      </w:r>
      <w:proofErr w:type="spellStart"/>
      <w:r w:rsidRPr="0082592E">
        <w:rPr>
          <w:rFonts w:ascii="Times New Roman" w:eastAsia="Times New Roman" w:hAnsi="Times New Roman" w:cs="Times New Roman"/>
          <w:bCs/>
          <w:sz w:val="24"/>
          <w:szCs w:val="24"/>
          <w:lang w:val="fr-FR"/>
        </w:rPr>
        <w:t>activitatea</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deșfășurată</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cu</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elevii</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clasei</w:t>
      </w:r>
      <w:proofErr w:type="spellEnd"/>
      <w:r w:rsidRPr="0082592E">
        <w:rPr>
          <w:rFonts w:ascii="Times New Roman" w:eastAsia="Times New Roman" w:hAnsi="Times New Roman" w:cs="Times New Roman"/>
          <w:bCs/>
          <w:sz w:val="24"/>
          <w:szCs w:val="24"/>
          <w:lang w:val="fr-FR"/>
        </w:rPr>
        <w:t xml:space="preserve"> a V-a</w:t>
      </w:r>
      <w:r w:rsidRPr="0082592E">
        <w:rPr>
          <w:rFonts w:ascii="Times New Roman" w:eastAsia="Times New Roman" w:hAnsi="Times New Roman" w:cs="Times New Roman"/>
          <w:bCs/>
          <w:sz w:val="24"/>
          <w:szCs w:val="24"/>
        </w:rPr>
        <w:t xml:space="preserve"> și a VI-a</w:t>
      </w:r>
      <w:r w:rsidRPr="0082592E">
        <w:rPr>
          <w:rFonts w:ascii="Times New Roman" w:eastAsia="Times New Roman" w:hAnsi="Times New Roman" w:cs="Times New Roman"/>
          <w:bCs/>
          <w:sz w:val="24"/>
          <w:szCs w:val="24"/>
          <w:lang w:val="fr-FR"/>
        </w:rPr>
        <w:t>.</w:t>
      </w:r>
    </w:p>
    <w:p w14:paraId="45C5D6E7" w14:textId="5C20414D" w:rsidR="0082592E" w:rsidRPr="0082592E" w:rsidRDefault="0082592E" w:rsidP="0082592E">
      <w:pPr>
        <w:spacing w:after="0" w:line="360" w:lineRule="auto"/>
        <w:ind w:left="90"/>
        <w:jc w:val="center"/>
        <w:rPr>
          <w:rFonts w:ascii="Times New Roman" w:eastAsia="Times New Roman" w:hAnsi="Times New Roman" w:cs="Times New Roman"/>
          <w:b/>
          <w:bCs/>
          <w:i/>
          <w:sz w:val="24"/>
          <w:szCs w:val="24"/>
          <w:lang w:val="en-US"/>
        </w:rPr>
      </w:pPr>
      <w:r w:rsidRPr="0082592E">
        <w:rPr>
          <w:rFonts w:ascii="Times New Roman" w:eastAsia="Times New Roman" w:hAnsi="Times New Roman" w:cs="Times New Roman"/>
          <w:b/>
          <w:i/>
          <w:noProof/>
          <w:sz w:val="24"/>
          <w:szCs w:val="24"/>
          <w:lang w:val="en-US"/>
        </w:rPr>
        <w:drawing>
          <wp:inline distT="0" distB="0" distL="0" distR="0" wp14:anchorId="6B952373" wp14:editId="4E4C2592">
            <wp:extent cx="1379220" cy="1844040"/>
            <wp:effectExtent l="19050" t="19050" r="11430" b="22860"/>
            <wp:docPr id="930095210" name="Imagine 165" descr="WhatsApp Image 2025-07-07 at 09.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hatsApp Image 2025-07-07 at 09.45.2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379220" cy="1844040"/>
                    </a:xfrm>
                    <a:prstGeom prst="rect">
                      <a:avLst/>
                    </a:prstGeom>
                    <a:noFill/>
                    <a:ln w="12700" cmpd="sng">
                      <a:solidFill>
                        <a:srgbClr val="2F528F"/>
                      </a:solidFill>
                      <a:miter lim="800000"/>
                      <a:headEnd/>
                      <a:tailEnd/>
                    </a:ln>
                    <a:effectLst/>
                  </pic:spPr>
                </pic:pic>
              </a:graphicData>
            </a:graphic>
          </wp:inline>
        </w:drawing>
      </w:r>
      <w:r w:rsidRPr="0082592E">
        <w:rPr>
          <w:rFonts w:ascii="Times New Roman" w:eastAsia="Times New Roman" w:hAnsi="Times New Roman" w:cs="Times New Roman"/>
          <w:b/>
          <w:bCs/>
          <w:i/>
          <w:sz w:val="24"/>
          <w:szCs w:val="24"/>
          <w:lang w:val="en-US"/>
        </w:rPr>
        <w:t xml:space="preserve">      </w:t>
      </w:r>
      <w:r w:rsidRPr="0082592E">
        <w:rPr>
          <w:rFonts w:ascii="Times New Roman" w:eastAsia="Times New Roman" w:hAnsi="Times New Roman" w:cs="Times New Roman"/>
          <w:b/>
          <w:i/>
          <w:noProof/>
          <w:sz w:val="24"/>
          <w:szCs w:val="24"/>
          <w:lang w:val="en-US"/>
        </w:rPr>
        <w:drawing>
          <wp:inline distT="0" distB="0" distL="0" distR="0" wp14:anchorId="537DD59B" wp14:editId="3C586068">
            <wp:extent cx="1927860" cy="1851660"/>
            <wp:effectExtent l="19050" t="19050" r="15240" b="15240"/>
            <wp:docPr id="1328705223" name="Imagine 164" descr="20250320_094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250320_09485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27860" cy="1851660"/>
                    </a:xfrm>
                    <a:prstGeom prst="rect">
                      <a:avLst/>
                    </a:prstGeom>
                    <a:noFill/>
                    <a:ln w="12700" cmpd="sng">
                      <a:solidFill>
                        <a:srgbClr val="2F528F"/>
                      </a:solidFill>
                      <a:miter lim="800000"/>
                      <a:headEnd/>
                      <a:tailEnd/>
                    </a:ln>
                    <a:effectLst/>
                  </pic:spPr>
                </pic:pic>
              </a:graphicData>
            </a:graphic>
          </wp:inline>
        </w:drawing>
      </w:r>
      <w:r w:rsidRPr="0082592E">
        <w:rPr>
          <w:rFonts w:ascii="Times New Roman" w:eastAsia="Times New Roman" w:hAnsi="Times New Roman" w:cs="Times New Roman"/>
          <w:b/>
          <w:bCs/>
          <w:i/>
          <w:sz w:val="24"/>
          <w:szCs w:val="24"/>
          <w:lang w:val="en-US"/>
        </w:rPr>
        <w:t xml:space="preserve">     </w:t>
      </w:r>
      <w:r w:rsidRPr="0082592E">
        <w:rPr>
          <w:rFonts w:ascii="Times New Roman" w:eastAsia="Times New Roman" w:hAnsi="Times New Roman" w:cs="Times New Roman"/>
          <w:b/>
          <w:i/>
          <w:noProof/>
          <w:sz w:val="24"/>
          <w:szCs w:val="24"/>
          <w:lang w:val="en-US"/>
        </w:rPr>
        <w:drawing>
          <wp:inline distT="0" distB="0" distL="0" distR="0" wp14:anchorId="1D788BA1" wp14:editId="453527F7">
            <wp:extent cx="1676400" cy="1866900"/>
            <wp:effectExtent l="19050" t="19050" r="19050" b="19050"/>
            <wp:docPr id="1557424985" name="Imagine 163" descr="20250320_09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50320_09363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676400" cy="1866900"/>
                    </a:xfrm>
                    <a:prstGeom prst="rect">
                      <a:avLst/>
                    </a:prstGeom>
                    <a:noFill/>
                    <a:ln w="12700" cmpd="sng">
                      <a:solidFill>
                        <a:srgbClr val="2F528F"/>
                      </a:solidFill>
                      <a:miter lim="800000"/>
                      <a:headEnd/>
                      <a:tailEnd/>
                    </a:ln>
                    <a:effectLst/>
                  </pic:spPr>
                </pic:pic>
              </a:graphicData>
            </a:graphic>
          </wp:inline>
        </w:drawing>
      </w:r>
    </w:p>
    <w:p w14:paraId="51D23AC7" w14:textId="77777777" w:rsidR="0082592E" w:rsidRPr="0082592E" w:rsidRDefault="0082592E" w:rsidP="0082592E">
      <w:pPr>
        <w:spacing w:after="0" w:line="360" w:lineRule="auto"/>
        <w:ind w:left="390"/>
        <w:rPr>
          <w:rFonts w:ascii="Times New Roman" w:eastAsia="Times New Roman" w:hAnsi="Times New Roman" w:cs="Times New Roman"/>
          <w:b/>
          <w:bCs/>
          <w:i/>
          <w:sz w:val="24"/>
          <w:szCs w:val="24"/>
        </w:rPr>
      </w:pPr>
      <w:r w:rsidRPr="0082592E">
        <w:rPr>
          <w:rFonts w:ascii="Times New Roman" w:eastAsia="Times New Roman" w:hAnsi="Times New Roman" w:cs="Times New Roman"/>
          <w:b/>
          <w:bCs/>
          <w:i/>
          <w:sz w:val="24"/>
          <w:szCs w:val="24"/>
        </w:rPr>
        <w:t xml:space="preserve">5. </w:t>
      </w:r>
      <w:r w:rsidRPr="0082592E">
        <w:rPr>
          <w:rFonts w:ascii="Times New Roman" w:eastAsia="Times New Roman" w:hAnsi="Times New Roman" w:cs="Times New Roman"/>
          <w:b/>
          <w:bCs/>
          <w:i/>
          <w:sz w:val="24"/>
          <w:szCs w:val="24"/>
          <w:lang w:val="en-US"/>
        </w:rPr>
        <w:t xml:space="preserve"> </w:t>
      </w:r>
      <w:proofErr w:type="spellStart"/>
      <w:r w:rsidRPr="0082592E">
        <w:rPr>
          <w:rFonts w:ascii="Times New Roman" w:eastAsia="Times New Roman" w:hAnsi="Times New Roman" w:cs="Times New Roman"/>
          <w:b/>
          <w:bCs/>
          <w:i/>
          <w:sz w:val="24"/>
          <w:szCs w:val="24"/>
          <w:lang w:val="en-US"/>
        </w:rPr>
        <w:t>Excursie</w:t>
      </w:r>
      <w:proofErr w:type="spellEnd"/>
      <w:r w:rsidRPr="0082592E">
        <w:rPr>
          <w:rFonts w:ascii="Times New Roman" w:eastAsia="Times New Roman" w:hAnsi="Times New Roman" w:cs="Times New Roman"/>
          <w:b/>
          <w:bCs/>
          <w:i/>
          <w:sz w:val="24"/>
          <w:szCs w:val="24"/>
        </w:rPr>
        <w:t xml:space="preserve"> organizată de doamna dirigintă </w:t>
      </w:r>
      <w:proofErr w:type="spellStart"/>
      <w:r w:rsidRPr="0082592E">
        <w:rPr>
          <w:rFonts w:ascii="Times New Roman" w:eastAsia="Times New Roman" w:hAnsi="Times New Roman" w:cs="Times New Roman"/>
          <w:b/>
          <w:bCs/>
          <w:i/>
          <w:sz w:val="24"/>
          <w:szCs w:val="24"/>
        </w:rPr>
        <w:t>Tincu</w:t>
      </w:r>
      <w:proofErr w:type="spellEnd"/>
      <w:r w:rsidRPr="0082592E">
        <w:rPr>
          <w:rFonts w:ascii="Times New Roman" w:eastAsia="Times New Roman" w:hAnsi="Times New Roman" w:cs="Times New Roman"/>
          <w:b/>
          <w:bCs/>
          <w:i/>
          <w:sz w:val="24"/>
          <w:szCs w:val="24"/>
        </w:rPr>
        <w:t xml:space="preserve"> Ana Elena,</w:t>
      </w:r>
      <w:r w:rsidRPr="0082592E">
        <w:rPr>
          <w:rFonts w:ascii="Times New Roman" w:eastAsia="Times New Roman" w:hAnsi="Times New Roman" w:cs="Times New Roman"/>
          <w:b/>
          <w:bCs/>
          <w:i/>
          <w:sz w:val="24"/>
          <w:szCs w:val="24"/>
          <w:lang w:val="en-US"/>
        </w:rPr>
        <w:t xml:space="preserve"> </w:t>
      </w:r>
      <w:proofErr w:type="spellStart"/>
      <w:r w:rsidRPr="0082592E">
        <w:rPr>
          <w:rFonts w:ascii="Times New Roman" w:eastAsia="Times New Roman" w:hAnsi="Times New Roman" w:cs="Times New Roman"/>
          <w:b/>
          <w:bCs/>
          <w:i/>
          <w:sz w:val="24"/>
          <w:szCs w:val="24"/>
          <w:lang w:val="en-US"/>
        </w:rPr>
        <w:t>alături</w:t>
      </w:r>
      <w:proofErr w:type="spellEnd"/>
      <w:r w:rsidRPr="0082592E">
        <w:rPr>
          <w:rFonts w:ascii="Times New Roman" w:eastAsia="Times New Roman" w:hAnsi="Times New Roman" w:cs="Times New Roman"/>
          <w:b/>
          <w:bCs/>
          <w:i/>
          <w:sz w:val="24"/>
          <w:szCs w:val="24"/>
          <w:lang w:val="en-US"/>
        </w:rPr>
        <w:t xml:space="preserve"> de </w:t>
      </w:r>
      <w:proofErr w:type="spellStart"/>
      <w:r w:rsidRPr="0082592E">
        <w:rPr>
          <w:rFonts w:ascii="Times New Roman" w:eastAsia="Times New Roman" w:hAnsi="Times New Roman" w:cs="Times New Roman"/>
          <w:b/>
          <w:bCs/>
          <w:i/>
          <w:sz w:val="24"/>
          <w:szCs w:val="24"/>
          <w:lang w:val="en-US"/>
        </w:rPr>
        <w:t>elevii</w:t>
      </w:r>
      <w:proofErr w:type="spellEnd"/>
      <w:r w:rsidRPr="0082592E">
        <w:rPr>
          <w:rFonts w:ascii="Times New Roman" w:eastAsia="Times New Roman" w:hAnsi="Times New Roman" w:cs="Times New Roman"/>
          <w:b/>
          <w:bCs/>
          <w:i/>
          <w:sz w:val="24"/>
          <w:szCs w:val="24"/>
          <w:lang w:val="en-US"/>
        </w:rPr>
        <w:t xml:space="preserve"> </w:t>
      </w:r>
      <w:proofErr w:type="spellStart"/>
      <w:r w:rsidRPr="0082592E">
        <w:rPr>
          <w:rFonts w:ascii="Times New Roman" w:eastAsia="Times New Roman" w:hAnsi="Times New Roman" w:cs="Times New Roman"/>
          <w:b/>
          <w:bCs/>
          <w:i/>
          <w:sz w:val="24"/>
          <w:szCs w:val="24"/>
          <w:lang w:val="en-US"/>
        </w:rPr>
        <w:t>clasei</w:t>
      </w:r>
      <w:proofErr w:type="spellEnd"/>
      <w:r w:rsidRPr="0082592E">
        <w:rPr>
          <w:rFonts w:ascii="Times New Roman" w:eastAsia="Times New Roman" w:hAnsi="Times New Roman" w:cs="Times New Roman"/>
          <w:b/>
          <w:bCs/>
          <w:i/>
          <w:sz w:val="24"/>
          <w:szCs w:val="24"/>
          <w:lang w:val="en-US"/>
        </w:rPr>
        <w:t xml:space="preserve"> a VIII-a pe </w:t>
      </w:r>
      <w:proofErr w:type="spellStart"/>
      <w:r w:rsidRPr="0082592E">
        <w:rPr>
          <w:rFonts w:ascii="Times New Roman" w:eastAsia="Times New Roman" w:hAnsi="Times New Roman" w:cs="Times New Roman"/>
          <w:b/>
          <w:bCs/>
          <w:i/>
          <w:sz w:val="24"/>
          <w:szCs w:val="24"/>
          <w:lang w:val="en-US"/>
        </w:rPr>
        <w:t>ruta</w:t>
      </w:r>
      <w:proofErr w:type="spellEnd"/>
      <w:r w:rsidRPr="0082592E">
        <w:rPr>
          <w:rFonts w:ascii="Times New Roman" w:eastAsia="Times New Roman" w:hAnsi="Times New Roman" w:cs="Times New Roman"/>
          <w:b/>
          <w:bCs/>
          <w:i/>
          <w:sz w:val="24"/>
          <w:szCs w:val="24"/>
          <w:lang w:val="en-US"/>
        </w:rPr>
        <w:t xml:space="preserve"> </w:t>
      </w:r>
      <w:proofErr w:type="spellStart"/>
      <w:r w:rsidRPr="0082592E">
        <w:rPr>
          <w:rFonts w:ascii="Times New Roman" w:eastAsia="Times New Roman" w:hAnsi="Times New Roman" w:cs="Times New Roman"/>
          <w:b/>
          <w:bCs/>
          <w:i/>
          <w:sz w:val="24"/>
          <w:szCs w:val="24"/>
          <w:lang w:val="en-US"/>
        </w:rPr>
        <w:t>Gherța</w:t>
      </w:r>
      <w:proofErr w:type="spellEnd"/>
      <w:r w:rsidRPr="0082592E">
        <w:rPr>
          <w:rFonts w:ascii="Times New Roman" w:eastAsia="Times New Roman" w:hAnsi="Times New Roman" w:cs="Times New Roman"/>
          <w:b/>
          <w:bCs/>
          <w:i/>
          <w:sz w:val="24"/>
          <w:szCs w:val="24"/>
          <w:lang w:val="en-US"/>
        </w:rPr>
        <w:t xml:space="preserve"> M</w:t>
      </w:r>
      <w:r w:rsidRPr="0082592E">
        <w:rPr>
          <w:rFonts w:ascii="Times New Roman" w:eastAsia="Times New Roman" w:hAnsi="Times New Roman" w:cs="Times New Roman"/>
          <w:b/>
          <w:bCs/>
          <w:i/>
          <w:sz w:val="24"/>
          <w:szCs w:val="24"/>
        </w:rPr>
        <w:t>i</w:t>
      </w:r>
      <w:proofErr w:type="spellStart"/>
      <w:r w:rsidRPr="0082592E">
        <w:rPr>
          <w:rFonts w:ascii="Times New Roman" w:eastAsia="Times New Roman" w:hAnsi="Times New Roman" w:cs="Times New Roman"/>
          <w:b/>
          <w:bCs/>
          <w:i/>
          <w:sz w:val="24"/>
          <w:szCs w:val="24"/>
          <w:lang w:val="en-US"/>
        </w:rPr>
        <w:t>că</w:t>
      </w:r>
      <w:proofErr w:type="spellEnd"/>
      <w:r w:rsidRPr="0082592E">
        <w:rPr>
          <w:rFonts w:ascii="Times New Roman" w:eastAsia="Times New Roman" w:hAnsi="Times New Roman" w:cs="Times New Roman"/>
          <w:b/>
          <w:bCs/>
          <w:i/>
          <w:sz w:val="24"/>
          <w:szCs w:val="24"/>
          <w:lang w:val="en-US"/>
        </w:rPr>
        <w:t xml:space="preserve">- </w:t>
      </w:r>
      <w:proofErr w:type="spellStart"/>
      <w:r w:rsidRPr="0082592E">
        <w:rPr>
          <w:rFonts w:ascii="Times New Roman" w:eastAsia="Times New Roman" w:hAnsi="Times New Roman" w:cs="Times New Roman"/>
          <w:b/>
          <w:bCs/>
          <w:i/>
          <w:sz w:val="24"/>
          <w:szCs w:val="24"/>
          <w:lang w:val="en-US"/>
        </w:rPr>
        <w:t>Ardud</w:t>
      </w:r>
      <w:proofErr w:type="spellEnd"/>
      <w:r w:rsidRPr="0082592E">
        <w:rPr>
          <w:rFonts w:ascii="Times New Roman" w:eastAsia="Times New Roman" w:hAnsi="Times New Roman" w:cs="Times New Roman"/>
          <w:b/>
          <w:bCs/>
          <w:i/>
          <w:sz w:val="24"/>
          <w:szCs w:val="24"/>
          <w:lang w:val="en-US"/>
        </w:rPr>
        <w:t xml:space="preserve">- </w:t>
      </w:r>
      <w:proofErr w:type="spellStart"/>
      <w:r w:rsidRPr="0082592E">
        <w:rPr>
          <w:rFonts w:ascii="Times New Roman" w:eastAsia="Times New Roman" w:hAnsi="Times New Roman" w:cs="Times New Roman"/>
          <w:b/>
          <w:bCs/>
          <w:i/>
          <w:sz w:val="24"/>
          <w:szCs w:val="24"/>
          <w:lang w:val="en-US"/>
        </w:rPr>
        <w:t>Clu</w:t>
      </w:r>
      <w:proofErr w:type="spellEnd"/>
      <w:r w:rsidRPr="0082592E">
        <w:rPr>
          <w:rFonts w:ascii="Times New Roman" w:eastAsia="Times New Roman" w:hAnsi="Times New Roman" w:cs="Times New Roman"/>
          <w:b/>
          <w:bCs/>
          <w:i/>
          <w:sz w:val="24"/>
          <w:szCs w:val="24"/>
        </w:rPr>
        <w:t>j</w:t>
      </w:r>
      <w:r w:rsidRPr="0082592E">
        <w:rPr>
          <w:rFonts w:ascii="Times New Roman" w:eastAsia="Times New Roman" w:hAnsi="Times New Roman" w:cs="Times New Roman"/>
          <w:b/>
          <w:bCs/>
          <w:i/>
          <w:sz w:val="24"/>
          <w:szCs w:val="24"/>
          <w:lang w:val="en-US"/>
        </w:rPr>
        <w:t>-</w:t>
      </w:r>
      <w:proofErr w:type="spellStart"/>
      <w:r w:rsidRPr="0082592E">
        <w:rPr>
          <w:rFonts w:ascii="Times New Roman" w:eastAsia="Times New Roman" w:hAnsi="Times New Roman" w:cs="Times New Roman"/>
          <w:b/>
          <w:bCs/>
          <w:i/>
          <w:sz w:val="24"/>
          <w:szCs w:val="24"/>
          <w:lang w:val="en-US"/>
        </w:rPr>
        <w:t>Napoca</w:t>
      </w:r>
      <w:proofErr w:type="spellEnd"/>
      <w:r w:rsidRPr="0082592E">
        <w:rPr>
          <w:rFonts w:ascii="Times New Roman" w:eastAsia="Times New Roman" w:hAnsi="Times New Roman" w:cs="Times New Roman"/>
          <w:b/>
          <w:bCs/>
          <w:i/>
          <w:sz w:val="24"/>
          <w:szCs w:val="24"/>
          <w:lang w:val="en-US"/>
        </w:rPr>
        <w:t>, Gr</w:t>
      </w:r>
      <w:proofErr w:type="spellStart"/>
      <w:r w:rsidRPr="0082592E">
        <w:rPr>
          <w:rFonts w:ascii="Times New Roman" w:eastAsia="Times New Roman" w:hAnsi="Times New Roman" w:cs="Times New Roman"/>
          <w:b/>
          <w:bCs/>
          <w:i/>
          <w:sz w:val="24"/>
          <w:szCs w:val="24"/>
        </w:rPr>
        <w:t>ădina</w:t>
      </w:r>
      <w:proofErr w:type="spellEnd"/>
      <w:r w:rsidRPr="0082592E">
        <w:rPr>
          <w:rFonts w:ascii="Times New Roman" w:eastAsia="Times New Roman" w:hAnsi="Times New Roman" w:cs="Times New Roman"/>
          <w:b/>
          <w:bCs/>
          <w:i/>
          <w:sz w:val="24"/>
          <w:szCs w:val="24"/>
        </w:rPr>
        <w:t xml:space="preserve"> Botanică CJ</w:t>
      </w:r>
      <w:r w:rsidRPr="0082592E">
        <w:rPr>
          <w:rFonts w:ascii="Times New Roman" w:eastAsia="Times New Roman" w:hAnsi="Times New Roman" w:cs="Times New Roman"/>
          <w:b/>
          <w:bCs/>
          <w:i/>
          <w:sz w:val="24"/>
          <w:szCs w:val="24"/>
          <w:lang w:val="en-US"/>
        </w:rPr>
        <w:t xml:space="preserve">, </w:t>
      </w:r>
      <w:proofErr w:type="spellStart"/>
      <w:r w:rsidRPr="0082592E">
        <w:rPr>
          <w:rFonts w:ascii="Times New Roman" w:eastAsia="Times New Roman" w:hAnsi="Times New Roman" w:cs="Times New Roman"/>
          <w:b/>
          <w:bCs/>
          <w:i/>
          <w:sz w:val="24"/>
          <w:szCs w:val="24"/>
          <w:lang w:val="en-US"/>
        </w:rPr>
        <w:t>Muzeul</w:t>
      </w:r>
      <w:proofErr w:type="spellEnd"/>
      <w:r w:rsidRPr="0082592E">
        <w:rPr>
          <w:rFonts w:ascii="Times New Roman" w:eastAsia="Times New Roman" w:hAnsi="Times New Roman" w:cs="Times New Roman"/>
          <w:b/>
          <w:bCs/>
          <w:i/>
          <w:sz w:val="24"/>
          <w:szCs w:val="24"/>
          <w:lang w:val="en-US"/>
        </w:rPr>
        <w:t xml:space="preserve"> </w:t>
      </w:r>
      <w:r w:rsidRPr="0082592E">
        <w:rPr>
          <w:rFonts w:ascii="Times New Roman" w:eastAsia="Times New Roman" w:hAnsi="Times New Roman" w:cs="Times New Roman"/>
          <w:b/>
          <w:bCs/>
          <w:i/>
          <w:sz w:val="24"/>
          <w:szCs w:val="24"/>
        </w:rPr>
        <w:t xml:space="preserve">de Istorie </w:t>
      </w:r>
      <w:proofErr w:type="gramStart"/>
      <w:r w:rsidRPr="0082592E">
        <w:rPr>
          <w:rFonts w:ascii="Times New Roman" w:eastAsia="Times New Roman" w:hAnsi="Times New Roman" w:cs="Times New Roman"/>
          <w:b/>
          <w:bCs/>
          <w:i/>
          <w:sz w:val="24"/>
          <w:szCs w:val="24"/>
        </w:rPr>
        <w:t>CJ,  Stadionul</w:t>
      </w:r>
      <w:proofErr w:type="gramEnd"/>
      <w:r w:rsidRPr="0082592E">
        <w:rPr>
          <w:rFonts w:ascii="Times New Roman" w:eastAsia="Times New Roman" w:hAnsi="Times New Roman" w:cs="Times New Roman"/>
          <w:b/>
          <w:bCs/>
          <w:i/>
          <w:sz w:val="24"/>
          <w:szCs w:val="24"/>
        </w:rPr>
        <w:t xml:space="preserve"> Arena </w:t>
      </w:r>
      <w:proofErr w:type="spellStart"/>
      <w:r w:rsidRPr="0082592E">
        <w:rPr>
          <w:rFonts w:ascii="Times New Roman" w:eastAsia="Times New Roman" w:hAnsi="Times New Roman" w:cs="Times New Roman"/>
          <w:b/>
          <w:bCs/>
          <w:i/>
          <w:sz w:val="24"/>
          <w:szCs w:val="24"/>
        </w:rPr>
        <w:t>Cj</w:t>
      </w:r>
      <w:proofErr w:type="spellEnd"/>
      <w:r w:rsidRPr="0082592E">
        <w:rPr>
          <w:rFonts w:ascii="Times New Roman" w:eastAsia="Times New Roman" w:hAnsi="Times New Roman" w:cs="Times New Roman"/>
          <w:b/>
          <w:bCs/>
          <w:i/>
          <w:sz w:val="24"/>
          <w:szCs w:val="24"/>
        </w:rPr>
        <w:t xml:space="preserve">. </w:t>
      </w:r>
    </w:p>
    <w:p w14:paraId="0925BC7D" w14:textId="52A3E316" w:rsidR="0082592E" w:rsidRPr="0082592E" w:rsidRDefault="0082592E" w:rsidP="0082592E">
      <w:pPr>
        <w:spacing w:after="0" w:line="360" w:lineRule="auto"/>
        <w:ind w:right="-116"/>
        <w:rPr>
          <w:rFonts w:ascii="Times New Roman" w:eastAsia="Times New Roman" w:hAnsi="Times New Roman" w:cs="Times New Roman"/>
          <w:b/>
          <w:bCs/>
          <w:i/>
          <w:sz w:val="24"/>
          <w:szCs w:val="24"/>
        </w:rPr>
      </w:pPr>
      <w:r w:rsidRPr="0082592E">
        <w:rPr>
          <w:rFonts w:ascii="Times New Roman" w:eastAsia="Times New Roman" w:hAnsi="Times New Roman" w:cs="Times New Roman"/>
          <w:b/>
          <w:i/>
          <w:noProof/>
          <w:sz w:val="24"/>
          <w:szCs w:val="24"/>
        </w:rPr>
        <w:drawing>
          <wp:inline distT="0" distB="0" distL="0" distR="0" wp14:anchorId="34915DAE" wp14:editId="23BE1584">
            <wp:extent cx="1767840" cy="1165860"/>
            <wp:effectExtent l="15240" t="22860" r="19050" b="19050"/>
            <wp:docPr id="1794396771" name="Imagine 162" descr="20250405_15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250405_15022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16200000" flipH="1">
                      <a:off x="0" y="0"/>
                      <a:ext cx="1767840" cy="1165860"/>
                    </a:xfrm>
                    <a:prstGeom prst="rect">
                      <a:avLst/>
                    </a:prstGeom>
                    <a:noFill/>
                    <a:ln w="12700" cmpd="sng">
                      <a:solidFill>
                        <a:srgbClr val="2F528F"/>
                      </a:solidFill>
                      <a:miter lim="800000"/>
                      <a:headEnd/>
                      <a:tailEnd/>
                    </a:ln>
                    <a:effectLst/>
                  </pic:spPr>
                </pic:pic>
              </a:graphicData>
            </a:graphic>
          </wp:inline>
        </w:drawing>
      </w:r>
      <w:r w:rsidRPr="0082592E">
        <w:rPr>
          <w:rFonts w:ascii="Times New Roman" w:eastAsia="Times New Roman" w:hAnsi="Times New Roman" w:cs="Times New Roman"/>
          <w:b/>
          <w:bCs/>
          <w:i/>
          <w:sz w:val="24"/>
          <w:szCs w:val="24"/>
        </w:rPr>
        <w:t xml:space="preserve"> </w:t>
      </w:r>
      <w:r w:rsidRPr="0082592E">
        <w:rPr>
          <w:rFonts w:ascii="Times New Roman" w:eastAsia="Times New Roman" w:hAnsi="Times New Roman" w:cs="Times New Roman"/>
          <w:b/>
          <w:i/>
          <w:noProof/>
          <w:sz w:val="24"/>
          <w:szCs w:val="24"/>
        </w:rPr>
        <w:drawing>
          <wp:inline distT="0" distB="0" distL="0" distR="0" wp14:anchorId="47C3ACE9" wp14:editId="43E59D96">
            <wp:extent cx="1524000" cy="1798320"/>
            <wp:effectExtent l="19050" t="19050" r="19050" b="11430"/>
            <wp:docPr id="549168633" name="Imagine 161" descr="20250405_13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250405_13250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0" cy="1798320"/>
                    </a:xfrm>
                    <a:prstGeom prst="rect">
                      <a:avLst/>
                    </a:prstGeom>
                    <a:noFill/>
                    <a:ln w="12700" cmpd="sng">
                      <a:solidFill>
                        <a:srgbClr val="2F528F"/>
                      </a:solidFill>
                      <a:miter lim="800000"/>
                      <a:headEnd/>
                      <a:tailEnd/>
                    </a:ln>
                    <a:effectLst/>
                  </pic:spPr>
                </pic:pic>
              </a:graphicData>
            </a:graphic>
          </wp:inline>
        </w:drawing>
      </w:r>
      <w:r w:rsidRPr="0082592E">
        <w:rPr>
          <w:rFonts w:ascii="Times New Roman" w:eastAsia="Times New Roman" w:hAnsi="Times New Roman" w:cs="Times New Roman"/>
          <w:b/>
          <w:i/>
          <w:noProof/>
          <w:sz w:val="24"/>
          <w:szCs w:val="24"/>
        </w:rPr>
        <w:drawing>
          <wp:inline distT="0" distB="0" distL="0" distR="0" wp14:anchorId="38CD322C" wp14:editId="3CCD49B2">
            <wp:extent cx="1790700" cy="1356360"/>
            <wp:effectExtent l="19050" t="19050" r="19050" b="15240"/>
            <wp:docPr id="1627349665" name="Imagine 160" descr="20250405_16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250405_16200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90700" cy="1356360"/>
                    </a:xfrm>
                    <a:prstGeom prst="rect">
                      <a:avLst/>
                    </a:prstGeom>
                    <a:noFill/>
                    <a:ln w="12700" cmpd="sng">
                      <a:solidFill>
                        <a:srgbClr val="2F528F"/>
                      </a:solidFill>
                      <a:miter lim="800000"/>
                      <a:headEnd/>
                      <a:tailEnd/>
                    </a:ln>
                    <a:effectLst/>
                  </pic:spPr>
                </pic:pic>
              </a:graphicData>
            </a:graphic>
          </wp:inline>
        </w:drawing>
      </w:r>
      <w:r w:rsidRPr="0082592E">
        <w:rPr>
          <w:rFonts w:ascii="Times New Roman" w:eastAsia="Times New Roman" w:hAnsi="Times New Roman" w:cs="Times New Roman"/>
          <w:b/>
          <w:i/>
          <w:noProof/>
          <w:sz w:val="24"/>
          <w:szCs w:val="24"/>
        </w:rPr>
        <w:drawing>
          <wp:inline distT="0" distB="0" distL="0" distR="0" wp14:anchorId="330A9F6C" wp14:editId="4325FF40">
            <wp:extent cx="1767840" cy="1325880"/>
            <wp:effectExtent l="19050" t="19050" r="22860" b="26670"/>
            <wp:docPr id="695260661" name="Imagine 159" descr="20250405_15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250405_15012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67840" cy="1325880"/>
                    </a:xfrm>
                    <a:prstGeom prst="rect">
                      <a:avLst/>
                    </a:prstGeom>
                    <a:noFill/>
                    <a:ln w="12700" cmpd="sng">
                      <a:solidFill>
                        <a:srgbClr val="2F528F"/>
                      </a:solidFill>
                      <a:miter lim="800000"/>
                      <a:headEnd/>
                      <a:tailEnd/>
                    </a:ln>
                    <a:effectLst/>
                  </pic:spPr>
                </pic:pic>
              </a:graphicData>
            </a:graphic>
          </wp:inline>
        </w:drawing>
      </w:r>
    </w:p>
    <w:p w14:paraId="07BCB2DF" w14:textId="77777777" w:rsidR="0082592E" w:rsidRPr="0082592E" w:rsidRDefault="0082592E" w:rsidP="0082592E">
      <w:pPr>
        <w:spacing w:after="0" w:line="360" w:lineRule="auto"/>
        <w:ind w:left="90"/>
        <w:rPr>
          <w:rFonts w:ascii="Times New Roman" w:eastAsia="Times New Roman" w:hAnsi="Times New Roman" w:cs="Times New Roman"/>
          <w:bCs/>
          <w:sz w:val="24"/>
          <w:szCs w:val="24"/>
          <w:lang w:val="fr-FR"/>
        </w:rPr>
      </w:pPr>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În</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perioada</w:t>
      </w:r>
      <w:proofErr w:type="spellEnd"/>
      <w:r w:rsidRPr="0082592E">
        <w:rPr>
          <w:rFonts w:ascii="Times New Roman" w:eastAsia="Times New Roman" w:hAnsi="Times New Roman" w:cs="Times New Roman"/>
          <w:bCs/>
          <w:sz w:val="24"/>
          <w:szCs w:val="24"/>
          <w:lang w:val="fr-FR"/>
        </w:rPr>
        <w:t xml:space="preserve"> 1</w:t>
      </w:r>
      <w:r w:rsidRPr="0082592E">
        <w:rPr>
          <w:rFonts w:ascii="Times New Roman" w:eastAsia="Times New Roman" w:hAnsi="Times New Roman" w:cs="Times New Roman"/>
          <w:bCs/>
          <w:sz w:val="24"/>
          <w:szCs w:val="24"/>
        </w:rPr>
        <w:t>6</w:t>
      </w:r>
      <w:r w:rsidRPr="0082592E">
        <w:rPr>
          <w:rFonts w:ascii="Times New Roman" w:eastAsia="Times New Roman" w:hAnsi="Times New Roman" w:cs="Times New Roman"/>
          <w:bCs/>
          <w:sz w:val="24"/>
          <w:szCs w:val="24"/>
          <w:lang w:val="fr-FR"/>
        </w:rPr>
        <w:t>-2</w:t>
      </w:r>
      <w:r w:rsidRPr="0082592E">
        <w:rPr>
          <w:rFonts w:ascii="Times New Roman" w:eastAsia="Times New Roman" w:hAnsi="Times New Roman" w:cs="Times New Roman"/>
          <w:bCs/>
          <w:sz w:val="24"/>
          <w:szCs w:val="24"/>
        </w:rPr>
        <w:t>0 d</w:t>
      </w:r>
      <w:proofErr w:type="spellStart"/>
      <w:r w:rsidRPr="0082592E">
        <w:rPr>
          <w:rFonts w:ascii="Times New Roman" w:eastAsia="Times New Roman" w:hAnsi="Times New Roman" w:cs="Times New Roman"/>
          <w:bCs/>
          <w:sz w:val="24"/>
          <w:szCs w:val="24"/>
          <w:lang w:val="fr-FR"/>
        </w:rPr>
        <w:t>ecembrie</w:t>
      </w:r>
      <w:proofErr w:type="spellEnd"/>
      <w:r w:rsidRPr="0082592E">
        <w:rPr>
          <w:rFonts w:ascii="Times New Roman" w:eastAsia="Times New Roman" w:hAnsi="Times New Roman" w:cs="Times New Roman"/>
          <w:bCs/>
          <w:sz w:val="24"/>
          <w:szCs w:val="24"/>
          <w:lang w:val="fr-FR"/>
        </w:rPr>
        <w:t xml:space="preserve"> 202</w:t>
      </w:r>
      <w:r w:rsidRPr="0082592E">
        <w:rPr>
          <w:rFonts w:ascii="Times New Roman" w:eastAsia="Times New Roman" w:hAnsi="Times New Roman" w:cs="Times New Roman"/>
          <w:bCs/>
          <w:sz w:val="24"/>
          <w:szCs w:val="24"/>
        </w:rPr>
        <w:t>4</w:t>
      </w:r>
      <w:r w:rsidRPr="0082592E">
        <w:rPr>
          <w:rFonts w:ascii="Times New Roman" w:eastAsia="Times New Roman" w:hAnsi="Times New Roman" w:cs="Times New Roman"/>
          <w:bCs/>
          <w:sz w:val="24"/>
          <w:szCs w:val="24"/>
          <w:lang w:val="fr-FR"/>
        </w:rPr>
        <w:t xml:space="preserve"> s-a </w:t>
      </w:r>
      <w:proofErr w:type="spellStart"/>
      <w:r w:rsidRPr="0082592E">
        <w:rPr>
          <w:rFonts w:ascii="Times New Roman" w:eastAsia="Times New Roman" w:hAnsi="Times New Roman" w:cs="Times New Roman"/>
          <w:bCs/>
          <w:sz w:val="24"/>
          <w:szCs w:val="24"/>
          <w:lang w:val="fr-FR"/>
        </w:rPr>
        <w:t>derulat</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programul</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Săptămâna</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Altfel</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în</w:t>
      </w:r>
      <w:proofErr w:type="spellEnd"/>
      <w:r w:rsidRPr="0082592E">
        <w:rPr>
          <w:rFonts w:ascii="Times New Roman" w:eastAsia="Times New Roman" w:hAnsi="Times New Roman" w:cs="Times New Roman"/>
          <w:bCs/>
          <w:sz w:val="24"/>
          <w:szCs w:val="24"/>
          <w:lang w:val="fr-FR"/>
        </w:rPr>
        <w:t xml:space="preserve"> care </w:t>
      </w:r>
      <w:proofErr w:type="spellStart"/>
      <w:r w:rsidRPr="0082592E">
        <w:rPr>
          <w:rFonts w:ascii="Times New Roman" w:eastAsia="Times New Roman" w:hAnsi="Times New Roman" w:cs="Times New Roman"/>
          <w:bCs/>
          <w:sz w:val="24"/>
          <w:szCs w:val="24"/>
          <w:lang w:val="fr-FR"/>
        </w:rPr>
        <w:t>am</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desfășurat</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cu</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elevii</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următoarele</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activități</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după</w:t>
      </w:r>
      <w:proofErr w:type="spellEnd"/>
      <w:r w:rsidRPr="0082592E">
        <w:rPr>
          <w:rFonts w:ascii="Times New Roman" w:eastAsia="Times New Roman" w:hAnsi="Times New Roman" w:cs="Times New Roman"/>
          <w:bCs/>
          <w:sz w:val="24"/>
          <w:szCs w:val="24"/>
          <w:lang w:val="fr-FR"/>
        </w:rPr>
        <w:t xml:space="preserve"> cum </w:t>
      </w:r>
      <w:proofErr w:type="spellStart"/>
      <w:proofErr w:type="gramStart"/>
      <w:r w:rsidRPr="0082592E">
        <w:rPr>
          <w:rFonts w:ascii="Times New Roman" w:eastAsia="Times New Roman" w:hAnsi="Times New Roman" w:cs="Times New Roman"/>
          <w:bCs/>
          <w:sz w:val="24"/>
          <w:szCs w:val="24"/>
          <w:lang w:val="fr-FR"/>
        </w:rPr>
        <w:t>urmează</w:t>
      </w:r>
      <w:proofErr w:type="spellEnd"/>
      <w:r w:rsidRPr="0082592E">
        <w:rPr>
          <w:rFonts w:ascii="Times New Roman" w:eastAsia="Times New Roman" w:hAnsi="Times New Roman" w:cs="Times New Roman"/>
          <w:bCs/>
          <w:sz w:val="24"/>
          <w:szCs w:val="24"/>
          <w:lang w:val="fr-FR"/>
        </w:rPr>
        <w:t>:</w:t>
      </w:r>
      <w:proofErr w:type="gramEnd"/>
    </w:p>
    <w:p w14:paraId="6D26D5F9" w14:textId="77777777" w:rsidR="0082592E" w:rsidRPr="0082592E" w:rsidRDefault="0082592E" w:rsidP="0082592E">
      <w:pPr>
        <w:numPr>
          <w:ilvl w:val="0"/>
          <w:numId w:val="17"/>
        </w:numPr>
        <w:spacing w:after="200" w:line="360" w:lineRule="auto"/>
        <w:contextualSpacing/>
        <w:rPr>
          <w:rFonts w:ascii="Times New Roman" w:eastAsia="Times New Roman" w:hAnsi="Times New Roman" w:cs="Times New Roman"/>
          <w:bCs/>
          <w:sz w:val="24"/>
          <w:szCs w:val="24"/>
          <w:lang w:val="fr-FR"/>
        </w:rPr>
      </w:pPr>
      <w:r w:rsidRPr="0082592E">
        <w:rPr>
          <w:rFonts w:ascii="Times New Roman" w:eastAsia="Times New Roman" w:hAnsi="Times New Roman" w:cs="Times New Roman"/>
          <w:b/>
          <w:bCs/>
          <w:i/>
          <w:sz w:val="24"/>
          <w:szCs w:val="24"/>
          <w:lang w:val="fr-FR"/>
        </w:rPr>
        <w:t>Luni - 1</w:t>
      </w:r>
      <w:r w:rsidRPr="0082592E">
        <w:rPr>
          <w:rFonts w:ascii="Times New Roman" w:eastAsia="Times New Roman" w:hAnsi="Times New Roman" w:cs="Times New Roman"/>
          <w:b/>
          <w:bCs/>
          <w:i/>
          <w:sz w:val="24"/>
          <w:szCs w:val="24"/>
        </w:rPr>
        <w:t>6</w:t>
      </w:r>
      <w:r w:rsidRPr="0082592E">
        <w:rPr>
          <w:rFonts w:ascii="Times New Roman" w:eastAsia="Times New Roman" w:hAnsi="Times New Roman" w:cs="Times New Roman"/>
          <w:b/>
          <w:bCs/>
          <w:i/>
          <w:sz w:val="24"/>
          <w:szCs w:val="24"/>
          <w:lang w:val="fr-FR"/>
        </w:rPr>
        <w:t xml:space="preserve"> .12.</w:t>
      </w:r>
      <w:proofErr w:type="gramStart"/>
      <w:r w:rsidRPr="0082592E">
        <w:rPr>
          <w:rFonts w:ascii="Times New Roman" w:eastAsia="Times New Roman" w:hAnsi="Times New Roman" w:cs="Times New Roman"/>
          <w:b/>
          <w:bCs/>
          <w:i/>
          <w:sz w:val="24"/>
          <w:szCs w:val="24"/>
          <w:lang w:val="fr-FR"/>
        </w:rPr>
        <w:t>202</w:t>
      </w:r>
      <w:r w:rsidRPr="0082592E">
        <w:rPr>
          <w:rFonts w:ascii="Times New Roman" w:eastAsia="Times New Roman" w:hAnsi="Times New Roman" w:cs="Times New Roman"/>
          <w:b/>
          <w:bCs/>
          <w:i/>
          <w:sz w:val="24"/>
          <w:szCs w:val="24"/>
        </w:rPr>
        <w:t>4</w:t>
      </w:r>
      <w:r w:rsidRPr="0082592E">
        <w:rPr>
          <w:rFonts w:ascii="Times New Roman" w:eastAsia="Times New Roman" w:hAnsi="Times New Roman" w:cs="Times New Roman"/>
          <w:b/>
          <w:bCs/>
          <w:i/>
          <w:sz w:val="24"/>
          <w:szCs w:val="24"/>
          <w:lang w:val="fr-FR"/>
        </w:rPr>
        <w:t xml:space="preserve">  -</w:t>
      </w:r>
      <w:proofErr w:type="gramEnd"/>
      <w:r w:rsidRPr="0082592E">
        <w:rPr>
          <w:rFonts w:ascii="Times New Roman" w:eastAsia="Times New Roman" w:hAnsi="Times New Roman" w:cs="Times New Roman"/>
          <w:b/>
          <w:bCs/>
          <w:i/>
          <w:sz w:val="24"/>
          <w:szCs w:val="24"/>
          <w:lang w:val="fr-FR"/>
        </w:rPr>
        <w:t xml:space="preserve"> </w:t>
      </w:r>
      <w:proofErr w:type="spellStart"/>
      <w:r w:rsidRPr="0082592E">
        <w:rPr>
          <w:rFonts w:ascii="Times New Roman" w:eastAsia="Times New Roman" w:hAnsi="Times New Roman" w:cs="Times New Roman"/>
          <w:b/>
          <w:bCs/>
          <w:i/>
          <w:sz w:val="24"/>
          <w:szCs w:val="24"/>
          <w:lang w:val="fr-FR"/>
        </w:rPr>
        <w:t>activitatea</w:t>
      </w:r>
      <w:proofErr w:type="spellEnd"/>
      <w:r w:rsidRPr="0082592E">
        <w:rPr>
          <w:rFonts w:ascii="Times New Roman" w:eastAsia="Times New Roman" w:hAnsi="Times New Roman" w:cs="Times New Roman"/>
          <w:b/>
          <w:bCs/>
          <w:i/>
          <w:sz w:val="24"/>
          <w:szCs w:val="24"/>
          <w:lang w:val="fr-FR"/>
        </w:rPr>
        <w:t xml:space="preserve"> "</w:t>
      </w:r>
      <w:proofErr w:type="spellStart"/>
      <w:r w:rsidRPr="0082592E">
        <w:rPr>
          <w:rFonts w:ascii="Times New Roman" w:eastAsia="Times New Roman" w:hAnsi="Times New Roman" w:cs="Times New Roman"/>
          <w:b/>
          <w:bCs/>
          <w:i/>
          <w:sz w:val="24"/>
          <w:szCs w:val="24"/>
          <w:lang w:val="fr-FR"/>
        </w:rPr>
        <w:t>Crăciunul</w:t>
      </w:r>
      <w:proofErr w:type="spellEnd"/>
      <w:r w:rsidRPr="0082592E">
        <w:rPr>
          <w:rFonts w:ascii="Times New Roman" w:eastAsia="Times New Roman" w:hAnsi="Times New Roman" w:cs="Times New Roman"/>
          <w:b/>
          <w:bCs/>
          <w:i/>
          <w:sz w:val="24"/>
          <w:szCs w:val="24"/>
          <w:lang w:val="fr-FR"/>
        </w:rPr>
        <w:t xml:space="preserve"> </w:t>
      </w:r>
      <w:proofErr w:type="spellStart"/>
      <w:r w:rsidRPr="0082592E">
        <w:rPr>
          <w:rFonts w:ascii="Times New Roman" w:eastAsia="Times New Roman" w:hAnsi="Times New Roman" w:cs="Times New Roman"/>
          <w:b/>
          <w:bCs/>
          <w:i/>
          <w:sz w:val="24"/>
          <w:szCs w:val="24"/>
          <w:lang w:val="fr-FR"/>
        </w:rPr>
        <w:t>în</w:t>
      </w:r>
      <w:proofErr w:type="spellEnd"/>
      <w:r w:rsidRPr="0082592E">
        <w:rPr>
          <w:rFonts w:ascii="Times New Roman" w:eastAsia="Times New Roman" w:hAnsi="Times New Roman" w:cs="Times New Roman"/>
          <w:b/>
          <w:bCs/>
          <w:i/>
          <w:sz w:val="24"/>
          <w:szCs w:val="24"/>
          <w:lang w:val="fr-FR"/>
        </w:rPr>
        <w:t xml:space="preserve"> </w:t>
      </w:r>
      <w:proofErr w:type="spellStart"/>
      <w:r w:rsidRPr="0082592E">
        <w:rPr>
          <w:rFonts w:ascii="Times New Roman" w:eastAsia="Times New Roman" w:hAnsi="Times New Roman" w:cs="Times New Roman"/>
          <w:b/>
          <w:bCs/>
          <w:i/>
          <w:sz w:val="24"/>
          <w:szCs w:val="24"/>
          <w:lang w:val="fr-FR"/>
        </w:rPr>
        <w:t>Franța</w:t>
      </w:r>
      <w:proofErr w:type="spellEnd"/>
      <w:proofErr w:type="gramStart"/>
      <w:r w:rsidRPr="0082592E">
        <w:rPr>
          <w:rFonts w:ascii="Times New Roman" w:eastAsia="Times New Roman" w:hAnsi="Times New Roman" w:cs="Times New Roman"/>
          <w:b/>
          <w:bCs/>
          <w:i/>
          <w:sz w:val="24"/>
          <w:szCs w:val="24"/>
          <w:lang w:val="fr-FR"/>
        </w:rPr>
        <w:t>" ,</w:t>
      </w:r>
      <w:proofErr w:type="gramEnd"/>
      <w:r w:rsidRPr="0082592E">
        <w:rPr>
          <w:rFonts w:ascii="Times New Roman" w:eastAsia="Times New Roman" w:hAnsi="Times New Roman" w:cs="Times New Roman"/>
          <w:b/>
          <w:bCs/>
          <w:i/>
          <w:sz w:val="24"/>
          <w:szCs w:val="24"/>
          <w:lang w:val="fr-FR"/>
        </w:rPr>
        <w:t xml:space="preserve"> </w:t>
      </w:r>
      <w:proofErr w:type="spellStart"/>
      <w:r w:rsidRPr="0082592E">
        <w:rPr>
          <w:rFonts w:ascii="Times New Roman" w:eastAsia="Times New Roman" w:hAnsi="Times New Roman" w:cs="Times New Roman"/>
          <w:b/>
          <w:bCs/>
          <w:i/>
          <w:sz w:val="24"/>
          <w:szCs w:val="24"/>
          <w:lang w:val="fr-FR"/>
        </w:rPr>
        <w:t>realizată</w:t>
      </w:r>
      <w:proofErr w:type="spellEnd"/>
      <w:r w:rsidRPr="0082592E">
        <w:rPr>
          <w:rFonts w:ascii="Times New Roman" w:eastAsia="Times New Roman" w:hAnsi="Times New Roman" w:cs="Times New Roman"/>
          <w:b/>
          <w:bCs/>
          <w:i/>
          <w:sz w:val="24"/>
          <w:szCs w:val="24"/>
          <w:lang w:val="fr-FR"/>
        </w:rPr>
        <w:t xml:space="preserve"> </w:t>
      </w:r>
      <w:proofErr w:type="spellStart"/>
      <w:r w:rsidRPr="0082592E">
        <w:rPr>
          <w:rFonts w:ascii="Times New Roman" w:eastAsia="Times New Roman" w:hAnsi="Times New Roman" w:cs="Times New Roman"/>
          <w:b/>
          <w:bCs/>
          <w:i/>
          <w:sz w:val="24"/>
          <w:szCs w:val="24"/>
          <w:lang w:val="fr-FR"/>
        </w:rPr>
        <w:t>împreună</w:t>
      </w:r>
      <w:proofErr w:type="spellEnd"/>
      <w:r w:rsidRPr="0082592E">
        <w:rPr>
          <w:rFonts w:ascii="Times New Roman" w:eastAsia="Times New Roman" w:hAnsi="Times New Roman" w:cs="Times New Roman"/>
          <w:b/>
          <w:bCs/>
          <w:i/>
          <w:sz w:val="24"/>
          <w:szCs w:val="24"/>
          <w:lang w:val="fr-FR"/>
        </w:rPr>
        <w:t xml:space="preserve"> </w:t>
      </w:r>
      <w:proofErr w:type="spellStart"/>
      <w:r w:rsidRPr="0082592E">
        <w:rPr>
          <w:rFonts w:ascii="Times New Roman" w:eastAsia="Times New Roman" w:hAnsi="Times New Roman" w:cs="Times New Roman"/>
          <w:b/>
          <w:bCs/>
          <w:i/>
          <w:sz w:val="24"/>
          <w:szCs w:val="24"/>
          <w:lang w:val="fr-FR"/>
        </w:rPr>
        <w:t>cu</w:t>
      </w:r>
      <w:proofErr w:type="spellEnd"/>
      <w:r w:rsidRPr="0082592E">
        <w:rPr>
          <w:rFonts w:ascii="Times New Roman" w:eastAsia="Times New Roman" w:hAnsi="Times New Roman" w:cs="Times New Roman"/>
          <w:b/>
          <w:bCs/>
          <w:i/>
          <w:sz w:val="24"/>
          <w:szCs w:val="24"/>
          <w:lang w:val="fr-FR"/>
        </w:rPr>
        <w:t xml:space="preserve"> </w:t>
      </w:r>
      <w:proofErr w:type="spellStart"/>
      <w:r w:rsidRPr="0082592E">
        <w:rPr>
          <w:rFonts w:ascii="Times New Roman" w:eastAsia="Times New Roman" w:hAnsi="Times New Roman" w:cs="Times New Roman"/>
          <w:b/>
          <w:bCs/>
          <w:i/>
          <w:sz w:val="24"/>
          <w:szCs w:val="24"/>
          <w:lang w:val="fr-FR"/>
        </w:rPr>
        <w:t>elevii</w:t>
      </w:r>
      <w:proofErr w:type="spellEnd"/>
      <w:r w:rsidRPr="0082592E">
        <w:rPr>
          <w:rFonts w:ascii="Times New Roman" w:eastAsia="Times New Roman" w:hAnsi="Times New Roman" w:cs="Times New Roman"/>
          <w:b/>
          <w:bCs/>
          <w:i/>
          <w:sz w:val="24"/>
          <w:szCs w:val="24"/>
          <w:lang w:val="fr-FR"/>
        </w:rPr>
        <w:t xml:space="preserve"> </w:t>
      </w:r>
      <w:proofErr w:type="spellStart"/>
      <w:r w:rsidRPr="0082592E">
        <w:rPr>
          <w:rFonts w:ascii="Times New Roman" w:eastAsia="Times New Roman" w:hAnsi="Times New Roman" w:cs="Times New Roman"/>
          <w:b/>
          <w:bCs/>
          <w:i/>
          <w:sz w:val="24"/>
          <w:szCs w:val="24"/>
          <w:lang w:val="fr-FR"/>
        </w:rPr>
        <w:t>clasei</w:t>
      </w:r>
      <w:proofErr w:type="spellEnd"/>
      <w:r w:rsidRPr="0082592E">
        <w:rPr>
          <w:rFonts w:ascii="Times New Roman" w:eastAsia="Times New Roman" w:hAnsi="Times New Roman" w:cs="Times New Roman"/>
          <w:b/>
          <w:bCs/>
          <w:i/>
          <w:sz w:val="24"/>
          <w:szCs w:val="24"/>
          <w:lang w:val="fr-FR"/>
        </w:rPr>
        <w:t xml:space="preserve"> a V-a</w:t>
      </w:r>
      <w:r w:rsidRPr="0082592E">
        <w:rPr>
          <w:rFonts w:ascii="Times New Roman" w:eastAsia="Times New Roman" w:hAnsi="Times New Roman" w:cs="Times New Roman"/>
          <w:b/>
          <w:bCs/>
          <w:i/>
          <w:sz w:val="24"/>
          <w:szCs w:val="24"/>
          <w:lang w:val="en-US"/>
        </w:rPr>
        <w:t>, a VI-a, a VII-a, a VIII-a</w:t>
      </w:r>
    </w:p>
    <w:p w14:paraId="05EB9DCF" w14:textId="77777777" w:rsidR="0082592E" w:rsidRPr="0082592E" w:rsidRDefault="0082592E" w:rsidP="0082592E">
      <w:pPr>
        <w:spacing w:after="0" w:line="360" w:lineRule="auto"/>
        <w:ind w:left="450"/>
        <w:rPr>
          <w:rFonts w:ascii="Times New Roman" w:eastAsia="Times New Roman" w:hAnsi="Times New Roman" w:cs="Times New Roman"/>
          <w:bCs/>
          <w:sz w:val="24"/>
          <w:szCs w:val="24"/>
          <w:lang w:val="fr-FR"/>
        </w:rPr>
      </w:pPr>
      <w:r w:rsidRPr="0082592E">
        <w:rPr>
          <w:rFonts w:ascii="Times New Roman" w:eastAsia="Times New Roman" w:hAnsi="Times New Roman" w:cs="Times New Roman"/>
          <w:bCs/>
          <w:sz w:val="24"/>
          <w:szCs w:val="24"/>
          <w:lang w:val="fr-FR"/>
        </w:rPr>
        <w:lastRenderedPageBreak/>
        <w:t xml:space="preserve"> </w:t>
      </w:r>
    </w:p>
    <w:p w14:paraId="3B11B47D" w14:textId="57FE14FB" w:rsidR="0082592E" w:rsidRPr="0082592E" w:rsidRDefault="0082592E" w:rsidP="0082592E">
      <w:pPr>
        <w:spacing w:after="0" w:line="360" w:lineRule="auto"/>
        <w:jc w:val="center"/>
        <w:rPr>
          <w:rFonts w:ascii="Times New Roman" w:eastAsia="Times New Roman" w:hAnsi="Times New Roman" w:cs="Times New Roman"/>
          <w:bCs/>
          <w:sz w:val="24"/>
          <w:szCs w:val="24"/>
          <w:lang w:val="fr-FR"/>
        </w:rPr>
      </w:pPr>
      <w:r w:rsidRPr="0082592E">
        <w:rPr>
          <w:rFonts w:ascii="Times New Roman" w:eastAsia="Times New Roman" w:hAnsi="Times New Roman" w:cs="Times New Roman"/>
          <w:noProof/>
          <w:sz w:val="24"/>
          <w:szCs w:val="24"/>
          <w:lang w:val="en-US"/>
        </w:rPr>
        <w:drawing>
          <wp:inline distT="0" distB="0" distL="0" distR="0" wp14:anchorId="3992B91E" wp14:editId="6D2C4FCB">
            <wp:extent cx="1363980" cy="958148"/>
            <wp:effectExtent l="69850" t="82550" r="134620" b="134620"/>
            <wp:docPr id="16" name="Imagine 158" descr="E:\Ligia!!!\PLANIFICARI ANUL SCOLAR 2024-2025 TOATE SCOLILE\SCOALA ALTFEL GHERTA MICA 2024\ACTIVITATI SCOALA ALTFEL 2024-2025 GHERTA MICA\JOI 19 DECEMBRIE 2024\SCOALA ALTFEL GHERTA MICA 2024\20241216_082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descr="E:\Ligia!!!\PLANIFICARI ANUL SCOLAR 2024-2025 TOATE SCOLILE\SCOALA ALTFEL GHERTA MICA 2024\ACTIVITATI SCOALA ALTFEL 2024-2025 GHERTA MICA\JOI 19 DECEMBRIE 2024\SCOALA ALTFEL GHERTA MICA 2024\20241216_082823.jpg"/>
                    <pic:cNvPicPr>
                      <a:picLocks noChangeAspect="1" noChangeArrowheads="1"/>
                    </pic:cNvPicPr>
                  </pic:nvPicPr>
                  <pic:blipFill>
                    <a:blip r:embed="rId100" cstate="print"/>
                    <a:srcRect/>
                    <a:stretch>
                      <a:fillRect/>
                    </a:stretch>
                  </pic:blipFill>
                  <pic:spPr>
                    <a:xfrm rot="5400000">
                      <a:off x="0" y="0"/>
                      <a:ext cx="1363980" cy="95758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r w:rsidRPr="0082592E">
        <w:rPr>
          <w:rFonts w:ascii="Times New Roman" w:eastAsia="Times New Roman" w:hAnsi="Times New Roman" w:cs="Times New Roman"/>
          <w:noProof/>
          <w:sz w:val="24"/>
          <w:szCs w:val="24"/>
          <w:lang w:val="en-US"/>
        </w:rPr>
        <w:drawing>
          <wp:inline distT="0" distB="0" distL="0" distR="0" wp14:anchorId="4CD4874B" wp14:editId="644487B1">
            <wp:extent cx="1341120" cy="943848"/>
            <wp:effectExtent l="84455" t="67945" r="133985" b="133985"/>
            <wp:docPr id="9" name="Imagine 157" descr="E:\Ligia!!!\PLANIFICARI ANUL SCOLAR 2024-2025 TOATE SCOLILE\SCOALA ALTFEL GHERTA MICA 2024\ACTIVITATI SCOALA ALTFEL 2024-2025 GHERTA MICA\JOI 19 DECEMBRIE 2024\SCOALA ALTFEL GHERTA MICA 2024\20241216_084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E:\Ligia!!!\PLANIFICARI ANUL SCOLAR 2024-2025 TOATE SCOLILE\SCOALA ALTFEL GHERTA MICA 2024\ACTIVITATI SCOALA ALTFEL 2024-2025 GHERTA MICA\JOI 19 DECEMBRIE 2024\SCOALA ALTFEL GHERTA MICA 2024\20241216_084610.jpg"/>
                    <pic:cNvPicPr>
                      <a:picLocks noChangeAspect="1" noChangeArrowheads="1"/>
                    </pic:cNvPicPr>
                  </pic:nvPicPr>
                  <pic:blipFill>
                    <a:blip r:embed="rId101" cstate="print"/>
                    <a:srcRect/>
                    <a:stretch>
                      <a:fillRect/>
                    </a:stretch>
                  </pic:blipFill>
                  <pic:spPr>
                    <a:xfrm rot="5400000">
                      <a:off x="0" y="0"/>
                      <a:ext cx="1341120" cy="94361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r w:rsidRPr="0082592E">
        <w:rPr>
          <w:rFonts w:ascii="Times New Roman" w:eastAsia="Times New Roman" w:hAnsi="Times New Roman" w:cs="Times New Roman"/>
          <w:noProof/>
          <w:sz w:val="24"/>
          <w:szCs w:val="24"/>
          <w:lang w:val="en-US"/>
        </w:rPr>
        <w:drawing>
          <wp:inline distT="0" distB="0" distL="0" distR="0" wp14:anchorId="10572875" wp14:editId="72BF4090">
            <wp:extent cx="1310640" cy="1071450"/>
            <wp:effectExtent l="81597" t="70803" r="142558" b="142557"/>
            <wp:docPr id="21" name="Imagine 156" descr="E:\Ligia!!!\PLANIFICARI ANUL SCOLAR 2024-2025 TOATE SCOLILE\SCOALA ALTFEL GHERTA MICA 2024\ACTIVITATI SCOALA ALTFEL 2024-2025 GHERTA MICA\JOI 19 DECEMBRIE 2024\SCOALA ALTFEL GHERTA MICA 2024\20241216_084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4" descr="E:\Ligia!!!\PLANIFICARI ANUL SCOLAR 2024-2025 TOATE SCOLILE\SCOALA ALTFEL GHERTA MICA 2024\ACTIVITATI SCOALA ALTFEL 2024-2025 GHERTA MICA\JOI 19 DECEMBRIE 2024\SCOALA ALTFEL GHERTA MICA 2024\20241216_084546.jpg"/>
                    <pic:cNvPicPr>
                      <a:picLocks noChangeAspect="1" noChangeArrowheads="1"/>
                    </pic:cNvPicPr>
                  </pic:nvPicPr>
                  <pic:blipFill>
                    <a:blip r:embed="rId102" cstate="print"/>
                    <a:srcRect/>
                    <a:stretch>
                      <a:fillRect/>
                    </a:stretch>
                  </pic:blipFill>
                  <pic:spPr>
                    <a:xfrm rot="5400000">
                      <a:off x="0" y="0"/>
                      <a:ext cx="1310640" cy="107124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3145F248" w14:textId="77777777" w:rsidR="0082592E" w:rsidRPr="0082592E" w:rsidRDefault="0082592E" w:rsidP="0082592E">
      <w:pPr>
        <w:numPr>
          <w:ilvl w:val="0"/>
          <w:numId w:val="17"/>
        </w:numPr>
        <w:spacing w:after="200" w:line="360" w:lineRule="auto"/>
        <w:contextualSpacing/>
        <w:rPr>
          <w:rFonts w:ascii="Times New Roman" w:eastAsia="Times New Roman" w:hAnsi="Times New Roman" w:cs="Times New Roman"/>
          <w:b/>
          <w:bCs/>
          <w:i/>
          <w:sz w:val="24"/>
          <w:szCs w:val="24"/>
          <w:lang w:val="en-US"/>
        </w:rPr>
      </w:pPr>
      <w:r w:rsidRPr="0082592E">
        <w:rPr>
          <w:rFonts w:ascii="Times New Roman" w:eastAsia="Times New Roman" w:hAnsi="Times New Roman" w:cs="Times New Roman"/>
          <w:b/>
          <w:bCs/>
          <w:i/>
          <w:sz w:val="24"/>
          <w:szCs w:val="24"/>
          <w:lang w:val="en-US"/>
        </w:rPr>
        <w:t xml:space="preserve">Joi, 19.12.2024 - </w:t>
      </w:r>
      <w:proofErr w:type="spellStart"/>
      <w:r w:rsidRPr="0082592E">
        <w:rPr>
          <w:rFonts w:ascii="Times New Roman" w:eastAsia="Times New Roman" w:hAnsi="Times New Roman" w:cs="Times New Roman"/>
          <w:b/>
          <w:bCs/>
          <w:i/>
          <w:sz w:val="24"/>
          <w:szCs w:val="24"/>
          <w:lang w:val="en-US"/>
        </w:rPr>
        <w:t>activitatea</w:t>
      </w:r>
      <w:proofErr w:type="spellEnd"/>
      <w:r w:rsidRPr="0082592E">
        <w:rPr>
          <w:rFonts w:ascii="Times New Roman" w:eastAsia="Times New Roman" w:hAnsi="Times New Roman" w:cs="Times New Roman"/>
          <w:b/>
          <w:bCs/>
          <w:i/>
          <w:sz w:val="24"/>
          <w:szCs w:val="24"/>
          <w:lang w:val="en-US"/>
        </w:rPr>
        <w:t xml:space="preserve"> T</w:t>
      </w:r>
      <w:r w:rsidRPr="0082592E">
        <w:rPr>
          <w:rFonts w:ascii="Times New Roman" w:eastAsia="Times New Roman" w:hAnsi="Times New Roman" w:cs="Times New Roman"/>
          <w:b/>
          <w:bCs/>
          <w:i/>
          <w:sz w:val="24"/>
          <w:szCs w:val="24"/>
        </w:rPr>
        <w:t>â</w:t>
      </w:r>
      <w:proofErr w:type="spellStart"/>
      <w:r w:rsidRPr="0082592E">
        <w:rPr>
          <w:rFonts w:ascii="Times New Roman" w:eastAsia="Times New Roman" w:hAnsi="Times New Roman" w:cs="Times New Roman"/>
          <w:b/>
          <w:bCs/>
          <w:i/>
          <w:sz w:val="24"/>
          <w:szCs w:val="24"/>
          <w:lang w:val="en-US"/>
        </w:rPr>
        <w:t>rgul</w:t>
      </w:r>
      <w:proofErr w:type="spellEnd"/>
      <w:r w:rsidRPr="0082592E">
        <w:rPr>
          <w:rFonts w:ascii="Times New Roman" w:eastAsia="Times New Roman" w:hAnsi="Times New Roman" w:cs="Times New Roman"/>
          <w:b/>
          <w:bCs/>
          <w:i/>
          <w:sz w:val="24"/>
          <w:szCs w:val="24"/>
          <w:lang w:val="en-US"/>
        </w:rPr>
        <w:t xml:space="preserve"> de Cr</w:t>
      </w:r>
      <w:r w:rsidRPr="0082592E">
        <w:rPr>
          <w:rFonts w:ascii="Times New Roman" w:eastAsia="Times New Roman" w:hAnsi="Times New Roman" w:cs="Times New Roman"/>
          <w:b/>
          <w:bCs/>
          <w:i/>
          <w:sz w:val="24"/>
          <w:szCs w:val="24"/>
        </w:rPr>
        <w:t>ă</w:t>
      </w:r>
      <w:proofErr w:type="spellStart"/>
      <w:r w:rsidRPr="0082592E">
        <w:rPr>
          <w:rFonts w:ascii="Times New Roman" w:eastAsia="Times New Roman" w:hAnsi="Times New Roman" w:cs="Times New Roman"/>
          <w:b/>
          <w:bCs/>
          <w:i/>
          <w:sz w:val="24"/>
          <w:szCs w:val="24"/>
          <w:lang w:val="en-US"/>
        </w:rPr>
        <w:t>ciun</w:t>
      </w:r>
      <w:proofErr w:type="spellEnd"/>
      <w:r w:rsidRPr="0082592E">
        <w:rPr>
          <w:rFonts w:ascii="Times New Roman" w:eastAsia="Times New Roman" w:hAnsi="Times New Roman" w:cs="Times New Roman"/>
          <w:b/>
          <w:bCs/>
          <w:i/>
          <w:sz w:val="24"/>
          <w:szCs w:val="24"/>
          <w:lang w:val="en-US"/>
        </w:rPr>
        <w:t xml:space="preserve"> cu </w:t>
      </w:r>
      <w:proofErr w:type="spellStart"/>
      <w:r w:rsidRPr="0082592E">
        <w:rPr>
          <w:rFonts w:ascii="Times New Roman" w:eastAsia="Times New Roman" w:hAnsi="Times New Roman" w:cs="Times New Roman"/>
          <w:b/>
          <w:bCs/>
          <w:i/>
          <w:sz w:val="24"/>
          <w:szCs w:val="24"/>
          <w:lang w:val="en-US"/>
        </w:rPr>
        <w:t>elevii</w:t>
      </w:r>
      <w:proofErr w:type="spellEnd"/>
      <w:r w:rsidRPr="0082592E">
        <w:rPr>
          <w:rFonts w:ascii="Times New Roman" w:eastAsia="Times New Roman" w:hAnsi="Times New Roman" w:cs="Times New Roman"/>
          <w:b/>
          <w:bCs/>
          <w:i/>
          <w:sz w:val="24"/>
          <w:szCs w:val="24"/>
          <w:lang w:val="en-US"/>
        </w:rPr>
        <w:t xml:space="preserve"> </w:t>
      </w:r>
      <w:proofErr w:type="spellStart"/>
      <w:r w:rsidRPr="0082592E">
        <w:rPr>
          <w:rFonts w:ascii="Times New Roman" w:eastAsia="Times New Roman" w:hAnsi="Times New Roman" w:cs="Times New Roman"/>
          <w:b/>
          <w:bCs/>
          <w:i/>
          <w:sz w:val="24"/>
          <w:szCs w:val="24"/>
          <w:lang w:val="en-US"/>
        </w:rPr>
        <w:t>claselor</w:t>
      </w:r>
      <w:proofErr w:type="spellEnd"/>
      <w:r w:rsidRPr="0082592E">
        <w:rPr>
          <w:rFonts w:ascii="Times New Roman" w:eastAsia="Times New Roman" w:hAnsi="Times New Roman" w:cs="Times New Roman"/>
          <w:b/>
          <w:bCs/>
          <w:i/>
          <w:sz w:val="24"/>
          <w:szCs w:val="24"/>
          <w:lang w:val="en-US"/>
        </w:rPr>
        <w:t xml:space="preserve"> a V-a-, a VI-a, a VII-a, a VIII</w:t>
      </w:r>
      <w:r w:rsidRPr="0082592E">
        <w:rPr>
          <w:rFonts w:ascii="Times New Roman" w:eastAsia="Times New Roman" w:hAnsi="Times New Roman" w:cs="Times New Roman"/>
          <w:b/>
          <w:bCs/>
          <w:i/>
          <w:sz w:val="24"/>
          <w:szCs w:val="24"/>
        </w:rPr>
        <w:t>-a</w:t>
      </w:r>
      <w:r w:rsidRPr="0082592E">
        <w:rPr>
          <w:rFonts w:ascii="Times New Roman" w:eastAsia="Times New Roman" w:hAnsi="Times New Roman" w:cs="Times New Roman"/>
          <w:b/>
          <w:bCs/>
          <w:i/>
          <w:sz w:val="24"/>
          <w:szCs w:val="24"/>
          <w:lang w:val="en-US"/>
        </w:rPr>
        <w:t>.</w:t>
      </w:r>
    </w:p>
    <w:p w14:paraId="636C89F3" w14:textId="3A5FF009" w:rsidR="0082592E" w:rsidRPr="0082592E" w:rsidRDefault="0082592E" w:rsidP="0082592E">
      <w:pPr>
        <w:spacing w:after="0" w:line="360" w:lineRule="auto"/>
        <w:ind w:left="450"/>
        <w:jc w:val="center"/>
        <w:rPr>
          <w:rFonts w:ascii="Times New Roman" w:eastAsia="Times New Roman" w:hAnsi="Times New Roman" w:cs="Times New Roman"/>
          <w:b/>
          <w:bCs/>
          <w:i/>
          <w:sz w:val="24"/>
          <w:szCs w:val="24"/>
          <w:lang w:val="en-US"/>
        </w:rPr>
      </w:pPr>
      <w:r w:rsidRPr="0082592E">
        <w:rPr>
          <w:rFonts w:ascii="Times New Roman" w:eastAsia="Times New Roman" w:hAnsi="Times New Roman" w:cs="Times New Roman"/>
          <w:noProof/>
          <w:color w:val="000000"/>
          <w:w w:val="0"/>
          <w:sz w:val="0"/>
          <w:szCs w:val="24"/>
          <w:lang w:val="en-US"/>
        </w:rPr>
        <w:drawing>
          <wp:inline distT="0" distB="0" distL="0" distR="0" wp14:anchorId="7AB7CCAB" wp14:editId="0D135992">
            <wp:extent cx="1482256" cy="1734684"/>
            <wp:effectExtent l="76200" t="76200" r="137160" b="132715"/>
            <wp:docPr id="22" name="Imagine 155" descr="E:\Ligia!!!\PLANIFICARI ANUL SCOLAR 2024-2025 TOATE SCOLILE\SCOALA ALTFEL GHERTA MICA 2024\ACTIVITATI SCOALA ALTFEL 2024-2025 GHERTA MICA\JOI 19 DECEMBRIE 2024\SCOALA ALTFEL GHERTA MICA 2024\WhatsApp Image 2025-01-04 at 14.43.1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 descr="E:\Ligia!!!\PLANIFICARI ANUL SCOLAR 2024-2025 TOATE SCOLILE\SCOALA ALTFEL GHERTA MICA 2024\ACTIVITATI SCOALA ALTFEL 2024-2025 GHERTA MICA\JOI 19 DECEMBRIE 2024\SCOALA ALTFEL GHERTA MICA 2024\WhatsApp Image 2025-01-04 at 14.43.10 (2).jpeg"/>
                    <pic:cNvPicPr>
                      <a:picLocks noChangeAspect="1" noChangeArrowheads="1"/>
                    </pic:cNvPicPr>
                  </pic:nvPicPr>
                  <pic:blipFill>
                    <a:blip r:embed="rId103" cstate="print"/>
                    <a:srcRect/>
                    <a:stretch>
                      <a:fillRect/>
                    </a:stretch>
                  </pic:blipFill>
                  <pic:spPr>
                    <a:xfrm>
                      <a:off x="0" y="0"/>
                      <a:ext cx="1482090" cy="1734185"/>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r w:rsidRPr="0082592E">
        <w:rPr>
          <w:rFonts w:ascii="Times New Roman" w:eastAsia="Times New Roman" w:hAnsi="Times New Roman" w:cs="Times New Roman"/>
          <w:color w:val="000000"/>
          <w:w w:val="0"/>
          <w:sz w:val="0"/>
          <w:szCs w:val="24"/>
          <w:lang w:val="en-US"/>
        </w:rPr>
        <w:t xml:space="preserve">  </w:t>
      </w:r>
      <w:r w:rsidRPr="0082592E">
        <w:rPr>
          <w:rFonts w:ascii="Times New Roman" w:eastAsia="Times New Roman" w:hAnsi="Times New Roman" w:cs="Times New Roman"/>
          <w:noProof/>
          <w:sz w:val="24"/>
          <w:szCs w:val="24"/>
          <w:lang w:val="en-US"/>
        </w:rPr>
        <w:drawing>
          <wp:inline distT="0" distB="0" distL="0" distR="0" wp14:anchorId="7833B6DA" wp14:editId="2715CB4D">
            <wp:extent cx="1576894" cy="1759366"/>
            <wp:effectExtent l="76200" t="76200" r="137795" b="127000"/>
            <wp:docPr id="23" name="Imagine 154" descr="E:\Ligia!!!\PLANIFICARI ANUL SCOLAR 2024-2025 TOATE SCOLILE\SCOALA ALTFEL GHERTA MICA 2024\ACTIVITATI SCOALA ALTFEL 2024-2025 GHERTA MICA\JOI 19 DECEMBRIE 2024\SCOALA ALTFEL GHERTA MICA 2024\WhatsApp Image 2025-01-04 at 14.43.10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descr="E:\Ligia!!!\PLANIFICARI ANUL SCOLAR 2024-2025 TOATE SCOLILE\SCOALA ALTFEL GHERTA MICA 2024\ACTIVITATI SCOALA ALTFEL 2024-2025 GHERTA MICA\JOI 19 DECEMBRIE 2024\SCOALA ALTFEL GHERTA MICA 2024\WhatsApp Image 2025-01-04 at 14.43.10 (3).jpeg"/>
                    <pic:cNvPicPr>
                      <a:picLocks noChangeAspect="1" noChangeArrowheads="1"/>
                    </pic:cNvPicPr>
                  </pic:nvPicPr>
                  <pic:blipFill>
                    <a:blip r:embed="rId104" cstate="print"/>
                    <a:srcRect/>
                    <a:stretch>
                      <a:fillRect/>
                    </a:stretch>
                  </pic:blipFill>
                  <pic:spPr>
                    <a:xfrm>
                      <a:off x="0" y="0"/>
                      <a:ext cx="1576705" cy="175895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r w:rsidRPr="0082592E">
        <w:rPr>
          <w:rFonts w:ascii="Times New Roman" w:eastAsia="Times New Roman" w:hAnsi="Times New Roman" w:cs="Times New Roman"/>
          <w:noProof/>
          <w:sz w:val="24"/>
          <w:szCs w:val="24"/>
          <w:lang w:val="en-US"/>
        </w:rPr>
        <w:drawing>
          <wp:inline distT="0" distB="0" distL="0" distR="0" wp14:anchorId="72FAB769" wp14:editId="2AD1BDA1">
            <wp:extent cx="1635564" cy="1750197"/>
            <wp:effectExtent l="76200" t="76200" r="136525" b="135890"/>
            <wp:docPr id="24" name="Imagine 153" descr="E:\Ligia!!!\PLANIFICARI ANUL SCOLAR 2024-2025 TOATE SCOLILE\SCOALA ALTFEL GHERTA MICA 2024\ACTIVITATI SCOALA ALTFEL 2024-2025 GHERTA MICA\JOI 19 DECEMBRIE 2024\SCOALA ALTFEL GHERTA MICA 2024\WhatsApp Image 2025-01-04 at 14.43.10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 descr="E:\Ligia!!!\PLANIFICARI ANUL SCOLAR 2024-2025 TOATE SCOLILE\SCOALA ALTFEL GHERTA MICA 2024\ACTIVITATI SCOALA ALTFEL 2024-2025 GHERTA MICA\JOI 19 DECEMBRIE 2024\SCOALA ALTFEL GHERTA MICA 2024\WhatsApp Image 2025-01-04 at 14.43.10 (4).jpeg"/>
                    <pic:cNvPicPr>
                      <a:picLocks noChangeAspect="1" noChangeArrowheads="1"/>
                    </pic:cNvPicPr>
                  </pic:nvPicPr>
                  <pic:blipFill>
                    <a:blip r:embed="rId105" cstate="print"/>
                    <a:srcRect/>
                    <a:stretch>
                      <a:fillRect/>
                    </a:stretch>
                  </pic:blipFill>
                  <pic:spPr>
                    <a:xfrm>
                      <a:off x="0" y="0"/>
                      <a:ext cx="1635125" cy="175006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55F5084B" w14:textId="77777777" w:rsidR="0082592E" w:rsidRPr="0082592E" w:rsidRDefault="0082592E" w:rsidP="0082592E">
      <w:pPr>
        <w:spacing w:after="0" w:line="360" w:lineRule="auto"/>
        <w:ind w:left="810"/>
        <w:rPr>
          <w:rFonts w:ascii="Times New Roman" w:eastAsia="Times New Roman" w:hAnsi="Times New Roman" w:cs="Times New Roman"/>
          <w:bCs/>
          <w:sz w:val="24"/>
          <w:szCs w:val="24"/>
          <w:lang w:val="en-US"/>
        </w:rPr>
      </w:pPr>
      <w:proofErr w:type="spellStart"/>
      <w:r w:rsidRPr="0082592E">
        <w:rPr>
          <w:rFonts w:ascii="Times New Roman" w:eastAsia="Times New Roman" w:hAnsi="Times New Roman" w:cs="Times New Roman"/>
          <w:bCs/>
          <w:sz w:val="24"/>
          <w:szCs w:val="24"/>
          <w:lang w:val="en-US"/>
        </w:rPr>
        <w:t>În</w:t>
      </w:r>
      <w:proofErr w:type="spellEnd"/>
      <w:r w:rsidRPr="0082592E">
        <w:rPr>
          <w:rFonts w:ascii="Times New Roman" w:eastAsia="Times New Roman" w:hAnsi="Times New Roman" w:cs="Times New Roman"/>
          <w:bCs/>
          <w:sz w:val="24"/>
          <w:szCs w:val="24"/>
          <w:lang w:val="en-US"/>
        </w:rPr>
        <w:t xml:space="preserve"> </w:t>
      </w:r>
      <w:proofErr w:type="spellStart"/>
      <w:r w:rsidRPr="0082592E">
        <w:rPr>
          <w:rFonts w:ascii="Times New Roman" w:eastAsia="Times New Roman" w:hAnsi="Times New Roman" w:cs="Times New Roman"/>
          <w:bCs/>
          <w:sz w:val="24"/>
          <w:szCs w:val="24"/>
          <w:lang w:val="en-US"/>
        </w:rPr>
        <w:t>perioada</w:t>
      </w:r>
      <w:proofErr w:type="spellEnd"/>
      <w:r w:rsidRPr="0082592E">
        <w:rPr>
          <w:rFonts w:ascii="Times New Roman" w:eastAsia="Times New Roman" w:hAnsi="Times New Roman" w:cs="Times New Roman"/>
          <w:bCs/>
          <w:sz w:val="24"/>
          <w:szCs w:val="24"/>
          <w:lang w:val="en-US"/>
        </w:rPr>
        <w:t xml:space="preserve"> 7-11 </w:t>
      </w:r>
      <w:proofErr w:type="spellStart"/>
      <w:proofErr w:type="gramStart"/>
      <w:r w:rsidRPr="0082592E">
        <w:rPr>
          <w:rFonts w:ascii="Times New Roman" w:eastAsia="Times New Roman" w:hAnsi="Times New Roman" w:cs="Times New Roman"/>
          <w:bCs/>
          <w:sz w:val="24"/>
          <w:szCs w:val="24"/>
          <w:lang w:val="en-US"/>
        </w:rPr>
        <w:t>aprilie</w:t>
      </w:r>
      <w:proofErr w:type="spellEnd"/>
      <w:r w:rsidRPr="0082592E">
        <w:rPr>
          <w:rFonts w:ascii="Times New Roman" w:eastAsia="Times New Roman" w:hAnsi="Times New Roman" w:cs="Times New Roman"/>
          <w:bCs/>
          <w:sz w:val="24"/>
          <w:szCs w:val="24"/>
          <w:lang w:val="en-US"/>
        </w:rPr>
        <w:t xml:space="preserve">  2025</w:t>
      </w:r>
      <w:proofErr w:type="gramEnd"/>
      <w:r w:rsidRPr="0082592E">
        <w:rPr>
          <w:rFonts w:ascii="Times New Roman" w:eastAsia="Times New Roman" w:hAnsi="Times New Roman" w:cs="Times New Roman"/>
          <w:bCs/>
          <w:sz w:val="24"/>
          <w:szCs w:val="24"/>
          <w:lang w:val="en-US"/>
        </w:rPr>
        <w:t xml:space="preserve"> s-a </w:t>
      </w:r>
      <w:proofErr w:type="spellStart"/>
      <w:r w:rsidRPr="0082592E">
        <w:rPr>
          <w:rFonts w:ascii="Times New Roman" w:eastAsia="Times New Roman" w:hAnsi="Times New Roman" w:cs="Times New Roman"/>
          <w:bCs/>
          <w:sz w:val="24"/>
          <w:szCs w:val="24"/>
          <w:lang w:val="en-US"/>
        </w:rPr>
        <w:t>derulat</w:t>
      </w:r>
      <w:proofErr w:type="spellEnd"/>
      <w:r w:rsidRPr="0082592E">
        <w:rPr>
          <w:rFonts w:ascii="Times New Roman" w:eastAsia="Times New Roman" w:hAnsi="Times New Roman" w:cs="Times New Roman"/>
          <w:bCs/>
          <w:sz w:val="24"/>
          <w:szCs w:val="24"/>
          <w:lang w:val="en-US"/>
        </w:rPr>
        <w:t xml:space="preserve"> </w:t>
      </w:r>
      <w:proofErr w:type="spellStart"/>
      <w:r w:rsidRPr="0082592E">
        <w:rPr>
          <w:rFonts w:ascii="Times New Roman" w:eastAsia="Times New Roman" w:hAnsi="Times New Roman" w:cs="Times New Roman"/>
          <w:bCs/>
          <w:sz w:val="24"/>
          <w:szCs w:val="24"/>
          <w:lang w:val="en-US"/>
        </w:rPr>
        <w:t>programul</w:t>
      </w:r>
      <w:proofErr w:type="spellEnd"/>
      <w:r w:rsidRPr="0082592E">
        <w:rPr>
          <w:rFonts w:ascii="Times New Roman" w:eastAsia="Times New Roman" w:hAnsi="Times New Roman" w:cs="Times New Roman"/>
          <w:bCs/>
          <w:sz w:val="24"/>
          <w:szCs w:val="24"/>
          <w:lang w:val="en-US"/>
        </w:rPr>
        <w:t xml:space="preserve"> "</w:t>
      </w:r>
      <w:proofErr w:type="spellStart"/>
      <w:r w:rsidRPr="0082592E">
        <w:rPr>
          <w:rFonts w:ascii="Times New Roman" w:eastAsia="Times New Roman" w:hAnsi="Times New Roman" w:cs="Times New Roman"/>
          <w:bCs/>
          <w:sz w:val="24"/>
          <w:szCs w:val="24"/>
          <w:lang w:val="en-US"/>
        </w:rPr>
        <w:t>Săptămâna</w:t>
      </w:r>
      <w:proofErr w:type="spellEnd"/>
      <w:r w:rsidRPr="0082592E">
        <w:rPr>
          <w:rFonts w:ascii="Times New Roman" w:eastAsia="Times New Roman" w:hAnsi="Times New Roman" w:cs="Times New Roman"/>
          <w:bCs/>
          <w:sz w:val="24"/>
          <w:szCs w:val="24"/>
          <w:lang w:val="en-US"/>
        </w:rPr>
        <w:t xml:space="preserve"> Verde", </w:t>
      </w:r>
      <w:proofErr w:type="spellStart"/>
      <w:r w:rsidRPr="0082592E">
        <w:rPr>
          <w:rFonts w:ascii="Times New Roman" w:eastAsia="Times New Roman" w:hAnsi="Times New Roman" w:cs="Times New Roman"/>
          <w:bCs/>
          <w:sz w:val="24"/>
          <w:szCs w:val="24"/>
          <w:lang w:val="en-US"/>
        </w:rPr>
        <w:t>în</w:t>
      </w:r>
      <w:proofErr w:type="spellEnd"/>
      <w:r w:rsidRPr="0082592E">
        <w:rPr>
          <w:rFonts w:ascii="Times New Roman" w:eastAsia="Times New Roman" w:hAnsi="Times New Roman" w:cs="Times New Roman"/>
          <w:bCs/>
          <w:sz w:val="24"/>
          <w:szCs w:val="24"/>
          <w:lang w:val="en-US"/>
        </w:rPr>
        <w:t xml:space="preserve"> care am </w:t>
      </w:r>
      <w:proofErr w:type="spellStart"/>
      <w:r w:rsidRPr="0082592E">
        <w:rPr>
          <w:rFonts w:ascii="Times New Roman" w:eastAsia="Times New Roman" w:hAnsi="Times New Roman" w:cs="Times New Roman"/>
          <w:bCs/>
          <w:sz w:val="24"/>
          <w:szCs w:val="24"/>
          <w:lang w:val="en-US"/>
        </w:rPr>
        <w:t>desfășurat</w:t>
      </w:r>
      <w:proofErr w:type="spellEnd"/>
      <w:r w:rsidRPr="0082592E">
        <w:rPr>
          <w:rFonts w:ascii="Times New Roman" w:eastAsia="Times New Roman" w:hAnsi="Times New Roman" w:cs="Times New Roman"/>
          <w:bCs/>
          <w:sz w:val="24"/>
          <w:szCs w:val="24"/>
          <w:lang w:val="en-US"/>
        </w:rPr>
        <w:t xml:space="preserve"> cu </w:t>
      </w:r>
      <w:proofErr w:type="spellStart"/>
      <w:r w:rsidRPr="0082592E">
        <w:rPr>
          <w:rFonts w:ascii="Times New Roman" w:eastAsia="Times New Roman" w:hAnsi="Times New Roman" w:cs="Times New Roman"/>
          <w:bCs/>
          <w:sz w:val="24"/>
          <w:szCs w:val="24"/>
          <w:lang w:val="en-US"/>
        </w:rPr>
        <w:t>elevii</w:t>
      </w:r>
      <w:proofErr w:type="spellEnd"/>
      <w:r w:rsidRPr="0082592E">
        <w:rPr>
          <w:rFonts w:ascii="Times New Roman" w:eastAsia="Times New Roman" w:hAnsi="Times New Roman" w:cs="Times New Roman"/>
          <w:bCs/>
          <w:sz w:val="24"/>
          <w:szCs w:val="24"/>
          <w:lang w:val="en-US"/>
        </w:rPr>
        <w:t xml:space="preserve"> </w:t>
      </w:r>
      <w:proofErr w:type="spellStart"/>
      <w:r w:rsidRPr="0082592E">
        <w:rPr>
          <w:rFonts w:ascii="Times New Roman" w:eastAsia="Times New Roman" w:hAnsi="Times New Roman" w:cs="Times New Roman"/>
          <w:bCs/>
          <w:sz w:val="24"/>
          <w:szCs w:val="24"/>
          <w:lang w:val="en-US"/>
        </w:rPr>
        <w:t>următoarele</w:t>
      </w:r>
      <w:proofErr w:type="spellEnd"/>
      <w:r w:rsidRPr="0082592E">
        <w:rPr>
          <w:rFonts w:ascii="Times New Roman" w:eastAsia="Times New Roman" w:hAnsi="Times New Roman" w:cs="Times New Roman"/>
          <w:bCs/>
          <w:sz w:val="24"/>
          <w:szCs w:val="24"/>
          <w:lang w:val="en-US"/>
        </w:rPr>
        <w:t xml:space="preserve"> </w:t>
      </w:r>
      <w:proofErr w:type="spellStart"/>
      <w:r w:rsidRPr="0082592E">
        <w:rPr>
          <w:rFonts w:ascii="Times New Roman" w:eastAsia="Times New Roman" w:hAnsi="Times New Roman" w:cs="Times New Roman"/>
          <w:bCs/>
          <w:sz w:val="24"/>
          <w:szCs w:val="24"/>
          <w:lang w:val="en-US"/>
        </w:rPr>
        <w:t>activități</w:t>
      </w:r>
      <w:proofErr w:type="spellEnd"/>
      <w:r w:rsidRPr="0082592E">
        <w:rPr>
          <w:rFonts w:ascii="Times New Roman" w:eastAsia="Times New Roman" w:hAnsi="Times New Roman" w:cs="Times New Roman"/>
          <w:bCs/>
          <w:sz w:val="24"/>
          <w:szCs w:val="24"/>
          <w:lang w:val="en-US"/>
        </w:rPr>
        <w:t xml:space="preserve">, </w:t>
      </w:r>
      <w:proofErr w:type="spellStart"/>
      <w:r w:rsidRPr="0082592E">
        <w:rPr>
          <w:rFonts w:ascii="Times New Roman" w:eastAsia="Times New Roman" w:hAnsi="Times New Roman" w:cs="Times New Roman"/>
          <w:bCs/>
          <w:sz w:val="24"/>
          <w:szCs w:val="24"/>
          <w:lang w:val="en-US"/>
        </w:rPr>
        <w:t>după</w:t>
      </w:r>
      <w:proofErr w:type="spellEnd"/>
      <w:r w:rsidRPr="0082592E">
        <w:rPr>
          <w:rFonts w:ascii="Times New Roman" w:eastAsia="Times New Roman" w:hAnsi="Times New Roman" w:cs="Times New Roman"/>
          <w:bCs/>
          <w:sz w:val="24"/>
          <w:szCs w:val="24"/>
          <w:lang w:val="en-US"/>
        </w:rPr>
        <w:t xml:space="preserve"> cum </w:t>
      </w:r>
      <w:proofErr w:type="spellStart"/>
      <w:r w:rsidRPr="0082592E">
        <w:rPr>
          <w:rFonts w:ascii="Times New Roman" w:eastAsia="Times New Roman" w:hAnsi="Times New Roman" w:cs="Times New Roman"/>
          <w:bCs/>
          <w:sz w:val="24"/>
          <w:szCs w:val="24"/>
          <w:lang w:val="en-US"/>
        </w:rPr>
        <w:t>urmează</w:t>
      </w:r>
      <w:proofErr w:type="spellEnd"/>
      <w:r w:rsidRPr="0082592E">
        <w:rPr>
          <w:rFonts w:ascii="Times New Roman" w:eastAsia="Times New Roman" w:hAnsi="Times New Roman" w:cs="Times New Roman"/>
          <w:bCs/>
          <w:sz w:val="24"/>
          <w:szCs w:val="24"/>
          <w:lang w:val="en-US"/>
        </w:rPr>
        <w:t>:</w:t>
      </w:r>
    </w:p>
    <w:p w14:paraId="344BF6FE" w14:textId="77777777" w:rsidR="0082592E" w:rsidRPr="0082592E" w:rsidRDefault="0082592E" w:rsidP="0082592E">
      <w:pPr>
        <w:numPr>
          <w:ilvl w:val="0"/>
          <w:numId w:val="17"/>
        </w:numPr>
        <w:spacing w:after="200" w:line="360" w:lineRule="auto"/>
        <w:contextualSpacing/>
        <w:rPr>
          <w:rFonts w:ascii="Times New Roman" w:eastAsia="Times New Roman" w:hAnsi="Times New Roman" w:cs="Times New Roman"/>
          <w:b/>
          <w:bCs/>
          <w:i/>
          <w:sz w:val="24"/>
          <w:szCs w:val="24"/>
          <w:lang w:val="en-US"/>
        </w:rPr>
      </w:pPr>
      <w:r w:rsidRPr="0082592E">
        <w:rPr>
          <w:rFonts w:ascii="Times New Roman" w:eastAsia="Times New Roman" w:hAnsi="Times New Roman" w:cs="Times New Roman"/>
          <w:b/>
          <w:bCs/>
          <w:i/>
          <w:sz w:val="24"/>
          <w:szCs w:val="24"/>
          <w:lang w:val="en-US"/>
        </w:rPr>
        <w:t xml:space="preserve">Luni, </w:t>
      </w:r>
      <w:r w:rsidRPr="0082592E">
        <w:rPr>
          <w:rFonts w:ascii="Times New Roman" w:eastAsia="Times New Roman" w:hAnsi="Times New Roman" w:cs="Times New Roman"/>
          <w:b/>
          <w:bCs/>
          <w:i/>
          <w:sz w:val="24"/>
          <w:szCs w:val="24"/>
        </w:rPr>
        <w:t>07</w:t>
      </w:r>
      <w:r w:rsidRPr="0082592E">
        <w:rPr>
          <w:rFonts w:ascii="Times New Roman" w:eastAsia="Times New Roman" w:hAnsi="Times New Roman" w:cs="Times New Roman"/>
          <w:b/>
          <w:bCs/>
          <w:i/>
          <w:sz w:val="24"/>
          <w:szCs w:val="24"/>
          <w:lang w:val="en-US"/>
        </w:rPr>
        <w:t>.04.202</w:t>
      </w:r>
      <w:r w:rsidRPr="0082592E">
        <w:rPr>
          <w:rFonts w:ascii="Times New Roman" w:eastAsia="Times New Roman" w:hAnsi="Times New Roman" w:cs="Times New Roman"/>
          <w:b/>
          <w:bCs/>
          <w:i/>
          <w:sz w:val="24"/>
          <w:szCs w:val="24"/>
        </w:rPr>
        <w:t>5</w:t>
      </w:r>
      <w:r w:rsidRPr="0082592E">
        <w:rPr>
          <w:rFonts w:ascii="Times New Roman" w:eastAsia="Times New Roman" w:hAnsi="Times New Roman" w:cs="Times New Roman"/>
          <w:b/>
          <w:bCs/>
          <w:i/>
          <w:sz w:val="24"/>
          <w:szCs w:val="24"/>
          <w:lang w:val="en-US"/>
        </w:rPr>
        <w:t xml:space="preserve"> - </w:t>
      </w:r>
      <w:proofErr w:type="spellStart"/>
      <w:r w:rsidRPr="0082592E">
        <w:rPr>
          <w:rFonts w:ascii="Times New Roman" w:eastAsia="Times New Roman" w:hAnsi="Times New Roman" w:cs="Times New Roman"/>
          <w:b/>
          <w:bCs/>
          <w:i/>
          <w:sz w:val="24"/>
          <w:szCs w:val="24"/>
          <w:lang w:val="en-US"/>
        </w:rPr>
        <w:t>activitatea</w:t>
      </w:r>
      <w:proofErr w:type="spellEnd"/>
      <w:r w:rsidRPr="0082592E">
        <w:rPr>
          <w:rFonts w:ascii="Times New Roman" w:eastAsia="Times New Roman" w:hAnsi="Times New Roman" w:cs="Times New Roman"/>
          <w:b/>
          <w:bCs/>
          <w:i/>
          <w:sz w:val="24"/>
          <w:szCs w:val="24"/>
          <w:lang w:val="en-US"/>
        </w:rPr>
        <w:t xml:space="preserve"> </w:t>
      </w:r>
      <w:proofErr w:type="spellStart"/>
      <w:r w:rsidRPr="0082592E">
        <w:rPr>
          <w:rFonts w:ascii="Times New Roman" w:eastAsia="Times New Roman" w:hAnsi="Times New Roman" w:cs="Times New Roman"/>
          <w:b/>
          <w:bCs/>
          <w:i/>
          <w:sz w:val="24"/>
          <w:szCs w:val="24"/>
          <w:lang w:val="en-US"/>
        </w:rPr>
        <w:t>denumită</w:t>
      </w:r>
      <w:proofErr w:type="spellEnd"/>
      <w:r w:rsidRPr="0082592E">
        <w:rPr>
          <w:rFonts w:ascii="Times New Roman" w:eastAsia="Times New Roman" w:hAnsi="Times New Roman" w:cs="Times New Roman"/>
          <w:b/>
          <w:bCs/>
          <w:i/>
          <w:sz w:val="24"/>
          <w:szCs w:val="24"/>
          <w:lang w:val="en-US"/>
        </w:rPr>
        <w:t xml:space="preserve">" </w:t>
      </w:r>
      <w:proofErr w:type="spellStart"/>
      <w:r w:rsidRPr="0082592E">
        <w:rPr>
          <w:rFonts w:ascii="Times New Roman" w:eastAsia="Times New Roman" w:hAnsi="Times New Roman" w:cs="Times New Roman"/>
          <w:b/>
          <w:bCs/>
          <w:i/>
          <w:sz w:val="24"/>
          <w:szCs w:val="24"/>
          <w:lang w:val="en-US"/>
        </w:rPr>
        <w:t>Alimentația</w:t>
      </w:r>
      <w:proofErr w:type="spellEnd"/>
      <w:r w:rsidRPr="0082592E">
        <w:rPr>
          <w:rFonts w:ascii="Times New Roman" w:eastAsia="Times New Roman" w:hAnsi="Times New Roman" w:cs="Times New Roman"/>
          <w:b/>
          <w:bCs/>
          <w:i/>
          <w:sz w:val="24"/>
          <w:szCs w:val="24"/>
          <w:lang w:val="en-US"/>
        </w:rPr>
        <w:t xml:space="preserve"> </w:t>
      </w:r>
      <w:proofErr w:type="spellStart"/>
      <w:r w:rsidRPr="0082592E">
        <w:rPr>
          <w:rFonts w:ascii="Times New Roman" w:eastAsia="Times New Roman" w:hAnsi="Times New Roman" w:cs="Times New Roman"/>
          <w:b/>
          <w:bCs/>
          <w:i/>
          <w:sz w:val="24"/>
          <w:szCs w:val="24"/>
          <w:lang w:val="en-US"/>
        </w:rPr>
        <w:t>sănătoasă</w:t>
      </w:r>
      <w:proofErr w:type="spellEnd"/>
      <w:r w:rsidRPr="0082592E">
        <w:rPr>
          <w:rFonts w:ascii="Times New Roman" w:eastAsia="Times New Roman" w:hAnsi="Times New Roman" w:cs="Times New Roman"/>
          <w:b/>
          <w:bCs/>
          <w:i/>
          <w:sz w:val="24"/>
          <w:szCs w:val="24"/>
          <w:lang w:val="en-US"/>
        </w:rPr>
        <w:t xml:space="preserve"> </w:t>
      </w:r>
      <w:proofErr w:type="spellStart"/>
      <w:r w:rsidRPr="0082592E">
        <w:rPr>
          <w:rFonts w:ascii="Times New Roman" w:eastAsia="Times New Roman" w:hAnsi="Times New Roman" w:cs="Times New Roman"/>
          <w:b/>
          <w:bCs/>
          <w:i/>
          <w:sz w:val="24"/>
          <w:szCs w:val="24"/>
          <w:lang w:val="en-US"/>
        </w:rPr>
        <w:t>și</w:t>
      </w:r>
      <w:proofErr w:type="spellEnd"/>
      <w:r w:rsidRPr="0082592E">
        <w:rPr>
          <w:rFonts w:ascii="Times New Roman" w:eastAsia="Times New Roman" w:hAnsi="Times New Roman" w:cs="Times New Roman"/>
          <w:b/>
          <w:bCs/>
          <w:i/>
          <w:sz w:val="24"/>
          <w:szCs w:val="24"/>
          <w:lang w:val="en-US"/>
        </w:rPr>
        <w:t xml:space="preserve"> </w:t>
      </w:r>
      <w:proofErr w:type="spellStart"/>
      <w:r w:rsidRPr="0082592E">
        <w:rPr>
          <w:rFonts w:ascii="Times New Roman" w:eastAsia="Times New Roman" w:hAnsi="Times New Roman" w:cs="Times New Roman"/>
          <w:b/>
          <w:bCs/>
          <w:i/>
          <w:sz w:val="24"/>
          <w:szCs w:val="24"/>
          <w:lang w:val="en-US"/>
        </w:rPr>
        <w:t>risipa</w:t>
      </w:r>
      <w:proofErr w:type="spellEnd"/>
      <w:r w:rsidRPr="0082592E">
        <w:rPr>
          <w:rFonts w:ascii="Times New Roman" w:eastAsia="Times New Roman" w:hAnsi="Times New Roman" w:cs="Times New Roman"/>
          <w:b/>
          <w:bCs/>
          <w:i/>
          <w:sz w:val="24"/>
          <w:szCs w:val="24"/>
          <w:lang w:val="en-US"/>
        </w:rPr>
        <w:t xml:space="preserve"> </w:t>
      </w:r>
      <w:proofErr w:type="spellStart"/>
      <w:r w:rsidRPr="0082592E">
        <w:rPr>
          <w:rFonts w:ascii="Times New Roman" w:eastAsia="Times New Roman" w:hAnsi="Times New Roman" w:cs="Times New Roman"/>
          <w:b/>
          <w:bCs/>
          <w:i/>
          <w:sz w:val="24"/>
          <w:szCs w:val="24"/>
          <w:lang w:val="en-US"/>
        </w:rPr>
        <w:t>alimentară</w:t>
      </w:r>
      <w:proofErr w:type="spellEnd"/>
      <w:r w:rsidRPr="0082592E">
        <w:rPr>
          <w:rFonts w:ascii="Times New Roman" w:eastAsia="Times New Roman" w:hAnsi="Times New Roman" w:cs="Times New Roman"/>
          <w:b/>
          <w:bCs/>
          <w:i/>
          <w:sz w:val="24"/>
          <w:szCs w:val="24"/>
          <w:lang w:val="en-US"/>
        </w:rPr>
        <w:t xml:space="preserve">", </w:t>
      </w:r>
      <w:proofErr w:type="spellStart"/>
      <w:r w:rsidRPr="0082592E">
        <w:rPr>
          <w:rFonts w:ascii="Times New Roman" w:eastAsia="Times New Roman" w:hAnsi="Times New Roman" w:cs="Times New Roman"/>
          <w:b/>
          <w:bCs/>
          <w:i/>
          <w:sz w:val="24"/>
          <w:szCs w:val="24"/>
          <w:lang w:val="en-US"/>
        </w:rPr>
        <w:t>desfășurată</w:t>
      </w:r>
      <w:proofErr w:type="spellEnd"/>
      <w:r w:rsidRPr="0082592E">
        <w:rPr>
          <w:rFonts w:ascii="Times New Roman" w:eastAsia="Times New Roman" w:hAnsi="Times New Roman" w:cs="Times New Roman"/>
          <w:b/>
          <w:bCs/>
          <w:i/>
          <w:sz w:val="24"/>
          <w:szCs w:val="24"/>
          <w:lang w:val="en-US"/>
        </w:rPr>
        <w:t xml:space="preserve"> </w:t>
      </w:r>
      <w:proofErr w:type="spellStart"/>
      <w:r w:rsidRPr="0082592E">
        <w:rPr>
          <w:rFonts w:ascii="Times New Roman" w:eastAsia="Times New Roman" w:hAnsi="Times New Roman" w:cs="Times New Roman"/>
          <w:b/>
          <w:bCs/>
          <w:i/>
          <w:sz w:val="24"/>
          <w:szCs w:val="24"/>
          <w:lang w:val="en-US"/>
        </w:rPr>
        <w:t>împreună</w:t>
      </w:r>
      <w:proofErr w:type="spellEnd"/>
      <w:r w:rsidRPr="0082592E">
        <w:rPr>
          <w:rFonts w:ascii="Times New Roman" w:eastAsia="Times New Roman" w:hAnsi="Times New Roman" w:cs="Times New Roman"/>
          <w:b/>
          <w:bCs/>
          <w:i/>
          <w:sz w:val="24"/>
          <w:szCs w:val="24"/>
          <w:lang w:val="en-US"/>
        </w:rPr>
        <w:t xml:space="preserve"> cu </w:t>
      </w:r>
      <w:proofErr w:type="spellStart"/>
      <w:r w:rsidRPr="0082592E">
        <w:rPr>
          <w:rFonts w:ascii="Times New Roman" w:eastAsia="Times New Roman" w:hAnsi="Times New Roman" w:cs="Times New Roman"/>
          <w:b/>
          <w:bCs/>
          <w:i/>
          <w:sz w:val="24"/>
          <w:szCs w:val="24"/>
          <w:lang w:val="en-US"/>
        </w:rPr>
        <w:t>elevii</w:t>
      </w:r>
      <w:proofErr w:type="spellEnd"/>
      <w:r w:rsidRPr="0082592E">
        <w:rPr>
          <w:rFonts w:ascii="Times New Roman" w:eastAsia="Times New Roman" w:hAnsi="Times New Roman" w:cs="Times New Roman"/>
          <w:b/>
          <w:bCs/>
          <w:i/>
          <w:sz w:val="24"/>
          <w:szCs w:val="24"/>
          <w:lang w:val="en-US"/>
        </w:rPr>
        <w:t xml:space="preserve"> </w:t>
      </w:r>
      <w:proofErr w:type="spellStart"/>
      <w:r w:rsidRPr="0082592E">
        <w:rPr>
          <w:rFonts w:ascii="Times New Roman" w:eastAsia="Times New Roman" w:hAnsi="Times New Roman" w:cs="Times New Roman"/>
          <w:b/>
          <w:bCs/>
          <w:i/>
          <w:sz w:val="24"/>
          <w:szCs w:val="24"/>
          <w:lang w:val="en-US"/>
        </w:rPr>
        <w:t>claselor</w:t>
      </w:r>
      <w:proofErr w:type="spellEnd"/>
      <w:r w:rsidRPr="0082592E">
        <w:rPr>
          <w:rFonts w:ascii="Times New Roman" w:eastAsia="Times New Roman" w:hAnsi="Times New Roman" w:cs="Times New Roman"/>
          <w:b/>
          <w:bCs/>
          <w:i/>
          <w:sz w:val="24"/>
          <w:szCs w:val="24"/>
          <w:lang w:val="en-US"/>
        </w:rPr>
        <w:t xml:space="preserve"> a V-a-, a VI-a, a VII-a, a VIII-a A, a VIII B.</w:t>
      </w:r>
    </w:p>
    <w:p w14:paraId="614F4EA1" w14:textId="63CD057A" w:rsidR="0082592E" w:rsidRPr="0082592E" w:rsidRDefault="0082592E" w:rsidP="0082592E">
      <w:pPr>
        <w:spacing w:after="0" w:line="360" w:lineRule="auto"/>
        <w:jc w:val="center"/>
        <w:rPr>
          <w:rFonts w:ascii="Times New Roman" w:eastAsia="Times New Roman" w:hAnsi="Times New Roman" w:cs="Times New Roman"/>
          <w:bCs/>
          <w:sz w:val="24"/>
          <w:szCs w:val="24"/>
          <w:lang w:val="en-US"/>
        </w:rPr>
      </w:pPr>
      <w:r w:rsidRPr="0082592E">
        <w:rPr>
          <w:rFonts w:ascii="Times New Roman" w:eastAsia="Times New Roman" w:hAnsi="Times New Roman" w:cs="Times New Roman"/>
          <w:noProof/>
          <w:sz w:val="24"/>
          <w:szCs w:val="24"/>
          <w:lang w:val="en-US"/>
        </w:rPr>
        <w:drawing>
          <wp:inline distT="0" distB="0" distL="0" distR="0" wp14:anchorId="175B3ED8" wp14:editId="169DE9FB">
            <wp:extent cx="1965960" cy="1965960"/>
            <wp:effectExtent l="19050" t="19050" r="15240" b="15240"/>
            <wp:docPr id="289661488" name="Imagine 152" descr="WhatsApp Image 2025-07-08 at 13.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hatsApp Image 2025-07-08 at 13.11.5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rot="10800000" flipV="1">
                      <a:off x="0" y="0"/>
                      <a:ext cx="1965960" cy="1965960"/>
                    </a:xfrm>
                    <a:prstGeom prst="rect">
                      <a:avLst/>
                    </a:prstGeom>
                    <a:noFill/>
                    <a:ln w="12700" cmpd="sng">
                      <a:solidFill>
                        <a:srgbClr val="2F528F"/>
                      </a:solidFill>
                      <a:miter lim="800000"/>
                      <a:headEnd/>
                      <a:tailEnd/>
                    </a:ln>
                    <a:effectLst/>
                  </pic:spPr>
                </pic:pic>
              </a:graphicData>
            </a:graphic>
          </wp:inline>
        </w:drawing>
      </w:r>
      <w:r w:rsidRPr="0082592E">
        <w:rPr>
          <w:rFonts w:ascii="Times New Roman" w:eastAsia="Times New Roman" w:hAnsi="Times New Roman" w:cs="Times New Roman"/>
          <w:bCs/>
          <w:sz w:val="24"/>
          <w:szCs w:val="24"/>
          <w:lang w:val="en-US"/>
        </w:rPr>
        <w:t xml:space="preserve">             </w:t>
      </w:r>
      <w:r w:rsidRPr="0082592E">
        <w:rPr>
          <w:rFonts w:ascii="Times New Roman" w:eastAsia="Times New Roman" w:hAnsi="Times New Roman" w:cs="Times New Roman"/>
          <w:noProof/>
          <w:sz w:val="24"/>
          <w:szCs w:val="24"/>
          <w:lang w:val="en-US"/>
        </w:rPr>
        <w:drawing>
          <wp:inline distT="0" distB="0" distL="0" distR="0" wp14:anchorId="22869626" wp14:editId="1259B5BE">
            <wp:extent cx="1950720" cy="1958340"/>
            <wp:effectExtent l="19050" t="19050" r="11430" b="22860"/>
            <wp:docPr id="1715900488" name="Imagine 151" descr="WhatsApp Image 2025-07-08 at 13.11.5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hatsApp Image 2025-07-08 at 13.11.58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50720" cy="1958340"/>
                    </a:xfrm>
                    <a:prstGeom prst="rect">
                      <a:avLst/>
                    </a:prstGeom>
                    <a:noFill/>
                    <a:ln w="12700" cmpd="sng">
                      <a:solidFill>
                        <a:srgbClr val="2F528F"/>
                      </a:solidFill>
                      <a:miter lim="800000"/>
                      <a:headEnd/>
                      <a:tailEnd/>
                    </a:ln>
                    <a:effectLst/>
                  </pic:spPr>
                </pic:pic>
              </a:graphicData>
            </a:graphic>
          </wp:inline>
        </w:drawing>
      </w:r>
    </w:p>
    <w:p w14:paraId="3A8866F5" w14:textId="77777777" w:rsidR="0082592E" w:rsidRPr="0082592E" w:rsidRDefault="0082592E" w:rsidP="0082592E">
      <w:pPr>
        <w:numPr>
          <w:ilvl w:val="0"/>
          <w:numId w:val="17"/>
        </w:numPr>
        <w:spacing w:after="200" w:line="360" w:lineRule="auto"/>
        <w:contextualSpacing/>
        <w:rPr>
          <w:rFonts w:ascii="Times New Roman" w:eastAsia="Times New Roman" w:hAnsi="Times New Roman" w:cs="Times New Roman"/>
          <w:b/>
          <w:bCs/>
          <w:i/>
          <w:sz w:val="24"/>
          <w:szCs w:val="24"/>
          <w:lang w:val="en-US"/>
        </w:rPr>
      </w:pPr>
      <w:proofErr w:type="gramStart"/>
      <w:r w:rsidRPr="0082592E">
        <w:rPr>
          <w:rFonts w:ascii="Times New Roman" w:eastAsia="Times New Roman" w:hAnsi="Times New Roman" w:cs="Times New Roman"/>
          <w:b/>
          <w:bCs/>
          <w:i/>
          <w:sz w:val="24"/>
          <w:szCs w:val="24"/>
          <w:lang w:val="en-US"/>
        </w:rPr>
        <w:t>Joi ,</w:t>
      </w:r>
      <w:proofErr w:type="gramEnd"/>
      <w:r w:rsidRPr="0082592E">
        <w:rPr>
          <w:rFonts w:ascii="Times New Roman" w:eastAsia="Times New Roman" w:hAnsi="Times New Roman" w:cs="Times New Roman"/>
          <w:b/>
          <w:bCs/>
          <w:i/>
          <w:sz w:val="24"/>
          <w:szCs w:val="24"/>
          <w:lang w:val="en-US"/>
        </w:rPr>
        <w:t xml:space="preserve"> 10.04.2025 - </w:t>
      </w:r>
      <w:proofErr w:type="spellStart"/>
      <w:r w:rsidRPr="0082592E">
        <w:rPr>
          <w:rFonts w:ascii="Times New Roman" w:eastAsia="Times New Roman" w:hAnsi="Times New Roman" w:cs="Times New Roman"/>
          <w:b/>
          <w:bCs/>
          <w:i/>
          <w:sz w:val="24"/>
          <w:szCs w:val="24"/>
          <w:lang w:val="en-US"/>
        </w:rPr>
        <w:t>activitatea</w:t>
      </w:r>
      <w:proofErr w:type="spellEnd"/>
      <w:r w:rsidRPr="0082592E">
        <w:rPr>
          <w:rFonts w:ascii="Times New Roman" w:eastAsia="Times New Roman" w:hAnsi="Times New Roman" w:cs="Times New Roman"/>
          <w:b/>
          <w:bCs/>
          <w:i/>
          <w:sz w:val="24"/>
          <w:szCs w:val="24"/>
          <w:lang w:val="en-US"/>
        </w:rPr>
        <w:t xml:space="preserve"> </w:t>
      </w:r>
      <w:proofErr w:type="spellStart"/>
      <w:r w:rsidRPr="0082592E">
        <w:rPr>
          <w:rFonts w:ascii="Times New Roman" w:eastAsia="Times New Roman" w:hAnsi="Times New Roman" w:cs="Times New Roman"/>
          <w:b/>
          <w:bCs/>
          <w:i/>
          <w:sz w:val="24"/>
          <w:szCs w:val="24"/>
          <w:lang w:val="en-US"/>
        </w:rPr>
        <w:t>denumită</w:t>
      </w:r>
      <w:proofErr w:type="spellEnd"/>
      <w:r w:rsidRPr="0082592E">
        <w:rPr>
          <w:rFonts w:ascii="Times New Roman" w:eastAsia="Times New Roman" w:hAnsi="Times New Roman" w:cs="Times New Roman"/>
          <w:b/>
          <w:bCs/>
          <w:i/>
          <w:sz w:val="24"/>
          <w:szCs w:val="24"/>
          <w:lang w:val="en-US"/>
        </w:rPr>
        <w:t xml:space="preserve">" </w:t>
      </w:r>
      <w:proofErr w:type="spellStart"/>
      <w:r w:rsidRPr="0082592E">
        <w:rPr>
          <w:rFonts w:ascii="Times New Roman" w:eastAsia="Times New Roman" w:hAnsi="Times New Roman" w:cs="Times New Roman"/>
          <w:b/>
          <w:bCs/>
          <w:i/>
          <w:sz w:val="24"/>
          <w:szCs w:val="24"/>
          <w:lang w:val="en-US"/>
        </w:rPr>
        <w:t>Colectarea</w:t>
      </w:r>
      <w:proofErr w:type="spellEnd"/>
      <w:r w:rsidRPr="0082592E">
        <w:rPr>
          <w:rFonts w:ascii="Times New Roman" w:eastAsia="Times New Roman" w:hAnsi="Times New Roman" w:cs="Times New Roman"/>
          <w:b/>
          <w:bCs/>
          <w:i/>
          <w:sz w:val="24"/>
          <w:szCs w:val="24"/>
          <w:lang w:val="en-US"/>
        </w:rPr>
        <w:t xml:space="preserve"> </w:t>
      </w:r>
      <w:proofErr w:type="spellStart"/>
      <w:r w:rsidRPr="0082592E">
        <w:rPr>
          <w:rFonts w:ascii="Times New Roman" w:eastAsia="Times New Roman" w:hAnsi="Times New Roman" w:cs="Times New Roman"/>
          <w:b/>
          <w:bCs/>
          <w:i/>
          <w:sz w:val="24"/>
          <w:szCs w:val="24"/>
          <w:lang w:val="en-US"/>
        </w:rPr>
        <w:t>selectiv</w:t>
      </w:r>
      <w:proofErr w:type="spellEnd"/>
      <w:r w:rsidRPr="0082592E">
        <w:rPr>
          <w:rFonts w:ascii="Times New Roman" w:eastAsia="Times New Roman" w:hAnsi="Times New Roman" w:cs="Times New Roman"/>
          <w:b/>
          <w:bCs/>
          <w:i/>
          <w:sz w:val="24"/>
          <w:szCs w:val="24"/>
        </w:rPr>
        <w:t>ă</w:t>
      </w:r>
      <w:r w:rsidRPr="0082592E">
        <w:rPr>
          <w:rFonts w:ascii="Times New Roman" w:eastAsia="Times New Roman" w:hAnsi="Times New Roman" w:cs="Times New Roman"/>
          <w:b/>
          <w:bCs/>
          <w:i/>
          <w:sz w:val="24"/>
          <w:szCs w:val="24"/>
          <w:lang w:val="en-US"/>
        </w:rPr>
        <w:t xml:space="preserve"> a de</w:t>
      </w:r>
      <w:r w:rsidRPr="0082592E">
        <w:rPr>
          <w:rFonts w:ascii="Times New Roman" w:eastAsia="Times New Roman" w:hAnsi="Times New Roman" w:cs="Times New Roman"/>
          <w:b/>
          <w:bCs/>
          <w:i/>
          <w:sz w:val="24"/>
          <w:szCs w:val="24"/>
        </w:rPr>
        <w:t>ș</w:t>
      </w:r>
      <w:proofErr w:type="spellStart"/>
      <w:r w:rsidRPr="0082592E">
        <w:rPr>
          <w:rFonts w:ascii="Times New Roman" w:eastAsia="Times New Roman" w:hAnsi="Times New Roman" w:cs="Times New Roman"/>
          <w:b/>
          <w:bCs/>
          <w:i/>
          <w:sz w:val="24"/>
          <w:szCs w:val="24"/>
          <w:lang w:val="en-US"/>
        </w:rPr>
        <w:t>eurilor</w:t>
      </w:r>
      <w:proofErr w:type="spellEnd"/>
      <w:r w:rsidRPr="0082592E">
        <w:rPr>
          <w:rFonts w:ascii="Times New Roman" w:eastAsia="Times New Roman" w:hAnsi="Times New Roman" w:cs="Times New Roman"/>
          <w:b/>
          <w:bCs/>
          <w:i/>
          <w:sz w:val="24"/>
          <w:szCs w:val="24"/>
          <w:lang w:val="en-US"/>
        </w:rPr>
        <w:t xml:space="preserve">", </w:t>
      </w:r>
      <w:proofErr w:type="spellStart"/>
      <w:r w:rsidRPr="0082592E">
        <w:rPr>
          <w:rFonts w:ascii="Times New Roman" w:eastAsia="Times New Roman" w:hAnsi="Times New Roman" w:cs="Times New Roman"/>
          <w:b/>
          <w:bCs/>
          <w:i/>
          <w:sz w:val="24"/>
          <w:szCs w:val="24"/>
          <w:lang w:val="en-US"/>
        </w:rPr>
        <w:t>desfășurată</w:t>
      </w:r>
      <w:proofErr w:type="spellEnd"/>
      <w:r w:rsidRPr="0082592E">
        <w:rPr>
          <w:rFonts w:ascii="Times New Roman" w:eastAsia="Times New Roman" w:hAnsi="Times New Roman" w:cs="Times New Roman"/>
          <w:b/>
          <w:bCs/>
          <w:i/>
          <w:sz w:val="24"/>
          <w:szCs w:val="24"/>
          <w:lang w:val="en-US"/>
        </w:rPr>
        <w:t xml:space="preserve"> </w:t>
      </w:r>
      <w:proofErr w:type="spellStart"/>
      <w:r w:rsidRPr="0082592E">
        <w:rPr>
          <w:rFonts w:ascii="Times New Roman" w:eastAsia="Times New Roman" w:hAnsi="Times New Roman" w:cs="Times New Roman"/>
          <w:b/>
          <w:bCs/>
          <w:i/>
          <w:sz w:val="24"/>
          <w:szCs w:val="24"/>
          <w:lang w:val="en-US"/>
        </w:rPr>
        <w:t>împreună</w:t>
      </w:r>
      <w:proofErr w:type="spellEnd"/>
      <w:r w:rsidRPr="0082592E">
        <w:rPr>
          <w:rFonts w:ascii="Times New Roman" w:eastAsia="Times New Roman" w:hAnsi="Times New Roman" w:cs="Times New Roman"/>
          <w:b/>
          <w:bCs/>
          <w:i/>
          <w:sz w:val="24"/>
          <w:szCs w:val="24"/>
          <w:lang w:val="en-US"/>
        </w:rPr>
        <w:t xml:space="preserve"> cu </w:t>
      </w:r>
      <w:proofErr w:type="spellStart"/>
      <w:r w:rsidRPr="0082592E">
        <w:rPr>
          <w:rFonts w:ascii="Times New Roman" w:eastAsia="Times New Roman" w:hAnsi="Times New Roman" w:cs="Times New Roman"/>
          <w:b/>
          <w:bCs/>
          <w:i/>
          <w:sz w:val="24"/>
          <w:szCs w:val="24"/>
          <w:lang w:val="en-US"/>
        </w:rPr>
        <w:t>elevii</w:t>
      </w:r>
      <w:proofErr w:type="spellEnd"/>
      <w:r w:rsidRPr="0082592E">
        <w:rPr>
          <w:rFonts w:ascii="Times New Roman" w:eastAsia="Times New Roman" w:hAnsi="Times New Roman" w:cs="Times New Roman"/>
          <w:b/>
          <w:bCs/>
          <w:i/>
          <w:sz w:val="24"/>
          <w:szCs w:val="24"/>
          <w:lang w:val="en-US"/>
        </w:rPr>
        <w:t xml:space="preserve"> </w:t>
      </w:r>
      <w:proofErr w:type="spellStart"/>
      <w:r w:rsidRPr="0082592E">
        <w:rPr>
          <w:rFonts w:ascii="Times New Roman" w:eastAsia="Times New Roman" w:hAnsi="Times New Roman" w:cs="Times New Roman"/>
          <w:b/>
          <w:bCs/>
          <w:i/>
          <w:sz w:val="24"/>
          <w:szCs w:val="24"/>
          <w:lang w:val="en-US"/>
        </w:rPr>
        <w:t>claselor</w:t>
      </w:r>
      <w:proofErr w:type="spellEnd"/>
      <w:r w:rsidRPr="0082592E">
        <w:rPr>
          <w:rFonts w:ascii="Times New Roman" w:eastAsia="Times New Roman" w:hAnsi="Times New Roman" w:cs="Times New Roman"/>
          <w:b/>
          <w:bCs/>
          <w:i/>
          <w:sz w:val="24"/>
          <w:szCs w:val="24"/>
          <w:lang w:val="en-US"/>
        </w:rPr>
        <w:t xml:space="preserve"> a V-a-, a VI-a, a VII-a, a VIII-a.</w:t>
      </w:r>
    </w:p>
    <w:p w14:paraId="1DE29122" w14:textId="6164BB13" w:rsidR="0082592E" w:rsidRPr="0082592E" w:rsidRDefault="0082592E" w:rsidP="0082592E">
      <w:pPr>
        <w:spacing w:after="0" w:line="360" w:lineRule="auto"/>
        <w:jc w:val="center"/>
        <w:rPr>
          <w:rFonts w:ascii="Times New Roman" w:eastAsia="Times New Roman" w:hAnsi="Times New Roman" w:cs="Times New Roman"/>
          <w:b/>
          <w:bCs/>
          <w:i/>
          <w:sz w:val="24"/>
          <w:szCs w:val="24"/>
        </w:rPr>
      </w:pPr>
      <w:r w:rsidRPr="0082592E">
        <w:rPr>
          <w:rFonts w:ascii="Times New Roman" w:eastAsia="Times New Roman" w:hAnsi="Times New Roman" w:cs="Times New Roman"/>
          <w:b/>
          <w:i/>
          <w:noProof/>
          <w:sz w:val="24"/>
          <w:szCs w:val="24"/>
        </w:rPr>
        <w:lastRenderedPageBreak/>
        <w:drawing>
          <wp:inline distT="0" distB="0" distL="0" distR="0" wp14:anchorId="203AF3B1" wp14:editId="61B25AFE">
            <wp:extent cx="1584960" cy="1584960"/>
            <wp:effectExtent l="19050" t="19050" r="15240" b="15240"/>
            <wp:docPr id="1698749554" name="Imagine 150" descr="WhatsApp Image 2025-07-08 at 13.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hatsApp Image 2025-07-08 at 13.12.3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584960" cy="1584960"/>
                    </a:xfrm>
                    <a:prstGeom prst="rect">
                      <a:avLst/>
                    </a:prstGeom>
                    <a:noFill/>
                    <a:ln w="12700" cmpd="sng">
                      <a:solidFill>
                        <a:srgbClr val="2F528F"/>
                      </a:solidFill>
                      <a:miter lim="800000"/>
                      <a:headEnd/>
                      <a:tailEnd/>
                    </a:ln>
                    <a:effectLst/>
                  </pic:spPr>
                </pic:pic>
              </a:graphicData>
            </a:graphic>
          </wp:inline>
        </w:drawing>
      </w:r>
      <w:r w:rsidRPr="0082592E">
        <w:rPr>
          <w:rFonts w:ascii="Times New Roman" w:eastAsia="Times New Roman" w:hAnsi="Times New Roman" w:cs="Times New Roman"/>
          <w:b/>
          <w:bCs/>
          <w:i/>
          <w:sz w:val="24"/>
          <w:szCs w:val="24"/>
        </w:rPr>
        <w:t xml:space="preserve">         </w:t>
      </w:r>
      <w:r w:rsidRPr="0082592E">
        <w:rPr>
          <w:rFonts w:ascii="Times New Roman" w:eastAsia="Times New Roman" w:hAnsi="Times New Roman" w:cs="Times New Roman"/>
          <w:b/>
          <w:i/>
          <w:noProof/>
          <w:sz w:val="24"/>
          <w:szCs w:val="24"/>
        </w:rPr>
        <w:drawing>
          <wp:inline distT="0" distB="0" distL="0" distR="0" wp14:anchorId="10A39682" wp14:editId="74E3C967">
            <wp:extent cx="1569720" cy="1569720"/>
            <wp:effectExtent l="19050" t="19050" r="11430" b="11430"/>
            <wp:docPr id="241864932" name="Imagine 149" descr="WhatsApp Image 2025-07-08 at 13.12.3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hatsApp Image 2025-07-08 at 13.12.33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569720" cy="1569720"/>
                    </a:xfrm>
                    <a:prstGeom prst="rect">
                      <a:avLst/>
                    </a:prstGeom>
                    <a:noFill/>
                    <a:ln w="12700" cmpd="sng">
                      <a:solidFill>
                        <a:srgbClr val="2F528F"/>
                      </a:solidFill>
                      <a:miter lim="800000"/>
                      <a:headEnd/>
                      <a:tailEnd/>
                    </a:ln>
                    <a:effectLst/>
                  </pic:spPr>
                </pic:pic>
              </a:graphicData>
            </a:graphic>
          </wp:inline>
        </w:drawing>
      </w:r>
    </w:p>
    <w:p w14:paraId="17E68DCF" w14:textId="77777777" w:rsidR="0082592E" w:rsidRPr="0082592E" w:rsidRDefault="0082592E" w:rsidP="0082592E">
      <w:pPr>
        <w:spacing w:after="200" w:line="360" w:lineRule="auto"/>
        <w:ind w:left="810"/>
        <w:contextualSpacing/>
        <w:rPr>
          <w:rFonts w:ascii="Times New Roman" w:eastAsia="Times New Roman" w:hAnsi="Times New Roman" w:cs="Times New Roman"/>
          <w:b/>
          <w:bCs/>
          <w:i/>
          <w:sz w:val="24"/>
          <w:szCs w:val="24"/>
          <w:lang w:val="en-US"/>
        </w:rPr>
      </w:pPr>
    </w:p>
    <w:p w14:paraId="02DB0A7B" w14:textId="77777777" w:rsidR="0082592E" w:rsidRPr="0082592E" w:rsidRDefault="0082592E" w:rsidP="0082592E">
      <w:pPr>
        <w:spacing w:after="0" w:line="360" w:lineRule="auto"/>
        <w:ind w:left="450"/>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lang w:val="en-US"/>
        </w:rPr>
      </w:pPr>
    </w:p>
    <w:p w14:paraId="282DC0B7"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color w:val="000000"/>
          <w:sz w:val="24"/>
          <w:szCs w:val="24"/>
        </w:rPr>
      </w:pPr>
      <w:r w:rsidRPr="0082592E">
        <w:rPr>
          <w:rFonts w:ascii="Times New Roman" w:eastAsia="Times New Roman" w:hAnsi="Times New Roman" w:cs="Times New Roman"/>
          <w:color w:val="000000"/>
          <w:sz w:val="24"/>
          <w:szCs w:val="24"/>
        </w:rPr>
        <w:t xml:space="preserve">d-na profesoară Bura Mariana  a realizat următoarele activități </w:t>
      </w:r>
      <w:proofErr w:type="spellStart"/>
      <w:r w:rsidRPr="0082592E">
        <w:rPr>
          <w:rFonts w:ascii="Times New Roman" w:eastAsia="Times New Roman" w:hAnsi="Times New Roman" w:cs="Times New Roman"/>
          <w:color w:val="000000"/>
          <w:sz w:val="24"/>
          <w:szCs w:val="24"/>
        </w:rPr>
        <w:t>extracurriculare</w:t>
      </w:r>
      <w:proofErr w:type="spellEnd"/>
      <w:r w:rsidRPr="0082592E">
        <w:rPr>
          <w:rFonts w:ascii="Times New Roman" w:eastAsia="Times New Roman" w:hAnsi="Times New Roman" w:cs="Times New Roman"/>
          <w:color w:val="000000"/>
          <w:sz w:val="24"/>
          <w:szCs w:val="24"/>
        </w:rPr>
        <w:t>:</w:t>
      </w:r>
    </w:p>
    <w:p w14:paraId="7E46F084" w14:textId="77777777" w:rsidR="0082592E" w:rsidRPr="0082592E" w:rsidRDefault="0082592E" w:rsidP="0082592E">
      <w:pPr>
        <w:spacing w:after="0" w:line="240" w:lineRule="auto"/>
        <w:ind w:left="720"/>
        <w:jc w:val="both"/>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i/>
          <w:iCs/>
          <w:color w:val="000000"/>
          <w:sz w:val="24"/>
          <w:szCs w:val="24"/>
        </w:rPr>
        <w:t>Săptămăna</w:t>
      </w:r>
      <w:proofErr w:type="spellEnd"/>
      <w:r w:rsidRPr="0082592E">
        <w:rPr>
          <w:rFonts w:ascii="Times New Roman" w:eastAsia="Times New Roman" w:hAnsi="Times New Roman" w:cs="Times New Roman"/>
          <w:i/>
          <w:iCs/>
          <w:color w:val="000000"/>
          <w:sz w:val="24"/>
          <w:szCs w:val="24"/>
        </w:rPr>
        <w:t xml:space="preserve"> </w:t>
      </w:r>
      <w:proofErr w:type="spellStart"/>
      <w:r w:rsidRPr="0082592E">
        <w:rPr>
          <w:rFonts w:ascii="Times New Roman" w:eastAsia="Times New Roman" w:hAnsi="Times New Roman" w:cs="Times New Roman"/>
          <w:i/>
          <w:iCs/>
          <w:color w:val="000000"/>
          <w:sz w:val="24"/>
          <w:szCs w:val="24"/>
        </w:rPr>
        <w:t>educatiei</w:t>
      </w:r>
      <w:proofErr w:type="spellEnd"/>
      <w:r w:rsidRPr="0082592E">
        <w:rPr>
          <w:rFonts w:ascii="Times New Roman" w:eastAsia="Times New Roman" w:hAnsi="Times New Roman" w:cs="Times New Roman"/>
          <w:i/>
          <w:iCs/>
          <w:color w:val="000000"/>
          <w:sz w:val="24"/>
          <w:szCs w:val="24"/>
        </w:rPr>
        <w:t xml:space="preserve"> </w:t>
      </w:r>
      <w:proofErr w:type="spellStart"/>
      <w:r w:rsidRPr="0082592E">
        <w:rPr>
          <w:rFonts w:ascii="Times New Roman" w:eastAsia="Times New Roman" w:hAnsi="Times New Roman" w:cs="Times New Roman"/>
          <w:i/>
          <w:iCs/>
          <w:color w:val="000000"/>
          <w:sz w:val="24"/>
          <w:szCs w:val="24"/>
        </w:rPr>
        <w:t>globale</w:t>
      </w:r>
      <w:r w:rsidRPr="0082592E">
        <w:rPr>
          <w:rFonts w:ascii="Times New Roman" w:eastAsia="Calibri" w:hAnsi="Times New Roman" w:cs="Times New Roman"/>
          <w:bCs/>
          <w:i/>
          <w:iCs/>
          <w:color w:val="000000"/>
          <w:sz w:val="24"/>
          <w:szCs w:val="24"/>
        </w:rPr>
        <w:t>”Pace</w:t>
      </w:r>
      <w:proofErr w:type="spellEnd"/>
      <w:r w:rsidRPr="0082592E">
        <w:rPr>
          <w:rFonts w:ascii="Times New Roman" w:eastAsia="Calibri" w:hAnsi="Times New Roman" w:cs="Times New Roman"/>
          <w:bCs/>
          <w:i/>
          <w:iCs/>
          <w:color w:val="000000"/>
          <w:sz w:val="24"/>
          <w:szCs w:val="24"/>
        </w:rPr>
        <w:t xml:space="preserve"> pentru planetă. O planetă a păcii”</w:t>
      </w:r>
      <w:r w:rsidRPr="0082592E">
        <w:rPr>
          <w:rFonts w:ascii="Times New Roman" w:eastAsia="Times New Roman" w:hAnsi="Times New Roman" w:cs="Times New Roman"/>
          <w:i/>
          <w:iCs/>
          <w:color w:val="000000"/>
          <w:sz w:val="24"/>
          <w:szCs w:val="24"/>
        </w:rPr>
        <w:t>, „La colindat” „T</w:t>
      </w:r>
      <w:r w:rsidRPr="0082592E">
        <w:rPr>
          <w:rFonts w:ascii="Times New Roman" w:eastAsia="Times New Roman" w:hAnsi="Times New Roman" w:cs="Times New Roman"/>
          <w:i/>
          <w:iCs/>
          <w:color w:val="000000"/>
          <w:sz w:val="24"/>
          <w:szCs w:val="24"/>
          <w:shd w:val="clear" w:color="auto" w:fill="FFFFFF"/>
        </w:rPr>
        <w:t>â</w:t>
      </w:r>
      <w:r w:rsidRPr="0082592E">
        <w:rPr>
          <w:rFonts w:ascii="Times New Roman" w:eastAsia="Times New Roman" w:hAnsi="Times New Roman" w:cs="Times New Roman"/>
          <w:i/>
          <w:iCs/>
          <w:color w:val="000000"/>
          <w:sz w:val="24"/>
          <w:szCs w:val="24"/>
        </w:rPr>
        <w:t>rgul de toamnă”, „T</w:t>
      </w:r>
      <w:r w:rsidRPr="0082592E">
        <w:rPr>
          <w:rFonts w:ascii="Times New Roman" w:eastAsia="Times New Roman" w:hAnsi="Times New Roman" w:cs="Times New Roman"/>
          <w:i/>
          <w:iCs/>
          <w:color w:val="000000"/>
          <w:sz w:val="24"/>
          <w:szCs w:val="24"/>
          <w:shd w:val="clear" w:color="auto" w:fill="FFFFFF"/>
        </w:rPr>
        <w:t>â</w:t>
      </w:r>
      <w:r w:rsidRPr="0082592E">
        <w:rPr>
          <w:rFonts w:ascii="Times New Roman" w:eastAsia="Times New Roman" w:hAnsi="Times New Roman" w:cs="Times New Roman"/>
          <w:i/>
          <w:iCs/>
          <w:color w:val="000000"/>
          <w:sz w:val="24"/>
          <w:szCs w:val="24"/>
        </w:rPr>
        <w:t xml:space="preserve">rgul de </w:t>
      </w:r>
      <w:proofErr w:type="spellStart"/>
      <w:r w:rsidRPr="0082592E">
        <w:rPr>
          <w:rFonts w:ascii="Times New Roman" w:eastAsia="Times New Roman" w:hAnsi="Times New Roman" w:cs="Times New Roman"/>
          <w:i/>
          <w:iCs/>
          <w:color w:val="000000"/>
          <w:sz w:val="24"/>
          <w:szCs w:val="24"/>
        </w:rPr>
        <w:t>Crăciun”:,”</w:t>
      </w:r>
      <w:r w:rsidRPr="0082592E">
        <w:rPr>
          <w:rFonts w:ascii="Times New Roman" w:eastAsia="Times New Roman" w:hAnsi="Times New Roman" w:cs="Times New Roman"/>
          <w:bCs/>
          <w:i/>
          <w:iCs/>
          <w:color w:val="000000"/>
          <w:sz w:val="24"/>
          <w:szCs w:val="24"/>
        </w:rPr>
        <w:t>Eminescu-poet</w:t>
      </w:r>
      <w:proofErr w:type="spellEnd"/>
      <w:r w:rsidRPr="0082592E">
        <w:rPr>
          <w:rFonts w:ascii="Times New Roman" w:eastAsia="Times New Roman" w:hAnsi="Times New Roman" w:cs="Times New Roman"/>
          <w:bCs/>
          <w:i/>
          <w:iCs/>
          <w:color w:val="000000"/>
          <w:sz w:val="24"/>
          <w:szCs w:val="24"/>
        </w:rPr>
        <w:t xml:space="preserve"> </w:t>
      </w:r>
      <w:proofErr w:type="spellStart"/>
      <w:r w:rsidRPr="0082592E">
        <w:rPr>
          <w:rFonts w:ascii="Times New Roman" w:eastAsia="Times New Roman" w:hAnsi="Times New Roman" w:cs="Times New Roman"/>
          <w:bCs/>
          <w:i/>
          <w:iCs/>
          <w:color w:val="000000"/>
          <w:sz w:val="24"/>
          <w:szCs w:val="24"/>
        </w:rPr>
        <w:t>na</w:t>
      </w:r>
      <w:r w:rsidRPr="0082592E">
        <w:rPr>
          <w:rFonts w:ascii="Times New Roman" w:eastAsia="Times New Roman" w:hAnsi="Times New Roman" w:cs="Times New Roman"/>
          <w:b/>
          <w:bCs/>
          <w:i/>
          <w:iCs/>
          <w:color w:val="000000"/>
          <w:sz w:val="24"/>
          <w:szCs w:val="24"/>
        </w:rPr>
        <w:t>ţ</w:t>
      </w:r>
      <w:r w:rsidRPr="0082592E">
        <w:rPr>
          <w:rFonts w:ascii="Times New Roman" w:eastAsia="Times New Roman" w:hAnsi="Times New Roman" w:cs="Times New Roman"/>
          <w:bCs/>
          <w:i/>
          <w:iCs/>
          <w:color w:val="000000"/>
          <w:sz w:val="24"/>
          <w:szCs w:val="24"/>
        </w:rPr>
        <w:t>ional</w:t>
      </w:r>
      <w:proofErr w:type="spellEnd"/>
      <w:r w:rsidRPr="0082592E">
        <w:rPr>
          <w:rFonts w:ascii="Times New Roman" w:eastAsia="Times New Roman" w:hAnsi="Times New Roman" w:cs="Times New Roman"/>
          <w:bCs/>
          <w:i/>
          <w:iCs/>
          <w:color w:val="000000"/>
          <w:sz w:val="24"/>
          <w:szCs w:val="24"/>
        </w:rPr>
        <w:t>”</w:t>
      </w:r>
      <w:r w:rsidRPr="0082592E">
        <w:rPr>
          <w:rFonts w:ascii="Times New Roman" w:eastAsia="Times New Roman" w:hAnsi="Times New Roman" w:cs="Times New Roman"/>
          <w:bCs/>
          <w:color w:val="000000"/>
          <w:sz w:val="24"/>
          <w:szCs w:val="24"/>
        </w:rPr>
        <w:t xml:space="preserve"> e</w:t>
      </w:r>
      <w:r w:rsidRPr="0082592E">
        <w:rPr>
          <w:rFonts w:ascii="Times New Roman" w:eastAsia="Times New Roman" w:hAnsi="Times New Roman" w:cs="Times New Roman"/>
          <w:color w:val="000000"/>
          <w:sz w:val="24"/>
          <w:szCs w:val="24"/>
        </w:rPr>
        <w:t>tc.</w:t>
      </w:r>
    </w:p>
    <w:p w14:paraId="0285E61A" w14:textId="5EFF8C88" w:rsidR="0082592E" w:rsidRPr="0082592E" w:rsidRDefault="0082592E" w:rsidP="0082592E">
      <w:pPr>
        <w:spacing w:after="0" w:line="240" w:lineRule="auto"/>
        <w:jc w:val="both"/>
        <w:rPr>
          <w:rFonts w:ascii="Times New Roman" w:eastAsia="Times New Roman" w:hAnsi="Times New Roman" w:cs="Times New Roman"/>
          <w:sz w:val="24"/>
          <w:szCs w:val="24"/>
          <w:lang w:val="en-US"/>
        </w:rPr>
      </w:pPr>
      <w:r w:rsidRPr="0082592E">
        <w:rPr>
          <w:rFonts w:ascii="Times New Roman" w:eastAsia="Times New Roman" w:hAnsi="Times New Roman" w:cs="Times New Roman"/>
          <w:noProof/>
          <w:sz w:val="24"/>
          <w:szCs w:val="24"/>
          <w:lang w:val="en-US"/>
        </w:rPr>
        <w:drawing>
          <wp:anchor distT="0" distB="0" distL="0" distR="0" simplePos="0" relativeHeight="251731968" behindDoc="0" locked="0" layoutInCell="1" allowOverlap="1" wp14:anchorId="526E9F76" wp14:editId="361168D3">
            <wp:simplePos x="0" y="0"/>
            <wp:positionH relativeFrom="column">
              <wp:posOffset>2487295</wp:posOffset>
            </wp:positionH>
            <wp:positionV relativeFrom="paragraph">
              <wp:posOffset>71755</wp:posOffset>
            </wp:positionV>
            <wp:extent cx="1713865" cy="1353185"/>
            <wp:effectExtent l="0" t="0" r="635" b="0"/>
            <wp:wrapTopAndBottom/>
            <wp:docPr id="1499063487" name="Imagine 195" descr="O imagine care conține îmbrăcăminte, de interior, persoană, perete&#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063487" name="Imagine 195" descr="O imagine care conține îmbrăcăminte, de interior, persoană, perete&#10;&#10;Conținutul generat de inteligența artificială poate fi incorect."/>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13865" cy="13531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65D92785" w14:textId="77777777" w:rsidR="0082592E" w:rsidRPr="0082592E" w:rsidRDefault="0082592E" w:rsidP="0082592E">
      <w:pPr>
        <w:spacing w:after="0" w:line="276" w:lineRule="auto"/>
        <w:ind w:left="540"/>
        <w:jc w:val="both"/>
        <w:rPr>
          <w:rFonts w:ascii="Times New Roman" w:eastAsia="Times New Roman" w:hAnsi="Times New Roman" w:cs="Times New Roman"/>
          <w:b/>
          <w:bCs/>
          <w:color w:val="000000"/>
          <w:sz w:val="20"/>
          <w:szCs w:val="20"/>
          <w:lang w:val="en-US" w:eastAsia="ar-SA"/>
        </w:rPr>
      </w:pPr>
      <w:proofErr w:type="gramStart"/>
      <w:r w:rsidRPr="0082592E">
        <w:rPr>
          <w:rFonts w:ascii="Times New Roman" w:eastAsia="Times New Roman" w:hAnsi="Times New Roman" w:cs="Times New Roman"/>
          <w:bCs/>
          <w:sz w:val="24"/>
          <w:szCs w:val="24"/>
          <w:lang w:val="fr-FR"/>
        </w:rPr>
        <w:t>d</w:t>
      </w:r>
      <w:proofErr w:type="gramEnd"/>
      <w:r w:rsidRPr="0082592E">
        <w:rPr>
          <w:rFonts w:ascii="Times New Roman" w:eastAsia="Times New Roman" w:hAnsi="Times New Roman" w:cs="Times New Roman"/>
          <w:bCs/>
          <w:sz w:val="24"/>
          <w:szCs w:val="24"/>
          <w:lang w:val="fr-FR"/>
        </w:rPr>
        <w:t xml:space="preserve">-na </w:t>
      </w:r>
      <w:proofErr w:type="spellStart"/>
      <w:r w:rsidRPr="0082592E">
        <w:rPr>
          <w:rFonts w:ascii="Times New Roman" w:eastAsia="Times New Roman" w:hAnsi="Times New Roman" w:cs="Times New Roman"/>
          <w:bCs/>
          <w:sz w:val="24"/>
          <w:szCs w:val="24"/>
          <w:lang w:val="fr-FR"/>
        </w:rPr>
        <w:t>Bura</w:t>
      </w:r>
      <w:proofErr w:type="spellEnd"/>
      <w:r w:rsidRPr="0082592E">
        <w:rPr>
          <w:rFonts w:ascii="Times New Roman" w:eastAsia="Times New Roman" w:hAnsi="Times New Roman" w:cs="Times New Roman"/>
          <w:bCs/>
          <w:sz w:val="24"/>
          <w:szCs w:val="24"/>
          <w:lang w:val="fr-FR"/>
        </w:rPr>
        <w:t xml:space="preserve"> a </w:t>
      </w:r>
      <w:proofErr w:type="spellStart"/>
      <w:r w:rsidRPr="0082592E">
        <w:rPr>
          <w:rFonts w:ascii="Times New Roman" w:eastAsia="Times New Roman" w:hAnsi="Times New Roman" w:cs="Times New Roman"/>
          <w:bCs/>
          <w:sz w:val="24"/>
          <w:szCs w:val="24"/>
          <w:lang w:val="fr-FR"/>
        </w:rPr>
        <w:t>avut</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calitatea</w:t>
      </w:r>
      <w:proofErr w:type="spellEnd"/>
      <w:r w:rsidRPr="0082592E">
        <w:rPr>
          <w:rFonts w:ascii="Times New Roman" w:eastAsia="Times New Roman" w:hAnsi="Times New Roman" w:cs="Times New Roman"/>
          <w:bCs/>
          <w:sz w:val="24"/>
          <w:szCs w:val="24"/>
          <w:lang w:val="fr-FR"/>
        </w:rPr>
        <w:t xml:space="preserve"> de membru al </w:t>
      </w:r>
      <w:proofErr w:type="spellStart"/>
      <w:r w:rsidRPr="0082592E">
        <w:rPr>
          <w:rFonts w:ascii="Times New Roman" w:eastAsia="Times New Roman" w:hAnsi="Times New Roman" w:cs="Times New Roman"/>
          <w:bCs/>
          <w:sz w:val="24"/>
          <w:szCs w:val="24"/>
          <w:lang w:val="fr-FR"/>
        </w:rPr>
        <w:t>Comisiei</w:t>
      </w:r>
      <w:proofErr w:type="spellEnd"/>
      <w:r w:rsidRPr="0082592E">
        <w:rPr>
          <w:rFonts w:ascii="Times New Roman" w:eastAsia="Times New Roman" w:hAnsi="Times New Roman" w:cs="Times New Roman"/>
          <w:bCs/>
          <w:sz w:val="24"/>
          <w:szCs w:val="24"/>
          <w:lang w:val="fr-FR"/>
        </w:rPr>
        <w:t xml:space="preserve"> de </w:t>
      </w:r>
      <w:proofErr w:type="spellStart"/>
      <w:r w:rsidRPr="0082592E">
        <w:rPr>
          <w:rFonts w:ascii="Times New Roman" w:eastAsia="Times New Roman" w:hAnsi="Times New Roman" w:cs="Times New Roman"/>
          <w:bCs/>
          <w:sz w:val="24"/>
          <w:szCs w:val="24"/>
          <w:lang w:val="fr-FR"/>
        </w:rPr>
        <w:t>evaluare</w:t>
      </w:r>
      <w:proofErr w:type="spellEnd"/>
      <w:r w:rsidRPr="0082592E">
        <w:rPr>
          <w:rFonts w:ascii="Times New Roman" w:eastAsia="Times New Roman" w:hAnsi="Times New Roman" w:cs="Times New Roman"/>
          <w:bCs/>
          <w:sz w:val="24"/>
          <w:szCs w:val="24"/>
          <w:lang w:val="fr-FR"/>
        </w:rPr>
        <w:t xml:space="preserve"> la </w:t>
      </w:r>
      <w:proofErr w:type="spellStart"/>
      <w:r w:rsidRPr="0082592E">
        <w:rPr>
          <w:rFonts w:ascii="Times New Roman" w:eastAsia="Times New Roman" w:hAnsi="Times New Roman" w:cs="Times New Roman"/>
          <w:bCs/>
          <w:sz w:val="24"/>
          <w:szCs w:val="24"/>
          <w:lang w:val="fr-FR"/>
        </w:rPr>
        <w:t>etapa</w:t>
      </w:r>
      <w:proofErr w:type="spellEnd"/>
      <w:r w:rsidRPr="0082592E">
        <w:rPr>
          <w:rFonts w:ascii="Times New Roman" w:eastAsia="Times New Roman" w:hAnsi="Times New Roman" w:cs="Times New Roman"/>
          <w:bCs/>
          <w:sz w:val="24"/>
          <w:szCs w:val="24"/>
          <w:lang w:val="fr-FR"/>
        </w:rPr>
        <w:t xml:space="preserve"> I si a </w:t>
      </w:r>
      <w:proofErr w:type="spellStart"/>
      <w:r w:rsidRPr="0082592E">
        <w:rPr>
          <w:rFonts w:ascii="Times New Roman" w:eastAsia="Times New Roman" w:hAnsi="Times New Roman" w:cs="Times New Roman"/>
          <w:bCs/>
          <w:sz w:val="24"/>
          <w:szCs w:val="24"/>
          <w:lang w:val="fr-FR"/>
        </w:rPr>
        <w:t>II-a</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din</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cadrul</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concursului</w:t>
      </w:r>
      <w:proofErr w:type="spellEnd"/>
      <w:r w:rsidRPr="0082592E">
        <w:rPr>
          <w:rFonts w:ascii="Times New Roman" w:eastAsia="Times New Roman" w:hAnsi="Times New Roman" w:cs="Times New Roman"/>
          <w:bCs/>
          <w:sz w:val="24"/>
          <w:szCs w:val="24"/>
          <w:lang w:val="fr-FR"/>
        </w:rPr>
        <w:t xml:space="preserve"> COMPER 2025 </w:t>
      </w:r>
      <w:r w:rsidRPr="0082592E">
        <w:rPr>
          <w:rFonts w:ascii="Times New Roman" w:eastAsia="Calibri" w:hAnsi="Times New Roman" w:cs="Times New Roman"/>
          <w:color w:val="000000"/>
          <w:sz w:val="24"/>
          <w:szCs w:val="24"/>
          <w:lang w:eastAsia="ar-SA"/>
        </w:rPr>
        <w:t>etapa I și etapa a II, și a concursului Formidabilii 2024- 2025, etapa a I-</w:t>
      </w:r>
      <w:proofErr w:type="gramStart"/>
      <w:r w:rsidRPr="0082592E">
        <w:rPr>
          <w:rFonts w:ascii="Times New Roman" w:eastAsia="Calibri" w:hAnsi="Times New Roman" w:cs="Times New Roman"/>
          <w:color w:val="000000"/>
          <w:sz w:val="24"/>
          <w:szCs w:val="24"/>
          <w:lang w:eastAsia="ar-SA"/>
        </w:rPr>
        <w:t>a .</w:t>
      </w:r>
      <w:proofErr w:type="gramEnd"/>
    </w:p>
    <w:p w14:paraId="56CDFC5F" w14:textId="32C0A571" w:rsidR="0082592E" w:rsidRPr="0082592E" w:rsidRDefault="0082592E" w:rsidP="0082592E">
      <w:pPr>
        <w:spacing w:after="0" w:line="276" w:lineRule="auto"/>
        <w:rPr>
          <w:rFonts w:ascii="Times New Roman" w:eastAsia="Times New Roman" w:hAnsi="Times New Roman" w:cs="Times New Roman"/>
          <w:bCs/>
          <w:sz w:val="24"/>
          <w:szCs w:val="24"/>
          <w:lang w:val="fr-FR"/>
        </w:rPr>
      </w:pPr>
      <w:r w:rsidRPr="0082592E">
        <w:rPr>
          <w:rFonts w:ascii="Times New Roman" w:eastAsia="Times New Roman" w:hAnsi="Times New Roman" w:cs="Times New Roman"/>
          <w:bCs/>
          <w:noProof/>
          <w:sz w:val="24"/>
          <w:szCs w:val="24"/>
          <w:lang w:val="fr-FR"/>
        </w:rPr>
        <w:drawing>
          <wp:anchor distT="0" distB="0" distL="0" distR="0" simplePos="0" relativeHeight="251734016" behindDoc="0" locked="0" layoutInCell="1" allowOverlap="1" wp14:anchorId="78E8584A" wp14:editId="4C460A99">
            <wp:simplePos x="0" y="0"/>
            <wp:positionH relativeFrom="column">
              <wp:posOffset>317500</wp:posOffset>
            </wp:positionH>
            <wp:positionV relativeFrom="paragraph">
              <wp:posOffset>418465</wp:posOffset>
            </wp:positionV>
            <wp:extent cx="2007870" cy="1689100"/>
            <wp:effectExtent l="0" t="0" r="0" b="6350"/>
            <wp:wrapTopAndBottom/>
            <wp:docPr id="2022977466" name="Imagine 194" descr="O imagine care conține text, meniu, document, hârtie&#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977466" name="Imagine 194" descr="O imagine care conține text, meniu, document, hârtie&#10;&#10;Conținutul generat de inteligența artificială poate fi incorect."/>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07870" cy="16891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82592E">
        <w:rPr>
          <w:rFonts w:ascii="Times New Roman" w:eastAsia="Times New Roman" w:hAnsi="Times New Roman" w:cs="Times New Roman"/>
          <w:noProof/>
          <w:sz w:val="24"/>
          <w:szCs w:val="24"/>
          <w:lang w:val="en-US"/>
        </w:rPr>
        <w:drawing>
          <wp:anchor distT="0" distB="0" distL="0" distR="0" simplePos="0" relativeHeight="251732992" behindDoc="0" locked="0" layoutInCell="1" allowOverlap="1" wp14:anchorId="04901AB4" wp14:editId="77B74103">
            <wp:simplePos x="0" y="0"/>
            <wp:positionH relativeFrom="column">
              <wp:posOffset>3535045</wp:posOffset>
            </wp:positionH>
            <wp:positionV relativeFrom="paragraph">
              <wp:posOffset>402590</wp:posOffset>
            </wp:positionV>
            <wp:extent cx="1799590" cy="1638300"/>
            <wp:effectExtent l="0" t="0" r="0" b="0"/>
            <wp:wrapTopAndBottom/>
            <wp:docPr id="1124123602" name="Imagine 193" descr="O imagine care conține text, meniu, scris de mână, hârtie&#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123602" name="Imagine 193" descr="O imagine care conține text, meniu, scris de mână, hârtie&#10;&#10;Conținutul generat de inteligența artificială poate fi incorect."/>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799590" cy="16383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82592E">
        <w:rPr>
          <w:rFonts w:ascii="Times New Roman" w:eastAsia="Times New Roman" w:hAnsi="Times New Roman" w:cs="Times New Roman"/>
          <w:bCs/>
          <w:sz w:val="24"/>
          <w:szCs w:val="24"/>
          <w:lang w:val="fr-FR"/>
        </w:rPr>
        <w:t xml:space="preserve">    </w:t>
      </w:r>
    </w:p>
    <w:p w14:paraId="3757BE4D" w14:textId="77777777" w:rsidR="0082592E" w:rsidRPr="0082592E" w:rsidRDefault="0082592E" w:rsidP="0082592E">
      <w:pPr>
        <w:spacing w:after="0" w:line="276" w:lineRule="auto"/>
        <w:ind w:left="720"/>
        <w:rPr>
          <w:rFonts w:ascii="Times New Roman" w:eastAsia="Times New Roman" w:hAnsi="Times New Roman" w:cs="Times New Roman"/>
          <w:bCs/>
          <w:sz w:val="24"/>
          <w:szCs w:val="24"/>
          <w:lang w:val="fr-FR"/>
        </w:rPr>
      </w:pPr>
    </w:p>
    <w:p w14:paraId="3C2C5821"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lang w:val="fr-FR"/>
        </w:rPr>
        <w:t xml:space="preserve">d-na </w:t>
      </w:r>
      <w:proofErr w:type="spellStart"/>
      <w:r w:rsidRPr="0082592E">
        <w:rPr>
          <w:rFonts w:ascii="Times New Roman" w:eastAsia="Times New Roman" w:hAnsi="Times New Roman" w:cs="Times New Roman"/>
          <w:bCs/>
          <w:sz w:val="24"/>
          <w:szCs w:val="24"/>
          <w:lang w:val="fr-FR"/>
        </w:rPr>
        <w:t>Poptile</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Voichița</w:t>
      </w:r>
      <w:proofErr w:type="spellEnd"/>
      <w:r w:rsidRPr="0082592E">
        <w:rPr>
          <w:rFonts w:ascii="Times New Roman" w:eastAsia="Times New Roman" w:hAnsi="Times New Roman" w:cs="Times New Roman"/>
          <w:color w:val="000000"/>
          <w:sz w:val="24"/>
          <w:szCs w:val="24"/>
        </w:rPr>
        <w:t xml:space="preserve"> </w:t>
      </w:r>
      <w:r w:rsidRPr="0082592E">
        <w:rPr>
          <w:rFonts w:ascii="Times New Roman" w:eastAsia="Times New Roman" w:hAnsi="Times New Roman" w:cs="Times New Roman"/>
          <w:sz w:val="24"/>
          <w:szCs w:val="24"/>
          <w:lang w:val="en-US"/>
        </w:rPr>
        <w:t xml:space="preserve">a </w:t>
      </w:r>
      <w:proofErr w:type="spellStart"/>
      <w:r w:rsidRPr="0082592E">
        <w:rPr>
          <w:rFonts w:ascii="Times New Roman" w:eastAsia="Times New Roman" w:hAnsi="Times New Roman" w:cs="Times New Roman"/>
          <w:sz w:val="24"/>
          <w:szCs w:val="24"/>
          <w:lang w:val="en-US"/>
        </w:rPr>
        <w:t>planificat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și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organizat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activităţi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extracurriculare</w:t>
      </w:r>
      <w:proofErr w:type="spellEnd"/>
      <w:r w:rsidRPr="0082592E">
        <w:rPr>
          <w:rFonts w:ascii="Times New Roman" w:eastAsia="Times New Roman" w:hAnsi="Times New Roman" w:cs="Times New Roman"/>
          <w:sz w:val="24"/>
          <w:szCs w:val="24"/>
          <w:lang w:val="en-US"/>
        </w:rPr>
        <w:t xml:space="preserve"> la </w:t>
      </w:r>
      <w:proofErr w:type="spellStart"/>
      <w:r w:rsidRPr="0082592E">
        <w:rPr>
          <w:rFonts w:ascii="Times New Roman" w:eastAsia="Times New Roman" w:hAnsi="Times New Roman" w:cs="Times New Roman"/>
          <w:sz w:val="24"/>
          <w:szCs w:val="24"/>
          <w:lang w:val="en-US"/>
        </w:rPr>
        <w:t>nivelul</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şcolii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contribuie</w:t>
      </w:r>
      <w:proofErr w:type="spellEnd"/>
      <w:r w:rsidRPr="0082592E">
        <w:rPr>
          <w:rFonts w:ascii="Times New Roman" w:eastAsia="Times New Roman" w:hAnsi="Times New Roman" w:cs="Times New Roman"/>
          <w:sz w:val="24"/>
          <w:szCs w:val="24"/>
          <w:lang w:val="en-US"/>
        </w:rPr>
        <w:t xml:space="preserve">   direct la </w:t>
      </w:r>
      <w:proofErr w:type="spellStart"/>
      <w:r w:rsidRPr="0082592E">
        <w:rPr>
          <w:rFonts w:ascii="Times New Roman" w:eastAsia="Times New Roman" w:hAnsi="Times New Roman" w:cs="Times New Roman"/>
          <w:sz w:val="24"/>
          <w:szCs w:val="24"/>
          <w:lang w:val="en-US"/>
        </w:rPr>
        <w:t>atingerea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obiectivelor</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curriculare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mediul</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şcolar</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extraşcolar</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şi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mediul</w:t>
      </w:r>
      <w:proofErr w:type="spellEnd"/>
      <w:r w:rsidRPr="0082592E">
        <w:rPr>
          <w:rFonts w:ascii="Times New Roman" w:eastAsia="Times New Roman" w:hAnsi="Times New Roman" w:cs="Times New Roman"/>
          <w:sz w:val="24"/>
          <w:szCs w:val="24"/>
          <w:lang w:val="en-US"/>
        </w:rPr>
        <w:t xml:space="preserve"> online,</w:t>
      </w:r>
      <w:r w:rsidRPr="0082592E">
        <w:rPr>
          <w:rFonts w:ascii="Times New Roman" w:eastAsia="Times New Roman" w:hAnsi="Times New Roman" w:cs="Times New Roman"/>
          <w:bCs/>
          <w:sz w:val="24"/>
          <w:szCs w:val="24"/>
        </w:rPr>
        <w:t xml:space="preserve"> dintre activități amintim:</w:t>
      </w:r>
      <w:r w:rsidRPr="0082592E">
        <w:rPr>
          <w:rFonts w:ascii="Times New Roman" w:eastAsia="Times New Roman" w:hAnsi="Times New Roman" w:cs="Times New Roman"/>
          <w:sz w:val="24"/>
          <w:szCs w:val="24"/>
          <w:lang w:val="en-US"/>
        </w:rPr>
        <w:t xml:space="preserve"> </w:t>
      </w:r>
      <w:r w:rsidRPr="0082592E">
        <w:rPr>
          <w:rFonts w:ascii="Times New Roman" w:eastAsia="Times New Roman" w:hAnsi="Times New Roman" w:cs="Times New Roman"/>
          <w:bCs/>
          <w:sz w:val="24"/>
          <w:szCs w:val="24"/>
        </w:rPr>
        <w:t>Târgul de toamnă și Târgul de Crăciun, activitate de acordare a primului ajutor, prin participarea d-nei Angela Vida de la Crucea Roșie, la solicitarea domnului director, activitățile di cadrul programului Săptămâna verde (care se regăsesc în dosarul întocmit care se află în școală), etc</w:t>
      </w:r>
    </w:p>
    <w:p w14:paraId="0C3DC0C2" w14:textId="736D7B1B" w:rsidR="0082592E" w:rsidRPr="0082592E" w:rsidRDefault="0082592E" w:rsidP="0082592E">
      <w:pPr>
        <w:spacing w:after="0" w:line="276" w:lineRule="auto"/>
        <w:ind w:left="360"/>
        <w:jc w:val="both"/>
        <w:rPr>
          <w:rFonts w:ascii="Times New Roman" w:eastAsia="Times New Roman" w:hAnsi="Times New Roman" w:cs="Times New Roman"/>
          <w:bCs/>
          <w:sz w:val="24"/>
          <w:szCs w:val="24"/>
        </w:rPr>
      </w:pPr>
      <w:r w:rsidRPr="0082592E">
        <w:rPr>
          <w:rFonts w:ascii="Times New Roman" w:eastAsia="Times New Roman" w:hAnsi="Times New Roman" w:cs="Times New Roman"/>
          <w:noProof/>
          <w:sz w:val="24"/>
          <w:szCs w:val="24"/>
        </w:rPr>
        <w:lastRenderedPageBreak/>
        <w:drawing>
          <wp:inline distT="0" distB="0" distL="0" distR="0" wp14:anchorId="6ED1BE75" wp14:editId="1EF68C34">
            <wp:extent cx="2613660" cy="1501140"/>
            <wp:effectExtent l="0" t="0" r="0" b="3810"/>
            <wp:docPr id="982291051" name="Imagin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13660" cy="1501140"/>
                    </a:xfrm>
                    <a:prstGeom prst="rect">
                      <a:avLst/>
                    </a:prstGeom>
                    <a:noFill/>
                    <a:ln>
                      <a:noFill/>
                    </a:ln>
                  </pic:spPr>
                </pic:pic>
              </a:graphicData>
            </a:graphic>
          </wp:inline>
        </w:drawing>
      </w:r>
      <w:r w:rsidRPr="0082592E">
        <w:rPr>
          <w:rFonts w:ascii="Times New Roman" w:eastAsia="Times New Roman" w:hAnsi="Times New Roman" w:cs="Times New Roman"/>
          <w:noProof/>
          <w:sz w:val="24"/>
          <w:szCs w:val="24"/>
        </w:rPr>
        <w:drawing>
          <wp:inline distT="0" distB="0" distL="0" distR="0" wp14:anchorId="7F848869" wp14:editId="2D0B2162">
            <wp:extent cx="3429000" cy="1470660"/>
            <wp:effectExtent l="0" t="0" r="0" b="0"/>
            <wp:docPr id="1841696005" name="Imagin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29000" cy="1470660"/>
                    </a:xfrm>
                    <a:prstGeom prst="rect">
                      <a:avLst/>
                    </a:prstGeom>
                    <a:noFill/>
                    <a:ln>
                      <a:noFill/>
                    </a:ln>
                  </pic:spPr>
                </pic:pic>
              </a:graphicData>
            </a:graphic>
          </wp:inline>
        </w:drawing>
      </w:r>
    </w:p>
    <w:p w14:paraId="381892FE" w14:textId="77777777" w:rsidR="0082592E" w:rsidRPr="0082592E" w:rsidRDefault="0082592E" w:rsidP="0082592E">
      <w:pPr>
        <w:spacing w:after="0" w:line="276" w:lineRule="auto"/>
        <w:ind w:left="720"/>
        <w:jc w:val="both"/>
        <w:rPr>
          <w:rFonts w:ascii="Times New Roman" w:eastAsia="Times New Roman" w:hAnsi="Times New Roman" w:cs="Times New Roman"/>
          <w:bCs/>
          <w:sz w:val="24"/>
          <w:szCs w:val="24"/>
          <w:lang w:val="en-US"/>
        </w:rPr>
      </w:pPr>
      <w:bookmarkStart w:id="9" w:name="_Hlk93663327"/>
      <w:r w:rsidRPr="0082592E">
        <w:rPr>
          <w:rFonts w:ascii="Times New Roman" w:eastAsia="Times New Roman" w:hAnsi="Times New Roman" w:cs="Times New Roman"/>
          <w:bCs/>
          <w:sz w:val="24"/>
          <w:szCs w:val="24"/>
        </w:rPr>
        <w:t>În calitate de membru al CA, d-n</w:t>
      </w:r>
      <w:r w:rsidRPr="0082592E">
        <w:rPr>
          <w:rFonts w:ascii="Times New Roman" w:eastAsia="Times New Roman" w:hAnsi="Times New Roman" w:cs="Times New Roman"/>
          <w:bCs/>
          <w:sz w:val="24"/>
          <w:szCs w:val="24"/>
          <w:lang w:val="en-US"/>
        </w:rPr>
        <w:t xml:space="preserve">a </w:t>
      </w:r>
      <w:proofErr w:type="spellStart"/>
      <w:r w:rsidRPr="0082592E">
        <w:rPr>
          <w:rFonts w:ascii="Times New Roman" w:eastAsia="Times New Roman" w:hAnsi="Times New Roman" w:cs="Times New Roman"/>
          <w:bCs/>
          <w:sz w:val="24"/>
          <w:szCs w:val="24"/>
          <w:lang w:val="en-US"/>
        </w:rPr>
        <w:t>Poptile</w:t>
      </w:r>
      <w:proofErr w:type="spellEnd"/>
      <w:r w:rsidRPr="0082592E">
        <w:rPr>
          <w:rFonts w:ascii="Times New Roman" w:eastAsia="Times New Roman" w:hAnsi="Times New Roman" w:cs="Times New Roman"/>
          <w:bCs/>
          <w:sz w:val="24"/>
          <w:szCs w:val="24"/>
          <w:lang w:val="en-US"/>
        </w:rPr>
        <w:t xml:space="preserve"> a </w:t>
      </w:r>
      <w:proofErr w:type="spellStart"/>
      <w:r w:rsidRPr="0082592E">
        <w:rPr>
          <w:rFonts w:ascii="Times New Roman" w:eastAsia="Times New Roman" w:hAnsi="Times New Roman" w:cs="Times New Roman"/>
          <w:bCs/>
          <w:sz w:val="24"/>
          <w:szCs w:val="24"/>
          <w:lang w:val="en-US"/>
        </w:rPr>
        <w:t>luat</w:t>
      </w:r>
      <w:proofErr w:type="spellEnd"/>
      <w:r w:rsidRPr="0082592E">
        <w:rPr>
          <w:rFonts w:ascii="Times New Roman" w:eastAsia="Times New Roman" w:hAnsi="Times New Roman" w:cs="Times New Roman"/>
          <w:bCs/>
          <w:sz w:val="24"/>
          <w:szCs w:val="24"/>
          <w:lang w:val="en-US"/>
        </w:rPr>
        <w:t xml:space="preserve"> </w:t>
      </w:r>
      <w:proofErr w:type="spellStart"/>
      <w:r w:rsidRPr="0082592E">
        <w:rPr>
          <w:rFonts w:ascii="Times New Roman" w:eastAsia="Times New Roman" w:hAnsi="Times New Roman" w:cs="Times New Roman"/>
          <w:bCs/>
          <w:sz w:val="24"/>
          <w:szCs w:val="24"/>
          <w:lang w:val="en-US"/>
        </w:rPr>
        <w:t>parte</w:t>
      </w:r>
      <w:proofErr w:type="spellEnd"/>
      <w:r w:rsidRPr="0082592E">
        <w:rPr>
          <w:rFonts w:ascii="Times New Roman" w:eastAsia="Times New Roman" w:hAnsi="Times New Roman" w:cs="Times New Roman"/>
          <w:bCs/>
          <w:sz w:val="24"/>
          <w:szCs w:val="24"/>
          <w:lang w:val="en-US"/>
        </w:rPr>
        <w:t xml:space="preserve"> la </w:t>
      </w:r>
      <w:proofErr w:type="spellStart"/>
      <w:r w:rsidRPr="0082592E">
        <w:rPr>
          <w:rFonts w:ascii="Times New Roman" w:eastAsia="Times New Roman" w:hAnsi="Times New Roman" w:cs="Times New Roman"/>
          <w:bCs/>
          <w:sz w:val="24"/>
          <w:szCs w:val="24"/>
          <w:lang w:val="en-US"/>
        </w:rPr>
        <w:t>şedinţele</w:t>
      </w:r>
      <w:proofErr w:type="spellEnd"/>
      <w:r w:rsidRPr="0082592E">
        <w:rPr>
          <w:rFonts w:ascii="Times New Roman" w:eastAsia="Times New Roman" w:hAnsi="Times New Roman" w:cs="Times New Roman"/>
          <w:bCs/>
          <w:sz w:val="24"/>
          <w:szCs w:val="24"/>
          <w:lang w:val="en-US"/>
        </w:rPr>
        <w:t xml:space="preserve"> </w:t>
      </w:r>
      <w:proofErr w:type="spellStart"/>
      <w:r w:rsidRPr="0082592E">
        <w:rPr>
          <w:rFonts w:ascii="Times New Roman" w:eastAsia="Times New Roman" w:hAnsi="Times New Roman" w:cs="Times New Roman"/>
          <w:bCs/>
          <w:sz w:val="24"/>
          <w:szCs w:val="24"/>
          <w:lang w:val="en-US"/>
        </w:rPr>
        <w:t>organizate</w:t>
      </w:r>
      <w:bookmarkEnd w:id="9"/>
      <w:proofErr w:type="spellEnd"/>
      <w:r w:rsidRPr="0082592E">
        <w:rPr>
          <w:rFonts w:ascii="Times New Roman" w:eastAsia="Times New Roman" w:hAnsi="Times New Roman" w:cs="Times New Roman"/>
          <w:bCs/>
          <w:sz w:val="24"/>
          <w:szCs w:val="24"/>
          <w:lang w:val="en-US"/>
        </w:rPr>
        <w:t xml:space="preserve"> </w:t>
      </w:r>
      <w:proofErr w:type="spellStart"/>
      <w:r w:rsidRPr="0082592E">
        <w:rPr>
          <w:rFonts w:ascii="Times New Roman" w:eastAsia="Times New Roman" w:hAnsi="Times New Roman" w:cs="Times New Roman"/>
          <w:bCs/>
          <w:sz w:val="24"/>
          <w:szCs w:val="24"/>
          <w:lang w:val="en-US"/>
        </w:rPr>
        <w:t>și</w:t>
      </w:r>
      <w:proofErr w:type="spellEnd"/>
      <w:r w:rsidRPr="0082592E">
        <w:rPr>
          <w:rFonts w:ascii="Times New Roman" w:eastAsia="Times New Roman" w:hAnsi="Times New Roman" w:cs="Times New Roman"/>
          <w:bCs/>
          <w:sz w:val="24"/>
          <w:szCs w:val="24"/>
          <w:lang w:val="en-US"/>
        </w:rPr>
        <w:t xml:space="preserve"> a</w:t>
      </w:r>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fost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responsabil</w:t>
      </w:r>
      <w:proofErr w:type="spellEnd"/>
      <w:r w:rsidRPr="0082592E">
        <w:rPr>
          <w:rFonts w:ascii="Times New Roman" w:eastAsia="Times New Roman" w:hAnsi="Times New Roman" w:cs="Times New Roman"/>
          <w:sz w:val="24"/>
          <w:szCs w:val="24"/>
          <w:lang w:val="en-US"/>
        </w:rPr>
        <w:t xml:space="preserve"> cu </w:t>
      </w:r>
      <w:proofErr w:type="spellStart"/>
      <w:r w:rsidRPr="0082592E">
        <w:rPr>
          <w:rFonts w:ascii="Times New Roman" w:eastAsia="Times New Roman" w:hAnsi="Times New Roman" w:cs="Times New Roman"/>
          <w:sz w:val="24"/>
          <w:szCs w:val="24"/>
          <w:lang w:val="en-US"/>
        </w:rPr>
        <w:t>programul</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Cornul</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și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laptele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școli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întocmind</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rapoartele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cerute</w:t>
      </w:r>
      <w:proofErr w:type="spellEnd"/>
    </w:p>
    <w:p w14:paraId="21CBDCD0" w14:textId="01A0D21C" w:rsidR="0082592E" w:rsidRPr="0082592E" w:rsidRDefault="0082592E" w:rsidP="0082592E">
      <w:pPr>
        <w:widowControl w:val="0"/>
        <w:autoSpaceDE w:val="0"/>
        <w:autoSpaceDN w:val="0"/>
        <w:adjustRightInd w:val="0"/>
        <w:spacing w:after="0" w:line="276" w:lineRule="auto"/>
        <w:ind w:left="720"/>
        <w:rPr>
          <w:rFonts w:ascii="Times New Roman" w:eastAsia="Times New Roman" w:hAnsi="Times New Roman" w:cs="Times New Roman"/>
          <w:sz w:val="24"/>
          <w:szCs w:val="24"/>
          <w:lang w:val="en-US"/>
        </w:rPr>
      </w:pPr>
      <w:r w:rsidRPr="0082592E">
        <w:rPr>
          <w:rFonts w:ascii="Times New Roman" w:eastAsia="Times New Roman" w:hAnsi="Times New Roman" w:cs="Times New Roman"/>
          <w:noProof/>
          <w:sz w:val="24"/>
          <w:szCs w:val="24"/>
          <w:lang w:val="en-US"/>
        </w:rPr>
        <w:drawing>
          <wp:inline distT="0" distB="0" distL="0" distR="0" wp14:anchorId="1A72125E" wp14:editId="7A094B7A">
            <wp:extent cx="1905000" cy="1866900"/>
            <wp:effectExtent l="0" t="0" r="0" b="0"/>
            <wp:docPr id="1412449150" name="Imagine 146" descr="O imagine care conține text, captură de ecran, Font&#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449150" name="Imagine 146" descr="O imagine care conține text, captură de ecran, Font&#10;&#10;Conținutul generat de inteligența artificială poate fi incorect."/>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05000" cy="1866900"/>
                    </a:xfrm>
                    <a:prstGeom prst="rect">
                      <a:avLst/>
                    </a:prstGeom>
                    <a:noFill/>
                    <a:ln>
                      <a:noFill/>
                    </a:ln>
                  </pic:spPr>
                </pic:pic>
              </a:graphicData>
            </a:graphic>
          </wp:inline>
        </w:drawing>
      </w:r>
      <w:r w:rsidRPr="0082592E">
        <w:rPr>
          <w:rFonts w:ascii="Times New Roman" w:eastAsia="Times New Roman" w:hAnsi="Times New Roman" w:cs="Times New Roman"/>
          <w:noProof/>
          <w:sz w:val="24"/>
          <w:szCs w:val="24"/>
          <w:lang w:val="en-US"/>
        </w:rPr>
        <w:t xml:space="preserve"> </w:t>
      </w:r>
      <w:r w:rsidRPr="0082592E">
        <w:rPr>
          <w:rFonts w:ascii="Times New Roman" w:eastAsia="Times New Roman" w:hAnsi="Times New Roman" w:cs="Times New Roman"/>
          <w:noProof/>
          <w:sz w:val="24"/>
          <w:szCs w:val="24"/>
          <w:lang w:val="en-US"/>
        </w:rPr>
        <w:drawing>
          <wp:inline distT="0" distB="0" distL="0" distR="0" wp14:anchorId="25375B1E" wp14:editId="17C82944">
            <wp:extent cx="3246120" cy="1524000"/>
            <wp:effectExtent l="0" t="0" r="0" b="0"/>
            <wp:docPr id="641884225" name="Imagine 145" descr="O imagine care conține text, captură de ecran, software, număr&#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84225" name="Imagine 145" descr="O imagine care conține text, captură de ecran, software, număr&#10;&#10;Conținutul generat de inteligența artificială poate fi incorect."/>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246120" cy="1524000"/>
                    </a:xfrm>
                    <a:prstGeom prst="rect">
                      <a:avLst/>
                    </a:prstGeom>
                    <a:noFill/>
                    <a:ln>
                      <a:noFill/>
                    </a:ln>
                  </pic:spPr>
                </pic:pic>
              </a:graphicData>
            </a:graphic>
          </wp:inline>
        </w:drawing>
      </w:r>
    </w:p>
    <w:p w14:paraId="24E2D66E" w14:textId="77777777" w:rsidR="0082592E" w:rsidRPr="0082592E" w:rsidRDefault="0082592E" w:rsidP="0082592E">
      <w:pPr>
        <w:spacing w:after="0" w:line="276" w:lineRule="auto"/>
        <w:ind w:left="720"/>
        <w:jc w:val="both"/>
        <w:rPr>
          <w:rFonts w:ascii="Times New Roman" w:eastAsia="Times New Roman" w:hAnsi="Times New Roman" w:cs="Times New Roman"/>
          <w:bCs/>
          <w:sz w:val="24"/>
          <w:szCs w:val="24"/>
          <w:lang w:val="en-US"/>
        </w:rPr>
      </w:pPr>
    </w:p>
    <w:p w14:paraId="2D48FCA6" w14:textId="77777777" w:rsidR="0082592E" w:rsidRPr="0082592E" w:rsidRDefault="0082592E" w:rsidP="0082592E">
      <w:pPr>
        <w:spacing w:after="0" w:line="276" w:lineRule="auto"/>
        <w:ind w:left="720"/>
        <w:jc w:val="center"/>
        <w:rPr>
          <w:rFonts w:ascii="Times New Roman" w:eastAsia="Times New Roman" w:hAnsi="Times New Roman" w:cs="Times New Roman"/>
          <w:bCs/>
          <w:sz w:val="24"/>
          <w:szCs w:val="24"/>
          <w:lang w:val="en-US"/>
        </w:rPr>
      </w:pPr>
    </w:p>
    <w:p w14:paraId="6411391B"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rPr>
      </w:pPr>
      <w:r w:rsidRPr="0082592E">
        <w:rPr>
          <w:rFonts w:ascii="Times New Roman" w:eastAsia="Times New Roman" w:hAnsi="Times New Roman" w:cs="Times New Roman"/>
          <w:sz w:val="24"/>
          <w:szCs w:val="24"/>
        </w:rPr>
        <w:t xml:space="preserve">d-na profesoară </w:t>
      </w:r>
      <w:proofErr w:type="spellStart"/>
      <w:r w:rsidRPr="0082592E">
        <w:rPr>
          <w:rFonts w:ascii="Times New Roman" w:eastAsia="Times New Roman" w:hAnsi="Times New Roman" w:cs="Times New Roman"/>
          <w:sz w:val="24"/>
          <w:szCs w:val="24"/>
        </w:rPr>
        <w:t>Purge</w:t>
      </w:r>
      <w:proofErr w:type="spellEnd"/>
      <w:r w:rsidRPr="0082592E">
        <w:rPr>
          <w:rFonts w:ascii="Times New Roman" w:eastAsia="Times New Roman" w:hAnsi="Times New Roman" w:cs="Times New Roman"/>
          <w:sz w:val="24"/>
          <w:szCs w:val="24"/>
        </w:rPr>
        <w:t xml:space="preserve"> Anca a fost unul dintre coordonatorii proiectului Târgul de Toamnă, a făcut parte din echipa de coordonare a programului Săptămâna Verde și a participat și la alte activități organizate de școala noastră</w:t>
      </w:r>
    </w:p>
    <w:p w14:paraId="03C8A19F"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bCs/>
          <w:sz w:val="24"/>
          <w:szCs w:val="24"/>
          <w:lang w:val="fr-FR"/>
        </w:rPr>
      </w:pPr>
      <w:proofErr w:type="gramStart"/>
      <w:r w:rsidRPr="0082592E">
        <w:rPr>
          <w:rFonts w:ascii="Times New Roman" w:eastAsia="Times New Roman" w:hAnsi="Times New Roman" w:cs="Times New Roman"/>
          <w:bCs/>
          <w:sz w:val="24"/>
          <w:szCs w:val="24"/>
          <w:lang w:val="fr-FR"/>
        </w:rPr>
        <w:t>d</w:t>
      </w:r>
      <w:proofErr w:type="gramEnd"/>
      <w:r w:rsidRPr="0082592E">
        <w:rPr>
          <w:rFonts w:ascii="Times New Roman" w:eastAsia="Times New Roman" w:hAnsi="Times New Roman" w:cs="Times New Roman"/>
          <w:bCs/>
          <w:sz w:val="24"/>
          <w:szCs w:val="24"/>
          <w:lang w:val="fr-FR"/>
        </w:rPr>
        <w:t xml:space="preserve">-na </w:t>
      </w:r>
      <w:proofErr w:type="spellStart"/>
      <w:r w:rsidRPr="0082592E">
        <w:rPr>
          <w:rFonts w:ascii="Times New Roman" w:eastAsia="Times New Roman" w:hAnsi="Times New Roman" w:cs="Times New Roman"/>
          <w:bCs/>
          <w:sz w:val="24"/>
          <w:szCs w:val="24"/>
          <w:lang w:val="fr-FR"/>
        </w:rPr>
        <w:t>profesoară</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Tincu</w:t>
      </w:r>
      <w:proofErr w:type="spellEnd"/>
      <w:r w:rsidRPr="0082592E">
        <w:rPr>
          <w:rFonts w:ascii="Times New Roman" w:eastAsia="Times New Roman" w:hAnsi="Times New Roman" w:cs="Times New Roman"/>
          <w:bCs/>
          <w:sz w:val="24"/>
          <w:szCs w:val="24"/>
          <w:lang w:val="fr-FR"/>
        </w:rPr>
        <w:t xml:space="preserve"> Ana a </w:t>
      </w:r>
      <w:proofErr w:type="spellStart"/>
      <w:r w:rsidRPr="0082592E">
        <w:rPr>
          <w:rFonts w:ascii="Times New Roman" w:eastAsia="Times New Roman" w:hAnsi="Times New Roman" w:cs="Times New Roman"/>
          <w:bCs/>
          <w:sz w:val="24"/>
          <w:szCs w:val="24"/>
          <w:lang w:val="fr-FR"/>
        </w:rPr>
        <w:t>avut</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următoarele</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activități</w:t>
      </w:r>
      <w:proofErr w:type="spellEnd"/>
      <w:r w:rsidRPr="0082592E">
        <w:rPr>
          <w:rFonts w:ascii="Times New Roman" w:eastAsia="Times New Roman" w:hAnsi="Times New Roman" w:cs="Times New Roman"/>
          <w:bCs/>
          <w:sz w:val="24"/>
          <w:szCs w:val="24"/>
          <w:lang w:val="fr-FR"/>
        </w:rPr>
        <w:t xml:space="preserve"> </w:t>
      </w:r>
      <w:proofErr w:type="spellStart"/>
      <w:proofErr w:type="gramStart"/>
      <w:r w:rsidRPr="0082592E">
        <w:rPr>
          <w:rFonts w:ascii="Times New Roman" w:eastAsia="Times New Roman" w:hAnsi="Times New Roman" w:cs="Times New Roman"/>
          <w:bCs/>
          <w:sz w:val="24"/>
          <w:szCs w:val="24"/>
          <w:lang w:val="fr-FR"/>
        </w:rPr>
        <w:t>extracurriculare</w:t>
      </w:r>
      <w:proofErr w:type="spellEnd"/>
      <w:r w:rsidRPr="0082592E">
        <w:rPr>
          <w:rFonts w:ascii="Times New Roman" w:eastAsia="Times New Roman" w:hAnsi="Times New Roman" w:cs="Times New Roman"/>
          <w:bCs/>
          <w:sz w:val="24"/>
          <w:szCs w:val="24"/>
          <w:lang w:val="fr-FR"/>
        </w:rPr>
        <w:t>:</w:t>
      </w:r>
      <w:proofErr w:type="gramEnd"/>
    </w:p>
    <w:p w14:paraId="42ECF7F3"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sz w:val="24"/>
          <w:szCs w:val="24"/>
          <w:lang w:val="fr-FR"/>
        </w:rPr>
      </w:pPr>
      <w:r w:rsidRPr="0082592E">
        <w:rPr>
          <w:rFonts w:ascii="Times New Roman" w:eastAsia="Times New Roman" w:hAnsi="Times New Roman" w:cs="Times New Roman"/>
          <w:bCs/>
          <w:sz w:val="24"/>
          <w:szCs w:val="24"/>
          <w:lang w:val="fr-FR"/>
        </w:rPr>
        <w:t xml:space="preserve">- a </w:t>
      </w:r>
      <w:proofErr w:type="spellStart"/>
      <w:r w:rsidRPr="0082592E">
        <w:rPr>
          <w:rFonts w:ascii="Times New Roman" w:eastAsia="Times New Roman" w:hAnsi="Times New Roman" w:cs="Times New Roman"/>
          <w:bCs/>
          <w:sz w:val="24"/>
          <w:szCs w:val="24"/>
          <w:lang w:val="fr-FR"/>
        </w:rPr>
        <w:t>organizat</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activități</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cu</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ocazia</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Săptămânii</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Europene</w:t>
      </w:r>
      <w:proofErr w:type="spellEnd"/>
      <w:r w:rsidRPr="0082592E">
        <w:rPr>
          <w:rFonts w:ascii="Times New Roman" w:eastAsia="Times New Roman" w:hAnsi="Times New Roman" w:cs="Times New Roman"/>
          <w:bCs/>
          <w:sz w:val="24"/>
          <w:szCs w:val="24"/>
          <w:lang w:val="fr-FR"/>
        </w:rPr>
        <w:t xml:space="preserve"> </w:t>
      </w:r>
      <w:proofErr w:type="gramStart"/>
      <w:r w:rsidRPr="0082592E">
        <w:rPr>
          <w:rFonts w:ascii="Times New Roman" w:eastAsia="Times New Roman" w:hAnsi="Times New Roman" w:cs="Times New Roman"/>
          <w:bCs/>
          <w:sz w:val="24"/>
          <w:szCs w:val="24"/>
          <w:lang w:val="fr-FR"/>
        </w:rPr>
        <w:t xml:space="preserve">a  </w:t>
      </w:r>
      <w:proofErr w:type="spellStart"/>
      <w:r w:rsidRPr="0082592E">
        <w:rPr>
          <w:rFonts w:ascii="Times New Roman" w:eastAsia="Times New Roman" w:hAnsi="Times New Roman" w:cs="Times New Roman"/>
          <w:bCs/>
          <w:sz w:val="24"/>
          <w:szCs w:val="24"/>
          <w:lang w:val="fr-FR"/>
        </w:rPr>
        <w:t>Sportului</w:t>
      </w:r>
      <w:proofErr w:type="spellEnd"/>
      <w:proofErr w:type="gramEnd"/>
      <w:r w:rsidRPr="0082592E">
        <w:rPr>
          <w:rFonts w:ascii="Times New Roman" w:eastAsia="Times New Roman" w:hAnsi="Times New Roman" w:cs="Times New Roman"/>
          <w:bCs/>
          <w:sz w:val="24"/>
          <w:szCs w:val="24"/>
          <w:lang w:val="fr-FR"/>
        </w:rPr>
        <w:t xml:space="preserve"> , </w:t>
      </w:r>
      <w:proofErr w:type="spellStart"/>
      <w:r w:rsidRPr="0082592E">
        <w:rPr>
          <w:rFonts w:ascii="Times New Roman" w:eastAsia="Times New Roman" w:hAnsi="Times New Roman" w:cs="Times New Roman"/>
          <w:bCs/>
          <w:sz w:val="24"/>
          <w:szCs w:val="24"/>
          <w:lang w:val="fr-FR"/>
        </w:rPr>
        <w:t>ediția</w:t>
      </w:r>
      <w:proofErr w:type="spellEnd"/>
      <w:r w:rsidRPr="0082592E">
        <w:rPr>
          <w:rFonts w:ascii="Times New Roman" w:eastAsia="Times New Roman" w:hAnsi="Times New Roman" w:cs="Times New Roman"/>
          <w:bCs/>
          <w:sz w:val="24"/>
          <w:szCs w:val="24"/>
          <w:lang w:val="fr-FR"/>
        </w:rPr>
        <w:t xml:space="preserve"> 2024 </w:t>
      </w:r>
      <w:proofErr w:type="spellStart"/>
      <w:r w:rsidRPr="0082592E">
        <w:rPr>
          <w:rFonts w:ascii="Times New Roman" w:eastAsia="Times New Roman" w:hAnsi="Times New Roman" w:cs="Times New Roman"/>
          <w:bCs/>
          <w:sz w:val="24"/>
          <w:szCs w:val="24"/>
          <w:lang w:val="fr-FR"/>
        </w:rPr>
        <w:t>după</w:t>
      </w:r>
      <w:proofErr w:type="spellEnd"/>
      <w:r w:rsidRPr="0082592E">
        <w:rPr>
          <w:rFonts w:ascii="Times New Roman" w:eastAsia="Times New Roman" w:hAnsi="Times New Roman" w:cs="Times New Roman"/>
          <w:bCs/>
          <w:sz w:val="24"/>
          <w:szCs w:val="24"/>
          <w:lang w:val="fr-FR"/>
        </w:rPr>
        <w:t xml:space="preserve"> cum </w:t>
      </w:r>
      <w:proofErr w:type="spellStart"/>
      <w:r w:rsidRPr="0082592E">
        <w:rPr>
          <w:rFonts w:ascii="Times New Roman" w:eastAsia="Times New Roman" w:hAnsi="Times New Roman" w:cs="Times New Roman"/>
          <w:bCs/>
          <w:sz w:val="24"/>
          <w:szCs w:val="24"/>
          <w:lang w:val="fr-FR"/>
        </w:rPr>
        <w:t>urmează</w:t>
      </w:r>
      <w:proofErr w:type="spellEnd"/>
      <w:r w:rsidRPr="0082592E">
        <w:rPr>
          <w:rFonts w:ascii="Times New Roman" w:eastAsia="Times New Roman" w:hAnsi="Times New Roman" w:cs="Times New Roman"/>
          <w:bCs/>
          <w:sz w:val="24"/>
          <w:szCs w:val="24"/>
          <w:lang w:val="fr-FR"/>
        </w:rPr>
        <w:t xml:space="preserve">, la </w:t>
      </w:r>
      <w:proofErr w:type="spellStart"/>
      <w:r w:rsidRPr="0082592E">
        <w:rPr>
          <w:rFonts w:ascii="Times New Roman" w:eastAsia="Times New Roman" w:hAnsi="Times New Roman" w:cs="Times New Roman"/>
          <w:bCs/>
          <w:sz w:val="24"/>
          <w:szCs w:val="24"/>
          <w:lang w:val="fr-FR"/>
        </w:rPr>
        <w:t>unitatea</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noastră</w:t>
      </w:r>
      <w:proofErr w:type="spellEnd"/>
      <w:r w:rsidRPr="0082592E">
        <w:rPr>
          <w:rFonts w:ascii="Times New Roman" w:eastAsia="Times New Roman" w:hAnsi="Times New Roman" w:cs="Times New Roman"/>
          <w:bCs/>
          <w:sz w:val="24"/>
          <w:szCs w:val="24"/>
          <w:lang w:val="fr-FR"/>
        </w:rPr>
        <w:t xml:space="preserve"> s-au </w:t>
      </w:r>
      <w:proofErr w:type="spellStart"/>
      <w:r w:rsidRPr="0082592E">
        <w:rPr>
          <w:rFonts w:ascii="Times New Roman" w:eastAsia="Times New Roman" w:hAnsi="Times New Roman" w:cs="Times New Roman"/>
          <w:bCs/>
          <w:sz w:val="24"/>
          <w:szCs w:val="24"/>
          <w:lang w:val="fr-FR"/>
        </w:rPr>
        <w:t>desfășurat</w:t>
      </w:r>
      <w:proofErr w:type="spellEnd"/>
      <w:r w:rsidRPr="0082592E">
        <w:rPr>
          <w:rFonts w:ascii="Times New Roman" w:eastAsia="Times New Roman" w:hAnsi="Times New Roman" w:cs="Times New Roman"/>
          <w:bCs/>
          <w:sz w:val="24"/>
          <w:szCs w:val="24"/>
          <w:lang w:val="fr-FR"/>
        </w:rPr>
        <w:t xml:space="preserve"> mai </w:t>
      </w:r>
      <w:proofErr w:type="spellStart"/>
      <w:r w:rsidRPr="0082592E">
        <w:rPr>
          <w:rFonts w:ascii="Times New Roman" w:eastAsia="Times New Roman" w:hAnsi="Times New Roman" w:cs="Times New Roman"/>
          <w:bCs/>
          <w:sz w:val="24"/>
          <w:szCs w:val="24"/>
          <w:lang w:val="fr-FR"/>
        </w:rPr>
        <w:t>multe</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activități</w:t>
      </w:r>
      <w:proofErr w:type="spellEnd"/>
      <w:proofErr w:type="gramStart"/>
      <w:r w:rsidRPr="0082592E">
        <w:rPr>
          <w:rFonts w:ascii="Times New Roman" w:eastAsia="Times New Roman" w:hAnsi="Times New Roman" w:cs="Times New Roman"/>
          <w:bCs/>
          <w:sz w:val="24"/>
          <w:szCs w:val="24"/>
          <w:lang w:val="fr-FR"/>
        </w:rPr>
        <w:t xml:space="preserve"> :-</w:t>
      </w:r>
      <w:proofErr w:type="spellStart"/>
      <w:proofErr w:type="gramEnd"/>
      <w:r w:rsidRPr="0082592E">
        <w:rPr>
          <w:rFonts w:ascii="Times New Roman" w:eastAsia="Times New Roman" w:hAnsi="Times New Roman" w:cs="Times New Roman"/>
          <w:bCs/>
          <w:sz w:val="24"/>
          <w:szCs w:val="24"/>
          <w:lang w:val="fr-FR"/>
        </w:rPr>
        <w:t>Șah</w:t>
      </w:r>
      <w:proofErr w:type="spellEnd"/>
      <w:proofErr w:type="gramStart"/>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cls</w:t>
      </w:r>
      <w:proofErr w:type="spellEnd"/>
      <w:proofErr w:type="gramEnd"/>
      <w:r w:rsidRPr="0082592E">
        <w:rPr>
          <w:rFonts w:ascii="Times New Roman" w:eastAsia="Times New Roman" w:hAnsi="Times New Roman" w:cs="Times New Roman"/>
          <w:bCs/>
          <w:sz w:val="24"/>
          <w:szCs w:val="24"/>
          <w:lang w:val="fr-FR"/>
        </w:rPr>
        <w:t xml:space="preserve"> a </w:t>
      </w:r>
      <w:proofErr w:type="spellStart"/>
      <w:r w:rsidRPr="0082592E">
        <w:rPr>
          <w:rFonts w:ascii="Times New Roman" w:eastAsia="Times New Roman" w:hAnsi="Times New Roman" w:cs="Times New Roman"/>
          <w:bCs/>
          <w:sz w:val="24"/>
          <w:szCs w:val="24"/>
          <w:lang w:val="fr-FR"/>
        </w:rPr>
        <w:t>lll-</w:t>
      </w:r>
      <w:proofErr w:type="gramStart"/>
      <w:r w:rsidRPr="0082592E">
        <w:rPr>
          <w:rFonts w:ascii="Times New Roman" w:eastAsia="Times New Roman" w:hAnsi="Times New Roman" w:cs="Times New Roman"/>
          <w:bCs/>
          <w:sz w:val="24"/>
          <w:szCs w:val="24"/>
          <w:lang w:val="fr-FR"/>
        </w:rPr>
        <w:t>a,cls</w:t>
      </w:r>
      <w:proofErr w:type="gramEnd"/>
      <w:r w:rsidRPr="0082592E">
        <w:rPr>
          <w:rFonts w:ascii="Times New Roman" w:eastAsia="Times New Roman" w:hAnsi="Times New Roman" w:cs="Times New Roman"/>
          <w:bCs/>
          <w:sz w:val="24"/>
          <w:szCs w:val="24"/>
          <w:lang w:val="fr-FR"/>
        </w:rPr>
        <w:t>.</w:t>
      </w:r>
      <w:proofErr w:type="gramStart"/>
      <w:r w:rsidRPr="0082592E">
        <w:rPr>
          <w:rFonts w:ascii="Times New Roman" w:eastAsia="Times New Roman" w:hAnsi="Times New Roman" w:cs="Times New Roman"/>
          <w:bCs/>
          <w:sz w:val="24"/>
          <w:szCs w:val="24"/>
          <w:lang w:val="fr-FR"/>
        </w:rPr>
        <w:t>a</w:t>
      </w:r>
      <w:proofErr w:type="spellEnd"/>
      <w:proofErr w:type="gramEnd"/>
      <w:r w:rsidRPr="0082592E">
        <w:rPr>
          <w:rFonts w:ascii="Times New Roman" w:eastAsia="Times New Roman" w:hAnsi="Times New Roman" w:cs="Times New Roman"/>
          <w:bCs/>
          <w:sz w:val="24"/>
          <w:szCs w:val="24"/>
          <w:lang w:val="fr-FR"/>
        </w:rPr>
        <w:t xml:space="preserve"> V-</w:t>
      </w:r>
      <w:proofErr w:type="gramStart"/>
      <w:r w:rsidRPr="0082592E">
        <w:rPr>
          <w:rFonts w:ascii="Times New Roman" w:eastAsia="Times New Roman" w:hAnsi="Times New Roman" w:cs="Times New Roman"/>
          <w:bCs/>
          <w:sz w:val="24"/>
          <w:szCs w:val="24"/>
          <w:lang w:val="fr-FR"/>
        </w:rPr>
        <w:t>a;-</w:t>
      </w:r>
      <w:proofErr w:type="gram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Fotbal</w:t>
      </w:r>
      <w:proofErr w:type="spellEnd"/>
      <w:r w:rsidRPr="0082592E">
        <w:rPr>
          <w:rFonts w:ascii="Times New Roman" w:eastAsia="Times New Roman" w:hAnsi="Times New Roman" w:cs="Times New Roman"/>
          <w:bCs/>
          <w:sz w:val="24"/>
          <w:szCs w:val="24"/>
          <w:lang w:val="fr-FR"/>
        </w:rPr>
        <w:t xml:space="preserve"> : </w:t>
      </w:r>
      <w:proofErr w:type="spellStart"/>
      <w:proofErr w:type="gramStart"/>
      <w:r w:rsidRPr="0082592E">
        <w:rPr>
          <w:rFonts w:ascii="Times New Roman" w:eastAsia="Times New Roman" w:hAnsi="Times New Roman" w:cs="Times New Roman"/>
          <w:bCs/>
          <w:sz w:val="24"/>
          <w:szCs w:val="24"/>
          <w:lang w:val="fr-FR"/>
        </w:rPr>
        <w:t>cls.a</w:t>
      </w:r>
      <w:proofErr w:type="spellEnd"/>
      <w:proofErr w:type="gram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Vlll</w:t>
      </w:r>
      <w:proofErr w:type="spellEnd"/>
      <w:r w:rsidRPr="0082592E">
        <w:rPr>
          <w:rFonts w:ascii="Times New Roman" w:eastAsia="Times New Roman" w:hAnsi="Times New Roman" w:cs="Times New Roman"/>
          <w:bCs/>
          <w:sz w:val="24"/>
          <w:szCs w:val="24"/>
          <w:lang w:val="fr-FR"/>
        </w:rPr>
        <w:t>-</w:t>
      </w:r>
      <w:proofErr w:type="gramStart"/>
      <w:r w:rsidRPr="0082592E">
        <w:rPr>
          <w:rFonts w:ascii="Times New Roman" w:eastAsia="Times New Roman" w:hAnsi="Times New Roman" w:cs="Times New Roman"/>
          <w:bCs/>
          <w:sz w:val="24"/>
          <w:szCs w:val="24"/>
          <w:lang w:val="fr-FR"/>
        </w:rPr>
        <w:t>a ,</w:t>
      </w:r>
      <w:proofErr w:type="spellStart"/>
      <w:r w:rsidRPr="0082592E">
        <w:rPr>
          <w:rFonts w:ascii="Times New Roman" w:eastAsia="Times New Roman" w:hAnsi="Times New Roman" w:cs="Times New Roman"/>
          <w:bCs/>
          <w:sz w:val="24"/>
          <w:szCs w:val="24"/>
          <w:lang w:val="fr-FR"/>
        </w:rPr>
        <w:t>cls</w:t>
      </w:r>
      <w:proofErr w:type="gramEnd"/>
      <w:r w:rsidRPr="0082592E">
        <w:rPr>
          <w:rFonts w:ascii="Times New Roman" w:eastAsia="Times New Roman" w:hAnsi="Times New Roman" w:cs="Times New Roman"/>
          <w:bCs/>
          <w:sz w:val="24"/>
          <w:szCs w:val="24"/>
          <w:lang w:val="fr-FR"/>
        </w:rPr>
        <w:t>.a</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lV</w:t>
      </w:r>
      <w:proofErr w:type="spellEnd"/>
      <w:r w:rsidRPr="0082592E">
        <w:rPr>
          <w:rFonts w:ascii="Times New Roman" w:eastAsia="Times New Roman" w:hAnsi="Times New Roman" w:cs="Times New Roman"/>
          <w:bCs/>
          <w:sz w:val="24"/>
          <w:szCs w:val="24"/>
          <w:lang w:val="fr-FR"/>
        </w:rPr>
        <w:t>-</w:t>
      </w:r>
      <w:proofErr w:type="gramStart"/>
      <w:r w:rsidRPr="0082592E">
        <w:rPr>
          <w:rFonts w:ascii="Times New Roman" w:eastAsia="Times New Roman" w:hAnsi="Times New Roman" w:cs="Times New Roman"/>
          <w:bCs/>
          <w:sz w:val="24"/>
          <w:szCs w:val="24"/>
          <w:lang w:val="fr-FR"/>
        </w:rPr>
        <w:t>a;</w:t>
      </w:r>
      <w:proofErr w:type="gramEnd"/>
      <w:r w:rsidRPr="0082592E">
        <w:rPr>
          <w:rFonts w:ascii="Times New Roman" w:eastAsia="Times New Roman" w:hAnsi="Times New Roman" w:cs="Times New Roman"/>
          <w:bCs/>
          <w:sz w:val="24"/>
          <w:szCs w:val="24"/>
          <w:lang w:val="fr-FR"/>
        </w:rPr>
        <w:t xml:space="preserve"> </w:t>
      </w:r>
      <w:proofErr w:type="spellStart"/>
      <w:proofErr w:type="gramStart"/>
      <w:r w:rsidRPr="0082592E">
        <w:rPr>
          <w:rFonts w:ascii="Times New Roman" w:eastAsia="Times New Roman" w:hAnsi="Times New Roman" w:cs="Times New Roman"/>
          <w:bCs/>
          <w:sz w:val="24"/>
          <w:szCs w:val="24"/>
          <w:lang w:val="fr-FR"/>
        </w:rPr>
        <w:t>Ștafete</w:t>
      </w:r>
      <w:proofErr w:type="spellEnd"/>
      <w:r w:rsidRPr="0082592E">
        <w:rPr>
          <w:rFonts w:ascii="Times New Roman" w:eastAsia="Times New Roman" w:hAnsi="Times New Roman" w:cs="Times New Roman"/>
          <w:bCs/>
          <w:sz w:val="24"/>
          <w:szCs w:val="24"/>
          <w:lang w:val="fr-FR"/>
        </w:rPr>
        <w:t>:</w:t>
      </w:r>
      <w:proofErr w:type="gram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cls</w:t>
      </w:r>
      <w:proofErr w:type="spellEnd"/>
      <w:r w:rsidRPr="0082592E">
        <w:rPr>
          <w:rFonts w:ascii="Times New Roman" w:eastAsia="Times New Roman" w:hAnsi="Times New Roman" w:cs="Times New Roman"/>
          <w:bCs/>
          <w:sz w:val="24"/>
          <w:szCs w:val="24"/>
          <w:lang w:val="fr-FR"/>
        </w:rPr>
        <w:t xml:space="preserve"> a l-</w:t>
      </w:r>
      <w:proofErr w:type="gramStart"/>
      <w:r w:rsidRPr="0082592E">
        <w:rPr>
          <w:rFonts w:ascii="Times New Roman" w:eastAsia="Times New Roman" w:hAnsi="Times New Roman" w:cs="Times New Roman"/>
          <w:bCs/>
          <w:sz w:val="24"/>
          <w:szCs w:val="24"/>
          <w:lang w:val="fr-FR"/>
        </w:rPr>
        <w:t>a ,</w:t>
      </w:r>
      <w:proofErr w:type="spellStart"/>
      <w:r w:rsidRPr="0082592E">
        <w:rPr>
          <w:rFonts w:ascii="Times New Roman" w:eastAsia="Times New Roman" w:hAnsi="Times New Roman" w:cs="Times New Roman"/>
          <w:bCs/>
          <w:sz w:val="24"/>
          <w:szCs w:val="24"/>
          <w:lang w:val="fr-FR"/>
        </w:rPr>
        <w:t>cls</w:t>
      </w:r>
      <w:proofErr w:type="spellEnd"/>
      <w:proofErr w:type="gramEnd"/>
      <w:r w:rsidRPr="0082592E">
        <w:rPr>
          <w:rFonts w:ascii="Times New Roman" w:eastAsia="Times New Roman" w:hAnsi="Times New Roman" w:cs="Times New Roman"/>
          <w:bCs/>
          <w:sz w:val="24"/>
          <w:szCs w:val="24"/>
          <w:lang w:val="fr-FR"/>
        </w:rPr>
        <w:t xml:space="preserve">. </w:t>
      </w:r>
      <w:proofErr w:type="spellStart"/>
      <w:proofErr w:type="gramStart"/>
      <w:r w:rsidRPr="0082592E">
        <w:rPr>
          <w:rFonts w:ascii="Times New Roman" w:eastAsia="Times New Roman" w:hAnsi="Times New Roman" w:cs="Times New Roman"/>
          <w:bCs/>
          <w:sz w:val="24"/>
          <w:szCs w:val="24"/>
          <w:lang w:val="fr-FR"/>
        </w:rPr>
        <w:t>a</w:t>
      </w:r>
      <w:proofErr w:type="spellEnd"/>
      <w:proofErr w:type="gram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ll</w:t>
      </w:r>
      <w:proofErr w:type="spellEnd"/>
      <w:r w:rsidRPr="0082592E">
        <w:rPr>
          <w:rFonts w:ascii="Times New Roman" w:eastAsia="Times New Roman" w:hAnsi="Times New Roman" w:cs="Times New Roman"/>
          <w:bCs/>
          <w:sz w:val="24"/>
          <w:szCs w:val="24"/>
          <w:lang w:val="fr-FR"/>
        </w:rPr>
        <w:t xml:space="preserve"> -a.</w:t>
      </w:r>
    </w:p>
    <w:p w14:paraId="17F0FF0B" w14:textId="3EC1AD4D" w:rsidR="0082592E" w:rsidRPr="0082592E" w:rsidRDefault="0082592E" w:rsidP="0082592E">
      <w:pPr>
        <w:spacing w:after="0" w:line="276" w:lineRule="auto"/>
        <w:ind w:left="360" w:firstLine="360"/>
        <w:jc w:val="both"/>
        <w:rPr>
          <w:rFonts w:ascii="Times New Roman" w:eastAsia="Times New Roman" w:hAnsi="Times New Roman" w:cs="Times New Roman"/>
          <w:bCs/>
          <w:sz w:val="24"/>
          <w:szCs w:val="24"/>
          <w:lang w:val="en-US"/>
        </w:rPr>
      </w:pPr>
      <w:r w:rsidRPr="0082592E">
        <w:rPr>
          <w:rFonts w:ascii="Times New Roman" w:eastAsia="Times New Roman" w:hAnsi="Times New Roman" w:cs="Times New Roman"/>
          <w:bCs/>
          <w:sz w:val="24"/>
          <w:szCs w:val="24"/>
          <w:lang w:val="fr-FR"/>
        </w:rPr>
        <w:t xml:space="preserve"> </w:t>
      </w:r>
      <w:r w:rsidRPr="0082592E">
        <w:rPr>
          <w:rFonts w:ascii="Times New Roman" w:eastAsia="Times New Roman" w:hAnsi="Times New Roman" w:cs="Times New Roman"/>
          <w:bCs/>
          <w:noProof/>
          <w:sz w:val="24"/>
          <w:szCs w:val="24"/>
          <w:lang w:val="en-GB"/>
        </w:rPr>
        <w:drawing>
          <wp:inline distT="0" distB="0" distL="0" distR="0" wp14:anchorId="57AF65DD" wp14:editId="5098FC80">
            <wp:extent cx="1386840" cy="1112520"/>
            <wp:effectExtent l="0" t="0" r="3810" b="0"/>
            <wp:docPr id="538727259" name="Imagine 144" descr="C:\Users\Laptop\AppData\Local\Packages\5319275A.WhatsAppDesktop_cv1g1gvanyjgm\TempState\FDFB747F3811C255AD0E32FCE91D72DF\Imagine WhatsApp 2025-07-08 la 13.12.04_e65cd3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ptop\AppData\Local\Packages\5319275A.WhatsAppDesktop_cv1g1gvanyjgm\TempState\FDFB747F3811C255AD0E32FCE91D72DF\Imagine WhatsApp 2025-07-08 la 13.12.04_e65cd32d.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386840" cy="1112520"/>
                    </a:xfrm>
                    <a:prstGeom prst="rect">
                      <a:avLst/>
                    </a:prstGeom>
                    <a:noFill/>
                    <a:ln>
                      <a:noFill/>
                    </a:ln>
                  </pic:spPr>
                </pic:pic>
              </a:graphicData>
            </a:graphic>
          </wp:inline>
        </w:drawing>
      </w:r>
      <w:r w:rsidRPr="0082592E">
        <w:rPr>
          <w:rFonts w:ascii="Times New Roman" w:eastAsia="Times New Roman" w:hAnsi="Times New Roman" w:cs="Times New Roman"/>
          <w:bCs/>
          <w:sz w:val="24"/>
          <w:szCs w:val="24"/>
          <w:lang w:val="en-US"/>
        </w:rPr>
        <w:t xml:space="preserve"> </w:t>
      </w:r>
      <w:r w:rsidRPr="0082592E">
        <w:rPr>
          <w:rFonts w:ascii="Times New Roman" w:eastAsia="Times New Roman" w:hAnsi="Times New Roman" w:cs="Times New Roman"/>
          <w:bCs/>
          <w:noProof/>
          <w:sz w:val="24"/>
          <w:szCs w:val="24"/>
          <w:lang w:val="en-GB"/>
        </w:rPr>
        <w:drawing>
          <wp:inline distT="0" distB="0" distL="0" distR="0" wp14:anchorId="7EE3B290" wp14:editId="5C459BDF">
            <wp:extent cx="1463040" cy="1165860"/>
            <wp:effectExtent l="0" t="0" r="3810" b="0"/>
            <wp:docPr id="636159903" name="Imagine 143" descr="C:\Users\Laptop\AppData\Local\Packages\5319275A.WhatsAppDesktop_cv1g1gvanyjgm\TempState\8DFBE1C109FB458F4A3A8B69BF847D95\Imagine WhatsApp 2024-07-19 la 10.44.53_3c285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aptop\AppData\Local\Packages\5319275A.WhatsAppDesktop_cv1g1gvanyjgm\TempState\8DFBE1C109FB458F4A3A8B69BF847D95\Imagine WhatsApp 2024-07-19 la 10.44.53_3c285922.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463040" cy="1165860"/>
                    </a:xfrm>
                    <a:prstGeom prst="rect">
                      <a:avLst/>
                    </a:prstGeom>
                    <a:noFill/>
                    <a:ln>
                      <a:noFill/>
                    </a:ln>
                  </pic:spPr>
                </pic:pic>
              </a:graphicData>
            </a:graphic>
          </wp:inline>
        </w:drawing>
      </w:r>
      <w:r w:rsidRPr="0082592E">
        <w:rPr>
          <w:rFonts w:ascii="Times New Roman" w:eastAsia="Times New Roman" w:hAnsi="Times New Roman" w:cs="Times New Roman"/>
          <w:bCs/>
          <w:sz w:val="24"/>
          <w:szCs w:val="24"/>
          <w:lang w:val="en-US"/>
        </w:rPr>
        <w:t xml:space="preserve">  </w:t>
      </w:r>
      <w:r w:rsidRPr="0082592E">
        <w:rPr>
          <w:rFonts w:ascii="Times New Roman" w:eastAsia="Times New Roman" w:hAnsi="Times New Roman" w:cs="Times New Roman"/>
          <w:bCs/>
          <w:noProof/>
          <w:sz w:val="24"/>
          <w:szCs w:val="24"/>
          <w:lang w:val="en-GB"/>
        </w:rPr>
        <w:drawing>
          <wp:inline distT="0" distB="0" distL="0" distR="0" wp14:anchorId="00463202" wp14:editId="3ED988C4">
            <wp:extent cx="1386840" cy="1165860"/>
            <wp:effectExtent l="0" t="0" r="3810" b="0"/>
            <wp:docPr id="1270747252" name="Imagine 142" descr="C:\Users\Laptop\AppData\Local\Packages\5319275A.WhatsAppDesktop_cv1g1gvanyjgm\TempState\89A8A462F5D9555FF8DF960EA08D60DC\Imagine WhatsApp 2024-07-19 la 10.45.31_e3118f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aptop\AppData\Local\Packages\5319275A.WhatsAppDesktop_cv1g1gvanyjgm\TempState\89A8A462F5D9555FF8DF960EA08D60DC\Imagine WhatsApp 2024-07-19 la 10.45.31_e3118f50.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386840" cy="1165860"/>
                    </a:xfrm>
                    <a:prstGeom prst="rect">
                      <a:avLst/>
                    </a:prstGeom>
                    <a:noFill/>
                    <a:ln>
                      <a:noFill/>
                    </a:ln>
                  </pic:spPr>
                </pic:pic>
              </a:graphicData>
            </a:graphic>
          </wp:inline>
        </w:drawing>
      </w:r>
      <w:r w:rsidRPr="0082592E">
        <w:rPr>
          <w:rFonts w:ascii="Times New Roman" w:eastAsia="Times New Roman" w:hAnsi="Times New Roman" w:cs="Times New Roman"/>
          <w:bCs/>
          <w:sz w:val="24"/>
          <w:szCs w:val="24"/>
          <w:lang w:val="en-US"/>
        </w:rPr>
        <w:t xml:space="preserve"> </w:t>
      </w:r>
      <w:r w:rsidRPr="0082592E">
        <w:rPr>
          <w:rFonts w:ascii="Times New Roman" w:eastAsia="Times New Roman" w:hAnsi="Times New Roman" w:cs="Times New Roman"/>
          <w:bCs/>
          <w:noProof/>
          <w:sz w:val="24"/>
          <w:szCs w:val="24"/>
          <w:lang w:val="en-GB"/>
        </w:rPr>
        <w:drawing>
          <wp:inline distT="0" distB="0" distL="0" distR="0" wp14:anchorId="1FF9153A" wp14:editId="3ECA9093">
            <wp:extent cx="1310640" cy="1150620"/>
            <wp:effectExtent l="0" t="0" r="3810" b="0"/>
            <wp:docPr id="1844209298" name="Imagine 141" descr="C:\Users\Laptop\AppData\Local\Packages\5319275A.WhatsAppDesktop_cv1g1gvanyjgm\TempState\6C5EB9A660D5B3AE277726C6EC098192\Imagine WhatsApp 2024-07-19 la 10.46.31_f93aa4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aptop\AppData\Local\Packages\5319275A.WhatsAppDesktop_cv1g1gvanyjgm\TempState\6C5EB9A660D5B3AE277726C6EC098192\Imagine WhatsApp 2024-07-19 la 10.46.31_f93aa4be.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10640" cy="1150620"/>
                    </a:xfrm>
                    <a:prstGeom prst="rect">
                      <a:avLst/>
                    </a:prstGeom>
                    <a:noFill/>
                    <a:ln>
                      <a:noFill/>
                    </a:ln>
                  </pic:spPr>
                </pic:pic>
              </a:graphicData>
            </a:graphic>
          </wp:inline>
        </w:drawing>
      </w:r>
      <w:r w:rsidRPr="0082592E">
        <w:rPr>
          <w:rFonts w:ascii="Times New Roman" w:eastAsia="Times New Roman" w:hAnsi="Times New Roman" w:cs="Times New Roman"/>
          <w:bCs/>
          <w:sz w:val="24"/>
          <w:szCs w:val="24"/>
          <w:lang w:val="en-US"/>
        </w:rPr>
        <w:t xml:space="preserve">  </w:t>
      </w:r>
    </w:p>
    <w:p w14:paraId="137513B4"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sz w:val="24"/>
          <w:szCs w:val="24"/>
          <w:lang w:val="en-US"/>
        </w:rPr>
      </w:pPr>
      <w:r w:rsidRPr="0082592E">
        <w:rPr>
          <w:rFonts w:ascii="Times New Roman" w:eastAsia="Times New Roman" w:hAnsi="Times New Roman" w:cs="Times New Roman"/>
          <w:bCs/>
          <w:sz w:val="24"/>
          <w:szCs w:val="24"/>
          <w:lang w:val="en-US"/>
        </w:rPr>
        <w:t xml:space="preserve">    </w:t>
      </w:r>
    </w:p>
    <w:p w14:paraId="0D81978B" w14:textId="77777777" w:rsidR="0082592E" w:rsidRPr="0082592E" w:rsidRDefault="0082592E" w:rsidP="0082592E">
      <w:pPr>
        <w:spacing w:after="0" w:line="276" w:lineRule="auto"/>
        <w:ind w:left="72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sz w:val="24"/>
          <w:szCs w:val="24"/>
          <w:lang w:val="en-US"/>
        </w:rPr>
        <w:t xml:space="preserve">-a </w:t>
      </w:r>
      <w:proofErr w:type="spellStart"/>
      <w:r w:rsidRPr="0082592E">
        <w:rPr>
          <w:rFonts w:ascii="Times New Roman" w:eastAsia="Times New Roman" w:hAnsi="Times New Roman" w:cs="Times New Roman"/>
          <w:bCs/>
          <w:iCs/>
          <w:sz w:val="24"/>
          <w:szCs w:val="24"/>
          <w:lang w:val="en-US"/>
        </w:rPr>
        <w:t>organizat</w:t>
      </w:r>
      <w:proofErr w:type="spellEnd"/>
      <w:r w:rsidRPr="0082592E">
        <w:rPr>
          <w:rFonts w:ascii="Times New Roman" w:eastAsia="Times New Roman" w:hAnsi="Times New Roman" w:cs="Times New Roman"/>
          <w:bCs/>
          <w:iCs/>
          <w:sz w:val="24"/>
          <w:szCs w:val="24"/>
          <w:lang w:val="en-US"/>
        </w:rPr>
        <w:t xml:space="preserve"> o </w:t>
      </w:r>
      <w:proofErr w:type="spellStart"/>
      <w:r w:rsidRPr="0082592E">
        <w:rPr>
          <w:rFonts w:ascii="Times New Roman" w:eastAsia="Times New Roman" w:hAnsi="Times New Roman" w:cs="Times New Roman"/>
          <w:bCs/>
          <w:iCs/>
          <w:sz w:val="24"/>
          <w:szCs w:val="24"/>
          <w:lang w:val="en-US"/>
        </w:rPr>
        <w:t>activitate</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ecologică</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având</w:t>
      </w:r>
      <w:proofErr w:type="spellEnd"/>
      <w:r w:rsidRPr="0082592E">
        <w:rPr>
          <w:rFonts w:ascii="Times New Roman" w:eastAsia="Times New Roman" w:hAnsi="Times New Roman" w:cs="Times New Roman"/>
          <w:bCs/>
          <w:iCs/>
          <w:sz w:val="24"/>
          <w:szCs w:val="24"/>
          <w:lang w:val="en-US"/>
        </w:rPr>
        <w:t xml:space="preserve"> ca </w:t>
      </w:r>
      <w:proofErr w:type="spellStart"/>
      <w:proofErr w:type="gramStart"/>
      <w:r w:rsidRPr="0082592E">
        <w:rPr>
          <w:rFonts w:ascii="Times New Roman" w:eastAsia="Times New Roman" w:hAnsi="Times New Roman" w:cs="Times New Roman"/>
          <w:bCs/>
          <w:iCs/>
          <w:sz w:val="24"/>
          <w:szCs w:val="24"/>
          <w:lang w:val="en-US"/>
        </w:rPr>
        <w:t>temă</w:t>
      </w:r>
      <w:proofErr w:type="spellEnd"/>
      <w:r w:rsidRPr="0082592E">
        <w:rPr>
          <w:rFonts w:ascii="Times New Roman" w:eastAsia="Times New Roman" w:hAnsi="Times New Roman" w:cs="Times New Roman"/>
          <w:bCs/>
          <w:iCs/>
          <w:sz w:val="24"/>
          <w:szCs w:val="24"/>
          <w:lang w:val="en-US"/>
        </w:rPr>
        <w:t xml:space="preserve"> ,,O</w:t>
      </w:r>
      <w:proofErr w:type="gram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planetă</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mai</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curată-Salvați</w:t>
      </w:r>
      <w:proofErr w:type="spellEnd"/>
      <w:r w:rsidRPr="0082592E">
        <w:rPr>
          <w:rFonts w:ascii="Times New Roman" w:eastAsia="Times New Roman" w:hAnsi="Times New Roman" w:cs="Times New Roman"/>
          <w:bCs/>
          <w:iCs/>
          <w:sz w:val="24"/>
          <w:szCs w:val="24"/>
          <w:lang w:val="en-US"/>
        </w:rPr>
        <w:t xml:space="preserve"> </w:t>
      </w:r>
      <w:proofErr w:type="spellStart"/>
      <w:proofErr w:type="gramStart"/>
      <w:r w:rsidRPr="0082592E">
        <w:rPr>
          <w:rFonts w:ascii="Times New Roman" w:eastAsia="Times New Roman" w:hAnsi="Times New Roman" w:cs="Times New Roman"/>
          <w:bCs/>
          <w:iCs/>
          <w:sz w:val="24"/>
          <w:szCs w:val="24"/>
          <w:lang w:val="en-US"/>
        </w:rPr>
        <w:t>planeta</w:t>
      </w:r>
      <w:proofErr w:type="spellEnd"/>
      <w:r w:rsidRPr="0082592E">
        <w:rPr>
          <w:rFonts w:ascii="Times New Roman" w:eastAsia="Times New Roman" w:hAnsi="Times New Roman" w:cs="Times New Roman"/>
          <w:bCs/>
          <w:iCs/>
          <w:sz w:val="24"/>
          <w:szCs w:val="24"/>
          <w:lang w:val="en-US"/>
        </w:rPr>
        <w:t>,,</w:t>
      </w:r>
      <w:proofErr w:type="gramEnd"/>
    </w:p>
    <w:p w14:paraId="3F9F56FC"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p>
    <w:p w14:paraId="5ED8D0D2" w14:textId="73217D4F" w:rsidR="0082592E" w:rsidRPr="0082592E" w:rsidRDefault="0082592E" w:rsidP="0082592E">
      <w:pPr>
        <w:spacing w:after="0" w:line="276" w:lineRule="auto"/>
        <w:ind w:left="360" w:firstLine="360"/>
        <w:jc w:val="center"/>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noProof/>
          <w:sz w:val="24"/>
          <w:szCs w:val="24"/>
          <w:lang w:val="en-GB"/>
        </w:rPr>
        <w:drawing>
          <wp:inline distT="0" distB="0" distL="0" distR="0" wp14:anchorId="31B002C7" wp14:editId="17C3E0EF">
            <wp:extent cx="1440180" cy="853440"/>
            <wp:effectExtent l="0" t="0" r="7620" b="3810"/>
            <wp:docPr id="901752849" name="Imagine 140" descr="C:\Users\Marian\AppData\Local\Packages\5319275A.WhatsAppDesktop_cv1g1gvanyjgm\TempState\D1DC3A8270A6F9394F88847D7F0050CF\Imagine WhatsApp 2023-04-27 la 17.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rian\AppData\Local\Packages\5319275A.WhatsAppDesktop_cv1g1gvanyjgm\TempState\D1DC3A8270A6F9394F88847D7F0050CF\Imagine WhatsApp 2023-04-27 la 17.15.00.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440180" cy="85344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Cs/>
          <w:iCs/>
          <w:noProof/>
          <w:sz w:val="24"/>
          <w:szCs w:val="24"/>
          <w:lang w:val="en-GB"/>
        </w:rPr>
        <w:drawing>
          <wp:inline distT="0" distB="0" distL="0" distR="0" wp14:anchorId="486750B4" wp14:editId="63463749">
            <wp:extent cx="1706880" cy="891540"/>
            <wp:effectExtent l="0" t="0" r="7620" b="3810"/>
            <wp:docPr id="398181820" name="Imagine 139" descr="C:\Users\Marian\AppData\Local\Packages\5319275A.WhatsAppDesktop_cv1g1gvanyjgm\TempState\A14AC55A4F27472C5D894EC1C3C743D2\Imagine WhatsApp 2023-04-27 la 17.1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arian\AppData\Local\Packages\5319275A.WhatsAppDesktop_cv1g1gvanyjgm\TempState\A14AC55A4F27472C5D894EC1C3C743D2\Imagine WhatsApp 2023-04-27 la 17.14.5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706880" cy="891540"/>
                    </a:xfrm>
                    <a:prstGeom prst="rect">
                      <a:avLst/>
                    </a:prstGeom>
                    <a:noFill/>
                    <a:ln>
                      <a:noFill/>
                    </a:ln>
                  </pic:spPr>
                </pic:pic>
              </a:graphicData>
            </a:graphic>
          </wp:inline>
        </w:drawing>
      </w:r>
    </w:p>
    <w:p w14:paraId="3ECFE8DF"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p>
    <w:p w14:paraId="49259205"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sz w:val="24"/>
          <w:szCs w:val="24"/>
          <w:lang w:val="en-US"/>
        </w:rPr>
        <w:t xml:space="preserve">   - a </w:t>
      </w:r>
      <w:proofErr w:type="spellStart"/>
      <w:r w:rsidRPr="0082592E">
        <w:rPr>
          <w:rFonts w:ascii="Times New Roman" w:eastAsia="Times New Roman" w:hAnsi="Times New Roman" w:cs="Times New Roman"/>
          <w:bCs/>
          <w:iCs/>
          <w:sz w:val="24"/>
          <w:szCs w:val="24"/>
          <w:lang w:val="en-US"/>
        </w:rPr>
        <w:t>marcart</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Ziua</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Mondială</w:t>
      </w:r>
      <w:proofErr w:type="spellEnd"/>
      <w:r w:rsidRPr="0082592E">
        <w:rPr>
          <w:rFonts w:ascii="Times New Roman" w:eastAsia="Times New Roman" w:hAnsi="Times New Roman" w:cs="Times New Roman"/>
          <w:bCs/>
          <w:iCs/>
          <w:sz w:val="24"/>
          <w:szCs w:val="24"/>
          <w:lang w:val="en-US"/>
        </w:rPr>
        <w:t xml:space="preserve"> a </w:t>
      </w:r>
      <w:proofErr w:type="spellStart"/>
      <w:r w:rsidRPr="0082592E">
        <w:rPr>
          <w:rFonts w:ascii="Times New Roman" w:eastAsia="Times New Roman" w:hAnsi="Times New Roman" w:cs="Times New Roman"/>
          <w:bCs/>
          <w:iCs/>
          <w:sz w:val="24"/>
          <w:szCs w:val="24"/>
          <w:lang w:val="en-US"/>
        </w:rPr>
        <w:t>Educației</w:t>
      </w:r>
      <w:proofErr w:type="spellEnd"/>
      <w:r w:rsidRPr="0082592E">
        <w:rPr>
          <w:rFonts w:ascii="Times New Roman" w:eastAsia="Times New Roman" w:hAnsi="Times New Roman" w:cs="Times New Roman"/>
          <w:bCs/>
          <w:iCs/>
          <w:sz w:val="24"/>
          <w:szCs w:val="24"/>
          <w:lang w:val="en-US"/>
        </w:rPr>
        <w:t xml:space="preserve">- Ai carte ai </w:t>
      </w:r>
      <w:proofErr w:type="spellStart"/>
      <w:r w:rsidRPr="0082592E">
        <w:rPr>
          <w:rFonts w:ascii="Times New Roman" w:eastAsia="Times New Roman" w:hAnsi="Times New Roman" w:cs="Times New Roman"/>
          <w:bCs/>
          <w:iCs/>
          <w:sz w:val="24"/>
          <w:szCs w:val="24"/>
          <w:lang w:val="en-US"/>
        </w:rPr>
        <w:t>parte</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discuții</w:t>
      </w:r>
      <w:proofErr w:type="spellEnd"/>
      <w:r w:rsidRPr="0082592E">
        <w:rPr>
          <w:rFonts w:ascii="Times New Roman" w:eastAsia="Times New Roman" w:hAnsi="Times New Roman" w:cs="Times New Roman"/>
          <w:bCs/>
          <w:iCs/>
          <w:sz w:val="24"/>
          <w:szCs w:val="24"/>
          <w:lang w:val="en-US"/>
        </w:rPr>
        <w:t xml:space="preserve"> cu </w:t>
      </w:r>
      <w:proofErr w:type="spellStart"/>
      <w:r w:rsidRPr="0082592E">
        <w:rPr>
          <w:rFonts w:ascii="Times New Roman" w:eastAsia="Times New Roman" w:hAnsi="Times New Roman" w:cs="Times New Roman"/>
          <w:bCs/>
          <w:iCs/>
          <w:sz w:val="24"/>
          <w:szCs w:val="24"/>
          <w:lang w:val="en-US"/>
        </w:rPr>
        <w:t>privire</w:t>
      </w:r>
      <w:proofErr w:type="spellEnd"/>
      <w:r w:rsidRPr="0082592E">
        <w:rPr>
          <w:rFonts w:ascii="Times New Roman" w:eastAsia="Times New Roman" w:hAnsi="Times New Roman" w:cs="Times New Roman"/>
          <w:bCs/>
          <w:iCs/>
          <w:sz w:val="24"/>
          <w:szCs w:val="24"/>
          <w:lang w:val="en-US"/>
        </w:rPr>
        <w:t xml:space="preserve"> la </w:t>
      </w:r>
      <w:proofErr w:type="spellStart"/>
      <w:r w:rsidRPr="0082592E">
        <w:rPr>
          <w:rFonts w:ascii="Times New Roman" w:eastAsia="Times New Roman" w:hAnsi="Times New Roman" w:cs="Times New Roman"/>
          <w:bCs/>
          <w:iCs/>
          <w:sz w:val="24"/>
          <w:szCs w:val="24"/>
          <w:lang w:val="en-US"/>
        </w:rPr>
        <w:t>rolul</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educației</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în</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viața</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unui</w:t>
      </w:r>
      <w:proofErr w:type="spellEnd"/>
      <w:r w:rsidRPr="0082592E">
        <w:rPr>
          <w:rFonts w:ascii="Times New Roman" w:eastAsia="Times New Roman" w:hAnsi="Times New Roman" w:cs="Times New Roman"/>
          <w:bCs/>
          <w:iCs/>
          <w:sz w:val="24"/>
          <w:szCs w:val="24"/>
          <w:lang w:val="en-US"/>
        </w:rPr>
        <w:t xml:space="preserve"> </w:t>
      </w:r>
      <w:proofErr w:type="gramStart"/>
      <w:r w:rsidRPr="0082592E">
        <w:rPr>
          <w:rFonts w:ascii="Times New Roman" w:eastAsia="Times New Roman" w:hAnsi="Times New Roman" w:cs="Times New Roman"/>
          <w:bCs/>
          <w:iCs/>
          <w:sz w:val="24"/>
          <w:szCs w:val="24"/>
          <w:lang w:val="en-US"/>
        </w:rPr>
        <w:t>om .</w:t>
      </w:r>
      <w:proofErr w:type="gramEnd"/>
    </w:p>
    <w:p w14:paraId="415FAFF2"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p>
    <w:p w14:paraId="0EEDA07F" w14:textId="18DC3CFE" w:rsidR="0082592E" w:rsidRPr="0082592E" w:rsidRDefault="0082592E" w:rsidP="0082592E">
      <w:pPr>
        <w:spacing w:after="0" w:line="276" w:lineRule="auto"/>
        <w:ind w:left="360" w:firstLine="360"/>
        <w:jc w:val="center"/>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noProof/>
          <w:sz w:val="24"/>
          <w:szCs w:val="24"/>
          <w:lang w:val="en-GB"/>
        </w:rPr>
        <w:drawing>
          <wp:inline distT="0" distB="0" distL="0" distR="0" wp14:anchorId="3E8FDD03" wp14:editId="4E6BCE75">
            <wp:extent cx="1661160" cy="1066800"/>
            <wp:effectExtent l="0" t="0" r="0" b="0"/>
            <wp:docPr id="311068935" name="Imagine 138" descr="C:\Users\Laptop\AppData\Local\Packages\5319275A.WhatsAppDesktop_cv1g1gvanyjgm\TempState\38225EDA9BCF2606642402111288FC24\Imagine WhatsApp 2024-07-19 la 11.36.54_7a292b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aptop\AppData\Local\Packages\5319275A.WhatsAppDesktop_cv1g1gvanyjgm\TempState\38225EDA9BCF2606642402111288FC24\Imagine WhatsApp 2024-07-19 la 11.36.54_7a292bb4.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61160" cy="106680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Cs/>
          <w:iCs/>
          <w:noProof/>
          <w:sz w:val="24"/>
          <w:szCs w:val="24"/>
          <w:lang w:val="en-GB"/>
        </w:rPr>
        <w:drawing>
          <wp:inline distT="0" distB="0" distL="0" distR="0" wp14:anchorId="301E8AD7" wp14:editId="556C34B5">
            <wp:extent cx="1661160" cy="1066800"/>
            <wp:effectExtent l="0" t="0" r="0" b="0"/>
            <wp:docPr id="2025139662" name="Imagine 137" descr="C:\Users\Laptop\AppData\Local\Packages\5319275A.WhatsAppDesktop_cv1g1gvanyjgm\TempState\199232257DFFB88971FD8755ABF20863\Imagine WhatsApp 2024-07-19 la 11.37.26_56ee40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aptop\AppData\Local\Packages\5319275A.WhatsAppDesktop_cv1g1gvanyjgm\TempState\199232257DFFB88971FD8755ABF20863\Imagine WhatsApp 2024-07-19 la 11.37.26_56ee407f.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661160" cy="1066800"/>
                    </a:xfrm>
                    <a:prstGeom prst="rect">
                      <a:avLst/>
                    </a:prstGeom>
                    <a:noFill/>
                    <a:ln>
                      <a:noFill/>
                    </a:ln>
                  </pic:spPr>
                </pic:pic>
              </a:graphicData>
            </a:graphic>
          </wp:inline>
        </w:drawing>
      </w:r>
    </w:p>
    <w:p w14:paraId="4D32E9D9"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p>
    <w:p w14:paraId="35420F23"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
          <w:bCs/>
          <w:iCs/>
          <w:sz w:val="24"/>
          <w:szCs w:val="24"/>
          <w:lang w:val="en-US"/>
        </w:rPr>
        <w:t xml:space="preserve">    </w:t>
      </w:r>
      <w:r w:rsidRPr="0082592E">
        <w:rPr>
          <w:rFonts w:ascii="Times New Roman" w:eastAsia="Times New Roman" w:hAnsi="Times New Roman" w:cs="Times New Roman"/>
          <w:bCs/>
          <w:iCs/>
          <w:sz w:val="24"/>
          <w:szCs w:val="24"/>
          <w:lang w:val="en-US"/>
        </w:rPr>
        <w:t xml:space="preserve"> - a </w:t>
      </w:r>
      <w:proofErr w:type="spellStart"/>
      <w:r w:rsidRPr="0082592E">
        <w:rPr>
          <w:rFonts w:ascii="Times New Roman" w:eastAsia="Times New Roman" w:hAnsi="Times New Roman" w:cs="Times New Roman"/>
          <w:bCs/>
          <w:iCs/>
          <w:sz w:val="24"/>
          <w:szCs w:val="24"/>
          <w:lang w:val="en-US"/>
        </w:rPr>
        <w:t>realizat</w:t>
      </w:r>
      <w:proofErr w:type="spellEnd"/>
      <w:r w:rsidRPr="0082592E">
        <w:rPr>
          <w:rFonts w:ascii="Times New Roman" w:eastAsia="Times New Roman" w:hAnsi="Times New Roman" w:cs="Times New Roman"/>
          <w:bCs/>
          <w:iCs/>
          <w:sz w:val="24"/>
          <w:szCs w:val="24"/>
          <w:lang w:val="en-US"/>
        </w:rPr>
        <w:t xml:space="preserve"> o </w:t>
      </w:r>
      <w:proofErr w:type="spellStart"/>
      <w:r w:rsidRPr="0082592E">
        <w:rPr>
          <w:rFonts w:ascii="Times New Roman" w:eastAsia="Times New Roman" w:hAnsi="Times New Roman" w:cs="Times New Roman"/>
          <w:bCs/>
          <w:iCs/>
          <w:sz w:val="24"/>
          <w:szCs w:val="24"/>
          <w:lang w:val="en-US"/>
        </w:rPr>
        <w:t>activitate</w:t>
      </w:r>
      <w:proofErr w:type="spellEnd"/>
      <w:r w:rsidRPr="0082592E">
        <w:rPr>
          <w:rFonts w:ascii="Times New Roman" w:eastAsia="Times New Roman" w:hAnsi="Times New Roman" w:cs="Times New Roman"/>
          <w:bCs/>
          <w:iCs/>
          <w:sz w:val="24"/>
          <w:szCs w:val="24"/>
          <w:lang w:val="en-US"/>
        </w:rPr>
        <w:t xml:space="preserve"> cu </w:t>
      </w:r>
      <w:proofErr w:type="spellStart"/>
      <w:proofErr w:type="gramStart"/>
      <w:r w:rsidRPr="0082592E">
        <w:rPr>
          <w:rFonts w:ascii="Times New Roman" w:eastAsia="Times New Roman" w:hAnsi="Times New Roman" w:cs="Times New Roman"/>
          <w:bCs/>
          <w:iCs/>
          <w:sz w:val="24"/>
          <w:szCs w:val="24"/>
          <w:lang w:val="en-US"/>
        </w:rPr>
        <w:t>tema</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Bogațiile</w:t>
      </w:r>
      <w:proofErr w:type="spellEnd"/>
      <w:proofErr w:type="gramEnd"/>
      <w:r w:rsidRPr="0082592E">
        <w:rPr>
          <w:rFonts w:ascii="Times New Roman" w:eastAsia="Times New Roman" w:hAnsi="Times New Roman" w:cs="Times New Roman"/>
          <w:bCs/>
          <w:iCs/>
          <w:sz w:val="24"/>
          <w:szCs w:val="24"/>
          <w:lang w:val="en-US"/>
        </w:rPr>
        <w:t xml:space="preserve"> </w:t>
      </w:r>
      <w:proofErr w:type="spellStart"/>
      <w:proofErr w:type="gramStart"/>
      <w:r w:rsidRPr="0082592E">
        <w:rPr>
          <w:rFonts w:ascii="Times New Roman" w:eastAsia="Times New Roman" w:hAnsi="Times New Roman" w:cs="Times New Roman"/>
          <w:bCs/>
          <w:iCs/>
          <w:sz w:val="24"/>
          <w:szCs w:val="24"/>
          <w:lang w:val="en-US"/>
        </w:rPr>
        <w:t>toamnei</w:t>
      </w:r>
      <w:proofErr w:type="spellEnd"/>
      <w:r w:rsidRPr="0082592E">
        <w:rPr>
          <w:rFonts w:ascii="Times New Roman" w:eastAsia="Times New Roman" w:hAnsi="Times New Roman" w:cs="Times New Roman"/>
          <w:bCs/>
          <w:iCs/>
          <w:sz w:val="24"/>
          <w:szCs w:val="24"/>
          <w:lang w:val="en-US"/>
        </w:rPr>
        <w:t>,,</w:t>
      </w:r>
      <w:proofErr w:type="gramEnd"/>
      <w:r w:rsidRPr="0082592E">
        <w:rPr>
          <w:rFonts w:ascii="Times New Roman" w:eastAsia="Times New Roman" w:hAnsi="Times New Roman" w:cs="Times New Roman"/>
          <w:bCs/>
          <w:iCs/>
          <w:sz w:val="24"/>
          <w:szCs w:val="24"/>
          <w:lang w:val="en-US"/>
        </w:rPr>
        <w:t xml:space="preserve">-Rolul </w:t>
      </w:r>
      <w:proofErr w:type="spellStart"/>
      <w:r w:rsidRPr="0082592E">
        <w:rPr>
          <w:rFonts w:ascii="Times New Roman" w:eastAsia="Times New Roman" w:hAnsi="Times New Roman" w:cs="Times New Roman"/>
          <w:bCs/>
          <w:iCs/>
          <w:sz w:val="24"/>
          <w:szCs w:val="24"/>
          <w:lang w:val="en-US"/>
        </w:rPr>
        <w:t>și</w:t>
      </w:r>
      <w:proofErr w:type="spellEnd"/>
      <w:r w:rsidRPr="0082592E">
        <w:rPr>
          <w:rFonts w:ascii="Times New Roman" w:eastAsia="Times New Roman" w:hAnsi="Times New Roman" w:cs="Times New Roman"/>
          <w:bCs/>
          <w:iCs/>
          <w:sz w:val="24"/>
          <w:szCs w:val="24"/>
          <w:lang w:val="en-US"/>
        </w:rPr>
        <w:t xml:space="preserve"> </w:t>
      </w:r>
      <w:proofErr w:type="spellStart"/>
      <w:proofErr w:type="gramStart"/>
      <w:r w:rsidRPr="0082592E">
        <w:rPr>
          <w:rFonts w:ascii="Times New Roman" w:eastAsia="Times New Roman" w:hAnsi="Times New Roman" w:cs="Times New Roman"/>
          <w:bCs/>
          <w:iCs/>
          <w:sz w:val="24"/>
          <w:szCs w:val="24"/>
          <w:lang w:val="en-US"/>
        </w:rPr>
        <w:t>consumul</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fructelor</w:t>
      </w:r>
      <w:proofErr w:type="spellEnd"/>
      <w:proofErr w:type="gram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și</w:t>
      </w:r>
      <w:proofErr w:type="spellEnd"/>
      <w:r w:rsidRPr="0082592E">
        <w:rPr>
          <w:rFonts w:ascii="Times New Roman" w:eastAsia="Times New Roman" w:hAnsi="Times New Roman" w:cs="Times New Roman"/>
          <w:bCs/>
          <w:iCs/>
          <w:sz w:val="24"/>
          <w:szCs w:val="24"/>
          <w:lang w:val="en-US"/>
        </w:rPr>
        <w:t xml:space="preserve"> al </w:t>
      </w:r>
      <w:proofErr w:type="spellStart"/>
      <w:r w:rsidRPr="0082592E">
        <w:rPr>
          <w:rFonts w:ascii="Times New Roman" w:eastAsia="Times New Roman" w:hAnsi="Times New Roman" w:cs="Times New Roman"/>
          <w:bCs/>
          <w:iCs/>
          <w:sz w:val="24"/>
          <w:szCs w:val="24"/>
          <w:lang w:val="en-US"/>
        </w:rPr>
        <w:t>legumelor</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proaspete</w:t>
      </w:r>
      <w:proofErr w:type="spellEnd"/>
      <w:r w:rsidRPr="0082592E">
        <w:rPr>
          <w:rFonts w:ascii="Times New Roman" w:eastAsia="Times New Roman" w:hAnsi="Times New Roman" w:cs="Times New Roman"/>
          <w:bCs/>
          <w:iCs/>
          <w:sz w:val="24"/>
          <w:szCs w:val="24"/>
          <w:lang w:val="en-US"/>
        </w:rPr>
        <w:t xml:space="preserve"> din propria </w:t>
      </w:r>
      <w:proofErr w:type="spellStart"/>
      <w:r w:rsidRPr="0082592E">
        <w:rPr>
          <w:rFonts w:ascii="Times New Roman" w:eastAsia="Times New Roman" w:hAnsi="Times New Roman" w:cs="Times New Roman"/>
          <w:bCs/>
          <w:iCs/>
          <w:sz w:val="24"/>
          <w:szCs w:val="24"/>
          <w:lang w:val="en-US"/>
        </w:rPr>
        <w:t>grădină</w:t>
      </w:r>
      <w:proofErr w:type="spellEnd"/>
      <w:r w:rsidRPr="0082592E">
        <w:rPr>
          <w:rFonts w:ascii="Times New Roman" w:eastAsia="Times New Roman" w:hAnsi="Times New Roman" w:cs="Times New Roman"/>
          <w:bCs/>
          <w:iCs/>
          <w:sz w:val="24"/>
          <w:szCs w:val="24"/>
          <w:lang w:val="en-US"/>
        </w:rPr>
        <w:t xml:space="preserve">, a </w:t>
      </w:r>
      <w:proofErr w:type="spellStart"/>
      <w:r w:rsidRPr="0082592E">
        <w:rPr>
          <w:rFonts w:ascii="Times New Roman" w:eastAsia="Times New Roman" w:hAnsi="Times New Roman" w:cs="Times New Roman"/>
          <w:bCs/>
          <w:iCs/>
          <w:sz w:val="24"/>
          <w:szCs w:val="24"/>
          <w:lang w:val="en-US"/>
        </w:rPr>
        <w:t>participat</w:t>
      </w:r>
      <w:proofErr w:type="spellEnd"/>
      <w:r w:rsidRPr="0082592E">
        <w:rPr>
          <w:rFonts w:ascii="Times New Roman" w:eastAsia="Times New Roman" w:hAnsi="Times New Roman" w:cs="Times New Roman"/>
          <w:bCs/>
          <w:iCs/>
          <w:sz w:val="24"/>
          <w:szCs w:val="24"/>
          <w:lang w:val="en-US"/>
        </w:rPr>
        <w:t xml:space="preserve"> la </w:t>
      </w:r>
      <w:proofErr w:type="spellStart"/>
      <w:r w:rsidRPr="0082592E">
        <w:rPr>
          <w:rFonts w:ascii="Times New Roman" w:eastAsia="Times New Roman" w:hAnsi="Times New Roman" w:cs="Times New Roman"/>
          <w:bCs/>
          <w:iCs/>
          <w:sz w:val="24"/>
          <w:szCs w:val="24"/>
          <w:lang w:val="en-US"/>
        </w:rPr>
        <w:t>Târgul</w:t>
      </w:r>
      <w:proofErr w:type="spellEnd"/>
      <w:r w:rsidRPr="0082592E">
        <w:rPr>
          <w:rFonts w:ascii="Times New Roman" w:eastAsia="Times New Roman" w:hAnsi="Times New Roman" w:cs="Times New Roman"/>
          <w:bCs/>
          <w:iCs/>
          <w:sz w:val="24"/>
          <w:szCs w:val="24"/>
          <w:lang w:val="en-US"/>
        </w:rPr>
        <w:t xml:space="preserve"> de Toamnă.    </w:t>
      </w:r>
    </w:p>
    <w:p w14:paraId="424B7B5F"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sz w:val="24"/>
          <w:szCs w:val="24"/>
          <w:lang w:val="en-US"/>
        </w:rPr>
        <w:t xml:space="preserve">  </w:t>
      </w:r>
    </w:p>
    <w:p w14:paraId="64C8B431" w14:textId="54386E41"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
          <w:bCs/>
          <w:iCs/>
          <w:noProof/>
          <w:sz w:val="24"/>
          <w:szCs w:val="24"/>
          <w:lang w:val="en-GB"/>
        </w:rPr>
        <w:drawing>
          <wp:inline distT="0" distB="0" distL="0" distR="0" wp14:anchorId="1EC13046" wp14:editId="65B7B8C6">
            <wp:extent cx="1333500" cy="1318260"/>
            <wp:effectExtent l="0" t="0" r="0" b="0"/>
            <wp:docPr id="251148665" name="Imagine 136" descr="Imagine WhatsApp 2024-11-11 l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ine WhatsApp 2024-11-11 la 1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333500" cy="131826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
          <w:bCs/>
          <w:iCs/>
          <w:noProof/>
          <w:sz w:val="24"/>
          <w:szCs w:val="24"/>
          <w:lang w:val="en-GB"/>
        </w:rPr>
        <w:drawing>
          <wp:inline distT="0" distB="0" distL="0" distR="0" wp14:anchorId="7465C2EC" wp14:editId="59F5DFF0">
            <wp:extent cx="1630680" cy="1318260"/>
            <wp:effectExtent l="0" t="0" r="7620" b="0"/>
            <wp:docPr id="1721629284" name="Imagine 135" descr="Imagine WhatsApp 2024-11-11 l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ine WhatsApp 2024-11-11 la 1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630680" cy="1318260"/>
                    </a:xfrm>
                    <a:prstGeom prst="rect">
                      <a:avLst/>
                    </a:prstGeom>
                    <a:noFill/>
                    <a:ln>
                      <a:noFill/>
                    </a:ln>
                  </pic:spPr>
                </pic:pic>
              </a:graphicData>
            </a:graphic>
          </wp:inline>
        </w:drawing>
      </w:r>
    </w:p>
    <w:p w14:paraId="02B59CFD"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sz w:val="24"/>
          <w:szCs w:val="24"/>
          <w:lang w:val="en-US"/>
        </w:rPr>
        <w:t xml:space="preserve">- a </w:t>
      </w:r>
      <w:proofErr w:type="spellStart"/>
      <w:r w:rsidRPr="0082592E">
        <w:rPr>
          <w:rFonts w:ascii="Times New Roman" w:eastAsia="Times New Roman" w:hAnsi="Times New Roman" w:cs="Times New Roman"/>
          <w:bCs/>
          <w:iCs/>
          <w:sz w:val="24"/>
          <w:szCs w:val="24"/>
          <w:lang w:val="en-US"/>
        </w:rPr>
        <w:t>marcat</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Ziua</w:t>
      </w:r>
      <w:proofErr w:type="spellEnd"/>
      <w:r w:rsidRPr="0082592E">
        <w:rPr>
          <w:rFonts w:ascii="Times New Roman" w:eastAsia="Times New Roman" w:hAnsi="Times New Roman" w:cs="Times New Roman"/>
          <w:bCs/>
          <w:iCs/>
          <w:sz w:val="24"/>
          <w:szCs w:val="24"/>
          <w:lang w:val="en-US"/>
        </w:rPr>
        <w:t xml:space="preserve"> de1 </w:t>
      </w:r>
      <w:proofErr w:type="spellStart"/>
      <w:r w:rsidRPr="0082592E">
        <w:rPr>
          <w:rFonts w:ascii="Times New Roman" w:eastAsia="Times New Roman" w:hAnsi="Times New Roman" w:cs="Times New Roman"/>
          <w:bCs/>
          <w:iCs/>
          <w:sz w:val="24"/>
          <w:szCs w:val="24"/>
          <w:lang w:val="en-US"/>
        </w:rPr>
        <w:t>Decembrie-</w:t>
      </w:r>
      <w:proofErr w:type="gramStart"/>
      <w:r w:rsidRPr="0082592E">
        <w:rPr>
          <w:rFonts w:ascii="Times New Roman" w:eastAsia="Times New Roman" w:hAnsi="Times New Roman" w:cs="Times New Roman"/>
          <w:bCs/>
          <w:iCs/>
          <w:sz w:val="24"/>
          <w:szCs w:val="24"/>
          <w:lang w:val="en-US"/>
        </w:rPr>
        <w:t>Ziua</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Națională</w:t>
      </w:r>
      <w:proofErr w:type="spellEnd"/>
      <w:proofErr w:type="gramEnd"/>
      <w:r w:rsidRPr="0082592E">
        <w:rPr>
          <w:rFonts w:ascii="Times New Roman" w:eastAsia="Times New Roman" w:hAnsi="Times New Roman" w:cs="Times New Roman"/>
          <w:bCs/>
          <w:iCs/>
          <w:sz w:val="24"/>
          <w:szCs w:val="24"/>
          <w:lang w:val="en-US"/>
        </w:rPr>
        <w:t xml:space="preserve"> a </w:t>
      </w:r>
      <w:proofErr w:type="spellStart"/>
      <w:r w:rsidRPr="0082592E">
        <w:rPr>
          <w:rFonts w:ascii="Times New Roman" w:eastAsia="Times New Roman" w:hAnsi="Times New Roman" w:cs="Times New Roman"/>
          <w:bCs/>
          <w:iCs/>
          <w:sz w:val="24"/>
          <w:szCs w:val="24"/>
          <w:lang w:val="en-US"/>
        </w:rPr>
        <w:t>României</w:t>
      </w:r>
      <w:proofErr w:type="spellEnd"/>
    </w:p>
    <w:p w14:paraId="0C543994"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sz w:val="24"/>
          <w:szCs w:val="24"/>
          <w:lang w:val="en-US"/>
        </w:rPr>
        <w:t xml:space="preserve">        </w:t>
      </w:r>
    </w:p>
    <w:p w14:paraId="1631A7EE" w14:textId="0A2917A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noProof/>
          <w:sz w:val="24"/>
          <w:szCs w:val="24"/>
          <w:lang w:val="en-GB"/>
        </w:rPr>
        <w:drawing>
          <wp:inline distT="0" distB="0" distL="0" distR="0" wp14:anchorId="7EF3BB3C" wp14:editId="0F5D5240">
            <wp:extent cx="2057400" cy="914400"/>
            <wp:effectExtent l="0" t="0" r="0" b="0"/>
            <wp:docPr id="483434619" name="Imagine 134" descr="C:\Users\Marian\Desktop\copiat de pe tel\DCIM\Camera\20211124_09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Marian\Desktop\copiat de pe tel\DCIM\Camera\20211124_090000.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057400" cy="91440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Cs/>
          <w:iCs/>
          <w:noProof/>
          <w:sz w:val="24"/>
          <w:szCs w:val="24"/>
          <w:lang w:val="en-GB"/>
        </w:rPr>
        <w:drawing>
          <wp:inline distT="0" distB="0" distL="0" distR="0" wp14:anchorId="6762F564" wp14:editId="431F46DD">
            <wp:extent cx="1752600" cy="914400"/>
            <wp:effectExtent l="0" t="0" r="0" b="0"/>
            <wp:docPr id="1725978441" name="Imagine 133" descr="C:\Users\Laptop\AppData\Local\Packages\5319275A.WhatsAppDesktop_cv1g1gvanyjgm\TempState\CAAEB10544B465034F389991EFC90877\Imagine WhatsApp 2025-07-08 la 13.31.56_5c36df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ptop\AppData\Local\Packages\5319275A.WhatsAppDesktop_cv1g1gvanyjgm\TempState\CAAEB10544B465034F389991EFC90877\Imagine WhatsApp 2025-07-08 la 13.31.56_5c36dfb6.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52600" cy="914400"/>
                    </a:xfrm>
                    <a:prstGeom prst="rect">
                      <a:avLst/>
                    </a:prstGeom>
                    <a:noFill/>
                    <a:ln>
                      <a:noFill/>
                    </a:ln>
                  </pic:spPr>
                </pic:pic>
              </a:graphicData>
            </a:graphic>
          </wp:inline>
        </w:drawing>
      </w:r>
      <w:r w:rsidRPr="0082592E">
        <w:rPr>
          <w:rFonts w:ascii="Times New Roman" w:eastAsia="Times New Roman" w:hAnsi="Times New Roman" w:cs="Times New Roman"/>
          <w:bCs/>
          <w:iCs/>
          <w:noProof/>
          <w:sz w:val="24"/>
          <w:szCs w:val="24"/>
          <w:lang w:val="en-GB"/>
        </w:rPr>
        <w:drawing>
          <wp:inline distT="0" distB="0" distL="0" distR="0" wp14:anchorId="5A6CDC43" wp14:editId="40E9C563">
            <wp:extent cx="1737360" cy="899160"/>
            <wp:effectExtent l="0" t="0" r="0" b="0"/>
            <wp:docPr id="1073109214" name="Imagine 132" descr="C:\Users\Laptop\AppData\Local\Packages\5319275A.WhatsAppDesktop_cv1g1gvanyjgm\TempState\5AA6584299748DEBDEFD752A99E94E4E\Imagine WhatsApp 2024-07-19 la 11.49.58_9fe11a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Laptop\AppData\Local\Packages\5319275A.WhatsAppDesktop_cv1g1gvanyjgm\TempState\5AA6584299748DEBDEFD752A99E94E4E\Imagine WhatsApp 2024-07-19 la 11.49.58_9fe11a69.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37360" cy="899160"/>
                    </a:xfrm>
                    <a:prstGeom prst="rect">
                      <a:avLst/>
                    </a:prstGeom>
                    <a:noFill/>
                    <a:ln>
                      <a:noFill/>
                    </a:ln>
                  </pic:spPr>
                </pic:pic>
              </a:graphicData>
            </a:graphic>
          </wp:inline>
        </w:drawing>
      </w:r>
    </w:p>
    <w:p w14:paraId="0A0412AC" w14:textId="77777777" w:rsidR="0082592E" w:rsidRPr="0082592E" w:rsidRDefault="0082592E" w:rsidP="0082592E">
      <w:pPr>
        <w:numPr>
          <w:ilvl w:val="0"/>
          <w:numId w:val="91"/>
        </w:numPr>
        <w:spacing w:after="0" w:line="276" w:lineRule="auto"/>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sz w:val="24"/>
          <w:szCs w:val="24"/>
          <w:lang w:val="en-US"/>
        </w:rPr>
        <w:t xml:space="preserve">a </w:t>
      </w:r>
      <w:proofErr w:type="spellStart"/>
      <w:r w:rsidRPr="0082592E">
        <w:rPr>
          <w:rFonts w:ascii="Times New Roman" w:eastAsia="Times New Roman" w:hAnsi="Times New Roman" w:cs="Times New Roman"/>
          <w:bCs/>
          <w:iCs/>
          <w:sz w:val="24"/>
          <w:szCs w:val="24"/>
          <w:lang w:val="en-US"/>
        </w:rPr>
        <w:t>participat</w:t>
      </w:r>
      <w:proofErr w:type="spellEnd"/>
      <w:r w:rsidRPr="0082592E">
        <w:rPr>
          <w:rFonts w:ascii="Times New Roman" w:eastAsia="Times New Roman" w:hAnsi="Times New Roman" w:cs="Times New Roman"/>
          <w:bCs/>
          <w:iCs/>
          <w:sz w:val="24"/>
          <w:szCs w:val="24"/>
          <w:lang w:val="en-US"/>
        </w:rPr>
        <w:t xml:space="preserve"> la </w:t>
      </w:r>
      <w:proofErr w:type="spellStart"/>
      <w:r w:rsidRPr="0082592E">
        <w:rPr>
          <w:rFonts w:ascii="Times New Roman" w:eastAsia="Times New Roman" w:hAnsi="Times New Roman" w:cs="Times New Roman"/>
          <w:bCs/>
          <w:iCs/>
          <w:sz w:val="24"/>
          <w:szCs w:val="24"/>
          <w:lang w:val="en-US"/>
        </w:rPr>
        <w:t>Târgul</w:t>
      </w:r>
      <w:proofErr w:type="spellEnd"/>
      <w:r w:rsidRPr="0082592E">
        <w:rPr>
          <w:rFonts w:ascii="Times New Roman" w:eastAsia="Times New Roman" w:hAnsi="Times New Roman" w:cs="Times New Roman"/>
          <w:bCs/>
          <w:iCs/>
          <w:sz w:val="24"/>
          <w:szCs w:val="24"/>
          <w:lang w:val="en-US"/>
        </w:rPr>
        <w:t xml:space="preserve"> de Crăciun </w:t>
      </w:r>
    </w:p>
    <w:p w14:paraId="594D0412" w14:textId="6E9DC198"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Cs/>
          <w:iCs/>
          <w:noProof/>
          <w:sz w:val="24"/>
          <w:szCs w:val="24"/>
          <w:lang w:val="en-GB"/>
        </w:rPr>
        <w:drawing>
          <wp:inline distT="0" distB="0" distL="0" distR="0" wp14:anchorId="1D4AD580" wp14:editId="19B5CD9D">
            <wp:extent cx="1150620" cy="1082040"/>
            <wp:effectExtent l="0" t="0" r="0" b="3810"/>
            <wp:docPr id="1650287328" name="Imagine 131" descr="C:\Users\Laptop\AppData\Local\Packages\5319275A.WhatsAppDesktop_cv1g1gvanyjgm\TempState\EBFA1B41F4B42D1C0B703182EF4AAF1D\Imagine WhatsApp 2024-07-19 la 13.15.19_9f0d58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Laptop\AppData\Local\Packages\5319275A.WhatsAppDesktop_cv1g1gvanyjgm\TempState\EBFA1B41F4B42D1C0B703182EF4AAF1D\Imagine WhatsApp 2024-07-19 la 13.15.19_9f0d58d6.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150620" cy="108204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Cs/>
          <w:iCs/>
          <w:noProof/>
          <w:sz w:val="24"/>
          <w:szCs w:val="24"/>
          <w:lang w:val="en-GB"/>
        </w:rPr>
        <w:drawing>
          <wp:inline distT="0" distB="0" distL="0" distR="0" wp14:anchorId="5AED5D33" wp14:editId="06915DD2">
            <wp:extent cx="1242060" cy="1082040"/>
            <wp:effectExtent l="0" t="0" r="0" b="3810"/>
            <wp:docPr id="2109247762" name="Imagine 130" descr="C:\Users\Laptop\AppData\Local\Packages\5319275A.WhatsAppDesktop_cv1g1gvanyjgm\TempState\56DBBE315D23B2567750127F17457A86\Imagine WhatsApp 2024-07-19 la 13.15.23_70d586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Laptop\AppData\Local\Packages\5319275A.WhatsAppDesktop_cv1g1gvanyjgm\TempState\56DBBE315D23B2567750127F17457A86\Imagine WhatsApp 2024-07-19 la 13.15.23_70d586b4.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242060" cy="108204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Cs/>
          <w:iCs/>
          <w:noProof/>
          <w:sz w:val="24"/>
          <w:szCs w:val="24"/>
          <w:lang w:val="en-GB"/>
        </w:rPr>
        <w:drawing>
          <wp:inline distT="0" distB="0" distL="0" distR="0" wp14:anchorId="5F1D553A" wp14:editId="1026B540">
            <wp:extent cx="1021080" cy="1082040"/>
            <wp:effectExtent l="0" t="0" r="7620" b="3810"/>
            <wp:docPr id="411340434" name="Imagine 129" descr="C:\Users\Laptop\AppData\Local\Packages\5319275A.WhatsAppDesktop_cv1g1gvanyjgm\TempState\CE867B36BCBF133D7C9FD42D30B43327\Imagine WhatsApp 2024-07-19 la 13.15.24_63612e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Laptop\AppData\Local\Packages\5319275A.WhatsAppDesktop_cv1g1gvanyjgm\TempState\CE867B36BCBF133D7C9FD42D30B43327\Imagine WhatsApp 2024-07-19 la 13.15.24_63612e6f.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021080" cy="108204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Cs/>
          <w:iCs/>
          <w:noProof/>
          <w:sz w:val="24"/>
          <w:szCs w:val="24"/>
          <w:lang w:val="en-GB"/>
        </w:rPr>
        <w:drawing>
          <wp:inline distT="0" distB="0" distL="0" distR="0" wp14:anchorId="035B7AE6" wp14:editId="117CCFB9">
            <wp:extent cx="1478280" cy="1082040"/>
            <wp:effectExtent l="0" t="0" r="7620" b="3810"/>
            <wp:docPr id="227268118" name="Imagine 128" descr="C:\Users\Laptop\AppData\Local\Packages\5319275A.WhatsAppDesktop_cv1g1gvanyjgm\TempState\60315F2E8A5B4904CF2972FA3D2A3C19\Imagine WhatsApp 2024-07-19 la 13.15.24_e43bb0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Laptop\AppData\Local\Packages\5319275A.WhatsAppDesktop_cv1g1gvanyjgm\TempState\60315F2E8A5B4904CF2972FA3D2A3C19\Imagine WhatsApp 2024-07-19 la 13.15.24_e43bb0ba.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78280" cy="1082040"/>
                    </a:xfrm>
                    <a:prstGeom prst="rect">
                      <a:avLst/>
                    </a:prstGeom>
                    <a:noFill/>
                    <a:ln>
                      <a:noFill/>
                    </a:ln>
                  </pic:spPr>
                </pic:pic>
              </a:graphicData>
            </a:graphic>
          </wp:inline>
        </w:drawing>
      </w:r>
    </w:p>
    <w:p w14:paraId="7AA215D7"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sz w:val="24"/>
          <w:szCs w:val="24"/>
          <w:lang w:val="en-US"/>
        </w:rPr>
        <w:t xml:space="preserve">  </w:t>
      </w:r>
    </w:p>
    <w:p w14:paraId="372CE5D2"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sz w:val="24"/>
          <w:szCs w:val="24"/>
          <w:lang w:val="en-US"/>
        </w:rPr>
        <w:t xml:space="preserve">- a </w:t>
      </w:r>
      <w:proofErr w:type="spellStart"/>
      <w:r w:rsidRPr="0082592E">
        <w:rPr>
          <w:rFonts w:ascii="Times New Roman" w:eastAsia="Times New Roman" w:hAnsi="Times New Roman" w:cs="Times New Roman"/>
          <w:bCs/>
          <w:iCs/>
          <w:sz w:val="24"/>
          <w:szCs w:val="24"/>
          <w:lang w:val="en-US"/>
        </w:rPr>
        <w:t>întocmit</w:t>
      </w:r>
      <w:proofErr w:type="spellEnd"/>
      <w:r w:rsidRPr="0082592E">
        <w:rPr>
          <w:rFonts w:ascii="Times New Roman" w:eastAsia="Times New Roman" w:hAnsi="Times New Roman" w:cs="Times New Roman"/>
          <w:bCs/>
          <w:iCs/>
          <w:sz w:val="24"/>
          <w:szCs w:val="24"/>
          <w:lang w:val="en-US"/>
        </w:rPr>
        <w:t xml:space="preserve"> o </w:t>
      </w:r>
      <w:proofErr w:type="spellStart"/>
      <w:r w:rsidRPr="0082592E">
        <w:rPr>
          <w:rFonts w:ascii="Times New Roman" w:eastAsia="Times New Roman" w:hAnsi="Times New Roman" w:cs="Times New Roman"/>
          <w:bCs/>
          <w:iCs/>
          <w:sz w:val="24"/>
          <w:szCs w:val="24"/>
          <w:lang w:val="en-US"/>
        </w:rPr>
        <w:t>evidență</w:t>
      </w:r>
      <w:proofErr w:type="spellEnd"/>
      <w:r w:rsidRPr="0082592E">
        <w:rPr>
          <w:rFonts w:ascii="Times New Roman" w:eastAsia="Times New Roman" w:hAnsi="Times New Roman" w:cs="Times New Roman"/>
          <w:bCs/>
          <w:iCs/>
          <w:sz w:val="24"/>
          <w:szCs w:val="24"/>
          <w:lang w:val="en-US"/>
        </w:rPr>
        <w:t xml:space="preserve"> cu </w:t>
      </w:r>
      <w:proofErr w:type="spellStart"/>
      <w:r w:rsidRPr="0082592E">
        <w:rPr>
          <w:rFonts w:ascii="Times New Roman" w:eastAsia="Times New Roman" w:hAnsi="Times New Roman" w:cs="Times New Roman"/>
          <w:bCs/>
          <w:iCs/>
          <w:sz w:val="24"/>
          <w:szCs w:val="24"/>
          <w:lang w:val="en-US"/>
        </w:rPr>
        <w:t>necesarul</w:t>
      </w:r>
      <w:proofErr w:type="spellEnd"/>
      <w:r w:rsidRPr="0082592E">
        <w:rPr>
          <w:rFonts w:ascii="Times New Roman" w:eastAsia="Times New Roman" w:hAnsi="Times New Roman" w:cs="Times New Roman"/>
          <w:bCs/>
          <w:iCs/>
          <w:sz w:val="24"/>
          <w:szCs w:val="24"/>
          <w:lang w:val="en-US"/>
        </w:rPr>
        <w:t xml:space="preserve"> de </w:t>
      </w:r>
      <w:proofErr w:type="spellStart"/>
      <w:r w:rsidRPr="0082592E">
        <w:rPr>
          <w:rFonts w:ascii="Times New Roman" w:eastAsia="Times New Roman" w:hAnsi="Times New Roman" w:cs="Times New Roman"/>
          <w:bCs/>
          <w:iCs/>
          <w:sz w:val="24"/>
          <w:szCs w:val="24"/>
          <w:lang w:val="en-US"/>
        </w:rPr>
        <w:t>manuale</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pentru</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achiziționare</w:t>
      </w:r>
      <w:proofErr w:type="spellEnd"/>
      <w:r w:rsidRPr="0082592E">
        <w:rPr>
          <w:rFonts w:ascii="Times New Roman" w:eastAsia="Times New Roman" w:hAnsi="Times New Roman" w:cs="Times New Roman"/>
          <w:bCs/>
          <w:iCs/>
          <w:sz w:val="24"/>
          <w:szCs w:val="24"/>
          <w:lang w:val="en-US"/>
        </w:rPr>
        <w:t xml:space="preserve"> </w:t>
      </w:r>
      <w:proofErr w:type="gramStart"/>
      <w:r w:rsidRPr="0082592E">
        <w:rPr>
          <w:rFonts w:ascii="Times New Roman" w:eastAsia="Times New Roman" w:hAnsi="Times New Roman" w:cs="Times New Roman"/>
          <w:bCs/>
          <w:iCs/>
          <w:sz w:val="24"/>
          <w:szCs w:val="24"/>
          <w:lang w:val="en-US"/>
        </w:rPr>
        <w:t>lor .</w:t>
      </w:r>
      <w:proofErr w:type="gramEnd"/>
    </w:p>
    <w:p w14:paraId="507987EC"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în</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cadrul</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parteneriatului</w:t>
      </w:r>
      <w:proofErr w:type="spellEnd"/>
      <w:r w:rsidRPr="0082592E">
        <w:rPr>
          <w:rFonts w:ascii="Times New Roman" w:eastAsia="Times New Roman" w:hAnsi="Times New Roman" w:cs="Times New Roman"/>
          <w:bCs/>
          <w:iCs/>
          <w:sz w:val="24"/>
          <w:szCs w:val="24"/>
          <w:lang w:val="en-US"/>
        </w:rPr>
        <w:t xml:space="preserve"> cu Casa de tip familial Iris </w:t>
      </w:r>
      <w:proofErr w:type="spellStart"/>
      <w:proofErr w:type="gramStart"/>
      <w:r w:rsidRPr="0082592E">
        <w:rPr>
          <w:rFonts w:ascii="Times New Roman" w:eastAsia="Times New Roman" w:hAnsi="Times New Roman" w:cs="Times New Roman"/>
          <w:bCs/>
          <w:iCs/>
          <w:sz w:val="24"/>
          <w:szCs w:val="24"/>
          <w:lang w:val="en-US"/>
        </w:rPr>
        <w:t>sat.Berindani</w:t>
      </w:r>
      <w:proofErr w:type="spellEnd"/>
      <w:proofErr w:type="gramEnd"/>
      <w:r w:rsidRPr="0082592E">
        <w:rPr>
          <w:rFonts w:ascii="Times New Roman" w:eastAsia="Times New Roman" w:hAnsi="Times New Roman" w:cs="Times New Roman"/>
          <w:bCs/>
          <w:iCs/>
          <w:sz w:val="24"/>
          <w:szCs w:val="24"/>
          <w:lang w:val="en-US"/>
        </w:rPr>
        <w:t xml:space="preserve"> </w:t>
      </w:r>
      <w:proofErr w:type="spellStart"/>
      <w:proofErr w:type="gramStart"/>
      <w:r w:rsidRPr="0082592E">
        <w:rPr>
          <w:rFonts w:ascii="Times New Roman" w:eastAsia="Times New Roman" w:hAnsi="Times New Roman" w:cs="Times New Roman"/>
          <w:bCs/>
          <w:iCs/>
          <w:sz w:val="24"/>
          <w:szCs w:val="24"/>
          <w:lang w:val="en-US"/>
        </w:rPr>
        <w:t>com.Odoreu</w:t>
      </w:r>
      <w:proofErr w:type="spellEnd"/>
      <w:proofErr w:type="gramEnd"/>
      <w:r w:rsidRPr="0082592E">
        <w:rPr>
          <w:rFonts w:ascii="Times New Roman" w:eastAsia="Times New Roman" w:hAnsi="Times New Roman" w:cs="Times New Roman"/>
          <w:bCs/>
          <w:iCs/>
          <w:sz w:val="24"/>
          <w:szCs w:val="24"/>
          <w:lang w:val="en-US"/>
        </w:rPr>
        <w:t xml:space="preserve"> a </w:t>
      </w:r>
      <w:proofErr w:type="spellStart"/>
      <w:r w:rsidRPr="0082592E">
        <w:rPr>
          <w:rFonts w:ascii="Times New Roman" w:eastAsia="Times New Roman" w:hAnsi="Times New Roman" w:cs="Times New Roman"/>
          <w:bCs/>
          <w:iCs/>
          <w:sz w:val="24"/>
          <w:szCs w:val="24"/>
          <w:lang w:val="en-US"/>
        </w:rPr>
        <w:t>organizat</w:t>
      </w:r>
      <w:proofErr w:type="spellEnd"/>
      <w:r w:rsidRPr="0082592E">
        <w:rPr>
          <w:rFonts w:ascii="Times New Roman" w:eastAsia="Times New Roman" w:hAnsi="Times New Roman" w:cs="Times New Roman"/>
          <w:bCs/>
          <w:iCs/>
          <w:sz w:val="24"/>
          <w:szCs w:val="24"/>
          <w:lang w:val="en-US"/>
        </w:rPr>
        <w:t xml:space="preserve"> o </w:t>
      </w:r>
      <w:proofErr w:type="spellStart"/>
      <w:r w:rsidRPr="0082592E">
        <w:rPr>
          <w:rFonts w:ascii="Times New Roman" w:eastAsia="Times New Roman" w:hAnsi="Times New Roman" w:cs="Times New Roman"/>
          <w:bCs/>
          <w:iCs/>
          <w:sz w:val="24"/>
          <w:szCs w:val="24"/>
          <w:lang w:val="en-US"/>
        </w:rPr>
        <w:t>activitate</w:t>
      </w:r>
      <w:proofErr w:type="spellEnd"/>
      <w:r w:rsidRPr="0082592E">
        <w:rPr>
          <w:rFonts w:ascii="Times New Roman" w:eastAsia="Times New Roman" w:hAnsi="Times New Roman" w:cs="Times New Roman"/>
          <w:bCs/>
          <w:iCs/>
          <w:sz w:val="24"/>
          <w:szCs w:val="24"/>
          <w:lang w:val="en-US"/>
        </w:rPr>
        <w:t xml:space="preserve"> de </w:t>
      </w:r>
      <w:proofErr w:type="spellStart"/>
      <w:r w:rsidRPr="0082592E">
        <w:rPr>
          <w:rFonts w:ascii="Times New Roman" w:eastAsia="Times New Roman" w:hAnsi="Times New Roman" w:cs="Times New Roman"/>
          <w:bCs/>
          <w:iCs/>
          <w:sz w:val="24"/>
          <w:szCs w:val="24"/>
          <w:lang w:val="en-US"/>
        </w:rPr>
        <w:t>voluntariat</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oferindu</w:t>
      </w:r>
      <w:proofErr w:type="spellEnd"/>
      <w:r w:rsidRPr="0082592E">
        <w:rPr>
          <w:rFonts w:ascii="Times New Roman" w:eastAsia="Times New Roman" w:hAnsi="Times New Roman" w:cs="Times New Roman"/>
          <w:bCs/>
          <w:iCs/>
          <w:sz w:val="24"/>
          <w:szCs w:val="24"/>
          <w:lang w:val="en-US"/>
        </w:rPr>
        <w:t xml:space="preserve">-le </w:t>
      </w:r>
      <w:proofErr w:type="spellStart"/>
      <w:r w:rsidRPr="0082592E">
        <w:rPr>
          <w:rFonts w:ascii="Times New Roman" w:eastAsia="Times New Roman" w:hAnsi="Times New Roman" w:cs="Times New Roman"/>
          <w:bCs/>
          <w:iCs/>
          <w:sz w:val="24"/>
          <w:szCs w:val="24"/>
          <w:lang w:val="en-US"/>
        </w:rPr>
        <w:t>dulciuri</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și</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alimente</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copiilor</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În</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cadrul</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activități</w:t>
      </w:r>
      <w:proofErr w:type="spellEnd"/>
      <w:r w:rsidRPr="0082592E">
        <w:rPr>
          <w:rFonts w:ascii="Times New Roman" w:eastAsia="Times New Roman" w:hAnsi="Times New Roman" w:cs="Times New Roman"/>
          <w:bCs/>
          <w:iCs/>
          <w:sz w:val="24"/>
          <w:szCs w:val="24"/>
          <w:lang w:val="en-US"/>
        </w:rPr>
        <w:t xml:space="preserve"> a </w:t>
      </w:r>
      <w:proofErr w:type="spellStart"/>
      <w:r w:rsidRPr="0082592E">
        <w:rPr>
          <w:rFonts w:ascii="Times New Roman" w:eastAsia="Times New Roman" w:hAnsi="Times New Roman" w:cs="Times New Roman"/>
          <w:bCs/>
          <w:iCs/>
          <w:sz w:val="24"/>
          <w:szCs w:val="24"/>
          <w:lang w:val="en-US"/>
        </w:rPr>
        <w:t>personalizat</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globuri</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pentru</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bradul</w:t>
      </w:r>
      <w:proofErr w:type="spellEnd"/>
      <w:r w:rsidRPr="0082592E">
        <w:rPr>
          <w:rFonts w:ascii="Times New Roman" w:eastAsia="Times New Roman" w:hAnsi="Times New Roman" w:cs="Times New Roman"/>
          <w:bCs/>
          <w:iCs/>
          <w:sz w:val="24"/>
          <w:szCs w:val="24"/>
          <w:lang w:val="en-US"/>
        </w:rPr>
        <w:t xml:space="preserve"> de Crăciun.</w:t>
      </w:r>
    </w:p>
    <w:p w14:paraId="61605262"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GB"/>
        </w:rPr>
      </w:pP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Cs/>
          <w:iCs/>
          <w:sz w:val="24"/>
          <w:szCs w:val="24"/>
          <w:lang w:val="en-GB"/>
        </w:rPr>
        <w:t xml:space="preserve">   </w:t>
      </w:r>
    </w:p>
    <w:p w14:paraId="474557C9" w14:textId="66DD2AF8" w:rsidR="0082592E" w:rsidRPr="0082592E" w:rsidRDefault="0082592E" w:rsidP="0082592E">
      <w:pPr>
        <w:spacing w:after="0" w:line="276" w:lineRule="auto"/>
        <w:ind w:left="360" w:firstLine="360"/>
        <w:jc w:val="center"/>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
          <w:bCs/>
          <w:iCs/>
          <w:noProof/>
          <w:sz w:val="24"/>
          <w:szCs w:val="24"/>
          <w:lang w:val="en-GB"/>
        </w:rPr>
        <w:drawing>
          <wp:inline distT="0" distB="0" distL="0" distR="0" wp14:anchorId="67868173" wp14:editId="64DE582E">
            <wp:extent cx="1203960" cy="998220"/>
            <wp:effectExtent l="0" t="0" r="0" b="0"/>
            <wp:docPr id="1862577328" name="Imagine 127" descr="C:\Users\Laptop\AppData\Local\Packages\5319275A.WhatsAppDesktop_cv1g1gvanyjgm\TempState\67614AACD469DA7F9D611C9BE60462F1\Imagine WhatsApp 2024-12-26 la 19.34.00_70134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aptop\AppData\Local\Packages\5319275A.WhatsAppDesktop_cv1g1gvanyjgm\TempState\67614AACD469DA7F9D611C9BE60462F1\Imagine WhatsApp 2024-12-26 la 19.34.00_70134e19.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203960" cy="99822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
          <w:bCs/>
          <w:iCs/>
          <w:sz w:val="24"/>
          <w:szCs w:val="24"/>
          <w:lang w:val="en-GB"/>
        </w:rPr>
        <w:t xml:space="preserve"> </w:t>
      </w:r>
      <w:r w:rsidRPr="0082592E">
        <w:rPr>
          <w:rFonts w:ascii="Times New Roman" w:eastAsia="Times New Roman" w:hAnsi="Times New Roman" w:cs="Times New Roman"/>
          <w:b/>
          <w:bCs/>
          <w:iCs/>
          <w:noProof/>
          <w:sz w:val="24"/>
          <w:szCs w:val="24"/>
          <w:lang w:val="en-GB"/>
        </w:rPr>
        <w:drawing>
          <wp:inline distT="0" distB="0" distL="0" distR="0" wp14:anchorId="2E2105F3" wp14:editId="007702CC">
            <wp:extent cx="1257300" cy="1028700"/>
            <wp:effectExtent l="0" t="0" r="0" b="0"/>
            <wp:docPr id="778262444" name="Imagine 126" descr="C:\Users\Laptop\AppData\Local\Packages\5319275A.WhatsAppDesktop_cv1g1gvanyjgm\TempState\7A91C4F04B7511738D399B187DDEA317\Imagine WhatsApp 2024-12-26 la 19.34.02_38f0e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aptop\AppData\Local\Packages\5319275A.WhatsAppDesktop_cv1g1gvanyjgm\TempState\7A91C4F04B7511738D399B187DDEA317\Imagine WhatsApp 2024-12-26 la 19.34.02_38f0e285.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257300" cy="1028700"/>
                    </a:xfrm>
                    <a:prstGeom prst="rect">
                      <a:avLst/>
                    </a:prstGeom>
                    <a:noFill/>
                    <a:ln>
                      <a:noFill/>
                    </a:ln>
                  </pic:spPr>
                </pic:pic>
              </a:graphicData>
            </a:graphic>
          </wp:inline>
        </w:drawing>
      </w:r>
      <w:r w:rsidRPr="0082592E">
        <w:rPr>
          <w:rFonts w:ascii="Times New Roman" w:eastAsia="Times New Roman" w:hAnsi="Times New Roman" w:cs="Times New Roman"/>
          <w:b/>
          <w:bCs/>
          <w:iCs/>
          <w:sz w:val="24"/>
          <w:szCs w:val="24"/>
          <w:lang w:val="en-GB"/>
        </w:rPr>
        <w:t xml:space="preserve"> </w:t>
      </w:r>
      <w:r w:rsidRPr="0082592E">
        <w:rPr>
          <w:rFonts w:ascii="Times New Roman" w:eastAsia="Times New Roman" w:hAnsi="Times New Roman" w:cs="Times New Roman"/>
          <w:b/>
          <w:bCs/>
          <w:iCs/>
          <w:noProof/>
          <w:sz w:val="24"/>
          <w:szCs w:val="24"/>
          <w:lang w:val="en-GB"/>
        </w:rPr>
        <w:drawing>
          <wp:inline distT="0" distB="0" distL="0" distR="0" wp14:anchorId="43EE07B4" wp14:editId="26FCB646">
            <wp:extent cx="1287780" cy="1028700"/>
            <wp:effectExtent l="0" t="0" r="7620" b="0"/>
            <wp:docPr id="250095954" name="Imagine 125" descr="C:\Users\Laptop\AppData\Local\Packages\5319275A.WhatsAppDesktop_cv1g1gvanyjgm\TempState\E2123CE4618E73FA5A9070258528A905\Imagine WhatsApp 2024-12-26 la 19.33.55_714ee8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aptop\AppData\Local\Packages\5319275A.WhatsAppDesktop_cv1g1gvanyjgm\TempState\E2123CE4618E73FA5A9070258528A905\Imagine WhatsApp 2024-12-26 la 19.33.55_714ee82f.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287780" cy="1028700"/>
                    </a:xfrm>
                    <a:prstGeom prst="rect">
                      <a:avLst/>
                    </a:prstGeom>
                    <a:noFill/>
                    <a:ln>
                      <a:noFill/>
                    </a:ln>
                  </pic:spPr>
                </pic:pic>
              </a:graphicData>
            </a:graphic>
          </wp:inline>
        </w:drawing>
      </w:r>
      <w:r w:rsidRPr="0082592E">
        <w:rPr>
          <w:rFonts w:ascii="Times New Roman" w:eastAsia="Times New Roman" w:hAnsi="Times New Roman" w:cs="Times New Roman"/>
          <w:b/>
          <w:bCs/>
          <w:iCs/>
          <w:sz w:val="24"/>
          <w:szCs w:val="24"/>
          <w:lang w:val="en-GB"/>
        </w:rPr>
        <w:t xml:space="preserve"> </w:t>
      </w:r>
      <w:r w:rsidRPr="0082592E">
        <w:rPr>
          <w:rFonts w:ascii="Times New Roman" w:eastAsia="Times New Roman" w:hAnsi="Times New Roman" w:cs="Times New Roman"/>
          <w:b/>
          <w:bCs/>
          <w:iCs/>
          <w:noProof/>
          <w:sz w:val="24"/>
          <w:szCs w:val="24"/>
          <w:lang w:val="en-GB"/>
        </w:rPr>
        <w:drawing>
          <wp:inline distT="0" distB="0" distL="0" distR="0" wp14:anchorId="1DAA68B9" wp14:editId="1A20A584">
            <wp:extent cx="1394460" cy="1028700"/>
            <wp:effectExtent l="0" t="0" r="0" b="0"/>
            <wp:docPr id="2119526436" name="Imagine 124" descr="C:\Users\Laptop\AppData\Local\Packages\5319275A.WhatsAppDesktop_cv1g1gvanyjgm\TempState\341C1D108DF518A9AD0047345B7B641A\Imagine WhatsApp 2024-12-26 la 19.33.57_937549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aptop\AppData\Local\Packages\5319275A.WhatsAppDesktop_cv1g1gvanyjgm\TempState\341C1D108DF518A9AD0047345B7B641A\Imagine WhatsApp 2024-12-26 la 19.33.57_937549bd.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394460" cy="1028700"/>
                    </a:xfrm>
                    <a:prstGeom prst="rect">
                      <a:avLst/>
                    </a:prstGeom>
                    <a:noFill/>
                    <a:ln>
                      <a:noFill/>
                    </a:ln>
                  </pic:spPr>
                </pic:pic>
              </a:graphicData>
            </a:graphic>
          </wp:inline>
        </w:drawing>
      </w:r>
    </w:p>
    <w:p w14:paraId="4A45A039"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sz w:val="24"/>
          <w:szCs w:val="24"/>
          <w:lang w:val="en-US"/>
        </w:rPr>
        <w:t xml:space="preserve">   </w:t>
      </w:r>
    </w:p>
    <w:p w14:paraId="6C207B41"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sz w:val="24"/>
          <w:szCs w:val="24"/>
          <w:lang w:val="en-US"/>
        </w:rPr>
        <w:t xml:space="preserve">                           </w:t>
      </w:r>
    </w:p>
    <w:p w14:paraId="35255092" w14:textId="77777777" w:rsidR="0082592E" w:rsidRPr="0082592E" w:rsidRDefault="0082592E" w:rsidP="0082592E">
      <w:pPr>
        <w:spacing w:after="0" w:line="276" w:lineRule="auto"/>
        <w:ind w:left="72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sz w:val="24"/>
          <w:szCs w:val="24"/>
          <w:lang w:val="en-US"/>
        </w:rPr>
        <w:lastRenderedPageBreak/>
        <w:t xml:space="preserve">  -a </w:t>
      </w:r>
      <w:proofErr w:type="spellStart"/>
      <w:r w:rsidRPr="0082592E">
        <w:rPr>
          <w:rFonts w:ascii="Times New Roman" w:eastAsia="Times New Roman" w:hAnsi="Times New Roman" w:cs="Times New Roman"/>
          <w:bCs/>
          <w:iCs/>
          <w:sz w:val="24"/>
          <w:szCs w:val="24"/>
          <w:lang w:val="en-US"/>
        </w:rPr>
        <w:t>marcat</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ziua</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marelui</w:t>
      </w:r>
      <w:proofErr w:type="spellEnd"/>
      <w:r w:rsidRPr="0082592E">
        <w:rPr>
          <w:rFonts w:ascii="Times New Roman" w:eastAsia="Times New Roman" w:hAnsi="Times New Roman" w:cs="Times New Roman"/>
          <w:bCs/>
          <w:iCs/>
          <w:sz w:val="24"/>
          <w:szCs w:val="24"/>
          <w:lang w:val="en-US"/>
        </w:rPr>
        <w:t xml:space="preserve"> poet </w:t>
      </w:r>
      <w:proofErr w:type="spellStart"/>
      <w:r w:rsidRPr="0082592E">
        <w:rPr>
          <w:rFonts w:ascii="Times New Roman" w:eastAsia="Times New Roman" w:hAnsi="Times New Roman" w:cs="Times New Roman"/>
          <w:bCs/>
          <w:iCs/>
          <w:sz w:val="24"/>
          <w:szCs w:val="24"/>
          <w:lang w:val="en-US"/>
        </w:rPr>
        <w:t>național</w:t>
      </w:r>
      <w:proofErr w:type="spellEnd"/>
      <w:r w:rsidRPr="0082592E">
        <w:rPr>
          <w:rFonts w:ascii="Times New Roman" w:eastAsia="Times New Roman" w:hAnsi="Times New Roman" w:cs="Times New Roman"/>
          <w:bCs/>
          <w:iCs/>
          <w:sz w:val="24"/>
          <w:szCs w:val="24"/>
          <w:lang w:val="en-US"/>
        </w:rPr>
        <w:t xml:space="preserve"> Mihai Eminescu –recital de </w:t>
      </w:r>
      <w:proofErr w:type="spellStart"/>
      <w:r w:rsidRPr="0082592E">
        <w:rPr>
          <w:rFonts w:ascii="Times New Roman" w:eastAsia="Times New Roman" w:hAnsi="Times New Roman" w:cs="Times New Roman"/>
          <w:bCs/>
          <w:iCs/>
          <w:sz w:val="24"/>
          <w:szCs w:val="24"/>
          <w:lang w:val="en-US"/>
        </w:rPr>
        <w:t>poezie</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si</w:t>
      </w:r>
      <w:proofErr w:type="spellEnd"/>
      <w:r w:rsidRPr="0082592E">
        <w:rPr>
          <w:rFonts w:ascii="Times New Roman" w:eastAsia="Times New Roman" w:hAnsi="Times New Roman" w:cs="Times New Roman"/>
          <w:bCs/>
          <w:iCs/>
          <w:sz w:val="24"/>
          <w:szCs w:val="24"/>
          <w:lang w:val="en-US"/>
        </w:rPr>
        <w:t xml:space="preserve"> o </w:t>
      </w:r>
      <w:proofErr w:type="spellStart"/>
      <w:r w:rsidRPr="0082592E">
        <w:rPr>
          <w:rFonts w:ascii="Times New Roman" w:eastAsia="Times New Roman" w:hAnsi="Times New Roman" w:cs="Times New Roman"/>
          <w:bCs/>
          <w:iCs/>
          <w:sz w:val="24"/>
          <w:szCs w:val="24"/>
          <w:lang w:val="en-US"/>
        </w:rPr>
        <w:t>expoziție</w:t>
      </w:r>
      <w:proofErr w:type="spellEnd"/>
      <w:r w:rsidRPr="0082592E">
        <w:rPr>
          <w:rFonts w:ascii="Times New Roman" w:eastAsia="Times New Roman" w:hAnsi="Times New Roman" w:cs="Times New Roman"/>
          <w:bCs/>
          <w:iCs/>
          <w:sz w:val="24"/>
          <w:szCs w:val="24"/>
          <w:lang w:val="en-US"/>
        </w:rPr>
        <w:t xml:space="preserve"> cu </w:t>
      </w:r>
      <w:proofErr w:type="spellStart"/>
      <w:r w:rsidRPr="0082592E">
        <w:rPr>
          <w:rFonts w:ascii="Times New Roman" w:eastAsia="Times New Roman" w:hAnsi="Times New Roman" w:cs="Times New Roman"/>
          <w:bCs/>
          <w:iCs/>
          <w:sz w:val="24"/>
          <w:szCs w:val="24"/>
          <w:lang w:val="en-US"/>
        </w:rPr>
        <w:t>cele</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mai</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îndragite</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poezii</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scrise</w:t>
      </w:r>
      <w:proofErr w:type="spellEnd"/>
      <w:r w:rsidRPr="0082592E">
        <w:rPr>
          <w:rFonts w:ascii="Times New Roman" w:eastAsia="Times New Roman" w:hAnsi="Times New Roman" w:cs="Times New Roman"/>
          <w:bCs/>
          <w:iCs/>
          <w:sz w:val="24"/>
          <w:szCs w:val="24"/>
          <w:lang w:val="en-US"/>
        </w:rPr>
        <w:t xml:space="preserve"> de Mihai Eminescu.</w:t>
      </w:r>
    </w:p>
    <w:p w14:paraId="7390B080" w14:textId="36763A78"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noProof/>
          <w:sz w:val="24"/>
          <w:szCs w:val="24"/>
          <w:lang w:val="en-GB"/>
        </w:rPr>
        <w:drawing>
          <wp:inline distT="0" distB="0" distL="0" distR="0" wp14:anchorId="2D803D00" wp14:editId="033C2C25">
            <wp:extent cx="1775460" cy="1104900"/>
            <wp:effectExtent l="0" t="0" r="0" b="0"/>
            <wp:docPr id="1462423196" name="Imagine 123" descr="C:\Users\Marian\Desktop\Folder nou (8)\IMG-2022011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ian\Desktop\Folder nou (8)\IMG-20220110-WA0000.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775460" cy="110490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Cs/>
          <w:iCs/>
          <w:noProof/>
          <w:sz w:val="24"/>
          <w:szCs w:val="24"/>
          <w:lang w:val="en-GB"/>
        </w:rPr>
        <w:drawing>
          <wp:inline distT="0" distB="0" distL="0" distR="0" wp14:anchorId="2BB100E4" wp14:editId="00A3F231">
            <wp:extent cx="1958340" cy="1066800"/>
            <wp:effectExtent l="0" t="0" r="3810" b="0"/>
            <wp:docPr id="873802603" name="Imagine 122" descr="C:\Users\Laptop\AppData\Local\Packages\5319275A.WhatsAppDesktop_cv1g1gvanyjgm\TempState\5B8EE00E850BD94529D0D55A4BC72F10\Imagine WhatsApp 2024-07-19 la 12.10.43_29235a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Laptop\AppData\Local\Packages\5319275A.WhatsAppDesktop_cv1g1gvanyjgm\TempState\5B8EE00E850BD94529D0D55A4BC72F10\Imagine WhatsApp 2024-07-19 la 12.10.43_29235ad7.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958340" cy="106680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Cs/>
          <w:iCs/>
          <w:noProof/>
          <w:sz w:val="24"/>
          <w:szCs w:val="24"/>
          <w:lang w:val="en-GB"/>
        </w:rPr>
        <w:drawing>
          <wp:inline distT="0" distB="0" distL="0" distR="0" wp14:anchorId="407C0724" wp14:editId="6A51F2D9">
            <wp:extent cx="1775460" cy="1089660"/>
            <wp:effectExtent l="0" t="0" r="0" b="0"/>
            <wp:docPr id="2002007209" name="Imagine 121" descr="C:\Users\Laptop\AppData\Local\Packages\5319275A.WhatsAppDesktop_cv1g1gvanyjgm\TempState\99BDDC0E3C7548714C48171B8595FAAC\Imagine WhatsApp 2024-07-19 la 12.12.33_83f1e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Laptop\AppData\Local\Packages\5319275A.WhatsAppDesktop_cv1g1gvanyjgm\TempState\99BDDC0E3C7548714C48171B8595FAAC\Imagine WhatsApp 2024-07-19 la 12.12.33_83f1e727.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75460" cy="1089660"/>
                    </a:xfrm>
                    <a:prstGeom prst="rect">
                      <a:avLst/>
                    </a:prstGeom>
                    <a:noFill/>
                    <a:ln>
                      <a:noFill/>
                    </a:ln>
                  </pic:spPr>
                </pic:pic>
              </a:graphicData>
            </a:graphic>
          </wp:inline>
        </w:drawing>
      </w:r>
    </w:p>
    <w:p w14:paraId="10D018F0"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it-IT"/>
        </w:rPr>
      </w:pPr>
      <w:r w:rsidRPr="0082592E">
        <w:rPr>
          <w:rFonts w:ascii="Times New Roman" w:eastAsia="Times New Roman" w:hAnsi="Times New Roman" w:cs="Times New Roman"/>
          <w:bCs/>
          <w:iCs/>
          <w:sz w:val="24"/>
          <w:szCs w:val="24"/>
          <w:lang w:val="en-US"/>
        </w:rPr>
        <w:t xml:space="preserve">  </w:t>
      </w:r>
    </w:p>
    <w:p w14:paraId="1A595B2C"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it-IT"/>
        </w:rPr>
      </w:pPr>
      <w:r w:rsidRPr="0082592E">
        <w:rPr>
          <w:rFonts w:ascii="Times New Roman" w:eastAsia="Times New Roman" w:hAnsi="Times New Roman" w:cs="Times New Roman"/>
          <w:bCs/>
          <w:iCs/>
          <w:sz w:val="24"/>
          <w:szCs w:val="24"/>
          <w:lang w:val="it-IT"/>
        </w:rPr>
        <w:t>-colectivul de elevi al clasei a VIII-a, a marcat marele eveniment de la 24 Ianuarie prin prezentare de referate (fiecare elev le-a prezentat în fața clasei) și realizarea unei expoziții</w:t>
      </w:r>
    </w:p>
    <w:p w14:paraId="710B725C" w14:textId="3BD09949"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noProof/>
          <w:sz w:val="24"/>
          <w:szCs w:val="24"/>
          <w:lang w:val="en-GB"/>
        </w:rPr>
        <w:drawing>
          <wp:inline distT="0" distB="0" distL="0" distR="0" wp14:anchorId="712AC186" wp14:editId="0C3F0FE8">
            <wp:extent cx="1706880" cy="1120140"/>
            <wp:effectExtent l="0" t="0" r="7620" b="3810"/>
            <wp:docPr id="2105160557" name="Imagine 120" descr="20220120_100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220120_10055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706880" cy="112014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Cs/>
          <w:iCs/>
          <w:sz w:val="24"/>
          <w:szCs w:val="24"/>
          <w:lang w:val="en-GB"/>
        </w:rPr>
        <w:t xml:space="preserve">  </w:t>
      </w:r>
    </w:p>
    <w:p w14:paraId="5F2F2948"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p>
    <w:p w14:paraId="2F4FA4B8"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rPr>
      </w:pPr>
      <w:r w:rsidRPr="0082592E">
        <w:rPr>
          <w:rFonts w:ascii="Times New Roman" w:eastAsia="Times New Roman" w:hAnsi="Times New Roman" w:cs="Times New Roman"/>
          <w:bCs/>
          <w:iCs/>
          <w:sz w:val="24"/>
          <w:szCs w:val="24"/>
        </w:rPr>
        <w:t xml:space="preserve">  -Ziua Mamei-Te iubesc mămica mea- Elevii au realizat cu mare atenție și cu multă migală mărțișoare și felicitări cu diferite mesaje dedicate mamelor și fiecărei bunici.     </w:t>
      </w:r>
    </w:p>
    <w:p w14:paraId="1D6F0076" w14:textId="7CEA8305"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Cs/>
          <w:iCs/>
          <w:noProof/>
          <w:sz w:val="24"/>
          <w:szCs w:val="24"/>
          <w:lang w:val="en-GB"/>
        </w:rPr>
        <w:drawing>
          <wp:inline distT="0" distB="0" distL="0" distR="0" wp14:anchorId="104F1C88" wp14:editId="3056C7E3">
            <wp:extent cx="1592580" cy="1005840"/>
            <wp:effectExtent l="0" t="0" r="7620" b="3810"/>
            <wp:docPr id="868999078" name="Imagine 119" descr="C:\Users\Marian\Desktop\poze ani semII\Camera\20220302_105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ian\Desktop\poze ani semII\Camera\20220302_105243.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592580" cy="100584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
          <w:bCs/>
          <w:iCs/>
          <w:noProof/>
          <w:sz w:val="24"/>
          <w:szCs w:val="24"/>
          <w:lang w:val="en-GB"/>
        </w:rPr>
        <w:drawing>
          <wp:inline distT="0" distB="0" distL="0" distR="0" wp14:anchorId="460641C8" wp14:editId="371EB6C7">
            <wp:extent cx="2103120" cy="975360"/>
            <wp:effectExtent l="0" t="0" r="0" b="0"/>
            <wp:docPr id="304034675" name="Imagine 118" descr="C:\Users\Marian\Desktop\copiat de pe tel\DCIM\Camera\20220228_11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Marian\Desktop\copiat de pe tel\DCIM\Camera\20220228_110031.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103120" cy="975360"/>
                    </a:xfrm>
                    <a:prstGeom prst="rect">
                      <a:avLst/>
                    </a:prstGeom>
                    <a:noFill/>
                    <a:ln>
                      <a:noFill/>
                    </a:ln>
                  </pic:spPr>
                </pic:pic>
              </a:graphicData>
            </a:graphic>
          </wp:inline>
        </w:drawing>
      </w:r>
    </w:p>
    <w:p w14:paraId="46716BA2"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p>
    <w:p w14:paraId="083B0B9C" w14:textId="77777777" w:rsidR="0082592E" w:rsidRPr="0082592E" w:rsidRDefault="0082592E" w:rsidP="0082592E">
      <w:pPr>
        <w:spacing w:after="0" w:line="276" w:lineRule="auto"/>
        <w:ind w:left="720"/>
        <w:jc w:val="both"/>
        <w:rPr>
          <w:rFonts w:ascii="Times New Roman" w:eastAsia="Times New Roman" w:hAnsi="Times New Roman" w:cs="Times New Roman"/>
          <w:bCs/>
          <w:iCs/>
          <w:sz w:val="24"/>
          <w:szCs w:val="24"/>
        </w:rPr>
      </w:pPr>
      <w:r w:rsidRPr="0082592E">
        <w:rPr>
          <w:rFonts w:ascii="Times New Roman" w:eastAsia="Times New Roman" w:hAnsi="Times New Roman" w:cs="Times New Roman"/>
          <w:bCs/>
          <w:iCs/>
          <w:sz w:val="24"/>
          <w:szCs w:val="24"/>
          <w:lang w:val="en-US"/>
        </w:rPr>
        <w:t xml:space="preserve"> -a </w:t>
      </w:r>
      <w:proofErr w:type="spellStart"/>
      <w:r w:rsidRPr="0082592E">
        <w:rPr>
          <w:rFonts w:ascii="Times New Roman" w:eastAsia="Times New Roman" w:hAnsi="Times New Roman" w:cs="Times New Roman"/>
          <w:bCs/>
          <w:iCs/>
          <w:sz w:val="24"/>
          <w:szCs w:val="24"/>
          <w:lang w:val="en-US"/>
        </w:rPr>
        <w:t>organizat</w:t>
      </w:r>
      <w:proofErr w:type="spellEnd"/>
      <w:r w:rsidRPr="0082592E">
        <w:rPr>
          <w:rFonts w:ascii="Times New Roman" w:eastAsia="Times New Roman" w:hAnsi="Times New Roman" w:cs="Times New Roman"/>
          <w:bCs/>
          <w:iCs/>
          <w:sz w:val="24"/>
          <w:szCs w:val="24"/>
          <w:lang w:val="en-US"/>
        </w:rPr>
        <w:t xml:space="preserve"> o </w:t>
      </w:r>
      <w:proofErr w:type="spellStart"/>
      <w:r w:rsidRPr="0082592E">
        <w:rPr>
          <w:rFonts w:ascii="Times New Roman" w:eastAsia="Times New Roman" w:hAnsi="Times New Roman" w:cs="Times New Roman"/>
          <w:bCs/>
          <w:iCs/>
          <w:sz w:val="24"/>
          <w:szCs w:val="24"/>
          <w:lang w:val="en-US"/>
        </w:rPr>
        <w:t>activitate</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legată</w:t>
      </w:r>
      <w:proofErr w:type="spellEnd"/>
      <w:r w:rsidRPr="0082592E">
        <w:rPr>
          <w:rFonts w:ascii="Times New Roman" w:eastAsia="Times New Roman" w:hAnsi="Times New Roman" w:cs="Times New Roman"/>
          <w:bCs/>
          <w:iCs/>
          <w:sz w:val="24"/>
          <w:szCs w:val="24"/>
          <w:lang w:val="en-US"/>
        </w:rPr>
        <w:t xml:space="preserve"> de -</w:t>
      </w:r>
      <w:r w:rsidRPr="0082592E">
        <w:rPr>
          <w:rFonts w:ascii="Times New Roman" w:eastAsia="Times New Roman" w:hAnsi="Times New Roman" w:cs="Times New Roman"/>
          <w:b/>
          <w:bCs/>
          <w:iCs/>
          <w:sz w:val="24"/>
          <w:szCs w:val="24"/>
        </w:rPr>
        <w:t xml:space="preserve"> </w:t>
      </w:r>
      <w:r w:rsidRPr="0082592E">
        <w:rPr>
          <w:rFonts w:ascii="Times New Roman" w:eastAsia="Times New Roman" w:hAnsi="Times New Roman" w:cs="Times New Roman"/>
          <w:bCs/>
          <w:iCs/>
          <w:sz w:val="24"/>
          <w:szCs w:val="24"/>
        </w:rPr>
        <w:t>TRAFICUL DE PERSOANE ÎN RÂNDUL MINORILOR</w:t>
      </w:r>
    </w:p>
    <w:p w14:paraId="5C390669"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
          <w:bCs/>
          <w:iCs/>
          <w:sz w:val="24"/>
          <w:szCs w:val="24"/>
          <w:lang w:val="en-US"/>
        </w:rPr>
        <w:t xml:space="preserve">                   </w:t>
      </w:r>
    </w:p>
    <w:p w14:paraId="12B7C077" w14:textId="59139D08"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
          <w:bCs/>
          <w:iCs/>
          <w:noProof/>
          <w:sz w:val="24"/>
          <w:szCs w:val="24"/>
          <w:lang w:val="en-GB"/>
        </w:rPr>
        <w:drawing>
          <wp:inline distT="0" distB="0" distL="0" distR="0" wp14:anchorId="79166E38" wp14:editId="0662802C">
            <wp:extent cx="1173480" cy="1043940"/>
            <wp:effectExtent l="0" t="0" r="7620" b="3810"/>
            <wp:docPr id="1979630291" name="Imagine 117" descr="C:\Users\Laptop\AppData\Local\Packages\5319275A.WhatsAppDesktop_cv1g1gvanyjgm\TempState\B2D480A4453EBDF16DF158C05281FE0A\Imagine WhatsApp 2024-06-28 la 18.18.21_9fb823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Laptop\AppData\Local\Packages\5319275A.WhatsAppDesktop_cv1g1gvanyjgm\TempState\B2D480A4453EBDF16DF158C05281FE0A\Imagine WhatsApp 2024-06-28 la 18.18.21_9fb823a2.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173480" cy="104394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
          <w:bCs/>
          <w:iCs/>
          <w:noProof/>
          <w:sz w:val="24"/>
          <w:szCs w:val="24"/>
          <w:lang w:val="en-GB"/>
        </w:rPr>
        <w:drawing>
          <wp:inline distT="0" distB="0" distL="0" distR="0" wp14:anchorId="6C8F4F01" wp14:editId="24CC7BBB">
            <wp:extent cx="1303020" cy="1043940"/>
            <wp:effectExtent l="0" t="0" r="0" b="3810"/>
            <wp:docPr id="1294364195" name="Imagine 116" descr="C:\Users\Laptop\AppData\Local\Packages\5319275A.WhatsAppDesktop_cv1g1gvanyjgm\TempState\17B488286538FB82E8B39B987CDE4063\Imagine WhatsApp 2024-06-28 la 18.19.13_159c52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Laptop\AppData\Local\Packages\5319275A.WhatsAppDesktop_cv1g1gvanyjgm\TempState\17B488286538FB82E8B39B987CDE4063\Imagine WhatsApp 2024-06-28 la 18.19.13_159c52d0.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303020" cy="104394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
          <w:bCs/>
          <w:iCs/>
          <w:noProof/>
          <w:sz w:val="24"/>
          <w:szCs w:val="24"/>
          <w:lang w:val="en-GB"/>
        </w:rPr>
        <w:drawing>
          <wp:inline distT="0" distB="0" distL="0" distR="0" wp14:anchorId="50D6D286" wp14:editId="15C0D4EB">
            <wp:extent cx="1333500" cy="1028700"/>
            <wp:effectExtent l="0" t="0" r="0" b="0"/>
            <wp:docPr id="776206371" name="Imagine 115" descr="C:\Users\Laptop\AppData\Local\Packages\5319275A.WhatsAppDesktop_cv1g1gvanyjgm\TempState\A48F43F12770677C1CFD2241E79F6D15\Imagine WhatsApp 2024-06-28 la 18.18.22_424c83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Laptop\AppData\Local\Packages\5319275A.WhatsAppDesktop_cv1g1gvanyjgm\TempState\A48F43F12770677C1CFD2241E79F6D15\Imagine WhatsApp 2024-06-28 la 18.18.22_424c83c8.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333500" cy="1028700"/>
                    </a:xfrm>
                    <a:prstGeom prst="rect">
                      <a:avLst/>
                    </a:prstGeom>
                    <a:noFill/>
                    <a:ln>
                      <a:noFill/>
                    </a:ln>
                  </pic:spPr>
                </pic:pic>
              </a:graphicData>
            </a:graphic>
          </wp:inline>
        </w:drawing>
      </w:r>
    </w:p>
    <w:p w14:paraId="2E5F524C"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p>
    <w:p w14:paraId="19E508E0"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rPr>
      </w:pPr>
      <w:r w:rsidRPr="0082592E">
        <w:rPr>
          <w:rFonts w:ascii="Times New Roman" w:eastAsia="Times New Roman" w:hAnsi="Times New Roman" w:cs="Times New Roman"/>
          <w:bCs/>
          <w:iCs/>
          <w:sz w:val="24"/>
          <w:szCs w:val="24"/>
          <w:lang w:val="en-US"/>
        </w:rPr>
        <w:t xml:space="preserve">   -a </w:t>
      </w:r>
      <w:proofErr w:type="spellStart"/>
      <w:r w:rsidRPr="0082592E">
        <w:rPr>
          <w:rFonts w:ascii="Times New Roman" w:eastAsia="Times New Roman" w:hAnsi="Times New Roman" w:cs="Times New Roman"/>
          <w:bCs/>
          <w:iCs/>
          <w:sz w:val="24"/>
          <w:szCs w:val="24"/>
          <w:lang w:val="en-US"/>
        </w:rPr>
        <w:t>organizat</w:t>
      </w:r>
      <w:proofErr w:type="spellEnd"/>
      <w:r w:rsidRPr="0082592E">
        <w:rPr>
          <w:rFonts w:ascii="Times New Roman" w:eastAsia="Times New Roman" w:hAnsi="Times New Roman" w:cs="Times New Roman"/>
          <w:bCs/>
          <w:iCs/>
          <w:sz w:val="24"/>
          <w:szCs w:val="24"/>
          <w:lang w:val="en-US"/>
        </w:rPr>
        <w:t xml:space="preserve"> o </w:t>
      </w:r>
      <w:proofErr w:type="spellStart"/>
      <w:r w:rsidRPr="0082592E">
        <w:rPr>
          <w:rFonts w:ascii="Times New Roman" w:eastAsia="Times New Roman" w:hAnsi="Times New Roman" w:cs="Times New Roman"/>
          <w:bCs/>
          <w:iCs/>
          <w:sz w:val="24"/>
          <w:szCs w:val="24"/>
          <w:lang w:val="en-US"/>
        </w:rPr>
        <w:t>activitate</w:t>
      </w:r>
      <w:proofErr w:type="spellEnd"/>
      <w:r w:rsidRPr="0082592E">
        <w:rPr>
          <w:rFonts w:ascii="Times New Roman" w:eastAsia="Times New Roman" w:hAnsi="Times New Roman" w:cs="Times New Roman"/>
          <w:bCs/>
          <w:iCs/>
          <w:sz w:val="24"/>
          <w:szCs w:val="24"/>
          <w:lang w:val="en-US"/>
        </w:rPr>
        <w:t xml:space="preserve"> </w:t>
      </w:r>
      <w:proofErr w:type="spellStart"/>
      <w:r w:rsidRPr="0082592E">
        <w:rPr>
          <w:rFonts w:ascii="Times New Roman" w:eastAsia="Times New Roman" w:hAnsi="Times New Roman" w:cs="Times New Roman"/>
          <w:bCs/>
          <w:iCs/>
          <w:sz w:val="24"/>
          <w:szCs w:val="24"/>
          <w:lang w:val="en-US"/>
        </w:rPr>
        <w:t>având</w:t>
      </w:r>
      <w:proofErr w:type="spellEnd"/>
      <w:r w:rsidRPr="0082592E">
        <w:rPr>
          <w:rFonts w:ascii="Times New Roman" w:eastAsia="Times New Roman" w:hAnsi="Times New Roman" w:cs="Times New Roman"/>
          <w:bCs/>
          <w:iCs/>
          <w:sz w:val="24"/>
          <w:szCs w:val="24"/>
          <w:lang w:val="en-US"/>
        </w:rPr>
        <w:t xml:space="preserve"> ca </w:t>
      </w:r>
      <w:proofErr w:type="spellStart"/>
      <w:r w:rsidRPr="0082592E">
        <w:rPr>
          <w:rFonts w:ascii="Times New Roman" w:eastAsia="Times New Roman" w:hAnsi="Times New Roman" w:cs="Times New Roman"/>
          <w:bCs/>
          <w:iCs/>
          <w:sz w:val="24"/>
          <w:szCs w:val="24"/>
          <w:lang w:val="en-US"/>
        </w:rPr>
        <w:t>temă</w:t>
      </w:r>
      <w:proofErr w:type="spellEnd"/>
      <w:r w:rsidRPr="0082592E">
        <w:rPr>
          <w:rFonts w:ascii="Times New Roman" w:eastAsia="Times New Roman" w:hAnsi="Times New Roman" w:cs="Times New Roman"/>
          <w:bCs/>
          <w:iCs/>
          <w:sz w:val="24"/>
          <w:szCs w:val="24"/>
          <w:lang w:val="en-US"/>
        </w:rPr>
        <w:t>:</w:t>
      </w:r>
      <w:r w:rsidRPr="0082592E">
        <w:rPr>
          <w:rFonts w:ascii="Times New Roman" w:eastAsia="Times New Roman" w:hAnsi="Times New Roman" w:cs="Times New Roman"/>
          <w:bCs/>
          <w:iCs/>
          <w:sz w:val="24"/>
          <w:szCs w:val="24"/>
        </w:rPr>
        <w:t xml:space="preserve">  TOTUL DESPRE CONSUMUL DE DROGURI ÎN RÂNDUL MINORILOR</w:t>
      </w:r>
    </w:p>
    <w:p w14:paraId="029235FF" w14:textId="466E67DE"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
          <w:bCs/>
          <w:iCs/>
          <w:noProof/>
          <w:sz w:val="24"/>
          <w:szCs w:val="24"/>
          <w:lang w:val="en-GB"/>
        </w:rPr>
        <w:drawing>
          <wp:inline distT="0" distB="0" distL="0" distR="0" wp14:anchorId="5C572D94" wp14:editId="2F1362C4">
            <wp:extent cx="1333500" cy="1021080"/>
            <wp:effectExtent l="0" t="0" r="0" b="7620"/>
            <wp:docPr id="380060450" name="Imagine 114" descr="C:\Users\Laptop\AppData\Local\Packages\5319275A.WhatsAppDesktop_cv1g1gvanyjgm\TempState\52222F1048B26FAD207FCB01D3264557\Imagine WhatsApp 2024-06-28 la 18.21.58_fb2448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Laptop\AppData\Local\Packages\5319275A.WhatsAppDesktop_cv1g1gvanyjgm\TempState\52222F1048B26FAD207FCB01D3264557\Imagine WhatsApp 2024-06-28 la 18.21.58_fb2448e7.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333500" cy="102108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
          <w:bCs/>
          <w:iCs/>
          <w:noProof/>
          <w:sz w:val="24"/>
          <w:szCs w:val="24"/>
          <w:lang w:val="en-GB"/>
        </w:rPr>
        <w:drawing>
          <wp:inline distT="0" distB="0" distL="0" distR="0" wp14:anchorId="177C6ADF" wp14:editId="65B6C0E8">
            <wp:extent cx="1249680" cy="1021080"/>
            <wp:effectExtent l="0" t="0" r="7620" b="7620"/>
            <wp:docPr id="205686083" name="Imagine 113" descr="C:\Users\Laptop\AppData\Local\Packages\5319275A.WhatsAppDesktop_cv1g1gvanyjgm\TempState\85D52E4D4B40D62FA159037686630A7C\Imagine WhatsApp 2024-06-28 la 18.21.59_8bb7e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Laptop\AppData\Local\Packages\5319275A.WhatsAppDesktop_cv1g1gvanyjgm\TempState\85D52E4D4B40D62FA159037686630A7C\Imagine WhatsApp 2024-06-28 la 18.21.59_8bb7e513.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249680" cy="102108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
          <w:bCs/>
          <w:iCs/>
          <w:noProof/>
          <w:sz w:val="24"/>
          <w:szCs w:val="24"/>
          <w:lang w:val="en-GB"/>
        </w:rPr>
        <w:drawing>
          <wp:inline distT="0" distB="0" distL="0" distR="0" wp14:anchorId="1B1CBA44" wp14:editId="6FB8AA86">
            <wp:extent cx="1066800" cy="1021080"/>
            <wp:effectExtent l="0" t="0" r="0" b="7620"/>
            <wp:docPr id="1544928926" name="Imagine 112" descr="C:\Users\Laptop\AppData\Local\Packages\5319275A.WhatsAppDesktop_cv1g1gvanyjgm\TempState\CE3F64221A4FBC9ED30D001C572BC5A3\Imagine WhatsApp 2024-06-28 la 18.21.59_6f7fb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Laptop\AppData\Local\Packages\5319275A.WhatsAppDesktop_cv1g1gvanyjgm\TempState\CE3F64221A4FBC9ED30D001C572BC5A3\Imagine WhatsApp 2024-06-28 la 18.21.59_6f7fb126.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066800" cy="102108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
          <w:bCs/>
          <w:iCs/>
          <w:noProof/>
          <w:sz w:val="24"/>
          <w:szCs w:val="24"/>
          <w:lang w:val="en-GB"/>
        </w:rPr>
        <w:drawing>
          <wp:inline distT="0" distB="0" distL="0" distR="0" wp14:anchorId="38228098" wp14:editId="52DE0DD7">
            <wp:extent cx="1356360" cy="1021080"/>
            <wp:effectExtent l="0" t="0" r="0" b="7620"/>
            <wp:docPr id="1055369255" name="Imagine 111" descr="C:\Users\Laptop\AppData\Local\Packages\5319275A.WhatsAppDesktop_cv1g1gvanyjgm\TempState\481F0DD7AE83E18513BE0B4E400A9535\Imagine WhatsApp 2024-06-28 la 18.22.00_937c5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Laptop\AppData\Local\Packages\5319275A.WhatsAppDesktop_cv1g1gvanyjgm\TempState\481F0DD7AE83E18513BE0B4E400A9535\Imagine WhatsApp 2024-06-28 la 18.22.00_937c5809.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356360" cy="1021080"/>
                    </a:xfrm>
                    <a:prstGeom prst="rect">
                      <a:avLst/>
                    </a:prstGeom>
                    <a:noFill/>
                    <a:ln>
                      <a:noFill/>
                    </a:ln>
                  </pic:spPr>
                </pic:pic>
              </a:graphicData>
            </a:graphic>
          </wp:inline>
        </w:drawing>
      </w:r>
    </w:p>
    <w:p w14:paraId="3E2E2917"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p>
    <w:p w14:paraId="0BEB2CB4"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rPr>
      </w:pPr>
      <w:r w:rsidRPr="0082592E">
        <w:rPr>
          <w:rFonts w:ascii="Times New Roman" w:eastAsia="Times New Roman" w:hAnsi="Times New Roman" w:cs="Times New Roman"/>
          <w:bCs/>
          <w:iCs/>
          <w:sz w:val="24"/>
          <w:szCs w:val="24"/>
        </w:rPr>
        <w:t>-a realizat o activitate , în colaborare cu IPJ Satu Mare –Compartimentul Analiză și Prevenirea Criminalități. PREVENIREA CONSUMULUI DE DROGURI ÎN RÂNDUL ELEVILOR</w:t>
      </w:r>
    </w:p>
    <w:p w14:paraId="581EBB99" w14:textId="6BFFF9F3"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
          <w:bCs/>
          <w:iCs/>
          <w:noProof/>
          <w:sz w:val="24"/>
          <w:szCs w:val="24"/>
          <w:lang w:val="en-GB"/>
        </w:rPr>
        <w:lastRenderedPageBreak/>
        <w:drawing>
          <wp:inline distT="0" distB="0" distL="0" distR="0" wp14:anchorId="1EAC2269" wp14:editId="3708BFE7">
            <wp:extent cx="1333500" cy="1181100"/>
            <wp:effectExtent l="0" t="0" r="0" b="0"/>
            <wp:docPr id="206151462" name="Imagine 110" descr="C:\Users\Laptop\AppData\Local\Packages\5319275A.WhatsAppDesktop_cv1g1gvanyjgm\TempState\5178DB2466FC5AD9F0F2354A3F504D82\Imagine WhatsApp 2024-06-28 la 19.25.38_0a44b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Laptop\AppData\Local\Packages\5319275A.WhatsAppDesktop_cv1g1gvanyjgm\TempState\5178DB2466FC5AD9F0F2354A3F504D82\Imagine WhatsApp 2024-06-28 la 19.25.38_0a44b058.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333500" cy="118110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
          <w:bCs/>
          <w:iCs/>
          <w:noProof/>
          <w:sz w:val="24"/>
          <w:szCs w:val="24"/>
          <w:lang w:val="en-GB"/>
        </w:rPr>
        <w:drawing>
          <wp:inline distT="0" distB="0" distL="0" distR="0" wp14:anchorId="4CB0CBCB" wp14:editId="47D30B3A">
            <wp:extent cx="1249680" cy="1173480"/>
            <wp:effectExtent l="0" t="0" r="7620" b="7620"/>
            <wp:docPr id="1439919004" name="Imagine 109" descr="C:\Users\Laptop\AppData\Local\Packages\5319275A.WhatsAppDesktop_cv1g1gvanyjgm\TempState\D71E13C019D57342DB713BFBD1DE0318\Imagine WhatsApp 2024-06-28 la 19.26.40_00187f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Laptop\AppData\Local\Packages\5319275A.WhatsAppDesktop_cv1g1gvanyjgm\TempState\D71E13C019D57342DB713BFBD1DE0318\Imagine WhatsApp 2024-06-28 la 19.26.40_00187fe2.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249680" cy="117348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
          <w:bCs/>
          <w:iCs/>
          <w:noProof/>
          <w:sz w:val="24"/>
          <w:szCs w:val="24"/>
          <w:lang w:val="en-GB"/>
        </w:rPr>
        <w:drawing>
          <wp:inline distT="0" distB="0" distL="0" distR="0" wp14:anchorId="358706AF" wp14:editId="735FA39E">
            <wp:extent cx="1173480" cy="1165860"/>
            <wp:effectExtent l="0" t="0" r="7620" b="0"/>
            <wp:docPr id="104778001" name="Imagine 108" descr="C:\Users\Laptop\AppData\Local\Packages\5319275A.WhatsAppDesktop_cv1g1gvanyjgm\TempState\E0433FFCC207263B70A14FD965AE86CA\Imagine WhatsApp 2024-06-28 la 19.27.03_28d5ca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Laptop\AppData\Local\Packages\5319275A.WhatsAppDesktop_cv1g1gvanyjgm\TempState\E0433FFCC207263B70A14FD965AE86CA\Imagine WhatsApp 2024-06-28 la 19.27.03_28d5ca3b.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173480" cy="116586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Cs/>
          <w:iCs/>
          <w:noProof/>
          <w:sz w:val="24"/>
          <w:szCs w:val="24"/>
          <w:lang w:val="en-GB"/>
        </w:rPr>
        <w:drawing>
          <wp:inline distT="0" distB="0" distL="0" distR="0" wp14:anchorId="18183C8C" wp14:editId="6E093C6A">
            <wp:extent cx="1333500" cy="1165860"/>
            <wp:effectExtent l="0" t="0" r="0" b="0"/>
            <wp:docPr id="32257649" name="Imagine 107" descr="C:\Users\Laptop\AppData\Local\Packages\5319275A.WhatsAppDesktop_cv1g1gvanyjgm\TempState\46BC56D0FF6BAD9DCA3578CBBE5ED486\Imagine WhatsApp 2024-07-19 la 12.39.02_8fcca0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Laptop\AppData\Local\Packages\5319275A.WhatsAppDesktop_cv1g1gvanyjgm\TempState\46BC56D0FF6BAD9DCA3578CBBE5ED486\Imagine WhatsApp 2024-07-19 la 12.39.02_8fcca0a8.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333500" cy="1165860"/>
                    </a:xfrm>
                    <a:prstGeom prst="rect">
                      <a:avLst/>
                    </a:prstGeom>
                    <a:noFill/>
                    <a:ln>
                      <a:noFill/>
                    </a:ln>
                  </pic:spPr>
                </pic:pic>
              </a:graphicData>
            </a:graphic>
          </wp:inline>
        </w:drawing>
      </w:r>
    </w:p>
    <w:p w14:paraId="2E0FBDFD"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p>
    <w:p w14:paraId="2CF871D9"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sz w:val="24"/>
          <w:szCs w:val="24"/>
        </w:rPr>
        <w:t xml:space="preserve">-Ziua </w:t>
      </w:r>
      <w:proofErr w:type="spellStart"/>
      <w:r w:rsidRPr="0082592E">
        <w:rPr>
          <w:rFonts w:ascii="Times New Roman" w:eastAsia="Times New Roman" w:hAnsi="Times New Roman" w:cs="Times New Roman"/>
          <w:bCs/>
          <w:iCs/>
          <w:sz w:val="24"/>
          <w:szCs w:val="24"/>
          <w:lang w:val="en-US"/>
        </w:rPr>
        <w:t>Internațională</w:t>
      </w:r>
      <w:proofErr w:type="spellEnd"/>
      <w:r w:rsidRPr="0082592E">
        <w:rPr>
          <w:rFonts w:ascii="Times New Roman" w:eastAsia="Times New Roman" w:hAnsi="Times New Roman" w:cs="Times New Roman"/>
          <w:bCs/>
          <w:iCs/>
          <w:sz w:val="24"/>
          <w:szCs w:val="24"/>
          <w:lang w:val="en-US"/>
        </w:rPr>
        <w:t xml:space="preserve"> a </w:t>
      </w:r>
      <w:proofErr w:type="spellStart"/>
      <w:r w:rsidRPr="0082592E">
        <w:rPr>
          <w:rFonts w:ascii="Times New Roman" w:eastAsia="Times New Roman" w:hAnsi="Times New Roman" w:cs="Times New Roman"/>
          <w:bCs/>
          <w:iCs/>
          <w:sz w:val="24"/>
          <w:szCs w:val="24"/>
          <w:lang w:val="en-US"/>
        </w:rPr>
        <w:t>Pădurii</w:t>
      </w:r>
      <w:proofErr w:type="spellEnd"/>
      <w:r w:rsidRPr="0082592E">
        <w:rPr>
          <w:rFonts w:ascii="Times New Roman" w:eastAsia="Times New Roman" w:hAnsi="Times New Roman" w:cs="Times New Roman"/>
          <w:bCs/>
          <w:iCs/>
          <w:sz w:val="24"/>
          <w:szCs w:val="24"/>
          <w:lang w:val="en-US"/>
        </w:rPr>
        <w:t>-</w:t>
      </w:r>
      <w:r w:rsidRPr="0082592E">
        <w:rPr>
          <w:rFonts w:ascii="Times New Roman" w:eastAsia="Times New Roman" w:hAnsi="Times New Roman" w:cs="Times New Roman"/>
          <w:bCs/>
          <w:iCs/>
          <w:sz w:val="24"/>
          <w:szCs w:val="24"/>
        </w:rPr>
        <w:t xml:space="preserve"> Prezentarea mai multor materiale legate de Ziua Internațională a pădurii care se sărbătorește pe 21 Martie .</w:t>
      </w:r>
      <w:r w:rsidRPr="0082592E">
        <w:rPr>
          <w:rFonts w:ascii="Times New Roman" w:eastAsia="Times New Roman" w:hAnsi="Times New Roman" w:cs="Times New Roman"/>
          <w:bCs/>
          <w:iCs/>
          <w:sz w:val="24"/>
          <w:szCs w:val="24"/>
          <w:lang w:val="en-US"/>
        </w:rPr>
        <w:t xml:space="preserve"> </w:t>
      </w:r>
    </w:p>
    <w:p w14:paraId="52344AA0" w14:textId="5A903BE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Cs/>
          <w:iCs/>
          <w:noProof/>
          <w:sz w:val="24"/>
          <w:szCs w:val="24"/>
          <w:lang w:val="en-GB"/>
        </w:rPr>
        <w:drawing>
          <wp:inline distT="0" distB="0" distL="0" distR="0" wp14:anchorId="74D77995" wp14:editId="145D4E44">
            <wp:extent cx="1158240" cy="1066800"/>
            <wp:effectExtent l="0" t="0" r="3810" b="0"/>
            <wp:docPr id="2092510182" name="Imagine 106" descr="C:\Users\Laptop\AppData\Local\Packages\5319275A.WhatsAppDesktop_cv1g1gvanyjgm\TempState\AEE4436EBF66B868354F054AB2681C0E\Imagine WhatsApp 2024-07-19 la 12.45.16_acab3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Laptop\AppData\Local\Packages\5319275A.WhatsAppDesktop_cv1g1gvanyjgm\TempState\AEE4436EBF66B868354F054AB2681C0E\Imagine WhatsApp 2024-07-19 la 12.45.16_acab3529.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158240" cy="106680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Cs/>
          <w:iCs/>
          <w:noProof/>
          <w:sz w:val="24"/>
          <w:szCs w:val="24"/>
          <w:lang w:val="en-GB"/>
        </w:rPr>
        <w:drawing>
          <wp:inline distT="0" distB="0" distL="0" distR="0" wp14:anchorId="09604836" wp14:editId="30CD0E6A">
            <wp:extent cx="1203960" cy="1066800"/>
            <wp:effectExtent l="0" t="0" r="0" b="0"/>
            <wp:docPr id="434389646" name="Imagine 105" descr="C:\Users\Laptop\AppData\Local\Packages\5319275A.WhatsAppDesktop_cv1g1gvanyjgm\TempState\1E850F6BEF0BC36CA1F64E95FF1CBD2E\Imagine WhatsApp 2024-07-19 la 12.45.18_e900fc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Laptop\AppData\Local\Packages\5319275A.WhatsAppDesktop_cv1g1gvanyjgm\TempState\1E850F6BEF0BC36CA1F64E95FF1CBD2E\Imagine WhatsApp 2024-07-19 la 12.45.18_e900fc23.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203960" cy="106680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Cs/>
          <w:iCs/>
          <w:noProof/>
          <w:sz w:val="24"/>
          <w:szCs w:val="24"/>
          <w:lang w:val="en-GB"/>
        </w:rPr>
        <w:drawing>
          <wp:inline distT="0" distB="0" distL="0" distR="0" wp14:anchorId="4DBEF57D" wp14:editId="5001A6E7">
            <wp:extent cx="1188720" cy="1066800"/>
            <wp:effectExtent l="0" t="0" r="0" b="0"/>
            <wp:docPr id="1327567208" name="Imagine 104" descr="C:\Users\Laptop\AppData\Local\Packages\5319275A.WhatsAppDesktop_cv1g1gvanyjgm\TempState\67F098B0F09EF0F126D271764CF270FC\Imagine WhatsApp 2024-07-19 la 12.45.18_f16813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Laptop\AppData\Local\Packages\5319275A.WhatsAppDesktop_cv1g1gvanyjgm\TempState\67F098B0F09EF0F126D271764CF270FC\Imagine WhatsApp 2024-07-19 la 12.45.18_f168139a.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188720" cy="106680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Cs/>
          <w:iCs/>
          <w:noProof/>
          <w:sz w:val="24"/>
          <w:szCs w:val="24"/>
          <w:lang w:val="en-GB"/>
        </w:rPr>
        <w:drawing>
          <wp:inline distT="0" distB="0" distL="0" distR="0" wp14:anchorId="31DCAD41" wp14:editId="067ADD87">
            <wp:extent cx="1158240" cy="1066800"/>
            <wp:effectExtent l="0" t="0" r="3810" b="0"/>
            <wp:docPr id="1890901347" name="Imagine 103" descr="C:\Users\Laptop\AppData\Local\Packages\5319275A.WhatsAppDesktop_cv1g1gvanyjgm\TempState\E88EA0F173F7F8789B1F0908788E88EE\Imagine WhatsApp 2024-07-19 la 12.45.19_77bb1f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Laptop\AppData\Local\Packages\5319275A.WhatsAppDesktop_cv1g1gvanyjgm\TempState\E88EA0F173F7F8789B1F0908788E88EE\Imagine WhatsApp 2024-07-19 la 12.45.19_77bb1f19.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158240" cy="1066800"/>
                    </a:xfrm>
                    <a:prstGeom prst="rect">
                      <a:avLst/>
                    </a:prstGeom>
                    <a:noFill/>
                    <a:ln>
                      <a:noFill/>
                    </a:ln>
                  </pic:spPr>
                </pic:pic>
              </a:graphicData>
            </a:graphic>
          </wp:inline>
        </w:drawing>
      </w:r>
    </w:p>
    <w:p w14:paraId="3B1FD031"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rPr>
      </w:pPr>
    </w:p>
    <w:p w14:paraId="4E82A923"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rPr>
      </w:pPr>
      <w:r w:rsidRPr="0082592E">
        <w:rPr>
          <w:rFonts w:ascii="Times New Roman" w:eastAsia="Times New Roman" w:hAnsi="Times New Roman" w:cs="Times New Roman"/>
          <w:bCs/>
          <w:iCs/>
          <w:sz w:val="24"/>
          <w:szCs w:val="24"/>
        </w:rPr>
        <w:t>-a organizat o vizită la Cetatea din Medieșul Aurit</w:t>
      </w:r>
    </w:p>
    <w:p w14:paraId="059F8C8B"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rPr>
      </w:pPr>
    </w:p>
    <w:p w14:paraId="54DF6864" w14:textId="01349412"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rPr>
      </w:pPr>
      <w:r w:rsidRPr="0082592E">
        <w:rPr>
          <w:rFonts w:ascii="Times New Roman" w:eastAsia="Times New Roman" w:hAnsi="Times New Roman" w:cs="Times New Roman"/>
          <w:bCs/>
          <w:iCs/>
          <w:sz w:val="24"/>
          <w:szCs w:val="24"/>
        </w:rPr>
        <w:t xml:space="preserve">          </w:t>
      </w:r>
      <w:r w:rsidRPr="0082592E">
        <w:rPr>
          <w:rFonts w:ascii="Times New Roman" w:eastAsia="Times New Roman" w:hAnsi="Times New Roman" w:cs="Times New Roman"/>
          <w:bCs/>
          <w:iCs/>
          <w:noProof/>
          <w:sz w:val="24"/>
          <w:szCs w:val="24"/>
          <w:lang w:val="en-GB"/>
        </w:rPr>
        <w:drawing>
          <wp:inline distT="0" distB="0" distL="0" distR="0" wp14:anchorId="79EF5F37" wp14:editId="22A07852">
            <wp:extent cx="1668780" cy="1013460"/>
            <wp:effectExtent l="0" t="0" r="7620" b="0"/>
            <wp:docPr id="1044914557" name="Imagine 102" descr="C:\Users\Laptop\AppData\Local\Packages\5319275A.WhatsAppDesktop_cv1g1gvanyjgm\TempState\319A67432F51ED53938542B809320DD2\Imagine WhatsApp 2025-07-08 la 13.46.45_ffaddb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aptop\AppData\Local\Packages\5319275A.WhatsAppDesktop_cv1g1gvanyjgm\TempState\319A67432F51ED53938542B809320DD2\Imagine WhatsApp 2025-07-08 la 13.46.45_ffaddb21.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668780" cy="101346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rPr>
        <w:t xml:space="preserve"> </w:t>
      </w:r>
      <w:r w:rsidRPr="0082592E">
        <w:rPr>
          <w:rFonts w:ascii="Times New Roman" w:eastAsia="Times New Roman" w:hAnsi="Times New Roman" w:cs="Times New Roman"/>
          <w:bCs/>
          <w:iCs/>
          <w:sz w:val="24"/>
          <w:szCs w:val="24"/>
          <w:lang w:val="en-GB"/>
        </w:rPr>
        <w:t xml:space="preserve">        </w:t>
      </w:r>
      <w:r w:rsidRPr="0082592E">
        <w:rPr>
          <w:rFonts w:ascii="Times New Roman" w:eastAsia="Times New Roman" w:hAnsi="Times New Roman" w:cs="Times New Roman"/>
          <w:bCs/>
          <w:iCs/>
          <w:noProof/>
          <w:sz w:val="24"/>
          <w:szCs w:val="24"/>
          <w:lang w:val="en-GB"/>
        </w:rPr>
        <w:drawing>
          <wp:inline distT="0" distB="0" distL="0" distR="0" wp14:anchorId="6F24C18E" wp14:editId="447B335F">
            <wp:extent cx="1996440" cy="1013460"/>
            <wp:effectExtent l="0" t="0" r="3810" b="0"/>
            <wp:docPr id="514892411" name="Imagine 101" descr="C:\Users\Laptop\AppData\Local\Packages\5319275A.WhatsAppDesktop_cv1g1gvanyjgm\TempState\84562F4374B74BAA0907563BCCDF1492\Imagine WhatsApp 2025-07-08 la 13.46.45_422a6d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aptop\AppData\Local\Packages\5319275A.WhatsAppDesktop_cv1g1gvanyjgm\TempState\84562F4374B74BAA0907563BCCDF1492\Imagine WhatsApp 2025-07-08 la 13.46.45_422a6dcd.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996440" cy="1013460"/>
                    </a:xfrm>
                    <a:prstGeom prst="rect">
                      <a:avLst/>
                    </a:prstGeom>
                    <a:noFill/>
                    <a:ln>
                      <a:noFill/>
                    </a:ln>
                  </pic:spPr>
                </pic:pic>
              </a:graphicData>
            </a:graphic>
          </wp:inline>
        </w:drawing>
      </w:r>
    </w:p>
    <w:p w14:paraId="19B4B180"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rPr>
      </w:pPr>
    </w:p>
    <w:p w14:paraId="440A47ED" w14:textId="77777777" w:rsidR="0082592E" w:rsidRPr="0082592E" w:rsidRDefault="0082592E" w:rsidP="0082592E">
      <w:pPr>
        <w:spacing w:after="0" w:line="276" w:lineRule="auto"/>
        <w:ind w:left="360" w:firstLine="360"/>
        <w:jc w:val="both"/>
        <w:rPr>
          <w:rFonts w:ascii="Times New Roman" w:eastAsia="Times New Roman" w:hAnsi="Times New Roman" w:cs="Times New Roman"/>
          <w:b/>
          <w:bCs/>
          <w:iCs/>
          <w:sz w:val="24"/>
          <w:szCs w:val="24"/>
        </w:rPr>
      </w:pPr>
      <w:r w:rsidRPr="0082592E">
        <w:rPr>
          <w:rFonts w:ascii="Times New Roman" w:eastAsia="Times New Roman" w:hAnsi="Times New Roman" w:cs="Times New Roman"/>
          <w:bCs/>
          <w:iCs/>
          <w:sz w:val="24"/>
          <w:szCs w:val="24"/>
          <w:lang w:val="en-US"/>
        </w:rPr>
        <w:t xml:space="preserve"> - </w:t>
      </w:r>
      <w:r w:rsidRPr="0082592E">
        <w:rPr>
          <w:rFonts w:ascii="Times New Roman" w:eastAsia="Times New Roman" w:hAnsi="Times New Roman" w:cs="Times New Roman"/>
          <w:bCs/>
          <w:iCs/>
          <w:sz w:val="24"/>
          <w:szCs w:val="24"/>
        </w:rPr>
        <w:t xml:space="preserve">Ziua Europei- Activitatea a început prin prezentarea unor filmulețe de Ziua Europei. Prezentarea țărilor care fac parte din </w:t>
      </w:r>
      <w:proofErr w:type="spellStart"/>
      <w:r w:rsidRPr="0082592E">
        <w:rPr>
          <w:rFonts w:ascii="Times New Roman" w:eastAsia="Times New Roman" w:hAnsi="Times New Roman" w:cs="Times New Roman"/>
          <w:bCs/>
          <w:iCs/>
          <w:sz w:val="24"/>
          <w:szCs w:val="24"/>
        </w:rPr>
        <w:t>Uniuniea</w:t>
      </w:r>
      <w:proofErr w:type="spellEnd"/>
      <w:r w:rsidRPr="0082592E">
        <w:rPr>
          <w:rFonts w:ascii="Times New Roman" w:eastAsia="Times New Roman" w:hAnsi="Times New Roman" w:cs="Times New Roman"/>
          <w:bCs/>
          <w:iCs/>
          <w:sz w:val="24"/>
          <w:szCs w:val="24"/>
        </w:rPr>
        <w:t xml:space="preserve"> Europeană. Pe baza materialelor li s-a cerut elevilor să se exprime prin desene .</w:t>
      </w:r>
    </w:p>
    <w:p w14:paraId="5976336D" w14:textId="6B9914DD"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US"/>
        </w:rPr>
      </w:pPr>
      <w:r w:rsidRPr="0082592E">
        <w:rPr>
          <w:rFonts w:ascii="Times New Roman" w:eastAsia="Times New Roman" w:hAnsi="Times New Roman" w:cs="Times New Roman"/>
          <w:bCs/>
          <w:iCs/>
          <w:sz w:val="24"/>
          <w:szCs w:val="24"/>
          <w:lang w:val="en-GB"/>
        </w:rPr>
        <w:t xml:space="preserve">                                     </w:t>
      </w:r>
      <w:r w:rsidRPr="0082592E">
        <w:rPr>
          <w:rFonts w:ascii="Times New Roman" w:eastAsia="Times New Roman" w:hAnsi="Times New Roman" w:cs="Times New Roman"/>
          <w:bCs/>
          <w:iCs/>
          <w:noProof/>
          <w:sz w:val="24"/>
          <w:szCs w:val="24"/>
          <w:lang w:val="en-GB"/>
        </w:rPr>
        <w:drawing>
          <wp:inline distT="0" distB="0" distL="0" distR="0" wp14:anchorId="70225919" wp14:editId="1154673D">
            <wp:extent cx="1257300" cy="784860"/>
            <wp:effectExtent l="0" t="0" r="0" b="0"/>
            <wp:docPr id="44628842" name="Imagine 100" descr="C:\Users\Marian\Desktop\poze ani semII\Camera\20220509_085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arian\Desktop\poze ani semII\Camera\20220509_085902.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257300" cy="78486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US"/>
        </w:rPr>
        <w:t xml:space="preserve"> </w:t>
      </w:r>
      <w:r w:rsidRPr="0082592E">
        <w:rPr>
          <w:rFonts w:ascii="Times New Roman" w:eastAsia="Times New Roman" w:hAnsi="Times New Roman" w:cs="Times New Roman"/>
          <w:bCs/>
          <w:iCs/>
          <w:sz w:val="24"/>
          <w:szCs w:val="24"/>
          <w:lang w:val="en-GB"/>
        </w:rPr>
        <w:t xml:space="preserve"> </w:t>
      </w:r>
      <w:r w:rsidRPr="0082592E">
        <w:rPr>
          <w:rFonts w:ascii="Times New Roman" w:eastAsia="Times New Roman" w:hAnsi="Times New Roman" w:cs="Times New Roman"/>
          <w:bCs/>
          <w:iCs/>
          <w:noProof/>
          <w:sz w:val="24"/>
          <w:szCs w:val="24"/>
          <w:lang w:val="en-GB"/>
        </w:rPr>
        <w:drawing>
          <wp:inline distT="0" distB="0" distL="0" distR="0" wp14:anchorId="70C0FF4D" wp14:editId="5B97F8B6">
            <wp:extent cx="822960" cy="784860"/>
            <wp:effectExtent l="0" t="0" r="0" b="0"/>
            <wp:docPr id="1579366986" name="Imagine 99" descr="C:\Users\Marian\Desktop\poze ani semII\Camera\20220504_10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arian\Desktop\poze ani semII\Camera\20220504_104024.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rot="5400000">
                      <a:off x="0" y="0"/>
                      <a:ext cx="822960" cy="78486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GB"/>
        </w:rPr>
        <w:t xml:space="preserve">  </w:t>
      </w:r>
      <w:r w:rsidRPr="0082592E">
        <w:rPr>
          <w:rFonts w:ascii="Times New Roman" w:eastAsia="Times New Roman" w:hAnsi="Times New Roman" w:cs="Times New Roman"/>
          <w:bCs/>
          <w:iCs/>
          <w:noProof/>
          <w:sz w:val="24"/>
          <w:szCs w:val="24"/>
          <w:lang w:val="en-GB"/>
        </w:rPr>
        <w:drawing>
          <wp:inline distT="0" distB="0" distL="0" distR="0" wp14:anchorId="370F2A7A" wp14:editId="0E91FAEF">
            <wp:extent cx="731520" cy="784860"/>
            <wp:effectExtent l="0" t="7620" r="3810" b="3810"/>
            <wp:docPr id="1757119589" name="Imagine 98" descr="C:\Users\Marian\Desktop\poze ani semII\Camera\20220504_10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arian\Desktop\poze ani semII\Camera\20220504_104009.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rot="5400000">
                      <a:off x="0" y="0"/>
                      <a:ext cx="731520" cy="784860"/>
                    </a:xfrm>
                    <a:prstGeom prst="rect">
                      <a:avLst/>
                    </a:prstGeom>
                    <a:noFill/>
                    <a:ln>
                      <a:noFill/>
                    </a:ln>
                  </pic:spPr>
                </pic:pic>
              </a:graphicData>
            </a:graphic>
          </wp:inline>
        </w:drawing>
      </w:r>
    </w:p>
    <w:p w14:paraId="269FBEC1"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rPr>
      </w:pPr>
      <w:r w:rsidRPr="0082592E">
        <w:rPr>
          <w:rFonts w:ascii="Times New Roman" w:eastAsia="Times New Roman" w:hAnsi="Times New Roman" w:cs="Times New Roman"/>
          <w:bCs/>
          <w:iCs/>
          <w:sz w:val="24"/>
          <w:szCs w:val="24"/>
        </w:rPr>
        <w:t xml:space="preserve">- a </w:t>
      </w:r>
      <w:proofErr w:type="spellStart"/>
      <w:r w:rsidRPr="0082592E">
        <w:rPr>
          <w:rFonts w:ascii="Times New Roman" w:eastAsia="Times New Roman" w:hAnsi="Times New Roman" w:cs="Times New Roman"/>
          <w:bCs/>
          <w:iCs/>
          <w:sz w:val="24"/>
          <w:szCs w:val="24"/>
        </w:rPr>
        <w:t>orgamizat</w:t>
      </w:r>
      <w:proofErr w:type="spellEnd"/>
      <w:r w:rsidRPr="0082592E">
        <w:rPr>
          <w:rFonts w:ascii="Times New Roman" w:eastAsia="Times New Roman" w:hAnsi="Times New Roman" w:cs="Times New Roman"/>
          <w:bCs/>
          <w:iCs/>
          <w:sz w:val="24"/>
          <w:szCs w:val="24"/>
        </w:rPr>
        <w:t xml:space="preserve"> o </w:t>
      </w:r>
      <w:proofErr w:type="spellStart"/>
      <w:r w:rsidRPr="0082592E">
        <w:rPr>
          <w:rFonts w:ascii="Times New Roman" w:eastAsia="Times New Roman" w:hAnsi="Times New Roman" w:cs="Times New Roman"/>
          <w:bCs/>
          <w:iCs/>
          <w:sz w:val="24"/>
          <w:szCs w:val="24"/>
        </w:rPr>
        <w:t>excusie</w:t>
      </w:r>
      <w:proofErr w:type="spellEnd"/>
      <w:r w:rsidRPr="0082592E">
        <w:rPr>
          <w:rFonts w:ascii="Times New Roman" w:eastAsia="Times New Roman" w:hAnsi="Times New Roman" w:cs="Times New Roman"/>
          <w:bCs/>
          <w:iCs/>
          <w:sz w:val="24"/>
          <w:szCs w:val="24"/>
        </w:rPr>
        <w:t xml:space="preserve"> la Muzeul Național de  Istorie a Transilvaniei Cluj Napoca</w:t>
      </w:r>
    </w:p>
    <w:p w14:paraId="5965CA01" w14:textId="06797AC0"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GB"/>
        </w:rPr>
      </w:pPr>
      <w:r w:rsidRPr="0082592E">
        <w:rPr>
          <w:rFonts w:ascii="Times New Roman" w:eastAsia="Times New Roman" w:hAnsi="Times New Roman" w:cs="Times New Roman"/>
          <w:bCs/>
          <w:iCs/>
          <w:noProof/>
          <w:sz w:val="24"/>
          <w:szCs w:val="24"/>
          <w:lang w:val="en-GB"/>
        </w:rPr>
        <w:drawing>
          <wp:inline distT="0" distB="0" distL="0" distR="0" wp14:anchorId="5BDD6DC0" wp14:editId="25CB61F3">
            <wp:extent cx="1493520" cy="1219200"/>
            <wp:effectExtent l="0" t="0" r="0" b="0"/>
            <wp:docPr id="1370157983" name="Imagine 97" descr="C:\Users\Laptop\AppData\Local\Packages\5319275A.WhatsAppDesktop_cv1g1gvanyjgm\TempState\8D0EADF72C6AC3576D8ABC9A2FF0B6AD\Imagine WhatsApp 2025-07-08 la 13.53.43_62fbb5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aptop\AppData\Local\Packages\5319275A.WhatsAppDesktop_cv1g1gvanyjgm\TempState\8D0EADF72C6AC3576D8ABC9A2FF0B6AD\Imagine WhatsApp 2025-07-08 la 13.53.43_62fbb55a.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93520" cy="121920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GB"/>
        </w:rPr>
        <w:t xml:space="preserve"> </w:t>
      </w:r>
      <w:r w:rsidRPr="0082592E">
        <w:rPr>
          <w:rFonts w:ascii="Times New Roman" w:eastAsia="Times New Roman" w:hAnsi="Times New Roman" w:cs="Times New Roman"/>
          <w:bCs/>
          <w:iCs/>
          <w:noProof/>
          <w:sz w:val="24"/>
          <w:szCs w:val="24"/>
          <w:lang w:val="en-GB"/>
        </w:rPr>
        <w:drawing>
          <wp:inline distT="0" distB="0" distL="0" distR="0" wp14:anchorId="58C83A03" wp14:editId="7BDD3E44">
            <wp:extent cx="1501140" cy="1219200"/>
            <wp:effectExtent l="0" t="0" r="3810" b="0"/>
            <wp:docPr id="1178666531" name="Imagine 96" descr="C:\Users\Laptop\AppData\Local\Packages\5319275A.WhatsAppDesktop_cv1g1gvanyjgm\TempState\F9209B7866C9F69823201C1732CC8645\Imagine WhatsApp 2025-07-08 la 13.53.43_e31e3c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aptop\AppData\Local\Packages\5319275A.WhatsAppDesktop_cv1g1gvanyjgm\TempState\F9209B7866C9F69823201C1732CC8645\Imagine WhatsApp 2025-07-08 la 13.53.43_e31e3caf.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501140" cy="121920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GB"/>
        </w:rPr>
        <w:t xml:space="preserve"> </w:t>
      </w:r>
      <w:r w:rsidRPr="0082592E">
        <w:rPr>
          <w:rFonts w:ascii="Times New Roman" w:eastAsia="Times New Roman" w:hAnsi="Times New Roman" w:cs="Times New Roman"/>
          <w:bCs/>
          <w:iCs/>
          <w:noProof/>
          <w:sz w:val="24"/>
          <w:szCs w:val="24"/>
          <w:lang w:val="en-GB"/>
        </w:rPr>
        <w:drawing>
          <wp:inline distT="0" distB="0" distL="0" distR="0" wp14:anchorId="14666813" wp14:editId="0A12CEBE">
            <wp:extent cx="1478280" cy="1196340"/>
            <wp:effectExtent l="0" t="0" r="7620" b="3810"/>
            <wp:docPr id="510408796" name="Imagine 95" descr="C:\Users\Laptop\AppData\Local\Packages\5319275A.WhatsAppDesktop_cv1g1gvanyjgm\TempState\1FA6269F58898F0E809575C9A48747EF\Imagine WhatsApp 2025-07-08 la 13.53.44_96541b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aptop\AppData\Local\Packages\5319275A.WhatsAppDesktop_cv1g1gvanyjgm\TempState\1FA6269F58898F0E809575C9A48747EF\Imagine WhatsApp 2025-07-08 la 13.53.44_96541bcd.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478280" cy="119634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GB"/>
        </w:rPr>
        <w:t xml:space="preserve"> </w:t>
      </w:r>
      <w:r w:rsidRPr="0082592E">
        <w:rPr>
          <w:rFonts w:ascii="Times New Roman" w:eastAsia="Times New Roman" w:hAnsi="Times New Roman" w:cs="Times New Roman"/>
          <w:bCs/>
          <w:iCs/>
          <w:noProof/>
          <w:sz w:val="24"/>
          <w:szCs w:val="24"/>
          <w:lang w:val="en-GB"/>
        </w:rPr>
        <w:drawing>
          <wp:inline distT="0" distB="0" distL="0" distR="0" wp14:anchorId="37B3525B" wp14:editId="4E937596">
            <wp:extent cx="1173480" cy="1196340"/>
            <wp:effectExtent l="0" t="0" r="7620" b="3810"/>
            <wp:docPr id="812184795" name="Imagine 94" descr="C:\Users\Laptop\AppData\Local\Packages\5319275A.WhatsAppDesktop_cv1g1gvanyjgm\TempState\60B2149F6BAFD1CC9D505496F09160BA\Imagine WhatsApp 2025-07-08 la 13.59.26_5e869d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aptop\AppData\Local\Packages\5319275A.WhatsAppDesktop_cv1g1gvanyjgm\TempState\60B2149F6BAFD1CC9D505496F09160BA\Imagine WhatsApp 2025-07-08 la 13.59.26_5e869d16.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173480" cy="1196340"/>
                    </a:xfrm>
                    <a:prstGeom prst="rect">
                      <a:avLst/>
                    </a:prstGeom>
                    <a:noFill/>
                    <a:ln>
                      <a:noFill/>
                    </a:ln>
                  </pic:spPr>
                </pic:pic>
              </a:graphicData>
            </a:graphic>
          </wp:inline>
        </w:drawing>
      </w:r>
    </w:p>
    <w:p w14:paraId="310364AD"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GB"/>
        </w:rPr>
      </w:pPr>
      <w:r w:rsidRPr="0082592E">
        <w:rPr>
          <w:rFonts w:ascii="Times New Roman" w:eastAsia="Times New Roman" w:hAnsi="Times New Roman" w:cs="Times New Roman"/>
          <w:bCs/>
          <w:iCs/>
          <w:sz w:val="24"/>
          <w:szCs w:val="24"/>
          <w:lang w:val="en-GB"/>
        </w:rPr>
        <w:t xml:space="preserve">-a </w:t>
      </w:r>
      <w:proofErr w:type="spellStart"/>
      <w:r w:rsidRPr="0082592E">
        <w:rPr>
          <w:rFonts w:ascii="Times New Roman" w:eastAsia="Times New Roman" w:hAnsi="Times New Roman" w:cs="Times New Roman"/>
          <w:bCs/>
          <w:iCs/>
          <w:sz w:val="24"/>
          <w:szCs w:val="24"/>
          <w:lang w:val="en-GB"/>
        </w:rPr>
        <w:t>vizitat</w:t>
      </w:r>
      <w:proofErr w:type="spellEnd"/>
      <w:r w:rsidRPr="0082592E">
        <w:rPr>
          <w:rFonts w:ascii="Times New Roman" w:eastAsia="Times New Roman" w:hAnsi="Times New Roman" w:cs="Times New Roman"/>
          <w:bCs/>
          <w:iCs/>
          <w:sz w:val="24"/>
          <w:szCs w:val="24"/>
          <w:lang w:val="en-GB"/>
        </w:rPr>
        <w:t xml:space="preserve"> </w:t>
      </w:r>
      <w:proofErr w:type="spellStart"/>
      <w:r w:rsidRPr="0082592E">
        <w:rPr>
          <w:rFonts w:ascii="Times New Roman" w:eastAsia="Times New Roman" w:hAnsi="Times New Roman" w:cs="Times New Roman"/>
          <w:bCs/>
          <w:iCs/>
          <w:sz w:val="24"/>
          <w:szCs w:val="24"/>
          <w:lang w:val="en-GB"/>
        </w:rPr>
        <w:t>Grădina</w:t>
      </w:r>
      <w:proofErr w:type="spellEnd"/>
      <w:r w:rsidRPr="0082592E">
        <w:rPr>
          <w:rFonts w:ascii="Times New Roman" w:eastAsia="Times New Roman" w:hAnsi="Times New Roman" w:cs="Times New Roman"/>
          <w:bCs/>
          <w:iCs/>
          <w:sz w:val="24"/>
          <w:szCs w:val="24"/>
          <w:lang w:val="en-GB"/>
        </w:rPr>
        <w:t xml:space="preserve"> </w:t>
      </w:r>
      <w:proofErr w:type="spellStart"/>
      <w:proofErr w:type="gramStart"/>
      <w:r w:rsidRPr="0082592E">
        <w:rPr>
          <w:rFonts w:ascii="Times New Roman" w:eastAsia="Times New Roman" w:hAnsi="Times New Roman" w:cs="Times New Roman"/>
          <w:bCs/>
          <w:iCs/>
          <w:sz w:val="24"/>
          <w:szCs w:val="24"/>
          <w:lang w:val="en-GB"/>
        </w:rPr>
        <w:t>Botanică</w:t>
      </w:r>
      <w:proofErr w:type="spellEnd"/>
      <w:r w:rsidRPr="0082592E">
        <w:rPr>
          <w:rFonts w:ascii="Times New Roman" w:eastAsia="Times New Roman" w:hAnsi="Times New Roman" w:cs="Times New Roman"/>
          <w:bCs/>
          <w:iCs/>
          <w:sz w:val="24"/>
          <w:szCs w:val="24"/>
          <w:lang w:val="en-GB"/>
        </w:rPr>
        <w:t xml:space="preserve"> ,,Alezandru</w:t>
      </w:r>
      <w:proofErr w:type="gramEnd"/>
      <w:r w:rsidRPr="0082592E">
        <w:rPr>
          <w:rFonts w:ascii="Times New Roman" w:eastAsia="Times New Roman" w:hAnsi="Times New Roman" w:cs="Times New Roman"/>
          <w:bCs/>
          <w:iCs/>
          <w:sz w:val="24"/>
          <w:szCs w:val="24"/>
          <w:lang w:val="en-GB"/>
        </w:rPr>
        <w:t xml:space="preserve"> </w:t>
      </w:r>
      <w:proofErr w:type="gramStart"/>
      <w:r w:rsidRPr="0082592E">
        <w:rPr>
          <w:rFonts w:ascii="Times New Roman" w:eastAsia="Times New Roman" w:hAnsi="Times New Roman" w:cs="Times New Roman"/>
          <w:bCs/>
          <w:iCs/>
          <w:sz w:val="24"/>
          <w:szCs w:val="24"/>
          <w:lang w:val="en-GB"/>
        </w:rPr>
        <w:t>Borza,,</w:t>
      </w:r>
      <w:proofErr w:type="gramEnd"/>
      <w:r w:rsidRPr="0082592E">
        <w:rPr>
          <w:rFonts w:ascii="Times New Roman" w:eastAsia="Times New Roman" w:hAnsi="Times New Roman" w:cs="Times New Roman"/>
          <w:bCs/>
          <w:iCs/>
          <w:sz w:val="24"/>
          <w:szCs w:val="24"/>
          <w:lang w:val="en-GB"/>
        </w:rPr>
        <w:t xml:space="preserve"> Cluj </w:t>
      </w:r>
      <w:proofErr w:type="spellStart"/>
      <w:r w:rsidRPr="0082592E">
        <w:rPr>
          <w:rFonts w:ascii="Times New Roman" w:eastAsia="Times New Roman" w:hAnsi="Times New Roman" w:cs="Times New Roman"/>
          <w:bCs/>
          <w:iCs/>
          <w:sz w:val="24"/>
          <w:szCs w:val="24"/>
          <w:lang w:val="en-GB"/>
        </w:rPr>
        <w:t>Napoca</w:t>
      </w:r>
      <w:proofErr w:type="spellEnd"/>
    </w:p>
    <w:p w14:paraId="6A3A124B" w14:textId="1370C648"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GB"/>
        </w:rPr>
      </w:pPr>
      <w:r w:rsidRPr="0082592E">
        <w:rPr>
          <w:rFonts w:ascii="Times New Roman" w:eastAsia="Times New Roman" w:hAnsi="Times New Roman" w:cs="Times New Roman"/>
          <w:bCs/>
          <w:iCs/>
          <w:noProof/>
          <w:sz w:val="24"/>
          <w:szCs w:val="24"/>
          <w:lang w:val="en-GB"/>
        </w:rPr>
        <w:drawing>
          <wp:inline distT="0" distB="0" distL="0" distR="0" wp14:anchorId="756B4266" wp14:editId="49FD3F43">
            <wp:extent cx="1432560" cy="1150620"/>
            <wp:effectExtent l="0" t="0" r="0" b="0"/>
            <wp:docPr id="158005196" name="Imagine 93" descr="C:\Users\Laptop\AppData\Local\Packages\5319275A.WhatsAppDesktop_cv1g1gvanyjgm\TempState\DA60B579FAEBE684E2A2BF90D4E50C82\Imagine WhatsApp 2025-07-08 la 14.04.24_2416e5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aptop\AppData\Local\Packages\5319275A.WhatsAppDesktop_cv1g1gvanyjgm\TempState\DA60B579FAEBE684E2A2BF90D4E50C82\Imagine WhatsApp 2025-07-08 la 14.04.24_2416e5bf.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32560" cy="115062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GB"/>
        </w:rPr>
        <w:t xml:space="preserve"> </w:t>
      </w:r>
      <w:r w:rsidRPr="0082592E">
        <w:rPr>
          <w:rFonts w:ascii="Times New Roman" w:eastAsia="Times New Roman" w:hAnsi="Times New Roman" w:cs="Times New Roman"/>
          <w:bCs/>
          <w:iCs/>
          <w:noProof/>
          <w:sz w:val="24"/>
          <w:szCs w:val="24"/>
          <w:lang w:val="en-GB"/>
        </w:rPr>
        <w:drawing>
          <wp:inline distT="0" distB="0" distL="0" distR="0" wp14:anchorId="2EDF3EFD" wp14:editId="52FBD3DA">
            <wp:extent cx="1447800" cy="1150620"/>
            <wp:effectExtent l="0" t="0" r="0" b="0"/>
            <wp:docPr id="1129416389" name="Imagine 92" descr="C:\Users\Laptop\AppData\Local\Packages\5319275A.WhatsAppDesktop_cv1g1gvanyjgm\TempState\B4631D19343F260022EE73087C6E2EAB\Imagine WhatsApp 2025-07-08 la 14.04.24_67915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aptop\AppData\Local\Packages\5319275A.WhatsAppDesktop_cv1g1gvanyjgm\TempState\B4631D19343F260022EE73087C6E2EAB\Imagine WhatsApp 2025-07-08 la 14.04.24_67915300.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447800" cy="115062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GB"/>
        </w:rPr>
        <w:t xml:space="preserve"> </w:t>
      </w:r>
      <w:r w:rsidRPr="0082592E">
        <w:rPr>
          <w:rFonts w:ascii="Times New Roman" w:eastAsia="Times New Roman" w:hAnsi="Times New Roman" w:cs="Times New Roman"/>
          <w:bCs/>
          <w:iCs/>
          <w:noProof/>
          <w:sz w:val="24"/>
          <w:szCs w:val="24"/>
          <w:lang w:val="en-GB"/>
        </w:rPr>
        <w:drawing>
          <wp:inline distT="0" distB="0" distL="0" distR="0" wp14:anchorId="4580342B" wp14:editId="3D0F253E">
            <wp:extent cx="1165860" cy="1173480"/>
            <wp:effectExtent l="0" t="0" r="0" b="7620"/>
            <wp:docPr id="1253170734" name="Imagine 91" descr="C:\Users\Laptop\AppData\Local\Packages\5319275A.WhatsAppDesktop_cv1g1gvanyjgm\TempState\64BE20F6DD1DD46ADF110CF871E3ED35\Imagine WhatsApp 2025-07-08 la 14.04.24_118611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aptop\AppData\Local\Packages\5319275A.WhatsAppDesktop_cv1g1gvanyjgm\TempState\64BE20F6DD1DD46ADF110CF871E3ED35\Imagine WhatsApp 2025-07-08 la 14.04.24_118611d3.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165860" cy="117348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GB"/>
        </w:rPr>
        <w:t xml:space="preserve"> </w:t>
      </w:r>
      <w:r w:rsidRPr="0082592E">
        <w:rPr>
          <w:rFonts w:ascii="Times New Roman" w:eastAsia="Times New Roman" w:hAnsi="Times New Roman" w:cs="Times New Roman"/>
          <w:bCs/>
          <w:iCs/>
          <w:noProof/>
          <w:sz w:val="24"/>
          <w:szCs w:val="24"/>
          <w:lang w:val="en-GB"/>
        </w:rPr>
        <w:drawing>
          <wp:inline distT="0" distB="0" distL="0" distR="0" wp14:anchorId="625E41AA" wp14:editId="3696B466">
            <wp:extent cx="1592580" cy="1173480"/>
            <wp:effectExtent l="0" t="0" r="7620" b="7620"/>
            <wp:docPr id="1378558431" name="Imagine 90" descr="C:\Users\Laptop\AppData\Local\Packages\5319275A.WhatsAppDesktop_cv1g1gvanyjgm\TempState\CB4B69EB9BD10DA82C15DCA2F86A1385\Imagine WhatsApp 2025-07-08 la 14.04.24_bfe3e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aptop\AppData\Local\Packages\5319275A.WhatsAppDesktop_cv1g1gvanyjgm\TempState\CB4B69EB9BD10DA82C15DCA2F86A1385\Imagine WhatsApp 2025-07-08 la 14.04.24_bfe3e069.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592580" cy="1173480"/>
                    </a:xfrm>
                    <a:prstGeom prst="rect">
                      <a:avLst/>
                    </a:prstGeom>
                    <a:noFill/>
                    <a:ln>
                      <a:noFill/>
                    </a:ln>
                  </pic:spPr>
                </pic:pic>
              </a:graphicData>
            </a:graphic>
          </wp:inline>
        </w:drawing>
      </w:r>
    </w:p>
    <w:p w14:paraId="50DCB218"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GB"/>
        </w:rPr>
      </w:pPr>
      <w:r w:rsidRPr="0082592E">
        <w:rPr>
          <w:rFonts w:ascii="Times New Roman" w:eastAsia="Times New Roman" w:hAnsi="Times New Roman" w:cs="Times New Roman"/>
          <w:bCs/>
          <w:iCs/>
          <w:sz w:val="24"/>
          <w:szCs w:val="24"/>
          <w:lang w:val="en-GB"/>
        </w:rPr>
        <w:lastRenderedPageBreak/>
        <w:t xml:space="preserve">-a </w:t>
      </w:r>
      <w:proofErr w:type="spellStart"/>
      <w:r w:rsidRPr="0082592E">
        <w:rPr>
          <w:rFonts w:ascii="Times New Roman" w:eastAsia="Times New Roman" w:hAnsi="Times New Roman" w:cs="Times New Roman"/>
          <w:bCs/>
          <w:iCs/>
          <w:sz w:val="24"/>
          <w:szCs w:val="24"/>
          <w:lang w:val="en-GB"/>
        </w:rPr>
        <w:t>realizat</w:t>
      </w:r>
      <w:proofErr w:type="spellEnd"/>
      <w:r w:rsidRPr="0082592E">
        <w:rPr>
          <w:rFonts w:ascii="Times New Roman" w:eastAsia="Times New Roman" w:hAnsi="Times New Roman" w:cs="Times New Roman"/>
          <w:bCs/>
          <w:iCs/>
          <w:sz w:val="24"/>
          <w:szCs w:val="24"/>
          <w:lang w:val="en-GB"/>
        </w:rPr>
        <w:t xml:space="preserve"> un </w:t>
      </w:r>
      <w:proofErr w:type="spellStart"/>
      <w:r w:rsidRPr="0082592E">
        <w:rPr>
          <w:rFonts w:ascii="Times New Roman" w:eastAsia="Times New Roman" w:hAnsi="Times New Roman" w:cs="Times New Roman"/>
          <w:bCs/>
          <w:iCs/>
          <w:sz w:val="24"/>
          <w:szCs w:val="24"/>
          <w:lang w:val="en-GB"/>
        </w:rPr>
        <w:t>Popas</w:t>
      </w:r>
      <w:proofErr w:type="spellEnd"/>
      <w:r w:rsidRPr="0082592E">
        <w:rPr>
          <w:rFonts w:ascii="Times New Roman" w:eastAsia="Times New Roman" w:hAnsi="Times New Roman" w:cs="Times New Roman"/>
          <w:bCs/>
          <w:iCs/>
          <w:sz w:val="24"/>
          <w:szCs w:val="24"/>
          <w:lang w:val="en-GB"/>
        </w:rPr>
        <w:t xml:space="preserve"> la </w:t>
      </w:r>
      <w:proofErr w:type="spellStart"/>
      <w:r w:rsidRPr="0082592E">
        <w:rPr>
          <w:rFonts w:ascii="Times New Roman" w:eastAsia="Times New Roman" w:hAnsi="Times New Roman" w:cs="Times New Roman"/>
          <w:bCs/>
          <w:iCs/>
          <w:sz w:val="24"/>
          <w:szCs w:val="24"/>
          <w:lang w:val="en-GB"/>
        </w:rPr>
        <w:t>Cetatea</w:t>
      </w:r>
      <w:proofErr w:type="spellEnd"/>
      <w:r w:rsidRPr="0082592E">
        <w:rPr>
          <w:rFonts w:ascii="Times New Roman" w:eastAsia="Times New Roman" w:hAnsi="Times New Roman" w:cs="Times New Roman"/>
          <w:bCs/>
          <w:iCs/>
          <w:sz w:val="24"/>
          <w:szCs w:val="24"/>
          <w:lang w:val="en-GB"/>
        </w:rPr>
        <w:t xml:space="preserve"> din </w:t>
      </w:r>
      <w:proofErr w:type="spellStart"/>
      <w:r w:rsidRPr="0082592E">
        <w:rPr>
          <w:rFonts w:ascii="Times New Roman" w:eastAsia="Times New Roman" w:hAnsi="Times New Roman" w:cs="Times New Roman"/>
          <w:bCs/>
          <w:iCs/>
          <w:sz w:val="24"/>
          <w:szCs w:val="24"/>
          <w:lang w:val="en-GB"/>
        </w:rPr>
        <w:t>Ardud</w:t>
      </w:r>
      <w:proofErr w:type="spellEnd"/>
    </w:p>
    <w:p w14:paraId="3DA91D4F" w14:textId="17209103"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GB"/>
        </w:rPr>
      </w:pPr>
      <w:r w:rsidRPr="0082592E">
        <w:rPr>
          <w:rFonts w:ascii="Times New Roman" w:eastAsia="Times New Roman" w:hAnsi="Times New Roman" w:cs="Times New Roman"/>
          <w:bCs/>
          <w:iCs/>
          <w:noProof/>
          <w:sz w:val="24"/>
          <w:szCs w:val="24"/>
          <w:lang w:val="en-GB"/>
        </w:rPr>
        <w:drawing>
          <wp:inline distT="0" distB="0" distL="0" distR="0" wp14:anchorId="550A141D" wp14:editId="0F4DCBF8">
            <wp:extent cx="2110740" cy="1455420"/>
            <wp:effectExtent l="0" t="0" r="3810" b="0"/>
            <wp:docPr id="1380858544" name="Imagine 89" descr="C:\Users\Laptop\AppData\Local\Packages\5319275A.WhatsAppDesktop_cv1g1gvanyjgm\TempState\E00944D55E6432CCF20F9FDA2492B6FD\Imagine WhatsApp 2025-07-08 la 14.16.00_98fbaf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aptop\AppData\Local\Packages\5319275A.WhatsAppDesktop_cv1g1gvanyjgm\TempState\E00944D55E6432CCF20F9FDA2492B6FD\Imagine WhatsApp 2025-07-08 la 14.16.00_98fbaf06.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110740" cy="145542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GB"/>
        </w:rPr>
        <w:t xml:space="preserve"> </w:t>
      </w:r>
      <w:r w:rsidRPr="0082592E">
        <w:rPr>
          <w:rFonts w:ascii="Times New Roman" w:eastAsia="Times New Roman" w:hAnsi="Times New Roman" w:cs="Times New Roman"/>
          <w:bCs/>
          <w:iCs/>
          <w:noProof/>
          <w:sz w:val="24"/>
          <w:szCs w:val="24"/>
          <w:lang w:val="en-GB"/>
        </w:rPr>
        <w:drawing>
          <wp:inline distT="0" distB="0" distL="0" distR="0" wp14:anchorId="7EB271F3" wp14:editId="580BD4EF">
            <wp:extent cx="2788920" cy="1493520"/>
            <wp:effectExtent l="0" t="0" r="0" b="0"/>
            <wp:docPr id="1078193153" name="Imagine 88" descr="C:\Users\Laptop\AppData\Local\Packages\5319275A.WhatsAppDesktop_cv1g1gvanyjgm\TempState\CE653013FADBB2FF27530D3DE3790F1B\Imagine WhatsApp 2025-07-08 la 14.16.01_9133b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aptop\AppData\Local\Packages\5319275A.WhatsAppDesktop_cv1g1gvanyjgm\TempState\CE653013FADBB2FF27530D3DE3790F1B\Imagine WhatsApp 2025-07-08 la 14.16.01_9133b960.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788920" cy="1493520"/>
                    </a:xfrm>
                    <a:prstGeom prst="rect">
                      <a:avLst/>
                    </a:prstGeom>
                    <a:noFill/>
                    <a:ln>
                      <a:noFill/>
                    </a:ln>
                  </pic:spPr>
                </pic:pic>
              </a:graphicData>
            </a:graphic>
          </wp:inline>
        </w:drawing>
      </w:r>
    </w:p>
    <w:p w14:paraId="1BD62A55"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iCs/>
          <w:sz w:val="24"/>
          <w:szCs w:val="24"/>
          <w:lang w:val="en-GB"/>
        </w:rPr>
      </w:pPr>
      <w:r w:rsidRPr="0082592E">
        <w:rPr>
          <w:rFonts w:ascii="Times New Roman" w:eastAsia="Times New Roman" w:hAnsi="Times New Roman" w:cs="Times New Roman"/>
          <w:bCs/>
          <w:iCs/>
          <w:sz w:val="24"/>
          <w:szCs w:val="24"/>
          <w:lang w:val="en-GB"/>
        </w:rPr>
        <w:t xml:space="preserve">-O </w:t>
      </w:r>
      <w:proofErr w:type="spellStart"/>
      <w:r w:rsidRPr="0082592E">
        <w:rPr>
          <w:rFonts w:ascii="Times New Roman" w:eastAsia="Times New Roman" w:hAnsi="Times New Roman" w:cs="Times New Roman"/>
          <w:bCs/>
          <w:iCs/>
          <w:sz w:val="24"/>
          <w:szCs w:val="24"/>
          <w:lang w:val="en-GB"/>
        </w:rPr>
        <w:t>după</w:t>
      </w:r>
      <w:proofErr w:type="spellEnd"/>
      <w:r w:rsidRPr="0082592E">
        <w:rPr>
          <w:rFonts w:ascii="Times New Roman" w:eastAsia="Times New Roman" w:hAnsi="Times New Roman" w:cs="Times New Roman"/>
          <w:bCs/>
          <w:iCs/>
          <w:sz w:val="24"/>
          <w:szCs w:val="24"/>
          <w:lang w:val="en-GB"/>
        </w:rPr>
        <w:t xml:space="preserve"> </w:t>
      </w:r>
      <w:proofErr w:type="spellStart"/>
      <w:r w:rsidRPr="0082592E">
        <w:rPr>
          <w:rFonts w:ascii="Times New Roman" w:eastAsia="Times New Roman" w:hAnsi="Times New Roman" w:cs="Times New Roman"/>
          <w:bCs/>
          <w:iCs/>
          <w:sz w:val="24"/>
          <w:szCs w:val="24"/>
          <w:lang w:val="en-GB"/>
        </w:rPr>
        <w:t>masă</w:t>
      </w:r>
      <w:proofErr w:type="spellEnd"/>
      <w:r w:rsidRPr="0082592E">
        <w:rPr>
          <w:rFonts w:ascii="Times New Roman" w:eastAsia="Times New Roman" w:hAnsi="Times New Roman" w:cs="Times New Roman"/>
          <w:bCs/>
          <w:iCs/>
          <w:sz w:val="24"/>
          <w:szCs w:val="24"/>
          <w:lang w:val="en-GB"/>
        </w:rPr>
        <w:t xml:space="preserve"> la </w:t>
      </w:r>
      <w:proofErr w:type="spellStart"/>
      <w:r w:rsidRPr="0082592E">
        <w:rPr>
          <w:rFonts w:ascii="Times New Roman" w:eastAsia="Times New Roman" w:hAnsi="Times New Roman" w:cs="Times New Roman"/>
          <w:bCs/>
          <w:iCs/>
          <w:sz w:val="24"/>
          <w:szCs w:val="24"/>
          <w:lang w:val="en-GB"/>
        </w:rPr>
        <w:t>pationar</w:t>
      </w:r>
      <w:proofErr w:type="spellEnd"/>
    </w:p>
    <w:p w14:paraId="0222AF10" w14:textId="791FF685" w:rsidR="0082592E" w:rsidRPr="0082592E" w:rsidRDefault="0082592E" w:rsidP="0082592E">
      <w:pPr>
        <w:spacing w:after="0" w:line="276" w:lineRule="auto"/>
        <w:ind w:left="360" w:firstLine="360"/>
        <w:jc w:val="both"/>
        <w:rPr>
          <w:rFonts w:ascii="Times New Roman" w:eastAsia="Times New Roman" w:hAnsi="Times New Roman" w:cs="Times New Roman"/>
          <w:bCs/>
          <w:i/>
          <w:sz w:val="24"/>
          <w:szCs w:val="24"/>
          <w:lang w:val="en-GB"/>
        </w:rPr>
      </w:pPr>
      <w:r w:rsidRPr="0082592E">
        <w:rPr>
          <w:rFonts w:ascii="Times New Roman" w:eastAsia="Times New Roman" w:hAnsi="Times New Roman" w:cs="Times New Roman"/>
          <w:bCs/>
          <w:iCs/>
          <w:noProof/>
          <w:sz w:val="24"/>
          <w:szCs w:val="24"/>
          <w:lang w:val="en-GB"/>
        </w:rPr>
        <w:drawing>
          <wp:inline distT="0" distB="0" distL="0" distR="0" wp14:anchorId="1ECA7A2E" wp14:editId="73FE2D62">
            <wp:extent cx="1501140" cy="1066800"/>
            <wp:effectExtent l="0" t="0" r="3810" b="0"/>
            <wp:docPr id="1473321322" name="Imagine 87" descr="C:\Users\Laptop\AppData\Local\Packages\5319275A.WhatsAppDesktop_cv1g1gvanyjgm\TempState\B9B72B29352F3764EA4DEC130772BD9D\Imagine WhatsApp 2025-07-08 la 14.23.11_2541e4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aptop\AppData\Local\Packages\5319275A.WhatsAppDesktop_cv1g1gvanyjgm\TempState\B9B72B29352F3764EA4DEC130772BD9D\Imagine WhatsApp 2025-07-08 la 14.23.11_2541e4b4.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501140" cy="106680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GB"/>
        </w:rPr>
        <w:t xml:space="preserve"> </w:t>
      </w:r>
      <w:r w:rsidRPr="0082592E">
        <w:rPr>
          <w:rFonts w:ascii="Times New Roman" w:eastAsia="Times New Roman" w:hAnsi="Times New Roman" w:cs="Times New Roman"/>
          <w:bCs/>
          <w:iCs/>
          <w:noProof/>
          <w:sz w:val="24"/>
          <w:szCs w:val="24"/>
          <w:lang w:val="en-GB"/>
        </w:rPr>
        <w:drawing>
          <wp:inline distT="0" distB="0" distL="0" distR="0" wp14:anchorId="58BDF6C6" wp14:editId="0825FD13">
            <wp:extent cx="1356360" cy="1043940"/>
            <wp:effectExtent l="0" t="0" r="0" b="3810"/>
            <wp:docPr id="234941887" name="Imagine 86" descr="C:\Users\Laptop\AppData\Local\Packages\5319275A.WhatsAppDesktop_cv1g1gvanyjgm\TempState\79D37FB2893B428F7EA4ED3B07A84096\Imagine WhatsApp 2025-07-08 la 14.23.11_41cd8d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aptop\AppData\Local\Packages\5319275A.WhatsAppDesktop_cv1g1gvanyjgm\TempState\79D37FB2893B428F7EA4ED3B07A84096\Imagine WhatsApp 2025-07-08 la 14.23.11_41cd8d56.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356360" cy="104394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GB"/>
        </w:rPr>
        <w:t xml:space="preserve"> </w:t>
      </w:r>
      <w:r w:rsidRPr="0082592E">
        <w:rPr>
          <w:rFonts w:ascii="Times New Roman" w:eastAsia="Times New Roman" w:hAnsi="Times New Roman" w:cs="Times New Roman"/>
          <w:bCs/>
          <w:iCs/>
          <w:noProof/>
          <w:sz w:val="24"/>
          <w:szCs w:val="24"/>
          <w:lang w:val="en-GB"/>
        </w:rPr>
        <w:drawing>
          <wp:inline distT="0" distB="0" distL="0" distR="0" wp14:anchorId="0AB0EF63" wp14:editId="5F608949">
            <wp:extent cx="1203960" cy="1043940"/>
            <wp:effectExtent l="0" t="0" r="0" b="3810"/>
            <wp:docPr id="2002527869" name="Imagine 85" descr="C:\Users\Laptop\AppData\Local\Packages\5319275A.WhatsAppDesktop_cv1g1gvanyjgm\TempState\74C4481C34E417AC39D1DE6B4F854C4F\Imagine WhatsApp 2025-07-08 la 14.23.11_eb5a21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aptop\AppData\Local\Packages\5319275A.WhatsAppDesktop_cv1g1gvanyjgm\TempState\74C4481C34E417AC39D1DE6B4F854C4F\Imagine WhatsApp 2025-07-08 la 14.23.11_eb5a21d6.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203960" cy="1043940"/>
                    </a:xfrm>
                    <a:prstGeom prst="rect">
                      <a:avLst/>
                    </a:prstGeom>
                    <a:noFill/>
                    <a:ln>
                      <a:noFill/>
                    </a:ln>
                  </pic:spPr>
                </pic:pic>
              </a:graphicData>
            </a:graphic>
          </wp:inline>
        </w:drawing>
      </w:r>
      <w:r w:rsidRPr="0082592E">
        <w:rPr>
          <w:rFonts w:ascii="Times New Roman" w:eastAsia="Times New Roman" w:hAnsi="Times New Roman" w:cs="Times New Roman"/>
          <w:bCs/>
          <w:iCs/>
          <w:sz w:val="24"/>
          <w:szCs w:val="24"/>
          <w:lang w:val="en-GB"/>
        </w:rPr>
        <w:t xml:space="preserve">  </w:t>
      </w:r>
      <w:r w:rsidRPr="0082592E">
        <w:rPr>
          <w:rFonts w:ascii="Times New Roman" w:eastAsia="Times New Roman" w:hAnsi="Times New Roman" w:cs="Times New Roman"/>
          <w:bCs/>
          <w:iCs/>
          <w:noProof/>
          <w:sz w:val="24"/>
          <w:szCs w:val="24"/>
          <w:lang w:val="en-GB"/>
        </w:rPr>
        <w:drawing>
          <wp:inline distT="0" distB="0" distL="0" distR="0" wp14:anchorId="40DC5A31" wp14:editId="2842373C">
            <wp:extent cx="1234440" cy="1005840"/>
            <wp:effectExtent l="0" t="0" r="3810" b="3810"/>
            <wp:docPr id="1025190516" name="Imagine 84" descr="C:\Users\Laptop\AppData\Local\Packages\5319275A.WhatsAppDesktop_cv1g1gvanyjgm\TempState\5F5D472067F77B5C88F69F1BCFDA1E08\Imagine WhatsApp 2025-07-08 la 14.23.11_aac99e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Laptop\AppData\Local\Packages\5319275A.WhatsAppDesktop_cv1g1gvanyjgm\TempState\5F5D472067F77B5C88F69F1BCFDA1E08\Imagine WhatsApp 2025-07-08 la 14.23.11_aac99e5c.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34440" cy="1005840"/>
                    </a:xfrm>
                    <a:prstGeom prst="rect">
                      <a:avLst/>
                    </a:prstGeom>
                    <a:noFill/>
                    <a:ln>
                      <a:noFill/>
                    </a:ln>
                  </pic:spPr>
                </pic:pic>
              </a:graphicData>
            </a:graphic>
          </wp:inline>
        </w:drawing>
      </w:r>
    </w:p>
    <w:p w14:paraId="07A2A46D" w14:textId="77777777" w:rsidR="0082592E" w:rsidRPr="0082592E" w:rsidRDefault="0082592E" w:rsidP="0082592E">
      <w:pPr>
        <w:spacing w:after="0" w:line="276" w:lineRule="auto"/>
        <w:ind w:left="360" w:firstLine="360"/>
        <w:jc w:val="both"/>
        <w:rPr>
          <w:rFonts w:ascii="Times New Roman" w:eastAsia="Times New Roman" w:hAnsi="Times New Roman" w:cs="Times New Roman"/>
          <w:bCs/>
          <w:sz w:val="24"/>
          <w:szCs w:val="24"/>
          <w:lang w:val="fr-FR"/>
        </w:rPr>
      </w:pPr>
    </w:p>
    <w:p w14:paraId="058A9224" w14:textId="77777777" w:rsidR="0082592E" w:rsidRPr="0082592E" w:rsidRDefault="0082592E" w:rsidP="0082592E">
      <w:pPr>
        <w:autoSpaceDE w:val="0"/>
        <w:autoSpaceDN w:val="0"/>
        <w:adjustRightInd w:val="0"/>
        <w:spacing w:after="0" w:line="240" w:lineRule="auto"/>
        <w:ind w:left="720"/>
        <w:rPr>
          <w:rFonts w:ascii="Times New Roman" w:eastAsia="Times New Roman" w:hAnsi="Times New Roman" w:cs="Times New Roman"/>
          <w:bCs/>
          <w:iCs/>
          <w:color w:val="000000"/>
          <w:sz w:val="24"/>
          <w:szCs w:val="24"/>
          <w:lang w:val="en-US"/>
        </w:rPr>
      </w:pPr>
    </w:p>
    <w:p w14:paraId="30151D73" w14:textId="77777777" w:rsidR="0082592E" w:rsidRPr="0082592E" w:rsidRDefault="0082592E" w:rsidP="0082592E">
      <w:pPr>
        <w:spacing w:after="0" w:line="276" w:lineRule="auto"/>
        <w:ind w:left="720"/>
        <w:jc w:val="both"/>
        <w:rPr>
          <w:rFonts w:ascii="Times New Roman" w:eastAsia="Times New Roman" w:hAnsi="Times New Roman" w:cs="Times New Roman"/>
          <w:bCs/>
          <w:iCs/>
          <w:sz w:val="24"/>
          <w:szCs w:val="24"/>
          <w:lang w:val="fr-FR"/>
        </w:rPr>
      </w:pPr>
    </w:p>
    <w:p w14:paraId="3517A012"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bCs/>
          <w:sz w:val="24"/>
          <w:szCs w:val="24"/>
          <w:lang w:val="fr-FR"/>
        </w:rPr>
      </w:pPr>
      <w:proofErr w:type="spellStart"/>
      <w:proofErr w:type="gramStart"/>
      <w:r w:rsidRPr="0082592E">
        <w:rPr>
          <w:rFonts w:ascii="Times New Roman" w:eastAsia="Times New Roman" w:hAnsi="Times New Roman" w:cs="Times New Roman"/>
          <w:bCs/>
          <w:sz w:val="24"/>
          <w:szCs w:val="24"/>
          <w:lang w:val="fr-FR"/>
        </w:rPr>
        <w:t>referitor</w:t>
      </w:r>
      <w:proofErr w:type="spellEnd"/>
      <w:proofErr w:type="gramEnd"/>
      <w:r w:rsidRPr="0082592E">
        <w:rPr>
          <w:rFonts w:ascii="Times New Roman" w:eastAsia="Times New Roman" w:hAnsi="Times New Roman" w:cs="Times New Roman"/>
          <w:bCs/>
          <w:sz w:val="24"/>
          <w:szCs w:val="24"/>
          <w:lang w:val="fr-FR"/>
        </w:rPr>
        <w:t xml:space="preserve"> la ”</w:t>
      </w:r>
      <w:proofErr w:type="spellStart"/>
      <w:r w:rsidRPr="0082592E">
        <w:rPr>
          <w:rFonts w:ascii="Times New Roman" w:eastAsia="Times New Roman" w:hAnsi="Times New Roman" w:cs="Times New Roman"/>
          <w:b/>
          <w:sz w:val="24"/>
          <w:szCs w:val="24"/>
          <w:lang w:val="fr-FR"/>
        </w:rPr>
        <w:t>Formarea</w:t>
      </w:r>
      <w:proofErr w:type="spellEnd"/>
      <w:r w:rsidRPr="0082592E">
        <w:rPr>
          <w:rFonts w:ascii="Times New Roman" w:eastAsia="Times New Roman" w:hAnsi="Times New Roman" w:cs="Times New Roman"/>
          <w:b/>
          <w:sz w:val="24"/>
          <w:szCs w:val="24"/>
          <w:lang w:val="fr-FR"/>
        </w:rPr>
        <w:t xml:space="preserve"> </w:t>
      </w:r>
      <w:proofErr w:type="spellStart"/>
      <w:r w:rsidRPr="0082592E">
        <w:rPr>
          <w:rFonts w:ascii="Times New Roman" w:eastAsia="Times New Roman" w:hAnsi="Times New Roman" w:cs="Times New Roman"/>
          <w:b/>
          <w:sz w:val="24"/>
          <w:szCs w:val="24"/>
          <w:lang w:val="fr-FR"/>
        </w:rPr>
        <w:t>deprinderilor</w:t>
      </w:r>
      <w:proofErr w:type="spellEnd"/>
      <w:r w:rsidRPr="0082592E">
        <w:rPr>
          <w:rFonts w:ascii="Times New Roman" w:eastAsia="Times New Roman" w:hAnsi="Times New Roman" w:cs="Times New Roman"/>
          <w:b/>
          <w:sz w:val="24"/>
          <w:szCs w:val="24"/>
          <w:lang w:val="fr-FR"/>
        </w:rPr>
        <w:t xml:space="preserve"> de </w:t>
      </w:r>
      <w:proofErr w:type="spellStart"/>
      <w:r w:rsidRPr="0082592E">
        <w:rPr>
          <w:rFonts w:ascii="Times New Roman" w:eastAsia="Times New Roman" w:hAnsi="Times New Roman" w:cs="Times New Roman"/>
          <w:b/>
          <w:sz w:val="24"/>
          <w:szCs w:val="24"/>
          <w:lang w:val="fr-FR"/>
        </w:rPr>
        <w:t>studiu</w:t>
      </w:r>
      <w:proofErr w:type="spellEnd"/>
      <w:r w:rsidRPr="0082592E">
        <w:rPr>
          <w:rFonts w:ascii="Times New Roman" w:eastAsia="Times New Roman" w:hAnsi="Times New Roman" w:cs="Times New Roman"/>
          <w:b/>
          <w:sz w:val="24"/>
          <w:szCs w:val="24"/>
          <w:lang w:val="fr-FR"/>
        </w:rPr>
        <w:t xml:space="preserve"> </w:t>
      </w:r>
      <w:proofErr w:type="spellStart"/>
      <w:r w:rsidRPr="0082592E">
        <w:rPr>
          <w:rFonts w:ascii="Times New Roman" w:eastAsia="Times New Roman" w:hAnsi="Times New Roman" w:cs="Times New Roman"/>
          <w:b/>
          <w:sz w:val="24"/>
          <w:szCs w:val="24"/>
          <w:lang w:val="fr-FR"/>
        </w:rPr>
        <w:t>individual</w:t>
      </w:r>
      <w:proofErr w:type="spellEnd"/>
      <w:r w:rsidRPr="0082592E">
        <w:rPr>
          <w:rFonts w:ascii="Times New Roman" w:eastAsia="Times New Roman" w:hAnsi="Times New Roman" w:cs="Times New Roman"/>
          <w:b/>
          <w:sz w:val="24"/>
          <w:szCs w:val="24"/>
          <w:lang w:val="fr-FR"/>
        </w:rPr>
        <w:t xml:space="preserve"> </w:t>
      </w:r>
      <w:proofErr w:type="spellStart"/>
      <w:r w:rsidRPr="0082592E">
        <w:rPr>
          <w:rFonts w:ascii="Times New Roman" w:eastAsia="Times New Roman" w:hAnsi="Times New Roman" w:cs="Times New Roman"/>
          <w:b/>
          <w:sz w:val="24"/>
          <w:szCs w:val="24"/>
          <w:lang w:val="fr-FR"/>
        </w:rPr>
        <w:t>şi</w:t>
      </w:r>
      <w:proofErr w:type="spellEnd"/>
      <w:r w:rsidRPr="0082592E">
        <w:rPr>
          <w:rFonts w:ascii="Times New Roman" w:eastAsia="Times New Roman" w:hAnsi="Times New Roman" w:cs="Times New Roman"/>
          <w:b/>
          <w:sz w:val="24"/>
          <w:szCs w:val="24"/>
          <w:lang w:val="fr-FR"/>
        </w:rPr>
        <w:t xml:space="preserve"> </w:t>
      </w:r>
      <w:proofErr w:type="spellStart"/>
      <w:r w:rsidRPr="0082592E">
        <w:rPr>
          <w:rFonts w:ascii="Times New Roman" w:eastAsia="Times New Roman" w:hAnsi="Times New Roman" w:cs="Times New Roman"/>
          <w:b/>
          <w:sz w:val="24"/>
          <w:szCs w:val="24"/>
          <w:lang w:val="fr-FR"/>
        </w:rPr>
        <w:t>în</w:t>
      </w:r>
      <w:proofErr w:type="spellEnd"/>
      <w:r w:rsidRPr="0082592E">
        <w:rPr>
          <w:rFonts w:ascii="Times New Roman" w:eastAsia="Times New Roman" w:hAnsi="Times New Roman" w:cs="Times New Roman"/>
          <w:b/>
          <w:sz w:val="24"/>
          <w:szCs w:val="24"/>
          <w:lang w:val="fr-FR"/>
        </w:rPr>
        <w:t xml:space="preserve"> </w:t>
      </w:r>
      <w:proofErr w:type="spellStart"/>
      <w:r w:rsidRPr="0082592E">
        <w:rPr>
          <w:rFonts w:ascii="Times New Roman" w:eastAsia="Times New Roman" w:hAnsi="Times New Roman" w:cs="Times New Roman"/>
          <w:b/>
          <w:sz w:val="24"/>
          <w:szCs w:val="24"/>
          <w:lang w:val="fr-FR"/>
        </w:rPr>
        <w:t>echipă</w:t>
      </w:r>
      <w:proofErr w:type="spellEnd"/>
      <w:r w:rsidRPr="0082592E">
        <w:rPr>
          <w:rFonts w:ascii="Times New Roman" w:eastAsia="Times New Roman" w:hAnsi="Times New Roman" w:cs="Times New Roman"/>
          <w:b/>
          <w:sz w:val="24"/>
          <w:szCs w:val="24"/>
          <w:lang w:val="fr-FR"/>
        </w:rPr>
        <w:t xml:space="preserve"> </w:t>
      </w:r>
      <w:proofErr w:type="spellStart"/>
      <w:r w:rsidRPr="0082592E">
        <w:rPr>
          <w:rFonts w:ascii="Times New Roman" w:eastAsia="Times New Roman" w:hAnsi="Times New Roman" w:cs="Times New Roman"/>
          <w:b/>
          <w:sz w:val="24"/>
          <w:szCs w:val="24"/>
          <w:lang w:val="fr-FR"/>
        </w:rPr>
        <w:t>în</w:t>
      </w:r>
      <w:proofErr w:type="spellEnd"/>
      <w:r w:rsidRPr="0082592E">
        <w:rPr>
          <w:rFonts w:ascii="Times New Roman" w:eastAsia="Times New Roman" w:hAnsi="Times New Roman" w:cs="Times New Roman"/>
          <w:b/>
          <w:sz w:val="24"/>
          <w:szCs w:val="24"/>
          <w:lang w:val="fr-FR"/>
        </w:rPr>
        <w:t xml:space="preserve"> </w:t>
      </w:r>
      <w:proofErr w:type="spellStart"/>
      <w:r w:rsidRPr="0082592E">
        <w:rPr>
          <w:rFonts w:ascii="Times New Roman" w:eastAsia="Times New Roman" w:hAnsi="Times New Roman" w:cs="Times New Roman"/>
          <w:b/>
          <w:sz w:val="24"/>
          <w:szCs w:val="24"/>
          <w:lang w:val="fr-FR"/>
        </w:rPr>
        <w:t>vederea</w:t>
      </w:r>
      <w:proofErr w:type="spellEnd"/>
      <w:r w:rsidRPr="0082592E">
        <w:rPr>
          <w:rFonts w:ascii="Times New Roman" w:eastAsia="Times New Roman" w:hAnsi="Times New Roman" w:cs="Times New Roman"/>
          <w:b/>
          <w:sz w:val="24"/>
          <w:szCs w:val="24"/>
          <w:lang w:val="fr-FR"/>
        </w:rPr>
        <w:t xml:space="preserve"> </w:t>
      </w:r>
      <w:proofErr w:type="spellStart"/>
      <w:r w:rsidRPr="0082592E">
        <w:rPr>
          <w:rFonts w:ascii="Times New Roman" w:eastAsia="Times New Roman" w:hAnsi="Times New Roman" w:cs="Times New Roman"/>
          <w:b/>
          <w:sz w:val="24"/>
          <w:szCs w:val="24"/>
          <w:lang w:val="fr-FR"/>
        </w:rPr>
        <w:t>formării</w:t>
      </w:r>
      <w:proofErr w:type="spellEnd"/>
      <w:r w:rsidRPr="0082592E">
        <w:rPr>
          <w:rFonts w:ascii="Times New Roman" w:eastAsia="Times New Roman" w:hAnsi="Times New Roman" w:cs="Times New Roman"/>
          <w:b/>
          <w:sz w:val="24"/>
          <w:szCs w:val="24"/>
          <w:lang w:val="fr-FR"/>
        </w:rPr>
        <w:t>/</w:t>
      </w:r>
      <w:proofErr w:type="spellStart"/>
      <w:r w:rsidRPr="0082592E">
        <w:rPr>
          <w:rFonts w:ascii="Times New Roman" w:eastAsia="Times New Roman" w:hAnsi="Times New Roman" w:cs="Times New Roman"/>
          <w:b/>
          <w:sz w:val="24"/>
          <w:szCs w:val="24"/>
          <w:lang w:val="fr-FR"/>
        </w:rPr>
        <w:t>dezvoltării</w:t>
      </w:r>
      <w:proofErr w:type="spellEnd"/>
      <w:r w:rsidRPr="0082592E">
        <w:rPr>
          <w:rFonts w:ascii="Times New Roman" w:eastAsia="Times New Roman" w:hAnsi="Times New Roman" w:cs="Times New Roman"/>
          <w:b/>
          <w:sz w:val="24"/>
          <w:szCs w:val="24"/>
          <w:lang w:val="fr-FR"/>
        </w:rPr>
        <w:t xml:space="preserve"> </w:t>
      </w:r>
      <w:proofErr w:type="spellStart"/>
      <w:r w:rsidRPr="0082592E">
        <w:rPr>
          <w:rFonts w:ascii="Times New Roman" w:eastAsia="Times New Roman" w:hAnsi="Times New Roman" w:cs="Times New Roman"/>
          <w:b/>
          <w:sz w:val="24"/>
          <w:szCs w:val="24"/>
          <w:lang w:val="fr-FR"/>
        </w:rPr>
        <w:t>competenţei</w:t>
      </w:r>
      <w:proofErr w:type="spellEnd"/>
      <w:r w:rsidRPr="0082592E">
        <w:rPr>
          <w:rFonts w:ascii="Times New Roman" w:eastAsia="Times New Roman" w:hAnsi="Times New Roman" w:cs="Times New Roman"/>
          <w:b/>
          <w:sz w:val="24"/>
          <w:szCs w:val="24"/>
          <w:lang w:val="fr-FR"/>
        </w:rPr>
        <w:t xml:space="preserve"> de ”a </w:t>
      </w:r>
      <w:proofErr w:type="spellStart"/>
      <w:r w:rsidRPr="0082592E">
        <w:rPr>
          <w:rFonts w:ascii="Times New Roman" w:eastAsia="Times New Roman" w:hAnsi="Times New Roman" w:cs="Times New Roman"/>
          <w:b/>
          <w:sz w:val="24"/>
          <w:szCs w:val="24"/>
          <w:lang w:val="fr-FR"/>
        </w:rPr>
        <w:t>învăţa</w:t>
      </w:r>
      <w:proofErr w:type="spellEnd"/>
      <w:r w:rsidRPr="0082592E">
        <w:rPr>
          <w:rFonts w:ascii="Times New Roman" w:eastAsia="Times New Roman" w:hAnsi="Times New Roman" w:cs="Times New Roman"/>
          <w:b/>
          <w:sz w:val="24"/>
          <w:szCs w:val="24"/>
          <w:lang w:val="fr-FR"/>
        </w:rPr>
        <w:t xml:space="preserve"> </w:t>
      </w:r>
      <w:proofErr w:type="spellStart"/>
      <w:r w:rsidRPr="0082592E">
        <w:rPr>
          <w:rFonts w:ascii="Times New Roman" w:eastAsia="Times New Roman" w:hAnsi="Times New Roman" w:cs="Times New Roman"/>
          <w:b/>
          <w:sz w:val="24"/>
          <w:szCs w:val="24"/>
          <w:lang w:val="fr-FR"/>
        </w:rPr>
        <w:t>să</w:t>
      </w:r>
      <w:proofErr w:type="spellEnd"/>
      <w:r w:rsidRPr="0082592E">
        <w:rPr>
          <w:rFonts w:ascii="Times New Roman" w:eastAsia="Times New Roman" w:hAnsi="Times New Roman" w:cs="Times New Roman"/>
          <w:b/>
          <w:sz w:val="24"/>
          <w:szCs w:val="24"/>
          <w:lang w:val="fr-FR"/>
        </w:rPr>
        <w:t xml:space="preserve"> </w:t>
      </w:r>
      <w:proofErr w:type="spellStart"/>
      <w:r w:rsidRPr="0082592E">
        <w:rPr>
          <w:rFonts w:ascii="Times New Roman" w:eastAsia="Times New Roman" w:hAnsi="Times New Roman" w:cs="Times New Roman"/>
          <w:b/>
          <w:sz w:val="24"/>
          <w:szCs w:val="24"/>
          <w:lang w:val="fr-FR"/>
        </w:rPr>
        <w:t>înveţi</w:t>
      </w:r>
      <w:proofErr w:type="spellEnd"/>
      <w:r w:rsidRPr="0082592E">
        <w:rPr>
          <w:rFonts w:ascii="Times New Roman" w:eastAsia="Times New Roman" w:hAnsi="Times New Roman" w:cs="Times New Roman"/>
          <w:b/>
          <w:sz w:val="24"/>
          <w:szCs w:val="24"/>
          <w:lang w:val="fr-FR"/>
        </w:rPr>
        <w:t>”</w:t>
      </w:r>
      <w:r w:rsidRPr="0082592E">
        <w:rPr>
          <w:rFonts w:ascii="Times New Roman" w:eastAsia="Times New Roman" w:hAnsi="Times New Roman" w:cs="Times New Roman"/>
          <w:bCs/>
          <w:sz w:val="24"/>
          <w:szCs w:val="24"/>
          <w:lang w:val="fr-FR"/>
        </w:rPr>
        <w:t xml:space="preserve"> (</w:t>
      </w:r>
      <w:r w:rsidRPr="0082592E">
        <w:rPr>
          <w:rFonts w:ascii="Times New Roman" w:eastAsia="Times New Roman" w:hAnsi="Times New Roman" w:cs="Times New Roman"/>
          <w:b/>
          <w:sz w:val="24"/>
          <w:szCs w:val="24"/>
          <w:lang w:val="fr-FR"/>
        </w:rPr>
        <w:t>2.6</w:t>
      </w:r>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precizăm</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că</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toți</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profesorii</w:t>
      </w:r>
      <w:proofErr w:type="spellEnd"/>
      <w:r w:rsidRPr="0082592E">
        <w:rPr>
          <w:rFonts w:ascii="Times New Roman" w:eastAsia="Times New Roman" w:hAnsi="Times New Roman" w:cs="Times New Roman"/>
          <w:bCs/>
          <w:sz w:val="24"/>
          <w:szCs w:val="24"/>
          <w:lang w:val="fr-FR"/>
        </w:rPr>
        <w:t xml:space="preserve">, </w:t>
      </w:r>
      <w:r w:rsidRPr="0082592E">
        <w:rPr>
          <w:rFonts w:ascii="Times New Roman" w:eastAsia="Times New Roman" w:hAnsi="Times New Roman" w:cs="Times New Roman"/>
          <w:color w:val="000000"/>
          <w:sz w:val="24"/>
          <w:szCs w:val="24"/>
          <w:lang w:val="en" w:eastAsia="ar-SA"/>
        </w:rPr>
        <w:t>î</w:t>
      </w:r>
      <w:r w:rsidRPr="0082592E">
        <w:rPr>
          <w:rFonts w:ascii="Times New Roman" w:eastAsia="Calibri" w:hAnsi="Times New Roman" w:cs="Times New Roman"/>
          <w:color w:val="000000"/>
          <w:sz w:val="24"/>
          <w:szCs w:val="24"/>
          <w:lang w:val="en-US" w:eastAsia="ar-SA"/>
        </w:rPr>
        <w:t xml:space="preserve">n </w:t>
      </w:r>
      <w:proofErr w:type="spellStart"/>
      <w:r w:rsidRPr="0082592E">
        <w:rPr>
          <w:rFonts w:ascii="Times New Roman" w:eastAsia="Calibri" w:hAnsi="Times New Roman" w:cs="Times New Roman"/>
          <w:color w:val="000000"/>
          <w:sz w:val="24"/>
          <w:szCs w:val="24"/>
          <w:lang w:val="en-US" w:eastAsia="ar-SA"/>
        </w:rPr>
        <w:t>demersul</w:t>
      </w:r>
      <w:proofErr w:type="spellEnd"/>
      <w:r w:rsidRPr="0082592E">
        <w:rPr>
          <w:rFonts w:ascii="Times New Roman" w:eastAsia="Calibri" w:hAnsi="Times New Roman" w:cs="Times New Roman"/>
          <w:color w:val="000000"/>
          <w:sz w:val="24"/>
          <w:szCs w:val="24"/>
          <w:lang w:val="en-US" w:eastAsia="ar-SA"/>
        </w:rPr>
        <w:t xml:space="preserve"> didactic, au </w:t>
      </w:r>
      <w:proofErr w:type="spellStart"/>
      <w:r w:rsidRPr="0082592E">
        <w:rPr>
          <w:rFonts w:ascii="Times New Roman" w:eastAsia="Calibri" w:hAnsi="Times New Roman" w:cs="Times New Roman"/>
          <w:color w:val="000000"/>
          <w:sz w:val="24"/>
          <w:szCs w:val="24"/>
          <w:lang w:val="en-US" w:eastAsia="ar-SA"/>
        </w:rPr>
        <w:t>inclus</w:t>
      </w:r>
      <w:proofErr w:type="spellEnd"/>
      <w:r w:rsidRPr="0082592E">
        <w:rPr>
          <w:rFonts w:ascii="Times New Roman" w:eastAsia="Calibri" w:hAnsi="Times New Roman" w:cs="Times New Roman"/>
          <w:color w:val="000000"/>
          <w:sz w:val="24"/>
          <w:szCs w:val="24"/>
          <w:lang w:val="en-US" w:eastAsia="ar-SA"/>
        </w:rPr>
        <w:t xml:space="preserve"> </w:t>
      </w:r>
      <w:proofErr w:type="spellStart"/>
      <w:r w:rsidRPr="0082592E">
        <w:rPr>
          <w:rFonts w:ascii="Times New Roman" w:eastAsia="Calibri" w:hAnsi="Times New Roman" w:cs="Times New Roman"/>
          <w:color w:val="000000"/>
          <w:sz w:val="24"/>
          <w:szCs w:val="24"/>
          <w:lang w:val="en-US" w:eastAsia="ar-SA"/>
        </w:rPr>
        <w:t>și</w:t>
      </w:r>
      <w:proofErr w:type="spellEnd"/>
      <w:r w:rsidRPr="0082592E">
        <w:rPr>
          <w:rFonts w:ascii="Times New Roman" w:eastAsia="Calibri" w:hAnsi="Times New Roman" w:cs="Times New Roman"/>
          <w:color w:val="000000"/>
          <w:sz w:val="24"/>
          <w:szCs w:val="24"/>
          <w:lang w:val="en-US" w:eastAsia="ar-SA"/>
        </w:rPr>
        <w:t xml:space="preserve"> </w:t>
      </w:r>
      <w:proofErr w:type="spellStart"/>
      <w:r w:rsidRPr="0082592E">
        <w:rPr>
          <w:rFonts w:ascii="Times New Roman" w:eastAsia="Calibri" w:hAnsi="Times New Roman" w:cs="Times New Roman"/>
          <w:color w:val="000000"/>
          <w:sz w:val="24"/>
          <w:szCs w:val="24"/>
          <w:lang w:val="en-US" w:eastAsia="ar-SA"/>
        </w:rPr>
        <w:t>activități</w:t>
      </w:r>
      <w:proofErr w:type="spellEnd"/>
      <w:r w:rsidRPr="0082592E">
        <w:rPr>
          <w:rFonts w:ascii="Times New Roman" w:eastAsia="Calibri" w:hAnsi="Times New Roman" w:cs="Times New Roman"/>
          <w:color w:val="000000"/>
          <w:sz w:val="24"/>
          <w:szCs w:val="24"/>
          <w:lang w:val="en-US" w:eastAsia="ar-SA"/>
        </w:rPr>
        <w:t xml:space="preserve"> de </w:t>
      </w:r>
      <w:proofErr w:type="spellStart"/>
      <w:r w:rsidRPr="0082592E">
        <w:rPr>
          <w:rFonts w:ascii="Times New Roman" w:eastAsia="Calibri" w:hAnsi="Times New Roman" w:cs="Times New Roman"/>
          <w:color w:val="000000"/>
          <w:sz w:val="24"/>
          <w:szCs w:val="24"/>
          <w:lang w:val="en-US" w:eastAsia="ar-SA"/>
        </w:rPr>
        <w:t>autoînvățare</w:t>
      </w:r>
      <w:proofErr w:type="spellEnd"/>
      <w:r w:rsidRPr="0082592E">
        <w:rPr>
          <w:rFonts w:ascii="Times New Roman" w:eastAsia="Calibri" w:hAnsi="Times New Roman" w:cs="Times New Roman"/>
          <w:color w:val="000000"/>
          <w:sz w:val="24"/>
          <w:szCs w:val="24"/>
          <w:lang w:val="en-US" w:eastAsia="ar-SA"/>
        </w:rPr>
        <w:t xml:space="preserve"> </w:t>
      </w:r>
      <w:proofErr w:type="spellStart"/>
      <w:r w:rsidRPr="0082592E">
        <w:rPr>
          <w:rFonts w:ascii="Times New Roman" w:eastAsia="Calibri" w:hAnsi="Times New Roman" w:cs="Times New Roman"/>
          <w:color w:val="000000"/>
          <w:sz w:val="24"/>
          <w:szCs w:val="24"/>
          <w:lang w:val="en-US" w:eastAsia="ar-SA"/>
        </w:rPr>
        <w:t>în</w:t>
      </w:r>
      <w:proofErr w:type="spellEnd"/>
      <w:r w:rsidRPr="0082592E">
        <w:rPr>
          <w:rFonts w:ascii="Times New Roman" w:eastAsia="Calibri" w:hAnsi="Times New Roman" w:cs="Times New Roman"/>
          <w:color w:val="000000"/>
          <w:sz w:val="24"/>
          <w:szCs w:val="24"/>
          <w:lang w:val="en-US" w:eastAsia="ar-SA"/>
        </w:rPr>
        <w:t xml:space="preserve"> </w:t>
      </w:r>
      <w:proofErr w:type="spellStart"/>
      <w:r w:rsidRPr="0082592E">
        <w:rPr>
          <w:rFonts w:ascii="Times New Roman" w:eastAsia="Calibri" w:hAnsi="Times New Roman" w:cs="Times New Roman"/>
          <w:color w:val="000000"/>
          <w:sz w:val="24"/>
          <w:szCs w:val="24"/>
          <w:lang w:val="en-US" w:eastAsia="ar-SA"/>
        </w:rPr>
        <w:t>funcție</w:t>
      </w:r>
      <w:proofErr w:type="spellEnd"/>
      <w:r w:rsidRPr="0082592E">
        <w:rPr>
          <w:rFonts w:ascii="Times New Roman" w:eastAsia="Calibri" w:hAnsi="Times New Roman" w:cs="Times New Roman"/>
          <w:color w:val="000000"/>
          <w:sz w:val="24"/>
          <w:szCs w:val="24"/>
          <w:lang w:val="en-US" w:eastAsia="ar-SA"/>
        </w:rPr>
        <w:t xml:space="preserve"> de </w:t>
      </w:r>
      <w:proofErr w:type="spellStart"/>
      <w:r w:rsidRPr="0082592E">
        <w:rPr>
          <w:rFonts w:ascii="Times New Roman" w:eastAsia="Calibri" w:hAnsi="Times New Roman" w:cs="Times New Roman"/>
          <w:color w:val="000000"/>
          <w:sz w:val="24"/>
          <w:szCs w:val="24"/>
          <w:lang w:val="en-US" w:eastAsia="ar-SA"/>
        </w:rPr>
        <w:t>nevoile</w:t>
      </w:r>
      <w:proofErr w:type="spellEnd"/>
      <w:r w:rsidRPr="0082592E">
        <w:rPr>
          <w:rFonts w:ascii="Times New Roman" w:eastAsia="Calibri" w:hAnsi="Times New Roman" w:cs="Times New Roman"/>
          <w:color w:val="000000"/>
          <w:sz w:val="24"/>
          <w:szCs w:val="24"/>
          <w:lang w:val="en-US" w:eastAsia="ar-SA"/>
        </w:rPr>
        <w:t xml:space="preserve"> </w:t>
      </w:r>
      <w:proofErr w:type="spellStart"/>
      <w:r w:rsidRPr="0082592E">
        <w:rPr>
          <w:rFonts w:ascii="Times New Roman" w:eastAsia="Calibri" w:hAnsi="Times New Roman" w:cs="Times New Roman"/>
          <w:color w:val="000000"/>
          <w:sz w:val="24"/>
          <w:szCs w:val="24"/>
          <w:lang w:val="en-US" w:eastAsia="ar-SA"/>
        </w:rPr>
        <w:t>și</w:t>
      </w:r>
      <w:proofErr w:type="spellEnd"/>
      <w:r w:rsidRPr="0082592E">
        <w:rPr>
          <w:rFonts w:ascii="Times New Roman" w:eastAsia="Calibri" w:hAnsi="Times New Roman" w:cs="Times New Roman"/>
          <w:color w:val="000000"/>
          <w:sz w:val="24"/>
          <w:szCs w:val="24"/>
          <w:lang w:val="en-US" w:eastAsia="ar-SA"/>
        </w:rPr>
        <w:t xml:space="preserve"> </w:t>
      </w:r>
      <w:proofErr w:type="spellStart"/>
      <w:r w:rsidRPr="0082592E">
        <w:rPr>
          <w:rFonts w:ascii="Times New Roman" w:eastAsia="Calibri" w:hAnsi="Times New Roman" w:cs="Times New Roman"/>
          <w:color w:val="000000"/>
          <w:sz w:val="24"/>
          <w:szCs w:val="24"/>
          <w:lang w:val="en-US" w:eastAsia="ar-SA"/>
        </w:rPr>
        <w:t>capacitățile</w:t>
      </w:r>
      <w:proofErr w:type="spellEnd"/>
      <w:r w:rsidRPr="0082592E">
        <w:rPr>
          <w:rFonts w:ascii="Times New Roman" w:eastAsia="Calibri" w:hAnsi="Times New Roman" w:cs="Times New Roman"/>
          <w:color w:val="000000"/>
          <w:sz w:val="24"/>
          <w:szCs w:val="24"/>
          <w:lang w:val="en-US" w:eastAsia="ar-SA"/>
        </w:rPr>
        <w:t xml:space="preserve"> </w:t>
      </w:r>
      <w:proofErr w:type="spellStart"/>
      <w:r w:rsidRPr="0082592E">
        <w:rPr>
          <w:rFonts w:ascii="Times New Roman" w:eastAsia="Calibri" w:hAnsi="Times New Roman" w:cs="Times New Roman"/>
          <w:color w:val="000000"/>
          <w:sz w:val="24"/>
          <w:szCs w:val="24"/>
          <w:lang w:val="en-US" w:eastAsia="ar-SA"/>
        </w:rPr>
        <w:t>elevilor</w:t>
      </w:r>
      <w:proofErr w:type="spellEnd"/>
      <w:r w:rsidRPr="0082592E">
        <w:rPr>
          <w:rFonts w:ascii="Times New Roman" w:eastAsia="Calibri" w:hAnsi="Times New Roman" w:cs="Times New Roman"/>
          <w:color w:val="000000"/>
          <w:sz w:val="24"/>
          <w:szCs w:val="24"/>
          <w:lang w:val="en-US" w:eastAsia="ar-SA"/>
        </w:rPr>
        <w:t xml:space="preserve">, au </w:t>
      </w:r>
      <w:proofErr w:type="spellStart"/>
      <w:r w:rsidRPr="0082592E">
        <w:rPr>
          <w:rFonts w:ascii="Times New Roman" w:eastAsia="Calibri" w:hAnsi="Times New Roman" w:cs="Times New Roman"/>
          <w:color w:val="000000"/>
          <w:sz w:val="24"/>
          <w:szCs w:val="24"/>
          <w:lang w:val="en-US" w:eastAsia="ar-SA"/>
        </w:rPr>
        <w:t>lucrat</w:t>
      </w:r>
      <w:proofErr w:type="spellEnd"/>
      <w:r w:rsidRPr="0082592E">
        <w:rPr>
          <w:rFonts w:ascii="Times New Roman" w:eastAsia="Calibri" w:hAnsi="Times New Roman" w:cs="Times New Roman"/>
          <w:color w:val="000000"/>
          <w:sz w:val="24"/>
          <w:szCs w:val="24"/>
          <w:lang w:val="en-US" w:eastAsia="ar-SA"/>
        </w:rPr>
        <w:t xml:space="preserve"> </w:t>
      </w:r>
      <w:proofErr w:type="spellStart"/>
      <w:r w:rsidRPr="0082592E">
        <w:rPr>
          <w:rFonts w:ascii="Times New Roman" w:eastAsia="Calibri" w:hAnsi="Times New Roman" w:cs="Times New Roman"/>
          <w:color w:val="000000"/>
          <w:sz w:val="24"/>
          <w:szCs w:val="24"/>
          <w:lang w:val="en-US" w:eastAsia="ar-SA"/>
        </w:rPr>
        <w:t>diferențiat</w:t>
      </w:r>
      <w:proofErr w:type="spellEnd"/>
      <w:r w:rsidRPr="0082592E">
        <w:rPr>
          <w:rFonts w:ascii="Times New Roman" w:eastAsia="Calibri" w:hAnsi="Times New Roman" w:cs="Times New Roman"/>
          <w:color w:val="000000"/>
          <w:sz w:val="24"/>
          <w:szCs w:val="24"/>
          <w:lang w:val="en-US" w:eastAsia="ar-SA"/>
        </w:rPr>
        <w:t xml:space="preserve"> </w:t>
      </w:r>
      <w:proofErr w:type="spellStart"/>
      <w:r w:rsidRPr="0082592E">
        <w:rPr>
          <w:rFonts w:ascii="Times New Roman" w:eastAsia="Calibri" w:hAnsi="Times New Roman" w:cs="Times New Roman"/>
          <w:color w:val="000000"/>
          <w:sz w:val="24"/>
          <w:szCs w:val="24"/>
          <w:lang w:val="en-US" w:eastAsia="ar-SA"/>
        </w:rPr>
        <w:t>și</w:t>
      </w:r>
      <w:proofErr w:type="spellEnd"/>
      <w:r w:rsidRPr="0082592E">
        <w:rPr>
          <w:rFonts w:ascii="Times New Roman" w:eastAsia="Calibri" w:hAnsi="Times New Roman" w:cs="Times New Roman"/>
          <w:color w:val="000000"/>
          <w:sz w:val="24"/>
          <w:szCs w:val="24"/>
          <w:lang w:val="en-US" w:eastAsia="ar-SA"/>
        </w:rPr>
        <w:t xml:space="preserve"> au </w:t>
      </w:r>
      <w:proofErr w:type="spellStart"/>
      <w:r w:rsidRPr="0082592E">
        <w:rPr>
          <w:rFonts w:ascii="Times New Roman" w:eastAsia="Calibri" w:hAnsi="Times New Roman" w:cs="Times New Roman"/>
          <w:color w:val="000000"/>
          <w:sz w:val="24"/>
          <w:szCs w:val="24"/>
          <w:lang w:val="en-US" w:eastAsia="ar-SA"/>
        </w:rPr>
        <w:t>pregătit</w:t>
      </w:r>
      <w:proofErr w:type="spellEnd"/>
      <w:r w:rsidRPr="0082592E">
        <w:rPr>
          <w:rFonts w:ascii="Times New Roman" w:eastAsia="Calibri" w:hAnsi="Times New Roman" w:cs="Times New Roman"/>
          <w:color w:val="000000"/>
          <w:sz w:val="24"/>
          <w:szCs w:val="24"/>
          <w:lang w:val="en-US" w:eastAsia="ar-SA"/>
        </w:rPr>
        <w:t xml:space="preserve"> </w:t>
      </w:r>
      <w:proofErr w:type="spellStart"/>
      <w:r w:rsidRPr="0082592E">
        <w:rPr>
          <w:rFonts w:ascii="Times New Roman" w:eastAsia="Calibri" w:hAnsi="Times New Roman" w:cs="Times New Roman"/>
          <w:color w:val="000000"/>
          <w:sz w:val="24"/>
          <w:szCs w:val="24"/>
          <w:lang w:val="en-US" w:eastAsia="ar-SA"/>
        </w:rPr>
        <w:t>elevii</w:t>
      </w:r>
      <w:proofErr w:type="spellEnd"/>
      <w:r w:rsidRPr="0082592E">
        <w:rPr>
          <w:rFonts w:ascii="Times New Roman" w:eastAsia="Calibri" w:hAnsi="Times New Roman" w:cs="Times New Roman"/>
          <w:color w:val="000000"/>
          <w:sz w:val="24"/>
          <w:szCs w:val="24"/>
          <w:lang w:val="en-US" w:eastAsia="ar-SA"/>
        </w:rPr>
        <w:t xml:space="preserve"> </w:t>
      </w:r>
      <w:proofErr w:type="spellStart"/>
      <w:r w:rsidRPr="0082592E">
        <w:rPr>
          <w:rFonts w:ascii="Times New Roman" w:eastAsia="Calibri" w:hAnsi="Times New Roman" w:cs="Times New Roman"/>
          <w:color w:val="000000"/>
          <w:sz w:val="24"/>
          <w:szCs w:val="24"/>
          <w:lang w:val="en-US" w:eastAsia="ar-SA"/>
        </w:rPr>
        <w:t>pentru</w:t>
      </w:r>
      <w:proofErr w:type="spellEnd"/>
      <w:r w:rsidRPr="0082592E">
        <w:rPr>
          <w:rFonts w:ascii="Times New Roman" w:eastAsia="Calibri" w:hAnsi="Times New Roman" w:cs="Times New Roman"/>
          <w:color w:val="000000"/>
          <w:sz w:val="24"/>
          <w:szCs w:val="24"/>
          <w:lang w:val="en-US" w:eastAsia="ar-SA"/>
        </w:rPr>
        <w:t xml:space="preserve"> diverse </w:t>
      </w:r>
      <w:proofErr w:type="spellStart"/>
      <w:r w:rsidRPr="0082592E">
        <w:rPr>
          <w:rFonts w:ascii="Times New Roman" w:eastAsia="Calibri" w:hAnsi="Times New Roman" w:cs="Times New Roman"/>
          <w:color w:val="000000"/>
          <w:sz w:val="24"/>
          <w:szCs w:val="24"/>
          <w:lang w:val="en-US" w:eastAsia="ar-SA"/>
        </w:rPr>
        <w:t>concursuri</w:t>
      </w:r>
      <w:proofErr w:type="spellEnd"/>
      <w:r w:rsidRPr="0082592E">
        <w:rPr>
          <w:rFonts w:ascii="Times New Roman" w:eastAsia="Calibri" w:hAnsi="Times New Roman" w:cs="Times New Roman"/>
          <w:color w:val="000000"/>
          <w:sz w:val="24"/>
          <w:szCs w:val="24"/>
          <w:lang w:val="en-US" w:eastAsia="ar-SA"/>
        </w:rPr>
        <w:t xml:space="preserve">, </w:t>
      </w:r>
      <w:proofErr w:type="spellStart"/>
      <w:r w:rsidRPr="0082592E">
        <w:rPr>
          <w:rFonts w:ascii="Times New Roman" w:eastAsia="Calibri" w:hAnsi="Times New Roman" w:cs="Times New Roman"/>
          <w:color w:val="000000"/>
          <w:sz w:val="24"/>
          <w:szCs w:val="24"/>
          <w:lang w:val="en-US" w:eastAsia="ar-SA"/>
        </w:rPr>
        <w:t>dintre</w:t>
      </w:r>
      <w:proofErr w:type="spellEnd"/>
      <w:r w:rsidRPr="0082592E">
        <w:rPr>
          <w:rFonts w:ascii="Times New Roman" w:eastAsia="Calibri" w:hAnsi="Times New Roman" w:cs="Times New Roman"/>
          <w:color w:val="000000"/>
          <w:sz w:val="24"/>
          <w:szCs w:val="24"/>
          <w:lang w:val="en-US" w:eastAsia="ar-SA"/>
        </w:rPr>
        <w:t xml:space="preserve"> care </w:t>
      </w:r>
      <w:proofErr w:type="spellStart"/>
      <w:proofErr w:type="gramStart"/>
      <w:r w:rsidRPr="0082592E">
        <w:rPr>
          <w:rFonts w:ascii="Times New Roman" w:eastAsia="Calibri" w:hAnsi="Times New Roman" w:cs="Times New Roman"/>
          <w:color w:val="000000"/>
          <w:sz w:val="24"/>
          <w:szCs w:val="24"/>
          <w:lang w:val="en-US" w:eastAsia="ar-SA"/>
        </w:rPr>
        <w:t>amintim</w:t>
      </w:r>
      <w:proofErr w:type="spellEnd"/>
      <w:r w:rsidRPr="0082592E">
        <w:rPr>
          <w:rFonts w:ascii="Times New Roman" w:eastAsia="Calibri" w:hAnsi="Times New Roman" w:cs="Times New Roman"/>
          <w:color w:val="000000"/>
          <w:sz w:val="24"/>
          <w:szCs w:val="24"/>
          <w:lang w:val="en-US" w:eastAsia="ar-SA"/>
        </w:rPr>
        <w:t>:</w:t>
      </w:r>
      <w:proofErr w:type="gramEnd"/>
    </w:p>
    <w:p w14:paraId="66649692" w14:textId="77777777" w:rsidR="0082592E" w:rsidRPr="0082592E" w:rsidRDefault="0082592E" w:rsidP="0082592E">
      <w:pPr>
        <w:spacing w:after="0" w:line="276" w:lineRule="auto"/>
        <w:ind w:left="720"/>
        <w:jc w:val="both"/>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lang w:val="fr-FR"/>
        </w:rPr>
        <w:t xml:space="preserve">-d-l </w:t>
      </w:r>
      <w:proofErr w:type="spellStart"/>
      <w:r w:rsidRPr="0082592E">
        <w:rPr>
          <w:rFonts w:ascii="Times New Roman" w:eastAsia="Times New Roman" w:hAnsi="Times New Roman" w:cs="Times New Roman"/>
          <w:bCs/>
          <w:sz w:val="24"/>
          <w:szCs w:val="24"/>
          <w:lang w:val="fr-FR"/>
        </w:rPr>
        <w:t>director</w:t>
      </w:r>
      <w:proofErr w:type="spellEnd"/>
      <w:r w:rsidRPr="0082592E">
        <w:rPr>
          <w:rFonts w:ascii="Times New Roman" w:eastAsia="Times New Roman" w:hAnsi="Times New Roman" w:cs="Times New Roman"/>
          <w:bCs/>
          <w:sz w:val="24"/>
          <w:szCs w:val="24"/>
          <w:lang w:val="fr-FR"/>
        </w:rPr>
        <w:t xml:space="preserve"> </w:t>
      </w:r>
      <w:proofErr w:type="spellStart"/>
      <w:r w:rsidRPr="0082592E">
        <w:rPr>
          <w:rFonts w:ascii="Times New Roman" w:eastAsia="Times New Roman" w:hAnsi="Times New Roman" w:cs="Times New Roman"/>
          <w:bCs/>
          <w:sz w:val="24"/>
          <w:szCs w:val="24"/>
          <w:lang w:val="fr-FR"/>
        </w:rPr>
        <w:t>Nichitu</w:t>
      </w:r>
      <w:proofErr w:type="spellEnd"/>
      <w:r w:rsidRPr="0082592E">
        <w:rPr>
          <w:rFonts w:ascii="Times New Roman" w:eastAsia="Times New Roman" w:hAnsi="Times New Roman" w:cs="Times New Roman"/>
          <w:bCs/>
          <w:sz w:val="24"/>
          <w:szCs w:val="24"/>
        </w:rPr>
        <w:t xml:space="preserve">ț </w:t>
      </w:r>
      <w:proofErr w:type="gramStart"/>
      <w:r w:rsidRPr="0082592E">
        <w:rPr>
          <w:rFonts w:ascii="Times New Roman" w:eastAsia="Times New Roman" w:hAnsi="Times New Roman" w:cs="Times New Roman"/>
          <w:bCs/>
          <w:sz w:val="24"/>
          <w:szCs w:val="24"/>
        </w:rPr>
        <w:t>Nicolae:</w:t>
      </w:r>
      <w:proofErr w:type="gramEnd"/>
    </w:p>
    <w:p w14:paraId="3BF15C8B" w14:textId="77777777" w:rsidR="0082592E" w:rsidRPr="0082592E" w:rsidRDefault="0082592E" w:rsidP="0082592E">
      <w:pPr>
        <w:numPr>
          <w:ilvl w:val="0"/>
          <w:numId w:val="34"/>
        </w:numPr>
        <w:spacing w:after="0" w:line="276" w:lineRule="auto"/>
        <w:jc w:val="both"/>
        <w:rPr>
          <w:rFonts w:ascii="Times New Roman" w:eastAsia="Times New Roman" w:hAnsi="Times New Roman" w:cs="Times New Roman"/>
          <w:bCs/>
          <w:sz w:val="24"/>
          <w:szCs w:val="24"/>
          <w:u w:val="single"/>
        </w:rPr>
      </w:pPr>
      <w:r w:rsidRPr="0082592E">
        <w:rPr>
          <w:rFonts w:ascii="Times New Roman" w:eastAsia="Times New Roman" w:hAnsi="Times New Roman" w:cs="Times New Roman"/>
          <w:bCs/>
          <w:sz w:val="24"/>
          <w:szCs w:val="24"/>
          <w:u w:val="single"/>
        </w:rPr>
        <w:t xml:space="preserve">Sanitarii pricepuți  </w:t>
      </w:r>
    </w:p>
    <w:p w14:paraId="357823DA" w14:textId="77777777" w:rsidR="0082592E" w:rsidRPr="0082592E" w:rsidRDefault="0082592E" w:rsidP="0082592E">
      <w:pPr>
        <w:numPr>
          <w:ilvl w:val="0"/>
          <w:numId w:val="34"/>
        </w:numPr>
        <w:spacing w:after="0" w:line="276" w:lineRule="auto"/>
        <w:jc w:val="both"/>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 xml:space="preserve">- .05.2025-6 elevi participanți </w:t>
      </w:r>
    </w:p>
    <w:p w14:paraId="5D04367D" w14:textId="77777777" w:rsidR="0082592E" w:rsidRPr="0082592E" w:rsidRDefault="0082592E" w:rsidP="0082592E">
      <w:pPr>
        <w:spacing w:after="0" w:line="276" w:lineRule="auto"/>
        <w:jc w:val="both"/>
        <w:rPr>
          <w:rFonts w:ascii="Times New Roman" w:eastAsia="Times New Roman" w:hAnsi="Times New Roman" w:cs="Times New Roman"/>
          <w:bCs/>
          <w:sz w:val="24"/>
          <w:szCs w:val="24"/>
          <w:u w:val="single"/>
        </w:rPr>
      </w:pPr>
    </w:p>
    <w:p w14:paraId="05AB4084" w14:textId="77777777" w:rsidR="0082592E" w:rsidRPr="0082592E" w:rsidRDefault="0082592E" w:rsidP="0082592E">
      <w:pPr>
        <w:spacing w:after="0" w:line="276" w:lineRule="auto"/>
        <w:jc w:val="both"/>
        <w:rPr>
          <w:rFonts w:ascii="Times New Roman" w:eastAsia="Times New Roman" w:hAnsi="Times New Roman" w:cs="Times New Roman"/>
          <w:bCs/>
          <w:sz w:val="24"/>
          <w:szCs w:val="24"/>
          <w:u w:val="single"/>
        </w:rPr>
      </w:pPr>
    </w:p>
    <w:p w14:paraId="15D6B909" w14:textId="77777777" w:rsidR="0082592E" w:rsidRPr="0082592E" w:rsidRDefault="0082592E" w:rsidP="0082592E">
      <w:pPr>
        <w:spacing w:after="0" w:line="276" w:lineRule="auto"/>
        <w:jc w:val="both"/>
        <w:rPr>
          <w:rFonts w:ascii="Times New Roman" w:eastAsia="Times New Roman" w:hAnsi="Times New Roman" w:cs="Times New Roman"/>
          <w:bCs/>
          <w:sz w:val="24"/>
          <w:szCs w:val="24"/>
          <w:u w:val="single"/>
        </w:rPr>
      </w:pPr>
    </w:p>
    <w:p w14:paraId="698540C5" w14:textId="77777777" w:rsidR="0082592E" w:rsidRPr="0082592E" w:rsidRDefault="0082592E" w:rsidP="0082592E">
      <w:pPr>
        <w:spacing w:after="0" w:line="276" w:lineRule="auto"/>
        <w:jc w:val="both"/>
        <w:rPr>
          <w:rFonts w:ascii="Times New Roman" w:eastAsia="Times New Roman" w:hAnsi="Times New Roman" w:cs="Times New Roman"/>
          <w:bCs/>
          <w:sz w:val="24"/>
          <w:szCs w:val="24"/>
        </w:rPr>
      </w:pPr>
    </w:p>
    <w:p w14:paraId="3812AFBE" w14:textId="77777777" w:rsidR="0082592E" w:rsidRPr="0082592E" w:rsidRDefault="0082592E" w:rsidP="0082592E">
      <w:pPr>
        <w:widowControl w:val="0"/>
        <w:autoSpaceDE w:val="0"/>
        <w:autoSpaceDN w:val="0"/>
        <w:adjustRightInd w:val="0"/>
        <w:spacing w:after="0" w:line="276" w:lineRule="auto"/>
        <w:ind w:left="720"/>
        <w:rPr>
          <w:rFonts w:ascii="Times New Roman" w:eastAsia="Times New Roman" w:hAnsi="Times New Roman" w:cs="Times New Roman"/>
          <w:sz w:val="24"/>
          <w:szCs w:val="24"/>
        </w:rPr>
      </w:pPr>
      <w:r w:rsidRPr="0082592E">
        <w:rPr>
          <w:rFonts w:ascii="Times New Roman" w:eastAsia="Times New Roman" w:hAnsi="Times New Roman" w:cs="Times New Roman"/>
          <w:sz w:val="24"/>
          <w:szCs w:val="24"/>
        </w:rPr>
        <w:t>-d-na Gheție Mariana:</w:t>
      </w:r>
    </w:p>
    <w:p w14:paraId="3FECCE43" w14:textId="77777777" w:rsidR="0082592E" w:rsidRPr="0082592E" w:rsidRDefault="0082592E" w:rsidP="0082592E">
      <w:pPr>
        <w:suppressAutoHyphens/>
        <w:autoSpaceDN w:val="0"/>
        <w:spacing w:after="0" w:line="240" w:lineRule="auto"/>
        <w:jc w:val="both"/>
        <w:rPr>
          <w:rFonts w:ascii="Times New Roman" w:eastAsia="Times New Roman" w:hAnsi="Times New Roman" w:cs="Times New Roman"/>
          <w:color w:val="000000"/>
          <w:sz w:val="24"/>
          <w:szCs w:val="24"/>
        </w:rPr>
      </w:pPr>
      <w:r w:rsidRPr="0082592E">
        <w:rPr>
          <w:rFonts w:ascii="Times New Roman" w:eastAsia="Times New Roman" w:hAnsi="Times New Roman" w:cs="Times New Roman"/>
          <w:color w:val="000000"/>
          <w:sz w:val="24"/>
          <w:szCs w:val="24"/>
        </w:rPr>
        <w:t>-a făcut pregătire cu elevii clasei a VIII-a pentru Evaluarea Națională, a dat simulări lunare și a monitorizat progresul acestora;</w:t>
      </w:r>
    </w:p>
    <w:p w14:paraId="7AB1A9B1" w14:textId="77777777" w:rsidR="0082592E" w:rsidRPr="0082592E" w:rsidRDefault="0082592E" w:rsidP="0082592E">
      <w:pPr>
        <w:suppressAutoHyphens/>
        <w:autoSpaceDN w:val="0"/>
        <w:spacing w:after="0" w:line="240" w:lineRule="auto"/>
        <w:jc w:val="both"/>
        <w:rPr>
          <w:rFonts w:ascii="Times New Roman" w:eastAsia="Times New Roman" w:hAnsi="Times New Roman" w:cs="Times New Roman"/>
          <w:color w:val="000000"/>
          <w:sz w:val="24"/>
          <w:szCs w:val="24"/>
        </w:rPr>
      </w:pPr>
      <w:r w:rsidRPr="0082592E">
        <w:rPr>
          <w:rFonts w:ascii="Times New Roman" w:eastAsia="Times New Roman" w:hAnsi="Times New Roman" w:cs="Times New Roman"/>
          <w:color w:val="000000"/>
          <w:sz w:val="24"/>
          <w:szCs w:val="24"/>
        </w:rPr>
        <w:t>-a făcut pregătire cu elevii clasei a VI-a  pentru Evaluarea Națională;</w:t>
      </w:r>
    </w:p>
    <w:p w14:paraId="0CC7E4D7" w14:textId="77777777" w:rsidR="0082592E" w:rsidRPr="0082592E" w:rsidRDefault="0082592E" w:rsidP="0082592E">
      <w:pPr>
        <w:suppressAutoHyphens/>
        <w:autoSpaceDN w:val="0"/>
        <w:spacing w:after="0" w:line="240" w:lineRule="auto"/>
        <w:jc w:val="both"/>
        <w:rPr>
          <w:rFonts w:ascii="Times New Roman" w:eastAsia="Times New Roman" w:hAnsi="Times New Roman" w:cs="Times New Roman"/>
          <w:sz w:val="24"/>
          <w:szCs w:val="24"/>
        </w:rPr>
      </w:pPr>
      <w:r w:rsidRPr="0082592E">
        <w:rPr>
          <w:rFonts w:ascii="Times New Roman" w:eastAsia="Times New Roman" w:hAnsi="Times New Roman" w:cs="Times New Roman"/>
          <w:sz w:val="24"/>
          <w:szCs w:val="24"/>
        </w:rPr>
        <w:t>-a pregătit elevii pentru concursurile:</w:t>
      </w:r>
    </w:p>
    <w:p w14:paraId="6BA2B131" w14:textId="77777777" w:rsidR="0082592E" w:rsidRPr="0082592E" w:rsidRDefault="0082592E" w:rsidP="0082592E">
      <w:pPr>
        <w:suppressAutoHyphens/>
        <w:autoSpaceDN w:val="0"/>
        <w:spacing w:after="0" w:line="276" w:lineRule="auto"/>
        <w:rPr>
          <w:rFonts w:ascii="Times New Roman" w:eastAsia="Calibri" w:hAnsi="Times New Roman" w:cs="Times New Roman"/>
          <w:sz w:val="24"/>
          <w:szCs w:val="24"/>
          <w:u w:val="single"/>
        </w:rPr>
      </w:pPr>
      <w:r w:rsidRPr="0082592E">
        <w:rPr>
          <w:rFonts w:ascii="Calibri" w:eastAsia="Calibri" w:hAnsi="Calibri" w:cs="Times New Roman"/>
          <w:sz w:val="28"/>
          <w:szCs w:val="28"/>
        </w:rPr>
        <w:t xml:space="preserve"> </w:t>
      </w:r>
      <w:r w:rsidRPr="0082592E">
        <w:rPr>
          <w:rFonts w:ascii="Calibri" w:eastAsia="Calibri" w:hAnsi="Calibri" w:cs="Times New Roman"/>
        </w:rPr>
        <w:t>1</w:t>
      </w:r>
      <w:r w:rsidRPr="0082592E">
        <w:rPr>
          <w:rFonts w:ascii="Times New Roman" w:eastAsia="Calibri" w:hAnsi="Times New Roman" w:cs="Times New Roman"/>
          <w:sz w:val="24"/>
          <w:szCs w:val="24"/>
        </w:rPr>
        <w:t>.</w:t>
      </w:r>
      <w:bookmarkStart w:id="10" w:name="_Hlk169279057"/>
      <w:r w:rsidRPr="0082592E">
        <w:rPr>
          <w:rFonts w:ascii="Times New Roman" w:eastAsia="Calibri" w:hAnsi="Times New Roman" w:cs="Times New Roman"/>
          <w:sz w:val="24"/>
          <w:szCs w:val="24"/>
        </w:rPr>
        <w:t xml:space="preserve">Concursul școlar național de competență și performanță </w:t>
      </w:r>
      <w:r w:rsidRPr="0082592E">
        <w:rPr>
          <w:rFonts w:ascii="Times New Roman" w:eastAsia="Calibri" w:hAnsi="Times New Roman" w:cs="Times New Roman"/>
          <w:sz w:val="24"/>
          <w:szCs w:val="24"/>
          <w:u w:val="single"/>
        </w:rPr>
        <w:t>COMPER -Limba și literatura română – etapa I</w:t>
      </w:r>
      <w:bookmarkEnd w:id="10"/>
      <w:r w:rsidRPr="0082592E">
        <w:rPr>
          <w:rFonts w:ascii="Times New Roman" w:eastAsia="Calibri" w:hAnsi="Times New Roman" w:cs="Times New Roman"/>
          <w:sz w:val="24"/>
          <w:szCs w:val="24"/>
          <w:u w:val="single"/>
        </w:rPr>
        <w:t xml:space="preserve"> și etapa a II-a</w:t>
      </w:r>
    </w:p>
    <w:p w14:paraId="5B74A1A1" w14:textId="77777777" w:rsidR="0082592E" w:rsidRPr="0082592E" w:rsidRDefault="0082592E" w:rsidP="0082592E">
      <w:pPr>
        <w:suppressAutoHyphens/>
        <w:autoSpaceDN w:val="0"/>
        <w:spacing w:after="0" w:line="276"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 xml:space="preserve">2 Concursul cu participare internațională </w:t>
      </w:r>
      <w:r w:rsidRPr="0082592E">
        <w:rPr>
          <w:rFonts w:ascii="Times New Roman" w:eastAsia="Calibri" w:hAnsi="Times New Roman" w:cs="Times New Roman"/>
          <w:sz w:val="24"/>
          <w:szCs w:val="24"/>
          <w:u w:val="single"/>
        </w:rPr>
        <w:t>”FORMIDABILII”</w:t>
      </w:r>
      <w:r w:rsidRPr="0082592E">
        <w:rPr>
          <w:rFonts w:ascii="Times New Roman" w:eastAsia="Calibri" w:hAnsi="Times New Roman" w:cs="Times New Roman"/>
          <w:sz w:val="24"/>
          <w:szCs w:val="24"/>
        </w:rPr>
        <w:t xml:space="preserve"> -ediția a XXXVI-a  </w:t>
      </w:r>
    </w:p>
    <w:p w14:paraId="24698F02" w14:textId="77777777" w:rsidR="0082592E" w:rsidRPr="0082592E" w:rsidRDefault="0082592E" w:rsidP="0082592E">
      <w:pPr>
        <w:suppressAutoHyphens/>
        <w:autoSpaceDN w:val="0"/>
        <w:spacing w:after="0" w:line="276"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 xml:space="preserve">3. Concursul  Județean </w:t>
      </w:r>
      <w:r w:rsidRPr="0082592E">
        <w:rPr>
          <w:rFonts w:ascii="Times New Roman" w:eastAsia="Calibri" w:hAnsi="Times New Roman" w:cs="Times New Roman"/>
          <w:sz w:val="24"/>
          <w:szCs w:val="24"/>
          <w:u w:val="single"/>
        </w:rPr>
        <w:t>„ ALBINUȚA ORTOGRAFICĂ</w:t>
      </w:r>
      <w:r w:rsidRPr="0082592E">
        <w:rPr>
          <w:rFonts w:ascii="Times New Roman" w:eastAsia="Calibri" w:hAnsi="Times New Roman" w:cs="Times New Roman"/>
          <w:sz w:val="24"/>
          <w:szCs w:val="24"/>
        </w:rPr>
        <w:t>”</w:t>
      </w:r>
    </w:p>
    <w:p w14:paraId="009FFA53" w14:textId="77777777" w:rsidR="0082592E" w:rsidRPr="0082592E" w:rsidRDefault="0082592E" w:rsidP="0082592E">
      <w:pPr>
        <w:suppressAutoHyphens/>
        <w:autoSpaceDN w:val="0"/>
        <w:spacing w:after="0" w:line="276"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 xml:space="preserve">4. Concursul Județean </w:t>
      </w:r>
      <w:r w:rsidRPr="0082592E">
        <w:rPr>
          <w:rFonts w:ascii="Times New Roman" w:eastAsia="Calibri" w:hAnsi="Times New Roman" w:cs="Times New Roman"/>
          <w:sz w:val="24"/>
          <w:szCs w:val="24"/>
          <w:u w:val="single"/>
        </w:rPr>
        <w:t>”LĂSAȚI IMAGINAȚIA SĂ ZBOARE</w:t>
      </w:r>
      <w:r w:rsidRPr="0082592E">
        <w:rPr>
          <w:rFonts w:ascii="Times New Roman" w:eastAsia="Calibri" w:hAnsi="Times New Roman" w:cs="Times New Roman"/>
          <w:sz w:val="24"/>
          <w:szCs w:val="24"/>
        </w:rPr>
        <w:t>...”</w:t>
      </w:r>
    </w:p>
    <w:p w14:paraId="1452F748" w14:textId="77777777" w:rsidR="0082592E" w:rsidRPr="0082592E" w:rsidRDefault="0082592E" w:rsidP="0082592E">
      <w:pPr>
        <w:suppressAutoHyphens/>
        <w:autoSpaceDN w:val="0"/>
        <w:spacing w:after="0" w:line="276"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5. Concursul Județean „</w:t>
      </w:r>
      <w:r w:rsidRPr="0082592E">
        <w:rPr>
          <w:rFonts w:ascii="Times New Roman" w:eastAsia="Calibri" w:hAnsi="Times New Roman" w:cs="Times New Roman"/>
          <w:sz w:val="24"/>
          <w:szCs w:val="24"/>
          <w:u w:val="single"/>
        </w:rPr>
        <w:t>EMOȚIE ȘI ARTĂ”</w:t>
      </w:r>
    </w:p>
    <w:p w14:paraId="4DE53051" w14:textId="77777777" w:rsidR="0082592E" w:rsidRPr="0082592E" w:rsidRDefault="0082592E" w:rsidP="0082592E">
      <w:pPr>
        <w:widowControl w:val="0"/>
        <w:autoSpaceDE w:val="0"/>
        <w:autoSpaceDN w:val="0"/>
        <w:adjustRightInd w:val="0"/>
        <w:spacing w:after="0" w:line="276" w:lineRule="auto"/>
        <w:rPr>
          <w:rFonts w:ascii="Calibri" w:eastAsia="Calibri" w:hAnsi="Calibri" w:cs="Times New Roman"/>
        </w:rPr>
      </w:pPr>
    </w:p>
    <w:p w14:paraId="6C7B6A61" w14:textId="77777777" w:rsidR="0082592E" w:rsidRPr="0082592E" w:rsidRDefault="0082592E" w:rsidP="0082592E">
      <w:pPr>
        <w:spacing w:after="0" w:line="240" w:lineRule="auto"/>
        <w:ind w:firstLine="720"/>
        <w:jc w:val="both"/>
        <w:rPr>
          <w:rFonts w:ascii="Times New Roman" w:eastAsia="Times New Roman" w:hAnsi="Times New Roman" w:cs="Times New Roman"/>
          <w:sz w:val="24"/>
          <w:szCs w:val="24"/>
        </w:rPr>
      </w:pPr>
      <w:r w:rsidRPr="0082592E">
        <w:rPr>
          <w:rFonts w:ascii="Times New Roman" w:eastAsia="Times New Roman" w:hAnsi="Times New Roman" w:cs="Times New Roman"/>
          <w:sz w:val="24"/>
          <w:szCs w:val="24"/>
        </w:rPr>
        <w:t>-d-na Bura Mariana:</w:t>
      </w:r>
    </w:p>
    <w:p w14:paraId="55ACF064" w14:textId="77777777" w:rsidR="0082592E" w:rsidRPr="0082592E" w:rsidRDefault="0082592E" w:rsidP="0082592E">
      <w:pPr>
        <w:suppressAutoHyphens/>
        <w:spacing w:after="200" w:line="276" w:lineRule="auto"/>
        <w:jc w:val="both"/>
        <w:rPr>
          <w:rFonts w:ascii="Times New Roman" w:eastAsia="Calibri" w:hAnsi="Times New Roman" w:cs="Times New Roman"/>
          <w:color w:val="000000"/>
          <w:sz w:val="24"/>
          <w:szCs w:val="24"/>
          <w:lang w:val="en-US" w:eastAsia="ar-SA"/>
        </w:rPr>
      </w:pPr>
      <w:bookmarkStart w:id="11" w:name="_Hlk204895356"/>
      <w:r w:rsidRPr="0082592E">
        <w:rPr>
          <w:rFonts w:ascii="Times New Roman" w:eastAsia="Times New Roman" w:hAnsi="Times New Roman" w:cs="Times New Roman"/>
          <w:color w:val="000000"/>
          <w:sz w:val="24"/>
          <w:szCs w:val="24"/>
          <w:lang w:val="en" w:eastAsia="ar-SA"/>
        </w:rPr>
        <w:t>-</w:t>
      </w:r>
      <w:r w:rsidRPr="0082592E">
        <w:rPr>
          <w:rFonts w:ascii="Times New Roman" w:eastAsia="Calibri" w:hAnsi="Times New Roman" w:cs="Times New Roman"/>
          <w:color w:val="000000"/>
          <w:sz w:val="24"/>
          <w:szCs w:val="24"/>
          <w:lang w:val="en-US" w:eastAsia="ar-SA"/>
        </w:rPr>
        <w:t xml:space="preserve">a </w:t>
      </w:r>
      <w:proofErr w:type="spellStart"/>
      <w:r w:rsidRPr="0082592E">
        <w:rPr>
          <w:rFonts w:ascii="Times New Roman" w:eastAsia="Calibri" w:hAnsi="Times New Roman" w:cs="Times New Roman"/>
          <w:color w:val="000000"/>
          <w:sz w:val="24"/>
          <w:szCs w:val="24"/>
          <w:lang w:val="en-US" w:eastAsia="ar-SA"/>
        </w:rPr>
        <w:t>pregătit</w:t>
      </w:r>
      <w:proofErr w:type="spellEnd"/>
      <w:r w:rsidRPr="0082592E">
        <w:rPr>
          <w:rFonts w:ascii="Times New Roman" w:eastAsia="Calibri" w:hAnsi="Times New Roman" w:cs="Times New Roman"/>
          <w:color w:val="000000"/>
          <w:sz w:val="24"/>
          <w:szCs w:val="24"/>
          <w:lang w:val="en-US" w:eastAsia="ar-SA"/>
        </w:rPr>
        <w:t xml:space="preserve"> </w:t>
      </w:r>
      <w:proofErr w:type="spellStart"/>
      <w:r w:rsidRPr="0082592E">
        <w:rPr>
          <w:rFonts w:ascii="Times New Roman" w:eastAsia="Calibri" w:hAnsi="Times New Roman" w:cs="Times New Roman"/>
          <w:color w:val="000000"/>
          <w:sz w:val="24"/>
          <w:szCs w:val="24"/>
          <w:lang w:val="en-US" w:eastAsia="ar-SA"/>
        </w:rPr>
        <w:t>elevii</w:t>
      </w:r>
      <w:proofErr w:type="spellEnd"/>
      <w:r w:rsidRPr="0082592E">
        <w:rPr>
          <w:rFonts w:ascii="Times New Roman" w:eastAsia="Calibri" w:hAnsi="Times New Roman" w:cs="Times New Roman"/>
          <w:color w:val="000000"/>
          <w:sz w:val="24"/>
          <w:szCs w:val="24"/>
          <w:lang w:val="en-US" w:eastAsia="ar-SA"/>
        </w:rPr>
        <w:t xml:space="preserve"> </w:t>
      </w:r>
      <w:proofErr w:type="spellStart"/>
      <w:r w:rsidRPr="0082592E">
        <w:rPr>
          <w:rFonts w:ascii="Times New Roman" w:eastAsia="Calibri" w:hAnsi="Times New Roman" w:cs="Times New Roman"/>
          <w:color w:val="000000"/>
          <w:sz w:val="24"/>
          <w:szCs w:val="24"/>
          <w:lang w:val="en-US" w:eastAsia="ar-SA"/>
        </w:rPr>
        <w:t>pentru</w:t>
      </w:r>
      <w:proofErr w:type="spellEnd"/>
      <w:r w:rsidRPr="0082592E">
        <w:rPr>
          <w:rFonts w:ascii="Times New Roman" w:eastAsia="Calibri" w:hAnsi="Times New Roman" w:cs="Times New Roman"/>
          <w:color w:val="000000"/>
          <w:sz w:val="24"/>
          <w:szCs w:val="24"/>
          <w:lang w:val="en-US" w:eastAsia="ar-SA"/>
        </w:rPr>
        <w:t xml:space="preserve"> </w:t>
      </w:r>
      <w:proofErr w:type="spellStart"/>
      <w:r w:rsidRPr="0082592E">
        <w:rPr>
          <w:rFonts w:ascii="Times New Roman" w:eastAsia="Calibri" w:hAnsi="Times New Roman" w:cs="Times New Roman"/>
          <w:color w:val="000000"/>
          <w:sz w:val="24"/>
          <w:szCs w:val="24"/>
          <w:lang w:val="en-US" w:eastAsia="ar-SA"/>
        </w:rPr>
        <w:t>concursurile</w:t>
      </w:r>
      <w:bookmarkEnd w:id="11"/>
      <w:proofErr w:type="spellEnd"/>
      <w:r w:rsidRPr="0082592E">
        <w:rPr>
          <w:rFonts w:ascii="Times New Roman" w:eastAsia="Times New Roman" w:hAnsi="Times New Roman" w:cs="Times New Roman"/>
          <w:color w:val="000000"/>
          <w:sz w:val="24"/>
          <w:szCs w:val="24"/>
          <w:lang w:val="en-US" w:eastAsia="ar-SA"/>
        </w:rPr>
        <w:t xml:space="preserve">: </w:t>
      </w:r>
      <w:proofErr w:type="spellStart"/>
      <w:r w:rsidRPr="0082592E">
        <w:rPr>
          <w:rFonts w:ascii="Times New Roman" w:eastAsia="Times New Roman" w:hAnsi="Times New Roman" w:cs="Times New Roman"/>
          <w:color w:val="000000"/>
          <w:sz w:val="24"/>
          <w:szCs w:val="24"/>
          <w:lang w:val="en-US" w:eastAsia="ar-SA"/>
        </w:rPr>
        <w:t>Comper</w:t>
      </w:r>
      <w:proofErr w:type="spellEnd"/>
      <w:r w:rsidRPr="0082592E">
        <w:rPr>
          <w:rFonts w:ascii="Times New Roman" w:eastAsia="Times New Roman" w:hAnsi="Times New Roman" w:cs="Times New Roman"/>
          <w:color w:val="000000"/>
          <w:sz w:val="24"/>
          <w:szCs w:val="24"/>
          <w:lang w:val="en-US" w:eastAsia="ar-SA"/>
        </w:rPr>
        <w:t xml:space="preserve"> </w:t>
      </w:r>
      <w:proofErr w:type="spellStart"/>
      <w:r w:rsidRPr="0082592E">
        <w:rPr>
          <w:rFonts w:ascii="Times New Roman" w:eastAsia="Times New Roman" w:hAnsi="Times New Roman" w:cs="Times New Roman"/>
          <w:color w:val="000000"/>
          <w:sz w:val="24"/>
          <w:szCs w:val="24"/>
          <w:lang w:val="en-US" w:eastAsia="ar-SA"/>
        </w:rPr>
        <w:t>etapa</w:t>
      </w:r>
      <w:proofErr w:type="spellEnd"/>
      <w:r w:rsidRPr="0082592E">
        <w:rPr>
          <w:rFonts w:ascii="Times New Roman" w:eastAsia="Times New Roman" w:hAnsi="Times New Roman" w:cs="Times New Roman"/>
          <w:color w:val="000000"/>
          <w:sz w:val="24"/>
          <w:szCs w:val="24"/>
          <w:lang w:val="en-US" w:eastAsia="ar-SA"/>
        </w:rPr>
        <w:t xml:space="preserve"> I </w:t>
      </w:r>
      <w:proofErr w:type="spellStart"/>
      <w:r w:rsidRPr="0082592E">
        <w:rPr>
          <w:rFonts w:ascii="Times New Roman" w:eastAsia="Times New Roman" w:hAnsi="Times New Roman" w:cs="Times New Roman"/>
          <w:color w:val="000000"/>
          <w:sz w:val="24"/>
          <w:szCs w:val="24"/>
          <w:lang w:val="en-US" w:eastAsia="ar-SA"/>
        </w:rPr>
        <w:t>si</w:t>
      </w:r>
      <w:proofErr w:type="spellEnd"/>
      <w:r w:rsidRPr="0082592E">
        <w:rPr>
          <w:rFonts w:ascii="Times New Roman" w:eastAsia="Times New Roman" w:hAnsi="Times New Roman" w:cs="Times New Roman"/>
          <w:color w:val="000000"/>
          <w:sz w:val="24"/>
          <w:szCs w:val="24"/>
          <w:lang w:val="en-US" w:eastAsia="ar-SA"/>
        </w:rPr>
        <w:t xml:space="preserve"> II, </w:t>
      </w:r>
      <w:proofErr w:type="spellStart"/>
      <w:r w:rsidRPr="0082592E">
        <w:rPr>
          <w:rFonts w:ascii="Times New Roman" w:eastAsia="Times New Roman" w:hAnsi="Times New Roman" w:cs="Times New Roman"/>
          <w:color w:val="000000"/>
          <w:sz w:val="24"/>
          <w:szCs w:val="24"/>
          <w:lang w:val="en-US" w:eastAsia="ar-SA"/>
        </w:rPr>
        <w:t>Formidabilii</w:t>
      </w:r>
      <w:proofErr w:type="spellEnd"/>
      <w:r w:rsidRPr="0082592E">
        <w:rPr>
          <w:rFonts w:ascii="Times New Roman" w:eastAsia="Times New Roman" w:hAnsi="Times New Roman" w:cs="Times New Roman"/>
          <w:color w:val="000000"/>
          <w:sz w:val="24"/>
          <w:szCs w:val="24"/>
          <w:lang w:val="en-US" w:eastAsia="ar-SA"/>
        </w:rPr>
        <w:t xml:space="preserve">, </w:t>
      </w:r>
      <w:proofErr w:type="spellStart"/>
      <w:r w:rsidRPr="0082592E">
        <w:rPr>
          <w:rFonts w:ascii="Times New Roman" w:eastAsia="Calibri" w:hAnsi="Times New Roman" w:cs="Times New Roman"/>
          <w:color w:val="000000"/>
          <w:sz w:val="24"/>
          <w:szCs w:val="24"/>
          <w:lang w:val="en-US" w:eastAsia="ar-SA"/>
        </w:rPr>
        <w:t>Concursul</w:t>
      </w:r>
      <w:proofErr w:type="spellEnd"/>
      <w:r w:rsidRPr="0082592E">
        <w:rPr>
          <w:rFonts w:ascii="Times New Roman" w:eastAsia="Calibri" w:hAnsi="Times New Roman" w:cs="Times New Roman"/>
          <w:color w:val="000000"/>
          <w:sz w:val="24"/>
          <w:szCs w:val="24"/>
          <w:lang w:val="en-US" w:eastAsia="ar-SA"/>
        </w:rPr>
        <w:t xml:space="preserve"> </w:t>
      </w:r>
      <w:proofErr w:type="spellStart"/>
      <w:r w:rsidRPr="0082592E">
        <w:rPr>
          <w:rFonts w:ascii="Times New Roman" w:eastAsia="Calibri" w:hAnsi="Times New Roman" w:cs="Times New Roman"/>
          <w:color w:val="000000"/>
          <w:sz w:val="24"/>
          <w:szCs w:val="24"/>
          <w:lang w:val="en-US" w:eastAsia="ar-SA"/>
        </w:rPr>
        <w:t>județean</w:t>
      </w:r>
      <w:proofErr w:type="spellEnd"/>
      <w:r w:rsidRPr="0082592E">
        <w:rPr>
          <w:rFonts w:ascii="Times New Roman" w:eastAsia="Calibri" w:hAnsi="Times New Roman" w:cs="Times New Roman"/>
          <w:color w:val="000000"/>
          <w:sz w:val="24"/>
          <w:szCs w:val="24"/>
          <w:lang w:val="en-US" w:eastAsia="ar-SA"/>
        </w:rPr>
        <w:t xml:space="preserve"> „MATEMATICA - </w:t>
      </w:r>
      <w:proofErr w:type="spellStart"/>
      <w:r w:rsidRPr="0082592E">
        <w:rPr>
          <w:rFonts w:ascii="Times New Roman" w:eastAsia="Calibri" w:hAnsi="Times New Roman" w:cs="Times New Roman"/>
          <w:color w:val="000000"/>
          <w:sz w:val="24"/>
          <w:szCs w:val="24"/>
          <w:lang w:val="en-US" w:eastAsia="ar-SA"/>
        </w:rPr>
        <w:t>punte</w:t>
      </w:r>
      <w:proofErr w:type="spellEnd"/>
      <w:r w:rsidRPr="0082592E">
        <w:rPr>
          <w:rFonts w:ascii="Times New Roman" w:eastAsia="Calibri" w:hAnsi="Times New Roman" w:cs="Times New Roman"/>
          <w:color w:val="000000"/>
          <w:sz w:val="24"/>
          <w:szCs w:val="24"/>
          <w:lang w:val="en-US" w:eastAsia="ar-SA"/>
        </w:rPr>
        <w:t xml:space="preserve"> </w:t>
      </w:r>
      <w:proofErr w:type="spellStart"/>
      <w:r w:rsidRPr="0082592E">
        <w:rPr>
          <w:rFonts w:ascii="Times New Roman" w:eastAsia="Calibri" w:hAnsi="Times New Roman" w:cs="Times New Roman"/>
          <w:color w:val="000000"/>
          <w:sz w:val="24"/>
          <w:szCs w:val="24"/>
          <w:lang w:val="en-US" w:eastAsia="ar-SA"/>
        </w:rPr>
        <w:t>între</w:t>
      </w:r>
      <w:proofErr w:type="spellEnd"/>
      <w:r w:rsidRPr="0082592E">
        <w:rPr>
          <w:rFonts w:ascii="Times New Roman" w:eastAsia="Calibri" w:hAnsi="Times New Roman" w:cs="Times New Roman"/>
          <w:color w:val="000000"/>
          <w:sz w:val="24"/>
          <w:szCs w:val="24"/>
          <w:lang w:val="en-US" w:eastAsia="ar-SA"/>
        </w:rPr>
        <w:t xml:space="preserve"> </w:t>
      </w:r>
      <w:proofErr w:type="spellStart"/>
      <w:r w:rsidRPr="0082592E">
        <w:rPr>
          <w:rFonts w:ascii="Times New Roman" w:eastAsia="Calibri" w:hAnsi="Times New Roman" w:cs="Times New Roman"/>
          <w:color w:val="000000"/>
          <w:sz w:val="24"/>
          <w:szCs w:val="24"/>
          <w:lang w:val="en-US" w:eastAsia="ar-SA"/>
        </w:rPr>
        <w:t>științe</w:t>
      </w:r>
      <w:proofErr w:type="spellEnd"/>
      <w:r w:rsidRPr="0082592E">
        <w:rPr>
          <w:rFonts w:ascii="Times New Roman" w:eastAsia="Calibri" w:hAnsi="Times New Roman" w:cs="Times New Roman"/>
          <w:color w:val="000000"/>
          <w:sz w:val="24"/>
          <w:szCs w:val="24"/>
          <w:lang w:val="en-US" w:eastAsia="ar-SA"/>
        </w:rPr>
        <w:t>”.</w:t>
      </w:r>
    </w:p>
    <w:p w14:paraId="668F0E8F" w14:textId="77777777" w:rsidR="0082592E" w:rsidRPr="0082592E" w:rsidRDefault="0082592E" w:rsidP="0082592E">
      <w:pPr>
        <w:spacing w:after="0" w:line="240" w:lineRule="auto"/>
        <w:jc w:val="both"/>
        <w:rPr>
          <w:rFonts w:ascii="Times New Roman" w:eastAsia="Times New Roman" w:hAnsi="Times New Roman" w:cs="Times New Roman"/>
          <w:color w:val="000000"/>
          <w:sz w:val="24"/>
          <w:szCs w:val="24"/>
          <w:lang w:val="en-US" w:eastAsia="ar-SA"/>
        </w:rPr>
      </w:pPr>
    </w:p>
    <w:p w14:paraId="192E62D0" w14:textId="77777777" w:rsidR="0082592E" w:rsidRPr="0082592E" w:rsidRDefault="0082592E" w:rsidP="0082592E">
      <w:pPr>
        <w:spacing w:after="0" w:line="240" w:lineRule="auto"/>
        <w:ind w:firstLine="720"/>
        <w:jc w:val="both"/>
        <w:rPr>
          <w:rFonts w:ascii="Times New Roman" w:eastAsia="Times New Roman" w:hAnsi="Times New Roman" w:cs="Times New Roman"/>
          <w:sz w:val="24"/>
          <w:szCs w:val="24"/>
        </w:rPr>
      </w:pPr>
      <w:bookmarkStart w:id="12" w:name="_Hlk139273625"/>
      <w:bookmarkEnd w:id="12"/>
      <w:r w:rsidRPr="0082592E">
        <w:rPr>
          <w:rFonts w:ascii="Times New Roman" w:eastAsia="Times New Roman" w:hAnsi="Times New Roman" w:cs="Times New Roman"/>
          <w:sz w:val="24"/>
          <w:szCs w:val="24"/>
        </w:rPr>
        <w:lastRenderedPageBreak/>
        <w:t xml:space="preserve">-d-na </w:t>
      </w:r>
      <w:proofErr w:type="spellStart"/>
      <w:r w:rsidRPr="0082592E">
        <w:rPr>
          <w:rFonts w:ascii="Times New Roman" w:eastAsia="Times New Roman" w:hAnsi="Times New Roman" w:cs="Times New Roman"/>
          <w:sz w:val="24"/>
          <w:szCs w:val="24"/>
        </w:rPr>
        <w:t>Poptile</w:t>
      </w:r>
      <w:proofErr w:type="spellEnd"/>
      <w:r w:rsidRPr="0082592E">
        <w:rPr>
          <w:rFonts w:ascii="Times New Roman" w:eastAsia="Times New Roman" w:hAnsi="Times New Roman" w:cs="Times New Roman"/>
          <w:sz w:val="24"/>
          <w:szCs w:val="24"/>
        </w:rPr>
        <w:t xml:space="preserve"> Voichița:</w:t>
      </w:r>
    </w:p>
    <w:p w14:paraId="23917764" w14:textId="77777777" w:rsidR="0082592E" w:rsidRPr="0082592E" w:rsidRDefault="0082592E" w:rsidP="0082592E">
      <w:pPr>
        <w:spacing w:after="0" w:line="240" w:lineRule="auto"/>
        <w:jc w:val="both"/>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rPr>
        <w:t xml:space="preserve"> </w:t>
      </w:r>
      <w:r w:rsidRPr="0082592E">
        <w:rPr>
          <w:rFonts w:ascii="Times New Roman" w:eastAsia="Times New Roman" w:hAnsi="Times New Roman" w:cs="Times New Roman"/>
          <w:sz w:val="24"/>
          <w:szCs w:val="24"/>
          <w:lang w:val="en-US"/>
        </w:rPr>
        <w:t>-</w:t>
      </w:r>
      <w:r w:rsidRPr="0082592E">
        <w:rPr>
          <w:rFonts w:ascii="Times New Roman" w:eastAsia="Calibri" w:hAnsi="Times New Roman" w:cs="Times New Roman"/>
          <w:sz w:val="24"/>
          <w:szCs w:val="24"/>
          <w:lang w:val="en-US" w:eastAsia="ar-SA"/>
        </w:rPr>
        <w:t xml:space="preserve">a </w:t>
      </w:r>
      <w:proofErr w:type="spellStart"/>
      <w:r w:rsidRPr="0082592E">
        <w:rPr>
          <w:rFonts w:ascii="Times New Roman" w:eastAsia="Calibri" w:hAnsi="Times New Roman" w:cs="Times New Roman"/>
          <w:sz w:val="24"/>
          <w:szCs w:val="24"/>
          <w:lang w:val="en-US" w:eastAsia="ar-SA"/>
        </w:rPr>
        <w:t>pregătit</w:t>
      </w:r>
      <w:proofErr w:type="spellEnd"/>
      <w:r w:rsidRPr="0082592E">
        <w:rPr>
          <w:rFonts w:ascii="Times New Roman" w:eastAsia="Calibri" w:hAnsi="Times New Roman" w:cs="Times New Roman"/>
          <w:sz w:val="24"/>
          <w:szCs w:val="24"/>
          <w:lang w:val="en-US" w:eastAsia="ar-SA"/>
        </w:rPr>
        <w:t xml:space="preserve"> </w:t>
      </w:r>
      <w:proofErr w:type="spellStart"/>
      <w:r w:rsidRPr="0082592E">
        <w:rPr>
          <w:rFonts w:ascii="Times New Roman" w:eastAsia="Calibri" w:hAnsi="Times New Roman" w:cs="Times New Roman"/>
          <w:sz w:val="24"/>
          <w:szCs w:val="24"/>
          <w:lang w:val="en-US" w:eastAsia="ar-SA"/>
        </w:rPr>
        <w:t>eleviipentru</w:t>
      </w:r>
      <w:proofErr w:type="spellEnd"/>
      <w:r w:rsidRPr="0082592E">
        <w:rPr>
          <w:rFonts w:ascii="Times New Roman" w:eastAsia="Calibri" w:hAnsi="Times New Roman" w:cs="Times New Roman"/>
          <w:sz w:val="24"/>
          <w:szCs w:val="24"/>
          <w:lang w:val="en-US" w:eastAsia="ar-SA"/>
        </w:rPr>
        <w:t xml:space="preserve"> </w:t>
      </w:r>
      <w:proofErr w:type="spellStart"/>
      <w:proofErr w:type="gramStart"/>
      <w:r w:rsidRPr="0082592E">
        <w:rPr>
          <w:rFonts w:ascii="Times New Roman" w:eastAsia="Calibri" w:hAnsi="Times New Roman" w:cs="Times New Roman"/>
          <w:sz w:val="24"/>
          <w:szCs w:val="24"/>
          <w:lang w:val="en-US" w:eastAsia="ar-SA"/>
        </w:rPr>
        <w:t>diferite</w:t>
      </w:r>
      <w:proofErr w:type="spellEnd"/>
      <w:r w:rsidRPr="0082592E">
        <w:rPr>
          <w:rFonts w:ascii="Times New Roman" w:eastAsia="Calibri" w:hAnsi="Times New Roman" w:cs="Times New Roman"/>
          <w:sz w:val="24"/>
          <w:szCs w:val="24"/>
          <w:lang w:val="en-US" w:eastAsia="ar-SA"/>
        </w:rPr>
        <w:t xml:space="preserve">  </w:t>
      </w:r>
      <w:proofErr w:type="spellStart"/>
      <w:r w:rsidRPr="0082592E">
        <w:rPr>
          <w:rFonts w:ascii="Times New Roman" w:eastAsia="Calibri" w:hAnsi="Times New Roman" w:cs="Times New Roman"/>
          <w:sz w:val="24"/>
          <w:szCs w:val="24"/>
          <w:lang w:val="en-US" w:eastAsia="ar-SA"/>
        </w:rPr>
        <w:t>concursuri</w:t>
      </w:r>
      <w:proofErr w:type="spellEnd"/>
      <w:proofErr w:type="gramEnd"/>
      <w:r w:rsidRPr="0082592E">
        <w:rPr>
          <w:rFonts w:ascii="Times New Roman" w:eastAsia="Calibri" w:hAnsi="Times New Roman" w:cs="Times New Roman"/>
          <w:sz w:val="24"/>
          <w:szCs w:val="24"/>
          <w:lang w:val="en-US" w:eastAsia="ar-SA"/>
        </w:rPr>
        <w:t xml:space="preserve">: </w:t>
      </w:r>
      <w:proofErr w:type="spellStart"/>
      <w:r w:rsidRPr="0082592E">
        <w:rPr>
          <w:rFonts w:ascii="Times New Roman" w:eastAsia="Calibri" w:hAnsi="Times New Roman" w:cs="Times New Roman"/>
          <w:sz w:val="24"/>
          <w:szCs w:val="24"/>
          <w:lang w:val="en-US" w:eastAsia="ar-SA"/>
        </w:rPr>
        <w:t>Comper</w:t>
      </w:r>
      <w:proofErr w:type="spellEnd"/>
      <w:r w:rsidRPr="0082592E">
        <w:rPr>
          <w:rFonts w:ascii="Times New Roman" w:eastAsia="Calibri" w:hAnsi="Times New Roman" w:cs="Times New Roman"/>
          <w:sz w:val="24"/>
          <w:szCs w:val="24"/>
          <w:lang w:val="en-US" w:eastAsia="ar-SA"/>
        </w:rPr>
        <w:t xml:space="preserve"> </w:t>
      </w:r>
      <w:proofErr w:type="spellStart"/>
      <w:r w:rsidRPr="0082592E">
        <w:rPr>
          <w:rFonts w:ascii="Times New Roman" w:eastAsia="Calibri" w:hAnsi="Times New Roman" w:cs="Times New Roman"/>
          <w:sz w:val="24"/>
          <w:szCs w:val="24"/>
          <w:lang w:val="en-US" w:eastAsia="ar-SA"/>
        </w:rPr>
        <w:t>editia</w:t>
      </w:r>
      <w:proofErr w:type="spellEnd"/>
      <w:r w:rsidRPr="0082592E">
        <w:rPr>
          <w:rFonts w:ascii="Times New Roman" w:eastAsia="Calibri" w:hAnsi="Times New Roman" w:cs="Times New Roman"/>
          <w:sz w:val="24"/>
          <w:szCs w:val="24"/>
          <w:lang w:val="en-US" w:eastAsia="ar-SA"/>
        </w:rPr>
        <w:t xml:space="preserve"> I </w:t>
      </w:r>
      <w:proofErr w:type="spellStart"/>
      <w:r w:rsidRPr="0082592E">
        <w:rPr>
          <w:rFonts w:ascii="Times New Roman" w:eastAsia="Calibri" w:hAnsi="Times New Roman" w:cs="Times New Roman"/>
          <w:sz w:val="24"/>
          <w:szCs w:val="24"/>
          <w:lang w:val="en-US" w:eastAsia="ar-SA"/>
        </w:rPr>
        <w:t>si</w:t>
      </w:r>
      <w:proofErr w:type="spellEnd"/>
      <w:r w:rsidRPr="0082592E">
        <w:rPr>
          <w:rFonts w:ascii="Times New Roman" w:eastAsia="Calibri" w:hAnsi="Times New Roman" w:cs="Times New Roman"/>
          <w:sz w:val="24"/>
          <w:szCs w:val="24"/>
          <w:lang w:val="en-US" w:eastAsia="ar-SA"/>
        </w:rPr>
        <w:t xml:space="preserve"> II, Olimpiada de </w:t>
      </w:r>
      <w:proofErr w:type="spellStart"/>
      <w:r w:rsidRPr="0082592E">
        <w:rPr>
          <w:rFonts w:ascii="Times New Roman" w:eastAsia="Calibri" w:hAnsi="Times New Roman" w:cs="Times New Roman"/>
          <w:sz w:val="24"/>
          <w:szCs w:val="24"/>
          <w:lang w:val="en-US" w:eastAsia="ar-SA"/>
        </w:rPr>
        <w:t>matematică-faza</w:t>
      </w:r>
      <w:proofErr w:type="spellEnd"/>
      <w:r w:rsidRPr="0082592E">
        <w:rPr>
          <w:rFonts w:ascii="Times New Roman" w:eastAsia="Calibri" w:hAnsi="Times New Roman" w:cs="Times New Roman"/>
          <w:sz w:val="24"/>
          <w:szCs w:val="24"/>
          <w:lang w:val="en-US" w:eastAsia="ar-SA"/>
        </w:rPr>
        <w:t xml:space="preserve"> </w:t>
      </w:r>
      <w:proofErr w:type="spellStart"/>
      <w:r w:rsidRPr="0082592E">
        <w:rPr>
          <w:rFonts w:ascii="Times New Roman" w:eastAsia="Calibri" w:hAnsi="Times New Roman" w:cs="Times New Roman"/>
          <w:sz w:val="24"/>
          <w:szCs w:val="24"/>
          <w:lang w:val="en-US" w:eastAsia="ar-SA"/>
        </w:rPr>
        <w:t>locală</w:t>
      </w:r>
      <w:proofErr w:type="spellEnd"/>
      <w:r w:rsidRPr="0082592E">
        <w:rPr>
          <w:rFonts w:ascii="Times New Roman" w:eastAsia="Calibri" w:hAnsi="Times New Roman" w:cs="Times New Roman"/>
          <w:sz w:val="24"/>
          <w:szCs w:val="24"/>
          <w:lang w:val="en-US" w:eastAsia="ar-SA"/>
        </w:rPr>
        <w:t xml:space="preserve"> </w:t>
      </w:r>
      <w:proofErr w:type="spellStart"/>
      <w:r w:rsidRPr="0082592E">
        <w:rPr>
          <w:rFonts w:ascii="Times New Roman" w:eastAsia="Calibri" w:hAnsi="Times New Roman" w:cs="Times New Roman"/>
          <w:sz w:val="24"/>
          <w:szCs w:val="24"/>
          <w:lang w:val="en-US" w:eastAsia="ar-SA"/>
        </w:rPr>
        <w:t>și</w:t>
      </w:r>
      <w:proofErr w:type="spellEnd"/>
      <w:r w:rsidRPr="0082592E">
        <w:rPr>
          <w:rFonts w:ascii="Times New Roman" w:eastAsia="Calibri" w:hAnsi="Times New Roman" w:cs="Times New Roman"/>
          <w:sz w:val="24"/>
          <w:szCs w:val="24"/>
          <w:lang w:val="en-US" w:eastAsia="ar-SA"/>
        </w:rPr>
        <w:t xml:space="preserve"> </w:t>
      </w:r>
      <w:proofErr w:type="spellStart"/>
      <w:r w:rsidRPr="0082592E">
        <w:rPr>
          <w:rFonts w:ascii="Times New Roman" w:eastAsia="Calibri" w:hAnsi="Times New Roman" w:cs="Times New Roman"/>
          <w:sz w:val="24"/>
          <w:szCs w:val="24"/>
          <w:lang w:val="en-US" w:eastAsia="ar-SA"/>
        </w:rPr>
        <w:t>județeană</w:t>
      </w:r>
      <w:proofErr w:type="spellEnd"/>
      <w:r w:rsidRPr="0082592E">
        <w:rPr>
          <w:rFonts w:ascii="Times New Roman" w:eastAsia="Calibri" w:hAnsi="Times New Roman" w:cs="Times New Roman"/>
          <w:sz w:val="24"/>
          <w:szCs w:val="24"/>
          <w:lang w:val="en-US" w:eastAsia="ar-SA"/>
        </w:rPr>
        <w:t xml:space="preserve">, Olimpiada </w:t>
      </w:r>
      <w:proofErr w:type="spellStart"/>
      <w:r w:rsidRPr="0082592E">
        <w:rPr>
          <w:rFonts w:ascii="Times New Roman" w:eastAsia="Calibri" w:hAnsi="Times New Roman" w:cs="Times New Roman"/>
          <w:sz w:val="24"/>
          <w:szCs w:val="24"/>
          <w:lang w:val="en-US" w:eastAsia="ar-SA"/>
        </w:rPr>
        <w:t>satelor</w:t>
      </w:r>
      <w:proofErr w:type="spellEnd"/>
      <w:r w:rsidRPr="0082592E">
        <w:rPr>
          <w:rFonts w:ascii="Times New Roman" w:eastAsia="Calibri" w:hAnsi="Times New Roman" w:cs="Times New Roman"/>
          <w:sz w:val="24"/>
          <w:szCs w:val="24"/>
          <w:lang w:val="en-US" w:eastAsia="ar-SA"/>
        </w:rPr>
        <w:t xml:space="preserve"> din </w:t>
      </w:r>
      <w:proofErr w:type="spellStart"/>
      <w:r w:rsidRPr="0082592E">
        <w:rPr>
          <w:rFonts w:ascii="Times New Roman" w:eastAsia="Calibri" w:hAnsi="Times New Roman" w:cs="Times New Roman"/>
          <w:sz w:val="24"/>
          <w:szCs w:val="24"/>
          <w:lang w:val="en-US" w:eastAsia="ar-SA"/>
        </w:rPr>
        <w:t>România</w:t>
      </w:r>
      <w:proofErr w:type="spellEnd"/>
      <w:r w:rsidRPr="0082592E">
        <w:rPr>
          <w:rFonts w:ascii="Times New Roman" w:eastAsia="Calibri" w:hAnsi="Times New Roman" w:cs="Times New Roman"/>
          <w:sz w:val="24"/>
          <w:szCs w:val="24"/>
          <w:lang w:val="en-US" w:eastAsia="ar-SA"/>
        </w:rPr>
        <w:t xml:space="preserve"> la </w:t>
      </w:r>
      <w:proofErr w:type="spellStart"/>
      <w:r w:rsidRPr="0082592E">
        <w:rPr>
          <w:rFonts w:ascii="Times New Roman" w:eastAsia="Calibri" w:hAnsi="Times New Roman" w:cs="Times New Roman"/>
          <w:sz w:val="24"/>
          <w:szCs w:val="24"/>
          <w:lang w:val="en-US" w:eastAsia="ar-SA"/>
        </w:rPr>
        <w:t>matematica</w:t>
      </w:r>
      <w:proofErr w:type="spellEnd"/>
      <w:r w:rsidRPr="0082592E">
        <w:rPr>
          <w:rFonts w:ascii="Times New Roman" w:eastAsia="Calibri" w:hAnsi="Times New Roman" w:cs="Times New Roman"/>
          <w:sz w:val="24"/>
          <w:szCs w:val="24"/>
          <w:lang w:val="en-US" w:eastAsia="ar-SA"/>
        </w:rPr>
        <w:t xml:space="preserve">, Upper School, </w:t>
      </w:r>
      <w:proofErr w:type="spellStart"/>
      <w:r w:rsidRPr="0082592E">
        <w:rPr>
          <w:rFonts w:ascii="Times New Roman" w:eastAsia="Calibri" w:hAnsi="Times New Roman" w:cs="Times New Roman"/>
          <w:sz w:val="24"/>
          <w:szCs w:val="24"/>
          <w:lang w:val="en-US" w:eastAsia="ar-SA"/>
        </w:rPr>
        <w:t>Luminamath</w:t>
      </w:r>
      <w:proofErr w:type="spellEnd"/>
      <w:r w:rsidRPr="0082592E">
        <w:rPr>
          <w:rFonts w:ascii="Times New Roman" w:eastAsia="Calibri" w:hAnsi="Times New Roman" w:cs="Times New Roman"/>
          <w:sz w:val="24"/>
          <w:szCs w:val="24"/>
          <w:lang w:val="en-US" w:eastAsia="ar-SA"/>
        </w:rPr>
        <w:t xml:space="preserve"> etc.</w:t>
      </w:r>
      <w:r w:rsidRPr="0082592E">
        <w:rPr>
          <w:rFonts w:ascii="Times New Roman" w:eastAsia="Calibri" w:hAnsi="Times New Roman" w:cs="Times New Roman"/>
          <w:bCs/>
          <w:sz w:val="24"/>
          <w:szCs w:val="24"/>
        </w:rPr>
        <w:t xml:space="preserve"> La concursuri au participat doar elevii care au dorit. A realizat la școală consultații săptămânale (joia de la ora 14), precum și consultații online în perioada concursurilor.</w:t>
      </w:r>
    </w:p>
    <w:p w14:paraId="1E9E0927" w14:textId="77777777" w:rsidR="0082592E" w:rsidRPr="0082592E" w:rsidRDefault="0082592E" w:rsidP="0082592E">
      <w:pPr>
        <w:spacing w:after="0" w:line="240" w:lineRule="auto"/>
        <w:ind w:firstLine="720"/>
        <w:jc w:val="both"/>
        <w:rPr>
          <w:rFonts w:ascii="Times New Roman" w:eastAsia="Calibri" w:hAnsi="Times New Roman" w:cs="Times New Roman"/>
          <w:bCs/>
          <w:sz w:val="24"/>
          <w:szCs w:val="24"/>
        </w:rPr>
      </w:pPr>
      <w:r w:rsidRPr="0082592E">
        <w:rPr>
          <w:rFonts w:ascii="Times New Roman" w:eastAsia="Calibri" w:hAnsi="Times New Roman" w:cs="Times New Roman"/>
          <w:bCs/>
          <w:sz w:val="24"/>
          <w:szCs w:val="24"/>
        </w:rPr>
        <w:t xml:space="preserve">La </w:t>
      </w:r>
      <w:r w:rsidRPr="0082592E">
        <w:rPr>
          <w:rFonts w:ascii="Times New Roman" w:eastAsia="Calibri" w:hAnsi="Times New Roman" w:cs="Times New Roman"/>
          <w:b/>
          <w:sz w:val="24"/>
          <w:szCs w:val="24"/>
        </w:rPr>
        <w:t xml:space="preserve">Concursul </w:t>
      </w:r>
      <w:proofErr w:type="spellStart"/>
      <w:r w:rsidRPr="0082592E">
        <w:rPr>
          <w:rFonts w:ascii="Times New Roman" w:eastAsia="Calibri" w:hAnsi="Times New Roman" w:cs="Times New Roman"/>
          <w:b/>
          <w:sz w:val="24"/>
          <w:szCs w:val="24"/>
        </w:rPr>
        <w:t>Upperschool</w:t>
      </w:r>
      <w:proofErr w:type="spellEnd"/>
      <w:r w:rsidRPr="0082592E">
        <w:rPr>
          <w:rFonts w:ascii="Times New Roman" w:eastAsia="Calibri" w:hAnsi="Times New Roman" w:cs="Times New Roman"/>
          <w:bCs/>
          <w:sz w:val="24"/>
          <w:szCs w:val="24"/>
        </w:rPr>
        <w:t xml:space="preserve"> au </w:t>
      </w:r>
      <w:proofErr w:type="spellStart"/>
      <w:r w:rsidRPr="0082592E">
        <w:rPr>
          <w:rFonts w:ascii="Times New Roman" w:eastAsia="Calibri" w:hAnsi="Times New Roman" w:cs="Times New Roman"/>
          <w:bCs/>
          <w:sz w:val="24"/>
          <w:szCs w:val="24"/>
        </w:rPr>
        <w:t>partcipat</w:t>
      </w:r>
      <w:proofErr w:type="spellEnd"/>
      <w:r w:rsidRPr="0082592E">
        <w:rPr>
          <w:rFonts w:ascii="Times New Roman" w:eastAsia="Calibri" w:hAnsi="Times New Roman" w:cs="Times New Roman"/>
          <w:bCs/>
          <w:sz w:val="24"/>
          <w:szCs w:val="24"/>
        </w:rPr>
        <w:t xml:space="preserve"> câțiva elevi din clasa a V-a și a VI- a</w:t>
      </w:r>
    </w:p>
    <w:p w14:paraId="2FD1DE22" w14:textId="77777777" w:rsidR="0082592E" w:rsidRPr="0082592E" w:rsidRDefault="0082592E" w:rsidP="0082592E">
      <w:pPr>
        <w:spacing w:after="0" w:line="240" w:lineRule="auto"/>
        <w:ind w:firstLine="720"/>
        <w:jc w:val="both"/>
        <w:rPr>
          <w:rFonts w:ascii="Times New Roman" w:eastAsia="Calibri" w:hAnsi="Times New Roman" w:cs="Times New Roman"/>
          <w:bCs/>
          <w:sz w:val="24"/>
          <w:szCs w:val="24"/>
        </w:rPr>
      </w:pPr>
      <w:r w:rsidRPr="0082592E">
        <w:rPr>
          <w:rFonts w:ascii="Times New Roman" w:eastAsia="Calibri" w:hAnsi="Times New Roman" w:cs="Times New Roman"/>
          <w:bCs/>
          <w:sz w:val="24"/>
          <w:szCs w:val="24"/>
        </w:rPr>
        <w:t xml:space="preserve">La </w:t>
      </w:r>
      <w:r w:rsidRPr="0082592E">
        <w:rPr>
          <w:rFonts w:ascii="Times New Roman" w:eastAsia="Calibri" w:hAnsi="Times New Roman" w:cs="Times New Roman"/>
          <w:b/>
          <w:sz w:val="24"/>
          <w:szCs w:val="24"/>
        </w:rPr>
        <w:t xml:space="preserve">Concursul </w:t>
      </w:r>
      <w:proofErr w:type="spellStart"/>
      <w:r w:rsidRPr="0082592E">
        <w:rPr>
          <w:rFonts w:ascii="Times New Roman" w:eastAsia="Calibri" w:hAnsi="Times New Roman" w:cs="Times New Roman"/>
          <w:b/>
          <w:sz w:val="24"/>
          <w:szCs w:val="24"/>
        </w:rPr>
        <w:t>Luminamath</w:t>
      </w:r>
      <w:proofErr w:type="spellEnd"/>
      <w:r w:rsidRPr="0082592E">
        <w:rPr>
          <w:rFonts w:ascii="Times New Roman" w:eastAsia="Calibri" w:hAnsi="Times New Roman" w:cs="Times New Roman"/>
          <w:bCs/>
          <w:sz w:val="24"/>
          <w:szCs w:val="24"/>
        </w:rPr>
        <w:t>, în urma etapei online, s-au calificat patru elevi din clasa a VI-a la etapa scrisă, care s-a desfășurat în 14 decembrie 2024 la Școala Gimnazială Lucian Blaga Satu Mare.</w:t>
      </w:r>
    </w:p>
    <w:p w14:paraId="21438456" w14:textId="77777777" w:rsidR="0082592E" w:rsidRPr="0082592E" w:rsidRDefault="0082592E" w:rsidP="0082592E">
      <w:pPr>
        <w:spacing w:after="0" w:line="240" w:lineRule="auto"/>
        <w:jc w:val="both"/>
        <w:rPr>
          <w:rFonts w:ascii="Times New Roman" w:eastAsia="Calibri" w:hAnsi="Times New Roman" w:cs="Times New Roman"/>
          <w:bCs/>
          <w:sz w:val="24"/>
          <w:szCs w:val="24"/>
        </w:rPr>
      </w:pPr>
      <w:r w:rsidRPr="0082592E">
        <w:rPr>
          <w:rFonts w:ascii="Times New Roman" w:eastAsia="Calibri" w:hAnsi="Times New Roman" w:cs="Times New Roman"/>
          <w:bCs/>
          <w:sz w:val="24"/>
          <w:szCs w:val="24"/>
        </w:rPr>
        <w:tab/>
        <w:t xml:space="preserve">La </w:t>
      </w:r>
      <w:r w:rsidRPr="0082592E">
        <w:rPr>
          <w:rFonts w:ascii="Times New Roman" w:eastAsia="Calibri" w:hAnsi="Times New Roman" w:cs="Times New Roman"/>
          <w:b/>
          <w:sz w:val="24"/>
          <w:szCs w:val="24"/>
        </w:rPr>
        <w:t>Concursul Comper Matematică</w:t>
      </w:r>
      <w:r w:rsidRPr="0082592E">
        <w:rPr>
          <w:rFonts w:ascii="Times New Roman" w:eastAsia="Calibri" w:hAnsi="Times New Roman" w:cs="Times New Roman"/>
          <w:bCs/>
          <w:sz w:val="24"/>
          <w:szCs w:val="24"/>
        </w:rPr>
        <w:t>, desfășurat în sala de clasă, au participat 13  elevi din clasa a V -a și 11elevi din cls clasei a VI-a.</w:t>
      </w:r>
    </w:p>
    <w:p w14:paraId="3638A3BF" w14:textId="77777777" w:rsidR="0082592E" w:rsidRPr="0082592E" w:rsidRDefault="0082592E" w:rsidP="0082592E">
      <w:pPr>
        <w:spacing w:after="0" w:line="240" w:lineRule="auto"/>
        <w:jc w:val="both"/>
        <w:rPr>
          <w:rFonts w:ascii="Times New Roman" w:eastAsia="Calibri" w:hAnsi="Times New Roman" w:cs="Times New Roman"/>
          <w:bCs/>
          <w:sz w:val="24"/>
          <w:szCs w:val="24"/>
        </w:rPr>
      </w:pPr>
      <w:r w:rsidRPr="0082592E">
        <w:rPr>
          <w:rFonts w:ascii="Times New Roman" w:eastAsia="Calibri" w:hAnsi="Times New Roman" w:cs="Times New Roman"/>
          <w:bCs/>
          <w:sz w:val="24"/>
          <w:szCs w:val="24"/>
        </w:rPr>
        <w:tab/>
        <w:t xml:space="preserve">La </w:t>
      </w:r>
      <w:r w:rsidRPr="0082592E">
        <w:rPr>
          <w:rFonts w:ascii="Times New Roman" w:eastAsia="Calibri" w:hAnsi="Times New Roman" w:cs="Times New Roman"/>
          <w:b/>
          <w:sz w:val="24"/>
          <w:szCs w:val="24"/>
        </w:rPr>
        <w:t>Olimpiada de Matematică</w:t>
      </w:r>
      <w:r w:rsidRPr="0082592E">
        <w:rPr>
          <w:rFonts w:ascii="Times New Roman" w:eastAsia="Calibri" w:hAnsi="Times New Roman" w:cs="Times New Roman"/>
          <w:bCs/>
          <w:sz w:val="24"/>
          <w:szCs w:val="24"/>
        </w:rPr>
        <w:t xml:space="preserve"> faza locală la Negrești Oaș a participat un număr de 4 elevi, 2 dintre aceștia calificându-se la etapa județeană a </w:t>
      </w:r>
      <w:r w:rsidRPr="0082592E">
        <w:rPr>
          <w:rFonts w:ascii="Times New Roman" w:eastAsia="Calibri" w:hAnsi="Times New Roman" w:cs="Times New Roman"/>
          <w:b/>
          <w:sz w:val="24"/>
          <w:szCs w:val="24"/>
        </w:rPr>
        <w:t>Olimpiadei</w:t>
      </w:r>
      <w:r w:rsidRPr="0082592E">
        <w:rPr>
          <w:rFonts w:ascii="Times New Roman" w:eastAsia="Calibri" w:hAnsi="Times New Roman" w:cs="Times New Roman"/>
          <w:bCs/>
          <w:sz w:val="24"/>
          <w:szCs w:val="24"/>
        </w:rPr>
        <w:t xml:space="preserve">. </w:t>
      </w:r>
    </w:p>
    <w:p w14:paraId="35EE9B52" w14:textId="77777777" w:rsidR="0082592E" w:rsidRPr="0082592E" w:rsidRDefault="0082592E" w:rsidP="0082592E">
      <w:pPr>
        <w:spacing w:after="0" w:line="240" w:lineRule="auto"/>
        <w:ind w:firstLine="720"/>
        <w:jc w:val="both"/>
        <w:rPr>
          <w:rFonts w:ascii="Times New Roman" w:eastAsia="Calibri" w:hAnsi="Times New Roman" w:cs="Times New Roman"/>
          <w:bCs/>
          <w:sz w:val="24"/>
          <w:szCs w:val="24"/>
        </w:rPr>
      </w:pPr>
      <w:r w:rsidRPr="0082592E">
        <w:rPr>
          <w:rFonts w:ascii="Times New Roman" w:eastAsia="Calibri" w:hAnsi="Times New Roman" w:cs="Times New Roman"/>
          <w:bCs/>
          <w:sz w:val="24"/>
          <w:szCs w:val="24"/>
        </w:rPr>
        <w:t xml:space="preserve">La </w:t>
      </w:r>
      <w:r w:rsidRPr="0082592E">
        <w:rPr>
          <w:rFonts w:ascii="Times New Roman" w:eastAsia="Times New Roman" w:hAnsi="Times New Roman" w:cs="Times New Roman"/>
          <w:b/>
          <w:sz w:val="24"/>
          <w:szCs w:val="24"/>
        </w:rPr>
        <w:t xml:space="preserve">Concursul Național de Matematică “Olimpiada Satelor din </w:t>
      </w:r>
      <w:proofErr w:type="spellStart"/>
      <w:r w:rsidRPr="0082592E">
        <w:rPr>
          <w:rFonts w:ascii="Times New Roman" w:eastAsia="Times New Roman" w:hAnsi="Times New Roman" w:cs="Times New Roman"/>
          <w:b/>
          <w:sz w:val="24"/>
          <w:szCs w:val="24"/>
        </w:rPr>
        <w:t>România”</w:t>
      </w:r>
      <w:r w:rsidRPr="0082592E">
        <w:rPr>
          <w:rFonts w:ascii="Times New Roman" w:eastAsia="Calibri" w:hAnsi="Times New Roman" w:cs="Times New Roman"/>
          <w:bCs/>
          <w:sz w:val="24"/>
          <w:szCs w:val="24"/>
        </w:rPr>
        <w:t>faza</w:t>
      </w:r>
      <w:proofErr w:type="spellEnd"/>
      <w:r w:rsidRPr="0082592E">
        <w:rPr>
          <w:rFonts w:ascii="Times New Roman" w:eastAsia="Calibri" w:hAnsi="Times New Roman" w:cs="Times New Roman"/>
          <w:bCs/>
          <w:sz w:val="24"/>
          <w:szCs w:val="24"/>
        </w:rPr>
        <w:t xml:space="preserve"> județeană (Școala Gimnazială Doba), au participat 2 elevi de clasa a V-a și 5 elevi de clasa a VI-a, la această etapă, </w:t>
      </w:r>
      <w:bookmarkStart w:id="13" w:name="_Hlk203486154"/>
      <w:r w:rsidRPr="0082592E">
        <w:rPr>
          <w:rFonts w:ascii="Times New Roman" w:eastAsia="Calibri" w:hAnsi="Times New Roman" w:cs="Times New Roman"/>
          <w:bCs/>
          <w:sz w:val="24"/>
          <w:szCs w:val="24"/>
        </w:rPr>
        <w:t xml:space="preserve">eleva Bura Daniela Valentina din clasa a VI-a </w:t>
      </w:r>
      <w:bookmarkEnd w:id="13"/>
      <w:r w:rsidRPr="0082592E">
        <w:rPr>
          <w:rFonts w:ascii="Times New Roman" w:eastAsia="Calibri" w:hAnsi="Times New Roman" w:cs="Times New Roman"/>
          <w:bCs/>
          <w:sz w:val="24"/>
          <w:szCs w:val="24"/>
        </w:rPr>
        <w:t xml:space="preserve">a ocupat Locul I, eleva Costin </w:t>
      </w:r>
      <w:proofErr w:type="spellStart"/>
      <w:r w:rsidRPr="0082592E">
        <w:rPr>
          <w:rFonts w:ascii="Times New Roman" w:eastAsia="Calibri" w:hAnsi="Times New Roman" w:cs="Times New Roman"/>
          <w:bCs/>
          <w:sz w:val="24"/>
          <w:szCs w:val="24"/>
        </w:rPr>
        <w:t>Elisa</w:t>
      </w:r>
      <w:proofErr w:type="spellEnd"/>
      <w:r w:rsidRPr="0082592E">
        <w:rPr>
          <w:rFonts w:ascii="Times New Roman" w:eastAsia="Calibri" w:hAnsi="Times New Roman" w:cs="Times New Roman"/>
          <w:bCs/>
          <w:sz w:val="24"/>
          <w:szCs w:val="24"/>
        </w:rPr>
        <w:t xml:space="preserve"> Maria clasa V- a locul III, iar elevul Gheție </w:t>
      </w:r>
      <w:proofErr w:type="spellStart"/>
      <w:r w:rsidRPr="0082592E">
        <w:rPr>
          <w:rFonts w:ascii="Times New Roman" w:eastAsia="Calibri" w:hAnsi="Times New Roman" w:cs="Times New Roman"/>
          <w:bCs/>
          <w:sz w:val="24"/>
          <w:szCs w:val="24"/>
        </w:rPr>
        <w:t>Andreitot</w:t>
      </w:r>
      <w:proofErr w:type="spellEnd"/>
      <w:r w:rsidRPr="0082592E">
        <w:rPr>
          <w:rFonts w:ascii="Times New Roman" w:eastAsia="Calibri" w:hAnsi="Times New Roman" w:cs="Times New Roman"/>
          <w:bCs/>
          <w:sz w:val="24"/>
          <w:szCs w:val="24"/>
        </w:rPr>
        <w:t xml:space="preserve"> din clasa a V-a, Mențiune. </w:t>
      </w:r>
    </w:p>
    <w:p w14:paraId="1DC976D4" w14:textId="77777777" w:rsidR="0082592E" w:rsidRPr="0082592E" w:rsidRDefault="0082592E" w:rsidP="0082592E">
      <w:pPr>
        <w:spacing w:after="0" w:line="240" w:lineRule="auto"/>
        <w:jc w:val="both"/>
        <w:rPr>
          <w:rFonts w:ascii="Times New Roman" w:eastAsia="Calibri" w:hAnsi="Times New Roman" w:cs="Times New Roman"/>
          <w:b/>
          <w:sz w:val="24"/>
          <w:szCs w:val="24"/>
        </w:rPr>
      </w:pPr>
      <w:r w:rsidRPr="0082592E">
        <w:rPr>
          <w:rFonts w:ascii="Times New Roman" w:eastAsia="Calibri" w:hAnsi="Times New Roman" w:cs="Times New Roman"/>
          <w:bCs/>
          <w:sz w:val="24"/>
          <w:szCs w:val="24"/>
        </w:rPr>
        <w:t xml:space="preserve">Eleva Bura Daniela Valentina din clasa a VI-a a </w:t>
      </w:r>
      <w:proofErr w:type="spellStart"/>
      <w:r w:rsidRPr="0082592E">
        <w:rPr>
          <w:rFonts w:ascii="Times New Roman" w:eastAsia="Calibri" w:hAnsi="Times New Roman" w:cs="Times New Roman"/>
          <w:bCs/>
          <w:sz w:val="24"/>
          <w:szCs w:val="24"/>
        </w:rPr>
        <w:t>partcipat</w:t>
      </w:r>
      <w:proofErr w:type="spellEnd"/>
      <w:r w:rsidRPr="0082592E">
        <w:rPr>
          <w:rFonts w:ascii="Times New Roman" w:eastAsia="Calibri" w:hAnsi="Times New Roman" w:cs="Times New Roman"/>
          <w:bCs/>
          <w:sz w:val="24"/>
          <w:szCs w:val="24"/>
        </w:rPr>
        <w:t xml:space="preserve"> la faza națională a acestui concurs, care a avut loc la Cluj Napoca în perioada 9-11 mai 2025, eu fiind profesor însoțitor al lotului județean.</w:t>
      </w:r>
      <w:r w:rsidRPr="0082592E">
        <w:rPr>
          <w:rFonts w:ascii="Times New Roman" w:eastAsia="Calibri" w:hAnsi="Times New Roman" w:cs="Times New Roman"/>
          <w:b/>
          <w:sz w:val="24"/>
          <w:szCs w:val="24"/>
        </w:rPr>
        <w:tab/>
      </w:r>
    </w:p>
    <w:p w14:paraId="54E054EB" w14:textId="77777777" w:rsidR="0082592E" w:rsidRPr="0082592E" w:rsidRDefault="0082592E" w:rsidP="0082592E">
      <w:pPr>
        <w:spacing w:after="0" w:line="240" w:lineRule="auto"/>
        <w:jc w:val="both"/>
        <w:rPr>
          <w:rFonts w:ascii="Times New Roman" w:eastAsia="Times New Roman" w:hAnsi="Times New Roman" w:cs="Times New Roman"/>
          <w:bCs/>
          <w:sz w:val="24"/>
          <w:szCs w:val="24"/>
          <w:lang w:val="en-US"/>
        </w:rPr>
      </w:pPr>
      <w:r w:rsidRPr="0082592E">
        <w:rPr>
          <w:rFonts w:ascii="Times New Roman" w:eastAsia="Calibri" w:hAnsi="Times New Roman" w:cs="Times New Roman"/>
          <w:b/>
          <w:sz w:val="24"/>
          <w:szCs w:val="24"/>
        </w:rPr>
        <w:tab/>
      </w:r>
      <w:r w:rsidRPr="0082592E">
        <w:rPr>
          <w:rFonts w:ascii="Times New Roman" w:eastAsia="Calibri" w:hAnsi="Times New Roman" w:cs="Times New Roman"/>
          <w:bCs/>
          <w:sz w:val="24"/>
          <w:szCs w:val="24"/>
        </w:rPr>
        <w:t xml:space="preserve">La </w:t>
      </w:r>
      <w:r w:rsidRPr="0082592E">
        <w:rPr>
          <w:rFonts w:ascii="Times New Roman" w:eastAsia="Calibri" w:hAnsi="Times New Roman" w:cs="Times New Roman"/>
          <w:b/>
          <w:sz w:val="24"/>
          <w:szCs w:val="24"/>
        </w:rPr>
        <w:t>Concursul</w:t>
      </w:r>
      <w:r w:rsidRPr="0082592E">
        <w:rPr>
          <w:rFonts w:ascii="Times New Roman" w:eastAsia="Times New Roman" w:hAnsi="Times New Roman" w:cs="Times New Roman"/>
          <w:b/>
          <w:sz w:val="24"/>
          <w:szCs w:val="24"/>
        </w:rPr>
        <w:t xml:space="preserve"> județean „MATEMATICA - punte între științe</w:t>
      </w:r>
      <w:r w:rsidRPr="0082592E">
        <w:rPr>
          <w:rFonts w:ascii="Times New Roman" w:eastAsia="Times New Roman" w:hAnsi="Times New Roman" w:cs="Times New Roman"/>
          <w:bCs/>
          <w:sz w:val="24"/>
          <w:szCs w:val="24"/>
          <w:lang w:val="en-US"/>
        </w:rPr>
        <w:t xml:space="preserve">”, am </w:t>
      </w:r>
      <w:proofErr w:type="spellStart"/>
      <w:r w:rsidRPr="0082592E">
        <w:rPr>
          <w:rFonts w:ascii="Times New Roman" w:eastAsia="Times New Roman" w:hAnsi="Times New Roman" w:cs="Times New Roman"/>
          <w:bCs/>
          <w:sz w:val="24"/>
          <w:szCs w:val="24"/>
          <w:lang w:val="en-US"/>
        </w:rPr>
        <w:t>participat</w:t>
      </w:r>
      <w:proofErr w:type="spellEnd"/>
      <w:r w:rsidRPr="0082592E">
        <w:rPr>
          <w:rFonts w:ascii="Times New Roman" w:eastAsia="Times New Roman" w:hAnsi="Times New Roman" w:cs="Times New Roman"/>
          <w:bCs/>
          <w:sz w:val="24"/>
          <w:szCs w:val="24"/>
          <w:lang w:val="en-US"/>
        </w:rPr>
        <w:t xml:space="preserve"> cu </w:t>
      </w:r>
      <w:proofErr w:type="spellStart"/>
      <w:r w:rsidRPr="0082592E">
        <w:rPr>
          <w:rFonts w:ascii="Times New Roman" w:eastAsia="Times New Roman" w:hAnsi="Times New Roman" w:cs="Times New Roman"/>
          <w:bCs/>
          <w:sz w:val="24"/>
          <w:szCs w:val="24"/>
          <w:lang w:val="en-US"/>
        </w:rPr>
        <w:t>două</w:t>
      </w:r>
      <w:proofErr w:type="spellEnd"/>
      <w:r w:rsidRPr="0082592E">
        <w:rPr>
          <w:rFonts w:ascii="Times New Roman" w:eastAsia="Times New Roman" w:hAnsi="Times New Roman" w:cs="Times New Roman"/>
          <w:bCs/>
          <w:sz w:val="24"/>
          <w:szCs w:val="24"/>
          <w:lang w:val="en-US"/>
        </w:rPr>
        <w:t xml:space="preserve"> </w:t>
      </w:r>
      <w:proofErr w:type="spellStart"/>
      <w:r w:rsidRPr="0082592E">
        <w:rPr>
          <w:rFonts w:ascii="Times New Roman" w:eastAsia="Times New Roman" w:hAnsi="Times New Roman" w:cs="Times New Roman"/>
          <w:bCs/>
          <w:sz w:val="24"/>
          <w:szCs w:val="24"/>
          <w:lang w:val="en-US"/>
        </w:rPr>
        <w:t>echipaje</w:t>
      </w:r>
      <w:proofErr w:type="spellEnd"/>
      <w:r w:rsidRPr="0082592E">
        <w:rPr>
          <w:rFonts w:ascii="Times New Roman" w:eastAsia="Times New Roman" w:hAnsi="Times New Roman" w:cs="Times New Roman"/>
          <w:bCs/>
          <w:sz w:val="24"/>
          <w:szCs w:val="24"/>
          <w:lang w:val="en-US"/>
        </w:rPr>
        <w:t xml:space="preserve"> la </w:t>
      </w:r>
      <w:proofErr w:type="spellStart"/>
      <w:r w:rsidRPr="0082592E">
        <w:rPr>
          <w:rFonts w:ascii="Times New Roman" w:eastAsia="Times New Roman" w:hAnsi="Times New Roman" w:cs="Times New Roman"/>
          <w:bCs/>
          <w:sz w:val="24"/>
          <w:szCs w:val="24"/>
          <w:lang w:val="en-US"/>
        </w:rPr>
        <w:t>Școala</w:t>
      </w:r>
      <w:proofErr w:type="spellEnd"/>
      <w:r w:rsidRPr="0082592E">
        <w:rPr>
          <w:rFonts w:ascii="Times New Roman" w:eastAsia="Times New Roman" w:hAnsi="Times New Roman" w:cs="Times New Roman"/>
          <w:bCs/>
          <w:sz w:val="24"/>
          <w:szCs w:val="24"/>
          <w:lang w:val="en-US"/>
        </w:rPr>
        <w:t xml:space="preserve"> </w:t>
      </w:r>
      <w:proofErr w:type="spellStart"/>
      <w:r w:rsidRPr="0082592E">
        <w:rPr>
          <w:rFonts w:ascii="Times New Roman" w:eastAsia="Times New Roman" w:hAnsi="Times New Roman" w:cs="Times New Roman"/>
          <w:bCs/>
          <w:sz w:val="24"/>
          <w:szCs w:val="24"/>
          <w:lang w:val="en-US"/>
        </w:rPr>
        <w:t>Gimnazială</w:t>
      </w:r>
      <w:proofErr w:type="spellEnd"/>
      <w:r w:rsidRPr="0082592E">
        <w:rPr>
          <w:rFonts w:ascii="Times New Roman" w:eastAsia="Times New Roman" w:hAnsi="Times New Roman" w:cs="Times New Roman"/>
          <w:bCs/>
          <w:sz w:val="24"/>
          <w:szCs w:val="24"/>
          <w:lang w:val="en-US"/>
        </w:rPr>
        <w:t xml:space="preserve"> Octavian Goga, </w:t>
      </w:r>
      <w:proofErr w:type="spellStart"/>
      <w:r w:rsidRPr="0082592E">
        <w:rPr>
          <w:rFonts w:ascii="Times New Roman" w:eastAsia="Times New Roman" w:hAnsi="Times New Roman" w:cs="Times New Roman"/>
          <w:bCs/>
          <w:sz w:val="24"/>
          <w:szCs w:val="24"/>
          <w:lang w:val="en-US"/>
        </w:rPr>
        <w:t>echipajul</w:t>
      </w:r>
      <w:proofErr w:type="spellEnd"/>
      <w:r w:rsidRPr="0082592E">
        <w:rPr>
          <w:rFonts w:ascii="Times New Roman" w:eastAsia="Times New Roman" w:hAnsi="Times New Roman" w:cs="Times New Roman"/>
          <w:bCs/>
          <w:sz w:val="24"/>
          <w:szCs w:val="24"/>
          <w:lang w:val="en-US"/>
        </w:rPr>
        <w:t xml:space="preserve"> </w:t>
      </w:r>
      <w:proofErr w:type="spellStart"/>
      <w:r w:rsidRPr="0082592E">
        <w:rPr>
          <w:rFonts w:ascii="Times New Roman" w:eastAsia="Times New Roman" w:hAnsi="Times New Roman" w:cs="Times New Roman"/>
          <w:bCs/>
          <w:sz w:val="24"/>
          <w:szCs w:val="24"/>
          <w:lang w:val="en-US"/>
        </w:rPr>
        <w:t>clase</w:t>
      </w:r>
      <w:proofErr w:type="spellEnd"/>
      <w:r w:rsidRPr="0082592E">
        <w:rPr>
          <w:rFonts w:ascii="Times New Roman" w:eastAsia="Times New Roman" w:hAnsi="Times New Roman" w:cs="Times New Roman"/>
          <w:bCs/>
          <w:sz w:val="24"/>
          <w:szCs w:val="24"/>
          <w:lang w:val="en-US"/>
        </w:rPr>
        <w:t xml:space="preserve"> a V-a, </w:t>
      </w:r>
      <w:proofErr w:type="spellStart"/>
      <w:r w:rsidRPr="0082592E">
        <w:rPr>
          <w:rFonts w:ascii="Times New Roman" w:eastAsia="Times New Roman" w:hAnsi="Times New Roman" w:cs="Times New Roman"/>
          <w:bCs/>
          <w:sz w:val="24"/>
          <w:szCs w:val="24"/>
          <w:lang w:val="en-US"/>
        </w:rPr>
        <w:t>obținând</w:t>
      </w:r>
      <w:proofErr w:type="spellEnd"/>
      <w:r w:rsidRPr="0082592E">
        <w:rPr>
          <w:rFonts w:ascii="Times New Roman" w:eastAsia="Times New Roman" w:hAnsi="Times New Roman" w:cs="Times New Roman"/>
          <w:bCs/>
          <w:sz w:val="24"/>
          <w:szCs w:val="24"/>
          <w:lang w:val="en-US"/>
        </w:rPr>
        <w:t xml:space="preserve"> </w:t>
      </w:r>
      <w:proofErr w:type="spellStart"/>
      <w:r w:rsidRPr="0082592E">
        <w:rPr>
          <w:rFonts w:ascii="Times New Roman" w:eastAsia="Times New Roman" w:hAnsi="Times New Roman" w:cs="Times New Roman"/>
          <w:bCs/>
          <w:sz w:val="24"/>
          <w:szCs w:val="24"/>
          <w:lang w:val="en-US"/>
        </w:rPr>
        <w:t>Mențiune</w:t>
      </w:r>
      <w:proofErr w:type="spellEnd"/>
    </w:p>
    <w:p w14:paraId="3D269429" w14:textId="77777777" w:rsidR="0082592E" w:rsidRPr="0082592E" w:rsidRDefault="0082592E" w:rsidP="0082592E">
      <w:pPr>
        <w:spacing w:after="0" w:line="240" w:lineRule="auto"/>
        <w:jc w:val="both"/>
        <w:rPr>
          <w:rFonts w:ascii="Times New Roman" w:eastAsia="Calibri" w:hAnsi="Times New Roman" w:cs="Times New Roman"/>
          <w:bCs/>
          <w:sz w:val="24"/>
          <w:szCs w:val="24"/>
        </w:rPr>
      </w:pPr>
    </w:p>
    <w:p w14:paraId="0C0ECC1A" w14:textId="72756F1B" w:rsidR="0082592E" w:rsidRPr="0082592E" w:rsidRDefault="0082592E" w:rsidP="0082592E">
      <w:pPr>
        <w:widowControl w:val="0"/>
        <w:autoSpaceDE w:val="0"/>
        <w:autoSpaceDN w:val="0"/>
        <w:adjustRightInd w:val="0"/>
        <w:spacing w:after="0" w:line="276" w:lineRule="auto"/>
        <w:ind w:right="-720"/>
        <w:jc w:val="both"/>
        <w:rPr>
          <w:rFonts w:ascii="Times New Roman" w:eastAsia="Times New Roman" w:hAnsi="Times New Roman" w:cs="Times New Roman"/>
          <w:noProof/>
          <w:sz w:val="24"/>
          <w:szCs w:val="24"/>
          <w:lang w:val="en-US"/>
        </w:rPr>
      </w:pPr>
      <w:r w:rsidRPr="0082592E">
        <w:rPr>
          <w:rFonts w:ascii="Times New Roman" w:eastAsia="Times New Roman" w:hAnsi="Times New Roman" w:cs="Times New Roman"/>
          <w:noProof/>
          <w:sz w:val="24"/>
          <w:szCs w:val="24"/>
          <w:lang w:val="en-US"/>
        </w:rPr>
        <w:drawing>
          <wp:inline distT="0" distB="0" distL="0" distR="0" wp14:anchorId="607CF09A" wp14:editId="392FDB96">
            <wp:extent cx="3101340" cy="2019300"/>
            <wp:effectExtent l="0" t="0" r="3810" b="0"/>
            <wp:docPr id="1180068517" name="Imagine 83" descr="O imagine care conține text&#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068517" name="Imagine 83" descr="O imagine care conține text&#10;&#10;Conținutul generat de inteligența artificială poate fi incorect."/>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101340" cy="2019300"/>
                    </a:xfrm>
                    <a:prstGeom prst="rect">
                      <a:avLst/>
                    </a:prstGeom>
                    <a:noFill/>
                    <a:ln>
                      <a:noFill/>
                    </a:ln>
                  </pic:spPr>
                </pic:pic>
              </a:graphicData>
            </a:graphic>
          </wp:inline>
        </w:drawing>
      </w:r>
      <w:r w:rsidRPr="0082592E">
        <w:rPr>
          <w:rFonts w:ascii="Times New Roman" w:eastAsia="Times New Roman" w:hAnsi="Times New Roman" w:cs="Times New Roman"/>
          <w:noProof/>
          <w:sz w:val="24"/>
          <w:szCs w:val="24"/>
          <w:lang w:val="en-US"/>
        </w:rPr>
        <w:drawing>
          <wp:inline distT="0" distB="0" distL="0" distR="0" wp14:anchorId="342725E1" wp14:editId="7C07EA99">
            <wp:extent cx="2781300" cy="2019300"/>
            <wp:effectExtent l="0" t="0" r="0" b="0"/>
            <wp:docPr id="2078738295" name="Imagine 82" descr="O imagine care conține text, hârtie, meniu&#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738295" name="Imagine 82" descr="O imagine care conține text, hârtie, meniu&#10;&#10;Conținutul generat de inteligența artificială poate fi incorect."/>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81300" cy="2019300"/>
                    </a:xfrm>
                    <a:prstGeom prst="rect">
                      <a:avLst/>
                    </a:prstGeom>
                    <a:noFill/>
                    <a:ln>
                      <a:noFill/>
                    </a:ln>
                  </pic:spPr>
                </pic:pic>
              </a:graphicData>
            </a:graphic>
          </wp:inline>
        </w:drawing>
      </w:r>
    </w:p>
    <w:p w14:paraId="2EB8C7CE" w14:textId="77777777" w:rsidR="0082592E" w:rsidRPr="0082592E" w:rsidRDefault="0082592E" w:rsidP="0082592E">
      <w:pPr>
        <w:widowControl w:val="0"/>
        <w:autoSpaceDE w:val="0"/>
        <w:autoSpaceDN w:val="0"/>
        <w:adjustRightInd w:val="0"/>
        <w:spacing w:after="0" w:line="276" w:lineRule="auto"/>
        <w:ind w:right="-720"/>
        <w:jc w:val="both"/>
        <w:rPr>
          <w:rFonts w:ascii="Times New Roman" w:eastAsia="Times New Roman" w:hAnsi="Times New Roman" w:cs="Times New Roman"/>
          <w:noProof/>
          <w:sz w:val="24"/>
          <w:szCs w:val="24"/>
          <w:lang w:val="en-US"/>
        </w:rPr>
      </w:pPr>
    </w:p>
    <w:p w14:paraId="01D5F2D2" w14:textId="5BD907FD" w:rsidR="0082592E" w:rsidRPr="0082592E" w:rsidRDefault="0082592E" w:rsidP="0082592E">
      <w:pPr>
        <w:widowControl w:val="0"/>
        <w:autoSpaceDE w:val="0"/>
        <w:autoSpaceDN w:val="0"/>
        <w:adjustRightInd w:val="0"/>
        <w:spacing w:after="0" w:line="276" w:lineRule="auto"/>
        <w:ind w:right="-720"/>
        <w:jc w:val="both"/>
        <w:rPr>
          <w:rFonts w:ascii="Times New Roman" w:eastAsia="Times New Roman" w:hAnsi="Times New Roman" w:cs="Times New Roman"/>
          <w:b/>
          <w:noProof/>
          <w:color w:val="FF0000"/>
          <w:sz w:val="24"/>
          <w:szCs w:val="24"/>
        </w:rPr>
      </w:pPr>
      <w:r w:rsidRPr="0082592E">
        <w:rPr>
          <w:rFonts w:ascii="Times New Roman" w:eastAsia="Times New Roman" w:hAnsi="Times New Roman" w:cs="Times New Roman"/>
          <w:b/>
          <w:noProof/>
          <w:color w:val="FF0000"/>
          <w:sz w:val="24"/>
          <w:szCs w:val="24"/>
        </w:rPr>
        <w:drawing>
          <wp:inline distT="0" distB="0" distL="0" distR="0" wp14:anchorId="5CE4EBB9" wp14:editId="3802BB52">
            <wp:extent cx="3169920" cy="1935480"/>
            <wp:effectExtent l="0" t="0" r="0" b="7620"/>
            <wp:docPr id="446414930" name="Imagin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169920" cy="1935480"/>
                    </a:xfrm>
                    <a:prstGeom prst="rect">
                      <a:avLst/>
                    </a:prstGeom>
                    <a:noFill/>
                    <a:ln>
                      <a:noFill/>
                    </a:ln>
                  </pic:spPr>
                </pic:pic>
              </a:graphicData>
            </a:graphic>
          </wp:inline>
        </w:drawing>
      </w:r>
      <w:r w:rsidRPr="0082592E">
        <w:rPr>
          <w:rFonts w:ascii="Times New Roman" w:eastAsia="Times New Roman" w:hAnsi="Times New Roman" w:cs="Times New Roman"/>
          <w:b/>
          <w:noProof/>
          <w:color w:val="FF0000"/>
          <w:sz w:val="24"/>
          <w:szCs w:val="24"/>
        </w:rPr>
        <w:drawing>
          <wp:inline distT="0" distB="0" distL="0" distR="0" wp14:anchorId="553400E2" wp14:editId="24B5380C">
            <wp:extent cx="2766060" cy="1943100"/>
            <wp:effectExtent l="0" t="0" r="0" b="0"/>
            <wp:docPr id="1628083987" name="I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766060" cy="1943100"/>
                    </a:xfrm>
                    <a:prstGeom prst="rect">
                      <a:avLst/>
                    </a:prstGeom>
                    <a:noFill/>
                    <a:ln>
                      <a:noFill/>
                    </a:ln>
                  </pic:spPr>
                </pic:pic>
              </a:graphicData>
            </a:graphic>
          </wp:inline>
        </w:drawing>
      </w:r>
    </w:p>
    <w:p w14:paraId="07D1129F" w14:textId="77777777" w:rsidR="0082592E" w:rsidRPr="0082592E" w:rsidRDefault="0082592E" w:rsidP="0082592E">
      <w:pPr>
        <w:widowControl w:val="0"/>
        <w:autoSpaceDE w:val="0"/>
        <w:autoSpaceDN w:val="0"/>
        <w:adjustRightInd w:val="0"/>
        <w:spacing w:after="0" w:line="276" w:lineRule="auto"/>
        <w:ind w:right="-720"/>
        <w:jc w:val="both"/>
        <w:rPr>
          <w:rFonts w:ascii="Times New Roman" w:eastAsia="Times New Roman" w:hAnsi="Times New Roman" w:cs="Times New Roman"/>
          <w:b/>
          <w:noProof/>
          <w:color w:val="FF0000"/>
          <w:sz w:val="24"/>
          <w:szCs w:val="24"/>
        </w:rPr>
      </w:pPr>
    </w:p>
    <w:p w14:paraId="7AC4174E" w14:textId="41B78B77" w:rsidR="0082592E" w:rsidRPr="0082592E" w:rsidRDefault="0082592E" w:rsidP="0082592E">
      <w:pPr>
        <w:widowControl w:val="0"/>
        <w:autoSpaceDE w:val="0"/>
        <w:autoSpaceDN w:val="0"/>
        <w:adjustRightInd w:val="0"/>
        <w:spacing w:after="0" w:line="276" w:lineRule="auto"/>
        <w:ind w:right="-720"/>
        <w:jc w:val="both"/>
        <w:rPr>
          <w:rFonts w:ascii="Times New Roman" w:eastAsia="Times New Roman" w:hAnsi="Times New Roman" w:cs="Times New Roman"/>
          <w:b/>
          <w:noProof/>
          <w:color w:val="FF0000"/>
          <w:sz w:val="24"/>
          <w:szCs w:val="24"/>
        </w:rPr>
      </w:pPr>
      <w:r w:rsidRPr="0082592E">
        <w:rPr>
          <w:rFonts w:ascii="Times New Roman" w:eastAsia="Times New Roman" w:hAnsi="Times New Roman" w:cs="Times New Roman"/>
          <w:b/>
          <w:noProof/>
          <w:color w:val="FF0000"/>
          <w:sz w:val="24"/>
          <w:szCs w:val="24"/>
        </w:rPr>
        <w:lastRenderedPageBreak/>
        <w:drawing>
          <wp:inline distT="0" distB="0" distL="0" distR="0" wp14:anchorId="4712AE6D" wp14:editId="034679B3">
            <wp:extent cx="1935480" cy="2217420"/>
            <wp:effectExtent l="0" t="0" r="7620" b="0"/>
            <wp:docPr id="1350185776" name="I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935480" cy="2217420"/>
                    </a:xfrm>
                    <a:prstGeom prst="rect">
                      <a:avLst/>
                    </a:prstGeom>
                    <a:noFill/>
                    <a:ln>
                      <a:noFill/>
                    </a:ln>
                  </pic:spPr>
                </pic:pic>
              </a:graphicData>
            </a:graphic>
          </wp:inline>
        </w:drawing>
      </w:r>
      <w:r w:rsidRPr="0082592E">
        <w:rPr>
          <w:rFonts w:ascii="Times New Roman" w:eastAsia="Times New Roman" w:hAnsi="Times New Roman" w:cs="Times New Roman"/>
          <w:noProof/>
          <w:sz w:val="24"/>
          <w:szCs w:val="24"/>
          <w:lang w:val="en-US"/>
        </w:rPr>
        <w:t xml:space="preserve"> </w:t>
      </w:r>
      <w:r w:rsidRPr="0082592E">
        <w:rPr>
          <w:rFonts w:ascii="Times New Roman" w:eastAsia="Times New Roman" w:hAnsi="Times New Roman" w:cs="Times New Roman"/>
          <w:b/>
          <w:noProof/>
          <w:color w:val="FF0000"/>
          <w:sz w:val="24"/>
          <w:szCs w:val="24"/>
        </w:rPr>
        <w:drawing>
          <wp:inline distT="0" distB="0" distL="0" distR="0" wp14:anchorId="32BA5AA6" wp14:editId="35C7740A">
            <wp:extent cx="1905000" cy="2247900"/>
            <wp:effectExtent l="0" t="0" r="0" b="0"/>
            <wp:docPr id="2138451610" name="I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905000" cy="2247900"/>
                    </a:xfrm>
                    <a:prstGeom prst="rect">
                      <a:avLst/>
                    </a:prstGeom>
                    <a:noFill/>
                    <a:ln>
                      <a:noFill/>
                    </a:ln>
                  </pic:spPr>
                </pic:pic>
              </a:graphicData>
            </a:graphic>
          </wp:inline>
        </w:drawing>
      </w:r>
      <w:r w:rsidRPr="0082592E">
        <w:rPr>
          <w:rFonts w:ascii="Times New Roman" w:eastAsia="Times New Roman" w:hAnsi="Times New Roman" w:cs="Times New Roman"/>
          <w:noProof/>
          <w:sz w:val="24"/>
          <w:szCs w:val="24"/>
          <w:lang w:val="en-US"/>
        </w:rPr>
        <w:t xml:space="preserve"> </w:t>
      </w:r>
      <w:r w:rsidRPr="0082592E">
        <w:rPr>
          <w:rFonts w:ascii="Times New Roman" w:eastAsia="Times New Roman" w:hAnsi="Times New Roman" w:cs="Times New Roman"/>
          <w:b/>
          <w:noProof/>
          <w:color w:val="FF0000"/>
          <w:sz w:val="24"/>
          <w:szCs w:val="24"/>
        </w:rPr>
        <w:drawing>
          <wp:inline distT="0" distB="0" distL="0" distR="0" wp14:anchorId="32345DFC" wp14:editId="0AA706E6">
            <wp:extent cx="2004060" cy="2240280"/>
            <wp:effectExtent l="0" t="0" r="0" b="7620"/>
            <wp:docPr id="1228728476" name="I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004060" cy="2240280"/>
                    </a:xfrm>
                    <a:prstGeom prst="rect">
                      <a:avLst/>
                    </a:prstGeom>
                    <a:noFill/>
                    <a:ln>
                      <a:noFill/>
                    </a:ln>
                  </pic:spPr>
                </pic:pic>
              </a:graphicData>
            </a:graphic>
          </wp:inline>
        </w:drawing>
      </w:r>
    </w:p>
    <w:p w14:paraId="4FBF0F59" w14:textId="7855C0B3" w:rsidR="0082592E" w:rsidRPr="0082592E" w:rsidRDefault="0082592E" w:rsidP="0082592E">
      <w:pPr>
        <w:widowControl w:val="0"/>
        <w:autoSpaceDE w:val="0"/>
        <w:autoSpaceDN w:val="0"/>
        <w:adjustRightInd w:val="0"/>
        <w:spacing w:after="0" w:line="276" w:lineRule="auto"/>
        <w:ind w:right="-720"/>
        <w:jc w:val="both"/>
        <w:rPr>
          <w:rFonts w:ascii="Times New Roman" w:eastAsia="Times New Roman" w:hAnsi="Times New Roman" w:cs="Times New Roman"/>
          <w:b/>
          <w:noProof/>
          <w:color w:val="FF0000"/>
          <w:sz w:val="24"/>
          <w:szCs w:val="24"/>
        </w:rPr>
      </w:pPr>
      <w:r w:rsidRPr="0082592E">
        <w:rPr>
          <w:rFonts w:ascii="Times New Roman" w:eastAsia="Times New Roman" w:hAnsi="Times New Roman" w:cs="Times New Roman"/>
          <w:b/>
          <w:noProof/>
          <w:color w:val="FF0000"/>
          <w:sz w:val="24"/>
          <w:szCs w:val="24"/>
        </w:rPr>
        <w:drawing>
          <wp:inline distT="0" distB="0" distL="0" distR="0" wp14:anchorId="1E06518F" wp14:editId="27EE3436">
            <wp:extent cx="2118360" cy="2171700"/>
            <wp:effectExtent l="0" t="0" r="0" b="0"/>
            <wp:docPr id="855086994" name="I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118360" cy="2171700"/>
                    </a:xfrm>
                    <a:prstGeom prst="rect">
                      <a:avLst/>
                    </a:prstGeom>
                    <a:noFill/>
                    <a:ln>
                      <a:noFill/>
                    </a:ln>
                  </pic:spPr>
                </pic:pic>
              </a:graphicData>
            </a:graphic>
          </wp:inline>
        </w:drawing>
      </w:r>
      <w:r w:rsidRPr="0082592E">
        <w:rPr>
          <w:rFonts w:ascii="Times New Roman" w:eastAsia="Times New Roman" w:hAnsi="Times New Roman" w:cs="Times New Roman"/>
          <w:b/>
          <w:noProof/>
          <w:color w:val="FF0000"/>
          <w:sz w:val="24"/>
          <w:szCs w:val="24"/>
        </w:rPr>
        <w:drawing>
          <wp:inline distT="0" distB="0" distL="0" distR="0" wp14:anchorId="73739996" wp14:editId="452FF243">
            <wp:extent cx="3703320" cy="2171700"/>
            <wp:effectExtent l="0" t="0" r="0" b="0"/>
            <wp:docPr id="254737297" name="I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703320" cy="2171700"/>
                    </a:xfrm>
                    <a:prstGeom prst="rect">
                      <a:avLst/>
                    </a:prstGeom>
                    <a:noFill/>
                    <a:ln>
                      <a:noFill/>
                    </a:ln>
                  </pic:spPr>
                </pic:pic>
              </a:graphicData>
            </a:graphic>
          </wp:inline>
        </w:drawing>
      </w:r>
    </w:p>
    <w:p w14:paraId="6FBCBC58" w14:textId="77777777" w:rsidR="0082592E" w:rsidRPr="0082592E" w:rsidRDefault="0082592E" w:rsidP="0082592E">
      <w:pPr>
        <w:spacing w:after="0" w:line="240" w:lineRule="auto"/>
        <w:jc w:val="both"/>
        <w:rPr>
          <w:rFonts w:ascii="Times New Roman" w:eastAsia="Times New Roman" w:hAnsi="Times New Roman" w:cs="Times New Roman"/>
          <w:sz w:val="24"/>
          <w:szCs w:val="24"/>
          <w:lang w:val="en-US"/>
        </w:rPr>
      </w:pPr>
    </w:p>
    <w:p w14:paraId="36927534" w14:textId="77777777" w:rsidR="0082592E" w:rsidRPr="0082592E" w:rsidRDefault="0082592E" w:rsidP="0082592E">
      <w:pPr>
        <w:widowControl w:val="0"/>
        <w:autoSpaceDE w:val="0"/>
        <w:autoSpaceDN w:val="0"/>
        <w:adjustRightInd w:val="0"/>
        <w:spacing w:after="0" w:line="276" w:lineRule="auto"/>
        <w:rPr>
          <w:rFonts w:ascii="Times New Roman" w:eastAsia="Times New Roman" w:hAnsi="Times New Roman" w:cs="Times New Roman"/>
          <w:noProof/>
          <w:sz w:val="24"/>
          <w:szCs w:val="24"/>
          <w:lang w:val="en-US"/>
        </w:rPr>
      </w:pPr>
      <w:r w:rsidRPr="0082592E">
        <w:rPr>
          <w:rFonts w:ascii="Times New Roman" w:eastAsia="Times New Roman" w:hAnsi="Times New Roman" w:cs="Times New Roman"/>
          <w:noProof/>
          <w:sz w:val="24"/>
          <w:szCs w:val="24"/>
          <w:lang w:val="en-US"/>
        </w:rPr>
        <w:tab/>
        <w:t>-d-na Tincu Ana:</w:t>
      </w:r>
    </w:p>
    <w:p w14:paraId="2BA721D6" w14:textId="77777777" w:rsidR="0082592E" w:rsidRPr="0082592E" w:rsidRDefault="0082592E" w:rsidP="0082592E">
      <w:pPr>
        <w:widowControl w:val="0"/>
        <w:autoSpaceDE w:val="0"/>
        <w:autoSpaceDN w:val="0"/>
        <w:adjustRightInd w:val="0"/>
        <w:spacing w:after="0" w:line="276" w:lineRule="auto"/>
        <w:rPr>
          <w:rFonts w:ascii="Times New Roman" w:eastAsia="Times New Roman" w:hAnsi="Times New Roman" w:cs="Times New Roman"/>
          <w:iCs/>
          <w:noProof/>
          <w:sz w:val="24"/>
          <w:szCs w:val="24"/>
        </w:rPr>
      </w:pPr>
      <w:r w:rsidRPr="0082592E">
        <w:rPr>
          <w:rFonts w:ascii="Times New Roman" w:eastAsia="Times New Roman" w:hAnsi="Times New Roman" w:cs="Times New Roman"/>
          <w:iCs/>
          <w:noProof/>
          <w:sz w:val="24"/>
          <w:szCs w:val="24"/>
        </w:rPr>
        <w:t>-Campionat de fotbal:</w:t>
      </w:r>
    </w:p>
    <w:p w14:paraId="45C9CF55" w14:textId="77777777" w:rsidR="0082592E" w:rsidRPr="0082592E" w:rsidRDefault="0082592E" w:rsidP="0082592E">
      <w:pPr>
        <w:widowControl w:val="0"/>
        <w:autoSpaceDE w:val="0"/>
        <w:autoSpaceDN w:val="0"/>
        <w:adjustRightInd w:val="0"/>
        <w:spacing w:after="0" w:line="276" w:lineRule="auto"/>
        <w:rPr>
          <w:rFonts w:ascii="Times New Roman" w:eastAsia="Times New Roman" w:hAnsi="Times New Roman" w:cs="Times New Roman"/>
          <w:iCs/>
          <w:noProof/>
          <w:sz w:val="24"/>
          <w:szCs w:val="24"/>
        </w:rPr>
      </w:pPr>
      <w:r w:rsidRPr="0082592E">
        <w:rPr>
          <w:rFonts w:ascii="Times New Roman" w:eastAsia="Times New Roman" w:hAnsi="Times New Roman" w:cs="Times New Roman"/>
          <w:iCs/>
          <w:noProof/>
          <w:sz w:val="24"/>
          <w:szCs w:val="24"/>
        </w:rPr>
        <w:t xml:space="preserve">           -Cupa Tymbark clasele III-IV s-au clasat pe locul III faza zonală</w:t>
      </w:r>
    </w:p>
    <w:p w14:paraId="6A23B962" w14:textId="4DB191B0" w:rsidR="0082592E" w:rsidRPr="0082592E" w:rsidRDefault="0082592E" w:rsidP="0082592E">
      <w:pPr>
        <w:widowControl w:val="0"/>
        <w:autoSpaceDE w:val="0"/>
        <w:autoSpaceDN w:val="0"/>
        <w:adjustRightInd w:val="0"/>
        <w:spacing w:after="0" w:line="276" w:lineRule="auto"/>
        <w:jc w:val="center"/>
        <w:rPr>
          <w:rFonts w:ascii="Times New Roman" w:eastAsia="Times New Roman" w:hAnsi="Times New Roman" w:cs="Times New Roman"/>
          <w:iCs/>
          <w:noProof/>
          <w:sz w:val="24"/>
          <w:szCs w:val="24"/>
        </w:rPr>
      </w:pPr>
      <w:r w:rsidRPr="0082592E">
        <w:rPr>
          <w:rFonts w:ascii="Times New Roman" w:eastAsia="Times New Roman" w:hAnsi="Times New Roman" w:cs="Times New Roman"/>
          <w:iCs/>
          <w:noProof/>
          <w:sz w:val="24"/>
          <w:szCs w:val="24"/>
          <w:lang w:val="en-GB"/>
        </w:rPr>
        <w:drawing>
          <wp:inline distT="0" distB="0" distL="0" distR="0" wp14:anchorId="34D80A00" wp14:editId="3B41283D">
            <wp:extent cx="1356360" cy="1127760"/>
            <wp:effectExtent l="0" t="0" r="0" b="0"/>
            <wp:docPr id="1616064029" name="Imagine 74" descr="C:\Users\Laptop\AppData\Local\Packages\5319275A.WhatsAppDesktop_cv1g1gvanyjgm\TempState\6C7DE1F27F7DE61A6DADDFFFBE05C058\Imagine WhatsApp 2025-07-08 la 14.45.23_9d71d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Laptop\AppData\Local\Packages\5319275A.WhatsAppDesktop_cv1g1gvanyjgm\TempState\6C7DE1F27F7DE61A6DADDFFFBE05C058\Imagine WhatsApp 2025-07-08 la 14.45.23_9d71d133.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356360" cy="1127760"/>
                    </a:xfrm>
                    <a:prstGeom prst="rect">
                      <a:avLst/>
                    </a:prstGeom>
                    <a:noFill/>
                    <a:ln>
                      <a:noFill/>
                    </a:ln>
                  </pic:spPr>
                </pic:pic>
              </a:graphicData>
            </a:graphic>
          </wp:inline>
        </w:drawing>
      </w:r>
      <w:r w:rsidRPr="0082592E">
        <w:rPr>
          <w:rFonts w:ascii="Times New Roman" w:eastAsia="Times New Roman" w:hAnsi="Times New Roman" w:cs="Times New Roman"/>
          <w:iCs/>
          <w:noProof/>
          <w:sz w:val="24"/>
          <w:szCs w:val="24"/>
        </w:rPr>
        <w:t xml:space="preserve">   </w:t>
      </w:r>
      <w:r w:rsidRPr="0082592E">
        <w:rPr>
          <w:rFonts w:ascii="Times New Roman" w:eastAsia="Times New Roman" w:hAnsi="Times New Roman" w:cs="Times New Roman"/>
          <w:iCs/>
          <w:noProof/>
          <w:sz w:val="24"/>
          <w:szCs w:val="24"/>
          <w:lang w:val="en-GB"/>
        </w:rPr>
        <w:drawing>
          <wp:inline distT="0" distB="0" distL="0" distR="0" wp14:anchorId="5F047B3D" wp14:editId="22691FC8">
            <wp:extent cx="2461260" cy="1135380"/>
            <wp:effectExtent l="0" t="0" r="0" b="7620"/>
            <wp:docPr id="609081093" name="Imagine 73" descr="C:\Users\Laptop\AppData\Local\Packages\5319275A.WhatsAppDesktop_cv1g1gvanyjgm\TempState\CA5150FF1C65880DED50F92ED067C95E\Imagine WhatsApp 2025-07-08 la 14.45.23_7404b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Laptop\AppData\Local\Packages\5319275A.WhatsAppDesktop_cv1g1gvanyjgm\TempState\CA5150FF1C65880DED50F92ED067C95E\Imagine WhatsApp 2025-07-08 la 14.45.23_7404b571.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461260" cy="1135380"/>
                    </a:xfrm>
                    <a:prstGeom prst="rect">
                      <a:avLst/>
                    </a:prstGeom>
                    <a:noFill/>
                    <a:ln>
                      <a:noFill/>
                    </a:ln>
                  </pic:spPr>
                </pic:pic>
              </a:graphicData>
            </a:graphic>
          </wp:inline>
        </w:drawing>
      </w:r>
    </w:p>
    <w:p w14:paraId="778BC5B5" w14:textId="77777777" w:rsidR="0082592E" w:rsidRPr="0082592E" w:rsidRDefault="0082592E" w:rsidP="0082592E">
      <w:pPr>
        <w:widowControl w:val="0"/>
        <w:autoSpaceDE w:val="0"/>
        <w:autoSpaceDN w:val="0"/>
        <w:adjustRightInd w:val="0"/>
        <w:spacing w:after="0" w:line="276" w:lineRule="auto"/>
        <w:rPr>
          <w:rFonts w:ascii="Times New Roman" w:eastAsia="Times New Roman" w:hAnsi="Times New Roman" w:cs="Times New Roman"/>
          <w:iCs/>
          <w:noProof/>
          <w:sz w:val="24"/>
          <w:szCs w:val="24"/>
        </w:rPr>
      </w:pPr>
      <w:r w:rsidRPr="0082592E">
        <w:rPr>
          <w:rFonts w:ascii="Times New Roman" w:eastAsia="Times New Roman" w:hAnsi="Times New Roman" w:cs="Times New Roman"/>
          <w:iCs/>
          <w:noProof/>
          <w:sz w:val="24"/>
          <w:szCs w:val="24"/>
        </w:rPr>
        <w:t xml:space="preserve">           - Cupa Tymbark clasele V-VI s-au clasat pe locul III faza zonală</w:t>
      </w:r>
    </w:p>
    <w:p w14:paraId="482C9A2E" w14:textId="3D434330" w:rsidR="0082592E" w:rsidRPr="0082592E" w:rsidRDefault="0082592E" w:rsidP="0082592E">
      <w:pPr>
        <w:widowControl w:val="0"/>
        <w:autoSpaceDE w:val="0"/>
        <w:autoSpaceDN w:val="0"/>
        <w:adjustRightInd w:val="0"/>
        <w:spacing w:after="0" w:line="276" w:lineRule="auto"/>
        <w:jc w:val="center"/>
        <w:rPr>
          <w:rFonts w:ascii="Times New Roman" w:eastAsia="Times New Roman" w:hAnsi="Times New Roman" w:cs="Times New Roman"/>
          <w:iCs/>
          <w:noProof/>
          <w:sz w:val="24"/>
          <w:szCs w:val="24"/>
        </w:rPr>
      </w:pPr>
      <w:r w:rsidRPr="0082592E">
        <w:rPr>
          <w:rFonts w:ascii="Times New Roman" w:eastAsia="Times New Roman" w:hAnsi="Times New Roman" w:cs="Times New Roman"/>
          <w:iCs/>
          <w:noProof/>
          <w:sz w:val="24"/>
          <w:szCs w:val="24"/>
          <w:lang w:val="en-GB"/>
        </w:rPr>
        <w:drawing>
          <wp:inline distT="0" distB="0" distL="0" distR="0" wp14:anchorId="49F8B9D0" wp14:editId="49BE6555">
            <wp:extent cx="1760220" cy="1211580"/>
            <wp:effectExtent l="0" t="0" r="0" b="7620"/>
            <wp:docPr id="393743543" name="Imagine 72" descr="C:\Users\Laptop\AppData\Local\Packages\5319275A.WhatsAppDesktop_cv1g1gvanyjgm\TempState\2C2FB9EFD4B8A1F837BF47004A49CE45\Imagine WhatsApp 2025-07-08 la 14.49.31_ae3d1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Laptop\AppData\Local\Packages\5319275A.WhatsAppDesktop_cv1g1gvanyjgm\TempState\2C2FB9EFD4B8A1F837BF47004A49CE45\Imagine WhatsApp 2025-07-08 la 14.49.31_ae3d1678.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760220" cy="1211580"/>
                    </a:xfrm>
                    <a:prstGeom prst="rect">
                      <a:avLst/>
                    </a:prstGeom>
                    <a:noFill/>
                    <a:ln>
                      <a:noFill/>
                    </a:ln>
                  </pic:spPr>
                </pic:pic>
              </a:graphicData>
            </a:graphic>
          </wp:inline>
        </w:drawing>
      </w:r>
      <w:r w:rsidRPr="0082592E">
        <w:rPr>
          <w:rFonts w:ascii="Times New Roman" w:eastAsia="Times New Roman" w:hAnsi="Times New Roman" w:cs="Times New Roman"/>
          <w:iCs/>
          <w:noProof/>
          <w:sz w:val="24"/>
          <w:szCs w:val="24"/>
        </w:rPr>
        <w:t xml:space="preserve"> </w:t>
      </w:r>
      <w:r w:rsidRPr="0082592E">
        <w:rPr>
          <w:rFonts w:ascii="Times New Roman" w:eastAsia="Times New Roman" w:hAnsi="Times New Roman" w:cs="Times New Roman"/>
          <w:iCs/>
          <w:noProof/>
          <w:sz w:val="24"/>
          <w:szCs w:val="24"/>
          <w:lang w:val="en-GB"/>
        </w:rPr>
        <w:drawing>
          <wp:inline distT="0" distB="0" distL="0" distR="0" wp14:anchorId="65FD348E" wp14:editId="4248C528">
            <wp:extent cx="2255520" cy="1211580"/>
            <wp:effectExtent l="0" t="0" r="0" b="7620"/>
            <wp:docPr id="79594710" name="Imagine 71" descr="C:\Users\Laptop\AppData\Local\Packages\5319275A.WhatsAppDesktop_cv1g1gvanyjgm\TempState\01C6FC8BC32F1237BE039CEB6B4B4B2D\Imagine WhatsApp 2025-07-08 la 14.49.31_d3d7f6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Laptop\AppData\Local\Packages\5319275A.WhatsAppDesktop_cv1g1gvanyjgm\TempState\01C6FC8BC32F1237BE039CEB6B4B4B2D\Imagine WhatsApp 2025-07-08 la 14.49.31_d3d7f6e7.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255520" cy="1211580"/>
                    </a:xfrm>
                    <a:prstGeom prst="rect">
                      <a:avLst/>
                    </a:prstGeom>
                    <a:noFill/>
                    <a:ln>
                      <a:noFill/>
                    </a:ln>
                  </pic:spPr>
                </pic:pic>
              </a:graphicData>
            </a:graphic>
          </wp:inline>
        </w:drawing>
      </w:r>
    </w:p>
    <w:p w14:paraId="7223A010" w14:textId="77777777" w:rsidR="0082592E" w:rsidRPr="0082592E" w:rsidRDefault="0082592E" w:rsidP="0082592E">
      <w:pPr>
        <w:widowControl w:val="0"/>
        <w:autoSpaceDE w:val="0"/>
        <w:autoSpaceDN w:val="0"/>
        <w:adjustRightInd w:val="0"/>
        <w:spacing w:after="0" w:line="276" w:lineRule="auto"/>
        <w:rPr>
          <w:rFonts w:ascii="Times New Roman" w:eastAsia="Times New Roman" w:hAnsi="Times New Roman" w:cs="Times New Roman"/>
          <w:iCs/>
          <w:noProof/>
          <w:sz w:val="24"/>
          <w:szCs w:val="24"/>
        </w:rPr>
      </w:pPr>
    </w:p>
    <w:p w14:paraId="5BC07F58" w14:textId="77777777" w:rsidR="0082592E" w:rsidRPr="0082592E" w:rsidRDefault="0082592E" w:rsidP="0082592E">
      <w:pPr>
        <w:widowControl w:val="0"/>
        <w:autoSpaceDE w:val="0"/>
        <w:autoSpaceDN w:val="0"/>
        <w:adjustRightInd w:val="0"/>
        <w:spacing w:after="0" w:line="276" w:lineRule="auto"/>
        <w:rPr>
          <w:rFonts w:ascii="Times New Roman" w:eastAsia="Times New Roman" w:hAnsi="Times New Roman" w:cs="Times New Roman"/>
          <w:iCs/>
          <w:noProof/>
          <w:sz w:val="24"/>
          <w:szCs w:val="24"/>
        </w:rPr>
      </w:pPr>
      <w:r w:rsidRPr="0082592E">
        <w:rPr>
          <w:rFonts w:ascii="Times New Roman" w:eastAsia="Times New Roman" w:hAnsi="Times New Roman" w:cs="Times New Roman"/>
          <w:iCs/>
          <w:noProof/>
          <w:sz w:val="24"/>
          <w:szCs w:val="24"/>
        </w:rPr>
        <w:t xml:space="preserve">           -Cupa </w:t>
      </w:r>
      <w:r w:rsidRPr="0082592E">
        <w:rPr>
          <w:rFonts w:ascii="Times New Roman" w:eastAsia="Times New Roman" w:hAnsi="Times New Roman" w:cs="Times New Roman"/>
          <w:iCs/>
          <w:noProof/>
          <w:sz w:val="24"/>
          <w:szCs w:val="24"/>
          <w:lang w:val="en-US"/>
        </w:rPr>
        <w:t xml:space="preserve">Cupa I.S.F.  clasele VII-VIII </w:t>
      </w:r>
      <w:r w:rsidRPr="0082592E">
        <w:rPr>
          <w:rFonts w:ascii="Times New Roman" w:eastAsia="Times New Roman" w:hAnsi="Times New Roman" w:cs="Times New Roman"/>
          <w:iCs/>
          <w:noProof/>
          <w:sz w:val="24"/>
          <w:szCs w:val="24"/>
        </w:rPr>
        <w:t>s-au clasat pe locul II faza zonală</w:t>
      </w:r>
    </w:p>
    <w:p w14:paraId="02E244CA" w14:textId="3CE8330D" w:rsidR="0082592E" w:rsidRPr="0082592E" w:rsidRDefault="0082592E" w:rsidP="0082592E">
      <w:pPr>
        <w:widowControl w:val="0"/>
        <w:autoSpaceDE w:val="0"/>
        <w:autoSpaceDN w:val="0"/>
        <w:adjustRightInd w:val="0"/>
        <w:spacing w:after="0" w:line="276" w:lineRule="auto"/>
        <w:jc w:val="center"/>
        <w:rPr>
          <w:rFonts w:ascii="Times New Roman" w:eastAsia="Times New Roman" w:hAnsi="Times New Roman" w:cs="Times New Roman"/>
          <w:iCs/>
          <w:noProof/>
          <w:sz w:val="24"/>
          <w:szCs w:val="24"/>
        </w:rPr>
      </w:pPr>
      <w:r w:rsidRPr="0082592E">
        <w:rPr>
          <w:rFonts w:ascii="Times New Roman" w:eastAsia="Times New Roman" w:hAnsi="Times New Roman" w:cs="Times New Roman"/>
          <w:iCs/>
          <w:noProof/>
          <w:sz w:val="24"/>
          <w:szCs w:val="24"/>
          <w:lang w:val="en-GB"/>
        </w:rPr>
        <w:lastRenderedPageBreak/>
        <w:drawing>
          <wp:inline distT="0" distB="0" distL="0" distR="0" wp14:anchorId="3DD61D2D" wp14:editId="2A98A46A">
            <wp:extent cx="1729740" cy="1485900"/>
            <wp:effectExtent l="0" t="0" r="3810" b="0"/>
            <wp:docPr id="375806771" name="Imagine 70" descr="C:\Users\Laptop\AppData\Local\Packages\5319275A.WhatsAppDesktop_cv1g1gvanyjgm\TempState\6D8E4836F22D0A921638C5A785A62896\Imagine WhatsApp 2025-07-08 la 14.43.53_4a4487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Laptop\AppData\Local\Packages\5319275A.WhatsAppDesktop_cv1g1gvanyjgm\TempState\6D8E4836F22D0A921638C5A785A62896\Imagine WhatsApp 2025-07-08 la 14.43.53_4a44876d.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729740" cy="1485900"/>
                    </a:xfrm>
                    <a:prstGeom prst="rect">
                      <a:avLst/>
                    </a:prstGeom>
                    <a:noFill/>
                    <a:ln>
                      <a:noFill/>
                    </a:ln>
                  </pic:spPr>
                </pic:pic>
              </a:graphicData>
            </a:graphic>
          </wp:inline>
        </w:drawing>
      </w:r>
      <w:r w:rsidRPr="0082592E">
        <w:rPr>
          <w:rFonts w:ascii="Times New Roman" w:eastAsia="Times New Roman" w:hAnsi="Times New Roman" w:cs="Times New Roman"/>
          <w:iCs/>
          <w:noProof/>
          <w:sz w:val="24"/>
          <w:szCs w:val="24"/>
          <w:lang w:val="en-US"/>
        </w:rPr>
        <w:t xml:space="preserve">     </w:t>
      </w:r>
      <w:r w:rsidRPr="0082592E">
        <w:rPr>
          <w:rFonts w:ascii="Times New Roman" w:eastAsia="Times New Roman" w:hAnsi="Times New Roman" w:cs="Times New Roman"/>
          <w:iCs/>
          <w:noProof/>
          <w:sz w:val="24"/>
          <w:szCs w:val="24"/>
          <w:lang w:val="en-GB"/>
        </w:rPr>
        <w:drawing>
          <wp:inline distT="0" distB="0" distL="0" distR="0" wp14:anchorId="5A2A2F46" wp14:editId="0B636395">
            <wp:extent cx="1501140" cy="1463040"/>
            <wp:effectExtent l="0" t="0" r="3810" b="3810"/>
            <wp:docPr id="1498981967" name="Imagine 69" descr="C:\Users\Laptop\AppData\Local\Packages\5319275A.WhatsAppDesktop_cv1g1gvanyjgm\TempState\A7453A5F026FB6831D68BDC9CB0EDCAE\Imagine WhatsApp 2025-07-08 la 14.43.54_41bde9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Laptop\AppData\Local\Packages\5319275A.WhatsAppDesktop_cv1g1gvanyjgm\TempState\A7453A5F026FB6831D68BDC9CB0EDCAE\Imagine WhatsApp 2025-07-08 la 14.43.54_41bde99d.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501140" cy="1463040"/>
                    </a:xfrm>
                    <a:prstGeom prst="rect">
                      <a:avLst/>
                    </a:prstGeom>
                    <a:noFill/>
                    <a:ln>
                      <a:noFill/>
                    </a:ln>
                  </pic:spPr>
                </pic:pic>
              </a:graphicData>
            </a:graphic>
          </wp:inline>
        </w:drawing>
      </w:r>
      <w:r w:rsidRPr="0082592E">
        <w:rPr>
          <w:rFonts w:ascii="Times New Roman" w:eastAsia="Times New Roman" w:hAnsi="Times New Roman" w:cs="Times New Roman"/>
          <w:iCs/>
          <w:noProof/>
          <w:sz w:val="24"/>
          <w:szCs w:val="24"/>
          <w:lang w:val="en-US"/>
        </w:rPr>
        <w:t xml:space="preserve">     </w:t>
      </w:r>
      <w:r w:rsidRPr="0082592E">
        <w:rPr>
          <w:rFonts w:ascii="Times New Roman" w:eastAsia="Times New Roman" w:hAnsi="Times New Roman" w:cs="Times New Roman"/>
          <w:iCs/>
          <w:noProof/>
          <w:sz w:val="24"/>
          <w:szCs w:val="24"/>
          <w:lang w:val="en-GB"/>
        </w:rPr>
        <w:drawing>
          <wp:inline distT="0" distB="0" distL="0" distR="0" wp14:anchorId="1F6467CC" wp14:editId="26F1AF36">
            <wp:extent cx="1859280" cy="1424940"/>
            <wp:effectExtent l="0" t="0" r="7620" b="3810"/>
            <wp:docPr id="1481741173" name="Imagine 68" descr="C:\Users\Laptop\AppData\Local\Packages\5319275A.WhatsAppDesktop_cv1g1gvanyjgm\TempState\C49E446A46FA27A6E18FFB6119461C3F\Imagine WhatsApp 2025-07-08 la 14.43.54_91a6ac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Laptop\AppData\Local\Packages\5319275A.WhatsAppDesktop_cv1g1gvanyjgm\TempState\C49E446A46FA27A6E18FFB6119461C3F\Imagine WhatsApp 2025-07-08 la 14.43.54_91a6acf8.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859280" cy="1424940"/>
                    </a:xfrm>
                    <a:prstGeom prst="rect">
                      <a:avLst/>
                    </a:prstGeom>
                    <a:noFill/>
                    <a:ln>
                      <a:noFill/>
                    </a:ln>
                  </pic:spPr>
                </pic:pic>
              </a:graphicData>
            </a:graphic>
          </wp:inline>
        </w:drawing>
      </w:r>
    </w:p>
    <w:p w14:paraId="3D75A97D" w14:textId="77777777" w:rsidR="0082592E" w:rsidRPr="0082592E" w:rsidRDefault="0082592E" w:rsidP="0082592E">
      <w:pPr>
        <w:widowControl w:val="0"/>
        <w:autoSpaceDE w:val="0"/>
        <w:autoSpaceDN w:val="0"/>
        <w:adjustRightInd w:val="0"/>
        <w:spacing w:after="0" w:line="276" w:lineRule="auto"/>
        <w:rPr>
          <w:rFonts w:ascii="Times New Roman" w:eastAsia="Times New Roman" w:hAnsi="Times New Roman" w:cs="Times New Roman"/>
          <w:iCs/>
          <w:noProof/>
          <w:sz w:val="24"/>
          <w:szCs w:val="24"/>
        </w:rPr>
      </w:pPr>
      <w:r w:rsidRPr="0082592E">
        <w:rPr>
          <w:rFonts w:ascii="Times New Roman" w:eastAsia="Times New Roman" w:hAnsi="Times New Roman" w:cs="Times New Roman"/>
          <w:iCs/>
          <w:noProof/>
          <w:sz w:val="24"/>
          <w:szCs w:val="24"/>
        </w:rPr>
        <w:t xml:space="preserve">             Olimpiada sportului școlar- Tenis De Masă –Etapa Județeană</w:t>
      </w:r>
    </w:p>
    <w:p w14:paraId="65F3EB6A" w14:textId="77777777" w:rsidR="0082592E" w:rsidRPr="0082592E" w:rsidRDefault="0082592E" w:rsidP="0082592E">
      <w:pPr>
        <w:widowControl w:val="0"/>
        <w:autoSpaceDE w:val="0"/>
        <w:autoSpaceDN w:val="0"/>
        <w:adjustRightInd w:val="0"/>
        <w:spacing w:after="0" w:line="276" w:lineRule="auto"/>
        <w:rPr>
          <w:rFonts w:ascii="Times New Roman" w:eastAsia="Times New Roman" w:hAnsi="Times New Roman" w:cs="Times New Roman"/>
          <w:iCs/>
          <w:noProof/>
          <w:sz w:val="24"/>
          <w:szCs w:val="24"/>
        </w:rPr>
      </w:pPr>
      <w:r w:rsidRPr="0082592E">
        <w:rPr>
          <w:rFonts w:ascii="Times New Roman" w:eastAsia="Times New Roman" w:hAnsi="Times New Roman" w:cs="Times New Roman"/>
          <w:iCs/>
          <w:noProof/>
          <w:sz w:val="24"/>
          <w:szCs w:val="24"/>
        </w:rPr>
        <w:t xml:space="preserve">                     Locul III pe grupe Bobon Darius Florin</w:t>
      </w:r>
    </w:p>
    <w:p w14:paraId="599B2B88" w14:textId="77777777" w:rsidR="0082592E" w:rsidRPr="0082592E" w:rsidRDefault="0082592E" w:rsidP="0082592E">
      <w:pPr>
        <w:widowControl w:val="0"/>
        <w:autoSpaceDE w:val="0"/>
        <w:autoSpaceDN w:val="0"/>
        <w:adjustRightInd w:val="0"/>
        <w:spacing w:after="0" w:line="276" w:lineRule="auto"/>
        <w:rPr>
          <w:rFonts w:ascii="Times New Roman" w:eastAsia="Times New Roman" w:hAnsi="Times New Roman" w:cs="Times New Roman"/>
          <w:iCs/>
          <w:noProof/>
          <w:sz w:val="24"/>
          <w:szCs w:val="24"/>
        </w:rPr>
      </w:pPr>
      <w:r w:rsidRPr="0082592E">
        <w:rPr>
          <w:rFonts w:ascii="Times New Roman" w:eastAsia="Times New Roman" w:hAnsi="Times New Roman" w:cs="Times New Roman"/>
          <w:iCs/>
          <w:noProof/>
          <w:sz w:val="24"/>
          <w:szCs w:val="24"/>
        </w:rPr>
        <w:t xml:space="preserve">                     Locul III pe grupe Bura  Daniela Valentina</w:t>
      </w:r>
    </w:p>
    <w:p w14:paraId="30E1DB12" w14:textId="2420FDD1" w:rsidR="0082592E" w:rsidRPr="0082592E" w:rsidRDefault="0082592E" w:rsidP="0082592E">
      <w:pPr>
        <w:widowControl w:val="0"/>
        <w:autoSpaceDE w:val="0"/>
        <w:autoSpaceDN w:val="0"/>
        <w:adjustRightInd w:val="0"/>
        <w:spacing w:after="0" w:line="276" w:lineRule="auto"/>
        <w:jc w:val="center"/>
        <w:rPr>
          <w:rFonts w:ascii="Times New Roman" w:eastAsia="Times New Roman" w:hAnsi="Times New Roman" w:cs="Times New Roman"/>
          <w:iCs/>
          <w:noProof/>
          <w:sz w:val="24"/>
          <w:szCs w:val="24"/>
          <w:lang w:val="en-GB"/>
        </w:rPr>
      </w:pPr>
      <w:r w:rsidRPr="0082592E">
        <w:rPr>
          <w:rFonts w:ascii="Times New Roman" w:eastAsia="Times New Roman" w:hAnsi="Times New Roman" w:cs="Times New Roman"/>
          <w:iCs/>
          <w:noProof/>
          <w:sz w:val="24"/>
          <w:szCs w:val="24"/>
          <w:lang w:val="en-GB"/>
        </w:rPr>
        <w:drawing>
          <wp:inline distT="0" distB="0" distL="0" distR="0" wp14:anchorId="69EECF01" wp14:editId="3AD1F7EC">
            <wp:extent cx="1135380" cy="1005840"/>
            <wp:effectExtent l="0" t="0" r="7620" b="3810"/>
            <wp:docPr id="65544040" name="Imagine 67" descr="C:\Users\Laptop\AppData\Local\Packages\5319275A.WhatsAppDesktop_cv1g1gvanyjgm\TempState\4271846620D203FD0511C422D483CDBD\Imagine WhatsApp 2025-07-08 la 14.31.33_d9302f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Laptop\AppData\Local\Packages\5319275A.WhatsAppDesktop_cv1g1gvanyjgm\TempState\4271846620D203FD0511C422D483CDBD\Imagine WhatsApp 2025-07-08 la 14.31.33_d9302fcc.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135380" cy="1005840"/>
                    </a:xfrm>
                    <a:prstGeom prst="rect">
                      <a:avLst/>
                    </a:prstGeom>
                    <a:noFill/>
                    <a:ln>
                      <a:noFill/>
                    </a:ln>
                  </pic:spPr>
                </pic:pic>
              </a:graphicData>
            </a:graphic>
          </wp:inline>
        </w:drawing>
      </w:r>
      <w:r w:rsidRPr="0082592E">
        <w:rPr>
          <w:rFonts w:ascii="Times New Roman" w:eastAsia="Times New Roman" w:hAnsi="Times New Roman" w:cs="Times New Roman"/>
          <w:iCs/>
          <w:noProof/>
          <w:sz w:val="24"/>
          <w:szCs w:val="24"/>
          <w:lang w:val="en-GB"/>
        </w:rPr>
        <w:t xml:space="preserve"> </w:t>
      </w:r>
      <w:r w:rsidRPr="0082592E">
        <w:rPr>
          <w:rFonts w:ascii="Times New Roman" w:eastAsia="Times New Roman" w:hAnsi="Times New Roman" w:cs="Times New Roman"/>
          <w:iCs/>
          <w:noProof/>
          <w:sz w:val="24"/>
          <w:szCs w:val="24"/>
          <w:lang w:val="en-GB"/>
        </w:rPr>
        <w:drawing>
          <wp:inline distT="0" distB="0" distL="0" distR="0" wp14:anchorId="098847A9" wp14:editId="50F4A68B">
            <wp:extent cx="1120140" cy="1021080"/>
            <wp:effectExtent l="0" t="0" r="3810" b="7620"/>
            <wp:docPr id="1566917150" name="Imagine 66" descr="C:\Users\Laptop\AppData\Local\Packages\5319275A.WhatsAppDesktop_cv1g1gvanyjgm\TempState\2EA6241CF767C279CF1E80A790DF1885\Imagine WhatsApp 2025-07-08 la 14.31.33_ac1b0e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Laptop\AppData\Local\Packages\5319275A.WhatsAppDesktop_cv1g1gvanyjgm\TempState\2EA6241CF767C279CF1E80A790DF1885\Imagine WhatsApp 2025-07-08 la 14.31.33_ac1b0eeb.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120140" cy="1021080"/>
                    </a:xfrm>
                    <a:prstGeom prst="rect">
                      <a:avLst/>
                    </a:prstGeom>
                    <a:noFill/>
                    <a:ln>
                      <a:noFill/>
                    </a:ln>
                  </pic:spPr>
                </pic:pic>
              </a:graphicData>
            </a:graphic>
          </wp:inline>
        </w:drawing>
      </w:r>
      <w:r w:rsidRPr="0082592E">
        <w:rPr>
          <w:rFonts w:ascii="Times New Roman" w:eastAsia="Times New Roman" w:hAnsi="Times New Roman" w:cs="Times New Roman"/>
          <w:iCs/>
          <w:noProof/>
          <w:sz w:val="24"/>
          <w:szCs w:val="24"/>
          <w:lang w:val="en-GB"/>
        </w:rPr>
        <w:t xml:space="preserve">  </w:t>
      </w:r>
      <w:r w:rsidRPr="0082592E">
        <w:rPr>
          <w:rFonts w:ascii="Times New Roman" w:eastAsia="Times New Roman" w:hAnsi="Times New Roman" w:cs="Times New Roman"/>
          <w:iCs/>
          <w:noProof/>
          <w:sz w:val="24"/>
          <w:szCs w:val="24"/>
          <w:lang w:val="en-GB"/>
        </w:rPr>
        <w:drawing>
          <wp:inline distT="0" distB="0" distL="0" distR="0" wp14:anchorId="4C31E042" wp14:editId="29E4CDF8">
            <wp:extent cx="1051560" cy="944880"/>
            <wp:effectExtent l="0" t="3810" r="0" b="0"/>
            <wp:docPr id="1844467106" name="Imagine 65" descr="C:\Users\Laptop\AppData\Local\Packages\5319275A.WhatsAppDesktop_cv1g1gvanyjgm\TempState\ABCEEDF5017915685F379075F00A5CCD\Imagine WhatsApp 2025-07-08 la 16.20.05_07100c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ptop\AppData\Local\Packages\5319275A.WhatsAppDesktop_cv1g1gvanyjgm\TempState\ABCEEDF5017915685F379075F00A5CCD\Imagine WhatsApp 2025-07-08 la 16.20.05_07100cbe.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rot="-5400000">
                      <a:off x="0" y="0"/>
                      <a:ext cx="1051560" cy="944880"/>
                    </a:xfrm>
                    <a:prstGeom prst="rect">
                      <a:avLst/>
                    </a:prstGeom>
                    <a:noFill/>
                    <a:ln>
                      <a:noFill/>
                    </a:ln>
                  </pic:spPr>
                </pic:pic>
              </a:graphicData>
            </a:graphic>
          </wp:inline>
        </w:drawing>
      </w:r>
      <w:r w:rsidRPr="0082592E">
        <w:rPr>
          <w:rFonts w:ascii="Times New Roman" w:eastAsia="Times New Roman" w:hAnsi="Times New Roman" w:cs="Times New Roman"/>
          <w:iCs/>
          <w:noProof/>
          <w:sz w:val="24"/>
          <w:szCs w:val="24"/>
          <w:lang w:val="en-GB"/>
        </w:rPr>
        <w:t xml:space="preserve"> </w:t>
      </w:r>
      <w:r w:rsidRPr="0082592E">
        <w:rPr>
          <w:rFonts w:ascii="Times New Roman" w:eastAsia="Times New Roman" w:hAnsi="Times New Roman" w:cs="Times New Roman"/>
          <w:iCs/>
          <w:noProof/>
          <w:sz w:val="24"/>
          <w:szCs w:val="24"/>
          <w:lang w:val="en-GB"/>
        </w:rPr>
        <w:drawing>
          <wp:inline distT="0" distB="0" distL="0" distR="0" wp14:anchorId="307510DB" wp14:editId="1AAE4048">
            <wp:extent cx="1059180" cy="1059180"/>
            <wp:effectExtent l="0" t="0" r="7620" b="7620"/>
            <wp:docPr id="1890492785" name="Imagine 64" descr="C:\Users\Laptop\AppData\Local\Packages\5319275A.WhatsAppDesktop_cv1g1gvanyjgm\TempState\496BD33584D955E3913F1A3E82BB2F2D\Imagine WhatsApp 2025-07-08 la 16.43.42_0795b6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ptop\AppData\Local\Packages\5319275A.WhatsAppDesktop_cv1g1gvanyjgm\TempState\496BD33584D955E3913F1A3E82BB2F2D\Imagine WhatsApp 2025-07-08 la 16.43.42_0795b66f.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rot="-5400000">
                      <a:off x="0" y="0"/>
                      <a:ext cx="1059180" cy="1059180"/>
                    </a:xfrm>
                    <a:prstGeom prst="rect">
                      <a:avLst/>
                    </a:prstGeom>
                    <a:noFill/>
                    <a:ln>
                      <a:noFill/>
                    </a:ln>
                  </pic:spPr>
                </pic:pic>
              </a:graphicData>
            </a:graphic>
          </wp:inline>
        </w:drawing>
      </w:r>
    </w:p>
    <w:p w14:paraId="639E1322" w14:textId="77777777" w:rsidR="0082592E" w:rsidRPr="0082592E" w:rsidRDefault="0082592E" w:rsidP="0082592E">
      <w:pPr>
        <w:autoSpaceDE w:val="0"/>
        <w:autoSpaceDN w:val="0"/>
        <w:adjustRightInd w:val="0"/>
        <w:spacing w:after="0" w:line="240" w:lineRule="auto"/>
        <w:rPr>
          <w:rFonts w:ascii="Times-Roman" w:eastAsia="Times New Roman" w:hAnsi="Times-Roman" w:cs="Times-Roman"/>
          <w:color w:val="000000"/>
          <w:sz w:val="24"/>
          <w:szCs w:val="24"/>
          <w:lang w:val="en-US"/>
        </w:rPr>
      </w:pPr>
    </w:p>
    <w:p w14:paraId="4250F823" w14:textId="77777777" w:rsidR="0082592E" w:rsidRPr="0082592E" w:rsidRDefault="0082592E" w:rsidP="0082592E">
      <w:pPr>
        <w:numPr>
          <w:ilvl w:val="0"/>
          <w:numId w:val="16"/>
        </w:numPr>
        <w:spacing w:after="0" w:line="360" w:lineRule="auto"/>
        <w:rPr>
          <w:rFonts w:ascii="Times New Roman" w:eastAsia="Times New Roman" w:hAnsi="Times New Roman" w:cs="Times New Roman"/>
          <w:iCs/>
          <w:sz w:val="24"/>
          <w:szCs w:val="24"/>
        </w:rPr>
      </w:pPr>
      <w:r w:rsidRPr="0082592E">
        <w:rPr>
          <w:rFonts w:ascii="Times New Roman" w:eastAsia="Times New Roman" w:hAnsi="Times New Roman" w:cs="Times New Roman"/>
          <w:iCs/>
          <w:sz w:val="24"/>
          <w:szCs w:val="24"/>
        </w:rPr>
        <w:t xml:space="preserve">d-l </w:t>
      </w:r>
      <w:proofErr w:type="spellStart"/>
      <w:r w:rsidRPr="0082592E">
        <w:rPr>
          <w:rFonts w:ascii="Times New Roman" w:eastAsia="Times New Roman" w:hAnsi="Times New Roman" w:cs="Times New Roman"/>
          <w:iCs/>
          <w:sz w:val="24"/>
          <w:szCs w:val="24"/>
        </w:rPr>
        <w:t>Belbe</w:t>
      </w:r>
      <w:proofErr w:type="spellEnd"/>
      <w:r w:rsidRPr="0082592E">
        <w:rPr>
          <w:rFonts w:ascii="Times New Roman" w:eastAsia="Times New Roman" w:hAnsi="Times New Roman" w:cs="Times New Roman"/>
          <w:iCs/>
          <w:sz w:val="24"/>
          <w:szCs w:val="24"/>
        </w:rPr>
        <w:t xml:space="preserve"> Sorin a pregătit elevii pentru participarea la Olimpiada Județeană de Religie Penticostală</w:t>
      </w:r>
    </w:p>
    <w:p w14:paraId="374C2910" w14:textId="77777777" w:rsidR="0082592E" w:rsidRPr="0082592E" w:rsidRDefault="0082592E" w:rsidP="0082592E">
      <w:pPr>
        <w:spacing w:after="0" w:line="360" w:lineRule="auto"/>
        <w:jc w:val="center"/>
        <w:rPr>
          <w:rFonts w:ascii="Times New Roman" w:eastAsia="Times New Roman" w:hAnsi="Times New Roman" w:cs="Times New Roman"/>
          <w:noProof/>
          <w:sz w:val="24"/>
          <w:szCs w:val="24"/>
        </w:rPr>
      </w:pPr>
    </w:p>
    <w:p w14:paraId="7FD01630"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color w:val="000000"/>
          <w:sz w:val="24"/>
          <w:szCs w:val="24"/>
        </w:rPr>
      </w:pPr>
      <w:r w:rsidRPr="0082592E">
        <w:rPr>
          <w:rFonts w:ascii="Times New Roman" w:eastAsia="Times New Roman" w:hAnsi="Times New Roman" w:cs="Times New Roman"/>
          <w:color w:val="000000"/>
          <w:sz w:val="24"/>
          <w:szCs w:val="24"/>
        </w:rPr>
        <w:t xml:space="preserve">În ceea ce privește </w:t>
      </w:r>
      <w:r w:rsidRPr="0082592E">
        <w:rPr>
          <w:rFonts w:ascii="Times New Roman" w:eastAsia="Times New Roman" w:hAnsi="Times New Roman" w:cs="Times New Roman"/>
          <w:b/>
          <w:bCs/>
          <w:color w:val="000000"/>
          <w:sz w:val="24"/>
          <w:szCs w:val="24"/>
        </w:rPr>
        <w:t xml:space="preserve">Organizarea </w:t>
      </w:r>
      <w:proofErr w:type="spellStart"/>
      <w:r w:rsidRPr="0082592E">
        <w:rPr>
          <w:rFonts w:ascii="Times New Roman" w:eastAsia="Times New Roman" w:hAnsi="Times New Roman" w:cs="Times New Roman"/>
          <w:b/>
          <w:bCs/>
          <w:color w:val="000000"/>
          <w:sz w:val="24"/>
          <w:szCs w:val="24"/>
        </w:rPr>
        <w:t>şi</w:t>
      </w:r>
      <w:proofErr w:type="spellEnd"/>
      <w:r w:rsidRPr="0082592E">
        <w:rPr>
          <w:rFonts w:ascii="Times New Roman" w:eastAsia="Times New Roman" w:hAnsi="Times New Roman" w:cs="Times New Roman"/>
          <w:b/>
          <w:bCs/>
          <w:color w:val="000000"/>
          <w:sz w:val="24"/>
          <w:szCs w:val="24"/>
        </w:rPr>
        <w:t xml:space="preserve"> </w:t>
      </w:r>
      <w:proofErr w:type="spellStart"/>
      <w:r w:rsidRPr="0082592E">
        <w:rPr>
          <w:rFonts w:ascii="Times New Roman" w:eastAsia="Times New Roman" w:hAnsi="Times New Roman" w:cs="Times New Roman"/>
          <w:b/>
          <w:bCs/>
          <w:color w:val="000000"/>
          <w:sz w:val="24"/>
          <w:szCs w:val="24"/>
        </w:rPr>
        <w:t>desfăşurarea</w:t>
      </w:r>
      <w:proofErr w:type="spellEnd"/>
      <w:r w:rsidRPr="0082592E">
        <w:rPr>
          <w:rFonts w:ascii="Times New Roman" w:eastAsia="Times New Roman" w:hAnsi="Times New Roman" w:cs="Times New Roman"/>
          <w:b/>
          <w:bCs/>
          <w:color w:val="000000"/>
          <w:sz w:val="24"/>
          <w:szCs w:val="24"/>
        </w:rPr>
        <w:t xml:space="preserve"> de </w:t>
      </w:r>
      <w:proofErr w:type="spellStart"/>
      <w:r w:rsidRPr="0082592E">
        <w:rPr>
          <w:rFonts w:ascii="Times New Roman" w:eastAsia="Times New Roman" w:hAnsi="Times New Roman" w:cs="Times New Roman"/>
          <w:b/>
          <w:bCs/>
          <w:color w:val="000000"/>
          <w:sz w:val="24"/>
          <w:szCs w:val="24"/>
        </w:rPr>
        <w:t>activităţi</w:t>
      </w:r>
      <w:proofErr w:type="spellEnd"/>
      <w:r w:rsidRPr="0082592E">
        <w:rPr>
          <w:rFonts w:ascii="Times New Roman" w:eastAsia="Times New Roman" w:hAnsi="Times New Roman" w:cs="Times New Roman"/>
          <w:b/>
          <w:bCs/>
          <w:color w:val="000000"/>
          <w:sz w:val="24"/>
          <w:szCs w:val="24"/>
        </w:rPr>
        <w:t xml:space="preserve"> prin participare la </w:t>
      </w:r>
      <w:proofErr w:type="spellStart"/>
      <w:r w:rsidRPr="0082592E">
        <w:rPr>
          <w:rFonts w:ascii="Times New Roman" w:eastAsia="Times New Roman" w:hAnsi="Times New Roman" w:cs="Times New Roman"/>
          <w:b/>
          <w:bCs/>
          <w:color w:val="000000"/>
          <w:sz w:val="24"/>
          <w:szCs w:val="24"/>
        </w:rPr>
        <w:t>acţiuni</w:t>
      </w:r>
      <w:proofErr w:type="spellEnd"/>
      <w:r w:rsidRPr="0082592E">
        <w:rPr>
          <w:rFonts w:ascii="Times New Roman" w:eastAsia="Times New Roman" w:hAnsi="Times New Roman" w:cs="Times New Roman"/>
          <w:b/>
          <w:bCs/>
          <w:color w:val="000000"/>
          <w:sz w:val="24"/>
          <w:szCs w:val="24"/>
        </w:rPr>
        <w:t xml:space="preserve"> de voluntariat (2.7)</w:t>
      </w:r>
      <w:r w:rsidRPr="0082592E">
        <w:rPr>
          <w:rFonts w:ascii="Times New Roman" w:eastAsia="Times New Roman" w:hAnsi="Times New Roman" w:cs="Times New Roman"/>
          <w:color w:val="000000"/>
          <w:sz w:val="24"/>
          <w:szCs w:val="24"/>
        </w:rPr>
        <w:t>:</w:t>
      </w:r>
    </w:p>
    <w:p w14:paraId="6CF0254C" w14:textId="77777777" w:rsidR="0082592E" w:rsidRPr="0082592E" w:rsidRDefault="0082592E" w:rsidP="0082592E">
      <w:pPr>
        <w:spacing w:before="100" w:beforeAutospacing="1" w:after="100" w:afterAutospacing="1" w:line="240" w:lineRule="auto"/>
        <w:rPr>
          <w:rFonts w:ascii="Times New Roman" w:eastAsia="Times New Roman" w:hAnsi="Times New Roman" w:cs="Times New Roman"/>
          <w:sz w:val="24"/>
          <w:szCs w:val="24"/>
          <w:lang w:eastAsia="ro-RO"/>
        </w:rPr>
      </w:pPr>
      <w:r w:rsidRPr="0082592E">
        <w:rPr>
          <w:rFonts w:ascii="Times New Roman" w:eastAsia="Times New Roman" w:hAnsi="Times New Roman" w:cs="Times New Roman"/>
          <w:sz w:val="24"/>
          <w:szCs w:val="24"/>
          <w:lang w:eastAsia="ro-RO"/>
        </w:rPr>
        <w:t>- diriginții au participat în calitate de profesor voluntar, în cadrul campaniei județene ”FII BUCURIE DE CRĂCIUN”, -ediția a III-a, organizată și coordonată de Inspectoratul Școlar Județean Satu Mare în parteneriat cu Centrul Județean de Resurse și Asistență Educațională Satu Mare</w:t>
      </w:r>
    </w:p>
    <w:p w14:paraId="53D3CA2C" w14:textId="77777777" w:rsidR="0082592E" w:rsidRPr="0082592E" w:rsidRDefault="0082592E" w:rsidP="0082592E">
      <w:pPr>
        <w:widowControl w:val="0"/>
        <w:autoSpaceDE w:val="0"/>
        <w:autoSpaceDN w:val="0"/>
        <w:adjustRightInd w:val="0"/>
        <w:spacing w:after="0" w:line="276" w:lineRule="auto"/>
        <w:rPr>
          <w:rFonts w:ascii="Times New Roman" w:eastAsia="Times New Roman" w:hAnsi="Times New Roman" w:cs="Times New Roman"/>
          <w:sz w:val="24"/>
          <w:szCs w:val="24"/>
        </w:rPr>
      </w:pPr>
    </w:p>
    <w:p w14:paraId="7EFFD3AC" w14:textId="77777777" w:rsidR="0082592E" w:rsidRPr="0082592E" w:rsidRDefault="0082592E" w:rsidP="0082592E">
      <w:pPr>
        <w:widowControl w:val="0"/>
        <w:numPr>
          <w:ilvl w:val="0"/>
          <w:numId w:val="14"/>
        </w:numPr>
        <w:autoSpaceDE w:val="0"/>
        <w:autoSpaceDN w:val="0"/>
        <w:adjustRightInd w:val="0"/>
        <w:spacing w:after="0" w:line="276" w:lineRule="auto"/>
        <w:rPr>
          <w:rFonts w:ascii="Times New Roman" w:eastAsia="Times New Roman" w:hAnsi="Times New Roman" w:cs="Times New Roman"/>
          <w:b/>
          <w:bCs/>
          <w:color w:val="FF0000"/>
          <w:sz w:val="24"/>
          <w:szCs w:val="24"/>
        </w:rPr>
      </w:pPr>
      <w:proofErr w:type="spellStart"/>
      <w:r w:rsidRPr="0082592E">
        <w:rPr>
          <w:rFonts w:ascii="Times New Roman" w:eastAsia="Times New Roman" w:hAnsi="Times New Roman" w:cs="Times New Roman"/>
          <w:b/>
          <w:bCs/>
          <w:color w:val="FF0000"/>
          <w:sz w:val="24"/>
          <w:szCs w:val="24"/>
          <w:lang w:val="en"/>
        </w:rPr>
        <w:t>Evaluarea</w:t>
      </w:r>
      <w:proofErr w:type="spellEnd"/>
      <w:r w:rsidRPr="0082592E">
        <w:rPr>
          <w:rFonts w:ascii="Times New Roman" w:eastAsia="Times New Roman" w:hAnsi="Times New Roman" w:cs="Times New Roman"/>
          <w:b/>
          <w:bCs/>
          <w:color w:val="FF0000"/>
          <w:sz w:val="24"/>
          <w:szCs w:val="24"/>
          <w:lang w:val="en"/>
        </w:rPr>
        <w:t xml:space="preserve"> </w:t>
      </w:r>
      <w:proofErr w:type="spellStart"/>
      <w:r w:rsidRPr="0082592E">
        <w:rPr>
          <w:rFonts w:ascii="Times New Roman" w:eastAsia="Times New Roman" w:hAnsi="Times New Roman" w:cs="Times New Roman"/>
          <w:b/>
          <w:bCs/>
          <w:color w:val="FF0000"/>
          <w:sz w:val="24"/>
          <w:szCs w:val="24"/>
          <w:lang w:val="en"/>
        </w:rPr>
        <w:t>rezultatelor</w:t>
      </w:r>
      <w:proofErr w:type="spellEnd"/>
      <w:r w:rsidRPr="0082592E">
        <w:rPr>
          <w:rFonts w:ascii="Times New Roman" w:eastAsia="Times New Roman" w:hAnsi="Times New Roman" w:cs="Times New Roman"/>
          <w:b/>
          <w:bCs/>
          <w:color w:val="FF0000"/>
          <w:sz w:val="24"/>
          <w:szCs w:val="24"/>
          <w:lang w:val="en"/>
        </w:rPr>
        <w:t xml:space="preserve"> </w:t>
      </w:r>
      <w:proofErr w:type="spellStart"/>
      <w:r w:rsidRPr="0082592E">
        <w:rPr>
          <w:rFonts w:ascii="Times New Roman" w:eastAsia="Times New Roman" w:hAnsi="Times New Roman" w:cs="Times New Roman"/>
          <w:b/>
          <w:bCs/>
          <w:color w:val="FF0000"/>
          <w:sz w:val="24"/>
          <w:szCs w:val="24"/>
          <w:lang w:val="en"/>
        </w:rPr>
        <w:t>înv</w:t>
      </w:r>
      <w:r w:rsidRPr="0082592E">
        <w:rPr>
          <w:rFonts w:ascii="Times New Roman" w:eastAsia="Times New Roman" w:hAnsi="Times New Roman" w:cs="Times New Roman"/>
          <w:b/>
          <w:bCs/>
          <w:color w:val="FF0000"/>
          <w:sz w:val="24"/>
          <w:szCs w:val="24"/>
        </w:rPr>
        <w:t>ăţării</w:t>
      </w:r>
      <w:proofErr w:type="spellEnd"/>
    </w:p>
    <w:p w14:paraId="37685795" w14:textId="77777777" w:rsidR="0082592E" w:rsidRPr="0082592E" w:rsidRDefault="0082592E" w:rsidP="0082592E">
      <w:pPr>
        <w:spacing w:after="0" w:line="276" w:lineRule="auto"/>
        <w:jc w:val="both"/>
        <w:rPr>
          <w:rFonts w:ascii="Times New Roman" w:eastAsia="Times New Roman" w:hAnsi="Times New Roman" w:cs="Times New Roman"/>
          <w:b/>
          <w:sz w:val="24"/>
          <w:szCs w:val="24"/>
          <w:lang w:val="en-US"/>
        </w:rPr>
      </w:pPr>
    </w:p>
    <w:p w14:paraId="38F4D0C3"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toți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profesorii</w:t>
      </w:r>
      <w:proofErr w:type="spellEnd"/>
      <w:r w:rsidRPr="0082592E">
        <w:rPr>
          <w:rFonts w:ascii="Times New Roman" w:eastAsia="Times New Roman" w:hAnsi="Times New Roman" w:cs="Times New Roman"/>
          <w:sz w:val="24"/>
          <w:szCs w:val="24"/>
          <w:lang w:val="en-US"/>
        </w:rPr>
        <w:t xml:space="preserve"> au </w:t>
      </w:r>
      <w:proofErr w:type="spellStart"/>
      <w:r w:rsidRPr="0082592E">
        <w:rPr>
          <w:rFonts w:ascii="Times New Roman" w:eastAsia="Times New Roman" w:hAnsi="Times New Roman" w:cs="Times New Roman"/>
          <w:sz w:val="24"/>
          <w:szCs w:val="24"/>
          <w:lang w:val="en-US"/>
        </w:rPr>
        <w:t>respectat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perioadele</w:t>
      </w:r>
      <w:proofErr w:type="spellEnd"/>
      <w:r w:rsidRPr="0082592E">
        <w:rPr>
          <w:rFonts w:ascii="Times New Roman" w:eastAsia="Times New Roman" w:hAnsi="Times New Roman" w:cs="Times New Roman"/>
          <w:sz w:val="24"/>
          <w:szCs w:val="24"/>
          <w:lang w:val="en-US"/>
        </w:rPr>
        <w:t xml:space="preserve"> de </w:t>
      </w:r>
      <w:proofErr w:type="spellStart"/>
      <w:proofErr w:type="gramStart"/>
      <w:r w:rsidRPr="0082592E">
        <w:rPr>
          <w:rFonts w:ascii="Times New Roman" w:eastAsia="Times New Roman" w:hAnsi="Times New Roman" w:cs="Times New Roman"/>
          <w:sz w:val="24"/>
          <w:szCs w:val="24"/>
          <w:lang w:val="en-US"/>
        </w:rPr>
        <w:t>evaluare</w:t>
      </w:r>
      <w:proofErr w:type="spellEnd"/>
      <w:r w:rsidRPr="0082592E">
        <w:rPr>
          <w:rFonts w:ascii="Times New Roman" w:eastAsia="Times New Roman" w:hAnsi="Times New Roman" w:cs="Times New Roman"/>
          <w:sz w:val="24"/>
          <w:szCs w:val="24"/>
          <w:lang w:val="en-US"/>
        </w:rPr>
        <w:t>;</w:t>
      </w:r>
      <w:proofErr w:type="gramEnd"/>
    </w:p>
    <w:p w14:paraId="22F99651"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 xml:space="preserve">s-a </w:t>
      </w:r>
      <w:proofErr w:type="spellStart"/>
      <w:r w:rsidRPr="0082592E">
        <w:rPr>
          <w:rFonts w:ascii="Times New Roman" w:eastAsia="Times New Roman" w:hAnsi="Times New Roman" w:cs="Times New Roman"/>
          <w:sz w:val="24"/>
          <w:szCs w:val="24"/>
          <w:lang w:val="en-US"/>
        </w:rPr>
        <w:t>realizat</w:t>
      </w:r>
      <w:proofErr w:type="spellEnd"/>
      <w:r w:rsidRPr="0082592E">
        <w:rPr>
          <w:rFonts w:ascii="Times New Roman" w:eastAsia="Times New Roman" w:hAnsi="Times New Roman" w:cs="Times New Roman"/>
          <w:sz w:val="24"/>
          <w:szCs w:val="24"/>
          <w:lang w:val="en-US"/>
        </w:rPr>
        <w:t xml:space="preserve"> o </w:t>
      </w:r>
      <w:proofErr w:type="spellStart"/>
      <w:r w:rsidRPr="0082592E">
        <w:rPr>
          <w:rFonts w:ascii="Times New Roman" w:eastAsia="Times New Roman" w:hAnsi="Times New Roman" w:cs="Times New Roman"/>
          <w:sz w:val="24"/>
          <w:szCs w:val="24"/>
          <w:lang w:val="en-US"/>
        </w:rPr>
        <w:t>evaluare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transparentă</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şi</w:t>
      </w:r>
      <w:proofErr w:type="spellEnd"/>
      <w:r w:rsidRPr="0082592E">
        <w:rPr>
          <w:rFonts w:ascii="Times New Roman" w:eastAsia="Times New Roman" w:hAnsi="Times New Roman" w:cs="Times New Roman"/>
          <w:sz w:val="24"/>
          <w:szCs w:val="24"/>
          <w:lang w:val="en-US"/>
        </w:rPr>
        <w:t xml:space="preserve"> </w:t>
      </w:r>
      <w:proofErr w:type="spellStart"/>
      <w:proofErr w:type="gramStart"/>
      <w:r w:rsidRPr="0082592E">
        <w:rPr>
          <w:rFonts w:ascii="Times New Roman" w:eastAsia="Times New Roman" w:hAnsi="Times New Roman" w:cs="Times New Roman"/>
          <w:sz w:val="24"/>
          <w:szCs w:val="24"/>
          <w:lang w:val="en-US"/>
        </w:rPr>
        <w:t>corectă</w:t>
      </w:r>
      <w:proofErr w:type="spellEnd"/>
      <w:r w:rsidRPr="0082592E">
        <w:rPr>
          <w:rFonts w:ascii="Times New Roman" w:eastAsia="Times New Roman" w:hAnsi="Times New Roman" w:cs="Times New Roman"/>
          <w:sz w:val="24"/>
          <w:szCs w:val="24"/>
          <w:lang w:val="en-US"/>
        </w:rPr>
        <w:t>;</w:t>
      </w:r>
      <w:proofErr w:type="gramEnd"/>
    </w:p>
    <w:p w14:paraId="5C087438"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 xml:space="preserve">au </w:t>
      </w:r>
      <w:proofErr w:type="spellStart"/>
      <w:r w:rsidRPr="0082592E">
        <w:rPr>
          <w:rFonts w:ascii="Times New Roman" w:eastAsia="Times New Roman" w:hAnsi="Times New Roman" w:cs="Times New Roman"/>
          <w:color w:val="000000"/>
          <w:sz w:val="24"/>
          <w:szCs w:val="24"/>
          <w:lang w:val="en-US"/>
        </w:rPr>
        <w:t>formulat</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itemii</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în</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concordanță</w:t>
      </w:r>
      <w:proofErr w:type="spellEnd"/>
      <w:r w:rsidRPr="0082592E">
        <w:rPr>
          <w:rFonts w:ascii="Times New Roman" w:eastAsia="Times New Roman" w:hAnsi="Times New Roman" w:cs="Times New Roman"/>
          <w:color w:val="000000"/>
          <w:sz w:val="24"/>
          <w:szCs w:val="24"/>
          <w:lang w:val="en-US"/>
        </w:rPr>
        <w:t xml:space="preserve"> cu </w:t>
      </w:r>
      <w:proofErr w:type="spellStart"/>
      <w:r w:rsidRPr="0082592E">
        <w:rPr>
          <w:rFonts w:ascii="Times New Roman" w:eastAsia="Times New Roman" w:hAnsi="Times New Roman" w:cs="Times New Roman"/>
          <w:color w:val="000000"/>
          <w:sz w:val="24"/>
          <w:szCs w:val="24"/>
          <w:lang w:val="en-US"/>
        </w:rPr>
        <w:t>obiectivele</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evaluării</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conținuturile</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evaluării</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și</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standardele</w:t>
      </w:r>
      <w:proofErr w:type="spellEnd"/>
      <w:r w:rsidRPr="0082592E">
        <w:rPr>
          <w:rFonts w:ascii="Times New Roman" w:eastAsia="Times New Roman" w:hAnsi="Times New Roman" w:cs="Times New Roman"/>
          <w:color w:val="000000"/>
          <w:sz w:val="24"/>
          <w:szCs w:val="24"/>
          <w:lang w:val="en-US"/>
        </w:rPr>
        <w:t xml:space="preserve"> de </w:t>
      </w:r>
      <w:proofErr w:type="spellStart"/>
      <w:proofErr w:type="gramStart"/>
      <w:r w:rsidRPr="0082592E">
        <w:rPr>
          <w:rFonts w:ascii="Times New Roman" w:eastAsia="Times New Roman" w:hAnsi="Times New Roman" w:cs="Times New Roman"/>
          <w:color w:val="000000"/>
          <w:sz w:val="24"/>
          <w:szCs w:val="24"/>
          <w:lang w:val="en-US"/>
        </w:rPr>
        <w:t>performanță</w:t>
      </w:r>
      <w:proofErr w:type="spellEnd"/>
      <w:r w:rsidRPr="0082592E">
        <w:rPr>
          <w:rFonts w:ascii="Times New Roman" w:eastAsia="Times New Roman" w:hAnsi="Times New Roman" w:cs="Times New Roman"/>
          <w:color w:val="000000"/>
          <w:sz w:val="24"/>
          <w:szCs w:val="24"/>
          <w:lang w:val="en-US"/>
        </w:rPr>
        <w:t>;</w:t>
      </w:r>
      <w:proofErr w:type="gramEnd"/>
    </w:p>
    <w:p w14:paraId="4B5F7D88"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 xml:space="preserve">au </w:t>
      </w:r>
      <w:proofErr w:type="spellStart"/>
      <w:r w:rsidRPr="0082592E">
        <w:rPr>
          <w:rFonts w:ascii="Times New Roman" w:eastAsia="Times New Roman" w:hAnsi="Times New Roman" w:cs="Times New Roman"/>
          <w:sz w:val="24"/>
          <w:szCs w:val="24"/>
          <w:lang w:val="en-US"/>
        </w:rPr>
        <w:t>fost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implicați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și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elevii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procesul</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evaluării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solicitându</w:t>
      </w:r>
      <w:proofErr w:type="spellEnd"/>
      <w:r w:rsidRPr="0082592E">
        <w:rPr>
          <w:rFonts w:ascii="Times New Roman" w:eastAsia="Times New Roman" w:hAnsi="Times New Roman" w:cs="Times New Roman"/>
          <w:sz w:val="24"/>
          <w:szCs w:val="24"/>
          <w:lang w:val="en-US"/>
        </w:rPr>
        <w:t xml:space="preserve">-li-se </w:t>
      </w:r>
      <w:proofErr w:type="spellStart"/>
      <w:r w:rsidRPr="0082592E">
        <w:rPr>
          <w:rFonts w:ascii="Times New Roman" w:eastAsia="Times New Roman" w:hAnsi="Times New Roman" w:cs="Times New Roman"/>
          <w:sz w:val="24"/>
          <w:szCs w:val="24"/>
          <w:lang w:val="en-US"/>
        </w:rPr>
        <w:t>efectuarea</w:t>
      </w:r>
      <w:proofErr w:type="spellEnd"/>
      <w:r w:rsidRPr="0082592E">
        <w:rPr>
          <w:rFonts w:ascii="Times New Roman" w:eastAsia="Times New Roman" w:hAnsi="Times New Roman" w:cs="Times New Roman"/>
          <w:sz w:val="24"/>
          <w:szCs w:val="24"/>
          <w:lang w:val="en-US"/>
        </w:rPr>
        <w:t xml:space="preserve"> de </w:t>
      </w:r>
      <w:proofErr w:type="spellStart"/>
      <w:r w:rsidRPr="0082592E">
        <w:rPr>
          <w:rFonts w:ascii="Times New Roman" w:eastAsia="Times New Roman" w:hAnsi="Times New Roman" w:cs="Times New Roman"/>
          <w:sz w:val="24"/>
          <w:szCs w:val="24"/>
          <w:lang w:val="en-US"/>
        </w:rPr>
        <w:t>autoevaluări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și</w:t>
      </w:r>
      <w:proofErr w:type="spellEnd"/>
      <w:r w:rsidRPr="0082592E">
        <w:rPr>
          <w:rFonts w:ascii="Times New Roman" w:eastAsia="Times New Roman" w:hAnsi="Times New Roman" w:cs="Times New Roman"/>
          <w:sz w:val="24"/>
          <w:szCs w:val="24"/>
          <w:lang w:val="en-US"/>
        </w:rPr>
        <w:t xml:space="preserve"> </w:t>
      </w:r>
      <w:proofErr w:type="spellStart"/>
      <w:proofErr w:type="gramStart"/>
      <w:r w:rsidRPr="0082592E">
        <w:rPr>
          <w:rFonts w:ascii="Times New Roman" w:eastAsia="Times New Roman" w:hAnsi="Times New Roman" w:cs="Times New Roman"/>
          <w:sz w:val="24"/>
          <w:szCs w:val="24"/>
          <w:lang w:val="en-US"/>
        </w:rPr>
        <w:t>interevaluări</w:t>
      </w:r>
      <w:proofErr w:type="spellEnd"/>
      <w:r w:rsidRPr="0082592E">
        <w:rPr>
          <w:rFonts w:ascii="Times New Roman" w:eastAsia="Times New Roman" w:hAnsi="Times New Roman" w:cs="Times New Roman"/>
          <w:sz w:val="24"/>
          <w:szCs w:val="24"/>
        </w:rPr>
        <w:t>;</w:t>
      </w:r>
      <w:proofErr w:type="gramEnd"/>
    </w:p>
    <w:p w14:paraId="295FA78B"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fr-FR"/>
        </w:rPr>
      </w:pPr>
      <w:r w:rsidRPr="0082592E">
        <w:rPr>
          <w:rFonts w:ascii="Times New Roman" w:eastAsia="Times New Roman" w:hAnsi="Times New Roman" w:cs="Times New Roman"/>
          <w:color w:val="000000"/>
          <w:sz w:val="24"/>
          <w:szCs w:val="24"/>
        </w:rPr>
        <w:t xml:space="preserve">cei mai mulți profesori </w:t>
      </w:r>
      <w:r w:rsidRPr="0082592E">
        <w:rPr>
          <w:rFonts w:ascii="Times New Roman" w:eastAsia="Times New Roman" w:hAnsi="Times New Roman" w:cs="Times New Roman"/>
          <w:color w:val="000000"/>
          <w:sz w:val="24"/>
          <w:szCs w:val="24"/>
          <w:lang w:val="en-US"/>
        </w:rPr>
        <w:t xml:space="preserve">au </w:t>
      </w:r>
      <w:proofErr w:type="spellStart"/>
      <w:r w:rsidRPr="0082592E">
        <w:rPr>
          <w:rFonts w:ascii="Times New Roman" w:eastAsia="Times New Roman" w:hAnsi="Times New Roman" w:cs="Times New Roman"/>
          <w:color w:val="000000"/>
          <w:sz w:val="24"/>
          <w:szCs w:val="24"/>
          <w:lang w:val="en-US"/>
        </w:rPr>
        <w:t>solicitat</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elevilor</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realizarea</w:t>
      </w:r>
      <w:proofErr w:type="spellEnd"/>
      <w:r w:rsidRPr="0082592E">
        <w:rPr>
          <w:rFonts w:ascii="Times New Roman" w:eastAsia="Times New Roman" w:hAnsi="Times New Roman" w:cs="Times New Roman"/>
          <w:color w:val="000000"/>
          <w:sz w:val="24"/>
          <w:szCs w:val="24"/>
          <w:lang w:val="en-US"/>
        </w:rPr>
        <w:t xml:space="preserve"> de </w:t>
      </w:r>
      <w:proofErr w:type="spellStart"/>
      <w:r w:rsidRPr="0082592E">
        <w:rPr>
          <w:rFonts w:ascii="Times New Roman" w:eastAsia="Times New Roman" w:hAnsi="Times New Roman" w:cs="Times New Roman"/>
          <w:color w:val="000000"/>
          <w:sz w:val="24"/>
          <w:szCs w:val="24"/>
          <w:lang w:val="en-US"/>
        </w:rPr>
        <w:t>portofolii</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pentru</w:t>
      </w:r>
      <w:proofErr w:type="spellEnd"/>
      <w:r w:rsidRPr="0082592E">
        <w:rPr>
          <w:rFonts w:ascii="Times New Roman" w:eastAsia="Times New Roman" w:hAnsi="Times New Roman" w:cs="Times New Roman"/>
          <w:color w:val="000000"/>
          <w:sz w:val="24"/>
          <w:szCs w:val="24"/>
          <w:lang w:val="en-US"/>
        </w:rPr>
        <w:t xml:space="preserve"> o </w:t>
      </w:r>
      <w:proofErr w:type="spellStart"/>
      <w:r w:rsidRPr="0082592E">
        <w:rPr>
          <w:rFonts w:ascii="Times New Roman" w:eastAsia="Times New Roman" w:hAnsi="Times New Roman" w:cs="Times New Roman"/>
          <w:color w:val="000000"/>
          <w:sz w:val="24"/>
          <w:szCs w:val="24"/>
          <w:lang w:val="en-US"/>
        </w:rPr>
        <w:t>mai</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bună</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evidențiere</w:t>
      </w:r>
      <w:proofErr w:type="spellEnd"/>
      <w:r w:rsidRPr="0082592E">
        <w:rPr>
          <w:rFonts w:ascii="Times New Roman" w:eastAsia="Times New Roman" w:hAnsi="Times New Roman" w:cs="Times New Roman"/>
          <w:color w:val="000000"/>
          <w:sz w:val="24"/>
          <w:szCs w:val="24"/>
          <w:lang w:val="en-US"/>
        </w:rPr>
        <w:t xml:space="preserve"> a </w:t>
      </w:r>
      <w:proofErr w:type="spellStart"/>
      <w:r w:rsidRPr="0082592E">
        <w:rPr>
          <w:rFonts w:ascii="Times New Roman" w:eastAsia="Times New Roman" w:hAnsi="Times New Roman" w:cs="Times New Roman"/>
          <w:color w:val="000000"/>
          <w:sz w:val="24"/>
          <w:szCs w:val="24"/>
          <w:lang w:val="en-US"/>
        </w:rPr>
        <w:t>muncii</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depuse</w:t>
      </w:r>
      <w:proofErr w:type="spellEnd"/>
      <w:r w:rsidRPr="0082592E">
        <w:rPr>
          <w:rFonts w:ascii="Times New Roman" w:eastAsia="Times New Roman" w:hAnsi="Times New Roman" w:cs="Times New Roman"/>
          <w:color w:val="000000"/>
          <w:sz w:val="24"/>
          <w:szCs w:val="24"/>
          <w:lang w:val="en-US"/>
        </w:rPr>
        <w:t xml:space="preserve"> pe o </w:t>
      </w:r>
      <w:proofErr w:type="spellStart"/>
      <w:r w:rsidRPr="0082592E">
        <w:rPr>
          <w:rFonts w:ascii="Times New Roman" w:eastAsia="Times New Roman" w:hAnsi="Times New Roman" w:cs="Times New Roman"/>
          <w:color w:val="000000"/>
          <w:sz w:val="24"/>
          <w:szCs w:val="24"/>
          <w:lang w:val="en-US"/>
        </w:rPr>
        <w:t>perioadă</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mai</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lungă</w:t>
      </w:r>
      <w:proofErr w:type="spellEnd"/>
      <w:r w:rsidRPr="0082592E">
        <w:rPr>
          <w:rFonts w:ascii="Times New Roman" w:eastAsia="Times New Roman" w:hAnsi="Times New Roman" w:cs="Times New Roman"/>
          <w:color w:val="000000"/>
          <w:sz w:val="24"/>
          <w:szCs w:val="24"/>
          <w:lang w:val="en-US"/>
        </w:rPr>
        <w:t xml:space="preserve"> (an </w:t>
      </w:r>
      <w:proofErr w:type="spellStart"/>
      <w:r w:rsidRPr="0082592E">
        <w:rPr>
          <w:rFonts w:ascii="Times New Roman" w:eastAsia="Times New Roman" w:hAnsi="Times New Roman" w:cs="Times New Roman"/>
          <w:color w:val="000000"/>
          <w:sz w:val="24"/>
          <w:szCs w:val="24"/>
          <w:lang w:val="en-US"/>
        </w:rPr>
        <w:t>școlar</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ciclu</w:t>
      </w:r>
      <w:proofErr w:type="spellEnd"/>
      <w:r w:rsidRPr="0082592E">
        <w:rPr>
          <w:rFonts w:ascii="Times New Roman" w:eastAsia="Times New Roman" w:hAnsi="Times New Roman" w:cs="Times New Roman"/>
          <w:color w:val="000000"/>
          <w:sz w:val="24"/>
          <w:szCs w:val="24"/>
          <w:lang w:val="en-US"/>
        </w:rPr>
        <w:t xml:space="preserve"> de </w:t>
      </w:r>
      <w:proofErr w:type="spellStart"/>
      <w:r w:rsidRPr="0082592E">
        <w:rPr>
          <w:rFonts w:ascii="Times New Roman" w:eastAsia="Times New Roman" w:hAnsi="Times New Roman" w:cs="Times New Roman"/>
          <w:color w:val="000000"/>
          <w:sz w:val="24"/>
          <w:szCs w:val="24"/>
          <w:lang w:val="en-US"/>
        </w:rPr>
        <w:t>învățământ</w:t>
      </w:r>
      <w:proofErr w:type="spellEnd"/>
      <w:r w:rsidRPr="0082592E">
        <w:rPr>
          <w:rFonts w:ascii="Times New Roman" w:eastAsia="Times New Roman" w:hAnsi="Times New Roman" w:cs="Times New Roman"/>
          <w:color w:val="000000"/>
          <w:sz w:val="24"/>
          <w:szCs w:val="24"/>
          <w:lang w:val="en-US"/>
        </w:rPr>
        <w:t>);</w:t>
      </w:r>
    </w:p>
    <w:p w14:paraId="55AB50DE"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doamnele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profesoare</w:t>
      </w:r>
      <w:proofErr w:type="spellEnd"/>
      <w:r w:rsidRPr="0082592E">
        <w:rPr>
          <w:rFonts w:ascii="Times New Roman" w:eastAsia="Times New Roman" w:hAnsi="Times New Roman" w:cs="Times New Roman"/>
          <w:sz w:val="24"/>
          <w:szCs w:val="24"/>
          <w:lang w:val="en-US"/>
        </w:rPr>
        <w:t xml:space="preserve"> de </w:t>
      </w:r>
      <w:proofErr w:type="spellStart"/>
      <w:r w:rsidRPr="0082592E">
        <w:rPr>
          <w:rFonts w:ascii="Times New Roman" w:eastAsia="Times New Roman" w:hAnsi="Times New Roman" w:cs="Times New Roman"/>
          <w:sz w:val="24"/>
          <w:szCs w:val="24"/>
          <w:lang w:val="en-US"/>
        </w:rPr>
        <w:t>matematică</w:t>
      </w:r>
      <w:proofErr w:type="spellEnd"/>
      <w:r w:rsidRPr="0082592E">
        <w:rPr>
          <w:rFonts w:ascii="Times New Roman" w:eastAsia="Times New Roman" w:hAnsi="Times New Roman" w:cs="Times New Roman"/>
          <w:sz w:val="24"/>
          <w:szCs w:val="24"/>
          <w:lang w:val="en-US"/>
        </w:rPr>
        <w:t xml:space="preserve"> au </w:t>
      </w:r>
      <w:proofErr w:type="spellStart"/>
      <w:r w:rsidRPr="0082592E">
        <w:rPr>
          <w:rFonts w:ascii="Times New Roman" w:eastAsia="Times New Roman" w:hAnsi="Times New Roman" w:cs="Times New Roman"/>
          <w:sz w:val="24"/>
          <w:szCs w:val="24"/>
          <w:lang w:val="en-US"/>
        </w:rPr>
        <w:t>îndemnat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elevii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să</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participe</w:t>
      </w:r>
      <w:proofErr w:type="spellEnd"/>
      <w:r w:rsidRPr="0082592E">
        <w:rPr>
          <w:rFonts w:ascii="Times New Roman" w:eastAsia="Times New Roman" w:hAnsi="Times New Roman" w:cs="Times New Roman"/>
          <w:sz w:val="24"/>
          <w:szCs w:val="24"/>
          <w:lang w:val="en-US"/>
        </w:rPr>
        <w:t xml:space="preserve"> la diverse </w:t>
      </w:r>
      <w:proofErr w:type="spellStart"/>
      <w:r w:rsidRPr="0082592E">
        <w:rPr>
          <w:rFonts w:ascii="Times New Roman" w:eastAsia="Times New Roman" w:hAnsi="Times New Roman" w:cs="Times New Roman"/>
          <w:sz w:val="24"/>
          <w:szCs w:val="24"/>
          <w:lang w:val="en-US"/>
        </w:rPr>
        <w:t>concursuri</w:t>
      </w:r>
      <w:proofErr w:type="spellEnd"/>
      <w:r w:rsidRPr="0082592E">
        <w:rPr>
          <w:rFonts w:ascii="Times New Roman" w:eastAsia="Times New Roman" w:hAnsi="Times New Roman" w:cs="Times New Roman"/>
          <w:sz w:val="24"/>
          <w:szCs w:val="24"/>
          <w:lang w:val="en-US"/>
        </w:rPr>
        <w:t xml:space="preserve"> online – </w:t>
      </w:r>
      <w:proofErr w:type="spellStart"/>
      <w:r w:rsidRPr="0082592E">
        <w:rPr>
          <w:rFonts w:ascii="Times New Roman" w:eastAsia="Times New Roman" w:hAnsi="Times New Roman" w:cs="Times New Roman"/>
          <w:sz w:val="24"/>
          <w:szCs w:val="24"/>
          <w:lang w:val="en-US"/>
        </w:rPr>
        <w:t>LuminaMath</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Comper</w:t>
      </w:r>
      <w:proofErr w:type="spellEnd"/>
      <w:r w:rsidRPr="0082592E">
        <w:rPr>
          <w:rFonts w:ascii="Times New Roman" w:eastAsia="Times New Roman" w:hAnsi="Times New Roman" w:cs="Times New Roman"/>
          <w:sz w:val="24"/>
          <w:szCs w:val="24"/>
          <w:lang w:val="en-US"/>
        </w:rPr>
        <w:t xml:space="preserve">, precum </w:t>
      </w:r>
      <w:proofErr w:type="spellStart"/>
      <w:r w:rsidRPr="0082592E">
        <w:rPr>
          <w:rFonts w:ascii="Times New Roman" w:eastAsia="Times New Roman" w:hAnsi="Times New Roman" w:cs="Times New Roman"/>
          <w:sz w:val="24"/>
          <w:szCs w:val="24"/>
          <w:lang w:val="en-US"/>
        </w:rPr>
        <w:t>și</w:t>
      </w:r>
      <w:proofErr w:type="spellEnd"/>
      <w:r w:rsidRPr="0082592E">
        <w:rPr>
          <w:rFonts w:ascii="Times New Roman" w:eastAsia="Times New Roman" w:hAnsi="Times New Roman" w:cs="Times New Roman"/>
          <w:sz w:val="24"/>
          <w:szCs w:val="24"/>
          <w:lang w:val="en-US"/>
        </w:rPr>
        <w:t xml:space="preserve"> la Olimpiada </w:t>
      </w:r>
      <w:proofErr w:type="spellStart"/>
      <w:r w:rsidRPr="0082592E">
        <w:rPr>
          <w:rFonts w:ascii="Times New Roman" w:eastAsia="Times New Roman" w:hAnsi="Times New Roman" w:cs="Times New Roman"/>
          <w:sz w:val="24"/>
          <w:szCs w:val="24"/>
          <w:lang w:val="en-US"/>
        </w:rPr>
        <w:t>satelor</w:t>
      </w:r>
      <w:proofErr w:type="spellEnd"/>
    </w:p>
    <w:p w14:paraId="284A3888"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domnii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profesori</w:t>
      </w:r>
      <w:proofErr w:type="spellEnd"/>
      <w:r w:rsidRPr="0082592E">
        <w:rPr>
          <w:rFonts w:ascii="Times New Roman" w:eastAsia="Times New Roman" w:hAnsi="Times New Roman" w:cs="Times New Roman"/>
          <w:sz w:val="24"/>
          <w:szCs w:val="24"/>
          <w:lang w:val="en-US"/>
        </w:rPr>
        <w:t xml:space="preserve"> de </w:t>
      </w:r>
      <w:proofErr w:type="spellStart"/>
      <w:r w:rsidRPr="0082592E">
        <w:rPr>
          <w:rFonts w:ascii="Times New Roman" w:eastAsia="Times New Roman" w:hAnsi="Times New Roman" w:cs="Times New Roman"/>
          <w:sz w:val="24"/>
          <w:szCs w:val="24"/>
          <w:lang w:val="en-US"/>
        </w:rPr>
        <w:t>limba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română</w:t>
      </w:r>
      <w:proofErr w:type="spellEnd"/>
      <w:r w:rsidRPr="0082592E">
        <w:rPr>
          <w:rFonts w:ascii="Times New Roman" w:eastAsia="Times New Roman" w:hAnsi="Times New Roman" w:cs="Times New Roman"/>
          <w:sz w:val="24"/>
          <w:szCs w:val="24"/>
          <w:lang w:val="en-US"/>
        </w:rPr>
        <w:t xml:space="preserve"> au </w:t>
      </w:r>
      <w:proofErr w:type="spellStart"/>
      <w:r w:rsidRPr="0082592E">
        <w:rPr>
          <w:rFonts w:ascii="Times New Roman" w:eastAsia="Times New Roman" w:hAnsi="Times New Roman" w:cs="Times New Roman"/>
          <w:sz w:val="24"/>
          <w:szCs w:val="24"/>
          <w:lang w:val="en-US"/>
        </w:rPr>
        <w:t>înscris</w:t>
      </w:r>
      <w:proofErr w:type="spellEnd"/>
      <w:r w:rsidRPr="0082592E">
        <w:rPr>
          <w:rFonts w:ascii="Times New Roman" w:eastAsia="Times New Roman" w:hAnsi="Times New Roman" w:cs="Times New Roman"/>
          <w:sz w:val="24"/>
          <w:szCs w:val="24"/>
          <w:lang w:val="en-US"/>
        </w:rPr>
        <w:t xml:space="preserve"> de </w:t>
      </w:r>
      <w:proofErr w:type="spellStart"/>
      <w:r w:rsidRPr="0082592E">
        <w:rPr>
          <w:rFonts w:ascii="Times New Roman" w:eastAsia="Times New Roman" w:hAnsi="Times New Roman" w:cs="Times New Roman"/>
          <w:sz w:val="24"/>
          <w:szCs w:val="24"/>
          <w:lang w:val="en-US"/>
        </w:rPr>
        <w:t>asemenea</w:t>
      </w:r>
      <w:proofErr w:type="spellEnd"/>
      <w:r w:rsidRPr="0082592E">
        <w:rPr>
          <w:rFonts w:ascii="Times New Roman" w:eastAsia="Times New Roman" w:hAnsi="Times New Roman" w:cs="Times New Roman"/>
          <w:sz w:val="24"/>
          <w:szCs w:val="24"/>
          <w:lang w:val="en-US"/>
        </w:rPr>
        <w:t xml:space="preserve"> un mare </w:t>
      </w:r>
      <w:proofErr w:type="spellStart"/>
      <w:r w:rsidRPr="0082592E">
        <w:rPr>
          <w:rFonts w:ascii="Times New Roman" w:eastAsia="Times New Roman" w:hAnsi="Times New Roman" w:cs="Times New Roman"/>
          <w:sz w:val="24"/>
          <w:szCs w:val="24"/>
          <w:lang w:val="en-US"/>
        </w:rPr>
        <w:t>număr</w:t>
      </w:r>
      <w:proofErr w:type="spellEnd"/>
      <w:r w:rsidRPr="0082592E">
        <w:rPr>
          <w:rFonts w:ascii="Times New Roman" w:eastAsia="Times New Roman" w:hAnsi="Times New Roman" w:cs="Times New Roman"/>
          <w:sz w:val="24"/>
          <w:szCs w:val="24"/>
          <w:lang w:val="en-US"/>
        </w:rPr>
        <w:t xml:space="preserve"> de </w:t>
      </w:r>
      <w:proofErr w:type="spellStart"/>
      <w:r w:rsidRPr="0082592E">
        <w:rPr>
          <w:rFonts w:ascii="Times New Roman" w:eastAsia="Times New Roman" w:hAnsi="Times New Roman" w:cs="Times New Roman"/>
          <w:sz w:val="24"/>
          <w:szCs w:val="24"/>
          <w:lang w:val="en-US"/>
        </w:rPr>
        <w:t>elevi</w:t>
      </w:r>
      <w:proofErr w:type="spellEnd"/>
      <w:r w:rsidRPr="0082592E">
        <w:rPr>
          <w:rFonts w:ascii="Times New Roman" w:eastAsia="Times New Roman" w:hAnsi="Times New Roman" w:cs="Times New Roman"/>
          <w:sz w:val="24"/>
          <w:szCs w:val="24"/>
          <w:lang w:val="en-US"/>
        </w:rPr>
        <w:t xml:space="preserve"> la </w:t>
      </w:r>
      <w:proofErr w:type="spellStart"/>
      <w:r w:rsidRPr="0082592E">
        <w:rPr>
          <w:rFonts w:ascii="Times New Roman" w:eastAsia="Times New Roman" w:hAnsi="Times New Roman" w:cs="Times New Roman"/>
          <w:sz w:val="24"/>
          <w:szCs w:val="24"/>
          <w:lang w:val="en-US"/>
        </w:rPr>
        <w:t>foarte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multe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concursuri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aceste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concursuri</w:t>
      </w:r>
      <w:proofErr w:type="spellEnd"/>
      <w:r w:rsidRPr="0082592E">
        <w:rPr>
          <w:rFonts w:ascii="Times New Roman" w:eastAsia="Times New Roman" w:hAnsi="Times New Roman" w:cs="Times New Roman"/>
          <w:sz w:val="24"/>
          <w:szCs w:val="24"/>
          <w:lang w:val="en-US"/>
        </w:rPr>
        <w:t xml:space="preserve"> de </w:t>
      </w:r>
      <w:proofErr w:type="spellStart"/>
      <w:r w:rsidRPr="0082592E">
        <w:rPr>
          <w:rFonts w:ascii="Times New Roman" w:eastAsia="Times New Roman" w:hAnsi="Times New Roman" w:cs="Times New Roman"/>
          <w:sz w:val="24"/>
          <w:szCs w:val="24"/>
          <w:lang w:val="en-US"/>
        </w:rPr>
        <w:t>română</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și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matematică</w:t>
      </w:r>
      <w:proofErr w:type="spellEnd"/>
      <w:r w:rsidRPr="0082592E">
        <w:rPr>
          <w:rFonts w:ascii="Times New Roman" w:eastAsia="Times New Roman" w:hAnsi="Times New Roman" w:cs="Times New Roman"/>
          <w:sz w:val="24"/>
          <w:szCs w:val="24"/>
          <w:lang w:val="en-US"/>
        </w:rPr>
        <w:t xml:space="preserve">, au </w:t>
      </w:r>
      <w:proofErr w:type="spellStart"/>
      <w:r w:rsidRPr="0082592E">
        <w:rPr>
          <w:rFonts w:ascii="Times New Roman" w:eastAsia="Times New Roman" w:hAnsi="Times New Roman" w:cs="Times New Roman"/>
          <w:sz w:val="24"/>
          <w:szCs w:val="24"/>
          <w:lang w:val="en-US"/>
        </w:rPr>
        <w:t>permis</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elevilor</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să</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vadă</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unde</w:t>
      </w:r>
      <w:proofErr w:type="spellEnd"/>
      <w:r w:rsidRPr="0082592E">
        <w:rPr>
          <w:rFonts w:ascii="Times New Roman" w:eastAsia="Times New Roman" w:hAnsi="Times New Roman" w:cs="Times New Roman"/>
          <w:sz w:val="24"/>
          <w:szCs w:val="24"/>
          <w:lang w:val="en-US"/>
        </w:rPr>
        <w:t xml:space="preserve"> sunt </w:t>
      </w:r>
      <w:proofErr w:type="spellStart"/>
      <w:r w:rsidRPr="0082592E">
        <w:rPr>
          <w:rFonts w:ascii="Times New Roman" w:eastAsia="Times New Roman" w:hAnsi="Times New Roman" w:cs="Times New Roman"/>
          <w:sz w:val="24"/>
          <w:szCs w:val="24"/>
          <w:lang w:val="en-US"/>
        </w:rPr>
        <w:t>situați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ierarhia</w:t>
      </w:r>
      <w:proofErr w:type="spellEnd"/>
      <w:r w:rsidRPr="0082592E">
        <w:rPr>
          <w:rFonts w:ascii="Times New Roman" w:eastAsia="Times New Roman" w:hAnsi="Times New Roman" w:cs="Times New Roman"/>
          <w:sz w:val="24"/>
          <w:szCs w:val="24"/>
          <w:lang w:val="en-US"/>
        </w:rPr>
        <w:t xml:space="preserve"> la </w:t>
      </w:r>
      <w:proofErr w:type="spellStart"/>
      <w:r w:rsidRPr="0082592E">
        <w:rPr>
          <w:rFonts w:ascii="Times New Roman" w:eastAsia="Times New Roman" w:hAnsi="Times New Roman" w:cs="Times New Roman"/>
          <w:sz w:val="24"/>
          <w:szCs w:val="24"/>
          <w:lang w:val="en-US"/>
        </w:rPr>
        <w:t>nivel</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județean</w:t>
      </w:r>
      <w:proofErr w:type="spellEnd"/>
      <w:r w:rsidRPr="0082592E">
        <w:rPr>
          <w:rFonts w:ascii="Times New Roman" w:eastAsia="Times New Roman" w:hAnsi="Times New Roman" w:cs="Times New Roman"/>
          <w:sz w:val="24"/>
          <w:szCs w:val="24"/>
          <w:lang w:val="en-US"/>
        </w:rPr>
        <w:t>/</w:t>
      </w:r>
      <w:proofErr w:type="spellStart"/>
      <w:r w:rsidRPr="0082592E">
        <w:rPr>
          <w:rFonts w:ascii="Times New Roman" w:eastAsia="Times New Roman" w:hAnsi="Times New Roman" w:cs="Times New Roman"/>
          <w:sz w:val="24"/>
          <w:szCs w:val="24"/>
          <w:lang w:val="en-US"/>
        </w:rPr>
        <w:t>național</w:t>
      </w:r>
      <w:proofErr w:type="spellEnd"/>
      <w:r w:rsidRPr="0082592E">
        <w:rPr>
          <w:rFonts w:ascii="Times New Roman" w:eastAsia="Times New Roman" w:hAnsi="Times New Roman" w:cs="Times New Roman"/>
          <w:sz w:val="24"/>
          <w:szCs w:val="24"/>
          <w:lang w:val="en-US"/>
        </w:rPr>
        <w:t>)</w:t>
      </w:r>
    </w:p>
    <w:p w14:paraId="426771C1"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lastRenderedPageBreak/>
        <w:t xml:space="preserve">cu </w:t>
      </w:r>
      <w:proofErr w:type="spellStart"/>
      <w:r w:rsidRPr="0082592E">
        <w:rPr>
          <w:rFonts w:ascii="Times New Roman" w:eastAsia="Times New Roman" w:hAnsi="Times New Roman" w:cs="Times New Roman"/>
          <w:sz w:val="24"/>
          <w:szCs w:val="24"/>
          <w:lang w:val="en-US"/>
        </w:rPr>
        <w:t>elevii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claselor</w:t>
      </w:r>
      <w:proofErr w:type="spellEnd"/>
      <w:r w:rsidRPr="0082592E">
        <w:rPr>
          <w:rFonts w:ascii="Times New Roman" w:eastAsia="Times New Roman" w:hAnsi="Times New Roman" w:cs="Times New Roman"/>
          <w:sz w:val="24"/>
          <w:szCs w:val="24"/>
          <w:lang w:val="en-US"/>
        </w:rPr>
        <w:t xml:space="preserve"> a VIII-a, </w:t>
      </w:r>
      <w:proofErr w:type="spellStart"/>
      <w:r w:rsidRPr="0082592E">
        <w:rPr>
          <w:rFonts w:ascii="Times New Roman" w:eastAsia="Times New Roman" w:hAnsi="Times New Roman" w:cs="Times New Roman"/>
          <w:sz w:val="24"/>
          <w:szCs w:val="24"/>
          <w:lang w:val="en-US"/>
        </w:rPr>
        <w:t>doamnele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profesoare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 </w:t>
      </w:r>
      <w:proofErr w:type="spellStart"/>
      <w:r w:rsidRPr="0082592E">
        <w:rPr>
          <w:rFonts w:ascii="Times New Roman" w:eastAsia="Times New Roman" w:hAnsi="Times New Roman" w:cs="Times New Roman"/>
          <w:sz w:val="24"/>
          <w:szCs w:val="24"/>
          <w:lang w:val="en-US"/>
        </w:rPr>
        <w:t>și</w:t>
      </w:r>
      <w:proofErr w:type="spellEnd"/>
      <w:r w:rsidRPr="0082592E">
        <w:rPr>
          <w:rFonts w:ascii="Times New Roman" w:eastAsia="Times New Roman" w:hAnsi="Times New Roman" w:cs="Times New Roman"/>
          <w:sz w:val="24"/>
          <w:szCs w:val="24"/>
          <w:lang w:val="en-US"/>
        </w:rPr>
        <w:t xml:space="preserve"> Bura Mariana, au </w:t>
      </w:r>
      <w:proofErr w:type="spellStart"/>
      <w:r w:rsidRPr="0082592E">
        <w:rPr>
          <w:rFonts w:ascii="Times New Roman" w:eastAsia="Times New Roman" w:hAnsi="Times New Roman" w:cs="Times New Roman"/>
          <w:sz w:val="24"/>
          <w:szCs w:val="24"/>
          <w:lang w:val="en-US"/>
        </w:rPr>
        <w:t>realizat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pregătirea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pentru</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Evaluarea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Națională</w:t>
      </w:r>
      <w:proofErr w:type="spellEnd"/>
      <w:r w:rsidRPr="0082592E">
        <w:rPr>
          <w:rFonts w:ascii="Times New Roman" w:eastAsia="Times New Roman" w:hAnsi="Times New Roman" w:cs="Times New Roman"/>
          <w:sz w:val="24"/>
          <w:szCs w:val="24"/>
          <w:lang w:val="en-US"/>
        </w:rPr>
        <w:t xml:space="preserve">, au </w:t>
      </w:r>
      <w:proofErr w:type="spellStart"/>
      <w:r w:rsidRPr="0082592E">
        <w:rPr>
          <w:rFonts w:ascii="Times New Roman" w:eastAsia="Times New Roman" w:hAnsi="Times New Roman" w:cs="Times New Roman"/>
          <w:sz w:val="24"/>
          <w:szCs w:val="24"/>
          <w:lang w:val="en-US"/>
        </w:rPr>
        <w:t>susținut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simulări</w:t>
      </w:r>
      <w:proofErr w:type="spellEnd"/>
      <w:r w:rsidRPr="0082592E">
        <w:rPr>
          <w:rFonts w:ascii="Times New Roman" w:eastAsia="Times New Roman" w:hAnsi="Times New Roman" w:cs="Times New Roman"/>
          <w:sz w:val="24"/>
          <w:szCs w:val="24"/>
          <w:lang w:val="en-US"/>
        </w:rPr>
        <w:t xml:space="preserve"> ale </w:t>
      </w:r>
      <w:proofErr w:type="spellStart"/>
      <w:r w:rsidRPr="0082592E">
        <w:rPr>
          <w:rFonts w:ascii="Times New Roman" w:eastAsia="Times New Roman" w:hAnsi="Times New Roman" w:cs="Times New Roman"/>
          <w:sz w:val="24"/>
          <w:szCs w:val="24"/>
          <w:lang w:val="en-US"/>
        </w:rPr>
        <w:t>examenelor</w:t>
      </w:r>
      <w:proofErr w:type="spellEnd"/>
      <w:r w:rsidRPr="0082592E">
        <w:rPr>
          <w:rFonts w:ascii="Times New Roman" w:eastAsia="Times New Roman" w:hAnsi="Times New Roman" w:cs="Times New Roman"/>
          <w:sz w:val="24"/>
          <w:szCs w:val="24"/>
          <w:lang w:val="en-US"/>
        </w:rPr>
        <w:t xml:space="preserve"> de EN, au </w:t>
      </w:r>
      <w:proofErr w:type="spellStart"/>
      <w:r w:rsidRPr="0082592E">
        <w:rPr>
          <w:rFonts w:ascii="Times New Roman" w:eastAsia="Times New Roman" w:hAnsi="Times New Roman" w:cs="Times New Roman"/>
          <w:sz w:val="24"/>
          <w:szCs w:val="24"/>
          <w:lang w:val="en-US"/>
        </w:rPr>
        <w:t>discutat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baremele</w:t>
      </w:r>
      <w:proofErr w:type="spellEnd"/>
      <w:r w:rsidRPr="0082592E">
        <w:rPr>
          <w:rFonts w:ascii="Times New Roman" w:eastAsia="Times New Roman" w:hAnsi="Times New Roman" w:cs="Times New Roman"/>
          <w:sz w:val="24"/>
          <w:szCs w:val="24"/>
          <w:lang w:val="en-US"/>
        </w:rPr>
        <w:t xml:space="preserve">, au </w:t>
      </w:r>
      <w:proofErr w:type="spellStart"/>
      <w:r w:rsidRPr="0082592E">
        <w:rPr>
          <w:rFonts w:ascii="Times New Roman" w:eastAsia="Times New Roman" w:hAnsi="Times New Roman" w:cs="Times New Roman"/>
          <w:sz w:val="24"/>
          <w:szCs w:val="24"/>
          <w:lang w:val="en-US"/>
        </w:rPr>
        <w:t>analizat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împreună</w:t>
      </w:r>
      <w:proofErr w:type="spellEnd"/>
      <w:r w:rsidRPr="0082592E">
        <w:rPr>
          <w:rFonts w:ascii="Times New Roman" w:eastAsia="Times New Roman" w:hAnsi="Times New Roman" w:cs="Times New Roman"/>
          <w:sz w:val="24"/>
          <w:szCs w:val="24"/>
          <w:lang w:val="en-US"/>
        </w:rPr>
        <w:t xml:space="preserve"> cu </w:t>
      </w:r>
      <w:proofErr w:type="spellStart"/>
      <w:r w:rsidRPr="0082592E">
        <w:rPr>
          <w:rFonts w:ascii="Times New Roman" w:eastAsia="Times New Roman" w:hAnsi="Times New Roman" w:cs="Times New Roman"/>
          <w:sz w:val="24"/>
          <w:szCs w:val="24"/>
          <w:lang w:val="en-US"/>
        </w:rPr>
        <w:t>elevii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rezultatele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obținute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și</w:t>
      </w:r>
      <w:proofErr w:type="spellEnd"/>
      <w:r w:rsidRPr="0082592E">
        <w:rPr>
          <w:rFonts w:ascii="Times New Roman" w:eastAsia="Times New Roman" w:hAnsi="Times New Roman" w:cs="Times New Roman"/>
          <w:sz w:val="24"/>
          <w:szCs w:val="24"/>
          <w:lang w:val="en-US"/>
        </w:rPr>
        <w:t xml:space="preserve"> au </w:t>
      </w:r>
      <w:proofErr w:type="spellStart"/>
      <w:r w:rsidRPr="0082592E">
        <w:rPr>
          <w:rFonts w:ascii="Times New Roman" w:eastAsia="Times New Roman" w:hAnsi="Times New Roman" w:cs="Times New Roman"/>
          <w:sz w:val="24"/>
          <w:szCs w:val="24"/>
          <w:lang w:val="en-US"/>
        </w:rPr>
        <w:t>stabilit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metode</w:t>
      </w:r>
      <w:proofErr w:type="spellEnd"/>
      <w:r w:rsidRPr="0082592E">
        <w:rPr>
          <w:rFonts w:ascii="Times New Roman" w:eastAsia="Times New Roman" w:hAnsi="Times New Roman" w:cs="Times New Roman"/>
          <w:sz w:val="24"/>
          <w:szCs w:val="24"/>
          <w:lang w:val="en-US"/>
        </w:rPr>
        <w:t xml:space="preserve"> de </w:t>
      </w:r>
      <w:proofErr w:type="spellStart"/>
      <w:r w:rsidRPr="0082592E">
        <w:rPr>
          <w:rFonts w:ascii="Times New Roman" w:eastAsia="Times New Roman" w:hAnsi="Times New Roman" w:cs="Times New Roman"/>
          <w:sz w:val="24"/>
          <w:szCs w:val="24"/>
          <w:lang w:val="en-US"/>
        </w:rPr>
        <w:t>îmbunătățire</w:t>
      </w:r>
      <w:proofErr w:type="spellEnd"/>
      <w:r w:rsidRPr="0082592E">
        <w:rPr>
          <w:rFonts w:ascii="Times New Roman" w:eastAsia="Times New Roman" w:hAnsi="Times New Roman" w:cs="Times New Roman"/>
          <w:sz w:val="24"/>
          <w:szCs w:val="24"/>
          <w:lang w:val="en-US"/>
        </w:rPr>
        <w:t xml:space="preserve"> ale </w:t>
      </w:r>
      <w:proofErr w:type="spellStart"/>
      <w:r w:rsidRPr="0082592E">
        <w:rPr>
          <w:rFonts w:ascii="Times New Roman" w:eastAsia="Times New Roman" w:hAnsi="Times New Roman" w:cs="Times New Roman"/>
          <w:sz w:val="24"/>
          <w:szCs w:val="24"/>
          <w:lang w:val="en-US"/>
        </w:rPr>
        <w:t>acestora</w:t>
      </w:r>
      <w:proofErr w:type="spellEnd"/>
    </w:p>
    <w:p w14:paraId="1583C35F"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s-</w:t>
      </w:r>
      <w:proofErr w:type="gramStart"/>
      <w:r w:rsidRPr="0082592E">
        <w:rPr>
          <w:rFonts w:ascii="Times New Roman" w:eastAsia="Times New Roman" w:hAnsi="Times New Roman" w:cs="Times New Roman"/>
          <w:sz w:val="24"/>
          <w:szCs w:val="24"/>
          <w:lang w:val="en-US"/>
        </w:rPr>
        <w:t>a</w:t>
      </w:r>
      <w:proofErr w:type="gram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asigurat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transparenţa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criteriilor</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şi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procedurilor</w:t>
      </w:r>
      <w:proofErr w:type="spellEnd"/>
      <w:r w:rsidRPr="0082592E">
        <w:rPr>
          <w:rFonts w:ascii="Times New Roman" w:eastAsia="Times New Roman" w:hAnsi="Times New Roman" w:cs="Times New Roman"/>
          <w:sz w:val="24"/>
          <w:szCs w:val="24"/>
          <w:lang w:val="en-US"/>
        </w:rPr>
        <w:t xml:space="preserve"> de </w:t>
      </w:r>
      <w:proofErr w:type="spellStart"/>
      <w:r w:rsidRPr="0082592E">
        <w:rPr>
          <w:rFonts w:ascii="Times New Roman" w:eastAsia="Times New Roman" w:hAnsi="Times New Roman" w:cs="Times New Roman"/>
          <w:sz w:val="24"/>
          <w:szCs w:val="24"/>
          <w:lang w:val="en-US"/>
        </w:rPr>
        <w:t>evaluare</w:t>
      </w:r>
      <w:proofErr w:type="spellEnd"/>
      <w:r w:rsidRPr="0082592E">
        <w:rPr>
          <w:rFonts w:ascii="Times New Roman" w:eastAsia="Times New Roman" w:hAnsi="Times New Roman" w:cs="Times New Roman"/>
          <w:sz w:val="24"/>
          <w:szCs w:val="24"/>
          <w:lang w:val="en-US"/>
        </w:rPr>
        <w:t xml:space="preserve">, s-au </w:t>
      </w:r>
      <w:proofErr w:type="spellStart"/>
      <w:r w:rsidRPr="0082592E">
        <w:rPr>
          <w:rFonts w:ascii="Times New Roman" w:eastAsia="Times New Roman" w:hAnsi="Times New Roman" w:cs="Times New Roman"/>
          <w:sz w:val="24"/>
          <w:szCs w:val="24"/>
          <w:lang w:val="en-US"/>
        </w:rPr>
        <w:t>organizat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şedinţe</w:t>
      </w:r>
      <w:proofErr w:type="spellEnd"/>
      <w:r w:rsidRPr="0082592E">
        <w:rPr>
          <w:rFonts w:ascii="Times New Roman" w:eastAsia="Times New Roman" w:hAnsi="Times New Roman" w:cs="Times New Roman"/>
          <w:sz w:val="24"/>
          <w:szCs w:val="24"/>
          <w:lang w:val="en-US"/>
        </w:rPr>
        <w:t xml:space="preserve"> cu </w:t>
      </w:r>
      <w:proofErr w:type="spellStart"/>
      <w:r w:rsidRPr="0082592E">
        <w:rPr>
          <w:rFonts w:ascii="Times New Roman" w:eastAsia="Times New Roman" w:hAnsi="Times New Roman" w:cs="Times New Roman"/>
          <w:sz w:val="24"/>
          <w:szCs w:val="24"/>
          <w:lang w:val="en-US"/>
        </w:rPr>
        <w:t>părinţii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și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discuţii</w:t>
      </w:r>
      <w:proofErr w:type="spellEnd"/>
      <w:r w:rsidRPr="0082592E">
        <w:rPr>
          <w:rFonts w:ascii="Times New Roman" w:eastAsia="Times New Roman" w:hAnsi="Times New Roman" w:cs="Times New Roman"/>
          <w:sz w:val="24"/>
          <w:szCs w:val="24"/>
          <w:lang w:val="en-US"/>
        </w:rPr>
        <w:t xml:space="preserve"> cu </w:t>
      </w:r>
      <w:proofErr w:type="spellStart"/>
      <w:r w:rsidRPr="0082592E">
        <w:rPr>
          <w:rFonts w:ascii="Times New Roman" w:eastAsia="Times New Roman" w:hAnsi="Times New Roman" w:cs="Times New Roman"/>
          <w:sz w:val="24"/>
          <w:szCs w:val="24"/>
          <w:lang w:val="en-US"/>
        </w:rPr>
        <w:t>elevii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pentru</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evaluarea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nivelului</w:t>
      </w:r>
      <w:proofErr w:type="spellEnd"/>
      <w:r w:rsidRPr="0082592E">
        <w:rPr>
          <w:rFonts w:ascii="Times New Roman" w:eastAsia="Times New Roman" w:hAnsi="Times New Roman" w:cs="Times New Roman"/>
          <w:sz w:val="24"/>
          <w:szCs w:val="24"/>
          <w:lang w:val="en-US"/>
        </w:rPr>
        <w:t xml:space="preserve"> de </w:t>
      </w:r>
      <w:proofErr w:type="spellStart"/>
      <w:r w:rsidRPr="0082592E">
        <w:rPr>
          <w:rFonts w:ascii="Times New Roman" w:eastAsia="Times New Roman" w:hAnsi="Times New Roman" w:cs="Times New Roman"/>
          <w:sz w:val="24"/>
          <w:szCs w:val="24"/>
          <w:lang w:val="en-US"/>
        </w:rPr>
        <w:t>satisfacţie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faţă</w:t>
      </w:r>
      <w:proofErr w:type="spellEnd"/>
      <w:r w:rsidRPr="0082592E">
        <w:rPr>
          <w:rFonts w:ascii="Times New Roman" w:eastAsia="Times New Roman" w:hAnsi="Times New Roman" w:cs="Times New Roman"/>
          <w:sz w:val="24"/>
          <w:szCs w:val="24"/>
          <w:lang w:val="en-US"/>
        </w:rPr>
        <w:t xml:space="preserve"> de </w:t>
      </w:r>
      <w:proofErr w:type="spellStart"/>
      <w:r w:rsidRPr="0082592E">
        <w:rPr>
          <w:rFonts w:ascii="Times New Roman" w:eastAsia="Times New Roman" w:hAnsi="Times New Roman" w:cs="Times New Roman"/>
          <w:sz w:val="24"/>
          <w:szCs w:val="24"/>
          <w:lang w:val="en-US"/>
        </w:rPr>
        <w:t>calitatea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educaţiei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oferite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identificarea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nevoilor</w:t>
      </w:r>
      <w:proofErr w:type="spellEnd"/>
      <w:r w:rsidRPr="0082592E">
        <w:rPr>
          <w:rFonts w:ascii="Times New Roman" w:eastAsia="Times New Roman" w:hAnsi="Times New Roman" w:cs="Times New Roman"/>
          <w:sz w:val="24"/>
          <w:szCs w:val="24"/>
          <w:lang w:val="en-US"/>
        </w:rPr>
        <w:t>/</w:t>
      </w:r>
      <w:proofErr w:type="spellStart"/>
      <w:r w:rsidRPr="0082592E">
        <w:rPr>
          <w:rFonts w:ascii="Times New Roman" w:eastAsia="Times New Roman" w:hAnsi="Times New Roman" w:cs="Times New Roman"/>
          <w:sz w:val="24"/>
          <w:szCs w:val="24"/>
          <w:lang w:val="en-US"/>
        </w:rPr>
        <w:t>aşteptărilor</w:t>
      </w:r>
      <w:proofErr w:type="spellEnd"/>
      <w:r w:rsidRPr="0082592E">
        <w:rPr>
          <w:rFonts w:ascii="Times New Roman" w:eastAsia="Times New Roman" w:hAnsi="Times New Roman" w:cs="Times New Roman"/>
          <w:sz w:val="24"/>
          <w:szCs w:val="24"/>
          <w:lang w:val="en-US"/>
        </w:rPr>
        <w:t xml:space="preserve"> </w:t>
      </w:r>
      <w:proofErr w:type="spellStart"/>
      <w:proofErr w:type="gramStart"/>
      <w:r w:rsidRPr="0082592E">
        <w:rPr>
          <w:rFonts w:ascii="Times New Roman" w:eastAsia="Times New Roman" w:hAnsi="Times New Roman" w:cs="Times New Roman"/>
          <w:sz w:val="24"/>
          <w:szCs w:val="24"/>
          <w:lang w:val="en-US"/>
        </w:rPr>
        <w:t>acestora</w:t>
      </w:r>
      <w:proofErr w:type="spellEnd"/>
      <w:r w:rsidRPr="0082592E">
        <w:rPr>
          <w:rFonts w:ascii="Times New Roman" w:eastAsia="Times New Roman" w:hAnsi="Times New Roman" w:cs="Times New Roman"/>
          <w:sz w:val="24"/>
          <w:szCs w:val="24"/>
          <w:lang w:val="en-US"/>
        </w:rPr>
        <w:t>;</w:t>
      </w:r>
      <w:proofErr w:type="gramEnd"/>
    </w:p>
    <w:p w14:paraId="7AEAC735" w14:textId="77777777" w:rsidR="0082592E" w:rsidRPr="0082592E" w:rsidRDefault="0082592E" w:rsidP="0082592E">
      <w:pPr>
        <w:numPr>
          <w:ilvl w:val="0"/>
          <w:numId w:val="10"/>
        </w:numPr>
        <w:suppressAutoHyphens/>
        <w:autoSpaceDN w:val="0"/>
        <w:spacing w:after="0" w:line="240" w:lineRule="auto"/>
        <w:contextualSpacing/>
        <w:jc w:val="both"/>
        <w:rPr>
          <w:rFonts w:ascii="Times New Roman" w:eastAsia="Times New Roman" w:hAnsi="Times New Roman" w:cs="Times New Roman"/>
          <w:color w:val="000000"/>
          <w:sz w:val="24"/>
          <w:szCs w:val="24"/>
          <w:lang w:val="en-US"/>
        </w:rPr>
      </w:pPr>
      <w:r w:rsidRPr="0082592E">
        <w:rPr>
          <w:rFonts w:ascii="Times New Roman" w:eastAsia="Times New Roman" w:hAnsi="Times New Roman" w:cs="Times New Roman"/>
          <w:sz w:val="24"/>
          <w:szCs w:val="24"/>
          <w:lang w:val="en-US"/>
        </w:rPr>
        <w:t>d-</w:t>
      </w:r>
      <w:proofErr w:type="spellStart"/>
      <w:r w:rsidRPr="0082592E">
        <w:rPr>
          <w:rFonts w:ascii="Times New Roman" w:eastAsia="Times New Roman" w:hAnsi="Times New Roman" w:cs="Times New Roman"/>
          <w:sz w:val="24"/>
          <w:szCs w:val="24"/>
          <w:lang w:val="en-US"/>
        </w:rPr>
        <w:t>na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a</w:t>
      </w:r>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realizat</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expoziții</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în</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clasă</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și</w:t>
      </w:r>
      <w:proofErr w:type="spellEnd"/>
      <w:r w:rsidRPr="0082592E">
        <w:rPr>
          <w:rFonts w:ascii="Times New Roman" w:eastAsia="Times New Roman" w:hAnsi="Times New Roman" w:cs="Times New Roman"/>
          <w:color w:val="000000"/>
          <w:sz w:val="24"/>
          <w:szCs w:val="24"/>
          <w:lang w:val="en-US"/>
        </w:rPr>
        <w:t xml:space="preserve"> a </w:t>
      </w:r>
      <w:proofErr w:type="spellStart"/>
      <w:r w:rsidRPr="0082592E">
        <w:rPr>
          <w:rFonts w:ascii="Times New Roman" w:eastAsia="Times New Roman" w:hAnsi="Times New Roman" w:cs="Times New Roman"/>
          <w:color w:val="000000"/>
          <w:sz w:val="24"/>
          <w:szCs w:val="24"/>
          <w:lang w:val="en-US"/>
        </w:rPr>
        <w:t>utilizat</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aplicații</w:t>
      </w:r>
      <w:proofErr w:type="spellEnd"/>
      <w:r w:rsidRPr="0082592E">
        <w:rPr>
          <w:rFonts w:ascii="Times New Roman" w:eastAsia="Times New Roman" w:hAnsi="Times New Roman" w:cs="Times New Roman"/>
          <w:color w:val="000000"/>
          <w:sz w:val="24"/>
          <w:szCs w:val="24"/>
          <w:lang w:val="en-US"/>
        </w:rPr>
        <w:t xml:space="preserve"> </w:t>
      </w:r>
      <w:proofErr w:type="gramStart"/>
      <w:r w:rsidRPr="0082592E">
        <w:rPr>
          <w:rFonts w:ascii="Times New Roman" w:eastAsia="Times New Roman" w:hAnsi="Times New Roman" w:cs="Times New Roman"/>
          <w:color w:val="000000"/>
          <w:sz w:val="24"/>
          <w:szCs w:val="24"/>
          <w:lang w:val="en-US"/>
        </w:rPr>
        <w:t>interactive;</w:t>
      </w:r>
      <w:proofErr w:type="gramEnd"/>
    </w:p>
    <w:p w14:paraId="1BE94932" w14:textId="77777777" w:rsidR="0082592E" w:rsidRPr="0082592E" w:rsidRDefault="0082592E" w:rsidP="0082592E">
      <w:pPr>
        <w:numPr>
          <w:ilvl w:val="0"/>
          <w:numId w:val="10"/>
        </w:numPr>
        <w:spacing w:after="0" w:line="240" w:lineRule="auto"/>
        <w:jc w:val="both"/>
        <w:rPr>
          <w:rFonts w:ascii="Times New Roman" w:eastAsia="Times New Roman" w:hAnsi="Times New Roman" w:cs="Times New Roman"/>
          <w:color w:val="000000"/>
          <w:sz w:val="24"/>
          <w:szCs w:val="24"/>
          <w:lang w:val="en-US"/>
        </w:rPr>
      </w:pPr>
      <w:r w:rsidRPr="0082592E">
        <w:rPr>
          <w:rFonts w:ascii="Times New Roman" w:eastAsia="Times New Roman" w:hAnsi="Times New Roman" w:cs="Times New Roman"/>
          <w:sz w:val="24"/>
          <w:szCs w:val="24"/>
          <w:lang w:val="en-US"/>
        </w:rPr>
        <w:t>d-</w:t>
      </w:r>
      <w:proofErr w:type="spellStart"/>
      <w:r w:rsidRPr="0082592E">
        <w:rPr>
          <w:rFonts w:ascii="Times New Roman" w:eastAsia="Times New Roman" w:hAnsi="Times New Roman" w:cs="Times New Roman"/>
          <w:sz w:val="24"/>
          <w:szCs w:val="24"/>
          <w:lang w:val="en-US"/>
        </w:rPr>
        <w:t>na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Poptile</w:t>
      </w:r>
      <w:proofErr w:type="spellEnd"/>
      <w:r w:rsidRPr="0082592E">
        <w:rPr>
          <w:rFonts w:ascii="Times New Roman" w:eastAsia="Times New Roman" w:hAnsi="Times New Roman" w:cs="Times New Roman"/>
          <w:sz w:val="24"/>
          <w:szCs w:val="24"/>
          <w:lang w:val="en-US"/>
        </w:rPr>
        <w:t xml:space="preserve"> </w:t>
      </w:r>
      <w:r w:rsidRPr="0082592E">
        <w:rPr>
          <w:rFonts w:ascii="Times New Roman" w:eastAsia="Times New Roman" w:hAnsi="Times New Roman" w:cs="Times New Roman"/>
          <w:color w:val="000000"/>
          <w:sz w:val="24"/>
          <w:szCs w:val="24"/>
          <w:lang w:val="en-US"/>
        </w:rPr>
        <w:t xml:space="preserve">a </w:t>
      </w:r>
      <w:proofErr w:type="spellStart"/>
      <w:r w:rsidRPr="0082592E">
        <w:rPr>
          <w:rFonts w:ascii="Times New Roman" w:eastAsia="Times New Roman" w:hAnsi="Times New Roman" w:cs="Times New Roman"/>
          <w:color w:val="000000"/>
          <w:sz w:val="24"/>
          <w:szCs w:val="24"/>
          <w:lang w:val="en-US"/>
        </w:rPr>
        <w:t>utilizat</w:t>
      </w:r>
      <w:proofErr w:type="spellEnd"/>
      <w:r w:rsidRPr="0082592E">
        <w:rPr>
          <w:rFonts w:ascii="Times New Roman" w:eastAsia="Times New Roman" w:hAnsi="Times New Roman" w:cs="Times New Roman"/>
          <w:color w:val="000000"/>
          <w:sz w:val="24"/>
          <w:szCs w:val="24"/>
          <w:lang w:val="en-US"/>
        </w:rPr>
        <w:t xml:space="preserve"> diverse </w:t>
      </w:r>
      <w:proofErr w:type="spellStart"/>
      <w:r w:rsidRPr="0082592E">
        <w:rPr>
          <w:rFonts w:ascii="Times New Roman" w:eastAsia="Times New Roman" w:hAnsi="Times New Roman" w:cs="Times New Roman"/>
          <w:color w:val="000000"/>
          <w:sz w:val="24"/>
          <w:szCs w:val="24"/>
          <w:lang w:val="en-US"/>
        </w:rPr>
        <w:t>instrumente</w:t>
      </w:r>
      <w:proofErr w:type="spellEnd"/>
      <w:r w:rsidRPr="0082592E">
        <w:rPr>
          <w:rFonts w:ascii="Times New Roman" w:eastAsia="Times New Roman" w:hAnsi="Times New Roman" w:cs="Times New Roman"/>
          <w:color w:val="000000"/>
          <w:sz w:val="24"/>
          <w:szCs w:val="24"/>
          <w:lang w:val="en-US"/>
        </w:rPr>
        <w:t xml:space="preserve"> de </w:t>
      </w:r>
      <w:proofErr w:type="spellStart"/>
      <w:r w:rsidRPr="0082592E">
        <w:rPr>
          <w:rFonts w:ascii="Times New Roman" w:eastAsia="Times New Roman" w:hAnsi="Times New Roman" w:cs="Times New Roman"/>
          <w:color w:val="000000"/>
          <w:sz w:val="24"/>
          <w:szCs w:val="24"/>
          <w:lang w:val="en-US"/>
        </w:rPr>
        <w:t>evaluare</w:t>
      </w:r>
      <w:proofErr w:type="spellEnd"/>
      <w:r w:rsidRPr="0082592E">
        <w:rPr>
          <w:rFonts w:ascii="Times New Roman" w:eastAsia="Times New Roman" w:hAnsi="Times New Roman" w:cs="Times New Roman"/>
          <w:color w:val="000000"/>
          <w:sz w:val="24"/>
          <w:szCs w:val="24"/>
          <w:lang w:val="en-US"/>
        </w:rPr>
        <w:t xml:space="preserve"> </w:t>
      </w:r>
      <w:proofErr w:type="gramStart"/>
      <w:r w:rsidRPr="0082592E">
        <w:rPr>
          <w:rFonts w:ascii="Times New Roman" w:eastAsia="Times New Roman" w:hAnsi="Times New Roman" w:cs="Times New Roman"/>
          <w:color w:val="000000"/>
          <w:sz w:val="24"/>
          <w:szCs w:val="24"/>
          <w:lang w:val="en-US"/>
        </w:rPr>
        <w:t>a</w:t>
      </w:r>
      <w:proofErr w:type="gram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activității</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didactice</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în</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mediul</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școlar</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și</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în</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mediul</w:t>
      </w:r>
      <w:proofErr w:type="spellEnd"/>
      <w:r w:rsidRPr="0082592E">
        <w:rPr>
          <w:rFonts w:ascii="Times New Roman" w:eastAsia="Times New Roman" w:hAnsi="Times New Roman" w:cs="Times New Roman"/>
          <w:color w:val="000000"/>
          <w:sz w:val="24"/>
          <w:szCs w:val="24"/>
          <w:lang w:val="en-US"/>
        </w:rPr>
        <w:t xml:space="preserve"> online, de </w:t>
      </w:r>
      <w:proofErr w:type="spellStart"/>
      <w:r w:rsidRPr="0082592E">
        <w:rPr>
          <w:rFonts w:ascii="Times New Roman" w:eastAsia="Times New Roman" w:hAnsi="Times New Roman" w:cs="Times New Roman"/>
          <w:color w:val="000000"/>
          <w:sz w:val="24"/>
          <w:szCs w:val="24"/>
          <w:lang w:val="en-US"/>
        </w:rPr>
        <w:t>asemenea</w:t>
      </w:r>
      <w:proofErr w:type="spellEnd"/>
      <w:r w:rsidRPr="0082592E">
        <w:rPr>
          <w:rFonts w:ascii="Times New Roman" w:eastAsia="Times New Roman" w:hAnsi="Times New Roman" w:cs="Times New Roman"/>
          <w:color w:val="000000"/>
          <w:sz w:val="24"/>
          <w:szCs w:val="24"/>
          <w:lang w:val="en-US"/>
        </w:rPr>
        <w:t xml:space="preserve"> a </w:t>
      </w:r>
      <w:proofErr w:type="spellStart"/>
      <w:r w:rsidRPr="0082592E">
        <w:rPr>
          <w:rFonts w:ascii="Times New Roman" w:eastAsia="Times New Roman" w:hAnsi="Times New Roman" w:cs="Times New Roman"/>
          <w:color w:val="000000"/>
          <w:sz w:val="24"/>
          <w:szCs w:val="24"/>
          <w:lang w:val="en-US"/>
        </w:rPr>
        <w:t>folosit</w:t>
      </w:r>
      <w:proofErr w:type="spellEnd"/>
      <w:r w:rsidRPr="0082592E">
        <w:rPr>
          <w:rFonts w:ascii="Times New Roman" w:eastAsia="Times New Roman" w:hAnsi="Times New Roman" w:cs="Times New Roman"/>
          <w:color w:val="000000"/>
          <w:sz w:val="24"/>
          <w:szCs w:val="24"/>
          <w:lang w:val="en-US"/>
        </w:rPr>
        <w:t xml:space="preserve"> diverse </w:t>
      </w:r>
      <w:proofErr w:type="spellStart"/>
      <w:r w:rsidRPr="0082592E">
        <w:rPr>
          <w:rFonts w:ascii="Times New Roman" w:eastAsia="Times New Roman" w:hAnsi="Times New Roman" w:cs="Times New Roman"/>
          <w:color w:val="000000"/>
          <w:sz w:val="24"/>
          <w:szCs w:val="24"/>
          <w:lang w:val="en-US"/>
        </w:rPr>
        <w:t>fișe</w:t>
      </w:r>
      <w:proofErr w:type="spellEnd"/>
      <w:r w:rsidRPr="0082592E">
        <w:rPr>
          <w:rFonts w:ascii="Times New Roman" w:eastAsia="Times New Roman" w:hAnsi="Times New Roman" w:cs="Times New Roman"/>
          <w:color w:val="000000"/>
          <w:sz w:val="24"/>
          <w:szCs w:val="24"/>
          <w:lang w:val="en-US"/>
        </w:rPr>
        <w:t xml:space="preserve"> de </w:t>
      </w:r>
      <w:proofErr w:type="spellStart"/>
      <w:r w:rsidRPr="0082592E">
        <w:rPr>
          <w:rFonts w:ascii="Times New Roman" w:eastAsia="Times New Roman" w:hAnsi="Times New Roman" w:cs="Times New Roman"/>
          <w:color w:val="000000"/>
          <w:sz w:val="24"/>
          <w:szCs w:val="24"/>
          <w:lang w:val="en-US"/>
        </w:rPr>
        <w:t>lucru</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și</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metode</w:t>
      </w:r>
      <w:proofErr w:type="spellEnd"/>
      <w:r w:rsidRPr="0082592E">
        <w:rPr>
          <w:rFonts w:ascii="Times New Roman" w:eastAsia="Times New Roman" w:hAnsi="Times New Roman" w:cs="Times New Roman"/>
          <w:color w:val="000000"/>
          <w:sz w:val="24"/>
          <w:szCs w:val="24"/>
          <w:lang w:val="en-US"/>
        </w:rPr>
        <w:t xml:space="preserve"> de </w:t>
      </w:r>
      <w:proofErr w:type="spellStart"/>
      <w:r w:rsidRPr="0082592E">
        <w:rPr>
          <w:rFonts w:ascii="Times New Roman" w:eastAsia="Times New Roman" w:hAnsi="Times New Roman" w:cs="Times New Roman"/>
          <w:color w:val="000000"/>
          <w:sz w:val="24"/>
          <w:szCs w:val="24"/>
          <w:lang w:val="en-US"/>
        </w:rPr>
        <w:t>evaluare</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inclusiv</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cele</w:t>
      </w:r>
      <w:proofErr w:type="spellEnd"/>
      <w:r w:rsidRPr="0082592E">
        <w:rPr>
          <w:rFonts w:ascii="Times New Roman" w:eastAsia="Times New Roman" w:hAnsi="Times New Roman" w:cs="Times New Roman"/>
          <w:color w:val="000000"/>
          <w:sz w:val="24"/>
          <w:szCs w:val="24"/>
          <w:lang w:val="en-US"/>
        </w:rPr>
        <w:t xml:space="preserve"> alternative (</w:t>
      </w:r>
      <w:proofErr w:type="spellStart"/>
      <w:r w:rsidRPr="0082592E">
        <w:rPr>
          <w:rFonts w:ascii="Times New Roman" w:eastAsia="Times New Roman" w:hAnsi="Times New Roman" w:cs="Times New Roman"/>
          <w:color w:val="000000"/>
          <w:sz w:val="24"/>
          <w:szCs w:val="24"/>
          <w:lang w:val="en-US"/>
        </w:rPr>
        <w:t>portofoliul</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proiectul</w:t>
      </w:r>
      <w:proofErr w:type="spellEnd"/>
      <w:r w:rsidRPr="0082592E">
        <w:rPr>
          <w:rFonts w:ascii="Times New Roman" w:eastAsia="Times New Roman" w:hAnsi="Times New Roman" w:cs="Times New Roman"/>
          <w:color w:val="000000"/>
          <w:sz w:val="24"/>
          <w:szCs w:val="24"/>
          <w:lang w:val="en-US"/>
        </w:rPr>
        <w:t>)</w:t>
      </w:r>
    </w:p>
    <w:p w14:paraId="5FA9D043" w14:textId="7DDC31A3" w:rsidR="0082592E" w:rsidRPr="0082592E" w:rsidRDefault="0082592E" w:rsidP="0082592E">
      <w:pPr>
        <w:spacing w:after="0" w:line="240" w:lineRule="auto"/>
        <w:ind w:left="720"/>
        <w:jc w:val="both"/>
        <w:rPr>
          <w:rFonts w:ascii="Times New Roman" w:eastAsia="Times New Roman" w:hAnsi="Times New Roman" w:cs="Times New Roman"/>
          <w:color w:val="000000"/>
          <w:sz w:val="24"/>
          <w:szCs w:val="24"/>
          <w:lang w:val="en-US"/>
        </w:rPr>
      </w:pPr>
      <w:r w:rsidRPr="0082592E">
        <w:rPr>
          <w:rFonts w:ascii="Times New Roman" w:eastAsia="Times New Roman" w:hAnsi="Times New Roman" w:cs="Times New Roman"/>
          <w:noProof/>
          <w:sz w:val="24"/>
          <w:szCs w:val="24"/>
          <w:lang w:val="en-US"/>
        </w:rPr>
        <w:drawing>
          <wp:inline distT="0" distB="0" distL="0" distR="0" wp14:anchorId="161462F9" wp14:editId="6DB80635">
            <wp:extent cx="1714500" cy="1173480"/>
            <wp:effectExtent l="0" t="0" r="0" b="7620"/>
            <wp:docPr id="1940208518" name="I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714500" cy="1173480"/>
                    </a:xfrm>
                    <a:prstGeom prst="rect">
                      <a:avLst/>
                    </a:prstGeom>
                    <a:noFill/>
                    <a:ln>
                      <a:noFill/>
                    </a:ln>
                  </pic:spPr>
                </pic:pic>
              </a:graphicData>
            </a:graphic>
          </wp:inline>
        </w:drawing>
      </w:r>
      <w:r w:rsidRPr="0082592E">
        <w:rPr>
          <w:rFonts w:ascii="Times New Roman" w:eastAsia="Times New Roman" w:hAnsi="Times New Roman" w:cs="Times New Roman"/>
          <w:noProof/>
          <w:sz w:val="24"/>
          <w:szCs w:val="24"/>
          <w:lang w:val="en-US"/>
        </w:rPr>
        <w:drawing>
          <wp:inline distT="0" distB="0" distL="0" distR="0" wp14:anchorId="2725B3E3" wp14:editId="56BFD901">
            <wp:extent cx="1112520" cy="1203960"/>
            <wp:effectExtent l="0" t="0" r="0" b="0"/>
            <wp:docPr id="304449880" name="Imagine 62" descr="O imagine care conține minge, balon, persoană, podea&#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49880" name="Imagine 62" descr="O imagine care conține minge, balon, persoană, podea&#10;&#10;Conținutul generat de inteligența artificială poate fi incorect."/>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112520" cy="1203960"/>
                    </a:xfrm>
                    <a:prstGeom prst="rect">
                      <a:avLst/>
                    </a:prstGeom>
                    <a:noFill/>
                    <a:ln>
                      <a:noFill/>
                    </a:ln>
                  </pic:spPr>
                </pic:pic>
              </a:graphicData>
            </a:graphic>
          </wp:inline>
        </w:drawing>
      </w:r>
      <w:r w:rsidRPr="0082592E">
        <w:rPr>
          <w:rFonts w:ascii="Times New Roman" w:eastAsia="Times New Roman" w:hAnsi="Times New Roman" w:cs="Times New Roman"/>
          <w:noProof/>
          <w:sz w:val="24"/>
          <w:szCs w:val="24"/>
          <w:lang w:val="en-US"/>
        </w:rPr>
        <w:drawing>
          <wp:inline distT="0" distB="0" distL="0" distR="0" wp14:anchorId="6C72E59A" wp14:editId="35CBBFD4">
            <wp:extent cx="2948940" cy="1143000"/>
            <wp:effectExtent l="0" t="0" r="3810" b="0"/>
            <wp:docPr id="1039971559" name="I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948940" cy="1143000"/>
                    </a:xfrm>
                    <a:prstGeom prst="rect">
                      <a:avLst/>
                    </a:prstGeom>
                    <a:noFill/>
                    <a:ln>
                      <a:noFill/>
                    </a:ln>
                  </pic:spPr>
                </pic:pic>
              </a:graphicData>
            </a:graphic>
          </wp:inline>
        </w:drawing>
      </w:r>
    </w:p>
    <w:p w14:paraId="10A79706" w14:textId="77777777" w:rsidR="0082592E" w:rsidRPr="0082592E" w:rsidRDefault="0082592E" w:rsidP="0082592E">
      <w:pPr>
        <w:numPr>
          <w:ilvl w:val="0"/>
          <w:numId w:val="10"/>
        </w:numPr>
        <w:spacing w:after="0" w:line="240" w:lineRule="auto"/>
        <w:jc w:val="both"/>
        <w:rPr>
          <w:rFonts w:ascii="Times New Roman" w:eastAsia="Times New Roman" w:hAnsi="Times New Roman" w:cs="Times New Roman"/>
          <w:color w:val="000000"/>
          <w:sz w:val="24"/>
          <w:szCs w:val="24"/>
          <w:lang w:val="en-US"/>
        </w:rPr>
      </w:pPr>
      <w:proofErr w:type="spellStart"/>
      <w:r w:rsidRPr="0082592E">
        <w:rPr>
          <w:rFonts w:ascii="Times New Roman" w:eastAsia="Times New Roman" w:hAnsi="Times New Roman" w:cs="Times New Roman"/>
          <w:color w:val="000000"/>
          <w:sz w:val="24"/>
          <w:szCs w:val="24"/>
          <w:lang w:val="en-US"/>
        </w:rPr>
        <w:t>în</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vederea</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pregătirii</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evaluarii</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naționale</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pentru</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clasele</w:t>
      </w:r>
      <w:proofErr w:type="spellEnd"/>
      <w:r w:rsidRPr="0082592E">
        <w:rPr>
          <w:rFonts w:ascii="Times New Roman" w:eastAsia="Times New Roman" w:hAnsi="Times New Roman" w:cs="Times New Roman"/>
          <w:color w:val="000000"/>
          <w:sz w:val="24"/>
          <w:szCs w:val="24"/>
          <w:lang w:val="en-US"/>
        </w:rPr>
        <w:t xml:space="preserve"> a VI-a </w:t>
      </w:r>
      <w:proofErr w:type="spellStart"/>
      <w:r w:rsidRPr="0082592E">
        <w:rPr>
          <w:rFonts w:ascii="Times New Roman" w:eastAsia="Times New Roman" w:hAnsi="Times New Roman" w:cs="Times New Roman"/>
          <w:color w:val="000000"/>
          <w:sz w:val="24"/>
          <w:szCs w:val="24"/>
          <w:lang w:val="en-US"/>
        </w:rPr>
        <w:t>și</w:t>
      </w:r>
      <w:proofErr w:type="spellEnd"/>
      <w:r w:rsidRPr="0082592E">
        <w:rPr>
          <w:rFonts w:ascii="Times New Roman" w:eastAsia="Times New Roman" w:hAnsi="Times New Roman" w:cs="Times New Roman"/>
          <w:color w:val="000000"/>
          <w:sz w:val="24"/>
          <w:szCs w:val="24"/>
          <w:lang w:val="en-US"/>
        </w:rPr>
        <w:t xml:space="preserve"> a VIII-a, s-au </w:t>
      </w:r>
      <w:proofErr w:type="spellStart"/>
      <w:r w:rsidRPr="0082592E">
        <w:rPr>
          <w:rFonts w:ascii="Times New Roman" w:eastAsia="Times New Roman" w:hAnsi="Times New Roman" w:cs="Times New Roman"/>
          <w:color w:val="000000"/>
          <w:sz w:val="24"/>
          <w:szCs w:val="24"/>
          <w:lang w:val="en-US"/>
        </w:rPr>
        <w:t>folosit</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modele</w:t>
      </w:r>
      <w:proofErr w:type="spellEnd"/>
      <w:r w:rsidRPr="0082592E">
        <w:rPr>
          <w:rFonts w:ascii="Times New Roman" w:eastAsia="Times New Roman" w:hAnsi="Times New Roman" w:cs="Times New Roman"/>
          <w:color w:val="000000"/>
          <w:sz w:val="24"/>
          <w:szCs w:val="24"/>
          <w:lang w:val="en-US"/>
        </w:rPr>
        <w:t xml:space="preserve"> de teste date la </w:t>
      </w:r>
      <w:proofErr w:type="spellStart"/>
      <w:r w:rsidRPr="0082592E">
        <w:rPr>
          <w:rFonts w:ascii="Times New Roman" w:eastAsia="Times New Roman" w:hAnsi="Times New Roman" w:cs="Times New Roman"/>
          <w:color w:val="000000"/>
          <w:sz w:val="24"/>
          <w:szCs w:val="24"/>
          <w:lang w:val="en-US"/>
        </w:rPr>
        <w:t>nivel</w:t>
      </w:r>
      <w:proofErr w:type="spellEnd"/>
      <w:r w:rsidRPr="0082592E">
        <w:rPr>
          <w:rFonts w:ascii="Times New Roman" w:eastAsia="Times New Roman" w:hAnsi="Times New Roman" w:cs="Times New Roman"/>
          <w:color w:val="000000"/>
          <w:sz w:val="24"/>
          <w:szCs w:val="24"/>
          <w:lang w:val="en-US"/>
        </w:rPr>
        <w:t xml:space="preserve"> national (elaborate de </w:t>
      </w:r>
      <w:proofErr w:type="spellStart"/>
      <w:r w:rsidRPr="0082592E">
        <w:rPr>
          <w:rFonts w:ascii="Times New Roman" w:eastAsia="Times New Roman" w:hAnsi="Times New Roman" w:cs="Times New Roman"/>
          <w:color w:val="000000"/>
          <w:sz w:val="24"/>
          <w:szCs w:val="24"/>
          <w:lang w:val="en-US"/>
        </w:rPr>
        <w:t>Centrul</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Național</w:t>
      </w:r>
      <w:proofErr w:type="spellEnd"/>
      <w:r w:rsidRPr="0082592E">
        <w:rPr>
          <w:rFonts w:ascii="Times New Roman" w:eastAsia="Times New Roman" w:hAnsi="Times New Roman" w:cs="Times New Roman"/>
          <w:color w:val="000000"/>
          <w:sz w:val="24"/>
          <w:szCs w:val="24"/>
          <w:lang w:val="en-US"/>
        </w:rPr>
        <w:t xml:space="preserve"> de </w:t>
      </w:r>
      <w:proofErr w:type="spellStart"/>
      <w:r w:rsidRPr="0082592E">
        <w:rPr>
          <w:rFonts w:ascii="Times New Roman" w:eastAsia="Times New Roman" w:hAnsi="Times New Roman" w:cs="Times New Roman"/>
          <w:color w:val="000000"/>
          <w:sz w:val="24"/>
          <w:szCs w:val="24"/>
          <w:lang w:val="en-US"/>
        </w:rPr>
        <w:t>Politici</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și</w:t>
      </w:r>
      <w:proofErr w:type="spellEnd"/>
      <w:r w:rsidRPr="0082592E">
        <w:rPr>
          <w:rFonts w:ascii="Times New Roman" w:eastAsia="Times New Roman" w:hAnsi="Times New Roman" w:cs="Times New Roman"/>
          <w:color w:val="000000"/>
          <w:sz w:val="24"/>
          <w:szCs w:val="24"/>
          <w:lang w:val="en-US"/>
        </w:rPr>
        <w:t xml:space="preserve"> </w:t>
      </w:r>
      <w:proofErr w:type="spellStart"/>
      <w:proofErr w:type="gramStart"/>
      <w:r w:rsidRPr="0082592E">
        <w:rPr>
          <w:rFonts w:ascii="Times New Roman" w:eastAsia="Times New Roman" w:hAnsi="Times New Roman" w:cs="Times New Roman"/>
          <w:color w:val="000000"/>
          <w:sz w:val="24"/>
          <w:szCs w:val="24"/>
          <w:lang w:val="en-US"/>
        </w:rPr>
        <w:t>Evaluare</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în</w:t>
      </w:r>
      <w:proofErr w:type="spellEnd"/>
      <w:proofErr w:type="gram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Educație</w:t>
      </w:r>
      <w:proofErr w:type="spellEnd"/>
      <w:r w:rsidRPr="0082592E">
        <w:rPr>
          <w:rFonts w:ascii="Times New Roman" w:eastAsia="Times New Roman" w:hAnsi="Times New Roman" w:cs="Times New Roman"/>
          <w:color w:val="000000"/>
          <w:sz w:val="24"/>
          <w:szCs w:val="24"/>
          <w:lang w:val="en-US"/>
        </w:rPr>
        <w:t>-CNPEE)</w:t>
      </w:r>
    </w:p>
    <w:p w14:paraId="08597E40" w14:textId="77777777" w:rsidR="0082592E" w:rsidRPr="0082592E" w:rsidRDefault="0082592E" w:rsidP="0082592E">
      <w:pPr>
        <w:numPr>
          <w:ilvl w:val="0"/>
          <w:numId w:val="10"/>
        </w:numPr>
        <w:spacing w:after="0" w:line="240" w:lineRule="auto"/>
        <w:jc w:val="both"/>
        <w:rPr>
          <w:rFonts w:ascii="Times New Roman" w:eastAsia="Times New Roman" w:hAnsi="Times New Roman" w:cs="Times New Roman"/>
          <w:color w:val="000000"/>
          <w:sz w:val="24"/>
          <w:szCs w:val="24"/>
          <w:lang w:val="en-US"/>
        </w:rPr>
      </w:pPr>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elevii</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clasei</w:t>
      </w:r>
      <w:proofErr w:type="spellEnd"/>
      <w:r w:rsidRPr="0082592E">
        <w:rPr>
          <w:rFonts w:ascii="Times New Roman" w:eastAsia="Times New Roman" w:hAnsi="Times New Roman" w:cs="Times New Roman"/>
          <w:color w:val="000000"/>
          <w:sz w:val="24"/>
          <w:szCs w:val="24"/>
          <w:lang w:val="en-US"/>
        </w:rPr>
        <w:t xml:space="preserve"> a VIII-a, au </w:t>
      </w:r>
      <w:proofErr w:type="spellStart"/>
      <w:r w:rsidRPr="0082592E">
        <w:rPr>
          <w:rFonts w:ascii="Times New Roman" w:eastAsia="Times New Roman" w:hAnsi="Times New Roman" w:cs="Times New Roman"/>
          <w:color w:val="000000"/>
          <w:sz w:val="24"/>
          <w:szCs w:val="24"/>
          <w:lang w:val="en-US"/>
        </w:rPr>
        <w:t>fost</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testați</w:t>
      </w:r>
      <w:proofErr w:type="spellEnd"/>
      <w:r w:rsidRPr="0082592E">
        <w:rPr>
          <w:rFonts w:ascii="Times New Roman" w:eastAsia="Times New Roman" w:hAnsi="Times New Roman" w:cs="Times New Roman"/>
          <w:color w:val="000000"/>
          <w:sz w:val="24"/>
          <w:szCs w:val="24"/>
          <w:lang w:val="en-US"/>
        </w:rPr>
        <w:t xml:space="preserve"> periodic din </w:t>
      </w:r>
      <w:proofErr w:type="spellStart"/>
      <w:r w:rsidRPr="0082592E">
        <w:rPr>
          <w:rFonts w:ascii="Times New Roman" w:eastAsia="Times New Roman" w:hAnsi="Times New Roman" w:cs="Times New Roman"/>
          <w:color w:val="000000"/>
          <w:sz w:val="24"/>
          <w:szCs w:val="24"/>
          <w:lang w:val="en-US"/>
        </w:rPr>
        <w:t>formule</w:t>
      </w:r>
      <w:proofErr w:type="spellEnd"/>
    </w:p>
    <w:p w14:paraId="6C4D1226" w14:textId="77777777" w:rsidR="0082592E" w:rsidRPr="0082592E" w:rsidRDefault="0082592E" w:rsidP="0082592E">
      <w:pPr>
        <w:numPr>
          <w:ilvl w:val="0"/>
          <w:numId w:val="10"/>
        </w:numPr>
        <w:spacing w:after="0" w:line="276" w:lineRule="auto"/>
        <w:jc w:val="both"/>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toți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profesorii</w:t>
      </w:r>
      <w:proofErr w:type="spellEnd"/>
      <w:r w:rsidRPr="0082592E">
        <w:rPr>
          <w:rFonts w:ascii="Times New Roman" w:eastAsia="Times New Roman" w:hAnsi="Times New Roman" w:cs="Times New Roman"/>
          <w:sz w:val="24"/>
          <w:szCs w:val="24"/>
          <w:lang w:val="en-US"/>
        </w:rPr>
        <w:t xml:space="preserve"> au </w:t>
      </w:r>
      <w:proofErr w:type="spellStart"/>
      <w:r w:rsidRPr="0082592E">
        <w:rPr>
          <w:rFonts w:ascii="Times New Roman" w:eastAsia="Times New Roman" w:hAnsi="Times New Roman" w:cs="Times New Roman"/>
          <w:sz w:val="24"/>
          <w:szCs w:val="24"/>
          <w:lang w:val="en-US"/>
        </w:rPr>
        <w:t>respectat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cerințele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vigoare</w:t>
      </w:r>
      <w:proofErr w:type="spellEnd"/>
      <w:r w:rsidRPr="0082592E">
        <w:rPr>
          <w:rFonts w:ascii="Times New Roman" w:eastAsia="Times New Roman" w:hAnsi="Times New Roman" w:cs="Times New Roman"/>
          <w:color w:val="000000"/>
          <w:sz w:val="24"/>
          <w:szCs w:val="24"/>
        </w:rPr>
        <w:t xml:space="preserve"> referitoare la modul de administrare a testelor:</w:t>
      </w:r>
    </w:p>
    <w:p w14:paraId="63BE1EC8" w14:textId="77777777" w:rsidR="0082592E" w:rsidRPr="0082592E" w:rsidRDefault="0082592E" w:rsidP="0082592E">
      <w:pPr>
        <w:numPr>
          <w:ilvl w:val="1"/>
          <w:numId w:val="18"/>
        </w:numPr>
        <w:spacing w:after="0" w:line="276" w:lineRule="auto"/>
        <w:jc w:val="both"/>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itemii</w:t>
      </w:r>
      <w:proofErr w:type="spellEnd"/>
      <w:r w:rsidRPr="0082592E">
        <w:rPr>
          <w:rFonts w:ascii="Times New Roman" w:eastAsia="Times New Roman" w:hAnsi="Times New Roman" w:cs="Times New Roman"/>
          <w:sz w:val="24"/>
          <w:szCs w:val="24"/>
          <w:lang w:val="en-US"/>
        </w:rPr>
        <w:t xml:space="preserve"> pe care </w:t>
      </w:r>
      <w:proofErr w:type="spellStart"/>
      <w:r w:rsidRPr="0082592E">
        <w:rPr>
          <w:rFonts w:ascii="Times New Roman" w:eastAsia="Times New Roman" w:hAnsi="Times New Roman" w:cs="Times New Roman"/>
          <w:sz w:val="24"/>
          <w:szCs w:val="24"/>
          <w:lang w:val="en-US"/>
        </w:rPr>
        <w:t>i</w:t>
      </w:r>
      <w:proofErr w:type="spellEnd"/>
      <w:r w:rsidRPr="0082592E">
        <w:rPr>
          <w:rFonts w:ascii="Times New Roman" w:eastAsia="Times New Roman" w:hAnsi="Times New Roman" w:cs="Times New Roman"/>
          <w:sz w:val="24"/>
          <w:szCs w:val="24"/>
          <w:lang w:val="en-US"/>
        </w:rPr>
        <w:t xml:space="preserve">-au </w:t>
      </w:r>
      <w:proofErr w:type="spellStart"/>
      <w:r w:rsidRPr="0082592E">
        <w:rPr>
          <w:rFonts w:ascii="Times New Roman" w:eastAsia="Times New Roman" w:hAnsi="Times New Roman" w:cs="Times New Roman"/>
          <w:sz w:val="24"/>
          <w:szCs w:val="24"/>
          <w:lang w:val="en-US"/>
        </w:rPr>
        <w:t>formulat</w:t>
      </w:r>
      <w:proofErr w:type="spellEnd"/>
      <w:r w:rsidRPr="0082592E">
        <w:rPr>
          <w:rFonts w:ascii="Times New Roman" w:eastAsia="Times New Roman" w:hAnsi="Times New Roman" w:cs="Times New Roman"/>
          <w:sz w:val="24"/>
          <w:szCs w:val="24"/>
          <w:lang w:val="en-US"/>
        </w:rPr>
        <w:t xml:space="preserve"> au </w:t>
      </w:r>
      <w:proofErr w:type="spellStart"/>
      <w:r w:rsidRPr="0082592E">
        <w:rPr>
          <w:rFonts w:ascii="Times New Roman" w:eastAsia="Times New Roman" w:hAnsi="Times New Roman" w:cs="Times New Roman"/>
          <w:sz w:val="24"/>
          <w:szCs w:val="24"/>
          <w:lang w:val="en-US"/>
        </w:rPr>
        <w:t>fost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concordanţă</w:t>
      </w:r>
      <w:proofErr w:type="spellEnd"/>
      <w:r w:rsidRPr="0082592E">
        <w:rPr>
          <w:rFonts w:ascii="Times New Roman" w:eastAsia="Times New Roman" w:hAnsi="Times New Roman" w:cs="Times New Roman"/>
          <w:sz w:val="24"/>
          <w:szCs w:val="24"/>
          <w:lang w:val="en-US"/>
        </w:rPr>
        <w:t xml:space="preserve"> cu </w:t>
      </w:r>
      <w:proofErr w:type="spellStart"/>
      <w:r w:rsidRPr="0082592E">
        <w:rPr>
          <w:rFonts w:ascii="Times New Roman" w:eastAsia="Times New Roman" w:hAnsi="Times New Roman" w:cs="Times New Roman"/>
          <w:sz w:val="24"/>
          <w:szCs w:val="24"/>
          <w:lang w:val="en-US"/>
        </w:rPr>
        <w:t>obiectivele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și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conţinuturile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evaluării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şi</w:t>
      </w:r>
      <w:proofErr w:type="spellEnd"/>
      <w:r w:rsidRPr="0082592E">
        <w:rPr>
          <w:rFonts w:ascii="Times New Roman" w:eastAsia="Times New Roman" w:hAnsi="Times New Roman" w:cs="Times New Roman"/>
          <w:sz w:val="24"/>
          <w:szCs w:val="24"/>
          <w:lang w:val="en-US"/>
        </w:rPr>
        <w:t xml:space="preserve"> cu </w:t>
      </w:r>
      <w:proofErr w:type="spellStart"/>
      <w:r w:rsidRPr="0082592E">
        <w:rPr>
          <w:rFonts w:ascii="Times New Roman" w:eastAsia="Times New Roman" w:hAnsi="Times New Roman" w:cs="Times New Roman"/>
          <w:sz w:val="24"/>
          <w:szCs w:val="24"/>
          <w:lang w:val="en-US"/>
        </w:rPr>
        <w:t>standardele</w:t>
      </w:r>
      <w:proofErr w:type="spellEnd"/>
      <w:r w:rsidRPr="0082592E">
        <w:rPr>
          <w:rFonts w:ascii="Times New Roman" w:eastAsia="Times New Roman" w:hAnsi="Times New Roman" w:cs="Times New Roman"/>
          <w:sz w:val="24"/>
          <w:szCs w:val="24"/>
          <w:lang w:val="en-US"/>
        </w:rPr>
        <w:t xml:space="preserve"> de </w:t>
      </w:r>
      <w:proofErr w:type="spellStart"/>
      <w:proofErr w:type="gramStart"/>
      <w:r w:rsidRPr="0082592E">
        <w:rPr>
          <w:rFonts w:ascii="Times New Roman" w:eastAsia="Times New Roman" w:hAnsi="Times New Roman" w:cs="Times New Roman"/>
          <w:sz w:val="24"/>
          <w:szCs w:val="24"/>
          <w:lang w:val="en-US"/>
        </w:rPr>
        <w:t>performanţă</w:t>
      </w:r>
      <w:proofErr w:type="spellEnd"/>
      <w:r w:rsidRPr="0082592E">
        <w:rPr>
          <w:rFonts w:ascii="Times New Roman" w:eastAsia="Times New Roman" w:hAnsi="Times New Roman" w:cs="Times New Roman"/>
          <w:sz w:val="24"/>
          <w:szCs w:val="24"/>
          <w:lang w:val="en-US"/>
        </w:rPr>
        <w:t>;</w:t>
      </w:r>
      <w:proofErr w:type="gramEnd"/>
      <w:r w:rsidRPr="0082592E">
        <w:rPr>
          <w:rFonts w:ascii="Times New Roman" w:eastAsia="Times New Roman" w:hAnsi="Times New Roman" w:cs="Times New Roman"/>
          <w:sz w:val="24"/>
          <w:szCs w:val="24"/>
          <w:lang w:val="en-US"/>
        </w:rPr>
        <w:t xml:space="preserve"> </w:t>
      </w:r>
    </w:p>
    <w:p w14:paraId="0FAFDCEA" w14:textId="77777777" w:rsidR="0082592E" w:rsidRPr="0082592E" w:rsidRDefault="0082592E" w:rsidP="0082592E">
      <w:pPr>
        <w:numPr>
          <w:ilvl w:val="1"/>
          <w:numId w:val="18"/>
        </w:numPr>
        <w:spacing w:after="0" w:line="276" w:lineRule="auto"/>
        <w:jc w:val="both"/>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 xml:space="preserve">au </w:t>
      </w:r>
      <w:proofErr w:type="spellStart"/>
      <w:r w:rsidRPr="0082592E">
        <w:rPr>
          <w:rFonts w:ascii="Times New Roman" w:eastAsia="Times New Roman" w:hAnsi="Times New Roman" w:cs="Times New Roman"/>
          <w:sz w:val="24"/>
          <w:szCs w:val="24"/>
          <w:lang w:val="en-US"/>
        </w:rPr>
        <w:t>utilizat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itemi</w:t>
      </w:r>
      <w:proofErr w:type="spellEnd"/>
      <w:r w:rsidRPr="0082592E">
        <w:rPr>
          <w:rFonts w:ascii="Times New Roman" w:eastAsia="Times New Roman" w:hAnsi="Times New Roman" w:cs="Times New Roman"/>
          <w:sz w:val="24"/>
          <w:szCs w:val="24"/>
          <w:lang w:val="en-US"/>
        </w:rPr>
        <w:t xml:space="preserve"> din </w:t>
      </w:r>
      <w:proofErr w:type="spellStart"/>
      <w:r w:rsidRPr="0082592E">
        <w:rPr>
          <w:rFonts w:ascii="Times New Roman" w:eastAsia="Times New Roman" w:hAnsi="Times New Roman" w:cs="Times New Roman"/>
          <w:sz w:val="24"/>
          <w:szCs w:val="24"/>
          <w:lang w:val="en-US"/>
        </w:rPr>
        <w:t>toate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cele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trei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categorii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obiectivi</w:t>
      </w:r>
      <w:proofErr w:type="spellEnd"/>
      <w:r w:rsidRPr="0082592E">
        <w:rPr>
          <w:rFonts w:ascii="Times New Roman" w:eastAsia="Times New Roman" w:hAnsi="Times New Roman" w:cs="Times New Roman"/>
          <w:sz w:val="24"/>
          <w:szCs w:val="24"/>
          <w:lang w:val="en-US"/>
        </w:rPr>
        <w:t>, semi-</w:t>
      </w:r>
      <w:proofErr w:type="spellStart"/>
      <w:r w:rsidRPr="0082592E">
        <w:rPr>
          <w:rFonts w:ascii="Times New Roman" w:eastAsia="Times New Roman" w:hAnsi="Times New Roman" w:cs="Times New Roman"/>
          <w:sz w:val="24"/>
          <w:szCs w:val="24"/>
          <w:lang w:val="en-US"/>
        </w:rPr>
        <w:t>obiectivi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şi</w:t>
      </w:r>
      <w:proofErr w:type="spellEnd"/>
      <w:r w:rsidRPr="0082592E">
        <w:rPr>
          <w:rFonts w:ascii="Times New Roman" w:eastAsia="Times New Roman" w:hAnsi="Times New Roman" w:cs="Times New Roman"/>
          <w:sz w:val="24"/>
          <w:szCs w:val="24"/>
          <w:lang w:val="en-US"/>
        </w:rPr>
        <w:t xml:space="preserve"> </w:t>
      </w:r>
      <w:proofErr w:type="spellStart"/>
      <w:proofErr w:type="gramStart"/>
      <w:r w:rsidRPr="0082592E">
        <w:rPr>
          <w:rFonts w:ascii="Times New Roman" w:eastAsia="Times New Roman" w:hAnsi="Times New Roman" w:cs="Times New Roman"/>
          <w:sz w:val="24"/>
          <w:szCs w:val="24"/>
          <w:lang w:val="en-US"/>
        </w:rPr>
        <w:t>subiectivi</w:t>
      </w:r>
      <w:proofErr w:type="spellEnd"/>
      <w:r w:rsidRPr="0082592E">
        <w:rPr>
          <w:rFonts w:ascii="Times New Roman" w:eastAsia="Times New Roman" w:hAnsi="Times New Roman" w:cs="Times New Roman"/>
          <w:sz w:val="24"/>
          <w:szCs w:val="24"/>
          <w:lang w:val="en-US"/>
        </w:rPr>
        <w:t>;</w:t>
      </w:r>
      <w:proofErr w:type="gramEnd"/>
    </w:p>
    <w:p w14:paraId="68BAB2F4" w14:textId="77777777" w:rsidR="0082592E" w:rsidRPr="0082592E" w:rsidRDefault="0082592E" w:rsidP="0082592E">
      <w:pPr>
        <w:numPr>
          <w:ilvl w:val="1"/>
          <w:numId w:val="18"/>
        </w:numPr>
        <w:spacing w:after="0" w:line="276" w:lineRule="auto"/>
        <w:jc w:val="both"/>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baremele</w:t>
      </w:r>
      <w:proofErr w:type="spellEnd"/>
      <w:r w:rsidRPr="0082592E">
        <w:rPr>
          <w:rFonts w:ascii="Times New Roman" w:eastAsia="Times New Roman" w:hAnsi="Times New Roman" w:cs="Times New Roman"/>
          <w:sz w:val="24"/>
          <w:szCs w:val="24"/>
          <w:lang w:val="en-US"/>
        </w:rPr>
        <w:t xml:space="preserve"> de </w:t>
      </w:r>
      <w:proofErr w:type="spellStart"/>
      <w:r w:rsidRPr="0082592E">
        <w:rPr>
          <w:rFonts w:ascii="Times New Roman" w:eastAsia="Times New Roman" w:hAnsi="Times New Roman" w:cs="Times New Roman"/>
          <w:sz w:val="24"/>
          <w:szCs w:val="24"/>
          <w:lang w:val="en-US"/>
        </w:rPr>
        <w:t>corectare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şi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notare</w:t>
      </w:r>
      <w:proofErr w:type="spellEnd"/>
      <w:r w:rsidRPr="0082592E">
        <w:rPr>
          <w:rFonts w:ascii="Times New Roman" w:eastAsia="Times New Roman" w:hAnsi="Times New Roman" w:cs="Times New Roman"/>
          <w:sz w:val="24"/>
          <w:szCs w:val="24"/>
          <w:lang w:val="en-US"/>
        </w:rPr>
        <w:t xml:space="preserve"> au </w:t>
      </w:r>
      <w:proofErr w:type="spellStart"/>
      <w:r w:rsidRPr="0082592E">
        <w:rPr>
          <w:rFonts w:ascii="Times New Roman" w:eastAsia="Times New Roman" w:hAnsi="Times New Roman" w:cs="Times New Roman"/>
          <w:sz w:val="24"/>
          <w:szCs w:val="24"/>
          <w:lang w:val="en-US"/>
        </w:rPr>
        <w:t>fost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prezentate</w:t>
      </w:r>
      <w:proofErr w:type="spellEnd"/>
      <w:r w:rsidRPr="0082592E">
        <w:rPr>
          <w:rFonts w:ascii="Times New Roman" w:eastAsia="Times New Roman" w:hAnsi="Times New Roman" w:cs="Times New Roman"/>
          <w:sz w:val="24"/>
          <w:szCs w:val="24"/>
          <w:lang w:val="en-US"/>
        </w:rPr>
        <w:t xml:space="preserve"> </w:t>
      </w:r>
      <w:proofErr w:type="spellStart"/>
      <w:proofErr w:type="gramStart"/>
      <w:r w:rsidRPr="0082592E">
        <w:rPr>
          <w:rFonts w:ascii="Times New Roman" w:eastAsia="Times New Roman" w:hAnsi="Times New Roman" w:cs="Times New Roman"/>
          <w:sz w:val="24"/>
          <w:szCs w:val="24"/>
          <w:lang w:val="en-US"/>
        </w:rPr>
        <w:t>elevilor</w:t>
      </w:r>
      <w:proofErr w:type="spellEnd"/>
      <w:r w:rsidRPr="0082592E">
        <w:rPr>
          <w:rFonts w:ascii="Times New Roman" w:eastAsia="Times New Roman" w:hAnsi="Times New Roman" w:cs="Times New Roman"/>
          <w:sz w:val="24"/>
          <w:szCs w:val="24"/>
          <w:lang w:val="en-US"/>
        </w:rPr>
        <w:t>;</w:t>
      </w:r>
      <w:proofErr w:type="gramEnd"/>
    </w:p>
    <w:p w14:paraId="5D703273" w14:textId="77777777" w:rsidR="0082592E" w:rsidRPr="0082592E" w:rsidRDefault="0082592E" w:rsidP="0082592E">
      <w:pPr>
        <w:numPr>
          <w:ilvl w:val="1"/>
          <w:numId w:val="18"/>
        </w:numPr>
        <w:spacing w:after="0" w:line="276" w:lineRule="auto"/>
        <w:jc w:val="both"/>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 xml:space="preserve">au </w:t>
      </w:r>
      <w:proofErr w:type="spellStart"/>
      <w:r w:rsidRPr="0082592E">
        <w:rPr>
          <w:rFonts w:ascii="Times New Roman" w:eastAsia="Times New Roman" w:hAnsi="Times New Roman" w:cs="Times New Roman"/>
          <w:sz w:val="24"/>
          <w:szCs w:val="24"/>
          <w:lang w:val="en-US"/>
        </w:rPr>
        <w:t>consemnat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progresul</w:t>
      </w:r>
      <w:proofErr w:type="spellEnd"/>
      <w:r w:rsidRPr="0082592E">
        <w:rPr>
          <w:rFonts w:ascii="Times New Roman" w:eastAsia="Times New Roman" w:hAnsi="Times New Roman" w:cs="Times New Roman"/>
          <w:sz w:val="24"/>
          <w:szCs w:val="24"/>
          <w:lang w:val="en-US"/>
        </w:rPr>
        <w:t xml:space="preserve"> / </w:t>
      </w:r>
      <w:proofErr w:type="spellStart"/>
      <w:r w:rsidRPr="0082592E">
        <w:rPr>
          <w:rFonts w:ascii="Times New Roman" w:eastAsia="Times New Roman" w:hAnsi="Times New Roman" w:cs="Times New Roman"/>
          <w:sz w:val="24"/>
          <w:szCs w:val="24"/>
          <w:lang w:val="en-US"/>
        </w:rPr>
        <w:t>regresul</w:t>
      </w:r>
      <w:proofErr w:type="spellEnd"/>
      <w:r w:rsidRPr="0082592E">
        <w:rPr>
          <w:rFonts w:ascii="Times New Roman" w:eastAsia="Times New Roman" w:hAnsi="Times New Roman" w:cs="Times New Roman"/>
          <w:sz w:val="24"/>
          <w:szCs w:val="24"/>
          <w:lang w:val="en-US"/>
        </w:rPr>
        <w:t xml:space="preserve"> </w:t>
      </w:r>
      <w:proofErr w:type="spellStart"/>
      <w:proofErr w:type="gramStart"/>
      <w:r w:rsidRPr="0082592E">
        <w:rPr>
          <w:rFonts w:ascii="Times New Roman" w:eastAsia="Times New Roman" w:hAnsi="Times New Roman" w:cs="Times New Roman"/>
          <w:sz w:val="24"/>
          <w:szCs w:val="24"/>
          <w:lang w:val="en-US"/>
        </w:rPr>
        <w:t>şcolar</w:t>
      </w:r>
      <w:proofErr w:type="spellEnd"/>
      <w:r w:rsidRPr="0082592E">
        <w:rPr>
          <w:rFonts w:ascii="Times New Roman" w:eastAsia="Times New Roman" w:hAnsi="Times New Roman" w:cs="Times New Roman"/>
          <w:sz w:val="24"/>
          <w:szCs w:val="24"/>
          <w:lang w:val="en-US"/>
        </w:rPr>
        <w:t>;</w:t>
      </w:r>
      <w:proofErr w:type="gramEnd"/>
    </w:p>
    <w:p w14:paraId="344C50A0" w14:textId="77777777" w:rsidR="0082592E" w:rsidRPr="0082592E" w:rsidRDefault="0082592E" w:rsidP="0082592E">
      <w:pPr>
        <w:numPr>
          <w:ilvl w:val="1"/>
          <w:numId w:val="18"/>
        </w:numPr>
        <w:spacing w:after="0" w:line="276" w:lineRule="auto"/>
        <w:jc w:val="both"/>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 xml:space="preserve">au </w:t>
      </w:r>
      <w:proofErr w:type="spellStart"/>
      <w:r w:rsidRPr="0082592E">
        <w:rPr>
          <w:rFonts w:ascii="Times New Roman" w:eastAsia="Times New Roman" w:hAnsi="Times New Roman" w:cs="Times New Roman"/>
          <w:sz w:val="24"/>
          <w:szCs w:val="24"/>
          <w:lang w:val="en-US"/>
        </w:rPr>
        <w:t>comunicat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fiecărui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elev</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și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părintilor</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acestora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rezultatele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evaluării</w:t>
      </w:r>
      <w:proofErr w:type="spellEnd"/>
      <w:r w:rsidRPr="0082592E">
        <w:rPr>
          <w:rFonts w:ascii="Times New Roman" w:eastAsia="Times New Roman" w:hAnsi="Times New Roman" w:cs="Times New Roman"/>
          <w:sz w:val="24"/>
          <w:szCs w:val="24"/>
          <w:lang w:val="en-US"/>
        </w:rPr>
        <w:t>.</w:t>
      </w:r>
    </w:p>
    <w:p w14:paraId="6EBDE4B6" w14:textId="77777777" w:rsidR="0082592E" w:rsidRPr="0082592E" w:rsidRDefault="0082592E" w:rsidP="0082592E">
      <w:pPr>
        <w:numPr>
          <w:ilvl w:val="1"/>
          <w:numId w:val="18"/>
        </w:numPr>
        <w:spacing w:after="0" w:line="240" w:lineRule="auto"/>
        <w:rPr>
          <w:rFonts w:ascii="Times New Roman" w:eastAsia="Times New Roman" w:hAnsi="Times New Roman" w:cs="Times New Roman"/>
          <w:sz w:val="24"/>
          <w:szCs w:val="24"/>
          <w:lang w:val="en-GB"/>
        </w:rPr>
      </w:pPr>
      <w:r w:rsidRPr="0082592E">
        <w:rPr>
          <w:rFonts w:ascii="Times New Roman" w:eastAsia="Times New Roman" w:hAnsi="Times New Roman" w:cs="Times New Roman"/>
          <w:sz w:val="24"/>
          <w:szCs w:val="24"/>
          <w:lang w:val="en-GB"/>
        </w:rPr>
        <w:t xml:space="preserve">au </w:t>
      </w:r>
      <w:proofErr w:type="spellStart"/>
      <w:r w:rsidRPr="0082592E">
        <w:rPr>
          <w:rFonts w:ascii="Times New Roman" w:eastAsia="Times New Roman" w:hAnsi="Times New Roman" w:cs="Times New Roman"/>
          <w:sz w:val="24"/>
          <w:szCs w:val="24"/>
          <w:lang w:val="en-GB"/>
        </w:rPr>
        <w:t>utilizat</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cele</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trei</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tipuri</w:t>
      </w:r>
      <w:proofErr w:type="spellEnd"/>
      <w:r w:rsidRPr="0082592E">
        <w:rPr>
          <w:rFonts w:ascii="Times New Roman" w:eastAsia="Times New Roman" w:hAnsi="Times New Roman" w:cs="Times New Roman"/>
          <w:sz w:val="24"/>
          <w:szCs w:val="24"/>
          <w:lang w:val="en-GB"/>
        </w:rPr>
        <w:t xml:space="preserve"> de </w:t>
      </w:r>
      <w:proofErr w:type="spellStart"/>
      <w:r w:rsidRPr="0082592E">
        <w:rPr>
          <w:rFonts w:ascii="Times New Roman" w:eastAsia="Times New Roman" w:hAnsi="Times New Roman" w:cs="Times New Roman"/>
          <w:sz w:val="24"/>
          <w:szCs w:val="24"/>
          <w:lang w:val="en-GB"/>
        </w:rPr>
        <w:t>evaluare</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iniţială</w:t>
      </w:r>
      <w:proofErr w:type="spellEnd"/>
      <w:r w:rsidRPr="0082592E">
        <w:rPr>
          <w:rFonts w:ascii="Times New Roman" w:eastAsia="Times New Roman" w:hAnsi="Times New Roman" w:cs="Times New Roman"/>
          <w:sz w:val="24"/>
          <w:szCs w:val="24"/>
          <w:lang w:val="en-GB"/>
        </w:rPr>
        <w:t>/</w:t>
      </w:r>
      <w:proofErr w:type="spellStart"/>
      <w:r w:rsidRPr="0082592E">
        <w:rPr>
          <w:rFonts w:ascii="Times New Roman" w:eastAsia="Times New Roman" w:hAnsi="Times New Roman" w:cs="Times New Roman"/>
          <w:sz w:val="24"/>
          <w:szCs w:val="24"/>
          <w:lang w:val="en-GB"/>
        </w:rPr>
        <w:t>predictivă</w:t>
      </w:r>
      <w:proofErr w:type="spellEnd"/>
      <w:r w:rsidRPr="0082592E">
        <w:rPr>
          <w:rFonts w:ascii="Times New Roman" w:eastAsia="Times New Roman" w:hAnsi="Times New Roman" w:cs="Times New Roman"/>
          <w:sz w:val="24"/>
          <w:szCs w:val="24"/>
          <w:lang w:val="en-GB"/>
        </w:rPr>
        <w:t xml:space="preserve"> - la </w:t>
      </w:r>
      <w:proofErr w:type="spellStart"/>
      <w:r w:rsidRPr="0082592E">
        <w:rPr>
          <w:rFonts w:ascii="Times New Roman" w:eastAsia="Times New Roman" w:hAnsi="Times New Roman" w:cs="Times New Roman"/>
          <w:sz w:val="24"/>
          <w:szCs w:val="24"/>
          <w:lang w:val="en-GB"/>
        </w:rPr>
        <w:t>începutul</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anului</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școlar</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evaluarea</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formativă-pentru</w:t>
      </w:r>
      <w:proofErr w:type="spellEnd"/>
      <w:r w:rsidRPr="0082592E">
        <w:rPr>
          <w:rFonts w:ascii="Times New Roman" w:eastAsia="Times New Roman" w:hAnsi="Times New Roman" w:cs="Times New Roman"/>
          <w:sz w:val="24"/>
          <w:szCs w:val="24"/>
          <w:lang w:val="en-GB"/>
        </w:rPr>
        <w:t xml:space="preserve"> a </w:t>
      </w:r>
      <w:proofErr w:type="spellStart"/>
      <w:r w:rsidRPr="0082592E">
        <w:rPr>
          <w:rFonts w:ascii="Times New Roman" w:eastAsia="Times New Roman" w:hAnsi="Times New Roman" w:cs="Times New Roman"/>
          <w:sz w:val="24"/>
          <w:szCs w:val="24"/>
          <w:lang w:val="en-GB"/>
        </w:rPr>
        <w:t>descoperi</w:t>
      </w:r>
      <w:proofErr w:type="spellEnd"/>
      <w:r w:rsidRPr="0082592E">
        <w:rPr>
          <w:rFonts w:ascii="Times New Roman" w:eastAsia="Times New Roman" w:hAnsi="Times New Roman" w:cs="Times New Roman"/>
          <w:sz w:val="24"/>
          <w:szCs w:val="24"/>
          <w:lang w:val="en-GB"/>
        </w:rPr>
        <w:t xml:space="preserve"> </w:t>
      </w:r>
      <w:proofErr w:type="spellStart"/>
      <w:proofErr w:type="gramStart"/>
      <w:r w:rsidRPr="0082592E">
        <w:rPr>
          <w:rFonts w:ascii="Times New Roman" w:eastAsia="Times New Roman" w:hAnsi="Times New Roman" w:cs="Times New Roman"/>
          <w:sz w:val="24"/>
          <w:szCs w:val="24"/>
          <w:lang w:val="en-GB"/>
        </w:rPr>
        <w:t>unde</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întâmpină</w:t>
      </w:r>
      <w:proofErr w:type="spellEnd"/>
      <w:proofErr w:type="gram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elevii</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dificultăţi</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în</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învăţare</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şi</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pentru</w:t>
      </w:r>
      <w:proofErr w:type="spellEnd"/>
      <w:r w:rsidRPr="0082592E">
        <w:rPr>
          <w:rFonts w:ascii="Times New Roman" w:eastAsia="Times New Roman" w:hAnsi="Times New Roman" w:cs="Times New Roman"/>
          <w:sz w:val="24"/>
          <w:szCs w:val="24"/>
          <w:lang w:val="en-GB"/>
        </w:rPr>
        <w:t xml:space="preserve"> a-</w:t>
      </w:r>
      <w:proofErr w:type="spellStart"/>
      <w:r w:rsidRPr="0082592E">
        <w:rPr>
          <w:rFonts w:ascii="Times New Roman" w:eastAsia="Times New Roman" w:hAnsi="Times New Roman" w:cs="Times New Roman"/>
          <w:sz w:val="24"/>
          <w:szCs w:val="24"/>
          <w:lang w:val="en-GB"/>
        </w:rPr>
        <w:t>i</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ajuta</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să</w:t>
      </w:r>
      <w:proofErr w:type="spellEnd"/>
      <w:r w:rsidRPr="0082592E">
        <w:rPr>
          <w:rFonts w:ascii="Times New Roman" w:eastAsia="Times New Roman" w:hAnsi="Times New Roman" w:cs="Times New Roman"/>
          <w:sz w:val="24"/>
          <w:szCs w:val="24"/>
          <w:lang w:val="en-GB"/>
        </w:rPr>
        <w:t xml:space="preserve"> le </w:t>
      </w:r>
      <w:proofErr w:type="spellStart"/>
      <w:r w:rsidRPr="0082592E">
        <w:rPr>
          <w:rFonts w:ascii="Times New Roman" w:eastAsia="Times New Roman" w:hAnsi="Times New Roman" w:cs="Times New Roman"/>
          <w:sz w:val="24"/>
          <w:szCs w:val="24"/>
          <w:lang w:val="en-GB"/>
        </w:rPr>
        <w:t>depăşească</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evaluarea</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sumativă</w:t>
      </w:r>
      <w:proofErr w:type="spellEnd"/>
      <w:r w:rsidRPr="0082592E">
        <w:rPr>
          <w:rFonts w:ascii="Times New Roman" w:eastAsia="Times New Roman" w:hAnsi="Times New Roman" w:cs="Times New Roman"/>
          <w:sz w:val="24"/>
          <w:szCs w:val="24"/>
          <w:lang w:val="en-GB"/>
        </w:rPr>
        <w:t xml:space="preserve"> -la final de </w:t>
      </w:r>
      <w:proofErr w:type="spellStart"/>
      <w:r w:rsidRPr="0082592E">
        <w:rPr>
          <w:rFonts w:ascii="Times New Roman" w:eastAsia="Times New Roman" w:hAnsi="Times New Roman" w:cs="Times New Roman"/>
          <w:sz w:val="24"/>
          <w:szCs w:val="24"/>
          <w:lang w:val="en-GB"/>
        </w:rPr>
        <w:t>unitate</w:t>
      </w:r>
      <w:proofErr w:type="spellEnd"/>
      <w:r w:rsidRPr="0082592E">
        <w:rPr>
          <w:rFonts w:ascii="Times New Roman" w:eastAsia="Times New Roman" w:hAnsi="Times New Roman" w:cs="Times New Roman"/>
          <w:sz w:val="24"/>
          <w:szCs w:val="24"/>
          <w:lang w:val="en-GB"/>
        </w:rPr>
        <w:t xml:space="preserve"> de </w:t>
      </w:r>
      <w:proofErr w:type="spellStart"/>
      <w:r w:rsidRPr="0082592E">
        <w:rPr>
          <w:rFonts w:ascii="Times New Roman" w:eastAsia="Times New Roman" w:hAnsi="Times New Roman" w:cs="Times New Roman"/>
          <w:sz w:val="24"/>
          <w:szCs w:val="24"/>
          <w:lang w:val="en-GB"/>
        </w:rPr>
        <w:t>învăţare</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modul</w:t>
      </w:r>
      <w:proofErr w:type="spellEnd"/>
      <w:r w:rsidRPr="0082592E">
        <w:rPr>
          <w:rFonts w:ascii="Times New Roman" w:eastAsia="Times New Roman" w:hAnsi="Times New Roman" w:cs="Times New Roman"/>
          <w:sz w:val="24"/>
          <w:szCs w:val="24"/>
          <w:lang w:val="en-GB"/>
        </w:rPr>
        <w:t xml:space="preserve">, an </w:t>
      </w:r>
      <w:proofErr w:type="spellStart"/>
      <w:r w:rsidRPr="0082592E">
        <w:rPr>
          <w:rFonts w:ascii="Times New Roman" w:eastAsia="Times New Roman" w:hAnsi="Times New Roman" w:cs="Times New Roman"/>
          <w:sz w:val="24"/>
          <w:szCs w:val="24"/>
          <w:lang w:val="en-GB"/>
        </w:rPr>
        <w:t>şcolar</w:t>
      </w:r>
      <w:proofErr w:type="spellEnd"/>
      <w:r w:rsidRPr="0082592E">
        <w:rPr>
          <w:rFonts w:ascii="Times New Roman" w:eastAsia="Times New Roman" w:hAnsi="Times New Roman" w:cs="Times New Roman"/>
          <w:sz w:val="24"/>
          <w:szCs w:val="24"/>
          <w:lang w:val="en-GB"/>
        </w:rPr>
        <w:t xml:space="preserve"> </w:t>
      </w:r>
    </w:p>
    <w:p w14:paraId="05FC0B1D" w14:textId="77777777" w:rsidR="0082592E" w:rsidRPr="0082592E" w:rsidRDefault="0082592E" w:rsidP="0082592E">
      <w:pPr>
        <w:numPr>
          <w:ilvl w:val="1"/>
          <w:numId w:val="18"/>
        </w:numPr>
        <w:spacing w:after="0" w:line="276" w:lineRule="auto"/>
        <w:jc w:val="both"/>
        <w:rPr>
          <w:rFonts w:ascii="Times New Roman" w:eastAsia="Times New Roman" w:hAnsi="Times New Roman" w:cs="Times New Roman"/>
          <w:sz w:val="24"/>
          <w:szCs w:val="24"/>
          <w:lang w:val="en-GB"/>
        </w:rPr>
      </w:pPr>
      <w:r w:rsidRPr="0082592E">
        <w:rPr>
          <w:rFonts w:ascii="Times New Roman" w:eastAsia="Times New Roman" w:hAnsi="Times New Roman" w:cs="Times New Roman"/>
          <w:sz w:val="24"/>
          <w:szCs w:val="24"/>
          <w:lang w:val="en-GB"/>
        </w:rPr>
        <w:t xml:space="preserve">s-au </w:t>
      </w:r>
      <w:proofErr w:type="spellStart"/>
      <w:r w:rsidRPr="0082592E">
        <w:rPr>
          <w:rFonts w:ascii="Times New Roman" w:eastAsia="Times New Roman" w:hAnsi="Times New Roman" w:cs="Times New Roman"/>
          <w:sz w:val="24"/>
          <w:szCs w:val="24"/>
          <w:lang w:val="en-GB"/>
        </w:rPr>
        <w:t>utilizat</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instrumente</w:t>
      </w:r>
      <w:proofErr w:type="spellEnd"/>
      <w:r w:rsidRPr="0082592E">
        <w:rPr>
          <w:rFonts w:ascii="Times New Roman" w:eastAsia="Times New Roman" w:hAnsi="Times New Roman" w:cs="Times New Roman"/>
          <w:sz w:val="24"/>
          <w:szCs w:val="24"/>
          <w:lang w:val="en-GB"/>
        </w:rPr>
        <w:t xml:space="preserve"> diverse de </w:t>
      </w:r>
      <w:proofErr w:type="spellStart"/>
      <w:r w:rsidRPr="0082592E">
        <w:rPr>
          <w:rFonts w:ascii="Times New Roman" w:eastAsia="Times New Roman" w:hAnsi="Times New Roman" w:cs="Times New Roman"/>
          <w:sz w:val="24"/>
          <w:szCs w:val="24"/>
          <w:lang w:val="en-GB"/>
        </w:rPr>
        <w:t>evaluare</w:t>
      </w:r>
      <w:proofErr w:type="spellEnd"/>
      <w:r w:rsidRPr="0082592E">
        <w:rPr>
          <w:rFonts w:ascii="Times New Roman" w:eastAsia="Times New Roman" w:hAnsi="Times New Roman" w:cs="Times New Roman"/>
          <w:sz w:val="24"/>
          <w:szCs w:val="24"/>
          <w:lang w:val="en-GB"/>
        </w:rPr>
        <w:t xml:space="preserve">: teste, </w:t>
      </w:r>
      <w:proofErr w:type="spellStart"/>
      <w:r w:rsidRPr="0082592E">
        <w:rPr>
          <w:rFonts w:ascii="Times New Roman" w:eastAsia="Times New Roman" w:hAnsi="Times New Roman" w:cs="Times New Roman"/>
          <w:sz w:val="24"/>
          <w:szCs w:val="24"/>
          <w:lang w:val="en-GB"/>
        </w:rPr>
        <w:t>portofolii</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referate</w:t>
      </w:r>
      <w:proofErr w:type="spellEnd"/>
      <w:r w:rsidRPr="0082592E">
        <w:rPr>
          <w:rFonts w:ascii="Times New Roman" w:eastAsia="Times New Roman" w:hAnsi="Times New Roman" w:cs="Times New Roman"/>
          <w:sz w:val="24"/>
          <w:szCs w:val="24"/>
          <w:lang w:val="en-GB"/>
        </w:rPr>
        <w:t xml:space="preserve">, </w:t>
      </w:r>
      <w:proofErr w:type="spellStart"/>
      <w:proofErr w:type="gramStart"/>
      <w:r w:rsidRPr="0082592E">
        <w:rPr>
          <w:rFonts w:ascii="Times New Roman" w:eastAsia="Times New Roman" w:hAnsi="Times New Roman" w:cs="Times New Roman"/>
          <w:sz w:val="24"/>
          <w:szCs w:val="24"/>
          <w:lang w:val="en-GB"/>
        </w:rPr>
        <w:t>proiecte</w:t>
      </w:r>
      <w:proofErr w:type="spellEnd"/>
      <w:r w:rsidRPr="0082592E">
        <w:rPr>
          <w:rFonts w:ascii="Times New Roman" w:eastAsia="Times New Roman" w:hAnsi="Times New Roman" w:cs="Times New Roman"/>
          <w:sz w:val="24"/>
          <w:szCs w:val="24"/>
          <w:lang w:val="en-GB"/>
        </w:rPr>
        <w:t>;</w:t>
      </w:r>
      <w:proofErr w:type="gramEnd"/>
    </w:p>
    <w:p w14:paraId="314307B7" w14:textId="77777777" w:rsidR="0082592E" w:rsidRPr="0082592E" w:rsidRDefault="0082592E" w:rsidP="0082592E">
      <w:pPr>
        <w:numPr>
          <w:ilvl w:val="1"/>
          <w:numId w:val="18"/>
        </w:numPr>
        <w:spacing w:after="0" w:line="276" w:lineRule="auto"/>
        <w:jc w:val="both"/>
        <w:rPr>
          <w:rFonts w:ascii="Times New Roman" w:eastAsia="Times New Roman" w:hAnsi="Times New Roman" w:cs="Times New Roman"/>
          <w:sz w:val="24"/>
          <w:szCs w:val="24"/>
        </w:rPr>
      </w:pPr>
      <w:r w:rsidRPr="0082592E">
        <w:rPr>
          <w:rFonts w:ascii="Times New Roman" w:eastAsia="Times New Roman" w:hAnsi="Times New Roman" w:cs="Times New Roman"/>
          <w:sz w:val="24"/>
          <w:szCs w:val="24"/>
        </w:rPr>
        <w:t xml:space="preserve">pentru </w:t>
      </w:r>
      <w:proofErr w:type="spellStart"/>
      <w:r w:rsidRPr="0082592E">
        <w:rPr>
          <w:rFonts w:ascii="Times New Roman" w:eastAsia="Times New Roman" w:hAnsi="Times New Roman" w:cs="Times New Roman"/>
          <w:sz w:val="24"/>
          <w:szCs w:val="24"/>
        </w:rPr>
        <w:t>pregatirea</w:t>
      </w:r>
      <w:proofErr w:type="spellEnd"/>
      <w:r w:rsidRPr="0082592E">
        <w:rPr>
          <w:rFonts w:ascii="Times New Roman" w:eastAsia="Times New Roman" w:hAnsi="Times New Roman" w:cs="Times New Roman"/>
          <w:sz w:val="24"/>
          <w:szCs w:val="24"/>
        </w:rPr>
        <w:t xml:space="preserve">  </w:t>
      </w:r>
      <w:proofErr w:type="spellStart"/>
      <w:r w:rsidRPr="0082592E">
        <w:rPr>
          <w:rFonts w:ascii="Times New Roman" w:eastAsia="Times New Roman" w:hAnsi="Times New Roman" w:cs="Times New Roman"/>
          <w:sz w:val="24"/>
          <w:szCs w:val="24"/>
        </w:rPr>
        <w:t>Evaluarii</w:t>
      </w:r>
      <w:proofErr w:type="spellEnd"/>
      <w:r w:rsidRPr="0082592E">
        <w:rPr>
          <w:rFonts w:ascii="Times New Roman" w:eastAsia="Times New Roman" w:hAnsi="Times New Roman" w:cs="Times New Roman"/>
          <w:sz w:val="24"/>
          <w:szCs w:val="24"/>
        </w:rPr>
        <w:t xml:space="preserve"> Naționale pentru clasa a VI-a și clasele a VIII-a, s-au folosit modele de teste date la nivel național (elaborate de Centrul Național de Politici și Evaluare  în Educație-CNPEE);</w:t>
      </w:r>
    </w:p>
    <w:p w14:paraId="738BC973" w14:textId="77777777" w:rsidR="0082592E" w:rsidRPr="0082592E" w:rsidRDefault="0082592E" w:rsidP="0082592E">
      <w:pPr>
        <w:numPr>
          <w:ilvl w:val="1"/>
          <w:numId w:val="18"/>
        </w:numPr>
        <w:spacing w:after="0" w:line="276" w:lineRule="auto"/>
        <w:jc w:val="both"/>
        <w:rPr>
          <w:rFonts w:ascii="Times New Roman" w:eastAsia="Times New Roman" w:hAnsi="Times New Roman" w:cs="Times New Roman"/>
          <w:sz w:val="24"/>
          <w:szCs w:val="24"/>
          <w:lang w:val="en-GB"/>
        </w:rPr>
      </w:pPr>
      <w:proofErr w:type="spellStart"/>
      <w:r w:rsidRPr="0082592E">
        <w:rPr>
          <w:rFonts w:ascii="Times New Roman" w:eastAsia="Times New Roman" w:hAnsi="Times New Roman" w:cs="Times New Roman"/>
          <w:sz w:val="24"/>
          <w:szCs w:val="24"/>
          <w:lang w:val="en-US"/>
        </w:rPr>
        <w:t>profesorii</w:t>
      </w:r>
      <w:proofErr w:type="spellEnd"/>
      <w:r w:rsidRPr="0082592E">
        <w:rPr>
          <w:rFonts w:ascii="Times New Roman" w:eastAsia="Times New Roman" w:hAnsi="Times New Roman" w:cs="Times New Roman"/>
          <w:sz w:val="24"/>
          <w:szCs w:val="24"/>
          <w:lang w:val="en-US"/>
        </w:rPr>
        <w:t xml:space="preserve"> au </w:t>
      </w:r>
      <w:proofErr w:type="spellStart"/>
      <w:proofErr w:type="gramStart"/>
      <w:r w:rsidRPr="0082592E">
        <w:rPr>
          <w:rFonts w:ascii="Times New Roman" w:eastAsia="Times New Roman" w:hAnsi="Times New Roman" w:cs="Times New Roman"/>
          <w:sz w:val="24"/>
          <w:szCs w:val="24"/>
          <w:lang w:val="en-GB"/>
        </w:rPr>
        <w:t>stabilit</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și</w:t>
      </w:r>
      <w:proofErr w:type="spellEnd"/>
      <w:proofErr w:type="gram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aplicat</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măsuri</w:t>
      </w:r>
      <w:proofErr w:type="spellEnd"/>
      <w:r w:rsidRPr="0082592E">
        <w:rPr>
          <w:rFonts w:ascii="Times New Roman" w:eastAsia="Times New Roman" w:hAnsi="Times New Roman" w:cs="Times New Roman"/>
          <w:sz w:val="24"/>
          <w:szCs w:val="24"/>
          <w:lang w:val="en-GB"/>
        </w:rPr>
        <w:t xml:space="preserve"> ameliorative </w:t>
      </w:r>
      <w:proofErr w:type="spellStart"/>
      <w:r w:rsidRPr="0082592E">
        <w:rPr>
          <w:rFonts w:ascii="Times New Roman" w:eastAsia="Times New Roman" w:hAnsi="Times New Roman" w:cs="Times New Roman"/>
          <w:sz w:val="24"/>
          <w:szCs w:val="24"/>
          <w:lang w:val="en-GB"/>
        </w:rPr>
        <w:t>în</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urma</w:t>
      </w:r>
      <w:proofErr w:type="spellEnd"/>
      <w:r w:rsidRPr="0082592E">
        <w:rPr>
          <w:rFonts w:ascii="Times New Roman" w:eastAsia="Times New Roman" w:hAnsi="Times New Roman" w:cs="Times New Roman"/>
          <w:sz w:val="24"/>
          <w:szCs w:val="24"/>
          <w:lang w:val="en-GB"/>
        </w:rPr>
        <w:t xml:space="preserve"> </w:t>
      </w:r>
      <w:proofErr w:type="spellStart"/>
      <w:proofErr w:type="gramStart"/>
      <w:r w:rsidRPr="0082592E">
        <w:rPr>
          <w:rFonts w:ascii="Times New Roman" w:eastAsia="Times New Roman" w:hAnsi="Times New Roman" w:cs="Times New Roman"/>
          <w:sz w:val="24"/>
          <w:szCs w:val="24"/>
          <w:lang w:val="en-GB"/>
        </w:rPr>
        <w:t>evaluărilor</w:t>
      </w:r>
      <w:proofErr w:type="spellEnd"/>
      <w:r w:rsidRPr="0082592E">
        <w:rPr>
          <w:rFonts w:ascii="Times New Roman" w:eastAsia="Times New Roman" w:hAnsi="Times New Roman" w:cs="Times New Roman"/>
          <w:sz w:val="24"/>
          <w:szCs w:val="24"/>
          <w:lang w:val="en-GB"/>
        </w:rPr>
        <w:t>;</w:t>
      </w:r>
      <w:proofErr w:type="gramEnd"/>
    </w:p>
    <w:p w14:paraId="54BC360A" w14:textId="77777777" w:rsidR="0082592E" w:rsidRPr="0082592E" w:rsidRDefault="0082592E" w:rsidP="0082592E">
      <w:pPr>
        <w:spacing w:after="0" w:line="276" w:lineRule="auto"/>
        <w:jc w:val="both"/>
        <w:rPr>
          <w:rFonts w:ascii="Times New Roman" w:eastAsia="Times New Roman" w:hAnsi="Times New Roman" w:cs="Times New Roman"/>
          <w:sz w:val="24"/>
          <w:szCs w:val="24"/>
          <w:lang w:val="fr-FR"/>
        </w:rPr>
      </w:pPr>
    </w:p>
    <w:p w14:paraId="537201D0" w14:textId="77777777" w:rsidR="0082592E" w:rsidRPr="0082592E" w:rsidRDefault="0082592E" w:rsidP="0082592E">
      <w:pPr>
        <w:numPr>
          <w:ilvl w:val="0"/>
          <w:numId w:val="14"/>
        </w:numPr>
        <w:spacing w:after="0" w:line="276" w:lineRule="auto"/>
        <w:jc w:val="both"/>
        <w:rPr>
          <w:rFonts w:ascii="Times New Roman" w:eastAsia="Times New Roman" w:hAnsi="Times New Roman" w:cs="Times New Roman"/>
          <w:iCs/>
          <w:sz w:val="24"/>
          <w:szCs w:val="24"/>
          <w:lang w:val="en-US"/>
        </w:rPr>
      </w:pPr>
      <w:r w:rsidRPr="0082592E">
        <w:rPr>
          <w:rFonts w:ascii="Times New Roman" w:eastAsia="Times New Roman" w:hAnsi="Times New Roman" w:cs="Times New Roman"/>
          <w:b/>
          <w:bCs/>
          <w:color w:val="FF0000"/>
          <w:sz w:val="24"/>
          <w:szCs w:val="24"/>
        </w:rPr>
        <w:t>Managementul clasei de elevi</w:t>
      </w:r>
    </w:p>
    <w:p w14:paraId="57BC5CC8" w14:textId="77777777" w:rsidR="0082592E" w:rsidRPr="0082592E" w:rsidRDefault="0082592E" w:rsidP="0082592E">
      <w:pPr>
        <w:spacing w:after="0" w:line="276" w:lineRule="auto"/>
        <w:ind w:left="720"/>
        <w:jc w:val="both"/>
        <w:rPr>
          <w:rFonts w:ascii="Times New Roman" w:eastAsia="Times New Roman" w:hAnsi="Times New Roman" w:cs="Times New Roman"/>
          <w:iCs/>
          <w:sz w:val="24"/>
          <w:szCs w:val="24"/>
          <w:lang w:val="en-US"/>
        </w:rPr>
      </w:pPr>
    </w:p>
    <w:p w14:paraId="704044C9" w14:textId="77777777" w:rsidR="0082592E" w:rsidRPr="0082592E" w:rsidRDefault="0082592E" w:rsidP="0082592E">
      <w:pPr>
        <w:numPr>
          <w:ilvl w:val="1"/>
          <w:numId w:val="13"/>
        </w:numPr>
        <w:spacing w:after="0" w:line="276" w:lineRule="auto"/>
        <w:ind w:left="720"/>
        <w:jc w:val="both"/>
        <w:rPr>
          <w:rFonts w:ascii="Times New Roman" w:eastAsia="Times New Roman" w:hAnsi="Times New Roman" w:cs="Times New Roman"/>
          <w:sz w:val="24"/>
          <w:szCs w:val="24"/>
          <w:lang w:val="fr-FR"/>
        </w:rPr>
      </w:pPr>
      <w:proofErr w:type="spellStart"/>
      <w:proofErr w:type="gramStart"/>
      <w:r w:rsidRPr="0082592E">
        <w:rPr>
          <w:rFonts w:ascii="Times New Roman" w:eastAsia="Times New Roman" w:hAnsi="Times New Roman" w:cs="Times New Roman"/>
          <w:sz w:val="24"/>
          <w:szCs w:val="24"/>
          <w:lang w:val="fr-FR"/>
        </w:rPr>
        <w:t>diriginții</w:t>
      </w:r>
      <w:proofErr w:type="spellEnd"/>
      <w:proofErr w:type="gram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completat</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catalogul</w:t>
      </w:r>
      <w:proofErr w:type="spellEnd"/>
      <w:r w:rsidRPr="0082592E">
        <w:rPr>
          <w:rFonts w:ascii="Times New Roman" w:eastAsia="Times New Roman" w:hAnsi="Times New Roman" w:cs="Times New Roman"/>
          <w:sz w:val="24"/>
          <w:szCs w:val="24"/>
          <w:lang w:val="fr-FR"/>
        </w:rPr>
        <w:t xml:space="preserve"> </w:t>
      </w:r>
      <w:proofErr w:type="spellStart"/>
      <w:proofErr w:type="gramStart"/>
      <w:r w:rsidRPr="0082592E">
        <w:rPr>
          <w:rFonts w:ascii="Times New Roman" w:eastAsia="Times New Roman" w:hAnsi="Times New Roman" w:cs="Times New Roman"/>
          <w:sz w:val="24"/>
          <w:szCs w:val="24"/>
          <w:lang w:val="fr-FR"/>
        </w:rPr>
        <w:t>clasei</w:t>
      </w:r>
      <w:proofErr w:type="spellEnd"/>
      <w:r w:rsidRPr="0082592E">
        <w:rPr>
          <w:rFonts w:ascii="Times New Roman" w:eastAsia="Times New Roman" w:hAnsi="Times New Roman" w:cs="Times New Roman"/>
          <w:sz w:val="24"/>
          <w:szCs w:val="24"/>
          <w:lang w:val="fr-FR"/>
        </w:rPr>
        <w:t>;</w:t>
      </w:r>
      <w:proofErr w:type="gramEnd"/>
    </w:p>
    <w:p w14:paraId="6C9BD4F1" w14:textId="77777777" w:rsidR="0082592E" w:rsidRPr="0082592E" w:rsidRDefault="0082592E" w:rsidP="0082592E">
      <w:pPr>
        <w:numPr>
          <w:ilvl w:val="1"/>
          <w:numId w:val="13"/>
        </w:numPr>
        <w:spacing w:after="0" w:line="276" w:lineRule="auto"/>
        <w:ind w:left="720"/>
        <w:jc w:val="both"/>
        <w:rPr>
          <w:rFonts w:ascii="Times New Roman" w:eastAsia="Times New Roman" w:hAnsi="Times New Roman" w:cs="Times New Roman"/>
          <w:sz w:val="24"/>
          <w:szCs w:val="24"/>
          <w:lang w:val="fr-FR"/>
        </w:rPr>
      </w:pPr>
      <w:proofErr w:type="gramStart"/>
      <w:r w:rsidRPr="0082592E">
        <w:rPr>
          <w:rFonts w:ascii="Times New Roman" w:eastAsia="Times New Roman" w:hAnsi="Times New Roman" w:cs="Times New Roman"/>
          <w:sz w:val="24"/>
          <w:szCs w:val="24"/>
          <w:lang w:val="fr-FR"/>
        </w:rPr>
        <w:t>au</w:t>
      </w:r>
      <w:proofErr w:type="gram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planificat</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orele</w:t>
      </w:r>
      <w:proofErr w:type="spellEnd"/>
      <w:r w:rsidRPr="0082592E">
        <w:rPr>
          <w:rFonts w:ascii="Times New Roman" w:eastAsia="Times New Roman" w:hAnsi="Times New Roman" w:cs="Times New Roman"/>
          <w:sz w:val="24"/>
          <w:szCs w:val="24"/>
          <w:lang w:val="fr-FR"/>
        </w:rPr>
        <w:t xml:space="preserve"> de </w:t>
      </w:r>
      <w:proofErr w:type="spellStart"/>
      <w:r w:rsidRPr="0082592E">
        <w:rPr>
          <w:rFonts w:ascii="Times New Roman" w:eastAsia="Times New Roman" w:hAnsi="Times New Roman" w:cs="Times New Roman"/>
          <w:sz w:val="24"/>
          <w:szCs w:val="24"/>
          <w:lang w:val="fr-FR"/>
        </w:rPr>
        <w:t>dirigenţie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ţinând</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cont</w:t>
      </w:r>
      <w:proofErr w:type="spellEnd"/>
      <w:r w:rsidRPr="0082592E">
        <w:rPr>
          <w:rFonts w:ascii="Times New Roman" w:eastAsia="Times New Roman" w:hAnsi="Times New Roman" w:cs="Times New Roman"/>
          <w:sz w:val="24"/>
          <w:szCs w:val="24"/>
          <w:lang w:val="fr-FR"/>
        </w:rPr>
        <w:t xml:space="preserve"> de </w:t>
      </w:r>
      <w:proofErr w:type="spellStart"/>
      <w:r w:rsidRPr="0082592E">
        <w:rPr>
          <w:rFonts w:ascii="Times New Roman" w:eastAsia="Times New Roman" w:hAnsi="Times New Roman" w:cs="Times New Roman"/>
          <w:sz w:val="24"/>
          <w:szCs w:val="24"/>
          <w:lang w:val="fr-FR"/>
        </w:rPr>
        <w:t>particularităţile</w:t>
      </w:r>
      <w:proofErr w:type="spellEnd"/>
      <w:r w:rsidRPr="0082592E">
        <w:rPr>
          <w:rFonts w:ascii="Times New Roman" w:eastAsia="Times New Roman" w:hAnsi="Times New Roman" w:cs="Times New Roman"/>
          <w:sz w:val="24"/>
          <w:szCs w:val="24"/>
          <w:lang w:val="fr-FR"/>
        </w:rPr>
        <w:t xml:space="preserve"> de </w:t>
      </w:r>
      <w:proofErr w:type="spellStart"/>
      <w:r w:rsidRPr="0082592E">
        <w:rPr>
          <w:rFonts w:ascii="Times New Roman" w:eastAsia="Times New Roman" w:hAnsi="Times New Roman" w:cs="Times New Roman"/>
          <w:sz w:val="24"/>
          <w:szCs w:val="24"/>
          <w:lang w:val="fr-FR"/>
        </w:rPr>
        <w:t>vârstă</w:t>
      </w:r>
      <w:proofErr w:type="spellEnd"/>
      <w:r w:rsidRPr="0082592E">
        <w:rPr>
          <w:rFonts w:ascii="Times New Roman" w:eastAsia="Times New Roman" w:hAnsi="Times New Roman" w:cs="Times New Roman"/>
          <w:sz w:val="24"/>
          <w:szCs w:val="24"/>
          <w:lang w:val="fr-FR"/>
        </w:rPr>
        <w:t xml:space="preserve"> ale </w:t>
      </w:r>
      <w:proofErr w:type="spellStart"/>
      <w:proofErr w:type="gramStart"/>
      <w:r w:rsidRPr="0082592E">
        <w:rPr>
          <w:rFonts w:ascii="Times New Roman" w:eastAsia="Times New Roman" w:hAnsi="Times New Roman" w:cs="Times New Roman"/>
          <w:sz w:val="24"/>
          <w:szCs w:val="24"/>
          <w:lang w:val="fr-FR"/>
        </w:rPr>
        <w:t>elevilor</w:t>
      </w:r>
      <w:proofErr w:type="spellEnd"/>
      <w:r w:rsidRPr="0082592E">
        <w:rPr>
          <w:rFonts w:ascii="Times New Roman" w:eastAsia="Times New Roman" w:hAnsi="Times New Roman" w:cs="Times New Roman"/>
          <w:sz w:val="24"/>
          <w:szCs w:val="24"/>
          <w:lang w:val="fr-FR"/>
        </w:rPr>
        <w:t>;</w:t>
      </w:r>
      <w:proofErr w:type="gramEnd"/>
    </w:p>
    <w:p w14:paraId="3145208E" w14:textId="77777777" w:rsidR="0082592E" w:rsidRPr="0082592E" w:rsidRDefault="0082592E" w:rsidP="0082592E">
      <w:pPr>
        <w:numPr>
          <w:ilvl w:val="1"/>
          <w:numId w:val="13"/>
        </w:numPr>
        <w:spacing w:after="0" w:line="276" w:lineRule="auto"/>
        <w:ind w:left="720"/>
        <w:jc w:val="both"/>
        <w:rPr>
          <w:rFonts w:ascii="Times New Roman" w:eastAsia="Times New Roman" w:hAnsi="Times New Roman" w:cs="Times New Roman"/>
          <w:sz w:val="24"/>
          <w:szCs w:val="24"/>
          <w:lang w:val="fr-FR"/>
        </w:rPr>
      </w:pPr>
      <w:proofErr w:type="gramStart"/>
      <w:r w:rsidRPr="0082592E">
        <w:rPr>
          <w:rFonts w:ascii="Times New Roman" w:eastAsia="Times New Roman" w:hAnsi="Times New Roman" w:cs="Times New Roman"/>
          <w:sz w:val="24"/>
          <w:szCs w:val="24"/>
          <w:lang w:val="fr-FR"/>
        </w:rPr>
        <w:t>s</w:t>
      </w:r>
      <w:proofErr w:type="gramEnd"/>
      <w:r w:rsidRPr="0082592E">
        <w:rPr>
          <w:rFonts w:ascii="Times New Roman" w:eastAsia="Times New Roman" w:hAnsi="Times New Roman" w:cs="Times New Roman"/>
          <w:sz w:val="24"/>
          <w:szCs w:val="24"/>
          <w:lang w:val="fr-FR"/>
        </w:rPr>
        <w:t xml:space="preserve">-a </w:t>
      </w:r>
      <w:proofErr w:type="spellStart"/>
      <w:r w:rsidRPr="0082592E">
        <w:rPr>
          <w:rFonts w:ascii="Times New Roman" w:eastAsia="Times New Roman" w:hAnsi="Times New Roman" w:cs="Times New Roman"/>
          <w:sz w:val="24"/>
          <w:szCs w:val="24"/>
          <w:lang w:val="fr-FR"/>
        </w:rPr>
        <w:t>urmărit</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parcursul</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educativ</w:t>
      </w:r>
      <w:proofErr w:type="spellEnd"/>
      <w:r w:rsidRPr="0082592E">
        <w:rPr>
          <w:rFonts w:ascii="Times New Roman" w:eastAsia="Times New Roman" w:hAnsi="Times New Roman" w:cs="Times New Roman"/>
          <w:sz w:val="24"/>
          <w:szCs w:val="24"/>
          <w:lang w:val="fr-FR"/>
        </w:rPr>
        <w:t xml:space="preserve"> al </w:t>
      </w:r>
      <w:proofErr w:type="spellStart"/>
      <w:r w:rsidRPr="0082592E">
        <w:rPr>
          <w:rFonts w:ascii="Times New Roman" w:eastAsia="Times New Roman" w:hAnsi="Times New Roman" w:cs="Times New Roman"/>
          <w:sz w:val="24"/>
          <w:szCs w:val="24"/>
          <w:lang w:val="fr-FR"/>
        </w:rPr>
        <w:t>elevilor</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diriginții</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fiind</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într</w:t>
      </w:r>
      <w:proofErr w:type="spellEnd"/>
      <w:r w:rsidRPr="0082592E">
        <w:rPr>
          <w:rFonts w:ascii="Times New Roman" w:eastAsia="Times New Roman" w:hAnsi="Times New Roman" w:cs="Times New Roman"/>
          <w:sz w:val="24"/>
          <w:szCs w:val="24"/>
          <w:lang w:val="fr-FR"/>
        </w:rPr>
        <w:t xml:space="preserve">-o </w:t>
      </w:r>
      <w:proofErr w:type="spellStart"/>
      <w:r w:rsidRPr="0082592E">
        <w:rPr>
          <w:rFonts w:ascii="Times New Roman" w:eastAsia="Times New Roman" w:hAnsi="Times New Roman" w:cs="Times New Roman"/>
          <w:sz w:val="24"/>
          <w:szCs w:val="24"/>
          <w:lang w:val="fr-FR"/>
        </w:rPr>
        <w:t>permanentă</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comunicare</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cu</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profesorii</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din</w:t>
      </w:r>
      <w:proofErr w:type="spellEnd"/>
      <w:r w:rsidRPr="0082592E">
        <w:rPr>
          <w:rFonts w:ascii="Times New Roman" w:eastAsia="Times New Roman" w:hAnsi="Times New Roman" w:cs="Times New Roman"/>
          <w:sz w:val="24"/>
          <w:szCs w:val="24"/>
          <w:lang w:val="fr-FR"/>
        </w:rPr>
        <w:t xml:space="preserve"> </w:t>
      </w:r>
      <w:proofErr w:type="spellStart"/>
      <w:r w:rsidRPr="0082592E">
        <w:rPr>
          <w:rFonts w:ascii="Times New Roman" w:eastAsia="Times New Roman" w:hAnsi="Times New Roman" w:cs="Times New Roman"/>
          <w:sz w:val="24"/>
          <w:szCs w:val="24"/>
          <w:lang w:val="fr-FR"/>
        </w:rPr>
        <w:t>Consiliul</w:t>
      </w:r>
      <w:proofErr w:type="spellEnd"/>
      <w:r w:rsidRPr="0082592E">
        <w:rPr>
          <w:rFonts w:ascii="Times New Roman" w:eastAsia="Times New Roman" w:hAnsi="Times New Roman" w:cs="Times New Roman"/>
          <w:sz w:val="24"/>
          <w:szCs w:val="24"/>
          <w:lang w:val="fr-FR"/>
        </w:rPr>
        <w:t xml:space="preserve"> </w:t>
      </w:r>
      <w:proofErr w:type="spellStart"/>
      <w:proofErr w:type="gramStart"/>
      <w:r w:rsidRPr="0082592E">
        <w:rPr>
          <w:rFonts w:ascii="Times New Roman" w:eastAsia="Times New Roman" w:hAnsi="Times New Roman" w:cs="Times New Roman"/>
          <w:sz w:val="24"/>
          <w:szCs w:val="24"/>
          <w:lang w:val="fr-FR"/>
        </w:rPr>
        <w:t>clasei</w:t>
      </w:r>
      <w:proofErr w:type="spellEnd"/>
      <w:r w:rsidRPr="0082592E">
        <w:rPr>
          <w:rFonts w:ascii="Times New Roman" w:eastAsia="Times New Roman" w:hAnsi="Times New Roman" w:cs="Times New Roman"/>
          <w:sz w:val="24"/>
          <w:szCs w:val="24"/>
          <w:lang w:val="fr-FR"/>
        </w:rPr>
        <w:t>;</w:t>
      </w:r>
      <w:proofErr w:type="gramEnd"/>
    </w:p>
    <w:p w14:paraId="43FEBCEE" w14:textId="77777777" w:rsidR="0082592E" w:rsidRPr="0082592E" w:rsidRDefault="0082592E" w:rsidP="0082592E">
      <w:pPr>
        <w:numPr>
          <w:ilvl w:val="1"/>
          <w:numId w:val="13"/>
        </w:numPr>
        <w:spacing w:after="0" w:line="276" w:lineRule="auto"/>
        <w:ind w:left="720"/>
        <w:jc w:val="both"/>
        <w:rPr>
          <w:rFonts w:ascii="Times New Roman" w:eastAsia="Times New Roman" w:hAnsi="Times New Roman" w:cs="Times New Roman"/>
          <w:sz w:val="24"/>
          <w:szCs w:val="24"/>
          <w:shd w:val="clear" w:color="auto" w:fill="FFFFFF"/>
          <w:lang w:eastAsia="ar-SA"/>
        </w:rPr>
      </w:pPr>
      <w:r w:rsidRPr="0082592E">
        <w:rPr>
          <w:rFonts w:ascii="Times New Roman" w:eastAsia="Times New Roman" w:hAnsi="Times New Roman" w:cs="Times New Roman"/>
          <w:sz w:val="24"/>
          <w:szCs w:val="24"/>
          <w:shd w:val="clear" w:color="auto" w:fill="FFFFFF"/>
          <w:lang w:eastAsia="ar-SA"/>
        </w:rPr>
        <w:t>diriginții au proiectat și au  prezentat colectivului de părinți oferta școlii, obiectivele procesului de învățământ, strategiile optime de îndeplinire a lor, în conformitate cu documentele unității de învățământ, a ROI, dovada acestora fiind procesele verbale încheiate în urma realizării ședințelor;</w:t>
      </w:r>
    </w:p>
    <w:p w14:paraId="1EA2CC08" w14:textId="77777777" w:rsidR="0082592E" w:rsidRPr="0082592E" w:rsidRDefault="0082592E" w:rsidP="0082592E">
      <w:pPr>
        <w:numPr>
          <w:ilvl w:val="1"/>
          <w:numId w:val="13"/>
        </w:numPr>
        <w:spacing w:after="0" w:line="276" w:lineRule="auto"/>
        <w:ind w:left="720"/>
        <w:jc w:val="both"/>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lastRenderedPageBreak/>
        <w:t xml:space="preserve">s-au </w:t>
      </w:r>
      <w:proofErr w:type="spellStart"/>
      <w:r w:rsidRPr="0082592E">
        <w:rPr>
          <w:rFonts w:ascii="Times New Roman" w:eastAsia="Times New Roman" w:hAnsi="Times New Roman" w:cs="Times New Roman"/>
          <w:sz w:val="24"/>
          <w:szCs w:val="24"/>
          <w:lang w:val="en-US"/>
        </w:rPr>
        <w:t>implicat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realizarea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foarte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multor</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activități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extracurriculare</w:t>
      </w:r>
      <w:proofErr w:type="spellEnd"/>
      <w:r w:rsidRPr="0082592E">
        <w:rPr>
          <w:rFonts w:ascii="Times New Roman" w:eastAsia="Times New Roman" w:hAnsi="Times New Roman" w:cs="Times New Roman"/>
          <w:sz w:val="24"/>
          <w:szCs w:val="24"/>
          <w:lang w:val="en-US"/>
        </w:rPr>
        <w:t xml:space="preserve"> </w:t>
      </w:r>
    </w:p>
    <w:p w14:paraId="667A1304" w14:textId="77777777" w:rsidR="0082592E" w:rsidRPr="0082592E" w:rsidRDefault="0082592E" w:rsidP="0082592E">
      <w:pPr>
        <w:numPr>
          <w:ilvl w:val="1"/>
          <w:numId w:val="13"/>
        </w:numPr>
        <w:autoSpaceDE w:val="0"/>
        <w:spacing w:after="0" w:line="276" w:lineRule="auto"/>
        <w:ind w:left="720"/>
        <w:jc w:val="both"/>
        <w:rPr>
          <w:rFonts w:ascii="Times New Roman" w:eastAsia="Times New Roman" w:hAnsi="Times New Roman" w:cs="Times New Roman"/>
          <w:color w:val="000000"/>
          <w:sz w:val="24"/>
          <w:szCs w:val="24"/>
        </w:rPr>
      </w:pPr>
      <w:r w:rsidRPr="0082592E">
        <w:rPr>
          <w:rFonts w:ascii="Times New Roman" w:eastAsia="Times New Roman" w:hAnsi="Times New Roman" w:cs="Times New Roman"/>
          <w:iCs/>
          <w:color w:val="000000"/>
          <w:sz w:val="24"/>
          <w:szCs w:val="24"/>
          <w:shd w:val="clear" w:color="auto" w:fill="FFFFFF"/>
        </w:rPr>
        <w:t>diseminarea normelor și procedurilor PSI a fost realizată la orele de Consiliere și dezvoltare personală;</w:t>
      </w:r>
    </w:p>
    <w:p w14:paraId="74385E8F" w14:textId="77777777" w:rsidR="0082592E" w:rsidRPr="0082592E" w:rsidRDefault="0082592E" w:rsidP="0082592E">
      <w:pPr>
        <w:numPr>
          <w:ilvl w:val="0"/>
          <w:numId w:val="13"/>
        </w:numPr>
        <w:autoSpaceDE w:val="0"/>
        <w:autoSpaceDN w:val="0"/>
        <w:adjustRightInd w:val="0"/>
        <w:spacing w:after="0" w:line="276" w:lineRule="auto"/>
        <w:jc w:val="both"/>
        <w:rPr>
          <w:rFonts w:ascii="Times New Roman" w:eastAsia="Times New Roman" w:hAnsi="Times New Roman" w:cs="Times New Roman"/>
          <w:sz w:val="24"/>
          <w:szCs w:val="24"/>
          <w:lang w:val="en-US"/>
        </w:rPr>
      </w:pPr>
      <w:r w:rsidRPr="0082592E">
        <w:rPr>
          <w:rFonts w:ascii="Times New Roman" w:eastAsia="Times New Roman" w:hAnsi="Times New Roman" w:cs="Times New Roman"/>
          <w:color w:val="000000"/>
          <w:sz w:val="24"/>
          <w:szCs w:val="24"/>
          <w:lang w:val="en-US"/>
        </w:rPr>
        <w:t xml:space="preserve">au </w:t>
      </w:r>
      <w:proofErr w:type="spellStart"/>
      <w:r w:rsidRPr="0082592E">
        <w:rPr>
          <w:rFonts w:ascii="Times New Roman" w:eastAsia="Times New Roman" w:hAnsi="Times New Roman" w:cs="Times New Roman"/>
          <w:color w:val="000000"/>
          <w:sz w:val="24"/>
          <w:szCs w:val="24"/>
          <w:lang w:val="en-US"/>
        </w:rPr>
        <w:t>monitorizat</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comportamentul</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elevilor</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întervenind</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în</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situațiile</w:t>
      </w:r>
      <w:proofErr w:type="spellEnd"/>
      <w:r w:rsidRPr="0082592E">
        <w:rPr>
          <w:rFonts w:ascii="Times New Roman" w:eastAsia="Times New Roman" w:hAnsi="Times New Roman" w:cs="Times New Roman"/>
          <w:color w:val="000000"/>
          <w:sz w:val="24"/>
          <w:szCs w:val="24"/>
          <w:lang w:val="en-US"/>
        </w:rPr>
        <w:t xml:space="preserve"> </w:t>
      </w:r>
      <w:proofErr w:type="spellStart"/>
      <w:proofErr w:type="gramStart"/>
      <w:r w:rsidRPr="0082592E">
        <w:rPr>
          <w:rFonts w:ascii="Times New Roman" w:eastAsia="Times New Roman" w:hAnsi="Times New Roman" w:cs="Times New Roman"/>
          <w:color w:val="000000"/>
          <w:sz w:val="24"/>
          <w:szCs w:val="24"/>
          <w:lang w:val="en-US"/>
        </w:rPr>
        <w:t>conflictuale</w:t>
      </w:r>
      <w:proofErr w:type="spellEnd"/>
      <w:r w:rsidRPr="0082592E">
        <w:rPr>
          <w:rFonts w:ascii="Times New Roman" w:eastAsia="Times New Roman" w:hAnsi="Times New Roman" w:cs="Times New Roman"/>
          <w:color w:val="000000"/>
          <w:sz w:val="24"/>
          <w:szCs w:val="24"/>
          <w:lang w:val="en-US"/>
        </w:rPr>
        <w:t>;</w:t>
      </w:r>
      <w:proofErr w:type="gramEnd"/>
    </w:p>
    <w:p w14:paraId="3190998C" w14:textId="77777777" w:rsidR="0082592E" w:rsidRPr="0082592E" w:rsidRDefault="0082592E" w:rsidP="0082592E">
      <w:pPr>
        <w:numPr>
          <w:ilvl w:val="0"/>
          <w:numId w:val="13"/>
        </w:num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au completat fișe de observație de câte ori a fost cazul;</w:t>
      </w:r>
    </w:p>
    <w:p w14:paraId="135F649B" w14:textId="77777777" w:rsidR="0082592E" w:rsidRPr="0082592E" w:rsidRDefault="0082592E" w:rsidP="0082592E">
      <w:pPr>
        <w:numPr>
          <w:ilvl w:val="1"/>
          <w:numId w:val="13"/>
        </w:numPr>
        <w:spacing w:after="0" w:line="276" w:lineRule="auto"/>
        <w:ind w:left="720"/>
        <w:jc w:val="both"/>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 xml:space="preserve">au </w:t>
      </w:r>
      <w:proofErr w:type="spellStart"/>
      <w:r w:rsidRPr="0082592E">
        <w:rPr>
          <w:rFonts w:ascii="Times New Roman" w:eastAsia="Times New Roman" w:hAnsi="Times New Roman" w:cs="Times New Roman"/>
          <w:sz w:val="24"/>
          <w:szCs w:val="24"/>
          <w:lang w:val="en-US"/>
        </w:rPr>
        <w:t>urmărit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cunoaşterea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consilierea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şi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tratarea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diferenţiată</w:t>
      </w:r>
      <w:proofErr w:type="spellEnd"/>
      <w:r w:rsidRPr="0082592E">
        <w:rPr>
          <w:rFonts w:ascii="Times New Roman" w:eastAsia="Times New Roman" w:hAnsi="Times New Roman" w:cs="Times New Roman"/>
          <w:sz w:val="24"/>
          <w:szCs w:val="24"/>
          <w:lang w:val="en-US"/>
        </w:rPr>
        <w:t xml:space="preserve"> a </w:t>
      </w:r>
      <w:proofErr w:type="spellStart"/>
      <w:proofErr w:type="gramStart"/>
      <w:r w:rsidRPr="0082592E">
        <w:rPr>
          <w:rFonts w:ascii="Times New Roman" w:eastAsia="Times New Roman" w:hAnsi="Times New Roman" w:cs="Times New Roman"/>
          <w:sz w:val="24"/>
          <w:szCs w:val="24"/>
          <w:lang w:val="en-US"/>
        </w:rPr>
        <w:t>elevilor</w:t>
      </w:r>
      <w:proofErr w:type="spellEnd"/>
      <w:r w:rsidRPr="0082592E">
        <w:rPr>
          <w:rFonts w:ascii="Times New Roman" w:eastAsia="Times New Roman" w:hAnsi="Times New Roman" w:cs="Times New Roman"/>
          <w:sz w:val="24"/>
          <w:szCs w:val="24"/>
          <w:lang w:val="en-US"/>
        </w:rPr>
        <w:t>;</w:t>
      </w:r>
      <w:proofErr w:type="gramEnd"/>
    </w:p>
    <w:p w14:paraId="4DA3527E" w14:textId="77777777" w:rsidR="0082592E" w:rsidRPr="0082592E" w:rsidRDefault="0082592E" w:rsidP="0082592E">
      <w:pPr>
        <w:numPr>
          <w:ilvl w:val="1"/>
          <w:numId w:val="13"/>
        </w:numPr>
        <w:spacing w:after="0" w:line="276" w:lineRule="auto"/>
        <w:ind w:left="720"/>
        <w:jc w:val="both"/>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 xml:space="preserve">au </w:t>
      </w:r>
      <w:proofErr w:type="spellStart"/>
      <w:r w:rsidRPr="0082592E">
        <w:rPr>
          <w:rFonts w:ascii="Times New Roman" w:eastAsia="Times New Roman" w:hAnsi="Times New Roman" w:cs="Times New Roman"/>
          <w:sz w:val="24"/>
          <w:szCs w:val="24"/>
          <w:lang w:val="en-US"/>
        </w:rPr>
        <w:t>oferit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consiliere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permanentă</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elevilor</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funcție</w:t>
      </w:r>
      <w:proofErr w:type="spellEnd"/>
      <w:r w:rsidRPr="0082592E">
        <w:rPr>
          <w:rFonts w:ascii="Times New Roman" w:eastAsia="Times New Roman" w:hAnsi="Times New Roman" w:cs="Times New Roman"/>
          <w:sz w:val="24"/>
          <w:szCs w:val="24"/>
          <w:lang w:val="en-US"/>
        </w:rPr>
        <w:t xml:space="preserve"> de </w:t>
      </w:r>
      <w:proofErr w:type="spellStart"/>
      <w:r w:rsidRPr="0082592E">
        <w:rPr>
          <w:rFonts w:ascii="Times New Roman" w:eastAsia="Times New Roman" w:hAnsi="Times New Roman" w:cs="Times New Roman"/>
          <w:sz w:val="24"/>
          <w:szCs w:val="24"/>
          <w:lang w:val="en-US"/>
        </w:rPr>
        <w:t>nevoile</w:t>
      </w:r>
      <w:proofErr w:type="spellEnd"/>
      <w:r w:rsidRPr="0082592E">
        <w:rPr>
          <w:rFonts w:ascii="Times New Roman" w:eastAsia="Times New Roman" w:hAnsi="Times New Roman" w:cs="Times New Roman"/>
          <w:sz w:val="24"/>
          <w:szCs w:val="24"/>
          <w:lang w:val="en-US"/>
        </w:rPr>
        <w:t xml:space="preserve"> </w:t>
      </w:r>
      <w:proofErr w:type="spellStart"/>
      <w:proofErr w:type="gramStart"/>
      <w:r w:rsidRPr="0082592E">
        <w:rPr>
          <w:rFonts w:ascii="Times New Roman" w:eastAsia="Times New Roman" w:hAnsi="Times New Roman" w:cs="Times New Roman"/>
          <w:sz w:val="24"/>
          <w:szCs w:val="24"/>
          <w:lang w:val="en-US"/>
        </w:rPr>
        <w:t>fiecăruia</w:t>
      </w:r>
      <w:proofErr w:type="spellEnd"/>
      <w:r w:rsidRPr="0082592E">
        <w:rPr>
          <w:rFonts w:ascii="Times New Roman" w:eastAsia="Times New Roman" w:hAnsi="Times New Roman" w:cs="Times New Roman"/>
          <w:sz w:val="24"/>
          <w:szCs w:val="24"/>
          <w:lang w:val="en-US"/>
        </w:rPr>
        <w:t>;</w:t>
      </w:r>
      <w:proofErr w:type="gramEnd"/>
    </w:p>
    <w:p w14:paraId="0DA090DB" w14:textId="77777777" w:rsidR="0082592E" w:rsidRPr="0082592E" w:rsidRDefault="0082592E" w:rsidP="0082592E">
      <w:pPr>
        <w:numPr>
          <w:ilvl w:val="1"/>
          <w:numId w:val="13"/>
        </w:numPr>
        <w:spacing w:after="0" w:line="276" w:lineRule="auto"/>
        <w:ind w:left="720"/>
        <w:jc w:val="both"/>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GB"/>
        </w:rPr>
        <w:t xml:space="preserve">au </w:t>
      </w:r>
      <w:proofErr w:type="spellStart"/>
      <w:r w:rsidRPr="0082592E">
        <w:rPr>
          <w:rFonts w:ascii="Times New Roman" w:eastAsia="Times New Roman" w:hAnsi="Times New Roman" w:cs="Times New Roman"/>
          <w:sz w:val="24"/>
          <w:szCs w:val="24"/>
          <w:lang w:val="en-GB"/>
        </w:rPr>
        <w:t>implicat</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elevii</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în</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activităţi</w:t>
      </w:r>
      <w:proofErr w:type="spellEnd"/>
      <w:r w:rsidRPr="0082592E">
        <w:rPr>
          <w:rFonts w:ascii="Times New Roman" w:eastAsia="Times New Roman" w:hAnsi="Times New Roman" w:cs="Times New Roman"/>
          <w:sz w:val="24"/>
          <w:szCs w:val="24"/>
          <w:lang w:val="en-GB"/>
        </w:rPr>
        <w:t xml:space="preserve"> de </w:t>
      </w:r>
      <w:proofErr w:type="spellStart"/>
      <w:r w:rsidRPr="0082592E">
        <w:rPr>
          <w:rFonts w:ascii="Times New Roman" w:eastAsia="Times New Roman" w:hAnsi="Times New Roman" w:cs="Times New Roman"/>
          <w:sz w:val="24"/>
          <w:szCs w:val="24"/>
          <w:lang w:val="en-GB"/>
        </w:rPr>
        <w:t>bună</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practică</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acordând</w:t>
      </w:r>
      <w:proofErr w:type="spellEnd"/>
      <w:r w:rsidRPr="0082592E">
        <w:rPr>
          <w:rFonts w:ascii="Times New Roman" w:eastAsia="Times New Roman" w:hAnsi="Times New Roman" w:cs="Times New Roman"/>
          <w:sz w:val="24"/>
          <w:szCs w:val="24"/>
          <w:lang w:val="en-GB"/>
        </w:rPr>
        <w:t xml:space="preserve"> </w:t>
      </w:r>
      <w:proofErr w:type="spellStart"/>
      <w:r w:rsidRPr="0082592E">
        <w:rPr>
          <w:rFonts w:ascii="Times New Roman" w:eastAsia="Times New Roman" w:hAnsi="Times New Roman" w:cs="Times New Roman"/>
          <w:sz w:val="24"/>
          <w:szCs w:val="24"/>
          <w:lang w:val="en-GB"/>
        </w:rPr>
        <w:t>fiecăruia</w:t>
      </w:r>
      <w:proofErr w:type="spellEnd"/>
      <w:r w:rsidRPr="0082592E">
        <w:rPr>
          <w:rFonts w:ascii="Times New Roman" w:eastAsia="Times New Roman" w:hAnsi="Times New Roman" w:cs="Times New Roman"/>
          <w:sz w:val="24"/>
          <w:szCs w:val="24"/>
          <w:lang w:val="en-GB"/>
        </w:rPr>
        <w:t xml:space="preserve"> o </w:t>
      </w:r>
      <w:proofErr w:type="spellStart"/>
      <w:r w:rsidRPr="0082592E">
        <w:rPr>
          <w:rFonts w:ascii="Times New Roman" w:eastAsia="Times New Roman" w:hAnsi="Times New Roman" w:cs="Times New Roman"/>
          <w:sz w:val="24"/>
          <w:szCs w:val="24"/>
          <w:lang w:val="en-GB"/>
        </w:rPr>
        <w:t>serie</w:t>
      </w:r>
      <w:proofErr w:type="spellEnd"/>
      <w:r w:rsidRPr="0082592E">
        <w:rPr>
          <w:rFonts w:ascii="Times New Roman" w:eastAsia="Times New Roman" w:hAnsi="Times New Roman" w:cs="Times New Roman"/>
          <w:sz w:val="24"/>
          <w:szCs w:val="24"/>
          <w:lang w:val="en-GB"/>
        </w:rPr>
        <w:t xml:space="preserve"> de </w:t>
      </w:r>
      <w:proofErr w:type="spellStart"/>
      <w:r w:rsidRPr="0082592E">
        <w:rPr>
          <w:rFonts w:ascii="Times New Roman" w:eastAsia="Times New Roman" w:hAnsi="Times New Roman" w:cs="Times New Roman"/>
          <w:sz w:val="24"/>
          <w:szCs w:val="24"/>
          <w:lang w:val="en-GB"/>
        </w:rPr>
        <w:t>responsabilități</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și</w:t>
      </w:r>
      <w:proofErr w:type="spellEnd"/>
      <w:r w:rsidRPr="0082592E">
        <w:rPr>
          <w:rFonts w:ascii="Times New Roman" w:eastAsia="Times New Roman" w:hAnsi="Times New Roman" w:cs="Times New Roman"/>
          <w:color w:val="000000"/>
          <w:sz w:val="24"/>
          <w:szCs w:val="24"/>
          <w:lang w:val="en-US"/>
        </w:rPr>
        <w:t xml:space="preserve"> s-au </w:t>
      </w:r>
      <w:proofErr w:type="spellStart"/>
      <w:r w:rsidRPr="0082592E">
        <w:rPr>
          <w:rFonts w:ascii="Times New Roman" w:eastAsia="Times New Roman" w:hAnsi="Times New Roman" w:cs="Times New Roman"/>
          <w:color w:val="000000"/>
          <w:sz w:val="24"/>
          <w:szCs w:val="24"/>
          <w:lang w:val="en-US"/>
        </w:rPr>
        <w:t>asigurat</w:t>
      </w:r>
      <w:proofErr w:type="spellEnd"/>
      <w:r w:rsidRPr="0082592E">
        <w:rPr>
          <w:rFonts w:ascii="Times New Roman" w:eastAsia="Times New Roman" w:hAnsi="Times New Roman" w:cs="Times New Roman"/>
          <w:color w:val="000000"/>
          <w:sz w:val="24"/>
          <w:szCs w:val="24"/>
          <w:lang w:val="en-US"/>
        </w:rPr>
        <w:t xml:space="preserve"> de </w:t>
      </w:r>
      <w:proofErr w:type="spellStart"/>
      <w:r w:rsidRPr="0082592E">
        <w:rPr>
          <w:rFonts w:ascii="Times New Roman" w:eastAsia="Times New Roman" w:hAnsi="Times New Roman" w:cs="Times New Roman"/>
          <w:color w:val="000000"/>
          <w:sz w:val="24"/>
          <w:szCs w:val="24"/>
          <w:lang w:val="en-US"/>
        </w:rPr>
        <w:t>respectarea</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și</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îndeplinirea</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acestora</w:t>
      </w:r>
      <w:proofErr w:type="spellEnd"/>
      <w:r w:rsidRPr="0082592E">
        <w:rPr>
          <w:rFonts w:ascii="Times New Roman" w:eastAsia="Times New Roman" w:hAnsi="Times New Roman" w:cs="Times New Roman"/>
          <w:color w:val="000000"/>
          <w:sz w:val="24"/>
          <w:szCs w:val="24"/>
          <w:lang w:val="en-US"/>
        </w:rPr>
        <w:t>.</w:t>
      </w:r>
    </w:p>
    <w:p w14:paraId="63E1D64E" w14:textId="77777777" w:rsidR="0082592E" w:rsidRPr="0082592E" w:rsidRDefault="0082592E" w:rsidP="0082592E">
      <w:pPr>
        <w:spacing w:after="0" w:line="276" w:lineRule="auto"/>
        <w:jc w:val="both"/>
        <w:rPr>
          <w:rFonts w:ascii="Times New Roman" w:eastAsia="Times New Roman" w:hAnsi="Times New Roman" w:cs="Times New Roman"/>
          <w:sz w:val="24"/>
          <w:szCs w:val="24"/>
          <w:lang w:val="en-US"/>
        </w:rPr>
      </w:pPr>
    </w:p>
    <w:p w14:paraId="69E769BE" w14:textId="77777777" w:rsidR="0082592E" w:rsidRPr="0082592E" w:rsidRDefault="0082592E" w:rsidP="0082592E">
      <w:pPr>
        <w:widowControl w:val="0"/>
        <w:numPr>
          <w:ilvl w:val="0"/>
          <w:numId w:val="14"/>
        </w:numPr>
        <w:autoSpaceDE w:val="0"/>
        <w:autoSpaceDN w:val="0"/>
        <w:adjustRightInd w:val="0"/>
        <w:spacing w:after="0" w:line="276" w:lineRule="auto"/>
        <w:rPr>
          <w:rFonts w:ascii="Times New Roman" w:eastAsia="Times New Roman" w:hAnsi="Times New Roman" w:cs="Times New Roman"/>
          <w:b/>
          <w:bCs/>
          <w:color w:val="FF0000"/>
          <w:sz w:val="24"/>
          <w:szCs w:val="24"/>
        </w:rPr>
      </w:pPr>
      <w:r w:rsidRPr="0082592E">
        <w:rPr>
          <w:rFonts w:ascii="Times New Roman" w:eastAsia="Times New Roman" w:hAnsi="Times New Roman" w:cs="Times New Roman"/>
          <w:color w:val="FF0000"/>
          <w:sz w:val="24"/>
          <w:szCs w:val="24"/>
        </w:rPr>
        <w:t xml:space="preserve"> </w:t>
      </w:r>
      <w:r w:rsidRPr="0082592E">
        <w:rPr>
          <w:rFonts w:ascii="Times New Roman" w:eastAsia="Times New Roman" w:hAnsi="Times New Roman" w:cs="Times New Roman"/>
          <w:b/>
          <w:bCs/>
          <w:color w:val="FF0000"/>
          <w:sz w:val="24"/>
          <w:szCs w:val="24"/>
        </w:rPr>
        <w:t xml:space="preserve">Managementul carierei </w:t>
      </w:r>
      <w:proofErr w:type="spellStart"/>
      <w:r w:rsidRPr="0082592E">
        <w:rPr>
          <w:rFonts w:ascii="Times New Roman" w:eastAsia="Times New Roman" w:hAnsi="Times New Roman" w:cs="Times New Roman"/>
          <w:b/>
          <w:bCs/>
          <w:color w:val="FF0000"/>
          <w:sz w:val="24"/>
          <w:szCs w:val="24"/>
        </w:rPr>
        <w:t>şi</w:t>
      </w:r>
      <w:proofErr w:type="spellEnd"/>
      <w:r w:rsidRPr="0082592E">
        <w:rPr>
          <w:rFonts w:ascii="Times New Roman" w:eastAsia="Times New Roman" w:hAnsi="Times New Roman" w:cs="Times New Roman"/>
          <w:b/>
          <w:bCs/>
          <w:color w:val="FF0000"/>
          <w:sz w:val="24"/>
          <w:szCs w:val="24"/>
        </w:rPr>
        <w:t xml:space="preserve"> al dezvoltării profesionale</w:t>
      </w:r>
    </w:p>
    <w:p w14:paraId="6DD07E14" w14:textId="77777777" w:rsidR="0082592E" w:rsidRPr="0082592E" w:rsidRDefault="0082592E" w:rsidP="0082592E">
      <w:pPr>
        <w:spacing w:after="0" w:line="276" w:lineRule="auto"/>
        <w:jc w:val="both"/>
        <w:rPr>
          <w:rFonts w:ascii="Times New Roman" w:eastAsia="Times New Roman" w:hAnsi="Times New Roman" w:cs="Times New Roman"/>
          <w:sz w:val="24"/>
          <w:szCs w:val="24"/>
          <w:lang w:val="en-US"/>
        </w:rPr>
      </w:pPr>
    </w:p>
    <w:p w14:paraId="7281C038" w14:textId="77777777" w:rsidR="0082592E" w:rsidRPr="0082592E" w:rsidRDefault="0082592E" w:rsidP="0082592E">
      <w:pPr>
        <w:numPr>
          <w:ilvl w:val="0"/>
          <w:numId w:val="11"/>
        </w:numPr>
        <w:spacing w:after="0" w:line="276" w:lineRule="auto"/>
        <w:jc w:val="both"/>
        <w:rPr>
          <w:rFonts w:ascii="Times New Roman" w:eastAsia="Times New Roman" w:hAnsi="Times New Roman" w:cs="Times New Roman"/>
          <w:iCs/>
          <w:sz w:val="24"/>
          <w:szCs w:val="24"/>
          <w:shd w:val="clear" w:color="auto" w:fill="FFFFFF"/>
          <w:lang w:val="en-US" w:eastAsia="ar-SA"/>
        </w:rPr>
      </w:pPr>
      <w:proofErr w:type="spellStart"/>
      <w:r w:rsidRPr="0082592E">
        <w:rPr>
          <w:rFonts w:ascii="Times New Roman" w:eastAsia="Times New Roman" w:hAnsi="Times New Roman" w:cs="Times New Roman"/>
          <w:iCs/>
          <w:sz w:val="24"/>
          <w:szCs w:val="24"/>
          <w:shd w:val="clear" w:color="auto" w:fill="FFFFFF"/>
          <w:lang w:val="en-US" w:eastAsia="ar-SA"/>
        </w:rPr>
        <w:t>profesorii</w:t>
      </w:r>
      <w:proofErr w:type="spellEnd"/>
      <w:r w:rsidRPr="0082592E">
        <w:rPr>
          <w:rFonts w:ascii="Times New Roman" w:eastAsia="Times New Roman" w:hAnsi="Times New Roman" w:cs="Times New Roman"/>
          <w:iCs/>
          <w:sz w:val="24"/>
          <w:szCs w:val="24"/>
          <w:shd w:val="clear" w:color="auto" w:fill="FFFFFF"/>
          <w:lang w:val="en-US" w:eastAsia="ar-SA"/>
        </w:rPr>
        <w:t xml:space="preserve"> au </w:t>
      </w:r>
      <w:proofErr w:type="spellStart"/>
      <w:r w:rsidRPr="0082592E">
        <w:rPr>
          <w:rFonts w:ascii="Times New Roman" w:eastAsia="Times New Roman" w:hAnsi="Times New Roman" w:cs="Times New Roman"/>
          <w:iCs/>
          <w:sz w:val="24"/>
          <w:szCs w:val="24"/>
          <w:shd w:val="clear" w:color="auto" w:fill="FFFFFF"/>
          <w:lang w:val="en-US" w:eastAsia="ar-SA"/>
        </w:rPr>
        <w:t>participat</w:t>
      </w:r>
      <w:proofErr w:type="spellEnd"/>
      <w:r w:rsidRPr="0082592E">
        <w:rPr>
          <w:rFonts w:ascii="Times New Roman" w:eastAsia="Times New Roman" w:hAnsi="Times New Roman" w:cs="Times New Roman"/>
          <w:iCs/>
          <w:sz w:val="24"/>
          <w:szCs w:val="24"/>
          <w:shd w:val="clear" w:color="auto" w:fill="FFFFFF"/>
          <w:lang w:val="en-US" w:eastAsia="ar-SA"/>
        </w:rPr>
        <w:t xml:space="preserve"> la </w:t>
      </w:r>
      <w:proofErr w:type="spellStart"/>
      <w:r w:rsidRPr="0082592E">
        <w:rPr>
          <w:rFonts w:ascii="Times New Roman" w:eastAsia="Times New Roman" w:hAnsi="Times New Roman" w:cs="Times New Roman"/>
          <w:iCs/>
          <w:sz w:val="24"/>
          <w:szCs w:val="24"/>
          <w:shd w:val="clear" w:color="auto" w:fill="FFFFFF"/>
          <w:lang w:val="en-US" w:eastAsia="ar-SA"/>
        </w:rPr>
        <w:t>toate</w:t>
      </w:r>
      <w:proofErr w:type="spellEnd"/>
      <w:r w:rsidRPr="0082592E">
        <w:rPr>
          <w:rFonts w:ascii="Times New Roman" w:eastAsia="Times New Roman" w:hAnsi="Times New Roman" w:cs="Times New Roman"/>
          <w:iCs/>
          <w:sz w:val="24"/>
          <w:szCs w:val="24"/>
          <w:shd w:val="clear" w:color="auto" w:fill="FFFFFF"/>
          <w:lang w:val="en-US" w:eastAsia="ar-SA"/>
        </w:rPr>
        <w:t xml:space="preserve"> </w:t>
      </w:r>
      <w:proofErr w:type="spellStart"/>
      <w:r w:rsidRPr="0082592E">
        <w:rPr>
          <w:rFonts w:ascii="Times New Roman" w:eastAsia="Times New Roman" w:hAnsi="Times New Roman" w:cs="Times New Roman"/>
          <w:iCs/>
          <w:sz w:val="24"/>
          <w:szCs w:val="24"/>
          <w:shd w:val="clear" w:color="auto" w:fill="FFFFFF"/>
          <w:lang w:val="en-US" w:eastAsia="ar-SA"/>
        </w:rPr>
        <w:t>activitățile</w:t>
      </w:r>
      <w:proofErr w:type="spellEnd"/>
      <w:r w:rsidRPr="0082592E">
        <w:rPr>
          <w:rFonts w:ascii="Times New Roman" w:eastAsia="Times New Roman" w:hAnsi="Times New Roman" w:cs="Times New Roman"/>
          <w:iCs/>
          <w:sz w:val="24"/>
          <w:szCs w:val="24"/>
          <w:shd w:val="clear" w:color="auto" w:fill="FFFFFF"/>
          <w:lang w:val="en-US" w:eastAsia="ar-SA"/>
        </w:rPr>
        <w:t xml:space="preserve"> </w:t>
      </w:r>
      <w:proofErr w:type="spellStart"/>
      <w:r w:rsidRPr="0082592E">
        <w:rPr>
          <w:rFonts w:ascii="Times New Roman" w:eastAsia="Times New Roman" w:hAnsi="Times New Roman" w:cs="Times New Roman"/>
          <w:iCs/>
          <w:sz w:val="24"/>
          <w:szCs w:val="24"/>
          <w:shd w:val="clear" w:color="auto" w:fill="FFFFFF"/>
          <w:lang w:val="en-US" w:eastAsia="ar-SA"/>
        </w:rPr>
        <w:t>organizate</w:t>
      </w:r>
      <w:proofErr w:type="spellEnd"/>
      <w:r w:rsidRPr="0082592E">
        <w:rPr>
          <w:rFonts w:ascii="Times New Roman" w:eastAsia="Times New Roman" w:hAnsi="Times New Roman" w:cs="Times New Roman"/>
          <w:iCs/>
          <w:sz w:val="24"/>
          <w:szCs w:val="24"/>
          <w:shd w:val="clear" w:color="auto" w:fill="FFFFFF"/>
          <w:lang w:val="en-US" w:eastAsia="ar-SA"/>
        </w:rPr>
        <w:t xml:space="preserve"> de ISJ – </w:t>
      </w:r>
      <w:proofErr w:type="spellStart"/>
      <w:r w:rsidRPr="0082592E">
        <w:rPr>
          <w:rFonts w:ascii="Times New Roman" w:eastAsia="Times New Roman" w:hAnsi="Times New Roman" w:cs="Times New Roman"/>
          <w:iCs/>
          <w:sz w:val="24"/>
          <w:szCs w:val="24"/>
          <w:shd w:val="clear" w:color="auto" w:fill="FFFFFF"/>
          <w:lang w:val="en-US" w:eastAsia="ar-SA"/>
        </w:rPr>
        <w:t>consfătuiri</w:t>
      </w:r>
      <w:proofErr w:type="spellEnd"/>
      <w:r w:rsidRPr="0082592E">
        <w:rPr>
          <w:rFonts w:ascii="Times New Roman" w:eastAsia="Times New Roman" w:hAnsi="Times New Roman" w:cs="Times New Roman"/>
          <w:iCs/>
          <w:sz w:val="24"/>
          <w:szCs w:val="24"/>
          <w:shd w:val="clear" w:color="auto" w:fill="FFFFFF"/>
          <w:lang w:val="en-US" w:eastAsia="ar-SA"/>
        </w:rPr>
        <w:t xml:space="preserve">, </w:t>
      </w:r>
      <w:proofErr w:type="spellStart"/>
      <w:r w:rsidRPr="0082592E">
        <w:rPr>
          <w:rFonts w:ascii="Times New Roman" w:eastAsia="Times New Roman" w:hAnsi="Times New Roman" w:cs="Times New Roman"/>
          <w:iCs/>
          <w:sz w:val="24"/>
          <w:szCs w:val="24"/>
          <w:shd w:val="clear" w:color="auto" w:fill="FFFFFF"/>
          <w:lang w:val="en-US" w:eastAsia="ar-SA"/>
        </w:rPr>
        <w:t>cercuri</w:t>
      </w:r>
      <w:proofErr w:type="spellEnd"/>
      <w:r w:rsidRPr="0082592E">
        <w:rPr>
          <w:rFonts w:ascii="Times New Roman" w:eastAsia="Times New Roman" w:hAnsi="Times New Roman" w:cs="Times New Roman"/>
          <w:iCs/>
          <w:sz w:val="24"/>
          <w:szCs w:val="24"/>
          <w:shd w:val="clear" w:color="auto" w:fill="FFFFFF"/>
          <w:lang w:val="en-US" w:eastAsia="ar-SA"/>
        </w:rPr>
        <w:t xml:space="preserve"> </w:t>
      </w:r>
      <w:proofErr w:type="spellStart"/>
      <w:proofErr w:type="gramStart"/>
      <w:r w:rsidRPr="0082592E">
        <w:rPr>
          <w:rFonts w:ascii="Times New Roman" w:eastAsia="Times New Roman" w:hAnsi="Times New Roman" w:cs="Times New Roman"/>
          <w:iCs/>
          <w:sz w:val="24"/>
          <w:szCs w:val="24"/>
          <w:shd w:val="clear" w:color="auto" w:fill="FFFFFF"/>
          <w:lang w:val="en-US" w:eastAsia="ar-SA"/>
        </w:rPr>
        <w:t>pedagogice</w:t>
      </w:r>
      <w:proofErr w:type="spellEnd"/>
      <w:r w:rsidRPr="0082592E">
        <w:rPr>
          <w:rFonts w:ascii="Times New Roman" w:eastAsia="Times New Roman" w:hAnsi="Times New Roman" w:cs="Times New Roman"/>
          <w:iCs/>
          <w:sz w:val="24"/>
          <w:szCs w:val="24"/>
          <w:shd w:val="clear" w:color="auto" w:fill="FFFFFF"/>
          <w:lang w:val="en-US" w:eastAsia="ar-SA"/>
        </w:rPr>
        <w:t>;</w:t>
      </w:r>
      <w:proofErr w:type="gramEnd"/>
    </w:p>
    <w:p w14:paraId="76B82764" w14:textId="77777777" w:rsidR="0082592E" w:rsidRPr="0082592E" w:rsidRDefault="0082592E" w:rsidP="0082592E">
      <w:pPr>
        <w:numPr>
          <w:ilvl w:val="0"/>
          <w:numId w:val="11"/>
        </w:numPr>
        <w:spacing w:after="0" w:line="276" w:lineRule="auto"/>
        <w:jc w:val="both"/>
        <w:rPr>
          <w:rFonts w:ascii="Times New Roman" w:eastAsia="Times New Roman" w:hAnsi="Times New Roman" w:cs="Times New Roman"/>
          <w:iCs/>
          <w:sz w:val="24"/>
          <w:szCs w:val="24"/>
          <w:shd w:val="clear" w:color="auto" w:fill="FFFFFF"/>
          <w:lang w:val="en-US" w:eastAsia="ar-SA"/>
        </w:rPr>
      </w:pPr>
      <w:proofErr w:type="spellStart"/>
      <w:r w:rsidRPr="0082592E">
        <w:rPr>
          <w:rFonts w:ascii="Times New Roman" w:eastAsia="Times New Roman" w:hAnsi="Times New Roman" w:cs="Times New Roman"/>
          <w:iCs/>
          <w:sz w:val="24"/>
          <w:szCs w:val="24"/>
          <w:shd w:val="clear" w:color="auto" w:fill="FFFFFF"/>
          <w:lang w:val="en-US" w:eastAsia="ar-SA"/>
        </w:rPr>
        <w:t>cei</w:t>
      </w:r>
      <w:proofErr w:type="spellEnd"/>
      <w:r w:rsidRPr="0082592E">
        <w:rPr>
          <w:rFonts w:ascii="Times New Roman" w:eastAsia="Times New Roman" w:hAnsi="Times New Roman" w:cs="Times New Roman"/>
          <w:iCs/>
          <w:sz w:val="24"/>
          <w:szCs w:val="24"/>
          <w:shd w:val="clear" w:color="auto" w:fill="FFFFFF"/>
          <w:lang w:val="en-US" w:eastAsia="ar-SA"/>
        </w:rPr>
        <w:t xml:space="preserve"> </w:t>
      </w:r>
      <w:proofErr w:type="spellStart"/>
      <w:r w:rsidRPr="0082592E">
        <w:rPr>
          <w:rFonts w:ascii="Times New Roman" w:eastAsia="Times New Roman" w:hAnsi="Times New Roman" w:cs="Times New Roman"/>
          <w:iCs/>
          <w:sz w:val="24"/>
          <w:szCs w:val="24"/>
          <w:shd w:val="clear" w:color="auto" w:fill="FFFFFF"/>
          <w:lang w:val="en-US" w:eastAsia="ar-SA"/>
        </w:rPr>
        <w:t>mai</w:t>
      </w:r>
      <w:proofErr w:type="spellEnd"/>
      <w:r w:rsidRPr="0082592E">
        <w:rPr>
          <w:rFonts w:ascii="Times New Roman" w:eastAsia="Times New Roman" w:hAnsi="Times New Roman" w:cs="Times New Roman"/>
          <w:iCs/>
          <w:sz w:val="24"/>
          <w:szCs w:val="24"/>
          <w:shd w:val="clear" w:color="auto" w:fill="FFFFFF"/>
          <w:lang w:val="en-US" w:eastAsia="ar-SA"/>
        </w:rPr>
        <w:t xml:space="preserve"> </w:t>
      </w:r>
      <w:proofErr w:type="spellStart"/>
      <w:r w:rsidRPr="0082592E">
        <w:rPr>
          <w:rFonts w:ascii="Times New Roman" w:eastAsia="Times New Roman" w:hAnsi="Times New Roman" w:cs="Times New Roman"/>
          <w:iCs/>
          <w:sz w:val="24"/>
          <w:szCs w:val="24"/>
          <w:shd w:val="clear" w:color="auto" w:fill="FFFFFF"/>
          <w:lang w:val="en-US" w:eastAsia="ar-SA"/>
        </w:rPr>
        <w:t>mulți</w:t>
      </w:r>
      <w:proofErr w:type="spellEnd"/>
      <w:r w:rsidRPr="0082592E">
        <w:rPr>
          <w:rFonts w:ascii="Times New Roman" w:eastAsia="Times New Roman" w:hAnsi="Times New Roman" w:cs="Times New Roman"/>
          <w:iCs/>
          <w:sz w:val="24"/>
          <w:szCs w:val="24"/>
          <w:shd w:val="clear" w:color="auto" w:fill="FFFFFF"/>
          <w:lang w:val="en-US" w:eastAsia="ar-SA"/>
        </w:rPr>
        <w:t xml:space="preserve"> </w:t>
      </w:r>
      <w:proofErr w:type="spellStart"/>
      <w:r w:rsidRPr="0082592E">
        <w:rPr>
          <w:rFonts w:ascii="Times New Roman" w:eastAsia="Times New Roman" w:hAnsi="Times New Roman" w:cs="Times New Roman"/>
          <w:iCs/>
          <w:sz w:val="24"/>
          <w:szCs w:val="24"/>
          <w:shd w:val="clear" w:color="auto" w:fill="FFFFFF"/>
          <w:lang w:val="en-US" w:eastAsia="ar-SA"/>
        </w:rPr>
        <w:t>dintre</w:t>
      </w:r>
      <w:proofErr w:type="spellEnd"/>
      <w:r w:rsidRPr="0082592E">
        <w:rPr>
          <w:rFonts w:ascii="Times New Roman" w:eastAsia="Times New Roman" w:hAnsi="Times New Roman" w:cs="Times New Roman"/>
          <w:iCs/>
          <w:sz w:val="24"/>
          <w:szCs w:val="24"/>
          <w:shd w:val="clear" w:color="auto" w:fill="FFFFFF"/>
          <w:lang w:val="en-US" w:eastAsia="ar-SA"/>
        </w:rPr>
        <w:t xml:space="preserve"> </w:t>
      </w:r>
      <w:proofErr w:type="spellStart"/>
      <w:r w:rsidRPr="0082592E">
        <w:rPr>
          <w:rFonts w:ascii="Times New Roman" w:eastAsia="Times New Roman" w:hAnsi="Times New Roman" w:cs="Times New Roman"/>
          <w:iCs/>
          <w:sz w:val="24"/>
          <w:szCs w:val="24"/>
          <w:shd w:val="clear" w:color="auto" w:fill="FFFFFF"/>
          <w:lang w:val="en-US" w:eastAsia="ar-SA"/>
        </w:rPr>
        <w:t>profesori</w:t>
      </w:r>
      <w:proofErr w:type="spellEnd"/>
      <w:r w:rsidRPr="0082592E">
        <w:rPr>
          <w:rFonts w:ascii="Times New Roman" w:eastAsia="Times New Roman" w:hAnsi="Times New Roman" w:cs="Times New Roman"/>
          <w:iCs/>
          <w:sz w:val="24"/>
          <w:szCs w:val="24"/>
          <w:shd w:val="clear" w:color="auto" w:fill="FFFFFF"/>
          <w:lang w:val="en-US" w:eastAsia="ar-SA"/>
        </w:rPr>
        <w:t xml:space="preserve"> au </w:t>
      </w:r>
      <w:proofErr w:type="spellStart"/>
      <w:r w:rsidRPr="0082592E">
        <w:rPr>
          <w:rFonts w:ascii="Times New Roman" w:eastAsia="Times New Roman" w:hAnsi="Times New Roman" w:cs="Times New Roman"/>
          <w:iCs/>
          <w:sz w:val="24"/>
          <w:szCs w:val="24"/>
          <w:shd w:val="clear" w:color="auto" w:fill="FFFFFF"/>
          <w:lang w:val="en-US" w:eastAsia="ar-SA"/>
        </w:rPr>
        <w:t>urmat</w:t>
      </w:r>
      <w:proofErr w:type="spellEnd"/>
      <w:r w:rsidRPr="0082592E">
        <w:rPr>
          <w:rFonts w:ascii="Times New Roman" w:eastAsia="Times New Roman" w:hAnsi="Times New Roman" w:cs="Times New Roman"/>
          <w:iCs/>
          <w:sz w:val="24"/>
          <w:szCs w:val="24"/>
          <w:shd w:val="clear" w:color="auto" w:fill="FFFFFF"/>
          <w:lang w:val="en-US" w:eastAsia="ar-SA"/>
        </w:rPr>
        <w:t xml:space="preserve"> o </w:t>
      </w:r>
      <w:proofErr w:type="spellStart"/>
      <w:r w:rsidRPr="0082592E">
        <w:rPr>
          <w:rFonts w:ascii="Times New Roman" w:eastAsia="Times New Roman" w:hAnsi="Times New Roman" w:cs="Times New Roman"/>
          <w:iCs/>
          <w:sz w:val="24"/>
          <w:szCs w:val="24"/>
          <w:shd w:val="clear" w:color="auto" w:fill="FFFFFF"/>
          <w:lang w:val="en-US" w:eastAsia="ar-SA"/>
        </w:rPr>
        <w:t>serie</w:t>
      </w:r>
      <w:proofErr w:type="spellEnd"/>
      <w:r w:rsidRPr="0082592E">
        <w:rPr>
          <w:rFonts w:ascii="Times New Roman" w:eastAsia="Times New Roman" w:hAnsi="Times New Roman" w:cs="Times New Roman"/>
          <w:iCs/>
          <w:sz w:val="24"/>
          <w:szCs w:val="24"/>
          <w:shd w:val="clear" w:color="auto" w:fill="FFFFFF"/>
          <w:lang w:val="en-US" w:eastAsia="ar-SA"/>
        </w:rPr>
        <w:t xml:space="preserve"> de </w:t>
      </w:r>
      <w:proofErr w:type="spellStart"/>
      <w:r w:rsidRPr="0082592E">
        <w:rPr>
          <w:rFonts w:ascii="Times New Roman" w:eastAsia="Times New Roman" w:hAnsi="Times New Roman" w:cs="Times New Roman"/>
          <w:iCs/>
          <w:sz w:val="24"/>
          <w:szCs w:val="24"/>
          <w:shd w:val="clear" w:color="auto" w:fill="FFFFFF"/>
          <w:lang w:val="en-US" w:eastAsia="ar-SA"/>
        </w:rPr>
        <w:t>cursuri</w:t>
      </w:r>
      <w:proofErr w:type="spellEnd"/>
      <w:r w:rsidRPr="0082592E">
        <w:rPr>
          <w:rFonts w:ascii="Times New Roman" w:eastAsia="Times New Roman" w:hAnsi="Times New Roman" w:cs="Times New Roman"/>
          <w:iCs/>
          <w:sz w:val="24"/>
          <w:szCs w:val="24"/>
          <w:shd w:val="clear" w:color="auto" w:fill="FFFFFF"/>
          <w:lang w:val="en-US" w:eastAsia="ar-SA"/>
        </w:rPr>
        <w:t xml:space="preserve"> </w:t>
      </w:r>
      <w:proofErr w:type="spellStart"/>
      <w:r w:rsidRPr="0082592E">
        <w:rPr>
          <w:rFonts w:ascii="Times New Roman" w:eastAsia="Times New Roman" w:hAnsi="Times New Roman" w:cs="Times New Roman"/>
          <w:iCs/>
          <w:sz w:val="24"/>
          <w:szCs w:val="24"/>
          <w:shd w:val="clear" w:color="auto" w:fill="FFFFFF"/>
          <w:lang w:val="en-US" w:eastAsia="ar-SA"/>
        </w:rPr>
        <w:t>și</w:t>
      </w:r>
      <w:proofErr w:type="spellEnd"/>
      <w:r w:rsidRPr="0082592E">
        <w:rPr>
          <w:rFonts w:ascii="Times New Roman" w:eastAsia="Times New Roman" w:hAnsi="Times New Roman" w:cs="Times New Roman"/>
          <w:iCs/>
          <w:sz w:val="24"/>
          <w:szCs w:val="24"/>
          <w:shd w:val="clear" w:color="auto" w:fill="FFFFFF"/>
          <w:lang w:val="en-US" w:eastAsia="ar-SA"/>
        </w:rPr>
        <w:t xml:space="preserve"> </w:t>
      </w:r>
      <w:proofErr w:type="spellStart"/>
      <w:r w:rsidRPr="0082592E">
        <w:rPr>
          <w:rFonts w:ascii="Times New Roman" w:eastAsia="Times New Roman" w:hAnsi="Times New Roman" w:cs="Times New Roman"/>
          <w:iCs/>
          <w:sz w:val="24"/>
          <w:szCs w:val="24"/>
          <w:shd w:val="clear" w:color="auto" w:fill="FFFFFF"/>
          <w:lang w:val="en-US" w:eastAsia="ar-SA"/>
        </w:rPr>
        <w:t>webinarii</w:t>
      </w:r>
      <w:proofErr w:type="spellEnd"/>
      <w:r w:rsidRPr="0082592E">
        <w:rPr>
          <w:rFonts w:ascii="Times New Roman" w:eastAsia="Times New Roman" w:hAnsi="Times New Roman" w:cs="Times New Roman"/>
          <w:iCs/>
          <w:sz w:val="24"/>
          <w:szCs w:val="24"/>
          <w:shd w:val="clear" w:color="auto" w:fill="FFFFFF"/>
          <w:lang w:val="en-US" w:eastAsia="ar-SA"/>
        </w:rPr>
        <w:t xml:space="preserve">, </w:t>
      </w:r>
      <w:proofErr w:type="spellStart"/>
      <w:r w:rsidRPr="0082592E">
        <w:rPr>
          <w:rFonts w:ascii="Times New Roman" w:eastAsia="Times New Roman" w:hAnsi="Times New Roman" w:cs="Times New Roman"/>
          <w:iCs/>
          <w:sz w:val="24"/>
          <w:szCs w:val="24"/>
          <w:shd w:val="clear" w:color="auto" w:fill="FFFFFF"/>
          <w:lang w:val="en-US" w:eastAsia="ar-SA"/>
        </w:rPr>
        <w:t>informațiile</w:t>
      </w:r>
      <w:proofErr w:type="spellEnd"/>
      <w:r w:rsidRPr="0082592E">
        <w:rPr>
          <w:rFonts w:ascii="Times New Roman" w:eastAsia="Times New Roman" w:hAnsi="Times New Roman" w:cs="Times New Roman"/>
          <w:iCs/>
          <w:sz w:val="24"/>
          <w:szCs w:val="24"/>
          <w:shd w:val="clear" w:color="auto" w:fill="FFFFFF"/>
          <w:lang w:val="en-US" w:eastAsia="ar-SA"/>
        </w:rPr>
        <w:t xml:space="preserve"> </w:t>
      </w:r>
      <w:proofErr w:type="spellStart"/>
      <w:r w:rsidRPr="0082592E">
        <w:rPr>
          <w:rFonts w:ascii="Times New Roman" w:eastAsia="Times New Roman" w:hAnsi="Times New Roman" w:cs="Times New Roman"/>
          <w:iCs/>
          <w:sz w:val="24"/>
          <w:szCs w:val="24"/>
          <w:shd w:val="clear" w:color="auto" w:fill="FFFFFF"/>
          <w:lang w:val="en-US" w:eastAsia="ar-SA"/>
        </w:rPr>
        <w:t>dobândite</w:t>
      </w:r>
      <w:proofErr w:type="spellEnd"/>
      <w:r w:rsidRPr="0082592E">
        <w:rPr>
          <w:rFonts w:ascii="Times New Roman" w:eastAsia="Times New Roman" w:hAnsi="Times New Roman" w:cs="Times New Roman"/>
          <w:iCs/>
          <w:sz w:val="24"/>
          <w:szCs w:val="24"/>
          <w:shd w:val="clear" w:color="auto" w:fill="FFFFFF"/>
          <w:lang w:val="en-US" w:eastAsia="ar-SA"/>
        </w:rPr>
        <w:t xml:space="preserve"> </w:t>
      </w:r>
      <w:proofErr w:type="spellStart"/>
      <w:r w:rsidRPr="0082592E">
        <w:rPr>
          <w:rFonts w:ascii="Times New Roman" w:eastAsia="Times New Roman" w:hAnsi="Times New Roman" w:cs="Times New Roman"/>
          <w:iCs/>
          <w:sz w:val="24"/>
          <w:szCs w:val="24"/>
          <w:shd w:val="clear" w:color="auto" w:fill="FFFFFF"/>
          <w:lang w:val="en-US" w:eastAsia="ar-SA"/>
        </w:rPr>
        <w:t>utilizându</w:t>
      </w:r>
      <w:proofErr w:type="spellEnd"/>
      <w:r w:rsidRPr="0082592E">
        <w:rPr>
          <w:rFonts w:ascii="Times New Roman" w:eastAsia="Times New Roman" w:hAnsi="Times New Roman" w:cs="Times New Roman"/>
          <w:iCs/>
          <w:sz w:val="24"/>
          <w:szCs w:val="24"/>
          <w:shd w:val="clear" w:color="auto" w:fill="FFFFFF"/>
          <w:lang w:val="en-US" w:eastAsia="ar-SA"/>
        </w:rPr>
        <w:t xml:space="preserve">-le </w:t>
      </w:r>
      <w:proofErr w:type="spellStart"/>
      <w:r w:rsidRPr="0082592E">
        <w:rPr>
          <w:rFonts w:ascii="Times New Roman" w:eastAsia="Times New Roman" w:hAnsi="Times New Roman" w:cs="Times New Roman"/>
          <w:iCs/>
          <w:sz w:val="24"/>
          <w:szCs w:val="24"/>
          <w:shd w:val="clear" w:color="auto" w:fill="FFFFFF"/>
          <w:lang w:val="en-US" w:eastAsia="ar-SA"/>
        </w:rPr>
        <w:t>în</w:t>
      </w:r>
      <w:proofErr w:type="spellEnd"/>
      <w:r w:rsidRPr="0082592E">
        <w:rPr>
          <w:rFonts w:ascii="Times New Roman" w:eastAsia="Times New Roman" w:hAnsi="Times New Roman" w:cs="Times New Roman"/>
          <w:iCs/>
          <w:sz w:val="24"/>
          <w:szCs w:val="24"/>
          <w:shd w:val="clear" w:color="auto" w:fill="FFFFFF"/>
          <w:lang w:val="en-US" w:eastAsia="ar-SA"/>
        </w:rPr>
        <w:t xml:space="preserve"> </w:t>
      </w:r>
      <w:proofErr w:type="spellStart"/>
      <w:r w:rsidRPr="0082592E">
        <w:rPr>
          <w:rFonts w:ascii="Times New Roman" w:eastAsia="Times New Roman" w:hAnsi="Times New Roman" w:cs="Times New Roman"/>
          <w:iCs/>
          <w:sz w:val="24"/>
          <w:szCs w:val="24"/>
          <w:shd w:val="clear" w:color="auto" w:fill="FFFFFF"/>
          <w:lang w:val="en-US" w:eastAsia="ar-SA"/>
        </w:rPr>
        <w:t>procesul</w:t>
      </w:r>
      <w:proofErr w:type="spellEnd"/>
      <w:r w:rsidRPr="0082592E">
        <w:rPr>
          <w:rFonts w:ascii="Times New Roman" w:eastAsia="Times New Roman" w:hAnsi="Times New Roman" w:cs="Times New Roman"/>
          <w:iCs/>
          <w:sz w:val="24"/>
          <w:szCs w:val="24"/>
          <w:shd w:val="clear" w:color="auto" w:fill="FFFFFF"/>
          <w:lang w:val="en-US" w:eastAsia="ar-SA"/>
        </w:rPr>
        <w:t xml:space="preserve"> didactic, </w:t>
      </w:r>
      <w:proofErr w:type="spellStart"/>
      <w:r w:rsidRPr="0082592E">
        <w:rPr>
          <w:rFonts w:ascii="Times New Roman" w:eastAsia="Times New Roman" w:hAnsi="Times New Roman" w:cs="Times New Roman"/>
          <w:iCs/>
          <w:sz w:val="24"/>
          <w:szCs w:val="24"/>
          <w:shd w:val="clear" w:color="auto" w:fill="FFFFFF"/>
          <w:lang w:val="en-US" w:eastAsia="ar-SA"/>
        </w:rPr>
        <w:t>iar</w:t>
      </w:r>
      <w:proofErr w:type="spellEnd"/>
      <w:r w:rsidRPr="0082592E">
        <w:rPr>
          <w:rFonts w:ascii="Times New Roman" w:eastAsia="Times New Roman" w:hAnsi="Times New Roman" w:cs="Times New Roman"/>
          <w:iCs/>
          <w:sz w:val="24"/>
          <w:szCs w:val="24"/>
          <w:shd w:val="clear" w:color="auto" w:fill="FFFFFF"/>
          <w:lang w:val="en-US" w:eastAsia="ar-SA"/>
        </w:rPr>
        <w:t xml:space="preserve"> conform </w:t>
      </w:r>
      <w:proofErr w:type="spellStart"/>
      <w:r w:rsidRPr="0082592E">
        <w:rPr>
          <w:rFonts w:ascii="Times New Roman" w:eastAsia="Times New Roman" w:hAnsi="Times New Roman" w:cs="Times New Roman"/>
          <w:iCs/>
          <w:sz w:val="24"/>
          <w:szCs w:val="24"/>
          <w:shd w:val="clear" w:color="auto" w:fill="FFFFFF"/>
          <w:lang w:val="en-US" w:eastAsia="ar-SA"/>
        </w:rPr>
        <w:t>rapoartelor</w:t>
      </w:r>
      <w:proofErr w:type="spellEnd"/>
      <w:r w:rsidRPr="0082592E">
        <w:rPr>
          <w:rFonts w:ascii="Times New Roman" w:eastAsia="Times New Roman" w:hAnsi="Times New Roman" w:cs="Times New Roman"/>
          <w:iCs/>
          <w:sz w:val="24"/>
          <w:szCs w:val="24"/>
          <w:shd w:val="clear" w:color="auto" w:fill="FFFFFF"/>
          <w:lang w:val="en-US" w:eastAsia="ar-SA"/>
        </w:rPr>
        <w:t xml:space="preserve"> </w:t>
      </w:r>
      <w:proofErr w:type="spellStart"/>
      <w:r w:rsidRPr="0082592E">
        <w:rPr>
          <w:rFonts w:ascii="Times New Roman" w:eastAsia="Times New Roman" w:hAnsi="Times New Roman" w:cs="Times New Roman"/>
          <w:iCs/>
          <w:sz w:val="24"/>
          <w:szCs w:val="24"/>
          <w:shd w:val="clear" w:color="auto" w:fill="FFFFFF"/>
          <w:lang w:val="en-US" w:eastAsia="ar-SA"/>
        </w:rPr>
        <w:t>individuale</w:t>
      </w:r>
      <w:proofErr w:type="spellEnd"/>
      <w:r w:rsidRPr="0082592E">
        <w:rPr>
          <w:rFonts w:ascii="Times New Roman" w:eastAsia="Times New Roman" w:hAnsi="Times New Roman" w:cs="Times New Roman"/>
          <w:iCs/>
          <w:sz w:val="24"/>
          <w:szCs w:val="24"/>
          <w:shd w:val="clear" w:color="auto" w:fill="FFFFFF"/>
          <w:lang w:val="en-US" w:eastAsia="ar-SA"/>
        </w:rPr>
        <w:t xml:space="preserve">, s-a </w:t>
      </w:r>
      <w:proofErr w:type="spellStart"/>
      <w:r w:rsidRPr="0082592E">
        <w:rPr>
          <w:rFonts w:ascii="Times New Roman" w:eastAsia="Times New Roman" w:hAnsi="Times New Roman" w:cs="Times New Roman"/>
          <w:iCs/>
          <w:sz w:val="24"/>
          <w:szCs w:val="24"/>
          <w:shd w:val="clear" w:color="auto" w:fill="FFFFFF"/>
          <w:lang w:val="en-US" w:eastAsia="ar-SA"/>
        </w:rPr>
        <w:t>participat</w:t>
      </w:r>
      <w:proofErr w:type="spellEnd"/>
      <w:r w:rsidRPr="0082592E">
        <w:rPr>
          <w:rFonts w:ascii="Times New Roman" w:eastAsia="Times New Roman" w:hAnsi="Times New Roman" w:cs="Times New Roman"/>
          <w:iCs/>
          <w:sz w:val="24"/>
          <w:szCs w:val="24"/>
          <w:shd w:val="clear" w:color="auto" w:fill="FFFFFF"/>
          <w:lang w:val="en-US" w:eastAsia="ar-SA"/>
        </w:rPr>
        <w:t xml:space="preserve"> la </w:t>
      </w:r>
      <w:proofErr w:type="spellStart"/>
      <w:r w:rsidRPr="0082592E">
        <w:rPr>
          <w:rFonts w:ascii="Times New Roman" w:eastAsia="Times New Roman" w:hAnsi="Times New Roman" w:cs="Times New Roman"/>
          <w:iCs/>
          <w:sz w:val="24"/>
          <w:szCs w:val="24"/>
          <w:shd w:val="clear" w:color="auto" w:fill="FFFFFF"/>
          <w:lang w:val="en-US" w:eastAsia="ar-SA"/>
        </w:rPr>
        <w:t>următoarele</w:t>
      </w:r>
      <w:proofErr w:type="spellEnd"/>
      <w:r w:rsidRPr="0082592E">
        <w:rPr>
          <w:rFonts w:ascii="Times New Roman" w:eastAsia="Times New Roman" w:hAnsi="Times New Roman" w:cs="Times New Roman"/>
          <w:iCs/>
          <w:sz w:val="24"/>
          <w:szCs w:val="24"/>
          <w:shd w:val="clear" w:color="auto" w:fill="FFFFFF"/>
          <w:lang w:val="en-US" w:eastAsia="ar-SA"/>
        </w:rPr>
        <w:t xml:space="preserve"> </w:t>
      </w:r>
      <w:proofErr w:type="spellStart"/>
      <w:r w:rsidRPr="0082592E">
        <w:rPr>
          <w:rFonts w:ascii="Times New Roman" w:eastAsia="Times New Roman" w:hAnsi="Times New Roman" w:cs="Times New Roman"/>
          <w:iCs/>
          <w:sz w:val="24"/>
          <w:szCs w:val="24"/>
          <w:shd w:val="clear" w:color="auto" w:fill="FFFFFF"/>
          <w:lang w:val="en-US" w:eastAsia="ar-SA"/>
        </w:rPr>
        <w:t>activități</w:t>
      </w:r>
      <w:proofErr w:type="spellEnd"/>
      <w:r w:rsidRPr="0082592E">
        <w:rPr>
          <w:rFonts w:ascii="Times New Roman" w:eastAsia="Times New Roman" w:hAnsi="Times New Roman" w:cs="Times New Roman"/>
          <w:iCs/>
          <w:sz w:val="24"/>
          <w:szCs w:val="24"/>
          <w:shd w:val="clear" w:color="auto" w:fill="FFFFFF"/>
          <w:lang w:val="en-US" w:eastAsia="ar-SA"/>
        </w:rPr>
        <w:t xml:space="preserve"> (</w:t>
      </w:r>
      <w:proofErr w:type="spellStart"/>
      <w:r w:rsidRPr="0082592E">
        <w:rPr>
          <w:rFonts w:ascii="Times New Roman" w:eastAsia="Times New Roman" w:hAnsi="Times New Roman" w:cs="Times New Roman"/>
          <w:iCs/>
          <w:sz w:val="24"/>
          <w:szCs w:val="24"/>
          <w:shd w:val="clear" w:color="auto" w:fill="FFFFFF"/>
          <w:lang w:val="en-US" w:eastAsia="ar-SA"/>
        </w:rPr>
        <w:t>cursuri</w:t>
      </w:r>
      <w:proofErr w:type="spellEnd"/>
      <w:r w:rsidRPr="0082592E">
        <w:rPr>
          <w:rFonts w:ascii="Times New Roman" w:eastAsia="Times New Roman" w:hAnsi="Times New Roman" w:cs="Times New Roman"/>
          <w:iCs/>
          <w:sz w:val="24"/>
          <w:szCs w:val="24"/>
          <w:shd w:val="clear" w:color="auto" w:fill="FFFFFF"/>
          <w:lang w:val="en-US" w:eastAsia="ar-SA"/>
        </w:rPr>
        <w:t xml:space="preserve">, </w:t>
      </w:r>
      <w:proofErr w:type="spellStart"/>
      <w:r w:rsidRPr="0082592E">
        <w:rPr>
          <w:rFonts w:ascii="Times New Roman" w:eastAsia="Times New Roman" w:hAnsi="Times New Roman" w:cs="Times New Roman"/>
          <w:iCs/>
          <w:sz w:val="24"/>
          <w:szCs w:val="24"/>
          <w:shd w:val="clear" w:color="auto" w:fill="FFFFFF"/>
          <w:lang w:val="en-US" w:eastAsia="ar-SA"/>
        </w:rPr>
        <w:t>programe</w:t>
      </w:r>
      <w:proofErr w:type="spellEnd"/>
      <w:r w:rsidRPr="0082592E">
        <w:rPr>
          <w:rFonts w:ascii="Times New Roman" w:eastAsia="Times New Roman" w:hAnsi="Times New Roman" w:cs="Times New Roman"/>
          <w:iCs/>
          <w:sz w:val="24"/>
          <w:szCs w:val="24"/>
          <w:shd w:val="clear" w:color="auto" w:fill="FFFFFF"/>
          <w:lang w:val="en-US" w:eastAsia="ar-SA"/>
        </w:rPr>
        <w:t>):</w:t>
      </w:r>
    </w:p>
    <w:p w14:paraId="11CC1BB2" w14:textId="77777777" w:rsidR="0082592E" w:rsidRPr="0082592E" w:rsidRDefault="0082592E" w:rsidP="0082592E">
      <w:pPr>
        <w:spacing w:after="0" w:line="276" w:lineRule="auto"/>
        <w:ind w:left="720"/>
        <w:jc w:val="both"/>
        <w:rPr>
          <w:rFonts w:ascii="Times New Roman" w:eastAsia="Times New Roman" w:hAnsi="Times New Roman" w:cs="Times New Roman"/>
          <w:iCs/>
          <w:sz w:val="24"/>
          <w:szCs w:val="24"/>
          <w:shd w:val="clear" w:color="auto" w:fill="FFFFFF"/>
          <w:lang w:val="en-US" w:eastAsia="ar-SA"/>
        </w:rPr>
      </w:pPr>
    </w:p>
    <w:p w14:paraId="5E4F3296" w14:textId="77777777" w:rsidR="0082592E" w:rsidRPr="0082592E" w:rsidRDefault="0082592E" w:rsidP="0082592E">
      <w:pPr>
        <w:numPr>
          <w:ilvl w:val="1"/>
          <w:numId w:val="11"/>
        </w:numPr>
        <w:spacing w:after="0" w:line="276" w:lineRule="auto"/>
        <w:jc w:val="both"/>
        <w:rPr>
          <w:rFonts w:ascii="Times New Roman" w:eastAsia="Times New Roman" w:hAnsi="Times New Roman" w:cs="Times New Roman"/>
          <w:iCs/>
          <w:sz w:val="24"/>
          <w:szCs w:val="24"/>
          <w:shd w:val="clear" w:color="auto" w:fill="FFFFFF"/>
          <w:lang w:eastAsia="ar-SA"/>
        </w:rPr>
      </w:pPr>
      <w:r w:rsidRPr="0082592E">
        <w:rPr>
          <w:rFonts w:ascii="Times New Roman" w:eastAsia="Times New Roman" w:hAnsi="Times New Roman" w:cs="Times New Roman"/>
          <w:iCs/>
          <w:sz w:val="24"/>
          <w:szCs w:val="24"/>
          <w:shd w:val="clear" w:color="auto" w:fill="FFFFFF"/>
          <w:lang w:val="en-US" w:eastAsia="ar-SA"/>
        </w:rPr>
        <w:t>d-</w:t>
      </w:r>
      <w:proofErr w:type="spellStart"/>
      <w:r w:rsidRPr="0082592E">
        <w:rPr>
          <w:rFonts w:ascii="Times New Roman" w:eastAsia="Times New Roman" w:hAnsi="Times New Roman" w:cs="Times New Roman"/>
          <w:iCs/>
          <w:sz w:val="24"/>
          <w:szCs w:val="24"/>
          <w:shd w:val="clear" w:color="auto" w:fill="FFFFFF"/>
          <w:lang w:val="en-US" w:eastAsia="ar-SA"/>
        </w:rPr>
        <w:t>na</w:t>
      </w:r>
      <w:proofErr w:type="spellEnd"/>
      <w:r w:rsidRPr="0082592E">
        <w:rPr>
          <w:rFonts w:ascii="Times New Roman" w:eastAsia="Times New Roman" w:hAnsi="Times New Roman" w:cs="Times New Roman"/>
          <w:iCs/>
          <w:sz w:val="24"/>
          <w:szCs w:val="24"/>
          <w:shd w:val="clear" w:color="auto" w:fill="FFFFFF"/>
          <w:lang w:val="en-US" w:eastAsia="ar-SA"/>
        </w:rPr>
        <w:t xml:space="preserve"> </w:t>
      </w:r>
      <w:proofErr w:type="spellStart"/>
      <w:r w:rsidRPr="0082592E">
        <w:rPr>
          <w:rFonts w:ascii="Times New Roman" w:eastAsia="Times New Roman" w:hAnsi="Times New Roman" w:cs="Times New Roman"/>
          <w:iCs/>
          <w:sz w:val="24"/>
          <w:szCs w:val="24"/>
          <w:shd w:val="clear" w:color="auto" w:fill="FFFFFF"/>
          <w:lang w:val="en-US" w:eastAsia="ar-SA"/>
        </w:rPr>
        <w:t>Gheție</w:t>
      </w:r>
      <w:proofErr w:type="spellEnd"/>
      <w:r w:rsidRPr="0082592E">
        <w:rPr>
          <w:rFonts w:ascii="Times New Roman" w:eastAsia="Times New Roman" w:hAnsi="Times New Roman" w:cs="Times New Roman"/>
          <w:iCs/>
          <w:sz w:val="24"/>
          <w:szCs w:val="24"/>
          <w:shd w:val="clear" w:color="auto" w:fill="FFFFFF"/>
          <w:lang w:val="en-US" w:eastAsia="ar-SA"/>
        </w:rPr>
        <w:t xml:space="preserve"> Mariana:</w:t>
      </w:r>
    </w:p>
    <w:tbl>
      <w:tblPr>
        <w:tblW w:w="9640" w:type="dxa"/>
        <w:tblInd w:w="-147" w:type="dxa"/>
        <w:tblCellMar>
          <w:left w:w="10" w:type="dxa"/>
          <w:right w:w="10" w:type="dxa"/>
        </w:tblCellMar>
        <w:tblLook w:val="0000" w:firstRow="0" w:lastRow="0" w:firstColumn="0" w:lastColumn="0" w:noHBand="0" w:noVBand="0"/>
      </w:tblPr>
      <w:tblGrid>
        <w:gridCol w:w="569"/>
        <w:gridCol w:w="3069"/>
        <w:gridCol w:w="1891"/>
        <w:gridCol w:w="2484"/>
        <w:gridCol w:w="923"/>
        <w:gridCol w:w="704"/>
      </w:tblGrid>
      <w:tr w:rsidR="0082592E" w:rsidRPr="0082592E" w14:paraId="21044364"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5483CE" w14:textId="77777777" w:rsidR="0082592E" w:rsidRPr="0082592E" w:rsidRDefault="0082592E" w:rsidP="0082592E">
            <w:pPr>
              <w:spacing w:after="0" w:line="240" w:lineRule="auto"/>
              <w:rPr>
                <w:rFonts w:ascii="Times New Roman" w:eastAsia="Aptos" w:hAnsi="Times New Roman" w:cs="Times New Roman"/>
                <w:b/>
                <w:sz w:val="24"/>
                <w:szCs w:val="24"/>
                <w:lang w:val="en-US"/>
              </w:rPr>
            </w:pPr>
            <w:r w:rsidRPr="0082592E">
              <w:rPr>
                <w:rFonts w:ascii="Times New Roman" w:eastAsia="Aptos" w:hAnsi="Times New Roman" w:cs="Times New Roman"/>
                <w:b/>
                <w:sz w:val="24"/>
                <w:szCs w:val="24"/>
                <w:lang w:val="en-US"/>
              </w:rPr>
              <w:t>Nr</w:t>
            </w:r>
          </w:p>
          <w:p w14:paraId="08512B1D" w14:textId="77777777" w:rsidR="0082592E" w:rsidRPr="0082592E" w:rsidRDefault="0082592E" w:rsidP="0082592E">
            <w:pPr>
              <w:spacing w:after="0" w:line="240" w:lineRule="auto"/>
              <w:rPr>
                <w:rFonts w:ascii="Times New Roman" w:eastAsia="Aptos" w:hAnsi="Times New Roman" w:cs="Times New Roman"/>
                <w:b/>
                <w:sz w:val="24"/>
                <w:szCs w:val="24"/>
                <w:lang w:val="en-US"/>
              </w:rPr>
            </w:pPr>
            <w:r w:rsidRPr="0082592E">
              <w:rPr>
                <w:rFonts w:ascii="Times New Roman" w:eastAsia="Aptos" w:hAnsi="Times New Roman" w:cs="Times New Roman"/>
                <w:b/>
                <w:sz w:val="24"/>
                <w:szCs w:val="24"/>
                <w:lang w:val="en-US"/>
              </w:rPr>
              <w:t>.</w:t>
            </w:r>
            <w:proofErr w:type="spellStart"/>
            <w:r w:rsidRPr="0082592E">
              <w:rPr>
                <w:rFonts w:ascii="Times New Roman" w:eastAsia="Aptos" w:hAnsi="Times New Roman" w:cs="Times New Roman"/>
                <w:b/>
                <w:sz w:val="24"/>
                <w:szCs w:val="24"/>
                <w:lang w:val="en-US"/>
              </w:rPr>
              <w:t>crt</w:t>
            </w:r>
            <w:proofErr w:type="spellEnd"/>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EFB0A2" w14:textId="77777777" w:rsidR="0082592E" w:rsidRPr="0082592E" w:rsidRDefault="0082592E" w:rsidP="0082592E">
            <w:pPr>
              <w:spacing w:after="0" w:line="240" w:lineRule="auto"/>
              <w:rPr>
                <w:rFonts w:ascii="Times New Roman" w:eastAsia="Aptos" w:hAnsi="Times New Roman" w:cs="Times New Roman"/>
                <w:b/>
                <w:sz w:val="24"/>
                <w:szCs w:val="24"/>
                <w:lang w:val="en-US"/>
              </w:rPr>
            </w:pPr>
            <w:proofErr w:type="spellStart"/>
            <w:r w:rsidRPr="0082592E">
              <w:rPr>
                <w:rFonts w:ascii="Times New Roman" w:eastAsia="Aptos" w:hAnsi="Times New Roman" w:cs="Times New Roman"/>
                <w:b/>
                <w:sz w:val="24"/>
                <w:szCs w:val="24"/>
                <w:lang w:val="en-US"/>
              </w:rPr>
              <w:t>Programul</w:t>
            </w:r>
            <w:proofErr w:type="spellEnd"/>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57FA11" w14:textId="77777777" w:rsidR="0082592E" w:rsidRPr="0082592E" w:rsidRDefault="0082592E" w:rsidP="0082592E">
            <w:pPr>
              <w:spacing w:after="0" w:line="240" w:lineRule="auto"/>
              <w:rPr>
                <w:rFonts w:ascii="Times New Roman" w:eastAsia="Aptos" w:hAnsi="Times New Roman" w:cs="Times New Roman"/>
                <w:b/>
                <w:sz w:val="24"/>
                <w:szCs w:val="24"/>
                <w:lang w:val="en-US"/>
              </w:rPr>
            </w:pPr>
            <w:proofErr w:type="spellStart"/>
            <w:r w:rsidRPr="0082592E">
              <w:rPr>
                <w:rFonts w:ascii="Times New Roman" w:eastAsia="Aptos" w:hAnsi="Times New Roman" w:cs="Times New Roman"/>
                <w:b/>
                <w:sz w:val="24"/>
                <w:szCs w:val="24"/>
                <w:lang w:val="en-US"/>
              </w:rPr>
              <w:t>Furnizor</w:t>
            </w:r>
            <w:proofErr w:type="spellEnd"/>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210F08" w14:textId="77777777" w:rsidR="0082592E" w:rsidRPr="0082592E" w:rsidRDefault="0082592E" w:rsidP="0082592E">
            <w:pPr>
              <w:spacing w:after="0" w:line="240" w:lineRule="auto"/>
              <w:rPr>
                <w:rFonts w:ascii="Times New Roman" w:eastAsia="Aptos" w:hAnsi="Times New Roman" w:cs="Times New Roman"/>
                <w:b/>
                <w:sz w:val="24"/>
                <w:szCs w:val="24"/>
                <w:lang w:val="en-US"/>
              </w:rPr>
            </w:pPr>
            <w:proofErr w:type="spellStart"/>
            <w:r w:rsidRPr="0082592E">
              <w:rPr>
                <w:rFonts w:ascii="Times New Roman" w:eastAsia="Aptos" w:hAnsi="Times New Roman" w:cs="Times New Roman"/>
                <w:b/>
                <w:sz w:val="24"/>
                <w:szCs w:val="24"/>
                <w:lang w:val="en-US"/>
              </w:rPr>
              <w:t>Diplomă</w:t>
            </w:r>
            <w:proofErr w:type="spellEnd"/>
            <w:r w:rsidRPr="0082592E">
              <w:rPr>
                <w:rFonts w:ascii="Times New Roman" w:eastAsia="Aptos" w:hAnsi="Times New Roman" w:cs="Times New Roman"/>
                <w:b/>
                <w:sz w:val="24"/>
                <w:szCs w:val="24"/>
                <w:lang w:val="en-US"/>
              </w:rPr>
              <w:t>/</w:t>
            </w:r>
            <w:proofErr w:type="spellStart"/>
            <w:r w:rsidRPr="0082592E">
              <w:rPr>
                <w:rFonts w:ascii="Times New Roman" w:eastAsia="Aptos" w:hAnsi="Times New Roman" w:cs="Times New Roman"/>
                <w:b/>
                <w:sz w:val="24"/>
                <w:szCs w:val="24"/>
                <w:lang w:val="en-US"/>
              </w:rPr>
              <w:t>adeverința</w:t>
            </w:r>
            <w:proofErr w:type="spellEnd"/>
            <w:r w:rsidRPr="0082592E">
              <w:rPr>
                <w:rFonts w:ascii="Times New Roman" w:eastAsia="Aptos" w:hAnsi="Times New Roman" w:cs="Times New Roman"/>
                <w:b/>
                <w:sz w:val="24"/>
                <w:szCs w:val="24"/>
                <w:lang w:val="en-US"/>
              </w:rPr>
              <w:t xml:space="preserve"> </w:t>
            </w:r>
            <w:proofErr w:type="spellStart"/>
            <w:r w:rsidRPr="0082592E">
              <w:rPr>
                <w:rFonts w:ascii="Times New Roman" w:eastAsia="Aptos" w:hAnsi="Times New Roman" w:cs="Times New Roman"/>
                <w:b/>
                <w:sz w:val="24"/>
                <w:szCs w:val="24"/>
                <w:lang w:val="en-US"/>
              </w:rPr>
              <w:t>certificat</w:t>
            </w:r>
            <w:proofErr w:type="spellEnd"/>
            <w:r w:rsidRPr="0082592E">
              <w:rPr>
                <w:rFonts w:ascii="Times New Roman" w:eastAsia="Aptos" w:hAnsi="Times New Roman" w:cs="Times New Roman"/>
                <w:b/>
                <w:sz w:val="24"/>
                <w:szCs w:val="24"/>
                <w:lang w:val="en-US"/>
              </w:rPr>
              <w:t xml:space="preserve">/nr </w:t>
            </w:r>
            <w:proofErr w:type="spellStart"/>
            <w:r w:rsidRPr="0082592E">
              <w:rPr>
                <w:rFonts w:ascii="Times New Roman" w:eastAsia="Aptos" w:hAnsi="Times New Roman" w:cs="Times New Roman"/>
                <w:b/>
                <w:sz w:val="24"/>
                <w:szCs w:val="24"/>
                <w:lang w:val="en-US"/>
              </w:rPr>
              <w:t>și</w:t>
            </w:r>
            <w:proofErr w:type="spellEnd"/>
            <w:r w:rsidRPr="0082592E">
              <w:rPr>
                <w:rFonts w:ascii="Times New Roman" w:eastAsia="Aptos" w:hAnsi="Times New Roman" w:cs="Times New Roman"/>
                <w:b/>
                <w:sz w:val="24"/>
                <w:szCs w:val="24"/>
                <w:lang w:val="en-US"/>
              </w:rPr>
              <w:t xml:space="preserve"> data</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4A69DF" w14:textId="77777777" w:rsidR="0082592E" w:rsidRPr="0082592E" w:rsidRDefault="0082592E" w:rsidP="0082592E">
            <w:pPr>
              <w:spacing w:after="0" w:line="240" w:lineRule="auto"/>
              <w:rPr>
                <w:rFonts w:ascii="Times New Roman" w:eastAsia="Aptos" w:hAnsi="Times New Roman" w:cs="Times New Roman"/>
                <w:b/>
                <w:sz w:val="24"/>
                <w:szCs w:val="24"/>
                <w:lang w:val="en-US"/>
              </w:rPr>
            </w:pPr>
            <w:r w:rsidRPr="0082592E">
              <w:rPr>
                <w:rFonts w:ascii="Times New Roman" w:eastAsia="Aptos" w:hAnsi="Times New Roman" w:cs="Times New Roman"/>
                <w:b/>
                <w:sz w:val="24"/>
                <w:szCs w:val="24"/>
                <w:lang w:val="en-US"/>
              </w:rPr>
              <w:t>Nr.</w:t>
            </w:r>
          </w:p>
          <w:p w14:paraId="58CC50D0" w14:textId="77777777" w:rsidR="0082592E" w:rsidRPr="0082592E" w:rsidRDefault="0082592E" w:rsidP="0082592E">
            <w:pPr>
              <w:spacing w:after="0" w:line="240" w:lineRule="auto"/>
              <w:rPr>
                <w:rFonts w:ascii="Times New Roman" w:eastAsia="Aptos" w:hAnsi="Times New Roman" w:cs="Times New Roman"/>
                <w:b/>
                <w:sz w:val="24"/>
                <w:szCs w:val="24"/>
                <w:lang w:val="en-US"/>
              </w:rPr>
            </w:pPr>
            <w:proofErr w:type="spellStart"/>
            <w:r w:rsidRPr="0082592E">
              <w:rPr>
                <w:rFonts w:ascii="Times New Roman" w:eastAsia="Aptos" w:hAnsi="Times New Roman" w:cs="Times New Roman"/>
                <w:b/>
                <w:sz w:val="24"/>
                <w:szCs w:val="24"/>
                <w:lang w:val="en-US"/>
              </w:rPr>
              <w:t>credite</w:t>
            </w:r>
            <w:proofErr w:type="spellEnd"/>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453115" w14:textId="77777777" w:rsidR="0082592E" w:rsidRPr="0082592E" w:rsidRDefault="0082592E" w:rsidP="0082592E">
            <w:pPr>
              <w:spacing w:after="0" w:line="240" w:lineRule="auto"/>
              <w:rPr>
                <w:rFonts w:ascii="Times New Roman" w:eastAsia="Aptos" w:hAnsi="Times New Roman" w:cs="Times New Roman"/>
                <w:b/>
                <w:sz w:val="24"/>
                <w:szCs w:val="24"/>
                <w:lang w:val="en-US"/>
              </w:rPr>
            </w:pPr>
            <w:r w:rsidRPr="0082592E">
              <w:rPr>
                <w:rFonts w:ascii="Times New Roman" w:eastAsia="Aptos" w:hAnsi="Times New Roman" w:cs="Times New Roman"/>
                <w:b/>
                <w:sz w:val="24"/>
                <w:szCs w:val="24"/>
                <w:lang w:val="en-US"/>
              </w:rPr>
              <w:t xml:space="preserve">Nr. </w:t>
            </w:r>
          </w:p>
          <w:p w14:paraId="4678BD55" w14:textId="77777777" w:rsidR="0082592E" w:rsidRPr="0082592E" w:rsidRDefault="0082592E" w:rsidP="0082592E">
            <w:pPr>
              <w:spacing w:after="0" w:line="240" w:lineRule="auto"/>
              <w:rPr>
                <w:rFonts w:ascii="Times New Roman" w:eastAsia="Aptos" w:hAnsi="Times New Roman" w:cs="Times New Roman"/>
                <w:b/>
                <w:sz w:val="24"/>
                <w:szCs w:val="24"/>
                <w:lang w:val="en-US"/>
              </w:rPr>
            </w:pPr>
            <w:r w:rsidRPr="0082592E">
              <w:rPr>
                <w:rFonts w:ascii="Times New Roman" w:eastAsia="Aptos" w:hAnsi="Times New Roman" w:cs="Times New Roman"/>
                <w:b/>
                <w:sz w:val="24"/>
                <w:szCs w:val="24"/>
                <w:lang w:val="en-US"/>
              </w:rPr>
              <w:t>ore</w:t>
            </w:r>
          </w:p>
        </w:tc>
      </w:tr>
      <w:tr w:rsidR="0082592E" w:rsidRPr="0082592E" w14:paraId="7B828E9D"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9A212E" w14:textId="77777777" w:rsidR="0082592E" w:rsidRPr="0082592E" w:rsidRDefault="0082592E" w:rsidP="0082592E">
            <w:pPr>
              <w:spacing w:after="0" w:line="240" w:lineRule="auto"/>
              <w:rPr>
                <w:rFonts w:ascii="Times New Roman" w:eastAsia="Aptos" w:hAnsi="Times New Roman" w:cs="Times New Roman"/>
                <w:b/>
                <w:sz w:val="24"/>
                <w:szCs w:val="24"/>
                <w:lang w:val="en-US"/>
              </w:rPr>
            </w:pPr>
            <w:r w:rsidRPr="0082592E">
              <w:rPr>
                <w:rFonts w:ascii="Times New Roman" w:eastAsia="Aptos" w:hAnsi="Times New Roman" w:cs="Times New Roman"/>
                <w:b/>
                <w:sz w:val="24"/>
                <w:szCs w:val="24"/>
                <w:lang w:val="en-US"/>
              </w:rPr>
              <w:t>1</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F7B0FD" w14:textId="77777777" w:rsidR="0082592E" w:rsidRPr="0082592E" w:rsidRDefault="0082592E" w:rsidP="0082592E">
            <w:pPr>
              <w:spacing w:after="0" w:line="240" w:lineRule="auto"/>
              <w:rPr>
                <w:rFonts w:ascii="Times New Roman" w:eastAsia="Times New Roman" w:hAnsi="Times New Roman" w:cs="Times New Roman"/>
                <w:sz w:val="24"/>
                <w:szCs w:val="24"/>
                <w:lang w:val="en-US"/>
              </w:rPr>
            </w:pPr>
            <w:proofErr w:type="spellStart"/>
            <w:r w:rsidRPr="0082592E">
              <w:rPr>
                <w:rFonts w:ascii="Times New Roman" w:eastAsia="Aptos" w:hAnsi="Times New Roman" w:cs="Times New Roman"/>
                <w:bCs/>
                <w:sz w:val="24"/>
                <w:szCs w:val="24"/>
                <w:lang w:val="en-US"/>
              </w:rPr>
              <w:t>Instrumente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și</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metode</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predare-învățare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evaluare</w:t>
            </w:r>
            <w:proofErr w:type="spellEnd"/>
            <w:r w:rsidRPr="0082592E">
              <w:rPr>
                <w:rFonts w:ascii="Times New Roman" w:eastAsia="Aptos" w:hAnsi="Times New Roman" w:cs="Times New Roman"/>
                <w:bCs/>
                <w:sz w:val="24"/>
                <w:szCs w:val="24"/>
                <w:lang w:val="en-US"/>
              </w:rPr>
              <w:t xml:space="preserve"> cu </w:t>
            </w:r>
            <w:proofErr w:type="spellStart"/>
            <w:r w:rsidRPr="0082592E">
              <w:rPr>
                <w:rFonts w:ascii="Times New Roman" w:eastAsia="Aptos" w:hAnsi="Times New Roman" w:cs="Times New Roman"/>
                <w:bCs/>
                <w:sz w:val="24"/>
                <w:szCs w:val="24"/>
                <w:lang w:val="en-US"/>
              </w:rPr>
              <w:t>ajutorul</w:t>
            </w:r>
            <w:proofErr w:type="spellEnd"/>
            <w:r w:rsidRPr="0082592E">
              <w:rPr>
                <w:rFonts w:ascii="Times New Roman" w:eastAsia="Aptos" w:hAnsi="Times New Roman" w:cs="Times New Roman"/>
                <w:bCs/>
                <w:sz w:val="24"/>
                <w:szCs w:val="24"/>
                <w:lang w:val="en-US"/>
              </w:rPr>
              <w:t xml:space="preserve"> TIC</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4D9422"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r w:rsidRPr="0082592E">
              <w:rPr>
                <w:rFonts w:ascii="Times New Roman" w:eastAsia="Calibri" w:hAnsi="Times New Roman" w:cs="Times New Roman"/>
                <w:bCs/>
                <w:sz w:val="24"/>
                <w:szCs w:val="24"/>
                <w:lang w:val="en-US"/>
              </w:rPr>
              <w:t>ASOCIAȚIA PROFEDU</w:t>
            </w:r>
          </w:p>
          <w:p w14:paraId="22389500" w14:textId="77777777" w:rsidR="0082592E" w:rsidRPr="0082592E" w:rsidRDefault="0082592E" w:rsidP="0082592E">
            <w:pPr>
              <w:spacing w:after="0" w:line="240" w:lineRule="auto"/>
              <w:rPr>
                <w:rFonts w:ascii="Times New Roman" w:eastAsia="Aptos" w:hAnsi="Times New Roman" w:cs="Times New Roman"/>
                <w:b/>
                <w:sz w:val="24"/>
                <w:szCs w:val="24"/>
                <w:lang w:val="en-US"/>
              </w:rPr>
            </w:pP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B8E0C3"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Certificat</w:t>
            </w:r>
            <w:proofErr w:type="spellEnd"/>
          </w:p>
          <w:p w14:paraId="229388C9"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p w14:paraId="10F348E2"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Nr.2613TIC</w:t>
            </w:r>
          </w:p>
          <w:p w14:paraId="603FD2FA"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Data 10.12.2024</w:t>
            </w:r>
          </w:p>
          <w:p w14:paraId="0B8DA899" w14:textId="77777777" w:rsidR="0082592E" w:rsidRPr="0082592E" w:rsidRDefault="0082592E" w:rsidP="0082592E">
            <w:pPr>
              <w:spacing w:after="0" w:line="240" w:lineRule="auto"/>
              <w:rPr>
                <w:rFonts w:ascii="Times New Roman" w:eastAsia="Aptos" w:hAnsi="Times New Roman" w:cs="Times New Roman"/>
                <w:b/>
                <w:sz w:val="24"/>
                <w:szCs w:val="24"/>
                <w:lang w:val="en-US"/>
              </w:rPr>
            </w:pP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89BF03"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20</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71B03B"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80</w:t>
            </w:r>
          </w:p>
        </w:tc>
      </w:tr>
      <w:tr w:rsidR="0082592E" w:rsidRPr="0082592E" w14:paraId="38456905"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A60C4D"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2</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32DC23"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Strategii</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educaționale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pentru</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copiii</w:t>
            </w:r>
            <w:proofErr w:type="spellEnd"/>
            <w:r w:rsidRPr="0082592E">
              <w:rPr>
                <w:rFonts w:ascii="Times New Roman" w:eastAsia="Aptos" w:hAnsi="Times New Roman" w:cs="Times New Roman"/>
                <w:bCs/>
                <w:sz w:val="24"/>
                <w:szCs w:val="24"/>
                <w:lang w:val="en-US"/>
              </w:rPr>
              <w:t xml:space="preserve"> cu </w:t>
            </w:r>
            <w:proofErr w:type="spellStart"/>
            <w:r w:rsidRPr="0082592E">
              <w:rPr>
                <w:rFonts w:ascii="Times New Roman" w:eastAsia="Aptos" w:hAnsi="Times New Roman" w:cs="Times New Roman"/>
                <w:bCs/>
                <w:sz w:val="24"/>
                <w:szCs w:val="24"/>
                <w:lang w:val="en-US"/>
              </w:rPr>
              <w:t>dificultăți</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învățare</w:t>
            </w:r>
            <w:proofErr w:type="spellEnd"/>
            <w:r w:rsidRPr="0082592E">
              <w:rPr>
                <w:rFonts w:ascii="Times New Roman" w:eastAsia="Aptos" w:hAnsi="Times New Roman" w:cs="Times New Roman"/>
                <w:bCs/>
                <w:sz w:val="24"/>
                <w:szCs w:val="24"/>
                <w:lang w:val="en-US"/>
              </w:rPr>
              <w:t xml:space="preserve"> -CES </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33EF59"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r w:rsidRPr="0082592E">
              <w:rPr>
                <w:rFonts w:ascii="Times New Roman" w:eastAsia="Calibri" w:hAnsi="Times New Roman" w:cs="Times New Roman"/>
                <w:bCs/>
                <w:sz w:val="24"/>
                <w:szCs w:val="24"/>
                <w:lang w:val="en-US"/>
              </w:rPr>
              <w:t>ASOCIAȚIA PROFEDU</w:t>
            </w:r>
          </w:p>
          <w:p w14:paraId="5C7211DB"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23E750"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Certificat</w:t>
            </w:r>
            <w:proofErr w:type="spellEnd"/>
          </w:p>
          <w:p w14:paraId="3F6D98FE"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p w14:paraId="6A931333"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Nr. 2783CES</w:t>
            </w:r>
          </w:p>
          <w:p w14:paraId="27547DF2"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Data 12.03.2025</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706E6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20</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4835D1"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80</w:t>
            </w:r>
          </w:p>
        </w:tc>
      </w:tr>
      <w:tr w:rsidR="0082592E" w:rsidRPr="0082592E" w14:paraId="62FFEC9F"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DAB357"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3</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1EF83B"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Managementul</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proiectelor</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educaționale</w:t>
            </w:r>
            <w:proofErr w:type="spellEnd"/>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25D14A"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r w:rsidRPr="0082592E">
              <w:rPr>
                <w:rFonts w:ascii="Times New Roman" w:eastAsia="Calibri" w:hAnsi="Times New Roman" w:cs="Times New Roman"/>
                <w:bCs/>
                <w:sz w:val="24"/>
                <w:szCs w:val="24"/>
                <w:lang w:val="en-US"/>
              </w:rPr>
              <w:t>ASOCIAȚIA PROFEDU</w:t>
            </w:r>
          </w:p>
          <w:p w14:paraId="0EDAE644"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C08522"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Certificat</w:t>
            </w:r>
            <w:proofErr w:type="spellEnd"/>
          </w:p>
          <w:p w14:paraId="3AC05FAA"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Nr. 979MPE</w:t>
            </w:r>
          </w:p>
          <w:p w14:paraId="0122CF68"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Data 15.05.2025</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7B89A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15</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5D4A80"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60</w:t>
            </w:r>
          </w:p>
        </w:tc>
      </w:tr>
      <w:tr w:rsidR="0082592E" w:rsidRPr="0082592E" w14:paraId="156C1C1F"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25895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4</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1263E3"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Conferință</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națională</w:t>
            </w:r>
            <w:proofErr w:type="spellEnd"/>
            <w:r w:rsidRPr="0082592E">
              <w:rPr>
                <w:rFonts w:ascii="Times New Roman" w:eastAsia="Aptos" w:hAnsi="Times New Roman" w:cs="Times New Roman"/>
                <w:bCs/>
                <w:sz w:val="24"/>
                <w:szCs w:val="24"/>
                <w:lang w:val="en-US"/>
              </w:rPr>
              <w:t xml:space="preserve"> cu </w:t>
            </w:r>
            <w:proofErr w:type="spellStart"/>
            <w:r w:rsidRPr="0082592E">
              <w:rPr>
                <w:rFonts w:ascii="Times New Roman" w:eastAsia="Aptos" w:hAnsi="Times New Roman" w:cs="Times New Roman"/>
                <w:bCs/>
                <w:sz w:val="24"/>
                <w:szCs w:val="24"/>
                <w:lang w:val="en-US"/>
              </w:rPr>
              <w:t>participare</w:t>
            </w:r>
            <w:proofErr w:type="spellEnd"/>
            <w:r w:rsidRPr="0082592E">
              <w:rPr>
                <w:rFonts w:ascii="Times New Roman" w:eastAsia="Aptos" w:hAnsi="Times New Roman" w:cs="Times New Roman"/>
                <w:bCs/>
                <w:sz w:val="24"/>
                <w:szCs w:val="24"/>
                <w:lang w:val="en-US"/>
              </w:rPr>
              <w:t xml:space="preserve"> </w:t>
            </w:r>
            <w:proofErr w:type="spellStart"/>
            <w:proofErr w:type="gramStart"/>
            <w:r w:rsidRPr="0082592E">
              <w:rPr>
                <w:rFonts w:ascii="Times New Roman" w:eastAsia="Aptos" w:hAnsi="Times New Roman" w:cs="Times New Roman"/>
                <w:bCs/>
                <w:sz w:val="24"/>
                <w:szCs w:val="24"/>
                <w:lang w:val="en-US"/>
              </w:rPr>
              <w:t>internațională</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Strategii</w:t>
            </w:r>
            <w:proofErr w:type="spellEnd"/>
            <w:proofErr w:type="gram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învățare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bazate</w:t>
            </w:r>
            <w:proofErr w:type="spellEnd"/>
            <w:r w:rsidRPr="0082592E">
              <w:rPr>
                <w:rFonts w:ascii="Times New Roman" w:eastAsia="Aptos" w:hAnsi="Times New Roman" w:cs="Times New Roman"/>
                <w:bCs/>
                <w:sz w:val="24"/>
                <w:szCs w:val="24"/>
                <w:lang w:val="en-US"/>
              </w:rPr>
              <w:t xml:space="preserve"> pe storytelling </w:t>
            </w:r>
            <w:proofErr w:type="spellStart"/>
            <w:r w:rsidRPr="0082592E">
              <w:rPr>
                <w:rFonts w:ascii="Times New Roman" w:eastAsia="Aptos" w:hAnsi="Times New Roman" w:cs="Times New Roman"/>
                <w:bCs/>
                <w:sz w:val="24"/>
                <w:szCs w:val="24"/>
                <w:lang w:val="en-US"/>
              </w:rPr>
              <w:t>în</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pedagogia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dramatică</w:t>
            </w:r>
            <w:proofErr w:type="spellEnd"/>
            <w:r w:rsidRPr="0082592E">
              <w:rPr>
                <w:rFonts w:ascii="Times New Roman" w:eastAsia="Aptos" w:hAnsi="Times New Roman" w:cs="Times New Roman"/>
                <w:bCs/>
                <w:sz w:val="24"/>
                <w:szCs w:val="24"/>
                <w:lang w:val="en-US"/>
              </w:rPr>
              <w:t>”</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8EC56C"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proofErr w:type="gramStart"/>
            <w:r w:rsidRPr="0082592E">
              <w:rPr>
                <w:rFonts w:ascii="Times New Roman" w:eastAsia="Calibri" w:hAnsi="Times New Roman" w:cs="Times New Roman"/>
                <w:bCs/>
                <w:sz w:val="24"/>
                <w:szCs w:val="24"/>
                <w:lang w:val="en-US"/>
              </w:rPr>
              <w:t>Universitatea</w:t>
            </w:r>
            <w:proofErr w:type="spellEnd"/>
            <w:r w:rsidRPr="0082592E">
              <w:rPr>
                <w:rFonts w:ascii="Times New Roman" w:eastAsia="Calibri" w:hAnsi="Times New Roman" w:cs="Times New Roman"/>
                <w:bCs/>
                <w:sz w:val="24"/>
                <w:szCs w:val="24"/>
                <w:lang w:val="en-US"/>
              </w:rPr>
              <w:t xml:space="preserve"> ”Aurel</w:t>
            </w:r>
            <w:proofErr w:type="gramEnd"/>
            <w:r w:rsidRPr="0082592E">
              <w:rPr>
                <w:rFonts w:ascii="Times New Roman" w:eastAsia="Calibri" w:hAnsi="Times New Roman" w:cs="Times New Roman"/>
                <w:bCs/>
                <w:sz w:val="24"/>
                <w:szCs w:val="24"/>
                <w:lang w:val="en-US"/>
              </w:rPr>
              <w:t xml:space="preserve"> Vlaicu” din Arad, </w:t>
            </w:r>
            <w:proofErr w:type="spellStart"/>
            <w:r w:rsidRPr="0082592E">
              <w:rPr>
                <w:rFonts w:ascii="Times New Roman" w:eastAsia="Calibri" w:hAnsi="Times New Roman" w:cs="Times New Roman"/>
                <w:bCs/>
                <w:sz w:val="24"/>
                <w:szCs w:val="24"/>
                <w:lang w:val="en-US"/>
              </w:rPr>
              <w:t>Facultattea</w:t>
            </w:r>
            <w:proofErr w:type="spellEnd"/>
            <w:r w:rsidRPr="0082592E">
              <w:rPr>
                <w:rFonts w:ascii="Times New Roman" w:eastAsia="Calibri" w:hAnsi="Times New Roman" w:cs="Times New Roman"/>
                <w:bCs/>
                <w:sz w:val="24"/>
                <w:szCs w:val="24"/>
                <w:lang w:val="en-US"/>
              </w:rPr>
              <w:t xml:space="preserve"> de </w:t>
            </w:r>
            <w:proofErr w:type="spellStart"/>
            <w:r w:rsidRPr="0082592E">
              <w:rPr>
                <w:rFonts w:ascii="Times New Roman" w:eastAsia="Calibri" w:hAnsi="Times New Roman" w:cs="Times New Roman"/>
                <w:bCs/>
                <w:sz w:val="24"/>
                <w:szCs w:val="24"/>
                <w:lang w:val="en-US"/>
              </w:rPr>
              <w:t>Științele</w:t>
            </w:r>
            <w:proofErr w:type="spellEnd"/>
            <w:r w:rsidRPr="0082592E">
              <w:rPr>
                <w:rFonts w:ascii="Times New Roman" w:eastAsia="Calibri" w:hAnsi="Times New Roman" w:cs="Times New Roman"/>
                <w:bCs/>
                <w:sz w:val="24"/>
                <w:szCs w:val="24"/>
                <w:lang w:val="en-US"/>
              </w:rPr>
              <w:t xml:space="preserve"> </w:t>
            </w:r>
            <w:proofErr w:type="gramStart"/>
            <w:r w:rsidRPr="0082592E">
              <w:rPr>
                <w:rFonts w:ascii="Times New Roman" w:eastAsia="Calibri" w:hAnsi="Times New Roman" w:cs="Times New Roman"/>
                <w:bCs/>
                <w:sz w:val="24"/>
                <w:szCs w:val="24"/>
                <w:lang w:val="en-US"/>
              </w:rPr>
              <w:t xml:space="preserve">ale  </w:t>
            </w:r>
            <w:proofErr w:type="spellStart"/>
            <w:r w:rsidRPr="0082592E">
              <w:rPr>
                <w:rFonts w:ascii="Times New Roman" w:eastAsia="Calibri" w:hAnsi="Times New Roman" w:cs="Times New Roman"/>
                <w:bCs/>
                <w:sz w:val="24"/>
                <w:szCs w:val="24"/>
                <w:lang w:val="en-US"/>
              </w:rPr>
              <w:t>Edacației</w:t>
            </w:r>
            <w:proofErr w:type="spellEnd"/>
            <w:proofErr w:type="gram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Psihologie</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și</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Asistență</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Socială</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și</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Asocația</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AtelieR</w:t>
            </w:r>
            <w:proofErr w:type="spellEnd"/>
            <w:r w:rsidRPr="0082592E">
              <w:rPr>
                <w:rFonts w:ascii="Times New Roman" w:eastAsia="Calibri" w:hAnsi="Times New Roman" w:cs="Times New Roman"/>
                <w:bCs/>
                <w:sz w:val="24"/>
                <w:szCs w:val="24"/>
                <w:lang w:val="en-US"/>
              </w:rPr>
              <w:t xml:space="preserve"> de </w:t>
            </w:r>
            <w:proofErr w:type="spellStart"/>
            <w:r w:rsidRPr="0082592E">
              <w:rPr>
                <w:rFonts w:ascii="Times New Roman" w:eastAsia="Calibri" w:hAnsi="Times New Roman" w:cs="Times New Roman"/>
                <w:bCs/>
                <w:sz w:val="24"/>
                <w:szCs w:val="24"/>
                <w:lang w:val="en-US"/>
              </w:rPr>
              <w:t>Cuvinte</w:t>
            </w:r>
            <w:proofErr w:type="spellEnd"/>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387E6E"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Adeverință</w:t>
            </w:r>
            <w:proofErr w:type="spellEnd"/>
          </w:p>
          <w:p w14:paraId="3456EC4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p w14:paraId="05B3EB24"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Nr.892/815/18.11.2024</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507B2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914E0D"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7</w:t>
            </w:r>
          </w:p>
        </w:tc>
      </w:tr>
      <w:tr w:rsidR="0082592E" w:rsidRPr="0082592E" w14:paraId="66BCC5A9"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7F8B1B"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5</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086D58"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Programe</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formare</w:t>
            </w:r>
            <w:proofErr w:type="spellEnd"/>
            <w:r w:rsidRPr="0082592E">
              <w:rPr>
                <w:rFonts w:ascii="Times New Roman" w:eastAsia="Aptos" w:hAnsi="Times New Roman" w:cs="Times New Roman"/>
                <w:bCs/>
                <w:sz w:val="24"/>
                <w:szCs w:val="24"/>
                <w:lang w:val="en-US"/>
              </w:rPr>
              <w:t xml:space="preserve"> din </w:t>
            </w:r>
            <w:proofErr w:type="spellStart"/>
            <w:r w:rsidRPr="0082592E">
              <w:rPr>
                <w:rFonts w:ascii="Times New Roman" w:eastAsia="Aptos" w:hAnsi="Times New Roman" w:cs="Times New Roman"/>
                <w:bCs/>
                <w:sz w:val="24"/>
                <w:szCs w:val="24"/>
                <w:lang w:val="en-US"/>
              </w:rPr>
              <w:t>domeniile</w:t>
            </w:r>
            <w:proofErr w:type="spellEnd"/>
            <w:r w:rsidRPr="0082592E">
              <w:rPr>
                <w:rFonts w:ascii="Times New Roman" w:eastAsia="Aptos" w:hAnsi="Times New Roman" w:cs="Times New Roman"/>
                <w:bCs/>
                <w:sz w:val="24"/>
                <w:szCs w:val="24"/>
                <w:lang w:val="en-US"/>
              </w:rPr>
              <w:t xml:space="preserve"> „EDUCAȚIE EMOȚIONALĂ, VORBIT </w:t>
            </w:r>
            <w:r w:rsidRPr="0082592E">
              <w:rPr>
                <w:rFonts w:ascii="Times New Roman" w:eastAsia="Aptos" w:hAnsi="Times New Roman" w:cs="Times New Roman"/>
                <w:bCs/>
                <w:sz w:val="24"/>
                <w:szCs w:val="24"/>
                <w:lang w:val="en-US"/>
              </w:rPr>
              <w:lastRenderedPageBreak/>
              <w:t xml:space="preserve">ÎN PUBLIC </w:t>
            </w:r>
            <w:proofErr w:type="spellStart"/>
            <w:r w:rsidRPr="0082592E">
              <w:rPr>
                <w:rFonts w:ascii="Times New Roman" w:eastAsia="Aptos" w:hAnsi="Times New Roman" w:cs="Times New Roman"/>
                <w:bCs/>
                <w:sz w:val="24"/>
                <w:szCs w:val="24"/>
                <w:lang w:val="en-US"/>
              </w:rPr>
              <w:t>și</w:t>
            </w:r>
            <w:proofErr w:type="spellEnd"/>
            <w:r w:rsidRPr="0082592E">
              <w:rPr>
                <w:rFonts w:ascii="Times New Roman" w:eastAsia="Aptos" w:hAnsi="Times New Roman" w:cs="Times New Roman"/>
                <w:bCs/>
                <w:sz w:val="24"/>
                <w:szCs w:val="24"/>
                <w:lang w:val="en-US"/>
              </w:rPr>
              <w:t xml:space="preserve"> EDUCAȚIE PENTRU SĂNĂTATE</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57770C"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lastRenderedPageBreak/>
              <w:t>Asocația</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AtelieR</w:t>
            </w:r>
            <w:proofErr w:type="spellEnd"/>
            <w:r w:rsidRPr="0082592E">
              <w:rPr>
                <w:rFonts w:ascii="Times New Roman" w:eastAsia="Calibri" w:hAnsi="Times New Roman" w:cs="Times New Roman"/>
                <w:bCs/>
                <w:sz w:val="24"/>
                <w:szCs w:val="24"/>
                <w:lang w:val="en-US"/>
              </w:rPr>
              <w:t xml:space="preserve"> de </w:t>
            </w:r>
            <w:proofErr w:type="spellStart"/>
            <w:r w:rsidRPr="0082592E">
              <w:rPr>
                <w:rFonts w:ascii="Times New Roman" w:eastAsia="Calibri" w:hAnsi="Times New Roman" w:cs="Times New Roman"/>
                <w:bCs/>
                <w:sz w:val="24"/>
                <w:szCs w:val="24"/>
                <w:lang w:val="en-US"/>
              </w:rPr>
              <w:t>Cuvinte</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și</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lastRenderedPageBreak/>
              <w:t>Asociația</w:t>
            </w:r>
            <w:proofErr w:type="spellEnd"/>
            <w:r w:rsidRPr="0082592E">
              <w:rPr>
                <w:rFonts w:ascii="Times New Roman" w:eastAsia="Calibri" w:hAnsi="Times New Roman" w:cs="Times New Roman"/>
                <w:bCs/>
                <w:sz w:val="24"/>
                <w:szCs w:val="24"/>
                <w:lang w:val="en-US"/>
              </w:rPr>
              <w:t xml:space="preserve"> Enable </w:t>
            </w:r>
            <w:proofErr w:type="spellStart"/>
            <w:r w:rsidRPr="0082592E">
              <w:rPr>
                <w:rFonts w:ascii="Times New Roman" w:eastAsia="Calibri" w:hAnsi="Times New Roman" w:cs="Times New Roman"/>
                <w:bCs/>
                <w:sz w:val="24"/>
                <w:szCs w:val="24"/>
                <w:lang w:val="en-US"/>
              </w:rPr>
              <w:t>Timișoara</w:t>
            </w:r>
            <w:proofErr w:type="spellEnd"/>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7EFC65"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lastRenderedPageBreak/>
              <w:t>Adeverință</w:t>
            </w:r>
            <w:proofErr w:type="spellEnd"/>
          </w:p>
          <w:p w14:paraId="45A5A441"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p w14:paraId="7E9B2B4D"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lastRenderedPageBreak/>
              <w:t>Nr. 1068/815 din1.03.2025</w:t>
            </w:r>
          </w:p>
          <w:p w14:paraId="21D91313"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BD7B2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lastRenderedPageBreak/>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2B147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72</w:t>
            </w:r>
          </w:p>
        </w:tc>
      </w:tr>
      <w:tr w:rsidR="0082592E" w:rsidRPr="0082592E" w14:paraId="660CD3B9"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F7D994"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6</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630644"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Inovație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și</w:t>
            </w:r>
            <w:proofErr w:type="spellEnd"/>
            <w:r w:rsidRPr="0082592E">
              <w:rPr>
                <w:rFonts w:ascii="Times New Roman" w:eastAsia="Aptos" w:hAnsi="Times New Roman" w:cs="Times New Roman"/>
                <w:bCs/>
                <w:sz w:val="24"/>
                <w:szCs w:val="24"/>
                <w:lang w:val="en-US"/>
              </w:rPr>
              <w:t xml:space="preserve"> leadership </w:t>
            </w:r>
            <w:proofErr w:type="spellStart"/>
            <w:r w:rsidRPr="0082592E">
              <w:rPr>
                <w:rFonts w:ascii="Times New Roman" w:eastAsia="Aptos" w:hAnsi="Times New Roman" w:cs="Times New Roman"/>
                <w:bCs/>
                <w:sz w:val="24"/>
                <w:szCs w:val="24"/>
                <w:lang w:val="en-US"/>
              </w:rPr>
              <w:t>în</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educație</w:t>
            </w:r>
            <w:proofErr w:type="spellEnd"/>
            <w:r w:rsidRPr="0082592E">
              <w:rPr>
                <w:rFonts w:ascii="Times New Roman" w:eastAsia="Aptos" w:hAnsi="Times New Roman" w:cs="Times New Roman"/>
                <w:bCs/>
                <w:sz w:val="24"/>
                <w:szCs w:val="24"/>
                <w:lang w:val="en-US"/>
              </w:rPr>
              <w:t xml:space="preserve"> – Webinar I</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F43026"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Asociația</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Europeană</w:t>
            </w:r>
            <w:proofErr w:type="spellEnd"/>
            <w:r w:rsidRPr="0082592E">
              <w:rPr>
                <w:rFonts w:ascii="Times New Roman" w:eastAsia="Calibri" w:hAnsi="Times New Roman" w:cs="Times New Roman"/>
                <w:bCs/>
                <w:sz w:val="24"/>
                <w:szCs w:val="24"/>
                <w:lang w:val="en-US"/>
              </w:rPr>
              <w:t xml:space="preserve"> a </w:t>
            </w:r>
            <w:proofErr w:type="spellStart"/>
            <w:r w:rsidRPr="0082592E">
              <w:rPr>
                <w:rFonts w:ascii="Times New Roman" w:eastAsia="Calibri" w:hAnsi="Times New Roman" w:cs="Times New Roman"/>
                <w:bCs/>
                <w:sz w:val="24"/>
                <w:szCs w:val="24"/>
                <w:lang w:val="en-US"/>
              </w:rPr>
              <w:t>profesioniștilor</w:t>
            </w:r>
            <w:proofErr w:type="spellEnd"/>
            <w:r w:rsidRPr="0082592E">
              <w:rPr>
                <w:rFonts w:ascii="Times New Roman" w:eastAsia="Calibri" w:hAnsi="Times New Roman" w:cs="Times New Roman"/>
                <w:bCs/>
                <w:sz w:val="24"/>
                <w:szCs w:val="24"/>
                <w:lang w:val="en-US"/>
              </w:rPr>
              <w:t xml:space="preserve"> din </w:t>
            </w:r>
            <w:proofErr w:type="spellStart"/>
            <w:r w:rsidRPr="0082592E">
              <w:rPr>
                <w:rFonts w:ascii="Times New Roman" w:eastAsia="Calibri" w:hAnsi="Times New Roman" w:cs="Times New Roman"/>
                <w:bCs/>
                <w:sz w:val="24"/>
                <w:szCs w:val="24"/>
                <w:lang w:val="en-US"/>
              </w:rPr>
              <w:t>educație</w:t>
            </w:r>
            <w:proofErr w:type="spellEnd"/>
            <w:r w:rsidRPr="0082592E">
              <w:rPr>
                <w:rFonts w:ascii="Times New Roman" w:eastAsia="Calibri" w:hAnsi="Times New Roman" w:cs="Times New Roman"/>
                <w:bCs/>
                <w:sz w:val="24"/>
                <w:szCs w:val="24"/>
                <w:lang w:val="en-US"/>
              </w:rPr>
              <w:t xml:space="preserve"> EDUMI</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E80CA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Diplomă</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participare</w:t>
            </w:r>
            <w:proofErr w:type="spellEnd"/>
            <w:r w:rsidRPr="0082592E">
              <w:rPr>
                <w:rFonts w:ascii="Times New Roman" w:eastAsia="Aptos" w:hAnsi="Times New Roman" w:cs="Times New Roman"/>
                <w:bCs/>
                <w:sz w:val="24"/>
                <w:szCs w:val="24"/>
                <w:lang w:val="en-US"/>
              </w:rPr>
              <w:t xml:space="preserve"> </w:t>
            </w:r>
          </w:p>
          <w:p w14:paraId="113A3D42"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p w14:paraId="024CD7AF"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Nr. 94047/ 02.12.2024</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FB0BB8"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FD8610"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w:t>
            </w:r>
          </w:p>
        </w:tc>
      </w:tr>
      <w:tr w:rsidR="0082592E" w:rsidRPr="0082592E" w14:paraId="2480D30F"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235E17"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7</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DD51D4"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Activitatea</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formare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și</w:t>
            </w:r>
            <w:proofErr w:type="spellEnd"/>
            <w:r w:rsidRPr="0082592E">
              <w:rPr>
                <w:rFonts w:ascii="Times New Roman" w:eastAsia="Aptos" w:hAnsi="Times New Roman" w:cs="Times New Roman"/>
                <w:bCs/>
                <w:sz w:val="24"/>
                <w:szCs w:val="24"/>
                <w:lang w:val="en-US"/>
              </w:rPr>
              <w:t xml:space="preserve"> </w:t>
            </w:r>
            <w:proofErr w:type="spellStart"/>
            <w:proofErr w:type="gramStart"/>
            <w:r w:rsidRPr="0082592E">
              <w:rPr>
                <w:rFonts w:ascii="Times New Roman" w:eastAsia="Aptos" w:hAnsi="Times New Roman" w:cs="Times New Roman"/>
                <w:bCs/>
                <w:sz w:val="24"/>
                <w:szCs w:val="24"/>
                <w:lang w:val="en-US"/>
              </w:rPr>
              <w:t>perfecționare</w:t>
            </w:r>
            <w:proofErr w:type="spellEnd"/>
            <w:r w:rsidRPr="0082592E">
              <w:rPr>
                <w:rFonts w:ascii="Times New Roman" w:eastAsia="Aptos" w:hAnsi="Times New Roman" w:cs="Times New Roman"/>
                <w:bCs/>
                <w:sz w:val="24"/>
                <w:szCs w:val="24"/>
                <w:lang w:val="en-US"/>
              </w:rPr>
              <w:t xml:space="preserve"> ”</w:t>
            </w:r>
            <w:proofErr w:type="gram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Transformă</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orice</w:t>
            </w:r>
            <w:proofErr w:type="spellEnd"/>
            <w:r w:rsidRPr="0082592E">
              <w:rPr>
                <w:rFonts w:ascii="Times New Roman" w:eastAsia="Aptos" w:hAnsi="Times New Roman" w:cs="Times New Roman"/>
                <w:bCs/>
                <w:sz w:val="24"/>
                <w:szCs w:val="24"/>
                <w:lang w:val="en-US"/>
              </w:rPr>
              <w:t xml:space="preserve"> training classic </w:t>
            </w:r>
            <w:proofErr w:type="spellStart"/>
            <w:r w:rsidRPr="0082592E">
              <w:rPr>
                <w:rFonts w:ascii="Times New Roman" w:eastAsia="Aptos" w:hAnsi="Times New Roman" w:cs="Times New Roman"/>
                <w:bCs/>
                <w:sz w:val="24"/>
                <w:szCs w:val="24"/>
                <w:lang w:val="en-US"/>
              </w:rPr>
              <w:t>într-unul</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experențial</w:t>
            </w:r>
            <w:proofErr w:type="spellEnd"/>
            <w:r w:rsidRPr="0082592E">
              <w:rPr>
                <w:rFonts w:ascii="Times New Roman" w:eastAsia="Aptos" w:hAnsi="Times New Roman" w:cs="Times New Roman"/>
                <w:bCs/>
                <w:sz w:val="24"/>
                <w:szCs w:val="24"/>
                <w:lang w:val="en-US"/>
              </w:rPr>
              <w:t>”</w:t>
            </w:r>
          </w:p>
          <w:p w14:paraId="2D98F1B5"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7D6F5D"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Asociația</w:t>
            </w:r>
            <w:proofErr w:type="spellEnd"/>
          </w:p>
          <w:p w14:paraId="6A262EFB"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SELLification</w:t>
            </w:r>
            <w:proofErr w:type="spellEnd"/>
          </w:p>
          <w:p w14:paraId="55E5381C"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r w:rsidRPr="0082592E">
              <w:rPr>
                <w:rFonts w:ascii="Times New Roman" w:eastAsia="Calibri" w:hAnsi="Times New Roman" w:cs="Times New Roman"/>
                <w:bCs/>
                <w:sz w:val="24"/>
                <w:szCs w:val="24"/>
                <w:lang w:val="en-US"/>
              </w:rPr>
              <w:t>4EDUcation</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A67DB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Adeverință</w:t>
            </w:r>
            <w:proofErr w:type="spellEnd"/>
          </w:p>
          <w:p w14:paraId="6F318C6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p w14:paraId="5AE42ABA"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 xml:space="preserve">Seria: ANCWEB2 </w:t>
            </w:r>
          </w:p>
          <w:p w14:paraId="7E47FD34"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Nr. 171724</w:t>
            </w:r>
          </w:p>
          <w:p w14:paraId="2AC9B9B7"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Data:22.11.2024</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E664D8"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B77141"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2</w:t>
            </w:r>
          </w:p>
        </w:tc>
      </w:tr>
      <w:tr w:rsidR="0082592E" w:rsidRPr="0082592E" w14:paraId="3807AE81"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2DB771"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8</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E377D0"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Activitatea</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formare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și</w:t>
            </w:r>
            <w:proofErr w:type="spellEnd"/>
            <w:r w:rsidRPr="0082592E">
              <w:rPr>
                <w:rFonts w:ascii="Times New Roman" w:eastAsia="Aptos" w:hAnsi="Times New Roman" w:cs="Times New Roman"/>
                <w:bCs/>
                <w:sz w:val="24"/>
                <w:szCs w:val="24"/>
                <w:lang w:val="en-US"/>
              </w:rPr>
              <w:t xml:space="preserve"> </w:t>
            </w:r>
            <w:proofErr w:type="spellStart"/>
            <w:proofErr w:type="gramStart"/>
            <w:r w:rsidRPr="0082592E">
              <w:rPr>
                <w:rFonts w:ascii="Times New Roman" w:eastAsia="Aptos" w:hAnsi="Times New Roman" w:cs="Times New Roman"/>
                <w:bCs/>
                <w:sz w:val="24"/>
                <w:szCs w:val="24"/>
                <w:lang w:val="en-US"/>
              </w:rPr>
              <w:t>perfecționare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Mindsetul</w:t>
            </w:r>
            <w:proofErr w:type="spellEnd"/>
            <w:proofErr w:type="gram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unui</w:t>
            </w:r>
            <w:proofErr w:type="spellEnd"/>
            <w:r w:rsidRPr="0082592E">
              <w:rPr>
                <w:rFonts w:ascii="Times New Roman" w:eastAsia="Aptos" w:hAnsi="Times New Roman" w:cs="Times New Roman"/>
                <w:bCs/>
                <w:sz w:val="24"/>
                <w:szCs w:val="24"/>
                <w:lang w:val="en-US"/>
              </w:rPr>
              <w:t xml:space="preserve"> trainer de top </w:t>
            </w:r>
            <w:proofErr w:type="spellStart"/>
            <w:r w:rsidRPr="0082592E">
              <w:rPr>
                <w:rFonts w:ascii="Times New Roman" w:eastAsia="Aptos" w:hAnsi="Times New Roman" w:cs="Times New Roman"/>
                <w:bCs/>
                <w:sz w:val="24"/>
                <w:szCs w:val="24"/>
                <w:lang w:val="en-US"/>
              </w:rPr>
              <w:t>și</w:t>
            </w:r>
            <w:proofErr w:type="spellEnd"/>
            <w:r w:rsidRPr="0082592E">
              <w:rPr>
                <w:rFonts w:ascii="Times New Roman" w:eastAsia="Aptos" w:hAnsi="Times New Roman" w:cs="Times New Roman"/>
                <w:bCs/>
                <w:sz w:val="24"/>
                <w:szCs w:val="24"/>
                <w:lang w:val="en-US"/>
              </w:rPr>
              <w:t xml:space="preserve"> cum </w:t>
            </w:r>
            <w:proofErr w:type="spellStart"/>
            <w:r w:rsidRPr="0082592E">
              <w:rPr>
                <w:rFonts w:ascii="Times New Roman" w:eastAsia="Aptos" w:hAnsi="Times New Roman" w:cs="Times New Roman"/>
                <w:bCs/>
                <w:sz w:val="24"/>
                <w:szCs w:val="24"/>
                <w:lang w:val="en-US"/>
              </w:rPr>
              <w:t>să</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creezi</w:t>
            </w:r>
            <w:proofErr w:type="spellEnd"/>
            <w:r w:rsidRPr="0082592E">
              <w:rPr>
                <w:rFonts w:ascii="Times New Roman" w:eastAsia="Aptos" w:hAnsi="Times New Roman" w:cs="Times New Roman"/>
                <w:bCs/>
                <w:sz w:val="24"/>
                <w:szCs w:val="24"/>
                <w:lang w:val="en-US"/>
              </w:rPr>
              <w:t xml:space="preserve"> un training de success”</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7859E0"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Asociația</w:t>
            </w:r>
            <w:proofErr w:type="spellEnd"/>
          </w:p>
          <w:p w14:paraId="761CD51E"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SELLification</w:t>
            </w:r>
            <w:proofErr w:type="spellEnd"/>
          </w:p>
          <w:p w14:paraId="4B28CBB8"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r w:rsidRPr="0082592E">
              <w:rPr>
                <w:rFonts w:ascii="Times New Roman" w:eastAsia="Calibri" w:hAnsi="Times New Roman" w:cs="Times New Roman"/>
                <w:bCs/>
                <w:sz w:val="24"/>
                <w:szCs w:val="24"/>
                <w:lang w:val="en-US"/>
              </w:rPr>
              <w:t>4EDUcation</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1C3A5E"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Adeverință</w:t>
            </w:r>
            <w:proofErr w:type="spellEnd"/>
          </w:p>
          <w:p w14:paraId="10F810E7"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p w14:paraId="17AD1F00"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Seria: ANC6WEB</w:t>
            </w:r>
          </w:p>
          <w:p w14:paraId="678AF580"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Nr. 171737</w:t>
            </w:r>
          </w:p>
          <w:p w14:paraId="58F919A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Data:23.11.2024</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5AC415"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214959"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2</w:t>
            </w:r>
          </w:p>
        </w:tc>
      </w:tr>
      <w:tr w:rsidR="0082592E" w:rsidRPr="0082592E" w14:paraId="0EB4F31F"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BE562B"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9</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FC7827"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Ateliere</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învățare</w:t>
            </w:r>
            <w:proofErr w:type="spellEnd"/>
            <w:r w:rsidRPr="0082592E">
              <w:rPr>
                <w:rFonts w:ascii="Times New Roman" w:eastAsia="Aptos" w:hAnsi="Times New Roman" w:cs="Times New Roman"/>
                <w:bCs/>
                <w:sz w:val="24"/>
                <w:szCs w:val="24"/>
                <w:lang w:val="en-US"/>
              </w:rPr>
              <w:t xml:space="preserve"> din </w:t>
            </w:r>
            <w:proofErr w:type="spellStart"/>
            <w:r w:rsidRPr="0082592E">
              <w:rPr>
                <w:rFonts w:ascii="Times New Roman" w:eastAsia="Aptos" w:hAnsi="Times New Roman" w:cs="Times New Roman"/>
                <w:bCs/>
                <w:sz w:val="24"/>
                <w:szCs w:val="24"/>
                <w:lang w:val="en-US"/>
              </w:rPr>
              <w:t>cadrul</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Conferinței</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Regionale</w:t>
            </w:r>
            <w:proofErr w:type="spellEnd"/>
            <w:r w:rsidRPr="0082592E">
              <w:rPr>
                <w:rFonts w:ascii="Times New Roman" w:eastAsia="Aptos" w:hAnsi="Times New Roman" w:cs="Times New Roman"/>
                <w:bCs/>
                <w:sz w:val="24"/>
                <w:szCs w:val="24"/>
                <w:lang w:val="en-US"/>
              </w:rPr>
              <w:t xml:space="preserve">- Metode Moderne de </w:t>
            </w:r>
            <w:proofErr w:type="spellStart"/>
            <w:r w:rsidRPr="0082592E">
              <w:rPr>
                <w:rFonts w:ascii="Times New Roman" w:eastAsia="Aptos" w:hAnsi="Times New Roman" w:cs="Times New Roman"/>
                <w:bCs/>
                <w:sz w:val="24"/>
                <w:szCs w:val="24"/>
                <w:lang w:val="en-US"/>
              </w:rPr>
              <w:t>predare-evaluare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și</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terapie</w:t>
            </w:r>
            <w:proofErr w:type="spellEnd"/>
            <w:r w:rsidRPr="0082592E">
              <w:rPr>
                <w:rFonts w:ascii="Times New Roman" w:eastAsia="Aptos" w:hAnsi="Times New Roman" w:cs="Times New Roman"/>
                <w:bCs/>
                <w:sz w:val="24"/>
                <w:szCs w:val="24"/>
                <w:lang w:val="en-US"/>
              </w:rPr>
              <w:t>”</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9A436A"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Asociația</w:t>
            </w:r>
            <w:proofErr w:type="spellEnd"/>
          </w:p>
          <w:p w14:paraId="06190BC8"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SELLification</w:t>
            </w:r>
            <w:proofErr w:type="spellEnd"/>
          </w:p>
          <w:p w14:paraId="09E5BC12"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r w:rsidRPr="0082592E">
              <w:rPr>
                <w:rFonts w:ascii="Times New Roman" w:eastAsia="Calibri" w:hAnsi="Times New Roman" w:cs="Times New Roman"/>
                <w:bCs/>
                <w:sz w:val="24"/>
                <w:szCs w:val="24"/>
                <w:lang w:val="en-US"/>
              </w:rPr>
              <w:t>4EDUcation</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6CABC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Adeverință</w:t>
            </w:r>
            <w:proofErr w:type="spellEnd"/>
          </w:p>
          <w:p w14:paraId="5D077FD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p w14:paraId="03C0F118"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Seria: ASAT1124</w:t>
            </w:r>
          </w:p>
          <w:p w14:paraId="1BEDD4DA"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Nr. 34881</w:t>
            </w:r>
          </w:p>
          <w:p w14:paraId="0E0B6C57"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Data:</w:t>
            </w:r>
            <w:proofErr w:type="gramStart"/>
            <w:r w:rsidRPr="0082592E">
              <w:rPr>
                <w:rFonts w:ascii="Times New Roman" w:eastAsia="Aptos" w:hAnsi="Times New Roman" w:cs="Times New Roman"/>
                <w:bCs/>
                <w:sz w:val="24"/>
                <w:szCs w:val="24"/>
                <w:lang w:val="en-US"/>
              </w:rPr>
              <w:t>09.12..</w:t>
            </w:r>
            <w:proofErr w:type="gramEnd"/>
            <w:r w:rsidRPr="0082592E">
              <w:rPr>
                <w:rFonts w:ascii="Times New Roman" w:eastAsia="Aptos" w:hAnsi="Times New Roman" w:cs="Times New Roman"/>
                <w:bCs/>
                <w:sz w:val="24"/>
                <w:szCs w:val="24"/>
                <w:lang w:val="en-US"/>
              </w:rPr>
              <w:t>2024</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480179"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6D5DD1"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3</w:t>
            </w:r>
          </w:p>
        </w:tc>
      </w:tr>
      <w:tr w:rsidR="0082592E" w:rsidRPr="0082592E" w14:paraId="210802B4"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DF97B8"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10</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CC552B"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Activitatea</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formare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și</w:t>
            </w:r>
            <w:proofErr w:type="spellEnd"/>
            <w:r w:rsidRPr="0082592E">
              <w:rPr>
                <w:rFonts w:ascii="Times New Roman" w:eastAsia="Aptos" w:hAnsi="Times New Roman" w:cs="Times New Roman"/>
                <w:bCs/>
                <w:sz w:val="24"/>
                <w:szCs w:val="24"/>
                <w:lang w:val="en-US"/>
              </w:rPr>
              <w:t xml:space="preserve"> </w:t>
            </w:r>
            <w:proofErr w:type="spellStart"/>
            <w:proofErr w:type="gramStart"/>
            <w:r w:rsidRPr="0082592E">
              <w:rPr>
                <w:rFonts w:ascii="Times New Roman" w:eastAsia="Aptos" w:hAnsi="Times New Roman" w:cs="Times New Roman"/>
                <w:bCs/>
                <w:sz w:val="24"/>
                <w:szCs w:val="24"/>
                <w:lang w:val="en-US"/>
              </w:rPr>
              <w:t>perfecționare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Transformă</w:t>
            </w:r>
            <w:proofErr w:type="spellEnd"/>
            <w:proofErr w:type="gram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stresul</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în</w:t>
            </w:r>
            <w:proofErr w:type="spellEnd"/>
            <w:r w:rsidRPr="0082592E">
              <w:rPr>
                <w:rFonts w:ascii="Times New Roman" w:eastAsia="Aptos" w:hAnsi="Times New Roman" w:cs="Times New Roman"/>
                <w:bCs/>
                <w:sz w:val="24"/>
                <w:szCs w:val="24"/>
                <w:lang w:val="en-US"/>
              </w:rPr>
              <w:t xml:space="preserve"> cel </w:t>
            </w:r>
            <w:proofErr w:type="spellStart"/>
            <w:r w:rsidRPr="0082592E">
              <w:rPr>
                <w:rFonts w:ascii="Times New Roman" w:eastAsia="Aptos" w:hAnsi="Times New Roman" w:cs="Times New Roman"/>
                <w:bCs/>
                <w:sz w:val="24"/>
                <w:szCs w:val="24"/>
                <w:lang w:val="en-US"/>
              </w:rPr>
              <w:t>mai</w:t>
            </w:r>
            <w:proofErr w:type="spellEnd"/>
            <w:r w:rsidRPr="0082592E">
              <w:rPr>
                <w:rFonts w:ascii="Times New Roman" w:eastAsia="Aptos" w:hAnsi="Times New Roman" w:cs="Times New Roman"/>
                <w:bCs/>
                <w:sz w:val="24"/>
                <w:szCs w:val="24"/>
                <w:lang w:val="en-US"/>
              </w:rPr>
              <w:t xml:space="preserve"> bun </w:t>
            </w:r>
            <w:proofErr w:type="spellStart"/>
            <w:r w:rsidRPr="0082592E">
              <w:rPr>
                <w:rFonts w:ascii="Times New Roman" w:eastAsia="Aptos" w:hAnsi="Times New Roman" w:cs="Times New Roman"/>
                <w:bCs/>
                <w:sz w:val="24"/>
                <w:szCs w:val="24"/>
                <w:lang w:val="en-US"/>
              </w:rPr>
              <w:t>prieten</w:t>
            </w:r>
            <w:proofErr w:type="spellEnd"/>
            <w:r w:rsidRPr="0082592E">
              <w:rPr>
                <w:rFonts w:ascii="Times New Roman" w:eastAsia="Aptos" w:hAnsi="Times New Roman" w:cs="Times New Roman"/>
                <w:bCs/>
                <w:sz w:val="24"/>
                <w:szCs w:val="24"/>
                <w:lang w:val="en-US"/>
              </w:rPr>
              <w:t>”</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EC3EF8"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Asociația</w:t>
            </w:r>
            <w:proofErr w:type="spellEnd"/>
          </w:p>
          <w:p w14:paraId="39387CBF"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SELLification</w:t>
            </w:r>
            <w:proofErr w:type="spellEnd"/>
          </w:p>
          <w:p w14:paraId="47167E42"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r w:rsidRPr="0082592E">
              <w:rPr>
                <w:rFonts w:ascii="Times New Roman" w:eastAsia="Calibri" w:hAnsi="Times New Roman" w:cs="Times New Roman"/>
                <w:bCs/>
                <w:sz w:val="24"/>
                <w:szCs w:val="24"/>
                <w:lang w:val="en-US"/>
              </w:rPr>
              <w:t>4EDUcation</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F67FC5"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Adeverință</w:t>
            </w:r>
            <w:proofErr w:type="spellEnd"/>
          </w:p>
          <w:p w14:paraId="3F908195"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p w14:paraId="25C802E1"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Seria: ALLST25</w:t>
            </w:r>
          </w:p>
          <w:p w14:paraId="05232BBD"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Nr. 176780</w:t>
            </w:r>
          </w:p>
          <w:p w14:paraId="31519567"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Data:23.03.2025</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DD5C8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342F51"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2</w:t>
            </w:r>
          </w:p>
        </w:tc>
      </w:tr>
      <w:tr w:rsidR="0082592E" w:rsidRPr="0082592E" w14:paraId="483B13D5"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5C89C8"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11</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1EA80E"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 xml:space="preserve">Metode </w:t>
            </w:r>
            <w:proofErr w:type="spellStart"/>
            <w:r w:rsidRPr="0082592E">
              <w:rPr>
                <w:rFonts w:ascii="Times New Roman" w:eastAsia="Aptos" w:hAnsi="Times New Roman" w:cs="Times New Roman"/>
                <w:bCs/>
                <w:sz w:val="24"/>
                <w:szCs w:val="24"/>
                <w:lang w:val="en-US"/>
              </w:rPr>
              <w:t>tradiționale</w:t>
            </w:r>
            <w:proofErr w:type="spellEnd"/>
            <w:r w:rsidRPr="0082592E">
              <w:rPr>
                <w:rFonts w:ascii="Times New Roman" w:eastAsia="Aptos" w:hAnsi="Times New Roman" w:cs="Times New Roman"/>
                <w:bCs/>
                <w:sz w:val="24"/>
                <w:szCs w:val="24"/>
                <w:lang w:val="en-US"/>
              </w:rPr>
              <w:t xml:space="preserve"> vs. Metode creative </w:t>
            </w:r>
            <w:proofErr w:type="spellStart"/>
            <w:r w:rsidRPr="0082592E">
              <w:rPr>
                <w:rFonts w:ascii="Times New Roman" w:eastAsia="Aptos" w:hAnsi="Times New Roman" w:cs="Times New Roman"/>
                <w:bCs/>
                <w:sz w:val="24"/>
                <w:szCs w:val="24"/>
                <w:lang w:val="en-US"/>
              </w:rPr>
              <w:t>în</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abordarea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unei</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lecții</w:t>
            </w:r>
            <w:proofErr w:type="spellEnd"/>
            <w:r w:rsidRPr="0082592E">
              <w:rPr>
                <w:rFonts w:ascii="Times New Roman" w:eastAsia="Aptos" w:hAnsi="Times New Roman" w:cs="Times New Roman"/>
                <w:bCs/>
                <w:sz w:val="24"/>
                <w:szCs w:val="24"/>
                <w:lang w:val="en-US"/>
              </w:rPr>
              <w:t xml:space="preserve"> la </w:t>
            </w:r>
            <w:proofErr w:type="spellStart"/>
            <w:r w:rsidRPr="0082592E">
              <w:rPr>
                <w:rFonts w:ascii="Times New Roman" w:eastAsia="Aptos" w:hAnsi="Times New Roman" w:cs="Times New Roman"/>
                <w:bCs/>
                <w:sz w:val="24"/>
                <w:szCs w:val="24"/>
                <w:lang w:val="en-US"/>
              </w:rPr>
              <w:t>ora</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religie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ortodoxă</w:t>
            </w:r>
            <w:proofErr w:type="spellEnd"/>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21F83B"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Asociația</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Corint</w:t>
            </w:r>
            <w:proofErr w:type="spellEnd"/>
            <w:r w:rsidRPr="0082592E">
              <w:rPr>
                <w:rFonts w:ascii="Times New Roman" w:eastAsia="Calibri" w:hAnsi="Times New Roman" w:cs="Times New Roman"/>
                <w:bCs/>
                <w:sz w:val="24"/>
                <w:szCs w:val="24"/>
                <w:lang w:val="en-US"/>
              </w:rPr>
              <w:t xml:space="preserve"> Pro </w:t>
            </w:r>
            <w:proofErr w:type="spellStart"/>
            <w:r w:rsidRPr="0082592E">
              <w:rPr>
                <w:rFonts w:ascii="Times New Roman" w:eastAsia="Calibri" w:hAnsi="Times New Roman" w:cs="Times New Roman"/>
                <w:bCs/>
                <w:sz w:val="24"/>
                <w:szCs w:val="24"/>
                <w:lang w:val="en-US"/>
              </w:rPr>
              <w:t>Educație</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în</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parteneriat</w:t>
            </w:r>
            <w:proofErr w:type="spellEnd"/>
            <w:r w:rsidRPr="0082592E">
              <w:rPr>
                <w:rFonts w:ascii="Times New Roman" w:eastAsia="Calibri" w:hAnsi="Times New Roman" w:cs="Times New Roman"/>
                <w:bCs/>
                <w:sz w:val="24"/>
                <w:szCs w:val="24"/>
                <w:lang w:val="en-US"/>
              </w:rPr>
              <w:t xml:space="preserve"> cu CCD Bistrița-</w:t>
            </w:r>
            <w:proofErr w:type="spellStart"/>
            <w:r w:rsidRPr="0082592E">
              <w:rPr>
                <w:rFonts w:ascii="Times New Roman" w:eastAsia="Calibri" w:hAnsi="Times New Roman" w:cs="Times New Roman"/>
                <w:bCs/>
                <w:sz w:val="24"/>
                <w:szCs w:val="24"/>
                <w:lang w:val="en-US"/>
              </w:rPr>
              <w:t>Năsăud</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Brașov</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Buzău</w:t>
            </w:r>
            <w:proofErr w:type="spellEnd"/>
            <w:r w:rsidRPr="0082592E">
              <w:rPr>
                <w:rFonts w:ascii="Times New Roman" w:eastAsia="Calibri" w:hAnsi="Times New Roman" w:cs="Times New Roman"/>
                <w:bCs/>
                <w:sz w:val="24"/>
                <w:szCs w:val="24"/>
                <w:lang w:val="en-US"/>
              </w:rPr>
              <w:t xml:space="preserve">, Constanța, </w:t>
            </w:r>
            <w:proofErr w:type="spellStart"/>
            <w:r w:rsidRPr="0082592E">
              <w:rPr>
                <w:rFonts w:ascii="Times New Roman" w:eastAsia="Calibri" w:hAnsi="Times New Roman" w:cs="Times New Roman"/>
                <w:bCs/>
                <w:sz w:val="24"/>
                <w:szCs w:val="24"/>
                <w:lang w:val="en-US"/>
              </w:rPr>
              <w:t>Galați</w:t>
            </w:r>
            <w:proofErr w:type="spellEnd"/>
            <w:r w:rsidRPr="0082592E">
              <w:rPr>
                <w:rFonts w:ascii="Times New Roman" w:eastAsia="Calibri" w:hAnsi="Times New Roman" w:cs="Times New Roman"/>
                <w:bCs/>
                <w:sz w:val="24"/>
                <w:szCs w:val="24"/>
                <w:lang w:val="en-US"/>
              </w:rPr>
              <w:t>, Gorj, Ialomița, Maramureș, Prahova, Timiș, Tulcea</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3CAC6D"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Adeverință</w:t>
            </w:r>
            <w:proofErr w:type="spellEnd"/>
          </w:p>
          <w:p w14:paraId="7FAFA5E3"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p w14:paraId="107C02EF"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Nr 1141? 17.02.2025</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893BE8"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CBE5C9"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w:t>
            </w:r>
          </w:p>
        </w:tc>
      </w:tr>
      <w:tr w:rsidR="0082592E" w:rsidRPr="0082592E" w14:paraId="7367BA57"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74A01F"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12</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2F76DE"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Conferința</w:t>
            </w:r>
            <w:proofErr w:type="spellEnd"/>
            <w:r w:rsidRPr="0082592E">
              <w:rPr>
                <w:rFonts w:ascii="Times New Roman" w:eastAsia="Aptos" w:hAnsi="Times New Roman" w:cs="Times New Roman"/>
                <w:bCs/>
                <w:sz w:val="24"/>
                <w:szCs w:val="24"/>
                <w:lang w:val="en-US"/>
              </w:rPr>
              <w:t xml:space="preserve"> online</w:t>
            </w:r>
          </w:p>
          <w:p w14:paraId="1DEFDF91"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roofErr w:type="spellStart"/>
            <w:r w:rsidRPr="0082592E">
              <w:rPr>
                <w:rFonts w:ascii="Times New Roman" w:eastAsia="Aptos" w:hAnsi="Times New Roman" w:cs="Times New Roman"/>
                <w:bCs/>
                <w:sz w:val="24"/>
                <w:szCs w:val="24"/>
                <w:lang w:val="en-US"/>
              </w:rPr>
              <w:t>Literația</w:t>
            </w:r>
            <w:proofErr w:type="spellEnd"/>
            <w:r w:rsidRPr="0082592E">
              <w:rPr>
                <w:rFonts w:ascii="Times New Roman" w:eastAsia="Aptos" w:hAnsi="Times New Roman" w:cs="Times New Roman"/>
                <w:bCs/>
                <w:sz w:val="24"/>
                <w:szCs w:val="24"/>
                <w:lang w:val="en-US"/>
              </w:rPr>
              <w:t xml:space="preserve">, o privier din </w:t>
            </w:r>
            <w:proofErr w:type="spellStart"/>
            <w:r w:rsidRPr="0082592E">
              <w:rPr>
                <w:rFonts w:ascii="Times New Roman" w:eastAsia="Aptos" w:hAnsi="Times New Roman" w:cs="Times New Roman"/>
                <w:bCs/>
                <w:sz w:val="24"/>
                <w:szCs w:val="24"/>
                <w:lang w:val="en-US"/>
              </w:rPr>
              <w:t>culise</w:t>
            </w:r>
            <w:proofErr w:type="spellEnd"/>
            <w:r w:rsidRPr="0082592E">
              <w:rPr>
                <w:rFonts w:ascii="Times New Roman" w:eastAsia="Aptos" w:hAnsi="Times New Roman" w:cs="Times New Roman"/>
                <w:bCs/>
                <w:sz w:val="24"/>
                <w:szCs w:val="24"/>
                <w:lang w:val="en-US"/>
              </w:rPr>
              <w:t>”</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608B01"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Editura</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Litera</w:t>
            </w:r>
            <w:proofErr w:type="spellEnd"/>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C16A3A"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Diplomă</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participare</w:t>
            </w:r>
            <w:proofErr w:type="spellEnd"/>
          </w:p>
          <w:p w14:paraId="6714E3C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28/ 20.02.2025</w:t>
            </w:r>
          </w:p>
          <w:p w14:paraId="2772FF51"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B99ED8"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0F84D5"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w:t>
            </w:r>
          </w:p>
        </w:tc>
      </w:tr>
      <w:tr w:rsidR="0082592E" w:rsidRPr="0082592E" w14:paraId="44CEA484"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64A014"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13</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5DFE80"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Conferința</w:t>
            </w:r>
            <w:proofErr w:type="spellEnd"/>
            <w:r w:rsidRPr="0082592E">
              <w:rPr>
                <w:rFonts w:ascii="Times New Roman" w:eastAsia="Aptos" w:hAnsi="Times New Roman" w:cs="Times New Roman"/>
                <w:bCs/>
                <w:sz w:val="24"/>
                <w:szCs w:val="24"/>
                <w:lang w:val="en-US"/>
              </w:rPr>
              <w:t xml:space="preserve"> online</w:t>
            </w:r>
          </w:p>
          <w:p w14:paraId="58F9493E"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 xml:space="preserve">„Cum cream un </w:t>
            </w:r>
            <w:proofErr w:type="spellStart"/>
            <w:r w:rsidRPr="0082592E">
              <w:rPr>
                <w:rFonts w:ascii="Times New Roman" w:eastAsia="Aptos" w:hAnsi="Times New Roman" w:cs="Times New Roman"/>
                <w:bCs/>
                <w:sz w:val="24"/>
                <w:szCs w:val="24"/>
                <w:lang w:val="en-US"/>
              </w:rPr>
              <w:t>climat</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siguranță</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psiho</w:t>
            </w:r>
            <w:proofErr w:type="spellEnd"/>
            <w:r w:rsidRPr="0082592E">
              <w:rPr>
                <w:rFonts w:ascii="Times New Roman" w:eastAsia="Aptos" w:hAnsi="Times New Roman" w:cs="Times New Roman"/>
                <w:bCs/>
                <w:sz w:val="24"/>
                <w:szCs w:val="24"/>
                <w:lang w:val="en-US"/>
              </w:rPr>
              <w:t xml:space="preserve">- social la </w:t>
            </w:r>
            <w:proofErr w:type="spellStart"/>
            <w:r w:rsidRPr="0082592E">
              <w:rPr>
                <w:rFonts w:ascii="Times New Roman" w:eastAsia="Aptos" w:hAnsi="Times New Roman" w:cs="Times New Roman"/>
                <w:bCs/>
                <w:sz w:val="24"/>
                <w:szCs w:val="24"/>
                <w:lang w:val="en-US"/>
              </w:rPr>
              <w:t>școală</w:t>
            </w:r>
            <w:proofErr w:type="spellEnd"/>
            <w:r w:rsidRPr="0082592E">
              <w:rPr>
                <w:rFonts w:ascii="Times New Roman" w:eastAsia="Aptos" w:hAnsi="Times New Roman" w:cs="Times New Roman"/>
                <w:bCs/>
                <w:sz w:val="24"/>
                <w:szCs w:val="24"/>
                <w:lang w:val="en-US"/>
              </w:rPr>
              <w:t>”</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7BBA12"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Editura</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Litera</w:t>
            </w:r>
            <w:proofErr w:type="spellEnd"/>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9E299F"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Diplomă</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participare</w:t>
            </w:r>
            <w:proofErr w:type="spellEnd"/>
          </w:p>
          <w:p w14:paraId="1DAF6D97"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Nr 67/ 11.03.2025</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0BEF80"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F003CD"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w:t>
            </w:r>
          </w:p>
        </w:tc>
      </w:tr>
      <w:tr w:rsidR="0082592E" w:rsidRPr="0082592E" w14:paraId="170B6264"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8A3C03"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lastRenderedPageBreak/>
              <w:t>14</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2D13AF"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proofErr w:type="gramStart"/>
            <w:r w:rsidRPr="0082592E">
              <w:rPr>
                <w:rFonts w:ascii="Times New Roman" w:eastAsia="Aptos" w:hAnsi="Times New Roman" w:cs="Times New Roman"/>
                <w:bCs/>
                <w:sz w:val="24"/>
                <w:szCs w:val="24"/>
                <w:lang w:val="en-US"/>
              </w:rPr>
              <w:t>Conferința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Copilul</w:t>
            </w:r>
            <w:proofErr w:type="spellEnd"/>
            <w:proofErr w:type="gram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tău</w:t>
            </w:r>
            <w:proofErr w:type="spellEnd"/>
            <w:r w:rsidRPr="0082592E">
              <w:rPr>
                <w:rFonts w:ascii="Times New Roman" w:eastAsia="Aptos" w:hAnsi="Times New Roman" w:cs="Times New Roman"/>
                <w:bCs/>
                <w:sz w:val="24"/>
                <w:szCs w:val="24"/>
                <w:lang w:val="en-US"/>
              </w:rPr>
              <w:t xml:space="preserve">, campion la </w:t>
            </w:r>
            <w:proofErr w:type="spellStart"/>
            <w:r w:rsidRPr="0082592E">
              <w:rPr>
                <w:rFonts w:ascii="Times New Roman" w:eastAsia="Aptos" w:hAnsi="Times New Roman" w:cs="Times New Roman"/>
                <w:bCs/>
                <w:sz w:val="24"/>
                <w:szCs w:val="24"/>
                <w:lang w:val="en-US"/>
              </w:rPr>
              <w:t>viață</w:t>
            </w:r>
            <w:proofErr w:type="spellEnd"/>
            <w:r w:rsidRPr="0082592E">
              <w:rPr>
                <w:rFonts w:ascii="Times New Roman" w:eastAsia="Aptos" w:hAnsi="Times New Roman" w:cs="Times New Roman"/>
                <w:bCs/>
                <w:sz w:val="24"/>
                <w:szCs w:val="24"/>
                <w:lang w:val="en-US"/>
              </w:rPr>
              <w:t xml:space="preserve">” </w:t>
            </w:r>
          </w:p>
          <w:p w14:paraId="1C58FD30"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Tema</w:t>
            </w:r>
            <w:proofErr w:type="gramStart"/>
            <w:r w:rsidRPr="0082592E">
              <w:rPr>
                <w:rFonts w:ascii="Times New Roman" w:eastAsia="Aptos" w:hAnsi="Times New Roman" w:cs="Times New Roman"/>
                <w:bCs/>
                <w:sz w:val="24"/>
                <w:szCs w:val="24"/>
                <w:lang w:val="en-US"/>
              </w:rPr>
              <w:t>: ”</w:t>
            </w:r>
            <w:proofErr w:type="spellStart"/>
            <w:r w:rsidRPr="0082592E">
              <w:rPr>
                <w:rFonts w:ascii="Times New Roman" w:eastAsia="Aptos" w:hAnsi="Times New Roman" w:cs="Times New Roman"/>
                <w:bCs/>
                <w:sz w:val="24"/>
                <w:szCs w:val="24"/>
                <w:lang w:val="en-US"/>
              </w:rPr>
              <w:t>Rețeta</w:t>
            </w:r>
            <w:proofErr w:type="spellEnd"/>
            <w:proofErr w:type="gram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succesului</w:t>
            </w:r>
            <w:proofErr w:type="spellEnd"/>
            <w:r w:rsidRPr="0082592E">
              <w:rPr>
                <w:rFonts w:ascii="Times New Roman" w:eastAsia="Aptos" w:hAnsi="Times New Roman" w:cs="Times New Roman"/>
                <w:bCs/>
                <w:sz w:val="24"/>
                <w:szCs w:val="24"/>
                <w:lang w:val="en-US"/>
              </w:rPr>
              <w:t xml:space="preserve">: Cum </w:t>
            </w:r>
            <w:proofErr w:type="spellStart"/>
            <w:r w:rsidRPr="0082592E">
              <w:rPr>
                <w:rFonts w:ascii="Times New Roman" w:eastAsia="Aptos" w:hAnsi="Times New Roman" w:cs="Times New Roman"/>
                <w:bCs/>
                <w:sz w:val="24"/>
                <w:szCs w:val="24"/>
                <w:lang w:val="en-US"/>
              </w:rPr>
              <w:t>menținem</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echilibru</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între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teme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și</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timp</w:t>
            </w:r>
            <w:proofErr w:type="spellEnd"/>
            <w:r w:rsidRPr="0082592E">
              <w:rPr>
                <w:rFonts w:ascii="Times New Roman" w:eastAsia="Aptos" w:hAnsi="Times New Roman" w:cs="Times New Roman"/>
                <w:bCs/>
                <w:sz w:val="24"/>
                <w:szCs w:val="24"/>
                <w:lang w:val="en-US"/>
              </w:rPr>
              <w:t xml:space="preserve"> liber”</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F5E166"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r w:rsidRPr="0082592E">
              <w:rPr>
                <w:rFonts w:ascii="Times New Roman" w:eastAsia="Calibri" w:hAnsi="Times New Roman" w:cs="Times New Roman"/>
                <w:bCs/>
                <w:sz w:val="24"/>
                <w:szCs w:val="24"/>
                <w:lang w:val="en-US"/>
              </w:rPr>
              <w:t>Shakespeare School</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D4BA0F"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Certificat</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participare</w:t>
            </w:r>
            <w:proofErr w:type="spellEnd"/>
          </w:p>
          <w:p w14:paraId="3EF2872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10.10.2024</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3885E3"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754CAE"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2,5</w:t>
            </w:r>
          </w:p>
        </w:tc>
      </w:tr>
      <w:tr w:rsidR="0082592E" w:rsidRPr="0082592E" w14:paraId="1366D2B7"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CA4C21"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15</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D75180"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Conferința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județeană</w:t>
            </w:r>
            <w:proofErr w:type="spellEnd"/>
          </w:p>
          <w:p w14:paraId="385E683A"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roofErr w:type="spellStart"/>
            <w:r w:rsidRPr="0082592E">
              <w:rPr>
                <w:rFonts w:ascii="Times New Roman" w:eastAsia="Aptos" w:hAnsi="Times New Roman" w:cs="Times New Roman"/>
                <w:bCs/>
                <w:sz w:val="24"/>
                <w:szCs w:val="24"/>
                <w:lang w:val="en-US"/>
              </w:rPr>
              <w:t>Valorile</w:t>
            </w:r>
            <w:proofErr w:type="spellEnd"/>
            <w:r w:rsidRPr="0082592E">
              <w:rPr>
                <w:rFonts w:ascii="Times New Roman" w:eastAsia="Aptos" w:hAnsi="Times New Roman" w:cs="Times New Roman"/>
                <w:bCs/>
                <w:sz w:val="24"/>
                <w:szCs w:val="24"/>
                <w:lang w:val="en-US"/>
              </w:rPr>
              <w:t xml:space="preserve"> care ne defines. </w:t>
            </w:r>
            <w:proofErr w:type="spellStart"/>
            <w:r w:rsidRPr="0082592E">
              <w:rPr>
                <w:rFonts w:ascii="Times New Roman" w:eastAsia="Aptos" w:hAnsi="Times New Roman" w:cs="Times New Roman"/>
                <w:bCs/>
                <w:sz w:val="24"/>
                <w:szCs w:val="24"/>
                <w:lang w:val="en-US"/>
              </w:rPr>
              <w:t>România</w:t>
            </w:r>
            <w:proofErr w:type="spellEnd"/>
            <w:r w:rsidRPr="0082592E">
              <w:rPr>
                <w:rFonts w:ascii="Times New Roman" w:eastAsia="Aptos" w:hAnsi="Times New Roman" w:cs="Times New Roman"/>
                <w:bCs/>
                <w:sz w:val="24"/>
                <w:szCs w:val="24"/>
                <w:lang w:val="en-US"/>
              </w:rPr>
              <w:t xml:space="preserve">- Europa </w:t>
            </w:r>
            <w:proofErr w:type="spellStart"/>
            <w:r w:rsidRPr="0082592E">
              <w:rPr>
                <w:rFonts w:ascii="Times New Roman" w:eastAsia="Aptos" w:hAnsi="Times New Roman" w:cs="Times New Roman"/>
                <w:bCs/>
                <w:sz w:val="24"/>
                <w:szCs w:val="24"/>
                <w:lang w:val="en-US"/>
              </w:rPr>
              <w:t>încotro</w:t>
            </w:r>
            <w:proofErr w:type="spellEnd"/>
            <w:r w:rsidRPr="0082592E">
              <w:rPr>
                <w:rFonts w:ascii="Times New Roman" w:eastAsia="Aptos" w:hAnsi="Times New Roman" w:cs="Times New Roman"/>
                <w:bCs/>
                <w:sz w:val="24"/>
                <w:szCs w:val="24"/>
                <w:lang w:val="en-US"/>
              </w:rPr>
              <w:t>?”</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D152E9"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Fundația</w:t>
            </w:r>
            <w:proofErr w:type="spellEnd"/>
            <w:r w:rsidRPr="0082592E">
              <w:rPr>
                <w:rFonts w:ascii="Times New Roman" w:eastAsia="Calibri" w:hAnsi="Times New Roman" w:cs="Times New Roman"/>
                <w:bCs/>
                <w:sz w:val="24"/>
                <w:szCs w:val="24"/>
                <w:lang w:val="en-US"/>
              </w:rPr>
              <w:t xml:space="preserve"> </w:t>
            </w:r>
            <w:proofErr w:type="spellStart"/>
            <w:proofErr w:type="gramStart"/>
            <w:r w:rsidRPr="0082592E">
              <w:rPr>
                <w:rFonts w:ascii="Times New Roman" w:eastAsia="Calibri" w:hAnsi="Times New Roman" w:cs="Times New Roman"/>
                <w:bCs/>
                <w:sz w:val="24"/>
                <w:szCs w:val="24"/>
                <w:lang w:val="en-US"/>
              </w:rPr>
              <w:t>Universitară</w:t>
            </w:r>
            <w:proofErr w:type="spellEnd"/>
            <w:r w:rsidRPr="0082592E">
              <w:rPr>
                <w:rFonts w:ascii="Times New Roman" w:eastAsia="Calibri" w:hAnsi="Times New Roman" w:cs="Times New Roman"/>
                <w:bCs/>
                <w:sz w:val="24"/>
                <w:szCs w:val="24"/>
                <w:lang w:val="en-US"/>
              </w:rPr>
              <w:t xml:space="preserve"> ”Vasile</w:t>
            </w:r>
            <w:proofErr w:type="gram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Goldiș</w:t>
            </w:r>
            <w:proofErr w:type="spellEnd"/>
            <w:r w:rsidRPr="0082592E">
              <w:rPr>
                <w:rFonts w:ascii="Times New Roman" w:eastAsia="Calibri" w:hAnsi="Times New Roman" w:cs="Times New Roman"/>
                <w:bCs/>
                <w:sz w:val="24"/>
                <w:szCs w:val="24"/>
                <w:lang w:val="en-US"/>
              </w:rPr>
              <w:t xml:space="preserve">” Arad, </w:t>
            </w:r>
            <w:proofErr w:type="spellStart"/>
            <w:r w:rsidRPr="0082592E">
              <w:rPr>
                <w:rFonts w:ascii="Times New Roman" w:eastAsia="Calibri" w:hAnsi="Times New Roman" w:cs="Times New Roman"/>
                <w:bCs/>
                <w:sz w:val="24"/>
                <w:szCs w:val="24"/>
                <w:lang w:val="en-US"/>
              </w:rPr>
              <w:t>filiala</w:t>
            </w:r>
            <w:proofErr w:type="spellEnd"/>
            <w:r w:rsidRPr="0082592E">
              <w:rPr>
                <w:rFonts w:ascii="Times New Roman" w:eastAsia="Calibri" w:hAnsi="Times New Roman" w:cs="Times New Roman"/>
                <w:bCs/>
                <w:sz w:val="24"/>
                <w:szCs w:val="24"/>
                <w:lang w:val="en-US"/>
              </w:rPr>
              <w:t xml:space="preserve"> Satu Mare, </w:t>
            </w:r>
            <w:proofErr w:type="spellStart"/>
            <w:r w:rsidRPr="0082592E">
              <w:rPr>
                <w:rFonts w:ascii="Times New Roman" w:eastAsia="Calibri" w:hAnsi="Times New Roman" w:cs="Times New Roman"/>
                <w:bCs/>
                <w:sz w:val="24"/>
                <w:szCs w:val="24"/>
                <w:lang w:val="en-US"/>
              </w:rPr>
              <w:t>în</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parteneriat</w:t>
            </w:r>
            <w:proofErr w:type="spellEnd"/>
            <w:r w:rsidRPr="0082592E">
              <w:rPr>
                <w:rFonts w:ascii="Times New Roman" w:eastAsia="Calibri" w:hAnsi="Times New Roman" w:cs="Times New Roman"/>
                <w:bCs/>
                <w:sz w:val="24"/>
                <w:szCs w:val="24"/>
                <w:lang w:val="en-US"/>
              </w:rPr>
              <w:t xml:space="preserve"> cu ISJ Satu Mare</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668651"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Certificat</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participare</w:t>
            </w:r>
            <w:proofErr w:type="spellEnd"/>
          </w:p>
          <w:p w14:paraId="453BAAD1"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7474/ 14.11.2024</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14E227"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34BDE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r>
      <w:tr w:rsidR="0082592E" w:rsidRPr="0082592E" w14:paraId="112D9DFF"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AE70FF"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16</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31E185"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proofErr w:type="gramStart"/>
            <w:r w:rsidRPr="0082592E">
              <w:rPr>
                <w:rFonts w:ascii="Times New Roman" w:eastAsia="Aptos" w:hAnsi="Times New Roman" w:cs="Times New Roman"/>
                <w:bCs/>
                <w:sz w:val="24"/>
                <w:szCs w:val="24"/>
                <w:lang w:val="en-US"/>
              </w:rPr>
              <w:t>Webinarul</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Inteligența</w:t>
            </w:r>
            <w:proofErr w:type="spellEnd"/>
            <w:proofErr w:type="gram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emoțională</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în</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școli</w:t>
            </w:r>
            <w:proofErr w:type="spellEnd"/>
            <w:r w:rsidRPr="0082592E">
              <w:rPr>
                <w:rFonts w:ascii="Times New Roman" w:eastAsia="Aptos" w:hAnsi="Times New Roman" w:cs="Times New Roman"/>
                <w:bCs/>
                <w:sz w:val="24"/>
                <w:szCs w:val="24"/>
                <w:lang w:val="en-US"/>
              </w:rPr>
              <w:t>, nu bullying”</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A580F6"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r w:rsidRPr="0082592E">
              <w:rPr>
                <w:rFonts w:ascii="Times New Roman" w:eastAsia="Calibri" w:hAnsi="Times New Roman" w:cs="Times New Roman"/>
                <w:bCs/>
                <w:sz w:val="24"/>
                <w:szCs w:val="24"/>
                <w:lang w:val="en-US"/>
              </w:rPr>
              <w:t>S.C. PAȘAPORT PENTRU SUCCES</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512872"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Diplomă</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participare</w:t>
            </w:r>
            <w:proofErr w:type="spellEnd"/>
          </w:p>
          <w:p w14:paraId="05897768"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p w14:paraId="05B68A08"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17.10.2024</w:t>
            </w:r>
          </w:p>
          <w:p w14:paraId="46D9FFB1"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32F847"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6B8081"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3</w:t>
            </w:r>
          </w:p>
        </w:tc>
      </w:tr>
      <w:tr w:rsidR="0082592E" w:rsidRPr="0082592E" w14:paraId="16D556CA"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12FDE8"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17</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A35E95"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Webinarul</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Implicarea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responsabilă</w:t>
            </w:r>
            <w:proofErr w:type="spellEnd"/>
            <w:r w:rsidRPr="0082592E">
              <w:rPr>
                <w:rFonts w:ascii="Times New Roman" w:eastAsia="Aptos" w:hAnsi="Times New Roman" w:cs="Times New Roman"/>
                <w:bCs/>
                <w:sz w:val="24"/>
                <w:szCs w:val="24"/>
                <w:lang w:val="en-US"/>
              </w:rPr>
              <w:t xml:space="preserve"> a </w:t>
            </w:r>
            <w:proofErr w:type="spellStart"/>
            <w:r w:rsidRPr="0082592E">
              <w:rPr>
                <w:rFonts w:ascii="Times New Roman" w:eastAsia="Aptos" w:hAnsi="Times New Roman" w:cs="Times New Roman"/>
                <w:bCs/>
                <w:sz w:val="24"/>
                <w:szCs w:val="24"/>
                <w:lang w:val="en-US"/>
              </w:rPr>
              <w:t>părinților</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în</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procesul</w:t>
            </w:r>
            <w:proofErr w:type="spellEnd"/>
            <w:r w:rsidRPr="0082592E">
              <w:rPr>
                <w:rFonts w:ascii="Times New Roman" w:eastAsia="Aptos" w:hAnsi="Times New Roman" w:cs="Times New Roman"/>
                <w:bCs/>
                <w:sz w:val="24"/>
                <w:szCs w:val="24"/>
                <w:lang w:val="en-US"/>
              </w:rPr>
              <w:t xml:space="preserve"> educational” </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7067E6"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Editura</w:t>
            </w:r>
            <w:proofErr w:type="spellEnd"/>
            <w:r w:rsidRPr="0082592E">
              <w:rPr>
                <w:rFonts w:ascii="Times New Roman" w:eastAsia="Calibri" w:hAnsi="Times New Roman" w:cs="Times New Roman"/>
                <w:bCs/>
                <w:sz w:val="24"/>
                <w:szCs w:val="24"/>
                <w:lang w:val="en-US"/>
              </w:rPr>
              <w:t xml:space="preserve"> Art Klett</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4EC05D"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Adeverință</w:t>
            </w:r>
            <w:proofErr w:type="spellEnd"/>
          </w:p>
          <w:p w14:paraId="32369983"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Nr. A. 54752/14.10.2024</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ABF560"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F16C52"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w:t>
            </w:r>
          </w:p>
        </w:tc>
      </w:tr>
      <w:tr w:rsidR="0082592E" w:rsidRPr="0082592E" w14:paraId="3FE1570E"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6F446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18</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A0B02F"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proofErr w:type="gramStart"/>
            <w:r w:rsidRPr="0082592E">
              <w:rPr>
                <w:rFonts w:ascii="Times New Roman" w:eastAsia="Aptos" w:hAnsi="Times New Roman" w:cs="Times New Roman"/>
                <w:bCs/>
                <w:sz w:val="24"/>
                <w:szCs w:val="24"/>
                <w:lang w:val="en-US"/>
              </w:rPr>
              <w:t>Webinarul</w:t>
            </w:r>
            <w:proofErr w:type="spellEnd"/>
            <w:r w:rsidRPr="0082592E">
              <w:rPr>
                <w:rFonts w:ascii="Times New Roman" w:eastAsia="Aptos" w:hAnsi="Times New Roman" w:cs="Times New Roman"/>
                <w:bCs/>
                <w:sz w:val="24"/>
                <w:szCs w:val="24"/>
                <w:lang w:val="en-US"/>
              </w:rPr>
              <w:t xml:space="preserve"> ”Cum</w:t>
            </w:r>
            <w:proofErr w:type="gram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dezvoltăm</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creativitatea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elevilor</w:t>
            </w:r>
            <w:proofErr w:type="spellEnd"/>
            <w:r w:rsidRPr="0082592E">
              <w:rPr>
                <w:rFonts w:ascii="Times New Roman" w:eastAsia="Aptos" w:hAnsi="Times New Roman" w:cs="Times New Roman"/>
                <w:bCs/>
                <w:sz w:val="24"/>
                <w:szCs w:val="24"/>
                <w:lang w:val="en-US"/>
              </w:rPr>
              <w:t>”</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93E9D1"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Editura</w:t>
            </w:r>
            <w:proofErr w:type="spellEnd"/>
            <w:r w:rsidRPr="0082592E">
              <w:rPr>
                <w:rFonts w:ascii="Times New Roman" w:eastAsia="Calibri" w:hAnsi="Times New Roman" w:cs="Times New Roman"/>
                <w:bCs/>
                <w:sz w:val="24"/>
                <w:szCs w:val="24"/>
                <w:lang w:val="en-US"/>
              </w:rPr>
              <w:t xml:space="preserve"> Art Klett </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7DE2BF"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Adeverință</w:t>
            </w:r>
            <w:proofErr w:type="spellEnd"/>
          </w:p>
          <w:p w14:paraId="3470A1D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NR. A. 64098/ 18.11.2024</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FD70A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D85FD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w:t>
            </w:r>
          </w:p>
        </w:tc>
      </w:tr>
      <w:tr w:rsidR="0082592E" w:rsidRPr="0082592E" w14:paraId="6AFA2B9C"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D58469"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19</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457F32"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proofErr w:type="gramStart"/>
            <w:r w:rsidRPr="0082592E">
              <w:rPr>
                <w:rFonts w:ascii="Times New Roman" w:eastAsia="Aptos" w:hAnsi="Times New Roman" w:cs="Times New Roman"/>
                <w:bCs/>
                <w:sz w:val="24"/>
                <w:szCs w:val="24"/>
                <w:lang w:val="en-US"/>
              </w:rPr>
              <w:t>Webinarul</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Învățarea</w:t>
            </w:r>
            <w:proofErr w:type="spellEnd"/>
            <w:proofErr w:type="gram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prin</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proiect</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punte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între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disciplinele</w:t>
            </w:r>
            <w:proofErr w:type="spellEnd"/>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2D6CD7"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Editura</w:t>
            </w:r>
            <w:proofErr w:type="spellEnd"/>
            <w:r w:rsidRPr="0082592E">
              <w:rPr>
                <w:rFonts w:ascii="Times New Roman" w:eastAsia="Calibri" w:hAnsi="Times New Roman" w:cs="Times New Roman"/>
                <w:bCs/>
                <w:sz w:val="24"/>
                <w:szCs w:val="24"/>
                <w:lang w:val="en-US"/>
              </w:rPr>
              <w:t xml:space="preserve"> Art Klett</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B55F7A"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Adeverință</w:t>
            </w:r>
            <w:proofErr w:type="spellEnd"/>
          </w:p>
          <w:p w14:paraId="3F1CB053"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Nr. A. 68091/ 20.01.2025</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A5344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D420C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w:t>
            </w:r>
          </w:p>
        </w:tc>
      </w:tr>
      <w:tr w:rsidR="0082592E" w:rsidRPr="0082592E" w14:paraId="2DE4CAB1"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67FE27"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20</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8DE90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proofErr w:type="gramStart"/>
            <w:r w:rsidRPr="0082592E">
              <w:rPr>
                <w:rFonts w:ascii="Times New Roman" w:eastAsia="Aptos" w:hAnsi="Times New Roman" w:cs="Times New Roman"/>
                <w:bCs/>
                <w:sz w:val="24"/>
                <w:szCs w:val="24"/>
                <w:lang w:val="en-US"/>
              </w:rPr>
              <w:t>Webinarul</w:t>
            </w:r>
            <w:proofErr w:type="spellEnd"/>
            <w:r w:rsidRPr="0082592E">
              <w:rPr>
                <w:rFonts w:ascii="Times New Roman" w:eastAsia="Aptos" w:hAnsi="Times New Roman" w:cs="Times New Roman"/>
                <w:bCs/>
                <w:sz w:val="24"/>
                <w:szCs w:val="24"/>
                <w:lang w:val="en-US"/>
              </w:rPr>
              <w:t xml:space="preserve">  „</w:t>
            </w:r>
            <w:proofErr w:type="spellStart"/>
            <w:proofErr w:type="gramEnd"/>
            <w:r w:rsidRPr="0082592E">
              <w:rPr>
                <w:rFonts w:ascii="Times New Roman" w:eastAsia="Aptos" w:hAnsi="Times New Roman" w:cs="Times New Roman"/>
                <w:bCs/>
                <w:sz w:val="24"/>
                <w:szCs w:val="24"/>
                <w:lang w:val="en-US"/>
              </w:rPr>
              <w:t>Depășește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frica</w:t>
            </w:r>
            <w:proofErr w:type="spellEnd"/>
            <w:r w:rsidRPr="0082592E">
              <w:rPr>
                <w:rFonts w:ascii="Times New Roman" w:eastAsia="Aptos" w:hAnsi="Times New Roman" w:cs="Times New Roman"/>
                <w:bCs/>
                <w:sz w:val="24"/>
                <w:szCs w:val="24"/>
                <w:lang w:val="en-US"/>
              </w:rPr>
              <w:t xml:space="preserve"> de a </w:t>
            </w:r>
            <w:proofErr w:type="spellStart"/>
            <w:r w:rsidRPr="0082592E">
              <w:rPr>
                <w:rFonts w:ascii="Times New Roman" w:eastAsia="Aptos" w:hAnsi="Times New Roman" w:cs="Times New Roman"/>
                <w:bCs/>
                <w:sz w:val="24"/>
                <w:szCs w:val="24"/>
                <w:lang w:val="en-US"/>
              </w:rPr>
              <w:t>învăța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folosește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puterea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creierului</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pentru</w:t>
            </w:r>
            <w:proofErr w:type="spellEnd"/>
            <w:r w:rsidRPr="0082592E">
              <w:rPr>
                <w:rFonts w:ascii="Times New Roman" w:eastAsia="Aptos" w:hAnsi="Times New Roman" w:cs="Times New Roman"/>
                <w:bCs/>
                <w:sz w:val="24"/>
                <w:szCs w:val="24"/>
                <w:lang w:val="en-US"/>
              </w:rPr>
              <w:t xml:space="preserve"> a </w:t>
            </w:r>
            <w:proofErr w:type="spellStart"/>
            <w:r w:rsidRPr="0082592E">
              <w:rPr>
                <w:rFonts w:ascii="Times New Roman" w:eastAsia="Aptos" w:hAnsi="Times New Roman" w:cs="Times New Roman"/>
                <w:bCs/>
                <w:sz w:val="24"/>
                <w:szCs w:val="24"/>
                <w:lang w:val="en-US"/>
              </w:rPr>
              <w:t>construi</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încredere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și</w:t>
            </w:r>
            <w:proofErr w:type="spellEnd"/>
            <w:r w:rsidRPr="0082592E">
              <w:rPr>
                <w:rFonts w:ascii="Times New Roman" w:eastAsia="Aptos" w:hAnsi="Times New Roman" w:cs="Times New Roman"/>
                <w:bCs/>
                <w:sz w:val="24"/>
                <w:szCs w:val="24"/>
                <w:lang w:val="en-US"/>
              </w:rPr>
              <w:t xml:space="preserve"> success”</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315044"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Editura</w:t>
            </w:r>
            <w:proofErr w:type="spellEnd"/>
            <w:r w:rsidRPr="0082592E">
              <w:rPr>
                <w:rFonts w:ascii="Times New Roman" w:eastAsia="Calibri" w:hAnsi="Times New Roman" w:cs="Times New Roman"/>
                <w:bCs/>
                <w:sz w:val="24"/>
                <w:szCs w:val="24"/>
                <w:lang w:val="en-US"/>
              </w:rPr>
              <w:t xml:space="preserve"> Art Klett</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E10650"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Adeverință</w:t>
            </w:r>
            <w:proofErr w:type="spellEnd"/>
          </w:p>
          <w:p w14:paraId="5ABBFB1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p w14:paraId="789C5487"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NR. A. 77563/ 17.03.2025</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63C192"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05C1B3"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w:t>
            </w:r>
          </w:p>
        </w:tc>
      </w:tr>
      <w:tr w:rsidR="0082592E" w:rsidRPr="0082592E" w14:paraId="4292C249"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40B9E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21</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287EF9"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Webinarul</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Predarea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învățarea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gramaticii</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prin</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metode</w:t>
            </w:r>
            <w:proofErr w:type="spellEnd"/>
            <w:r w:rsidRPr="0082592E">
              <w:rPr>
                <w:rFonts w:ascii="Times New Roman" w:eastAsia="Aptos" w:hAnsi="Times New Roman" w:cs="Times New Roman"/>
                <w:bCs/>
                <w:sz w:val="24"/>
                <w:szCs w:val="24"/>
                <w:lang w:val="en-US"/>
              </w:rPr>
              <w:t xml:space="preserve"> innovative”</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9C0F2A"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Editura</w:t>
            </w:r>
            <w:proofErr w:type="spellEnd"/>
            <w:r w:rsidRPr="0082592E">
              <w:rPr>
                <w:rFonts w:ascii="Times New Roman" w:eastAsia="Calibri" w:hAnsi="Times New Roman" w:cs="Times New Roman"/>
                <w:bCs/>
                <w:sz w:val="24"/>
                <w:szCs w:val="24"/>
                <w:lang w:val="en-US"/>
              </w:rPr>
              <w:t xml:space="preserve"> Art Klett</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FEB012"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Adeverință</w:t>
            </w:r>
            <w:proofErr w:type="spellEnd"/>
          </w:p>
          <w:p w14:paraId="0DB59F5F"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NR. A. 92350/ 12.05.2025</w:t>
            </w:r>
          </w:p>
          <w:p w14:paraId="0BAFCA85"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F8FCF9"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0DC02F"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w:t>
            </w:r>
          </w:p>
        </w:tc>
      </w:tr>
      <w:tr w:rsidR="0082592E" w:rsidRPr="0082592E" w14:paraId="4C137943"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344410"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22</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23CF9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Workshop „</w:t>
            </w:r>
            <w:proofErr w:type="spellStart"/>
            <w:r w:rsidRPr="0082592E">
              <w:rPr>
                <w:rFonts w:ascii="Times New Roman" w:eastAsia="Aptos" w:hAnsi="Times New Roman" w:cs="Times New Roman"/>
                <w:bCs/>
                <w:sz w:val="24"/>
                <w:szCs w:val="24"/>
                <w:lang w:val="en-US"/>
              </w:rPr>
              <w:t>Utilizarea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platformei</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Eduboom</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lecții</w:t>
            </w:r>
            <w:proofErr w:type="spellEnd"/>
            <w:r w:rsidRPr="0082592E">
              <w:rPr>
                <w:rFonts w:ascii="Times New Roman" w:eastAsia="Aptos" w:hAnsi="Times New Roman" w:cs="Times New Roman"/>
                <w:bCs/>
                <w:sz w:val="24"/>
                <w:szCs w:val="24"/>
                <w:lang w:val="en-US"/>
              </w:rPr>
              <w:t xml:space="preserve"> video </w:t>
            </w:r>
            <w:proofErr w:type="spellStart"/>
            <w:r w:rsidRPr="0082592E">
              <w:rPr>
                <w:rFonts w:ascii="Times New Roman" w:eastAsia="Aptos" w:hAnsi="Times New Roman" w:cs="Times New Roman"/>
                <w:bCs/>
                <w:sz w:val="24"/>
                <w:szCs w:val="24"/>
                <w:lang w:val="en-US"/>
              </w:rPr>
              <w:t>și</w:t>
            </w:r>
            <w:proofErr w:type="spellEnd"/>
            <w:r w:rsidRPr="0082592E">
              <w:rPr>
                <w:rFonts w:ascii="Times New Roman" w:eastAsia="Aptos" w:hAnsi="Times New Roman" w:cs="Times New Roman"/>
                <w:bCs/>
                <w:sz w:val="24"/>
                <w:szCs w:val="24"/>
                <w:lang w:val="en-US"/>
              </w:rPr>
              <w:t xml:space="preserve"> teste </w:t>
            </w:r>
            <w:proofErr w:type="spellStart"/>
            <w:r w:rsidRPr="0082592E">
              <w:rPr>
                <w:rFonts w:ascii="Times New Roman" w:eastAsia="Aptos" w:hAnsi="Times New Roman" w:cs="Times New Roman"/>
                <w:bCs/>
                <w:sz w:val="24"/>
                <w:szCs w:val="24"/>
                <w:lang w:val="en-US"/>
              </w:rPr>
              <w:t>în</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conformitate</w:t>
            </w:r>
            <w:proofErr w:type="spellEnd"/>
            <w:r w:rsidRPr="0082592E">
              <w:rPr>
                <w:rFonts w:ascii="Times New Roman" w:eastAsia="Aptos" w:hAnsi="Times New Roman" w:cs="Times New Roman"/>
                <w:bCs/>
                <w:sz w:val="24"/>
                <w:szCs w:val="24"/>
                <w:lang w:val="en-US"/>
              </w:rPr>
              <w:t xml:space="preserve"> cu </w:t>
            </w:r>
            <w:proofErr w:type="spellStart"/>
            <w:r w:rsidRPr="0082592E">
              <w:rPr>
                <w:rFonts w:ascii="Times New Roman" w:eastAsia="Aptos" w:hAnsi="Times New Roman" w:cs="Times New Roman"/>
                <w:bCs/>
                <w:sz w:val="24"/>
                <w:szCs w:val="24"/>
                <w:lang w:val="en-US"/>
              </w:rPr>
              <w:t>programa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școlară</w:t>
            </w:r>
            <w:proofErr w:type="spellEnd"/>
            <w:r w:rsidRPr="0082592E">
              <w:rPr>
                <w:rFonts w:ascii="Times New Roman" w:eastAsia="Aptos" w:hAnsi="Times New Roman" w:cs="Times New Roman"/>
                <w:bCs/>
                <w:sz w:val="24"/>
                <w:szCs w:val="24"/>
                <w:lang w:val="en-US"/>
              </w:rPr>
              <w:t>”</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E07D8C"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Centrul</w:t>
            </w:r>
            <w:proofErr w:type="spellEnd"/>
            <w:r w:rsidRPr="0082592E">
              <w:rPr>
                <w:rFonts w:ascii="Times New Roman" w:eastAsia="Calibri" w:hAnsi="Times New Roman" w:cs="Times New Roman"/>
                <w:bCs/>
                <w:sz w:val="24"/>
                <w:szCs w:val="24"/>
                <w:lang w:val="en-US"/>
              </w:rPr>
              <w:t xml:space="preserve"> de </w:t>
            </w:r>
            <w:proofErr w:type="spellStart"/>
            <w:r w:rsidRPr="0082592E">
              <w:rPr>
                <w:rFonts w:ascii="Times New Roman" w:eastAsia="Calibri" w:hAnsi="Times New Roman" w:cs="Times New Roman"/>
                <w:bCs/>
                <w:sz w:val="24"/>
                <w:szCs w:val="24"/>
                <w:lang w:val="en-US"/>
              </w:rPr>
              <w:t>Educație</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Digitală</w:t>
            </w:r>
            <w:proofErr w:type="spellEnd"/>
            <w:r w:rsidRPr="0082592E">
              <w:rPr>
                <w:rFonts w:ascii="Times New Roman" w:eastAsia="Calibri" w:hAnsi="Times New Roman" w:cs="Times New Roman"/>
                <w:bCs/>
                <w:sz w:val="24"/>
                <w:szCs w:val="24"/>
                <w:lang w:val="en-US"/>
              </w:rPr>
              <w:t xml:space="preserve"> EDUMAGIC SOLUTIONS</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3D309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Certificat</w:t>
            </w:r>
            <w:proofErr w:type="spellEnd"/>
          </w:p>
          <w:p w14:paraId="147DC45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EDU 2020 124073/ 22.11.2024</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E1C28D"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F1749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13</w:t>
            </w:r>
          </w:p>
        </w:tc>
      </w:tr>
      <w:tr w:rsidR="0082592E" w:rsidRPr="0082592E" w14:paraId="5014F274"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1FCB18"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23</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BF23B2"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proofErr w:type="gramStart"/>
            <w:r w:rsidRPr="0082592E">
              <w:rPr>
                <w:rFonts w:ascii="Times New Roman" w:eastAsia="Aptos" w:hAnsi="Times New Roman" w:cs="Times New Roman"/>
                <w:bCs/>
                <w:sz w:val="24"/>
                <w:szCs w:val="24"/>
                <w:lang w:val="en-US"/>
              </w:rPr>
              <w:t>Simpozion</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Utilizarea</w:t>
            </w:r>
            <w:proofErr w:type="spellEnd"/>
            <w:proofErr w:type="gram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Platformei</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Eduboom</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lecții</w:t>
            </w:r>
            <w:proofErr w:type="spellEnd"/>
            <w:r w:rsidRPr="0082592E">
              <w:rPr>
                <w:rFonts w:ascii="Times New Roman" w:eastAsia="Aptos" w:hAnsi="Times New Roman" w:cs="Times New Roman"/>
                <w:bCs/>
                <w:sz w:val="24"/>
                <w:szCs w:val="24"/>
                <w:lang w:val="en-US"/>
              </w:rPr>
              <w:t xml:space="preserve"> video </w:t>
            </w:r>
            <w:proofErr w:type="spellStart"/>
            <w:r w:rsidRPr="0082592E">
              <w:rPr>
                <w:rFonts w:ascii="Times New Roman" w:eastAsia="Aptos" w:hAnsi="Times New Roman" w:cs="Times New Roman"/>
                <w:bCs/>
                <w:sz w:val="24"/>
                <w:szCs w:val="24"/>
                <w:lang w:val="en-US"/>
              </w:rPr>
              <w:t>și</w:t>
            </w:r>
            <w:proofErr w:type="spellEnd"/>
            <w:r w:rsidRPr="0082592E">
              <w:rPr>
                <w:rFonts w:ascii="Times New Roman" w:eastAsia="Aptos" w:hAnsi="Times New Roman" w:cs="Times New Roman"/>
                <w:bCs/>
                <w:sz w:val="24"/>
                <w:szCs w:val="24"/>
                <w:lang w:val="en-US"/>
              </w:rPr>
              <w:t xml:space="preserve"> teste </w:t>
            </w:r>
            <w:proofErr w:type="spellStart"/>
            <w:r w:rsidRPr="0082592E">
              <w:rPr>
                <w:rFonts w:ascii="Times New Roman" w:eastAsia="Aptos" w:hAnsi="Times New Roman" w:cs="Times New Roman"/>
                <w:bCs/>
                <w:sz w:val="24"/>
                <w:szCs w:val="24"/>
                <w:lang w:val="en-US"/>
              </w:rPr>
              <w:t>în</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conformitate</w:t>
            </w:r>
            <w:proofErr w:type="spellEnd"/>
            <w:r w:rsidRPr="0082592E">
              <w:rPr>
                <w:rFonts w:ascii="Times New Roman" w:eastAsia="Aptos" w:hAnsi="Times New Roman" w:cs="Times New Roman"/>
                <w:bCs/>
                <w:sz w:val="24"/>
                <w:szCs w:val="24"/>
                <w:lang w:val="en-US"/>
              </w:rPr>
              <w:t xml:space="preserve"> cu </w:t>
            </w:r>
            <w:proofErr w:type="spellStart"/>
            <w:r w:rsidRPr="0082592E">
              <w:rPr>
                <w:rFonts w:ascii="Times New Roman" w:eastAsia="Aptos" w:hAnsi="Times New Roman" w:cs="Times New Roman"/>
                <w:bCs/>
                <w:sz w:val="24"/>
                <w:szCs w:val="24"/>
                <w:lang w:val="en-US"/>
              </w:rPr>
              <w:t>programa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școlară</w:t>
            </w:r>
            <w:proofErr w:type="spellEnd"/>
            <w:r w:rsidRPr="0082592E">
              <w:rPr>
                <w:rFonts w:ascii="Times New Roman" w:eastAsia="Aptos" w:hAnsi="Times New Roman" w:cs="Times New Roman"/>
                <w:bCs/>
                <w:sz w:val="24"/>
                <w:szCs w:val="24"/>
                <w:lang w:val="en-US"/>
              </w:rPr>
              <w:t>”</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C9448D"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Centrul</w:t>
            </w:r>
            <w:proofErr w:type="spellEnd"/>
            <w:r w:rsidRPr="0082592E">
              <w:rPr>
                <w:rFonts w:ascii="Times New Roman" w:eastAsia="Calibri" w:hAnsi="Times New Roman" w:cs="Times New Roman"/>
                <w:bCs/>
                <w:sz w:val="24"/>
                <w:szCs w:val="24"/>
                <w:lang w:val="en-US"/>
              </w:rPr>
              <w:t xml:space="preserve"> de </w:t>
            </w:r>
            <w:proofErr w:type="spellStart"/>
            <w:r w:rsidRPr="0082592E">
              <w:rPr>
                <w:rFonts w:ascii="Times New Roman" w:eastAsia="Calibri" w:hAnsi="Times New Roman" w:cs="Times New Roman"/>
                <w:bCs/>
                <w:sz w:val="24"/>
                <w:szCs w:val="24"/>
                <w:lang w:val="en-US"/>
              </w:rPr>
              <w:t>Educație</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Digitală</w:t>
            </w:r>
            <w:proofErr w:type="spellEnd"/>
            <w:r w:rsidRPr="0082592E">
              <w:rPr>
                <w:rFonts w:ascii="Times New Roman" w:eastAsia="Calibri" w:hAnsi="Times New Roman" w:cs="Times New Roman"/>
                <w:bCs/>
                <w:sz w:val="24"/>
                <w:szCs w:val="24"/>
                <w:lang w:val="en-US"/>
              </w:rPr>
              <w:t xml:space="preserve"> EDUMAGIC SOLUTIONS</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578361"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Certificat</w:t>
            </w:r>
            <w:proofErr w:type="spellEnd"/>
          </w:p>
          <w:p w14:paraId="7B57F5E1"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EDU 2020 124078/ 22.11.2024</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80AA2D"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0D80D9"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14</w:t>
            </w:r>
          </w:p>
        </w:tc>
      </w:tr>
    </w:tbl>
    <w:p w14:paraId="4EA61C17" w14:textId="77777777" w:rsidR="0082592E" w:rsidRPr="0082592E" w:rsidRDefault="0082592E" w:rsidP="0082592E">
      <w:pPr>
        <w:spacing w:after="0" w:line="276" w:lineRule="auto"/>
        <w:ind w:left="1080"/>
        <w:jc w:val="both"/>
        <w:rPr>
          <w:rFonts w:ascii="Times New Roman" w:eastAsia="Times New Roman" w:hAnsi="Times New Roman" w:cs="Times New Roman"/>
          <w:iCs/>
          <w:sz w:val="24"/>
          <w:szCs w:val="24"/>
          <w:shd w:val="clear" w:color="auto" w:fill="FFFFFF"/>
          <w:lang w:eastAsia="ar-SA"/>
        </w:rPr>
      </w:pPr>
    </w:p>
    <w:p w14:paraId="559070ED" w14:textId="77777777" w:rsidR="0082592E" w:rsidRPr="0082592E" w:rsidRDefault="0082592E" w:rsidP="0082592E">
      <w:pPr>
        <w:numPr>
          <w:ilvl w:val="1"/>
          <w:numId w:val="11"/>
        </w:numPr>
        <w:spacing w:after="0" w:line="276" w:lineRule="auto"/>
        <w:jc w:val="both"/>
        <w:rPr>
          <w:rFonts w:ascii="Times New Roman" w:eastAsia="Times New Roman" w:hAnsi="Times New Roman" w:cs="Times New Roman"/>
          <w:iCs/>
          <w:sz w:val="24"/>
          <w:szCs w:val="24"/>
          <w:shd w:val="clear" w:color="auto" w:fill="FFFFFF"/>
          <w:lang w:eastAsia="ar-SA"/>
        </w:rPr>
      </w:pPr>
      <w:r w:rsidRPr="0082592E">
        <w:rPr>
          <w:rFonts w:ascii="Times New Roman" w:eastAsia="Times New Roman" w:hAnsi="Times New Roman" w:cs="Times New Roman"/>
          <w:iCs/>
          <w:sz w:val="24"/>
          <w:szCs w:val="24"/>
          <w:shd w:val="clear" w:color="auto" w:fill="FFFFFF"/>
          <w:lang w:val="en-US" w:eastAsia="ar-SA"/>
        </w:rPr>
        <w:t xml:space="preserve">d-l </w:t>
      </w:r>
      <w:r w:rsidRPr="0082592E">
        <w:rPr>
          <w:rFonts w:ascii="Times New Roman" w:eastAsia="Times New Roman" w:hAnsi="Times New Roman" w:cs="Times New Roman"/>
          <w:iCs/>
          <w:sz w:val="24"/>
          <w:szCs w:val="24"/>
          <w:shd w:val="clear" w:color="auto" w:fill="FFFFFF"/>
          <w:lang w:eastAsia="ar-SA"/>
        </w:rPr>
        <w:t>Gheție Nicolaie:</w:t>
      </w:r>
    </w:p>
    <w:tbl>
      <w:tblPr>
        <w:tblW w:w="9640" w:type="dxa"/>
        <w:tblInd w:w="-147" w:type="dxa"/>
        <w:tblCellMar>
          <w:left w:w="10" w:type="dxa"/>
          <w:right w:w="10" w:type="dxa"/>
        </w:tblCellMar>
        <w:tblLook w:val="0000" w:firstRow="0" w:lastRow="0" w:firstColumn="0" w:lastColumn="0" w:noHBand="0" w:noVBand="0"/>
      </w:tblPr>
      <w:tblGrid>
        <w:gridCol w:w="569"/>
        <w:gridCol w:w="3069"/>
        <w:gridCol w:w="1891"/>
        <w:gridCol w:w="2484"/>
        <w:gridCol w:w="923"/>
        <w:gridCol w:w="704"/>
      </w:tblGrid>
      <w:tr w:rsidR="0082592E" w:rsidRPr="0082592E" w14:paraId="583753BF"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491462" w14:textId="77777777" w:rsidR="0082592E" w:rsidRPr="0082592E" w:rsidRDefault="0082592E" w:rsidP="0082592E">
            <w:pPr>
              <w:spacing w:after="0" w:line="240" w:lineRule="auto"/>
              <w:rPr>
                <w:rFonts w:ascii="Times New Roman" w:eastAsia="Aptos" w:hAnsi="Times New Roman" w:cs="Times New Roman"/>
                <w:b/>
                <w:sz w:val="24"/>
                <w:szCs w:val="24"/>
                <w:lang w:val="en-US"/>
              </w:rPr>
            </w:pPr>
            <w:r w:rsidRPr="0082592E">
              <w:rPr>
                <w:rFonts w:ascii="Times New Roman" w:eastAsia="Aptos" w:hAnsi="Times New Roman" w:cs="Times New Roman"/>
                <w:b/>
                <w:sz w:val="24"/>
                <w:szCs w:val="24"/>
                <w:lang w:val="en-US"/>
              </w:rPr>
              <w:t>Nr</w:t>
            </w:r>
          </w:p>
          <w:p w14:paraId="0B9FB6BE" w14:textId="77777777" w:rsidR="0082592E" w:rsidRPr="0082592E" w:rsidRDefault="0082592E" w:rsidP="0082592E">
            <w:pPr>
              <w:spacing w:after="0" w:line="240" w:lineRule="auto"/>
              <w:rPr>
                <w:rFonts w:ascii="Times New Roman" w:eastAsia="Aptos" w:hAnsi="Times New Roman" w:cs="Times New Roman"/>
                <w:b/>
                <w:sz w:val="24"/>
                <w:szCs w:val="24"/>
                <w:lang w:val="en-US"/>
              </w:rPr>
            </w:pPr>
            <w:r w:rsidRPr="0082592E">
              <w:rPr>
                <w:rFonts w:ascii="Times New Roman" w:eastAsia="Aptos" w:hAnsi="Times New Roman" w:cs="Times New Roman"/>
                <w:b/>
                <w:sz w:val="24"/>
                <w:szCs w:val="24"/>
                <w:lang w:val="en-US"/>
              </w:rPr>
              <w:t>.</w:t>
            </w:r>
            <w:proofErr w:type="spellStart"/>
            <w:r w:rsidRPr="0082592E">
              <w:rPr>
                <w:rFonts w:ascii="Times New Roman" w:eastAsia="Aptos" w:hAnsi="Times New Roman" w:cs="Times New Roman"/>
                <w:b/>
                <w:sz w:val="24"/>
                <w:szCs w:val="24"/>
                <w:lang w:val="en-US"/>
              </w:rPr>
              <w:t>crt</w:t>
            </w:r>
            <w:proofErr w:type="spellEnd"/>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3240E9" w14:textId="77777777" w:rsidR="0082592E" w:rsidRPr="0082592E" w:rsidRDefault="0082592E" w:rsidP="0082592E">
            <w:pPr>
              <w:spacing w:after="0" w:line="240" w:lineRule="auto"/>
              <w:rPr>
                <w:rFonts w:ascii="Times New Roman" w:eastAsia="Aptos" w:hAnsi="Times New Roman" w:cs="Times New Roman"/>
                <w:b/>
                <w:sz w:val="24"/>
                <w:szCs w:val="24"/>
                <w:lang w:val="en-US"/>
              </w:rPr>
            </w:pPr>
            <w:proofErr w:type="spellStart"/>
            <w:r w:rsidRPr="0082592E">
              <w:rPr>
                <w:rFonts w:ascii="Times New Roman" w:eastAsia="Aptos" w:hAnsi="Times New Roman" w:cs="Times New Roman"/>
                <w:b/>
                <w:sz w:val="24"/>
                <w:szCs w:val="24"/>
                <w:lang w:val="en-US"/>
              </w:rPr>
              <w:t>Programul</w:t>
            </w:r>
            <w:proofErr w:type="spellEnd"/>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F0F2B9" w14:textId="77777777" w:rsidR="0082592E" w:rsidRPr="0082592E" w:rsidRDefault="0082592E" w:rsidP="0082592E">
            <w:pPr>
              <w:spacing w:after="0" w:line="240" w:lineRule="auto"/>
              <w:rPr>
                <w:rFonts w:ascii="Times New Roman" w:eastAsia="Aptos" w:hAnsi="Times New Roman" w:cs="Times New Roman"/>
                <w:b/>
                <w:sz w:val="24"/>
                <w:szCs w:val="24"/>
                <w:lang w:val="en-US"/>
              </w:rPr>
            </w:pPr>
            <w:proofErr w:type="spellStart"/>
            <w:r w:rsidRPr="0082592E">
              <w:rPr>
                <w:rFonts w:ascii="Times New Roman" w:eastAsia="Aptos" w:hAnsi="Times New Roman" w:cs="Times New Roman"/>
                <w:b/>
                <w:sz w:val="24"/>
                <w:szCs w:val="24"/>
                <w:lang w:val="en-US"/>
              </w:rPr>
              <w:t>Furnizor</w:t>
            </w:r>
            <w:proofErr w:type="spellEnd"/>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9C995F" w14:textId="77777777" w:rsidR="0082592E" w:rsidRPr="0082592E" w:rsidRDefault="0082592E" w:rsidP="0082592E">
            <w:pPr>
              <w:spacing w:after="0" w:line="240" w:lineRule="auto"/>
              <w:rPr>
                <w:rFonts w:ascii="Times New Roman" w:eastAsia="Aptos" w:hAnsi="Times New Roman" w:cs="Times New Roman"/>
                <w:b/>
                <w:sz w:val="24"/>
                <w:szCs w:val="24"/>
                <w:lang w:val="en-US"/>
              </w:rPr>
            </w:pPr>
            <w:proofErr w:type="spellStart"/>
            <w:r w:rsidRPr="0082592E">
              <w:rPr>
                <w:rFonts w:ascii="Times New Roman" w:eastAsia="Aptos" w:hAnsi="Times New Roman" w:cs="Times New Roman"/>
                <w:b/>
                <w:sz w:val="24"/>
                <w:szCs w:val="24"/>
                <w:lang w:val="en-US"/>
              </w:rPr>
              <w:t>Diplomă</w:t>
            </w:r>
            <w:proofErr w:type="spellEnd"/>
            <w:r w:rsidRPr="0082592E">
              <w:rPr>
                <w:rFonts w:ascii="Times New Roman" w:eastAsia="Aptos" w:hAnsi="Times New Roman" w:cs="Times New Roman"/>
                <w:b/>
                <w:sz w:val="24"/>
                <w:szCs w:val="24"/>
                <w:lang w:val="en-US"/>
              </w:rPr>
              <w:t>/</w:t>
            </w:r>
            <w:proofErr w:type="spellStart"/>
            <w:r w:rsidRPr="0082592E">
              <w:rPr>
                <w:rFonts w:ascii="Times New Roman" w:eastAsia="Aptos" w:hAnsi="Times New Roman" w:cs="Times New Roman"/>
                <w:b/>
                <w:sz w:val="24"/>
                <w:szCs w:val="24"/>
                <w:lang w:val="en-US"/>
              </w:rPr>
              <w:t>adeverința</w:t>
            </w:r>
            <w:proofErr w:type="spellEnd"/>
            <w:r w:rsidRPr="0082592E">
              <w:rPr>
                <w:rFonts w:ascii="Times New Roman" w:eastAsia="Aptos" w:hAnsi="Times New Roman" w:cs="Times New Roman"/>
                <w:b/>
                <w:sz w:val="24"/>
                <w:szCs w:val="24"/>
                <w:lang w:val="en-US"/>
              </w:rPr>
              <w:t xml:space="preserve"> </w:t>
            </w:r>
            <w:proofErr w:type="spellStart"/>
            <w:r w:rsidRPr="0082592E">
              <w:rPr>
                <w:rFonts w:ascii="Times New Roman" w:eastAsia="Aptos" w:hAnsi="Times New Roman" w:cs="Times New Roman"/>
                <w:b/>
                <w:sz w:val="24"/>
                <w:szCs w:val="24"/>
                <w:lang w:val="en-US"/>
              </w:rPr>
              <w:t>certificat</w:t>
            </w:r>
            <w:proofErr w:type="spellEnd"/>
            <w:r w:rsidRPr="0082592E">
              <w:rPr>
                <w:rFonts w:ascii="Times New Roman" w:eastAsia="Aptos" w:hAnsi="Times New Roman" w:cs="Times New Roman"/>
                <w:b/>
                <w:sz w:val="24"/>
                <w:szCs w:val="24"/>
                <w:lang w:val="en-US"/>
              </w:rPr>
              <w:t xml:space="preserve">/nr </w:t>
            </w:r>
            <w:proofErr w:type="spellStart"/>
            <w:r w:rsidRPr="0082592E">
              <w:rPr>
                <w:rFonts w:ascii="Times New Roman" w:eastAsia="Aptos" w:hAnsi="Times New Roman" w:cs="Times New Roman"/>
                <w:b/>
                <w:sz w:val="24"/>
                <w:szCs w:val="24"/>
                <w:lang w:val="en-US"/>
              </w:rPr>
              <w:t>și</w:t>
            </w:r>
            <w:proofErr w:type="spellEnd"/>
            <w:r w:rsidRPr="0082592E">
              <w:rPr>
                <w:rFonts w:ascii="Times New Roman" w:eastAsia="Aptos" w:hAnsi="Times New Roman" w:cs="Times New Roman"/>
                <w:b/>
                <w:sz w:val="24"/>
                <w:szCs w:val="24"/>
                <w:lang w:val="en-US"/>
              </w:rPr>
              <w:t xml:space="preserve"> data</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B49626" w14:textId="77777777" w:rsidR="0082592E" w:rsidRPr="0082592E" w:rsidRDefault="0082592E" w:rsidP="0082592E">
            <w:pPr>
              <w:spacing w:after="0" w:line="240" w:lineRule="auto"/>
              <w:rPr>
                <w:rFonts w:ascii="Times New Roman" w:eastAsia="Aptos" w:hAnsi="Times New Roman" w:cs="Times New Roman"/>
                <w:b/>
                <w:sz w:val="24"/>
                <w:szCs w:val="24"/>
                <w:lang w:val="en-US"/>
              </w:rPr>
            </w:pPr>
            <w:r w:rsidRPr="0082592E">
              <w:rPr>
                <w:rFonts w:ascii="Times New Roman" w:eastAsia="Aptos" w:hAnsi="Times New Roman" w:cs="Times New Roman"/>
                <w:b/>
                <w:sz w:val="24"/>
                <w:szCs w:val="24"/>
                <w:lang w:val="en-US"/>
              </w:rPr>
              <w:t>Nr.</w:t>
            </w:r>
          </w:p>
          <w:p w14:paraId="1DF0F1F8" w14:textId="77777777" w:rsidR="0082592E" w:rsidRPr="0082592E" w:rsidRDefault="0082592E" w:rsidP="0082592E">
            <w:pPr>
              <w:spacing w:after="0" w:line="240" w:lineRule="auto"/>
              <w:rPr>
                <w:rFonts w:ascii="Times New Roman" w:eastAsia="Aptos" w:hAnsi="Times New Roman" w:cs="Times New Roman"/>
                <w:b/>
                <w:sz w:val="24"/>
                <w:szCs w:val="24"/>
                <w:lang w:val="en-US"/>
              </w:rPr>
            </w:pPr>
            <w:proofErr w:type="spellStart"/>
            <w:r w:rsidRPr="0082592E">
              <w:rPr>
                <w:rFonts w:ascii="Times New Roman" w:eastAsia="Aptos" w:hAnsi="Times New Roman" w:cs="Times New Roman"/>
                <w:b/>
                <w:sz w:val="24"/>
                <w:szCs w:val="24"/>
                <w:lang w:val="en-US"/>
              </w:rPr>
              <w:t>credite</w:t>
            </w:r>
            <w:proofErr w:type="spellEnd"/>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7F797B" w14:textId="77777777" w:rsidR="0082592E" w:rsidRPr="0082592E" w:rsidRDefault="0082592E" w:rsidP="0082592E">
            <w:pPr>
              <w:spacing w:after="0" w:line="240" w:lineRule="auto"/>
              <w:rPr>
                <w:rFonts w:ascii="Times New Roman" w:eastAsia="Aptos" w:hAnsi="Times New Roman" w:cs="Times New Roman"/>
                <w:b/>
                <w:sz w:val="24"/>
                <w:szCs w:val="24"/>
                <w:lang w:val="en-US"/>
              </w:rPr>
            </w:pPr>
            <w:r w:rsidRPr="0082592E">
              <w:rPr>
                <w:rFonts w:ascii="Times New Roman" w:eastAsia="Aptos" w:hAnsi="Times New Roman" w:cs="Times New Roman"/>
                <w:b/>
                <w:sz w:val="24"/>
                <w:szCs w:val="24"/>
                <w:lang w:val="en-US"/>
              </w:rPr>
              <w:t xml:space="preserve">Nr. </w:t>
            </w:r>
          </w:p>
          <w:p w14:paraId="18643AFA" w14:textId="77777777" w:rsidR="0082592E" w:rsidRPr="0082592E" w:rsidRDefault="0082592E" w:rsidP="0082592E">
            <w:pPr>
              <w:spacing w:after="0" w:line="240" w:lineRule="auto"/>
              <w:rPr>
                <w:rFonts w:ascii="Times New Roman" w:eastAsia="Aptos" w:hAnsi="Times New Roman" w:cs="Times New Roman"/>
                <w:b/>
                <w:sz w:val="24"/>
                <w:szCs w:val="24"/>
                <w:lang w:val="en-US"/>
              </w:rPr>
            </w:pPr>
            <w:r w:rsidRPr="0082592E">
              <w:rPr>
                <w:rFonts w:ascii="Times New Roman" w:eastAsia="Aptos" w:hAnsi="Times New Roman" w:cs="Times New Roman"/>
                <w:b/>
                <w:sz w:val="24"/>
                <w:szCs w:val="24"/>
                <w:lang w:val="en-US"/>
              </w:rPr>
              <w:t>ore</w:t>
            </w:r>
          </w:p>
        </w:tc>
      </w:tr>
      <w:tr w:rsidR="0082592E" w:rsidRPr="0082592E" w14:paraId="5373B194"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94B8CD" w14:textId="77777777" w:rsidR="0082592E" w:rsidRPr="0082592E" w:rsidRDefault="0082592E" w:rsidP="0082592E">
            <w:pPr>
              <w:spacing w:after="0" w:line="240" w:lineRule="auto"/>
              <w:rPr>
                <w:rFonts w:ascii="Times New Roman" w:eastAsia="Aptos" w:hAnsi="Times New Roman" w:cs="Times New Roman"/>
                <w:b/>
                <w:sz w:val="24"/>
                <w:szCs w:val="24"/>
                <w:lang w:val="en-US"/>
              </w:rPr>
            </w:pPr>
            <w:r w:rsidRPr="0082592E">
              <w:rPr>
                <w:rFonts w:ascii="Times New Roman" w:eastAsia="Aptos" w:hAnsi="Times New Roman" w:cs="Times New Roman"/>
                <w:b/>
                <w:sz w:val="24"/>
                <w:szCs w:val="24"/>
                <w:lang w:val="en-US"/>
              </w:rPr>
              <w:t>1</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827853" w14:textId="77777777" w:rsidR="0082592E" w:rsidRPr="0082592E" w:rsidRDefault="0082592E" w:rsidP="0082592E">
            <w:pPr>
              <w:spacing w:after="0" w:line="240" w:lineRule="auto"/>
              <w:rPr>
                <w:rFonts w:ascii="Times New Roman" w:eastAsia="Times New Roman" w:hAnsi="Times New Roman" w:cs="Times New Roman"/>
                <w:sz w:val="24"/>
                <w:szCs w:val="24"/>
                <w:lang w:val="en-US"/>
              </w:rPr>
            </w:pPr>
            <w:proofErr w:type="spellStart"/>
            <w:r w:rsidRPr="0082592E">
              <w:rPr>
                <w:rFonts w:ascii="Times New Roman" w:eastAsia="Aptos" w:hAnsi="Times New Roman" w:cs="Times New Roman"/>
                <w:bCs/>
                <w:sz w:val="24"/>
                <w:szCs w:val="24"/>
                <w:lang w:val="en-US"/>
              </w:rPr>
              <w:t>Instrumente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și</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metode</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predare-învățare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evaluare</w:t>
            </w:r>
            <w:proofErr w:type="spellEnd"/>
            <w:r w:rsidRPr="0082592E">
              <w:rPr>
                <w:rFonts w:ascii="Times New Roman" w:eastAsia="Aptos" w:hAnsi="Times New Roman" w:cs="Times New Roman"/>
                <w:bCs/>
                <w:sz w:val="24"/>
                <w:szCs w:val="24"/>
                <w:lang w:val="en-US"/>
              </w:rPr>
              <w:t xml:space="preserve"> cu </w:t>
            </w:r>
            <w:proofErr w:type="spellStart"/>
            <w:r w:rsidRPr="0082592E">
              <w:rPr>
                <w:rFonts w:ascii="Times New Roman" w:eastAsia="Aptos" w:hAnsi="Times New Roman" w:cs="Times New Roman"/>
                <w:bCs/>
                <w:sz w:val="24"/>
                <w:szCs w:val="24"/>
                <w:lang w:val="en-US"/>
              </w:rPr>
              <w:t>ajutorul</w:t>
            </w:r>
            <w:proofErr w:type="spellEnd"/>
            <w:r w:rsidRPr="0082592E">
              <w:rPr>
                <w:rFonts w:ascii="Times New Roman" w:eastAsia="Aptos" w:hAnsi="Times New Roman" w:cs="Times New Roman"/>
                <w:bCs/>
                <w:sz w:val="24"/>
                <w:szCs w:val="24"/>
                <w:lang w:val="en-US"/>
              </w:rPr>
              <w:t xml:space="preserve"> TIC</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4ED88E"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r w:rsidRPr="0082592E">
              <w:rPr>
                <w:rFonts w:ascii="Times New Roman" w:eastAsia="Calibri" w:hAnsi="Times New Roman" w:cs="Times New Roman"/>
                <w:bCs/>
                <w:sz w:val="24"/>
                <w:szCs w:val="24"/>
                <w:lang w:val="en-US"/>
              </w:rPr>
              <w:t>ASOCIAȚIA PROFEDU</w:t>
            </w:r>
          </w:p>
          <w:p w14:paraId="48D66F3D" w14:textId="77777777" w:rsidR="0082592E" w:rsidRPr="0082592E" w:rsidRDefault="0082592E" w:rsidP="0082592E">
            <w:pPr>
              <w:spacing w:after="0" w:line="240" w:lineRule="auto"/>
              <w:rPr>
                <w:rFonts w:ascii="Times New Roman" w:eastAsia="Aptos" w:hAnsi="Times New Roman" w:cs="Times New Roman"/>
                <w:b/>
                <w:sz w:val="24"/>
                <w:szCs w:val="24"/>
                <w:lang w:val="en-US"/>
              </w:rPr>
            </w:pP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766514"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lastRenderedPageBreak/>
              <w:t>Certificat</w:t>
            </w:r>
            <w:proofErr w:type="spellEnd"/>
          </w:p>
          <w:p w14:paraId="0A10A77B"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p w14:paraId="3BF5CCC9"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Nr.2612TIC</w:t>
            </w:r>
          </w:p>
          <w:p w14:paraId="5FBE103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lastRenderedPageBreak/>
              <w:t>Data 10.12.2024</w:t>
            </w:r>
          </w:p>
          <w:p w14:paraId="1980D59D" w14:textId="77777777" w:rsidR="0082592E" w:rsidRPr="0082592E" w:rsidRDefault="0082592E" w:rsidP="0082592E">
            <w:pPr>
              <w:spacing w:after="0" w:line="240" w:lineRule="auto"/>
              <w:rPr>
                <w:rFonts w:ascii="Times New Roman" w:eastAsia="Aptos" w:hAnsi="Times New Roman" w:cs="Times New Roman"/>
                <w:b/>
                <w:sz w:val="24"/>
                <w:szCs w:val="24"/>
                <w:lang w:val="en-US"/>
              </w:rPr>
            </w:pP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8FB462"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lastRenderedPageBreak/>
              <w:t>20</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081753"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80</w:t>
            </w:r>
          </w:p>
        </w:tc>
      </w:tr>
      <w:tr w:rsidR="0082592E" w:rsidRPr="0082592E" w14:paraId="4824035D"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706039"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2</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281BF0"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Strategii</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educaționale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pentru</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copiii</w:t>
            </w:r>
            <w:proofErr w:type="spellEnd"/>
            <w:r w:rsidRPr="0082592E">
              <w:rPr>
                <w:rFonts w:ascii="Times New Roman" w:eastAsia="Aptos" w:hAnsi="Times New Roman" w:cs="Times New Roman"/>
                <w:bCs/>
                <w:sz w:val="24"/>
                <w:szCs w:val="24"/>
                <w:lang w:val="en-US"/>
              </w:rPr>
              <w:t xml:space="preserve"> cu </w:t>
            </w:r>
            <w:proofErr w:type="spellStart"/>
            <w:r w:rsidRPr="0082592E">
              <w:rPr>
                <w:rFonts w:ascii="Times New Roman" w:eastAsia="Aptos" w:hAnsi="Times New Roman" w:cs="Times New Roman"/>
                <w:bCs/>
                <w:sz w:val="24"/>
                <w:szCs w:val="24"/>
                <w:lang w:val="en-US"/>
              </w:rPr>
              <w:t>dificultăți</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învățare</w:t>
            </w:r>
            <w:proofErr w:type="spellEnd"/>
            <w:r w:rsidRPr="0082592E">
              <w:rPr>
                <w:rFonts w:ascii="Times New Roman" w:eastAsia="Aptos" w:hAnsi="Times New Roman" w:cs="Times New Roman"/>
                <w:bCs/>
                <w:sz w:val="24"/>
                <w:szCs w:val="24"/>
                <w:lang w:val="en-US"/>
              </w:rPr>
              <w:t xml:space="preserve"> -CES </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C486A0"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r w:rsidRPr="0082592E">
              <w:rPr>
                <w:rFonts w:ascii="Times New Roman" w:eastAsia="Calibri" w:hAnsi="Times New Roman" w:cs="Times New Roman"/>
                <w:bCs/>
                <w:sz w:val="24"/>
                <w:szCs w:val="24"/>
                <w:lang w:val="en-US"/>
              </w:rPr>
              <w:t>ASOCIAȚIA PROFEDU</w:t>
            </w:r>
          </w:p>
          <w:p w14:paraId="116D8A0F"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562470"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Certificat</w:t>
            </w:r>
            <w:proofErr w:type="spellEnd"/>
          </w:p>
          <w:p w14:paraId="2DC09F00"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p w14:paraId="51A09353"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Nr. 2782CES</w:t>
            </w:r>
          </w:p>
          <w:p w14:paraId="1840A634"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Data 12.03.2025</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34E492"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20</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317A0D"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80</w:t>
            </w:r>
          </w:p>
        </w:tc>
      </w:tr>
      <w:tr w:rsidR="0082592E" w:rsidRPr="0082592E" w14:paraId="4BF6AD3D"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A1F1EF"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3</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CB2DE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Managementul</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proiectelor</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educaționale</w:t>
            </w:r>
            <w:proofErr w:type="spellEnd"/>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AD973D"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r w:rsidRPr="0082592E">
              <w:rPr>
                <w:rFonts w:ascii="Times New Roman" w:eastAsia="Calibri" w:hAnsi="Times New Roman" w:cs="Times New Roman"/>
                <w:bCs/>
                <w:sz w:val="24"/>
                <w:szCs w:val="24"/>
                <w:lang w:val="en-US"/>
              </w:rPr>
              <w:t>ASOCIAȚIA PROFEDU</w:t>
            </w:r>
          </w:p>
          <w:p w14:paraId="368FFD91"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FF67A3"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Certificat</w:t>
            </w:r>
            <w:proofErr w:type="spellEnd"/>
          </w:p>
          <w:p w14:paraId="7D37A862"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Nr. 978MPE</w:t>
            </w:r>
          </w:p>
          <w:p w14:paraId="5B43C571"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p w14:paraId="51FA540B"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Data 15.05.2025</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771B97"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15</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6A316A"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60</w:t>
            </w:r>
          </w:p>
        </w:tc>
      </w:tr>
      <w:tr w:rsidR="0082592E" w:rsidRPr="0082592E" w14:paraId="2DE8F0BB"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60CF35"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4</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F9FA20"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Conferința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județeană</w:t>
            </w:r>
            <w:proofErr w:type="spellEnd"/>
          </w:p>
          <w:p w14:paraId="55FD573E"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roofErr w:type="spellStart"/>
            <w:r w:rsidRPr="0082592E">
              <w:rPr>
                <w:rFonts w:ascii="Times New Roman" w:eastAsia="Aptos" w:hAnsi="Times New Roman" w:cs="Times New Roman"/>
                <w:bCs/>
                <w:sz w:val="24"/>
                <w:szCs w:val="24"/>
                <w:lang w:val="en-US"/>
              </w:rPr>
              <w:t>Valorile</w:t>
            </w:r>
            <w:proofErr w:type="spellEnd"/>
            <w:r w:rsidRPr="0082592E">
              <w:rPr>
                <w:rFonts w:ascii="Times New Roman" w:eastAsia="Aptos" w:hAnsi="Times New Roman" w:cs="Times New Roman"/>
                <w:bCs/>
                <w:sz w:val="24"/>
                <w:szCs w:val="24"/>
                <w:lang w:val="en-US"/>
              </w:rPr>
              <w:t xml:space="preserve"> care ne defines. </w:t>
            </w:r>
            <w:proofErr w:type="spellStart"/>
            <w:r w:rsidRPr="0082592E">
              <w:rPr>
                <w:rFonts w:ascii="Times New Roman" w:eastAsia="Aptos" w:hAnsi="Times New Roman" w:cs="Times New Roman"/>
                <w:bCs/>
                <w:sz w:val="24"/>
                <w:szCs w:val="24"/>
                <w:lang w:val="en-US"/>
              </w:rPr>
              <w:t>România</w:t>
            </w:r>
            <w:proofErr w:type="spellEnd"/>
            <w:r w:rsidRPr="0082592E">
              <w:rPr>
                <w:rFonts w:ascii="Times New Roman" w:eastAsia="Aptos" w:hAnsi="Times New Roman" w:cs="Times New Roman"/>
                <w:bCs/>
                <w:sz w:val="24"/>
                <w:szCs w:val="24"/>
                <w:lang w:val="en-US"/>
              </w:rPr>
              <w:t xml:space="preserve">- Europa </w:t>
            </w:r>
            <w:proofErr w:type="spellStart"/>
            <w:r w:rsidRPr="0082592E">
              <w:rPr>
                <w:rFonts w:ascii="Times New Roman" w:eastAsia="Aptos" w:hAnsi="Times New Roman" w:cs="Times New Roman"/>
                <w:bCs/>
                <w:sz w:val="24"/>
                <w:szCs w:val="24"/>
                <w:lang w:val="en-US"/>
              </w:rPr>
              <w:t>încotro</w:t>
            </w:r>
            <w:proofErr w:type="spellEnd"/>
            <w:r w:rsidRPr="0082592E">
              <w:rPr>
                <w:rFonts w:ascii="Times New Roman" w:eastAsia="Aptos" w:hAnsi="Times New Roman" w:cs="Times New Roman"/>
                <w:bCs/>
                <w:sz w:val="24"/>
                <w:szCs w:val="24"/>
                <w:lang w:val="en-US"/>
              </w:rPr>
              <w:t>?”</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08D982"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Fundația</w:t>
            </w:r>
            <w:proofErr w:type="spellEnd"/>
            <w:r w:rsidRPr="0082592E">
              <w:rPr>
                <w:rFonts w:ascii="Times New Roman" w:eastAsia="Calibri" w:hAnsi="Times New Roman" w:cs="Times New Roman"/>
                <w:bCs/>
                <w:sz w:val="24"/>
                <w:szCs w:val="24"/>
                <w:lang w:val="en-US"/>
              </w:rPr>
              <w:t xml:space="preserve"> </w:t>
            </w:r>
            <w:proofErr w:type="spellStart"/>
            <w:proofErr w:type="gramStart"/>
            <w:r w:rsidRPr="0082592E">
              <w:rPr>
                <w:rFonts w:ascii="Times New Roman" w:eastAsia="Calibri" w:hAnsi="Times New Roman" w:cs="Times New Roman"/>
                <w:bCs/>
                <w:sz w:val="24"/>
                <w:szCs w:val="24"/>
                <w:lang w:val="en-US"/>
              </w:rPr>
              <w:t>Universitară</w:t>
            </w:r>
            <w:proofErr w:type="spellEnd"/>
            <w:r w:rsidRPr="0082592E">
              <w:rPr>
                <w:rFonts w:ascii="Times New Roman" w:eastAsia="Calibri" w:hAnsi="Times New Roman" w:cs="Times New Roman"/>
                <w:bCs/>
                <w:sz w:val="24"/>
                <w:szCs w:val="24"/>
                <w:lang w:val="en-US"/>
              </w:rPr>
              <w:t xml:space="preserve"> ”Vasile</w:t>
            </w:r>
            <w:proofErr w:type="gram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Goldiș</w:t>
            </w:r>
            <w:proofErr w:type="spellEnd"/>
            <w:r w:rsidRPr="0082592E">
              <w:rPr>
                <w:rFonts w:ascii="Times New Roman" w:eastAsia="Calibri" w:hAnsi="Times New Roman" w:cs="Times New Roman"/>
                <w:bCs/>
                <w:sz w:val="24"/>
                <w:szCs w:val="24"/>
                <w:lang w:val="en-US"/>
              </w:rPr>
              <w:t xml:space="preserve">” Arad, </w:t>
            </w:r>
            <w:proofErr w:type="spellStart"/>
            <w:r w:rsidRPr="0082592E">
              <w:rPr>
                <w:rFonts w:ascii="Times New Roman" w:eastAsia="Calibri" w:hAnsi="Times New Roman" w:cs="Times New Roman"/>
                <w:bCs/>
                <w:sz w:val="24"/>
                <w:szCs w:val="24"/>
                <w:lang w:val="en-US"/>
              </w:rPr>
              <w:t>filiala</w:t>
            </w:r>
            <w:proofErr w:type="spellEnd"/>
            <w:r w:rsidRPr="0082592E">
              <w:rPr>
                <w:rFonts w:ascii="Times New Roman" w:eastAsia="Calibri" w:hAnsi="Times New Roman" w:cs="Times New Roman"/>
                <w:bCs/>
                <w:sz w:val="24"/>
                <w:szCs w:val="24"/>
                <w:lang w:val="en-US"/>
              </w:rPr>
              <w:t xml:space="preserve"> Satu Mare, </w:t>
            </w:r>
            <w:proofErr w:type="spellStart"/>
            <w:r w:rsidRPr="0082592E">
              <w:rPr>
                <w:rFonts w:ascii="Times New Roman" w:eastAsia="Calibri" w:hAnsi="Times New Roman" w:cs="Times New Roman"/>
                <w:bCs/>
                <w:sz w:val="24"/>
                <w:szCs w:val="24"/>
                <w:lang w:val="en-US"/>
              </w:rPr>
              <w:t>în</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parteneriat</w:t>
            </w:r>
            <w:proofErr w:type="spellEnd"/>
            <w:r w:rsidRPr="0082592E">
              <w:rPr>
                <w:rFonts w:ascii="Times New Roman" w:eastAsia="Calibri" w:hAnsi="Times New Roman" w:cs="Times New Roman"/>
                <w:bCs/>
                <w:sz w:val="24"/>
                <w:szCs w:val="24"/>
                <w:lang w:val="en-US"/>
              </w:rPr>
              <w:t xml:space="preserve"> cu ISJ Satu Mare</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8D5753"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Certificat</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participare</w:t>
            </w:r>
            <w:proofErr w:type="spellEnd"/>
          </w:p>
          <w:p w14:paraId="0A5BD1D0"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7474/ 14.11.2024</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8CD70D"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22FA4B"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r>
      <w:tr w:rsidR="0082592E" w:rsidRPr="0082592E" w14:paraId="20BA15C9"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67F579"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5</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40FDFF"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Programe</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formare</w:t>
            </w:r>
            <w:proofErr w:type="spellEnd"/>
            <w:r w:rsidRPr="0082592E">
              <w:rPr>
                <w:rFonts w:ascii="Times New Roman" w:eastAsia="Aptos" w:hAnsi="Times New Roman" w:cs="Times New Roman"/>
                <w:bCs/>
                <w:sz w:val="24"/>
                <w:szCs w:val="24"/>
                <w:lang w:val="en-US"/>
              </w:rPr>
              <w:t xml:space="preserve"> din </w:t>
            </w:r>
            <w:proofErr w:type="spellStart"/>
            <w:r w:rsidRPr="0082592E">
              <w:rPr>
                <w:rFonts w:ascii="Times New Roman" w:eastAsia="Aptos" w:hAnsi="Times New Roman" w:cs="Times New Roman"/>
                <w:bCs/>
                <w:sz w:val="24"/>
                <w:szCs w:val="24"/>
                <w:lang w:val="en-US"/>
              </w:rPr>
              <w:t>domeniile</w:t>
            </w:r>
            <w:proofErr w:type="spellEnd"/>
            <w:r w:rsidRPr="0082592E">
              <w:rPr>
                <w:rFonts w:ascii="Times New Roman" w:eastAsia="Aptos" w:hAnsi="Times New Roman" w:cs="Times New Roman"/>
                <w:bCs/>
                <w:sz w:val="24"/>
                <w:szCs w:val="24"/>
                <w:lang w:val="en-US"/>
              </w:rPr>
              <w:t xml:space="preserve"> „EDUCAȚIE EMOȚIONALĂ, VORBIT ÎN PUBLIC </w:t>
            </w:r>
            <w:proofErr w:type="spellStart"/>
            <w:r w:rsidRPr="0082592E">
              <w:rPr>
                <w:rFonts w:ascii="Times New Roman" w:eastAsia="Aptos" w:hAnsi="Times New Roman" w:cs="Times New Roman"/>
                <w:bCs/>
                <w:sz w:val="24"/>
                <w:szCs w:val="24"/>
                <w:lang w:val="en-US"/>
              </w:rPr>
              <w:t>și</w:t>
            </w:r>
            <w:proofErr w:type="spellEnd"/>
            <w:r w:rsidRPr="0082592E">
              <w:rPr>
                <w:rFonts w:ascii="Times New Roman" w:eastAsia="Aptos" w:hAnsi="Times New Roman" w:cs="Times New Roman"/>
                <w:bCs/>
                <w:sz w:val="24"/>
                <w:szCs w:val="24"/>
                <w:lang w:val="en-US"/>
              </w:rPr>
              <w:t xml:space="preserve"> EDUCAȚIE PENTRU SĂNĂTATE</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5CEDB7"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Asociația</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AtelieR</w:t>
            </w:r>
            <w:proofErr w:type="spellEnd"/>
            <w:r w:rsidRPr="0082592E">
              <w:rPr>
                <w:rFonts w:ascii="Times New Roman" w:eastAsia="Calibri" w:hAnsi="Times New Roman" w:cs="Times New Roman"/>
                <w:bCs/>
                <w:sz w:val="24"/>
                <w:szCs w:val="24"/>
                <w:lang w:val="en-US"/>
              </w:rPr>
              <w:t xml:space="preserve"> de </w:t>
            </w:r>
            <w:proofErr w:type="spellStart"/>
            <w:r w:rsidRPr="0082592E">
              <w:rPr>
                <w:rFonts w:ascii="Times New Roman" w:eastAsia="Calibri" w:hAnsi="Times New Roman" w:cs="Times New Roman"/>
                <w:bCs/>
                <w:sz w:val="24"/>
                <w:szCs w:val="24"/>
                <w:lang w:val="en-US"/>
              </w:rPr>
              <w:t>Cuvinte</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și</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Asociația</w:t>
            </w:r>
            <w:proofErr w:type="spellEnd"/>
            <w:r w:rsidRPr="0082592E">
              <w:rPr>
                <w:rFonts w:ascii="Times New Roman" w:eastAsia="Calibri" w:hAnsi="Times New Roman" w:cs="Times New Roman"/>
                <w:bCs/>
                <w:sz w:val="24"/>
                <w:szCs w:val="24"/>
                <w:lang w:val="en-US"/>
              </w:rPr>
              <w:t xml:space="preserve"> Enable </w:t>
            </w:r>
            <w:proofErr w:type="spellStart"/>
            <w:r w:rsidRPr="0082592E">
              <w:rPr>
                <w:rFonts w:ascii="Times New Roman" w:eastAsia="Calibri" w:hAnsi="Times New Roman" w:cs="Times New Roman"/>
                <w:bCs/>
                <w:sz w:val="24"/>
                <w:szCs w:val="24"/>
                <w:lang w:val="en-US"/>
              </w:rPr>
              <w:t>Timișoara</w:t>
            </w:r>
            <w:proofErr w:type="spellEnd"/>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18434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Adeverință</w:t>
            </w:r>
            <w:proofErr w:type="spellEnd"/>
          </w:p>
          <w:p w14:paraId="44DA8ED4"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p w14:paraId="0FA63B27"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Nr. 886/45</w:t>
            </w:r>
          </w:p>
          <w:p w14:paraId="7737FC5D"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Din 15.11.2024</w:t>
            </w:r>
          </w:p>
          <w:p w14:paraId="39D97AA4"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42ACF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F31D5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72</w:t>
            </w:r>
          </w:p>
        </w:tc>
      </w:tr>
      <w:tr w:rsidR="0082592E" w:rsidRPr="0082592E" w14:paraId="6873AAFE"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E27ED0"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6</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27AD49"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Conferința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Webdidactica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Meseriile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Viitorului</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Adaptarea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educației</w:t>
            </w:r>
            <w:proofErr w:type="spellEnd"/>
            <w:r w:rsidRPr="0082592E">
              <w:rPr>
                <w:rFonts w:ascii="Times New Roman" w:eastAsia="Aptos" w:hAnsi="Times New Roman" w:cs="Times New Roman"/>
                <w:bCs/>
                <w:sz w:val="24"/>
                <w:szCs w:val="24"/>
                <w:lang w:val="en-US"/>
              </w:rPr>
              <w:t xml:space="preserve"> la </w:t>
            </w:r>
            <w:proofErr w:type="spellStart"/>
            <w:r w:rsidRPr="0082592E">
              <w:rPr>
                <w:rFonts w:ascii="Times New Roman" w:eastAsia="Aptos" w:hAnsi="Times New Roman" w:cs="Times New Roman"/>
                <w:bCs/>
                <w:sz w:val="24"/>
                <w:szCs w:val="24"/>
                <w:lang w:val="en-US"/>
              </w:rPr>
              <w:t>piața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muncii</w:t>
            </w:r>
            <w:proofErr w:type="spellEnd"/>
            <w:r w:rsidRPr="0082592E">
              <w:rPr>
                <w:rFonts w:ascii="Times New Roman" w:eastAsia="Aptos" w:hAnsi="Times New Roman" w:cs="Times New Roman"/>
                <w:bCs/>
                <w:sz w:val="24"/>
                <w:szCs w:val="24"/>
                <w:lang w:val="en-US"/>
              </w:rPr>
              <w:t>”</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2F7415"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Fundația</w:t>
            </w:r>
            <w:proofErr w:type="spellEnd"/>
            <w:r w:rsidRPr="0082592E">
              <w:rPr>
                <w:rFonts w:ascii="Times New Roman" w:eastAsia="Calibri" w:hAnsi="Times New Roman" w:cs="Times New Roman"/>
                <w:bCs/>
                <w:sz w:val="24"/>
                <w:szCs w:val="24"/>
                <w:lang w:val="en-US"/>
              </w:rPr>
              <w:t xml:space="preserve"> Dan Voiculescu </w:t>
            </w:r>
            <w:proofErr w:type="spellStart"/>
            <w:r w:rsidRPr="0082592E">
              <w:rPr>
                <w:rFonts w:ascii="Times New Roman" w:eastAsia="Calibri" w:hAnsi="Times New Roman" w:cs="Times New Roman"/>
                <w:bCs/>
                <w:sz w:val="24"/>
                <w:szCs w:val="24"/>
                <w:lang w:val="en-US"/>
              </w:rPr>
              <w:t>pentru</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Dezvoltarea</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României</w:t>
            </w:r>
            <w:proofErr w:type="spellEnd"/>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8503B2"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Adeverință</w:t>
            </w:r>
            <w:proofErr w:type="spellEnd"/>
          </w:p>
          <w:p w14:paraId="22EBBB1A"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5447/31.10.2024</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759C9A"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0596B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tc>
      </w:tr>
      <w:tr w:rsidR="0082592E" w:rsidRPr="0082592E" w14:paraId="045D2266"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73BB2D"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7</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E06C3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proofErr w:type="gramStart"/>
            <w:r w:rsidRPr="0082592E">
              <w:rPr>
                <w:rFonts w:ascii="Times New Roman" w:eastAsia="Aptos" w:hAnsi="Times New Roman" w:cs="Times New Roman"/>
                <w:bCs/>
                <w:sz w:val="24"/>
                <w:szCs w:val="24"/>
                <w:lang w:val="en-US"/>
              </w:rPr>
              <w:t>Webinarul</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Inteligența</w:t>
            </w:r>
            <w:proofErr w:type="spellEnd"/>
            <w:proofErr w:type="gram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emoțională</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în</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școli</w:t>
            </w:r>
            <w:proofErr w:type="spellEnd"/>
            <w:r w:rsidRPr="0082592E">
              <w:rPr>
                <w:rFonts w:ascii="Times New Roman" w:eastAsia="Aptos" w:hAnsi="Times New Roman" w:cs="Times New Roman"/>
                <w:bCs/>
                <w:sz w:val="24"/>
                <w:szCs w:val="24"/>
                <w:lang w:val="en-US"/>
              </w:rPr>
              <w:t>, nu bullying”</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A43CAB"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r w:rsidRPr="0082592E">
              <w:rPr>
                <w:rFonts w:ascii="Times New Roman" w:eastAsia="Calibri" w:hAnsi="Times New Roman" w:cs="Times New Roman"/>
                <w:bCs/>
                <w:sz w:val="24"/>
                <w:szCs w:val="24"/>
                <w:lang w:val="en-US"/>
              </w:rPr>
              <w:t>S.C. PAȘAPORT PENTRU SUCCES</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B838ED"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Diplomă</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participare</w:t>
            </w:r>
            <w:proofErr w:type="spellEnd"/>
          </w:p>
          <w:p w14:paraId="3F6C968B"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p w14:paraId="43D8200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17.10.2024</w:t>
            </w:r>
          </w:p>
          <w:p w14:paraId="5552461F"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590454"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07E808"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3</w:t>
            </w:r>
          </w:p>
        </w:tc>
      </w:tr>
      <w:tr w:rsidR="0082592E" w:rsidRPr="0082592E" w14:paraId="0D9667FA"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FD4BF9"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8</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583A4F"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proofErr w:type="gramStart"/>
            <w:r w:rsidRPr="0082592E">
              <w:rPr>
                <w:rFonts w:ascii="Times New Roman" w:eastAsia="Aptos" w:hAnsi="Times New Roman" w:cs="Times New Roman"/>
                <w:bCs/>
                <w:sz w:val="24"/>
                <w:szCs w:val="24"/>
                <w:lang w:val="en-US"/>
              </w:rPr>
              <w:t>Conferința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Copilul</w:t>
            </w:r>
            <w:proofErr w:type="spellEnd"/>
            <w:proofErr w:type="gram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tău</w:t>
            </w:r>
            <w:proofErr w:type="spellEnd"/>
            <w:r w:rsidRPr="0082592E">
              <w:rPr>
                <w:rFonts w:ascii="Times New Roman" w:eastAsia="Aptos" w:hAnsi="Times New Roman" w:cs="Times New Roman"/>
                <w:bCs/>
                <w:sz w:val="24"/>
                <w:szCs w:val="24"/>
                <w:lang w:val="en-US"/>
              </w:rPr>
              <w:t xml:space="preserve">, campion la </w:t>
            </w:r>
            <w:proofErr w:type="spellStart"/>
            <w:r w:rsidRPr="0082592E">
              <w:rPr>
                <w:rFonts w:ascii="Times New Roman" w:eastAsia="Aptos" w:hAnsi="Times New Roman" w:cs="Times New Roman"/>
                <w:bCs/>
                <w:sz w:val="24"/>
                <w:szCs w:val="24"/>
                <w:lang w:val="en-US"/>
              </w:rPr>
              <w:t>viață</w:t>
            </w:r>
            <w:proofErr w:type="spellEnd"/>
            <w:r w:rsidRPr="0082592E">
              <w:rPr>
                <w:rFonts w:ascii="Times New Roman" w:eastAsia="Aptos" w:hAnsi="Times New Roman" w:cs="Times New Roman"/>
                <w:bCs/>
                <w:sz w:val="24"/>
                <w:szCs w:val="24"/>
                <w:lang w:val="en-US"/>
              </w:rPr>
              <w:t xml:space="preserve">” </w:t>
            </w:r>
          </w:p>
          <w:p w14:paraId="7EC1AF62"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Tema</w:t>
            </w:r>
            <w:proofErr w:type="gramStart"/>
            <w:r w:rsidRPr="0082592E">
              <w:rPr>
                <w:rFonts w:ascii="Times New Roman" w:eastAsia="Aptos" w:hAnsi="Times New Roman" w:cs="Times New Roman"/>
                <w:bCs/>
                <w:sz w:val="24"/>
                <w:szCs w:val="24"/>
                <w:lang w:val="en-US"/>
              </w:rPr>
              <w:t>: ”</w:t>
            </w:r>
            <w:proofErr w:type="spellStart"/>
            <w:r w:rsidRPr="0082592E">
              <w:rPr>
                <w:rFonts w:ascii="Times New Roman" w:eastAsia="Aptos" w:hAnsi="Times New Roman" w:cs="Times New Roman"/>
                <w:bCs/>
                <w:sz w:val="24"/>
                <w:szCs w:val="24"/>
                <w:lang w:val="en-US"/>
              </w:rPr>
              <w:t>Rețeta</w:t>
            </w:r>
            <w:proofErr w:type="spellEnd"/>
            <w:proofErr w:type="gram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succesului</w:t>
            </w:r>
            <w:proofErr w:type="spellEnd"/>
            <w:r w:rsidRPr="0082592E">
              <w:rPr>
                <w:rFonts w:ascii="Times New Roman" w:eastAsia="Aptos" w:hAnsi="Times New Roman" w:cs="Times New Roman"/>
                <w:bCs/>
                <w:sz w:val="24"/>
                <w:szCs w:val="24"/>
                <w:lang w:val="en-US"/>
              </w:rPr>
              <w:t xml:space="preserve">: Cum </w:t>
            </w:r>
            <w:proofErr w:type="spellStart"/>
            <w:r w:rsidRPr="0082592E">
              <w:rPr>
                <w:rFonts w:ascii="Times New Roman" w:eastAsia="Aptos" w:hAnsi="Times New Roman" w:cs="Times New Roman"/>
                <w:bCs/>
                <w:sz w:val="24"/>
                <w:szCs w:val="24"/>
                <w:lang w:val="en-US"/>
              </w:rPr>
              <w:t>menținem</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echilibru</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între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teme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și</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timp</w:t>
            </w:r>
            <w:proofErr w:type="spellEnd"/>
            <w:r w:rsidRPr="0082592E">
              <w:rPr>
                <w:rFonts w:ascii="Times New Roman" w:eastAsia="Aptos" w:hAnsi="Times New Roman" w:cs="Times New Roman"/>
                <w:bCs/>
                <w:sz w:val="24"/>
                <w:szCs w:val="24"/>
                <w:lang w:val="en-US"/>
              </w:rPr>
              <w:t xml:space="preserve"> liber”</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722EDF"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r w:rsidRPr="0082592E">
              <w:rPr>
                <w:rFonts w:ascii="Times New Roman" w:eastAsia="Calibri" w:hAnsi="Times New Roman" w:cs="Times New Roman"/>
                <w:bCs/>
                <w:sz w:val="24"/>
                <w:szCs w:val="24"/>
                <w:lang w:val="en-US"/>
              </w:rPr>
              <w:t>Shakespeare School</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7D0CF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Certificat</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participare</w:t>
            </w:r>
            <w:proofErr w:type="spellEnd"/>
          </w:p>
          <w:p w14:paraId="3267EF92"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10.10.2024</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5E8D94"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6A42EE"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2,5</w:t>
            </w:r>
          </w:p>
        </w:tc>
      </w:tr>
      <w:tr w:rsidR="0082592E" w:rsidRPr="0082592E" w14:paraId="6370481F"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1F882F"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9</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B84CE9"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Transformă</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orice</w:t>
            </w:r>
            <w:proofErr w:type="spellEnd"/>
            <w:r w:rsidRPr="0082592E">
              <w:rPr>
                <w:rFonts w:ascii="Times New Roman" w:eastAsia="Aptos" w:hAnsi="Times New Roman" w:cs="Times New Roman"/>
                <w:bCs/>
                <w:sz w:val="24"/>
                <w:szCs w:val="24"/>
                <w:lang w:val="en-US"/>
              </w:rPr>
              <w:t xml:space="preserve"> training classic </w:t>
            </w:r>
            <w:proofErr w:type="spellStart"/>
            <w:r w:rsidRPr="0082592E">
              <w:rPr>
                <w:rFonts w:ascii="Times New Roman" w:eastAsia="Aptos" w:hAnsi="Times New Roman" w:cs="Times New Roman"/>
                <w:bCs/>
                <w:sz w:val="24"/>
                <w:szCs w:val="24"/>
                <w:lang w:val="en-US"/>
              </w:rPr>
              <w:t>într-unul</w:t>
            </w:r>
            <w:proofErr w:type="spellEnd"/>
            <w:r w:rsidRPr="0082592E">
              <w:rPr>
                <w:rFonts w:ascii="Times New Roman" w:eastAsia="Aptos" w:hAnsi="Times New Roman" w:cs="Times New Roman"/>
                <w:bCs/>
                <w:sz w:val="24"/>
                <w:szCs w:val="24"/>
                <w:lang w:val="en-US"/>
              </w:rPr>
              <w:t xml:space="preserve"> experimental</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6B7EAF"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Asociația</w:t>
            </w:r>
            <w:proofErr w:type="spellEnd"/>
          </w:p>
          <w:p w14:paraId="35E7B2C0"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SELLification</w:t>
            </w:r>
            <w:proofErr w:type="spellEnd"/>
          </w:p>
          <w:p w14:paraId="14C14BEA"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r w:rsidRPr="0082592E">
              <w:rPr>
                <w:rFonts w:ascii="Times New Roman" w:eastAsia="Calibri" w:hAnsi="Times New Roman" w:cs="Times New Roman"/>
                <w:bCs/>
                <w:sz w:val="24"/>
                <w:szCs w:val="24"/>
                <w:lang w:val="en-US"/>
              </w:rPr>
              <w:t>4EDUcation</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8A1384"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Adeverință</w:t>
            </w:r>
            <w:proofErr w:type="spellEnd"/>
          </w:p>
          <w:p w14:paraId="0A1BA20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p w14:paraId="612459D5"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Seria: ANCWEB2</w:t>
            </w:r>
          </w:p>
          <w:p w14:paraId="4A97386A"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Nr. 171739</w:t>
            </w:r>
          </w:p>
          <w:p w14:paraId="265C13E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Data:23.11.2024</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742CC8"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E6C069"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3</w:t>
            </w:r>
          </w:p>
        </w:tc>
      </w:tr>
      <w:tr w:rsidR="0082592E" w:rsidRPr="0082592E" w14:paraId="0DB76750"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8BAE24"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10</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A495F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Workshop „</w:t>
            </w:r>
            <w:proofErr w:type="spellStart"/>
            <w:r w:rsidRPr="0082592E">
              <w:rPr>
                <w:rFonts w:ascii="Times New Roman" w:eastAsia="Aptos" w:hAnsi="Times New Roman" w:cs="Times New Roman"/>
                <w:bCs/>
                <w:sz w:val="24"/>
                <w:szCs w:val="24"/>
                <w:lang w:val="en-US"/>
              </w:rPr>
              <w:t>Utilizarea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platformei</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Eduboom</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lecții</w:t>
            </w:r>
            <w:proofErr w:type="spellEnd"/>
            <w:r w:rsidRPr="0082592E">
              <w:rPr>
                <w:rFonts w:ascii="Times New Roman" w:eastAsia="Aptos" w:hAnsi="Times New Roman" w:cs="Times New Roman"/>
                <w:bCs/>
                <w:sz w:val="24"/>
                <w:szCs w:val="24"/>
                <w:lang w:val="en-US"/>
              </w:rPr>
              <w:t xml:space="preserve"> video </w:t>
            </w:r>
            <w:proofErr w:type="spellStart"/>
            <w:r w:rsidRPr="0082592E">
              <w:rPr>
                <w:rFonts w:ascii="Times New Roman" w:eastAsia="Aptos" w:hAnsi="Times New Roman" w:cs="Times New Roman"/>
                <w:bCs/>
                <w:sz w:val="24"/>
                <w:szCs w:val="24"/>
                <w:lang w:val="en-US"/>
              </w:rPr>
              <w:t>și</w:t>
            </w:r>
            <w:proofErr w:type="spellEnd"/>
            <w:r w:rsidRPr="0082592E">
              <w:rPr>
                <w:rFonts w:ascii="Times New Roman" w:eastAsia="Aptos" w:hAnsi="Times New Roman" w:cs="Times New Roman"/>
                <w:bCs/>
                <w:sz w:val="24"/>
                <w:szCs w:val="24"/>
                <w:lang w:val="en-US"/>
              </w:rPr>
              <w:t xml:space="preserve"> teste </w:t>
            </w:r>
            <w:proofErr w:type="spellStart"/>
            <w:r w:rsidRPr="0082592E">
              <w:rPr>
                <w:rFonts w:ascii="Times New Roman" w:eastAsia="Aptos" w:hAnsi="Times New Roman" w:cs="Times New Roman"/>
                <w:bCs/>
                <w:sz w:val="24"/>
                <w:szCs w:val="24"/>
                <w:lang w:val="en-US"/>
              </w:rPr>
              <w:t>în</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conformitate</w:t>
            </w:r>
            <w:proofErr w:type="spellEnd"/>
            <w:r w:rsidRPr="0082592E">
              <w:rPr>
                <w:rFonts w:ascii="Times New Roman" w:eastAsia="Aptos" w:hAnsi="Times New Roman" w:cs="Times New Roman"/>
                <w:bCs/>
                <w:sz w:val="24"/>
                <w:szCs w:val="24"/>
                <w:lang w:val="en-US"/>
              </w:rPr>
              <w:t xml:space="preserve"> cu </w:t>
            </w:r>
            <w:proofErr w:type="spellStart"/>
            <w:r w:rsidRPr="0082592E">
              <w:rPr>
                <w:rFonts w:ascii="Times New Roman" w:eastAsia="Aptos" w:hAnsi="Times New Roman" w:cs="Times New Roman"/>
                <w:bCs/>
                <w:sz w:val="24"/>
                <w:szCs w:val="24"/>
                <w:lang w:val="en-US"/>
              </w:rPr>
              <w:t>programa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școlară</w:t>
            </w:r>
            <w:proofErr w:type="spellEnd"/>
            <w:r w:rsidRPr="0082592E">
              <w:rPr>
                <w:rFonts w:ascii="Times New Roman" w:eastAsia="Aptos" w:hAnsi="Times New Roman" w:cs="Times New Roman"/>
                <w:bCs/>
                <w:sz w:val="24"/>
                <w:szCs w:val="24"/>
                <w:lang w:val="en-US"/>
              </w:rPr>
              <w:t>”</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19D402"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Centrul</w:t>
            </w:r>
            <w:proofErr w:type="spellEnd"/>
            <w:r w:rsidRPr="0082592E">
              <w:rPr>
                <w:rFonts w:ascii="Times New Roman" w:eastAsia="Calibri" w:hAnsi="Times New Roman" w:cs="Times New Roman"/>
                <w:bCs/>
                <w:sz w:val="24"/>
                <w:szCs w:val="24"/>
                <w:lang w:val="en-US"/>
              </w:rPr>
              <w:t xml:space="preserve"> de </w:t>
            </w:r>
            <w:proofErr w:type="spellStart"/>
            <w:r w:rsidRPr="0082592E">
              <w:rPr>
                <w:rFonts w:ascii="Times New Roman" w:eastAsia="Calibri" w:hAnsi="Times New Roman" w:cs="Times New Roman"/>
                <w:bCs/>
                <w:sz w:val="24"/>
                <w:szCs w:val="24"/>
                <w:lang w:val="en-US"/>
              </w:rPr>
              <w:t>Educație</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Digitală</w:t>
            </w:r>
            <w:proofErr w:type="spellEnd"/>
            <w:r w:rsidRPr="0082592E">
              <w:rPr>
                <w:rFonts w:ascii="Times New Roman" w:eastAsia="Calibri" w:hAnsi="Times New Roman" w:cs="Times New Roman"/>
                <w:bCs/>
                <w:sz w:val="24"/>
                <w:szCs w:val="24"/>
                <w:lang w:val="en-US"/>
              </w:rPr>
              <w:t xml:space="preserve"> EDUMAGIC SOLUTIONS</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E7422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Certificat</w:t>
            </w:r>
            <w:proofErr w:type="spellEnd"/>
          </w:p>
          <w:p w14:paraId="06E2459D"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EDU 2020 124833 23.11.2024</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955148"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5C084E"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13</w:t>
            </w:r>
          </w:p>
        </w:tc>
      </w:tr>
      <w:tr w:rsidR="0082592E" w:rsidRPr="0082592E" w14:paraId="1D0CCBEF"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032CC5"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11</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D97110"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proofErr w:type="gramStart"/>
            <w:r w:rsidRPr="0082592E">
              <w:rPr>
                <w:rFonts w:ascii="Times New Roman" w:eastAsia="Aptos" w:hAnsi="Times New Roman" w:cs="Times New Roman"/>
                <w:bCs/>
                <w:sz w:val="24"/>
                <w:szCs w:val="24"/>
                <w:lang w:val="en-US"/>
              </w:rPr>
              <w:t>Simpozion</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Utilizarea</w:t>
            </w:r>
            <w:proofErr w:type="spellEnd"/>
            <w:proofErr w:type="gram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Platformei</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Eduboom</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lecții</w:t>
            </w:r>
            <w:proofErr w:type="spellEnd"/>
            <w:r w:rsidRPr="0082592E">
              <w:rPr>
                <w:rFonts w:ascii="Times New Roman" w:eastAsia="Aptos" w:hAnsi="Times New Roman" w:cs="Times New Roman"/>
                <w:bCs/>
                <w:sz w:val="24"/>
                <w:szCs w:val="24"/>
                <w:lang w:val="en-US"/>
              </w:rPr>
              <w:t xml:space="preserve"> </w:t>
            </w:r>
            <w:r w:rsidRPr="0082592E">
              <w:rPr>
                <w:rFonts w:ascii="Times New Roman" w:eastAsia="Aptos" w:hAnsi="Times New Roman" w:cs="Times New Roman"/>
                <w:bCs/>
                <w:sz w:val="24"/>
                <w:szCs w:val="24"/>
                <w:lang w:val="en-US"/>
              </w:rPr>
              <w:lastRenderedPageBreak/>
              <w:t xml:space="preserve">video </w:t>
            </w:r>
            <w:proofErr w:type="spellStart"/>
            <w:r w:rsidRPr="0082592E">
              <w:rPr>
                <w:rFonts w:ascii="Times New Roman" w:eastAsia="Aptos" w:hAnsi="Times New Roman" w:cs="Times New Roman"/>
                <w:bCs/>
                <w:sz w:val="24"/>
                <w:szCs w:val="24"/>
                <w:lang w:val="en-US"/>
              </w:rPr>
              <w:t>și</w:t>
            </w:r>
            <w:proofErr w:type="spellEnd"/>
            <w:r w:rsidRPr="0082592E">
              <w:rPr>
                <w:rFonts w:ascii="Times New Roman" w:eastAsia="Aptos" w:hAnsi="Times New Roman" w:cs="Times New Roman"/>
                <w:bCs/>
                <w:sz w:val="24"/>
                <w:szCs w:val="24"/>
                <w:lang w:val="en-US"/>
              </w:rPr>
              <w:t xml:space="preserve"> teste </w:t>
            </w:r>
            <w:proofErr w:type="spellStart"/>
            <w:r w:rsidRPr="0082592E">
              <w:rPr>
                <w:rFonts w:ascii="Times New Roman" w:eastAsia="Aptos" w:hAnsi="Times New Roman" w:cs="Times New Roman"/>
                <w:bCs/>
                <w:sz w:val="24"/>
                <w:szCs w:val="24"/>
                <w:lang w:val="en-US"/>
              </w:rPr>
              <w:t>în</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conformitate</w:t>
            </w:r>
            <w:proofErr w:type="spellEnd"/>
            <w:r w:rsidRPr="0082592E">
              <w:rPr>
                <w:rFonts w:ascii="Times New Roman" w:eastAsia="Aptos" w:hAnsi="Times New Roman" w:cs="Times New Roman"/>
                <w:bCs/>
                <w:sz w:val="24"/>
                <w:szCs w:val="24"/>
                <w:lang w:val="en-US"/>
              </w:rPr>
              <w:t xml:space="preserve"> cu </w:t>
            </w:r>
            <w:proofErr w:type="spellStart"/>
            <w:r w:rsidRPr="0082592E">
              <w:rPr>
                <w:rFonts w:ascii="Times New Roman" w:eastAsia="Aptos" w:hAnsi="Times New Roman" w:cs="Times New Roman"/>
                <w:bCs/>
                <w:sz w:val="24"/>
                <w:szCs w:val="24"/>
                <w:lang w:val="en-US"/>
              </w:rPr>
              <w:t>programa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școlară</w:t>
            </w:r>
            <w:proofErr w:type="spellEnd"/>
            <w:r w:rsidRPr="0082592E">
              <w:rPr>
                <w:rFonts w:ascii="Times New Roman" w:eastAsia="Aptos" w:hAnsi="Times New Roman" w:cs="Times New Roman"/>
                <w:bCs/>
                <w:sz w:val="24"/>
                <w:szCs w:val="24"/>
                <w:lang w:val="en-US"/>
              </w:rPr>
              <w:t>”</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D33114"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lastRenderedPageBreak/>
              <w:t>Centrul</w:t>
            </w:r>
            <w:proofErr w:type="spellEnd"/>
            <w:r w:rsidRPr="0082592E">
              <w:rPr>
                <w:rFonts w:ascii="Times New Roman" w:eastAsia="Calibri" w:hAnsi="Times New Roman" w:cs="Times New Roman"/>
                <w:bCs/>
                <w:sz w:val="24"/>
                <w:szCs w:val="24"/>
                <w:lang w:val="en-US"/>
              </w:rPr>
              <w:t xml:space="preserve"> de </w:t>
            </w:r>
            <w:proofErr w:type="spellStart"/>
            <w:r w:rsidRPr="0082592E">
              <w:rPr>
                <w:rFonts w:ascii="Times New Roman" w:eastAsia="Calibri" w:hAnsi="Times New Roman" w:cs="Times New Roman"/>
                <w:bCs/>
                <w:sz w:val="24"/>
                <w:szCs w:val="24"/>
                <w:lang w:val="en-US"/>
              </w:rPr>
              <w:t>Educație</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Digitală</w:t>
            </w:r>
            <w:proofErr w:type="spellEnd"/>
            <w:r w:rsidRPr="0082592E">
              <w:rPr>
                <w:rFonts w:ascii="Times New Roman" w:eastAsia="Calibri" w:hAnsi="Times New Roman" w:cs="Times New Roman"/>
                <w:bCs/>
                <w:sz w:val="24"/>
                <w:szCs w:val="24"/>
                <w:lang w:val="en-US"/>
              </w:rPr>
              <w:t xml:space="preserve"> </w:t>
            </w:r>
            <w:r w:rsidRPr="0082592E">
              <w:rPr>
                <w:rFonts w:ascii="Times New Roman" w:eastAsia="Calibri" w:hAnsi="Times New Roman" w:cs="Times New Roman"/>
                <w:bCs/>
                <w:sz w:val="24"/>
                <w:szCs w:val="24"/>
                <w:lang w:val="en-US"/>
              </w:rPr>
              <w:lastRenderedPageBreak/>
              <w:t>EDUMAGIC SOLUTIONS</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0EA3EE"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lastRenderedPageBreak/>
              <w:t>Certificat</w:t>
            </w:r>
            <w:proofErr w:type="spellEnd"/>
          </w:p>
          <w:p w14:paraId="4DB3CF3B"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lastRenderedPageBreak/>
              <w:t>EDU 2020 124828/ 23.11.2024</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21E853"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lastRenderedPageBreak/>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DA5C1E"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14</w:t>
            </w:r>
          </w:p>
        </w:tc>
      </w:tr>
      <w:tr w:rsidR="0082592E" w:rsidRPr="0082592E" w14:paraId="07651427"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F84BE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12</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8543C5"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Conferința</w:t>
            </w:r>
            <w:proofErr w:type="spellEnd"/>
            <w:r w:rsidRPr="0082592E">
              <w:rPr>
                <w:rFonts w:ascii="Times New Roman" w:eastAsia="Aptos" w:hAnsi="Times New Roman" w:cs="Times New Roman"/>
                <w:bCs/>
                <w:sz w:val="24"/>
                <w:szCs w:val="24"/>
                <w:lang w:val="en-US"/>
              </w:rPr>
              <w:t xml:space="preserve"> online</w:t>
            </w:r>
          </w:p>
          <w:p w14:paraId="2185CEC2"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roofErr w:type="spellStart"/>
            <w:r w:rsidRPr="0082592E">
              <w:rPr>
                <w:rFonts w:ascii="Times New Roman" w:eastAsia="Aptos" w:hAnsi="Times New Roman" w:cs="Times New Roman"/>
                <w:bCs/>
                <w:sz w:val="24"/>
                <w:szCs w:val="24"/>
                <w:lang w:val="en-US"/>
              </w:rPr>
              <w:t>Literația</w:t>
            </w:r>
            <w:proofErr w:type="spellEnd"/>
            <w:r w:rsidRPr="0082592E">
              <w:rPr>
                <w:rFonts w:ascii="Times New Roman" w:eastAsia="Aptos" w:hAnsi="Times New Roman" w:cs="Times New Roman"/>
                <w:bCs/>
                <w:sz w:val="24"/>
                <w:szCs w:val="24"/>
                <w:lang w:val="en-US"/>
              </w:rPr>
              <w:t xml:space="preserve">, o privier din </w:t>
            </w:r>
            <w:proofErr w:type="spellStart"/>
            <w:r w:rsidRPr="0082592E">
              <w:rPr>
                <w:rFonts w:ascii="Times New Roman" w:eastAsia="Aptos" w:hAnsi="Times New Roman" w:cs="Times New Roman"/>
                <w:bCs/>
                <w:sz w:val="24"/>
                <w:szCs w:val="24"/>
                <w:lang w:val="en-US"/>
              </w:rPr>
              <w:t>culise</w:t>
            </w:r>
            <w:proofErr w:type="spellEnd"/>
            <w:r w:rsidRPr="0082592E">
              <w:rPr>
                <w:rFonts w:ascii="Times New Roman" w:eastAsia="Aptos" w:hAnsi="Times New Roman" w:cs="Times New Roman"/>
                <w:bCs/>
                <w:sz w:val="24"/>
                <w:szCs w:val="24"/>
                <w:lang w:val="en-US"/>
              </w:rPr>
              <w:t>”</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59BB6D"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Editura</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Litera</w:t>
            </w:r>
            <w:proofErr w:type="spellEnd"/>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77FAFE"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Diplomă</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participare</w:t>
            </w:r>
            <w:proofErr w:type="spellEnd"/>
          </w:p>
          <w:p w14:paraId="5BE4DD87"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28/ 20.02.2025</w:t>
            </w:r>
          </w:p>
          <w:p w14:paraId="76137C9A"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A003BF"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BCB47D"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w:t>
            </w:r>
          </w:p>
        </w:tc>
      </w:tr>
      <w:tr w:rsidR="0082592E" w:rsidRPr="0082592E" w14:paraId="7AA77655"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C2CF7E"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13</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9EFEE0"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Conferința</w:t>
            </w:r>
            <w:proofErr w:type="spellEnd"/>
            <w:r w:rsidRPr="0082592E">
              <w:rPr>
                <w:rFonts w:ascii="Times New Roman" w:eastAsia="Aptos" w:hAnsi="Times New Roman" w:cs="Times New Roman"/>
                <w:bCs/>
                <w:sz w:val="24"/>
                <w:szCs w:val="24"/>
                <w:lang w:val="en-US"/>
              </w:rPr>
              <w:t xml:space="preserve"> online</w:t>
            </w:r>
          </w:p>
          <w:p w14:paraId="6DA492A4"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 xml:space="preserve">„Cum cream un </w:t>
            </w:r>
            <w:proofErr w:type="spellStart"/>
            <w:r w:rsidRPr="0082592E">
              <w:rPr>
                <w:rFonts w:ascii="Times New Roman" w:eastAsia="Aptos" w:hAnsi="Times New Roman" w:cs="Times New Roman"/>
                <w:bCs/>
                <w:sz w:val="24"/>
                <w:szCs w:val="24"/>
                <w:lang w:val="en-US"/>
              </w:rPr>
              <w:t>climat</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siguranță</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psiho</w:t>
            </w:r>
            <w:proofErr w:type="spellEnd"/>
            <w:r w:rsidRPr="0082592E">
              <w:rPr>
                <w:rFonts w:ascii="Times New Roman" w:eastAsia="Aptos" w:hAnsi="Times New Roman" w:cs="Times New Roman"/>
                <w:bCs/>
                <w:sz w:val="24"/>
                <w:szCs w:val="24"/>
                <w:lang w:val="en-US"/>
              </w:rPr>
              <w:t xml:space="preserve">- social la </w:t>
            </w:r>
            <w:proofErr w:type="spellStart"/>
            <w:r w:rsidRPr="0082592E">
              <w:rPr>
                <w:rFonts w:ascii="Times New Roman" w:eastAsia="Aptos" w:hAnsi="Times New Roman" w:cs="Times New Roman"/>
                <w:bCs/>
                <w:sz w:val="24"/>
                <w:szCs w:val="24"/>
                <w:lang w:val="en-US"/>
              </w:rPr>
              <w:t>școală</w:t>
            </w:r>
            <w:proofErr w:type="spellEnd"/>
            <w:r w:rsidRPr="0082592E">
              <w:rPr>
                <w:rFonts w:ascii="Times New Roman" w:eastAsia="Aptos" w:hAnsi="Times New Roman" w:cs="Times New Roman"/>
                <w:bCs/>
                <w:sz w:val="24"/>
                <w:szCs w:val="24"/>
                <w:lang w:val="en-US"/>
              </w:rPr>
              <w:t>”</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9A916A"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Editura</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Litera</w:t>
            </w:r>
            <w:proofErr w:type="spellEnd"/>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C988D2"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Diplomă</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participare</w:t>
            </w:r>
            <w:proofErr w:type="spellEnd"/>
          </w:p>
          <w:p w14:paraId="079296B1"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Nr 67/ 11.03.2025</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ABB2D5"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F86780"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w:t>
            </w:r>
          </w:p>
        </w:tc>
      </w:tr>
      <w:tr w:rsidR="0082592E" w:rsidRPr="0082592E" w14:paraId="03D19B19"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739D1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14</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5EE2F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Utilizarea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echipamentelor</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tehnologice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existente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în</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laboratorul</w:t>
            </w:r>
            <w:proofErr w:type="spellEnd"/>
            <w:r w:rsidRPr="0082592E">
              <w:rPr>
                <w:rFonts w:ascii="Times New Roman" w:eastAsia="Aptos" w:hAnsi="Times New Roman" w:cs="Times New Roman"/>
                <w:bCs/>
                <w:sz w:val="24"/>
                <w:szCs w:val="24"/>
                <w:lang w:val="en-US"/>
              </w:rPr>
              <w:t xml:space="preserve"> intelligent </w:t>
            </w:r>
            <w:proofErr w:type="spellStart"/>
            <w:r w:rsidRPr="0082592E">
              <w:rPr>
                <w:rFonts w:ascii="Times New Roman" w:eastAsia="Aptos" w:hAnsi="Times New Roman" w:cs="Times New Roman"/>
                <w:bCs/>
                <w:sz w:val="24"/>
                <w:szCs w:val="24"/>
                <w:lang w:val="en-US"/>
              </w:rPr>
              <w:t>Smartlab</w:t>
            </w:r>
            <w:proofErr w:type="spellEnd"/>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35BC27"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r w:rsidRPr="0082592E">
              <w:rPr>
                <w:rFonts w:ascii="Times New Roman" w:eastAsia="Calibri" w:hAnsi="Times New Roman" w:cs="Times New Roman"/>
                <w:bCs/>
                <w:sz w:val="24"/>
                <w:szCs w:val="24"/>
                <w:lang w:val="en-US"/>
              </w:rPr>
              <w:t>CG&amp;GC</w:t>
            </w:r>
          </w:p>
          <w:p w14:paraId="467FF444"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HiTech</w:t>
            </w:r>
            <w:proofErr w:type="spellEnd"/>
            <w:r w:rsidRPr="0082592E">
              <w:rPr>
                <w:rFonts w:ascii="Times New Roman" w:eastAsia="Calibri" w:hAnsi="Times New Roman" w:cs="Times New Roman"/>
                <w:bCs/>
                <w:sz w:val="24"/>
                <w:szCs w:val="24"/>
                <w:lang w:val="en-US"/>
              </w:rPr>
              <w:t xml:space="preserve"> Solutions Human Touch </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CAB53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Certificat</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participare</w:t>
            </w:r>
            <w:proofErr w:type="spellEnd"/>
          </w:p>
          <w:p w14:paraId="3C96B0A9"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867/13.11.2024</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040747"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981E5D"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24</w:t>
            </w:r>
          </w:p>
        </w:tc>
      </w:tr>
      <w:tr w:rsidR="0082592E" w:rsidRPr="0082592E" w14:paraId="150AF2C8"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37C23C"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15</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233B75"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proofErr w:type="gramStart"/>
            <w:r w:rsidRPr="0082592E">
              <w:rPr>
                <w:rFonts w:ascii="Times New Roman" w:eastAsia="Aptos" w:hAnsi="Times New Roman" w:cs="Times New Roman"/>
                <w:bCs/>
                <w:sz w:val="24"/>
                <w:szCs w:val="24"/>
                <w:lang w:val="en-US"/>
              </w:rPr>
              <w:t>Webinarul</w:t>
            </w:r>
            <w:proofErr w:type="spellEnd"/>
            <w:r w:rsidRPr="0082592E">
              <w:rPr>
                <w:rFonts w:ascii="Times New Roman" w:eastAsia="Aptos" w:hAnsi="Times New Roman" w:cs="Times New Roman"/>
                <w:bCs/>
                <w:sz w:val="24"/>
                <w:szCs w:val="24"/>
                <w:lang w:val="en-US"/>
              </w:rPr>
              <w:t xml:space="preserve">  „</w:t>
            </w:r>
            <w:proofErr w:type="spellStart"/>
            <w:proofErr w:type="gramEnd"/>
            <w:r w:rsidRPr="0082592E">
              <w:rPr>
                <w:rFonts w:ascii="Times New Roman" w:eastAsia="Aptos" w:hAnsi="Times New Roman" w:cs="Times New Roman"/>
                <w:bCs/>
                <w:sz w:val="24"/>
                <w:szCs w:val="24"/>
                <w:lang w:val="en-US"/>
              </w:rPr>
              <w:t>Depășește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frica</w:t>
            </w:r>
            <w:proofErr w:type="spellEnd"/>
            <w:r w:rsidRPr="0082592E">
              <w:rPr>
                <w:rFonts w:ascii="Times New Roman" w:eastAsia="Aptos" w:hAnsi="Times New Roman" w:cs="Times New Roman"/>
                <w:bCs/>
                <w:sz w:val="24"/>
                <w:szCs w:val="24"/>
                <w:lang w:val="en-US"/>
              </w:rPr>
              <w:t xml:space="preserve"> de a </w:t>
            </w:r>
            <w:proofErr w:type="spellStart"/>
            <w:r w:rsidRPr="0082592E">
              <w:rPr>
                <w:rFonts w:ascii="Times New Roman" w:eastAsia="Aptos" w:hAnsi="Times New Roman" w:cs="Times New Roman"/>
                <w:bCs/>
                <w:sz w:val="24"/>
                <w:szCs w:val="24"/>
                <w:lang w:val="en-US"/>
              </w:rPr>
              <w:t>învăța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folosește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puterea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creierului</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pentru</w:t>
            </w:r>
            <w:proofErr w:type="spellEnd"/>
            <w:r w:rsidRPr="0082592E">
              <w:rPr>
                <w:rFonts w:ascii="Times New Roman" w:eastAsia="Aptos" w:hAnsi="Times New Roman" w:cs="Times New Roman"/>
                <w:bCs/>
                <w:sz w:val="24"/>
                <w:szCs w:val="24"/>
                <w:lang w:val="en-US"/>
              </w:rPr>
              <w:t xml:space="preserve"> a </w:t>
            </w:r>
            <w:proofErr w:type="spellStart"/>
            <w:r w:rsidRPr="0082592E">
              <w:rPr>
                <w:rFonts w:ascii="Times New Roman" w:eastAsia="Aptos" w:hAnsi="Times New Roman" w:cs="Times New Roman"/>
                <w:bCs/>
                <w:sz w:val="24"/>
                <w:szCs w:val="24"/>
                <w:lang w:val="en-US"/>
              </w:rPr>
              <w:t>construi</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încredere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și</w:t>
            </w:r>
            <w:proofErr w:type="spellEnd"/>
            <w:r w:rsidRPr="0082592E">
              <w:rPr>
                <w:rFonts w:ascii="Times New Roman" w:eastAsia="Aptos" w:hAnsi="Times New Roman" w:cs="Times New Roman"/>
                <w:bCs/>
                <w:sz w:val="24"/>
                <w:szCs w:val="24"/>
                <w:lang w:val="en-US"/>
              </w:rPr>
              <w:t xml:space="preserve"> success”</w:t>
            </w:r>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ACD22A"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Editura</w:t>
            </w:r>
            <w:proofErr w:type="spellEnd"/>
            <w:r w:rsidRPr="0082592E">
              <w:rPr>
                <w:rFonts w:ascii="Times New Roman" w:eastAsia="Calibri" w:hAnsi="Times New Roman" w:cs="Times New Roman"/>
                <w:bCs/>
                <w:sz w:val="24"/>
                <w:szCs w:val="24"/>
                <w:lang w:val="en-US"/>
              </w:rPr>
              <w:t xml:space="preserve"> Art Klett</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078D38"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Adeverință</w:t>
            </w:r>
            <w:proofErr w:type="spellEnd"/>
          </w:p>
          <w:p w14:paraId="64C16FD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p w14:paraId="6BEC646B"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NR. A. 77585/ 17.03.2025</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D54A7D"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9793B9"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w:t>
            </w:r>
          </w:p>
        </w:tc>
      </w:tr>
      <w:tr w:rsidR="0082592E" w:rsidRPr="0082592E" w14:paraId="0CD9BF39" w14:textId="77777777" w:rsidTr="008670A5">
        <w:trPr>
          <w:trHeight w:val="571"/>
        </w:trPr>
        <w:tc>
          <w:tcPr>
            <w:tcW w:w="5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109C93"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16</w:t>
            </w:r>
          </w:p>
        </w:tc>
        <w:tc>
          <w:tcPr>
            <w:tcW w:w="3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539CE6"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 xml:space="preserve">Metode </w:t>
            </w:r>
            <w:proofErr w:type="spellStart"/>
            <w:r w:rsidRPr="0082592E">
              <w:rPr>
                <w:rFonts w:ascii="Times New Roman" w:eastAsia="Aptos" w:hAnsi="Times New Roman" w:cs="Times New Roman"/>
                <w:bCs/>
                <w:sz w:val="24"/>
                <w:szCs w:val="24"/>
                <w:lang w:val="en-US"/>
              </w:rPr>
              <w:t>tradiționale</w:t>
            </w:r>
            <w:proofErr w:type="spellEnd"/>
            <w:r w:rsidRPr="0082592E">
              <w:rPr>
                <w:rFonts w:ascii="Times New Roman" w:eastAsia="Aptos" w:hAnsi="Times New Roman" w:cs="Times New Roman"/>
                <w:bCs/>
                <w:sz w:val="24"/>
                <w:szCs w:val="24"/>
                <w:lang w:val="en-US"/>
              </w:rPr>
              <w:t xml:space="preserve"> vs. Metode creative </w:t>
            </w:r>
            <w:proofErr w:type="spellStart"/>
            <w:r w:rsidRPr="0082592E">
              <w:rPr>
                <w:rFonts w:ascii="Times New Roman" w:eastAsia="Aptos" w:hAnsi="Times New Roman" w:cs="Times New Roman"/>
                <w:bCs/>
                <w:sz w:val="24"/>
                <w:szCs w:val="24"/>
                <w:lang w:val="en-US"/>
              </w:rPr>
              <w:t>în</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abordarea</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unei</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lecții</w:t>
            </w:r>
            <w:proofErr w:type="spellEnd"/>
            <w:r w:rsidRPr="0082592E">
              <w:rPr>
                <w:rFonts w:ascii="Times New Roman" w:eastAsia="Aptos" w:hAnsi="Times New Roman" w:cs="Times New Roman"/>
                <w:bCs/>
                <w:sz w:val="24"/>
                <w:szCs w:val="24"/>
                <w:lang w:val="en-US"/>
              </w:rPr>
              <w:t xml:space="preserve"> la </w:t>
            </w:r>
            <w:proofErr w:type="spellStart"/>
            <w:r w:rsidRPr="0082592E">
              <w:rPr>
                <w:rFonts w:ascii="Times New Roman" w:eastAsia="Aptos" w:hAnsi="Times New Roman" w:cs="Times New Roman"/>
                <w:bCs/>
                <w:sz w:val="24"/>
                <w:szCs w:val="24"/>
                <w:lang w:val="en-US"/>
              </w:rPr>
              <w:t>ora</w:t>
            </w:r>
            <w:proofErr w:type="spellEnd"/>
            <w:r w:rsidRPr="0082592E">
              <w:rPr>
                <w:rFonts w:ascii="Times New Roman" w:eastAsia="Aptos" w:hAnsi="Times New Roman" w:cs="Times New Roman"/>
                <w:bCs/>
                <w:sz w:val="24"/>
                <w:szCs w:val="24"/>
                <w:lang w:val="en-US"/>
              </w:rPr>
              <w:t xml:space="preserve"> de </w:t>
            </w:r>
            <w:proofErr w:type="spellStart"/>
            <w:r w:rsidRPr="0082592E">
              <w:rPr>
                <w:rFonts w:ascii="Times New Roman" w:eastAsia="Aptos" w:hAnsi="Times New Roman" w:cs="Times New Roman"/>
                <w:bCs/>
                <w:sz w:val="24"/>
                <w:szCs w:val="24"/>
                <w:lang w:val="en-US"/>
              </w:rPr>
              <w:t>religie</w:t>
            </w:r>
            <w:proofErr w:type="spellEnd"/>
            <w:r w:rsidRPr="0082592E">
              <w:rPr>
                <w:rFonts w:ascii="Times New Roman" w:eastAsia="Aptos" w:hAnsi="Times New Roman" w:cs="Times New Roman"/>
                <w:bCs/>
                <w:sz w:val="24"/>
                <w:szCs w:val="24"/>
                <w:lang w:val="en-US"/>
              </w:rPr>
              <w:t xml:space="preserve"> </w:t>
            </w:r>
            <w:proofErr w:type="spellStart"/>
            <w:r w:rsidRPr="0082592E">
              <w:rPr>
                <w:rFonts w:ascii="Times New Roman" w:eastAsia="Aptos" w:hAnsi="Times New Roman" w:cs="Times New Roman"/>
                <w:bCs/>
                <w:sz w:val="24"/>
                <w:szCs w:val="24"/>
                <w:lang w:val="en-US"/>
              </w:rPr>
              <w:t>ortodoxă</w:t>
            </w:r>
            <w:proofErr w:type="spellEnd"/>
          </w:p>
        </w:tc>
        <w:tc>
          <w:tcPr>
            <w:tcW w:w="18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B71A2B"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bCs/>
                <w:sz w:val="24"/>
                <w:szCs w:val="24"/>
                <w:lang w:val="en-US"/>
              </w:rPr>
            </w:pPr>
            <w:proofErr w:type="spellStart"/>
            <w:r w:rsidRPr="0082592E">
              <w:rPr>
                <w:rFonts w:ascii="Times New Roman" w:eastAsia="Calibri" w:hAnsi="Times New Roman" w:cs="Times New Roman"/>
                <w:bCs/>
                <w:sz w:val="24"/>
                <w:szCs w:val="24"/>
                <w:lang w:val="en-US"/>
              </w:rPr>
              <w:t>Asociația</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Corint</w:t>
            </w:r>
            <w:proofErr w:type="spellEnd"/>
            <w:r w:rsidRPr="0082592E">
              <w:rPr>
                <w:rFonts w:ascii="Times New Roman" w:eastAsia="Calibri" w:hAnsi="Times New Roman" w:cs="Times New Roman"/>
                <w:bCs/>
                <w:sz w:val="24"/>
                <w:szCs w:val="24"/>
                <w:lang w:val="en-US"/>
              </w:rPr>
              <w:t xml:space="preserve"> Pro </w:t>
            </w:r>
            <w:proofErr w:type="spellStart"/>
            <w:r w:rsidRPr="0082592E">
              <w:rPr>
                <w:rFonts w:ascii="Times New Roman" w:eastAsia="Calibri" w:hAnsi="Times New Roman" w:cs="Times New Roman"/>
                <w:bCs/>
                <w:sz w:val="24"/>
                <w:szCs w:val="24"/>
                <w:lang w:val="en-US"/>
              </w:rPr>
              <w:t>Educație</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în</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parteneriat</w:t>
            </w:r>
            <w:proofErr w:type="spellEnd"/>
            <w:r w:rsidRPr="0082592E">
              <w:rPr>
                <w:rFonts w:ascii="Times New Roman" w:eastAsia="Calibri" w:hAnsi="Times New Roman" w:cs="Times New Roman"/>
                <w:bCs/>
                <w:sz w:val="24"/>
                <w:szCs w:val="24"/>
                <w:lang w:val="en-US"/>
              </w:rPr>
              <w:t xml:space="preserve"> cu CCD Bistrița-</w:t>
            </w:r>
            <w:proofErr w:type="spellStart"/>
            <w:r w:rsidRPr="0082592E">
              <w:rPr>
                <w:rFonts w:ascii="Times New Roman" w:eastAsia="Calibri" w:hAnsi="Times New Roman" w:cs="Times New Roman"/>
                <w:bCs/>
                <w:sz w:val="24"/>
                <w:szCs w:val="24"/>
                <w:lang w:val="en-US"/>
              </w:rPr>
              <w:t>Năsăud</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Brașov</w:t>
            </w:r>
            <w:proofErr w:type="spellEnd"/>
            <w:r w:rsidRPr="0082592E">
              <w:rPr>
                <w:rFonts w:ascii="Times New Roman" w:eastAsia="Calibri" w:hAnsi="Times New Roman" w:cs="Times New Roman"/>
                <w:bCs/>
                <w:sz w:val="24"/>
                <w:szCs w:val="24"/>
                <w:lang w:val="en-US"/>
              </w:rPr>
              <w:t xml:space="preserve">, </w:t>
            </w:r>
            <w:proofErr w:type="spellStart"/>
            <w:r w:rsidRPr="0082592E">
              <w:rPr>
                <w:rFonts w:ascii="Times New Roman" w:eastAsia="Calibri" w:hAnsi="Times New Roman" w:cs="Times New Roman"/>
                <w:bCs/>
                <w:sz w:val="24"/>
                <w:szCs w:val="24"/>
                <w:lang w:val="en-US"/>
              </w:rPr>
              <w:t>Buzău</w:t>
            </w:r>
            <w:proofErr w:type="spellEnd"/>
            <w:r w:rsidRPr="0082592E">
              <w:rPr>
                <w:rFonts w:ascii="Times New Roman" w:eastAsia="Calibri" w:hAnsi="Times New Roman" w:cs="Times New Roman"/>
                <w:bCs/>
                <w:sz w:val="24"/>
                <w:szCs w:val="24"/>
                <w:lang w:val="en-US"/>
              </w:rPr>
              <w:t xml:space="preserve">, Constanța, </w:t>
            </w:r>
            <w:proofErr w:type="spellStart"/>
            <w:r w:rsidRPr="0082592E">
              <w:rPr>
                <w:rFonts w:ascii="Times New Roman" w:eastAsia="Calibri" w:hAnsi="Times New Roman" w:cs="Times New Roman"/>
                <w:bCs/>
                <w:sz w:val="24"/>
                <w:szCs w:val="24"/>
                <w:lang w:val="en-US"/>
              </w:rPr>
              <w:t>Galați</w:t>
            </w:r>
            <w:proofErr w:type="spellEnd"/>
            <w:r w:rsidRPr="0082592E">
              <w:rPr>
                <w:rFonts w:ascii="Times New Roman" w:eastAsia="Calibri" w:hAnsi="Times New Roman" w:cs="Times New Roman"/>
                <w:bCs/>
                <w:sz w:val="24"/>
                <w:szCs w:val="24"/>
                <w:lang w:val="en-US"/>
              </w:rPr>
              <w:t>, Gorj, Ialomița, Maramureș, Prahova, Timiș, Tulcea</w:t>
            </w:r>
          </w:p>
        </w:tc>
        <w:tc>
          <w:tcPr>
            <w:tcW w:w="24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73ABC8"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roofErr w:type="spellStart"/>
            <w:r w:rsidRPr="0082592E">
              <w:rPr>
                <w:rFonts w:ascii="Times New Roman" w:eastAsia="Aptos" w:hAnsi="Times New Roman" w:cs="Times New Roman"/>
                <w:bCs/>
                <w:sz w:val="24"/>
                <w:szCs w:val="24"/>
                <w:lang w:val="en-US"/>
              </w:rPr>
              <w:t>Adeverință</w:t>
            </w:r>
            <w:proofErr w:type="spellEnd"/>
          </w:p>
          <w:p w14:paraId="7991C80F" w14:textId="77777777" w:rsidR="0082592E" w:rsidRPr="0082592E" w:rsidRDefault="0082592E" w:rsidP="0082592E">
            <w:pPr>
              <w:spacing w:after="0" w:line="240" w:lineRule="auto"/>
              <w:rPr>
                <w:rFonts w:ascii="Times New Roman" w:eastAsia="Aptos" w:hAnsi="Times New Roman" w:cs="Times New Roman"/>
                <w:bCs/>
                <w:sz w:val="24"/>
                <w:szCs w:val="24"/>
                <w:lang w:val="en-US"/>
              </w:rPr>
            </w:pPr>
          </w:p>
          <w:p w14:paraId="68B4CE53"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Nr 1141? 17.02.2025</w:t>
            </w:r>
          </w:p>
        </w:tc>
        <w:tc>
          <w:tcPr>
            <w:tcW w:w="9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5C2F20"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w:t>
            </w:r>
          </w:p>
        </w:tc>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88CAD3" w14:textId="77777777" w:rsidR="0082592E" w:rsidRPr="0082592E" w:rsidRDefault="0082592E" w:rsidP="0082592E">
            <w:pPr>
              <w:spacing w:after="0" w:line="240" w:lineRule="auto"/>
              <w:rPr>
                <w:rFonts w:ascii="Times New Roman" w:eastAsia="Aptos" w:hAnsi="Times New Roman" w:cs="Times New Roman"/>
                <w:bCs/>
                <w:sz w:val="24"/>
                <w:szCs w:val="24"/>
                <w:lang w:val="en-US"/>
              </w:rPr>
            </w:pPr>
            <w:r w:rsidRPr="0082592E">
              <w:rPr>
                <w:rFonts w:ascii="Times New Roman" w:eastAsia="Aptos" w:hAnsi="Times New Roman" w:cs="Times New Roman"/>
                <w:bCs/>
                <w:sz w:val="24"/>
                <w:szCs w:val="24"/>
                <w:lang w:val="en-US"/>
              </w:rPr>
              <w:t>1</w:t>
            </w:r>
          </w:p>
        </w:tc>
      </w:tr>
    </w:tbl>
    <w:p w14:paraId="18899486" w14:textId="77777777" w:rsidR="0082592E" w:rsidRPr="0082592E" w:rsidRDefault="0082592E" w:rsidP="0082592E">
      <w:pPr>
        <w:spacing w:after="0" w:line="276" w:lineRule="auto"/>
        <w:ind w:left="1440" w:hanging="360"/>
        <w:jc w:val="both"/>
        <w:rPr>
          <w:rFonts w:ascii="Times New Roman" w:eastAsia="Times New Roman" w:hAnsi="Times New Roman" w:cs="Times New Roman"/>
          <w:iCs/>
          <w:sz w:val="24"/>
          <w:szCs w:val="24"/>
          <w:shd w:val="clear" w:color="auto" w:fill="FFFFFF"/>
          <w:lang w:val="en-US" w:eastAsia="ar-SA"/>
        </w:rPr>
      </w:pPr>
    </w:p>
    <w:p w14:paraId="71138F99" w14:textId="77777777" w:rsidR="0082592E" w:rsidRPr="0082592E" w:rsidRDefault="0082592E" w:rsidP="0082592E">
      <w:pPr>
        <w:spacing w:after="0" w:line="276" w:lineRule="auto"/>
        <w:ind w:left="1440" w:hanging="360"/>
        <w:jc w:val="both"/>
        <w:rPr>
          <w:rFonts w:ascii="Times New Roman" w:eastAsia="Times New Roman" w:hAnsi="Times New Roman" w:cs="Times New Roman"/>
          <w:iCs/>
          <w:sz w:val="24"/>
          <w:szCs w:val="24"/>
          <w:shd w:val="clear" w:color="auto" w:fill="FFFFFF"/>
          <w:lang w:val="en-US" w:eastAsia="ar-SA"/>
        </w:rPr>
      </w:pPr>
      <w:proofErr w:type="gramStart"/>
      <w:r w:rsidRPr="0082592E">
        <w:rPr>
          <w:rFonts w:ascii="Times New Roman" w:eastAsia="Times New Roman" w:hAnsi="Times New Roman" w:cs="Times New Roman"/>
          <w:iCs/>
          <w:sz w:val="24"/>
          <w:szCs w:val="24"/>
          <w:shd w:val="clear" w:color="auto" w:fill="FFFFFF"/>
          <w:lang w:val="en-US" w:eastAsia="ar-SA"/>
        </w:rPr>
        <w:t>-  d</w:t>
      </w:r>
      <w:proofErr w:type="gramEnd"/>
      <w:r w:rsidRPr="0082592E">
        <w:rPr>
          <w:rFonts w:ascii="Times New Roman" w:eastAsia="Times New Roman" w:hAnsi="Times New Roman" w:cs="Times New Roman"/>
          <w:iCs/>
          <w:sz w:val="24"/>
          <w:szCs w:val="24"/>
          <w:shd w:val="clear" w:color="auto" w:fill="FFFFFF"/>
          <w:lang w:val="en-US" w:eastAsia="ar-SA"/>
        </w:rPr>
        <w:t>-</w:t>
      </w:r>
      <w:proofErr w:type="spellStart"/>
      <w:r w:rsidRPr="0082592E">
        <w:rPr>
          <w:rFonts w:ascii="Times New Roman" w:eastAsia="Times New Roman" w:hAnsi="Times New Roman" w:cs="Times New Roman"/>
          <w:iCs/>
          <w:sz w:val="24"/>
          <w:szCs w:val="24"/>
          <w:shd w:val="clear" w:color="auto" w:fill="FFFFFF"/>
          <w:lang w:val="en-US" w:eastAsia="ar-SA"/>
        </w:rPr>
        <w:t>na</w:t>
      </w:r>
      <w:proofErr w:type="spellEnd"/>
      <w:r w:rsidRPr="0082592E">
        <w:rPr>
          <w:rFonts w:ascii="Times New Roman" w:eastAsia="Times New Roman" w:hAnsi="Times New Roman" w:cs="Times New Roman"/>
          <w:iCs/>
          <w:sz w:val="24"/>
          <w:szCs w:val="24"/>
          <w:shd w:val="clear" w:color="auto" w:fill="FFFFFF"/>
          <w:lang w:val="en-US" w:eastAsia="ar-SA"/>
        </w:rPr>
        <w:t xml:space="preserve"> Roman Nicoleta:</w:t>
      </w:r>
    </w:p>
    <w:p w14:paraId="1678E642" w14:textId="77777777" w:rsidR="0082592E" w:rsidRPr="0082592E" w:rsidRDefault="0082592E" w:rsidP="0082592E">
      <w:pPr>
        <w:spacing w:after="0" w:line="276" w:lineRule="auto"/>
        <w:jc w:val="both"/>
        <w:rPr>
          <w:rFonts w:ascii="Times New Roman" w:eastAsia="Times New Roman" w:hAnsi="Times New Roman" w:cs="Times New Roman"/>
          <w:iCs/>
          <w:sz w:val="24"/>
          <w:szCs w:val="24"/>
          <w:shd w:val="clear" w:color="auto" w:fill="FFFFFF"/>
          <w:lang w:val="en-US" w:eastAsia="ar-SA"/>
        </w:rPr>
      </w:pPr>
      <w:r w:rsidRPr="0082592E">
        <w:rPr>
          <w:rFonts w:ascii="Times New Roman" w:eastAsia="Times New Roman" w:hAnsi="Times New Roman" w:cs="Times New Roman"/>
          <w:iCs/>
          <w:sz w:val="24"/>
          <w:szCs w:val="24"/>
          <w:shd w:val="clear" w:color="auto" w:fill="FFFFFF"/>
          <w:lang w:val="en-US" w:eastAsia="ar-SA"/>
        </w:rPr>
        <w:t>CADRUL DIDACTIC-MANAGEREDUCAȚIONAL ADAPTAT LA EXIGENȚELE ȘCOLII ONLINE</w:t>
      </w:r>
    </w:p>
    <w:p w14:paraId="37262740" w14:textId="77777777" w:rsidR="0082592E" w:rsidRPr="0082592E" w:rsidRDefault="0082592E" w:rsidP="0082592E">
      <w:pPr>
        <w:spacing w:after="0" w:line="276" w:lineRule="auto"/>
        <w:jc w:val="both"/>
        <w:rPr>
          <w:rFonts w:ascii="Times New Roman" w:eastAsia="Times New Roman" w:hAnsi="Times New Roman" w:cs="Times New Roman"/>
          <w:iCs/>
          <w:sz w:val="24"/>
          <w:szCs w:val="24"/>
          <w:shd w:val="clear" w:color="auto" w:fill="FFFFFF"/>
          <w:lang w:val="en-US" w:eastAsia="ar-SA"/>
        </w:rPr>
      </w:pPr>
      <w:r w:rsidRPr="0082592E">
        <w:rPr>
          <w:rFonts w:ascii="Times New Roman" w:eastAsia="Times New Roman" w:hAnsi="Times New Roman" w:cs="Times New Roman"/>
          <w:iCs/>
          <w:sz w:val="24"/>
          <w:szCs w:val="24"/>
          <w:shd w:val="clear" w:color="auto" w:fill="FFFFFF"/>
          <w:lang w:val="en-US" w:eastAsia="ar-SA"/>
        </w:rPr>
        <w:t>ȘCOALA COMUNITĂȚII -MANAGER STRATEGIC</w:t>
      </w:r>
    </w:p>
    <w:p w14:paraId="4DBCA1B5" w14:textId="77777777" w:rsidR="0082592E" w:rsidRPr="0082592E" w:rsidRDefault="0082592E" w:rsidP="0082592E">
      <w:pPr>
        <w:spacing w:after="0" w:line="276" w:lineRule="auto"/>
        <w:jc w:val="both"/>
        <w:rPr>
          <w:rFonts w:ascii="Times New Roman" w:eastAsia="Times New Roman" w:hAnsi="Times New Roman" w:cs="Times New Roman"/>
          <w:iCs/>
          <w:sz w:val="24"/>
          <w:szCs w:val="24"/>
          <w:shd w:val="clear" w:color="auto" w:fill="FFFFFF"/>
          <w:lang w:val="en-GB" w:eastAsia="ar-SA"/>
        </w:rPr>
      </w:pPr>
      <w:r w:rsidRPr="0082592E">
        <w:rPr>
          <w:rFonts w:ascii="Times New Roman" w:eastAsia="Times New Roman" w:hAnsi="Times New Roman" w:cs="Times New Roman"/>
          <w:iCs/>
          <w:sz w:val="24"/>
          <w:szCs w:val="24"/>
          <w:shd w:val="clear" w:color="auto" w:fill="FFFFFF"/>
          <w:lang w:val="en-US" w:eastAsia="ar-SA"/>
        </w:rPr>
        <w:t>MODELE EVALUATIVE DIN ALTERNATIVELE EDUCAȚIONALE</w:t>
      </w:r>
    </w:p>
    <w:p w14:paraId="58948654" w14:textId="77777777" w:rsidR="0082592E" w:rsidRPr="0082592E" w:rsidRDefault="0082592E" w:rsidP="0082592E">
      <w:pPr>
        <w:spacing w:after="0" w:line="276" w:lineRule="auto"/>
        <w:jc w:val="both"/>
        <w:rPr>
          <w:rFonts w:ascii="Times New Roman" w:eastAsia="Times New Roman" w:hAnsi="Times New Roman" w:cs="Times New Roman"/>
          <w:iCs/>
          <w:sz w:val="24"/>
          <w:szCs w:val="24"/>
          <w:shd w:val="clear" w:color="auto" w:fill="FFFFFF"/>
          <w:lang w:val="en-GB" w:eastAsia="ar-SA"/>
        </w:rPr>
      </w:pPr>
      <w:r w:rsidRPr="0082592E">
        <w:rPr>
          <w:rFonts w:ascii="Times New Roman" w:eastAsia="Times New Roman" w:hAnsi="Times New Roman" w:cs="Times New Roman"/>
          <w:iCs/>
          <w:sz w:val="24"/>
          <w:szCs w:val="24"/>
          <w:shd w:val="clear" w:color="auto" w:fill="FFFFFF"/>
          <w:lang w:val="en-GB" w:eastAsia="ar-SA"/>
        </w:rPr>
        <w:t xml:space="preserve">Curs </w:t>
      </w:r>
      <w:proofErr w:type="spellStart"/>
      <w:r w:rsidRPr="0082592E">
        <w:rPr>
          <w:rFonts w:ascii="Times New Roman" w:eastAsia="Times New Roman" w:hAnsi="Times New Roman" w:cs="Times New Roman"/>
          <w:iCs/>
          <w:sz w:val="24"/>
          <w:szCs w:val="24"/>
          <w:shd w:val="clear" w:color="auto" w:fill="FFFFFF"/>
          <w:lang w:val="en-GB" w:eastAsia="ar-SA"/>
        </w:rPr>
        <w:t>Mentoratul</w:t>
      </w:r>
      <w:proofErr w:type="spellEnd"/>
      <w:r w:rsidRPr="0082592E">
        <w:rPr>
          <w:rFonts w:ascii="Times New Roman" w:eastAsia="Times New Roman" w:hAnsi="Times New Roman" w:cs="Times New Roman"/>
          <w:iCs/>
          <w:sz w:val="24"/>
          <w:szCs w:val="24"/>
          <w:shd w:val="clear" w:color="auto" w:fill="FFFFFF"/>
          <w:lang w:val="en-GB" w:eastAsia="ar-SA"/>
        </w:rPr>
        <w:t xml:space="preserve"> didactic </w:t>
      </w:r>
      <w:proofErr w:type="spellStart"/>
      <w:r w:rsidRPr="0082592E">
        <w:rPr>
          <w:rFonts w:ascii="Times New Roman" w:eastAsia="Times New Roman" w:hAnsi="Times New Roman" w:cs="Times New Roman"/>
          <w:iCs/>
          <w:sz w:val="24"/>
          <w:szCs w:val="24"/>
          <w:shd w:val="clear" w:color="auto" w:fill="FFFFFF"/>
          <w:lang w:val="en-GB" w:eastAsia="ar-SA"/>
        </w:rPr>
        <w:t>și</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susținerea</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cadrelor</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proofErr w:type="gramStart"/>
      <w:r w:rsidRPr="0082592E">
        <w:rPr>
          <w:rFonts w:ascii="Times New Roman" w:eastAsia="Times New Roman" w:hAnsi="Times New Roman" w:cs="Times New Roman"/>
          <w:iCs/>
          <w:sz w:val="24"/>
          <w:szCs w:val="24"/>
          <w:shd w:val="clear" w:color="auto" w:fill="FFFFFF"/>
          <w:lang w:val="en-GB" w:eastAsia="ar-SA"/>
        </w:rPr>
        <w:t>didactice</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pentru</w:t>
      </w:r>
      <w:proofErr w:type="spellEnd"/>
      <w:proofErr w:type="gram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evoluția</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în</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carieră</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gramStart"/>
      <w:r w:rsidRPr="0082592E">
        <w:rPr>
          <w:rFonts w:ascii="Times New Roman" w:eastAsia="Times New Roman" w:hAnsi="Times New Roman" w:cs="Times New Roman"/>
          <w:iCs/>
          <w:sz w:val="24"/>
          <w:szCs w:val="24"/>
          <w:shd w:val="clear" w:color="auto" w:fill="FFFFFF"/>
          <w:lang w:val="en-GB" w:eastAsia="ar-SA"/>
        </w:rPr>
        <w:t xml:space="preserve">Curs  </w:t>
      </w:r>
      <w:proofErr w:type="spellStart"/>
      <w:r w:rsidRPr="0082592E">
        <w:rPr>
          <w:rFonts w:ascii="Times New Roman" w:eastAsia="Times New Roman" w:hAnsi="Times New Roman" w:cs="Times New Roman"/>
          <w:iCs/>
          <w:sz w:val="24"/>
          <w:szCs w:val="24"/>
          <w:shd w:val="clear" w:color="auto" w:fill="FFFFFF"/>
          <w:lang w:val="en-GB" w:eastAsia="ar-SA"/>
        </w:rPr>
        <w:t>pentru</w:t>
      </w:r>
      <w:proofErr w:type="spellEnd"/>
      <w:proofErr w:type="gram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mentorat</w:t>
      </w:r>
      <w:proofErr w:type="spellEnd"/>
      <w:r w:rsidRPr="0082592E">
        <w:rPr>
          <w:rFonts w:ascii="Times New Roman" w:eastAsia="Times New Roman" w:hAnsi="Times New Roman" w:cs="Times New Roman"/>
          <w:iCs/>
          <w:sz w:val="24"/>
          <w:szCs w:val="24"/>
          <w:shd w:val="clear" w:color="auto" w:fill="FFFFFF"/>
          <w:lang w:val="en-GB" w:eastAsia="ar-SA"/>
        </w:rPr>
        <w:t xml:space="preserve"> didactic </w:t>
      </w:r>
      <w:proofErr w:type="spellStart"/>
      <w:r w:rsidRPr="0082592E">
        <w:rPr>
          <w:rFonts w:ascii="Times New Roman" w:eastAsia="Times New Roman" w:hAnsi="Times New Roman" w:cs="Times New Roman"/>
          <w:iCs/>
          <w:sz w:val="24"/>
          <w:szCs w:val="24"/>
          <w:shd w:val="clear" w:color="auto" w:fill="FFFFFF"/>
          <w:lang w:val="en-GB" w:eastAsia="ar-SA"/>
        </w:rPr>
        <w:t>și</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formare</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în</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cariera</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proofErr w:type="gramStart"/>
      <w:r w:rsidRPr="0082592E">
        <w:rPr>
          <w:rFonts w:ascii="Times New Roman" w:eastAsia="Times New Roman" w:hAnsi="Times New Roman" w:cs="Times New Roman"/>
          <w:iCs/>
          <w:sz w:val="24"/>
          <w:szCs w:val="24"/>
          <w:shd w:val="clear" w:color="auto" w:fill="FFFFFF"/>
          <w:lang w:val="en-GB" w:eastAsia="ar-SA"/>
        </w:rPr>
        <w:t>didactică</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gramEnd"/>
      <w:r w:rsidRPr="0082592E">
        <w:rPr>
          <w:rFonts w:ascii="Times New Roman" w:eastAsia="Times New Roman" w:hAnsi="Times New Roman" w:cs="Times New Roman"/>
          <w:iCs/>
          <w:sz w:val="24"/>
          <w:szCs w:val="24"/>
          <w:shd w:val="clear" w:color="auto" w:fill="FFFFFF"/>
          <w:lang w:val="en-GB" w:eastAsia="ar-SA"/>
        </w:rPr>
        <w:t xml:space="preserve"> Curs </w:t>
      </w:r>
      <w:proofErr w:type="spellStart"/>
      <w:r w:rsidRPr="0082592E">
        <w:rPr>
          <w:rFonts w:ascii="Times New Roman" w:eastAsia="Times New Roman" w:hAnsi="Times New Roman" w:cs="Times New Roman"/>
          <w:iCs/>
          <w:sz w:val="24"/>
          <w:szCs w:val="24"/>
          <w:shd w:val="clear" w:color="auto" w:fill="FFFFFF"/>
          <w:lang w:val="en-GB" w:eastAsia="ar-SA"/>
        </w:rPr>
        <w:t>activități</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nonformale</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și</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despre</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cunoaștere</w:t>
      </w:r>
      <w:proofErr w:type="spellEnd"/>
      <w:r w:rsidRPr="0082592E">
        <w:rPr>
          <w:rFonts w:ascii="Times New Roman" w:eastAsia="Times New Roman" w:hAnsi="Times New Roman" w:cs="Times New Roman"/>
          <w:iCs/>
          <w:sz w:val="24"/>
          <w:szCs w:val="24"/>
          <w:shd w:val="clear" w:color="auto" w:fill="FFFFFF"/>
          <w:lang w:val="en-GB" w:eastAsia="ar-SA"/>
        </w:rPr>
        <w:t xml:space="preserve">, Curs </w:t>
      </w:r>
      <w:proofErr w:type="spellStart"/>
      <w:r w:rsidRPr="0082592E">
        <w:rPr>
          <w:rFonts w:ascii="Times New Roman" w:eastAsia="Times New Roman" w:hAnsi="Times New Roman" w:cs="Times New Roman"/>
          <w:iCs/>
          <w:sz w:val="24"/>
          <w:szCs w:val="24"/>
          <w:shd w:val="clear" w:color="auto" w:fill="FFFFFF"/>
          <w:lang w:val="en-GB" w:eastAsia="ar-SA"/>
        </w:rPr>
        <w:t>Educație</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pentru</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toți</w:t>
      </w:r>
      <w:proofErr w:type="spellEnd"/>
      <w:r w:rsidRPr="0082592E">
        <w:rPr>
          <w:rFonts w:ascii="Times New Roman" w:eastAsia="Times New Roman" w:hAnsi="Times New Roman" w:cs="Times New Roman"/>
          <w:iCs/>
          <w:sz w:val="24"/>
          <w:szCs w:val="24"/>
          <w:shd w:val="clear" w:color="auto" w:fill="FFFFFF"/>
          <w:lang w:val="en-GB" w:eastAsia="ar-SA"/>
        </w:rPr>
        <w:t xml:space="preserve"> – </w:t>
      </w:r>
      <w:proofErr w:type="spellStart"/>
      <w:r w:rsidRPr="0082592E">
        <w:rPr>
          <w:rFonts w:ascii="Times New Roman" w:eastAsia="Times New Roman" w:hAnsi="Times New Roman" w:cs="Times New Roman"/>
          <w:iCs/>
          <w:sz w:val="24"/>
          <w:szCs w:val="24"/>
          <w:shd w:val="clear" w:color="auto" w:fill="FFFFFF"/>
          <w:lang w:val="en-GB" w:eastAsia="ar-SA"/>
        </w:rPr>
        <w:t>Managementul</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incluziunii</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proofErr w:type="gramStart"/>
      <w:r w:rsidRPr="0082592E">
        <w:rPr>
          <w:rFonts w:ascii="Times New Roman" w:eastAsia="Times New Roman" w:hAnsi="Times New Roman" w:cs="Times New Roman"/>
          <w:iCs/>
          <w:sz w:val="24"/>
          <w:szCs w:val="24"/>
          <w:shd w:val="clear" w:color="auto" w:fill="FFFFFF"/>
          <w:lang w:val="en-GB" w:eastAsia="ar-SA"/>
        </w:rPr>
        <w:t>școlare</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Echilibru</w:t>
      </w:r>
      <w:proofErr w:type="spellEnd"/>
      <w:proofErr w:type="gram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și</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împlinire</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în</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școală-starea</w:t>
      </w:r>
      <w:proofErr w:type="spellEnd"/>
      <w:r w:rsidRPr="0082592E">
        <w:rPr>
          <w:rFonts w:ascii="Times New Roman" w:eastAsia="Times New Roman" w:hAnsi="Times New Roman" w:cs="Times New Roman"/>
          <w:iCs/>
          <w:sz w:val="24"/>
          <w:szCs w:val="24"/>
          <w:shd w:val="clear" w:color="auto" w:fill="FFFFFF"/>
          <w:lang w:val="en-GB" w:eastAsia="ar-SA"/>
        </w:rPr>
        <w:t xml:space="preserve"> de bine pt. </w:t>
      </w:r>
      <w:proofErr w:type="spellStart"/>
      <w:r w:rsidRPr="0082592E">
        <w:rPr>
          <w:rFonts w:ascii="Times New Roman" w:eastAsia="Times New Roman" w:hAnsi="Times New Roman" w:cs="Times New Roman"/>
          <w:iCs/>
          <w:sz w:val="24"/>
          <w:szCs w:val="24"/>
          <w:shd w:val="clear" w:color="auto" w:fill="FFFFFF"/>
          <w:lang w:val="en-GB" w:eastAsia="ar-SA"/>
        </w:rPr>
        <w:t>profesori</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și</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elevi</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Alegeri</w:t>
      </w:r>
      <w:proofErr w:type="spellEnd"/>
      <w:r w:rsidRPr="0082592E">
        <w:rPr>
          <w:rFonts w:ascii="Times New Roman" w:eastAsia="Times New Roman" w:hAnsi="Times New Roman" w:cs="Times New Roman"/>
          <w:iCs/>
          <w:sz w:val="24"/>
          <w:szCs w:val="24"/>
          <w:shd w:val="clear" w:color="auto" w:fill="FFFFFF"/>
          <w:lang w:val="en-GB" w:eastAsia="ar-SA"/>
        </w:rPr>
        <w:t xml:space="preserve"> Înțelepte </w:t>
      </w:r>
      <w:proofErr w:type="spellStart"/>
      <w:r w:rsidRPr="0082592E">
        <w:rPr>
          <w:rFonts w:ascii="Times New Roman" w:eastAsia="Times New Roman" w:hAnsi="Times New Roman" w:cs="Times New Roman"/>
          <w:iCs/>
          <w:sz w:val="24"/>
          <w:szCs w:val="24"/>
          <w:shd w:val="clear" w:color="auto" w:fill="FFFFFF"/>
          <w:lang w:val="en-GB" w:eastAsia="ar-SA"/>
        </w:rPr>
        <w:t>viață</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sănătoasă</w:t>
      </w:r>
      <w:proofErr w:type="spellEnd"/>
      <w:r w:rsidRPr="0082592E">
        <w:rPr>
          <w:rFonts w:ascii="Times New Roman" w:eastAsia="Times New Roman" w:hAnsi="Times New Roman" w:cs="Times New Roman"/>
          <w:iCs/>
          <w:sz w:val="24"/>
          <w:szCs w:val="24"/>
          <w:shd w:val="clear" w:color="auto" w:fill="FFFFFF"/>
          <w:lang w:val="en-GB" w:eastAsia="ar-SA"/>
        </w:rPr>
        <w:t xml:space="preserve">- curs de </w:t>
      </w:r>
      <w:proofErr w:type="spellStart"/>
      <w:r w:rsidRPr="0082592E">
        <w:rPr>
          <w:rFonts w:ascii="Times New Roman" w:eastAsia="Times New Roman" w:hAnsi="Times New Roman" w:cs="Times New Roman"/>
          <w:iCs/>
          <w:sz w:val="24"/>
          <w:szCs w:val="24"/>
          <w:shd w:val="clear" w:color="auto" w:fill="FFFFFF"/>
          <w:lang w:val="en-GB" w:eastAsia="ar-SA"/>
        </w:rPr>
        <w:t>conștientizare</w:t>
      </w:r>
      <w:proofErr w:type="spellEnd"/>
      <w:r w:rsidRPr="0082592E">
        <w:rPr>
          <w:rFonts w:ascii="Times New Roman" w:eastAsia="Times New Roman" w:hAnsi="Times New Roman" w:cs="Times New Roman"/>
          <w:iCs/>
          <w:sz w:val="24"/>
          <w:szCs w:val="24"/>
          <w:shd w:val="clear" w:color="auto" w:fill="FFFFFF"/>
          <w:lang w:val="en-GB" w:eastAsia="ar-SA"/>
        </w:rPr>
        <w:t>.</w:t>
      </w:r>
    </w:p>
    <w:p w14:paraId="54F21BBB" w14:textId="77777777" w:rsidR="0082592E" w:rsidRPr="0082592E" w:rsidRDefault="0082592E" w:rsidP="0082592E">
      <w:pPr>
        <w:spacing w:after="0" w:line="276" w:lineRule="auto"/>
        <w:jc w:val="both"/>
        <w:rPr>
          <w:rFonts w:ascii="Times New Roman" w:eastAsia="Times New Roman" w:hAnsi="Times New Roman" w:cs="Times New Roman"/>
          <w:iCs/>
          <w:sz w:val="24"/>
          <w:szCs w:val="24"/>
          <w:shd w:val="clear" w:color="auto" w:fill="FFFFFF"/>
          <w:lang w:val="en-GB" w:eastAsia="ar-SA"/>
        </w:rPr>
      </w:pPr>
      <w:r w:rsidRPr="0082592E">
        <w:rPr>
          <w:rFonts w:ascii="Times New Roman" w:eastAsia="Times New Roman" w:hAnsi="Times New Roman" w:cs="Times New Roman"/>
          <w:iCs/>
          <w:sz w:val="24"/>
          <w:szCs w:val="24"/>
          <w:shd w:val="clear" w:color="auto" w:fill="FFFFFF"/>
          <w:lang w:val="en-GB" w:eastAsia="ar-SA"/>
        </w:rPr>
        <w:t xml:space="preserve">A </w:t>
      </w:r>
      <w:proofErr w:type="spellStart"/>
      <w:r w:rsidRPr="0082592E">
        <w:rPr>
          <w:rFonts w:ascii="Times New Roman" w:eastAsia="Times New Roman" w:hAnsi="Times New Roman" w:cs="Times New Roman"/>
          <w:iCs/>
          <w:sz w:val="24"/>
          <w:szCs w:val="24"/>
          <w:shd w:val="clear" w:color="auto" w:fill="FFFFFF"/>
          <w:lang w:val="en-GB" w:eastAsia="ar-SA"/>
        </w:rPr>
        <w:t>publicat</w:t>
      </w:r>
      <w:proofErr w:type="spellEnd"/>
      <w:r w:rsidRPr="0082592E">
        <w:rPr>
          <w:rFonts w:ascii="Times New Roman" w:eastAsia="Times New Roman" w:hAnsi="Times New Roman" w:cs="Times New Roman"/>
          <w:iCs/>
          <w:sz w:val="24"/>
          <w:szCs w:val="24"/>
          <w:shd w:val="clear" w:color="auto" w:fill="FFFFFF"/>
          <w:lang w:val="en-GB" w:eastAsia="ar-SA"/>
        </w:rPr>
        <w:t xml:space="preserve"> un </w:t>
      </w:r>
      <w:proofErr w:type="spellStart"/>
      <w:r w:rsidRPr="0082592E">
        <w:rPr>
          <w:rFonts w:ascii="Times New Roman" w:eastAsia="Times New Roman" w:hAnsi="Times New Roman" w:cs="Times New Roman"/>
          <w:iCs/>
          <w:sz w:val="24"/>
          <w:szCs w:val="24"/>
          <w:shd w:val="clear" w:color="auto" w:fill="FFFFFF"/>
          <w:lang w:val="en-GB" w:eastAsia="ar-SA"/>
        </w:rPr>
        <w:t>articol</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într</w:t>
      </w:r>
      <w:proofErr w:type="spellEnd"/>
      <w:r w:rsidRPr="0082592E">
        <w:rPr>
          <w:rFonts w:ascii="Times New Roman" w:eastAsia="Times New Roman" w:hAnsi="Times New Roman" w:cs="Times New Roman"/>
          <w:iCs/>
          <w:sz w:val="24"/>
          <w:szCs w:val="24"/>
          <w:shd w:val="clear" w:color="auto" w:fill="FFFFFF"/>
          <w:lang w:val="en-GB" w:eastAsia="ar-SA"/>
        </w:rPr>
        <w:t xml:space="preserve">-o carte cu ISBN </w:t>
      </w:r>
      <w:proofErr w:type="spellStart"/>
      <w:r w:rsidRPr="0082592E">
        <w:rPr>
          <w:rFonts w:ascii="Times New Roman" w:eastAsia="Times New Roman" w:hAnsi="Times New Roman" w:cs="Times New Roman"/>
          <w:iCs/>
          <w:sz w:val="24"/>
          <w:szCs w:val="24"/>
          <w:shd w:val="clear" w:color="auto" w:fill="FFFFFF"/>
          <w:lang w:val="en-GB" w:eastAsia="ar-SA"/>
        </w:rPr>
        <w:t>și</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reviste</w:t>
      </w:r>
      <w:proofErr w:type="spellEnd"/>
      <w:r w:rsidRPr="0082592E">
        <w:rPr>
          <w:rFonts w:ascii="Times New Roman" w:eastAsia="Times New Roman" w:hAnsi="Times New Roman" w:cs="Times New Roman"/>
          <w:iCs/>
          <w:sz w:val="24"/>
          <w:szCs w:val="24"/>
          <w:shd w:val="clear" w:color="auto" w:fill="FFFFFF"/>
          <w:lang w:val="en-GB" w:eastAsia="ar-SA"/>
        </w:rPr>
        <w:t xml:space="preserve"> cu </w:t>
      </w:r>
      <w:proofErr w:type="gramStart"/>
      <w:r w:rsidRPr="0082592E">
        <w:rPr>
          <w:rFonts w:ascii="Times New Roman" w:eastAsia="Times New Roman" w:hAnsi="Times New Roman" w:cs="Times New Roman"/>
          <w:iCs/>
          <w:sz w:val="24"/>
          <w:szCs w:val="24"/>
          <w:shd w:val="clear" w:color="auto" w:fill="FFFFFF"/>
          <w:lang w:val="en-GB" w:eastAsia="ar-SA"/>
        </w:rPr>
        <w:t>ISSN.„</w:t>
      </w:r>
      <w:proofErr w:type="spellStart"/>
      <w:proofErr w:type="gramEnd"/>
      <w:r w:rsidRPr="0082592E">
        <w:rPr>
          <w:rFonts w:ascii="Times New Roman" w:eastAsia="Times New Roman" w:hAnsi="Times New Roman" w:cs="Times New Roman"/>
          <w:iCs/>
          <w:sz w:val="24"/>
          <w:szCs w:val="24"/>
          <w:shd w:val="clear" w:color="auto" w:fill="FFFFFF"/>
          <w:lang w:val="en-GB" w:eastAsia="ar-SA"/>
        </w:rPr>
        <w:t>Esențial</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în</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educație</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editura</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Esențial</w:t>
      </w:r>
      <w:proofErr w:type="spellEnd"/>
      <w:r w:rsidRPr="0082592E">
        <w:rPr>
          <w:rFonts w:ascii="Times New Roman" w:eastAsia="Times New Roman" w:hAnsi="Times New Roman" w:cs="Times New Roman"/>
          <w:iCs/>
          <w:sz w:val="24"/>
          <w:szCs w:val="24"/>
          <w:shd w:val="clear" w:color="auto" w:fill="FFFFFF"/>
          <w:lang w:val="en-GB" w:eastAsia="ar-SA"/>
        </w:rPr>
        <w:t xml:space="preserve"> media, „ </w:t>
      </w:r>
      <w:proofErr w:type="spellStart"/>
      <w:r w:rsidRPr="0082592E">
        <w:rPr>
          <w:rFonts w:ascii="Times New Roman" w:eastAsia="Times New Roman" w:hAnsi="Times New Roman" w:cs="Times New Roman"/>
          <w:iCs/>
          <w:sz w:val="24"/>
          <w:szCs w:val="24"/>
          <w:shd w:val="clear" w:color="auto" w:fill="FFFFFF"/>
          <w:lang w:val="en-GB" w:eastAsia="ar-SA"/>
        </w:rPr>
        <w:t>Tradiții</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și</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obiceiuri</w:t>
      </w:r>
      <w:proofErr w:type="spellEnd"/>
      <w:r w:rsidRPr="0082592E">
        <w:rPr>
          <w:rFonts w:ascii="Times New Roman" w:eastAsia="Times New Roman" w:hAnsi="Times New Roman" w:cs="Times New Roman"/>
          <w:iCs/>
          <w:sz w:val="24"/>
          <w:szCs w:val="24"/>
          <w:shd w:val="clear" w:color="auto" w:fill="FFFFFF"/>
          <w:lang w:val="en-GB" w:eastAsia="ar-SA"/>
        </w:rPr>
        <w:t xml:space="preserve"> de </w:t>
      </w:r>
      <w:proofErr w:type="spellStart"/>
      <w:r w:rsidRPr="0082592E">
        <w:rPr>
          <w:rFonts w:ascii="Times New Roman" w:eastAsia="Times New Roman" w:hAnsi="Times New Roman" w:cs="Times New Roman"/>
          <w:iCs/>
          <w:sz w:val="24"/>
          <w:szCs w:val="24"/>
          <w:shd w:val="clear" w:color="auto" w:fill="FFFFFF"/>
          <w:lang w:val="en-GB" w:eastAsia="ar-SA"/>
        </w:rPr>
        <w:t>Paște</w:t>
      </w:r>
      <w:proofErr w:type="spellEnd"/>
      <w:r w:rsidRPr="0082592E">
        <w:rPr>
          <w:rFonts w:ascii="Times New Roman" w:eastAsia="Times New Roman" w:hAnsi="Times New Roman" w:cs="Times New Roman"/>
          <w:iCs/>
          <w:sz w:val="24"/>
          <w:szCs w:val="24"/>
          <w:shd w:val="clear" w:color="auto" w:fill="FFFFFF"/>
          <w:lang w:val="en-GB" w:eastAsia="ar-SA"/>
        </w:rPr>
        <w:t xml:space="preserve"> la </w:t>
      </w:r>
      <w:proofErr w:type="spellStart"/>
      <w:r w:rsidRPr="0082592E">
        <w:rPr>
          <w:rFonts w:ascii="Times New Roman" w:eastAsia="Times New Roman" w:hAnsi="Times New Roman" w:cs="Times New Roman"/>
          <w:iCs/>
          <w:sz w:val="24"/>
          <w:szCs w:val="24"/>
          <w:shd w:val="clear" w:color="auto" w:fill="FFFFFF"/>
          <w:lang w:val="en-GB" w:eastAsia="ar-SA"/>
        </w:rPr>
        <w:t>noi</w:t>
      </w:r>
      <w:proofErr w:type="spellEnd"/>
      <w:r w:rsidRPr="0082592E">
        <w:rPr>
          <w:rFonts w:ascii="Times New Roman" w:eastAsia="Times New Roman" w:hAnsi="Times New Roman" w:cs="Times New Roman"/>
          <w:iCs/>
          <w:sz w:val="24"/>
          <w:szCs w:val="24"/>
          <w:shd w:val="clear" w:color="auto" w:fill="FFFFFF"/>
          <w:lang w:val="en-GB" w:eastAsia="ar-SA"/>
        </w:rPr>
        <w:t xml:space="preserve"> </w:t>
      </w:r>
      <w:proofErr w:type="spellStart"/>
      <w:r w:rsidRPr="0082592E">
        <w:rPr>
          <w:rFonts w:ascii="Times New Roman" w:eastAsia="Times New Roman" w:hAnsi="Times New Roman" w:cs="Times New Roman"/>
          <w:iCs/>
          <w:sz w:val="24"/>
          <w:szCs w:val="24"/>
          <w:shd w:val="clear" w:color="auto" w:fill="FFFFFF"/>
          <w:lang w:val="en-GB" w:eastAsia="ar-SA"/>
        </w:rPr>
        <w:t>în</w:t>
      </w:r>
      <w:proofErr w:type="spellEnd"/>
      <w:r w:rsidRPr="0082592E">
        <w:rPr>
          <w:rFonts w:ascii="Times New Roman" w:eastAsia="Times New Roman" w:hAnsi="Times New Roman" w:cs="Times New Roman"/>
          <w:iCs/>
          <w:sz w:val="24"/>
          <w:szCs w:val="24"/>
          <w:shd w:val="clear" w:color="auto" w:fill="FFFFFF"/>
          <w:lang w:val="en-GB" w:eastAsia="ar-SA"/>
        </w:rPr>
        <w:t xml:space="preserve"> sat „ </w:t>
      </w:r>
      <w:proofErr w:type="spellStart"/>
      <w:r w:rsidRPr="0082592E">
        <w:rPr>
          <w:rFonts w:ascii="Times New Roman" w:eastAsia="Times New Roman" w:hAnsi="Times New Roman" w:cs="Times New Roman"/>
          <w:iCs/>
          <w:sz w:val="24"/>
          <w:szCs w:val="24"/>
          <w:shd w:val="clear" w:color="auto" w:fill="FFFFFF"/>
          <w:lang w:val="en-GB" w:eastAsia="ar-SA"/>
        </w:rPr>
        <w:t>Editura</w:t>
      </w:r>
      <w:proofErr w:type="spellEnd"/>
      <w:r w:rsidRPr="0082592E">
        <w:rPr>
          <w:rFonts w:ascii="Times New Roman" w:eastAsia="Times New Roman" w:hAnsi="Times New Roman" w:cs="Times New Roman"/>
          <w:iCs/>
          <w:sz w:val="24"/>
          <w:szCs w:val="24"/>
          <w:shd w:val="clear" w:color="auto" w:fill="FFFFFF"/>
          <w:lang w:val="en-GB" w:eastAsia="ar-SA"/>
        </w:rPr>
        <w:t xml:space="preserve"> Art</w:t>
      </w:r>
    </w:p>
    <w:p w14:paraId="671EBF41" w14:textId="77777777" w:rsidR="0082592E" w:rsidRPr="0082592E" w:rsidRDefault="0082592E" w:rsidP="0082592E">
      <w:pPr>
        <w:spacing w:after="0" w:line="276" w:lineRule="auto"/>
        <w:jc w:val="both"/>
        <w:rPr>
          <w:rFonts w:ascii="Times New Roman" w:eastAsia="Times New Roman" w:hAnsi="Times New Roman" w:cs="Times New Roman"/>
          <w:iCs/>
          <w:sz w:val="24"/>
          <w:szCs w:val="24"/>
          <w:shd w:val="clear" w:color="auto" w:fill="FFFFFF"/>
          <w:lang w:val="en-US" w:eastAsia="ar-SA"/>
        </w:rPr>
      </w:pPr>
    </w:p>
    <w:p w14:paraId="219C1727" w14:textId="77777777" w:rsidR="0082592E" w:rsidRPr="0082592E" w:rsidRDefault="0082592E" w:rsidP="0082592E">
      <w:pPr>
        <w:spacing w:after="0" w:line="276" w:lineRule="auto"/>
        <w:ind w:left="1440" w:hanging="360"/>
        <w:jc w:val="both"/>
        <w:rPr>
          <w:rFonts w:ascii="Times New Roman" w:eastAsia="Times New Roman" w:hAnsi="Times New Roman" w:cs="Times New Roman"/>
          <w:iCs/>
          <w:sz w:val="24"/>
          <w:szCs w:val="24"/>
          <w:shd w:val="clear" w:color="auto" w:fill="FFFFFF"/>
          <w:lang w:eastAsia="ar-SA"/>
        </w:rPr>
      </w:pPr>
      <w:r w:rsidRPr="0082592E">
        <w:rPr>
          <w:rFonts w:ascii="Times New Roman" w:eastAsia="Times New Roman" w:hAnsi="Times New Roman" w:cs="Times New Roman"/>
          <w:iCs/>
          <w:sz w:val="24"/>
          <w:szCs w:val="24"/>
          <w:shd w:val="clear" w:color="auto" w:fill="FFFFFF"/>
          <w:lang w:eastAsia="ar-SA"/>
        </w:rPr>
        <w:t xml:space="preserve">-  d-na </w:t>
      </w:r>
      <w:proofErr w:type="spellStart"/>
      <w:r w:rsidRPr="0082592E">
        <w:rPr>
          <w:rFonts w:ascii="Times New Roman" w:eastAsia="Times New Roman" w:hAnsi="Times New Roman" w:cs="Times New Roman"/>
          <w:iCs/>
          <w:sz w:val="24"/>
          <w:szCs w:val="24"/>
          <w:shd w:val="clear" w:color="auto" w:fill="FFFFFF"/>
          <w:lang w:eastAsia="ar-SA"/>
        </w:rPr>
        <w:t>Golban</w:t>
      </w:r>
      <w:proofErr w:type="spellEnd"/>
      <w:r w:rsidRPr="0082592E">
        <w:rPr>
          <w:rFonts w:ascii="Times New Roman" w:eastAsia="Times New Roman" w:hAnsi="Times New Roman" w:cs="Times New Roman"/>
          <w:iCs/>
          <w:sz w:val="24"/>
          <w:szCs w:val="24"/>
          <w:shd w:val="clear" w:color="auto" w:fill="FFFFFF"/>
          <w:lang w:eastAsia="ar-SA"/>
        </w:rPr>
        <w:t xml:space="preserve"> Ligia:</w:t>
      </w:r>
    </w:p>
    <w:p w14:paraId="7C30F447" w14:textId="77777777" w:rsidR="0082592E" w:rsidRPr="0082592E" w:rsidRDefault="0082592E" w:rsidP="0082592E">
      <w:pPr>
        <w:numPr>
          <w:ilvl w:val="0"/>
          <w:numId w:val="93"/>
        </w:numPr>
        <w:spacing w:after="200" w:line="360" w:lineRule="auto"/>
        <w:ind w:left="2166" w:hanging="1458"/>
        <w:contextualSpacing/>
        <w:rPr>
          <w:rFonts w:ascii="Times New Roman" w:eastAsia="Times New Roman" w:hAnsi="Times New Roman" w:cs="Times New Roman"/>
          <w:bCs/>
          <w:iCs/>
          <w:sz w:val="24"/>
          <w:szCs w:val="24"/>
        </w:rPr>
      </w:pPr>
      <w:proofErr w:type="spellStart"/>
      <w:r w:rsidRPr="0082592E">
        <w:rPr>
          <w:rFonts w:ascii="Times New Roman" w:eastAsia="Times New Roman" w:hAnsi="Times New Roman" w:cs="Times New Roman"/>
          <w:b/>
          <w:i/>
          <w:sz w:val="24"/>
          <w:szCs w:val="24"/>
          <w:lang w:val="en-US"/>
        </w:rPr>
        <w:t>Modele</w:t>
      </w:r>
      <w:proofErr w:type="spellEnd"/>
      <w:r w:rsidRPr="0082592E">
        <w:rPr>
          <w:rFonts w:ascii="Times New Roman" w:eastAsia="Times New Roman" w:hAnsi="Times New Roman" w:cs="Times New Roman"/>
          <w:b/>
          <w:i/>
          <w:sz w:val="24"/>
          <w:szCs w:val="24"/>
          <w:lang w:val="en-US"/>
        </w:rPr>
        <w:t xml:space="preserve"> evaluative din </w:t>
      </w:r>
      <w:proofErr w:type="spellStart"/>
      <w:r w:rsidRPr="0082592E">
        <w:rPr>
          <w:rFonts w:ascii="Times New Roman" w:eastAsia="Times New Roman" w:hAnsi="Times New Roman" w:cs="Times New Roman"/>
          <w:b/>
          <w:i/>
          <w:sz w:val="24"/>
          <w:szCs w:val="24"/>
          <w:lang w:val="en-US"/>
        </w:rPr>
        <w:t>alternativele</w:t>
      </w:r>
      <w:proofErr w:type="spellEnd"/>
      <w:r w:rsidRPr="0082592E">
        <w:rPr>
          <w:rFonts w:ascii="Times New Roman" w:eastAsia="Times New Roman" w:hAnsi="Times New Roman" w:cs="Times New Roman"/>
          <w:b/>
          <w:i/>
          <w:sz w:val="24"/>
          <w:szCs w:val="24"/>
          <w:lang w:val="en-US"/>
        </w:rPr>
        <w:t xml:space="preserve"> </w:t>
      </w:r>
      <w:proofErr w:type="spellStart"/>
      <w:r w:rsidRPr="0082592E">
        <w:rPr>
          <w:rFonts w:ascii="Times New Roman" w:eastAsia="Times New Roman" w:hAnsi="Times New Roman" w:cs="Times New Roman"/>
          <w:b/>
          <w:i/>
          <w:sz w:val="24"/>
          <w:szCs w:val="24"/>
          <w:lang w:val="en-US"/>
        </w:rPr>
        <w:t>educa</w:t>
      </w:r>
      <w:r w:rsidRPr="0082592E">
        <w:rPr>
          <w:rFonts w:ascii="Times New Roman" w:eastAsia="Times New Roman" w:hAnsi="Times New Roman" w:cs="Times New Roman"/>
          <w:b/>
          <w:i/>
          <w:sz w:val="24"/>
          <w:szCs w:val="24"/>
        </w:rPr>
        <w:t>ționale</w:t>
      </w:r>
      <w:proofErr w:type="spellEnd"/>
      <w:r w:rsidRPr="0082592E">
        <w:rPr>
          <w:rFonts w:ascii="Times New Roman" w:eastAsia="Times New Roman" w:hAnsi="Times New Roman" w:cs="Times New Roman"/>
          <w:b/>
          <w:i/>
          <w:sz w:val="24"/>
          <w:szCs w:val="24"/>
        </w:rPr>
        <w:t xml:space="preserve"> -suport pentru realizarea unei evaluări de calitate în învățământul preuniversitar de masă - 15.10.2024-29.11.2024 - </w:t>
      </w:r>
      <w:r w:rsidRPr="0082592E">
        <w:rPr>
          <w:rFonts w:ascii="Times New Roman" w:eastAsia="Times New Roman" w:hAnsi="Times New Roman" w:cs="Times New Roman"/>
          <w:bCs/>
          <w:iCs/>
          <w:sz w:val="24"/>
          <w:szCs w:val="24"/>
        </w:rPr>
        <w:t>cu durata de 120 de ore - 30 de credite transferabile, curs organizat online de Asociația pentru promovarea meșteșugurilor și artelor tradiționale APMAT</w:t>
      </w:r>
    </w:p>
    <w:p w14:paraId="7D184213" w14:textId="77777777" w:rsidR="0082592E" w:rsidRPr="0082592E" w:rsidRDefault="0082592E" w:rsidP="0082592E">
      <w:pPr>
        <w:spacing w:after="0" w:line="360" w:lineRule="auto"/>
        <w:ind w:left="708"/>
        <w:rPr>
          <w:rFonts w:ascii="Times New Roman" w:eastAsia="Times New Roman" w:hAnsi="Times New Roman" w:cs="Times New Roman"/>
          <w:bCs/>
          <w:iCs/>
          <w:sz w:val="24"/>
          <w:szCs w:val="24"/>
        </w:rPr>
      </w:pPr>
    </w:p>
    <w:p w14:paraId="26ABBD87" w14:textId="77777777" w:rsidR="0082592E" w:rsidRPr="0082592E" w:rsidRDefault="0082592E" w:rsidP="0082592E">
      <w:pPr>
        <w:numPr>
          <w:ilvl w:val="0"/>
          <w:numId w:val="93"/>
        </w:numPr>
        <w:spacing w:after="200" w:line="360" w:lineRule="auto"/>
        <w:ind w:left="2166" w:hanging="1458"/>
        <w:contextualSpacing/>
        <w:rPr>
          <w:rFonts w:ascii="Times New Roman" w:eastAsia="Times New Roman" w:hAnsi="Times New Roman" w:cs="Times New Roman"/>
          <w:bCs/>
          <w:iCs/>
          <w:sz w:val="24"/>
          <w:szCs w:val="24"/>
        </w:rPr>
      </w:pPr>
      <w:r w:rsidRPr="0082592E">
        <w:rPr>
          <w:rFonts w:ascii="Times New Roman" w:eastAsia="Times New Roman" w:hAnsi="Times New Roman" w:cs="Times New Roman"/>
          <w:b/>
          <w:i/>
          <w:sz w:val="24"/>
          <w:szCs w:val="24"/>
        </w:rPr>
        <w:t xml:space="preserve">Cadrul didactic- manager educațional adaptat la exigențele școlii online - 20.01.2025-15.02.2025 - </w:t>
      </w:r>
      <w:r w:rsidRPr="0082592E">
        <w:rPr>
          <w:rFonts w:ascii="Times New Roman" w:eastAsia="Times New Roman" w:hAnsi="Times New Roman" w:cs="Times New Roman"/>
          <w:bCs/>
          <w:iCs/>
          <w:sz w:val="24"/>
          <w:szCs w:val="24"/>
        </w:rPr>
        <w:t>cu durata de 120 de ore - 30 de credite transferabile, curs organizat online de Asociația pentru promovarea meșteșugurilor și artelor tradiționale APMAT</w:t>
      </w:r>
    </w:p>
    <w:p w14:paraId="2592A9CE" w14:textId="77777777" w:rsidR="0082592E" w:rsidRPr="0082592E" w:rsidRDefault="0082592E" w:rsidP="0082592E">
      <w:pPr>
        <w:numPr>
          <w:ilvl w:val="0"/>
          <w:numId w:val="93"/>
        </w:numPr>
        <w:spacing w:after="200" w:line="360" w:lineRule="auto"/>
        <w:ind w:left="2166" w:hanging="1458"/>
        <w:contextualSpacing/>
        <w:rPr>
          <w:rFonts w:ascii="Times New Roman" w:eastAsia="Times New Roman" w:hAnsi="Times New Roman" w:cs="Times New Roman"/>
          <w:sz w:val="24"/>
          <w:szCs w:val="24"/>
        </w:rPr>
      </w:pPr>
      <w:r w:rsidRPr="0082592E">
        <w:rPr>
          <w:rFonts w:ascii="Times New Roman" w:eastAsia="Times New Roman" w:hAnsi="Times New Roman" w:cs="Times New Roman"/>
          <w:b/>
          <w:i/>
          <w:sz w:val="24"/>
          <w:szCs w:val="24"/>
        </w:rPr>
        <w:t xml:space="preserve">Strategii de intervenție în prevenirea și diminuarea riscului de absenteism și de </w:t>
      </w:r>
      <w:proofErr w:type="spellStart"/>
      <w:r w:rsidRPr="0082592E">
        <w:rPr>
          <w:rFonts w:ascii="Times New Roman" w:eastAsia="Times New Roman" w:hAnsi="Times New Roman" w:cs="Times New Roman"/>
          <w:b/>
          <w:i/>
          <w:sz w:val="24"/>
          <w:szCs w:val="24"/>
        </w:rPr>
        <w:t>părăsie</w:t>
      </w:r>
      <w:proofErr w:type="spellEnd"/>
      <w:r w:rsidRPr="0082592E">
        <w:rPr>
          <w:rFonts w:ascii="Times New Roman" w:eastAsia="Times New Roman" w:hAnsi="Times New Roman" w:cs="Times New Roman"/>
          <w:b/>
          <w:i/>
          <w:sz w:val="24"/>
          <w:szCs w:val="24"/>
        </w:rPr>
        <w:t xml:space="preserve"> timpurie a școlii  - 02.12.2024-07.02.2025 - </w:t>
      </w:r>
      <w:r w:rsidRPr="0082592E">
        <w:rPr>
          <w:rFonts w:ascii="Times New Roman" w:eastAsia="Times New Roman" w:hAnsi="Times New Roman" w:cs="Times New Roman"/>
          <w:bCs/>
          <w:iCs/>
          <w:sz w:val="24"/>
          <w:szCs w:val="24"/>
        </w:rPr>
        <w:t xml:space="preserve">cu durata de 60 de ore - 15 de credite transferabile, curs organizat online de Centru Național pentru dezvoltarea resurselor umane </w:t>
      </w:r>
      <w:proofErr w:type="spellStart"/>
      <w:r w:rsidRPr="0082592E">
        <w:rPr>
          <w:rFonts w:ascii="Times New Roman" w:eastAsia="Times New Roman" w:hAnsi="Times New Roman" w:cs="Times New Roman"/>
          <w:bCs/>
          <w:iCs/>
          <w:sz w:val="24"/>
          <w:szCs w:val="24"/>
        </w:rPr>
        <w:t>Eurostudy</w:t>
      </w:r>
      <w:proofErr w:type="spellEnd"/>
      <w:r w:rsidRPr="0082592E">
        <w:rPr>
          <w:rFonts w:ascii="Times New Roman" w:eastAsia="Times New Roman" w:hAnsi="Times New Roman" w:cs="Times New Roman"/>
          <w:bCs/>
          <w:iCs/>
          <w:sz w:val="24"/>
          <w:szCs w:val="24"/>
        </w:rPr>
        <w:t>.</w:t>
      </w:r>
    </w:p>
    <w:p w14:paraId="0688FB70" w14:textId="77777777" w:rsidR="0082592E" w:rsidRPr="0082592E" w:rsidRDefault="0082592E" w:rsidP="0082592E">
      <w:pPr>
        <w:numPr>
          <w:ilvl w:val="0"/>
          <w:numId w:val="93"/>
        </w:numPr>
        <w:spacing w:after="200" w:line="360" w:lineRule="auto"/>
        <w:ind w:left="2166" w:hanging="1458"/>
        <w:contextualSpacing/>
        <w:rPr>
          <w:rFonts w:ascii="Times New Roman" w:eastAsia="Times New Roman" w:hAnsi="Times New Roman" w:cs="Times New Roman"/>
          <w:sz w:val="24"/>
          <w:szCs w:val="24"/>
        </w:rPr>
      </w:pPr>
      <w:r w:rsidRPr="0082592E">
        <w:rPr>
          <w:rFonts w:ascii="Times New Roman" w:eastAsia="Times New Roman" w:hAnsi="Times New Roman" w:cs="Times New Roman"/>
          <w:b/>
          <w:i/>
          <w:sz w:val="24"/>
          <w:szCs w:val="24"/>
        </w:rPr>
        <w:t>Politici educaționale și leadership -</w:t>
      </w:r>
      <w:proofErr w:type="spellStart"/>
      <w:r w:rsidRPr="0082592E">
        <w:rPr>
          <w:rFonts w:ascii="Times New Roman" w:eastAsia="Times New Roman" w:hAnsi="Times New Roman" w:cs="Times New Roman"/>
          <w:b/>
          <w:i/>
          <w:sz w:val="24"/>
          <w:szCs w:val="24"/>
        </w:rPr>
        <w:t>webinar</w:t>
      </w:r>
      <w:proofErr w:type="spellEnd"/>
      <w:r w:rsidRPr="0082592E">
        <w:rPr>
          <w:rFonts w:ascii="Times New Roman" w:eastAsia="Times New Roman" w:hAnsi="Times New Roman" w:cs="Times New Roman"/>
          <w:b/>
          <w:i/>
          <w:sz w:val="24"/>
          <w:szCs w:val="24"/>
        </w:rPr>
        <w:t xml:space="preserve"> -19.02.2025</w:t>
      </w:r>
      <w:r w:rsidRPr="0082592E">
        <w:rPr>
          <w:rFonts w:ascii="Times New Roman" w:eastAsia="Times New Roman" w:hAnsi="Times New Roman" w:cs="Times New Roman"/>
          <w:bCs/>
          <w:iCs/>
          <w:sz w:val="24"/>
          <w:szCs w:val="24"/>
        </w:rPr>
        <w:t xml:space="preserve"> - cu durata de 2 ore, curs organizat de Asociația Super </w:t>
      </w:r>
      <w:proofErr w:type="spellStart"/>
      <w:r w:rsidRPr="0082592E">
        <w:rPr>
          <w:rFonts w:ascii="Times New Roman" w:eastAsia="Times New Roman" w:hAnsi="Times New Roman" w:cs="Times New Roman"/>
          <w:bCs/>
          <w:iCs/>
          <w:sz w:val="24"/>
          <w:szCs w:val="24"/>
        </w:rPr>
        <w:t>Teach</w:t>
      </w:r>
      <w:proofErr w:type="spellEnd"/>
    </w:p>
    <w:p w14:paraId="5022A29F" w14:textId="77777777" w:rsidR="0082592E" w:rsidRPr="0082592E" w:rsidRDefault="0082592E" w:rsidP="0082592E">
      <w:pPr>
        <w:numPr>
          <w:ilvl w:val="0"/>
          <w:numId w:val="93"/>
        </w:numPr>
        <w:spacing w:after="200" w:line="360" w:lineRule="auto"/>
        <w:ind w:left="2166" w:hanging="1458"/>
        <w:contextualSpacing/>
        <w:rPr>
          <w:rFonts w:ascii="Times New Roman" w:eastAsia="Times New Roman" w:hAnsi="Times New Roman" w:cs="Times New Roman"/>
          <w:sz w:val="24"/>
          <w:szCs w:val="24"/>
        </w:rPr>
      </w:pPr>
      <w:r w:rsidRPr="0082592E">
        <w:rPr>
          <w:rFonts w:ascii="Times New Roman" w:eastAsia="Times New Roman" w:hAnsi="Times New Roman" w:cs="Times New Roman"/>
          <w:b/>
          <w:i/>
          <w:sz w:val="24"/>
          <w:szCs w:val="24"/>
        </w:rPr>
        <w:t xml:space="preserve">Ghidul unui </w:t>
      </w:r>
      <w:proofErr w:type="spellStart"/>
      <w:r w:rsidRPr="0082592E">
        <w:rPr>
          <w:rFonts w:ascii="Times New Roman" w:eastAsia="Times New Roman" w:hAnsi="Times New Roman" w:cs="Times New Roman"/>
          <w:b/>
          <w:i/>
          <w:sz w:val="24"/>
          <w:szCs w:val="24"/>
        </w:rPr>
        <w:t>superDascăl</w:t>
      </w:r>
      <w:proofErr w:type="spellEnd"/>
      <w:r w:rsidRPr="0082592E">
        <w:rPr>
          <w:rFonts w:ascii="Times New Roman" w:eastAsia="Times New Roman" w:hAnsi="Times New Roman" w:cs="Times New Roman"/>
          <w:b/>
          <w:i/>
          <w:sz w:val="24"/>
          <w:szCs w:val="24"/>
        </w:rPr>
        <w:t xml:space="preserve">- Conștiința verde- Găsirea motivației interioare și identificarea obiectivelor realiste- </w:t>
      </w:r>
      <w:proofErr w:type="spellStart"/>
      <w:r w:rsidRPr="0082592E">
        <w:rPr>
          <w:rFonts w:ascii="Times New Roman" w:eastAsia="Times New Roman" w:hAnsi="Times New Roman" w:cs="Times New Roman"/>
          <w:b/>
          <w:i/>
          <w:sz w:val="24"/>
          <w:szCs w:val="24"/>
        </w:rPr>
        <w:t>Webinar</w:t>
      </w:r>
      <w:proofErr w:type="spellEnd"/>
      <w:r w:rsidRPr="0082592E">
        <w:rPr>
          <w:rFonts w:ascii="Times New Roman" w:eastAsia="Times New Roman" w:hAnsi="Times New Roman" w:cs="Times New Roman"/>
          <w:b/>
          <w:i/>
          <w:sz w:val="24"/>
          <w:szCs w:val="24"/>
        </w:rPr>
        <w:t xml:space="preserve">  -20.112024</w:t>
      </w:r>
      <w:r w:rsidRPr="0082592E">
        <w:rPr>
          <w:rFonts w:ascii="Times New Roman" w:eastAsia="Times New Roman" w:hAnsi="Times New Roman" w:cs="Times New Roman"/>
          <w:bCs/>
          <w:iCs/>
          <w:sz w:val="24"/>
          <w:szCs w:val="24"/>
        </w:rPr>
        <w:t xml:space="preserve"> - cu durata de 4 ore, curs organizat de Asociația pentru Educație și Cultură </w:t>
      </w:r>
      <w:proofErr w:type="spellStart"/>
      <w:r w:rsidRPr="0082592E">
        <w:rPr>
          <w:rFonts w:ascii="Times New Roman" w:eastAsia="Times New Roman" w:hAnsi="Times New Roman" w:cs="Times New Roman"/>
          <w:bCs/>
          <w:iCs/>
          <w:sz w:val="24"/>
          <w:szCs w:val="24"/>
        </w:rPr>
        <w:t>AdLiterra</w:t>
      </w:r>
      <w:proofErr w:type="spellEnd"/>
      <w:r w:rsidRPr="0082592E">
        <w:rPr>
          <w:rFonts w:ascii="Times New Roman" w:eastAsia="Times New Roman" w:hAnsi="Times New Roman" w:cs="Times New Roman"/>
          <w:bCs/>
          <w:iCs/>
          <w:sz w:val="24"/>
          <w:szCs w:val="24"/>
        </w:rPr>
        <w:t xml:space="preserve"> AECA</w:t>
      </w:r>
    </w:p>
    <w:p w14:paraId="5BC58AAC" w14:textId="77777777" w:rsidR="0082592E" w:rsidRPr="0082592E" w:rsidRDefault="0082592E" w:rsidP="0082592E">
      <w:pPr>
        <w:numPr>
          <w:ilvl w:val="0"/>
          <w:numId w:val="93"/>
        </w:numPr>
        <w:spacing w:after="200" w:line="360" w:lineRule="auto"/>
        <w:ind w:left="2166" w:hanging="1458"/>
        <w:contextualSpacing/>
        <w:rPr>
          <w:rFonts w:ascii="Times New Roman" w:eastAsia="Times New Roman" w:hAnsi="Times New Roman" w:cs="Times New Roman"/>
          <w:bCs/>
          <w:iCs/>
          <w:sz w:val="24"/>
          <w:szCs w:val="24"/>
        </w:rPr>
      </w:pPr>
      <w:r w:rsidRPr="0082592E">
        <w:rPr>
          <w:rFonts w:ascii="Times New Roman" w:eastAsia="Times New Roman" w:hAnsi="Times New Roman" w:cs="Times New Roman"/>
          <w:b/>
          <w:i/>
          <w:sz w:val="24"/>
          <w:szCs w:val="24"/>
        </w:rPr>
        <w:t xml:space="preserve">Ghidul unui </w:t>
      </w:r>
      <w:proofErr w:type="spellStart"/>
      <w:r w:rsidRPr="0082592E">
        <w:rPr>
          <w:rFonts w:ascii="Times New Roman" w:eastAsia="Times New Roman" w:hAnsi="Times New Roman" w:cs="Times New Roman"/>
          <w:b/>
          <w:i/>
          <w:sz w:val="24"/>
          <w:szCs w:val="24"/>
        </w:rPr>
        <w:t>superDascăl</w:t>
      </w:r>
      <w:proofErr w:type="spellEnd"/>
      <w:r w:rsidRPr="0082592E">
        <w:rPr>
          <w:rFonts w:ascii="Times New Roman" w:eastAsia="Times New Roman" w:hAnsi="Times New Roman" w:cs="Times New Roman"/>
          <w:b/>
          <w:i/>
          <w:sz w:val="24"/>
          <w:szCs w:val="24"/>
        </w:rPr>
        <w:t xml:space="preserve">- Conștiința verde- Comportament </w:t>
      </w:r>
      <w:proofErr w:type="spellStart"/>
      <w:r w:rsidRPr="0082592E">
        <w:rPr>
          <w:rFonts w:ascii="Times New Roman" w:eastAsia="Times New Roman" w:hAnsi="Times New Roman" w:cs="Times New Roman"/>
          <w:b/>
          <w:i/>
          <w:sz w:val="24"/>
          <w:szCs w:val="24"/>
        </w:rPr>
        <w:t>adictiv</w:t>
      </w:r>
      <w:proofErr w:type="spellEnd"/>
      <w:r w:rsidRPr="0082592E">
        <w:rPr>
          <w:rFonts w:ascii="Times New Roman" w:eastAsia="Times New Roman" w:hAnsi="Times New Roman" w:cs="Times New Roman"/>
          <w:b/>
          <w:i/>
          <w:sz w:val="24"/>
          <w:szCs w:val="24"/>
        </w:rPr>
        <w:t>- Identificare și prevenire-</w:t>
      </w:r>
      <w:proofErr w:type="spellStart"/>
      <w:r w:rsidRPr="0082592E">
        <w:rPr>
          <w:rFonts w:ascii="Times New Roman" w:eastAsia="Times New Roman" w:hAnsi="Times New Roman" w:cs="Times New Roman"/>
          <w:b/>
          <w:i/>
          <w:sz w:val="24"/>
          <w:szCs w:val="24"/>
        </w:rPr>
        <w:t>Webinar</w:t>
      </w:r>
      <w:proofErr w:type="spellEnd"/>
      <w:r w:rsidRPr="0082592E">
        <w:rPr>
          <w:rFonts w:ascii="Times New Roman" w:eastAsia="Times New Roman" w:hAnsi="Times New Roman" w:cs="Times New Roman"/>
          <w:b/>
          <w:i/>
          <w:sz w:val="24"/>
          <w:szCs w:val="24"/>
        </w:rPr>
        <w:t xml:space="preserve"> -01.11.2024</w:t>
      </w:r>
      <w:r w:rsidRPr="0082592E">
        <w:rPr>
          <w:rFonts w:ascii="Times New Roman" w:eastAsia="Times New Roman" w:hAnsi="Times New Roman" w:cs="Times New Roman"/>
          <w:bCs/>
          <w:iCs/>
          <w:sz w:val="24"/>
          <w:szCs w:val="24"/>
        </w:rPr>
        <w:t xml:space="preserve"> - cu durata de 4 ore, curs organizat de Asociația pentru Educație și Cultură </w:t>
      </w:r>
      <w:proofErr w:type="spellStart"/>
      <w:r w:rsidRPr="0082592E">
        <w:rPr>
          <w:rFonts w:ascii="Times New Roman" w:eastAsia="Times New Roman" w:hAnsi="Times New Roman" w:cs="Times New Roman"/>
          <w:bCs/>
          <w:iCs/>
          <w:sz w:val="24"/>
          <w:szCs w:val="24"/>
        </w:rPr>
        <w:t>AdLiterra</w:t>
      </w:r>
      <w:proofErr w:type="spellEnd"/>
      <w:r w:rsidRPr="0082592E">
        <w:rPr>
          <w:rFonts w:ascii="Times New Roman" w:eastAsia="Times New Roman" w:hAnsi="Times New Roman" w:cs="Times New Roman"/>
          <w:bCs/>
          <w:iCs/>
          <w:sz w:val="24"/>
          <w:szCs w:val="24"/>
        </w:rPr>
        <w:t xml:space="preserve"> AECA.</w:t>
      </w:r>
    </w:p>
    <w:p w14:paraId="4465CB51" w14:textId="77777777" w:rsidR="0082592E" w:rsidRPr="0082592E" w:rsidRDefault="0082592E" w:rsidP="0082592E">
      <w:pPr>
        <w:numPr>
          <w:ilvl w:val="0"/>
          <w:numId w:val="93"/>
        </w:numPr>
        <w:spacing w:after="200" w:line="360" w:lineRule="auto"/>
        <w:ind w:left="2166" w:hanging="1458"/>
        <w:contextualSpacing/>
        <w:rPr>
          <w:rFonts w:ascii="Times New Roman" w:eastAsia="Times New Roman" w:hAnsi="Times New Roman" w:cs="Times New Roman"/>
          <w:bCs/>
          <w:iCs/>
          <w:sz w:val="24"/>
          <w:szCs w:val="24"/>
        </w:rPr>
      </w:pPr>
      <w:r w:rsidRPr="0082592E">
        <w:rPr>
          <w:rFonts w:ascii="Times New Roman" w:eastAsia="Times" w:hAnsi="Times New Roman" w:cs="Times New Roman"/>
          <w:b/>
          <w:sz w:val="24"/>
          <w:szCs w:val="24"/>
          <w:lang w:val="en-US"/>
        </w:rPr>
        <w:t xml:space="preserve">       </w:t>
      </w:r>
      <w:r w:rsidRPr="0082592E">
        <w:rPr>
          <w:rFonts w:ascii="Times New Roman" w:eastAsia="Times New Roman" w:hAnsi="Times New Roman" w:cs="Times New Roman"/>
          <w:b/>
          <w:i/>
          <w:sz w:val="24"/>
          <w:szCs w:val="24"/>
        </w:rPr>
        <w:t xml:space="preserve">Ghidul unui </w:t>
      </w:r>
      <w:proofErr w:type="spellStart"/>
      <w:r w:rsidRPr="0082592E">
        <w:rPr>
          <w:rFonts w:ascii="Times New Roman" w:eastAsia="Times New Roman" w:hAnsi="Times New Roman" w:cs="Times New Roman"/>
          <w:b/>
          <w:i/>
          <w:sz w:val="24"/>
          <w:szCs w:val="24"/>
        </w:rPr>
        <w:t>superDascăl</w:t>
      </w:r>
      <w:proofErr w:type="spellEnd"/>
      <w:r w:rsidRPr="0082592E">
        <w:rPr>
          <w:rFonts w:ascii="Times New Roman" w:eastAsia="Times New Roman" w:hAnsi="Times New Roman" w:cs="Times New Roman"/>
          <w:b/>
          <w:i/>
          <w:sz w:val="24"/>
          <w:szCs w:val="24"/>
        </w:rPr>
        <w:t xml:space="preserve">- </w:t>
      </w:r>
      <w:r w:rsidRPr="0082592E">
        <w:rPr>
          <w:rFonts w:ascii="Times New Roman" w:eastAsia="Times New Roman" w:hAnsi="Times New Roman" w:cs="Times New Roman"/>
          <w:b/>
          <w:i/>
          <w:sz w:val="24"/>
          <w:szCs w:val="24"/>
          <w:lang w:val="en-US"/>
        </w:rPr>
        <w:t>Educa</w:t>
      </w:r>
      <w:proofErr w:type="spellStart"/>
      <w:r w:rsidRPr="0082592E">
        <w:rPr>
          <w:rFonts w:ascii="Times New Roman" w:eastAsia="Times New Roman" w:hAnsi="Times New Roman" w:cs="Times New Roman"/>
          <w:b/>
          <w:i/>
          <w:sz w:val="24"/>
          <w:szCs w:val="24"/>
        </w:rPr>
        <w:t>ția</w:t>
      </w:r>
      <w:proofErr w:type="spellEnd"/>
      <w:r w:rsidRPr="0082592E">
        <w:rPr>
          <w:rFonts w:ascii="Times New Roman" w:eastAsia="Times New Roman" w:hAnsi="Times New Roman" w:cs="Times New Roman"/>
          <w:b/>
          <w:i/>
          <w:sz w:val="24"/>
          <w:szCs w:val="24"/>
        </w:rPr>
        <w:t xml:space="preserve"> montană aplicată în mediul urban-</w:t>
      </w:r>
      <w:proofErr w:type="spellStart"/>
      <w:r w:rsidRPr="0082592E">
        <w:rPr>
          <w:rFonts w:ascii="Times New Roman" w:eastAsia="Times New Roman" w:hAnsi="Times New Roman" w:cs="Times New Roman"/>
          <w:b/>
          <w:i/>
          <w:sz w:val="24"/>
          <w:szCs w:val="24"/>
        </w:rPr>
        <w:t>Webinar</w:t>
      </w:r>
      <w:proofErr w:type="spellEnd"/>
      <w:r w:rsidRPr="0082592E">
        <w:rPr>
          <w:rFonts w:ascii="Times New Roman" w:eastAsia="Times New Roman" w:hAnsi="Times New Roman" w:cs="Times New Roman"/>
          <w:b/>
          <w:i/>
          <w:sz w:val="24"/>
          <w:szCs w:val="24"/>
        </w:rPr>
        <w:t xml:space="preserve"> -08.01.2025</w:t>
      </w:r>
      <w:r w:rsidRPr="0082592E">
        <w:rPr>
          <w:rFonts w:ascii="Times New Roman" w:eastAsia="Times New Roman" w:hAnsi="Times New Roman" w:cs="Times New Roman"/>
          <w:bCs/>
          <w:iCs/>
          <w:sz w:val="24"/>
          <w:szCs w:val="24"/>
        </w:rPr>
        <w:t xml:space="preserve"> - cu durata de 4 ore, curs organizat de Asociația pentru Educație și Cultură </w:t>
      </w:r>
      <w:proofErr w:type="spellStart"/>
      <w:r w:rsidRPr="0082592E">
        <w:rPr>
          <w:rFonts w:ascii="Times New Roman" w:eastAsia="Times New Roman" w:hAnsi="Times New Roman" w:cs="Times New Roman"/>
          <w:bCs/>
          <w:iCs/>
          <w:sz w:val="24"/>
          <w:szCs w:val="24"/>
        </w:rPr>
        <w:t>AdLiterra</w:t>
      </w:r>
      <w:proofErr w:type="spellEnd"/>
      <w:r w:rsidRPr="0082592E">
        <w:rPr>
          <w:rFonts w:ascii="Times New Roman" w:eastAsia="Times New Roman" w:hAnsi="Times New Roman" w:cs="Times New Roman"/>
          <w:bCs/>
          <w:iCs/>
          <w:sz w:val="24"/>
          <w:szCs w:val="24"/>
        </w:rPr>
        <w:t xml:space="preserve"> AECA.</w:t>
      </w:r>
    </w:p>
    <w:p w14:paraId="1035AC4F" w14:textId="3747DF58" w:rsidR="0082592E" w:rsidRPr="0082592E" w:rsidRDefault="0082592E" w:rsidP="0082592E">
      <w:pPr>
        <w:spacing w:after="0" w:line="360" w:lineRule="auto"/>
        <w:jc w:val="center"/>
        <w:rPr>
          <w:rFonts w:ascii="Times New Roman" w:eastAsia="Times New Roman" w:hAnsi="Times New Roman" w:cs="Times New Roman"/>
          <w:b/>
          <w:i/>
          <w:sz w:val="24"/>
          <w:szCs w:val="24"/>
        </w:rPr>
      </w:pPr>
      <w:r w:rsidRPr="0082592E">
        <w:rPr>
          <w:rFonts w:ascii="Times New Roman" w:eastAsia="Times New Roman" w:hAnsi="Times New Roman" w:cs="Times New Roman"/>
          <w:noProof/>
          <w:sz w:val="24"/>
          <w:szCs w:val="24"/>
        </w:rPr>
        <w:drawing>
          <wp:inline distT="0" distB="0" distL="0" distR="0" wp14:anchorId="0EDF327E" wp14:editId="4718A6EA">
            <wp:extent cx="899160" cy="1196340"/>
            <wp:effectExtent l="19050" t="19050" r="15240" b="22860"/>
            <wp:docPr id="1036144015" name="Imagine 60" descr="WhatsApp Image 2025-07-08 at 13.27.0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hatsApp Image 2025-07-08 at 13.27.05 (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899160" cy="1196340"/>
                    </a:xfrm>
                    <a:prstGeom prst="rect">
                      <a:avLst/>
                    </a:prstGeom>
                    <a:noFill/>
                    <a:ln w="12700" cmpd="sng">
                      <a:solidFill>
                        <a:srgbClr val="2F528F"/>
                      </a:solidFill>
                      <a:miter lim="800000"/>
                      <a:headEnd/>
                      <a:tailEnd/>
                    </a:ln>
                    <a:effectLst/>
                  </pic:spPr>
                </pic:pic>
              </a:graphicData>
            </a:graphic>
          </wp:inline>
        </w:drawing>
      </w:r>
      <w:r w:rsidRPr="0082592E">
        <w:rPr>
          <w:rFonts w:ascii="Times New Roman" w:eastAsia="Times New Roman" w:hAnsi="Times New Roman" w:cs="Times New Roman"/>
          <w:noProof/>
          <w:sz w:val="24"/>
          <w:szCs w:val="24"/>
        </w:rPr>
        <w:drawing>
          <wp:inline distT="0" distB="0" distL="0" distR="0" wp14:anchorId="23A0D4D5" wp14:editId="24CF7DC5">
            <wp:extent cx="1104900" cy="1196340"/>
            <wp:effectExtent l="0" t="0" r="0" b="3810"/>
            <wp:docPr id="759997563" name="Imagine 59" descr="WhatsApp Image 2025-07-08 at 13.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WhatsApp Image 2025-07-08 at 13.27.05"/>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104900" cy="1196340"/>
                    </a:xfrm>
                    <a:prstGeom prst="rect">
                      <a:avLst/>
                    </a:prstGeom>
                    <a:noFill/>
                    <a:ln>
                      <a:noFill/>
                    </a:ln>
                  </pic:spPr>
                </pic:pic>
              </a:graphicData>
            </a:graphic>
          </wp:inline>
        </w:drawing>
      </w:r>
      <w:r w:rsidRPr="0082592E">
        <w:rPr>
          <w:rFonts w:ascii="Times New Roman" w:eastAsia="Times New Roman" w:hAnsi="Times New Roman" w:cs="Times New Roman"/>
          <w:noProof/>
          <w:sz w:val="24"/>
          <w:szCs w:val="24"/>
        </w:rPr>
        <w:drawing>
          <wp:inline distT="0" distB="0" distL="0" distR="0" wp14:anchorId="6C11A6AC" wp14:editId="2F993D40">
            <wp:extent cx="906780" cy="1203960"/>
            <wp:effectExtent l="19050" t="19050" r="26670" b="15240"/>
            <wp:docPr id="1212559342" name="Imagine 58" descr="WhatsApp Image 2025-07-08 at 13.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hatsApp Image 2025-07-08 at 13.28.0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906780" cy="1203960"/>
                    </a:xfrm>
                    <a:prstGeom prst="rect">
                      <a:avLst/>
                    </a:prstGeom>
                    <a:noFill/>
                    <a:ln w="12700" cmpd="sng">
                      <a:solidFill>
                        <a:srgbClr val="2F528F"/>
                      </a:solidFill>
                      <a:miter lim="800000"/>
                      <a:headEnd/>
                      <a:tailEnd/>
                    </a:ln>
                    <a:effectLst/>
                  </pic:spPr>
                </pic:pic>
              </a:graphicData>
            </a:graphic>
          </wp:inline>
        </w:drawing>
      </w:r>
      <w:r w:rsidRPr="0082592E">
        <w:rPr>
          <w:rFonts w:ascii="Times New Roman" w:eastAsia="Times New Roman" w:hAnsi="Times New Roman" w:cs="Times New Roman"/>
          <w:noProof/>
          <w:sz w:val="24"/>
          <w:szCs w:val="24"/>
          <w:lang w:val="en-US"/>
        </w:rPr>
        <w:drawing>
          <wp:inline distT="0" distB="0" distL="0" distR="0" wp14:anchorId="7C3416A2" wp14:editId="7197C832">
            <wp:extent cx="1630680" cy="1188720"/>
            <wp:effectExtent l="19050" t="19050" r="26670" b="11430"/>
            <wp:docPr id="653138589" name="Imagine 57" descr="ceritificat superteach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eritificat superteach 2025"/>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630680" cy="1188720"/>
                    </a:xfrm>
                    <a:prstGeom prst="rect">
                      <a:avLst/>
                    </a:prstGeom>
                    <a:noFill/>
                    <a:ln w="12700" cmpd="sng">
                      <a:solidFill>
                        <a:srgbClr val="2F528F"/>
                      </a:solidFill>
                      <a:miter lim="800000"/>
                      <a:headEnd/>
                      <a:tailEnd/>
                    </a:ln>
                    <a:effectLst/>
                  </pic:spPr>
                </pic:pic>
              </a:graphicData>
            </a:graphic>
          </wp:inline>
        </w:drawing>
      </w:r>
      <w:r w:rsidRPr="0082592E">
        <w:rPr>
          <w:rFonts w:ascii="Times New Roman" w:eastAsia="Times New Roman" w:hAnsi="Times New Roman" w:cs="Times New Roman"/>
          <w:noProof/>
          <w:sz w:val="24"/>
          <w:szCs w:val="24"/>
        </w:rPr>
        <w:drawing>
          <wp:inline distT="0" distB="0" distL="0" distR="0" wp14:anchorId="75553252" wp14:editId="34B07C28">
            <wp:extent cx="1051560" cy="1196340"/>
            <wp:effectExtent l="19050" t="19050" r="15240" b="22860"/>
            <wp:docPr id="2134434860" name="Imagine 56" descr="SUPER DASCAL EDUCATIE MONT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UPER DASCAL EDUCATIE MONTANA"/>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051560" cy="1196340"/>
                    </a:xfrm>
                    <a:prstGeom prst="rect">
                      <a:avLst/>
                    </a:prstGeom>
                    <a:noFill/>
                    <a:ln w="12700" cmpd="sng">
                      <a:solidFill>
                        <a:srgbClr val="2F528F"/>
                      </a:solidFill>
                      <a:miter lim="800000"/>
                      <a:headEnd/>
                      <a:tailEnd/>
                    </a:ln>
                    <a:effectLst/>
                  </pic:spPr>
                </pic:pic>
              </a:graphicData>
            </a:graphic>
          </wp:inline>
        </w:drawing>
      </w:r>
    </w:p>
    <w:p w14:paraId="762009EB" w14:textId="77777777" w:rsidR="0082592E" w:rsidRPr="0082592E" w:rsidRDefault="0082592E" w:rsidP="0082592E">
      <w:pPr>
        <w:spacing w:after="0" w:line="276" w:lineRule="auto"/>
        <w:ind w:left="720"/>
        <w:jc w:val="both"/>
        <w:rPr>
          <w:rFonts w:ascii="Times New Roman" w:eastAsia="Times New Roman" w:hAnsi="Times New Roman" w:cs="Times New Roman"/>
          <w:iCs/>
          <w:sz w:val="24"/>
          <w:szCs w:val="24"/>
          <w:shd w:val="clear" w:color="auto" w:fill="FFFFFF"/>
          <w:lang w:eastAsia="ar-SA"/>
        </w:rPr>
      </w:pPr>
    </w:p>
    <w:p w14:paraId="4629778E" w14:textId="77777777" w:rsidR="0082592E" w:rsidRPr="0082592E" w:rsidRDefault="0082592E" w:rsidP="0082592E">
      <w:pPr>
        <w:spacing w:after="0" w:line="276" w:lineRule="auto"/>
        <w:ind w:left="720" w:firstLine="720"/>
        <w:jc w:val="both"/>
        <w:rPr>
          <w:rFonts w:ascii="Times New Roman" w:eastAsia="Times New Roman" w:hAnsi="Times New Roman" w:cs="Times New Roman"/>
          <w:sz w:val="24"/>
          <w:szCs w:val="24"/>
          <w:shd w:val="clear" w:color="auto" w:fill="FFFFFF"/>
          <w:lang w:eastAsia="ar-SA"/>
        </w:rPr>
      </w:pPr>
      <w:r w:rsidRPr="0082592E">
        <w:rPr>
          <w:rFonts w:ascii="Times New Roman" w:eastAsia="Times New Roman" w:hAnsi="Times New Roman" w:cs="Times New Roman"/>
          <w:sz w:val="24"/>
          <w:szCs w:val="24"/>
          <w:shd w:val="clear" w:color="auto" w:fill="FFFFFF"/>
          <w:lang w:eastAsia="ar-SA"/>
        </w:rPr>
        <w:t>- d-na Bura Mariana:</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86"/>
        <w:gridCol w:w="3200"/>
        <w:gridCol w:w="1809"/>
        <w:gridCol w:w="1945"/>
        <w:gridCol w:w="1245"/>
        <w:gridCol w:w="529"/>
      </w:tblGrid>
      <w:tr w:rsidR="0082592E" w:rsidRPr="0082592E" w14:paraId="455CBBA8" w14:textId="77777777" w:rsidTr="008670A5">
        <w:tc>
          <w:tcPr>
            <w:tcW w:w="786" w:type="dxa"/>
            <w:tcBorders>
              <w:top w:val="single" w:sz="1" w:space="0" w:color="000000"/>
              <w:left w:val="single" w:sz="1" w:space="0" w:color="000000"/>
              <w:bottom w:val="single" w:sz="1" w:space="0" w:color="000000"/>
            </w:tcBorders>
          </w:tcPr>
          <w:p w14:paraId="3FDC4DBD" w14:textId="77777777" w:rsidR="0082592E" w:rsidRPr="0082592E" w:rsidRDefault="0082592E" w:rsidP="0082592E">
            <w:pPr>
              <w:suppressLineNumbers/>
              <w:suppressAutoHyphens/>
              <w:spacing w:after="200" w:line="276" w:lineRule="auto"/>
              <w:rPr>
                <w:rFonts w:ascii="Calibri" w:eastAsia="Calibri" w:hAnsi="Calibri" w:cs="Calibri"/>
                <w:sz w:val="26"/>
                <w:szCs w:val="26"/>
                <w:lang w:val="en-US" w:eastAsia="ar-SA"/>
              </w:rPr>
            </w:pPr>
            <w:r w:rsidRPr="0082592E">
              <w:rPr>
                <w:rFonts w:ascii="Calibri" w:eastAsia="Calibri" w:hAnsi="Calibri" w:cs="Calibri"/>
                <w:sz w:val="26"/>
                <w:szCs w:val="26"/>
                <w:lang w:val="en-US" w:eastAsia="ar-SA"/>
              </w:rPr>
              <w:t xml:space="preserve">Nr </w:t>
            </w:r>
            <w:proofErr w:type="spellStart"/>
            <w:r w:rsidRPr="0082592E">
              <w:rPr>
                <w:rFonts w:ascii="Calibri" w:eastAsia="Calibri" w:hAnsi="Calibri" w:cs="Calibri"/>
                <w:sz w:val="26"/>
                <w:szCs w:val="26"/>
                <w:lang w:val="en-US" w:eastAsia="ar-SA"/>
              </w:rPr>
              <w:t>crt</w:t>
            </w:r>
            <w:proofErr w:type="spellEnd"/>
          </w:p>
        </w:tc>
        <w:tc>
          <w:tcPr>
            <w:tcW w:w="3200" w:type="dxa"/>
            <w:tcBorders>
              <w:top w:val="single" w:sz="1" w:space="0" w:color="000000"/>
              <w:left w:val="single" w:sz="1" w:space="0" w:color="000000"/>
              <w:bottom w:val="single" w:sz="1" w:space="0" w:color="000000"/>
            </w:tcBorders>
          </w:tcPr>
          <w:p w14:paraId="019F2C9F" w14:textId="77777777" w:rsidR="0082592E" w:rsidRPr="0082592E" w:rsidRDefault="0082592E" w:rsidP="0082592E">
            <w:pPr>
              <w:suppressLineNumbers/>
              <w:suppressAutoHyphens/>
              <w:spacing w:after="200" w:line="276" w:lineRule="auto"/>
              <w:rPr>
                <w:rFonts w:ascii="Calibri" w:eastAsia="Calibri" w:hAnsi="Calibri" w:cs="Calibri"/>
                <w:sz w:val="26"/>
                <w:szCs w:val="26"/>
                <w:lang w:val="en-US" w:eastAsia="ar-SA"/>
              </w:rPr>
            </w:pPr>
            <w:proofErr w:type="spellStart"/>
            <w:r w:rsidRPr="0082592E">
              <w:rPr>
                <w:rFonts w:ascii="Calibri" w:eastAsia="Calibri" w:hAnsi="Calibri" w:cs="Calibri"/>
                <w:sz w:val="26"/>
                <w:szCs w:val="26"/>
                <w:lang w:val="en-US" w:eastAsia="ar-SA"/>
              </w:rPr>
              <w:t>Denumirea</w:t>
            </w:r>
            <w:proofErr w:type="spellEnd"/>
            <w:r w:rsidRPr="0082592E">
              <w:rPr>
                <w:rFonts w:ascii="Calibri" w:eastAsia="Calibri" w:hAnsi="Calibri" w:cs="Calibri"/>
                <w:sz w:val="26"/>
                <w:szCs w:val="26"/>
                <w:lang w:val="en-US" w:eastAsia="ar-SA"/>
              </w:rPr>
              <w:t xml:space="preserve"> </w:t>
            </w:r>
            <w:proofErr w:type="spellStart"/>
            <w:r w:rsidRPr="0082592E">
              <w:rPr>
                <w:rFonts w:ascii="Calibri" w:eastAsia="Calibri" w:hAnsi="Calibri" w:cs="Calibri"/>
                <w:sz w:val="26"/>
                <w:szCs w:val="26"/>
                <w:lang w:val="en-US" w:eastAsia="ar-SA"/>
              </w:rPr>
              <w:t>cursului</w:t>
            </w:r>
            <w:proofErr w:type="spellEnd"/>
          </w:p>
        </w:tc>
        <w:tc>
          <w:tcPr>
            <w:tcW w:w="1809" w:type="dxa"/>
            <w:tcBorders>
              <w:top w:val="single" w:sz="1" w:space="0" w:color="000000"/>
              <w:left w:val="single" w:sz="1" w:space="0" w:color="000000"/>
              <w:bottom w:val="single" w:sz="1" w:space="0" w:color="000000"/>
            </w:tcBorders>
          </w:tcPr>
          <w:p w14:paraId="527F84E3" w14:textId="77777777" w:rsidR="0082592E" w:rsidRPr="0082592E" w:rsidRDefault="0082592E" w:rsidP="0082592E">
            <w:pPr>
              <w:suppressLineNumbers/>
              <w:suppressAutoHyphens/>
              <w:spacing w:after="200" w:line="276" w:lineRule="auto"/>
              <w:rPr>
                <w:rFonts w:ascii="Calibri" w:eastAsia="Calibri" w:hAnsi="Calibri" w:cs="Calibri"/>
                <w:sz w:val="26"/>
                <w:szCs w:val="26"/>
                <w:lang w:val="en-US" w:eastAsia="ar-SA"/>
              </w:rPr>
            </w:pPr>
            <w:proofErr w:type="spellStart"/>
            <w:r w:rsidRPr="0082592E">
              <w:rPr>
                <w:rFonts w:ascii="Calibri" w:eastAsia="Calibri" w:hAnsi="Calibri" w:cs="Calibri"/>
                <w:sz w:val="26"/>
                <w:szCs w:val="26"/>
                <w:lang w:val="en-US" w:eastAsia="ar-SA"/>
              </w:rPr>
              <w:t>Furnizor</w:t>
            </w:r>
            <w:proofErr w:type="spellEnd"/>
          </w:p>
        </w:tc>
        <w:tc>
          <w:tcPr>
            <w:tcW w:w="1945" w:type="dxa"/>
            <w:tcBorders>
              <w:top w:val="single" w:sz="1" w:space="0" w:color="000000"/>
              <w:left w:val="single" w:sz="1" w:space="0" w:color="000000"/>
              <w:bottom w:val="single" w:sz="1" w:space="0" w:color="000000"/>
            </w:tcBorders>
          </w:tcPr>
          <w:p w14:paraId="0119C9FE" w14:textId="77777777" w:rsidR="0082592E" w:rsidRPr="0082592E" w:rsidRDefault="0082592E" w:rsidP="0082592E">
            <w:pPr>
              <w:suppressLineNumbers/>
              <w:suppressAutoHyphens/>
              <w:spacing w:after="200" w:line="276" w:lineRule="auto"/>
              <w:rPr>
                <w:rFonts w:ascii="Calibri" w:eastAsia="Calibri" w:hAnsi="Calibri" w:cs="Calibri"/>
                <w:sz w:val="26"/>
                <w:szCs w:val="26"/>
                <w:lang w:val="en-US" w:eastAsia="ar-SA"/>
              </w:rPr>
            </w:pPr>
            <w:proofErr w:type="spellStart"/>
            <w:r w:rsidRPr="0082592E">
              <w:rPr>
                <w:rFonts w:ascii="Calibri" w:eastAsia="Calibri" w:hAnsi="Calibri" w:cs="Calibri"/>
                <w:sz w:val="26"/>
                <w:szCs w:val="26"/>
                <w:lang w:val="en-US" w:eastAsia="ar-SA"/>
              </w:rPr>
              <w:t>Adeverinta</w:t>
            </w:r>
            <w:proofErr w:type="spellEnd"/>
          </w:p>
          <w:p w14:paraId="5566C5D3" w14:textId="77777777" w:rsidR="0082592E" w:rsidRPr="0082592E" w:rsidRDefault="0082592E" w:rsidP="0082592E">
            <w:pPr>
              <w:suppressLineNumbers/>
              <w:suppressAutoHyphens/>
              <w:spacing w:after="200" w:line="276" w:lineRule="auto"/>
              <w:rPr>
                <w:rFonts w:ascii="Calibri" w:eastAsia="Calibri" w:hAnsi="Calibri" w:cs="Calibri"/>
                <w:sz w:val="26"/>
                <w:szCs w:val="26"/>
                <w:lang w:val="en-US" w:eastAsia="ar-SA"/>
              </w:rPr>
            </w:pPr>
            <w:r w:rsidRPr="0082592E">
              <w:rPr>
                <w:rFonts w:ascii="Calibri" w:eastAsia="Calibri" w:hAnsi="Calibri" w:cs="Calibri"/>
                <w:sz w:val="26"/>
                <w:szCs w:val="26"/>
                <w:lang w:val="en-US" w:eastAsia="ar-SA"/>
              </w:rPr>
              <w:t>Data</w:t>
            </w:r>
          </w:p>
        </w:tc>
        <w:tc>
          <w:tcPr>
            <w:tcW w:w="1245" w:type="dxa"/>
            <w:tcBorders>
              <w:top w:val="single" w:sz="1" w:space="0" w:color="000000"/>
              <w:left w:val="single" w:sz="1" w:space="0" w:color="000000"/>
              <w:bottom w:val="single" w:sz="1" w:space="0" w:color="000000"/>
            </w:tcBorders>
          </w:tcPr>
          <w:p w14:paraId="62C02477" w14:textId="77777777" w:rsidR="0082592E" w:rsidRPr="0082592E" w:rsidRDefault="0082592E" w:rsidP="0082592E">
            <w:pPr>
              <w:suppressLineNumbers/>
              <w:suppressAutoHyphens/>
              <w:spacing w:after="200" w:line="276" w:lineRule="auto"/>
              <w:rPr>
                <w:rFonts w:ascii="Calibri" w:eastAsia="Calibri" w:hAnsi="Calibri" w:cs="Calibri"/>
                <w:sz w:val="26"/>
                <w:szCs w:val="26"/>
                <w:lang w:val="en-US" w:eastAsia="ar-SA"/>
              </w:rPr>
            </w:pPr>
            <w:proofErr w:type="spellStart"/>
            <w:r w:rsidRPr="0082592E">
              <w:rPr>
                <w:rFonts w:ascii="Calibri" w:eastAsia="Calibri" w:hAnsi="Calibri" w:cs="Calibri"/>
                <w:sz w:val="26"/>
                <w:szCs w:val="26"/>
                <w:lang w:val="en-US" w:eastAsia="ar-SA"/>
              </w:rPr>
              <w:t>Nr.ore</w:t>
            </w:r>
            <w:proofErr w:type="spellEnd"/>
            <w:r w:rsidRPr="0082592E">
              <w:rPr>
                <w:rFonts w:ascii="Calibri" w:eastAsia="Calibri" w:hAnsi="Calibri" w:cs="Calibri"/>
                <w:sz w:val="26"/>
                <w:szCs w:val="26"/>
                <w:lang w:val="en-US" w:eastAsia="ar-SA"/>
              </w:rPr>
              <w:t xml:space="preserve">/Nr. </w:t>
            </w:r>
            <w:proofErr w:type="spellStart"/>
            <w:r w:rsidRPr="0082592E">
              <w:rPr>
                <w:rFonts w:ascii="Calibri" w:eastAsia="Calibri" w:hAnsi="Calibri" w:cs="Calibri"/>
                <w:sz w:val="26"/>
                <w:szCs w:val="26"/>
                <w:lang w:val="en-US" w:eastAsia="ar-SA"/>
              </w:rPr>
              <w:t>credite</w:t>
            </w:r>
            <w:proofErr w:type="spellEnd"/>
          </w:p>
        </w:tc>
        <w:tc>
          <w:tcPr>
            <w:tcW w:w="529" w:type="dxa"/>
            <w:tcBorders>
              <w:top w:val="single" w:sz="1" w:space="0" w:color="000000"/>
              <w:left w:val="single" w:sz="1" w:space="0" w:color="000000"/>
              <w:bottom w:val="single" w:sz="1" w:space="0" w:color="000000"/>
              <w:right w:val="single" w:sz="1" w:space="0" w:color="000000"/>
            </w:tcBorders>
          </w:tcPr>
          <w:p w14:paraId="0043D55B" w14:textId="77777777" w:rsidR="0082592E" w:rsidRPr="0082592E" w:rsidRDefault="0082592E" w:rsidP="0082592E">
            <w:pPr>
              <w:suppressLineNumbers/>
              <w:suppressAutoHyphens/>
              <w:snapToGrid w:val="0"/>
              <w:spacing w:after="200" w:line="276" w:lineRule="auto"/>
              <w:rPr>
                <w:rFonts w:ascii="Calibri" w:eastAsia="Calibri" w:hAnsi="Calibri" w:cs="Calibri"/>
                <w:sz w:val="26"/>
                <w:szCs w:val="26"/>
                <w:lang w:val="en-US" w:eastAsia="ar-SA"/>
              </w:rPr>
            </w:pPr>
          </w:p>
        </w:tc>
      </w:tr>
      <w:tr w:rsidR="0082592E" w:rsidRPr="0082592E" w14:paraId="395C461F" w14:textId="77777777" w:rsidTr="008670A5">
        <w:tc>
          <w:tcPr>
            <w:tcW w:w="786" w:type="dxa"/>
            <w:tcBorders>
              <w:left w:val="single" w:sz="1" w:space="0" w:color="000000"/>
              <w:bottom w:val="single" w:sz="1" w:space="0" w:color="000000"/>
            </w:tcBorders>
          </w:tcPr>
          <w:p w14:paraId="1197ED55" w14:textId="77777777" w:rsidR="0082592E" w:rsidRPr="0082592E" w:rsidRDefault="0082592E" w:rsidP="0082592E">
            <w:pPr>
              <w:numPr>
                <w:ilvl w:val="0"/>
                <w:numId w:val="94"/>
              </w:numPr>
              <w:suppressLineNumbers/>
              <w:suppressAutoHyphens/>
              <w:snapToGrid w:val="0"/>
              <w:spacing w:after="200" w:line="276" w:lineRule="auto"/>
              <w:rPr>
                <w:rFonts w:ascii="Calibri" w:eastAsia="Calibri" w:hAnsi="Calibri" w:cs="Calibri"/>
                <w:sz w:val="26"/>
                <w:szCs w:val="26"/>
                <w:lang w:val="en-US" w:eastAsia="ar-SA"/>
              </w:rPr>
            </w:pPr>
          </w:p>
        </w:tc>
        <w:tc>
          <w:tcPr>
            <w:tcW w:w="3200" w:type="dxa"/>
            <w:tcBorders>
              <w:left w:val="single" w:sz="1" w:space="0" w:color="000000"/>
              <w:bottom w:val="single" w:sz="1" w:space="0" w:color="000000"/>
            </w:tcBorders>
          </w:tcPr>
          <w:p w14:paraId="0C789AD1" w14:textId="77777777" w:rsidR="0082592E" w:rsidRPr="0082592E" w:rsidRDefault="0082592E" w:rsidP="0082592E">
            <w:pPr>
              <w:suppressLineNumbers/>
              <w:suppressAutoHyphens/>
              <w:snapToGrid w:val="0"/>
              <w:spacing w:after="200" w:line="276" w:lineRule="auto"/>
              <w:rPr>
                <w:rFonts w:ascii="Calibri" w:eastAsia="Calibri" w:hAnsi="Calibri" w:cs="Times New Roman"/>
                <w:sz w:val="26"/>
                <w:szCs w:val="26"/>
                <w:lang w:val="en-US" w:eastAsia="ar-SA"/>
              </w:rPr>
            </w:pPr>
            <w:r w:rsidRPr="0082592E">
              <w:rPr>
                <w:rFonts w:ascii="Calibri" w:eastAsia="Calibri" w:hAnsi="Calibri" w:cs="Calibri"/>
                <w:sz w:val="24"/>
                <w:szCs w:val="24"/>
                <w:lang w:val="en-US" w:eastAsia="ar-SA"/>
              </w:rPr>
              <w:t xml:space="preserve">Cum </w:t>
            </w:r>
            <w:proofErr w:type="spellStart"/>
            <w:r w:rsidRPr="0082592E">
              <w:rPr>
                <w:rFonts w:ascii="Calibri" w:eastAsia="Calibri" w:hAnsi="Calibri" w:cs="Calibri"/>
                <w:sz w:val="24"/>
                <w:szCs w:val="24"/>
                <w:lang w:val="en-US" w:eastAsia="ar-SA"/>
              </w:rPr>
              <w:t>utilizezi</w:t>
            </w:r>
            <w:proofErr w:type="spellEnd"/>
            <w:r w:rsidRPr="0082592E">
              <w:rPr>
                <w:rFonts w:ascii="Calibri" w:eastAsia="Calibri" w:hAnsi="Calibri" w:cs="Calibri"/>
                <w:sz w:val="24"/>
                <w:szCs w:val="24"/>
                <w:lang w:val="en-US" w:eastAsia="ar-SA"/>
              </w:rPr>
              <w:t xml:space="preserve"> display-urile interactive </w:t>
            </w:r>
            <w:proofErr w:type="spellStart"/>
            <w:r w:rsidRPr="0082592E">
              <w:rPr>
                <w:rFonts w:ascii="Calibri" w:eastAsia="Calibri" w:hAnsi="Calibri" w:cs="Calibri"/>
                <w:sz w:val="24"/>
                <w:szCs w:val="24"/>
                <w:lang w:val="en-US" w:eastAsia="ar-SA"/>
              </w:rPr>
              <w:t>pentru</w:t>
            </w:r>
            <w:proofErr w:type="spellEnd"/>
            <w:r w:rsidRPr="0082592E">
              <w:rPr>
                <w:rFonts w:ascii="Calibri" w:eastAsia="Calibri" w:hAnsi="Calibri" w:cs="Calibri"/>
                <w:sz w:val="24"/>
                <w:szCs w:val="24"/>
                <w:lang w:val="en-US" w:eastAsia="ar-SA"/>
              </w:rPr>
              <w:t xml:space="preserve"> </w:t>
            </w:r>
            <w:proofErr w:type="spellStart"/>
            <w:r w:rsidRPr="0082592E">
              <w:rPr>
                <w:rFonts w:ascii="Calibri" w:eastAsia="Calibri" w:hAnsi="Calibri" w:cs="Calibri"/>
                <w:sz w:val="24"/>
                <w:szCs w:val="24"/>
                <w:lang w:val="en-US" w:eastAsia="ar-SA"/>
              </w:rPr>
              <w:t>lec</w:t>
            </w:r>
            <w:r w:rsidRPr="0082592E">
              <w:rPr>
                <w:rFonts w:ascii="Calibri" w:eastAsia="Calibri" w:hAnsi="Calibri" w:cs="Times New Roman"/>
                <w:sz w:val="24"/>
                <w:szCs w:val="24"/>
                <w:lang w:val="en-US" w:eastAsia="ar-SA"/>
              </w:rPr>
              <w:t>ț</w:t>
            </w:r>
            <w:r w:rsidRPr="0082592E">
              <w:rPr>
                <w:rFonts w:ascii="Calibri" w:eastAsia="Calibri" w:hAnsi="Calibri" w:cs="Calibri"/>
                <w:sz w:val="24"/>
                <w:szCs w:val="24"/>
                <w:lang w:val="en-US" w:eastAsia="ar-SA"/>
              </w:rPr>
              <w:t>ii</w:t>
            </w:r>
            <w:proofErr w:type="spellEnd"/>
            <w:r w:rsidRPr="0082592E">
              <w:rPr>
                <w:rFonts w:ascii="Calibri" w:eastAsia="Calibri" w:hAnsi="Calibri" w:cs="Calibri"/>
                <w:sz w:val="24"/>
                <w:szCs w:val="24"/>
                <w:lang w:val="en-US" w:eastAsia="ar-SA"/>
              </w:rPr>
              <w:t xml:space="preserve"> </w:t>
            </w:r>
            <w:proofErr w:type="spellStart"/>
            <w:r w:rsidRPr="0082592E">
              <w:rPr>
                <w:rFonts w:ascii="Calibri" w:eastAsia="Calibri" w:hAnsi="Calibri" w:cs="Calibri"/>
                <w:sz w:val="24"/>
                <w:szCs w:val="24"/>
                <w:lang w:val="en-US" w:eastAsia="ar-SA"/>
              </w:rPr>
              <w:t>eficiente</w:t>
            </w:r>
            <w:proofErr w:type="spellEnd"/>
            <w:r w:rsidRPr="0082592E">
              <w:rPr>
                <w:rFonts w:ascii="Calibri" w:eastAsia="Calibri" w:hAnsi="Calibri" w:cs="Calibri"/>
                <w:sz w:val="24"/>
                <w:szCs w:val="24"/>
                <w:lang w:val="en-US" w:eastAsia="ar-SA"/>
              </w:rPr>
              <w:t xml:space="preserve"> </w:t>
            </w:r>
            <w:proofErr w:type="spellStart"/>
            <w:r w:rsidRPr="0082592E">
              <w:rPr>
                <w:rFonts w:ascii="Calibri" w:eastAsia="Calibri" w:hAnsi="Calibri" w:cs="Times New Roman"/>
                <w:sz w:val="24"/>
                <w:szCs w:val="24"/>
                <w:lang w:val="en-US" w:eastAsia="ar-SA"/>
              </w:rPr>
              <w:t>și</w:t>
            </w:r>
            <w:proofErr w:type="spellEnd"/>
            <w:r w:rsidRPr="0082592E">
              <w:rPr>
                <w:rFonts w:ascii="Calibri" w:eastAsia="Calibri" w:hAnsi="Calibri" w:cs="Calibri"/>
                <w:sz w:val="24"/>
                <w:szCs w:val="24"/>
                <w:lang w:val="en-US" w:eastAsia="ar-SA"/>
              </w:rPr>
              <w:t xml:space="preserve"> </w:t>
            </w:r>
            <w:proofErr w:type="spellStart"/>
            <w:r w:rsidRPr="0082592E">
              <w:rPr>
                <w:rFonts w:ascii="Calibri" w:eastAsia="Calibri" w:hAnsi="Calibri" w:cs="Calibri"/>
                <w:sz w:val="24"/>
                <w:szCs w:val="24"/>
                <w:lang w:val="en-US" w:eastAsia="ar-SA"/>
              </w:rPr>
              <w:t>captivante</w:t>
            </w:r>
            <w:proofErr w:type="spellEnd"/>
          </w:p>
        </w:tc>
        <w:tc>
          <w:tcPr>
            <w:tcW w:w="1809" w:type="dxa"/>
            <w:tcBorders>
              <w:left w:val="single" w:sz="1" w:space="0" w:color="000000"/>
              <w:bottom w:val="single" w:sz="1" w:space="0" w:color="000000"/>
            </w:tcBorders>
          </w:tcPr>
          <w:p w14:paraId="09D7FB9A" w14:textId="77777777" w:rsidR="0082592E" w:rsidRPr="0082592E" w:rsidRDefault="0082592E" w:rsidP="0082592E">
            <w:pPr>
              <w:suppressAutoHyphens/>
              <w:snapToGrid w:val="0"/>
              <w:spacing w:after="0" w:line="276" w:lineRule="auto"/>
              <w:jc w:val="both"/>
              <w:rPr>
                <w:rFonts w:ascii="Times New Roman" w:eastAsia="Calibri" w:hAnsi="Times New Roman" w:cs="Times New Roman"/>
                <w:sz w:val="26"/>
                <w:szCs w:val="26"/>
                <w:lang w:val="en-US" w:eastAsia="ar-SA"/>
              </w:rPr>
            </w:pPr>
            <w:proofErr w:type="spellStart"/>
            <w:r w:rsidRPr="0082592E">
              <w:rPr>
                <w:rFonts w:ascii="Calibri" w:eastAsia="Calibri" w:hAnsi="Calibri" w:cs="Times New Roman"/>
                <w:sz w:val="26"/>
                <w:szCs w:val="26"/>
                <w:lang w:val="en-US" w:eastAsia="ar-SA"/>
              </w:rPr>
              <w:t>AtelieR</w:t>
            </w:r>
            <w:proofErr w:type="spellEnd"/>
            <w:r w:rsidRPr="0082592E">
              <w:rPr>
                <w:rFonts w:ascii="Calibri" w:eastAsia="Calibri" w:hAnsi="Calibri" w:cs="Times New Roman"/>
                <w:sz w:val="26"/>
                <w:szCs w:val="26"/>
                <w:lang w:val="en-US" w:eastAsia="ar-SA"/>
              </w:rPr>
              <w:t xml:space="preserve"> de </w:t>
            </w:r>
            <w:proofErr w:type="spellStart"/>
            <w:r w:rsidRPr="0082592E">
              <w:rPr>
                <w:rFonts w:ascii="Calibri" w:eastAsia="Calibri" w:hAnsi="Calibri" w:cs="Times New Roman"/>
                <w:sz w:val="26"/>
                <w:szCs w:val="26"/>
                <w:lang w:val="en-US" w:eastAsia="ar-SA"/>
              </w:rPr>
              <w:t>Cuvinte</w:t>
            </w:r>
            <w:proofErr w:type="spellEnd"/>
          </w:p>
        </w:tc>
        <w:tc>
          <w:tcPr>
            <w:tcW w:w="1945" w:type="dxa"/>
            <w:tcBorders>
              <w:left w:val="single" w:sz="1" w:space="0" w:color="000000"/>
              <w:bottom w:val="single" w:sz="1" w:space="0" w:color="000000"/>
            </w:tcBorders>
          </w:tcPr>
          <w:p w14:paraId="3DDBF4D9" w14:textId="77777777" w:rsidR="0082592E" w:rsidRPr="0082592E" w:rsidRDefault="0082592E" w:rsidP="0082592E">
            <w:pPr>
              <w:suppressAutoHyphens/>
              <w:snapToGrid w:val="0"/>
              <w:spacing w:after="0" w:line="276" w:lineRule="auto"/>
              <w:jc w:val="both"/>
              <w:rPr>
                <w:rFonts w:ascii="Calibri" w:eastAsia="Calibri" w:hAnsi="Calibri" w:cs="Times New Roman"/>
                <w:kern w:val="1"/>
                <w:sz w:val="26"/>
                <w:szCs w:val="26"/>
                <w:lang w:val="en-US" w:eastAsia="ar-SA"/>
              </w:rPr>
            </w:pPr>
            <w:r w:rsidRPr="0082592E">
              <w:rPr>
                <w:rFonts w:ascii="Times New Roman" w:eastAsia="Calibri" w:hAnsi="Times New Roman" w:cs="Times New Roman"/>
                <w:kern w:val="1"/>
                <w:sz w:val="26"/>
                <w:szCs w:val="26"/>
                <w:lang w:val="en-US" w:eastAsia="ar-SA"/>
              </w:rPr>
              <w:t xml:space="preserve"> Nr.882/1765 Data 14.11.2024</w:t>
            </w:r>
          </w:p>
        </w:tc>
        <w:tc>
          <w:tcPr>
            <w:tcW w:w="1245" w:type="dxa"/>
            <w:tcBorders>
              <w:left w:val="single" w:sz="1" w:space="0" w:color="000000"/>
              <w:bottom w:val="single" w:sz="1" w:space="0" w:color="000000"/>
            </w:tcBorders>
          </w:tcPr>
          <w:p w14:paraId="3A4D019F" w14:textId="77777777" w:rsidR="0082592E" w:rsidRPr="0082592E" w:rsidRDefault="0082592E" w:rsidP="0082592E">
            <w:pPr>
              <w:suppressLineNumbers/>
              <w:suppressAutoHyphens/>
              <w:snapToGrid w:val="0"/>
              <w:spacing w:after="200" w:line="276" w:lineRule="auto"/>
              <w:rPr>
                <w:rFonts w:ascii="Calibri" w:eastAsia="Calibri" w:hAnsi="Calibri" w:cs="Calibri"/>
                <w:sz w:val="26"/>
                <w:szCs w:val="26"/>
                <w:lang w:val="en-US" w:eastAsia="ar-SA"/>
              </w:rPr>
            </w:pPr>
            <w:r w:rsidRPr="0082592E">
              <w:rPr>
                <w:rFonts w:ascii="Calibri" w:eastAsia="Calibri" w:hAnsi="Calibri" w:cs="Calibri"/>
                <w:sz w:val="26"/>
                <w:szCs w:val="26"/>
                <w:lang w:val="en-US" w:eastAsia="ar-SA"/>
              </w:rPr>
              <w:t xml:space="preserve">90 </w:t>
            </w:r>
            <w:proofErr w:type="gramStart"/>
            <w:r w:rsidRPr="0082592E">
              <w:rPr>
                <w:rFonts w:ascii="Calibri" w:eastAsia="Calibri" w:hAnsi="Calibri" w:cs="Calibri"/>
                <w:sz w:val="26"/>
                <w:szCs w:val="26"/>
                <w:lang w:val="en-US" w:eastAsia="ar-SA"/>
              </w:rPr>
              <w:t>minute</w:t>
            </w:r>
            <w:proofErr w:type="gramEnd"/>
          </w:p>
          <w:p w14:paraId="374413F8" w14:textId="77777777" w:rsidR="0082592E" w:rsidRPr="0082592E" w:rsidRDefault="0082592E" w:rsidP="0082592E">
            <w:pPr>
              <w:suppressLineNumbers/>
              <w:suppressAutoHyphens/>
              <w:snapToGrid w:val="0"/>
              <w:spacing w:after="200" w:line="276" w:lineRule="auto"/>
              <w:rPr>
                <w:rFonts w:ascii="Calibri" w:eastAsia="Calibri" w:hAnsi="Calibri" w:cs="Calibri"/>
                <w:sz w:val="26"/>
                <w:szCs w:val="26"/>
                <w:lang w:val="en-US" w:eastAsia="ar-SA"/>
              </w:rPr>
            </w:pPr>
          </w:p>
        </w:tc>
        <w:tc>
          <w:tcPr>
            <w:tcW w:w="529" w:type="dxa"/>
            <w:tcBorders>
              <w:left w:val="single" w:sz="1" w:space="0" w:color="000000"/>
              <w:bottom w:val="single" w:sz="1" w:space="0" w:color="000000"/>
              <w:right w:val="single" w:sz="1" w:space="0" w:color="000000"/>
            </w:tcBorders>
          </w:tcPr>
          <w:p w14:paraId="49BED773" w14:textId="77777777" w:rsidR="0082592E" w:rsidRPr="0082592E" w:rsidRDefault="0082592E" w:rsidP="0082592E">
            <w:pPr>
              <w:suppressLineNumbers/>
              <w:suppressAutoHyphens/>
              <w:snapToGrid w:val="0"/>
              <w:spacing w:after="200" w:line="276" w:lineRule="auto"/>
              <w:rPr>
                <w:rFonts w:ascii="Calibri" w:eastAsia="Calibri" w:hAnsi="Calibri" w:cs="Calibri"/>
                <w:sz w:val="26"/>
                <w:szCs w:val="26"/>
                <w:lang w:val="en-US" w:eastAsia="ar-SA"/>
              </w:rPr>
            </w:pPr>
          </w:p>
        </w:tc>
      </w:tr>
      <w:tr w:rsidR="0082592E" w:rsidRPr="0082592E" w14:paraId="29C1FF02" w14:textId="77777777" w:rsidTr="008670A5">
        <w:tc>
          <w:tcPr>
            <w:tcW w:w="786" w:type="dxa"/>
            <w:tcBorders>
              <w:left w:val="single" w:sz="1" w:space="0" w:color="000000"/>
              <w:bottom w:val="single" w:sz="1" w:space="0" w:color="000000"/>
            </w:tcBorders>
          </w:tcPr>
          <w:p w14:paraId="23FAE9F5" w14:textId="77777777" w:rsidR="0082592E" w:rsidRPr="0082592E" w:rsidRDefault="0082592E" w:rsidP="0082592E">
            <w:pPr>
              <w:numPr>
                <w:ilvl w:val="0"/>
                <w:numId w:val="94"/>
              </w:numPr>
              <w:suppressLineNumbers/>
              <w:suppressAutoHyphens/>
              <w:snapToGrid w:val="0"/>
              <w:spacing w:after="200" w:line="276" w:lineRule="auto"/>
              <w:rPr>
                <w:rFonts w:ascii="Calibri" w:eastAsia="Calibri" w:hAnsi="Calibri" w:cs="Calibri"/>
                <w:sz w:val="26"/>
                <w:szCs w:val="26"/>
                <w:lang w:val="en-US" w:eastAsia="ar-SA"/>
              </w:rPr>
            </w:pPr>
          </w:p>
        </w:tc>
        <w:tc>
          <w:tcPr>
            <w:tcW w:w="3200" w:type="dxa"/>
            <w:tcBorders>
              <w:left w:val="single" w:sz="1" w:space="0" w:color="000000"/>
              <w:bottom w:val="single" w:sz="1" w:space="0" w:color="000000"/>
            </w:tcBorders>
          </w:tcPr>
          <w:p w14:paraId="6BEE158C" w14:textId="77777777" w:rsidR="0082592E" w:rsidRPr="0082592E" w:rsidRDefault="0082592E" w:rsidP="0082592E">
            <w:pPr>
              <w:suppressLineNumbers/>
              <w:suppressAutoHyphens/>
              <w:snapToGrid w:val="0"/>
              <w:spacing w:after="0" w:line="276" w:lineRule="auto"/>
              <w:jc w:val="both"/>
              <w:rPr>
                <w:rFonts w:ascii="Calibri" w:eastAsia="Calibri" w:hAnsi="Calibri" w:cs="Times New Roman"/>
                <w:sz w:val="26"/>
                <w:szCs w:val="26"/>
                <w:lang w:val="en-US" w:eastAsia="ar-SA"/>
              </w:rPr>
            </w:pPr>
            <w:proofErr w:type="spellStart"/>
            <w:r w:rsidRPr="0082592E">
              <w:rPr>
                <w:rFonts w:ascii="Calibri" w:eastAsia="Calibri" w:hAnsi="Calibri" w:cs="Times New Roman"/>
                <w:sz w:val="24"/>
                <w:szCs w:val="24"/>
                <w:lang w:val="en-US" w:eastAsia="ar-SA"/>
              </w:rPr>
              <w:t>Jocurile</w:t>
            </w:r>
            <w:proofErr w:type="spellEnd"/>
            <w:r w:rsidRPr="0082592E">
              <w:rPr>
                <w:rFonts w:ascii="Calibri" w:eastAsia="Calibri" w:hAnsi="Calibri" w:cs="Times New Roman"/>
                <w:sz w:val="24"/>
                <w:szCs w:val="24"/>
                <w:lang w:val="en-US" w:eastAsia="ar-SA"/>
              </w:rPr>
              <w:t xml:space="preserve"> </w:t>
            </w:r>
            <w:proofErr w:type="spellStart"/>
            <w:r w:rsidRPr="0082592E">
              <w:rPr>
                <w:rFonts w:ascii="Calibri" w:eastAsia="Calibri" w:hAnsi="Calibri" w:cs="Times New Roman"/>
                <w:sz w:val="24"/>
                <w:szCs w:val="24"/>
                <w:lang w:val="en-US" w:eastAsia="ar-SA"/>
              </w:rPr>
              <w:t>didactice</w:t>
            </w:r>
            <w:proofErr w:type="spellEnd"/>
            <w:r w:rsidRPr="0082592E">
              <w:rPr>
                <w:rFonts w:ascii="Calibri" w:eastAsia="Calibri" w:hAnsi="Calibri" w:cs="Times New Roman"/>
                <w:sz w:val="24"/>
                <w:szCs w:val="24"/>
                <w:lang w:val="en-US" w:eastAsia="ar-SA"/>
              </w:rPr>
              <w:t xml:space="preserve"> la </w:t>
            </w:r>
            <w:proofErr w:type="spellStart"/>
            <w:r w:rsidRPr="0082592E">
              <w:rPr>
                <w:rFonts w:ascii="Calibri" w:eastAsia="Calibri" w:hAnsi="Calibri" w:cs="Times New Roman"/>
                <w:sz w:val="24"/>
                <w:szCs w:val="24"/>
                <w:lang w:val="en-US" w:eastAsia="ar-SA"/>
              </w:rPr>
              <w:t>Scoală</w:t>
            </w:r>
            <w:proofErr w:type="spellEnd"/>
            <w:r w:rsidRPr="0082592E">
              <w:rPr>
                <w:rFonts w:ascii="Calibri" w:eastAsia="Calibri" w:hAnsi="Calibri" w:cs="Times New Roman"/>
                <w:sz w:val="24"/>
                <w:szCs w:val="24"/>
                <w:lang w:val="en-US" w:eastAsia="ar-SA"/>
              </w:rPr>
              <w:t xml:space="preserve">, </w:t>
            </w:r>
            <w:r w:rsidRPr="0082592E">
              <w:rPr>
                <w:rFonts w:ascii="Times New Roman" w:eastAsia="Times New Roman" w:hAnsi="Times New Roman" w:cs="Times New Roman"/>
                <w:color w:val="000000"/>
                <w:sz w:val="24"/>
                <w:szCs w:val="24"/>
                <w:shd w:val="clear" w:color="auto" w:fill="FFFFFF"/>
                <w:lang w:eastAsia="ar-SA"/>
              </w:rPr>
              <w:t>î</w:t>
            </w:r>
            <w:r w:rsidRPr="0082592E">
              <w:rPr>
                <w:rFonts w:ascii="Calibri" w:eastAsia="Calibri" w:hAnsi="Calibri" w:cs="Times New Roman"/>
                <w:sz w:val="24"/>
                <w:szCs w:val="24"/>
                <w:lang w:val="en-US" w:eastAsia="ar-SA"/>
              </w:rPr>
              <w:t xml:space="preserve">n </w:t>
            </w:r>
            <w:proofErr w:type="spellStart"/>
            <w:r w:rsidRPr="0082592E">
              <w:rPr>
                <w:rFonts w:ascii="Calibri" w:eastAsia="Calibri" w:hAnsi="Calibri" w:cs="Times New Roman"/>
                <w:sz w:val="24"/>
                <w:szCs w:val="24"/>
                <w:lang w:val="en-US" w:eastAsia="ar-SA"/>
              </w:rPr>
              <w:t>Tabără</w:t>
            </w:r>
            <w:proofErr w:type="spellEnd"/>
            <w:r w:rsidRPr="0082592E">
              <w:rPr>
                <w:rFonts w:ascii="Calibri" w:eastAsia="Calibri" w:hAnsi="Calibri" w:cs="Times New Roman"/>
                <w:sz w:val="24"/>
                <w:szCs w:val="24"/>
                <w:lang w:val="en-US" w:eastAsia="ar-SA"/>
              </w:rPr>
              <w:t xml:space="preserve"> </w:t>
            </w:r>
            <w:proofErr w:type="spellStart"/>
            <w:r w:rsidRPr="0082592E">
              <w:rPr>
                <w:rFonts w:ascii="Calibri" w:eastAsia="Calibri" w:hAnsi="Calibri" w:cs="Times New Roman"/>
                <w:sz w:val="24"/>
                <w:szCs w:val="24"/>
                <w:lang w:val="en-US" w:eastAsia="ar-SA"/>
              </w:rPr>
              <w:t>și</w:t>
            </w:r>
            <w:proofErr w:type="spellEnd"/>
            <w:r w:rsidRPr="0082592E">
              <w:rPr>
                <w:rFonts w:ascii="Calibri" w:eastAsia="Calibri" w:hAnsi="Calibri" w:cs="Times New Roman"/>
                <w:sz w:val="24"/>
                <w:szCs w:val="24"/>
                <w:lang w:val="en-US" w:eastAsia="ar-SA"/>
              </w:rPr>
              <w:t xml:space="preserve"> </w:t>
            </w:r>
            <w:r w:rsidRPr="0082592E">
              <w:rPr>
                <w:rFonts w:ascii="Times New Roman" w:eastAsia="Times New Roman" w:hAnsi="Times New Roman" w:cs="Times New Roman"/>
                <w:color w:val="000000"/>
                <w:sz w:val="24"/>
                <w:szCs w:val="24"/>
                <w:shd w:val="clear" w:color="auto" w:fill="FFFFFF"/>
                <w:lang w:eastAsia="ar-SA"/>
              </w:rPr>
              <w:t>î</w:t>
            </w:r>
            <w:r w:rsidRPr="0082592E">
              <w:rPr>
                <w:rFonts w:ascii="Calibri" w:eastAsia="Calibri" w:hAnsi="Calibri" w:cs="Times New Roman"/>
                <w:sz w:val="24"/>
                <w:szCs w:val="24"/>
                <w:lang w:val="en-US" w:eastAsia="ar-SA"/>
              </w:rPr>
              <w:t>n Online</w:t>
            </w:r>
          </w:p>
        </w:tc>
        <w:tc>
          <w:tcPr>
            <w:tcW w:w="1809" w:type="dxa"/>
            <w:tcBorders>
              <w:left w:val="single" w:sz="1" w:space="0" w:color="000000"/>
              <w:bottom w:val="single" w:sz="1" w:space="0" w:color="000000"/>
            </w:tcBorders>
          </w:tcPr>
          <w:p w14:paraId="27BD88E2" w14:textId="77777777" w:rsidR="0082592E" w:rsidRPr="0082592E" w:rsidRDefault="0082592E" w:rsidP="0082592E">
            <w:pPr>
              <w:suppressAutoHyphens/>
              <w:spacing w:after="0" w:line="276" w:lineRule="auto"/>
              <w:jc w:val="both"/>
              <w:rPr>
                <w:rFonts w:ascii="Times New Roman" w:eastAsia="Calibri" w:hAnsi="Times New Roman" w:cs="Times New Roman"/>
                <w:sz w:val="26"/>
                <w:szCs w:val="26"/>
                <w:lang w:val="en-US" w:eastAsia="ar-SA"/>
              </w:rPr>
            </w:pPr>
            <w:r w:rsidRPr="0082592E">
              <w:rPr>
                <w:rFonts w:ascii="Calibri" w:eastAsia="Calibri" w:hAnsi="Calibri" w:cs="Times New Roman"/>
                <w:sz w:val="26"/>
                <w:szCs w:val="26"/>
                <w:lang w:val="en-US" w:eastAsia="ar-SA"/>
              </w:rPr>
              <w:t xml:space="preserve">SC </w:t>
            </w:r>
            <w:proofErr w:type="spellStart"/>
            <w:r w:rsidRPr="0082592E">
              <w:rPr>
                <w:rFonts w:ascii="Calibri" w:eastAsia="Calibri" w:hAnsi="Calibri" w:cs="Times New Roman"/>
                <w:sz w:val="26"/>
                <w:szCs w:val="26"/>
                <w:lang w:val="en-US" w:eastAsia="ar-SA"/>
              </w:rPr>
              <w:t>SELLification</w:t>
            </w:r>
            <w:proofErr w:type="spellEnd"/>
            <w:r w:rsidRPr="0082592E">
              <w:rPr>
                <w:rFonts w:ascii="Calibri" w:eastAsia="Calibri" w:hAnsi="Calibri" w:cs="Times New Roman"/>
                <w:sz w:val="26"/>
                <w:szCs w:val="26"/>
                <w:lang w:val="en-US" w:eastAsia="ar-SA"/>
              </w:rPr>
              <w:t xml:space="preserve"> SRL</w:t>
            </w:r>
          </w:p>
        </w:tc>
        <w:tc>
          <w:tcPr>
            <w:tcW w:w="1945" w:type="dxa"/>
            <w:tcBorders>
              <w:left w:val="single" w:sz="1" w:space="0" w:color="000000"/>
              <w:bottom w:val="single" w:sz="1" w:space="0" w:color="000000"/>
            </w:tcBorders>
          </w:tcPr>
          <w:p w14:paraId="2D3904AB" w14:textId="77777777" w:rsidR="0082592E" w:rsidRPr="0082592E" w:rsidRDefault="0082592E" w:rsidP="0082592E">
            <w:pPr>
              <w:suppressAutoHyphens/>
              <w:spacing w:after="0" w:line="276" w:lineRule="auto"/>
              <w:jc w:val="both"/>
              <w:rPr>
                <w:rFonts w:ascii="Times New Roman" w:eastAsia="Calibri" w:hAnsi="Times New Roman" w:cs="Times New Roman"/>
                <w:kern w:val="1"/>
                <w:sz w:val="26"/>
                <w:szCs w:val="26"/>
                <w:lang w:eastAsia="ar-SA"/>
              </w:rPr>
            </w:pPr>
            <w:r w:rsidRPr="0082592E">
              <w:rPr>
                <w:rFonts w:ascii="Times New Roman" w:eastAsia="Calibri" w:hAnsi="Times New Roman" w:cs="Times New Roman"/>
                <w:kern w:val="1"/>
                <w:sz w:val="26"/>
                <w:szCs w:val="26"/>
                <w:lang w:eastAsia="ar-SA"/>
              </w:rPr>
              <w:t>Seria: LNJOC  Nr.173946 Data:</w:t>
            </w:r>
          </w:p>
          <w:p w14:paraId="7F74E14B" w14:textId="77777777" w:rsidR="0082592E" w:rsidRPr="0082592E" w:rsidRDefault="0082592E" w:rsidP="0082592E">
            <w:pPr>
              <w:suppressAutoHyphens/>
              <w:spacing w:after="0" w:line="276" w:lineRule="auto"/>
              <w:jc w:val="both"/>
              <w:rPr>
                <w:rFonts w:ascii="Calibri" w:eastAsia="Calibri" w:hAnsi="Calibri" w:cs="Times New Roman"/>
                <w:kern w:val="1"/>
                <w:sz w:val="26"/>
                <w:szCs w:val="26"/>
                <w:lang w:eastAsia="ar-SA"/>
              </w:rPr>
            </w:pPr>
            <w:r w:rsidRPr="0082592E">
              <w:rPr>
                <w:rFonts w:ascii="Times New Roman" w:eastAsia="Calibri" w:hAnsi="Times New Roman" w:cs="Times New Roman"/>
                <w:kern w:val="1"/>
                <w:sz w:val="26"/>
                <w:szCs w:val="26"/>
                <w:lang w:eastAsia="ar-SA"/>
              </w:rPr>
              <w:t>5.02.2025</w:t>
            </w:r>
          </w:p>
        </w:tc>
        <w:tc>
          <w:tcPr>
            <w:tcW w:w="1245" w:type="dxa"/>
            <w:tcBorders>
              <w:left w:val="single" w:sz="1" w:space="0" w:color="000000"/>
              <w:bottom w:val="single" w:sz="1" w:space="0" w:color="000000"/>
            </w:tcBorders>
          </w:tcPr>
          <w:p w14:paraId="41F3FDE5" w14:textId="77777777" w:rsidR="0082592E" w:rsidRPr="0082592E" w:rsidRDefault="0082592E" w:rsidP="0082592E">
            <w:pPr>
              <w:suppressLineNumbers/>
              <w:suppressAutoHyphens/>
              <w:spacing w:after="200" w:line="276" w:lineRule="auto"/>
              <w:rPr>
                <w:rFonts w:ascii="Calibri" w:eastAsia="Calibri" w:hAnsi="Calibri" w:cs="Calibri"/>
                <w:sz w:val="26"/>
                <w:szCs w:val="26"/>
                <w:lang w:val="en-US" w:eastAsia="ar-SA"/>
              </w:rPr>
            </w:pPr>
            <w:r w:rsidRPr="0082592E">
              <w:rPr>
                <w:rFonts w:ascii="Calibri" w:eastAsia="Calibri" w:hAnsi="Calibri" w:cs="Calibri"/>
                <w:sz w:val="26"/>
                <w:szCs w:val="26"/>
                <w:lang w:val="en-US" w:eastAsia="ar-SA"/>
              </w:rPr>
              <w:t>3 ore</w:t>
            </w:r>
          </w:p>
        </w:tc>
        <w:tc>
          <w:tcPr>
            <w:tcW w:w="529" w:type="dxa"/>
            <w:tcBorders>
              <w:left w:val="single" w:sz="1" w:space="0" w:color="000000"/>
              <w:bottom w:val="single" w:sz="1" w:space="0" w:color="000000"/>
              <w:right w:val="single" w:sz="1" w:space="0" w:color="000000"/>
            </w:tcBorders>
          </w:tcPr>
          <w:p w14:paraId="48601993" w14:textId="77777777" w:rsidR="0082592E" w:rsidRPr="0082592E" w:rsidRDefault="0082592E" w:rsidP="0082592E">
            <w:pPr>
              <w:suppressLineNumbers/>
              <w:suppressAutoHyphens/>
              <w:snapToGrid w:val="0"/>
              <w:spacing w:after="200" w:line="276" w:lineRule="auto"/>
              <w:rPr>
                <w:rFonts w:ascii="Calibri" w:eastAsia="Calibri" w:hAnsi="Calibri" w:cs="Calibri"/>
                <w:sz w:val="26"/>
                <w:szCs w:val="26"/>
                <w:lang w:val="en-US" w:eastAsia="ar-SA"/>
              </w:rPr>
            </w:pPr>
          </w:p>
        </w:tc>
      </w:tr>
      <w:tr w:rsidR="0082592E" w:rsidRPr="0082592E" w14:paraId="1AE04FF1" w14:textId="77777777" w:rsidTr="008670A5">
        <w:tc>
          <w:tcPr>
            <w:tcW w:w="786" w:type="dxa"/>
            <w:tcBorders>
              <w:left w:val="single" w:sz="1" w:space="0" w:color="000000"/>
              <w:bottom w:val="single" w:sz="1" w:space="0" w:color="000000"/>
            </w:tcBorders>
          </w:tcPr>
          <w:p w14:paraId="1260CB11" w14:textId="77777777" w:rsidR="0082592E" w:rsidRPr="0082592E" w:rsidRDefault="0082592E" w:rsidP="0082592E">
            <w:pPr>
              <w:numPr>
                <w:ilvl w:val="0"/>
                <w:numId w:val="94"/>
              </w:numPr>
              <w:suppressLineNumbers/>
              <w:suppressAutoHyphens/>
              <w:snapToGrid w:val="0"/>
              <w:spacing w:after="200" w:line="276" w:lineRule="auto"/>
              <w:rPr>
                <w:rFonts w:ascii="Calibri" w:eastAsia="Calibri" w:hAnsi="Calibri" w:cs="Calibri"/>
                <w:sz w:val="26"/>
                <w:szCs w:val="26"/>
                <w:lang w:val="en-US" w:eastAsia="ar-SA"/>
              </w:rPr>
            </w:pPr>
          </w:p>
        </w:tc>
        <w:tc>
          <w:tcPr>
            <w:tcW w:w="3200" w:type="dxa"/>
            <w:tcBorders>
              <w:left w:val="single" w:sz="1" w:space="0" w:color="000000"/>
              <w:bottom w:val="single" w:sz="1" w:space="0" w:color="000000"/>
            </w:tcBorders>
          </w:tcPr>
          <w:p w14:paraId="265B0EC3" w14:textId="77777777" w:rsidR="0082592E" w:rsidRPr="0082592E" w:rsidRDefault="0082592E" w:rsidP="0082592E">
            <w:pPr>
              <w:suppressAutoHyphens/>
              <w:snapToGrid w:val="0"/>
              <w:spacing w:after="0" w:line="276" w:lineRule="auto"/>
              <w:jc w:val="both"/>
              <w:rPr>
                <w:rFonts w:ascii="Calibri" w:eastAsia="Calibri" w:hAnsi="Calibri" w:cs="Times New Roman"/>
                <w:sz w:val="26"/>
                <w:szCs w:val="26"/>
                <w:lang w:val="en-US" w:eastAsia="ar-SA"/>
              </w:rPr>
            </w:pPr>
            <w:r w:rsidRPr="0082592E">
              <w:rPr>
                <w:rFonts w:ascii="Calibri" w:eastAsia="Calibri" w:hAnsi="Calibri" w:cs="Calibri"/>
                <w:sz w:val="24"/>
                <w:szCs w:val="24"/>
                <w:lang w:val="en-US" w:eastAsia="ar-SA"/>
              </w:rPr>
              <w:t xml:space="preserve">Cum </w:t>
            </w:r>
            <w:proofErr w:type="spellStart"/>
            <w:r w:rsidRPr="0082592E">
              <w:rPr>
                <w:rFonts w:ascii="Calibri" w:eastAsia="Calibri" w:hAnsi="Calibri" w:cs="Calibri"/>
                <w:sz w:val="24"/>
                <w:szCs w:val="24"/>
                <w:lang w:val="en-US" w:eastAsia="ar-SA"/>
              </w:rPr>
              <w:t>s</w:t>
            </w:r>
            <w:r w:rsidRPr="0082592E">
              <w:rPr>
                <w:rFonts w:ascii="Calibri" w:eastAsia="Calibri" w:hAnsi="Calibri" w:cs="Times New Roman"/>
                <w:sz w:val="24"/>
                <w:szCs w:val="24"/>
                <w:lang w:val="en-US" w:eastAsia="ar-SA"/>
              </w:rPr>
              <w:t>ă</w:t>
            </w:r>
            <w:proofErr w:type="spellEnd"/>
            <w:r w:rsidRPr="0082592E">
              <w:rPr>
                <w:rFonts w:ascii="Calibri" w:eastAsia="Calibri" w:hAnsi="Calibri" w:cs="Calibri"/>
                <w:sz w:val="24"/>
                <w:szCs w:val="24"/>
                <w:lang w:val="en-US" w:eastAsia="ar-SA"/>
              </w:rPr>
              <w:t xml:space="preserve"> </w:t>
            </w:r>
            <w:proofErr w:type="spellStart"/>
            <w:r w:rsidRPr="0082592E">
              <w:rPr>
                <w:rFonts w:ascii="Calibri" w:eastAsia="Calibri" w:hAnsi="Calibri" w:cs="Calibri"/>
                <w:sz w:val="24"/>
                <w:szCs w:val="24"/>
                <w:lang w:val="en-US" w:eastAsia="ar-SA"/>
              </w:rPr>
              <w:t>r</w:t>
            </w:r>
            <w:r w:rsidRPr="0082592E">
              <w:rPr>
                <w:rFonts w:ascii="Calibri" w:eastAsia="Calibri" w:hAnsi="Calibri" w:cs="Times New Roman"/>
                <w:sz w:val="24"/>
                <w:szCs w:val="24"/>
                <w:lang w:val="en-US" w:eastAsia="ar-SA"/>
              </w:rPr>
              <w:t>ă</w:t>
            </w:r>
            <w:r w:rsidRPr="0082592E">
              <w:rPr>
                <w:rFonts w:ascii="Calibri" w:eastAsia="Calibri" w:hAnsi="Calibri" w:cs="Calibri"/>
                <w:sz w:val="24"/>
                <w:szCs w:val="24"/>
                <w:lang w:val="en-US" w:eastAsia="ar-SA"/>
              </w:rPr>
              <w:t>manem</w:t>
            </w:r>
            <w:proofErr w:type="spellEnd"/>
            <w:r w:rsidRPr="0082592E">
              <w:rPr>
                <w:rFonts w:ascii="Calibri" w:eastAsia="Calibri" w:hAnsi="Calibri" w:cs="Calibri"/>
                <w:sz w:val="24"/>
                <w:szCs w:val="24"/>
                <w:lang w:val="en-US" w:eastAsia="ar-SA"/>
              </w:rPr>
              <w:t xml:space="preserve"> Puternici </w:t>
            </w:r>
            <w:proofErr w:type="spellStart"/>
            <w:r w:rsidRPr="0082592E">
              <w:rPr>
                <w:rFonts w:ascii="Calibri" w:eastAsia="Calibri" w:hAnsi="Calibri" w:cs="Times New Roman"/>
                <w:sz w:val="24"/>
                <w:szCs w:val="24"/>
                <w:lang w:val="en-US" w:eastAsia="ar-SA"/>
              </w:rPr>
              <w:t>și</w:t>
            </w:r>
            <w:proofErr w:type="spellEnd"/>
            <w:r w:rsidRPr="0082592E">
              <w:rPr>
                <w:rFonts w:ascii="Calibri" w:eastAsia="Calibri" w:hAnsi="Calibri" w:cs="Calibri"/>
                <w:sz w:val="24"/>
                <w:szCs w:val="24"/>
                <w:lang w:val="en-US" w:eastAsia="ar-SA"/>
              </w:rPr>
              <w:t xml:space="preserve"> </w:t>
            </w:r>
            <w:proofErr w:type="spellStart"/>
            <w:r w:rsidRPr="0082592E">
              <w:rPr>
                <w:rFonts w:ascii="Calibri" w:eastAsia="Calibri" w:hAnsi="Calibri" w:cs="Calibri"/>
                <w:sz w:val="24"/>
                <w:szCs w:val="24"/>
                <w:lang w:val="en-US" w:eastAsia="ar-SA"/>
              </w:rPr>
              <w:t>Echilibra</w:t>
            </w:r>
            <w:r w:rsidRPr="0082592E">
              <w:rPr>
                <w:rFonts w:ascii="Calibri" w:eastAsia="Calibri" w:hAnsi="Calibri" w:cs="Times New Roman"/>
                <w:sz w:val="24"/>
                <w:szCs w:val="24"/>
                <w:lang w:val="en-US" w:eastAsia="ar-SA"/>
              </w:rPr>
              <w:t>ț</w:t>
            </w:r>
            <w:r w:rsidRPr="0082592E">
              <w:rPr>
                <w:rFonts w:ascii="Calibri" w:eastAsia="Calibri" w:hAnsi="Calibri" w:cs="Calibri"/>
                <w:sz w:val="24"/>
                <w:szCs w:val="24"/>
                <w:lang w:val="en-US" w:eastAsia="ar-SA"/>
              </w:rPr>
              <w:t>i</w:t>
            </w:r>
            <w:proofErr w:type="spellEnd"/>
            <w:r w:rsidRPr="0082592E">
              <w:rPr>
                <w:rFonts w:ascii="Calibri" w:eastAsia="Calibri" w:hAnsi="Calibri" w:cs="Calibri"/>
                <w:sz w:val="24"/>
                <w:szCs w:val="24"/>
                <w:lang w:val="en-US" w:eastAsia="ar-SA"/>
              </w:rPr>
              <w:t xml:space="preserve"> </w:t>
            </w:r>
            <w:proofErr w:type="spellStart"/>
            <w:r w:rsidRPr="0082592E">
              <w:rPr>
                <w:rFonts w:ascii="Calibri" w:eastAsia="Calibri" w:hAnsi="Calibri" w:cs="Times New Roman"/>
                <w:sz w:val="24"/>
                <w:szCs w:val="24"/>
                <w:lang w:val="en-US" w:eastAsia="ar-SA"/>
              </w:rPr>
              <w:t>în</w:t>
            </w:r>
            <w:proofErr w:type="spellEnd"/>
            <w:r w:rsidRPr="0082592E">
              <w:rPr>
                <w:rFonts w:ascii="Calibri" w:eastAsia="Calibri" w:hAnsi="Calibri" w:cs="Calibri"/>
                <w:sz w:val="24"/>
                <w:szCs w:val="24"/>
                <w:lang w:val="en-US" w:eastAsia="ar-SA"/>
              </w:rPr>
              <w:t xml:space="preserve"> </w:t>
            </w:r>
            <w:proofErr w:type="spellStart"/>
            <w:r w:rsidRPr="0082592E">
              <w:rPr>
                <w:rFonts w:ascii="Calibri" w:eastAsia="Calibri" w:hAnsi="Calibri" w:cs="Calibri"/>
                <w:sz w:val="24"/>
                <w:szCs w:val="24"/>
                <w:lang w:val="en-US" w:eastAsia="ar-SA"/>
              </w:rPr>
              <w:t>aceste</w:t>
            </w:r>
            <w:proofErr w:type="spellEnd"/>
            <w:r w:rsidRPr="0082592E">
              <w:rPr>
                <w:rFonts w:ascii="Calibri" w:eastAsia="Calibri" w:hAnsi="Calibri" w:cs="Calibri"/>
                <w:sz w:val="24"/>
                <w:szCs w:val="24"/>
                <w:lang w:val="en-US" w:eastAsia="ar-SA"/>
              </w:rPr>
              <w:t xml:space="preserve"> </w:t>
            </w:r>
            <w:proofErr w:type="spellStart"/>
            <w:r w:rsidRPr="0082592E">
              <w:rPr>
                <w:rFonts w:ascii="Calibri" w:eastAsia="Calibri" w:hAnsi="Calibri" w:cs="Calibri"/>
                <w:sz w:val="24"/>
                <w:szCs w:val="24"/>
                <w:lang w:val="en-US" w:eastAsia="ar-SA"/>
              </w:rPr>
              <w:t>Vremuri</w:t>
            </w:r>
            <w:proofErr w:type="spellEnd"/>
          </w:p>
        </w:tc>
        <w:tc>
          <w:tcPr>
            <w:tcW w:w="1809" w:type="dxa"/>
            <w:tcBorders>
              <w:left w:val="single" w:sz="1" w:space="0" w:color="000000"/>
              <w:bottom w:val="single" w:sz="1" w:space="0" w:color="000000"/>
            </w:tcBorders>
          </w:tcPr>
          <w:p w14:paraId="0E52228A" w14:textId="77777777" w:rsidR="0082592E" w:rsidRPr="0082592E" w:rsidRDefault="0082592E" w:rsidP="0082592E">
            <w:pPr>
              <w:suppressAutoHyphens/>
              <w:spacing w:after="0" w:line="276" w:lineRule="auto"/>
              <w:jc w:val="both"/>
              <w:rPr>
                <w:rFonts w:ascii="Times New Roman" w:eastAsia="Calibri" w:hAnsi="Times New Roman" w:cs="Times New Roman"/>
                <w:sz w:val="26"/>
                <w:szCs w:val="26"/>
                <w:lang w:val="en-US" w:eastAsia="ar-SA"/>
              </w:rPr>
            </w:pPr>
            <w:r w:rsidRPr="0082592E">
              <w:rPr>
                <w:rFonts w:ascii="Calibri" w:eastAsia="Calibri" w:hAnsi="Calibri" w:cs="Times New Roman"/>
                <w:sz w:val="26"/>
                <w:szCs w:val="26"/>
                <w:lang w:val="en-US" w:eastAsia="ar-SA"/>
              </w:rPr>
              <w:t xml:space="preserve">SC </w:t>
            </w:r>
            <w:proofErr w:type="spellStart"/>
            <w:r w:rsidRPr="0082592E">
              <w:rPr>
                <w:rFonts w:ascii="Calibri" w:eastAsia="Calibri" w:hAnsi="Calibri" w:cs="Times New Roman"/>
                <w:sz w:val="26"/>
                <w:szCs w:val="26"/>
                <w:lang w:val="en-US" w:eastAsia="ar-SA"/>
              </w:rPr>
              <w:t>SELLification</w:t>
            </w:r>
            <w:proofErr w:type="spellEnd"/>
            <w:r w:rsidRPr="0082592E">
              <w:rPr>
                <w:rFonts w:ascii="Calibri" w:eastAsia="Calibri" w:hAnsi="Calibri" w:cs="Times New Roman"/>
                <w:sz w:val="26"/>
                <w:szCs w:val="26"/>
                <w:lang w:val="en-US" w:eastAsia="ar-SA"/>
              </w:rPr>
              <w:t xml:space="preserve"> SRL</w:t>
            </w:r>
          </w:p>
        </w:tc>
        <w:tc>
          <w:tcPr>
            <w:tcW w:w="1945" w:type="dxa"/>
            <w:tcBorders>
              <w:left w:val="single" w:sz="1" w:space="0" w:color="000000"/>
              <w:bottom w:val="single" w:sz="1" w:space="0" w:color="000000"/>
            </w:tcBorders>
          </w:tcPr>
          <w:p w14:paraId="0003B77E" w14:textId="77777777" w:rsidR="0082592E" w:rsidRPr="0082592E" w:rsidRDefault="0082592E" w:rsidP="0082592E">
            <w:pPr>
              <w:suppressAutoHyphens/>
              <w:spacing w:after="0" w:line="276" w:lineRule="auto"/>
              <w:jc w:val="both"/>
              <w:rPr>
                <w:rFonts w:ascii="Times New Roman" w:eastAsia="Calibri" w:hAnsi="Times New Roman" w:cs="Times New Roman"/>
                <w:kern w:val="1"/>
                <w:sz w:val="26"/>
                <w:szCs w:val="26"/>
                <w:lang w:eastAsia="ar-SA"/>
              </w:rPr>
            </w:pPr>
            <w:r w:rsidRPr="0082592E">
              <w:rPr>
                <w:rFonts w:ascii="Times New Roman" w:eastAsia="Calibri" w:hAnsi="Times New Roman" w:cs="Times New Roman"/>
                <w:kern w:val="1"/>
                <w:sz w:val="26"/>
                <w:szCs w:val="26"/>
                <w:lang w:eastAsia="ar-SA"/>
              </w:rPr>
              <w:t>Seria: SP06  Nr.174382 Data:</w:t>
            </w:r>
          </w:p>
          <w:p w14:paraId="29A30875" w14:textId="77777777" w:rsidR="0082592E" w:rsidRPr="0082592E" w:rsidRDefault="0082592E" w:rsidP="0082592E">
            <w:pPr>
              <w:suppressAutoHyphens/>
              <w:spacing w:after="0" w:line="276" w:lineRule="auto"/>
              <w:jc w:val="both"/>
              <w:rPr>
                <w:rFonts w:ascii="Calibri" w:eastAsia="Calibri" w:hAnsi="Calibri" w:cs="Times New Roman"/>
                <w:kern w:val="1"/>
                <w:sz w:val="26"/>
                <w:szCs w:val="26"/>
                <w:lang w:eastAsia="ar-SA"/>
              </w:rPr>
            </w:pPr>
            <w:r w:rsidRPr="0082592E">
              <w:rPr>
                <w:rFonts w:ascii="Times New Roman" w:eastAsia="Calibri" w:hAnsi="Times New Roman" w:cs="Times New Roman"/>
                <w:kern w:val="1"/>
                <w:sz w:val="26"/>
                <w:szCs w:val="26"/>
                <w:lang w:eastAsia="ar-SA"/>
              </w:rPr>
              <w:t>13.02.2025</w:t>
            </w:r>
          </w:p>
        </w:tc>
        <w:tc>
          <w:tcPr>
            <w:tcW w:w="1245" w:type="dxa"/>
            <w:tcBorders>
              <w:left w:val="single" w:sz="1" w:space="0" w:color="000000"/>
              <w:bottom w:val="single" w:sz="1" w:space="0" w:color="000000"/>
            </w:tcBorders>
          </w:tcPr>
          <w:p w14:paraId="6E88465F" w14:textId="77777777" w:rsidR="0082592E" w:rsidRPr="0082592E" w:rsidRDefault="0082592E" w:rsidP="0082592E">
            <w:pPr>
              <w:suppressLineNumbers/>
              <w:suppressAutoHyphens/>
              <w:spacing w:after="200" w:line="276" w:lineRule="auto"/>
              <w:rPr>
                <w:rFonts w:ascii="Calibri" w:eastAsia="Calibri" w:hAnsi="Calibri" w:cs="Calibri"/>
                <w:sz w:val="26"/>
                <w:szCs w:val="26"/>
                <w:lang w:val="en-US" w:eastAsia="ar-SA"/>
              </w:rPr>
            </w:pPr>
            <w:r w:rsidRPr="0082592E">
              <w:rPr>
                <w:rFonts w:ascii="Calibri" w:eastAsia="Calibri" w:hAnsi="Calibri" w:cs="Calibri"/>
                <w:sz w:val="26"/>
                <w:szCs w:val="26"/>
                <w:lang w:val="en-US" w:eastAsia="ar-SA"/>
              </w:rPr>
              <w:t>3 ore</w:t>
            </w:r>
          </w:p>
        </w:tc>
        <w:tc>
          <w:tcPr>
            <w:tcW w:w="529" w:type="dxa"/>
            <w:tcBorders>
              <w:left w:val="single" w:sz="1" w:space="0" w:color="000000"/>
              <w:bottom w:val="single" w:sz="1" w:space="0" w:color="000000"/>
              <w:right w:val="single" w:sz="1" w:space="0" w:color="000000"/>
            </w:tcBorders>
          </w:tcPr>
          <w:p w14:paraId="7D009851" w14:textId="77777777" w:rsidR="0082592E" w:rsidRPr="0082592E" w:rsidRDefault="0082592E" w:rsidP="0082592E">
            <w:pPr>
              <w:suppressLineNumbers/>
              <w:suppressAutoHyphens/>
              <w:snapToGrid w:val="0"/>
              <w:spacing w:after="200" w:line="276" w:lineRule="auto"/>
              <w:rPr>
                <w:rFonts w:ascii="Calibri" w:eastAsia="Calibri" w:hAnsi="Calibri" w:cs="Calibri"/>
                <w:sz w:val="26"/>
                <w:szCs w:val="26"/>
                <w:lang w:val="en-US" w:eastAsia="ar-SA"/>
              </w:rPr>
            </w:pPr>
          </w:p>
        </w:tc>
      </w:tr>
      <w:tr w:rsidR="0082592E" w:rsidRPr="0082592E" w14:paraId="6EE0E123" w14:textId="77777777" w:rsidTr="008670A5">
        <w:tc>
          <w:tcPr>
            <w:tcW w:w="786" w:type="dxa"/>
            <w:tcBorders>
              <w:left w:val="single" w:sz="1" w:space="0" w:color="000000"/>
              <w:bottom w:val="single" w:sz="1" w:space="0" w:color="000000"/>
            </w:tcBorders>
          </w:tcPr>
          <w:p w14:paraId="2A679569" w14:textId="77777777" w:rsidR="0082592E" w:rsidRPr="0082592E" w:rsidRDefault="0082592E" w:rsidP="0082592E">
            <w:pPr>
              <w:numPr>
                <w:ilvl w:val="0"/>
                <w:numId w:val="94"/>
              </w:numPr>
              <w:suppressLineNumbers/>
              <w:suppressAutoHyphens/>
              <w:snapToGrid w:val="0"/>
              <w:spacing w:after="200" w:line="276" w:lineRule="auto"/>
              <w:rPr>
                <w:rFonts w:ascii="Calibri" w:eastAsia="Calibri" w:hAnsi="Calibri" w:cs="Calibri"/>
                <w:sz w:val="26"/>
                <w:szCs w:val="26"/>
                <w:lang w:val="en-US" w:eastAsia="ar-SA"/>
              </w:rPr>
            </w:pPr>
          </w:p>
        </w:tc>
        <w:tc>
          <w:tcPr>
            <w:tcW w:w="3200" w:type="dxa"/>
            <w:tcBorders>
              <w:left w:val="single" w:sz="1" w:space="0" w:color="000000"/>
              <w:bottom w:val="single" w:sz="1" w:space="0" w:color="000000"/>
            </w:tcBorders>
          </w:tcPr>
          <w:p w14:paraId="62DBB436" w14:textId="77777777" w:rsidR="0082592E" w:rsidRPr="0082592E" w:rsidRDefault="0082592E" w:rsidP="0082592E">
            <w:pPr>
              <w:suppressAutoHyphens/>
              <w:snapToGrid w:val="0"/>
              <w:spacing w:after="0" w:line="276" w:lineRule="auto"/>
              <w:jc w:val="both"/>
              <w:rPr>
                <w:rFonts w:ascii="Calibri" w:eastAsia="Calibri" w:hAnsi="Calibri" w:cs="Times New Roman"/>
                <w:sz w:val="26"/>
                <w:szCs w:val="26"/>
                <w:lang w:val="en-US" w:eastAsia="ar-SA"/>
              </w:rPr>
            </w:pPr>
            <w:proofErr w:type="spellStart"/>
            <w:r w:rsidRPr="0082592E">
              <w:rPr>
                <w:rFonts w:ascii="Calibri" w:eastAsia="Calibri" w:hAnsi="Calibri" w:cs="Calibri"/>
                <w:sz w:val="24"/>
                <w:szCs w:val="24"/>
                <w:lang w:val="en-US" w:eastAsia="ar-SA"/>
              </w:rPr>
              <w:t>Transform</w:t>
            </w:r>
            <w:r w:rsidRPr="0082592E">
              <w:rPr>
                <w:rFonts w:ascii="Calibri" w:eastAsia="Calibri" w:hAnsi="Calibri" w:cs="Times New Roman"/>
                <w:sz w:val="24"/>
                <w:szCs w:val="24"/>
                <w:lang w:val="en-US" w:eastAsia="ar-SA"/>
              </w:rPr>
              <w:t>ă</w:t>
            </w:r>
            <w:proofErr w:type="spellEnd"/>
            <w:r w:rsidRPr="0082592E">
              <w:rPr>
                <w:rFonts w:ascii="Calibri" w:eastAsia="Calibri" w:hAnsi="Calibri" w:cs="Calibri"/>
                <w:sz w:val="24"/>
                <w:szCs w:val="24"/>
                <w:lang w:val="en-US" w:eastAsia="ar-SA"/>
              </w:rPr>
              <w:t xml:space="preserve"> </w:t>
            </w:r>
            <w:proofErr w:type="spellStart"/>
            <w:r w:rsidRPr="0082592E">
              <w:rPr>
                <w:rFonts w:ascii="Calibri" w:eastAsia="Calibri" w:hAnsi="Calibri" w:cs="Calibri"/>
                <w:sz w:val="24"/>
                <w:szCs w:val="24"/>
                <w:lang w:val="en-US" w:eastAsia="ar-SA"/>
              </w:rPr>
              <w:t>stresul</w:t>
            </w:r>
            <w:proofErr w:type="spellEnd"/>
            <w:r w:rsidRPr="0082592E">
              <w:rPr>
                <w:rFonts w:ascii="Calibri" w:eastAsia="Calibri" w:hAnsi="Calibri" w:cs="Calibri"/>
                <w:sz w:val="24"/>
                <w:szCs w:val="24"/>
                <w:lang w:val="en-US" w:eastAsia="ar-SA"/>
              </w:rPr>
              <w:t xml:space="preserve"> </w:t>
            </w:r>
            <w:r w:rsidRPr="0082592E">
              <w:rPr>
                <w:rFonts w:ascii="Times New Roman" w:eastAsia="Times New Roman" w:hAnsi="Times New Roman" w:cs="Times New Roman"/>
                <w:color w:val="000000"/>
                <w:sz w:val="24"/>
                <w:szCs w:val="24"/>
                <w:shd w:val="clear" w:color="auto" w:fill="FFFFFF"/>
                <w:lang w:eastAsia="ar-SA"/>
              </w:rPr>
              <w:t>î</w:t>
            </w:r>
            <w:r w:rsidRPr="0082592E">
              <w:rPr>
                <w:rFonts w:ascii="Calibri" w:eastAsia="Calibri" w:hAnsi="Calibri" w:cs="Times New Roman"/>
                <w:sz w:val="24"/>
                <w:szCs w:val="24"/>
                <w:lang w:val="en-US" w:eastAsia="ar-SA"/>
              </w:rPr>
              <w:t>n</w:t>
            </w:r>
            <w:r w:rsidRPr="0082592E">
              <w:rPr>
                <w:rFonts w:ascii="Calibri" w:eastAsia="Calibri" w:hAnsi="Calibri" w:cs="Calibri"/>
                <w:sz w:val="24"/>
                <w:szCs w:val="24"/>
                <w:lang w:val="en-US" w:eastAsia="ar-SA"/>
              </w:rPr>
              <w:t xml:space="preserve"> cel </w:t>
            </w:r>
            <w:proofErr w:type="spellStart"/>
            <w:r w:rsidRPr="0082592E">
              <w:rPr>
                <w:rFonts w:ascii="Calibri" w:eastAsia="Calibri" w:hAnsi="Calibri" w:cs="Calibri"/>
                <w:sz w:val="24"/>
                <w:szCs w:val="24"/>
                <w:lang w:val="en-US" w:eastAsia="ar-SA"/>
              </w:rPr>
              <w:t>mai</w:t>
            </w:r>
            <w:proofErr w:type="spellEnd"/>
            <w:r w:rsidRPr="0082592E">
              <w:rPr>
                <w:rFonts w:ascii="Calibri" w:eastAsia="Calibri" w:hAnsi="Calibri" w:cs="Calibri"/>
                <w:sz w:val="24"/>
                <w:szCs w:val="24"/>
                <w:lang w:val="en-US" w:eastAsia="ar-SA"/>
              </w:rPr>
              <w:t xml:space="preserve"> bun </w:t>
            </w:r>
            <w:proofErr w:type="spellStart"/>
            <w:r w:rsidRPr="0082592E">
              <w:rPr>
                <w:rFonts w:ascii="Calibri" w:eastAsia="Calibri" w:hAnsi="Calibri" w:cs="Calibri"/>
                <w:sz w:val="24"/>
                <w:szCs w:val="24"/>
                <w:lang w:val="en-US" w:eastAsia="ar-SA"/>
              </w:rPr>
              <w:t>prieten</w:t>
            </w:r>
            <w:proofErr w:type="spellEnd"/>
            <w:r w:rsidRPr="0082592E">
              <w:rPr>
                <w:rFonts w:ascii="Calibri" w:eastAsia="Calibri" w:hAnsi="Calibri" w:cs="Calibri"/>
                <w:sz w:val="24"/>
                <w:szCs w:val="24"/>
                <w:lang w:val="en-US" w:eastAsia="ar-SA"/>
              </w:rPr>
              <w:t>!</w:t>
            </w:r>
          </w:p>
        </w:tc>
        <w:tc>
          <w:tcPr>
            <w:tcW w:w="1809" w:type="dxa"/>
            <w:tcBorders>
              <w:left w:val="single" w:sz="1" w:space="0" w:color="000000"/>
              <w:bottom w:val="single" w:sz="1" w:space="0" w:color="000000"/>
            </w:tcBorders>
          </w:tcPr>
          <w:p w14:paraId="219D5802" w14:textId="77777777" w:rsidR="0082592E" w:rsidRPr="0082592E" w:rsidRDefault="0082592E" w:rsidP="0082592E">
            <w:pPr>
              <w:suppressAutoHyphens/>
              <w:spacing w:after="0" w:line="276" w:lineRule="auto"/>
              <w:jc w:val="both"/>
              <w:rPr>
                <w:rFonts w:ascii="Times New Roman" w:eastAsia="Calibri" w:hAnsi="Times New Roman" w:cs="Times New Roman"/>
                <w:sz w:val="26"/>
                <w:szCs w:val="26"/>
                <w:lang w:val="en-US" w:eastAsia="ar-SA"/>
              </w:rPr>
            </w:pPr>
            <w:r w:rsidRPr="0082592E">
              <w:rPr>
                <w:rFonts w:ascii="Calibri" w:eastAsia="Calibri" w:hAnsi="Calibri" w:cs="Times New Roman"/>
                <w:sz w:val="26"/>
                <w:szCs w:val="26"/>
                <w:lang w:val="en-US" w:eastAsia="ar-SA"/>
              </w:rPr>
              <w:t xml:space="preserve">SC </w:t>
            </w:r>
            <w:proofErr w:type="spellStart"/>
            <w:r w:rsidRPr="0082592E">
              <w:rPr>
                <w:rFonts w:ascii="Calibri" w:eastAsia="Calibri" w:hAnsi="Calibri" w:cs="Times New Roman"/>
                <w:sz w:val="26"/>
                <w:szCs w:val="26"/>
                <w:lang w:val="en-US" w:eastAsia="ar-SA"/>
              </w:rPr>
              <w:t>SELLification</w:t>
            </w:r>
            <w:proofErr w:type="spellEnd"/>
            <w:r w:rsidRPr="0082592E">
              <w:rPr>
                <w:rFonts w:ascii="Calibri" w:eastAsia="Calibri" w:hAnsi="Calibri" w:cs="Times New Roman"/>
                <w:sz w:val="26"/>
                <w:szCs w:val="26"/>
                <w:lang w:val="en-US" w:eastAsia="ar-SA"/>
              </w:rPr>
              <w:t xml:space="preserve"> SRL</w:t>
            </w:r>
          </w:p>
        </w:tc>
        <w:tc>
          <w:tcPr>
            <w:tcW w:w="1945" w:type="dxa"/>
            <w:tcBorders>
              <w:left w:val="single" w:sz="1" w:space="0" w:color="000000"/>
              <w:bottom w:val="single" w:sz="1" w:space="0" w:color="000000"/>
            </w:tcBorders>
          </w:tcPr>
          <w:p w14:paraId="2C45F6C8" w14:textId="77777777" w:rsidR="0082592E" w:rsidRPr="0082592E" w:rsidRDefault="0082592E" w:rsidP="0082592E">
            <w:pPr>
              <w:suppressAutoHyphens/>
              <w:spacing w:after="0" w:line="276" w:lineRule="auto"/>
              <w:jc w:val="both"/>
              <w:rPr>
                <w:rFonts w:ascii="Times New Roman" w:eastAsia="Calibri" w:hAnsi="Times New Roman" w:cs="Times New Roman"/>
                <w:kern w:val="1"/>
                <w:sz w:val="26"/>
                <w:szCs w:val="26"/>
                <w:lang w:eastAsia="ar-SA"/>
              </w:rPr>
            </w:pPr>
            <w:r w:rsidRPr="0082592E">
              <w:rPr>
                <w:rFonts w:ascii="Times New Roman" w:eastAsia="Calibri" w:hAnsi="Times New Roman" w:cs="Times New Roman"/>
                <w:kern w:val="1"/>
                <w:sz w:val="26"/>
                <w:szCs w:val="26"/>
                <w:lang w:eastAsia="ar-SA"/>
              </w:rPr>
              <w:t>Seria: ALLST 25  Nr.180729 Data:</w:t>
            </w:r>
          </w:p>
          <w:p w14:paraId="13191706" w14:textId="77777777" w:rsidR="0082592E" w:rsidRPr="0082592E" w:rsidRDefault="0082592E" w:rsidP="0082592E">
            <w:pPr>
              <w:suppressAutoHyphens/>
              <w:spacing w:after="0" w:line="276" w:lineRule="auto"/>
              <w:jc w:val="both"/>
              <w:rPr>
                <w:rFonts w:ascii="Calibri" w:eastAsia="Calibri" w:hAnsi="Calibri" w:cs="Times New Roman"/>
                <w:kern w:val="1"/>
                <w:sz w:val="26"/>
                <w:szCs w:val="26"/>
                <w:lang w:eastAsia="ar-SA"/>
              </w:rPr>
            </w:pPr>
            <w:r w:rsidRPr="0082592E">
              <w:rPr>
                <w:rFonts w:ascii="Times New Roman" w:eastAsia="Calibri" w:hAnsi="Times New Roman" w:cs="Times New Roman"/>
                <w:kern w:val="1"/>
                <w:sz w:val="26"/>
                <w:szCs w:val="26"/>
                <w:lang w:eastAsia="ar-SA"/>
              </w:rPr>
              <w:t>24.06.2025</w:t>
            </w:r>
          </w:p>
        </w:tc>
        <w:tc>
          <w:tcPr>
            <w:tcW w:w="1245" w:type="dxa"/>
            <w:tcBorders>
              <w:left w:val="single" w:sz="1" w:space="0" w:color="000000"/>
              <w:bottom w:val="single" w:sz="1" w:space="0" w:color="000000"/>
            </w:tcBorders>
          </w:tcPr>
          <w:p w14:paraId="4494F5C8" w14:textId="77777777" w:rsidR="0082592E" w:rsidRPr="0082592E" w:rsidRDefault="0082592E" w:rsidP="0082592E">
            <w:pPr>
              <w:suppressLineNumbers/>
              <w:suppressAutoHyphens/>
              <w:spacing w:after="200" w:line="276" w:lineRule="auto"/>
              <w:rPr>
                <w:rFonts w:ascii="Calibri" w:eastAsia="Calibri" w:hAnsi="Calibri" w:cs="Calibri"/>
                <w:sz w:val="26"/>
                <w:szCs w:val="26"/>
                <w:lang w:val="en-US" w:eastAsia="ar-SA"/>
              </w:rPr>
            </w:pPr>
            <w:r w:rsidRPr="0082592E">
              <w:rPr>
                <w:rFonts w:ascii="Calibri" w:eastAsia="Calibri" w:hAnsi="Calibri" w:cs="Calibri"/>
                <w:sz w:val="26"/>
                <w:szCs w:val="26"/>
                <w:lang w:val="en-US" w:eastAsia="ar-SA"/>
              </w:rPr>
              <w:t>3 ore</w:t>
            </w:r>
          </w:p>
        </w:tc>
        <w:tc>
          <w:tcPr>
            <w:tcW w:w="529" w:type="dxa"/>
            <w:tcBorders>
              <w:left w:val="single" w:sz="1" w:space="0" w:color="000000"/>
              <w:bottom w:val="single" w:sz="1" w:space="0" w:color="000000"/>
              <w:right w:val="single" w:sz="1" w:space="0" w:color="000000"/>
            </w:tcBorders>
          </w:tcPr>
          <w:p w14:paraId="21A5C0C4" w14:textId="77777777" w:rsidR="0082592E" w:rsidRPr="0082592E" w:rsidRDefault="0082592E" w:rsidP="0082592E">
            <w:pPr>
              <w:suppressLineNumbers/>
              <w:suppressAutoHyphens/>
              <w:snapToGrid w:val="0"/>
              <w:spacing w:after="200" w:line="276" w:lineRule="auto"/>
              <w:rPr>
                <w:rFonts w:ascii="Calibri" w:eastAsia="Calibri" w:hAnsi="Calibri" w:cs="Calibri"/>
                <w:sz w:val="26"/>
                <w:szCs w:val="26"/>
                <w:lang w:val="en-US" w:eastAsia="ar-SA"/>
              </w:rPr>
            </w:pPr>
          </w:p>
        </w:tc>
      </w:tr>
      <w:tr w:rsidR="0082592E" w:rsidRPr="0082592E" w14:paraId="081A6332" w14:textId="77777777" w:rsidTr="008670A5">
        <w:tc>
          <w:tcPr>
            <w:tcW w:w="786" w:type="dxa"/>
            <w:tcBorders>
              <w:left w:val="single" w:sz="1" w:space="0" w:color="000000"/>
              <w:bottom w:val="single" w:sz="1" w:space="0" w:color="000000"/>
            </w:tcBorders>
          </w:tcPr>
          <w:p w14:paraId="4429F5EC" w14:textId="77777777" w:rsidR="0082592E" w:rsidRPr="0082592E" w:rsidRDefault="0082592E" w:rsidP="0082592E">
            <w:pPr>
              <w:numPr>
                <w:ilvl w:val="0"/>
                <w:numId w:val="94"/>
              </w:numPr>
              <w:suppressLineNumbers/>
              <w:suppressAutoHyphens/>
              <w:snapToGrid w:val="0"/>
              <w:spacing w:after="200" w:line="276" w:lineRule="auto"/>
              <w:rPr>
                <w:rFonts w:ascii="Calibri" w:eastAsia="Calibri" w:hAnsi="Calibri" w:cs="Calibri"/>
                <w:sz w:val="26"/>
                <w:szCs w:val="26"/>
                <w:lang w:val="en-US" w:eastAsia="ar-SA"/>
              </w:rPr>
            </w:pPr>
          </w:p>
        </w:tc>
        <w:tc>
          <w:tcPr>
            <w:tcW w:w="3200" w:type="dxa"/>
            <w:tcBorders>
              <w:left w:val="single" w:sz="1" w:space="0" w:color="000000"/>
              <w:bottom w:val="single" w:sz="1" w:space="0" w:color="000000"/>
            </w:tcBorders>
          </w:tcPr>
          <w:p w14:paraId="18CC4277" w14:textId="77777777" w:rsidR="0082592E" w:rsidRPr="0082592E" w:rsidRDefault="0082592E" w:rsidP="0082592E">
            <w:pPr>
              <w:suppressLineNumbers/>
              <w:suppressAutoHyphens/>
              <w:spacing w:after="200" w:line="276" w:lineRule="auto"/>
              <w:rPr>
                <w:rFonts w:ascii="Calibri" w:eastAsia="Calibri" w:hAnsi="Calibri" w:cs="Times New Roman"/>
                <w:sz w:val="26"/>
                <w:szCs w:val="26"/>
                <w:lang w:val="en-US" w:eastAsia="ar-SA"/>
              </w:rPr>
            </w:pPr>
            <w:proofErr w:type="spellStart"/>
            <w:proofErr w:type="gramStart"/>
            <w:r w:rsidRPr="0082592E">
              <w:rPr>
                <w:rFonts w:ascii="Calibri" w:eastAsia="Calibri" w:hAnsi="Calibri" w:cs="Times New Roman"/>
                <w:sz w:val="24"/>
                <w:szCs w:val="24"/>
                <w:lang w:val="en-US" w:eastAsia="ar-SA"/>
              </w:rPr>
              <w:t>Atelierele</w:t>
            </w:r>
            <w:proofErr w:type="spellEnd"/>
            <w:r w:rsidRPr="0082592E">
              <w:rPr>
                <w:rFonts w:ascii="Calibri" w:eastAsia="Calibri" w:hAnsi="Calibri" w:cs="Times New Roman"/>
                <w:sz w:val="24"/>
                <w:szCs w:val="24"/>
                <w:lang w:val="en-US" w:eastAsia="ar-SA"/>
              </w:rPr>
              <w:t xml:space="preserve">  de</w:t>
            </w:r>
            <w:proofErr w:type="gramEnd"/>
            <w:r w:rsidRPr="0082592E">
              <w:rPr>
                <w:rFonts w:ascii="Calibri" w:eastAsia="Calibri" w:hAnsi="Calibri" w:cs="Times New Roman"/>
                <w:sz w:val="24"/>
                <w:szCs w:val="24"/>
                <w:lang w:val="en-US" w:eastAsia="ar-SA"/>
              </w:rPr>
              <w:t xml:space="preserve"> </w:t>
            </w:r>
            <w:proofErr w:type="spellStart"/>
            <w:r w:rsidRPr="0082592E">
              <w:rPr>
                <w:rFonts w:ascii="Calibri" w:eastAsia="Calibri" w:hAnsi="Calibri" w:cs="Times New Roman"/>
                <w:sz w:val="24"/>
                <w:szCs w:val="24"/>
                <w:lang w:val="en-US" w:eastAsia="ar-SA"/>
              </w:rPr>
              <w:t>învațare</w:t>
            </w:r>
            <w:proofErr w:type="spellEnd"/>
            <w:r w:rsidRPr="0082592E">
              <w:rPr>
                <w:rFonts w:ascii="Calibri" w:eastAsia="Calibri" w:hAnsi="Calibri" w:cs="Times New Roman"/>
                <w:sz w:val="24"/>
                <w:szCs w:val="24"/>
                <w:lang w:val="en-US" w:eastAsia="ar-SA"/>
              </w:rPr>
              <w:t xml:space="preserve"> din </w:t>
            </w:r>
            <w:proofErr w:type="spellStart"/>
            <w:r w:rsidRPr="0082592E">
              <w:rPr>
                <w:rFonts w:ascii="Calibri" w:eastAsia="Calibri" w:hAnsi="Calibri" w:cs="Times New Roman"/>
                <w:sz w:val="24"/>
                <w:szCs w:val="24"/>
                <w:lang w:val="en-US" w:eastAsia="ar-SA"/>
              </w:rPr>
              <w:t>cadrul</w:t>
            </w:r>
            <w:proofErr w:type="spellEnd"/>
            <w:r w:rsidRPr="0082592E">
              <w:rPr>
                <w:rFonts w:ascii="Calibri" w:eastAsia="Calibri" w:hAnsi="Calibri" w:cs="Times New Roman"/>
                <w:sz w:val="24"/>
                <w:szCs w:val="24"/>
                <w:lang w:val="en-US" w:eastAsia="ar-SA"/>
              </w:rPr>
              <w:t xml:space="preserve"> </w:t>
            </w:r>
            <w:proofErr w:type="spellStart"/>
            <w:r w:rsidRPr="0082592E">
              <w:rPr>
                <w:rFonts w:ascii="Calibri" w:eastAsia="Calibri" w:hAnsi="Calibri" w:cs="Times New Roman"/>
                <w:sz w:val="24"/>
                <w:szCs w:val="24"/>
                <w:lang w:val="en-US" w:eastAsia="ar-SA"/>
              </w:rPr>
              <w:t>Conferinței</w:t>
            </w:r>
            <w:proofErr w:type="spellEnd"/>
            <w:r w:rsidRPr="0082592E">
              <w:rPr>
                <w:rFonts w:ascii="Calibri" w:eastAsia="Calibri" w:hAnsi="Calibri" w:cs="Times New Roman"/>
                <w:sz w:val="24"/>
                <w:szCs w:val="24"/>
                <w:lang w:val="en-US" w:eastAsia="ar-SA"/>
              </w:rPr>
              <w:t xml:space="preserve"> </w:t>
            </w:r>
            <w:proofErr w:type="spellStart"/>
            <w:r w:rsidRPr="0082592E">
              <w:rPr>
                <w:rFonts w:ascii="Calibri" w:eastAsia="Calibri" w:hAnsi="Calibri" w:cs="Times New Roman"/>
                <w:sz w:val="24"/>
                <w:szCs w:val="24"/>
                <w:lang w:val="en-US" w:eastAsia="ar-SA"/>
              </w:rPr>
              <w:t>Regionale</w:t>
            </w:r>
            <w:proofErr w:type="spellEnd"/>
            <w:r w:rsidRPr="0082592E">
              <w:rPr>
                <w:rFonts w:ascii="Calibri" w:eastAsia="Calibri" w:hAnsi="Calibri" w:cs="Times New Roman"/>
                <w:sz w:val="24"/>
                <w:szCs w:val="24"/>
                <w:lang w:val="en-US" w:eastAsia="ar-SA"/>
              </w:rPr>
              <w:t xml:space="preserve"> -Metode Moderne de </w:t>
            </w:r>
            <w:proofErr w:type="spellStart"/>
            <w:r w:rsidRPr="0082592E">
              <w:rPr>
                <w:rFonts w:ascii="Calibri" w:eastAsia="Calibri" w:hAnsi="Calibri" w:cs="Times New Roman"/>
                <w:sz w:val="24"/>
                <w:szCs w:val="24"/>
                <w:lang w:val="en-US" w:eastAsia="ar-SA"/>
              </w:rPr>
              <w:t>predare</w:t>
            </w:r>
            <w:proofErr w:type="spellEnd"/>
            <w:r w:rsidRPr="0082592E">
              <w:rPr>
                <w:rFonts w:ascii="Calibri" w:eastAsia="Calibri" w:hAnsi="Calibri" w:cs="Times New Roman"/>
                <w:sz w:val="24"/>
                <w:szCs w:val="24"/>
                <w:lang w:val="en-US" w:eastAsia="ar-SA"/>
              </w:rPr>
              <w:t xml:space="preserve"> -</w:t>
            </w:r>
            <w:proofErr w:type="spellStart"/>
            <w:r w:rsidRPr="0082592E">
              <w:rPr>
                <w:rFonts w:ascii="Calibri" w:eastAsia="Calibri" w:hAnsi="Calibri" w:cs="Times New Roman"/>
                <w:sz w:val="24"/>
                <w:szCs w:val="24"/>
                <w:lang w:val="en-US" w:eastAsia="ar-SA"/>
              </w:rPr>
              <w:t>evaluare</w:t>
            </w:r>
            <w:proofErr w:type="spellEnd"/>
            <w:r w:rsidRPr="0082592E">
              <w:rPr>
                <w:rFonts w:ascii="Calibri" w:eastAsia="Calibri" w:hAnsi="Calibri" w:cs="Times New Roman"/>
                <w:sz w:val="24"/>
                <w:szCs w:val="24"/>
                <w:lang w:val="en-US" w:eastAsia="ar-SA"/>
              </w:rPr>
              <w:t xml:space="preserve"> </w:t>
            </w:r>
            <w:proofErr w:type="spellStart"/>
            <w:r w:rsidRPr="0082592E">
              <w:rPr>
                <w:rFonts w:ascii="Calibri" w:eastAsia="Calibri" w:hAnsi="Calibri" w:cs="Times New Roman"/>
                <w:sz w:val="24"/>
                <w:szCs w:val="24"/>
                <w:lang w:val="en-US" w:eastAsia="ar-SA"/>
              </w:rPr>
              <w:t>și</w:t>
            </w:r>
            <w:proofErr w:type="spellEnd"/>
            <w:r w:rsidRPr="0082592E">
              <w:rPr>
                <w:rFonts w:ascii="Calibri" w:eastAsia="Calibri" w:hAnsi="Calibri" w:cs="Times New Roman"/>
                <w:sz w:val="24"/>
                <w:szCs w:val="24"/>
                <w:lang w:val="en-US" w:eastAsia="ar-SA"/>
              </w:rPr>
              <w:t xml:space="preserve"> </w:t>
            </w:r>
            <w:proofErr w:type="spellStart"/>
            <w:r w:rsidRPr="0082592E">
              <w:rPr>
                <w:rFonts w:ascii="Calibri" w:eastAsia="Calibri" w:hAnsi="Calibri" w:cs="Times New Roman"/>
                <w:sz w:val="24"/>
                <w:szCs w:val="24"/>
                <w:lang w:val="en-US" w:eastAsia="ar-SA"/>
              </w:rPr>
              <w:t>terapie</w:t>
            </w:r>
            <w:proofErr w:type="spellEnd"/>
            <w:r w:rsidRPr="0082592E">
              <w:rPr>
                <w:rFonts w:ascii="Calibri" w:eastAsia="Calibri" w:hAnsi="Calibri" w:cs="Times New Roman"/>
                <w:sz w:val="24"/>
                <w:szCs w:val="24"/>
                <w:lang w:val="en-US" w:eastAsia="ar-SA"/>
              </w:rPr>
              <w:t>/29.11.2024</w:t>
            </w:r>
          </w:p>
        </w:tc>
        <w:tc>
          <w:tcPr>
            <w:tcW w:w="1809" w:type="dxa"/>
            <w:tcBorders>
              <w:left w:val="single" w:sz="1" w:space="0" w:color="000000"/>
              <w:bottom w:val="single" w:sz="1" w:space="0" w:color="000000"/>
            </w:tcBorders>
          </w:tcPr>
          <w:p w14:paraId="6F1EA000" w14:textId="77777777" w:rsidR="0082592E" w:rsidRPr="0082592E" w:rsidRDefault="0082592E" w:rsidP="0082592E">
            <w:pPr>
              <w:suppressAutoHyphens/>
              <w:spacing w:after="0" w:line="276" w:lineRule="auto"/>
              <w:jc w:val="both"/>
              <w:rPr>
                <w:rFonts w:ascii="Times New Roman" w:eastAsia="Calibri" w:hAnsi="Times New Roman" w:cs="Times New Roman"/>
                <w:sz w:val="26"/>
                <w:szCs w:val="26"/>
                <w:lang w:val="en-US" w:eastAsia="ar-SA"/>
              </w:rPr>
            </w:pPr>
            <w:r w:rsidRPr="0082592E">
              <w:rPr>
                <w:rFonts w:ascii="Calibri" w:eastAsia="Calibri" w:hAnsi="Calibri" w:cs="Times New Roman"/>
                <w:sz w:val="26"/>
                <w:szCs w:val="26"/>
                <w:lang w:val="en-US" w:eastAsia="ar-SA"/>
              </w:rPr>
              <w:t xml:space="preserve">SC </w:t>
            </w:r>
            <w:proofErr w:type="spellStart"/>
            <w:r w:rsidRPr="0082592E">
              <w:rPr>
                <w:rFonts w:ascii="Calibri" w:eastAsia="Calibri" w:hAnsi="Calibri" w:cs="Times New Roman"/>
                <w:sz w:val="26"/>
                <w:szCs w:val="26"/>
                <w:lang w:val="en-US" w:eastAsia="ar-SA"/>
              </w:rPr>
              <w:t>SELLification</w:t>
            </w:r>
            <w:proofErr w:type="spellEnd"/>
            <w:r w:rsidRPr="0082592E">
              <w:rPr>
                <w:rFonts w:ascii="Calibri" w:eastAsia="Calibri" w:hAnsi="Calibri" w:cs="Times New Roman"/>
                <w:sz w:val="26"/>
                <w:szCs w:val="26"/>
                <w:lang w:val="en-US" w:eastAsia="ar-SA"/>
              </w:rPr>
              <w:t xml:space="preserve"> SRL</w:t>
            </w:r>
          </w:p>
        </w:tc>
        <w:tc>
          <w:tcPr>
            <w:tcW w:w="1945" w:type="dxa"/>
            <w:tcBorders>
              <w:left w:val="single" w:sz="1" w:space="0" w:color="000000"/>
              <w:bottom w:val="single" w:sz="1" w:space="0" w:color="000000"/>
            </w:tcBorders>
          </w:tcPr>
          <w:p w14:paraId="04ED18DD" w14:textId="77777777" w:rsidR="0082592E" w:rsidRPr="0082592E" w:rsidRDefault="0082592E" w:rsidP="0082592E">
            <w:pPr>
              <w:suppressAutoHyphens/>
              <w:spacing w:after="0" w:line="276" w:lineRule="auto"/>
              <w:jc w:val="both"/>
              <w:rPr>
                <w:rFonts w:ascii="Calibri" w:eastAsia="Calibri" w:hAnsi="Calibri" w:cs="Times New Roman"/>
                <w:kern w:val="1"/>
                <w:sz w:val="26"/>
                <w:szCs w:val="26"/>
                <w:lang w:eastAsia="ar-SA"/>
              </w:rPr>
            </w:pPr>
            <w:r w:rsidRPr="0082592E">
              <w:rPr>
                <w:rFonts w:ascii="Times New Roman" w:eastAsia="Calibri" w:hAnsi="Times New Roman" w:cs="Times New Roman"/>
                <w:kern w:val="1"/>
                <w:sz w:val="26"/>
                <w:szCs w:val="26"/>
                <w:lang w:eastAsia="ar-SA"/>
              </w:rPr>
              <w:t>Seria: ASAT1124 Nr.38810   Data: 25.06.2025</w:t>
            </w:r>
          </w:p>
        </w:tc>
        <w:tc>
          <w:tcPr>
            <w:tcW w:w="1245" w:type="dxa"/>
            <w:tcBorders>
              <w:left w:val="single" w:sz="1" w:space="0" w:color="000000"/>
              <w:bottom w:val="single" w:sz="1" w:space="0" w:color="000000"/>
            </w:tcBorders>
          </w:tcPr>
          <w:p w14:paraId="16DF8950" w14:textId="77777777" w:rsidR="0082592E" w:rsidRPr="0082592E" w:rsidRDefault="0082592E" w:rsidP="0082592E">
            <w:pPr>
              <w:suppressAutoHyphens/>
              <w:spacing w:after="0" w:line="276" w:lineRule="auto"/>
              <w:jc w:val="both"/>
              <w:rPr>
                <w:rFonts w:ascii="Times New Roman" w:eastAsia="Calibri" w:hAnsi="Times New Roman" w:cs="Times New Roman"/>
                <w:sz w:val="26"/>
                <w:szCs w:val="26"/>
                <w:lang w:val="en-US" w:eastAsia="ar-SA"/>
              </w:rPr>
            </w:pPr>
            <w:r w:rsidRPr="0082592E">
              <w:rPr>
                <w:rFonts w:ascii="Calibri" w:eastAsia="Calibri" w:hAnsi="Calibri" w:cs="Times New Roman"/>
                <w:sz w:val="26"/>
                <w:szCs w:val="26"/>
                <w:lang w:val="en-US" w:eastAsia="ar-SA"/>
              </w:rPr>
              <w:t xml:space="preserve"> 3 ore </w:t>
            </w:r>
          </w:p>
          <w:p w14:paraId="18A3904A" w14:textId="77777777" w:rsidR="0082592E" w:rsidRPr="0082592E" w:rsidRDefault="0082592E" w:rsidP="0082592E">
            <w:pPr>
              <w:suppressAutoHyphens/>
              <w:spacing w:after="0" w:line="276" w:lineRule="auto"/>
              <w:jc w:val="both"/>
              <w:rPr>
                <w:rFonts w:ascii="Times New Roman" w:eastAsia="Calibri" w:hAnsi="Times New Roman" w:cs="Times New Roman"/>
                <w:kern w:val="1"/>
                <w:sz w:val="26"/>
                <w:szCs w:val="26"/>
                <w:lang w:eastAsia="ar-SA"/>
              </w:rPr>
            </w:pPr>
          </w:p>
        </w:tc>
        <w:tc>
          <w:tcPr>
            <w:tcW w:w="529" w:type="dxa"/>
            <w:tcBorders>
              <w:left w:val="single" w:sz="1" w:space="0" w:color="000000"/>
              <w:bottom w:val="single" w:sz="1" w:space="0" w:color="000000"/>
              <w:right w:val="single" w:sz="1" w:space="0" w:color="000000"/>
            </w:tcBorders>
          </w:tcPr>
          <w:p w14:paraId="55E332A2" w14:textId="77777777" w:rsidR="0082592E" w:rsidRPr="0082592E" w:rsidRDefault="0082592E" w:rsidP="0082592E">
            <w:pPr>
              <w:suppressLineNumbers/>
              <w:suppressAutoHyphens/>
              <w:snapToGrid w:val="0"/>
              <w:spacing w:after="200" w:line="276" w:lineRule="auto"/>
              <w:rPr>
                <w:rFonts w:ascii="Calibri" w:eastAsia="Calibri" w:hAnsi="Calibri" w:cs="Calibri"/>
                <w:sz w:val="26"/>
                <w:szCs w:val="26"/>
                <w:lang w:val="en-US" w:eastAsia="ar-SA"/>
              </w:rPr>
            </w:pPr>
          </w:p>
        </w:tc>
      </w:tr>
      <w:tr w:rsidR="0082592E" w:rsidRPr="0082592E" w14:paraId="3ACB9DA2" w14:textId="77777777" w:rsidTr="008670A5">
        <w:tc>
          <w:tcPr>
            <w:tcW w:w="786" w:type="dxa"/>
            <w:tcBorders>
              <w:left w:val="single" w:sz="1" w:space="0" w:color="000000"/>
              <w:bottom w:val="single" w:sz="1" w:space="0" w:color="000000"/>
            </w:tcBorders>
          </w:tcPr>
          <w:p w14:paraId="775C2FAE" w14:textId="77777777" w:rsidR="0082592E" w:rsidRPr="0082592E" w:rsidRDefault="0082592E" w:rsidP="0082592E">
            <w:pPr>
              <w:numPr>
                <w:ilvl w:val="0"/>
                <w:numId w:val="94"/>
              </w:numPr>
              <w:suppressLineNumbers/>
              <w:suppressAutoHyphens/>
              <w:snapToGrid w:val="0"/>
              <w:spacing w:after="200" w:line="276" w:lineRule="auto"/>
              <w:rPr>
                <w:rFonts w:ascii="Calibri" w:eastAsia="Calibri" w:hAnsi="Calibri" w:cs="Calibri"/>
                <w:sz w:val="26"/>
                <w:szCs w:val="26"/>
                <w:lang w:val="en-US" w:eastAsia="ar-SA"/>
              </w:rPr>
            </w:pPr>
          </w:p>
        </w:tc>
        <w:tc>
          <w:tcPr>
            <w:tcW w:w="3200" w:type="dxa"/>
            <w:tcBorders>
              <w:left w:val="single" w:sz="1" w:space="0" w:color="000000"/>
              <w:bottom w:val="single" w:sz="1" w:space="0" w:color="000000"/>
            </w:tcBorders>
          </w:tcPr>
          <w:p w14:paraId="269E2118" w14:textId="77777777" w:rsidR="0082592E" w:rsidRPr="0082592E" w:rsidRDefault="0082592E" w:rsidP="0082592E">
            <w:pPr>
              <w:suppressLineNumbers/>
              <w:suppressAutoHyphens/>
              <w:spacing w:after="200" w:line="276" w:lineRule="auto"/>
              <w:rPr>
                <w:rFonts w:ascii="Calibri" w:eastAsia="Calibri" w:hAnsi="Calibri" w:cs="Times New Roman"/>
                <w:sz w:val="26"/>
                <w:szCs w:val="26"/>
                <w:lang w:val="en-US" w:eastAsia="ar-SA"/>
              </w:rPr>
            </w:pPr>
            <w:proofErr w:type="spellStart"/>
            <w:proofErr w:type="gramStart"/>
            <w:r w:rsidRPr="0082592E">
              <w:rPr>
                <w:rFonts w:ascii="Calibri" w:eastAsia="Calibri" w:hAnsi="Calibri" w:cs="Times New Roman"/>
                <w:sz w:val="24"/>
                <w:szCs w:val="24"/>
                <w:lang w:val="en-US" w:eastAsia="ar-SA"/>
              </w:rPr>
              <w:t>Atelierele</w:t>
            </w:r>
            <w:proofErr w:type="spellEnd"/>
            <w:r w:rsidRPr="0082592E">
              <w:rPr>
                <w:rFonts w:ascii="Calibri" w:eastAsia="Calibri" w:hAnsi="Calibri" w:cs="Times New Roman"/>
                <w:sz w:val="24"/>
                <w:szCs w:val="24"/>
                <w:lang w:val="en-US" w:eastAsia="ar-SA"/>
              </w:rPr>
              <w:t xml:space="preserve">  de</w:t>
            </w:r>
            <w:proofErr w:type="gramEnd"/>
            <w:r w:rsidRPr="0082592E">
              <w:rPr>
                <w:rFonts w:ascii="Calibri" w:eastAsia="Calibri" w:hAnsi="Calibri" w:cs="Times New Roman"/>
                <w:sz w:val="24"/>
                <w:szCs w:val="24"/>
                <w:lang w:val="en-US" w:eastAsia="ar-SA"/>
              </w:rPr>
              <w:t xml:space="preserve"> </w:t>
            </w:r>
            <w:proofErr w:type="spellStart"/>
            <w:r w:rsidRPr="0082592E">
              <w:rPr>
                <w:rFonts w:ascii="Calibri" w:eastAsia="Calibri" w:hAnsi="Calibri" w:cs="Times New Roman"/>
                <w:sz w:val="24"/>
                <w:szCs w:val="24"/>
                <w:lang w:val="en-US" w:eastAsia="ar-SA"/>
              </w:rPr>
              <w:t>învațare</w:t>
            </w:r>
            <w:proofErr w:type="spellEnd"/>
            <w:r w:rsidRPr="0082592E">
              <w:rPr>
                <w:rFonts w:ascii="Calibri" w:eastAsia="Calibri" w:hAnsi="Calibri" w:cs="Times New Roman"/>
                <w:sz w:val="24"/>
                <w:szCs w:val="24"/>
                <w:lang w:val="en-US" w:eastAsia="ar-SA"/>
              </w:rPr>
              <w:t xml:space="preserve"> din </w:t>
            </w:r>
            <w:proofErr w:type="spellStart"/>
            <w:r w:rsidRPr="0082592E">
              <w:rPr>
                <w:rFonts w:ascii="Calibri" w:eastAsia="Calibri" w:hAnsi="Calibri" w:cs="Times New Roman"/>
                <w:sz w:val="24"/>
                <w:szCs w:val="24"/>
                <w:lang w:val="en-US" w:eastAsia="ar-SA"/>
              </w:rPr>
              <w:t>cadrul</w:t>
            </w:r>
            <w:proofErr w:type="spellEnd"/>
            <w:r w:rsidRPr="0082592E">
              <w:rPr>
                <w:rFonts w:ascii="Calibri" w:eastAsia="Calibri" w:hAnsi="Calibri" w:cs="Times New Roman"/>
                <w:sz w:val="24"/>
                <w:szCs w:val="24"/>
                <w:lang w:val="en-US" w:eastAsia="ar-SA"/>
              </w:rPr>
              <w:t xml:space="preserve"> </w:t>
            </w:r>
            <w:proofErr w:type="spellStart"/>
            <w:r w:rsidRPr="0082592E">
              <w:rPr>
                <w:rFonts w:ascii="Calibri" w:eastAsia="Calibri" w:hAnsi="Calibri" w:cs="Times New Roman"/>
                <w:sz w:val="24"/>
                <w:szCs w:val="24"/>
                <w:lang w:val="en-US" w:eastAsia="ar-SA"/>
              </w:rPr>
              <w:t>Conferinței</w:t>
            </w:r>
            <w:proofErr w:type="spellEnd"/>
            <w:r w:rsidRPr="0082592E">
              <w:rPr>
                <w:rFonts w:ascii="Calibri" w:eastAsia="Calibri" w:hAnsi="Calibri" w:cs="Times New Roman"/>
                <w:sz w:val="24"/>
                <w:szCs w:val="24"/>
                <w:lang w:val="en-US" w:eastAsia="ar-SA"/>
              </w:rPr>
              <w:t xml:space="preserve"> </w:t>
            </w:r>
            <w:proofErr w:type="spellStart"/>
            <w:r w:rsidRPr="0082592E">
              <w:rPr>
                <w:rFonts w:ascii="Calibri" w:eastAsia="Calibri" w:hAnsi="Calibri" w:cs="Times New Roman"/>
                <w:sz w:val="24"/>
                <w:szCs w:val="24"/>
                <w:lang w:val="en-US" w:eastAsia="ar-SA"/>
              </w:rPr>
              <w:t>Regionale</w:t>
            </w:r>
            <w:proofErr w:type="spellEnd"/>
            <w:r w:rsidRPr="0082592E">
              <w:rPr>
                <w:rFonts w:ascii="Calibri" w:eastAsia="Calibri" w:hAnsi="Calibri" w:cs="Times New Roman"/>
                <w:sz w:val="24"/>
                <w:szCs w:val="24"/>
                <w:lang w:val="en-US" w:eastAsia="ar-SA"/>
              </w:rPr>
              <w:t xml:space="preserve"> -</w:t>
            </w:r>
            <w:proofErr w:type="spellStart"/>
            <w:r w:rsidRPr="0082592E">
              <w:rPr>
                <w:rFonts w:ascii="Calibri" w:eastAsia="Calibri" w:hAnsi="Calibri" w:cs="Times New Roman"/>
                <w:sz w:val="24"/>
                <w:szCs w:val="24"/>
                <w:lang w:val="en-US" w:eastAsia="ar-SA"/>
              </w:rPr>
              <w:t>Strategii</w:t>
            </w:r>
            <w:proofErr w:type="spellEnd"/>
            <w:r w:rsidRPr="0082592E">
              <w:rPr>
                <w:rFonts w:ascii="Calibri" w:eastAsia="Calibri" w:hAnsi="Calibri" w:cs="Times New Roman"/>
                <w:sz w:val="24"/>
                <w:szCs w:val="24"/>
                <w:lang w:val="en-US" w:eastAsia="ar-SA"/>
              </w:rPr>
              <w:t xml:space="preserve"> </w:t>
            </w:r>
            <w:proofErr w:type="spellStart"/>
            <w:r w:rsidRPr="0082592E">
              <w:rPr>
                <w:rFonts w:ascii="Calibri" w:eastAsia="Calibri" w:hAnsi="Calibri" w:cs="Times New Roman"/>
                <w:sz w:val="24"/>
                <w:szCs w:val="24"/>
                <w:lang w:val="en-US" w:eastAsia="ar-SA"/>
              </w:rPr>
              <w:t>educaționale</w:t>
            </w:r>
            <w:proofErr w:type="spellEnd"/>
            <w:r w:rsidRPr="0082592E">
              <w:rPr>
                <w:rFonts w:ascii="Calibri" w:eastAsia="Calibri" w:hAnsi="Calibri" w:cs="Times New Roman"/>
                <w:sz w:val="24"/>
                <w:szCs w:val="24"/>
                <w:lang w:val="en-US" w:eastAsia="ar-SA"/>
              </w:rPr>
              <w:t xml:space="preserve"> de </w:t>
            </w:r>
            <w:proofErr w:type="spellStart"/>
            <w:r w:rsidRPr="0082592E">
              <w:rPr>
                <w:rFonts w:ascii="Calibri" w:eastAsia="Calibri" w:hAnsi="Calibri" w:cs="Times New Roman"/>
                <w:sz w:val="24"/>
                <w:szCs w:val="24"/>
                <w:lang w:val="en-US" w:eastAsia="ar-SA"/>
              </w:rPr>
              <w:t>succes</w:t>
            </w:r>
            <w:proofErr w:type="spellEnd"/>
          </w:p>
        </w:tc>
        <w:tc>
          <w:tcPr>
            <w:tcW w:w="1809" w:type="dxa"/>
            <w:tcBorders>
              <w:left w:val="single" w:sz="1" w:space="0" w:color="000000"/>
              <w:bottom w:val="single" w:sz="1" w:space="0" w:color="000000"/>
            </w:tcBorders>
          </w:tcPr>
          <w:p w14:paraId="1B686B5D" w14:textId="77777777" w:rsidR="0082592E" w:rsidRPr="0082592E" w:rsidRDefault="0082592E" w:rsidP="0082592E">
            <w:pPr>
              <w:suppressAutoHyphens/>
              <w:spacing w:after="0" w:line="276" w:lineRule="auto"/>
              <w:jc w:val="both"/>
              <w:rPr>
                <w:rFonts w:ascii="Times New Roman" w:eastAsia="Calibri" w:hAnsi="Times New Roman" w:cs="Times New Roman"/>
                <w:sz w:val="26"/>
                <w:szCs w:val="26"/>
                <w:lang w:val="en-US" w:eastAsia="ar-SA"/>
              </w:rPr>
            </w:pPr>
            <w:r w:rsidRPr="0082592E">
              <w:rPr>
                <w:rFonts w:ascii="Calibri" w:eastAsia="Calibri" w:hAnsi="Calibri" w:cs="Times New Roman"/>
                <w:sz w:val="26"/>
                <w:szCs w:val="26"/>
                <w:lang w:val="en-US" w:eastAsia="ar-SA"/>
              </w:rPr>
              <w:t xml:space="preserve">SC </w:t>
            </w:r>
            <w:proofErr w:type="spellStart"/>
            <w:r w:rsidRPr="0082592E">
              <w:rPr>
                <w:rFonts w:ascii="Calibri" w:eastAsia="Calibri" w:hAnsi="Calibri" w:cs="Times New Roman"/>
                <w:sz w:val="26"/>
                <w:szCs w:val="26"/>
                <w:lang w:val="en-US" w:eastAsia="ar-SA"/>
              </w:rPr>
              <w:t>SELLification</w:t>
            </w:r>
            <w:proofErr w:type="spellEnd"/>
            <w:r w:rsidRPr="0082592E">
              <w:rPr>
                <w:rFonts w:ascii="Calibri" w:eastAsia="Calibri" w:hAnsi="Calibri" w:cs="Times New Roman"/>
                <w:sz w:val="26"/>
                <w:szCs w:val="26"/>
                <w:lang w:val="en-US" w:eastAsia="ar-SA"/>
              </w:rPr>
              <w:t xml:space="preserve"> SRL</w:t>
            </w:r>
          </w:p>
        </w:tc>
        <w:tc>
          <w:tcPr>
            <w:tcW w:w="1945" w:type="dxa"/>
            <w:tcBorders>
              <w:left w:val="single" w:sz="1" w:space="0" w:color="000000"/>
              <w:bottom w:val="single" w:sz="1" w:space="0" w:color="000000"/>
            </w:tcBorders>
          </w:tcPr>
          <w:p w14:paraId="0FEB99DE" w14:textId="77777777" w:rsidR="0082592E" w:rsidRPr="0082592E" w:rsidRDefault="0082592E" w:rsidP="0082592E">
            <w:pPr>
              <w:suppressAutoHyphens/>
              <w:spacing w:after="0" w:line="276" w:lineRule="auto"/>
              <w:jc w:val="both"/>
              <w:rPr>
                <w:rFonts w:ascii="Calibri" w:eastAsia="Calibri" w:hAnsi="Calibri" w:cs="Times New Roman"/>
                <w:kern w:val="1"/>
                <w:sz w:val="26"/>
                <w:szCs w:val="26"/>
                <w:lang w:eastAsia="ar-SA"/>
              </w:rPr>
            </w:pPr>
            <w:r w:rsidRPr="0082592E">
              <w:rPr>
                <w:rFonts w:ascii="Times New Roman" w:eastAsia="Calibri" w:hAnsi="Times New Roman" w:cs="Times New Roman"/>
                <w:kern w:val="1"/>
                <w:sz w:val="26"/>
                <w:szCs w:val="26"/>
                <w:lang w:eastAsia="ar-SA"/>
              </w:rPr>
              <w:t>Seria: AS24STR Nr.38820   Data: 25.06.2025</w:t>
            </w:r>
          </w:p>
        </w:tc>
        <w:tc>
          <w:tcPr>
            <w:tcW w:w="1245" w:type="dxa"/>
            <w:tcBorders>
              <w:left w:val="single" w:sz="1" w:space="0" w:color="000000"/>
              <w:bottom w:val="single" w:sz="1" w:space="0" w:color="000000"/>
            </w:tcBorders>
          </w:tcPr>
          <w:p w14:paraId="5C7A8D46" w14:textId="77777777" w:rsidR="0082592E" w:rsidRPr="0082592E" w:rsidRDefault="0082592E" w:rsidP="0082592E">
            <w:pPr>
              <w:suppressAutoHyphens/>
              <w:spacing w:after="0" w:line="276" w:lineRule="auto"/>
              <w:jc w:val="both"/>
              <w:rPr>
                <w:rFonts w:ascii="Times New Roman" w:eastAsia="Calibri" w:hAnsi="Times New Roman" w:cs="Times New Roman"/>
                <w:sz w:val="26"/>
                <w:szCs w:val="26"/>
                <w:lang w:val="en-US" w:eastAsia="ar-SA"/>
              </w:rPr>
            </w:pPr>
            <w:r w:rsidRPr="0082592E">
              <w:rPr>
                <w:rFonts w:ascii="Calibri" w:eastAsia="Calibri" w:hAnsi="Calibri" w:cs="Times New Roman"/>
                <w:sz w:val="26"/>
                <w:szCs w:val="26"/>
                <w:lang w:val="en-US" w:eastAsia="ar-SA"/>
              </w:rPr>
              <w:t xml:space="preserve"> 3 ore </w:t>
            </w:r>
          </w:p>
          <w:p w14:paraId="648A9609" w14:textId="77777777" w:rsidR="0082592E" w:rsidRPr="0082592E" w:rsidRDefault="0082592E" w:rsidP="0082592E">
            <w:pPr>
              <w:suppressAutoHyphens/>
              <w:spacing w:after="0" w:line="276" w:lineRule="auto"/>
              <w:jc w:val="both"/>
              <w:rPr>
                <w:rFonts w:ascii="Times New Roman" w:eastAsia="Calibri" w:hAnsi="Times New Roman" w:cs="Times New Roman"/>
                <w:kern w:val="1"/>
                <w:sz w:val="26"/>
                <w:szCs w:val="26"/>
                <w:lang w:eastAsia="ar-SA"/>
              </w:rPr>
            </w:pPr>
          </w:p>
        </w:tc>
        <w:tc>
          <w:tcPr>
            <w:tcW w:w="529" w:type="dxa"/>
            <w:tcBorders>
              <w:left w:val="single" w:sz="1" w:space="0" w:color="000000"/>
              <w:bottom w:val="single" w:sz="1" w:space="0" w:color="000000"/>
              <w:right w:val="single" w:sz="1" w:space="0" w:color="000000"/>
            </w:tcBorders>
          </w:tcPr>
          <w:p w14:paraId="33AACEC8" w14:textId="77777777" w:rsidR="0082592E" w:rsidRPr="0082592E" w:rsidRDefault="0082592E" w:rsidP="0082592E">
            <w:pPr>
              <w:suppressLineNumbers/>
              <w:suppressAutoHyphens/>
              <w:snapToGrid w:val="0"/>
              <w:spacing w:after="200" w:line="276" w:lineRule="auto"/>
              <w:rPr>
                <w:rFonts w:ascii="Calibri" w:eastAsia="Calibri" w:hAnsi="Calibri" w:cs="Calibri"/>
                <w:sz w:val="26"/>
                <w:szCs w:val="26"/>
                <w:lang w:val="en-US" w:eastAsia="ar-SA"/>
              </w:rPr>
            </w:pPr>
          </w:p>
        </w:tc>
      </w:tr>
      <w:tr w:rsidR="0082592E" w:rsidRPr="0082592E" w14:paraId="18433EFA" w14:textId="77777777" w:rsidTr="008670A5">
        <w:tc>
          <w:tcPr>
            <w:tcW w:w="786" w:type="dxa"/>
            <w:tcBorders>
              <w:left w:val="single" w:sz="1" w:space="0" w:color="000000"/>
              <w:bottom w:val="single" w:sz="1" w:space="0" w:color="000000"/>
            </w:tcBorders>
          </w:tcPr>
          <w:p w14:paraId="306B1490" w14:textId="77777777" w:rsidR="0082592E" w:rsidRPr="0082592E" w:rsidRDefault="0082592E" w:rsidP="0082592E">
            <w:pPr>
              <w:numPr>
                <w:ilvl w:val="0"/>
                <w:numId w:val="94"/>
              </w:numPr>
              <w:suppressLineNumbers/>
              <w:suppressAutoHyphens/>
              <w:snapToGrid w:val="0"/>
              <w:spacing w:after="200" w:line="276" w:lineRule="auto"/>
              <w:rPr>
                <w:rFonts w:ascii="Calibri" w:eastAsia="Calibri" w:hAnsi="Calibri" w:cs="Calibri"/>
                <w:sz w:val="26"/>
                <w:szCs w:val="26"/>
                <w:lang w:val="en-US" w:eastAsia="ar-SA"/>
              </w:rPr>
            </w:pPr>
          </w:p>
        </w:tc>
        <w:tc>
          <w:tcPr>
            <w:tcW w:w="3200" w:type="dxa"/>
            <w:tcBorders>
              <w:left w:val="single" w:sz="1" w:space="0" w:color="000000"/>
              <w:bottom w:val="single" w:sz="1" w:space="0" w:color="000000"/>
            </w:tcBorders>
          </w:tcPr>
          <w:p w14:paraId="1700A172" w14:textId="77777777" w:rsidR="0082592E" w:rsidRPr="0082592E" w:rsidRDefault="0082592E" w:rsidP="0082592E">
            <w:pPr>
              <w:suppressLineNumbers/>
              <w:suppressAutoHyphens/>
              <w:spacing w:after="200" w:line="276" w:lineRule="auto"/>
              <w:rPr>
                <w:rFonts w:ascii="Calibri" w:eastAsia="Calibri" w:hAnsi="Calibri" w:cs="Times New Roman"/>
                <w:sz w:val="26"/>
                <w:szCs w:val="26"/>
                <w:lang w:val="en-US" w:eastAsia="ar-SA"/>
              </w:rPr>
            </w:pPr>
            <w:proofErr w:type="spellStart"/>
            <w:proofErr w:type="gramStart"/>
            <w:r w:rsidRPr="0082592E">
              <w:rPr>
                <w:rFonts w:ascii="Calibri" w:eastAsia="Calibri" w:hAnsi="Calibri" w:cs="Times New Roman"/>
                <w:sz w:val="24"/>
                <w:szCs w:val="24"/>
                <w:lang w:val="en-US" w:eastAsia="ar-SA"/>
              </w:rPr>
              <w:t>Atelierele</w:t>
            </w:r>
            <w:proofErr w:type="spellEnd"/>
            <w:r w:rsidRPr="0082592E">
              <w:rPr>
                <w:rFonts w:ascii="Calibri" w:eastAsia="Calibri" w:hAnsi="Calibri" w:cs="Times New Roman"/>
                <w:sz w:val="24"/>
                <w:szCs w:val="24"/>
                <w:lang w:val="en-US" w:eastAsia="ar-SA"/>
              </w:rPr>
              <w:t xml:space="preserve">  de</w:t>
            </w:r>
            <w:proofErr w:type="gramEnd"/>
            <w:r w:rsidRPr="0082592E">
              <w:rPr>
                <w:rFonts w:ascii="Calibri" w:eastAsia="Calibri" w:hAnsi="Calibri" w:cs="Times New Roman"/>
                <w:sz w:val="24"/>
                <w:szCs w:val="24"/>
                <w:lang w:val="en-US" w:eastAsia="ar-SA"/>
              </w:rPr>
              <w:t xml:space="preserve"> </w:t>
            </w:r>
            <w:proofErr w:type="spellStart"/>
            <w:r w:rsidRPr="0082592E">
              <w:rPr>
                <w:rFonts w:ascii="Calibri" w:eastAsia="Calibri" w:hAnsi="Calibri" w:cs="Times New Roman"/>
                <w:sz w:val="24"/>
                <w:szCs w:val="24"/>
                <w:lang w:val="en-US" w:eastAsia="ar-SA"/>
              </w:rPr>
              <w:t>învățare</w:t>
            </w:r>
            <w:proofErr w:type="spellEnd"/>
            <w:r w:rsidRPr="0082592E">
              <w:rPr>
                <w:rFonts w:ascii="Calibri" w:eastAsia="Calibri" w:hAnsi="Calibri" w:cs="Times New Roman"/>
                <w:sz w:val="24"/>
                <w:szCs w:val="24"/>
                <w:lang w:val="en-US" w:eastAsia="ar-SA"/>
              </w:rPr>
              <w:t xml:space="preserve"> - </w:t>
            </w:r>
            <w:r w:rsidRPr="0082592E">
              <w:rPr>
                <w:rFonts w:ascii="Times New Roman" w:eastAsia="Times New Roman" w:hAnsi="Times New Roman" w:cs="Times New Roman"/>
                <w:color w:val="000000"/>
                <w:sz w:val="24"/>
                <w:szCs w:val="24"/>
                <w:lang w:val="en" w:eastAsia="ar-SA"/>
              </w:rPr>
              <w:t>Î</w:t>
            </w:r>
            <w:proofErr w:type="spellStart"/>
            <w:r w:rsidRPr="0082592E">
              <w:rPr>
                <w:rFonts w:ascii="Calibri" w:eastAsia="Calibri" w:hAnsi="Calibri" w:cs="Times New Roman"/>
                <w:sz w:val="24"/>
                <w:szCs w:val="24"/>
                <w:lang w:val="en-US" w:eastAsia="ar-SA"/>
              </w:rPr>
              <w:t>nvățarea</w:t>
            </w:r>
            <w:proofErr w:type="spellEnd"/>
            <w:r w:rsidRPr="0082592E">
              <w:rPr>
                <w:rFonts w:ascii="Calibri" w:eastAsia="Calibri" w:hAnsi="Calibri" w:cs="Times New Roman"/>
                <w:sz w:val="24"/>
                <w:szCs w:val="24"/>
                <w:lang w:val="en-US" w:eastAsia="ar-SA"/>
              </w:rPr>
              <w:t xml:space="preserve">   </w:t>
            </w:r>
            <w:proofErr w:type="spellStart"/>
            <w:r w:rsidRPr="0082592E">
              <w:rPr>
                <w:rFonts w:ascii="Calibri" w:eastAsia="Calibri" w:hAnsi="Calibri" w:cs="Times New Roman"/>
                <w:sz w:val="24"/>
                <w:szCs w:val="24"/>
                <w:lang w:val="en-US" w:eastAsia="ar-SA"/>
              </w:rPr>
              <w:t>creativă</w:t>
            </w:r>
            <w:proofErr w:type="spellEnd"/>
            <w:r w:rsidRPr="0082592E">
              <w:rPr>
                <w:rFonts w:ascii="Calibri" w:eastAsia="Calibri" w:hAnsi="Calibri" w:cs="Times New Roman"/>
                <w:sz w:val="24"/>
                <w:szCs w:val="24"/>
                <w:lang w:val="en-US" w:eastAsia="ar-SA"/>
              </w:rPr>
              <w:t xml:space="preserve"> </w:t>
            </w:r>
            <w:proofErr w:type="spellStart"/>
            <w:r w:rsidRPr="0082592E">
              <w:rPr>
                <w:rFonts w:ascii="Calibri" w:eastAsia="Calibri" w:hAnsi="Calibri" w:cs="Times New Roman"/>
                <w:sz w:val="24"/>
                <w:szCs w:val="24"/>
                <w:lang w:val="en-US" w:eastAsia="ar-SA"/>
              </w:rPr>
              <w:t>si</w:t>
            </w:r>
            <w:proofErr w:type="spellEnd"/>
            <w:r w:rsidRPr="0082592E">
              <w:rPr>
                <w:rFonts w:ascii="Calibri" w:eastAsia="Calibri" w:hAnsi="Calibri" w:cs="Times New Roman"/>
                <w:sz w:val="24"/>
                <w:szCs w:val="24"/>
                <w:lang w:val="en-US" w:eastAsia="ar-SA"/>
              </w:rPr>
              <w:t xml:space="preserve"> </w:t>
            </w:r>
            <w:proofErr w:type="spellStart"/>
            <w:r w:rsidRPr="0082592E">
              <w:rPr>
                <w:rFonts w:ascii="Calibri" w:eastAsia="Calibri" w:hAnsi="Calibri" w:cs="Times New Roman"/>
                <w:sz w:val="24"/>
                <w:szCs w:val="24"/>
                <w:lang w:val="en-US" w:eastAsia="ar-SA"/>
              </w:rPr>
              <w:t>atractivă</w:t>
            </w:r>
            <w:proofErr w:type="spellEnd"/>
          </w:p>
        </w:tc>
        <w:tc>
          <w:tcPr>
            <w:tcW w:w="1809" w:type="dxa"/>
            <w:tcBorders>
              <w:left w:val="single" w:sz="1" w:space="0" w:color="000000"/>
              <w:bottom w:val="single" w:sz="1" w:space="0" w:color="000000"/>
            </w:tcBorders>
          </w:tcPr>
          <w:p w14:paraId="0E3E50AF" w14:textId="77777777" w:rsidR="0082592E" w:rsidRPr="0082592E" w:rsidRDefault="0082592E" w:rsidP="0082592E">
            <w:pPr>
              <w:suppressAutoHyphens/>
              <w:spacing w:after="0" w:line="276" w:lineRule="auto"/>
              <w:jc w:val="both"/>
              <w:rPr>
                <w:rFonts w:ascii="Times New Roman" w:eastAsia="SimSun" w:hAnsi="Times New Roman" w:cs="Times New Roman"/>
                <w:kern w:val="1"/>
                <w:sz w:val="26"/>
                <w:szCs w:val="26"/>
                <w:lang w:val="en-US" w:eastAsia="hi-IN" w:bidi="hi-IN"/>
              </w:rPr>
            </w:pPr>
            <w:r w:rsidRPr="0082592E">
              <w:rPr>
                <w:rFonts w:ascii="Calibri" w:eastAsia="Calibri" w:hAnsi="Calibri" w:cs="Times New Roman"/>
                <w:sz w:val="26"/>
                <w:szCs w:val="26"/>
                <w:lang w:val="en-US" w:eastAsia="ar-SA"/>
              </w:rPr>
              <w:t xml:space="preserve">SC </w:t>
            </w:r>
            <w:proofErr w:type="spellStart"/>
            <w:r w:rsidRPr="0082592E">
              <w:rPr>
                <w:rFonts w:ascii="Calibri" w:eastAsia="Calibri" w:hAnsi="Calibri" w:cs="Times New Roman"/>
                <w:sz w:val="26"/>
                <w:szCs w:val="26"/>
                <w:lang w:val="en-US" w:eastAsia="ar-SA"/>
              </w:rPr>
              <w:t>SELLification</w:t>
            </w:r>
            <w:proofErr w:type="spellEnd"/>
            <w:r w:rsidRPr="0082592E">
              <w:rPr>
                <w:rFonts w:ascii="Calibri" w:eastAsia="Calibri" w:hAnsi="Calibri" w:cs="Times New Roman"/>
                <w:sz w:val="26"/>
                <w:szCs w:val="26"/>
                <w:lang w:val="en-US" w:eastAsia="ar-SA"/>
              </w:rPr>
              <w:t xml:space="preserve"> SRL</w:t>
            </w:r>
          </w:p>
        </w:tc>
        <w:tc>
          <w:tcPr>
            <w:tcW w:w="1945" w:type="dxa"/>
            <w:tcBorders>
              <w:left w:val="single" w:sz="1" w:space="0" w:color="000000"/>
              <w:bottom w:val="single" w:sz="1" w:space="0" w:color="000000"/>
            </w:tcBorders>
          </w:tcPr>
          <w:p w14:paraId="07A9FAE1" w14:textId="77777777" w:rsidR="0082592E" w:rsidRPr="0082592E" w:rsidRDefault="0082592E" w:rsidP="0082592E">
            <w:pPr>
              <w:widowControl w:val="0"/>
              <w:suppressLineNumbers/>
              <w:suppressAutoHyphens/>
              <w:overflowPunct w:val="0"/>
              <w:snapToGrid w:val="0"/>
              <w:spacing w:after="0" w:line="276" w:lineRule="auto"/>
              <w:jc w:val="both"/>
              <w:rPr>
                <w:rFonts w:ascii="Times New Roman" w:eastAsia="Calibri" w:hAnsi="Times New Roman" w:cs="Times New Roman"/>
                <w:kern w:val="1"/>
                <w:sz w:val="26"/>
                <w:szCs w:val="26"/>
                <w:lang w:eastAsia="ar-SA"/>
              </w:rPr>
            </w:pPr>
            <w:r w:rsidRPr="0082592E">
              <w:rPr>
                <w:rFonts w:ascii="Times New Roman" w:eastAsia="SimSun" w:hAnsi="Times New Roman" w:cs="Times New Roman"/>
                <w:kern w:val="1"/>
                <w:sz w:val="26"/>
                <w:szCs w:val="26"/>
                <w:lang w:val="en-US" w:eastAsia="hi-IN" w:bidi="hi-IN"/>
              </w:rPr>
              <w:t>Seria: AS24 Nr.38915 Data: 27.06.2025</w:t>
            </w:r>
          </w:p>
        </w:tc>
        <w:tc>
          <w:tcPr>
            <w:tcW w:w="1245" w:type="dxa"/>
            <w:tcBorders>
              <w:left w:val="single" w:sz="1" w:space="0" w:color="000000"/>
              <w:bottom w:val="single" w:sz="1" w:space="0" w:color="000000"/>
            </w:tcBorders>
          </w:tcPr>
          <w:p w14:paraId="1F0A5126" w14:textId="77777777" w:rsidR="0082592E" w:rsidRPr="0082592E" w:rsidRDefault="0082592E" w:rsidP="0082592E">
            <w:pPr>
              <w:suppressAutoHyphens/>
              <w:spacing w:after="0" w:line="276" w:lineRule="auto"/>
              <w:jc w:val="both"/>
              <w:rPr>
                <w:rFonts w:ascii="Calibri" w:eastAsia="Calibri" w:hAnsi="Calibri" w:cs="Times New Roman"/>
                <w:kern w:val="1"/>
                <w:sz w:val="26"/>
                <w:szCs w:val="26"/>
                <w:lang w:eastAsia="ar-SA"/>
              </w:rPr>
            </w:pPr>
            <w:r w:rsidRPr="0082592E">
              <w:rPr>
                <w:rFonts w:ascii="Times New Roman" w:eastAsia="Calibri" w:hAnsi="Times New Roman" w:cs="Times New Roman"/>
                <w:kern w:val="1"/>
                <w:sz w:val="26"/>
                <w:szCs w:val="26"/>
                <w:lang w:eastAsia="ar-SA"/>
              </w:rPr>
              <w:t>3 ore</w:t>
            </w:r>
          </w:p>
        </w:tc>
        <w:tc>
          <w:tcPr>
            <w:tcW w:w="529" w:type="dxa"/>
            <w:tcBorders>
              <w:left w:val="single" w:sz="1" w:space="0" w:color="000000"/>
              <w:bottom w:val="single" w:sz="1" w:space="0" w:color="000000"/>
              <w:right w:val="single" w:sz="1" w:space="0" w:color="000000"/>
            </w:tcBorders>
          </w:tcPr>
          <w:p w14:paraId="69D7D640" w14:textId="77777777" w:rsidR="0082592E" w:rsidRPr="0082592E" w:rsidRDefault="0082592E" w:rsidP="0082592E">
            <w:pPr>
              <w:suppressLineNumbers/>
              <w:suppressAutoHyphens/>
              <w:snapToGrid w:val="0"/>
              <w:spacing w:after="200" w:line="276" w:lineRule="auto"/>
              <w:rPr>
                <w:rFonts w:ascii="Calibri" w:eastAsia="Calibri" w:hAnsi="Calibri" w:cs="Calibri"/>
                <w:sz w:val="26"/>
                <w:szCs w:val="26"/>
                <w:lang w:val="en-US" w:eastAsia="ar-SA"/>
              </w:rPr>
            </w:pPr>
          </w:p>
        </w:tc>
      </w:tr>
      <w:tr w:rsidR="0082592E" w:rsidRPr="0082592E" w14:paraId="64BCC107" w14:textId="77777777" w:rsidTr="008670A5">
        <w:tc>
          <w:tcPr>
            <w:tcW w:w="786" w:type="dxa"/>
            <w:tcBorders>
              <w:left w:val="single" w:sz="1" w:space="0" w:color="000000"/>
              <w:bottom w:val="single" w:sz="1" w:space="0" w:color="000000"/>
            </w:tcBorders>
          </w:tcPr>
          <w:p w14:paraId="66D3BB9C" w14:textId="77777777" w:rsidR="0082592E" w:rsidRPr="0082592E" w:rsidRDefault="0082592E" w:rsidP="0082592E">
            <w:pPr>
              <w:numPr>
                <w:ilvl w:val="0"/>
                <w:numId w:val="94"/>
              </w:numPr>
              <w:suppressLineNumbers/>
              <w:suppressAutoHyphens/>
              <w:snapToGrid w:val="0"/>
              <w:spacing w:after="200" w:line="276" w:lineRule="auto"/>
              <w:rPr>
                <w:rFonts w:ascii="Calibri" w:eastAsia="Calibri" w:hAnsi="Calibri" w:cs="Calibri"/>
                <w:sz w:val="26"/>
                <w:szCs w:val="26"/>
                <w:lang w:val="en-US" w:eastAsia="ar-SA"/>
              </w:rPr>
            </w:pPr>
          </w:p>
        </w:tc>
        <w:tc>
          <w:tcPr>
            <w:tcW w:w="3200" w:type="dxa"/>
            <w:tcBorders>
              <w:left w:val="single" w:sz="1" w:space="0" w:color="000000"/>
              <w:bottom w:val="single" w:sz="1" w:space="0" w:color="000000"/>
            </w:tcBorders>
          </w:tcPr>
          <w:p w14:paraId="63D131C0" w14:textId="77777777" w:rsidR="0082592E" w:rsidRPr="0082592E" w:rsidRDefault="0082592E" w:rsidP="0082592E">
            <w:pPr>
              <w:widowControl w:val="0"/>
              <w:suppressLineNumbers/>
              <w:suppressAutoHyphens/>
              <w:overflowPunct w:val="0"/>
              <w:snapToGrid w:val="0"/>
              <w:spacing w:after="200" w:line="276" w:lineRule="auto"/>
              <w:rPr>
                <w:rFonts w:ascii="Calibri" w:eastAsia="Calibri" w:hAnsi="Calibri" w:cs="Times New Roman"/>
                <w:sz w:val="26"/>
                <w:szCs w:val="26"/>
                <w:lang w:val="en-US" w:eastAsia="ar-SA"/>
              </w:rPr>
            </w:pPr>
            <w:r w:rsidRPr="0082592E">
              <w:rPr>
                <w:rFonts w:ascii="Calibri" w:eastAsia="SimSun" w:hAnsi="Calibri" w:cs="Times New Roman"/>
                <w:kern w:val="1"/>
                <w:sz w:val="24"/>
                <w:szCs w:val="24"/>
                <w:lang w:val="en-US" w:eastAsia="hi-IN" w:bidi="hi-IN"/>
              </w:rPr>
              <w:t xml:space="preserve">Cum </w:t>
            </w:r>
            <w:proofErr w:type="spellStart"/>
            <w:r w:rsidRPr="0082592E">
              <w:rPr>
                <w:rFonts w:ascii="Calibri" w:eastAsia="SimSun" w:hAnsi="Calibri" w:cs="Times New Roman"/>
                <w:kern w:val="1"/>
                <w:sz w:val="24"/>
                <w:szCs w:val="24"/>
                <w:lang w:val="en-US" w:eastAsia="hi-IN" w:bidi="hi-IN"/>
              </w:rPr>
              <w:t>să</w:t>
            </w:r>
            <w:proofErr w:type="spellEnd"/>
            <w:r w:rsidRPr="0082592E">
              <w:rPr>
                <w:rFonts w:ascii="Calibri" w:eastAsia="SimSun" w:hAnsi="Calibri" w:cs="Times New Roman"/>
                <w:kern w:val="1"/>
                <w:sz w:val="24"/>
                <w:szCs w:val="24"/>
                <w:lang w:val="en-US" w:eastAsia="hi-IN" w:bidi="hi-IN"/>
              </w:rPr>
              <w:t xml:space="preserve"> </w:t>
            </w:r>
            <w:proofErr w:type="spellStart"/>
            <w:r w:rsidRPr="0082592E">
              <w:rPr>
                <w:rFonts w:ascii="Calibri" w:eastAsia="SimSun" w:hAnsi="Calibri" w:cs="Times New Roman"/>
                <w:kern w:val="1"/>
                <w:sz w:val="24"/>
                <w:szCs w:val="24"/>
                <w:lang w:val="en-US" w:eastAsia="hi-IN" w:bidi="hi-IN"/>
              </w:rPr>
              <w:t>folosești</w:t>
            </w:r>
            <w:proofErr w:type="spellEnd"/>
            <w:r w:rsidRPr="0082592E">
              <w:rPr>
                <w:rFonts w:ascii="Calibri" w:eastAsia="SimSun" w:hAnsi="Calibri" w:cs="Times New Roman"/>
                <w:kern w:val="1"/>
                <w:sz w:val="24"/>
                <w:szCs w:val="24"/>
                <w:lang w:val="en-US" w:eastAsia="hi-IN" w:bidi="hi-IN"/>
              </w:rPr>
              <w:t xml:space="preserve"> </w:t>
            </w:r>
            <w:proofErr w:type="spellStart"/>
            <w:r w:rsidRPr="0082592E">
              <w:rPr>
                <w:rFonts w:ascii="Calibri" w:eastAsia="SimSun" w:hAnsi="Calibri" w:cs="Times New Roman"/>
                <w:kern w:val="1"/>
                <w:sz w:val="24"/>
                <w:szCs w:val="24"/>
                <w:lang w:val="en-US" w:eastAsia="hi-IN" w:bidi="hi-IN"/>
              </w:rPr>
              <w:t>puterea</w:t>
            </w:r>
            <w:proofErr w:type="spellEnd"/>
            <w:r w:rsidRPr="0082592E">
              <w:rPr>
                <w:rFonts w:ascii="Calibri" w:eastAsia="SimSun" w:hAnsi="Calibri" w:cs="Times New Roman"/>
                <w:kern w:val="1"/>
                <w:sz w:val="24"/>
                <w:szCs w:val="24"/>
                <w:lang w:val="en-US" w:eastAsia="hi-IN" w:bidi="hi-IN"/>
              </w:rPr>
              <w:t xml:space="preserve"> </w:t>
            </w:r>
            <w:proofErr w:type="spellStart"/>
            <w:r w:rsidRPr="0082592E">
              <w:rPr>
                <w:rFonts w:ascii="Calibri" w:eastAsia="SimSun" w:hAnsi="Calibri" w:cs="Times New Roman"/>
                <w:kern w:val="1"/>
                <w:sz w:val="24"/>
                <w:szCs w:val="24"/>
                <w:lang w:val="en-US" w:eastAsia="hi-IN" w:bidi="hi-IN"/>
              </w:rPr>
              <w:t>experiențialulu</w:t>
            </w:r>
            <w:proofErr w:type="spellEnd"/>
            <w:r w:rsidRPr="0082592E">
              <w:rPr>
                <w:rFonts w:ascii="Calibri" w:eastAsia="SimSun" w:hAnsi="Calibri" w:cs="Times New Roman"/>
                <w:kern w:val="1"/>
                <w:sz w:val="24"/>
                <w:szCs w:val="24"/>
                <w:lang w:val="en-US" w:eastAsia="hi-IN" w:bidi="hi-IN"/>
              </w:rPr>
              <w:t xml:space="preserve"> </w:t>
            </w:r>
            <w:proofErr w:type="spellStart"/>
            <w:r w:rsidRPr="0082592E">
              <w:rPr>
                <w:rFonts w:ascii="Calibri" w:eastAsia="SimSun" w:hAnsi="Calibri" w:cs="Times New Roman"/>
                <w:kern w:val="1"/>
                <w:sz w:val="24"/>
                <w:szCs w:val="24"/>
                <w:lang w:val="en-US" w:eastAsia="hi-IN" w:bidi="hi-IN"/>
              </w:rPr>
              <w:t>în</w:t>
            </w:r>
            <w:proofErr w:type="spellEnd"/>
            <w:r w:rsidRPr="0082592E">
              <w:rPr>
                <w:rFonts w:ascii="Calibri" w:eastAsia="SimSun" w:hAnsi="Calibri" w:cs="Times New Roman"/>
                <w:kern w:val="1"/>
                <w:sz w:val="24"/>
                <w:szCs w:val="24"/>
                <w:lang w:val="en-US" w:eastAsia="hi-IN" w:bidi="hi-IN"/>
              </w:rPr>
              <w:t xml:space="preserve"> teambuilding-ul </w:t>
            </w:r>
            <w:proofErr w:type="spellStart"/>
            <w:r w:rsidRPr="0082592E">
              <w:rPr>
                <w:rFonts w:ascii="Calibri" w:eastAsia="SimSun" w:hAnsi="Calibri" w:cs="Times New Roman"/>
                <w:kern w:val="1"/>
                <w:sz w:val="24"/>
                <w:szCs w:val="24"/>
                <w:lang w:val="en-US" w:eastAsia="hi-IN" w:bidi="hi-IN"/>
              </w:rPr>
              <w:t>tău</w:t>
            </w:r>
            <w:proofErr w:type="spellEnd"/>
          </w:p>
        </w:tc>
        <w:tc>
          <w:tcPr>
            <w:tcW w:w="1809" w:type="dxa"/>
            <w:tcBorders>
              <w:left w:val="single" w:sz="1" w:space="0" w:color="000000"/>
              <w:bottom w:val="single" w:sz="1" w:space="0" w:color="000000"/>
            </w:tcBorders>
          </w:tcPr>
          <w:p w14:paraId="6B6E8A09" w14:textId="77777777" w:rsidR="0082592E" w:rsidRPr="0082592E" w:rsidRDefault="0082592E" w:rsidP="0082592E">
            <w:pPr>
              <w:suppressAutoHyphens/>
              <w:spacing w:after="0" w:line="276" w:lineRule="auto"/>
              <w:jc w:val="both"/>
              <w:rPr>
                <w:rFonts w:ascii="Times New Roman" w:eastAsia="Calibri" w:hAnsi="Times New Roman" w:cs="Times New Roman"/>
                <w:sz w:val="26"/>
                <w:szCs w:val="26"/>
                <w:lang w:val="en-US" w:eastAsia="ar-SA"/>
              </w:rPr>
            </w:pPr>
            <w:r w:rsidRPr="0082592E">
              <w:rPr>
                <w:rFonts w:ascii="Calibri" w:eastAsia="Calibri" w:hAnsi="Calibri" w:cs="Times New Roman"/>
                <w:sz w:val="26"/>
                <w:szCs w:val="26"/>
                <w:lang w:val="en-US" w:eastAsia="ar-SA"/>
              </w:rPr>
              <w:t xml:space="preserve">SC </w:t>
            </w:r>
            <w:proofErr w:type="spellStart"/>
            <w:r w:rsidRPr="0082592E">
              <w:rPr>
                <w:rFonts w:ascii="Calibri" w:eastAsia="Calibri" w:hAnsi="Calibri" w:cs="Times New Roman"/>
                <w:sz w:val="26"/>
                <w:szCs w:val="26"/>
                <w:lang w:val="en-US" w:eastAsia="ar-SA"/>
              </w:rPr>
              <w:t>SELLification</w:t>
            </w:r>
            <w:proofErr w:type="spellEnd"/>
            <w:r w:rsidRPr="0082592E">
              <w:rPr>
                <w:rFonts w:ascii="Calibri" w:eastAsia="Calibri" w:hAnsi="Calibri" w:cs="Times New Roman"/>
                <w:sz w:val="26"/>
                <w:szCs w:val="26"/>
                <w:lang w:val="en-US" w:eastAsia="ar-SA"/>
              </w:rPr>
              <w:t xml:space="preserve"> SRL</w:t>
            </w:r>
          </w:p>
        </w:tc>
        <w:tc>
          <w:tcPr>
            <w:tcW w:w="1945" w:type="dxa"/>
            <w:tcBorders>
              <w:left w:val="single" w:sz="1" w:space="0" w:color="000000"/>
              <w:bottom w:val="single" w:sz="1" w:space="0" w:color="000000"/>
            </w:tcBorders>
          </w:tcPr>
          <w:p w14:paraId="0AB25BB5" w14:textId="77777777" w:rsidR="0082592E" w:rsidRPr="0082592E" w:rsidRDefault="0082592E" w:rsidP="0082592E">
            <w:pPr>
              <w:suppressAutoHyphens/>
              <w:snapToGrid w:val="0"/>
              <w:spacing w:after="0" w:line="276" w:lineRule="auto"/>
              <w:jc w:val="both"/>
              <w:rPr>
                <w:rFonts w:ascii="Calibri" w:eastAsia="Calibri" w:hAnsi="Calibri" w:cs="Times New Roman"/>
                <w:kern w:val="1"/>
                <w:sz w:val="26"/>
                <w:szCs w:val="26"/>
                <w:lang w:val="en-US" w:eastAsia="ar-SA"/>
              </w:rPr>
            </w:pPr>
            <w:r w:rsidRPr="0082592E">
              <w:rPr>
                <w:rFonts w:ascii="Times New Roman" w:eastAsia="Calibri" w:hAnsi="Times New Roman" w:cs="Times New Roman"/>
                <w:kern w:val="1"/>
                <w:sz w:val="26"/>
                <w:szCs w:val="26"/>
                <w:lang w:val="en-US" w:eastAsia="ar-SA"/>
              </w:rPr>
              <w:t>Seria: EDU24 Nr.180878 Data: 28.06.2025</w:t>
            </w:r>
          </w:p>
        </w:tc>
        <w:tc>
          <w:tcPr>
            <w:tcW w:w="1245" w:type="dxa"/>
            <w:tcBorders>
              <w:left w:val="single" w:sz="1" w:space="0" w:color="000000"/>
              <w:bottom w:val="single" w:sz="1" w:space="0" w:color="000000"/>
            </w:tcBorders>
          </w:tcPr>
          <w:p w14:paraId="7774D989" w14:textId="77777777" w:rsidR="0082592E" w:rsidRPr="0082592E" w:rsidRDefault="0082592E" w:rsidP="0082592E">
            <w:pPr>
              <w:suppressLineNumbers/>
              <w:suppressAutoHyphens/>
              <w:snapToGrid w:val="0"/>
              <w:spacing w:after="200" w:line="276" w:lineRule="auto"/>
              <w:rPr>
                <w:rFonts w:ascii="Calibri" w:eastAsia="Calibri" w:hAnsi="Calibri" w:cs="Calibri"/>
                <w:sz w:val="26"/>
                <w:szCs w:val="26"/>
                <w:lang w:val="en-US" w:eastAsia="ar-SA"/>
              </w:rPr>
            </w:pPr>
            <w:r w:rsidRPr="0082592E">
              <w:rPr>
                <w:rFonts w:ascii="Calibri" w:eastAsia="Calibri" w:hAnsi="Calibri" w:cs="Calibri"/>
                <w:sz w:val="26"/>
                <w:szCs w:val="26"/>
                <w:lang w:val="en-US" w:eastAsia="ar-SA"/>
              </w:rPr>
              <w:t>2 ore</w:t>
            </w:r>
          </w:p>
        </w:tc>
        <w:tc>
          <w:tcPr>
            <w:tcW w:w="529" w:type="dxa"/>
            <w:tcBorders>
              <w:left w:val="single" w:sz="1" w:space="0" w:color="000000"/>
              <w:bottom w:val="single" w:sz="1" w:space="0" w:color="000000"/>
              <w:right w:val="single" w:sz="1" w:space="0" w:color="000000"/>
            </w:tcBorders>
          </w:tcPr>
          <w:p w14:paraId="58CA521B" w14:textId="77777777" w:rsidR="0082592E" w:rsidRPr="0082592E" w:rsidRDefault="0082592E" w:rsidP="0082592E">
            <w:pPr>
              <w:suppressLineNumbers/>
              <w:suppressAutoHyphens/>
              <w:snapToGrid w:val="0"/>
              <w:spacing w:after="200" w:line="276" w:lineRule="auto"/>
              <w:rPr>
                <w:rFonts w:ascii="Calibri" w:eastAsia="Calibri" w:hAnsi="Calibri" w:cs="Calibri"/>
                <w:sz w:val="26"/>
                <w:szCs w:val="26"/>
                <w:lang w:val="en-US" w:eastAsia="ar-SA"/>
              </w:rPr>
            </w:pPr>
          </w:p>
        </w:tc>
      </w:tr>
    </w:tbl>
    <w:p w14:paraId="384626F9" w14:textId="77777777" w:rsidR="0082592E" w:rsidRPr="0082592E" w:rsidRDefault="0082592E" w:rsidP="0082592E">
      <w:pPr>
        <w:spacing w:after="0" w:line="276" w:lineRule="auto"/>
        <w:ind w:left="1440"/>
        <w:jc w:val="both"/>
        <w:rPr>
          <w:rFonts w:ascii="Times New Roman" w:eastAsia="Times New Roman" w:hAnsi="Times New Roman" w:cs="Times New Roman"/>
          <w:sz w:val="24"/>
          <w:szCs w:val="24"/>
          <w:shd w:val="clear" w:color="auto" w:fill="FFFFFF"/>
          <w:lang w:eastAsia="ar-SA"/>
        </w:rPr>
      </w:pPr>
    </w:p>
    <w:p w14:paraId="7651FAD7" w14:textId="77777777" w:rsidR="0082592E" w:rsidRPr="0082592E" w:rsidRDefault="0082592E" w:rsidP="0082592E">
      <w:pPr>
        <w:spacing w:after="0" w:line="276" w:lineRule="auto"/>
        <w:ind w:left="1440"/>
        <w:jc w:val="both"/>
        <w:rPr>
          <w:rFonts w:ascii="Times New Roman" w:eastAsia="Times New Roman" w:hAnsi="Times New Roman" w:cs="Times New Roman"/>
          <w:sz w:val="24"/>
          <w:szCs w:val="24"/>
          <w:shd w:val="clear" w:color="auto" w:fill="FFFFFF"/>
          <w:lang w:eastAsia="ar-SA"/>
        </w:rPr>
      </w:pPr>
      <w:r w:rsidRPr="0082592E">
        <w:rPr>
          <w:rFonts w:ascii="Times New Roman" w:eastAsia="Times New Roman" w:hAnsi="Times New Roman" w:cs="Times New Roman"/>
          <w:sz w:val="24"/>
          <w:szCs w:val="24"/>
          <w:shd w:val="clear" w:color="auto" w:fill="FFFFFF"/>
          <w:lang w:eastAsia="ar-SA"/>
        </w:rPr>
        <w:t xml:space="preserve">- d-na </w:t>
      </w:r>
      <w:proofErr w:type="spellStart"/>
      <w:r w:rsidRPr="0082592E">
        <w:rPr>
          <w:rFonts w:ascii="Times New Roman" w:eastAsia="Times New Roman" w:hAnsi="Times New Roman" w:cs="Times New Roman"/>
          <w:sz w:val="24"/>
          <w:szCs w:val="24"/>
          <w:shd w:val="clear" w:color="auto" w:fill="FFFFFF"/>
          <w:lang w:eastAsia="ar-SA"/>
        </w:rPr>
        <w:t>Poptile</w:t>
      </w:r>
      <w:proofErr w:type="spellEnd"/>
      <w:r w:rsidRPr="0082592E">
        <w:rPr>
          <w:rFonts w:ascii="Times New Roman" w:eastAsia="Times New Roman" w:hAnsi="Times New Roman" w:cs="Times New Roman"/>
          <w:sz w:val="24"/>
          <w:szCs w:val="24"/>
          <w:shd w:val="clear" w:color="auto" w:fill="FFFFFF"/>
          <w:lang w:eastAsia="ar-SA"/>
        </w:rPr>
        <w:t xml:space="preserve"> Voichița:</w:t>
      </w:r>
    </w:p>
    <w:p w14:paraId="421108E2" w14:textId="77777777" w:rsidR="0082592E" w:rsidRPr="0082592E" w:rsidRDefault="0082592E" w:rsidP="0082592E">
      <w:pPr>
        <w:numPr>
          <w:ilvl w:val="1"/>
          <w:numId w:val="11"/>
        </w:numPr>
        <w:spacing w:after="0" w:line="240" w:lineRule="auto"/>
        <w:ind w:left="720"/>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 xml:space="preserve">a </w:t>
      </w:r>
      <w:proofErr w:type="spellStart"/>
      <w:r w:rsidRPr="0082592E">
        <w:rPr>
          <w:rFonts w:ascii="Times New Roman" w:eastAsia="Times New Roman" w:hAnsi="Times New Roman" w:cs="Times New Roman"/>
          <w:sz w:val="24"/>
          <w:szCs w:val="24"/>
          <w:lang w:val="en-US"/>
        </w:rPr>
        <w:t>participat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calitate</w:t>
      </w:r>
      <w:proofErr w:type="spellEnd"/>
      <w:r w:rsidRPr="0082592E">
        <w:rPr>
          <w:rFonts w:ascii="Times New Roman" w:eastAsia="Times New Roman" w:hAnsi="Times New Roman" w:cs="Times New Roman"/>
          <w:sz w:val="24"/>
          <w:szCs w:val="24"/>
          <w:lang w:val="en-US"/>
        </w:rPr>
        <w:t xml:space="preserve"> de evaluator la </w:t>
      </w:r>
      <w:proofErr w:type="spellStart"/>
      <w:r w:rsidRPr="0082592E">
        <w:rPr>
          <w:rFonts w:ascii="Times New Roman" w:eastAsia="Times New Roman" w:hAnsi="Times New Roman" w:cs="Times New Roman"/>
          <w:sz w:val="24"/>
          <w:szCs w:val="24"/>
          <w:lang w:val="en-US"/>
        </w:rPr>
        <w:t>matematică</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cadrul</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examenului</w:t>
      </w:r>
      <w:proofErr w:type="spellEnd"/>
      <w:r w:rsidRPr="0082592E">
        <w:rPr>
          <w:rFonts w:ascii="Times New Roman" w:eastAsia="Times New Roman" w:hAnsi="Times New Roman" w:cs="Times New Roman"/>
          <w:sz w:val="24"/>
          <w:szCs w:val="24"/>
          <w:lang w:val="en-US"/>
        </w:rPr>
        <w:t xml:space="preserve"> de </w:t>
      </w:r>
      <w:proofErr w:type="spellStart"/>
      <w:r w:rsidRPr="0082592E">
        <w:rPr>
          <w:rFonts w:ascii="Times New Roman" w:eastAsia="Times New Roman" w:hAnsi="Times New Roman" w:cs="Times New Roman"/>
          <w:sz w:val="24"/>
          <w:szCs w:val="24"/>
          <w:lang w:val="en-US"/>
        </w:rPr>
        <w:t>Evaluare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Națională</w:t>
      </w:r>
      <w:proofErr w:type="spellEnd"/>
      <w:r w:rsidRPr="0082592E">
        <w:rPr>
          <w:rFonts w:ascii="Times New Roman" w:eastAsia="Times New Roman" w:hAnsi="Times New Roman" w:cs="Times New Roman"/>
          <w:sz w:val="24"/>
          <w:szCs w:val="24"/>
          <w:lang w:val="en-US"/>
        </w:rPr>
        <w:t xml:space="preserve"> </w:t>
      </w:r>
    </w:p>
    <w:p w14:paraId="228EACD5" w14:textId="77777777" w:rsidR="0082592E" w:rsidRPr="0082592E" w:rsidRDefault="0082592E" w:rsidP="0082592E">
      <w:pPr>
        <w:numPr>
          <w:ilvl w:val="1"/>
          <w:numId w:val="11"/>
        </w:numPr>
        <w:spacing w:after="0" w:line="240" w:lineRule="auto"/>
        <w:ind w:left="720"/>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 xml:space="preserve">a </w:t>
      </w:r>
      <w:proofErr w:type="spellStart"/>
      <w:r w:rsidRPr="0082592E">
        <w:rPr>
          <w:rFonts w:ascii="Times New Roman" w:eastAsia="Times New Roman" w:hAnsi="Times New Roman" w:cs="Times New Roman"/>
          <w:sz w:val="24"/>
          <w:szCs w:val="24"/>
          <w:lang w:val="en-US"/>
        </w:rPr>
        <w:t>întocmit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Raportul</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Comisiei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Profesorilor</w:t>
      </w:r>
      <w:proofErr w:type="spellEnd"/>
      <w:r w:rsidRPr="0082592E">
        <w:rPr>
          <w:rFonts w:ascii="Times New Roman" w:eastAsia="Times New Roman" w:hAnsi="Times New Roman" w:cs="Times New Roman"/>
          <w:sz w:val="24"/>
          <w:szCs w:val="24"/>
          <w:lang w:val="en-US"/>
        </w:rPr>
        <w:t xml:space="preserve"> de la </w:t>
      </w:r>
      <w:proofErr w:type="spellStart"/>
      <w:r w:rsidRPr="0082592E">
        <w:rPr>
          <w:rFonts w:ascii="Times New Roman" w:eastAsia="Times New Roman" w:hAnsi="Times New Roman" w:cs="Times New Roman"/>
          <w:sz w:val="24"/>
          <w:szCs w:val="24"/>
          <w:lang w:val="en-US"/>
        </w:rPr>
        <w:t>Școala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Gimnazială</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Gherța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Mică</w:t>
      </w:r>
      <w:proofErr w:type="spellEnd"/>
    </w:p>
    <w:p w14:paraId="56891BFA" w14:textId="77777777" w:rsidR="0082592E" w:rsidRPr="0082592E" w:rsidRDefault="0082592E" w:rsidP="0082592E">
      <w:pPr>
        <w:numPr>
          <w:ilvl w:val="0"/>
          <w:numId w:val="11"/>
        </w:numPr>
        <w:spacing w:after="0" w:line="240" w:lineRule="auto"/>
        <w:jc w:val="both"/>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 xml:space="preserve">a </w:t>
      </w:r>
      <w:proofErr w:type="spellStart"/>
      <w:r w:rsidRPr="0082592E">
        <w:rPr>
          <w:rFonts w:ascii="Times New Roman" w:eastAsia="Times New Roman" w:hAnsi="Times New Roman" w:cs="Times New Roman"/>
          <w:sz w:val="24"/>
          <w:szCs w:val="24"/>
          <w:lang w:val="en-US"/>
        </w:rPr>
        <w:t>urmat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cursul</w:t>
      </w:r>
      <w:proofErr w:type="spellEnd"/>
      <w:r w:rsidRPr="0082592E">
        <w:rPr>
          <w:rFonts w:ascii="Times New Roman" w:eastAsia="Times New Roman" w:hAnsi="Times New Roman" w:cs="Times New Roman"/>
          <w:sz w:val="24"/>
          <w:szCs w:val="24"/>
          <w:lang w:val="en-US"/>
        </w:rPr>
        <w:t xml:space="preserve"> </w:t>
      </w:r>
      <w:r w:rsidRPr="0082592E">
        <w:rPr>
          <w:rFonts w:ascii="Times New Roman" w:eastAsia="Calibri" w:hAnsi="Times New Roman" w:cs="Times New Roman"/>
          <w:bCs/>
          <w:sz w:val="24"/>
          <w:szCs w:val="24"/>
          <w:lang w:val="en-GB"/>
        </w:rPr>
        <w:t xml:space="preserve">MODELE EVALUATIVE DIN ALTERNATIVELE EDUCAȚIONALE – </w:t>
      </w:r>
      <w:proofErr w:type="spellStart"/>
      <w:r w:rsidRPr="0082592E">
        <w:rPr>
          <w:rFonts w:ascii="Times New Roman" w:eastAsia="Calibri" w:hAnsi="Times New Roman" w:cs="Times New Roman"/>
          <w:bCs/>
          <w:sz w:val="24"/>
          <w:szCs w:val="24"/>
          <w:lang w:val="en-GB"/>
        </w:rPr>
        <w:t>suport</w:t>
      </w:r>
      <w:proofErr w:type="spellEnd"/>
      <w:r w:rsidRPr="0082592E">
        <w:rPr>
          <w:rFonts w:ascii="Times New Roman" w:eastAsia="Calibri" w:hAnsi="Times New Roman" w:cs="Times New Roman"/>
          <w:bCs/>
          <w:sz w:val="24"/>
          <w:szCs w:val="24"/>
          <w:lang w:val="en-GB"/>
        </w:rPr>
        <w:t xml:space="preserve"> </w:t>
      </w:r>
      <w:proofErr w:type="spellStart"/>
      <w:r w:rsidRPr="0082592E">
        <w:rPr>
          <w:rFonts w:ascii="Times New Roman" w:eastAsia="Calibri" w:hAnsi="Times New Roman" w:cs="Times New Roman"/>
          <w:bCs/>
          <w:sz w:val="24"/>
          <w:szCs w:val="24"/>
          <w:lang w:val="en-GB"/>
        </w:rPr>
        <w:t>pentru</w:t>
      </w:r>
      <w:proofErr w:type="spellEnd"/>
      <w:r w:rsidRPr="0082592E">
        <w:rPr>
          <w:rFonts w:ascii="Times New Roman" w:eastAsia="Calibri" w:hAnsi="Times New Roman" w:cs="Times New Roman"/>
          <w:bCs/>
          <w:sz w:val="24"/>
          <w:szCs w:val="24"/>
          <w:lang w:val="en-GB"/>
        </w:rPr>
        <w:t xml:space="preserve"> </w:t>
      </w:r>
      <w:proofErr w:type="spellStart"/>
      <w:r w:rsidRPr="0082592E">
        <w:rPr>
          <w:rFonts w:ascii="Times New Roman" w:eastAsia="Calibri" w:hAnsi="Times New Roman" w:cs="Times New Roman"/>
          <w:bCs/>
          <w:sz w:val="24"/>
          <w:szCs w:val="24"/>
          <w:lang w:val="en-GB"/>
        </w:rPr>
        <w:t>realizarea</w:t>
      </w:r>
      <w:proofErr w:type="spellEnd"/>
      <w:r w:rsidRPr="0082592E">
        <w:rPr>
          <w:rFonts w:ascii="Times New Roman" w:eastAsia="Calibri" w:hAnsi="Times New Roman" w:cs="Times New Roman"/>
          <w:bCs/>
          <w:sz w:val="24"/>
          <w:szCs w:val="24"/>
          <w:lang w:val="en-GB"/>
        </w:rPr>
        <w:t xml:space="preserve"> </w:t>
      </w:r>
      <w:proofErr w:type="spellStart"/>
      <w:r w:rsidRPr="0082592E">
        <w:rPr>
          <w:rFonts w:ascii="Times New Roman" w:eastAsia="Calibri" w:hAnsi="Times New Roman" w:cs="Times New Roman"/>
          <w:bCs/>
          <w:sz w:val="24"/>
          <w:szCs w:val="24"/>
          <w:lang w:val="en-GB"/>
        </w:rPr>
        <w:t>unei</w:t>
      </w:r>
      <w:proofErr w:type="spellEnd"/>
      <w:r w:rsidRPr="0082592E">
        <w:rPr>
          <w:rFonts w:ascii="Times New Roman" w:eastAsia="Calibri" w:hAnsi="Times New Roman" w:cs="Times New Roman"/>
          <w:bCs/>
          <w:sz w:val="24"/>
          <w:szCs w:val="24"/>
          <w:lang w:val="en-GB"/>
        </w:rPr>
        <w:t xml:space="preserve"> </w:t>
      </w:r>
      <w:proofErr w:type="spellStart"/>
      <w:r w:rsidRPr="0082592E">
        <w:rPr>
          <w:rFonts w:ascii="Times New Roman" w:eastAsia="Calibri" w:hAnsi="Times New Roman" w:cs="Times New Roman"/>
          <w:bCs/>
          <w:sz w:val="24"/>
          <w:szCs w:val="24"/>
          <w:lang w:val="en-GB"/>
        </w:rPr>
        <w:t>evaluări</w:t>
      </w:r>
      <w:proofErr w:type="spellEnd"/>
      <w:r w:rsidRPr="0082592E">
        <w:rPr>
          <w:rFonts w:ascii="Times New Roman" w:eastAsia="Calibri" w:hAnsi="Times New Roman" w:cs="Times New Roman"/>
          <w:bCs/>
          <w:sz w:val="24"/>
          <w:szCs w:val="24"/>
          <w:lang w:val="en-GB"/>
        </w:rPr>
        <w:t xml:space="preserve"> de </w:t>
      </w:r>
      <w:proofErr w:type="spellStart"/>
      <w:r w:rsidRPr="0082592E">
        <w:rPr>
          <w:rFonts w:ascii="Times New Roman" w:eastAsia="Calibri" w:hAnsi="Times New Roman" w:cs="Times New Roman"/>
          <w:bCs/>
          <w:sz w:val="24"/>
          <w:szCs w:val="24"/>
          <w:lang w:val="en-GB"/>
        </w:rPr>
        <w:t>calitate</w:t>
      </w:r>
      <w:proofErr w:type="spellEnd"/>
      <w:r w:rsidRPr="0082592E">
        <w:rPr>
          <w:rFonts w:ascii="Times New Roman" w:eastAsia="Calibri" w:hAnsi="Times New Roman" w:cs="Times New Roman"/>
          <w:bCs/>
          <w:sz w:val="24"/>
          <w:szCs w:val="24"/>
          <w:lang w:val="en-GB"/>
        </w:rPr>
        <w:t xml:space="preserve"> </w:t>
      </w:r>
      <w:proofErr w:type="spellStart"/>
      <w:r w:rsidRPr="0082592E">
        <w:rPr>
          <w:rFonts w:ascii="Times New Roman" w:eastAsia="Calibri" w:hAnsi="Times New Roman" w:cs="Times New Roman"/>
          <w:bCs/>
          <w:sz w:val="24"/>
          <w:szCs w:val="24"/>
          <w:lang w:val="en-GB"/>
        </w:rPr>
        <w:t>în</w:t>
      </w:r>
      <w:proofErr w:type="spellEnd"/>
      <w:r w:rsidRPr="0082592E">
        <w:rPr>
          <w:rFonts w:ascii="Times New Roman" w:eastAsia="Calibri" w:hAnsi="Times New Roman" w:cs="Times New Roman"/>
          <w:bCs/>
          <w:sz w:val="24"/>
          <w:szCs w:val="24"/>
          <w:lang w:val="en-GB"/>
        </w:rPr>
        <w:t xml:space="preserve"> </w:t>
      </w:r>
      <w:proofErr w:type="spellStart"/>
      <w:r w:rsidRPr="0082592E">
        <w:rPr>
          <w:rFonts w:ascii="Times New Roman" w:eastAsia="Calibri" w:hAnsi="Times New Roman" w:cs="Times New Roman"/>
          <w:bCs/>
          <w:sz w:val="24"/>
          <w:szCs w:val="24"/>
          <w:lang w:val="en-GB"/>
        </w:rPr>
        <w:t>învățământul</w:t>
      </w:r>
      <w:proofErr w:type="spellEnd"/>
      <w:r w:rsidRPr="0082592E">
        <w:rPr>
          <w:rFonts w:ascii="Times New Roman" w:eastAsia="Calibri" w:hAnsi="Times New Roman" w:cs="Times New Roman"/>
          <w:bCs/>
          <w:sz w:val="24"/>
          <w:szCs w:val="24"/>
          <w:lang w:val="en-GB"/>
        </w:rPr>
        <w:t xml:space="preserve"> </w:t>
      </w:r>
      <w:proofErr w:type="spellStart"/>
      <w:r w:rsidRPr="0082592E">
        <w:rPr>
          <w:rFonts w:ascii="Times New Roman" w:eastAsia="Calibri" w:hAnsi="Times New Roman" w:cs="Times New Roman"/>
          <w:bCs/>
          <w:sz w:val="24"/>
          <w:szCs w:val="24"/>
          <w:lang w:val="en-GB"/>
        </w:rPr>
        <w:t>preuniversitar</w:t>
      </w:r>
      <w:proofErr w:type="spellEnd"/>
      <w:r w:rsidRPr="0082592E">
        <w:rPr>
          <w:rFonts w:ascii="Times New Roman" w:eastAsia="Calibri" w:hAnsi="Times New Roman" w:cs="Times New Roman"/>
          <w:bCs/>
          <w:sz w:val="24"/>
          <w:szCs w:val="24"/>
          <w:lang w:val="en-GB"/>
        </w:rPr>
        <w:t xml:space="preserve"> de masa (30 CPT)</w:t>
      </w:r>
    </w:p>
    <w:p w14:paraId="6503334A" w14:textId="77777777" w:rsidR="0082592E" w:rsidRPr="0082592E" w:rsidRDefault="0082592E" w:rsidP="0082592E">
      <w:pPr>
        <w:numPr>
          <w:ilvl w:val="0"/>
          <w:numId w:val="11"/>
        </w:numPr>
        <w:spacing w:after="0" w:line="240" w:lineRule="auto"/>
        <w:jc w:val="both"/>
        <w:rPr>
          <w:rFonts w:ascii="Times New Roman" w:eastAsia="Times New Roman" w:hAnsi="Times New Roman" w:cs="Times New Roman"/>
          <w:sz w:val="24"/>
          <w:szCs w:val="24"/>
          <w:lang w:val="en-US"/>
        </w:rPr>
      </w:pPr>
      <w:r w:rsidRPr="0082592E">
        <w:rPr>
          <w:rFonts w:ascii="Times New Roman" w:eastAsia="Calibri" w:hAnsi="Times New Roman" w:cs="Times New Roman"/>
          <w:bCs/>
          <w:sz w:val="24"/>
          <w:szCs w:val="24"/>
          <w:lang w:val="en-GB"/>
        </w:rPr>
        <w:t xml:space="preserve">A </w:t>
      </w:r>
      <w:proofErr w:type="spellStart"/>
      <w:r w:rsidRPr="0082592E">
        <w:rPr>
          <w:rFonts w:ascii="Times New Roman" w:eastAsia="Times New Roman" w:hAnsi="Times New Roman" w:cs="Times New Roman"/>
          <w:sz w:val="24"/>
          <w:szCs w:val="24"/>
          <w:lang w:val="en-US"/>
        </w:rPr>
        <w:t>publicat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două</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materiale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reviste</w:t>
      </w:r>
      <w:proofErr w:type="spellEnd"/>
      <w:r w:rsidRPr="0082592E">
        <w:rPr>
          <w:rFonts w:ascii="Times New Roman" w:eastAsia="Times New Roman" w:hAnsi="Times New Roman" w:cs="Times New Roman"/>
          <w:sz w:val="24"/>
          <w:szCs w:val="24"/>
          <w:lang w:val="en-US"/>
        </w:rPr>
        <w:t xml:space="preserve"> cu ISBN</w:t>
      </w:r>
    </w:p>
    <w:p w14:paraId="46D3862F" w14:textId="0628F3DD" w:rsidR="0082592E" w:rsidRPr="0082592E" w:rsidRDefault="0082592E" w:rsidP="0082592E">
      <w:pPr>
        <w:spacing w:after="0" w:line="240" w:lineRule="auto"/>
        <w:ind w:left="1080"/>
        <w:jc w:val="center"/>
        <w:rPr>
          <w:rFonts w:ascii="Times New Roman" w:eastAsia="Times New Roman" w:hAnsi="Times New Roman" w:cs="Times New Roman"/>
          <w:noProof/>
          <w:sz w:val="24"/>
          <w:szCs w:val="24"/>
          <w:lang w:val="en-US"/>
        </w:rPr>
      </w:pPr>
      <w:r w:rsidRPr="0082592E">
        <w:rPr>
          <w:rFonts w:ascii="Times New Roman" w:eastAsia="Times New Roman" w:hAnsi="Times New Roman" w:cs="Times New Roman"/>
          <w:noProof/>
          <w:sz w:val="24"/>
          <w:szCs w:val="24"/>
          <w:lang w:val="en-US"/>
        </w:rPr>
        <w:drawing>
          <wp:inline distT="0" distB="0" distL="0" distR="0" wp14:anchorId="60785C2A" wp14:editId="1595E38E">
            <wp:extent cx="1028700" cy="1127760"/>
            <wp:effectExtent l="0" t="0" r="0" b="0"/>
            <wp:docPr id="12409678" name="I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028700" cy="1127760"/>
                    </a:xfrm>
                    <a:prstGeom prst="rect">
                      <a:avLst/>
                    </a:prstGeom>
                    <a:noFill/>
                    <a:ln>
                      <a:noFill/>
                    </a:ln>
                  </pic:spPr>
                </pic:pic>
              </a:graphicData>
            </a:graphic>
          </wp:inline>
        </w:drawing>
      </w:r>
      <w:r w:rsidRPr="0082592E">
        <w:rPr>
          <w:rFonts w:ascii="Times New Roman" w:eastAsia="Times New Roman" w:hAnsi="Times New Roman" w:cs="Times New Roman"/>
          <w:noProof/>
          <w:sz w:val="24"/>
          <w:szCs w:val="24"/>
          <w:lang w:val="en-US"/>
        </w:rPr>
        <w:drawing>
          <wp:inline distT="0" distB="0" distL="0" distR="0" wp14:anchorId="04749226" wp14:editId="632EAE4B">
            <wp:extent cx="1539240" cy="1074420"/>
            <wp:effectExtent l="0" t="0" r="3810" b="0"/>
            <wp:docPr id="1189175680" name="I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539240" cy="1074420"/>
                    </a:xfrm>
                    <a:prstGeom prst="rect">
                      <a:avLst/>
                    </a:prstGeom>
                    <a:noFill/>
                    <a:ln>
                      <a:noFill/>
                    </a:ln>
                  </pic:spPr>
                </pic:pic>
              </a:graphicData>
            </a:graphic>
          </wp:inline>
        </w:drawing>
      </w:r>
    </w:p>
    <w:p w14:paraId="3BCF8CEB" w14:textId="77777777" w:rsidR="0082592E" w:rsidRPr="0082592E" w:rsidRDefault="0082592E" w:rsidP="0082592E">
      <w:pPr>
        <w:spacing w:after="0" w:line="240" w:lineRule="auto"/>
        <w:rPr>
          <w:rFonts w:ascii="Times New Roman" w:eastAsia="Times New Roman" w:hAnsi="Times New Roman" w:cs="Times New Roman"/>
          <w:sz w:val="24"/>
          <w:szCs w:val="24"/>
          <w:lang w:val="en-US"/>
        </w:rPr>
      </w:pPr>
    </w:p>
    <w:p w14:paraId="245DF707" w14:textId="77777777" w:rsidR="0082592E" w:rsidRPr="0082592E" w:rsidRDefault="0082592E" w:rsidP="0082592E">
      <w:pPr>
        <w:spacing w:after="0" w:line="240" w:lineRule="auto"/>
        <w:ind w:left="720" w:firstLine="720"/>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-d-</w:t>
      </w:r>
      <w:proofErr w:type="spellStart"/>
      <w:r w:rsidRPr="0082592E">
        <w:rPr>
          <w:rFonts w:ascii="Times New Roman" w:eastAsia="Times New Roman" w:hAnsi="Times New Roman" w:cs="Times New Roman"/>
          <w:sz w:val="24"/>
          <w:szCs w:val="24"/>
          <w:lang w:val="en-US"/>
        </w:rPr>
        <w:t>na</w:t>
      </w:r>
      <w:proofErr w:type="spellEnd"/>
      <w:r w:rsidRPr="0082592E">
        <w:rPr>
          <w:rFonts w:ascii="Times New Roman" w:eastAsia="Times New Roman" w:hAnsi="Times New Roman" w:cs="Times New Roman"/>
          <w:sz w:val="24"/>
          <w:szCs w:val="24"/>
          <w:lang w:val="en-US"/>
        </w:rPr>
        <w:t xml:space="preserve"> Tincu Ana:</w:t>
      </w:r>
    </w:p>
    <w:p w14:paraId="43DA9159" w14:textId="0F35C97B" w:rsidR="0082592E" w:rsidRPr="0082592E" w:rsidRDefault="0082592E" w:rsidP="0082592E">
      <w:pPr>
        <w:suppressAutoHyphens/>
        <w:spacing w:after="0" w:line="276" w:lineRule="auto"/>
        <w:rPr>
          <w:rFonts w:ascii="Times New Roman" w:eastAsia="Calibri" w:hAnsi="Times New Roman" w:cs="Times New Roman"/>
          <w:kern w:val="1"/>
          <w:sz w:val="24"/>
          <w:szCs w:val="24"/>
          <w:shd w:val="clear" w:color="auto" w:fill="FFFFFF"/>
          <w:lang w:eastAsia="ar-SA"/>
        </w:rPr>
      </w:pPr>
      <w:r w:rsidRPr="0082592E">
        <w:rPr>
          <w:rFonts w:ascii="Times New Roman" w:eastAsia="Calibri" w:hAnsi="Times New Roman" w:cs="Times New Roman"/>
          <w:kern w:val="1"/>
          <w:sz w:val="24"/>
          <w:szCs w:val="24"/>
          <w:shd w:val="clear" w:color="auto" w:fill="FFFFFF"/>
          <w:lang w:eastAsia="ar-SA"/>
        </w:rPr>
        <w:lastRenderedPageBreak/>
        <w:t xml:space="preserve">      </w:t>
      </w:r>
      <w:r w:rsidRPr="0082592E">
        <w:rPr>
          <w:rFonts w:ascii="Times New Roman" w:eastAsia="Calibri" w:hAnsi="Times New Roman" w:cs="Times New Roman"/>
          <w:noProof/>
          <w:kern w:val="1"/>
          <w:sz w:val="24"/>
          <w:szCs w:val="24"/>
          <w:shd w:val="clear" w:color="auto" w:fill="FFFFFF"/>
          <w:lang w:eastAsia="ar-SA"/>
        </w:rPr>
        <w:drawing>
          <wp:inline distT="0" distB="0" distL="0" distR="0" wp14:anchorId="07177BF2" wp14:editId="1DBDA37E">
            <wp:extent cx="6324600" cy="1348740"/>
            <wp:effectExtent l="0" t="0" r="0" b="3810"/>
            <wp:docPr id="1463183573" name="I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324600" cy="1348740"/>
                    </a:xfrm>
                    <a:prstGeom prst="rect">
                      <a:avLst/>
                    </a:prstGeom>
                    <a:noFill/>
                    <a:ln>
                      <a:noFill/>
                    </a:ln>
                  </pic:spPr>
                </pic:pic>
              </a:graphicData>
            </a:graphic>
          </wp:inline>
        </w:drawing>
      </w:r>
    </w:p>
    <w:p w14:paraId="3306D9F3" w14:textId="77777777" w:rsidR="0082592E" w:rsidRPr="0082592E" w:rsidRDefault="0082592E" w:rsidP="0082592E">
      <w:pPr>
        <w:spacing w:after="0" w:line="240" w:lineRule="auto"/>
        <w:rPr>
          <w:rFonts w:ascii="Times New Roman" w:eastAsia="Times New Roman" w:hAnsi="Times New Roman" w:cs="Times New Roman"/>
          <w:sz w:val="24"/>
          <w:szCs w:val="24"/>
          <w:lang w:val="en-US"/>
        </w:rPr>
      </w:pPr>
    </w:p>
    <w:p w14:paraId="28E41838" w14:textId="77777777" w:rsidR="0082592E" w:rsidRPr="0082592E" w:rsidRDefault="0082592E" w:rsidP="0082592E">
      <w:pPr>
        <w:spacing w:after="0" w:line="240" w:lineRule="auto"/>
        <w:ind w:left="270"/>
        <w:rPr>
          <w:rFonts w:ascii="Times New Roman" w:eastAsia="Times New Roman" w:hAnsi="Times New Roman" w:cs="Times New Roman"/>
          <w:sz w:val="24"/>
          <w:szCs w:val="24"/>
          <w:lang w:val="en-US"/>
        </w:rPr>
      </w:pPr>
    </w:p>
    <w:p w14:paraId="5181E71F" w14:textId="77777777" w:rsidR="0082592E" w:rsidRPr="0082592E" w:rsidRDefault="0082592E" w:rsidP="0082592E">
      <w:pPr>
        <w:numPr>
          <w:ilvl w:val="0"/>
          <w:numId w:val="11"/>
        </w:numPr>
        <w:spacing w:after="0" w:line="276" w:lineRule="auto"/>
        <w:jc w:val="both"/>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toți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profesorii</w:t>
      </w:r>
      <w:proofErr w:type="spellEnd"/>
      <w:r w:rsidRPr="0082592E">
        <w:rPr>
          <w:rFonts w:ascii="Times New Roman" w:eastAsia="Times New Roman" w:hAnsi="Times New Roman" w:cs="Times New Roman"/>
          <w:sz w:val="24"/>
          <w:szCs w:val="24"/>
          <w:lang w:val="en-US"/>
        </w:rPr>
        <w:t xml:space="preserve"> au </w:t>
      </w:r>
      <w:proofErr w:type="spellStart"/>
      <w:proofErr w:type="gramStart"/>
      <w:r w:rsidRPr="0082592E">
        <w:rPr>
          <w:rFonts w:ascii="Times New Roman" w:eastAsia="Times New Roman" w:hAnsi="Times New Roman" w:cs="Times New Roman"/>
          <w:sz w:val="24"/>
          <w:szCs w:val="24"/>
          <w:lang w:val="en-US"/>
        </w:rPr>
        <w:t>adaptat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și</w:t>
      </w:r>
      <w:proofErr w:type="spellEnd"/>
      <w:proofErr w:type="gram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selectat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resurse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educaţionale</w:t>
      </w:r>
      <w:proofErr w:type="spellEnd"/>
      <w:r w:rsidRPr="0082592E">
        <w:rPr>
          <w:rFonts w:ascii="Times New Roman" w:eastAsia="Times New Roman" w:hAnsi="Times New Roman" w:cs="Times New Roman"/>
          <w:sz w:val="24"/>
          <w:szCs w:val="24"/>
          <w:lang w:val="en-US"/>
        </w:rPr>
        <w:t xml:space="preserve"> </w:t>
      </w:r>
      <w:proofErr w:type="spellStart"/>
      <w:proofErr w:type="gramStart"/>
      <w:r w:rsidRPr="0082592E">
        <w:rPr>
          <w:rFonts w:ascii="Times New Roman" w:eastAsia="Times New Roman" w:hAnsi="Times New Roman" w:cs="Times New Roman"/>
          <w:sz w:val="24"/>
          <w:szCs w:val="24"/>
          <w:lang w:val="en-US"/>
        </w:rPr>
        <w:t>deschise</w:t>
      </w:r>
      <w:proofErr w:type="spellEnd"/>
      <w:r w:rsidRPr="0082592E">
        <w:rPr>
          <w:rFonts w:ascii="Times New Roman" w:eastAsia="Times New Roman" w:hAnsi="Times New Roman" w:cs="Times New Roman"/>
          <w:sz w:val="24"/>
          <w:szCs w:val="24"/>
          <w:lang w:val="en-US"/>
        </w:rPr>
        <w:t>;</w:t>
      </w:r>
      <w:proofErr w:type="gramEnd"/>
    </w:p>
    <w:p w14:paraId="7F8C74BD" w14:textId="77777777" w:rsidR="0082592E" w:rsidRPr="0082592E" w:rsidRDefault="0082592E" w:rsidP="0082592E">
      <w:pPr>
        <w:numPr>
          <w:ilvl w:val="0"/>
          <w:numId w:val="11"/>
        </w:numPr>
        <w:spacing w:after="0" w:line="240" w:lineRule="auto"/>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și</w:t>
      </w:r>
      <w:proofErr w:type="spellEnd"/>
      <w:r w:rsidRPr="0082592E">
        <w:rPr>
          <w:rFonts w:ascii="Times New Roman" w:eastAsia="Times New Roman" w:hAnsi="Times New Roman" w:cs="Times New Roman"/>
          <w:sz w:val="24"/>
          <w:szCs w:val="24"/>
          <w:lang w:val="en-US"/>
        </w:rPr>
        <w:t xml:space="preserve">-au </w:t>
      </w:r>
      <w:proofErr w:type="spellStart"/>
      <w:r w:rsidRPr="0082592E">
        <w:rPr>
          <w:rFonts w:ascii="Times New Roman" w:eastAsia="Times New Roman" w:hAnsi="Times New Roman" w:cs="Times New Roman"/>
          <w:sz w:val="24"/>
          <w:szCs w:val="24"/>
          <w:lang w:val="en-US"/>
        </w:rPr>
        <w:t>actualizat</w:t>
      </w:r>
      <w:proofErr w:type="spellEnd"/>
      <w:r w:rsidRPr="0082592E">
        <w:rPr>
          <w:rFonts w:ascii="Times New Roman" w:eastAsia="Times New Roman" w:hAnsi="Times New Roman" w:cs="Times New Roman"/>
          <w:sz w:val="24"/>
          <w:szCs w:val="24"/>
          <w:lang w:val="en-US"/>
        </w:rPr>
        <w:t xml:space="preserve"> permanent </w:t>
      </w:r>
      <w:proofErr w:type="spellStart"/>
      <w:r w:rsidRPr="0082592E">
        <w:rPr>
          <w:rFonts w:ascii="Times New Roman" w:eastAsia="Times New Roman" w:hAnsi="Times New Roman" w:cs="Times New Roman"/>
          <w:sz w:val="24"/>
          <w:szCs w:val="24"/>
          <w:lang w:val="en-US"/>
        </w:rPr>
        <w:t>portofoliul</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profesional</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și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dosarul</w:t>
      </w:r>
      <w:proofErr w:type="spellEnd"/>
      <w:r w:rsidRPr="0082592E">
        <w:rPr>
          <w:rFonts w:ascii="Times New Roman" w:eastAsia="Times New Roman" w:hAnsi="Times New Roman" w:cs="Times New Roman"/>
          <w:sz w:val="24"/>
          <w:szCs w:val="24"/>
          <w:lang w:val="en-US"/>
        </w:rPr>
        <w:t xml:space="preserve"> personal cu </w:t>
      </w:r>
      <w:proofErr w:type="spellStart"/>
      <w:r w:rsidRPr="0082592E">
        <w:rPr>
          <w:rFonts w:ascii="Times New Roman" w:eastAsia="Times New Roman" w:hAnsi="Times New Roman" w:cs="Times New Roman"/>
          <w:sz w:val="24"/>
          <w:szCs w:val="24"/>
          <w:lang w:val="en-US"/>
        </w:rPr>
        <w:t>copii</w:t>
      </w:r>
      <w:proofErr w:type="spellEnd"/>
      <w:r w:rsidRPr="0082592E">
        <w:rPr>
          <w:rFonts w:ascii="Times New Roman" w:eastAsia="Times New Roman" w:hAnsi="Times New Roman" w:cs="Times New Roman"/>
          <w:sz w:val="24"/>
          <w:szCs w:val="24"/>
          <w:lang w:val="en-US"/>
        </w:rPr>
        <w:t xml:space="preserve"> ale </w:t>
      </w:r>
      <w:proofErr w:type="spellStart"/>
      <w:r w:rsidRPr="0082592E">
        <w:rPr>
          <w:rFonts w:ascii="Times New Roman" w:eastAsia="Times New Roman" w:hAnsi="Times New Roman" w:cs="Times New Roman"/>
          <w:sz w:val="24"/>
          <w:szCs w:val="24"/>
          <w:lang w:val="en-US"/>
        </w:rPr>
        <w:t>adeverințelor</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cursurilor</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absolvite</w:t>
      </w:r>
      <w:proofErr w:type="spellEnd"/>
      <w:r w:rsidRPr="0082592E">
        <w:rPr>
          <w:rFonts w:ascii="Times New Roman" w:eastAsia="Times New Roman" w:hAnsi="Times New Roman" w:cs="Times New Roman"/>
          <w:sz w:val="24"/>
          <w:szCs w:val="24"/>
          <w:lang w:val="en-US"/>
        </w:rPr>
        <w:t xml:space="preserve"> </w:t>
      </w:r>
    </w:p>
    <w:p w14:paraId="4A6766C1" w14:textId="77777777" w:rsidR="0082592E" w:rsidRPr="0082592E" w:rsidRDefault="0082592E" w:rsidP="0082592E">
      <w:pPr>
        <w:numPr>
          <w:ilvl w:val="0"/>
          <w:numId w:val="11"/>
        </w:numPr>
        <w:tabs>
          <w:tab w:val="left" w:pos="0"/>
        </w:tabs>
        <w:suppressAutoHyphens/>
        <w:autoSpaceDN w:val="0"/>
        <w:spacing w:after="0" w:line="240" w:lineRule="auto"/>
        <w:contextualSpacing/>
        <w:jc w:val="both"/>
        <w:rPr>
          <w:rFonts w:ascii="Times New Roman" w:eastAsia="Times New Roman" w:hAnsi="Times New Roman" w:cs="Times New Roman"/>
          <w:color w:val="000000"/>
          <w:sz w:val="24"/>
          <w:szCs w:val="24"/>
          <w:lang w:val="en-US"/>
        </w:rPr>
      </w:pPr>
      <w:r w:rsidRPr="0082592E">
        <w:rPr>
          <w:rFonts w:ascii="Times New Roman" w:eastAsia="Times New Roman" w:hAnsi="Times New Roman" w:cs="Times New Roman"/>
          <w:color w:val="000000"/>
          <w:sz w:val="24"/>
          <w:szCs w:val="24"/>
          <w:lang w:val="en-US"/>
        </w:rPr>
        <w:t xml:space="preserve">au </w:t>
      </w:r>
      <w:proofErr w:type="spellStart"/>
      <w:r w:rsidRPr="0082592E">
        <w:rPr>
          <w:rFonts w:ascii="Times New Roman" w:eastAsia="Times New Roman" w:hAnsi="Times New Roman" w:cs="Times New Roman"/>
          <w:color w:val="000000"/>
          <w:sz w:val="24"/>
          <w:szCs w:val="24"/>
          <w:lang w:val="en-US"/>
        </w:rPr>
        <w:t>colaborat</w:t>
      </w:r>
      <w:proofErr w:type="spellEnd"/>
      <w:r w:rsidRPr="0082592E">
        <w:rPr>
          <w:rFonts w:ascii="Times New Roman" w:eastAsia="Times New Roman" w:hAnsi="Times New Roman" w:cs="Times New Roman"/>
          <w:color w:val="000000"/>
          <w:sz w:val="24"/>
          <w:szCs w:val="24"/>
          <w:lang w:val="en-US"/>
        </w:rPr>
        <w:t xml:space="preserve"> cu </w:t>
      </w:r>
      <w:proofErr w:type="spellStart"/>
      <w:r w:rsidRPr="0082592E">
        <w:rPr>
          <w:rFonts w:ascii="Times New Roman" w:eastAsia="Times New Roman" w:hAnsi="Times New Roman" w:cs="Times New Roman"/>
          <w:color w:val="000000"/>
          <w:sz w:val="24"/>
          <w:szCs w:val="24"/>
          <w:lang w:val="en-US"/>
        </w:rPr>
        <w:t>elevii</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și</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părinții</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acestora</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pentru</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realizarea</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corespunzătoare</w:t>
      </w:r>
      <w:proofErr w:type="spellEnd"/>
      <w:r w:rsidRPr="0082592E">
        <w:rPr>
          <w:rFonts w:ascii="Times New Roman" w:eastAsia="Times New Roman" w:hAnsi="Times New Roman" w:cs="Times New Roman"/>
          <w:color w:val="000000"/>
          <w:sz w:val="24"/>
          <w:szCs w:val="24"/>
          <w:lang w:val="en-US"/>
        </w:rPr>
        <w:t xml:space="preserve"> a </w:t>
      </w:r>
      <w:proofErr w:type="spellStart"/>
      <w:r w:rsidRPr="0082592E">
        <w:rPr>
          <w:rFonts w:ascii="Times New Roman" w:eastAsia="Times New Roman" w:hAnsi="Times New Roman" w:cs="Times New Roman"/>
          <w:color w:val="000000"/>
          <w:sz w:val="24"/>
          <w:szCs w:val="24"/>
          <w:lang w:val="en-US"/>
        </w:rPr>
        <w:t>demersului</w:t>
      </w:r>
      <w:proofErr w:type="spellEnd"/>
      <w:r w:rsidRPr="0082592E">
        <w:rPr>
          <w:rFonts w:ascii="Times New Roman" w:eastAsia="Times New Roman" w:hAnsi="Times New Roman" w:cs="Times New Roman"/>
          <w:color w:val="000000"/>
          <w:sz w:val="24"/>
          <w:szCs w:val="24"/>
          <w:lang w:val="en-US"/>
        </w:rPr>
        <w:t xml:space="preserve"> didactic </w:t>
      </w:r>
      <w:proofErr w:type="spellStart"/>
      <w:r w:rsidRPr="0082592E">
        <w:rPr>
          <w:rFonts w:ascii="Times New Roman" w:eastAsia="Times New Roman" w:hAnsi="Times New Roman" w:cs="Times New Roman"/>
          <w:color w:val="000000"/>
          <w:sz w:val="24"/>
          <w:szCs w:val="24"/>
          <w:lang w:val="en-US"/>
        </w:rPr>
        <w:t>și</w:t>
      </w:r>
      <w:proofErr w:type="spellEnd"/>
      <w:r w:rsidRPr="0082592E">
        <w:rPr>
          <w:rFonts w:ascii="Times New Roman" w:eastAsia="Times New Roman" w:hAnsi="Times New Roman" w:cs="Times New Roman"/>
          <w:color w:val="000000"/>
          <w:sz w:val="24"/>
          <w:szCs w:val="24"/>
          <w:lang w:val="en-US"/>
        </w:rPr>
        <w:t xml:space="preserve"> </w:t>
      </w:r>
      <w:proofErr w:type="gramStart"/>
      <w:r w:rsidRPr="0082592E">
        <w:rPr>
          <w:rFonts w:ascii="Times New Roman" w:eastAsia="Times New Roman" w:hAnsi="Times New Roman" w:cs="Times New Roman"/>
          <w:color w:val="000000"/>
          <w:sz w:val="24"/>
          <w:szCs w:val="24"/>
          <w:lang w:val="en-US"/>
        </w:rPr>
        <w:t>a</w:t>
      </w:r>
      <w:proofErr w:type="gram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activităților</w:t>
      </w:r>
      <w:proofErr w:type="spellEnd"/>
      <w:r w:rsidRPr="0082592E">
        <w:rPr>
          <w:rFonts w:ascii="Times New Roman" w:eastAsia="Times New Roman" w:hAnsi="Times New Roman" w:cs="Times New Roman"/>
          <w:color w:val="000000"/>
          <w:sz w:val="24"/>
          <w:szCs w:val="24"/>
          <w:lang w:val="en-US"/>
        </w:rPr>
        <w:t xml:space="preserve"> </w:t>
      </w:r>
      <w:proofErr w:type="spellStart"/>
      <w:r w:rsidRPr="0082592E">
        <w:rPr>
          <w:rFonts w:ascii="Times New Roman" w:eastAsia="Times New Roman" w:hAnsi="Times New Roman" w:cs="Times New Roman"/>
          <w:color w:val="000000"/>
          <w:sz w:val="24"/>
          <w:szCs w:val="24"/>
          <w:lang w:val="en-US"/>
        </w:rPr>
        <w:t>școlare</w:t>
      </w:r>
      <w:proofErr w:type="spellEnd"/>
      <w:r w:rsidRPr="0082592E">
        <w:rPr>
          <w:rFonts w:ascii="Times New Roman" w:eastAsia="Times New Roman" w:hAnsi="Times New Roman" w:cs="Times New Roman"/>
          <w:color w:val="000000"/>
          <w:sz w:val="24"/>
          <w:szCs w:val="24"/>
          <w:lang w:val="en-US"/>
        </w:rPr>
        <w:t xml:space="preserve">/ </w:t>
      </w:r>
      <w:proofErr w:type="spellStart"/>
      <w:proofErr w:type="gramStart"/>
      <w:r w:rsidRPr="0082592E">
        <w:rPr>
          <w:rFonts w:ascii="Times New Roman" w:eastAsia="Times New Roman" w:hAnsi="Times New Roman" w:cs="Times New Roman"/>
          <w:color w:val="000000"/>
          <w:sz w:val="24"/>
          <w:szCs w:val="24"/>
          <w:lang w:val="en-US"/>
        </w:rPr>
        <w:t>extrașcolare</w:t>
      </w:r>
      <w:proofErr w:type="spellEnd"/>
      <w:r w:rsidRPr="0082592E">
        <w:rPr>
          <w:rFonts w:ascii="Times New Roman" w:eastAsia="Times New Roman" w:hAnsi="Times New Roman" w:cs="Times New Roman"/>
          <w:color w:val="000000"/>
          <w:sz w:val="24"/>
          <w:szCs w:val="24"/>
          <w:lang w:val="en-US"/>
        </w:rPr>
        <w:t>;</w:t>
      </w:r>
      <w:proofErr w:type="gramEnd"/>
    </w:p>
    <w:p w14:paraId="7BDDC9C2" w14:textId="77777777" w:rsidR="0082592E" w:rsidRPr="0082592E" w:rsidRDefault="0082592E" w:rsidP="0082592E">
      <w:pPr>
        <w:widowControl w:val="0"/>
        <w:autoSpaceDE w:val="0"/>
        <w:autoSpaceDN w:val="0"/>
        <w:adjustRightInd w:val="0"/>
        <w:spacing w:after="0" w:line="276" w:lineRule="auto"/>
        <w:ind w:left="720"/>
        <w:jc w:val="both"/>
        <w:rPr>
          <w:rFonts w:ascii="Times New Roman" w:eastAsia="Times New Roman" w:hAnsi="Times New Roman" w:cs="Times New Roman"/>
          <w:sz w:val="24"/>
          <w:szCs w:val="24"/>
          <w:lang w:val="en-US"/>
        </w:rPr>
      </w:pPr>
    </w:p>
    <w:p w14:paraId="06921AE8" w14:textId="77777777" w:rsidR="0082592E" w:rsidRPr="0082592E" w:rsidRDefault="0082592E" w:rsidP="0082592E">
      <w:pPr>
        <w:widowControl w:val="0"/>
        <w:numPr>
          <w:ilvl w:val="0"/>
          <w:numId w:val="14"/>
        </w:numPr>
        <w:autoSpaceDE w:val="0"/>
        <w:autoSpaceDN w:val="0"/>
        <w:adjustRightInd w:val="0"/>
        <w:spacing w:after="0" w:line="276" w:lineRule="auto"/>
        <w:rPr>
          <w:rFonts w:ascii="Times New Roman" w:eastAsia="Times New Roman" w:hAnsi="Times New Roman" w:cs="Times New Roman"/>
          <w:b/>
          <w:bCs/>
          <w:color w:val="FF0000"/>
          <w:sz w:val="24"/>
          <w:szCs w:val="24"/>
        </w:rPr>
      </w:pPr>
      <w:proofErr w:type="spellStart"/>
      <w:r w:rsidRPr="0082592E">
        <w:rPr>
          <w:rFonts w:ascii="Times New Roman" w:eastAsia="Times New Roman" w:hAnsi="Times New Roman" w:cs="Times New Roman"/>
          <w:b/>
          <w:bCs/>
          <w:color w:val="FF0000"/>
          <w:sz w:val="24"/>
          <w:szCs w:val="24"/>
        </w:rPr>
        <w:t>Contribuţia</w:t>
      </w:r>
      <w:proofErr w:type="spellEnd"/>
      <w:r w:rsidRPr="0082592E">
        <w:rPr>
          <w:rFonts w:ascii="Times New Roman" w:eastAsia="Times New Roman" w:hAnsi="Times New Roman" w:cs="Times New Roman"/>
          <w:b/>
          <w:bCs/>
          <w:color w:val="FF0000"/>
          <w:sz w:val="24"/>
          <w:szCs w:val="24"/>
        </w:rPr>
        <w:t xml:space="preserve"> la dezvoltarea </w:t>
      </w:r>
      <w:proofErr w:type="spellStart"/>
      <w:r w:rsidRPr="0082592E">
        <w:rPr>
          <w:rFonts w:ascii="Times New Roman" w:eastAsia="Times New Roman" w:hAnsi="Times New Roman" w:cs="Times New Roman"/>
          <w:b/>
          <w:bCs/>
          <w:color w:val="FF0000"/>
          <w:sz w:val="24"/>
          <w:szCs w:val="24"/>
        </w:rPr>
        <w:t>instituţională</w:t>
      </w:r>
      <w:proofErr w:type="spellEnd"/>
      <w:r w:rsidRPr="0082592E">
        <w:rPr>
          <w:rFonts w:ascii="Times New Roman" w:eastAsia="Times New Roman" w:hAnsi="Times New Roman" w:cs="Times New Roman"/>
          <w:b/>
          <w:bCs/>
          <w:color w:val="FF0000"/>
          <w:sz w:val="24"/>
          <w:szCs w:val="24"/>
        </w:rPr>
        <w:t xml:space="preserve"> </w:t>
      </w:r>
      <w:proofErr w:type="spellStart"/>
      <w:r w:rsidRPr="0082592E">
        <w:rPr>
          <w:rFonts w:ascii="Times New Roman" w:eastAsia="Times New Roman" w:hAnsi="Times New Roman" w:cs="Times New Roman"/>
          <w:b/>
          <w:bCs/>
          <w:color w:val="FF0000"/>
          <w:sz w:val="24"/>
          <w:szCs w:val="24"/>
        </w:rPr>
        <w:t>şi</w:t>
      </w:r>
      <w:proofErr w:type="spellEnd"/>
      <w:r w:rsidRPr="0082592E">
        <w:rPr>
          <w:rFonts w:ascii="Times New Roman" w:eastAsia="Times New Roman" w:hAnsi="Times New Roman" w:cs="Times New Roman"/>
          <w:b/>
          <w:bCs/>
          <w:color w:val="FF0000"/>
          <w:sz w:val="24"/>
          <w:szCs w:val="24"/>
        </w:rPr>
        <w:t xml:space="preserve"> promovarea imaginii </w:t>
      </w:r>
      <w:proofErr w:type="spellStart"/>
      <w:r w:rsidRPr="0082592E">
        <w:rPr>
          <w:rFonts w:ascii="Times New Roman" w:eastAsia="Times New Roman" w:hAnsi="Times New Roman" w:cs="Times New Roman"/>
          <w:b/>
          <w:bCs/>
          <w:color w:val="FF0000"/>
          <w:sz w:val="24"/>
          <w:szCs w:val="24"/>
        </w:rPr>
        <w:t>unităţii</w:t>
      </w:r>
      <w:proofErr w:type="spellEnd"/>
      <w:r w:rsidRPr="0082592E">
        <w:rPr>
          <w:rFonts w:ascii="Times New Roman" w:eastAsia="Times New Roman" w:hAnsi="Times New Roman" w:cs="Times New Roman"/>
          <w:b/>
          <w:bCs/>
          <w:color w:val="FF0000"/>
          <w:sz w:val="24"/>
          <w:szCs w:val="24"/>
        </w:rPr>
        <w:t xml:space="preserve"> </w:t>
      </w:r>
      <w:proofErr w:type="spellStart"/>
      <w:r w:rsidRPr="0082592E">
        <w:rPr>
          <w:rFonts w:ascii="Times New Roman" w:eastAsia="Times New Roman" w:hAnsi="Times New Roman" w:cs="Times New Roman"/>
          <w:b/>
          <w:bCs/>
          <w:color w:val="FF0000"/>
          <w:sz w:val="24"/>
          <w:szCs w:val="24"/>
        </w:rPr>
        <w:t>şcolare</w:t>
      </w:r>
      <w:proofErr w:type="spellEnd"/>
    </w:p>
    <w:p w14:paraId="2E1EDA79" w14:textId="77777777" w:rsidR="0082592E" w:rsidRPr="0082592E" w:rsidRDefault="0082592E" w:rsidP="0082592E">
      <w:pPr>
        <w:widowControl w:val="0"/>
        <w:autoSpaceDE w:val="0"/>
        <w:autoSpaceDN w:val="0"/>
        <w:adjustRightInd w:val="0"/>
        <w:spacing w:after="0" w:line="276" w:lineRule="auto"/>
        <w:rPr>
          <w:rFonts w:ascii="Times New Roman" w:eastAsia="Times New Roman" w:hAnsi="Times New Roman" w:cs="Times New Roman"/>
          <w:b/>
          <w:bCs/>
          <w:color w:val="FF0000"/>
          <w:sz w:val="24"/>
          <w:szCs w:val="24"/>
        </w:rPr>
      </w:pPr>
    </w:p>
    <w:p w14:paraId="70B02387" w14:textId="77777777" w:rsidR="0082592E" w:rsidRPr="0082592E" w:rsidRDefault="0082592E" w:rsidP="0082592E">
      <w:pPr>
        <w:numPr>
          <w:ilvl w:val="0"/>
          <w:numId w:val="11"/>
        </w:numPr>
        <w:spacing w:after="0" w:line="276" w:lineRule="auto"/>
        <w:jc w:val="both"/>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domnii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profesori</w:t>
      </w:r>
      <w:proofErr w:type="spellEnd"/>
      <w:r w:rsidRPr="0082592E">
        <w:rPr>
          <w:rFonts w:ascii="Times New Roman" w:eastAsia="Times New Roman" w:hAnsi="Times New Roman" w:cs="Times New Roman"/>
          <w:sz w:val="24"/>
          <w:szCs w:val="24"/>
          <w:lang w:val="en-US"/>
        </w:rPr>
        <w:t xml:space="preserve"> de </w:t>
      </w:r>
      <w:proofErr w:type="spellStart"/>
      <w:r w:rsidRPr="0082592E">
        <w:rPr>
          <w:rFonts w:ascii="Times New Roman" w:eastAsia="Times New Roman" w:hAnsi="Times New Roman" w:cs="Times New Roman"/>
          <w:sz w:val="24"/>
          <w:szCs w:val="24"/>
          <w:lang w:val="en-US"/>
        </w:rPr>
        <w:t>matematică</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engleză</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și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română</w:t>
      </w:r>
      <w:proofErr w:type="spellEnd"/>
      <w:r w:rsidRPr="0082592E">
        <w:rPr>
          <w:rFonts w:ascii="Times New Roman" w:eastAsia="Times New Roman" w:hAnsi="Times New Roman" w:cs="Times New Roman"/>
          <w:sz w:val="24"/>
          <w:szCs w:val="24"/>
          <w:lang w:val="en-US"/>
        </w:rPr>
        <w:t xml:space="preserve"> s-au </w:t>
      </w:r>
      <w:proofErr w:type="spellStart"/>
      <w:r w:rsidRPr="0082592E">
        <w:rPr>
          <w:rFonts w:ascii="Times New Roman" w:eastAsia="Times New Roman" w:hAnsi="Times New Roman" w:cs="Times New Roman"/>
          <w:sz w:val="24"/>
          <w:szCs w:val="24"/>
          <w:lang w:val="en-US"/>
        </w:rPr>
        <w:t>implicat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realizarea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ofertei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educaționale</w:t>
      </w:r>
      <w:proofErr w:type="spellEnd"/>
      <w:r w:rsidRPr="0082592E">
        <w:rPr>
          <w:rFonts w:ascii="Times New Roman" w:eastAsia="Times New Roman" w:hAnsi="Times New Roman" w:cs="Times New Roman"/>
          <w:sz w:val="24"/>
          <w:szCs w:val="24"/>
          <w:lang w:val="en-US"/>
        </w:rPr>
        <w:t xml:space="preserve"> a </w:t>
      </w:r>
      <w:proofErr w:type="spellStart"/>
      <w:r w:rsidRPr="0082592E">
        <w:rPr>
          <w:rFonts w:ascii="Times New Roman" w:eastAsia="Times New Roman" w:hAnsi="Times New Roman" w:cs="Times New Roman"/>
          <w:sz w:val="24"/>
          <w:szCs w:val="24"/>
          <w:lang w:val="en-US"/>
        </w:rPr>
        <w:t>școlii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noastre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propuneri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pentru</w:t>
      </w:r>
      <w:proofErr w:type="spellEnd"/>
      <w:r w:rsidRPr="0082592E">
        <w:rPr>
          <w:rFonts w:ascii="Times New Roman" w:eastAsia="Times New Roman" w:hAnsi="Times New Roman" w:cs="Times New Roman"/>
          <w:sz w:val="24"/>
          <w:szCs w:val="24"/>
          <w:lang w:val="en-US"/>
        </w:rPr>
        <w:t xml:space="preserve"> CDȘ</w:t>
      </w:r>
      <w:proofErr w:type="gramStart"/>
      <w:r w:rsidRPr="0082592E">
        <w:rPr>
          <w:rFonts w:ascii="Times New Roman" w:eastAsia="Times New Roman" w:hAnsi="Times New Roman" w:cs="Times New Roman"/>
          <w:sz w:val="24"/>
          <w:szCs w:val="24"/>
          <w:lang w:val="en-US"/>
        </w:rPr>
        <w:t>);</w:t>
      </w:r>
      <w:proofErr w:type="gramEnd"/>
    </w:p>
    <w:p w14:paraId="304FEE80" w14:textId="77777777" w:rsidR="0082592E" w:rsidRPr="0082592E" w:rsidRDefault="0082592E" w:rsidP="0082592E">
      <w:pPr>
        <w:numPr>
          <w:ilvl w:val="0"/>
          <w:numId w:val="11"/>
        </w:numPr>
        <w:spacing w:after="0" w:line="276" w:lineRule="auto"/>
        <w:jc w:val="both"/>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toți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profesorii</w:t>
      </w:r>
      <w:proofErr w:type="spellEnd"/>
      <w:r w:rsidRPr="0082592E">
        <w:rPr>
          <w:rFonts w:ascii="Times New Roman" w:eastAsia="Times New Roman" w:hAnsi="Times New Roman" w:cs="Times New Roman"/>
          <w:sz w:val="24"/>
          <w:szCs w:val="24"/>
          <w:lang w:val="en-US"/>
        </w:rPr>
        <w:t xml:space="preserve"> au </w:t>
      </w:r>
      <w:proofErr w:type="spellStart"/>
      <w:r w:rsidRPr="0082592E">
        <w:rPr>
          <w:rFonts w:ascii="Times New Roman" w:eastAsia="Times New Roman" w:hAnsi="Times New Roman" w:cs="Times New Roman"/>
          <w:sz w:val="24"/>
          <w:szCs w:val="24"/>
          <w:lang w:val="en-US"/>
        </w:rPr>
        <w:t>prezentat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elevilor</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normele</w:t>
      </w:r>
      <w:proofErr w:type="spellEnd"/>
      <w:r w:rsidRPr="0082592E">
        <w:rPr>
          <w:rFonts w:ascii="Times New Roman" w:eastAsia="Times New Roman" w:hAnsi="Times New Roman" w:cs="Times New Roman"/>
          <w:sz w:val="24"/>
          <w:szCs w:val="24"/>
          <w:lang w:val="en-US"/>
        </w:rPr>
        <w:t xml:space="preserve"> de </w:t>
      </w:r>
      <w:proofErr w:type="spellStart"/>
      <w:r w:rsidRPr="0082592E">
        <w:rPr>
          <w:rFonts w:ascii="Times New Roman" w:eastAsia="Times New Roman" w:hAnsi="Times New Roman" w:cs="Times New Roman"/>
          <w:sz w:val="24"/>
          <w:szCs w:val="24"/>
          <w:lang w:val="en-US"/>
        </w:rPr>
        <w:t>conduită</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trebuie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respectate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atât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școală</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cât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și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afara </w:t>
      </w:r>
      <w:proofErr w:type="spellStart"/>
      <w:proofErr w:type="gramStart"/>
      <w:r w:rsidRPr="0082592E">
        <w:rPr>
          <w:rFonts w:ascii="Times New Roman" w:eastAsia="Times New Roman" w:hAnsi="Times New Roman" w:cs="Times New Roman"/>
          <w:sz w:val="24"/>
          <w:szCs w:val="24"/>
          <w:lang w:val="en-US"/>
        </w:rPr>
        <w:t>ei</w:t>
      </w:r>
      <w:proofErr w:type="spellEnd"/>
      <w:r w:rsidRPr="0082592E">
        <w:rPr>
          <w:rFonts w:ascii="Times New Roman" w:eastAsia="Times New Roman" w:hAnsi="Times New Roman" w:cs="Times New Roman"/>
          <w:sz w:val="24"/>
          <w:szCs w:val="24"/>
          <w:lang w:val="en-US"/>
        </w:rPr>
        <w:t>;</w:t>
      </w:r>
      <w:proofErr w:type="gramEnd"/>
    </w:p>
    <w:p w14:paraId="057D731B" w14:textId="77777777" w:rsidR="0082592E" w:rsidRPr="0082592E" w:rsidRDefault="0082592E" w:rsidP="0082592E">
      <w:pPr>
        <w:numPr>
          <w:ilvl w:val="0"/>
          <w:numId w:val="11"/>
        </w:numPr>
        <w:spacing w:after="0" w:line="276" w:lineRule="auto"/>
        <w:jc w:val="both"/>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toți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profesorii</w:t>
      </w:r>
      <w:proofErr w:type="spellEnd"/>
      <w:r w:rsidRPr="0082592E">
        <w:rPr>
          <w:rFonts w:ascii="Times New Roman" w:eastAsia="Times New Roman" w:hAnsi="Times New Roman" w:cs="Times New Roman"/>
          <w:sz w:val="24"/>
          <w:szCs w:val="24"/>
          <w:lang w:val="en-US"/>
        </w:rPr>
        <w:t xml:space="preserve"> au </w:t>
      </w:r>
      <w:proofErr w:type="spellStart"/>
      <w:r w:rsidRPr="0082592E">
        <w:rPr>
          <w:rFonts w:ascii="Times New Roman" w:eastAsia="Times New Roman" w:hAnsi="Times New Roman" w:cs="Times New Roman"/>
          <w:sz w:val="24"/>
          <w:szCs w:val="24"/>
          <w:lang w:val="en-US"/>
        </w:rPr>
        <w:t>promovat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activitățile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extracurriculare</w:t>
      </w:r>
      <w:proofErr w:type="spellEnd"/>
      <w:r w:rsidRPr="0082592E">
        <w:rPr>
          <w:rFonts w:ascii="Times New Roman" w:eastAsia="Times New Roman" w:hAnsi="Times New Roman" w:cs="Times New Roman"/>
          <w:sz w:val="24"/>
          <w:szCs w:val="24"/>
          <w:lang w:val="en-US"/>
        </w:rPr>
        <w:t xml:space="preserve"> la </w:t>
      </w:r>
      <w:proofErr w:type="spellStart"/>
      <w:r w:rsidRPr="0082592E">
        <w:rPr>
          <w:rFonts w:ascii="Times New Roman" w:eastAsia="Times New Roman" w:hAnsi="Times New Roman" w:cs="Times New Roman"/>
          <w:sz w:val="24"/>
          <w:szCs w:val="24"/>
          <w:lang w:val="en-US"/>
        </w:rPr>
        <w:t>nivelul</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școlii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și</w:t>
      </w:r>
      <w:proofErr w:type="spellEnd"/>
      <w:r w:rsidRPr="0082592E">
        <w:rPr>
          <w:rFonts w:ascii="Times New Roman" w:eastAsia="Times New Roman" w:hAnsi="Times New Roman" w:cs="Times New Roman"/>
          <w:sz w:val="24"/>
          <w:szCs w:val="24"/>
          <w:lang w:val="en-US"/>
        </w:rPr>
        <w:t xml:space="preserve"> </w:t>
      </w:r>
      <w:proofErr w:type="spellStart"/>
      <w:proofErr w:type="gramStart"/>
      <w:r w:rsidRPr="0082592E">
        <w:rPr>
          <w:rFonts w:ascii="Times New Roman" w:eastAsia="Times New Roman" w:hAnsi="Times New Roman" w:cs="Times New Roman"/>
          <w:sz w:val="24"/>
          <w:szCs w:val="24"/>
          <w:lang w:val="en-US"/>
        </w:rPr>
        <w:t>comunității</w:t>
      </w:r>
      <w:proofErr w:type="spellEnd"/>
      <w:r w:rsidRPr="0082592E">
        <w:rPr>
          <w:rFonts w:ascii="Times New Roman" w:eastAsia="Times New Roman" w:hAnsi="Times New Roman" w:cs="Times New Roman"/>
          <w:sz w:val="24"/>
          <w:szCs w:val="24"/>
          <w:lang w:val="en-US"/>
        </w:rPr>
        <w:t>;</w:t>
      </w:r>
      <w:proofErr w:type="gramEnd"/>
    </w:p>
    <w:p w14:paraId="38B574AD" w14:textId="77777777" w:rsidR="0082592E" w:rsidRPr="0082592E" w:rsidRDefault="0082592E" w:rsidP="0082592E">
      <w:pPr>
        <w:numPr>
          <w:ilvl w:val="0"/>
          <w:numId w:val="11"/>
        </w:numPr>
        <w:spacing w:after="0" w:line="276" w:lineRule="auto"/>
        <w:jc w:val="both"/>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d-</w:t>
      </w:r>
      <w:proofErr w:type="spellStart"/>
      <w:r w:rsidRPr="0082592E">
        <w:rPr>
          <w:rFonts w:ascii="Times New Roman" w:eastAsia="Times New Roman" w:hAnsi="Times New Roman" w:cs="Times New Roman"/>
          <w:sz w:val="24"/>
          <w:szCs w:val="24"/>
          <w:lang w:val="en-US"/>
        </w:rPr>
        <w:t>na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a </w:t>
      </w:r>
      <w:proofErr w:type="spellStart"/>
      <w:r w:rsidRPr="0082592E">
        <w:rPr>
          <w:rFonts w:ascii="Times New Roman" w:eastAsia="Calibri" w:hAnsi="Times New Roman" w:cs="Times New Roman"/>
          <w:sz w:val="24"/>
          <w:szCs w:val="24"/>
          <w:shd w:val="clear" w:color="auto" w:fill="FFFFFF"/>
          <w:lang w:val="en-US"/>
        </w:rPr>
        <w:t>încheiat</w:t>
      </w:r>
      <w:proofErr w:type="spellEnd"/>
      <w:r w:rsidRPr="0082592E">
        <w:rPr>
          <w:rFonts w:ascii="Times New Roman" w:eastAsia="Calibri" w:hAnsi="Times New Roman" w:cs="Times New Roman"/>
          <w:sz w:val="24"/>
          <w:szCs w:val="24"/>
          <w:shd w:val="clear" w:color="auto" w:fill="FFFFFF"/>
          <w:lang w:val="en-US"/>
        </w:rPr>
        <w:t xml:space="preserve"> o </w:t>
      </w:r>
      <w:proofErr w:type="spellStart"/>
      <w:r w:rsidRPr="0082592E">
        <w:rPr>
          <w:rFonts w:ascii="Times New Roman" w:eastAsia="Calibri" w:hAnsi="Times New Roman" w:cs="Times New Roman"/>
          <w:sz w:val="24"/>
          <w:szCs w:val="24"/>
          <w:shd w:val="clear" w:color="auto" w:fill="FFFFFF"/>
          <w:lang w:val="en-US"/>
        </w:rPr>
        <w:t>serie</w:t>
      </w:r>
      <w:proofErr w:type="spellEnd"/>
      <w:r w:rsidRPr="0082592E">
        <w:rPr>
          <w:rFonts w:ascii="Times New Roman" w:eastAsia="Calibri" w:hAnsi="Times New Roman" w:cs="Times New Roman"/>
          <w:sz w:val="24"/>
          <w:szCs w:val="24"/>
          <w:shd w:val="clear" w:color="auto" w:fill="FFFFFF"/>
          <w:lang w:val="en-US"/>
        </w:rPr>
        <w:t xml:space="preserve"> de </w:t>
      </w:r>
      <w:proofErr w:type="spellStart"/>
      <w:r w:rsidRPr="0082592E">
        <w:rPr>
          <w:rFonts w:ascii="Times New Roman" w:eastAsia="Calibri" w:hAnsi="Times New Roman" w:cs="Times New Roman"/>
          <w:sz w:val="24"/>
          <w:szCs w:val="24"/>
          <w:shd w:val="clear" w:color="auto" w:fill="FFFFFF"/>
          <w:lang w:val="en-US"/>
        </w:rPr>
        <w:t>Acorduri</w:t>
      </w:r>
      <w:proofErr w:type="spellEnd"/>
      <w:r w:rsidRPr="0082592E">
        <w:rPr>
          <w:rFonts w:ascii="Times New Roman" w:eastAsia="Calibri" w:hAnsi="Times New Roman" w:cs="Times New Roman"/>
          <w:sz w:val="24"/>
          <w:szCs w:val="24"/>
          <w:shd w:val="clear" w:color="auto" w:fill="FFFFFF"/>
          <w:lang w:val="en-US"/>
        </w:rPr>
        <w:t xml:space="preserve"> de </w:t>
      </w:r>
      <w:proofErr w:type="spellStart"/>
      <w:r w:rsidRPr="0082592E">
        <w:rPr>
          <w:rFonts w:ascii="Times New Roman" w:eastAsia="Calibri" w:hAnsi="Times New Roman" w:cs="Times New Roman"/>
          <w:sz w:val="24"/>
          <w:szCs w:val="24"/>
          <w:shd w:val="clear" w:color="auto" w:fill="FFFFFF"/>
          <w:lang w:val="en-US"/>
        </w:rPr>
        <w:t>parteneriat</w:t>
      </w:r>
      <w:proofErr w:type="spellEnd"/>
      <w:r w:rsidRPr="0082592E">
        <w:rPr>
          <w:rFonts w:ascii="Times New Roman" w:eastAsia="Calibri" w:hAnsi="Times New Roman" w:cs="Times New Roman"/>
          <w:sz w:val="24"/>
          <w:szCs w:val="24"/>
          <w:shd w:val="clear" w:color="auto" w:fill="FFFFFF"/>
          <w:lang w:val="en-US"/>
        </w:rPr>
        <w:t xml:space="preserve"> </w:t>
      </w:r>
      <w:proofErr w:type="spellStart"/>
      <w:r w:rsidRPr="0082592E">
        <w:rPr>
          <w:rFonts w:ascii="Times New Roman" w:eastAsia="Calibri" w:hAnsi="Times New Roman" w:cs="Times New Roman"/>
          <w:sz w:val="24"/>
          <w:szCs w:val="24"/>
          <w:shd w:val="clear" w:color="auto" w:fill="FFFFFF"/>
          <w:lang w:val="en-US"/>
        </w:rPr>
        <w:t>în</w:t>
      </w:r>
      <w:proofErr w:type="spellEnd"/>
      <w:r w:rsidRPr="0082592E">
        <w:rPr>
          <w:rFonts w:ascii="Times New Roman" w:eastAsia="Calibri" w:hAnsi="Times New Roman" w:cs="Times New Roman"/>
          <w:sz w:val="24"/>
          <w:szCs w:val="24"/>
          <w:shd w:val="clear" w:color="auto" w:fill="FFFFFF"/>
          <w:lang w:val="en-US"/>
        </w:rPr>
        <w:t xml:space="preserve"> </w:t>
      </w:r>
      <w:proofErr w:type="spellStart"/>
      <w:r w:rsidRPr="0082592E">
        <w:rPr>
          <w:rFonts w:ascii="Times New Roman" w:eastAsia="Calibri" w:hAnsi="Times New Roman" w:cs="Times New Roman"/>
          <w:sz w:val="24"/>
          <w:szCs w:val="24"/>
          <w:shd w:val="clear" w:color="auto" w:fill="FFFFFF"/>
          <w:lang w:val="en-US"/>
        </w:rPr>
        <w:t>vederea</w:t>
      </w:r>
      <w:proofErr w:type="spellEnd"/>
      <w:r w:rsidRPr="0082592E">
        <w:rPr>
          <w:rFonts w:ascii="Times New Roman" w:eastAsia="Calibri" w:hAnsi="Times New Roman" w:cs="Times New Roman"/>
          <w:sz w:val="24"/>
          <w:szCs w:val="24"/>
          <w:shd w:val="clear" w:color="auto" w:fill="FFFFFF"/>
          <w:lang w:val="en-US"/>
        </w:rPr>
        <w:t xml:space="preserve"> </w:t>
      </w:r>
      <w:proofErr w:type="spellStart"/>
      <w:r w:rsidRPr="0082592E">
        <w:rPr>
          <w:rFonts w:ascii="Times New Roman" w:eastAsia="Calibri" w:hAnsi="Times New Roman" w:cs="Times New Roman"/>
          <w:sz w:val="24"/>
          <w:szCs w:val="24"/>
          <w:shd w:val="clear" w:color="auto" w:fill="FFFFFF"/>
          <w:lang w:val="en-US"/>
        </w:rPr>
        <w:t>participării</w:t>
      </w:r>
      <w:proofErr w:type="spellEnd"/>
      <w:r w:rsidRPr="0082592E">
        <w:rPr>
          <w:rFonts w:ascii="Times New Roman" w:eastAsia="Calibri" w:hAnsi="Times New Roman" w:cs="Times New Roman"/>
          <w:sz w:val="24"/>
          <w:szCs w:val="24"/>
          <w:shd w:val="clear" w:color="auto" w:fill="FFFFFF"/>
          <w:lang w:val="en-US"/>
        </w:rPr>
        <w:t xml:space="preserve"> la diverse </w:t>
      </w:r>
      <w:proofErr w:type="spellStart"/>
      <w:r w:rsidRPr="0082592E">
        <w:rPr>
          <w:rFonts w:ascii="Times New Roman" w:eastAsia="Calibri" w:hAnsi="Times New Roman" w:cs="Times New Roman"/>
          <w:sz w:val="24"/>
          <w:szCs w:val="24"/>
          <w:shd w:val="clear" w:color="auto" w:fill="FFFFFF"/>
          <w:lang w:val="en-US"/>
        </w:rPr>
        <w:t>activități</w:t>
      </w:r>
      <w:proofErr w:type="spellEnd"/>
      <w:r w:rsidRPr="0082592E">
        <w:rPr>
          <w:rFonts w:ascii="Times New Roman" w:eastAsia="Calibri" w:hAnsi="Times New Roman" w:cs="Times New Roman"/>
          <w:sz w:val="24"/>
          <w:szCs w:val="24"/>
          <w:shd w:val="clear" w:color="auto" w:fill="FFFFFF"/>
          <w:lang w:val="en-US"/>
        </w:rPr>
        <w:t xml:space="preserve"> </w:t>
      </w:r>
      <w:proofErr w:type="spellStart"/>
      <w:r w:rsidRPr="0082592E">
        <w:rPr>
          <w:rFonts w:ascii="Times New Roman" w:eastAsia="Calibri" w:hAnsi="Times New Roman" w:cs="Times New Roman"/>
          <w:sz w:val="24"/>
          <w:szCs w:val="24"/>
          <w:shd w:val="clear" w:color="auto" w:fill="FFFFFF"/>
          <w:lang w:val="en-US"/>
        </w:rPr>
        <w:t>extracurriculare</w:t>
      </w:r>
      <w:proofErr w:type="spellEnd"/>
    </w:p>
    <w:tbl>
      <w:tblPr>
        <w:tblW w:w="9162"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57"/>
        <w:gridCol w:w="1560"/>
        <w:gridCol w:w="1842"/>
        <w:gridCol w:w="2835"/>
        <w:gridCol w:w="1276"/>
        <w:gridCol w:w="992"/>
      </w:tblGrid>
      <w:tr w:rsidR="0082592E" w:rsidRPr="0082592E" w14:paraId="47511307" w14:textId="77777777" w:rsidTr="008670A5">
        <w:tc>
          <w:tcPr>
            <w:tcW w:w="657" w:type="dxa"/>
          </w:tcPr>
          <w:p w14:paraId="2449EE96"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p>
          <w:p w14:paraId="4352ACE2"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r w:rsidRPr="0082592E">
              <w:rPr>
                <w:rFonts w:ascii="Times New Roman" w:eastAsia="Times New Roman" w:hAnsi="Times New Roman" w:cs="Times New Roman"/>
                <w:b/>
                <w:sz w:val="24"/>
                <w:szCs w:val="24"/>
              </w:rPr>
              <w:t>Nr.</w:t>
            </w:r>
          </w:p>
          <w:p w14:paraId="55BF4360"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r w:rsidRPr="0082592E">
              <w:rPr>
                <w:rFonts w:ascii="Times New Roman" w:eastAsia="Times New Roman" w:hAnsi="Times New Roman" w:cs="Times New Roman"/>
                <w:b/>
                <w:sz w:val="24"/>
                <w:szCs w:val="24"/>
              </w:rPr>
              <w:t>crt.</w:t>
            </w:r>
          </w:p>
        </w:tc>
        <w:tc>
          <w:tcPr>
            <w:tcW w:w="1560" w:type="dxa"/>
          </w:tcPr>
          <w:p w14:paraId="25889B95"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p>
          <w:p w14:paraId="04C57794"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proofErr w:type="spellStart"/>
            <w:r w:rsidRPr="0082592E">
              <w:rPr>
                <w:rFonts w:ascii="Times New Roman" w:eastAsia="Times New Roman" w:hAnsi="Times New Roman" w:cs="Times New Roman"/>
                <w:b/>
                <w:sz w:val="24"/>
                <w:szCs w:val="24"/>
              </w:rPr>
              <w:t>Instituţia</w:t>
            </w:r>
            <w:proofErr w:type="spellEnd"/>
            <w:r w:rsidRPr="0082592E">
              <w:rPr>
                <w:rFonts w:ascii="Times New Roman" w:eastAsia="Times New Roman" w:hAnsi="Times New Roman" w:cs="Times New Roman"/>
                <w:b/>
                <w:sz w:val="24"/>
                <w:szCs w:val="24"/>
              </w:rPr>
              <w:t>/</w:t>
            </w:r>
            <w:proofErr w:type="spellStart"/>
            <w:r w:rsidRPr="0082592E">
              <w:rPr>
                <w:rFonts w:ascii="Times New Roman" w:eastAsia="Times New Roman" w:hAnsi="Times New Roman" w:cs="Times New Roman"/>
                <w:b/>
                <w:sz w:val="24"/>
                <w:szCs w:val="24"/>
              </w:rPr>
              <w:t>instituţiile</w:t>
            </w:r>
            <w:proofErr w:type="spellEnd"/>
            <w:r w:rsidRPr="0082592E">
              <w:rPr>
                <w:rFonts w:ascii="Times New Roman" w:eastAsia="Times New Roman" w:hAnsi="Times New Roman" w:cs="Times New Roman"/>
                <w:b/>
                <w:sz w:val="24"/>
                <w:szCs w:val="24"/>
              </w:rPr>
              <w:t xml:space="preserve"> partenere</w:t>
            </w:r>
          </w:p>
        </w:tc>
        <w:tc>
          <w:tcPr>
            <w:tcW w:w="1842" w:type="dxa"/>
          </w:tcPr>
          <w:p w14:paraId="26891114"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r w:rsidRPr="0082592E">
              <w:rPr>
                <w:rFonts w:ascii="Times New Roman" w:eastAsia="Times New Roman" w:hAnsi="Times New Roman" w:cs="Times New Roman"/>
                <w:b/>
                <w:sz w:val="24"/>
                <w:szCs w:val="24"/>
              </w:rPr>
              <w:t xml:space="preserve">Nr. de înregistrare (la nivelul unit. </w:t>
            </w:r>
            <w:proofErr w:type="spellStart"/>
            <w:r w:rsidRPr="0082592E">
              <w:rPr>
                <w:rFonts w:ascii="Times New Roman" w:eastAsia="Times New Roman" w:hAnsi="Times New Roman" w:cs="Times New Roman"/>
                <w:b/>
                <w:sz w:val="24"/>
                <w:szCs w:val="24"/>
              </w:rPr>
              <w:t>şc</w:t>
            </w:r>
            <w:proofErr w:type="spellEnd"/>
            <w:r w:rsidRPr="0082592E">
              <w:rPr>
                <w:rFonts w:ascii="Times New Roman" w:eastAsia="Times New Roman" w:hAnsi="Times New Roman" w:cs="Times New Roman"/>
                <w:b/>
                <w:sz w:val="24"/>
                <w:szCs w:val="24"/>
              </w:rPr>
              <w:t>.)</w:t>
            </w:r>
          </w:p>
        </w:tc>
        <w:tc>
          <w:tcPr>
            <w:tcW w:w="2835" w:type="dxa"/>
          </w:tcPr>
          <w:p w14:paraId="7360FB76"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p>
          <w:p w14:paraId="6A9BDDD8"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r w:rsidRPr="0082592E">
              <w:rPr>
                <w:rFonts w:ascii="Times New Roman" w:eastAsia="Times New Roman" w:hAnsi="Times New Roman" w:cs="Times New Roman"/>
                <w:b/>
                <w:sz w:val="24"/>
                <w:szCs w:val="24"/>
              </w:rPr>
              <w:t>Obiectiv</w:t>
            </w:r>
          </w:p>
        </w:tc>
        <w:tc>
          <w:tcPr>
            <w:tcW w:w="1276" w:type="dxa"/>
          </w:tcPr>
          <w:p w14:paraId="789A8A99"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r w:rsidRPr="0082592E">
              <w:rPr>
                <w:rFonts w:ascii="Times New Roman" w:eastAsia="Times New Roman" w:hAnsi="Times New Roman" w:cs="Times New Roman"/>
                <w:b/>
                <w:sz w:val="24"/>
                <w:szCs w:val="24"/>
              </w:rPr>
              <w:t>Responsabil</w:t>
            </w:r>
          </w:p>
          <w:p w14:paraId="5BC3F555"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p>
        </w:tc>
        <w:tc>
          <w:tcPr>
            <w:tcW w:w="992" w:type="dxa"/>
          </w:tcPr>
          <w:p w14:paraId="07A7B17F"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r w:rsidRPr="0082592E">
              <w:rPr>
                <w:rFonts w:ascii="Times New Roman" w:eastAsia="Times New Roman" w:hAnsi="Times New Roman" w:cs="Times New Roman"/>
                <w:b/>
                <w:sz w:val="24"/>
                <w:szCs w:val="24"/>
              </w:rPr>
              <w:t xml:space="preserve">Nr. de elevi </w:t>
            </w:r>
            <w:proofErr w:type="spellStart"/>
            <w:r w:rsidRPr="0082592E">
              <w:rPr>
                <w:rFonts w:ascii="Times New Roman" w:eastAsia="Times New Roman" w:hAnsi="Times New Roman" w:cs="Times New Roman"/>
                <w:b/>
                <w:sz w:val="24"/>
                <w:szCs w:val="24"/>
              </w:rPr>
              <w:t>participanţi</w:t>
            </w:r>
            <w:proofErr w:type="spellEnd"/>
          </w:p>
        </w:tc>
      </w:tr>
      <w:tr w:rsidR="0082592E" w:rsidRPr="0082592E" w14:paraId="6A413998" w14:textId="77777777" w:rsidTr="008670A5">
        <w:tc>
          <w:tcPr>
            <w:tcW w:w="657" w:type="dxa"/>
          </w:tcPr>
          <w:p w14:paraId="0C53CEBC" w14:textId="77777777" w:rsidR="0082592E" w:rsidRPr="0082592E" w:rsidRDefault="0082592E" w:rsidP="0082592E">
            <w:pPr>
              <w:spacing w:after="0" w:line="240" w:lineRule="auto"/>
              <w:jc w:val="center"/>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1</w:t>
            </w:r>
          </w:p>
        </w:tc>
        <w:tc>
          <w:tcPr>
            <w:tcW w:w="1560" w:type="dxa"/>
          </w:tcPr>
          <w:p w14:paraId="062EB7F3" w14:textId="77777777" w:rsidR="0082592E" w:rsidRPr="0082592E" w:rsidRDefault="0082592E" w:rsidP="0082592E">
            <w:pPr>
              <w:spacing w:after="0" w:line="240" w:lineRule="auto"/>
              <w:rPr>
                <w:rFonts w:ascii="Times New Roman" w:eastAsia="Times New Roman" w:hAnsi="Times New Roman" w:cs="Times New Roman"/>
                <w:bCs/>
                <w:sz w:val="24"/>
                <w:szCs w:val="24"/>
              </w:rPr>
            </w:pPr>
            <w:proofErr w:type="spellStart"/>
            <w:r w:rsidRPr="0082592E">
              <w:rPr>
                <w:rFonts w:ascii="Times New Roman" w:eastAsia="Times New Roman" w:hAnsi="Times New Roman" w:cs="Times New Roman"/>
                <w:bCs/>
                <w:sz w:val="24"/>
                <w:szCs w:val="24"/>
              </w:rPr>
              <w:t>Romconcept</w:t>
            </w:r>
            <w:proofErr w:type="spellEnd"/>
            <w:r w:rsidRPr="0082592E">
              <w:rPr>
                <w:rFonts w:ascii="Times New Roman" w:eastAsia="Times New Roman" w:hAnsi="Times New Roman" w:cs="Times New Roman"/>
                <w:bCs/>
                <w:sz w:val="24"/>
                <w:szCs w:val="24"/>
              </w:rPr>
              <w:t xml:space="preserve"> </w:t>
            </w:r>
            <w:proofErr w:type="spellStart"/>
            <w:r w:rsidRPr="0082592E">
              <w:rPr>
                <w:rFonts w:ascii="Times New Roman" w:eastAsia="Times New Roman" w:hAnsi="Times New Roman" w:cs="Times New Roman"/>
                <w:bCs/>
                <w:sz w:val="24"/>
                <w:szCs w:val="24"/>
              </w:rPr>
              <w:t>Learning</w:t>
            </w:r>
            <w:proofErr w:type="spellEnd"/>
            <w:r w:rsidRPr="0082592E">
              <w:rPr>
                <w:rFonts w:ascii="Times New Roman" w:eastAsia="Times New Roman" w:hAnsi="Times New Roman" w:cs="Times New Roman"/>
                <w:bCs/>
                <w:sz w:val="24"/>
                <w:szCs w:val="24"/>
              </w:rPr>
              <w:t xml:space="preserve"> </w:t>
            </w:r>
            <w:proofErr w:type="spellStart"/>
            <w:r w:rsidRPr="0082592E">
              <w:rPr>
                <w:rFonts w:ascii="Times New Roman" w:eastAsia="Times New Roman" w:hAnsi="Times New Roman" w:cs="Times New Roman"/>
                <w:bCs/>
                <w:sz w:val="24"/>
                <w:szCs w:val="24"/>
              </w:rPr>
              <w:t>Solutions</w:t>
            </w:r>
            <w:proofErr w:type="spellEnd"/>
            <w:r w:rsidRPr="0082592E">
              <w:rPr>
                <w:rFonts w:ascii="Times New Roman" w:eastAsia="Times New Roman" w:hAnsi="Times New Roman" w:cs="Times New Roman"/>
                <w:bCs/>
                <w:sz w:val="24"/>
                <w:szCs w:val="24"/>
              </w:rPr>
              <w:t xml:space="preserve"> SRL</w:t>
            </w:r>
          </w:p>
        </w:tc>
        <w:tc>
          <w:tcPr>
            <w:tcW w:w="1842" w:type="dxa"/>
          </w:tcPr>
          <w:p w14:paraId="49539ADA" w14:textId="77777777" w:rsidR="0082592E" w:rsidRPr="0082592E" w:rsidRDefault="0082592E" w:rsidP="0082592E">
            <w:pPr>
              <w:spacing w:after="0" w:line="240" w:lineRule="auto"/>
              <w:jc w:val="center"/>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28.05.2025</w:t>
            </w:r>
          </w:p>
        </w:tc>
        <w:tc>
          <w:tcPr>
            <w:tcW w:w="2835" w:type="dxa"/>
          </w:tcPr>
          <w:p w14:paraId="2768722A"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-colaborare dintre organizator și partener în vederea desfășurării de activității școlare prin Proiectul Educațional de evaluare interdisciplinară a competențelor „FORMIDABILII-Plus”1</w:t>
            </w:r>
          </w:p>
        </w:tc>
        <w:tc>
          <w:tcPr>
            <w:tcW w:w="1276" w:type="dxa"/>
          </w:tcPr>
          <w:p w14:paraId="6CF08E58" w14:textId="77777777" w:rsidR="0082592E" w:rsidRPr="0082592E" w:rsidRDefault="0082592E" w:rsidP="0082592E">
            <w:pPr>
              <w:spacing w:after="0" w:line="240" w:lineRule="auto"/>
              <w:jc w:val="center"/>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Gheție Mariana</w:t>
            </w:r>
          </w:p>
        </w:tc>
        <w:tc>
          <w:tcPr>
            <w:tcW w:w="992" w:type="dxa"/>
          </w:tcPr>
          <w:p w14:paraId="6391C50C" w14:textId="77777777" w:rsidR="0082592E" w:rsidRPr="0082592E" w:rsidRDefault="0082592E" w:rsidP="0082592E">
            <w:pPr>
              <w:spacing w:after="0" w:line="240" w:lineRule="auto"/>
              <w:jc w:val="center"/>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12</w:t>
            </w:r>
          </w:p>
        </w:tc>
      </w:tr>
      <w:tr w:rsidR="0082592E" w:rsidRPr="0082592E" w14:paraId="57C80F21" w14:textId="77777777" w:rsidTr="008670A5">
        <w:tc>
          <w:tcPr>
            <w:tcW w:w="657" w:type="dxa"/>
          </w:tcPr>
          <w:p w14:paraId="634B6D0F"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r w:rsidRPr="0082592E">
              <w:rPr>
                <w:rFonts w:ascii="Times New Roman" w:eastAsia="Times New Roman" w:hAnsi="Times New Roman" w:cs="Times New Roman"/>
                <w:b/>
                <w:sz w:val="24"/>
                <w:szCs w:val="24"/>
              </w:rPr>
              <w:t>2</w:t>
            </w:r>
          </w:p>
        </w:tc>
        <w:tc>
          <w:tcPr>
            <w:tcW w:w="1560" w:type="dxa"/>
          </w:tcPr>
          <w:p w14:paraId="5FA3C76B" w14:textId="77777777" w:rsidR="0082592E" w:rsidRPr="0082592E" w:rsidRDefault="0082592E" w:rsidP="0082592E">
            <w:pPr>
              <w:spacing w:after="0" w:line="240" w:lineRule="auto"/>
              <w:jc w:val="center"/>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Școala Gimnazială ”Octavian Goga ”Satu Mare</w:t>
            </w:r>
          </w:p>
        </w:tc>
        <w:tc>
          <w:tcPr>
            <w:tcW w:w="1842" w:type="dxa"/>
          </w:tcPr>
          <w:p w14:paraId="29262E16" w14:textId="77777777" w:rsidR="0082592E" w:rsidRPr="0082592E" w:rsidRDefault="0082592E" w:rsidP="0082592E">
            <w:pPr>
              <w:spacing w:after="0" w:line="240" w:lineRule="auto"/>
              <w:jc w:val="center"/>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94/06.02.2025</w:t>
            </w:r>
          </w:p>
        </w:tc>
        <w:tc>
          <w:tcPr>
            <w:tcW w:w="2835" w:type="dxa"/>
          </w:tcPr>
          <w:p w14:paraId="38C2D025"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-colaborare în vederea desfășurării de activități extrașcolare în cadrul proiectului -concurs „Lăsați imaginația să zboare”</w:t>
            </w:r>
          </w:p>
        </w:tc>
        <w:tc>
          <w:tcPr>
            <w:tcW w:w="1276" w:type="dxa"/>
          </w:tcPr>
          <w:p w14:paraId="24B7E03A" w14:textId="77777777" w:rsidR="0082592E" w:rsidRPr="0082592E" w:rsidRDefault="0082592E" w:rsidP="0082592E">
            <w:pPr>
              <w:spacing w:after="0" w:line="240" w:lineRule="auto"/>
              <w:jc w:val="center"/>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Gheție Mariana</w:t>
            </w:r>
          </w:p>
        </w:tc>
        <w:tc>
          <w:tcPr>
            <w:tcW w:w="992" w:type="dxa"/>
          </w:tcPr>
          <w:p w14:paraId="3D21E12B" w14:textId="77777777" w:rsidR="0082592E" w:rsidRPr="0082592E" w:rsidRDefault="0082592E" w:rsidP="0082592E">
            <w:pPr>
              <w:spacing w:after="0" w:line="240" w:lineRule="auto"/>
              <w:jc w:val="center"/>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8</w:t>
            </w:r>
          </w:p>
        </w:tc>
      </w:tr>
      <w:tr w:rsidR="0082592E" w:rsidRPr="0082592E" w14:paraId="0B93F4B0" w14:textId="77777777" w:rsidTr="008670A5">
        <w:tc>
          <w:tcPr>
            <w:tcW w:w="657" w:type="dxa"/>
          </w:tcPr>
          <w:p w14:paraId="30F93D08"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r w:rsidRPr="0082592E">
              <w:rPr>
                <w:rFonts w:ascii="Times New Roman" w:eastAsia="Times New Roman" w:hAnsi="Times New Roman" w:cs="Times New Roman"/>
                <w:b/>
                <w:sz w:val="24"/>
                <w:szCs w:val="24"/>
              </w:rPr>
              <w:t>3</w:t>
            </w:r>
          </w:p>
        </w:tc>
        <w:tc>
          <w:tcPr>
            <w:tcW w:w="1560" w:type="dxa"/>
          </w:tcPr>
          <w:p w14:paraId="64A71FCA" w14:textId="77777777" w:rsidR="0082592E" w:rsidRPr="0082592E" w:rsidRDefault="0082592E" w:rsidP="0082592E">
            <w:pPr>
              <w:spacing w:after="0" w:line="240" w:lineRule="auto"/>
              <w:jc w:val="center"/>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Școala Gimnazială „</w:t>
            </w:r>
            <w:proofErr w:type="spellStart"/>
            <w:r w:rsidRPr="0082592E">
              <w:rPr>
                <w:rFonts w:ascii="Times New Roman" w:eastAsia="Times New Roman" w:hAnsi="Times New Roman" w:cs="Times New Roman"/>
                <w:bCs/>
                <w:sz w:val="24"/>
                <w:szCs w:val="24"/>
              </w:rPr>
              <w:t>Gellert</w:t>
            </w:r>
            <w:proofErr w:type="spellEnd"/>
            <w:r w:rsidRPr="0082592E">
              <w:rPr>
                <w:rFonts w:ascii="Times New Roman" w:eastAsia="Times New Roman" w:hAnsi="Times New Roman" w:cs="Times New Roman"/>
                <w:bCs/>
                <w:sz w:val="24"/>
                <w:szCs w:val="24"/>
              </w:rPr>
              <w:t xml:space="preserve"> Sandor” Micula</w:t>
            </w:r>
          </w:p>
        </w:tc>
        <w:tc>
          <w:tcPr>
            <w:tcW w:w="1842" w:type="dxa"/>
          </w:tcPr>
          <w:p w14:paraId="7A7B77F3" w14:textId="77777777" w:rsidR="0082592E" w:rsidRPr="0082592E" w:rsidRDefault="0082592E" w:rsidP="0082592E">
            <w:pPr>
              <w:spacing w:after="0" w:line="240" w:lineRule="auto"/>
              <w:jc w:val="center"/>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1131/</w:t>
            </w:r>
          </w:p>
          <w:p w14:paraId="6DB590DF" w14:textId="77777777" w:rsidR="0082592E" w:rsidRPr="0082592E" w:rsidRDefault="0082592E" w:rsidP="0082592E">
            <w:pPr>
              <w:spacing w:after="0" w:line="240" w:lineRule="auto"/>
              <w:jc w:val="center"/>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20.11.2024</w:t>
            </w:r>
          </w:p>
        </w:tc>
        <w:tc>
          <w:tcPr>
            <w:tcW w:w="2835" w:type="dxa"/>
          </w:tcPr>
          <w:p w14:paraId="6983B4EB" w14:textId="77777777" w:rsidR="0082592E" w:rsidRPr="0082592E" w:rsidRDefault="0082592E" w:rsidP="0082592E">
            <w:pPr>
              <w:spacing w:after="0" w:line="240" w:lineRule="auto"/>
              <w:rPr>
                <w:rFonts w:ascii="Times New Roman" w:eastAsia="Times New Roman" w:hAnsi="Times New Roman" w:cs="Times New Roman"/>
                <w:b/>
                <w:sz w:val="24"/>
                <w:szCs w:val="24"/>
              </w:rPr>
            </w:pPr>
            <w:r w:rsidRPr="0082592E">
              <w:rPr>
                <w:rFonts w:ascii="Times New Roman" w:eastAsia="Times New Roman" w:hAnsi="Times New Roman" w:cs="Times New Roman"/>
                <w:bCs/>
                <w:sz w:val="24"/>
                <w:szCs w:val="24"/>
              </w:rPr>
              <w:t>-colaborare în vederea desfășurării Concursului Județean de Ortografie și Punctuație ”Albinuța Ortografică”</w:t>
            </w:r>
          </w:p>
        </w:tc>
        <w:tc>
          <w:tcPr>
            <w:tcW w:w="1276" w:type="dxa"/>
          </w:tcPr>
          <w:p w14:paraId="7CC08996"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r w:rsidRPr="0082592E">
              <w:rPr>
                <w:rFonts w:ascii="Times New Roman" w:eastAsia="Times New Roman" w:hAnsi="Times New Roman" w:cs="Times New Roman"/>
                <w:bCs/>
                <w:sz w:val="24"/>
                <w:szCs w:val="24"/>
              </w:rPr>
              <w:t>Gheție Mariana</w:t>
            </w:r>
          </w:p>
        </w:tc>
        <w:tc>
          <w:tcPr>
            <w:tcW w:w="992" w:type="dxa"/>
          </w:tcPr>
          <w:p w14:paraId="016B471E" w14:textId="77777777" w:rsidR="0082592E" w:rsidRPr="0082592E" w:rsidRDefault="0082592E" w:rsidP="0082592E">
            <w:pPr>
              <w:spacing w:after="0" w:line="240" w:lineRule="auto"/>
              <w:jc w:val="center"/>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30</w:t>
            </w:r>
          </w:p>
        </w:tc>
      </w:tr>
      <w:tr w:rsidR="0082592E" w:rsidRPr="0082592E" w14:paraId="2D105F12" w14:textId="77777777" w:rsidTr="008670A5">
        <w:tc>
          <w:tcPr>
            <w:tcW w:w="657" w:type="dxa"/>
          </w:tcPr>
          <w:p w14:paraId="461EAC8D"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lastRenderedPageBreak/>
              <w:t>4</w:t>
            </w:r>
          </w:p>
        </w:tc>
        <w:tc>
          <w:tcPr>
            <w:tcW w:w="1560" w:type="dxa"/>
          </w:tcPr>
          <w:p w14:paraId="21CE6D70"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 xml:space="preserve">Asociația </w:t>
            </w:r>
            <w:proofErr w:type="spellStart"/>
            <w:r w:rsidRPr="0082592E">
              <w:rPr>
                <w:rFonts w:ascii="Times New Roman" w:eastAsia="Times New Roman" w:hAnsi="Times New Roman" w:cs="Times New Roman"/>
                <w:bCs/>
                <w:sz w:val="24"/>
                <w:szCs w:val="24"/>
              </w:rPr>
              <w:t>AtelieR</w:t>
            </w:r>
            <w:proofErr w:type="spellEnd"/>
            <w:r w:rsidRPr="0082592E">
              <w:rPr>
                <w:rFonts w:ascii="Times New Roman" w:eastAsia="Times New Roman" w:hAnsi="Times New Roman" w:cs="Times New Roman"/>
                <w:bCs/>
                <w:sz w:val="24"/>
                <w:szCs w:val="24"/>
              </w:rPr>
              <w:t xml:space="preserve"> de Cuvinte</w:t>
            </w:r>
          </w:p>
        </w:tc>
        <w:tc>
          <w:tcPr>
            <w:tcW w:w="1842" w:type="dxa"/>
          </w:tcPr>
          <w:p w14:paraId="07491325"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1054/</w:t>
            </w:r>
          </w:p>
          <w:p w14:paraId="1970216D"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4.11.2024</w:t>
            </w:r>
          </w:p>
        </w:tc>
        <w:tc>
          <w:tcPr>
            <w:tcW w:w="2835" w:type="dxa"/>
          </w:tcPr>
          <w:p w14:paraId="7DBF01CD"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 xml:space="preserve">-colaborarea în </w:t>
            </w:r>
            <w:proofErr w:type="spellStart"/>
            <w:r w:rsidRPr="0082592E">
              <w:rPr>
                <w:rFonts w:ascii="Times New Roman" w:eastAsia="Times New Roman" w:hAnsi="Times New Roman" w:cs="Times New Roman"/>
                <w:bCs/>
                <w:sz w:val="24"/>
                <w:szCs w:val="24"/>
              </w:rPr>
              <w:t>vedera</w:t>
            </w:r>
            <w:proofErr w:type="spellEnd"/>
            <w:r w:rsidRPr="0082592E">
              <w:rPr>
                <w:rFonts w:ascii="Times New Roman" w:eastAsia="Times New Roman" w:hAnsi="Times New Roman" w:cs="Times New Roman"/>
                <w:bCs/>
                <w:sz w:val="24"/>
                <w:szCs w:val="24"/>
              </w:rPr>
              <w:t xml:space="preserve"> desfășurării proiectului educațional ”Arta Povestirii, metodă interactivă în arta educației</w:t>
            </w:r>
          </w:p>
        </w:tc>
        <w:tc>
          <w:tcPr>
            <w:tcW w:w="1276" w:type="dxa"/>
          </w:tcPr>
          <w:p w14:paraId="23B4FFF3"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Gheție Mariana</w:t>
            </w:r>
          </w:p>
          <w:p w14:paraId="71CBC519"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Gheție Cristian</w:t>
            </w:r>
          </w:p>
        </w:tc>
        <w:tc>
          <w:tcPr>
            <w:tcW w:w="992" w:type="dxa"/>
          </w:tcPr>
          <w:p w14:paraId="31553649"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26</w:t>
            </w:r>
          </w:p>
        </w:tc>
      </w:tr>
      <w:tr w:rsidR="0082592E" w:rsidRPr="0082592E" w14:paraId="4B94DEA5" w14:textId="77777777" w:rsidTr="008670A5">
        <w:tc>
          <w:tcPr>
            <w:tcW w:w="657" w:type="dxa"/>
          </w:tcPr>
          <w:p w14:paraId="681BF321"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r w:rsidRPr="0082592E">
              <w:rPr>
                <w:rFonts w:ascii="Times New Roman" w:eastAsia="Times New Roman" w:hAnsi="Times New Roman" w:cs="Times New Roman"/>
                <w:b/>
                <w:sz w:val="24"/>
                <w:szCs w:val="24"/>
              </w:rPr>
              <w:t>5</w:t>
            </w:r>
          </w:p>
        </w:tc>
        <w:tc>
          <w:tcPr>
            <w:tcW w:w="1560" w:type="dxa"/>
          </w:tcPr>
          <w:p w14:paraId="134B1EAB"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-Școala Gimnazială Călinești -Oaș, jud Satu Mare;</w:t>
            </w:r>
          </w:p>
          <w:p w14:paraId="43E44C41" w14:textId="77777777" w:rsidR="0082592E" w:rsidRPr="0082592E" w:rsidRDefault="0082592E" w:rsidP="0082592E">
            <w:pPr>
              <w:spacing w:after="0" w:line="240" w:lineRule="auto"/>
              <w:rPr>
                <w:rFonts w:ascii="Times New Roman" w:eastAsia="Times New Roman" w:hAnsi="Times New Roman" w:cs="Times New Roman"/>
                <w:bCs/>
                <w:sz w:val="24"/>
                <w:szCs w:val="24"/>
              </w:rPr>
            </w:pPr>
          </w:p>
        </w:tc>
        <w:tc>
          <w:tcPr>
            <w:tcW w:w="1842" w:type="dxa"/>
          </w:tcPr>
          <w:p w14:paraId="284E340E"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946/ 03.10.2024</w:t>
            </w:r>
          </w:p>
        </w:tc>
        <w:tc>
          <w:tcPr>
            <w:tcW w:w="2835" w:type="dxa"/>
          </w:tcPr>
          <w:p w14:paraId="5B2FB9C7"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-colaborarea între instituții în vederea organizării și desfășurării activităților cuprinse în cadrul școlar ”Toamnă de poveste”</w:t>
            </w:r>
          </w:p>
        </w:tc>
        <w:tc>
          <w:tcPr>
            <w:tcW w:w="1276" w:type="dxa"/>
          </w:tcPr>
          <w:p w14:paraId="50F6E614"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Gavriș Angela</w:t>
            </w:r>
          </w:p>
          <w:p w14:paraId="2AE55E7D"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Gheție Mariana</w:t>
            </w:r>
          </w:p>
        </w:tc>
        <w:tc>
          <w:tcPr>
            <w:tcW w:w="992" w:type="dxa"/>
          </w:tcPr>
          <w:p w14:paraId="3C66B75A" w14:textId="77777777" w:rsidR="0082592E" w:rsidRPr="0082592E" w:rsidRDefault="0082592E" w:rsidP="0082592E">
            <w:pPr>
              <w:spacing w:after="0" w:line="240" w:lineRule="auto"/>
              <w:rPr>
                <w:rFonts w:ascii="Times New Roman" w:eastAsia="Times New Roman" w:hAnsi="Times New Roman" w:cs="Times New Roman"/>
                <w:bCs/>
                <w:sz w:val="24"/>
                <w:szCs w:val="24"/>
              </w:rPr>
            </w:pPr>
          </w:p>
        </w:tc>
      </w:tr>
      <w:tr w:rsidR="0082592E" w:rsidRPr="0082592E" w14:paraId="6D1CDE0A" w14:textId="77777777" w:rsidTr="008670A5">
        <w:tc>
          <w:tcPr>
            <w:tcW w:w="657" w:type="dxa"/>
          </w:tcPr>
          <w:p w14:paraId="292E4FD0"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r w:rsidRPr="0082592E">
              <w:rPr>
                <w:rFonts w:ascii="Times New Roman" w:eastAsia="Times New Roman" w:hAnsi="Times New Roman" w:cs="Times New Roman"/>
                <w:b/>
                <w:sz w:val="24"/>
                <w:szCs w:val="24"/>
              </w:rPr>
              <w:t>6</w:t>
            </w:r>
          </w:p>
        </w:tc>
        <w:tc>
          <w:tcPr>
            <w:tcW w:w="1560" w:type="dxa"/>
          </w:tcPr>
          <w:p w14:paraId="70B8994E"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-Școala Gimnazială ”Mihai Eminescu” Zalău, jud. Sălaj;</w:t>
            </w:r>
          </w:p>
          <w:p w14:paraId="74DE2EC2" w14:textId="77777777" w:rsidR="0082592E" w:rsidRPr="0082592E" w:rsidRDefault="0082592E" w:rsidP="0082592E">
            <w:pPr>
              <w:spacing w:after="0" w:line="240" w:lineRule="auto"/>
              <w:rPr>
                <w:rFonts w:ascii="Times New Roman" w:eastAsia="Times New Roman" w:hAnsi="Times New Roman" w:cs="Times New Roman"/>
                <w:bCs/>
                <w:sz w:val="24"/>
                <w:szCs w:val="24"/>
              </w:rPr>
            </w:pPr>
          </w:p>
        </w:tc>
        <w:tc>
          <w:tcPr>
            <w:tcW w:w="1842" w:type="dxa"/>
          </w:tcPr>
          <w:p w14:paraId="0AB4B833"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946/ 03.10.2024</w:t>
            </w:r>
          </w:p>
        </w:tc>
        <w:tc>
          <w:tcPr>
            <w:tcW w:w="2835" w:type="dxa"/>
          </w:tcPr>
          <w:p w14:paraId="520B2969"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-colaborarea între instituții în vederea organizării și desfășurării activităților cuprinse în cadrul școlar ”Toamnă de poveste</w:t>
            </w:r>
          </w:p>
        </w:tc>
        <w:tc>
          <w:tcPr>
            <w:tcW w:w="1276" w:type="dxa"/>
          </w:tcPr>
          <w:p w14:paraId="1140736B"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Gavriș Angela</w:t>
            </w:r>
          </w:p>
          <w:p w14:paraId="70989447"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Gheție Mariana</w:t>
            </w:r>
          </w:p>
        </w:tc>
        <w:tc>
          <w:tcPr>
            <w:tcW w:w="992" w:type="dxa"/>
          </w:tcPr>
          <w:p w14:paraId="287D61C7" w14:textId="77777777" w:rsidR="0082592E" w:rsidRPr="0082592E" w:rsidRDefault="0082592E" w:rsidP="0082592E">
            <w:pPr>
              <w:spacing w:after="0" w:line="240" w:lineRule="auto"/>
              <w:rPr>
                <w:rFonts w:ascii="Times New Roman" w:eastAsia="Times New Roman" w:hAnsi="Times New Roman" w:cs="Times New Roman"/>
                <w:bCs/>
                <w:sz w:val="24"/>
                <w:szCs w:val="24"/>
              </w:rPr>
            </w:pPr>
          </w:p>
        </w:tc>
      </w:tr>
      <w:tr w:rsidR="0082592E" w:rsidRPr="0082592E" w14:paraId="6AB13D80" w14:textId="77777777" w:rsidTr="008670A5">
        <w:tc>
          <w:tcPr>
            <w:tcW w:w="657" w:type="dxa"/>
          </w:tcPr>
          <w:p w14:paraId="077F222B"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r w:rsidRPr="0082592E">
              <w:rPr>
                <w:rFonts w:ascii="Times New Roman" w:eastAsia="Times New Roman" w:hAnsi="Times New Roman" w:cs="Times New Roman"/>
                <w:b/>
                <w:sz w:val="24"/>
                <w:szCs w:val="24"/>
              </w:rPr>
              <w:t>7</w:t>
            </w:r>
          </w:p>
        </w:tc>
        <w:tc>
          <w:tcPr>
            <w:tcW w:w="1560" w:type="dxa"/>
          </w:tcPr>
          <w:p w14:paraId="334E7AE7"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-Liceul Tehnologic ”Ion Nistor” Vicovu de Sus, jud. Suceava;</w:t>
            </w:r>
          </w:p>
          <w:p w14:paraId="64CDBAFF" w14:textId="77777777" w:rsidR="0082592E" w:rsidRPr="0082592E" w:rsidRDefault="0082592E" w:rsidP="0082592E">
            <w:pPr>
              <w:spacing w:after="0" w:line="240" w:lineRule="auto"/>
              <w:rPr>
                <w:rFonts w:ascii="Times New Roman" w:eastAsia="Times New Roman" w:hAnsi="Times New Roman" w:cs="Times New Roman"/>
                <w:bCs/>
                <w:sz w:val="24"/>
                <w:szCs w:val="24"/>
              </w:rPr>
            </w:pPr>
          </w:p>
        </w:tc>
        <w:tc>
          <w:tcPr>
            <w:tcW w:w="1842" w:type="dxa"/>
          </w:tcPr>
          <w:p w14:paraId="438BA2A0"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946/ 03.10.2024</w:t>
            </w:r>
          </w:p>
        </w:tc>
        <w:tc>
          <w:tcPr>
            <w:tcW w:w="2835" w:type="dxa"/>
          </w:tcPr>
          <w:p w14:paraId="5EEAB3BB"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-colaborarea între instituții în vederea organizării și desfășurării activităților cuprinse în cadrul școlar ”Toamnă de poveste</w:t>
            </w:r>
          </w:p>
        </w:tc>
        <w:tc>
          <w:tcPr>
            <w:tcW w:w="1276" w:type="dxa"/>
          </w:tcPr>
          <w:p w14:paraId="6CFE0471"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Gavriș Angela</w:t>
            </w:r>
          </w:p>
          <w:p w14:paraId="67FD5863"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Gheție Mariana</w:t>
            </w:r>
          </w:p>
        </w:tc>
        <w:tc>
          <w:tcPr>
            <w:tcW w:w="992" w:type="dxa"/>
          </w:tcPr>
          <w:p w14:paraId="7D34B92F" w14:textId="77777777" w:rsidR="0082592E" w:rsidRPr="0082592E" w:rsidRDefault="0082592E" w:rsidP="0082592E">
            <w:pPr>
              <w:spacing w:after="0" w:line="240" w:lineRule="auto"/>
              <w:rPr>
                <w:rFonts w:ascii="Times New Roman" w:eastAsia="Times New Roman" w:hAnsi="Times New Roman" w:cs="Times New Roman"/>
                <w:bCs/>
                <w:sz w:val="24"/>
                <w:szCs w:val="24"/>
              </w:rPr>
            </w:pPr>
          </w:p>
        </w:tc>
      </w:tr>
      <w:tr w:rsidR="0082592E" w:rsidRPr="0082592E" w14:paraId="51636DA0" w14:textId="77777777" w:rsidTr="008670A5">
        <w:tc>
          <w:tcPr>
            <w:tcW w:w="657" w:type="dxa"/>
          </w:tcPr>
          <w:p w14:paraId="2C915A67"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r w:rsidRPr="0082592E">
              <w:rPr>
                <w:rFonts w:ascii="Times New Roman" w:eastAsia="Times New Roman" w:hAnsi="Times New Roman" w:cs="Times New Roman"/>
                <w:b/>
                <w:sz w:val="24"/>
                <w:szCs w:val="24"/>
              </w:rPr>
              <w:t>8</w:t>
            </w:r>
          </w:p>
        </w:tc>
        <w:tc>
          <w:tcPr>
            <w:tcW w:w="1560" w:type="dxa"/>
          </w:tcPr>
          <w:p w14:paraId="5F45E168"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-Școala Gimnazială ”Octavian Goga” Oradea, jud. Bihor;</w:t>
            </w:r>
          </w:p>
          <w:p w14:paraId="16E53145" w14:textId="77777777" w:rsidR="0082592E" w:rsidRPr="0082592E" w:rsidRDefault="0082592E" w:rsidP="0082592E">
            <w:pPr>
              <w:spacing w:after="0" w:line="240" w:lineRule="auto"/>
              <w:rPr>
                <w:rFonts w:ascii="Times New Roman" w:eastAsia="Times New Roman" w:hAnsi="Times New Roman" w:cs="Times New Roman"/>
                <w:bCs/>
                <w:sz w:val="24"/>
                <w:szCs w:val="24"/>
              </w:rPr>
            </w:pPr>
          </w:p>
        </w:tc>
        <w:tc>
          <w:tcPr>
            <w:tcW w:w="1842" w:type="dxa"/>
          </w:tcPr>
          <w:p w14:paraId="719FD96A"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946/ 03.10.2024</w:t>
            </w:r>
          </w:p>
        </w:tc>
        <w:tc>
          <w:tcPr>
            <w:tcW w:w="2835" w:type="dxa"/>
          </w:tcPr>
          <w:p w14:paraId="1C649DF0"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-colaborarea între instituții în vederea organizării și desfășurării activităților cuprinse în cadrul școlar ”Toamnă de poveste</w:t>
            </w:r>
          </w:p>
        </w:tc>
        <w:tc>
          <w:tcPr>
            <w:tcW w:w="1276" w:type="dxa"/>
          </w:tcPr>
          <w:p w14:paraId="5B0BBF5A"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Gavriș Angela</w:t>
            </w:r>
          </w:p>
          <w:p w14:paraId="6CB8BE41"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Gheție Mariana</w:t>
            </w:r>
          </w:p>
        </w:tc>
        <w:tc>
          <w:tcPr>
            <w:tcW w:w="992" w:type="dxa"/>
          </w:tcPr>
          <w:p w14:paraId="0667A64C" w14:textId="77777777" w:rsidR="0082592E" w:rsidRPr="0082592E" w:rsidRDefault="0082592E" w:rsidP="0082592E">
            <w:pPr>
              <w:spacing w:after="0" w:line="240" w:lineRule="auto"/>
              <w:rPr>
                <w:rFonts w:ascii="Times New Roman" w:eastAsia="Times New Roman" w:hAnsi="Times New Roman" w:cs="Times New Roman"/>
                <w:bCs/>
                <w:sz w:val="24"/>
                <w:szCs w:val="24"/>
              </w:rPr>
            </w:pPr>
          </w:p>
        </w:tc>
      </w:tr>
      <w:tr w:rsidR="0082592E" w:rsidRPr="0082592E" w14:paraId="71138EC4" w14:textId="77777777" w:rsidTr="008670A5">
        <w:tc>
          <w:tcPr>
            <w:tcW w:w="657" w:type="dxa"/>
          </w:tcPr>
          <w:p w14:paraId="6E717FEB"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r w:rsidRPr="0082592E">
              <w:rPr>
                <w:rFonts w:ascii="Times New Roman" w:eastAsia="Times New Roman" w:hAnsi="Times New Roman" w:cs="Times New Roman"/>
                <w:b/>
                <w:sz w:val="24"/>
                <w:szCs w:val="24"/>
              </w:rPr>
              <w:t>9</w:t>
            </w:r>
          </w:p>
        </w:tc>
        <w:tc>
          <w:tcPr>
            <w:tcW w:w="1560" w:type="dxa"/>
          </w:tcPr>
          <w:p w14:paraId="134550B0"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-Școala Gimnazială ”Dimitrie Cantemir” Baia Mare, jud Maramureș;</w:t>
            </w:r>
          </w:p>
          <w:p w14:paraId="65351C38" w14:textId="77777777" w:rsidR="0082592E" w:rsidRPr="0082592E" w:rsidRDefault="0082592E" w:rsidP="0082592E">
            <w:pPr>
              <w:spacing w:after="0" w:line="240" w:lineRule="auto"/>
              <w:rPr>
                <w:rFonts w:ascii="Times New Roman" w:eastAsia="Times New Roman" w:hAnsi="Times New Roman" w:cs="Times New Roman"/>
                <w:bCs/>
                <w:sz w:val="24"/>
                <w:szCs w:val="24"/>
              </w:rPr>
            </w:pPr>
          </w:p>
        </w:tc>
        <w:tc>
          <w:tcPr>
            <w:tcW w:w="1842" w:type="dxa"/>
          </w:tcPr>
          <w:p w14:paraId="41887798"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946/ 03.10.2024</w:t>
            </w:r>
          </w:p>
        </w:tc>
        <w:tc>
          <w:tcPr>
            <w:tcW w:w="2835" w:type="dxa"/>
          </w:tcPr>
          <w:p w14:paraId="2B60E799"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-colaborarea între instituții în vederea organizării și desfășurării activităților cuprinse în cadrul școlar ”Toamnă de poveste</w:t>
            </w:r>
          </w:p>
        </w:tc>
        <w:tc>
          <w:tcPr>
            <w:tcW w:w="1276" w:type="dxa"/>
          </w:tcPr>
          <w:p w14:paraId="3FA1A935"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Gavriș Angela</w:t>
            </w:r>
          </w:p>
          <w:p w14:paraId="37E51AD0"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Gheție Mariana</w:t>
            </w:r>
          </w:p>
        </w:tc>
        <w:tc>
          <w:tcPr>
            <w:tcW w:w="992" w:type="dxa"/>
          </w:tcPr>
          <w:p w14:paraId="6B427F1E" w14:textId="77777777" w:rsidR="0082592E" w:rsidRPr="0082592E" w:rsidRDefault="0082592E" w:rsidP="0082592E">
            <w:pPr>
              <w:spacing w:after="0" w:line="240" w:lineRule="auto"/>
              <w:rPr>
                <w:rFonts w:ascii="Times New Roman" w:eastAsia="Times New Roman" w:hAnsi="Times New Roman" w:cs="Times New Roman"/>
                <w:bCs/>
                <w:sz w:val="24"/>
                <w:szCs w:val="24"/>
              </w:rPr>
            </w:pPr>
          </w:p>
        </w:tc>
      </w:tr>
      <w:tr w:rsidR="0082592E" w:rsidRPr="0082592E" w14:paraId="55B87C03" w14:textId="77777777" w:rsidTr="008670A5">
        <w:tc>
          <w:tcPr>
            <w:tcW w:w="657" w:type="dxa"/>
          </w:tcPr>
          <w:p w14:paraId="1658F290"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r w:rsidRPr="0082592E">
              <w:rPr>
                <w:rFonts w:ascii="Times New Roman" w:eastAsia="Times New Roman" w:hAnsi="Times New Roman" w:cs="Times New Roman"/>
                <w:b/>
                <w:sz w:val="24"/>
                <w:szCs w:val="24"/>
              </w:rPr>
              <w:t>10</w:t>
            </w:r>
          </w:p>
        </w:tc>
        <w:tc>
          <w:tcPr>
            <w:tcW w:w="1560" w:type="dxa"/>
          </w:tcPr>
          <w:p w14:paraId="6D5E2D71"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r w:rsidRPr="0082592E">
              <w:rPr>
                <w:rFonts w:ascii="Times New Roman" w:eastAsia="Times New Roman" w:hAnsi="Times New Roman" w:cs="Times New Roman"/>
                <w:bCs/>
                <w:sz w:val="24"/>
                <w:szCs w:val="24"/>
              </w:rPr>
              <w:t>-Liceul Teoretic ”Traian Vuia” -Făget, jud Timiș;</w:t>
            </w:r>
          </w:p>
        </w:tc>
        <w:tc>
          <w:tcPr>
            <w:tcW w:w="1842" w:type="dxa"/>
          </w:tcPr>
          <w:p w14:paraId="51022B8E"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r w:rsidRPr="0082592E">
              <w:rPr>
                <w:rFonts w:ascii="Times New Roman" w:eastAsia="Times New Roman" w:hAnsi="Times New Roman" w:cs="Times New Roman"/>
                <w:bCs/>
                <w:sz w:val="24"/>
                <w:szCs w:val="24"/>
              </w:rPr>
              <w:t>946/ 03.10.2024</w:t>
            </w:r>
          </w:p>
        </w:tc>
        <w:tc>
          <w:tcPr>
            <w:tcW w:w="2835" w:type="dxa"/>
          </w:tcPr>
          <w:p w14:paraId="5B4DC8D1"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r w:rsidRPr="0082592E">
              <w:rPr>
                <w:rFonts w:ascii="Times New Roman" w:eastAsia="Times New Roman" w:hAnsi="Times New Roman" w:cs="Times New Roman"/>
                <w:bCs/>
                <w:sz w:val="24"/>
                <w:szCs w:val="24"/>
              </w:rPr>
              <w:t>-colaborarea între instituții în vederea organizării și desfășurării activităților cuprinse în cadrul școlar ”Toamnă de poveste”</w:t>
            </w:r>
          </w:p>
        </w:tc>
        <w:tc>
          <w:tcPr>
            <w:tcW w:w="1276" w:type="dxa"/>
          </w:tcPr>
          <w:p w14:paraId="521DD8C9" w14:textId="77777777" w:rsidR="0082592E" w:rsidRPr="0082592E" w:rsidRDefault="0082592E" w:rsidP="0082592E">
            <w:pPr>
              <w:spacing w:after="0" w:line="240" w:lineRule="auto"/>
              <w:rPr>
                <w:rFonts w:ascii="Times New Roman" w:eastAsia="Times New Roman" w:hAnsi="Times New Roman" w:cs="Times New Roman"/>
                <w:bCs/>
                <w:sz w:val="24"/>
                <w:szCs w:val="24"/>
              </w:rPr>
            </w:pPr>
            <w:r w:rsidRPr="0082592E">
              <w:rPr>
                <w:rFonts w:ascii="Times New Roman" w:eastAsia="Times New Roman" w:hAnsi="Times New Roman" w:cs="Times New Roman"/>
                <w:bCs/>
                <w:sz w:val="24"/>
                <w:szCs w:val="24"/>
              </w:rPr>
              <w:t>Gavriș Angela</w:t>
            </w:r>
          </w:p>
          <w:p w14:paraId="5E126F35"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r w:rsidRPr="0082592E">
              <w:rPr>
                <w:rFonts w:ascii="Times New Roman" w:eastAsia="Times New Roman" w:hAnsi="Times New Roman" w:cs="Times New Roman"/>
                <w:bCs/>
                <w:sz w:val="24"/>
                <w:szCs w:val="24"/>
              </w:rPr>
              <w:t>Gheție Mariana</w:t>
            </w:r>
          </w:p>
        </w:tc>
        <w:tc>
          <w:tcPr>
            <w:tcW w:w="992" w:type="dxa"/>
          </w:tcPr>
          <w:p w14:paraId="04413C71" w14:textId="77777777" w:rsidR="0082592E" w:rsidRPr="0082592E" w:rsidRDefault="0082592E" w:rsidP="0082592E">
            <w:pPr>
              <w:spacing w:after="0" w:line="240" w:lineRule="auto"/>
              <w:jc w:val="center"/>
              <w:rPr>
                <w:rFonts w:ascii="Times New Roman" w:eastAsia="Times New Roman" w:hAnsi="Times New Roman" w:cs="Times New Roman"/>
                <w:b/>
                <w:sz w:val="24"/>
                <w:szCs w:val="24"/>
              </w:rPr>
            </w:pPr>
          </w:p>
        </w:tc>
      </w:tr>
    </w:tbl>
    <w:p w14:paraId="217A6B70" w14:textId="77777777" w:rsidR="0082592E" w:rsidRPr="0082592E" w:rsidRDefault="0082592E" w:rsidP="0082592E">
      <w:pPr>
        <w:spacing w:after="0" w:line="276" w:lineRule="auto"/>
        <w:jc w:val="both"/>
        <w:rPr>
          <w:rFonts w:ascii="Times New Roman" w:eastAsia="Times New Roman" w:hAnsi="Times New Roman" w:cs="Times New Roman"/>
          <w:sz w:val="24"/>
          <w:szCs w:val="24"/>
        </w:rPr>
      </w:pPr>
    </w:p>
    <w:p w14:paraId="70787430"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sz w:val="24"/>
          <w:szCs w:val="24"/>
        </w:rPr>
      </w:pPr>
      <w:r w:rsidRPr="0082592E">
        <w:rPr>
          <w:rFonts w:ascii="Times New Roman" w:eastAsia="Calibri" w:hAnsi="Times New Roman" w:cs="Times New Roman"/>
          <w:b/>
          <w:sz w:val="24"/>
          <w:szCs w:val="24"/>
        </w:rPr>
        <w:t xml:space="preserve">- </w:t>
      </w:r>
      <w:r w:rsidRPr="0082592E">
        <w:rPr>
          <w:rFonts w:ascii="Times New Roman" w:eastAsia="Calibri" w:hAnsi="Times New Roman" w:cs="Times New Roman"/>
          <w:sz w:val="24"/>
          <w:szCs w:val="24"/>
        </w:rPr>
        <w:t xml:space="preserve">a coordonat, împreună cu prof. înv. preșcolar Gavriș Angela și dir. prof . </w:t>
      </w:r>
      <w:proofErr w:type="spellStart"/>
      <w:r w:rsidRPr="0082592E">
        <w:rPr>
          <w:rFonts w:ascii="Times New Roman" w:eastAsia="Calibri" w:hAnsi="Times New Roman" w:cs="Times New Roman"/>
          <w:sz w:val="24"/>
          <w:szCs w:val="24"/>
        </w:rPr>
        <w:t>Nichituț</w:t>
      </w:r>
      <w:proofErr w:type="spellEnd"/>
      <w:r w:rsidRPr="0082592E">
        <w:rPr>
          <w:rFonts w:ascii="Times New Roman" w:eastAsia="Calibri" w:hAnsi="Times New Roman" w:cs="Times New Roman"/>
          <w:sz w:val="24"/>
          <w:szCs w:val="24"/>
        </w:rPr>
        <w:t xml:space="preserve"> Nicolae, Proiectul educațional Județean ”Toamnă de poveste” ;</w:t>
      </w:r>
    </w:p>
    <w:p w14:paraId="580E40BC"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sz w:val="24"/>
          <w:szCs w:val="24"/>
        </w:rPr>
      </w:pPr>
      <w:r w:rsidRPr="0082592E">
        <w:rPr>
          <w:rFonts w:ascii="Times New Roman" w:eastAsia="Calibri" w:hAnsi="Times New Roman" w:cs="Times New Roman"/>
          <w:sz w:val="24"/>
          <w:szCs w:val="24"/>
        </w:rPr>
        <w:t xml:space="preserve">-a coordonat împreună cu prof. Gheție Cristian Nicolaie proiectul național </w:t>
      </w:r>
      <w:proofErr w:type="spellStart"/>
      <w:r w:rsidRPr="0082592E">
        <w:rPr>
          <w:rFonts w:ascii="Times New Roman" w:eastAsia="Calibri" w:hAnsi="Times New Roman" w:cs="Times New Roman"/>
          <w:sz w:val="24"/>
          <w:szCs w:val="24"/>
        </w:rPr>
        <w:t>extracurricular</w:t>
      </w:r>
      <w:proofErr w:type="spellEnd"/>
      <w:r w:rsidRPr="0082592E">
        <w:rPr>
          <w:rFonts w:ascii="Times New Roman" w:eastAsia="Calibri" w:hAnsi="Times New Roman" w:cs="Times New Roman"/>
          <w:sz w:val="24"/>
          <w:szCs w:val="24"/>
        </w:rPr>
        <w:t xml:space="preserve">  ”Ce faci, te face! – ne pregătim pentru viață”;</w:t>
      </w:r>
    </w:p>
    <w:p w14:paraId="35D64A55"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sz w:val="24"/>
          <w:szCs w:val="24"/>
        </w:rPr>
      </w:pPr>
      <w:r w:rsidRPr="0082592E">
        <w:rPr>
          <w:rFonts w:ascii="Times New Roman" w:eastAsia="Calibri" w:hAnsi="Times New Roman" w:cs="Times New Roman"/>
          <w:sz w:val="24"/>
          <w:szCs w:val="24"/>
        </w:rPr>
        <w:lastRenderedPageBreak/>
        <w:t>-a coordonat împreună cu prof. Gheție Cristian Nicolaie proiectul educațional internațional ”Arta Povestirii, metodă interactivă în arta educației”;</w:t>
      </w:r>
    </w:p>
    <w:p w14:paraId="78EE7724" w14:textId="77777777" w:rsidR="0082592E" w:rsidRPr="0082592E" w:rsidRDefault="0082592E" w:rsidP="0082592E">
      <w:pPr>
        <w:suppressAutoHyphens/>
        <w:autoSpaceDN w:val="0"/>
        <w:spacing w:after="0" w:line="240" w:lineRule="auto"/>
        <w:rPr>
          <w:rFonts w:ascii="Times New Roman" w:eastAsia="Calibri" w:hAnsi="Times New Roman" w:cs="Times New Roman"/>
          <w:color w:val="000000"/>
          <w:sz w:val="24"/>
          <w:szCs w:val="24"/>
        </w:rPr>
      </w:pPr>
      <w:r w:rsidRPr="0082592E">
        <w:rPr>
          <w:rFonts w:ascii="Times New Roman" w:eastAsia="Calibri" w:hAnsi="Times New Roman" w:cs="Times New Roman"/>
          <w:color w:val="000000"/>
          <w:sz w:val="24"/>
          <w:szCs w:val="24"/>
        </w:rPr>
        <w:t>La Concursul școlar național de competență și performanță în educație ”COMPER- Limba și literatura română -etapa I a obținut numeroase premii:</w:t>
      </w:r>
    </w:p>
    <w:p w14:paraId="6F5D9F3B" w14:textId="77777777" w:rsidR="0082592E" w:rsidRPr="0082592E" w:rsidRDefault="0082592E" w:rsidP="0082592E">
      <w:pPr>
        <w:spacing w:after="0" w:line="276" w:lineRule="auto"/>
        <w:jc w:val="both"/>
        <w:rPr>
          <w:rFonts w:ascii="Times New Roman" w:eastAsia="Times New Roman" w:hAnsi="Times New Roman" w:cs="Times New Roman"/>
          <w:noProof/>
          <w:sz w:val="24"/>
          <w:szCs w:val="24"/>
        </w:rPr>
      </w:pPr>
    </w:p>
    <w:tbl>
      <w:tblPr>
        <w:tblW w:w="8498" w:type="dxa"/>
        <w:tblCellMar>
          <w:left w:w="10" w:type="dxa"/>
          <w:right w:w="10" w:type="dxa"/>
        </w:tblCellMar>
        <w:tblLook w:val="04A0" w:firstRow="1" w:lastRow="0" w:firstColumn="1" w:lastColumn="0" w:noHBand="0" w:noVBand="1"/>
      </w:tblPr>
      <w:tblGrid>
        <w:gridCol w:w="2458"/>
        <w:gridCol w:w="1510"/>
        <w:gridCol w:w="1510"/>
        <w:gridCol w:w="1510"/>
        <w:gridCol w:w="1510"/>
      </w:tblGrid>
      <w:tr w:rsidR="0082592E" w:rsidRPr="0082592E" w14:paraId="5ACB1797" w14:textId="77777777" w:rsidTr="008670A5">
        <w:tc>
          <w:tcPr>
            <w:tcW w:w="24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B27DB6"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Nume și prenume</w:t>
            </w:r>
          </w:p>
        </w:tc>
        <w:tc>
          <w:tcPr>
            <w:tcW w:w="1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8DA2E1"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clasa</w:t>
            </w:r>
          </w:p>
        </w:tc>
        <w:tc>
          <w:tcPr>
            <w:tcW w:w="1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AE8401"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Prof .coordonator</w:t>
            </w:r>
          </w:p>
        </w:tc>
        <w:tc>
          <w:tcPr>
            <w:tcW w:w="151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390AF447"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Punctaj</w:t>
            </w:r>
          </w:p>
        </w:tc>
        <w:tc>
          <w:tcPr>
            <w:tcW w:w="151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744A206E"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Premiu</w:t>
            </w:r>
          </w:p>
        </w:tc>
      </w:tr>
      <w:tr w:rsidR="0082592E" w:rsidRPr="0082592E" w14:paraId="6737A4D0" w14:textId="77777777" w:rsidTr="008670A5">
        <w:tc>
          <w:tcPr>
            <w:tcW w:w="24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54F0F8"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Bud</w:t>
            </w:r>
            <w:proofErr w:type="spellEnd"/>
            <w:r w:rsidRPr="0082592E">
              <w:rPr>
                <w:rFonts w:ascii="Times New Roman" w:eastAsia="Calibri" w:hAnsi="Times New Roman" w:cs="Times New Roman"/>
                <w:sz w:val="24"/>
                <w:szCs w:val="24"/>
              </w:rPr>
              <w:t xml:space="preserve"> Darius</w:t>
            </w:r>
          </w:p>
        </w:tc>
        <w:tc>
          <w:tcPr>
            <w:tcW w:w="1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AD3043"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a V-a</w:t>
            </w:r>
          </w:p>
        </w:tc>
        <w:tc>
          <w:tcPr>
            <w:tcW w:w="1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214FD6"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51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750081E1"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90p</w:t>
            </w:r>
          </w:p>
        </w:tc>
        <w:tc>
          <w:tcPr>
            <w:tcW w:w="151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2F839D55"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Premiul II</w:t>
            </w:r>
          </w:p>
        </w:tc>
      </w:tr>
      <w:tr w:rsidR="0082592E" w:rsidRPr="0082592E" w14:paraId="3E250B97" w14:textId="77777777" w:rsidTr="008670A5">
        <w:tc>
          <w:tcPr>
            <w:tcW w:w="24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BA9EB8"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Bura Ligia</w:t>
            </w:r>
          </w:p>
        </w:tc>
        <w:tc>
          <w:tcPr>
            <w:tcW w:w="1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67ECE7"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a V-a</w:t>
            </w:r>
          </w:p>
        </w:tc>
        <w:tc>
          <w:tcPr>
            <w:tcW w:w="1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F867FB"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51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1BB9F103"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90p</w:t>
            </w:r>
          </w:p>
        </w:tc>
        <w:tc>
          <w:tcPr>
            <w:tcW w:w="151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475FB810"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Premiul II</w:t>
            </w:r>
          </w:p>
        </w:tc>
      </w:tr>
      <w:tr w:rsidR="0082592E" w:rsidRPr="0082592E" w14:paraId="56602EAF" w14:textId="77777777" w:rsidTr="008670A5">
        <w:tc>
          <w:tcPr>
            <w:tcW w:w="24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3A682A"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 xml:space="preserve">Costin </w:t>
            </w:r>
            <w:proofErr w:type="spellStart"/>
            <w:r w:rsidRPr="0082592E">
              <w:rPr>
                <w:rFonts w:ascii="Times New Roman" w:eastAsia="Calibri" w:hAnsi="Times New Roman" w:cs="Times New Roman"/>
                <w:sz w:val="24"/>
                <w:szCs w:val="24"/>
              </w:rPr>
              <w:t>Elisa</w:t>
            </w:r>
            <w:proofErr w:type="spellEnd"/>
          </w:p>
        </w:tc>
        <w:tc>
          <w:tcPr>
            <w:tcW w:w="1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BAD19A"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a V-a</w:t>
            </w:r>
          </w:p>
        </w:tc>
        <w:tc>
          <w:tcPr>
            <w:tcW w:w="1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07B937"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51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0E595CA2"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80p</w:t>
            </w:r>
          </w:p>
        </w:tc>
        <w:tc>
          <w:tcPr>
            <w:tcW w:w="151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15436AAD"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Premiul III</w:t>
            </w:r>
          </w:p>
        </w:tc>
      </w:tr>
      <w:tr w:rsidR="0082592E" w:rsidRPr="0082592E" w14:paraId="72E1F598" w14:textId="77777777" w:rsidTr="008670A5">
        <w:tc>
          <w:tcPr>
            <w:tcW w:w="24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EBE67C"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Andrei Ionuț</w:t>
            </w:r>
          </w:p>
        </w:tc>
        <w:tc>
          <w:tcPr>
            <w:tcW w:w="1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F60700"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a V-a</w:t>
            </w:r>
          </w:p>
        </w:tc>
        <w:tc>
          <w:tcPr>
            <w:tcW w:w="1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7770AD"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51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542A896B"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100p</w:t>
            </w:r>
          </w:p>
        </w:tc>
        <w:tc>
          <w:tcPr>
            <w:tcW w:w="151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7EE6AF59"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Premiul I</w:t>
            </w:r>
          </w:p>
        </w:tc>
      </w:tr>
      <w:tr w:rsidR="0082592E" w:rsidRPr="0082592E" w14:paraId="607CD6DC" w14:textId="77777777" w:rsidTr="008670A5">
        <w:tc>
          <w:tcPr>
            <w:tcW w:w="24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97C99E"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Sfârcioc</w:t>
            </w:r>
            <w:proofErr w:type="spellEnd"/>
            <w:r w:rsidRPr="0082592E">
              <w:rPr>
                <w:rFonts w:ascii="Times New Roman" w:eastAsia="Calibri" w:hAnsi="Times New Roman" w:cs="Times New Roman"/>
                <w:sz w:val="24"/>
                <w:szCs w:val="24"/>
              </w:rPr>
              <w:t xml:space="preserve"> Giulia</w:t>
            </w:r>
          </w:p>
        </w:tc>
        <w:tc>
          <w:tcPr>
            <w:tcW w:w="1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1EA6EA"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a V-a</w:t>
            </w:r>
          </w:p>
        </w:tc>
        <w:tc>
          <w:tcPr>
            <w:tcW w:w="1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F623CC"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51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36C7F2D8"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90p</w:t>
            </w:r>
          </w:p>
        </w:tc>
        <w:tc>
          <w:tcPr>
            <w:tcW w:w="151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2FBC28FA"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Premiul II</w:t>
            </w:r>
          </w:p>
        </w:tc>
      </w:tr>
      <w:tr w:rsidR="0082592E" w:rsidRPr="0082592E" w14:paraId="39EB5CEA" w14:textId="77777777" w:rsidTr="008670A5">
        <w:tc>
          <w:tcPr>
            <w:tcW w:w="24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4BA02C"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Sfârcioc</w:t>
            </w:r>
            <w:proofErr w:type="spellEnd"/>
            <w:r w:rsidRPr="0082592E">
              <w:rPr>
                <w:rFonts w:ascii="Times New Roman" w:eastAsia="Calibri" w:hAnsi="Times New Roman" w:cs="Times New Roman"/>
                <w:sz w:val="24"/>
                <w:szCs w:val="24"/>
              </w:rPr>
              <w:t xml:space="preserve"> Abel</w:t>
            </w:r>
          </w:p>
        </w:tc>
        <w:tc>
          <w:tcPr>
            <w:tcW w:w="1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4C8130"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a V-a</w:t>
            </w:r>
          </w:p>
        </w:tc>
        <w:tc>
          <w:tcPr>
            <w:tcW w:w="1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04FA08"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51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43F8FED1"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85p</w:t>
            </w:r>
          </w:p>
        </w:tc>
        <w:tc>
          <w:tcPr>
            <w:tcW w:w="151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42545FC8"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Premiul III</w:t>
            </w:r>
          </w:p>
        </w:tc>
      </w:tr>
    </w:tbl>
    <w:p w14:paraId="15584E02" w14:textId="77777777" w:rsidR="0082592E" w:rsidRPr="0082592E" w:rsidRDefault="0082592E" w:rsidP="0082592E">
      <w:pPr>
        <w:spacing w:after="0" w:line="276" w:lineRule="auto"/>
        <w:jc w:val="both"/>
        <w:rPr>
          <w:rFonts w:ascii="Times New Roman" w:eastAsia="Times New Roman" w:hAnsi="Times New Roman" w:cs="Times New Roman"/>
          <w:noProof/>
          <w:sz w:val="24"/>
          <w:szCs w:val="24"/>
        </w:rPr>
      </w:pPr>
    </w:p>
    <w:tbl>
      <w:tblPr>
        <w:tblW w:w="8611" w:type="dxa"/>
        <w:tblCellMar>
          <w:left w:w="10" w:type="dxa"/>
          <w:right w:w="10" w:type="dxa"/>
        </w:tblCellMar>
        <w:tblLook w:val="04A0" w:firstRow="1" w:lastRow="0" w:firstColumn="1" w:lastColumn="0" w:noHBand="0" w:noVBand="1"/>
      </w:tblPr>
      <w:tblGrid>
        <w:gridCol w:w="113"/>
        <w:gridCol w:w="2345"/>
        <w:gridCol w:w="113"/>
        <w:gridCol w:w="1397"/>
        <w:gridCol w:w="113"/>
        <w:gridCol w:w="1397"/>
        <w:gridCol w:w="113"/>
        <w:gridCol w:w="1397"/>
        <w:gridCol w:w="113"/>
        <w:gridCol w:w="1397"/>
        <w:gridCol w:w="113"/>
      </w:tblGrid>
      <w:tr w:rsidR="0082592E" w:rsidRPr="0082592E" w14:paraId="5A7C9CEA" w14:textId="77777777" w:rsidTr="008670A5">
        <w:trPr>
          <w:gridAfter w:val="1"/>
          <w:wAfter w:w="113" w:type="dxa"/>
        </w:trPr>
        <w:tc>
          <w:tcPr>
            <w:tcW w:w="245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B563C3"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Nume și prenume</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C12329"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clasa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6E7DFE"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Prof .coordonator</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29E41F30"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Punctaj</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2F8D4AD5"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Premiu</w:t>
            </w:r>
          </w:p>
        </w:tc>
      </w:tr>
      <w:tr w:rsidR="0082592E" w:rsidRPr="0082592E" w14:paraId="31A5D2E7" w14:textId="77777777" w:rsidTr="008670A5">
        <w:trPr>
          <w:gridAfter w:val="1"/>
          <w:wAfter w:w="113" w:type="dxa"/>
        </w:trPr>
        <w:tc>
          <w:tcPr>
            <w:tcW w:w="245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9CA2CB"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Bura Daniela Valentina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1E4FEB"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a VI-a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EC9BBF"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121FE321"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70p</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6C591C76"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Mențiune</w:t>
            </w:r>
          </w:p>
        </w:tc>
      </w:tr>
      <w:tr w:rsidR="0082592E" w:rsidRPr="0082592E" w14:paraId="1854C1FC" w14:textId="77777777" w:rsidTr="008670A5">
        <w:trPr>
          <w:gridAfter w:val="1"/>
          <w:wAfter w:w="113" w:type="dxa"/>
        </w:trPr>
        <w:tc>
          <w:tcPr>
            <w:tcW w:w="245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98C175"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Rus Sofia Irina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4281AB"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a VI-a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7540A2"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333D5394"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75p</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52BC2E9B"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Mențiune</w:t>
            </w:r>
          </w:p>
        </w:tc>
      </w:tr>
      <w:tr w:rsidR="0082592E" w:rsidRPr="0082592E" w14:paraId="5641D51F" w14:textId="77777777" w:rsidTr="008670A5">
        <w:trPr>
          <w:gridAfter w:val="1"/>
          <w:wAfter w:w="113" w:type="dxa"/>
        </w:trPr>
        <w:tc>
          <w:tcPr>
            <w:tcW w:w="245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A29394"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043CA1"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96B83F"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3026EE81"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60988561"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p>
        </w:tc>
      </w:tr>
      <w:tr w:rsidR="0082592E" w:rsidRPr="0082592E" w14:paraId="7FB0E250" w14:textId="77777777" w:rsidTr="008670A5">
        <w:trPr>
          <w:gridBefore w:val="1"/>
          <w:wBefore w:w="113" w:type="dxa"/>
        </w:trPr>
        <w:tc>
          <w:tcPr>
            <w:tcW w:w="245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99DBE8"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Nume și prenume</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961E5C"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clasa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178969"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Prof .coordonator</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52FF60C1"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Punctaj</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2A2F9D43"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Premiu</w:t>
            </w:r>
          </w:p>
        </w:tc>
      </w:tr>
      <w:tr w:rsidR="0082592E" w:rsidRPr="0082592E" w14:paraId="159592B7" w14:textId="77777777" w:rsidTr="008670A5">
        <w:trPr>
          <w:gridBefore w:val="1"/>
          <w:wBefore w:w="113" w:type="dxa"/>
        </w:trPr>
        <w:tc>
          <w:tcPr>
            <w:tcW w:w="245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E70223"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Bura Alina Andrea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49C1EC"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a VIII-a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A13FF8"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491FE0A3"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75p</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66F9BB5B"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Mențiune</w:t>
            </w:r>
          </w:p>
        </w:tc>
      </w:tr>
      <w:tr w:rsidR="0082592E" w:rsidRPr="0082592E" w14:paraId="119041B8" w14:textId="77777777" w:rsidTr="008670A5">
        <w:trPr>
          <w:gridBefore w:val="1"/>
          <w:wBefore w:w="113" w:type="dxa"/>
        </w:trPr>
        <w:tc>
          <w:tcPr>
            <w:tcW w:w="245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2A253D"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 xml:space="preserve">Bura </w:t>
            </w:r>
            <w:proofErr w:type="spellStart"/>
            <w:r w:rsidRPr="0082592E">
              <w:rPr>
                <w:rFonts w:ascii="Times New Roman" w:eastAsia="Calibri" w:hAnsi="Times New Roman" w:cs="Times New Roman"/>
                <w:sz w:val="24"/>
                <w:szCs w:val="24"/>
              </w:rPr>
              <w:t>Karla</w:t>
            </w:r>
            <w:proofErr w:type="spellEnd"/>
            <w:r w:rsidRPr="0082592E">
              <w:rPr>
                <w:rFonts w:ascii="Times New Roman" w:eastAsia="Calibri" w:hAnsi="Times New Roman" w:cs="Times New Roman"/>
                <w:sz w:val="24"/>
                <w:szCs w:val="24"/>
              </w:rPr>
              <w:t xml:space="preserve"> Elena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E355D3"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a VIII-a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605020"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46EEB89C"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70p</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4F2D2278"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Mențiune</w:t>
            </w:r>
          </w:p>
        </w:tc>
      </w:tr>
      <w:tr w:rsidR="0082592E" w:rsidRPr="0082592E" w14:paraId="71E3FFC5" w14:textId="77777777" w:rsidTr="008670A5">
        <w:trPr>
          <w:gridBefore w:val="1"/>
          <w:wBefore w:w="113" w:type="dxa"/>
        </w:trPr>
        <w:tc>
          <w:tcPr>
            <w:tcW w:w="245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35E770"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Câcău</w:t>
            </w:r>
            <w:proofErr w:type="spellEnd"/>
            <w:r w:rsidRPr="0082592E">
              <w:rPr>
                <w:rFonts w:ascii="Times New Roman" w:eastAsia="Calibri" w:hAnsi="Times New Roman" w:cs="Times New Roman"/>
                <w:sz w:val="24"/>
                <w:szCs w:val="24"/>
              </w:rPr>
              <w:t xml:space="preserve"> Luca Daniel</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FCAB59"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a VIII-a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46523E"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58CDF75A"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70p</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709727EF"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Mențiune</w:t>
            </w:r>
          </w:p>
        </w:tc>
      </w:tr>
      <w:tr w:rsidR="0082592E" w:rsidRPr="0082592E" w14:paraId="6493F6ED" w14:textId="77777777" w:rsidTr="008670A5">
        <w:trPr>
          <w:gridBefore w:val="1"/>
          <w:wBefore w:w="113" w:type="dxa"/>
        </w:trPr>
        <w:tc>
          <w:tcPr>
            <w:tcW w:w="245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D823D3"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Câcău</w:t>
            </w:r>
            <w:proofErr w:type="spellEnd"/>
            <w:r w:rsidRPr="0082592E">
              <w:rPr>
                <w:rFonts w:ascii="Times New Roman" w:eastAsia="Calibri" w:hAnsi="Times New Roman" w:cs="Times New Roman"/>
                <w:sz w:val="24"/>
                <w:szCs w:val="24"/>
              </w:rPr>
              <w:t xml:space="preserve"> Raul </w:t>
            </w:r>
            <w:proofErr w:type="spellStart"/>
            <w:r w:rsidRPr="0082592E">
              <w:rPr>
                <w:rFonts w:ascii="Times New Roman" w:eastAsia="Calibri" w:hAnsi="Times New Roman" w:cs="Times New Roman"/>
                <w:sz w:val="24"/>
                <w:szCs w:val="24"/>
              </w:rPr>
              <w:t>Alessio</w:t>
            </w:r>
            <w:proofErr w:type="spellEnd"/>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E327D9"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a VIII-a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7C93A3"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3F38ABF5"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85p</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7C29A460"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Premiul III</w:t>
            </w:r>
          </w:p>
        </w:tc>
      </w:tr>
      <w:tr w:rsidR="0082592E" w:rsidRPr="0082592E" w14:paraId="44ED95B0" w14:textId="77777777" w:rsidTr="008670A5">
        <w:trPr>
          <w:gridBefore w:val="1"/>
          <w:wBefore w:w="113" w:type="dxa"/>
        </w:trPr>
        <w:tc>
          <w:tcPr>
            <w:tcW w:w="245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74CC46"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Dragoș Darius Andrei</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CD5BAA"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a VIII-a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427879"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0814B392"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85p</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1D3993F3"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Premiul III</w:t>
            </w:r>
          </w:p>
        </w:tc>
      </w:tr>
      <w:tr w:rsidR="0082592E" w:rsidRPr="0082592E" w14:paraId="2C0545C9" w14:textId="77777777" w:rsidTr="008670A5">
        <w:trPr>
          <w:gridBefore w:val="1"/>
          <w:wBefore w:w="113" w:type="dxa"/>
        </w:trPr>
        <w:tc>
          <w:tcPr>
            <w:tcW w:w="245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94548E"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Gavrău</w:t>
            </w:r>
            <w:proofErr w:type="spellEnd"/>
            <w:r w:rsidRPr="0082592E">
              <w:rPr>
                <w:rFonts w:ascii="Times New Roman" w:eastAsia="Calibri" w:hAnsi="Times New Roman" w:cs="Times New Roman"/>
                <w:sz w:val="24"/>
                <w:szCs w:val="24"/>
              </w:rPr>
              <w:t xml:space="preserve"> Luca Dănuț</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7CC0B2"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a VIII-a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F96932"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614578CE"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75p</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41386847"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Mențiune</w:t>
            </w:r>
          </w:p>
        </w:tc>
      </w:tr>
      <w:tr w:rsidR="0082592E" w:rsidRPr="0082592E" w14:paraId="7C3DF55F" w14:textId="77777777" w:rsidTr="008670A5">
        <w:trPr>
          <w:gridBefore w:val="1"/>
          <w:wBefore w:w="113" w:type="dxa"/>
        </w:trPr>
        <w:tc>
          <w:tcPr>
            <w:tcW w:w="245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52E943"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Lazur</w:t>
            </w:r>
            <w:proofErr w:type="spellEnd"/>
            <w:r w:rsidRPr="0082592E">
              <w:rPr>
                <w:rFonts w:ascii="Times New Roman" w:eastAsia="Calibri" w:hAnsi="Times New Roman" w:cs="Times New Roman"/>
                <w:sz w:val="24"/>
                <w:szCs w:val="24"/>
              </w:rPr>
              <w:t xml:space="preserve"> Casian Petruș Florin</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CBA6DA"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a VIII-a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CCC82B"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722804B1"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75p</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0448E9CC"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Mențiune</w:t>
            </w:r>
          </w:p>
        </w:tc>
      </w:tr>
      <w:tr w:rsidR="0082592E" w:rsidRPr="0082592E" w14:paraId="50A0E613" w14:textId="77777777" w:rsidTr="008670A5">
        <w:trPr>
          <w:gridBefore w:val="1"/>
          <w:wBefore w:w="113" w:type="dxa"/>
        </w:trPr>
        <w:tc>
          <w:tcPr>
            <w:tcW w:w="245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FB3B8A"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 xml:space="preserve">Mureșan David </w:t>
            </w:r>
            <w:proofErr w:type="spellStart"/>
            <w:r w:rsidRPr="0082592E">
              <w:rPr>
                <w:rFonts w:ascii="Times New Roman" w:eastAsia="Calibri" w:hAnsi="Times New Roman" w:cs="Times New Roman"/>
                <w:sz w:val="24"/>
                <w:szCs w:val="24"/>
              </w:rPr>
              <w:t>Otniel</w:t>
            </w:r>
            <w:proofErr w:type="spellEnd"/>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280B0E"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a VIII-a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3CDD8B"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3D0C05F2"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75p</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114CF6B3"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Mențiune</w:t>
            </w:r>
          </w:p>
        </w:tc>
      </w:tr>
      <w:tr w:rsidR="0082592E" w:rsidRPr="0082592E" w14:paraId="4F3155FA" w14:textId="77777777" w:rsidTr="008670A5">
        <w:trPr>
          <w:gridBefore w:val="1"/>
          <w:wBefore w:w="113" w:type="dxa"/>
        </w:trPr>
        <w:tc>
          <w:tcPr>
            <w:tcW w:w="245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A757D2"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Rus Ruben Gregory</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E0E2DC"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a VIII-a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6C0E61"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23706DD7"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90p</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2B329957"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Premiul II</w:t>
            </w:r>
          </w:p>
        </w:tc>
      </w:tr>
      <w:tr w:rsidR="0082592E" w:rsidRPr="0082592E" w14:paraId="5B752454" w14:textId="77777777" w:rsidTr="008670A5">
        <w:trPr>
          <w:gridBefore w:val="1"/>
          <w:wBefore w:w="113" w:type="dxa"/>
        </w:trPr>
        <w:tc>
          <w:tcPr>
            <w:tcW w:w="245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BC3A94"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Stanci</w:t>
            </w:r>
            <w:proofErr w:type="spellEnd"/>
            <w:r w:rsidRPr="0082592E">
              <w:rPr>
                <w:rFonts w:ascii="Times New Roman" w:eastAsia="Calibri" w:hAnsi="Times New Roman" w:cs="Times New Roman"/>
                <w:sz w:val="24"/>
                <w:szCs w:val="24"/>
              </w:rPr>
              <w:t xml:space="preserve"> Simeon</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2002AC"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a VIII-a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13888E"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3D6A8408"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80p</w:t>
            </w:r>
          </w:p>
        </w:tc>
        <w:tc>
          <w:tcPr>
            <w:tcW w:w="1510" w:type="dxa"/>
            <w:gridSpan w:val="2"/>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3A57F595"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Premiul III</w:t>
            </w:r>
          </w:p>
        </w:tc>
      </w:tr>
    </w:tbl>
    <w:p w14:paraId="37FF8421" w14:textId="77777777" w:rsidR="0082592E" w:rsidRPr="0082592E" w:rsidRDefault="0082592E" w:rsidP="0082592E">
      <w:pPr>
        <w:spacing w:after="0" w:line="276" w:lineRule="auto"/>
        <w:jc w:val="both"/>
        <w:rPr>
          <w:rFonts w:ascii="Times New Roman" w:eastAsia="Times New Roman" w:hAnsi="Times New Roman" w:cs="Times New Roman"/>
          <w:noProof/>
          <w:sz w:val="24"/>
          <w:szCs w:val="24"/>
        </w:rPr>
      </w:pPr>
      <w:r w:rsidRPr="0082592E">
        <w:rPr>
          <w:rFonts w:ascii="Times New Roman" w:eastAsia="Times New Roman" w:hAnsi="Times New Roman" w:cs="Times New Roman"/>
          <w:noProof/>
          <w:sz w:val="24"/>
          <w:szCs w:val="24"/>
        </w:rPr>
        <w:t>De asemenea și la etapa a II-a Comper a obținut numeroase premii.</w:t>
      </w:r>
    </w:p>
    <w:p w14:paraId="607CC91E" w14:textId="77777777" w:rsidR="0082592E" w:rsidRPr="0082592E" w:rsidRDefault="0082592E" w:rsidP="0082592E">
      <w:pPr>
        <w:suppressAutoHyphens/>
        <w:autoSpaceDN w:val="0"/>
        <w:spacing w:after="0" w:line="240" w:lineRule="auto"/>
        <w:rPr>
          <w:rFonts w:ascii="Calibri" w:eastAsia="Calibri" w:hAnsi="Calibri" w:cs="Times New Roman"/>
          <w:sz w:val="24"/>
          <w:szCs w:val="24"/>
        </w:rPr>
      </w:pPr>
    </w:p>
    <w:p w14:paraId="2E3C69A7" w14:textId="77777777" w:rsidR="0082592E" w:rsidRPr="0082592E" w:rsidRDefault="0082592E" w:rsidP="0082592E">
      <w:pPr>
        <w:suppressAutoHyphens/>
        <w:autoSpaceDN w:val="0"/>
        <w:spacing w:after="0" w:line="240" w:lineRule="auto"/>
        <w:rPr>
          <w:rFonts w:ascii="Times New Roman" w:eastAsia="Calibri" w:hAnsi="Times New Roman" w:cs="Times New Roman"/>
          <w:color w:val="000000"/>
          <w:sz w:val="24"/>
          <w:szCs w:val="24"/>
          <w:u w:val="single"/>
        </w:rPr>
      </w:pPr>
      <w:r w:rsidRPr="0082592E">
        <w:rPr>
          <w:rFonts w:ascii="Times New Roman" w:eastAsia="Calibri" w:hAnsi="Times New Roman" w:cs="Times New Roman"/>
          <w:sz w:val="24"/>
          <w:szCs w:val="24"/>
        </w:rPr>
        <w:t xml:space="preserve">3) </w:t>
      </w:r>
      <w:r w:rsidRPr="0082592E">
        <w:rPr>
          <w:rFonts w:ascii="Times New Roman" w:eastAsia="Calibri" w:hAnsi="Times New Roman" w:cs="Times New Roman"/>
          <w:color w:val="000000"/>
          <w:sz w:val="24"/>
          <w:szCs w:val="24"/>
        </w:rPr>
        <w:t xml:space="preserve">  Concursul școlar național de competență și performanță în educație </w:t>
      </w:r>
      <w:r w:rsidRPr="0082592E">
        <w:rPr>
          <w:rFonts w:ascii="Times New Roman" w:eastAsia="Calibri" w:hAnsi="Times New Roman" w:cs="Times New Roman"/>
          <w:color w:val="000000"/>
          <w:sz w:val="24"/>
          <w:szCs w:val="24"/>
          <w:u w:val="single"/>
        </w:rPr>
        <w:t>”COMPER- Limba și literatura română -etapa  națională</w:t>
      </w:r>
    </w:p>
    <w:p w14:paraId="5EADF8C5"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p>
    <w:tbl>
      <w:tblPr>
        <w:tblW w:w="9060" w:type="dxa"/>
        <w:tblCellMar>
          <w:left w:w="10" w:type="dxa"/>
          <w:right w:w="10" w:type="dxa"/>
        </w:tblCellMar>
        <w:tblLook w:val="04A0" w:firstRow="1" w:lastRow="0" w:firstColumn="1" w:lastColumn="0" w:noHBand="0" w:noVBand="1"/>
      </w:tblPr>
      <w:tblGrid>
        <w:gridCol w:w="562"/>
        <w:gridCol w:w="2458"/>
        <w:gridCol w:w="1510"/>
        <w:gridCol w:w="1510"/>
        <w:gridCol w:w="1510"/>
        <w:gridCol w:w="1510"/>
      </w:tblGrid>
      <w:tr w:rsidR="0082592E" w:rsidRPr="0082592E" w14:paraId="2AC2D63A" w14:textId="77777777" w:rsidTr="008670A5">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2D73E2"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Nr.</w:t>
            </w:r>
          </w:p>
          <w:p w14:paraId="11C38889"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crt</w:t>
            </w:r>
            <w:proofErr w:type="spellEnd"/>
          </w:p>
        </w:tc>
        <w:tc>
          <w:tcPr>
            <w:tcW w:w="24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59A4AC"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Nume și prenume</w:t>
            </w:r>
          </w:p>
        </w:tc>
        <w:tc>
          <w:tcPr>
            <w:tcW w:w="1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0F171A"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clasa</w:t>
            </w:r>
          </w:p>
        </w:tc>
        <w:tc>
          <w:tcPr>
            <w:tcW w:w="1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F61842"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Prof.</w:t>
            </w:r>
          </w:p>
          <w:p w14:paraId="080D97B0"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coordonator</w:t>
            </w:r>
          </w:p>
        </w:tc>
        <w:tc>
          <w:tcPr>
            <w:tcW w:w="151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0C80EA39"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Punctaj</w:t>
            </w:r>
          </w:p>
        </w:tc>
        <w:tc>
          <w:tcPr>
            <w:tcW w:w="151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48A6316C"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Premiu</w:t>
            </w:r>
          </w:p>
        </w:tc>
      </w:tr>
      <w:tr w:rsidR="0082592E" w:rsidRPr="0082592E" w14:paraId="269AF3E3" w14:textId="77777777" w:rsidTr="008670A5">
        <w:tc>
          <w:tcPr>
            <w:tcW w:w="5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A12852"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1</w:t>
            </w:r>
          </w:p>
        </w:tc>
        <w:tc>
          <w:tcPr>
            <w:tcW w:w="24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947C93"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Andrei Ionuț</w:t>
            </w:r>
          </w:p>
        </w:tc>
        <w:tc>
          <w:tcPr>
            <w:tcW w:w="1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7BE261"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a V-a</w:t>
            </w:r>
          </w:p>
        </w:tc>
        <w:tc>
          <w:tcPr>
            <w:tcW w:w="1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A867F3"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51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6DA89E68"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100p</w:t>
            </w:r>
          </w:p>
        </w:tc>
        <w:tc>
          <w:tcPr>
            <w:tcW w:w="151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78D1E068" w14:textId="77777777" w:rsidR="0082592E" w:rsidRPr="0082592E" w:rsidRDefault="0082592E" w:rsidP="0082592E">
            <w:pPr>
              <w:suppressAutoHyphens/>
              <w:autoSpaceDN w:val="0"/>
              <w:spacing w:after="0" w:line="240" w:lineRule="auto"/>
              <w:jc w:val="center"/>
              <w:rPr>
                <w:rFonts w:ascii="Times New Roman" w:eastAsia="Calibri" w:hAnsi="Times New Roman" w:cs="Times New Roman"/>
                <w:sz w:val="24"/>
                <w:szCs w:val="24"/>
              </w:rPr>
            </w:pPr>
            <w:r w:rsidRPr="0082592E">
              <w:rPr>
                <w:rFonts w:ascii="Times New Roman" w:eastAsia="Calibri" w:hAnsi="Times New Roman" w:cs="Times New Roman"/>
                <w:sz w:val="24"/>
                <w:szCs w:val="24"/>
              </w:rPr>
              <w:t>Premiul I</w:t>
            </w:r>
          </w:p>
        </w:tc>
      </w:tr>
    </w:tbl>
    <w:p w14:paraId="218B19EB" w14:textId="77777777" w:rsidR="0082592E" w:rsidRPr="0082592E" w:rsidRDefault="0082592E" w:rsidP="0082592E">
      <w:pPr>
        <w:suppressAutoHyphens/>
        <w:autoSpaceDN w:val="0"/>
        <w:spacing w:after="0" w:line="240" w:lineRule="auto"/>
        <w:rPr>
          <w:rFonts w:ascii="Times New Roman" w:eastAsia="Calibri" w:hAnsi="Times New Roman" w:cs="Times New Roman"/>
          <w:color w:val="000000"/>
          <w:sz w:val="24"/>
          <w:szCs w:val="24"/>
          <w:u w:val="single"/>
        </w:rPr>
      </w:pPr>
    </w:p>
    <w:p w14:paraId="706E06AA"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4)</w:t>
      </w:r>
      <w:r w:rsidRPr="0082592E">
        <w:rPr>
          <w:rFonts w:ascii="Calibri" w:eastAsia="Calibri" w:hAnsi="Calibri" w:cs="Times New Roman"/>
          <w:color w:val="000000"/>
          <w:sz w:val="20"/>
          <w:szCs w:val="20"/>
        </w:rPr>
        <w:t xml:space="preserve"> </w:t>
      </w:r>
      <w:r w:rsidRPr="0082592E">
        <w:rPr>
          <w:rFonts w:ascii="Times New Roman" w:eastAsia="Calibri" w:hAnsi="Times New Roman" w:cs="Times New Roman"/>
          <w:color w:val="000000"/>
          <w:sz w:val="24"/>
          <w:szCs w:val="24"/>
        </w:rPr>
        <w:t>Concursul interdisciplinar „FORMIDABILII” -etapa I este cuprins în calendarul naționale școlare fără finanțare M.E., poziția 38</w:t>
      </w:r>
    </w:p>
    <w:p w14:paraId="48028DBC" w14:textId="77777777" w:rsidR="0082592E" w:rsidRPr="0082592E" w:rsidRDefault="0082592E" w:rsidP="0082592E">
      <w:pPr>
        <w:suppressAutoHyphens/>
        <w:autoSpaceDN w:val="0"/>
        <w:spacing w:after="0" w:line="276" w:lineRule="auto"/>
        <w:jc w:val="both"/>
        <w:rPr>
          <w:rFonts w:ascii="Times New Roman" w:eastAsia="Times New Roman" w:hAnsi="Times New Roman" w:cs="Times New Roman"/>
          <w:color w:val="000000"/>
          <w:sz w:val="24"/>
          <w:szCs w:val="24"/>
        </w:rPr>
      </w:pPr>
    </w:p>
    <w:tbl>
      <w:tblPr>
        <w:tblW w:w="9067" w:type="dxa"/>
        <w:tblCellMar>
          <w:left w:w="10" w:type="dxa"/>
          <w:right w:w="10" w:type="dxa"/>
        </w:tblCellMar>
        <w:tblLook w:val="04A0" w:firstRow="1" w:lastRow="0" w:firstColumn="1" w:lastColumn="0" w:noHBand="0" w:noVBand="1"/>
      </w:tblPr>
      <w:tblGrid>
        <w:gridCol w:w="890"/>
        <w:gridCol w:w="2082"/>
        <w:gridCol w:w="1559"/>
        <w:gridCol w:w="1843"/>
        <w:gridCol w:w="1134"/>
        <w:gridCol w:w="1559"/>
      </w:tblGrid>
      <w:tr w:rsidR="0082592E" w:rsidRPr="0082592E" w14:paraId="50A61386" w14:textId="77777777" w:rsidTr="008670A5">
        <w:tc>
          <w:tcPr>
            <w:tcW w:w="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044761"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 xml:space="preserve">Nr. </w:t>
            </w:r>
            <w:proofErr w:type="spellStart"/>
            <w:r w:rsidRPr="0082592E">
              <w:rPr>
                <w:rFonts w:ascii="Times New Roman" w:eastAsia="Times New Roman" w:hAnsi="Times New Roman" w:cs="Times New Roman"/>
                <w:sz w:val="24"/>
                <w:szCs w:val="24"/>
                <w:lang w:val="en-US" w:eastAsia="ro-RO"/>
              </w:rPr>
              <w:t>crt</w:t>
            </w:r>
            <w:proofErr w:type="spellEnd"/>
          </w:p>
        </w:tc>
        <w:tc>
          <w:tcPr>
            <w:tcW w:w="20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33252A"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proofErr w:type="spellStart"/>
            <w:r w:rsidRPr="0082592E">
              <w:rPr>
                <w:rFonts w:ascii="Times New Roman" w:eastAsia="Times New Roman" w:hAnsi="Times New Roman" w:cs="Times New Roman"/>
                <w:sz w:val="24"/>
                <w:szCs w:val="24"/>
                <w:lang w:val="en-US" w:eastAsia="ro-RO"/>
              </w:rPr>
              <w:t>Nume</w:t>
            </w:r>
            <w:proofErr w:type="spellEnd"/>
            <w:r w:rsidRPr="0082592E">
              <w:rPr>
                <w:rFonts w:ascii="Times New Roman" w:eastAsia="Times New Roman" w:hAnsi="Times New Roman" w:cs="Times New Roman"/>
                <w:sz w:val="24"/>
                <w:szCs w:val="24"/>
                <w:lang w:val="en-US" w:eastAsia="ro-RO"/>
              </w:rPr>
              <w:t xml:space="preserve"> </w:t>
            </w:r>
            <w:proofErr w:type="spellStart"/>
            <w:r w:rsidRPr="0082592E">
              <w:rPr>
                <w:rFonts w:ascii="Times New Roman" w:eastAsia="Times New Roman" w:hAnsi="Times New Roman" w:cs="Times New Roman"/>
                <w:sz w:val="24"/>
                <w:szCs w:val="24"/>
                <w:lang w:val="en-US" w:eastAsia="ro-RO"/>
              </w:rPr>
              <w:t>si</w:t>
            </w:r>
            <w:proofErr w:type="spellEnd"/>
            <w:r w:rsidRPr="0082592E">
              <w:rPr>
                <w:rFonts w:ascii="Times New Roman" w:eastAsia="Times New Roman" w:hAnsi="Times New Roman" w:cs="Times New Roman"/>
                <w:sz w:val="24"/>
                <w:szCs w:val="24"/>
                <w:lang w:val="en-US" w:eastAsia="ro-RO"/>
              </w:rPr>
              <w:t xml:space="preserve"> </w:t>
            </w:r>
            <w:proofErr w:type="spellStart"/>
            <w:r w:rsidRPr="0082592E">
              <w:rPr>
                <w:rFonts w:ascii="Times New Roman" w:eastAsia="Times New Roman" w:hAnsi="Times New Roman" w:cs="Times New Roman"/>
                <w:sz w:val="24"/>
                <w:szCs w:val="24"/>
                <w:lang w:val="en-US" w:eastAsia="ro-RO"/>
              </w:rPr>
              <w:t>prenume</w:t>
            </w:r>
            <w:proofErr w:type="spellEnd"/>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257654"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 xml:space="preserve">Clasa </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394596"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 xml:space="preserve">Prof. </w:t>
            </w:r>
            <w:proofErr w:type="spellStart"/>
            <w:r w:rsidRPr="0082592E">
              <w:rPr>
                <w:rFonts w:ascii="Times New Roman" w:eastAsia="Times New Roman" w:hAnsi="Times New Roman" w:cs="Times New Roman"/>
                <w:sz w:val="24"/>
                <w:szCs w:val="24"/>
                <w:lang w:val="en-US"/>
              </w:rPr>
              <w:t>coordonator</w:t>
            </w:r>
            <w:proofErr w:type="spellEnd"/>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2F79DD"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Punctaj</w:t>
            </w:r>
            <w:proofErr w:type="spellEnd"/>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62DC31"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Premiu</w:t>
            </w:r>
            <w:proofErr w:type="spellEnd"/>
          </w:p>
        </w:tc>
      </w:tr>
      <w:tr w:rsidR="0082592E" w:rsidRPr="0082592E" w14:paraId="3EBE5771" w14:textId="77777777" w:rsidTr="008670A5">
        <w:trPr>
          <w:trHeight w:val="587"/>
        </w:trPr>
        <w:tc>
          <w:tcPr>
            <w:tcW w:w="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47DFB6"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1</w:t>
            </w:r>
          </w:p>
        </w:tc>
        <w:tc>
          <w:tcPr>
            <w:tcW w:w="20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5E0F66"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Roman Maria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81A46F"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8DEADA"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776D56"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81p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AA424D"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Premiul</w:t>
            </w:r>
            <w:proofErr w:type="spellEnd"/>
            <w:r w:rsidRPr="0082592E">
              <w:rPr>
                <w:rFonts w:ascii="Times New Roman" w:eastAsia="Times New Roman" w:hAnsi="Times New Roman" w:cs="Times New Roman"/>
                <w:sz w:val="24"/>
                <w:szCs w:val="24"/>
                <w:lang w:val="en-US"/>
              </w:rPr>
              <w:t xml:space="preserve"> II</w:t>
            </w:r>
          </w:p>
        </w:tc>
      </w:tr>
      <w:tr w:rsidR="0082592E" w:rsidRPr="0082592E" w14:paraId="0A4CA502" w14:textId="77777777" w:rsidTr="008670A5">
        <w:tc>
          <w:tcPr>
            <w:tcW w:w="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2D713B"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2</w:t>
            </w:r>
          </w:p>
        </w:tc>
        <w:tc>
          <w:tcPr>
            <w:tcW w:w="20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5D9C7C"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proofErr w:type="spellStart"/>
            <w:r w:rsidRPr="0082592E">
              <w:rPr>
                <w:rFonts w:ascii="Times New Roman" w:eastAsia="Times New Roman" w:hAnsi="Times New Roman" w:cs="Times New Roman"/>
                <w:sz w:val="24"/>
                <w:szCs w:val="24"/>
                <w:lang w:val="en-US" w:eastAsia="ro-RO"/>
              </w:rPr>
              <w:t>Nichituț</w:t>
            </w:r>
            <w:proofErr w:type="spellEnd"/>
            <w:r w:rsidRPr="0082592E">
              <w:rPr>
                <w:rFonts w:ascii="Times New Roman" w:eastAsia="Times New Roman" w:hAnsi="Times New Roman" w:cs="Times New Roman"/>
                <w:sz w:val="24"/>
                <w:szCs w:val="24"/>
                <w:lang w:val="en-US" w:eastAsia="ro-RO"/>
              </w:rPr>
              <w:t xml:space="preserve"> Paul</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48EF6D"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161325"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E95785"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80p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CF646F"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Premiul</w:t>
            </w:r>
            <w:proofErr w:type="spellEnd"/>
            <w:r w:rsidRPr="0082592E">
              <w:rPr>
                <w:rFonts w:ascii="Times New Roman" w:eastAsia="Times New Roman" w:hAnsi="Times New Roman" w:cs="Times New Roman"/>
                <w:sz w:val="24"/>
                <w:szCs w:val="24"/>
                <w:lang w:val="en-US"/>
              </w:rPr>
              <w:t xml:space="preserve"> II</w:t>
            </w:r>
          </w:p>
        </w:tc>
      </w:tr>
      <w:tr w:rsidR="0082592E" w:rsidRPr="0082592E" w14:paraId="52352325" w14:textId="77777777" w:rsidTr="008670A5">
        <w:tc>
          <w:tcPr>
            <w:tcW w:w="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62F76C"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3</w:t>
            </w:r>
          </w:p>
        </w:tc>
        <w:tc>
          <w:tcPr>
            <w:tcW w:w="20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BABED5"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Bunas Martina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37A7A1"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269273"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CCF9C8"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65p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972361"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Mențiune</w:t>
            </w:r>
            <w:proofErr w:type="spellEnd"/>
          </w:p>
        </w:tc>
      </w:tr>
      <w:tr w:rsidR="0082592E" w:rsidRPr="0082592E" w14:paraId="33C038E5" w14:textId="77777777" w:rsidTr="008670A5">
        <w:tc>
          <w:tcPr>
            <w:tcW w:w="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92134A"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4</w:t>
            </w:r>
          </w:p>
        </w:tc>
        <w:tc>
          <w:tcPr>
            <w:tcW w:w="20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FAD75A"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Rus Sofia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244686"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B270AC"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996932"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75p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65A6E4"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Premiul</w:t>
            </w:r>
            <w:proofErr w:type="spellEnd"/>
            <w:r w:rsidRPr="0082592E">
              <w:rPr>
                <w:rFonts w:ascii="Times New Roman" w:eastAsia="Times New Roman" w:hAnsi="Times New Roman" w:cs="Times New Roman"/>
                <w:sz w:val="24"/>
                <w:szCs w:val="24"/>
                <w:lang w:val="en-US"/>
              </w:rPr>
              <w:t xml:space="preserve"> III</w:t>
            </w:r>
          </w:p>
        </w:tc>
      </w:tr>
      <w:tr w:rsidR="0082592E" w:rsidRPr="0082592E" w14:paraId="40EBBE14" w14:textId="77777777" w:rsidTr="008670A5">
        <w:tc>
          <w:tcPr>
            <w:tcW w:w="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536848"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5</w:t>
            </w:r>
          </w:p>
        </w:tc>
        <w:tc>
          <w:tcPr>
            <w:tcW w:w="20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D47540"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Bura Negru Carmina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A2E773"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960065"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99DF76"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74p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1E7143"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Premiul</w:t>
            </w:r>
            <w:proofErr w:type="spellEnd"/>
            <w:r w:rsidRPr="0082592E">
              <w:rPr>
                <w:rFonts w:ascii="Times New Roman" w:eastAsia="Times New Roman" w:hAnsi="Times New Roman" w:cs="Times New Roman"/>
                <w:sz w:val="24"/>
                <w:szCs w:val="24"/>
                <w:lang w:val="en-US"/>
              </w:rPr>
              <w:t xml:space="preserve"> III</w:t>
            </w:r>
          </w:p>
        </w:tc>
      </w:tr>
      <w:tr w:rsidR="0082592E" w:rsidRPr="0082592E" w14:paraId="79F57AB2" w14:textId="77777777" w:rsidTr="008670A5">
        <w:tc>
          <w:tcPr>
            <w:tcW w:w="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E7DB96"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6</w:t>
            </w:r>
          </w:p>
        </w:tc>
        <w:tc>
          <w:tcPr>
            <w:tcW w:w="20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DFC690"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proofErr w:type="spellStart"/>
            <w:r w:rsidRPr="0082592E">
              <w:rPr>
                <w:rFonts w:ascii="Times New Roman" w:eastAsia="Times New Roman" w:hAnsi="Times New Roman" w:cs="Times New Roman"/>
                <w:sz w:val="24"/>
                <w:szCs w:val="24"/>
                <w:lang w:val="en-US" w:eastAsia="ro-RO"/>
              </w:rPr>
              <w:t>Ștefuți</w:t>
            </w:r>
            <w:proofErr w:type="spellEnd"/>
            <w:r w:rsidRPr="0082592E">
              <w:rPr>
                <w:rFonts w:ascii="Times New Roman" w:eastAsia="Times New Roman" w:hAnsi="Times New Roman" w:cs="Times New Roman"/>
                <w:sz w:val="24"/>
                <w:szCs w:val="24"/>
                <w:lang w:val="en-US" w:eastAsia="ro-RO"/>
              </w:rPr>
              <w:t xml:space="preserve"> George</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D13737"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3FF598"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BDC665"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85p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710C66"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Premiul</w:t>
            </w:r>
            <w:proofErr w:type="spellEnd"/>
            <w:r w:rsidRPr="0082592E">
              <w:rPr>
                <w:rFonts w:ascii="Times New Roman" w:eastAsia="Times New Roman" w:hAnsi="Times New Roman" w:cs="Times New Roman"/>
                <w:sz w:val="24"/>
                <w:szCs w:val="24"/>
                <w:lang w:val="en-US"/>
              </w:rPr>
              <w:t xml:space="preserve"> II</w:t>
            </w:r>
          </w:p>
        </w:tc>
      </w:tr>
      <w:tr w:rsidR="0082592E" w:rsidRPr="0082592E" w14:paraId="621AF34F" w14:textId="77777777" w:rsidTr="008670A5">
        <w:tc>
          <w:tcPr>
            <w:tcW w:w="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70F01B"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7</w:t>
            </w:r>
          </w:p>
        </w:tc>
        <w:tc>
          <w:tcPr>
            <w:tcW w:w="20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B815F2"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proofErr w:type="spellStart"/>
            <w:r w:rsidRPr="0082592E">
              <w:rPr>
                <w:rFonts w:ascii="Times New Roman" w:eastAsia="Times New Roman" w:hAnsi="Times New Roman" w:cs="Times New Roman"/>
                <w:sz w:val="24"/>
                <w:szCs w:val="24"/>
                <w:lang w:val="en-US" w:eastAsia="ro-RO"/>
              </w:rPr>
              <w:t>Șimonca</w:t>
            </w:r>
            <w:proofErr w:type="spellEnd"/>
            <w:r w:rsidRPr="0082592E">
              <w:rPr>
                <w:rFonts w:ascii="Times New Roman" w:eastAsia="Times New Roman" w:hAnsi="Times New Roman" w:cs="Times New Roman"/>
                <w:sz w:val="24"/>
                <w:szCs w:val="24"/>
                <w:lang w:val="en-US" w:eastAsia="ro-RO"/>
              </w:rPr>
              <w:t xml:space="preserve"> Laurențiu</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2ED276"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4CC1C6"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B298A8"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90p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9722B3"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Premiul</w:t>
            </w:r>
            <w:proofErr w:type="spellEnd"/>
            <w:r w:rsidRPr="0082592E">
              <w:rPr>
                <w:rFonts w:ascii="Times New Roman" w:eastAsia="Times New Roman" w:hAnsi="Times New Roman" w:cs="Times New Roman"/>
                <w:sz w:val="24"/>
                <w:szCs w:val="24"/>
                <w:lang w:val="en-US"/>
              </w:rPr>
              <w:t xml:space="preserve"> I</w:t>
            </w:r>
          </w:p>
        </w:tc>
      </w:tr>
      <w:tr w:rsidR="0082592E" w:rsidRPr="0082592E" w14:paraId="334DD28F" w14:textId="77777777" w:rsidTr="008670A5">
        <w:tc>
          <w:tcPr>
            <w:tcW w:w="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F50613"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8</w:t>
            </w:r>
          </w:p>
        </w:tc>
        <w:tc>
          <w:tcPr>
            <w:tcW w:w="20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F6E1B7"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proofErr w:type="spellStart"/>
            <w:r w:rsidRPr="0082592E">
              <w:rPr>
                <w:rFonts w:ascii="Times New Roman" w:eastAsia="Times New Roman" w:hAnsi="Times New Roman" w:cs="Times New Roman"/>
                <w:sz w:val="24"/>
                <w:szCs w:val="24"/>
                <w:lang w:val="en-US" w:eastAsia="ro-RO"/>
              </w:rPr>
              <w:t>Palincaș</w:t>
            </w:r>
            <w:proofErr w:type="spellEnd"/>
            <w:r w:rsidRPr="0082592E">
              <w:rPr>
                <w:rFonts w:ascii="Times New Roman" w:eastAsia="Times New Roman" w:hAnsi="Times New Roman" w:cs="Times New Roman"/>
                <w:sz w:val="24"/>
                <w:szCs w:val="24"/>
                <w:lang w:val="en-US" w:eastAsia="ro-RO"/>
              </w:rPr>
              <w:t xml:space="preserve"> Alexandra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3E0904"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ECA8A1"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0E21F2"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65p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392BB0"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Mențiune</w:t>
            </w:r>
            <w:proofErr w:type="spellEnd"/>
          </w:p>
        </w:tc>
      </w:tr>
      <w:tr w:rsidR="0082592E" w:rsidRPr="0082592E" w14:paraId="04EF9E65" w14:textId="77777777" w:rsidTr="008670A5">
        <w:tc>
          <w:tcPr>
            <w:tcW w:w="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9386B3"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9</w:t>
            </w:r>
          </w:p>
        </w:tc>
        <w:tc>
          <w:tcPr>
            <w:tcW w:w="20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A35731"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Bura Emanuela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54EEA9"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54869C"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BCF7DE"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80p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7E00C0"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Premiul</w:t>
            </w:r>
            <w:proofErr w:type="spellEnd"/>
            <w:r w:rsidRPr="0082592E">
              <w:rPr>
                <w:rFonts w:ascii="Times New Roman" w:eastAsia="Times New Roman" w:hAnsi="Times New Roman" w:cs="Times New Roman"/>
                <w:sz w:val="24"/>
                <w:szCs w:val="24"/>
                <w:lang w:val="en-US"/>
              </w:rPr>
              <w:t xml:space="preserve"> II</w:t>
            </w:r>
          </w:p>
        </w:tc>
      </w:tr>
      <w:tr w:rsidR="0082592E" w:rsidRPr="0082592E" w14:paraId="03FDE665" w14:textId="77777777" w:rsidTr="008670A5">
        <w:tc>
          <w:tcPr>
            <w:tcW w:w="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9C3798"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10</w:t>
            </w:r>
          </w:p>
        </w:tc>
        <w:tc>
          <w:tcPr>
            <w:tcW w:w="20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0DB72F"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proofErr w:type="spellStart"/>
            <w:r w:rsidRPr="0082592E">
              <w:rPr>
                <w:rFonts w:ascii="Times New Roman" w:eastAsia="Times New Roman" w:hAnsi="Times New Roman" w:cs="Times New Roman"/>
                <w:sz w:val="24"/>
                <w:szCs w:val="24"/>
                <w:lang w:val="en-US" w:eastAsia="ro-RO"/>
              </w:rPr>
              <w:t>Bîrtă</w:t>
            </w:r>
            <w:proofErr w:type="spellEnd"/>
            <w:r w:rsidRPr="0082592E">
              <w:rPr>
                <w:rFonts w:ascii="Times New Roman" w:eastAsia="Times New Roman" w:hAnsi="Times New Roman" w:cs="Times New Roman"/>
                <w:sz w:val="24"/>
                <w:szCs w:val="24"/>
                <w:lang w:val="en-US" w:eastAsia="ro-RO"/>
              </w:rPr>
              <w:t xml:space="preserve"> Matia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394E62"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80C3F2"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E9D330"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69p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579BB9"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Mențiune</w:t>
            </w:r>
            <w:proofErr w:type="spellEnd"/>
          </w:p>
        </w:tc>
      </w:tr>
      <w:tr w:rsidR="0082592E" w:rsidRPr="0082592E" w14:paraId="7A1299ED" w14:textId="77777777" w:rsidTr="008670A5">
        <w:tc>
          <w:tcPr>
            <w:tcW w:w="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7C7088"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11</w:t>
            </w:r>
          </w:p>
        </w:tc>
        <w:tc>
          <w:tcPr>
            <w:tcW w:w="20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F5E1F4"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Herman Denis</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EA3198"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7D79E5"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BA32B1"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65p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376460"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Mențiune</w:t>
            </w:r>
            <w:proofErr w:type="spellEnd"/>
          </w:p>
        </w:tc>
      </w:tr>
      <w:tr w:rsidR="0082592E" w:rsidRPr="0082592E" w14:paraId="1B929D9C" w14:textId="77777777" w:rsidTr="008670A5">
        <w:tc>
          <w:tcPr>
            <w:tcW w:w="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A81E3F"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12</w:t>
            </w:r>
          </w:p>
        </w:tc>
        <w:tc>
          <w:tcPr>
            <w:tcW w:w="20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9D282F"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Gag Azia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1B6FFD"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A3F960"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A2C81F"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65p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E404A2"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Mențiune</w:t>
            </w:r>
            <w:proofErr w:type="spellEnd"/>
          </w:p>
        </w:tc>
      </w:tr>
      <w:tr w:rsidR="0082592E" w:rsidRPr="0082592E" w14:paraId="6EA260C6" w14:textId="77777777" w:rsidTr="008670A5">
        <w:tc>
          <w:tcPr>
            <w:tcW w:w="8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B52C95"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13</w:t>
            </w:r>
          </w:p>
        </w:tc>
        <w:tc>
          <w:tcPr>
            <w:tcW w:w="20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7C31D6"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 xml:space="preserve">Bura Daniela </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90B330"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37071D"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18B2BC"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85p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8DAFE8"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Premiul</w:t>
            </w:r>
            <w:proofErr w:type="spellEnd"/>
            <w:r w:rsidRPr="0082592E">
              <w:rPr>
                <w:rFonts w:ascii="Times New Roman" w:eastAsia="Times New Roman" w:hAnsi="Times New Roman" w:cs="Times New Roman"/>
                <w:sz w:val="24"/>
                <w:szCs w:val="24"/>
                <w:lang w:val="en-US"/>
              </w:rPr>
              <w:t xml:space="preserve"> II</w:t>
            </w:r>
          </w:p>
        </w:tc>
      </w:tr>
    </w:tbl>
    <w:p w14:paraId="666771C1"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
    <w:p w14:paraId="2983F39F" w14:textId="77777777" w:rsidR="0082592E" w:rsidRPr="0082592E" w:rsidRDefault="0082592E" w:rsidP="0082592E">
      <w:pPr>
        <w:spacing w:after="0" w:line="240" w:lineRule="auto"/>
        <w:jc w:val="both"/>
        <w:rPr>
          <w:rFonts w:ascii="Times New Roman" w:eastAsia="Times New Roman" w:hAnsi="Times New Roman" w:cs="Times New Roman"/>
          <w:sz w:val="24"/>
          <w:szCs w:val="24"/>
          <w:lang w:eastAsia="ro-RO"/>
        </w:rPr>
      </w:pPr>
      <w:r w:rsidRPr="0082592E">
        <w:rPr>
          <w:rFonts w:ascii="Times New Roman" w:eastAsia="Times New Roman" w:hAnsi="Times New Roman" w:cs="Times New Roman"/>
          <w:color w:val="000000"/>
          <w:sz w:val="24"/>
          <w:szCs w:val="24"/>
          <w:lang w:eastAsia="ro-RO"/>
        </w:rPr>
        <w:t>5)</w:t>
      </w:r>
      <w:r w:rsidRPr="0082592E">
        <w:rPr>
          <w:rFonts w:ascii="Times New Roman" w:eastAsia="Times New Roman" w:hAnsi="Times New Roman" w:cs="Times New Roman"/>
          <w:color w:val="000000"/>
          <w:sz w:val="20"/>
          <w:szCs w:val="20"/>
          <w:lang w:eastAsia="ro-RO"/>
        </w:rPr>
        <w:t xml:space="preserve"> </w:t>
      </w:r>
      <w:r w:rsidRPr="0082592E">
        <w:rPr>
          <w:rFonts w:ascii="Times New Roman" w:eastAsia="Times New Roman" w:hAnsi="Times New Roman" w:cs="Times New Roman"/>
          <w:color w:val="000000"/>
          <w:sz w:val="24"/>
          <w:szCs w:val="24"/>
          <w:lang w:eastAsia="ro-RO"/>
        </w:rPr>
        <w:t>Concursul interdisciplinar  „FORMIDABILII”- etapa III, concurs implementat în cadrul proiectului regional „Formidabilii Plus” - cuprins în Calendarul Proiectelor de Educație Extrașcolară Regionale și Interjudețene care se desfășoară în România în anul școlar 2024-2025, fără finanțare M.E.C., (CPEERI), aprobat prin ORDIN nr 3026/14.01.2025, Anexa 3, poziția 889</w:t>
      </w:r>
    </w:p>
    <w:p w14:paraId="4625F3ED" w14:textId="77777777" w:rsidR="0082592E" w:rsidRPr="0082592E" w:rsidRDefault="0082592E" w:rsidP="0082592E">
      <w:pPr>
        <w:suppressAutoHyphens/>
        <w:autoSpaceDN w:val="0"/>
        <w:spacing w:after="0" w:line="276" w:lineRule="auto"/>
        <w:jc w:val="both"/>
        <w:rPr>
          <w:rFonts w:ascii="Times New Roman" w:eastAsia="Times New Roman" w:hAnsi="Times New Roman" w:cs="Times New Roman"/>
          <w:color w:val="000000"/>
          <w:sz w:val="24"/>
          <w:szCs w:val="24"/>
        </w:rPr>
      </w:pPr>
    </w:p>
    <w:tbl>
      <w:tblPr>
        <w:tblW w:w="9351" w:type="dxa"/>
        <w:tblCellMar>
          <w:left w:w="10" w:type="dxa"/>
          <w:right w:w="10" w:type="dxa"/>
        </w:tblCellMar>
        <w:tblLook w:val="04A0" w:firstRow="1" w:lastRow="0" w:firstColumn="1" w:lastColumn="0" w:noHBand="0" w:noVBand="1"/>
      </w:tblPr>
      <w:tblGrid>
        <w:gridCol w:w="704"/>
        <w:gridCol w:w="2268"/>
        <w:gridCol w:w="1559"/>
        <w:gridCol w:w="1843"/>
        <w:gridCol w:w="1418"/>
        <w:gridCol w:w="1559"/>
      </w:tblGrid>
      <w:tr w:rsidR="0082592E" w:rsidRPr="0082592E" w14:paraId="24FBAFBC" w14:textId="77777777" w:rsidTr="008670A5">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0BAAC8"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 xml:space="preserve">Nr. </w:t>
            </w:r>
            <w:proofErr w:type="spellStart"/>
            <w:r w:rsidRPr="0082592E">
              <w:rPr>
                <w:rFonts w:ascii="Times New Roman" w:eastAsia="Times New Roman" w:hAnsi="Times New Roman" w:cs="Times New Roman"/>
                <w:sz w:val="24"/>
                <w:szCs w:val="24"/>
                <w:lang w:val="en-US" w:eastAsia="ro-RO"/>
              </w:rPr>
              <w:t>crt</w:t>
            </w:r>
            <w:proofErr w:type="spellEnd"/>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A392C6"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proofErr w:type="spellStart"/>
            <w:r w:rsidRPr="0082592E">
              <w:rPr>
                <w:rFonts w:ascii="Times New Roman" w:eastAsia="Times New Roman" w:hAnsi="Times New Roman" w:cs="Times New Roman"/>
                <w:sz w:val="24"/>
                <w:szCs w:val="24"/>
                <w:lang w:val="en-US" w:eastAsia="ro-RO"/>
              </w:rPr>
              <w:t>Nume</w:t>
            </w:r>
            <w:proofErr w:type="spellEnd"/>
            <w:r w:rsidRPr="0082592E">
              <w:rPr>
                <w:rFonts w:ascii="Times New Roman" w:eastAsia="Times New Roman" w:hAnsi="Times New Roman" w:cs="Times New Roman"/>
                <w:sz w:val="24"/>
                <w:szCs w:val="24"/>
                <w:lang w:val="en-US" w:eastAsia="ro-RO"/>
              </w:rPr>
              <w:t xml:space="preserve"> </w:t>
            </w:r>
            <w:proofErr w:type="spellStart"/>
            <w:r w:rsidRPr="0082592E">
              <w:rPr>
                <w:rFonts w:ascii="Times New Roman" w:eastAsia="Times New Roman" w:hAnsi="Times New Roman" w:cs="Times New Roman"/>
                <w:sz w:val="24"/>
                <w:szCs w:val="24"/>
                <w:lang w:val="en-US" w:eastAsia="ro-RO"/>
              </w:rPr>
              <w:t>si</w:t>
            </w:r>
            <w:proofErr w:type="spellEnd"/>
            <w:r w:rsidRPr="0082592E">
              <w:rPr>
                <w:rFonts w:ascii="Times New Roman" w:eastAsia="Times New Roman" w:hAnsi="Times New Roman" w:cs="Times New Roman"/>
                <w:sz w:val="24"/>
                <w:szCs w:val="24"/>
                <w:lang w:val="en-US" w:eastAsia="ro-RO"/>
              </w:rPr>
              <w:t xml:space="preserve"> </w:t>
            </w:r>
            <w:proofErr w:type="spellStart"/>
            <w:r w:rsidRPr="0082592E">
              <w:rPr>
                <w:rFonts w:ascii="Times New Roman" w:eastAsia="Times New Roman" w:hAnsi="Times New Roman" w:cs="Times New Roman"/>
                <w:sz w:val="24"/>
                <w:szCs w:val="24"/>
                <w:lang w:val="en-US" w:eastAsia="ro-RO"/>
              </w:rPr>
              <w:t>prenume</w:t>
            </w:r>
            <w:proofErr w:type="spellEnd"/>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4280C9"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 xml:space="preserve">Clasa </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53641B"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 xml:space="preserve">Prof. </w:t>
            </w:r>
            <w:proofErr w:type="spellStart"/>
            <w:r w:rsidRPr="0082592E">
              <w:rPr>
                <w:rFonts w:ascii="Times New Roman" w:eastAsia="Times New Roman" w:hAnsi="Times New Roman" w:cs="Times New Roman"/>
                <w:sz w:val="24"/>
                <w:szCs w:val="24"/>
                <w:lang w:val="en-US"/>
              </w:rPr>
              <w:t>coordonator</w:t>
            </w:r>
            <w:proofErr w:type="spellEnd"/>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34256A"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Punctaj</w:t>
            </w:r>
            <w:proofErr w:type="spellEnd"/>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8C49E5"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Premiu</w:t>
            </w:r>
            <w:proofErr w:type="spellEnd"/>
          </w:p>
        </w:tc>
      </w:tr>
      <w:tr w:rsidR="0082592E" w:rsidRPr="0082592E" w14:paraId="2DA96272" w14:textId="77777777" w:rsidTr="008670A5">
        <w:trPr>
          <w:trHeight w:val="703"/>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917518"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1</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460397"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Roman Maria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04AAF3"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 xml:space="preserve"> 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1EDFC1"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7AC0C8"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78p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42B869"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Premiul</w:t>
            </w:r>
            <w:proofErr w:type="spellEnd"/>
            <w:r w:rsidRPr="0082592E">
              <w:rPr>
                <w:rFonts w:ascii="Times New Roman" w:eastAsia="Times New Roman" w:hAnsi="Times New Roman" w:cs="Times New Roman"/>
                <w:sz w:val="24"/>
                <w:szCs w:val="24"/>
                <w:lang w:val="en-US"/>
              </w:rPr>
              <w:t xml:space="preserve"> II</w:t>
            </w:r>
          </w:p>
        </w:tc>
      </w:tr>
      <w:tr w:rsidR="0082592E" w:rsidRPr="0082592E" w14:paraId="1458F0EC" w14:textId="77777777" w:rsidTr="008670A5">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328222"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2</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B74092"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Rus Sofia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35024D"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A5EE9B"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BF97B6"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83p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2BEE12"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Premiul</w:t>
            </w:r>
            <w:proofErr w:type="spellEnd"/>
            <w:r w:rsidRPr="0082592E">
              <w:rPr>
                <w:rFonts w:ascii="Times New Roman" w:eastAsia="Times New Roman" w:hAnsi="Times New Roman" w:cs="Times New Roman"/>
                <w:sz w:val="24"/>
                <w:szCs w:val="24"/>
                <w:lang w:val="en-US"/>
              </w:rPr>
              <w:t xml:space="preserve"> II</w:t>
            </w:r>
          </w:p>
        </w:tc>
      </w:tr>
      <w:tr w:rsidR="0082592E" w:rsidRPr="0082592E" w14:paraId="6534EB47" w14:textId="77777777" w:rsidTr="008670A5">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1F530B"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3</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C1A782"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proofErr w:type="spellStart"/>
            <w:r w:rsidRPr="0082592E">
              <w:rPr>
                <w:rFonts w:ascii="Times New Roman" w:eastAsia="Times New Roman" w:hAnsi="Times New Roman" w:cs="Times New Roman"/>
                <w:sz w:val="24"/>
                <w:szCs w:val="24"/>
                <w:lang w:val="en-US" w:eastAsia="ro-RO"/>
              </w:rPr>
              <w:t>Șimonca</w:t>
            </w:r>
            <w:proofErr w:type="spellEnd"/>
            <w:r w:rsidRPr="0082592E">
              <w:rPr>
                <w:rFonts w:ascii="Times New Roman" w:eastAsia="Times New Roman" w:hAnsi="Times New Roman" w:cs="Times New Roman"/>
                <w:sz w:val="24"/>
                <w:szCs w:val="24"/>
                <w:lang w:val="en-US" w:eastAsia="ro-RO"/>
              </w:rPr>
              <w:t xml:space="preserve"> Laurențiu</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441040"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3041EA"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5D7F9A"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85p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F52FBA"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Premiul</w:t>
            </w:r>
            <w:proofErr w:type="spellEnd"/>
            <w:r w:rsidRPr="0082592E">
              <w:rPr>
                <w:rFonts w:ascii="Times New Roman" w:eastAsia="Times New Roman" w:hAnsi="Times New Roman" w:cs="Times New Roman"/>
                <w:sz w:val="24"/>
                <w:szCs w:val="24"/>
                <w:lang w:val="en-US"/>
              </w:rPr>
              <w:t xml:space="preserve"> II</w:t>
            </w:r>
          </w:p>
        </w:tc>
      </w:tr>
      <w:tr w:rsidR="0082592E" w:rsidRPr="0082592E" w14:paraId="402865A4" w14:textId="77777777" w:rsidTr="008670A5">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32F49C"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4</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DEDB23"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proofErr w:type="spellStart"/>
            <w:r w:rsidRPr="0082592E">
              <w:rPr>
                <w:rFonts w:ascii="Times New Roman" w:eastAsia="Times New Roman" w:hAnsi="Times New Roman" w:cs="Times New Roman"/>
                <w:sz w:val="24"/>
                <w:szCs w:val="24"/>
                <w:lang w:val="en-US" w:eastAsia="ro-RO"/>
              </w:rPr>
              <w:t>Nichituț</w:t>
            </w:r>
            <w:proofErr w:type="spellEnd"/>
            <w:r w:rsidRPr="0082592E">
              <w:rPr>
                <w:rFonts w:ascii="Times New Roman" w:eastAsia="Times New Roman" w:hAnsi="Times New Roman" w:cs="Times New Roman"/>
                <w:sz w:val="24"/>
                <w:szCs w:val="24"/>
                <w:lang w:val="en-US" w:eastAsia="ro-RO"/>
              </w:rPr>
              <w:t xml:space="preserve"> Paul</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89BF15"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745BA6"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ECD308"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85p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68D10B"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Premiul</w:t>
            </w:r>
            <w:proofErr w:type="spellEnd"/>
            <w:r w:rsidRPr="0082592E">
              <w:rPr>
                <w:rFonts w:ascii="Times New Roman" w:eastAsia="Times New Roman" w:hAnsi="Times New Roman" w:cs="Times New Roman"/>
                <w:sz w:val="24"/>
                <w:szCs w:val="24"/>
                <w:lang w:val="en-US"/>
              </w:rPr>
              <w:t xml:space="preserve"> II</w:t>
            </w:r>
          </w:p>
        </w:tc>
      </w:tr>
      <w:tr w:rsidR="0082592E" w:rsidRPr="0082592E" w14:paraId="21F64C58" w14:textId="77777777" w:rsidTr="008670A5">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D02BD4"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5</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2E4966"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Bura Emanuela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C27851"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8E7FFC"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D0C81B"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81p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997A51"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Premiul</w:t>
            </w:r>
            <w:proofErr w:type="spellEnd"/>
            <w:r w:rsidRPr="0082592E">
              <w:rPr>
                <w:rFonts w:ascii="Times New Roman" w:eastAsia="Times New Roman" w:hAnsi="Times New Roman" w:cs="Times New Roman"/>
                <w:sz w:val="24"/>
                <w:szCs w:val="24"/>
                <w:lang w:val="en-US"/>
              </w:rPr>
              <w:t xml:space="preserve"> II</w:t>
            </w:r>
          </w:p>
        </w:tc>
      </w:tr>
      <w:tr w:rsidR="0082592E" w:rsidRPr="0082592E" w14:paraId="30BAA530" w14:textId="77777777" w:rsidTr="008670A5">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DB9A6C"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6</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BFDB88"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proofErr w:type="spellStart"/>
            <w:r w:rsidRPr="0082592E">
              <w:rPr>
                <w:rFonts w:ascii="Times New Roman" w:eastAsia="Times New Roman" w:hAnsi="Times New Roman" w:cs="Times New Roman"/>
                <w:sz w:val="24"/>
                <w:szCs w:val="24"/>
                <w:lang w:val="en-US" w:eastAsia="ro-RO"/>
              </w:rPr>
              <w:t>Palincaș</w:t>
            </w:r>
            <w:proofErr w:type="spellEnd"/>
            <w:r w:rsidRPr="0082592E">
              <w:rPr>
                <w:rFonts w:ascii="Times New Roman" w:eastAsia="Times New Roman" w:hAnsi="Times New Roman" w:cs="Times New Roman"/>
                <w:sz w:val="24"/>
                <w:szCs w:val="24"/>
                <w:lang w:val="en-US" w:eastAsia="ro-RO"/>
              </w:rPr>
              <w:t xml:space="preserve"> Alexandra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55B005"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4E9D51"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F623C9"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75p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C7BD6B"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Premiul</w:t>
            </w:r>
            <w:proofErr w:type="spellEnd"/>
            <w:r w:rsidRPr="0082592E">
              <w:rPr>
                <w:rFonts w:ascii="Times New Roman" w:eastAsia="Times New Roman" w:hAnsi="Times New Roman" w:cs="Times New Roman"/>
                <w:sz w:val="24"/>
                <w:szCs w:val="24"/>
                <w:lang w:val="en-US"/>
              </w:rPr>
              <w:t xml:space="preserve"> III</w:t>
            </w:r>
          </w:p>
        </w:tc>
      </w:tr>
      <w:tr w:rsidR="0082592E" w:rsidRPr="0082592E" w14:paraId="1C2C7731" w14:textId="77777777" w:rsidTr="008670A5">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5FEAD2"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7</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C03F9A"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proofErr w:type="spellStart"/>
            <w:r w:rsidRPr="0082592E">
              <w:rPr>
                <w:rFonts w:ascii="Times New Roman" w:eastAsia="Times New Roman" w:hAnsi="Times New Roman" w:cs="Times New Roman"/>
                <w:sz w:val="24"/>
                <w:szCs w:val="24"/>
                <w:lang w:val="en-US" w:eastAsia="ro-RO"/>
              </w:rPr>
              <w:t>Ștefuți</w:t>
            </w:r>
            <w:proofErr w:type="spellEnd"/>
            <w:r w:rsidRPr="0082592E">
              <w:rPr>
                <w:rFonts w:ascii="Times New Roman" w:eastAsia="Times New Roman" w:hAnsi="Times New Roman" w:cs="Times New Roman"/>
                <w:sz w:val="24"/>
                <w:szCs w:val="24"/>
                <w:lang w:val="en-US" w:eastAsia="ro-RO"/>
              </w:rPr>
              <w:t xml:space="preserve"> George</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54AB19"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34A1BF"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2DD0B0"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78p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ABC18A"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Premiul</w:t>
            </w:r>
            <w:proofErr w:type="spellEnd"/>
            <w:r w:rsidRPr="0082592E">
              <w:rPr>
                <w:rFonts w:ascii="Times New Roman" w:eastAsia="Times New Roman" w:hAnsi="Times New Roman" w:cs="Times New Roman"/>
                <w:sz w:val="24"/>
                <w:szCs w:val="24"/>
                <w:lang w:val="en-US"/>
              </w:rPr>
              <w:t xml:space="preserve"> III</w:t>
            </w:r>
          </w:p>
        </w:tc>
      </w:tr>
      <w:tr w:rsidR="0082592E" w:rsidRPr="0082592E" w14:paraId="34DA838E" w14:textId="77777777" w:rsidTr="008670A5">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E56525"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8</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662E2F"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proofErr w:type="spellStart"/>
            <w:r w:rsidRPr="0082592E">
              <w:rPr>
                <w:rFonts w:ascii="Times New Roman" w:eastAsia="Times New Roman" w:hAnsi="Times New Roman" w:cs="Times New Roman"/>
                <w:sz w:val="24"/>
                <w:szCs w:val="24"/>
                <w:lang w:val="en-US" w:eastAsia="ro-RO"/>
              </w:rPr>
              <w:t>Ștrango</w:t>
            </w:r>
            <w:proofErr w:type="spellEnd"/>
            <w:r w:rsidRPr="0082592E">
              <w:rPr>
                <w:rFonts w:ascii="Times New Roman" w:eastAsia="Times New Roman" w:hAnsi="Times New Roman" w:cs="Times New Roman"/>
                <w:sz w:val="24"/>
                <w:szCs w:val="24"/>
                <w:lang w:val="en-US" w:eastAsia="ro-RO"/>
              </w:rPr>
              <w:t xml:space="preserve"> Bianca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0690BA"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EAE645"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90AF79"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75p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A87699"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Premiul</w:t>
            </w:r>
            <w:proofErr w:type="spellEnd"/>
            <w:r w:rsidRPr="0082592E">
              <w:rPr>
                <w:rFonts w:ascii="Times New Roman" w:eastAsia="Times New Roman" w:hAnsi="Times New Roman" w:cs="Times New Roman"/>
                <w:sz w:val="24"/>
                <w:szCs w:val="24"/>
                <w:lang w:val="en-US"/>
              </w:rPr>
              <w:t xml:space="preserve"> III</w:t>
            </w:r>
          </w:p>
        </w:tc>
      </w:tr>
      <w:tr w:rsidR="0082592E" w:rsidRPr="0082592E" w14:paraId="233EC206" w14:textId="77777777" w:rsidTr="008670A5">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F5AC5D"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9</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E23418"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Gag Azia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F53B0F"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E78D16"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1C4847"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70p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0DA9FB"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Mențiune</w:t>
            </w:r>
            <w:proofErr w:type="spellEnd"/>
          </w:p>
        </w:tc>
      </w:tr>
      <w:tr w:rsidR="0082592E" w:rsidRPr="0082592E" w14:paraId="5EBEAF94" w14:textId="77777777" w:rsidTr="008670A5">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A630BA"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10</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A83387"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Bura Negru Carmina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CD815B"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E86C8E"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995E07"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65p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B8EF3B"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Mențiune</w:t>
            </w:r>
            <w:proofErr w:type="spellEnd"/>
          </w:p>
        </w:tc>
      </w:tr>
      <w:tr w:rsidR="0082592E" w:rsidRPr="0082592E" w14:paraId="37DBCEDB" w14:textId="77777777" w:rsidTr="008670A5">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62B86D"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11</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4A0A82"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proofErr w:type="spellStart"/>
            <w:r w:rsidRPr="0082592E">
              <w:rPr>
                <w:rFonts w:ascii="Times New Roman" w:eastAsia="Times New Roman" w:hAnsi="Times New Roman" w:cs="Times New Roman"/>
                <w:sz w:val="24"/>
                <w:szCs w:val="24"/>
                <w:lang w:val="en-US" w:eastAsia="ro-RO"/>
              </w:rPr>
              <w:t>Bîrtă</w:t>
            </w:r>
            <w:proofErr w:type="spellEnd"/>
            <w:r w:rsidRPr="0082592E">
              <w:rPr>
                <w:rFonts w:ascii="Times New Roman" w:eastAsia="Times New Roman" w:hAnsi="Times New Roman" w:cs="Times New Roman"/>
                <w:sz w:val="24"/>
                <w:szCs w:val="24"/>
                <w:lang w:val="en-US" w:eastAsia="ro-RO"/>
              </w:rPr>
              <w:t xml:space="preserve"> Matia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82000F"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490954"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F7B91A"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65p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84EF43"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Mențiune</w:t>
            </w:r>
            <w:proofErr w:type="spellEnd"/>
          </w:p>
        </w:tc>
      </w:tr>
      <w:tr w:rsidR="0082592E" w:rsidRPr="0082592E" w14:paraId="58D6D9F4" w14:textId="77777777" w:rsidTr="008670A5">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9B8885"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lastRenderedPageBreak/>
              <w:t>12</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D10B71"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Bunas Martina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B0BF93"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B235DC"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C8E906"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69p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A07C8B"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Mențiune</w:t>
            </w:r>
            <w:proofErr w:type="spellEnd"/>
          </w:p>
        </w:tc>
      </w:tr>
      <w:tr w:rsidR="0082592E" w:rsidRPr="0082592E" w14:paraId="13E50E03" w14:textId="77777777" w:rsidTr="008670A5">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745057"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13</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3AE642" w14:textId="77777777" w:rsidR="0082592E" w:rsidRPr="0082592E" w:rsidRDefault="0082592E" w:rsidP="0082592E">
            <w:pPr>
              <w:tabs>
                <w:tab w:val="left" w:pos="720"/>
              </w:tabs>
              <w:spacing w:after="0" w:line="240" w:lineRule="auto"/>
              <w:rPr>
                <w:rFonts w:ascii="Times New Roman" w:eastAsia="Times New Roman" w:hAnsi="Times New Roman" w:cs="Times New Roman"/>
                <w:sz w:val="24"/>
                <w:szCs w:val="24"/>
                <w:lang w:val="en-US" w:eastAsia="ro-RO"/>
              </w:rPr>
            </w:pPr>
            <w:r w:rsidRPr="0082592E">
              <w:rPr>
                <w:rFonts w:ascii="Times New Roman" w:eastAsia="Times New Roman" w:hAnsi="Times New Roman" w:cs="Times New Roman"/>
                <w:sz w:val="24"/>
                <w:szCs w:val="24"/>
                <w:lang w:val="en-US" w:eastAsia="ro-RO"/>
              </w:rPr>
              <w:t>Herman Denis</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A044D8"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a VI-a</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7E0E9F"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Gheție</w:t>
            </w:r>
            <w:proofErr w:type="spellEnd"/>
            <w:r w:rsidRPr="0082592E">
              <w:rPr>
                <w:rFonts w:ascii="Times New Roman" w:eastAsia="Times New Roman" w:hAnsi="Times New Roman" w:cs="Times New Roman"/>
                <w:sz w:val="24"/>
                <w:szCs w:val="24"/>
                <w:lang w:val="en-US"/>
              </w:rPr>
              <w:t xml:space="preserve"> Mariana</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03E924"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lang w:val="en-US"/>
              </w:rPr>
              <w:t>70p</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13DBD4" w14:textId="77777777" w:rsidR="0082592E" w:rsidRPr="0082592E" w:rsidRDefault="0082592E" w:rsidP="0082592E">
            <w:pPr>
              <w:spacing w:after="0" w:line="240" w:lineRule="auto"/>
              <w:jc w:val="center"/>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Mențiune</w:t>
            </w:r>
            <w:proofErr w:type="spellEnd"/>
          </w:p>
        </w:tc>
      </w:tr>
    </w:tbl>
    <w:p w14:paraId="55575331" w14:textId="77777777" w:rsidR="0082592E" w:rsidRPr="0082592E" w:rsidRDefault="0082592E" w:rsidP="0082592E">
      <w:pPr>
        <w:suppressAutoHyphens/>
        <w:autoSpaceDN w:val="0"/>
        <w:spacing w:after="0" w:line="276" w:lineRule="auto"/>
        <w:jc w:val="both"/>
        <w:rPr>
          <w:rFonts w:ascii="Times New Roman" w:eastAsia="Times New Roman" w:hAnsi="Times New Roman" w:cs="Times New Roman"/>
          <w:color w:val="000000"/>
          <w:sz w:val="24"/>
          <w:szCs w:val="24"/>
        </w:rPr>
      </w:pPr>
    </w:p>
    <w:p w14:paraId="121F714B" w14:textId="77777777" w:rsidR="0082592E" w:rsidRPr="0082592E" w:rsidRDefault="0082592E" w:rsidP="0082592E">
      <w:pPr>
        <w:spacing w:after="0" w:line="240" w:lineRule="auto"/>
        <w:rPr>
          <w:rFonts w:ascii="Times New Roman" w:eastAsia="Times New Roman" w:hAnsi="Times New Roman" w:cs="Times New Roman"/>
          <w:sz w:val="24"/>
          <w:szCs w:val="24"/>
          <w:lang w:eastAsia="ro-RO"/>
        </w:rPr>
      </w:pPr>
      <w:r w:rsidRPr="0082592E">
        <w:rPr>
          <w:rFonts w:ascii="Times New Roman" w:eastAsia="Times New Roman" w:hAnsi="Times New Roman" w:cs="Times New Roman"/>
          <w:color w:val="000000"/>
          <w:sz w:val="24"/>
          <w:szCs w:val="24"/>
          <w:lang w:eastAsia="ro-RO"/>
        </w:rPr>
        <w:t>6)</w:t>
      </w:r>
      <w:r w:rsidRPr="0082592E">
        <w:rPr>
          <w:rFonts w:ascii="Times New Roman" w:eastAsia="Times New Roman" w:hAnsi="Times New Roman" w:cs="Times New Roman"/>
          <w:color w:val="000000"/>
          <w:sz w:val="20"/>
          <w:szCs w:val="20"/>
          <w:lang w:eastAsia="ro-RO"/>
        </w:rPr>
        <w:t xml:space="preserve"> </w:t>
      </w:r>
      <w:r w:rsidRPr="0082592E">
        <w:rPr>
          <w:rFonts w:ascii="Times New Roman" w:eastAsia="Times New Roman" w:hAnsi="Times New Roman" w:cs="Times New Roman"/>
          <w:color w:val="000000"/>
          <w:sz w:val="24"/>
          <w:szCs w:val="24"/>
          <w:lang w:eastAsia="ro-RO"/>
        </w:rPr>
        <w:t>- Concursul ”LĂSAȚI IMAGINAȚIA SĂ ZBOARE”-ediția a VI-a, proiect județean înscris în CAEJ, aprobat prin Nr. I.S.J.325 /23.01.2025, domeniul cultural-artistic, poziția 29</w:t>
      </w:r>
    </w:p>
    <w:p w14:paraId="5B4A12B3" w14:textId="77777777" w:rsidR="0082592E" w:rsidRPr="0082592E" w:rsidRDefault="0082592E" w:rsidP="0082592E">
      <w:pPr>
        <w:suppressAutoHyphens/>
        <w:autoSpaceDN w:val="0"/>
        <w:spacing w:after="0" w:line="276" w:lineRule="auto"/>
        <w:jc w:val="both"/>
        <w:rPr>
          <w:rFonts w:ascii="Times New Roman" w:eastAsia="Times New Roman" w:hAnsi="Times New Roman" w:cs="Times New Roman"/>
          <w:color w:val="000000"/>
          <w:sz w:val="24"/>
          <w:szCs w:val="24"/>
        </w:rPr>
      </w:pPr>
    </w:p>
    <w:tbl>
      <w:tblPr>
        <w:tblW w:w="9062" w:type="dxa"/>
        <w:tblCellMar>
          <w:left w:w="10" w:type="dxa"/>
          <w:right w:w="10" w:type="dxa"/>
        </w:tblCellMar>
        <w:tblLook w:val="04A0" w:firstRow="1" w:lastRow="0" w:firstColumn="1" w:lastColumn="0" w:noHBand="0" w:noVBand="1"/>
      </w:tblPr>
      <w:tblGrid>
        <w:gridCol w:w="846"/>
        <w:gridCol w:w="2778"/>
        <w:gridCol w:w="1812"/>
        <w:gridCol w:w="1813"/>
        <w:gridCol w:w="1813"/>
      </w:tblGrid>
      <w:tr w:rsidR="0082592E" w:rsidRPr="0082592E" w14:paraId="10024A90" w14:textId="77777777" w:rsidTr="008670A5">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BC4FAB"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Nr.</w:t>
            </w:r>
          </w:p>
        </w:tc>
        <w:tc>
          <w:tcPr>
            <w:tcW w:w="27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492984"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Nume și prenume elev</w:t>
            </w:r>
          </w:p>
        </w:tc>
        <w:tc>
          <w:tcPr>
            <w:tcW w:w="1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CA70FD"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clasa</w:t>
            </w:r>
          </w:p>
        </w:tc>
        <w:tc>
          <w:tcPr>
            <w:tcW w:w="18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5D710E"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Prof. coordonator</w:t>
            </w:r>
          </w:p>
        </w:tc>
        <w:tc>
          <w:tcPr>
            <w:tcW w:w="18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C6E314"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Premiu</w:t>
            </w:r>
          </w:p>
        </w:tc>
      </w:tr>
      <w:tr w:rsidR="0082592E" w:rsidRPr="0082592E" w14:paraId="09AF5EAF" w14:textId="77777777" w:rsidTr="008670A5">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F3370D"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1</w:t>
            </w:r>
          </w:p>
        </w:tc>
        <w:tc>
          <w:tcPr>
            <w:tcW w:w="27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93C52B"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Nichituț</w:t>
            </w:r>
            <w:proofErr w:type="spellEnd"/>
            <w:r w:rsidRPr="0082592E">
              <w:rPr>
                <w:rFonts w:ascii="Times New Roman" w:eastAsia="Calibri" w:hAnsi="Times New Roman" w:cs="Times New Roman"/>
                <w:sz w:val="24"/>
                <w:szCs w:val="24"/>
              </w:rPr>
              <w:t xml:space="preserve"> Paul</w:t>
            </w:r>
          </w:p>
          <w:p w14:paraId="4AFFB51F"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Șimonca Laurențiu</w:t>
            </w:r>
          </w:p>
          <w:p w14:paraId="4ED4506F"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Bura Daniela</w:t>
            </w:r>
          </w:p>
          <w:p w14:paraId="421E9AED"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Bura Emanuela</w:t>
            </w:r>
          </w:p>
        </w:tc>
        <w:tc>
          <w:tcPr>
            <w:tcW w:w="1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2A3F74"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a VI-a</w:t>
            </w:r>
          </w:p>
        </w:tc>
        <w:tc>
          <w:tcPr>
            <w:tcW w:w="18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D11850"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8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9E805F"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Mențiune</w:t>
            </w:r>
          </w:p>
        </w:tc>
      </w:tr>
      <w:tr w:rsidR="0082592E" w:rsidRPr="0082592E" w14:paraId="22F5FC4D" w14:textId="77777777" w:rsidTr="008670A5">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D00C75"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2</w:t>
            </w:r>
          </w:p>
        </w:tc>
        <w:tc>
          <w:tcPr>
            <w:tcW w:w="27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7AB6C6"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Andrei Ionuț</w:t>
            </w:r>
          </w:p>
          <w:p w14:paraId="45C2B4B4"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 xml:space="preserve">Costin </w:t>
            </w:r>
            <w:proofErr w:type="spellStart"/>
            <w:r w:rsidRPr="0082592E">
              <w:rPr>
                <w:rFonts w:ascii="Times New Roman" w:eastAsia="Calibri" w:hAnsi="Times New Roman" w:cs="Times New Roman"/>
                <w:sz w:val="24"/>
                <w:szCs w:val="24"/>
              </w:rPr>
              <w:t>Elisa</w:t>
            </w:r>
            <w:proofErr w:type="spellEnd"/>
          </w:p>
          <w:p w14:paraId="599B3116"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Bura Ligia</w:t>
            </w:r>
          </w:p>
          <w:p w14:paraId="31B6EEB6"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Handro</w:t>
            </w:r>
            <w:proofErr w:type="spellEnd"/>
            <w:r w:rsidRPr="0082592E">
              <w:rPr>
                <w:rFonts w:ascii="Times New Roman" w:eastAsia="Calibri" w:hAnsi="Times New Roman" w:cs="Times New Roman"/>
                <w:sz w:val="24"/>
                <w:szCs w:val="24"/>
              </w:rPr>
              <w:t xml:space="preserve"> </w:t>
            </w:r>
            <w:proofErr w:type="spellStart"/>
            <w:r w:rsidRPr="0082592E">
              <w:rPr>
                <w:rFonts w:ascii="Times New Roman" w:eastAsia="Calibri" w:hAnsi="Times New Roman" w:cs="Times New Roman"/>
                <w:sz w:val="24"/>
                <w:szCs w:val="24"/>
              </w:rPr>
              <w:t>Abigail</w:t>
            </w:r>
            <w:proofErr w:type="spellEnd"/>
          </w:p>
        </w:tc>
        <w:tc>
          <w:tcPr>
            <w:tcW w:w="1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F08E2A"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a V-a</w:t>
            </w:r>
          </w:p>
        </w:tc>
        <w:tc>
          <w:tcPr>
            <w:tcW w:w="18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8AB721"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8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A0269C"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Diplomă de participare</w:t>
            </w:r>
          </w:p>
        </w:tc>
      </w:tr>
    </w:tbl>
    <w:p w14:paraId="51DCD057" w14:textId="77777777" w:rsidR="0082592E" w:rsidRPr="0082592E" w:rsidRDefault="0082592E" w:rsidP="0082592E">
      <w:pPr>
        <w:suppressAutoHyphens/>
        <w:autoSpaceDN w:val="0"/>
        <w:spacing w:after="0" w:line="276" w:lineRule="auto"/>
        <w:jc w:val="both"/>
        <w:rPr>
          <w:rFonts w:ascii="Times New Roman" w:eastAsia="Times New Roman" w:hAnsi="Times New Roman" w:cs="Times New Roman"/>
          <w:color w:val="000000"/>
          <w:sz w:val="24"/>
          <w:szCs w:val="24"/>
        </w:rPr>
      </w:pPr>
    </w:p>
    <w:p w14:paraId="1F31868E" w14:textId="77777777" w:rsidR="0082592E" w:rsidRPr="0082592E" w:rsidRDefault="0082592E" w:rsidP="0082592E">
      <w:pPr>
        <w:spacing w:after="0" w:line="240" w:lineRule="auto"/>
        <w:rPr>
          <w:rFonts w:ascii="Times New Roman" w:eastAsia="Times New Roman" w:hAnsi="Times New Roman" w:cs="Times New Roman"/>
          <w:sz w:val="24"/>
          <w:szCs w:val="24"/>
          <w:lang w:eastAsia="ro-RO"/>
        </w:rPr>
      </w:pPr>
      <w:r w:rsidRPr="0082592E">
        <w:rPr>
          <w:rFonts w:ascii="Times New Roman" w:eastAsia="Times New Roman" w:hAnsi="Times New Roman" w:cs="Times New Roman"/>
          <w:color w:val="000000"/>
          <w:sz w:val="24"/>
          <w:szCs w:val="24"/>
          <w:lang w:eastAsia="ro-RO"/>
        </w:rPr>
        <w:t>7)</w:t>
      </w:r>
      <w:r w:rsidRPr="0082592E">
        <w:rPr>
          <w:rFonts w:ascii="Times New Roman" w:eastAsia="Times New Roman" w:hAnsi="Times New Roman" w:cs="Times New Roman"/>
          <w:color w:val="000000"/>
          <w:sz w:val="20"/>
          <w:szCs w:val="20"/>
          <w:lang w:eastAsia="ro-RO"/>
        </w:rPr>
        <w:t xml:space="preserve"> </w:t>
      </w:r>
      <w:r w:rsidRPr="0082592E">
        <w:rPr>
          <w:rFonts w:ascii="Times New Roman" w:eastAsia="Times New Roman" w:hAnsi="Times New Roman" w:cs="Times New Roman"/>
          <w:color w:val="000000"/>
          <w:sz w:val="24"/>
          <w:szCs w:val="24"/>
          <w:lang w:eastAsia="ro-RO"/>
        </w:rPr>
        <w:t>-concursul ”EMOȚIA ÎN ARTĂ ȘI LITERATURĂ”, ediția a II-a, cuprins în CAEJ 2025, domeniul cultural-artistic, arte vizuale, poziția 21</w:t>
      </w:r>
    </w:p>
    <w:tbl>
      <w:tblPr>
        <w:tblW w:w="9062" w:type="dxa"/>
        <w:tblCellMar>
          <w:left w:w="10" w:type="dxa"/>
          <w:right w:w="10" w:type="dxa"/>
        </w:tblCellMar>
        <w:tblLook w:val="04A0" w:firstRow="1" w:lastRow="0" w:firstColumn="1" w:lastColumn="0" w:noHBand="0" w:noVBand="1"/>
      </w:tblPr>
      <w:tblGrid>
        <w:gridCol w:w="846"/>
        <w:gridCol w:w="2778"/>
        <w:gridCol w:w="1812"/>
        <w:gridCol w:w="1813"/>
        <w:gridCol w:w="1813"/>
      </w:tblGrid>
      <w:tr w:rsidR="0082592E" w:rsidRPr="0082592E" w14:paraId="515955D7" w14:textId="77777777" w:rsidTr="008670A5">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03AD1C"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Nr.</w:t>
            </w:r>
          </w:p>
        </w:tc>
        <w:tc>
          <w:tcPr>
            <w:tcW w:w="27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14D581"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Nume și prenume elev</w:t>
            </w:r>
          </w:p>
        </w:tc>
        <w:tc>
          <w:tcPr>
            <w:tcW w:w="1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4F7088"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clasa</w:t>
            </w:r>
          </w:p>
        </w:tc>
        <w:tc>
          <w:tcPr>
            <w:tcW w:w="18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9CF3DC"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Prof. coordonator</w:t>
            </w:r>
          </w:p>
        </w:tc>
        <w:tc>
          <w:tcPr>
            <w:tcW w:w="18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4432B0"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Premiu</w:t>
            </w:r>
          </w:p>
        </w:tc>
      </w:tr>
      <w:tr w:rsidR="0082592E" w:rsidRPr="0082592E" w14:paraId="3EFFE717" w14:textId="77777777" w:rsidTr="008670A5">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3EF304"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1</w:t>
            </w:r>
          </w:p>
        </w:tc>
        <w:tc>
          <w:tcPr>
            <w:tcW w:w="27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FDDF74"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Andrei Ionuț</w:t>
            </w:r>
          </w:p>
          <w:p w14:paraId="6E7260D8"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 xml:space="preserve">Costin </w:t>
            </w:r>
            <w:proofErr w:type="spellStart"/>
            <w:r w:rsidRPr="0082592E">
              <w:rPr>
                <w:rFonts w:ascii="Times New Roman" w:eastAsia="Calibri" w:hAnsi="Times New Roman" w:cs="Times New Roman"/>
                <w:sz w:val="24"/>
                <w:szCs w:val="24"/>
              </w:rPr>
              <w:t>Elisa</w:t>
            </w:r>
            <w:proofErr w:type="spellEnd"/>
          </w:p>
          <w:p w14:paraId="34FA3A67"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Bura Ligia</w:t>
            </w:r>
          </w:p>
          <w:p w14:paraId="7E9F45AD"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Handro</w:t>
            </w:r>
            <w:proofErr w:type="spellEnd"/>
            <w:r w:rsidRPr="0082592E">
              <w:rPr>
                <w:rFonts w:ascii="Times New Roman" w:eastAsia="Calibri" w:hAnsi="Times New Roman" w:cs="Times New Roman"/>
                <w:sz w:val="24"/>
                <w:szCs w:val="24"/>
              </w:rPr>
              <w:t xml:space="preserve"> </w:t>
            </w:r>
            <w:proofErr w:type="spellStart"/>
            <w:r w:rsidRPr="0082592E">
              <w:rPr>
                <w:rFonts w:ascii="Times New Roman" w:eastAsia="Calibri" w:hAnsi="Times New Roman" w:cs="Times New Roman"/>
                <w:sz w:val="24"/>
                <w:szCs w:val="24"/>
              </w:rPr>
              <w:t>Abigail</w:t>
            </w:r>
            <w:proofErr w:type="spellEnd"/>
          </w:p>
        </w:tc>
        <w:tc>
          <w:tcPr>
            <w:tcW w:w="1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40E9E5"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a V-a</w:t>
            </w:r>
          </w:p>
        </w:tc>
        <w:tc>
          <w:tcPr>
            <w:tcW w:w="18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59CD55"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8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27193B"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Premiul I</w:t>
            </w:r>
          </w:p>
        </w:tc>
      </w:tr>
      <w:tr w:rsidR="0082592E" w:rsidRPr="0082592E" w14:paraId="73624D3D" w14:textId="77777777" w:rsidTr="008670A5">
        <w:tc>
          <w:tcPr>
            <w:tcW w:w="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514474"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2</w:t>
            </w:r>
          </w:p>
        </w:tc>
        <w:tc>
          <w:tcPr>
            <w:tcW w:w="27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BC13F3"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Nichituț</w:t>
            </w:r>
            <w:proofErr w:type="spellEnd"/>
            <w:r w:rsidRPr="0082592E">
              <w:rPr>
                <w:rFonts w:ascii="Times New Roman" w:eastAsia="Calibri" w:hAnsi="Times New Roman" w:cs="Times New Roman"/>
                <w:sz w:val="24"/>
                <w:szCs w:val="24"/>
              </w:rPr>
              <w:t xml:space="preserve"> Paul</w:t>
            </w:r>
          </w:p>
          <w:p w14:paraId="3C5603DB"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Șimonca Laurențiu</w:t>
            </w:r>
          </w:p>
          <w:p w14:paraId="4ADEB356"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Bura Emanuela</w:t>
            </w:r>
          </w:p>
          <w:p w14:paraId="5C92CEB8"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Rus Sofia</w:t>
            </w:r>
          </w:p>
        </w:tc>
        <w:tc>
          <w:tcPr>
            <w:tcW w:w="18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1158F1"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a VI-a</w:t>
            </w:r>
          </w:p>
        </w:tc>
        <w:tc>
          <w:tcPr>
            <w:tcW w:w="18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8DBED6"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8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DEF4CE"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Premiul II</w:t>
            </w:r>
          </w:p>
        </w:tc>
      </w:tr>
    </w:tbl>
    <w:p w14:paraId="1D3A052A" w14:textId="77777777" w:rsidR="0082592E" w:rsidRPr="0082592E" w:rsidRDefault="0082592E" w:rsidP="0082592E">
      <w:pPr>
        <w:suppressAutoHyphens/>
        <w:autoSpaceDN w:val="0"/>
        <w:spacing w:after="0" w:line="276" w:lineRule="auto"/>
        <w:jc w:val="both"/>
        <w:rPr>
          <w:rFonts w:ascii="Times New Roman" w:eastAsia="Times New Roman" w:hAnsi="Times New Roman" w:cs="Times New Roman"/>
          <w:color w:val="000000"/>
          <w:sz w:val="24"/>
          <w:szCs w:val="24"/>
        </w:rPr>
      </w:pPr>
    </w:p>
    <w:p w14:paraId="55E4D43A" w14:textId="77777777" w:rsidR="0082592E" w:rsidRPr="0082592E" w:rsidRDefault="0082592E" w:rsidP="0082592E">
      <w:pPr>
        <w:suppressAutoHyphens/>
        <w:autoSpaceDN w:val="0"/>
        <w:spacing w:after="0" w:line="276" w:lineRule="auto"/>
        <w:jc w:val="both"/>
        <w:rPr>
          <w:rFonts w:ascii="Times New Roman" w:eastAsia="Times New Roman" w:hAnsi="Times New Roman" w:cs="Times New Roman"/>
          <w:color w:val="000000"/>
          <w:sz w:val="24"/>
          <w:szCs w:val="24"/>
        </w:rPr>
      </w:pPr>
      <w:r w:rsidRPr="0082592E">
        <w:rPr>
          <w:rFonts w:ascii="Times New Roman" w:eastAsia="Times New Roman" w:hAnsi="Times New Roman" w:cs="Times New Roman"/>
          <w:color w:val="000000"/>
          <w:sz w:val="24"/>
          <w:szCs w:val="24"/>
        </w:rPr>
        <w:t>8)</w:t>
      </w:r>
      <w:r w:rsidRPr="0082592E">
        <w:rPr>
          <w:rFonts w:ascii="Times New Roman" w:eastAsia="Calibri" w:hAnsi="Times New Roman" w:cs="Times New Roman"/>
          <w:color w:val="000000"/>
          <w:sz w:val="24"/>
          <w:szCs w:val="24"/>
        </w:rPr>
        <w:t xml:space="preserve"> Concursul Județean de ortografie și punctuație ”ALBINUȚA ORTOGRAFICĂ”, ediția a III-a, cuprins în CAEJ, poziția 36, domeniul cultural artistic- literatură</w:t>
      </w:r>
    </w:p>
    <w:tbl>
      <w:tblPr>
        <w:tblW w:w="9053" w:type="dxa"/>
        <w:tblCellMar>
          <w:left w:w="10" w:type="dxa"/>
          <w:right w:w="10" w:type="dxa"/>
        </w:tblCellMar>
        <w:tblLook w:val="04A0" w:firstRow="1" w:lastRow="0" w:firstColumn="1" w:lastColumn="0" w:noHBand="0" w:noVBand="1"/>
      </w:tblPr>
      <w:tblGrid>
        <w:gridCol w:w="665"/>
        <w:gridCol w:w="1596"/>
        <w:gridCol w:w="1780"/>
        <w:gridCol w:w="1619"/>
        <w:gridCol w:w="2108"/>
        <w:gridCol w:w="1285"/>
      </w:tblGrid>
      <w:tr w:rsidR="0082592E" w:rsidRPr="0082592E" w14:paraId="3454CF51"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AEA936"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8"/>
                <w:szCs w:val="28"/>
              </w:rPr>
              <w:t>Nr. crt.</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9E44ED" w14:textId="77777777" w:rsidR="0082592E" w:rsidRPr="0082592E" w:rsidRDefault="0082592E" w:rsidP="0082592E">
            <w:pPr>
              <w:autoSpaceDE w:val="0"/>
              <w:spacing w:after="0" w:line="240" w:lineRule="auto"/>
              <w:rPr>
                <w:rFonts w:ascii="Times New Roman" w:eastAsia="Times New Roman" w:hAnsi="Times New Roman" w:cs="Times New Roman"/>
                <w:sz w:val="28"/>
                <w:szCs w:val="28"/>
                <w:lang w:val="en-US"/>
              </w:rPr>
            </w:pPr>
            <w:proofErr w:type="spellStart"/>
            <w:r w:rsidRPr="0082592E">
              <w:rPr>
                <w:rFonts w:ascii="Times New Roman" w:eastAsia="Times New Roman" w:hAnsi="Times New Roman" w:cs="Times New Roman"/>
                <w:sz w:val="28"/>
                <w:szCs w:val="28"/>
                <w:lang w:val="en-US"/>
              </w:rPr>
              <w:t>Numele</w:t>
            </w:r>
            <w:proofErr w:type="spellEnd"/>
            <w:r w:rsidRPr="0082592E">
              <w:rPr>
                <w:rFonts w:ascii="Times New Roman" w:eastAsia="Times New Roman" w:hAnsi="Times New Roman" w:cs="Times New Roman"/>
                <w:sz w:val="28"/>
                <w:szCs w:val="28"/>
                <w:lang w:val="en-US"/>
              </w:rPr>
              <w:t xml:space="preserve"> </w:t>
            </w:r>
            <w:proofErr w:type="spellStart"/>
            <w:r w:rsidRPr="0082592E">
              <w:rPr>
                <w:rFonts w:ascii="Times New Roman" w:eastAsia="Times New Roman" w:hAnsi="Times New Roman" w:cs="Times New Roman"/>
                <w:sz w:val="28"/>
                <w:szCs w:val="28"/>
                <w:lang w:val="en-US"/>
              </w:rPr>
              <w:t>și</w:t>
            </w:r>
            <w:proofErr w:type="spellEnd"/>
          </w:p>
          <w:p w14:paraId="13C6F671"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8"/>
                <w:szCs w:val="28"/>
              </w:rPr>
              <w:t>prenumele elevului</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E90552"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8"/>
                <w:szCs w:val="28"/>
              </w:rPr>
              <w:t>Școala</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7E0470" w14:textId="77777777" w:rsidR="0082592E" w:rsidRPr="0082592E" w:rsidRDefault="0082592E" w:rsidP="0082592E">
            <w:pPr>
              <w:suppressAutoHyphens/>
              <w:autoSpaceDN w:val="0"/>
              <w:spacing w:after="0" w:line="240" w:lineRule="auto"/>
              <w:rPr>
                <w:rFonts w:ascii="Times New Roman" w:eastAsia="Calibri" w:hAnsi="Times New Roman" w:cs="Times New Roman"/>
                <w:sz w:val="28"/>
                <w:szCs w:val="28"/>
              </w:rPr>
            </w:pPr>
            <w:r w:rsidRPr="0082592E">
              <w:rPr>
                <w:rFonts w:ascii="Times New Roman" w:eastAsia="Calibri" w:hAnsi="Times New Roman" w:cs="Times New Roman"/>
                <w:sz w:val="28"/>
                <w:szCs w:val="28"/>
              </w:rPr>
              <w:t xml:space="preserve">Clasa/ </w:t>
            </w:r>
          </w:p>
          <w:p w14:paraId="0D7D1AE0"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8"/>
                <w:szCs w:val="28"/>
              </w:rPr>
              <w:t>Nivelul</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7CC338" w14:textId="77777777" w:rsidR="0082592E" w:rsidRPr="0082592E" w:rsidRDefault="0082592E" w:rsidP="0082592E">
            <w:pPr>
              <w:autoSpaceDE w:val="0"/>
              <w:spacing w:after="0" w:line="240" w:lineRule="auto"/>
              <w:rPr>
                <w:rFonts w:ascii="Times New Roman" w:eastAsia="Times New Roman" w:hAnsi="Times New Roman" w:cs="Times New Roman"/>
                <w:sz w:val="28"/>
                <w:szCs w:val="28"/>
                <w:lang w:val="en-US"/>
              </w:rPr>
            </w:pPr>
            <w:proofErr w:type="spellStart"/>
            <w:r w:rsidRPr="0082592E">
              <w:rPr>
                <w:rFonts w:ascii="Times New Roman" w:eastAsia="Times New Roman" w:hAnsi="Times New Roman" w:cs="Times New Roman"/>
                <w:sz w:val="28"/>
                <w:szCs w:val="28"/>
                <w:lang w:val="en-US"/>
              </w:rPr>
              <w:t>Profesorul</w:t>
            </w:r>
            <w:proofErr w:type="spellEnd"/>
          </w:p>
          <w:p w14:paraId="3459E588"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8"/>
                <w:szCs w:val="28"/>
              </w:rPr>
              <w:t>coordonator</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77C74FFF" w14:textId="77777777" w:rsidR="0082592E" w:rsidRPr="0082592E" w:rsidRDefault="0082592E" w:rsidP="0082592E">
            <w:pPr>
              <w:autoSpaceDE w:val="0"/>
              <w:spacing w:after="0" w:line="240" w:lineRule="auto"/>
              <w:rPr>
                <w:rFonts w:ascii="Times New Roman" w:eastAsia="Times New Roman" w:hAnsi="Times New Roman" w:cs="Times New Roman"/>
                <w:sz w:val="28"/>
                <w:szCs w:val="28"/>
                <w:lang w:val="en-US"/>
              </w:rPr>
            </w:pPr>
            <w:proofErr w:type="spellStart"/>
            <w:r w:rsidRPr="0082592E">
              <w:rPr>
                <w:rFonts w:ascii="Times New Roman" w:eastAsia="Times New Roman" w:hAnsi="Times New Roman" w:cs="Times New Roman"/>
                <w:sz w:val="28"/>
                <w:szCs w:val="28"/>
                <w:lang w:val="en-US"/>
              </w:rPr>
              <w:t>punctaj</w:t>
            </w:r>
            <w:proofErr w:type="spellEnd"/>
          </w:p>
        </w:tc>
      </w:tr>
      <w:tr w:rsidR="0082592E" w:rsidRPr="0082592E" w14:paraId="62F8566B"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A21CA2"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1</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315442"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Bîrtă</w:t>
            </w:r>
            <w:proofErr w:type="spellEnd"/>
            <w:r w:rsidRPr="0082592E">
              <w:rPr>
                <w:rFonts w:ascii="Times New Roman" w:eastAsia="Calibri" w:hAnsi="Times New Roman" w:cs="Times New Roman"/>
                <w:sz w:val="24"/>
                <w:szCs w:val="24"/>
              </w:rPr>
              <w:t xml:space="preserve"> Maria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7A46E9"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FF37CE"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Clasa a V-a/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0CA78A"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2C841A79"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29 p</w:t>
            </w:r>
          </w:p>
        </w:tc>
      </w:tr>
      <w:tr w:rsidR="0082592E" w:rsidRPr="0082592E" w14:paraId="43058AB4"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182521"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2</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555028"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Bud</w:t>
            </w:r>
            <w:proofErr w:type="spellEnd"/>
            <w:r w:rsidRPr="0082592E">
              <w:rPr>
                <w:rFonts w:ascii="Times New Roman" w:eastAsia="Calibri" w:hAnsi="Times New Roman" w:cs="Times New Roman"/>
                <w:sz w:val="24"/>
                <w:szCs w:val="24"/>
              </w:rPr>
              <w:t xml:space="preserve"> Darius</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F10165"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CF6B11"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Clasa a V-a/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4B29D2"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3A900B12"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51 p</w:t>
            </w:r>
          </w:p>
        </w:tc>
      </w:tr>
      <w:tr w:rsidR="0082592E" w:rsidRPr="0082592E" w14:paraId="255A770F"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A6FB13"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3</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FAE005"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Bud</w:t>
            </w:r>
            <w:proofErr w:type="spellEnd"/>
            <w:r w:rsidRPr="0082592E">
              <w:rPr>
                <w:rFonts w:ascii="Times New Roman" w:eastAsia="Calibri" w:hAnsi="Times New Roman" w:cs="Times New Roman"/>
                <w:sz w:val="24"/>
                <w:szCs w:val="24"/>
              </w:rPr>
              <w:t xml:space="preserve"> Maya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70EAAB"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E78D92"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Clasa a V-a/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2EDFA6"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1A46B355"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24 p</w:t>
            </w:r>
          </w:p>
        </w:tc>
      </w:tr>
      <w:tr w:rsidR="0082592E" w:rsidRPr="0082592E" w14:paraId="69725940"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963040"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4</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C5CAC4"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Bura Ligia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006791"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91FF85"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Clasa a V-a/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043C9F"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6C969F83"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51 p</w:t>
            </w:r>
          </w:p>
        </w:tc>
      </w:tr>
      <w:tr w:rsidR="0082592E" w:rsidRPr="0082592E" w14:paraId="0993D10F"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D6E568"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lastRenderedPageBreak/>
              <w:t>5</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2BBBF8"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Bura Lucas</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D6F63B"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B106CE"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Clasa a V-a/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5EF0B8"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49457B31"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42 p</w:t>
            </w:r>
          </w:p>
        </w:tc>
      </w:tr>
      <w:tr w:rsidR="0082592E" w:rsidRPr="0082592E" w14:paraId="5EA7B6DA"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C7E027"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6</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EEF862"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 xml:space="preserve">Bura </w:t>
            </w:r>
            <w:proofErr w:type="spellStart"/>
            <w:r w:rsidRPr="0082592E">
              <w:rPr>
                <w:rFonts w:ascii="Times New Roman" w:eastAsia="Calibri" w:hAnsi="Times New Roman" w:cs="Times New Roman"/>
                <w:sz w:val="24"/>
                <w:szCs w:val="24"/>
              </w:rPr>
              <w:t>Sara</w:t>
            </w:r>
            <w:proofErr w:type="spellEnd"/>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BB94A1"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41B3D6"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Clasa a V-a/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9D004B"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26211823"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43 p</w:t>
            </w:r>
          </w:p>
        </w:tc>
      </w:tr>
      <w:tr w:rsidR="0082592E" w:rsidRPr="0082592E" w14:paraId="5A0F6A6E"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1EB59D"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7</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2A41DF"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 xml:space="preserve">Carabă </w:t>
            </w:r>
            <w:proofErr w:type="spellStart"/>
            <w:r w:rsidRPr="0082592E">
              <w:rPr>
                <w:rFonts w:ascii="Times New Roman" w:eastAsia="Calibri" w:hAnsi="Times New Roman" w:cs="Times New Roman"/>
                <w:sz w:val="24"/>
                <w:szCs w:val="24"/>
              </w:rPr>
              <w:t>Leea</w:t>
            </w:r>
            <w:proofErr w:type="spellEnd"/>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2DC8D3"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7E2510"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Clasa a V-a/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60AB8F"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5CA25122"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38 p</w:t>
            </w:r>
          </w:p>
        </w:tc>
      </w:tr>
      <w:tr w:rsidR="0082592E" w:rsidRPr="0082592E" w14:paraId="6EDB0E4B"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72D914"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8</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FE82F1"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 xml:space="preserve">Costin </w:t>
            </w:r>
            <w:proofErr w:type="spellStart"/>
            <w:r w:rsidRPr="0082592E">
              <w:rPr>
                <w:rFonts w:ascii="Times New Roman" w:eastAsia="Calibri" w:hAnsi="Times New Roman" w:cs="Times New Roman"/>
                <w:sz w:val="24"/>
                <w:szCs w:val="24"/>
              </w:rPr>
              <w:t>Elisa</w:t>
            </w:r>
            <w:proofErr w:type="spellEnd"/>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F25DF9"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0BEE33"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Clasa a V-a/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BE0514"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6FD58EFA"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65 p</w:t>
            </w:r>
          </w:p>
        </w:tc>
      </w:tr>
      <w:tr w:rsidR="0082592E" w:rsidRPr="0082592E" w14:paraId="485DD77F"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C04EA7"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9</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963CCD"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Andrei</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A76009"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1C11C2"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Clasa a V-a/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E22D2D"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38EBC7D4"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79 p</w:t>
            </w:r>
          </w:p>
        </w:tc>
      </w:tr>
      <w:tr w:rsidR="0082592E" w:rsidRPr="0082592E" w14:paraId="4BDB46FE"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2107EA"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10</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39819D"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Handro</w:t>
            </w:r>
            <w:proofErr w:type="spellEnd"/>
            <w:r w:rsidRPr="0082592E">
              <w:rPr>
                <w:rFonts w:ascii="Times New Roman" w:eastAsia="Calibri" w:hAnsi="Times New Roman" w:cs="Times New Roman"/>
                <w:sz w:val="24"/>
                <w:szCs w:val="24"/>
              </w:rPr>
              <w:t xml:space="preserve"> </w:t>
            </w:r>
            <w:proofErr w:type="spellStart"/>
            <w:r w:rsidRPr="0082592E">
              <w:rPr>
                <w:rFonts w:ascii="Times New Roman" w:eastAsia="Calibri" w:hAnsi="Times New Roman" w:cs="Times New Roman"/>
                <w:sz w:val="24"/>
                <w:szCs w:val="24"/>
              </w:rPr>
              <w:t>Abigail</w:t>
            </w:r>
            <w:proofErr w:type="spellEnd"/>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2E2332"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093A16"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Clasa a V-a/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0640D3"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42F1A888"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52 p</w:t>
            </w:r>
          </w:p>
        </w:tc>
      </w:tr>
      <w:tr w:rsidR="0082592E" w:rsidRPr="0082592E" w14:paraId="1C3CF458"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3F5318"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11</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638ADF"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Raț Denis</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D36DF9"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2E9E96"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Clasa a V-a/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868BA6"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68A8511F"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59 p</w:t>
            </w:r>
          </w:p>
        </w:tc>
      </w:tr>
      <w:tr w:rsidR="0082592E" w:rsidRPr="0082592E" w14:paraId="6F87DF27"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76A4E4"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12</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A09F44"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Sfârcioc</w:t>
            </w:r>
            <w:proofErr w:type="spellEnd"/>
            <w:r w:rsidRPr="0082592E">
              <w:rPr>
                <w:rFonts w:ascii="Times New Roman" w:eastAsia="Calibri" w:hAnsi="Times New Roman" w:cs="Times New Roman"/>
                <w:sz w:val="24"/>
                <w:szCs w:val="24"/>
              </w:rPr>
              <w:t xml:space="preserve"> Carina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0A9E6A"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6C1084"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Clasa a V-a/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C260C8"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3207C7C7"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44 p</w:t>
            </w:r>
          </w:p>
        </w:tc>
      </w:tr>
      <w:tr w:rsidR="0082592E" w:rsidRPr="0082592E" w14:paraId="3C27F005"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88CE68"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13</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6353B4"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Sfârcioc</w:t>
            </w:r>
            <w:proofErr w:type="spellEnd"/>
            <w:r w:rsidRPr="0082592E">
              <w:rPr>
                <w:rFonts w:ascii="Times New Roman" w:eastAsia="Calibri" w:hAnsi="Times New Roman" w:cs="Times New Roman"/>
                <w:sz w:val="24"/>
                <w:szCs w:val="24"/>
              </w:rPr>
              <w:t xml:space="preserve"> Giulia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8F1E1E"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835D50"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Clasa a V-a/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9F7592"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156E1BA9"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24 p</w:t>
            </w:r>
          </w:p>
        </w:tc>
      </w:tr>
      <w:tr w:rsidR="0082592E" w:rsidRPr="0082592E" w14:paraId="0F134804"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2FD08C"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14</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6077CE"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Sfărcioc</w:t>
            </w:r>
            <w:proofErr w:type="spellEnd"/>
            <w:r w:rsidRPr="0082592E">
              <w:rPr>
                <w:rFonts w:ascii="Times New Roman" w:eastAsia="Calibri" w:hAnsi="Times New Roman" w:cs="Times New Roman"/>
                <w:sz w:val="24"/>
                <w:szCs w:val="24"/>
              </w:rPr>
              <w:t xml:space="preserve"> Abel</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E0F7B8"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8C3E89"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Clasa a V-a/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47EECC" w14:textId="77777777" w:rsidR="0082592E" w:rsidRPr="0082592E" w:rsidRDefault="0082592E" w:rsidP="0082592E">
            <w:pPr>
              <w:suppressAutoHyphens/>
              <w:autoSpaceDN w:val="0"/>
              <w:spacing w:after="0" w:line="240" w:lineRule="auto"/>
              <w:rPr>
                <w:rFonts w:ascii="Calibri" w:eastAsia="Calibri" w:hAnsi="Calibri" w:cs="Times New Roman"/>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05A110EF"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52 p</w:t>
            </w:r>
          </w:p>
        </w:tc>
      </w:tr>
      <w:tr w:rsidR="0082592E" w:rsidRPr="0082592E" w14:paraId="799FEAB3"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BE74DA"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15</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95C043"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Bunas</w:t>
            </w:r>
            <w:proofErr w:type="spellEnd"/>
            <w:r w:rsidRPr="0082592E">
              <w:rPr>
                <w:rFonts w:ascii="Times New Roman" w:eastAsia="Calibri" w:hAnsi="Times New Roman" w:cs="Times New Roman"/>
                <w:sz w:val="24"/>
                <w:szCs w:val="24"/>
              </w:rPr>
              <w:t xml:space="preserve"> Martina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FDA7ED"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2003EA"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Clasa a VI-a/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431986"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2B370AA3"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43 p</w:t>
            </w:r>
          </w:p>
        </w:tc>
      </w:tr>
      <w:tr w:rsidR="0082592E" w:rsidRPr="0082592E" w14:paraId="655279DC"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FBCCEB"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16</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F0F877"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Bura Daniela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789D56"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38B73F"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Clasa a VI-a/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DABEE9"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49DAAE03"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66 p</w:t>
            </w:r>
          </w:p>
        </w:tc>
      </w:tr>
      <w:tr w:rsidR="0082592E" w:rsidRPr="0082592E" w14:paraId="3AB3A13C"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19E5C8"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17</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9102FA"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Bura Emanuela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2BD1B7"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19295B"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Clasa a VI-a/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5453A9"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1C1A5ECD"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46 p</w:t>
            </w:r>
          </w:p>
        </w:tc>
      </w:tr>
      <w:tr w:rsidR="0082592E" w:rsidRPr="0082592E" w14:paraId="0823EC17"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3D4E92"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18</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FBED5E"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Bura Negru Carmina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CDD6B7"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B2DA5D"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Clasa a VI-a/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6FEEE3"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5D2C50C8"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35 p</w:t>
            </w:r>
          </w:p>
        </w:tc>
      </w:tr>
      <w:tr w:rsidR="0082592E" w:rsidRPr="0082592E" w14:paraId="362328B9"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24E341"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19</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2F1798"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Coste Delia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A8FA09"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8D009C"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Clasa a VI-a/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5D5C9B"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09B66A92"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47 p</w:t>
            </w:r>
          </w:p>
        </w:tc>
      </w:tr>
      <w:tr w:rsidR="0082592E" w:rsidRPr="0082592E" w14:paraId="44A4E68C"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DE1832"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20</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5331F2"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David Emanuel</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AFED74"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353B21"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Clasa a VI-a/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2A3F79"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2ED1E0AC"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66 p</w:t>
            </w:r>
          </w:p>
        </w:tc>
      </w:tr>
      <w:tr w:rsidR="0082592E" w:rsidRPr="0082592E" w14:paraId="7E0273AA"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2D6E51"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21</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EDCAA8"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Gavriș Maria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844F78"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E99087"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Clasa a VI-a/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5A4E08"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5B704B37"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51 p</w:t>
            </w:r>
          </w:p>
        </w:tc>
      </w:tr>
      <w:tr w:rsidR="0082592E" w:rsidRPr="0082592E" w14:paraId="0D2BD6D4"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1C362C"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lastRenderedPageBreak/>
              <w:t>22</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5701BD"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Mureșan Maria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EA7BA2"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95FD19"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Clasa a VI-a/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1B7CAC"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748AD575"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55 p</w:t>
            </w:r>
          </w:p>
        </w:tc>
      </w:tr>
      <w:tr w:rsidR="0082592E" w:rsidRPr="0082592E" w14:paraId="6E1C0BFC"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DD3717"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23</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975068"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Nichituț</w:t>
            </w:r>
            <w:proofErr w:type="spellEnd"/>
            <w:r w:rsidRPr="0082592E">
              <w:rPr>
                <w:rFonts w:ascii="Times New Roman" w:eastAsia="Calibri" w:hAnsi="Times New Roman" w:cs="Times New Roman"/>
                <w:sz w:val="24"/>
                <w:szCs w:val="24"/>
              </w:rPr>
              <w:t xml:space="preserve"> Paul</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F4AAEE"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4E3DC3"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Clasa a VI-a/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A41863"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584870CB"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49 p</w:t>
            </w:r>
          </w:p>
        </w:tc>
      </w:tr>
      <w:tr w:rsidR="0082592E" w:rsidRPr="0082592E" w14:paraId="47BF975E"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04C67F"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24</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3FCB07"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Palincaș</w:t>
            </w:r>
            <w:proofErr w:type="spellEnd"/>
            <w:r w:rsidRPr="0082592E">
              <w:rPr>
                <w:rFonts w:ascii="Times New Roman" w:eastAsia="Calibri" w:hAnsi="Times New Roman" w:cs="Times New Roman"/>
                <w:sz w:val="24"/>
                <w:szCs w:val="24"/>
              </w:rPr>
              <w:t xml:space="preserve"> Alexandra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5CC408"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D91D60"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Clasa a VI-a/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48EE19"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0AE32999"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57 p</w:t>
            </w:r>
          </w:p>
        </w:tc>
      </w:tr>
      <w:tr w:rsidR="0082592E" w:rsidRPr="0082592E" w14:paraId="00ACB6BF"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1EC140"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25</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E86E64"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Roman Maria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DFF0BC"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23202E"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Clasa a VI-a/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967448"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73F7B376"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44 p</w:t>
            </w:r>
          </w:p>
        </w:tc>
      </w:tr>
      <w:tr w:rsidR="0082592E" w:rsidRPr="0082592E" w14:paraId="42E59E38"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EB810B"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26</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C28405"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Rus Sofia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4FB751"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386FDF"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Clasa a VI-a/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28A8DD"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3DE2DA83"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61 p</w:t>
            </w:r>
          </w:p>
        </w:tc>
      </w:tr>
      <w:tr w:rsidR="0082592E" w:rsidRPr="0082592E" w14:paraId="141FE8C8"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F3A0E2"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27</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6FF671"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Șimonca Laurențiu</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4DF5BD"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D91F57"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Clasa a VI-a/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94119D"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0074990B"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57 p</w:t>
            </w:r>
          </w:p>
        </w:tc>
      </w:tr>
      <w:tr w:rsidR="0082592E" w:rsidRPr="0082592E" w14:paraId="57AC9428"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31F376"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28</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55BAB0"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Ștefuți</w:t>
            </w:r>
            <w:proofErr w:type="spellEnd"/>
            <w:r w:rsidRPr="0082592E">
              <w:rPr>
                <w:rFonts w:ascii="Times New Roman" w:eastAsia="Calibri" w:hAnsi="Times New Roman" w:cs="Times New Roman"/>
                <w:sz w:val="24"/>
                <w:szCs w:val="24"/>
              </w:rPr>
              <w:t xml:space="preserve"> George</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E7D8B3"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713C9E"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Clasa a VI-a/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2F6152"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1DB58499"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53 p</w:t>
            </w:r>
          </w:p>
        </w:tc>
      </w:tr>
      <w:tr w:rsidR="0082592E" w:rsidRPr="0082592E" w14:paraId="36DBEDA3"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BCB3AD"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 xml:space="preserve">29 </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45B1F6"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Ștrango</w:t>
            </w:r>
            <w:proofErr w:type="spellEnd"/>
            <w:r w:rsidRPr="0082592E">
              <w:rPr>
                <w:rFonts w:ascii="Times New Roman" w:eastAsia="Calibri" w:hAnsi="Times New Roman" w:cs="Times New Roman"/>
                <w:sz w:val="24"/>
                <w:szCs w:val="24"/>
              </w:rPr>
              <w:t xml:space="preserve"> Bianca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C91A76"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08F084"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Clasa a VI-a/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FFD503"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149BC4DC"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58 p</w:t>
            </w:r>
          </w:p>
        </w:tc>
      </w:tr>
      <w:tr w:rsidR="0082592E" w:rsidRPr="0082592E" w14:paraId="728C5229" w14:textId="77777777" w:rsidTr="008670A5">
        <w:tc>
          <w:tcPr>
            <w:tcW w:w="58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384528"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30</w:t>
            </w:r>
          </w:p>
        </w:tc>
        <w:tc>
          <w:tcPr>
            <w:tcW w:w="13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C1D930"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proofErr w:type="spellStart"/>
            <w:r w:rsidRPr="0082592E">
              <w:rPr>
                <w:rFonts w:ascii="Times New Roman" w:eastAsia="Calibri" w:hAnsi="Times New Roman" w:cs="Times New Roman"/>
                <w:sz w:val="24"/>
                <w:szCs w:val="24"/>
              </w:rPr>
              <w:t>Ștrango</w:t>
            </w:r>
            <w:proofErr w:type="spellEnd"/>
            <w:r w:rsidRPr="0082592E">
              <w:rPr>
                <w:rFonts w:ascii="Times New Roman" w:eastAsia="Calibri" w:hAnsi="Times New Roman" w:cs="Times New Roman"/>
                <w:sz w:val="24"/>
                <w:szCs w:val="24"/>
              </w:rPr>
              <w:t xml:space="preserve"> </w:t>
            </w:r>
            <w:proofErr w:type="spellStart"/>
            <w:r w:rsidRPr="0082592E">
              <w:rPr>
                <w:rFonts w:ascii="Times New Roman" w:eastAsia="Calibri" w:hAnsi="Times New Roman" w:cs="Times New Roman"/>
                <w:sz w:val="24"/>
                <w:szCs w:val="24"/>
              </w:rPr>
              <w:t>Leea</w:t>
            </w:r>
            <w:proofErr w:type="spellEnd"/>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B5CF1F"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Școala Gimnazială Gherța Mică</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D79314"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Clasa a VI-a/ nivel I</w:t>
            </w:r>
          </w:p>
        </w:tc>
        <w:tc>
          <w:tcPr>
            <w:tcW w:w="18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3256A9"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Gheție Mariana</w:t>
            </w:r>
          </w:p>
        </w:tc>
        <w:tc>
          <w:tcPr>
            <w:tcW w:w="1125"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5E33568D" w14:textId="77777777" w:rsidR="0082592E" w:rsidRPr="0082592E" w:rsidRDefault="0082592E" w:rsidP="0082592E">
            <w:pPr>
              <w:suppressAutoHyphens/>
              <w:autoSpaceDN w:val="0"/>
              <w:spacing w:after="0" w:line="240" w:lineRule="auto"/>
              <w:rPr>
                <w:rFonts w:ascii="Times New Roman" w:eastAsia="Calibri" w:hAnsi="Times New Roman" w:cs="Times New Roman"/>
                <w:sz w:val="24"/>
                <w:szCs w:val="24"/>
              </w:rPr>
            </w:pPr>
            <w:r w:rsidRPr="0082592E">
              <w:rPr>
                <w:rFonts w:ascii="Times New Roman" w:eastAsia="Calibri" w:hAnsi="Times New Roman" w:cs="Times New Roman"/>
                <w:sz w:val="24"/>
                <w:szCs w:val="24"/>
              </w:rPr>
              <w:t>45 p</w:t>
            </w:r>
          </w:p>
        </w:tc>
      </w:tr>
    </w:tbl>
    <w:p w14:paraId="0C38E12A" w14:textId="77777777" w:rsidR="0082592E" w:rsidRPr="0082592E" w:rsidRDefault="0082592E" w:rsidP="0082592E">
      <w:pPr>
        <w:spacing w:after="0" w:line="240" w:lineRule="auto"/>
        <w:jc w:val="both"/>
        <w:rPr>
          <w:rFonts w:ascii="Times New Roman" w:eastAsia="Times New Roman" w:hAnsi="Times New Roman" w:cs="Times New Roman"/>
          <w:sz w:val="24"/>
          <w:szCs w:val="24"/>
          <w:lang w:val="en-US"/>
        </w:rPr>
      </w:pPr>
    </w:p>
    <w:p w14:paraId="7D22BBE1"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sz w:val="24"/>
          <w:szCs w:val="24"/>
        </w:rPr>
      </w:pPr>
      <w:r w:rsidRPr="0082592E">
        <w:rPr>
          <w:rFonts w:ascii="Times New Roman" w:eastAsia="Calibri" w:hAnsi="Times New Roman" w:cs="Times New Roman"/>
          <w:sz w:val="24"/>
          <w:szCs w:val="24"/>
        </w:rPr>
        <w:t xml:space="preserve">- a participat la Conferința online ”Cum creăm un climat de siguranță </w:t>
      </w:r>
      <w:proofErr w:type="spellStart"/>
      <w:r w:rsidRPr="0082592E">
        <w:rPr>
          <w:rFonts w:ascii="Times New Roman" w:eastAsia="Calibri" w:hAnsi="Times New Roman" w:cs="Times New Roman"/>
          <w:sz w:val="24"/>
          <w:szCs w:val="24"/>
        </w:rPr>
        <w:t>psiho</w:t>
      </w:r>
      <w:proofErr w:type="spellEnd"/>
      <w:r w:rsidRPr="0082592E">
        <w:rPr>
          <w:rFonts w:ascii="Times New Roman" w:eastAsia="Calibri" w:hAnsi="Times New Roman" w:cs="Times New Roman"/>
          <w:sz w:val="24"/>
          <w:szCs w:val="24"/>
        </w:rPr>
        <w:t>-socială la școală”- organizată de editura Litera-</w:t>
      </w:r>
    </w:p>
    <w:p w14:paraId="388EACB6"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sz w:val="24"/>
          <w:szCs w:val="24"/>
        </w:rPr>
      </w:pPr>
      <w:r w:rsidRPr="0082592E">
        <w:rPr>
          <w:rFonts w:ascii="Times New Roman" w:eastAsia="Calibri" w:hAnsi="Times New Roman" w:cs="Times New Roman"/>
          <w:sz w:val="24"/>
          <w:szCs w:val="24"/>
        </w:rPr>
        <w:t>- a participat la Conferința online ”</w:t>
      </w:r>
      <w:proofErr w:type="spellStart"/>
      <w:r w:rsidRPr="0082592E">
        <w:rPr>
          <w:rFonts w:ascii="Times New Roman" w:eastAsia="Calibri" w:hAnsi="Times New Roman" w:cs="Times New Roman"/>
          <w:sz w:val="24"/>
          <w:szCs w:val="24"/>
        </w:rPr>
        <w:t>Literația</w:t>
      </w:r>
      <w:proofErr w:type="spellEnd"/>
      <w:r w:rsidRPr="0082592E">
        <w:rPr>
          <w:rFonts w:ascii="Times New Roman" w:eastAsia="Calibri" w:hAnsi="Times New Roman" w:cs="Times New Roman"/>
          <w:sz w:val="24"/>
          <w:szCs w:val="24"/>
        </w:rPr>
        <w:t>, o privire din culise” ”- organizată de editura Litera;</w:t>
      </w:r>
    </w:p>
    <w:p w14:paraId="54849343"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sz w:val="24"/>
          <w:szCs w:val="24"/>
        </w:rPr>
      </w:pPr>
      <w:r w:rsidRPr="0082592E">
        <w:rPr>
          <w:rFonts w:ascii="Times New Roman" w:eastAsia="Calibri" w:hAnsi="Times New Roman" w:cs="Times New Roman"/>
          <w:sz w:val="24"/>
          <w:szCs w:val="24"/>
        </w:rPr>
        <w:t>- a participat la Conferința „Copilul tău, campion la viață”, cu tema ”Rețeta succesului școlar: Cum menținem echilibru între teme și timp liber”</w:t>
      </w:r>
    </w:p>
    <w:p w14:paraId="7D1266AD"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sz w:val="24"/>
          <w:szCs w:val="24"/>
        </w:rPr>
      </w:pPr>
      <w:r w:rsidRPr="0082592E">
        <w:rPr>
          <w:rFonts w:ascii="Times New Roman" w:eastAsia="Calibri" w:hAnsi="Times New Roman" w:cs="Times New Roman"/>
          <w:sz w:val="24"/>
          <w:szCs w:val="24"/>
        </w:rPr>
        <w:t>-a participat la Conferința județeană „Valorile care ne definesc. România- Europa încotro?” -organizată de Fundația Universitară ”Vasile Goldiș” Arad, filiala Satu Mare, în parteneriat cu Inspectoratul Școlar Județean Satu Mare;</w:t>
      </w:r>
    </w:p>
    <w:p w14:paraId="45F9E5EC"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sz w:val="24"/>
          <w:szCs w:val="24"/>
        </w:rPr>
      </w:pPr>
      <w:r w:rsidRPr="0082592E">
        <w:rPr>
          <w:rFonts w:ascii="Times New Roman" w:eastAsia="Calibri" w:hAnsi="Times New Roman" w:cs="Times New Roman"/>
          <w:sz w:val="24"/>
          <w:szCs w:val="24"/>
        </w:rPr>
        <w:t xml:space="preserve">-a publicat materiale pe </w:t>
      </w:r>
      <w:proofErr w:type="spellStart"/>
      <w:r w:rsidRPr="0082592E">
        <w:rPr>
          <w:rFonts w:ascii="Times New Roman" w:eastAsia="Calibri" w:hAnsi="Times New Roman" w:cs="Times New Roman"/>
          <w:sz w:val="24"/>
          <w:szCs w:val="24"/>
        </w:rPr>
        <w:t>platfoma</w:t>
      </w:r>
      <w:proofErr w:type="spellEnd"/>
      <w:r w:rsidRPr="0082592E">
        <w:rPr>
          <w:rFonts w:ascii="Times New Roman" w:eastAsia="Calibri" w:hAnsi="Times New Roman" w:cs="Times New Roman"/>
          <w:sz w:val="24"/>
          <w:szCs w:val="24"/>
        </w:rPr>
        <w:t xml:space="preserve"> didactic.ro;</w:t>
      </w:r>
    </w:p>
    <w:p w14:paraId="1EF657F1"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sz w:val="24"/>
          <w:szCs w:val="24"/>
        </w:rPr>
      </w:pPr>
      <w:r w:rsidRPr="0082592E">
        <w:rPr>
          <w:rFonts w:ascii="Times New Roman" w:eastAsia="Calibri" w:hAnsi="Times New Roman" w:cs="Times New Roman"/>
          <w:sz w:val="24"/>
          <w:szCs w:val="24"/>
        </w:rPr>
        <w:t>-a publicat un material pe platforma de e-</w:t>
      </w:r>
      <w:proofErr w:type="spellStart"/>
      <w:r w:rsidRPr="0082592E">
        <w:rPr>
          <w:rFonts w:ascii="Times New Roman" w:eastAsia="Calibri" w:hAnsi="Times New Roman" w:cs="Times New Roman"/>
          <w:sz w:val="24"/>
          <w:szCs w:val="24"/>
        </w:rPr>
        <w:t>learning</w:t>
      </w:r>
      <w:proofErr w:type="spellEnd"/>
      <w:r w:rsidRPr="0082592E">
        <w:rPr>
          <w:rFonts w:ascii="Times New Roman" w:eastAsia="Calibri" w:hAnsi="Times New Roman" w:cs="Times New Roman"/>
          <w:sz w:val="24"/>
          <w:szCs w:val="24"/>
        </w:rPr>
        <w:t xml:space="preserve"> </w:t>
      </w:r>
      <w:hyperlink r:id="rId209" w:history="1">
        <w:r w:rsidRPr="0082592E">
          <w:rPr>
            <w:rFonts w:ascii="Times New Roman" w:eastAsia="Calibri" w:hAnsi="Times New Roman" w:cs="Times New Roman"/>
            <w:color w:val="0000FF"/>
            <w:sz w:val="24"/>
            <w:szCs w:val="24"/>
            <w:u w:val="single"/>
          </w:rPr>
          <w:t>www.genialii.eu</w:t>
        </w:r>
      </w:hyperlink>
      <w:r w:rsidRPr="0082592E">
        <w:rPr>
          <w:rFonts w:ascii="Times New Roman" w:eastAsia="Calibri" w:hAnsi="Times New Roman" w:cs="Times New Roman"/>
          <w:sz w:val="24"/>
          <w:szCs w:val="24"/>
        </w:rPr>
        <w:t xml:space="preserve"> resursă educațională deschisă (RED)</w:t>
      </w:r>
    </w:p>
    <w:p w14:paraId="6B987DC8"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sz w:val="24"/>
          <w:szCs w:val="24"/>
        </w:rPr>
      </w:pPr>
    </w:p>
    <w:p w14:paraId="541E5B90"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sz w:val="24"/>
          <w:szCs w:val="24"/>
        </w:rPr>
      </w:pPr>
      <w:r w:rsidRPr="0082592E">
        <w:rPr>
          <w:rFonts w:ascii="Times New Roman" w:eastAsia="Calibri" w:hAnsi="Times New Roman" w:cs="Times New Roman"/>
          <w:sz w:val="24"/>
          <w:szCs w:val="24"/>
        </w:rPr>
        <w:tab/>
        <w:t>- d-l Gheție Nicolaie:</w:t>
      </w:r>
    </w:p>
    <w:p w14:paraId="2BAB9189"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sz w:val="24"/>
          <w:szCs w:val="24"/>
        </w:rPr>
      </w:pPr>
      <w:r w:rsidRPr="0082592E">
        <w:rPr>
          <w:rFonts w:ascii="Times New Roman" w:eastAsia="Calibri" w:hAnsi="Times New Roman" w:cs="Times New Roman"/>
          <w:sz w:val="24"/>
          <w:szCs w:val="24"/>
        </w:rPr>
        <w:t xml:space="preserve">- a participat la Conferința </w:t>
      </w:r>
      <w:proofErr w:type="spellStart"/>
      <w:r w:rsidRPr="0082592E">
        <w:rPr>
          <w:rFonts w:ascii="Times New Roman" w:eastAsia="Calibri" w:hAnsi="Times New Roman" w:cs="Times New Roman"/>
          <w:sz w:val="24"/>
          <w:szCs w:val="24"/>
        </w:rPr>
        <w:t>Webdidactica</w:t>
      </w:r>
      <w:proofErr w:type="spellEnd"/>
      <w:r w:rsidRPr="0082592E">
        <w:rPr>
          <w:rFonts w:ascii="Times New Roman" w:eastAsia="Calibri" w:hAnsi="Times New Roman" w:cs="Times New Roman"/>
          <w:sz w:val="24"/>
          <w:szCs w:val="24"/>
        </w:rPr>
        <w:t xml:space="preserve"> ”Meseriile Viitorului: Adaptarea educației la piața muncii”, organizată de Fundația Dan Voiculescu pentru Dezvoltarea României.</w:t>
      </w:r>
    </w:p>
    <w:p w14:paraId="6FFAEFA9"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sz w:val="24"/>
          <w:szCs w:val="24"/>
        </w:rPr>
      </w:pPr>
      <w:r w:rsidRPr="0082592E">
        <w:rPr>
          <w:rFonts w:ascii="Times New Roman" w:eastAsia="Calibri" w:hAnsi="Times New Roman" w:cs="Times New Roman"/>
          <w:sz w:val="24"/>
          <w:szCs w:val="24"/>
        </w:rPr>
        <w:t xml:space="preserve">- a participat la Conferința online ”Cum creăm un climat de siguranță </w:t>
      </w:r>
      <w:proofErr w:type="spellStart"/>
      <w:r w:rsidRPr="0082592E">
        <w:rPr>
          <w:rFonts w:ascii="Times New Roman" w:eastAsia="Calibri" w:hAnsi="Times New Roman" w:cs="Times New Roman"/>
          <w:sz w:val="24"/>
          <w:szCs w:val="24"/>
        </w:rPr>
        <w:t>psiho</w:t>
      </w:r>
      <w:proofErr w:type="spellEnd"/>
      <w:r w:rsidRPr="0082592E">
        <w:rPr>
          <w:rFonts w:ascii="Times New Roman" w:eastAsia="Calibri" w:hAnsi="Times New Roman" w:cs="Times New Roman"/>
          <w:sz w:val="24"/>
          <w:szCs w:val="24"/>
        </w:rPr>
        <w:t>-socială la școală”- organizată de editura Litera-</w:t>
      </w:r>
    </w:p>
    <w:p w14:paraId="08C91DC2"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sz w:val="24"/>
          <w:szCs w:val="24"/>
        </w:rPr>
      </w:pPr>
      <w:r w:rsidRPr="0082592E">
        <w:rPr>
          <w:rFonts w:ascii="Times New Roman" w:eastAsia="Calibri" w:hAnsi="Times New Roman" w:cs="Times New Roman"/>
          <w:sz w:val="24"/>
          <w:szCs w:val="24"/>
        </w:rPr>
        <w:t>- a participat la Conferința online ”</w:t>
      </w:r>
      <w:proofErr w:type="spellStart"/>
      <w:r w:rsidRPr="0082592E">
        <w:rPr>
          <w:rFonts w:ascii="Times New Roman" w:eastAsia="Calibri" w:hAnsi="Times New Roman" w:cs="Times New Roman"/>
          <w:sz w:val="24"/>
          <w:szCs w:val="24"/>
        </w:rPr>
        <w:t>Literația</w:t>
      </w:r>
      <w:proofErr w:type="spellEnd"/>
      <w:r w:rsidRPr="0082592E">
        <w:rPr>
          <w:rFonts w:ascii="Times New Roman" w:eastAsia="Calibri" w:hAnsi="Times New Roman" w:cs="Times New Roman"/>
          <w:sz w:val="24"/>
          <w:szCs w:val="24"/>
        </w:rPr>
        <w:t>, o privire din culise” ”- organizată de editura Litera;</w:t>
      </w:r>
    </w:p>
    <w:p w14:paraId="26875C97"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sz w:val="24"/>
          <w:szCs w:val="24"/>
        </w:rPr>
      </w:pPr>
      <w:r w:rsidRPr="0082592E">
        <w:rPr>
          <w:rFonts w:ascii="Times New Roman" w:eastAsia="Calibri" w:hAnsi="Times New Roman" w:cs="Times New Roman"/>
          <w:sz w:val="24"/>
          <w:szCs w:val="24"/>
        </w:rPr>
        <w:t>- a participat la Conferința „Copilul tău, campion la viață”, cu tema ”Rețeta succesului școlar: Cum menținem echilibru între teme și timp liber”</w:t>
      </w:r>
    </w:p>
    <w:p w14:paraId="31F7E0C7"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sz w:val="24"/>
          <w:szCs w:val="24"/>
        </w:rPr>
      </w:pPr>
      <w:r w:rsidRPr="0082592E">
        <w:rPr>
          <w:rFonts w:ascii="Times New Roman" w:eastAsia="Calibri" w:hAnsi="Times New Roman" w:cs="Times New Roman"/>
          <w:sz w:val="24"/>
          <w:szCs w:val="24"/>
        </w:rPr>
        <w:lastRenderedPageBreak/>
        <w:t>- a participat la Conferința județeană „Valorile care ne definesc. România- Europa încotro?” -organizată de Fundația Universitară ”Vasile Goldiș” Arad, filiala Satu Mare, în parteneriat cu Inspectoratul Școlar Județean Satu Mare</w:t>
      </w:r>
      <w:r w:rsidRPr="0082592E">
        <w:rPr>
          <w:rFonts w:ascii="Times New Roman" w:eastAsia="Calibri" w:hAnsi="Times New Roman" w:cs="Times New Roman"/>
          <w:sz w:val="24"/>
          <w:szCs w:val="24"/>
        </w:rPr>
        <w:tab/>
      </w:r>
    </w:p>
    <w:p w14:paraId="0D76F68E"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sz w:val="24"/>
          <w:szCs w:val="24"/>
        </w:rPr>
      </w:pPr>
      <w:r w:rsidRPr="0082592E">
        <w:rPr>
          <w:rFonts w:ascii="Times New Roman" w:eastAsia="Calibri" w:hAnsi="Times New Roman" w:cs="Times New Roman"/>
          <w:sz w:val="24"/>
          <w:szCs w:val="24"/>
        </w:rPr>
        <w:t xml:space="preserve">- în calitate de responsabil al </w:t>
      </w:r>
      <w:r w:rsidRPr="0082592E">
        <w:rPr>
          <w:rFonts w:ascii="Times New Roman" w:eastAsia="Calibri" w:hAnsi="Times New Roman" w:cs="Times New Roman"/>
          <w:sz w:val="24"/>
          <w:szCs w:val="24"/>
          <w:u w:val="single"/>
        </w:rPr>
        <w:t>Comisiei de Securitate și sănătate în muncă pentru situații de</w:t>
      </w:r>
      <w:r w:rsidRPr="0082592E">
        <w:rPr>
          <w:rFonts w:ascii="Times New Roman" w:eastAsia="Calibri" w:hAnsi="Times New Roman" w:cs="Times New Roman"/>
          <w:sz w:val="24"/>
          <w:szCs w:val="24"/>
        </w:rPr>
        <w:t xml:space="preserve"> </w:t>
      </w:r>
      <w:r w:rsidRPr="0082592E">
        <w:rPr>
          <w:rFonts w:ascii="Times New Roman" w:eastAsia="Calibri" w:hAnsi="Times New Roman" w:cs="Times New Roman"/>
          <w:sz w:val="24"/>
          <w:szCs w:val="24"/>
          <w:u w:val="single"/>
        </w:rPr>
        <w:t>urgență</w:t>
      </w:r>
      <w:r w:rsidRPr="0082592E">
        <w:rPr>
          <w:rFonts w:ascii="Times New Roman" w:eastAsia="Calibri" w:hAnsi="Times New Roman" w:cs="Times New Roman"/>
          <w:sz w:val="24"/>
          <w:szCs w:val="24"/>
        </w:rPr>
        <w:t xml:space="preserve">, a organizat împreună cu domnul director </w:t>
      </w:r>
      <w:proofErr w:type="spellStart"/>
      <w:r w:rsidRPr="0082592E">
        <w:rPr>
          <w:rFonts w:ascii="Times New Roman" w:eastAsia="Calibri" w:hAnsi="Times New Roman" w:cs="Times New Roman"/>
          <w:sz w:val="24"/>
          <w:szCs w:val="24"/>
        </w:rPr>
        <w:t>Nichituț</w:t>
      </w:r>
      <w:proofErr w:type="spellEnd"/>
      <w:r w:rsidRPr="0082592E">
        <w:rPr>
          <w:rFonts w:ascii="Times New Roman" w:eastAsia="Calibri" w:hAnsi="Times New Roman" w:cs="Times New Roman"/>
          <w:sz w:val="24"/>
          <w:szCs w:val="24"/>
        </w:rPr>
        <w:t xml:space="preserve"> Nicolae activități de prevenire și stingere a incendiilor;</w:t>
      </w:r>
    </w:p>
    <w:p w14:paraId="27DD6B45" w14:textId="77777777" w:rsidR="0082592E" w:rsidRPr="0082592E" w:rsidRDefault="0082592E" w:rsidP="0082592E">
      <w:pPr>
        <w:suppressAutoHyphens/>
        <w:autoSpaceDN w:val="0"/>
        <w:spacing w:after="0" w:line="276" w:lineRule="auto"/>
        <w:jc w:val="both"/>
        <w:rPr>
          <w:rFonts w:ascii="Times New Roman" w:eastAsia="Calibri" w:hAnsi="Times New Roman" w:cs="Times New Roman"/>
          <w:sz w:val="24"/>
          <w:szCs w:val="24"/>
        </w:rPr>
      </w:pPr>
      <w:r w:rsidRPr="0082592E">
        <w:rPr>
          <w:rFonts w:ascii="Times New Roman" w:eastAsia="Calibri" w:hAnsi="Times New Roman" w:cs="Times New Roman"/>
          <w:sz w:val="24"/>
          <w:szCs w:val="24"/>
        </w:rPr>
        <w:t xml:space="preserve">  - a prezentat normele și sarcinile de prevenire a incendiilor;</w:t>
      </w:r>
    </w:p>
    <w:p w14:paraId="74690D0E" w14:textId="57A61A22" w:rsidR="0082592E" w:rsidRPr="0082592E" w:rsidRDefault="0082592E" w:rsidP="0082592E">
      <w:pPr>
        <w:spacing w:before="100" w:beforeAutospacing="1" w:after="100" w:afterAutospacing="1" w:line="240" w:lineRule="auto"/>
        <w:jc w:val="center"/>
        <w:rPr>
          <w:rFonts w:ascii="Times New Roman" w:eastAsia="Times New Roman" w:hAnsi="Times New Roman" w:cs="Times New Roman"/>
          <w:noProof/>
          <w:sz w:val="24"/>
          <w:szCs w:val="24"/>
          <w:lang w:eastAsia="ro-RO"/>
        </w:rPr>
      </w:pPr>
      <w:r w:rsidRPr="0082592E">
        <w:rPr>
          <w:rFonts w:ascii="Times New Roman" w:eastAsia="Times New Roman" w:hAnsi="Times New Roman" w:cs="Times New Roman"/>
          <w:noProof/>
          <w:sz w:val="24"/>
          <w:szCs w:val="24"/>
          <w:lang w:eastAsia="ro-RO"/>
        </w:rPr>
        <w:drawing>
          <wp:inline distT="0" distB="0" distL="0" distR="0" wp14:anchorId="2AFAB8F9" wp14:editId="4DE959F5">
            <wp:extent cx="2042160" cy="1737360"/>
            <wp:effectExtent l="0" t="0" r="0" b="0"/>
            <wp:docPr id="440313246" name="Imagine 52" descr="O imagine care conține cer, în aer liber, îmbrăcăminte, persoană&#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 descr="O imagine care conține cer, în aer liber, îmbrăcăminte, persoană&#10;&#10;Conținutul generat de inteligența artificială poate fi incorect."/>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042160" cy="1737360"/>
                    </a:xfrm>
                    <a:prstGeom prst="rect">
                      <a:avLst/>
                    </a:prstGeom>
                    <a:noFill/>
                    <a:ln>
                      <a:noFill/>
                    </a:ln>
                  </pic:spPr>
                </pic:pic>
              </a:graphicData>
            </a:graphic>
          </wp:inline>
        </w:drawing>
      </w:r>
      <w:r w:rsidRPr="0082592E">
        <w:rPr>
          <w:rFonts w:ascii="Times New Roman" w:eastAsia="Times New Roman" w:hAnsi="Times New Roman" w:cs="Times New Roman"/>
          <w:noProof/>
          <w:sz w:val="24"/>
          <w:szCs w:val="24"/>
          <w:lang w:eastAsia="ro-RO"/>
        </w:rPr>
        <w:t xml:space="preserve"> </w:t>
      </w:r>
      <w:r w:rsidRPr="0082592E">
        <w:rPr>
          <w:rFonts w:ascii="Times New Roman" w:eastAsia="Times New Roman" w:hAnsi="Times New Roman" w:cs="Times New Roman"/>
          <w:noProof/>
          <w:sz w:val="24"/>
          <w:szCs w:val="24"/>
          <w:lang w:eastAsia="ro-RO"/>
        </w:rPr>
        <w:drawing>
          <wp:inline distT="0" distB="0" distL="0" distR="0" wp14:anchorId="6F96FBED" wp14:editId="1DB54373">
            <wp:extent cx="2270760" cy="1722120"/>
            <wp:effectExtent l="0" t="0" r="0" b="0"/>
            <wp:docPr id="2131416185" name="Imagine 51" descr="O imagine care conține în aer liber, îmbrăcăminte, încălțăminte, persoană&#10;&#10;Conținutul generat de inteligența artificială poate fi inco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2" descr="O imagine care conține în aer liber, îmbrăcăminte, încălțăminte, persoană&#10;&#10;Conținutul generat de inteligența artificială poate fi incorect."/>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270760" cy="1722120"/>
                    </a:xfrm>
                    <a:prstGeom prst="rect">
                      <a:avLst/>
                    </a:prstGeom>
                    <a:noFill/>
                    <a:ln>
                      <a:noFill/>
                    </a:ln>
                  </pic:spPr>
                </pic:pic>
              </a:graphicData>
            </a:graphic>
          </wp:inline>
        </w:drawing>
      </w:r>
    </w:p>
    <w:p w14:paraId="7D26CDDD" w14:textId="77777777" w:rsidR="0082592E" w:rsidRPr="0082592E" w:rsidRDefault="0082592E" w:rsidP="0082592E">
      <w:pPr>
        <w:spacing w:before="100" w:beforeAutospacing="1" w:after="100" w:afterAutospacing="1" w:line="240" w:lineRule="auto"/>
        <w:jc w:val="both"/>
        <w:rPr>
          <w:rFonts w:ascii="Times New Roman" w:eastAsia="Times New Roman" w:hAnsi="Times New Roman" w:cs="Times New Roman"/>
          <w:sz w:val="24"/>
          <w:szCs w:val="24"/>
          <w:lang w:eastAsia="ro-RO"/>
        </w:rPr>
      </w:pPr>
      <w:r w:rsidRPr="0082592E">
        <w:rPr>
          <w:rFonts w:ascii="Times New Roman" w:eastAsia="Times New Roman" w:hAnsi="Times New Roman" w:cs="Times New Roman"/>
          <w:noProof/>
          <w:sz w:val="24"/>
          <w:szCs w:val="24"/>
          <w:lang w:eastAsia="ro-RO"/>
        </w:rPr>
        <w:t>-a</w:t>
      </w:r>
      <w:r w:rsidRPr="0082592E">
        <w:rPr>
          <w:rFonts w:ascii="Times New Roman" w:eastAsia="Times New Roman" w:hAnsi="Times New Roman" w:cs="Times New Roman"/>
          <w:sz w:val="24"/>
          <w:szCs w:val="24"/>
          <w:lang w:eastAsia="ro-RO"/>
        </w:rPr>
        <w:t xml:space="preserve"> publicat un material pe platforma de e-</w:t>
      </w:r>
      <w:proofErr w:type="spellStart"/>
      <w:r w:rsidRPr="0082592E">
        <w:rPr>
          <w:rFonts w:ascii="Times New Roman" w:eastAsia="Times New Roman" w:hAnsi="Times New Roman" w:cs="Times New Roman"/>
          <w:sz w:val="24"/>
          <w:szCs w:val="24"/>
          <w:lang w:eastAsia="ro-RO"/>
        </w:rPr>
        <w:t>learning</w:t>
      </w:r>
      <w:proofErr w:type="spellEnd"/>
      <w:r w:rsidRPr="0082592E">
        <w:rPr>
          <w:rFonts w:ascii="Times New Roman" w:eastAsia="Times New Roman" w:hAnsi="Times New Roman" w:cs="Times New Roman"/>
          <w:sz w:val="24"/>
          <w:szCs w:val="24"/>
          <w:lang w:eastAsia="ro-RO"/>
        </w:rPr>
        <w:t xml:space="preserve"> </w:t>
      </w:r>
      <w:hyperlink r:id="rId212" w:history="1">
        <w:r w:rsidRPr="0082592E">
          <w:rPr>
            <w:rFonts w:ascii="Times New Roman" w:eastAsia="Times New Roman" w:hAnsi="Times New Roman" w:cs="Times New Roman"/>
            <w:color w:val="0000FF"/>
            <w:sz w:val="24"/>
            <w:szCs w:val="24"/>
            <w:u w:val="single"/>
            <w:lang w:eastAsia="ro-RO"/>
          </w:rPr>
          <w:t>www.genialii.eu</w:t>
        </w:r>
      </w:hyperlink>
      <w:r w:rsidRPr="0082592E">
        <w:rPr>
          <w:rFonts w:ascii="Times New Roman" w:eastAsia="Times New Roman" w:hAnsi="Times New Roman" w:cs="Times New Roman"/>
          <w:sz w:val="24"/>
          <w:szCs w:val="24"/>
          <w:lang w:eastAsia="ro-RO"/>
        </w:rPr>
        <w:t xml:space="preserve"> resursă educațională deschisă (RED)</w:t>
      </w:r>
    </w:p>
    <w:p w14:paraId="54B49A2F" w14:textId="77777777" w:rsidR="0082592E" w:rsidRPr="0082592E" w:rsidRDefault="0082592E" w:rsidP="0082592E">
      <w:pPr>
        <w:suppressAutoHyphens/>
        <w:autoSpaceDN w:val="0"/>
        <w:spacing w:after="0" w:line="276" w:lineRule="auto"/>
        <w:ind w:firstLine="720"/>
        <w:jc w:val="both"/>
        <w:rPr>
          <w:rFonts w:ascii="Times New Roman" w:eastAsia="Calibri" w:hAnsi="Times New Roman" w:cs="Times New Roman"/>
          <w:sz w:val="24"/>
          <w:szCs w:val="24"/>
        </w:rPr>
      </w:pPr>
      <w:r w:rsidRPr="0082592E">
        <w:rPr>
          <w:rFonts w:ascii="Times New Roman" w:eastAsia="Calibri" w:hAnsi="Times New Roman" w:cs="Times New Roman"/>
          <w:sz w:val="24"/>
          <w:szCs w:val="24"/>
        </w:rPr>
        <w:t>-d-na Roman Nicoleta:</w:t>
      </w:r>
    </w:p>
    <w:p w14:paraId="2F8BE381" w14:textId="77777777" w:rsidR="0082592E" w:rsidRPr="0082592E" w:rsidRDefault="0082592E" w:rsidP="0082592E">
      <w:pPr>
        <w:suppressAutoHyphens/>
        <w:autoSpaceDN w:val="0"/>
        <w:spacing w:after="0" w:line="276" w:lineRule="auto"/>
        <w:jc w:val="both"/>
        <w:rPr>
          <w:rFonts w:ascii="Times New Roman" w:eastAsia="Times New Roman" w:hAnsi="Times New Roman" w:cs="Times New Roman"/>
          <w:sz w:val="24"/>
          <w:szCs w:val="24"/>
        </w:rPr>
      </w:pPr>
      <w:r w:rsidRPr="0082592E">
        <w:rPr>
          <w:rFonts w:ascii="Times New Roman" w:eastAsia="Times New Roman" w:hAnsi="Times New Roman" w:cs="Times New Roman"/>
          <w:sz w:val="24"/>
          <w:szCs w:val="24"/>
        </w:rPr>
        <w:t xml:space="preserve">-a colaborat foarte strâns în parteneriat cu </w:t>
      </w:r>
      <w:proofErr w:type="spellStart"/>
      <w:r w:rsidRPr="0082592E">
        <w:rPr>
          <w:rFonts w:ascii="Times New Roman" w:eastAsia="Times New Roman" w:hAnsi="Times New Roman" w:cs="Times New Roman"/>
          <w:sz w:val="24"/>
          <w:szCs w:val="24"/>
        </w:rPr>
        <w:t>părinţii</w:t>
      </w:r>
      <w:proofErr w:type="spellEnd"/>
      <w:r w:rsidRPr="0082592E">
        <w:rPr>
          <w:rFonts w:ascii="Times New Roman" w:eastAsia="Times New Roman" w:hAnsi="Times New Roman" w:cs="Times New Roman"/>
          <w:sz w:val="24"/>
          <w:szCs w:val="24"/>
        </w:rPr>
        <w:t xml:space="preserve"> elevilor, pe care i-am atras în </w:t>
      </w:r>
      <w:proofErr w:type="spellStart"/>
      <w:r w:rsidRPr="0082592E">
        <w:rPr>
          <w:rFonts w:ascii="Times New Roman" w:eastAsia="Times New Roman" w:hAnsi="Times New Roman" w:cs="Times New Roman"/>
          <w:sz w:val="24"/>
          <w:szCs w:val="24"/>
        </w:rPr>
        <w:t>activităţile</w:t>
      </w:r>
      <w:proofErr w:type="spellEnd"/>
      <w:r w:rsidRPr="0082592E">
        <w:rPr>
          <w:rFonts w:ascii="Times New Roman" w:eastAsia="Times New Roman" w:hAnsi="Times New Roman" w:cs="Times New Roman"/>
          <w:sz w:val="24"/>
          <w:szCs w:val="24"/>
        </w:rPr>
        <w:t xml:space="preserve"> noastre, organizând </w:t>
      </w:r>
      <w:proofErr w:type="spellStart"/>
      <w:r w:rsidRPr="0082592E">
        <w:rPr>
          <w:rFonts w:ascii="Times New Roman" w:eastAsia="Times New Roman" w:hAnsi="Times New Roman" w:cs="Times New Roman"/>
          <w:sz w:val="24"/>
          <w:szCs w:val="24"/>
        </w:rPr>
        <w:t>şi</w:t>
      </w:r>
      <w:proofErr w:type="spellEnd"/>
      <w:r w:rsidRPr="0082592E">
        <w:rPr>
          <w:rFonts w:ascii="Times New Roman" w:eastAsia="Times New Roman" w:hAnsi="Times New Roman" w:cs="Times New Roman"/>
          <w:sz w:val="24"/>
          <w:szCs w:val="24"/>
        </w:rPr>
        <w:t xml:space="preserve"> participând la diferite proiecte </w:t>
      </w:r>
      <w:proofErr w:type="spellStart"/>
      <w:r w:rsidRPr="0082592E">
        <w:rPr>
          <w:rFonts w:ascii="Times New Roman" w:eastAsia="Times New Roman" w:hAnsi="Times New Roman" w:cs="Times New Roman"/>
          <w:sz w:val="24"/>
          <w:szCs w:val="24"/>
        </w:rPr>
        <w:t>educaţionale</w:t>
      </w:r>
      <w:proofErr w:type="spellEnd"/>
      <w:r w:rsidRPr="0082592E">
        <w:rPr>
          <w:rFonts w:ascii="Times New Roman" w:eastAsia="Times New Roman" w:hAnsi="Times New Roman" w:cs="Times New Roman"/>
          <w:sz w:val="24"/>
          <w:szCs w:val="24"/>
        </w:rPr>
        <w:t xml:space="preserve">, uneori în colaborare cu </w:t>
      </w:r>
      <w:proofErr w:type="spellStart"/>
      <w:r w:rsidRPr="0082592E">
        <w:rPr>
          <w:rFonts w:ascii="Times New Roman" w:eastAsia="Times New Roman" w:hAnsi="Times New Roman" w:cs="Times New Roman"/>
          <w:sz w:val="24"/>
          <w:szCs w:val="24"/>
        </w:rPr>
        <w:t>părinţii</w:t>
      </w:r>
      <w:proofErr w:type="spellEnd"/>
      <w:r w:rsidRPr="0082592E">
        <w:rPr>
          <w:rFonts w:ascii="Times New Roman" w:eastAsia="Times New Roman" w:hAnsi="Times New Roman" w:cs="Times New Roman"/>
          <w:sz w:val="24"/>
          <w:szCs w:val="24"/>
        </w:rPr>
        <w:t xml:space="preserve">, familiile elevilor, prietenii acestora, ne-am făcut cunoscută munca noastră, a dascălilor din această unitate, cu </w:t>
      </w:r>
      <w:proofErr w:type="spellStart"/>
      <w:r w:rsidRPr="0082592E">
        <w:rPr>
          <w:rFonts w:ascii="Times New Roman" w:eastAsia="Times New Roman" w:hAnsi="Times New Roman" w:cs="Times New Roman"/>
          <w:sz w:val="24"/>
          <w:szCs w:val="24"/>
        </w:rPr>
        <w:t>dorinţa</w:t>
      </w:r>
      <w:proofErr w:type="spellEnd"/>
      <w:r w:rsidRPr="0082592E">
        <w:rPr>
          <w:rFonts w:ascii="Times New Roman" w:eastAsia="Times New Roman" w:hAnsi="Times New Roman" w:cs="Times New Roman"/>
          <w:sz w:val="24"/>
          <w:szCs w:val="24"/>
        </w:rPr>
        <w:t xml:space="preserve"> ca tot mai </w:t>
      </w:r>
      <w:proofErr w:type="spellStart"/>
      <w:r w:rsidRPr="0082592E">
        <w:rPr>
          <w:rFonts w:ascii="Times New Roman" w:eastAsia="Times New Roman" w:hAnsi="Times New Roman" w:cs="Times New Roman"/>
          <w:sz w:val="24"/>
          <w:szCs w:val="24"/>
        </w:rPr>
        <w:t>mulţi</w:t>
      </w:r>
      <w:proofErr w:type="spellEnd"/>
      <w:r w:rsidRPr="0082592E">
        <w:rPr>
          <w:rFonts w:ascii="Times New Roman" w:eastAsia="Times New Roman" w:hAnsi="Times New Roman" w:cs="Times New Roman"/>
          <w:sz w:val="24"/>
          <w:szCs w:val="24"/>
        </w:rPr>
        <w:t xml:space="preserve"> copii/</w:t>
      </w:r>
      <w:proofErr w:type="spellStart"/>
      <w:r w:rsidRPr="0082592E">
        <w:rPr>
          <w:rFonts w:ascii="Times New Roman" w:eastAsia="Times New Roman" w:hAnsi="Times New Roman" w:cs="Times New Roman"/>
          <w:sz w:val="24"/>
          <w:szCs w:val="24"/>
        </w:rPr>
        <w:t>preşcolari</w:t>
      </w:r>
      <w:proofErr w:type="spellEnd"/>
      <w:r w:rsidRPr="0082592E">
        <w:rPr>
          <w:rFonts w:ascii="Times New Roman" w:eastAsia="Times New Roman" w:hAnsi="Times New Roman" w:cs="Times New Roman"/>
          <w:sz w:val="24"/>
          <w:szCs w:val="24"/>
        </w:rPr>
        <w:t xml:space="preserve"> să se îndrepte spre această unitate, cu o activitate </w:t>
      </w:r>
      <w:proofErr w:type="spellStart"/>
      <w:r w:rsidRPr="0082592E">
        <w:rPr>
          <w:rFonts w:ascii="Times New Roman" w:eastAsia="Times New Roman" w:hAnsi="Times New Roman" w:cs="Times New Roman"/>
          <w:sz w:val="24"/>
          <w:szCs w:val="24"/>
        </w:rPr>
        <w:t>şcolară</w:t>
      </w:r>
      <w:proofErr w:type="spellEnd"/>
      <w:r w:rsidRPr="0082592E">
        <w:rPr>
          <w:rFonts w:ascii="Times New Roman" w:eastAsia="Times New Roman" w:hAnsi="Times New Roman" w:cs="Times New Roman"/>
          <w:sz w:val="24"/>
          <w:szCs w:val="24"/>
        </w:rPr>
        <w:t xml:space="preserve"> </w:t>
      </w:r>
      <w:proofErr w:type="spellStart"/>
      <w:r w:rsidRPr="0082592E">
        <w:rPr>
          <w:rFonts w:ascii="Times New Roman" w:eastAsia="Times New Roman" w:hAnsi="Times New Roman" w:cs="Times New Roman"/>
          <w:sz w:val="24"/>
          <w:szCs w:val="24"/>
        </w:rPr>
        <w:t>şi</w:t>
      </w:r>
      <w:proofErr w:type="spellEnd"/>
      <w:r w:rsidRPr="0082592E">
        <w:rPr>
          <w:rFonts w:ascii="Times New Roman" w:eastAsia="Times New Roman" w:hAnsi="Times New Roman" w:cs="Times New Roman"/>
          <w:sz w:val="24"/>
          <w:szCs w:val="24"/>
        </w:rPr>
        <w:t xml:space="preserve"> </w:t>
      </w:r>
      <w:proofErr w:type="spellStart"/>
      <w:r w:rsidRPr="0082592E">
        <w:rPr>
          <w:rFonts w:ascii="Times New Roman" w:eastAsia="Times New Roman" w:hAnsi="Times New Roman" w:cs="Times New Roman"/>
          <w:sz w:val="24"/>
          <w:szCs w:val="24"/>
        </w:rPr>
        <w:t>extraşcolară</w:t>
      </w:r>
      <w:proofErr w:type="spellEnd"/>
      <w:r w:rsidRPr="0082592E">
        <w:rPr>
          <w:rFonts w:ascii="Times New Roman" w:eastAsia="Times New Roman" w:hAnsi="Times New Roman" w:cs="Times New Roman"/>
          <w:sz w:val="24"/>
          <w:szCs w:val="24"/>
        </w:rPr>
        <w:t xml:space="preserve"> intensă.</w:t>
      </w:r>
    </w:p>
    <w:p w14:paraId="24A38AF4" w14:textId="77777777" w:rsidR="0082592E" w:rsidRPr="0082592E" w:rsidRDefault="0082592E" w:rsidP="0082592E">
      <w:pPr>
        <w:suppressAutoHyphens/>
        <w:autoSpaceDN w:val="0"/>
        <w:spacing w:after="0" w:line="276" w:lineRule="auto"/>
        <w:jc w:val="both"/>
        <w:rPr>
          <w:rFonts w:ascii="Times New Roman" w:eastAsia="Times New Roman" w:hAnsi="Times New Roman" w:cs="Times New Roman"/>
          <w:sz w:val="24"/>
          <w:szCs w:val="24"/>
        </w:rPr>
      </w:pPr>
      <w:r w:rsidRPr="0082592E">
        <w:rPr>
          <w:rFonts w:ascii="Times New Roman" w:eastAsia="Times New Roman" w:hAnsi="Times New Roman" w:cs="Times New Roman"/>
          <w:sz w:val="24"/>
          <w:szCs w:val="24"/>
        </w:rPr>
        <w:t xml:space="preserve">- s-a implicat în </w:t>
      </w:r>
      <w:proofErr w:type="spellStart"/>
      <w:r w:rsidRPr="0082592E">
        <w:rPr>
          <w:rFonts w:ascii="Times New Roman" w:eastAsia="Times New Roman" w:hAnsi="Times New Roman" w:cs="Times New Roman"/>
          <w:sz w:val="24"/>
          <w:szCs w:val="24"/>
        </w:rPr>
        <w:t>activităţi</w:t>
      </w:r>
      <w:proofErr w:type="spellEnd"/>
      <w:r w:rsidRPr="0082592E">
        <w:rPr>
          <w:rFonts w:ascii="Times New Roman" w:eastAsia="Times New Roman" w:hAnsi="Times New Roman" w:cs="Times New Roman"/>
          <w:sz w:val="24"/>
          <w:szCs w:val="24"/>
        </w:rPr>
        <w:t xml:space="preserve"> de prevenire </w:t>
      </w:r>
      <w:proofErr w:type="spellStart"/>
      <w:r w:rsidRPr="0082592E">
        <w:rPr>
          <w:rFonts w:ascii="Times New Roman" w:eastAsia="Times New Roman" w:hAnsi="Times New Roman" w:cs="Times New Roman"/>
          <w:sz w:val="24"/>
          <w:szCs w:val="24"/>
        </w:rPr>
        <w:t>şi</w:t>
      </w:r>
      <w:proofErr w:type="spellEnd"/>
      <w:r w:rsidRPr="0082592E">
        <w:rPr>
          <w:rFonts w:ascii="Times New Roman" w:eastAsia="Times New Roman" w:hAnsi="Times New Roman" w:cs="Times New Roman"/>
          <w:sz w:val="24"/>
          <w:szCs w:val="24"/>
        </w:rPr>
        <w:t xml:space="preserve"> combatere a </w:t>
      </w:r>
      <w:proofErr w:type="spellStart"/>
      <w:r w:rsidRPr="0082592E">
        <w:rPr>
          <w:rFonts w:ascii="Times New Roman" w:eastAsia="Times New Roman" w:hAnsi="Times New Roman" w:cs="Times New Roman"/>
          <w:sz w:val="24"/>
          <w:szCs w:val="24"/>
        </w:rPr>
        <w:t>violenţei</w:t>
      </w:r>
      <w:proofErr w:type="spellEnd"/>
      <w:r w:rsidRPr="0082592E">
        <w:rPr>
          <w:rFonts w:ascii="Times New Roman" w:eastAsia="Times New Roman" w:hAnsi="Times New Roman" w:cs="Times New Roman"/>
          <w:sz w:val="24"/>
          <w:szCs w:val="24"/>
        </w:rPr>
        <w:t xml:space="preserve"> </w:t>
      </w:r>
      <w:proofErr w:type="spellStart"/>
      <w:r w:rsidRPr="0082592E">
        <w:rPr>
          <w:rFonts w:ascii="Times New Roman" w:eastAsia="Times New Roman" w:hAnsi="Times New Roman" w:cs="Times New Roman"/>
          <w:sz w:val="24"/>
          <w:szCs w:val="24"/>
        </w:rPr>
        <w:t>şi</w:t>
      </w:r>
      <w:proofErr w:type="spellEnd"/>
      <w:r w:rsidRPr="0082592E">
        <w:rPr>
          <w:rFonts w:ascii="Times New Roman" w:eastAsia="Times New Roman" w:hAnsi="Times New Roman" w:cs="Times New Roman"/>
          <w:sz w:val="24"/>
          <w:szCs w:val="24"/>
        </w:rPr>
        <w:t xml:space="preserve"> a </w:t>
      </w:r>
      <w:proofErr w:type="spellStart"/>
      <w:r w:rsidRPr="0082592E">
        <w:rPr>
          <w:rFonts w:ascii="Times New Roman" w:eastAsia="Times New Roman" w:hAnsi="Times New Roman" w:cs="Times New Roman"/>
          <w:sz w:val="24"/>
          <w:szCs w:val="24"/>
        </w:rPr>
        <w:t>bullyingului</w:t>
      </w:r>
      <w:proofErr w:type="spellEnd"/>
      <w:r w:rsidRPr="0082592E">
        <w:rPr>
          <w:rFonts w:ascii="Times New Roman" w:eastAsia="Times New Roman" w:hAnsi="Times New Roman" w:cs="Times New Roman"/>
          <w:sz w:val="24"/>
          <w:szCs w:val="24"/>
        </w:rPr>
        <w:t xml:space="preserve"> în mediul școlar și /sau în mediul online, a făcut și un curs pe această temă. </w:t>
      </w:r>
      <w:proofErr w:type="spellStart"/>
      <w:r w:rsidRPr="0082592E">
        <w:rPr>
          <w:rFonts w:ascii="Times New Roman" w:eastAsia="Times New Roman" w:hAnsi="Times New Roman" w:cs="Times New Roman"/>
          <w:sz w:val="24"/>
          <w:szCs w:val="24"/>
        </w:rPr>
        <w:t>Deasemenea</w:t>
      </w:r>
      <w:proofErr w:type="spellEnd"/>
      <w:r w:rsidRPr="0082592E">
        <w:rPr>
          <w:rFonts w:ascii="Times New Roman" w:eastAsia="Times New Roman" w:hAnsi="Times New Roman" w:cs="Times New Roman"/>
          <w:sz w:val="24"/>
          <w:szCs w:val="24"/>
        </w:rPr>
        <w:t xml:space="preserve"> la nivelul unității  s-au desfășurat diferite activități  în colaborare cu Centrul de prevenire, evaluare și consiliere antidrog. „ Familia , partener în lupta împotriva drogurilor ” ,  activitate pe tema prevenirii violenței/ </w:t>
      </w:r>
      <w:proofErr w:type="spellStart"/>
      <w:r w:rsidRPr="0082592E">
        <w:rPr>
          <w:rFonts w:ascii="Times New Roman" w:eastAsia="Times New Roman" w:hAnsi="Times New Roman" w:cs="Times New Roman"/>
          <w:sz w:val="24"/>
          <w:szCs w:val="24"/>
        </w:rPr>
        <w:t>bullying</w:t>
      </w:r>
      <w:proofErr w:type="spellEnd"/>
      <w:r w:rsidRPr="0082592E">
        <w:rPr>
          <w:rFonts w:ascii="Times New Roman" w:eastAsia="Times New Roman" w:hAnsi="Times New Roman" w:cs="Times New Roman"/>
          <w:sz w:val="24"/>
          <w:szCs w:val="24"/>
        </w:rPr>
        <w:t>-ului/ portului sau folosirii fără drept de obiecte periculoase/ consumului de substanțe interzise/ criminalității informatice/ abuzurilor sexuale/ traficului de persoane/ răspundere penală minori, în cadrul Campaniei: DA/NU</w:t>
      </w:r>
    </w:p>
    <w:p w14:paraId="31168A3C" w14:textId="77777777" w:rsidR="0082592E" w:rsidRPr="0082592E" w:rsidRDefault="0082592E" w:rsidP="0082592E">
      <w:pPr>
        <w:suppressAutoHyphens/>
        <w:autoSpaceDN w:val="0"/>
        <w:spacing w:after="0" w:line="276" w:lineRule="auto"/>
        <w:jc w:val="both"/>
        <w:rPr>
          <w:rFonts w:ascii="Times New Roman" w:eastAsia="Times New Roman" w:hAnsi="Times New Roman" w:cs="Times New Roman"/>
          <w:sz w:val="24"/>
          <w:szCs w:val="24"/>
        </w:rPr>
      </w:pPr>
    </w:p>
    <w:p w14:paraId="48C1E03C" w14:textId="77777777" w:rsidR="0082592E" w:rsidRPr="0082592E" w:rsidRDefault="0082592E" w:rsidP="0082592E">
      <w:pPr>
        <w:pBdr>
          <w:top w:val="nil"/>
          <w:left w:val="nil"/>
          <w:bottom w:val="nil"/>
          <w:right w:val="nil"/>
          <w:between w:val="nil"/>
        </w:pBdr>
        <w:spacing w:after="0" w:line="240" w:lineRule="auto"/>
        <w:ind w:left="90" w:firstLine="918"/>
        <w:jc w:val="both"/>
        <w:rPr>
          <w:rFonts w:ascii="Times New Roman" w:eastAsia="Times New Roman" w:hAnsi="Times New Roman" w:cs="Times New Roman"/>
          <w:sz w:val="24"/>
          <w:szCs w:val="24"/>
        </w:rPr>
      </w:pPr>
      <w:r w:rsidRPr="0082592E">
        <w:rPr>
          <w:rFonts w:ascii="Times New Roman" w:eastAsia="Times New Roman" w:hAnsi="Times New Roman" w:cs="Times New Roman"/>
          <w:sz w:val="24"/>
          <w:szCs w:val="24"/>
          <w:lang w:val="en-US"/>
        </w:rPr>
        <w:t>-d-</w:t>
      </w:r>
      <w:proofErr w:type="spellStart"/>
      <w:r w:rsidRPr="0082592E">
        <w:rPr>
          <w:rFonts w:ascii="Times New Roman" w:eastAsia="Times New Roman" w:hAnsi="Times New Roman" w:cs="Times New Roman"/>
          <w:sz w:val="24"/>
          <w:szCs w:val="24"/>
          <w:lang w:val="en-US"/>
        </w:rPr>
        <w:t>na</w:t>
      </w:r>
      <w:proofErr w:type="spellEnd"/>
      <w:r w:rsidRPr="0082592E">
        <w:rPr>
          <w:rFonts w:ascii="Times New Roman" w:eastAsia="Times New Roman" w:hAnsi="Times New Roman" w:cs="Times New Roman"/>
          <w:sz w:val="24"/>
          <w:szCs w:val="24"/>
          <w:lang w:val="en-US"/>
        </w:rPr>
        <w:t xml:space="preserve"> Golban Ligia, </w:t>
      </w:r>
      <w:r w:rsidRPr="0082592E">
        <w:rPr>
          <w:rFonts w:ascii="Times New Roman" w:eastAsia="Times New Roman" w:hAnsi="Times New Roman" w:cs="Times New Roman"/>
          <w:sz w:val="24"/>
          <w:szCs w:val="24"/>
        </w:rPr>
        <w:t xml:space="preserve">împreună cu doamna </w:t>
      </w:r>
      <w:proofErr w:type="spellStart"/>
      <w:r w:rsidRPr="0082592E">
        <w:rPr>
          <w:rFonts w:ascii="Times New Roman" w:eastAsia="Times New Roman" w:hAnsi="Times New Roman" w:cs="Times New Roman"/>
          <w:sz w:val="24"/>
          <w:szCs w:val="24"/>
        </w:rPr>
        <w:t>Tincu</w:t>
      </w:r>
      <w:proofErr w:type="spellEnd"/>
      <w:r w:rsidRPr="0082592E">
        <w:rPr>
          <w:rFonts w:ascii="Times New Roman" w:eastAsia="Times New Roman" w:hAnsi="Times New Roman" w:cs="Times New Roman"/>
          <w:sz w:val="24"/>
          <w:szCs w:val="24"/>
        </w:rPr>
        <w:t xml:space="preserve"> Ana Elena au încheiat un acord de parteneriat în cadrul activității de voluntariat cu Casa de tip familial Iris, </w:t>
      </w:r>
      <w:proofErr w:type="spellStart"/>
      <w:r w:rsidRPr="0082592E">
        <w:rPr>
          <w:rFonts w:ascii="Times New Roman" w:eastAsia="Times New Roman" w:hAnsi="Times New Roman" w:cs="Times New Roman"/>
          <w:sz w:val="24"/>
          <w:szCs w:val="24"/>
        </w:rPr>
        <w:t>Berindan</w:t>
      </w:r>
      <w:proofErr w:type="spellEnd"/>
      <w:r w:rsidRPr="0082592E">
        <w:rPr>
          <w:rFonts w:ascii="Times New Roman" w:eastAsia="Times New Roman" w:hAnsi="Times New Roman" w:cs="Times New Roman"/>
          <w:sz w:val="24"/>
          <w:szCs w:val="24"/>
        </w:rPr>
        <w:t>. Elevii au decorat bradul de Crăciun cu globuri personalizate,  iar cadourile cu produse dulci au fost oferite din partea părinților clasei de elevi.</w:t>
      </w:r>
    </w:p>
    <w:p w14:paraId="50C43FBA" w14:textId="77777777" w:rsidR="0082592E" w:rsidRPr="0082592E" w:rsidRDefault="0082592E" w:rsidP="0082592E">
      <w:pPr>
        <w:widowControl w:val="0"/>
        <w:pBdr>
          <w:top w:val="nil"/>
          <w:left w:val="nil"/>
          <w:bottom w:val="nil"/>
          <w:right w:val="nil"/>
          <w:between w:val="nil"/>
        </w:pBdr>
        <w:spacing w:after="0" w:line="240" w:lineRule="auto"/>
        <w:ind w:left="90" w:firstLine="918"/>
        <w:jc w:val="both"/>
        <w:rPr>
          <w:rFonts w:ascii="Times New Roman" w:eastAsia="Times New Roman" w:hAnsi="Times New Roman" w:cs="Times New Roman"/>
          <w:sz w:val="24"/>
          <w:szCs w:val="24"/>
        </w:rPr>
      </w:pPr>
      <w:r w:rsidRPr="0082592E">
        <w:rPr>
          <w:rFonts w:ascii="Times New Roman" w:eastAsia="Times New Roman" w:hAnsi="Times New Roman" w:cs="Times New Roman"/>
          <w:sz w:val="24"/>
          <w:szCs w:val="24"/>
        </w:rPr>
        <w:t xml:space="preserve"> </w:t>
      </w:r>
    </w:p>
    <w:p w14:paraId="13CDABEC" w14:textId="77777777" w:rsidR="0082592E" w:rsidRPr="0082592E" w:rsidRDefault="0082592E" w:rsidP="0082592E">
      <w:pPr>
        <w:widowControl w:val="0"/>
        <w:pBdr>
          <w:top w:val="nil"/>
          <w:left w:val="nil"/>
          <w:bottom w:val="nil"/>
          <w:right w:val="nil"/>
          <w:between w:val="nil"/>
        </w:pBdr>
        <w:spacing w:after="0" w:line="240" w:lineRule="auto"/>
        <w:jc w:val="both"/>
        <w:rPr>
          <w:rFonts w:ascii="Times New Roman" w:eastAsia="Times New Roman" w:hAnsi="Times New Roman" w:cs="Times New Roman"/>
          <w:sz w:val="24"/>
          <w:szCs w:val="24"/>
        </w:rPr>
      </w:pPr>
    </w:p>
    <w:p w14:paraId="54493F0C" w14:textId="77777777" w:rsidR="0082592E" w:rsidRPr="0082592E" w:rsidRDefault="0082592E" w:rsidP="0082592E">
      <w:pPr>
        <w:widowControl w:val="0"/>
        <w:pBdr>
          <w:top w:val="nil"/>
          <w:left w:val="nil"/>
          <w:bottom w:val="nil"/>
          <w:right w:val="nil"/>
          <w:between w:val="nil"/>
        </w:pBdr>
        <w:spacing w:after="0" w:line="240" w:lineRule="auto"/>
        <w:jc w:val="both"/>
        <w:rPr>
          <w:rFonts w:ascii="Times New Roman" w:eastAsia="Times New Roman" w:hAnsi="Times New Roman" w:cs="Times New Roman"/>
          <w:sz w:val="24"/>
          <w:szCs w:val="24"/>
        </w:rPr>
      </w:pPr>
    </w:p>
    <w:p w14:paraId="19047FAF" w14:textId="7A9C97AD" w:rsidR="0082592E" w:rsidRPr="0082592E" w:rsidRDefault="0082592E" w:rsidP="0082592E">
      <w:pPr>
        <w:widowControl w:val="0"/>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82592E">
        <w:rPr>
          <w:rFonts w:ascii="Times New Roman" w:eastAsia="Times New Roman" w:hAnsi="Times New Roman" w:cs="Times New Roman"/>
          <w:sz w:val="24"/>
          <w:szCs w:val="24"/>
        </w:rPr>
        <w:t xml:space="preserve">       </w:t>
      </w:r>
      <w:r w:rsidRPr="0082592E">
        <w:rPr>
          <w:rFonts w:ascii="Times New Roman" w:eastAsia="Times New Roman" w:hAnsi="Times New Roman" w:cs="Times New Roman"/>
          <w:noProof/>
          <w:sz w:val="24"/>
          <w:szCs w:val="24"/>
        </w:rPr>
        <w:drawing>
          <wp:inline distT="0" distB="0" distL="0" distR="0" wp14:anchorId="0E4B9A47" wp14:editId="53639D60">
            <wp:extent cx="1798320" cy="1348740"/>
            <wp:effectExtent l="19050" t="19050" r="11430" b="22860"/>
            <wp:docPr id="11692604" name="Imagine 50" descr="WhatsApp Image 2025-07-07 at 10.30.0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hatsApp Image 2025-07-07 at 10.30.05 (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798320" cy="1348740"/>
                    </a:xfrm>
                    <a:prstGeom prst="rect">
                      <a:avLst/>
                    </a:prstGeom>
                    <a:noFill/>
                    <a:ln w="12700" cmpd="sng">
                      <a:solidFill>
                        <a:srgbClr val="2F528F"/>
                      </a:solidFill>
                      <a:miter lim="800000"/>
                      <a:headEnd/>
                      <a:tailEnd/>
                    </a:ln>
                    <a:effectLst/>
                  </pic:spPr>
                </pic:pic>
              </a:graphicData>
            </a:graphic>
          </wp:inline>
        </w:drawing>
      </w:r>
      <w:r w:rsidRPr="0082592E">
        <w:rPr>
          <w:rFonts w:ascii="Times New Roman" w:eastAsia="Times New Roman" w:hAnsi="Times New Roman" w:cs="Times New Roman"/>
          <w:sz w:val="24"/>
          <w:szCs w:val="24"/>
        </w:rPr>
        <w:t xml:space="preserve">                    </w:t>
      </w:r>
      <w:r w:rsidRPr="0082592E">
        <w:rPr>
          <w:rFonts w:ascii="Times New Roman" w:eastAsia="Times New Roman" w:hAnsi="Times New Roman" w:cs="Times New Roman"/>
          <w:noProof/>
          <w:sz w:val="24"/>
          <w:szCs w:val="24"/>
        </w:rPr>
        <w:drawing>
          <wp:inline distT="0" distB="0" distL="0" distR="0" wp14:anchorId="056A4DEB" wp14:editId="0B97A362">
            <wp:extent cx="1722120" cy="1295400"/>
            <wp:effectExtent l="19050" t="19050" r="11430" b="19050"/>
            <wp:docPr id="929703412" name="Imagine 49" descr="WhatsApp Image 2025-07-07 at 09.5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hatsApp Image 2025-07-07 at 09.57.21"/>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722120" cy="1295400"/>
                    </a:xfrm>
                    <a:prstGeom prst="rect">
                      <a:avLst/>
                    </a:prstGeom>
                    <a:noFill/>
                    <a:ln w="12700" cmpd="sng">
                      <a:solidFill>
                        <a:srgbClr val="2F528F"/>
                      </a:solidFill>
                      <a:miter lim="800000"/>
                      <a:headEnd/>
                      <a:tailEnd/>
                    </a:ln>
                    <a:effectLst/>
                  </pic:spPr>
                </pic:pic>
              </a:graphicData>
            </a:graphic>
          </wp:inline>
        </w:drawing>
      </w:r>
      <w:r w:rsidRPr="0082592E">
        <w:rPr>
          <w:rFonts w:ascii="Times New Roman" w:eastAsia="Times New Roman" w:hAnsi="Times New Roman" w:cs="Times New Roman"/>
          <w:sz w:val="24"/>
          <w:szCs w:val="24"/>
        </w:rPr>
        <w:t xml:space="preserve">  </w:t>
      </w:r>
    </w:p>
    <w:p w14:paraId="5CA32B9F" w14:textId="77777777" w:rsidR="0082592E" w:rsidRPr="0082592E" w:rsidRDefault="0082592E" w:rsidP="0082592E">
      <w:pPr>
        <w:widowControl w:val="0"/>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82592E">
        <w:rPr>
          <w:rFonts w:ascii="Times New Roman" w:eastAsia="Times New Roman" w:hAnsi="Times New Roman" w:cs="Times New Roman"/>
          <w:sz w:val="24"/>
          <w:szCs w:val="24"/>
          <w:lang w:val="en-US"/>
        </w:rPr>
        <w:t xml:space="preserve">   </w:t>
      </w:r>
    </w:p>
    <w:p w14:paraId="7ACD64CD" w14:textId="77777777" w:rsidR="0082592E" w:rsidRPr="0082592E" w:rsidRDefault="0082592E" w:rsidP="0082592E">
      <w:pPr>
        <w:spacing w:after="0" w:line="240" w:lineRule="auto"/>
        <w:ind w:firstLine="720"/>
        <w:jc w:val="both"/>
        <w:rPr>
          <w:rFonts w:ascii="Times New Roman" w:eastAsia="Times New Roman" w:hAnsi="Times New Roman" w:cs="Times New Roman"/>
          <w:sz w:val="24"/>
          <w:szCs w:val="24"/>
        </w:rPr>
      </w:pPr>
    </w:p>
    <w:p w14:paraId="34A0F7D9" w14:textId="77777777" w:rsidR="0082592E" w:rsidRPr="0082592E" w:rsidRDefault="0082592E" w:rsidP="0082592E">
      <w:pPr>
        <w:spacing w:after="0" w:line="240" w:lineRule="auto"/>
        <w:ind w:firstLine="720"/>
        <w:jc w:val="both"/>
        <w:rPr>
          <w:rFonts w:ascii="Times New Roman" w:eastAsia="Times New Roman" w:hAnsi="Times New Roman" w:cs="Times New Roman"/>
          <w:sz w:val="24"/>
          <w:szCs w:val="24"/>
        </w:rPr>
      </w:pPr>
      <w:r w:rsidRPr="0082592E">
        <w:rPr>
          <w:rFonts w:ascii="Times New Roman" w:eastAsia="Times New Roman" w:hAnsi="Times New Roman" w:cs="Times New Roman"/>
          <w:sz w:val="24"/>
          <w:szCs w:val="24"/>
        </w:rPr>
        <w:lastRenderedPageBreak/>
        <w:t xml:space="preserve">-d-na </w:t>
      </w:r>
      <w:proofErr w:type="spellStart"/>
      <w:r w:rsidRPr="0082592E">
        <w:rPr>
          <w:rFonts w:ascii="Times New Roman" w:eastAsia="Times New Roman" w:hAnsi="Times New Roman" w:cs="Times New Roman"/>
          <w:sz w:val="24"/>
          <w:szCs w:val="24"/>
        </w:rPr>
        <w:t>Poptile</w:t>
      </w:r>
      <w:proofErr w:type="spellEnd"/>
      <w:r w:rsidRPr="0082592E">
        <w:rPr>
          <w:rFonts w:ascii="Times New Roman" w:eastAsia="Times New Roman" w:hAnsi="Times New Roman" w:cs="Times New Roman"/>
          <w:sz w:val="24"/>
          <w:szCs w:val="24"/>
        </w:rPr>
        <w:t xml:space="preserve"> Voichița  </w:t>
      </w:r>
      <w:bookmarkStart w:id="14" w:name="_Hlk173955839"/>
    </w:p>
    <w:p w14:paraId="1E50FE8D" w14:textId="77777777" w:rsidR="0082592E" w:rsidRPr="0082592E" w:rsidRDefault="0082592E" w:rsidP="0082592E">
      <w:pPr>
        <w:spacing w:after="0" w:line="240" w:lineRule="auto"/>
        <w:jc w:val="both"/>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rPr>
        <w:t xml:space="preserve">- a încheiat un acord de parteneriat cu </w:t>
      </w:r>
      <w:r w:rsidRPr="0082592E">
        <w:rPr>
          <w:rFonts w:ascii="Times New Roman" w:eastAsia="Times New Roman" w:hAnsi="Times New Roman" w:cs="Times New Roman"/>
          <w:bCs/>
          <w:sz w:val="24"/>
          <w:szCs w:val="24"/>
        </w:rPr>
        <w:t xml:space="preserve">Școala Gimnazială ”Octavian Goga ”Satu Mare, în vederea participării la concursul județean </w:t>
      </w:r>
      <w:r w:rsidRPr="0082592E">
        <w:rPr>
          <w:rFonts w:ascii="Times New Roman" w:eastAsia="Times New Roman" w:hAnsi="Times New Roman" w:cs="Times New Roman"/>
          <w:b/>
          <w:sz w:val="24"/>
          <w:szCs w:val="24"/>
        </w:rPr>
        <w:t>„MATEMATICA - punte între științe</w:t>
      </w:r>
      <w:r w:rsidRPr="0082592E">
        <w:rPr>
          <w:rFonts w:ascii="Times New Roman" w:eastAsia="Times New Roman" w:hAnsi="Times New Roman" w:cs="Times New Roman"/>
          <w:bCs/>
          <w:sz w:val="24"/>
          <w:szCs w:val="24"/>
          <w:lang w:val="en-US"/>
        </w:rPr>
        <w:t>”.</w:t>
      </w:r>
    </w:p>
    <w:p w14:paraId="24421BF9" w14:textId="77777777" w:rsidR="0082592E" w:rsidRPr="0082592E" w:rsidRDefault="0082592E" w:rsidP="0082592E">
      <w:pPr>
        <w:spacing w:after="0" w:line="276" w:lineRule="auto"/>
        <w:jc w:val="both"/>
        <w:rPr>
          <w:rFonts w:ascii="Times New Roman" w:eastAsia="Times New Roman" w:hAnsi="Times New Roman" w:cs="Times New Roman"/>
          <w:sz w:val="24"/>
          <w:szCs w:val="24"/>
          <w:lang w:val="en-US"/>
        </w:rPr>
      </w:pPr>
      <w:r w:rsidRPr="0082592E">
        <w:rPr>
          <w:rFonts w:ascii="Times New Roman" w:eastAsia="Times New Roman" w:hAnsi="Times New Roman" w:cs="Times New Roman"/>
          <w:sz w:val="24"/>
          <w:szCs w:val="24"/>
        </w:rPr>
        <w:t>-</w:t>
      </w:r>
      <w:r w:rsidRPr="0082592E">
        <w:rPr>
          <w:rFonts w:ascii="Times New Roman" w:eastAsia="Times New Roman" w:hAnsi="Times New Roman" w:cs="Times New Roman"/>
          <w:sz w:val="24"/>
          <w:szCs w:val="24"/>
          <w:lang w:val="en-US"/>
        </w:rPr>
        <w:t xml:space="preserve"> </w:t>
      </w:r>
      <w:bookmarkStart w:id="15" w:name="_Hlk205164725"/>
      <w:r w:rsidRPr="0082592E">
        <w:rPr>
          <w:rFonts w:ascii="Times New Roman" w:eastAsia="Times New Roman" w:hAnsi="Times New Roman" w:cs="Times New Roman"/>
          <w:sz w:val="24"/>
          <w:szCs w:val="24"/>
          <w:lang w:val="en-US"/>
        </w:rPr>
        <w:t xml:space="preserve">a </w:t>
      </w:r>
      <w:proofErr w:type="spellStart"/>
      <w:r w:rsidRPr="0082592E">
        <w:rPr>
          <w:rFonts w:ascii="Times New Roman" w:eastAsia="Times New Roman" w:hAnsi="Times New Roman" w:cs="Times New Roman"/>
          <w:sz w:val="24"/>
          <w:szCs w:val="24"/>
          <w:lang w:val="en-US"/>
        </w:rPr>
        <w:t>contribuit</w:t>
      </w:r>
      <w:proofErr w:type="spellEnd"/>
      <w:r w:rsidRPr="0082592E">
        <w:rPr>
          <w:rFonts w:ascii="Times New Roman" w:eastAsia="Times New Roman" w:hAnsi="Times New Roman" w:cs="Times New Roman"/>
          <w:sz w:val="24"/>
          <w:szCs w:val="24"/>
          <w:lang w:val="en-US"/>
        </w:rPr>
        <w:t xml:space="preserve"> la </w:t>
      </w:r>
      <w:proofErr w:type="spellStart"/>
      <w:r w:rsidRPr="0082592E">
        <w:rPr>
          <w:rFonts w:ascii="Times New Roman" w:eastAsia="Times New Roman" w:hAnsi="Times New Roman" w:cs="Times New Roman"/>
          <w:sz w:val="24"/>
          <w:szCs w:val="24"/>
          <w:lang w:val="en-US"/>
        </w:rPr>
        <w:t>promovarea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imaginii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unităţii</w:t>
      </w:r>
      <w:proofErr w:type="spellEnd"/>
      <w:r w:rsidRPr="0082592E">
        <w:rPr>
          <w:rFonts w:ascii="Times New Roman" w:eastAsia="Times New Roman" w:hAnsi="Times New Roman" w:cs="Times New Roman"/>
          <w:sz w:val="24"/>
          <w:szCs w:val="24"/>
          <w:lang w:val="en-US"/>
        </w:rPr>
        <w:t xml:space="preserve"> de </w:t>
      </w:r>
      <w:proofErr w:type="spellStart"/>
      <w:r w:rsidRPr="0082592E">
        <w:rPr>
          <w:rFonts w:ascii="Times New Roman" w:eastAsia="Times New Roman" w:hAnsi="Times New Roman" w:cs="Times New Roman"/>
          <w:sz w:val="24"/>
          <w:szCs w:val="24"/>
          <w:lang w:val="en-US"/>
        </w:rPr>
        <w:t>învăţământ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comunitate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prin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participarea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şi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rezultatele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elevilor</w:t>
      </w:r>
      <w:proofErr w:type="spellEnd"/>
      <w:r w:rsidRPr="0082592E">
        <w:rPr>
          <w:rFonts w:ascii="Times New Roman" w:eastAsia="Times New Roman" w:hAnsi="Times New Roman" w:cs="Times New Roman"/>
          <w:sz w:val="24"/>
          <w:szCs w:val="24"/>
          <w:lang w:val="en-US"/>
        </w:rPr>
        <w:t xml:space="preserve"> </w:t>
      </w:r>
      <w:bookmarkEnd w:id="15"/>
      <w:r w:rsidRPr="0082592E">
        <w:rPr>
          <w:rFonts w:ascii="Times New Roman" w:eastAsia="Times New Roman" w:hAnsi="Times New Roman" w:cs="Times New Roman"/>
          <w:sz w:val="24"/>
          <w:szCs w:val="24"/>
          <w:lang w:val="en-US"/>
        </w:rPr>
        <w:t xml:space="preserve">la </w:t>
      </w:r>
      <w:proofErr w:type="spellStart"/>
      <w:r w:rsidRPr="0082592E">
        <w:rPr>
          <w:rFonts w:ascii="Times New Roman" w:eastAsia="Times New Roman" w:hAnsi="Times New Roman" w:cs="Times New Roman"/>
          <w:sz w:val="24"/>
          <w:szCs w:val="24"/>
          <w:lang w:val="en-US"/>
        </w:rPr>
        <w:t>olimpiade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concursuri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competiţii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activităţi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extracurriculare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şi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extraşcolare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realizate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mediul</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şcolar</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extraşcolar</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şi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mediul</w:t>
      </w:r>
      <w:proofErr w:type="spellEnd"/>
      <w:r w:rsidRPr="0082592E">
        <w:rPr>
          <w:rFonts w:ascii="Times New Roman" w:eastAsia="Times New Roman" w:hAnsi="Times New Roman" w:cs="Times New Roman"/>
          <w:sz w:val="24"/>
          <w:szCs w:val="24"/>
          <w:lang w:val="en-US"/>
        </w:rPr>
        <w:t xml:space="preserve"> online  (</w:t>
      </w:r>
      <w:proofErr w:type="spellStart"/>
      <w:r w:rsidRPr="0082592E">
        <w:rPr>
          <w:rFonts w:ascii="Times New Roman" w:eastAsia="Times New Roman" w:hAnsi="Times New Roman" w:cs="Times New Roman"/>
          <w:sz w:val="24"/>
          <w:szCs w:val="24"/>
          <w:lang w:val="en-US"/>
        </w:rPr>
        <w:t>rezultatelle</w:t>
      </w:r>
      <w:proofErr w:type="spellEnd"/>
      <w:r w:rsidRPr="0082592E">
        <w:rPr>
          <w:rFonts w:ascii="Times New Roman" w:eastAsia="Times New Roman" w:hAnsi="Times New Roman" w:cs="Times New Roman"/>
          <w:sz w:val="24"/>
          <w:szCs w:val="24"/>
          <w:lang w:val="en-US"/>
        </w:rPr>
        <w:t xml:space="preserve"> apar </w:t>
      </w:r>
      <w:proofErr w:type="spellStart"/>
      <w:r w:rsidRPr="0082592E">
        <w:rPr>
          <w:rFonts w:ascii="Times New Roman" w:eastAsia="Times New Roman" w:hAnsi="Times New Roman" w:cs="Times New Roman"/>
          <w:sz w:val="24"/>
          <w:szCs w:val="24"/>
          <w:lang w:val="en-US"/>
        </w:rPr>
        <w:t>menționate</w:t>
      </w:r>
      <w:proofErr w:type="spellEnd"/>
      <w:r w:rsidRPr="0082592E">
        <w:rPr>
          <w:rFonts w:ascii="Times New Roman" w:eastAsia="Times New Roman" w:hAnsi="Times New Roman" w:cs="Times New Roman"/>
          <w:sz w:val="24"/>
          <w:szCs w:val="24"/>
          <w:lang w:val="en-US"/>
        </w:rPr>
        <w:t xml:space="preserve"> la pct 2)</w:t>
      </w:r>
    </w:p>
    <w:p w14:paraId="1737F481" w14:textId="77777777" w:rsidR="0082592E" w:rsidRPr="0082592E" w:rsidRDefault="0082592E" w:rsidP="0082592E">
      <w:pPr>
        <w:widowControl w:val="0"/>
        <w:autoSpaceDE w:val="0"/>
        <w:autoSpaceDN w:val="0"/>
        <w:adjustRightInd w:val="0"/>
        <w:spacing w:after="0" w:line="276" w:lineRule="auto"/>
        <w:ind w:right="-720"/>
        <w:jc w:val="both"/>
        <w:rPr>
          <w:rFonts w:ascii="Times New Roman" w:eastAsia="Times New Roman" w:hAnsi="Times New Roman" w:cs="Times New Roman"/>
          <w:noProof/>
          <w:sz w:val="24"/>
          <w:szCs w:val="24"/>
          <w:lang w:val="en-US"/>
        </w:rPr>
      </w:pPr>
    </w:p>
    <w:p w14:paraId="58ABB28F" w14:textId="404380DE" w:rsidR="0082592E" w:rsidRPr="0082592E" w:rsidRDefault="0082592E" w:rsidP="0082592E">
      <w:pPr>
        <w:widowControl w:val="0"/>
        <w:autoSpaceDE w:val="0"/>
        <w:autoSpaceDN w:val="0"/>
        <w:adjustRightInd w:val="0"/>
        <w:spacing w:after="0" w:line="276" w:lineRule="auto"/>
        <w:ind w:right="-720"/>
        <w:jc w:val="both"/>
        <w:rPr>
          <w:rFonts w:ascii="Times New Roman" w:eastAsia="Times New Roman" w:hAnsi="Times New Roman" w:cs="Times New Roman"/>
          <w:b/>
          <w:noProof/>
          <w:color w:val="FF0000"/>
          <w:sz w:val="24"/>
          <w:szCs w:val="24"/>
        </w:rPr>
      </w:pPr>
      <w:r w:rsidRPr="0082592E">
        <w:rPr>
          <w:rFonts w:ascii="Times New Roman" w:eastAsia="Times New Roman" w:hAnsi="Times New Roman" w:cs="Times New Roman"/>
          <w:b/>
          <w:noProof/>
          <w:color w:val="FF0000"/>
          <w:sz w:val="24"/>
          <w:szCs w:val="24"/>
        </w:rPr>
        <w:drawing>
          <wp:inline distT="0" distB="0" distL="0" distR="0" wp14:anchorId="5A3BE5B8" wp14:editId="743F6CF2">
            <wp:extent cx="3169920" cy="1935480"/>
            <wp:effectExtent l="0" t="0" r="0" b="7620"/>
            <wp:docPr id="1380887762" name="I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169920" cy="1935480"/>
                    </a:xfrm>
                    <a:prstGeom prst="rect">
                      <a:avLst/>
                    </a:prstGeom>
                    <a:noFill/>
                    <a:ln>
                      <a:noFill/>
                    </a:ln>
                  </pic:spPr>
                </pic:pic>
              </a:graphicData>
            </a:graphic>
          </wp:inline>
        </w:drawing>
      </w:r>
      <w:r w:rsidRPr="0082592E">
        <w:rPr>
          <w:rFonts w:ascii="Times New Roman" w:eastAsia="Times New Roman" w:hAnsi="Times New Roman" w:cs="Times New Roman"/>
          <w:b/>
          <w:noProof/>
          <w:color w:val="FF0000"/>
          <w:sz w:val="24"/>
          <w:szCs w:val="24"/>
        </w:rPr>
        <w:drawing>
          <wp:inline distT="0" distB="0" distL="0" distR="0" wp14:anchorId="46E8AA45" wp14:editId="277E5955">
            <wp:extent cx="2766060" cy="1943100"/>
            <wp:effectExtent l="0" t="0" r="0" b="0"/>
            <wp:docPr id="2104969546" name="I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766060" cy="1943100"/>
                    </a:xfrm>
                    <a:prstGeom prst="rect">
                      <a:avLst/>
                    </a:prstGeom>
                    <a:noFill/>
                    <a:ln>
                      <a:noFill/>
                    </a:ln>
                  </pic:spPr>
                </pic:pic>
              </a:graphicData>
            </a:graphic>
          </wp:inline>
        </w:drawing>
      </w:r>
    </w:p>
    <w:p w14:paraId="4DEDEC8B" w14:textId="77777777" w:rsidR="0082592E" w:rsidRPr="0082592E" w:rsidRDefault="0082592E" w:rsidP="0082592E">
      <w:pPr>
        <w:widowControl w:val="0"/>
        <w:autoSpaceDE w:val="0"/>
        <w:autoSpaceDN w:val="0"/>
        <w:adjustRightInd w:val="0"/>
        <w:spacing w:after="0" w:line="276" w:lineRule="auto"/>
        <w:ind w:right="-720"/>
        <w:jc w:val="both"/>
        <w:rPr>
          <w:rFonts w:ascii="Times New Roman" w:eastAsia="Times New Roman" w:hAnsi="Times New Roman" w:cs="Times New Roman"/>
          <w:b/>
          <w:noProof/>
          <w:color w:val="FF0000"/>
          <w:sz w:val="24"/>
          <w:szCs w:val="24"/>
        </w:rPr>
      </w:pPr>
    </w:p>
    <w:p w14:paraId="3B986D1C" w14:textId="61E1E4C1" w:rsidR="0082592E" w:rsidRPr="0082592E" w:rsidRDefault="0082592E" w:rsidP="0082592E">
      <w:pPr>
        <w:widowControl w:val="0"/>
        <w:autoSpaceDE w:val="0"/>
        <w:autoSpaceDN w:val="0"/>
        <w:adjustRightInd w:val="0"/>
        <w:spacing w:after="0" w:line="276" w:lineRule="auto"/>
        <w:ind w:right="-720"/>
        <w:jc w:val="both"/>
        <w:rPr>
          <w:rFonts w:ascii="Times New Roman" w:eastAsia="Times New Roman" w:hAnsi="Times New Roman" w:cs="Times New Roman"/>
          <w:b/>
          <w:noProof/>
          <w:color w:val="FF0000"/>
          <w:sz w:val="24"/>
          <w:szCs w:val="24"/>
        </w:rPr>
      </w:pPr>
      <w:r w:rsidRPr="0082592E">
        <w:rPr>
          <w:rFonts w:ascii="Times New Roman" w:eastAsia="Times New Roman" w:hAnsi="Times New Roman" w:cs="Times New Roman"/>
          <w:b/>
          <w:noProof/>
          <w:color w:val="FF0000"/>
          <w:sz w:val="24"/>
          <w:szCs w:val="24"/>
        </w:rPr>
        <w:drawing>
          <wp:inline distT="0" distB="0" distL="0" distR="0" wp14:anchorId="66D8FE84" wp14:editId="3D7F90C7">
            <wp:extent cx="1935480" cy="2217420"/>
            <wp:effectExtent l="0" t="0" r="7620" b="0"/>
            <wp:docPr id="1687241467" name="I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935480" cy="2217420"/>
                    </a:xfrm>
                    <a:prstGeom prst="rect">
                      <a:avLst/>
                    </a:prstGeom>
                    <a:noFill/>
                    <a:ln>
                      <a:noFill/>
                    </a:ln>
                  </pic:spPr>
                </pic:pic>
              </a:graphicData>
            </a:graphic>
          </wp:inline>
        </w:drawing>
      </w:r>
      <w:r w:rsidRPr="0082592E">
        <w:rPr>
          <w:rFonts w:ascii="Times New Roman" w:eastAsia="Times New Roman" w:hAnsi="Times New Roman" w:cs="Times New Roman"/>
          <w:noProof/>
          <w:sz w:val="24"/>
          <w:szCs w:val="24"/>
          <w:lang w:val="en-US"/>
        </w:rPr>
        <w:t xml:space="preserve"> </w:t>
      </w:r>
      <w:r w:rsidRPr="0082592E">
        <w:rPr>
          <w:rFonts w:ascii="Times New Roman" w:eastAsia="Times New Roman" w:hAnsi="Times New Roman" w:cs="Times New Roman"/>
          <w:b/>
          <w:noProof/>
          <w:color w:val="FF0000"/>
          <w:sz w:val="24"/>
          <w:szCs w:val="24"/>
        </w:rPr>
        <w:drawing>
          <wp:inline distT="0" distB="0" distL="0" distR="0" wp14:anchorId="2DA90BE9" wp14:editId="7F250E89">
            <wp:extent cx="1905000" cy="2247900"/>
            <wp:effectExtent l="0" t="0" r="0" b="0"/>
            <wp:docPr id="1377585600" name="I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905000" cy="2247900"/>
                    </a:xfrm>
                    <a:prstGeom prst="rect">
                      <a:avLst/>
                    </a:prstGeom>
                    <a:noFill/>
                    <a:ln>
                      <a:noFill/>
                    </a:ln>
                  </pic:spPr>
                </pic:pic>
              </a:graphicData>
            </a:graphic>
          </wp:inline>
        </w:drawing>
      </w:r>
      <w:r w:rsidRPr="0082592E">
        <w:rPr>
          <w:rFonts w:ascii="Times New Roman" w:eastAsia="Times New Roman" w:hAnsi="Times New Roman" w:cs="Times New Roman"/>
          <w:noProof/>
          <w:sz w:val="24"/>
          <w:szCs w:val="24"/>
          <w:lang w:val="en-US"/>
        </w:rPr>
        <w:t xml:space="preserve"> </w:t>
      </w:r>
      <w:r w:rsidRPr="0082592E">
        <w:rPr>
          <w:rFonts w:ascii="Times New Roman" w:eastAsia="Times New Roman" w:hAnsi="Times New Roman" w:cs="Times New Roman"/>
          <w:b/>
          <w:noProof/>
          <w:color w:val="FF0000"/>
          <w:sz w:val="24"/>
          <w:szCs w:val="24"/>
        </w:rPr>
        <w:drawing>
          <wp:inline distT="0" distB="0" distL="0" distR="0" wp14:anchorId="493AAA15" wp14:editId="2F07A81A">
            <wp:extent cx="2004060" cy="2240280"/>
            <wp:effectExtent l="0" t="0" r="0" b="7620"/>
            <wp:docPr id="453613073" name="I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004060" cy="2240280"/>
                    </a:xfrm>
                    <a:prstGeom prst="rect">
                      <a:avLst/>
                    </a:prstGeom>
                    <a:noFill/>
                    <a:ln>
                      <a:noFill/>
                    </a:ln>
                  </pic:spPr>
                </pic:pic>
              </a:graphicData>
            </a:graphic>
          </wp:inline>
        </w:drawing>
      </w:r>
    </w:p>
    <w:p w14:paraId="619E9221" w14:textId="77777777" w:rsidR="0082592E" w:rsidRPr="0082592E" w:rsidRDefault="0082592E" w:rsidP="0082592E">
      <w:pPr>
        <w:spacing w:after="0" w:line="276" w:lineRule="auto"/>
        <w:jc w:val="both"/>
        <w:rPr>
          <w:rFonts w:ascii="Times New Roman" w:eastAsia="Times New Roman" w:hAnsi="Times New Roman" w:cs="Times New Roman"/>
          <w:sz w:val="24"/>
          <w:szCs w:val="24"/>
        </w:rPr>
      </w:pPr>
    </w:p>
    <w:p w14:paraId="1B58D65B" w14:textId="77777777" w:rsidR="0082592E" w:rsidRPr="0082592E" w:rsidRDefault="0082592E" w:rsidP="0082592E">
      <w:pPr>
        <w:spacing w:after="0" w:line="276" w:lineRule="auto"/>
        <w:jc w:val="both"/>
        <w:rPr>
          <w:rFonts w:ascii="Times New Roman" w:eastAsia="Times New Roman" w:hAnsi="Times New Roman" w:cs="Times New Roman"/>
          <w:sz w:val="24"/>
          <w:szCs w:val="24"/>
        </w:rPr>
      </w:pPr>
      <w:r w:rsidRPr="0082592E">
        <w:rPr>
          <w:rFonts w:ascii="Times New Roman" w:eastAsia="Times New Roman" w:hAnsi="Times New Roman" w:cs="Times New Roman"/>
          <w:sz w:val="24"/>
          <w:szCs w:val="24"/>
          <w:lang w:val="en-US"/>
        </w:rPr>
        <w:t xml:space="preserve">- </w:t>
      </w:r>
      <w:proofErr w:type="gramStart"/>
      <w:r w:rsidRPr="0082592E">
        <w:rPr>
          <w:rFonts w:ascii="Times New Roman" w:eastAsia="Times New Roman" w:hAnsi="Times New Roman" w:cs="Times New Roman"/>
          <w:sz w:val="24"/>
          <w:szCs w:val="24"/>
          <w:lang w:val="en-US"/>
        </w:rPr>
        <w:t>a</w:t>
      </w:r>
      <w:proofErr w:type="gram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avut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calitatea</w:t>
      </w:r>
      <w:proofErr w:type="spellEnd"/>
      <w:r w:rsidRPr="0082592E">
        <w:rPr>
          <w:rFonts w:ascii="Times New Roman" w:eastAsia="Times New Roman" w:hAnsi="Times New Roman" w:cs="Times New Roman"/>
          <w:sz w:val="24"/>
          <w:szCs w:val="24"/>
          <w:lang w:val="en-US"/>
        </w:rPr>
        <w:t xml:space="preserve"> de </w:t>
      </w:r>
      <w:proofErr w:type="spellStart"/>
      <w:r w:rsidRPr="0082592E">
        <w:rPr>
          <w:rFonts w:ascii="Times New Roman" w:eastAsia="Times New Roman" w:hAnsi="Times New Roman" w:cs="Times New Roman"/>
          <w:sz w:val="24"/>
          <w:szCs w:val="24"/>
          <w:lang w:val="en-US"/>
        </w:rPr>
        <w:t>profesor</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însoțitor</w:t>
      </w:r>
      <w:proofErr w:type="spellEnd"/>
      <w:r w:rsidRPr="0082592E">
        <w:rPr>
          <w:rFonts w:ascii="Times New Roman" w:eastAsia="Times New Roman" w:hAnsi="Times New Roman" w:cs="Times New Roman"/>
          <w:sz w:val="24"/>
          <w:szCs w:val="24"/>
          <w:lang w:val="en-US"/>
        </w:rPr>
        <w:t xml:space="preserve"> al </w:t>
      </w:r>
      <w:proofErr w:type="spellStart"/>
      <w:r w:rsidRPr="0082592E">
        <w:rPr>
          <w:rFonts w:ascii="Times New Roman" w:eastAsia="Times New Roman" w:hAnsi="Times New Roman" w:cs="Times New Roman"/>
          <w:sz w:val="24"/>
          <w:szCs w:val="24"/>
          <w:lang w:val="en-US"/>
        </w:rPr>
        <w:t>lotului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județean</w:t>
      </w:r>
      <w:proofErr w:type="spellEnd"/>
      <w:r w:rsidRPr="0082592E">
        <w:rPr>
          <w:rFonts w:ascii="Times New Roman" w:eastAsia="Times New Roman" w:hAnsi="Times New Roman" w:cs="Times New Roman"/>
          <w:sz w:val="24"/>
          <w:szCs w:val="24"/>
          <w:lang w:val="en-US"/>
        </w:rPr>
        <w:t xml:space="preserve"> al </w:t>
      </w:r>
      <w:proofErr w:type="spellStart"/>
      <w:r w:rsidRPr="0082592E">
        <w:rPr>
          <w:rFonts w:ascii="Times New Roman" w:eastAsia="Times New Roman" w:hAnsi="Times New Roman" w:cs="Times New Roman"/>
          <w:sz w:val="24"/>
          <w:szCs w:val="24"/>
          <w:lang w:val="en-US"/>
        </w:rPr>
        <w:t>elevilor</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participanți</w:t>
      </w:r>
      <w:proofErr w:type="spellEnd"/>
      <w:r w:rsidRPr="0082592E">
        <w:rPr>
          <w:rFonts w:ascii="Times New Roman" w:eastAsia="Times New Roman" w:hAnsi="Times New Roman" w:cs="Times New Roman"/>
          <w:sz w:val="24"/>
          <w:szCs w:val="24"/>
          <w:lang w:val="en-US"/>
        </w:rPr>
        <w:t xml:space="preserve"> la </w:t>
      </w:r>
      <w:proofErr w:type="spellStart"/>
      <w:r w:rsidRPr="0082592E">
        <w:rPr>
          <w:rFonts w:ascii="Times New Roman" w:eastAsia="Times New Roman" w:hAnsi="Times New Roman" w:cs="Times New Roman"/>
          <w:sz w:val="24"/>
          <w:szCs w:val="24"/>
          <w:lang w:val="en-US"/>
        </w:rPr>
        <w:t>Concursul</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Național</w:t>
      </w:r>
      <w:proofErr w:type="spellEnd"/>
      <w:r w:rsidRPr="0082592E">
        <w:rPr>
          <w:rFonts w:ascii="Times New Roman" w:eastAsia="Times New Roman" w:hAnsi="Times New Roman" w:cs="Times New Roman"/>
          <w:sz w:val="24"/>
          <w:szCs w:val="24"/>
          <w:lang w:val="en-US"/>
        </w:rPr>
        <w:t xml:space="preserve"> Olimpiada </w:t>
      </w:r>
      <w:proofErr w:type="spellStart"/>
      <w:r w:rsidRPr="0082592E">
        <w:rPr>
          <w:rFonts w:ascii="Times New Roman" w:eastAsia="Times New Roman" w:hAnsi="Times New Roman" w:cs="Times New Roman"/>
          <w:sz w:val="24"/>
          <w:szCs w:val="24"/>
          <w:lang w:val="en-US"/>
        </w:rPr>
        <w:t>Satelor</w:t>
      </w:r>
      <w:proofErr w:type="spellEnd"/>
      <w:r w:rsidRPr="0082592E">
        <w:rPr>
          <w:rFonts w:ascii="Times New Roman" w:eastAsia="Times New Roman" w:hAnsi="Times New Roman" w:cs="Times New Roman"/>
          <w:sz w:val="24"/>
          <w:szCs w:val="24"/>
          <w:lang w:val="en-US"/>
        </w:rPr>
        <w:t xml:space="preserve"> din </w:t>
      </w:r>
      <w:proofErr w:type="spellStart"/>
      <w:r w:rsidRPr="0082592E">
        <w:rPr>
          <w:rFonts w:ascii="Times New Roman" w:eastAsia="Times New Roman" w:hAnsi="Times New Roman" w:cs="Times New Roman"/>
          <w:sz w:val="24"/>
          <w:szCs w:val="24"/>
          <w:lang w:val="en-US"/>
        </w:rPr>
        <w:t>România</w:t>
      </w:r>
      <w:proofErr w:type="spellEnd"/>
    </w:p>
    <w:p w14:paraId="3A2416C8" w14:textId="77777777" w:rsidR="0082592E" w:rsidRPr="0082592E" w:rsidRDefault="0082592E" w:rsidP="0082592E">
      <w:pPr>
        <w:spacing w:after="0" w:line="240" w:lineRule="auto"/>
        <w:jc w:val="both"/>
        <w:rPr>
          <w:rFonts w:ascii="Times New Roman" w:eastAsia="Times New Roman" w:hAnsi="Times New Roman" w:cs="Times New Roman"/>
          <w:b/>
          <w:bCs/>
          <w:color w:val="000000"/>
          <w:sz w:val="24"/>
          <w:szCs w:val="24"/>
          <w:lang w:val="en-US" w:eastAsia="ar-SA"/>
        </w:rPr>
      </w:pPr>
    </w:p>
    <w:bookmarkEnd w:id="14"/>
    <w:p w14:paraId="158AD991" w14:textId="77777777" w:rsidR="0082592E" w:rsidRPr="0082592E" w:rsidRDefault="0082592E" w:rsidP="0082592E">
      <w:pPr>
        <w:autoSpaceDE w:val="0"/>
        <w:autoSpaceDN w:val="0"/>
        <w:adjustRightInd w:val="0"/>
        <w:spacing w:after="0" w:line="240" w:lineRule="auto"/>
        <w:rPr>
          <w:rFonts w:ascii="Times New Roman" w:eastAsia="Times New Roman" w:hAnsi="Times New Roman" w:cs="Times New Roman"/>
          <w:sz w:val="24"/>
          <w:szCs w:val="24"/>
        </w:rPr>
      </w:pPr>
      <w:r w:rsidRPr="0082592E">
        <w:rPr>
          <w:rFonts w:ascii="Times New Roman" w:eastAsia="Times New Roman" w:hAnsi="Times New Roman" w:cs="Times New Roman"/>
          <w:sz w:val="24"/>
          <w:szCs w:val="24"/>
        </w:rPr>
        <w:tab/>
        <w:t xml:space="preserve">-d-na </w:t>
      </w:r>
      <w:proofErr w:type="spellStart"/>
      <w:r w:rsidRPr="0082592E">
        <w:rPr>
          <w:rFonts w:ascii="Times New Roman" w:eastAsia="Times New Roman" w:hAnsi="Times New Roman" w:cs="Times New Roman"/>
          <w:sz w:val="24"/>
          <w:szCs w:val="24"/>
        </w:rPr>
        <w:t>Tincu</w:t>
      </w:r>
      <w:proofErr w:type="spellEnd"/>
      <w:r w:rsidRPr="0082592E">
        <w:rPr>
          <w:rFonts w:ascii="Times New Roman" w:eastAsia="Times New Roman" w:hAnsi="Times New Roman" w:cs="Times New Roman"/>
          <w:sz w:val="24"/>
          <w:szCs w:val="24"/>
        </w:rPr>
        <w:t xml:space="preserve"> </w:t>
      </w:r>
      <w:bookmarkStart w:id="16" w:name="_Hlk140681845"/>
      <w:r w:rsidRPr="0082592E">
        <w:rPr>
          <w:rFonts w:ascii="Times New Roman" w:eastAsia="Times New Roman" w:hAnsi="Times New Roman" w:cs="Times New Roman"/>
          <w:sz w:val="24"/>
          <w:szCs w:val="24"/>
        </w:rPr>
        <w:t xml:space="preserve">s-a implicat în acțiunea </w:t>
      </w:r>
      <w:r w:rsidRPr="0082592E">
        <w:rPr>
          <w:rFonts w:ascii="Times New Roman" w:eastAsia="Times New Roman" w:hAnsi="Times New Roman" w:cs="Times New Roman"/>
          <w:i/>
          <w:iCs/>
          <w:sz w:val="24"/>
          <w:szCs w:val="24"/>
        </w:rPr>
        <w:t xml:space="preserve">pentru Prevenirea </w:t>
      </w:r>
      <w:proofErr w:type="spellStart"/>
      <w:r w:rsidRPr="0082592E">
        <w:rPr>
          <w:rFonts w:ascii="Times New Roman" w:eastAsia="Times New Roman" w:hAnsi="Times New Roman" w:cs="Times New Roman"/>
          <w:i/>
          <w:iCs/>
          <w:sz w:val="24"/>
          <w:szCs w:val="24"/>
        </w:rPr>
        <w:t>parăsirii</w:t>
      </w:r>
      <w:proofErr w:type="spellEnd"/>
      <w:r w:rsidRPr="0082592E">
        <w:rPr>
          <w:rFonts w:ascii="Times New Roman" w:eastAsia="Times New Roman" w:hAnsi="Times New Roman" w:cs="Times New Roman"/>
          <w:i/>
          <w:iCs/>
          <w:sz w:val="24"/>
          <w:szCs w:val="24"/>
        </w:rPr>
        <w:t xml:space="preserve"> timpurii a </w:t>
      </w:r>
      <w:proofErr w:type="spellStart"/>
      <w:r w:rsidRPr="0082592E">
        <w:rPr>
          <w:rFonts w:ascii="Times New Roman" w:eastAsia="Times New Roman" w:hAnsi="Times New Roman" w:cs="Times New Roman"/>
          <w:i/>
          <w:iCs/>
          <w:sz w:val="24"/>
          <w:szCs w:val="24"/>
        </w:rPr>
        <w:t>școlii,a</w:t>
      </w:r>
      <w:proofErr w:type="spellEnd"/>
      <w:r w:rsidRPr="0082592E">
        <w:rPr>
          <w:rFonts w:ascii="Times New Roman" w:eastAsia="Times New Roman" w:hAnsi="Times New Roman" w:cs="Times New Roman"/>
          <w:i/>
          <w:iCs/>
          <w:sz w:val="24"/>
          <w:szCs w:val="24"/>
        </w:rPr>
        <w:t xml:space="preserve"> prevenirii incendiilor și a calamităților naturale</w:t>
      </w:r>
      <w:r w:rsidRPr="0082592E">
        <w:rPr>
          <w:rFonts w:ascii="Times New Roman" w:eastAsia="Times New Roman" w:hAnsi="Times New Roman" w:cs="Times New Roman"/>
          <w:sz w:val="24"/>
          <w:szCs w:val="24"/>
        </w:rPr>
        <w:t>, a colaborat cu cabinetul medical din comună, cu poliția locală, Protecția mediului.</w:t>
      </w:r>
    </w:p>
    <w:bookmarkEnd w:id="16"/>
    <w:p w14:paraId="0AC93A2A" w14:textId="77777777" w:rsidR="0082592E" w:rsidRPr="0082592E" w:rsidRDefault="0082592E" w:rsidP="0082592E">
      <w:pPr>
        <w:spacing w:after="0" w:line="276" w:lineRule="auto"/>
        <w:jc w:val="both"/>
        <w:rPr>
          <w:rFonts w:ascii="Times New Roman" w:eastAsia="Times New Roman" w:hAnsi="Times New Roman" w:cs="Times New Roman"/>
          <w:sz w:val="24"/>
          <w:szCs w:val="24"/>
        </w:rPr>
      </w:pPr>
      <w:r w:rsidRPr="0082592E">
        <w:rPr>
          <w:rFonts w:ascii="Times New Roman" w:eastAsia="Times New Roman" w:hAnsi="Times New Roman" w:cs="Times New Roman"/>
          <w:sz w:val="24"/>
          <w:szCs w:val="24"/>
        </w:rPr>
        <w:t>-</w:t>
      </w:r>
      <w:r w:rsidRPr="0082592E">
        <w:rPr>
          <w:rFonts w:ascii="Times New Roman" w:eastAsia="Times New Roman" w:hAnsi="Times New Roman" w:cs="Times New Roman"/>
          <w:sz w:val="24"/>
          <w:szCs w:val="24"/>
          <w:lang w:val="en-US"/>
        </w:rPr>
        <w:t xml:space="preserve"> a </w:t>
      </w:r>
      <w:proofErr w:type="spellStart"/>
      <w:r w:rsidRPr="0082592E">
        <w:rPr>
          <w:rFonts w:ascii="Times New Roman" w:eastAsia="Times New Roman" w:hAnsi="Times New Roman" w:cs="Times New Roman"/>
          <w:sz w:val="24"/>
          <w:szCs w:val="24"/>
          <w:lang w:val="en-US"/>
        </w:rPr>
        <w:t>contribuit</w:t>
      </w:r>
      <w:proofErr w:type="spellEnd"/>
      <w:r w:rsidRPr="0082592E">
        <w:rPr>
          <w:rFonts w:ascii="Times New Roman" w:eastAsia="Times New Roman" w:hAnsi="Times New Roman" w:cs="Times New Roman"/>
          <w:sz w:val="24"/>
          <w:szCs w:val="24"/>
          <w:lang w:val="en-US"/>
        </w:rPr>
        <w:t xml:space="preserve"> la </w:t>
      </w:r>
      <w:proofErr w:type="spellStart"/>
      <w:r w:rsidRPr="0082592E">
        <w:rPr>
          <w:rFonts w:ascii="Times New Roman" w:eastAsia="Times New Roman" w:hAnsi="Times New Roman" w:cs="Times New Roman"/>
          <w:sz w:val="24"/>
          <w:szCs w:val="24"/>
          <w:lang w:val="en-US"/>
        </w:rPr>
        <w:t>promovarea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imaginii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unităţii</w:t>
      </w:r>
      <w:proofErr w:type="spellEnd"/>
      <w:r w:rsidRPr="0082592E">
        <w:rPr>
          <w:rFonts w:ascii="Times New Roman" w:eastAsia="Times New Roman" w:hAnsi="Times New Roman" w:cs="Times New Roman"/>
          <w:sz w:val="24"/>
          <w:szCs w:val="24"/>
          <w:lang w:val="en-US"/>
        </w:rPr>
        <w:t xml:space="preserve"> de </w:t>
      </w:r>
      <w:proofErr w:type="spellStart"/>
      <w:r w:rsidRPr="0082592E">
        <w:rPr>
          <w:rFonts w:ascii="Times New Roman" w:eastAsia="Times New Roman" w:hAnsi="Times New Roman" w:cs="Times New Roman"/>
          <w:sz w:val="24"/>
          <w:szCs w:val="24"/>
          <w:lang w:val="en-US"/>
        </w:rPr>
        <w:t>învăţământ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comunitate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prin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participarea</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şi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rezultatele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elevilor</w:t>
      </w:r>
      <w:proofErr w:type="spellEnd"/>
      <w:r w:rsidRPr="0082592E">
        <w:rPr>
          <w:rFonts w:ascii="Times New Roman" w:eastAsia="Times New Roman" w:hAnsi="Times New Roman" w:cs="Times New Roman"/>
          <w:sz w:val="24"/>
          <w:szCs w:val="24"/>
          <w:lang w:val="en-US"/>
        </w:rPr>
        <w:t xml:space="preserve"> la </w:t>
      </w:r>
      <w:proofErr w:type="spellStart"/>
      <w:r w:rsidRPr="0082592E">
        <w:rPr>
          <w:rFonts w:ascii="Times New Roman" w:eastAsia="Times New Roman" w:hAnsi="Times New Roman" w:cs="Times New Roman"/>
          <w:sz w:val="24"/>
          <w:szCs w:val="24"/>
          <w:lang w:val="en-US"/>
        </w:rPr>
        <w:t>concursuri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precizate</w:t>
      </w:r>
      <w:proofErr w:type="spellEnd"/>
      <w:r w:rsidRPr="0082592E">
        <w:rPr>
          <w:rFonts w:ascii="Times New Roman" w:eastAsia="Times New Roman" w:hAnsi="Times New Roman" w:cs="Times New Roman"/>
          <w:sz w:val="24"/>
          <w:szCs w:val="24"/>
          <w:lang w:val="en-US"/>
        </w:rPr>
        <w:t xml:space="preserve"> la pct 2)</w:t>
      </w:r>
    </w:p>
    <w:p w14:paraId="64C9105B" w14:textId="77777777" w:rsidR="0082592E" w:rsidRPr="0082592E" w:rsidRDefault="0082592E" w:rsidP="0082592E">
      <w:pPr>
        <w:numPr>
          <w:ilvl w:val="0"/>
          <w:numId w:val="11"/>
        </w:numPr>
        <w:spacing w:after="0" w:line="276" w:lineRule="auto"/>
        <w:jc w:val="both"/>
        <w:rPr>
          <w:rFonts w:ascii="Times New Roman" w:eastAsia="Times New Roman" w:hAnsi="Times New Roman" w:cs="Times New Roman"/>
          <w:noProof/>
          <w:sz w:val="24"/>
          <w:szCs w:val="24"/>
          <w:lang w:val="en-US"/>
        </w:rPr>
      </w:pPr>
      <w:r w:rsidRPr="0082592E">
        <w:rPr>
          <w:rFonts w:ascii="Times New Roman" w:eastAsia="Times New Roman" w:hAnsi="Times New Roman" w:cs="Times New Roman"/>
          <w:noProof/>
          <w:sz w:val="24"/>
          <w:szCs w:val="24"/>
          <w:lang w:val="en-US"/>
        </w:rPr>
        <w:t>Referitor la promovarea imaginii unităţii de învăţământ în comunitate prin participarea şi rezultatele elevilor la olimpiade, concursuri, competiţii, activităţi extracurriculare şi extraşcolare realizate în mediul şcolar, extraşcolar şi în mediul online, pe lângă numeroasele concursuri precizate mai sus, mai adăugăm câteva dintre evenimentele desfășurate de unii profesori și rezultatele obținute de elevi la concursuri:</w:t>
      </w:r>
    </w:p>
    <w:p w14:paraId="10856E9E" w14:textId="77777777" w:rsidR="0082592E" w:rsidRPr="0082592E" w:rsidRDefault="0082592E" w:rsidP="0082592E">
      <w:pPr>
        <w:spacing w:after="0" w:line="276" w:lineRule="auto"/>
        <w:ind w:left="720"/>
        <w:jc w:val="both"/>
        <w:rPr>
          <w:rFonts w:ascii="Times New Roman" w:eastAsia="Times New Roman" w:hAnsi="Times New Roman" w:cs="Times New Roman"/>
          <w:noProof/>
          <w:sz w:val="24"/>
          <w:szCs w:val="24"/>
          <w:lang w:val="en-US"/>
        </w:rPr>
      </w:pPr>
    </w:p>
    <w:p w14:paraId="69F16B07" w14:textId="77777777" w:rsidR="0082592E" w:rsidRPr="0082592E" w:rsidRDefault="0082592E" w:rsidP="0082592E">
      <w:pPr>
        <w:suppressAutoHyphens/>
        <w:autoSpaceDN w:val="0"/>
        <w:spacing w:after="0" w:line="240" w:lineRule="auto"/>
        <w:jc w:val="both"/>
        <w:rPr>
          <w:rFonts w:ascii="Times New Roman" w:eastAsia="Calibri" w:hAnsi="Times New Roman" w:cs="Times New Roman"/>
          <w:sz w:val="24"/>
          <w:szCs w:val="24"/>
        </w:rPr>
      </w:pPr>
    </w:p>
    <w:p w14:paraId="6DA3DE41" w14:textId="77777777" w:rsidR="0082592E" w:rsidRPr="0082592E" w:rsidRDefault="0082592E" w:rsidP="0082592E">
      <w:pPr>
        <w:spacing w:after="0" w:line="276" w:lineRule="auto"/>
        <w:jc w:val="both"/>
        <w:rPr>
          <w:rFonts w:ascii="Times New Roman" w:eastAsia="Times New Roman" w:hAnsi="Times New Roman" w:cs="Times New Roman"/>
          <w:noProof/>
          <w:sz w:val="24"/>
          <w:szCs w:val="24"/>
        </w:rPr>
      </w:pPr>
    </w:p>
    <w:p w14:paraId="42926756" w14:textId="77777777" w:rsidR="0082592E" w:rsidRPr="0082592E" w:rsidRDefault="0082592E" w:rsidP="0082592E">
      <w:pPr>
        <w:spacing w:after="0" w:line="276" w:lineRule="auto"/>
        <w:jc w:val="both"/>
        <w:rPr>
          <w:rFonts w:ascii="Times New Roman" w:eastAsia="Times New Roman" w:hAnsi="Times New Roman" w:cs="Times New Roman"/>
          <w:noProof/>
          <w:sz w:val="24"/>
          <w:szCs w:val="24"/>
        </w:rPr>
      </w:pPr>
    </w:p>
    <w:p w14:paraId="059334AC" w14:textId="77777777" w:rsidR="0082592E" w:rsidRPr="0082592E" w:rsidRDefault="0082592E" w:rsidP="0082592E">
      <w:pPr>
        <w:spacing w:after="0" w:line="240" w:lineRule="auto"/>
        <w:jc w:val="both"/>
        <w:rPr>
          <w:rFonts w:ascii="Times New Roman" w:eastAsia="Times New Roman" w:hAnsi="Times New Roman" w:cs="Times New Roman"/>
          <w:noProof/>
          <w:sz w:val="24"/>
          <w:szCs w:val="24"/>
          <w:lang w:val="en-US"/>
        </w:rPr>
      </w:pPr>
      <w:r w:rsidRPr="0082592E">
        <w:rPr>
          <w:rFonts w:ascii="Times New Roman" w:eastAsia="Times New Roman" w:hAnsi="Times New Roman" w:cs="Times New Roman"/>
          <w:noProof/>
          <w:sz w:val="24"/>
          <w:szCs w:val="24"/>
          <w:lang w:val="en-US"/>
        </w:rPr>
        <w:t xml:space="preserve">-d-na profesoară Bura Mariana </w:t>
      </w:r>
    </w:p>
    <w:p w14:paraId="7B586992" w14:textId="77777777" w:rsidR="0082592E" w:rsidRPr="0082592E" w:rsidRDefault="0082592E" w:rsidP="0082592E">
      <w:pPr>
        <w:spacing w:after="0" w:line="240" w:lineRule="auto"/>
        <w:jc w:val="both"/>
        <w:rPr>
          <w:rFonts w:ascii="Times New Roman" w:eastAsia="Times New Roman" w:hAnsi="Times New Roman" w:cs="Times New Roman"/>
          <w:b/>
          <w:bCs/>
          <w:color w:val="000000"/>
          <w:kern w:val="1"/>
          <w:sz w:val="24"/>
          <w:szCs w:val="24"/>
          <w:lang w:val="en-US" w:eastAsia="ar-SA"/>
        </w:rPr>
      </w:pPr>
      <w:r w:rsidRPr="0082592E">
        <w:rPr>
          <w:rFonts w:ascii="Times New Roman" w:eastAsia="Times New Roman" w:hAnsi="Times New Roman" w:cs="Times New Roman"/>
          <w:color w:val="000000"/>
          <w:sz w:val="24"/>
          <w:szCs w:val="24"/>
          <w:lang w:val="en-US" w:eastAsia="ar-SA"/>
        </w:rPr>
        <w:t xml:space="preserve">-a </w:t>
      </w:r>
      <w:proofErr w:type="spellStart"/>
      <w:r w:rsidRPr="0082592E">
        <w:rPr>
          <w:rFonts w:ascii="Times New Roman" w:eastAsia="Times New Roman" w:hAnsi="Times New Roman" w:cs="Times New Roman"/>
          <w:color w:val="000000"/>
          <w:sz w:val="24"/>
          <w:szCs w:val="24"/>
          <w:lang w:val="en-US" w:eastAsia="ar-SA"/>
        </w:rPr>
        <w:t>participat</w:t>
      </w:r>
      <w:proofErr w:type="spellEnd"/>
      <w:r w:rsidRPr="0082592E">
        <w:rPr>
          <w:rFonts w:ascii="Times New Roman" w:eastAsia="Times New Roman" w:hAnsi="Times New Roman" w:cs="Times New Roman"/>
          <w:color w:val="000000"/>
          <w:sz w:val="24"/>
          <w:szCs w:val="24"/>
          <w:lang w:val="en-US" w:eastAsia="ar-SA"/>
        </w:rPr>
        <w:t xml:space="preserve"> </w:t>
      </w:r>
      <w:proofErr w:type="spellStart"/>
      <w:r w:rsidRPr="0082592E">
        <w:rPr>
          <w:rFonts w:ascii="Times New Roman" w:eastAsia="Times New Roman" w:hAnsi="Times New Roman" w:cs="Times New Roman"/>
          <w:color w:val="000000"/>
          <w:sz w:val="24"/>
          <w:szCs w:val="24"/>
          <w:lang w:val="en-US" w:eastAsia="ar-SA"/>
        </w:rPr>
        <w:t>împreună</w:t>
      </w:r>
      <w:proofErr w:type="spellEnd"/>
      <w:r w:rsidRPr="0082592E">
        <w:rPr>
          <w:rFonts w:ascii="Times New Roman" w:eastAsia="Times New Roman" w:hAnsi="Times New Roman" w:cs="Times New Roman"/>
          <w:color w:val="000000"/>
          <w:sz w:val="24"/>
          <w:szCs w:val="24"/>
          <w:lang w:val="en-US" w:eastAsia="ar-SA"/>
        </w:rPr>
        <w:t xml:space="preserve"> cu </w:t>
      </w:r>
      <w:proofErr w:type="spellStart"/>
      <w:r w:rsidRPr="0082592E">
        <w:rPr>
          <w:rFonts w:ascii="Times New Roman" w:eastAsia="Times New Roman" w:hAnsi="Times New Roman" w:cs="Times New Roman"/>
          <w:color w:val="000000"/>
          <w:sz w:val="24"/>
          <w:szCs w:val="24"/>
          <w:lang w:val="en-US" w:eastAsia="ar-SA"/>
        </w:rPr>
        <w:t>elevii</w:t>
      </w:r>
      <w:proofErr w:type="spellEnd"/>
      <w:r w:rsidRPr="0082592E">
        <w:rPr>
          <w:rFonts w:ascii="Times New Roman" w:eastAsia="Times New Roman" w:hAnsi="Times New Roman" w:cs="Times New Roman"/>
          <w:color w:val="000000"/>
          <w:sz w:val="24"/>
          <w:szCs w:val="24"/>
          <w:lang w:val="en-US" w:eastAsia="ar-SA"/>
        </w:rPr>
        <w:t xml:space="preserve"> la diverse </w:t>
      </w:r>
      <w:proofErr w:type="spellStart"/>
      <w:r w:rsidRPr="0082592E">
        <w:rPr>
          <w:rFonts w:ascii="Times New Roman" w:eastAsia="Times New Roman" w:hAnsi="Times New Roman" w:cs="Times New Roman"/>
          <w:color w:val="000000"/>
          <w:sz w:val="24"/>
          <w:szCs w:val="24"/>
          <w:lang w:val="en-US" w:eastAsia="ar-SA"/>
        </w:rPr>
        <w:t>concursuri</w:t>
      </w:r>
      <w:proofErr w:type="spellEnd"/>
      <w:r w:rsidRPr="0082592E">
        <w:rPr>
          <w:rFonts w:ascii="Times New Roman" w:eastAsia="Times New Roman" w:hAnsi="Times New Roman" w:cs="Times New Roman"/>
          <w:color w:val="000000"/>
          <w:sz w:val="24"/>
          <w:szCs w:val="24"/>
          <w:lang w:val="en-US" w:eastAsia="ar-SA"/>
        </w:rPr>
        <w:t xml:space="preserve">:  </w:t>
      </w:r>
      <w:proofErr w:type="spellStart"/>
      <w:r w:rsidRPr="0082592E">
        <w:rPr>
          <w:rFonts w:ascii="Times New Roman" w:eastAsia="Times New Roman" w:hAnsi="Times New Roman" w:cs="Times New Roman"/>
          <w:color w:val="000000"/>
          <w:sz w:val="24"/>
          <w:szCs w:val="24"/>
          <w:lang w:val="en-US" w:eastAsia="ar-SA"/>
        </w:rPr>
        <w:t>Comper</w:t>
      </w:r>
      <w:proofErr w:type="spellEnd"/>
      <w:r w:rsidRPr="0082592E">
        <w:rPr>
          <w:rFonts w:ascii="Times New Roman" w:eastAsia="Times New Roman" w:hAnsi="Times New Roman" w:cs="Times New Roman"/>
          <w:color w:val="000000"/>
          <w:sz w:val="24"/>
          <w:szCs w:val="24"/>
          <w:lang w:val="en-US" w:eastAsia="ar-SA"/>
        </w:rPr>
        <w:t xml:space="preserve"> </w:t>
      </w:r>
      <w:proofErr w:type="spellStart"/>
      <w:r w:rsidRPr="0082592E">
        <w:rPr>
          <w:rFonts w:ascii="Times New Roman" w:eastAsia="Times New Roman" w:hAnsi="Times New Roman" w:cs="Times New Roman"/>
          <w:color w:val="000000"/>
          <w:sz w:val="24"/>
          <w:szCs w:val="24"/>
          <w:lang w:val="en-US" w:eastAsia="ar-SA"/>
        </w:rPr>
        <w:t>etapa</w:t>
      </w:r>
      <w:proofErr w:type="spellEnd"/>
      <w:r w:rsidRPr="0082592E">
        <w:rPr>
          <w:rFonts w:ascii="Times New Roman" w:eastAsia="Times New Roman" w:hAnsi="Times New Roman" w:cs="Times New Roman"/>
          <w:color w:val="000000"/>
          <w:sz w:val="24"/>
          <w:szCs w:val="24"/>
          <w:lang w:val="en-US" w:eastAsia="ar-SA"/>
        </w:rPr>
        <w:t xml:space="preserve"> I </w:t>
      </w:r>
      <w:proofErr w:type="spellStart"/>
      <w:r w:rsidRPr="0082592E">
        <w:rPr>
          <w:rFonts w:ascii="Times New Roman" w:eastAsia="Times New Roman" w:hAnsi="Times New Roman" w:cs="Times New Roman"/>
          <w:color w:val="000000"/>
          <w:sz w:val="24"/>
          <w:szCs w:val="24"/>
          <w:lang w:val="en-US" w:eastAsia="ar-SA"/>
        </w:rPr>
        <w:t>si</w:t>
      </w:r>
      <w:proofErr w:type="spellEnd"/>
      <w:r w:rsidRPr="0082592E">
        <w:rPr>
          <w:rFonts w:ascii="Times New Roman" w:eastAsia="Times New Roman" w:hAnsi="Times New Roman" w:cs="Times New Roman"/>
          <w:color w:val="000000"/>
          <w:sz w:val="24"/>
          <w:szCs w:val="24"/>
          <w:lang w:val="en-US" w:eastAsia="ar-SA"/>
        </w:rPr>
        <w:t xml:space="preserve"> </w:t>
      </w:r>
      <w:proofErr w:type="gramStart"/>
      <w:r w:rsidRPr="0082592E">
        <w:rPr>
          <w:rFonts w:ascii="Times New Roman" w:eastAsia="Times New Roman" w:hAnsi="Times New Roman" w:cs="Times New Roman"/>
          <w:color w:val="000000"/>
          <w:sz w:val="24"/>
          <w:szCs w:val="24"/>
          <w:lang w:val="en-US" w:eastAsia="ar-SA"/>
        </w:rPr>
        <w:t>II ,</w:t>
      </w:r>
      <w:proofErr w:type="gramEnd"/>
      <w:r w:rsidRPr="0082592E">
        <w:rPr>
          <w:rFonts w:ascii="Times New Roman" w:eastAsia="Times New Roman" w:hAnsi="Times New Roman" w:cs="Times New Roman"/>
          <w:color w:val="000000"/>
          <w:sz w:val="24"/>
          <w:szCs w:val="24"/>
          <w:lang w:val="en-US" w:eastAsia="ar-SA"/>
        </w:rPr>
        <w:t xml:space="preserve"> “</w:t>
      </w:r>
      <w:proofErr w:type="spellStart"/>
      <w:r w:rsidRPr="0082592E">
        <w:rPr>
          <w:rFonts w:ascii="Times New Roman" w:eastAsia="Times New Roman" w:hAnsi="Times New Roman" w:cs="Times New Roman"/>
          <w:color w:val="000000"/>
          <w:sz w:val="24"/>
          <w:szCs w:val="24"/>
          <w:lang w:val="en-US" w:eastAsia="ar-SA"/>
        </w:rPr>
        <w:t>Formidabilii</w:t>
      </w:r>
      <w:proofErr w:type="spellEnd"/>
      <w:r w:rsidRPr="0082592E">
        <w:rPr>
          <w:rFonts w:ascii="Times New Roman" w:eastAsia="Times New Roman" w:hAnsi="Times New Roman" w:cs="Times New Roman"/>
          <w:color w:val="000000"/>
          <w:sz w:val="24"/>
          <w:szCs w:val="24"/>
          <w:lang w:val="en-US" w:eastAsia="ar-SA"/>
        </w:rPr>
        <w:t xml:space="preserve">”, </w:t>
      </w:r>
      <w:proofErr w:type="spellStart"/>
      <w:r w:rsidRPr="0082592E">
        <w:rPr>
          <w:rFonts w:ascii="Times New Roman" w:eastAsia="Times New Roman" w:hAnsi="Times New Roman" w:cs="Times New Roman"/>
          <w:color w:val="000000"/>
          <w:sz w:val="24"/>
          <w:szCs w:val="24"/>
          <w:lang w:val="en-US" w:eastAsia="ar-SA"/>
        </w:rPr>
        <w:t>etapa</w:t>
      </w:r>
      <w:proofErr w:type="spellEnd"/>
      <w:r w:rsidRPr="0082592E">
        <w:rPr>
          <w:rFonts w:ascii="Times New Roman" w:eastAsia="Times New Roman" w:hAnsi="Times New Roman" w:cs="Times New Roman"/>
          <w:color w:val="000000"/>
          <w:sz w:val="24"/>
          <w:szCs w:val="24"/>
          <w:lang w:val="en-US" w:eastAsia="ar-SA"/>
        </w:rPr>
        <w:t xml:space="preserve"> a I-a, </w:t>
      </w:r>
      <w:proofErr w:type="spellStart"/>
      <w:r w:rsidRPr="0082592E">
        <w:rPr>
          <w:rFonts w:ascii="Times New Roman" w:eastAsia="Times New Roman" w:hAnsi="Times New Roman" w:cs="Times New Roman"/>
          <w:color w:val="000000"/>
          <w:sz w:val="24"/>
          <w:szCs w:val="24"/>
          <w:lang w:val="en-US" w:eastAsia="ar-SA"/>
        </w:rPr>
        <w:t>dar</w:t>
      </w:r>
      <w:proofErr w:type="spellEnd"/>
      <w:r w:rsidRPr="0082592E">
        <w:rPr>
          <w:rFonts w:ascii="Times New Roman" w:eastAsia="Times New Roman" w:hAnsi="Times New Roman" w:cs="Times New Roman"/>
          <w:color w:val="000000"/>
          <w:sz w:val="24"/>
          <w:szCs w:val="24"/>
          <w:lang w:val="en-US" w:eastAsia="ar-SA"/>
        </w:rPr>
        <w:t xml:space="preserve"> </w:t>
      </w:r>
      <w:r w:rsidRPr="0082592E">
        <w:rPr>
          <w:rFonts w:ascii="Times New Roman" w:eastAsia="Times New Roman" w:hAnsi="Times New Roman" w:cs="Times New Roman"/>
          <w:bCs/>
          <w:color w:val="000000"/>
          <w:sz w:val="24"/>
          <w:szCs w:val="24"/>
          <w:lang w:eastAsia="ar-SA"/>
        </w:rPr>
        <w:t>ș</w:t>
      </w:r>
      <w:proofErr w:type="spellStart"/>
      <w:r w:rsidRPr="0082592E">
        <w:rPr>
          <w:rFonts w:ascii="Times New Roman" w:eastAsia="Times New Roman" w:hAnsi="Times New Roman" w:cs="Times New Roman"/>
          <w:color w:val="000000"/>
          <w:sz w:val="24"/>
          <w:szCs w:val="24"/>
          <w:lang w:val="en-US" w:eastAsia="ar-SA"/>
        </w:rPr>
        <w:t>i</w:t>
      </w:r>
      <w:proofErr w:type="spellEnd"/>
      <w:r w:rsidRPr="0082592E">
        <w:rPr>
          <w:rFonts w:ascii="Times New Roman" w:eastAsia="Times New Roman" w:hAnsi="Times New Roman" w:cs="Times New Roman"/>
          <w:color w:val="000000"/>
          <w:sz w:val="24"/>
          <w:szCs w:val="24"/>
          <w:lang w:val="en-US" w:eastAsia="ar-SA"/>
        </w:rPr>
        <w:t xml:space="preserve"> la </w:t>
      </w:r>
      <w:proofErr w:type="spellStart"/>
      <w:r w:rsidRPr="0082592E">
        <w:rPr>
          <w:rFonts w:ascii="Times New Roman" w:eastAsia="Times New Roman" w:hAnsi="Times New Roman" w:cs="Times New Roman"/>
          <w:color w:val="000000"/>
          <w:sz w:val="24"/>
          <w:szCs w:val="24"/>
          <w:lang w:val="en-US" w:eastAsia="ar-SA"/>
        </w:rPr>
        <w:t>activităti</w:t>
      </w:r>
      <w:proofErr w:type="spellEnd"/>
      <w:r w:rsidRPr="0082592E">
        <w:rPr>
          <w:rFonts w:ascii="Times New Roman" w:eastAsia="Times New Roman" w:hAnsi="Times New Roman" w:cs="Times New Roman"/>
          <w:color w:val="000000"/>
          <w:sz w:val="24"/>
          <w:szCs w:val="24"/>
          <w:lang w:val="en-US" w:eastAsia="ar-SA"/>
        </w:rPr>
        <w:t xml:space="preserve"> </w:t>
      </w:r>
      <w:proofErr w:type="spellStart"/>
      <w:r w:rsidRPr="0082592E">
        <w:rPr>
          <w:rFonts w:ascii="Times New Roman" w:eastAsia="Times New Roman" w:hAnsi="Times New Roman" w:cs="Times New Roman"/>
          <w:color w:val="000000"/>
          <w:sz w:val="24"/>
          <w:szCs w:val="24"/>
          <w:lang w:val="en-US" w:eastAsia="ar-SA"/>
        </w:rPr>
        <w:t>extracurriculare</w:t>
      </w:r>
      <w:proofErr w:type="spellEnd"/>
      <w:r w:rsidRPr="0082592E">
        <w:rPr>
          <w:rFonts w:ascii="Times New Roman" w:eastAsia="Times New Roman" w:hAnsi="Times New Roman" w:cs="Times New Roman"/>
          <w:color w:val="000000"/>
          <w:sz w:val="24"/>
          <w:szCs w:val="24"/>
          <w:lang w:val="en-US" w:eastAsia="ar-SA"/>
        </w:rPr>
        <w:t xml:space="preserve">. </w:t>
      </w:r>
      <w:proofErr w:type="gramStart"/>
      <w:r w:rsidRPr="0082592E">
        <w:rPr>
          <w:rFonts w:ascii="Times New Roman" w:eastAsia="Times New Roman" w:hAnsi="Times New Roman" w:cs="Times New Roman"/>
          <w:color w:val="000000"/>
          <w:sz w:val="24"/>
          <w:szCs w:val="24"/>
          <w:lang w:val="en-US" w:eastAsia="ar-SA"/>
        </w:rPr>
        <w:t>A</w:t>
      </w:r>
      <w:proofErr w:type="gramEnd"/>
      <w:r w:rsidRPr="0082592E">
        <w:rPr>
          <w:rFonts w:ascii="Times New Roman" w:eastAsia="Times New Roman" w:hAnsi="Times New Roman" w:cs="Times New Roman"/>
          <w:color w:val="000000"/>
          <w:sz w:val="24"/>
          <w:szCs w:val="24"/>
          <w:lang w:val="en-US" w:eastAsia="ar-SA"/>
        </w:rPr>
        <w:t xml:space="preserve"> </w:t>
      </w:r>
      <w:proofErr w:type="spellStart"/>
      <w:r w:rsidRPr="0082592E">
        <w:rPr>
          <w:rFonts w:ascii="Times New Roman" w:eastAsia="Times New Roman" w:hAnsi="Times New Roman" w:cs="Times New Roman"/>
          <w:color w:val="000000"/>
          <w:sz w:val="24"/>
          <w:szCs w:val="24"/>
          <w:lang w:val="en-US" w:eastAsia="ar-SA"/>
        </w:rPr>
        <w:t>avut</w:t>
      </w:r>
      <w:proofErr w:type="spellEnd"/>
      <w:r w:rsidRPr="0082592E">
        <w:rPr>
          <w:rFonts w:ascii="Times New Roman" w:eastAsia="Times New Roman" w:hAnsi="Times New Roman" w:cs="Times New Roman"/>
          <w:color w:val="000000"/>
          <w:sz w:val="24"/>
          <w:szCs w:val="24"/>
          <w:lang w:val="en-US" w:eastAsia="ar-SA"/>
        </w:rPr>
        <w:t xml:space="preserve"> </w:t>
      </w:r>
      <w:proofErr w:type="spellStart"/>
      <w:r w:rsidRPr="0082592E">
        <w:rPr>
          <w:rFonts w:ascii="Times New Roman" w:eastAsia="Times New Roman" w:hAnsi="Times New Roman" w:cs="Times New Roman"/>
          <w:color w:val="000000"/>
          <w:sz w:val="24"/>
          <w:szCs w:val="24"/>
          <w:lang w:val="en-US" w:eastAsia="ar-SA"/>
        </w:rPr>
        <w:t>calitatea</w:t>
      </w:r>
      <w:proofErr w:type="spellEnd"/>
      <w:r w:rsidRPr="0082592E">
        <w:rPr>
          <w:rFonts w:ascii="Times New Roman" w:eastAsia="Times New Roman" w:hAnsi="Times New Roman" w:cs="Times New Roman"/>
          <w:color w:val="000000"/>
          <w:sz w:val="24"/>
          <w:szCs w:val="24"/>
          <w:lang w:val="en-US" w:eastAsia="ar-SA"/>
        </w:rPr>
        <w:t xml:space="preserve"> </w:t>
      </w:r>
      <w:proofErr w:type="gramStart"/>
      <w:r w:rsidRPr="0082592E">
        <w:rPr>
          <w:rFonts w:ascii="Times New Roman" w:eastAsia="Times New Roman" w:hAnsi="Times New Roman" w:cs="Times New Roman"/>
          <w:color w:val="000000"/>
          <w:sz w:val="24"/>
          <w:szCs w:val="24"/>
          <w:lang w:val="en-US" w:eastAsia="ar-SA"/>
        </w:rPr>
        <w:t>de  evaluator</w:t>
      </w:r>
      <w:proofErr w:type="gramEnd"/>
      <w:r w:rsidRPr="0082592E">
        <w:rPr>
          <w:rFonts w:ascii="Times New Roman" w:eastAsia="Times New Roman" w:hAnsi="Times New Roman" w:cs="Times New Roman"/>
          <w:color w:val="000000"/>
          <w:sz w:val="24"/>
          <w:szCs w:val="24"/>
          <w:lang w:val="en-US" w:eastAsia="ar-SA"/>
        </w:rPr>
        <w:t xml:space="preserve"> </w:t>
      </w:r>
      <w:proofErr w:type="spellStart"/>
      <w:r w:rsidRPr="0082592E">
        <w:rPr>
          <w:rFonts w:ascii="Times New Roman" w:eastAsia="Times New Roman" w:hAnsi="Times New Roman" w:cs="Times New Roman"/>
          <w:color w:val="000000"/>
          <w:sz w:val="24"/>
          <w:szCs w:val="24"/>
          <w:lang w:val="en-US" w:eastAsia="ar-SA"/>
        </w:rPr>
        <w:t>în</w:t>
      </w:r>
      <w:proofErr w:type="spellEnd"/>
      <w:r w:rsidRPr="0082592E">
        <w:rPr>
          <w:rFonts w:ascii="Times New Roman" w:eastAsia="Times New Roman" w:hAnsi="Times New Roman" w:cs="Times New Roman"/>
          <w:color w:val="000000"/>
          <w:sz w:val="24"/>
          <w:szCs w:val="24"/>
          <w:lang w:val="en-US" w:eastAsia="ar-SA"/>
        </w:rPr>
        <w:t xml:space="preserve"> </w:t>
      </w:r>
      <w:proofErr w:type="spellStart"/>
      <w:proofErr w:type="gramStart"/>
      <w:r w:rsidRPr="0082592E">
        <w:rPr>
          <w:rFonts w:ascii="Times New Roman" w:eastAsia="Times New Roman" w:hAnsi="Times New Roman" w:cs="Times New Roman"/>
          <w:color w:val="000000"/>
          <w:sz w:val="24"/>
          <w:szCs w:val="24"/>
          <w:lang w:val="en-US" w:eastAsia="ar-SA"/>
        </w:rPr>
        <w:t>cadrul</w:t>
      </w:r>
      <w:proofErr w:type="spellEnd"/>
      <w:r w:rsidRPr="0082592E">
        <w:rPr>
          <w:rFonts w:ascii="Times New Roman" w:eastAsia="Times New Roman" w:hAnsi="Times New Roman" w:cs="Times New Roman"/>
          <w:color w:val="000000"/>
          <w:sz w:val="24"/>
          <w:szCs w:val="24"/>
          <w:lang w:val="en-US" w:eastAsia="ar-SA"/>
        </w:rPr>
        <w:t xml:space="preserve">  </w:t>
      </w:r>
      <w:proofErr w:type="spellStart"/>
      <w:r w:rsidRPr="0082592E">
        <w:rPr>
          <w:rFonts w:ascii="Times New Roman" w:eastAsia="Times New Roman" w:hAnsi="Times New Roman" w:cs="Times New Roman"/>
          <w:color w:val="000000"/>
          <w:sz w:val="24"/>
          <w:szCs w:val="24"/>
          <w:lang w:val="en-US" w:eastAsia="ar-SA"/>
        </w:rPr>
        <w:t>concursului</w:t>
      </w:r>
      <w:proofErr w:type="spellEnd"/>
      <w:proofErr w:type="gramEnd"/>
      <w:r w:rsidRPr="0082592E">
        <w:rPr>
          <w:rFonts w:ascii="Times New Roman" w:eastAsia="Times New Roman" w:hAnsi="Times New Roman" w:cs="Times New Roman"/>
          <w:color w:val="000000"/>
          <w:sz w:val="24"/>
          <w:szCs w:val="24"/>
          <w:lang w:val="en-US" w:eastAsia="ar-SA"/>
        </w:rPr>
        <w:t xml:space="preserve"> </w:t>
      </w:r>
      <w:proofErr w:type="spellStart"/>
      <w:r w:rsidRPr="0082592E">
        <w:rPr>
          <w:rFonts w:ascii="Times New Roman" w:eastAsia="Times New Roman" w:hAnsi="Times New Roman" w:cs="Times New Roman"/>
          <w:color w:val="000000"/>
          <w:sz w:val="24"/>
          <w:szCs w:val="24"/>
          <w:lang w:val="en-US" w:eastAsia="ar-SA"/>
        </w:rPr>
        <w:t>Comper-matematică</w:t>
      </w:r>
      <w:proofErr w:type="spellEnd"/>
      <w:r w:rsidRPr="0082592E">
        <w:rPr>
          <w:rFonts w:ascii="Times New Roman" w:eastAsia="Times New Roman" w:hAnsi="Times New Roman" w:cs="Times New Roman"/>
          <w:color w:val="000000"/>
          <w:sz w:val="24"/>
          <w:szCs w:val="24"/>
          <w:lang w:val="en-US" w:eastAsia="ar-SA"/>
        </w:rPr>
        <w:t xml:space="preserve">, </w:t>
      </w:r>
      <w:proofErr w:type="spellStart"/>
      <w:r w:rsidRPr="0082592E">
        <w:rPr>
          <w:rFonts w:ascii="Times New Roman" w:eastAsia="Times New Roman" w:hAnsi="Times New Roman" w:cs="Times New Roman"/>
          <w:color w:val="000000"/>
          <w:sz w:val="24"/>
          <w:szCs w:val="24"/>
          <w:lang w:val="en-US" w:eastAsia="ar-SA"/>
        </w:rPr>
        <w:t>gimnaziu</w:t>
      </w:r>
      <w:proofErr w:type="spellEnd"/>
      <w:r w:rsidRPr="0082592E">
        <w:rPr>
          <w:rFonts w:ascii="Times New Roman" w:eastAsia="Times New Roman" w:hAnsi="Times New Roman" w:cs="Times New Roman"/>
          <w:color w:val="000000"/>
          <w:sz w:val="24"/>
          <w:szCs w:val="24"/>
          <w:lang w:val="en-US" w:eastAsia="ar-SA"/>
        </w:rPr>
        <w:t xml:space="preserve"> </w:t>
      </w:r>
      <w:proofErr w:type="spellStart"/>
      <w:r w:rsidRPr="0082592E">
        <w:rPr>
          <w:rFonts w:ascii="Times New Roman" w:eastAsia="Times New Roman" w:hAnsi="Times New Roman" w:cs="Times New Roman"/>
          <w:color w:val="000000"/>
          <w:sz w:val="24"/>
          <w:szCs w:val="24"/>
          <w:lang w:val="en-US" w:eastAsia="ar-SA"/>
        </w:rPr>
        <w:t>și</w:t>
      </w:r>
      <w:proofErr w:type="spellEnd"/>
      <w:r w:rsidRPr="0082592E">
        <w:rPr>
          <w:rFonts w:ascii="Times New Roman" w:eastAsia="Times New Roman" w:hAnsi="Times New Roman" w:cs="Times New Roman"/>
          <w:color w:val="000000"/>
          <w:sz w:val="24"/>
          <w:szCs w:val="24"/>
          <w:lang w:val="en-US" w:eastAsia="ar-SA"/>
        </w:rPr>
        <w:t xml:space="preserve"> </w:t>
      </w:r>
      <w:proofErr w:type="spellStart"/>
      <w:r w:rsidRPr="0082592E">
        <w:rPr>
          <w:rFonts w:ascii="Times New Roman" w:eastAsia="Times New Roman" w:hAnsi="Times New Roman" w:cs="Times New Roman"/>
          <w:color w:val="000000"/>
          <w:sz w:val="24"/>
          <w:szCs w:val="24"/>
          <w:lang w:val="en-US" w:eastAsia="ar-SA"/>
        </w:rPr>
        <w:t>membru</w:t>
      </w:r>
      <w:proofErr w:type="spellEnd"/>
      <w:r w:rsidRPr="0082592E">
        <w:rPr>
          <w:rFonts w:ascii="Times New Roman" w:eastAsia="Times New Roman" w:hAnsi="Times New Roman" w:cs="Times New Roman"/>
          <w:color w:val="000000"/>
          <w:sz w:val="24"/>
          <w:szCs w:val="24"/>
          <w:lang w:val="en-US" w:eastAsia="ar-SA"/>
        </w:rPr>
        <w:t xml:space="preserve"> al </w:t>
      </w:r>
      <w:proofErr w:type="spellStart"/>
      <w:r w:rsidRPr="0082592E">
        <w:rPr>
          <w:rFonts w:ascii="Times New Roman" w:eastAsia="Times New Roman" w:hAnsi="Times New Roman" w:cs="Times New Roman"/>
          <w:color w:val="000000"/>
          <w:sz w:val="24"/>
          <w:szCs w:val="24"/>
          <w:lang w:val="en-US" w:eastAsia="ar-SA"/>
        </w:rPr>
        <w:t>comisiei</w:t>
      </w:r>
      <w:proofErr w:type="spellEnd"/>
      <w:r w:rsidRPr="0082592E">
        <w:rPr>
          <w:rFonts w:ascii="Times New Roman" w:eastAsia="Times New Roman" w:hAnsi="Times New Roman" w:cs="Times New Roman"/>
          <w:color w:val="000000"/>
          <w:sz w:val="24"/>
          <w:szCs w:val="24"/>
          <w:lang w:val="en-US" w:eastAsia="ar-SA"/>
        </w:rPr>
        <w:t xml:space="preserve"> de </w:t>
      </w:r>
      <w:proofErr w:type="spellStart"/>
      <w:r w:rsidRPr="0082592E">
        <w:rPr>
          <w:rFonts w:ascii="Times New Roman" w:eastAsia="Times New Roman" w:hAnsi="Times New Roman" w:cs="Times New Roman"/>
          <w:color w:val="000000"/>
          <w:sz w:val="24"/>
          <w:szCs w:val="24"/>
          <w:lang w:val="en-US" w:eastAsia="ar-SA"/>
        </w:rPr>
        <w:t>evaluare</w:t>
      </w:r>
      <w:proofErr w:type="spellEnd"/>
      <w:r w:rsidRPr="0082592E">
        <w:rPr>
          <w:rFonts w:ascii="Times New Roman" w:eastAsia="Times New Roman" w:hAnsi="Times New Roman" w:cs="Times New Roman"/>
          <w:color w:val="000000"/>
          <w:sz w:val="24"/>
          <w:szCs w:val="24"/>
          <w:lang w:val="en-US" w:eastAsia="ar-SA"/>
        </w:rPr>
        <w:t xml:space="preserve"> la </w:t>
      </w:r>
      <w:proofErr w:type="spellStart"/>
      <w:r w:rsidRPr="0082592E">
        <w:rPr>
          <w:rFonts w:ascii="Times New Roman" w:eastAsia="Times New Roman" w:hAnsi="Times New Roman" w:cs="Times New Roman"/>
          <w:color w:val="000000"/>
          <w:sz w:val="24"/>
          <w:szCs w:val="24"/>
          <w:lang w:val="en-US" w:eastAsia="ar-SA"/>
        </w:rPr>
        <w:t>concursul</w:t>
      </w:r>
      <w:proofErr w:type="spellEnd"/>
      <w:r w:rsidRPr="0082592E">
        <w:rPr>
          <w:rFonts w:ascii="Times New Roman" w:eastAsia="Times New Roman" w:hAnsi="Times New Roman" w:cs="Times New Roman"/>
          <w:color w:val="000000"/>
          <w:sz w:val="24"/>
          <w:szCs w:val="24"/>
          <w:lang w:val="en-US" w:eastAsia="ar-SA"/>
        </w:rPr>
        <w:t xml:space="preserve"> “</w:t>
      </w:r>
      <w:proofErr w:type="spellStart"/>
      <w:r w:rsidRPr="0082592E">
        <w:rPr>
          <w:rFonts w:ascii="Times New Roman" w:eastAsia="Times New Roman" w:hAnsi="Times New Roman" w:cs="Times New Roman"/>
          <w:color w:val="000000"/>
          <w:sz w:val="24"/>
          <w:szCs w:val="24"/>
          <w:lang w:val="en-US" w:eastAsia="ar-SA"/>
        </w:rPr>
        <w:t>Formidabilii</w:t>
      </w:r>
      <w:proofErr w:type="spellEnd"/>
      <w:r w:rsidRPr="0082592E">
        <w:rPr>
          <w:rFonts w:ascii="Times New Roman" w:eastAsia="Times New Roman" w:hAnsi="Times New Roman" w:cs="Times New Roman"/>
          <w:color w:val="000000"/>
          <w:sz w:val="24"/>
          <w:szCs w:val="24"/>
          <w:lang w:val="en-US" w:eastAsia="ar-SA"/>
        </w:rPr>
        <w:t xml:space="preserve">”, </w:t>
      </w:r>
      <w:proofErr w:type="spellStart"/>
      <w:r w:rsidRPr="0082592E">
        <w:rPr>
          <w:rFonts w:ascii="Times New Roman" w:eastAsia="Times New Roman" w:hAnsi="Times New Roman" w:cs="Times New Roman"/>
          <w:color w:val="000000"/>
          <w:sz w:val="24"/>
          <w:szCs w:val="24"/>
          <w:lang w:val="en-US" w:eastAsia="ar-SA"/>
        </w:rPr>
        <w:t>etapa</w:t>
      </w:r>
      <w:proofErr w:type="spellEnd"/>
      <w:r w:rsidRPr="0082592E">
        <w:rPr>
          <w:rFonts w:ascii="Times New Roman" w:eastAsia="Times New Roman" w:hAnsi="Times New Roman" w:cs="Times New Roman"/>
          <w:color w:val="000000"/>
          <w:sz w:val="24"/>
          <w:szCs w:val="24"/>
          <w:lang w:val="en-US" w:eastAsia="ar-SA"/>
        </w:rPr>
        <w:t xml:space="preserve"> a I-a </w:t>
      </w:r>
      <w:proofErr w:type="gramStart"/>
      <w:r w:rsidRPr="0082592E">
        <w:rPr>
          <w:rFonts w:ascii="Times New Roman" w:eastAsia="Times New Roman" w:hAnsi="Times New Roman" w:cs="Times New Roman"/>
          <w:color w:val="000000"/>
          <w:sz w:val="24"/>
          <w:szCs w:val="24"/>
          <w:lang w:val="en-US" w:eastAsia="ar-SA"/>
        </w:rPr>
        <w:t xml:space="preserve">( </w:t>
      </w:r>
      <w:proofErr w:type="spellStart"/>
      <w:r w:rsidRPr="0082592E">
        <w:rPr>
          <w:rFonts w:ascii="Times New Roman" w:eastAsia="Times New Roman" w:hAnsi="Times New Roman" w:cs="Times New Roman"/>
          <w:color w:val="000000"/>
          <w:sz w:val="24"/>
          <w:szCs w:val="24"/>
          <w:lang w:val="en-US" w:eastAsia="ar-SA"/>
        </w:rPr>
        <w:t>adeverinta</w:t>
      </w:r>
      <w:proofErr w:type="spellEnd"/>
      <w:proofErr w:type="gramEnd"/>
      <w:r w:rsidRPr="0082592E">
        <w:rPr>
          <w:rFonts w:ascii="Times New Roman" w:eastAsia="Times New Roman" w:hAnsi="Times New Roman" w:cs="Times New Roman"/>
          <w:color w:val="000000"/>
          <w:sz w:val="24"/>
          <w:szCs w:val="24"/>
          <w:lang w:val="en-US" w:eastAsia="ar-SA"/>
        </w:rPr>
        <w:t xml:space="preserve"> nr 55567/29.11.2024)</w:t>
      </w:r>
    </w:p>
    <w:p w14:paraId="09D703FF" w14:textId="77777777" w:rsidR="0082592E" w:rsidRPr="0082592E" w:rsidRDefault="0082592E" w:rsidP="0082592E">
      <w:pPr>
        <w:suppressAutoHyphens/>
        <w:spacing w:after="200" w:line="276" w:lineRule="auto"/>
        <w:jc w:val="center"/>
        <w:rPr>
          <w:rFonts w:ascii="Times New Roman" w:eastAsia="Calibri" w:hAnsi="Times New Roman" w:cs="Times New Roman"/>
          <w:sz w:val="28"/>
          <w:szCs w:val="28"/>
          <w:lang w:val="en-US" w:eastAsia="ar-SA"/>
        </w:rPr>
      </w:pPr>
      <w:proofErr w:type="spellStart"/>
      <w:r w:rsidRPr="0082592E">
        <w:rPr>
          <w:rFonts w:ascii="Times New Roman" w:eastAsia="Times New Roman" w:hAnsi="Times New Roman" w:cs="Times New Roman"/>
          <w:b/>
          <w:bCs/>
          <w:color w:val="000000"/>
          <w:kern w:val="1"/>
          <w:sz w:val="24"/>
          <w:szCs w:val="24"/>
          <w:lang w:val="en-US" w:eastAsia="ar-SA"/>
        </w:rPr>
        <w:t>Concursul</w:t>
      </w:r>
      <w:proofErr w:type="spellEnd"/>
      <w:r w:rsidRPr="0082592E">
        <w:rPr>
          <w:rFonts w:ascii="Times New Roman" w:eastAsia="Times New Roman" w:hAnsi="Times New Roman" w:cs="Times New Roman"/>
          <w:b/>
          <w:bCs/>
          <w:color w:val="000000"/>
          <w:kern w:val="1"/>
          <w:sz w:val="24"/>
          <w:szCs w:val="24"/>
          <w:lang w:val="en-US" w:eastAsia="ar-SA"/>
        </w:rPr>
        <w:t xml:space="preserve"> </w:t>
      </w:r>
      <w:proofErr w:type="spellStart"/>
      <w:proofErr w:type="gramStart"/>
      <w:r w:rsidRPr="0082592E">
        <w:rPr>
          <w:rFonts w:ascii="Times New Roman" w:eastAsia="Times New Roman" w:hAnsi="Times New Roman" w:cs="Times New Roman"/>
          <w:b/>
          <w:bCs/>
          <w:color w:val="000000"/>
          <w:kern w:val="1"/>
          <w:sz w:val="24"/>
          <w:szCs w:val="24"/>
          <w:lang w:val="en-US" w:eastAsia="ar-SA"/>
        </w:rPr>
        <w:t>Național</w:t>
      </w:r>
      <w:proofErr w:type="spellEnd"/>
      <w:r w:rsidRPr="0082592E">
        <w:rPr>
          <w:rFonts w:ascii="Times New Roman" w:eastAsia="Times New Roman" w:hAnsi="Times New Roman" w:cs="Times New Roman"/>
          <w:b/>
          <w:bCs/>
          <w:color w:val="000000"/>
          <w:kern w:val="1"/>
          <w:sz w:val="24"/>
          <w:szCs w:val="24"/>
          <w:lang w:val="en-US" w:eastAsia="ar-SA"/>
        </w:rPr>
        <w:t xml:space="preserve"> ”COMPER</w:t>
      </w:r>
      <w:proofErr w:type="gramEnd"/>
      <w:r w:rsidRPr="0082592E">
        <w:rPr>
          <w:rFonts w:ascii="Times New Roman" w:eastAsia="Times New Roman" w:hAnsi="Times New Roman" w:cs="Times New Roman"/>
          <w:b/>
          <w:bCs/>
          <w:color w:val="000000"/>
          <w:kern w:val="1"/>
          <w:sz w:val="24"/>
          <w:szCs w:val="24"/>
          <w:lang w:val="en-US" w:eastAsia="ar-SA"/>
        </w:rPr>
        <w:t xml:space="preserve">” </w:t>
      </w:r>
      <w:proofErr w:type="spellStart"/>
      <w:r w:rsidRPr="0082592E">
        <w:rPr>
          <w:rFonts w:ascii="Times New Roman" w:eastAsia="Times New Roman" w:hAnsi="Times New Roman" w:cs="Times New Roman"/>
          <w:b/>
          <w:bCs/>
          <w:color w:val="000000"/>
          <w:kern w:val="1"/>
          <w:sz w:val="28"/>
          <w:szCs w:val="28"/>
          <w:lang w:val="en-US" w:eastAsia="ar-SA"/>
        </w:rPr>
        <w:t>etapa</w:t>
      </w:r>
      <w:proofErr w:type="spellEnd"/>
      <w:r w:rsidRPr="0082592E">
        <w:rPr>
          <w:rFonts w:ascii="Times New Roman" w:eastAsia="Times New Roman" w:hAnsi="Times New Roman" w:cs="Times New Roman"/>
          <w:b/>
          <w:bCs/>
          <w:color w:val="000000"/>
          <w:kern w:val="1"/>
          <w:sz w:val="28"/>
          <w:szCs w:val="28"/>
          <w:lang w:val="en-US" w:eastAsia="ar-SA"/>
        </w:rPr>
        <w:t xml:space="preserve"> II</w:t>
      </w:r>
    </w:p>
    <w:p w14:paraId="18C10E27" w14:textId="77777777" w:rsidR="0082592E" w:rsidRPr="0082592E" w:rsidRDefault="0082592E" w:rsidP="0082592E">
      <w:pPr>
        <w:suppressAutoHyphens/>
        <w:spacing w:after="0" w:line="100" w:lineRule="atLeast"/>
        <w:rPr>
          <w:rFonts w:ascii="Times New Roman" w:eastAsia="Calibri" w:hAnsi="Times New Roman" w:cs="Times New Roman"/>
          <w:b/>
          <w:bCs/>
          <w:kern w:val="1"/>
          <w:sz w:val="24"/>
          <w:szCs w:val="24"/>
          <w:lang w:eastAsia="ar-SA"/>
        </w:rPr>
      </w:pPr>
      <w:r w:rsidRPr="0082592E">
        <w:rPr>
          <w:rFonts w:ascii="Times New Roman" w:eastAsia="Calibri" w:hAnsi="Times New Roman" w:cs="Times New Roman"/>
          <w:kern w:val="1"/>
          <w:sz w:val="28"/>
          <w:szCs w:val="28"/>
          <w:lang w:eastAsia="ar-SA"/>
        </w:rPr>
        <w:t>Matematică</w:t>
      </w:r>
      <w:r w:rsidRPr="0082592E">
        <w:rPr>
          <w:rFonts w:ascii="Times New Roman" w:eastAsia="Calibri" w:hAnsi="Times New Roman" w:cs="Times New Roman"/>
          <w:kern w:val="1"/>
          <w:sz w:val="24"/>
          <w:szCs w:val="24"/>
          <w:lang w:eastAsia="ar-SA"/>
        </w:rPr>
        <w:t xml:space="preserve"> </w:t>
      </w:r>
    </w:p>
    <w:p w14:paraId="4148B0B4" w14:textId="77777777" w:rsidR="0082592E" w:rsidRPr="0082592E" w:rsidRDefault="0082592E" w:rsidP="0082592E">
      <w:pPr>
        <w:suppressAutoHyphens/>
        <w:spacing w:after="0" w:line="100" w:lineRule="atLeast"/>
        <w:rPr>
          <w:rFonts w:ascii="Times New Roman" w:eastAsia="Calibri" w:hAnsi="Times New Roman" w:cs="Times New Roman"/>
          <w:kern w:val="1"/>
          <w:sz w:val="24"/>
          <w:szCs w:val="24"/>
          <w:lang w:eastAsia="ar-SA"/>
        </w:rPr>
      </w:pPr>
      <w:r w:rsidRPr="0082592E">
        <w:rPr>
          <w:rFonts w:ascii="Times New Roman" w:eastAsia="Calibri" w:hAnsi="Times New Roman" w:cs="Times New Roman"/>
          <w:b/>
          <w:bCs/>
          <w:kern w:val="1"/>
          <w:sz w:val="24"/>
          <w:szCs w:val="24"/>
          <w:lang w:eastAsia="ar-SA"/>
        </w:rPr>
        <w:t>Clasa a VIII-a</w:t>
      </w:r>
    </w:p>
    <w:tbl>
      <w:tblPr>
        <w:tblW w:w="0" w:type="auto"/>
        <w:tblInd w:w="80" w:type="dxa"/>
        <w:tblLayout w:type="fixed"/>
        <w:tblLook w:val="0000" w:firstRow="0" w:lastRow="0" w:firstColumn="0" w:lastColumn="0" w:noHBand="0" w:noVBand="0"/>
      </w:tblPr>
      <w:tblGrid>
        <w:gridCol w:w="528"/>
        <w:gridCol w:w="5625"/>
        <w:gridCol w:w="3032"/>
      </w:tblGrid>
      <w:tr w:rsidR="0082592E" w:rsidRPr="0082592E" w14:paraId="3FBF4EF4" w14:textId="77777777" w:rsidTr="008670A5">
        <w:tc>
          <w:tcPr>
            <w:tcW w:w="528" w:type="dxa"/>
            <w:tcBorders>
              <w:top w:val="single" w:sz="4" w:space="0" w:color="000000"/>
              <w:left w:val="single" w:sz="4" w:space="0" w:color="000000"/>
              <w:bottom w:val="single" w:sz="4" w:space="0" w:color="000000"/>
            </w:tcBorders>
          </w:tcPr>
          <w:p w14:paraId="1CAFCE9F" w14:textId="77777777" w:rsidR="0082592E" w:rsidRPr="0082592E" w:rsidRDefault="0082592E" w:rsidP="0082592E">
            <w:pPr>
              <w:suppressAutoHyphens/>
              <w:spacing w:after="0" w:line="100" w:lineRule="atLeast"/>
              <w:jc w:val="center"/>
              <w:rPr>
                <w:rFonts w:ascii="Times New Roman" w:eastAsia="Calibri" w:hAnsi="Times New Roman" w:cs="Times New Roman"/>
                <w:kern w:val="1"/>
                <w:sz w:val="24"/>
                <w:szCs w:val="24"/>
                <w:lang w:eastAsia="ar-SA"/>
              </w:rPr>
            </w:pPr>
            <w:r w:rsidRPr="0082592E">
              <w:rPr>
                <w:rFonts w:ascii="Times New Roman" w:eastAsia="Calibri" w:hAnsi="Times New Roman" w:cs="Times New Roman"/>
                <w:kern w:val="1"/>
                <w:sz w:val="24"/>
                <w:szCs w:val="24"/>
                <w:lang w:eastAsia="ar-SA"/>
              </w:rPr>
              <w:t>Nr.</w:t>
            </w:r>
          </w:p>
          <w:p w14:paraId="1F966C73" w14:textId="77777777" w:rsidR="0082592E" w:rsidRPr="0082592E" w:rsidRDefault="0082592E" w:rsidP="0082592E">
            <w:pPr>
              <w:suppressAutoHyphens/>
              <w:spacing w:after="0" w:line="100" w:lineRule="atLeast"/>
              <w:jc w:val="center"/>
              <w:rPr>
                <w:rFonts w:ascii="Times New Roman" w:eastAsia="Calibri" w:hAnsi="Times New Roman" w:cs="Times New Roman"/>
                <w:kern w:val="1"/>
                <w:sz w:val="24"/>
                <w:szCs w:val="24"/>
                <w:lang w:eastAsia="ar-SA"/>
              </w:rPr>
            </w:pPr>
            <w:proofErr w:type="spellStart"/>
            <w:r w:rsidRPr="0082592E">
              <w:rPr>
                <w:rFonts w:ascii="Times New Roman" w:eastAsia="Calibri" w:hAnsi="Times New Roman" w:cs="Times New Roman"/>
                <w:kern w:val="1"/>
                <w:sz w:val="24"/>
                <w:szCs w:val="24"/>
                <w:lang w:eastAsia="ar-SA"/>
              </w:rPr>
              <w:t>crt</w:t>
            </w:r>
            <w:proofErr w:type="spellEnd"/>
          </w:p>
        </w:tc>
        <w:tc>
          <w:tcPr>
            <w:tcW w:w="5625" w:type="dxa"/>
            <w:tcBorders>
              <w:top w:val="single" w:sz="4" w:space="0" w:color="000000"/>
              <w:left w:val="single" w:sz="4" w:space="0" w:color="000000"/>
              <w:bottom w:val="single" w:sz="4" w:space="0" w:color="000000"/>
            </w:tcBorders>
          </w:tcPr>
          <w:p w14:paraId="68CB4494" w14:textId="77777777" w:rsidR="0082592E" w:rsidRPr="0082592E" w:rsidRDefault="0082592E" w:rsidP="0082592E">
            <w:pPr>
              <w:suppressAutoHyphens/>
              <w:spacing w:after="0" w:line="100" w:lineRule="atLeast"/>
              <w:jc w:val="center"/>
              <w:rPr>
                <w:rFonts w:ascii="Times New Roman" w:eastAsia="Calibri" w:hAnsi="Times New Roman" w:cs="Times New Roman"/>
                <w:kern w:val="1"/>
                <w:sz w:val="24"/>
                <w:szCs w:val="24"/>
                <w:lang w:eastAsia="ar-SA"/>
              </w:rPr>
            </w:pPr>
            <w:r w:rsidRPr="0082592E">
              <w:rPr>
                <w:rFonts w:ascii="Times New Roman" w:eastAsia="Calibri" w:hAnsi="Times New Roman" w:cs="Times New Roman"/>
                <w:kern w:val="1"/>
                <w:sz w:val="24"/>
                <w:szCs w:val="24"/>
                <w:lang w:eastAsia="ar-SA"/>
              </w:rPr>
              <w:t>Nume și prenume</w:t>
            </w:r>
          </w:p>
        </w:tc>
        <w:tc>
          <w:tcPr>
            <w:tcW w:w="3032" w:type="dxa"/>
            <w:tcBorders>
              <w:top w:val="single" w:sz="4" w:space="0" w:color="000000"/>
              <w:left w:val="single" w:sz="4" w:space="0" w:color="000000"/>
              <w:bottom w:val="single" w:sz="4" w:space="0" w:color="000000"/>
              <w:right w:val="single" w:sz="4" w:space="0" w:color="000000"/>
            </w:tcBorders>
          </w:tcPr>
          <w:p w14:paraId="5912C292" w14:textId="77777777" w:rsidR="0082592E" w:rsidRPr="0082592E" w:rsidRDefault="0082592E" w:rsidP="0082592E">
            <w:pPr>
              <w:suppressAutoHyphens/>
              <w:spacing w:after="0" w:line="100" w:lineRule="atLeast"/>
              <w:jc w:val="center"/>
              <w:rPr>
                <w:rFonts w:ascii="Calibri" w:eastAsia="Calibri" w:hAnsi="Calibri" w:cs="Calibri"/>
                <w:kern w:val="1"/>
                <w:lang w:eastAsia="ar-SA"/>
              </w:rPr>
            </w:pPr>
            <w:r w:rsidRPr="0082592E">
              <w:rPr>
                <w:rFonts w:ascii="Times New Roman" w:eastAsia="Calibri" w:hAnsi="Times New Roman" w:cs="Times New Roman"/>
                <w:kern w:val="1"/>
                <w:sz w:val="24"/>
                <w:szCs w:val="24"/>
                <w:lang w:eastAsia="ar-SA"/>
              </w:rPr>
              <w:t>Etapa2</w:t>
            </w:r>
          </w:p>
        </w:tc>
      </w:tr>
      <w:tr w:rsidR="0082592E" w:rsidRPr="0082592E" w14:paraId="40F9C5CD" w14:textId="77777777" w:rsidTr="008670A5">
        <w:tc>
          <w:tcPr>
            <w:tcW w:w="528" w:type="dxa"/>
            <w:tcBorders>
              <w:top w:val="single" w:sz="4" w:space="0" w:color="000000"/>
              <w:left w:val="single" w:sz="4" w:space="0" w:color="000000"/>
              <w:bottom w:val="single" w:sz="4" w:space="0" w:color="000000"/>
            </w:tcBorders>
          </w:tcPr>
          <w:p w14:paraId="2944C068" w14:textId="77777777" w:rsidR="0082592E" w:rsidRPr="0082592E" w:rsidRDefault="0082592E" w:rsidP="0082592E">
            <w:pPr>
              <w:suppressAutoHyphens/>
              <w:spacing w:after="0" w:line="100" w:lineRule="atLeast"/>
              <w:jc w:val="center"/>
              <w:rPr>
                <w:rFonts w:ascii="Times New Roman" w:eastAsia="Calibri" w:hAnsi="Times New Roman" w:cs="Times New Roman"/>
                <w:kern w:val="1"/>
                <w:sz w:val="24"/>
                <w:szCs w:val="24"/>
                <w:lang w:eastAsia="ar-SA"/>
              </w:rPr>
            </w:pPr>
            <w:r w:rsidRPr="0082592E">
              <w:rPr>
                <w:rFonts w:ascii="Times New Roman" w:eastAsia="Calibri" w:hAnsi="Times New Roman" w:cs="Times New Roman"/>
                <w:kern w:val="1"/>
                <w:sz w:val="24"/>
                <w:szCs w:val="24"/>
                <w:lang w:eastAsia="ar-SA"/>
              </w:rPr>
              <w:t>1</w:t>
            </w:r>
          </w:p>
        </w:tc>
        <w:tc>
          <w:tcPr>
            <w:tcW w:w="5625" w:type="dxa"/>
            <w:tcBorders>
              <w:top w:val="single" w:sz="4" w:space="0" w:color="000000"/>
              <w:left w:val="single" w:sz="4" w:space="0" w:color="000000"/>
              <w:bottom w:val="single" w:sz="4" w:space="0" w:color="000000"/>
            </w:tcBorders>
          </w:tcPr>
          <w:p w14:paraId="4D96207C" w14:textId="77777777" w:rsidR="0082592E" w:rsidRPr="0082592E" w:rsidRDefault="0082592E" w:rsidP="0082592E">
            <w:pPr>
              <w:suppressAutoHyphens/>
              <w:spacing w:after="0" w:line="100" w:lineRule="atLeast"/>
              <w:jc w:val="center"/>
              <w:rPr>
                <w:rFonts w:ascii="Times New Roman" w:eastAsia="Calibri" w:hAnsi="Times New Roman" w:cs="Times New Roman"/>
                <w:kern w:val="1"/>
                <w:sz w:val="24"/>
                <w:szCs w:val="24"/>
                <w:lang w:eastAsia="ar-SA"/>
              </w:rPr>
            </w:pPr>
            <w:r w:rsidRPr="0082592E">
              <w:rPr>
                <w:rFonts w:ascii="Times New Roman" w:eastAsia="Calibri" w:hAnsi="Times New Roman" w:cs="Times New Roman"/>
                <w:kern w:val="1"/>
                <w:sz w:val="24"/>
                <w:szCs w:val="24"/>
                <w:lang w:eastAsia="ar-SA"/>
              </w:rPr>
              <w:t xml:space="preserve">Bura </w:t>
            </w:r>
            <w:proofErr w:type="spellStart"/>
            <w:r w:rsidRPr="0082592E">
              <w:rPr>
                <w:rFonts w:ascii="Times New Roman" w:eastAsia="Calibri" w:hAnsi="Times New Roman" w:cs="Times New Roman"/>
                <w:kern w:val="1"/>
                <w:sz w:val="24"/>
                <w:szCs w:val="24"/>
                <w:lang w:eastAsia="ar-SA"/>
              </w:rPr>
              <w:t>Karla</w:t>
            </w:r>
            <w:proofErr w:type="spellEnd"/>
          </w:p>
        </w:tc>
        <w:tc>
          <w:tcPr>
            <w:tcW w:w="3032" w:type="dxa"/>
            <w:tcBorders>
              <w:top w:val="single" w:sz="4" w:space="0" w:color="000000"/>
              <w:left w:val="single" w:sz="4" w:space="0" w:color="000000"/>
              <w:bottom w:val="single" w:sz="4" w:space="0" w:color="000000"/>
              <w:right w:val="single" w:sz="4" w:space="0" w:color="000000"/>
            </w:tcBorders>
          </w:tcPr>
          <w:p w14:paraId="1369128F" w14:textId="77777777" w:rsidR="0082592E" w:rsidRPr="0082592E" w:rsidRDefault="0082592E" w:rsidP="0082592E">
            <w:pPr>
              <w:suppressAutoHyphens/>
              <w:snapToGrid w:val="0"/>
              <w:spacing w:after="0" w:line="100" w:lineRule="atLeast"/>
              <w:jc w:val="center"/>
              <w:rPr>
                <w:rFonts w:ascii="Calibri" w:eastAsia="Calibri" w:hAnsi="Calibri" w:cs="Calibri"/>
                <w:kern w:val="1"/>
                <w:lang w:eastAsia="ar-SA"/>
              </w:rPr>
            </w:pPr>
            <w:r w:rsidRPr="0082592E">
              <w:rPr>
                <w:rFonts w:ascii="Times New Roman" w:eastAsia="Calibri" w:hAnsi="Times New Roman" w:cs="Times New Roman"/>
                <w:kern w:val="1"/>
                <w:sz w:val="24"/>
                <w:szCs w:val="24"/>
                <w:lang w:eastAsia="ar-SA"/>
              </w:rPr>
              <w:t>P2</w:t>
            </w:r>
          </w:p>
        </w:tc>
      </w:tr>
      <w:tr w:rsidR="0082592E" w:rsidRPr="0082592E" w14:paraId="196A3F93" w14:textId="77777777" w:rsidTr="008670A5">
        <w:tc>
          <w:tcPr>
            <w:tcW w:w="528" w:type="dxa"/>
            <w:tcBorders>
              <w:top w:val="single" w:sz="4" w:space="0" w:color="000000"/>
              <w:left w:val="single" w:sz="4" w:space="0" w:color="000000"/>
              <w:bottom w:val="single" w:sz="4" w:space="0" w:color="000000"/>
            </w:tcBorders>
          </w:tcPr>
          <w:p w14:paraId="492618BF" w14:textId="77777777" w:rsidR="0082592E" w:rsidRPr="0082592E" w:rsidRDefault="0082592E" w:rsidP="0082592E">
            <w:pPr>
              <w:suppressAutoHyphens/>
              <w:spacing w:after="0" w:line="100" w:lineRule="atLeast"/>
              <w:jc w:val="center"/>
              <w:rPr>
                <w:rFonts w:ascii="Times New Roman" w:eastAsia="Calibri" w:hAnsi="Times New Roman" w:cs="Times New Roman"/>
                <w:kern w:val="1"/>
                <w:sz w:val="24"/>
                <w:szCs w:val="24"/>
                <w:lang w:eastAsia="ar-SA"/>
              </w:rPr>
            </w:pPr>
            <w:r w:rsidRPr="0082592E">
              <w:rPr>
                <w:rFonts w:ascii="Times New Roman" w:eastAsia="Calibri" w:hAnsi="Times New Roman" w:cs="Times New Roman"/>
                <w:kern w:val="1"/>
                <w:sz w:val="24"/>
                <w:szCs w:val="24"/>
                <w:lang w:eastAsia="ar-SA"/>
              </w:rPr>
              <w:t>2</w:t>
            </w:r>
          </w:p>
        </w:tc>
        <w:tc>
          <w:tcPr>
            <w:tcW w:w="5625" w:type="dxa"/>
            <w:tcBorders>
              <w:top w:val="single" w:sz="4" w:space="0" w:color="000000"/>
              <w:left w:val="single" w:sz="4" w:space="0" w:color="000000"/>
              <w:bottom w:val="single" w:sz="4" w:space="0" w:color="000000"/>
            </w:tcBorders>
          </w:tcPr>
          <w:p w14:paraId="559037F8" w14:textId="77777777" w:rsidR="0082592E" w:rsidRPr="0082592E" w:rsidRDefault="0082592E" w:rsidP="0082592E">
            <w:pPr>
              <w:suppressAutoHyphens/>
              <w:spacing w:after="0" w:line="100" w:lineRule="atLeast"/>
              <w:jc w:val="center"/>
              <w:rPr>
                <w:rFonts w:ascii="Times New Roman" w:eastAsia="Calibri" w:hAnsi="Times New Roman" w:cs="Times New Roman"/>
                <w:kern w:val="1"/>
                <w:sz w:val="24"/>
                <w:szCs w:val="24"/>
                <w:lang w:eastAsia="ar-SA"/>
              </w:rPr>
            </w:pPr>
            <w:proofErr w:type="spellStart"/>
            <w:r w:rsidRPr="0082592E">
              <w:rPr>
                <w:rFonts w:ascii="Times New Roman" w:eastAsia="Calibri" w:hAnsi="Times New Roman" w:cs="Times New Roman"/>
                <w:kern w:val="1"/>
                <w:sz w:val="24"/>
                <w:szCs w:val="24"/>
                <w:lang w:eastAsia="ar-SA"/>
              </w:rPr>
              <w:t>Ștrango</w:t>
            </w:r>
            <w:proofErr w:type="spellEnd"/>
            <w:r w:rsidRPr="0082592E">
              <w:rPr>
                <w:rFonts w:ascii="Times New Roman" w:eastAsia="Calibri" w:hAnsi="Times New Roman" w:cs="Times New Roman"/>
                <w:kern w:val="1"/>
                <w:sz w:val="24"/>
                <w:szCs w:val="24"/>
                <w:lang w:eastAsia="ar-SA"/>
              </w:rPr>
              <w:t xml:space="preserve"> Ruth Cristina</w:t>
            </w:r>
          </w:p>
        </w:tc>
        <w:tc>
          <w:tcPr>
            <w:tcW w:w="3032" w:type="dxa"/>
            <w:tcBorders>
              <w:top w:val="single" w:sz="4" w:space="0" w:color="000000"/>
              <w:left w:val="single" w:sz="4" w:space="0" w:color="000000"/>
              <w:bottom w:val="single" w:sz="4" w:space="0" w:color="000000"/>
              <w:right w:val="single" w:sz="4" w:space="0" w:color="000000"/>
            </w:tcBorders>
          </w:tcPr>
          <w:p w14:paraId="18C0041B" w14:textId="77777777" w:rsidR="0082592E" w:rsidRPr="0082592E" w:rsidRDefault="0082592E" w:rsidP="0082592E">
            <w:pPr>
              <w:suppressAutoHyphens/>
              <w:snapToGrid w:val="0"/>
              <w:spacing w:after="0" w:line="100" w:lineRule="atLeast"/>
              <w:jc w:val="center"/>
              <w:rPr>
                <w:rFonts w:ascii="Calibri" w:eastAsia="Calibri" w:hAnsi="Calibri" w:cs="Calibri"/>
                <w:kern w:val="1"/>
                <w:lang w:eastAsia="ar-SA"/>
              </w:rPr>
            </w:pPr>
            <w:r w:rsidRPr="0082592E">
              <w:rPr>
                <w:rFonts w:ascii="Times New Roman" w:eastAsia="Calibri" w:hAnsi="Times New Roman" w:cs="Times New Roman"/>
                <w:kern w:val="1"/>
                <w:sz w:val="24"/>
                <w:szCs w:val="24"/>
                <w:lang w:eastAsia="ar-SA"/>
              </w:rPr>
              <w:t>P2</w:t>
            </w:r>
          </w:p>
        </w:tc>
      </w:tr>
    </w:tbl>
    <w:p w14:paraId="1C15B3FC" w14:textId="77777777" w:rsidR="0082592E" w:rsidRPr="0082592E" w:rsidRDefault="0082592E" w:rsidP="0082592E">
      <w:pPr>
        <w:suppressAutoHyphens/>
        <w:spacing w:after="0" w:line="100" w:lineRule="atLeast"/>
        <w:rPr>
          <w:rFonts w:ascii="Calibri" w:eastAsia="Calibri" w:hAnsi="Calibri" w:cs="Calibri"/>
          <w:kern w:val="1"/>
          <w:lang w:eastAsia="ar-SA"/>
        </w:rPr>
      </w:pPr>
    </w:p>
    <w:p w14:paraId="07A68C43" w14:textId="77777777" w:rsidR="0082592E" w:rsidRPr="0082592E" w:rsidRDefault="0082592E" w:rsidP="0082592E">
      <w:pPr>
        <w:suppressAutoHyphens/>
        <w:spacing w:after="0" w:line="100" w:lineRule="atLeast"/>
        <w:rPr>
          <w:rFonts w:ascii="Calibri" w:eastAsia="Calibri" w:hAnsi="Calibri" w:cs="Calibri"/>
          <w:kern w:val="1"/>
          <w:lang w:eastAsia="ar-SA"/>
        </w:rPr>
      </w:pPr>
    </w:p>
    <w:p w14:paraId="1B5FA548" w14:textId="77777777" w:rsidR="0082592E" w:rsidRPr="0082592E" w:rsidRDefault="0082592E" w:rsidP="0082592E">
      <w:pPr>
        <w:suppressAutoHyphens/>
        <w:spacing w:after="0" w:line="100" w:lineRule="atLeast"/>
        <w:jc w:val="center"/>
        <w:rPr>
          <w:rFonts w:ascii="Calibri" w:eastAsia="Calibri" w:hAnsi="Calibri" w:cs="Calibri"/>
          <w:b/>
          <w:bCs/>
          <w:kern w:val="1"/>
          <w:lang w:eastAsia="ar-SA"/>
        </w:rPr>
      </w:pPr>
      <w:r w:rsidRPr="0082592E">
        <w:rPr>
          <w:rFonts w:ascii="Calibri" w:eastAsia="Calibri" w:hAnsi="Calibri" w:cs="Calibri"/>
          <w:b/>
          <w:bCs/>
          <w:kern w:val="1"/>
          <w:sz w:val="26"/>
          <w:szCs w:val="26"/>
          <w:lang w:eastAsia="ar-SA"/>
        </w:rPr>
        <w:t>Concursul cu participare interna</w:t>
      </w:r>
      <w:r w:rsidRPr="0082592E">
        <w:rPr>
          <w:rFonts w:ascii="Times New Roman" w:eastAsia="Calibri" w:hAnsi="Times New Roman" w:cs="Times New Roman"/>
          <w:b/>
          <w:bCs/>
          <w:kern w:val="1"/>
          <w:sz w:val="24"/>
          <w:szCs w:val="24"/>
          <w:lang w:eastAsia="ar-SA"/>
        </w:rPr>
        <w:t>ț</w:t>
      </w:r>
      <w:r w:rsidRPr="0082592E">
        <w:rPr>
          <w:rFonts w:ascii="Calibri" w:eastAsia="Calibri" w:hAnsi="Calibri" w:cs="Calibri"/>
          <w:b/>
          <w:bCs/>
          <w:kern w:val="1"/>
          <w:sz w:val="26"/>
          <w:szCs w:val="26"/>
          <w:lang w:eastAsia="ar-SA"/>
        </w:rPr>
        <w:t>ional</w:t>
      </w:r>
      <w:r w:rsidRPr="0082592E">
        <w:rPr>
          <w:rFonts w:ascii="Times New Roman" w:eastAsia="Calibri" w:hAnsi="Times New Roman" w:cs="Times New Roman"/>
          <w:b/>
          <w:bCs/>
          <w:kern w:val="1"/>
          <w:sz w:val="24"/>
          <w:szCs w:val="24"/>
          <w:lang w:eastAsia="ar-SA"/>
        </w:rPr>
        <w:t>ă</w:t>
      </w:r>
      <w:r w:rsidRPr="0082592E">
        <w:rPr>
          <w:rFonts w:ascii="Calibri" w:eastAsia="Calibri" w:hAnsi="Calibri" w:cs="Calibri"/>
          <w:b/>
          <w:bCs/>
          <w:kern w:val="1"/>
          <w:sz w:val="26"/>
          <w:szCs w:val="26"/>
          <w:lang w:eastAsia="ar-SA"/>
        </w:rPr>
        <w:t xml:space="preserve"> FORMIDABILII</w:t>
      </w:r>
    </w:p>
    <w:p w14:paraId="3F5484D0" w14:textId="77777777" w:rsidR="0082592E" w:rsidRPr="0082592E" w:rsidRDefault="0082592E" w:rsidP="0082592E">
      <w:pPr>
        <w:suppressAutoHyphens/>
        <w:spacing w:after="0" w:line="100" w:lineRule="atLeast"/>
        <w:rPr>
          <w:rFonts w:ascii="Calibri" w:eastAsia="Calibri" w:hAnsi="Calibri" w:cs="Calibri"/>
          <w:b/>
          <w:bCs/>
          <w:kern w:val="1"/>
          <w:lang w:eastAsia="ar-SA"/>
        </w:rPr>
      </w:pPr>
    </w:p>
    <w:p w14:paraId="2877E83F" w14:textId="77777777" w:rsidR="0082592E" w:rsidRPr="0082592E" w:rsidRDefault="0082592E" w:rsidP="0082592E">
      <w:pPr>
        <w:suppressAutoHyphens/>
        <w:spacing w:after="0" w:line="100" w:lineRule="atLeast"/>
        <w:rPr>
          <w:rFonts w:ascii="Times New Roman" w:eastAsia="Calibri" w:hAnsi="Times New Roman" w:cs="Times New Roman"/>
          <w:kern w:val="1"/>
          <w:sz w:val="24"/>
          <w:szCs w:val="24"/>
          <w:lang w:eastAsia="ar-SA"/>
        </w:rPr>
      </w:pPr>
      <w:r w:rsidRPr="0082592E">
        <w:rPr>
          <w:rFonts w:ascii="Times New Roman" w:eastAsia="Calibri" w:hAnsi="Times New Roman" w:cs="Times New Roman"/>
          <w:b/>
          <w:bCs/>
          <w:kern w:val="1"/>
          <w:sz w:val="24"/>
          <w:szCs w:val="24"/>
          <w:lang w:eastAsia="ar-SA"/>
        </w:rPr>
        <w:t>Clasa a VII-a</w:t>
      </w:r>
    </w:p>
    <w:tbl>
      <w:tblPr>
        <w:tblW w:w="0" w:type="auto"/>
        <w:tblInd w:w="80" w:type="dxa"/>
        <w:tblLayout w:type="fixed"/>
        <w:tblLook w:val="0000" w:firstRow="0" w:lastRow="0" w:firstColumn="0" w:lastColumn="0" w:noHBand="0" w:noVBand="0"/>
      </w:tblPr>
      <w:tblGrid>
        <w:gridCol w:w="528"/>
        <w:gridCol w:w="4250"/>
        <w:gridCol w:w="4407"/>
      </w:tblGrid>
      <w:tr w:rsidR="0082592E" w:rsidRPr="0082592E" w14:paraId="571DA3C9" w14:textId="77777777" w:rsidTr="008670A5">
        <w:tc>
          <w:tcPr>
            <w:tcW w:w="528" w:type="dxa"/>
            <w:tcBorders>
              <w:top w:val="single" w:sz="4" w:space="0" w:color="000000"/>
              <w:left w:val="single" w:sz="4" w:space="0" w:color="000000"/>
              <w:bottom w:val="single" w:sz="4" w:space="0" w:color="000000"/>
            </w:tcBorders>
          </w:tcPr>
          <w:p w14:paraId="1B1573B5" w14:textId="77777777" w:rsidR="0082592E" w:rsidRPr="0082592E" w:rsidRDefault="0082592E" w:rsidP="0082592E">
            <w:pPr>
              <w:suppressAutoHyphens/>
              <w:spacing w:after="0" w:line="100" w:lineRule="atLeast"/>
              <w:jc w:val="center"/>
              <w:rPr>
                <w:rFonts w:ascii="Times New Roman" w:eastAsia="Calibri" w:hAnsi="Times New Roman" w:cs="Times New Roman"/>
                <w:kern w:val="1"/>
                <w:sz w:val="24"/>
                <w:szCs w:val="24"/>
                <w:lang w:eastAsia="ar-SA"/>
              </w:rPr>
            </w:pPr>
            <w:r w:rsidRPr="0082592E">
              <w:rPr>
                <w:rFonts w:ascii="Times New Roman" w:eastAsia="Calibri" w:hAnsi="Times New Roman" w:cs="Times New Roman"/>
                <w:kern w:val="1"/>
                <w:sz w:val="24"/>
                <w:szCs w:val="24"/>
                <w:lang w:eastAsia="ar-SA"/>
              </w:rPr>
              <w:t>Nr.</w:t>
            </w:r>
          </w:p>
          <w:p w14:paraId="2104B0C9" w14:textId="77777777" w:rsidR="0082592E" w:rsidRPr="0082592E" w:rsidRDefault="0082592E" w:rsidP="0082592E">
            <w:pPr>
              <w:suppressAutoHyphens/>
              <w:spacing w:after="0" w:line="100" w:lineRule="atLeast"/>
              <w:jc w:val="center"/>
              <w:rPr>
                <w:rFonts w:ascii="Times New Roman" w:eastAsia="Calibri" w:hAnsi="Times New Roman" w:cs="Times New Roman"/>
                <w:kern w:val="1"/>
                <w:sz w:val="24"/>
                <w:szCs w:val="24"/>
                <w:lang w:eastAsia="ar-SA"/>
              </w:rPr>
            </w:pPr>
            <w:proofErr w:type="spellStart"/>
            <w:r w:rsidRPr="0082592E">
              <w:rPr>
                <w:rFonts w:ascii="Times New Roman" w:eastAsia="Calibri" w:hAnsi="Times New Roman" w:cs="Times New Roman"/>
                <w:kern w:val="1"/>
                <w:sz w:val="24"/>
                <w:szCs w:val="24"/>
                <w:lang w:eastAsia="ar-SA"/>
              </w:rPr>
              <w:t>crt</w:t>
            </w:r>
            <w:proofErr w:type="spellEnd"/>
          </w:p>
        </w:tc>
        <w:tc>
          <w:tcPr>
            <w:tcW w:w="4250" w:type="dxa"/>
            <w:tcBorders>
              <w:top w:val="single" w:sz="4" w:space="0" w:color="000000"/>
              <w:left w:val="single" w:sz="4" w:space="0" w:color="000000"/>
              <w:bottom w:val="single" w:sz="4" w:space="0" w:color="000000"/>
            </w:tcBorders>
          </w:tcPr>
          <w:p w14:paraId="4BFED42E" w14:textId="77777777" w:rsidR="0082592E" w:rsidRPr="0082592E" w:rsidRDefault="0082592E" w:rsidP="0082592E">
            <w:pPr>
              <w:suppressAutoHyphens/>
              <w:spacing w:after="0" w:line="100" w:lineRule="atLeast"/>
              <w:jc w:val="center"/>
              <w:rPr>
                <w:rFonts w:ascii="Times New Roman" w:eastAsia="Calibri" w:hAnsi="Times New Roman" w:cs="Times New Roman"/>
                <w:kern w:val="1"/>
                <w:sz w:val="24"/>
                <w:szCs w:val="24"/>
                <w:lang w:eastAsia="ar-SA"/>
              </w:rPr>
            </w:pPr>
            <w:r w:rsidRPr="0082592E">
              <w:rPr>
                <w:rFonts w:ascii="Times New Roman" w:eastAsia="Calibri" w:hAnsi="Times New Roman" w:cs="Times New Roman"/>
                <w:kern w:val="1"/>
                <w:sz w:val="24"/>
                <w:szCs w:val="24"/>
                <w:lang w:eastAsia="ar-SA"/>
              </w:rPr>
              <w:t>Nume și prenume</w:t>
            </w:r>
          </w:p>
        </w:tc>
        <w:tc>
          <w:tcPr>
            <w:tcW w:w="4407" w:type="dxa"/>
            <w:tcBorders>
              <w:top w:val="single" w:sz="4" w:space="0" w:color="000000"/>
              <w:left w:val="single" w:sz="4" w:space="0" w:color="000000"/>
              <w:bottom w:val="single" w:sz="4" w:space="0" w:color="000000"/>
              <w:right w:val="single" w:sz="4" w:space="0" w:color="000000"/>
            </w:tcBorders>
          </w:tcPr>
          <w:p w14:paraId="0A1EB54B" w14:textId="77777777" w:rsidR="0082592E" w:rsidRPr="0082592E" w:rsidRDefault="0082592E" w:rsidP="0082592E">
            <w:pPr>
              <w:suppressAutoHyphens/>
              <w:spacing w:after="0" w:line="100" w:lineRule="atLeast"/>
              <w:jc w:val="center"/>
              <w:rPr>
                <w:rFonts w:ascii="Calibri" w:eastAsia="Calibri" w:hAnsi="Calibri" w:cs="Calibri"/>
                <w:kern w:val="1"/>
                <w:lang w:eastAsia="ar-SA"/>
              </w:rPr>
            </w:pPr>
            <w:r w:rsidRPr="0082592E">
              <w:rPr>
                <w:rFonts w:ascii="Times New Roman" w:eastAsia="Calibri" w:hAnsi="Times New Roman" w:cs="Times New Roman"/>
                <w:kern w:val="1"/>
                <w:sz w:val="24"/>
                <w:szCs w:val="24"/>
                <w:lang w:eastAsia="ar-SA"/>
              </w:rPr>
              <w:t>Etapa   1</w:t>
            </w:r>
          </w:p>
        </w:tc>
      </w:tr>
      <w:tr w:rsidR="0082592E" w:rsidRPr="0082592E" w14:paraId="4CD75B19" w14:textId="77777777" w:rsidTr="008670A5">
        <w:tc>
          <w:tcPr>
            <w:tcW w:w="528" w:type="dxa"/>
            <w:tcBorders>
              <w:top w:val="single" w:sz="4" w:space="0" w:color="000000"/>
              <w:left w:val="single" w:sz="4" w:space="0" w:color="000000"/>
              <w:bottom w:val="single" w:sz="4" w:space="0" w:color="000000"/>
            </w:tcBorders>
          </w:tcPr>
          <w:p w14:paraId="27212FEF" w14:textId="77777777" w:rsidR="0082592E" w:rsidRPr="0082592E" w:rsidRDefault="0082592E" w:rsidP="0082592E">
            <w:pPr>
              <w:suppressAutoHyphens/>
              <w:spacing w:after="0" w:line="100" w:lineRule="atLeast"/>
              <w:jc w:val="center"/>
              <w:rPr>
                <w:rFonts w:ascii="Times New Roman" w:eastAsia="Calibri" w:hAnsi="Times New Roman" w:cs="Times New Roman"/>
                <w:kern w:val="1"/>
                <w:sz w:val="24"/>
                <w:szCs w:val="24"/>
                <w:lang w:eastAsia="ar-SA"/>
              </w:rPr>
            </w:pPr>
            <w:r w:rsidRPr="0082592E">
              <w:rPr>
                <w:rFonts w:ascii="Times New Roman" w:eastAsia="Calibri" w:hAnsi="Times New Roman" w:cs="Times New Roman"/>
                <w:kern w:val="1"/>
                <w:sz w:val="24"/>
                <w:szCs w:val="24"/>
                <w:lang w:eastAsia="ar-SA"/>
              </w:rPr>
              <w:t>1</w:t>
            </w:r>
          </w:p>
        </w:tc>
        <w:tc>
          <w:tcPr>
            <w:tcW w:w="4250" w:type="dxa"/>
            <w:tcBorders>
              <w:top w:val="single" w:sz="4" w:space="0" w:color="000000"/>
              <w:left w:val="single" w:sz="4" w:space="0" w:color="000000"/>
              <w:bottom w:val="single" w:sz="4" w:space="0" w:color="000000"/>
            </w:tcBorders>
          </w:tcPr>
          <w:p w14:paraId="3F38BC77" w14:textId="77777777" w:rsidR="0082592E" w:rsidRPr="0082592E" w:rsidRDefault="0082592E" w:rsidP="0082592E">
            <w:pPr>
              <w:suppressAutoHyphens/>
              <w:spacing w:after="0" w:line="100" w:lineRule="atLeast"/>
              <w:jc w:val="center"/>
              <w:rPr>
                <w:rFonts w:ascii="Times New Roman" w:eastAsia="Calibri" w:hAnsi="Times New Roman" w:cs="Times New Roman"/>
                <w:kern w:val="1"/>
                <w:sz w:val="24"/>
                <w:szCs w:val="24"/>
                <w:lang w:eastAsia="ar-SA"/>
              </w:rPr>
            </w:pPr>
            <w:proofErr w:type="spellStart"/>
            <w:r w:rsidRPr="0082592E">
              <w:rPr>
                <w:rFonts w:ascii="Times New Roman" w:eastAsia="Calibri" w:hAnsi="Times New Roman" w:cs="Times New Roman"/>
                <w:kern w:val="1"/>
                <w:sz w:val="24"/>
                <w:szCs w:val="24"/>
                <w:lang w:eastAsia="ar-SA"/>
              </w:rPr>
              <w:t>Câcău</w:t>
            </w:r>
            <w:proofErr w:type="spellEnd"/>
            <w:r w:rsidRPr="0082592E">
              <w:rPr>
                <w:rFonts w:ascii="Times New Roman" w:eastAsia="Calibri" w:hAnsi="Times New Roman" w:cs="Times New Roman"/>
                <w:kern w:val="1"/>
                <w:sz w:val="24"/>
                <w:szCs w:val="24"/>
                <w:lang w:eastAsia="ar-SA"/>
              </w:rPr>
              <w:t xml:space="preserve"> Timotei</w:t>
            </w:r>
          </w:p>
        </w:tc>
        <w:tc>
          <w:tcPr>
            <w:tcW w:w="4407" w:type="dxa"/>
            <w:tcBorders>
              <w:top w:val="single" w:sz="4" w:space="0" w:color="000000"/>
              <w:left w:val="single" w:sz="4" w:space="0" w:color="000000"/>
              <w:bottom w:val="single" w:sz="4" w:space="0" w:color="000000"/>
              <w:right w:val="single" w:sz="4" w:space="0" w:color="000000"/>
            </w:tcBorders>
          </w:tcPr>
          <w:p w14:paraId="7EA2F67F" w14:textId="77777777" w:rsidR="0082592E" w:rsidRPr="0082592E" w:rsidRDefault="0082592E" w:rsidP="0082592E">
            <w:pPr>
              <w:suppressAutoHyphens/>
              <w:snapToGrid w:val="0"/>
              <w:spacing w:after="0" w:line="100" w:lineRule="atLeast"/>
              <w:jc w:val="center"/>
              <w:rPr>
                <w:rFonts w:ascii="Calibri" w:eastAsia="Calibri" w:hAnsi="Calibri" w:cs="Calibri"/>
                <w:kern w:val="1"/>
                <w:lang w:eastAsia="ar-SA"/>
              </w:rPr>
            </w:pPr>
            <w:r w:rsidRPr="0082592E">
              <w:rPr>
                <w:rFonts w:ascii="Times New Roman" w:eastAsia="Calibri" w:hAnsi="Times New Roman" w:cs="Times New Roman"/>
                <w:kern w:val="1"/>
                <w:sz w:val="24"/>
                <w:szCs w:val="24"/>
                <w:lang w:eastAsia="ar-SA"/>
              </w:rPr>
              <w:t>P2</w:t>
            </w:r>
          </w:p>
        </w:tc>
      </w:tr>
      <w:tr w:rsidR="0082592E" w:rsidRPr="0082592E" w14:paraId="45C9FB94" w14:textId="77777777" w:rsidTr="008670A5">
        <w:tc>
          <w:tcPr>
            <w:tcW w:w="528" w:type="dxa"/>
            <w:tcBorders>
              <w:top w:val="single" w:sz="4" w:space="0" w:color="000000"/>
              <w:left w:val="single" w:sz="4" w:space="0" w:color="000000"/>
              <w:bottom w:val="single" w:sz="4" w:space="0" w:color="000000"/>
            </w:tcBorders>
          </w:tcPr>
          <w:p w14:paraId="7CCEBCBF" w14:textId="77777777" w:rsidR="0082592E" w:rsidRPr="0082592E" w:rsidRDefault="0082592E" w:rsidP="0082592E">
            <w:pPr>
              <w:suppressAutoHyphens/>
              <w:spacing w:after="0" w:line="100" w:lineRule="atLeast"/>
              <w:jc w:val="center"/>
              <w:rPr>
                <w:rFonts w:ascii="Times New Roman" w:eastAsia="Calibri" w:hAnsi="Times New Roman" w:cs="Times New Roman"/>
                <w:kern w:val="1"/>
                <w:sz w:val="24"/>
                <w:szCs w:val="24"/>
                <w:lang w:eastAsia="ar-SA"/>
              </w:rPr>
            </w:pPr>
            <w:r w:rsidRPr="0082592E">
              <w:rPr>
                <w:rFonts w:ascii="Times New Roman" w:eastAsia="Calibri" w:hAnsi="Times New Roman" w:cs="Times New Roman"/>
                <w:kern w:val="1"/>
                <w:sz w:val="24"/>
                <w:szCs w:val="24"/>
                <w:lang w:eastAsia="ar-SA"/>
              </w:rPr>
              <w:t>2</w:t>
            </w:r>
          </w:p>
        </w:tc>
        <w:tc>
          <w:tcPr>
            <w:tcW w:w="4250" w:type="dxa"/>
            <w:tcBorders>
              <w:top w:val="single" w:sz="4" w:space="0" w:color="000000"/>
              <w:left w:val="single" w:sz="4" w:space="0" w:color="000000"/>
              <w:bottom w:val="single" w:sz="4" w:space="0" w:color="000000"/>
            </w:tcBorders>
          </w:tcPr>
          <w:p w14:paraId="222BF675" w14:textId="77777777" w:rsidR="0082592E" w:rsidRPr="0082592E" w:rsidRDefault="0082592E" w:rsidP="0082592E">
            <w:pPr>
              <w:suppressAutoHyphens/>
              <w:spacing w:after="0" w:line="100" w:lineRule="atLeast"/>
              <w:jc w:val="center"/>
              <w:rPr>
                <w:rFonts w:ascii="Times New Roman" w:eastAsia="Calibri" w:hAnsi="Times New Roman" w:cs="Times New Roman"/>
                <w:kern w:val="1"/>
                <w:sz w:val="24"/>
                <w:szCs w:val="24"/>
                <w:lang w:eastAsia="ar-SA"/>
              </w:rPr>
            </w:pPr>
            <w:proofErr w:type="spellStart"/>
            <w:r w:rsidRPr="0082592E">
              <w:rPr>
                <w:rFonts w:ascii="Times New Roman" w:eastAsia="Calibri" w:hAnsi="Times New Roman" w:cs="Times New Roman"/>
                <w:kern w:val="1"/>
                <w:sz w:val="24"/>
                <w:szCs w:val="24"/>
                <w:lang w:eastAsia="ar-SA"/>
              </w:rPr>
              <w:t>Sfârcioc</w:t>
            </w:r>
            <w:proofErr w:type="spellEnd"/>
            <w:r w:rsidRPr="0082592E">
              <w:rPr>
                <w:rFonts w:ascii="Times New Roman" w:eastAsia="Calibri" w:hAnsi="Times New Roman" w:cs="Times New Roman"/>
                <w:kern w:val="1"/>
                <w:sz w:val="24"/>
                <w:szCs w:val="24"/>
                <w:lang w:eastAsia="ar-SA"/>
              </w:rPr>
              <w:t xml:space="preserve"> </w:t>
            </w:r>
            <w:proofErr w:type="spellStart"/>
            <w:r w:rsidRPr="0082592E">
              <w:rPr>
                <w:rFonts w:ascii="Times New Roman" w:eastAsia="Calibri" w:hAnsi="Times New Roman" w:cs="Times New Roman"/>
                <w:kern w:val="1"/>
                <w:sz w:val="24"/>
                <w:szCs w:val="24"/>
                <w:lang w:eastAsia="ar-SA"/>
              </w:rPr>
              <w:t>Rahela</w:t>
            </w:r>
            <w:proofErr w:type="spellEnd"/>
            <w:r w:rsidRPr="0082592E">
              <w:rPr>
                <w:rFonts w:ascii="Times New Roman" w:eastAsia="Calibri" w:hAnsi="Times New Roman" w:cs="Times New Roman"/>
                <w:kern w:val="1"/>
                <w:sz w:val="24"/>
                <w:szCs w:val="24"/>
                <w:lang w:eastAsia="ar-SA"/>
              </w:rPr>
              <w:t xml:space="preserve"> Dorina</w:t>
            </w:r>
          </w:p>
        </w:tc>
        <w:tc>
          <w:tcPr>
            <w:tcW w:w="4407" w:type="dxa"/>
            <w:tcBorders>
              <w:top w:val="single" w:sz="4" w:space="0" w:color="000000"/>
              <w:left w:val="single" w:sz="4" w:space="0" w:color="000000"/>
              <w:bottom w:val="single" w:sz="4" w:space="0" w:color="000000"/>
              <w:right w:val="single" w:sz="4" w:space="0" w:color="000000"/>
            </w:tcBorders>
          </w:tcPr>
          <w:p w14:paraId="0B9A9EC7" w14:textId="77777777" w:rsidR="0082592E" w:rsidRPr="0082592E" w:rsidRDefault="0082592E" w:rsidP="0082592E">
            <w:pPr>
              <w:suppressAutoHyphens/>
              <w:snapToGrid w:val="0"/>
              <w:spacing w:after="0" w:line="100" w:lineRule="atLeast"/>
              <w:jc w:val="center"/>
              <w:rPr>
                <w:rFonts w:ascii="Calibri" w:eastAsia="Calibri" w:hAnsi="Calibri" w:cs="Calibri"/>
                <w:kern w:val="1"/>
                <w:lang w:eastAsia="ar-SA"/>
              </w:rPr>
            </w:pPr>
            <w:proofErr w:type="spellStart"/>
            <w:r w:rsidRPr="0082592E">
              <w:rPr>
                <w:rFonts w:ascii="Times New Roman" w:eastAsia="Calibri" w:hAnsi="Times New Roman" w:cs="Times New Roman"/>
                <w:kern w:val="1"/>
                <w:sz w:val="24"/>
                <w:szCs w:val="24"/>
                <w:lang w:eastAsia="ar-SA"/>
              </w:rPr>
              <w:t>Mentiune</w:t>
            </w:r>
            <w:proofErr w:type="spellEnd"/>
          </w:p>
        </w:tc>
      </w:tr>
    </w:tbl>
    <w:p w14:paraId="70C53AF3" w14:textId="77777777" w:rsidR="0082592E" w:rsidRPr="0082592E" w:rsidRDefault="0082592E" w:rsidP="0082592E">
      <w:pPr>
        <w:suppressAutoHyphens/>
        <w:spacing w:after="200" w:line="276" w:lineRule="auto"/>
        <w:jc w:val="both"/>
        <w:rPr>
          <w:rFonts w:ascii="Calibri" w:eastAsia="Calibri" w:hAnsi="Calibri" w:cs="Calibri"/>
          <w:lang w:val="en-US" w:eastAsia="ar-SA"/>
        </w:rPr>
      </w:pPr>
    </w:p>
    <w:p w14:paraId="5973627A" w14:textId="77777777" w:rsidR="0082592E" w:rsidRPr="0082592E" w:rsidRDefault="0082592E" w:rsidP="0082592E">
      <w:pPr>
        <w:suppressAutoHyphens/>
        <w:spacing w:after="200" w:line="276" w:lineRule="auto"/>
        <w:jc w:val="both"/>
        <w:rPr>
          <w:rFonts w:ascii="Times New Roman" w:eastAsia="Times New Roman" w:hAnsi="Times New Roman" w:cs="Times New Roman"/>
          <w:b/>
          <w:bCs/>
          <w:color w:val="000000"/>
          <w:sz w:val="24"/>
          <w:szCs w:val="24"/>
          <w:u w:val="single"/>
          <w:lang w:val="en-US" w:eastAsia="ar-SA"/>
        </w:rPr>
      </w:pPr>
      <w:proofErr w:type="gramStart"/>
      <w:r w:rsidRPr="0082592E">
        <w:rPr>
          <w:rFonts w:ascii="Times New Roman" w:eastAsia="Times New Roman" w:hAnsi="Times New Roman" w:cs="Times New Roman"/>
          <w:color w:val="000000"/>
          <w:sz w:val="24"/>
          <w:szCs w:val="24"/>
          <w:lang w:val="en" w:eastAsia="ar-SA"/>
        </w:rPr>
        <w:t>Î</w:t>
      </w:r>
      <w:r w:rsidRPr="0082592E">
        <w:rPr>
          <w:rFonts w:ascii="Times New Roman" w:eastAsia="Times New Roman" w:hAnsi="Times New Roman" w:cs="Times New Roman"/>
          <w:iCs/>
          <w:color w:val="000000"/>
          <w:sz w:val="24"/>
          <w:szCs w:val="24"/>
          <w:shd w:val="clear" w:color="auto" w:fill="FFFFFF"/>
          <w:lang w:val="en-US" w:eastAsia="ar-SA"/>
        </w:rPr>
        <w:t xml:space="preserve">n </w:t>
      </w:r>
      <w:r w:rsidRPr="0082592E">
        <w:rPr>
          <w:rFonts w:ascii="Times New Roman" w:eastAsia="Times New Roman" w:hAnsi="Times New Roman" w:cs="Times New Roman"/>
          <w:color w:val="000000"/>
          <w:sz w:val="24"/>
          <w:szCs w:val="24"/>
          <w:lang w:val="en-US" w:eastAsia="ar-SA"/>
        </w:rPr>
        <w:t xml:space="preserve"> </w:t>
      </w:r>
      <w:proofErr w:type="spellStart"/>
      <w:r w:rsidRPr="0082592E">
        <w:rPr>
          <w:rFonts w:ascii="Times New Roman" w:eastAsia="Times New Roman" w:hAnsi="Times New Roman" w:cs="Times New Roman"/>
          <w:color w:val="000000"/>
          <w:sz w:val="24"/>
          <w:szCs w:val="24"/>
          <w:lang w:val="en-US" w:eastAsia="ar-SA"/>
        </w:rPr>
        <w:t>perioada</w:t>
      </w:r>
      <w:proofErr w:type="spellEnd"/>
      <w:proofErr w:type="gramEnd"/>
      <w:r w:rsidRPr="0082592E">
        <w:rPr>
          <w:rFonts w:ascii="Times New Roman" w:eastAsia="Times New Roman" w:hAnsi="Times New Roman" w:cs="Times New Roman"/>
          <w:color w:val="000000"/>
          <w:sz w:val="24"/>
          <w:szCs w:val="24"/>
          <w:lang w:val="en-US" w:eastAsia="ar-SA"/>
        </w:rPr>
        <w:t xml:space="preserve"> 27noiembrie-18decembrie 2024 a </w:t>
      </w:r>
      <w:proofErr w:type="spellStart"/>
      <w:r w:rsidRPr="0082592E">
        <w:rPr>
          <w:rFonts w:ascii="Times New Roman" w:eastAsia="Times New Roman" w:hAnsi="Times New Roman" w:cs="Times New Roman"/>
          <w:color w:val="000000"/>
          <w:sz w:val="24"/>
          <w:szCs w:val="24"/>
          <w:lang w:val="en-US" w:eastAsia="ar-SA"/>
        </w:rPr>
        <w:t>participat</w:t>
      </w:r>
      <w:proofErr w:type="spellEnd"/>
      <w:r w:rsidRPr="0082592E">
        <w:rPr>
          <w:rFonts w:ascii="Times New Roman" w:eastAsia="Times New Roman" w:hAnsi="Times New Roman" w:cs="Times New Roman"/>
          <w:color w:val="000000"/>
          <w:sz w:val="24"/>
          <w:szCs w:val="24"/>
          <w:lang w:val="en-US" w:eastAsia="ar-SA"/>
        </w:rPr>
        <w:t xml:space="preserve"> in </w:t>
      </w:r>
      <w:proofErr w:type="spellStart"/>
      <w:r w:rsidRPr="0082592E">
        <w:rPr>
          <w:rFonts w:ascii="Times New Roman" w:eastAsia="Times New Roman" w:hAnsi="Times New Roman" w:cs="Times New Roman"/>
          <w:color w:val="000000"/>
          <w:sz w:val="24"/>
          <w:szCs w:val="24"/>
          <w:lang w:val="en-US" w:eastAsia="ar-SA"/>
        </w:rPr>
        <w:t>calitate</w:t>
      </w:r>
      <w:proofErr w:type="spellEnd"/>
      <w:r w:rsidRPr="0082592E">
        <w:rPr>
          <w:rFonts w:ascii="Times New Roman" w:eastAsia="Times New Roman" w:hAnsi="Times New Roman" w:cs="Times New Roman"/>
          <w:color w:val="000000"/>
          <w:sz w:val="24"/>
          <w:szCs w:val="24"/>
          <w:lang w:val="en-US" w:eastAsia="ar-SA"/>
        </w:rPr>
        <w:t xml:space="preserve"> de </w:t>
      </w:r>
      <w:proofErr w:type="spellStart"/>
      <w:r w:rsidRPr="0082592E">
        <w:rPr>
          <w:rFonts w:ascii="Times New Roman" w:eastAsia="Times New Roman" w:hAnsi="Times New Roman" w:cs="Times New Roman"/>
          <w:color w:val="000000"/>
          <w:sz w:val="24"/>
          <w:szCs w:val="24"/>
          <w:lang w:val="en-US" w:eastAsia="ar-SA"/>
        </w:rPr>
        <w:t>profesor</w:t>
      </w:r>
      <w:proofErr w:type="spellEnd"/>
      <w:r w:rsidRPr="0082592E">
        <w:rPr>
          <w:rFonts w:ascii="Times New Roman" w:eastAsia="Times New Roman" w:hAnsi="Times New Roman" w:cs="Times New Roman"/>
          <w:color w:val="000000"/>
          <w:sz w:val="24"/>
          <w:szCs w:val="24"/>
          <w:lang w:val="en-US" w:eastAsia="ar-SA"/>
        </w:rPr>
        <w:t xml:space="preserve"> </w:t>
      </w:r>
      <w:proofErr w:type="spellStart"/>
      <w:proofErr w:type="gramStart"/>
      <w:r w:rsidRPr="0082592E">
        <w:rPr>
          <w:rFonts w:ascii="Times New Roman" w:eastAsia="Times New Roman" w:hAnsi="Times New Roman" w:cs="Times New Roman"/>
          <w:color w:val="000000"/>
          <w:sz w:val="24"/>
          <w:szCs w:val="24"/>
          <w:lang w:val="en-US" w:eastAsia="ar-SA"/>
        </w:rPr>
        <w:t>voluntar</w:t>
      </w:r>
      <w:proofErr w:type="spellEnd"/>
      <w:r w:rsidRPr="0082592E">
        <w:rPr>
          <w:rFonts w:ascii="Times New Roman" w:eastAsia="Times New Roman" w:hAnsi="Times New Roman" w:cs="Times New Roman"/>
          <w:color w:val="000000"/>
          <w:sz w:val="24"/>
          <w:szCs w:val="24"/>
          <w:lang w:val="en-US" w:eastAsia="ar-SA"/>
        </w:rPr>
        <w:t xml:space="preserve"> ,</w:t>
      </w:r>
      <w:proofErr w:type="gramEnd"/>
      <w:r w:rsidRPr="0082592E">
        <w:rPr>
          <w:rFonts w:ascii="Times New Roman" w:eastAsia="Times New Roman" w:hAnsi="Times New Roman" w:cs="Times New Roman"/>
          <w:color w:val="000000"/>
          <w:sz w:val="24"/>
          <w:szCs w:val="24"/>
          <w:lang w:val="en-US" w:eastAsia="ar-SA"/>
        </w:rPr>
        <w:t xml:space="preserve"> in </w:t>
      </w:r>
      <w:proofErr w:type="spellStart"/>
      <w:r w:rsidRPr="0082592E">
        <w:rPr>
          <w:rFonts w:ascii="Times New Roman" w:eastAsia="Times New Roman" w:hAnsi="Times New Roman" w:cs="Times New Roman"/>
          <w:color w:val="000000"/>
          <w:sz w:val="24"/>
          <w:szCs w:val="24"/>
          <w:lang w:val="en-US" w:eastAsia="ar-SA"/>
        </w:rPr>
        <w:t>cadrul</w:t>
      </w:r>
      <w:proofErr w:type="spellEnd"/>
      <w:r w:rsidRPr="0082592E">
        <w:rPr>
          <w:rFonts w:ascii="Times New Roman" w:eastAsia="Times New Roman" w:hAnsi="Times New Roman" w:cs="Times New Roman"/>
          <w:color w:val="000000"/>
          <w:sz w:val="24"/>
          <w:szCs w:val="24"/>
          <w:lang w:val="en-US" w:eastAsia="ar-SA"/>
        </w:rPr>
        <w:t xml:space="preserve"> </w:t>
      </w:r>
      <w:proofErr w:type="spellStart"/>
      <w:r w:rsidRPr="0082592E">
        <w:rPr>
          <w:rFonts w:ascii="Times New Roman" w:eastAsia="Times New Roman" w:hAnsi="Times New Roman" w:cs="Times New Roman"/>
          <w:color w:val="000000"/>
          <w:sz w:val="24"/>
          <w:szCs w:val="24"/>
          <w:lang w:val="en-US" w:eastAsia="ar-SA"/>
        </w:rPr>
        <w:t>campaniei</w:t>
      </w:r>
      <w:proofErr w:type="spellEnd"/>
      <w:r w:rsidRPr="0082592E">
        <w:rPr>
          <w:rFonts w:ascii="Times New Roman" w:eastAsia="Times New Roman" w:hAnsi="Times New Roman" w:cs="Times New Roman"/>
          <w:color w:val="000000"/>
          <w:sz w:val="24"/>
          <w:szCs w:val="24"/>
          <w:lang w:val="en-US" w:eastAsia="ar-SA"/>
        </w:rPr>
        <w:t xml:space="preserve"> “FII BUCURIE DE CRACIUN</w:t>
      </w:r>
      <w:proofErr w:type="gramStart"/>
      <w:r w:rsidRPr="0082592E">
        <w:rPr>
          <w:rFonts w:ascii="Times New Roman" w:eastAsia="Times New Roman" w:hAnsi="Times New Roman" w:cs="Times New Roman"/>
          <w:color w:val="000000"/>
          <w:sz w:val="24"/>
          <w:szCs w:val="24"/>
          <w:lang w:val="en-US" w:eastAsia="ar-SA"/>
        </w:rPr>
        <w:t>”,-</w:t>
      </w:r>
      <w:proofErr w:type="spellStart"/>
      <w:proofErr w:type="gramEnd"/>
      <w:r w:rsidRPr="0082592E">
        <w:rPr>
          <w:rFonts w:ascii="Times New Roman" w:eastAsia="Times New Roman" w:hAnsi="Times New Roman" w:cs="Times New Roman"/>
          <w:color w:val="000000"/>
          <w:sz w:val="24"/>
          <w:szCs w:val="24"/>
          <w:lang w:val="en-US" w:eastAsia="ar-SA"/>
        </w:rPr>
        <w:t>editia</w:t>
      </w:r>
      <w:proofErr w:type="spellEnd"/>
      <w:r w:rsidRPr="0082592E">
        <w:rPr>
          <w:rFonts w:ascii="Times New Roman" w:eastAsia="Times New Roman" w:hAnsi="Times New Roman" w:cs="Times New Roman"/>
          <w:color w:val="000000"/>
          <w:sz w:val="24"/>
          <w:szCs w:val="24"/>
          <w:lang w:val="en-US" w:eastAsia="ar-SA"/>
        </w:rPr>
        <w:t xml:space="preserve"> III </w:t>
      </w:r>
      <w:proofErr w:type="spellStart"/>
      <w:r w:rsidRPr="0082592E">
        <w:rPr>
          <w:rFonts w:ascii="Times New Roman" w:eastAsia="Times New Roman" w:hAnsi="Times New Roman" w:cs="Times New Roman"/>
          <w:color w:val="000000"/>
          <w:sz w:val="24"/>
          <w:szCs w:val="24"/>
          <w:lang w:val="en-US" w:eastAsia="ar-SA"/>
        </w:rPr>
        <w:t>organizat</w:t>
      </w:r>
      <w:proofErr w:type="spellEnd"/>
      <w:r w:rsidRPr="0082592E">
        <w:rPr>
          <w:rFonts w:ascii="Times New Roman" w:eastAsia="Times New Roman" w:hAnsi="Times New Roman" w:cs="Times New Roman"/>
          <w:color w:val="000000"/>
          <w:sz w:val="24"/>
          <w:szCs w:val="24"/>
          <w:lang w:val="en-US" w:eastAsia="ar-SA"/>
        </w:rPr>
        <w:t xml:space="preserve"> </w:t>
      </w:r>
      <w:proofErr w:type="spellStart"/>
      <w:r w:rsidRPr="0082592E">
        <w:rPr>
          <w:rFonts w:ascii="Times New Roman" w:eastAsia="Times New Roman" w:hAnsi="Times New Roman" w:cs="Times New Roman"/>
          <w:color w:val="000000"/>
          <w:sz w:val="24"/>
          <w:szCs w:val="24"/>
          <w:lang w:val="en-US" w:eastAsia="ar-SA"/>
        </w:rPr>
        <w:t>si</w:t>
      </w:r>
      <w:proofErr w:type="spellEnd"/>
      <w:r w:rsidRPr="0082592E">
        <w:rPr>
          <w:rFonts w:ascii="Times New Roman" w:eastAsia="Times New Roman" w:hAnsi="Times New Roman" w:cs="Times New Roman"/>
          <w:color w:val="000000"/>
          <w:sz w:val="24"/>
          <w:szCs w:val="24"/>
          <w:lang w:val="en-US" w:eastAsia="ar-SA"/>
        </w:rPr>
        <w:t xml:space="preserve"> </w:t>
      </w:r>
      <w:proofErr w:type="spellStart"/>
      <w:r w:rsidRPr="0082592E">
        <w:rPr>
          <w:rFonts w:ascii="Times New Roman" w:eastAsia="Times New Roman" w:hAnsi="Times New Roman" w:cs="Times New Roman"/>
          <w:color w:val="000000"/>
          <w:sz w:val="24"/>
          <w:szCs w:val="24"/>
          <w:lang w:val="en-US" w:eastAsia="ar-SA"/>
        </w:rPr>
        <w:t>coordonat</w:t>
      </w:r>
      <w:proofErr w:type="spellEnd"/>
      <w:r w:rsidRPr="0082592E">
        <w:rPr>
          <w:rFonts w:ascii="Times New Roman" w:eastAsia="Times New Roman" w:hAnsi="Times New Roman" w:cs="Times New Roman"/>
          <w:color w:val="000000"/>
          <w:sz w:val="24"/>
          <w:szCs w:val="24"/>
          <w:lang w:val="en-US" w:eastAsia="ar-SA"/>
        </w:rPr>
        <w:t xml:space="preserve"> de ISJ Satu Mare in </w:t>
      </w:r>
      <w:proofErr w:type="spellStart"/>
      <w:r w:rsidRPr="0082592E">
        <w:rPr>
          <w:rFonts w:ascii="Times New Roman" w:eastAsia="Times New Roman" w:hAnsi="Times New Roman" w:cs="Times New Roman"/>
          <w:color w:val="000000"/>
          <w:sz w:val="24"/>
          <w:szCs w:val="24"/>
          <w:lang w:val="en-US" w:eastAsia="ar-SA"/>
        </w:rPr>
        <w:t>parteneriat</w:t>
      </w:r>
      <w:proofErr w:type="spellEnd"/>
      <w:r w:rsidRPr="0082592E">
        <w:rPr>
          <w:rFonts w:ascii="Times New Roman" w:eastAsia="Times New Roman" w:hAnsi="Times New Roman" w:cs="Times New Roman"/>
          <w:color w:val="000000"/>
          <w:sz w:val="24"/>
          <w:szCs w:val="24"/>
          <w:lang w:val="en-US" w:eastAsia="ar-SA"/>
        </w:rPr>
        <w:t xml:space="preserve"> cu CJRAE Satu Mare, </w:t>
      </w:r>
      <w:proofErr w:type="spellStart"/>
      <w:r w:rsidRPr="0082592E">
        <w:rPr>
          <w:rFonts w:ascii="Times New Roman" w:eastAsia="Times New Roman" w:hAnsi="Times New Roman" w:cs="Times New Roman"/>
          <w:color w:val="000000"/>
          <w:sz w:val="24"/>
          <w:szCs w:val="24"/>
          <w:lang w:val="en-US" w:eastAsia="ar-SA"/>
        </w:rPr>
        <w:t>impreuna</w:t>
      </w:r>
      <w:proofErr w:type="spellEnd"/>
      <w:r w:rsidRPr="0082592E">
        <w:rPr>
          <w:rFonts w:ascii="Times New Roman" w:eastAsia="Times New Roman" w:hAnsi="Times New Roman" w:cs="Times New Roman"/>
          <w:color w:val="000000"/>
          <w:sz w:val="24"/>
          <w:szCs w:val="24"/>
          <w:lang w:val="en-US" w:eastAsia="ar-SA"/>
        </w:rPr>
        <w:t xml:space="preserve"> cu </w:t>
      </w:r>
      <w:proofErr w:type="spellStart"/>
      <w:r w:rsidRPr="0082592E">
        <w:rPr>
          <w:rFonts w:ascii="Times New Roman" w:eastAsia="Times New Roman" w:hAnsi="Times New Roman" w:cs="Times New Roman"/>
          <w:color w:val="000000"/>
          <w:sz w:val="24"/>
          <w:szCs w:val="24"/>
          <w:lang w:val="en-US" w:eastAsia="ar-SA"/>
        </w:rPr>
        <w:t>elevii</w:t>
      </w:r>
      <w:proofErr w:type="spellEnd"/>
      <w:r w:rsidRPr="0082592E">
        <w:rPr>
          <w:rFonts w:ascii="Times New Roman" w:eastAsia="Times New Roman" w:hAnsi="Times New Roman" w:cs="Times New Roman"/>
          <w:color w:val="000000"/>
          <w:sz w:val="24"/>
          <w:szCs w:val="24"/>
          <w:lang w:val="en-US" w:eastAsia="ar-SA"/>
        </w:rPr>
        <w:t xml:space="preserve"> din </w:t>
      </w:r>
      <w:proofErr w:type="spellStart"/>
      <w:r w:rsidRPr="0082592E">
        <w:rPr>
          <w:rFonts w:ascii="Times New Roman" w:eastAsia="Times New Roman" w:hAnsi="Times New Roman" w:cs="Times New Roman"/>
          <w:color w:val="000000"/>
          <w:sz w:val="24"/>
          <w:szCs w:val="24"/>
          <w:lang w:val="en-US" w:eastAsia="ar-SA"/>
        </w:rPr>
        <w:t>clasa</w:t>
      </w:r>
      <w:proofErr w:type="spellEnd"/>
      <w:r w:rsidRPr="0082592E">
        <w:rPr>
          <w:rFonts w:ascii="Times New Roman" w:eastAsia="Times New Roman" w:hAnsi="Times New Roman" w:cs="Times New Roman"/>
          <w:color w:val="000000"/>
          <w:sz w:val="24"/>
          <w:szCs w:val="24"/>
          <w:lang w:val="en-US" w:eastAsia="ar-SA"/>
        </w:rPr>
        <w:t xml:space="preserve"> a VII-</w:t>
      </w:r>
      <w:proofErr w:type="gramStart"/>
      <w:r w:rsidRPr="0082592E">
        <w:rPr>
          <w:rFonts w:ascii="Times New Roman" w:eastAsia="Times New Roman" w:hAnsi="Times New Roman" w:cs="Times New Roman"/>
          <w:color w:val="000000"/>
          <w:sz w:val="24"/>
          <w:szCs w:val="24"/>
          <w:lang w:val="en-US" w:eastAsia="ar-SA"/>
        </w:rPr>
        <w:t>a.(</w:t>
      </w:r>
      <w:proofErr w:type="gramEnd"/>
      <w:r w:rsidRPr="0082592E">
        <w:rPr>
          <w:rFonts w:ascii="Times New Roman" w:eastAsia="Times New Roman" w:hAnsi="Times New Roman" w:cs="Times New Roman"/>
          <w:color w:val="000000"/>
          <w:sz w:val="24"/>
          <w:szCs w:val="24"/>
          <w:lang w:val="en-US" w:eastAsia="ar-SA"/>
        </w:rPr>
        <w:t xml:space="preserve">Adev. </w:t>
      </w:r>
      <w:proofErr w:type="gramStart"/>
      <w:r w:rsidRPr="0082592E">
        <w:rPr>
          <w:rFonts w:ascii="Times New Roman" w:eastAsia="Times New Roman" w:hAnsi="Times New Roman" w:cs="Times New Roman"/>
          <w:color w:val="000000"/>
          <w:sz w:val="24"/>
          <w:szCs w:val="24"/>
          <w:lang w:val="en-US" w:eastAsia="ar-SA"/>
        </w:rPr>
        <w:t>Nr</w:t>
      </w:r>
      <w:proofErr w:type="gramEnd"/>
      <w:r w:rsidRPr="0082592E">
        <w:rPr>
          <w:rFonts w:ascii="Times New Roman" w:eastAsia="Times New Roman" w:hAnsi="Times New Roman" w:cs="Times New Roman"/>
          <w:color w:val="000000"/>
          <w:sz w:val="24"/>
          <w:szCs w:val="24"/>
          <w:lang w:val="en-US" w:eastAsia="ar-SA"/>
        </w:rPr>
        <w:t xml:space="preserve"> 72/10.01.2025)</w:t>
      </w:r>
    </w:p>
    <w:p w14:paraId="3A95D93B" w14:textId="77777777" w:rsidR="0082592E" w:rsidRPr="0082592E" w:rsidRDefault="0082592E" w:rsidP="0082592E">
      <w:pPr>
        <w:spacing w:after="0" w:line="276" w:lineRule="auto"/>
        <w:rPr>
          <w:rFonts w:ascii="Times New Roman" w:eastAsia="Times New Roman" w:hAnsi="Times New Roman" w:cs="Times New Roman"/>
          <w:sz w:val="24"/>
          <w:szCs w:val="24"/>
        </w:rPr>
      </w:pPr>
    </w:p>
    <w:p w14:paraId="21BB9064" w14:textId="77777777" w:rsidR="0082592E" w:rsidRPr="0082592E" w:rsidRDefault="0082592E" w:rsidP="0082592E">
      <w:pPr>
        <w:spacing w:after="0" w:line="276" w:lineRule="auto"/>
        <w:ind w:firstLine="720"/>
        <w:jc w:val="both"/>
        <w:rPr>
          <w:rFonts w:ascii="Times New Roman" w:eastAsia="Times New Roman" w:hAnsi="Times New Roman" w:cs="Times New Roman"/>
          <w:sz w:val="24"/>
          <w:szCs w:val="24"/>
        </w:rPr>
      </w:pPr>
      <w:proofErr w:type="spellStart"/>
      <w:r w:rsidRPr="0082592E">
        <w:rPr>
          <w:rFonts w:ascii="Times New Roman" w:eastAsia="Times New Roman" w:hAnsi="Times New Roman" w:cs="Times New Roman"/>
          <w:sz w:val="24"/>
          <w:szCs w:val="24"/>
          <w:lang w:val="en-US"/>
        </w:rPr>
        <w:t>Referitor</w:t>
      </w:r>
      <w:proofErr w:type="spellEnd"/>
      <w:r w:rsidRPr="0082592E">
        <w:rPr>
          <w:rFonts w:ascii="Times New Roman" w:eastAsia="Times New Roman" w:hAnsi="Times New Roman" w:cs="Times New Roman"/>
          <w:sz w:val="24"/>
          <w:szCs w:val="24"/>
          <w:lang w:val="en-US"/>
        </w:rPr>
        <w:t xml:space="preserve"> la </w:t>
      </w:r>
      <w:proofErr w:type="spellStart"/>
      <w:r w:rsidRPr="0082592E">
        <w:rPr>
          <w:rFonts w:ascii="Times New Roman" w:eastAsia="Times New Roman" w:hAnsi="Times New Roman" w:cs="Times New Roman"/>
          <w:sz w:val="24"/>
          <w:szCs w:val="24"/>
          <w:lang w:val="en-US"/>
        </w:rPr>
        <w:t>realizarea</w:t>
      </w:r>
      <w:proofErr w:type="spellEnd"/>
      <w:r w:rsidRPr="0082592E">
        <w:rPr>
          <w:rFonts w:ascii="Times New Roman" w:eastAsia="Times New Roman" w:hAnsi="Times New Roman" w:cs="Times New Roman"/>
          <w:sz w:val="24"/>
          <w:szCs w:val="24"/>
          <w:lang w:val="en-US"/>
        </w:rPr>
        <w:t>/</w:t>
      </w:r>
      <w:proofErr w:type="spellStart"/>
      <w:r w:rsidRPr="0082592E">
        <w:rPr>
          <w:rFonts w:ascii="Times New Roman" w:eastAsia="Times New Roman" w:hAnsi="Times New Roman" w:cs="Times New Roman"/>
          <w:sz w:val="24"/>
          <w:szCs w:val="24"/>
          <w:lang w:val="en-US"/>
        </w:rPr>
        <w:t>participarea</w:t>
      </w:r>
      <w:proofErr w:type="spellEnd"/>
      <w:r w:rsidRPr="0082592E">
        <w:rPr>
          <w:rFonts w:ascii="Times New Roman" w:eastAsia="Times New Roman" w:hAnsi="Times New Roman" w:cs="Times New Roman"/>
          <w:sz w:val="24"/>
          <w:szCs w:val="24"/>
          <w:lang w:val="en-US"/>
        </w:rPr>
        <w:t xml:space="preserve"> la </w:t>
      </w:r>
      <w:proofErr w:type="spellStart"/>
      <w:r w:rsidRPr="0082592E">
        <w:rPr>
          <w:rFonts w:ascii="Times New Roman" w:eastAsia="Times New Roman" w:hAnsi="Times New Roman" w:cs="Times New Roman"/>
          <w:sz w:val="24"/>
          <w:szCs w:val="24"/>
          <w:lang w:val="en-US"/>
        </w:rPr>
        <w:t>programe</w:t>
      </w:r>
      <w:proofErr w:type="spellEnd"/>
      <w:r w:rsidRPr="0082592E">
        <w:rPr>
          <w:rFonts w:ascii="Times New Roman" w:eastAsia="Times New Roman" w:hAnsi="Times New Roman" w:cs="Times New Roman"/>
          <w:sz w:val="24"/>
          <w:szCs w:val="24"/>
          <w:lang w:val="en-US"/>
        </w:rPr>
        <w:t>/</w:t>
      </w:r>
      <w:proofErr w:type="spellStart"/>
      <w:r w:rsidRPr="0082592E">
        <w:rPr>
          <w:rFonts w:ascii="Times New Roman" w:eastAsia="Times New Roman" w:hAnsi="Times New Roman" w:cs="Times New Roman"/>
          <w:sz w:val="24"/>
          <w:szCs w:val="24"/>
          <w:lang w:val="en-US"/>
        </w:rPr>
        <w:t>activităţi</w:t>
      </w:r>
      <w:proofErr w:type="spellEnd"/>
      <w:r w:rsidRPr="0082592E">
        <w:rPr>
          <w:rFonts w:ascii="Times New Roman" w:eastAsia="Times New Roman" w:hAnsi="Times New Roman" w:cs="Times New Roman"/>
          <w:sz w:val="24"/>
          <w:szCs w:val="24"/>
          <w:lang w:val="en-US"/>
        </w:rPr>
        <w:t xml:space="preserve"> de </w:t>
      </w:r>
      <w:proofErr w:type="spellStart"/>
      <w:r w:rsidRPr="0082592E">
        <w:rPr>
          <w:rFonts w:ascii="Times New Roman" w:eastAsia="Times New Roman" w:hAnsi="Times New Roman" w:cs="Times New Roman"/>
          <w:sz w:val="24"/>
          <w:szCs w:val="24"/>
          <w:lang w:val="en-US"/>
        </w:rPr>
        <w:t>prevenire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şi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combatere</w:t>
      </w:r>
      <w:proofErr w:type="spellEnd"/>
      <w:r w:rsidRPr="0082592E">
        <w:rPr>
          <w:rFonts w:ascii="Times New Roman" w:eastAsia="Times New Roman" w:hAnsi="Times New Roman" w:cs="Times New Roman"/>
          <w:sz w:val="24"/>
          <w:szCs w:val="24"/>
          <w:lang w:val="en-US"/>
        </w:rPr>
        <w:t xml:space="preserve"> a </w:t>
      </w:r>
      <w:proofErr w:type="spellStart"/>
      <w:r w:rsidRPr="0082592E">
        <w:rPr>
          <w:rFonts w:ascii="Times New Roman" w:eastAsia="Times New Roman" w:hAnsi="Times New Roman" w:cs="Times New Roman"/>
          <w:sz w:val="24"/>
          <w:szCs w:val="24"/>
          <w:lang w:val="en-US"/>
        </w:rPr>
        <w:t>violenţei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şi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bullyingului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mediul</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şcolar</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şi</w:t>
      </w:r>
      <w:proofErr w:type="spellEnd"/>
      <w:r w:rsidRPr="0082592E">
        <w:rPr>
          <w:rFonts w:ascii="Times New Roman" w:eastAsia="Times New Roman" w:hAnsi="Times New Roman" w:cs="Times New Roman"/>
          <w:sz w:val="24"/>
          <w:szCs w:val="24"/>
          <w:lang w:val="en-US"/>
        </w:rPr>
        <w:t>/</w:t>
      </w:r>
      <w:proofErr w:type="spellStart"/>
      <w:r w:rsidRPr="0082592E">
        <w:rPr>
          <w:rFonts w:ascii="Times New Roman" w:eastAsia="Times New Roman" w:hAnsi="Times New Roman" w:cs="Times New Roman"/>
          <w:sz w:val="24"/>
          <w:szCs w:val="24"/>
          <w:lang w:val="en-US"/>
        </w:rPr>
        <w:t>sau</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în</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mediul</w:t>
      </w:r>
      <w:proofErr w:type="spellEnd"/>
      <w:r w:rsidRPr="0082592E">
        <w:rPr>
          <w:rFonts w:ascii="Times New Roman" w:eastAsia="Times New Roman" w:hAnsi="Times New Roman" w:cs="Times New Roman"/>
          <w:sz w:val="24"/>
          <w:szCs w:val="24"/>
          <w:lang w:val="en-US"/>
        </w:rPr>
        <w:t xml:space="preserve"> online, </w:t>
      </w:r>
      <w:proofErr w:type="spellStart"/>
      <w:r w:rsidRPr="0082592E">
        <w:rPr>
          <w:rFonts w:ascii="Times New Roman" w:eastAsia="Times New Roman" w:hAnsi="Times New Roman" w:cs="Times New Roman"/>
          <w:sz w:val="24"/>
          <w:szCs w:val="24"/>
          <w:lang w:val="en-US"/>
        </w:rPr>
        <w:t>domnii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profesori</w:t>
      </w:r>
      <w:proofErr w:type="spellEnd"/>
      <w:r w:rsidRPr="0082592E">
        <w:rPr>
          <w:rFonts w:ascii="Times New Roman" w:eastAsia="Times New Roman" w:hAnsi="Times New Roman" w:cs="Times New Roman"/>
          <w:sz w:val="24"/>
          <w:szCs w:val="24"/>
          <w:lang w:val="en-US"/>
        </w:rPr>
        <w:t xml:space="preserve"> au </w:t>
      </w:r>
      <w:proofErr w:type="spellStart"/>
      <w:r w:rsidRPr="0082592E">
        <w:rPr>
          <w:rFonts w:ascii="Times New Roman" w:eastAsia="Times New Roman" w:hAnsi="Times New Roman" w:cs="Times New Roman"/>
          <w:sz w:val="24"/>
          <w:szCs w:val="24"/>
          <w:lang w:val="en-US"/>
        </w:rPr>
        <w:t>desf</w:t>
      </w:r>
      <w:r w:rsidRPr="0082592E">
        <w:rPr>
          <w:rFonts w:ascii="Times New Roman" w:eastAsia="Times New Roman" w:hAnsi="Times New Roman" w:cs="Times New Roman"/>
          <w:sz w:val="24"/>
          <w:szCs w:val="24"/>
        </w:rPr>
        <w:t>ășurat</w:t>
      </w:r>
      <w:proofErr w:type="spellEnd"/>
      <w:r w:rsidRPr="0082592E">
        <w:rPr>
          <w:rFonts w:ascii="Times New Roman" w:eastAsia="Times New Roman" w:hAnsi="Times New Roman" w:cs="Times New Roman"/>
          <w:sz w:val="24"/>
          <w:szCs w:val="24"/>
        </w:rPr>
        <w:t xml:space="preserve"> diverse activități, dintre care amintim:</w:t>
      </w:r>
    </w:p>
    <w:p w14:paraId="339F0BA5" w14:textId="77777777" w:rsidR="0082592E" w:rsidRPr="0082592E" w:rsidRDefault="0082592E" w:rsidP="0082592E">
      <w:pPr>
        <w:spacing w:after="0" w:line="240" w:lineRule="auto"/>
        <w:jc w:val="both"/>
        <w:rPr>
          <w:rFonts w:ascii="Times New Roman" w:eastAsia="Times New Roman" w:hAnsi="Times New Roman" w:cs="Times New Roman"/>
          <w:color w:val="000000"/>
          <w:sz w:val="24"/>
          <w:szCs w:val="24"/>
          <w:shd w:val="clear" w:color="auto" w:fill="FFFFFF"/>
          <w:lang w:val="en" w:eastAsia="ar-SA"/>
        </w:rPr>
      </w:pPr>
      <w:r w:rsidRPr="0082592E">
        <w:rPr>
          <w:rFonts w:ascii="Times New Roman" w:eastAsia="Times New Roman" w:hAnsi="Times New Roman" w:cs="Times New Roman"/>
          <w:sz w:val="24"/>
          <w:szCs w:val="24"/>
        </w:rPr>
        <w:tab/>
        <w:t xml:space="preserve">   </w:t>
      </w:r>
      <w:r w:rsidRPr="0082592E">
        <w:rPr>
          <w:rFonts w:ascii="Times New Roman" w:eastAsia="Times New Roman" w:hAnsi="Times New Roman" w:cs="Times New Roman"/>
          <w:color w:val="000000"/>
          <w:sz w:val="24"/>
          <w:szCs w:val="24"/>
          <w:lang w:val="en-US" w:eastAsia="ar-SA"/>
        </w:rPr>
        <w:t>S-au</w:t>
      </w:r>
      <w:r w:rsidRPr="0082592E">
        <w:rPr>
          <w:rFonts w:ascii="Times New Roman" w:eastAsia="Times New Roman" w:hAnsi="Times New Roman" w:cs="Times New Roman"/>
          <w:color w:val="111111"/>
          <w:sz w:val="24"/>
          <w:szCs w:val="24"/>
          <w:lang w:val="en-US" w:eastAsia="ar-SA"/>
        </w:rPr>
        <w:t xml:space="preserve"> </w:t>
      </w:r>
      <w:proofErr w:type="spellStart"/>
      <w:r w:rsidRPr="0082592E">
        <w:rPr>
          <w:rFonts w:ascii="Times New Roman" w:eastAsia="Times New Roman" w:hAnsi="Times New Roman" w:cs="Times New Roman"/>
          <w:color w:val="111111"/>
          <w:sz w:val="24"/>
          <w:szCs w:val="24"/>
          <w:lang w:val="en-US" w:eastAsia="ar-SA"/>
        </w:rPr>
        <w:t>desf</w:t>
      </w:r>
      <w:r w:rsidRPr="0082592E">
        <w:rPr>
          <w:rFonts w:ascii="Times New Roman" w:eastAsia="Times New Roman" w:hAnsi="Times New Roman" w:cs="Times New Roman"/>
          <w:iCs/>
          <w:color w:val="111111"/>
          <w:sz w:val="24"/>
          <w:szCs w:val="24"/>
          <w:shd w:val="clear" w:color="auto" w:fill="FFFFFF"/>
          <w:lang w:val="en-US" w:eastAsia="ar-SA"/>
        </w:rPr>
        <w:t>ă</w:t>
      </w:r>
      <w:r w:rsidRPr="0082592E">
        <w:rPr>
          <w:rFonts w:ascii="Times New Roman" w:eastAsia="Times New Roman" w:hAnsi="Times New Roman" w:cs="Times New Roman"/>
          <w:bCs/>
          <w:iCs/>
          <w:color w:val="111111"/>
          <w:sz w:val="24"/>
          <w:szCs w:val="24"/>
          <w:shd w:val="clear" w:color="auto" w:fill="FFFFFF"/>
          <w:lang w:eastAsia="ar-SA"/>
        </w:rPr>
        <w:t>ş</w:t>
      </w:r>
      <w:r w:rsidRPr="0082592E">
        <w:rPr>
          <w:rFonts w:ascii="Times New Roman" w:eastAsia="Times New Roman" w:hAnsi="Times New Roman" w:cs="Times New Roman"/>
          <w:color w:val="111111"/>
          <w:sz w:val="24"/>
          <w:szCs w:val="24"/>
          <w:lang w:val="en-US" w:eastAsia="ar-SA"/>
        </w:rPr>
        <w:t>urat</w:t>
      </w:r>
      <w:proofErr w:type="spellEnd"/>
      <w:r w:rsidRPr="0082592E">
        <w:rPr>
          <w:rFonts w:ascii="Times New Roman" w:eastAsia="Times New Roman" w:hAnsi="Times New Roman" w:cs="Times New Roman"/>
          <w:color w:val="111111"/>
          <w:sz w:val="24"/>
          <w:szCs w:val="24"/>
          <w:lang w:val="en-US" w:eastAsia="ar-SA"/>
        </w:rPr>
        <w:t xml:space="preserve"> cu </w:t>
      </w:r>
      <w:proofErr w:type="spellStart"/>
      <w:r w:rsidRPr="0082592E">
        <w:rPr>
          <w:rFonts w:ascii="Times New Roman" w:eastAsia="Times New Roman" w:hAnsi="Times New Roman" w:cs="Times New Roman"/>
          <w:color w:val="111111"/>
          <w:sz w:val="24"/>
          <w:szCs w:val="24"/>
          <w:lang w:val="en-US" w:eastAsia="ar-SA"/>
        </w:rPr>
        <w:t>elevii</w:t>
      </w:r>
      <w:proofErr w:type="spellEnd"/>
      <w:r w:rsidRPr="0082592E">
        <w:rPr>
          <w:rFonts w:ascii="Times New Roman" w:eastAsia="Times New Roman" w:hAnsi="Times New Roman" w:cs="Times New Roman"/>
          <w:color w:val="111111"/>
          <w:sz w:val="24"/>
          <w:szCs w:val="24"/>
          <w:lang w:val="en-US" w:eastAsia="ar-SA"/>
        </w:rPr>
        <w:t xml:space="preserve"> </w:t>
      </w:r>
      <w:proofErr w:type="spellStart"/>
      <w:r w:rsidRPr="0082592E">
        <w:rPr>
          <w:rFonts w:ascii="Times New Roman" w:eastAsia="Times New Roman" w:hAnsi="Times New Roman" w:cs="Times New Roman"/>
          <w:color w:val="111111"/>
          <w:sz w:val="24"/>
          <w:szCs w:val="24"/>
          <w:lang w:val="en-US" w:eastAsia="ar-SA"/>
        </w:rPr>
        <w:t>clasei</w:t>
      </w:r>
      <w:proofErr w:type="spellEnd"/>
      <w:r w:rsidRPr="0082592E">
        <w:rPr>
          <w:rFonts w:ascii="Times New Roman" w:eastAsia="Times New Roman" w:hAnsi="Times New Roman" w:cs="Times New Roman"/>
          <w:color w:val="111111"/>
          <w:sz w:val="24"/>
          <w:szCs w:val="24"/>
          <w:lang w:val="en-US" w:eastAsia="ar-SA"/>
        </w:rPr>
        <w:t xml:space="preserve"> a VII-a </w:t>
      </w:r>
      <w:proofErr w:type="spellStart"/>
      <w:r w:rsidRPr="0082592E">
        <w:rPr>
          <w:rFonts w:ascii="Times New Roman" w:eastAsia="Times New Roman" w:hAnsi="Times New Roman" w:cs="Times New Roman"/>
          <w:color w:val="111111"/>
          <w:sz w:val="24"/>
          <w:szCs w:val="24"/>
          <w:lang w:val="en-US" w:eastAsia="ar-SA"/>
        </w:rPr>
        <w:t>activit</w:t>
      </w:r>
      <w:r w:rsidRPr="0082592E">
        <w:rPr>
          <w:rFonts w:ascii="Times New Roman" w:eastAsia="Times New Roman" w:hAnsi="Times New Roman" w:cs="Times New Roman"/>
          <w:iCs/>
          <w:color w:val="111111"/>
          <w:sz w:val="24"/>
          <w:szCs w:val="24"/>
          <w:shd w:val="clear" w:color="auto" w:fill="FFFFFF"/>
          <w:lang w:val="en-US" w:eastAsia="ar-SA"/>
        </w:rPr>
        <w:t>ăţ</w:t>
      </w:r>
      <w:r w:rsidRPr="0082592E">
        <w:rPr>
          <w:rFonts w:ascii="Times New Roman" w:eastAsia="Times New Roman" w:hAnsi="Times New Roman" w:cs="Times New Roman"/>
          <w:color w:val="111111"/>
          <w:sz w:val="24"/>
          <w:szCs w:val="24"/>
          <w:lang w:val="en-US" w:eastAsia="ar-SA"/>
        </w:rPr>
        <w:t>i</w:t>
      </w:r>
      <w:proofErr w:type="spellEnd"/>
      <w:r w:rsidRPr="0082592E">
        <w:rPr>
          <w:rFonts w:ascii="Times New Roman" w:eastAsia="Times New Roman" w:hAnsi="Times New Roman" w:cs="Times New Roman"/>
          <w:color w:val="111111"/>
          <w:sz w:val="24"/>
          <w:szCs w:val="24"/>
          <w:lang w:val="en-US" w:eastAsia="ar-SA"/>
        </w:rPr>
        <w:t xml:space="preserve"> pe </w:t>
      </w:r>
      <w:proofErr w:type="spellStart"/>
      <w:r w:rsidRPr="0082592E">
        <w:rPr>
          <w:rFonts w:ascii="Times New Roman" w:eastAsia="Times New Roman" w:hAnsi="Times New Roman" w:cs="Times New Roman"/>
          <w:color w:val="111111"/>
          <w:sz w:val="24"/>
          <w:szCs w:val="24"/>
          <w:lang w:val="en-US" w:eastAsia="ar-SA"/>
        </w:rPr>
        <w:t>tema</w:t>
      </w:r>
      <w:proofErr w:type="spellEnd"/>
      <w:r w:rsidRPr="0082592E">
        <w:rPr>
          <w:rFonts w:ascii="Times New Roman" w:eastAsia="Times New Roman" w:hAnsi="Times New Roman" w:cs="Times New Roman"/>
          <w:color w:val="111111"/>
          <w:sz w:val="24"/>
          <w:szCs w:val="24"/>
          <w:lang w:val="en-US" w:eastAsia="ar-SA"/>
        </w:rPr>
        <w:t xml:space="preserve"> </w:t>
      </w:r>
      <w:proofErr w:type="spellStart"/>
      <w:r w:rsidRPr="0082592E">
        <w:rPr>
          <w:rFonts w:ascii="Times New Roman" w:eastAsia="Times New Roman" w:hAnsi="Times New Roman" w:cs="Times New Roman"/>
          <w:color w:val="111111"/>
          <w:sz w:val="24"/>
          <w:szCs w:val="24"/>
          <w:lang w:val="en-US" w:eastAsia="ar-SA"/>
        </w:rPr>
        <w:t>prevenirii</w:t>
      </w:r>
      <w:proofErr w:type="spellEnd"/>
      <w:r w:rsidRPr="0082592E">
        <w:rPr>
          <w:rFonts w:ascii="Times New Roman" w:eastAsia="Times New Roman" w:hAnsi="Times New Roman" w:cs="Times New Roman"/>
          <w:color w:val="111111"/>
          <w:sz w:val="24"/>
          <w:szCs w:val="24"/>
          <w:lang w:val="en-US" w:eastAsia="ar-SA"/>
        </w:rPr>
        <w:t xml:space="preserve"> </w:t>
      </w:r>
      <w:proofErr w:type="spellStart"/>
      <w:r w:rsidRPr="0082592E">
        <w:rPr>
          <w:rFonts w:ascii="Times New Roman" w:eastAsia="Times New Roman" w:hAnsi="Times New Roman" w:cs="Times New Roman"/>
          <w:iCs/>
          <w:color w:val="111111"/>
          <w:sz w:val="24"/>
          <w:szCs w:val="24"/>
          <w:shd w:val="clear" w:color="auto" w:fill="FFFFFF"/>
          <w:lang w:eastAsia="ar-SA"/>
        </w:rPr>
        <w:t>ş</w:t>
      </w:r>
      <w:r w:rsidRPr="0082592E">
        <w:rPr>
          <w:rFonts w:ascii="Times New Roman" w:eastAsia="Times New Roman" w:hAnsi="Times New Roman" w:cs="Times New Roman"/>
          <w:color w:val="111111"/>
          <w:sz w:val="24"/>
          <w:szCs w:val="24"/>
          <w:lang w:val="en-US" w:eastAsia="ar-SA"/>
        </w:rPr>
        <w:t>i</w:t>
      </w:r>
      <w:proofErr w:type="spellEnd"/>
      <w:r w:rsidRPr="0082592E">
        <w:rPr>
          <w:rFonts w:ascii="Times New Roman" w:eastAsia="Times New Roman" w:hAnsi="Times New Roman" w:cs="Times New Roman"/>
          <w:color w:val="111111"/>
          <w:sz w:val="24"/>
          <w:szCs w:val="24"/>
          <w:lang w:val="en-US" w:eastAsia="ar-SA"/>
        </w:rPr>
        <w:t xml:space="preserve"> </w:t>
      </w:r>
      <w:proofErr w:type="spellStart"/>
      <w:proofErr w:type="gramStart"/>
      <w:r w:rsidRPr="0082592E">
        <w:rPr>
          <w:rFonts w:ascii="Times New Roman" w:eastAsia="Times New Roman" w:hAnsi="Times New Roman" w:cs="Times New Roman"/>
          <w:color w:val="111111"/>
          <w:sz w:val="24"/>
          <w:szCs w:val="24"/>
          <w:lang w:val="en-US" w:eastAsia="ar-SA"/>
        </w:rPr>
        <w:t>combaterii</w:t>
      </w:r>
      <w:proofErr w:type="spellEnd"/>
      <w:r w:rsidRPr="0082592E">
        <w:rPr>
          <w:rFonts w:ascii="Times New Roman" w:eastAsia="Times New Roman" w:hAnsi="Times New Roman" w:cs="Times New Roman"/>
          <w:color w:val="111111"/>
          <w:sz w:val="24"/>
          <w:szCs w:val="24"/>
          <w:lang w:val="en-US" w:eastAsia="ar-SA"/>
        </w:rPr>
        <w:t xml:space="preserve">  </w:t>
      </w:r>
      <w:r w:rsidRPr="0082592E">
        <w:rPr>
          <w:rFonts w:ascii="Times New Roman" w:eastAsia="Calibri" w:hAnsi="Times New Roman" w:cs="Times New Roman"/>
          <w:color w:val="111111"/>
          <w:sz w:val="24"/>
          <w:szCs w:val="24"/>
          <w:lang w:eastAsia="ar-SA"/>
        </w:rPr>
        <w:t>violenței</w:t>
      </w:r>
      <w:proofErr w:type="gramEnd"/>
      <w:r w:rsidRPr="0082592E">
        <w:rPr>
          <w:rFonts w:ascii="Times New Roman" w:eastAsia="Calibri" w:hAnsi="Times New Roman" w:cs="Times New Roman"/>
          <w:color w:val="111111"/>
          <w:sz w:val="24"/>
          <w:szCs w:val="24"/>
          <w:lang w:eastAsia="ar-SA"/>
        </w:rPr>
        <w:t>/</w:t>
      </w:r>
      <w:proofErr w:type="spellStart"/>
      <w:r w:rsidRPr="0082592E">
        <w:rPr>
          <w:rFonts w:ascii="Times New Roman" w:eastAsia="Calibri" w:hAnsi="Times New Roman" w:cs="Times New Roman"/>
          <w:color w:val="111111"/>
          <w:sz w:val="24"/>
          <w:szCs w:val="24"/>
          <w:lang w:eastAsia="ar-SA"/>
        </w:rPr>
        <w:t>bullying</w:t>
      </w:r>
      <w:proofErr w:type="spellEnd"/>
      <w:r w:rsidRPr="0082592E">
        <w:rPr>
          <w:rFonts w:ascii="Times New Roman" w:eastAsia="Calibri" w:hAnsi="Times New Roman" w:cs="Times New Roman"/>
          <w:color w:val="111111"/>
          <w:sz w:val="24"/>
          <w:szCs w:val="24"/>
          <w:lang w:eastAsia="ar-SA"/>
        </w:rPr>
        <w:t>-ului/portului sau folosirii f</w:t>
      </w:r>
      <w:r w:rsidRPr="0082592E">
        <w:rPr>
          <w:rFonts w:ascii="Times New Roman" w:eastAsia="Calibri" w:hAnsi="Times New Roman" w:cs="Times New Roman"/>
          <w:color w:val="111111"/>
          <w:sz w:val="24"/>
          <w:szCs w:val="24"/>
          <w:shd w:val="clear" w:color="auto" w:fill="FFFFFF"/>
          <w:lang w:eastAsia="ar-SA"/>
        </w:rPr>
        <w:t>ă</w:t>
      </w:r>
      <w:r w:rsidRPr="0082592E">
        <w:rPr>
          <w:rFonts w:ascii="Times New Roman" w:eastAsia="Calibri" w:hAnsi="Times New Roman" w:cs="Times New Roman"/>
          <w:color w:val="111111"/>
          <w:sz w:val="24"/>
          <w:szCs w:val="24"/>
          <w:lang w:eastAsia="ar-SA"/>
        </w:rPr>
        <w:t>r</w:t>
      </w:r>
      <w:r w:rsidRPr="0082592E">
        <w:rPr>
          <w:rFonts w:ascii="Times New Roman" w:eastAsia="Calibri" w:hAnsi="Times New Roman" w:cs="Times New Roman"/>
          <w:color w:val="111111"/>
          <w:sz w:val="24"/>
          <w:szCs w:val="24"/>
          <w:shd w:val="clear" w:color="auto" w:fill="FFFFFF"/>
          <w:lang w:eastAsia="ar-SA"/>
        </w:rPr>
        <w:t>ă</w:t>
      </w:r>
      <w:r w:rsidRPr="0082592E">
        <w:rPr>
          <w:rFonts w:ascii="Times New Roman" w:eastAsia="Calibri" w:hAnsi="Times New Roman" w:cs="Times New Roman"/>
          <w:color w:val="111111"/>
          <w:sz w:val="24"/>
          <w:szCs w:val="24"/>
          <w:lang w:eastAsia="ar-SA"/>
        </w:rPr>
        <w:t xml:space="preserve"> drept de obiecte periculoase/ consumului de substan</w:t>
      </w:r>
      <w:r w:rsidRPr="0082592E">
        <w:rPr>
          <w:rFonts w:ascii="Times New Roman" w:eastAsia="Calibri" w:hAnsi="Times New Roman" w:cs="Times New Roman"/>
          <w:color w:val="111111"/>
          <w:sz w:val="24"/>
          <w:szCs w:val="24"/>
          <w:shd w:val="clear" w:color="auto" w:fill="FFFFFF"/>
          <w:lang w:eastAsia="ar-SA"/>
        </w:rPr>
        <w:t>ț</w:t>
      </w:r>
      <w:r w:rsidRPr="0082592E">
        <w:rPr>
          <w:rFonts w:ascii="Times New Roman" w:eastAsia="Calibri" w:hAnsi="Times New Roman" w:cs="Times New Roman"/>
          <w:color w:val="111111"/>
          <w:sz w:val="24"/>
          <w:szCs w:val="24"/>
          <w:lang w:eastAsia="ar-SA"/>
        </w:rPr>
        <w:t xml:space="preserve">e interzise </w:t>
      </w:r>
      <w:r w:rsidRPr="0082592E">
        <w:rPr>
          <w:rFonts w:ascii="Times New Roman" w:eastAsia="Times New Roman" w:hAnsi="Times New Roman" w:cs="Times New Roman"/>
          <w:iCs/>
          <w:color w:val="111111"/>
          <w:sz w:val="24"/>
          <w:szCs w:val="24"/>
          <w:shd w:val="clear" w:color="auto" w:fill="FFFFFF"/>
          <w:lang w:eastAsia="ar-SA"/>
        </w:rPr>
        <w:t>î</w:t>
      </w:r>
      <w:r w:rsidRPr="0082592E">
        <w:rPr>
          <w:rFonts w:ascii="Times New Roman" w:eastAsia="Times New Roman" w:hAnsi="Times New Roman" w:cs="Times New Roman"/>
          <w:color w:val="111111"/>
          <w:sz w:val="24"/>
          <w:szCs w:val="24"/>
          <w:lang w:eastAsia="ar-SA"/>
        </w:rPr>
        <w:t>n</w:t>
      </w:r>
      <w:r w:rsidRPr="0082592E">
        <w:rPr>
          <w:rFonts w:ascii="Times New Roman" w:eastAsia="Calibri" w:hAnsi="Times New Roman" w:cs="Times New Roman"/>
          <w:color w:val="111111"/>
          <w:sz w:val="24"/>
          <w:szCs w:val="24"/>
          <w:lang w:eastAsia="ar-SA"/>
        </w:rPr>
        <w:t xml:space="preserve"> cadrul Campaniei „DA/NU”, sus</w:t>
      </w:r>
      <w:r w:rsidRPr="0082592E">
        <w:rPr>
          <w:rFonts w:ascii="Times New Roman" w:eastAsia="Calibri" w:hAnsi="Times New Roman" w:cs="Times New Roman"/>
          <w:color w:val="111111"/>
          <w:sz w:val="24"/>
          <w:szCs w:val="24"/>
          <w:shd w:val="clear" w:color="auto" w:fill="FFFFFF"/>
          <w:lang w:eastAsia="ar-SA"/>
        </w:rPr>
        <w:t>ț</w:t>
      </w:r>
      <w:r w:rsidRPr="0082592E">
        <w:rPr>
          <w:rFonts w:ascii="Times New Roman" w:eastAsia="Calibri" w:hAnsi="Times New Roman" w:cs="Times New Roman"/>
          <w:color w:val="111111"/>
          <w:sz w:val="24"/>
          <w:szCs w:val="24"/>
          <w:lang w:eastAsia="ar-SA"/>
        </w:rPr>
        <w:t>inut</w:t>
      </w:r>
      <w:r w:rsidRPr="0082592E">
        <w:rPr>
          <w:rFonts w:ascii="Times New Roman" w:eastAsia="Calibri" w:hAnsi="Times New Roman" w:cs="Times New Roman"/>
          <w:color w:val="111111"/>
          <w:sz w:val="24"/>
          <w:szCs w:val="24"/>
          <w:shd w:val="clear" w:color="auto" w:fill="FFFFFF"/>
          <w:lang w:eastAsia="ar-SA"/>
        </w:rPr>
        <w:t>ă</w:t>
      </w:r>
      <w:r w:rsidRPr="0082592E">
        <w:rPr>
          <w:rFonts w:ascii="Times New Roman" w:eastAsia="Calibri" w:hAnsi="Times New Roman" w:cs="Times New Roman"/>
          <w:color w:val="111111"/>
          <w:sz w:val="24"/>
          <w:szCs w:val="24"/>
          <w:lang w:eastAsia="ar-SA"/>
        </w:rPr>
        <w:t xml:space="preserve"> de</w:t>
      </w:r>
      <w:r w:rsidRPr="0082592E">
        <w:rPr>
          <w:rFonts w:ascii="Times New Roman" w:eastAsia="Times New Roman" w:hAnsi="Times New Roman" w:cs="Times New Roman"/>
          <w:color w:val="111111"/>
          <w:sz w:val="24"/>
          <w:szCs w:val="24"/>
          <w:lang w:val="en-US" w:eastAsia="ar-SA"/>
        </w:rPr>
        <w:t xml:space="preserve"> </w:t>
      </w:r>
      <w:proofErr w:type="spellStart"/>
      <w:r w:rsidRPr="0082592E">
        <w:rPr>
          <w:rFonts w:ascii="Times New Roman" w:eastAsia="Times New Roman" w:hAnsi="Times New Roman" w:cs="Times New Roman"/>
          <w:color w:val="111111"/>
          <w:sz w:val="24"/>
          <w:szCs w:val="24"/>
          <w:lang w:val="en-US" w:eastAsia="ar-SA"/>
        </w:rPr>
        <w:t>Inspectoratul</w:t>
      </w:r>
      <w:proofErr w:type="spellEnd"/>
      <w:r w:rsidRPr="0082592E">
        <w:rPr>
          <w:rFonts w:ascii="Times New Roman" w:eastAsia="Times New Roman" w:hAnsi="Times New Roman" w:cs="Times New Roman"/>
          <w:color w:val="111111"/>
          <w:sz w:val="24"/>
          <w:szCs w:val="24"/>
          <w:lang w:val="en-US" w:eastAsia="ar-SA"/>
        </w:rPr>
        <w:t xml:space="preserve"> de </w:t>
      </w:r>
      <w:proofErr w:type="spellStart"/>
      <w:r w:rsidRPr="0082592E">
        <w:rPr>
          <w:rFonts w:ascii="Times New Roman" w:eastAsia="Times New Roman" w:hAnsi="Times New Roman" w:cs="Times New Roman"/>
          <w:color w:val="111111"/>
          <w:sz w:val="24"/>
          <w:szCs w:val="24"/>
          <w:lang w:val="en-US" w:eastAsia="ar-SA"/>
        </w:rPr>
        <w:t>Politie</w:t>
      </w:r>
      <w:proofErr w:type="spellEnd"/>
      <w:r w:rsidRPr="0082592E">
        <w:rPr>
          <w:rFonts w:ascii="Times New Roman" w:eastAsia="Times New Roman" w:hAnsi="Times New Roman" w:cs="Times New Roman"/>
          <w:color w:val="111111"/>
          <w:sz w:val="24"/>
          <w:szCs w:val="24"/>
          <w:lang w:val="en-US" w:eastAsia="ar-SA"/>
        </w:rPr>
        <w:t xml:space="preserve"> </w:t>
      </w:r>
      <w:proofErr w:type="gramStart"/>
      <w:r w:rsidRPr="0082592E">
        <w:rPr>
          <w:rFonts w:ascii="Times New Roman" w:eastAsia="Times New Roman" w:hAnsi="Times New Roman" w:cs="Times New Roman"/>
          <w:color w:val="111111"/>
          <w:sz w:val="24"/>
          <w:szCs w:val="24"/>
          <w:lang w:val="en-US" w:eastAsia="ar-SA"/>
        </w:rPr>
        <w:t>Jude</w:t>
      </w:r>
      <w:r w:rsidRPr="0082592E">
        <w:rPr>
          <w:rFonts w:ascii="Times New Roman" w:eastAsia="Times New Roman" w:hAnsi="Times New Roman" w:cs="Times New Roman"/>
          <w:color w:val="111111"/>
          <w:sz w:val="24"/>
          <w:szCs w:val="24"/>
          <w:shd w:val="clear" w:color="auto" w:fill="FFFFFF"/>
          <w:lang w:eastAsia="ar-SA"/>
        </w:rPr>
        <w:t>ț</w:t>
      </w:r>
      <w:proofErr w:type="spellStart"/>
      <w:r w:rsidRPr="0082592E">
        <w:rPr>
          <w:rFonts w:ascii="Times New Roman" w:eastAsia="Times New Roman" w:hAnsi="Times New Roman" w:cs="Times New Roman"/>
          <w:color w:val="111111"/>
          <w:sz w:val="24"/>
          <w:szCs w:val="24"/>
          <w:lang w:val="en-US" w:eastAsia="ar-SA"/>
        </w:rPr>
        <w:t>ean</w:t>
      </w:r>
      <w:proofErr w:type="spellEnd"/>
      <w:r w:rsidRPr="0082592E">
        <w:rPr>
          <w:rFonts w:ascii="Times New Roman" w:eastAsia="Times New Roman" w:hAnsi="Times New Roman" w:cs="Times New Roman"/>
          <w:color w:val="111111"/>
          <w:sz w:val="24"/>
          <w:szCs w:val="24"/>
          <w:lang w:val="en-US" w:eastAsia="ar-SA"/>
        </w:rPr>
        <w:t xml:space="preserve">  Satu</w:t>
      </w:r>
      <w:proofErr w:type="gramEnd"/>
      <w:r w:rsidRPr="0082592E">
        <w:rPr>
          <w:rFonts w:ascii="Times New Roman" w:eastAsia="Times New Roman" w:hAnsi="Times New Roman" w:cs="Times New Roman"/>
          <w:color w:val="111111"/>
          <w:sz w:val="24"/>
          <w:szCs w:val="24"/>
          <w:lang w:val="en-US" w:eastAsia="ar-SA"/>
        </w:rPr>
        <w:t xml:space="preserve"> </w:t>
      </w:r>
      <w:proofErr w:type="gramStart"/>
      <w:r w:rsidRPr="0082592E">
        <w:rPr>
          <w:rFonts w:ascii="Times New Roman" w:eastAsia="Times New Roman" w:hAnsi="Times New Roman" w:cs="Times New Roman"/>
          <w:color w:val="111111"/>
          <w:sz w:val="24"/>
          <w:szCs w:val="24"/>
          <w:lang w:val="en-US" w:eastAsia="ar-SA"/>
        </w:rPr>
        <w:t>Mare( PV</w:t>
      </w:r>
      <w:proofErr w:type="gramEnd"/>
      <w:r w:rsidRPr="0082592E">
        <w:rPr>
          <w:rFonts w:ascii="Times New Roman" w:eastAsia="Times New Roman" w:hAnsi="Times New Roman" w:cs="Times New Roman"/>
          <w:color w:val="111111"/>
          <w:sz w:val="24"/>
          <w:szCs w:val="24"/>
          <w:lang w:val="en-US" w:eastAsia="ar-SA"/>
        </w:rPr>
        <w:t xml:space="preserve"> 103/10.02.2025). </w:t>
      </w:r>
    </w:p>
    <w:p w14:paraId="778E7F12" w14:textId="77777777" w:rsidR="0082592E" w:rsidRPr="0082592E" w:rsidRDefault="0082592E" w:rsidP="0082592E">
      <w:pPr>
        <w:suppressAutoHyphens/>
        <w:spacing w:after="0" w:line="276" w:lineRule="auto"/>
        <w:jc w:val="both"/>
        <w:rPr>
          <w:rFonts w:ascii="Times New Roman" w:eastAsia="Times New Roman" w:hAnsi="Times New Roman" w:cs="Times New Roman"/>
          <w:iCs/>
          <w:color w:val="000000"/>
          <w:sz w:val="24"/>
          <w:szCs w:val="24"/>
          <w:shd w:val="clear" w:color="auto" w:fill="FFFFFF"/>
          <w:lang w:eastAsia="ar-SA"/>
        </w:rPr>
      </w:pPr>
      <w:proofErr w:type="spellStart"/>
      <w:r w:rsidRPr="0082592E">
        <w:rPr>
          <w:rFonts w:ascii="Times New Roman" w:eastAsia="Times New Roman" w:hAnsi="Times New Roman" w:cs="Times New Roman"/>
          <w:color w:val="000000"/>
          <w:sz w:val="24"/>
          <w:szCs w:val="24"/>
          <w:shd w:val="clear" w:color="auto" w:fill="FFFFFF"/>
          <w:lang w:val="en" w:eastAsia="ar-SA"/>
        </w:rPr>
        <w:t>În</w:t>
      </w:r>
      <w:proofErr w:type="spellEnd"/>
      <w:r w:rsidRPr="0082592E">
        <w:rPr>
          <w:rFonts w:ascii="Times New Roman" w:eastAsia="Times New Roman" w:hAnsi="Times New Roman" w:cs="Times New Roman"/>
          <w:color w:val="000000"/>
          <w:sz w:val="24"/>
          <w:szCs w:val="24"/>
          <w:shd w:val="clear" w:color="auto" w:fill="FFFFFF"/>
          <w:lang w:val="en" w:eastAsia="ar-SA"/>
        </w:rPr>
        <w:t xml:space="preserve"> </w:t>
      </w:r>
      <w:proofErr w:type="spellStart"/>
      <w:r w:rsidRPr="0082592E">
        <w:rPr>
          <w:rFonts w:ascii="Times New Roman" w:eastAsia="Times New Roman" w:hAnsi="Times New Roman" w:cs="Times New Roman"/>
          <w:color w:val="000000"/>
          <w:sz w:val="24"/>
          <w:szCs w:val="24"/>
          <w:shd w:val="clear" w:color="auto" w:fill="FFFFFF"/>
          <w:lang w:val="en" w:eastAsia="ar-SA"/>
        </w:rPr>
        <w:t>cadrul</w:t>
      </w:r>
      <w:proofErr w:type="spellEnd"/>
      <w:r w:rsidRPr="0082592E">
        <w:rPr>
          <w:rFonts w:ascii="Times New Roman" w:eastAsia="Times New Roman" w:hAnsi="Times New Roman" w:cs="Times New Roman"/>
          <w:iCs/>
          <w:color w:val="000000"/>
          <w:sz w:val="24"/>
          <w:szCs w:val="24"/>
          <w:shd w:val="clear" w:color="auto" w:fill="FFFFFF"/>
          <w:lang w:eastAsia="ar-SA"/>
        </w:rPr>
        <w:t xml:space="preserve"> proiectului de </w:t>
      </w:r>
      <w:proofErr w:type="gramStart"/>
      <w:r w:rsidRPr="0082592E">
        <w:rPr>
          <w:rFonts w:ascii="Times New Roman" w:eastAsia="Times New Roman" w:hAnsi="Times New Roman" w:cs="Times New Roman"/>
          <w:iCs/>
          <w:color w:val="000000"/>
          <w:sz w:val="24"/>
          <w:szCs w:val="24"/>
          <w:shd w:val="clear" w:color="auto" w:fill="FFFFFF"/>
          <w:lang w:eastAsia="ar-SA"/>
        </w:rPr>
        <w:t>parteneriat ”Prevenirea</w:t>
      </w:r>
      <w:proofErr w:type="gramEnd"/>
      <w:r w:rsidRPr="0082592E">
        <w:rPr>
          <w:rFonts w:ascii="Times New Roman" w:eastAsia="Times New Roman" w:hAnsi="Times New Roman" w:cs="Times New Roman"/>
          <w:iCs/>
          <w:color w:val="000000"/>
          <w:sz w:val="24"/>
          <w:szCs w:val="24"/>
          <w:shd w:val="clear" w:color="auto" w:fill="FFFFFF"/>
          <w:lang w:eastAsia="ar-SA"/>
        </w:rPr>
        <w:t xml:space="preserve"> traficului de persoane și exploatării sexuale în România</w:t>
      </w:r>
      <w:r w:rsidRPr="0082592E">
        <w:rPr>
          <w:rFonts w:ascii="Times New Roman" w:eastAsia="Times New Roman" w:hAnsi="Times New Roman" w:cs="Times New Roman"/>
          <w:i/>
          <w:iCs/>
          <w:color w:val="000000"/>
          <w:sz w:val="24"/>
          <w:szCs w:val="24"/>
          <w:shd w:val="clear" w:color="auto" w:fill="FFFFFF"/>
          <w:lang w:eastAsia="ar-SA"/>
        </w:rPr>
        <w:t>”</w:t>
      </w:r>
      <w:r w:rsidRPr="0082592E">
        <w:rPr>
          <w:rFonts w:ascii="Times New Roman" w:eastAsia="Times New Roman" w:hAnsi="Times New Roman" w:cs="Times New Roman"/>
          <w:iCs/>
          <w:color w:val="000000"/>
          <w:sz w:val="24"/>
          <w:szCs w:val="24"/>
          <w:shd w:val="clear" w:color="auto" w:fill="FFFFFF"/>
          <w:lang w:eastAsia="ar-SA"/>
        </w:rPr>
        <w:t xml:space="preserve"> cu </w:t>
      </w:r>
      <w:proofErr w:type="spellStart"/>
      <w:r w:rsidRPr="0082592E">
        <w:rPr>
          <w:rFonts w:ascii="Times New Roman" w:eastAsia="Times New Roman" w:hAnsi="Times New Roman" w:cs="Times New Roman"/>
          <w:iCs/>
          <w:color w:val="000000"/>
          <w:sz w:val="24"/>
          <w:szCs w:val="24"/>
          <w:shd w:val="clear" w:color="auto" w:fill="FFFFFF"/>
          <w:lang w:eastAsia="ar-SA"/>
        </w:rPr>
        <w:t>Asociaţia</w:t>
      </w:r>
      <w:proofErr w:type="spellEnd"/>
      <w:r w:rsidRPr="0082592E">
        <w:rPr>
          <w:rFonts w:ascii="Times New Roman" w:eastAsia="Times New Roman" w:hAnsi="Times New Roman" w:cs="Times New Roman"/>
          <w:iCs/>
          <w:color w:val="000000"/>
          <w:sz w:val="24"/>
          <w:szCs w:val="24"/>
          <w:shd w:val="clear" w:color="auto" w:fill="FFFFFF"/>
          <w:lang w:eastAsia="ar-SA"/>
        </w:rPr>
        <w:t xml:space="preserve"> </w:t>
      </w:r>
      <w:proofErr w:type="spellStart"/>
      <w:r w:rsidRPr="0082592E">
        <w:rPr>
          <w:rFonts w:ascii="Times New Roman" w:eastAsia="Times New Roman" w:hAnsi="Times New Roman" w:cs="Times New Roman"/>
          <w:iCs/>
          <w:color w:val="000000"/>
          <w:sz w:val="24"/>
          <w:szCs w:val="24"/>
          <w:shd w:val="clear" w:color="auto" w:fill="FFFFFF"/>
          <w:lang w:eastAsia="ar-SA"/>
        </w:rPr>
        <w:t>eLiberare</w:t>
      </w:r>
      <w:proofErr w:type="spellEnd"/>
      <w:r w:rsidRPr="0082592E">
        <w:rPr>
          <w:rFonts w:ascii="Times New Roman" w:eastAsia="Times New Roman" w:hAnsi="Times New Roman" w:cs="Times New Roman"/>
          <w:iCs/>
          <w:color w:val="000000"/>
          <w:sz w:val="24"/>
          <w:szCs w:val="24"/>
          <w:shd w:val="clear" w:color="auto" w:fill="FFFFFF"/>
          <w:lang w:eastAsia="ar-SA"/>
        </w:rPr>
        <w:t xml:space="preserve">, d-na Gheție a </w:t>
      </w:r>
      <w:proofErr w:type="spellStart"/>
      <w:r w:rsidRPr="0082592E">
        <w:rPr>
          <w:rFonts w:ascii="Times New Roman" w:eastAsia="Times New Roman" w:hAnsi="Times New Roman" w:cs="Times New Roman"/>
          <w:iCs/>
          <w:color w:val="000000"/>
          <w:sz w:val="24"/>
          <w:szCs w:val="24"/>
          <w:shd w:val="clear" w:color="auto" w:fill="FFFFFF"/>
          <w:lang w:eastAsia="ar-SA"/>
        </w:rPr>
        <w:t>sustinut</w:t>
      </w:r>
      <w:proofErr w:type="spellEnd"/>
      <w:r w:rsidRPr="0082592E">
        <w:rPr>
          <w:rFonts w:ascii="Times New Roman" w:eastAsia="Times New Roman" w:hAnsi="Times New Roman" w:cs="Times New Roman"/>
          <w:iCs/>
          <w:color w:val="000000"/>
          <w:sz w:val="24"/>
          <w:szCs w:val="24"/>
          <w:shd w:val="clear" w:color="auto" w:fill="FFFFFF"/>
          <w:lang w:eastAsia="ar-SA"/>
        </w:rPr>
        <w:t xml:space="preserve"> o </w:t>
      </w:r>
      <w:proofErr w:type="gramStart"/>
      <w:r w:rsidRPr="0082592E">
        <w:rPr>
          <w:rFonts w:ascii="Times New Roman" w:eastAsia="Times New Roman" w:hAnsi="Times New Roman" w:cs="Times New Roman"/>
          <w:iCs/>
          <w:color w:val="000000"/>
          <w:sz w:val="24"/>
          <w:szCs w:val="24"/>
          <w:shd w:val="clear" w:color="auto" w:fill="FFFFFF"/>
          <w:lang w:eastAsia="ar-SA"/>
        </w:rPr>
        <w:t>activitate( lec</w:t>
      </w:r>
      <w:r w:rsidRPr="0082592E">
        <w:rPr>
          <w:rFonts w:ascii="Times New Roman" w:eastAsia="Times New Roman" w:hAnsi="Times New Roman" w:cs="Times New Roman"/>
          <w:color w:val="111111"/>
          <w:sz w:val="24"/>
          <w:szCs w:val="24"/>
          <w:shd w:val="clear" w:color="auto" w:fill="FFFFFF"/>
          <w:lang w:eastAsia="ar-SA"/>
        </w:rPr>
        <w:t>ț</w:t>
      </w:r>
      <w:r w:rsidRPr="0082592E">
        <w:rPr>
          <w:rFonts w:ascii="Times New Roman" w:eastAsia="Times New Roman" w:hAnsi="Times New Roman" w:cs="Times New Roman"/>
          <w:iCs/>
          <w:color w:val="000000"/>
          <w:sz w:val="24"/>
          <w:szCs w:val="24"/>
          <w:shd w:val="clear" w:color="auto" w:fill="FFFFFF"/>
          <w:lang w:eastAsia="ar-SA"/>
        </w:rPr>
        <w:t>ie</w:t>
      </w:r>
      <w:proofErr w:type="gramEnd"/>
      <w:r w:rsidRPr="0082592E">
        <w:rPr>
          <w:rFonts w:ascii="Times New Roman" w:eastAsia="Times New Roman" w:hAnsi="Times New Roman" w:cs="Times New Roman"/>
          <w:iCs/>
          <w:color w:val="000000"/>
          <w:sz w:val="24"/>
          <w:szCs w:val="24"/>
          <w:shd w:val="clear" w:color="auto" w:fill="FFFFFF"/>
          <w:lang w:eastAsia="ar-SA"/>
        </w:rPr>
        <w:t xml:space="preserve">) cu elevii clasei a VII-a </w:t>
      </w:r>
      <w:proofErr w:type="gramStart"/>
      <w:r w:rsidRPr="0082592E">
        <w:rPr>
          <w:rFonts w:ascii="Times New Roman" w:eastAsia="Times New Roman" w:hAnsi="Times New Roman" w:cs="Times New Roman"/>
          <w:iCs/>
          <w:color w:val="000000"/>
          <w:sz w:val="24"/>
          <w:szCs w:val="24"/>
          <w:shd w:val="clear" w:color="auto" w:fill="FFFFFF"/>
          <w:lang w:eastAsia="ar-SA"/>
        </w:rPr>
        <w:t>despre  prevenirea</w:t>
      </w:r>
      <w:proofErr w:type="gramEnd"/>
      <w:r w:rsidRPr="0082592E">
        <w:rPr>
          <w:rFonts w:ascii="Times New Roman" w:eastAsia="Times New Roman" w:hAnsi="Times New Roman" w:cs="Times New Roman"/>
          <w:iCs/>
          <w:color w:val="000000"/>
          <w:sz w:val="24"/>
          <w:szCs w:val="24"/>
          <w:shd w:val="clear" w:color="auto" w:fill="FFFFFF"/>
          <w:lang w:eastAsia="ar-SA"/>
        </w:rPr>
        <w:t xml:space="preserve"> traficului de persoane și exploatării sexuale.</w:t>
      </w:r>
    </w:p>
    <w:p w14:paraId="30ADD658" w14:textId="77777777" w:rsidR="0082592E" w:rsidRPr="0082592E" w:rsidRDefault="0082592E" w:rsidP="0082592E">
      <w:pPr>
        <w:suppressAutoHyphens/>
        <w:spacing w:after="0" w:line="276" w:lineRule="auto"/>
        <w:jc w:val="both"/>
        <w:rPr>
          <w:rFonts w:ascii="Times New Roman" w:eastAsia="Calibri" w:hAnsi="Times New Roman" w:cs="Times New Roman"/>
          <w:sz w:val="24"/>
          <w:szCs w:val="24"/>
          <w:lang w:val="en-US" w:eastAsia="ar-SA"/>
        </w:rPr>
      </w:pPr>
    </w:p>
    <w:p w14:paraId="1804AABD" w14:textId="77777777" w:rsidR="0082592E" w:rsidRPr="0082592E" w:rsidRDefault="0082592E" w:rsidP="0082592E">
      <w:pPr>
        <w:spacing w:after="0" w:line="276" w:lineRule="auto"/>
        <w:jc w:val="both"/>
        <w:rPr>
          <w:rFonts w:ascii="Times New Roman" w:eastAsia="Times New Roman" w:hAnsi="Times New Roman" w:cs="Times New Roman"/>
          <w:sz w:val="24"/>
          <w:szCs w:val="24"/>
        </w:rPr>
      </w:pPr>
      <w:r w:rsidRPr="0082592E">
        <w:rPr>
          <w:rFonts w:ascii="Times New Roman" w:eastAsia="Times New Roman" w:hAnsi="Times New Roman" w:cs="Times New Roman"/>
          <w:sz w:val="24"/>
          <w:szCs w:val="24"/>
        </w:rPr>
        <w:tab/>
        <w:t>De asemenea în urma Evaluării Naționale la clasa a VIII-a , toți elevii au obținut medii peste 5.</w:t>
      </w:r>
    </w:p>
    <w:p w14:paraId="0616D40E" w14:textId="77777777" w:rsidR="0082592E" w:rsidRPr="0082592E" w:rsidRDefault="0082592E" w:rsidP="0082592E">
      <w:pPr>
        <w:spacing w:after="0" w:line="276" w:lineRule="auto"/>
        <w:ind w:left="720" w:firstLine="720"/>
        <w:jc w:val="both"/>
        <w:rPr>
          <w:rFonts w:ascii="Times New Roman" w:eastAsia="Times New Roman" w:hAnsi="Times New Roman" w:cs="Times New Roman"/>
          <w:sz w:val="24"/>
          <w:szCs w:val="24"/>
        </w:rPr>
      </w:pPr>
    </w:p>
    <w:p w14:paraId="34D1C3D3" w14:textId="77777777" w:rsidR="0082592E" w:rsidRPr="0082592E" w:rsidRDefault="0082592E" w:rsidP="0082592E">
      <w:pPr>
        <w:spacing w:after="0" w:line="276" w:lineRule="auto"/>
        <w:ind w:left="720" w:firstLine="720"/>
        <w:jc w:val="both"/>
        <w:rPr>
          <w:rFonts w:ascii="Times New Roman" w:eastAsia="Times New Roman" w:hAnsi="Times New Roman" w:cs="Times New Roman"/>
          <w:b/>
          <w:color w:val="FF0000"/>
          <w:sz w:val="24"/>
          <w:szCs w:val="24"/>
          <w:lang w:val="it-IT"/>
        </w:rPr>
      </w:pPr>
      <w:r w:rsidRPr="0082592E">
        <w:rPr>
          <w:rFonts w:ascii="Times New Roman" w:eastAsia="Times New Roman" w:hAnsi="Times New Roman" w:cs="Times New Roman"/>
          <w:b/>
          <w:bCs/>
          <w:color w:val="FF0000"/>
          <w:sz w:val="24"/>
          <w:szCs w:val="24"/>
        </w:rPr>
        <w:t>7.</w:t>
      </w:r>
      <w:r w:rsidRPr="0082592E">
        <w:rPr>
          <w:rFonts w:ascii="Times New Roman" w:eastAsia="Times New Roman" w:hAnsi="Times New Roman" w:cs="Times New Roman"/>
          <w:sz w:val="24"/>
          <w:szCs w:val="24"/>
        </w:rPr>
        <w:t xml:space="preserve"> </w:t>
      </w:r>
      <w:r w:rsidRPr="0082592E">
        <w:rPr>
          <w:rFonts w:ascii="Times New Roman" w:eastAsia="Times New Roman" w:hAnsi="Times New Roman" w:cs="Times New Roman"/>
          <w:b/>
          <w:color w:val="FF0000"/>
          <w:sz w:val="24"/>
          <w:szCs w:val="24"/>
          <w:lang w:val="it-IT"/>
        </w:rPr>
        <w:t>Conduita profesionalǎ</w:t>
      </w:r>
    </w:p>
    <w:p w14:paraId="6E524BF8" w14:textId="77777777" w:rsidR="0082592E" w:rsidRPr="0082592E" w:rsidRDefault="0082592E" w:rsidP="0082592E">
      <w:pPr>
        <w:spacing w:after="0" w:line="276" w:lineRule="auto"/>
        <w:jc w:val="both"/>
        <w:rPr>
          <w:rFonts w:ascii="Times New Roman" w:eastAsia="Times New Roman" w:hAnsi="Times New Roman" w:cs="Times New Roman"/>
          <w:sz w:val="24"/>
          <w:szCs w:val="24"/>
          <w:lang w:val="en-US"/>
        </w:rPr>
      </w:pPr>
    </w:p>
    <w:p w14:paraId="66394C86" w14:textId="77777777" w:rsidR="0082592E" w:rsidRPr="0082592E" w:rsidRDefault="0082592E" w:rsidP="0082592E">
      <w:pPr>
        <w:numPr>
          <w:ilvl w:val="1"/>
          <w:numId w:val="12"/>
        </w:numPr>
        <w:spacing w:after="0" w:line="276" w:lineRule="auto"/>
        <w:ind w:left="720"/>
        <w:jc w:val="both"/>
        <w:rPr>
          <w:rFonts w:ascii="Times New Roman" w:eastAsia="Times New Roman" w:hAnsi="Times New Roman" w:cs="Times New Roman"/>
          <w:sz w:val="24"/>
          <w:szCs w:val="24"/>
        </w:rPr>
      </w:pPr>
      <w:proofErr w:type="spellStart"/>
      <w:r w:rsidRPr="0082592E">
        <w:rPr>
          <w:rFonts w:ascii="Times New Roman" w:eastAsia="Times New Roman" w:hAnsi="Times New Roman" w:cs="Times New Roman"/>
          <w:sz w:val="24"/>
          <w:szCs w:val="24"/>
          <w:lang w:val="en-US"/>
        </w:rPr>
        <w:t>profesorii</w:t>
      </w:r>
      <w:proofErr w:type="spellEnd"/>
      <w:r w:rsidRPr="0082592E">
        <w:rPr>
          <w:rFonts w:ascii="Times New Roman" w:eastAsia="Times New Roman" w:hAnsi="Times New Roman" w:cs="Times New Roman"/>
          <w:sz w:val="24"/>
          <w:szCs w:val="24"/>
          <w:lang w:val="en-US"/>
        </w:rPr>
        <w:t xml:space="preserve"> au </w:t>
      </w:r>
      <w:proofErr w:type="spellStart"/>
      <w:r w:rsidRPr="0082592E">
        <w:rPr>
          <w:rFonts w:ascii="Times New Roman" w:eastAsia="Times New Roman" w:hAnsi="Times New Roman" w:cs="Times New Roman"/>
          <w:sz w:val="24"/>
          <w:szCs w:val="24"/>
          <w:lang w:val="en-US"/>
        </w:rPr>
        <w:t>respectat</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valorile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esențiale</w:t>
      </w:r>
      <w:proofErr w:type="spellEnd"/>
      <w:r w:rsidRPr="0082592E">
        <w:rPr>
          <w:rFonts w:ascii="Times New Roman" w:eastAsia="Times New Roman" w:hAnsi="Times New Roman" w:cs="Times New Roman"/>
          <w:sz w:val="24"/>
          <w:szCs w:val="24"/>
          <w:lang w:val="en-US"/>
        </w:rPr>
        <w:t xml:space="preserve"> pe care le </w:t>
      </w:r>
      <w:proofErr w:type="spellStart"/>
      <w:r w:rsidRPr="0082592E">
        <w:rPr>
          <w:rFonts w:ascii="Times New Roman" w:eastAsia="Times New Roman" w:hAnsi="Times New Roman" w:cs="Times New Roman"/>
          <w:sz w:val="24"/>
          <w:szCs w:val="24"/>
          <w:lang w:val="en-US"/>
        </w:rPr>
        <w:t>promovează</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codul</w:t>
      </w:r>
      <w:proofErr w:type="spellEnd"/>
      <w:r w:rsidRPr="0082592E">
        <w:rPr>
          <w:rFonts w:ascii="Times New Roman" w:eastAsia="Times New Roman" w:hAnsi="Times New Roman" w:cs="Times New Roman"/>
          <w:sz w:val="24"/>
          <w:szCs w:val="24"/>
          <w:lang w:val="en-US"/>
        </w:rPr>
        <w:t xml:space="preserve"> de </w:t>
      </w:r>
      <w:proofErr w:type="spellStart"/>
      <w:r w:rsidRPr="0082592E">
        <w:rPr>
          <w:rFonts w:ascii="Times New Roman" w:eastAsia="Times New Roman" w:hAnsi="Times New Roman" w:cs="Times New Roman"/>
          <w:sz w:val="24"/>
          <w:szCs w:val="24"/>
          <w:lang w:val="en-US"/>
        </w:rPr>
        <w:t>etică</w:t>
      </w:r>
      <w:proofErr w:type="spellEnd"/>
      <w:r w:rsidRPr="0082592E">
        <w:rPr>
          <w:rFonts w:ascii="Times New Roman" w:eastAsia="Times New Roman" w:hAnsi="Times New Roman" w:cs="Times New Roman"/>
          <w:sz w:val="24"/>
          <w:szCs w:val="24"/>
          <w:lang w:val="en-US"/>
        </w:rPr>
        <w:t xml:space="preserve"> din </w:t>
      </w:r>
      <w:proofErr w:type="spellStart"/>
      <w:r w:rsidRPr="0082592E">
        <w:rPr>
          <w:rFonts w:ascii="Times New Roman" w:eastAsia="Times New Roman" w:hAnsi="Times New Roman" w:cs="Times New Roman"/>
          <w:sz w:val="24"/>
          <w:szCs w:val="24"/>
          <w:lang w:val="en-US"/>
        </w:rPr>
        <w:t>învățământ</w:t>
      </w:r>
      <w:proofErr w:type="spellEnd"/>
      <w:r w:rsidRPr="0082592E">
        <w:rPr>
          <w:rFonts w:ascii="Times New Roman" w:eastAsia="Times New Roman" w:hAnsi="Times New Roman" w:cs="Times New Roman"/>
          <w:sz w:val="24"/>
          <w:szCs w:val="24"/>
          <w:lang w:val="en-US"/>
        </w:rPr>
        <w:t xml:space="preserve"> (</w:t>
      </w:r>
      <w:r w:rsidRPr="0082592E">
        <w:rPr>
          <w:rFonts w:ascii="Times New Roman" w:eastAsia="Times New Roman" w:hAnsi="Times New Roman" w:cs="Times New Roman"/>
          <w:sz w:val="24"/>
          <w:szCs w:val="24"/>
        </w:rPr>
        <w:t xml:space="preserve">au respectat deontologia profesională, manifestând atitudine morală și civică în ceea ce </w:t>
      </w:r>
      <w:proofErr w:type="spellStart"/>
      <w:r w:rsidRPr="0082592E">
        <w:rPr>
          <w:rFonts w:ascii="Times New Roman" w:eastAsia="Times New Roman" w:hAnsi="Times New Roman" w:cs="Times New Roman"/>
          <w:sz w:val="24"/>
          <w:szCs w:val="24"/>
        </w:rPr>
        <w:t>priveste</w:t>
      </w:r>
      <w:proofErr w:type="spellEnd"/>
      <w:r w:rsidRPr="0082592E">
        <w:rPr>
          <w:rFonts w:ascii="Times New Roman" w:eastAsia="Times New Roman" w:hAnsi="Times New Roman" w:cs="Times New Roman"/>
          <w:sz w:val="24"/>
          <w:szCs w:val="24"/>
        </w:rPr>
        <w:t xml:space="preserve"> limbajul, ținuta, respectul, comportamentul</w:t>
      </w:r>
      <w:proofErr w:type="gramStart"/>
      <w:r w:rsidRPr="0082592E">
        <w:rPr>
          <w:rFonts w:ascii="Times New Roman" w:eastAsia="Times New Roman" w:hAnsi="Times New Roman" w:cs="Times New Roman"/>
          <w:sz w:val="24"/>
          <w:szCs w:val="24"/>
        </w:rPr>
        <w:t>);</w:t>
      </w:r>
      <w:proofErr w:type="gramEnd"/>
    </w:p>
    <w:p w14:paraId="3F398C05" w14:textId="77777777" w:rsidR="0082592E" w:rsidRPr="0082592E" w:rsidRDefault="0082592E" w:rsidP="0082592E">
      <w:pPr>
        <w:numPr>
          <w:ilvl w:val="1"/>
          <w:numId w:val="12"/>
        </w:numPr>
        <w:spacing w:after="0" w:line="276" w:lineRule="auto"/>
        <w:ind w:left="720"/>
        <w:jc w:val="both"/>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lastRenderedPageBreak/>
        <w:t>profesorii</w:t>
      </w:r>
      <w:proofErr w:type="spellEnd"/>
      <w:r w:rsidRPr="0082592E">
        <w:rPr>
          <w:rFonts w:ascii="Times New Roman" w:eastAsia="Times New Roman" w:hAnsi="Times New Roman" w:cs="Times New Roman"/>
          <w:sz w:val="24"/>
          <w:szCs w:val="24"/>
          <w:lang w:val="en-US"/>
        </w:rPr>
        <w:t xml:space="preserve"> au </w:t>
      </w:r>
      <w:proofErr w:type="spellStart"/>
      <w:r w:rsidRPr="0082592E">
        <w:rPr>
          <w:rFonts w:ascii="Times New Roman" w:eastAsia="Times New Roman" w:hAnsi="Times New Roman" w:cs="Times New Roman"/>
          <w:sz w:val="24"/>
          <w:szCs w:val="24"/>
          <w:lang w:val="en-US"/>
        </w:rPr>
        <w:t>răspuns</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solicitărilor</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direcţiunii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şi</w:t>
      </w:r>
      <w:proofErr w:type="spellEnd"/>
      <w:r w:rsidRPr="0082592E">
        <w:rPr>
          <w:rFonts w:ascii="Times New Roman" w:eastAsia="Times New Roman" w:hAnsi="Times New Roman" w:cs="Times New Roman"/>
          <w:sz w:val="24"/>
          <w:szCs w:val="24"/>
          <w:lang w:val="en-US"/>
        </w:rPr>
        <w:t xml:space="preserve"> au </w:t>
      </w:r>
      <w:proofErr w:type="spellStart"/>
      <w:r w:rsidRPr="0082592E">
        <w:rPr>
          <w:rFonts w:ascii="Times New Roman" w:eastAsia="Times New Roman" w:hAnsi="Times New Roman" w:cs="Times New Roman"/>
          <w:sz w:val="24"/>
          <w:szCs w:val="24"/>
          <w:lang w:val="en-US"/>
        </w:rPr>
        <w:t>avut</w:t>
      </w:r>
      <w:proofErr w:type="spellEnd"/>
      <w:r w:rsidRPr="0082592E">
        <w:rPr>
          <w:rFonts w:ascii="Times New Roman" w:eastAsia="Times New Roman" w:hAnsi="Times New Roman" w:cs="Times New Roman"/>
          <w:sz w:val="24"/>
          <w:szCs w:val="24"/>
          <w:lang w:val="en-US"/>
        </w:rPr>
        <w:t xml:space="preserve"> o </w:t>
      </w:r>
      <w:proofErr w:type="spellStart"/>
      <w:r w:rsidRPr="0082592E">
        <w:rPr>
          <w:rFonts w:ascii="Times New Roman" w:eastAsia="Times New Roman" w:hAnsi="Times New Roman" w:cs="Times New Roman"/>
          <w:sz w:val="24"/>
          <w:szCs w:val="24"/>
          <w:lang w:val="en-US"/>
        </w:rPr>
        <w:t>bună</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colaborare</w:t>
      </w:r>
      <w:proofErr w:type="spellEnd"/>
      <w:r w:rsidRPr="0082592E">
        <w:rPr>
          <w:rFonts w:ascii="Times New Roman" w:eastAsia="Times New Roman" w:hAnsi="Times New Roman" w:cs="Times New Roman"/>
          <w:sz w:val="24"/>
          <w:szCs w:val="24"/>
          <w:lang w:val="en-US"/>
        </w:rPr>
        <w:t xml:space="preserve"> cu </w:t>
      </w:r>
      <w:proofErr w:type="spellStart"/>
      <w:r w:rsidRPr="0082592E">
        <w:rPr>
          <w:rFonts w:ascii="Times New Roman" w:eastAsia="Times New Roman" w:hAnsi="Times New Roman" w:cs="Times New Roman"/>
          <w:sz w:val="24"/>
          <w:szCs w:val="24"/>
          <w:lang w:val="en-US"/>
        </w:rPr>
        <w:t>întreg</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colectivul</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şcolii</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noastre</w:t>
      </w:r>
      <w:proofErr w:type="spellEnd"/>
      <w:r w:rsidRPr="0082592E">
        <w:rPr>
          <w:rFonts w:ascii="Times New Roman" w:eastAsia="Times New Roman" w:hAnsi="Times New Roman" w:cs="Times New Roman"/>
          <w:sz w:val="24"/>
          <w:szCs w:val="24"/>
          <w:lang w:val="en-US"/>
        </w:rPr>
        <w:t>.</w:t>
      </w:r>
    </w:p>
    <w:p w14:paraId="1DBD5F67" w14:textId="77777777" w:rsidR="0082592E" w:rsidRPr="0082592E" w:rsidRDefault="0082592E" w:rsidP="0082592E">
      <w:pPr>
        <w:spacing w:after="0" w:line="276" w:lineRule="auto"/>
        <w:jc w:val="both"/>
        <w:rPr>
          <w:rFonts w:ascii="Times New Roman" w:eastAsia="Times New Roman" w:hAnsi="Times New Roman" w:cs="Times New Roman"/>
          <w:sz w:val="24"/>
          <w:szCs w:val="24"/>
          <w:lang w:val="en-US"/>
        </w:rPr>
      </w:pPr>
    </w:p>
    <w:p w14:paraId="0501C61E" w14:textId="77777777" w:rsidR="0082592E" w:rsidRPr="0082592E" w:rsidRDefault="0082592E" w:rsidP="0082592E">
      <w:pPr>
        <w:spacing w:after="0" w:line="276" w:lineRule="auto"/>
        <w:jc w:val="both"/>
        <w:rPr>
          <w:rFonts w:ascii="Times New Roman" w:eastAsia="Times New Roman" w:hAnsi="Times New Roman" w:cs="Times New Roman"/>
          <w:sz w:val="24"/>
          <w:szCs w:val="24"/>
          <w:lang w:val="en-US"/>
        </w:rPr>
      </w:pPr>
    </w:p>
    <w:p w14:paraId="301A1C41" w14:textId="77777777" w:rsidR="0082592E" w:rsidRPr="0082592E" w:rsidRDefault="0082592E" w:rsidP="0082592E">
      <w:pPr>
        <w:spacing w:after="0" w:line="276" w:lineRule="auto"/>
        <w:ind w:firstLine="720"/>
        <w:jc w:val="right"/>
        <w:rPr>
          <w:rFonts w:ascii="Times New Roman" w:eastAsia="Times New Roman" w:hAnsi="Times New Roman" w:cs="Times New Roman"/>
          <w:sz w:val="24"/>
          <w:szCs w:val="24"/>
          <w:lang w:val="en-US"/>
        </w:rPr>
      </w:pPr>
      <w:proofErr w:type="spellStart"/>
      <w:r w:rsidRPr="0082592E">
        <w:rPr>
          <w:rFonts w:ascii="Times New Roman" w:eastAsia="Times New Roman" w:hAnsi="Times New Roman" w:cs="Times New Roman"/>
          <w:sz w:val="24"/>
          <w:szCs w:val="24"/>
          <w:lang w:val="en-US"/>
        </w:rPr>
        <w:t>Întocmit</w:t>
      </w:r>
      <w:proofErr w:type="spellEnd"/>
      <w:r w:rsidRPr="0082592E">
        <w:rPr>
          <w:rFonts w:ascii="Times New Roman" w:eastAsia="Times New Roman" w:hAnsi="Times New Roman" w:cs="Times New Roman"/>
          <w:sz w:val="24"/>
          <w:szCs w:val="24"/>
          <w:lang w:val="en-US"/>
        </w:rPr>
        <w:t xml:space="preserve">, prof. </w:t>
      </w:r>
      <w:proofErr w:type="spellStart"/>
      <w:r w:rsidRPr="0082592E">
        <w:rPr>
          <w:rFonts w:ascii="Times New Roman" w:eastAsia="Times New Roman" w:hAnsi="Times New Roman" w:cs="Times New Roman"/>
          <w:sz w:val="24"/>
          <w:szCs w:val="24"/>
          <w:lang w:val="en-US"/>
        </w:rPr>
        <w:t>Poptile</w:t>
      </w:r>
      <w:proofErr w:type="spellEnd"/>
      <w:r w:rsidRPr="0082592E">
        <w:rPr>
          <w:rFonts w:ascii="Times New Roman" w:eastAsia="Times New Roman" w:hAnsi="Times New Roman" w:cs="Times New Roman"/>
          <w:sz w:val="24"/>
          <w:szCs w:val="24"/>
          <w:lang w:val="en-US"/>
        </w:rPr>
        <w:t xml:space="preserve"> </w:t>
      </w:r>
      <w:proofErr w:type="spellStart"/>
      <w:r w:rsidRPr="0082592E">
        <w:rPr>
          <w:rFonts w:ascii="Times New Roman" w:eastAsia="Times New Roman" w:hAnsi="Times New Roman" w:cs="Times New Roman"/>
          <w:sz w:val="24"/>
          <w:szCs w:val="24"/>
          <w:lang w:val="en-US"/>
        </w:rPr>
        <w:t>Voichița</w:t>
      </w:r>
      <w:proofErr w:type="spellEnd"/>
    </w:p>
    <w:p w14:paraId="4CDDD169" w14:textId="646C0DD3" w:rsidR="0081349B" w:rsidRPr="00B525F5" w:rsidRDefault="0082592E" w:rsidP="00B525F5">
      <w:pPr>
        <w:spacing w:after="0" w:line="276" w:lineRule="auto"/>
        <w:ind w:firstLine="720"/>
        <w:jc w:val="right"/>
        <w:rPr>
          <w:rFonts w:ascii="Times New Roman" w:eastAsia="Times New Roman" w:hAnsi="Times New Roman" w:cs="Times New Roman"/>
          <w:sz w:val="24"/>
          <w:szCs w:val="24"/>
          <w:lang w:val="en-US"/>
        </w:rPr>
        <w:sectPr w:rsidR="0081349B" w:rsidRPr="00B525F5" w:rsidSect="0002550A">
          <w:headerReference w:type="default" r:id="rId215"/>
          <w:pgSz w:w="11910" w:h="16840"/>
          <w:pgMar w:top="1400" w:right="428" w:bottom="280" w:left="1300" w:header="720" w:footer="720" w:gutter="0"/>
          <w:cols w:space="708"/>
          <w:docGrid w:linePitch="299"/>
        </w:sectPr>
      </w:pPr>
      <w:r w:rsidRPr="0082592E">
        <w:rPr>
          <w:rFonts w:ascii="Times New Roman" w:eastAsia="Times New Roman" w:hAnsi="Times New Roman" w:cs="Times New Roman"/>
          <w:sz w:val="24"/>
          <w:szCs w:val="24"/>
          <w:lang w:val="en-US"/>
        </w:rPr>
        <w:t>Iulie 2025</w:t>
      </w:r>
    </w:p>
    <w:p w14:paraId="74B79317" w14:textId="77777777" w:rsidR="0081349B" w:rsidRPr="0081349B" w:rsidRDefault="0081349B" w:rsidP="0081349B">
      <w:pPr>
        <w:widowControl w:val="0"/>
        <w:autoSpaceDE w:val="0"/>
        <w:autoSpaceDN w:val="0"/>
        <w:spacing w:after="0" w:line="240" w:lineRule="auto"/>
        <w:jc w:val="both"/>
        <w:rPr>
          <w:rFonts w:ascii="Times New Roman" w:eastAsia="Times New Roman" w:hAnsi="Times New Roman" w:cs="Times New Roman"/>
          <w:sz w:val="24"/>
          <w:szCs w:val="24"/>
        </w:rPr>
        <w:sectPr w:rsidR="0081349B" w:rsidRPr="0081349B" w:rsidSect="0002550A">
          <w:pgSz w:w="11910" w:h="16840"/>
          <w:pgMar w:top="1400" w:right="0" w:bottom="280" w:left="1300" w:header="720" w:footer="720" w:gutter="0"/>
          <w:cols w:space="708"/>
          <w:docGrid w:linePitch="299"/>
        </w:sectPr>
      </w:pPr>
    </w:p>
    <w:p w14:paraId="4DB92505" w14:textId="55486336" w:rsidR="00896280" w:rsidRPr="00896280" w:rsidRDefault="00896280" w:rsidP="00896280">
      <w:pPr>
        <w:widowControl w:val="0"/>
        <w:autoSpaceDE w:val="0"/>
        <w:autoSpaceDN w:val="0"/>
        <w:spacing w:after="0" w:line="240" w:lineRule="auto"/>
        <w:rPr>
          <w:rFonts w:ascii="Times New Roman" w:eastAsia="Times New Roman" w:hAnsi="Times New Roman" w:cs="Times New Roman"/>
          <w:b/>
          <w:sz w:val="24"/>
          <w:szCs w:val="24"/>
        </w:rPr>
        <w:sectPr w:rsidR="00896280" w:rsidRPr="00896280" w:rsidSect="0002550A">
          <w:pgSz w:w="11910" w:h="16840" w:code="9"/>
          <w:pgMar w:top="1320" w:right="853" w:bottom="40" w:left="1134" w:header="720" w:footer="720" w:gutter="0"/>
          <w:cols w:space="720"/>
          <w:docGrid w:linePitch="299"/>
        </w:sectPr>
      </w:pPr>
    </w:p>
    <w:p w14:paraId="4C65CA89" w14:textId="77777777" w:rsidR="00F97EBE" w:rsidRDefault="00F97EBE" w:rsidP="0025109C">
      <w:pPr>
        <w:pStyle w:val="Frspaiere"/>
        <w:ind w:left="0" w:firstLine="0"/>
        <w:rPr>
          <w:szCs w:val="24"/>
          <w:lang w:val="en-US"/>
        </w:rPr>
      </w:pPr>
    </w:p>
    <w:p w14:paraId="726734FD" w14:textId="77777777" w:rsidR="00BF0B0B" w:rsidRPr="00BF0B0B" w:rsidRDefault="00BF0B0B" w:rsidP="00BF0B0B">
      <w:pPr>
        <w:spacing w:after="200" w:line="276" w:lineRule="auto"/>
        <w:jc w:val="center"/>
        <w:rPr>
          <w:rFonts w:ascii="Calibri" w:eastAsia="Calibri" w:hAnsi="Calibri" w:cs="Times New Roman"/>
          <w:lang w:val="en-US"/>
        </w:rPr>
      </w:pPr>
      <w:proofErr w:type="spellStart"/>
      <w:r w:rsidRPr="00BF0B0B">
        <w:rPr>
          <w:rFonts w:ascii="Calibri" w:eastAsia="Calibri" w:hAnsi="Calibri" w:cs="Times New Roman"/>
          <w:lang w:val="en-US"/>
        </w:rPr>
        <w:t>Raport</w:t>
      </w:r>
      <w:proofErr w:type="spellEnd"/>
      <w:r w:rsidRPr="00BF0B0B">
        <w:rPr>
          <w:rFonts w:ascii="Calibri" w:eastAsia="Calibri" w:hAnsi="Calibri" w:cs="Times New Roman"/>
          <w:lang w:val="en-US"/>
        </w:rPr>
        <w:t xml:space="preserve"> „</w:t>
      </w:r>
      <w:proofErr w:type="spellStart"/>
      <w:r w:rsidRPr="00BF0B0B">
        <w:rPr>
          <w:rFonts w:ascii="Calibri" w:eastAsia="Calibri" w:hAnsi="Calibri" w:cs="Times New Roman"/>
          <w:lang w:val="en-US"/>
        </w:rPr>
        <w:t>Școala</w:t>
      </w:r>
      <w:proofErr w:type="spellEnd"/>
      <w:r w:rsidRPr="00BF0B0B">
        <w:rPr>
          <w:rFonts w:ascii="Calibri" w:eastAsia="Calibri" w:hAnsi="Calibri" w:cs="Times New Roman"/>
          <w:lang w:val="en-US"/>
        </w:rPr>
        <w:t xml:space="preserve"> </w:t>
      </w:r>
      <w:proofErr w:type="spellStart"/>
      <w:r w:rsidRPr="00BF0B0B">
        <w:rPr>
          <w:rFonts w:ascii="Calibri" w:eastAsia="Calibri" w:hAnsi="Calibri" w:cs="Times New Roman"/>
          <w:lang w:val="en-US"/>
        </w:rPr>
        <w:t>altfel</w:t>
      </w:r>
      <w:proofErr w:type="spellEnd"/>
      <w:r w:rsidRPr="00BF0B0B">
        <w:rPr>
          <w:rFonts w:ascii="Calibri" w:eastAsia="Calibri" w:hAnsi="Calibri" w:cs="Times New Roman"/>
          <w:lang w:val="en-US"/>
        </w:rPr>
        <w:t>”</w:t>
      </w:r>
    </w:p>
    <w:p w14:paraId="7C68C62B" w14:textId="77777777" w:rsidR="00BF0B0B" w:rsidRPr="00BF0B0B" w:rsidRDefault="00BF0B0B" w:rsidP="00BF0B0B">
      <w:pPr>
        <w:spacing w:after="200" w:line="276" w:lineRule="auto"/>
        <w:rPr>
          <w:rFonts w:ascii="Calibri" w:eastAsia="Calibri" w:hAnsi="Calibri" w:cs="Times New Roman"/>
          <w:b/>
          <w:lang w:val="en-US"/>
        </w:rPr>
      </w:pPr>
      <w:r w:rsidRPr="00BF0B0B">
        <w:rPr>
          <w:rFonts w:ascii="Calibri" w:eastAsia="Calibri" w:hAnsi="Calibri" w:cs="Times New Roman"/>
          <w:b/>
          <w:lang w:val="en-US"/>
        </w:rPr>
        <w:t>A. Date generale</w:t>
      </w:r>
    </w:p>
    <w:p w14:paraId="5A874DFD" w14:textId="77777777" w:rsidR="00BF0B0B" w:rsidRPr="00BF0B0B" w:rsidRDefault="00BF0B0B" w:rsidP="00BF0B0B">
      <w:pPr>
        <w:spacing w:after="200" w:line="276" w:lineRule="auto"/>
        <w:rPr>
          <w:rFonts w:ascii="Times New Roman" w:eastAsia="Calibri" w:hAnsi="Times New Roman" w:cs="Times New Roman"/>
          <w:b/>
          <w:sz w:val="24"/>
          <w:szCs w:val="24"/>
          <w:lang w:val="en-US"/>
        </w:rPr>
      </w:pPr>
      <w:r w:rsidRPr="00BF0B0B">
        <w:rPr>
          <w:rFonts w:ascii="Calibri" w:eastAsia="Calibri" w:hAnsi="Calibri" w:cs="Times New Roman"/>
          <w:lang w:val="en-US"/>
        </w:rPr>
        <w:t xml:space="preserve"> 1. </w:t>
      </w:r>
      <w:proofErr w:type="spellStart"/>
      <w:r w:rsidRPr="00BF0B0B">
        <w:rPr>
          <w:rFonts w:ascii="Calibri" w:eastAsia="Calibri" w:hAnsi="Calibri" w:cs="Times New Roman"/>
          <w:lang w:val="en-US"/>
        </w:rPr>
        <w:t>Numele</w:t>
      </w:r>
      <w:proofErr w:type="spellEnd"/>
      <w:r w:rsidRPr="00BF0B0B">
        <w:rPr>
          <w:rFonts w:ascii="Calibri" w:eastAsia="Calibri" w:hAnsi="Calibri" w:cs="Times New Roman"/>
          <w:lang w:val="en-US"/>
        </w:rPr>
        <w:t xml:space="preserve"> </w:t>
      </w:r>
      <w:proofErr w:type="spellStart"/>
      <w:r w:rsidRPr="00BF0B0B">
        <w:rPr>
          <w:rFonts w:ascii="Calibri" w:eastAsia="Calibri" w:hAnsi="Calibri" w:cs="Times New Roman"/>
          <w:lang w:val="en-US"/>
        </w:rPr>
        <w:t>unității</w:t>
      </w:r>
      <w:proofErr w:type="spellEnd"/>
      <w:r w:rsidRPr="00BF0B0B">
        <w:rPr>
          <w:rFonts w:ascii="Calibri" w:eastAsia="Calibri" w:hAnsi="Calibri" w:cs="Times New Roman"/>
          <w:lang w:val="en-US"/>
        </w:rPr>
        <w:t xml:space="preserve"> de </w:t>
      </w:r>
      <w:proofErr w:type="spellStart"/>
      <w:r w:rsidRPr="00BF0B0B">
        <w:rPr>
          <w:rFonts w:ascii="Calibri" w:eastAsia="Calibri" w:hAnsi="Calibri" w:cs="Times New Roman"/>
          <w:lang w:val="en-US"/>
        </w:rPr>
        <w:t>învățământ</w:t>
      </w:r>
      <w:proofErr w:type="spellEnd"/>
      <w:r w:rsidRPr="00BF0B0B">
        <w:rPr>
          <w:rFonts w:ascii="Calibri" w:eastAsia="Calibri" w:hAnsi="Calibri" w:cs="Times New Roman"/>
          <w:lang w:val="en-US"/>
        </w:rPr>
        <w:t xml:space="preserve">: </w:t>
      </w:r>
      <w:r w:rsidRPr="00BF0B0B">
        <w:rPr>
          <w:rFonts w:ascii="Times New Roman" w:eastAsia="Calibri" w:hAnsi="Times New Roman" w:cs="Times New Roman"/>
          <w:b/>
          <w:sz w:val="24"/>
          <w:szCs w:val="24"/>
          <w:lang w:val="en-US"/>
        </w:rPr>
        <w:t>ŞCOALA GIMNAZIALĂ GHERŢA MICĂ</w:t>
      </w:r>
    </w:p>
    <w:p w14:paraId="13C7D22F" w14:textId="77777777" w:rsidR="00BF0B0B" w:rsidRPr="00BF0B0B" w:rsidRDefault="00BF0B0B" w:rsidP="00BF0B0B">
      <w:pPr>
        <w:spacing w:after="200" w:line="276" w:lineRule="auto"/>
        <w:rPr>
          <w:rFonts w:ascii="Calibri" w:eastAsia="Calibri" w:hAnsi="Calibri" w:cs="Times New Roman"/>
          <w:lang w:val="en-US"/>
        </w:rPr>
      </w:pPr>
      <w:r w:rsidRPr="00BF0B0B">
        <w:rPr>
          <w:rFonts w:ascii="Calibri" w:eastAsia="Calibri" w:hAnsi="Calibri" w:cs="Times New Roman"/>
          <w:lang w:val="en-US"/>
        </w:rPr>
        <w:t xml:space="preserve">2. </w:t>
      </w:r>
      <w:proofErr w:type="spellStart"/>
      <w:r w:rsidRPr="00BF0B0B">
        <w:rPr>
          <w:rFonts w:ascii="Calibri" w:eastAsia="Calibri" w:hAnsi="Calibri" w:cs="Times New Roman"/>
          <w:lang w:val="en-US"/>
        </w:rPr>
        <w:t>Directorul</w:t>
      </w:r>
      <w:proofErr w:type="spellEnd"/>
      <w:r w:rsidRPr="00BF0B0B">
        <w:rPr>
          <w:rFonts w:ascii="Calibri" w:eastAsia="Calibri" w:hAnsi="Calibri" w:cs="Times New Roman"/>
          <w:lang w:val="en-US"/>
        </w:rPr>
        <w:t xml:space="preserve"> </w:t>
      </w:r>
      <w:proofErr w:type="spellStart"/>
      <w:r w:rsidRPr="00BF0B0B">
        <w:rPr>
          <w:rFonts w:ascii="Calibri" w:eastAsia="Calibri" w:hAnsi="Calibri" w:cs="Times New Roman"/>
          <w:lang w:val="en-US"/>
        </w:rPr>
        <w:t>unității</w:t>
      </w:r>
      <w:proofErr w:type="spellEnd"/>
      <w:r w:rsidRPr="00BF0B0B">
        <w:rPr>
          <w:rFonts w:ascii="Calibri" w:eastAsia="Calibri" w:hAnsi="Calibri" w:cs="Times New Roman"/>
          <w:lang w:val="en-US"/>
        </w:rPr>
        <w:t xml:space="preserve">: prof. </w:t>
      </w:r>
      <w:proofErr w:type="spellStart"/>
      <w:r w:rsidRPr="00BF0B0B">
        <w:rPr>
          <w:rFonts w:ascii="Calibri" w:eastAsia="Calibri" w:hAnsi="Calibri" w:cs="Times New Roman"/>
          <w:lang w:val="en-US"/>
        </w:rPr>
        <w:t>Nichituț</w:t>
      </w:r>
      <w:proofErr w:type="spellEnd"/>
      <w:r w:rsidRPr="00BF0B0B">
        <w:rPr>
          <w:rFonts w:ascii="Calibri" w:eastAsia="Calibri" w:hAnsi="Calibri" w:cs="Times New Roman"/>
          <w:lang w:val="en-US"/>
        </w:rPr>
        <w:t xml:space="preserve"> Nicolae</w:t>
      </w:r>
    </w:p>
    <w:p w14:paraId="73D6FE6F" w14:textId="77777777" w:rsidR="00BF0B0B" w:rsidRPr="00BF0B0B" w:rsidRDefault="00BF0B0B" w:rsidP="00BF0B0B">
      <w:pPr>
        <w:spacing w:after="200" w:line="276" w:lineRule="auto"/>
        <w:rPr>
          <w:rFonts w:ascii="Calibri" w:eastAsia="Calibri" w:hAnsi="Calibri" w:cs="Times New Roman"/>
          <w:lang w:val="en-US"/>
        </w:rPr>
      </w:pPr>
      <w:r w:rsidRPr="00BF0B0B">
        <w:rPr>
          <w:rFonts w:ascii="Calibri" w:eastAsia="Calibri" w:hAnsi="Calibri" w:cs="Times New Roman"/>
          <w:lang w:val="en-US"/>
        </w:rPr>
        <w:t xml:space="preserve">3. </w:t>
      </w:r>
      <w:proofErr w:type="spellStart"/>
      <w:r w:rsidRPr="00BF0B0B">
        <w:rPr>
          <w:rFonts w:ascii="Calibri" w:eastAsia="Calibri" w:hAnsi="Calibri" w:cs="Times New Roman"/>
          <w:lang w:val="en-US"/>
        </w:rPr>
        <w:t>Echipa</w:t>
      </w:r>
      <w:proofErr w:type="spellEnd"/>
      <w:r w:rsidRPr="00BF0B0B">
        <w:rPr>
          <w:rFonts w:ascii="Calibri" w:eastAsia="Calibri" w:hAnsi="Calibri" w:cs="Times New Roman"/>
          <w:lang w:val="en-US"/>
        </w:rPr>
        <w:t xml:space="preserve"> de </w:t>
      </w:r>
      <w:proofErr w:type="spellStart"/>
      <w:r w:rsidRPr="00BF0B0B">
        <w:rPr>
          <w:rFonts w:ascii="Calibri" w:eastAsia="Calibri" w:hAnsi="Calibri" w:cs="Times New Roman"/>
          <w:lang w:val="en-US"/>
        </w:rPr>
        <w:t>coordonare</w:t>
      </w:r>
      <w:proofErr w:type="spellEnd"/>
      <w:r w:rsidRPr="00BF0B0B">
        <w:rPr>
          <w:rFonts w:ascii="Calibri" w:eastAsia="Calibri" w:hAnsi="Calibri" w:cs="Times New Roman"/>
          <w:lang w:val="en-US"/>
        </w:rPr>
        <w:t xml:space="preserve">: </w:t>
      </w:r>
    </w:p>
    <w:p w14:paraId="19EBCC5B" w14:textId="77777777" w:rsidR="00BF0B0B" w:rsidRPr="00BF0B0B" w:rsidRDefault="00BF0B0B" w:rsidP="00BF0B0B">
      <w:pPr>
        <w:spacing w:after="200" w:line="276" w:lineRule="auto"/>
        <w:rPr>
          <w:rFonts w:ascii="Calibri" w:eastAsia="Calibri" w:hAnsi="Calibri" w:cs="Times New Roman"/>
          <w:lang w:val="en-US"/>
        </w:rPr>
      </w:pPr>
      <w:r w:rsidRPr="00BF0B0B">
        <w:rPr>
          <w:rFonts w:ascii="Calibri" w:eastAsia="Calibri" w:hAnsi="Calibri" w:cs="Times New Roman"/>
          <w:lang w:val="en-US"/>
        </w:rPr>
        <w:t xml:space="preserve"> - prof. </w:t>
      </w:r>
      <w:proofErr w:type="spellStart"/>
      <w:r w:rsidRPr="00BF0B0B">
        <w:rPr>
          <w:rFonts w:ascii="Calibri" w:eastAsia="Calibri" w:hAnsi="Calibri" w:cs="Times New Roman"/>
          <w:lang w:val="en-US"/>
        </w:rPr>
        <w:t>Gheție</w:t>
      </w:r>
      <w:proofErr w:type="spellEnd"/>
      <w:r w:rsidRPr="00BF0B0B">
        <w:rPr>
          <w:rFonts w:ascii="Calibri" w:eastAsia="Calibri" w:hAnsi="Calibri" w:cs="Times New Roman"/>
          <w:lang w:val="en-US"/>
        </w:rPr>
        <w:t xml:space="preserve"> Mariana -</w:t>
      </w:r>
      <w:proofErr w:type="spellStart"/>
      <w:r w:rsidRPr="00BF0B0B">
        <w:rPr>
          <w:rFonts w:ascii="Calibri" w:eastAsia="Calibri" w:hAnsi="Calibri" w:cs="Times New Roman"/>
          <w:lang w:val="en-US"/>
        </w:rPr>
        <w:t>responsabil</w:t>
      </w:r>
      <w:proofErr w:type="spellEnd"/>
    </w:p>
    <w:p w14:paraId="060B856C" w14:textId="2D5740B2" w:rsidR="00BF0B0B" w:rsidRPr="00BF0B0B" w:rsidRDefault="00BF0B0B" w:rsidP="00331ECB">
      <w:pPr>
        <w:tabs>
          <w:tab w:val="left" w:pos="8688"/>
        </w:tabs>
        <w:spacing w:after="200" w:line="276" w:lineRule="auto"/>
        <w:rPr>
          <w:rFonts w:ascii="Calibri" w:eastAsia="Calibri" w:hAnsi="Calibri" w:cs="Times New Roman"/>
          <w:lang w:val="en-US"/>
        </w:rPr>
      </w:pPr>
      <w:r w:rsidRPr="00BF0B0B">
        <w:rPr>
          <w:rFonts w:ascii="Calibri" w:eastAsia="Calibri" w:hAnsi="Calibri" w:cs="Times New Roman"/>
          <w:lang w:val="en-US"/>
        </w:rPr>
        <w:t xml:space="preserve">                - prof. Bura Mariana Zoica- </w:t>
      </w:r>
      <w:bookmarkStart w:id="17" w:name="_Hlk156750951"/>
      <w:proofErr w:type="spellStart"/>
      <w:r w:rsidRPr="00BF0B0B">
        <w:rPr>
          <w:rFonts w:ascii="Calibri" w:eastAsia="Calibri" w:hAnsi="Calibri" w:cs="Times New Roman"/>
          <w:lang w:val="en-US"/>
        </w:rPr>
        <w:t>membru</w:t>
      </w:r>
      <w:proofErr w:type="spellEnd"/>
      <w:r w:rsidRPr="00BF0B0B">
        <w:rPr>
          <w:rFonts w:ascii="Calibri" w:eastAsia="Calibri" w:hAnsi="Calibri" w:cs="Times New Roman"/>
          <w:lang w:val="en-US"/>
        </w:rPr>
        <w:t xml:space="preserve"> al </w:t>
      </w:r>
      <w:proofErr w:type="spellStart"/>
      <w:r w:rsidRPr="00BF0B0B">
        <w:rPr>
          <w:rFonts w:ascii="Calibri" w:eastAsia="Calibri" w:hAnsi="Calibri" w:cs="Times New Roman"/>
          <w:lang w:val="en-US"/>
        </w:rPr>
        <w:t>Consiliului</w:t>
      </w:r>
      <w:proofErr w:type="spellEnd"/>
      <w:r w:rsidRPr="00BF0B0B">
        <w:rPr>
          <w:rFonts w:ascii="Calibri" w:eastAsia="Calibri" w:hAnsi="Calibri" w:cs="Times New Roman"/>
          <w:lang w:val="en-US"/>
        </w:rPr>
        <w:t xml:space="preserve"> </w:t>
      </w:r>
      <w:proofErr w:type="spellStart"/>
      <w:proofErr w:type="gramStart"/>
      <w:r w:rsidRPr="00BF0B0B">
        <w:rPr>
          <w:rFonts w:ascii="Calibri" w:eastAsia="Calibri" w:hAnsi="Calibri" w:cs="Times New Roman"/>
          <w:lang w:val="en-US"/>
        </w:rPr>
        <w:t>Profesoral</w:t>
      </w:r>
      <w:bookmarkEnd w:id="17"/>
      <w:proofErr w:type="spellEnd"/>
      <w:r w:rsidRPr="00BF0B0B">
        <w:rPr>
          <w:rFonts w:ascii="Calibri" w:eastAsia="Calibri" w:hAnsi="Calibri" w:cs="Times New Roman"/>
          <w:lang w:val="en-US"/>
        </w:rPr>
        <w:t>;</w:t>
      </w:r>
      <w:proofErr w:type="gramEnd"/>
      <w:r w:rsidR="00331ECB">
        <w:rPr>
          <w:rFonts w:ascii="Calibri" w:eastAsia="Calibri" w:hAnsi="Calibri" w:cs="Times New Roman"/>
          <w:lang w:val="en-US"/>
        </w:rPr>
        <w:tab/>
      </w:r>
    </w:p>
    <w:p w14:paraId="030A22DB" w14:textId="77777777" w:rsidR="00BF0B0B" w:rsidRPr="00BF0B0B" w:rsidRDefault="00BF0B0B" w:rsidP="00BF0B0B">
      <w:pPr>
        <w:spacing w:after="200" w:line="276" w:lineRule="auto"/>
        <w:rPr>
          <w:rFonts w:ascii="Calibri" w:eastAsia="Calibri" w:hAnsi="Calibri" w:cs="Times New Roman"/>
          <w:lang w:val="en-US"/>
        </w:rPr>
      </w:pPr>
      <w:r w:rsidRPr="00BF0B0B">
        <w:rPr>
          <w:rFonts w:ascii="Calibri" w:eastAsia="Calibri" w:hAnsi="Calibri" w:cs="Times New Roman"/>
          <w:lang w:val="en-US"/>
        </w:rPr>
        <w:t xml:space="preserve">                 - prof. </w:t>
      </w:r>
      <w:proofErr w:type="spellStart"/>
      <w:r w:rsidRPr="00BF0B0B">
        <w:rPr>
          <w:rFonts w:ascii="Calibri" w:eastAsia="Calibri" w:hAnsi="Calibri" w:cs="Times New Roman"/>
          <w:lang w:val="en-US"/>
        </w:rPr>
        <w:t>înv</w:t>
      </w:r>
      <w:proofErr w:type="spellEnd"/>
      <w:r w:rsidRPr="00BF0B0B">
        <w:rPr>
          <w:rFonts w:ascii="Calibri" w:eastAsia="Calibri" w:hAnsi="Calibri" w:cs="Times New Roman"/>
          <w:lang w:val="en-US"/>
        </w:rPr>
        <w:t xml:space="preserve">. Primar </w:t>
      </w:r>
      <w:proofErr w:type="spellStart"/>
      <w:r w:rsidRPr="00BF0B0B">
        <w:rPr>
          <w:rFonts w:ascii="Calibri" w:eastAsia="Calibri" w:hAnsi="Calibri" w:cs="Times New Roman"/>
          <w:lang w:val="en-US"/>
        </w:rPr>
        <w:t>Țăran</w:t>
      </w:r>
      <w:proofErr w:type="spellEnd"/>
      <w:r w:rsidRPr="00BF0B0B">
        <w:rPr>
          <w:rFonts w:ascii="Calibri" w:eastAsia="Calibri" w:hAnsi="Calibri" w:cs="Times New Roman"/>
          <w:lang w:val="en-US"/>
        </w:rPr>
        <w:t xml:space="preserve"> Aurica- </w:t>
      </w:r>
      <w:proofErr w:type="spellStart"/>
      <w:r w:rsidRPr="00BF0B0B">
        <w:rPr>
          <w:rFonts w:ascii="Calibri" w:eastAsia="Calibri" w:hAnsi="Calibri" w:cs="Times New Roman"/>
          <w:lang w:val="en-US"/>
        </w:rPr>
        <w:t>membru</w:t>
      </w:r>
      <w:proofErr w:type="spellEnd"/>
      <w:r w:rsidRPr="00BF0B0B">
        <w:rPr>
          <w:rFonts w:ascii="Calibri" w:eastAsia="Calibri" w:hAnsi="Calibri" w:cs="Times New Roman"/>
          <w:lang w:val="en-US"/>
        </w:rPr>
        <w:t xml:space="preserve"> al </w:t>
      </w:r>
      <w:proofErr w:type="spellStart"/>
      <w:r w:rsidRPr="00BF0B0B">
        <w:rPr>
          <w:rFonts w:ascii="Calibri" w:eastAsia="Calibri" w:hAnsi="Calibri" w:cs="Times New Roman"/>
          <w:lang w:val="en-US"/>
        </w:rPr>
        <w:t>Consiliului</w:t>
      </w:r>
      <w:proofErr w:type="spellEnd"/>
      <w:r w:rsidRPr="00BF0B0B">
        <w:rPr>
          <w:rFonts w:ascii="Calibri" w:eastAsia="Calibri" w:hAnsi="Calibri" w:cs="Times New Roman"/>
          <w:lang w:val="en-US"/>
        </w:rPr>
        <w:t xml:space="preserve"> </w:t>
      </w:r>
      <w:proofErr w:type="spellStart"/>
      <w:proofErr w:type="gramStart"/>
      <w:r w:rsidRPr="00BF0B0B">
        <w:rPr>
          <w:rFonts w:ascii="Calibri" w:eastAsia="Calibri" w:hAnsi="Calibri" w:cs="Times New Roman"/>
          <w:lang w:val="en-US"/>
        </w:rPr>
        <w:t>Profesoral</w:t>
      </w:r>
      <w:proofErr w:type="spellEnd"/>
      <w:r w:rsidRPr="00BF0B0B">
        <w:rPr>
          <w:rFonts w:ascii="Calibri" w:eastAsia="Calibri" w:hAnsi="Calibri" w:cs="Times New Roman"/>
          <w:lang w:val="en-US"/>
        </w:rPr>
        <w:t>;</w:t>
      </w:r>
      <w:proofErr w:type="gramEnd"/>
      <w:r w:rsidRPr="00BF0B0B">
        <w:rPr>
          <w:rFonts w:ascii="Calibri" w:eastAsia="Calibri" w:hAnsi="Calibri" w:cs="Times New Roman"/>
          <w:lang w:val="en-US"/>
        </w:rPr>
        <w:t xml:space="preserve">                                              </w:t>
      </w:r>
    </w:p>
    <w:tbl>
      <w:tblPr>
        <w:tblpPr w:leftFromText="180" w:rightFromText="180" w:vertAnchor="text" w:horzAnchor="margin" w:tblpY="-2254"/>
        <w:tblW w:w="10910" w:type="dxa"/>
        <w:tblLayout w:type="fixed"/>
        <w:tblLook w:val="0000" w:firstRow="0" w:lastRow="0" w:firstColumn="0" w:lastColumn="0" w:noHBand="0" w:noVBand="0"/>
      </w:tblPr>
      <w:tblGrid>
        <w:gridCol w:w="568"/>
        <w:gridCol w:w="3683"/>
        <w:gridCol w:w="1276"/>
        <w:gridCol w:w="1274"/>
        <w:gridCol w:w="4109"/>
      </w:tblGrid>
      <w:tr w:rsidR="00331ECB" w:rsidRPr="00BF0B0B" w14:paraId="17E0155D" w14:textId="77777777" w:rsidTr="0025109C">
        <w:tc>
          <w:tcPr>
            <w:tcW w:w="568" w:type="dxa"/>
            <w:tcBorders>
              <w:top w:val="single" w:sz="4" w:space="0" w:color="000000"/>
              <w:left w:val="single" w:sz="4" w:space="0" w:color="000000"/>
              <w:bottom w:val="single" w:sz="4" w:space="0" w:color="000000"/>
              <w:right w:val="single" w:sz="4" w:space="0" w:color="000000"/>
            </w:tcBorders>
            <w:shd w:val="clear" w:color="auto" w:fill="BFBFBF"/>
          </w:tcPr>
          <w:p w14:paraId="3301D2C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lastRenderedPageBreak/>
              <w:t>Nr. crt.</w:t>
            </w:r>
          </w:p>
        </w:tc>
        <w:tc>
          <w:tcPr>
            <w:tcW w:w="3683" w:type="dxa"/>
            <w:tcBorders>
              <w:top w:val="single" w:sz="4" w:space="0" w:color="000000"/>
              <w:left w:val="single" w:sz="4" w:space="0" w:color="000000"/>
              <w:bottom w:val="single" w:sz="4" w:space="0" w:color="000000"/>
              <w:right w:val="single" w:sz="4" w:space="0" w:color="000000"/>
            </w:tcBorders>
            <w:shd w:val="clear" w:color="auto" w:fill="BFBFBF"/>
          </w:tcPr>
          <w:p w14:paraId="67FFD503"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Categoria de activitate</w:t>
            </w:r>
          </w:p>
        </w:tc>
        <w:tc>
          <w:tcPr>
            <w:tcW w:w="1276" w:type="dxa"/>
            <w:tcBorders>
              <w:top w:val="single" w:sz="4" w:space="0" w:color="000000"/>
              <w:left w:val="single" w:sz="4" w:space="0" w:color="000000"/>
              <w:bottom w:val="single" w:sz="4" w:space="0" w:color="000000"/>
              <w:right w:val="single" w:sz="4" w:space="0" w:color="000000"/>
            </w:tcBorders>
            <w:shd w:val="clear" w:color="auto" w:fill="BFBFBF"/>
          </w:tcPr>
          <w:p w14:paraId="5C9BC12F"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Cod activitate</w:t>
            </w:r>
          </w:p>
        </w:tc>
        <w:tc>
          <w:tcPr>
            <w:tcW w:w="1274" w:type="dxa"/>
            <w:tcBorders>
              <w:top w:val="single" w:sz="4" w:space="0" w:color="000000"/>
              <w:left w:val="single" w:sz="4" w:space="0" w:color="000000"/>
              <w:bottom w:val="single" w:sz="4" w:space="0" w:color="000000"/>
              <w:right w:val="single" w:sz="4" w:space="0" w:color="000000"/>
            </w:tcBorders>
            <w:shd w:val="clear" w:color="auto" w:fill="BFBFBF"/>
          </w:tcPr>
          <w:p w14:paraId="5E4F13E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Index activitate</w:t>
            </w:r>
          </w:p>
        </w:tc>
        <w:tc>
          <w:tcPr>
            <w:tcW w:w="4109" w:type="dxa"/>
            <w:tcBorders>
              <w:top w:val="single" w:sz="4" w:space="0" w:color="000000"/>
              <w:left w:val="single" w:sz="4" w:space="0" w:color="000000"/>
              <w:bottom w:val="single" w:sz="4" w:space="0" w:color="000000"/>
              <w:right w:val="single" w:sz="4" w:space="0" w:color="000000"/>
            </w:tcBorders>
            <w:shd w:val="clear" w:color="auto" w:fill="BFBFBF"/>
          </w:tcPr>
          <w:p w14:paraId="1ABB20A5" w14:textId="77777777" w:rsidR="00331ECB" w:rsidRPr="00BF0B0B" w:rsidRDefault="00331ECB" w:rsidP="00331ECB">
            <w:pPr>
              <w:suppressAutoHyphens/>
              <w:spacing w:after="0" w:line="240" w:lineRule="auto"/>
              <w:jc w:val="center"/>
              <w:rPr>
                <w:rFonts w:ascii="Times New Roman" w:eastAsia="SimSun" w:hAnsi="Times New Roman" w:cs="Times New Roman"/>
                <w:lang w:eastAsia="ar-SA"/>
              </w:rPr>
            </w:pPr>
            <w:r w:rsidRPr="00BF0B0B">
              <w:rPr>
                <w:rFonts w:ascii="Times New Roman" w:eastAsia="Arial" w:hAnsi="Times New Roman" w:cs="Times New Roman"/>
                <w:b/>
                <w:sz w:val="24"/>
                <w:szCs w:val="24"/>
                <w:lang w:eastAsia="ar-SA"/>
              </w:rPr>
              <w:t>Tematica activită</w:t>
            </w:r>
            <w:r w:rsidRPr="00BF0B0B">
              <w:rPr>
                <w:rFonts w:ascii="Calibri" w:eastAsia="Arial" w:hAnsi="Calibri" w:cs="Times New Roman"/>
                <w:b/>
                <w:sz w:val="24"/>
                <w:szCs w:val="24"/>
                <w:lang w:eastAsia="ar-SA"/>
              </w:rPr>
              <w:t>ț</w:t>
            </w:r>
            <w:r w:rsidRPr="00BF0B0B">
              <w:rPr>
                <w:rFonts w:ascii="Times New Roman" w:eastAsia="Arial" w:hAnsi="Times New Roman" w:cs="Times New Roman"/>
                <w:b/>
                <w:sz w:val="24"/>
                <w:szCs w:val="24"/>
                <w:lang w:eastAsia="ar-SA"/>
              </w:rPr>
              <w:t>ilor</w:t>
            </w:r>
          </w:p>
        </w:tc>
      </w:tr>
      <w:tr w:rsidR="00331ECB" w:rsidRPr="00BF0B0B" w14:paraId="6072E608" w14:textId="77777777" w:rsidTr="0025109C">
        <w:trPr>
          <w:trHeight w:val="150"/>
        </w:trPr>
        <w:tc>
          <w:tcPr>
            <w:tcW w:w="568" w:type="dxa"/>
            <w:vMerge w:val="restart"/>
            <w:tcBorders>
              <w:top w:val="single" w:sz="4" w:space="0" w:color="000000"/>
              <w:left w:val="single" w:sz="4" w:space="0" w:color="000000"/>
              <w:bottom w:val="single" w:sz="4" w:space="0" w:color="000000"/>
              <w:right w:val="single" w:sz="4" w:space="0" w:color="000000"/>
            </w:tcBorders>
            <w:shd w:val="clear" w:color="auto" w:fill="BFBFBF"/>
          </w:tcPr>
          <w:p w14:paraId="0AA045D7"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p w14:paraId="41A3ED4C"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1</w:t>
            </w:r>
          </w:p>
        </w:tc>
        <w:tc>
          <w:tcPr>
            <w:tcW w:w="3683" w:type="dxa"/>
            <w:vMerge w:val="restart"/>
            <w:tcBorders>
              <w:top w:val="single" w:sz="4" w:space="0" w:color="000000"/>
              <w:left w:val="single" w:sz="4" w:space="0" w:color="000000"/>
              <w:bottom w:val="single" w:sz="4" w:space="0" w:color="000000"/>
              <w:right w:val="single" w:sz="4" w:space="0" w:color="000000"/>
            </w:tcBorders>
          </w:tcPr>
          <w:p w14:paraId="48D34C2F"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r w:rsidRPr="00BF0B0B">
              <w:rPr>
                <w:rFonts w:ascii="Times New Roman" w:eastAsia="Arial" w:hAnsi="Times New Roman" w:cs="Times New Roman"/>
                <w:b/>
                <w:sz w:val="24"/>
                <w:szCs w:val="24"/>
                <w:lang w:eastAsia="ar-SA"/>
              </w:rPr>
              <w:t>Dezvoltare personală</w:t>
            </w:r>
          </w:p>
        </w:tc>
        <w:tc>
          <w:tcPr>
            <w:tcW w:w="1276" w:type="dxa"/>
            <w:vMerge w:val="restart"/>
            <w:tcBorders>
              <w:top w:val="single" w:sz="4" w:space="0" w:color="000000"/>
              <w:left w:val="single" w:sz="4" w:space="0" w:color="000000"/>
              <w:bottom w:val="single" w:sz="4" w:space="0" w:color="000000"/>
              <w:right w:val="single" w:sz="4" w:space="0" w:color="000000"/>
            </w:tcBorders>
          </w:tcPr>
          <w:p w14:paraId="6D1E7D2A"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color w:val="FF0000"/>
                <w:sz w:val="24"/>
                <w:szCs w:val="24"/>
                <w:lang w:eastAsia="ar-SA"/>
              </w:rPr>
              <w:t>01</w:t>
            </w:r>
          </w:p>
        </w:tc>
        <w:tc>
          <w:tcPr>
            <w:tcW w:w="1274" w:type="dxa"/>
            <w:tcBorders>
              <w:top w:val="single" w:sz="4" w:space="0" w:color="000000"/>
              <w:left w:val="single" w:sz="4" w:space="0" w:color="000000"/>
              <w:bottom w:val="single" w:sz="4" w:space="0" w:color="000000"/>
              <w:right w:val="single" w:sz="4" w:space="0" w:color="000000"/>
            </w:tcBorders>
          </w:tcPr>
          <w:p w14:paraId="45B4A925" w14:textId="77777777" w:rsidR="00331ECB" w:rsidRPr="00BF0B0B" w:rsidRDefault="00331ECB" w:rsidP="00331ECB">
            <w:pPr>
              <w:suppressAutoHyphens/>
              <w:spacing w:after="0" w:line="240" w:lineRule="auto"/>
              <w:jc w:val="center"/>
              <w:rPr>
                <w:rFonts w:ascii="Times New Roman" w:eastAsia="SimSun" w:hAnsi="Times New Roman" w:cs="Times New Roman"/>
                <w:sz w:val="24"/>
                <w:szCs w:val="24"/>
                <w:lang w:eastAsia="ar-SA"/>
              </w:rPr>
            </w:pPr>
            <w:r w:rsidRPr="00BF0B0B">
              <w:rPr>
                <w:rFonts w:ascii="Times New Roman" w:eastAsia="Arial" w:hAnsi="Times New Roman" w:cs="Times New Roman"/>
                <w:b/>
                <w:sz w:val="24"/>
                <w:szCs w:val="24"/>
                <w:lang w:eastAsia="ar-SA"/>
              </w:rPr>
              <w:t>1</w:t>
            </w:r>
          </w:p>
        </w:tc>
        <w:tc>
          <w:tcPr>
            <w:tcW w:w="4109" w:type="dxa"/>
            <w:tcBorders>
              <w:top w:val="single" w:sz="4" w:space="0" w:color="000000"/>
              <w:left w:val="single" w:sz="4" w:space="0" w:color="000000"/>
              <w:bottom w:val="single" w:sz="4" w:space="0" w:color="000000"/>
              <w:right w:val="single" w:sz="4" w:space="0" w:color="000000"/>
            </w:tcBorders>
          </w:tcPr>
          <w:p w14:paraId="3EC9D811"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SimSun" w:hAnsi="Times New Roman" w:cs="Times New Roman"/>
                <w:sz w:val="24"/>
                <w:szCs w:val="24"/>
                <w:lang w:eastAsia="ar-SA"/>
              </w:rPr>
              <w:t>Siguranța școlară, siguranța în mediul online, în trafic...</w:t>
            </w:r>
          </w:p>
        </w:tc>
      </w:tr>
      <w:tr w:rsidR="00331ECB" w:rsidRPr="00BF0B0B" w14:paraId="652E473C" w14:textId="77777777" w:rsidTr="0025109C">
        <w:trPr>
          <w:trHeight w:val="15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32EFA34A"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2E581451"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4103761"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7D293071" w14:textId="77777777" w:rsidR="00331ECB" w:rsidRPr="00BF0B0B" w:rsidRDefault="00331ECB" w:rsidP="00331ECB">
            <w:pPr>
              <w:suppressAutoHyphens/>
              <w:spacing w:after="0" w:line="240" w:lineRule="auto"/>
              <w:jc w:val="center"/>
              <w:rPr>
                <w:rFonts w:ascii="Times New Roman" w:eastAsia="Times New Roman" w:hAnsi="Times New Roman" w:cs="Times New Roman"/>
                <w:sz w:val="24"/>
                <w:szCs w:val="24"/>
                <w:lang w:eastAsia="ar-SA"/>
              </w:rPr>
            </w:pPr>
            <w:r w:rsidRPr="00BF0B0B">
              <w:rPr>
                <w:rFonts w:ascii="Times New Roman" w:eastAsia="Arial" w:hAnsi="Times New Roman" w:cs="Times New Roman"/>
                <w:b/>
                <w:sz w:val="24"/>
                <w:szCs w:val="24"/>
                <w:lang w:eastAsia="ar-SA"/>
              </w:rPr>
              <w:t>2</w:t>
            </w:r>
          </w:p>
        </w:tc>
        <w:tc>
          <w:tcPr>
            <w:tcW w:w="4109" w:type="dxa"/>
            <w:tcBorders>
              <w:top w:val="single" w:sz="4" w:space="0" w:color="000000"/>
              <w:left w:val="single" w:sz="4" w:space="0" w:color="000000"/>
              <w:bottom w:val="single" w:sz="4" w:space="0" w:color="000000"/>
              <w:right w:val="single" w:sz="4" w:space="0" w:color="000000"/>
            </w:tcBorders>
          </w:tcPr>
          <w:p w14:paraId="303465B3" w14:textId="77777777" w:rsidR="00331ECB" w:rsidRPr="00BF0B0B" w:rsidRDefault="00331ECB" w:rsidP="00331ECB">
            <w:pPr>
              <w:suppressAutoHyphens/>
              <w:spacing w:after="0" w:line="240" w:lineRule="auto"/>
              <w:rPr>
                <w:rFonts w:ascii="Times New Roman" w:eastAsia="SimSun" w:hAnsi="Times New Roman" w:cs="Times New Roman"/>
                <w:lang w:eastAsia="ar-SA"/>
              </w:rPr>
            </w:pPr>
            <w:proofErr w:type="spellStart"/>
            <w:r w:rsidRPr="00BF0B0B">
              <w:rPr>
                <w:rFonts w:ascii="Times New Roman" w:eastAsia="Times New Roman" w:hAnsi="Times New Roman" w:cs="Times New Roman"/>
                <w:sz w:val="24"/>
                <w:szCs w:val="24"/>
                <w:lang w:eastAsia="ar-SA"/>
              </w:rPr>
              <w:t>Mânute</w:t>
            </w:r>
            <w:proofErr w:type="spellEnd"/>
            <w:r w:rsidRPr="00BF0B0B">
              <w:rPr>
                <w:rFonts w:ascii="Times New Roman" w:eastAsia="Times New Roman" w:hAnsi="Times New Roman" w:cs="Times New Roman"/>
                <w:sz w:val="24"/>
                <w:szCs w:val="24"/>
                <w:lang w:eastAsia="ar-SA"/>
              </w:rPr>
              <w:t xml:space="preserve"> harnice</w:t>
            </w:r>
          </w:p>
        </w:tc>
      </w:tr>
      <w:tr w:rsidR="00331ECB" w:rsidRPr="00BF0B0B" w14:paraId="337CC427" w14:textId="77777777" w:rsidTr="0025109C">
        <w:trPr>
          <w:trHeight w:val="15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3B6FC661"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4A1A3B33"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6B5DE3B3"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0BF53182" w14:textId="77777777" w:rsidR="00331ECB" w:rsidRPr="00BF0B0B" w:rsidRDefault="00331ECB" w:rsidP="00331ECB">
            <w:pPr>
              <w:suppressAutoHyphens/>
              <w:spacing w:after="0" w:line="240" w:lineRule="auto"/>
              <w:jc w:val="center"/>
              <w:rPr>
                <w:rFonts w:ascii="Times New Roman" w:eastAsia="Times New Roman" w:hAnsi="Times New Roman" w:cs="Times New Roman"/>
                <w:sz w:val="24"/>
                <w:szCs w:val="24"/>
                <w:lang w:val="en-GB" w:eastAsia="ar-SA"/>
              </w:rPr>
            </w:pPr>
            <w:r w:rsidRPr="00BF0B0B">
              <w:rPr>
                <w:rFonts w:ascii="Times New Roman" w:eastAsia="Arial" w:hAnsi="Times New Roman" w:cs="Times New Roman"/>
                <w:b/>
                <w:sz w:val="24"/>
                <w:szCs w:val="24"/>
                <w:lang w:eastAsia="ar-SA"/>
              </w:rPr>
              <w:t>3</w:t>
            </w:r>
          </w:p>
        </w:tc>
        <w:tc>
          <w:tcPr>
            <w:tcW w:w="4109" w:type="dxa"/>
            <w:tcBorders>
              <w:top w:val="single" w:sz="4" w:space="0" w:color="000000"/>
              <w:left w:val="single" w:sz="4" w:space="0" w:color="000000"/>
              <w:bottom w:val="single" w:sz="4" w:space="0" w:color="000000"/>
              <w:right w:val="single" w:sz="4" w:space="0" w:color="000000"/>
            </w:tcBorders>
          </w:tcPr>
          <w:p w14:paraId="5878F5DB" w14:textId="77777777" w:rsidR="00331ECB" w:rsidRPr="00BF0B0B" w:rsidRDefault="00331ECB" w:rsidP="00331ECB">
            <w:pPr>
              <w:suppressAutoHyphens/>
              <w:spacing w:after="0" w:line="240" w:lineRule="auto"/>
              <w:rPr>
                <w:rFonts w:ascii="Times New Roman" w:eastAsia="SimSun" w:hAnsi="Times New Roman" w:cs="Times New Roman"/>
                <w:lang w:eastAsia="ar-SA"/>
              </w:rPr>
            </w:pPr>
            <w:proofErr w:type="spellStart"/>
            <w:r w:rsidRPr="00BF0B0B">
              <w:rPr>
                <w:rFonts w:ascii="Times New Roman" w:eastAsia="Times New Roman" w:hAnsi="Times New Roman" w:cs="Times New Roman"/>
                <w:sz w:val="24"/>
                <w:szCs w:val="24"/>
                <w:lang w:val="en-GB" w:eastAsia="ar-SA"/>
              </w:rPr>
              <w:t>Atelierul</w:t>
            </w:r>
            <w:proofErr w:type="spellEnd"/>
            <w:r w:rsidRPr="00BF0B0B">
              <w:rPr>
                <w:rFonts w:ascii="Times New Roman" w:eastAsia="Times New Roman" w:hAnsi="Times New Roman" w:cs="Times New Roman"/>
                <w:sz w:val="24"/>
                <w:szCs w:val="24"/>
                <w:lang w:val="en-GB" w:eastAsia="ar-SA"/>
              </w:rPr>
              <w:t xml:space="preserve"> </w:t>
            </w:r>
            <w:proofErr w:type="spellStart"/>
            <w:r w:rsidRPr="00BF0B0B">
              <w:rPr>
                <w:rFonts w:ascii="Times New Roman" w:eastAsia="Times New Roman" w:hAnsi="Times New Roman" w:cs="Times New Roman"/>
                <w:sz w:val="24"/>
                <w:szCs w:val="24"/>
                <w:lang w:val="en-GB" w:eastAsia="ar-SA"/>
              </w:rPr>
              <w:t>Spiridusilor</w:t>
            </w:r>
            <w:proofErr w:type="spellEnd"/>
            <w:r w:rsidRPr="00BF0B0B">
              <w:rPr>
                <w:rFonts w:ascii="Times New Roman" w:eastAsia="Times New Roman" w:hAnsi="Times New Roman" w:cs="Times New Roman"/>
                <w:sz w:val="24"/>
                <w:szCs w:val="24"/>
                <w:lang w:val="en-GB" w:eastAsia="ar-SA"/>
              </w:rPr>
              <w:t xml:space="preserve"> </w:t>
            </w:r>
            <w:proofErr w:type="spellStart"/>
            <w:r w:rsidRPr="00BF0B0B">
              <w:rPr>
                <w:rFonts w:ascii="Times New Roman" w:eastAsia="Times New Roman" w:hAnsi="Times New Roman" w:cs="Times New Roman"/>
                <w:sz w:val="24"/>
                <w:szCs w:val="24"/>
                <w:lang w:val="en-GB" w:eastAsia="ar-SA"/>
              </w:rPr>
              <w:t>harnici</w:t>
            </w:r>
            <w:proofErr w:type="spellEnd"/>
          </w:p>
        </w:tc>
      </w:tr>
      <w:tr w:rsidR="00331ECB" w:rsidRPr="00BF0B0B" w14:paraId="2F091910" w14:textId="77777777" w:rsidTr="0025109C">
        <w:trPr>
          <w:trHeight w:val="15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547DCDB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94A564C"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33DD99DF"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5764C804" w14:textId="77777777" w:rsidR="00331ECB" w:rsidRPr="00BF0B0B" w:rsidRDefault="00331ECB" w:rsidP="00331ECB">
            <w:pPr>
              <w:suppressAutoHyphens/>
              <w:spacing w:after="0" w:line="240" w:lineRule="auto"/>
              <w:jc w:val="center"/>
              <w:rPr>
                <w:rFonts w:ascii="Times New Roman" w:eastAsia="Times New Roman" w:hAnsi="Times New Roman" w:cs="Times New Roman"/>
                <w:sz w:val="24"/>
                <w:szCs w:val="24"/>
                <w:lang w:val="en-GB" w:eastAsia="ar-SA"/>
              </w:rPr>
            </w:pPr>
            <w:r w:rsidRPr="00BF0B0B">
              <w:rPr>
                <w:rFonts w:ascii="Times New Roman" w:eastAsia="Arial" w:hAnsi="Times New Roman" w:cs="Times New Roman"/>
                <w:b/>
                <w:sz w:val="24"/>
                <w:szCs w:val="24"/>
                <w:lang w:eastAsia="ar-SA"/>
              </w:rPr>
              <w:t>4</w:t>
            </w:r>
          </w:p>
        </w:tc>
        <w:tc>
          <w:tcPr>
            <w:tcW w:w="4109" w:type="dxa"/>
            <w:tcBorders>
              <w:top w:val="single" w:sz="4" w:space="0" w:color="000000"/>
              <w:left w:val="single" w:sz="4" w:space="0" w:color="000000"/>
              <w:bottom w:val="single" w:sz="4" w:space="0" w:color="000000"/>
              <w:right w:val="single" w:sz="4" w:space="0" w:color="000000"/>
            </w:tcBorders>
          </w:tcPr>
          <w:p w14:paraId="505A30A5" w14:textId="77777777" w:rsidR="00331ECB" w:rsidRPr="00BF0B0B" w:rsidRDefault="00331ECB" w:rsidP="00331ECB">
            <w:pPr>
              <w:suppressAutoHyphens/>
              <w:spacing w:after="0" w:line="240" w:lineRule="auto"/>
              <w:rPr>
                <w:rFonts w:ascii="Times New Roman" w:eastAsia="SimSun" w:hAnsi="Times New Roman" w:cs="Times New Roman"/>
                <w:lang w:eastAsia="ar-SA"/>
              </w:rPr>
            </w:pPr>
            <w:proofErr w:type="spellStart"/>
            <w:r w:rsidRPr="00BF0B0B">
              <w:rPr>
                <w:rFonts w:ascii="Times New Roman" w:eastAsia="Times New Roman" w:hAnsi="Times New Roman" w:cs="Times New Roman"/>
                <w:sz w:val="24"/>
                <w:szCs w:val="24"/>
                <w:lang w:val="en-GB" w:eastAsia="ar-SA"/>
              </w:rPr>
              <w:t>Să</w:t>
            </w:r>
            <w:proofErr w:type="spellEnd"/>
            <w:r w:rsidRPr="00BF0B0B">
              <w:rPr>
                <w:rFonts w:ascii="Times New Roman" w:eastAsia="Times New Roman" w:hAnsi="Times New Roman" w:cs="Times New Roman"/>
                <w:sz w:val="24"/>
                <w:szCs w:val="24"/>
                <w:lang w:val="en-GB" w:eastAsia="ar-SA"/>
              </w:rPr>
              <w:t xml:space="preserve"> </w:t>
            </w:r>
            <w:proofErr w:type="spellStart"/>
            <w:r w:rsidRPr="00BF0B0B">
              <w:rPr>
                <w:rFonts w:ascii="Times New Roman" w:eastAsia="Times New Roman" w:hAnsi="Times New Roman" w:cs="Times New Roman"/>
                <w:sz w:val="24"/>
                <w:szCs w:val="24"/>
                <w:lang w:val="en-GB" w:eastAsia="ar-SA"/>
              </w:rPr>
              <w:t>dăruim</w:t>
            </w:r>
            <w:proofErr w:type="spellEnd"/>
            <w:r w:rsidRPr="00BF0B0B">
              <w:rPr>
                <w:rFonts w:ascii="Times New Roman" w:eastAsia="Times New Roman" w:hAnsi="Times New Roman" w:cs="Times New Roman"/>
                <w:sz w:val="24"/>
                <w:szCs w:val="24"/>
                <w:lang w:val="en-GB" w:eastAsia="ar-SA"/>
              </w:rPr>
              <w:t xml:space="preserve"> </w:t>
            </w:r>
            <w:proofErr w:type="spellStart"/>
            <w:r w:rsidRPr="00BF0B0B">
              <w:rPr>
                <w:rFonts w:ascii="Times New Roman" w:eastAsia="Times New Roman" w:hAnsi="Times New Roman" w:cs="Times New Roman"/>
                <w:sz w:val="24"/>
                <w:szCs w:val="24"/>
                <w:lang w:val="en-GB" w:eastAsia="ar-SA"/>
              </w:rPr>
              <w:t>bucurie</w:t>
            </w:r>
            <w:proofErr w:type="spellEnd"/>
          </w:p>
        </w:tc>
      </w:tr>
      <w:tr w:rsidR="00331ECB" w:rsidRPr="00BF0B0B" w14:paraId="78B6F283" w14:textId="77777777" w:rsidTr="0025109C">
        <w:trPr>
          <w:trHeight w:val="15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0B133C9A"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C08A5DA"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72CF8817"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1EA4C9C7"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5</w:t>
            </w:r>
          </w:p>
        </w:tc>
        <w:tc>
          <w:tcPr>
            <w:tcW w:w="4109" w:type="dxa"/>
            <w:tcBorders>
              <w:top w:val="single" w:sz="4" w:space="0" w:color="000000"/>
              <w:left w:val="single" w:sz="4" w:space="0" w:color="000000"/>
              <w:bottom w:val="single" w:sz="4" w:space="0" w:color="000000"/>
              <w:right w:val="single" w:sz="4" w:space="0" w:color="000000"/>
            </w:tcBorders>
          </w:tcPr>
          <w:p w14:paraId="32DD8EAB"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Cartea- o cetate luminată</w:t>
            </w:r>
          </w:p>
        </w:tc>
      </w:tr>
      <w:tr w:rsidR="00331ECB" w:rsidRPr="00BF0B0B" w14:paraId="193F51F0" w14:textId="77777777" w:rsidTr="0025109C">
        <w:trPr>
          <w:trHeight w:val="12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1D8274DE"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30CA2411"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55D67B96"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20501A69"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6.</w:t>
            </w:r>
          </w:p>
        </w:tc>
        <w:tc>
          <w:tcPr>
            <w:tcW w:w="4109" w:type="dxa"/>
            <w:tcBorders>
              <w:top w:val="single" w:sz="4" w:space="0" w:color="000000"/>
              <w:left w:val="single" w:sz="4" w:space="0" w:color="000000"/>
              <w:bottom w:val="single" w:sz="4" w:space="0" w:color="000000"/>
              <w:right w:val="single" w:sz="4" w:space="0" w:color="000000"/>
            </w:tcBorders>
          </w:tcPr>
          <w:p w14:paraId="3C11FDB8"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Siguranța online</w:t>
            </w:r>
          </w:p>
        </w:tc>
      </w:tr>
      <w:tr w:rsidR="00331ECB" w:rsidRPr="00BF0B0B" w14:paraId="0680EE7D" w14:textId="77777777" w:rsidTr="0025109C">
        <w:trPr>
          <w:trHeight w:val="135"/>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D3732B7"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39A157BE"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7DAFF5E0"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62789B1E"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7</w:t>
            </w:r>
          </w:p>
        </w:tc>
        <w:tc>
          <w:tcPr>
            <w:tcW w:w="4109" w:type="dxa"/>
            <w:tcBorders>
              <w:top w:val="single" w:sz="4" w:space="0" w:color="000000"/>
              <w:left w:val="single" w:sz="4" w:space="0" w:color="000000"/>
              <w:bottom w:val="single" w:sz="4" w:space="0" w:color="000000"/>
              <w:right w:val="single" w:sz="4" w:space="0" w:color="000000"/>
            </w:tcBorders>
          </w:tcPr>
          <w:p w14:paraId="47E3BAC5"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Împreună, pentru școala noastră</w:t>
            </w:r>
          </w:p>
        </w:tc>
      </w:tr>
      <w:tr w:rsidR="00331ECB" w:rsidRPr="00BF0B0B" w14:paraId="0BB43F46"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1B49D980"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B29BDCA"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B62FABA"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6F396D49"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8</w:t>
            </w:r>
          </w:p>
        </w:tc>
        <w:tc>
          <w:tcPr>
            <w:tcW w:w="4109" w:type="dxa"/>
            <w:tcBorders>
              <w:top w:val="single" w:sz="4" w:space="0" w:color="000000"/>
              <w:left w:val="single" w:sz="4" w:space="0" w:color="000000"/>
              <w:bottom w:val="single" w:sz="4" w:space="0" w:color="000000"/>
              <w:right w:val="single" w:sz="4" w:space="0" w:color="000000"/>
            </w:tcBorders>
          </w:tcPr>
          <w:p w14:paraId="092280CF"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Ce pot face două mâini dibace</w:t>
            </w:r>
          </w:p>
        </w:tc>
      </w:tr>
      <w:tr w:rsidR="00331ECB" w:rsidRPr="00BF0B0B" w14:paraId="5B7C2EBB"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1CEC0B24"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26742C1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51CC10D2"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1CAE3769"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9</w:t>
            </w:r>
          </w:p>
        </w:tc>
        <w:tc>
          <w:tcPr>
            <w:tcW w:w="4109" w:type="dxa"/>
            <w:tcBorders>
              <w:top w:val="single" w:sz="4" w:space="0" w:color="000000"/>
              <w:left w:val="single" w:sz="4" w:space="0" w:color="000000"/>
              <w:bottom w:val="single" w:sz="4" w:space="0" w:color="000000"/>
              <w:right w:val="single" w:sz="4" w:space="0" w:color="000000"/>
            </w:tcBorders>
          </w:tcPr>
          <w:p w14:paraId="629078EE"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Alege să fii bun!</w:t>
            </w:r>
          </w:p>
        </w:tc>
      </w:tr>
      <w:tr w:rsidR="00331ECB" w:rsidRPr="00BF0B0B" w14:paraId="47E201C3"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4619A7D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61485F6F"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308202FC"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06B95956"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10</w:t>
            </w:r>
          </w:p>
        </w:tc>
        <w:tc>
          <w:tcPr>
            <w:tcW w:w="4109" w:type="dxa"/>
            <w:tcBorders>
              <w:top w:val="single" w:sz="4" w:space="0" w:color="000000"/>
              <w:left w:val="single" w:sz="4" w:space="0" w:color="000000"/>
              <w:bottom w:val="single" w:sz="4" w:space="0" w:color="000000"/>
              <w:right w:val="single" w:sz="4" w:space="0" w:color="000000"/>
            </w:tcBorders>
          </w:tcPr>
          <w:p w14:paraId="0FA4FF47"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Siguranța în pauză</w:t>
            </w:r>
          </w:p>
        </w:tc>
      </w:tr>
      <w:tr w:rsidR="00331ECB" w:rsidRPr="00BF0B0B" w14:paraId="6230986E"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446A6DCE"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42035B1E"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15CB5B3A"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357784EE"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11</w:t>
            </w:r>
          </w:p>
        </w:tc>
        <w:tc>
          <w:tcPr>
            <w:tcW w:w="4109" w:type="dxa"/>
            <w:tcBorders>
              <w:top w:val="single" w:sz="4" w:space="0" w:color="000000"/>
              <w:left w:val="single" w:sz="4" w:space="0" w:color="000000"/>
              <w:bottom w:val="single" w:sz="4" w:space="0" w:color="000000"/>
              <w:right w:val="single" w:sz="4" w:space="0" w:color="000000"/>
            </w:tcBorders>
          </w:tcPr>
          <w:p w14:paraId="45337587"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Crăciunul în tradiția românească</w:t>
            </w:r>
          </w:p>
        </w:tc>
      </w:tr>
      <w:tr w:rsidR="00331ECB" w:rsidRPr="00BF0B0B" w14:paraId="0ED120C6"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7D548C5F"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2F9A259A"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47A15FFC"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14EC14A0"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12</w:t>
            </w:r>
          </w:p>
        </w:tc>
        <w:tc>
          <w:tcPr>
            <w:tcW w:w="4109" w:type="dxa"/>
            <w:tcBorders>
              <w:top w:val="single" w:sz="4" w:space="0" w:color="000000"/>
              <w:left w:val="single" w:sz="4" w:space="0" w:color="000000"/>
              <w:bottom w:val="single" w:sz="4" w:space="0" w:color="000000"/>
              <w:right w:val="single" w:sz="4" w:space="0" w:color="000000"/>
            </w:tcBorders>
          </w:tcPr>
          <w:p w14:paraId="3FDFFBF1"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Cercul de ași</w:t>
            </w:r>
          </w:p>
        </w:tc>
      </w:tr>
      <w:tr w:rsidR="00331ECB" w:rsidRPr="00BF0B0B" w14:paraId="2050BC6E"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07E305B4"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2B5E7F97"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63519C58"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4CE7C9AA"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13</w:t>
            </w:r>
          </w:p>
        </w:tc>
        <w:tc>
          <w:tcPr>
            <w:tcW w:w="4109" w:type="dxa"/>
            <w:tcBorders>
              <w:top w:val="single" w:sz="4" w:space="0" w:color="000000"/>
              <w:left w:val="single" w:sz="4" w:space="0" w:color="000000"/>
              <w:bottom w:val="single" w:sz="4" w:space="0" w:color="000000"/>
              <w:right w:val="single" w:sz="4" w:space="0" w:color="000000"/>
            </w:tcBorders>
          </w:tcPr>
          <w:p w14:paraId="73305599"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Felicitări pentru Crăciun</w:t>
            </w:r>
          </w:p>
        </w:tc>
      </w:tr>
      <w:tr w:rsidR="00331ECB" w:rsidRPr="00BF0B0B" w14:paraId="5C1829D8"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5459868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098AB639"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297D5FA2"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49CA82CC"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14</w:t>
            </w:r>
          </w:p>
        </w:tc>
        <w:tc>
          <w:tcPr>
            <w:tcW w:w="4109" w:type="dxa"/>
            <w:tcBorders>
              <w:top w:val="single" w:sz="4" w:space="0" w:color="000000"/>
              <w:left w:val="single" w:sz="4" w:space="0" w:color="000000"/>
              <w:bottom w:val="single" w:sz="4" w:space="0" w:color="000000"/>
              <w:right w:val="single" w:sz="4" w:space="0" w:color="000000"/>
            </w:tcBorders>
          </w:tcPr>
          <w:p w14:paraId="7908A7BE"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Ornamente, decorațiuni pentru Crăciun</w:t>
            </w:r>
          </w:p>
        </w:tc>
      </w:tr>
      <w:tr w:rsidR="00331ECB" w:rsidRPr="00BF0B0B" w14:paraId="5FE6ED32"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60A2D32"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6F7495F4"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66A993B8"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1294F135"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15</w:t>
            </w:r>
          </w:p>
        </w:tc>
        <w:tc>
          <w:tcPr>
            <w:tcW w:w="4109" w:type="dxa"/>
            <w:tcBorders>
              <w:top w:val="single" w:sz="4" w:space="0" w:color="000000"/>
              <w:left w:val="single" w:sz="4" w:space="0" w:color="000000"/>
              <w:bottom w:val="single" w:sz="4" w:space="0" w:color="000000"/>
              <w:right w:val="single" w:sz="4" w:space="0" w:color="000000"/>
            </w:tcBorders>
          </w:tcPr>
          <w:p w14:paraId="76F63F4A"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Globuri -ornamente brad</w:t>
            </w:r>
          </w:p>
        </w:tc>
      </w:tr>
      <w:tr w:rsidR="00331ECB" w:rsidRPr="00BF0B0B" w14:paraId="40767CBC"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392685FC"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15EEE0D4"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833D50C"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4780F165"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16</w:t>
            </w:r>
          </w:p>
        </w:tc>
        <w:tc>
          <w:tcPr>
            <w:tcW w:w="4109" w:type="dxa"/>
            <w:tcBorders>
              <w:top w:val="single" w:sz="4" w:space="0" w:color="000000"/>
              <w:left w:val="single" w:sz="4" w:space="0" w:color="000000"/>
              <w:bottom w:val="single" w:sz="4" w:space="0" w:color="000000"/>
              <w:right w:val="single" w:sz="4" w:space="0" w:color="000000"/>
            </w:tcBorders>
          </w:tcPr>
          <w:p w14:paraId="38B986D5"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Clopoței fermecați</w:t>
            </w:r>
          </w:p>
        </w:tc>
      </w:tr>
      <w:tr w:rsidR="00331ECB" w:rsidRPr="00BF0B0B" w14:paraId="40651C68"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1C9C0C9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299BE3F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5C850572"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762EBF47"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17</w:t>
            </w:r>
          </w:p>
        </w:tc>
        <w:tc>
          <w:tcPr>
            <w:tcW w:w="4109" w:type="dxa"/>
            <w:tcBorders>
              <w:top w:val="single" w:sz="4" w:space="0" w:color="000000"/>
              <w:left w:val="single" w:sz="4" w:space="0" w:color="000000"/>
              <w:bottom w:val="single" w:sz="4" w:space="0" w:color="000000"/>
              <w:right w:val="single" w:sz="4" w:space="0" w:color="000000"/>
            </w:tcBorders>
          </w:tcPr>
          <w:p w14:paraId="7A6CF0F7"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Ornamente pentru bradul de Crăciun</w:t>
            </w:r>
          </w:p>
        </w:tc>
      </w:tr>
      <w:tr w:rsidR="00331ECB" w:rsidRPr="00BF0B0B" w14:paraId="2E75D96D"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01FF922F"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4497C4B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D63017F"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2A3D1B29"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18</w:t>
            </w:r>
          </w:p>
        </w:tc>
        <w:tc>
          <w:tcPr>
            <w:tcW w:w="4109" w:type="dxa"/>
            <w:tcBorders>
              <w:top w:val="single" w:sz="4" w:space="0" w:color="000000"/>
              <w:left w:val="single" w:sz="4" w:space="0" w:color="000000"/>
              <w:bottom w:val="single" w:sz="4" w:space="0" w:color="000000"/>
              <w:right w:val="single" w:sz="4" w:space="0" w:color="000000"/>
            </w:tcBorders>
          </w:tcPr>
          <w:p w14:paraId="0547CC50"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Scrisoarea lui Moș Crăciun</w:t>
            </w:r>
          </w:p>
        </w:tc>
      </w:tr>
      <w:tr w:rsidR="00331ECB" w:rsidRPr="00BF0B0B" w14:paraId="5C738C7D"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7A23058F"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2C992C6C"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B49ED40"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2E1F64B4"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19</w:t>
            </w:r>
          </w:p>
        </w:tc>
        <w:tc>
          <w:tcPr>
            <w:tcW w:w="4109" w:type="dxa"/>
            <w:tcBorders>
              <w:top w:val="single" w:sz="4" w:space="0" w:color="000000"/>
              <w:left w:val="single" w:sz="4" w:space="0" w:color="000000"/>
              <w:bottom w:val="single" w:sz="4" w:space="0" w:color="000000"/>
              <w:right w:val="single" w:sz="4" w:space="0" w:color="000000"/>
            </w:tcBorders>
          </w:tcPr>
          <w:p w14:paraId="05670691"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Siguranța în mediul online</w:t>
            </w:r>
          </w:p>
        </w:tc>
      </w:tr>
      <w:tr w:rsidR="00331ECB" w:rsidRPr="00BF0B0B" w14:paraId="5A4F17D9"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57E190DE"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037F7F5A"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4D4545FC"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759AA76A"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20</w:t>
            </w:r>
          </w:p>
        </w:tc>
        <w:tc>
          <w:tcPr>
            <w:tcW w:w="4109" w:type="dxa"/>
            <w:tcBorders>
              <w:top w:val="single" w:sz="4" w:space="0" w:color="000000"/>
              <w:left w:val="single" w:sz="4" w:space="0" w:color="000000"/>
              <w:bottom w:val="single" w:sz="4" w:space="0" w:color="000000"/>
              <w:right w:val="single" w:sz="4" w:space="0" w:color="000000"/>
            </w:tcBorders>
          </w:tcPr>
          <w:p w14:paraId="491589AA"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Concurs de gătit/ Amenajarea mesei</w:t>
            </w:r>
          </w:p>
        </w:tc>
      </w:tr>
      <w:tr w:rsidR="00331ECB" w:rsidRPr="00BF0B0B" w14:paraId="26363DA5"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752B88D"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2B7EAF19"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36101C90"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232488EC"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21</w:t>
            </w:r>
          </w:p>
        </w:tc>
        <w:tc>
          <w:tcPr>
            <w:tcW w:w="4109" w:type="dxa"/>
            <w:tcBorders>
              <w:top w:val="single" w:sz="4" w:space="0" w:color="000000"/>
              <w:left w:val="single" w:sz="4" w:space="0" w:color="000000"/>
              <w:bottom w:val="single" w:sz="4" w:space="0" w:color="000000"/>
              <w:right w:val="single" w:sz="4" w:space="0" w:color="000000"/>
            </w:tcBorders>
          </w:tcPr>
          <w:p w14:paraId="4BA57996"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Bune maniere</w:t>
            </w:r>
          </w:p>
        </w:tc>
      </w:tr>
      <w:tr w:rsidR="00331ECB" w:rsidRPr="00BF0B0B" w14:paraId="5739299A"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09E7A7B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171A5AAC"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691532A0"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6D442287"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22</w:t>
            </w:r>
          </w:p>
        </w:tc>
        <w:tc>
          <w:tcPr>
            <w:tcW w:w="4109" w:type="dxa"/>
            <w:tcBorders>
              <w:top w:val="single" w:sz="4" w:space="0" w:color="000000"/>
              <w:left w:val="single" w:sz="4" w:space="0" w:color="000000"/>
              <w:bottom w:val="single" w:sz="4" w:space="0" w:color="000000"/>
              <w:right w:val="single" w:sz="4" w:space="0" w:color="000000"/>
            </w:tcBorders>
          </w:tcPr>
          <w:p w14:paraId="69ED7F4A"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Felicitări de Crăciun</w:t>
            </w:r>
          </w:p>
        </w:tc>
      </w:tr>
      <w:tr w:rsidR="00331ECB" w:rsidRPr="00BF0B0B" w14:paraId="1F34726A"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46FDCC1E"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118C6634"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5239A16C"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07F27F7C"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23</w:t>
            </w:r>
          </w:p>
        </w:tc>
        <w:tc>
          <w:tcPr>
            <w:tcW w:w="4109" w:type="dxa"/>
            <w:tcBorders>
              <w:top w:val="single" w:sz="4" w:space="0" w:color="000000"/>
              <w:left w:val="single" w:sz="4" w:space="0" w:color="000000"/>
              <w:bottom w:val="single" w:sz="4" w:space="0" w:color="000000"/>
              <w:right w:val="single" w:sz="4" w:space="0" w:color="000000"/>
            </w:tcBorders>
          </w:tcPr>
          <w:p w14:paraId="7D1163F4"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Reguli de circulație</w:t>
            </w:r>
          </w:p>
        </w:tc>
      </w:tr>
      <w:tr w:rsidR="00331ECB" w:rsidRPr="00BF0B0B" w14:paraId="4F09CD1C"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3A162034"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DDE409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526172B8"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7F7AD2C8"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24</w:t>
            </w:r>
          </w:p>
        </w:tc>
        <w:tc>
          <w:tcPr>
            <w:tcW w:w="4109" w:type="dxa"/>
            <w:tcBorders>
              <w:top w:val="single" w:sz="4" w:space="0" w:color="000000"/>
              <w:left w:val="single" w:sz="4" w:space="0" w:color="000000"/>
              <w:bottom w:val="single" w:sz="4" w:space="0" w:color="000000"/>
              <w:right w:val="single" w:sz="4" w:space="0" w:color="000000"/>
            </w:tcBorders>
          </w:tcPr>
          <w:p w14:paraId="25F54FF9"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Reguli de comportament în societate</w:t>
            </w:r>
          </w:p>
        </w:tc>
      </w:tr>
      <w:tr w:rsidR="00331ECB" w:rsidRPr="00BF0B0B" w14:paraId="16914375"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460E9A37"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393F112A"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43824249"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7735D60A"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25</w:t>
            </w:r>
          </w:p>
        </w:tc>
        <w:tc>
          <w:tcPr>
            <w:tcW w:w="4109" w:type="dxa"/>
            <w:tcBorders>
              <w:top w:val="single" w:sz="4" w:space="0" w:color="000000"/>
              <w:left w:val="single" w:sz="4" w:space="0" w:color="000000"/>
              <w:bottom w:val="single" w:sz="4" w:space="0" w:color="000000"/>
              <w:right w:val="single" w:sz="4" w:space="0" w:color="000000"/>
            </w:tcBorders>
          </w:tcPr>
          <w:p w14:paraId="67613092"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Cine are carte, are parte!</w:t>
            </w:r>
          </w:p>
        </w:tc>
      </w:tr>
      <w:tr w:rsidR="00331ECB" w:rsidRPr="00BF0B0B" w14:paraId="18523AE2"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5DD5A0FD"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678E00A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4DBC9C80"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57CCC86B"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26</w:t>
            </w:r>
          </w:p>
        </w:tc>
        <w:tc>
          <w:tcPr>
            <w:tcW w:w="4109" w:type="dxa"/>
            <w:tcBorders>
              <w:top w:val="single" w:sz="4" w:space="0" w:color="000000"/>
              <w:left w:val="single" w:sz="4" w:space="0" w:color="000000"/>
              <w:bottom w:val="single" w:sz="4" w:space="0" w:color="000000"/>
              <w:right w:val="single" w:sz="4" w:space="0" w:color="000000"/>
            </w:tcBorders>
          </w:tcPr>
          <w:p w14:paraId="66319C9E"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Spunem Nu violenței</w:t>
            </w:r>
          </w:p>
        </w:tc>
      </w:tr>
      <w:tr w:rsidR="00331ECB" w:rsidRPr="00BF0B0B" w14:paraId="7700DCAE"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5A9AFA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9C4019D"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6F7ED879"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70437E49"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27</w:t>
            </w:r>
          </w:p>
        </w:tc>
        <w:tc>
          <w:tcPr>
            <w:tcW w:w="4109" w:type="dxa"/>
            <w:tcBorders>
              <w:top w:val="single" w:sz="4" w:space="0" w:color="000000"/>
              <w:left w:val="single" w:sz="4" w:space="0" w:color="000000"/>
              <w:bottom w:val="single" w:sz="4" w:space="0" w:color="000000"/>
              <w:right w:val="single" w:sz="4" w:space="0" w:color="000000"/>
            </w:tcBorders>
          </w:tcPr>
          <w:p w14:paraId="685098C0"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Povestea unei cărți</w:t>
            </w:r>
          </w:p>
        </w:tc>
      </w:tr>
      <w:tr w:rsidR="00331ECB" w:rsidRPr="00BF0B0B" w14:paraId="7FE01931"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771F04B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C056E2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775F7727"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246AFACC"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28</w:t>
            </w:r>
          </w:p>
        </w:tc>
        <w:tc>
          <w:tcPr>
            <w:tcW w:w="4109" w:type="dxa"/>
            <w:tcBorders>
              <w:top w:val="single" w:sz="4" w:space="0" w:color="000000"/>
              <w:left w:val="single" w:sz="4" w:space="0" w:color="000000"/>
              <w:bottom w:val="single" w:sz="4" w:space="0" w:color="000000"/>
              <w:right w:val="single" w:sz="4" w:space="0" w:color="000000"/>
            </w:tcBorders>
          </w:tcPr>
          <w:p w14:paraId="37241FAE"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Podoabe și ornamente de Crăciun</w:t>
            </w:r>
          </w:p>
        </w:tc>
      </w:tr>
      <w:tr w:rsidR="00331ECB" w:rsidRPr="00BF0B0B" w14:paraId="056B31C8"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53337BD7"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922B780"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43E6A5E2"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027696AA"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29</w:t>
            </w:r>
          </w:p>
        </w:tc>
        <w:tc>
          <w:tcPr>
            <w:tcW w:w="4109" w:type="dxa"/>
            <w:tcBorders>
              <w:top w:val="single" w:sz="4" w:space="0" w:color="000000"/>
              <w:left w:val="single" w:sz="4" w:space="0" w:color="000000"/>
              <w:bottom w:val="single" w:sz="4" w:space="0" w:color="000000"/>
              <w:right w:val="single" w:sz="4" w:space="0" w:color="000000"/>
            </w:tcBorders>
          </w:tcPr>
          <w:p w14:paraId="1A7E96C8"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Dăruiești ca să primești</w:t>
            </w:r>
          </w:p>
        </w:tc>
      </w:tr>
      <w:tr w:rsidR="00331ECB" w:rsidRPr="00BF0B0B" w14:paraId="24AF3201"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7C6175D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41F264B7"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B0E8F89"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48A52015"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30</w:t>
            </w:r>
          </w:p>
        </w:tc>
        <w:tc>
          <w:tcPr>
            <w:tcW w:w="4109" w:type="dxa"/>
            <w:tcBorders>
              <w:top w:val="single" w:sz="4" w:space="0" w:color="000000"/>
              <w:left w:val="single" w:sz="4" w:space="0" w:color="000000"/>
              <w:bottom w:val="single" w:sz="4" w:space="0" w:color="000000"/>
              <w:right w:val="single" w:sz="4" w:space="0" w:color="000000"/>
            </w:tcBorders>
          </w:tcPr>
          <w:p w14:paraId="01CCB101"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Bradul fericit</w:t>
            </w:r>
          </w:p>
        </w:tc>
      </w:tr>
      <w:tr w:rsidR="00331ECB" w:rsidRPr="00BF0B0B" w14:paraId="2B71F0BE"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701E2482"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4F6B7F6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6A031C62"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1464BB83"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31</w:t>
            </w:r>
          </w:p>
        </w:tc>
        <w:tc>
          <w:tcPr>
            <w:tcW w:w="4109" w:type="dxa"/>
            <w:tcBorders>
              <w:top w:val="single" w:sz="4" w:space="0" w:color="000000"/>
              <w:left w:val="single" w:sz="4" w:space="0" w:color="000000"/>
              <w:bottom w:val="single" w:sz="4" w:space="0" w:color="000000"/>
              <w:right w:val="single" w:sz="4" w:space="0" w:color="000000"/>
            </w:tcBorders>
          </w:tcPr>
          <w:p w14:paraId="777A573F"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Globurile vesele</w:t>
            </w:r>
          </w:p>
        </w:tc>
      </w:tr>
      <w:tr w:rsidR="00331ECB" w:rsidRPr="00BF0B0B" w14:paraId="43F273EE"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4D2D6F61"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6316CB94"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7C8CE9D1"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44F2FD33"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32</w:t>
            </w:r>
          </w:p>
        </w:tc>
        <w:tc>
          <w:tcPr>
            <w:tcW w:w="4109" w:type="dxa"/>
            <w:tcBorders>
              <w:top w:val="single" w:sz="4" w:space="0" w:color="000000"/>
              <w:left w:val="single" w:sz="4" w:space="0" w:color="000000"/>
              <w:bottom w:val="single" w:sz="4" w:space="0" w:color="000000"/>
              <w:right w:val="single" w:sz="4" w:space="0" w:color="000000"/>
            </w:tcBorders>
          </w:tcPr>
          <w:p w14:paraId="38E8542F"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Un gând pentru tine din inima mea</w:t>
            </w:r>
          </w:p>
        </w:tc>
      </w:tr>
      <w:tr w:rsidR="00331ECB" w:rsidRPr="00BF0B0B" w14:paraId="6A39BDE0"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475637A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51A27C87"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619025FA"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720DC6FA"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33</w:t>
            </w:r>
          </w:p>
        </w:tc>
        <w:tc>
          <w:tcPr>
            <w:tcW w:w="4109" w:type="dxa"/>
            <w:tcBorders>
              <w:top w:val="single" w:sz="4" w:space="0" w:color="000000"/>
              <w:left w:val="single" w:sz="4" w:space="0" w:color="000000"/>
              <w:bottom w:val="single" w:sz="4" w:space="0" w:color="000000"/>
              <w:right w:val="single" w:sz="4" w:space="0" w:color="000000"/>
            </w:tcBorders>
          </w:tcPr>
          <w:p w14:paraId="159758E3"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Să ne bucurăm în prag de sărbătoare</w:t>
            </w:r>
          </w:p>
        </w:tc>
      </w:tr>
      <w:tr w:rsidR="00331ECB" w:rsidRPr="00BF0B0B" w14:paraId="283E7771"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44362A2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6CFC8DC2"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2FD73906"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6EB3643B"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34</w:t>
            </w:r>
          </w:p>
        </w:tc>
        <w:tc>
          <w:tcPr>
            <w:tcW w:w="4109" w:type="dxa"/>
            <w:tcBorders>
              <w:top w:val="single" w:sz="4" w:space="0" w:color="000000"/>
              <w:left w:val="single" w:sz="4" w:space="0" w:color="000000"/>
              <w:bottom w:val="single" w:sz="4" w:space="0" w:color="000000"/>
              <w:right w:val="single" w:sz="4" w:space="0" w:color="000000"/>
            </w:tcBorders>
          </w:tcPr>
          <w:p w14:paraId="73192F74"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Brădulețul vesel</w:t>
            </w:r>
          </w:p>
        </w:tc>
      </w:tr>
      <w:tr w:rsidR="00331ECB" w:rsidRPr="00BF0B0B" w14:paraId="353FE58D"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7F78FF17"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5FDF1BC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D39760A"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707221D1"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35</w:t>
            </w:r>
          </w:p>
        </w:tc>
        <w:tc>
          <w:tcPr>
            <w:tcW w:w="4109" w:type="dxa"/>
            <w:tcBorders>
              <w:top w:val="single" w:sz="4" w:space="0" w:color="000000"/>
              <w:left w:val="single" w:sz="4" w:space="0" w:color="000000"/>
              <w:bottom w:val="single" w:sz="4" w:space="0" w:color="000000"/>
              <w:right w:val="single" w:sz="4" w:space="0" w:color="000000"/>
            </w:tcBorders>
          </w:tcPr>
          <w:p w14:paraId="65883401"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Atelierul lui Moș Crăciun</w:t>
            </w:r>
          </w:p>
        </w:tc>
      </w:tr>
      <w:tr w:rsidR="00331ECB" w:rsidRPr="00BF0B0B" w14:paraId="7240644E"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6F562E3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58388FBC"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CEEF458"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46208DAA"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36</w:t>
            </w:r>
          </w:p>
        </w:tc>
        <w:tc>
          <w:tcPr>
            <w:tcW w:w="4109" w:type="dxa"/>
            <w:tcBorders>
              <w:top w:val="single" w:sz="4" w:space="0" w:color="000000"/>
              <w:left w:val="single" w:sz="4" w:space="0" w:color="000000"/>
              <w:bottom w:val="single" w:sz="4" w:space="0" w:color="000000"/>
              <w:right w:val="single" w:sz="4" w:space="0" w:color="000000"/>
            </w:tcBorders>
          </w:tcPr>
          <w:p w14:paraId="69E7875A"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Borcanul cu bunătăți</w:t>
            </w:r>
          </w:p>
        </w:tc>
      </w:tr>
      <w:tr w:rsidR="00331ECB" w:rsidRPr="00BF0B0B" w14:paraId="28B64FA4"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B54F1A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4C7947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2797A2A7"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7F47993C"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37</w:t>
            </w:r>
          </w:p>
        </w:tc>
        <w:tc>
          <w:tcPr>
            <w:tcW w:w="4109" w:type="dxa"/>
            <w:tcBorders>
              <w:top w:val="single" w:sz="4" w:space="0" w:color="000000"/>
              <w:left w:val="single" w:sz="4" w:space="0" w:color="000000"/>
              <w:bottom w:val="single" w:sz="4" w:space="0" w:color="000000"/>
              <w:right w:val="single" w:sz="4" w:space="0" w:color="000000"/>
            </w:tcBorders>
          </w:tcPr>
          <w:p w14:paraId="78CE9851"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Confecționăm felicitări de Crăciun</w:t>
            </w:r>
          </w:p>
        </w:tc>
      </w:tr>
      <w:tr w:rsidR="00331ECB" w:rsidRPr="00BF0B0B" w14:paraId="18C095A5" w14:textId="77777777" w:rsidTr="0025109C">
        <w:trPr>
          <w:trHeight w:val="26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751A15ED"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04C80CA7"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99A1759"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777E590A"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38</w:t>
            </w:r>
          </w:p>
        </w:tc>
        <w:tc>
          <w:tcPr>
            <w:tcW w:w="4109" w:type="dxa"/>
            <w:tcBorders>
              <w:top w:val="single" w:sz="4" w:space="0" w:color="000000"/>
              <w:left w:val="single" w:sz="4" w:space="0" w:color="000000"/>
              <w:bottom w:val="single" w:sz="4" w:space="0" w:color="000000"/>
              <w:right w:val="single" w:sz="4" w:space="0" w:color="000000"/>
            </w:tcBorders>
          </w:tcPr>
          <w:p w14:paraId="452ADF2D"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Amenajarea standului</w:t>
            </w:r>
          </w:p>
        </w:tc>
      </w:tr>
      <w:tr w:rsidR="00331ECB" w:rsidRPr="00BF0B0B" w14:paraId="60AC845F" w14:textId="77777777" w:rsidTr="0025109C">
        <w:trPr>
          <w:trHeight w:val="135"/>
        </w:trPr>
        <w:tc>
          <w:tcPr>
            <w:tcW w:w="568" w:type="dxa"/>
            <w:vMerge w:val="restart"/>
            <w:tcBorders>
              <w:top w:val="single" w:sz="4" w:space="0" w:color="000000"/>
              <w:left w:val="single" w:sz="4" w:space="0" w:color="000000"/>
              <w:bottom w:val="single" w:sz="4" w:space="0" w:color="000000"/>
              <w:right w:val="single" w:sz="4" w:space="0" w:color="000000"/>
            </w:tcBorders>
            <w:shd w:val="clear" w:color="auto" w:fill="BFBFBF"/>
          </w:tcPr>
          <w:p w14:paraId="2F399BAE"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2</w:t>
            </w:r>
          </w:p>
        </w:tc>
        <w:tc>
          <w:tcPr>
            <w:tcW w:w="3683" w:type="dxa"/>
            <w:vMerge w:val="restart"/>
            <w:tcBorders>
              <w:top w:val="single" w:sz="4" w:space="0" w:color="000000"/>
              <w:left w:val="single" w:sz="4" w:space="0" w:color="000000"/>
              <w:bottom w:val="single" w:sz="4" w:space="0" w:color="000000"/>
              <w:right w:val="single" w:sz="4" w:space="0" w:color="000000"/>
            </w:tcBorders>
          </w:tcPr>
          <w:p w14:paraId="501639A7"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r w:rsidRPr="00BF0B0B">
              <w:rPr>
                <w:rFonts w:ascii="Times New Roman" w:eastAsia="Arial" w:hAnsi="Times New Roman" w:cs="Times New Roman"/>
                <w:b/>
                <w:sz w:val="24"/>
                <w:szCs w:val="24"/>
                <w:lang w:eastAsia="ar-SA"/>
              </w:rPr>
              <w:t>Relaționarea cu prietenii și familia</w:t>
            </w:r>
          </w:p>
        </w:tc>
        <w:tc>
          <w:tcPr>
            <w:tcW w:w="1276" w:type="dxa"/>
            <w:vMerge w:val="restart"/>
            <w:tcBorders>
              <w:top w:val="single" w:sz="4" w:space="0" w:color="000000"/>
              <w:left w:val="single" w:sz="4" w:space="0" w:color="000000"/>
              <w:bottom w:val="single" w:sz="4" w:space="0" w:color="000000"/>
              <w:right w:val="single" w:sz="4" w:space="0" w:color="000000"/>
            </w:tcBorders>
          </w:tcPr>
          <w:p w14:paraId="7FAE948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color w:val="FF0000"/>
                <w:sz w:val="24"/>
                <w:szCs w:val="24"/>
                <w:lang w:eastAsia="ar-SA"/>
              </w:rPr>
              <w:t>02</w:t>
            </w:r>
          </w:p>
        </w:tc>
        <w:tc>
          <w:tcPr>
            <w:tcW w:w="1274" w:type="dxa"/>
            <w:tcBorders>
              <w:top w:val="single" w:sz="4" w:space="0" w:color="000000"/>
              <w:left w:val="single" w:sz="4" w:space="0" w:color="000000"/>
              <w:bottom w:val="single" w:sz="4" w:space="0" w:color="000000"/>
              <w:right w:val="single" w:sz="4" w:space="0" w:color="000000"/>
            </w:tcBorders>
          </w:tcPr>
          <w:p w14:paraId="67850F94"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w:t>
            </w:r>
          </w:p>
        </w:tc>
        <w:tc>
          <w:tcPr>
            <w:tcW w:w="4109" w:type="dxa"/>
            <w:tcBorders>
              <w:top w:val="single" w:sz="4" w:space="0" w:color="000000"/>
              <w:left w:val="single" w:sz="4" w:space="0" w:color="000000"/>
              <w:bottom w:val="single" w:sz="4" w:space="0" w:color="000000"/>
              <w:right w:val="single" w:sz="4" w:space="0" w:color="000000"/>
            </w:tcBorders>
          </w:tcPr>
          <w:p w14:paraId="76B38970"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Atelierul spiridușilor</w:t>
            </w:r>
          </w:p>
        </w:tc>
      </w:tr>
      <w:tr w:rsidR="00331ECB" w:rsidRPr="00BF0B0B" w14:paraId="281ECFE6" w14:textId="77777777" w:rsidTr="0025109C">
        <w:trPr>
          <w:trHeight w:val="135"/>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555F25EC"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3E3EC0C7"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876574E"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3F0009FA"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w:t>
            </w:r>
          </w:p>
        </w:tc>
        <w:tc>
          <w:tcPr>
            <w:tcW w:w="4109" w:type="dxa"/>
            <w:tcBorders>
              <w:top w:val="single" w:sz="4" w:space="0" w:color="000000"/>
              <w:left w:val="single" w:sz="4" w:space="0" w:color="000000"/>
              <w:bottom w:val="single" w:sz="4" w:space="0" w:color="000000"/>
              <w:right w:val="single" w:sz="4" w:space="0" w:color="000000"/>
            </w:tcBorders>
          </w:tcPr>
          <w:p w14:paraId="7F8B8FF6"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Târgul de Crăciun</w:t>
            </w:r>
          </w:p>
        </w:tc>
      </w:tr>
      <w:tr w:rsidR="00331ECB" w:rsidRPr="00BF0B0B" w14:paraId="1137CAEE" w14:textId="77777777" w:rsidTr="0025109C">
        <w:trPr>
          <w:trHeight w:val="135"/>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411A640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2C7C203C"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30ED6069"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1D9861FB" w14:textId="77777777" w:rsidR="00331ECB" w:rsidRPr="00BF0B0B" w:rsidRDefault="00331ECB" w:rsidP="00331ECB">
            <w:pPr>
              <w:suppressAutoHyphens/>
              <w:spacing w:after="0" w:line="240" w:lineRule="auto"/>
              <w:jc w:val="center"/>
              <w:rPr>
                <w:rFonts w:ascii="Times New Roman" w:eastAsia="Times New Roman" w:hAnsi="Times New Roman" w:cs="Times New Roman"/>
                <w:sz w:val="24"/>
                <w:szCs w:val="24"/>
                <w:lang w:val="en-GB" w:eastAsia="ar-SA"/>
              </w:rPr>
            </w:pPr>
            <w:r w:rsidRPr="00BF0B0B">
              <w:rPr>
                <w:rFonts w:ascii="Times New Roman" w:eastAsia="Arial" w:hAnsi="Times New Roman" w:cs="Times New Roman"/>
                <w:b/>
                <w:sz w:val="24"/>
                <w:szCs w:val="24"/>
                <w:lang w:eastAsia="ar-SA"/>
              </w:rPr>
              <w:t>3</w:t>
            </w:r>
          </w:p>
        </w:tc>
        <w:tc>
          <w:tcPr>
            <w:tcW w:w="4109" w:type="dxa"/>
            <w:tcBorders>
              <w:top w:val="single" w:sz="4" w:space="0" w:color="000000"/>
              <w:left w:val="single" w:sz="4" w:space="0" w:color="000000"/>
              <w:bottom w:val="single" w:sz="4" w:space="0" w:color="000000"/>
              <w:right w:val="single" w:sz="4" w:space="0" w:color="000000"/>
            </w:tcBorders>
          </w:tcPr>
          <w:p w14:paraId="79F398BF" w14:textId="77777777" w:rsidR="00331ECB" w:rsidRPr="00BF0B0B" w:rsidRDefault="00331ECB" w:rsidP="00331ECB">
            <w:pPr>
              <w:suppressAutoHyphens/>
              <w:spacing w:after="0" w:line="240" w:lineRule="auto"/>
              <w:rPr>
                <w:rFonts w:ascii="Times New Roman" w:eastAsia="SimSun" w:hAnsi="Times New Roman" w:cs="Times New Roman"/>
                <w:lang w:eastAsia="ar-SA"/>
              </w:rPr>
            </w:pPr>
            <w:proofErr w:type="spellStart"/>
            <w:r w:rsidRPr="00BF0B0B">
              <w:rPr>
                <w:rFonts w:ascii="Times New Roman" w:eastAsia="Times New Roman" w:hAnsi="Times New Roman" w:cs="Times New Roman"/>
                <w:sz w:val="24"/>
                <w:szCs w:val="24"/>
                <w:lang w:val="en-GB" w:eastAsia="ar-SA"/>
              </w:rPr>
              <w:t>Amenajarea</w:t>
            </w:r>
            <w:proofErr w:type="spellEnd"/>
            <w:r w:rsidRPr="00BF0B0B">
              <w:rPr>
                <w:rFonts w:ascii="Times New Roman" w:eastAsia="Times New Roman" w:hAnsi="Times New Roman" w:cs="Times New Roman"/>
                <w:sz w:val="24"/>
                <w:szCs w:val="24"/>
                <w:lang w:val="en-GB" w:eastAsia="ar-SA"/>
              </w:rPr>
              <w:t xml:space="preserve"> </w:t>
            </w:r>
            <w:proofErr w:type="spellStart"/>
            <w:r w:rsidRPr="00BF0B0B">
              <w:rPr>
                <w:rFonts w:ascii="Times New Roman" w:eastAsia="Times New Roman" w:hAnsi="Times New Roman" w:cs="Times New Roman"/>
                <w:sz w:val="24"/>
                <w:szCs w:val="24"/>
                <w:lang w:val="en-GB" w:eastAsia="ar-SA"/>
              </w:rPr>
              <w:t>standului</w:t>
            </w:r>
            <w:proofErr w:type="spellEnd"/>
            <w:r w:rsidRPr="00BF0B0B">
              <w:rPr>
                <w:rFonts w:ascii="Times New Roman" w:eastAsia="Times New Roman" w:hAnsi="Times New Roman" w:cs="Times New Roman"/>
                <w:sz w:val="24"/>
                <w:szCs w:val="24"/>
                <w:lang w:val="en-GB" w:eastAsia="ar-SA"/>
              </w:rPr>
              <w:t xml:space="preserve"> GPP</w:t>
            </w:r>
          </w:p>
        </w:tc>
      </w:tr>
      <w:tr w:rsidR="00331ECB" w:rsidRPr="00BF0B0B" w14:paraId="5EFE71B3" w14:textId="77777777" w:rsidTr="0025109C">
        <w:trPr>
          <w:trHeight w:val="135"/>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470C389"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150A25A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41534B10"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33738506" w14:textId="77777777" w:rsidR="00331ECB" w:rsidRPr="00BF0B0B" w:rsidRDefault="00331ECB" w:rsidP="00331ECB">
            <w:pPr>
              <w:suppressAutoHyphens/>
              <w:spacing w:after="0" w:line="240" w:lineRule="auto"/>
              <w:jc w:val="center"/>
              <w:rPr>
                <w:rFonts w:ascii="Times New Roman" w:eastAsia="Times New Roman" w:hAnsi="Times New Roman" w:cs="Times New Roman"/>
                <w:sz w:val="24"/>
                <w:szCs w:val="24"/>
                <w:lang w:val="en-GB" w:eastAsia="ar-SA"/>
              </w:rPr>
            </w:pPr>
            <w:r w:rsidRPr="00BF0B0B">
              <w:rPr>
                <w:rFonts w:ascii="Times New Roman" w:eastAsia="Arial" w:hAnsi="Times New Roman" w:cs="Times New Roman"/>
                <w:b/>
                <w:sz w:val="24"/>
                <w:szCs w:val="24"/>
                <w:lang w:eastAsia="ar-SA"/>
              </w:rPr>
              <w:t>4</w:t>
            </w:r>
          </w:p>
        </w:tc>
        <w:tc>
          <w:tcPr>
            <w:tcW w:w="4109" w:type="dxa"/>
            <w:tcBorders>
              <w:top w:val="single" w:sz="4" w:space="0" w:color="000000"/>
              <w:left w:val="single" w:sz="4" w:space="0" w:color="000000"/>
              <w:bottom w:val="single" w:sz="4" w:space="0" w:color="000000"/>
              <w:right w:val="single" w:sz="4" w:space="0" w:color="000000"/>
            </w:tcBorders>
          </w:tcPr>
          <w:p w14:paraId="71C2F358" w14:textId="77777777" w:rsidR="00331ECB" w:rsidRPr="00BF0B0B" w:rsidRDefault="00331ECB" w:rsidP="00331ECB">
            <w:pPr>
              <w:suppressAutoHyphens/>
              <w:spacing w:after="0" w:line="240" w:lineRule="auto"/>
              <w:rPr>
                <w:rFonts w:ascii="Times New Roman" w:eastAsia="SimSun" w:hAnsi="Times New Roman" w:cs="Times New Roman"/>
                <w:lang w:eastAsia="ar-SA"/>
              </w:rPr>
            </w:pPr>
            <w:proofErr w:type="spellStart"/>
            <w:r w:rsidRPr="00BF0B0B">
              <w:rPr>
                <w:rFonts w:ascii="Times New Roman" w:eastAsia="Times New Roman" w:hAnsi="Times New Roman" w:cs="Times New Roman"/>
                <w:sz w:val="24"/>
                <w:szCs w:val="24"/>
                <w:lang w:val="en-GB" w:eastAsia="ar-SA"/>
              </w:rPr>
              <w:t>Să</w:t>
            </w:r>
            <w:proofErr w:type="spellEnd"/>
            <w:r w:rsidRPr="00BF0B0B">
              <w:rPr>
                <w:rFonts w:ascii="Times New Roman" w:eastAsia="Times New Roman" w:hAnsi="Times New Roman" w:cs="Times New Roman"/>
                <w:sz w:val="24"/>
                <w:szCs w:val="24"/>
                <w:lang w:val="en-GB" w:eastAsia="ar-SA"/>
              </w:rPr>
              <w:t xml:space="preserve"> </w:t>
            </w:r>
            <w:proofErr w:type="spellStart"/>
            <w:r w:rsidRPr="00BF0B0B">
              <w:rPr>
                <w:rFonts w:ascii="Times New Roman" w:eastAsia="Times New Roman" w:hAnsi="Times New Roman" w:cs="Times New Roman"/>
                <w:sz w:val="24"/>
                <w:szCs w:val="24"/>
                <w:lang w:val="en-GB" w:eastAsia="ar-SA"/>
              </w:rPr>
              <w:t>fim</w:t>
            </w:r>
            <w:proofErr w:type="spellEnd"/>
            <w:r w:rsidRPr="00BF0B0B">
              <w:rPr>
                <w:rFonts w:ascii="Times New Roman" w:eastAsia="Times New Roman" w:hAnsi="Times New Roman" w:cs="Times New Roman"/>
                <w:sz w:val="24"/>
                <w:szCs w:val="24"/>
                <w:lang w:val="en-GB" w:eastAsia="ar-SA"/>
              </w:rPr>
              <w:t xml:space="preserve"> </w:t>
            </w:r>
            <w:proofErr w:type="spellStart"/>
            <w:r w:rsidRPr="00BF0B0B">
              <w:rPr>
                <w:rFonts w:ascii="Times New Roman" w:eastAsia="Times New Roman" w:hAnsi="Times New Roman" w:cs="Times New Roman"/>
                <w:sz w:val="24"/>
                <w:szCs w:val="24"/>
                <w:lang w:val="en-GB" w:eastAsia="ar-SA"/>
              </w:rPr>
              <w:t>mai</w:t>
            </w:r>
            <w:proofErr w:type="spellEnd"/>
            <w:r w:rsidRPr="00BF0B0B">
              <w:rPr>
                <w:rFonts w:ascii="Times New Roman" w:eastAsia="Times New Roman" w:hAnsi="Times New Roman" w:cs="Times New Roman"/>
                <w:sz w:val="24"/>
                <w:szCs w:val="24"/>
                <w:lang w:val="en-GB" w:eastAsia="ar-SA"/>
              </w:rPr>
              <w:t xml:space="preserve"> </w:t>
            </w:r>
            <w:proofErr w:type="spellStart"/>
            <w:r w:rsidRPr="00BF0B0B">
              <w:rPr>
                <w:rFonts w:ascii="Times New Roman" w:eastAsia="Times New Roman" w:hAnsi="Times New Roman" w:cs="Times New Roman"/>
                <w:sz w:val="24"/>
                <w:szCs w:val="24"/>
                <w:lang w:val="en-GB" w:eastAsia="ar-SA"/>
              </w:rPr>
              <w:t>buni</w:t>
            </w:r>
            <w:proofErr w:type="spellEnd"/>
          </w:p>
        </w:tc>
      </w:tr>
      <w:tr w:rsidR="00331ECB" w:rsidRPr="00BF0B0B" w14:paraId="253E2615" w14:textId="77777777" w:rsidTr="0025109C">
        <w:trPr>
          <w:trHeight w:val="135"/>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625CCE3F"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1D61282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334DE471"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4E418417"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5</w:t>
            </w:r>
          </w:p>
        </w:tc>
        <w:tc>
          <w:tcPr>
            <w:tcW w:w="4109" w:type="dxa"/>
            <w:tcBorders>
              <w:top w:val="single" w:sz="4" w:space="0" w:color="000000"/>
              <w:left w:val="single" w:sz="4" w:space="0" w:color="000000"/>
              <w:bottom w:val="single" w:sz="4" w:space="0" w:color="000000"/>
              <w:right w:val="single" w:sz="4" w:space="0" w:color="000000"/>
            </w:tcBorders>
          </w:tcPr>
          <w:p w14:paraId="4275334F"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Târgul de Crăciun</w:t>
            </w:r>
          </w:p>
        </w:tc>
      </w:tr>
      <w:tr w:rsidR="00331ECB" w:rsidRPr="00BF0B0B" w14:paraId="28D5B0BC" w14:textId="77777777" w:rsidTr="0025109C">
        <w:trPr>
          <w:trHeight w:val="15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5C47B8F0"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468EA9B3"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6A11220C"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2E542763"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6</w:t>
            </w:r>
          </w:p>
        </w:tc>
        <w:tc>
          <w:tcPr>
            <w:tcW w:w="4109" w:type="dxa"/>
            <w:tcBorders>
              <w:top w:val="single" w:sz="4" w:space="0" w:color="000000"/>
              <w:left w:val="single" w:sz="4" w:space="0" w:color="000000"/>
              <w:bottom w:val="single" w:sz="4" w:space="0" w:color="000000"/>
              <w:right w:val="single" w:sz="4" w:space="0" w:color="000000"/>
            </w:tcBorders>
          </w:tcPr>
          <w:p w14:paraId="6D77D28F"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Târgul de Crăciun</w:t>
            </w:r>
          </w:p>
        </w:tc>
      </w:tr>
      <w:tr w:rsidR="00331ECB" w:rsidRPr="00BF0B0B" w14:paraId="758E64C3" w14:textId="77777777" w:rsidTr="0025109C">
        <w:trPr>
          <w:trHeight w:val="111"/>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8E9EEA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3174FB52"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6FDA4849"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24140E02"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7</w:t>
            </w:r>
          </w:p>
        </w:tc>
        <w:tc>
          <w:tcPr>
            <w:tcW w:w="4109" w:type="dxa"/>
            <w:tcBorders>
              <w:top w:val="single" w:sz="4" w:space="0" w:color="000000"/>
              <w:left w:val="single" w:sz="4" w:space="0" w:color="000000"/>
              <w:bottom w:val="single" w:sz="4" w:space="0" w:color="000000"/>
              <w:right w:val="single" w:sz="4" w:space="0" w:color="000000"/>
            </w:tcBorders>
          </w:tcPr>
          <w:p w14:paraId="306A3560"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Târgul de Crăciun</w:t>
            </w:r>
          </w:p>
        </w:tc>
      </w:tr>
      <w:tr w:rsidR="00331ECB" w:rsidRPr="00BF0B0B" w14:paraId="00E43355" w14:textId="77777777" w:rsidTr="0025109C">
        <w:trPr>
          <w:trHeight w:val="111"/>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72BC7237"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42769F0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5BC03499"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77AEB5FC"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8</w:t>
            </w:r>
          </w:p>
        </w:tc>
        <w:tc>
          <w:tcPr>
            <w:tcW w:w="4109" w:type="dxa"/>
            <w:tcBorders>
              <w:top w:val="single" w:sz="4" w:space="0" w:color="000000"/>
              <w:left w:val="single" w:sz="4" w:space="0" w:color="000000"/>
              <w:bottom w:val="single" w:sz="4" w:space="0" w:color="000000"/>
              <w:right w:val="single" w:sz="4" w:space="0" w:color="000000"/>
            </w:tcBorders>
          </w:tcPr>
          <w:p w14:paraId="04886DAD"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Să ne construim o lume fără amenințări</w:t>
            </w:r>
          </w:p>
        </w:tc>
      </w:tr>
      <w:tr w:rsidR="00331ECB" w:rsidRPr="00BF0B0B" w14:paraId="0D355DE9" w14:textId="77777777" w:rsidTr="0025109C">
        <w:trPr>
          <w:trHeight w:val="111"/>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4D92012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543BEC9"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42FB2D77"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390BFF3B"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9</w:t>
            </w:r>
          </w:p>
        </w:tc>
        <w:tc>
          <w:tcPr>
            <w:tcW w:w="4109" w:type="dxa"/>
            <w:tcBorders>
              <w:top w:val="single" w:sz="4" w:space="0" w:color="000000"/>
              <w:left w:val="single" w:sz="4" w:space="0" w:color="000000"/>
              <w:bottom w:val="single" w:sz="4" w:space="0" w:color="000000"/>
              <w:right w:val="single" w:sz="4" w:space="0" w:color="000000"/>
            </w:tcBorders>
          </w:tcPr>
          <w:p w14:paraId="1C4B3B79"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Amenajarea standului clasei</w:t>
            </w:r>
          </w:p>
        </w:tc>
      </w:tr>
      <w:tr w:rsidR="00331ECB" w:rsidRPr="00BF0B0B" w14:paraId="36DB1B9A" w14:textId="77777777" w:rsidTr="0025109C">
        <w:trPr>
          <w:trHeight w:val="111"/>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53607C0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3782DDDA"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3285CEB6"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5257DFC7"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10</w:t>
            </w:r>
          </w:p>
        </w:tc>
        <w:tc>
          <w:tcPr>
            <w:tcW w:w="4109" w:type="dxa"/>
            <w:tcBorders>
              <w:top w:val="single" w:sz="4" w:space="0" w:color="000000"/>
              <w:left w:val="single" w:sz="4" w:space="0" w:color="000000"/>
              <w:bottom w:val="single" w:sz="4" w:space="0" w:color="000000"/>
              <w:right w:val="single" w:sz="4" w:space="0" w:color="000000"/>
            </w:tcBorders>
          </w:tcPr>
          <w:p w14:paraId="1030AFF6"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Managementul relațiilor în școală</w:t>
            </w:r>
          </w:p>
        </w:tc>
      </w:tr>
      <w:tr w:rsidR="00331ECB" w:rsidRPr="00BF0B0B" w14:paraId="70A67759" w14:textId="77777777" w:rsidTr="0025109C">
        <w:trPr>
          <w:trHeight w:val="111"/>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0EBEB55F"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4540A97F"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5CB33883"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628BEF73"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11</w:t>
            </w:r>
          </w:p>
        </w:tc>
        <w:tc>
          <w:tcPr>
            <w:tcW w:w="4109" w:type="dxa"/>
            <w:tcBorders>
              <w:top w:val="single" w:sz="4" w:space="0" w:color="000000"/>
              <w:left w:val="single" w:sz="4" w:space="0" w:color="000000"/>
              <w:bottom w:val="single" w:sz="4" w:space="0" w:color="000000"/>
              <w:right w:val="single" w:sz="4" w:space="0" w:color="000000"/>
            </w:tcBorders>
          </w:tcPr>
          <w:p w14:paraId="2D6E0444"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Târgul de Crăciun</w:t>
            </w:r>
          </w:p>
        </w:tc>
      </w:tr>
      <w:tr w:rsidR="00331ECB" w:rsidRPr="00BF0B0B" w14:paraId="3723C783" w14:textId="77777777" w:rsidTr="0025109C">
        <w:trPr>
          <w:trHeight w:val="111"/>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3D3D789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A47D1A7"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3042F898"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14479BB0"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12</w:t>
            </w:r>
          </w:p>
        </w:tc>
        <w:tc>
          <w:tcPr>
            <w:tcW w:w="4109" w:type="dxa"/>
            <w:tcBorders>
              <w:top w:val="single" w:sz="4" w:space="0" w:color="000000"/>
              <w:left w:val="single" w:sz="4" w:space="0" w:color="000000"/>
              <w:bottom w:val="single" w:sz="4" w:space="0" w:color="000000"/>
              <w:right w:val="single" w:sz="4" w:space="0" w:color="000000"/>
            </w:tcBorders>
          </w:tcPr>
          <w:p w14:paraId="1A2C78D2"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E vremea colindelor</w:t>
            </w:r>
          </w:p>
        </w:tc>
      </w:tr>
      <w:tr w:rsidR="00331ECB" w:rsidRPr="00BF0B0B" w14:paraId="7DD4A833" w14:textId="77777777" w:rsidTr="0025109C">
        <w:trPr>
          <w:trHeight w:val="111"/>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72A9C16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56DA44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A44D8A5"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0E37EE1D"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13</w:t>
            </w:r>
          </w:p>
        </w:tc>
        <w:tc>
          <w:tcPr>
            <w:tcW w:w="4109" w:type="dxa"/>
            <w:tcBorders>
              <w:top w:val="single" w:sz="4" w:space="0" w:color="000000"/>
              <w:left w:val="single" w:sz="4" w:space="0" w:color="000000"/>
              <w:bottom w:val="single" w:sz="4" w:space="0" w:color="000000"/>
              <w:right w:val="single" w:sz="4" w:space="0" w:color="000000"/>
            </w:tcBorders>
          </w:tcPr>
          <w:p w14:paraId="12B67C8B"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Cadouri pentru cei dragi</w:t>
            </w:r>
          </w:p>
        </w:tc>
      </w:tr>
      <w:tr w:rsidR="00331ECB" w:rsidRPr="00BF0B0B" w14:paraId="4A125523" w14:textId="77777777" w:rsidTr="0025109C">
        <w:trPr>
          <w:trHeight w:val="111"/>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6245A63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25063EDC"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7BA63E35"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33AD719D"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14</w:t>
            </w:r>
          </w:p>
        </w:tc>
        <w:tc>
          <w:tcPr>
            <w:tcW w:w="4109" w:type="dxa"/>
            <w:tcBorders>
              <w:top w:val="single" w:sz="4" w:space="0" w:color="000000"/>
              <w:left w:val="single" w:sz="4" w:space="0" w:color="000000"/>
              <w:bottom w:val="single" w:sz="4" w:space="0" w:color="000000"/>
              <w:right w:val="single" w:sz="4" w:space="0" w:color="000000"/>
            </w:tcBorders>
          </w:tcPr>
          <w:p w14:paraId="1FEC5F57"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Felicitări pentru cei dragi</w:t>
            </w:r>
          </w:p>
        </w:tc>
      </w:tr>
      <w:tr w:rsidR="00331ECB" w:rsidRPr="00BF0B0B" w14:paraId="5C5C45B3" w14:textId="77777777" w:rsidTr="0025109C">
        <w:trPr>
          <w:trHeight w:val="111"/>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3C58F2F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3B6D99A4"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76ABECFC"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3CAF7988"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15</w:t>
            </w:r>
          </w:p>
        </w:tc>
        <w:tc>
          <w:tcPr>
            <w:tcW w:w="4109" w:type="dxa"/>
            <w:tcBorders>
              <w:top w:val="single" w:sz="4" w:space="0" w:color="000000"/>
              <w:left w:val="single" w:sz="4" w:space="0" w:color="000000"/>
              <w:bottom w:val="single" w:sz="4" w:space="0" w:color="000000"/>
              <w:right w:val="single" w:sz="4" w:space="0" w:color="000000"/>
            </w:tcBorders>
          </w:tcPr>
          <w:p w14:paraId="32D62528"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Crăciunul în familie</w:t>
            </w:r>
          </w:p>
        </w:tc>
      </w:tr>
      <w:tr w:rsidR="00331ECB" w:rsidRPr="00BF0B0B" w14:paraId="5E1C04D8" w14:textId="77777777" w:rsidTr="0025109C">
        <w:trPr>
          <w:trHeight w:val="111"/>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5AEAB98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9DC06D1"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8FE8886"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27C83541"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16</w:t>
            </w:r>
          </w:p>
        </w:tc>
        <w:tc>
          <w:tcPr>
            <w:tcW w:w="4109" w:type="dxa"/>
            <w:tcBorders>
              <w:top w:val="single" w:sz="4" w:space="0" w:color="000000"/>
              <w:left w:val="single" w:sz="4" w:space="0" w:color="000000"/>
              <w:bottom w:val="single" w:sz="4" w:space="0" w:color="000000"/>
              <w:right w:val="single" w:sz="4" w:space="0" w:color="000000"/>
            </w:tcBorders>
          </w:tcPr>
          <w:p w14:paraId="46AFB769"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Am pornit să colindăm</w:t>
            </w:r>
          </w:p>
        </w:tc>
      </w:tr>
      <w:tr w:rsidR="00331ECB" w:rsidRPr="00BF0B0B" w14:paraId="6D742809" w14:textId="77777777" w:rsidTr="0025109C">
        <w:trPr>
          <w:trHeight w:val="111"/>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73F2BA2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41DCEC72"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5367AFBF"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4BCE2686"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17</w:t>
            </w:r>
          </w:p>
        </w:tc>
        <w:tc>
          <w:tcPr>
            <w:tcW w:w="4109" w:type="dxa"/>
            <w:tcBorders>
              <w:top w:val="single" w:sz="4" w:space="0" w:color="000000"/>
              <w:left w:val="single" w:sz="4" w:space="0" w:color="000000"/>
              <w:bottom w:val="single" w:sz="4" w:space="0" w:color="000000"/>
              <w:right w:val="single" w:sz="4" w:space="0" w:color="000000"/>
            </w:tcBorders>
          </w:tcPr>
          <w:p w14:paraId="3EA8D159"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Colinde</w:t>
            </w:r>
          </w:p>
        </w:tc>
      </w:tr>
      <w:tr w:rsidR="00331ECB" w:rsidRPr="00BF0B0B" w14:paraId="291B4F4F" w14:textId="77777777" w:rsidTr="0025109C">
        <w:trPr>
          <w:trHeight w:val="111"/>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1C30BFE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153EEAA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29BC7ABC"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3EBD3A04"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18</w:t>
            </w:r>
          </w:p>
        </w:tc>
        <w:tc>
          <w:tcPr>
            <w:tcW w:w="4109" w:type="dxa"/>
            <w:tcBorders>
              <w:top w:val="single" w:sz="4" w:space="0" w:color="000000"/>
              <w:left w:val="single" w:sz="4" w:space="0" w:color="000000"/>
              <w:bottom w:val="single" w:sz="4" w:space="0" w:color="000000"/>
              <w:right w:val="single" w:sz="4" w:space="0" w:color="000000"/>
            </w:tcBorders>
          </w:tcPr>
          <w:p w14:paraId="7C677C5F"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Prietenia -resursă de bucurii</w:t>
            </w:r>
          </w:p>
        </w:tc>
      </w:tr>
      <w:tr w:rsidR="00331ECB" w:rsidRPr="00BF0B0B" w14:paraId="7B738C81" w14:textId="77777777" w:rsidTr="0025109C">
        <w:trPr>
          <w:trHeight w:val="111"/>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17BE5AD9"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CB005CE"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7DB9AEA"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0ED2A5DA"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19</w:t>
            </w:r>
          </w:p>
        </w:tc>
        <w:tc>
          <w:tcPr>
            <w:tcW w:w="4109" w:type="dxa"/>
            <w:tcBorders>
              <w:top w:val="single" w:sz="4" w:space="0" w:color="000000"/>
              <w:left w:val="single" w:sz="4" w:space="0" w:color="000000"/>
              <w:bottom w:val="single" w:sz="4" w:space="0" w:color="000000"/>
              <w:right w:val="single" w:sz="4" w:space="0" w:color="000000"/>
            </w:tcBorders>
          </w:tcPr>
          <w:p w14:paraId="4231616E"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Târgul de Crăciun</w:t>
            </w:r>
          </w:p>
        </w:tc>
      </w:tr>
      <w:tr w:rsidR="00331ECB" w:rsidRPr="00BF0B0B" w14:paraId="48E363CF" w14:textId="77777777" w:rsidTr="0025109C">
        <w:trPr>
          <w:trHeight w:val="111"/>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1AE21F03"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6FCC6A2A"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1011B051"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11A5CC00"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20</w:t>
            </w:r>
          </w:p>
        </w:tc>
        <w:tc>
          <w:tcPr>
            <w:tcW w:w="4109" w:type="dxa"/>
            <w:tcBorders>
              <w:top w:val="single" w:sz="4" w:space="0" w:color="000000"/>
              <w:left w:val="single" w:sz="4" w:space="0" w:color="000000"/>
              <w:bottom w:val="single" w:sz="4" w:space="0" w:color="000000"/>
              <w:right w:val="single" w:sz="4" w:space="0" w:color="000000"/>
            </w:tcBorders>
          </w:tcPr>
          <w:p w14:paraId="208FD4CC"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Siguranța în mediul online</w:t>
            </w:r>
          </w:p>
        </w:tc>
      </w:tr>
      <w:tr w:rsidR="00331ECB" w:rsidRPr="00BF0B0B" w14:paraId="5BA8A1BC" w14:textId="77777777" w:rsidTr="0025109C">
        <w:trPr>
          <w:trHeight w:val="111"/>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5678E3E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6CBD760"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5128281"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32252F75"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21</w:t>
            </w:r>
          </w:p>
        </w:tc>
        <w:tc>
          <w:tcPr>
            <w:tcW w:w="4109" w:type="dxa"/>
            <w:tcBorders>
              <w:top w:val="single" w:sz="4" w:space="0" w:color="000000"/>
              <w:left w:val="single" w:sz="4" w:space="0" w:color="000000"/>
              <w:bottom w:val="single" w:sz="4" w:space="0" w:color="000000"/>
              <w:right w:val="single" w:sz="4" w:space="0" w:color="000000"/>
            </w:tcBorders>
          </w:tcPr>
          <w:p w14:paraId="579A75DE"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Prietenia -resurse de bucurii</w:t>
            </w:r>
          </w:p>
        </w:tc>
      </w:tr>
      <w:tr w:rsidR="00331ECB" w:rsidRPr="00BF0B0B" w14:paraId="088C005E" w14:textId="77777777" w:rsidTr="0025109C">
        <w:trPr>
          <w:trHeight w:val="150"/>
        </w:trPr>
        <w:tc>
          <w:tcPr>
            <w:tcW w:w="568" w:type="dxa"/>
            <w:vMerge w:val="restart"/>
            <w:tcBorders>
              <w:top w:val="single" w:sz="4" w:space="0" w:color="000000"/>
              <w:left w:val="single" w:sz="4" w:space="0" w:color="000000"/>
              <w:bottom w:val="single" w:sz="4" w:space="0" w:color="000000"/>
              <w:right w:val="single" w:sz="4" w:space="0" w:color="000000"/>
            </w:tcBorders>
            <w:shd w:val="clear" w:color="auto" w:fill="BFBFBF"/>
          </w:tcPr>
          <w:p w14:paraId="6F518C33"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3</w:t>
            </w:r>
          </w:p>
        </w:tc>
        <w:tc>
          <w:tcPr>
            <w:tcW w:w="3683" w:type="dxa"/>
            <w:vMerge w:val="restart"/>
            <w:tcBorders>
              <w:top w:val="single" w:sz="4" w:space="0" w:color="000000"/>
              <w:left w:val="single" w:sz="4" w:space="0" w:color="000000"/>
              <w:bottom w:val="single" w:sz="4" w:space="0" w:color="000000"/>
              <w:right w:val="single" w:sz="4" w:space="0" w:color="000000"/>
            </w:tcBorders>
          </w:tcPr>
          <w:p w14:paraId="267C77BD"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r w:rsidRPr="00BF0B0B">
              <w:rPr>
                <w:rFonts w:ascii="Times New Roman" w:eastAsia="Arial" w:hAnsi="Times New Roman" w:cs="Times New Roman"/>
                <w:b/>
                <w:sz w:val="24"/>
                <w:szCs w:val="24"/>
                <w:lang w:eastAsia="ar-SA"/>
              </w:rPr>
              <w:t>Orientarea profesională;</w:t>
            </w:r>
          </w:p>
        </w:tc>
        <w:tc>
          <w:tcPr>
            <w:tcW w:w="1276" w:type="dxa"/>
            <w:vMerge w:val="restart"/>
            <w:tcBorders>
              <w:top w:val="single" w:sz="4" w:space="0" w:color="000000"/>
              <w:left w:val="single" w:sz="4" w:space="0" w:color="000000"/>
              <w:bottom w:val="single" w:sz="4" w:space="0" w:color="000000"/>
              <w:right w:val="single" w:sz="4" w:space="0" w:color="000000"/>
            </w:tcBorders>
          </w:tcPr>
          <w:p w14:paraId="100A6734"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color w:val="FF0000"/>
                <w:sz w:val="24"/>
                <w:szCs w:val="24"/>
                <w:lang w:eastAsia="ar-SA"/>
              </w:rPr>
              <w:t>03.</w:t>
            </w:r>
          </w:p>
        </w:tc>
        <w:tc>
          <w:tcPr>
            <w:tcW w:w="1274" w:type="dxa"/>
            <w:tcBorders>
              <w:top w:val="single" w:sz="4" w:space="0" w:color="000000"/>
              <w:left w:val="single" w:sz="4" w:space="0" w:color="000000"/>
              <w:bottom w:val="single" w:sz="4" w:space="0" w:color="000000"/>
              <w:right w:val="single" w:sz="4" w:space="0" w:color="000000"/>
            </w:tcBorders>
          </w:tcPr>
          <w:p w14:paraId="7A25EBB0"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w:t>
            </w:r>
          </w:p>
        </w:tc>
        <w:tc>
          <w:tcPr>
            <w:tcW w:w="4109" w:type="dxa"/>
            <w:tcBorders>
              <w:top w:val="single" w:sz="4" w:space="0" w:color="000000"/>
              <w:left w:val="single" w:sz="4" w:space="0" w:color="000000"/>
              <w:bottom w:val="single" w:sz="4" w:space="0" w:color="000000"/>
              <w:right w:val="single" w:sz="4" w:space="0" w:color="000000"/>
            </w:tcBorders>
          </w:tcPr>
          <w:p w14:paraId="1BCFA8D0"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Târgul de Crăciun</w:t>
            </w:r>
          </w:p>
        </w:tc>
      </w:tr>
      <w:tr w:rsidR="00331ECB" w:rsidRPr="00BF0B0B" w14:paraId="33D1F8E5" w14:textId="77777777" w:rsidTr="0025109C">
        <w:trPr>
          <w:trHeight w:val="165"/>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7DF6D097"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00AD24C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D687369"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7B202E73"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w:t>
            </w:r>
          </w:p>
        </w:tc>
        <w:tc>
          <w:tcPr>
            <w:tcW w:w="4109" w:type="dxa"/>
            <w:tcBorders>
              <w:top w:val="single" w:sz="4" w:space="0" w:color="000000"/>
              <w:left w:val="single" w:sz="4" w:space="0" w:color="000000"/>
              <w:bottom w:val="single" w:sz="4" w:space="0" w:color="000000"/>
              <w:right w:val="single" w:sz="4" w:space="0" w:color="000000"/>
            </w:tcBorders>
          </w:tcPr>
          <w:p w14:paraId="1CA2FD09"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Cum îmi aleg liceul</w:t>
            </w:r>
          </w:p>
        </w:tc>
      </w:tr>
      <w:tr w:rsidR="00331ECB" w:rsidRPr="00BF0B0B" w14:paraId="64A49E54" w14:textId="77777777" w:rsidTr="0025109C">
        <w:trPr>
          <w:trHeight w:val="165"/>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19462CA1"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342AE23F"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6C3668D8"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7E611E20"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w:t>
            </w:r>
          </w:p>
        </w:tc>
        <w:tc>
          <w:tcPr>
            <w:tcW w:w="4109" w:type="dxa"/>
            <w:tcBorders>
              <w:top w:val="single" w:sz="4" w:space="0" w:color="000000"/>
              <w:left w:val="single" w:sz="4" w:space="0" w:color="000000"/>
              <w:bottom w:val="single" w:sz="4" w:space="0" w:color="000000"/>
              <w:right w:val="single" w:sz="4" w:space="0" w:color="000000"/>
            </w:tcBorders>
          </w:tcPr>
          <w:p w14:paraId="6ECDB4F9"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Meseria  brățară de aur</w:t>
            </w:r>
          </w:p>
        </w:tc>
      </w:tr>
      <w:tr w:rsidR="00331ECB" w:rsidRPr="00BF0B0B" w14:paraId="5CBD91A0" w14:textId="77777777" w:rsidTr="0025109C">
        <w:trPr>
          <w:trHeight w:val="9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1A5AEFAF"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2DA9C70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6544D85E"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1D2D67EA"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sz w:val="24"/>
                <w:szCs w:val="24"/>
                <w:lang w:eastAsia="ar-SA"/>
              </w:rPr>
              <w:t>4</w:t>
            </w:r>
          </w:p>
        </w:tc>
        <w:tc>
          <w:tcPr>
            <w:tcW w:w="4109" w:type="dxa"/>
            <w:tcBorders>
              <w:top w:val="single" w:sz="4" w:space="0" w:color="000000"/>
              <w:left w:val="single" w:sz="4" w:space="0" w:color="000000"/>
              <w:bottom w:val="single" w:sz="4" w:space="0" w:color="000000"/>
              <w:right w:val="single" w:sz="4" w:space="0" w:color="000000"/>
            </w:tcBorders>
          </w:tcPr>
          <w:p w14:paraId="71F846B5"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SimSun" w:hAnsi="Times New Roman" w:cs="Times New Roman"/>
                <w:lang w:eastAsia="ar-SA"/>
              </w:rPr>
              <w:t>Îmi aleg singur viitorul</w:t>
            </w:r>
          </w:p>
        </w:tc>
      </w:tr>
      <w:tr w:rsidR="00331ECB" w:rsidRPr="00BF0B0B" w14:paraId="4F875D25" w14:textId="77777777" w:rsidTr="0025109C">
        <w:trPr>
          <w:trHeight w:val="150"/>
        </w:trPr>
        <w:tc>
          <w:tcPr>
            <w:tcW w:w="568" w:type="dxa"/>
            <w:vMerge w:val="restart"/>
            <w:tcBorders>
              <w:top w:val="single" w:sz="4" w:space="0" w:color="000000"/>
              <w:left w:val="single" w:sz="4" w:space="0" w:color="000000"/>
              <w:bottom w:val="single" w:sz="4" w:space="0" w:color="000000"/>
              <w:right w:val="single" w:sz="4" w:space="0" w:color="000000"/>
            </w:tcBorders>
            <w:shd w:val="clear" w:color="auto" w:fill="BFBFBF"/>
          </w:tcPr>
          <w:p w14:paraId="6F889B5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4</w:t>
            </w:r>
          </w:p>
        </w:tc>
        <w:tc>
          <w:tcPr>
            <w:tcW w:w="3683" w:type="dxa"/>
            <w:vMerge w:val="restart"/>
            <w:tcBorders>
              <w:top w:val="single" w:sz="4" w:space="0" w:color="000000"/>
              <w:left w:val="single" w:sz="4" w:space="0" w:color="000000"/>
              <w:bottom w:val="single" w:sz="4" w:space="0" w:color="000000"/>
              <w:right w:val="single" w:sz="4" w:space="0" w:color="000000"/>
            </w:tcBorders>
          </w:tcPr>
          <w:p w14:paraId="66BC27E1"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r w:rsidRPr="00BF0B0B">
              <w:rPr>
                <w:rFonts w:ascii="Times New Roman" w:eastAsia="Arial" w:hAnsi="Times New Roman" w:cs="Times New Roman"/>
                <w:b/>
                <w:sz w:val="24"/>
                <w:szCs w:val="24"/>
                <w:lang w:eastAsia="ar-SA"/>
              </w:rPr>
              <w:t>Voluntariat, acțiuni civile</w:t>
            </w:r>
          </w:p>
        </w:tc>
        <w:tc>
          <w:tcPr>
            <w:tcW w:w="1276" w:type="dxa"/>
            <w:vMerge w:val="restart"/>
            <w:tcBorders>
              <w:top w:val="single" w:sz="4" w:space="0" w:color="000000"/>
              <w:left w:val="single" w:sz="4" w:space="0" w:color="000000"/>
              <w:bottom w:val="single" w:sz="4" w:space="0" w:color="000000"/>
              <w:right w:val="single" w:sz="4" w:space="0" w:color="000000"/>
            </w:tcBorders>
          </w:tcPr>
          <w:p w14:paraId="5B52C37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color w:val="FF0000"/>
                <w:sz w:val="24"/>
                <w:szCs w:val="24"/>
                <w:lang w:eastAsia="ar-SA"/>
              </w:rPr>
              <w:t>04</w:t>
            </w:r>
          </w:p>
        </w:tc>
        <w:tc>
          <w:tcPr>
            <w:tcW w:w="1274" w:type="dxa"/>
            <w:tcBorders>
              <w:top w:val="single" w:sz="4" w:space="0" w:color="000000"/>
              <w:left w:val="single" w:sz="4" w:space="0" w:color="000000"/>
              <w:bottom w:val="single" w:sz="4" w:space="0" w:color="000000"/>
              <w:right w:val="single" w:sz="4" w:space="0" w:color="000000"/>
            </w:tcBorders>
          </w:tcPr>
          <w:p w14:paraId="1121BF8B" w14:textId="77777777" w:rsidR="00331ECB" w:rsidRPr="00BF0B0B" w:rsidRDefault="00331ECB" w:rsidP="00331ECB">
            <w:pPr>
              <w:suppressAutoHyphens/>
              <w:spacing w:after="0" w:line="240" w:lineRule="auto"/>
              <w:jc w:val="center"/>
              <w:rPr>
                <w:rFonts w:ascii="Times New Roman" w:eastAsia="SimSun" w:hAnsi="Times New Roman" w:cs="Times New Roman"/>
                <w:sz w:val="24"/>
                <w:szCs w:val="24"/>
                <w:lang w:eastAsia="ar-SA"/>
              </w:rPr>
            </w:pPr>
            <w:r w:rsidRPr="00BF0B0B">
              <w:rPr>
                <w:rFonts w:ascii="Times New Roman" w:eastAsia="Arial" w:hAnsi="Times New Roman" w:cs="Times New Roman"/>
                <w:b/>
                <w:sz w:val="24"/>
                <w:szCs w:val="24"/>
                <w:lang w:eastAsia="ar-SA"/>
              </w:rPr>
              <w:t>1</w:t>
            </w:r>
          </w:p>
        </w:tc>
        <w:tc>
          <w:tcPr>
            <w:tcW w:w="4109" w:type="dxa"/>
            <w:tcBorders>
              <w:top w:val="single" w:sz="4" w:space="0" w:color="000000"/>
              <w:left w:val="single" w:sz="4" w:space="0" w:color="000000"/>
              <w:bottom w:val="single" w:sz="4" w:space="0" w:color="000000"/>
              <w:right w:val="single" w:sz="4" w:space="0" w:color="000000"/>
            </w:tcBorders>
          </w:tcPr>
          <w:p w14:paraId="56BDEF04"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SimSun" w:hAnsi="Times New Roman" w:cs="Times New Roman"/>
                <w:sz w:val="24"/>
                <w:szCs w:val="24"/>
                <w:lang w:eastAsia="ar-SA"/>
              </w:rPr>
              <w:t>Primim, dar și oferim</w:t>
            </w:r>
          </w:p>
        </w:tc>
      </w:tr>
      <w:tr w:rsidR="00331ECB" w:rsidRPr="00BF0B0B" w14:paraId="341F0E71" w14:textId="77777777" w:rsidTr="0025109C">
        <w:trPr>
          <w:trHeight w:val="15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170D357A"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0C94569"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7478C0E8"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578D768C"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w:t>
            </w:r>
          </w:p>
        </w:tc>
        <w:tc>
          <w:tcPr>
            <w:tcW w:w="4109" w:type="dxa"/>
            <w:tcBorders>
              <w:top w:val="single" w:sz="4" w:space="0" w:color="000000"/>
              <w:left w:val="single" w:sz="4" w:space="0" w:color="000000"/>
              <w:bottom w:val="single" w:sz="4" w:space="0" w:color="000000"/>
              <w:right w:val="single" w:sz="4" w:space="0" w:color="000000"/>
            </w:tcBorders>
          </w:tcPr>
          <w:p w14:paraId="6909B2D9"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Colinde, coline, e vremea colindelor</w:t>
            </w:r>
          </w:p>
        </w:tc>
      </w:tr>
      <w:tr w:rsidR="00331ECB" w:rsidRPr="00BF0B0B" w14:paraId="10806CF0" w14:textId="77777777" w:rsidTr="0025109C">
        <w:trPr>
          <w:trHeight w:val="15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679D633"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2B1B3181"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4D46E692"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34085E89" w14:textId="77777777" w:rsidR="00331ECB" w:rsidRPr="00BF0B0B" w:rsidRDefault="00331ECB" w:rsidP="00331ECB">
            <w:pPr>
              <w:suppressAutoHyphens/>
              <w:spacing w:after="0" w:line="240" w:lineRule="auto"/>
              <w:jc w:val="center"/>
              <w:rPr>
                <w:rFonts w:ascii="Times New Roman" w:eastAsia="Times New Roman" w:hAnsi="Times New Roman" w:cs="Times New Roman"/>
                <w:sz w:val="24"/>
                <w:szCs w:val="24"/>
                <w:lang w:val="en-GB" w:eastAsia="ar-SA"/>
              </w:rPr>
            </w:pPr>
            <w:r w:rsidRPr="00BF0B0B">
              <w:rPr>
                <w:rFonts w:ascii="Times New Roman" w:eastAsia="Arial" w:hAnsi="Times New Roman" w:cs="Times New Roman"/>
                <w:b/>
                <w:sz w:val="24"/>
                <w:szCs w:val="24"/>
                <w:lang w:eastAsia="ar-SA"/>
              </w:rPr>
              <w:t>3</w:t>
            </w:r>
          </w:p>
        </w:tc>
        <w:tc>
          <w:tcPr>
            <w:tcW w:w="4109" w:type="dxa"/>
            <w:tcBorders>
              <w:top w:val="single" w:sz="4" w:space="0" w:color="000000"/>
              <w:left w:val="single" w:sz="4" w:space="0" w:color="000000"/>
              <w:bottom w:val="single" w:sz="4" w:space="0" w:color="000000"/>
              <w:right w:val="single" w:sz="4" w:space="0" w:color="000000"/>
            </w:tcBorders>
          </w:tcPr>
          <w:p w14:paraId="401F6C09" w14:textId="77777777" w:rsidR="00331ECB" w:rsidRPr="00BF0B0B" w:rsidRDefault="00331ECB" w:rsidP="00331ECB">
            <w:pPr>
              <w:suppressAutoHyphens/>
              <w:spacing w:after="0" w:line="240" w:lineRule="auto"/>
              <w:rPr>
                <w:rFonts w:ascii="Times New Roman" w:eastAsia="SimSun" w:hAnsi="Times New Roman" w:cs="Times New Roman"/>
                <w:lang w:eastAsia="ar-SA"/>
              </w:rPr>
            </w:pPr>
            <w:proofErr w:type="spellStart"/>
            <w:r w:rsidRPr="00BF0B0B">
              <w:rPr>
                <w:rFonts w:ascii="Times New Roman" w:eastAsia="Times New Roman" w:hAnsi="Times New Roman" w:cs="Times New Roman"/>
                <w:sz w:val="24"/>
                <w:szCs w:val="24"/>
                <w:lang w:val="en-GB" w:eastAsia="ar-SA"/>
              </w:rPr>
              <w:t>Târgul</w:t>
            </w:r>
            <w:proofErr w:type="spellEnd"/>
            <w:r w:rsidRPr="00BF0B0B">
              <w:rPr>
                <w:rFonts w:ascii="Times New Roman" w:eastAsia="Times New Roman" w:hAnsi="Times New Roman" w:cs="Times New Roman"/>
                <w:sz w:val="24"/>
                <w:szCs w:val="24"/>
                <w:lang w:val="en-GB" w:eastAsia="ar-SA"/>
              </w:rPr>
              <w:t xml:space="preserve"> de Crăciun</w:t>
            </w:r>
          </w:p>
        </w:tc>
      </w:tr>
      <w:tr w:rsidR="00331ECB" w:rsidRPr="00BF0B0B" w14:paraId="3AD6DD80" w14:textId="77777777" w:rsidTr="0025109C">
        <w:trPr>
          <w:trHeight w:val="15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9DFFA99"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109D770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3EC3145"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172AE2DC"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4</w:t>
            </w:r>
          </w:p>
        </w:tc>
        <w:tc>
          <w:tcPr>
            <w:tcW w:w="4109" w:type="dxa"/>
            <w:tcBorders>
              <w:top w:val="single" w:sz="4" w:space="0" w:color="000000"/>
              <w:left w:val="single" w:sz="4" w:space="0" w:color="000000"/>
              <w:bottom w:val="single" w:sz="4" w:space="0" w:color="000000"/>
              <w:right w:val="single" w:sz="4" w:space="0" w:color="000000"/>
            </w:tcBorders>
          </w:tcPr>
          <w:p w14:paraId="634DCDA3"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E vremea colindelor</w:t>
            </w:r>
          </w:p>
        </w:tc>
      </w:tr>
      <w:tr w:rsidR="00331ECB" w:rsidRPr="00BF0B0B" w14:paraId="373E9035" w14:textId="77777777" w:rsidTr="0025109C">
        <w:trPr>
          <w:trHeight w:val="12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5FFC57EE"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6EC63CE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461B0B90"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16975C38"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5</w:t>
            </w:r>
          </w:p>
        </w:tc>
        <w:tc>
          <w:tcPr>
            <w:tcW w:w="4109" w:type="dxa"/>
            <w:tcBorders>
              <w:top w:val="single" w:sz="4" w:space="0" w:color="000000"/>
              <w:left w:val="single" w:sz="4" w:space="0" w:color="000000"/>
              <w:bottom w:val="single" w:sz="4" w:space="0" w:color="000000"/>
              <w:right w:val="single" w:sz="4" w:space="0" w:color="000000"/>
            </w:tcBorders>
          </w:tcPr>
          <w:p w14:paraId="47B9A011"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Pregătirea standului pentru Târgul de Crăciun</w:t>
            </w:r>
          </w:p>
        </w:tc>
      </w:tr>
      <w:tr w:rsidR="00331ECB" w:rsidRPr="00BF0B0B" w14:paraId="1437C3D9" w14:textId="77777777" w:rsidTr="0025109C">
        <w:trPr>
          <w:trHeight w:val="135"/>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762F0789"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0540FB2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28EF9555"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0A409E05"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x</w:t>
            </w:r>
          </w:p>
        </w:tc>
        <w:tc>
          <w:tcPr>
            <w:tcW w:w="4109" w:type="dxa"/>
            <w:tcBorders>
              <w:top w:val="single" w:sz="4" w:space="0" w:color="000000"/>
              <w:left w:val="single" w:sz="4" w:space="0" w:color="000000"/>
              <w:bottom w:val="single" w:sz="4" w:space="0" w:color="000000"/>
              <w:right w:val="single" w:sz="4" w:space="0" w:color="000000"/>
            </w:tcBorders>
          </w:tcPr>
          <w:p w14:paraId="6BFAEBDF" w14:textId="77777777" w:rsidR="00331ECB" w:rsidRPr="00BF0B0B" w:rsidRDefault="00331ECB" w:rsidP="00331ECB">
            <w:pPr>
              <w:suppressAutoHyphens/>
              <w:spacing w:after="0" w:line="240" w:lineRule="auto"/>
              <w:rPr>
                <w:rFonts w:ascii="Times New Roman" w:eastAsia="Arial" w:hAnsi="Times New Roman" w:cs="Times New Roman"/>
                <w:sz w:val="24"/>
                <w:szCs w:val="24"/>
                <w:lang w:eastAsia="ar-SA"/>
              </w:rPr>
            </w:pPr>
          </w:p>
        </w:tc>
      </w:tr>
      <w:tr w:rsidR="00331ECB" w:rsidRPr="00BF0B0B" w14:paraId="0F0E3061" w14:textId="77777777" w:rsidTr="0025109C">
        <w:trPr>
          <w:trHeight w:val="165"/>
        </w:trPr>
        <w:tc>
          <w:tcPr>
            <w:tcW w:w="568" w:type="dxa"/>
            <w:vMerge w:val="restart"/>
            <w:tcBorders>
              <w:top w:val="single" w:sz="4" w:space="0" w:color="000000"/>
              <w:left w:val="single" w:sz="4" w:space="0" w:color="000000"/>
              <w:bottom w:val="single" w:sz="4" w:space="0" w:color="000000"/>
              <w:right w:val="single" w:sz="4" w:space="0" w:color="000000"/>
            </w:tcBorders>
            <w:shd w:val="clear" w:color="auto" w:fill="BFBFBF"/>
          </w:tcPr>
          <w:p w14:paraId="3A611CCC"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5</w:t>
            </w:r>
          </w:p>
        </w:tc>
        <w:tc>
          <w:tcPr>
            <w:tcW w:w="3683" w:type="dxa"/>
            <w:vMerge w:val="restart"/>
            <w:tcBorders>
              <w:top w:val="single" w:sz="4" w:space="0" w:color="000000"/>
              <w:left w:val="single" w:sz="4" w:space="0" w:color="000000"/>
              <w:bottom w:val="single" w:sz="4" w:space="0" w:color="000000"/>
              <w:right w:val="single" w:sz="4" w:space="0" w:color="000000"/>
            </w:tcBorders>
          </w:tcPr>
          <w:p w14:paraId="3A9A8418"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r w:rsidRPr="00BF0B0B">
              <w:rPr>
                <w:rFonts w:ascii="Times New Roman" w:eastAsia="Arial" w:hAnsi="Times New Roman" w:cs="Times New Roman"/>
                <w:b/>
                <w:sz w:val="24"/>
                <w:szCs w:val="24"/>
                <w:lang w:eastAsia="ar-SA"/>
              </w:rPr>
              <w:t>Protec</w:t>
            </w:r>
            <w:r w:rsidRPr="00BF0B0B">
              <w:rPr>
                <w:rFonts w:ascii="Calibri" w:eastAsia="Arial" w:hAnsi="Calibri" w:cs="Times New Roman"/>
                <w:b/>
                <w:sz w:val="24"/>
                <w:szCs w:val="24"/>
                <w:lang w:eastAsia="ar-SA"/>
              </w:rPr>
              <w:t>ț</w:t>
            </w:r>
            <w:r w:rsidRPr="00BF0B0B">
              <w:rPr>
                <w:rFonts w:ascii="Times New Roman" w:eastAsia="Arial" w:hAnsi="Times New Roman" w:cs="Times New Roman"/>
                <w:b/>
                <w:sz w:val="24"/>
                <w:szCs w:val="24"/>
                <w:lang w:eastAsia="ar-SA"/>
              </w:rPr>
              <w:t>ia mediului;</w:t>
            </w:r>
          </w:p>
        </w:tc>
        <w:tc>
          <w:tcPr>
            <w:tcW w:w="1276" w:type="dxa"/>
            <w:vMerge w:val="restart"/>
            <w:tcBorders>
              <w:top w:val="single" w:sz="4" w:space="0" w:color="000000"/>
              <w:left w:val="single" w:sz="4" w:space="0" w:color="000000"/>
              <w:bottom w:val="single" w:sz="4" w:space="0" w:color="000000"/>
              <w:right w:val="single" w:sz="4" w:space="0" w:color="000000"/>
            </w:tcBorders>
          </w:tcPr>
          <w:p w14:paraId="54CA593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color w:val="FF0000"/>
                <w:sz w:val="24"/>
                <w:szCs w:val="24"/>
                <w:lang w:eastAsia="ar-SA"/>
              </w:rPr>
              <w:t>05.</w:t>
            </w:r>
          </w:p>
        </w:tc>
        <w:tc>
          <w:tcPr>
            <w:tcW w:w="1274" w:type="dxa"/>
            <w:tcBorders>
              <w:top w:val="single" w:sz="4" w:space="0" w:color="000000"/>
              <w:left w:val="single" w:sz="4" w:space="0" w:color="000000"/>
              <w:bottom w:val="single" w:sz="4" w:space="0" w:color="000000"/>
              <w:right w:val="single" w:sz="4" w:space="0" w:color="000000"/>
            </w:tcBorders>
          </w:tcPr>
          <w:p w14:paraId="71CDA4A3"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w:t>
            </w:r>
          </w:p>
        </w:tc>
        <w:tc>
          <w:tcPr>
            <w:tcW w:w="4109" w:type="dxa"/>
            <w:tcBorders>
              <w:top w:val="single" w:sz="4" w:space="0" w:color="000000"/>
              <w:left w:val="single" w:sz="4" w:space="0" w:color="000000"/>
              <w:bottom w:val="single" w:sz="4" w:space="0" w:color="000000"/>
              <w:right w:val="single" w:sz="4" w:space="0" w:color="000000"/>
            </w:tcBorders>
          </w:tcPr>
          <w:p w14:paraId="7932059C"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Ajutoarele lui Moș Crăciun</w:t>
            </w:r>
          </w:p>
        </w:tc>
      </w:tr>
      <w:tr w:rsidR="00331ECB" w:rsidRPr="00BF0B0B" w14:paraId="40E33553" w14:textId="77777777" w:rsidTr="0025109C">
        <w:trPr>
          <w:trHeight w:val="30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E62B2B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1B6EAFCF"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05B5AD1"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4BB7A365"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w:t>
            </w:r>
          </w:p>
        </w:tc>
        <w:tc>
          <w:tcPr>
            <w:tcW w:w="4109" w:type="dxa"/>
            <w:tcBorders>
              <w:top w:val="single" w:sz="4" w:space="0" w:color="000000"/>
              <w:left w:val="single" w:sz="4" w:space="0" w:color="000000"/>
              <w:bottom w:val="single" w:sz="4" w:space="0" w:color="000000"/>
              <w:right w:val="single" w:sz="4" w:space="0" w:color="000000"/>
            </w:tcBorders>
          </w:tcPr>
          <w:p w14:paraId="5F043E9F"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Cum reducem deșeurile</w:t>
            </w:r>
          </w:p>
        </w:tc>
      </w:tr>
      <w:tr w:rsidR="00331ECB" w:rsidRPr="00BF0B0B" w14:paraId="2015DFBB" w14:textId="77777777" w:rsidTr="0025109C">
        <w:trPr>
          <w:trHeight w:val="30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678189A4"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6F8A464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26B6C246"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4C47BEFC"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x</w:t>
            </w:r>
          </w:p>
        </w:tc>
        <w:tc>
          <w:tcPr>
            <w:tcW w:w="4109" w:type="dxa"/>
            <w:tcBorders>
              <w:top w:val="single" w:sz="4" w:space="0" w:color="000000"/>
              <w:left w:val="single" w:sz="4" w:space="0" w:color="000000"/>
              <w:bottom w:val="single" w:sz="4" w:space="0" w:color="000000"/>
              <w:right w:val="single" w:sz="4" w:space="0" w:color="000000"/>
            </w:tcBorders>
          </w:tcPr>
          <w:p w14:paraId="7776B54A" w14:textId="77777777" w:rsidR="00331ECB" w:rsidRPr="00BF0B0B" w:rsidRDefault="00331ECB" w:rsidP="00331ECB">
            <w:pPr>
              <w:suppressAutoHyphens/>
              <w:spacing w:after="0" w:line="240" w:lineRule="auto"/>
              <w:rPr>
                <w:rFonts w:ascii="Times New Roman" w:eastAsia="Arial" w:hAnsi="Times New Roman" w:cs="Times New Roman"/>
                <w:sz w:val="24"/>
                <w:szCs w:val="24"/>
                <w:lang w:eastAsia="ar-SA"/>
              </w:rPr>
            </w:pPr>
          </w:p>
        </w:tc>
      </w:tr>
      <w:tr w:rsidR="00331ECB" w:rsidRPr="00BF0B0B" w14:paraId="6A10D17D" w14:textId="77777777" w:rsidTr="0025109C">
        <w:trPr>
          <w:trHeight w:val="30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0234C88D"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3DFE84DE"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683C029A"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613CC980"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x</w:t>
            </w:r>
          </w:p>
        </w:tc>
        <w:tc>
          <w:tcPr>
            <w:tcW w:w="4109" w:type="dxa"/>
            <w:tcBorders>
              <w:top w:val="single" w:sz="4" w:space="0" w:color="000000"/>
              <w:left w:val="single" w:sz="4" w:space="0" w:color="000000"/>
              <w:bottom w:val="single" w:sz="4" w:space="0" w:color="000000"/>
              <w:right w:val="single" w:sz="4" w:space="0" w:color="000000"/>
            </w:tcBorders>
          </w:tcPr>
          <w:p w14:paraId="740B217E" w14:textId="77777777" w:rsidR="00331ECB" w:rsidRPr="00BF0B0B" w:rsidRDefault="00331ECB" w:rsidP="00331ECB">
            <w:pPr>
              <w:suppressAutoHyphens/>
              <w:spacing w:after="0" w:line="240" w:lineRule="auto"/>
              <w:rPr>
                <w:rFonts w:ascii="Times New Roman" w:eastAsia="Arial" w:hAnsi="Times New Roman" w:cs="Times New Roman"/>
                <w:sz w:val="24"/>
                <w:szCs w:val="24"/>
                <w:lang w:eastAsia="ar-SA"/>
              </w:rPr>
            </w:pPr>
          </w:p>
        </w:tc>
      </w:tr>
      <w:tr w:rsidR="00331ECB" w:rsidRPr="00BF0B0B" w14:paraId="0A5515C4" w14:textId="77777777" w:rsidTr="0025109C">
        <w:trPr>
          <w:trHeight w:val="24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24185D9"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46B89CB7"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3360EBE0"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2845D096"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x</w:t>
            </w:r>
          </w:p>
        </w:tc>
        <w:tc>
          <w:tcPr>
            <w:tcW w:w="4109" w:type="dxa"/>
            <w:tcBorders>
              <w:top w:val="single" w:sz="4" w:space="0" w:color="000000"/>
              <w:left w:val="single" w:sz="4" w:space="0" w:color="000000"/>
              <w:bottom w:val="single" w:sz="4" w:space="0" w:color="000000"/>
              <w:right w:val="single" w:sz="4" w:space="0" w:color="000000"/>
            </w:tcBorders>
          </w:tcPr>
          <w:p w14:paraId="195FC6AA" w14:textId="77777777" w:rsidR="00331ECB" w:rsidRPr="00BF0B0B" w:rsidRDefault="00331ECB" w:rsidP="00331ECB">
            <w:pPr>
              <w:suppressAutoHyphens/>
              <w:spacing w:after="0" w:line="240" w:lineRule="auto"/>
              <w:rPr>
                <w:rFonts w:ascii="Times New Roman" w:eastAsia="Arial" w:hAnsi="Times New Roman" w:cs="Times New Roman"/>
                <w:sz w:val="24"/>
                <w:szCs w:val="24"/>
                <w:lang w:eastAsia="ar-SA"/>
              </w:rPr>
            </w:pPr>
          </w:p>
        </w:tc>
      </w:tr>
      <w:tr w:rsidR="00331ECB" w:rsidRPr="00BF0B0B" w14:paraId="3184A5D5" w14:textId="77777777" w:rsidTr="0025109C">
        <w:trPr>
          <w:trHeight w:val="150"/>
        </w:trPr>
        <w:tc>
          <w:tcPr>
            <w:tcW w:w="568" w:type="dxa"/>
            <w:vMerge w:val="restart"/>
            <w:tcBorders>
              <w:top w:val="single" w:sz="4" w:space="0" w:color="000000"/>
              <w:left w:val="single" w:sz="4" w:space="0" w:color="000000"/>
              <w:bottom w:val="single" w:sz="4" w:space="0" w:color="000000"/>
              <w:right w:val="single" w:sz="4" w:space="0" w:color="000000"/>
            </w:tcBorders>
            <w:shd w:val="clear" w:color="auto" w:fill="BFBFBF"/>
          </w:tcPr>
          <w:p w14:paraId="7D30C7E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6</w:t>
            </w:r>
          </w:p>
        </w:tc>
        <w:tc>
          <w:tcPr>
            <w:tcW w:w="3683" w:type="dxa"/>
            <w:vMerge w:val="restart"/>
            <w:tcBorders>
              <w:top w:val="single" w:sz="4" w:space="0" w:color="000000"/>
              <w:left w:val="single" w:sz="4" w:space="0" w:color="000000"/>
              <w:bottom w:val="single" w:sz="4" w:space="0" w:color="000000"/>
              <w:right w:val="single" w:sz="4" w:space="0" w:color="000000"/>
            </w:tcBorders>
          </w:tcPr>
          <w:p w14:paraId="537208F7"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r w:rsidRPr="00BF0B0B">
              <w:rPr>
                <w:rFonts w:ascii="Times New Roman" w:eastAsia="Arial" w:hAnsi="Times New Roman" w:cs="Times New Roman"/>
                <w:b/>
                <w:sz w:val="24"/>
                <w:szCs w:val="24"/>
                <w:lang w:eastAsia="ar-SA"/>
              </w:rPr>
              <w:t>Sport</w:t>
            </w:r>
          </w:p>
        </w:tc>
        <w:tc>
          <w:tcPr>
            <w:tcW w:w="1276" w:type="dxa"/>
            <w:vMerge w:val="restart"/>
            <w:tcBorders>
              <w:top w:val="single" w:sz="4" w:space="0" w:color="000000"/>
              <w:left w:val="single" w:sz="4" w:space="0" w:color="000000"/>
              <w:bottom w:val="single" w:sz="4" w:space="0" w:color="000000"/>
              <w:right w:val="single" w:sz="4" w:space="0" w:color="000000"/>
            </w:tcBorders>
          </w:tcPr>
          <w:p w14:paraId="58CEC4F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color w:val="FF0000"/>
                <w:sz w:val="24"/>
                <w:szCs w:val="24"/>
                <w:lang w:eastAsia="ar-SA"/>
              </w:rPr>
              <w:t>06</w:t>
            </w:r>
          </w:p>
        </w:tc>
        <w:tc>
          <w:tcPr>
            <w:tcW w:w="1274" w:type="dxa"/>
            <w:tcBorders>
              <w:top w:val="single" w:sz="4" w:space="0" w:color="000000"/>
              <w:left w:val="single" w:sz="4" w:space="0" w:color="000000"/>
              <w:bottom w:val="single" w:sz="4" w:space="0" w:color="000000"/>
              <w:right w:val="single" w:sz="4" w:space="0" w:color="000000"/>
            </w:tcBorders>
          </w:tcPr>
          <w:p w14:paraId="0F6744C0"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w:t>
            </w:r>
          </w:p>
        </w:tc>
        <w:tc>
          <w:tcPr>
            <w:tcW w:w="4109" w:type="dxa"/>
            <w:tcBorders>
              <w:top w:val="single" w:sz="4" w:space="0" w:color="000000"/>
              <w:left w:val="single" w:sz="4" w:space="0" w:color="000000"/>
              <w:bottom w:val="single" w:sz="4" w:space="0" w:color="000000"/>
              <w:right w:val="single" w:sz="4" w:space="0" w:color="000000"/>
            </w:tcBorders>
          </w:tcPr>
          <w:p w14:paraId="07C52763"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Șah- sportul minții</w:t>
            </w:r>
          </w:p>
        </w:tc>
      </w:tr>
      <w:tr w:rsidR="00331ECB" w:rsidRPr="00BF0B0B" w14:paraId="5E4B1929" w14:textId="77777777" w:rsidTr="0025109C">
        <w:trPr>
          <w:trHeight w:val="126"/>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48DA9DF1"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05E9FDEC"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7CBEF244"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446108FF"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w:t>
            </w:r>
          </w:p>
        </w:tc>
        <w:tc>
          <w:tcPr>
            <w:tcW w:w="4109" w:type="dxa"/>
            <w:tcBorders>
              <w:top w:val="single" w:sz="4" w:space="0" w:color="000000"/>
              <w:left w:val="single" w:sz="4" w:space="0" w:color="000000"/>
              <w:bottom w:val="single" w:sz="4" w:space="0" w:color="000000"/>
              <w:right w:val="single" w:sz="4" w:space="0" w:color="000000"/>
            </w:tcBorders>
          </w:tcPr>
          <w:p w14:paraId="59A306DC"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Coarda năzdrăvană</w:t>
            </w:r>
          </w:p>
        </w:tc>
      </w:tr>
      <w:tr w:rsidR="00331ECB" w:rsidRPr="00BF0B0B" w14:paraId="502EE315" w14:textId="77777777" w:rsidTr="0025109C">
        <w:trPr>
          <w:trHeight w:val="15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021121AD"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66458CE9"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153BC727"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3153DAFE"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w:t>
            </w:r>
          </w:p>
        </w:tc>
        <w:tc>
          <w:tcPr>
            <w:tcW w:w="4109" w:type="dxa"/>
            <w:tcBorders>
              <w:top w:val="single" w:sz="4" w:space="0" w:color="000000"/>
              <w:left w:val="single" w:sz="4" w:space="0" w:color="000000"/>
              <w:bottom w:val="single" w:sz="4" w:space="0" w:color="000000"/>
              <w:right w:val="single" w:sz="4" w:space="0" w:color="000000"/>
            </w:tcBorders>
          </w:tcPr>
          <w:p w14:paraId="7905021C"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Șah- sportul minții</w:t>
            </w:r>
          </w:p>
        </w:tc>
      </w:tr>
      <w:tr w:rsidR="00331ECB" w:rsidRPr="00BF0B0B" w14:paraId="18AF4D61" w14:textId="77777777" w:rsidTr="0025109C">
        <w:trPr>
          <w:trHeight w:val="111"/>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31CA80A9"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40B699AD"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38326A39"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0121E786"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4</w:t>
            </w:r>
          </w:p>
        </w:tc>
        <w:tc>
          <w:tcPr>
            <w:tcW w:w="4109" w:type="dxa"/>
            <w:tcBorders>
              <w:top w:val="single" w:sz="4" w:space="0" w:color="000000"/>
              <w:left w:val="single" w:sz="4" w:space="0" w:color="000000"/>
              <w:bottom w:val="single" w:sz="4" w:space="0" w:color="000000"/>
              <w:right w:val="single" w:sz="4" w:space="0" w:color="000000"/>
            </w:tcBorders>
          </w:tcPr>
          <w:p w14:paraId="0CBBB8DA"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Inițierea în jocul de șah</w:t>
            </w:r>
          </w:p>
        </w:tc>
      </w:tr>
      <w:tr w:rsidR="00331ECB" w:rsidRPr="00BF0B0B" w14:paraId="36BAE0EE" w14:textId="77777777" w:rsidTr="0025109C">
        <w:trPr>
          <w:trHeight w:val="111"/>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18383A7A"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402806F1"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5A9F189D"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24802517"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5</w:t>
            </w:r>
          </w:p>
        </w:tc>
        <w:tc>
          <w:tcPr>
            <w:tcW w:w="4109" w:type="dxa"/>
            <w:tcBorders>
              <w:top w:val="single" w:sz="4" w:space="0" w:color="000000"/>
              <w:left w:val="single" w:sz="4" w:space="0" w:color="000000"/>
              <w:bottom w:val="single" w:sz="4" w:space="0" w:color="000000"/>
              <w:right w:val="single" w:sz="4" w:space="0" w:color="000000"/>
            </w:tcBorders>
          </w:tcPr>
          <w:p w14:paraId="631BA5F7"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Fotbalul e viața mea</w:t>
            </w:r>
          </w:p>
        </w:tc>
      </w:tr>
      <w:tr w:rsidR="00331ECB" w:rsidRPr="00BF0B0B" w14:paraId="409DBA58" w14:textId="77777777" w:rsidTr="0025109C">
        <w:trPr>
          <w:trHeight w:val="111"/>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3A53C907"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3B53DEB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1B941622"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1B21CF4D"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6</w:t>
            </w:r>
          </w:p>
        </w:tc>
        <w:tc>
          <w:tcPr>
            <w:tcW w:w="4109" w:type="dxa"/>
            <w:tcBorders>
              <w:top w:val="single" w:sz="4" w:space="0" w:color="000000"/>
              <w:left w:val="single" w:sz="4" w:space="0" w:color="000000"/>
              <w:bottom w:val="single" w:sz="4" w:space="0" w:color="000000"/>
              <w:right w:val="single" w:sz="4" w:space="0" w:color="000000"/>
            </w:tcBorders>
          </w:tcPr>
          <w:p w14:paraId="7B1A723E"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Mari vedete ale fotbalului și handbalului românesc</w:t>
            </w:r>
          </w:p>
        </w:tc>
      </w:tr>
      <w:tr w:rsidR="00331ECB" w:rsidRPr="00BF0B0B" w14:paraId="612C4036" w14:textId="77777777" w:rsidTr="0025109C">
        <w:trPr>
          <w:trHeight w:val="111"/>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7E02ABB0"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47818A74"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4FA9665F"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30C9295F"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7</w:t>
            </w:r>
          </w:p>
        </w:tc>
        <w:tc>
          <w:tcPr>
            <w:tcW w:w="4109" w:type="dxa"/>
            <w:tcBorders>
              <w:top w:val="single" w:sz="4" w:space="0" w:color="000000"/>
              <w:left w:val="single" w:sz="4" w:space="0" w:color="000000"/>
              <w:bottom w:val="single" w:sz="4" w:space="0" w:color="000000"/>
              <w:right w:val="single" w:sz="4" w:space="0" w:color="000000"/>
            </w:tcBorders>
          </w:tcPr>
          <w:p w14:paraId="3044F9B4"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Jocuri libere</w:t>
            </w:r>
          </w:p>
        </w:tc>
      </w:tr>
      <w:tr w:rsidR="00331ECB" w:rsidRPr="00BF0B0B" w14:paraId="436955E3" w14:textId="77777777" w:rsidTr="0025109C">
        <w:trPr>
          <w:trHeight w:val="111"/>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79A83EF1"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46838FE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40343735"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2E36BF20"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8</w:t>
            </w:r>
          </w:p>
        </w:tc>
        <w:tc>
          <w:tcPr>
            <w:tcW w:w="4109" w:type="dxa"/>
            <w:tcBorders>
              <w:top w:val="single" w:sz="4" w:space="0" w:color="000000"/>
              <w:left w:val="single" w:sz="4" w:space="0" w:color="000000"/>
              <w:bottom w:val="single" w:sz="4" w:space="0" w:color="000000"/>
              <w:right w:val="single" w:sz="4" w:space="0" w:color="000000"/>
            </w:tcBorders>
          </w:tcPr>
          <w:p w14:paraId="054F046C"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Jocuri distractive</w:t>
            </w:r>
          </w:p>
        </w:tc>
      </w:tr>
      <w:tr w:rsidR="00331ECB" w:rsidRPr="00BF0B0B" w14:paraId="223A1E52" w14:textId="77777777" w:rsidTr="0025109C">
        <w:trPr>
          <w:trHeight w:val="150"/>
        </w:trPr>
        <w:tc>
          <w:tcPr>
            <w:tcW w:w="568" w:type="dxa"/>
            <w:vMerge w:val="restart"/>
            <w:tcBorders>
              <w:top w:val="single" w:sz="4" w:space="0" w:color="000000"/>
              <w:left w:val="single" w:sz="4" w:space="0" w:color="000000"/>
              <w:bottom w:val="single" w:sz="4" w:space="0" w:color="000000"/>
              <w:right w:val="single" w:sz="4" w:space="0" w:color="000000"/>
            </w:tcBorders>
            <w:shd w:val="clear" w:color="auto" w:fill="BFBFBF"/>
          </w:tcPr>
          <w:p w14:paraId="3B10B73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7</w:t>
            </w:r>
          </w:p>
        </w:tc>
        <w:tc>
          <w:tcPr>
            <w:tcW w:w="3683" w:type="dxa"/>
            <w:vMerge w:val="restart"/>
            <w:tcBorders>
              <w:top w:val="single" w:sz="4" w:space="0" w:color="000000"/>
              <w:left w:val="single" w:sz="4" w:space="0" w:color="000000"/>
              <w:bottom w:val="single" w:sz="4" w:space="0" w:color="000000"/>
              <w:right w:val="single" w:sz="4" w:space="0" w:color="000000"/>
            </w:tcBorders>
          </w:tcPr>
          <w:p w14:paraId="0B5172FA"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r w:rsidRPr="00BF0B0B">
              <w:rPr>
                <w:rFonts w:ascii="Times New Roman" w:eastAsia="Arial" w:hAnsi="Times New Roman" w:cs="Times New Roman"/>
                <w:b/>
                <w:sz w:val="24"/>
                <w:szCs w:val="24"/>
                <w:lang w:eastAsia="ar-SA"/>
              </w:rPr>
              <w:t>Sănătate</w:t>
            </w:r>
          </w:p>
        </w:tc>
        <w:tc>
          <w:tcPr>
            <w:tcW w:w="1276" w:type="dxa"/>
            <w:vMerge w:val="restart"/>
            <w:tcBorders>
              <w:top w:val="single" w:sz="4" w:space="0" w:color="000000"/>
              <w:left w:val="single" w:sz="4" w:space="0" w:color="000000"/>
              <w:bottom w:val="single" w:sz="4" w:space="0" w:color="000000"/>
              <w:right w:val="single" w:sz="4" w:space="0" w:color="000000"/>
            </w:tcBorders>
          </w:tcPr>
          <w:p w14:paraId="4EB4AAEC"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color w:val="FF0000"/>
                <w:sz w:val="24"/>
                <w:szCs w:val="24"/>
                <w:lang w:eastAsia="ar-SA"/>
              </w:rPr>
              <w:t>07</w:t>
            </w:r>
          </w:p>
        </w:tc>
        <w:tc>
          <w:tcPr>
            <w:tcW w:w="1274" w:type="dxa"/>
            <w:tcBorders>
              <w:top w:val="single" w:sz="4" w:space="0" w:color="000000"/>
              <w:left w:val="single" w:sz="4" w:space="0" w:color="000000"/>
              <w:bottom w:val="single" w:sz="4" w:space="0" w:color="000000"/>
              <w:right w:val="single" w:sz="4" w:space="0" w:color="000000"/>
            </w:tcBorders>
          </w:tcPr>
          <w:p w14:paraId="040E123B" w14:textId="77777777" w:rsidR="00331ECB" w:rsidRPr="00BF0B0B" w:rsidRDefault="00331ECB" w:rsidP="00331ECB">
            <w:pPr>
              <w:suppressAutoHyphens/>
              <w:spacing w:after="0" w:line="240" w:lineRule="auto"/>
              <w:jc w:val="center"/>
              <w:rPr>
                <w:rFonts w:ascii="Times New Roman" w:eastAsia="SimSun" w:hAnsi="Times New Roman" w:cs="Times New Roman"/>
                <w:sz w:val="24"/>
                <w:szCs w:val="24"/>
                <w:lang w:val="it-IT" w:eastAsia="ar-SA"/>
              </w:rPr>
            </w:pPr>
            <w:r w:rsidRPr="00BF0B0B">
              <w:rPr>
                <w:rFonts w:ascii="Times New Roman" w:eastAsia="Arial" w:hAnsi="Times New Roman" w:cs="Times New Roman"/>
                <w:b/>
                <w:sz w:val="24"/>
                <w:szCs w:val="24"/>
                <w:lang w:eastAsia="ar-SA"/>
              </w:rPr>
              <w:t>1</w:t>
            </w:r>
          </w:p>
        </w:tc>
        <w:tc>
          <w:tcPr>
            <w:tcW w:w="4109" w:type="dxa"/>
            <w:tcBorders>
              <w:top w:val="single" w:sz="4" w:space="0" w:color="000000"/>
              <w:left w:val="single" w:sz="4" w:space="0" w:color="000000"/>
              <w:bottom w:val="single" w:sz="4" w:space="0" w:color="000000"/>
              <w:right w:val="single" w:sz="4" w:space="0" w:color="000000"/>
            </w:tcBorders>
          </w:tcPr>
          <w:p w14:paraId="2ADE0387"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SimSun" w:hAnsi="Times New Roman" w:cs="Times New Roman"/>
                <w:sz w:val="24"/>
                <w:szCs w:val="24"/>
                <w:lang w:val="it-IT" w:eastAsia="ar-SA"/>
              </w:rPr>
              <w:t>Cum să cresc sănătos?</w:t>
            </w:r>
          </w:p>
        </w:tc>
      </w:tr>
      <w:tr w:rsidR="00331ECB" w:rsidRPr="00BF0B0B" w14:paraId="25E7155C" w14:textId="77777777" w:rsidTr="0025109C">
        <w:trPr>
          <w:trHeight w:val="15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AAA062F"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57BBFD1C"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61E9F250"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6701CA6A" w14:textId="77777777" w:rsidR="00331ECB" w:rsidRPr="00BF0B0B" w:rsidRDefault="00331ECB" w:rsidP="00331ECB">
            <w:pPr>
              <w:suppressAutoHyphens/>
              <w:spacing w:after="0" w:line="240" w:lineRule="auto"/>
              <w:jc w:val="center"/>
              <w:rPr>
                <w:rFonts w:ascii="Times New Roman" w:eastAsia="Times New Roman" w:hAnsi="Times New Roman" w:cs="Times New Roman"/>
                <w:sz w:val="24"/>
                <w:szCs w:val="24"/>
                <w:lang w:val="it-IT" w:eastAsia="ar-SA"/>
              </w:rPr>
            </w:pPr>
            <w:r w:rsidRPr="00BF0B0B">
              <w:rPr>
                <w:rFonts w:ascii="Times New Roman" w:eastAsia="Arial" w:hAnsi="Times New Roman" w:cs="Times New Roman"/>
                <w:b/>
                <w:sz w:val="24"/>
                <w:szCs w:val="24"/>
                <w:lang w:eastAsia="ar-SA"/>
              </w:rPr>
              <w:t>2</w:t>
            </w:r>
          </w:p>
        </w:tc>
        <w:tc>
          <w:tcPr>
            <w:tcW w:w="4109" w:type="dxa"/>
            <w:tcBorders>
              <w:top w:val="single" w:sz="4" w:space="0" w:color="000000"/>
              <w:left w:val="single" w:sz="4" w:space="0" w:color="000000"/>
              <w:bottom w:val="single" w:sz="4" w:space="0" w:color="000000"/>
              <w:right w:val="single" w:sz="4" w:space="0" w:color="000000"/>
            </w:tcBorders>
          </w:tcPr>
          <w:p w14:paraId="4ABF3F2A"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Times New Roman" w:hAnsi="Times New Roman" w:cs="Times New Roman"/>
                <w:sz w:val="24"/>
                <w:szCs w:val="24"/>
                <w:lang w:val="it-IT" w:eastAsia="ar-SA"/>
              </w:rPr>
              <w:t>Siguranta on -line</w:t>
            </w:r>
          </w:p>
        </w:tc>
      </w:tr>
      <w:tr w:rsidR="00331ECB" w:rsidRPr="00BF0B0B" w14:paraId="3E9367EB" w14:textId="77777777" w:rsidTr="0025109C">
        <w:trPr>
          <w:trHeight w:val="15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D2B41DD"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6F8A942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32625FFB"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0308E280"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w:t>
            </w:r>
          </w:p>
        </w:tc>
        <w:tc>
          <w:tcPr>
            <w:tcW w:w="4109" w:type="dxa"/>
            <w:tcBorders>
              <w:top w:val="single" w:sz="4" w:space="0" w:color="000000"/>
              <w:left w:val="single" w:sz="4" w:space="0" w:color="000000"/>
              <w:bottom w:val="single" w:sz="4" w:space="0" w:color="000000"/>
              <w:right w:val="single" w:sz="4" w:space="0" w:color="000000"/>
            </w:tcBorders>
          </w:tcPr>
          <w:p w14:paraId="06E5F277"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Să ne hrănim corect!</w:t>
            </w:r>
          </w:p>
        </w:tc>
      </w:tr>
      <w:tr w:rsidR="00331ECB" w:rsidRPr="00BF0B0B" w14:paraId="2328C2DF" w14:textId="77777777" w:rsidTr="0025109C">
        <w:trPr>
          <w:trHeight w:val="25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3806850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6D2ACA04"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1D94DF2F"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7342DEEB" w14:textId="77777777" w:rsidR="00331ECB" w:rsidRPr="00BF0B0B" w:rsidRDefault="00331ECB" w:rsidP="00331ECB">
            <w:pPr>
              <w:suppressAutoHyphens/>
              <w:spacing w:after="0" w:line="240" w:lineRule="auto"/>
              <w:jc w:val="center"/>
              <w:rPr>
                <w:rFonts w:ascii="Times New Roman" w:eastAsia="SimSun" w:hAnsi="Times New Roman" w:cs="Times New Roman"/>
                <w:lang w:eastAsia="ar-SA"/>
              </w:rPr>
            </w:pPr>
            <w:r w:rsidRPr="00BF0B0B">
              <w:rPr>
                <w:rFonts w:ascii="Times New Roman" w:eastAsia="Arial" w:hAnsi="Times New Roman" w:cs="Times New Roman"/>
                <w:b/>
                <w:sz w:val="24"/>
                <w:szCs w:val="24"/>
                <w:lang w:eastAsia="ar-SA"/>
              </w:rPr>
              <w:t>4</w:t>
            </w:r>
          </w:p>
        </w:tc>
        <w:tc>
          <w:tcPr>
            <w:tcW w:w="4109" w:type="dxa"/>
            <w:tcBorders>
              <w:top w:val="single" w:sz="4" w:space="0" w:color="000000"/>
              <w:left w:val="single" w:sz="4" w:space="0" w:color="000000"/>
              <w:bottom w:val="single" w:sz="4" w:space="0" w:color="000000"/>
              <w:right w:val="single" w:sz="4" w:space="0" w:color="000000"/>
            </w:tcBorders>
          </w:tcPr>
          <w:p w14:paraId="676EDD32"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SimSun" w:hAnsi="Times New Roman" w:cs="Times New Roman"/>
                <w:lang w:eastAsia="ar-SA"/>
              </w:rPr>
              <w:t>Învățăm să mâncăm sănătos și suntem creativi!</w:t>
            </w:r>
          </w:p>
        </w:tc>
      </w:tr>
      <w:tr w:rsidR="00331ECB" w:rsidRPr="00BF0B0B" w14:paraId="6310275C" w14:textId="77777777" w:rsidTr="0025109C">
        <w:trPr>
          <w:trHeight w:val="225"/>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6DC8BA94"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48AAAA3D"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5651C458"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19E64A2C"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5</w:t>
            </w:r>
          </w:p>
        </w:tc>
        <w:tc>
          <w:tcPr>
            <w:tcW w:w="4109" w:type="dxa"/>
            <w:tcBorders>
              <w:top w:val="single" w:sz="4" w:space="0" w:color="000000"/>
              <w:left w:val="single" w:sz="4" w:space="0" w:color="000000"/>
              <w:bottom w:val="single" w:sz="4" w:space="0" w:color="000000"/>
              <w:right w:val="single" w:sz="4" w:space="0" w:color="000000"/>
            </w:tcBorders>
          </w:tcPr>
          <w:p w14:paraId="32B84A89"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Să ne hrănim inteligent</w:t>
            </w:r>
          </w:p>
        </w:tc>
      </w:tr>
      <w:tr w:rsidR="00331ECB" w:rsidRPr="00BF0B0B" w14:paraId="3DD56840" w14:textId="77777777" w:rsidTr="0025109C">
        <w:trPr>
          <w:trHeight w:val="225"/>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7DC2DA19"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3735DD94"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28825135"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2A721AF3"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6</w:t>
            </w:r>
          </w:p>
        </w:tc>
        <w:tc>
          <w:tcPr>
            <w:tcW w:w="4109" w:type="dxa"/>
            <w:tcBorders>
              <w:top w:val="single" w:sz="4" w:space="0" w:color="000000"/>
              <w:left w:val="single" w:sz="4" w:space="0" w:color="000000"/>
              <w:bottom w:val="single" w:sz="4" w:space="0" w:color="000000"/>
              <w:right w:val="single" w:sz="4" w:space="0" w:color="000000"/>
            </w:tcBorders>
          </w:tcPr>
          <w:p w14:paraId="768094B2"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Micii bucătari</w:t>
            </w:r>
          </w:p>
        </w:tc>
      </w:tr>
      <w:tr w:rsidR="00331ECB" w:rsidRPr="00BF0B0B" w14:paraId="50A9860D" w14:textId="77777777" w:rsidTr="0025109C">
        <w:trPr>
          <w:trHeight w:val="315"/>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3F0D3531"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8BE7FC0"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3F37D89E"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5C7E0694" w14:textId="77777777" w:rsidR="00331ECB" w:rsidRPr="00BF0B0B" w:rsidRDefault="00331ECB" w:rsidP="00331ECB">
            <w:pPr>
              <w:suppressAutoHyphens/>
              <w:spacing w:after="0" w:line="240" w:lineRule="auto"/>
              <w:jc w:val="center"/>
              <w:rPr>
                <w:rFonts w:ascii="Times New Roman" w:eastAsia="SimSun" w:hAnsi="Times New Roman" w:cs="Times New Roman"/>
                <w:lang w:eastAsia="ar-SA"/>
              </w:rPr>
            </w:pPr>
            <w:r w:rsidRPr="00BF0B0B">
              <w:rPr>
                <w:rFonts w:ascii="Times New Roman" w:eastAsia="Arial" w:hAnsi="Times New Roman" w:cs="Times New Roman"/>
                <w:b/>
                <w:sz w:val="24"/>
                <w:szCs w:val="24"/>
                <w:lang w:eastAsia="ar-SA"/>
              </w:rPr>
              <w:t>7</w:t>
            </w:r>
          </w:p>
        </w:tc>
        <w:tc>
          <w:tcPr>
            <w:tcW w:w="4109" w:type="dxa"/>
            <w:tcBorders>
              <w:top w:val="single" w:sz="4" w:space="0" w:color="000000"/>
              <w:left w:val="single" w:sz="4" w:space="0" w:color="000000"/>
              <w:bottom w:val="single" w:sz="4" w:space="0" w:color="000000"/>
              <w:right w:val="single" w:sz="4" w:space="0" w:color="000000"/>
            </w:tcBorders>
          </w:tcPr>
          <w:p w14:paraId="69CF4C28"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SimSun" w:hAnsi="Times New Roman" w:cs="Times New Roman"/>
                <w:lang w:eastAsia="ar-SA"/>
              </w:rPr>
              <w:t>Cum acord primul ajutor?</w:t>
            </w:r>
          </w:p>
        </w:tc>
      </w:tr>
      <w:tr w:rsidR="00331ECB" w:rsidRPr="00BF0B0B" w14:paraId="5B68B9F9" w14:textId="77777777" w:rsidTr="0025109C">
        <w:trPr>
          <w:trHeight w:val="315"/>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128893AA"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1C95ACAA"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350DA94F"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68251456" w14:textId="77777777" w:rsidR="00331ECB" w:rsidRPr="00BF0B0B" w:rsidRDefault="00331ECB" w:rsidP="00331ECB">
            <w:pPr>
              <w:suppressAutoHyphens/>
              <w:spacing w:after="0" w:line="240" w:lineRule="auto"/>
              <w:jc w:val="center"/>
              <w:rPr>
                <w:rFonts w:ascii="Times New Roman" w:eastAsia="SimSun" w:hAnsi="Times New Roman" w:cs="Times New Roman"/>
                <w:lang w:eastAsia="ar-SA"/>
              </w:rPr>
            </w:pPr>
            <w:r w:rsidRPr="00BF0B0B">
              <w:rPr>
                <w:rFonts w:ascii="Times New Roman" w:eastAsia="Arial" w:hAnsi="Times New Roman" w:cs="Times New Roman"/>
                <w:b/>
                <w:sz w:val="24"/>
                <w:szCs w:val="24"/>
                <w:lang w:eastAsia="ar-SA"/>
              </w:rPr>
              <w:t>8</w:t>
            </w:r>
          </w:p>
        </w:tc>
        <w:tc>
          <w:tcPr>
            <w:tcW w:w="4109" w:type="dxa"/>
            <w:tcBorders>
              <w:top w:val="single" w:sz="4" w:space="0" w:color="000000"/>
              <w:left w:val="single" w:sz="4" w:space="0" w:color="000000"/>
              <w:bottom w:val="single" w:sz="4" w:space="0" w:color="000000"/>
              <w:right w:val="single" w:sz="4" w:space="0" w:color="000000"/>
            </w:tcBorders>
          </w:tcPr>
          <w:p w14:paraId="718A22DF"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SimSun" w:hAnsi="Times New Roman" w:cs="Times New Roman"/>
                <w:lang w:eastAsia="ar-SA"/>
              </w:rPr>
              <w:t>Creativitate  în bucătărie</w:t>
            </w:r>
          </w:p>
        </w:tc>
      </w:tr>
      <w:tr w:rsidR="00331ECB" w:rsidRPr="00BF0B0B" w14:paraId="2D1BA66E" w14:textId="77777777" w:rsidTr="0025109C">
        <w:trPr>
          <w:trHeight w:val="315"/>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5BB37420"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0E7AD45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19307927"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73A49073" w14:textId="77777777" w:rsidR="00331ECB" w:rsidRPr="00BF0B0B" w:rsidRDefault="00331ECB" w:rsidP="00331ECB">
            <w:pPr>
              <w:suppressAutoHyphens/>
              <w:spacing w:after="0" w:line="240" w:lineRule="auto"/>
              <w:jc w:val="center"/>
              <w:rPr>
                <w:rFonts w:ascii="Times New Roman" w:eastAsia="SimSun" w:hAnsi="Times New Roman" w:cs="Times New Roman"/>
                <w:lang w:eastAsia="ar-SA"/>
              </w:rPr>
            </w:pPr>
            <w:r w:rsidRPr="00BF0B0B">
              <w:rPr>
                <w:rFonts w:ascii="Times New Roman" w:eastAsia="Arial" w:hAnsi="Times New Roman" w:cs="Times New Roman"/>
                <w:b/>
                <w:sz w:val="24"/>
                <w:szCs w:val="24"/>
                <w:lang w:eastAsia="ar-SA"/>
              </w:rPr>
              <w:t>9</w:t>
            </w:r>
          </w:p>
        </w:tc>
        <w:tc>
          <w:tcPr>
            <w:tcW w:w="4109" w:type="dxa"/>
            <w:tcBorders>
              <w:top w:val="single" w:sz="4" w:space="0" w:color="000000"/>
              <w:left w:val="single" w:sz="4" w:space="0" w:color="000000"/>
              <w:bottom w:val="single" w:sz="4" w:space="0" w:color="000000"/>
              <w:right w:val="single" w:sz="4" w:space="0" w:color="000000"/>
            </w:tcBorders>
          </w:tcPr>
          <w:p w14:paraId="0B469054" w14:textId="77777777" w:rsidR="00331ECB" w:rsidRPr="00BF0B0B" w:rsidRDefault="00331ECB" w:rsidP="00331ECB">
            <w:pPr>
              <w:suppressAutoHyphens/>
              <w:spacing w:after="0" w:line="240" w:lineRule="auto"/>
              <w:rPr>
                <w:rFonts w:ascii="Times New Roman" w:eastAsia="SimSun" w:hAnsi="Times New Roman" w:cs="Times New Roman"/>
                <w:lang w:eastAsia="ar-SA"/>
              </w:rPr>
            </w:pPr>
            <w:proofErr w:type="spellStart"/>
            <w:r w:rsidRPr="00BF0B0B">
              <w:rPr>
                <w:rFonts w:ascii="Times New Roman" w:eastAsia="SimSun" w:hAnsi="Times New Roman" w:cs="Times New Roman"/>
                <w:lang w:eastAsia="ar-SA"/>
              </w:rPr>
              <w:t>Masterchef</w:t>
            </w:r>
            <w:proofErr w:type="spellEnd"/>
            <w:r w:rsidRPr="00BF0B0B">
              <w:rPr>
                <w:rFonts w:ascii="Times New Roman" w:eastAsia="SimSun" w:hAnsi="Times New Roman" w:cs="Times New Roman"/>
                <w:lang w:eastAsia="ar-SA"/>
              </w:rPr>
              <w:t>- concurs de preparate</w:t>
            </w:r>
          </w:p>
        </w:tc>
      </w:tr>
      <w:tr w:rsidR="00331ECB" w:rsidRPr="00BF0B0B" w14:paraId="159ADF79" w14:textId="77777777" w:rsidTr="0025109C">
        <w:trPr>
          <w:trHeight w:val="315"/>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18CCA17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D5BA52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3FDBAF38"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69DDE077" w14:textId="77777777" w:rsidR="00331ECB" w:rsidRPr="00BF0B0B" w:rsidRDefault="00331ECB" w:rsidP="00331ECB">
            <w:pPr>
              <w:suppressAutoHyphens/>
              <w:spacing w:after="0" w:line="240" w:lineRule="auto"/>
              <w:jc w:val="center"/>
              <w:rPr>
                <w:rFonts w:ascii="Times New Roman" w:eastAsia="SimSun" w:hAnsi="Times New Roman" w:cs="Times New Roman"/>
                <w:lang w:eastAsia="ar-SA"/>
              </w:rPr>
            </w:pPr>
            <w:r w:rsidRPr="00BF0B0B">
              <w:rPr>
                <w:rFonts w:ascii="Times New Roman" w:eastAsia="Arial" w:hAnsi="Times New Roman" w:cs="Times New Roman"/>
                <w:b/>
                <w:sz w:val="24"/>
                <w:szCs w:val="24"/>
                <w:lang w:eastAsia="ar-SA"/>
              </w:rPr>
              <w:t>10</w:t>
            </w:r>
          </w:p>
        </w:tc>
        <w:tc>
          <w:tcPr>
            <w:tcW w:w="4109" w:type="dxa"/>
            <w:tcBorders>
              <w:top w:val="single" w:sz="4" w:space="0" w:color="000000"/>
              <w:left w:val="single" w:sz="4" w:space="0" w:color="000000"/>
              <w:bottom w:val="single" w:sz="4" w:space="0" w:color="000000"/>
              <w:right w:val="single" w:sz="4" w:space="0" w:color="000000"/>
            </w:tcBorders>
          </w:tcPr>
          <w:p w14:paraId="7FF92F5C"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SimSun" w:hAnsi="Times New Roman" w:cs="Times New Roman"/>
                <w:lang w:eastAsia="ar-SA"/>
              </w:rPr>
              <w:t>În așteptarea lui Moș Crăciun</w:t>
            </w:r>
          </w:p>
        </w:tc>
      </w:tr>
      <w:tr w:rsidR="00331ECB" w:rsidRPr="00BF0B0B" w14:paraId="47CF73A6" w14:textId="77777777" w:rsidTr="0025109C">
        <w:trPr>
          <w:trHeight w:val="225"/>
        </w:trPr>
        <w:tc>
          <w:tcPr>
            <w:tcW w:w="568" w:type="dxa"/>
            <w:vMerge w:val="restart"/>
            <w:tcBorders>
              <w:top w:val="single" w:sz="4" w:space="0" w:color="000000"/>
              <w:left w:val="single" w:sz="4" w:space="0" w:color="000000"/>
              <w:bottom w:val="single" w:sz="4" w:space="0" w:color="000000"/>
              <w:right w:val="single" w:sz="4" w:space="0" w:color="000000"/>
            </w:tcBorders>
            <w:shd w:val="clear" w:color="auto" w:fill="BFBFBF"/>
          </w:tcPr>
          <w:p w14:paraId="717BF2F4"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lastRenderedPageBreak/>
              <w:t>8</w:t>
            </w:r>
          </w:p>
        </w:tc>
        <w:tc>
          <w:tcPr>
            <w:tcW w:w="3683" w:type="dxa"/>
            <w:vMerge w:val="restart"/>
            <w:tcBorders>
              <w:top w:val="single" w:sz="4" w:space="0" w:color="000000"/>
              <w:left w:val="single" w:sz="4" w:space="0" w:color="000000"/>
              <w:bottom w:val="single" w:sz="4" w:space="0" w:color="000000"/>
              <w:right w:val="single" w:sz="4" w:space="0" w:color="000000"/>
            </w:tcBorders>
          </w:tcPr>
          <w:p w14:paraId="3B247E37"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r w:rsidRPr="00BF0B0B">
              <w:rPr>
                <w:rFonts w:ascii="Times New Roman" w:eastAsia="Arial" w:hAnsi="Times New Roman" w:cs="Times New Roman"/>
                <w:b/>
                <w:sz w:val="24"/>
                <w:szCs w:val="24"/>
                <w:lang w:eastAsia="ar-SA"/>
              </w:rPr>
              <w:t>În</w:t>
            </w:r>
            <w:r w:rsidRPr="00BF0B0B">
              <w:rPr>
                <w:rFonts w:ascii="Calibri" w:eastAsia="Arial" w:hAnsi="Calibri" w:cs="Times New Roman"/>
                <w:b/>
                <w:sz w:val="24"/>
                <w:szCs w:val="24"/>
                <w:lang w:eastAsia="ar-SA"/>
              </w:rPr>
              <w:t>ț</w:t>
            </w:r>
            <w:r w:rsidRPr="00BF0B0B">
              <w:rPr>
                <w:rFonts w:ascii="Times New Roman" w:eastAsia="Arial" w:hAnsi="Times New Roman" w:cs="Times New Roman"/>
                <w:b/>
                <w:sz w:val="24"/>
                <w:szCs w:val="24"/>
                <w:lang w:eastAsia="ar-SA"/>
              </w:rPr>
              <w:t>elegerea unor fenomene sociale, politice, fizice, biologice etc.;</w:t>
            </w:r>
          </w:p>
        </w:tc>
        <w:tc>
          <w:tcPr>
            <w:tcW w:w="1276" w:type="dxa"/>
            <w:vMerge w:val="restart"/>
            <w:tcBorders>
              <w:top w:val="single" w:sz="4" w:space="0" w:color="000000"/>
              <w:left w:val="single" w:sz="4" w:space="0" w:color="000000"/>
              <w:bottom w:val="single" w:sz="4" w:space="0" w:color="000000"/>
              <w:right w:val="single" w:sz="4" w:space="0" w:color="000000"/>
            </w:tcBorders>
          </w:tcPr>
          <w:p w14:paraId="020ADC53"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color w:val="FF0000"/>
                <w:sz w:val="24"/>
                <w:szCs w:val="24"/>
                <w:lang w:eastAsia="ar-SA"/>
              </w:rPr>
              <w:t>08</w:t>
            </w:r>
          </w:p>
        </w:tc>
        <w:tc>
          <w:tcPr>
            <w:tcW w:w="1274" w:type="dxa"/>
            <w:tcBorders>
              <w:top w:val="single" w:sz="4" w:space="0" w:color="000000"/>
              <w:left w:val="single" w:sz="4" w:space="0" w:color="000000"/>
              <w:bottom w:val="single" w:sz="4" w:space="0" w:color="000000"/>
              <w:right w:val="single" w:sz="4" w:space="0" w:color="000000"/>
            </w:tcBorders>
          </w:tcPr>
          <w:p w14:paraId="75B3158B"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w:t>
            </w:r>
          </w:p>
        </w:tc>
        <w:tc>
          <w:tcPr>
            <w:tcW w:w="4109" w:type="dxa"/>
            <w:tcBorders>
              <w:top w:val="single" w:sz="4" w:space="0" w:color="000000"/>
              <w:left w:val="single" w:sz="4" w:space="0" w:color="000000"/>
              <w:bottom w:val="single" w:sz="4" w:space="0" w:color="000000"/>
              <w:right w:val="single" w:sz="4" w:space="0" w:color="000000"/>
            </w:tcBorders>
          </w:tcPr>
          <w:p w14:paraId="724E7AF1"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Târgul de Crăciun</w:t>
            </w:r>
          </w:p>
        </w:tc>
      </w:tr>
      <w:tr w:rsidR="00331ECB" w:rsidRPr="00BF0B0B" w14:paraId="645CAD70" w14:textId="77777777" w:rsidTr="0025109C">
        <w:trPr>
          <w:trHeight w:val="225"/>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7C948A22"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69842A9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E62E6F5"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03430166" w14:textId="77777777" w:rsidR="00331ECB" w:rsidRPr="00BF0B0B" w:rsidRDefault="00331ECB" w:rsidP="00331ECB">
            <w:pPr>
              <w:suppressAutoHyphens/>
              <w:spacing w:after="0" w:line="240" w:lineRule="auto"/>
              <w:jc w:val="center"/>
              <w:rPr>
                <w:rFonts w:ascii="Times New Roman" w:eastAsia="Times New Roman" w:hAnsi="Times New Roman" w:cs="Times New Roman"/>
                <w:sz w:val="24"/>
                <w:szCs w:val="24"/>
                <w:lang w:val="en-GB" w:eastAsia="ar-SA"/>
              </w:rPr>
            </w:pPr>
            <w:r w:rsidRPr="00BF0B0B">
              <w:rPr>
                <w:rFonts w:ascii="Times New Roman" w:eastAsia="Arial" w:hAnsi="Times New Roman" w:cs="Times New Roman"/>
                <w:b/>
                <w:sz w:val="24"/>
                <w:szCs w:val="24"/>
                <w:lang w:eastAsia="ar-SA"/>
              </w:rPr>
              <w:t>2</w:t>
            </w:r>
          </w:p>
        </w:tc>
        <w:tc>
          <w:tcPr>
            <w:tcW w:w="4109" w:type="dxa"/>
            <w:tcBorders>
              <w:top w:val="single" w:sz="4" w:space="0" w:color="000000"/>
              <w:left w:val="single" w:sz="4" w:space="0" w:color="000000"/>
              <w:bottom w:val="single" w:sz="4" w:space="0" w:color="000000"/>
              <w:right w:val="single" w:sz="4" w:space="0" w:color="000000"/>
            </w:tcBorders>
          </w:tcPr>
          <w:p w14:paraId="3C9968F7"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Times New Roman" w:hAnsi="Times New Roman" w:cs="Times New Roman"/>
                <w:sz w:val="24"/>
                <w:szCs w:val="24"/>
                <w:lang w:val="en-GB" w:eastAsia="ar-SA"/>
              </w:rPr>
              <w:t xml:space="preserve">Am </w:t>
            </w:r>
            <w:proofErr w:type="spellStart"/>
            <w:r w:rsidRPr="00BF0B0B">
              <w:rPr>
                <w:rFonts w:ascii="Times New Roman" w:eastAsia="Times New Roman" w:hAnsi="Times New Roman" w:cs="Times New Roman"/>
                <w:sz w:val="24"/>
                <w:szCs w:val="24"/>
                <w:lang w:val="en-GB" w:eastAsia="ar-SA"/>
              </w:rPr>
              <w:t>plecat</w:t>
            </w:r>
            <w:proofErr w:type="spellEnd"/>
            <w:r w:rsidRPr="00BF0B0B">
              <w:rPr>
                <w:rFonts w:ascii="Times New Roman" w:eastAsia="Times New Roman" w:hAnsi="Times New Roman" w:cs="Times New Roman"/>
                <w:sz w:val="24"/>
                <w:szCs w:val="24"/>
                <w:lang w:val="en-GB" w:eastAsia="ar-SA"/>
              </w:rPr>
              <w:t xml:space="preserve"> </w:t>
            </w:r>
            <w:proofErr w:type="spellStart"/>
            <w:r w:rsidRPr="00BF0B0B">
              <w:rPr>
                <w:rFonts w:ascii="Times New Roman" w:eastAsia="Times New Roman" w:hAnsi="Times New Roman" w:cs="Times New Roman"/>
                <w:sz w:val="24"/>
                <w:szCs w:val="24"/>
                <w:lang w:val="en-GB" w:eastAsia="ar-SA"/>
              </w:rPr>
              <w:t>să</w:t>
            </w:r>
            <w:proofErr w:type="spellEnd"/>
            <w:r w:rsidRPr="00BF0B0B">
              <w:rPr>
                <w:rFonts w:ascii="Times New Roman" w:eastAsia="Times New Roman" w:hAnsi="Times New Roman" w:cs="Times New Roman"/>
                <w:sz w:val="24"/>
                <w:szCs w:val="24"/>
                <w:lang w:val="en-GB" w:eastAsia="ar-SA"/>
              </w:rPr>
              <w:t xml:space="preserve"> </w:t>
            </w:r>
            <w:proofErr w:type="spellStart"/>
            <w:r w:rsidRPr="00BF0B0B">
              <w:rPr>
                <w:rFonts w:ascii="Times New Roman" w:eastAsia="Times New Roman" w:hAnsi="Times New Roman" w:cs="Times New Roman"/>
                <w:sz w:val="24"/>
                <w:szCs w:val="24"/>
                <w:lang w:val="en-GB" w:eastAsia="ar-SA"/>
              </w:rPr>
              <w:t>colindăm</w:t>
            </w:r>
            <w:proofErr w:type="spellEnd"/>
          </w:p>
        </w:tc>
      </w:tr>
      <w:tr w:rsidR="00331ECB" w:rsidRPr="00BF0B0B" w14:paraId="6A64DFFF" w14:textId="77777777" w:rsidTr="0025109C">
        <w:trPr>
          <w:trHeight w:val="225"/>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52768D22"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29113D53"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156A692E"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2E51BCE3"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w:t>
            </w:r>
          </w:p>
        </w:tc>
        <w:tc>
          <w:tcPr>
            <w:tcW w:w="4109" w:type="dxa"/>
            <w:tcBorders>
              <w:top w:val="single" w:sz="4" w:space="0" w:color="000000"/>
              <w:left w:val="single" w:sz="4" w:space="0" w:color="000000"/>
              <w:bottom w:val="single" w:sz="4" w:space="0" w:color="000000"/>
              <w:right w:val="single" w:sz="4" w:space="0" w:color="000000"/>
            </w:tcBorders>
          </w:tcPr>
          <w:p w14:paraId="10C82CA1"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Careul de ași</w:t>
            </w:r>
          </w:p>
        </w:tc>
      </w:tr>
      <w:tr w:rsidR="00331ECB" w:rsidRPr="00BF0B0B" w14:paraId="17DF5C13" w14:textId="77777777" w:rsidTr="0025109C">
        <w:trPr>
          <w:trHeight w:val="135"/>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3AF22CBA"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7AAB56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6AFE4ED0"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39228177"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4</w:t>
            </w:r>
          </w:p>
        </w:tc>
        <w:tc>
          <w:tcPr>
            <w:tcW w:w="4109" w:type="dxa"/>
            <w:tcBorders>
              <w:top w:val="single" w:sz="4" w:space="0" w:color="000000"/>
              <w:left w:val="single" w:sz="4" w:space="0" w:color="000000"/>
              <w:bottom w:val="single" w:sz="4" w:space="0" w:color="000000"/>
              <w:right w:val="single" w:sz="4" w:space="0" w:color="000000"/>
            </w:tcBorders>
          </w:tcPr>
          <w:p w14:paraId="7BCD8E77"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Magie ...  cu apă (</w:t>
            </w:r>
            <w:proofErr w:type="spellStart"/>
            <w:r w:rsidRPr="00BF0B0B">
              <w:rPr>
                <w:rFonts w:ascii="Times New Roman" w:eastAsia="Arial" w:hAnsi="Times New Roman" w:cs="Times New Roman"/>
                <w:sz w:val="24"/>
                <w:szCs w:val="24"/>
                <w:lang w:eastAsia="ar-SA"/>
              </w:rPr>
              <w:t>experiente</w:t>
            </w:r>
            <w:proofErr w:type="spellEnd"/>
            <w:r w:rsidRPr="00BF0B0B">
              <w:rPr>
                <w:rFonts w:ascii="Times New Roman" w:eastAsia="Arial" w:hAnsi="Times New Roman" w:cs="Times New Roman"/>
                <w:sz w:val="24"/>
                <w:szCs w:val="24"/>
                <w:lang w:eastAsia="ar-SA"/>
              </w:rPr>
              <w:t>)</w:t>
            </w:r>
          </w:p>
        </w:tc>
      </w:tr>
      <w:tr w:rsidR="00331ECB" w:rsidRPr="00BF0B0B" w14:paraId="5460FCA4" w14:textId="77777777" w:rsidTr="0025109C">
        <w:trPr>
          <w:trHeight w:val="165"/>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6EDC0DA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0B04CE2F"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5266A722"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472696D2"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5</w:t>
            </w:r>
          </w:p>
        </w:tc>
        <w:tc>
          <w:tcPr>
            <w:tcW w:w="4109" w:type="dxa"/>
            <w:tcBorders>
              <w:top w:val="single" w:sz="4" w:space="0" w:color="000000"/>
              <w:left w:val="single" w:sz="4" w:space="0" w:color="000000"/>
              <w:bottom w:val="single" w:sz="4" w:space="0" w:color="000000"/>
              <w:right w:val="single" w:sz="4" w:space="0" w:color="000000"/>
            </w:tcBorders>
          </w:tcPr>
          <w:p w14:paraId="2E74DD77"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Vizionare de filme documentare</w:t>
            </w:r>
          </w:p>
        </w:tc>
      </w:tr>
      <w:tr w:rsidR="00331ECB" w:rsidRPr="00BF0B0B" w14:paraId="4025AB6D" w14:textId="77777777" w:rsidTr="0025109C">
        <w:trPr>
          <w:trHeight w:val="165"/>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7C8F453"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6351D85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55E54052"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56E164E7"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6</w:t>
            </w:r>
          </w:p>
        </w:tc>
        <w:tc>
          <w:tcPr>
            <w:tcW w:w="4109" w:type="dxa"/>
            <w:tcBorders>
              <w:top w:val="single" w:sz="4" w:space="0" w:color="000000"/>
              <w:left w:val="single" w:sz="4" w:space="0" w:color="000000"/>
              <w:bottom w:val="single" w:sz="4" w:space="0" w:color="000000"/>
              <w:right w:val="single" w:sz="4" w:space="0" w:color="000000"/>
            </w:tcBorders>
          </w:tcPr>
          <w:p w14:paraId="1FE8C6F7"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Vizionare de filme documentare</w:t>
            </w:r>
          </w:p>
        </w:tc>
      </w:tr>
      <w:tr w:rsidR="00331ECB" w:rsidRPr="00BF0B0B" w14:paraId="25041110" w14:textId="77777777" w:rsidTr="0025109C">
        <w:trPr>
          <w:trHeight w:val="210"/>
        </w:trPr>
        <w:tc>
          <w:tcPr>
            <w:tcW w:w="568" w:type="dxa"/>
            <w:vMerge w:val="restart"/>
            <w:tcBorders>
              <w:top w:val="single" w:sz="4" w:space="0" w:color="000000"/>
              <w:left w:val="single" w:sz="4" w:space="0" w:color="000000"/>
              <w:bottom w:val="single" w:sz="4" w:space="0" w:color="000000"/>
              <w:right w:val="single" w:sz="4" w:space="0" w:color="000000"/>
            </w:tcBorders>
            <w:shd w:val="clear" w:color="auto" w:fill="BFBFBF"/>
          </w:tcPr>
          <w:p w14:paraId="002E4932"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9</w:t>
            </w:r>
          </w:p>
        </w:tc>
        <w:tc>
          <w:tcPr>
            <w:tcW w:w="3683" w:type="dxa"/>
            <w:vMerge w:val="restart"/>
            <w:tcBorders>
              <w:top w:val="single" w:sz="4" w:space="0" w:color="000000"/>
              <w:left w:val="single" w:sz="4" w:space="0" w:color="000000"/>
              <w:bottom w:val="single" w:sz="4" w:space="0" w:color="000000"/>
              <w:right w:val="single" w:sz="4" w:space="0" w:color="000000"/>
            </w:tcBorders>
          </w:tcPr>
          <w:p w14:paraId="0ABAB96A"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r w:rsidRPr="00BF0B0B">
              <w:rPr>
                <w:rFonts w:ascii="Times New Roman" w:eastAsia="Arial" w:hAnsi="Times New Roman" w:cs="Times New Roman"/>
                <w:b/>
                <w:sz w:val="24"/>
                <w:szCs w:val="24"/>
                <w:lang w:eastAsia="ar-SA"/>
              </w:rPr>
              <w:t>Cunoa</w:t>
            </w:r>
            <w:r w:rsidRPr="00BF0B0B">
              <w:rPr>
                <w:rFonts w:ascii="Calibri" w:eastAsia="Arial" w:hAnsi="Calibri" w:cs="Times New Roman"/>
                <w:b/>
                <w:sz w:val="24"/>
                <w:szCs w:val="24"/>
                <w:lang w:eastAsia="ar-SA"/>
              </w:rPr>
              <w:t>ș</w:t>
            </w:r>
            <w:r w:rsidRPr="00BF0B0B">
              <w:rPr>
                <w:rFonts w:ascii="Times New Roman" w:eastAsia="Arial" w:hAnsi="Times New Roman" w:cs="Times New Roman"/>
                <w:b/>
                <w:sz w:val="24"/>
                <w:szCs w:val="24"/>
                <w:lang w:eastAsia="ar-SA"/>
              </w:rPr>
              <w:t>terea unor personaje, personalită</w:t>
            </w:r>
            <w:r w:rsidRPr="00BF0B0B">
              <w:rPr>
                <w:rFonts w:ascii="Calibri" w:eastAsia="Arial" w:hAnsi="Calibri" w:cs="Times New Roman"/>
                <w:b/>
                <w:sz w:val="24"/>
                <w:szCs w:val="24"/>
                <w:lang w:eastAsia="ar-SA"/>
              </w:rPr>
              <w:t>ț</w:t>
            </w:r>
            <w:r w:rsidRPr="00BF0B0B">
              <w:rPr>
                <w:rFonts w:ascii="Times New Roman" w:eastAsia="Arial" w:hAnsi="Times New Roman" w:cs="Times New Roman"/>
                <w:b/>
                <w:sz w:val="24"/>
                <w:szCs w:val="24"/>
                <w:lang w:eastAsia="ar-SA"/>
              </w:rPr>
              <w:t xml:space="preserve">i, istoriei </w:t>
            </w:r>
            <w:r w:rsidRPr="00BF0B0B">
              <w:rPr>
                <w:rFonts w:ascii="Calibri" w:eastAsia="Arial" w:hAnsi="Calibri" w:cs="Times New Roman"/>
                <w:b/>
                <w:sz w:val="24"/>
                <w:szCs w:val="24"/>
                <w:lang w:eastAsia="ar-SA"/>
              </w:rPr>
              <w:t>ș</w:t>
            </w:r>
            <w:r w:rsidRPr="00BF0B0B">
              <w:rPr>
                <w:rFonts w:ascii="Times New Roman" w:eastAsia="Arial" w:hAnsi="Times New Roman" w:cs="Times New Roman"/>
                <w:b/>
                <w:sz w:val="24"/>
                <w:szCs w:val="24"/>
                <w:lang w:eastAsia="ar-SA"/>
              </w:rPr>
              <w:t xml:space="preserve">i/sau altor culturi </w:t>
            </w:r>
            <w:r w:rsidRPr="00BF0B0B">
              <w:rPr>
                <w:rFonts w:ascii="Calibri" w:eastAsia="Arial" w:hAnsi="Calibri" w:cs="Times New Roman"/>
                <w:b/>
                <w:sz w:val="24"/>
                <w:szCs w:val="24"/>
                <w:lang w:eastAsia="ar-SA"/>
              </w:rPr>
              <w:t>ș</w:t>
            </w:r>
            <w:r w:rsidRPr="00BF0B0B">
              <w:rPr>
                <w:rFonts w:ascii="Times New Roman" w:eastAsia="Arial" w:hAnsi="Times New Roman" w:cs="Times New Roman"/>
                <w:b/>
                <w:sz w:val="24"/>
                <w:szCs w:val="24"/>
                <w:lang w:eastAsia="ar-SA"/>
              </w:rPr>
              <w:t>i civiliza</w:t>
            </w:r>
            <w:r w:rsidRPr="00BF0B0B">
              <w:rPr>
                <w:rFonts w:ascii="Calibri" w:eastAsia="Arial" w:hAnsi="Calibri" w:cs="Times New Roman"/>
                <w:b/>
                <w:sz w:val="24"/>
                <w:szCs w:val="24"/>
                <w:lang w:eastAsia="ar-SA"/>
              </w:rPr>
              <w:t>ț</w:t>
            </w:r>
            <w:r w:rsidRPr="00BF0B0B">
              <w:rPr>
                <w:rFonts w:ascii="Times New Roman" w:eastAsia="Arial" w:hAnsi="Times New Roman" w:cs="Times New Roman"/>
                <w:b/>
                <w:sz w:val="24"/>
                <w:szCs w:val="24"/>
                <w:lang w:eastAsia="ar-SA"/>
              </w:rPr>
              <w:t>ii</w:t>
            </w:r>
          </w:p>
        </w:tc>
        <w:tc>
          <w:tcPr>
            <w:tcW w:w="1276" w:type="dxa"/>
            <w:vMerge w:val="restart"/>
            <w:tcBorders>
              <w:top w:val="single" w:sz="4" w:space="0" w:color="000000"/>
              <w:left w:val="single" w:sz="4" w:space="0" w:color="000000"/>
              <w:bottom w:val="single" w:sz="4" w:space="0" w:color="000000"/>
              <w:right w:val="single" w:sz="4" w:space="0" w:color="000000"/>
            </w:tcBorders>
          </w:tcPr>
          <w:p w14:paraId="3867DE7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color w:val="FF0000"/>
                <w:sz w:val="24"/>
                <w:szCs w:val="24"/>
                <w:lang w:eastAsia="ar-SA"/>
              </w:rPr>
              <w:t>09</w:t>
            </w:r>
          </w:p>
        </w:tc>
        <w:tc>
          <w:tcPr>
            <w:tcW w:w="1274" w:type="dxa"/>
            <w:tcBorders>
              <w:top w:val="single" w:sz="4" w:space="0" w:color="000000"/>
              <w:left w:val="single" w:sz="4" w:space="0" w:color="000000"/>
              <w:bottom w:val="single" w:sz="4" w:space="0" w:color="000000"/>
              <w:right w:val="single" w:sz="4" w:space="0" w:color="000000"/>
            </w:tcBorders>
          </w:tcPr>
          <w:p w14:paraId="03CE63FA"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w:t>
            </w:r>
          </w:p>
        </w:tc>
        <w:tc>
          <w:tcPr>
            <w:tcW w:w="4109" w:type="dxa"/>
            <w:tcBorders>
              <w:top w:val="single" w:sz="4" w:space="0" w:color="000000"/>
              <w:left w:val="single" w:sz="4" w:space="0" w:color="000000"/>
              <w:bottom w:val="single" w:sz="4" w:space="0" w:color="000000"/>
              <w:right w:val="single" w:sz="4" w:space="0" w:color="000000"/>
            </w:tcBorders>
          </w:tcPr>
          <w:p w14:paraId="1FDE0F77"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Savurăm o piesă de teatru</w:t>
            </w:r>
          </w:p>
        </w:tc>
      </w:tr>
      <w:tr w:rsidR="00331ECB" w:rsidRPr="00BF0B0B" w14:paraId="7B2302D4" w14:textId="77777777" w:rsidTr="0025109C">
        <w:trPr>
          <w:trHeight w:val="21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80F5B92"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038B1D3"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4A0AD7EC"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1D0A64B5"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w:t>
            </w:r>
          </w:p>
        </w:tc>
        <w:tc>
          <w:tcPr>
            <w:tcW w:w="4109" w:type="dxa"/>
            <w:tcBorders>
              <w:top w:val="single" w:sz="4" w:space="0" w:color="000000"/>
              <w:left w:val="single" w:sz="4" w:space="0" w:color="000000"/>
              <w:bottom w:val="single" w:sz="4" w:space="0" w:color="000000"/>
              <w:right w:val="single" w:sz="4" w:space="0" w:color="000000"/>
            </w:tcBorders>
          </w:tcPr>
          <w:p w14:paraId="32C643C7"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Din poveste adunate</w:t>
            </w:r>
          </w:p>
        </w:tc>
      </w:tr>
      <w:tr w:rsidR="00331ECB" w:rsidRPr="00BF0B0B" w14:paraId="7E62A4AF" w14:textId="77777777" w:rsidTr="0025109C">
        <w:trPr>
          <w:trHeight w:val="21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0930818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24E67529"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38295A32"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257601C3" w14:textId="77777777" w:rsidR="00331ECB" w:rsidRPr="00BF0B0B" w:rsidRDefault="00331ECB" w:rsidP="00331ECB">
            <w:pPr>
              <w:suppressAutoHyphens/>
              <w:spacing w:after="0" w:line="240" w:lineRule="auto"/>
              <w:jc w:val="center"/>
              <w:rPr>
                <w:rFonts w:ascii="Times New Roman" w:eastAsia="Times New Roman" w:hAnsi="Times New Roman" w:cs="Times New Roman"/>
                <w:sz w:val="24"/>
                <w:szCs w:val="24"/>
                <w:lang w:eastAsia="ar-SA"/>
              </w:rPr>
            </w:pPr>
            <w:r w:rsidRPr="00BF0B0B">
              <w:rPr>
                <w:rFonts w:ascii="Times New Roman" w:eastAsia="Arial" w:hAnsi="Times New Roman" w:cs="Times New Roman"/>
                <w:b/>
                <w:sz w:val="24"/>
                <w:szCs w:val="24"/>
                <w:lang w:eastAsia="ar-SA"/>
              </w:rPr>
              <w:t>3</w:t>
            </w:r>
          </w:p>
        </w:tc>
        <w:tc>
          <w:tcPr>
            <w:tcW w:w="4109" w:type="dxa"/>
            <w:tcBorders>
              <w:top w:val="single" w:sz="4" w:space="0" w:color="000000"/>
              <w:left w:val="single" w:sz="4" w:space="0" w:color="000000"/>
              <w:bottom w:val="single" w:sz="4" w:space="0" w:color="000000"/>
              <w:right w:val="single" w:sz="4" w:space="0" w:color="000000"/>
            </w:tcBorders>
          </w:tcPr>
          <w:p w14:paraId="3B2E6843"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Times New Roman" w:hAnsi="Times New Roman" w:cs="Times New Roman"/>
                <w:sz w:val="24"/>
                <w:szCs w:val="24"/>
                <w:lang w:eastAsia="ar-SA"/>
              </w:rPr>
              <w:t>Carnavalul personajelor din povesti</w:t>
            </w:r>
          </w:p>
        </w:tc>
      </w:tr>
      <w:tr w:rsidR="00331ECB" w:rsidRPr="00BF0B0B" w14:paraId="4467D808" w14:textId="77777777" w:rsidTr="0025109C">
        <w:trPr>
          <w:trHeight w:val="21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954BF51"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333C5613"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2CBEF3F7"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34A21523"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4</w:t>
            </w:r>
          </w:p>
        </w:tc>
        <w:tc>
          <w:tcPr>
            <w:tcW w:w="4109" w:type="dxa"/>
            <w:tcBorders>
              <w:top w:val="single" w:sz="4" w:space="0" w:color="000000"/>
              <w:left w:val="single" w:sz="4" w:space="0" w:color="000000"/>
              <w:bottom w:val="single" w:sz="4" w:space="0" w:color="000000"/>
              <w:right w:val="single" w:sz="4" w:space="0" w:color="000000"/>
            </w:tcBorders>
          </w:tcPr>
          <w:p w14:paraId="4911A15A"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Învăț din mărgăritarele limbii române- Alecu Donici</w:t>
            </w:r>
          </w:p>
        </w:tc>
      </w:tr>
      <w:tr w:rsidR="00331ECB" w:rsidRPr="00BF0B0B" w14:paraId="20E009E5" w14:textId="77777777" w:rsidTr="0025109C">
        <w:trPr>
          <w:trHeight w:val="21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5ED778AE"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0B3D99E2"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55453171"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5A869AAF"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5</w:t>
            </w:r>
          </w:p>
        </w:tc>
        <w:tc>
          <w:tcPr>
            <w:tcW w:w="4109" w:type="dxa"/>
            <w:tcBorders>
              <w:top w:val="single" w:sz="4" w:space="0" w:color="000000"/>
              <w:left w:val="single" w:sz="4" w:space="0" w:color="000000"/>
              <w:bottom w:val="single" w:sz="4" w:space="0" w:color="000000"/>
              <w:right w:val="single" w:sz="4" w:space="0" w:color="000000"/>
            </w:tcBorders>
          </w:tcPr>
          <w:p w14:paraId="78E91538"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Vizionarea unor piese de teatru</w:t>
            </w:r>
          </w:p>
        </w:tc>
      </w:tr>
      <w:tr w:rsidR="00331ECB" w:rsidRPr="00BF0B0B" w14:paraId="030B1EC9" w14:textId="77777777" w:rsidTr="0025109C">
        <w:trPr>
          <w:trHeight w:val="225"/>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4DE8561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653C2153"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4ED74CFC"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34B1459A"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6</w:t>
            </w:r>
          </w:p>
        </w:tc>
        <w:tc>
          <w:tcPr>
            <w:tcW w:w="4109" w:type="dxa"/>
            <w:tcBorders>
              <w:top w:val="single" w:sz="4" w:space="0" w:color="000000"/>
              <w:left w:val="single" w:sz="4" w:space="0" w:color="000000"/>
              <w:bottom w:val="single" w:sz="4" w:space="0" w:color="000000"/>
              <w:right w:val="single" w:sz="4" w:space="0" w:color="000000"/>
            </w:tcBorders>
          </w:tcPr>
          <w:p w14:paraId="0FC7E78F"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Crăciunul în Franța</w:t>
            </w:r>
          </w:p>
        </w:tc>
      </w:tr>
      <w:tr w:rsidR="00331ECB" w:rsidRPr="00BF0B0B" w14:paraId="0200E2FC" w14:textId="77777777" w:rsidTr="0025109C">
        <w:trPr>
          <w:trHeight w:val="18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5CA8C39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51641EAC"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8F97A6A"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65D9E463"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7</w:t>
            </w:r>
          </w:p>
        </w:tc>
        <w:tc>
          <w:tcPr>
            <w:tcW w:w="4109" w:type="dxa"/>
            <w:tcBorders>
              <w:top w:val="single" w:sz="4" w:space="0" w:color="000000"/>
              <w:left w:val="single" w:sz="4" w:space="0" w:color="000000"/>
              <w:bottom w:val="single" w:sz="4" w:space="0" w:color="000000"/>
              <w:right w:val="single" w:sz="4" w:space="0" w:color="000000"/>
            </w:tcBorders>
          </w:tcPr>
          <w:p w14:paraId="731B866C"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Vestim Nașterea Domnului</w:t>
            </w:r>
          </w:p>
        </w:tc>
      </w:tr>
      <w:tr w:rsidR="00331ECB" w:rsidRPr="00BF0B0B" w14:paraId="3139F50C" w14:textId="77777777" w:rsidTr="0025109C">
        <w:trPr>
          <w:trHeight w:val="239"/>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771099DC"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52EB959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32D6BEC3"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736110CF"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8</w:t>
            </w:r>
          </w:p>
        </w:tc>
        <w:tc>
          <w:tcPr>
            <w:tcW w:w="4109" w:type="dxa"/>
            <w:tcBorders>
              <w:top w:val="single" w:sz="4" w:space="0" w:color="000000"/>
              <w:left w:val="single" w:sz="4" w:space="0" w:color="000000"/>
              <w:bottom w:val="single" w:sz="4" w:space="0" w:color="000000"/>
              <w:right w:val="single" w:sz="4" w:space="0" w:color="000000"/>
            </w:tcBorders>
          </w:tcPr>
          <w:p w14:paraId="6DCECA76"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Moș Crăciun cu barba albastră</w:t>
            </w:r>
          </w:p>
        </w:tc>
      </w:tr>
      <w:tr w:rsidR="00331ECB" w:rsidRPr="00BF0B0B" w14:paraId="56CCDC24" w14:textId="77777777" w:rsidTr="0025109C">
        <w:trPr>
          <w:trHeight w:val="239"/>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177AA1A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56986AC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3044DF02"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5D2C2897"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9</w:t>
            </w:r>
          </w:p>
        </w:tc>
        <w:tc>
          <w:tcPr>
            <w:tcW w:w="4109" w:type="dxa"/>
            <w:tcBorders>
              <w:top w:val="single" w:sz="4" w:space="0" w:color="000000"/>
              <w:left w:val="single" w:sz="4" w:space="0" w:color="000000"/>
              <w:bottom w:val="single" w:sz="4" w:space="0" w:color="000000"/>
              <w:right w:val="single" w:sz="4" w:space="0" w:color="000000"/>
            </w:tcBorders>
          </w:tcPr>
          <w:p w14:paraId="021E1308"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Povestea lui Moș Crăciun</w:t>
            </w:r>
          </w:p>
        </w:tc>
      </w:tr>
      <w:tr w:rsidR="00331ECB" w:rsidRPr="00BF0B0B" w14:paraId="0279BB66" w14:textId="77777777" w:rsidTr="0025109C">
        <w:trPr>
          <w:trHeight w:val="239"/>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0C2640CD"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3290BC49"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7593FEC1"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49A121D5"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sz w:val="24"/>
                <w:szCs w:val="24"/>
                <w:lang w:eastAsia="ar-SA"/>
              </w:rPr>
              <w:t>10</w:t>
            </w:r>
          </w:p>
        </w:tc>
        <w:tc>
          <w:tcPr>
            <w:tcW w:w="4109" w:type="dxa"/>
            <w:tcBorders>
              <w:top w:val="single" w:sz="4" w:space="0" w:color="000000"/>
              <w:left w:val="single" w:sz="4" w:space="0" w:color="000000"/>
              <w:bottom w:val="single" w:sz="4" w:space="0" w:color="000000"/>
              <w:right w:val="single" w:sz="4" w:space="0" w:color="000000"/>
            </w:tcBorders>
          </w:tcPr>
          <w:p w14:paraId="459BBBA0" w14:textId="77777777" w:rsidR="00331ECB" w:rsidRPr="00BF0B0B" w:rsidRDefault="00331ECB" w:rsidP="00331ECB">
            <w:pPr>
              <w:suppressAutoHyphens/>
              <w:spacing w:after="0" w:line="240" w:lineRule="auto"/>
              <w:rPr>
                <w:rFonts w:ascii="Times New Roman" w:eastAsia="SimSun" w:hAnsi="Times New Roman" w:cs="Times New Roman"/>
                <w:sz w:val="24"/>
                <w:szCs w:val="24"/>
                <w:lang w:eastAsia="ar-SA"/>
              </w:rPr>
            </w:pPr>
            <w:r w:rsidRPr="00BF0B0B">
              <w:rPr>
                <w:rFonts w:ascii="Times New Roman" w:eastAsia="SimSun" w:hAnsi="Times New Roman" w:cs="Times New Roman"/>
                <w:sz w:val="24"/>
                <w:szCs w:val="24"/>
                <w:lang w:eastAsia="ar-SA"/>
              </w:rPr>
              <w:t>Istoria locală</w:t>
            </w:r>
          </w:p>
        </w:tc>
      </w:tr>
      <w:tr w:rsidR="00331ECB" w:rsidRPr="00BF0B0B" w14:paraId="76297C29" w14:textId="77777777" w:rsidTr="0025109C">
        <w:trPr>
          <w:trHeight w:val="180"/>
        </w:trPr>
        <w:tc>
          <w:tcPr>
            <w:tcW w:w="568" w:type="dxa"/>
            <w:vMerge w:val="restart"/>
            <w:tcBorders>
              <w:top w:val="single" w:sz="4" w:space="0" w:color="000000"/>
              <w:left w:val="single" w:sz="4" w:space="0" w:color="000000"/>
              <w:bottom w:val="single" w:sz="4" w:space="0" w:color="000000"/>
              <w:right w:val="single" w:sz="4" w:space="0" w:color="000000"/>
            </w:tcBorders>
            <w:shd w:val="clear" w:color="auto" w:fill="BFBFBF"/>
          </w:tcPr>
          <w:p w14:paraId="1316FC7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10</w:t>
            </w:r>
          </w:p>
        </w:tc>
        <w:tc>
          <w:tcPr>
            <w:tcW w:w="3683" w:type="dxa"/>
            <w:vMerge w:val="restart"/>
            <w:tcBorders>
              <w:top w:val="single" w:sz="4" w:space="0" w:color="000000"/>
              <w:left w:val="single" w:sz="4" w:space="0" w:color="000000"/>
              <w:bottom w:val="single" w:sz="4" w:space="0" w:color="000000"/>
              <w:right w:val="single" w:sz="4" w:space="0" w:color="000000"/>
            </w:tcBorders>
          </w:tcPr>
          <w:p w14:paraId="73E034DA"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 xml:space="preserve">Exprimare </w:t>
            </w:r>
            <w:r w:rsidRPr="00BF0B0B">
              <w:rPr>
                <w:rFonts w:ascii="Calibri" w:eastAsia="Arial" w:hAnsi="Calibri" w:cs="Times New Roman"/>
                <w:b/>
                <w:sz w:val="24"/>
                <w:szCs w:val="24"/>
                <w:lang w:eastAsia="ar-SA"/>
              </w:rPr>
              <w:t>ș</w:t>
            </w:r>
            <w:r w:rsidRPr="00BF0B0B">
              <w:rPr>
                <w:rFonts w:ascii="Times New Roman" w:eastAsia="Arial" w:hAnsi="Times New Roman" w:cs="Times New Roman"/>
                <w:b/>
                <w:sz w:val="24"/>
                <w:szCs w:val="24"/>
                <w:lang w:eastAsia="ar-SA"/>
              </w:rPr>
              <w:t>i/sau cunoa</w:t>
            </w:r>
            <w:r w:rsidRPr="00BF0B0B">
              <w:rPr>
                <w:rFonts w:ascii="Calibri" w:eastAsia="Arial" w:hAnsi="Calibri" w:cs="Times New Roman"/>
                <w:b/>
                <w:sz w:val="24"/>
                <w:szCs w:val="24"/>
                <w:lang w:eastAsia="ar-SA"/>
              </w:rPr>
              <w:t>ș</w:t>
            </w:r>
            <w:r w:rsidRPr="00BF0B0B">
              <w:rPr>
                <w:rFonts w:ascii="Times New Roman" w:eastAsia="Arial" w:hAnsi="Times New Roman" w:cs="Times New Roman"/>
                <w:b/>
                <w:sz w:val="24"/>
                <w:szCs w:val="24"/>
                <w:lang w:eastAsia="ar-SA"/>
              </w:rPr>
              <w:t xml:space="preserve">tere artistică </w:t>
            </w:r>
            <w:r w:rsidRPr="00BF0B0B">
              <w:rPr>
                <w:rFonts w:ascii="Calibri" w:eastAsia="Arial" w:hAnsi="Calibri" w:cs="Times New Roman"/>
                <w:b/>
                <w:sz w:val="24"/>
                <w:szCs w:val="24"/>
                <w:lang w:eastAsia="ar-SA"/>
              </w:rPr>
              <w:t>ș</w:t>
            </w:r>
            <w:r w:rsidRPr="00BF0B0B">
              <w:rPr>
                <w:rFonts w:ascii="Times New Roman" w:eastAsia="Arial" w:hAnsi="Times New Roman" w:cs="Times New Roman"/>
                <w:b/>
                <w:sz w:val="24"/>
                <w:szCs w:val="24"/>
                <w:lang w:eastAsia="ar-SA"/>
              </w:rPr>
              <w:t>i a patrimoniului cultural;</w:t>
            </w:r>
          </w:p>
          <w:p w14:paraId="7B5874F2"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val="restart"/>
            <w:tcBorders>
              <w:top w:val="single" w:sz="4" w:space="0" w:color="000000"/>
              <w:left w:val="single" w:sz="4" w:space="0" w:color="000000"/>
              <w:bottom w:val="single" w:sz="4" w:space="0" w:color="000000"/>
              <w:right w:val="single" w:sz="4" w:space="0" w:color="000000"/>
            </w:tcBorders>
          </w:tcPr>
          <w:p w14:paraId="0B8B5B8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color w:val="FF0000"/>
                <w:sz w:val="24"/>
                <w:szCs w:val="24"/>
                <w:lang w:eastAsia="ar-SA"/>
              </w:rPr>
              <w:t>010</w:t>
            </w:r>
          </w:p>
        </w:tc>
        <w:tc>
          <w:tcPr>
            <w:tcW w:w="1274" w:type="dxa"/>
            <w:tcBorders>
              <w:top w:val="single" w:sz="4" w:space="0" w:color="000000"/>
              <w:left w:val="single" w:sz="4" w:space="0" w:color="000000"/>
              <w:bottom w:val="single" w:sz="4" w:space="0" w:color="000000"/>
              <w:right w:val="single" w:sz="4" w:space="0" w:color="000000"/>
            </w:tcBorders>
          </w:tcPr>
          <w:p w14:paraId="7C432E5E"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w:t>
            </w:r>
          </w:p>
        </w:tc>
        <w:tc>
          <w:tcPr>
            <w:tcW w:w="4109" w:type="dxa"/>
            <w:tcBorders>
              <w:top w:val="single" w:sz="4" w:space="0" w:color="000000"/>
              <w:left w:val="single" w:sz="4" w:space="0" w:color="000000"/>
              <w:bottom w:val="single" w:sz="4" w:space="0" w:color="000000"/>
              <w:right w:val="single" w:sz="4" w:space="0" w:color="000000"/>
            </w:tcBorders>
          </w:tcPr>
          <w:p w14:paraId="3856D4AB"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În lumea minunată a poveștilor</w:t>
            </w:r>
          </w:p>
        </w:tc>
      </w:tr>
      <w:tr w:rsidR="00331ECB" w:rsidRPr="00BF0B0B" w14:paraId="6855E04C" w14:textId="77777777" w:rsidTr="0025109C">
        <w:trPr>
          <w:trHeight w:val="18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308D1B2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305723CC"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1A051C48"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511AC175"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w:t>
            </w:r>
          </w:p>
        </w:tc>
        <w:tc>
          <w:tcPr>
            <w:tcW w:w="4109" w:type="dxa"/>
            <w:tcBorders>
              <w:top w:val="single" w:sz="4" w:space="0" w:color="000000"/>
              <w:left w:val="single" w:sz="4" w:space="0" w:color="000000"/>
              <w:bottom w:val="single" w:sz="4" w:space="0" w:color="000000"/>
              <w:right w:val="single" w:sz="4" w:space="0" w:color="000000"/>
            </w:tcBorders>
          </w:tcPr>
          <w:p w14:paraId="0A7C9467"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Teatru de păpuși „</w:t>
            </w:r>
            <w:r w:rsidRPr="00BF0B0B">
              <w:rPr>
                <w:rFonts w:ascii="Times New Roman" w:eastAsia="Arial" w:hAnsi="Times New Roman" w:cs="Times New Roman"/>
                <w:i/>
                <w:sz w:val="24"/>
                <w:szCs w:val="24"/>
                <w:lang w:eastAsia="ar-SA"/>
              </w:rPr>
              <w:t>Crăiasa zăpezii</w:t>
            </w:r>
          </w:p>
        </w:tc>
      </w:tr>
      <w:tr w:rsidR="00331ECB" w:rsidRPr="00BF0B0B" w14:paraId="4D1A0F50" w14:textId="77777777" w:rsidTr="0025109C">
        <w:trPr>
          <w:trHeight w:val="18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418ABC3F"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0264814D"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64C1143A"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5E31EA2F"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w:t>
            </w:r>
          </w:p>
        </w:tc>
        <w:tc>
          <w:tcPr>
            <w:tcW w:w="4109" w:type="dxa"/>
            <w:tcBorders>
              <w:top w:val="single" w:sz="4" w:space="0" w:color="000000"/>
              <w:left w:val="single" w:sz="4" w:space="0" w:color="000000"/>
              <w:bottom w:val="single" w:sz="4" w:space="0" w:color="000000"/>
              <w:right w:val="single" w:sz="4" w:space="0" w:color="000000"/>
            </w:tcBorders>
          </w:tcPr>
          <w:p w14:paraId="3BF1FA3F"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Crăciunul, în sufletul tuturor</w:t>
            </w:r>
          </w:p>
        </w:tc>
      </w:tr>
      <w:tr w:rsidR="00331ECB" w:rsidRPr="00BF0B0B" w14:paraId="066F3B2C" w14:textId="77777777" w:rsidTr="0025109C">
        <w:trPr>
          <w:trHeight w:val="18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7BCA5463"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1C14627D"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55130716"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5603C13D" w14:textId="77777777" w:rsidR="00331ECB" w:rsidRPr="00BF0B0B" w:rsidRDefault="00331ECB" w:rsidP="00331ECB">
            <w:pPr>
              <w:suppressAutoHyphens/>
              <w:spacing w:after="0" w:line="240" w:lineRule="auto"/>
              <w:jc w:val="center"/>
              <w:rPr>
                <w:rFonts w:ascii="Times New Roman" w:eastAsia="Times New Roman" w:hAnsi="Times New Roman" w:cs="Times New Roman"/>
                <w:sz w:val="24"/>
                <w:szCs w:val="24"/>
                <w:lang w:eastAsia="ar-SA"/>
              </w:rPr>
            </w:pPr>
            <w:r w:rsidRPr="00BF0B0B">
              <w:rPr>
                <w:rFonts w:ascii="Times New Roman" w:eastAsia="Arial" w:hAnsi="Times New Roman" w:cs="Times New Roman"/>
                <w:b/>
                <w:sz w:val="24"/>
                <w:szCs w:val="24"/>
                <w:lang w:eastAsia="ar-SA"/>
              </w:rPr>
              <w:t>4</w:t>
            </w:r>
          </w:p>
        </w:tc>
        <w:tc>
          <w:tcPr>
            <w:tcW w:w="4109" w:type="dxa"/>
            <w:tcBorders>
              <w:top w:val="single" w:sz="4" w:space="0" w:color="000000"/>
              <w:left w:val="single" w:sz="4" w:space="0" w:color="000000"/>
              <w:bottom w:val="single" w:sz="4" w:space="0" w:color="000000"/>
              <w:right w:val="single" w:sz="4" w:space="0" w:color="000000"/>
            </w:tcBorders>
          </w:tcPr>
          <w:p w14:paraId="691930BA"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Times New Roman" w:hAnsi="Times New Roman" w:cs="Times New Roman"/>
                <w:sz w:val="24"/>
                <w:szCs w:val="24"/>
                <w:lang w:eastAsia="ar-SA"/>
              </w:rPr>
              <w:t>Împodobim bradul de Crăciun</w:t>
            </w:r>
          </w:p>
        </w:tc>
      </w:tr>
      <w:tr w:rsidR="00331ECB" w:rsidRPr="00BF0B0B" w14:paraId="34F5528E" w14:textId="77777777" w:rsidTr="0025109C">
        <w:trPr>
          <w:trHeight w:val="18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743DB42A"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E359D6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69E452DB"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774B7EB0" w14:textId="77777777" w:rsidR="00331ECB" w:rsidRPr="00BF0B0B" w:rsidRDefault="00331ECB" w:rsidP="00331ECB">
            <w:pPr>
              <w:suppressAutoHyphens/>
              <w:spacing w:after="0" w:line="240" w:lineRule="auto"/>
              <w:jc w:val="center"/>
              <w:rPr>
                <w:rFonts w:ascii="Times New Roman" w:eastAsia="Times New Roman" w:hAnsi="Times New Roman" w:cs="Times New Roman"/>
                <w:sz w:val="24"/>
                <w:szCs w:val="24"/>
                <w:lang w:eastAsia="ar-SA"/>
              </w:rPr>
            </w:pPr>
            <w:r w:rsidRPr="00BF0B0B">
              <w:rPr>
                <w:rFonts w:ascii="Times New Roman" w:eastAsia="Arial" w:hAnsi="Times New Roman" w:cs="Times New Roman"/>
                <w:b/>
                <w:sz w:val="24"/>
                <w:szCs w:val="24"/>
                <w:lang w:eastAsia="ar-SA"/>
              </w:rPr>
              <w:t>5</w:t>
            </w:r>
          </w:p>
        </w:tc>
        <w:tc>
          <w:tcPr>
            <w:tcW w:w="4109" w:type="dxa"/>
            <w:tcBorders>
              <w:top w:val="single" w:sz="4" w:space="0" w:color="000000"/>
              <w:left w:val="single" w:sz="4" w:space="0" w:color="000000"/>
              <w:bottom w:val="single" w:sz="4" w:space="0" w:color="000000"/>
              <w:right w:val="single" w:sz="4" w:space="0" w:color="000000"/>
            </w:tcBorders>
          </w:tcPr>
          <w:p w14:paraId="26480BB1"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Times New Roman" w:hAnsi="Times New Roman" w:cs="Times New Roman"/>
                <w:sz w:val="24"/>
                <w:szCs w:val="24"/>
                <w:lang w:eastAsia="ar-SA"/>
              </w:rPr>
              <w:t>Atelier de Crăciun</w:t>
            </w:r>
          </w:p>
        </w:tc>
      </w:tr>
      <w:tr w:rsidR="00331ECB" w:rsidRPr="00BF0B0B" w14:paraId="0D2C8FD2" w14:textId="77777777" w:rsidTr="0025109C">
        <w:trPr>
          <w:trHeight w:val="18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426CCF7A"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63605682"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1E3953E"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12E1211A"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val="en-US" w:eastAsia="ar-SA"/>
              </w:rPr>
            </w:pPr>
            <w:r w:rsidRPr="00BF0B0B">
              <w:rPr>
                <w:rFonts w:ascii="Times New Roman" w:eastAsia="Arial" w:hAnsi="Times New Roman" w:cs="Times New Roman"/>
                <w:b/>
                <w:sz w:val="24"/>
                <w:szCs w:val="24"/>
                <w:lang w:eastAsia="ar-SA"/>
              </w:rPr>
              <w:t>6</w:t>
            </w:r>
          </w:p>
        </w:tc>
        <w:tc>
          <w:tcPr>
            <w:tcW w:w="4109" w:type="dxa"/>
            <w:tcBorders>
              <w:top w:val="single" w:sz="4" w:space="0" w:color="000000"/>
              <w:left w:val="single" w:sz="4" w:space="0" w:color="000000"/>
              <w:bottom w:val="single" w:sz="4" w:space="0" w:color="000000"/>
              <w:right w:val="single" w:sz="4" w:space="0" w:color="000000"/>
            </w:tcBorders>
          </w:tcPr>
          <w:p w14:paraId="61BF910D" w14:textId="77777777" w:rsidR="00331ECB" w:rsidRPr="00BF0B0B" w:rsidRDefault="00331ECB" w:rsidP="00331ECB">
            <w:pPr>
              <w:suppressAutoHyphens/>
              <w:spacing w:after="0" w:line="240" w:lineRule="auto"/>
              <w:rPr>
                <w:rFonts w:ascii="Times New Roman" w:eastAsia="SimSun" w:hAnsi="Times New Roman" w:cs="Times New Roman"/>
                <w:lang w:eastAsia="ar-SA"/>
              </w:rPr>
            </w:pPr>
            <w:proofErr w:type="spellStart"/>
            <w:r w:rsidRPr="00BF0B0B">
              <w:rPr>
                <w:rFonts w:ascii="Times New Roman" w:eastAsia="Arial" w:hAnsi="Times New Roman" w:cs="Times New Roman"/>
                <w:sz w:val="24"/>
                <w:szCs w:val="24"/>
                <w:lang w:val="en-US" w:eastAsia="ar-SA"/>
              </w:rPr>
              <w:t>Pregătiri</w:t>
            </w:r>
            <w:proofErr w:type="spellEnd"/>
            <w:r w:rsidRPr="00BF0B0B">
              <w:rPr>
                <w:rFonts w:ascii="Times New Roman" w:eastAsia="Arial" w:hAnsi="Times New Roman" w:cs="Times New Roman"/>
                <w:sz w:val="24"/>
                <w:szCs w:val="24"/>
                <w:lang w:val="en-US" w:eastAsia="ar-SA"/>
              </w:rPr>
              <w:t xml:space="preserve"> </w:t>
            </w:r>
            <w:proofErr w:type="spellStart"/>
            <w:r w:rsidRPr="00BF0B0B">
              <w:rPr>
                <w:rFonts w:ascii="Times New Roman" w:eastAsia="Arial" w:hAnsi="Times New Roman" w:cs="Times New Roman"/>
                <w:sz w:val="24"/>
                <w:szCs w:val="24"/>
                <w:lang w:val="en-US" w:eastAsia="ar-SA"/>
              </w:rPr>
              <w:t>pentru</w:t>
            </w:r>
            <w:proofErr w:type="spellEnd"/>
            <w:r w:rsidRPr="00BF0B0B">
              <w:rPr>
                <w:rFonts w:ascii="Times New Roman" w:eastAsia="Arial" w:hAnsi="Times New Roman" w:cs="Times New Roman"/>
                <w:sz w:val="24"/>
                <w:szCs w:val="24"/>
                <w:lang w:val="en-US" w:eastAsia="ar-SA"/>
              </w:rPr>
              <w:t xml:space="preserve"> </w:t>
            </w:r>
            <w:proofErr w:type="spellStart"/>
            <w:r w:rsidRPr="00BF0B0B">
              <w:rPr>
                <w:rFonts w:ascii="Times New Roman" w:eastAsia="Arial" w:hAnsi="Times New Roman" w:cs="Times New Roman"/>
                <w:sz w:val="24"/>
                <w:szCs w:val="24"/>
                <w:lang w:val="en-US" w:eastAsia="ar-SA"/>
              </w:rPr>
              <w:t>colindători-colaci</w:t>
            </w:r>
            <w:proofErr w:type="spellEnd"/>
            <w:r w:rsidRPr="00BF0B0B">
              <w:rPr>
                <w:rFonts w:ascii="Times New Roman" w:eastAsia="Arial" w:hAnsi="Times New Roman" w:cs="Times New Roman"/>
                <w:sz w:val="24"/>
                <w:szCs w:val="24"/>
                <w:lang w:val="en-US" w:eastAsia="ar-SA"/>
              </w:rPr>
              <w:t>/</w:t>
            </w:r>
            <w:proofErr w:type="spellStart"/>
            <w:r w:rsidRPr="00BF0B0B">
              <w:rPr>
                <w:rFonts w:ascii="Times New Roman" w:eastAsia="Arial" w:hAnsi="Times New Roman" w:cs="Times New Roman"/>
                <w:sz w:val="24"/>
                <w:szCs w:val="24"/>
                <w:lang w:val="en-US" w:eastAsia="ar-SA"/>
              </w:rPr>
              <w:t>platouri</w:t>
            </w:r>
            <w:proofErr w:type="spellEnd"/>
            <w:r w:rsidRPr="00BF0B0B">
              <w:rPr>
                <w:rFonts w:ascii="Times New Roman" w:eastAsia="Arial" w:hAnsi="Times New Roman" w:cs="Times New Roman"/>
                <w:sz w:val="24"/>
                <w:szCs w:val="24"/>
                <w:lang w:val="en-US" w:eastAsia="ar-SA"/>
              </w:rPr>
              <w:t xml:space="preserve"> </w:t>
            </w:r>
            <w:proofErr w:type="spellStart"/>
            <w:r w:rsidRPr="00BF0B0B">
              <w:rPr>
                <w:rFonts w:ascii="Times New Roman" w:eastAsia="Arial" w:hAnsi="Times New Roman" w:cs="Times New Roman"/>
                <w:sz w:val="24"/>
                <w:szCs w:val="24"/>
                <w:lang w:val="en-US" w:eastAsia="ar-SA"/>
              </w:rPr>
              <w:t>tradiționale</w:t>
            </w:r>
            <w:proofErr w:type="spellEnd"/>
          </w:p>
        </w:tc>
      </w:tr>
      <w:tr w:rsidR="00331ECB" w:rsidRPr="00BF0B0B" w14:paraId="0F74F263" w14:textId="77777777" w:rsidTr="0025109C">
        <w:trPr>
          <w:trHeight w:val="18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01961494"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5A0287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1C3D27A3"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71266577"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val="en-US" w:eastAsia="ar-SA"/>
              </w:rPr>
            </w:pPr>
            <w:r w:rsidRPr="00BF0B0B">
              <w:rPr>
                <w:rFonts w:ascii="Times New Roman" w:eastAsia="Arial" w:hAnsi="Times New Roman" w:cs="Times New Roman"/>
                <w:b/>
                <w:sz w:val="24"/>
                <w:szCs w:val="24"/>
                <w:lang w:eastAsia="ar-SA"/>
              </w:rPr>
              <w:t>7</w:t>
            </w:r>
          </w:p>
        </w:tc>
        <w:tc>
          <w:tcPr>
            <w:tcW w:w="4109" w:type="dxa"/>
            <w:tcBorders>
              <w:top w:val="single" w:sz="4" w:space="0" w:color="000000"/>
              <w:left w:val="single" w:sz="4" w:space="0" w:color="000000"/>
              <w:bottom w:val="single" w:sz="4" w:space="0" w:color="000000"/>
              <w:right w:val="single" w:sz="4" w:space="0" w:color="000000"/>
            </w:tcBorders>
          </w:tcPr>
          <w:p w14:paraId="690F6A7B"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val="en-US" w:eastAsia="ar-SA"/>
              </w:rPr>
              <w:t xml:space="preserve">Am </w:t>
            </w:r>
            <w:proofErr w:type="spellStart"/>
            <w:r w:rsidRPr="00BF0B0B">
              <w:rPr>
                <w:rFonts w:ascii="Times New Roman" w:eastAsia="Arial" w:hAnsi="Times New Roman" w:cs="Times New Roman"/>
                <w:sz w:val="24"/>
                <w:szCs w:val="24"/>
                <w:lang w:val="en-US" w:eastAsia="ar-SA"/>
              </w:rPr>
              <w:t>plecat</w:t>
            </w:r>
            <w:proofErr w:type="spellEnd"/>
            <w:r w:rsidRPr="00BF0B0B">
              <w:rPr>
                <w:rFonts w:ascii="Times New Roman" w:eastAsia="Arial" w:hAnsi="Times New Roman" w:cs="Times New Roman"/>
                <w:sz w:val="24"/>
                <w:szCs w:val="24"/>
                <w:lang w:val="en-US" w:eastAsia="ar-SA"/>
              </w:rPr>
              <w:t xml:space="preserve"> </w:t>
            </w:r>
            <w:proofErr w:type="spellStart"/>
            <w:r w:rsidRPr="00BF0B0B">
              <w:rPr>
                <w:rFonts w:ascii="Times New Roman" w:eastAsia="Arial" w:hAnsi="Times New Roman" w:cs="Times New Roman"/>
                <w:sz w:val="24"/>
                <w:szCs w:val="24"/>
                <w:lang w:val="en-US" w:eastAsia="ar-SA"/>
              </w:rPr>
              <w:t>să</w:t>
            </w:r>
            <w:proofErr w:type="spellEnd"/>
            <w:r w:rsidRPr="00BF0B0B">
              <w:rPr>
                <w:rFonts w:ascii="Times New Roman" w:eastAsia="Arial" w:hAnsi="Times New Roman" w:cs="Times New Roman"/>
                <w:sz w:val="24"/>
                <w:szCs w:val="24"/>
                <w:lang w:val="en-US" w:eastAsia="ar-SA"/>
              </w:rPr>
              <w:t xml:space="preserve"> </w:t>
            </w:r>
            <w:proofErr w:type="spellStart"/>
            <w:r w:rsidRPr="00BF0B0B">
              <w:rPr>
                <w:rFonts w:ascii="Times New Roman" w:eastAsia="Arial" w:hAnsi="Times New Roman" w:cs="Times New Roman"/>
                <w:sz w:val="24"/>
                <w:szCs w:val="24"/>
                <w:lang w:val="en-US" w:eastAsia="ar-SA"/>
              </w:rPr>
              <w:t>colindăm</w:t>
            </w:r>
            <w:proofErr w:type="spellEnd"/>
            <w:r w:rsidRPr="00BF0B0B">
              <w:rPr>
                <w:rFonts w:ascii="Times New Roman" w:eastAsia="Arial" w:hAnsi="Times New Roman" w:cs="Times New Roman"/>
                <w:sz w:val="24"/>
                <w:szCs w:val="24"/>
                <w:lang w:val="en-US" w:eastAsia="ar-SA"/>
              </w:rPr>
              <w:t>!</w:t>
            </w:r>
          </w:p>
        </w:tc>
      </w:tr>
      <w:tr w:rsidR="00331ECB" w:rsidRPr="00BF0B0B" w14:paraId="5987E15F" w14:textId="77777777" w:rsidTr="0025109C">
        <w:trPr>
          <w:trHeight w:val="18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1483838E"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145A8BEC"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70B68C16"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26292067" w14:textId="77777777" w:rsidR="00331ECB" w:rsidRPr="00BF0B0B" w:rsidRDefault="00331ECB" w:rsidP="00331ECB">
            <w:pPr>
              <w:suppressAutoHyphens/>
              <w:spacing w:after="0" w:line="240" w:lineRule="auto"/>
              <w:jc w:val="center"/>
              <w:rPr>
                <w:rFonts w:ascii="Times New Roman" w:eastAsia="Times New Roman" w:hAnsi="Times New Roman" w:cs="Times New Roman"/>
                <w:sz w:val="24"/>
                <w:szCs w:val="24"/>
                <w:lang w:eastAsia="ar-SA"/>
              </w:rPr>
            </w:pPr>
            <w:r w:rsidRPr="00BF0B0B">
              <w:rPr>
                <w:rFonts w:ascii="Times New Roman" w:eastAsia="Arial" w:hAnsi="Times New Roman" w:cs="Times New Roman"/>
                <w:b/>
                <w:sz w:val="24"/>
                <w:szCs w:val="24"/>
                <w:lang w:eastAsia="ar-SA"/>
              </w:rPr>
              <w:t>8</w:t>
            </w:r>
          </w:p>
        </w:tc>
        <w:tc>
          <w:tcPr>
            <w:tcW w:w="4109" w:type="dxa"/>
            <w:tcBorders>
              <w:top w:val="single" w:sz="4" w:space="0" w:color="000000"/>
              <w:left w:val="single" w:sz="4" w:space="0" w:color="000000"/>
              <w:bottom w:val="single" w:sz="4" w:space="0" w:color="000000"/>
              <w:right w:val="single" w:sz="4" w:space="0" w:color="000000"/>
            </w:tcBorders>
          </w:tcPr>
          <w:p w14:paraId="12CCE55D"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Times New Roman" w:hAnsi="Times New Roman" w:cs="Times New Roman"/>
                <w:sz w:val="24"/>
                <w:szCs w:val="24"/>
                <w:lang w:eastAsia="ar-SA"/>
              </w:rPr>
              <w:t xml:space="preserve">Teatru de </w:t>
            </w:r>
            <w:proofErr w:type="spellStart"/>
            <w:r w:rsidRPr="00BF0B0B">
              <w:rPr>
                <w:rFonts w:ascii="Times New Roman" w:eastAsia="Times New Roman" w:hAnsi="Times New Roman" w:cs="Times New Roman"/>
                <w:sz w:val="24"/>
                <w:szCs w:val="24"/>
                <w:lang w:eastAsia="ar-SA"/>
              </w:rPr>
              <w:t>papusi</w:t>
            </w:r>
            <w:proofErr w:type="spellEnd"/>
            <w:r w:rsidRPr="00BF0B0B">
              <w:rPr>
                <w:rFonts w:ascii="Times New Roman" w:eastAsia="Times New Roman" w:hAnsi="Times New Roman" w:cs="Times New Roman"/>
                <w:sz w:val="24"/>
                <w:szCs w:val="24"/>
                <w:lang w:eastAsia="ar-SA"/>
              </w:rPr>
              <w:t xml:space="preserve"> ’’-</w:t>
            </w:r>
            <w:proofErr w:type="spellStart"/>
            <w:r w:rsidRPr="00BF0B0B">
              <w:rPr>
                <w:rFonts w:ascii="Times New Roman" w:eastAsia="Times New Roman" w:hAnsi="Times New Roman" w:cs="Times New Roman"/>
                <w:sz w:val="24"/>
                <w:szCs w:val="24"/>
                <w:lang w:eastAsia="ar-SA"/>
              </w:rPr>
              <w:t>Craiasa</w:t>
            </w:r>
            <w:proofErr w:type="spellEnd"/>
            <w:r w:rsidRPr="00BF0B0B">
              <w:rPr>
                <w:rFonts w:ascii="Times New Roman" w:eastAsia="Times New Roman" w:hAnsi="Times New Roman" w:cs="Times New Roman"/>
                <w:sz w:val="24"/>
                <w:szCs w:val="24"/>
                <w:lang w:eastAsia="ar-SA"/>
              </w:rPr>
              <w:t xml:space="preserve"> </w:t>
            </w:r>
            <w:proofErr w:type="spellStart"/>
            <w:r w:rsidRPr="00BF0B0B">
              <w:rPr>
                <w:rFonts w:ascii="Times New Roman" w:eastAsia="Times New Roman" w:hAnsi="Times New Roman" w:cs="Times New Roman"/>
                <w:sz w:val="24"/>
                <w:szCs w:val="24"/>
                <w:lang w:eastAsia="ar-SA"/>
              </w:rPr>
              <w:t>Zapezii</w:t>
            </w:r>
            <w:proofErr w:type="spellEnd"/>
            <w:r w:rsidRPr="00BF0B0B">
              <w:rPr>
                <w:rFonts w:ascii="Times New Roman" w:eastAsia="Times New Roman" w:hAnsi="Times New Roman" w:cs="Times New Roman"/>
                <w:sz w:val="24"/>
                <w:szCs w:val="24"/>
                <w:lang w:eastAsia="ar-SA"/>
              </w:rPr>
              <w:t xml:space="preserve">’                       </w:t>
            </w:r>
          </w:p>
        </w:tc>
      </w:tr>
      <w:tr w:rsidR="00331ECB" w:rsidRPr="00BF0B0B" w14:paraId="02D1F7B7" w14:textId="77777777" w:rsidTr="0025109C">
        <w:trPr>
          <w:trHeight w:val="18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4CDDE961"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84F0F5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C0C8C65"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5872C80C" w14:textId="77777777" w:rsidR="00331ECB" w:rsidRPr="00BF0B0B" w:rsidRDefault="00331ECB" w:rsidP="00331ECB">
            <w:pPr>
              <w:suppressAutoHyphens/>
              <w:spacing w:after="0" w:line="240" w:lineRule="auto"/>
              <w:jc w:val="center"/>
              <w:rPr>
                <w:rFonts w:ascii="Times New Roman" w:eastAsia="Times New Roman" w:hAnsi="Times New Roman" w:cs="Times New Roman"/>
                <w:sz w:val="24"/>
                <w:szCs w:val="24"/>
                <w:lang w:val="en-GB" w:eastAsia="ar-SA"/>
              </w:rPr>
            </w:pPr>
            <w:r w:rsidRPr="00BF0B0B">
              <w:rPr>
                <w:rFonts w:ascii="Times New Roman" w:eastAsia="Arial" w:hAnsi="Times New Roman" w:cs="Times New Roman"/>
                <w:b/>
                <w:sz w:val="24"/>
                <w:szCs w:val="24"/>
                <w:lang w:eastAsia="ar-SA"/>
              </w:rPr>
              <w:t>9</w:t>
            </w:r>
          </w:p>
        </w:tc>
        <w:tc>
          <w:tcPr>
            <w:tcW w:w="4109" w:type="dxa"/>
            <w:tcBorders>
              <w:top w:val="single" w:sz="4" w:space="0" w:color="000000"/>
              <w:left w:val="single" w:sz="4" w:space="0" w:color="000000"/>
              <w:bottom w:val="single" w:sz="4" w:space="0" w:color="000000"/>
              <w:right w:val="single" w:sz="4" w:space="0" w:color="000000"/>
            </w:tcBorders>
          </w:tcPr>
          <w:p w14:paraId="46714788" w14:textId="77777777" w:rsidR="00331ECB" w:rsidRPr="00BF0B0B" w:rsidRDefault="00331ECB" w:rsidP="00331ECB">
            <w:pPr>
              <w:suppressAutoHyphens/>
              <w:spacing w:after="0" w:line="240" w:lineRule="auto"/>
              <w:rPr>
                <w:rFonts w:ascii="Times New Roman" w:eastAsia="SimSun" w:hAnsi="Times New Roman" w:cs="Times New Roman"/>
                <w:lang w:eastAsia="ar-SA"/>
              </w:rPr>
            </w:pPr>
            <w:proofErr w:type="spellStart"/>
            <w:r w:rsidRPr="00BF0B0B">
              <w:rPr>
                <w:rFonts w:ascii="Times New Roman" w:eastAsia="Times New Roman" w:hAnsi="Times New Roman" w:cs="Times New Roman"/>
                <w:sz w:val="24"/>
                <w:szCs w:val="24"/>
                <w:lang w:val="en-GB" w:eastAsia="ar-SA"/>
              </w:rPr>
              <w:t>Impodobim</w:t>
            </w:r>
            <w:proofErr w:type="spellEnd"/>
            <w:r w:rsidRPr="00BF0B0B">
              <w:rPr>
                <w:rFonts w:ascii="Times New Roman" w:eastAsia="Times New Roman" w:hAnsi="Times New Roman" w:cs="Times New Roman"/>
                <w:sz w:val="24"/>
                <w:szCs w:val="24"/>
                <w:lang w:val="en-GB" w:eastAsia="ar-SA"/>
              </w:rPr>
              <w:t xml:space="preserve"> Bradul de Craciun</w:t>
            </w:r>
          </w:p>
        </w:tc>
      </w:tr>
      <w:tr w:rsidR="00331ECB" w:rsidRPr="00BF0B0B" w14:paraId="2734CE93" w14:textId="77777777" w:rsidTr="0025109C">
        <w:trPr>
          <w:trHeight w:val="18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4C18C9A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6DFCB88D"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1340E280"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3B3E03EB" w14:textId="77777777" w:rsidR="00331ECB" w:rsidRPr="00BF0B0B" w:rsidRDefault="00331ECB" w:rsidP="00331ECB">
            <w:pPr>
              <w:suppressAutoHyphens/>
              <w:spacing w:after="0" w:line="240" w:lineRule="auto"/>
              <w:jc w:val="center"/>
              <w:rPr>
                <w:rFonts w:ascii="Times New Roman" w:eastAsia="Times New Roman" w:hAnsi="Times New Roman" w:cs="Times New Roman"/>
                <w:sz w:val="24"/>
                <w:szCs w:val="24"/>
                <w:lang w:val="it-IT" w:eastAsia="ar-SA"/>
              </w:rPr>
            </w:pPr>
            <w:r w:rsidRPr="00BF0B0B">
              <w:rPr>
                <w:rFonts w:ascii="Times New Roman" w:eastAsia="Arial" w:hAnsi="Times New Roman" w:cs="Times New Roman"/>
                <w:b/>
                <w:sz w:val="24"/>
                <w:szCs w:val="24"/>
                <w:lang w:eastAsia="ar-SA"/>
              </w:rPr>
              <w:t>10</w:t>
            </w:r>
          </w:p>
        </w:tc>
        <w:tc>
          <w:tcPr>
            <w:tcW w:w="4109" w:type="dxa"/>
            <w:tcBorders>
              <w:top w:val="single" w:sz="4" w:space="0" w:color="000000"/>
              <w:left w:val="single" w:sz="4" w:space="0" w:color="000000"/>
              <w:bottom w:val="single" w:sz="4" w:space="0" w:color="000000"/>
              <w:right w:val="single" w:sz="4" w:space="0" w:color="000000"/>
            </w:tcBorders>
          </w:tcPr>
          <w:p w14:paraId="552929C8"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Times New Roman" w:hAnsi="Times New Roman" w:cs="Times New Roman"/>
                <w:sz w:val="24"/>
                <w:szCs w:val="24"/>
                <w:lang w:val="it-IT" w:eastAsia="ar-SA"/>
              </w:rPr>
              <w:t>Aho,Aho de Anul Nou</w:t>
            </w:r>
          </w:p>
        </w:tc>
      </w:tr>
      <w:tr w:rsidR="00331ECB" w:rsidRPr="00BF0B0B" w14:paraId="73053317" w14:textId="77777777" w:rsidTr="0025109C">
        <w:trPr>
          <w:trHeight w:val="18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FE5ACFA"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1929C8EA"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730D8788"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69155408" w14:textId="77777777" w:rsidR="00331ECB" w:rsidRPr="00BF0B0B" w:rsidRDefault="00331ECB" w:rsidP="00331ECB">
            <w:pPr>
              <w:suppressAutoHyphens/>
              <w:spacing w:after="0" w:line="240" w:lineRule="auto"/>
              <w:jc w:val="center"/>
              <w:rPr>
                <w:rFonts w:ascii="Times New Roman" w:eastAsia="Times New Roman" w:hAnsi="Times New Roman" w:cs="Times New Roman"/>
                <w:sz w:val="24"/>
                <w:szCs w:val="24"/>
                <w:lang w:val="en-GB" w:eastAsia="ar-SA"/>
              </w:rPr>
            </w:pPr>
            <w:r w:rsidRPr="00BF0B0B">
              <w:rPr>
                <w:rFonts w:ascii="Times New Roman" w:eastAsia="Arial" w:hAnsi="Times New Roman" w:cs="Times New Roman"/>
                <w:b/>
                <w:sz w:val="24"/>
                <w:szCs w:val="24"/>
                <w:lang w:eastAsia="ar-SA"/>
              </w:rPr>
              <w:t>11</w:t>
            </w:r>
          </w:p>
        </w:tc>
        <w:tc>
          <w:tcPr>
            <w:tcW w:w="4109" w:type="dxa"/>
            <w:tcBorders>
              <w:top w:val="single" w:sz="4" w:space="0" w:color="000000"/>
              <w:left w:val="single" w:sz="4" w:space="0" w:color="000000"/>
              <w:bottom w:val="single" w:sz="4" w:space="0" w:color="000000"/>
              <w:right w:val="single" w:sz="4" w:space="0" w:color="000000"/>
            </w:tcBorders>
          </w:tcPr>
          <w:p w14:paraId="724598D6" w14:textId="77777777" w:rsidR="00331ECB" w:rsidRPr="00BF0B0B" w:rsidRDefault="00331ECB" w:rsidP="00331ECB">
            <w:pPr>
              <w:suppressAutoHyphens/>
              <w:spacing w:after="0" w:line="240" w:lineRule="auto"/>
              <w:rPr>
                <w:rFonts w:ascii="Times New Roman" w:eastAsia="SimSun" w:hAnsi="Times New Roman" w:cs="Times New Roman"/>
                <w:lang w:eastAsia="ar-SA"/>
              </w:rPr>
            </w:pPr>
            <w:proofErr w:type="spellStart"/>
            <w:r w:rsidRPr="00BF0B0B">
              <w:rPr>
                <w:rFonts w:ascii="Times New Roman" w:eastAsia="Times New Roman" w:hAnsi="Times New Roman" w:cs="Times New Roman"/>
                <w:sz w:val="24"/>
                <w:szCs w:val="24"/>
                <w:lang w:val="en-GB" w:eastAsia="ar-SA"/>
              </w:rPr>
              <w:t>Nasterea</w:t>
            </w:r>
            <w:proofErr w:type="spellEnd"/>
            <w:r w:rsidRPr="00BF0B0B">
              <w:rPr>
                <w:rFonts w:ascii="Times New Roman" w:eastAsia="Times New Roman" w:hAnsi="Times New Roman" w:cs="Times New Roman"/>
                <w:sz w:val="24"/>
                <w:szCs w:val="24"/>
                <w:lang w:val="en-GB" w:eastAsia="ar-SA"/>
              </w:rPr>
              <w:t xml:space="preserve"> </w:t>
            </w:r>
            <w:proofErr w:type="spellStart"/>
            <w:r w:rsidRPr="00BF0B0B">
              <w:rPr>
                <w:rFonts w:ascii="Times New Roman" w:eastAsia="Times New Roman" w:hAnsi="Times New Roman" w:cs="Times New Roman"/>
                <w:sz w:val="24"/>
                <w:szCs w:val="24"/>
                <w:lang w:val="en-GB" w:eastAsia="ar-SA"/>
              </w:rPr>
              <w:t>lui</w:t>
            </w:r>
            <w:proofErr w:type="spellEnd"/>
            <w:r w:rsidRPr="00BF0B0B">
              <w:rPr>
                <w:rFonts w:ascii="Times New Roman" w:eastAsia="Times New Roman" w:hAnsi="Times New Roman" w:cs="Times New Roman"/>
                <w:sz w:val="24"/>
                <w:szCs w:val="24"/>
                <w:lang w:val="en-GB" w:eastAsia="ar-SA"/>
              </w:rPr>
              <w:t xml:space="preserve"> IISUS</w:t>
            </w:r>
          </w:p>
        </w:tc>
      </w:tr>
      <w:tr w:rsidR="00331ECB" w:rsidRPr="00BF0B0B" w14:paraId="69DD2ED2" w14:textId="77777777" w:rsidTr="0025109C">
        <w:trPr>
          <w:trHeight w:val="180"/>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985E22F"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1042DD0D"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7026E322"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1EE47E06"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12</w:t>
            </w:r>
          </w:p>
        </w:tc>
        <w:tc>
          <w:tcPr>
            <w:tcW w:w="4109" w:type="dxa"/>
            <w:tcBorders>
              <w:top w:val="single" w:sz="4" w:space="0" w:color="000000"/>
              <w:left w:val="single" w:sz="4" w:space="0" w:color="000000"/>
              <w:bottom w:val="single" w:sz="4" w:space="0" w:color="000000"/>
              <w:right w:val="single" w:sz="4" w:space="0" w:color="000000"/>
            </w:tcBorders>
          </w:tcPr>
          <w:p w14:paraId="3EC36A98"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Întâlnirea cu cei dragi - familia</w:t>
            </w:r>
          </w:p>
        </w:tc>
      </w:tr>
      <w:tr w:rsidR="00331ECB" w:rsidRPr="00BF0B0B" w14:paraId="556C7CF6" w14:textId="77777777" w:rsidTr="0025109C">
        <w:trPr>
          <w:trHeight w:val="165"/>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655A13D1"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4BB7177C"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4A0CD2BA"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68FD0BE0"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13</w:t>
            </w:r>
          </w:p>
        </w:tc>
        <w:tc>
          <w:tcPr>
            <w:tcW w:w="4109" w:type="dxa"/>
            <w:tcBorders>
              <w:top w:val="single" w:sz="4" w:space="0" w:color="000000"/>
              <w:left w:val="single" w:sz="4" w:space="0" w:color="000000"/>
              <w:bottom w:val="single" w:sz="4" w:space="0" w:color="000000"/>
              <w:right w:val="single" w:sz="4" w:space="0" w:color="000000"/>
            </w:tcBorders>
          </w:tcPr>
          <w:p w14:paraId="4EBD7634"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La teatru – Crăiasa Zăpezii</w:t>
            </w:r>
          </w:p>
        </w:tc>
      </w:tr>
      <w:tr w:rsidR="00331ECB" w:rsidRPr="00BF0B0B" w14:paraId="178CF09E" w14:textId="77777777" w:rsidTr="0025109C">
        <w:trPr>
          <w:trHeight w:val="34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3E02BB90"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09E2671F"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4D9AC1A4"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45037EF4"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val="en-US" w:eastAsia="ar-SA"/>
              </w:rPr>
            </w:pPr>
            <w:r w:rsidRPr="00BF0B0B">
              <w:rPr>
                <w:rFonts w:ascii="Times New Roman" w:eastAsia="Arial" w:hAnsi="Times New Roman" w:cs="Times New Roman"/>
                <w:b/>
                <w:sz w:val="24"/>
                <w:szCs w:val="24"/>
                <w:lang w:eastAsia="ar-SA"/>
              </w:rPr>
              <w:t>14</w:t>
            </w:r>
          </w:p>
        </w:tc>
        <w:tc>
          <w:tcPr>
            <w:tcW w:w="4109" w:type="dxa"/>
            <w:tcBorders>
              <w:top w:val="single" w:sz="4" w:space="0" w:color="000000"/>
              <w:left w:val="single" w:sz="4" w:space="0" w:color="000000"/>
              <w:bottom w:val="single" w:sz="4" w:space="0" w:color="000000"/>
              <w:right w:val="single" w:sz="4" w:space="0" w:color="000000"/>
            </w:tcBorders>
          </w:tcPr>
          <w:p w14:paraId="322A3055"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val="en-US" w:eastAsia="ar-SA"/>
              </w:rPr>
              <w:t xml:space="preserve">Ne </w:t>
            </w:r>
            <w:proofErr w:type="spellStart"/>
            <w:r w:rsidRPr="00BF0B0B">
              <w:rPr>
                <w:rFonts w:ascii="Times New Roman" w:eastAsia="Arial" w:hAnsi="Times New Roman" w:cs="Times New Roman"/>
                <w:sz w:val="24"/>
                <w:szCs w:val="24"/>
                <w:lang w:val="en-US" w:eastAsia="ar-SA"/>
              </w:rPr>
              <w:t>pregătim</w:t>
            </w:r>
            <w:proofErr w:type="spellEnd"/>
            <w:r w:rsidRPr="00BF0B0B">
              <w:rPr>
                <w:rFonts w:ascii="Times New Roman" w:eastAsia="Arial" w:hAnsi="Times New Roman" w:cs="Times New Roman"/>
                <w:sz w:val="24"/>
                <w:szCs w:val="24"/>
                <w:lang w:val="en-US" w:eastAsia="ar-SA"/>
              </w:rPr>
              <w:t xml:space="preserve"> de </w:t>
            </w:r>
            <w:proofErr w:type="spellStart"/>
            <w:r w:rsidRPr="00BF0B0B">
              <w:rPr>
                <w:rFonts w:ascii="Times New Roman" w:eastAsia="Arial" w:hAnsi="Times New Roman" w:cs="Times New Roman"/>
                <w:sz w:val="24"/>
                <w:szCs w:val="24"/>
                <w:lang w:val="en-US" w:eastAsia="ar-SA"/>
              </w:rPr>
              <w:t>sărbători</w:t>
            </w:r>
            <w:proofErr w:type="spellEnd"/>
            <w:r w:rsidRPr="00BF0B0B">
              <w:rPr>
                <w:rFonts w:ascii="Times New Roman" w:eastAsia="Arial" w:hAnsi="Times New Roman" w:cs="Times New Roman"/>
                <w:sz w:val="24"/>
                <w:szCs w:val="24"/>
                <w:lang w:val="en-US" w:eastAsia="ar-SA"/>
              </w:rPr>
              <w:t xml:space="preserve"> </w:t>
            </w:r>
            <w:proofErr w:type="spellStart"/>
            <w:r w:rsidRPr="00BF0B0B">
              <w:rPr>
                <w:rFonts w:ascii="Times New Roman" w:eastAsia="Arial" w:hAnsi="Times New Roman" w:cs="Times New Roman"/>
                <w:sz w:val="24"/>
                <w:szCs w:val="24"/>
                <w:lang w:val="en-US" w:eastAsia="ar-SA"/>
              </w:rPr>
              <w:t>împreună</w:t>
            </w:r>
            <w:proofErr w:type="spellEnd"/>
            <w:r w:rsidRPr="00BF0B0B">
              <w:rPr>
                <w:rFonts w:ascii="Times New Roman" w:eastAsia="Arial" w:hAnsi="Times New Roman" w:cs="Times New Roman"/>
                <w:sz w:val="24"/>
                <w:szCs w:val="24"/>
                <w:lang w:val="en-US" w:eastAsia="ar-SA"/>
              </w:rPr>
              <w:t xml:space="preserve"> cu </w:t>
            </w:r>
            <w:proofErr w:type="gramStart"/>
            <w:r w:rsidRPr="00BF0B0B">
              <w:rPr>
                <w:rFonts w:ascii="Times New Roman" w:eastAsia="Arial" w:hAnsi="Times New Roman" w:cs="Times New Roman"/>
                <w:sz w:val="24"/>
                <w:szCs w:val="24"/>
                <w:lang w:val="en-US" w:eastAsia="ar-SA"/>
              </w:rPr>
              <w:t>familia .</w:t>
            </w:r>
            <w:proofErr w:type="gramEnd"/>
            <w:r w:rsidRPr="00BF0B0B">
              <w:rPr>
                <w:rFonts w:ascii="Times New Roman" w:eastAsia="Arial" w:hAnsi="Times New Roman" w:cs="Times New Roman"/>
                <w:sz w:val="24"/>
                <w:szCs w:val="24"/>
                <w:lang w:val="en-US" w:eastAsia="ar-SA"/>
              </w:rPr>
              <w:t xml:space="preserve"> </w:t>
            </w:r>
            <w:proofErr w:type="spellStart"/>
            <w:r w:rsidRPr="00BF0B0B">
              <w:rPr>
                <w:rFonts w:ascii="Times New Roman" w:eastAsia="Arial" w:hAnsi="Times New Roman" w:cs="Times New Roman"/>
                <w:sz w:val="24"/>
                <w:szCs w:val="24"/>
                <w:lang w:val="en-US" w:eastAsia="ar-SA"/>
              </w:rPr>
              <w:t>Pregătirea</w:t>
            </w:r>
            <w:proofErr w:type="spellEnd"/>
            <w:r w:rsidRPr="00BF0B0B">
              <w:rPr>
                <w:rFonts w:ascii="Times New Roman" w:eastAsia="Arial" w:hAnsi="Times New Roman" w:cs="Times New Roman"/>
                <w:sz w:val="24"/>
                <w:szCs w:val="24"/>
                <w:lang w:val="en-US" w:eastAsia="ar-SA"/>
              </w:rPr>
              <w:t xml:space="preserve"> </w:t>
            </w:r>
            <w:proofErr w:type="spellStart"/>
            <w:r w:rsidRPr="00BF0B0B">
              <w:rPr>
                <w:rFonts w:ascii="Times New Roman" w:eastAsia="Arial" w:hAnsi="Times New Roman" w:cs="Times New Roman"/>
                <w:sz w:val="24"/>
                <w:szCs w:val="24"/>
                <w:lang w:val="en-US" w:eastAsia="ar-SA"/>
              </w:rPr>
              <w:t>unor</w:t>
            </w:r>
            <w:proofErr w:type="spellEnd"/>
            <w:r w:rsidRPr="00BF0B0B">
              <w:rPr>
                <w:rFonts w:ascii="Times New Roman" w:eastAsia="Arial" w:hAnsi="Times New Roman" w:cs="Times New Roman"/>
                <w:sz w:val="24"/>
                <w:szCs w:val="24"/>
                <w:lang w:val="en-US" w:eastAsia="ar-SA"/>
              </w:rPr>
              <w:t xml:space="preserve"> </w:t>
            </w:r>
            <w:proofErr w:type="spellStart"/>
            <w:r w:rsidRPr="00BF0B0B">
              <w:rPr>
                <w:rFonts w:ascii="Times New Roman" w:eastAsia="Arial" w:hAnsi="Times New Roman" w:cs="Times New Roman"/>
                <w:sz w:val="24"/>
                <w:szCs w:val="24"/>
                <w:lang w:val="en-US" w:eastAsia="ar-SA"/>
              </w:rPr>
              <w:t>aranjamente</w:t>
            </w:r>
            <w:proofErr w:type="spellEnd"/>
            <w:r w:rsidRPr="00BF0B0B">
              <w:rPr>
                <w:rFonts w:ascii="Times New Roman" w:eastAsia="Arial" w:hAnsi="Times New Roman" w:cs="Times New Roman"/>
                <w:sz w:val="24"/>
                <w:szCs w:val="24"/>
                <w:lang w:val="en-US" w:eastAsia="ar-SA"/>
              </w:rPr>
              <w:t xml:space="preserve"> de Crăciun.</w:t>
            </w:r>
          </w:p>
        </w:tc>
      </w:tr>
      <w:tr w:rsidR="00331ECB" w:rsidRPr="00BF0B0B" w14:paraId="45032C8A"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14F798A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9A8A59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55E5B160"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67D2A523"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15</w:t>
            </w:r>
          </w:p>
        </w:tc>
        <w:tc>
          <w:tcPr>
            <w:tcW w:w="4109" w:type="dxa"/>
            <w:tcBorders>
              <w:top w:val="single" w:sz="4" w:space="0" w:color="000000"/>
              <w:left w:val="single" w:sz="4" w:space="0" w:color="000000"/>
              <w:bottom w:val="single" w:sz="4" w:space="0" w:color="000000"/>
              <w:right w:val="single" w:sz="4" w:space="0" w:color="000000"/>
            </w:tcBorders>
          </w:tcPr>
          <w:p w14:paraId="171613D2"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La teatru – Crăiasa Zăpezii</w:t>
            </w:r>
          </w:p>
        </w:tc>
      </w:tr>
      <w:tr w:rsidR="00331ECB" w:rsidRPr="00BF0B0B" w14:paraId="3C155285"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5D08E64"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4CF34727"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2BFD7F2E"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3704E3A6"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16</w:t>
            </w:r>
          </w:p>
        </w:tc>
        <w:tc>
          <w:tcPr>
            <w:tcW w:w="4109" w:type="dxa"/>
            <w:tcBorders>
              <w:top w:val="single" w:sz="4" w:space="0" w:color="000000"/>
              <w:left w:val="single" w:sz="4" w:space="0" w:color="000000"/>
              <w:bottom w:val="single" w:sz="4" w:space="0" w:color="000000"/>
              <w:right w:val="single" w:sz="4" w:space="0" w:color="000000"/>
            </w:tcBorders>
          </w:tcPr>
          <w:p w14:paraId="519E2C46"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Pe aripile cuvintelor</w:t>
            </w:r>
          </w:p>
        </w:tc>
      </w:tr>
      <w:tr w:rsidR="00331ECB" w:rsidRPr="00BF0B0B" w14:paraId="2A268C39"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190B9109"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6BC7BC24"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6889A1EB"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0315A37E"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17</w:t>
            </w:r>
          </w:p>
        </w:tc>
        <w:tc>
          <w:tcPr>
            <w:tcW w:w="4109" w:type="dxa"/>
            <w:tcBorders>
              <w:top w:val="single" w:sz="4" w:space="0" w:color="000000"/>
              <w:left w:val="single" w:sz="4" w:space="0" w:color="000000"/>
              <w:bottom w:val="single" w:sz="4" w:space="0" w:color="000000"/>
              <w:right w:val="single" w:sz="4" w:space="0" w:color="000000"/>
            </w:tcBorders>
          </w:tcPr>
          <w:p w14:paraId="702DDA8F"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Cel mai frumos scris- CALIGRAFIA- arta scrisului</w:t>
            </w:r>
          </w:p>
        </w:tc>
      </w:tr>
      <w:tr w:rsidR="00331ECB" w:rsidRPr="00BF0B0B" w14:paraId="630DEF3E"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3DE433F"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20C687E1"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7B577ADB"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661125A2"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18</w:t>
            </w:r>
          </w:p>
        </w:tc>
        <w:tc>
          <w:tcPr>
            <w:tcW w:w="4109" w:type="dxa"/>
            <w:tcBorders>
              <w:top w:val="single" w:sz="4" w:space="0" w:color="000000"/>
              <w:left w:val="single" w:sz="4" w:space="0" w:color="000000"/>
              <w:bottom w:val="single" w:sz="4" w:space="0" w:color="000000"/>
              <w:right w:val="single" w:sz="4" w:space="0" w:color="000000"/>
            </w:tcBorders>
          </w:tcPr>
          <w:p w14:paraId="3ADD9E47"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Mâini dibace- Pictură și culoare</w:t>
            </w:r>
          </w:p>
        </w:tc>
      </w:tr>
      <w:tr w:rsidR="00331ECB" w:rsidRPr="00BF0B0B" w14:paraId="01DC3B03"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8A01B7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214AFE20"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5503CD31"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0DE3BA27"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19</w:t>
            </w:r>
          </w:p>
        </w:tc>
        <w:tc>
          <w:tcPr>
            <w:tcW w:w="4109" w:type="dxa"/>
            <w:tcBorders>
              <w:top w:val="single" w:sz="4" w:space="0" w:color="000000"/>
              <w:left w:val="single" w:sz="4" w:space="0" w:color="000000"/>
              <w:bottom w:val="single" w:sz="4" w:space="0" w:color="000000"/>
              <w:right w:val="single" w:sz="4" w:space="0" w:color="000000"/>
            </w:tcBorders>
          </w:tcPr>
          <w:p w14:paraId="74692C7A"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Hai la teatru!</w:t>
            </w:r>
          </w:p>
        </w:tc>
      </w:tr>
      <w:tr w:rsidR="00331ECB" w:rsidRPr="00BF0B0B" w14:paraId="0A6C2E10"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78D08AC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368BFF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14998F8C"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6224AA79"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20</w:t>
            </w:r>
          </w:p>
        </w:tc>
        <w:tc>
          <w:tcPr>
            <w:tcW w:w="4109" w:type="dxa"/>
            <w:tcBorders>
              <w:top w:val="single" w:sz="4" w:space="0" w:color="000000"/>
              <w:left w:val="single" w:sz="4" w:space="0" w:color="000000"/>
              <w:bottom w:val="single" w:sz="4" w:space="0" w:color="000000"/>
              <w:right w:val="single" w:sz="4" w:space="0" w:color="000000"/>
            </w:tcBorders>
          </w:tcPr>
          <w:p w14:paraId="33ACE223"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Colindăm, colindăm iarna ...</w:t>
            </w:r>
          </w:p>
        </w:tc>
      </w:tr>
      <w:tr w:rsidR="00331ECB" w:rsidRPr="00BF0B0B" w14:paraId="2FAC9F0D"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732FCB04"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0B8C42EE"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1EF05C49"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06111C5D"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21</w:t>
            </w:r>
          </w:p>
        </w:tc>
        <w:tc>
          <w:tcPr>
            <w:tcW w:w="4109" w:type="dxa"/>
            <w:tcBorders>
              <w:top w:val="single" w:sz="4" w:space="0" w:color="000000"/>
              <w:left w:val="single" w:sz="4" w:space="0" w:color="000000"/>
              <w:bottom w:val="single" w:sz="4" w:space="0" w:color="000000"/>
              <w:right w:val="single" w:sz="4" w:space="0" w:color="000000"/>
            </w:tcBorders>
          </w:tcPr>
          <w:p w14:paraId="5979C5F8"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 xml:space="preserve"> Caligrafia, arta scrisului frumos</w:t>
            </w:r>
          </w:p>
        </w:tc>
      </w:tr>
      <w:tr w:rsidR="00331ECB" w:rsidRPr="00BF0B0B" w14:paraId="48CC1883"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0C5E750A"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1EBCC6C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4B2227A4"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7857A1A1"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22</w:t>
            </w:r>
          </w:p>
        </w:tc>
        <w:tc>
          <w:tcPr>
            <w:tcW w:w="4109" w:type="dxa"/>
            <w:tcBorders>
              <w:top w:val="single" w:sz="4" w:space="0" w:color="000000"/>
              <w:left w:val="single" w:sz="4" w:space="0" w:color="000000"/>
              <w:bottom w:val="single" w:sz="4" w:space="0" w:color="000000"/>
              <w:right w:val="single" w:sz="4" w:space="0" w:color="000000"/>
            </w:tcBorders>
          </w:tcPr>
          <w:p w14:paraId="54E0A2A3"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Teatru de păpuși – Crăiasa Zăpezii</w:t>
            </w:r>
          </w:p>
        </w:tc>
      </w:tr>
      <w:tr w:rsidR="00331ECB" w:rsidRPr="00BF0B0B" w14:paraId="27A61102"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58D53680"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0698AF5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2A8B19C3"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35680510"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23</w:t>
            </w:r>
          </w:p>
        </w:tc>
        <w:tc>
          <w:tcPr>
            <w:tcW w:w="4109" w:type="dxa"/>
            <w:tcBorders>
              <w:top w:val="single" w:sz="4" w:space="0" w:color="000000"/>
              <w:left w:val="single" w:sz="4" w:space="0" w:color="000000"/>
              <w:bottom w:val="single" w:sz="4" w:space="0" w:color="000000"/>
              <w:right w:val="single" w:sz="4" w:space="0" w:color="000000"/>
            </w:tcBorders>
          </w:tcPr>
          <w:p w14:paraId="72970BA1"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Colinde, colinde ... e vremea colindelor!</w:t>
            </w:r>
          </w:p>
        </w:tc>
      </w:tr>
      <w:tr w:rsidR="00331ECB" w:rsidRPr="00BF0B0B" w14:paraId="1444152B"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8E7346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48D1E92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37EA2435"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2C7BD115"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24</w:t>
            </w:r>
          </w:p>
        </w:tc>
        <w:tc>
          <w:tcPr>
            <w:tcW w:w="4109" w:type="dxa"/>
            <w:tcBorders>
              <w:top w:val="single" w:sz="4" w:space="0" w:color="000000"/>
              <w:left w:val="single" w:sz="4" w:space="0" w:color="000000"/>
              <w:bottom w:val="single" w:sz="4" w:space="0" w:color="000000"/>
              <w:right w:val="single" w:sz="4" w:space="0" w:color="000000"/>
            </w:tcBorders>
          </w:tcPr>
          <w:p w14:paraId="2510E594"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Elevii au talent!</w:t>
            </w:r>
          </w:p>
        </w:tc>
      </w:tr>
      <w:tr w:rsidR="00331ECB" w:rsidRPr="00BF0B0B" w14:paraId="17AA7654"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12ECC12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1FBAC74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5B7C3EB8"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487EF4B5"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25</w:t>
            </w:r>
          </w:p>
        </w:tc>
        <w:tc>
          <w:tcPr>
            <w:tcW w:w="4109" w:type="dxa"/>
            <w:tcBorders>
              <w:top w:val="single" w:sz="4" w:space="0" w:color="000000"/>
              <w:left w:val="single" w:sz="4" w:space="0" w:color="000000"/>
              <w:bottom w:val="single" w:sz="4" w:space="0" w:color="000000"/>
              <w:right w:val="single" w:sz="4" w:space="0" w:color="000000"/>
            </w:tcBorders>
          </w:tcPr>
          <w:p w14:paraId="497E91C1"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E vremea colindelor</w:t>
            </w:r>
          </w:p>
        </w:tc>
      </w:tr>
      <w:tr w:rsidR="00331ECB" w:rsidRPr="00BF0B0B" w14:paraId="637F574E"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018A267F"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2BF38F89"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39D6337E"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69823B01"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26</w:t>
            </w:r>
          </w:p>
        </w:tc>
        <w:tc>
          <w:tcPr>
            <w:tcW w:w="4109" w:type="dxa"/>
            <w:tcBorders>
              <w:top w:val="single" w:sz="4" w:space="0" w:color="000000"/>
              <w:left w:val="single" w:sz="4" w:space="0" w:color="000000"/>
              <w:bottom w:val="single" w:sz="4" w:space="0" w:color="000000"/>
              <w:right w:val="single" w:sz="4" w:space="0" w:color="000000"/>
            </w:tcBorders>
          </w:tcPr>
          <w:p w14:paraId="441E8FCC"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E vremea colindelor</w:t>
            </w:r>
          </w:p>
        </w:tc>
      </w:tr>
      <w:tr w:rsidR="00331ECB" w:rsidRPr="00BF0B0B" w14:paraId="4E632E39"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7452F24"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242E4FD2"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1FB8F9AB"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164EC873"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27</w:t>
            </w:r>
          </w:p>
        </w:tc>
        <w:tc>
          <w:tcPr>
            <w:tcW w:w="4109" w:type="dxa"/>
            <w:tcBorders>
              <w:top w:val="single" w:sz="4" w:space="0" w:color="000000"/>
              <w:left w:val="single" w:sz="4" w:space="0" w:color="000000"/>
              <w:bottom w:val="single" w:sz="4" w:space="0" w:color="000000"/>
              <w:right w:val="single" w:sz="4" w:space="0" w:color="000000"/>
            </w:tcBorders>
          </w:tcPr>
          <w:p w14:paraId="676CA783"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Colinde, colinde</w:t>
            </w:r>
          </w:p>
        </w:tc>
      </w:tr>
      <w:tr w:rsidR="00331ECB" w:rsidRPr="00BF0B0B" w14:paraId="025218ED"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4DF10E2F"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33B9F3DF"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7FCD80D5"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09D46EE2"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28</w:t>
            </w:r>
          </w:p>
        </w:tc>
        <w:tc>
          <w:tcPr>
            <w:tcW w:w="4109" w:type="dxa"/>
            <w:tcBorders>
              <w:top w:val="single" w:sz="4" w:space="0" w:color="000000"/>
              <w:left w:val="single" w:sz="4" w:space="0" w:color="000000"/>
              <w:bottom w:val="single" w:sz="4" w:space="0" w:color="000000"/>
              <w:right w:val="single" w:sz="4" w:space="0" w:color="000000"/>
            </w:tcBorders>
          </w:tcPr>
          <w:p w14:paraId="35AE7F30"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Colinde ... colinde</w:t>
            </w:r>
          </w:p>
        </w:tc>
      </w:tr>
      <w:tr w:rsidR="00331ECB" w:rsidRPr="00BF0B0B" w14:paraId="154D5331"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292F053"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A1A6AC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627F6833"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4CCD5BF2"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29</w:t>
            </w:r>
          </w:p>
        </w:tc>
        <w:tc>
          <w:tcPr>
            <w:tcW w:w="4109" w:type="dxa"/>
            <w:tcBorders>
              <w:top w:val="single" w:sz="4" w:space="0" w:color="000000"/>
              <w:left w:val="single" w:sz="4" w:space="0" w:color="000000"/>
              <w:bottom w:val="single" w:sz="4" w:space="0" w:color="000000"/>
              <w:right w:val="single" w:sz="4" w:space="0" w:color="000000"/>
            </w:tcBorders>
          </w:tcPr>
          <w:p w14:paraId="7D4D3092"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E vremea colindelor</w:t>
            </w:r>
          </w:p>
        </w:tc>
      </w:tr>
      <w:tr w:rsidR="00331ECB" w:rsidRPr="00BF0B0B" w14:paraId="781A1E38"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527D45E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2AEFBD9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4A48D0F9"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6685C41C"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30</w:t>
            </w:r>
          </w:p>
        </w:tc>
        <w:tc>
          <w:tcPr>
            <w:tcW w:w="4109" w:type="dxa"/>
            <w:tcBorders>
              <w:top w:val="single" w:sz="4" w:space="0" w:color="000000"/>
              <w:left w:val="single" w:sz="4" w:space="0" w:color="000000"/>
              <w:bottom w:val="single" w:sz="4" w:space="0" w:color="000000"/>
              <w:right w:val="single" w:sz="4" w:space="0" w:color="000000"/>
            </w:tcBorders>
          </w:tcPr>
          <w:p w14:paraId="34C15657"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Elevii au talent</w:t>
            </w:r>
          </w:p>
        </w:tc>
      </w:tr>
      <w:tr w:rsidR="00331ECB" w:rsidRPr="00BF0B0B" w14:paraId="33EE5CFA"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1D0649A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15443029"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73F859FA"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19A0B7CB"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31</w:t>
            </w:r>
          </w:p>
        </w:tc>
        <w:tc>
          <w:tcPr>
            <w:tcW w:w="4109" w:type="dxa"/>
            <w:tcBorders>
              <w:top w:val="single" w:sz="4" w:space="0" w:color="000000"/>
              <w:left w:val="single" w:sz="4" w:space="0" w:color="000000"/>
              <w:bottom w:val="single" w:sz="4" w:space="0" w:color="000000"/>
              <w:right w:val="single" w:sz="4" w:space="0" w:color="000000"/>
            </w:tcBorders>
          </w:tcPr>
          <w:p w14:paraId="45B7B6D8"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Am plecat să colindăm</w:t>
            </w:r>
          </w:p>
        </w:tc>
      </w:tr>
      <w:tr w:rsidR="00331ECB" w:rsidRPr="00BF0B0B" w14:paraId="797B73B4"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5A71BADC"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581A742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9E78531"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11ED6E0A"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32</w:t>
            </w:r>
          </w:p>
        </w:tc>
        <w:tc>
          <w:tcPr>
            <w:tcW w:w="4109" w:type="dxa"/>
            <w:tcBorders>
              <w:top w:val="single" w:sz="4" w:space="0" w:color="000000"/>
              <w:left w:val="single" w:sz="4" w:space="0" w:color="000000"/>
              <w:bottom w:val="single" w:sz="4" w:space="0" w:color="000000"/>
              <w:right w:val="single" w:sz="4" w:space="0" w:color="000000"/>
            </w:tcBorders>
          </w:tcPr>
          <w:p w14:paraId="5CA322D0"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Moș Crăciun</w:t>
            </w:r>
          </w:p>
        </w:tc>
      </w:tr>
      <w:tr w:rsidR="00331ECB" w:rsidRPr="00BF0B0B" w14:paraId="3C7E4A88"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1012C10C"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3A849831"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BCF5770"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2C5A09AD"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33</w:t>
            </w:r>
          </w:p>
        </w:tc>
        <w:tc>
          <w:tcPr>
            <w:tcW w:w="4109" w:type="dxa"/>
            <w:tcBorders>
              <w:top w:val="single" w:sz="4" w:space="0" w:color="000000"/>
              <w:left w:val="single" w:sz="4" w:space="0" w:color="000000"/>
              <w:bottom w:val="single" w:sz="4" w:space="0" w:color="000000"/>
              <w:right w:val="single" w:sz="4" w:space="0" w:color="000000"/>
            </w:tcBorders>
          </w:tcPr>
          <w:p w14:paraId="15320F36"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Tradiții de Crăciun din Țara Oașului</w:t>
            </w:r>
          </w:p>
        </w:tc>
      </w:tr>
      <w:tr w:rsidR="00331ECB" w:rsidRPr="00BF0B0B" w14:paraId="5887323A"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53FE1AEC"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565BAF91"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166B33BB"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29AC4F8C"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34</w:t>
            </w:r>
          </w:p>
        </w:tc>
        <w:tc>
          <w:tcPr>
            <w:tcW w:w="4109" w:type="dxa"/>
            <w:tcBorders>
              <w:top w:val="single" w:sz="4" w:space="0" w:color="000000"/>
              <w:left w:val="single" w:sz="4" w:space="0" w:color="000000"/>
              <w:bottom w:val="single" w:sz="4" w:space="0" w:color="000000"/>
              <w:right w:val="single" w:sz="4" w:space="0" w:color="000000"/>
            </w:tcBorders>
          </w:tcPr>
          <w:p w14:paraId="527473B1"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Am plecat să colindăm</w:t>
            </w:r>
          </w:p>
        </w:tc>
      </w:tr>
      <w:tr w:rsidR="00331ECB" w:rsidRPr="00BF0B0B" w14:paraId="4E8648B3"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559ECE9C"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486913F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22F7D51"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72E741B2"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35</w:t>
            </w:r>
          </w:p>
        </w:tc>
        <w:tc>
          <w:tcPr>
            <w:tcW w:w="4109" w:type="dxa"/>
            <w:tcBorders>
              <w:top w:val="single" w:sz="4" w:space="0" w:color="000000"/>
              <w:left w:val="single" w:sz="4" w:space="0" w:color="000000"/>
              <w:bottom w:val="single" w:sz="4" w:space="0" w:color="000000"/>
              <w:right w:val="single" w:sz="4" w:space="0" w:color="000000"/>
            </w:tcBorders>
          </w:tcPr>
          <w:p w14:paraId="2CD04F7D"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Târgul de Crăciun</w:t>
            </w:r>
          </w:p>
        </w:tc>
      </w:tr>
      <w:tr w:rsidR="00331ECB" w:rsidRPr="00BF0B0B" w14:paraId="5D60976C"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109FD02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5E010277"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67C88611"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12CC172A"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36</w:t>
            </w:r>
          </w:p>
        </w:tc>
        <w:tc>
          <w:tcPr>
            <w:tcW w:w="4109" w:type="dxa"/>
            <w:tcBorders>
              <w:top w:val="single" w:sz="4" w:space="0" w:color="000000"/>
              <w:left w:val="single" w:sz="4" w:space="0" w:color="000000"/>
              <w:bottom w:val="single" w:sz="4" w:space="0" w:color="000000"/>
              <w:right w:val="single" w:sz="4" w:space="0" w:color="000000"/>
            </w:tcBorders>
          </w:tcPr>
          <w:p w14:paraId="3AA169B2"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Așteptăm Crăciunul</w:t>
            </w:r>
          </w:p>
        </w:tc>
      </w:tr>
      <w:tr w:rsidR="00331ECB" w:rsidRPr="00BF0B0B" w14:paraId="61E86E72"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5D9DE831"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0DE19777"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227C66C8"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197FC320"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37</w:t>
            </w:r>
          </w:p>
        </w:tc>
        <w:tc>
          <w:tcPr>
            <w:tcW w:w="4109" w:type="dxa"/>
            <w:tcBorders>
              <w:top w:val="single" w:sz="4" w:space="0" w:color="000000"/>
              <w:left w:val="single" w:sz="4" w:space="0" w:color="000000"/>
              <w:bottom w:val="single" w:sz="4" w:space="0" w:color="000000"/>
              <w:right w:val="single" w:sz="4" w:space="0" w:color="000000"/>
            </w:tcBorders>
          </w:tcPr>
          <w:p w14:paraId="556D6C81"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Teatru și film</w:t>
            </w:r>
          </w:p>
        </w:tc>
      </w:tr>
      <w:tr w:rsidR="00331ECB" w:rsidRPr="00BF0B0B" w14:paraId="58560F7A"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CE20699"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623E6B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5A579B41"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6DEBE840"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38</w:t>
            </w:r>
          </w:p>
        </w:tc>
        <w:tc>
          <w:tcPr>
            <w:tcW w:w="4109" w:type="dxa"/>
            <w:tcBorders>
              <w:top w:val="single" w:sz="4" w:space="0" w:color="000000"/>
              <w:left w:val="single" w:sz="4" w:space="0" w:color="000000"/>
              <w:bottom w:val="single" w:sz="4" w:space="0" w:color="000000"/>
              <w:right w:val="single" w:sz="4" w:space="0" w:color="000000"/>
            </w:tcBorders>
          </w:tcPr>
          <w:p w14:paraId="0E39BEB6"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Pregătire pentru concerte</w:t>
            </w:r>
          </w:p>
        </w:tc>
      </w:tr>
      <w:tr w:rsidR="00331ECB" w:rsidRPr="00BF0B0B" w14:paraId="0657EF0A" w14:textId="77777777" w:rsidTr="0025109C">
        <w:trPr>
          <w:trHeight w:val="278"/>
        </w:trPr>
        <w:tc>
          <w:tcPr>
            <w:tcW w:w="568" w:type="dxa"/>
            <w:vMerge w:val="restart"/>
            <w:tcBorders>
              <w:top w:val="single" w:sz="4" w:space="0" w:color="000000"/>
              <w:left w:val="single" w:sz="4" w:space="0" w:color="000000"/>
              <w:bottom w:val="single" w:sz="4" w:space="0" w:color="000000"/>
              <w:right w:val="single" w:sz="4" w:space="0" w:color="000000"/>
            </w:tcBorders>
            <w:shd w:val="clear" w:color="auto" w:fill="BFBFBF"/>
          </w:tcPr>
          <w:p w14:paraId="789CA07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2BC5240A"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val="restart"/>
            <w:tcBorders>
              <w:top w:val="single" w:sz="4" w:space="0" w:color="000000"/>
              <w:left w:val="single" w:sz="4" w:space="0" w:color="000000"/>
              <w:bottom w:val="single" w:sz="4" w:space="0" w:color="000000"/>
              <w:right w:val="single" w:sz="4" w:space="0" w:color="000000"/>
            </w:tcBorders>
          </w:tcPr>
          <w:p w14:paraId="450464A1"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54955BE3"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39</w:t>
            </w:r>
          </w:p>
        </w:tc>
        <w:tc>
          <w:tcPr>
            <w:tcW w:w="4109" w:type="dxa"/>
            <w:tcBorders>
              <w:top w:val="single" w:sz="4" w:space="0" w:color="000000"/>
              <w:left w:val="single" w:sz="4" w:space="0" w:color="000000"/>
              <w:bottom w:val="single" w:sz="4" w:space="0" w:color="000000"/>
              <w:right w:val="single" w:sz="4" w:space="0" w:color="000000"/>
            </w:tcBorders>
          </w:tcPr>
          <w:p w14:paraId="00F306C9"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E vremea colindelor</w:t>
            </w:r>
          </w:p>
        </w:tc>
      </w:tr>
      <w:tr w:rsidR="00331ECB" w:rsidRPr="00BF0B0B" w14:paraId="0CF94F7B"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767A17F1"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44F55E90"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14398505"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7DB0C7F6"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40</w:t>
            </w:r>
          </w:p>
        </w:tc>
        <w:tc>
          <w:tcPr>
            <w:tcW w:w="4109" w:type="dxa"/>
            <w:tcBorders>
              <w:top w:val="single" w:sz="4" w:space="0" w:color="000000"/>
              <w:left w:val="single" w:sz="4" w:space="0" w:color="000000"/>
              <w:bottom w:val="single" w:sz="4" w:space="0" w:color="000000"/>
              <w:right w:val="single" w:sz="4" w:space="0" w:color="000000"/>
            </w:tcBorders>
          </w:tcPr>
          <w:p w14:paraId="01F41C96"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Colinde ... colinde</w:t>
            </w:r>
          </w:p>
        </w:tc>
      </w:tr>
      <w:tr w:rsidR="00331ECB" w:rsidRPr="00BF0B0B" w14:paraId="3896C920"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536AE2DF"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468E76E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6273FD57"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16CADDC1"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41</w:t>
            </w:r>
          </w:p>
        </w:tc>
        <w:tc>
          <w:tcPr>
            <w:tcW w:w="4109" w:type="dxa"/>
            <w:tcBorders>
              <w:top w:val="single" w:sz="4" w:space="0" w:color="000000"/>
              <w:left w:val="single" w:sz="4" w:space="0" w:color="000000"/>
              <w:bottom w:val="single" w:sz="4" w:space="0" w:color="000000"/>
              <w:right w:val="single" w:sz="4" w:space="0" w:color="000000"/>
            </w:tcBorders>
          </w:tcPr>
          <w:p w14:paraId="7FAA0535"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Vestim Nașterea Domnului</w:t>
            </w:r>
          </w:p>
        </w:tc>
      </w:tr>
      <w:tr w:rsidR="00331ECB" w:rsidRPr="00BF0B0B" w14:paraId="3D8AE36B"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0BAEA8A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46896C02"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210151EF"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4AB1030F"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42</w:t>
            </w:r>
          </w:p>
        </w:tc>
        <w:tc>
          <w:tcPr>
            <w:tcW w:w="4109" w:type="dxa"/>
            <w:tcBorders>
              <w:top w:val="single" w:sz="4" w:space="0" w:color="000000"/>
              <w:left w:val="single" w:sz="4" w:space="0" w:color="000000"/>
              <w:bottom w:val="single" w:sz="4" w:space="0" w:color="000000"/>
              <w:right w:val="single" w:sz="4" w:space="0" w:color="000000"/>
            </w:tcBorders>
          </w:tcPr>
          <w:p w14:paraId="03CF2A00"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Sunt artist</w:t>
            </w:r>
          </w:p>
        </w:tc>
      </w:tr>
      <w:tr w:rsidR="00331ECB" w:rsidRPr="00BF0B0B" w14:paraId="65F7A5D3"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14435A2A"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76E6AC03"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A61D61F"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66600D72"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43</w:t>
            </w:r>
          </w:p>
        </w:tc>
        <w:tc>
          <w:tcPr>
            <w:tcW w:w="4109" w:type="dxa"/>
            <w:tcBorders>
              <w:top w:val="single" w:sz="4" w:space="0" w:color="000000"/>
              <w:left w:val="single" w:sz="4" w:space="0" w:color="000000"/>
              <w:bottom w:val="single" w:sz="4" w:space="0" w:color="000000"/>
              <w:right w:val="single" w:sz="4" w:space="0" w:color="000000"/>
            </w:tcBorders>
          </w:tcPr>
          <w:p w14:paraId="0DF0B25F"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Tradiții și obiceiuri</w:t>
            </w:r>
          </w:p>
        </w:tc>
      </w:tr>
      <w:tr w:rsidR="00331ECB" w:rsidRPr="00BF0B0B" w14:paraId="615E3A5B"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68A17C2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1624983F"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14F16595"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0BD2BD8E"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44</w:t>
            </w:r>
          </w:p>
        </w:tc>
        <w:tc>
          <w:tcPr>
            <w:tcW w:w="4109" w:type="dxa"/>
            <w:tcBorders>
              <w:top w:val="single" w:sz="4" w:space="0" w:color="000000"/>
              <w:left w:val="single" w:sz="4" w:space="0" w:color="000000"/>
              <w:bottom w:val="single" w:sz="4" w:space="0" w:color="000000"/>
              <w:right w:val="single" w:sz="4" w:space="0" w:color="000000"/>
            </w:tcBorders>
          </w:tcPr>
          <w:p w14:paraId="2EBE9B72"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Micii artiști</w:t>
            </w:r>
          </w:p>
        </w:tc>
      </w:tr>
      <w:tr w:rsidR="00331ECB" w:rsidRPr="00BF0B0B" w14:paraId="677634C3"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76F19C02"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2DFAE899"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DB9F067"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31486973"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45</w:t>
            </w:r>
          </w:p>
        </w:tc>
        <w:tc>
          <w:tcPr>
            <w:tcW w:w="4109" w:type="dxa"/>
            <w:tcBorders>
              <w:top w:val="single" w:sz="4" w:space="0" w:color="000000"/>
              <w:left w:val="single" w:sz="4" w:space="0" w:color="000000"/>
              <w:bottom w:val="single" w:sz="4" w:space="0" w:color="000000"/>
              <w:right w:val="single" w:sz="4" w:space="0" w:color="000000"/>
            </w:tcBorders>
          </w:tcPr>
          <w:p w14:paraId="420225F0"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Tablouri vesele</w:t>
            </w:r>
          </w:p>
        </w:tc>
      </w:tr>
      <w:tr w:rsidR="00331ECB" w:rsidRPr="00BF0B0B" w14:paraId="244F4F98"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3CD30F1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07F758BA"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371389D9"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039C1F1B"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46</w:t>
            </w:r>
          </w:p>
        </w:tc>
        <w:tc>
          <w:tcPr>
            <w:tcW w:w="4109" w:type="dxa"/>
            <w:tcBorders>
              <w:top w:val="single" w:sz="4" w:space="0" w:color="000000"/>
              <w:left w:val="single" w:sz="4" w:space="0" w:color="000000"/>
              <w:bottom w:val="single" w:sz="4" w:space="0" w:color="000000"/>
              <w:right w:val="single" w:sz="4" w:space="0" w:color="000000"/>
            </w:tcBorders>
          </w:tcPr>
          <w:p w14:paraId="1761F70C"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Să ne bucurăm de Nașterea Domnului</w:t>
            </w:r>
          </w:p>
        </w:tc>
      </w:tr>
      <w:tr w:rsidR="00331ECB" w:rsidRPr="00BF0B0B" w14:paraId="5DFF91ED"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11AD319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3C54509D"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9A559F3"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27787A9F"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47</w:t>
            </w:r>
          </w:p>
        </w:tc>
        <w:tc>
          <w:tcPr>
            <w:tcW w:w="4109" w:type="dxa"/>
            <w:tcBorders>
              <w:top w:val="single" w:sz="4" w:space="0" w:color="000000"/>
              <w:left w:val="single" w:sz="4" w:space="0" w:color="000000"/>
              <w:bottom w:val="single" w:sz="4" w:space="0" w:color="000000"/>
              <w:right w:val="single" w:sz="4" w:space="0" w:color="000000"/>
            </w:tcBorders>
          </w:tcPr>
          <w:p w14:paraId="5404FA34"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Să învățăm să ne iubim și să ne respectăm aproapele</w:t>
            </w:r>
          </w:p>
        </w:tc>
      </w:tr>
      <w:tr w:rsidR="00331ECB" w:rsidRPr="00BF0B0B" w14:paraId="23D10894"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308E26A9"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586DFB02"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E435EDC"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499ADD50"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48</w:t>
            </w:r>
          </w:p>
        </w:tc>
        <w:tc>
          <w:tcPr>
            <w:tcW w:w="4109" w:type="dxa"/>
            <w:tcBorders>
              <w:top w:val="single" w:sz="4" w:space="0" w:color="000000"/>
              <w:left w:val="single" w:sz="4" w:space="0" w:color="000000"/>
              <w:bottom w:val="single" w:sz="4" w:space="0" w:color="000000"/>
              <w:right w:val="single" w:sz="4" w:space="0" w:color="000000"/>
            </w:tcBorders>
          </w:tcPr>
          <w:p w14:paraId="5529132A"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Povestea lui Moș Crăciun</w:t>
            </w:r>
          </w:p>
        </w:tc>
      </w:tr>
      <w:tr w:rsidR="00331ECB" w:rsidRPr="00BF0B0B" w14:paraId="213F3F6E"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542D2D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0F9F10A5"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644E468E"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29F5B3C4"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49</w:t>
            </w:r>
          </w:p>
        </w:tc>
        <w:tc>
          <w:tcPr>
            <w:tcW w:w="4109" w:type="dxa"/>
            <w:tcBorders>
              <w:top w:val="single" w:sz="4" w:space="0" w:color="000000"/>
              <w:left w:val="single" w:sz="4" w:space="0" w:color="000000"/>
              <w:bottom w:val="single" w:sz="4" w:space="0" w:color="000000"/>
              <w:right w:val="single" w:sz="4" w:space="0" w:color="000000"/>
            </w:tcBorders>
          </w:tcPr>
          <w:p w14:paraId="51FE3B8C"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Vin colindătorii</w:t>
            </w:r>
          </w:p>
        </w:tc>
      </w:tr>
      <w:tr w:rsidR="00331ECB" w:rsidRPr="00BF0B0B" w14:paraId="3A624BEC"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12712313"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195B47A7"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5DD88A89"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5747A4CD"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50</w:t>
            </w:r>
          </w:p>
        </w:tc>
        <w:tc>
          <w:tcPr>
            <w:tcW w:w="4109" w:type="dxa"/>
            <w:tcBorders>
              <w:top w:val="single" w:sz="4" w:space="0" w:color="000000"/>
              <w:left w:val="single" w:sz="4" w:space="0" w:color="000000"/>
              <w:bottom w:val="single" w:sz="4" w:space="0" w:color="000000"/>
              <w:right w:val="single" w:sz="4" w:space="0" w:color="000000"/>
            </w:tcBorders>
          </w:tcPr>
          <w:p w14:paraId="728A300D" w14:textId="77777777" w:rsidR="00331ECB" w:rsidRPr="00BF0B0B" w:rsidRDefault="00331ECB" w:rsidP="00331ECB">
            <w:pPr>
              <w:suppressAutoHyphens/>
              <w:spacing w:after="0" w:line="240" w:lineRule="auto"/>
              <w:rPr>
                <w:rFonts w:ascii="Times New Roman" w:eastAsia="Arial" w:hAnsi="Times New Roman" w:cs="Times New Roman"/>
                <w:sz w:val="24"/>
                <w:szCs w:val="24"/>
                <w:lang w:eastAsia="ar-SA"/>
              </w:rPr>
            </w:pPr>
            <w:r w:rsidRPr="00BF0B0B">
              <w:rPr>
                <w:rFonts w:ascii="Times New Roman" w:eastAsia="Arial" w:hAnsi="Times New Roman" w:cs="Times New Roman"/>
                <w:sz w:val="24"/>
                <w:szCs w:val="24"/>
                <w:lang w:eastAsia="ar-SA"/>
              </w:rPr>
              <w:t>Vizită virtuala la marile muzee</w:t>
            </w:r>
          </w:p>
        </w:tc>
      </w:tr>
      <w:tr w:rsidR="00331ECB" w:rsidRPr="00BF0B0B" w14:paraId="78C70E3B" w14:textId="77777777" w:rsidTr="0025109C">
        <w:trPr>
          <w:trHeight w:val="27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68077778"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017F3587"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083523FC"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79B226E7"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51</w:t>
            </w:r>
          </w:p>
        </w:tc>
        <w:tc>
          <w:tcPr>
            <w:tcW w:w="4109" w:type="dxa"/>
            <w:tcBorders>
              <w:top w:val="single" w:sz="4" w:space="0" w:color="000000"/>
              <w:left w:val="single" w:sz="4" w:space="0" w:color="000000"/>
              <w:bottom w:val="single" w:sz="4" w:space="0" w:color="000000"/>
              <w:right w:val="single" w:sz="4" w:space="0" w:color="000000"/>
            </w:tcBorders>
          </w:tcPr>
          <w:p w14:paraId="428B65A4"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SimSun" w:hAnsi="Times New Roman" w:cs="Times New Roman"/>
                <w:lang w:eastAsia="ar-SA"/>
              </w:rPr>
              <w:t>Film tematic</w:t>
            </w:r>
          </w:p>
        </w:tc>
      </w:tr>
      <w:tr w:rsidR="00331ECB" w:rsidRPr="00BF0B0B" w14:paraId="54E9C9B2" w14:textId="77777777" w:rsidTr="0025109C">
        <w:trPr>
          <w:trHeight w:val="255"/>
        </w:trPr>
        <w:tc>
          <w:tcPr>
            <w:tcW w:w="568" w:type="dxa"/>
            <w:vMerge w:val="restart"/>
            <w:tcBorders>
              <w:top w:val="single" w:sz="4" w:space="0" w:color="000000"/>
              <w:left w:val="single" w:sz="4" w:space="0" w:color="000000"/>
              <w:bottom w:val="single" w:sz="4" w:space="0" w:color="000000"/>
              <w:right w:val="single" w:sz="4" w:space="0" w:color="000000"/>
            </w:tcBorders>
            <w:shd w:val="clear" w:color="auto" w:fill="BFBFBF"/>
          </w:tcPr>
          <w:p w14:paraId="0779DC7B"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11</w:t>
            </w:r>
          </w:p>
        </w:tc>
        <w:tc>
          <w:tcPr>
            <w:tcW w:w="3683" w:type="dxa"/>
            <w:vMerge w:val="restart"/>
            <w:tcBorders>
              <w:top w:val="single" w:sz="4" w:space="0" w:color="000000"/>
              <w:left w:val="single" w:sz="4" w:space="0" w:color="000000"/>
              <w:bottom w:val="single" w:sz="4" w:space="0" w:color="000000"/>
              <w:right w:val="single" w:sz="4" w:space="0" w:color="000000"/>
            </w:tcBorders>
          </w:tcPr>
          <w:p w14:paraId="690C15A6"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Petrecerea timpului liber.</w:t>
            </w:r>
          </w:p>
          <w:p w14:paraId="0FA77FA3"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p w14:paraId="27D84D22"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p>
        </w:tc>
        <w:tc>
          <w:tcPr>
            <w:tcW w:w="1276" w:type="dxa"/>
            <w:vMerge w:val="restart"/>
            <w:tcBorders>
              <w:top w:val="single" w:sz="4" w:space="0" w:color="000000"/>
              <w:left w:val="single" w:sz="4" w:space="0" w:color="000000"/>
              <w:bottom w:val="single" w:sz="4" w:space="0" w:color="000000"/>
              <w:right w:val="single" w:sz="4" w:space="0" w:color="000000"/>
            </w:tcBorders>
          </w:tcPr>
          <w:p w14:paraId="3013DEAE" w14:textId="77777777" w:rsidR="00331ECB" w:rsidRPr="00BF0B0B" w:rsidRDefault="00331ECB" w:rsidP="00331EC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color w:val="FF0000"/>
                <w:sz w:val="24"/>
                <w:szCs w:val="24"/>
                <w:lang w:eastAsia="ar-SA"/>
              </w:rPr>
              <w:t>011.</w:t>
            </w:r>
          </w:p>
        </w:tc>
        <w:tc>
          <w:tcPr>
            <w:tcW w:w="1274" w:type="dxa"/>
            <w:tcBorders>
              <w:top w:val="single" w:sz="4" w:space="0" w:color="000000"/>
              <w:left w:val="single" w:sz="4" w:space="0" w:color="000000"/>
              <w:bottom w:val="single" w:sz="4" w:space="0" w:color="000000"/>
              <w:right w:val="single" w:sz="4" w:space="0" w:color="000000"/>
            </w:tcBorders>
          </w:tcPr>
          <w:p w14:paraId="05527E13"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w:t>
            </w:r>
          </w:p>
        </w:tc>
        <w:tc>
          <w:tcPr>
            <w:tcW w:w="4109" w:type="dxa"/>
            <w:tcBorders>
              <w:top w:val="single" w:sz="4" w:space="0" w:color="000000"/>
              <w:left w:val="single" w:sz="4" w:space="0" w:color="000000"/>
              <w:bottom w:val="single" w:sz="4" w:space="0" w:color="000000"/>
              <w:right w:val="single" w:sz="4" w:space="0" w:color="000000"/>
            </w:tcBorders>
          </w:tcPr>
          <w:p w14:paraId="48BB4F9B"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Arial" w:hAnsi="Times New Roman" w:cs="Times New Roman"/>
                <w:sz w:val="24"/>
                <w:szCs w:val="24"/>
                <w:lang w:eastAsia="ar-SA"/>
              </w:rPr>
              <w:t xml:space="preserve"> Învățăm, jucându-ne</w:t>
            </w:r>
          </w:p>
        </w:tc>
      </w:tr>
      <w:tr w:rsidR="00331ECB" w:rsidRPr="00BF0B0B" w14:paraId="7FF8C026" w14:textId="77777777" w:rsidTr="0025109C">
        <w:trPr>
          <w:trHeight w:val="288"/>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27EB8A15" w14:textId="77777777" w:rsidR="00331ECB" w:rsidRPr="00BF0B0B" w:rsidRDefault="00331ECB" w:rsidP="00331ECB">
            <w:pPr>
              <w:suppressAutoHyphens/>
              <w:spacing w:after="0" w:line="240" w:lineRule="auto"/>
              <w:rPr>
                <w:rFonts w:ascii="Times New Roman" w:eastAsia="Arial" w:hAnsi="Times New Roman" w:cs="Times New Roman"/>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121D07FF" w14:textId="77777777" w:rsidR="00331ECB" w:rsidRPr="00BF0B0B" w:rsidRDefault="00331ECB" w:rsidP="00331ECB">
            <w:pPr>
              <w:suppressAutoHyphens/>
              <w:spacing w:after="0" w:line="240" w:lineRule="auto"/>
              <w:rPr>
                <w:rFonts w:ascii="Times New Roman" w:eastAsia="Arial" w:hAnsi="Times New Roman" w:cs="Times New Roman"/>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7EC8763C"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6B6CC944" w14:textId="77777777" w:rsidR="00331ECB" w:rsidRPr="00BF0B0B" w:rsidRDefault="00331ECB" w:rsidP="00331ECB">
            <w:pPr>
              <w:suppressAutoHyphens/>
              <w:spacing w:after="0" w:line="240" w:lineRule="auto"/>
              <w:jc w:val="center"/>
              <w:rPr>
                <w:rFonts w:ascii="Times New Roman" w:eastAsia="Times New Roman" w:hAnsi="Times New Roman" w:cs="Times New Roman"/>
                <w:lang w:eastAsia="ar-SA"/>
              </w:rPr>
            </w:pPr>
            <w:r w:rsidRPr="00BF0B0B">
              <w:rPr>
                <w:rFonts w:ascii="Times New Roman" w:eastAsia="Arial" w:hAnsi="Times New Roman" w:cs="Times New Roman"/>
                <w:b/>
                <w:sz w:val="24"/>
                <w:szCs w:val="24"/>
                <w:lang w:eastAsia="ar-SA"/>
              </w:rPr>
              <w:t>4</w:t>
            </w:r>
          </w:p>
        </w:tc>
        <w:tc>
          <w:tcPr>
            <w:tcW w:w="4109" w:type="dxa"/>
            <w:tcBorders>
              <w:top w:val="single" w:sz="4" w:space="0" w:color="000000"/>
              <w:left w:val="single" w:sz="4" w:space="0" w:color="000000"/>
              <w:bottom w:val="single" w:sz="4" w:space="0" w:color="000000"/>
              <w:right w:val="single" w:sz="4" w:space="0" w:color="000000"/>
            </w:tcBorders>
          </w:tcPr>
          <w:p w14:paraId="47721E14" w14:textId="77777777" w:rsidR="00331ECB" w:rsidRPr="00BF0B0B" w:rsidRDefault="00331ECB" w:rsidP="00331ECB">
            <w:pPr>
              <w:suppressAutoHyphens/>
              <w:spacing w:after="0" w:line="240" w:lineRule="auto"/>
              <w:rPr>
                <w:rFonts w:ascii="Times New Roman" w:eastAsia="SimSun" w:hAnsi="Times New Roman" w:cs="Times New Roman"/>
                <w:lang w:eastAsia="ar-SA"/>
              </w:rPr>
            </w:pPr>
            <w:r w:rsidRPr="00BF0B0B">
              <w:rPr>
                <w:rFonts w:ascii="Times New Roman" w:eastAsia="Times New Roman" w:hAnsi="Times New Roman" w:cs="Times New Roman"/>
                <w:lang w:eastAsia="ar-SA"/>
              </w:rPr>
              <w:t>Activități dinamice (jocuri)</w:t>
            </w:r>
          </w:p>
        </w:tc>
      </w:tr>
      <w:tr w:rsidR="00331ECB" w:rsidRPr="00BF0B0B" w14:paraId="4E8D240B" w14:textId="77777777" w:rsidTr="0025109C">
        <w:trPr>
          <w:trHeight w:val="252"/>
        </w:trPr>
        <w:tc>
          <w:tcPr>
            <w:tcW w:w="568" w:type="dxa"/>
            <w:vMerge/>
            <w:tcBorders>
              <w:top w:val="single" w:sz="4" w:space="0" w:color="000000"/>
              <w:left w:val="single" w:sz="4" w:space="0" w:color="000000"/>
              <w:bottom w:val="single" w:sz="4" w:space="0" w:color="000000"/>
              <w:right w:val="single" w:sz="4" w:space="0" w:color="000000"/>
            </w:tcBorders>
            <w:shd w:val="clear" w:color="auto" w:fill="BFBFBF"/>
          </w:tcPr>
          <w:p w14:paraId="04F07EAC" w14:textId="77777777" w:rsidR="00331ECB" w:rsidRPr="00BF0B0B" w:rsidRDefault="00331ECB" w:rsidP="00331ECB">
            <w:pPr>
              <w:suppressAutoHyphens/>
              <w:spacing w:after="0" w:line="240" w:lineRule="auto"/>
              <w:rPr>
                <w:rFonts w:ascii="Times New Roman" w:eastAsia="Arial" w:hAnsi="Times New Roman" w:cs="Times New Roman"/>
                <w:sz w:val="24"/>
                <w:szCs w:val="24"/>
                <w:lang w:eastAsia="ar-SA"/>
              </w:rPr>
            </w:pPr>
          </w:p>
        </w:tc>
        <w:tc>
          <w:tcPr>
            <w:tcW w:w="3683" w:type="dxa"/>
            <w:vMerge/>
            <w:tcBorders>
              <w:top w:val="single" w:sz="4" w:space="0" w:color="000000"/>
              <w:left w:val="single" w:sz="4" w:space="0" w:color="000000"/>
              <w:bottom w:val="single" w:sz="4" w:space="0" w:color="000000"/>
              <w:right w:val="single" w:sz="4" w:space="0" w:color="000000"/>
            </w:tcBorders>
          </w:tcPr>
          <w:p w14:paraId="1938528C" w14:textId="77777777" w:rsidR="00331ECB" w:rsidRPr="00BF0B0B" w:rsidRDefault="00331ECB" w:rsidP="00331ECB">
            <w:pPr>
              <w:suppressAutoHyphens/>
              <w:spacing w:after="0" w:line="240" w:lineRule="auto"/>
              <w:rPr>
                <w:rFonts w:ascii="Times New Roman" w:eastAsia="Arial" w:hAnsi="Times New Roman" w:cs="Times New Roman"/>
                <w:sz w:val="24"/>
                <w:szCs w:val="24"/>
                <w:lang w:eastAsia="ar-SA"/>
              </w:rPr>
            </w:pPr>
          </w:p>
        </w:tc>
        <w:tc>
          <w:tcPr>
            <w:tcW w:w="1276" w:type="dxa"/>
            <w:vMerge/>
            <w:tcBorders>
              <w:top w:val="single" w:sz="4" w:space="0" w:color="000000"/>
              <w:left w:val="single" w:sz="4" w:space="0" w:color="000000"/>
              <w:bottom w:val="single" w:sz="4" w:space="0" w:color="000000"/>
              <w:right w:val="single" w:sz="4" w:space="0" w:color="000000"/>
            </w:tcBorders>
          </w:tcPr>
          <w:p w14:paraId="20C371F8" w14:textId="77777777" w:rsidR="00331ECB" w:rsidRPr="00BF0B0B" w:rsidRDefault="00331ECB" w:rsidP="00331ECB">
            <w:pPr>
              <w:suppressAutoHyphens/>
              <w:spacing w:after="0" w:line="240" w:lineRule="auto"/>
              <w:jc w:val="center"/>
              <w:rPr>
                <w:rFonts w:ascii="Times New Roman" w:eastAsia="Arial" w:hAnsi="Times New Roman" w:cs="Times New Roman"/>
                <w:b/>
                <w:color w:val="FF0000"/>
                <w:sz w:val="24"/>
                <w:szCs w:val="24"/>
                <w:lang w:eastAsia="ar-SA"/>
              </w:rPr>
            </w:pPr>
          </w:p>
        </w:tc>
        <w:tc>
          <w:tcPr>
            <w:tcW w:w="1274" w:type="dxa"/>
            <w:tcBorders>
              <w:top w:val="single" w:sz="4" w:space="0" w:color="000000"/>
              <w:left w:val="single" w:sz="4" w:space="0" w:color="000000"/>
              <w:bottom w:val="single" w:sz="4" w:space="0" w:color="000000"/>
              <w:right w:val="single" w:sz="4" w:space="0" w:color="000000"/>
            </w:tcBorders>
          </w:tcPr>
          <w:p w14:paraId="04F7F7E9" w14:textId="77777777" w:rsidR="00331ECB" w:rsidRPr="00BF0B0B" w:rsidRDefault="00331ECB" w:rsidP="00331EC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x</w:t>
            </w:r>
          </w:p>
        </w:tc>
        <w:tc>
          <w:tcPr>
            <w:tcW w:w="4109" w:type="dxa"/>
            <w:tcBorders>
              <w:top w:val="single" w:sz="4" w:space="0" w:color="000000"/>
              <w:left w:val="single" w:sz="4" w:space="0" w:color="000000"/>
              <w:bottom w:val="single" w:sz="4" w:space="0" w:color="000000"/>
              <w:right w:val="single" w:sz="4" w:space="0" w:color="000000"/>
            </w:tcBorders>
          </w:tcPr>
          <w:p w14:paraId="37EE5DB1" w14:textId="77777777" w:rsidR="00331ECB" w:rsidRPr="00BF0B0B" w:rsidRDefault="00331ECB" w:rsidP="00331ECB">
            <w:pPr>
              <w:suppressAutoHyphens/>
              <w:spacing w:after="0" w:line="240" w:lineRule="auto"/>
              <w:rPr>
                <w:rFonts w:ascii="Times New Roman" w:eastAsia="Arial" w:hAnsi="Times New Roman" w:cs="Times New Roman"/>
                <w:sz w:val="24"/>
                <w:szCs w:val="24"/>
                <w:lang w:eastAsia="ar-SA"/>
              </w:rPr>
            </w:pPr>
          </w:p>
        </w:tc>
      </w:tr>
    </w:tbl>
    <w:p w14:paraId="36E7DBE3" w14:textId="77777777" w:rsidR="00BF0B0B" w:rsidRPr="00BF0B0B" w:rsidRDefault="00BF0B0B" w:rsidP="00BF0B0B">
      <w:pPr>
        <w:spacing w:after="200" w:line="276" w:lineRule="auto"/>
        <w:rPr>
          <w:rFonts w:ascii="Calibri" w:eastAsia="Calibri" w:hAnsi="Calibri" w:cs="Times New Roman"/>
          <w:lang w:val="en-US"/>
        </w:rPr>
      </w:pPr>
      <w:r w:rsidRPr="00BF0B0B">
        <w:rPr>
          <w:rFonts w:ascii="Calibri" w:eastAsia="Calibri" w:hAnsi="Calibri" w:cs="Times New Roman"/>
          <w:lang w:val="en-US"/>
        </w:rPr>
        <w:t xml:space="preserve"> </w:t>
      </w:r>
      <w:r w:rsidRPr="00BF0B0B">
        <w:rPr>
          <w:rFonts w:ascii="Calibri" w:eastAsia="Calibri" w:hAnsi="Calibri" w:cs="Times New Roman"/>
          <w:lang w:val="en-US"/>
        </w:rPr>
        <w:tab/>
        <w:t xml:space="preserve"> -prof. </w:t>
      </w:r>
      <w:proofErr w:type="spellStart"/>
      <w:r w:rsidRPr="00BF0B0B">
        <w:rPr>
          <w:rFonts w:ascii="Calibri" w:eastAsia="Calibri" w:hAnsi="Calibri" w:cs="Times New Roman"/>
          <w:lang w:val="en-US"/>
        </w:rPr>
        <w:t>Gavriș</w:t>
      </w:r>
      <w:proofErr w:type="spellEnd"/>
      <w:r w:rsidRPr="00BF0B0B">
        <w:rPr>
          <w:rFonts w:ascii="Calibri" w:eastAsia="Calibri" w:hAnsi="Calibri" w:cs="Times New Roman"/>
          <w:lang w:val="en-US"/>
        </w:rPr>
        <w:t xml:space="preserve"> Angela- </w:t>
      </w:r>
      <w:proofErr w:type="spellStart"/>
      <w:r w:rsidRPr="00BF0B0B">
        <w:rPr>
          <w:rFonts w:ascii="Calibri" w:eastAsia="Calibri" w:hAnsi="Calibri" w:cs="Times New Roman"/>
          <w:lang w:val="en-US"/>
        </w:rPr>
        <w:t>membru</w:t>
      </w:r>
      <w:proofErr w:type="spellEnd"/>
      <w:r w:rsidRPr="00BF0B0B">
        <w:rPr>
          <w:rFonts w:ascii="Calibri" w:eastAsia="Calibri" w:hAnsi="Calibri" w:cs="Times New Roman"/>
          <w:lang w:val="en-US"/>
        </w:rPr>
        <w:t xml:space="preserve"> al </w:t>
      </w:r>
      <w:proofErr w:type="spellStart"/>
      <w:r w:rsidRPr="00BF0B0B">
        <w:rPr>
          <w:rFonts w:ascii="Calibri" w:eastAsia="Calibri" w:hAnsi="Calibri" w:cs="Times New Roman"/>
          <w:lang w:val="en-US"/>
        </w:rPr>
        <w:t>Consiliului</w:t>
      </w:r>
      <w:proofErr w:type="spellEnd"/>
      <w:r w:rsidRPr="00BF0B0B">
        <w:rPr>
          <w:rFonts w:ascii="Calibri" w:eastAsia="Calibri" w:hAnsi="Calibri" w:cs="Times New Roman"/>
          <w:lang w:val="en-US"/>
        </w:rPr>
        <w:t xml:space="preserve"> </w:t>
      </w:r>
      <w:proofErr w:type="spellStart"/>
      <w:r w:rsidRPr="00BF0B0B">
        <w:rPr>
          <w:rFonts w:ascii="Calibri" w:eastAsia="Calibri" w:hAnsi="Calibri" w:cs="Times New Roman"/>
          <w:lang w:val="en-US"/>
        </w:rPr>
        <w:t>Profesoral</w:t>
      </w:r>
      <w:proofErr w:type="spellEnd"/>
      <w:r w:rsidRPr="00BF0B0B">
        <w:rPr>
          <w:rFonts w:ascii="Calibri" w:eastAsia="Calibri" w:hAnsi="Calibri" w:cs="Times New Roman"/>
          <w:lang w:val="en-US"/>
        </w:rPr>
        <w:t xml:space="preserve"> /</w:t>
      </w:r>
      <w:proofErr w:type="spellStart"/>
      <w:r w:rsidRPr="00BF0B0B">
        <w:rPr>
          <w:rFonts w:ascii="Calibri" w:eastAsia="Calibri" w:hAnsi="Calibri" w:cs="Times New Roman"/>
          <w:lang w:val="en-US"/>
        </w:rPr>
        <w:t>Consilier</w:t>
      </w:r>
      <w:proofErr w:type="spellEnd"/>
      <w:r w:rsidRPr="00BF0B0B">
        <w:rPr>
          <w:rFonts w:ascii="Calibri" w:eastAsia="Calibri" w:hAnsi="Calibri" w:cs="Times New Roman"/>
          <w:lang w:val="en-US"/>
        </w:rPr>
        <w:t xml:space="preserve"> </w:t>
      </w:r>
      <w:proofErr w:type="spellStart"/>
      <w:r w:rsidRPr="00BF0B0B">
        <w:rPr>
          <w:rFonts w:ascii="Calibri" w:eastAsia="Calibri" w:hAnsi="Calibri" w:cs="Times New Roman"/>
          <w:lang w:val="en-US"/>
        </w:rPr>
        <w:t>educatic</w:t>
      </w:r>
      <w:proofErr w:type="spellEnd"/>
      <w:r w:rsidRPr="00BF0B0B">
        <w:rPr>
          <w:rFonts w:ascii="Calibri" w:eastAsia="Calibri" w:hAnsi="Calibri" w:cs="Times New Roman"/>
          <w:lang w:val="en-US"/>
        </w:rPr>
        <w:t xml:space="preserve">/ </w:t>
      </w:r>
      <w:proofErr w:type="spellStart"/>
      <w:r w:rsidRPr="00BF0B0B">
        <w:rPr>
          <w:rFonts w:ascii="Calibri" w:eastAsia="Calibri" w:hAnsi="Calibri" w:cs="Times New Roman"/>
          <w:lang w:val="en-US"/>
        </w:rPr>
        <w:t>Coordonator</w:t>
      </w:r>
      <w:proofErr w:type="spellEnd"/>
      <w:r w:rsidRPr="00BF0B0B">
        <w:rPr>
          <w:rFonts w:ascii="Calibri" w:eastAsia="Calibri" w:hAnsi="Calibri" w:cs="Times New Roman"/>
          <w:lang w:val="en-US"/>
        </w:rPr>
        <w:t xml:space="preserve"> </w:t>
      </w:r>
      <w:proofErr w:type="spellStart"/>
      <w:r w:rsidRPr="00BF0B0B">
        <w:rPr>
          <w:rFonts w:ascii="Calibri" w:eastAsia="Calibri" w:hAnsi="Calibri" w:cs="Times New Roman"/>
          <w:lang w:val="en-US"/>
        </w:rPr>
        <w:t>pentru</w:t>
      </w:r>
      <w:proofErr w:type="spellEnd"/>
      <w:r w:rsidRPr="00BF0B0B">
        <w:rPr>
          <w:rFonts w:ascii="Calibri" w:eastAsia="Calibri" w:hAnsi="Calibri" w:cs="Times New Roman"/>
          <w:lang w:val="en-US"/>
        </w:rPr>
        <w:t xml:space="preserve"> </w:t>
      </w:r>
      <w:proofErr w:type="spellStart"/>
      <w:proofErr w:type="gramStart"/>
      <w:r w:rsidRPr="00BF0B0B">
        <w:rPr>
          <w:rFonts w:ascii="Calibri" w:eastAsia="Calibri" w:hAnsi="Calibri" w:cs="Times New Roman"/>
          <w:lang w:val="en-US"/>
        </w:rPr>
        <w:t>proiecte</w:t>
      </w:r>
      <w:proofErr w:type="spellEnd"/>
      <w:r w:rsidRPr="00BF0B0B">
        <w:rPr>
          <w:rFonts w:ascii="Calibri" w:eastAsia="Calibri" w:hAnsi="Calibri" w:cs="Times New Roman"/>
          <w:lang w:val="en-US"/>
        </w:rPr>
        <w:t>;</w:t>
      </w:r>
      <w:proofErr w:type="gramEnd"/>
    </w:p>
    <w:p w14:paraId="77EB735F" w14:textId="77777777" w:rsidR="00BF0B0B" w:rsidRPr="00BF0B0B" w:rsidRDefault="00BF0B0B" w:rsidP="00BF0B0B">
      <w:pPr>
        <w:spacing w:after="200" w:line="276" w:lineRule="auto"/>
        <w:rPr>
          <w:rFonts w:ascii="Calibri" w:eastAsia="Calibri" w:hAnsi="Calibri" w:cs="Times New Roman"/>
          <w:lang w:val="en-US"/>
        </w:rPr>
      </w:pPr>
      <w:r w:rsidRPr="00BF0B0B">
        <w:rPr>
          <w:rFonts w:ascii="Calibri" w:eastAsia="Calibri" w:hAnsi="Calibri" w:cs="Times New Roman"/>
          <w:lang w:val="en-US"/>
        </w:rPr>
        <w:tab/>
        <w:t xml:space="preserve">-prof. </w:t>
      </w:r>
      <w:proofErr w:type="spellStart"/>
      <w:r w:rsidRPr="00BF0B0B">
        <w:rPr>
          <w:rFonts w:ascii="Calibri" w:eastAsia="Calibri" w:hAnsi="Calibri" w:cs="Times New Roman"/>
          <w:lang w:val="en-US"/>
        </w:rPr>
        <w:t>Poptile</w:t>
      </w:r>
      <w:proofErr w:type="spellEnd"/>
      <w:r w:rsidRPr="00BF0B0B">
        <w:rPr>
          <w:rFonts w:ascii="Calibri" w:eastAsia="Calibri" w:hAnsi="Calibri" w:cs="Times New Roman"/>
          <w:lang w:val="en-US"/>
        </w:rPr>
        <w:t xml:space="preserve"> </w:t>
      </w:r>
      <w:proofErr w:type="spellStart"/>
      <w:r w:rsidRPr="00BF0B0B">
        <w:rPr>
          <w:rFonts w:ascii="Calibri" w:eastAsia="Calibri" w:hAnsi="Calibri" w:cs="Times New Roman"/>
          <w:lang w:val="en-US"/>
        </w:rPr>
        <w:t>Voichița</w:t>
      </w:r>
      <w:proofErr w:type="spellEnd"/>
      <w:r w:rsidRPr="00BF0B0B">
        <w:rPr>
          <w:rFonts w:ascii="Calibri" w:eastAsia="Calibri" w:hAnsi="Calibri" w:cs="Times New Roman"/>
          <w:lang w:val="en-US"/>
        </w:rPr>
        <w:t xml:space="preserve">- </w:t>
      </w:r>
      <w:proofErr w:type="spellStart"/>
      <w:r w:rsidRPr="00BF0B0B">
        <w:rPr>
          <w:rFonts w:ascii="Calibri" w:eastAsia="Calibri" w:hAnsi="Calibri" w:cs="Times New Roman"/>
          <w:lang w:val="en-US"/>
        </w:rPr>
        <w:t>membru</w:t>
      </w:r>
      <w:proofErr w:type="spellEnd"/>
      <w:r w:rsidRPr="00BF0B0B">
        <w:rPr>
          <w:rFonts w:ascii="Calibri" w:eastAsia="Calibri" w:hAnsi="Calibri" w:cs="Times New Roman"/>
          <w:lang w:val="en-US"/>
        </w:rPr>
        <w:t xml:space="preserve"> al </w:t>
      </w:r>
      <w:proofErr w:type="spellStart"/>
      <w:r w:rsidRPr="00BF0B0B">
        <w:rPr>
          <w:rFonts w:ascii="Calibri" w:eastAsia="Calibri" w:hAnsi="Calibri" w:cs="Times New Roman"/>
          <w:lang w:val="en-US"/>
        </w:rPr>
        <w:t>Comisiei</w:t>
      </w:r>
      <w:proofErr w:type="spellEnd"/>
      <w:r w:rsidRPr="00BF0B0B">
        <w:rPr>
          <w:rFonts w:ascii="Calibri" w:eastAsia="Calibri" w:hAnsi="Calibri" w:cs="Times New Roman"/>
          <w:lang w:val="en-US"/>
        </w:rPr>
        <w:t xml:space="preserve"> </w:t>
      </w:r>
      <w:proofErr w:type="spellStart"/>
      <w:r w:rsidRPr="00BF0B0B">
        <w:rPr>
          <w:rFonts w:ascii="Calibri" w:eastAsia="Calibri" w:hAnsi="Calibri" w:cs="Times New Roman"/>
          <w:lang w:val="en-US"/>
        </w:rPr>
        <w:t>pentru</w:t>
      </w:r>
      <w:proofErr w:type="spellEnd"/>
      <w:r w:rsidRPr="00BF0B0B">
        <w:rPr>
          <w:rFonts w:ascii="Calibri" w:eastAsia="Calibri" w:hAnsi="Calibri" w:cs="Times New Roman"/>
          <w:lang w:val="en-US"/>
        </w:rPr>
        <w:t xml:space="preserve"> </w:t>
      </w:r>
      <w:proofErr w:type="spellStart"/>
      <w:r w:rsidRPr="00BF0B0B">
        <w:rPr>
          <w:rFonts w:ascii="Calibri" w:eastAsia="Calibri" w:hAnsi="Calibri" w:cs="Times New Roman"/>
          <w:lang w:val="en-US"/>
        </w:rPr>
        <w:t>întocmirea</w:t>
      </w:r>
      <w:proofErr w:type="spellEnd"/>
      <w:r w:rsidRPr="00BF0B0B">
        <w:rPr>
          <w:rFonts w:ascii="Calibri" w:eastAsia="Calibri" w:hAnsi="Calibri" w:cs="Times New Roman"/>
          <w:lang w:val="en-US"/>
        </w:rPr>
        <w:t xml:space="preserve"> </w:t>
      </w:r>
      <w:proofErr w:type="spellStart"/>
      <w:proofErr w:type="gramStart"/>
      <w:r w:rsidRPr="00BF0B0B">
        <w:rPr>
          <w:rFonts w:ascii="Calibri" w:eastAsia="Calibri" w:hAnsi="Calibri" w:cs="Times New Roman"/>
          <w:lang w:val="en-US"/>
        </w:rPr>
        <w:t>orarului</w:t>
      </w:r>
      <w:proofErr w:type="spellEnd"/>
      <w:r w:rsidRPr="00BF0B0B">
        <w:rPr>
          <w:rFonts w:ascii="Calibri" w:eastAsia="Calibri" w:hAnsi="Calibri" w:cs="Times New Roman"/>
          <w:lang w:val="en-US"/>
        </w:rPr>
        <w:t>;</w:t>
      </w:r>
      <w:proofErr w:type="gramEnd"/>
    </w:p>
    <w:p w14:paraId="1EB6078A" w14:textId="77777777" w:rsidR="00BF0B0B" w:rsidRPr="00BF0B0B" w:rsidRDefault="00BF0B0B" w:rsidP="00BF0B0B">
      <w:pPr>
        <w:spacing w:after="200" w:line="276" w:lineRule="auto"/>
        <w:rPr>
          <w:rFonts w:ascii="Calibri" w:eastAsia="Calibri" w:hAnsi="Calibri" w:cs="Times New Roman"/>
          <w:lang w:val="en-US"/>
        </w:rPr>
      </w:pPr>
      <w:r w:rsidRPr="00BF0B0B">
        <w:rPr>
          <w:rFonts w:ascii="Calibri" w:eastAsia="Calibri" w:hAnsi="Calibri" w:cs="Times New Roman"/>
          <w:lang w:val="en-US"/>
        </w:rPr>
        <w:tab/>
        <w:t xml:space="preserve">- </w:t>
      </w:r>
      <w:proofErr w:type="spellStart"/>
      <w:r w:rsidRPr="00BF0B0B">
        <w:rPr>
          <w:rFonts w:ascii="Calibri" w:eastAsia="Calibri" w:hAnsi="Calibri" w:cs="Times New Roman"/>
          <w:lang w:val="en-US"/>
        </w:rPr>
        <w:t>Căcău</w:t>
      </w:r>
      <w:proofErr w:type="spellEnd"/>
      <w:r w:rsidRPr="00BF0B0B">
        <w:rPr>
          <w:rFonts w:ascii="Calibri" w:eastAsia="Calibri" w:hAnsi="Calibri" w:cs="Times New Roman"/>
          <w:lang w:val="en-US"/>
        </w:rPr>
        <w:t xml:space="preserve"> Raul- </w:t>
      </w:r>
      <w:proofErr w:type="spellStart"/>
      <w:r w:rsidRPr="00BF0B0B">
        <w:rPr>
          <w:rFonts w:ascii="Calibri" w:eastAsia="Calibri" w:hAnsi="Calibri" w:cs="Times New Roman"/>
          <w:lang w:val="en-US"/>
        </w:rPr>
        <w:t>Reprezentant</w:t>
      </w:r>
      <w:proofErr w:type="spellEnd"/>
      <w:r w:rsidRPr="00BF0B0B">
        <w:rPr>
          <w:rFonts w:ascii="Calibri" w:eastAsia="Calibri" w:hAnsi="Calibri" w:cs="Times New Roman"/>
          <w:lang w:val="en-US"/>
        </w:rPr>
        <w:t xml:space="preserve"> al </w:t>
      </w:r>
      <w:proofErr w:type="spellStart"/>
      <w:r w:rsidRPr="00BF0B0B">
        <w:rPr>
          <w:rFonts w:ascii="Calibri" w:eastAsia="Calibri" w:hAnsi="Calibri" w:cs="Times New Roman"/>
          <w:lang w:val="en-US"/>
        </w:rPr>
        <w:t>Consiliului</w:t>
      </w:r>
      <w:proofErr w:type="spellEnd"/>
      <w:r w:rsidRPr="00BF0B0B">
        <w:rPr>
          <w:rFonts w:ascii="Calibri" w:eastAsia="Calibri" w:hAnsi="Calibri" w:cs="Times New Roman"/>
          <w:lang w:val="en-US"/>
        </w:rPr>
        <w:t xml:space="preserve"> </w:t>
      </w:r>
      <w:proofErr w:type="spellStart"/>
      <w:proofErr w:type="gramStart"/>
      <w:r w:rsidRPr="00BF0B0B">
        <w:rPr>
          <w:rFonts w:ascii="Calibri" w:eastAsia="Calibri" w:hAnsi="Calibri" w:cs="Times New Roman"/>
          <w:lang w:val="en-US"/>
        </w:rPr>
        <w:t>elevilor</w:t>
      </w:r>
      <w:proofErr w:type="spellEnd"/>
      <w:r w:rsidRPr="00BF0B0B">
        <w:rPr>
          <w:rFonts w:ascii="Calibri" w:eastAsia="Calibri" w:hAnsi="Calibri" w:cs="Times New Roman"/>
          <w:lang w:val="en-US"/>
        </w:rPr>
        <w:t>;</w:t>
      </w:r>
      <w:proofErr w:type="gramEnd"/>
    </w:p>
    <w:p w14:paraId="484BEEB5" w14:textId="77777777" w:rsidR="00BF0B0B" w:rsidRPr="00BF0B0B" w:rsidRDefault="00BF0B0B" w:rsidP="00BF0B0B">
      <w:pPr>
        <w:spacing w:after="200" w:line="276" w:lineRule="auto"/>
        <w:rPr>
          <w:rFonts w:ascii="Calibri" w:eastAsia="Calibri" w:hAnsi="Calibri" w:cs="Times New Roman"/>
          <w:lang w:val="en-US"/>
        </w:rPr>
      </w:pPr>
      <w:r w:rsidRPr="00BF0B0B">
        <w:rPr>
          <w:rFonts w:ascii="Calibri" w:eastAsia="Calibri" w:hAnsi="Calibri" w:cs="Times New Roman"/>
          <w:lang w:val="en-US"/>
        </w:rPr>
        <w:tab/>
        <w:t xml:space="preserve">- Haiduc Romina Rodica- </w:t>
      </w:r>
      <w:proofErr w:type="spellStart"/>
      <w:r w:rsidRPr="00BF0B0B">
        <w:rPr>
          <w:rFonts w:ascii="Calibri" w:eastAsia="Calibri" w:hAnsi="Calibri" w:cs="Times New Roman"/>
          <w:lang w:val="en-US"/>
        </w:rPr>
        <w:t>Reprezentant</w:t>
      </w:r>
      <w:proofErr w:type="spellEnd"/>
      <w:r w:rsidRPr="00BF0B0B">
        <w:rPr>
          <w:rFonts w:ascii="Calibri" w:eastAsia="Calibri" w:hAnsi="Calibri" w:cs="Times New Roman"/>
          <w:lang w:val="en-US"/>
        </w:rPr>
        <w:t xml:space="preserve"> al </w:t>
      </w:r>
      <w:proofErr w:type="spellStart"/>
      <w:r w:rsidRPr="00BF0B0B">
        <w:rPr>
          <w:rFonts w:ascii="Calibri" w:eastAsia="Calibri" w:hAnsi="Calibri" w:cs="Times New Roman"/>
          <w:lang w:val="en-US"/>
        </w:rPr>
        <w:t>Comitetului</w:t>
      </w:r>
      <w:proofErr w:type="spellEnd"/>
      <w:r w:rsidRPr="00BF0B0B">
        <w:rPr>
          <w:rFonts w:ascii="Calibri" w:eastAsia="Calibri" w:hAnsi="Calibri" w:cs="Times New Roman"/>
          <w:lang w:val="en-US"/>
        </w:rPr>
        <w:t xml:space="preserve"> de </w:t>
      </w:r>
      <w:proofErr w:type="spellStart"/>
      <w:proofErr w:type="gramStart"/>
      <w:r w:rsidRPr="00BF0B0B">
        <w:rPr>
          <w:rFonts w:ascii="Calibri" w:eastAsia="Calibri" w:hAnsi="Calibri" w:cs="Times New Roman"/>
          <w:lang w:val="en-US"/>
        </w:rPr>
        <w:t>părinți</w:t>
      </w:r>
      <w:proofErr w:type="spellEnd"/>
      <w:r w:rsidRPr="00BF0B0B">
        <w:rPr>
          <w:rFonts w:ascii="Calibri" w:eastAsia="Calibri" w:hAnsi="Calibri" w:cs="Times New Roman"/>
          <w:lang w:val="en-US"/>
        </w:rPr>
        <w:t>;</w:t>
      </w:r>
      <w:proofErr w:type="gramEnd"/>
    </w:p>
    <w:p w14:paraId="24116ABA" w14:textId="77777777" w:rsidR="00BF0B0B" w:rsidRPr="00BF0B0B" w:rsidRDefault="00BF0B0B" w:rsidP="00BF0B0B">
      <w:pPr>
        <w:spacing w:after="200" w:line="276" w:lineRule="auto"/>
        <w:rPr>
          <w:rFonts w:ascii="Calibri" w:eastAsia="Calibri" w:hAnsi="Calibri" w:cs="Times New Roman"/>
          <w:lang w:val="en-US"/>
        </w:rPr>
      </w:pPr>
      <w:r w:rsidRPr="00BF0B0B">
        <w:rPr>
          <w:rFonts w:ascii="Calibri" w:eastAsia="Calibri" w:hAnsi="Calibri" w:cs="Times New Roman"/>
          <w:lang w:val="en-US"/>
        </w:rPr>
        <w:tab/>
        <w:t xml:space="preserve">- Ana </w:t>
      </w:r>
      <w:proofErr w:type="spellStart"/>
      <w:r w:rsidRPr="00BF0B0B">
        <w:rPr>
          <w:rFonts w:ascii="Calibri" w:eastAsia="Calibri" w:hAnsi="Calibri" w:cs="Times New Roman"/>
          <w:lang w:val="en-US"/>
        </w:rPr>
        <w:t>Micleanu</w:t>
      </w:r>
      <w:proofErr w:type="spellEnd"/>
      <w:r w:rsidRPr="00BF0B0B">
        <w:rPr>
          <w:rFonts w:ascii="Calibri" w:eastAsia="Calibri" w:hAnsi="Calibri" w:cs="Times New Roman"/>
          <w:lang w:val="en-US"/>
        </w:rPr>
        <w:t xml:space="preserve"> – </w:t>
      </w:r>
      <w:proofErr w:type="spellStart"/>
      <w:r w:rsidRPr="00BF0B0B">
        <w:rPr>
          <w:rFonts w:ascii="Calibri" w:eastAsia="Calibri" w:hAnsi="Calibri" w:cs="Times New Roman"/>
          <w:lang w:val="en-US"/>
        </w:rPr>
        <w:t>Consilier</w:t>
      </w:r>
      <w:proofErr w:type="spellEnd"/>
      <w:r w:rsidRPr="00BF0B0B">
        <w:rPr>
          <w:rFonts w:ascii="Calibri" w:eastAsia="Calibri" w:hAnsi="Calibri" w:cs="Times New Roman"/>
          <w:lang w:val="en-US"/>
        </w:rPr>
        <w:t xml:space="preserve"> </w:t>
      </w:r>
      <w:proofErr w:type="spellStart"/>
      <w:r w:rsidRPr="00BF0B0B">
        <w:rPr>
          <w:rFonts w:ascii="Calibri" w:eastAsia="Calibri" w:hAnsi="Calibri" w:cs="Times New Roman"/>
          <w:lang w:val="en-US"/>
        </w:rPr>
        <w:t>școlar</w:t>
      </w:r>
      <w:proofErr w:type="spellEnd"/>
      <w:r w:rsidRPr="00BF0B0B">
        <w:rPr>
          <w:rFonts w:ascii="Calibri" w:eastAsia="Calibri" w:hAnsi="Calibri" w:cs="Times New Roman"/>
          <w:lang w:val="en-US"/>
        </w:rPr>
        <w:t xml:space="preserve">/ mediator </w:t>
      </w:r>
      <w:proofErr w:type="spellStart"/>
      <w:r w:rsidRPr="00BF0B0B">
        <w:rPr>
          <w:rFonts w:ascii="Calibri" w:eastAsia="Calibri" w:hAnsi="Calibri" w:cs="Times New Roman"/>
          <w:lang w:val="en-US"/>
        </w:rPr>
        <w:t>școlar</w:t>
      </w:r>
      <w:proofErr w:type="spellEnd"/>
    </w:p>
    <w:p w14:paraId="4B38144C" w14:textId="77777777" w:rsidR="00BF0B0B" w:rsidRPr="00BF0B0B" w:rsidRDefault="00BF0B0B" w:rsidP="00BF0B0B">
      <w:pPr>
        <w:spacing w:after="200" w:line="276" w:lineRule="auto"/>
        <w:rPr>
          <w:rFonts w:ascii="Calibri" w:eastAsia="Calibri" w:hAnsi="Calibri" w:cs="Times New Roman"/>
          <w:lang w:val="en-US" w:eastAsia="ar-SA"/>
        </w:rPr>
      </w:pPr>
      <w:r w:rsidRPr="00BF0B0B">
        <w:rPr>
          <w:rFonts w:ascii="Calibri" w:eastAsia="Calibri" w:hAnsi="Calibri" w:cs="Times New Roman"/>
          <w:lang w:val="en-US"/>
        </w:rPr>
        <w:t xml:space="preserve">4. </w:t>
      </w:r>
      <w:proofErr w:type="spellStart"/>
      <w:r w:rsidRPr="00BF0B0B">
        <w:rPr>
          <w:rFonts w:ascii="Calibri" w:eastAsia="Calibri" w:hAnsi="Calibri" w:cs="Times New Roman"/>
          <w:lang w:val="en-US"/>
        </w:rPr>
        <w:t>Perioada</w:t>
      </w:r>
      <w:proofErr w:type="spellEnd"/>
      <w:r w:rsidRPr="00BF0B0B">
        <w:rPr>
          <w:rFonts w:ascii="Calibri" w:eastAsia="Calibri" w:hAnsi="Calibri" w:cs="Times New Roman"/>
          <w:lang w:val="en-US"/>
        </w:rPr>
        <w:t xml:space="preserve"> de </w:t>
      </w:r>
      <w:proofErr w:type="spellStart"/>
      <w:r w:rsidRPr="00BF0B0B">
        <w:rPr>
          <w:rFonts w:ascii="Calibri" w:eastAsia="Calibri" w:hAnsi="Calibri" w:cs="Times New Roman"/>
          <w:lang w:val="en-US"/>
        </w:rPr>
        <w:t>desfășurare</w:t>
      </w:r>
      <w:proofErr w:type="spellEnd"/>
      <w:r w:rsidRPr="00BF0B0B">
        <w:rPr>
          <w:rFonts w:ascii="Calibri" w:eastAsia="Calibri" w:hAnsi="Calibri" w:cs="Times New Roman"/>
          <w:lang w:val="en-US"/>
        </w:rPr>
        <w:t xml:space="preserve"> a </w:t>
      </w:r>
      <w:proofErr w:type="spellStart"/>
      <w:r w:rsidRPr="00BF0B0B">
        <w:rPr>
          <w:rFonts w:ascii="Calibri" w:eastAsia="Calibri" w:hAnsi="Calibri" w:cs="Times New Roman"/>
          <w:lang w:val="en-US"/>
        </w:rPr>
        <w:t>programului</w:t>
      </w:r>
      <w:proofErr w:type="spellEnd"/>
      <w:r w:rsidRPr="00BF0B0B">
        <w:rPr>
          <w:rFonts w:ascii="Calibri" w:eastAsia="Calibri" w:hAnsi="Calibri" w:cs="Times New Roman"/>
          <w:lang w:val="en-US"/>
        </w:rPr>
        <w:t xml:space="preserve"> „</w:t>
      </w:r>
      <w:proofErr w:type="spellStart"/>
      <w:r w:rsidRPr="00BF0B0B">
        <w:rPr>
          <w:rFonts w:ascii="Calibri" w:eastAsia="Calibri" w:hAnsi="Calibri" w:cs="Times New Roman"/>
          <w:lang w:val="en-US"/>
        </w:rPr>
        <w:t>Școala</w:t>
      </w:r>
      <w:proofErr w:type="spellEnd"/>
      <w:r w:rsidRPr="00BF0B0B">
        <w:rPr>
          <w:rFonts w:ascii="Calibri" w:eastAsia="Calibri" w:hAnsi="Calibri" w:cs="Times New Roman"/>
          <w:lang w:val="en-US"/>
        </w:rPr>
        <w:t xml:space="preserve"> </w:t>
      </w:r>
      <w:proofErr w:type="spellStart"/>
      <w:r w:rsidRPr="00BF0B0B">
        <w:rPr>
          <w:rFonts w:ascii="Calibri" w:eastAsia="Calibri" w:hAnsi="Calibri" w:cs="Times New Roman"/>
          <w:lang w:val="en-US"/>
        </w:rPr>
        <w:t>altfel</w:t>
      </w:r>
      <w:proofErr w:type="spellEnd"/>
      <w:r w:rsidRPr="00BF0B0B">
        <w:rPr>
          <w:rFonts w:ascii="Calibri" w:eastAsia="Calibri" w:hAnsi="Calibri" w:cs="Times New Roman"/>
          <w:b/>
          <w:bCs/>
          <w:lang w:val="en-US"/>
        </w:rPr>
        <w:t xml:space="preserve">”:  </w:t>
      </w:r>
      <w:r w:rsidRPr="00BF0B0B">
        <w:rPr>
          <w:rFonts w:ascii="Calibri" w:eastAsia="Calibri" w:hAnsi="Calibri" w:cs="Times New Roman"/>
          <w:b/>
          <w:bCs/>
          <w:lang w:val="en-US" w:eastAsia="ar-SA"/>
        </w:rPr>
        <w:t xml:space="preserve">18-22 </w:t>
      </w:r>
      <w:proofErr w:type="spellStart"/>
      <w:r w:rsidRPr="00BF0B0B">
        <w:rPr>
          <w:rFonts w:ascii="Calibri" w:eastAsia="Calibri" w:hAnsi="Calibri" w:cs="Times New Roman"/>
          <w:b/>
          <w:bCs/>
          <w:lang w:val="en-US" w:eastAsia="ar-SA"/>
        </w:rPr>
        <w:t>decembrie</w:t>
      </w:r>
      <w:proofErr w:type="spellEnd"/>
      <w:r w:rsidRPr="00BF0B0B">
        <w:rPr>
          <w:rFonts w:ascii="Calibri" w:eastAsia="Calibri" w:hAnsi="Calibri" w:cs="Times New Roman"/>
          <w:b/>
          <w:bCs/>
          <w:lang w:val="en-US" w:eastAsia="ar-SA"/>
        </w:rPr>
        <w:t xml:space="preserve"> 2023</w:t>
      </w:r>
    </w:p>
    <w:p w14:paraId="416F8053" w14:textId="77777777" w:rsidR="00BF0B0B" w:rsidRPr="00BF0B0B" w:rsidRDefault="00BF0B0B" w:rsidP="00BF0B0B">
      <w:pPr>
        <w:spacing w:after="200" w:line="276" w:lineRule="auto"/>
        <w:rPr>
          <w:rFonts w:ascii="Calibri" w:eastAsia="Calibri" w:hAnsi="Calibri" w:cs="Times New Roman"/>
          <w:lang w:val="en-US"/>
        </w:rPr>
      </w:pPr>
      <w:r w:rsidRPr="00BF0B0B">
        <w:rPr>
          <w:rFonts w:ascii="Calibri" w:eastAsia="Calibri" w:hAnsi="Calibri" w:cs="Times New Roman"/>
          <w:lang w:val="en-US"/>
        </w:rPr>
        <w:t xml:space="preserve">5. Date </w:t>
      </w:r>
      <w:proofErr w:type="spellStart"/>
      <w:r w:rsidRPr="00BF0B0B">
        <w:rPr>
          <w:rFonts w:ascii="Calibri" w:eastAsia="Calibri" w:hAnsi="Calibri" w:cs="Times New Roman"/>
          <w:lang w:val="en-US"/>
        </w:rPr>
        <w:t>cantitative</w:t>
      </w:r>
      <w:proofErr w:type="spellEnd"/>
      <w:r w:rsidRPr="00BF0B0B">
        <w:rPr>
          <w:rFonts w:ascii="Calibri" w:eastAsia="Calibri" w:hAnsi="Calibri" w:cs="Times New Roman"/>
          <w:lang w:val="en-U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BF0B0B" w:rsidRPr="00BF0B0B" w14:paraId="1ECCE7F5" w14:textId="77777777" w:rsidTr="009B7700">
        <w:tc>
          <w:tcPr>
            <w:tcW w:w="4788" w:type="dxa"/>
            <w:tcBorders>
              <w:top w:val="single" w:sz="4" w:space="0" w:color="auto"/>
              <w:left w:val="single" w:sz="4" w:space="0" w:color="auto"/>
              <w:bottom w:val="single" w:sz="4" w:space="0" w:color="auto"/>
              <w:right w:val="single" w:sz="4" w:space="0" w:color="auto"/>
            </w:tcBorders>
            <w:hideMark/>
          </w:tcPr>
          <w:p w14:paraId="6D9ACC63" w14:textId="77777777" w:rsidR="00BF0B0B" w:rsidRPr="00BF0B0B" w:rsidRDefault="00BF0B0B" w:rsidP="00BF0B0B">
            <w:pPr>
              <w:spacing w:after="200" w:line="276" w:lineRule="auto"/>
              <w:rPr>
                <w:rFonts w:ascii="Calibri" w:eastAsia="Calibri" w:hAnsi="Calibri" w:cs="Times New Roman"/>
                <w:lang w:val="en-US"/>
              </w:rPr>
            </w:pPr>
            <w:proofErr w:type="spellStart"/>
            <w:r w:rsidRPr="00BF0B0B">
              <w:rPr>
                <w:rFonts w:ascii="Calibri" w:eastAsia="Calibri" w:hAnsi="Calibri" w:cs="Times New Roman"/>
                <w:lang w:val="en-US"/>
              </w:rPr>
              <w:t>Rată</w:t>
            </w:r>
            <w:proofErr w:type="spellEnd"/>
            <w:r w:rsidRPr="00BF0B0B">
              <w:rPr>
                <w:rFonts w:ascii="Calibri" w:eastAsia="Calibri" w:hAnsi="Calibri" w:cs="Times New Roman"/>
                <w:lang w:val="en-US"/>
              </w:rPr>
              <w:t xml:space="preserve"> de </w:t>
            </w:r>
            <w:proofErr w:type="spellStart"/>
            <w:r w:rsidRPr="00BF0B0B">
              <w:rPr>
                <w:rFonts w:ascii="Calibri" w:eastAsia="Calibri" w:hAnsi="Calibri" w:cs="Times New Roman"/>
                <w:lang w:val="en-US"/>
              </w:rPr>
              <w:t>prezență</w:t>
            </w:r>
            <w:proofErr w:type="spellEnd"/>
            <w:r w:rsidRPr="00BF0B0B">
              <w:rPr>
                <w:rFonts w:ascii="Calibri" w:eastAsia="Calibri" w:hAnsi="Calibri" w:cs="Times New Roman"/>
                <w:lang w:val="en-US"/>
              </w:rPr>
              <w:t xml:space="preserve"> </w:t>
            </w:r>
            <w:proofErr w:type="spellStart"/>
            <w:r w:rsidRPr="00BF0B0B">
              <w:rPr>
                <w:rFonts w:ascii="Calibri" w:eastAsia="Calibri" w:hAnsi="Calibri" w:cs="Times New Roman"/>
                <w:lang w:val="en-US"/>
              </w:rPr>
              <w:t>elevi</w:t>
            </w:r>
            <w:proofErr w:type="spellEnd"/>
            <w:r w:rsidRPr="00BF0B0B">
              <w:rPr>
                <w:rFonts w:ascii="Calibri" w:eastAsia="Calibri" w:hAnsi="Calibri" w:cs="Times New Roman"/>
                <w:lang w:val="en-US"/>
              </w:rPr>
              <w:t>:</w:t>
            </w:r>
          </w:p>
        </w:tc>
        <w:tc>
          <w:tcPr>
            <w:tcW w:w="4788" w:type="dxa"/>
            <w:tcBorders>
              <w:top w:val="single" w:sz="4" w:space="0" w:color="auto"/>
              <w:left w:val="single" w:sz="4" w:space="0" w:color="auto"/>
              <w:bottom w:val="single" w:sz="4" w:space="0" w:color="auto"/>
              <w:right w:val="single" w:sz="4" w:space="0" w:color="auto"/>
            </w:tcBorders>
            <w:hideMark/>
          </w:tcPr>
          <w:p w14:paraId="669FE2CE" w14:textId="77777777" w:rsidR="00BF0B0B" w:rsidRPr="00BF0B0B" w:rsidRDefault="00BF0B0B" w:rsidP="00BF0B0B">
            <w:pPr>
              <w:spacing w:after="200" w:line="276" w:lineRule="auto"/>
              <w:rPr>
                <w:rFonts w:ascii="Calibri" w:eastAsia="Calibri" w:hAnsi="Calibri" w:cs="Times New Roman"/>
                <w:lang w:val="en-US"/>
              </w:rPr>
            </w:pPr>
            <w:proofErr w:type="spellStart"/>
            <w:r w:rsidRPr="00BF0B0B">
              <w:rPr>
                <w:rFonts w:ascii="Calibri" w:eastAsia="Calibri" w:hAnsi="Calibri" w:cs="Times New Roman"/>
                <w:lang w:val="en-US"/>
              </w:rPr>
              <w:t>Rată</w:t>
            </w:r>
            <w:proofErr w:type="spellEnd"/>
            <w:r w:rsidRPr="00BF0B0B">
              <w:rPr>
                <w:rFonts w:ascii="Calibri" w:eastAsia="Calibri" w:hAnsi="Calibri" w:cs="Times New Roman"/>
                <w:lang w:val="en-US"/>
              </w:rPr>
              <w:t xml:space="preserve"> de </w:t>
            </w:r>
            <w:proofErr w:type="spellStart"/>
            <w:r w:rsidRPr="00BF0B0B">
              <w:rPr>
                <w:rFonts w:ascii="Calibri" w:eastAsia="Calibri" w:hAnsi="Calibri" w:cs="Times New Roman"/>
                <w:lang w:val="en-US"/>
              </w:rPr>
              <w:t>prezență</w:t>
            </w:r>
            <w:proofErr w:type="spellEnd"/>
            <w:r w:rsidRPr="00BF0B0B">
              <w:rPr>
                <w:rFonts w:ascii="Calibri" w:eastAsia="Calibri" w:hAnsi="Calibri" w:cs="Times New Roman"/>
                <w:lang w:val="en-US"/>
              </w:rPr>
              <w:t xml:space="preserve"> cadre </w:t>
            </w:r>
            <w:proofErr w:type="spellStart"/>
            <w:r w:rsidRPr="00BF0B0B">
              <w:rPr>
                <w:rFonts w:ascii="Calibri" w:eastAsia="Calibri" w:hAnsi="Calibri" w:cs="Times New Roman"/>
                <w:lang w:val="en-US"/>
              </w:rPr>
              <w:t>didactice</w:t>
            </w:r>
            <w:proofErr w:type="spellEnd"/>
            <w:r w:rsidRPr="00BF0B0B">
              <w:rPr>
                <w:rFonts w:ascii="Calibri" w:eastAsia="Calibri" w:hAnsi="Calibri" w:cs="Times New Roman"/>
                <w:lang w:val="en-US"/>
              </w:rPr>
              <w:t>:</w:t>
            </w:r>
          </w:p>
        </w:tc>
      </w:tr>
      <w:tr w:rsidR="00BF0B0B" w:rsidRPr="00BF0B0B" w14:paraId="5E047A90" w14:textId="77777777" w:rsidTr="009B7700">
        <w:tc>
          <w:tcPr>
            <w:tcW w:w="4788" w:type="dxa"/>
            <w:tcBorders>
              <w:top w:val="single" w:sz="4" w:space="0" w:color="auto"/>
              <w:left w:val="single" w:sz="4" w:space="0" w:color="auto"/>
              <w:bottom w:val="single" w:sz="4" w:space="0" w:color="auto"/>
              <w:right w:val="single" w:sz="4" w:space="0" w:color="auto"/>
            </w:tcBorders>
          </w:tcPr>
          <w:p w14:paraId="35EB63CB" w14:textId="77777777" w:rsidR="00BF0B0B" w:rsidRPr="00BF0B0B" w:rsidRDefault="00BF0B0B" w:rsidP="00BF0B0B">
            <w:pPr>
              <w:spacing w:after="200" w:line="276" w:lineRule="auto"/>
              <w:rPr>
                <w:rFonts w:ascii="Calibri" w:eastAsia="Calibri" w:hAnsi="Calibri" w:cs="Times New Roman"/>
                <w:lang w:val="en-US"/>
              </w:rPr>
            </w:pPr>
            <w:r w:rsidRPr="00BF0B0B">
              <w:rPr>
                <w:rFonts w:ascii="Calibri" w:eastAsia="Calibri" w:hAnsi="Calibri" w:cs="Times New Roman"/>
                <w:lang w:val="en-US"/>
              </w:rPr>
              <w:t>97</w:t>
            </w:r>
            <w:r w:rsidRPr="00BF0B0B">
              <w:rPr>
                <w:rFonts w:ascii="Times New Roman" w:eastAsia="Calibri" w:hAnsi="Times New Roman" w:cs="Times New Roman"/>
                <w:sz w:val="24"/>
                <w:szCs w:val="24"/>
                <w:lang w:val="en-US"/>
              </w:rPr>
              <w:t>%</w:t>
            </w:r>
          </w:p>
        </w:tc>
        <w:tc>
          <w:tcPr>
            <w:tcW w:w="4788" w:type="dxa"/>
            <w:tcBorders>
              <w:top w:val="single" w:sz="4" w:space="0" w:color="auto"/>
              <w:left w:val="single" w:sz="4" w:space="0" w:color="auto"/>
              <w:bottom w:val="single" w:sz="4" w:space="0" w:color="auto"/>
              <w:right w:val="single" w:sz="4" w:space="0" w:color="auto"/>
            </w:tcBorders>
          </w:tcPr>
          <w:p w14:paraId="226028A8" w14:textId="77777777" w:rsidR="00BF0B0B" w:rsidRPr="00BF0B0B" w:rsidRDefault="00BF0B0B" w:rsidP="00BF0B0B">
            <w:pPr>
              <w:spacing w:after="200" w:line="276" w:lineRule="auto"/>
              <w:rPr>
                <w:rFonts w:ascii="Calibri" w:eastAsia="Calibri" w:hAnsi="Calibri" w:cs="Times New Roman"/>
                <w:lang w:val="en-US"/>
              </w:rPr>
            </w:pPr>
            <w:r w:rsidRPr="00BF0B0B">
              <w:rPr>
                <w:rFonts w:ascii="Times New Roman" w:eastAsia="Calibri" w:hAnsi="Times New Roman" w:cs="Times New Roman"/>
                <w:lang w:val="en-US"/>
              </w:rPr>
              <w:t>100</w:t>
            </w:r>
            <w:r w:rsidRPr="00BF0B0B">
              <w:rPr>
                <w:rFonts w:ascii="Times New Roman" w:eastAsia="Calibri" w:hAnsi="Times New Roman" w:cs="Times New Roman"/>
                <w:sz w:val="24"/>
                <w:szCs w:val="24"/>
                <w:lang w:val="en-US"/>
              </w:rPr>
              <w:t>%</w:t>
            </w:r>
          </w:p>
        </w:tc>
      </w:tr>
    </w:tbl>
    <w:p w14:paraId="6CDED5BA" w14:textId="77777777" w:rsidR="00BF0B0B" w:rsidRPr="00BF0B0B" w:rsidRDefault="00BF0B0B" w:rsidP="00BF0B0B">
      <w:pPr>
        <w:spacing w:after="200" w:line="276" w:lineRule="auto"/>
        <w:rPr>
          <w:rFonts w:ascii="Calibri" w:eastAsia="Calibri" w:hAnsi="Calibri" w:cs="Times New Roman"/>
          <w:b/>
          <w:lang w:val="en-US"/>
        </w:rPr>
      </w:pPr>
      <w:proofErr w:type="spellStart"/>
      <w:proofErr w:type="gramStart"/>
      <w:r w:rsidRPr="00BF0B0B">
        <w:rPr>
          <w:rFonts w:ascii="Calibri" w:eastAsia="Calibri" w:hAnsi="Calibri" w:cs="Times New Roman"/>
          <w:b/>
          <w:lang w:val="en-US"/>
        </w:rPr>
        <w:lastRenderedPageBreak/>
        <w:t>B.Proiectarea</w:t>
      </w:r>
      <w:proofErr w:type="spellEnd"/>
      <w:proofErr w:type="gramEnd"/>
      <w:r w:rsidRPr="00BF0B0B">
        <w:rPr>
          <w:rFonts w:ascii="Calibri" w:eastAsia="Calibri" w:hAnsi="Calibri" w:cs="Times New Roman"/>
          <w:b/>
          <w:lang w:val="en-US"/>
        </w:rPr>
        <w:t xml:space="preserve"> </w:t>
      </w:r>
      <w:proofErr w:type="spellStart"/>
      <w:r w:rsidRPr="00BF0B0B">
        <w:rPr>
          <w:rFonts w:ascii="Calibri" w:eastAsia="Calibri" w:hAnsi="Calibri" w:cs="Times New Roman"/>
          <w:b/>
          <w:lang w:val="en-US"/>
        </w:rPr>
        <w:t>activitatilor</w:t>
      </w:r>
      <w:proofErr w:type="spellEnd"/>
    </w:p>
    <w:p w14:paraId="3BBA4498" w14:textId="77777777" w:rsidR="00BF0B0B" w:rsidRPr="00BF0B0B" w:rsidRDefault="00BF0B0B" w:rsidP="00BF0B0B">
      <w:pPr>
        <w:spacing w:after="200" w:line="276" w:lineRule="auto"/>
        <w:rPr>
          <w:rFonts w:ascii="Calibri" w:eastAsia="Calibri" w:hAnsi="Calibri" w:cs="Times New Roman"/>
          <w:b/>
          <w:lang w:val="en-US"/>
        </w:rPr>
      </w:pPr>
      <w:r w:rsidRPr="00BF0B0B">
        <w:rPr>
          <w:rFonts w:ascii="Calibri" w:eastAsia="Calibri" w:hAnsi="Calibri" w:cs="Times New Roman"/>
          <w:b/>
          <w:lang w:val="en-US"/>
        </w:rPr>
        <w:t xml:space="preserve">1. La </w:t>
      </w:r>
      <w:proofErr w:type="spellStart"/>
      <w:r w:rsidRPr="00BF0B0B">
        <w:rPr>
          <w:rFonts w:ascii="Calibri" w:eastAsia="Calibri" w:hAnsi="Calibri" w:cs="Times New Roman"/>
          <w:b/>
          <w:lang w:val="en-US"/>
        </w:rPr>
        <w:t>nivelul</w:t>
      </w:r>
      <w:proofErr w:type="spellEnd"/>
      <w:r w:rsidRPr="00BF0B0B">
        <w:rPr>
          <w:rFonts w:ascii="Calibri" w:eastAsia="Calibri" w:hAnsi="Calibri" w:cs="Times New Roman"/>
          <w:b/>
          <w:lang w:val="en-US"/>
        </w:rPr>
        <w:t xml:space="preserve"> </w:t>
      </w:r>
      <w:proofErr w:type="spellStart"/>
      <w:r w:rsidRPr="00BF0B0B">
        <w:rPr>
          <w:rFonts w:ascii="Calibri" w:eastAsia="Calibri" w:hAnsi="Calibri" w:cs="Times New Roman"/>
          <w:b/>
          <w:lang w:val="en-US"/>
        </w:rPr>
        <w:t>întregii</w:t>
      </w:r>
      <w:proofErr w:type="spellEnd"/>
      <w:r w:rsidRPr="00BF0B0B">
        <w:rPr>
          <w:rFonts w:ascii="Calibri" w:eastAsia="Calibri" w:hAnsi="Calibri" w:cs="Times New Roman"/>
          <w:b/>
          <w:lang w:val="en-US"/>
        </w:rPr>
        <w:t xml:space="preserve"> </w:t>
      </w:r>
      <w:proofErr w:type="spellStart"/>
      <w:r w:rsidRPr="00BF0B0B">
        <w:rPr>
          <w:rFonts w:ascii="Calibri" w:eastAsia="Calibri" w:hAnsi="Calibri" w:cs="Times New Roman"/>
          <w:b/>
          <w:lang w:val="en-US"/>
        </w:rPr>
        <w:t>unităţi</w:t>
      </w:r>
      <w:proofErr w:type="spellEnd"/>
      <w:r w:rsidRPr="00BF0B0B">
        <w:rPr>
          <w:rFonts w:ascii="Calibri" w:eastAsia="Calibri" w:hAnsi="Calibri" w:cs="Times New Roman"/>
          <w:b/>
          <w:lang w:val="en-US"/>
        </w:rPr>
        <w:t xml:space="preserve"> de </w:t>
      </w:r>
      <w:proofErr w:type="spellStart"/>
      <w:r w:rsidRPr="00BF0B0B">
        <w:rPr>
          <w:rFonts w:ascii="Calibri" w:eastAsia="Calibri" w:hAnsi="Calibri" w:cs="Times New Roman"/>
          <w:b/>
          <w:lang w:val="en-US"/>
        </w:rPr>
        <w:t>învăţământ</w:t>
      </w:r>
      <w:proofErr w:type="spellEnd"/>
    </w:p>
    <w:p w14:paraId="7CF1D67F" w14:textId="77777777" w:rsidR="00BF0B0B" w:rsidRPr="00BF0B0B" w:rsidRDefault="00BF0B0B" w:rsidP="00BF0B0B">
      <w:pPr>
        <w:tabs>
          <w:tab w:val="left" w:pos="800"/>
        </w:tabs>
        <w:suppressAutoHyphens/>
        <w:spacing w:after="0" w:line="240" w:lineRule="auto"/>
        <w:jc w:val="both"/>
        <w:rPr>
          <w:rFonts w:ascii="Times New Roman" w:eastAsia="SimSun" w:hAnsi="Times New Roman" w:cs="Times New Roman"/>
          <w:lang w:eastAsia="ar-SA"/>
        </w:rPr>
      </w:pPr>
    </w:p>
    <w:p w14:paraId="64BEC5BD" w14:textId="77777777" w:rsidR="00BF0B0B" w:rsidRPr="00BF0B0B" w:rsidRDefault="00BF0B0B" w:rsidP="00BF0B0B">
      <w:pPr>
        <w:spacing w:after="200" w:line="276" w:lineRule="auto"/>
        <w:rPr>
          <w:rFonts w:ascii="Calibri" w:eastAsia="Calibri" w:hAnsi="Calibri" w:cs="Times New Roman"/>
          <w:b/>
          <w:lang w:val="en-US"/>
        </w:rPr>
      </w:pPr>
    </w:p>
    <w:tbl>
      <w:tblPr>
        <w:tblW w:w="0" w:type="auto"/>
        <w:tblInd w:w="709" w:type="dxa"/>
        <w:tblLook w:val="04A0" w:firstRow="1" w:lastRow="0" w:firstColumn="1" w:lastColumn="0" w:noHBand="0" w:noVBand="1"/>
      </w:tblPr>
      <w:tblGrid>
        <w:gridCol w:w="616"/>
        <w:gridCol w:w="9184"/>
      </w:tblGrid>
      <w:tr w:rsidR="00BF0B0B" w:rsidRPr="00BF0B0B" w14:paraId="3A73FB92" w14:textId="77777777" w:rsidTr="006C0BB3">
        <w:tc>
          <w:tcPr>
            <w:tcW w:w="626" w:type="dxa"/>
            <w:shd w:val="clear" w:color="auto" w:fill="E36C0A"/>
          </w:tcPr>
          <w:p w14:paraId="05B4CA64" w14:textId="77777777" w:rsidR="00BF0B0B" w:rsidRPr="00BF0B0B" w:rsidRDefault="00BF0B0B" w:rsidP="00BF0B0B">
            <w:pPr>
              <w:tabs>
                <w:tab w:val="left" w:pos="235"/>
              </w:tabs>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2.</w:t>
            </w:r>
          </w:p>
        </w:tc>
        <w:tc>
          <w:tcPr>
            <w:tcW w:w="9562" w:type="dxa"/>
            <w:shd w:val="clear" w:color="auto" w:fill="E36C0A"/>
          </w:tcPr>
          <w:p w14:paraId="03C512EF" w14:textId="77777777" w:rsidR="00BF0B0B" w:rsidRPr="00BF0B0B" w:rsidRDefault="00BF0B0B" w:rsidP="00BF0B0B">
            <w:pPr>
              <w:tabs>
                <w:tab w:val="left" w:pos="235"/>
              </w:tabs>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La nivelul ciclului preșcolar</w:t>
            </w:r>
          </w:p>
        </w:tc>
      </w:tr>
    </w:tbl>
    <w:p w14:paraId="0E86D1FB"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bl>
      <w:tblPr>
        <w:tblW w:w="10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5"/>
        <w:gridCol w:w="1709"/>
        <w:gridCol w:w="1800"/>
        <w:gridCol w:w="1170"/>
        <w:gridCol w:w="5371"/>
      </w:tblGrid>
      <w:tr w:rsidR="00BF0B0B" w:rsidRPr="00BF0B0B" w14:paraId="24103DF3" w14:textId="77777777" w:rsidTr="0025109C">
        <w:trPr>
          <w:trHeight w:val="309"/>
        </w:trPr>
        <w:tc>
          <w:tcPr>
            <w:tcW w:w="865" w:type="dxa"/>
            <w:tcBorders>
              <w:bottom w:val="single" w:sz="2" w:space="0" w:color="auto"/>
            </w:tcBorders>
            <w:shd w:val="clear" w:color="auto" w:fill="00FFFF"/>
          </w:tcPr>
          <w:p w14:paraId="653237AA"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Nr.crt.</w:t>
            </w:r>
          </w:p>
        </w:tc>
        <w:tc>
          <w:tcPr>
            <w:tcW w:w="1709" w:type="dxa"/>
            <w:tcBorders>
              <w:bottom w:val="single" w:sz="2" w:space="0" w:color="auto"/>
            </w:tcBorders>
            <w:shd w:val="clear" w:color="auto" w:fill="00FFFF"/>
          </w:tcPr>
          <w:p w14:paraId="528E5869"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Cod activității</w:t>
            </w:r>
          </w:p>
        </w:tc>
        <w:tc>
          <w:tcPr>
            <w:tcW w:w="1800" w:type="dxa"/>
            <w:tcBorders>
              <w:bottom w:val="single" w:sz="2" w:space="0" w:color="auto"/>
              <w:right w:val="single" w:sz="4" w:space="0" w:color="auto"/>
            </w:tcBorders>
            <w:shd w:val="clear" w:color="auto" w:fill="00FFFF"/>
          </w:tcPr>
          <w:p w14:paraId="39E2A450"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Index activități</w:t>
            </w:r>
          </w:p>
        </w:tc>
        <w:tc>
          <w:tcPr>
            <w:tcW w:w="1170" w:type="dxa"/>
            <w:tcBorders>
              <w:bottom w:val="single" w:sz="2" w:space="0" w:color="auto"/>
              <w:right w:val="single" w:sz="4" w:space="0" w:color="auto"/>
            </w:tcBorders>
            <w:shd w:val="clear" w:color="auto" w:fill="00FFFF"/>
          </w:tcPr>
          <w:p w14:paraId="46C667AE"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Nr. total activități</w:t>
            </w:r>
          </w:p>
        </w:tc>
        <w:tc>
          <w:tcPr>
            <w:tcW w:w="5371" w:type="dxa"/>
            <w:tcBorders>
              <w:left w:val="single" w:sz="4" w:space="0" w:color="auto"/>
              <w:bottom w:val="single" w:sz="2" w:space="0" w:color="auto"/>
            </w:tcBorders>
            <w:shd w:val="clear" w:color="auto" w:fill="00FFFF"/>
          </w:tcPr>
          <w:p w14:paraId="44845727"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Grupele participante</w:t>
            </w:r>
          </w:p>
        </w:tc>
      </w:tr>
      <w:tr w:rsidR="00BF0B0B" w:rsidRPr="00BF0B0B" w14:paraId="66BB4E65" w14:textId="77777777" w:rsidTr="0025109C">
        <w:trPr>
          <w:trHeight w:val="99"/>
        </w:trPr>
        <w:tc>
          <w:tcPr>
            <w:tcW w:w="865" w:type="dxa"/>
            <w:tcBorders>
              <w:top w:val="single" w:sz="2" w:space="0" w:color="auto"/>
              <w:bottom w:val="single" w:sz="24" w:space="0" w:color="auto"/>
            </w:tcBorders>
            <w:shd w:val="clear" w:color="auto" w:fill="00FFFF"/>
          </w:tcPr>
          <w:p w14:paraId="1E255165"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0.</w:t>
            </w:r>
          </w:p>
        </w:tc>
        <w:tc>
          <w:tcPr>
            <w:tcW w:w="1709" w:type="dxa"/>
            <w:tcBorders>
              <w:top w:val="single" w:sz="2" w:space="0" w:color="auto"/>
              <w:bottom w:val="single" w:sz="24" w:space="0" w:color="auto"/>
            </w:tcBorders>
            <w:shd w:val="clear" w:color="auto" w:fill="00FFFF"/>
          </w:tcPr>
          <w:p w14:paraId="18B0596C"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1.</w:t>
            </w:r>
          </w:p>
        </w:tc>
        <w:tc>
          <w:tcPr>
            <w:tcW w:w="1800" w:type="dxa"/>
            <w:tcBorders>
              <w:top w:val="single" w:sz="2" w:space="0" w:color="auto"/>
              <w:right w:val="single" w:sz="4" w:space="0" w:color="auto"/>
            </w:tcBorders>
            <w:shd w:val="clear" w:color="auto" w:fill="00FFFF"/>
          </w:tcPr>
          <w:p w14:paraId="406353E2"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2.</w:t>
            </w:r>
          </w:p>
        </w:tc>
        <w:tc>
          <w:tcPr>
            <w:tcW w:w="1170" w:type="dxa"/>
            <w:tcBorders>
              <w:top w:val="single" w:sz="2" w:space="0" w:color="auto"/>
              <w:right w:val="single" w:sz="4" w:space="0" w:color="auto"/>
            </w:tcBorders>
            <w:shd w:val="clear" w:color="auto" w:fill="00FFFF"/>
          </w:tcPr>
          <w:p w14:paraId="3D95E22A"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3.</w:t>
            </w:r>
          </w:p>
        </w:tc>
        <w:tc>
          <w:tcPr>
            <w:tcW w:w="5371" w:type="dxa"/>
            <w:tcBorders>
              <w:top w:val="single" w:sz="2" w:space="0" w:color="auto"/>
              <w:left w:val="single" w:sz="4" w:space="0" w:color="auto"/>
              <w:bottom w:val="single" w:sz="24" w:space="0" w:color="auto"/>
            </w:tcBorders>
            <w:shd w:val="clear" w:color="auto" w:fill="00FFFF"/>
          </w:tcPr>
          <w:p w14:paraId="3A122FAA"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4.</w:t>
            </w:r>
          </w:p>
        </w:tc>
      </w:tr>
      <w:tr w:rsidR="00BF0B0B" w:rsidRPr="00BF0B0B" w14:paraId="65CAEB4C" w14:textId="77777777" w:rsidTr="0025109C">
        <w:trPr>
          <w:trHeight w:val="253"/>
        </w:trPr>
        <w:tc>
          <w:tcPr>
            <w:tcW w:w="865" w:type="dxa"/>
            <w:vMerge w:val="restart"/>
            <w:tcBorders>
              <w:top w:val="single" w:sz="24" w:space="0" w:color="auto"/>
            </w:tcBorders>
            <w:shd w:val="clear" w:color="auto" w:fill="00FFFF"/>
          </w:tcPr>
          <w:p w14:paraId="3ABB5707"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1.</w:t>
            </w:r>
          </w:p>
        </w:tc>
        <w:tc>
          <w:tcPr>
            <w:tcW w:w="1709" w:type="dxa"/>
            <w:vMerge w:val="restart"/>
            <w:tcBorders>
              <w:top w:val="single" w:sz="24" w:space="0" w:color="auto"/>
            </w:tcBorders>
          </w:tcPr>
          <w:p w14:paraId="40067552" w14:textId="77777777" w:rsidR="00BF0B0B" w:rsidRPr="00BF0B0B" w:rsidRDefault="00BF0B0B" w:rsidP="00BF0B0B">
            <w:pPr>
              <w:spacing w:after="0" w:line="240" w:lineRule="auto"/>
              <w:jc w:val="center"/>
              <w:rPr>
                <w:rFonts w:ascii="Times New Roman" w:eastAsia="Arial" w:hAnsi="Times New Roman" w:cs="Times New Roman"/>
                <w:b/>
                <w:color w:val="FF0000"/>
                <w:sz w:val="24"/>
                <w:szCs w:val="24"/>
                <w:lang w:eastAsia="ja-JP"/>
              </w:rPr>
            </w:pPr>
            <w:r w:rsidRPr="00BF0B0B">
              <w:rPr>
                <w:rFonts w:ascii="Times New Roman" w:eastAsia="Arial" w:hAnsi="Times New Roman" w:cs="Times New Roman"/>
                <w:b/>
                <w:color w:val="FF0000"/>
                <w:sz w:val="24"/>
                <w:szCs w:val="24"/>
                <w:lang w:eastAsia="ja-JP"/>
              </w:rPr>
              <w:t>01.</w:t>
            </w:r>
          </w:p>
        </w:tc>
        <w:tc>
          <w:tcPr>
            <w:tcW w:w="1800" w:type="dxa"/>
            <w:tcBorders>
              <w:top w:val="single" w:sz="24" w:space="0" w:color="auto"/>
              <w:right w:val="single" w:sz="4" w:space="0" w:color="auto"/>
            </w:tcBorders>
          </w:tcPr>
          <w:p w14:paraId="52CF9318"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01.</w:t>
            </w:r>
          </w:p>
        </w:tc>
        <w:tc>
          <w:tcPr>
            <w:tcW w:w="1170" w:type="dxa"/>
            <w:tcBorders>
              <w:top w:val="single" w:sz="24" w:space="0" w:color="auto"/>
              <w:right w:val="single" w:sz="4" w:space="0" w:color="auto"/>
            </w:tcBorders>
            <w:shd w:val="clear" w:color="auto" w:fill="D6E3BC"/>
          </w:tcPr>
          <w:p w14:paraId="004AE46D"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top w:val="single" w:sz="24" w:space="0" w:color="auto"/>
              <w:left w:val="single" w:sz="4" w:space="0" w:color="auto"/>
            </w:tcBorders>
          </w:tcPr>
          <w:p w14:paraId="5429E1DE"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GPN SUSANI</w:t>
            </w:r>
          </w:p>
        </w:tc>
      </w:tr>
      <w:tr w:rsidR="00BF0B0B" w:rsidRPr="00BF0B0B" w14:paraId="51BB55D2" w14:textId="77777777" w:rsidTr="0025109C">
        <w:trPr>
          <w:trHeight w:val="241"/>
        </w:trPr>
        <w:tc>
          <w:tcPr>
            <w:tcW w:w="865" w:type="dxa"/>
            <w:vMerge/>
            <w:shd w:val="clear" w:color="auto" w:fill="00FFFF"/>
          </w:tcPr>
          <w:p w14:paraId="34B1AF2E"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1F9A591F"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7F59B2D4"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02.</w:t>
            </w:r>
          </w:p>
        </w:tc>
        <w:tc>
          <w:tcPr>
            <w:tcW w:w="1170" w:type="dxa"/>
            <w:tcBorders>
              <w:right w:val="single" w:sz="4" w:space="0" w:color="auto"/>
            </w:tcBorders>
            <w:shd w:val="clear" w:color="auto" w:fill="D6E3BC"/>
          </w:tcPr>
          <w:p w14:paraId="2F2E748A"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left w:val="single" w:sz="4" w:space="0" w:color="auto"/>
            </w:tcBorders>
          </w:tcPr>
          <w:p w14:paraId="24399FFC"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GPP</w:t>
            </w:r>
          </w:p>
        </w:tc>
      </w:tr>
      <w:tr w:rsidR="00BF0B0B" w:rsidRPr="00BF0B0B" w14:paraId="00B77608" w14:textId="77777777" w:rsidTr="0025109C">
        <w:trPr>
          <w:trHeight w:val="241"/>
        </w:trPr>
        <w:tc>
          <w:tcPr>
            <w:tcW w:w="865" w:type="dxa"/>
            <w:vMerge/>
            <w:shd w:val="clear" w:color="auto" w:fill="00FFFF"/>
          </w:tcPr>
          <w:p w14:paraId="1AD839E0"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7430FF05"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16B448F2"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03</w:t>
            </w:r>
          </w:p>
        </w:tc>
        <w:tc>
          <w:tcPr>
            <w:tcW w:w="1170" w:type="dxa"/>
            <w:tcBorders>
              <w:right w:val="single" w:sz="4" w:space="0" w:color="auto"/>
            </w:tcBorders>
            <w:shd w:val="clear" w:color="auto" w:fill="D6E3BC"/>
          </w:tcPr>
          <w:p w14:paraId="1D5F3592"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left w:val="single" w:sz="4" w:space="0" w:color="auto"/>
            </w:tcBorders>
          </w:tcPr>
          <w:p w14:paraId="6896EAB8"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GPP</w:t>
            </w:r>
          </w:p>
        </w:tc>
      </w:tr>
      <w:tr w:rsidR="00BF0B0B" w:rsidRPr="00BF0B0B" w14:paraId="14CB1D89" w14:textId="77777777" w:rsidTr="0025109C">
        <w:trPr>
          <w:trHeight w:val="241"/>
        </w:trPr>
        <w:tc>
          <w:tcPr>
            <w:tcW w:w="865" w:type="dxa"/>
            <w:vMerge/>
            <w:shd w:val="clear" w:color="auto" w:fill="00FFFF"/>
          </w:tcPr>
          <w:p w14:paraId="1937B493"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09173091"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59AEDC64"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04</w:t>
            </w:r>
          </w:p>
        </w:tc>
        <w:tc>
          <w:tcPr>
            <w:tcW w:w="1170" w:type="dxa"/>
            <w:tcBorders>
              <w:right w:val="single" w:sz="4" w:space="0" w:color="auto"/>
            </w:tcBorders>
            <w:shd w:val="clear" w:color="auto" w:fill="D6E3BC"/>
          </w:tcPr>
          <w:p w14:paraId="2449C2E2"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left w:val="single" w:sz="4" w:space="0" w:color="auto"/>
            </w:tcBorders>
          </w:tcPr>
          <w:p w14:paraId="3CC60C1A"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GPP</w:t>
            </w:r>
          </w:p>
        </w:tc>
      </w:tr>
      <w:tr w:rsidR="00BF0B0B" w:rsidRPr="00BF0B0B" w14:paraId="7F2F8701" w14:textId="77777777" w:rsidTr="0025109C">
        <w:trPr>
          <w:trHeight w:val="241"/>
        </w:trPr>
        <w:tc>
          <w:tcPr>
            <w:tcW w:w="865" w:type="dxa"/>
            <w:vMerge w:val="restart"/>
            <w:shd w:val="clear" w:color="auto" w:fill="00FFFF"/>
          </w:tcPr>
          <w:p w14:paraId="4F38CD50"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2</w:t>
            </w:r>
          </w:p>
        </w:tc>
        <w:tc>
          <w:tcPr>
            <w:tcW w:w="1709" w:type="dxa"/>
            <w:vMerge w:val="restart"/>
          </w:tcPr>
          <w:p w14:paraId="512946E9" w14:textId="77777777" w:rsidR="00BF0B0B" w:rsidRPr="00BF0B0B" w:rsidRDefault="00BF0B0B" w:rsidP="00BF0B0B">
            <w:pPr>
              <w:spacing w:after="0" w:line="240" w:lineRule="auto"/>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 xml:space="preserve">          02.</w:t>
            </w:r>
          </w:p>
        </w:tc>
        <w:tc>
          <w:tcPr>
            <w:tcW w:w="1800" w:type="dxa"/>
            <w:tcBorders>
              <w:right w:val="single" w:sz="4" w:space="0" w:color="auto"/>
            </w:tcBorders>
          </w:tcPr>
          <w:p w14:paraId="3792321C"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01</w:t>
            </w:r>
          </w:p>
        </w:tc>
        <w:tc>
          <w:tcPr>
            <w:tcW w:w="1170" w:type="dxa"/>
            <w:tcBorders>
              <w:right w:val="single" w:sz="4" w:space="0" w:color="auto"/>
            </w:tcBorders>
            <w:shd w:val="clear" w:color="auto" w:fill="D6E3BC"/>
          </w:tcPr>
          <w:p w14:paraId="7E99315D"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left w:val="single" w:sz="4" w:space="0" w:color="auto"/>
            </w:tcBorders>
          </w:tcPr>
          <w:p w14:paraId="5607AAC7"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GPN SUSANI</w:t>
            </w:r>
          </w:p>
        </w:tc>
      </w:tr>
      <w:tr w:rsidR="00BF0B0B" w:rsidRPr="00BF0B0B" w14:paraId="1CC54B96" w14:textId="77777777" w:rsidTr="0025109C">
        <w:trPr>
          <w:trHeight w:val="241"/>
        </w:trPr>
        <w:tc>
          <w:tcPr>
            <w:tcW w:w="865" w:type="dxa"/>
            <w:vMerge/>
            <w:shd w:val="clear" w:color="auto" w:fill="00FFFF"/>
          </w:tcPr>
          <w:p w14:paraId="5D5B3516"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0F10736C" w14:textId="77777777" w:rsidR="00BF0B0B" w:rsidRPr="00BF0B0B" w:rsidRDefault="00BF0B0B" w:rsidP="00BF0B0B">
            <w:pPr>
              <w:spacing w:after="0" w:line="240" w:lineRule="auto"/>
              <w:rPr>
                <w:rFonts w:ascii="Times New Roman" w:eastAsia="Times New Roman" w:hAnsi="Times New Roman" w:cs="Times New Roman"/>
                <w:b/>
                <w:color w:val="FF0000"/>
                <w:sz w:val="24"/>
                <w:szCs w:val="24"/>
                <w:lang w:eastAsia="ja-JP"/>
              </w:rPr>
            </w:pPr>
          </w:p>
        </w:tc>
        <w:tc>
          <w:tcPr>
            <w:tcW w:w="1800" w:type="dxa"/>
            <w:tcBorders>
              <w:right w:val="single" w:sz="4" w:space="0" w:color="auto"/>
            </w:tcBorders>
          </w:tcPr>
          <w:p w14:paraId="0528B554"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02</w:t>
            </w:r>
          </w:p>
        </w:tc>
        <w:tc>
          <w:tcPr>
            <w:tcW w:w="1170" w:type="dxa"/>
            <w:tcBorders>
              <w:right w:val="single" w:sz="4" w:space="0" w:color="auto"/>
            </w:tcBorders>
            <w:shd w:val="clear" w:color="auto" w:fill="D6E3BC"/>
          </w:tcPr>
          <w:p w14:paraId="05C108BF"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left w:val="single" w:sz="4" w:space="0" w:color="auto"/>
            </w:tcBorders>
          </w:tcPr>
          <w:p w14:paraId="597947D3"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GPN CENTRU</w:t>
            </w:r>
          </w:p>
        </w:tc>
      </w:tr>
      <w:tr w:rsidR="00BF0B0B" w:rsidRPr="00BF0B0B" w14:paraId="2726F01B" w14:textId="77777777" w:rsidTr="0025109C">
        <w:trPr>
          <w:trHeight w:val="241"/>
        </w:trPr>
        <w:tc>
          <w:tcPr>
            <w:tcW w:w="865" w:type="dxa"/>
            <w:vMerge/>
            <w:shd w:val="clear" w:color="auto" w:fill="00FFFF"/>
          </w:tcPr>
          <w:p w14:paraId="57F17C7A"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66413CFE" w14:textId="77777777" w:rsidR="00BF0B0B" w:rsidRPr="00BF0B0B" w:rsidRDefault="00BF0B0B" w:rsidP="00BF0B0B">
            <w:pPr>
              <w:spacing w:after="0" w:line="240" w:lineRule="auto"/>
              <w:rPr>
                <w:rFonts w:ascii="Times New Roman" w:eastAsia="Times New Roman" w:hAnsi="Times New Roman" w:cs="Times New Roman"/>
                <w:b/>
                <w:color w:val="FF0000"/>
                <w:sz w:val="24"/>
                <w:szCs w:val="24"/>
                <w:lang w:eastAsia="ja-JP"/>
              </w:rPr>
            </w:pPr>
          </w:p>
        </w:tc>
        <w:tc>
          <w:tcPr>
            <w:tcW w:w="1800" w:type="dxa"/>
            <w:tcBorders>
              <w:right w:val="single" w:sz="4" w:space="0" w:color="auto"/>
            </w:tcBorders>
          </w:tcPr>
          <w:p w14:paraId="6FCDD2F5"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03</w:t>
            </w:r>
          </w:p>
        </w:tc>
        <w:tc>
          <w:tcPr>
            <w:tcW w:w="1170" w:type="dxa"/>
            <w:tcBorders>
              <w:right w:val="single" w:sz="4" w:space="0" w:color="auto"/>
            </w:tcBorders>
            <w:shd w:val="clear" w:color="auto" w:fill="D6E3BC"/>
          </w:tcPr>
          <w:p w14:paraId="4622F66B"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left w:val="single" w:sz="4" w:space="0" w:color="auto"/>
            </w:tcBorders>
          </w:tcPr>
          <w:p w14:paraId="465432A0"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GPP</w:t>
            </w:r>
          </w:p>
        </w:tc>
      </w:tr>
      <w:tr w:rsidR="00BF0B0B" w:rsidRPr="00BF0B0B" w14:paraId="6E9512AE" w14:textId="77777777" w:rsidTr="0025109C">
        <w:trPr>
          <w:trHeight w:val="241"/>
        </w:trPr>
        <w:tc>
          <w:tcPr>
            <w:tcW w:w="865" w:type="dxa"/>
            <w:vMerge/>
            <w:shd w:val="clear" w:color="auto" w:fill="00FFFF"/>
          </w:tcPr>
          <w:p w14:paraId="1BD5F655"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7A57C908"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14C833EA"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04</w:t>
            </w:r>
          </w:p>
        </w:tc>
        <w:tc>
          <w:tcPr>
            <w:tcW w:w="1170" w:type="dxa"/>
            <w:tcBorders>
              <w:right w:val="single" w:sz="4" w:space="0" w:color="auto"/>
            </w:tcBorders>
            <w:shd w:val="clear" w:color="auto" w:fill="D6E3BC"/>
          </w:tcPr>
          <w:p w14:paraId="5F7C6329"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left w:val="single" w:sz="4" w:space="0" w:color="auto"/>
            </w:tcBorders>
          </w:tcPr>
          <w:p w14:paraId="41F4FCDA"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GPP</w:t>
            </w:r>
          </w:p>
        </w:tc>
      </w:tr>
      <w:tr w:rsidR="00BF0B0B" w:rsidRPr="00BF0B0B" w14:paraId="2FAE8586" w14:textId="77777777" w:rsidTr="0025109C">
        <w:trPr>
          <w:trHeight w:val="258"/>
        </w:trPr>
        <w:tc>
          <w:tcPr>
            <w:tcW w:w="865" w:type="dxa"/>
            <w:vMerge w:val="restart"/>
            <w:tcBorders>
              <w:top w:val="single" w:sz="18" w:space="0" w:color="auto"/>
            </w:tcBorders>
            <w:shd w:val="clear" w:color="auto" w:fill="00FFFF"/>
          </w:tcPr>
          <w:p w14:paraId="67FA9518"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3.</w:t>
            </w:r>
          </w:p>
        </w:tc>
        <w:tc>
          <w:tcPr>
            <w:tcW w:w="1709" w:type="dxa"/>
            <w:vMerge w:val="restart"/>
            <w:tcBorders>
              <w:top w:val="single" w:sz="18" w:space="0" w:color="auto"/>
            </w:tcBorders>
          </w:tcPr>
          <w:p w14:paraId="1336AB8A" w14:textId="77777777" w:rsidR="00BF0B0B" w:rsidRPr="00BF0B0B" w:rsidRDefault="00BF0B0B" w:rsidP="00BF0B0B">
            <w:pPr>
              <w:spacing w:after="0" w:line="240" w:lineRule="auto"/>
              <w:jc w:val="center"/>
              <w:rPr>
                <w:rFonts w:ascii="Times New Roman" w:eastAsia="Arial" w:hAnsi="Times New Roman" w:cs="Times New Roman"/>
                <w:b/>
                <w:color w:val="FF0000"/>
                <w:sz w:val="24"/>
                <w:szCs w:val="24"/>
                <w:lang w:eastAsia="ja-JP"/>
              </w:rPr>
            </w:pPr>
            <w:r w:rsidRPr="00BF0B0B">
              <w:rPr>
                <w:rFonts w:ascii="Times New Roman" w:eastAsia="Arial" w:hAnsi="Times New Roman" w:cs="Times New Roman"/>
                <w:b/>
                <w:color w:val="FF0000"/>
                <w:sz w:val="24"/>
                <w:szCs w:val="24"/>
                <w:lang w:eastAsia="ja-JP"/>
              </w:rPr>
              <w:t>03.</w:t>
            </w:r>
          </w:p>
        </w:tc>
        <w:tc>
          <w:tcPr>
            <w:tcW w:w="1800" w:type="dxa"/>
            <w:tcBorders>
              <w:top w:val="single" w:sz="18" w:space="0" w:color="auto"/>
              <w:right w:val="single" w:sz="4" w:space="0" w:color="auto"/>
            </w:tcBorders>
          </w:tcPr>
          <w:p w14:paraId="335F7D3D"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01</w:t>
            </w:r>
          </w:p>
        </w:tc>
        <w:tc>
          <w:tcPr>
            <w:tcW w:w="1170" w:type="dxa"/>
            <w:tcBorders>
              <w:top w:val="single" w:sz="18" w:space="0" w:color="auto"/>
              <w:right w:val="single" w:sz="4" w:space="0" w:color="auto"/>
            </w:tcBorders>
            <w:shd w:val="clear" w:color="auto" w:fill="D6E3BC"/>
          </w:tcPr>
          <w:p w14:paraId="71545829"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p>
        </w:tc>
        <w:tc>
          <w:tcPr>
            <w:tcW w:w="5371" w:type="dxa"/>
            <w:tcBorders>
              <w:top w:val="single" w:sz="18" w:space="0" w:color="auto"/>
              <w:left w:val="single" w:sz="4" w:space="0" w:color="auto"/>
            </w:tcBorders>
          </w:tcPr>
          <w:p w14:paraId="4BC71647"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p>
        </w:tc>
      </w:tr>
      <w:tr w:rsidR="00BF0B0B" w:rsidRPr="00BF0B0B" w14:paraId="622DCF74" w14:textId="77777777" w:rsidTr="0025109C">
        <w:trPr>
          <w:trHeight w:val="264"/>
        </w:trPr>
        <w:tc>
          <w:tcPr>
            <w:tcW w:w="865" w:type="dxa"/>
            <w:vMerge/>
            <w:tcBorders>
              <w:bottom w:val="single" w:sz="18" w:space="0" w:color="auto"/>
            </w:tcBorders>
            <w:shd w:val="clear" w:color="auto" w:fill="00FFFF"/>
          </w:tcPr>
          <w:p w14:paraId="55453674"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Borders>
              <w:bottom w:val="single" w:sz="18" w:space="0" w:color="auto"/>
            </w:tcBorders>
          </w:tcPr>
          <w:p w14:paraId="5B46D2A3"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bottom w:val="single" w:sz="18" w:space="0" w:color="auto"/>
              <w:right w:val="single" w:sz="4" w:space="0" w:color="auto"/>
            </w:tcBorders>
          </w:tcPr>
          <w:p w14:paraId="470B9087"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03</w:t>
            </w:r>
          </w:p>
        </w:tc>
        <w:tc>
          <w:tcPr>
            <w:tcW w:w="1170" w:type="dxa"/>
            <w:tcBorders>
              <w:bottom w:val="single" w:sz="18" w:space="0" w:color="auto"/>
              <w:right w:val="single" w:sz="4" w:space="0" w:color="auto"/>
            </w:tcBorders>
            <w:shd w:val="clear" w:color="auto" w:fill="D6E3BC"/>
          </w:tcPr>
          <w:p w14:paraId="21B478AA"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p>
        </w:tc>
        <w:tc>
          <w:tcPr>
            <w:tcW w:w="5371" w:type="dxa"/>
            <w:tcBorders>
              <w:left w:val="single" w:sz="4" w:space="0" w:color="auto"/>
              <w:bottom w:val="single" w:sz="18" w:space="0" w:color="auto"/>
            </w:tcBorders>
          </w:tcPr>
          <w:p w14:paraId="2385E1A2"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p>
        </w:tc>
      </w:tr>
      <w:tr w:rsidR="00BF0B0B" w:rsidRPr="00BF0B0B" w14:paraId="65FBE12F" w14:textId="77777777" w:rsidTr="0025109C">
        <w:trPr>
          <w:trHeight w:val="285"/>
        </w:trPr>
        <w:tc>
          <w:tcPr>
            <w:tcW w:w="865" w:type="dxa"/>
            <w:vMerge w:val="restart"/>
            <w:tcBorders>
              <w:top w:val="single" w:sz="18" w:space="0" w:color="auto"/>
            </w:tcBorders>
            <w:shd w:val="clear" w:color="auto" w:fill="00FFFF"/>
          </w:tcPr>
          <w:p w14:paraId="127C798C"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4.</w:t>
            </w:r>
          </w:p>
        </w:tc>
        <w:tc>
          <w:tcPr>
            <w:tcW w:w="1709" w:type="dxa"/>
            <w:vMerge w:val="restart"/>
            <w:tcBorders>
              <w:top w:val="single" w:sz="18" w:space="0" w:color="auto"/>
            </w:tcBorders>
          </w:tcPr>
          <w:p w14:paraId="4C4FB29F" w14:textId="77777777" w:rsidR="00BF0B0B" w:rsidRPr="00BF0B0B" w:rsidRDefault="00BF0B0B" w:rsidP="00BF0B0B">
            <w:pPr>
              <w:spacing w:after="0" w:line="240" w:lineRule="auto"/>
              <w:jc w:val="center"/>
              <w:rPr>
                <w:rFonts w:ascii="Times New Roman" w:eastAsia="Arial" w:hAnsi="Times New Roman" w:cs="Times New Roman"/>
                <w:b/>
                <w:color w:val="FF0000"/>
                <w:sz w:val="24"/>
                <w:szCs w:val="24"/>
                <w:lang w:eastAsia="ja-JP"/>
              </w:rPr>
            </w:pPr>
            <w:r w:rsidRPr="00BF0B0B">
              <w:rPr>
                <w:rFonts w:ascii="Times New Roman" w:eastAsia="Arial" w:hAnsi="Times New Roman" w:cs="Times New Roman"/>
                <w:b/>
                <w:color w:val="FF0000"/>
                <w:sz w:val="24"/>
                <w:szCs w:val="24"/>
                <w:lang w:eastAsia="ja-JP"/>
              </w:rPr>
              <w:t>04.</w:t>
            </w:r>
          </w:p>
        </w:tc>
        <w:tc>
          <w:tcPr>
            <w:tcW w:w="1800" w:type="dxa"/>
            <w:tcBorders>
              <w:top w:val="single" w:sz="18" w:space="0" w:color="auto"/>
              <w:right w:val="single" w:sz="4" w:space="0" w:color="auto"/>
            </w:tcBorders>
          </w:tcPr>
          <w:p w14:paraId="28845189" w14:textId="77777777" w:rsidR="00BF0B0B" w:rsidRPr="00BF0B0B" w:rsidRDefault="00BF0B0B" w:rsidP="00BF0B0B">
            <w:pPr>
              <w:spacing w:after="20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01</w:t>
            </w:r>
          </w:p>
        </w:tc>
        <w:tc>
          <w:tcPr>
            <w:tcW w:w="1170" w:type="dxa"/>
            <w:tcBorders>
              <w:top w:val="single" w:sz="18" w:space="0" w:color="auto"/>
              <w:right w:val="single" w:sz="4" w:space="0" w:color="auto"/>
            </w:tcBorders>
            <w:shd w:val="clear" w:color="auto" w:fill="D6E3BC"/>
          </w:tcPr>
          <w:p w14:paraId="7738AB17" w14:textId="77777777" w:rsidR="00BF0B0B" w:rsidRPr="00BF0B0B" w:rsidRDefault="00BF0B0B" w:rsidP="00BF0B0B">
            <w:pPr>
              <w:spacing w:after="20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top w:val="single" w:sz="18" w:space="0" w:color="auto"/>
              <w:left w:val="single" w:sz="4" w:space="0" w:color="auto"/>
            </w:tcBorders>
          </w:tcPr>
          <w:p w14:paraId="540885A5" w14:textId="77777777" w:rsidR="00BF0B0B" w:rsidRPr="00BF0B0B" w:rsidRDefault="00BF0B0B" w:rsidP="00BF0B0B">
            <w:pPr>
              <w:spacing w:after="20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GPN SUSANI</w:t>
            </w:r>
          </w:p>
        </w:tc>
      </w:tr>
      <w:tr w:rsidR="00BF0B0B" w:rsidRPr="00BF0B0B" w14:paraId="7355B83B" w14:textId="77777777" w:rsidTr="0025109C">
        <w:trPr>
          <w:trHeight w:val="350"/>
        </w:trPr>
        <w:tc>
          <w:tcPr>
            <w:tcW w:w="865" w:type="dxa"/>
            <w:vMerge/>
            <w:shd w:val="clear" w:color="auto" w:fill="00FFFF"/>
          </w:tcPr>
          <w:p w14:paraId="0AFAA48A"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4C86FB27" w14:textId="77777777" w:rsidR="00BF0B0B" w:rsidRPr="00BF0B0B" w:rsidRDefault="00BF0B0B" w:rsidP="00BF0B0B">
            <w:pPr>
              <w:spacing w:after="0" w:line="240" w:lineRule="auto"/>
              <w:jc w:val="center"/>
              <w:rPr>
                <w:rFonts w:ascii="Times New Roman" w:eastAsia="Arial" w:hAnsi="Times New Roman" w:cs="Times New Roman"/>
                <w:b/>
                <w:color w:val="FF0000"/>
                <w:sz w:val="24"/>
                <w:szCs w:val="24"/>
                <w:lang w:eastAsia="ja-JP"/>
              </w:rPr>
            </w:pPr>
          </w:p>
        </w:tc>
        <w:tc>
          <w:tcPr>
            <w:tcW w:w="1800" w:type="dxa"/>
            <w:tcBorders>
              <w:top w:val="single" w:sz="4" w:space="0" w:color="auto"/>
              <w:right w:val="single" w:sz="4" w:space="0" w:color="auto"/>
            </w:tcBorders>
          </w:tcPr>
          <w:p w14:paraId="715DE9C5" w14:textId="77777777" w:rsidR="00BF0B0B" w:rsidRPr="00BF0B0B" w:rsidRDefault="00BF0B0B" w:rsidP="00BF0B0B">
            <w:pPr>
              <w:spacing w:after="20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02</w:t>
            </w:r>
          </w:p>
        </w:tc>
        <w:tc>
          <w:tcPr>
            <w:tcW w:w="1170" w:type="dxa"/>
            <w:tcBorders>
              <w:top w:val="single" w:sz="4" w:space="0" w:color="auto"/>
              <w:right w:val="single" w:sz="4" w:space="0" w:color="auto"/>
            </w:tcBorders>
            <w:shd w:val="clear" w:color="auto" w:fill="D6E3BC"/>
          </w:tcPr>
          <w:p w14:paraId="3ADE2C45" w14:textId="77777777" w:rsidR="00BF0B0B" w:rsidRPr="00BF0B0B" w:rsidRDefault="00BF0B0B" w:rsidP="00BF0B0B">
            <w:pPr>
              <w:spacing w:after="20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top w:val="single" w:sz="4" w:space="0" w:color="auto"/>
              <w:left w:val="single" w:sz="4" w:space="0" w:color="auto"/>
            </w:tcBorders>
          </w:tcPr>
          <w:p w14:paraId="785516B9" w14:textId="77777777" w:rsidR="00BF0B0B" w:rsidRPr="00BF0B0B" w:rsidRDefault="00BF0B0B" w:rsidP="00BF0B0B">
            <w:pPr>
              <w:spacing w:after="20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GPN SUSANI</w:t>
            </w:r>
          </w:p>
        </w:tc>
      </w:tr>
      <w:tr w:rsidR="00BF0B0B" w:rsidRPr="00BF0B0B" w14:paraId="6B15E061" w14:textId="77777777" w:rsidTr="0025109C">
        <w:trPr>
          <w:trHeight w:val="350"/>
        </w:trPr>
        <w:tc>
          <w:tcPr>
            <w:tcW w:w="865" w:type="dxa"/>
            <w:vMerge/>
            <w:shd w:val="clear" w:color="auto" w:fill="00FFFF"/>
          </w:tcPr>
          <w:p w14:paraId="3A89A78B"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4DED5FEE" w14:textId="77777777" w:rsidR="00BF0B0B" w:rsidRPr="00BF0B0B" w:rsidRDefault="00BF0B0B" w:rsidP="00BF0B0B">
            <w:pPr>
              <w:spacing w:after="0" w:line="240" w:lineRule="auto"/>
              <w:jc w:val="center"/>
              <w:rPr>
                <w:rFonts w:ascii="Times New Roman" w:eastAsia="Arial" w:hAnsi="Times New Roman" w:cs="Times New Roman"/>
                <w:b/>
                <w:color w:val="FF0000"/>
                <w:sz w:val="24"/>
                <w:szCs w:val="24"/>
                <w:lang w:eastAsia="ja-JP"/>
              </w:rPr>
            </w:pPr>
          </w:p>
        </w:tc>
        <w:tc>
          <w:tcPr>
            <w:tcW w:w="1800" w:type="dxa"/>
            <w:tcBorders>
              <w:top w:val="single" w:sz="4" w:space="0" w:color="auto"/>
              <w:right w:val="single" w:sz="4" w:space="0" w:color="auto"/>
            </w:tcBorders>
          </w:tcPr>
          <w:p w14:paraId="2685FE89" w14:textId="77777777" w:rsidR="00BF0B0B" w:rsidRPr="00BF0B0B" w:rsidRDefault="00BF0B0B" w:rsidP="00BF0B0B">
            <w:pPr>
              <w:spacing w:after="20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03</w:t>
            </w:r>
          </w:p>
        </w:tc>
        <w:tc>
          <w:tcPr>
            <w:tcW w:w="1170" w:type="dxa"/>
            <w:tcBorders>
              <w:top w:val="single" w:sz="4" w:space="0" w:color="auto"/>
              <w:right w:val="single" w:sz="4" w:space="0" w:color="auto"/>
            </w:tcBorders>
            <w:shd w:val="clear" w:color="auto" w:fill="D6E3BC"/>
          </w:tcPr>
          <w:p w14:paraId="7D8295C6" w14:textId="77777777" w:rsidR="00BF0B0B" w:rsidRPr="00BF0B0B" w:rsidRDefault="00BF0B0B" w:rsidP="00BF0B0B">
            <w:pPr>
              <w:spacing w:after="20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top w:val="single" w:sz="4" w:space="0" w:color="auto"/>
              <w:left w:val="single" w:sz="4" w:space="0" w:color="auto"/>
            </w:tcBorders>
          </w:tcPr>
          <w:p w14:paraId="15B8BC20" w14:textId="77777777" w:rsidR="00BF0B0B" w:rsidRPr="00BF0B0B" w:rsidRDefault="00BF0B0B" w:rsidP="00BF0B0B">
            <w:pPr>
              <w:spacing w:after="20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GPP</w:t>
            </w:r>
          </w:p>
        </w:tc>
      </w:tr>
      <w:tr w:rsidR="00BF0B0B" w:rsidRPr="00BF0B0B" w14:paraId="2AC1D864" w14:textId="77777777" w:rsidTr="0025109C">
        <w:trPr>
          <w:trHeight w:val="198"/>
        </w:trPr>
        <w:tc>
          <w:tcPr>
            <w:tcW w:w="865" w:type="dxa"/>
            <w:vMerge w:val="restart"/>
            <w:tcBorders>
              <w:top w:val="single" w:sz="18" w:space="0" w:color="auto"/>
            </w:tcBorders>
            <w:shd w:val="clear" w:color="auto" w:fill="00FFFF"/>
          </w:tcPr>
          <w:p w14:paraId="414DD164"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5.</w:t>
            </w:r>
          </w:p>
        </w:tc>
        <w:tc>
          <w:tcPr>
            <w:tcW w:w="1709" w:type="dxa"/>
            <w:vMerge w:val="restart"/>
            <w:tcBorders>
              <w:top w:val="single" w:sz="18" w:space="0" w:color="auto"/>
            </w:tcBorders>
          </w:tcPr>
          <w:p w14:paraId="6166AF62" w14:textId="77777777" w:rsidR="00BF0B0B" w:rsidRPr="00BF0B0B" w:rsidRDefault="00BF0B0B" w:rsidP="00BF0B0B">
            <w:pPr>
              <w:spacing w:after="0" w:line="240" w:lineRule="auto"/>
              <w:jc w:val="center"/>
              <w:rPr>
                <w:rFonts w:ascii="Times New Roman" w:eastAsia="Arial" w:hAnsi="Times New Roman" w:cs="Times New Roman"/>
                <w:b/>
                <w:color w:val="FF0000"/>
                <w:sz w:val="24"/>
                <w:szCs w:val="24"/>
                <w:lang w:eastAsia="ja-JP"/>
              </w:rPr>
            </w:pPr>
            <w:r w:rsidRPr="00BF0B0B">
              <w:rPr>
                <w:rFonts w:ascii="Times New Roman" w:eastAsia="Arial" w:hAnsi="Times New Roman" w:cs="Times New Roman"/>
                <w:b/>
                <w:color w:val="FF0000"/>
                <w:sz w:val="24"/>
                <w:szCs w:val="24"/>
                <w:lang w:eastAsia="ja-JP"/>
              </w:rPr>
              <w:t>05.</w:t>
            </w:r>
          </w:p>
        </w:tc>
        <w:tc>
          <w:tcPr>
            <w:tcW w:w="1800" w:type="dxa"/>
            <w:tcBorders>
              <w:top w:val="single" w:sz="18" w:space="0" w:color="auto"/>
              <w:right w:val="single" w:sz="4" w:space="0" w:color="auto"/>
            </w:tcBorders>
          </w:tcPr>
          <w:p w14:paraId="3B633C70"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01.</w:t>
            </w:r>
          </w:p>
        </w:tc>
        <w:tc>
          <w:tcPr>
            <w:tcW w:w="1170" w:type="dxa"/>
            <w:tcBorders>
              <w:top w:val="single" w:sz="18" w:space="0" w:color="auto"/>
              <w:right w:val="single" w:sz="4" w:space="0" w:color="auto"/>
            </w:tcBorders>
            <w:shd w:val="clear" w:color="auto" w:fill="D6E3BC"/>
          </w:tcPr>
          <w:p w14:paraId="69125580"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p>
        </w:tc>
        <w:tc>
          <w:tcPr>
            <w:tcW w:w="5371" w:type="dxa"/>
            <w:tcBorders>
              <w:top w:val="single" w:sz="18" w:space="0" w:color="auto"/>
              <w:left w:val="single" w:sz="4" w:space="0" w:color="auto"/>
            </w:tcBorders>
          </w:tcPr>
          <w:p w14:paraId="7F66EDE8"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p>
        </w:tc>
      </w:tr>
      <w:tr w:rsidR="00BF0B0B" w:rsidRPr="00BF0B0B" w14:paraId="5505A1C2" w14:textId="77777777" w:rsidTr="0025109C">
        <w:trPr>
          <w:trHeight w:val="240"/>
        </w:trPr>
        <w:tc>
          <w:tcPr>
            <w:tcW w:w="865" w:type="dxa"/>
            <w:vMerge/>
            <w:tcBorders>
              <w:top w:val="single" w:sz="18" w:space="0" w:color="auto"/>
            </w:tcBorders>
            <w:shd w:val="clear" w:color="auto" w:fill="00FFFF"/>
          </w:tcPr>
          <w:p w14:paraId="69973896"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Borders>
              <w:top w:val="single" w:sz="18" w:space="0" w:color="auto"/>
            </w:tcBorders>
          </w:tcPr>
          <w:p w14:paraId="6962BE89" w14:textId="77777777" w:rsidR="00BF0B0B" w:rsidRPr="00BF0B0B" w:rsidRDefault="00BF0B0B" w:rsidP="00BF0B0B">
            <w:pPr>
              <w:spacing w:after="0" w:line="240" w:lineRule="auto"/>
              <w:jc w:val="center"/>
              <w:rPr>
                <w:rFonts w:ascii="Times New Roman" w:eastAsia="Arial" w:hAnsi="Times New Roman" w:cs="Times New Roman"/>
                <w:b/>
                <w:color w:val="FF0000"/>
                <w:sz w:val="24"/>
                <w:szCs w:val="24"/>
                <w:lang w:eastAsia="ja-JP"/>
              </w:rPr>
            </w:pPr>
          </w:p>
        </w:tc>
        <w:tc>
          <w:tcPr>
            <w:tcW w:w="1800" w:type="dxa"/>
            <w:tcBorders>
              <w:top w:val="single" w:sz="4" w:space="0" w:color="auto"/>
              <w:right w:val="single" w:sz="4" w:space="0" w:color="auto"/>
            </w:tcBorders>
          </w:tcPr>
          <w:p w14:paraId="0C348B21"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02.</w:t>
            </w:r>
          </w:p>
        </w:tc>
        <w:tc>
          <w:tcPr>
            <w:tcW w:w="1170" w:type="dxa"/>
            <w:tcBorders>
              <w:top w:val="single" w:sz="4" w:space="0" w:color="auto"/>
              <w:right w:val="single" w:sz="4" w:space="0" w:color="auto"/>
            </w:tcBorders>
            <w:shd w:val="clear" w:color="auto" w:fill="D6E3BC"/>
          </w:tcPr>
          <w:p w14:paraId="56CA200B"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p>
        </w:tc>
        <w:tc>
          <w:tcPr>
            <w:tcW w:w="5371" w:type="dxa"/>
            <w:tcBorders>
              <w:top w:val="single" w:sz="4" w:space="0" w:color="auto"/>
              <w:left w:val="single" w:sz="4" w:space="0" w:color="auto"/>
            </w:tcBorders>
          </w:tcPr>
          <w:p w14:paraId="233C2289"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p>
        </w:tc>
      </w:tr>
      <w:tr w:rsidR="00BF0B0B" w:rsidRPr="00BF0B0B" w14:paraId="0AEBE4F0" w14:textId="77777777" w:rsidTr="0025109C">
        <w:trPr>
          <w:trHeight w:val="270"/>
        </w:trPr>
        <w:tc>
          <w:tcPr>
            <w:tcW w:w="865" w:type="dxa"/>
            <w:vMerge/>
            <w:tcBorders>
              <w:top w:val="single" w:sz="18" w:space="0" w:color="auto"/>
            </w:tcBorders>
            <w:shd w:val="clear" w:color="auto" w:fill="00FFFF"/>
          </w:tcPr>
          <w:p w14:paraId="541B6DF6"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Borders>
              <w:top w:val="single" w:sz="18" w:space="0" w:color="auto"/>
            </w:tcBorders>
          </w:tcPr>
          <w:p w14:paraId="3B565214" w14:textId="77777777" w:rsidR="00BF0B0B" w:rsidRPr="00BF0B0B" w:rsidRDefault="00BF0B0B" w:rsidP="00BF0B0B">
            <w:pPr>
              <w:spacing w:after="0" w:line="240" w:lineRule="auto"/>
              <w:jc w:val="center"/>
              <w:rPr>
                <w:rFonts w:ascii="Times New Roman" w:eastAsia="Arial" w:hAnsi="Times New Roman" w:cs="Times New Roman"/>
                <w:b/>
                <w:color w:val="FF0000"/>
                <w:sz w:val="24"/>
                <w:szCs w:val="24"/>
                <w:lang w:eastAsia="ja-JP"/>
              </w:rPr>
            </w:pPr>
          </w:p>
        </w:tc>
        <w:tc>
          <w:tcPr>
            <w:tcW w:w="1800" w:type="dxa"/>
            <w:tcBorders>
              <w:top w:val="single" w:sz="4" w:space="0" w:color="auto"/>
              <w:right w:val="single" w:sz="4" w:space="0" w:color="auto"/>
            </w:tcBorders>
          </w:tcPr>
          <w:p w14:paraId="7997AFB0"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03.</w:t>
            </w:r>
          </w:p>
        </w:tc>
        <w:tc>
          <w:tcPr>
            <w:tcW w:w="1170" w:type="dxa"/>
            <w:tcBorders>
              <w:top w:val="single" w:sz="4" w:space="0" w:color="auto"/>
              <w:right w:val="single" w:sz="4" w:space="0" w:color="auto"/>
            </w:tcBorders>
            <w:shd w:val="clear" w:color="auto" w:fill="D6E3BC"/>
          </w:tcPr>
          <w:p w14:paraId="4B3BFEC1"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p>
        </w:tc>
        <w:tc>
          <w:tcPr>
            <w:tcW w:w="5371" w:type="dxa"/>
            <w:tcBorders>
              <w:top w:val="single" w:sz="4" w:space="0" w:color="auto"/>
              <w:left w:val="single" w:sz="4" w:space="0" w:color="auto"/>
            </w:tcBorders>
          </w:tcPr>
          <w:p w14:paraId="57A909DA"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p>
        </w:tc>
      </w:tr>
      <w:tr w:rsidR="00BF0B0B" w:rsidRPr="00BF0B0B" w14:paraId="0DC78A94" w14:textId="77777777" w:rsidTr="0025109C">
        <w:trPr>
          <w:trHeight w:val="264"/>
        </w:trPr>
        <w:tc>
          <w:tcPr>
            <w:tcW w:w="865" w:type="dxa"/>
            <w:vMerge/>
            <w:tcBorders>
              <w:bottom w:val="single" w:sz="18" w:space="0" w:color="auto"/>
            </w:tcBorders>
            <w:shd w:val="clear" w:color="auto" w:fill="00FFFF"/>
          </w:tcPr>
          <w:p w14:paraId="16BA7E84"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Borders>
              <w:bottom w:val="single" w:sz="18" w:space="0" w:color="auto"/>
            </w:tcBorders>
          </w:tcPr>
          <w:p w14:paraId="0B9451B1"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bottom w:val="single" w:sz="18" w:space="0" w:color="auto"/>
              <w:right w:val="single" w:sz="4" w:space="0" w:color="auto"/>
            </w:tcBorders>
          </w:tcPr>
          <w:p w14:paraId="540EAE91"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04</w:t>
            </w:r>
          </w:p>
        </w:tc>
        <w:tc>
          <w:tcPr>
            <w:tcW w:w="1170" w:type="dxa"/>
            <w:tcBorders>
              <w:bottom w:val="single" w:sz="18" w:space="0" w:color="auto"/>
              <w:right w:val="single" w:sz="4" w:space="0" w:color="auto"/>
            </w:tcBorders>
            <w:shd w:val="clear" w:color="auto" w:fill="D6E3BC"/>
          </w:tcPr>
          <w:p w14:paraId="524BE484"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p>
        </w:tc>
        <w:tc>
          <w:tcPr>
            <w:tcW w:w="5371" w:type="dxa"/>
            <w:tcBorders>
              <w:left w:val="single" w:sz="4" w:space="0" w:color="auto"/>
              <w:bottom w:val="single" w:sz="18" w:space="0" w:color="auto"/>
            </w:tcBorders>
          </w:tcPr>
          <w:p w14:paraId="448A6EC0"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p>
        </w:tc>
      </w:tr>
      <w:tr w:rsidR="00BF0B0B" w:rsidRPr="00BF0B0B" w14:paraId="0C641449" w14:textId="77777777" w:rsidTr="0025109C">
        <w:trPr>
          <w:trHeight w:val="264"/>
        </w:trPr>
        <w:tc>
          <w:tcPr>
            <w:tcW w:w="865" w:type="dxa"/>
            <w:vMerge w:val="restart"/>
            <w:tcBorders>
              <w:top w:val="single" w:sz="18" w:space="0" w:color="auto"/>
            </w:tcBorders>
            <w:shd w:val="clear" w:color="auto" w:fill="00FFFF"/>
          </w:tcPr>
          <w:p w14:paraId="3B1C068A"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6.</w:t>
            </w:r>
          </w:p>
        </w:tc>
        <w:tc>
          <w:tcPr>
            <w:tcW w:w="1709" w:type="dxa"/>
            <w:vMerge w:val="restart"/>
            <w:tcBorders>
              <w:top w:val="single" w:sz="18" w:space="0" w:color="auto"/>
            </w:tcBorders>
          </w:tcPr>
          <w:p w14:paraId="3D33AD81" w14:textId="77777777" w:rsidR="00BF0B0B" w:rsidRPr="00BF0B0B" w:rsidRDefault="00BF0B0B" w:rsidP="00BF0B0B">
            <w:pPr>
              <w:spacing w:after="0" w:line="240" w:lineRule="auto"/>
              <w:jc w:val="center"/>
              <w:rPr>
                <w:rFonts w:ascii="Times New Roman" w:eastAsia="Arial" w:hAnsi="Times New Roman" w:cs="Times New Roman"/>
                <w:b/>
                <w:color w:val="FF0000"/>
                <w:sz w:val="24"/>
                <w:szCs w:val="24"/>
                <w:lang w:eastAsia="ja-JP"/>
              </w:rPr>
            </w:pPr>
            <w:r w:rsidRPr="00BF0B0B">
              <w:rPr>
                <w:rFonts w:ascii="Times New Roman" w:eastAsia="Arial" w:hAnsi="Times New Roman" w:cs="Times New Roman"/>
                <w:b/>
                <w:color w:val="FF0000"/>
                <w:sz w:val="24"/>
                <w:szCs w:val="24"/>
                <w:lang w:eastAsia="ja-JP"/>
              </w:rPr>
              <w:t>06.</w:t>
            </w:r>
          </w:p>
        </w:tc>
        <w:tc>
          <w:tcPr>
            <w:tcW w:w="1800" w:type="dxa"/>
            <w:tcBorders>
              <w:top w:val="single" w:sz="18" w:space="0" w:color="auto"/>
              <w:right w:val="single" w:sz="4" w:space="0" w:color="auto"/>
            </w:tcBorders>
          </w:tcPr>
          <w:p w14:paraId="029411BF"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01.</w:t>
            </w:r>
          </w:p>
        </w:tc>
        <w:tc>
          <w:tcPr>
            <w:tcW w:w="1170" w:type="dxa"/>
            <w:tcBorders>
              <w:top w:val="single" w:sz="18" w:space="0" w:color="auto"/>
              <w:right w:val="single" w:sz="4" w:space="0" w:color="auto"/>
            </w:tcBorders>
            <w:shd w:val="clear" w:color="auto" w:fill="D6E3BC"/>
          </w:tcPr>
          <w:p w14:paraId="057984BD"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p>
        </w:tc>
        <w:tc>
          <w:tcPr>
            <w:tcW w:w="5371" w:type="dxa"/>
            <w:tcBorders>
              <w:top w:val="single" w:sz="18" w:space="0" w:color="auto"/>
              <w:left w:val="single" w:sz="4" w:space="0" w:color="auto"/>
            </w:tcBorders>
          </w:tcPr>
          <w:p w14:paraId="21E5EA8E"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p>
        </w:tc>
      </w:tr>
      <w:tr w:rsidR="00BF0B0B" w:rsidRPr="00BF0B0B" w14:paraId="6D3B3106" w14:textId="77777777" w:rsidTr="0025109C">
        <w:trPr>
          <w:trHeight w:val="219"/>
        </w:trPr>
        <w:tc>
          <w:tcPr>
            <w:tcW w:w="865" w:type="dxa"/>
            <w:vMerge/>
            <w:shd w:val="clear" w:color="auto" w:fill="00FFFF"/>
          </w:tcPr>
          <w:p w14:paraId="766ADC6A"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7C96D749"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41CE0F05"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02.</w:t>
            </w:r>
          </w:p>
        </w:tc>
        <w:tc>
          <w:tcPr>
            <w:tcW w:w="1170" w:type="dxa"/>
            <w:tcBorders>
              <w:right w:val="single" w:sz="4" w:space="0" w:color="auto"/>
            </w:tcBorders>
            <w:shd w:val="clear" w:color="auto" w:fill="D6E3BC"/>
          </w:tcPr>
          <w:p w14:paraId="19230444"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p>
        </w:tc>
        <w:tc>
          <w:tcPr>
            <w:tcW w:w="5371" w:type="dxa"/>
            <w:tcBorders>
              <w:left w:val="single" w:sz="4" w:space="0" w:color="auto"/>
            </w:tcBorders>
          </w:tcPr>
          <w:p w14:paraId="6F67692F"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p>
        </w:tc>
      </w:tr>
      <w:tr w:rsidR="00BF0B0B" w:rsidRPr="00BF0B0B" w14:paraId="3800834C" w14:textId="77777777" w:rsidTr="0025109C">
        <w:trPr>
          <w:trHeight w:val="264"/>
        </w:trPr>
        <w:tc>
          <w:tcPr>
            <w:tcW w:w="865" w:type="dxa"/>
            <w:vMerge/>
            <w:tcBorders>
              <w:bottom w:val="single" w:sz="18" w:space="0" w:color="auto"/>
            </w:tcBorders>
            <w:shd w:val="clear" w:color="auto" w:fill="00FFFF"/>
          </w:tcPr>
          <w:p w14:paraId="12D4A440"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Borders>
              <w:bottom w:val="single" w:sz="18" w:space="0" w:color="auto"/>
            </w:tcBorders>
          </w:tcPr>
          <w:p w14:paraId="02ADE27A"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bottom w:val="single" w:sz="18" w:space="0" w:color="auto"/>
              <w:right w:val="single" w:sz="4" w:space="0" w:color="auto"/>
            </w:tcBorders>
          </w:tcPr>
          <w:p w14:paraId="63D610C6"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03.</w:t>
            </w:r>
          </w:p>
        </w:tc>
        <w:tc>
          <w:tcPr>
            <w:tcW w:w="1170" w:type="dxa"/>
            <w:tcBorders>
              <w:bottom w:val="single" w:sz="18" w:space="0" w:color="auto"/>
              <w:right w:val="single" w:sz="4" w:space="0" w:color="auto"/>
            </w:tcBorders>
            <w:shd w:val="clear" w:color="auto" w:fill="D6E3BC"/>
          </w:tcPr>
          <w:p w14:paraId="264E6D73"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p>
        </w:tc>
        <w:tc>
          <w:tcPr>
            <w:tcW w:w="5371" w:type="dxa"/>
            <w:tcBorders>
              <w:left w:val="single" w:sz="4" w:space="0" w:color="auto"/>
              <w:bottom w:val="single" w:sz="18" w:space="0" w:color="auto"/>
            </w:tcBorders>
          </w:tcPr>
          <w:p w14:paraId="29C9A660"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p>
        </w:tc>
      </w:tr>
      <w:tr w:rsidR="00BF0B0B" w:rsidRPr="00BF0B0B" w14:paraId="60A1F4D3" w14:textId="77777777" w:rsidTr="0025109C">
        <w:trPr>
          <w:trHeight w:val="202"/>
        </w:trPr>
        <w:tc>
          <w:tcPr>
            <w:tcW w:w="865" w:type="dxa"/>
            <w:vMerge w:val="restart"/>
            <w:tcBorders>
              <w:top w:val="single" w:sz="18" w:space="0" w:color="auto"/>
            </w:tcBorders>
            <w:shd w:val="clear" w:color="auto" w:fill="00FFFF"/>
          </w:tcPr>
          <w:p w14:paraId="06B9CCF6"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7.</w:t>
            </w:r>
          </w:p>
        </w:tc>
        <w:tc>
          <w:tcPr>
            <w:tcW w:w="1709" w:type="dxa"/>
            <w:vMerge w:val="restart"/>
            <w:tcBorders>
              <w:top w:val="single" w:sz="18" w:space="0" w:color="auto"/>
            </w:tcBorders>
          </w:tcPr>
          <w:p w14:paraId="20F89E62" w14:textId="77777777" w:rsidR="00BF0B0B" w:rsidRPr="00BF0B0B" w:rsidRDefault="00BF0B0B" w:rsidP="00BF0B0B">
            <w:pPr>
              <w:spacing w:after="0" w:line="240" w:lineRule="auto"/>
              <w:jc w:val="center"/>
              <w:rPr>
                <w:rFonts w:ascii="Times New Roman" w:eastAsia="Arial" w:hAnsi="Times New Roman" w:cs="Times New Roman"/>
                <w:b/>
                <w:color w:val="FF0000"/>
                <w:sz w:val="24"/>
                <w:szCs w:val="24"/>
                <w:lang w:eastAsia="ja-JP"/>
              </w:rPr>
            </w:pPr>
            <w:r w:rsidRPr="00BF0B0B">
              <w:rPr>
                <w:rFonts w:ascii="Times New Roman" w:eastAsia="Arial" w:hAnsi="Times New Roman" w:cs="Times New Roman"/>
                <w:b/>
                <w:color w:val="FF0000"/>
                <w:sz w:val="24"/>
                <w:szCs w:val="24"/>
                <w:lang w:eastAsia="ja-JP"/>
              </w:rPr>
              <w:t>07.</w:t>
            </w:r>
          </w:p>
        </w:tc>
        <w:tc>
          <w:tcPr>
            <w:tcW w:w="1800" w:type="dxa"/>
            <w:tcBorders>
              <w:top w:val="single" w:sz="18" w:space="0" w:color="auto"/>
              <w:right w:val="single" w:sz="4" w:space="0" w:color="auto"/>
            </w:tcBorders>
            <w:shd w:val="clear" w:color="auto" w:fill="FFFFFF"/>
          </w:tcPr>
          <w:p w14:paraId="7CE0E519"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01.</w:t>
            </w:r>
          </w:p>
        </w:tc>
        <w:tc>
          <w:tcPr>
            <w:tcW w:w="1170" w:type="dxa"/>
            <w:tcBorders>
              <w:top w:val="single" w:sz="18" w:space="0" w:color="auto"/>
              <w:right w:val="single" w:sz="4" w:space="0" w:color="auto"/>
            </w:tcBorders>
            <w:shd w:val="clear" w:color="auto" w:fill="D6E3BC"/>
          </w:tcPr>
          <w:p w14:paraId="5AC1E591"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top w:val="single" w:sz="18" w:space="0" w:color="auto"/>
              <w:left w:val="single" w:sz="4" w:space="0" w:color="auto"/>
            </w:tcBorders>
            <w:shd w:val="clear" w:color="auto" w:fill="FFFFFF"/>
          </w:tcPr>
          <w:p w14:paraId="5B90E4AF"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GPN SUSANI</w:t>
            </w:r>
          </w:p>
        </w:tc>
      </w:tr>
      <w:tr w:rsidR="00BF0B0B" w:rsidRPr="00BF0B0B" w14:paraId="693D1D3E" w14:textId="77777777" w:rsidTr="0025109C">
        <w:trPr>
          <w:trHeight w:val="285"/>
        </w:trPr>
        <w:tc>
          <w:tcPr>
            <w:tcW w:w="865" w:type="dxa"/>
            <w:vMerge/>
            <w:shd w:val="clear" w:color="auto" w:fill="00FFFF"/>
          </w:tcPr>
          <w:p w14:paraId="403A2808"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121E8B88"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38DBA4F7" w14:textId="77777777" w:rsidR="00BF0B0B" w:rsidRPr="00BF0B0B" w:rsidRDefault="00BF0B0B" w:rsidP="00BF0B0B">
            <w:pPr>
              <w:spacing w:after="20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02.</w:t>
            </w:r>
          </w:p>
        </w:tc>
        <w:tc>
          <w:tcPr>
            <w:tcW w:w="1170" w:type="dxa"/>
            <w:tcBorders>
              <w:right w:val="single" w:sz="4" w:space="0" w:color="auto"/>
            </w:tcBorders>
            <w:shd w:val="clear" w:color="auto" w:fill="D6E3BC"/>
          </w:tcPr>
          <w:p w14:paraId="5D547949" w14:textId="77777777" w:rsidR="00BF0B0B" w:rsidRPr="00BF0B0B" w:rsidRDefault="00BF0B0B" w:rsidP="00BF0B0B">
            <w:pPr>
              <w:spacing w:after="200" w:line="240" w:lineRule="auto"/>
              <w:jc w:val="center"/>
              <w:rPr>
                <w:rFonts w:ascii="Times New Roman" w:eastAsia="Times New Roman" w:hAnsi="Times New Roman" w:cs="Times New Roman"/>
                <w:b/>
                <w:sz w:val="24"/>
                <w:szCs w:val="24"/>
                <w:lang w:val="en-US" w:eastAsia="ja-JP"/>
              </w:rPr>
            </w:pPr>
            <w:r w:rsidRPr="00BF0B0B">
              <w:rPr>
                <w:rFonts w:ascii="Times New Roman" w:eastAsia="Times New Roman" w:hAnsi="Times New Roman" w:cs="Times New Roman"/>
                <w:b/>
                <w:sz w:val="24"/>
                <w:szCs w:val="24"/>
                <w:lang w:val="en-US" w:eastAsia="ja-JP"/>
              </w:rPr>
              <w:t>1</w:t>
            </w:r>
          </w:p>
        </w:tc>
        <w:tc>
          <w:tcPr>
            <w:tcW w:w="5371" w:type="dxa"/>
            <w:tcBorders>
              <w:left w:val="single" w:sz="4" w:space="0" w:color="auto"/>
            </w:tcBorders>
          </w:tcPr>
          <w:p w14:paraId="0CBDD265" w14:textId="77777777" w:rsidR="00BF0B0B" w:rsidRPr="00BF0B0B" w:rsidRDefault="00BF0B0B" w:rsidP="00BF0B0B">
            <w:pPr>
              <w:spacing w:after="20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GPP</w:t>
            </w:r>
          </w:p>
        </w:tc>
      </w:tr>
      <w:tr w:rsidR="00BF0B0B" w:rsidRPr="00BF0B0B" w14:paraId="571BD66B" w14:textId="77777777" w:rsidTr="0025109C">
        <w:trPr>
          <w:trHeight w:val="495"/>
        </w:trPr>
        <w:tc>
          <w:tcPr>
            <w:tcW w:w="865" w:type="dxa"/>
            <w:vMerge/>
            <w:shd w:val="clear" w:color="auto" w:fill="00FFFF"/>
          </w:tcPr>
          <w:p w14:paraId="6897C856"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21ED6BE7"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2C513C89" w14:textId="77777777" w:rsidR="00BF0B0B" w:rsidRPr="00BF0B0B" w:rsidRDefault="00BF0B0B" w:rsidP="00BF0B0B">
            <w:pPr>
              <w:spacing w:after="20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03</w:t>
            </w:r>
          </w:p>
        </w:tc>
        <w:tc>
          <w:tcPr>
            <w:tcW w:w="1170" w:type="dxa"/>
            <w:tcBorders>
              <w:right w:val="single" w:sz="4" w:space="0" w:color="auto"/>
            </w:tcBorders>
            <w:shd w:val="clear" w:color="auto" w:fill="D6E3BC"/>
          </w:tcPr>
          <w:p w14:paraId="438C0F6A" w14:textId="77777777" w:rsidR="00BF0B0B" w:rsidRPr="00BF0B0B" w:rsidRDefault="00BF0B0B" w:rsidP="00BF0B0B">
            <w:pPr>
              <w:spacing w:after="200" w:line="240" w:lineRule="auto"/>
              <w:jc w:val="center"/>
              <w:rPr>
                <w:rFonts w:ascii="Times New Roman" w:eastAsia="Times New Roman" w:hAnsi="Times New Roman" w:cs="Times New Roman"/>
                <w:b/>
                <w:sz w:val="24"/>
                <w:szCs w:val="24"/>
                <w:lang w:val="en-US" w:eastAsia="ja-JP"/>
              </w:rPr>
            </w:pPr>
          </w:p>
        </w:tc>
        <w:tc>
          <w:tcPr>
            <w:tcW w:w="5371" w:type="dxa"/>
            <w:tcBorders>
              <w:left w:val="single" w:sz="4" w:space="0" w:color="auto"/>
            </w:tcBorders>
          </w:tcPr>
          <w:p w14:paraId="6F381F76" w14:textId="77777777" w:rsidR="00BF0B0B" w:rsidRPr="00BF0B0B" w:rsidRDefault="00BF0B0B" w:rsidP="00BF0B0B">
            <w:pPr>
              <w:spacing w:after="200" w:line="240" w:lineRule="auto"/>
              <w:jc w:val="center"/>
              <w:rPr>
                <w:rFonts w:ascii="Times New Roman" w:eastAsia="Times New Roman" w:hAnsi="Times New Roman" w:cs="Times New Roman"/>
                <w:b/>
                <w:color w:val="FF0000"/>
                <w:sz w:val="24"/>
                <w:szCs w:val="24"/>
                <w:lang w:eastAsia="ja-JP"/>
              </w:rPr>
            </w:pPr>
          </w:p>
        </w:tc>
      </w:tr>
      <w:tr w:rsidR="00BF0B0B" w:rsidRPr="00BF0B0B" w14:paraId="2579D8E6" w14:textId="77777777" w:rsidTr="0025109C">
        <w:trPr>
          <w:trHeight w:val="495"/>
        </w:trPr>
        <w:tc>
          <w:tcPr>
            <w:tcW w:w="865" w:type="dxa"/>
            <w:vMerge/>
            <w:shd w:val="clear" w:color="auto" w:fill="00FFFF"/>
          </w:tcPr>
          <w:p w14:paraId="61FDBE15"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5E720517"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573A3EE9" w14:textId="77777777" w:rsidR="00BF0B0B" w:rsidRPr="00BF0B0B" w:rsidRDefault="00BF0B0B" w:rsidP="00BF0B0B">
            <w:pPr>
              <w:spacing w:after="20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04</w:t>
            </w:r>
          </w:p>
        </w:tc>
        <w:tc>
          <w:tcPr>
            <w:tcW w:w="1170" w:type="dxa"/>
            <w:tcBorders>
              <w:right w:val="single" w:sz="4" w:space="0" w:color="auto"/>
            </w:tcBorders>
            <w:shd w:val="clear" w:color="auto" w:fill="D6E3BC"/>
          </w:tcPr>
          <w:p w14:paraId="708C5EA3" w14:textId="77777777" w:rsidR="00BF0B0B" w:rsidRPr="00BF0B0B" w:rsidRDefault="00BF0B0B" w:rsidP="00BF0B0B">
            <w:pPr>
              <w:spacing w:after="200" w:line="240" w:lineRule="auto"/>
              <w:jc w:val="center"/>
              <w:rPr>
                <w:rFonts w:ascii="Times New Roman" w:eastAsia="Times New Roman" w:hAnsi="Times New Roman" w:cs="Times New Roman"/>
                <w:b/>
                <w:sz w:val="24"/>
                <w:szCs w:val="24"/>
                <w:lang w:val="en-US" w:eastAsia="ja-JP"/>
              </w:rPr>
            </w:pPr>
          </w:p>
        </w:tc>
        <w:tc>
          <w:tcPr>
            <w:tcW w:w="5371" w:type="dxa"/>
            <w:tcBorders>
              <w:left w:val="single" w:sz="4" w:space="0" w:color="auto"/>
            </w:tcBorders>
          </w:tcPr>
          <w:p w14:paraId="541785EE" w14:textId="77777777" w:rsidR="00BF0B0B" w:rsidRPr="00BF0B0B" w:rsidRDefault="00BF0B0B" w:rsidP="00BF0B0B">
            <w:pPr>
              <w:spacing w:after="200" w:line="240" w:lineRule="auto"/>
              <w:jc w:val="center"/>
              <w:rPr>
                <w:rFonts w:ascii="Times New Roman" w:eastAsia="Times New Roman" w:hAnsi="Times New Roman" w:cs="Times New Roman"/>
                <w:b/>
                <w:color w:val="FF0000"/>
                <w:sz w:val="24"/>
                <w:szCs w:val="24"/>
                <w:lang w:eastAsia="ja-JP"/>
              </w:rPr>
            </w:pPr>
          </w:p>
        </w:tc>
      </w:tr>
      <w:tr w:rsidR="00BF0B0B" w:rsidRPr="00BF0B0B" w14:paraId="12EC742F" w14:textId="77777777" w:rsidTr="0025109C">
        <w:trPr>
          <w:trHeight w:val="264"/>
        </w:trPr>
        <w:tc>
          <w:tcPr>
            <w:tcW w:w="865" w:type="dxa"/>
            <w:vMerge w:val="restart"/>
            <w:tcBorders>
              <w:top w:val="single" w:sz="18" w:space="0" w:color="auto"/>
            </w:tcBorders>
            <w:shd w:val="clear" w:color="auto" w:fill="00FFFF"/>
          </w:tcPr>
          <w:p w14:paraId="4E82B670"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8</w:t>
            </w:r>
          </w:p>
        </w:tc>
        <w:tc>
          <w:tcPr>
            <w:tcW w:w="1709" w:type="dxa"/>
            <w:vMerge w:val="restart"/>
            <w:tcBorders>
              <w:top w:val="single" w:sz="18" w:space="0" w:color="auto"/>
            </w:tcBorders>
          </w:tcPr>
          <w:p w14:paraId="079DBA16" w14:textId="77777777" w:rsidR="00BF0B0B" w:rsidRPr="00BF0B0B" w:rsidRDefault="00BF0B0B" w:rsidP="00BF0B0B">
            <w:pPr>
              <w:spacing w:after="0" w:line="240" w:lineRule="auto"/>
              <w:jc w:val="center"/>
              <w:rPr>
                <w:rFonts w:ascii="Times New Roman" w:eastAsia="Arial" w:hAnsi="Times New Roman" w:cs="Times New Roman"/>
                <w:b/>
                <w:color w:val="FF0000"/>
                <w:sz w:val="24"/>
                <w:szCs w:val="24"/>
                <w:lang w:eastAsia="ja-JP"/>
              </w:rPr>
            </w:pPr>
            <w:r w:rsidRPr="00BF0B0B">
              <w:rPr>
                <w:rFonts w:ascii="Times New Roman" w:eastAsia="Arial" w:hAnsi="Times New Roman" w:cs="Times New Roman"/>
                <w:b/>
                <w:color w:val="FF0000"/>
                <w:sz w:val="24"/>
                <w:szCs w:val="24"/>
                <w:lang w:eastAsia="ja-JP"/>
              </w:rPr>
              <w:t>08.</w:t>
            </w:r>
          </w:p>
        </w:tc>
        <w:tc>
          <w:tcPr>
            <w:tcW w:w="1800" w:type="dxa"/>
            <w:tcBorders>
              <w:top w:val="single" w:sz="18" w:space="0" w:color="auto"/>
              <w:right w:val="single" w:sz="4" w:space="0" w:color="auto"/>
            </w:tcBorders>
          </w:tcPr>
          <w:p w14:paraId="48F897D6"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01.</w:t>
            </w:r>
          </w:p>
        </w:tc>
        <w:tc>
          <w:tcPr>
            <w:tcW w:w="1170" w:type="dxa"/>
            <w:tcBorders>
              <w:top w:val="single" w:sz="18" w:space="0" w:color="auto"/>
              <w:right w:val="single" w:sz="4" w:space="0" w:color="auto"/>
            </w:tcBorders>
            <w:shd w:val="clear" w:color="auto" w:fill="D6E3BC"/>
          </w:tcPr>
          <w:p w14:paraId="03E5CF47"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top w:val="single" w:sz="18" w:space="0" w:color="auto"/>
              <w:left w:val="single" w:sz="4" w:space="0" w:color="auto"/>
            </w:tcBorders>
          </w:tcPr>
          <w:p w14:paraId="224D84CD"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GPN SUSANI</w:t>
            </w:r>
          </w:p>
        </w:tc>
      </w:tr>
      <w:tr w:rsidR="00BF0B0B" w:rsidRPr="00BF0B0B" w14:paraId="5FFF80AE" w14:textId="77777777" w:rsidTr="0025109C">
        <w:trPr>
          <w:trHeight w:val="255"/>
        </w:trPr>
        <w:tc>
          <w:tcPr>
            <w:tcW w:w="865" w:type="dxa"/>
            <w:vMerge/>
            <w:shd w:val="clear" w:color="auto" w:fill="00FFFF"/>
          </w:tcPr>
          <w:p w14:paraId="1431DC09"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57D2F825"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53868A18"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02.</w:t>
            </w:r>
          </w:p>
        </w:tc>
        <w:tc>
          <w:tcPr>
            <w:tcW w:w="1170" w:type="dxa"/>
            <w:tcBorders>
              <w:right w:val="single" w:sz="4" w:space="0" w:color="auto"/>
            </w:tcBorders>
            <w:shd w:val="clear" w:color="auto" w:fill="D6E3BC"/>
          </w:tcPr>
          <w:p w14:paraId="6B6C8EB6"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left w:val="single" w:sz="4" w:space="0" w:color="auto"/>
            </w:tcBorders>
          </w:tcPr>
          <w:p w14:paraId="3EABCDB5"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GPP</w:t>
            </w:r>
          </w:p>
        </w:tc>
      </w:tr>
      <w:tr w:rsidR="00BF0B0B" w:rsidRPr="00BF0B0B" w14:paraId="2515D621" w14:textId="77777777" w:rsidTr="0025109C">
        <w:trPr>
          <w:trHeight w:val="255"/>
        </w:trPr>
        <w:tc>
          <w:tcPr>
            <w:tcW w:w="865" w:type="dxa"/>
            <w:vMerge/>
            <w:shd w:val="clear" w:color="auto" w:fill="00FFFF"/>
          </w:tcPr>
          <w:p w14:paraId="67F86A93"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401D81AA"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47041EB0"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03</w:t>
            </w:r>
          </w:p>
        </w:tc>
        <w:tc>
          <w:tcPr>
            <w:tcW w:w="1170" w:type="dxa"/>
            <w:tcBorders>
              <w:right w:val="single" w:sz="4" w:space="0" w:color="auto"/>
            </w:tcBorders>
            <w:shd w:val="clear" w:color="auto" w:fill="D6E3BC"/>
          </w:tcPr>
          <w:p w14:paraId="041A2E2B"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p>
        </w:tc>
        <w:tc>
          <w:tcPr>
            <w:tcW w:w="5371" w:type="dxa"/>
            <w:tcBorders>
              <w:left w:val="single" w:sz="4" w:space="0" w:color="auto"/>
            </w:tcBorders>
          </w:tcPr>
          <w:p w14:paraId="7B69CE22"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p>
        </w:tc>
      </w:tr>
      <w:tr w:rsidR="00BF0B0B" w:rsidRPr="00BF0B0B" w14:paraId="2ED0AE8F" w14:textId="77777777" w:rsidTr="0025109C">
        <w:trPr>
          <w:trHeight w:val="264"/>
        </w:trPr>
        <w:tc>
          <w:tcPr>
            <w:tcW w:w="865" w:type="dxa"/>
            <w:vMerge/>
            <w:shd w:val="clear" w:color="auto" w:fill="00FFFF"/>
          </w:tcPr>
          <w:p w14:paraId="51C4797E"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7975B7E1"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341C1C2A"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04.</w:t>
            </w:r>
          </w:p>
        </w:tc>
        <w:tc>
          <w:tcPr>
            <w:tcW w:w="1170" w:type="dxa"/>
            <w:tcBorders>
              <w:right w:val="single" w:sz="4" w:space="0" w:color="auto"/>
            </w:tcBorders>
            <w:shd w:val="clear" w:color="auto" w:fill="D6E3BC"/>
          </w:tcPr>
          <w:p w14:paraId="3571409D"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5371" w:type="dxa"/>
            <w:tcBorders>
              <w:left w:val="single" w:sz="4" w:space="0" w:color="auto"/>
            </w:tcBorders>
          </w:tcPr>
          <w:p w14:paraId="54C89A34"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p>
        </w:tc>
      </w:tr>
      <w:tr w:rsidR="00BF0B0B" w:rsidRPr="00BF0B0B" w14:paraId="6F97619F" w14:textId="77777777" w:rsidTr="0025109C">
        <w:trPr>
          <w:trHeight w:val="264"/>
        </w:trPr>
        <w:tc>
          <w:tcPr>
            <w:tcW w:w="865" w:type="dxa"/>
            <w:vMerge/>
            <w:tcBorders>
              <w:bottom w:val="single" w:sz="18" w:space="0" w:color="auto"/>
            </w:tcBorders>
            <w:shd w:val="clear" w:color="auto" w:fill="00FFFF"/>
          </w:tcPr>
          <w:p w14:paraId="16C56C7C"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Borders>
              <w:bottom w:val="single" w:sz="18" w:space="0" w:color="auto"/>
            </w:tcBorders>
          </w:tcPr>
          <w:p w14:paraId="2EDF7DEE"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bottom w:val="single" w:sz="18" w:space="0" w:color="auto"/>
              <w:right w:val="single" w:sz="4" w:space="0" w:color="auto"/>
            </w:tcBorders>
          </w:tcPr>
          <w:p w14:paraId="4EEEE5BB"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05.</w:t>
            </w:r>
          </w:p>
        </w:tc>
        <w:tc>
          <w:tcPr>
            <w:tcW w:w="1170" w:type="dxa"/>
            <w:tcBorders>
              <w:bottom w:val="single" w:sz="18" w:space="0" w:color="auto"/>
              <w:right w:val="single" w:sz="4" w:space="0" w:color="auto"/>
            </w:tcBorders>
            <w:shd w:val="clear" w:color="auto" w:fill="D6E3BC"/>
          </w:tcPr>
          <w:p w14:paraId="3DF021B5"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5371" w:type="dxa"/>
            <w:tcBorders>
              <w:left w:val="single" w:sz="4" w:space="0" w:color="auto"/>
              <w:bottom w:val="single" w:sz="18" w:space="0" w:color="auto"/>
            </w:tcBorders>
          </w:tcPr>
          <w:p w14:paraId="4049F060"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p>
        </w:tc>
      </w:tr>
      <w:tr w:rsidR="00BF0B0B" w:rsidRPr="00BF0B0B" w14:paraId="4E46EDFF" w14:textId="77777777" w:rsidTr="0025109C">
        <w:trPr>
          <w:trHeight w:val="214"/>
        </w:trPr>
        <w:tc>
          <w:tcPr>
            <w:tcW w:w="865" w:type="dxa"/>
            <w:vMerge w:val="restart"/>
            <w:tcBorders>
              <w:top w:val="single" w:sz="18" w:space="0" w:color="auto"/>
            </w:tcBorders>
            <w:shd w:val="clear" w:color="auto" w:fill="00FFFF"/>
          </w:tcPr>
          <w:p w14:paraId="1D890D4C"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lastRenderedPageBreak/>
              <w:t>9.</w:t>
            </w:r>
          </w:p>
        </w:tc>
        <w:tc>
          <w:tcPr>
            <w:tcW w:w="1709" w:type="dxa"/>
            <w:vMerge w:val="restart"/>
            <w:tcBorders>
              <w:top w:val="single" w:sz="18" w:space="0" w:color="auto"/>
            </w:tcBorders>
          </w:tcPr>
          <w:p w14:paraId="2DCFCBE4" w14:textId="77777777" w:rsidR="00BF0B0B" w:rsidRPr="00BF0B0B" w:rsidRDefault="00BF0B0B" w:rsidP="00BF0B0B">
            <w:pPr>
              <w:spacing w:after="0" w:line="240" w:lineRule="auto"/>
              <w:jc w:val="center"/>
              <w:rPr>
                <w:rFonts w:ascii="Times New Roman" w:eastAsia="Arial" w:hAnsi="Times New Roman" w:cs="Times New Roman"/>
                <w:b/>
                <w:color w:val="FF0000"/>
                <w:sz w:val="24"/>
                <w:szCs w:val="24"/>
                <w:lang w:eastAsia="ja-JP"/>
              </w:rPr>
            </w:pPr>
            <w:r w:rsidRPr="00BF0B0B">
              <w:rPr>
                <w:rFonts w:ascii="Times New Roman" w:eastAsia="Arial" w:hAnsi="Times New Roman" w:cs="Times New Roman"/>
                <w:b/>
                <w:color w:val="FF0000"/>
                <w:sz w:val="24"/>
                <w:szCs w:val="24"/>
                <w:lang w:eastAsia="ja-JP"/>
              </w:rPr>
              <w:t>09.</w:t>
            </w:r>
          </w:p>
        </w:tc>
        <w:tc>
          <w:tcPr>
            <w:tcW w:w="1800" w:type="dxa"/>
            <w:tcBorders>
              <w:top w:val="single" w:sz="18" w:space="0" w:color="auto"/>
              <w:right w:val="single" w:sz="4" w:space="0" w:color="auto"/>
            </w:tcBorders>
          </w:tcPr>
          <w:p w14:paraId="17CDB4E9"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01.</w:t>
            </w:r>
          </w:p>
        </w:tc>
        <w:tc>
          <w:tcPr>
            <w:tcW w:w="1170" w:type="dxa"/>
            <w:tcBorders>
              <w:top w:val="single" w:sz="18" w:space="0" w:color="auto"/>
              <w:right w:val="single" w:sz="4" w:space="0" w:color="auto"/>
            </w:tcBorders>
            <w:shd w:val="clear" w:color="auto" w:fill="D6E3BC"/>
          </w:tcPr>
          <w:p w14:paraId="49A20245"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top w:val="single" w:sz="18" w:space="0" w:color="auto"/>
              <w:left w:val="single" w:sz="4" w:space="0" w:color="auto"/>
            </w:tcBorders>
          </w:tcPr>
          <w:p w14:paraId="673DF0AC"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GPN CENTRU</w:t>
            </w:r>
          </w:p>
        </w:tc>
      </w:tr>
      <w:tr w:rsidR="00BF0B0B" w:rsidRPr="00BF0B0B" w14:paraId="1D390D85" w14:textId="77777777" w:rsidTr="0025109C">
        <w:trPr>
          <w:trHeight w:val="174"/>
        </w:trPr>
        <w:tc>
          <w:tcPr>
            <w:tcW w:w="865" w:type="dxa"/>
            <w:vMerge/>
            <w:shd w:val="clear" w:color="auto" w:fill="00FFFF"/>
          </w:tcPr>
          <w:p w14:paraId="12251E9D"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351431BF"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62C53584"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02.</w:t>
            </w:r>
          </w:p>
        </w:tc>
        <w:tc>
          <w:tcPr>
            <w:tcW w:w="1170" w:type="dxa"/>
            <w:tcBorders>
              <w:right w:val="single" w:sz="4" w:space="0" w:color="auto"/>
            </w:tcBorders>
            <w:shd w:val="clear" w:color="auto" w:fill="D6E3BC"/>
          </w:tcPr>
          <w:p w14:paraId="42A2ED95"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left w:val="single" w:sz="4" w:space="0" w:color="auto"/>
            </w:tcBorders>
          </w:tcPr>
          <w:p w14:paraId="7F8144CB"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GPN CENTRU</w:t>
            </w:r>
          </w:p>
        </w:tc>
      </w:tr>
      <w:tr w:rsidR="00BF0B0B" w:rsidRPr="00BF0B0B" w14:paraId="301133E3" w14:textId="77777777" w:rsidTr="0025109C">
        <w:trPr>
          <w:trHeight w:val="174"/>
        </w:trPr>
        <w:tc>
          <w:tcPr>
            <w:tcW w:w="865" w:type="dxa"/>
            <w:vMerge/>
            <w:shd w:val="clear" w:color="auto" w:fill="00FFFF"/>
          </w:tcPr>
          <w:p w14:paraId="30C85ED7"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11EB2870"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057B0B5C"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03</w:t>
            </w:r>
          </w:p>
        </w:tc>
        <w:tc>
          <w:tcPr>
            <w:tcW w:w="1170" w:type="dxa"/>
            <w:tcBorders>
              <w:right w:val="single" w:sz="4" w:space="0" w:color="auto"/>
            </w:tcBorders>
            <w:shd w:val="clear" w:color="auto" w:fill="D6E3BC"/>
          </w:tcPr>
          <w:p w14:paraId="5C6F8483"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left w:val="single" w:sz="4" w:space="0" w:color="auto"/>
            </w:tcBorders>
          </w:tcPr>
          <w:p w14:paraId="3D3B895B"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GPP</w:t>
            </w:r>
          </w:p>
        </w:tc>
      </w:tr>
      <w:tr w:rsidR="00BF0B0B" w:rsidRPr="00BF0B0B" w14:paraId="6DAC4495" w14:textId="77777777" w:rsidTr="0025109C">
        <w:trPr>
          <w:trHeight w:val="233"/>
        </w:trPr>
        <w:tc>
          <w:tcPr>
            <w:tcW w:w="865" w:type="dxa"/>
            <w:vMerge/>
            <w:shd w:val="clear" w:color="auto" w:fill="00FFFF"/>
          </w:tcPr>
          <w:p w14:paraId="1F005E6A"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6C32BEE7"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71D29F2C"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04</w:t>
            </w:r>
          </w:p>
        </w:tc>
        <w:tc>
          <w:tcPr>
            <w:tcW w:w="1170" w:type="dxa"/>
            <w:tcBorders>
              <w:right w:val="single" w:sz="4" w:space="0" w:color="auto"/>
            </w:tcBorders>
            <w:shd w:val="clear" w:color="auto" w:fill="D6E3BC"/>
          </w:tcPr>
          <w:p w14:paraId="3831538B"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p>
        </w:tc>
        <w:tc>
          <w:tcPr>
            <w:tcW w:w="5371" w:type="dxa"/>
            <w:tcBorders>
              <w:left w:val="single" w:sz="4" w:space="0" w:color="auto"/>
            </w:tcBorders>
          </w:tcPr>
          <w:p w14:paraId="575EDF60"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p>
        </w:tc>
      </w:tr>
      <w:tr w:rsidR="00BF0B0B" w:rsidRPr="00BF0B0B" w14:paraId="0A657266" w14:textId="77777777" w:rsidTr="0025109C">
        <w:trPr>
          <w:trHeight w:val="174"/>
        </w:trPr>
        <w:tc>
          <w:tcPr>
            <w:tcW w:w="865" w:type="dxa"/>
            <w:vMerge/>
            <w:shd w:val="clear" w:color="auto" w:fill="00FFFF"/>
          </w:tcPr>
          <w:p w14:paraId="04CFF8C0"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39869187"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7A89AF39"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05</w:t>
            </w:r>
          </w:p>
        </w:tc>
        <w:tc>
          <w:tcPr>
            <w:tcW w:w="1170" w:type="dxa"/>
            <w:tcBorders>
              <w:right w:val="single" w:sz="4" w:space="0" w:color="auto"/>
            </w:tcBorders>
            <w:shd w:val="clear" w:color="auto" w:fill="D6E3BC"/>
          </w:tcPr>
          <w:p w14:paraId="0F140CFB"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p>
        </w:tc>
        <w:tc>
          <w:tcPr>
            <w:tcW w:w="5371" w:type="dxa"/>
            <w:tcBorders>
              <w:left w:val="single" w:sz="4" w:space="0" w:color="auto"/>
            </w:tcBorders>
          </w:tcPr>
          <w:p w14:paraId="0F42A29F"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p>
        </w:tc>
      </w:tr>
      <w:tr w:rsidR="00BF0B0B" w:rsidRPr="00BF0B0B" w14:paraId="4F949AFA" w14:textId="77777777" w:rsidTr="0025109C">
        <w:trPr>
          <w:trHeight w:val="264"/>
        </w:trPr>
        <w:tc>
          <w:tcPr>
            <w:tcW w:w="865" w:type="dxa"/>
            <w:vMerge w:val="restart"/>
            <w:tcBorders>
              <w:top w:val="single" w:sz="18" w:space="0" w:color="auto"/>
            </w:tcBorders>
            <w:shd w:val="clear" w:color="auto" w:fill="00FFFF"/>
          </w:tcPr>
          <w:p w14:paraId="70E27537"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10</w:t>
            </w:r>
          </w:p>
        </w:tc>
        <w:tc>
          <w:tcPr>
            <w:tcW w:w="1709" w:type="dxa"/>
            <w:vMerge w:val="restart"/>
            <w:tcBorders>
              <w:top w:val="single" w:sz="18" w:space="0" w:color="auto"/>
            </w:tcBorders>
          </w:tcPr>
          <w:p w14:paraId="3AB7A7BB" w14:textId="77777777" w:rsidR="00BF0B0B" w:rsidRPr="00BF0B0B" w:rsidRDefault="00BF0B0B" w:rsidP="00BF0B0B">
            <w:pPr>
              <w:spacing w:after="0" w:line="240" w:lineRule="auto"/>
              <w:jc w:val="center"/>
              <w:rPr>
                <w:rFonts w:ascii="Times New Roman" w:eastAsia="Arial" w:hAnsi="Times New Roman" w:cs="Times New Roman"/>
                <w:b/>
                <w:color w:val="FF0000"/>
                <w:sz w:val="24"/>
                <w:szCs w:val="24"/>
                <w:lang w:eastAsia="ja-JP"/>
              </w:rPr>
            </w:pPr>
            <w:r w:rsidRPr="00BF0B0B">
              <w:rPr>
                <w:rFonts w:ascii="Times New Roman" w:eastAsia="Arial" w:hAnsi="Times New Roman" w:cs="Times New Roman"/>
                <w:b/>
                <w:color w:val="FF0000"/>
                <w:sz w:val="24"/>
                <w:szCs w:val="24"/>
                <w:lang w:eastAsia="ja-JP"/>
              </w:rPr>
              <w:t>010.</w:t>
            </w:r>
          </w:p>
        </w:tc>
        <w:tc>
          <w:tcPr>
            <w:tcW w:w="1800" w:type="dxa"/>
            <w:tcBorders>
              <w:top w:val="single" w:sz="18" w:space="0" w:color="auto"/>
              <w:right w:val="single" w:sz="4" w:space="0" w:color="auto"/>
            </w:tcBorders>
          </w:tcPr>
          <w:p w14:paraId="32AA8860"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01.</w:t>
            </w:r>
          </w:p>
        </w:tc>
        <w:tc>
          <w:tcPr>
            <w:tcW w:w="1170" w:type="dxa"/>
            <w:tcBorders>
              <w:top w:val="single" w:sz="18" w:space="0" w:color="auto"/>
              <w:right w:val="single" w:sz="4" w:space="0" w:color="auto"/>
            </w:tcBorders>
            <w:shd w:val="clear" w:color="auto" w:fill="D6E3BC"/>
          </w:tcPr>
          <w:p w14:paraId="533EA3BD"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top w:val="single" w:sz="18" w:space="0" w:color="auto"/>
              <w:left w:val="single" w:sz="4" w:space="0" w:color="auto"/>
            </w:tcBorders>
          </w:tcPr>
          <w:p w14:paraId="251C73D6"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GPN SUSANI</w:t>
            </w:r>
          </w:p>
        </w:tc>
      </w:tr>
      <w:tr w:rsidR="00BF0B0B" w:rsidRPr="00BF0B0B" w14:paraId="53521824" w14:textId="77777777" w:rsidTr="0025109C">
        <w:trPr>
          <w:trHeight w:val="300"/>
        </w:trPr>
        <w:tc>
          <w:tcPr>
            <w:tcW w:w="865" w:type="dxa"/>
            <w:vMerge/>
            <w:shd w:val="clear" w:color="auto" w:fill="00FFFF"/>
          </w:tcPr>
          <w:p w14:paraId="130A588B"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0EF3794E"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2D8170A4"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02.</w:t>
            </w:r>
          </w:p>
        </w:tc>
        <w:tc>
          <w:tcPr>
            <w:tcW w:w="1170" w:type="dxa"/>
            <w:tcBorders>
              <w:right w:val="single" w:sz="4" w:space="0" w:color="auto"/>
            </w:tcBorders>
            <w:shd w:val="clear" w:color="auto" w:fill="D6E3BC"/>
          </w:tcPr>
          <w:p w14:paraId="59CB0C1C"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left w:val="single" w:sz="4" w:space="0" w:color="auto"/>
            </w:tcBorders>
          </w:tcPr>
          <w:p w14:paraId="5D9C616A"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GPN SUSANI</w:t>
            </w:r>
          </w:p>
        </w:tc>
      </w:tr>
      <w:tr w:rsidR="00BF0B0B" w:rsidRPr="00BF0B0B" w14:paraId="7AFFF13B" w14:textId="77777777" w:rsidTr="0025109C">
        <w:trPr>
          <w:trHeight w:val="300"/>
        </w:trPr>
        <w:tc>
          <w:tcPr>
            <w:tcW w:w="865" w:type="dxa"/>
            <w:vMerge/>
            <w:shd w:val="clear" w:color="auto" w:fill="00FFFF"/>
          </w:tcPr>
          <w:p w14:paraId="0F7507DB"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17BB09D1"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7D7465AC"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03</w:t>
            </w:r>
          </w:p>
        </w:tc>
        <w:tc>
          <w:tcPr>
            <w:tcW w:w="1170" w:type="dxa"/>
            <w:tcBorders>
              <w:right w:val="single" w:sz="4" w:space="0" w:color="auto"/>
            </w:tcBorders>
            <w:shd w:val="clear" w:color="auto" w:fill="D6E3BC"/>
          </w:tcPr>
          <w:p w14:paraId="756D7403"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left w:val="single" w:sz="4" w:space="0" w:color="auto"/>
            </w:tcBorders>
          </w:tcPr>
          <w:p w14:paraId="0308931A"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GPN SUSANI</w:t>
            </w:r>
          </w:p>
        </w:tc>
      </w:tr>
      <w:tr w:rsidR="00BF0B0B" w:rsidRPr="00BF0B0B" w14:paraId="71FEC5AB" w14:textId="77777777" w:rsidTr="0025109C">
        <w:trPr>
          <w:trHeight w:val="300"/>
        </w:trPr>
        <w:tc>
          <w:tcPr>
            <w:tcW w:w="865" w:type="dxa"/>
            <w:vMerge/>
            <w:shd w:val="clear" w:color="auto" w:fill="00FFFF"/>
          </w:tcPr>
          <w:p w14:paraId="47D66BC2"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07F0BDAF"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39A98BA3"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04</w:t>
            </w:r>
          </w:p>
        </w:tc>
        <w:tc>
          <w:tcPr>
            <w:tcW w:w="1170" w:type="dxa"/>
            <w:tcBorders>
              <w:right w:val="single" w:sz="4" w:space="0" w:color="auto"/>
            </w:tcBorders>
            <w:shd w:val="clear" w:color="auto" w:fill="D6E3BC"/>
          </w:tcPr>
          <w:p w14:paraId="385EB45F"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left w:val="single" w:sz="4" w:space="0" w:color="auto"/>
            </w:tcBorders>
          </w:tcPr>
          <w:p w14:paraId="243A7748"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GPN CENTRU</w:t>
            </w:r>
          </w:p>
        </w:tc>
      </w:tr>
      <w:tr w:rsidR="00BF0B0B" w:rsidRPr="00BF0B0B" w14:paraId="6FFB4AF0" w14:textId="77777777" w:rsidTr="0025109C">
        <w:trPr>
          <w:trHeight w:val="300"/>
        </w:trPr>
        <w:tc>
          <w:tcPr>
            <w:tcW w:w="865" w:type="dxa"/>
            <w:vMerge/>
            <w:shd w:val="clear" w:color="auto" w:fill="00FFFF"/>
          </w:tcPr>
          <w:p w14:paraId="55F21A05"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43DD170B"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13C9EA0C"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05</w:t>
            </w:r>
          </w:p>
        </w:tc>
        <w:tc>
          <w:tcPr>
            <w:tcW w:w="1170" w:type="dxa"/>
            <w:tcBorders>
              <w:right w:val="single" w:sz="4" w:space="0" w:color="auto"/>
            </w:tcBorders>
            <w:shd w:val="clear" w:color="auto" w:fill="D6E3BC"/>
          </w:tcPr>
          <w:p w14:paraId="44249B29"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left w:val="single" w:sz="4" w:space="0" w:color="auto"/>
            </w:tcBorders>
          </w:tcPr>
          <w:p w14:paraId="4B6154B4"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GPN CENTRU</w:t>
            </w:r>
          </w:p>
        </w:tc>
      </w:tr>
      <w:tr w:rsidR="00BF0B0B" w:rsidRPr="00BF0B0B" w14:paraId="5BDEF249" w14:textId="77777777" w:rsidTr="0025109C">
        <w:trPr>
          <w:trHeight w:val="300"/>
        </w:trPr>
        <w:tc>
          <w:tcPr>
            <w:tcW w:w="865" w:type="dxa"/>
            <w:vMerge/>
            <w:shd w:val="clear" w:color="auto" w:fill="00FFFF"/>
          </w:tcPr>
          <w:p w14:paraId="1676D951"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687BC347"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6EFF663D"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06</w:t>
            </w:r>
          </w:p>
        </w:tc>
        <w:tc>
          <w:tcPr>
            <w:tcW w:w="1170" w:type="dxa"/>
            <w:tcBorders>
              <w:right w:val="single" w:sz="4" w:space="0" w:color="auto"/>
            </w:tcBorders>
            <w:shd w:val="clear" w:color="auto" w:fill="D6E3BC"/>
          </w:tcPr>
          <w:p w14:paraId="57021E21"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left w:val="single" w:sz="4" w:space="0" w:color="auto"/>
            </w:tcBorders>
          </w:tcPr>
          <w:p w14:paraId="074ACE74"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GPN CENTRU</w:t>
            </w:r>
          </w:p>
        </w:tc>
      </w:tr>
      <w:tr w:rsidR="00BF0B0B" w:rsidRPr="00BF0B0B" w14:paraId="5F55386C" w14:textId="77777777" w:rsidTr="0025109C">
        <w:trPr>
          <w:trHeight w:val="300"/>
        </w:trPr>
        <w:tc>
          <w:tcPr>
            <w:tcW w:w="865" w:type="dxa"/>
            <w:vMerge/>
            <w:shd w:val="clear" w:color="auto" w:fill="00FFFF"/>
          </w:tcPr>
          <w:p w14:paraId="1301B290"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432C0233"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0A5D27BC"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07</w:t>
            </w:r>
          </w:p>
        </w:tc>
        <w:tc>
          <w:tcPr>
            <w:tcW w:w="1170" w:type="dxa"/>
            <w:tcBorders>
              <w:right w:val="single" w:sz="4" w:space="0" w:color="auto"/>
            </w:tcBorders>
            <w:shd w:val="clear" w:color="auto" w:fill="D6E3BC"/>
          </w:tcPr>
          <w:p w14:paraId="32CA1C88"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left w:val="single" w:sz="4" w:space="0" w:color="auto"/>
            </w:tcBorders>
          </w:tcPr>
          <w:p w14:paraId="0EB560F4"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GPN CENTRU</w:t>
            </w:r>
          </w:p>
        </w:tc>
      </w:tr>
      <w:tr w:rsidR="00BF0B0B" w:rsidRPr="00BF0B0B" w14:paraId="1F095909" w14:textId="77777777" w:rsidTr="0025109C">
        <w:trPr>
          <w:trHeight w:val="300"/>
        </w:trPr>
        <w:tc>
          <w:tcPr>
            <w:tcW w:w="865" w:type="dxa"/>
            <w:vMerge/>
            <w:shd w:val="clear" w:color="auto" w:fill="00FFFF"/>
          </w:tcPr>
          <w:p w14:paraId="63626185"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504426CC"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61914722"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08</w:t>
            </w:r>
          </w:p>
        </w:tc>
        <w:tc>
          <w:tcPr>
            <w:tcW w:w="1170" w:type="dxa"/>
            <w:tcBorders>
              <w:right w:val="single" w:sz="4" w:space="0" w:color="auto"/>
            </w:tcBorders>
            <w:shd w:val="clear" w:color="auto" w:fill="D6E3BC"/>
          </w:tcPr>
          <w:p w14:paraId="1D62DA31"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left w:val="single" w:sz="4" w:space="0" w:color="auto"/>
            </w:tcBorders>
          </w:tcPr>
          <w:p w14:paraId="7459406C"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GPP</w:t>
            </w:r>
          </w:p>
        </w:tc>
      </w:tr>
      <w:tr w:rsidR="00BF0B0B" w:rsidRPr="00BF0B0B" w14:paraId="423D7C00" w14:textId="77777777" w:rsidTr="0025109C">
        <w:trPr>
          <w:trHeight w:val="300"/>
        </w:trPr>
        <w:tc>
          <w:tcPr>
            <w:tcW w:w="865" w:type="dxa"/>
            <w:vMerge/>
            <w:shd w:val="clear" w:color="auto" w:fill="00FFFF"/>
          </w:tcPr>
          <w:p w14:paraId="44A97407"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33D50E81"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0F9A3C2A"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09</w:t>
            </w:r>
          </w:p>
        </w:tc>
        <w:tc>
          <w:tcPr>
            <w:tcW w:w="1170" w:type="dxa"/>
            <w:tcBorders>
              <w:right w:val="single" w:sz="4" w:space="0" w:color="auto"/>
            </w:tcBorders>
            <w:shd w:val="clear" w:color="auto" w:fill="D6E3BC"/>
          </w:tcPr>
          <w:p w14:paraId="2B02CDCF"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left w:val="single" w:sz="4" w:space="0" w:color="auto"/>
            </w:tcBorders>
          </w:tcPr>
          <w:p w14:paraId="259E3AAB"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GPP</w:t>
            </w:r>
          </w:p>
        </w:tc>
      </w:tr>
      <w:tr w:rsidR="00BF0B0B" w:rsidRPr="00BF0B0B" w14:paraId="7C17B271" w14:textId="77777777" w:rsidTr="0025109C">
        <w:trPr>
          <w:trHeight w:val="300"/>
        </w:trPr>
        <w:tc>
          <w:tcPr>
            <w:tcW w:w="865" w:type="dxa"/>
            <w:vMerge/>
            <w:shd w:val="clear" w:color="auto" w:fill="00FFFF"/>
          </w:tcPr>
          <w:p w14:paraId="4BCAE996"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426FF450"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5BFC6C37"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010</w:t>
            </w:r>
          </w:p>
        </w:tc>
        <w:tc>
          <w:tcPr>
            <w:tcW w:w="1170" w:type="dxa"/>
            <w:tcBorders>
              <w:right w:val="single" w:sz="4" w:space="0" w:color="auto"/>
            </w:tcBorders>
            <w:shd w:val="clear" w:color="auto" w:fill="D6E3BC"/>
          </w:tcPr>
          <w:p w14:paraId="7DD05AEF"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left w:val="single" w:sz="4" w:space="0" w:color="auto"/>
            </w:tcBorders>
          </w:tcPr>
          <w:p w14:paraId="3D3D84AD"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GPP</w:t>
            </w:r>
          </w:p>
        </w:tc>
      </w:tr>
      <w:tr w:rsidR="00BF0B0B" w:rsidRPr="00BF0B0B" w14:paraId="6C58BDE8" w14:textId="77777777" w:rsidTr="0025109C">
        <w:trPr>
          <w:trHeight w:val="237"/>
        </w:trPr>
        <w:tc>
          <w:tcPr>
            <w:tcW w:w="865" w:type="dxa"/>
            <w:vMerge/>
            <w:shd w:val="clear" w:color="auto" w:fill="00FFFF"/>
          </w:tcPr>
          <w:p w14:paraId="342591D6"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p>
        </w:tc>
        <w:tc>
          <w:tcPr>
            <w:tcW w:w="1709" w:type="dxa"/>
            <w:vMerge/>
          </w:tcPr>
          <w:p w14:paraId="20589117"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00C2EABD" w14:textId="77777777" w:rsidR="00BF0B0B" w:rsidRPr="00BF0B0B" w:rsidRDefault="00BF0B0B" w:rsidP="00BF0B0B">
            <w:pPr>
              <w:spacing w:after="20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011</w:t>
            </w:r>
          </w:p>
        </w:tc>
        <w:tc>
          <w:tcPr>
            <w:tcW w:w="1170" w:type="dxa"/>
            <w:tcBorders>
              <w:right w:val="single" w:sz="4" w:space="0" w:color="auto"/>
            </w:tcBorders>
            <w:shd w:val="clear" w:color="auto" w:fill="D6E3BC"/>
          </w:tcPr>
          <w:p w14:paraId="50B3FDCC" w14:textId="77777777" w:rsidR="00BF0B0B" w:rsidRPr="00BF0B0B" w:rsidRDefault="00BF0B0B" w:rsidP="00BF0B0B">
            <w:pPr>
              <w:spacing w:after="20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left w:val="single" w:sz="4" w:space="0" w:color="auto"/>
            </w:tcBorders>
          </w:tcPr>
          <w:p w14:paraId="241C4A3D" w14:textId="77777777" w:rsidR="00BF0B0B" w:rsidRPr="00BF0B0B" w:rsidRDefault="00BF0B0B" w:rsidP="00BF0B0B">
            <w:pPr>
              <w:spacing w:after="20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GPP</w:t>
            </w:r>
          </w:p>
        </w:tc>
      </w:tr>
      <w:tr w:rsidR="00BF0B0B" w:rsidRPr="00BF0B0B" w14:paraId="1B403957" w14:textId="77777777" w:rsidTr="0025109C">
        <w:trPr>
          <w:trHeight w:val="264"/>
        </w:trPr>
        <w:tc>
          <w:tcPr>
            <w:tcW w:w="865" w:type="dxa"/>
            <w:vMerge w:val="restart"/>
            <w:tcBorders>
              <w:top w:val="single" w:sz="18" w:space="0" w:color="auto"/>
            </w:tcBorders>
            <w:shd w:val="clear" w:color="auto" w:fill="00FFFF"/>
          </w:tcPr>
          <w:p w14:paraId="237A4C84"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11</w:t>
            </w:r>
          </w:p>
        </w:tc>
        <w:tc>
          <w:tcPr>
            <w:tcW w:w="1709" w:type="dxa"/>
            <w:vMerge w:val="restart"/>
            <w:tcBorders>
              <w:top w:val="single" w:sz="18" w:space="0" w:color="auto"/>
            </w:tcBorders>
          </w:tcPr>
          <w:p w14:paraId="25D638B3" w14:textId="77777777" w:rsidR="00BF0B0B" w:rsidRPr="00BF0B0B" w:rsidRDefault="00BF0B0B" w:rsidP="00BF0B0B">
            <w:pPr>
              <w:spacing w:after="0" w:line="240" w:lineRule="auto"/>
              <w:jc w:val="center"/>
              <w:rPr>
                <w:rFonts w:ascii="Times New Roman" w:eastAsia="Arial" w:hAnsi="Times New Roman" w:cs="Times New Roman"/>
                <w:b/>
                <w:color w:val="FF0000"/>
                <w:sz w:val="24"/>
                <w:szCs w:val="24"/>
                <w:lang w:eastAsia="ja-JP"/>
              </w:rPr>
            </w:pPr>
            <w:r w:rsidRPr="00BF0B0B">
              <w:rPr>
                <w:rFonts w:ascii="Times New Roman" w:eastAsia="Arial" w:hAnsi="Times New Roman" w:cs="Times New Roman"/>
                <w:b/>
                <w:color w:val="FF0000"/>
                <w:sz w:val="24"/>
                <w:szCs w:val="24"/>
                <w:lang w:eastAsia="ja-JP"/>
              </w:rPr>
              <w:t>011.</w:t>
            </w:r>
          </w:p>
        </w:tc>
        <w:tc>
          <w:tcPr>
            <w:tcW w:w="1800" w:type="dxa"/>
            <w:tcBorders>
              <w:top w:val="single" w:sz="18" w:space="0" w:color="auto"/>
              <w:right w:val="single" w:sz="4" w:space="0" w:color="auto"/>
            </w:tcBorders>
          </w:tcPr>
          <w:p w14:paraId="2649EF37"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01.</w:t>
            </w:r>
          </w:p>
        </w:tc>
        <w:tc>
          <w:tcPr>
            <w:tcW w:w="1170" w:type="dxa"/>
            <w:tcBorders>
              <w:top w:val="single" w:sz="18" w:space="0" w:color="auto"/>
              <w:right w:val="single" w:sz="4" w:space="0" w:color="auto"/>
            </w:tcBorders>
            <w:shd w:val="clear" w:color="auto" w:fill="D6E3BC"/>
          </w:tcPr>
          <w:p w14:paraId="7D6ACFB1"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top w:val="single" w:sz="18" w:space="0" w:color="auto"/>
              <w:left w:val="single" w:sz="4" w:space="0" w:color="auto"/>
            </w:tcBorders>
          </w:tcPr>
          <w:p w14:paraId="05AEBAC8"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GPP</w:t>
            </w:r>
          </w:p>
        </w:tc>
      </w:tr>
      <w:tr w:rsidR="00BF0B0B" w:rsidRPr="00BF0B0B" w14:paraId="220EAFAF" w14:textId="77777777" w:rsidTr="0025109C">
        <w:trPr>
          <w:trHeight w:val="267"/>
        </w:trPr>
        <w:tc>
          <w:tcPr>
            <w:tcW w:w="865" w:type="dxa"/>
            <w:vMerge/>
            <w:shd w:val="clear" w:color="auto" w:fill="00FFFF"/>
          </w:tcPr>
          <w:p w14:paraId="09E4784E"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709" w:type="dxa"/>
            <w:vMerge/>
          </w:tcPr>
          <w:p w14:paraId="1CE7F692"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09EAF54A"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02.</w:t>
            </w:r>
          </w:p>
        </w:tc>
        <w:tc>
          <w:tcPr>
            <w:tcW w:w="1170" w:type="dxa"/>
            <w:tcBorders>
              <w:right w:val="single" w:sz="4" w:space="0" w:color="auto"/>
            </w:tcBorders>
            <w:shd w:val="clear" w:color="auto" w:fill="D6E3BC"/>
          </w:tcPr>
          <w:p w14:paraId="15D0DED8"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1</w:t>
            </w:r>
          </w:p>
        </w:tc>
        <w:tc>
          <w:tcPr>
            <w:tcW w:w="5371" w:type="dxa"/>
            <w:tcBorders>
              <w:left w:val="single" w:sz="4" w:space="0" w:color="auto"/>
            </w:tcBorders>
          </w:tcPr>
          <w:p w14:paraId="0901B879"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GPP</w:t>
            </w:r>
          </w:p>
        </w:tc>
      </w:tr>
      <w:tr w:rsidR="00BF0B0B" w:rsidRPr="00BF0B0B" w14:paraId="6745B82E" w14:textId="77777777" w:rsidTr="0025109C">
        <w:trPr>
          <w:trHeight w:val="267"/>
        </w:trPr>
        <w:tc>
          <w:tcPr>
            <w:tcW w:w="865" w:type="dxa"/>
            <w:vMerge/>
            <w:shd w:val="clear" w:color="auto" w:fill="00FFFF"/>
          </w:tcPr>
          <w:p w14:paraId="2876891E"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709" w:type="dxa"/>
            <w:vMerge/>
          </w:tcPr>
          <w:p w14:paraId="667714BE"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0163BCDB"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03.</w:t>
            </w:r>
          </w:p>
        </w:tc>
        <w:tc>
          <w:tcPr>
            <w:tcW w:w="1170" w:type="dxa"/>
            <w:tcBorders>
              <w:right w:val="single" w:sz="4" w:space="0" w:color="auto"/>
            </w:tcBorders>
            <w:shd w:val="clear" w:color="auto" w:fill="D6E3BC"/>
          </w:tcPr>
          <w:p w14:paraId="6A50CC63"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p>
        </w:tc>
        <w:tc>
          <w:tcPr>
            <w:tcW w:w="5371" w:type="dxa"/>
            <w:tcBorders>
              <w:left w:val="single" w:sz="4" w:space="0" w:color="auto"/>
            </w:tcBorders>
          </w:tcPr>
          <w:p w14:paraId="38BDDFF6"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p>
        </w:tc>
      </w:tr>
      <w:tr w:rsidR="00BF0B0B" w:rsidRPr="00BF0B0B" w14:paraId="6DE46365" w14:textId="77777777" w:rsidTr="0025109C">
        <w:trPr>
          <w:trHeight w:val="255"/>
        </w:trPr>
        <w:tc>
          <w:tcPr>
            <w:tcW w:w="865" w:type="dxa"/>
            <w:vMerge/>
            <w:shd w:val="clear" w:color="auto" w:fill="00FFFF"/>
          </w:tcPr>
          <w:p w14:paraId="78B7B86A"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709" w:type="dxa"/>
            <w:vMerge/>
          </w:tcPr>
          <w:p w14:paraId="3B2AB671" w14:textId="77777777" w:rsidR="00BF0B0B" w:rsidRPr="00BF0B0B" w:rsidRDefault="00BF0B0B" w:rsidP="00BF0B0B">
            <w:pPr>
              <w:spacing w:after="0" w:line="240" w:lineRule="auto"/>
              <w:rPr>
                <w:rFonts w:ascii="Times New Roman" w:eastAsia="Times New Roman" w:hAnsi="Times New Roman" w:cs="Times New Roman"/>
                <w:b/>
                <w:sz w:val="24"/>
                <w:szCs w:val="24"/>
                <w:lang w:eastAsia="ja-JP"/>
              </w:rPr>
            </w:pPr>
          </w:p>
        </w:tc>
        <w:tc>
          <w:tcPr>
            <w:tcW w:w="1800" w:type="dxa"/>
            <w:tcBorders>
              <w:right w:val="single" w:sz="4" w:space="0" w:color="auto"/>
            </w:tcBorders>
          </w:tcPr>
          <w:p w14:paraId="70A5D14F" w14:textId="77777777" w:rsidR="00BF0B0B" w:rsidRPr="00BF0B0B" w:rsidRDefault="00BF0B0B" w:rsidP="00BF0B0B">
            <w:pPr>
              <w:spacing w:after="0" w:line="240" w:lineRule="auto"/>
              <w:jc w:val="center"/>
              <w:rPr>
                <w:rFonts w:ascii="Times New Roman" w:eastAsia="Times New Roman" w:hAnsi="Times New Roman" w:cs="Times New Roman"/>
                <w:b/>
                <w:color w:val="0070C0"/>
                <w:sz w:val="24"/>
                <w:szCs w:val="24"/>
                <w:lang w:eastAsia="ja-JP"/>
              </w:rPr>
            </w:pPr>
            <w:r w:rsidRPr="00BF0B0B">
              <w:rPr>
                <w:rFonts w:ascii="Times New Roman" w:eastAsia="Times New Roman" w:hAnsi="Times New Roman" w:cs="Times New Roman"/>
                <w:b/>
                <w:color w:val="0070C0"/>
                <w:sz w:val="24"/>
                <w:szCs w:val="24"/>
                <w:lang w:eastAsia="ja-JP"/>
              </w:rPr>
              <w:t>04.</w:t>
            </w:r>
          </w:p>
        </w:tc>
        <w:tc>
          <w:tcPr>
            <w:tcW w:w="1170" w:type="dxa"/>
            <w:tcBorders>
              <w:right w:val="single" w:sz="4" w:space="0" w:color="auto"/>
            </w:tcBorders>
            <w:shd w:val="clear" w:color="auto" w:fill="D6E3BC"/>
          </w:tcPr>
          <w:p w14:paraId="245BAFBF"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p>
        </w:tc>
        <w:tc>
          <w:tcPr>
            <w:tcW w:w="5371" w:type="dxa"/>
            <w:tcBorders>
              <w:left w:val="single" w:sz="4" w:space="0" w:color="auto"/>
            </w:tcBorders>
          </w:tcPr>
          <w:p w14:paraId="6C720987"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p>
        </w:tc>
      </w:tr>
    </w:tbl>
    <w:p w14:paraId="6DC6147F"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bl>
      <w:tblPr>
        <w:tblW w:w="10915" w:type="dxa"/>
        <w:tblLook w:val="04A0" w:firstRow="1" w:lastRow="0" w:firstColumn="1" w:lastColumn="0" w:noHBand="0" w:noVBand="1"/>
      </w:tblPr>
      <w:tblGrid>
        <w:gridCol w:w="14"/>
        <w:gridCol w:w="396"/>
        <w:gridCol w:w="603"/>
        <w:gridCol w:w="1676"/>
        <w:gridCol w:w="1759"/>
        <w:gridCol w:w="1162"/>
        <w:gridCol w:w="3661"/>
        <w:gridCol w:w="1644"/>
      </w:tblGrid>
      <w:tr w:rsidR="00BF0B0B" w:rsidRPr="00BF0B0B" w14:paraId="53D8603C" w14:textId="77777777" w:rsidTr="002B603A">
        <w:trPr>
          <w:gridBefore w:val="1"/>
          <w:gridAfter w:val="1"/>
          <w:wBefore w:w="14" w:type="dxa"/>
          <w:wAfter w:w="1644" w:type="dxa"/>
        </w:trPr>
        <w:tc>
          <w:tcPr>
            <w:tcW w:w="396" w:type="dxa"/>
            <w:shd w:val="clear" w:color="auto" w:fill="E36C0A"/>
          </w:tcPr>
          <w:p w14:paraId="630D413F" w14:textId="77777777" w:rsidR="00BF0B0B" w:rsidRPr="00BF0B0B" w:rsidRDefault="00BF0B0B" w:rsidP="00BF0B0B">
            <w:pPr>
              <w:tabs>
                <w:tab w:val="left" w:pos="235"/>
              </w:tabs>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3.</w:t>
            </w:r>
          </w:p>
        </w:tc>
        <w:tc>
          <w:tcPr>
            <w:tcW w:w="8861" w:type="dxa"/>
            <w:gridSpan w:val="5"/>
            <w:shd w:val="clear" w:color="auto" w:fill="E36C0A"/>
          </w:tcPr>
          <w:p w14:paraId="0E8D0A7F" w14:textId="77777777" w:rsidR="00BF0B0B" w:rsidRPr="00BF0B0B" w:rsidRDefault="00BF0B0B" w:rsidP="00BF0B0B">
            <w:pPr>
              <w:tabs>
                <w:tab w:val="left" w:pos="235"/>
              </w:tabs>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La nivelul ciclului primar</w:t>
            </w:r>
          </w:p>
        </w:tc>
      </w:tr>
      <w:tr w:rsidR="00BF0B0B" w:rsidRPr="00BF0B0B" w14:paraId="12C4C661"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538"/>
        </w:trPr>
        <w:tc>
          <w:tcPr>
            <w:tcW w:w="1013" w:type="dxa"/>
            <w:gridSpan w:val="3"/>
            <w:shd w:val="clear" w:color="auto" w:fill="00FFFF"/>
          </w:tcPr>
          <w:p w14:paraId="2EF0BD2F" w14:textId="77777777" w:rsidR="00BF0B0B" w:rsidRPr="00BF0B0B" w:rsidRDefault="00BF0B0B" w:rsidP="00BF0B0B">
            <w:pPr>
              <w:widowControl w:val="0"/>
              <w:autoSpaceDE w:val="0"/>
              <w:autoSpaceDN w:val="0"/>
              <w:spacing w:after="0" w:line="267" w:lineRule="exact"/>
              <w:ind w:right="112"/>
              <w:jc w:val="center"/>
              <w:rPr>
                <w:rFonts w:ascii="Trebuchet MS" w:eastAsia="Trebuchet MS" w:hAnsi="Trebuchet MS" w:cs="Trebuchet MS"/>
                <w:b/>
                <w:sz w:val="24"/>
              </w:rPr>
            </w:pPr>
            <w:r w:rsidRPr="00BF0B0B">
              <w:rPr>
                <w:rFonts w:ascii="Trebuchet MS" w:eastAsia="Trebuchet MS" w:hAnsi="Trebuchet MS" w:cs="Trebuchet MS"/>
                <w:b/>
                <w:w w:val="95"/>
                <w:sz w:val="24"/>
              </w:rPr>
              <w:t>Nr.crt.</w:t>
            </w:r>
          </w:p>
        </w:tc>
        <w:tc>
          <w:tcPr>
            <w:tcW w:w="1676" w:type="dxa"/>
            <w:tcBorders>
              <w:top w:val="nil"/>
            </w:tcBorders>
            <w:shd w:val="clear" w:color="auto" w:fill="00FFFF"/>
          </w:tcPr>
          <w:p w14:paraId="64967051" w14:textId="77777777" w:rsidR="00BF0B0B" w:rsidRPr="00BF0B0B" w:rsidRDefault="00BF0B0B" w:rsidP="00BF0B0B">
            <w:pPr>
              <w:widowControl w:val="0"/>
              <w:autoSpaceDE w:val="0"/>
              <w:autoSpaceDN w:val="0"/>
              <w:spacing w:after="0" w:line="267" w:lineRule="exact"/>
              <w:ind w:right="112"/>
              <w:jc w:val="center"/>
              <w:rPr>
                <w:rFonts w:ascii="Trebuchet MS" w:eastAsia="Trebuchet MS" w:hAnsi="Trebuchet MS" w:cs="Trebuchet MS"/>
                <w:b/>
                <w:sz w:val="24"/>
              </w:rPr>
            </w:pPr>
            <w:r w:rsidRPr="00BF0B0B">
              <w:rPr>
                <w:rFonts w:ascii="Trebuchet MS" w:eastAsia="Trebuchet MS" w:hAnsi="Trebuchet MS" w:cs="Trebuchet MS"/>
                <w:b/>
                <w:w w:val="85"/>
                <w:sz w:val="24"/>
              </w:rPr>
              <w:t>Cod</w:t>
            </w:r>
            <w:r w:rsidRPr="00BF0B0B">
              <w:rPr>
                <w:rFonts w:ascii="Trebuchet MS" w:eastAsia="Trebuchet MS" w:hAnsi="Trebuchet MS" w:cs="Trebuchet MS"/>
                <w:b/>
                <w:spacing w:val="13"/>
                <w:w w:val="85"/>
                <w:sz w:val="24"/>
              </w:rPr>
              <w:t xml:space="preserve"> </w:t>
            </w:r>
            <w:r w:rsidRPr="00BF0B0B">
              <w:rPr>
                <w:rFonts w:ascii="Trebuchet MS" w:eastAsia="Trebuchet MS" w:hAnsi="Trebuchet MS" w:cs="Trebuchet MS"/>
                <w:b/>
                <w:w w:val="85"/>
                <w:sz w:val="24"/>
              </w:rPr>
              <w:t>activității</w:t>
            </w:r>
          </w:p>
        </w:tc>
        <w:tc>
          <w:tcPr>
            <w:tcW w:w="1759" w:type="dxa"/>
            <w:shd w:val="clear" w:color="auto" w:fill="00FFFF"/>
          </w:tcPr>
          <w:p w14:paraId="7A5FAEC3" w14:textId="77777777" w:rsidR="00BF0B0B" w:rsidRPr="00BF0B0B" w:rsidRDefault="00BF0B0B" w:rsidP="00BF0B0B">
            <w:pPr>
              <w:widowControl w:val="0"/>
              <w:autoSpaceDE w:val="0"/>
              <w:autoSpaceDN w:val="0"/>
              <w:spacing w:after="0" w:line="267" w:lineRule="exact"/>
              <w:ind w:right="99"/>
              <w:jc w:val="center"/>
              <w:rPr>
                <w:rFonts w:ascii="Trebuchet MS" w:eastAsia="Trebuchet MS" w:hAnsi="Trebuchet MS" w:cs="Trebuchet MS"/>
                <w:b/>
                <w:sz w:val="24"/>
              </w:rPr>
            </w:pPr>
            <w:r w:rsidRPr="00BF0B0B">
              <w:rPr>
                <w:rFonts w:ascii="Trebuchet MS" w:eastAsia="Trebuchet MS" w:hAnsi="Trebuchet MS" w:cs="Trebuchet MS"/>
                <w:b/>
                <w:w w:val="85"/>
                <w:sz w:val="24"/>
              </w:rPr>
              <w:t>Index</w:t>
            </w:r>
            <w:r w:rsidRPr="00BF0B0B">
              <w:rPr>
                <w:rFonts w:ascii="Trebuchet MS" w:eastAsia="Trebuchet MS" w:hAnsi="Trebuchet MS" w:cs="Trebuchet MS"/>
                <w:b/>
                <w:spacing w:val="15"/>
                <w:w w:val="85"/>
                <w:sz w:val="24"/>
              </w:rPr>
              <w:t xml:space="preserve"> </w:t>
            </w:r>
            <w:r w:rsidRPr="00BF0B0B">
              <w:rPr>
                <w:rFonts w:ascii="Trebuchet MS" w:eastAsia="Trebuchet MS" w:hAnsi="Trebuchet MS" w:cs="Trebuchet MS"/>
                <w:b/>
                <w:w w:val="85"/>
                <w:sz w:val="24"/>
              </w:rPr>
              <w:t>activități</w:t>
            </w:r>
          </w:p>
        </w:tc>
        <w:tc>
          <w:tcPr>
            <w:tcW w:w="1162" w:type="dxa"/>
            <w:shd w:val="clear" w:color="auto" w:fill="00FFFF"/>
          </w:tcPr>
          <w:p w14:paraId="43C058CA" w14:textId="77777777" w:rsidR="00BF0B0B" w:rsidRPr="00BF0B0B" w:rsidRDefault="00BF0B0B" w:rsidP="00BF0B0B">
            <w:pPr>
              <w:widowControl w:val="0"/>
              <w:autoSpaceDE w:val="0"/>
              <w:autoSpaceDN w:val="0"/>
              <w:spacing w:after="0" w:line="266" w:lineRule="exact"/>
              <w:rPr>
                <w:rFonts w:ascii="Trebuchet MS" w:eastAsia="Trebuchet MS" w:hAnsi="Trebuchet MS" w:cs="Trebuchet MS"/>
                <w:b/>
                <w:sz w:val="24"/>
              </w:rPr>
            </w:pPr>
            <w:r w:rsidRPr="00BF0B0B">
              <w:rPr>
                <w:rFonts w:ascii="Trebuchet MS" w:eastAsia="Trebuchet MS" w:hAnsi="Trebuchet MS" w:cs="Trebuchet MS"/>
                <w:b/>
                <w:w w:val="85"/>
                <w:sz w:val="24"/>
              </w:rPr>
              <w:t>Nr.</w:t>
            </w:r>
            <w:r w:rsidRPr="00BF0B0B">
              <w:rPr>
                <w:rFonts w:ascii="Trebuchet MS" w:eastAsia="Trebuchet MS" w:hAnsi="Trebuchet MS" w:cs="Trebuchet MS"/>
                <w:b/>
                <w:spacing w:val="11"/>
                <w:w w:val="85"/>
                <w:sz w:val="24"/>
              </w:rPr>
              <w:t xml:space="preserve"> </w:t>
            </w:r>
            <w:r w:rsidRPr="00BF0B0B">
              <w:rPr>
                <w:rFonts w:ascii="Trebuchet MS" w:eastAsia="Trebuchet MS" w:hAnsi="Trebuchet MS" w:cs="Trebuchet MS"/>
                <w:b/>
                <w:w w:val="85"/>
                <w:sz w:val="24"/>
              </w:rPr>
              <w:t>total</w:t>
            </w:r>
          </w:p>
          <w:p w14:paraId="451B113A" w14:textId="77777777" w:rsidR="00BF0B0B" w:rsidRPr="00BF0B0B" w:rsidRDefault="00BF0B0B" w:rsidP="00BF0B0B">
            <w:pPr>
              <w:widowControl w:val="0"/>
              <w:autoSpaceDE w:val="0"/>
              <w:autoSpaceDN w:val="0"/>
              <w:spacing w:after="0" w:line="252" w:lineRule="exact"/>
              <w:rPr>
                <w:rFonts w:ascii="Trebuchet MS" w:eastAsia="Trebuchet MS" w:hAnsi="Trebuchet MS" w:cs="Trebuchet MS"/>
                <w:b/>
                <w:sz w:val="24"/>
              </w:rPr>
            </w:pPr>
            <w:r w:rsidRPr="00BF0B0B">
              <w:rPr>
                <w:rFonts w:ascii="Trebuchet MS" w:eastAsia="Trebuchet MS" w:hAnsi="Trebuchet MS" w:cs="Trebuchet MS"/>
                <w:b/>
                <w:w w:val="90"/>
                <w:sz w:val="24"/>
              </w:rPr>
              <w:t>activități</w:t>
            </w:r>
          </w:p>
        </w:tc>
        <w:tc>
          <w:tcPr>
            <w:tcW w:w="5305" w:type="dxa"/>
            <w:gridSpan w:val="2"/>
            <w:shd w:val="clear" w:color="auto" w:fill="00FFFF"/>
          </w:tcPr>
          <w:p w14:paraId="3A70C1BA" w14:textId="77777777" w:rsidR="00BF0B0B" w:rsidRPr="00BF0B0B" w:rsidRDefault="00BF0B0B" w:rsidP="00BF0B0B">
            <w:pPr>
              <w:widowControl w:val="0"/>
              <w:autoSpaceDE w:val="0"/>
              <w:autoSpaceDN w:val="0"/>
              <w:spacing w:after="0" w:line="267" w:lineRule="exact"/>
              <w:rPr>
                <w:rFonts w:ascii="Trebuchet MS" w:eastAsia="Trebuchet MS" w:hAnsi="Trebuchet MS" w:cs="Trebuchet MS"/>
                <w:b/>
                <w:sz w:val="24"/>
              </w:rPr>
            </w:pPr>
            <w:r w:rsidRPr="00BF0B0B">
              <w:rPr>
                <w:rFonts w:ascii="Trebuchet MS" w:eastAsia="Trebuchet MS" w:hAnsi="Trebuchet MS" w:cs="Trebuchet MS"/>
                <w:b/>
                <w:w w:val="90"/>
                <w:sz w:val="24"/>
              </w:rPr>
              <w:t>Clasele</w:t>
            </w:r>
            <w:r w:rsidRPr="00BF0B0B">
              <w:rPr>
                <w:rFonts w:ascii="Trebuchet MS" w:eastAsia="Trebuchet MS" w:hAnsi="Trebuchet MS" w:cs="Trebuchet MS"/>
                <w:b/>
                <w:spacing w:val="1"/>
                <w:w w:val="90"/>
                <w:sz w:val="24"/>
              </w:rPr>
              <w:t xml:space="preserve"> </w:t>
            </w:r>
            <w:r w:rsidRPr="00BF0B0B">
              <w:rPr>
                <w:rFonts w:ascii="Trebuchet MS" w:eastAsia="Trebuchet MS" w:hAnsi="Trebuchet MS" w:cs="Trebuchet MS"/>
                <w:b/>
                <w:w w:val="90"/>
                <w:sz w:val="24"/>
              </w:rPr>
              <w:t>participante</w:t>
            </w:r>
          </w:p>
        </w:tc>
      </w:tr>
      <w:tr w:rsidR="00BF0B0B" w:rsidRPr="00BF0B0B" w14:paraId="1C75A773"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74"/>
        </w:trPr>
        <w:tc>
          <w:tcPr>
            <w:tcW w:w="1013" w:type="dxa"/>
            <w:gridSpan w:val="3"/>
            <w:tcBorders>
              <w:bottom w:val="single" w:sz="24" w:space="0" w:color="000000"/>
            </w:tcBorders>
            <w:shd w:val="clear" w:color="auto" w:fill="00FFFF"/>
          </w:tcPr>
          <w:p w14:paraId="21FB277F" w14:textId="77777777" w:rsidR="00BF0B0B" w:rsidRPr="00BF0B0B" w:rsidRDefault="00BF0B0B" w:rsidP="00BF0B0B">
            <w:pPr>
              <w:widowControl w:val="0"/>
              <w:autoSpaceDE w:val="0"/>
              <w:autoSpaceDN w:val="0"/>
              <w:spacing w:after="0" w:line="255" w:lineRule="exact"/>
              <w:ind w:right="112"/>
              <w:jc w:val="center"/>
              <w:rPr>
                <w:rFonts w:ascii="Trebuchet MS" w:eastAsia="Trebuchet MS" w:hAnsi="Trebuchet MS" w:cs="Trebuchet MS"/>
                <w:b/>
                <w:sz w:val="24"/>
              </w:rPr>
            </w:pPr>
            <w:r w:rsidRPr="00BF0B0B">
              <w:rPr>
                <w:rFonts w:ascii="Trebuchet MS" w:eastAsia="Trebuchet MS" w:hAnsi="Trebuchet MS" w:cs="Trebuchet MS"/>
                <w:b/>
                <w:w w:val="95"/>
                <w:sz w:val="24"/>
              </w:rPr>
              <w:t>0.</w:t>
            </w:r>
          </w:p>
        </w:tc>
        <w:tc>
          <w:tcPr>
            <w:tcW w:w="1676" w:type="dxa"/>
            <w:tcBorders>
              <w:bottom w:val="single" w:sz="24" w:space="0" w:color="000000"/>
            </w:tcBorders>
            <w:shd w:val="clear" w:color="auto" w:fill="00FFFF"/>
          </w:tcPr>
          <w:p w14:paraId="3B26E5B7" w14:textId="77777777" w:rsidR="00BF0B0B" w:rsidRPr="00BF0B0B" w:rsidRDefault="00BF0B0B" w:rsidP="00BF0B0B">
            <w:pPr>
              <w:widowControl w:val="0"/>
              <w:autoSpaceDE w:val="0"/>
              <w:autoSpaceDN w:val="0"/>
              <w:spacing w:after="0" w:line="255" w:lineRule="exact"/>
              <w:ind w:right="94"/>
              <w:jc w:val="center"/>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1759" w:type="dxa"/>
            <w:tcBorders>
              <w:bottom w:val="single" w:sz="24" w:space="0" w:color="000000"/>
            </w:tcBorders>
            <w:shd w:val="clear" w:color="auto" w:fill="00FFFF"/>
          </w:tcPr>
          <w:p w14:paraId="5E476842" w14:textId="77777777" w:rsidR="00BF0B0B" w:rsidRPr="00BF0B0B" w:rsidRDefault="00BF0B0B" w:rsidP="00BF0B0B">
            <w:pPr>
              <w:widowControl w:val="0"/>
              <w:autoSpaceDE w:val="0"/>
              <w:autoSpaceDN w:val="0"/>
              <w:spacing w:after="0" w:line="255" w:lineRule="exact"/>
              <w:ind w:right="99"/>
              <w:jc w:val="center"/>
              <w:rPr>
                <w:rFonts w:ascii="Trebuchet MS" w:eastAsia="Trebuchet MS" w:hAnsi="Trebuchet MS" w:cs="Trebuchet MS"/>
                <w:b/>
                <w:sz w:val="24"/>
              </w:rPr>
            </w:pPr>
            <w:r w:rsidRPr="00BF0B0B">
              <w:rPr>
                <w:rFonts w:ascii="Trebuchet MS" w:eastAsia="Trebuchet MS" w:hAnsi="Trebuchet MS" w:cs="Trebuchet MS"/>
                <w:b/>
                <w:w w:val="95"/>
                <w:sz w:val="24"/>
              </w:rPr>
              <w:t>2.</w:t>
            </w:r>
          </w:p>
        </w:tc>
        <w:tc>
          <w:tcPr>
            <w:tcW w:w="1162" w:type="dxa"/>
            <w:tcBorders>
              <w:bottom w:val="single" w:sz="24" w:space="0" w:color="000000"/>
            </w:tcBorders>
            <w:shd w:val="clear" w:color="auto" w:fill="00FFFF"/>
          </w:tcPr>
          <w:p w14:paraId="74779074" w14:textId="77777777" w:rsidR="00BF0B0B" w:rsidRPr="00BF0B0B" w:rsidRDefault="00BF0B0B" w:rsidP="00BF0B0B">
            <w:pPr>
              <w:widowControl w:val="0"/>
              <w:autoSpaceDE w:val="0"/>
              <w:autoSpaceDN w:val="0"/>
              <w:spacing w:after="0" w:line="255" w:lineRule="exact"/>
              <w:rPr>
                <w:rFonts w:ascii="Trebuchet MS" w:eastAsia="Trebuchet MS" w:hAnsi="Trebuchet MS" w:cs="Trebuchet MS"/>
                <w:b/>
                <w:sz w:val="24"/>
              </w:rPr>
            </w:pPr>
            <w:r w:rsidRPr="00BF0B0B">
              <w:rPr>
                <w:rFonts w:ascii="Trebuchet MS" w:eastAsia="Trebuchet MS" w:hAnsi="Trebuchet MS" w:cs="Trebuchet MS"/>
                <w:b/>
                <w:w w:val="95"/>
                <w:sz w:val="24"/>
              </w:rPr>
              <w:t>3.</w:t>
            </w:r>
          </w:p>
        </w:tc>
        <w:tc>
          <w:tcPr>
            <w:tcW w:w="5305" w:type="dxa"/>
            <w:gridSpan w:val="2"/>
            <w:tcBorders>
              <w:bottom w:val="single" w:sz="24" w:space="0" w:color="000000"/>
            </w:tcBorders>
            <w:shd w:val="clear" w:color="auto" w:fill="00FFFF"/>
          </w:tcPr>
          <w:p w14:paraId="29EDA23C" w14:textId="77777777" w:rsidR="00BF0B0B" w:rsidRPr="00BF0B0B" w:rsidRDefault="00BF0B0B" w:rsidP="00BF0B0B">
            <w:pPr>
              <w:widowControl w:val="0"/>
              <w:autoSpaceDE w:val="0"/>
              <w:autoSpaceDN w:val="0"/>
              <w:spacing w:after="0" w:line="255" w:lineRule="exact"/>
              <w:jc w:val="center"/>
              <w:rPr>
                <w:rFonts w:ascii="Trebuchet MS" w:eastAsia="Trebuchet MS" w:hAnsi="Trebuchet MS" w:cs="Trebuchet MS"/>
                <w:b/>
                <w:sz w:val="24"/>
              </w:rPr>
            </w:pPr>
            <w:r w:rsidRPr="00BF0B0B">
              <w:rPr>
                <w:rFonts w:ascii="Trebuchet MS" w:eastAsia="Trebuchet MS" w:hAnsi="Trebuchet MS" w:cs="Trebuchet MS"/>
                <w:b/>
                <w:w w:val="95"/>
                <w:sz w:val="24"/>
              </w:rPr>
              <w:t>4.</w:t>
            </w:r>
          </w:p>
        </w:tc>
      </w:tr>
      <w:tr w:rsidR="00BF0B0B" w:rsidRPr="00BF0B0B" w14:paraId="5E4EBC4E"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75"/>
        </w:trPr>
        <w:tc>
          <w:tcPr>
            <w:tcW w:w="1013" w:type="dxa"/>
            <w:gridSpan w:val="3"/>
            <w:vMerge w:val="restart"/>
            <w:tcBorders>
              <w:top w:val="single" w:sz="24" w:space="0" w:color="000000"/>
            </w:tcBorders>
            <w:shd w:val="clear" w:color="auto" w:fill="00FFFF"/>
          </w:tcPr>
          <w:p w14:paraId="68A59D79" w14:textId="77777777" w:rsidR="00BF0B0B" w:rsidRPr="00BF0B0B" w:rsidRDefault="00BF0B0B" w:rsidP="00BF0B0B">
            <w:pPr>
              <w:widowControl w:val="0"/>
              <w:autoSpaceDE w:val="0"/>
              <w:autoSpaceDN w:val="0"/>
              <w:spacing w:after="0" w:line="277" w:lineRule="exact"/>
              <w:ind w:right="112"/>
              <w:jc w:val="center"/>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1676" w:type="dxa"/>
            <w:vMerge w:val="restart"/>
            <w:tcBorders>
              <w:top w:val="single" w:sz="24" w:space="0" w:color="000000"/>
            </w:tcBorders>
          </w:tcPr>
          <w:p w14:paraId="34971BBA" w14:textId="77777777" w:rsidR="00BF0B0B" w:rsidRPr="00BF0B0B" w:rsidRDefault="00BF0B0B" w:rsidP="00BF0B0B">
            <w:pPr>
              <w:widowControl w:val="0"/>
              <w:autoSpaceDE w:val="0"/>
              <w:autoSpaceDN w:val="0"/>
              <w:spacing w:after="0" w:line="277" w:lineRule="exact"/>
              <w:ind w:right="94"/>
              <w:jc w:val="center"/>
              <w:rPr>
                <w:rFonts w:ascii="Trebuchet MS" w:eastAsia="Trebuchet MS" w:hAnsi="Trebuchet MS" w:cs="Trebuchet MS"/>
                <w:b/>
                <w:sz w:val="24"/>
              </w:rPr>
            </w:pPr>
            <w:r w:rsidRPr="00BF0B0B">
              <w:rPr>
                <w:rFonts w:ascii="Trebuchet MS" w:eastAsia="Trebuchet MS" w:hAnsi="Trebuchet MS" w:cs="Trebuchet MS"/>
                <w:b/>
                <w:color w:val="FF0000"/>
                <w:sz w:val="24"/>
              </w:rPr>
              <w:t>01.</w:t>
            </w:r>
          </w:p>
        </w:tc>
        <w:tc>
          <w:tcPr>
            <w:tcW w:w="1759" w:type="dxa"/>
            <w:tcBorders>
              <w:top w:val="single" w:sz="24" w:space="0" w:color="000000"/>
            </w:tcBorders>
          </w:tcPr>
          <w:p w14:paraId="240F7036" w14:textId="77777777" w:rsidR="00BF0B0B" w:rsidRPr="00BF0B0B" w:rsidRDefault="00BF0B0B" w:rsidP="00BF0B0B">
            <w:pPr>
              <w:widowControl w:val="0"/>
              <w:autoSpaceDE w:val="0"/>
              <w:autoSpaceDN w:val="0"/>
              <w:spacing w:after="0" w:line="256"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05</w:t>
            </w:r>
          </w:p>
        </w:tc>
        <w:tc>
          <w:tcPr>
            <w:tcW w:w="1162" w:type="dxa"/>
            <w:tcBorders>
              <w:top w:val="single" w:sz="24" w:space="0" w:color="000000"/>
            </w:tcBorders>
            <w:shd w:val="clear" w:color="auto" w:fill="D5E2BB"/>
          </w:tcPr>
          <w:p w14:paraId="7F507F96"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Borders>
              <w:top w:val="single" w:sz="24" w:space="0" w:color="000000"/>
            </w:tcBorders>
          </w:tcPr>
          <w:p w14:paraId="4E3B91A1" w14:textId="77777777" w:rsidR="00BF0B0B" w:rsidRPr="00BF0B0B" w:rsidRDefault="00BF0B0B" w:rsidP="00BF0B0B">
            <w:pPr>
              <w:widowControl w:val="0"/>
              <w:tabs>
                <w:tab w:val="left" w:pos="2731"/>
              </w:tabs>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color w:val="FF0000"/>
                <w:w w:val="95"/>
                <w:sz w:val="24"/>
              </w:rPr>
              <w:t>Clasa</w:t>
            </w:r>
            <w:r w:rsidRPr="00BF0B0B">
              <w:rPr>
                <w:rFonts w:ascii="Trebuchet MS" w:eastAsia="Trebuchet MS" w:hAnsi="Trebuchet MS" w:cs="Trebuchet MS"/>
                <w:b/>
                <w:color w:val="FF0000"/>
                <w:spacing w:val="-7"/>
                <w:w w:val="95"/>
                <w:sz w:val="24"/>
              </w:rPr>
              <w:t xml:space="preserve"> </w:t>
            </w:r>
            <w:r w:rsidRPr="00BF0B0B">
              <w:rPr>
                <w:rFonts w:ascii="Trebuchet MS" w:eastAsia="Trebuchet MS" w:hAnsi="Trebuchet MS" w:cs="Trebuchet MS"/>
                <w:b/>
                <w:color w:val="FF0000"/>
                <w:w w:val="95"/>
                <w:sz w:val="24"/>
              </w:rPr>
              <w:t>I</w:t>
            </w:r>
            <w:r w:rsidRPr="00BF0B0B">
              <w:rPr>
                <w:rFonts w:ascii="Trebuchet MS" w:eastAsia="Trebuchet MS" w:hAnsi="Trebuchet MS" w:cs="Trebuchet MS"/>
                <w:b/>
                <w:color w:val="FF0000"/>
                <w:w w:val="95"/>
                <w:sz w:val="24"/>
              </w:rPr>
              <w:tab/>
            </w:r>
            <w:r w:rsidRPr="00BF0B0B">
              <w:rPr>
                <w:rFonts w:ascii="Trebuchet MS" w:eastAsia="Trebuchet MS" w:hAnsi="Trebuchet MS" w:cs="Trebuchet MS"/>
                <w:b/>
                <w:color w:val="FF0000"/>
                <w:w w:val="90"/>
                <w:sz w:val="24"/>
              </w:rPr>
              <w:t>26</w:t>
            </w:r>
            <w:r w:rsidRPr="00BF0B0B">
              <w:rPr>
                <w:rFonts w:ascii="Trebuchet MS" w:eastAsia="Trebuchet MS" w:hAnsi="Trebuchet MS" w:cs="Trebuchet MS"/>
                <w:b/>
                <w:color w:val="FF0000"/>
                <w:spacing w:val="-5"/>
                <w:w w:val="90"/>
                <w:sz w:val="24"/>
              </w:rPr>
              <w:t xml:space="preserve"> </w:t>
            </w:r>
            <w:r w:rsidRPr="00BF0B0B">
              <w:rPr>
                <w:rFonts w:ascii="Trebuchet MS" w:eastAsia="Trebuchet MS" w:hAnsi="Trebuchet MS" w:cs="Trebuchet MS"/>
                <w:b/>
                <w:color w:val="FF0000"/>
                <w:w w:val="90"/>
                <w:sz w:val="24"/>
              </w:rPr>
              <w:t>elevi</w:t>
            </w:r>
          </w:p>
        </w:tc>
      </w:tr>
      <w:tr w:rsidR="00BF0B0B" w:rsidRPr="00BF0B0B" w14:paraId="46CBCAD9"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75"/>
        </w:trPr>
        <w:tc>
          <w:tcPr>
            <w:tcW w:w="1013" w:type="dxa"/>
            <w:gridSpan w:val="3"/>
            <w:vMerge/>
            <w:tcBorders>
              <w:top w:val="nil"/>
            </w:tcBorders>
            <w:shd w:val="clear" w:color="auto" w:fill="00FFFF"/>
          </w:tcPr>
          <w:p w14:paraId="0D9AEEFB"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tcBorders>
          </w:tcPr>
          <w:p w14:paraId="0BCEC337"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1623D905" w14:textId="77777777" w:rsidR="00BF0B0B" w:rsidRPr="00BF0B0B" w:rsidRDefault="00BF0B0B" w:rsidP="00BF0B0B">
            <w:pPr>
              <w:widowControl w:val="0"/>
              <w:autoSpaceDE w:val="0"/>
              <w:autoSpaceDN w:val="0"/>
              <w:spacing w:after="0" w:line="256"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06</w:t>
            </w:r>
          </w:p>
        </w:tc>
        <w:tc>
          <w:tcPr>
            <w:tcW w:w="1162" w:type="dxa"/>
            <w:shd w:val="clear" w:color="auto" w:fill="D5E2BB"/>
          </w:tcPr>
          <w:p w14:paraId="78494597"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2DFFBB93" w14:textId="77777777" w:rsidR="00BF0B0B" w:rsidRPr="00BF0B0B" w:rsidRDefault="00BF0B0B" w:rsidP="00BF0B0B">
            <w:pPr>
              <w:widowControl w:val="0"/>
              <w:autoSpaceDE w:val="0"/>
              <w:autoSpaceDN w:val="0"/>
              <w:spacing w:after="0" w:line="256"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2"/>
                <w:w w:val="90"/>
                <w:sz w:val="24"/>
              </w:rPr>
              <w:t xml:space="preserve"> </w:t>
            </w:r>
            <w:r w:rsidRPr="00BF0B0B">
              <w:rPr>
                <w:rFonts w:ascii="Trebuchet MS" w:eastAsia="Trebuchet MS" w:hAnsi="Trebuchet MS" w:cs="Trebuchet MS"/>
                <w:b/>
                <w:color w:val="FF0000"/>
                <w:w w:val="90"/>
                <w:sz w:val="24"/>
              </w:rPr>
              <w:t>l</w:t>
            </w:r>
            <w:r w:rsidRPr="00BF0B0B">
              <w:rPr>
                <w:rFonts w:ascii="Trebuchet MS" w:eastAsia="Trebuchet MS" w:hAnsi="Trebuchet MS" w:cs="Trebuchet MS"/>
                <w:b/>
                <w:color w:val="FF0000"/>
                <w:spacing w:val="65"/>
                <w:w w:val="90"/>
                <w:sz w:val="24"/>
              </w:rPr>
              <w:t xml:space="preserve"> </w:t>
            </w:r>
            <w:r w:rsidRPr="00BF0B0B">
              <w:rPr>
                <w:rFonts w:ascii="Trebuchet MS" w:eastAsia="Trebuchet MS" w:hAnsi="Trebuchet MS" w:cs="Trebuchet MS"/>
                <w:b/>
                <w:color w:val="FF0000"/>
                <w:w w:val="90"/>
                <w:sz w:val="24"/>
              </w:rPr>
              <w:t>26 elevi</w:t>
            </w:r>
          </w:p>
        </w:tc>
      </w:tr>
      <w:tr w:rsidR="00BF0B0B" w:rsidRPr="00BF0B0B" w14:paraId="294CB32E"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75"/>
        </w:trPr>
        <w:tc>
          <w:tcPr>
            <w:tcW w:w="1013" w:type="dxa"/>
            <w:gridSpan w:val="3"/>
            <w:vMerge/>
            <w:tcBorders>
              <w:top w:val="nil"/>
            </w:tcBorders>
            <w:shd w:val="clear" w:color="auto" w:fill="00FFFF"/>
          </w:tcPr>
          <w:p w14:paraId="1331B583"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tcBorders>
          </w:tcPr>
          <w:p w14:paraId="750D0B6C"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107C2E37" w14:textId="77777777" w:rsidR="00BF0B0B" w:rsidRPr="00BF0B0B" w:rsidRDefault="00BF0B0B" w:rsidP="00BF0B0B">
            <w:pPr>
              <w:widowControl w:val="0"/>
              <w:autoSpaceDE w:val="0"/>
              <w:autoSpaceDN w:val="0"/>
              <w:spacing w:after="0" w:line="256"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07</w:t>
            </w:r>
          </w:p>
        </w:tc>
        <w:tc>
          <w:tcPr>
            <w:tcW w:w="1162" w:type="dxa"/>
            <w:shd w:val="clear" w:color="auto" w:fill="D5E2BB"/>
          </w:tcPr>
          <w:p w14:paraId="0705B0C0"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005A7525" w14:textId="77777777" w:rsidR="00BF0B0B" w:rsidRPr="00BF0B0B" w:rsidRDefault="00BF0B0B" w:rsidP="00BF0B0B">
            <w:pPr>
              <w:widowControl w:val="0"/>
              <w:autoSpaceDE w:val="0"/>
              <w:autoSpaceDN w:val="0"/>
              <w:spacing w:after="0" w:line="256"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3"/>
                <w:w w:val="90"/>
                <w:sz w:val="24"/>
              </w:rPr>
              <w:t xml:space="preserve"> </w:t>
            </w:r>
            <w:proofErr w:type="spellStart"/>
            <w:r w:rsidRPr="00BF0B0B">
              <w:rPr>
                <w:rFonts w:ascii="Trebuchet MS" w:eastAsia="Trebuchet MS" w:hAnsi="Trebuchet MS" w:cs="Trebuchet MS"/>
                <w:b/>
                <w:color w:val="FF0000"/>
                <w:w w:val="90"/>
                <w:sz w:val="24"/>
              </w:rPr>
              <w:t>ll</w:t>
            </w:r>
            <w:proofErr w:type="spellEnd"/>
            <w:r w:rsidRPr="00BF0B0B">
              <w:rPr>
                <w:rFonts w:ascii="Trebuchet MS" w:eastAsia="Trebuchet MS" w:hAnsi="Trebuchet MS" w:cs="Trebuchet MS"/>
                <w:b/>
                <w:color w:val="FF0000"/>
                <w:spacing w:val="62"/>
                <w:w w:val="90"/>
                <w:sz w:val="24"/>
              </w:rPr>
              <w:t xml:space="preserve"> </w:t>
            </w:r>
            <w:r w:rsidRPr="00BF0B0B">
              <w:rPr>
                <w:rFonts w:ascii="Trebuchet MS" w:eastAsia="Trebuchet MS" w:hAnsi="Trebuchet MS" w:cs="Trebuchet MS"/>
                <w:b/>
                <w:color w:val="FF0000"/>
                <w:w w:val="90"/>
                <w:sz w:val="24"/>
              </w:rPr>
              <w:t>22</w:t>
            </w:r>
            <w:r w:rsidRPr="00BF0B0B">
              <w:rPr>
                <w:rFonts w:ascii="Trebuchet MS" w:eastAsia="Trebuchet MS" w:hAnsi="Trebuchet MS" w:cs="Trebuchet MS"/>
                <w:b/>
                <w:color w:val="FF0000"/>
                <w:spacing w:val="-2"/>
                <w:w w:val="90"/>
                <w:sz w:val="24"/>
              </w:rPr>
              <w:t xml:space="preserve"> </w:t>
            </w:r>
            <w:r w:rsidRPr="00BF0B0B">
              <w:rPr>
                <w:rFonts w:ascii="Trebuchet MS" w:eastAsia="Trebuchet MS" w:hAnsi="Trebuchet MS" w:cs="Trebuchet MS"/>
                <w:b/>
                <w:color w:val="FF0000"/>
                <w:w w:val="90"/>
                <w:sz w:val="24"/>
              </w:rPr>
              <w:t>elevi</w:t>
            </w:r>
          </w:p>
        </w:tc>
      </w:tr>
      <w:tr w:rsidR="00BF0B0B" w:rsidRPr="00BF0B0B" w14:paraId="37C45CE1"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75"/>
        </w:trPr>
        <w:tc>
          <w:tcPr>
            <w:tcW w:w="1013" w:type="dxa"/>
            <w:gridSpan w:val="3"/>
            <w:vMerge/>
            <w:tcBorders>
              <w:top w:val="nil"/>
            </w:tcBorders>
            <w:shd w:val="clear" w:color="auto" w:fill="00FFFF"/>
          </w:tcPr>
          <w:p w14:paraId="7E82C207"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tcBorders>
          </w:tcPr>
          <w:p w14:paraId="795A785B"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1EC837F7" w14:textId="77777777" w:rsidR="00BF0B0B" w:rsidRPr="00BF0B0B" w:rsidRDefault="00BF0B0B" w:rsidP="00BF0B0B">
            <w:pPr>
              <w:widowControl w:val="0"/>
              <w:autoSpaceDE w:val="0"/>
              <w:autoSpaceDN w:val="0"/>
              <w:spacing w:after="0" w:line="256"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08</w:t>
            </w:r>
          </w:p>
        </w:tc>
        <w:tc>
          <w:tcPr>
            <w:tcW w:w="1162" w:type="dxa"/>
            <w:shd w:val="clear" w:color="auto" w:fill="D5E2BB"/>
          </w:tcPr>
          <w:p w14:paraId="0217D0C8"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66B13829"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4"/>
                <w:w w:val="90"/>
                <w:sz w:val="24"/>
              </w:rPr>
              <w:t xml:space="preserve"> </w:t>
            </w:r>
            <w:proofErr w:type="spellStart"/>
            <w:r w:rsidRPr="00BF0B0B">
              <w:rPr>
                <w:rFonts w:ascii="Trebuchet MS" w:eastAsia="Trebuchet MS" w:hAnsi="Trebuchet MS" w:cs="Trebuchet MS"/>
                <w:b/>
                <w:color w:val="FF0000"/>
                <w:w w:val="90"/>
                <w:sz w:val="24"/>
              </w:rPr>
              <w:t>ll</w:t>
            </w:r>
            <w:proofErr w:type="spellEnd"/>
            <w:r w:rsidRPr="00BF0B0B">
              <w:rPr>
                <w:rFonts w:ascii="Trebuchet MS" w:eastAsia="Trebuchet MS" w:hAnsi="Trebuchet MS" w:cs="Trebuchet MS"/>
                <w:b/>
                <w:color w:val="FF0000"/>
                <w:spacing w:val="60"/>
                <w:w w:val="90"/>
                <w:sz w:val="24"/>
              </w:rPr>
              <w:t xml:space="preserve"> </w:t>
            </w:r>
            <w:r w:rsidRPr="00BF0B0B">
              <w:rPr>
                <w:rFonts w:ascii="Trebuchet MS" w:eastAsia="Trebuchet MS" w:hAnsi="Trebuchet MS" w:cs="Trebuchet MS"/>
                <w:b/>
                <w:color w:val="FF0000"/>
                <w:w w:val="90"/>
                <w:sz w:val="24"/>
              </w:rPr>
              <w:t>22</w:t>
            </w:r>
            <w:r w:rsidRPr="00BF0B0B">
              <w:rPr>
                <w:rFonts w:ascii="Trebuchet MS" w:eastAsia="Trebuchet MS" w:hAnsi="Trebuchet MS" w:cs="Trebuchet MS"/>
                <w:b/>
                <w:color w:val="FF0000"/>
                <w:spacing w:val="-2"/>
                <w:w w:val="90"/>
                <w:sz w:val="24"/>
              </w:rPr>
              <w:t xml:space="preserve"> </w:t>
            </w:r>
            <w:r w:rsidRPr="00BF0B0B">
              <w:rPr>
                <w:rFonts w:ascii="Trebuchet MS" w:eastAsia="Trebuchet MS" w:hAnsi="Trebuchet MS" w:cs="Trebuchet MS"/>
                <w:b/>
                <w:color w:val="FF0000"/>
                <w:w w:val="90"/>
                <w:sz w:val="24"/>
              </w:rPr>
              <w:t>elevi</w:t>
            </w:r>
          </w:p>
        </w:tc>
      </w:tr>
      <w:tr w:rsidR="00BF0B0B" w:rsidRPr="00BF0B0B" w14:paraId="01DD05FC"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75"/>
        </w:trPr>
        <w:tc>
          <w:tcPr>
            <w:tcW w:w="1013" w:type="dxa"/>
            <w:gridSpan w:val="3"/>
            <w:vMerge/>
            <w:tcBorders>
              <w:top w:val="nil"/>
            </w:tcBorders>
            <w:shd w:val="clear" w:color="auto" w:fill="00FFFF"/>
          </w:tcPr>
          <w:p w14:paraId="032C085F"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tcBorders>
          </w:tcPr>
          <w:p w14:paraId="4B49D5D0"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6A9C7A55" w14:textId="77777777" w:rsidR="00BF0B0B" w:rsidRPr="00BF0B0B" w:rsidRDefault="00BF0B0B" w:rsidP="00BF0B0B">
            <w:pPr>
              <w:widowControl w:val="0"/>
              <w:autoSpaceDE w:val="0"/>
              <w:autoSpaceDN w:val="0"/>
              <w:spacing w:after="0" w:line="256"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09</w:t>
            </w:r>
          </w:p>
        </w:tc>
        <w:tc>
          <w:tcPr>
            <w:tcW w:w="1162" w:type="dxa"/>
            <w:shd w:val="clear" w:color="auto" w:fill="D5E2BB"/>
          </w:tcPr>
          <w:p w14:paraId="100E03B2"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04B07DF6"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6"/>
                <w:w w:val="90"/>
                <w:sz w:val="24"/>
              </w:rPr>
              <w:t xml:space="preserve"> </w:t>
            </w:r>
            <w:proofErr w:type="spellStart"/>
            <w:r w:rsidRPr="00BF0B0B">
              <w:rPr>
                <w:rFonts w:ascii="Trebuchet MS" w:eastAsia="Trebuchet MS" w:hAnsi="Trebuchet MS" w:cs="Trebuchet MS"/>
                <w:b/>
                <w:color w:val="FF0000"/>
                <w:w w:val="90"/>
                <w:sz w:val="24"/>
              </w:rPr>
              <w:t>lll</w:t>
            </w:r>
            <w:proofErr w:type="spellEnd"/>
            <w:r w:rsidRPr="00BF0B0B">
              <w:rPr>
                <w:rFonts w:ascii="Trebuchet MS" w:eastAsia="Trebuchet MS" w:hAnsi="Trebuchet MS" w:cs="Trebuchet MS"/>
                <w:b/>
                <w:color w:val="FF0000"/>
                <w:spacing w:val="55"/>
                <w:w w:val="90"/>
                <w:sz w:val="24"/>
              </w:rPr>
              <w:t xml:space="preserve"> </w:t>
            </w:r>
            <w:r w:rsidRPr="00BF0B0B">
              <w:rPr>
                <w:rFonts w:ascii="Trebuchet MS" w:eastAsia="Trebuchet MS" w:hAnsi="Trebuchet MS" w:cs="Trebuchet MS"/>
                <w:b/>
                <w:color w:val="FF0000"/>
                <w:w w:val="90"/>
                <w:sz w:val="24"/>
              </w:rPr>
              <w:t>27</w:t>
            </w:r>
            <w:r w:rsidRPr="00BF0B0B">
              <w:rPr>
                <w:rFonts w:ascii="Trebuchet MS" w:eastAsia="Trebuchet MS" w:hAnsi="Trebuchet MS" w:cs="Trebuchet MS"/>
                <w:b/>
                <w:color w:val="FF0000"/>
                <w:spacing w:val="-4"/>
                <w:w w:val="90"/>
                <w:sz w:val="24"/>
              </w:rPr>
              <w:t xml:space="preserve"> </w:t>
            </w:r>
            <w:r w:rsidRPr="00BF0B0B">
              <w:rPr>
                <w:rFonts w:ascii="Trebuchet MS" w:eastAsia="Trebuchet MS" w:hAnsi="Trebuchet MS" w:cs="Trebuchet MS"/>
                <w:b/>
                <w:color w:val="FF0000"/>
                <w:w w:val="90"/>
                <w:sz w:val="24"/>
              </w:rPr>
              <w:t>elevi</w:t>
            </w:r>
          </w:p>
        </w:tc>
      </w:tr>
      <w:tr w:rsidR="00BF0B0B" w:rsidRPr="00BF0B0B" w14:paraId="2A44B59D"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75"/>
        </w:trPr>
        <w:tc>
          <w:tcPr>
            <w:tcW w:w="1013" w:type="dxa"/>
            <w:gridSpan w:val="3"/>
            <w:vMerge/>
            <w:tcBorders>
              <w:top w:val="nil"/>
            </w:tcBorders>
            <w:shd w:val="clear" w:color="auto" w:fill="00FFFF"/>
          </w:tcPr>
          <w:p w14:paraId="173B5031"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tcBorders>
          </w:tcPr>
          <w:p w14:paraId="598031C2"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2601B4AC" w14:textId="77777777" w:rsidR="00BF0B0B" w:rsidRPr="00BF0B0B" w:rsidRDefault="00BF0B0B" w:rsidP="00BF0B0B">
            <w:pPr>
              <w:widowControl w:val="0"/>
              <w:autoSpaceDE w:val="0"/>
              <w:autoSpaceDN w:val="0"/>
              <w:spacing w:after="0" w:line="256"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10</w:t>
            </w:r>
          </w:p>
        </w:tc>
        <w:tc>
          <w:tcPr>
            <w:tcW w:w="1162" w:type="dxa"/>
            <w:shd w:val="clear" w:color="auto" w:fill="D5E2BB"/>
          </w:tcPr>
          <w:p w14:paraId="2A7CF21E"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16613541"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color w:val="FF0000"/>
                <w:spacing w:val="-1"/>
                <w:w w:val="95"/>
                <w:sz w:val="24"/>
              </w:rPr>
              <w:t>Clasa</w:t>
            </w:r>
            <w:r w:rsidRPr="00BF0B0B">
              <w:rPr>
                <w:rFonts w:ascii="Trebuchet MS" w:eastAsia="Trebuchet MS" w:hAnsi="Trebuchet MS" w:cs="Trebuchet MS"/>
                <w:b/>
                <w:color w:val="FF0000"/>
                <w:spacing w:val="-13"/>
                <w:w w:val="95"/>
                <w:sz w:val="24"/>
              </w:rPr>
              <w:t xml:space="preserve"> </w:t>
            </w:r>
            <w:r w:rsidRPr="00BF0B0B">
              <w:rPr>
                <w:rFonts w:ascii="Trebuchet MS" w:eastAsia="Trebuchet MS" w:hAnsi="Trebuchet MS" w:cs="Trebuchet MS"/>
                <w:b/>
                <w:color w:val="FF0000"/>
                <w:spacing w:val="-1"/>
                <w:w w:val="95"/>
                <w:sz w:val="24"/>
              </w:rPr>
              <w:t>IV</w:t>
            </w:r>
            <w:r w:rsidRPr="00BF0B0B">
              <w:rPr>
                <w:rFonts w:ascii="Trebuchet MS" w:eastAsia="Trebuchet MS" w:hAnsi="Trebuchet MS" w:cs="Trebuchet MS"/>
                <w:b/>
                <w:color w:val="FF0000"/>
                <w:spacing w:val="38"/>
                <w:w w:val="95"/>
                <w:sz w:val="24"/>
              </w:rPr>
              <w:t xml:space="preserve"> </w:t>
            </w:r>
            <w:r w:rsidRPr="00BF0B0B">
              <w:rPr>
                <w:rFonts w:ascii="Trebuchet MS" w:eastAsia="Trebuchet MS" w:hAnsi="Trebuchet MS" w:cs="Trebuchet MS"/>
                <w:b/>
                <w:color w:val="FF0000"/>
                <w:spacing w:val="-1"/>
                <w:w w:val="95"/>
                <w:sz w:val="24"/>
              </w:rPr>
              <w:t>25</w:t>
            </w:r>
            <w:r w:rsidRPr="00BF0B0B">
              <w:rPr>
                <w:rFonts w:ascii="Trebuchet MS" w:eastAsia="Trebuchet MS" w:hAnsi="Trebuchet MS" w:cs="Trebuchet MS"/>
                <w:b/>
                <w:color w:val="FF0000"/>
                <w:spacing w:val="-12"/>
                <w:w w:val="95"/>
                <w:sz w:val="24"/>
              </w:rPr>
              <w:t xml:space="preserve"> </w:t>
            </w:r>
            <w:r w:rsidRPr="00BF0B0B">
              <w:rPr>
                <w:rFonts w:ascii="Trebuchet MS" w:eastAsia="Trebuchet MS" w:hAnsi="Trebuchet MS" w:cs="Trebuchet MS"/>
                <w:b/>
                <w:color w:val="FF0000"/>
                <w:spacing w:val="-1"/>
                <w:w w:val="95"/>
                <w:sz w:val="24"/>
              </w:rPr>
              <w:t>elevi</w:t>
            </w:r>
          </w:p>
        </w:tc>
      </w:tr>
      <w:tr w:rsidR="00BF0B0B" w:rsidRPr="00BF0B0B" w14:paraId="0FFD63D4"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75"/>
        </w:trPr>
        <w:tc>
          <w:tcPr>
            <w:tcW w:w="1013" w:type="dxa"/>
            <w:gridSpan w:val="3"/>
            <w:vMerge/>
            <w:tcBorders>
              <w:top w:val="nil"/>
            </w:tcBorders>
            <w:shd w:val="clear" w:color="auto" w:fill="00FFFF"/>
          </w:tcPr>
          <w:p w14:paraId="28F807F3"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tcBorders>
          </w:tcPr>
          <w:p w14:paraId="4E55CCCB"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4C9E6794" w14:textId="77777777" w:rsidR="00BF0B0B" w:rsidRPr="00BF0B0B" w:rsidRDefault="00BF0B0B" w:rsidP="00BF0B0B">
            <w:pPr>
              <w:widowControl w:val="0"/>
              <w:autoSpaceDE w:val="0"/>
              <w:autoSpaceDN w:val="0"/>
              <w:spacing w:after="0" w:line="256"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11</w:t>
            </w:r>
          </w:p>
        </w:tc>
        <w:tc>
          <w:tcPr>
            <w:tcW w:w="1162" w:type="dxa"/>
            <w:shd w:val="clear" w:color="auto" w:fill="D5E2BB"/>
          </w:tcPr>
          <w:p w14:paraId="73F87ED1"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1F2600E7"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1"/>
                <w:w w:val="90"/>
                <w:sz w:val="24"/>
              </w:rPr>
              <w:t xml:space="preserve"> </w:t>
            </w:r>
            <w:proofErr w:type="spellStart"/>
            <w:r w:rsidRPr="00BF0B0B">
              <w:rPr>
                <w:rFonts w:ascii="Trebuchet MS" w:eastAsia="Trebuchet MS" w:hAnsi="Trebuchet MS" w:cs="Trebuchet MS"/>
                <w:b/>
                <w:color w:val="FF0000"/>
                <w:w w:val="90"/>
                <w:sz w:val="24"/>
              </w:rPr>
              <w:t>lV</w:t>
            </w:r>
            <w:proofErr w:type="spellEnd"/>
            <w:r w:rsidRPr="00BF0B0B">
              <w:rPr>
                <w:rFonts w:ascii="Trebuchet MS" w:eastAsia="Trebuchet MS" w:hAnsi="Trebuchet MS" w:cs="Trebuchet MS"/>
                <w:b/>
                <w:color w:val="FF0000"/>
                <w:spacing w:val="63"/>
                <w:sz w:val="24"/>
              </w:rPr>
              <w:t xml:space="preserve"> </w:t>
            </w:r>
            <w:r w:rsidRPr="00BF0B0B">
              <w:rPr>
                <w:rFonts w:ascii="Trebuchet MS" w:eastAsia="Trebuchet MS" w:hAnsi="Trebuchet MS" w:cs="Trebuchet MS"/>
                <w:b/>
                <w:color w:val="FF0000"/>
                <w:w w:val="90"/>
                <w:sz w:val="24"/>
              </w:rPr>
              <w:t>25 elevi</w:t>
            </w:r>
          </w:p>
        </w:tc>
      </w:tr>
      <w:tr w:rsidR="00BF0B0B" w:rsidRPr="00BF0B0B" w14:paraId="191BB11C"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75"/>
        </w:trPr>
        <w:tc>
          <w:tcPr>
            <w:tcW w:w="1013" w:type="dxa"/>
            <w:gridSpan w:val="3"/>
            <w:vMerge/>
            <w:tcBorders>
              <w:top w:val="nil"/>
            </w:tcBorders>
            <w:shd w:val="clear" w:color="auto" w:fill="00FFFF"/>
          </w:tcPr>
          <w:p w14:paraId="06EB818E"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tcBorders>
          </w:tcPr>
          <w:p w14:paraId="13D5C748"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0B4ACC75" w14:textId="77777777" w:rsidR="00BF0B0B" w:rsidRPr="00BF0B0B" w:rsidRDefault="00BF0B0B" w:rsidP="00BF0B0B">
            <w:pPr>
              <w:widowControl w:val="0"/>
              <w:autoSpaceDE w:val="0"/>
              <w:autoSpaceDN w:val="0"/>
              <w:spacing w:after="0" w:line="256"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12</w:t>
            </w:r>
          </w:p>
        </w:tc>
        <w:tc>
          <w:tcPr>
            <w:tcW w:w="1162" w:type="dxa"/>
            <w:shd w:val="clear" w:color="auto" w:fill="D5E2BB"/>
          </w:tcPr>
          <w:p w14:paraId="4F9259ED"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3C90C67E"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1"/>
                <w:w w:val="90"/>
                <w:sz w:val="24"/>
              </w:rPr>
              <w:t xml:space="preserve"> </w:t>
            </w:r>
            <w:proofErr w:type="spellStart"/>
            <w:r w:rsidRPr="00BF0B0B">
              <w:rPr>
                <w:rFonts w:ascii="Trebuchet MS" w:eastAsia="Trebuchet MS" w:hAnsi="Trebuchet MS" w:cs="Trebuchet MS"/>
                <w:b/>
                <w:color w:val="FF0000"/>
                <w:w w:val="90"/>
                <w:sz w:val="24"/>
              </w:rPr>
              <w:t>lV</w:t>
            </w:r>
            <w:proofErr w:type="spellEnd"/>
            <w:r w:rsidRPr="00BF0B0B">
              <w:rPr>
                <w:rFonts w:ascii="Trebuchet MS" w:eastAsia="Trebuchet MS" w:hAnsi="Trebuchet MS" w:cs="Trebuchet MS"/>
                <w:b/>
                <w:color w:val="FF0000"/>
                <w:spacing w:val="63"/>
                <w:sz w:val="24"/>
              </w:rPr>
              <w:t xml:space="preserve"> </w:t>
            </w:r>
            <w:r w:rsidRPr="00BF0B0B">
              <w:rPr>
                <w:rFonts w:ascii="Trebuchet MS" w:eastAsia="Trebuchet MS" w:hAnsi="Trebuchet MS" w:cs="Trebuchet MS"/>
                <w:b/>
                <w:color w:val="FF0000"/>
                <w:w w:val="90"/>
                <w:sz w:val="24"/>
              </w:rPr>
              <w:t>25 elevi</w:t>
            </w:r>
          </w:p>
        </w:tc>
      </w:tr>
      <w:tr w:rsidR="00BF0B0B" w:rsidRPr="00BF0B0B" w14:paraId="68023805"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75"/>
        </w:trPr>
        <w:tc>
          <w:tcPr>
            <w:tcW w:w="1013" w:type="dxa"/>
            <w:gridSpan w:val="3"/>
            <w:vMerge/>
            <w:tcBorders>
              <w:top w:val="nil"/>
            </w:tcBorders>
            <w:shd w:val="clear" w:color="auto" w:fill="00FFFF"/>
          </w:tcPr>
          <w:p w14:paraId="566630C6"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tcBorders>
          </w:tcPr>
          <w:p w14:paraId="2969FF36"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627087F1" w14:textId="77777777" w:rsidR="00BF0B0B" w:rsidRPr="00BF0B0B" w:rsidRDefault="00BF0B0B" w:rsidP="00BF0B0B">
            <w:pPr>
              <w:widowControl w:val="0"/>
              <w:autoSpaceDE w:val="0"/>
              <w:autoSpaceDN w:val="0"/>
              <w:spacing w:after="0" w:line="256"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13</w:t>
            </w:r>
          </w:p>
        </w:tc>
        <w:tc>
          <w:tcPr>
            <w:tcW w:w="1162" w:type="dxa"/>
            <w:shd w:val="clear" w:color="auto" w:fill="D5E2BB"/>
          </w:tcPr>
          <w:p w14:paraId="121C13C7"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5A2F69FF" w14:textId="77777777" w:rsidR="00BF0B0B" w:rsidRPr="00BF0B0B" w:rsidRDefault="00BF0B0B" w:rsidP="00BF0B0B">
            <w:pPr>
              <w:widowControl w:val="0"/>
              <w:tabs>
                <w:tab w:val="left" w:pos="2755"/>
              </w:tabs>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5"/>
                <w:w w:val="90"/>
                <w:sz w:val="24"/>
              </w:rPr>
              <w:t xml:space="preserve"> </w:t>
            </w:r>
            <w:proofErr w:type="spellStart"/>
            <w:r w:rsidRPr="00BF0B0B">
              <w:rPr>
                <w:rFonts w:ascii="Trebuchet MS" w:eastAsia="Trebuchet MS" w:hAnsi="Trebuchet MS" w:cs="Trebuchet MS"/>
                <w:b/>
                <w:color w:val="FF0000"/>
                <w:w w:val="90"/>
                <w:sz w:val="24"/>
              </w:rPr>
              <w:t>lll</w:t>
            </w:r>
            <w:proofErr w:type="spellEnd"/>
            <w:r w:rsidRPr="00BF0B0B">
              <w:rPr>
                <w:rFonts w:ascii="Trebuchet MS" w:eastAsia="Trebuchet MS" w:hAnsi="Trebuchet MS" w:cs="Trebuchet MS"/>
                <w:b/>
                <w:color w:val="FF0000"/>
                <w:w w:val="90"/>
                <w:sz w:val="24"/>
              </w:rPr>
              <w:tab/>
              <w:t>27</w:t>
            </w:r>
            <w:r w:rsidRPr="00BF0B0B">
              <w:rPr>
                <w:rFonts w:ascii="Trebuchet MS" w:eastAsia="Trebuchet MS" w:hAnsi="Trebuchet MS" w:cs="Trebuchet MS"/>
                <w:b/>
                <w:color w:val="FF0000"/>
                <w:spacing w:val="-4"/>
                <w:w w:val="90"/>
                <w:sz w:val="24"/>
              </w:rPr>
              <w:t xml:space="preserve"> </w:t>
            </w:r>
            <w:r w:rsidRPr="00BF0B0B">
              <w:rPr>
                <w:rFonts w:ascii="Trebuchet MS" w:eastAsia="Trebuchet MS" w:hAnsi="Trebuchet MS" w:cs="Trebuchet MS"/>
                <w:b/>
                <w:color w:val="FF0000"/>
                <w:w w:val="90"/>
                <w:sz w:val="24"/>
              </w:rPr>
              <w:t>elevi</w:t>
            </w:r>
          </w:p>
        </w:tc>
      </w:tr>
      <w:tr w:rsidR="00BF0B0B" w:rsidRPr="00BF0B0B" w14:paraId="78A0E668"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75"/>
        </w:trPr>
        <w:tc>
          <w:tcPr>
            <w:tcW w:w="1013" w:type="dxa"/>
            <w:gridSpan w:val="3"/>
            <w:vMerge/>
            <w:tcBorders>
              <w:top w:val="nil"/>
            </w:tcBorders>
            <w:shd w:val="clear" w:color="auto" w:fill="00FFFF"/>
          </w:tcPr>
          <w:p w14:paraId="382C1699"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tcBorders>
          </w:tcPr>
          <w:p w14:paraId="0E6BABF3"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53B03DE0" w14:textId="77777777" w:rsidR="00BF0B0B" w:rsidRPr="00BF0B0B" w:rsidRDefault="00BF0B0B" w:rsidP="00BF0B0B">
            <w:pPr>
              <w:widowControl w:val="0"/>
              <w:autoSpaceDE w:val="0"/>
              <w:autoSpaceDN w:val="0"/>
              <w:spacing w:after="0" w:line="256"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15</w:t>
            </w:r>
          </w:p>
        </w:tc>
        <w:tc>
          <w:tcPr>
            <w:tcW w:w="1162" w:type="dxa"/>
            <w:shd w:val="clear" w:color="auto" w:fill="D5E2BB"/>
          </w:tcPr>
          <w:p w14:paraId="2B42A7D9"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372DF1C5" w14:textId="77777777" w:rsidR="00BF0B0B" w:rsidRPr="00BF0B0B" w:rsidRDefault="00BF0B0B" w:rsidP="00BF0B0B">
            <w:pPr>
              <w:widowControl w:val="0"/>
              <w:autoSpaceDE w:val="0"/>
              <w:autoSpaceDN w:val="0"/>
              <w:spacing w:after="0" w:line="256"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2"/>
                <w:w w:val="90"/>
                <w:sz w:val="24"/>
              </w:rPr>
              <w:t xml:space="preserve"> </w:t>
            </w:r>
            <w:r w:rsidRPr="00BF0B0B">
              <w:rPr>
                <w:rFonts w:ascii="Trebuchet MS" w:eastAsia="Trebuchet MS" w:hAnsi="Trebuchet MS" w:cs="Trebuchet MS"/>
                <w:b/>
                <w:color w:val="FF0000"/>
                <w:w w:val="90"/>
                <w:sz w:val="24"/>
              </w:rPr>
              <w:t>l</w:t>
            </w:r>
            <w:r w:rsidRPr="00BF0B0B">
              <w:rPr>
                <w:rFonts w:ascii="Trebuchet MS" w:eastAsia="Trebuchet MS" w:hAnsi="Trebuchet MS" w:cs="Trebuchet MS"/>
                <w:b/>
                <w:color w:val="FF0000"/>
                <w:spacing w:val="65"/>
                <w:w w:val="90"/>
                <w:sz w:val="24"/>
              </w:rPr>
              <w:t xml:space="preserve"> </w:t>
            </w:r>
            <w:r w:rsidRPr="00BF0B0B">
              <w:rPr>
                <w:rFonts w:ascii="Trebuchet MS" w:eastAsia="Trebuchet MS" w:hAnsi="Trebuchet MS" w:cs="Trebuchet MS"/>
                <w:b/>
                <w:color w:val="FF0000"/>
                <w:w w:val="90"/>
                <w:sz w:val="24"/>
              </w:rPr>
              <w:t>26 elevi</w:t>
            </w:r>
          </w:p>
        </w:tc>
      </w:tr>
      <w:tr w:rsidR="00BF0B0B" w:rsidRPr="00BF0B0B" w14:paraId="7C6C40C8"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75"/>
        </w:trPr>
        <w:tc>
          <w:tcPr>
            <w:tcW w:w="1013" w:type="dxa"/>
            <w:gridSpan w:val="3"/>
            <w:vMerge/>
            <w:tcBorders>
              <w:top w:val="nil"/>
            </w:tcBorders>
            <w:shd w:val="clear" w:color="auto" w:fill="00FFFF"/>
          </w:tcPr>
          <w:p w14:paraId="4FB42DCC"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tcBorders>
          </w:tcPr>
          <w:p w14:paraId="4E4DDB6D"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1BE7C927" w14:textId="77777777" w:rsidR="00BF0B0B" w:rsidRPr="00BF0B0B" w:rsidRDefault="00BF0B0B" w:rsidP="00BF0B0B">
            <w:pPr>
              <w:widowControl w:val="0"/>
              <w:autoSpaceDE w:val="0"/>
              <w:autoSpaceDN w:val="0"/>
              <w:spacing w:after="0" w:line="256"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18</w:t>
            </w:r>
          </w:p>
        </w:tc>
        <w:tc>
          <w:tcPr>
            <w:tcW w:w="1162" w:type="dxa"/>
            <w:shd w:val="clear" w:color="auto" w:fill="D5E2BB"/>
          </w:tcPr>
          <w:p w14:paraId="261CADDE"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3546E92D"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1"/>
                <w:w w:val="90"/>
                <w:sz w:val="24"/>
              </w:rPr>
              <w:t xml:space="preserve"> </w:t>
            </w:r>
            <w:proofErr w:type="spellStart"/>
            <w:r w:rsidRPr="00BF0B0B">
              <w:rPr>
                <w:rFonts w:ascii="Trebuchet MS" w:eastAsia="Trebuchet MS" w:hAnsi="Trebuchet MS" w:cs="Trebuchet MS"/>
                <w:b/>
                <w:color w:val="FF0000"/>
                <w:w w:val="90"/>
                <w:sz w:val="24"/>
              </w:rPr>
              <w:t>lV</w:t>
            </w:r>
            <w:proofErr w:type="spellEnd"/>
            <w:r w:rsidRPr="00BF0B0B">
              <w:rPr>
                <w:rFonts w:ascii="Trebuchet MS" w:eastAsia="Trebuchet MS" w:hAnsi="Trebuchet MS" w:cs="Trebuchet MS"/>
                <w:b/>
                <w:color w:val="FF0000"/>
                <w:spacing w:val="63"/>
                <w:sz w:val="24"/>
              </w:rPr>
              <w:t xml:space="preserve"> </w:t>
            </w:r>
            <w:r w:rsidRPr="00BF0B0B">
              <w:rPr>
                <w:rFonts w:ascii="Trebuchet MS" w:eastAsia="Trebuchet MS" w:hAnsi="Trebuchet MS" w:cs="Trebuchet MS"/>
                <w:b/>
                <w:color w:val="FF0000"/>
                <w:w w:val="90"/>
                <w:sz w:val="24"/>
              </w:rPr>
              <w:t>25 elevi</w:t>
            </w:r>
          </w:p>
        </w:tc>
      </w:tr>
      <w:tr w:rsidR="00BF0B0B" w:rsidRPr="00BF0B0B" w14:paraId="6F31B815"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75"/>
        </w:trPr>
        <w:tc>
          <w:tcPr>
            <w:tcW w:w="1013" w:type="dxa"/>
            <w:gridSpan w:val="3"/>
            <w:vMerge/>
            <w:tcBorders>
              <w:top w:val="nil"/>
            </w:tcBorders>
            <w:shd w:val="clear" w:color="auto" w:fill="00FFFF"/>
          </w:tcPr>
          <w:p w14:paraId="5FFE25E6"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tcBorders>
          </w:tcPr>
          <w:p w14:paraId="3400E277"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20FCB704" w14:textId="77777777" w:rsidR="00BF0B0B" w:rsidRPr="00BF0B0B" w:rsidRDefault="00BF0B0B" w:rsidP="00BF0B0B">
            <w:pPr>
              <w:widowControl w:val="0"/>
              <w:autoSpaceDE w:val="0"/>
              <w:autoSpaceDN w:val="0"/>
              <w:spacing w:after="0" w:line="256"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18</w:t>
            </w:r>
          </w:p>
        </w:tc>
        <w:tc>
          <w:tcPr>
            <w:tcW w:w="1162" w:type="dxa"/>
            <w:shd w:val="clear" w:color="auto" w:fill="D5E2BB"/>
          </w:tcPr>
          <w:p w14:paraId="1A05C862"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6AE5065B" w14:textId="77777777" w:rsidR="00BF0B0B" w:rsidRPr="00BF0B0B" w:rsidRDefault="00BF0B0B" w:rsidP="00BF0B0B">
            <w:pPr>
              <w:widowControl w:val="0"/>
              <w:autoSpaceDE w:val="0"/>
              <w:autoSpaceDN w:val="0"/>
              <w:spacing w:after="0" w:line="256"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2"/>
                <w:w w:val="90"/>
                <w:sz w:val="24"/>
              </w:rPr>
              <w:t xml:space="preserve"> </w:t>
            </w:r>
            <w:r w:rsidRPr="00BF0B0B">
              <w:rPr>
                <w:rFonts w:ascii="Trebuchet MS" w:eastAsia="Trebuchet MS" w:hAnsi="Trebuchet MS" w:cs="Trebuchet MS"/>
                <w:b/>
                <w:color w:val="FF0000"/>
                <w:w w:val="90"/>
                <w:sz w:val="24"/>
              </w:rPr>
              <w:t>l</w:t>
            </w:r>
            <w:r w:rsidRPr="00BF0B0B">
              <w:rPr>
                <w:rFonts w:ascii="Trebuchet MS" w:eastAsia="Trebuchet MS" w:hAnsi="Trebuchet MS" w:cs="Trebuchet MS"/>
                <w:b/>
                <w:color w:val="FF0000"/>
                <w:spacing w:val="65"/>
                <w:w w:val="90"/>
                <w:sz w:val="24"/>
              </w:rPr>
              <w:t xml:space="preserve"> </w:t>
            </w:r>
            <w:r w:rsidRPr="00BF0B0B">
              <w:rPr>
                <w:rFonts w:ascii="Trebuchet MS" w:eastAsia="Trebuchet MS" w:hAnsi="Trebuchet MS" w:cs="Trebuchet MS"/>
                <w:b/>
                <w:color w:val="FF0000"/>
                <w:w w:val="90"/>
                <w:sz w:val="24"/>
              </w:rPr>
              <w:t>26 elevi</w:t>
            </w:r>
          </w:p>
        </w:tc>
      </w:tr>
      <w:tr w:rsidR="00BF0B0B" w:rsidRPr="00BF0B0B" w14:paraId="6150CE2A"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75"/>
        </w:trPr>
        <w:tc>
          <w:tcPr>
            <w:tcW w:w="1013" w:type="dxa"/>
            <w:gridSpan w:val="3"/>
            <w:vMerge/>
            <w:tcBorders>
              <w:top w:val="nil"/>
            </w:tcBorders>
            <w:shd w:val="clear" w:color="auto" w:fill="00FFFF"/>
          </w:tcPr>
          <w:p w14:paraId="616FF48A"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tcBorders>
          </w:tcPr>
          <w:p w14:paraId="1F05362A"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25FBAF8B" w14:textId="77777777" w:rsidR="00BF0B0B" w:rsidRPr="00BF0B0B" w:rsidRDefault="00BF0B0B" w:rsidP="00BF0B0B">
            <w:pPr>
              <w:widowControl w:val="0"/>
              <w:autoSpaceDE w:val="0"/>
              <w:autoSpaceDN w:val="0"/>
              <w:spacing w:after="0" w:line="256"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24</w:t>
            </w:r>
          </w:p>
        </w:tc>
        <w:tc>
          <w:tcPr>
            <w:tcW w:w="1162" w:type="dxa"/>
            <w:shd w:val="clear" w:color="auto" w:fill="D5E2BB"/>
          </w:tcPr>
          <w:p w14:paraId="438A2982"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26673B0B" w14:textId="77777777" w:rsidR="00BF0B0B" w:rsidRPr="00BF0B0B" w:rsidRDefault="00BF0B0B" w:rsidP="00BF0B0B">
            <w:pPr>
              <w:widowControl w:val="0"/>
              <w:autoSpaceDE w:val="0"/>
              <w:autoSpaceDN w:val="0"/>
              <w:spacing w:after="0" w:line="256"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1"/>
                <w:w w:val="90"/>
                <w:sz w:val="24"/>
              </w:rPr>
              <w:t xml:space="preserve"> </w:t>
            </w:r>
            <w:r w:rsidRPr="00BF0B0B">
              <w:rPr>
                <w:rFonts w:ascii="Trebuchet MS" w:eastAsia="Trebuchet MS" w:hAnsi="Trebuchet MS" w:cs="Trebuchet MS"/>
                <w:b/>
                <w:color w:val="FF0000"/>
                <w:w w:val="90"/>
                <w:sz w:val="24"/>
              </w:rPr>
              <w:t>l</w:t>
            </w:r>
            <w:r w:rsidRPr="00BF0B0B">
              <w:rPr>
                <w:rFonts w:ascii="Trebuchet MS" w:eastAsia="Trebuchet MS" w:hAnsi="Trebuchet MS" w:cs="Trebuchet MS"/>
                <w:b/>
                <w:color w:val="FF0000"/>
                <w:spacing w:val="2"/>
                <w:w w:val="90"/>
                <w:sz w:val="24"/>
              </w:rPr>
              <w:t xml:space="preserve"> </w:t>
            </w:r>
            <w:r w:rsidRPr="00BF0B0B">
              <w:rPr>
                <w:rFonts w:ascii="Trebuchet MS" w:eastAsia="Trebuchet MS" w:hAnsi="Trebuchet MS" w:cs="Trebuchet MS"/>
                <w:b/>
                <w:color w:val="FF0000"/>
                <w:w w:val="90"/>
                <w:sz w:val="24"/>
              </w:rPr>
              <w:t>26</w:t>
            </w:r>
            <w:r w:rsidRPr="00BF0B0B">
              <w:rPr>
                <w:rFonts w:ascii="Trebuchet MS" w:eastAsia="Trebuchet MS" w:hAnsi="Trebuchet MS" w:cs="Trebuchet MS"/>
                <w:b/>
                <w:color w:val="FF0000"/>
                <w:spacing w:val="1"/>
                <w:w w:val="90"/>
                <w:sz w:val="24"/>
              </w:rPr>
              <w:t xml:space="preserve"> </w:t>
            </w:r>
            <w:r w:rsidRPr="00BF0B0B">
              <w:rPr>
                <w:rFonts w:ascii="Trebuchet MS" w:eastAsia="Trebuchet MS" w:hAnsi="Trebuchet MS" w:cs="Trebuchet MS"/>
                <w:b/>
                <w:color w:val="FF0000"/>
                <w:w w:val="90"/>
                <w:sz w:val="24"/>
              </w:rPr>
              <w:t>elevi</w:t>
            </w:r>
          </w:p>
        </w:tc>
      </w:tr>
      <w:tr w:rsidR="00BF0B0B" w:rsidRPr="00BF0B0B" w14:paraId="6FEB4800"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75"/>
        </w:trPr>
        <w:tc>
          <w:tcPr>
            <w:tcW w:w="1013" w:type="dxa"/>
            <w:gridSpan w:val="3"/>
            <w:vMerge/>
            <w:tcBorders>
              <w:top w:val="nil"/>
            </w:tcBorders>
            <w:shd w:val="clear" w:color="auto" w:fill="00FFFF"/>
          </w:tcPr>
          <w:p w14:paraId="740211CC"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tcBorders>
          </w:tcPr>
          <w:p w14:paraId="0E71B892"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3BC27D73" w14:textId="77777777" w:rsidR="00BF0B0B" w:rsidRPr="00BF0B0B" w:rsidRDefault="00BF0B0B" w:rsidP="00BF0B0B">
            <w:pPr>
              <w:widowControl w:val="0"/>
              <w:autoSpaceDE w:val="0"/>
              <w:autoSpaceDN w:val="0"/>
              <w:spacing w:after="0" w:line="256"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31</w:t>
            </w:r>
          </w:p>
        </w:tc>
        <w:tc>
          <w:tcPr>
            <w:tcW w:w="1162" w:type="dxa"/>
            <w:shd w:val="clear" w:color="auto" w:fill="D5E2BB"/>
          </w:tcPr>
          <w:p w14:paraId="2F537866"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303EAFCE"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4"/>
                <w:w w:val="90"/>
                <w:sz w:val="24"/>
              </w:rPr>
              <w:t xml:space="preserve"> </w:t>
            </w:r>
            <w:proofErr w:type="spellStart"/>
            <w:r w:rsidRPr="00BF0B0B">
              <w:rPr>
                <w:rFonts w:ascii="Trebuchet MS" w:eastAsia="Trebuchet MS" w:hAnsi="Trebuchet MS" w:cs="Trebuchet MS"/>
                <w:b/>
                <w:color w:val="FF0000"/>
                <w:w w:val="90"/>
                <w:sz w:val="24"/>
              </w:rPr>
              <w:t>ll</w:t>
            </w:r>
            <w:proofErr w:type="spellEnd"/>
            <w:r w:rsidRPr="00BF0B0B">
              <w:rPr>
                <w:rFonts w:ascii="Trebuchet MS" w:eastAsia="Trebuchet MS" w:hAnsi="Trebuchet MS" w:cs="Trebuchet MS"/>
                <w:b/>
                <w:color w:val="FF0000"/>
                <w:spacing w:val="60"/>
                <w:w w:val="90"/>
                <w:sz w:val="24"/>
              </w:rPr>
              <w:t xml:space="preserve"> </w:t>
            </w:r>
            <w:r w:rsidRPr="00BF0B0B">
              <w:rPr>
                <w:rFonts w:ascii="Trebuchet MS" w:eastAsia="Trebuchet MS" w:hAnsi="Trebuchet MS" w:cs="Trebuchet MS"/>
                <w:b/>
                <w:color w:val="FF0000"/>
                <w:w w:val="90"/>
                <w:sz w:val="24"/>
              </w:rPr>
              <w:t>22</w:t>
            </w:r>
            <w:r w:rsidRPr="00BF0B0B">
              <w:rPr>
                <w:rFonts w:ascii="Trebuchet MS" w:eastAsia="Trebuchet MS" w:hAnsi="Trebuchet MS" w:cs="Trebuchet MS"/>
                <w:b/>
                <w:color w:val="FF0000"/>
                <w:spacing w:val="-2"/>
                <w:w w:val="90"/>
                <w:sz w:val="24"/>
              </w:rPr>
              <w:t xml:space="preserve"> </w:t>
            </w:r>
            <w:r w:rsidRPr="00BF0B0B">
              <w:rPr>
                <w:rFonts w:ascii="Trebuchet MS" w:eastAsia="Trebuchet MS" w:hAnsi="Trebuchet MS" w:cs="Trebuchet MS"/>
                <w:b/>
                <w:color w:val="FF0000"/>
                <w:w w:val="90"/>
                <w:sz w:val="24"/>
              </w:rPr>
              <w:t>elevi</w:t>
            </w:r>
          </w:p>
        </w:tc>
      </w:tr>
      <w:tr w:rsidR="00BF0B0B" w:rsidRPr="00BF0B0B" w14:paraId="6BD30BF0"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75"/>
        </w:trPr>
        <w:tc>
          <w:tcPr>
            <w:tcW w:w="1013" w:type="dxa"/>
            <w:gridSpan w:val="3"/>
            <w:vMerge/>
            <w:tcBorders>
              <w:top w:val="nil"/>
            </w:tcBorders>
            <w:shd w:val="clear" w:color="auto" w:fill="00FFFF"/>
          </w:tcPr>
          <w:p w14:paraId="303623DC"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tcBorders>
          </w:tcPr>
          <w:p w14:paraId="280A6C24"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32E363EA" w14:textId="77777777" w:rsidR="00BF0B0B" w:rsidRPr="00BF0B0B" w:rsidRDefault="00BF0B0B" w:rsidP="00BF0B0B">
            <w:pPr>
              <w:widowControl w:val="0"/>
              <w:autoSpaceDE w:val="0"/>
              <w:autoSpaceDN w:val="0"/>
              <w:spacing w:after="0" w:line="256"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32</w:t>
            </w:r>
          </w:p>
        </w:tc>
        <w:tc>
          <w:tcPr>
            <w:tcW w:w="1162" w:type="dxa"/>
            <w:shd w:val="clear" w:color="auto" w:fill="D5E2BB"/>
          </w:tcPr>
          <w:p w14:paraId="587CE2BF"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4A1391F4"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1"/>
                <w:w w:val="90"/>
                <w:sz w:val="24"/>
              </w:rPr>
              <w:t xml:space="preserve"> </w:t>
            </w:r>
            <w:proofErr w:type="spellStart"/>
            <w:r w:rsidRPr="00BF0B0B">
              <w:rPr>
                <w:rFonts w:ascii="Trebuchet MS" w:eastAsia="Trebuchet MS" w:hAnsi="Trebuchet MS" w:cs="Trebuchet MS"/>
                <w:b/>
                <w:color w:val="FF0000"/>
                <w:w w:val="90"/>
                <w:sz w:val="24"/>
              </w:rPr>
              <w:t>lV</w:t>
            </w:r>
            <w:proofErr w:type="spellEnd"/>
            <w:r w:rsidRPr="00BF0B0B">
              <w:rPr>
                <w:rFonts w:ascii="Trebuchet MS" w:eastAsia="Trebuchet MS" w:hAnsi="Trebuchet MS" w:cs="Trebuchet MS"/>
                <w:b/>
                <w:color w:val="FF0000"/>
                <w:spacing w:val="63"/>
                <w:sz w:val="24"/>
              </w:rPr>
              <w:t xml:space="preserve"> </w:t>
            </w:r>
            <w:r w:rsidRPr="00BF0B0B">
              <w:rPr>
                <w:rFonts w:ascii="Trebuchet MS" w:eastAsia="Trebuchet MS" w:hAnsi="Trebuchet MS" w:cs="Trebuchet MS"/>
                <w:b/>
                <w:color w:val="FF0000"/>
                <w:w w:val="90"/>
                <w:sz w:val="24"/>
              </w:rPr>
              <w:t>25 elevi</w:t>
            </w:r>
          </w:p>
        </w:tc>
      </w:tr>
      <w:tr w:rsidR="00BF0B0B" w:rsidRPr="00BF0B0B" w14:paraId="3F7F5F20"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75"/>
        </w:trPr>
        <w:tc>
          <w:tcPr>
            <w:tcW w:w="1013" w:type="dxa"/>
            <w:gridSpan w:val="3"/>
            <w:vMerge/>
            <w:tcBorders>
              <w:top w:val="nil"/>
            </w:tcBorders>
            <w:shd w:val="clear" w:color="auto" w:fill="00FFFF"/>
          </w:tcPr>
          <w:p w14:paraId="1A7DEF46"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tcBorders>
          </w:tcPr>
          <w:p w14:paraId="6C511849"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7E1D89C6" w14:textId="77777777" w:rsidR="00BF0B0B" w:rsidRPr="00BF0B0B" w:rsidRDefault="00BF0B0B" w:rsidP="00BF0B0B">
            <w:pPr>
              <w:widowControl w:val="0"/>
              <w:autoSpaceDE w:val="0"/>
              <w:autoSpaceDN w:val="0"/>
              <w:spacing w:after="0" w:line="256"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35</w:t>
            </w:r>
          </w:p>
        </w:tc>
        <w:tc>
          <w:tcPr>
            <w:tcW w:w="1162" w:type="dxa"/>
            <w:shd w:val="clear" w:color="auto" w:fill="D5E2BB"/>
          </w:tcPr>
          <w:p w14:paraId="4E3B6871"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58228619" w14:textId="77777777" w:rsidR="00BF0B0B" w:rsidRPr="00BF0B0B" w:rsidRDefault="00BF0B0B" w:rsidP="00BF0B0B">
            <w:pPr>
              <w:widowControl w:val="0"/>
              <w:autoSpaceDE w:val="0"/>
              <w:autoSpaceDN w:val="0"/>
              <w:spacing w:after="0" w:line="256"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5"/>
                <w:sz w:val="24"/>
              </w:rPr>
              <w:t>CP.</w:t>
            </w:r>
            <w:r w:rsidRPr="00BF0B0B">
              <w:rPr>
                <w:rFonts w:ascii="Trebuchet MS" w:eastAsia="Trebuchet MS" w:hAnsi="Trebuchet MS" w:cs="Trebuchet MS"/>
                <w:b/>
                <w:color w:val="FF0000"/>
                <w:spacing w:val="47"/>
                <w:w w:val="95"/>
                <w:sz w:val="24"/>
              </w:rPr>
              <w:t xml:space="preserve"> </w:t>
            </w:r>
            <w:r w:rsidRPr="00BF0B0B">
              <w:rPr>
                <w:rFonts w:ascii="Trebuchet MS" w:eastAsia="Trebuchet MS" w:hAnsi="Trebuchet MS" w:cs="Trebuchet MS"/>
                <w:b/>
                <w:color w:val="FF0000"/>
                <w:w w:val="95"/>
                <w:sz w:val="24"/>
              </w:rPr>
              <w:t>B</w:t>
            </w:r>
            <w:r w:rsidRPr="00BF0B0B">
              <w:rPr>
                <w:rFonts w:ascii="Trebuchet MS" w:eastAsia="Trebuchet MS" w:hAnsi="Trebuchet MS" w:cs="Trebuchet MS"/>
                <w:b/>
                <w:color w:val="FF0000"/>
                <w:spacing w:val="38"/>
                <w:w w:val="95"/>
                <w:sz w:val="24"/>
              </w:rPr>
              <w:t xml:space="preserve"> </w:t>
            </w:r>
            <w:r w:rsidRPr="00BF0B0B">
              <w:rPr>
                <w:rFonts w:ascii="Trebuchet MS" w:eastAsia="Trebuchet MS" w:hAnsi="Trebuchet MS" w:cs="Trebuchet MS"/>
                <w:b/>
                <w:color w:val="FF0000"/>
                <w:w w:val="95"/>
                <w:sz w:val="24"/>
              </w:rPr>
              <w:t>15</w:t>
            </w:r>
            <w:r w:rsidRPr="00BF0B0B">
              <w:rPr>
                <w:rFonts w:ascii="Trebuchet MS" w:eastAsia="Trebuchet MS" w:hAnsi="Trebuchet MS" w:cs="Trebuchet MS"/>
                <w:b/>
                <w:color w:val="FF0000"/>
                <w:spacing w:val="-11"/>
                <w:w w:val="95"/>
                <w:sz w:val="24"/>
              </w:rPr>
              <w:t xml:space="preserve"> </w:t>
            </w:r>
            <w:r w:rsidRPr="00BF0B0B">
              <w:rPr>
                <w:rFonts w:ascii="Trebuchet MS" w:eastAsia="Trebuchet MS" w:hAnsi="Trebuchet MS" w:cs="Trebuchet MS"/>
                <w:b/>
                <w:color w:val="FF0000"/>
                <w:w w:val="95"/>
                <w:sz w:val="24"/>
              </w:rPr>
              <w:t>elevi</w:t>
            </w:r>
          </w:p>
        </w:tc>
      </w:tr>
      <w:tr w:rsidR="00BF0B0B" w:rsidRPr="00BF0B0B" w14:paraId="7CAB2741"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75"/>
        </w:trPr>
        <w:tc>
          <w:tcPr>
            <w:tcW w:w="1013" w:type="dxa"/>
            <w:gridSpan w:val="3"/>
            <w:vMerge/>
            <w:tcBorders>
              <w:top w:val="nil"/>
            </w:tcBorders>
            <w:shd w:val="clear" w:color="auto" w:fill="00FFFF"/>
          </w:tcPr>
          <w:p w14:paraId="147113A3"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tcBorders>
          </w:tcPr>
          <w:p w14:paraId="510B12DB"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30DF2FB4" w14:textId="77777777" w:rsidR="00BF0B0B" w:rsidRPr="00BF0B0B" w:rsidRDefault="00BF0B0B" w:rsidP="00BF0B0B">
            <w:pPr>
              <w:widowControl w:val="0"/>
              <w:autoSpaceDE w:val="0"/>
              <w:autoSpaceDN w:val="0"/>
              <w:spacing w:after="0" w:line="256"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36</w:t>
            </w:r>
          </w:p>
        </w:tc>
        <w:tc>
          <w:tcPr>
            <w:tcW w:w="1162" w:type="dxa"/>
            <w:shd w:val="clear" w:color="auto" w:fill="D5E2BB"/>
          </w:tcPr>
          <w:p w14:paraId="7D35E58D"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17B45846"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1"/>
                <w:w w:val="90"/>
                <w:sz w:val="24"/>
              </w:rPr>
              <w:t xml:space="preserve"> </w:t>
            </w:r>
            <w:proofErr w:type="spellStart"/>
            <w:r w:rsidRPr="00BF0B0B">
              <w:rPr>
                <w:rFonts w:ascii="Trebuchet MS" w:eastAsia="Trebuchet MS" w:hAnsi="Trebuchet MS" w:cs="Trebuchet MS"/>
                <w:b/>
                <w:color w:val="FF0000"/>
                <w:w w:val="90"/>
                <w:sz w:val="24"/>
              </w:rPr>
              <w:t>lV</w:t>
            </w:r>
            <w:proofErr w:type="spellEnd"/>
            <w:r w:rsidRPr="00BF0B0B">
              <w:rPr>
                <w:rFonts w:ascii="Trebuchet MS" w:eastAsia="Trebuchet MS" w:hAnsi="Trebuchet MS" w:cs="Trebuchet MS"/>
                <w:b/>
                <w:color w:val="FF0000"/>
                <w:spacing w:val="63"/>
                <w:sz w:val="24"/>
              </w:rPr>
              <w:t xml:space="preserve"> </w:t>
            </w:r>
            <w:r w:rsidRPr="00BF0B0B">
              <w:rPr>
                <w:rFonts w:ascii="Trebuchet MS" w:eastAsia="Trebuchet MS" w:hAnsi="Trebuchet MS" w:cs="Trebuchet MS"/>
                <w:b/>
                <w:color w:val="FF0000"/>
                <w:w w:val="90"/>
                <w:sz w:val="24"/>
              </w:rPr>
              <w:t>25 elevi</w:t>
            </w:r>
          </w:p>
        </w:tc>
      </w:tr>
      <w:tr w:rsidR="00BF0B0B" w:rsidRPr="00BF0B0B" w14:paraId="76860380"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75"/>
        </w:trPr>
        <w:tc>
          <w:tcPr>
            <w:tcW w:w="1013" w:type="dxa"/>
            <w:gridSpan w:val="3"/>
            <w:vMerge/>
            <w:tcBorders>
              <w:top w:val="nil"/>
            </w:tcBorders>
            <w:shd w:val="clear" w:color="auto" w:fill="00FFFF"/>
          </w:tcPr>
          <w:p w14:paraId="4D0DE0CC"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tcBorders>
          </w:tcPr>
          <w:p w14:paraId="2875D970"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4C2363AC"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20"/>
              </w:rPr>
            </w:pPr>
          </w:p>
        </w:tc>
        <w:tc>
          <w:tcPr>
            <w:tcW w:w="1162" w:type="dxa"/>
            <w:shd w:val="clear" w:color="auto" w:fill="D5E2BB"/>
          </w:tcPr>
          <w:p w14:paraId="04B389FD"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20"/>
              </w:rPr>
            </w:pPr>
          </w:p>
        </w:tc>
        <w:tc>
          <w:tcPr>
            <w:tcW w:w="5305" w:type="dxa"/>
            <w:gridSpan w:val="2"/>
          </w:tcPr>
          <w:p w14:paraId="76C173D7"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20"/>
              </w:rPr>
            </w:pPr>
          </w:p>
        </w:tc>
      </w:tr>
      <w:tr w:rsidR="00BF0B0B" w:rsidRPr="00BF0B0B" w14:paraId="4E821DAB"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75"/>
        </w:trPr>
        <w:tc>
          <w:tcPr>
            <w:tcW w:w="1013" w:type="dxa"/>
            <w:gridSpan w:val="3"/>
            <w:vMerge/>
            <w:tcBorders>
              <w:top w:val="nil"/>
            </w:tcBorders>
            <w:shd w:val="clear" w:color="auto" w:fill="00FFFF"/>
          </w:tcPr>
          <w:p w14:paraId="0E414435"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tcBorders>
          </w:tcPr>
          <w:p w14:paraId="78E25EB9"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1F58C543"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20"/>
              </w:rPr>
            </w:pPr>
          </w:p>
        </w:tc>
        <w:tc>
          <w:tcPr>
            <w:tcW w:w="1162" w:type="dxa"/>
            <w:shd w:val="clear" w:color="auto" w:fill="D5E2BB"/>
          </w:tcPr>
          <w:p w14:paraId="2B945E1A"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20"/>
              </w:rPr>
            </w:pPr>
          </w:p>
        </w:tc>
        <w:tc>
          <w:tcPr>
            <w:tcW w:w="5305" w:type="dxa"/>
            <w:gridSpan w:val="2"/>
          </w:tcPr>
          <w:p w14:paraId="75EADF36"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20"/>
              </w:rPr>
            </w:pPr>
          </w:p>
        </w:tc>
      </w:tr>
      <w:tr w:rsidR="00BF0B0B" w:rsidRPr="00BF0B0B" w14:paraId="645987D3"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58"/>
        </w:trPr>
        <w:tc>
          <w:tcPr>
            <w:tcW w:w="1013" w:type="dxa"/>
            <w:gridSpan w:val="3"/>
            <w:vMerge w:val="restart"/>
            <w:tcBorders>
              <w:bottom w:val="single" w:sz="18" w:space="0" w:color="000000"/>
            </w:tcBorders>
            <w:shd w:val="clear" w:color="auto" w:fill="00FFFF"/>
          </w:tcPr>
          <w:p w14:paraId="70B8F71E" w14:textId="77777777" w:rsidR="00BF0B0B" w:rsidRPr="00BF0B0B" w:rsidRDefault="00BF0B0B" w:rsidP="00BF0B0B">
            <w:pPr>
              <w:widowControl w:val="0"/>
              <w:autoSpaceDE w:val="0"/>
              <w:autoSpaceDN w:val="0"/>
              <w:spacing w:after="0" w:line="277" w:lineRule="exact"/>
              <w:jc w:val="center"/>
              <w:rPr>
                <w:rFonts w:ascii="Trebuchet MS" w:eastAsia="Trebuchet MS" w:hAnsi="Trebuchet MS" w:cs="Trebuchet MS"/>
                <w:b/>
                <w:sz w:val="24"/>
              </w:rPr>
            </w:pPr>
            <w:r w:rsidRPr="00BF0B0B">
              <w:rPr>
                <w:rFonts w:ascii="Trebuchet MS" w:eastAsia="Trebuchet MS" w:hAnsi="Trebuchet MS" w:cs="Trebuchet MS"/>
                <w:b/>
                <w:w w:val="95"/>
                <w:sz w:val="24"/>
              </w:rPr>
              <w:lastRenderedPageBreak/>
              <w:t>2</w:t>
            </w:r>
          </w:p>
        </w:tc>
        <w:tc>
          <w:tcPr>
            <w:tcW w:w="1676" w:type="dxa"/>
            <w:vMerge w:val="restart"/>
            <w:tcBorders>
              <w:bottom w:val="single" w:sz="18" w:space="0" w:color="000000"/>
            </w:tcBorders>
          </w:tcPr>
          <w:p w14:paraId="02ED3D7A" w14:textId="77777777" w:rsidR="00BF0B0B" w:rsidRPr="00BF0B0B" w:rsidRDefault="00BF0B0B" w:rsidP="00BF0B0B">
            <w:pPr>
              <w:widowControl w:val="0"/>
              <w:autoSpaceDE w:val="0"/>
              <w:autoSpaceDN w:val="0"/>
              <w:spacing w:after="0" w:line="277" w:lineRule="exact"/>
              <w:ind w:right="39"/>
              <w:jc w:val="center"/>
              <w:rPr>
                <w:rFonts w:ascii="Trebuchet MS" w:eastAsia="Trebuchet MS" w:hAnsi="Trebuchet MS" w:cs="Trebuchet MS"/>
                <w:b/>
                <w:sz w:val="24"/>
              </w:rPr>
            </w:pPr>
            <w:r w:rsidRPr="00BF0B0B">
              <w:rPr>
                <w:rFonts w:ascii="Trebuchet MS" w:eastAsia="Trebuchet MS" w:hAnsi="Trebuchet MS" w:cs="Trebuchet MS"/>
                <w:b/>
                <w:sz w:val="24"/>
              </w:rPr>
              <w:t>02.</w:t>
            </w:r>
          </w:p>
        </w:tc>
        <w:tc>
          <w:tcPr>
            <w:tcW w:w="1759" w:type="dxa"/>
          </w:tcPr>
          <w:p w14:paraId="625C234C" w14:textId="77777777" w:rsidR="00BF0B0B" w:rsidRPr="00BF0B0B" w:rsidRDefault="00BF0B0B" w:rsidP="00BF0B0B">
            <w:pPr>
              <w:widowControl w:val="0"/>
              <w:autoSpaceDE w:val="0"/>
              <w:autoSpaceDN w:val="0"/>
              <w:spacing w:after="0" w:line="238"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05</w:t>
            </w:r>
          </w:p>
        </w:tc>
        <w:tc>
          <w:tcPr>
            <w:tcW w:w="1162" w:type="dxa"/>
            <w:shd w:val="clear" w:color="auto" w:fill="D5E2BB"/>
          </w:tcPr>
          <w:p w14:paraId="03C2FA60" w14:textId="77777777" w:rsidR="00BF0B0B" w:rsidRPr="00BF0B0B" w:rsidRDefault="00BF0B0B" w:rsidP="00BF0B0B">
            <w:pPr>
              <w:widowControl w:val="0"/>
              <w:autoSpaceDE w:val="0"/>
              <w:autoSpaceDN w:val="0"/>
              <w:spacing w:after="0" w:line="238"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6A0BDE3C" w14:textId="77777777" w:rsidR="00BF0B0B" w:rsidRPr="00BF0B0B" w:rsidRDefault="00BF0B0B" w:rsidP="00BF0B0B">
            <w:pPr>
              <w:widowControl w:val="0"/>
              <w:tabs>
                <w:tab w:val="left" w:pos="2724"/>
              </w:tabs>
              <w:autoSpaceDE w:val="0"/>
              <w:autoSpaceDN w:val="0"/>
              <w:spacing w:after="0" w:line="238" w:lineRule="exact"/>
              <w:rPr>
                <w:rFonts w:ascii="Trebuchet MS" w:eastAsia="Trebuchet MS" w:hAnsi="Trebuchet MS" w:cs="Trebuchet MS"/>
                <w:b/>
                <w:sz w:val="24"/>
              </w:rPr>
            </w:pPr>
            <w:r w:rsidRPr="00BF0B0B">
              <w:rPr>
                <w:rFonts w:ascii="Trebuchet MS" w:eastAsia="Trebuchet MS" w:hAnsi="Trebuchet MS" w:cs="Trebuchet MS"/>
                <w:b/>
                <w:color w:val="FF0000"/>
                <w:sz w:val="24"/>
              </w:rPr>
              <w:t>C.P.</w:t>
            </w:r>
            <w:r w:rsidRPr="00BF0B0B">
              <w:rPr>
                <w:rFonts w:ascii="Trebuchet MS" w:eastAsia="Trebuchet MS" w:hAnsi="Trebuchet MS" w:cs="Trebuchet MS"/>
                <w:b/>
                <w:color w:val="FF0000"/>
                <w:spacing w:val="35"/>
                <w:sz w:val="24"/>
              </w:rPr>
              <w:t xml:space="preserve"> </w:t>
            </w:r>
            <w:r w:rsidRPr="00BF0B0B">
              <w:rPr>
                <w:rFonts w:ascii="Trebuchet MS" w:eastAsia="Trebuchet MS" w:hAnsi="Trebuchet MS" w:cs="Trebuchet MS"/>
                <w:b/>
                <w:color w:val="FF0000"/>
                <w:sz w:val="24"/>
              </w:rPr>
              <w:t>A</w:t>
            </w:r>
            <w:r w:rsidRPr="00BF0B0B">
              <w:rPr>
                <w:rFonts w:ascii="Trebuchet MS" w:eastAsia="Trebuchet MS" w:hAnsi="Trebuchet MS" w:cs="Trebuchet MS"/>
                <w:b/>
                <w:color w:val="FF0000"/>
                <w:sz w:val="24"/>
              </w:rPr>
              <w:tab/>
            </w:r>
            <w:r w:rsidRPr="00BF0B0B">
              <w:rPr>
                <w:rFonts w:ascii="Trebuchet MS" w:eastAsia="Trebuchet MS" w:hAnsi="Trebuchet MS" w:cs="Trebuchet MS"/>
                <w:b/>
                <w:color w:val="FF0000"/>
                <w:w w:val="90"/>
                <w:sz w:val="24"/>
              </w:rPr>
              <w:t>15</w:t>
            </w:r>
            <w:r w:rsidRPr="00BF0B0B">
              <w:rPr>
                <w:rFonts w:ascii="Trebuchet MS" w:eastAsia="Trebuchet MS" w:hAnsi="Trebuchet MS" w:cs="Trebuchet MS"/>
                <w:b/>
                <w:color w:val="FF0000"/>
                <w:spacing w:val="-4"/>
                <w:w w:val="90"/>
                <w:sz w:val="24"/>
              </w:rPr>
              <w:t xml:space="preserve"> </w:t>
            </w:r>
            <w:r w:rsidRPr="00BF0B0B">
              <w:rPr>
                <w:rFonts w:ascii="Trebuchet MS" w:eastAsia="Trebuchet MS" w:hAnsi="Trebuchet MS" w:cs="Trebuchet MS"/>
                <w:b/>
                <w:color w:val="FF0000"/>
                <w:w w:val="90"/>
                <w:sz w:val="24"/>
              </w:rPr>
              <w:t>elevi</w:t>
            </w:r>
          </w:p>
        </w:tc>
      </w:tr>
      <w:tr w:rsidR="00BF0B0B" w:rsidRPr="00BF0B0B" w14:paraId="3B59D22C"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40"/>
        </w:trPr>
        <w:tc>
          <w:tcPr>
            <w:tcW w:w="1013" w:type="dxa"/>
            <w:gridSpan w:val="3"/>
            <w:vMerge/>
            <w:tcBorders>
              <w:top w:val="nil"/>
              <w:bottom w:val="single" w:sz="18" w:space="0" w:color="000000"/>
            </w:tcBorders>
            <w:shd w:val="clear" w:color="auto" w:fill="00FFFF"/>
          </w:tcPr>
          <w:p w14:paraId="59BC964C"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bottom w:val="single" w:sz="18" w:space="0" w:color="000000"/>
            </w:tcBorders>
          </w:tcPr>
          <w:p w14:paraId="32DEC9FC"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27F7A35D" w14:textId="77777777" w:rsidR="00BF0B0B" w:rsidRPr="00BF0B0B" w:rsidRDefault="00BF0B0B" w:rsidP="00BF0B0B">
            <w:pPr>
              <w:widowControl w:val="0"/>
              <w:autoSpaceDE w:val="0"/>
              <w:autoSpaceDN w:val="0"/>
              <w:spacing w:after="0" w:line="221"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06</w:t>
            </w:r>
          </w:p>
        </w:tc>
        <w:tc>
          <w:tcPr>
            <w:tcW w:w="1162" w:type="dxa"/>
            <w:shd w:val="clear" w:color="auto" w:fill="D5E2BB"/>
          </w:tcPr>
          <w:p w14:paraId="6242DFF4" w14:textId="77777777" w:rsidR="00BF0B0B" w:rsidRPr="00BF0B0B" w:rsidRDefault="00BF0B0B" w:rsidP="00BF0B0B">
            <w:pPr>
              <w:widowControl w:val="0"/>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3A96842F" w14:textId="77777777" w:rsidR="00BF0B0B" w:rsidRPr="00BF0B0B" w:rsidRDefault="00BF0B0B" w:rsidP="00BF0B0B">
            <w:pPr>
              <w:widowControl w:val="0"/>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color w:val="FF0000"/>
                <w:w w:val="90"/>
                <w:sz w:val="24"/>
              </w:rPr>
              <w:t>C.P.</w:t>
            </w:r>
            <w:r w:rsidRPr="00BF0B0B">
              <w:rPr>
                <w:rFonts w:ascii="Trebuchet MS" w:eastAsia="Trebuchet MS" w:hAnsi="Trebuchet MS" w:cs="Trebuchet MS"/>
                <w:b/>
                <w:color w:val="FF0000"/>
                <w:spacing w:val="59"/>
                <w:w w:val="90"/>
                <w:sz w:val="24"/>
              </w:rPr>
              <w:t xml:space="preserve"> </w:t>
            </w:r>
            <w:r w:rsidRPr="00BF0B0B">
              <w:rPr>
                <w:rFonts w:ascii="Trebuchet MS" w:eastAsia="Trebuchet MS" w:hAnsi="Trebuchet MS" w:cs="Trebuchet MS"/>
                <w:b/>
                <w:color w:val="FF0000"/>
                <w:w w:val="90"/>
                <w:sz w:val="24"/>
              </w:rPr>
              <w:t>B.</w:t>
            </w:r>
            <w:r w:rsidRPr="00BF0B0B">
              <w:rPr>
                <w:rFonts w:ascii="Trebuchet MS" w:eastAsia="Trebuchet MS" w:hAnsi="Trebuchet MS" w:cs="Trebuchet MS"/>
                <w:b/>
                <w:color w:val="FF0000"/>
                <w:spacing w:val="59"/>
                <w:w w:val="90"/>
                <w:sz w:val="24"/>
              </w:rPr>
              <w:t xml:space="preserve"> </w:t>
            </w:r>
            <w:r w:rsidRPr="00BF0B0B">
              <w:rPr>
                <w:rFonts w:ascii="Trebuchet MS" w:eastAsia="Trebuchet MS" w:hAnsi="Trebuchet MS" w:cs="Trebuchet MS"/>
                <w:b/>
                <w:color w:val="FF0000"/>
                <w:w w:val="90"/>
                <w:sz w:val="24"/>
              </w:rPr>
              <w:t>15</w:t>
            </w:r>
            <w:r w:rsidRPr="00BF0B0B">
              <w:rPr>
                <w:rFonts w:ascii="Trebuchet MS" w:eastAsia="Trebuchet MS" w:hAnsi="Trebuchet MS" w:cs="Trebuchet MS"/>
                <w:b/>
                <w:color w:val="FF0000"/>
                <w:spacing w:val="-2"/>
                <w:w w:val="90"/>
                <w:sz w:val="24"/>
              </w:rPr>
              <w:t xml:space="preserve"> </w:t>
            </w:r>
            <w:r w:rsidRPr="00BF0B0B">
              <w:rPr>
                <w:rFonts w:ascii="Trebuchet MS" w:eastAsia="Trebuchet MS" w:hAnsi="Trebuchet MS" w:cs="Trebuchet MS"/>
                <w:b/>
                <w:color w:val="FF0000"/>
                <w:w w:val="90"/>
                <w:sz w:val="24"/>
              </w:rPr>
              <w:t>elevi</w:t>
            </w:r>
          </w:p>
        </w:tc>
      </w:tr>
      <w:tr w:rsidR="00BF0B0B" w:rsidRPr="00BF0B0B" w14:paraId="5F6A1966"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40"/>
        </w:trPr>
        <w:tc>
          <w:tcPr>
            <w:tcW w:w="1013" w:type="dxa"/>
            <w:gridSpan w:val="3"/>
            <w:vMerge/>
            <w:tcBorders>
              <w:top w:val="nil"/>
              <w:bottom w:val="single" w:sz="18" w:space="0" w:color="000000"/>
            </w:tcBorders>
            <w:shd w:val="clear" w:color="auto" w:fill="00FFFF"/>
          </w:tcPr>
          <w:p w14:paraId="7FE0A651"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bottom w:val="single" w:sz="18" w:space="0" w:color="000000"/>
            </w:tcBorders>
          </w:tcPr>
          <w:p w14:paraId="68596470"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486F15FF" w14:textId="77777777" w:rsidR="00BF0B0B" w:rsidRPr="00BF0B0B" w:rsidRDefault="00BF0B0B" w:rsidP="00BF0B0B">
            <w:pPr>
              <w:widowControl w:val="0"/>
              <w:autoSpaceDE w:val="0"/>
              <w:autoSpaceDN w:val="0"/>
              <w:spacing w:after="0" w:line="221"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07</w:t>
            </w:r>
          </w:p>
        </w:tc>
        <w:tc>
          <w:tcPr>
            <w:tcW w:w="1162" w:type="dxa"/>
            <w:shd w:val="clear" w:color="auto" w:fill="D5E2BB"/>
          </w:tcPr>
          <w:p w14:paraId="68ABB465" w14:textId="77777777" w:rsidR="00BF0B0B" w:rsidRPr="00BF0B0B" w:rsidRDefault="00BF0B0B" w:rsidP="00BF0B0B">
            <w:pPr>
              <w:widowControl w:val="0"/>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1E3481F3" w14:textId="77777777" w:rsidR="00BF0B0B" w:rsidRPr="00BF0B0B" w:rsidRDefault="00BF0B0B" w:rsidP="00BF0B0B">
            <w:pPr>
              <w:widowControl w:val="0"/>
              <w:tabs>
                <w:tab w:val="left" w:pos="2698"/>
              </w:tabs>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color w:val="FF0000"/>
                <w:w w:val="95"/>
                <w:sz w:val="24"/>
              </w:rPr>
              <w:t>Clasa</w:t>
            </w:r>
            <w:r w:rsidRPr="00BF0B0B">
              <w:rPr>
                <w:rFonts w:ascii="Trebuchet MS" w:eastAsia="Trebuchet MS" w:hAnsi="Trebuchet MS" w:cs="Trebuchet MS"/>
                <w:b/>
                <w:color w:val="FF0000"/>
                <w:spacing w:val="-12"/>
                <w:w w:val="95"/>
                <w:sz w:val="24"/>
              </w:rPr>
              <w:t xml:space="preserve"> </w:t>
            </w:r>
            <w:r w:rsidRPr="00BF0B0B">
              <w:rPr>
                <w:rFonts w:ascii="Trebuchet MS" w:eastAsia="Trebuchet MS" w:hAnsi="Trebuchet MS" w:cs="Trebuchet MS"/>
                <w:b/>
                <w:color w:val="FF0000"/>
                <w:w w:val="95"/>
                <w:sz w:val="24"/>
              </w:rPr>
              <w:t>l</w:t>
            </w:r>
            <w:r w:rsidRPr="00BF0B0B">
              <w:rPr>
                <w:rFonts w:ascii="Trebuchet MS" w:eastAsia="Trebuchet MS" w:hAnsi="Trebuchet MS" w:cs="Trebuchet MS"/>
                <w:b/>
                <w:color w:val="FF0000"/>
                <w:w w:val="95"/>
                <w:sz w:val="24"/>
              </w:rPr>
              <w:tab/>
            </w:r>
            <w:r w:rsidRPr="00BF0B0B">
              <w:rPr>
                <w:rFonts w:ascii="Trebuchet MS" w:eastAsia="Trebuchet MS" w:hAnsi="Trebuchet MS" w:cs="Trebuchet MS"/>
                <w:b/>
                <w:color w:val="FF0000"/>
                <w:w w:val="90"/>
                <w:sz w:val="24"/>
              </w:rPr>
              <w:t>26</w:t>
            </w:r>
            <w:r w:rsidRPr="00BF0B0B">
              <w:rPr>
                <w:rFonts w:ascii="Trebuchet MS" w:eastAsia="Trebuchet MS" w:hAnsi="Trebuchet MS" w:cs="Trebuchet MS"/>
                <w:b/>
                <w:color w:val="FF0000"/>
                <w:spacing w:val="-4"/>
                <w:w w:val="90"/>
                <w:sz w:val="24"/>
              </w:rPr>
              <w:t xml:space="preserve"> </w:t>
            </w:r>
            <w:r w:rsidRPr="00BF0B0B">
              <w:rPr>
                <w:rFonts w:ascii="Trebuchet MS" w:eastAsia="Trebuchet MS" w:hAnsi="Trebuchet MS" w:cs="Trebuchet MS"/>
                <w:b/>
                <w:color w:val="FF0000"/>
                <w:w w:val="90"/>
                <w:sz w:val="24"/>
              </w:rPr>
              <w:t>elevi</w:t>
            </w:r>
          </w:p>
        </w:tc>
      </w:tr>
      <w:tr w:rsidR="00BF0B0B" w:rsidRPr="00BF0B0B" w14:paraId="4F555444"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40"/>
        </w:trPr>
        <w:tc>
          <w:tcPr>
            <w:tcW w:w="1013" w:type="dxa"/>
            <w:gridSpan w:val="3"/>
            <w:vMerge/>
            <w:tcBorders>
              <w:top w:val="nil"/>
              <w:bottom w:val="single" w:sz="18" w:space="0" w:color="000000"/>
            </w:tcBorders>
            <w:shd w:val="clear" w:color="auto" w:fill="00FFFF"/>
          </w:tcPr>
          <w:p w14:paraId="045D3AE5"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bottom w:val="single" w:sz="18" w:space="0" w:color="000000"/>
            </w:tcBorders>
          </w:tcPr>
          <w:p w14:paraId="07A918B2"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7D250C4C" w14:textId="77777777" w:rsidR="00BF0B0B" w:rsidRPr="00BF0B0B" w:rsidRDefault="00BF0B0B" w:rsidP="00BF0B0B">
            <w:pPr>
              <w:widowControl w:val="0"/>
              <w:autoSpaceDE w:val="0"/>
              <w:autoSpaceDN w:val="0"/>
              <w:spacing w:after="0" w:line="221"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08</w:t>
            </w:r>
          </w:p>
        </w:tc>
        <w:tc>
          <w:tcPr>
            <w:tcW w:w="1162" w:type="dxa"/>
            <w:shd w:val="clear" w:color="auto" w:fill="D5E2BB"/>
          </w:tcPr>
          <w:p w14:paraId="1155C330" w14:textId="77777777" w:rsidR="00BF0B0B" w:rsidRPr="00BF0B0B" w:rsidRDefault="00BF0B0B" w:rsidP="00BF0B0B">
            <w:pPr>
              <w:widowControl w:val="0"/>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222DBA6B" w14:textId="77777777" w:rsidR="00BF0B0B" w:rsidRPr="00BF0B0B" w:rsidRDefault="00BF0B0B" w:rsidP="00BF0B0B">
            <w:pPr>
              <w:widowControl w:val="0"/>
              <w:tabs>
                <w:tab w:val="left" w:pos="2755"/>
              </w:tabs>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5"/>
                <w:w w:val="90"/>
                <w:sz w:val="24"/>
              </w:rPr>
              <w:t xml:space="preserve"> </w:t>
            </w:r>
            <w:proofErr w:type="spellStart"/>
            <w:r w:rsidRPr="00BF0B0B">
              <w:rPr>
                <w:rFonts w:ascii="Trebuchet MS" w:eastAsia="Trebuchet MS" w:hAnsi="Trebuchet MS" w:cs="Trebuchet MS"/>
                <w:b/>
                <w:color w:val="FF0000"/>
                <w:w w:val="90"/>
                <w:sz w:val="24"/>
              </w:rPr>
              <w:t>lll</w:t>
            </w:r>
            <w:proofErr w:type="spellEnd"/>
            <w:r w:rsidRPr="00BF0B0B">
              <w:rPr>
                <w:rFonts w:ascii="Trebuchet MS" w:eastAsia="Trebuchet MS" w:hAnsi="Trebuchet MS" w:cs="Trebuchet MS"/>
                <w:b/>
                <w:color w:val="FF0000"/>
                <w:w w:val="90"/>
                <w:sz w:val="24"/>
              </w:rPr>
              <w:tab/>
              <w:t>27</w:t>
            </w:r>
            <w:r w:rsidRPr="00BF0B0B">
              <w:rPr>
                <w:rFonts w:ascii="Trebuchet MS" w:eastAsia="Trebuchet MS" w:hAnsi="Trebuchet MS" w:cs="Trebuchet MS"/>
                <w:b/>
                <w:color w:val="FF0000"/>
                <w:spacing w:val="-4"/>
                <w:w w:val="90"/>
                <w:sz w:val="24"/>
              </w:rPr>
              <w:t xml:space="preserve"> </w:t>
            </w:r>
            <w:r w:rsidRPr="00BF0B0B">
              <w:rPr>
                <w:rFonts w:ascii="Trebuchet MS" w:eastAsia="Trebuchet MS" w:hAnsi="Trebuchet MS" w:cs="Trebuchet MS"/>
                <w:b/>
                <w:color w:val="FF0000"/>
                <w:w w:val="90"/>
                <w:sz w:val="24"/>
              </w:rPr>
              <w:t>elevi</w:t>
            </w:r>
          </w:p>
        </w:tc>
      </w:tr>
      <w:tr w:rsidR="00BF0B0B" w:rsidRPr="00BF0B0B" w14:paraId="56744B23"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40"/>
        </w:trPr>
        <w:tc>
          <w:tcPr>
            <w:tcW w:w="1013" w:type="dxa"/>
            <w:gridSpan w:val="3"/>
            <w:vMerge/>
            <w:tcBorders>
              <w:top w:val="nil"/>
              <w:bottom w:val="single" w:sz="18" w:space="0" w:color="000000"/>
            </w:tcBorders>
            <w:shd w:val="clear" w:color="auto" w:fill="00FFFF"/>
          </w:tcPr>
          <w:p w14:paraId="178E93CA"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bottom w:val="single" w:sz="18" w:space="0" w:color="000000"/>
            </w:tcBorders>
          </w:tcPr>
          <w:p w14:paraId="53C8731D"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4BF50B5B" w14:textId="77777777" w:rsidR="00BF0B0B" w:rsidRPr="00BF0B0B" w:rsidRDefault="00BF0B0B" w:rsidP="00BF0B0B">
            <w:pPr>
              <w:widowControl w:val="0"/>
              <w:autoSpaceDE w:val="0"/>
              <w:autoSpaceDN w:val="0"/>
              <w:spacing w:after="0" w:line="221"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09</w:t>
            </w:r>
          </w:p>
        </w:tc>
        <w:tc>
          <w:tcPr>
            <w:tcW w:w="1162" w:type="dxa"/>
            <w:shd w:val="clear" w:color="auto" w:fill="D5E2BB"/>
          </w:tcPr>
          <w:p w14:paraId="12C18A83" w14:textId="77777777" w:rsidR="00BF0B0B" w:rsidRPr="00BF0B0B" w:rsidRDefault="00BF0B0B" w:rsidP="00BF0B0B">
            <w:pPr>
              <w:widowControl w:val="0"/>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25EB7F03" w14:textId="77777777" w:rsidR="00BF0B0B" w:rsidRPr="00BF0B0B" w:rsidRDefault="00BF0B0B" w:rsidP="00BF0B0B">
            <w:pPr>
              <w:widowControl w:val="0"/>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color w:val="FF0000"/>
                <w:w w:val="95"/>
                <w:sz w:val="24"/>
              </w:rPr>
              <w:t>Clasa</w:t>
            </w:r>
            <w:r w:rsidRPr="00BF0B0B">
              <w:rPr>
                <w:rFonts w:ascii="Trebuchet MS" w:eastAsia="Trebuchet MS" w:hAnsi="Trebuchet MS" w:cs="Trebuchet MS"/>
                <w:b/>
                <w:color w:val="FF0000"/>
                <w:spacing w:val="-15"/>
                <w:w w:val="95"/>
                <w:sz w:val="24"/>
              </w:rPr>
              <w:t xml:space="preserve"> </w:t>
            </w:r>
            <w:r w:rsidRPr="00BF0B0B">
              <w:rPr>
                <w:rFonts w:ascii="Trebuchet MS" w:eastAsia="Trebuchet MS" w:hAnsi="Trebuchet MS" w:cs="Trebuchet MS"/>
                <w:b/>
                <w:color w:val="FF0000"/>
                <w:w w:val="95"/>
                <w:sz w:val="24"/>
              </w:rPr>
              <w:t>III</w:t>
            </w:r>
            <w:r w:rsidRPr="00BF0B0B">
              <w:rPr>
                <w:rFonts w:ascii="Trebuchet MS" w:eastAsia="Trebuchet MS" w:hAnsi="Trebuchet MS" w:cs="Trebuchet MS"/>
                <w:b/>
                <w:color w:val="FF0000"/>
                <w:spacing w:val="32"/>
                <w:w w:val="95"/>
                <w:sz w:val="24"/>
              </w:rPr>
              <w:t xml:space="preserve"> </w:t>
            </w:r>
            <w:r w:rsidRPr="00BF0B0B">
              <w:rPr>
                <w:rFonts w:ascii="Trebuchet MS" w:eastAsia="Trebuchet MS" w:hAnsi="Trebuchet MS" w:cs="Trebuchet MS"/>
                <w:b/>
                <w:color w:val="FF0000"/>
                <w:w w:val="95"/>
                <w:sz w:val="24"/>
              </w:rPr>
              <w:t>27</w:t>
            </w:r>
            <w:r w:rsidRPr="00BF0B0B">
              <w:rPr>
                <w:rFonts w:ascii="Trebuchet MS" w:eastAsia="Trebuchet MS" w:hAnsi="Trebuchet MS" w:cs="Trebuchet MS"/>
                <w:b/>
                <w:color w:val="FF0000"/>
                <w:spacing w:val="-13"/>
                <w:w w:val="95"/>
                <w:sz w:val="24"/>
              </w:rPr>
              <w:t xml:space="preserve"> </w:t>
            </w:r>
            <w:r w:rsidRPr="00BF0B0B">
              <w:rPr>
                <w:rFonts w:ascii="Trebuchet MS" w:eastAsia="Trebuchet MS" w:hAnsi="Trebuchet MS" w:cs="Trebuchet MS"/>
                <w:b/>
                <w:color w:val="FF0000"/>
                <w:w w:val="95"/>
                <w:sz w:val="24"/>
              </w:rPr>
              <w:t>elevi</w:t>
            </w:r>
          </w:p>
        </w:tc>
      </w:tr>
      <w:tr w:rsidR="00BF0B0B" w:rsidRPr="00BF0B0B" w14:paraId="75FCCAA5"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40"/>
        </w:trPr>
        <w:tc>
          <w:tcPr>
            <w:tcW w:w="1013" w:type="dxa"/>
            <w:gridSpan w:val="3"/>
            <w:vMerge/>
            <w:tcBorders>
              <w:top w:val="nil"/>
              <w:bottom w:val="single" w:sz="18" w:space="0" w:color="000000"/>
            </w:tcBorders>
            <w:shd w:val="clear" w:color="auto" w:fill="00FFFF"/>
          </w:tcPr>
          <w:p w14:paraId="46736EA2"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bottom w:val="single" w:sz="18" w:space="0" w:color="000000"/>
            </w:tcBorders>
          </w:tcPr>
          <w:p w14:paraId="55680C6D"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13B187B1" w14:textId="77777777" w:rsidR="00BF0B0B" w:rsidRPr="00BF0B0B" w:rsidRDefault="00BF0B0B" w:rsidP="00BF0B0B">
            <w:pPr>
              <w:widowControl w:val="0"/>
              <w:autoSpaceDE w:val="0"/>
              <w:autoSpaceDN w:val="0"/>
              <w:spacing w:after="0" w:line="221"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10</w:t>
            </w:r>
          </w:p>
        </w:tc>
        <w:tc>
          <w:tcPr>
            <w:tcW w:w="1162" w:type="dxa"/>
            <w:shd w:val="clear" w:color="auto" w:fill="D5E2BB"/>
          </w:tcPr>
          <w:p w14:paraId="1CAF5FD4" w14:textId="77777777" w:rsidR="00BF0B0B" w:rsidRPr="00BF0B0B" w:rsidRDefault="00BF0B0B" w:rsidP="00BF0B0B">
            <w:pPr>
              <w:widowControl w:val="0"/>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0EFC0948" w14:textId="77777777" w:rsidR="00BF0B0B" w:rsidRPr="00BF0B0B" w:rsidRDefault="00BF0B0B" w:rsidP="00BF0B0B">
            <w:pPr>
              <w:widowControl w:val="0"/>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1"/>
                <w:w w:val="90"/>
                <w:sz w:val="24"/>
              </w:rPr>
              <w:t xml:space="preserve"> </w:t>
            </w:r>
            <w:proofErr w:type="spellStart"/>
            <w:r w:rsidRPr="00BF0B0B">
              <w:rPr>
                <w:rFonts w:ascii="Trebuchet MS" w:eastAsia="Trebuchet MS" w:hAnsi="Trebuchet MS" w:cs="Trebuchet MS"/>
                <w:b/>
                <w:color w:val="FF0000"/>
                <w:w w:val="90"/>
                <w:sz w:val="24"/>
              </w:rPr>
              <w:t>lV</w:t>
            </w:r>
            <w:proofErr w:type="spellEnd"/>
            <w:r w:rsidRPr="00BF0B0B">
              <w:rPr>
                <w:rFonts w:ascii="Trebuchet MS" w:eastAsia="Trebuchet MS" w:hAnsi="Trebuchet MS" w:cs="Trebuchet MS"/>
                <w:b/>
                <w:color w:val="FF0000"/>
                <w:spacing w:val="63"/>
                <w:sz w:val="24"/>
              </w:rPr>
              <w:t xml:space="preserve"> </w:t>
            </w:r>
            <w:r w:rsidRPr="00BF0B0B">
              <w:rPr>
                <w:rFonts w:ascii="Trebuchet MS" w:eastAsia="Trebuchet MS" w:hAnsi="Trebuchet MS" w:cs="Trebuchet MS"/>
                <w:b/>
                <w:color w:val="FF0000"/>
                <w:w w:val="90"/>
                <w:sz w:val="24"/>
              </w:rPr>
              <w:t>25 elevi</w:t>
            </w:r>
          </w:p>
        </w:tc>
      </w:tr>
      <w:tr w:rsidR="00BF0B0B" w:rsidRPr="00BF0B0B" w14:paraId="41692DAB"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40"/>
        </w:trPr>
        <w:tc>
          <w:tcPr>
            <w:tcW w:w="1013" w:type="dxa"/>
            <w:gridSpan w:val="3"/>
            <w:vMerge/>
            <w:tcBorders>
              <w:top w:val="nil"/>
              <w:bottom w:val="single" w:sz="18" w:space="0" w:color="000000"/>
            </w:tcBorders>
            <w:shd w:val="clear" w:color="auto" w:fill="00FFFF"/>
          </w:tcPr>
          <w:p w14:paraId="7DF724AF"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bottom w:val="single" w:sz="18" w:space="0" w:color="000000"/>
            </w:tcBorders>
          </w:tcPr>
          <w:p w14:paraId="0D473A73"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0099FE69" w14:textId="77777777" w:rsidR="00BF0B0B" w:rsidRPr="00BF0B0B" w:rsidRDefault="00BF0B0B" w:rsidP="00BF0B0B">
            <w:pPr>
              <w:widowControl w:val="0"/>
              <w:autoSpaceDE w:val="0"/>
              <w:autoSpaceDN w:val="0"/>
              <w:spacing w:after="0" w:line="221"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11</w:t>
            </w:r>
          </w:p>
        </w:tc>
        <w:tc>
          <w:tcPr>
            <w:tcW w:w="1162" w:type="dxa"/>
            <w:shd w:val="clear" w:color="auto" w:fill="D5E2BB"/>
          </w:tcPr>
          <w:p w14:paraId="2EC1B133" w14:textId="77777777" w:rsidR="00BF0B0B" w:rsidRPr="00BF0B0B" w:rsidRDefault="00BF0B0B" w:rsidP="00BF0B0B">
            <w:pPr>
              <w:widowControl w:val="0"/>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57B7CE10" w14:textId="77777777" w:rsidR="00BF0B0B" w:rsidRPr="00BF0B0B" w:rsidRDefault="00BF0B0B" w:rsidP="00BF0B0B">
            <w:pPr>
              <w:widowControl w:val="0"/>
              <w:tabs>
                <w:tab w:val="left" w:pos="2778"/>
              </w:tabs>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color w:val="FF0000"/>
                <w:w w:val="95"/>
                <w:sz w:val="24"/>
              </w:rPr>
              <w:t>Clasa</w:t>
            </w:r>
            <w:r w:rsidRPr="00BF0B0B">
              <w:rPr>
                <w:rFonts w:ascii="Trebuchet MS" w:eastAsia="Trebuchet MS" w:hAnsi="Trebuchet MS" w:cs="Trebuchet MS"/>
                <w:b/>
                <w:color w:val="FF0000"/>
                <w:spacing w:val="-9"/>
                <w:w w:val="95"/>
                <w:sz w:val="24"/>
              </w:rPr>
              <w:t xml:space="preserve"> </w:t>
            </w:r>
            <w:r w:rsidRPr="00BF0B0B">
              <w:rPr>
                <w:rFonts w:ascii="Trebuchet MS" w:eastAsia="Trebuchet MS" w:hAnsi="Trebuchet MS" w:cs="Trebuchet MS"/>
                <w:b/>
                <w:color w:val="FF0000"/>
                <w:w w:val="95"/>
                <w:sz w:val="24"/>
              </w:rPr>
              <w:t>IV</w:t>
            </w:r>
            <w:r w:rsidRPr="00BF0B0B">
              <w:rPr>
                <w:rFonts w:ascii="Trebuchet MS" w:eastAsia="Trebuchet MS" w:hAnsi="Trebuchet MS" w:cs="Trebuchet MS"/>
                <w:b/>
                <w:color w:val="FF0000"/>
                <w:w w:val="95"/>
                <w:sz w:val="24"/>
              </w:rPr>
              <w:tab/>
            </w:r>
            <w:r w:rsidRPr="00BF0B0B">
              <w:rPr>
                <w:rFonts w:ascii="Trebuchet MS" w:eastAsia="Trebuchet MS" w:hAnsi="Trebuchet MS" w:cs="Trebuchet MS"/>
                <w:b/>
                <w:color w:val="FF0000"/>
                <w:w w:val="90"/>
                <w:sz w:val="24"/>
              </w:rPr>
              <w:t>25</w:t>
            </w:r>
            <w:r w:rsidRPr="00BF0B0B">
              <w:rPr>
                <w:rFonts w:ascii="Trebuchet MS" w:eastAsia="Trebuchet MS" w:hAnsi="Trebuchet MS" w:cs="Trebuchet MS"/>
                <w:b/>
                <w:color w:val="FF0000"/>
                <w:spacing w:val="-4"/>
                <w:w w:val="90"/>
                <w:sz w:val="24"/>
              </w:rPr>
              <w:t xml:space="preserve"> </w:t>
            </w:r>
            <w:r w:rsidRPr="00BF0B0B">
              <w:rPr>
                <w:rFonts w:ascii="Trebuchet MS" w:eastAsia="Trebuchet MS" w:hAnsi="Trebuchet MS" w:cs="Trebuchet MS"/>
                <w:b/>
                <w:color w:val="FF0000"/>
                <w:w w:val="90"/>
                <w:sz w:val="24"/>
              </w:rPr>
              <w:t>elevi</w:t>
            </w:r>
          </w:p>
        </w:tc>
      </w:tr>
      <w:tr w:rsidR="00BF0B0B" w:rsidRPr="00BF0B0B" w14:paraId="3B0495CF"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40"/>
        </w:trPr>
        <w:tc>
          <w:tcPr>
            <w:tcW w:w="1013" w:type="dxa"/>
            <w:gridSpan w:val="3"/>
            <w:vMerge/>
            <w:tcBorders>
              <w:top w:val="nil"/>
              <w:bottom w:val="single" w:sz="18" w:space="0" w:color="000000"/>
            </w:tcBorders>
            <w:shd w:val="clear" w:color="auto" w:fill="00FFFF"/>
          </w:tcPr>
          <w:p w14:paraId="7B09BFDA"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bottom w:val="single" w:sz="18" w:space="0" w:color="000000"/>
            </w:tcBorders>
          </w:tcPr>
          <w:p w14:paraId="4011FA04"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0CB153FB" w14:textId="77777777" w:rsidR="00BF0B0B" w:rsidRPr="00BF0B0B" w:rsidRDefault="00BF0B0B" w:rsidP="00BF0B0B">
            <w:pPr>
              <w:widowControl w:val="0"/>
              <w:autoSpaceDE w:val="0"/>
              <w:autoSpaceDN w:val="0"/>
              <w:spacing w:after="0" w:line="221"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12</w:t>
            </w:r>
          </w:p>
        </w:tc>
        <w:tc>
          <w:tcPr>
            <w:tcW w:w="1162" w:type="dxa"/>
            <w:shd w:val="clear" w:color="auto" w:fill="D5E2BB"/>
          </w:tcPr>
          <w:p w14:paraId="09EF8693" w14:textId="77777777" w:rsidR="00BF0B0B" w:rsidRPr="00BF0B0B" w:rsidRDefault="00BF0B0B" w:rsidP="00BF0B0B">
            <w:pPr>
              <w:widowControl w:val="0"/>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450A6655" w14:textId="77777777" w:rsidR="00BF0B0B" w:rsidRPr="00BF0B0B" w:rsidRDefault="00BF0B0B" w:rsidP="00BF0B0B">
            <w:pPr>
              <w:widowControl w:val="0"/>
              <w:tabs>
                <w:tab w:val="left" w:pos="2693"/>
              </w:tabs>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color w:val="FF0000"/>
                <w:sz w:val="24"/>
              </w:rPr>
              <w:t>C.P</w:t>
            </w:r>
            <w:r w:rsidRPr="00BF0B0B">
              <w:rPr>
                <w:rFonts w:ascii="Trebuchet MS" w:eastAsia="Trebuchet MS" w:hAnsi="Trebuchet MS" w:cs="Trebuchet MS"/>
                <w:b/>
                <w:color w:val="FF0000"/>
                <w:spacing w:val="108"/>
                <w:sz w:val="24"/>
              </w:rPr>
              <w:t xml:space="preserve"> </w:t>
            </w:r>
            <w:r w:rsidRPr="00BF0B0B">
              <w:rPr>
                <w:rFonts w:ascii="Trebuchet MS" w:eastAsia="Trebuchet MS" w:hAnsi="Trebuchet MS" w:cs="Trebuchet MS"/>
                <w:b/>
                <w:color w:val="FF0000"/>
                <w:sz w:val="24"/>
              </w:rPr>
              <w:t>A</w:t>
            </w:r>
            <w:r w:rsidRPr="00BF0B0B">
              <w:rPr>
                <w:rFonts w:ascii="Trebuchet MS" w:eastAsia="Trebuchet MS" w:hAnsi="Trebuchet MS" w:cs="Trebuchet MS"/>
                <w:b/>
                <w:color w:val="FF0000"/>
                <w:sz w:val="24"/>
              </w:rPr>
              <w:tab/>
            </w:r>
            <w:r w:rsidRPr="00BF0B0B">
              <w:rPr>
                <w:rFonts w:ascii="Trebuchet MS" w:eastAsia="Trebuchet MS" w:hAnsi="Trebuchet MS" w:cs="Trebuchet MS"/>
                <w:b/>
                <w:color w:val="FF0000"/>
                <w:w w:val="90"/>
                <w:sz w:val="24"/>
              </w:rPr>
              <w:t>15</w:t>
            </w:r>
            <w:r w:rsidRPr="00BF0B0B">
              <w:rPr>
                <w:rFonts w:ascii="Trebuchet MS" w:eastAsia="Trebuchet MS" w:hAnsi="Trebuchet MS" w:cs="Trebuchet MS"/>
                <w:b/>
                <w:color w:val="FF0000"/>
                <w:spacing w:val="-4"/>
                <w:w w:val="90"/>
                <w:sz w:val="24"/>
              </w:rPr>
              <w:t xml:space="preserve"> </w:t>
            </w:r>
            <w:r w:rsidRPr="00BF0B0B">
              <w:rPr>
                <w:rFonts w:ascii="Trebuchet MS" w:eastAsia="Trebuchet MS" w:hAnsi="Trebuchet MS" w:cs="Trebuchet MS"/>
                <w:b/>
                <w:color w:val="FF0000"/>
                <w:w w:val="90"/>
                <w:sz w:val="24"/>
              </w:rPr>
              <w:t>elevi</w:t>
            </w:r>
          </w:p>
        </w:tc>
      </w:tr>
      <w:tr w:rsidR="00BF0B0B" w:rsidRPr="00BF0B0B" w14:paraId="3B933F7A"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40"/>
        </w:trPr>
        <w:tc>
          <w:tcPr>
            <w:tcW w:w="1013" w:type="dxa"/>
            <w:gridSpan w:val="3"/>
            <w:vMerge/>
            <w:tcBorders>
              <w:top w:val="nil"/>
              <w:bottom w:val="single" w:sz="18" w:space="0" w:color="000000"/>
            </w:tcBorders>
            <w:shd w:val="clear" w:color="auto" w:fill="00FFFF"/>
          </w:tcPr>
          <w:p w14:paraId="39F3F241"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bottom w:val="single" w:sz="18" w:space="0" w:color="000000"/>
            </w:tcBorders>
          </w:tcPr>
          <w:p w14:paraId="5EA16919"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7149DAD7" w14:textId="77777777" w:rsidR="00BF0B0B" w:rsidRPr="00BF0B0B" w:rsidRDefault="00BF0B0B" w:rsidP="00BF0B0B">
            <w:pPr>
              <w:widowControl w:val="0"/>
              <w:autoSpaceDE w:val="0"/>
              <w:autoSpaceDN w:val="0"/>
              <w:spacing w:after="0" w:line="221"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13</w:t>
            </w:r>
          </w:p>
        </w:tc>
        <w:tc>
          <w:tcPr>
            <w:tcW w:w="1162" w:type="dxa"/>
            <w:shd w:val="clear" w:color="auto" w:fill="D5E2BB"/>
          </w:tcPr>
          <w:p w14:paraId="395D667D" w14:textId="77777777" w:rsidR="00BF0B0B" w:rsidRPr="00BF0B0B" w:rsidRDefault="00BF0B0B" w:rsidP="00BF0B0B">
            <w:pPr>
              <w:widowControl w:val="0"/>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4F3190F7" w14:textId="77777777" w:rsidR="00BF0B0B" w:rsidRPr="00BF0B0B" w:rsidRDefault="00BF0B0B" w:rsidP="00BF0B0B">
            <w:pPr>
              <w:widowControl w:val="0"/>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1"/>
                <w:w w:val="90"/>
                <w:sz w:val="24"/>
              </w:rPr>
              <w:t xml:space="preserve"> </w:t>
            </w:r>
            <w:proofErr w:type="spellStart"/>
            <w:r w:rsidRPr="00BF0B0B">
              <w:rPr>
                <w:rFonts w:ascii="Trebuchet MS" w:eastAsia="Trebuchet MS" w:hAnsi="Trebuchet MS" w:cs="Trebuchet MS"/>
                <w:b/>
                <w:color w:val="FF0000"/>
                <w:w w:val="90"/>
                <w:sz w:val="24"/>
              </w:rPr>
              <w:t>lV</w:t>
            </w:r>
            <w:proofErr w:type="spellEnd"/>
            <w:r w:rsidRPr="00BF0B0B">
              <w:rPr>
                <w:rFonts w:ascii="Trebuchet MS" w:eastAsia="Trebuchet MS" w:hAnsi="Trebuchet MS" w:cs="Trebuchet MS"/>
                <w:b/>
                <w:color w:val="FF0000"/>
                <w:spacing w:val="63"/>
                <w:sz w:val="24"/>
              </w:rPr>
              <w:t xml:space="preserve"> </w:t>
            </w:r>
            <w:r w:rsidRPr="00BF0B0B">
              <w:rPr>
                <w:rFonts w:ascii="Trebuchet MS" w:eastAsia="Trebuchet MS" w:hAnsi="Trebuchet MS" w:cs="Trebuchet MS"/>
                <w:b/>
                <w:color w:val="FF0000"/>
                <w:w w:val="90"/>
                <w:sz w:val="24"/>
              </w:rPr>
              <w:t>25 elevi</w:t>
            </w:r>
          </w:p>
        </w:tc>
      </w:tr>
      <w:tr w:rsidR="00BF0B0B" w:rsidRPr="00BF0B0B" w14:paraId="7F784028"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40"/>
        </w:trPr>
        <w:tc>
          <w:tcPr>
            <w:tcW w:w="1013" w:type="dxa"/>
            <w:gridSpan w:val="3"/>
            <w:vMerge/>
            <w:tcBorders>
              <w:top w:val="nil"/>
              <w:bottom w:val="single" w:sz="18" w:space="0" w:color="000000"/>
            </w:tcBorders>
            <w:shd w:val="clear" w:color="auto" w:fill="00FFFF"/>
          </w:tcPr>
          <w:p w14:paraId="1AF70CCE"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bottom w:val="single" w:sz="18" w:space="0" w:color="000000"/>
            </w:tcBorders>
          </w:tcPr>
          <w:p w14:paraId="12B2FA61"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773C0FE9" w14:textId="77777777" w:rsidR="00BF0B0B" w:rsidRPr="00BF0B0B" w:rsidRDefault="00BF0B0B" w:rsidP="00BF0B0B">
            <w:pPr>
              <w:widowControl w:val="0"/>
              <w:autoSpaceDE w:val="0"/>
              <w:autoSpaceDN w:val="0"/>
              <w:spacing w:after="0" w:line="221"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14</w:t>
            </w:r>
          </w:p>
        </w:tc>
        <w:tc>
          <w:tcPr>
            <w:tcW w:w="1162" w:type="dxa"/>
            <w:shd w:val="clear" w:color="auto" w:fill="D5E2BB"/>
          </w:tcPr>
          <w:p w14:paraId="563B5215" w14:textId="77777777" w:rsidR="00BF0B0B" w:rsidRPr="00BF0B0B" w:rsidRDefault="00BF0B0B" w:rsidP="00BF0B0B">
            <w:pPr>
              <w:widowControl w:val="0"/>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3CC8D3F5" w14:textId="77777777" w:rsidR="00BF0B0B" w:rsidRPr="00BF0B0B" w:rsidRDefault="00BF0B0B" w:rsidP="00BF0B0B">
            <w:pPr>
              <w:widowControl w:val="0"/>
              <w:tabs>
                <w:tab w:val="left" w:pos="2755"/>
              </w:tabs>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5"/>
                <w:w w:val="90"/>
                <w:sz w:val="24"/>
              </w:rPr>
              <w:t xml:space="preserve"> </w:t>
            </w:r>
            <w:proofErr w:type="spellStart"/>
            <w:r w:rsidRPr="00BF0B0B">
              <w:rPr>
                <w:rFonts w:ascii="Trebuchet MS" w:eastAsia="Trebuchet MS" w:hAnsi="Trebuchet MS" w:cs="Trebuchet MS"/>
                <w:b/>
                <w:color w:val="FF0000"/>
                <w:w w:val="90"/>
                <w:sz w:val="24"/>
              </w:rPr>
              <w:t>lll</w:t>
            </w:r>
            <w:proofErr w:type="spellEnd"/>
            <w:r w:rsidRPr="00BF0B0B">
              <w:rPr>
                <w:rFonts w:ascii="Trebuchet MS" w:eastAsia="Trebuchet MS" w:hAnsi="Trebuchet MS" w:cs="Trebuchet MS"/>
                <w:b/>
                <w:color w:val="FF0000"/>
                <w:w w:val="90"/>
                <w:sz w:val="24"/>
              </w:rPr>
              <w:tab/>
              <w:t>27</w:t>
            </w:r>
            <w:r w:rsidRPr="00BF0B0B">
              <w:rPr>
                <w:rFonts w:ascii="Trebuchet MS" w:eastAsia="Trebuchet MS" w:hAnsi="Trebuchet MS" w:cs="Trebuchet MS"/>
                <w:b/>
                <w:color w:val="FF0000"/>
                <w:spacing w:val="-4"/>
                <w:w w:val="90"/>
                <w:sz w:val="24"/>
              </w:rPr>
              <w:t xml:space="preserve"> </w:t>
            </w:r>
            <w:r w:rsidRPr="00BF0B0B">
              <w:rPr>
                <w:rFonts w:ascii="Trebuchet MS" w:eastAsia="Trebuchet MS" w:hAnsi="Trebuchet MS" w:cs="Trebuchet MS"/>
                <w:b/>
                <w:color w:val="FF0000"/>
                <w:w w:val="90"/>
                <w:sz w:val="24"/>
              </w:rPr>
              <w:t>elevi</w:t>
            </w:r>
          </w:p>
        </w:tc>
      </w:tr>
      <w:tr w:rsidR="00BF0B0B" w:rsidRPr="00BF0B0B" w14:paraId="53C824DA"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40"/>
        </w:trPr>
        <w:tc>
          <w:tcPr>
            <w:tcW w:w="1013" w:type="dxa"/>
            <w:gridSpan w:val="3"/>
            <w:vMerge/>
            <w:tcBorders>
              <w:top w:val="nil"/>
              <w:bottom w:val="single" w:sz="18" w:space="0" w:color="000000"/>
            </w:tcBorders>
            <w:shd w:val="clear" w:color="auto" w:fill="00FFFF"/>
          </w:tcPr>
          <w:p w14:paraId="43423CC9"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bottom w:val="single" w:sz="18" w:space="0" w:color="000000"/>
            </w:tcBorders>
          </w:tcPr>
          <w:p w14:paraId="5F22C768"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5448B932" w14:textId="77777777" w:rsidR="00BF0B0B" w:rsidRPr="00BF0B0B" w:rsidRDefault="00BF0B0B" w:rsidP="00BF0B0B">
            <w:pPr>
              <w:widowControl w:val="0"/>
              <w:autoSpaceDE w:val="0"/>
              <w:autoSpaceDN w:val="0"/>
              <w:spacing w:after="0" w:line="221"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21</w:t>
            </w:r>
          </w:p>
        </w:tc>
        <w:tc>
          <w:tcPr>
            <w:tcW w:w="1162" w:type="dxa"/>
            <w:shd w:val="clear" w:color="auto" w:fill="D5E2BB"/>
          </w:tcPr>
          <w:p w14:paraId="04F599E5" w14:textId="77777777" w:rsidR="00BF0B0B" w:rsidRPr="00BF0B0B" w:rsidRDefault="00BF0B0B" w:rsidP="00BF0B0B">
            <w:pPr>
              <w:widowControl w:val="0"/>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5D1D9ACA" w14:textId="77777777" w:rsidR="00BF0B0B" w:rsidRPr="00BF0B0B" w:rsidRDefault="00BF0B0B" w:rsidP="00BF0B0B">
            <w:pPr>
              <w:widowControl w:val="0"/>
              <w:tabs>
                <w:tab w:val="left" w:pos="2460"/>
              </w:tabs>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color w:val="FF0000"/>
                <w:sz w:val="24"/>
              </w:rPr>
              <w:t>C.P.</w:t>
            </w:r>
            <w:r w:rsidRPr="00BF0B0B">
              <w:rPr>
                <w:rFonts w:ascii="Trebuchet MS" w:eastAsia="Trebuchet MS" w:hAnsi="Trebuchet MS" w:cs="Trebuchet MS"/>
                <w:b/>
                <w:color w:val="FF0000"/>
                <w:sz w:val="24"/>
              </w:rPr>
              <w:tab/>
            </w:r>
            <w:r w:rsidRPr="00BF0B0B">
              <w:rPr>
                <w:rFonts w:ascii="Trebuchet MS" w:eastAsia="Trebuchet MS" w:hAnsi="Trebuchet MS" w:cs="Trebuchet MS"/>
                <w:b/>
                <w:color w:val="FF0000"/>
                <w:w w:val="95"/>
                <w:sz w:val="24"/>
              </w:rPr>
              <w:t>B</w:t>
            </w:r>
            <w:r w:rsidRPr="00BF0B0B">
              <w:rPr>
                <w:rFonts w:ascii="Trebuchet MS" w:eastAsia="Trebuchet MS" w:hAnsi="Trebuchet MS" w:cs="Trebuchet MS"/>
                <w:b/>
                <w:color w:val="FF0000"/>
                <w:spacing w:val="29"/>
                <w:w w:val="95"/>
                <w:sz w:val="24"/>
              </w:rPr>
              <w:t xml:space="preserve"> </w:t>
            </w:r>
            <w:r w:rsidRPr="00BF0B0B">
              <w:rPr>
                <w:rFonts w:ascii="Trebuchet MS" w:eastAsia="Trebuchet MS" w:hAnsi="Trebuchet MS" w:cs="Trebuchet MS"/>
                <w:b/>
                <w:color w:val="FF0000"/>
                <w:w w:val="95"/>
                <w:sz w:val="24"/>
              </w:rPr>
              <w:t>15</w:t>
            </w:r>
            <w:r w:rsidRPr="00BF0B0B">
              <w:rPr>
                <w:rFonts w:ascii="Trebuchet MS" w:eastAsia="Trebuchet MS" w:hAnsi="Trebuchet MS" w:cs="Trebuchet MS"/>
                <w:b/>
                <w:color w:val="FF0000"/>
                <w:spacing w:val="-14"/>
                <w:w w:val="95"/>
                <w:sz w:val="24"/>
              </w:rPr>
              <w:t xml:space="preserve"> </w:t>
            </w:r>
            <w:r w:rsidRPr="00BF0B0B">
              <w:rPr>
                <w:rFonts w:ascii="Trebuchet MS" w:eastAsia="Trebuchet MS" w:hAnsi="Trebuchet MS" w:cs="Trebuchet MS"/>
                <w:b/>
                <w:color w:val="FF0000"/>
                <w:w w:val="95"/>
                <w:sz w:val="24"/>
              </w:rPr>
              <w:t>elevi</w:t>
            </w:r>
          </w:p>
        </w:tc>
      </w:tr>
      <w:tr w:rsidR="00BF0B0B" w:rsidRPr="00BF0B0B" w14:paraId="3E34AF48"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40"/>
        </w:trPr>
        <w:tc>
          <w:tcPr>
            <w:tcW w:w="1013" w:type="dxa"/>
            <w:gridSpan w:val="3"/>
            <w:vMerge/>
            <w:tcBorders>
              <w:top w:val="nil"/>
              <w:bottom w:val="single" w:sz="18" w:space="0" w:color="000000"/>
            </w:tcBorders>
            <w:shd w:val="clear" w:color="auto" w:fill="00FFFF"/>
          </w:tcPr>
          <w:p w14:paraId="403AA77F"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bottom w:val="single" w:sz="18" w:space="0" w:color="000000"/>
            </w:tcBorders>
          </w:tcPr>
          <w:p w14:paraId="253886FC"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049F2ED8" w14:textId="77777777" w:rsidR="00BF0B0B" w:rsidRPr="00BF0B0B" w:rsidRDefault="00BF0B0B" w:rsidP="00BF0B0B">
            <w:pPr>
              <w:widowControl w:val="0"/>
              <w:autoSpaceDE w:val="0"/>
              <w:autoSpaceDN w:val="0"/>
              <w:spacing w:after="0" w:line="221"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21</w:t>
            </w:r>
          </w:p>
        </w:tc>
        <w:tc>
          <w:tcPr>
            <w:tcW w:w="1162" w:type="dxa"/>
            <w:shd w:val="clear" w:color="auto" w:fill="D5E2BB"/>
          </w:tcPr>
          <w:p w14:paraId="69D4B7E8" w14:textId="77777777" w:rsidR="00BF0B0B" w:rsidRPr="00BF0B0B" w:rsidRDefault="00BF0B0B" w:rsidP="00BF0B0B">
            <w:pPr>
              <w:widowControl w:val="0"/>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20A03C44" w14:textId="77777777" w:rsidR="00BF0B0B" w:rsidRPr="00BF0B0B" w:rsidRDefault="00BF0B0B" w:rsidP="00BF0B0B">
            <w:pPr>
              <w:widowControl w:val="0"/>
              <w:autoSpaceDE w:val="0"/>
              <w:autoSpaceDN w:val="0"/>
              <w:spacing w:after="0" w:line="221" w:lineRule="exact"/>
              <w:jc w:val="center"/>
              <w:rPr>
                <w:rFonts w:ascii="Trebuchet MS" w:eastAsia="Trebuchet MS" w:hAnsi="Trebuchet MS" w:cs="Trebuchet MS"/>
                <w:b/>
                <w:sz w:val="24"/>
              </w:rPr>
            </w:pPr>
            <w:r w:rsidRPr="00BF0B0B">
              <w:rPr>
                <w:rFonts w:ascii="Trebuchet MS" w:eastAsia="Trebuchet MS" w:hAnsi="Trebuchet MS" w:cs="Trebuchet MS"/>
                <w:b/>
                <w:color w:val="FF0000"/>
                <w:spacing w:val="-1"/>
                <w:w w:val="95"/>
                <w:sz w:val="24"/>
              </w:rPr>
              <w:t>Clasele</w:t>
            </w:r>
            <w:r w:rsidRPr="00BF0B0B">
              <w:rPr>
                <w:rFonts w:ascii="Trebuchet MS" w:eastAsia="Trebuchet MS" w:hAnsi="Trebuchet MS" w:cs="Trebuchet MS"/>
                <w:b/>
                <w:color w:val="FF0000"/>
                <w:spacing w:val="29"/>
                <w:w w:val="95"/>
                <w:sz w:val="24"/>
              </w:rPr>
              <w:t xml:space="preserve"> </w:t>
            </w:r>
            <w:r w:rsidRPr="00BF0B0B">
              <w:rPr>
                <w:rFonts w:ascii="Trebuchet MS" w:eastAsia="Trebuchet MS" w:hAnsi="Trebuchet MS" w:cs="Trebuchet MS"/>
                <w:b/>
                <w:color w:val="FF0000"/>
                <w:w w:val="95"/>
                <w:sz w:val="24"/>
              </w:rPr>
              <w:t>l</w:t>
            </w:r>
            <w:r w:rsidRPr="00BF0B0B">
              <w:rPr>
                <w:rFonts w:ascii="Trebuchet MS" w:eastAsia="Trebuchet MS" w:hAnsi="Trebuchet MS" w:cs="Trebuchet MS"/>
                <w:b/>
                <w:color w:val="FF0000"/>
                <w:spacing w:val="-15"/>
                <w:w w:val="95"/>
                <w:sz w:val="24"/>
              </w:rPr>
              <w:t xml:space="preserve"> </w:t>
            </w:r>
            <w:r w:rsidRPr="00BF0B0B">
              <w:rPr>
                <w:rFonts w:ascii="Trebuchet MS" w:eastAsia="Trebuchet MS" w:hAnsi="Trebuchet MS" w:cs="Trebuchet MS"/>
                <w:b/>
                <w:color w:val="FF0000"/>
                <w:w w:val="95"/>
                <w:sz w:val="24"/>
              </w:rPr>
              <w:t>și</w:t>
            </w:r>
            <w:r w:rsidRPr="00BF0B0B">
              <w:rPr>
                <w:rFonts w:ascii="Trebuchet MS" w:eastAsia="Trebuchet MS" w:hAnsi="Trebuchet MS" w:cs="Trebuchet MS"/>
                <w:b/>
                <w:color w:val="FF0000"/>
                <w:spacing w:val="-14"/>
                <w:w w:val="95"/>
                <w:sz w:val="24"/>
              </w:rPr>
              <w:t xml:space="preserve"> </w:t>
            </w:r>
            <w:proofErr w:type="spellStart"/>
            <w:r w:rsidRPr="00BF0B0B">
              <w:rPr>
                <w:rFonts w:ascii="Trebuchet MS" w:eastAsia="Trebuchet MS" w:hAnsi="Trebuchet MS" w:cs="Trebuchet MS"/>
                <w:b/>
                <w:color w:val="FF0000"/>
                <w:w w:val="95"/>
                <w:sz w:val="24"/>
              </w:rPr>
              <w:t>ll</w:t>
            </w:r>
            <w:proofErr w:type="spellEnd"/>
          </w:p>
        </w:tc>
      </w:tr>
      <w:tr w:rsidR="00BF0B0B" w:rsidRPr="00BF0B0B" w14:paraId="790D7AC0"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40"/>
        </w:trPr>
        <w:tc>
          <w:tcPr>
            <w:tcW w:w="1013" w:type="dxa"/>
            <w:gridSpan w:val="3"/>
            <w:vMerge/>
            <w:tcBorders>
              <w:top w:val="nil"/>
              <w:bottom w:val="single" w:sz="18" w:space="0" w:color="000000"/>
            </w:tcBorders>
            <w:shd w:val="clear" w:color="auto" w:fill="00FFFF"/>
          </w:tcPr>
          <w:p w14:paraId="063527F0"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bottom w:val="single" w:sz="18" w:space="0" w:color="000000"/>
            </w:tcBorders>
          </w:tcPr>
          <w:p w14:paraId="4049E04E"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6D2EDA10" w14:textId="77777777" w:rsidR="00BF0B0B" w:rsidRPr="00BF0B0B" w:rsidRDefault="00BF0B0B" w:rsidP="00BF0B0B">
            <w:pPr>
              <w:widowControl w:val="0"/>
              <w:autoSpaceDE w:val="0"/>
              <w:autoSpaceDN w:val="0"/>
              <w:spacing w:after="0" w:line="221"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21</w:t>
            </w:r>
          </w:p>
        </w:tc>
        <w:tc>
          <w:tcPr>
            <w:tcW w:w="1162" w:type="dxa"/>
            <w:shd w:val="clear" w:color="auto" w:fill="D5E2BB"/>
          </w:tcPr>
          <w:p w14:paraId="39708DD3" w14:textId="77777777" w:rsidR="00BF0B0B" w:rsidRPr="00BF0B0B" w:rsidRDefault="00BF0B0B" w:rsidP="00BF0B0B">
            <w:pPr>
              <w:widowControl w:val="0"/>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Pr>
          <w:p w14:paraId="2DFDB4CA" w14:textId="77777777" w:rsidR="00BF0B0B" w:rsidRPr="00BF0B0B" w:rsidRDefault="00BF0B0B" w:rsidP="00BF0B0B">
            <w:pPr>
              <w:widowControl w:val="0"/>
              <w:autoSpaceDE w:val="0"/>
              <w:autoSpaceDN w:val="0"/>
              <w:spacing w:after="0" w:line="221"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0"/>
                <w:sz w:val="24"/>
              </w:rPr>
              <w:t>Clasele</w:t>
            </w:r>
            <w:r w:rsidRPr="00BF0B0B">
              <w:rPr>
                <w:rFonts w:ascii="Trebuchet MS" w:eastAsia="Trebuchet MS" w:hAnsi="Trebuchet MS" w:cs="Trebuchet MS"/>
                <w:b/>
                <w:color w:val="FF0000"/>
                <w:spacing w:val="60"/>
                <w:w w:val="90"/>
                <w:sz w:val="24"/>
              </w:rPr>
              <w:t xml:space="preserve"> </w:t>
            </w:r>
            <w:proofErr w:type="spellStart"/>
            <w:r w:rsidRPr="00BF0B0B">
              <w:rPr>
                <w:rFonts w:ascii="Trebuchet MS" w:eastAsia="Trebuchet MS" w:hAnsi="Trebuchet MS" w:cs="Trebuchet MS"/>
                <w:b/>
                <w:color w:val="FF0000"/>
                <w:w w:val="90"/>
                <w:sz w:val="24"/>
              </w:rPr>
              <w:t>lll</w:t>
            </w:r>
            <w:proofErr w:type="spellEnd"/>
            <w:r w:rsidRPr="00BF0B0B">
              <w:rPr>
                <w:rFonts w:ascii="Trebuchet MS" w:eastAsia="Trebuchet MS" w:hAnsi="Trebuchet MS" w:cs="Trebuchet MS"/>
                <w:b/>
                <w:color w:val="FF0000"/>
                <w:spacing w:val="-3"/>
                <w:w w:val="90"/>
                <w:sz w:val="24"/>
              </w:rPr>
              <w:t xml:space="preserve"> </w:t>
            </w:r>
            <w:r w:rsidRPr="00BF0B0B">
              <w:rPr>
                <w:rFonts w:ascii="Trebuchet MS" w:eastAsia="Trebuchet MS" w:hAnsi="Trebuchet MS" w:cs="Trebuchet MS"/>
                <w:b/>
                <w:color w:val="FF0000"/>
                <w:w w:val="90"/>
                <w:sz w:val="24"/>
              </w:rPr>
              <w:t>și</w:t>
            </w:r>
            <w:r w:rsidRPr="00BF0B0B">
              <w:rPr>
                <w:rFonts w:ascii="Trebuchet MS" w:eastAsia="Trebuchet MS" w:hAnsi="Trebuchet MS" w:cs="Trebuchet MS"/>
                <w:b/>
                <w:color w:val="FF0000"/>
                <w:spacing w:val="-3"/>
                <w:w w:val="90"/>
                <w:sz w:val="24"/>
              </w:rPr>
              <w:t xml:space="preserve"> </w:t>
            </w:r>
            <w:proofErr w:type="spellStart"/>
            <w:r w:rsidRPr="00BF0B0B">
              <w:rPr>
                <w:rFonts w:ascii="Trebuchet MS" w:eastAsia="Trebuchet MS" w:hAnsi="Trebuchet MS" w:cs="Trebuchet MS"/>
                <w:b/>
                <w:color w:val="FF0000"/>
                <w:w w:val="90"/>
                <w:sz w:val="24"/>
              </w:rPr>
              <w:t>lV</w:t>
            </w:r>
            <w:proofErr w:type="spellEnd"/>
          </w:p>
        </w:tc>
      </w:tr>
      <w:tr w:rsidR="00BF0B0B" w:rsidRPr="00BF0B0B" w14:paraId="43D82EBA"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40"/>
        </w:trPr>
        <w:tc>
          <w:tcPr>
            <w:tcW w:w="1013" w:type="dxa"/>
            <w:gridSpan w:val="3"/>
            <w:vMerge/>
            <w:tcBorders>
              <w:top w:val="nil"/>
              <w:bottom w:val="single" w:sz="18" w:space="0" w:color="000000"/>
            </w:tcBorders>
            <w:shd w:val="clear" w:color="auto" w:fill="00FFFF"/>
          </w:tcPr>
          <w:p w14:paraId="152B21FF"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bottom w:val="single" w:sz="18" w:space="0" w:color="000000"/>
            </w:tcBorders>
          </w:tcPr>
          <w:p w14:paraId="32C3EC0F"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2143CCAC"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6"/>
              </w:rPr>
            </w:pPr>
          </w:p>
        </w:tc>
        <w:tc>
          <w:tcPr>
            <w:tcW w:w="1162" w:type="dxa"/>
            <w:shd w:val="clear" w:color="auto" w:fill="D5E2BB"/>
          </w:tcPr>
          <w:p w14:paraId="410FB86D"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6"/>
              </w:rPr>
            </w:pPr>
          </w:p>
        </w:tc>
        <w:tc>
          <w:tcPr>
            <w:tcW w:w="5305" w:type="dxa"/>
            <w:gridSpan w:val="2"/>
          </w:tcPr>
          <w:p w14:paraId="1323148D"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6"/>
              </w:rPr>
            </w:pPr>
          </w:p>
        </w:tc>
      </w:tr>
      <w:tr w:rsidR="00BF0B0B" w:rsidRPr="00BF0B0B" w14:paraId="32D28F23"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40"/>
        </w:trPr>
        <w:tc>
          <w:tcPr>
            <w:tcW w:w="1013" w:type="dxa"/>
            <w:gridSpan w:val="3"/>
            <w:vMerge/>
            <w:tcBorders>
              <w:top w:val="nil"/>
              <w:bottom w:val="single" w:sz="18" w:space="0" w:color="000000"/>
            </w:tcBorders>
            <w:shd w:val="clear" w:color="auto" w:fill="00FFFF"/>
          </w:tcPr>
          <w:p w14:paraId="578576AD"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bottom w:val="single" w:sz="18" w:space="0" w:color="000000"/>
            </w:tcBorders>
          </w:tcPr>
          <w:p w14:paraId="3626B446"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05DEAAB7"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6"/>
              </w:rPr>
            </w:pPr>
          </w:p>
        </w:tc>
        <w:tc>
          <w:tcPr>
            <w:tcW w:w="1162" w:type="dxa"/>
            <w:shd w:val="clear" w:color="auto" w:fill="D5E2BB"/>
          </w:tcPr>
          <w:p w14:paraId="4A47D452"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6"/>
              </w:rPr>
            </w:pPr>
          </w:p>
        </w:tc>
        <w:tc>
          <w:tcPr>
            <w:tcW w:w="5305" w:type="dxa"/>
            <w:gridSpan w:val="2"/>
          </w:tcPr>
          <w:p w14:paraId="40A91D37"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6"/>
              </w:rPr>
            </w:pPr>
          </w:p>
        </w:tc>
      </w:tr>
      <w:tr w:rsidR="00BF0B0B" w:rsidRPr="00BF0B0B" w14:paraId="33083874"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40"/>
        </w:trPr>
        <w:tc>
          <w:tcPr>
            <w:tcW w:w="1013" w:type="dxa"/>
            <w:gridSpan w:val="3"/>
            <w:vMerge/>
            <w:tcBorders>
              <w:top w:val="nil"/>
              <w:bottom w:val="single" w:sz="18" w:space="0" w:color="000000"/>
            </w:tcBorders>
            <w:shd w:val="clear" w:color="auto" w:fill="00FFFF"/>
          </w:tcPr>
          <w:p w14:paraId="52CA087B"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bottom w:val="single" w:sz="18" w:space="0" w:color="000000"/>
            </w:tcBorders>
          </w:tcPr>
          <w:p w14:paraId="2BB43D90"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Pr>
          <w:p w14:paraId="3CAA7FD9"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6"/>
              </w:rPr>
            </w:pPr>
          </w:p>
        </w:tc>
        <w:tc>
          <w:tcPr>
            <w:tcW w:w="1162" w:type="dxa"/>
            <w:shd w:val="clear" w:color="auto" w:fill="D5E2BB"/>
          </w:tcPr>
          <w:p w14:paraId="73F78D0F"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6"/>
              </w:rPr>
            </w:pPr>
          </w:p>
        </w:tc>
        <w:tc>
          <w:tcPr>
            <w:tcW w:w="5305" w:type="dxa"/>
            <w:gridSpan w:val="2"/>
          </w:tcPr>
          <w:p w14:paraId="7AEB617F"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6"/>
              </w:rPr>
            </w:pPr>
          </w:p>
        </w:tc>
      </w:tr>
      <w:tr w:rsidR="00BF0B0B" w:rsidRPr="00BF0B0B" w14:paraId="50A0A615"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23"/>
        </w:trPr>
        <w:tc>
          <w:tcPr>
            <w:tcW w:w="1013" w:type="dxa"/>
            <w:gridSpan w:val="3"/>
            <w:vMerge/>
            <w:tcBorders>
              <w:top w:val="nil"/>
              <w:bottom w:val="single" w:sz="18" w:space="0" w:color="000000"/>
            </w:tcBorders>
            <w:shd w:val="clear" w:color="auto" w:fill="00FFFF"/>
          </w:tcPr>
          <w:p w14:paraId="5D6A8298"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bottom w:val="single" w:sz="18" w:space="0" w:color="000000"/>
            </w:tcBorders>
          </w:tcPr>
          <w:p w14:paraId="5A20F3DC"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Borders>
              <w:bottom w:val="single" w:sz="18" w:space="0" w:color="000000"/>
            </w:tcBorders>
          </w:tcPr>
          <w:p w14:paraId="3D381551"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4"/>
              </w:rPr>
            </w:pPr>
          </w:p>
        </w:tc>
        <w:tc>
          <w:tcPr>
            <w:tcW w:w="1162" w:type="dxa"/>
            <w:tcBorders>
              <w:bottom w:val="single" w:sz="18" w:space="0" w:color="000000"/>
            </w:tcBorders>
            <w:shd w:val="clear" w:color="auto" w:fill="D5E2BB"/>
          </w:tcPr>
          <w:p w14:paraId="2B968876" w14:textId="77777777" w:rsidR="00BF0B0B" w:rsidRPr="00BF0B0B" w:rsidRDefault="00BF0B0B" w:rsidP="00BF0B0B">
            <w:pPr>
              <w:widowControl w:val="0"/>
              <w:autoSpaceDE w:val="0"/>
              <w:autoSpaceDN w:val="0"/>
              <w:spacing w:after="0" w:line="203" w:lineRule="exact"/>
              <w:rPr>
                <w:rFonts w:ascii="Trebuchet MS" w:eastAsia="Trebuchet MS" w:hAnsi="Trebuchet MS" w:cs="Trebuchet MS"/>
                <w:b/>
                <w:sz w:val="24"/>
              </w:rPr>
            </w:pPr>
            <w:r w:rsidRPr="00BF0B0B">
              <w:rPr>
                <w:rFonts w:ascii="Trebuchet MS" w:eastAsia="Trebuchet MS" w:hAnsi="Trebuchet MS" w:cs="Trebuchet MS"/>
                <w:b/>
                <w:w w:val="75"/>
                <w:sz w:val="24"/>
              </w:rPr>
              <w:t>-</w:t>
            </w:r>
          </w:p>
        </w:tc>
        <w:tc>
          <w:tcPr>
            <w:tcW w:w="5305" w:type="dxa"/>
            <w:gridSpan w:val="2"/>
            <w:tcBorders>
              <w:bottom w:val="single" w:sz="18" w:space="0" w:color="000000"/>
            </w:tcBorders>
          </w:tcPr>
          <w:p w14:paraId="48FDEE02" w14:textId="77777777" w:rsidR="00BF0B0B" w:rsidRPr="00BF0B0B" w:rsidRDefault="00BF0B0B" w:rsidP="00BF0B0B">
            <w:pPr>
              <w:widowControl w:val="0"/>
              <w:autoSpaceDE w:val="0"/>
              <w:autoSpaceDN w:val="0"/>
              <w:spacing w:after="0" w:line="203"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75"/>
                <w:sz w:val="24"/>
              </w:rPr>
              <w:t>-</w:t>
            </w:r>
          </w:p>
        </w:tc>
      </w:tr>
      <w:tr w:rsidR="00BF0B0B" w:rsidRPr="00BF0B0B" w14:paraId="7D587605"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58"/>
        </w:trPr>
        <w:tc>
          <w:tcPr>
            <w:tcW w:w="1013" w:type="dxa"/>
            <w:gridSpan w:val="3"/>
            <w:vMerge w:val="restart"/>
            <w:tcBorders>
              <w:top w:val="single" w:sz="18" w:space="0" w:color="000000"/>
              <w:bottom w:val="single" w:sz="18" w:space="0" w:color="000000"/>
            </w:tcBorders>
            <w:shd w:val="clear" w:color="auto" w:fill="00FFFF"/>
          </w:tcPr>
          <w:p w14:paraId="3E1047EC" w14:textId="77777777" w:rsidR="00BF0B0B" w:rsidRPr="00BF0B0B" w:rsidRDefault="00BF0B0B" w:rsidP="00BF0B0B">
            <w:pPr>
              <w:widowControl w:val="0"/>
              <w:autoSpaceDE w:val="0"/>
              <w:autoSpaceDN w:val="0"/>
              <w:spacing w:after="0" w:line="277" w:lineRule="exact"/>
              <w:ind w:right="112"/>
              <w:jc w:val="center"/>
              <w:rPr>
                <w:rFonts w:ascii="Trebuchet MS" w:eastAsia="Trebuchet MS" w:hAnsi="Trebuchet MS" w:cs="Trebuchet MS"/>
                <w:b/>
                <w:sz w:val="24"/>
              </w:rPr>
            </w:pPr>
            <w:r w:rsidRPr="00BF0B0B">
              <w:rPr>
                <w:rFonts w:ascii="Trebuchet MS" w:eastAsia="Trebuchet MS" w:hAnsi="Trebuchet MS" w:cs="Trebuchet MS"/>
                <w:b/>
                <w:w w:val="95"/>
                <w:sz w:val="24"/>
              </w:rPr>
              <w:t>3.</w:t>
            </w:r>
          </w:p>
        </w:tc>
        <w:tc>
          <w:tcPr>
            <w:tcW w:w="1676" w:type="dxa"/>
            <w:vMerge w:val="restart"/>
            <w:tcBorders>
              <w:top w:val="single" w:sz="18" w:space="0" w:color="000000"/>
              <w:bottom w:val="single" w:sz="18" w:space="0" w:color="000000"/>
            </w:tcBorders>
          </w:tcPr>
          <w:p w14:paraId="11A40FD7" w14:textId="77777777" w:rsidR="00BF0B0B" w:rsidRPr="00BF0B0B" w:rsidRDefault="00BF0B0B" w:rsidP="00BF0B0B">
            <w:pPr>
              <w:widowControl w:val="0"/>
              <w:autoSpaceDE w:val="0"/>
              <w:autoSpaceDN w:val="0"/>
              <w:spacing w:after="0" w:line="277" w:lineRule="exact"/>
              <w:ind w:right="94"/>
              <w:jc w:val="center"/>
              <w:rPr>
                <w:rFonts w:ascii="Trebuchet MS" w:eastAsia="Trebuchet MS" w:hAnsi="Trebuchet MS" w:cs="Trebuchet MS"/>
                <w:b/>
                <w:sz w:val="24"/>
              </w:rPr>
            </w:pPr>
            <w:r w:rsidRPr="00BF0B0B">
              <w:rPr>
                <w:rFonts w:ascii="Trebuchet MS" w:eastAsia="Trebuchet MS" w:hAnsi="Trebuchet MS" w:cs="Trebuchet MS"/>
                <w:b/>
                <w:color w:val="FF0000"/>
                <w:sz w:val="24"/>
              </w:rPr>
              <w:t>03.</w:t>
            </w:r>
          </w:p>
        </w:tc>
        <w:tc>
          <w:tcPr>
            <w:tcW w:w="1759" w:type="dxa"/>
            <w:tcBorders>
              <w:top w:val="single" w:sz="18" w:space="0" w:color="000000"/>
            </w:tcBorders>
          </w:tcPr>
          <w:p w14:paraId="5E005C2F" w14:textId="77777777" w:rsidR="00BF0B0B" w:rsidRPr="00BF0B0B" w:rsidRDefault="00BF0B0B" w:rsidP="00BF0B0B">
            <w:pPr>
              <w:widowControl w:val="0"/>
              <w:autoSpaceDE w:val="0"/>
              <w:autoSpaceDN w:val="0"/>
              <w:spacing w:after="0" w:line="238"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01</w:t>
            </w:r>
          </w:p>
        </w:tc>
        <w:tc>
          <w:tcPr>
            <w:tcW w:w="1162" w:type="dxa"/>
            <w:tcBorders>
              <w:top w:val="single" w:sz="18" w:space="0" w:color="000000"/>
            </w:tcBorders>
            <w:shd w:val="clear" w:color="auto" w:fill="D5E2BB"/>
          </w:tcPr>
          <w:p w14:paraId="4EDD4FF0" w14:textId="77777777" w:rsidR="00BF0B0B" w:rsidRPr="00BF0B0B" w:rsidRDefault="00BF0B0B" w:rsidP="00BF0B0B">
            <w:pPr>
              <w:widowControl w:val="0"/>
              <w:autoSpaceDE w:val="0"/>
              <w:autoSpaceDN w:val="0"/>
              <w:spacing w:after="0" w:line="238"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Borders>
              <w:top w:val="single" w:sz="18" w:space="0" w:color="000000"/>
            </w:tcBorders>
          </w:tcPr>
          <w:p w14:paraId="1B50945D" w14:textId="77777777" w:rsidR="00BF0B0B" w:rsidRPr="00BF0B0B" w:rsidRDefault="00BF0B0B" w:rsidP="00BF0B0B">
            <w:pPr>
              <w:widowControl w:val="0"/>
              <w:autoSpaceDE w:val="0"/>
              <w:autoSpaceDN w:val="0"/>
              <w:spacing w:after="0" w:line="238" w:lineRule="exact"/>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6"/>
                <w:w w:val="90"/>
                <w:sz w:val="24"/>
              </w:rPr>
              <w:t xml:space="preserve"> </w:t>
            </w:r>
            <w:proofErr w:type="spellStart"/>
            <w:r w:rsidRPr="00BF0B0B">
              <w:rPr>
                <w:rFonts w:ascii="Trebuchet MS" w:eastAsia="Trebuchet MS" w:hAnsi="Trebuchet MS" w:cs="Trebuchet MS"/>
                <w:b/>
                <w:color w:val="FF0000"/>
                <w:w w:val="90"/>
                <w:sz w:val="24"/>
              </w:rPr>
              <w:t>lll</w:t>
            </w:r>
            <w:proofErr w:type="spellEnd"/>
            <w:r w:rsidRPr="00BF0B0B">
              <w:rPr>
                <w:rFonts w:ascii="Trebuchet MS" w:eastAsia="Trebuchet MS" w:hAnsi="Trebuchet MS" w:cs="Trebuchet MS"/>
                <w:b/>
                <w:color w:val="FF0000"/>
                <w:spacing w:val="55"/>
                <w:w w:val="90"/>
                <w:sz w:val="24"/>
              </w:rPr>
              <w:t xml:space="preserve"> </w:t>
            </w:r>
            <w:r w:rsidRPr="00BF0B0B">
              <w:rPr>
                <w:rFonts w:ascii="Trebuchet MS" w:eastAsia="Trebuchet MS" w:hAnsi="Trebuchet MS" w:cs="Trebuchet MS"/>
                <w:b/>
                <w:color w:val="FF0000"/>
                <w:w w:val="90"/>
                <w:sz w:val="24"/>
              </w:rPr>
              <w:t>27</w:t>
            </w:r>
            <w:r w:rsidRPr="00BF0B0B">
              <w:rPr>
                <w:rFonts w:ascii="Trebuchet MS" w:eastAsia="Trebuchet MS" w:hAnsi="Trebuchet MS" w:cs="Trebuchet MS"/>
                <w:b/>
                <w:color w:val="FF0000"/>
                <w:spacing w:val="-4"/>
                <w:w w:val="90"/>
                <w:sz w:val="24"/>
              </w:rPr>
              <w:t xml:space="preserve"> </w:t>
            </w:r>
            <w:r w:rsidRPr="00BF0B0B">
              <w:rPr>
                <w:rFonts w:ascii="Trebuchet MS" w:eastAsia="Trebuchet MS" w:hAnsi="Trebuchet MS" w:cs="Trebuchet MS"/>
                <w:b/>
                <w:color w:val="FF0000"/>
                <w:w w:val="90"/>
                <w:sz w:val="24"/>
              </w:rPr>
              <w:t>elevi</w:t>
            </w:r>
          </w:p>
        </w:tc>
      </w:tr>
      <w:tr w:rsidR="00BF0B0B" w:rsidRPr="00BF0B0B" w14:paraId="04C34397"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58"/>
        </w:trPr>
        <w:tc>
          <w:tcPr>
            <w:tcW w:w="1013" w:type="dxa"/>
            <w:gridSpan w:val="3"/>
            <w:vMerge/>
            <w:tcBorders>
              <w:top w:val="nil"/>
              <w:bottom w:val="single" w:sz="18" w:space="0" w:color="000000"/>
            </w:tcBorders>
            <w:shd w:val="clear" w:color="auto" w:fill="00FFFF"/>
          </w:tcPr>
          <w:p w14:paraId="45B48D89"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76" w:type="dxa"/>
            <w:vMerge/>
            <w:tcBorders>
              <w:top w:val="nil"/>
              <w:bottom w:val="single" w:sz="18" w:space="0" w:color="000000"/>
            </w:tcBorders>
          </w:tcPr>
          <w:p w14:paraId="3AA69404"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59" w:type="dxa"/>
            <w:tcBorders>
              <w:bottom w:val="single" w:sz="18" w:space="0" w:color="000000"/>
            </w:tcBorders>
          </w:tcPr>
          <w:p w14:paraId="23892FBA" w14:textId="77777777" w:rsidR="00BF0B0B" w:rsidRPr="00BF0B0B" w:rsidRDefault="00BF0B0B" w:rsidP="00BF0B0B">
            <w:pPr>
              <w:widowControl w:val="0"/>
              <w:autoSpaceDE w:val="0"/>
              <w:autoSpaceDN w:val="0"/>
              <w:spacing w:after="0" w:line="238"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03</w:t>
            </w:r>
          </w:p>
        </w:tc>
        <w:tc>
          <w:tcPr>
            <w:tcW w:w="1162" w:type="dxa"/>
            <w:tcBorders>
              <w:bottom w:val="single" w:sz="18" w:space="0" w:color="000000"/>
            </w:tcBorders>
            <w:shd w:val="clear" w:color="auto" w:fill="D5E2BB"/>
          </w:tcPr>
          <w:p w14:paraId="60F8B6FA" w14:textId="77777777" w:rsidR="00BF0B0B" w:rsidRPr="00BF0B0B" w:rsidRDefault="00BF0B0B" w:rsidP="00BF0B0B">
            <w:pPr>
              <w:widowControl w:val="0"/>
              <w:autoSpaceDE w:val="0"/>
              <w:autoSpaceDN w:val="0"/>
              <w:spacing w:after="0" w:line="238" w:lineRule="exact"/>
              <w:rPr>
                <w:rFonts w:ascii="Trebuchet MS" w:eastAsia="Trebuchet MS" w:hAnsi="Trebuchet MS" w:cs="Trebuchet MS"/>
                <w:b/>
                <w:sz w:val="24"/>
              </w:rPr>
            </w:pPr>
            <w:r w:rsidRPr="00BF0B0B">
              <w:rPr>
                <w:rFonts w:ascii="Trebuchet MS" w:eastAsia="Trebuchet MS" w:hAnsi="Trebuchet MS" w:cs="Trebuchet MS"/>
                <w:b/>
                <w:w w:val="75"/>
                <w:sz w:val="24"/>
              </w:rPr>
              <w:t>-</w:t>
            </w:r>
          </w:p>
        </w:tc>
        <w:tc>
          <w:tcPr>
            <w:tcW w:w="5305" w:type="dxa"/>
            <w:gridSpan w:val="2"/>
            <w:tcBorders>
              <w:bottom w:val="single" w:sz="18" w:space="0" w:color="000000"/>
            </w:tcBorders>
          </w:tcPr>
          <w:p w14:paraId="40908ECE" w14:textId="77777777" w:rsidR="00BF0B0B" w:rsidRPr="00BF0B0B" w:rsidRDefault="00BF0B0B" w:rsidP="00BF0B0B">
            <w:pPr>
              <w:widowControl w:val="0"/>
              <w:autoSpaceDE w:val="0"/>
              <w:autoSpaceDN w:val="0"/>
              <w:spacing w:after="0" w:line="238"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75"/>
                <w:sz w:val="24"/>
              </w:rPr>
              <w:t>-</w:t>
            </w:r>
          </w:p>
        </w:tc>
      </w:tr>
      <w:tr w:rsidR="00BF0B0B" w:rsidRPr="00BF0B0B" w14:paraId="66B43047" w14:textId="77777777" w:rsidTr="002B60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307"/>
        </w:trPr>
        <w:tc>
          <w:tcPr>
            <w:tcW w:w="1013" w:type="dxa"/>
            <w:gridSpan w:val="3"/>
            <w:tcBorders>
              <w:top w:val="single" w:sz="18" w:space="0" w:color="000000"/>
            </w:tcBorders>
            <w:shd w:val="clear" w:color="auto" w:fill="00FFFF"/>
          </w:tcPr>
          <w:p w14:paraId="5204A7A9" w14:textId="77777777" w:rsidR="00BF0B0B" w:rsidRPr="00BF0B0B" w:rsidRDefault="00BF0B0B" w:rsidP="00BF0B0B">
            <w:pPr>
              <w:widowControl w:val="0"/>
              <w:autoSpaceDE w:val="0"/>
              <w:autoSpaceDN w:val="0"/>
              <w:spacing w:after="0" w:line="277" w:lineRule="exact"/>
              <w:ind w:right="112"/>
              <w:jc w:val="center"/>
              <w:rPr>
                <w:rFonts w:ascii="Trebuchet MS" w:eastAsia="Trebuchet MS" w:hAnsi="Trebuchet MS" w:cs="Trebuchet MS"/>
                <w:b/>
                <w:sz w:val="24"/>
              </w:rPr>
            </w:pPr>
            <w:r w:rsidRPr="00BF0B0B">
              <w:rPr>
                <w:rFonts w:ascii="Trebuchet MS" w:eastAsia="Trebuchet MS" w:hAnsi="Trebuchet MS" w:cs="Trebuchet MS"/>
                <w:b/>
                <w:w w:val="95"/>
                <w:sz w:val="24"/>
              </w:rPr>
              <w:t>4.</w:t>
            </w:r>
          </w:p>
        </w:tc>
        <w:tc>
          <w:tcPr>
            <w:tcW w:w="1676" w:type="dxa"/>
            <w:tcBorders>
              <w:top w:val="single" w:sz="18" w:space="0" w:color="000000"/>
            </w:tcBorders>
          </w:tcPr>
          <w:p w14:paraId="17A0D3E4" w14:textId="77777777" w:rsidR="00BF0B0B" w:rsidRPr="00BF0B0B" w:rsidRDefault="00BF0B0B" w:rsidP="00BF0B0B">
            <w:pPr>
              <w:widowControl w:val="0"/>
              <w:autoSpaceDE w:val="0"/>
              <w:autoSpaceDN w:val="0"/>
              <w:spacing w:after="0" w:line="277" w:lineRule="exact"/>
              <w:ind w:right="94"/>
              <w:jc w:val="center"/>
              <w:rPr>
                <w:rFonts w:ascii="Trebuchet MS" w:eastAsia="Trebuchet MS" w:hAnsi="Trebuchet MS" w:cs="Trebuchet MS"/>
                <w:b/>
                <w:sz w:val="24"/>
              </w:rPr>
            </w:pPr>
            <w:r w:rsidRPr="00BF0B0B">
              <w:rPr>
                <w:rFonts w:ascii="Trebuchet MS" w:eastAsia="Trebuchet MS" w:hAnsi="Trebuchet MS" w:cs="Trebuchet MS"/>
                <w:b/>
                <w:color w:val="FF0000"/>
                <w:sz w:val="24"/>
              </w:rPr>
              <w:t>04.</w:t>
            </w:r>
          </w:p>
        </w:tc>
        <w:tc>
          <w:tcPr>
            <w:tcW w:w="1759" w:type="dxa"/>
            <w:tcBorders>
              <w:top w:val="single" w:sz="18" w:space="0" w:color="000000"/>
            </w:tcBorders>
          </w:tcPr>
          <w:p w14:paraId="0FED8EF9" w14:textId="77777777" w:rsidR="00BF0B0B" w:rsidRPr="00BF0B0B" w:rsidRDefault="00BF0B0B" w:rsidP="00BF0B0B">
            <w:pPr>
              <w:widowControl w:val="0"/>
              <w:autoSpaceDE w:val="0"/>
              <w:autoSpaceDN w:val="0"/>
              <w:spacing w:after="0" w:line="277"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04</w:t>
            </w:r>
          </w:p>
        </w:tc>
        <w:tc>
          <w:tcPr>
            <w:tcW w:w="1162" w:type="dxa"/>
            <w:tcBorders>
              <w:top w:val="single" w:sz="18" w:space="0" w:color="000000"/>
            </w:tcBorders>
            <w:shd w:val="clear" w:color="auto" w:fill="D5E2BB"/>
          </w:tcPr>
          <w:p w14:paraId="2792A254" w14:textId="77777777" w:rsidR="00BF0B0B" w:rsidRPr="00BF0B0B" w:rsidRDefault="00BF0B0B" w:rsidP="00BF0B0B">
            <w:pPr>
              <w:widowControl w:val="0"/>
              <w:autoSpaceDE w:val="0"/>
              <w:autoSpaceDN w:val="0"/>
              <w:spacing w:after="0" w:line="277"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305" w:type="dxa"/>
            <w:gridSpan w:val="2"/>
            <w:tcBorders>
              <w:top w:val="single" w:sz="18" w:space="0" w:color="000000"/>
            </w:tcBorders>
          </w:tcPr>
          <w:p w14:paraId="3F6A2903" w14:textId="77777777" w:rsidR="00BF0B0B" w:rsidRPr="00BF0B0B" w:rsidRDefault="00BF0B0B" w:rsidP="00BF0B0B">
            <w:pPr>
              <w:widowControl w:val="0"/>
              <w:tabs>
                <w:tab w:val="left" w:pos="2391"/>
              </w:tabs>
              <w:autoSpaceDE w:val="0"/>
              <w:autoSpaceDN w:val="0"/>
              <w:spacing w:after="0" w:line="277" w:lineRule="exact"/>
              <w:rPr>
                <w:rFonts w:ascii="Trebuchet MS" w:eastAsia="Trebuchet MS" w:hAnsi="Trebuchet MS" w:cs="Trebuchet MS"/>
                <w:b/>
                <w:sz w:val="24"/>
              </w:rPr>
            </w:pPr>
            <w:r w:rsidRPr="00BF0B0B">
              <w:rPr>
                <w:rFonts w:ascii="Trebuchet MS" w:eastAsia="Trebuchet MS" w:hAnsi="Trebuchet MS" w:cs="Trebuchet MS"/>
                <w:b/>
                <w:color w:val="FF0000"/>
                <w:sz w:val="24"/>
              </w:rPr>
              <w:t>C.P.</w:t>
            </w:r>
            <w:r w:rsidRPr="00BF0B0B">
              <w:rPr>
                <w:rFonts w:ascii="Trebuchet MS" w:eastAsia="Trebuchet MS" w:hAnsi="Trebuchet MS" w:cs="Trebuchet MS"/>
                <w:b/>
                <w:color w:val="FF0000"/>
                <w:sz w:val="24"/>
              </w:rPr>
              <w:tab/>
            </w:r>
            <w:r w:rsidRPr="00BF0B0B">
              <w:rPr>
                <w:rFonts w:ascii="Trebuchet MS" w:eastAsia="Trebuchet MS" w:hAnsi="Trebuchet MS" w:cs="Trebuchet MS"/>
                <w:b/>
                <w:color w:val="FF0000"/>
                <w:w w:val="95"/>
                <w:sz w:val="24"/>
              </w:rPr>
              <w:t>B</w:t>
            </w:r>
            <w:r w:rsidRPr="00BF0B0B">
              <w:rPr>
                <w:rFonts w:ascii="Trebuchet MS" w:eastAsia="Trebuchet MS" w:hAnsi="Trebuchet MS" w:cs="Trebuchet MS"/>
                <w:b/>
                <w:color w:val="FF0000"/>
                <w:spacing w:val="29"/>
                <w:w w:val="95"/>
                <w:sz w:val="24"/>
              </w:rPr>
              <w:t xml:space="preserve"> </w:t>
            </w:r>
            <w:r w:rsidRPr="00BF0B0B">
              <w:rPr>
                <w:rFonts w:ascii="Trebuchet MS" w:eastAsia="Trebuchet MS" w:hAnsi="Trebuchet MS" w:cs="Trebuchet MS"/>
                <w:b/>
                <w:color w:val="FF0000"/>
                <w:w w:val="95"/>
                <w:sz w:val="24"/>
              </w:rPr>
              <w:t>15</w:t>
            </w:r>
            <w:r w:rsidRPr="00BF0B0B">
              <w:rPr>
                <w:rFonts w:ascii="Trebuchet MS" w:eastAsia="Trebuchet MS" w:hAnsi="Trebuchet MS" w:cs="Trebuchet MS"/>
                <w:b/>
                <w:color w:val="FF0000"/>
                <w:spacing w:val="-14"/>
                <w:w w:val="95"/>
                <w:sz w:val="24"/>
              </w:rPr>
              <w:t xml:space="preserve"> </w:t>
            </w:r>
            <w:r w:rsidRPr="00BF0B0B">
              <w:rPr>
                <w:rFonts w:ascii="Trebuchet MS" w:eastAsia="Trebuchet MS" w:hAnsi="Trebuchet MS" w:cs="Trebuchet MS"/>
                <w:b/>
                <w:color w:val="FF0000"/>
                <w:w w:val="95"/>
                <w:sz w:val="24"/>
              </w:rPr>
              <w:t>elevi</w:t>
            </w:r>
          </w:p>
        </w:tc>
      </w:tr>
    </w:tbl>
    <w:p w14:paraId="29AD0BFB" w14:textId="77777777" w:rsidR="00BF0B0B" w:rsidRPr="00BF0B0B" w:rsidRDefault="00BF0B0B" w:rsidP="00BF0B0B">
      <w:pPr>
        <w:spacing w:after="200" w:line="277" w:lineRule="exact"/>
        <w:rPr>
          <w:rFonts w:ascii="Calibri" w:eastAsia="Calibri" w:hAnsi="Calibri" w:cs="Times New Roman"/>
          <w:sz w:val="24"/>
          <w:lang w:val="en-US"/>
        </w:rPr>
        <w:sectPr w:rsidR="00BF0B0B" w:rsidRPr="00BF0B0B" w:rsidSect="0025109C">
          <w:type w:val="nextColumn"/>
          <w:pgSz w:w="12240" w:h="15840"/>
          <w:pgMar w:top="1440" w:right="880" w:bottom="280" w:left="851" w:header="720" w:footer="720" w:gutter="0"/>
          <w:cols w:space="720"/>
        </w:sectPr>
      </w:pPr>
    </w:p>
    <w:tbl>
      <w:tblPr>
        <w:tblW w:w="0" w:type="auto"/>
        <w:tblInd w:w="111"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018"/>
        <w:gridCol w:w="1693"/>
        <w:gridCol w:w="1780"/>
        <w:gridCol w:w="1169"/>
        <w:gridCol w:w="5255"/>
      </w:tblGrid>
      <w:tr w:rsidR="00BF0B0B" w:rsidRPr="00BF0B0B" w14:paraId="0A663BD9" w14:textId="77777777" w:rsidTr="009B7700">
        <w:trPr>
          <w:trHeight w:val="405"/>
        </w:trPr>
        <w:tc>
          <w:tcPr>
            <w:tcW w:w="1018" w:type="dxa"/>
            <w:tcBorders>
              <w:left w:val="single" w:sz="4" w:space="0" w:color="000000"/>
              <w:bottom w:val="single" w:sz="4" w:space="0" w:color="000000"/>
              <w:right w:val="single" w:sz="4" w:space="0" w:color="000000"/>
            </w:tcBorders>
            <w:shd w:val="clear" w:color="auto" w:fill="00FFFF"/>
          </w:tcPr>
          <w:p w14:paraId="6EB15D25"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24"/>
              </w:rPr>
            </w:pPr>
          </w:p>
        </w:tc>
        <w:tc>
          <w:tcPr>
            <w:tcW w:w="1693" w:type="dxa"/>
            <w:tcBorders>
              <w:left w:val="single" w:sz="4" w:space="0" w:color="000000"/>
              <w:bottom w:val="single" w:sz="4" w:space="0" w:color="000000"/>
              <w:right w:val="single" w:sz="4" w:space="0" w:color="000000"/>
            </w:tcBorders>
          </w:tcPr>
          <w:p w14:paraId="254F40CA"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24"/>
              </w:rPr>
            </w:pPr>
          </w:p>
        </w:tc>
        <w:tc>
          <w:tcPr>
            <w:tcW w:w="1780" w:type="dxa"/>
            <w:tcBorders>
              <w:top w:val="single" w:sz="4" w:space="0" w:color="000000"/>
              <w:left w:val="single" w:sz="4" w:space="0" w:color="000000"/>
              <w:right w:val="single" w:sz="4" w:space="0" w:color="000000"/>
            </w:tcBorders>
          </w:tcPr>
          <w:p w14:paraId="6C755208" w14:textId="77777777" w:rsidR="00BF0B0B" w:rsidRPr="00BF0B0B" w:rsidRDefault="00BF0B0B" w:rsidP="00BF0B0B">
            <w:pPr>
              <w:widowControl w:val="0"/>
              <w:autoSpaceDE w:val="0"/>
              <w:autoSpaceDN w:val="0"/>
              <w:spacing w:after="0" w:line="242"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05</w:t>
            </w:r>
          </w:p>
        </w:tc>
        <w:tc>
          <w:tcPr>
            <w:tcW w:w="1169" w:type="dxa"/>
            <w:tcBorders>
              <w:top w:val="single" w:sz="4" w:space="0" w:color="000000"/>
              <w:left w:val="single" w:sz="4" w:space="0" w:color="000000"/>
              <w:right w:val="single" w:sz="4" w:space="0" w:color="000000"/>
            </w:tcBorders>
            <w:shd w:val="clear" w:color="auto" w:fill="D5E2BB"/>
          </w:tcPr>
          <w:p w14:paraId="6BD8F623" w14:textId="77777777" w:rsidR="00BF0B0B" w:rsidRPr="00BF0B0B" w:rsidRDefault="00BF0B0B" w:rsidP="00BF0B0B">
            <w:pPr>
              <w:widowControl w:val="0"/>
              <w:autoSpaceDE w:val="0"/>
              <w:autoSpaceDN w:val="0"/>
              <w:spacing w:after="0" w:line="242"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top w:val="single" w:sz="4" w:space="0" w:color="000000"/>
              <w:left w:val="single" w:sz="4" w:space="0" w:color="000000"/>
              <w:right w:val="single" w:sz="4" w:space="0" w:color="000000"/>
            </w:tcBorders>
          </w:tcPr>
          <w:p w14:paraId="7D679904" w14:textId="77777777" w:rsidR="00BF0B0B" w:rsidRPr="00BF0B0B" w:rsidRDefault="00BF0B0B" w:rsidP="00BF0B0B">
            <w:pPr>
              <w:widowControl w:val="0"/>
              <w:tabs>
                <w:tab w:val="left" w:pos="966"/>
              </w:tabs>
              <w:autoSpaceDE w:val="0"/>
              <w:autoSpaceDN w:val="0"/>
              <w:spacing w:after="0" w:line="242"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5"/>
                <w:sz w:val="24"/>
              </w:rPr>
              <w:t>Clasa</w:t>
            </w:r>
            <w:r w:rsidRPr="00BF0B0B">
              <w:rPr>
                <w:rFonts w:ascii="Trebuchet MS" w:eastAsia="Trebuchet MS" w:hAnsi="Trebuchet MS" w:cs="Trebuchet MS"/>
                <w:b/>
                <w:color w:val="FF0000"/>
                <w:spacing w:val="-12"/>
                <w:w w:val="95"/>
                <w:sz w:val="24"/>
              </w:rPr>
              <w:t xml:space="preserve"> </w:t>
            </w:r>
            <w:r w:rsidRPr="00BF0B0B">
              <w:rPr>
                <w:rFonts w:ascii="Trebuchet MS" w:eastAsia="Trebuchet MS" w:hAnsi="Trebuchet MS" w:cs="Trebuchet MS"/>
                <w:b/>
                <w:color w:val="FF0000"/>
                <w:w w:val="95"/>
                <w:sz w:val="24"/>
              </w:rPr>
              <w:t>l</w:t>
            </w:r>
            <w:r w:rsidRPr="00BF0B0B">
              <w:rPr>
                <w:rFonts w:ascii="Trebuchet MS" w:eastAsia="Trebuchet MS" w:hAnsi="Trebuchet MS" w:cs="Trebuchet MS"/>
                <w:b/>
                <w:color w:val="FF0000"/>
                <w:w w:val="95"/>
                <w:sz w:val="24"/>
              </w:rPr>
              <w:tab/>
            </w:r>
            <w:r w:rsidRPr="00BF0B0B">
              <w:rPr>
                <w:rFonts w:ascii="Trebuchet MS" w:eastAsia="Trebuchet MS" w:hAnsi="Trebuchet MS" w:cs="Trebuchet MS"/>
                <w:b/>
                <w:color w:val="FF0000"/>
                <w:w w:val="90"/>
                <w:sz w:val="24"/>
              </w:rPr>
              <w:t>26</w:t>
            </w:r>
            <w:r w:rsidRPr="00BF0B0B">
              <w:rPr>
                <w:rFonts w:ascii="Trebuchet MS" w:eastAsia="Trebuchet MS" w:hAnsi="Trebuchet MS" w:cs="Trebuchet MS"/>
                <w:b/>
                <w:color w:val="FF0000"/>
                <w:spacing w:val="-4"/>
                <w:w w:val="90"/>
                <w:sz w:val="24"/>
              </w:rPr>
              <w:t xml:space="preserve"> </w:t>
            </w:r>
            <w:r w:rsidRPr="00BF0B0B">
              <w:rPr>
                <w:rFonts w:ascii="Trebuchet MS" w:eastAsia="Trebuchet MS" w:hAnsi="Trebuchet MS" w:cs="Trebuchet MS"/>
                <w:b/>
                <w:color w:val="FF0000"/>
                <w:w w:val="90"/>
                <w:sz w:val="24"/>
              </w:rPr>
              <w:t>elevi</w:t>
            </w:r>
          </w:p>
        </w:tc>
      </w:tr>
      <w:tr w:rsidR="00BF0B0B" w:rsidRPr="00BF0B0B" w14:paraId="39A874BE" w14:textId="77777777" w:rsidTr="009B7700">
        <w:trPr>
          <w:trHeight w:val="258"/>
        </w:trPr>
        <w:tc>
          <w:tcPr>
            <w:tcW w:w="1018" w:type="dxa"/>
            <w:vMerge w:val="restart"/>
            <w:tcBorders>
              <w:top w:val="single" w:sz="4" w:space="0" w:color="000000"/>
              <w:left w:val="single" w:sz="4" w:space="0" w:color="000000"/>
              <w:right w:val="single" w:sz="4" w:space="0" w:color="000000"/>
            </w:tcBorders>
            <w:shd w:val="clear" w:color="auto" w:fill="00FFFF"/>
          </w:tcPr>
          <w:p w14:paraId="0F129E05" w14:textId="77777777" w:rsidR="00BF0B0B" w:rsidRPr="00BF0B0B" w:rsidRDefault="00BF0B0B" w:rsidP="00BF0B0B">
            <w:pPr>
              <w:widowControl w:val="0"/>
              <w:autoSpaceDE w:val="0"/>
              <w:autoSpaceDN w:val="0"/>
              <w:spacing w:after="0" w:line="277" w:lineRule="exact"/>
              <w:ind w:right="112"/>
              <w:jc w:val="center"/>
              <w:rPr>
                <w:rFonts w:ascii="Trebuchet MS" w:eastAsia="Trebuchet MS" w:hAnsi="Trebuchet MS" w:cs="Trebuchet MS"/>
                <w:b/>
                <w:sz w:val="24"/>
              </w:rPr>
            </w:pPr>
            <w:r w:rsidRPr="00BF0B0B">
              <w:rPr>
                <w:rFonts w:ascii="Trebuchet MS" w:eastAsia="Trebuchet MS" w:hAnsi="Trebuchet MS" w:cs="Trebuchet MS"/>
                <w:b/>
                <w:w w:val="95"/>
                <w:sz w:val="24"/>
              </w:rPr>
              <w:t>5.</w:t>
            </w:r>
          </w:p>
        </w:tc>
        <w:tc>
          <w:tcPr>
            <w:tcW w:w="1693" w:type="dxa"/>
            <w:vMerge w:val="restart"/>
            <w:tcBorders>
              <w:top w:val="single" w:sz="4" w:space="0" w:color="000000"/>
              <w:left w:val="single" w:sz="4" w:space="0" w:color="000000"/>
              <w:right w:val="single" w:sz="4" w:space="0" w:color="000000"/>
            </w:tcBorders>
          </w:tcPr>
          <w:p w14:paraId="5844E368" w14:textId="77777777" w:rsidR="00BF0B0B" w:rsidRPr="00BF0B0B" w:rsidRDefault="00BF0B0B" w:rsidP="00BF0B0B">
            <w:pPr>
              <w:widowControl w:val="0"/>
              <w:autoSpaceDE w:val="0"/>
              <w:autoSpaceDN w:val="0"/>
              <w:spacing w:after="0" w:line="277" w:lineRule="exact"/>
              <w:ind w:right="94"/>
              <w:jc w:val="center"/>
              <w:rPr>
                <w:rFonts w:ascii="Trebuchet MS" w:eastAsia="Trebuchet MS" w:hAnsi="Trebuchet MS" w:cs="Trebuchet MS"/>
                <w:b/>
                <w:sz w:val="24"/>
              </w:rPr>
            </w:pPr>
            <w:r w:rsidRPr="00BF0B0B">
              <w:rPr>
                <w:rFonts w:ascii="Trebuchet MS" w:eastAsia="Trebuchet MS" w:hAnsi="Trebuchet MS" w:cs="Trebuchet MS"/>
                <w:b/>
                <w:color w:val="FF0000"/>
                <w:sz w:val="24"/>
              </w:rPr>
              <w:t>05.</w:t>
            </w:r>
          </w:p>
        </w:tc>
        <w:tc>
          <w:tcPr>
            <w:tcW w:w="1780" w:type="dxa"/>
            <w:tcBorders>
              <w:left w:val="single" w:sz="4" w:space="0" w:color="000000"/>
              <w:bottom w:val="single" w:sz="4" w:space="0" w:color="000000"/>
              <w:right w:val="single" w:sz="4" w:space="0" w:color="000000"/>
            </w:tcBorders>
          </w:tcPr>
          <w:p w14:paraId="65D4F275" w14:textId="77777777" w:rsidR="00BF0B0B" w:rsidRPr="00BF0B0B" w:rsidRDefault="00BF0B0B" w:rsidP="00BF0B0B">
            <w:pPr>
              <w:widowControl w:val="0"/>
              <w:autoSpaceDE w:val="0"/>
              <w:autoSpaceDN w:val="0"/>
              <w:spacing w:after="0" w:line="238"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01.</w:t>
            </w:r>
          </w:p>
        </w:tc>
        <w:tc>
          <w:tcPr>
            <w:tcW w:w="1169" w:type="dxa"/>
            <w:tcBorders>
              <w:left w:val="single" w:sz="4" w:space="0" w:color="000000"/>
              <w:bottom w:val="single" w:sz="4" w:space="0" w:color="000000"/>
              <w:right w:val="single" w:sz="4" w:space="0" w:color="000000"/>
            </w:tcBorders>
            <w:shd w:val="clear" w:color="auto" w:fill="D5E2BB"/>
          </w:tcPr>
          <w:p w14:paraId="35665F00" w14:textId="77777777" w:rsidR="00BF0B0B" w:rsidRPr="00BF0B0B" w:rsidRDefault="00BF0B0B" w:rsidP="00BF0B0B">
            <w:pPr>
              <w:widowControl w:val="0"/>
              <w:autoSpaceDE w:val="0"/>
              <w:autoSpaceDN w:val="0"/>
              <w:spacing w:after="0" w:line="238"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left w:val="single" w:sz="4" w:space="0" w:color="000000"/>
              <w:bottom w:val="single" w:sz="4" w:space="0" w:color="000000"/>
              <w:right w:val="single" w:sz="4" w:space="0" w:color="000000"/>
            </w:tcBorders>
          </w:tcPr>
          <w:p w14:paraId="33575D71" w14:textId="77777777" w:rsidR="00BF0B0B" w:rsidRPr="00BF0B0B" w:rsidRDefault="00BF0B0B" w:rsidP="00BF0B0B">
            <w:pPr>
              <w:widowControl w:val="0"/>
              <w:tabs>
                <w:tab w:val="left" w:pos="1081"/>
              </w:tabs>
              <w:autoSpaceDE w:val="0"/>
              <w:autoSpaceDN w:val="0"/>
              <w:spacing w:after="0" w:line="238"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5"/>
                <w:w w:val="90"/>
                <w:sz w:val="24"/>
              </w:rPr>
              <w:t xml:space="preserve"> </w:t>
            </w:r>
            <w:proofErr w:type="spellStart"/>
            <w:r w:rsidRPr="00BF0B0B">
              <w:rPr>
                <w:rFonts w:ascii="Trebuchet MS" w:eastAsia="Trebuchet MS" w:hAnsi="Trebuchet MS" w:cs="Trebuchet MS"/>
                <w:b/>
                <w:color w:val="FF0000"/>
                <w:w w:val="90"/>
                <w:sz w:val="24"/>
              </w:rPr>
              <w:t>lll</w:t>
            </w:r>
            <w:proofErr w:type="spellEnd"/>
            <w:r w:rsidRPr="00BF0B0B">
              <w:rPr>
                <w:rFonts w:ascii="Trebuchet MS" w:eastAsia="Trebuchet MS" w:hAnsi="Trebuchet MS" w:cs="Trebuchet MS"/>
                <w:b/>
                <w:color w:val="FF0000"/>
                <w:w w:val="90"/>
                <w:sz w:val="24"/>
              </w:rPr>
              <w:tab/>
              <w:t>27</w:t>
            </w:r>
            <w:r w:rsidRPr="00BF0B0B">
              <w:rPr>
                <w:rFonts w:ascii="Trebuchet MS" w:eastAsia="Trebuchet MS" w:hAnsi="Trebuchet MS" w:cs="Trebuchet MS"/>
                <w:b/>
                <w:color w:val="FF0000"/>
                <w:spacing w:val="-4"/>
                <w:w w:val="90"/>
                <w:sz w:val="24"/>
              </w:rPr>
              <w:t xml:space="preserve"> </w:t>
            </w:r>
            <w:r w:rsidRPr="00BF0B0B">
              <w:rPr>
                <w:rFonts w:ascii="Trebuchet MS" w:eastAsia="Trebuchet MS" w:hAnsi="Trebuchet MS" w:cs="Trebuchet MS"/>
                <w:b/>
                <w:color w:val="FF0000"/>
                <w:w w:val="90"/>
                <w:sz w:val="24"/>
              </w:rPr>
              <w:t>elevi</w:t>
            </w:r>
          </w:p>
        </w:tc>
      </w:tr>
      <w:tr w:rsidR="00BF0B0B" w:rsidRPr="00BF0B0B" w14:paraId="38BE8B6E" w14:textId="77777777" w:rsidTr="009B7700">
        <w:trPr>
          <w:trHeight w:val="258"/>
        </w:trPr>
        <w:tc>
          <w:tcPr>
            <w:tcW w:w="1018" w:type="dxa"/>
            <w:vMerge/>
            <w:tcBorders>
              <w:top w:val="nil"/>
              <w:left w:val="single" w:sz="4" w:space="0" w:color="000000"/>
              <w:right w:val="single" w:sz="4" w:space="0" w:color="000000"/>
            </w:tcBorders>
            <w:shd w:val="clear" w:color="auto" w:fill="00FFFF"/>
          </w:tcPr>
          <w:p w14:paraId="0E937BD0"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right w:val="single" w:sz="4" w:space="0" w:color="000000"/>
            </w:tcBorders>
          </w:tcPr>
          <w:p w14:paraId="4B01856C"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right w:val="single" w:sz="4" w:space="0" w:color="000000"/>
            </w:tcBorders>
          </w:tcPr>
          <w:p w14:paraId="1468562E" w14:textId="77777777" w:rsidR="00BF0B0B" w:rsidRPr="00BF0B0B" w:rsidRDefault="00BF0B0B" w:rsidP="00BF0B0B">
            <w:pPr>
              <w:widowControl w:val="0"/>
              <w:autoSpaceDE w:val="0"/>
              <w:autoSpaceDN w:val="0"/>
              <w:spacing w:after="0" w:line="238"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02.</w:t>
            </w:r>
          </w:p>
        </w:tc>
        <w:tc>
          <w:tcPr>
            <w:tcW w:w="1169" w:type="dxa"/>
            <w:tcBorders>
              <w:top w:val="single" w:sz="4" w:space="0" w:color="000000"/>
              <w:left w:val="single" w:sz="4" w:space="0" w:color="000000"/>
              <w:right w:val="single" w:sz="4" w:space="0" w:color="000000"/>
            </w:tcBorders>
            <w:shd w:val="clear" w:color="auto" w:fill="D5E2BB"/>
          </w:tcPr>
          <w:p w14:paraId="01BEE34E"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8"/>
              </w:rPr>
            </w:pPr>
          </w:p>
        </w:tc>
        <w:tc>
          <w:tcPr>
            <w:tcW w:w="5255" w:type="dxa"/>
            <w:tcBorders>
              <w:top w:val="single" w:sz="4" w:space="0" w:color="000000"/>
              <w:left w:val="single" w:sz="4" w:space="0" w:color="000000"/>
              <w:right w:val="single" w:sz="4" w:space="0" w:color="000000"/>
            </w:tcBorders>
          </w:tcPr>
          <w:p w14:paraId="1322CA7B"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8"/>
              </w:rPr>
            </w:pPr>
          </w:p>
        </w:tc>
      </w:tr>
      <w:tr w:rsidR="00BF0B0B" w:rsidRPr="00BF0B0B" w14:paraId="34B094C8" w14:textId="77777777" w:rsidTr="009B7700">
        <w:trPr>
          <w:trHeight w:val="258"/>
        </w:trPr>
        <w:tc>
          <w:tcPr>
            <w:tcW w:w="1018" w:type="dxa"/>
            <w:vMerge w:val="restart"/>
            <w:tcBorders>
              <w:left w:val="single" w:sz="4" w:space="0" w:color="000000"/>
              <w:right w:val="single" w:sz="4" w:space="0" w:color="000000"/>
            </w:tcBorders>
            <w:shd w:val="clear" w:color="auto" w:fill="00FFFF"/>
          </w:tcPr>
          <w:p w14:paraId="00F7D507" w14:textId="77777777" w:rsidR="00BF0B0B" w:rsidRPr="00BF0B0B" w:rsidRDefault="00BF0B0B" w:rsidP="00BF0B0B">
            <w:pPr>
              <w:widowControl w:val="0"/>
              <w:autoSpaceDE w:val="0"/>
              <w:autoSpaceDN w:val="0"/>
              <w:spacing w:after="0" w:line="277" w:lineRule="exact"/>
              <w:ind w:right="112"/>
              <w:jc w:val="center"/>
              <w:rPr>
                <w:rFonts w:ascii="Trebuchet MS" w:eastAsia="Trebuchet MS" w:hAnsi="Trebuchet MS" w:cs="Trebuchet MS"/>
                <w:b/>
                <w:sz w:val="24"/>
              </w:rPr>
            </w:pPr>
            <w:r w:rsidRPr="00BF0B0B">
              <w:rPr>
                <w:rFonts w:ascii="Trebuchet MS" w:eastAsia="Trebuchet MS" w:hAnsi="Trebuchet MS" w:cs="Trebuchet MS"/>
                <w:b/>
                <w:w w:val="95"/>
                <w:sz w:val="24"/>
              </w:rPr>
              <w:t>6.</w:t>
            </w:r>
          </w:p>
        </w:tc>
        <w:tc>
          <w:tcPr>
            <w:tcW w:w="1693" w:type="dxa"/>
            <w:vMerge w:val="restart"/>
            <w:tcBorders>
              <w:left w:val="single" w:sz="4" w:space="0" w:color="000000"/>
              <w:right w:val="single" w:sz="4" w:space="0" w:color="000000"/>
            </w:tcBorders>
          </w:tcPr>
          <w:p w14:paraId="3EB42DC2" w14:textId="77777777" w:rsidR="00BF0B0B" w:rsidRPr="00BF0B0B" w:rsidRDefault="00BF0B0B" w:rsidP="00BF0B0B">
            <w:pPr>
              <w:widowControl w:val="0"/>
              <w:autoSpaceDE w:val="0"/>
              <w:autoSpaceDN w:val="0"/>
              <w:spacing w:after="0" w:line="277" w:lineRule="exact"/>
              <w:ind w:right="94"/>
              <w:jc w:val="center"/>
              <w:rPr>
                <w:rFonts w:ascii="Trebuchet MS" w:eastAsia="Trebuchet MS" w:hAnsi="Trebuchet MS" w:cs="Trebuchet MS"/>
                <w:b/>
                <w:sz w:val="24"/>
              </w:rPr>
            </w:pPr>
            <w:r w:rsidRPr="00BF0B0B">
              <w:rPr>
                <w:rFonts w:ascii="Trebuchet MS" w:eastAsia="Trebuchet MS" w:hAnsi="Trebuchet MS" w:cs="Trebuchet MS"/>
                <w:b/>
                <w:color w:val="FF0000"/>
                <w:sz w:val="24"/>
              </w:rPr>
              <w:t>06.</w:t>
            </w:r>
          </w:p>
        </w:tc>
        <w:tc>
          <w:tcPr>
            <w:tcW w:w="1780" w:type="dxa"/>
            <w:tcBorders>
              <w:left w:val="single" w:sz="4" w:space="0" w:color="000000"/>
              <w:bottom w:val="single" w:sz="4" w:space="0" w:color="000000"/>
              <w:right w:val="single" w:sz="4" w:space="0" w:color="000000"/>
            </w:tcBorders>
          </w:tcPr>
          <w:p w14:paraId="214C3882" w14:textId="77777777" w:rsidR="00BF0B0B" w:rsidRPr="00BF0B0B" w:rsidRDefault="00BF0B0B" w:rsidP="00BF0B0B">
            <w:pPr>
              <w:widowControl w:val="0"/>
              <w:autoSpaceDE w:val="0"/>
              <w:autoSpaceDN w:val="0"/>
              <w:spacing w:after="0" w:line="238"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01.</w:t>
            </w:r>
          </w:p>
        </w:tc>
        <w:tc>
          <w:tcPr>
            <w:tcW w:w="1169" w:type="dxa"/>
            <w:tcBorders>
              <w:left w:val="single" w:sz="4" w:space="0" w:color="000000"/>
              <w:bottom w:val="single" w:sz="4" w:space="0" w:color="000000"/>
              <w:right w:val="single" w:sz="4" w:space="0" w:color="000000"/>
            </w:tcBorders>
            <w:shd w:val="clear" w:color="auto" w:fill="D5E2BB"/>
          </w:tcPr>
          <w:p w14:paraId="042087AE"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8"/>
              </w:rPr>
            </w:pPr>
          </w:p>
        </w:tc>
        <w:tc>
          <w:tcPr>
            <w:tcW w:w="5255" w:type="dxa"/>
            <w:tcBorders>
              <w:left w:val="single" w:sz="4" w:space="0" w:color="000000"/>
              <w:bottom w:val="single" w:sz="4" w:space="0" w:color="000000"/>
              <w:right w:val="single" w:sz="4" w:space="0" w:color="000000"/>
            </w:tcBorders>
          </w:tcPr>
          <w:p w14:paraId="6F01D761"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8"/>
              </w:rPr>
            </w:pPr>
          </w:p>
        </w:tc>
      </w:tr>
      <w:tr w:rsidR="00BF0B0B" w:rsidRPr="00BF0B0B" w14:paraId="5B1E971B" w14:textId="77777777" w:rsidTr="009B7700">
        <w:trPr>
          <w:trHeight w:val="240"/>
        </w:trPr>
        <w:tc>
          <w:tcPr>
            <w:tcW w:w="1018" w:type="dxa"/>
            <w:vMerge/>
            <w:tcBorders>
              <w:top w:val="nil"/>
              <w:left w:val="single" w:sz="4" w:space="0" w:color="000000"/>
              <w:right w:val="single" w:sz="4" w:space="0" w:color="000000"/>
            </w:tcBorders>
            <w:shd w:val="clear" w:color="auto" w:fill="00FFFF"/>
          </w:tcPr>
          <w:p w14:paraId="75488FE6"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right w:val="single" w:sz="4" w:space="0" w:color="000000"/>
            </w:tcBorders>
          </w:tcPr>
          <w:p w14:paraId="7BC56330"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5E7B135C" w14:textId="77777777" w:rsidR="00BF0B0B" w:rsidRPr="00BF0B0B" w:rsidRDefault="00BF0B0B" w:rsidP="00BF0B0B">
            <w:pPr>
              <w:widowControl w:val="0"/>
              <w:autoSpaceDE w:val="0"/>
              <w:autoSpaceDN w:val="0"/>
              <w:spacing w:after="0" w:line="221"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02.</w:t>
            </w: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32A2920E" w14:textId="77777777" w:rsidR="00BF0B0B" w:rsidRPr="00BF0B0B" w:rsidRDefault="00BF0B0B" w:rsidP="00BF0B0B">
            <w:pPr>
              <w:widowControl w:val="0"/>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top w:val="single" w:sz="4" w:space="0" w:color="000000"/>
              <w:left w:val="single" w:sz="4" w:space="0" w:color="000000"/>
              <w:bottom w:val="single" w:sz="4" w:space="0" w:color="000000"/>
              <w:right w:val="single" w:sz="4" w:space="0" w:color="000000"/>
            </w:tcBorders>
          </w:tcPr>
          <w:p w14:paraId="21C9F090" w14:textId="77777777" w:rsidR="00BF0B0B" w:rsidRPr="00BF0B0B" w:rsidRDefault="00BF0B0B" w:rsidP="00BF0B0B">
            <w:pPr>
              <w:widowControl w:val="0"/>
              <w:tabs>
                <w:tab w:val="left" w:pos="1024"/>
              </w:tabs>
              <w:autoSpaceDE w:val="0"/>
              <w:autoSpaceDN w:val="0"/>
              <w:spacing w:after="0" w:line="221"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2"/>
                <w:w w:val="90"/>
                <w:sz w:val="24"/>
              </w:rPr>
              <w:t xml:space="preserve"> </w:t>
            </w:r>
            <w:proofErr w:type="spellStart"/>
            <w:r w:rsidRPr="00BF0B0B">
              <w:rPr>
                <w:rFonts w:ascii="Trebuchet MS" w:eastAsia="Trebuchet MS" w:hAnsi="Trebuchet MS" w:cs="Trebuchet MS"/>
                <w:b/>
                <w:color w:val="FF0000"/>
                <w:w w:val="90"/>
                <w:sz w:val="24"/>
              </w:rPr>
              <w:t>ll</w:t>
            </w:r>
            <w:proofErr w:type="spellEnd"/>
            <w:r w:rsidRPr="00BF0B0B">
              <w:rPr>
                <w:rFonts w:ascii="Trebuchet MS" w:eastAsia="Trebuchet MS" w:hAnsi="Trebuchet MS" w:cs="Trebuchet MS"/>
                <w:b/>
                <w:color w:val="FF0000"/>
                <w:w w:val="90"/>
                <w:sz w:val="24"/>
              </w:rPr>
              <w:tab/>
              <w:t>22</w:t>
            </w:r>
            <w:r w:rsidRPr="00BF0B0B">
              <w:rPr>
                <w:rFonts w:ascii="Trebuchet MS" w:eastAsia="Trebuchet MS" w:hAnsi="Trebuchet MS" w:cs="Trebuchet MS"/>
                <w:b/>
                <w:color w:val="FF0000"/>
                <w:spacing w:val="-4"/>
                <w:w w:val="90"/>
                <w:sz w:val="24"/>
              </w:rPr>
              <w:t xml:space="preserve"> </w:t>
            </w:r>
            <w:r w:rsidRPr="00BF0B0B">
              <w:rPr>
                <w:rFonts w:ascii="Trebuchet MS" w:eastAsia="Trebuchet MS" w:hAnsi="Trebuchet MS" w:cs="Trebuchet MS"/>
                <w:b/>
                <w:color w:val="FF0000"/>
                <w:w w:val="90"/>
                <w:sz w:val="24"/>
              </w:rPr>
              <w:t>elevi</w:t>
            </w:r>
          </w:p>
        </w:tc>
      </w:tr>
      <w:tr w:rsidR="00BF0B0B" w:rsidRPr="00BF0B0B" w14:paraId="7EF4A6FF" w14:textId="77777777" w:rsidTr="009B7700">
        <w:trPr>
          <w:trHeight w:val="258"/>
        </w:trPr>
        <w:tc>
          <w:tcPr>
            <w:tcW w:w="1018" w:type="dxa"/>
            <w:vMerge/>
            <w:tcBorders>
              <w:top w:val="nil"/>
              <w:left w:val="single" w:sz="4" w:space="0" w:color="000000"/>
              <w:right w:val="single" w:sz="4" w:space="0" w:color="000000"/>
            </w:tcBorders>
            <w:shd w:val="clear" w:color="auto" w:fill="00FFFF"/>
          </w:tcPr>
          <w:p w14:paraId="3F97DBFF"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right w:val="single" w:sz="4" w:space="0" w:color="000000"/>
            </w:tcBorders>
          </w:tcPr>
          <w:p w14:paraId="3FDFA2C6"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right w:val="single" w:sz="4" w:space="0" w:color="000000"/>
            </w:tcBorders>
          </w:tcPr>
          <w:p w14:paraId="0174574E" w14:textId="77777777" w:rsidR="00BF0B0B" w:rsidRPr="00BF0B0B" w:rsidRDefault="00BF0B0B" w:rsidP="00BF0B0B">
            <w:pPr>
              <w:widowControl w:val="0"/>
              <w:autoSpaceDE w:val="0"/>
              <w:autoSpaceDN w:val="0"/>
              <w:spacing w:after="0" w:line="238"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07</w:t>
            </w:r>
          </w:p>
        </w:tc>
        <w:tc>
          <w:tcPr>
            <w:tcW w:w="1169" w:type="dxa"/>
            <w:tcBorders>
              <w:top w:val="single" w:sz="4" w:space="0" w:color="000000"/>
              <w:left w:val="single" w:sz="4" w:space="0" w:color="000000"/>
              <w:right w:val="single" w:sz="4" w:space="0" w:color="000000"/>
            </w:tcBorders>
            <w:shd w:val="clear" w:color="auto" w:fill="D5E2BB"/>
          </w:tcPr>
          <w:p w14:paraId="674608DA" w14:textId="77777777" w:rsidR="00BF0B0B" w:rsidRPr="00BF0B0B" w:rsidRDefault="00BF0B0B" w:rsidP="00BF0B0B">
            <w:pPr>
              <w:widowControl w:val="0"/>
              <w:autoSpaceDE w:val="0"/>
              <w:autoSpaceDN w:val="0"/>
              <w:spacing w:after="0" w:line="238" w:lineRule="exact"/>
              <w:rPr>
                <w:rFonts w:ascii="Trebuchet MS" w:eastAsia="Trebuchet MS" w:hAnsi="Trebuchet MS" w:cs="Trebuchet MS"/>
                <w:b/>
                <w:sz w:val="24"/>
              </w:rPr>
            </w:pPr>
            <w:r w:rsidRPr="00BF0B0B">
              <w:rPr>
                <w:rFonts w:ascii="Trebuchet MS" w:eastAsia="Trebuchet MS" w:hAnsi="Trebuchet MS" w:cs="Trebuchet MS"/>
                <w:b/>
                <w:w w:val="95"/>
                <w:sz w:val="24"/>
              </w:rPr>
              <w:t>2</w:t>
            </w:r>
          </w:p>
        </w:tc>
        <w:tc>
          <w:tcPr>
            <w:tcW w:w="5255" w:type="dxa"/>
            <w:tcBorders>
              <w:top w:val="single" w:sz="4" w:space="0" w:color="000000"/>
              <w:left w:val="single" w:sz="4" w:space="0" w:color="000000"/>
              <w:right w:val="single" w:sz="4" w:space="0" w:color="000000"/>
            </w:tcBorders>
          </w:tcPr>
          <w:p w14:paraId="04CE71E9" w14:textId="77777777" w:rsidR="00BF0B0B" w:rsidRPr="00BF0B0B" w:rsidRDefault="00BF0B0B" w:rsidP="00BF0B0B">
            <w:pPr>
              <w:widowControl w:val="0"/>
              <w:tabs>
                <w:tab w:val="left" w:pos="2330"/>
                <w:tab w:val="left" w:pos="2719"/>
              </w:tabs>
              <w:autoSpaceDE w:val="0"/>
              <w:autoSpaceDN w:val="0"/>
              <w:spacing w:after="0" w:line="238" w:lineRule="exact"/>
              <w:rPr>
                <w:rFonts w:ascii="Trebuchet MS" w:eastAsia="Trebuchet MS" w:hAnsi="Trebuchet MS" w:cs="Trebuchet MS"/>
                <w:b/>
                <w:sz w:val="24"/>
              </w:rPr>
            </w:pPr>
            <w:r w:rsidRPr="00BF0B0B">
              <w:rPr>
                <w:rFonts w:ascii="Trebuchet MS" w:eastAsia="Trebuchet MS" w:hAnsi="Trebuchet MS" w:cs="Trebuchet MS"/>
                <w:b/>
                <w:color w:val="FF0000"/>
                <w:sz w:val="24"/>
              </w:rPr>
              <w:t>C.P</w:t>
            </w:r>
            <w:r w:rsidRPr="00BF0B0B">
              <w:rPr>
                <w:rFonts w:ascii="Trebuchet MS" w:eastAsia="Trebuchet MS" w:hAnsi="Trebuchet MS" w:cs="Trebuchet MS"/>
                <w:b/>
                <w:color w:val="FF0000"/>
                <w:sz w:val="24"/>
              </w:rPr>
              <w:tab/>
              <w:t>B</w:t>
            </w:r>
            <w:r w:rsidRPr="00BF0B0B">
              <w:rPr>
                <w:rFonts w:ascii="Trebuchet MS" w:eastAsia="Trebuchet MS" w:hAnsi="Trebuchet MS" w:cs="Trebuchet MS"/>
                <w:b/>
                <w:color w:val="FF0000"/>
                <w:sz w:val="24"/>
              </w:rPr>
              <w:tab/>
            </w:r>
            <w:r w:rsidRPr="00BF0B0B">
              <w:rPr>
                <w:rFonts w:ascii="Trebuchet MS" w:eastAsia="Trebuchet MS" w:hAnsi="Trebuchet MS" w:cs="Trebuchet MS"/>
                <w:b/>
                <w:color w:val="FF0000"/>
                <w:w w:val="90"/>
                <w:sz w:val="24"/>
              </w:rPr>
              <w:t>15</w:t>
            </w:r>
            <w:r w:rsidRPr="00BF0B0B">
              <w:rPr>
                <w:rFonts w:ascii="Trebuchet MS" w:eastAsia="Trebuchet MS" w:hAnsi="Trebuchet MS" w:cs="Trebuchet MS"/>
                <w:b/>
                <w:color w:val="FF0000"/>
                <w:spacing w:val="-5"/>
                <w:w w:val="90"/>
                <w:sz w:val="24"/>
              </w:rPr>
              <w:t xml:space="preserve"> </w:t>
            </w:r>
            <w:r w:rsidRPr="00BF0B0B">
              <w:rPr>
                <w:rFonts w:ascii="Trebuchet MS" w:eastAsia="Trebuchet MS" w:hAnsi="Trebuchet MS" w:cs="Trebuchet MS"/>
                <w:b/>
                <w:color w:val="FF0000"/>
                <w:w w:val="90"/>
                <w:sz w:val="24"/>
              </w:rPr>
              <w:t>elevi</w:t>
            </w:r>
          </w:p>
        </w:tc>
      </w:tr>
      <w:tr w:rsidR="00BF0B0B" w:rsidRPr="00BF0B0B" w14:paraId="0D077D26" w14:textId="77777777" w:rsidTr="009B7700">
        <w:trPr>
          <w:trHeight w:val="258"/>
        </w:trPr>
        <w:tc>
          <w:tcPr>
            <w:tcW w:w="1018" w:type="dxa"/>
            <w:vMerge w:val="restart"/>
            <w:tcBorders>
              <w:left w:val="single" w:sz="4" w:space="0" w:color="000000"/>
              <w:right w:val="single" w:sz="4" w:space="0" w:color="000000"/>
            </w:tcBorders>
            <w:shd w:val="clear" w:color="auto" w:fill="00FFFF"/>
          </w:tcPr>
          <w:p w14:paraId="0AB77D0D" w14:textId="77777777" w:rsidR="00BF0B0B" w:rsidRPr="00BF0B0B" w:rsidRDefault="00BF0B0B" w:rsidP="00BF0B0B">
            <w:pPr>
              <w:widowControl w:val="0"/>
              <w:autoSpaceDE w:val="0"/>
              <w:autoSpaceDN w:val="0"/>
              <w:spacing w:after="0" w:line="277" w:lineRule="exact"/>
              <w:ind w:right="112"/>
              <w:jc w:val="center"/>
              <w:rPr>
                <w:rFonts w:ascii="Trebuchet MS" w:eastAsia="Trebuchet MS" w:hAnsi="Trebuchet MS" w:cs="Trebuchet MS"/>
                <w:b/>
                <w:sz w:val="24"/>
              </w:rPr>
            </w:pPr>
            <w:r w:rsidRPr="00BF0B0B">
              <w:rPr>
                <w:rFonts w:ascii="Trebuchet MS" w:eastAsia="Trebuchet MS" w:hAnsi="Trebuchet MS" w:cs="Trebuchet MS"/>
                <w:b/>
                <w:w w:val="95"/>
                <w:sz w:val="24"/>
              </w:rPr>
              <w:t>7.</w:t>
            </w:r>
          </w:p>
        </w:tc>
        <w:tc>
          <w:tcPr>
            <w:tcW w:w="1693" w:type="dxa"/>
            <w:vMerge w:val="restart"/>
            <w:tcBorders>
              <w:left w:val="single" w:sz="4" w:space="0" w:color="000000"/>
              <w:right w:val="single" w:sz="4" w:space="0" w:color="000000"/>
            </w:tcBorders>
          </w:tcPr>
          <w:p w14:paraId="3C450B4D" w14:textId="77777777" w:rsidR="00BF0B0B" w:rsidRPr="00BF0B0B" w:rsidRDefault="00BF0B0B" w:rsidP="00BF0B0B">
            <w:pPr>
              <w:widowControl w:val="0"/>
              <w:autoSpaceDE w:val="0"/>
              <w:autoSpaceDN w:val="0"/>
              <w:spacing w:after="0" w:line="277" w:lineRule="exact"/>
              <w:ind w:right="94"/>
              <w:jc w:val="center"/>
              <w:rPr>
                <w:rFonts w:ascii="Trebuchet MS" w:eastAsia="Trebuchet MS" w:hAnsi="Trebuchet MS" w:cs="Trebuchet MS"/>
                <w:b/>
                <w:sz w:val="24"/>
              </w:rPr>
            </w:pPr>
            <w:r w:rsidRPr="00BF0B0B">
              <w:rPr>
                <w:rFonts w:ascii="Trebuchet MS" w:eastAsia="Trebuchet MS" w:hAnsi="Trebuchet MS" w:cs="Trebuchet MS"/>
                <w:b/>
                <w:color w:val="FF0000"/>
                <w:sz w:val="24"/>
              </w:rPr>
              <w:t>07.</w:t>
            </w:r>
          </w:p>
        </w:tc>
        <w:tc>
          <w:tcPr>
            <w:tcW w:w="1780" w:type="dxa"/>
            <w:tcBorders>
              <w:left w:val="single" w:sz="4" w:space="0" w:color="000000"/>
              <w:bottom w:val="single" w:sz="4" w:space="0" w:color="000000"/>
              <w:right w:val="single" w:sz="4" w:space="0" w:color="000000"/>
            </w:tcBorders>
          </w:tcPr>
          <w:p w14:paraId="3FCF6FED"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8"/>
              </w:rPr>
            </w:pPr>
          </w:p>
        </w:tc>
        <w:tc>
          <w:tcPr>
            <w:tcW w:w="1169" w:type="dxa"/>
            <w:tcBorders>
              <w:left w:val="single" w:sz="4" w:space="0" w:color="000000"/>
              <w:bottom w:val="single" w:sz="4" w:space="0" w:color="000000"/>
              <w:right w:val="single" w:sz="4" w:space="0" w:color="000000"/>
            </w:tcBorders>
            <w:shd w:val="clear" w:color="auto" w:fill="D5E2BB"/>
          </w:tcPr>
          <w:p w14:paraId="1405A09B"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8"/>
              </w:rPr>
            </w:pPr>
          </w:p>
        </w:tc>
        <w:tc>
          <w:tcPr>
            <w:tcW w:w="5255" w:type="dxa"/>
            <w:tcBorders>
              <w:left w:val="single" w:sz="4" w:space="0" w:color="000000"/>
              <w:bottom w:val="single" w:sz="4" w:space="0" w:color="000000"/>
              <w:right w:val="single" w:sz="4" w:space="0" w:color="000000"/>
            </w:tcBorders>
          </w:tcPr>
          <w:p w14:paraId="36EF150E"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8"/>
              </w:rPr>
            </w:pPr>
          </w:p>
        </w:tc>
      </w:tr>
      <w:tr w:rsidR="00BF0B0B" w:rsidRPr="00BF0B0B" w14:paraId="2A8A2BA4" w14:textId="77777777" w:rsidTr="009B7700">
        <w:trPr>
          <w:trHeight w:val="440"/>
        </w:trPr>
        <w:tc>
          <w:tcPr>
            <w:tcW w:w="1018" w:type="dxa"/>
            <w:vMerge/>
            <w:tcBorders>
              <w:top w:val="nil"/>
              <w:left w:val="single" w:sz="4" w:space="0" w:color="000000"/>
              <w:right w:val="single" w:sz="4" w:space="0" w:color="000000"/>
            </w:tcBorders>
            <w:shd w:val="clear" w:color="auto" w:fill="00FFFF"/>
          </w:tcPr>
          <w:p w14:paraId="7358E415"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right w:val="single" w:sz="4" w:space="0" w:color="000000"/>
            </w:tcBorders>
          </w:tcPr>
          <w:p w14:paraId="3432EC32"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209C09AA" w14:textId="77777777" w:rsidR="00BF0B0B" w:rsidRPr="00BF0B0B" w:rsidRDefault="00BF0B0B" w:rsidP="00BF0B0B">
            <w:pPr>
              <w:widowControl w:val="0"/>
              <w:autoSpaceDE w:val="0"/>
              <w:autoSpaceDN w:val="0"/>
              <w:spacing w:after="0" w:line="260"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03</w:t>
            </w: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1D2B8DE2" w14:textId="77777777" w:rsidR="00BF0B0B" w:rsidRPr="00BF0B0B" w:rsidRDefault="00BF0B0B" w:rsidP="00BF0B0B">
            <w:pPr>
              <w:widowControl w:val="0"/>
              <w:autoSpaceDE w:val="0"/>
              <w:autoSpaceDN w:val="0"/>
              <w:spacing w:after="0" w:line="260"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top w:val="single" w:sz="4" w:space="0" w:color="000000"/>
              <w:left w:val="single" w:sz="4" w:space="0" w:color="000000"/>
              <w:bottom w:val="single" w:sz="4" w:space="0" w:color="000000"/>
              <w:right w:val="single" w:sz="4" w:space="0" w:color="000000"/>
            </w:tcBorders>
          </w:tcPr>
          <w:p w14:paraId="2AEEE9C0" w14:textId="77777777" w:rsidR="00BF0B0B" w:rsidRPr="00BF0B0B" w:rsidRDefault="00BF0B0B" w:rsidP="00BF0B0B">
            <w:pPr>
              <w:widowControl w:val="0"/>
              <w:tabs>
                <w:tab w:val="left" w:pos="2358"/>
                <w:tab w:val="left" w:pos="2754"/>
              </w:tabs>
              <w:autoSpaceDE w:val="0"/>
              <w:autoSpaceDN w:val="0"/>
              <w:spacing w:after="0" w:line="260" w:lineRule="exact"/>
              <w:rPr>
                <w:rFonts w:ascii="Trebuchet MS" w:eastAsia="Trebuchet MS" w:hAnsi="Trebuchet MS" w:cs="Trebuchet MS"/>
                <w:b/>
                <w:sz w:val="24"/>
              </w:rPr>
            </w:pPr>
            <w:r w:rsidRPr="00BF0B0B">
              <w:rPr>
                <w:rFonts w:ascii="Trebuchet MS" w:eastAsia="Trebuchet MS" w:hAnsi="Trebuchet MS" w:cs="Trebuchet MS"/>
                <w:b/>
                <w:color w:val="FF0000"/>
                <w:sz w:val="24"/>
              </w:rPr>
              <w:t>C.P.</w:t>
            </w:r>
            <w:r w:rsidRPr="00BF0B0B">
              <w:rPr>
                <w:rFonts w:ascii="Trebuchet MS" w:eastAsia="Trebuchet MS" w:hAnsi="Trebuchet MS" w:cs="Trebuchet MS"/>
                <w:b/>
                <w:color w:val="FF0000"/>
                <w:sz w:val="24"/>
              </w:rPr>
              <w:tab/>
              <w:t>A</w:t>
            </w:r>
            <w:r w:rsidRPr="00BF0B0B">
              <w:rPr>
                <w:rFonts w:ascii="Trebuchet MS" w:eastAsia="Trebuchet MS" w:hAnsi="Trebuchet MS" w:cs="Trebuchet MS"/>
                <w:b/>
                <w:color w:val="FF0000"/>
                <w:sz w:val="24"/>
              </w:rPr>
              <w:tab/>
            </w:r>
            <w:r w:rsidRPr="00BF0B0B">
              <w:rPr>
                <w:rFonts w:ascii="Trebuchet MS" w:eastAsia="Trebuchet MS" w:hAnsi="Trebuchet MS" w:cs="Trebuchet MS"/>
                <w:b/>
                <w:color w:val="FF0000"/>
                <w:w w:val="90"/>
                <w:sz w:val="24"/>
              </w:rPr>
              <w:t>15</w:t>
            </w:r>
            <w:r w:rsidRPr="00BF0B0B">
              <w:rPr>
                <w:rFonts w:ascii="Trebuchet MS" w:eastAsia="Trebuchet MS" w:hAnsi="Trebuchet MS" w:cs="Trebuchet MS"/>
                <w:b/>
                <w:color w:val="FF0000"/>
                <w:spacing w:val="-5"/>
                <w:w w:val="90"/>
                <w:sz w:val="24"/>
              </w:rPr>
              <w:t xml:space="preserve"> </w:t>
            </w:r>
            <w:r w:rsidRPr="00BF0B0B">
              <w:rPr>
                <w:rFonts w:ascii="Trebuchet MS" w:eastAsia="Trebuchet MS" w:hAnsi="Trebuchet MS" w:cs="Trebuchet MS"/>
                <w:b/>
                <w:color w:val="FF0000"/>
                <w:w w:val="90"/>
                <w:sz w:val="24"/>
              </w:rPr>
              <w:t>elevi</w:t>
            </w:r>
          </w:p>
        </w:tc>
      </w:tr>
      <w:tr w:rsidR="00BF0B0B" w:rsidRPr="00BF0B0B" w14:paraId="75C9F873" w14:textId="77777777" w:rsidTr="009B7700">
        <w:trPr>
          <w:trHeight w:val="440"/>
        </w:trPr>
        <w:tc>
          <w:tcPr>
            <w:tcW w:w="1018" w:type="dxa"/>
            <w:vMerge/>
            <w:tcBorders>
              <w:top w:val="nil"/>
              <w:left w:val="single" w:sz="4" w:space="0" w:color="000000"/>
              <w:right w:val="single" w:sz="4" w:space="0" w:color="000000"/>
            </w:tcBorders>
            <w:shd w:val="clear" w:color="auto" w:fill="00FFFF"/>
          </w:tcPr>
          <w:p w14:paraId="11B8F199"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right w:val="single" w:sz="4" w:space="0" w:color="000000"/>
            </w:tcBorders>
          </w:tcPr>
          <w:p w14:paraId="7F1924D7"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02A73708" w14:textId="77777777" w:rsidR="00BF0B0B" w:rsidRPr="00BF0B0B" w:rsidRDefault="00BF0B0B" w:rsidP="00BF0B0B">
            <w:pPr>
              <w:widowControl w:val="0"/>
              <w:autoSpaceDE w:val="0"/>
              <w:autoSpaceDN w:val="0"/>
              <w:spacing w:after="0" w:line="260"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07</w:t>
            </w: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63F6E92C" w14:textId="77777777" w:rsidR="00BF0B0B" w:rsidRPr="00BF0B0B" w:rsidRDefault="00BF0B0B" w:rsidP="00BF0B0B">
            <w:pPr>
              <w:widowControl w:val="0"/>
              <w:autoSpaceDE w:val="0"/>
              <w:autoSpaceDN w:val="0"/>
              <w:spacing w:after="0" w:line="260"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top w:val="single" w:sz="4" w:space="0" w:color="000000"/>
              <w:left w:val="single" w:sz="4" w:space="0" w:color="000000"/>
              <w:bottom w:val="single" w:sz="4" w:space="0" w:color="000000"/>
              <w:right w:val="single" w:sz="4" w:space="0" w:color="000000"/>
            </w:tcBorders>
          </w:tcPr>
          <w:p w14:paraId="125C30D4" w14:textId="77777777" w:rsidR="00BF0B0B" w:rsidRPr="00BF0B0B" w:rsidRDefault="00BF0B0B" w:rsidP="00BF0B0B">
            <w:pPr>
              <w:widowControl w:val="0"/>
              <w:tabs>
                <w:tab w:val="left" w:pos="2720"/>
              </w:tabs>
              <w:autoSpaceDE w:val="0"/>
              <w:autoSpaceDN w:val="0"/>
              <w:spacing w:after="0" w:line="260" w:lineRule="exact"/>
              <w:rPr>
                <w:rFonts w:ascii="Trebuchet MS" w:eastAsia="Trebuchet MS" w:hAnsi="Trebuchet MS" w:cs="Trebuchet MS"/>
                <w:b/>
                <w:sz w:val="24"/>
              </w:rPr>
            </w:pPr>
            <w:r w:rsidRPr="00BF0B0B">
              <w:rPr>
                <w:rFonts w:ascii="Trebuchet MS" w:eastAsia="Trebuchet MS" w:hAnsi="Trebuchet MS" w:cs="Trebuchet MS"/>
                <w:b/>
                <w:color w:val="FF0000"/>
                <w:sz w:val="24"/>
              </w:rPr>
              <w:t>C.P.</w:t>
            </w:r>
            <w:r w:rsidRPr="00BF0B0B">
              <w:rPr>
                <w:rFonts w:ascii="Trebuchet MS" w:eastAsia="Trebuchet MS" w:hAnsi="Trebuchet MS" w:cs="Trebuchet MS"/>
                <w:b/>
                <w:color w:val="FF0000"/>
                <w:spacing w:val="92"/>
                <w:sz w:val="24"/>
              </w:rPr>
              <w:t xml:space="preserve"> </w:t>
            </w:r>
            <w:r w:rsidRPr="00BF0B0B">
              <w:rPr>
                <w:rFonts w:ascii="Trebuchet MS" w:eastAsia="Trebuchet MS" w:hAnsi="Trebuchet MS" w:cs="Trebuchet MS"/>
                <w:b/>
                <w:color w:val="FF0000"/>
                <w:sz w:val="24"/>
              </w:rPr>
              <w:t>B</w:t>
            </w:r>
            <w:r w:rsidRPr="00BF0B0B">
              <w:rPr>
                <w:rFonts w:ascii="Trebuchet MS" w:eastAsia="Trebuchet MS" w:hAnsi="Trebuchet MS" w:cs="Trebuchet MS"/>
                <w:b/>
                <w:color w:val="FF0000"/>
                <w:sz w:val="24"/>
              </w:rPr>
              <w:tab/>
            </w:r>
            <w:r w:rsidRPr="00BF0B0B">
              <w:rPr>
                <w:rFonts w:ascii="Trebuchet MS" w:eastAsia="Trebuchet MS" w:hAnsi="Trebuchet MS" w:cs="Trebuchet MS"/>
                <w:b/>
                <w:color w:val="FF0000"/>
                <w:w w:val="90"/>
                <w:sz w:val="24"/>
              </w:rPr>
              <w:t>15</w:t>
            </w:r>
            <w:r w:rsidRPr="00BF0B0B">
              <w:rPr>
                <w:rFonts w:ascii="Trebuchet MS" w:eastAsia="Trebuchet MS" w:hAnsi="Trebuchet MS" w:cs="Trebuchet MS"/>
                <w:b/>
                <w:color w:val="FF0000"/>
                <w:spacing w:val="-4"/>
                <w:w w:val="90"/>
                <w:sz w:val="24"/>
              </w:rPr>
              <w:t xml:space="preserve"> </w:t>
            </w:r>
            <w:r w:rsidRPr="00BF0B0B">
              <w:rPr>
                <w:rFonts w:ascii="Trebuchet MS" w:eastAsia="Trebuchet MS" w:hAnsi="Trebuchet MS" w:cs="Trebuchet MS"/>
                <w:b/>
                <w:color w:val="FF0000"/>
                <w:w w:val="90"/>
                <w:sz w:val="24"/>
              </w:rPr>
              <w:t>elevi</w:t>
            </w:r>
          </w:p>
        </w:tc>
      </w:tr>
      <w:tr w:rsidR="00BF0B0B" w:rsidRPr="00BF0B0B" w14:paraId="59CBD4D1" w14:textId="77777777" w:rsidTr="009B7700">
        <w:trPr>
          <w:trHeight w:val="440"/>
        </w:trPr>
        <w:tc>
          <w:tcPr>
            <w:tcW w:w="1018" w:type="dxa"/>
            <w:vMerge/>
            <w:tcBorders>
              <w:top w:val="nil"/>
              <w:left w:val="single" w:sz="4" w:space="0" w:color="000000"/>
              <w:right w:val="single" w:sz="4" w:space="0" w:color="000000"/>
            </w:tcBorders>
            <w:shd w:val="clear" w:color="auto" w:fill="00FFFF"/>
          </w:tcPr>
          <w:p w14:paraId="604D3FE6"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right w:val="single" w:sz="4" w:space="0" w:color="000000"/>
            </w:tcBorders>
          </w:tcPr>
          <w:p w14:paraId="0E993898"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271CD11F" w14:textId="77777777" w:rsidR="00BF0B0B" w:rsidRPr="00BF0B0B" w:rsidRDefault="00BF0B0B" w:rsidP="00BF0B0B">
            <w:pPr>
              <w:widowControl w:val="0"/>
              <w:autoSpaceDE w:val="0"/>
              <w:autoSpaceDN w:val="0"/>
              <w:spacing w:after="0" w:line="260"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05</w:t>
            </w: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178F6B0E" w14:textId="77777777" w:rsidR="00BF0B0B" w:rsidRPr="00BF0B0B" w:rsidRDefault="00BF0B0B" w:rsidP="00BF0B0B">
            <w:pPr>
              <w:widowControl w:val="0"/>
              <w:autoSpaceDE w:val="0"/>
              <w:autoSpaceDN w:val="0"/>
              <w:spacing w:after="0" w:line="260"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top w:val="single" w:sz="4" w:space="0" w:color="000000"/>
              <w:left w:val="single" w:sz="4" w:space="0" w:color="000000"/>
              <w:bottom w:val="single" w:sz="4" w:space="0" w:color="000000"/>
              <w:right w:val="single" w:sz="4" w:space="0" w:color="000000"/>
            </w:tcBorders>
          </w:tcPr>
          <w:p w14:paraId="740AB4ED" w14:textId="77777777" w:rsidR="00BF0B0B" w:rsidRPr="00BF0B0B" w:rsidRDefault="00BF0B0B" w:rsidP="00BF0B0B">
            <w:pPr>
              <w:widowControl w:val="0"/>
              <w:tabs>
                <w:tab w:val="left" w:pos="966"/>
              </w:tabs>
              <w:autoSpaceDE w:val="0"/>
              <w:autoSpaceDN w:val="0"/>
              <w:spacing w:after="0" w:line="260"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5"/>
                <w:sz w:val="24"/>
              </w:rPr>
              <w:t>Clasa</w:t>
            </w:r>
            <w:r w:rsidRPr="00BF0B0B">
              <w:rPr>
                <w:rFonts w:ascii="Trebuchet MS" w:eastAsia="Trebuchet MS" w:hAnsi="Trebuchet MS" w:cs="Trebuchet MS"/>
                <w:b/>
                <w:color w:val="FF0000"/>
                <w:spacing w:val="-12"/>
                <w:w w:val="95"/>
                <w:sz w:val="24"/>
              </w:rPr>
              <w:t xml:space="preserve"> </w:t>
            </w:r>
            <w:r w:rsidRPr="00BF0B0B">
              <w:rPr>
                <w:rFonts w:ascii="Trebuchet MS" w:eastAsia="Trebuchet MS" w:hAnsi="Trebuchet MS" w:cs="Trebuchet MS"/>
                <w:b/>
                <w:color w:val="FF0000"/>
                <w:w w:val="95"/>
                <w:sz w:val="24"/>
              </w:rPr>
              <w:t>l</w:t>
            </w:r>
            <w:r w:rsidRPr="00BF0B0B">
              <w:rPr>
                <w:rFonts w:ascii="Trebuchet MS" w:eastAsia="Trebuchet MS" w:hAnsi="Trebuchet MS" w:cs="Trebuchet MS"/>
                <w:b/>
                <w:color w:val="FF0000"/>
                <w:w w:val="95"/>
                <w:sz w:val="24"/>
              </w:rPr>
              <w:tab/>
            </w:r>
            <w:r w:rsidRPr="00BF0B0B">
              <w:rPr>
                <w:rFonts w:ascii="Trebuchet MS" w:eastAsia="Trebuchet MS" w:hAnsi="Trebuchet MS" w:cs="Trebuchet MS"/>
                <w:b/>
                <w:color w:val="FF0000"/>
                <w:w w:val="90"/>
                <w:sz w:val="24"/>
              </w:rPr>
              <w:t>26</w:t>
            </w:r>
            <w:r w:rsidRPr="00BF0B0B">
              <w:rPr>
                <w:rFonts w:ascii="Trebuchet MS" w:eastAsia="Trebuchet MS" w:hAnsi="Trebuchet MS" w:cs="Trebuchet MS"/>
                <w:b/>
                <w:color w:val="FF0000"/>
                <w:spacing w:val="-4"/>
                <w:w w:val="90"/>
                <w:sz w:val="24"/>
              </w:rPr>
              <w:t xml:space="preserve"> </w:t>
            </w:r>
            <w:r w:rsidRPr="00BF0B0B">
              <w:rPr>
                <w:rFonts w:ascii="Trebuchet MS" w:eastAsia="Trebuchet MS" w:hAnsi="Trebuchet MS" w:cs="Trebuchet MS"/>
                <w:b/>
                <w:color w:val="FF0000"/>
                <w:w w:val="90"/>
                <w:sz w:val="24"/>
              </w:rPr>
              <w:t>elevi</w:t>
            </w:r>
          </w:p>
        </w:tc>
      </w:tr>
      <w:tr w:rsidR="00BF0B0B" w:rsidRPr="00BF0B0B" w14:paraId="776802EA" w14:textId="77777777" w:rsidTr="009B7700">
        <w:trPr>
          <w:trHeight w:val="440"/>
        </w:trPr>
        <w:tc>
          <w:tcPr>
            <w:tcW w:w="1018" w:type="dxa"/>
            <w:vMerge/>
            <w:tcBorders>
              <w:top w:val="nil"/>
              <w:left w:val="single" w:sz="4" w:space="0" w:color="000000"/>
              <w:right w:val="single" w:sz="4" w:space="0" w:color="000000"/>
            </w:tcBorders>
            <w:shd w:val="clear" w:color="auto" w:fill="00FFFF"/>
          </w:tcPr>
          <w:p w14:paraId="7BB04557"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right w:val="single" w:sz="4" w:space="0" w:color="000000"/>
            </w:tcBorders>
          </w:tcPr>
          <w:p w14:paraId="34611EA1"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0CE0E26E" w14:textId="77777777" w:rsidR="00BF0B0B" w:rsidRPr="00BF0B0B" w:rsidRDefault="00BF0B0B" w:rsidP="00BF0B0B">
            <w:pPr>
              <w:widowControl w:val="0"/>
              <w:autoSpaceDE w:val="0"/>
              <w:autoSpaceDN w:val="0"/>
              <w:spacing w:after="0" w:line="260"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06</w:t>
            </w: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2A5B4491" w14:textId="77777777" w:rsidR="00BF0B0B" w:rsidRPr="00BF0B0B" w:rsidRDefault="00BF0B0B" w:rsidP="00BF0B0B">
            <w:pPr>
              <w:widowControl w:val="0"/>
              <w:autoSpaceDE w:val="0"/>
              <w:autoSpaceDN w:val="0"/>
              <w:spacing w:after="0" w:line="260"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top w:val="single" w:sz="4" w:space="0" w:color="000000"/>
              <w:left w:val="single" w:sz="4" w:space="0" w:color="000000"/>
              <w:bottom w:val="single" w:sz="4" w:space="0" w:color="000000"/>
              <w:right w:val="single" w:sz="4" w:space="0" w:color="000000"/>
            </w:tcBorders>
          </w:tcPr>
          <w:p w14:paraId="0A6247C5" w14:textId="77777777" w:rsidR="00BF0B0B" w:rsidRPr="00BF0B0B" w:rsidRDefault="00BF0B0B" w:rsidP="00BF0B0B">
            <w:pPr>
              <w:widowControl w:val="0"/>
              <w:tabs>
                <w:tab w:val="left" w:pos="1084"/>
              </w:tabs>
              <w:autoSpaceDE w:val="0"/>
              <w:autoSpaceDN w:val="0"/>
              <w:spacing w:after="0" w:line="260" w:lineRule="exact"/>
              <w:jc w:val="center"/>
              <w:rPr>
                <w:rFonts w:ascii="Trebuchet MS" w:eastAsia="Trebuchet MS" w:hAnsi="Trebuchet MS" w:cs="Trebuchet MS"/>
                <w:b/>
                <w:sz w:val="24"/>
              </w:rPr>
            </w:pPr>
            <w:r w:rsidRPr="00BF0B0B">
              <w:rPr>
                <w:rFonts w:ascii="Trebuchet MS" w:eastAsia="Trebuchet MS" w:hAnsi="Trebuchet MS" w:cs="Trebuchet MS"/>
                <w:b/>
                <w:color w:val="FF0000"/>
                <w:sz w:val="24"/>
              </w:rPr>
              <w:t>Clasa</w:t>
            </w:r>
            <w:r w:rsidRPr="00BF0B0B">
              <w:rPr>
                <w:rFonts w:ascii="Trebuchet MS" w:eastAsia="Trebuchet MS" w:hAnsi="Trebuchet MS" w:cs="Trebuchet MS"/>
                <w:b/>
                <w:color w:val="FF0000"/>
                <w:spacing w:val="19"/>
                <w:sz w:val="24"/>
              </w:rPr>
              <w:t xml:space="preserve"> </w:t>
            </w:r>
            <w:proofErr w:type="spellStart"/>
            <w:r w:rsidRPr="00BF0B0B">
              <w:rPr>
                <w:rFonts w:ascii="Trebuchet MS" w:eastAsia="Trebuchet MS" w:hAnsi="Trebuchet MS" w:cs="Trebuchet MS"/>
                <w:b/>
                <w:color w:val="FF0000"/>
                <w:sz w:val="24"/>
              </w:rPr>
              <w:t>ll</w:t>
            </w:r>
            <w:proofErr w:type="spellEnd"/>
            <w:r w:rsidRPr="00BF0B0B">
              <w:rPr>
                <w:rFonts w:ascii="Trebuchet MS" w:eastAsia="Trebuchet MS" w:hAnsi="Trebuchet MS" w:cs="Trebuchet MS"/>
                <w:b/>
                <w:color w:val="FF0000"/>
                <w:sz w:val="24"/>
              </w:rPr>
              <w:tab/>
            </w:r>
            <w:r w:rsidRPr="00BF0B0B">
              <w:rPr>
                <w:rFonts w:ascii="Trebuchet MS" w:eastAsia="Trebuchet MS" w:hAnsi="Trebuchet MS" w:cs="Trebuchet MS"/>
                <w:b/>
                <w:color w:val="FF0000"/>
                <w:w w:val="90"/>
                <w:sz w:val="24"/>
              </w:rPr>
              <w:t>22</w:t>
            </w:r>
            <w:r w:rsidRPr="00BF0B0B">
              <w:rPr>
                <w:rFonts w:ascii="Trebuchet MS" w:eastAsia="Trebuchet MS" w:hAnsi="Trebuchet MS" w:cs="Trebuchet MS"/>
                <w:b/>
                <w:color w:val="FF0000"/>
                <w:spacing w:val="-4"/>
                <w:w w:val="90"/>
                <w:sz w:val="24"/>
              </w:rPr>
              <w:t xml:space="preserve"> </w:t>
            </w:r>
            <w:r w:rsidRPr="00BF0B0B">
              <w:rPr>
                <w:rFonts w:ascii="Trebuchet MS" w:eastAsia="Trebuchet MS" w:hAnsi="Trebuchet MS" w:cs="Trebuchet MS"/>
                <w:b/>
                <w:color w:val="FF0000"/>
                <w:w w:val="90"/>
                <w:sz w:val="24"/>
              </w:rPr>
              <w:t>elevi</w:t>
            </w:r>
          </w:p>
        </w:tc>
      </w:tr>
      <w:tr w:rsidR="00BF0B0B" w:rsidRPr="00BF0B0B" w14:paraId="09B14294" w14:textId="77777777" w:rsidTr="009B7700">
        <w:trPr>
          <w:trHeight w:val="440"/>
        </w:trPr>
        <w:tc>
          <w:tcPr>
            <w:tcW w:w="1018" w:type="dxa"/>
            <w:vMerge/>
            <w:tcBorders>
              <w:top w:val="nil"/>
              <w:left w:val="single" w:sz="4" w:space="0" w:color="000000"/>
              <w:right w:val="single" w:sz="4" w:space="0" w:color="000000"/>
            </w:tcBorders>
            <w:shd w:val="clear" w:color="auto" w:fill="00FFFF"/>
          </w:tcPr>
          <w:p w14:paraId="6C44CD9B"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right w:val="single" w:sz="4" w:space="0" w:color="000000"/>
            </w:tcBorders>
          </w:tcPr>
          <w:p w14:paraId="2690A43A"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15F914B9" w14:textId="77777777" w:rsidR="00BF0B0B" w:rsidRPr="00BF0B0B" w:rsidRDefault="00BF0B0B" w:rsidP="00BF0B0B">
            <w:pPr>
              <w:widowControl w:val="0"/>
              <w:autoSpaceDE w:val="0"/>
              <w:autoSpaceDN w:val="0"/>
              <w:spacing w:after="0" w:line="260"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07</w:t>
            </w: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0F9CB3E8" w14:textId="77777777" w:rsidR="00BF0B0B" w:rsidRPr="00BF0B0B" w:rsidRDefault="00BF0B0B" w:rsidP="00BF0B0B">
            <w:pPr>
              <w:widowControl w:val="0"/>
              <w:autoSpaceDE w:val="0"/>
              <w:autoSpaceDN w:val="0"/>
              <w:spacing w:after="0" w:line="260"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top w:val="single" w:sz="4" w:space="0" w:color="000000"/>
              <w:left w:val="single" w:sz="4" w:space="0" w:color="000000"/>
              <w:bottom w:val="single" w:sz="4" w:space="0" w:color="000000"/>
              <w:right w:val="single" w:sz="4" w:space="0" w:color="000000"/>
            </w:tcBorders>
          </w:tcPr>
          <w:p w14:paraId="09AE95B0" w14:textId="77777777" w:rsidR="00BF0B0B" w:rsidRPr="00BF0B0B" w:rsidRDefault="00BF0B0B" w:rsidP="00BF0B0B">
            <w:pPr>
              <w:widowControl w:val="0"/>
              <w:autoSpaceDE w:val="0"/>
              <w:autoSpaceDN w:val="0"/>
              <w:spacing w:after="0" w:line="260"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6"/>
                <w:w w:val="90"/>
                <w:sz w:val="24"/>
              </w:rPr>
              <w:t xml:space="preserve"> </w:t>
            </w:r>
            <w:proofErr w:type="spellStart"/>
            <w:r w:rsidRPr="00BF0B0B">
              <w:rPr>
                <w:rFonts w:ascii="Trebuchet MS" w:eastAsia="Trebuchet MS" w:hAnsi="Trebuchet MS" w:cs="Trebuchet MS"/>
                <w:b/>
                <w:color w:val="FF0000"/>
                <w:w w:val="90"/>
                <w:sz w:val="24"/>
              </w:rPr>
              <w:t>lll</w:t>
            </w:r>
            <w:proofErr w:type="spellEnd"/>
            <w:r w:rsidRPr="00BF0B0B">
              <w:rPr>
                <w:rFonts w:ascii="Trebuchet MS" w:eastAsia="Trebuchet MS" w:hAnsi="Trebuchet MS" w:cs="Trebuchet MS"/>
                <w:b/>
                <w:color w:val="FF0000"/>
                <w:spacing w:val="55"/>
                <w:w w:val="90"/>
                <w:sz w:val="24"/>
              </w:rPr>
              <w:t xml:space="preserve"> </w:t>
            </w:r>
            <w:r w:rsidRPr="00BF0B0B">
              <w:rPr>
                <w:rFonts w:ascii="Trebuchet MS" w:eastAsia="Trebuchet MS" w:hAnsi="Trebuchet MS" w:cs="Trebuchet MS"/>
                <w:b/>
                <w:color w:val="FF0000"/>
                <w:w w:val="90"/>
                <w:sz w:val="24"/>
              </w:rPr>
              <w:t>27</w:t>
            </w:r>
            <w:r w:rsidRPr="00BF0B0B">
              <w:rPr>
                <w:rFonts w:ascii="Trebuchet MS" w:eastAsia="Trebuchet MS" w:hAnsi="Trebuchet MS" w:cs="Trebuchet MS"/>
                <w:b/>
                <w:color w:val="FF0000"/>
                <w:spacing w:val="-4"/>
                <w:w w:val="90"/>
                <w:sz w:val="24"/>
              </w:rPr>
              <w:t xml:space="preserve"> </w:t>
            </w:r>
            <w:r w:rsidRPr="00BF0B0B">
              <w:rPr>
                <w:rFonts w:ascii="Trebuchet MS" w:eastAsia="Trebuchet MS" w:hAnsi="Trebuchet MS" w:cs="Trebuchet MS"/>
                <w:b/>
                <w:color w:val="FF0000"/>
                <w:w w:val="90"/>
                <w:sz w:val="24"/>
              </w:rPr>
              <w:t>elevi</w:t>
            </w:r>
          </w:p>
        </w:tc>
      </w:tr>
      <w:tr w:rsidR="00BF0B0B" w:rsidRPr="00BF0B0B" w14:paraId="30B3C445" w14:textId="77777777" w:rsidTr="009B7700">
        <w:trPr>
          <w:trHeight w:val="440"/>
        </w:trPr>
        <w:tc>
          <w:tcPr>
            <w:tcW w:w="1018" w:type="dxa"/>
            <w:vMerge/>
            <w:tcBorders>
              <w:top w:val="nil"/>
              <w:left w:val="single" w:sz="4" w:space="0" w:color="000000"/>
              <w:right w:val="single" w:sz="4" w:space="0" w:color="000000"/>
            </w:tcBorders>
            <w:shd w:val="clear" w:color="auto" w:fill="00FFFF"/>
          </w:tcPr>
          <w:p w14:paraId="7053DFBC"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right w:val="single" w:sz="4" w:space="0" w:color="000000"/>
            </w:tcBorders>
          </w:tcPr>
          <w:p w14:paraId="5CBB236F"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124B4825" w14:textId="77777777" w:rsidR="00BF0B0B" w:rsidRPr="00BF0B0B" w:rsidRDefault="00BF0B0B" w:rsidP="00BF0B0B">
            <w:pPr>
              <w:widowControl w:val="0"/>
              <w:autoSpaceDE w:val="0"/>
              <w:autoSpaceDN w:val="0"/>
              <w:spacing w:after="0" w:line="260"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08</w:t>
            </w: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6D1B7FB7" w14:textId="77777777" w:rsidR="00BF0B0B" w:rsidRPr="00BF0B0B" w:rsidRDefault="00BF0B0B" w:rsidP="00BF0B0B">
            <w:pPr>
              <w:widowControl w:val="0"/>
              <w:autoSpaceDE w:val="0"/>
              <w:autoSpaceDN w:val="0"/>
              <w:spacing w:after="0" w:line="260"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top w:val="single" w:sz="4" w:space="0" w:color="000000"/>
              <w:left w:val="single" w:sz="4" w:space="0" w:color="000000"/>
              <w:bottom w:val="single" w:sz="4" w:space="0" w:color="000000"/>
              <w:right w:val="single" w:sz="4" w:space="0" w:color="000000"/>
            </w:tcBorders>
          </w:tcPr>
          <w:p w14:paraId="52FF8C3C" w14:textId="77777777" w:rsidR="00BF0B0B" w:rsidRPr="00BF0B0B" w:rsidRDefault="00BF0B0B" w:rsidP="00BF0B0B">
            <w:pPr>
              <w:widowControl w:val="0"/>
              <w:autoSpaceDE w:val="0"/>
              <w:autoSpaceDN w:val="0"/>
              <w:spacing w:after="0" w:line="260"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6"/>
                <w:w w:val="90"/>
                <w:sz w:val="24"/>
              </w:rPr>
              <w:t xml:space="preserve"> </w:t>
            </w:r>
            <w:proofErr w:type="spellStart"/>
            <w:r w:rsidRPr="00BF0B0B">
              <w:rPr>
                <w:rFonts w:ascii="Trebuchet MS" w:eastAsia="Trebuchet MS" w:hAnsi="Trebuchet MS" w:cs="Trebuchet MS"/>
                <w:b/>
                <w:color w:val="FF0000"/>
                <w:w w:val="90"/>
                <w:sz w:val="24"/>
              </w:rPr>
              <w:t>lll</w:t>
            </w:r>
            <w:proofErr w:type="spellEnd"/>
            <w:r w:rsidRPr="00BF0B0B">
              <w:rPr>
                <w:rFonts w:ascii="Trebuchet MS" w:eastAsia="Trebuchet MS" w:hAnsi="Trebuchet MS" w:cs="Trebuchet MS"/>
                <w:b/>
                <w:color w:val="FF0000"/>
                <w:spacing w:val="55"/>
                <w:w w:val="90"/>
                <w:sz w:val="24"/>
              </w:rPr>
              <w:t xml:space="preserve"> </w:t>
            </w:r>
            <w:r w:rsidRPr="00BF0B0B">
              <w:rPr>
                <w:rFonts w:ascii="Trebuchet MS" w:eastAsia="Trebuchet MS" w:hAnsi="Trebuchet MS" w:cs="Trebuchet MS"/>
                <w:b/>
                <w:color w:val="FF0000"/>
                <w:w w:val="90"/>
                <w:sz w:val="24"/>
              </w:rPr>
              <w:t>27</w:t>
            </w:r>
            <w:r w:rsidRPr="00BF0B0B">
              <w:rPr>
                <w:rFonts w:ascii="Trebuchet MS" w:eastAsia="Trebuchet MS" w:hAnsi="Trebuchet MS" w:cs="Trebuchet MS"/>
                <w:b/>
                <w:color w:val="FF0000"/>
                <w:spacing w:val="-4"/>
                <w:w w:val="90"/>
                <w:sz w:val="24"/>
              </w:rPr>
              <w:t xml:space="preserve"> </w:t>
            </w:r>
            <w:r w:rsidRPr="00BF0B0B">
              <w:rPr>
                <w:rFonts w:ascii="Trebuchet MS" w:eastAsia="Trebuchet MS" w:hAnsi="Trebuchet MS" w:cs="Trebuchet MS"/>
                <w:b/>
                <w:color w:val="FF0000"/>
                <w:w w:val="90"/>
                <w:sz w:val="24"/>
              </w:rPr>
              <w:t>elevi</w:t>
            </w:r>
          </w:p>
        </w:tc>
      </w:tr>
      <w:tr w:rsidR="00BF0B0B" w:rsidRPr="00BF0B0B" w14:paraId="664DF5BB" w14:textId="77777777" w:rsidTr="009B7700">
        <w:trPr>
          <w:trHeight w:val="442"/>
        </w:trPr>
        <w:tc>
          <w:tcPr>
            <w:tcW w:w="1018" w:type="dxa"/>
            <w:vMerge/>
            <w:tcBorders>
              <w:top w:val="nil"/>
              <w:left w:val="single" w:sz="4" w:space="0" w:color="000000"/>
              <w:right w:val="single" w:sz="4" w:space="0" w:color="000000"/>
            </w:tcBorders>
            <w:shd w:val="clear" w:color="auto" w:fill="00FFFF"/>
          </w:tcPr>
          <w:p w14:paraId="7B7D692C"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right w:val="single" w:sz="4" w:space="0" w:color="000000"/>
            </w:tcBorders>
          </w:tcPr>
          <w:p w14:paraId="1538C296"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right w:val="single" w:sz="4" w:space="0" w:color="000000"/>
            </w:tcBorders>
          </w:tcPr>
          <w:p w14:paraId="3D8DA2E0"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24"/>
              </w:rPr>
            </w:pPr>
          </w:p>
        </w:tc>
        <w:tc>
          <w:tcPr>
            <w:tcW w:w="1169" w:type="dxa"/>
            <w:tcBorders>
              <w:top w:val="single" w:sz="4" w:space="0" w:color="000000"/>
              <w:left w:val="single" w:sz="4" w:space="0" w:color="000000"/>
              <w:right w:val="single" w:sz="4" w:space="0" w:color="000000"/>
            </w:tcBorders>
            <w:shd w:val="clear" w:color="auto" w:fill="D5E2BB"/>
          </w:tcPr>
          <w:p w14:paraId="7DAE2F8E"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24"/>
              </w:rPr>
            </w:pPr>
          </w:p>
        </w:tc>
        <w:tc>
          <w:tcPr>
            <w:tcW w:w="5255" w:type="dxa"/>
            <w:tcBorders>
              <w:top w:val="single" w:sz="4" w:space="0" w:color="000000"/>
              <w:left w:val="single" w:sz="4" w:space="0" w:color="000000"/>
              <w:right w:val="single" w:sz="4" w:space="0" w:color="000000"/>
            </w:tcBorders>
          </w:tcPr>
          <w:p w14:paraId="1E636608"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24"/>
              </w:rPr>
            </w:pPr>
          </w:p>
        </w:tc>
      </w:tr>
      <w:tr w:rsidR="00BF0B0B" w:rsidRPr="00BF0B0B" w14:paraId="3661E878" w14:textId="77777777" w:rsidTr="009B7700">
        <w:trPr>
          <w:trHeight w:val="258"/>
        </w:trPr>
        <w:tc>
          <w:tcPr>
            <w:tcW w:w="1018" w:type="dxa"/>
            <w:vMerge w:val="restart"/>
            <w:tcBorders>
              <w:left w:val="single" w:sz="4" w:space="0" w:color="000000"/>
              <w:right w:val="single" w:sz="4" w:space="0" w:color="000000"/>
            </w:tcBorders>
            <w:shd w:val="clear" w:color="auto" w:fill="00FFFF"/>
          </w:tcPr>
          <w:p w14:paraId="57D8E2F2" w14:textId="77777777" w:rsidR="00BF0B0B" w:rsidRPr="00BF0B0B" w:rsidRDefault="00BF0B0B" w:rsidP="00BF0B0B">
            <w:pPr>
              <w:widowControl w:val="0"/>
              <w:autoSpaceDE w:val="0"/>
              <w:autoSpaceDN w:val="0"/>
              <w:spacing w:after="0" w:line="278" w:lineRule="exact"/>
              <w:jc w:val="center"/>
              <w:rPr>
                <w:rFonts w:ascii="Trebuchet MS" w:eastAsia="Trebuchet MS" w:hAnsi="Trebuchet MS" w:cs="Trebuchet MS"/>
                <w:b/>
                <w:sz w:val="24"/>
              </w:rPr>
            </w:pPr>
            <w:r w:rsidRPr="00BF0B0B">
              <w:rPr>
                <w:rFonts w:ascii="Trebuchet MS" w:eastAsia="Trebuchet MS" w:hAnsi="Trebuchet MS" w:cs="Trebuchet MS"/>
                <w:b/>
                <w:w w:val="95"/>
                <w:sz w:val="24"/>
              </w:rPr>
              <w:t>8</w:t>
            </w:r>
          </w:p>
        </w:tc>
        <w:tc>
          <w:tcPr>
            <w:tcW w:w="1693" w:type="dxa"/>
            <w:vMerge w:val="restart"/>
            <w:tcBorders>
              <w:left w:val="single" w:sz="4" w:space="0" w:color="000000"/>
              <w:right w:val="single" w:sz="4" w:space="0" w:color="000000"/>
            </w:tcBorders>
          </w:tcPr>
          <w:p w14:paraId="368739DA" w14:textId="77777777" w:rsidR="00BF0B0B" w:rsidRPr="00BF0B0B" w:rsidRDefault="00BF0B0B" w:rsidP="00BF0B0B">
            <w:pPr>
              <w:widowControl w:val="0"/>
              <w:autoSpaceDE w:val="0"/>
              <w:autoSpaceDN w:val="0"/>
              <w:spacing w:after="0" w:line="278" w:lineRule="exact"/>
              <w:ind w:right="94"/>
              <w:jc w:val="center"/>
              <w:rPr>
                <w:rFonts w:ascii="Trebuchet MS" w:eastAsia="Trebuchet MS" w:hAnsi="Trebuchet MS" w:cs="Trebuchet MS"/>
                <w:b/>
                <w:sz w:val="24"/>
              </w:rPr>
            </w:pPr>
            <w:r w:rsidRPr="00BF0B0B">
              <w:rPr>
                <w:rFonts w:ascii="Trebuchet MS" w:eastAsia="Trebuchet MS" w:hAnsi="Trebuchet MS" w:cs="Trebuchet MS"/>
                <w:b/>
                <w:color w:val="FF0000"/>
                <w:sz w:val="24"/>
              </w:rPr>
              <w:t>08.</w:t>
            </w:r>
          </w:p>
        </w:tc>
        <w:tc>
          <w:tcPr>
            <w:tcW w:w="1780" w:type="dxa"/>
            <w:tcBorders>
              <w:left w:val="single" w:sz="4" w:space="0" w:color="000000"/>
              <w:bottom w:val="single" w:sz="4" w:space="0" w:color="000000"/>
              <w:right w:val="single" w:sz="4" w:space="0" w:color="000000"/>
            </w:tcBorders>
          </w:tcPr>
          <w:p w14:paraId="7CC33529" w14:textId="77777777" w:rsidR="00BF0B0B" w:rsidRPr="00BF0B0B" w:rsidRDefault="00BF0B0B" w:rsidP="00BF0B0B">
            <w:pPr>
              <w:widowControl w:val="0"/>
              <w:autoSpaceDE w:val="0"/>
              <w:autoSpaceDN w:val="0"/>
              <w:spacing w:after="0" w:line="239"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01.</w:t>
            </w:r>
          </w:p>
        </w:tc>
        <w:tc>
          <w:tcPr>
            <w:tcW w:w="1169" w:type="dxa"/>
            <w:tcBorders>
              <w:left w:val="single" w:sz="4" w:space="0" w:color="000000"/>
              <w:bottom w:val="single" w:sz="4" w:space="0" w:color="000000"/>
              <w:right w:val="single" w:sz="4" w:space="0" w:color="000000"/>
            </w:tcBorders>
            <w:shd w:val="clear" w:color="auto" w:fill="D5E2BB"/>
          </w:tcPr>
          <w:p w14:paraId="67DB6558"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8"/>
              </w:rPr>
            </w:pPr>
          </w:p>
        </w:tc>
        <w:tc>
          <w:tcPr>
            <w:tcW w:w="5255" w:type="dxa"/>
            <w:tcBorders>
              <w:left w:val="single" w:sz="4" w:space="0" w:color="000000"/>
              <w:bottom w:val="single" w:sz="4" w:space="0" w:color="000000"/>
              <w:right w:val="single" w:sz="4" w:space="0" w:color="000000"/>
            </w:tcBorders>
          </w:tcPr>
          <w:p w14:paraId="66CBE01F"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8"/>
              </w:rPr>
            </w:pPr>
          </w:p>
        </w:tc>
      </w:tr>
      <w:tr w:rsidR="00BF0B0B" w:rsidRPr="00BF0B0B" w14:paraId="3A4AC518" w14:textId="77777777" w:rsidTr="009B7700">
        <w:trPr>
          <w:trHeight w:val="240"/>
        </w:trPr>
        <w:tc>
          <w:tcPr>
            <w:tcW w:w="1018" w:type="dxa"/>
            <w:vMerge/>
            <w:tcBorders>
              <w:top w:val="nil"/>
              <w:left w:val="single" w:sz="4" w:space="0" w:color="000000"/>
              <w:right w:val="single" w:sz="4" w:space="0" w:color="000000"/>
            </w:tcBorders>
            <w:shd w:val="clear" w:color="auto" w:fill="00FFFF"/>
          </w:tcPr>
          <w:p w14:paraId="652009F3"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right w:val="single" w:sz="4" w:space="0" w:color="000000"/>
            </w:tcBorders>
          </w:tcPr>
          <w:p w14:paraId="192A9EA0"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13141075" w14:textId="77777777" w:rsidR="00BF0B0B" w:rsidRPr="00BF0B0B" w:rsidRDefault="00BF0B0B" w:rsidP="00BF0B0B">
            <w:pPr>
              <w:widowControl w:val="0"/>
              <w:autoSpaceDE w:val="0"/>
              <w:autoSpaceDN w:val="0"/>
              <w:spacing w:after="0" w:line="221"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02.</w:t>
            </w: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03C8120E"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6"/>
              </w:rPr>
            </w:pPr>
          </w:p>
        </w:tc>
        <w:tc>
          <w:tcPr>
            <w:tcW w:w="5255" w:type="dxa"/>
            <w:tcBorders>
              <w:top w:val="single" w:sz="4" w:space="0" w:color="000000"/>
              <w:left w:val="single" w:sz="4" w:space="0" w:color="000000"/>
              <w:bottom w:val="single" w:sz="4" w:space="0" w:color="000000"/>
              <w:right w:val="single" w:sz="4" w:space="0" w:color="000000"/>
            </w:tcBorders>
          </w:tcPr>
          <w:p w14:paraId="2D694362"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6"/>
              </w:rPr>
            </w:pPr>
          </w:p>
        </w:tc>
      </w:tr>
      <w:tr w:rsidR="00BF0B0B" w:rsidRPr="00BF0B0B" w14:paraId="5D9DCAE7" w14:textId="77777777" w:rsidTr="009B7700">
        <w:trPr>
          <w:trHeight w:val="240"/>
        </w:trPr>
        <w:tc>
          <w:tcPr>
            <w:tcW w:w="1018" w:type="dxa"/>
            <w:vMerge/>
            <w:tcBorders>
              <w:top w:val="nil"/>
              <w:left w:val="single" w:sz="4" w:space="0" w:color="000000"/>
              <w:right w:val="single" w:sz="4" w:space="0" w:color="000000"/>
            </w:tcBorders>
            <w:shd w:val="clear" w:color="auto" w:fill="00FFFF"/>
          </w:tcPr>
          <w:p w14:paraId="6177EFED"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right w:val="single" w:sz="4" w:space="0" w:color="000000"/>
            </w:tcBorders>
          </w:tcPr>
          <w:p w14:paraId="513C3881"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0E508BCD" w14:textId="77777777" w:rsidR="00BF0B0B" w:rsidRPr="00BF0B0B" w:rsidRDefault="00BF0B0B" w:rsidP="00BF0B0B">
            <w:pPr>
              <w:widowControl w:val="0"/>
              <w:autoSpaceDE w:val="0"/>
              <w:autoSpaceDN w:val="0"/>
              <w:spacing w:after="0" w:line="221"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03</w:t>
            </w: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430FF045" w14:textId="77777777" w:rsidR="00BF0B0B" w:rsidRPr="00BF0B0B" w:rsidRDefault="00BF0B0B" w:rsidP="00BF0B0B">
            <w:pPr>
              <w:widowControl w:val="0"/>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top w:val="single" w:sz="4" w:space="0" w:color="000000"/>
              <w:left w:val="single" w:sz="4" w:space="0" w:color="000000"/>
              <w:bottom w:val="single" w:sz="4" w:space="0" w:color="000000"/>
              <w:right w:val="single" w:sz="4" w:space="0" w:color="000000"/>
            </w:tcBorders>
          </w:tcPr>
          <w:p w14:paraId="558154C4" w14:textId="77777777" w:rsidR="00BF0B0B" w:rsidRPr="00BF0B0B" w:rsidRDefault="00BF0B0B" w:rsidP="00BF0B0B">
            <w:pPr>
              <w:widowControl w:val="0"/>
              <w:tabs>
                <w:tab w:val="left" w:pos="1024"/>
              </w:tabs>
              <w:autoSpaceDE w:val="0"/>
              <w:autoSpaceDN w:val="0"/>
              <w:spacing w:after="0" w:line="221"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2"/>
                <w:w w:val="90"/>
                <w:sz w:val="24"/>
              </w:rPr>
              <w:t xml:space="preserve"> </w:t>
            </w:r>
            <w:proofErr w:type="spellStart"/>
            <w:r w:rsidRPr="00BF0B0B">
              <w:rPr>
                <w:rFonts w:ascii="Trebuchet MS" w:eastAsia="Trebuchet MS" w:hAnsi="Trebuchet MS" w:cs="Trebuchet MS"/>
                <w:b/>
                <w:color w:val="FF0000"/>
                <w:w w:val="90"/>
                <w:sz w:val="24"/>
              </w:rPr>
              <w:t>ll</w:t>
            </w:r>
            <w:proofErr w:type="spellEnd"/>
            <w:r w:rsidRPr="00BF0B0B">
              <w:rPr>
                <w:rFonts w:ascii="Trebuchet MS" w:eastAsia="Trebuchet MS" w:hAnsi="Trebuchet MS" w:cs="Trebuchet MS"/>
                <w:b/>
                <w:color w:val="FF0000"/>
                <w:w w:val="90"/>
                <w:sz w:val="24"/>
              </w:rPr>
              <w:tab/>
              <w:t>22</w:t>
            </w:r>
            <w:r w:rsidRPr="00BF0B0B">
              <w:rPr>
                <w:rFonts w:ascii="Trebuchet MS" w:eastAsia="Trebuchet MS" w:hAnsi="Trebuchet MS" w:cs="Trebuchet MS"/>
                <w:b/>
                <w:color w:val="FF0000"/>
                <w:spacing w:val="-4"/>
                <w:w w:val="90"/>
                <w:sz w:val="24"/>
              </w:rPr>
              <w:t xml:space="preserve"> </w:t>
            </w:r>
            <w:r w:rsidRPr="00BF0B0B">
              <w:rPr>
                <w:rFonts w:ascii="Trebuchet MS" w:eastAsia="Trebuchet MS" w:hAnsi="Trebuchet MS" w:cs="Trebuchet MS"/>
                <w:b/>
                <w:color w:val="FF0000"/>
                <w:w w:val="90"/>
                <w:sz w:val="24"/>
              </w:rPr>
              <w:t>elevi</w:t>
            </w:r>
          </w:p>
        </w:tc>
      </w:tr>
      <w:tr w:rsidR="00BF0B0B" w:rsidRPr="00BF0B0B" w14:paraId="66894AF8" w14:textId="77777777" w:rsidTr="009B7700">
        <w:trPr>
          <w:trHeight w:val="258"/>
        </w:trPr>
        <w:tc>
          <w:tcPr>
            <w:tcW w:w="1018" w:type="dxa"/>
            <w:vMerge/>
            <w:tcBorders>
              <w:top w:val="nil"/>
              <w:left w:val="single" w:sz="4" w:space="0" w:color="000000"/>
              <w:right w:val="single" w:sz="4" w:space="0" w:color="000000"/>
            </w:tcBorders>
            <w:shd w:val="clear" w:color="auto" w:fill="00FFFF"/>
          </w:tcPr>
          <w:p w14:paraId="097DE8BF"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right w:val="single" w:sz="4" w:space="0" w:color="000000"/>
            </w:tcBorders>
          </w:tcPr>
          <w:p w14:paraId="3E569F49"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right w:val="single" w:sz="4" w:space="0" w:color="000000"/>
            </w:tcBorders>
          </w:tcPr>
          <w:p w14:paraId="1C297A54" w14:textId="77777777" w:rsidR="00BF0B0B" w:rsidRPr="00BF0B0B" w:rsidRDefault="00BF0B0B" w:rsidP="00BF0B0B">
            <w:pPr>
              <w:widowControl w:val="0"/>
              <w:autoSpaceDE w:val="0"/>
              <w:autoSpaceDN w:val="0"/>
              <w:spacing w:after="0" w:line="238"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04</w:t>
            </w:r>
          </w:p>
        </w:tc>
        <w:tc>
          <w:tcPr>
            <w:tcW w:w="1169" w:type="dxa"/>
            <w:tcBorders>
              <w:top w:val="single" w:sz="4" w:space="0" w:color="000000"/>
              <w:left w:val="single" w:sz="4" w:space="0" w:color="000000"/>
              <w:right w:val="single" w:sz="4" w:space="0" w:color="000000"/>
            </w:tcBorders>
            <w:shd w:val="clear" w:color="auto" w:fill="D5E2BB"/>
          </w:tcPr>
          <w:p w14:paraId="7E46B4F0" w14:textId="77777777" w:rsidR="00BF0B0B" w:rsidRPr="00BF0B0B" w:rsidRDefault="00BF0B0B" w:rsidP="00BF0B0B">
            <w:pPr>
              <w:widowControl w:val="0"/>
              <w:autoSpaceDE w:val="0"/>
              <w:autoSpaceDN w:val="0"/>
              <w:spacing w:after="0" w:line="238"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top w:val="single" w:sz="4" w:space="0" w:color="000000"/>
              <w:left w:val="single" w:sz="4" w:space="0" w:color="000000"/>
              <w:right w:val="single" w:sz="4" w:space="0" w:color="000000"/>
            </w:tcBorders>
          </w:tcPr>
          <w:p w14:paraId="799865E0" w14:textId="77777777" w:rsidR="00BF0B0B" w:rsidRPr="00BF0B0B" w:rsidRDefault="00BF0B0B" w:rsidP="00BF0B0B">
            <w:pPr>
              <w:widowControl w:val="0"/>
              <w:tabs>
                <w:tab w:val="left" w:pos="1081"/>
              </w:tabs>
              <w:autoSpaceDE w:val="0"/>
              <w:autoSpaceDN w:val="0"/>
              <w:spacing w:after="0" w:line="238"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5"/>
                <w:w w:val="90"/>
                <w:sz w:val="24"/>
              </w:rPr>
              <w:t xml:space="preserve"> </w:t>
            </w:r>
            <w:proofErr w:type="spellStart"/>
            <w:r w:rsidRPr="00BF0B0B">
              <w:rPr>
                <w:rFonts w:ascii="Trebuchet MS" w:eastAsia="Trebuchet MS" w:hAnsi="Trebuchet MS" w:cs="Trebuchet MS"/>
                <w:b/>
                <w:color w:val="FF0000"/>
                <w:w w:val="90"/>
                <w:sz w:val="24"/>
              </w:rPr>
              <w:t>lll</w:t>
            </w:r>
            <w:proofErr w:type="spellEnd"/>
            <w:r w:rsidRPr="00BF0B0B">
              <w:rPr>
                <w:rFonts w:ascii="Trebuchet MS" w:eastAsia="Trebuchet MS" w:hAnsi="Trebuchet MS" w:cs="Trebuchet MS"/>
                <w:b/>
                <w:color w:val="FF0000"/>
                <w:w w:val="90"/>
                <w:sz w:val="24"/>
              </w:rPr>
              <w:tab/>
              <w:t>27</w:t>
            </w:r>
            <w:r w:rsidRPr="00BF0B0B">
              <w:rPr>
                <w:rFonts w:ascii="Trebuchet MS" w:eastAsia="Trebuchet MS" w:hAnsi="Trebuchet MS" w:cs="Trebuchet MS"/>
                <w:b/>
                <w:color w:val="FF0000"/>
                <w:spacing w:val="-4"/>
                <w:w w:val="90"/>
                <w:sz w:val="24"/>
              </w:rPr>
              <w:t xml:space="preserve"> </w:t>
            </w:r>
            <w:r w:rsidRPr="00BF0B0B">
              <w:rPr>
                <w:rFonts w:ascii="Trebuchet MS" w:eastAsia="Trebuchet MS" w:hAnsi="Trebuchet MS" w:cs="Trebuchet MS"/>
                <w:b/>
                <w:color w:val="FF0000"/>
                <w:w w:val="90"/>
                <w:sz w:val="24"/>
              </w:rPr>
              <w:t>elevi</w:t>
            </w:r>
          </w:p>
        </w:tc>
      </w:tr>
      <w:tr w:rsidR="00BF0B0B" w:rsidRPr="00BF0B0B" w14:paraId="4BF786CB" w14:textId="77777777" w:rsidTr="009B7700">
        <w:trPr>
          <w:trHeight w:val="258"/>
        </w:trPr>
        <w:tc>
          <w:tcPr>
            <w:tcW w:w="1018" w:type="dxa"/>
            <w:vMerge w:val="restart"/>
            <w:tcBorders>
              <w:left w:val="single" w:sz="4" w:space="0" w:color="000000"/>
              <w:right w:val="single" w:sz="4" w:space="0" w:color="000000"/>
            </w:tcBorders>
            <w:shd w:val="clear" w:color="auto" w:fill="00FFFF"/>
          </w:tcPr>
          <w:p w14:paraId="3C0DEB07" w14:textId="77777777" w:rsidR="00BF0B0B" w:rsidRPr="00BF0B0B" w:rsidRDefault="00BF0B0B" w:rsidP="00BF0B0B">
            <w:pPr>
              <w:widowControl w:val="0"/>
              <w:autoSpaceDE w:val="0"/>
              <w:autoSpaceDN w:val="0"/>
              <w:spacing w:after="0" w:line="277" w:lineRule="exact"/>
              <w:ind w:right="112"/>
              <w:jc w:val="center"/>
              <w:rPr>
                <w:rFonts w:ascii="Trebuchet MS" w:eastAsia="Trebuchet MS" w:hAnsi="Trebuchet MS" w:cs="Trebuchet MS"/>
                <w:b/>
                <w:sz w:val="24"/>
              </w:rPr>
            </w:pPr>
            <w:r w:rsidRPr="00BF0B0B">
              <w:rPr>
                <w:rFonts w:ascii="Trebuchet MS" w:eastAsia="Trebuchet MS" w:hAnsi="Trebuchet MS" w:cs="Trebuchet MS"/>
                <w:b/>
                <w:w w:val="95"/>
                <w:sz w:val="24"/>
              </w:rPr>
              <w:t>9.</w:t>
            </w:r>
          </w:p>
        </w:tc>
        <w:tc>
          <w:tcPr>
            <w:tcW w:w="1693" w:type="dxa"/>
            <w:vMerge w:val="restart"/>
            <w:tcBorders>
              <w:left w:val="single" w:sz="4" w:space="0" w:color="000000"/>
              <w:right w:val="single" w:sz="4" w:space="0" w:color="000000"/>
            </w:tcBorders>
          </w:tcPr>
          <w:p w14:paraId="7CFE4AB3" w14:textId="77777777" w:rsidR="00BF0B0B" w:rsidRPr="00BF0B0B" w:rsidRDefault="00BF0B0B" w:rsidP="00BF0B0B">
            <w:pPr>
              <w:widowControl w:val="0"/>
              <w:autoSpaceDE w:val="0"/>
              <w:autoSpaceDN w:val="0"/>
              <w:spacing w:after="0" w:line="277" w:lineRule="exact"/>
              <w:ind w:right="94"/>
              <w:jc w:val="center"/>
              <w:rPr>
                <w:rFonts w:ascii="Trebuchet MS" w:eastAsia="Trebuchet MS" w:hAnsi="Trebuchet MS" w:cs="Trebuchet MS"/>
                <w:b/>
                <w:sz w:val="24"/>
              </w:rPr>
            </w:pPr>
            <w:r w:rsidRPr="00BF0B0B">
              <w:rPr>
                <w:rFonts w:ascii="Trebuchet MS" w:eastAsia="Trebuchet MS" w:hAnsi="Trebuchet MS" w:cs="Trebuchet MS"/>
                <w:b/>
                <w:color w:val="FF0000"/>
                <w:sz w:val="24"/>
              </w:rPr>
              <w:t>09.</w:t>
            </w:r>
          </w:p>
        </w:tc>
        <w:tc>
          <w:tcPr>
            <w:tcW w:w="1780" w:type="dxa"/>
            <w:tcBorders>
              <w:left w:val="single" w:sz="4" w:space="0" w:color="000000"/>
              <w:bottom w:val="single" w:sz="4" w:space="0" w:color="000000"/>
              <w:right w:val="single" w:sz="4" w:space="0" w:color="000000"/>
            </w:tcBorders>
          </w:tcPr>
          <w:p w14:paraId="4284A917" w14:textId="77777777" w:rsidR="00BF0B0B" w:rsidRPr="00BF0B0B" w:rsidRDefault="00BF0B0B" w:rsidP="00BF0B0B">
            <w:pPr>
              <w:widowControl w:val="0"/>
              <w:autoSpaceDE w:val="0"/>
              <w:autoSpaceDN w:val="0"/>
              <w:spacing w:after="0" w:line="238"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04</w:t>
            </w:r>
          </w:p>
        </w:tc>
        <w:tc>
          <w:tcPr>
            <w:tcW w:w="1169" w:type="dxa"/>
            <w:tcBorders>
              <w:left w:val="single" w:sz="4" w:space="0" w:color="000000"/>
              <w:bottom w:val="single" w:sz="4" w:space="0" w:color="000000"/>
              <w:right w:val="single" w:sz="4" w:space="0" w:color="000000"/>
            </w:tcBorders>
            <w:shd w:val="clear" w:color="auto" w:fill="D5E2BB"/>
          </w:tcPr>
          <w:p w14:paraId="7657BF21" w14:textId="77777777" w:rsidR="00BF0B0B" w:rsidRPr="00BF0B0B" w:rsidRDefault="00BF0B0B" w:rsidP="00BF0B0B">
            <w:pPr>
              <w:widowControl w:val="0"/>
              <w:autoSpaceDE w:val="0"/>
              <w:autoSpaceDN w:val="0"/>
              <w:spacing w:after="0" w:line="238"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left w:val="single" w:sz="4" w:space="0" w:color="000000"/>
              <w:bottom w:val="single" w:sz="4" w:space="0" w:color="000000"/>
              <w:right w:val="single" w:sz="4" w:space="0" w:color="000000"/>
            </w:tcBorders>
          </w:tcPr>
          <w:p w14:paraId="1F4C44C9" w14:textId="77777777" w:rsidR="00BF0B0B" w:rsidRPr="00BF0B0B" w:rsidRDefault="00BF0B0B" w:rsidP="00BF0B0B">
            <w:pPr>
              <w:widowControl w:val="0"/>
              <w:tabs>
                <w:tab w:val="left" w:pos="1081"/>
              </w:tabs>
              <w:autoSpaceDE w:val="0"/>
              <w:autoSpaceDN w:val="0"/>
              <w:spacing w:after="0" w:line="238"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5"/>
                <w:w w:val="90"/>
                <w:sz w:val="24"/>
              </w:rPr>
              <w:t xml:space="preserve"> </w:t>
            </w:r>
            <w:proofErr w:type="spellStart"/>
            <w:r w:rsidRPr="00BF0B0B">
              <w:rPr>
                <w:rFonts w:ascii="Trebuchet MS" w:eastAsia="Trebuchet MS" w:hAnsi="Trebuchet MS" w:cs="Trebuchet MS"/>
                <w:b/>
                <w:color w:val="FF0000"/>
                <w:w w:val="90"/>
                <w:sz w:val="24"/>
              </w:rPr>
              <w:t>lll</w:t>
            </w:r>
            <w:proofErr w:type="spellEnd"/>
            <w:r w:rsidRPr="00BF0B0B">
              <w:rPr>
                <w:rFonts w:ascii="Trebuchet MS" w:eastAsia="Trebuchet MS" w:hAnsi="Trebuchet MS" w:cs="Trebuchet MS"/>
                <w:b/>
                <w:color w:val="FF0000"/>
                <w:w w:val="90"/>
                <w:sz w:val="24"/>
              </w:rPr>
              <w:tab/>
              <w:t>27</w:t>
            </w:r>
            <w:r w:rsidRPr="00BF0B0B">
              <w:rPr>
                <w:rFonts w:ascii="Trebuchet MS" w:eastAsia="Trebuchet MS" w:hAnsi="Trebuchet MS" w:cs="Trebuchet MS"/>
                <w:b/>
                <w:color w:val="FF0000"/>
                <w:spacing w:val="-4"/>
                <w:w w:val="90"/>
                <w:sz w:val="24"/>
              </w:rPr>
              <w:t xml:space="preserve"> </w:t>
            </w:r>
            <w:r w:rsidRPr="00BF0B0B">
              <w:rPr>
                <w:rFonts w:ascii="Trebuchet MS" w:eastAsia="Trebuchet MS" w:hAnsi="Trebuchet MS" w:cs="Trebuchet MS"/>
                <w:b/>
                <w:color w:val="FF0000"/>
                <w:w w:val="90"/>
                <w:sz w:val="24"/>
              </w:rPr>
              <w:t>elevi</w:t>
            </w:r>
          </w:p>
        </w:tc>
      </w:tr>
      <w:tr w:rsidR="00BF0B0B" w:rsidRPr="00BF0B0B" w14:paraId="37E0AB78" w14:textId="77777777" w:rsidTr="009B7700">
        <w:trPr>
          <w:trHeight w:val="240"/>
        </w:trPr>
        <w:tc>
          <w:tcPr>
            <w:tcW w:w="1018" w:type="dxa"/>
            <w:vMerge/>
            <w:tcBorders>
              <w:top w:val="nil"/>
              <w:left w:val="single" w:sz="4" w:space="0" w:color="000000"/>
              <w:right w:val="single" w:sz="4" w:space="0" w:color="000000"/>
            </w:tcBorders>
            <w:shd w:val="clear" w:color="auto" w:fill="00FFFF"/>
          </w:tcPr>
          <w:p w14:paraId="71FB074A"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right w:val="single" w:sz="4" w:space="0" w:color="000000"/>
            </w:tcBorders>
          </w:tcPr>
          <w:p w14:paraId="46539127"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0EF454F8" w14:textId="77777777" w:rsidR="00BF0B0B" w:rsidRPr="00BF0B0B" w:rsidRDefault="00BF0B0B" w:rsidP="00BF0B0B">
            <w:pPr>
              <w:widowControl w:val="0"/>
              <w:autoSpaceDE w:val="0"/>
              <w:autoSpaceDN w:val="0"/>
              <w:spacing w:after="0" w:line="221"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05</w:t>
            </w: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4E6C72BA" w14:textId="77777777" w:rsidR="00BF0B0B" w:rsidRPr="00BF0B0B" w:rsidRDefault="00BF0B0B" w:rsidP="00BF0B0B">
            <w:pPr>
              <w:widowControl w:val="0"/>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top w:val="single" w:sz="4" w:space="0" w:color="000000"/>
              <w:left w:val="single" w:sz="4" w:space="0" w:color="000000"/>
              <w:bottom w:val="single" w:sz="4" w:space="0" w:color="000000"/>
              <w:right w:val="single" w:sz="4" w:space="0" w:color="000000"/>
            </w:tcBorders>
          </w:tcPr>
          <w:p w14:paraId="317A3219" w14:textId="77777777" w:rsidR="00BF0B0B" w:rsidRPr="00BF0B0B" w:rsidRDefault="00BF0B0B" w:rsidP="00BF0B0B">
            <w:pPr>
              <w:widowControl w:val="0"/>
              <w:autoSpaceDE w:val="0"/>
              <w:autoSpaceDN w:val="0"/>
              <w:spacing w:after="0" w:line="221"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1"/>
                <w:w w:val="90"/>
                <w:sz w:val="24"/>
              </w:rPr>
              <w:t xml:space="preserve"> </w:t>
            </w:r>
            <w:proofErr w:type="spellStart"/>
            <w:r w:rsidRPr="00BF0B0B">
              <w:rPr>
                <w:rFonts w:ascii="Trebuchet MS" w:eastAsia="Trebuchet MS" w:hAnsi="Trebuchet MS" w:cs="Trebuchet MS"/>
                <w:b/>
                <w:color w:val="FF0000"/>
                <w:w w:val="90"/>
                <w:sz w:val="24"/>
              </w:rPr>
              <w:t>lV</w:t>
            </w:r>
            <w:proofErr w:type="spellEnd"/>
            <w:r w:rsidRPr="00BF0B0B">
              <w:rPr>
                <w:rFonts w:ascii="Trebuchet MS" w:eastAsia="Trebuchet MS" w:hAnsi="Trebuchet MS" w:cs="Trebuchet MS"/>
                <w:b/>
                <w:color w:val="FF0000"/>
                <w:spacing w:val="63"/>
                <w:sz w:val="24"/>
              </w:rPr>
              <w:t xml:space="preserve"> </w:t>
            </w:r>
            <w:r w:rsidRPr="00BF0B0B">
              <w:rPr>
                <w:rFonts w:ascii="Trebuchet MS" w:eastAsia="Trebuchet MS" w:hAnsi="Trebuchet MS" w:cs="Trebuchet MS"/>
                <w:b/>
                <w:color w:val="FF0000"/>
                <w:w w:val="90"/>
                <w:sz w:val="24"/>
              </w:rPr>
              <w:t>25 elevi</w:t>
            </w:r>
          </w:p>
        </w:tc>
      </w:tr>
      <w:tr w:rsidR="00BF0B0B" w:rsidRPr="00BF0B0B" w14:paraId="1762E0F3" w14:textId="77777777" w:rsidTr="009B7700">
        <w:trPr>
          <w:trHeight w:val="240"/>
        </w:trPr>
        <w:tc>
          <w:tcPr>
            <w:tcW w:w="1018" w:type="dxa"/>
            <w:vMerge/>
            <w:tcBorders>
              <w:top w:val="nil"/>
              <w:left w:val="single" w:sz="4" w:space="0" w:color="000000"/>
              <w:right w:val="single" w:sz="4" w:space="0" w:color="000000"/>
            </w:tcBorders>
            <w:shd w:val="clear" w:color="auto" w:fill="00FFFF"/>
          </w:tcPr>
          <w:p w14:paraId="411EF1E3"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right w:val="single" w:sz="4" w:space="0" w:color="000000"/>
            </w:tcBorders>
          </w:tcPr>
          <w:p w14:paraId="5B325C64"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360F5ABF" w14:textId="77777777" w:rsidR="00BF0B0B" w:rsidRPr="00BF0B0B" w:rsidRDefault="00BF0B0B" w:rsidP="00BF0B0B">
            <w:pPr>
              <w:widowControl w:val="0"/>
              <w:autoSpaceDE w:val="0"/>
              <w:autoSpaceDN w:val="0"/>
              <w:spacing w:after="0" w:line="221"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08</w:t>
            </w: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061912E1" w14:textId="77777777" w:rsidR="00BF0B0B" w:rsidRPr="00BF0B0B" w:rsidRDefault="00BF0B0B" w:rsidP="00BF0B0B">
            <w:pPr>
              <w:widowControl w:val="0"/>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top w:val="single" w:sz="4" w:space="0" w:color="000000"/>
              <w:left w:val="single" w:sz="4" w:space="0" w:color="000000"/>
              <w:bottom w:val="single" w:sz="4" w:space="0" w:color="000000"/>
              <w:right w:val="single" w:sz="4" w:space="0" w:color="000000"/>
            </w:tcBorders>
          </w:tcPr>
          <w:p w14:paraId="0AF5EBC7" w14:textId="77777777" w:rsidR="00BF0B0B" w:rsidRPr="00BF0B0B" w:rsidRDefault="00BF0B0B" w:rsidP="00BF0B0B">
            <w:pPr>
              <w:widowControl w:val="0"/>
              <w:autoSpaceDE w:val="0"/>
              <w:autoSpaceDN w:val="0"/>
              <w:spacing w:after="0" w:line="221"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0"/>
                <w:sz w:val="24"/>
              </w:rPr>
              <w:t>Clasele</w:t>
            </w:r>
            <w:r w:rsidRPr="00BF0B0B">
              <w:rPr>
                <w:rFonts w:ascii="Trebuchet MS" w:eastAsia="Trebuchet MS" w:hAnsi="Trebuchet MS" w:cs="Trebuchet MS"/>
                <w:b/>
                <w:color w:val="FF0000"/>
                <w:spacing w:val="58"/>
                <w:w w:val="90"/>
                <w:sz w:val="24"/>
              </w:rPr>
              <w:t xml:space="preserve"> </w:t>
            </w:r>
            <w:proofErr w:type="spellStart"/>
            <w:r w:rsidRPr="00BF0B0B">
              <w:rPr>
                <w:rFonts w:ascii="Trebuchet MS" w:eastAsia="Trebuchet MS" w:hAnsi="Trebuchet MS" w:cs="Trebuchet MS"/>
                <w:b/>
                <w:color w:val="FF0000"/>
                <w:w w:val="90"/>
                <w:sz w:val="24"/>
              </w:rPr>
              <w:t>lll</w:t>
            </w:r>
            <w:proofErr w:type="spellEnd"/>
            <w:r w:rsidRPr="00BF0B0B">
              <w:rPr>
                <w:rFonts w:ascii="Trebuchet MS" w:eastAsia="Trebuchet MS" w:hAnsi="Trebuchet MS" w:cs="Trebuchet MS"/>
                <w:b/>
                <w:color w:val="FF0000"/>
                <w:spacing w:val="-4"/>
                <w:w w:val="90"/>
                <w:sz w:val="24"/>
              </w:rPr>
              <w:t xml:space="preserve"> </w:t>
            </w:r>
            <w:r w:rsidRPr="00BF0B0B">
              <w:rPr>
                <w:rFonts w:ascii="Trebuchet MS" w:eastAsia="Trebuchet MS" w:hAnsi="Trebuchet MS" w:cs="Trebuchet MS"/>
                <w:b/>
                <w:color w:val="FF0000"/>
                <w:w w:val="90"/>
                <w:sz w:val="24"/>
              </w:rPr>
              <w:t>și</w:t>
            </w:r>
            <w:r w:rsidRPr="00BF0B0B">
              <w:rPr>
                <w:rFonts w:ascii="Trebuchet MS" w:eastAsia="Trebuchet MS" w:hAnsi="Trebuchet MS" w:cs="Trebuchet MS"/>
                <w:b/>
                <w:color w:val="FF0000"/>
                <w:spacing w:val="-3"/>
                <w:w w:val="90"/>
                <w:sz w:val="24"/>
              </w:rPr>
              <w:t xml:space="preserve"> </w:t>
            </w:r>
            <w:proofErr w:type="spellStart"/>
            <w:r w:rsidRPr="00BF0B0B">
              <w:rPr>
                <w:rFonts w:ascii="Trebuchet MS" w:eastAsia="Trebuchet MS" w:hAnsi="Trebuchet MS" w:cs="Trebuchet MS"/>
                <w:b/>
                <w:color w:val="FF0000"/>
                <w:w w:val="90"/>
                <w:sz w:val="24"/>
              </w:rPr>
              <w:t>lV</w:t>
            </w:r>
            <w:proofErr w:type="spellEnd"/>
          </w:p>
        </w:tc>
      </w:tr>
      <w:tr w:rsidR="00BF0B0B" w:rsidRPr="00BF0B0B" w14:paraId="1F92279C" w14:textId="77777777" w:rsidTr="009B7700">
        <w:trPr>
          <w:trHeight w:val="240"/>
        </w:trPr>
        <w:tc>
          <w:tcPr>
            <w:tcW w:w="1018" w:type="dxa"/>
            <w:vMerge/>
            <w:tcBorders>
              <w:top w:val="nil"/>
              <w:left w:val="single" w:sz="4" w:space="0" w:color="000000"/>
              <w:right w:val="single" w:sz="4" w:space="0" w:color="000000"/>
            </w:tcBorders>
            <w:shd w:val="clear" w:color="auto" w:fill="00FFFF"/>
          </w:tcPr>
          <w:p w14:paraId="475C91D5"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right w:val="single" w:sz="4" w:space="0" w:color="000000"/>
            </w:tcBorders>
          </w:tcPr>
          <w:p w14:paraId="45538420"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3000A11C" w14:textId="77777777" w:rsidR="00BF0B0B" w:rsidRPr="00BF0B0B" w:rsidRDefault="00BF0B0B" w:rsidP="00BF0B0B">
            <w:pPr>
              <w:widowControl w:val="0"/>
              <w:autoSpaceDE w:val="0"/>
              <w:autoSpaceDN w:val="0"/>
              <w:spacing w:after="0" w:line="221"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09</w:t>
            </w: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23316EB7" w14:textId="77777777" w:rsidR="00BF0B0B" w:rsidRPr="00BF0B0B" w:rsidRDefault="00BF0B0B" w:rsidP="00BF0B0B">
            <w:pPr>
              <w:widowControl w:val="0"/>
              <w:autoSpaceDE w:val="0"/>
              <w:autoSpaceDN w:val="0"/>
              <w:spacing w:after="0" w:line="221"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top w:val="single" w:sz="4" w:space="0" w:color="000000"/>
              <w:left w:val="single" w:sz="4" w:space="0" w:color="000000"/>
              <w:bottom w:val="single" w:sz="4" w:space="0" w:color="000000"/>
              <w:right w:val="single" w:sz="4" w:space="0" w:color="000000"/>
            </w:tcBorders>
          </w:tcPr>
          <w:p w14:paraId="3A711728" w14:textId="77777777" w:rsidR="00BF0B0B" w:rsidRPr="00BF0B0B" w:rsidRDefault="00BF0B0B" w:rsidP="00BF0B0B">
            <w:pPr>
              <w:widowControl w:val="0"/>
              <w:autoSpaceDE w:val="0"/>
              <w:autoSpaceDN w:val="0"/>
              <w:spacing w:after="0" w:line="221" w:lineRule="exact"/>
              <w:jc w:val="center"/>
              <w:rPr>
                <w:rFonts w:ascii="Trebuchet MS" w:eastAsia="Trebuchet MS" w:hAnsi="Trebuchet MS" w:cs="Trebuchet MS"/>
                <w:b/>
                <w:sz w:val="24"/>
              </w:rPr>
            </w:pPr>
            <w:r w:rsidRPr="00BF0B0B">
              <w:rPr>
                <w:rFonts w:ascii="Trebuchet MS" w:eastAsia="Trebuchet MS" w:hAnsi="Trebuchet MS" w:cs="Trebuchet MS"/>
                <w:b/>
                <w:color w:val="FF0000"/>
                <w:spacing w:val="-1"/>
                <w:w w:val="95"/>
                <w:sz w:val="24"/>
              </w:rPr>
              <w:t>Clasele</w:t>
            </w:r>
            <w:r w:rsidRPr="00BF0B0B">
              <w:rPr>
                <w:rFonts w:ascii="Trebuchet MS" w:eastAsia="Trebuchet MS" w:hAnsi="Trebuchet MS" w:cs="Trebuchet MS"/>
                <w:b/>
                <w:color w:val="FF0000"/>
                <w:spacing w:val="29"/>
                <w:w w:val="95"/>
                <w:sz w:val="24"/>
              </w:rPr>
              <w:t xml:space="preserve"> </w:t>
            </w:r>
            <w:r w:rsidRPr="00BF0B0B">
              <w:rPr>
                <w:rFonts w:ascii="Trebuchet MS" w:eastAsia="Trebuchet MS" w:hAnsi="Trebuchet MS" w:cs="Trebuchet MS"/>
                <w:b/>
                <w:color w:val="FF0000"/>
                <w:w w:val="95"/>
                <w:sz w:val="24"/>
              </w:rPr>
              <w:t>l</w:t>
            </w:r>
            <w:r w:rsidRPr="00BF0B0B">
              <w:rPr>
                <w:rFonts w:ascii="Trebuchet MS" w:eastAsia="Trebuchet MS" w:hAnsi="Trebuchet MS" w:cs="Trebuchet MS"/>
                <w:b/>
                <w:color w:val="FF0000"/>
                <w:spacing w:val="-15"/>
                <w:w w:val="95"/>
                <w:sz w:val="24"/>
              </w:rPr>
              <w:t xml:space="preserve"> </w:t>
            </w:r>
            <w:r w:rsidRPr="00BF0B0B">
              <w:rPr>
                <w:rFonts w:ascii="Trebuchet MS" w:eastAsia="Trebuchet MS" w:hAnsi="Trebuchet MS" w:cs="Trebuchet MS"/>
                <w:b/>
                <w:color w:val="FF0000"/>
                <w:w w:val="95"/>
                <w:sz w:val="24"/>
              </w:rPr>
              <w:t>și</w:t>
            </w:r>
            <w:r w:rsidRPr="00BF0B0B">
              <w:rPr>
                <w:rFonts w:ascii="Trebuchet MS" w:eastAsia="Trebuchet MS" w:hAnsi="Trebuchet MS" w:cs="Trebuchet MS"/>
                <w:b/>
                <w:color w:val="FF0000"/>
                <w:spacing w:val="-14"/>
                <w:w w:val="95"/>
                <w:sz w:val="24"/>
              </w:rPr>
              <w:t xml:space="preserve"> </w:t>
            </w:r>
            <w:proofErr w:type="spellStart"/>
            <w:r w:rsidRPr="00BF0B0B">
              <w:rPr>
                <w:rFonts w:ascii="Trebuchet MS" w:eastAsia="Trebuchet MS" w:hAnsi="Trebuchet MS" w:cs="Trebuchet MS"/>
                <w:b/>
                <w:color w:val="FF0000"/>
                <w:w w:val="95"/>
                <w:sz w:val="24"/>
              </w:rPr>
              <w:t>ll</w:t>
            </w:r>
            <w:proofErr w:type="spellEnd"/>
          </w:p>
        </w:tc>
      </w:tr>
      <w:tr w:rsidR="00BF0B0B" w:rsidRPr="00BF0B0B" w14:paraId="737E2403" w14:textId="77777777" w:rsidTr="009B7700">
        <w:trPr>
          <w:trHeight w:val="240"/>
        </w:trPr>
        <w:tc>
          <w:tcPr>
            <w:tcW w:w="1018" w:type="dxa"/>
            <w:vMerge/>
            <w:tcBorders>
              <w:top w:val="nil"/>
              <w:left w:val="single" w:sz="4" w:space="0" w:color="000000"/>
              <w:right w:val="single" w:sz="4" w:space="0" w:color="000000"/>
            </w:tcBorders>
            <w:shd w:val="clear" w:color="auto" w:fill="00FFFF"/>
          </w:tcPr>
          <w:p w14:paraId="4506497D"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right w:val="single" w:sz="4" w:space="0" w:color="000000"/>
            </w:tcBorders>
          </w:tcPr>
          <w:p w14:paraId="1D3E14A2"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71AA449E"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6"/>
              </w:rPr>
            </w:pP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2C176353"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6"/>
              </w:rPr>
            </w:pPr>
          </w:p>
        </w:tc>
        <w:tc>
          <w:tcPr>
            <w:tcW w:w="5255" w:type="dxa"/>
            <w:tcBorders>
              <w:top w:val="single" w:sz="4" w:space="0" w:color="000000"/>
              <w:left w:val="single" w:sz="4" w:space="0" w:color="000000"/>
              <w:bottom w:val="single" w:sz="4" w:space="0" w:color="000000"/>
              <w:right w:val="single" w:sz="4" w:space="0" w:color="000000"/>
            </w:tcBorders>
          </w:tcPr>
          <w:p w14:paraId="184A3FCC"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6"/>
              </w:rPr>
            </w:pPr>
          </w:p>
        </w:tc>
      </w:tr>
      <w:tr w:rsidR="00BF0B0B" w:rsidRPr="00BF0B0B" w14:paraId="44BBECFE" w14:textId="77777777" w:rsidTr="009B7700">
        <w:trPr>
          <w:trHeight w:val="240"/>
        </w:trPr>
        <w:tc>
          <w:tcPr>
            <w:tcW w:w="1018" w:type="dxa"/>
            <w:vMerge/>
            <w:tcBorders>
              <w:top w:val="nil"/>
              <w:left w:val="single" w:sz="4" w:space="0" w:color="000000"/>
              <w:right w:val="single" w:sz="4" w:space="0" w:color="000000"/>
            </w:tcBorders>
            <w:shd w:val="clear" w:color="auto" w:fill="00FFFF"/>
          </w:tcPr>
          <w:p w14:paraId="49387C0D"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right w:val="single" w:sz="4" w:space="0" w:color="000000"/>
            </w:tcBorders>
          </w:tcPr>
          <w:p w14:paraId="16FBED65"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59CEFA08"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6"/>
              </w:rPr>
            </w:pP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745AE38A"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6"/>
              </w:rPr>
            </w:pPr>
          </w:p>
        </w:tc>
        <w:tc>
          <w:tcPr>
            <w:tcW w:w="5255" w:type="dxa"/>
            <w:tcBorders>
              <w:top w:val="single" w:sz="4" w:space="0" w:color="000000"/>
              <w:left w:val="single" w:sz="4" w:space="0" w:color="000000"/>
              <w:bottom w:val="single" w:sz="4" w:space="0" w:color="000000"/>
              <w:right w:val="single" w:sz="4" w:space="0" w:color="000000"/>
            </w:tcBorders>
          </w:tcPr>
          <w:p w14:paraId="5DD80EC8"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6"/>
              </w:rPr>
            </w:pPr>
          </w:p>
        </w:tc>
      </w:tr>
      <w:tr w:rsidR="00BF0B0B" w:rsidRPr="00BF0B0B" w14:paraId="6938461E" w14:textId="77777777" w:rsidTr="009B7700">
        <w:trPr>
          <w:trHeight w:val="240"/>
        </w:trPr>
        <w:tc>
          <w:tcPr>
            <w:tcW w:w="1018" w:type="dxa"/>
            <w:vMerge/>
            <w:tcBorders>
              <w:top w:val="nil"/>
              <w:left w:val="single" w:sz="4" w:space="0" w:color="000000"/>
              <w:right w:val="single" w:sz="4" w:space="0" w:color="000000"/>
            </w:tcBorders>
            <w:shd w:val="clear" w:color="auto" w:fill="00FFFF"/>
          </w:tcPr>
          <w:p w14:paraId="787F9A0C"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right w:val="single" w:sz="4" w:space="0" w:color="000000"/>
            </w:tcBorders>
          </w:tcPr>
          <w:p w14:paraId="5245AD07"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560BCA52"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6"/>
              </w:rPr>
            </w:pP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1D5D9165"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6"/>
              </w:rPr>
            </w:pPr>
          </w:p>
        </w:tc>
        <w:tc>
          <w:tcPr>
            <w:tcW w:w="5255" w:type="dxa"/>
            <w:tcBorders>
              <w:top w:val="single" w:sz="4" w:space="0" w:color="000000"/>
              <w:left w:val="single" w:sz="4" w:space="0" w:color="000000"/>
              <w:bottom w:val="single" w:sz="4" w:space="0" w:color="000000"/>
              <w:right w:val="single" w:sz="4" w:space="0" w:color="000000"/>
            </w:tcBorders>
          </w:tcPr>
          <w:p w14:paraId="299F8EDC"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6"/>
              </w:rPr>
            </w:pPr>
          </w:p>
        </w:tc>
      </w:tr>
      <w:tr w:rsidR="00BF0B0B" w:rsidRPr="00BF0B0B" w14:paraId="338D94F0" w14:textId="77777777" w:rsidTr="009B7700">
        <w:trPr>
          <w:trHeight w:val="223"/>
        </w:trPr>
        <w:tc>
          <w:tcPr>
            <w:tcW w:w="1018" w:type="dxa"/>
            <w:vMerge/>
            <w:tcBorders>
              <w:top w:val="nil"/>
              <w:left w:val="single" w:sz="4" w:space="0" w:color="000000"/>
              <w:right w:val="single" w:sz="4" w:space="0" w:color="000000"/>
            </w:tcBorders>
            <w:shd w:val="clear" w:color="auto" w:fill="00FFFF"/>
          </w:tcPr>
          <w:p w14:paraId="2EE6CF95"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right w:val="single" w:sz="4" w:space="0" w:color="000000"/>
            </w:tcBorders>
          </w:tcPr>
          <w:p w14:paraId="67B64312"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right w:val="single" w:sz="4" w:space="0" w:color="000000"/>
            </w:tcBorders>
          </w:tcPr>
          <w:p w14:paraId="5637EF5E"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4"/>
              </w:rPr>
            </w:pPr>
          </w:p>
        </w:tc>
        <w:tc>
          <w:tcPr>
            <w:tcW w:w="1169" w:type="dxa"/>
            <w:tcBorders>
              <w:top w:val="single" w:sz="4" w:space="0" w:color="000000"/>
              <w:left w:val="single" w:sz="4" w:space="0" w:color="000000"/>
              <w:right w:val="single" w:sz="4" w:space="0" w:color="000000"/>
            </w:tcBorders>
            <w:shd w:val="clear" w:color="auto" w:fill="D5E2BB"/>
          </w:tcPr>
          <w:p w14:paraId="3AE6BD38"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4"/>
              </w:rPr>
            </w:pPr>
          </w:p>
        </w:tc>
        <w:tc>
          <w:tcPr>
            <w:tcW w:w="5255" w:type="dxa"/>
            <w:tcBorders>
              <w:top w:val="single" w:sz="4" w:space="0" w:color="000000"/>
              <w:left w:val="single" w:sz="4" w:space="0" w:color="000000"/>
              <w:right w:val="single" w:sz="4" w:space="0" w:color="000000"/>
            </w:tcBorders>
          </w:tcPr>
          <w:p w14:paraId="40F5DF8A" w14:textId="77777777" w:rsidR="00BF0B0B" w:rsidRPr="00BF0B0B" w:rsidRDefault="00BF0B0B" w:rsidP="00BF0B0B">
            <w:pPr>
              <w:widowControl w:val="0"/>
              <w:autoSpaceDE w:val="0"/>
              <w:autoSpaceDN w:val="0"/>
              <w:spacing w:after="0" w:line="240" w:lineRule="auto"/>
              <w:rPr>
                <w:rFonts w:ascii="Times New Roman" w:eastAsia="Trebuchet MS" w:hAnsi="Trebuchet MS" w:cs="Trebuchet MS"/>
                <w:sz w:val="14"/>
              </w:rPr>
            </w:pPr>
          </w:p>
        </w:tc>
      </w:tr>
      <w:tr w:rsidR="00BF0B0B" w:rsidRPr="00BF0B0B" w14:paraId="46B4BF1B" w14:textId="77777777" w:rsidTr="009B7700">
        <w:trPr>
          <w:trHeight w:val="275"/>
        </w:trPr>
        <w:tc>
          <w:tcPr>
            <w:tcW w:w="1018" w:type="dxa"/>
            <w:vMerge w:val="restart"/>
            <w:tcBorders>
              <w:left w:val="single" w:sz="4" w:space="0" w:color="000000"/>
              <w:bottom w:val="single" w:sz="4" w:space="0" w:color="000000"/>
              <w:right w:val="single" w:sz="4" w:space="0" w:color="000000"/>
            </w:tcBorders>
            <w:shd w:val="clear" w:color="auto" w:fill="00FFFF"/>
          </w:tcPr>
          <w:p w14:paraId="599792ED" w14:textId="77777777" w:rsidR="00BF0B0B" w:rsidRPr="00BF0B0B" w:rsidRDefault="00BF0B0B" w:rsidP="00BF0B0B">
            <w:pPr>
              <w:widowControl w:val="0"/>
              <w:autoSpaceDE w:val="0"/>
              <w:autoSpaceDN w:val="0"/>
              <w:spacing w:after="0" w:line="277" w:lineRule="exact"/>
              <w:ind w:right="112"/>
              <w:jc w:val="center"/>
              <w:rPr>
                <w:rFonts w:ascii="Trebuchet MS" w:eastAsia="Trebuchet MS" w:hAnsi="Trebuchet MS" w:cs="Trebuchet MS"/>
                <w:b/>
                <w:sz w:val="24"/>
              </w:rPr>
            </w:pPr>
            <w:r w:rsidRPr="00BF0B0B">
              <w:rPr>
                <w:rFonts w:ascii="Trebuchet MS" w:eastAsia="Trebuchet MS" w:hAnsi="Trebuchet MS" w:cs="Trebuchet MS"/>
                <w:b/>
                <w:sz w:val="24"/>
              </w:rPr>
              <w:t>10</w:t>
            </w:r>
          </w:p>
        </w:tc>
        <w:tc>
          <w:tcPr>
            <w:tcW w:w="1693" w:type="dxa"/>
            <w:vMerge w:val="restart"/>
            <w:tcBorders>
              <w:left w:val="single" w:sz="4" w:space="0" w:color="000000"/>
              <w:bottom w:val="single" w:sz="4" w:space="0" w:color="000000"/>
              <w:right w:val="single" w:sz="4" w:space="0" w:color="000000"/>
            </w:tcBorders>
          </w:tcPr>
          <w:p w14:paraId="26EC82D6" w14:textId="77777777" w:rsidR="00BF0B0B" w:rsidRPr="00BF0B0B" w:rsidRDefault="00BF0B0B" w:rsidP="00BF0B0B">
            <w:pPr>
              <w:widowControl w:val="0"/>
              <w:autoSpaceDE w:val="0"/>
              <w:autoSpaceDN w:val="0"/>
              <w:spacing w:after="0" w:line="277" w:lineRule="exact"/>
              <w:ind w:right="94"/>
              <w:jc w:val="center"/>
              <w:rPr>
                <w:rFonts w:ascii="Trebuchet MS" w:eastAsia="Trebuchet MS" w:hAnsi="Trebuchet MS" w:cs="Trebuchet MS"/>
                <w:b/>
                <w:sz w:val="24"/>
              </w:rPr>
            </w:pPr>
            <w:r w:rsidRPr="00BF0B0B">
              <w:rPr>
                <w:rFonts w:ascii="Trebuchet MS" w:eastAsia="Trebuchet MS" w:hAnsi="Trebuchet MS" w:cs="Trebuchet MS"/>
                <w:b/>
                <w:color w:val="FF0000"/>
                <w:sz w:val="24"/>
              </w:rPr>
              <w:t>010.</w:t>
            </w:r>
          </w:p>
        </w:tc>
        <w:tc>
          <w:tcPr>
            <w:tcW w:w="1780" w:type="dxa"/>
            <w:tcBorders>
              <w:left w:val="single" w:sz="4" w:space="0" w:color="000000"/>
              <w:bottom w:val="single" w:sz="4" w:space="0" w:color="000000"/>
              <w:right w:val="single" w:sz="4" w:space="0" w:color="000000"/>
            </w:tcBorders>
          </w:tcPr>
          <w:p w14:paraId="5A64256E" w14:textId="77777777" w:rsidR="00BF0B0B" w:rsidRPr="00BF0B0B" w:rsidRDefault="00BF0B0B" w:rsidP="00BF0B0B">
            <w:pPr>
              <w:widowControl w:val="0"/>
              <w:autoSpaceDE w:val="0"/>
              <w:autoSpaceDN w:val="0"/>
              <w:spacing w:after="0" w:line="256"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12</w:t>
            </w:r>
          </w:p>
        </w:tc>
        <w:tc>
          <w:tcPr>
            <w:tcW w:w="1169" w:type="dxa"/>
            <w:tcBorders>
              <w:left w:val="single" w:sz="4" w:space="0" w:color="000000"/>
              <w:bottom w:val="single" w:sz="4" w:space="0" w:color="000000"/>
              <w:right w:val="single" w:sz="4" w:space="0" w:color="000000"/>
            </w:tcBorders>
            <w:shd w:val="clear" w:color="auto" w:fill="D5E2BB"/>
          </w:tcPr>
          <w:p w14:paraId="4EFCD70F"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left w:val="single" w:sz="4" w:space="0" w:color="000000"/>
              <w:bottom w:val="single" w:sz="4" w:space="0" w:color="000000"/>
              <w:right w:val="single" w:sz="4" w:space="0" w:color="000000"/>
            </w:tcBorders>
          </w:tcPr>
          <w:p w14:paraId="54D33C14" w14:textId="77777777" w:rsidR="00BF0B0B" w:rsidRPr="00BF0B0B" w:rsidRDefault="00BF0B0B" w:rsidP="00BF0B0B">
            <w:pPr>
              <w:widowControl w:val="0"/>
              <w:autoSpaceDE w:val="0"/>
              <w:autoSpaceDN w:val="0"/>
              <w:spacing w:after="0" w:line="256" w:lineRule="exact"/>
              <w:rPr>
                <w:rFonts w:ascii="Trebuchet MS" w:eastAsia="Trebuchet MS" w:hAnsi="Trebuchet MS" w:cs="Trebuchet MS"/>
                <w:b/>
                <w:sz w:val="24"/>
              </w:rPr>
            </w:pPr>
            <w:r w:rsidRPr="00BF0B0B">
              <w:rPr>
                <w:rFonts w:ascii="Trebuchet MS" w:eastAsia="Trebuchet MS" w:hAnsi="Trebuchet MS" w:cs="Trebuchet MS"/>
                <w:b/>
                <w:color w:val="FF0000"/>
                <w:w w:val="95"/>
                <w:sz w:val="24"/>
              </w:rPr>
              <w:t>C.</w:t>
            </w:r>
            <w:r w:rsidRPr="00BF0B0B">
              <w:rPr>
                <w:rFonts w:ascii="Trebuchet MS" w:eastAsia="Trebuchet MS" w:hAnsi="Trebuchet MS" w:cs="Trebuchet MS"/>
                <w:b/>
                <w:color w:val="FF0000"/>
                <w:spacing w:val="-14"/>
                <w:w w:val="95"/>
                <w:sz w:val="24"/>
              </w:rPr>
              <w:t xml:space="preserve"> </w:t>
            </w:r>
            <w:r w:rsidRPr="00BF0B0B">
              <w:rPr>
                <w:rFonts w:ascii="Trebuchet MS" w:eastAsia="Trebuchet MS" w:hAnsi="Trebuchet MS" w:cs="Trebuchet MS"/>
                <w:b/>
                <w:color w:val="FF0000"/>
                <w:w w:val="95"/>
                <w:sz w:val="24"/>
              </w:rPr>
              <w:t>P.</w:t>
            </w:r>
            <w:r w:rsidRPr="00BF0B0B">
              <w:rPr>
                <w:rFonts w:ascii="Trebuchet MS" w:eastAsia="Trebuchet MS" w:hAnsi="Trebuchet MS" w:cs="Trebuchet MS"/>
                <w:b/>
                <w:color w:val="FF0000"/>
                <w:spacing w:val="43"/>
                <w:w w:val="95"/>
                <w:sz w:val="24"/>
              </w:rPr>
              <w:t xml:space="preserve"> </w:t>
            </w:r>
            <w:r w:rsidRPr="00BF0B0B">
              <w:rPr>
                <w:rFonts w:ascii="Trebuchet MS" w:eastAsia="Trebuchet MS" w:hAnsi="Trebuchet MS" w:cs="Trebuchet MS"/>
                <w:b/>
                <w:color w:val="FF0000"/>
                <w:w w:val="95"/>
                <w:sz w:val="24"/>
              </w:rPr>
              <w:t>A</w:t>
            </w:r>
            <w:r w:rsidRPr="00BF0B0B">
              <w:rPr>
                <w:rFonts w:ascii="Trebuchet MS" w:eastAsia="Trebuchet MS" w:hAnsi="Trebuchet MS" w:cs="Trebuchet MS"/>
                <w:b/>
                <w:color w:val="FF0000"/>
                <w:spacing w:val="31"/>
                <w:w w:val="95"/>
                <w:sz w:val="24"/>
              </w:rPr>
              <w:t xml:space="preserve"> </w:t>
            </w:r>
            <w:r w:rsidRPr="00BF0B0B">
              <w:rPr>
                <w:rFonts w:ascii="Trebuchet MS" w:eastAsia="Trebuchet MS" w:hAnsi="Trebuchet MS" w:cs="Trebuchet MS"/>
                <w:b/>
                <w:color w:val="FF0000"/>
                <w:w w:val="95"/>
                <w:sz w:val="24"/>
              </w:rPr>
              <w:t>15</w:t>
            </w:r>
            <w:r w:rsidRPr="00BF0B0B">
              <w:rPr>
                <w:rFonts w:ascii="Trebuchet MS" w:eastAsia="Trebuchet MS" w:hAnsi="Trebuchet MS" w:cs="Trebuchet MS"/>
                <w:b/>
                <w:color w:val="FF0000"/>
                <w:spacing w:val="-13"/>
                <w:w w:val="95"/>
                <w:sz w:val="24"/>
              </w:rPr>
              <w:t xml:space="preserve"> </w:t>
            </w:r>
            <w:r w:rsidRPr="00BF0B0B">
              <w:rPr>
                <w:rFonts w:ascii="Trebuchet MS" w:eastAsia="Trebuchet MS" w:hAnsi="Trebuchet MS" w:cs="Trebuchet MS"/>
                <w:b/>
                <w:color w:val="FF0000"/>
                <w:w w:val="95"/>
                <w:sz w:val="24"/>
              </w:rPr>
              <w:t>elevi</w:t>
            </w:r>
          </w:p>
        </w:tc>
      </w:tr>
      <w:tr w:rsidR="00BF0B0B" w:rsidRPr="00BF0B0B" w14:paraId="79C48D7A" w14:textId="77777777" w:rsidTr="009B7700">
        <w:trPr>
          <w:trHeight w:val="300"/>
        </w:trPr>
        <w:tc>
          <w:tcPr>
            <w:tcW w:w="1018" w:type="dxa"/>
            <w:vMerge/>
            <w:tcBorders>
              <w:top w:val="nil"/>
              <w:left w:val="single" w:sz="4" w:space="0" w:color="000000"/>
              <w:bottom w:val="single" w:sz="4" w:space="0" w:color="000000"/>
              <w:right w:val="single" w:sz="4" w:space="0" w:color="000000"/>
            </w:tcBorders>
            <w:shd w:val="clear" w:color="auto" w:fill="00FFFF"/>
          </w:tcPr>
          <w:p w14:paraId="1F14419B"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bottom w:val="single" w:sz="4" w:space="0" w:color="000000"/>
              <w:right w:val="single" w:sz="4" w:space="0" w:color="000000"/>
            </w:tcBorders>
          </w:tcPr>
          <w:p w14:paraId="6725A622"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2A63437D" w14:textId="77777777" w:rsidR="00BF0B0B" w:rsidRPr="00BF0B0B" w:rsidRDefault="00BF0B0B" w:rsidP="00BF0B0B">
            <w:pPr>
              <w:widowControl w:val="0"/>
              <w:autoSpaceDE w:val="0"/>
              <w:autoSpaceDN w:val="0"/>
              <w:spacing w:after="0" w:line="277"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13</w:t>
            </w: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3D20E3C8" w14:textId="77777777" w:rsidR="00BF0B0B" w:rsidRPr="00BF0B0B" w:rsidRDefault="00BF0B0B" w:rsidP="00BF0B0B">
            <w:pPr>
              <w:widowControl w:val="0"/>
              <w:autoSpaceDE w:val="0"/>
              <w:autoSpaceDN w:val="0"/>
              <w:spacing w:after="0" w:line="277"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top w:val="single" w:sz="4" w:space="0" w:color="000000"/>
              <w:left w:val="single" w:sz="4" w:space="0" w:color="000000"/>
              <w:bottom w:val="single" w:sz="4" w:space="0" w:color="000000"/>
              <w:right w:val="single" w:sz="4" w:space="0" w:color="000000"/>
            </w:tcBorders>
          </w:tcPr>
          <w:p w14:paraId="31CF5389" w14:textId="77777777" w:rsidR="00BF0B0B" w:rsidRPr="00BF0B0B" w:rsidRDefault="00BF0B0B" w:rsidP="00BF0B0B">
            <w:pPr>
              <w:widowControl w:val="0"/>
              <w:autoSpaceDE w:val="0"/>
              <w:autoSpaceDN w:val="0"/>
              <w:spacing w:after="0" w:line="277" w:lineRule="exact"/>
              <w:rPr>
                <w:rFonts w:ascii="Trebuchet MS" w:eastAsia="Trebuchet MS" w:hAnsi="Trebuchet MS" w:cs="Trebuchet MS"/>
                <w:b/>
                <w:sz w:val="24"/>
              </w:rPr>
            </w:pPr>
            <w:r w:rsidRPr="00BF0B0B">
              <w:rPr>
                <w:rFonts w:ascii="Trebuchet MS" w:eastAsia="Trebuchet MS" w:hAnsi="Trebuchet MS" w:cs="Trebuchet MS"/>
                <w:b/>
                <w:color w:val="FF0000"/>
                <w:w w:val="95"/>
                <w:sz w:val="24"/>
              </w:rPr>
              <w:t>C.</w:t>
            </w:r>
            <w:r w:rsidRPr="00BF0B0B">
              <w:rPr>
                <w:rFonts w:ascii="Trebuchet MS" w:eastAsia="Trebuchet MS" w:hAnsi="Trebuchet MS" w:cs="Trebuchet MS"/>
                <w:b/>
                <w:color w:val="FF0000"/>
                <w:spacing w:val="-14"/>
                <w:w w:val="95"/>
                <w:sz w:val="24"/>
              </w:rPr>
              <w:t xml:space="preserve"> </w:t>
            </w:r>
            <w:r w:rsidRPr="00BF0B0B">
              <w:rPr>
                <w:rFonts w:ascii="Trebuchet MS" w:eastAsia="Trebuchet MS" w:hAnsi="Trebuchet MS" w:cs="Trebuchet MS"/>
                <w:b/>
                <w:color w:val="FF0000"/>
                <w:w w:val="95"/>
                <w:sz w:val="24"/>
              </w:rPr>
              <w:t>P.</w:t>
            </w:r>
            <w:r w:rsidRPr="00BF0B0B">
              <w:rPr>
                <w:rFonts w:ascii="Trebuchet MS" w:eastAsia="Trebuchet MS" w:hAnsi="Trebuchet MS" w:cs="Trebuchet MS"/>
                <w:b/>
                <w:color w:val="FF0000"/>
                <w:spacing w:val="33"/>
                <w:w w:val="95"/>
                <w:sz w:val="24"/>
              </w:rPr>
              <w:t xml:space="preserve"> </w:t>
            </w:r>
            <w:r w:rsidRPr="00BF0B0B">
              <w:rPr>
                <w:rFonts w:ascii="Trebuchet MS" w:eastAsia="Trebuchet MS" w:hAnsi="Trebuchet MS" w:cs="Trebuchet MS"/>
                <w:b/>
                <w:color w:val="FF0000"/>
                <w:w w:val="95"/>
                <w:sz w:val="24"/>
              </w:rPr>
              <w:t>A</w:t>
            </w:r>
            <w:r w:rsidRPr="00BF0B0B">
              <w:rPr>
                <w:rFonts w:ascii="Trebuchet MS" w:eastAsia="Trebuchet MS" w:hAnsi="Trebuchet MS" w:cs="Trebuchet MS"/>
                <w:b/>
                <w:color w:val="FF0000"/>
                <w:spacing w:val="97"/>
                <w:sz w:val="24"/>
              </w:rPr>
              <w:t xml:space="preserve"> </w:t>
            </w:r>
            <w:r w:rsidRPr="00BF0B0B">
              <w:rPr>
                <w:rFonts w:ascii="Trebuchet MS" w:eastAsia="Trebuchet MS" w:hAnsi="Trebuchet MS" w:cs="Trebuchet MS"/>
                <w:b/>
                <w:color w:val="FF0000"/>
                <w:w w:val="95"/>
                <w:sz w:val="24"/>
              </w:rPr>
              <w:t>15</w:t>
            </w:r>
            <w:r w:rsidRPr="00BF0B0B">
              <w:rPr>
                <w:rFonts w:ascii="Trebuchet MS" w:eastAsia="Trebuchet MS" w:hAnsi="Trebuchet MS" w:cs="Trebuchet MS"/>
                <w:b/>
                <w:color w:val="FF0000"/>
                <w:spacing w:val="-13"/>
                <w:w w:val="95"/>
                <w:sz w:val="24"/>
              </w:rPr>
              <w:t xml:space="preserve"> </w:t>
            </w:r>
            <w:r w:rsidRPr="00BF0B0B">
              <w:rPr>
                <w:rFonts w:ascii="Trebuchet MS" w:eastAsia="Trebuchet MS" w:hAnsi="Trebuchet MS" w:cs="Trebuchet MS"/>
                <w:b/>
                <w:color w:val="FF0000"/>
                <w:w w:val="95"/>
                <w:sz w:val="24"/>
              </w:rPr>
              <w:t>elevi</w:t>
            </w:r>
          </w:p>
        </w:tc>
      </w:tr>
      <w:tr w:rsidR="00BF0B0B" w:rsidRPr="00BF0B0B" w14:paraId="5266FFB7" w14:textId="77777777" w:rsidTr="009B7700">
        <w:trPr>
          <w:trHeight w:val="300"/>
        </w:trPr>
        <w:tc>
          <w:tcPr>
            <w:tcW w:w="1018" w:type="dxa"/>
            <w:vMerge/>
            <w:tcBorders>
              <w:top w:val="nil"/>
              <w:left w:val="single" w:sz="4" w:space="0" w:color="000000"/>
              <w:bottom w:val="single" w:sz="4" w:space="0" w:color="000000"/>
              <w:right w:val="single" w:sz="4" w:space="0" w:color="000000"/>
            </w:tcBorders>
            <w:shd w:val="clear" w:color="auto" w:fill="00FFFF"/>
          </w:tcPr>
          <w:p w14:paraId="047471F1"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bottom w:val="single" w:sz="4" w:space="0" w:color="000000"/>
              <w:right w:val="single" w:sz="4" w:space="0" w:color="000000"/>
            </w:tcBorders>
          </w:tcPr>
          <w:p w14:paraId="0243DE55"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00B503B4" w14:textId="77777777" w:rsidR="00BF0B0B" w:rsidRPr="00BF0B0B" w:rsidRDefault="00BF0B0B" w:rsidP="00BF0B0B">
            <w:pPr>
              <w:widowControl w:val="0"/>
              <w:autoSpaceDE w:val="0"/>
              <w:autoSpaceDN w:val="0"/>
              <w:spacing w:after="0" w:line="277"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14</w:t>
            </w: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3B5BB2EF" w14:textId="77777777" w:rsidR="00BF0B0B" w:rsidRPr="00BF0B0B" w:rsidRDefault="00BF0B0B" w:rsidP="00BF0B0B">
            <w:pPr>
              <w:widowControl w:val="0"/>
              <w:autoSpaceDE w:val="0"/>
              <w:autoSpaceDN w:val="0"/>
              <w:spacing w:after="0" w:line="277"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top w:val="single" w:sz="4" w:space="0" w:color="000000"/>
              <w:left w:val="single" w:sz="4" w:space="0" w:color="000000"/>
              <w:bottom w:val="single" w:sz="4" w:space="0" w:color="000000"/>
              <w:right w:val="single" w:sz="4" w:space="0" w:color="000000"/>
            </w:tcBorders>
          </w:tcPr>
          <w:p w14:paraId="47EC618B" w14:textId="77777777" w:rsidR="00BF0B0B" w:rsidRPr="00BF0B0B" w:rsidRDefault="00BF0B0B" w:rsidP="00BF0B0B">
            <w:pPr>
              <w:widowControl w:val="0"/>
              <w:autoSpaceDE w:val="0"/>
              <w:autoSpaceDN w:val="0"/>
              <w:spacing w:after="0" w:line="277" w:lineRule="exact"/>
              <w:rPr>
                <w:rFonts w:ascii="Trebuchet MS" w:eastAsia="Trebuchet MS" w:hAnsi="Trebuchet MS" w:cs="Trebuchet MS"/>
                <w:b/>
                <w:sz w:val="24"/>
              </w:rPr>
            </w:pPr>
            <w:r w:rsidRPr="00BF0B0B">
              <w:rPr>
                <w:rFonts w:ascii="Trebuchet MS" w:eastAsia="Trebuchet MS" w:hAnsi="Trebuchet MS" w:cs="Trebuchet MS"/>
                <w:b/>
                <w:color w:val="FF0000"/>
                <w:w w:val="95"/>
                <w:sz w:val="24"/>
              </w:rPr>
              <w:t>C.</w:t>
            </w:r>
            <w:r w:rsidRPr="00BF0B0B">
              <w:rPr>
                <w:rFonts w:ascii="Trebuchet MS" w:eastAsia="Trebuchet MS" w:hAnsi="Trebuchet MS" w:cs="Trebuchet MS"/>
                <w:b/>
                <w:color w:val="FF0000"/>
                <w:spacing w:val="-15"/>
                <w:w w:val="95"/>
                <w:sz w:val="24"/>
              </w:rPr>
              <w:t xml:space="preserve"> </w:t>
            </w:r>
            <w:r w:rsidRPr="00BF0B0B">
              <w:rPr>
                <w:rFonts w:ascii="Trebuchet MS" w:eastAsia="Trebuchet MS" w:hAnsi="Trebuchet MS" w:cs="Trebuchet MS"/>
                <w:b/>
                <w:color w:val="FF0000"/>
                <w:w w:val="95"/>
                <w:sz w:val="24"/>
              </w:rPr>
              <w:t>P.</w:t>
            </w:r>
            <w:r w:rsidRPr="00BF0B0B">
              <w:rPr>
                <w:rFonts w:ascii="Trebuchet MS" w:eastAsia="Trebuchet MS" w:hAnsi="Trebuchet MS" w:cs="Trebuchet MS"/>
                <w:b/>
                <w:color w:val="FF0000"/>
                <w:spacing w:val="43"/>
                <w:w w:val="95"/>
                <w:sz w:val="24"/>
              </w:rPr>
              <w:t xml:space="preserve"> </w:t>
            </w:r>
            <w:r w:rsidRPr="00BF0B0B">
              <w:rPr>
                <w:rFonts w:ascii="Trebuchet MS" w:eastAsia="Trebuchet MS" w:hAnsi="Trebuchet MS" w:cs="Trebuchet MS"/>
                <w:b/>
                <w:color w:val="FF0000"/>
                <w:w w:val="95"/>
                <w:sz w:val="24"/>
              </w:rPr>
              <w:t>B</w:t>
            </w:r>
            <w:r w:rsidRPr="00BF0B0B">
              <w:rPr>
                <w:rFonts w:ascii="Trebuchet MS" w:eastAsia="Trebuchet MS" w:hAnsi="Trebuchet MS" w:cs="Trebuchet MS"/>
                <w:b/>
                <w:color w:val="FF0000"/>
                <w:spacing w:val="31"/>
                <w:w w:val="95"/>
                <w:sz w:val="24"/>
              </w:rPr>
              <w:t xml:space="preserve"> </w:t>
            </w:r>
            <w:r w:rsidRPr="00BF0B0B">
              <w:rPr>
                <w:rFonts w:ascii="Trebuchet MS" w:eastAsia="Trebuchet MS" w:hAnsi="Trebuchet MS" w:cs="Trebuchet MS"/>
                <w:b/>
                <w:color w:val="FF0000"/>
                <w:w w:val="95"/>
                <w:sz w:val="24"/>
              </w:rPr>
              <w:t>15</w:t>
            </w:r>
            <w:r w:rsidRPr="00BF0B0B">
              <w:rPr>
                <w:rFonts w:ascii="Trebuchet MS" w:eastAsia="Trebuchet MS" w:hAnsi="Trebuchet MS" w:cs="Trebuchet MS"/>
                <w:b/>
                <w:color w:val="FF0000"/>
                <w:spacing w:val="-13"/>
                <w:w w:val="95"/>
                <w:sz w:val="24"/>
              </w:rPr>
              <w:t xml:space="preserve"> </w:t>
            </w:r>
            <w:r w:rsidRPr="00BF0B0B">
              <w:rPr>
                <w:rFonts w:ascii="Trebuchet MS" w:eastAsia="Trebuchet MS" w:hAnsi="Trebuchet MS" w:cs="Trebuchet MS"/>
                <w:b/>
                <w:color w:val="FF0000"/>
                <w:w w:val="95"/>
                <w:sz w:val="24"/>
              </w:rPr>
              <w:t>elevi</w:t>
            </w:r>
          </w:p>
        </w:tc>
      </w:tr>
      <w:tr w:rsidR="00BF0B0B" w:rsidRPr="00BF0B0B" w14:paraId="68D00DCE" w14:textId="77777777" w:rsidTr="009B7700">
        <w:trPr>
          <w:trHeight w:val="300"/>
        </w:trPr>
        <w:tc>
          <w:tcPr>
            <w:tcW w:w="1018" w:type="dxa"/>
            <w:vMerge/>
            <w:tcBorders>
              <w:top w:val="nil"/>
              <w:left w:val="single" w:sz="4" w:space="0" w:color="000000"/>
              <w:bottom w:val="single" w:sz="4" w:space="0" w:color="000000"/>
              <w:right w:val="single" w:sz="4" w:space="0" w:color="000000"/>
            </w:tcBorders>
            <w:shd w:val="clear" w:color="auto" w:fill="00FFFF"/>
          </w:tcPr>
          <w:p w14:paraId="546CF0BD"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bottom w:val="single" w:sz="4" w:space="0" w:color="000000"/>
              <w:right w:val="single" w:sz="4" w:space="0" w:color="000000"/>
            </w:tcBorders>
          </w:tcPr>
          <w:p w14:paraId="725C53A8"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5B023B6E" w14:textId="77777777" w:rsidR="00BF0B0B" w:rsidRPr="00BF0B0B" w:rsidRDefault="00BF0B0B" w:rsidP="00BF0B0B">
            <w:pPr>
              <w:widowControl w:val="0"/>
              <w:autoSpaceDE w:val="0"/>
              <w:autoSpaceDN w:val="0"/>
              <w:spacing w:after="0" w:line="277"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15</w:t>
            </w: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7FAEDE46" w14:textId="77777777" w:rsidR="00BF0B0B" w:rsidRPr="00BF0B0B" w:rsidRDefault="00BF0B0B" w:rsidP="00BF0B0B">
            <w:pPr>
              <w:widowControl w:val="0"/>
              <w:autoSpaceDE w:val="0"/>
              <w:autoSpaceDN w:val="0"/>
              <w:spacing w:after="0" w:line="277"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top w:val="single" w:sz="4" w:space="0" w:color="000000"/>
              <w:left w:val="single" w:sz="4" w:space="0" w:color="000000"/>
              <w:bottom w:val="single" w:sz="4" w:space="0" w:color="000000"/>
              <w:right w:val="single" w:sz="4" w:space="0" w:color="000000"/>
            </w:tcBorders>
          </w:tcPr>
          <w:p w14:paraId="7292122C" w14:textId="77777777" w:rsidR="00BF0B0B" w:rsidRPr="00BF0B0B" w:rsidRDefault="00BF0B0B" w:rsidP="00BF0B0B">
            <w:pPr>
              <w:widowControl w:val="0"/>
              <w:tabs>
                <w:tab w:val="left" w:pos="2750"/>
              </w:tabs>
              <w:autoSpaceDE w:val="0"/>
              <w:autoSpaceDN w:val="0"/>
              <w:spacing w:after="0" w:line="277" w:lineRule="exact"/>
              <w:rPr>
                <w:rFonts w:ascii="Trebuchet MS" w:eastAsia="Trebuchet MS" w:hAnsi="Trebuchet MS" w:cs="Trebuchet MS"/>
                <w:b/>
                <w:sz w:val="24"/>
              </w:rPr>
            </w:pPr>
            <w:r w:rsidRPr="00BF0B0B">
              <w:rPr>
                <w:rFonts w:ascii="Trebuchet MS" w:eastAsia="Trebuchet MS" w:hAnsi="Trebuchet MS" w:cs="Trebuchet MS"/>
                <w:b/>
                <w:color w:val="FF0000"/>
                <w:sz w:val="24"/>
              </w:rPr>
              <w:t>C.</w:t>
            </w:r>
            <w:r w:rsidRPr="00BF0B0B">
              <w:rPr>
                <w:rFonts w:ascii="Trebuchet MS" w:eastAsia="Trebuchet MS" w:hAnsi="Trebuchet MS" w:cs="Trebuchet MS"/>
                <w:b/>
                <w:color w:val="FF0000"/>
                <w:spacing w:val="-18"/>
                <w:sz w:val="24"/>
              </w:rPr>
              <w:t xml:space="preserve"> </w:t>
            </w:r>
            <w:r w:rsidRPr="00BF0B0B">
              <w:rPr>
                <w:rFonts w:ascii="Trebuchet MS" w:eastAsia="Trebuchet MS" w:hAnsi="Trebuchet MS" w:cs="Trebuchet MS"/>
                <w:b/>
                <w:color w:val="FF0000"/>
                <w:sz w:val="24"/>
              </w:rPr>
              <w:t>P.</w:t>
            </w:r>
            <w:r w:rsidRPr="00BF0B0B">
              <w:rPr>
                <w:rFonts w:ascii="Trebuchet MS" w:eastAsia="Trebuchet MS" w:hAnsi="Trebuchet MS" w:cs="Trebuchet MS"/>
                <w:b/>
                <w:color w:val="FF0000"/>
                <w:spacing w:val="95"/>
                <w:sz w:val="24"/>
              </w:rPr>
              <w:t xml:space="preserve"> </w:t>
            </w:r>
            <w:r w:rsidRPr="00BF0B0B">
              <w:rPr>
                <w:rFonts w:ascii="Trebuchet MS" w:eastAsia="Trebuchet MS" w:hAnsi="Trebuchet MS" w:cs="Trebuchet MS"/>
                <w:b/>
                <w:color w:val="FF0000"/>
                <w:sz w:val="24"/>
              </w:rPr>
              <w:t>B</w:t>
            </w:r>
            <w:r w:rsidRPr="00BF0B0B">
              <w:rPr>
                <w:rFonts w:ascii="Trebuchet MS" w:eastAsia="Trebuchet MS" w:hAnsi="Trebuchet MS" w:cs="Trebuchet MS"/>
                <w:b/>
                <w:color w:val="FF0000"/>
                <w:sz w:val="24"/>
              </w:rPr>
              <w:tab/>
            </w:r>
            <w:r w:rsidRPr="00BF0B0B">
              <w:rPr>
                <w:rFonts w:ascii="Trebuchet MS" w:eastAsia="Trebuchet MS" w:hAnsi="Trebuchet MS" w:cs="Trebuchet MS"/>
                <w:b/>
                <w:color w:val="FF0000"/>
                <w:w w:val="90"/>
                <w:sz w:val="24"/>
              </w:rPr>
              <w:t>15</w:t>
            </w:r>
            <w:r w:rsidRPr="00BF0B0B">
              <w:rPr>
                <w:rFonts w:ascii="Trebuchet MS" w:eastAsia="Trebuchet MS" w:hAnsi="Trebuchet MS" w:cs="Trebuchet MS"/>
                <w:b/>
                <w:color w:val="FF0000"/>
                <w:spacing w:val="-4"/>
                <w:w w:val="90"/>
                <w:sz w:val="24"/>
              </w:rPr>
              <w:t xml:space="preserve"> </w:t>
            </w:r>
            <w:r w:rsidRPr="00BF0B0B">
              <w:rPr>
                <w:rFonts w:ascii="Trebuchet MS" w:eastAsia="Trebuchet MS" w:hAnsi="Trebuchet MS" w:cs="Trebuchet MS"/>
                <w:b/>
                <w:color w:val="FF0000"/>
                <w:w w:val="90"/>
                <w:sz w:val="24"/>
              </w:rPr>
              <w:t>elevi</w:t>
            </w:r>
          </w:p>
        </w:tc>
      </w:tr>
      <w:tr w:rsidR="00BF0B0B" w:rsidRPr="00BF0B0B" w14:paraId="093777D5" w14:textId="77777777" w:rsidTr="009B7700">
        <w:trPr>
          <w:trHeight w:val="300"/>
        </w:trPr>
        <w:tc>
          <w:tcPr>
            <w:tcW w:w="1018" w:type="dxa"/>
            <w:vMerge/>
            <w:tcBorders>
              <w:top w:val="nil"/>
              <w:left w:val="single" w:sz="4" w:space="0" w:color="000000"/>
              <w:bottom w:val="single" w:sz="4" w:space="0" w:color="000000"/>
              <w:right w:val="single" w:sz="4" w:space="0" w:color="000000"/>
            </w:tcBorders>
            <w:shd w:val="clear" w:color="auto" w:fill="00FFFF"/>
          </w:tcPr>
          <w:p w14:paraId="10AE805D"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bottom w:val="single" w:sz="4" w:space="0" w:color="000000"/>
              <w:right w:val="single" w:sz="4" w:space="0" w:color="000000"/>
            </w:tcBorders>
          </w:tcPr>
          <w:p w14:paraId="117F322D"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57B49946" w14:textId="77777777" w:rsidR="00BF0B0B" w:rsidRPr="00BF0B0B" w:rsidRDefault="00BF0B0B" w:rsidP="00BF0B0B">
            <w:pPr>
              <w:widowControl w:val="0"/>
              <w:autoSpaceDE w:val="0"/>
              <w:autoSpaceDN w:val="0"/>
              <w:spacing w:after="0" w:line="277"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16</w:t>
            </w: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466903B9" w14:textId="77777777" w:rsidR="00BF0B0B" w:rsidRPr="00BF0B0B" w:rsidRDefault="00BF0B0B" w:rsidP="00BF0B0B">
            <w:pPr>
              <w:widowControl w:val="0"/>
              <w:autoSpaceDE w:val="0"/>
              <w:autoSpaceDN w:val="0"/>
              <w:spacing w:after="0" w:line="277"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top w:val="single" w:sz="4" w:space="0" w:color="000000"/>
              <w:left w:val="single" w:sz="4" w:space="0" w:color="000000"/>
              <w:bottom w:val="single" w:sz="4" w:space="0" w:color="000000"/>
              <w:right w:val="single" w:sz="4" w:space="0" w:color="000000"/>
            </w:tcBorders>
          </w:tcPr>
          <w:p w14:paraId="45C09C42" w14:textId="77777777" w:rsidR="00BF0B0B" w:rsidRPr="00BF0B0B" w:rsidRDefault="00BF0B0B" w:rsidP="00BF0B0B">
            <w:pPr>
              <w:widowControl w:val="0"/>
              <w:autoSpaceDE w:val="0"/>
              <w:autoSpaceDN w:val="0"/>
              <w:spacing w:after="0" w:line="277"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2"/>
                <w:w w:val="90"/>
                <w:sz w:val="24"/>
              </w:rPr>
              <w:t xml:space="preserve"> </w:t>
            </w:r>
            <w:r w:rsidRPr="00BF0B0B">
              <w:rPr>
                <w:rFonts w:ascii="Trebuchet MS" w:eastAsia="Trebuchet MS" w:hAnsi="Trebuchet MS" w:cs="Trebuchet MS"/>
                <w:b/>
                <w:color w:val="FF0000"/>
                <w:w w:val="90"/>
                <w:sz w:val="24"/>
              </w:rPr>
              <w:t>l</w:t>
            </w:r>
            <w:r w:rsidRPr="00BF0B0B">
              <w:rPr>
                <w:rFonts w:ascii="Trebuchet MS" w:eastAsia="Trebuchet MS" w:hAnsi="Trebuchet MS" w:cs="Trebuchet MS"/>
                <w:b/>
                <w:color w:val="FF0000"/>
                <w:spacing w:val="65"/>
                <w:w w:val="90"/>
                <w:sz w:val="24"/>
              </w:rPr>
              <w:t xml:space="preserve"> </w:t>
            </w:r>
            <w:r w:rsidRPr="00BF0B0B">
              <w:rPr>
                <w:rFonts w:ascii="Trebuchet MS" w:eastAsia="Trebuchet MS" w:hAnsi="Trebuchet MS" w:cs="Trebuchet MS"/>
                <w:b/>
                <w:color w:val="FF0000"/>
                <w:w w:val="90"/>
                <w:sz w:val="24"/>
              </w:rPr>
              <w:t>26 elevi</w:t>
            </w:r>
          </w:p>
        </w:tc>
      </w:tr>
      <w:tr w:rsidR="00BF0B0B" w:rsidRPr="00BF0B0B" w14:paraId="05F38A8B" w14:textId="77777777" w:rsidTr="009B7700">
        <w:trPr>
          <w:trHeight w:val="300"/>
        </w:trPr>
        <w:tc>
          <w:tcPr>
            <w:tcW w:w="1018" w:type="dxa"/>
            <w:vMerge/>
            <w:tcBorders>
              <w:top w:val="nil"/>
              <w:left w:val="single" w:sz="4" w:space="0" w:color="000000"/>
              <w:bottom w:val="single" w:sz="4" w:space="0" w:color="000000"/>
              <w:right w:val="single" w:sz="4" w:space="0" w:color="000000"/>
            </w:tcBorders>
            <w:shd w:val="clear" w:color="auto" w:fill="00FFFF"/>
          </w:tcPr>
          <w:p w14:paraId="2FFCD06A"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bottom w:val="single" w:sz="4" w:space="0" w:color="000000"/>
              <w:right w:val="single" w:sz="4" w:space="0" w:color="000000"/>
            </w:tcBorders>
          </w:tcPr>
          <w:p w14:paraId="10D44887"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3AEF2A9A" w14:textId="77777777" w:rsidR="00BF0B0B" w:rsidRPr="00BF0B0B" w:rsidRDefault="00BF0B0B" w:rsidP="00BF0B0B">
            <w:pPr>
              <w:widowControl w:val="0"/>
              <w:autoSpaceDE w:val="0"/>
              <w:autoSpaceDN w:val="0"/>
              <w:spacing w:after="0" w:line="277"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17</w:t>
            </w: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04421B55" w14:textId="77777777" w:rsidR="00BF0B0B" w:rsidRPr="00BF0B0B" w:rsidRDefault="00BF0B0B" w:rsidP="00BF0B0B">
            <w:pPr>
              <w:widowControl w:val="0"/>
              <w:autoSpaceDE w:val="0"/>
              <w:autoSpaceDN w:val="0"/>
              <w:spacing w:after="0" w:line="277"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top w:val="single" w:sz="4" w:space="0" w:color="000000"/>
              <w:left w:val="single" w:sz="4" w:space="0" w:color="000000"/>
              <w:bottom w:val="single" w:sz="4" w:space="0" w:color="000000"/>
              <w:right w:val="single" w:sz="4" w:space="0" w:color="000000"/>
            </w:tcBorders>
          </w:tcPr>
          <w:p w14:paraId="771F46FF" w14:textId="77777777" w:rsidR="00BF0B0B" w:rsidRPr="00BF0B0B" w:rsidRDefault="00BF0B0B" w:rsidP="00BF0B0B">
            <w:pPr>
              <w:widowControl w:val="0"/>
              <w:autoSpaceDE w:val="0"/>
              <w:autoSpaceDN w:val="0"/>
              <w:spacing w:after="0" w:line="277"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2"/>
                <w:w w:val="90"/>
                <w:sz w:val="24"/>
              </w:rPr>
              <w:t xml:space="preserve"> </w:t>
            </w:r>
            <w:r w:rsidRPr="00BF0B0B">
              <w:rPr>
                <w:rFonts w:ascii="Trebuchet MS" w:eastAsia="Trebuchet MS" w:hAnsi="Trebuchet MS" w:cs="Trebuchet MS"/>
                <w:b/>
                <w:color w:val="FF0000"/>
                <w:w w:val="90"/>
                <w:sz w:val="24"/>
              </w:rPr>
              <w:t>l</w:t>
            </w:r>
            <w:r w:rsidRPr="00BF0B0B">
              <w:rPr>
                <w:rFonts w:ascii="Trebuchet MS" w:eastAsia="Trebuchet MS" w:hAnsi="Trebuchet MS" w:cs="Trebuchet MS"/>
                <w:b/>
                <w:color w:val="FF0000"/>
                <w:spacing w:val="65"/>
                <w:w w:val="90"/>
                <w:sz w:val="24"/>
              </w:rPr>
              <w:t xml:space="preserve"> </w:t>
            </w:r>
            <w:r w:rsidRPr="00BF0B0B">
              <w:rPr>
                <w:rFonts w:ascii="Trebuchet MS" w:eastAsia="Trebuchet MS" w:hAnsi="Trebuchet MS" w:cs="Trebuchet MS"/>
                <w:b/>
                <w:color w:val="FF0000"/>
                <w:w w:val="90"/>
                <w:sz w:val="24"/>
              </w:rPr>
              <w:t>26 elevi</w:t>
            </w:r>
          </w:p>
        </w:tc>
      </w:tr>
      <w:tr w:rsidR="00BF0B0B" w:rsidRPr="00BF0B0B" w14:paraId="7364FB6E" w14:textId="77777777" w:rsidTr="009B7700">
        <w:trPr>
          <w:trHeight w:val="300"/>
        </w:trPr>
        <w:tc>
          <w:tcPr>
            <w:tcW w:w="1018" w:type="dxa"/>
            <w:vMerge/>
            <w:tcBorders>
              <w:top w:val="nil"/>
              <w:left w:val="single" w:sz="4" w:space="0" w:color="000000"/>
              <w:bottom w:val="single" w:sz="4" w:space="0" w:color="000000"/>
              <w:right w:val="single" w:sz="4" w:space="0" w:color="000000"/>
            </w:tcBorders>
            <w:shd w:val="clear" w:color="auto" w:fill="00FFFF"/>
          </w:tcPr>
          <w:p w14:paraId="6B16AB2B"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bottom w:val="single" w:sz="4" w:space="0" w:color="000000"/>
              <w:right w:val="single" w:sz="4" w:space="0" w:color="000000"/>
            </w:tcBorders>
          </w:tcPr>
          <w:p w14:paraId="5FB1850F"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384A74C7" w14:textId="77777777" w:rsidR="00BF0B0B" w:rsidRPr="00BF0B0B" w:rsidRDefault="00BF0B0B" w:rsidP="00BF0B0B">
            <w:pPr>
              <w:widowControl w:val="0"/>
              <w:autoSpaceDE w:val="0"/>
              <w:autoSpaceDN w:val="0"/>
              <w:spacing w:after="0" w:line="277"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18</w:t>
            </w: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1B6ED874" w14:textId="77777777" w:rsidR="00BF0B0B" w:rsidRPr="00BF0B0B" w:rsidRDefault="00BF0B0B" w:rsidP="00BF0B0B">
            <w:pPr>
              <w:widowControl w:val="0"/>
              <w:autoSpaceDE w:val="0"/>
              <w:autoSpaceDN w:val="0"/>
              <w:spacing w:after="0" w:line="277"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top w:val="single" w:sz="4" w:space="0" w:color="000000"/>
              <w:left w:val="single" w:sz="4" w:space="0" w:color="000000"/>
              <w:bottom w:val="single" w:sz="4" w:space="0" w:color="000000"/>
              <w:right w:val="single" w:sz="4" w:space="0" w:color="000000"/>
            </w:tcBorders>
          </w:tcPr>
          <w:p w14:paraId="06728BAC" w14:textId="77777777" w:rsidR="00BF0B0B" w:rsidRPr="00BF0B0B" w:rsidRDefault="00BF0B0B" w:rsidP="00BF0B0B">
            <w:pPr>
              <w:widowControl w:val="0"/>
              <w:autoSpaceDE w:val="0"/>
              <w:autoSpaceDN w:val="0"/>
              <w:spacing w:after="0" w:line="277"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2"/>
                <w:w w:val="90"/>
                <w:sz w:val="24"/>
              </w:rPr>
              <w:t xml:space="preserve"> </w:t>
            </w:r>
            <w:r w:rsidRPr="00BF0B0B">
              <w:rPr>
                <w:rFonts w:ascii="Trebuchet MS" w:eastAsia="Trebuchet MS" w:hAnsi="Trebuchet MS" w:cs="Trebuchet MS"/>
                <w:b/>
                <w:color w:val="FF0000"/>
                <w:w w:val="90"/>
                <w:sz w:val="24"/>
              </w:rPr>
              <w:t>l</w:t>
            </w:r>
            <w:r w:rsidRPr="00BF0B0B">
              <w:rPr>
                <w:rFonts w:ascii="Trebuchet MS" w:eastAsia="Trebuchet MS" w:hAnsi="Trebuchet MS" w:cs="Trebuchet MS"/>
                <w:b/>
                <w:color w:val="FF0000"/>
                <w:spacing w:val="65"/>
                <w:w w:val="90"/>
                <w:sz w:val="24"/>
              </w:rPr>
              <w:t xml:space="preserve"> </w:t>
            </w:r>
            <w:r w:rsidRPr="00BF0B0B">
              <w:rPr>
                <w:rFonts w:ascii="Trebuchet MS" w:eastAsia="Trebuchet MS" w:hAnsi="Trebuchet MS" w:cs="Trebuchet MS"/>
                <w:b/>
                <w:color w:val="FF0000"/>
                <w:w w:val="90"/>
                <w:sz w:val="24"/>
              </w:rPr>
              <w:t>26 elevi</w:t>
            </w:r>
          </w:p>
        </w:tc>
      </w:tr>
      <w:tr w:rsidR="00BF0B0B" w:rsidRPr="00BF0B0B" w14:paraId="3F12D4BC" w14:textId="77777777" w:rsidTr="009B7700">
        <w:trPr>
          <w:trHeight w:val="300"/>
        </w:trPr>
        <w:tc>
          <w:tcPr>
            <w:tcW w:w="1018" w:type="dxa"/>
            <w:vMerge/>
            <w:tcBorders>
              <w:top w:val="nil"/>
              <w:left w:val="single" w:sz="4" w:space="0" w:color="000000"/>
              <w:bottom w:val="single" w:sz="4" w:space="0" w:color="000000"/>
              <w:right w:val="single" w:sz="4" w:space="0" w:color="000000"/>
            </w:tcBorders>
            <w:shd w:val="clear" w:color="auto" w:fill="00FFFF"/>
          </w:tcPr>
          <w:p w14:paraId="040EA2C6"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bottom w:val="single" w:sz="4" w:space="0" w:color="000000"/>
              <w:right w:val="single" w:sz="4" w:space="0" w:color="000000"/>
            </w:tcBorders>
          </w:tcPr>
          <w:p w14:paraId="40874A7D"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21417EF8" w14:textId="77777777" w:rsidR="00BF0B0B" w:rsidRPr="00BF0B0B" w:rsidRDefault="00BF0B0B" w:rsidP="00BF0B0B">
            <w:pPr>
              <w:widowControl w:val="0"/>
              <w:autoSpaceDE w:val="0"/>
              <w:autoSpaceDN w:val="0"/>
              <w:spacing w:after="0" w:line="277"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20</w:t>
            </w: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68B0B699" w14:textId="77777777" w:rsidR="00BF0B0B" w:rsidRPr="00BF0B0B" w:rsidRDefault="00BF0B0B" w:rsidP="00BF0B0B">
            <w:pPr>
              <w:widowControl w:val="0"/>
              <w:autoSpaceDE w:val="0"/>
              <w:autoSpaceDN w:val="0"/>
              <w:spacing w:after="0" w:line="277"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top w:val="single" w:sz="4" w:space="0" w:color="000000"/>
              <w:left w:val="single" w:sz="4" w:space="0" w:color="000000"/>
              <w:bottom w:val="single" w:sz="4" w:space="0" w:color="000000"/>
              <w:right w:val="single" w:sz="4" w:space="0" w:color="000000"/>
            </w:tcBorders>
          </w:tcPr>
          <w:p w14:paraId="5E5A08DC" w14:textId="77777777" w:rsidR="00BF0B0B" w:rsidRPr="00BF0B0B" w:rsidRDefault="00BF0B0B" w:rsidP="00BF0B0B">
            <w:pPr>
              <w:widowControl w:val="0"/>
              <w:autoSpaceDE w:val="0"/>
              <w:autoSpaceDN w:val="0"/>
              <w:spacing w:after="0" w:line="277"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4"/>
                <w:w w:val="90"/>
                <w:sz w:val="24"/>
              </w:rPr>
              <w:t xml:space="preserve"> </w:t>
            </w:r>
            <w:proofErr w:type="spellStart"/>
            <w:r w:rsidRPr="00BF0B0B">
              <w:rPr>
                <w:rFonts w:ascii="Trebuchet MS" w:eastAsia="Trebuchet MS" w:hAnsi="Trebuchet MS" w:cs="Trebuchet MS"/>
                <w:b/>
                <w:color w:val="FF0000"/>
                <w:w w:val="90"/>
                <w:sz w:val="24"/>
              </w:rPr>
              <w:t>ll</w:t>
            </w:r>
            <w:proofErr w:type="spellEnd"/>
            <w:r w:rsidRPr="00BF0B0B">
              <w:rPr>
                <w:rFonts w:ascii="Trebuchet MS" w:eastAsia="Trebuchet MS" w:hAnsi="Trebuchet MS" w:cs="Trebuchet MS"/>
                <w:b/>
                <w:color w:val="FF0000"/>
                <w:spacing w:val="60"/>
                <w:w w:val="90"/>
                <w:sz w:val="24"/>
              </w:rPr>
              <w:t xml:space="preserve"> </w:t>
            </w:r>
            <w:r w:rsidRPr="00BF0B0B">
              <w:rPr>
                <w:rFonts w:ascii="Trebuchet MS" w:eastAsia="Trebuchet MS" w:hAnsi="Trebuchet MS" w:cs="Trebuchet MS"/>
                <w:b/>
                <w:color w:val="FF0000"/>
                <w:w w:val="90"/>
                <w:sz w:val="24"/>
              </w:rPr>
              <w:t>22</w:t>
            </w:r>
            <w:r w:rsidRPr="00BF0B0B">
              <w:rPr>
                <w:rFonts w:ascii="Trebuchet MS" w:eastAsia="Trebuchet MS" w:hAnsi="Trebuchet MS" w:cs="Trebuchet MS"/>
                <w:b/>
                <w:color w:val="FF0000"/>
                <w:spacing w:val="-2"/>
                <w:w w:val="90"/>
                <w:sz w:val="24"/>
              </w:rPr>
              <w:t xml:space="preserve"> </w:t>
            </w:r>
            <w:r w:rsidRPr="00BF0B0B">
              <w:rPr>
                <w:rFonts w:ascii="Trebuchet MS" w:eastAsia="Trebuchet MS" w:hAnsi="Trebuchet MS" w:cs="Trebuchet MS"/>
                <w:b/>
                <w:color w:val="FF0000"/>
                <w:w w:val="90"/>
                <w:sz w:val="24"/>
              </w:rPr>
              <w:t>elevi</w:t>
            </w:r>
          </w:p>
        </w:tc>
      </w:tr>
      <w:tr w:rsidR="00BF0B0B" w:rsidRPr="00BF0B0B" w14:paraId="0712D3E6" w14:textId="77777777" w:rsidTr="009B7700">
        <w:trPr>
          <w:trHeight w:val="300"/>
        </w:trPr>
        <w:tc>
          <w:tcPr>
            <w:tcW w:w="1018" w:type="dxa"/>
            <w:vMerge/>
            <w:tcBorders>
              <w:top w:val="nil"/>
              <w:left w:val="single" w:sz="4" w:space="0" w:color="000000"/>
              <w:bottom w:val="single" w:sz="4" w:space="0" w:color="000000"/>
              <w:right w:val="single" w:sz="4" w:space="0" w:color="000000"/>
            </w:tcBorders>
            <w:shd w:val="clear" w:color="auto" w:fill="00FFFF"/>
          </w:tcPr>
          <w:p w14:paraId="507810F4"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bottom w:val="single" w:sz="4" w:space="0" w:color="000000"/>
              <w:right w:val="single" w:sz="4" w:space="0" w:color="000000"/>
            </w:tcBorders>
          </w:tcPr>
          <w:p w14:paraId="292F469F"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15B4FD68" w14:textId="77777777" w:rsidR="00BF0B0B" w:rsidRPr="00BF0B0B" w:rsidRDefault="00BF0B0B" w:rsidP="00BF0B0B">
            <w:pPr>
              <w:widowControl w:val="0"/>
              <w:autoSpaceDE w:val="0"/>
              <w:autoSpaceDN w:val="0"/>
              <w:spacing w:after="0" w:line="277"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21</w:t>
            </w: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5B6A48BC" w14:textId="77777777" w:rsidR="00BF0B0B" w:rsidRPr="00BF0B0B" w:rsidRDefault="00BF0B0B" w:rsidP="00BF0B0B">
            <w:pPr>
              <w:widowControl w:val="0"/>
              <w:autoSpaceDE w:val="0"/>
              <w:autoSpaceDN w:val="0"/>
              <w:spacing w:after="0" w:line="277"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top w:val="single" w:sz="4" w:space="0" w:color="000000"/>
              <w:left w:val="single" w:sz="4" w:space="0" w:color="000000"/>
              <w:bottom w:val="single" w:sz="4" w:space="0" w:color="000000"/>
              <w:right w:val="single" w:sz="4" w:space="0" w:color="000000"/>
            </w:tcBorders>
          </w:tcPr>
          <w:p w14:paraId="177538DA" w14:textId="77777777" w:rsidR="00BF0B0B" w:rsidRPr="00BF0B0B" w:rsidRDefault="00BF0B0B" w:rsidP="00BF0B0B">
            <w:pPr>
              <w:widowControl w:val="0"/>
              <w:autoSpaceDE w:val="0"/>
              <w:autoSpaceDN w:val="0"/>
              <w:spacing w:after="0" w:line="277"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4"/>
                <w:w w:val="90"/>
                <w:sz w:val="24"/>
              </w:rPr>
              <w:t xml:space="preserve"> </w:t>
            </w:r>
            <w:proofErr w:type="spellStart"/>
            <w:r w:rsidRPr="00BF0B0B">
              <w:rPr>
                <w:rFonts w:ascii="Trebuchet MS" w:eastAsia="Trebuchet MS" w:hAnsi="Trebuchet MS" w:cs="Trebuchet MS"/>
                <w:b/>
                <w:color w:val="FF0000"/>
                <w:w w:val="90"/>
                <w:sz w:val="24"/>
              </w:rPr>
              <w:t>ll</w:t>
            </w:r>
            <w:proofErr w:type="spellEnd"/>
            <w:r w:rsidRPr="00BF0B0B">
              <w:rPr>
                <w:rFonts w:ascii="Trebuchet MS" w:eastAsia="Trebuchet MS" w:hAnsi="Trebuchet MS" w:cs="Trebuchet MS"/>
                <w:b/>
                <w:color w:val="FF0000"/>
                <w:spacing w:val="60"/>
                <w:w w:val="90"/>
                <w:sz w:val="24"/>
              </w:rPr>
              <w:t xml:space="preserve"> </w:t>
            </w:r>
            <w:r w:rsidRPr="00BF0B0B">
              <w:rPr>
                <w:rFonts w:ascii="Trebuchet MS" w:eastAsia="Trebuchet MS" w:hAnsi="Trebuchet MS" w:cs="Trebuchet MS"/>
                <w:b/>
                <w:color w:val="FF0000"/>
                <w:w w:val="90"/>
                <w:sz w:val="24"/>
              </w:rPr>
              <w:t>22</w:t>
            </w:r>
            <w:r w:rsidRPr="00BF0B0B">
              <w:rPr>
                <w:rFonts w:ascii="Trebuchet MS" w:eastAsia="Trebuchet MS" w:hAnsi="Trebuchet MS" w:cs="Trebuchet MS"/>
                <w:b/>
                <w:color w:val="FF0000"/>
                <w:spacing w:val="-2"/>
                <w:w w:val="90"/>
                <w:sz w:val="24"/>
              </w:rPr>
              <w:t xml:space="preserve"> </w:t>
            </w:r>
            <w:r w:rsidRPr="00BF0B0B">
              <w:rPr>
                <w:rFonts w:ascii="Trebuchet MS" w:eastAsia="Trebuchet MS" w:hAnsi="Trebuchet MS" w:cs="Trebuchet MS"/>
                <w:b/>
                <w:color w:val="FF0000"/>
                <w:w w:val="90"/>
                <w:sz w:val="24"/>
              </w:rPr>
              <w:t>elevi</w:t>
            </w:r>
          </w:p>
        </w:tc>
      </w:tr>
      <w:tr w:rsidR="00BF0B0B" w:rsidRPr="00BF0B0B" w14:paraId="0D57AB7D" w14:textId="77777777" w:rsidTr="009B7700">
        <w:trPr>
          <w:trHeight w:val="300"/>
        </w:trPr>
        <w:tc>
          <w:tcPr>
            <w:tcW w:w="1018" w:type="dxa"/>
            <w:vMerge/>
            <w:tcBorders>
              <w:top w:val="nil"/>
              <w:left w:val="single" w:sz="4" w:space="0" w:color="000000"/>
              <w:bottom w:val="single" w:sz="4" w:space="0" w:color="000000"/>
              <w:right w:val="single" w:sz="4" w:space="0" w:color="000000"/>
            </w:tcBorders>
            <w:shd w:val="clear" w:color="auto" w:fill="00FFFF"/>
          </w:tcPr>
          <w:p w14:paraId="7857C3B7"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bottom w:val="single" w:sz="4" w:space="0" w:color="000000"/>
              <w:right w:val="single" w:sz="4" w:space="0" w:color="000000"/>
            </w:tcBorders>
          </w:tcPr>
          <w:p w14:paraId="59FC4747"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3E475C1D" w14:textId="77777777" w:rsidR="00BF0B0B" w:rsidRPr="00BF0B0B" w:rsidRDefault="00BF0B0B" w:rsidP="00BF0B0B">
            <w:pPr>
              <w:widowControl w:val="0"/>
              <w:autoSpaceDE w:val="0"/>
              <w:autoSpaceDN w:val="0"/>
              <w:spacing w:after="0" w:line="277"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22</w:t>
            </w: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52A59EE6" w14:textId="77777777" w:rsidR="00BF0B0B" w:rsidRPr="00BF0B0B" w:rsidRDefault="00BF0B0B" w:rsidP="00BF0B0B">
            <w:pPr>
              <w:widowControl w:val="0"/>
              <w:autoSpaceDE w:val="0"/>
              <w:autoSpaceDN w:val="0"/>
              <w:spacing w:after="0" w:line="277"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top w:val="single" w:sz="4" w:space="0" w:color="000000"/>
              <w:left w:val="single" w:sz="4" w:space="0" w:color="000000"/>
              <w:bottom w:val="single" w:sz="4" w:space="0" w:color="000000"/>
              <w:right w:val="single" w:sz="4" w:space="0" w:color="000000"/>
            </w:tcBorders>
          </w:tcPr>
          <w:p w14:paraId="36CDB9A4" w14:textId="77777777" w:rsidR="00BF0B0B" w:rsidRPr="00BF0B0B" w:rsidRDefault="00BF0B0B" w:rsidP="00BF0B0B">
            <w:pPr>
              <w:widowControl w:val="0"/>
              <w:autoSpaceDE w:val="0"/>
              <w:autoSpaceDN w:val="0"/>
              <w:spacing w:after="0" w:line="277"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4"/>
                <w:w w:val="90"/>
                <w:sz w:val="24"/>
              </w:rPr>
              <w:t xml:space="preserve"> </w:t>
            </w:r>
            <w:proofErr w:type="spellStart"/>
            <w:r w:rsidRPr="00BF0B0B">
              <w:rPr>
                <w:rFonts w:ascii="Trebuchet MS" w:eastAsia="Trebuchet MS" w:hAnsi="Trebuchet MS" w:cs="Trebuchet MS"/>
                <w:b/>
                <w:color w:val="FF0000"/>
                <w:w w:val="90"/>
                <w:sz w:val="24"/>
              </w:rPr>
              <w:t>ll</w:t>
            </w:r>
            <w:proofErr w:type="spellEnd"/>
            <w:r w:rsidRPr="00BF0B0B">
              <w:rPr>
                <w:rFonts w:ascii="Trebuchet MS" w:eastAsia="Trebuchet MS" w:hAnsi="Trebuchet MS" w:cs="Trebuchet MS"/>
                <w:b/>
                <w:color w:val="FF0000"/>
                <w:spacing w:val="60"/>
                <w:w w:val="90"/>
                <w:sz w:val="24"/>
              </w:rPr>
              <w:t xml:space="preserve"> </w:t>
            </w:r>
            <w:r w:rsidRPr="00BF0B0B">
              <w:rPr>
                <w:rFonts w:ascii="Trebuchet MS" w:eastAsia="Trebuchet MS" w:hAnsi="Trebuchet MS" w:cs="Trebuchet MS"/>
                <w:b/>
                <w:color w:val="FF0000"/>
                <w:w w:val="90"/>
                <w:sz w:val="24"/>
              </w:rPr>
              <w:t>22</w:t>
            </w:r>
            <w:r w:rsidRPr="00BF0B0B">
              <w:rPr>
                <w:rFonts w:ascii="Trebuchet MS" w:eastAsia="Trebuchet MS" w:hAnsi="Trebuchet MS" w:cs="Trebuchet MS"/>
                <w:b/>
                <w:color w:val="FF0000"/>
                <w:spacing w:val="-2"/>
                <w:w w:val="90"/>
                <w:sz w:val="24"/>
              </w:rPr>
              <w:t xml:space="preserve"> </w:t>
            </w:r>
            <w:r w:rsidRPr="00BF0B0B">
              <w:rPr>
                <w:rFonts w:ascii="Trebuchet MS" w:eastAsia="Trebuchet MS" w:hAnsi="Trebuchet MS" w:cs="Trebuchet MS"/>
                <w:b/>
                <w:color w:val="FF0000"/>
                <w:w w:val="90"/>
                <w:sz w:val="24"/>
              </w:rPr>
              <w:t>elevi</w:t>
            </w:r>
          </w:p>
        </w:tc>
      </w:tr>
      <w:tr w:rsidR="00BF0B0B" w:rsidRPr="00BF0B0B" w14:paraId="06575368" w14:textId="77777777" w:rsidTr="009B7700">
        <w:trPr>
          <w:trHeight w:val="300"/>
        </w:trPr>
        <w:tc>
          <w:tcPr>
            <w:tcW w:w="1018" w:type="dxa"/>
            <w:vMerge/>
            <w:tcBorders>
              <w:top w:val="nil"/>
              <w:left w:val="single" w:sz="4" w:space="0" w:color="000000"/>
              <w:bottom w:val="single" w:sz="4" w:space="0" w:color="000000"/>
              <w:right w:val="single" w:sz="4" w:space="0" w:color="000000"/>
            </w:tcBorders>
            <w:shd w:val="clear" w:color="auto" w:fill="00FFFF"/>
          </w:tcPr>
          <w:p w14:paraId="775A84E4"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bottom w:val="single" w:sz="4" w:space="0" w:color="000000"/>
              <w:right w:val="single" w:sz="4" w:space="0" w:color="000000"/>
            </w:tcBorders>
          </w:tcPr>
          <w:p w14:paraId="66A91EA7"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0109E861" w14:textId="77777777" w:rsidR="00BF0B0B" w:rsidRPr="00BF0B0B" w:rsidRDefault="00BF0B0B" w:rsidP="00BF0B0B">
            <w:pPr>
              <w:widowControl w:val="0"/>
              <w:autoSpaceDE w:val="0"/>
              <w:autoSpaceDN w:val="0"/>
              <w:spacing w:after="0" w:line="277"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23</w:t>
            </w: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74248071" w14:textId="77777777" w:rsidR="00BF0B0B" w:rsidRPr="00BF0B0B" w:rsidRDefault="00BF0B0B" w:rsidP="00BF0B0B">
            <w:pPr>
              <w:widowControl w:val="0"/>
              <w:autoSpaceDE w:val="0"/>
              <w:autoSpaceDN w:val="0"/>
              <w:spacing w:after="0" w:line="277"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top w:val="single" w:sz="4" w:space="0" w:color="000000"/>
              <w:left w:val="single" w:sz="4" w:space="0" w:color="000000"/>
              <w:bottom w:val="single" w:sz="4" w:space="0" w:color="000000"/>
              <w:right w:val="single" w:sz="4" w:space="0" w:color="000000"/>
            </w:tcBorders>
          </w:tcPr>
          <w:p w14:paraId="37605987" w14:textId="77777777" w:rsidR="00BF0B0B" w:rsidRPr="00BF0B0B" w:rsidRDefault="00BF0B0B" w:rsidP="00BF0B0B">
            <w:pPr>
              <w:widowControl w:val="0"/>
              <w:autoSpaceDE w:val="0"/>
              <w:autoSpaceDN w:val="0"/>
              <w:spacing w:after="0" w:line="277"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6"/>
                <w:w w:val="90"/>
                <w:sz w:val="24"/>
              </w:rPr>
              <w:t xml:space="preserve"> </w:t>
            </w:r>
            <w:proofErr w:type="spellStart"/>
            <w:r w:rsidRPr="00BF0B0B">
              <w:rPr>
                <w:rFonts w:ascii="Trebuchet MS" w:eastAsia="Trebuchet MS" w:hAnsi="Trebuchet MS" w:cs="Trebuchet MS"/>
                <w:b/>
                <w:color w:val="FF0000"/>
                <w:w w:val="90"/>
                <w:sz w:val="24"/>
              </w:rPr>
              <w:t>lll</w:t>
            </w:r>
            <w:proofErr w:type="spellEnd"/>
            <w:r w:rsidRPr="00BF0B0B">
              <w:rPr>
                <w:rFonts w:ascii="Trebuchet MS" w:eastAsia="Trebuchet MS" w:hAnsi="Trebuchet MS" w:cs="Trebuchet MS"/>
                <w:b/>
                <w:color w:val="FF0000"/>
                <w:spacing w:val="55"/>
                <w:w w:val="90"/>
                <w:sz w:val="24"/>
              </w:rPr>
              <w:t xml:space="preserve"> </w:t>
            </w:r>
            <w:r w:rsidRPr="00BF0B0B">
              <w:rPr>
                <w:rFonts w:ascii="Trebuchet MS" w:eastAsia="Trebuchet MS" w:hAnsi="Trebuchet MS" w:cs="Trebuchet MS"/>
                <w:b/>
                <w:color w:val="FF0000"/>
                <w:w w:val="90"/>
                <w:sz w:val="24"/>
              </w:rPr>
              <w:t>27</w:t>
            </w:r>
            <w:r w:rsidRPr="00BF0B0B">
              <w:rPr>
                <w:rFonts w:ascii="Trebuchet MS" w:eastAsia="Trebuchet MS" w:hAnsi="Trebuchet MS" w:cs="Trebuchet MS"/>
                <w:b/>
                <w:color w:val="FF0000"/>
                <w:spacing w:val="-4"/>
                <w:w w:val="90"/>
                <w:sz w:val="24"/>
              </w:rPr>
              <w:t xml:space="preserve"> </w:t>
            </w:r>
            <w:r w:rsidRPr="00BF0B0B">
              <w:rPr>
                <w:rFonts w:ascii="Trebuchet MS" w:eastAsia="Trebuchet MS" w:hAnsi="Trebuchet MS" w:cs="Trebuchet MS"/>
                <w:b/>
                <w:color w:val="FF0000"/>
                <w:w w:val="90"/>
                <w:sz w:val="24"/>
              </w:rPr>
              <w:t>elevi</w:t>
            </w:r>
          </w:p>
        </w:tc>
      </w:tr>
      <w:tr w:rsidR="00BF0B0B" w:rsidRPr="00BF0B0B" w14:paraId="2E7CD0FB" w14:textId="77777777" w:rsidTr="009B7700">
        <w:trPr>
          <w:trHeight w:val="394"/>
        </w:trPr>
        <w:tc>
          <w:tcPr>
            <w:tcW w:w="1018" w:type="dxa"/>
            <w:vMerge/>
            <w:tcBorders>
              <w:top w:val="nil"/>
              <w:left w:val="single" w:sz="4" w:space="0" w:color="000000"/>
              <w:bottom w:val="single" w:sz="4" w:space="0" w:color="000000"/>
              <w:right w:val="single" w:sz="4" w:space="0" w:color="000000"/>
            </w:tcBorders>
            <w:shd w:val="clear" w:color="auto" w:fill="00FFFF"/>
          </w:tcPr>
          <w:p w14:paraId="5F277B92"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693" w:type="dxa"/>
            <w:vMerge/>
            <w:tcBorders>
              <w:top w:val="nil"/>
              <w:left w:val="single" w:sz="4" w:space="0" w:color="000000"/>
              <w:bottom w:val="single" w:sz="4" w:space="0" w:color="000000"/>
              <w:right w:val="single" w:sz="4" w:space="0" w:color="000000"/>
            </w:tcBorders>
          </w:tcPr>
          <w:p w14:paraId="08BC7220" w14:textId="77777777" w:rsidR="00BF0B0B" w:rsidRPr="00BF0B0B" w:rsidRDefault="00BF0B0B" w:rsidP="00BF0B0B">
            <w:pPr>
              <w:spacing w:after="200" w:line="276" w:lineRule="auto"/>
              <w:rPr>
                <w:rFonts w:ascii="Calibri" w:eastAsia="Calibri" w:hAnsi="Calibri" w:cs="Times New Roman"/>
                <w:sz w:val="2"/>
                <w:szCs w:val="2"/>
                <w:lang w:val="en-US"/>
              </w:rPr>
            </w:pPr>
          </w:p>
        </w:tc>
        <w:tc>
          <w:tcPr>
            <w:tcW w:w="1780" w:type="dxa"/>
            <w:tcBorders>
              <w:top w:val="single" w:sz="4" w:space="0" w:color="000000"/>
              <w:left w:val="single" w:sz="4" w:space="0" w:color="000000"/>
              <w:bottom w:val="single" w:sz="4" w:space="0" w:color="000000"/>
              <w:right w:val="single" w:sz="4" w:space="0" w:color="000000"/>
            </w:tcBorders>
          </w:tcPr>
          <w:p w14:paraId="4072E02F" w14:textId="77777777" w:rsidR="00BF0B0B" w:rsidRPr="00BF0B0B" w:rsidRDefault="00BF0B0B" w:rsidP="00BF0B0B">
            <w:pPr>
              <w:widowControl w:val="0"/>
              <w:autoSpaceDE w:val="0"/>
              <w:autoSpaceDN w:val="0"/>
              <w:spacing w:after="0" w:line="277" w:lineRule="exact"/>
              <w:ind w:right="99"/>
              <w:jc w:val="center"/>
              <w:rPr>
                <w:rFonts w:ascii="Trebuchet MS" w:eastAsia="Trebuchet MS" w:hAnsi="Trebuchet MS" w:cs="Trebuchet MS"/>
                <w:b/>
                <w:sz w:val="24"/>
              </w:rPr>
            </w:pPr>
            <w:r w:rsidRPr="00BF0B0B">
              <w:rPr>
                <w:rFonts w:ascii="Trebuchet MS" w:eastAsia="Trebuchet MS" w:hAnsi="Trebuchet MS" w:cs="Trebuchet MS"/>
                <w:b/>
                <w:color w:val="006FBF"/>
                <w:sz w:val="24"/>
              </w:rPr>
              <w:t>24</w:t>
            </w:r>
          </w:p>
        </w:tc>
        <w:tc>
          <w:tcPr>
            <w:tcW w:w="1169" w:type="dxa"/>
            <w:tcBorders>
              <w:top w:val="single" w:sz="4" w:space="0" w:color="000000"/>
              <w:left w:val="single" w:sz="4" w:space="0" w:color="000000"/>
              <w:bottom w:val="single" w:sz="4" w:space="0" w:color="000000"/>
              <w:right w:val="single" w:sz="4" w:space="0" w:color="000000"/>
            </w:tcBorders>
            <w:shd w:val="clear" w:color="auto" w:fill="D5E2BB"/>
          </w:tcPr>
          <w:p w14:paraId="120F4B83" w14:textId="77777777" w:rsidR="00BF0B0B" w:rsidRPr="00BF0B0B" w:rsidRDefault="00BF0B0B" w:rsidP="00BF0B0B">
            <w:pPr>
              <w:widowControl w:val="0"/>
              <w:autoSpaceDE w:val="0"/>
              <w:autoSpaceDN w:val="0"/>
              <w:spacing w:after="0" w:line="277" w:lineRule="exact"/>
              <w:rPr>
                <w:rFonts w:ascii="Trebuchet MS" w:eastAsia="Trebuchet MS" w:hAnsi="Trebuchet MS" w:cs="Trebuchet MS"/>
                <w:b/>
                <w:sz w:val="24"/>
              </w:rPr>
            </w:pPr>
            <w:r w:rsidRPr="00BF0B0B">
              <w:rPr>
                <w:rFonts w:ascii="Trebuchet MS" w:eastAsia="Trebuchet MS" w:hAnsi="Trebuchet MS" w:cs="Trebuchet MS"/>
                <w:b/>
                <w:w w:val="95"/>
                <w:sz w:val="24"/>
              </w:rPr>
              <w:t>1</w:t>
            </w:r>
          </w:p>
        </w:tc>
        <w:tc>
          <w:tcPr>
            <w:tcW w:w="5255" w:type="dxa"/>
            <w:tcBorders>
              <w:top w:val="single" w:sz="4" w:space="0" w:color="000000"/>
              <w:left w:val="single" w:sz="4" w:space="0" w:color="000000"/>
              <w:bottom w:val="single" w:sz="4" w:space="0" w:color="000000"/>
              <w:right w:val="single" w:sz="4" w:space="0" w:color="000000"/>
            </w:tcBorders>
          </w:tcPr>
          <w:p w14:paraId="6FD08B4C" w14:textId="77777777" w:rsidR="00BF0B0B" w:rsidRPr="00BF0B0B" w:rsidRDefault="00BF0B0B" w:rsidP="00BF0B0B">
            <w:pPr>
              <w:widowControl w:val="0"/>
              <w:autoSpaceDE w:val="0"/>
              <w:autoSpaceDN w:val="0"/>
              <w:spacing w:after="0" w:line="277" w:lineRule="exact"/>
              <w:jc w:val="center"/>
              <w:rPr>
                <w:rFonts w:ascii="Trebuchet MS" w:eastAsia="Trebuchet MS" w:hAnsi="Trebuchet MS" w:cs="Trebuchet MS"/>
                <w:b/>
                <w:sz w:val="24"/>
              </w:rPr>
            </w:pPr>
            <w:r w:rsidRPr="00BF0B0B">
              <w:rPr>
                <w:rFonts w:ascii="Trebuchet MS" w:eastAsia="Trebuchet MS" w:hAnsi="Trebuchet MS" w:cs="Trebuchet MS"/>
                <w:b/>
                <w:color w:val="FF0000"/>
                <w:w w:val="90"/>
                <w:sz w:val="24"/>
              </w:rPr>
              <w:t>Clasa</w:t>
            </w:r>
            <w:r w:rsidRPr="00BF0B0B">
              <w:rPr>
                <w:rFonts w:ascii="Trebuchet MS" w:eastAsia="Trebuchet MS" w:hAnsi="Trebuchet MS" w:cs="Trebuchet MS"/>
                <w:b/>
                <w:color w:val="FF0000"/>
                <w:spacing w:val="-3"/>
                <w:w w:val="90"/>
                <w:sz w:val="24"/>
              </w:rPr>
              <w:t xml:space="preserve"> </w:t>
            </w:r>
            <w:proofErr w:type="spellStart"/>
            <w:r w:rsidRPr="00BF0B0B">
              <w:rPr>
                <w:rFonts w:ascii="Trebuchet MS" w:eastAsia="Trebuchet MS" w:hAnsi="Trebuchet MS" w:cs="Trebuchet MS"/>
                <w:b/>
                <w:color w:val="FF0000"/>
                <w:w w:val="90"/>
                <w:sz w:val="24"/>
              </w:rPr>
              <w:t>lV</w:t>
            </w:r>
            <w:proofErr w:type="spellEnd"/>
            <w:r w:rsidRPr="00BF0B0B">
              <w:rPr>
                <w:rFonts w:ascii="Trebuchet MS" w:eastAsia="Trebuchet MS" w:hAnsi="Trebuchet MS" w:cs="Trebuchet MS"/>
                <w:b/>
                <w:color w:val="FF0000"/>
                <w:w w:val="90"/>
                <w:sz w:val="24"/>
              </w:rPr>
              <w:t>.</w:t>
            </w:r>
            <w:r w:rsidRPr="00BF0B0B">
              <w:rPr>
                <w:rFonts w:ascii="Trebuchet MS" w:eastAsia="Trebuchet MS" w:hAnsi="Trebuchet MS" w:cs="Trebuchet MS"/>
                <w:b/>
                <w:color w:val="FF0000"/>
                <w:spacing w:val="62"/>
                <w:w w:val="90"/>
                <w:sz w:val="24"/>
              </w:rPr>
              <w:t xml:space="preserve"> </w:t>
            </w:r>
            <w:r w:rsidRPr="00BF0B0B">
              <w:rPr>
                <w:rFonts w:ascii="Trebuchet MS" w:eastAsia="Trebuchet MS" w:hAnsi="Trebuchet MS" w:cs="Trebuchet MS"/>
                <w:b/>
                <w:color w:val="FF0000"/>
                <w:w w:val="90"/>
                <w:sz w:val="24"/>
              </w:rPr>
              <w:t>25</w:t>
            </w:r>
            <w:r w:rsidRPr="00BF0B0B">
              <w:rPr>
                <w:rFonts w:ascii="Trebuchet MS" w:eastAsia="Trebuchet MS" w:hAnsi="Trebuchet MS" w:cs="Trebuchet MS"/>
                <w:b/>
                <w:color w:val="FF0000"/>
                <w:spacing w:val="-2"/>
                <w:w w:val="90"/>
                <w:sz w:val="24"/>
              </w:rPr>
              <w:t xml:space="preserve"> </w:t>
            </w:r>
            <w:r w:rsidRPr="00BF0B0B">
              <w:rPr>
                <w:rFonts w:ascii="Trebuchet MS" w:eastAsia="Trebuchet MS" w:hAnsi="Trebuchet MS" w:cs="Trebuchet MS"/>
                <w:b/>
                <w:color w:val="FF0000"/>
                <w:w w:val="90"/>
                <w:sz w:val="24"/>
              </w:rPr>
              <w:t>elevi</w:t>
            </w:r>
          </w:p>
        </w:tc>
      </w:tr>
    </w:tbl>
    <w:p w14:paraId="0569F618"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p w14:paraId="4D12A014"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bl>
      <w:tblPr>
        <w:tblW w:w="0" w:type="auto"/>
        <w:tblInd w:w="-142" w:type="dxa"/>
        <w:tblLayout w:type="fixed"/>
        <w:tblCellMar>
          <w:left w:w="0" w:type="dxa"/>
          <w:right w:w="0" w:type="dxa"/>
        </w:tblCellMar>
        <w:tblLook w:val="0000" w:firstRow="0" w:lastRow="0" w:firstColumn="0" w:lastColumn="0" w:noHBand="0" w:noVBand="0"/>
      </w:tblPr>
      <w:tblGrid>
        <w:gridCol w:w="569"/>
        <w:gridCol w:w="56"/>
        <w:gridCol w:w="3616"/>
        <w:gridCol w:w="1275"/>
        <w:gridCol w:w="1163"/>
        <w:gridCol w:w="3510"/>
        <w:gridCol w:w="322"/>
        <w:gridCol w:w="40"/>
        <w:gridCol w:w="444"/>
      </w:tblGrid>
      <w:tr w:rsidR="00BF0B0B" w:rsidRPr="00BF0B0B" w14:paraId="1EB1D4CC" w14:textId="77777777" w:rsidTr="006C0BB3">
        <w:trPr>
          <w:gridAfter w:val="1"/>
          <w:wAfter w:w="444" w:type="dxa"/>
        </w:trPr>
        <w:tc>
          <w:tcPr>
            <w:tcW w:w="625" w:type="dxa"/>
            <w:gridSpan w:val="2"/>
            <w:shd w:val="clear" w:color="auto" w:fill="E36C0A"/>
          </w:tcPr>
          <w:p w14:paraId="5E94034B" w14:textId="77777777" w:rsidR="00BF0B0B" w:rsidRPr="00BF0B0B" w:rsidRDefault="00BF0B0B" w:rsidP="00BF0B0B">
            <w:pPr>
              <w:tabs>
                <w:tab w:val="left" w:pos="235"/>
              </w:tabs>
              <w:suppressAutoHyphens/>
              <w:spacing w:after="0" w:line="240" w:lineRule="auto"/>
              <w:jc w:val="center"/>
              <w:rPr>
                <w:rFonts w:ascii="Times New Roman" w:eastAsia="Times New Roman" w:hAnsi="Times New Roman" w:cs="Times New Roman"/>
                <w:b/>
                <w:sz w:val="24"/>
                <w:szCs w:val="24"/>
                <w:lang w:eastAsia="ar-SA"/>
              </w:rPr>
            </w:pPr>
            <w:r w:rsidRPr="00BF0B0B">
              <w:rPr>
                <w:rFonts w:ascii="Times New Roman" w:eastAsia="Times New Roman" w:hAnsi="Times New Roman" w:cs="Times New Roman"/>
                <w:b/>
                <w:sz w:val="24"/>
                <w:szCs w:val="24"/>
                <w:lang w:eastAsia="ar-SA"/>
              </w:rPr>
              <w:t>4.</w:t>
            </w:r>
          </w:p>
        </w:tc>
        <w:tc>
          <w:tcPr>
            <w:tcW w:w="9564" w:type="dxa"/>
            <w:gridSpan w:val="4"/>
            <w:shd w:val="clear" w:color="auto" w:fill="E36C0A"/>
          </w:tcPr>
          <w:p w14:paraId="6F4F40E4" w14:textId="77777777" w:rsidR="00BF0B0B" w:rsidRPr="00BF0B0B" w:rsidRDefault="00BF0B0B" w:rsidP="00BF0B0B">
            <w:pPr>
              <w:tabs>
                <w:tab w:val="left" w:pos="235"/>
              </w:tabs>
              <w:suppressAutoHyphens/>
              <w:spacing w:after="0" w:line="240" w:lineRule="auto"/>
              <w:jc w:val="center"/>
              <w:rPr>
                <w:rFonts w:ascii="Times New Roman" w:eastAsia="Calibri" w:hAnsi="Times New Roman" w:cs="Times New Roman"/>
                <w:color w:val="555555"/>
                <w:sz w:val="28"/>
                <w:szCs w:val="28"/>
                <w:lang w:eastAsia="ar-SA"/>
              </w:rPr>
            </w:pPr>
            <w:r w:rsidRPr="00BF0B0B">
              <w:rPr>
                <w:rFonts w:ascii="Times New Roman" w:eastAsia="Times New Roman" w:hAnsi="Times New Roman" w:cs="Times New Roman"/>
                <w:b/>
                <w:sz w:val="24"/>
                <w:szCs w:val="24"/>
                <w:lang w:eastAsia="ar-SA"/>
              </w:rPr>
              <w:t>La nivelul ciclului gimnazial</w:t>
            </w:r>
          </w:p>
        </w:tc>
        <w:tc>
          <w:tcPr>
            <w:tcW w:w="322" w:type="dxa"/>
          </w:tcPr>
          <w:p w14:paraId="4E795334" w14:textId="77777777" w:rsidR="00BF0B0B" w:rsidRPr="00BF0B0B" w:rsidRDefault="00BF0B0B" w:rsidP="00BF0B0B">
            <w:pPr>
              <w:suppressAutoHyphens/>
              <w:snapToGrid w:val="0"/>
              <w:spacing w:after="200" w:line="276" w:lineRule="auto"/>
              <w:rPr>
                <w:rFonts w:ascii="Times New Roman" w:eastAsia="Calibri" w:hAnsi="Times New Roman" w:cs="Times New Roman"/>
                <w:color w:val="555555"/>
                <w:sz w:val="28"/>
                <w:szCs w:val="28"/>
                <w:lang w:eastAsia="ar-SA"/>
              </w:rPr>
            </w:pPr>
          </w:p>
        </w:tc>
        <w:tc>
          <w:tcPr>
            <w:tcW w:w="40" w:type="dxa"/>
          </w:tcPr>
          <w:p w14:paraId="1F79CCC8" w14:textId="77777777" w:rsidR="00BF0B0B" w:rsidRPr="00BF0B0B" w:rsidRDefault="00BF0B0B" w:rsidP="00BF0B0B">
            <w:pPr>
              <w:suppressAutoHyphens/>
              <w:snapToGrid w:val="0"/>
              <w:spacing w:after="200" w:line="276" w:lineRule="auto"/>
              <w:rPr>
                <w:rFonts w:ascii="Calibri" w:eastAsia="Calibri" w:hAnsi="Calibri" w:cs="Times New Roman"/>
                <w:lang w:val="en-US" w:eastAsia="ar-SA"/>
              </w:rPr>
            </w:pPr>
          </w:p>
        </w:tc>
      </w:tr>
      <w:tr w:rsidR="00BF0B0B" w:rsidRPr="00BF0B0B" w14:paraId="5E6E778F" w14:textId="77777777" w:rsidTr="006C0BB3">
        <w:tblPrEx>
          <w:tblCellMar>
            <w:left w:w="108" w:type="dxa"/>
            <w:right w:w="108" w:type="dxa"/>
          </w:tblCellMar>
        </w:tblPrEx>
        <w:tc>
          <w:tcPr>
            <w:tcW w:w="569" w:type="dxa"/>
            <w:tcBorders>
              <w:top w:val="single" w:sz="4" w:space="0" w:color="000000"/>
              <w:left w:val="single" w:sz="4" w:space="0" w:color="000000"/>
              <w:bottom w:val="single" w:sz="4" w:space="0" w:color="000000"/>
            </w:tcBorders>
            <w:shd w:val="clear" w:color="auto" w:fill="BFBFBF"/>
          </w:tcPr>
          <w:p w14:paraId="273D5C2B" w14:textId="77777777" w:rsidR="00BF0B0B" w:rsidRPr="00BF0B0B" w:rsidRDefault="00BF0B0B" w:rsidP="00BF0B0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lastRenderedPageBreak/>
              <w:t>Nr. crt.</w:t>
            </w:r>
          </w:p>
        </w:tc>
        <w:tc>
          <w:tcPr>
            <w:tcW w:w="3672" w:type="dxa"/>
            <w:gridSpan w:val="2"/>
            <w:tcBorders>
              <w:top w:val="single" w:sz="4" w:space="0" w:color="000000"/>
              <w:left w:val="single" w:sz="4" w:space="0" w:color="000000"/>
              <w:bottom w:val="single" w:sz="4" w:space="0" w:color="000000"/>
            </w:tcBorders>
            <w:shd w:val="clear" w:color="auto" w:fill="BFBFBF"/>
          </w:tcPr>
          <w:p w14:paraId="7805B117" w14:textId="77777777" w:rsidR="00BF0B0B" w:rsidRPr="00BF0B0B" w:rsidRDefault="00BF0B0B" w:rsidP="00BF0B0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Categoria de activitate</w:t>
            </w:r>
          </w:p>
        </w:tc>
        <w:tc>
          <w:tcPr>
            <w:tcW w:w="1275" w:type="dxa"/>
            <w:tcBorders>
              <w:top w:val="single" w:sz="4" w:space="0" w:color="000000"/>
              <w:left w:val="single" w:sz="4" w:space="0" w:color="000000"/>
              <w:bottom w:val="single" w:sz="4" w:space="0" w:color="000000"/>
            </w:tcBorders>
            <w:shd w:val="clear" w:color="auto" w:fill="BFBFBF"/>
          </w:tcPr>
          <w:p w14:paraId="0D67A689" w14:textId="77777777" w:rsidR="00BF0B0B" w:rsidRPr="00BF0B0B" w:rsidRDefault="00BF0B0B" w:rsidP="00BF0B0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Cod activitate</w:t>
            </w:r>
          </w:p>
        </w:tc>
        <w:tc>
          <w:tcPr>
            <w:tcW w:w="1163" w:type="dxa"/>
            <w:tcBorders>
              <w:top w:val="single" w:sz="4" w:space="0" w:color="000000"/>
              <w:left w:val="single" w:sz="4" w:space="0" w:color="000000"/>
              <w:bottom w:val="single" w:sz="4" w:space="0" w:color="000000"/>
            </w:tcBorders>
            <w:shd w:val="clear" w:color="auto" w:fill="BFBFBF"/>
          </w:tcPr>
          <w:p w14:paraId="5C6C8DE4" w14:textId="77777777" w:rsidR="00BF0B0B" w:rsidRPr="00BF0B0B" w:rsidRDefault="00BF0B0B" w:rsidP="00BF0B0B">
            <w:pPr>
              <w:suppressAutoHyphens/>
              <w:spacing w:after="0" w:line="240" w:lineRule="auto"/>
              <w:jc w:val="center"/>
              <w:rPr>
                <w:rFonts w:ascii="Times New Roman" w:eastAsia="Times New Roman" w:hAnsi="Times New Roman" w:cs="Times New Roman"/>
                <w:b/>
                <w:sz w:val="24"/>
                <w:szCs w:val="24"/>
                <w:lang w:eastAsia="ar-SA"/>
              </w:rPr>
            </w:pPr>
            <w:r w:rsidRPr="00BF0B0B">
              <w:rPr>
                <w:rFonts w:ascii="Times New Roman" w:eastAsia="Arial" w:hAnsi="Times New Roman" w:cs="Times New Roman"/>
                <w:b/>
                <w:sz w:val="24"/>
                <w:szCs w:val="24"/>
                <w:lang w:eastAsia="ar-SA"/>
              </w:rPr>
              <w:t>Index activitate</w:t>
            </w:r>
          </w:p>
        </w:tc>
        <w:tc>
          <w:tcPr>
            <w:tcW w:w="4316" w:type="dxa"/>
            <w:gridSpan w:val="4"/>
            <w:tcBorders>
              <w:top w:val="single" w:sz="4" w:space="0" w:color="000000"/>
              <w:left w:val="single" w:sz="4" w:space="0" w:color="000000"/>
              <w:bottom w:val="single" w:sz="4" w:space="0" w:color="000000"/>
              <w:right w:val="single" w:sz="4" w:space="0" w:color="000000"/>
            </w:tcBorders>
            <w:shd w:val="clear" w:color="auto" w:fill="BFBFBF"/>
          </w:tcPr>
          <w:p w14:paraId="4B8C3F8A" w14:textId="77777777" w:rsidR="00BF0B0B" w:rsidRPr="00BF0B0B" w:rsidRDefault="00BF0B0B" w:rsidP="00BF0B0B">
            <w:pPr>
              <w:suppressAutoHyphens/>
              <w:spacing w:after="0" w:line="240" w:lineRule="auto"/>
              <w:jc w:val="center"/>
              <w:rPr>
                <w:rFonts w:ascii="Calibri" w:eastAsia="Calibri" w:hAnsi="Calibri" w:cs="Times New Roman"/>
                <w:lang w:val="en-US" w:eastAsia="ar-SA"/>
              </w:rPr>
            </w:pPr>
            <w:r w:rsidRPr="00BF0B0B">
              <w:rPr>
                <w:rFonts w:ascii="Times New Roman" w:eastAsia="Times New Roman" w:hAnsi="Times New Roman" w:cs="Times New Roman"/>
                <w:b/>
                <w:sz w:val="24"/>
                <w:szCs w:val="24"/>
                <w:lang w:eastAsia="ar-SA"/>
              </w:rPr>
              <w:t>Clasele participante/nr elevi</w:t>
            </w:r>
          </w:p>
        </w:tc>
      </w:tr>
      <w:tr w:rsidR="00BF0B0B" w:rsidRPr="00BF0B0B" w14:paraId="6083C461" w14:textId="77777777" w:rsidTr="006C0BB3">
        <w:tblPrEx>
          <w:tblCellMar>
            <w:left w:w="108" w:type="dxa"/>
            <w:right w:w="108" w:type="dxa"/>
          </w:tblCellMar>
        </w:tblPrEx>
        <w:trPr>
          <w:trHeight w:val="150"/>
        </w:trPr>
        <w:tc>
          <w:tcPr>
            <w:tcW w:w="569" w:type="dxa"/>
            <w:vMerge w:val="restart"/>
            <w:tcBorders>
              <w:top w:val="single" w:sz="4" w:space="0" w:color="000000"/>
              <w:left w:val="single" w:sz="4" w:space="0" w:color="000000"/>
              <w:bottom w:val="single" w:sz="4" w:space="0" w:color="000000"/>
            </w:tcBorders>
            <w:shd w:val="clear" w:color="auto" w:fill="BFBFBF"/>
          </w:tcPr>
          <w:p w14:paraId="4EED8E67" w14:textId="77777777" w:rsidR="00BF0B0B" w:rsidRPr="00BF0B0B" w:rsidRDefault="00BF0B0B" w:rsidP="00BF0B0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1</w:t>
            </w:r>
          </w:p>
        </w:tc>
        <w:tc>
          <w:tcPr>
            <w:tcW w:w="3672" w:type="dxa"/>
            <w:gridSpan w:val="2"/>
            <w:vMerge w:val="restart"/>
            <w:tcBorders>
              <w:top w:val="single" w:sz="4" w:space="0" w:color="000000"/>
              <w:left w:val="single" w:sz="4" w:space="0" w:color="000000"/>
              <w:bottom w:val="single" w:sz="4" w:space="0" w:color="000000"/>
            </w:tcBorders>
          </w:tcPr>
          <w:p w14:paraId="0A7CDD03" w14:textId="77777777" w:rsidR="00BF0B0B" w:rsidRPr="00BF0B0B" w:rsidRDefault="00BF0B0B" w:rsidP="00BF0B0B">
            <w:pPr>
              <w:suppressAutoHyphens/>
              <w:spacing w:after="0" w:line="240" w:lineRule="auto"/>
              <w:jc w:val="center"/>
              <w:rPr>
                <w:rFonts w:ascii="Times New Roman" w:eastAsia="Arial" w:hAnsi="Times New Roman" w:cs="Times New Roman"/>
                <w:b/>
                <w:color w:val="FF0000"/>
                <w:sz w:val="24"/>
                <w:szCs w:val="24"/>
                <w:lang w:eastAsia="ar-SA"/>
              </w:rPr>
            </w:pPr>
            <w:r w:rsidRPr="00BF0B0B">
              <w:rPr>
                <w:rFonts w:ascii="Times New Roman" w:eastAsia="Arial" w:hAnsi="Times New Roman" w:cs="Times New Roman"/>
                <w:b/>
                <w:sz w:val="24"/>
                <w:szCs w:val="24"/>
                <w:lang w:eastAsia="ar-SA"/>
              </w:rPr>
              <w:t>Dezvoltarea personală;</w:t>
            </w:r>
          </w:p>
        </w:tc>
        <w:tc>
          <w:tcPr>
            <w:tcW w:w="1275" w:type="dxa"/>
            <w:vMerge w:val="restart"/>
            <w:tcBorders>
              <w:top w:val="single" w:sz="4" w:space="0" w:color="000000"/>
              <w:left w:val="single" w:sz="4" w:space="0" w:color="000000"/>
              <w:bottom w:val="single" w:sz="4" w:space="0" w:color="000000"/>
            </w:tcBorders>
          </w:tcPr>
          <w:p w14:paraId="73377C86" w14:textId="77777777" w:rsidR="00BF0B0B" w:rsidRPr="00BF0B0B" w:rsidRDefault="00BF0B0B" w:rsidP="00BF0B0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color w:val="FF0000"/>
                <w:sz w:val="24"/>
                <w:szCs w:val="24"/>
                <w:lang w:eastAsia="ar-SA"/>
              </w:rPr>
              <w:t>01.</w:t>
            </w:r>
          </w:p>
        </w:tc>
        <w:tc>
          <w:tcPr>
            <w:tcW w:w="1163" w:type="dxa"/>
            <w:tcBorders>
              <w:top w:val="single" w:sz="4" w:space="0" w:color="000000"/>
              <w:left w:val="single" w:sz="4" w:space="0" w:color="000000"/>
              <w:bottom w:val="single" w:sz="4" w:space="0" w:color="000000"/>
            </w:tcBorders>
          </w:tcPr>
          <w:p w14:paraId="32B128FA"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14</w:t>
            </w:r>
          </w:p>
        </w:tc>
        <w:tc>
          <w:tcPr>
            <w:tcW w:w="4316" w:type="dxa"/>
            <w:gridSpan w:val="4"/>
            <w:tcBorders>
              <w:top w:val="single" w:sz="4" w:space="0" w:color="000000"/>
              <w:left w:val="single" w:sz="4" w:space="0" w:color="000000"/>
              <w:bottom w:val="single" w:sz="4" w:space="0" w:color="000000"/>
              <w:right w:val="single" w:sz="4" w:space="0" w:color="000000"/>
            </w:tcBorders>
          </w:tcPr>
          <w:p w14:paraId="517DC1E1"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VII/19 elevi</w:t>
            </w:r>
          </w:p>
        </w:tc>
      </w:tr>
      <w:tr w:rsidR="00BF0B0B" w:rsidRPr="00BF0B0B" w14:paraId="2201C1B9" w14:textId="77777777" w:rsidTr="006C0BB3">
        <w:tblPrEx>
          <w:tblCellMar>
            <w:left w:w="108" w:type="dxa"/>
            <w:right w:w="108" w:type="dxa"/>
          </w:tblCellMar>
        </w:tblPrEx>
        <w:trPr>
          <w:trHeight w:val="126"/>
        </w:trPr>
        <w:tc>
          <w:tcPr>
            <w:tcW w:w="569" w:type="dxa"/>
            <w:vMerge/>
            <w:tcBorders>
              <w:top w:val="single" w:sz="4" w:space="0" w:color="000000"/>
              <w:left w:val="single" w:sz="4" w:space="0" w:color="000000"/>
              <w:bottom w:val="single" w:sz="4" w:space="0" w:color="000000"/>
            </w:tcBorders>
            <w:shd w:val="clear" w:color="auto" w:fill="BFBFBF"/>
          </w:tcPr>
          <w:p w14:paraId="3A11AFCE"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top w:val="single" w:sz="4" w:space="0" w:color="000000"/>
              <w:left w:val="single" w:sz="4" w:space="0" w:color="000000"/>
              <w:bottom w:val="single" w:sz="4" w:space="0" w:color="000000"/>
            </w:tcBorders>
          </w:tcPr>
          <w:p w14:paraId="53924142"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top w:val="single" w:sz="4" w:space="0" w:color="000000"/>
              <w:left w:val="single" w:sz="4" w:space="0" w:color="000000"/>
              <w:bottom w:val="single" w:sz="4" w:space="0" w:color="000000"/>
            </w:tcBorders>
          </w:tcPr>
          <w:p w14:paraId="2CDE6F7F"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top w:val="single" w:sz="4" w:space="0" w:color="000000"/>
              <w:left w:val="single" w:sz="4" w:space="0" w:color="000000"/>
              <w:bottom w:val="single" w:sz="4" w:space="0" w:color="000000"/>
            </w:tcBorders>
          </w:tcPr>
          <w:p w14:paraId="6C6831E7"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19</w:t>
            </w:r>
          </w:p>
        </w:tc>
        <w:tc>
          <w:tcPr>
            <w:tcW w:w="4316" w:type="dxa"/>
            <w:gridSpan w:val="4"/>
            <w:tcBorders>
              <w:top w:val="single" w:sz="4" w:space="0" w:color="000000"/>
              <w:left w:val="single" w:sz="4" w:space="0" w:color="000000"/>
              <w:bottom w:val="single" w:sz="4" w:space="0" w:color="000000"/>
              <w:right w:val="single" w:sz="4" w:space="0" w:color="000000"/>
            </w:tcBorders>
          </w:tcPr>
          <w:p w14:paraId="744F51CB"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V/27;VI/22;VII/19; VIIIA/16; VIIIB/14</w:t>
            </w:r>
          </w:p>
        </w:tc>
      </w:tr>
      <w:tr w:rsidR="00BF0B0B" w:rsidRPr="00BF0B0B" w14:paraId="0411A50C" w14:textId="77777777" w:rsidTr="006C0BB3">
        <w:tblPrEx>
          <w:tblCellMar>
            <w:left w:w="108" w:type="dxa"/>
            <w:right w:w="108" w:type="dxa"/>
          </w:tblCellMar>
        </w:tblPrEx>
        <w:trPr>
          <w:trHeight w:val="126"/>
        </w:trPr>
        <w:tc>
          <w:tcPr>
            <w:tcW w:w="569" w:type="dxa"/>
            <w:vMerge/>
            <w:tcBorders>
              <w:left w:val="single" w:sz="4" w:space="0" w:color="000000"/>
              <w:bottom w:val="single" w:sz="4" w:space="0" w:color="000000"/>
            </w:tcBorders>
            <w:shd w:val="clear" w:color="auto" w:fill="BFBFBF"/>
          </w:tcPr>
          <w:p w14:paraId="38719C1E"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797EF06E"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15DA9B62"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7E87B5F8"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20</w:t>
            </w:r>
          </w:p>
        </w:tc>
        <w:tc>
          <w:tcPr>
            <w:tcW w:w="4316" w:type="dxa"/>
            <w:gridSpan w:val="4"/>
            <w:tcBorders>
              <w:left w:val="single" w:sz="4" w:space="0" w:color="000000"/>
              <w:bottom w:val="single" w:sz="4" w:space="0" w:color="000000"/>
              <w:right w:val="single" w:sz="4" w:space="0" w:color="000000"/>
            </w:tcBorders>
          </w:tcPr>
          <w:p w14:paraId="375CF437"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VII/19</w:t>
            </w:r>
          </w:p>
        </w:tc>
      </w:tr>
      <w:tr w:rsidR="00BF0B0B" w:rsidRPr="00BF0B0B" w14:paraId="3D9EDC43" w14:textId="77777777" w:rsidTr="006C0BB3">
        <w:tblPrEx>
          <w:tblCellMar>
            <w:left w:w="108" w:type="dxa"/>
            <w:right w:w="108" w:type="dxa"/>
          </w:tblCellMar>
        </w:tblPrEx>
        <w:trPr>
          <w:trHeight w:val="126"/>
        </w:trPr>
        <w:tc>
          <w:tcPr>
            <w:tcW w:w="569" w:type="dxa"/>
            <w:vMerge/>
            <w:tcBorders>
              <w:left w:val="single" w:sz="4" w:space="0" w:color="000000"/>
              <w:bottom w:val="single" w:sz="4" w:space="0" w:color="000000"/>
            </w:tcBorders>
            <w:shd w:val="clear" w:color="auto" w:fill="BFBFBF"/>
          </w:tcPr>
          <w:p w14:paraId="33F56047"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677B4FFE"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00B8B911"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49A062F8"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21</w:t>
            </w:r>
          </w:p>
        </w:tc>
        <w:tc>
          <w:tcPr>
            <w:tcW w:w="4316" w:type="dxa"/>
            <w:gridSpan w:val="4"/>
            <w:tcBorders>
              <w:left w:val="single" w:sz="4" w:space="0" w:color="000000"/>
              <w:bottom w:val="single" w:sz="4" w:space="0" w:color="000000"/>
              <w:right w:val="single" w:sz="4" w:space="0" w:color="000000"/>
            </w:tcBorders>
          </w:tcPr>
          <w:p w14:paraId="29019ADD"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VI/22</w:t>
            </w:r>
          </w:p>
        </w:tc>
      </w:tr>
      <w:tr w:rsidR="00BF0B0B" w:rsidRPr="00BF0B0B" w14:paraId="7F3308CB" w14:textId="77777777" w:rsidTr="006C0BB3">
        <w:tblPrEx>
          <w:tblCellMar>
            <w:left w:w="108" w:type="dxa"/>
            <w:right w:w="108" w:type="dxa"/>
          </w:tblCellMar>
        </w:tblPrEx>
        <w:trPr>
          <w:trHeight w:val="126"/>
        </w:trPr>
        <w:tc>
          <w:tcPr>
            <w:tcW w:w="569" w:type="dxa"/>
            <w:vMerge/>
            <w:tcBorders>
              <w:left w:val="single" w:sz="4" w:space="0" w:color="000000"/>
              <w:bottom w:val="single" w:sz="4" w:space="0" w:color="000000"/>
            </w:tcBorders>
            <w:shd w:val="clear" w:color="auto" w:fill="BFBFBF"/>
          </w:tcPr>
          <w:p w14:paraId="1274D73A"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27717A3A"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476AD8B7"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6908AF8E"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22</w:t>
            </w:r>
          </w:p>
        </w:tc>
        <w:tc>
          <w:tcPr>
            <w:tcW w:w="4316" w:type="dxa"/>
            <w:gridSpan w:val="4"/>
            <w:tcBorders>
              <w:left w:val="single" w:sz="4" w:space="0" w:color="000000"/>
              <w:bottom w:val="single" w:sz="4" w:space="0" w:color="000000"/>
              <w:right w:val="single" w:sz="4" w:space="0" w:color="000000"/>
            </w:tcBorders>
          </w:tcPr>
          <w:p w14:paraId="0D43DAF1"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V/27</w:t>
            </w:r>
          </w:p>
        </w:tc>
      </w:tr>
      <w:tr w:rsidR="00BF0B0B" w:rsidRPr="00BF0B0B" w14:paraId="19555AEC" w14:textId="77777777" w:rsidTr="006C0BB3">
        <w:tblPrEx>
          <w:tblCellMar>
            <w:left w:w="108" w:type="dxa"/>
            <w:right w:w="108" w:type="dxa"/>
          </w:tblCellMar>
        </w:tblPrEx>
        <w:trPr>
          <w:trHeight w:val="126"/>
        </w:trPr>
        <w:tc>
          <w:tcPr>
            <w:tcW w:w="569" w:type="dxa"/>
            <w:vMerge/>
            <w:tcBorders>
              <w:left w:val="single" w:sz="4" w:space="0" w:color="000000"/>
              <w:bottom w:val="single" w:sz="4" w:space="0" w:color="000000"/>
            </w:tcBorders>
            <w:shd w:val="clear" w:color="auto" w:fill="BFBFBF"/>
          </w:tcPr>
          <w:p w14:paraId="63E54B41"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6E84F206"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7D45C238"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7838C9DD"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23</w:t>
            </w:r>
          </w:p>
        </w:tc>
        <w:tc>
          <w:tcPr>
            <w:tcW w:w="4316" w:type="dxa"/>
            <w:gridSpan w:val="4"/>
            <w:tcBorders>
              <w:left w:val="single" w:sz="4" w:space="0" w:color="000000"/>
              <w:bottom w:val="single" w:sz="4" w:space="0" w:color="000000"/>
              <w:right w:val="single" w:sz="4" w:space="0" w:color="000000"/>
            </w:tcBorders>
          </w:tcPr>
          <w:p w14:paraId="35A5164D"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VI/22</w:t>
            </w:r>
          </w:p>
        </w:tc>
      </w:tr>
      <w:tr w:rsidR="00BF0B0B" w:rsidRPr="00BF0B0B" w14:paraId="5D89D78D" w14:textId="77777777" w:rsidTr="006C0BB3">
        <w:tblPrEx>
          <w:tblCellMar>
            <w:left w:w="108" w:type="dxa"/>
            <w:right w:w="108" w:type="dxa"/>
          </w:tblCellMar>
        </w:tblPrEx>
        <w:trPr>
          <w:trHeight w:val="126"/>
        </w:trPr>
        <w:tc>
          <w:tcPr>
            <w:tcW w:w="569" w:type="dxa"/>
            <w:vMerge/>
            <w:tcBorders>
              <w:left w:val="single" w:sz="4" w:space="0" w:color="000000"/>
              <w:bottom w:val="single" w:sz="4" w:space="0" w:color="000000"/>
            </w:tcBorders>
            <w:shd w:val="clear" w:color="auto" w:fill="BFBFBF"/>
          </w:tcPr>
          <w:p w14:paraId="7A8DC621"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2BF6DB3F"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3845D215"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6999536E"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24</w:t>
            </w:r>
          </w:p>
        </w:tc>
        <w:tc>
          <w:tcPr>
            <w:tcW w:w="4316" w:type="dxa"/>
            <w:gridSpan w:val="4"/>
            <w:tcBorders>
              <w:left w:val="single" w:sz="4" w:space="0" w:color="000000"/>
              <w:bottom w:val="single" w:sz="4" w:space="0" w:color="000000"/>
              <w:right w:val="single" w:sz="4" w:space="0" w:color="000000"/>
            </w:tcBorders>
          </w:tcPr>
          <w:p w14:paraId="3A22A111"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VII/19</w:t>
            </w:r>
          </w:p>
        </w:tc>
      </w:tr>
      <w:tr w:rsidR="00BF0B0B" w:rsidRPr="00BF0B0B" w14:paraId="686A9C01" w14:textId="77777777" w:rsidTr="006C0BB3">
        <w:tblPrEx>
          <w:tblCellMar>
            <w:left w:w="108" w:type="dxa"/>
            <w:right w:w="108" w:type="dxa"/>
          </w:tblCellMar>
        </w:tblPrEx>
        <w:trPr>
          <w:trHeight w:val="126"/>
        </w:trPr>
        <w:tc>
          <w:tcPr>
            <w:tcW w:w="569" w:type="dxa"/>
            <w:vMerge/>
            <w:tcBorders>
              <w:left w:val="single" w:sz="4" w:space="0" w:color="000000"/>
              <w:bottom w:val="single" w:sz="4" w:space="0" w:color="000000"/>
            </w:tcBorders>
            <w:shd w:val="clear" w:color="auto" w:fill="BFBFBF"/>
          </w:tcPr>
          <w:p w14:paraId="0C1F15EA"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1F9875BF"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36E9DBA8"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449C8982"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25</w:t>
            </w:r>
          </w:p>
        </w:tc>
        <w:tc>
          <w:tcPr>
            <w:tcW w:w="4316" w:type="dxa"/>
            <w:gridSpan w:val="4"/>
            <w:tcBorders>
              <w:left w:val="single" w:sz="4" w:space="0" w:color="000000"/>
              <w:bottom w:val="single" w:sz="4" w:space="0" w:color="000000"/>
              <w:right w:val="single" w:sz="4" w:space="0" w:color="000000"/>
            </w:tcBorders>
          </w:tcPr>
          <w:p w14:paraId="44541306"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VIII A/16</w:t>
            </w:r>
          </w:p>
        </w:tc>
      </w:tr>
      <w:tr w:rsidR="00BF0B0B" w:rsidRPr="00BF0B0B" w14:paraId="08E67AEC" w14:textId="77777777" w:rsidTr="006C0BB3">
        <w:tblPrEx>
          <w:tblCellMar>
            <w:left w:w="108" w:type="dxa"/>
            <w:right w:w="108" w:type="dxa"/>
          </w:tblCellMar>
        </w:tblPrEx>
        <w:trPr>
          <w:trHeight w:val="126"/>
        </w:trPr>
        <w:tc>
          <w:tcPr>
            <w:tcW w:w="569" w:type="dxa"/>
            <w:vMerge/>
            <w:tcBorders>
              <w:left w:val="single" w:sz="4" w:space="0" w:color="000000"/>
              <w:bottom w:val="single" w:sz="4" w:space="0" w:color="000000"/>
            </w:tcBorders>
            <w:shd w:val="clear" w:color="auto" w:fill="BFBFBF"/>
          </w:tcPr>
          <w:p w14:paraId="5CEFAF7F"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722C92DF"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330B58E4"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555E019D"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26</w:t>
            </w:r>
          </w:p>
        </w:tc>
        <w:tc>
          <w:tcPr>
            <w:tcW w:w="4316" w:type="dxa"/>
            <w:gridSpan w:val="4"/>
            <w:tcBorders>
              <w:left w:val="single" w:sz="4" w:space="0" w:color="000000"/>
              <w:bottom w:val="single" w:sz="4" w:space="0" w:color="000000"/>
              <w:right w:val="single" w:sz="4" w:space="0" w:color="000000"/>
            </w:tcBorders>
          </w:tcPr>
          <w:p w14:paraId="1270B543"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V/27</w:t>
            </w:r>
          </w:p>
        </w:tc>
      </w:tr>
      <w:tr w:rsidR="00BF0B0B" w:rsidRPr="00BF0B0B" w14:paraId="3FBD32A0" w14:textId="77777777" w:rsidTr="006C0BB3">
        <w:tblPrEx>
          <w:tblCellMar>
            <w:left w:w="108" w:type="dxa"/>
            <w:right w:w="108" w:type="dxa"/>
          </w:tblCellMar>
        </w:tblPrEx>
        <w:trPr>
          <w:trHeight w:val="126"/>
        </w:trPr>
        <w:tc>
          <w:tcPr>
            <w:tcW w:w="569" w:type="dxa"/>
            <w:vMerge/>
            <w:tcBorders>
              <w:left w:val="single" w:sz="4" w:space="0" w:color="000000"/>
              <w:bottom w:val="single" w:sz="4" w:space="0" w:color="000000"/>
            </w:tcBorders>
            <w:shd w:val="clear" w:color="auto" w:fill="BFBFBF"/>
          </w:tcPr>
          <w:p w14:paraId="0D067053"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4B0FE9A8"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3C83B324"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237C2F24"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27</w:t>
            </w:r>
          </w:p>
        </w:tc>
        <w:tc>
          <w:tcPr>
            <w:tcW w:w="4316" w:type="dxa"/>
            <w:gridSpan w:val="4"/>
            <w:tcBorders>
              <w:left w:val="single" w:sz="4" w:space="0" w:color="000000"/>
              <w:bottom w:val="single" w:sz="4" w:space="0" w:color="000000"/>
              <w:right w:val="single" w:sz="4" w:space="0" w:color="000000"/>
            </w:tcBorders>
          </w:tcPr>
          <w:p w14:paraId="6E29415B"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VII/19</w:t>
            </w:r>
          </w:p>
        </w:tc>
      </w:tr>
      <w:tr w:rsidR="00BF0B0B" w:rsidRPr="00BF0B0B" w14:paraId="263FCF7A" w14:textId="77777777" w:rsidTr="006C0BB3">
        <w:tblPrEx>
          <w:tblCellMar>
            <w:left w:w="108" w:type="dxa"/>
            <w:right w:w="108" w:type="dxa"/>
          </w:tblCellMar>
        </w:tblPrEx>
        <w:trPr>
          <w:trHeight w:val="126"/>
        </w:trPr>
        <w:tc>
          <w:tcPr>
            <w:tcW w:w="569" w:type="dxa"/>
            <w:vMerge/>
            <w:tcBorders>
              <w:left w:val="single" w:sz="4" w:space="0" w:color="000000"/>
              <w:bottom w:val="single" w:sz="4" w:space="0" w:color="000000"/>
            </w:tcBorders>
            <w:shd w:val="clear" w:color="auto" w:fill="BFBFBF"/>
          </w:tcPr>
          <w:p w14:paraId="584BF39F"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74CE103F"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205239E6"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0D83ED85"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28</w:t>
            </w:r>
          </w:p>
        </w:tc>
        <w:tc>
          <w:tcPr>
            <w:tcW w:w="4316" w:type="dxa"/>
            <w:gridSpan w:val="4"/>
            <w:tcBorders>
              <w:left w:val="single" w:sz="4" w:space="0" w:color="000000"/>
              <w:bottom w:val="single" w:sz="4" w:space="0" w:color="000000"/>
              <w:right w:val="single" w:sz="4" w:space="0" w:color="000000"/>
            </w:tcBorders>
          </w:tcPr>
          <w:p w14:paraId="193BCD4D"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VI/22;VII/19;  VIIIB/14</w:t>
            </w:r>
          </w:p>
        </w:tc>
      </w:tr>
      <w:tr w:rsidR="00BF0B0B" w:rsidRPr="00BF0B0B" w14:paraId="326D0D16" w14:textId="77777777" w:rsidTr="006C0BB3">
        <w:tblPrEx>
          <w:tblCellMar>
            <w:left w:w="108" w:type="dxa"/>
            <w:right w:w="108" w:type="dxa"/>
          </w:tblCellMar>
        </w:tblPrEx>
        <w:trPr>
          <w:trHeight w:val="126"/>
        </w:trPr>
        <w:tc>
          <w:tcPr>
            <w:tcW w:w="569" w:type="dxa"/>
            <w:vMerge/>
            <w:tcBorders>
              <w:left w:val="single" w:sz="4" w:space="0" w:color="000000"/>
              <w:bottom w:val="single" w:sz="4" w:space="0" w:color="000000"/>
            </w:tcBorders>
            <w:shd w:val="clear" w:color="auto" w:fill="BFBFBF"/>
          </w:tcPr>
          <w:p w14:paraId="79074040"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2638DBA6"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6E4F47A5"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727C64B2"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29</w:t>
            </w:r>
          </w:p>
        </w:tc>
        <w:tc>
          <w:tcPr>
            <w:tcW w:w="4316" w:type="dxa"/>
            <w:gridSpan w:val="4"/>
            <w:tcBorders>
              <w:left w:val="single" w:sz="4" w:space="0" w:color="000000"/>
              <w:bottom w:val="single" w:sz="4" w:space="0" w:color="000000"/>
              <w:right w:val="single" w:sz="4" w:space="0" w:color="000000"/>
            </w:tcBorders>
          </w:tcPr>
          <w:p w14:paraId="29300643"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V/27;VI/22;VII/19; VIIIA/16; VIIIB/14</w:t>
            </w:r>
          </w:p>
        </w:tc>
      </w:tr>
      <w:tr w:rsidR="00BF0B0B" w:rsidRPr="00BF0B0B" w14:paraId="1FA2243D" w14:textId="77777777" w:rsidTr="006C0BB3">
        <w:tblPrEx>
          <w:tblCellMar>
            <w:left w:w="108" w:type="dxa"/>
            <w:right w:w="108" w:type="dxa"/>
          </w:tblCellMar>
        </w:tblPrEx>
        <w:trPr>
          <w:trHeight w:val="126"/>
        </w:trPr>
        <w:tc>
          <w:tcPr>
            <w:tcW w:w="569" w:type="dxa"/>
            <w:vMerge/>
            <w:tcBorders>
              <w:left w:val="single" w:sz="4" w:space="0" w:color="000000"/>
              <w:bottom w:val="single" w:sz="4" w:space="0" w:color="000000"/>
            </w:tcBorders>
            <w:shd w:val="clear" w:color="auto" w:fill="BFBFBF"/>
          </w:tcPr>
          <w:p w14:paraId="1C9BC92E"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1F81A86E"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4C2738B6"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17B7732A"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30</w:t>
            </w:r>
          </w:p>
        </w:tc>
        <w:tc>
          <w:tcPr>
            <w:tcW w:w="4316" w:type="dxa"/>
            <w:gridSpan w:val="4"/>
            <w:tcBorders>
              <w:left w:val="single" w:sz="4" w:space="0" w:color="000000"/>
              <w:bottom w:val="single" w:sz="4" w:space="0" w:color="000000"/>
              <w:right w:val="single" w:sz="4" w:space="0" w:color="000000"/>
            </w:tcBorders>
          </w:tcPr>
          <w:p w14:paraId="73C9CBF3"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VIII B/14</w:t>
            </w:r>
          </w:p>
        </w:tc>
      </w:tr>
      <w:tr w:rsidR="00BF0B0B" w:rsidRPr="00BF0B0B" w14:paraId="35FDBD5A" w14:textId="77777777" w:rsidTr="006C0BB3">
        <w:tblPrEx>
          <w:tblCellMar>
            <w:left w:w="108" w:type="dxa"/>
            <w:right w:w="108" w:type="dxa"/>
          </w:tblCellMar>
        </w:tblPrEx>
        <w:trPr>
          <w:trHeight w:val="126"/>
        </w:trPr>
        <w:tc>
          <w:tcPr>
            <w:tcW w:w="569" w:type="dxa"/>
            <w:vMerge/>
            <w:tcBorders>
              <w:left w:val="single" w:sz="4" w:space="0" w:color="000000"/>
              <w:bottom w:val="single" w:sz="4" w:space="0" w:color="000000"/>
            </w:tcBorders>
            <w:shd w:val="clear" w:color="auto" w:fill="BFBFBF"/>
          </w:tcPr>
          <w:p w14:paraId="2A54EE7C"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174DD8FA"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20899EB4"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5A9A157D"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33</w:t>
            </w:r>
          </w:p>
        </w:tc>
        <w:tc>
          <w:tcPr>
            <w:tcW w:w="4316" w:type="dxa"/>
            <w:gridSpan w:val="4"/>
            <w:tcBorders>
              <w:left w:val="single" w:sz="4" w:space="0" w:color="000000"/>
              <w:bottom w:val="single" w:sz="4" w:space="0" w:color="000000"/>
              <w:right w:val="single" w:sz="4" w:space="0" w:color="000000"/>
            </w:tcBorders>
          </w:tcPr>
          <w:p w14:paraId="64373BCB"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VIIIA/16; VIIIB/14</w:t>
            </w:r>
          </w:p>
        </w:tc>
      </w:tr>
      <w:tr w:rsidR="00BF0B0B" w:rsidRPr="00BF0B0B" w14:paraId="2EBD5CF8" w14:textId="77777777" w:rsidTr="006C0BB3">
        <w:tblPrEx>
          <w:tblCellMar>
            <w:left w:w="108" w:type="dxa"/>
            <w:right w:w="108" w:type="dxa"/>
          </w:tblCellMar>
        </w:tblPrEx>
        <w:trPr>
          <w:trHeight w:val="126"/>
        </w:trPr>
        <w:tc>
          <w:tcPr>
            <w:tcW w:w="569" w:type="dxa"/>
            <w:vMerge/>
            <w:tcBorders>
              <w:left w:val="single" w:sz="4" w:space="0" w:color="000000"/>
              <w:bottom w:val="single" w:sz="4" w:space="0" w:color="000000"/>
            </w:tcBorders>
            <w:shd w:val="clear" w:color="auto" w:fill="BFBFBF"/>
          </w:tcPr>
          <w:p w14:paraId="62560108"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187279DC"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7AB99A40"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3D5F8555"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34</w:t>
            </w:r>
          </w:p>
        </w:tc>
        <w:tc>
          <w:tcPr>
            <w:tcW w:w="4316" w:type="dxa"/>
            <w:gridSpan w:val="4"/>
            <w:tcBorders>
              <w:left w:val="single" w:sz="4" w:space="0" w:color="000000"/>
              <w:bottom w:val="single" w:sz="4" w:space="0" w:color="000000"/>
              <w:right w:val="single" w:sz="4" w:space="0" w:color="000000"/>
            </w:tcBorders>
          </w:tcPr>
          <w:p w14:paraId="148ADFEE"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V/27</w:t>
            </w:r>
          </w:p>
        </w:tc>
      </w:tr>
      <w:tr w:rsidR="00BF0B0B" w:rsidRPr="00BF0B0B" w14:paraId="3C78B77F" w14:textId="77777777" w:rsidTr="006C0BB3">
        <w:tblPrEx>
          <w:tblCellMar>
            <w:left w:w="108" w:type="dxa"/>
            <w:right w:w="108" w:type="dxa"/>
          </w:tblCellMar>
        </w:tblPrEx>
        <w:trPr>
          <w:trHeight w:val="126"/>
        </w:trPr>
        <w:tc>
          <w:tcPr>
            <w:tcW w:w="569" w:type="dxa"/>
            <w:vMerge/>
            <w:tcBorders>
              <w:left w:val="single" w:sz="4" w:space="0" w:color="000000"/>
              <w:bottom w:val="single" w:sz="4" w:space="0" w:color="000000"/>
            </w:tcBorders>
            <w:shd w:val="clear" w:color="auto" w:fill="BFBFBF"/>
          </w:tcPr>
          <w:p w14:paraId="31A44FB7"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0792ED1C"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2A9F058B"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31A46C14"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37</w:t>
            </w:r>
          </w:p>
        </w:tc>
        <w:tc>
          <w:tcPr>
            <w:tcW w:w="4316" w:type="dxa"/>
            <w:gridSpan w:val="4"/>
            <w:tcBorders>
              <w:left w:val="single" w:sz="4" w:space="0" w:color="000000"/>
              <w:bottom w:val="single" w:sz="4" w:space="0" w:color="000000"/>
              <w:right w:val="single" w:sz="4" w:space="0" w:color="000000"/>
            </w:tcBorders>
          </w:tcPr>
          <w:p w14:paraId="0BD31927"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V/27</w:t>
            </w:r>
          </w:p>
        </w:tc>
      </w:tr>
      <w:tr w:rsidR="00BF0B0B" w:rsidRPr="00BF0B0B" w14:paraId="322B57E0" w14:textId="77777777" w:rsidTr="006C0BB3">
        <w:tblPrEx>
          <w:tblCellMar>
            <w:left w:w="108" w:type="dxa"/>
            <w:right w:w="108" w:type="dxa"/>
          </w:tblCellMar>
        </w:tblPrEx>
        <w:trPr>
          <w:trHeight w:val="126"/>
        </w:trPr>
        <w:tc>
          <w:tcPr>
            <w:tcW w:w="569" w:type="dxa"/>
            <w:vMerge/>
            <w:tcBorders>
              <w:left w:val="single" w:sz="4" w:space="0" w:color="000000"/>
              <w:bottom w:val="single" w:sz="4" w:space="0" w:color="000000"/>
            </w:tcBorders>
            <w:shd w:val="clear" w:color="auto" w:fill="BFBFBF"/>
          </w:tcPr>
          <w:p w14:paraId="7E24642A"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5523A813"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53F3D4D1"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4C382FB1"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38</w:t>
            </w:r>
          </w:p>
        </w:tc>
        <w:tc>
          <w:tcPr>
            <w:tcW w:w="4316" w:type="dxa"/>
            <w:gridSpan w:val="4"/>
            <w:tcBorders>
              <w:left w:val="single" w:sz="4" w:space="0" w:color="000000"/>
              <w:bottom w:val="single" w:sz="4" w:space="0" w:color="000000"/>
              <w:right w:val="single" w:sz="4" w:space="0" w:color="000000"/>
            </w:tcBorders>
          </w:tcPr>
          <w:p w14:paraId="228A6402"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VI/22;VII/19; VIIIA/16; VIIIB/14</w:t>
            </w:r>
          </w:p>
        </w:tc>
      </w:tr>
      <w:tr w:rsidR="00BF0B0B" w:rsidRPr="00BF0B0B" w14:paraId="047548E5" w14:textId="77777777" w:rsidTr="006C0BB3">
        <w:tblPrEx>
          <w:tblCellMar>
            <w:left w:w="108" w:type="dxa"/>
            <w:right w:w="108" w:type="dxa"/>
          </w:tblCellMar>
        </w:tblPrEx>
        <w:trPr>
          <w:trHeight w:val="135"/>
        </w:trPr>
        <w:tc>
          <w:tcPr>
            <w:tcW w:w="569" w:type="dxa"/>
            <w:vMerge/>
            <w:tcBorders>
              <w:top w:val="single" w:sz="4" w:space="0" w:color="000000"/>
              <w:left w:val="single" w:sz="4" w:space="0" w:color="000000"/>
              <w:bottom w:val="single" w:sz="4" w:space="0" w:color="000000"/>
            </w:tcBorders>
            <w:shd w:val="clear" w:color="auto" w:fill="BFBFBF"/>
          </w:tcPr>
          <w:p w14:paraId="43D6FA3A"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top w:val="single" w:sz="4" w:space="0" w:color="000000"/>
              <w:left w:val="single" w:sz="4" w:space="0" w:color="000000"/>
              <w:bottom w:val="single" w:sz="4" w:space="0" w:color="000000"/>
            </w:tcBorders>
          </w:tcPr>
          <w:p w14:paraId="294A5259"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top w:val="single" w:sz="4" w:space="0" w:color="000000"/>
              <w:left w:val="single" w:sz="4" w:space="0" w:color="000000"/>
              <w:bottom w:val="single" w:sz="4" w:space="0" w:color="000000"/>
            </w:tcBorders>
          </w:tcPr>
          <w:p w14:paraId="2345DA8E"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top w:val="single" w:sz="4" w:space="0" w:color="000000"/>
              <w:left w:val="single" w:sz="4" w:space="0" w:color="000000"/>
              <w:bottom w:val="single" w:sz="4" w:space="0" w:color="000000"/>
            </w:tcBorders>
          </w:tcPr>
          <w:p w14:paraId="49DE323B"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4316" w:type="dxa"/>
            <w:gridSpan w:val="4"/>
            <w:tcBorders>
              <w:top w:val="single" w:sz="4" w:space="0" w:color="000000"/>
              <w:left w:val="single" w:sz="4" w:space="0" w:color="000000"/>
              <w:bottom w:val="single" w:sz="4" w:space="0" w:color="000000"/>
              <w:right w:val="single" w:sz="4" w:space="0" w:color="000000"/>
            </w:tcBorders>
          </w:tcPr>
          <w:p w14:paraId="6C39E78F" w14:textId="77777777" w:rsidR="00BF0B0B" w:rsidRPr="00BF0B0B" w:rsidRDefault="00BF0B0B" w:rsidP="00BF0B0B">
            <w:pPr>
              <w:suppressAutoHyphens/>
              <w:snapToGrid w:val="0"/>
              <w:spacing w:after="0" w:line="240" w:lineRule="auto"/>
              <w:rPr>
                <w:rFonts w:ascii="Times New Roman" w:eastAsia="Arial" w:hAnsi="Times New Roman" w:cs="Times New Roman"/>
                <w:sz w:val="24"/>
                <w:szCs w:val="24"/>
                <w:lang w:eastAsia="ar-SA"/>
              </w:rPr>
            </w:pPr>
          </w:p>
        </w:tc>
      </w:tr>
      <w:tr w:rsidR="00BF0B0B" w:rsidRPr="00BF0B0B" w14:paraId="1531115A" w14:textId="77777777" w:rsidTr="006C0BB3">
        <w:tblPrEx>
          <w:tblCellMar>
            <w:left w:w="108" w:type="dxa"/>
            <w:right w:w="108" w:type="dxa"/>
          </w:tblCellMar>
        </w:tblPrEx>
        <w:trPr>
          <w:trHeight w:val="135"/>
        </w:trPr>
        <w:tc>
          <w:tcPr>
            <w:tcW w:w="569" w:type="dxa"/>
            <w:vMerge w:val="restart"/>
            <w:tcBorders>
              <w:top w:val="single" w:sz="4" w:space="0" w:color="000000"/>
              <w:left w:val="single" w:sz="4" w:space="0" w:color="000000"/>
              <w:bottom w:val="single" w:sz="4" w:space="0" w:color="000000"/>
            </w:tcBorders>
            <w:shd w:val="clear" w:color="auto" w:fill="BFBFBF"/>
          </w:tcPr>
          <w:p w14:paraId="227A3B0E" w14:textId="77777777" w:rsidR="00BF0B0B" w:rsidRPr="00BF0B0B" w:rsidRDefault="00BF0B0B" w:rsidP="00BF0B0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2</w:t>
            </w:r>
          </w:p>
        </w:tc>
        <w:tc>
          <w:tcPr>
            <w:tcW w:w="3672" w:type="dxa"/>
            <w:gridSpan w:val="2"/>
            <w:vMerge w:val="restart"/>
            <w:tcBorders>
              <w:top w:val="single" w:sz="4" w:space="0" w:color="000000"/>
              <w:left w:val="single" w:sz="4" w:space="0" w:color="000000"/>
              <w:bottom w:val="single" w:sz="4" w:space="0" w:color="000000"/>
            </w:tcBorders>
          </w:tcPr>
          <w:p w14:paraId="463854F6" w14:textId="77777777" w:rsidR="00BF0B0B" w:rsidRPr="00BF0B0B" w:rsidRDefault="00BF0B0B" w:rsidP="00BF0B0B">
            <w:pPr>
              <w:suppressAutoHyphens/>
              <w:spacing w:after="0" w:line="240" w:lineRule="auto"/>
              <w:jc w:val="center"/>
              <w:rPr>
                <w:rFonts w:ascii="Times New Roman" w:eastAsia="Arial" w:hAnsi="Times New Roman" w:cs="Times New Roman"/>
                <w:b/>
                <w:color w:val="FF0000"/>
                <w:sz w:val="24"/>
                <w:szCs w:val="24"/>
                <w:lang w:eastAsia="ar-SA"/>
              </w:rPr>
            </w:pPr>
            <w:r w:rsidRPr="00BF0B0B">
              <w:rPr>
                <w:rFonts w:ascii="Times New Roman" w:eastAsia="Arial" w:hAnsi="Times New Roman" w:cs="Times New Roman"/>
                <w:b/>
                <w:sz w:val="24"/>
                <w:szCs w:val="24"/>
                <w:lang w:eastAsia="ar-SA"/>
              </w:rPr>
              <w:t>Rela</w:t>
            </w:r>
            <w:r w:rsidRPr="00BF0B0B">
              <w:rPr>
                <w:rFonts w:ascii="Calibri" w:eastAsia="Arial" w:hAnsi="Calibri" w:cs="Times New Roman"/>
                <w:b/>
                <w:sz w:val="24"/>
                <w:szCs w:val="24"/>
                <w:lang w:eastAsia="ar-SA"/>
              </w:rPr>
              <w:t>ț</w:t>
            </w:r>
            <w:r w:rsidRPr="00BF0B0B">
              <w:rPr>
                <w:rFonts w:ascii="Times New Roman" w:eastAsia="Arial" w:hAnsi="Times New Roman" w:cs="Times New Roman"/>
                <w:b/>
                <w:sz w:val="24"/>
                <w:szCs w:val="24"/>
                <w:lang w:eastAsia="ar-SA"/>
              </w:rPr>
              <w:t xml:space="preserve">ionarea cu prietenii </w:t>
            </w:r>
            <w:r w:rsidRPr="00BF0B0B">
              <w:rPr>
                <w:rFonts w:ascii="Calibri" w:eastAsia="Arial" w:hAnsi="Calibri" w:cs="Times New Roman"/>
                <w:b/>
                <w:sz w:val="24"/>
                <w:szCs w:val="24"/>
                <w:lang w:eastAsia="ar-SA"/>
              </w:rPr>
              <w:t>ș</w:t>
            </w:r>
            <w:r w:rsidRPr="00BF0B0B">
              <w:rPr>
                <w:rFonts w:ascii="Times New Roman" w:eastAsia="Arial" w:hAnsi="Times New Roman" w:cs="Times New Roman"/>
                <w:b/>
                <w:sz w:val="24"/>
                <w:szCs w:val="24"/>
                <w:lang w:eastAsia="ar-SA"/>
              </w:rPr>
              <w:t>i familia;</w:t>
            </w:r>
          </w:p>
        </w:tc>
        <w:tc>
          <w:tcPr>
            <w:tcW w:w="1275" w:type="dxa"/>
            <w:vMerge w:val="restart"/>
            <w:tcBorders>
              <w:top w:val="single" w:sz="4" w:space="0" w:color="000000"/>
              <w:left w:val="single" w:sz="4" w:space="0" w:color="000000"/>
              <w:bottom w:val="single" w:sz="4" w:space="0" w:color="000000"/>
            </w:tcBorders>
          </w:tcPr>
          <w:p w14:paraId="7A204924" w14:textId="77777777" w:rsidR="00BF0B0B" w:rsidRPr="00BF0B0B" w:rsidRDefault="00BF0B0B" w:rsidP="00BF0B0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color w:val="FF0000"/>
                <w:sz w:val="24"/>
                <w:szCs w:val="24"/>
                <w:lang w:eastAsia="ar-SA"/>
              </w:rPr>
              <w:t>02.</w:t>
            </w:r>
          </w:p>
        </w:tc>
        <w:tc>
          <w:tcPr>
            <w:tcW w:w="1163" w:type="dxa"/>
            <w:tcBorders>
              <w:top w:val="single" w:sz="4" w:space="0" w:color="000000"/>
              <w:left w:val="single" w:sz="4" w:space="0" w:color="000000"/>
              <w:bottom w:val="single" w:sz="4" w:space="0" w:color="000000"/>
            </w:tcBorders>
          </w:tcPr>
          <w:p w14:paraId="43A2D9DF"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15</w:t>
            </w:r>
          </w:p>
        </w:tc>
        <w:tc>
          <w:tcPr>
            <w:tcW w:w="4316" w:type="dxa"/>
            <w:gridSpan w:val="4"/>
            <w:tcBorders>
              <w:top w:val="single" w:sz="4" w:space="0" w:color="000000"/>
              <w:left w:val="single" w:sz="4" w:space="0" w:color="000000"/>
              <w:bottom w:val="single" w:sz="4" w:space="0" w:color="000000"/>
              <w:right w:val="single" w:sz="4" w:space="0" w:color="000000"/>
            </w:tcBorders>
          </w:tcPr>
          <w:p w14:paraId="598D1A26"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 xml:space="preserve"> VIIIB/14</w:t>
            </w:r>
          </w:p>
        </w:tc>
      </w:tr>
      <w:tr w:rsidR="00BF0B0B" w:rsidRPr="00BF0B0B" w14:paraId="40BC460E" w14:textId="77777777" w:rsidTr="006C0BB3">
        <w:tblPrEx>
          <w:tblCellMar>
            <w:left w:w="108" w:type="dxa"/>
            <w:right w:w="108" w:type="dxa"/>
          </w:tblCellMar>
        </w:tblPrEx>
        <w:trPr>
          <w:trHeight w:val="150"/>
        </w:trPr>
        <w:tc>
          <w:tcPr>
            <w:tcW w:w="569" w:type="dxa"/>
            <w:vMerge/>
            <w:tcBorders>
              <w:top w:val="single" w:sz="4" w:space="0" w:color="000000"/>
              <w:left w:val="single" w:sz="4" w:space="0" w:color="000000"/>
              <w:bottom w:val="single" w:sz="4" w:space="0" w:color="000000"/>
            </w:tcBorders>
            <w:shd w:val="clear" w:color="auto" w:fill="BFBFBF"/>
          </w:tcPr>
          <w:p w14:paraId="1673729A"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top w:val="single" w:sz="4" w:space="0" w:color="000000"/>
              <w:left w:val="single" w:sz="4" w:space="0" w:color="000000"/>
              <w:bottom w:val="single" w:sz="4" w:space="0" w:color="000000"/>
            </w:tcBorders>
          </w:tcPr>
          <w:p w14:paraId="66004DAB"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top w:val="single" w:sz="4" w:space="0" w:color="000000"/>
              <w:left w:val="single" w:sz="4" w:space="0" w:color="000000"/>
              <w:bottom w:val="single" w:sz="4" w:space="0" w:color="000000"/>
            </w:tcBorders>
          </w:tcPr>
          <w:p w14:paraId="34B07D27"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top w:val="single" w:sz="4" w:space="0" w:color="000000"/>
              <w:left w:val="single" w:sz="4" w:space="0" w:color="000000"/>
              <w:bottom w:val="single" w:sz="4" w:space="0" w:color="000000"/>
            </w:tcBorders>
          </w:tcPr>
          <w:p w14:paraId="71BE0773"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18</w:t>
            </w:r>
          </w:p>
        </w:tc>
        <w:tc>
          <w:tcPr>
            <w:tcW w:w="4316" w:type="dxa"/>
            <w:gridSpan w:val="4"/>
            <w:tcBorders>
              <w:top w:val="single" w:sz="4" w:space="0" w:color="000000"/>
              <w:left w:val="single" w:sz="4" w:space="0" w:color="000000"/>
              <w:bottom w:val="single" w:sz="4" w:space="0" w:color="000000"/>
              <w:right w:val="single" w:sz="4" w:space="0" w:color="000000"/>
            </w:tcBorders>
          </w:tcPr>
          <w:p w14:paraId="2230AF28"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VI/22;VII/19; VIIIA/16; VIIIB/14</w:t>
            </w:r>
          </w:p>
        </w:tc>
      </w:tr>
      <w:tr w:rsidR="00BF0B0B" w:rsidRPr="00BF0B0B" w14:paraId="2373E79B" w14:textId="77777777" w:rsidTr="006C0BB3">
        <w:tblPrEx>
          <w:tblCellMar>
            <w:left w:w="108" w:type="dxa"/>
            <w:right w:w="108" w:type="dxa"/>
          </w:tblCellMar>
        </w:tblPrEx>
        <w:trPr>
          <w:trHeight w:val="111"/>
        </w:trPr>
        <w:tc>
          <w:tcPr>
            <w:tcW w:w="569" w:type="dxa"/>
            <w:vMerge/>
            <w:tcBorders>
              <w:top w:val="single" w:sz="4" w:space="0" w:color="000000"/>
              <w:left w:val="single" w:sz="4" w:space="0" w:color="000000"/>
              <w:bottom w:val="single" w:sz="4" w:space="0" w:color="000000"/>
            </w:tcBorders>
            <w:shd w:val="clear" w:color="auto" w:fill="BFBFBF"/>
          </w:tcPr>
          <w:p w14:paraId="11D86D97"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top w:val="single" w:sz="4" w:space="0" w:color="000000"/>
              <w:left w:val="single" w:sz="4" w:space="0" w:color="000000"/>
              <w:bottom w:val="single" w:sz="4" w:space="0" w:color="000000"/>
            </w:tcBorders>
          </w:tcPr>
          <w:p w14:paraId="36F0FFEA"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top w:val="single" w:sz="4" w:space="0" w:color="000000"/>
              <w:left w:val="single" w:sz="4" w:space="0" w:color="000000"/>
              <w:bottom w:val="single" w:sz="4" w:space="0" w:color="000000"/>
            </w:tcBorders>
          </w:tcPr>
          <w:p w14:paraId="5696877A"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top w:val="single" w:sz="4" w:space="0" w:color="000000"/>
              <w:left w:val="single" w:sz="4" w:space="0" w:color="000000"/>
              <w:bottom w:val="single" w:sz="4" w:space="0" w:color="000000"/>
            </w:tcBorders>
          </w:tcPr>
          <w:p w14:paraId="67D83A7F"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16</w:t>
            </w:r>
          </w:p>
        </w:tc>
        <w:tc>
          <w:tcPr>
            <w:tcW w:w="4316" w:type="dxa"/>
            <w:gridSpan w:val="4"/>
            <w:tcBorders>
              <w:top w:val="single" w:sz="4" w:space="0" w:color="000000"/>
              <w:left w:val="single" w:sz="4" w:space="0" w:color="000000"/>
              <w:bottom w:val="single" w:sz="4" w:space="0" w:color="000000"/>
              <w:right w:val="single" w:sz="4" w:space="0" w:color="000000"/>
            </w:tcBorders>
          </w:tcPr>
          <w:p w14:paraId="6D48F88B"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VII-VIII</w:t>
            </w:r>
          </w:p>
        </w:tc>
      </w:tr>
      <w:tr w:rsidR="00BF0B0B" w:rsidRPr="00BF0B0B" w14:paraId="0658CE22" w14:textId="77777777" w:rsidTr="006C0BB3">
        <w:tblPrEx>
          <w:tblCellMar>
            <w:left w:w="108" w:type="dxa"/>
            <w:right w:w="108" w:type="dxa"/>
          </w:tblCellMar>
        </w:tblPrEx>
        <w:trPr>
          <w:trHeight w:val="111"/>
        </w:trPr>
        <w:tc>
          <w:tcPr>
            <w:tcW w:w="569" w:type="dxa"/>
            <w:vMerge w:val="restart"/>
            <w:tcBorders>
              <w:left w:val="single" w:sz="4" w:space="0" w:color="000000"/>
              <w:bottom w:val="single" w:sz="4" w:space="0" w:color="000000"/>
            </w:tcBorders>
            <w:shd w:val="clear" w:color="auto" w:fill="BFBFBF"/>
          </w:tcPr>
          <w:p w14:paraId="3088E992"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3</w:t>
            </w:r>
          </w:p>
        </w:tc>
        <w:tc>
          <w:tcPr>
            <w:tcW w:w="3672" w:type="dxa"/>
            <w:gridSpan w:val="2"/>
            <w:vMerge w:val="restart"/>
            <w:tcBorders>
              <w:left w:val="single" w:sz="4" w:space="0" w:color="000000"/>
              <w:bottom w:val="single" w:sz="4" w:space="0" w:color="000000"/>
            </w:tcBorders>
          </w:tcPr>
          <w:p w14:paraId="0F754BBA"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r w:rsidRPr="00BF0B0B">
              <w:rPr>
                <w:rFonts w:ascii="Times New Roman" w:eastAsia="Arial" w:hAnsi="Times New Roman" w:cs="Times New Roman"/>
                <w:b/>
                <w:sz w:val="24"/>
                <w:szCs w:val="24"/>
                <w:lang w:eastAsia="ar-SA"/>
              </w:rPr>
              <w:t>Orientarea profesională</w:t>
            </w:r>
          </w:p>
        </w:tc>
        <w:tc>
          <w:tcPr>
            <w:tcW w:w="1275" w:type="dxa"/>
            <w:tcBorders>
              <w:left w:val="single" w:sz="4" w:space="0" w:color="000000"/>
              <w:bottom w:val="single" w:sz="4" w:space="0" w:color="000000"/>
            </w:tcBorders>
          </w:tcPr>
          <w:p w14:paraId="21E6CF33"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color w:val="FF0000"/>
                <w:sz w:val="24"/>
                <w:szCs w:val="24"/>
                <w:lang w:eastAsia="ar-SA"/>
              </w:rPr>
              <w:t>03</w:t>
            </w:r>
          </w:p>
        </w:tc>
        <w:tc>
          <w:tcPr>
            <w:tcW w:w="1163" w:type="dxa"/>
            <w:tcBorders>
              <w:left w:val="single" w:sz="4" w:space="0" w:color="000000"/>
              <w:bottom w:val="single" w:sz="4" w:space="0" w:color="000000"/>
            </w:tcBorders>
          </w:tcPr>
          <w:p w14:paraId="2EA7ACF2"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02</w:t>
            </w:r>
          </w:p>
        </w:tc>
        <w:tc>
          <w:tcPr>
            <w:tcW w:w="4316" w:type="dxa"/>
            <w:gridSpan w:val="4"/>
            <w:tcBorders>
              <w:left w:val="single" w:sz="4" w:space="0" w:color="000000"/>
              <w:bottom w:val="single" w:sz="4" w:space="0" w:color="000000"/>
              <w:right w:val="single" w:sz="4" w:space="0" w:color="000000"/>
            </w:tcBorders>
          </w:tcPr>
          <w:p w14:paraId="71A29C73"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VIII A/16; VIII B/14</w:t>
            </w:r>
          </w:p>
        </w:tc>
      </w:tr>
      <w:tr w:rsidR="00BF0B0B" w:rsidRPr="00BF0B0B" w14:paraId="423A3048" w14:textId="77777777" w:rsidTr="006C0BB3">
        <w:tblPrEx>
          <w:tblCellMar>
            <w:left w:w="108" w:type="dxa"/>
            <w:right w:w="108" w:type="dxa"/>
          </w:tblCellMar>
        </w:tblPrEx>
        <w:trPr>
          <w:trHeight w:val="111"/>
        </w:trPr>
        <w:tc>
          <w:tcPr>
            <w:tcW w:w="569" w:type="dxa"/>
            <w:vMerge/>
            <w:tcBorders>
              <w:left w:val="single" w:sz="4" w:space="0" w:color="000000"/>
              <w:bottom w:val="single" w:sz="4" w:space="0" w:color="000000"/>
            </w:tcBorders>
            <w:shd w:val="clear" w:color="auto" w:fill="BFBFBF"/>
          </w:tcPr>
          <w:p w14:paraId="17E8A6A0"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534D0B69"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tcBorders>
              <w:left w:val="single" w:sz="4" w:space="0" w:color="000000"/>
              <w:bottom w:val="single" w:sz="4" w:space="0" w:color="000000"/>
            </w:tcBorders>
          </w:tcPr>
          <w:p w14:paraId="4DBB9954"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30F611B8"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03</w:t>
            </w:r>
          </w:p>
        </w:tc>
        <w:tc>
          <w:tcPr>
            <w:tcW w:w="4316" w:type="dxa"/>
            <w:gridSpan w:val="4"/>
            <w:tcBorders>
              <w:left w:val="single" w:sz="4" w:space="0" w:color="000000"/>
              <w:bottom w:val="single" w:sz="4" w:space="0" w:color="000000"/>
              <w:right w:val="single" w:sz="4" w:space="0" w:color="000000"/>
            </w:tcBorders>
          </w:tcPr>
          <w:p w14:paraId="6B129064"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VIII A/16</w:t>
            </w:r>
          </w:p>
        </w:tc>
      </w:tr>
      <w:tr w:rsidR="00BF0B0B" w:rsidRPr="00BF0B0B" w14:paraId="73988D2E" w14:textId="77777777" w:rsidTr="006C0BB3">
        <w:tblPrEx>
          <w:tblCellMar>
            <w:left w:w="108" w:type="dxa"/>
            <w:right w:w="108" w:type="dxa"/>
          </w:tblCellMar>
        </w:tblPrEx>
        <w:trPr>
          <w:trHeight w:val="111"/>
        </w:trPr>
        <w:tc>
          <w:tcPr>
            <w:tcW w:w="569" w:type="dxa"/>
            <w:vMerge/>
            <w:tcBorders>
              <w:left w:val="single" w:sz="4" w:space="0" w:color="000000"/>
              <w:bottom w:val="single" w:sz="4" w:space="0" w:color="000000"/>
            </w:tcBorders>
            <w:shd w:val="clear" w:color="auto" w:fill="BFBFBF"/>
          </w:tcPr>
          <w:p w14:paraId="4D5B1FFC"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3BE6DA9E"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tcBorders>
              <w:left w:val="single" w:sz="4" w:space="0" w:color="000000"/>
              <w:bottom w:val="single" w:sz="4" w:space="0" w:color="000000"/>
            </w:tcBorders>
          </w:tcPr>
          <w:p w14:paraId="225DB199"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7F72F805"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04</w:t>
            </w:r>
          </w:p>
        </w:tc>
        <w:tc>
          <w:tcPr>
            <w:tcW w:w="4316" w:type="dxa"/>
            <w:gridSpan w:val="4"/>
            <w:tcBorders>
              <w:left w:val="single" w:sz="4" w:space="0" w:color="000000"/>
              <w:bottom w:val="single" w:sz="4" w:space="0" w:color="000000"/>
              <w:right w:val="single" w:sz="4" w:space="0" w:color="000000"/>
            </w:tcBorders>
          </w:tcPr>
          <w:p w14:paraId="78A1D5EB"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VIII A/16; VIII B/14</w:t>
            </w:r>
          </w:p>
        </w:tc>
      </w:tr>
      <w:tr w:rsidR="00BF0B0B" w:rsidRPr="00BF0B0B" w14:paraId="7155150C" w14:textId="77777777" w:rsidTr="006C0BB3">
        <w:tblPrEx>
          <w:tblCellMar>
            <w:left w:w="108" w:type="dxa"/>
            <w:right w:w="108" w:type="dxa"/>
          </w:tblCellMar>
        </w:tblPrEx>
        <w:trPr>
          <w:trHeight w:val="150"/>
        </w:trPr>
        <w:tc>
          <w:tcPr>
            <w:tcW w:w="569" w:type="dxa"/>
            <w:tcBorders>
              <w:top w:val="single" w:sz="4" w:space="0" w:color="000000"/>
              <w:left w:val="single" w:sz="4" w:space="0" w:color="000000"/>
              <w:bottom w:val="single" w:sz="4" w:space="0" w:color="000000"/>
            </w:tcBorders>
            <w:shd w:val="clear" w:color="auto" w:fill="BFBFBF"/>
          </w:tcPr>
          <w:p w14:paraId="3E6D24CF" w14:textId="77777777" w:rsidR="00BF0B0B" w:rsidRPr="00BF0B0B" w:rsidRDefault="00BF0B0B" w:rsidP="00BF0B0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4</w:t>
            </w:r>
          </w:p>
        </w:tc>
        <w:tc>
          <w:tcPr>
            <w:tcW w:w="3672" w:type="dxa"/>
            <w:gridSpan w:val="2"/>
            <w:tcBorders>
              <w:top w:val="single" w:sz="4" w:space="0" w:color="000000"/>
              <w:left w:val="single" w:sz="4" w:space="0" w:color="000000"/>
              <w:bottom w:val="single" w:sz="4" w:space="0" w:color="000000"/>
            </w:tcBorders>
          </w:tcPr>
          <w:p w14:paraId="7C29DFDA" w14:textId="77777777" w:rsidR="00BF0B0B" w:rsidRPr="00BF0B0B" w:rsidRDefault="00BF0B0B" w:rsidP="00BF0B0B">
            <w:pPr>
              <w:suppressAutoHyphens/>
              <w:spacing w:after="0" w:line="240" w:lineRule="auto"/>
              <w:jc w:val="center"/>
              <w:rPr>
                <w:rFonts w:ascii="Times New Roman" w:eastAsia="Arial" w:hAnsi="Times New Roman" w:cs="Times New Roman"/>
                <w:b/>
                <w:color w:val="FF0000"/>
                <w:sz w:val="24"/>
                <w:szCs w:val="24"/>
                <w:lang w:eastAsia="ar-SA"/>
              </w:rPr>
            </w:pPr>
            <w:r w:rsidRPr="00BF0B0B">
              <w:rPr>
                <w:rFonts w:ascii="Times New Roman" w:eastAsia="Arial" w:hAnsi="Times New Roman" w:cs="Times New Roman"/>
                <w:b/>
                <w:sz w:val="24"/>
                <w:szCs w:val="24"/>
                <w:lang w:eastAsia="ar-SA"/>
              </w:rPr>
              <w:t>Voluntariat, ac</w:t>
            </w:r>
            <w:r w:rsidRPr="00BF0B0B">
              <w:rPr>
                <w:rFonts w:ascii="Calibri" w:eastAsia="Arial" w:hAnsi="Calibri" w:cs="Times New Roman"/>
                <w:b/>
                <w:sz w:val="24"/>
                <w:szCs w:val="24"/>
                <w:lang w:eastAsia="ar-SA"/>
              </w:rPr>
              <w:t>ț</w:t>
            </w:r>
            <w:r w:rsidRPr="00BF0B0B">
              <w:rPr>
                <w:rFonts w:ascii="Times New Roman" w:eastAsia="Arial" w:hAnsi="Times New Roman" w:cs="Times New Roman"/>
                <w:b/>
                <w:sz w:val="24"/>
                <w:szCs w:val="24"/>
                <w:lang w:eastAsia="ar-SA"/>
              </w:rPr>
              <w:t>iuni civice;</w:t>
            </w:r>
          </w:p>
        </w:tc>
        <w:tc>
          <w:tcPr>
            <w:tcW w:w="1275" w:type="dxa"/>
            <w:tcBorders>
              <w:top w:val="single" w:sz="4" w:space="0" w:color="000000"/>
              <w:left w:val="single" w:sz="4" w:space="0" w:color="000000"/>
              <w:bottom w:val="single" w:sz="4" w:space="0" w:color="000000"/>
            </w:tcBorders>
          </w:tcPr>
          <w:p w14:paraId="6D7DB969" w14:textId="77777777" w:rsidR="00BF0B0B" w:rsidRPr="00BF0B0B" w:rsidRDefault="00BF0B0B" w:rsidP="00BF0B0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color w:val="FF0000"/>
                <w:sz w:val="24"/>
                <w:szCs w:val="24"/>
                <w:lang w:eastAsia="ar-SA"/>
              </w:rPr>
              <w:t>04.</w:t>
            </w:r>
          </w:p>
        </w:tc>
        <w:tc>
          <w:tcPr>
            <w:tcW w:w="1163" w:type="dxa"/>
            <w:tcBorders>
              <w:top w:val="single" w:sz="4" w:space="0" w:color="000000"/>
              <w:left w:val="single" w:sz="4" w:space="0" w:color="000000"/>
              <w:bottom w:val="single" w:sz="4" w:space="0" w:color="000000"/>
            </w:tcBorders>
          </w:tcPr>
          <w:p w14:paraId="0B3EDDDE"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4316" w:type="dxa"/>
            <w:gridSpan w:val="4"/>
            <w:tcBorders>
              <w:top w:val="single" w:sz="4" w:space="0" w:color="000000"/>
              <w:left w:val="single" w:sz="4" w:space="0" w:color="000000"/>
              <w:bottom w:val="single" w:sz="4" w:space="0" w:color="000000"/>
              <w:right w:val="single" w:sz="4" w:space="0" w:color="000000"/>
            </w:tcBorders>
          </w:tcPr>
          <w:p w14:paraId="05D256B5" w14:textId="77777777" w:rsidR="00BF0B0B" w:rsidRPr="00BF0B0B" w:rsidRDefault="00BF0B0B" w:rsidP="00BF0B0B">
            <w:pPr>
              <w:suppressAutoHyphens/>
              <w:snapToGrid w:val="0"/>
              <w:spacing w:after="0" w:line="240" w:lineRule="auto"/>
              <w:rPr>
                <w:rFonts w:ascii="Times New Roman" w:eastAsia="Arial" w:hAnsi="Times New Roman" w:cs="Times New Roman"/>
                <w:sz w:val="24"/>
                <w:szCs w:val="24"/>
                <w:lang w:eastAsia="ar-SA"/>
              </w:rPr>
            </w:pPr>
          </w:p>
        </w:tc>
      </w:tr>
      <w:tr w:rsidR="00BF0B0B" w:rsidRPr="00BF0B0B" w14:paraId="5E8BC667" w14:textId="77777777" w:rsidTr="006C0BB3">
        <w:tblPrEx>
          <w:tblCellMar>
            <w:left w:w="108" w:type="dxa"/>
            <w:right w:w="108" w:type="dxa"/>
          </w:tblCellMar>
        </w:tblPrEx>
        <w:trPr>
          <w:trHeight w:val="126"/>
        </w:trPr>
        <w:tc>
          <w:tcPr>
            <w:tcW w:w="569" w:type="dxa"/>
            <w:tcBorders>
              <w:top w:val="single" w:sz="4" w:space="0" w:color="000000"/>
              <w:left w:val="single" w:sz="4" w:space="0" w:color="000000"/>
              <w:bottom w:val="single" w:sz="4" w:space="0" w:color="000000"/>
            </w:tcBorders>
            <w:shd w:val="clear" w:color="auto" w:fill="BFBFBF"/>
          </w:tcPr>
          <w:p w14:paraId="68156F82" w14:textId="77777777" w:rsidR="00BF0B0B" w:rsidRPr="00BF0B0B" w:rsidRDefault="00BF0B0B" w:rsidP="00BF0B0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5</w:t>
            </w:r>
          </w:p>
        </w:tc>
        <w:tc>
          <w:tcPr>
            <w:tcW w:w="3672" w:type="dxa"/>
            <w:gridSpan w:val="2"/>
            <w:tcBorders>
              <w:top w:val="single" w:sz="4" w:space="0" w:color="000000"/>
              <w:left w:val="single" w:sz="4" w:space="0" w:color="000000"/>
              <w:bottom w:val="single" w:sz="4" w:space="0" w:color="000000"/>
            </w:tcBorders>
          </w:tcPr>
          <w:p w14:paraId="1963BBB3" w14:textId="77777777" w:rsidR="00BF0B0B" w:rsidRPr="00BF0B0B" w:rsidRDefault="00BF0B0B" w:rsidP="00BF0B0B">
            <w:pPr>
              <w:suppressAutoHyphens/>
              <w:spacing w:after="0" w:line="240" w:lineRule="auto"/>
              <w:jc w:val="center"/>
              <w:rPr>
                <w:rFonts w:ascii="Times New Roman" w:eastAsia="Arial" w:hAnsi="Times New Roman" w:cs="Times New Roman"/>
                <w:b/>
                <w:color w:val="FF0000"/>
                <w:sz w:val="24"/>
                <w:szCs w:val="24"/>
                <w:lang w:eastAsia="ar-SA"/>
              </w:rPr>
            </w:pPr>
            <w:r w:rsidRPr="00BF0B0B">
              <w:rPr>
                <w:rFonts w:ascii="Times New Roman" w:eastAsia="Arial" w:hAnsi="Times New Roman" w:cs="Times New Roman"/>
                <w:b/>
                <w:sz w:val="24"/>
                <w:szCs w:val="24"/>
                <w:lang w:eastAsia="ar-SA"/>
              </w:rPr>
              <w:t>Protecția mediului</w:t>
            </w:r>
          </w:p>
        </w:tc>
        <w:tc>
          <w:tcPr>
            <w:tcW w:w="1275" w:type="dxa"/>
            <w:tcBorders>
              <w:top w:val="single" w:sz="4" w:space="0" w:color="000000"/>
              <w:left w:val="single" w:sz="4" w:space="0" w:color="000000"/>
              <w:bottom w:val="single" w:sz="4" w:space="0" w:color="000000"/>
            </w:tcBorders>
          </w:tcPr>
          <w:p w14:paraId="222483F7" w14:textId="77777777" w:rsidR="00BF0B0B" w:rsidRPr="00BF0B0B" w:rsidRDefault="00BF0B0B" w:rsidP="00BF0B0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color w:val="FF0000"/>
                <w:sz w:val="24"/>
                <w:szCs w:val="24"/>
                <w:lang w:eastAsia="ar-SA"/>
              </w:rPr>
              <w:t>05</w:t>
            </w:r>
          </w:p>
        </w:tc>
        <w:tc>
          <w:tcPr>
            <w:tcW w:w="1163" w:type="dxa"/>
            <w:tcBorders>
              <w:top w:val="single" w:sz="4" w:space="0" w:color="000000"/>
              <w:left w:val="single" w:sz="4" w:space="0" w:color="000000"/>
              <w:bottom w:val="single" w:sz="4" w:space="0" w:color="000000"/>
            </w:tcBorders>
          </w:tcPr>
          <w:p w14:paraId="6DE76E93" w14:textId="77777777" w:rsidR="00BF0B0B" w:rsidRPr="00BF0B0B" w:rsidRDefault="00BF0B0B" w:rsidP="00BF0B0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02</w:t>
            </w:r>
          </w:p>
        </w:tc>
        <w:tc>
          <w:tcPr>
            <w:tcW w:w="4316" w:type="dxa"/>
            <w:gridSpan w:val="4"/>
            <w:tcBorders>
              <w:top w:val="single" w:sz="4" w:space="0" w:color="000000"/>
              <w:left w:val="single" w:sz="4" w:space="0" w:color="000000"/>
              <w:bottom w:val="single" w:sz="4" w:space="0" w:color="000000"/>
              <w:right w:val="single" w:sz="4" w:space="0" w:color="000000"/>
            </w:tcBorders>
          </w:tcPr>
          <w:p w14:paraId="6289E10E"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V/27</w:t>
            </w:r>
          </w:p>
        </w:tc>
      </w:tr>
      <w:tr w:rsidR="00BF0B0B" w:rsidRPr="00BF0B0B" w14:paraId="64D9F4E0" w14:textId="77777777" w:rsidTr="006C0BB3">
        <w:tblPrEx>
          <w:tblCellMar>
            <w:left w:w="108" w:type="dxa"/>
            <w:right w:w="108" w:type="dxa"/>
          </w:tblCellMar>
        </w:tblPrEx>
        <w:trPr>
          <w:trHeight w:val="150"/>
        </w:trPr>
        <w:tc>
          <w:tcPr>
            <w:tcW w:w="569" w:type="dxa"/>
            <w:vMerge w:val="restart"/>
            <w:tcBorders>
              <w:top w:val="single" w:sz="4" w:space="0" w:color="000000"/>
              <w:left w:val="single" w:sz="4" w:space="0" w:color="000000"/>
              <w:bottom w:val="single" w:sz="4" w:space="0" w:color="000000"/>
            </w:tcBorders>
            <w:shd w:val="clear" w:color="auto" w:fill="BFBFBF"/>
          </w:tcPr>
          <w:p w14:paraId="334741F9" w14:textId="77777777" w:rsidR="00BF0B0B" w:rsidRPr="00BF0B0B" w:rsidRDefault="00BF0B0B" w:rsidP="00BF0B0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6</w:t>
            </w:r>
          </w:p>
        </w:tc>
        <w:tc>
          <w:tcPr>
            <w:tcW w:w="3672" w:type="dxa"/>
            <w:gridSpan w:val="2"/>
            <w:vMerge w:val="restart"/>
            <w:tcBorders>
              <w:top w:val="single" w:sz="4" w:space="0" w:color="000000"/>
              <w:left w:val="single" w:sz="4" w:space="0" w:color="000000"/>
              <w:bottom w:val="single" w:sz="4" w:space="0" w:color="000000"/>
            </w:tcBorders>
          </w:tcPr>
          <w:p w14:paraId="4FBABE27" w14:textId="77777777" w:rsidR="00BF0B0B" w:rsidRPr="00BF0B0B" w:rsidRDefault="00BF0B0B" w:rsidP="00BF0B0B">
            <w:pPr>
              <w:suppressAutoHyphens/>
              <w:spacing w:after="0" w:line="240" w:lineRule="auto"/>
              <w:jc w:val="center"/>
              <w:rPr>
                <w:rFonts w:ascii="Times New Roman" w:eastAsia="Arial" w:hAnsi="Times New Roman" w:cs="Times New Roman"/>
                <w:b/>
                <w:color w:val="FF0000"/>
                <w:sz w:val="24"/>
                <w:szCs w:val="24"/>
                <w:lang w:eastAsia="ar-SA"/>
              </w:rPr>
            </w:pPr>
            <w:r w:rsidRPr="00BF0B0B">
              <w:rPr>
                <w:rFonts w:ascii="Times New Roman" w:eastAsia="Arial" w:hAnsi="Times New Roman" w:cs="Times New Roman"/>
                <w:b/>
                <w:sz w:val="24"/>
                <w:szCs w:val="24"/>
                <w:lang w:eastAsia="ar-SA"/>
              </w:rPr>
              <w:t>Sport;</w:t>
            </w:r>
          </w:p>
        </w:tc>
        <w:tc>
          <w:tcPr>
            <w:tcW w:w="1275" w:type="dxa"/>
            <w:vMerge w:val="restart"/>
            <w:tcBorders>
              <w:top w:val="single" w:sz="4" w:space="0" w:color="000000"/>
              <w:left w:val="single" w:sz="4" w:space="0" w:color="000000"/>
              <w:bottom w:val="single" w:sz="4" w:space="0" w:color="000000"/>
            </w:tcBorders>
          </w:tcPr>
          <w:p w14:paraId="4A1DD00F" w14:textId="77777777" w:rsidR="00BF0B0B" w:rsidRPr="00BF0B0B" w:rsidRDefault="00BF0B0B" w:rsidP="00BF0B0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color w:val="FF0000"/>
                <w:sz w:val="24"/>
                <w:szCs w:val="24"/>
                <w:lang w:eastAsia="ar-SA"/>
              </w:rPr>
              <w:t>06.</w:t>
            </w:r>
          </w:p>
        </w:tc>
        <w:tc>
          <w:tcPr>
            <w:tcW w:w="1163" w:type="dxa"/>
            <w:tcBorders>
              <w:top w:val="single" w:sz="4" w:space="0" w:color="000000"/>
              <w:left w:val="single" w:sz="4" w:space="0" w:color="000000"/>
              <w:bottom w:val="single" w:sz="4" w:space="0" w:color="000000"/>
            </w:tcBorders>
          </w:tcPr>
          <w:p w14:paraId="74C3ACE2" w14:textId="77777777" w:rsidR="00BF0B0B" w:rsidRPr="00BF0B0B" w:rsidRDefault="00BF0B0B" w:rsidP="00BF0B0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o4</w:t>
            </w:r>
          </w:p>
        </w:tc>
        <w:tc>
          <w:tcPr>
            <w:tcW w:w="4316" w:type="dxa"/>
            <w:gridSpan w:val="4"/>
            <w:tcBorders>
              <w:top w:val="single" w:sz="4" w:space="0" w:color="000000"/>
              <w:left w:val="single" w:sz="4" w:space="0" w:color="000000"/>
              <w:bottom w:val="single" w:sz="4" w:space="0" w:color="000000"/>
              <w:right w:val="single" w:sz="4" w:space="0" w:color="000000"/>
            </w:tcBorders>
          </w:tcPr>
          <w:p w14:paraId="11CC475A"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V/27</w:t>
            </w:r>
          </w:p>
        </w:tc>
      </w:tr>
      <w:tr w:rsidR="00BF0B0B" w:rsidRPr="00BF0B0B" w14:paraId="4C3D4291" w14:textId="77777777" w:rsidTr="006C0BB3">
        <w:tblPrEx>
          <w:tblCellMar>
            <w:left w:w="108" w:type="dxa"/>
            <w:right w:w="108" w:type="dxa"/>
          </w:tblCellMar>
        </w:tblPrEx>
        <w:trPr>
          <w:trHeight w:val="126"/>
        </w:trPr>
        <w:tc>
          <w:tcPr>
            <w:tcW w:w="569" w:type="dxa"/>
            <w:vMerge/>
            <w:tcBorders>
              <w:top w:val="single" w:sz="4" w:space="0" w:color="000000"/>
              <w:left w:val="single" w:sz="4" w:space="0" w:color="000000"/>
              <w:bottom w:val="single" w:sz="4" w:space="0" w:color="000000"/>
            </w:tcBorders>
            <w:shd w:val="clear" w:color="auto" w:fill="BFBFBF"/>
          </w:tcPr>
          <w:p w14:paraId="18942386"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top w:val="single" w:sz="4" w:space="0" w:color="000000"/>
              <w:left w:val="single" w:sz="4" w:space="0" w:color="000000"/>
              <w:bottom w:val="single" w:sz="4" w:space="0" w:color="000000"/>
            </w:tcBorders>
          </w:tcPr>
          <w:p w14:paraId="06237F9C"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top w:val="single" w:sz="4" w:space="0" w:color="000000"/>
              <w:left w:val="single" w:sz="4" w:space="0" w:color="000000"/>
              <w:bottom w:val="single" w:sz="4" w:space="0" w:color="000000"/>
            </w:tcBorders>
          </w:tcPr>
          <w:p w14:paraId="1AE3326E"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top w:val="single" w:sz="4" w:space="0" w:color="000000"/>
              <w:left w:val="single" w:sz="4" w:space="0" w:color="000000"/>
              <w:bottom w:val="single" w:sz="4" w:space="0" w:color="000000"/>
            </w:tcBorders>
          </w:tcPr>
          <w:p w14:paraId="191266A0" w14:textId="77777777" w:rsidR="00BF0B0B" w:rsidRPr="00BF0B0B" w:rsidRDefault="00BF0B0B" w:rsidP="00BF0B0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05</w:t>
            </w:r>
          </w:p>
        </w:tc>
        <w:tc>
          <w:tcPr>
            <w:tcW w:w="4316" w:type="dxa"/>
            <w:gridSpan w:val="4"/>
            <w:tcBorders>
              <w:top w:val="single" w:sz="4" w:space="0" w:color="000000"/>
              <w:left w:val="single" w:sz="4" w:space="0" w:color="000000"/>
              <w:bottom w:val="single" w:sz="4" w:space="0" w:color="000000"/>
              <w:right w:val="single" w:sz="4" w:space="0" w:color="000000"/>
            </w:tcBorders>
          </w:tcPr>
          <w:p w14:paraId="71F7D898"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VIIIA/16; VIIIB/14</w:t>
            </w:r>
          </w:p>
        </w:tc>
      </w:tr>
      <w:tr w:rsidR="00BF0B0B" w:rsidRPr="00BF0B0B" w14:paraId="4C890CF2" w14:textId="77777777" w:rsidTr="006C0BB3">
        <w:tblPrEx>
          <w:tblCellMar>
            <w:left w:w="108" w:type="dxa"/>
            <w:right w:w="108" w:type="dxa"/>
          </w:tblCellMar>
        </w:tblPrEx>
        <w:trPr>
          <w:trHeight w:val="150"/>
        </w:trPr>
        <w:tc>
          <w:tcPr>
            <w:tcW w:w="569" w:type="dxa"/>
            <w:vMerge/>
            <w:tcBorders>
              <w:top w:val="single" w:sz="4" w:space="0" w:color="000000"/>
              <w:left w:val="single" w:sz="4" w:space="0" w:color="000000"/>
              <w:bottom w:val="single" w:sz="4" w:space="0" w:color="000000"/>
            </w:tcBorders>
            <w:shd w:val="clear" w:color="auto" w:fill="BFBFBF"/>
          </w:tcPr>
          <w:p w14:paraId="652F9E8C"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top w:val="single" w:sz="4" w:space="0" w:color="000000"/>
              <w:left w:val="single" w:sz="4" w:space="0" w:color="000000"/>
              <w:bottom w:val="single" w:sz="4" w:space="0" w:color="000000"/>
            </w:tcBorders>
          </w:tcPr>
          <w:p w14:paraId="6EE253F2"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top w:val="single" w:sz="4" w:space="0" w:color="000000"/>
              <w:left w:val="single" w:sz="4" w:space="0" w:color="000000"/>
              <w:bottom w:val="single" w:sz="4" w:space="0" w:color="000000"/>
            </w:tcBorders>
          </w:tcPr>
          <w:p w14:paraId="7BBB6B1D"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top w:val="single" w:sz="4" w:space="0" w:color="000000"/>
              <w:left w:val="single" w:sz="4" w:space="0" w:color="000000"/>
              <w:bottom w:val="single" w:sz="4" w:space="0" w:color="000000"/>
            </w:tcBorders>
          </w:tcPr>
          <w:p w14:paraId="60092FA5" w14:textId="77777777" w:rsidR="00BF0B0B" w:rsidRPr="00BF0B0B" w:rsidRDefault="00BF0B0B" w:rsidP="00BF0B0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06</w:t>
            </w:r>
          </w:p>
        </w:tc>
        <w:tc>
          <w:tcPr>
            <w:tcW w:w="4316" w:type="dxa"/>
            <w:gridSpan w:val="4"/>
            <w:tcBorders>
              <w:top w:val="single" w:sz="4" w:space="0" w:color="000000"/>
              <w:left w:val="single" w:sz="4" w:space="0" w:color="000000"/>
              <w:bottom w:val="single" w:sz="4" w:space="0" w:color="000000"/>
              <w:right w:val="single" w:sz="4" w:space="0" w:color="000000"/>
            </w:tcBorders>
          </w:tcPr>
          <w:p w14:paraId="5B75AD5F"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V/27</w:t>
            </w:r>
          </w:p>
        </w:tc>
      </w:tr>
      <w:tr w:rsidR="00BF0B0B" w:rsidRPr="00BF0B0B" w14:paraId="65E47D57" w14:textId="77777777" w:rsidTr="006C0BB3">
        <w:tblPrEx>
          <w:tblCellMar>
            <w:left w:w="108" w:type="dxa"/>
            <w:right w:w="108" w:type="dxa"/>
          </w:tblCellMar>
        </w:tblPrEx>
        <w:trPr>
          <w:trHeight w:val="111"/>
        </w:trPr>
        <w:tc>
          <w:tcPr>
            <w:tcW w:w="569" w:type="dxa"/>
            <w:vMerge/>
            <w:tcBorders>
              <w:top w:val="single" w:sz="4" w:space="0" w:color="000000"/>
              <w:left w:val="single" w:sz="4" w:space="0" w:color="000000"/>
              <w:bottom w:val="single" w:sz="4" w:space="0" w:color="000000"/>
            </w:tcBorders>
            <w:shd w:val="clear" w:color="auto" w:fill="BFBFBF"/>
          </w:tcPr>
          <w:p w14:paraId="40C28E49"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top w:val="single" w:sz="4" w:space="0" w:color="000000"/>
              <w:left w:val="single" w:sz="4" w:space="0" w:color="000000"/>
              <w:bottom w:val="single" w:sz="4" w:space="0" w:color="000000"/>
            </w:tcBorders>
          </w:tcPr>
          <w:p w14:paraId="02D94F5B"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top w:val="single" w:sz="4" w:space="0" w:color="000000"/>
              <w:left w:val="single" w:sz="4" w:space="0" w:color="000000"/>
              <w:bottom w:val="single" w:sz="4" w:space="0" w:color="000000"/>
            </w:tcBorders>
          </w:tcPr>
          <w:p w14:paraId="65C5F873"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top w:val="single" w:sz="4" w:space="0" w:color="000000"/>
              <w:left w:val="single" w:sz="4" w:space="0" w:color="000000"/>
              <w:bottom w:val="single" w:sz="4" w:space="0" w:color="000000"/>
            </w:tcBorders>
          </w:tcPr>
          <w:p w14:paraId="76D93BED" w14:textId="77777777" w:rsidR="00BF0B0B" w:rsidRPr="00BF0B0B" w:rsidRDefault="00BF0B0B" w:rsidP="00BF0B0B">
            <w:pPr>
              <w:suppressAutoHyphens/>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o3</w:t>
            </w:r>
          </w:p>
        </w:tc>
        <w:tc>
          <w:tcPr>
            <w:tcW w:w="4316" w:type="dxa"/>
            <w:gridSpan w:val="4"/>
            <w:tcBorders>
              <w:top w:val="single" w:sz="4" w:space="0" w:color="000000"/>
              <w:left w:val="single" w:sz="4" w:space="0" w:color="000000"/>
              <w:bottom w:val="single" w:sz="4" w:space="0" w:color="000000"/>
              <w:right w:val="single" w:sz="4" w:space="0" w:color="000000"/>
            </w:tcBorders>
          </w:tcPr>
          <w:p w14:paraId="06DCF660"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VI/22</w:t>
            </w:r>
          </w:p>
        </w:tc>
      </w:tr>
      <w:tr w:rsidR="00BF0B0B" w:rsidRPr="00BF0B0B" w14:paraId="1A2A7785" w14:textId="77777777" w:rsidTr="006C0BB3">
        <w:tblPrEx>
          <w:tblCellMar>
            <w:left w:w="108" w:type="dxa"/>
            <w:right w:w="108" w:type="dxa"/>
          </w:tblCellMar>
        </w:tblPrEx>
        <w:trPr>
          <w:trHeight w:val="150"/>
        </w:trPr>
        <w:tc>
          <w:tcPr>
            <w:tcW w:w="569" w:type="dxa"/>
            <w:vMerge w:val="restart"/>
            <w:tcBorders>
              <w:top w:val="single" w:sz="4" w:space="0" w:color="000000"/>
              <w:left w:val="single" w:sz="4" w:space="0" w:color="000000"/>
              <w:bottom w:val="single" w:sz="4" w:space="0" w:color="000000"/>
            </w:tcBorders>
            <w:shd w:val="clear" w:color="auto" w:fill="BFBFBF"/>
          </w:tcPr>
          <w:p w14:paraId="09A962DA" w14:textId="77777777" w:rsidR="00BF0B0B" w:rsidRPr="00BF0B0B" w:rsidRDefault="00BF0B0B" w:rsidP="00BF0B0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7</w:t>
            </w:r>
          </w:p>
        </w:tc>
        <w:tc>
          <w:tcPr>
            <w:tcW w:w="3672" w:type="dxa"/>
            <w:gridSpan w:val="2"/>
            <w:vMerge w:val="restart"/>
            <w:tcBorders>
              <w:top w:val="single" w:sz="4" w:space="0" w:color="000000"/>
              <w:left w:val="single" w:sz="4" w:space="0" w:color="000000"/>
              <w:bottom w:val="single" w:sz="4" w:space="0" w:color="000000"/>
            </w:tcBorders>
          </w:tcPr>
          <w:p w14:paraId="4241FC6B" w14:textId="77777777" w:rsidR="00BF0B0B" w:rsidRPr="00BF0B0B" w:rsidRDefault="00BF0B0B" w:rsidP="00BF0B0B">
            <w:pPr>
              <w:suppressAutoHyphens/>
              <w:spacing w:after="0" w:line="240" w:lineRule="auto"/>
              <w:jc w:val="center"/>
              <w:rPr>
                <w:rFonts w:ascii="Times New Roman" w:eastAsia="Arial" w:hAnsi="Times New Roman" w:cs="Times New Roman"/>
                <w:b/>
                <w:color w:val="FF0000"/>
                <w:sz w:val="24"/>
                <w:szCs w:val="24"/>
                <w:lang w:eastAsia="ar-SA"/>
              </w:rPr>
            </w:pPr>
            <w:r w:rsidRPr="00BF0B0B">
              <w:rPr>
                <w:rFonts w:ascii="Times New Roman" w:eastAsia="Arial" w:hAnsi="Times New Roman" w:cs="Times New Roman"/>
                <w:b/>
                <w:sz w:val="24"/>
                <w:szCs w:val="24"/>
                <w:lang w:eastAsia="ar-SA"/>
              </w:rPr>
              <w:t>Sănătate</w:t>
            </w:r>
          </w:p>
        </w:tc>
        <w:tc>
          <w:tcPr>
            <w:tcW w:w="1275" w:type="dxa"/>
            <w:vMerge w:val="restart"/>
            <w:tcBorders>
              <w:top w:val="single" w:sz="4" w:space="0" w:color="000000"/>
              <w:left w:val="single" w:sz="4" w:space="0" w:color="000000"/>
              <w:bottom w:val="single" w:sz="4" w:space="0" w:color="000000"/>
            </w:tcBorders>
          </w:tcPr>
          <w:p w14:paraId="787D69B0" w14:textId="77777777" w:rsidR="00BF0B0B" w:rsidRPr="00BF0B0B" w:rsidRDefault="00BF0B0B" w:rsidP="00BF0B0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color w:val="FF0000"/>
                <w:sz w:val="24"/>
                <w:szCs w:val="24"/>
                <w:lang w:eastAsia="ar-SA"/>
              </w:rPr>
              <w:t>07.</w:t>
            </w:r>
          </w:p>
        </w:tc>
        <w:tc>
          <w:tcPr>
            <w:tcW w:w="1163" w:type="dxa"/>
            <w:tcBorders>
              <w:top w:val="single" w:sz="4" w:space="0" w:color="000000"/>
              <w:left w:val="single" w:sz="4" w:space="0" w:color="000000"/>
              <w:bottom w:val="single" w:sz="4" w:space="0" w:color="000000"/>
            </w:tcBorders>
          </w:tcPr>
          <w:p w14:paraId="7E4C7673"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09</w:t>
            </w:r>
          </w:p>
        </w:tc>
        <w:tc>
          <w:tcPr>
            <w:tcW w:w="4316" w:type="dxa"/>
            <w:gridSpan w:val="4"/>
            <w:tcBorders>
              <w:top w:val="single" w:sz="4" w:space="0" w:color="000000"/>
              <w:left w:val="single" w:sz="4" w:space="0" w:color="000000"/>
              <w:bottom w:val="single" w:sz="4" w:space="0" w:color="000000"/>
              <w:right w:val="single" w:sz="4" w:space="0" w:color="000000"/>
            </w:tcBorders>
          </w:tcPr>
          <w:p w14:paraId="5669212C"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VII/19</w:t>
            </w:r>
          </w:p>
        </w:tc>
      </w:tr>
      <w:tr w:rsidR="00BF0B0B" w:rsidRPr="00BF0B0B" w14:paraId="31095CC5" w14:textId="77777777" w:rsidTr="006C0BB3">
        <w:tblPrEx>
          <w:tblCellMar>
            <w:left w:w="108" w:type="dxa"/>
            <w:right w:w="108" w:type="dxa"/>
          </w:tblCellMar>
        </w:tblPrEx>
        <w:trPr>
          <w:trHeight w:val="135"/>
        </w:trPr>
        <w:tc>
          <w:tcPr>
            <w:tcW w:w="569" w:type="dxa"/>
            <w:vMerge/>
            <w:tcBorders>
              <w:top w:val="single" w:sz="4" w:space="0" w:color="000000"/>
              <w:left w:val="single" w:sz="4" w:space="0" w:color="000000"/>
              <w:bottom w:val="single" w:sz="4" w:space="0" w:color="000000"/>
            </w:tcBorders>
            <w:shd w:val="clear" w:color="auto" w:fill="BFBFBF"/>
          </w:tcPr>
          <w:p w14:paraId="6A37D752"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top w:val="single" w:sz="4" w:space="0" w:color="000000"/>
              <w:left w:val="single" w:sz="4" w:space="0" w:color="000000"/>
              <w:bottom w:val="single" w:sz="4" w:space="0" w:color="000000"/>
            </w:tcBorders>
          </w:tcPr>
          <w:p w14:paraId="7B4C52DB"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top w:val="single" w:sz="4" w:space="0" w:color="000000"/>
              <w:left w:val="single" w:sz="4" w:space="0" w:color="000000"/>
              <w:bottom w:val="single" w:sz="4" w:space="0" w:color="000000"/>
            </w:tcBorders>
          </w:tcPr>
          <w:p w14:paraId="3A13953E"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top w:val="single" w:sz="4" w:space="0" w:color="000000"/>
              <w:left w:val="single" w:sz="4" w:space="0" w:color="000000"/>
              <w:bottom w:val="single" w:sz="4" w:space="0" w:color="000000"/>
            </w:tcBorders>
          </w:tcPr>
          <w:p w14:paraId="1C5144C4"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10</w:t>
            </w:r>
          </w:p>
        </w:tc>
        <w:tc>
          <w:tcPr>
            <w:tcW w:w="4316" w:type="dxa"/>
            <w:gridSpan w:val="4"/>
            <w:tcBorders>
              <w:top w:val="single" w:sz="4" w:space="0" w:color="000000"/>
              <w:left w:val="single" w:sz="4" w:space="0" w:color="000000"/>
              <w:bottom w:val="single" w:sz="4" w:space="0" w:color="000000"/>
              <w:right w:val="single" w:sz="4" w:space="0" w:color="000000"/>
            </w:tcBorders>
          </w:tcPr>
          <w:p w14:paraId="74C7D37D"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VI/22</w:t>
            </w:r>
          </w:p>
        </w:tc>
      </w:tr>
      <w:tr w:rsidR="00BF0B0B" w:rsidRPr="00BF0B0B" w14:paraId="3581F070" w14:textId="77777777" w:rsidTr="006C0BB3">
        <w:tblPrEx>
          <w:tblCellMar>
            <w:left w:w="108" w:type="dxa"/>
            <w:right w:w="108" w:type="dxa"/>
          </w:tblCellMar>
        </w:tblPrEx>
        <w:trPr>
          <w:trHeight w:val="225"/>
        </w:trPr>
        <w:tc>
          <w:tcPr>
            <w:tcW w:w="569" w:type="dxa"/>
            <w:vMerge w:val="restart"/>
            <w:tcBorders>
              <w:top w:val="single" w:sz="4" w:space="0" w:color="000000"/>
              <w:left w:val="single" w:sz="4" w:space="0" w:color="000000"/>
              <w:bottom w:val="single" w:sz="4" w:space="0" w:color="000000"/>
            </w:tcBorders>
            <w:shd w:val="clear" w:color="auto" w:fill="BFBFBF"/>
          </w:tcPr>
          <w:p w14:paraId="4F38BCDE" w14:textId="77777777" w:rsidR="00BF0B0B" w:rsidRPr="00BF0B0B" w:rsidRDefault="00BF0B0B" w:rsidP="00BF0B0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8</w:t>
            </w:r>
          </w:p>
        </w:tc>
        <w:tc>
          <w:tcPr>
            <w:tcW w:w="3672" w:type="dxa"/>
            <w:gridSpan w:val="2"/>
            <w:vMerge w:val="restart"/>
            <w:tcBorders>
              <w:top w:val="single" w:sz="4" w:space="0" w:color="000000"/>
              <w:left w:val="single" w:sz="4" w:space="0" w:color="000000"/>
              <w:bottom w:val="single" w:sz="4" w:space="0" w:color="000000"/>
            </w:tcBorders>
          </w:tcPr>
          <w:p w14:paraId="4EB27F8B" w14:textId="77777777" w:rsidR="00BF0B0B" w:rsidRPr="00BF0B0B" w:rsidRDefault="00BF0B0B" w:rsidP="00BF0B0B">
            <w:pPr>
              <w:suppressAutoHyphens/>
              <w:spacing w:after="0" w:line="240" w:lineRule="auto"/>
              <w:jc w:val="center"/>
              <w:rPr>
                <w:rFonts w:ascii="Times New Roman" w:eastAsia="Arial" w:hAnsi="Times New Roman" w:cs="Times New Roman"/>
                <w:b/>
                <w:color w:val="FF0000"/>
                <w:sz w:val="24"/>
                <w:szCs w:val="24"/>
                <w:lang w:eastAsia="ar-SA"/>
              </w:rPr>
            </w:pPr>
            <w:r w:rsidRPr="00BF0B0B">
              <w:rPr>
                <w:rFonts w:ascii="Times New Roman" w:eastAsia="Arial" w:hAnsi="Times New Roman" w:cs="Times New Roman"/>
                <w:b/>
                <w:sz w:val="24"/>
                <w:szCs w:val="24"/>
                <w:lang w:eastAsia="ar-SA"/>
              </w:rPr>
              <w:t>În</w:t>
            </w:r>
            <w:r w:rsidRPr="00BF0B0B">
              <w:rPr>
                <w:rFonts w:ascii="Calibri" w:eastAsia="Arial" w:hAnsi="Calibri" w:cs="Times New Roman"/>
                <w:b/>
                <w:sz w:val="24"/>
                <w:szCs w:val="24"/>
                <w:lang w:eastAsia="ar-SA"/>
              </w:rPr>
              <w:t>ț</w:t>
            </w:r>
            <w:r w:rsidRPr="00BF0B0B">
              <w:rPr>
                <w:rFonts w:ascii="Times New Roman" w:eastAsia="Arial" w:hAnsi="Times New Roman" w:cs="Times New Roman"/>
                <w:b/>
                <w:sz w:val="24"/>
                <w:szCs w:val="24"/>
                <w:lang w:eastAsia="ar-SA"/>
              </w:rPr>
              <w:t>elegerea unor fenomene sociale, politice, fizice, biologice etc.;</w:t>
            </w:r>
          </w:p>
        </w:tc>
        <w:tc>
          <w:tcPr>
            <w:tcW w:w="1275" w:type="dxa"/>
            <w:vMerge w:val="restart"/>
            <w:tcBorders>
              <w:top w:val="single" w:sz="4" w:space="0" w:color="000000"/>
              <w:left w:val="single" w:sz="4" w:space="0" w:color="000000"/>
              <w:bottom w:val="single" w:sz="4" w:space="0" w:color="000000"/>
            </w:tcBorders>
          </w:tcPr>
          <w:p w14:paraId="30D3CABE" w14:textId="77777777" w:rsidR="00BF0B0B" w:rsidRPr="00BF0B0B" w:rsidRDefault="00BF0B0B" w:rsidP="00BF0B0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color w:val="FF0000"/>
                <w:sz w:val="24"/>
                <w:szCs w:val="24"/>
                <w:lang w:eastAsia="ar-SA"/>
              </w:rPr>
              <w:t>08.</w:t>
            </w:r>
          </w:p>
        </w:tc>
        <w:tc>
          <w:tcPr>
            <w:tcW w:w="1163" w:type="dxa"/>
            <w:tcBorders>
              <w:top w:val="single" w:sz="4" w:space="0" w:color="000000"/>
              <w:left w:val="single" w:sz="4" w:space="0" w:color="000000"/>
              <w:bottom w:val="single" w:sz="4" w:space="0" w:color="000000"/>
            </w:tcBorders>
          </w:tcPr>
          <w:p w14:paraId="4815AD4B"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o5</w:t>
            </w:r>
          </w:p>
        </w:tc>
        <w:tc>
          <w:tcPr>
            <w:tcW w:w="4316" w:type="dxa"/>
            <w:gridSpan w:val="4"/>
            <w:tcBorders>
              <w:top w:val="single" w:sz="4" w:space="0" w:color="000000"/>
              <w:left w:val="single" w:sz="4" w:space="0" w:color="000000"/>
              <w:bottom w:val="single" w:sz="4" w:space="0" w:color="000000"/>
              <w:right w:val="single" w:sz="4" w:space="0" w:color="000000"/>
            </w:tcBorders>
          </w:tcPr>
          <w:p w14:paraId="02A60106"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VI/22; VII/19;VIII A/16; VIII B/14</w:t>
            </w:r>
          </w:p>
        </w:tc>
      </w:tr>
      <w:tr w:rsidR="00BF0B0B" w:rsidRPr="00BF0B0B" w14:paraId="0E5C981E" w14:textId="77777777" w:rsidTr="006C0BB3">
        <w:tblPrEx>
          <w:tblCellMar>
            <w:left w:w="108" w:type="dxa"/>
            <w:right w:w="108" w:type="dxa"/>
          </w:tblCellMar>
        </w:tblPrEx>
        <w:trPr>
          <w:trHeight w:val="135"/>
        </w:trPr>
        <w:tc>
          <w:tcPr>
            <w:tcW w:w="569" w:type="dxa"/>
            <w:vMerge/>
            <w:tcBorders>
              <w:top w:val="single" w:sz="4" w:space="0" w:color="000000"/>
              <w:left w:val="single" w:sz="4" w:space="0" w:color="000000"/>
              <w:bottom w:val="single" w:sz="4" w:space="0" w:color="000000"/>
            </w:tcBorders>
            <w:shd w:val="clear" w:color="auto" w:fill="BFBFBF"/>
          </w:tcPr>
          <w:p w14:paraId="54F1C770"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top w:val="single" w:sz="4" w:space="0" w:color="000000"/>
              <w:left w:val="single" w:sz="4" w:space="0" w:color="000000"/>
              <w:bottom w:val="single" w:sz="4" w:space="0" w:color="000000"/>
            </w:tcBorders>
          </w:tcPr>
          <w:p w14:paraId="5A7D00DB"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top w:val="single" w:sz="4" w:space="0" w:color="000000"/>
              <w:left w:val="single" w:sz="4" w:space="0" w:color="000000"/>
              <w:bottom w:val="single" w:sz="4" w:space="0" w:color="000000"/>
            </w:tcBorders>
          </w:tcPr>
          <w:p w14:paraId="0896C45A"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top w:val="single" w:sz="4" w:space="0" w:color="000000"/>
              <w:left w:val="single" w:sz="4" w:space="0" w:color="000000"/>
              <w:bottom w:val="single" w:sz="4" w:space="0" w:color="000000"/>
            </w:tcBorders>
          </w:tcPr>
          <w:p w14:paraId="1AF76EAA"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o6</w:t>
            </w:r>
          </w:p>
        </w:tc>
        <w:tc>
          <w:tcPr>
            <w:tcW w:w="4316" w:type="dxa"/>
            <w:gridSpan w:val="4"/>
            <w:tcBorders>
              <w:top w:val="single" w:sz="4" w:space="0" w:color="000000"/>
              <w:left w:val="single" w:sz="4" w:space="0" w:color="000000"/>
              <w:bottom w:val="single" w:sz="4" w:space="0" w:color="000000"/>
              <w:right w:val="single" w:sz="4" w:space="0" w:color="000000"/>
            </w:tcBorders>
          </w:tcPr>
          <w:p w14:paraId="215D2B8E"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VIII B/14</w:t>
            </w:r>
          </w:p>
        </w:tc>
      </w:tr>
      <w:tr w:rsidR="00BF0B0B" w:rsidRPr="00BF0B0B" w14:paraId="1A3F8FCB" w14:textId="77777777" w:rsidTr="006C0BB3">
        <w:tblPrEx>
          <w:tblCellMar>
            <w:left w:w="108" w:type="dxa"/>
            <w:right w:w="108" w:type="dxa"/>
          </w:tblCellMar>
        </w:tblPrEx>
        <w:trPr>
          <w:trHeight w:val="210"/>
        </w:trPr>
        <w:tc>
          <w:tcPr>
            <w:tcW w:w="569" w:type="dxa"/>
            <w:vMerge w:val="restart"/>
            <w:tcBorders>
              <w:top w:val="single" w:sz="4" w:space="0" w:color="000000"/>
              <w:left w:val="single" w:sz="4" w:space="0" w:color="000000"/>
              <w:bottom w:val="single" w:sz="4" w:space="0" w:color="000000"/>
            </w:tcBorders>
            <w:shd w:val="clear" w:color="auto" w:fill="BFBFBF"/>
          </w:tcPr>
          <w:p w14:paraId="11446CDA" w14:textId="77777777" w:rsidR="00BF0B0B" w:rsidRPr="00BF0B0B" w:rsidRDefault="00BF0B0B" w:rsidP="00BF0B0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9</w:t>
            </w:r>
          </w:p>
        </w:tc>
        <w:tc>
          <w:tcPr>
            <w:tcW w:w="3672" w:type="dxa"/>
            <w:gridSpan w:val="2"/>
            <w:vMerge w:val="restart"/>
            <w:tcBorders>
              <w:top w:val="single" w:sz="4" w:space="0" w:color="000000"/>
              <w:left w:val="single" w:sz="4" w:space="0" w:color="000000"/>
              <w:bottom w:val="single" w:sz="4" w:space="0" w:color="000000"/>
            </w:tcBorders>
          </w:tcPr>
          <w:p w14:paraId="09109248" w14:textId="77777777" w:rsidR="00BF0B0B" w:rsidRPr="00BF0B0B" w:rsidRDefault="00BF0B0B" w:rsidP="00BF0B0B">
            <w:pPr>
              <w:suppressAutoHyphens/>
              <w:spacing w:after="0" w:line="240" w:lineRule="auto"/>
              <w:jc w:val="center"/>
              <w:rPr>
                <w:rFonts w:ascii="Times New Roman" w:eastAsia="Arial" w:hAnsi="Times New Roman" w:cs="Times New Roman"/>
                <w:b/>
                <w:color w:val="FF0000"/>
                <w:sz w:val="24"/>
                <w:szCs w:val="24"/>
                <w:lang w:eastAsia="ar-SA"/>
              </w:rPr>
            </w:pPr>
            <w:r w:rsidRPr="00BF0B0B">
              <w:rPr>
                <w:rFonts w:ascii="Times New Roman" w:eastAsia="Arial" w:hAnsi="Times New Roman" w:cs="Times New Roman"/>
                <w:b/>
                <w:sz w:val="24"/>
                <w:szCs w:val="24"/>
                <w:lang w:eastAsia="ar-SA"/>
              </w:rPr>
              <w:t>Cunoa</w:t>
            </w:r>
            <w:r w:rsidRPr="00BF0B0B">
              <w:rPr>
                <w:rFonts w:ascii="Calibri" w:eastAsia="Arial" w:hAnsi="Calibri" w:cs="Times New Roman"/>
                <w:b/>
                <w:sz w:val="24"/>
                <w:szCs w:val="24"/>
                <w:lang w:eastAsia="ar-SA"/>
              </w:rPr>
              <w:t>ș</w:t>
            </w:r>
            <w:r w:rsidRPr="00BF0B0B">
              <w:rPr>
                <w:rFonts w:ascii="Times New Roman" w:eastAsia="Arial" w:hAnsi="Times New Roman" w:cs="Times New Roman"/>
                <w:b/>
                <w:sz w:val="24"/>
                <w:szCs w:val="24"/>
                <w:lang w:eastAsia="ar-SA"/>
              </w:rPr>
              <w:t>terea unor personaje, personalită</w:t>
            </w:r>
            <w:r w:rsidRPr="00BF0B0B">
              <w:rPr>
                <w:rFonts w:ascii="Calibri" w:eastAsia="Arial" w:hAnsi="Calibri" w:cs="Times New Roman"/>
                <w:b/>
                <w:sz w:val="24"/>
                <w:szCs w:val="24"/>
                <w:lang w:eastAsia="ar-SA"/>
              </w:rPr>
              <w:t>ț</w:t>
            </w:r>
            <w:r w:rsidRPr="00BF0B0B">
              <w:rPr>
                <w:rFonts w:ascii="Times New Roman" w:eastAsia="Arial" w:hAnsi="Times New Roman" w:cs="Times New Roman"/>
                <w:b/>
                <w:sz w:val="24"/>
                <w:szCs w:val="24"/>
                <w:lang w:eastAsia="ar-SA"/>
              </w:rPr>
              <w:t xml:space="preserve">i, istoriei </w:t>
            </w:r>
            <w:r w:rsidRPr="00BF0B0B">
              <w:rPr>
                <w:rFonts w:ascii="Calibri" w:eastAsia="Arial" w:hAnsi="Calibri" w:cs="Times New Roman"/>
                <w:b/>
                <w:sz w:val="24"/>
                <w:szCs w:val="24"/>
                <w:lang w:eastAsia="ar-SA"/>
              </w:rPr>
              <w:t>ș</w:t>
            </w:r>
            <w:r w:rsidRPr="00BF0B0B">
              <w:rPr>
                <w:rFonts w:ascii="Times New Roman" w:eastAsia="Arial" w:hAnsi="Times New Roman" w:cs="Times New Roman"/>
                <w:b/>
                <w:sz w:val="24"/>
                <w:szCs w:val="24"/>
                <w:lang w:eastAsia="ar-SA"/>
              </w:rPr>
              <w:t xml:space="preserve">i/sau altor culturi </w:t>
            </w:r>
            <w:r w:rsidRPr="00BF0B0B">
              <w:rPr>
                <w:rFonts w:ascii="Calibri" w:eastAsia="Arial" w:hAnsi="Calibri" w:cs="Times New Roman"/>
                <w:b/>
                <w:sz w:val="24"/>
                <w:szCs w:val="24"/>
                <w:lang w:eastAsia="ar-SA"/>
              </w:rPr>
              <w:t>ș</w:t>
            </w:r>
            <w:r w:rsidRPr="00BF0B0B">
              <w:rPr>
                <w:rFonts w:ascii="Times New Roman" w:eastAsia="Arial" w:hAnsi="Times New Roman" w:cs="Times New Roman"/>
                <w:b/>
                <w:sz w:val="24"/>
                <w:szCs w:val="24"/>
                <w:lang w:eastAsia="ar-SA"/>
              </w:rPr>
              <w:t>i civiliza</w:t>
            </w:r>
            <w:r w:rsidRPr="00BF0B0B">
              <w:rPr>
                <w:rFonts w:ascii="Calibri" w:eastAsia="Arial" w:hAnsi="Calibri" w:cs="Times New Roman"/>
                <w:b/>
                <w:sz w:val="24"/>
                <w:szCs w:val="24"/>
                <w:lang w:eastAsia="ar-SA"/>
              </w:rPr>
              <w:t>ț</w:t>
            </w:r>
            <w:r w:rsidRPr="00BF0B0B">
              <w:rPr>
                <w:rFonts w:ascii="Times New Roman" w:eastAsia="Arial" w:hAnsi="Times New Roman" w:cs="Times New Roman"/>
                <w:b/>
                <w:sz w:val="24"/>
                <w:szCs w:val="24"/>
                <w:lang w:eastAsia="ar-SA"/>
              </w:rPr>
              <w:t>ii;</w:t>
            </w:r>
          </w:p>
        </w:tc>
        <w:tc>
          <w:tcPr>
            <w:tcW w:w="1275" w:type="dxa"/>
            <w:vMerge w:val="restart"/>
            <w:tcBorders>
              <w:top w:val="single" w:sz="4" w:space="0" w:color="000000"/>
              <w:left w:val="single" w:sz="4" w:space="0" w:color="000000"/>
              <w:bottom w:val="single" w:sz="4" w:space="0" w:color="000000"/>
            </w:tcBorders>
          </w:tcPr>
          <w:p w14:paraId="5BC898A4" w14:textId="77777777" w:rsidR="00BF0B0B" w:rsidRPr="00BF0B0B" w:rsidRDefault="00BF0B0B" w:rsidP="00BF0B0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color w:val="FF0000"/>
                <w:sz w:val="24"/>
                <w:szCs w:val="24"/>
                <w:lang w:eastAsia="ar-SA"/>
              </w:rPr>
              <w:t>09.</w:t>
            </w:r>
          </w:p>
        </w:tc>
        <w:tc>
          <w:tcPr>
            <w:tcW w:w="1163" w:type="dxa"/>
            <w:tcBorders>
              <w:top w:val="single" w:sz="4" w:space="0" w:color="000000"/>
              <w:left w:val="single" w:sz="4" w:space="0" w:color="000000"/>
              <w:bottom w:val="single" w:sz="4" w:space="0" w:color="000000"/>
            </w:tcBorders>
          </w:tcPr>
          <w:p w14:paraId="3994A62B"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o6</w:t>
            </w:r>
          </w:p>
        </w:tc>
        <w:tc>
          <w:tcPr>
            <w:tcW w:w="4316" w:type="dxa"/>
            <w:gridSpan w:val="4"/>
            <w:tcBorders>
              <w:top w:val="single" w:sz="4" w:space="0" w:color="000000"/>
              <w:left w:val="single" w:sz="4" w:space="0" w:color="000000"/>
              <w:bottom w:val="single" w:sz="4" w:space="0" w:color="000000"/>
              <w:right w:val="single" w:sz="4" w:space="0" w:color="000000"/>
            </w:tcBorders>
          </w:tcPr>
          <w:p w14:paraId="16B78A41"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VI/22</w:t>
            </w:r>
          </w:p>
        </w:tc>
      </w:tr>
      <w:tr w:rsidR="00BF0B0B" w:rsidRPr="00BF0B0B" w14:paraId="7AED0EB1" w14:textId="77777777" w:rsidTr="006C0BB3">
        <w:tblPrEx>
          <w:tblCellMar>
            <w:left w:w="108" w:type="dxa"/>
            <w:right w:w="108" w:type="dxa"/>
          </w:tblCellMar>
        </w:tblPrEx>
        <w:trPr>
          <w:trHeight w:val="225"/>
        </w:trPr>
        <w:tc>
          <w:tcPr>
            <w:tcW w:w="569" w:type="dxa"/>
            <w:vMerge/>
            <w:tcBorders>
              <w:top w:val="single" w:sz="4" w:space="0" w:color="000000"/>
              <w:left w:val="single" w:sz="4" w:space="0" w:color="000000"/>
              <w:bottom w:val="single" w:sz="4" w:space="0" w:color="000000"/>
            </w:tcBorders>
            <w:shd w:val="clear" w:color="auto" w:fill="BFBFBF"/>
          </w:tcPr>
          <w:p w14:paraId="137C30B8"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top w:val="single" w:sz="4" w:space="0" w:color="000000"/>
              <w:left w:val="single" w:sz="4" w:space="0" w:color="000000"/>
              <w:bottom w:val="single" w:sz="4" w:space="0" w:color="000000"/>
            </w:tcBorders>
          </w:tcPr>
          <w:p w14:paraId="1E65D1BF"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top w:val="single" w:sz="4" w:space="0" w:color="000000"/>
              <w:left w:val="single" w:sz="4" w:space="0" w:color="000000"/>
              <w:bottom w:val="single" w:sz="4" w:space="0" w:color="000000"/>
            </w:tcBorders>
          </w:tcPr>
          <w:p w14:paraId="432C4A21"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top w:val="single" w:sz="4" w:space="0" w:color="000000"/>
              <w:left w:val="single" w:sz="4" w:space="0" w:color="000000"/>
              <w:bottom w:val="single" w:sz="4" w:space="0" w:color="000000"/>
            </w:tcBorders>
          </w:tcPr>
          <w:p w14:paraId="1524A13E"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10</w:t>
            </w:r>
          </w:p>
        </w:tc>
        <w:tc>
          <w:tcPr>
            <w:tcW w:w="4316" w:type="dxa"/>
            <w:gridSpan w:val="4"/>
            <w:tcBorders>
              <w:top w:val="single" w:sz="4" w:space="0" w:color="000000"/>
              <w:left w:val="single" w:sz="4" w:space="0" w:color="000000"/>
              <w:bottom w:val="single" w:sz="4" w:space="0" w:color="000000"/>
              <w:right w:val="single" w:sz="4" w:space="0" w:color="000000"/>
            </w:tcBorders>
          </w:tcPr>
          <w:p w14:paraId="394A856A"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VII/19</w:t>
            </w:r>
          </w:p>
        </w:tc>
      </w:tr>
      <w:tr w:rsidR="00BF0B0B" w:rsidRPr="00BF0B0B" w14:paraId="4DD078EC" w14:textId="77777777" w:rsidTr="006C0BB3">
        <w:tblPrEx>
          <w:tblCellMar>
            <w:left w:w="108" w:type="dxa"/>
            <w:right w:w="108" w:type="dxa"/>
          </w:tblCellMar>
        </w:tblPrEx>
        <w:trPr>
          <w:trHeight w:val="180"/>
        </w:trPr>
        <w:tc>
          <w:tcPr>
            <w:tcW w:w="569" w:type="dxa"/>
            <w:vMerge/>
            <w:tcBorders>
              <w:top w:val="single" w:sz="4" w:space="0" w:color="000000"/>
              <w:left w:val="single" w:sz="4" w:space="0" w:color="000000"/>
              <w:bottom w:val="single" w:sz="4" w:space="0" w:color="000000"/>
            </w:tcBorders>
            <w:shd w:val="clear" w:color="auto" w:fill="BFBFBF"/>
          </w:tcPr>
          <w:p w14:paraId="73599EAC"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top w:val="single" w:sz="4" w:space="0" w:color="000000"/>
              <w:left w:val="single" w:sz="4" w:space="0" w:color="000000"/>
              <w:bottom w:val="single" w:sz="4" w:space="0" w:color="000000"/>
            </w:tcBorders>
          </w:tcPr>
          <w:p w14:paraId="50292EC9"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top w:val="single" w:sz="4" w:space="0" w:color="000000"/>
              <w:left w:val="single" w:sz="4" w:space="0" w:color="000000"/>
              <w:bottom w:val="single" w:sz="4" w:space="0" w:color="000000"/>
            </w:tcBorders>
          </w:tcPr>
          <w:p w14:paraId="56F4AA10"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top w:val="single" w:sz="4" w:space="0" w:color="000000"/>
              <w:left w:val="single" w:sz="4" w:space="0" w:color="000000"/>
              <w:bottom w:val="single" w:sz="4" w:space="0" w:color="000000"/>
            </w:tcBorders>
          </w:tcPr>
          <w:p w14:paraId="032D07E0"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4316" w:type="dxa"/>
            <w:gridSpan w:val="4"/>
            <w:tcBorders>
              <w:top w:val="single" w:sz="4" w:space="0" w:color="000000"/>
              <w:left w:val="single" w:sz="4" w:space="0" w:color="000000"/>
              <w:bottom w:val="single" w:sz="4" w:space="0" w:color="000000"/>
              <w:right w:val="single" w:sz="4" w:space="0" w:color="000000"/>
            </w:tcBorders>
          </w:tcPr>
          <w:p w14:paraId="7193CA9A" w14:textId="77777777" w:rsidR="00BF0B0B" w:rsidRPr="00BF0B0B" w:rsidRDefault="00BF0B0B" w:rsidP="00BF0B0B">
            <w:pPr>
              <w:suppressAutoHyphens/>
              <w:snapToGrid w:val="0"/>
              <w:spacing w:after="0" w:line="240" w:lineRule="auto"/>
              <w:rPr>
                <w:rFonts w:ascii="Times New Roman" w:eastAsia="Arial" w:hAnsi="Times New Roman" w:cs="Times New Roman"/>
                <w:sz w:val="24"/>
                <w:szCs w:val="24"/>
                <w:lang w:eastAsia="ar-SA"/>
              </w:rPr>
            </w:pPr>
          </w:p>
        </w:tc>
      </w:tr>
      <w:tr w:rsidR="00BF0B0B" w:rsidRPr="00BF0B0B" w14:paraId="33F3B6DB" w14:textId="77777777" w:rsidTr="006C0BB3">
        <w:tblPrEx>
          <w:tblCellMar>
            <w:left w:w="108" w:type="dxa"/>
            <w:right w:w="108" w:type="dxa"/>
          </w:tblCellMar>
        </w:tblPrEx>
        <w:trPr>
          <w:trHeight w:val="180"/>
        </w:trPr>
        <w:tc>
          <w:tcPr>
            <w:tcW w:w="569" w:type="dxa"/>
            <w:vMerge w:val="restart"/>
            <w:tcBorders>
              <w:top w:val="single" w:sz="4" w:space="0" w:color="000000"/>
              <w:left w:val="single" w:sz="4" w:space="0" w:color="000000"/>
              <w:bottom w:val="single" w:sz="4" w:space="0" w:color="000000"/>
            </w:tcBorders>
            <w:shd w:val="clear" w:color="auto" w:fill="BFBFBF"/>
          </w:tcPr>
          <w:p w14:paraId="51BBD3C5" w14:textId="77777777" w:rsidR="00BF0B0B" w:rsidRPr="00BF0B0B" w:rsidRDefault="00BF0B0B" w:rsidP="00BF0B0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10</w:t>
            </w:r>
          </w:p>
        </w:tc>
        <w:tc>
          <w:tcPr>
            <w:tcW w:w="3672" w:type="dxa"/>
            <w:gridSpan w:val="2"/>
            <w:vMerge w:val="restart"/>
            <w:tcBorders>
              <w:top w:val="single" w:sz="4" w:space="0" w:color="000000"/>
              <w:left w:val="single" w:sz="4" w:space="0" w:color="000000"/>
              <w:bottom w:val="single" w:sz="4" w:space="0" w:color="000000"/>
            </w:tcBorders>
          </w:tcPr>
          <w:p w14:paraId="2DB804D5" w14:textId="77777777" w:rsidR="00BF0B0B" w:rsidRPr="00BF0B0B" w:rsidRDefault="00BF0B0B" w:rsidP="00BF0B0B">
            <w:pPr>
              <w:suppressAutoHyphens/>
              <w:spacing w:after="0" w:line="240" w:lineRule="auto"/>
              <w:jc w:val="center"/>
              <w:rPr>
                <w:rFonts w:ascii="Times New Roman" w:eastAsia="Arial" w:hAnsi="Times New Roman" w:cs="Times New Roman"/>
                <w:b/>
                <w:color w:val="FF0000"/>
                <w:sz w:val="24"/>
                <w:szCs w:val="24"/>
                <w:lang w:eastAsia="ar-SA"/>
              </w:rPr>
            </w:pPr>
            <w:r w:rsidRPr="00BF0B0B">
              <w:rPr>
                <w:rFonts w:ascii="Times New Roman" w:eastAsia="Arial" w:hAnsi="Times New Roman" w:cs="Times New Roman"/>
                <w:b/>
                <w:sz w:val="24"/>
                <w:szCs w:val="24"/>
                <w:lang w:eastAsia="ar-SA"/>
              </w:rPr>
              <w:t xml:space="preserve">Exprimare </w:t>
            </w:r>
            <w:r w:rsidRPr="00BF0B0B">
              <w:rPr>
                <w:rFonts w:ascii="Calibri" w:eastAsia="Arial" w:hAnsi="Calibri" w:cs="Times New Roman"/>
                <w:b/>
                <w:sz w:val="24"/>
                <w:szCs w:val="24"/>
                <w:lang w:eastAsia="ar-SA"/>
              </w:rPr>
              <w:t>ș</w:t>
            </w:r>
            <w:r w:rsidRPr="00BF0B0B">
              <w:rPr>
                <w:rFonts w:ascii="Times New Roman" w:eastAsia="Arial" w:hAnsi="Times New Roman" w:cs="Times New Roman"/>
                <w:b/>
                <w:sz w:val="24"/>
                <w:szCs w:val="24"/>
                <w:lang w:eastAsia="ar-SA"/>
              </w:rPr>
              <w:t>i/sau cunoa</w:t>
            </w:r>
            <w:r w:rsidRPr="00BF0B0B">
              <w:rPr>
                <w:rFonts w:ascii="Calibri" w:eastAsia="Arial" w:hAnsi="Calibri" w:cs="Times New Roman"/>
                <w:b/>
                <w:sz w:val="24"/>
                <w:szCs w:val="24"/>
                <w:lang w:eastAsia="ar-SA"/>
              </w:rPr>
              <w:t>ș</w:t>
            </w:r>
            <w:r w:rsidRPr="00BF0B0B">
              <w:rPr>
                <w:rFonts w:ascii="Times New Roman" w:eastAsia="Arial" w:hAnsi="Times New Roman" w:cs="Times New Roman"/>
                <w:b/>
                <w:sz w:val="24"/>
                <w:szCs w:val="24"/>
                <w:lang w:eastAsia="ar-SA"/>
              </w:rPr>
              <w:t xml:space="preserve">tere artistică </w:t>
            </w:r>
            <w:r w:rsidRPr="00BF0B0B">
              <w:rPr>
                <w:rFonts w:ascii="Calibri" w:eastAsia="Arial" w:hAnsi="Calibri" w:cs="Times New Roman"/>
                <w:b/>
                <w:sz w:val="24"/>
                <w:szCs w:val="24"/>
                <w:lang w:eastAsia="ar-SA"/>
              </w:rPr>
              <w:t>ș</w:t>
            </w:r>
            <w:r w:rsidRPr="00BF0B0B">
              <w:rPr>
                <w:rFonts w:ascii="Times New Roman" w:eastAsia="Arial" w:hAnsi="Times New Roman" w:cs="Times New Roman"/>
                <w:b/>
                <w:sz w:val="24"/>
                <w:szCs w:val="24"/>
                <w:lang w:eastAsia="ar-SA"/>
              </w:rPr>
              <w:t>i a patrimoniului cultural;</w:t>
            </w:r>
          </w:p>
        </w:tc>
        <w:tc>
          <w:tcPr>
            <w:tcW w:w="1275" w:type="dxa"/>
            <w:vMerge w:val="restart"/>
            <w:tcBorders>
              <w:top w:val="single" w:sz="4" w:space="0" w:color="000000"/>
              <w:left w:val="single" w:sz="4" w:space="0" w:color="000000"/>
              <w:bottom w:val="single" w:sz="4" w:space="0" w:color="000000"/>
            </w:tcBorders>
          </w:tcPr>
          <w:p w14:paraId="079E382C" w14:textId="77777777" w:rsidR="00BF0B0B" w:rsidRPr="00BF0B0B" w:rsidRDefault="00BF0B0B" w:rsidP="00BF0B0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color w:val="FF0000"/>
                <w:sz w:val="24"/>
                <w:szCs w:val="24"/>
                <w:lang w:eastAsia="ar-SA"/>
              </w:rPr>
              <w:t>010.</w:t>
            </w:r>
          </w:p>
        </w:tc>
        <w:tc>
          <w:tcPr>
            <w:tcW w:w="1163" w:type="dxa"/>
            <w:tcBorders>
              <w:top w:val="single" w:sz="4" w:space="0" w:color="000000"/>
              <w:left w:val="single" w:sz="4" w:space="0" w:color="000000"/>
              <w:bottom w:val="single" w:sz="4" w:space="0" w:color="000000"/>
            </w:tcBorders>
          </w:tcPr>
          <w:p w14:paraId="5BDDACD3"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26</w:t>
            </w:r>
          </w:p>
        </w:tc>
        <w:tc>
          <w:tcPr>
            <w:tcW w:w="4316" w:type="dxa"/>
            <w:gridSpan w:val="4"/>
            <w:tcBorders>
              <w:top w:val="single" w:sz="4" w:space="0" w:color="000000"/>
              <w:left w:val="single" w:sz="4" w:space="0" w:color="000000"/>
              <w:bottom w:val="single" w:sz="4" w:space="0" w:color="000000"/>
              <w:right w:val="single" w:sz="4" w:space="0" w:color="000000"/>
            </w:tcBorders>
          </w:tcPr>
          <w:p w14:paraId="623C075F"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VI/22;VII/19; VIIIA/16</w:t>
            </w:r>
          </w:p>
        </w:tc>
      </w:tr>
      <w:tr w:rsidR="00BF0B0B" w:rsidRPr="00BF0B0B" w14:paraId="39BC565D" w14:textId="77777777" w:rsidTr="006C0BB3">
        <w:tblPrEx>
          <w:tblCellMar>
            <w:left w:w="108" w:type="dxa"/>
            <w:right w:w="108" w:type="dxa"/>
          </w:tblCellMar>
        </w:tblPrEx>
        <w:trPr>
          <w:trHeight w:val="165"/>
        </w:trPr>
        <w:tc>
          <w:tcPr>
            <w:tcW w:w="569" w:type="dxa"/>
            <w:vMerge/>
            <w:tcBorders>
              <w:top w:val="single" w:sz="4" w:space="0" w:color="000000"/>
              <w:left w:val="single" w:sz="4" w:space="0" w:color="000000"/>
              <w:bottom w:val="single" w:sz="4" w:space="0" w:color="000000"/>
            </w:tcBorders>
            <w:shd w:val="clear" w:color="auto" w:fill="BFBFBF"/>
          </w:tcPr>
          <w:p w14:paraId="27BAC641"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top w:val="single" w:sz="4" w:space="0" w:color="000000"/>
              <w:left w:val="single" w:sz="4" w:space="0" w:color="000000"/>
              <w:bottom w:val="single" w:sz="4" w:space="0" w:color="000000"/>
            </w:tcBorders>
          </w:tcPr>
          <w:p w14:paraId="43546529"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top w:val="single" w:sz="4" w:space="0" w:color="000000"/>
              <w:left w:val="single" w:sz="4" w:space="0" w:color="000000"/>
              <w:bottom w:val="single" w:sz="4" w:space="0" w:color="000000"/>
            </w:tcBorders>
          </w:tcPr>
          <w:p w14:paraId="17B99C8E"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top w:val="single" w:sz="4" w:space="0" w:color="000000"/>
              <w:left w:val="single" w:sz="4" w:space="0" w:color="000000"/>
              <w:bottom w:val="single" w:sz="4" w:space="0" w:color="000000"/>
            </w:tcBorders>
          </w:tcPr>
          <w:p w14:paraId="46B7B213"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28</w:t>
            </w:r>
          </w:p>
        </w:tc>
        <w:tc>
          <w:tcPr>
            <w:tcW w:w="4316" w:type="dxa"/>
            <w:gridSpan w:val="4"/>
            <w:tcBorders>
              <w:top w:val="single" w:sz="4" w:space="0" w:color="000000"/>
              <w:left w:val="single" w:sz="4" w:space="0" w:color="000000"/>
              <w:bottom w:val="single" w:sz="4" w:space="0" w:color="000000"/>
              <w:right w:val="single" w:sz="4" w:space="0" w:color="000000"/>
            </w:tcBorders>
          </w:tcPr>
          <w:p w14:paraId="10376F7A"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V/27;VI/22</w:t>
            </w:r>
          </w:p>
        </w:tc>
      </w:tr>
      <w:tr w:rsidR="00BF0B0B" w:rsidRPr="00BF0B0B" w14:paraId="4CAEB3A8" w14:textId="77777777" w:rsidTr="006C0BB3">
        <w:tblPrEx>
          <w:tblCellMar>
            <w:left w:w="108" w:type="dxa"/>
            <w:right w:w="108" w:type="dxa"/>
          </w:tblCellMar>
        </w:tblPrEx>
        <w:trPr>
          <w:trHeight w:val="165"/>
        </w:trPr>
        <w:tc>
          <w:tcPr>
            <w:tcW w:w="569" w:type="dxa"/>
            <w:vMerge/>
            <w:tcBorders>
              <w:left w:val="single" w:sz="4" w:space="0" w:color="000000"/>
              <w:bottom w:val="single" w:sz="4" w:space="0" w:color="000000"/>
            </w:tcBorders>
            <w:shd w:val="clear" w:color="auto" w:fill="BFBFBF"/>
          </w:tcPr>
          <w:p w14:paraId="094A0CB9"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78D6CE00"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63A9CA10"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03B9AF98"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29</w:t>
            </w:r>
          </w:p>
        </w:tc>
        <w:tc>
          <w:tcPr>
            <w:tcW w:w="4316" w:type="dxa"/>
            <w:gridSpan w:val="4"/>
            <w:tcBorders>
              <w:left w:val="single" w:sz="4" w:space="0" w:color="000000"/>
              <w:bottom w:val="single" w:sz="4" w:space="0" w:color="000000"/>
              <w:right w:val="single" w:sz="4" w:space="0" w:color="000000"/>
            </w:tcBorders>
          </w:tcPr>
          <w:p w14:paraId="0591FD4A"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V/27;VI/22;VII/19; VIIIA/16; VIIIB/14</w:t>
            </w:r>
          </w:p>
        </w:tc>
      </w:tr>
      <w:tr w:rsidR="00BF0B0B" w:rsidRPr="00BF0B0B" w14:paraId="05BC4CDA" w14:textId="77777777" w:rsidTr="006C0BB3">
        <w:tblPrEx>
          <w:tblCellMar>
            <w:left w:w="108" w:type="dxa"/>
            <w:right w:w="108" w:type="dxa"/>
          </w:tblCellMar>
        </w:tblPrEx>
        <w:trPr>
          <w:trHeight w:val="165"/>
        </w:trPr>
        <w:tc>
          <w:tcPr>
            <w:tcW w:w="569" w:type="dxa"/>
            <w:vMerge/>
            <w:tcBorders>
              <w:left w:val="single" w:sz="4" w:space="0" w:color="000000"/>
              <w:bottom w:val="single" w:sz="4" w:space="0" w:color="000000"/>
            </w:tcBorders>
            <w:shd w:val="clear" w:color="auto" w:fill="BFBFBF"/>
          </w:tcPr>
          <w:p w14:paraId="652F2193"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5C27F3AB"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03BBDD36"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59221E48"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30</w:t>
            </w:r>
          </w:p>
        </w:tc>
        <w:tc>
          <w:tcPr>
            <w:tcW w:w="4316" w:type="dxa"/>
            <w:gridSpan w:val="4"/>
            <w:tcBorders>
              <w:left w:val="single" w:sz="4" w:space="0" w:color="000000"/>
              <w:bottom w:val="single" w:sz="4" w:space="0" w:color="000000"/>
              <w:right w:val="single" w:sz="4" w:space="0" w:color="000000"/>
            </w:tcBorders>
          </w:tcPr>
          <w:p w14:paraId="0CF09CCE"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VIII A/16</w:t>
            </w:r>
          </w:p>
        </w:tc>
      </w:tr>
      <w:tr w:rsidR="00BF0B0B" w:rsidRPr="00BF0B0B" w14:paraId="6FAC8FCD" w14:textId="77777777" w:rsidTr="006C0BB3">
        <w:tblPrEx>
          <w:tblCellMar>
            <w:left w:w="108" w:type="dxa"/>
            <w:right w:w="108" w:type="dxa"/>
          </w:tblCellMar>
        </w:tblPrEx>
        <w:trPr>
          <w:trHeight w:val="165"/>
        </w:trPr>
        <w:tc>
          <w:tcPr>
            <w:tcW w:w="569" w:type="dxa"/>
            <w:vMerge/>
            <w:tcBorders>
              <w:left w:val="single" w:sz="4" w:space="0" w:color="000000"/>
              <w:bottom w:val="single" w:sz="4" w:space="0" w:color="000000"/>
            </w:tcBorders>
            <w:shd w:val="clear" w:color="auto" w:fill="BFBFBF"/>
          </w:tcPr>
          <w:p w14:paraId="23DCFBA6"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6FAEC879"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1F4DBA80"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03F893C0"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31</w:t>
            </w:r>
          </w:p>
        </w:tc>
        <w:tc>
          <w:tcPr>
            <w:tcW w:w="4316" w:type="dxa"/>
            <w:gridSpan w:val="4"/>
            <w:tcBorders>
              <w:left w:val="single" w:sz="4" w:space="0" w:color="000000"/>
              <w:bottom w:val="single" w:sz="4" w:space="0" w:color="000000"/>
              <w:right w:val="single" w:sz="4" w:space="0" w:color="000000"/>
            </w:tcBorders>
          </w:tcPr>
          <w:p w14:paraId="7248D8A8"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V/27;VI/22;VII/19; VIIIA/16; VIIIB/14</w:t>
            </w:r>
          </w:p>
        </w:tc>
      </w:tr>
      <w:tr w:rsidR="00BF0B0B" w:rsidRPr="00BF0B0B" w14:paraId="4FF45934" w14:textId="77777777" w:rsidTr="006C0BB3">
        <w:tblPrEx>
          <w:tblCellMar>
            <w:left w:w="108" w:type="dxa"/>
            <w:right w:w="108" w:type="dxa"/>
          </w:tblCellMar>
        </w:tblPrEx>
        <w:trPr>
          <w:trHeight w:val="165"/>
        </w:trPr>
        <w:tc>
          <w:tcPr>
            <w:tcW w:w="569" w:type="dxa"/>
            <w:vMerge/>
            <w:tcBorders>
              <w:left w:val="single" w:sz="4" w:space="0" w:color="000000"/>
              <w:bottom w:val="single" w:sz="4" w:space="0" w:color="000000"/>
            </w:tcBorders>
            <w:shd w:val="clear" w:color="auto" w:fill="BFBFBF"/>
          </w:tcPr>
          <w:p w14:paraId="4A15A588"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3B7C2833"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251F058B"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3224773E"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33</w:t>
            </w:r>
          </w:p>
        </w:tc>
        <w:tc>
          <w:tcPr>
            <w:tcW w:w="4316" w:type="dxa"/>
            <w:gridSpan w:val="4"/>
            <w:tcBorders>
              <w:left w:val="single" w:sz="4" w:space="0" w:color="000000"/>
              <w:bottom w:val="single" w:sz="4" w:space="0" w:color="000000"/>
              <w:right w:val="single" w:sz="4" w:space="0" w:color="000000"/>
            </w:tcBorders>
          </w:tcPr>
          <w:p w14:paraId="3BFF65E2"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VIII B/14</w:t>
            </w:r>
          </w:p>
        </w:tc>
      </w:tr>
      <w:tr w:rsidR="00BF0B0B" w:rsidRPr="00BF0B0B" w14:paraId="2D76875E" w14:textId="77777777" w:rsidTr="006C0BB3">
        <w:tblPrEx>
          <w:tblCellMar>
            <w:left w:w="108" w:type="dxa"/>
            <w:right w:w="108" w:type="dxa"/>
          </w:tblCellMar>
        </w:tblPrEx>
        <w:trPr>
          <w:trHeight w:val="165"/>
        </w:trPr>
        <w:tc>
          <w:tcPr>
            <w:tcW w:w="569" w:type="dxa"/>
            <w:vMerge/>
            <w:tcBorders>
              <w:left w:val="single" w:sz="4" w:space="0" w:color="000000"/>
              <w:bottom w:val="single" w:sz="4" w:space="0" w:color="000000"/>
            </w:tcBorders>
            <w:shd w:val="clear" w:color="auto" w:fill="BFBFBF"/>
          </w:tcPr>
          <w:p w14:paraId="6C0F1261"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1941020F"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6DF8C5CC"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7BC926D4"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35</w:t>
            </w:r>
          </w:p>
        </w:tc>
        <w:tc>
          <w:tcPr>
            <w:tcW w:w="4316" w:type="dxa"/>
            <w:gridSpan w:val="4"/>
            <w:tcBorders>
              <w:left w:val="single" w:sz="4" w:space="0" w:color="000000"/>
              <w:bottom w:val="single" w:sz="4" w:space="0" w:color="000000"/>
              <w:right w:val="single" w:sz="4" w:space="0" w:color="000000"/>
            </w:tcBorders>
          </w:tcPr>
          <w:p w14:paraId="6EE39FCE"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V/27;VI/22;VII/19; VIIIA/16; VIIIB/14</w:t>
            </w:r>
          </w:p>
        </w:tc>
      </w:tr>
      <w:tr w:rsidR="00BF0B0B" w:rsidRPr="00BF0B0B" w14:paraId="46CE0737" w14:textId="77777777" w:rsidTr="006C0BB3">
        <w:tblPrEx>
          <w:tblCellMar>
            <w:left w:w="108" w:type="dxa"/>
            <w:right w:w="108" w:type="dxa"/>
          </w:tblCellMar>
        </w:tblPrEx>
        <w:trPr>
          <w:trHeight w:val="165"/>
        </w:trPr>
        <w:tc>
          <w:tcPr>
            <w:tcW w:w="569" w:type="dxa"/>
            <w:vMerge/>
            <w:tcBorders>
              <w:left w:val="single" w:sz="4" w:space="0" w:color="000000"/>
              <w:bottom w:val="single" w:sz="4" w:space="0" w:color="000000"/>
            </w:tcBorders>
            <w:shd w:val="clear" w:color="auto" w:fill="BFBFBF"/>
          </w:tcPr>
          <w:p w14:paraId="3733D96C"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5B28C785"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467B1780"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7B416FB3"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36</w:t>
            </w:r>
          </w:p>
        </w:tc>
        <w:tc>
          <w:tcPr>
            <w:tcW w:w="4316" w:type="dxa"/>
            <w:gridSpan w:val="4"/>
            <w:tcBorders>
              <w:left w:val="single" w:sz="4" w:space="0" w:color="000000"/>
              <w:bottom w:val="single" w:sz="4" w:space="0" w:color="000000"/>
              <w:right w:val="single" w:sz="4" w:space="0" w:color="000000"/>
            </w:tcBorders>
          </w:tcPr>
          <w:p w14:paraId="18671CF1"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V/27</w:t>
            </w:r>
          </w:p>
        </w:tc>
      </w:tr>
      <w:tr w:rsidR="00BF0B0B" w:rsidRPr="00BF0B0B" w14:paraId="62A1FB3B" w14:textId="77777777" w:rsidTr="006C0BB3">
        <w:tblPrEx>
          <w:tblCellMar>
            <w:left w:w="108" w:type="dxa"/>
            <w:right w:w="108" w:type="dxa"/>
          </w:tblCellMar>
        </w:tblPrEx>
        <w:trPr>
          <w:trHeight w:val="165"/>
        </w:trPr>
        <w:tc>
          <w:tcPr>
            <w:tcW w:w="569" w:type="dxa"/>
            <w:vMerge/>
            <w:tcBorders>
              <w:left w:val="single" w:sz="4" w:space="0" w:color="000000"/>
              <w:bottom w:val="single" w:sz="4" w:space="0" w:color="000000"/>
            </w:tcBorders>
            <w:shd w:val="clear" w:color="auto" w:fill="BFBFBF"/>
          </w:tcPr>
          <w:p w14:paraId="68F7B5A0"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01FFA381"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47304050"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21201C9A"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37</w:t>
            </w:r>
          </w:p>
        </w:tc>
        <w:tc>
          <w:tcPr>
            <w:tcW w:w="4316" w:type="dxa"/>
            <w:gridSpan w:val="4"/>
            <w:tcBorders>
              <w:left w:val="single" w:sz="4" w:space="0" w:color="000000"/>
              <w:bottom w:val="single" w:sz="4" w:space="0" w:color="000000"/>
              <w:right w:val="single" w:sz="4" w:space="0" w:color="000000"/>
            </w:tcBorders>
          </w:tcPr>
          <w:p w14:paraId="67F5FAC3"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VIIIA/16; VIIIB/14</w:t>
            </w:r>
          </w:p>
        </w:tc>
      </w:tr>
      <w:tr w:rsidR="00BF0B0B" w:rsidRPr="00BF0B0B" w14:paraId="7A1AB606" w14:textId="77777777" w:rsidTr="006C0BB3">
        <w:tblPrEx>
          <w:tblCellMar>
            <w:left w:w="108" w:type="dxa"/>
            <w:right w:w="108" w:type="dxa"/>
          </w:tblCellMar>
        </w:tblPrEx>
        <w:trPr>
          <w:trHeight w:val="165"/>
        </w:trPr>
        <w:tc>
          <w:tcPr>
            <w:tcW w:w="569" w:type="dxa"/>
            <w:vMerge/>
            <w:tcBorders>
              <w:left w:val="single" w:sz="4" w:space="0" w:color="000000"/>
              <w:bottom w:val="single" w:sz="4" w:space="0" w:color="000000"/>
            </w:tcBorders>
            <w:shd w:val="clear" w:color="auto" w:fill="BFBFBF"/>
          </w:tcPr>
          <w:p w14:paraId="7B2FF1F4"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79621094"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4222F02E"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5164FCA3"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38</w:t>
            </w:r>
          </w:p>
        </w:tc>
        <w:tc>
          <w:tcPr>
            <w:tcW w:w="4316" w:type="dxa"/>
            <w:gridSpan w:val="4"/>
            <w:tcBorders>
              <w:left w:val="single" w:sz="4" w:space="0" w:color="000000"/>
              <w:bottom w:val="single" w:sz="4" w:space="0" w:color="000000"/>
              <w:right w:val="single" w:sz="4" w:space="0" w:color="000000"/>
            </w:tcBorders>
          </w:tcPr>
          <w:p w14:paraId="2A3CD095"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V/27;VI/22;VII/19; VIIIA/16</w:t>
            </w:r>
          </w:p>
        </w:tc>
      </w:tr>
      <w:tr w:rsidR="00BF0B0B" w:rsidRPr="00BF0B0B" w14:paraId="315B950A" w14:textId="77777777" w:rsidTr="006C0BB3">
        <w:tblPrEx>
          <w:tblCellMar>
            <w:left w:w="108" w:type="dxa"/>
            <w:right w:w="108" w:type="dxa"/>
          </w:tblCellMar>
        </w:tblPrEx>
        <w:trPr>
          <w:trHeight w:val="165"/>
        </w:trPr>
        <w:tc>
          <w:tcPr>
            <w:tcW w:w="569" w:type="dxa"/>
            <w:vMerge/>
            <w:tcBorders>
              <w:left w:val="single" w:sz="4" w:space="0" w:color="000000"/>
              <w:bottom w:val="single" w:sz="4" w:space="0" w:color="000000"/>
            </w:tcBorders>
            <w:shd w:val="clear" w:color="auto" w:fill="BFBFBF"/>
          </w:tcPr>
          <w:p w14:paraId="6DC5F279"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5DF3F42E"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72EB7C06"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4F01E0EC"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40</w:t>
            </w:r>
          </w:p>
        </w:tc>
        <w:tc>
          <w:tcPr>
            <w:tcW w:w="4316" w:type="dxa"/>
            <w:gridSpan w:val="4"/>
            <w:tcBorders>
              <w:left w:val="single" w:sz="4" w:space="0" w:color="000000"/>
              <w:bottom w:val="single" w:sz="4" w:space="0" w:color="000000"/>
              <w:right w:val="single" w:sz="4" w:space="0" w:color="000000"/>
            </w:tcBorders>
          </w:tcPr>
          <w:p w14:paraId="161EA98F"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VII/19</w:t>
            </w:r>
          </w:p>
        </w:tc>
      </w:tr>
      <w:tr w:rsidR="00BF0B0B" w:rsidRPr="00BF0B0B" w14:paraId="4E6B1702" w14:textId="77777777" w:rsidTr="006C0BB3">
        <w:tblPrEx>
          <w:tblCellMar>
            <w:left w:w="108" w:type="dxa"/>
            <w:right w:w="108" w:type="dxa"/>
          </w:tblCellMar>
        </w:tblPrEx>
        <w:trPr>
          <w:trHeight w:val="165"/>
        </w:trPr>
        <w:tc>
          <w:tcPr>
            <w:tcW w:w="569" w:type="dxa"/>
            <w:vMerge/>
            <w:tcBorders>
              <w:left w:val="single" w:sz="4" w:space="0" w:color="000000"/>
              <w:bottom w:val="single" w:sz="4" w:space="0" w:color="000000"/>
            </w:tcBorders>
            <w:shd w:val="clear" w:color="auto" w:fill="BFBFBF"/>
          </w:tcPr>
          <w:p w14:paraId="21715C0E"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14E53A23"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38F41B45"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07C6F5A5"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41</w:t>
            </w:r>
          </w:p>
        </w:tc>
        <w:tc>
          <w:tcPr>
            <w:tcW w:w="4316" w:type="dxa"/>
            <w:gridSpan w:val="4"/>
            <w:tcBorders>
              <w:left w:val="single" w:sz="4" w:space="0" w:color="000000"/>
              <w:bottom w:val="single" w:sz="4" w:space="0" w:color="000000"/>
              <w:right w:val="single" w:sz="4" w:space="0" w:color="000000"/>
            </w:tcBorders>
          </w:tcPr>
          <w:p w14:paraId="76CA6AAB"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V/27; VIIIA/16; VIIIB/14</w:t>
            </w:r>
          </w:p>
        </w:tc>
      </w:tr>
      <w:tr w:rsidR="00BF0B0B" w:rsidRPr="00BF0B0B" w14:paraId="46A71B6F" w14:textId="77777777" w:rsidTr="006C0BB3">
        <w:tblPrEx>
          <w:tblCellMar>
            <w:left w:w="108" w:type="dxa"/>
            <w:right w:w="108" w:type="dxa"/>
          </w:tblCellMar>
        </w:tblPrEx>
        <w:trPr>
          <w:trHeight w:val="165"/>
        </w:trPr>
        <w:tc>
          <w:tcPr>
            <w:tcW w:w="569" w:type="dxa"/>
            <w:vMerge/>
            <w:tcBorders>
              <w:left w:val="single" w:sz="4" w:space="0" w:color="000000"/>
              <w:bottom w:val="single" w:sz="4" w:space="0" w:color="000000"/>
            </w:tcBorders>
            <w:shd w:val="clear" w:color="auto" w:fill="BFBFBF"/>
          </w:tcPr>
          <w:p w14:paraId="7D5E8F59"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2FAE518E"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4D7B70C1"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13A1707C"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42</w:t>
            </w:r>
          </w:p>
        </w:tc>
        <w:tc>
          <w:tcPr>
            <w:tcW w:w="4316" w:type="dxa"/>
            <w:gridSpan w:val="4"/>
            <w:tcBorders>
              <w:left w:val="single" w:sz="4" w:space="0" w:color="000000"/>
              <w:bottom w:val="single" w:sz="4" w:space="0" w:color="000000"/>
              <w:right w:val="single" w:sz="4" w:space="0" w:color="000000"/>
            </w:tcBorders>
          </w:tcPr>
          <w:p w14:paraId="33650CC1"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VIIIB/14</w:t>
            </w:r>
          </w:p>
        </w:tc>
      </w:tr>
      <w:tr w:rsidR="00BF0B0B" w:rsidRPr="00BF0B0B" w14:paraId="1D724BA3" w14:textId="77777777" w:rsidTr="006C0BB3">
        <w:tblPrEx>
          <w:tblCellMar>
            <w:left w:w="108" w:type="dxa"/>
            <w:right w:w="108" w:type="dxa"/>
          </w:tblCellMar>
        </w:tblPrEx>
        <w:trPr>
          <w:trHeight w:val="165"/>
        </w:trPr>
        <w:tc>
          <w:tcPr>
            <w:tcW w:w="569" w:type="dxa"/>
            <w:vMerge/>
            <w:tcBorders>
              <w:left w:val="single" w:sz="4" w:space="0" w:color="000000"/>
              <w:bottom w:val="single" w:sz="4" w:space="0" w:color="000000"/>
            </w:tcBorders>
            <w:shd w:val="clear" w:color="auto" w:fill="BFBFBF"/>
          </w:tcPr>
          <w:p w14:paraId="13D44A91"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523D5CF7"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172443BA"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654701CC"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43</w:t>
            </w:r>
          </w:p>
        </w:tc>
        <w:tc>
          <w:tcPr>
            <w:tcW w:w="4316" w:type="dxa"/>
            <w:gridSpan w:val="4"/>
            <w:tcBorders>
              <w:left w:val="single" w:sz="4" w:space="0" w:color="000000"/>
              <w:bottom w:val="single" w:sz="4" w:space="0" w:color="000000"/>
              <w:right w:val="single" w:sz="4" w:space="0" w:color="000000"/>
            </w:tcBorders>
          </w:tcPr>
          <w:p w14:paraId="701CD708"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VI/22;VII/19; VIIIB/14</w:t>
            </w:r>
          </w:p>
        </w:tc>
      </w:tr>
      <w:tr w:rsidR="00BF0B0B" w:rsidRPr="00BF0B0B" w14:paraId="71659395" w14:textId="77777777" w:rsidTr="006C0BB3">
        <w:tblPrEx>
          <w:tblCellMar>
            <w:left w:w="108" w:type="dxa"/>
            <w:right w:w="108" w:type="dxa"/>
          </w:tblCellMar>
        </w:tblPrEx>
        <w:trPr>
          <w:trHeight w:val="165"/>
        </w:trPr>
        <w:tc>
          <w:tcPr>
            <w:tcW w:w="569" w:type="dxa"/>
            <w:vMerge/>
            <w:tcBorders>
              <w:left w:val="single" w:sz="4" w:space="0" w:color="000000"/>
              <w:bottom w:val="single" w:sz="4" w:space="0" w:color="000000"/>
            </w:tcBorders>
            <w:shd w:val="clear" w:color="auto" w:fill="BFBFBF"/>
          </w:tcPr>
          <w:p w14:paraId="44CC7E43"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7414A634"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57391F3C"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457034DC"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46</w:t>
            </w:r>
          </w:p>
        </w:tc>
        <w:tc>
          <w:tcPr>
            <w:tcW w:w="4316" w:type="dxa"/>
            <w:gridSpan w:val="4"/>
            <w:tcBorders>
              <w:left w:val="single" w:sz="4" w:space="0" w:color="000000"/>
              <w:bottom w:val="single" w:sz="4" w:space="0" w:color="000000"/>
              <w:right w:val="single" w:sz="4" w:space="0" w:color="000000"/>
            </w:tcBorders>
          </w:tcPr>
          <w:p w14:paraId="7CA8C39F"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VII/19</w:t>
            </w:r>
          </w:p>
        </w:tc>
      </w:tr>
      <w:tr w:rsidR="00BF0B0B" w:rsidRPr="00BF0B0B" w14:paraId="4DB95473" w14:textId="77777777" w:rsidTr="006C0BB3">
        <w:tblPrEx>
          <w:tblCellMar>
            <w:left w:w="108" w:type="dxa"/>
            <w:right w:w="108" w:type="dxa"/>
          </w:tblCellMar>
        </w:tblPrEx>
        <w:trPr>
          <w:trHeight w:val="165"/>
        </w:trPr>
        <w:tc>
          <w:tcPr>
            <w:tcW w:w="569" w:type="dxa"/>
            <w:vMerge/>
            <w:tcBorders>
              <w:left w:val="single" w:sz="4" w:space="0" w:color="000000"/>
              <w:bottom w:val="single" w:sz="4" w:space="0" w:color="000000"/>
            </w:tcBorders>
            <w:shd w:val="clear" w:color="auto" w:fill="BFBFBF"/>
          </w:tcPr>
          <w:p w14:paraId="60DBBFD3"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695AF5DD"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619714EC"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7C0A8250"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47</w:t>
            </w:r>
          </w:p>
        </w:tc>
        <w:tc>
          <w:tcPr>
            <w:tcW w:w="4316" w:type="dxa"/>
            <w:gridSpan w:val="4"/>
            <w:tcBorders>
              <w:left w:val="single" w:sz="4" w:space="0" w:color="000000"/>
              <w:bottom w:val="single" w:sz="4" w:space="0" w:color="000000"/>
              <w:right w:val="single" w:sz="4" w:space="0" w:color="000000"/>
            </w:tcBorders>
          </w:tcPr>
          <w:p w14:paraId="3A363C6F"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VIIIB/14</w:t>
            </w:r>
          </w:p>
        </w:tc>
      </w:tr>
      <w:tr w:rsidR="00BF0B0B" w:rsidRPr="00BF0B0B" w14:paraId="1CAA4DAE" w14:textId="77777777" w:rsidTr="006C0BB3">
        <w:tblPrEx>
          <w:tblCellMar>
            <w:left w:w="108" w:type="dxa"/>
            <w:right w:w="108" w:type="dxa"/>
          </w:tblCellMar>
        </w:tblPrEx>
        <w:trPr>
          <w:trHeight w:val="165"/>
        </w:trPr>
        <w:tc>
          <w:tcPr>
            <w:tcW w:w="569" w:type="dxa"/>
            <w:vMerge/>
            <w:tcBorders>
              <w:left w:val="single" w:sz="4" w:space="0" w:color="000000"/>
              <w:bottom w:val="single" w:sz="4" w:space="0" w:color="000000"/>
            </w:tcBorders>
            <w:shd w:val="clear" w:color="auto" w:fill="BFBFBF"/>
          </w:tcPr>
          <w:p w14:paraId="59E9AFB8"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left w:val="single" w:sz="4" w:space="0" w:color="000000"/>
              <w:bottom w:val="single" w:sz="4" w:space="0" w:color="000000"/>
            </w:tcBorders>
          </w:tcPr>
          <w:p w14:paraId="75070DEB"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left w:val="single" w:sz="4" w:space="0" w:color="000000"/>
              <w:bottom w:val="single" w:sz="4" w:space="0" w:color="000000"/>
            </w:tcBorders>
          </w:tcPr>
          <w:p w14:paraId="2AADD5AD"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left w:val="single" w:sz="4" w:space="0" w:color="000000"/>
              <w:bottom w:val="single" w:sz="4" w:space="0" w:color="000000"/>
            </w:tcBorders>
          </w:tcPr>
          <w:p w14:paraId="69EB1780"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50</w:t>
            </w:r>
          </w:p>
        </w:tc>
        <w:tc>
          <w:tcPr>
            <w:tcW w:w="4316" w:type="dxa"/>
            <w:gridSpan w:val="4"/>
            <w:tcBorders>
              <w:left w:val="single" w:sz="4" w:space="0" w:color="000000"/>
              <w:bottom w:val="single" w:sz="4" w:space="0" w:color="000000"/>
              <w:right w:val="single" w:sz="4" w:space="0" w:color="000000"/>
            </w:tcBorders>
          </w:tcPr>
          <w:p w14:paraId="7AF1788A"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V/27</w:t>
            </w:r>
          </w:p>
        </w:tc>
      </w:tr>
      <w:tr w:rsidR="00BF0B0B" w:rsidRPr="00BF0B0B" w14:paraId="38E60294" w14:textId="77777777" w:rsidTr="006C0BB3">
        <w:tblPrEx>
          <w:tblCellMar>
            <w:left w:w="108" w:type="dxa"/>
            <w:right w:w="108" w:type="dxa"/>
          </w:tblCellMar>
        </w:tblPrEx>
        <w:trPr>
          <w:trHeight w:val="195"/>
        </w:trPr>
        <w:tc>
          <w:tcPr>
            <w:tcW w:w="569" w:type="dxa"/>
            <w:vMerge/>
            <w:tcBorders>
              <w:top w:val="single" w:sz="4" w:space="0" w:color="000000"/>
              <w:left w:val="single" w:sz="4" w:space="0" w:color="000000"/>
              <w:bottom w:val="single" w:sz="4" w:space="0" w:color="000000"/>
            </w:tcBorders>
            <w:shd w:val="clear" w:color="auto" w:fill="BFBFBF"/>
          </w:tcPr>
          <w:p w14:paraId="4C72D651"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3672" w:type="dxa"/>
            <w:gridSpan w:val="2"/>
            <w:vMerge/>
            <w:tcBorders>
              <w:top w:val="single" w:sz="4" w:space="0" w:color="000000"/>
              <w:left w:val="single" w:sz="4" w:space="0" w:color="000000"/>
              <w:bottom w:val="single" w:sz="4" w:space="0" w:color="000000"/>
            </w:tcBorders>
          </w:tcPr>
          <w:p w14:paraId="6C94AD8D"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1275" w:type="dxa"/>
            <w:vMerge/>
            <w:tcBorders>
              <w:top w:val="single" w:sz="4" w:space="0" w:color="000000"/>
              <w:left w:val="single" w:sz="4" w:space="0" w:color="000000"/>
              <w:bottom w:val="single" w:sz="4" w:space="0" w:color="000000"/>
            </w:tcBorders>
          </w:tcPr>
          <w:p w14:paraId="1ED2E90B"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color w:val="FF0000"/>
                <w:sz w:val="24"/>
                <w:szCs w:val="24"/>
                <w:lang w:eastAsia="ar-SA"/>
              </w:rPr>
            </w:pPr>
          </w:p>
        </w:tc>
        <w:tc>
          <w:tcPr>
            <w:tcW w:w="1163" w:type="dxa"/>
            <w:tcBorders>
              <w:top w:val="single" w:sz="4" w:space="0" w:color="000000"/>
              <w:left w:val="single" w:sz="4" w:space="0" w:color="000000"/>
              <w:bottom w:val="single" w:sz="4" w:space="0" w:color="000000"/>
            </w:tcBorders>
          </w:tcPr>
          <w:p w14:paraId="1C43175A" w14:textId="77777777" w:rsidR="00BF0B0B" w:rsidRPr="00BF0B0B" w:rsidRDefault="00BF0B0B" w:rsidP="00BF0B0B">
            <w:pPr>
              <w:suppressAutoHyphens/>
              <w:snapToGrid w:val="0"/>
              <w:spacing w:after="0" w:line="240" w:lineRule="auto"/>
              <w:jc w:val="center"/>
              <w:rPr>
                <w:rFonts w:ascii="Times New Roman" w:eastAsia="Arial" w:hAnsi="Times New Roman" w:cs="Times New Roman"/>
                <w:sz w:val="24"/>
                <w:szCs w:val="24"/>
                <w:lang w:eastAsia="ar-SA"/>
              </w:rPr>
            </w:pPr>
            <w:r w:rsidRPr="00BF0B0B">
              <w:rPr>
                <w:rFonts w:ascii="Times New Roman" w:eastAsia="Arial" w:hAnsi="Times New Roman" w:cs="Times New Roman"/>
                <w:b/>
                <w:sz w:val="24"/>
                <w:szCs w:val="24"/>
                <w:lang w:eastAsia="ar-SA"/>
              </w:rPr>
              <w:t>51</w:t>
            </w:r>
          </w:p>
        </w:tc>
        <w:tc>
          <w:tcPr>
            <w:tcW w:w="4316" w:type="dxa"/>
            <w:gridSpan w:val="4"/>
            <w:tcBorders>
              <w:top w:val="single" w:sz="4" w:space="0" w:color="000000"/>
              <w:left w:val="single" w:sz="4" w:space="0" w:color="000000"/>
              <w:bottom w:val="single" w:sz="4" w:space="0" w:color="000000"/>
              <w:right w:val="single" w:sz="4" w:space="0" w:color="000000"/>
            </w:tcBorders>
          </w:tcPr>
          <w:p w14:paraId="54E38EB1" w14:textId="77777777" w:rsidR="00BF0B0B" w:rsidRPr="00BF0B0B" w:rsidRDefault="00BF0B0B" w:rsidP="00BF0B0B">
            <w:pPr>
              <w:suppressAutoHyphens/>
              <w:snapToGrid w:val="0"/>
              <w:spacing w:after="0" w:line="240" w:lineRule="auto"/>
              <w:rPr>
                <w:rFonts w:ascii="Calibri" w:eastAsia="Calibri" w:hAnsi="Calibri" w:cs="Times New Roman"/>
                <w:lang w:val="en-US" w:eastAsia="ar-SA"/>
              </w:rPr>
            </w:pPr>
            <w:r w:rsidRPr="00BF0B0B">
              <w:rPr>
                <w:rFonts w:ascii="Times New Roman" w:eastAsia="Arial" w:hAnsi="Times New Roman" w:cs="Times New Roman"/>
                <w:sz w:val="24"/>
                <w:szCs w:val="24"/>
                <w:lang w:eastAsia="ar-SA"/>
              </w:rPr>
              <w:t>VII/19</w:t>
            </w:r>
          </w:p>
        </w:tc>
      </w:tr>
      <w:tr w:rsidR="00BF0B0B" w:rsidRPr="00BF0B0B" w14:paraId="75BA3B9A" w14:textId="77777777" w:rsidTr="006C0BB3">
        <w:tblPrEx>
          <w:tblCellMar>
            <w:left w:w="108" w:type="dxa"/>
            <w:right w:w="108" w:type="dxa"/>
          </w:tblCellMar>
        </w:tblPrEx>
        <w:trPr>
          <w:trHeight w:val="255"/>
        </w:trPr>
        <w:tc>
          <w:tcPr>
            <w:tcW w:w="569" w:type="dxa"/>
            <w:tcBorders>
              <w:top w:val="single" w:sz="4" w:space="0" w:color="000000"/>
              <w:left w:val="single" w:sz="4" w:space="0" w:color="000000"/>
              <w:bottom w:val="single" w:sz="4" w:space="0" w:color="000000"/>
            </w:tcBorders>
            <w:shd w:val="clear" w:color="auto" w:fill="BFBFBF"/>
          </w:tcPr>
          <w:p w14:paraId="6AFDBF48" w14:textId="77777777" w:rsidR="00BF0B0B" w:rsidRPr="00BF0B0B" w:rsidRDefault="00BF0B0B" w:rsidP="00BF0B0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sz w:val="24"/>
                <w:szCs w:val="24"/>
                <w:lang w:eastAsia="ar-SA"/>
              </w:rPr>
              <w:t>11</w:t>
            </w:r>
          </w:p>
        </w:tc>
        <w:tc>
          <w:tcPr>
            <w:tcW w:w="3672" w:type="dxa"/>
            <w:gridSpan w:val="2"/>
            <w:tcBorders>
              <w:top w:val="single" w:sz="4" w:space="0" w:color="000000"/>
              <w:left w:val="single" w:sz="4" w:space="0" w:color="000000"/>
              <w:bottom w:val="single" w:sz="4" w:space="0" w:color="000000"/>
            </w:tcBorders>
          </w:tcPr>
          <w:p w14:paraId="23A00CFE" w14:textId="77777777" w:rsidR="00BF0B0B" w:rsidRPr="00BF0B0B" w:rsidRDefault="00BF0B0B" w:rsidP="00BF0B0B">
            <w:pPr>
              <w:suppressAutoHyphens/>
              <w:spacing w:after="0" w:line="240" w:lineRule="auto"/>
              <w:jc w:val="center"/>
              <w:rPr>
                <w:rFonts w:ascii="Times New Roman" w:eastAsia="Arial" w:hAnsi="Times New Roman" w:cs="Times New Roman"/>
                <w:b/>
                <w:color w:val="FF0000"/>
                <w:sz w:val="24"/>
                <w:szCs w:val="24"/>
                <w:lang w:eastAsia="ar-SA"/>
              </w:rPr>
            </w:pPr>
            <w:r w:rsidRPr="00BF0B0B">
              <w:rPr>
                <w:rFonts w:ascii="Times New Roman" w:eastAsia="Arial" w:hAnsi="Times New Roman" w:cs="Times New Roman"/>
                <w:b/>
                <w:sz w:val="24"/>
                <w:szCs w:val="24"/>
                <w:lang w:eastAsia="ar-SA"/>
              </w:rPr>
              <w:t>Petrecerea timpului liber.</w:t>
            </w:r>
          </w:p>
        </w:tc>
        <w:tc>
          <w:tcPr>
            <w:tcW w:w="1275" w:type="dxa"/>
            <w:tcBorders>
              <w:top w:val="single" w:sz="4" w:space="0" w:color="000000"/>
              <w:left w:val="single" w:sz="4" w:space="0" w:color="000000"/>
              <w:bottom w:val="single" w:sz="4" w:space="0" w:color="000000"/>
            </w:tcBorders>
          </w:tcPr>
          <w:p w14:paraId="4E1F2C09" w14:textId="77777777" w:rsidR="00BF0B0B" w:rsidRPr="00BF0B0B" w:rsidRDefault="00BF0B0B" w:rsidP="00BF0B0B">
            <w:pPr>
              <w:suppressAutoHyphens/>
              <w:spacing w:after="0" w:line="240" w:lineRule="auto"/>
              <w:jc w:val="center"/>
              <w:rPr>
                <w:rFonts w:ascii="Times New Roman" w:eastAsia="Arial" w:hAnsi="Times New Roman" w:cs="Times New Roman"/>
                <w:b/>
                <w:sz w:val="24"/>
                <w:szCs w:val="24"/>
                <w:lang w:eastAsia="ar-SA"/>
              </w:rPr>
            </w:pPr>
            <w:r w:rsidRPr="00BF0B0B">
              <w:rPr>
                <w:rFonts w:ascii="Times New Roman" w:eastAsia="Arial" w:hAnsi="Times New Roman" w:cs="Times New Roman"/>
                <w:b/>
                <w:color w:val="FF0000"/>
                <w:sz w:val="24"/>
                <w:szCs w:val="24"/>
                <w:lang w:eastAsia="ar-SA"/>
              </w:rPr>
              <w:t>011.</w:t>
            </w:r>
          </w:p>
        </w:tc>
        <w:tc>
          <w:tcPr>
            <w:tcW w:w="1163" w:type="dxa"/>
            <w:tcBorders>
              <w:top w:val="single" w:sz="4" w:space="0" w:color="000000"/>
              <w:left w:val="single" w:sz="4" w:space="0" w:color="000000"/>
              <w:bottom w:val="single" w:sz="4" w:space="0" w:color="000000"/>
            </w:tcBorders>
          </w:tcPr>
          <w:p w14:paraId="1CE94537" w14:textId="77777777" w:rsidR="00BF0B0B" w:rsidRPr="00BF0B0B" w:rsidRDefault="00BF0B0B" w:rsidP="00BF0B0B">
            <w:pPr>
              <w:suppressAutoHyphens/>
              <w:snapToGrid w:val="0"/>
              <w:spacing w:after="0" w:line="240" w:lineRule="auto"/>
              <w:jc w:val="center"/>
              <w:rPr>
                <w:rFonts w:ascii="Times New Roman" w:eastAsia="Arial" w:hAnsi="Times New Roman" w:cs="Times New Roman"/>
                <w:b/>
                <w:sz w:val="24"/>
                <w:szCs w:val="24"/>
                <w:lang w:eastAsia="ar-SA"/>
              </w:rPr>
            </w:pPr>
          </w:p>
        </w:tc>
        <w:tc>
          <w:tcPr>
            <w:tcW w:w="4316" w:type="dxa"/>
            <w:gridSpan w:val="4"/>
            <w:tcBorders>
              <w:top w:val="single" w:sz="4" w:space="0" w:color="000000"/>
              <w:left w:val="single" w:sz="4" w:space="0" w:color="000000"/>
              <w:bottom w:val="single" w:sz="4" w:space="0" w:color="000000"/>
              <w:right w:val="single" w:sz="4" w:space="0" w:color="000000"/>
            </w:tcBorders>
          </w:tcPr>
          <w:p w14:paraId="3C1110B1" w14:textId="77777777" w:rsidR="00BF0B0B" w:rsidRPr="00BF0B0B" w:rsidRDefault="00BF0B0B" w:rsidP="00BF0B0B">
            <w:pPr>
              <w:suppressAutoHyphens/>
              <w:snapToGrid w:val="0"/>
              <w:spacing w:after="0" w:line="240" w:lineRule="auto"/>
              <w:rPr>
                <w:rFonts w:ascii="Times New Roman" w:eastAsia="Arial" w:hAnsi="Times New Roman" w:cs="Times New Roman"/>
                <w:sz w:val="24"/>
                <w:szCs w:val="24"/>
                <w:lang w:eastAsia="ar-SA"/>
              </w:rPr>
            </w:pPr>
          </w:p>
        </w:tc>
      </w:tr>
    </w:tbl>
    <w:p w14:paraId="048D72F8"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p w14:paraId="4180367C"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bl>
      <w:tblPr>
        <w:tblW w:w="0" w:type="auto"/>
        <w:tblInd w:w="267" w:type="dxa"/>
        <w:tblLook w:val="04A0" w:firstRow="1" w:lastRow="0" w:firstColumn="1" w:lastColumn="0" w:noHBand="0" w:noVBand="1"/>
      </w:tblPr>
      <w:tblGrid>
        <w:gridCol w:w="626"/>
        <w:gridCol w:w="9562"/>
      </w:tblGrid>
      <w:tr w:rsidR="00BF0B0B" w:rsidRPr="00BF0B0B" w14:paraId="3AF7434C" w14:textId="77777777" w:rsidTr="001E498E">
        <w:tc>
          <w:tcPr>
            <w:tcW w:w="626" w:type="dxa"/>
            <w:shd w:val="clear" w:color="auto" w:fill="95B3D7"/>
          </w:tcPr>
          <w:p w14:paraId="6EB71B32" w14:textId="77777777" w:rsidR="00BF0B0B" w:rsidRPr="00BF0B0B" w:rsidRDefault="00BF0B0B" w:rsidP="00BF0B0B">
            <w:pPr>
              <w:tabs>
                <w:tab w:val="left" w:pos="235"/>
              </w:tabs>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C</w:t>
            </w:r>
          </w:p>
        </w:tc>
        <w:tc>
          <w:tcPr>
            <w:tcW w:w="9562" w:type="dxa"/>
            <w:shd w:val="clear" w:color="auto" w:fill="95B3D7"/>
          </w:tcPr>
          <w:p w14:paraId="019B3971"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PARTENERI IMPLICA</w:t>
            </w:r>
            <w:r w:rsidRPr="00BF0B0B">
              <w:rPr>
                <w:rFonts w:ascii="Calibri" w:eastAsia="Times New Roman" w:hAnsi="Calibri" w:cs="Times New Roman"/>
                <w:b/>
                <w:color w:val="FF0000"/>
                <w:sz w:val="24"/>
                <w:szCs w:val="24"/>
                <w:lang w:eastAsia="ja-JP"/>
              </w:rPr>
              <w:t>Ț</w:t>
            </w:r>
            <w:r w:rsidRPr="00BF0B0B">
              <w:rPr>
                <w:rFonts w:ascii="Times New Roman" w:eastAsia="Times New Roman" w:hAnsi="Times New Roman" w:cs="Times New Roman"/>
                <w:b/>
                <w:color w:val="FF0000"/>
                <w:sz w:val="24"/>
                <w:szCs w:val="24"/>
                <w:lang w:eastAsia="ja-JP"/>
              </w:rPr>
              <w:t>I ÎN REALIZAREA ACTIVITĂ</w:t>
            </w:r>
            <w:r w:rsidRPr="00BF0B0B">
              <w:rPr>
                <w:rFonts w:ascii="Calibri" w:eastAsia="Times New Roman" w:hAnsi="Calibri" w:cs="Times New Roman"/>
                <w:b/>
                <w:color w:val="FF0000"/>
                <w:sz w:val="24"/>
                <w:szCs w:val="24"/>
                <w:lang w:eastAsia="ja-JP"/>
              </w:rPr>
              <w:t>Ț</w:t>
            </w:r>
            <w:r w:rsidRPr="00BF0B0B">
              <w:rPr>
                <w:rFonts w:ascii="Times New Roman" w:eastAsia="Times New Roman" w:hAnsi="Times New Roman" w:cs="Times New Roman"/>
                <w:b/>
                <w:color w:val="FF0000"/>
                <w:sz w:val="24"/>
                <w:szCs w:val="24"/>
                <w:lang w:eastAsia="ja-JP"/>
              </w:rPr>
              <w:t>ILOR PLANIFICATE</w:t>
            </w:r>
          </w:p>
        </w:tc>
      </w:tr>
    </w:tbl>
    <w:p w14:paraId="3ADD8AA2"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bl>
      <w:tblPr>
        <w:tblW w:w="0" w:type="auto"/>
        <w:tblInd w:w="267" w:type="dxa"/>
        <w:tblLook w:val="04A0" w:firstRow="1" w:lastRow="0" w:firstColumn="1" w:lastColumn="0" w:noHBand="0" w:noVBand="1"/>
      </w:tblPr>
      <w:tblGrid>
        <w:gridCol w:w="626"/>
        <w:gridCol w:w="9562"/>
      </w:tblGrid>
      <w:tr w:rsidR="00BF0B0B" w:rsidRPr="00BF0B0B" w14:paraId="0F4C388F" w14:textId="77777777" w:rsidTr="001E498E">
        <w:tc>
          <w:tcPr>
            <w:tcW w:w="626" w:type="dxa"/>
            <w:shd w:val="clear" w:color="auto" w:fill="E36C0A"/>
          </w:tcPr>
          <w:p w14:paraId="601C4DDA" w14:textId="77777777" w:rsidR="00BF0B0B" w:rsidRPr="00BF0B0B" w:rsidRDefault="00BF0B0B" w:rsidP="00BF0B0B">
            <w:pPr>
              <w:tabs>
                <w:tab w:val="left" w:pos="235"/>
              </w:tabs>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1.</w:t>
            </w:r>
          </w:p>
        </w:tc>
        <w:tc>
          <w:tcPr>
            <w:tcW w:w="9562" w:type="dxa"/>
            <w:shd w:val="clear" w:color="auto" w:fill="E36C0A"/>
          </w:tcPr>
          <w:p w14:paraId="38E39EB4" w14:textId="77777777" w:rsidR="00BF0B0B" w:rsidRPr="00BF0B0B" w:rsidRDefault="00BF0B0B" w:rsidP="00BF0B0B">
            <w:pPr>
              <w:tabs>
                <w:tab w:val="left" w:pos="235"/>
              </w:tabs>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La nivelul întregii unită</w:t>
            </w:r>
            <w:r w:rsidRPr="00BF0B0B">
              <w:rPr>
                <w:rFonts w:ascii="Calibri" w:eastAsia="Times New Roman" w:hAnsi="Calibri" w:cs="Times New Roman"/>
                <w:b/>
                <w:sz w:val="24"/>
                <w:szCs w:val="24"/>
                <w:lang w:eastAsia="ja-JP"/>
              </w:rPr>
              <w:t>ț</w:t>
            </w:r>
            <w:r w:rsidRPr="00BF0B0B">
              <w:rPr>
                <w:rFonts w:ascii="Times New Roman" w:eastAsia="Times New Roman" w:hAnsi="Times New Roman" w:cs="Times New Roman"/>
                <w:b/>
                <w:sz w:val="24"/>
                <w:szCs w:val="24"/>
                <w:lang w:eastAsia="ja-JP"/>
              </w:rPr>
              <w:t>i de învă</w:t>
            </w:r>
            <w:r w:rsidRPr="00BF0B0B">
              <w:rPr>
                <w:rFonts w:ascii="Calibri" w:eastAsia="Times New Roman" w:hAnsi="Calibri" w:cs="Times New Roman"/>
                <w:b/>
                <w:sz w:val="24"/>
                <w:szCs w:val="24"/>
                <w:lang w:eastAsia="ja-JP"/>
              </w:rPr>
              <w:t>ț</w:t>
            </w:r>
            <w:r w:rsidRPr="00BF0B0B">
              <w:rPr>
                <w:rFonts w:ascii="Times New Roman" w:eastAsia="Times New Roman" w:hAnsi="Times New Roman" w:cs="Times New Roman"/>
                <w:b/>
                <w:sz w:val="24"/>
                <w:szCs w:val="24"/>
                <w:lang w:eastAsia="ja-JP"/>
              </w:rPr>
              <w:t>ământ</w:t>
            </w:r>
          </w:p>
        </w:tc>
      </w:tr>
    </w:tbl>
    <w:p w14:paraId="7A227F44" w14:textId="77777777" w:rsidR="00BF0B0B" w:rsidRPr="00BF0B0B" w:rsidRDefault="00BF0B0B" w:rsidP="00BF0B0B">
      <w:pPr>
        <w:spacing w:after="200" w:line="240" w:lineRule="auto"/>
        <w:rPr>
          <w:rFonts w:ascii="Times New Roman" w:eastAsia="Calibri" w:hAnsi="Times New Roman" w:cs="Times New Roman"/>
          <w:sz w:val="24"/>
          <w:szCs w:val="24"/>
          <w:lang w:val="en-US"/>
        </w:rPr>
      </w:pPr>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directorul</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școlii</w:t>
      </w:r>
      <w:proofErr w:type="spellEnd"/>
      <w:r w:rsidRPr="00BF0B0B">
        <w:rPr>
          <w:rFonts w:ascii="Times New Roman" w:eastAsia="Calibri" w:hAnsi="Times New Roman" w:cs="Times New Roman"/>
          <w:sz w:val="24"/>
          <w:szCs w:val="24"/>
          <w:lang w:val="en-US"/>
        </w:rPr>
        <w:t xml:space="preserve">,  </w:t>
      </w:r>
    </w:p>
    <w:p w14:paraId="1879522F" w14:textId="77777777" w:rsidR="00BF0B0B" w:rsidRPr="00BF0B0B" w:rsidRDefault="00BF0B0B" w:rsidP="00BF0B0B">
      <w:pPr>
        <w:spacing w:after="200" w:line="240" w:lineRule="auto"/>
        <w:rPr>
          <w:rFonts w:ascii="Times New Roman" w:eastAsia="Calibri" w:hAnsi="Times New Roman" w:cs="Times New Roman"/>
          <w:sz w:val="24"/>
          <w:szCs w:val="24"/>
          <w:lang w:val="en-US"/>
        </w:rPr>
      </w:pPr>
      <w:proofErr w:type="spellStart"/>
      <w:r w:rsidRPr="00BF0B0B">
        <w:rPr>
          <w:rFonts w:ascii="Times New Roman" w:eastAsia="Calibri" w:hAnsi="Times New Roman" w:cs="Times New Roman"/>
          <w:sz w:val="24"/>
          <w:szCs w:val="24"/>
          <w:lang w:val="en-US"/>
        </w:rPr>
        <w:t>Asociația</w:t>
      </w:r>
      <w:proofErr w:type="spellEnd"/>
      <w:r w:rsidRPr="00BF0B0B">
        <w:rPr>
          <w:rFonts w:ascii="Times New Roman" w:eastAsia="Calibri" w:hAnsi="Times New Roman" w:cs="Times New Roman"/>
          <w:sz w:val="24"/>
          <w:szCs w:val="24"/>
          <w:lang w:val="en-US"/>
        </w:rPr>
        <w:t xml:space="preserve"> de </w:t>
      </w:r>
      <w:proofErr w:type="spellStart"/>
      <w:r w:rsidRPr="00BF0B0B">
        <w:rPr>
          <w:rFonts w:ascii="Times New Roman" w:eastAsia="Calibri" w:hAnsi="Times New Roman" w:cs="Times New Roman"/>
          <w:sz w:val="24"/>
          <w:szCs w:val="24"/>
          <w:lang w:val="en-US"/>
        </w:rPr>
        <w:t>părimți</w:t>
      </w:r>
      <w:proofErr w:type="spellEnd"/>
      <w:r w:rsidRPr="00BF0B0B">
        <w:rPr>
          <w:rFonts w:ascii="Times New Roman" w:eastAsia="Calibri" w:hAnsi="Times New Roman" w:cs="Times New Roman"/>
          <w:sz w:val="24"/>
          <w:szCs w:val="24"/>
          <w:lang w:val="en-US"/>
        </w:rPr>
        <w:t>/</w:t>
      </w:r>
      <w:proofErr w:type="spellStart"/>
      <w:r w:rsidRPr="00BF0B0B">
        <w:rPr>
          <w:rFonts w:ascii="Times New Roman" w:eastAsia="Calibri" w:hAnsi="Times New Roman" w:cs="Times New Roman"/>
          <w:sz w:val="24"/>
          <w:szCs w:val="24"/>
          <w:lang w:val="en-US"/>
        </w:rPr>
        <w:t>părinții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copiilor</w:t>
      </w:r>
      <w:proofErr w:type="spellEnd"/>
      <w:r w:rsidRPr="00BF0B0B">
        <w:rPr>
          <w:rFonts w:ascii="Times New Roman" w:eastAsia="Calibri" w:hAnsi="Times New Roman" w:cs="Times New Roman"/>
          <w:sz w:val="24"/>
          <w:szCs w:val="24"/>
          <w:lang w:val="en-US"/>
        </w:rPr>
        <w:t>,</w:t>
      </w:r>
    </w:p>
    <w:p w14:paraId="01529FEF" w14:textId="77777777" w:rsidR="00BF0B0B" w:rsidRPr="00BF0B0B" w:rsidRDefault="00BF0B0B" w:rsidP="00BF0B0B">
      <w:pPr>
        <w:spacing w:after="0" w:line="240" w:lineRule="auto"/>
        <w:rPr>
          <w:rFonts w:ascii="Times New Roman" w:eastAsia="Calibri" w:hAnsi="Times New Roman" w:cs="Times New Roman"/>
          <w:sz w:val="24"/>
          <w:szCs w:val="24"/>
          <w:lang w:val="en-US"/>
        </w:rPr>
      </w:pPr>
      <w:r w:rsidRPr="00BF0B0B">
        <w:rPr>
          <w:rFonts w:ascii="Times New Roman" w:eastAsia="Calibri" w:hAnsi="Times New Roman" w:cs="Times New Roman"/>
          <w:sz w:val="24"/>
          <w:szCs w:val="24"/>
          <w:lang w:val="en-US"/>
        </w:rPr>
        <w:t>-</w:t>
      </w:r>
      <w:proofErr w:type="spellStart"/>
      <w:r w:rsidRPr="00BF0B0B">
        <w:rPr>
          <w:rFonts w:ascii="Times New Roman" w:eastAsia="Calibri" w:hAnsi="Times New Roman" w:cs="Times New Roman"/>
          <w:sz w:val="24"/>
          <w:szCs w:val="24"/>
          <w:lang w:val="en-US"/>
        </w:rPr>
        <w:t>Secția</w:t>
      </w:r>
      <w:proofErr w:type="spellEnd"/>
      <w:r w:rsidRPr="00BF0B0B">
        <w:rPr>
          <w:rFonts w:ascii="Times New Roman" w:eastAsia="Calibri" w:hAnsi="Times New Roman" w:cs="Times New Roman"/>
          <w:sz w:val="24"/>
          <w:szCs w:val="24"/>
          <w:lang w:val="en-US"/>
        </w:rPr>
        <w:t xml:space="preserve"> nr 8 </w:t>
      </w:r>
      <w:proofErr w:type="spellStart"/>
      <w:r w:rsidRPr="00BF0B0B">
        <w:rPr>
          <w:rFonts w:ascii="Times New Roman" w:eastAsia="Calibri" w:hAnsi="Times New Roman" w:cs="Times New Roman"/>
          <w:sz w:val="24"/>
          <w:szCs w:val="24"/>
          <w:lang w:val="en-US"/>
        </w:rPr>
        <w:t>poliție</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Rurală</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Gherța</w:t>
      </w:r>
      <w:proofErr w:type="spellEnd"/>
      <w:r w:rsidRPr="00BF0B0B">
        <w:rPr>
          <w:rFonts w:ascii="Times New Roman" w:eastAsia="Calibri" w:hAnsi="Times New Roman" w:cs="Times New Roman"/>
          <w:sz w:val="24"/>
          <w:szCs w:val="24"/>
          <w:lang w:val="en-US"/>
        </w:rPr>
        <w:t xml:space="preserve"> Mică, </w:t>
      </w:r>
    </w:p>
    <w:p w14:paraId="59CE328B" w14:textId="77777777" w:rsidR="00BF0B0B" w:rsidRPr="00BF0B0B" w:rsidRDefault="00BF0B0B" w:rsidP="00BF0B0B">
      <w:pPr>
        <w:spacing w:after="0" w:line="240" w:lineRule="auto"/>
        <w:rPr>
          <w:rFonts w:ascii="Times New Roman" w:eastAsia="Calibri" w:hAnsi="Times New Roman" w:cs="Times New Roman"/>
          <w:sz w:val="24"/>
          <w:szCs w:val="24"/>
          <w:lang w:val="en-US"/>
        </w:rPr>
      </w:pPr>
      <w:r w:rsidRPr="00BF0B0B">
        <w:rPr>
          <w:rFonts w:ascii="Times New Roman" w:eastAsia="Calibri" w:hAnsi="Times New Roman" w:cs="Times New Roman"/>
          <w:sz w:val="24"/>
          <w:szCs w:val="24"/>
          <w:lang w:val="en-US"/>
        </w:rPr>
        <w:t>-</w:t>
      </w:r>
      <w:proofErr w:type="spellStart"/>
      <w:r w:rsidRPr="00BF0B0B">
        <w:rPr>
          <w:rFonts w:ascii="Times New Roman" w:eastAsia="Calibri" w:hAnsi="Times New Roman" w:cs="Times New Roman"/>
          <w:sz w:val="24"/>
          <w:szCs w:val="24"/>
          <w:lang w:val="en-US"/>
        </w:rPr>
        <w:t>Agenția</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Națională</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Antidrog</w:t>
      </w:r>
      <w:proofErr w:type="spellEnd"/>
      <w:r w:rsidRPr="00BF0B0B">
        <w:rPr>
          <w:rFonts w:ascii="Times New Roman" w:eastAsia="Calibri" w:hAnsi="Times New Roman" w:cs="Times New Roman"/>
          <w:sz w:val="24"/>
          <w:szCs w:val="24"/>
          <w:lang w:val="en-US"/>
        </w:rPr>
        <w:t xml:space="preserve"> Satu Mare, </w:t>
      </w:r>
    </w:p>
    <w:p w14:paraId="5675EA78" w14:textId="77777777" w:rsidR="00BF0B0B" w:rsidRPr="00BF0B0B" w:rsidRDefault="00BF0B0B" w:rsidP="00BF0B0B">
      <w:pPr>
        <w:spacing w:after="0" w:line="240" w:lineRule="auto"/>
        <w:rPr>
          <w:rFonts w:ascii="Times New Roman" w:eastAsia="Calibri" w:hAnsi="Times New Roman" w:cs="Times New Roman"/>
          <w:sz w:val="24"/>
          <w:szCs w:val="24"/>
          <w:lang w:val="en-US"/>
        </w:rPr>
      </w:pPr>
      <w:r w:rsidRPr="00BF0B0B">
        <w:rPr>
          <w:rFonts w:ascii="Times New Roman" w:eastAsia="Calibri" w:hAnsi="Times New Roman" w:cs="Times New Roman"/>
          <w:sz w:val="24"/>
          <w:szCs w:val="24"/>
          <w:lang w:val="en-US"/>
        </w:rPr>
        <w:t>-I.P.J. SM</w:t>
      </w:r>
      <w:r w:rsidRPr="00BF0B0B">
        <w:rPr>
          <w:rFonts w:ascii="Times New Roman" w:eastAsia="Calibri" w:hAnsi="Times New Roman" w:cs="Times New Roman"/>
          <w:sz w:val="24"/>
          <w:szCs w:val="24"/>
          <w:lang w:val="en-US"/>
        </w:rPr>
        <w:tab/>
      </w:r>
      <w:r w:rsidRPr="00BF0B0B">
        <w:rPr>
          <w:rFonts w:ascii="Times New Roman" w:eastAsia="Calibri" w:hAnsi="Times New Roman" w:cs="Times New Roman"/>
          <w:sz w:val="24"/>
          <w:szCs w:val="24"/>
          <w:lang w:val="en-US"/>
        </w:rPr>
        <w:tab/>
      </w:r>
      <w:r w:rsidRPr="00BF0B0B">
        <w:rPr>
          <w:rFonts w:ascii="Times New Roman" w:eastAsia="Calibri" w:hAnsi="Times New Roman" w:cs="Times New Roman"/>
          <w:sz w:val="24"/>
          <w:szCs w:val="24"/>
          <w:lang w:val="en-US"/>
        </w:rPr>
        <w:tab/>
        <w:t xml:space="preserve">  </w:t>
      </w:r>
    </w:p>
    <w:p w14:paraId="04B0D916" w14:textId="77777777" w:rsidR="00BF0B0B" w:rsidRPr="00BF0B0B" w:rsidRDefault="00BF0B0B" w:rsidP="00BF0B0B">
      <w:pPr>
        <w:spacing w:after="0" w:line="240" w:lineRule="auto"/>
        <w:rPr>
          <w:rFonts w:ascii="Times New Roman" w:eastAsia="Calibri" w:hAnsi="Times New Roman" w:cs="Times New Roman"/>
          <w:sz w:val="24"/>
          <w:szCs w:val="24"/>
          <w:lang w:val="en-US"/>
        </w:rPr>
      </w:pPr>
      <w:r w:rsidRPr="00BF0B0B">
        <w:rPr>
          <w:rFonts w:ascii="Times New Roman" w:eastAsia="Calibri" w:hAnsi="Times New Roman" w:cs="Times New Roman"/>
          <w:sz w:val="24"/>
          <w:szCs w:val="24"/>
          <w:lang w:val="en-US"/>
        </w:rPr>
        <w:t>-</w:t>
      </w:r>
      <w:proofErr w:type="spellStart"/>
      <w:r w:rsidRPr="00BF0B0B">
        <w:rPr>
          <w:rFonts w:ascii="Times New Roman" w:eastAsia="Calibri" w:hAnsi="Times New Roman" w:cs="Times New Roman"/>
          <w:sz w:val="24"/>
          <w:szCs w:val="24"/>
          <w:lang w:val="en-US"/>
        </w:rPr>
        <w:t>Parohia</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ortodoxă</w:t>
      </w:r>
      <w:proofErr w:type="spellEnd"/>
      <w:r w:rsidRPr="00BF0B0B">
        <w:rPr>
          <w:rFonts w:ascii="Times New Roman" w:eastAsia="Calibri" w:hAnsi="Times New Roman" w:cs="Times New Roman"/>
          <w:sz w:val="24"/>
          <w:szCs w:val="24"/>
          <w:lang w:val="en-US"/>
        </w:rPr>
        <w:t xml:space="preserve"> GM</w:t>
      </w:r>
    </w:p>
    <w:p w14:paraId="0F84CC27" w14:textId="77777777" w:rsidR="00BF0B0B" w:rsidRPr="00BF0B0B" w:rsidRDefault="00BF0B0B" w:rsidP="00BF0B0B">
      <w:pPr>
        <w:spacing w:after="0" w:line="240" w:lineRule="auto"/>
        <w:rPr>
          <w:rFonts w:ascii="Times New Roman" w:eastAsia="Calibri" w:hAnsi="Times New Roman" w:cs="Times New Roman"/>
          <w:sz w:val="24"/>
          <w:szCs w:val="24"/>
          <w:lang w:val="en-US"/>
        </w:rPr>
      </w:pPr>
      <w:r w:rsidRPr="00BF0B0B">
        <w:rPr>
          <w:rFonts w:ascii="Times New Roman" w:eastAsia="Calibri" w:hAnsi="Times New Roman" w:cs="Times New Roman"/>
          <w:sz w:val="24"/>
          <w:szCs w:val="24"/>
          <w:lang w:val="en-US"/>
        </w:rPr>
        <w:t>-</w:t>
      </w:r>
      <w:proofErr w:type="spellStart"/>
      <w:r w:rsidRPr="00BF0B0B">
        <w:rPr>
          <w:rFonts w:ascii="Times New Roman" w:eastAsia="Calibri" w:hAnsi="Times New Roman" w:cs="Times New Roman"/>
          <w:sz w:val="24"/>
          <w:szCs w:val="24"/>
          <w:lang w:val="en-US"/>
        </w:rPr>
        <w:t>Primăria</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GherțaMică</w:t>
      </w:r>
      <w:proofErr w:type="spellEnd"/>
    </w:p>
    <w:p w14:paraId="7498BF9E" w14:textId="77777777" w:rsidR="00BF0B0B" w:rsidRPr="00BF0B0B" w:rsidRDefault="00BF0B0B" w:rsidP="00BF0B0B">
      <w:pPr>
        <w:spacing w:after="200" w:line="240" w:lineRule="auto"/>
        <w:rPr>
          <w:rFonts w:ascii="Times New Roman" w:eastAsia="Calibri" w:hAnsi="Times New Roman" w:cs="Times New Roman"/>
          <w:sz w:val="24"/>
          <w:szCs w:val="24"/>
          <w:lang w:val="en-US"/>
        </w:rPr>
      </w:pPr>
    </w:p>
    <w:p w14:paraId="22FC0D3B"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bl>
      <w:tblPr>
        <w:tblW w:w="1044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
        <w:gridCol w:w="180"/>
        <w:gridCol w:w="1980"/>
        <w:gridCol w:w="3870"/>
        <w:gridCol w:w="3960"/>
      </w:tblGrid>
      <w:tr w:rsidR="00BF0B0B" w:rsidRPr="00BF0B0B" w14:paraId="21229944" w14:textId="77777777" w:rsidTr="007B46EB">
        <w:trPr>
          <w:trHeight w:val="330"/>
        </w:trPr>
        <w:tc>
          <w:tcPr>
            <w:tcW w:w="450" w:type="dxa"/>
            <w:tcBorders>
              <w:top w:val="nil"/>
              <w:left w:val="nil"/>
              <w:bottom w:val="nil"/>
              <w:right w:val="nil"/>
            </w:tcBorders>
            <w:shd w:val="clear" w:color="auto" w:fill="95B3D7"/>
          </w:tcPr>
          <w:p w14:paraId="3A945B96"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D</w:t>
            </w:r>
          </w:p>
        </w:tc>
        <w:tc>
          <w:tcPr>
            <w:tcW w:w="9990" w:type="dxa"/>
            <w:gridSpan w:val="4"/>
            <w:tcBorders>
              <w:top w:val="nil"/>
              <w:left w:val="nil"/>
              <w:bottom w:val="nil"/>
              <w:right w:val="nil"/>
            </w:tcBorders>
            <w:shd w:val="clear" w:color="auto" w:fill="95B3D7"/>
          </w:tcPr>
          <w:p w14:paraId="688A6A72"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REZULTATE</w:t>
            </w:r>
          </w:p>
        </w:tc>
      </w:tr>
      <w:tr w:rsidR="00BF0B0B" w:rsidRPr="00BF0B0B" w14:paraId="1FF81AC7" w14:textId="77777777" w:rsidTr="007B46EB">
        <w:trPr>
          <w:trHeight w:val="225"/>
        </w:trPr>
        <w:tc>
          <w:tcPr>
            <w:tcW w:w="450" w:type="dxa"/>
            <w:tcBorders>
              <w:top w:val="nil"/>
              <w:left w:val="nil"/>
              <w:bottom w:val="nil"/>
              <w:right w:val="nil"/>
            </w:tcBorders>
            <w:shd w:val="clear" w:color="auto" w:fill="FFFFFF"/>
          </w:tcPr>
          <w:p w14:paraId="475E973A" w14:textId="77777777" w:rsidR="00BF0B0B" w:rsidRPr="00BF0B0B" w:rsidRDefault="00BF0B0B" w:rsidP="00BF0B0B">
            <w:pPr>
              <w:spacing w:after="0" w:line="240" w:lineRule="auto"/>
              <w:rPr>
                <w:rFonts w:ascii="Times New Roman" w:eastAsia="Times New Roman" w:hAnsi="Times New Roman" w:cs="Times New Roman"/>
                <w:b/>
                <w:color w:val="FF0000"/>
                <w:sz w:val="24"/>
                <w:szCs w:val="24"/>
                <w:lang w:eastAsia="ja-JP"/>
              </w:rPr>
            </w:pPr>
          </w:p>
          <w:p w14:paraId="12DC5787" w14:textId="77777777" w:rsidR="00BF0B0B" w:rsidRPr="00BF0B0B" w:rsidRDefault="00BF0B0B" w:rsidP="00BF0B0B">
            <w:pPr>
              <w:spacing w:after="0" w:line="240" w:lineRule="auto"/>
              <w:rPr>
                <w:rFonts w:ascii="Times New Roman" w:eastAsia="Times New Roman" w:hAnsi="Times New Roman" w:cs="Times New Roman"/>
                <w:b/>
                <w:color w:val="FF0000"/>
                <w:sz w:val="24"/>
                <w:szCs w:val="24"/>
                <w:lang w:eastAsia="ja-JP"/>
              </w:rPr>
            </w:pPr>
          </w:p>
          <w:p w14:paraId="2A168626" w14:textId="77777777" w:rsidR="00BF0B0B" w:rsidRPr="00BF0B0B" w:rsidRDefault="00BF0B0B" w:rsidP="00BF0B0B">
            <w:pPr>
              <w:spacing w:after="0" w:line="240" w:lineRule="auto"/>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 xml:space="preserve">        </w:t>
            </w:r>
          </w:p>
          <w:p w14:paraId="3D252ACF" w14:textId="77777777" w:rsidR="00BF0B0B" w:rsidRPr="00BF0B0B" w:rsidRDefault="00BF0B0B" w:rsidP="00BF0B0B">
            <w:pPr>
              <w:spacing w:after="0" w:line="240" w:lineRule="auto"/>
              <w:jc w:val="center"/>
              <w:rPr>
                <w:rFonts w:ascii="Times New Roman" w:eastAsia="Times New Roman" w:hAnsi="Times New Roman" w:cs="Times New Roman"/>
                <w:b/>
                <w:color w:val="FF0000"/>
                <w:sz w:val="24"/>
                <w:szCs w:val="24"/>
                <w:lang w:eastAsia="ja-JP"/>
              </w:rPr>
            </w:pPr>
          </w:p>
        </w:tc>
        <w:tc>
          <w:tcPr>
            <w:tcW w:w="9990" w:type="dxa"/>
            <w:gridSpan w:val="4"/>
            <w:tcBorders>
              <w:top w:val="nil"/>
              <w:left w:val="nil"/>
              <w:bottom w:val="nil"/>
              <w:right w:val="nil"/>
            </w:tcBorders>
            <w:shd w:val="clear" w:color="auto" w:fill="FFFFFF"/>
          </w:tcPr>
          <w:p w14:paraId="55E81A38" w14:textId="77777777" w:rsidR="00BF0B0B" w:rsidRPr="00BF0B0B" w:rsidRDefault="00BF0B0B">
            <w:pPr>
              <w:numPr>
                <w:ilvl w:val="0"/>
                <w:numId w:val="35"/>
              </w:numPr>
              <w:spacing w:after="0" w:line="276" w:lineRule="auto"/>
              <w:rPr>
                <w:rFonts w:ascii="Times New Roman" w:eastAsia="Calibri" w:hAnsi="Times New Roman" w:cs="Times New Roman"/>
                <w:sz w:val="24"/>
                <w:szCs w:val="24"/>
                <w:lang w:val="en-US"/>
              </w:rPr>
            </w:pPr>
            <w:proofErr w:type="spellStart"/>
            <w:r w:rsidRPr="00BF0B0B">
              <w:rPr>
                <w:rFonts w:ascii="Times New Roman" w:eastAsia="Calibri" w:hAnsi="Times New Roman" w:cs="Times New Roman"/>
                <w:sz w:val="24"/>
                <w:szCs w:val="24"/>
                <w:lang w:val="en-US"/>
              </w:rPr>
              <w:t>Creşterea</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gradului</w:t>
            </w:r>
            <w:proofErr w:type="spellEnd"/>
            <w:r w:rsidRPr="00BF0B0B">
              <w:rPr>
                <w:rFonts w:ascii="Times New Roman" w:eastAsia="Calibri" w:hAnsi="Times New Roman" w:cs="Times New Roman"/>
                <w:sz w:val="24"/>
                <w:szCs w:val="24"/>
                <w:lang w:val="en-US"/>
              </w:rPr>
              <w:t xml:space="preserve"> de </w:t>
            </w:r>
            <w:proofErr w:type="spellStart"/>
            <w:r w:rsidRPr="00BF0B0B">
              <w:rPr>
                <w:rFonts w:ascii="Times New Roman" w:eastAsia="Calibri" w:hAnsi="Times New Roman" w:cs="Times New Roman"/>
                <w:sz w:val="24"/>
                <w:szCs w:val="24"/>
                <w:lang w:val="en-US"/>
              </w:rPr>
              <w:t>conştientizare</w:t>
            </w:r>
            <w:proofErr w:type="spellEnd"/>
            <w:r w:rsidRPr="00BF0B0B">
              <w:rPr>
                <w:rFonts w:ascii="Times New Roman" w:eastAsia="Calibri" w:hAnsi="Times New Roman" w:cs="Times New Roman"/>
                <w:sz w:val="24"/>
                <w:szCs w:val="24"/>
                <w:lang w:val="en-US"/>
              </w:rPr>
              <w:t xml:space="preserve"> </w:t>
            </w:r>
            <w:proofErr w:type="gramStart"/>
            <w:r w:rsidRPr="00BF0B0B">
              <w:rPr>
                <w:rFonts w:ascii="Times New Roman" w:eastAsia="Calibri" w:hAnsi="Times New Roman" w:cs="Times New Roman"/>
                <w:sz w:val="24"/>
                <w:szCs w:val="24"/>
                <w:lang w:val="en-US"/>
              </w:rPr>
              <w:t>a</w:t>
            </w:r>
            <w:proofErr w:type="gram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elevilor</w:t>
            </w:r>
            <w:proofErr w:type="spellEnd"/>
            <w:r w:rsidRPr="00BF0B0B">
              <w:rPr>
                <w:rFonts w:ascii="Times New Roman" w:eastAsia="Calibri" w:hAnsi="Times New Roman" w:cs="Times New Roman"/>
                <w:sz w:val="24"/>
                <w:szCs w:val="24"/>
                <w:lang w:val="en-US"/>
              </w:rPr>
              <w:t xml:space="preserve"> cu </w:t>
            </w:r>
            <w:proofErr w:type="spellStart"/>
            <w:r w:rsidRPr="00BF0B0B">
              <w:rPr>
                <w:rFonts w:ascii="Times New Roman" w:eastAsia="Calibri" w:hAnsi="Times New Roman" w:cs="Times New Roman"/>
                <w:sz w:val="24"/>
                <w:szCs w:val="24"/>
                <w:lang w:val="en-US"/>
              </w:rPr>
              <w:t>privire</w:t>
            </w:r>
            <w:proofErr w:type="spellEnd"/>
            <w:r w:rsidRPr="00BF0B0B">
              <w:rPr>
                <w:rFonts w:ascii="Times New Roman" w:eastAsia="Calibri" w:hAnsi="Times New Roman" w:cs="Times New Roman"/>
                <w:sz w:val="24"/>
                <w:szCs w:val="24"/>
                <w:lang w:val="en-US"/>
              </w:rPr>
              <w:t xml:space="preserve"> la </w:t>
            </w:r>
            <w:proofErr w:type="spellStart"/>
            <w:r w:rsidRPr="00BF0B0B">
              <w:rPr>
                <w:rFonts w:ascii="Times New Roman" w:eastAsia="Calibri" w:hAnsi="Times New Roman" w:cs="Times New Roman"/>
                <w:sz w:val="24"/>
                <w:szCs w:val="24"/>
                <w:lang w:val="en-US"/>
              </w:rPr>
              <w:t>rolul</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activităţilor</w:t>
            </w:r>
            <w:proofErr w:type="spellEnd"/>
            <w:r w:rsidRPr="00BF0B0B">
              <w:rPr>
                <w:rFonts w:ascii="Times New Roman" w:eastAsia="Calibri" w:hAnsi="Times New Roman" w:cs="Times New Roman"/>
                <w:sz w:val="24"/>
                <w:szCs w:val="24"/>
                <w:lang w:val="en-US"/>
              </w:rPr>
              <w:t xml:space="preserve"> educative </w:t>
            </w:r>
            <w:proofErr w:type="spellStart"/>
            <w:r w:rsidRPr="00BF0B0B">
              <w:rPr>
                <w:rFonts w:ascii="Times New Roman" w:eastAsia="Calibri" w:hAnsi="Times New Roman" w:cs="Times New Roman"/>
                <w:sz w:val="24"/>
                <w:szCs w:val="24"/>
                <w:lang w:val="en-US"/>
              </w:rPr>
              <w:t>şcolare</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şi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extraşcolare</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în</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dezvoltarea</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armonioasă</w:t>
            </w:r>
            <w:proofErr w:type="spellEnd"/>
            <w:r w:rsidRPr="00BF0B0B">
              <w:rPr>
                <w:rFonts w:ascii="Times New Roman" w:eastAsia="Calibri" w:hAnsi="Times New Roman" w:cs="Times New Roman"/>
                <w:sz w:val="24"/>
                <w:szCs w:val="24"/>
                <w:lang w:val="en-US"/>
              </w:rPr>
              <w:t xml:space="preserve"> a </w:t>
            </w:r>
            <w:proofErr w:type="spellStart"/>
            <w:r w:rsidRPr="00BF0B0B">
              <w:rPr>
                <w:rFonts w:ascii="Times New Roman" w:eastAsia="Calibri" w:hAnsi="Times New Roman" w:cs="Times New Roman"/>
                <w:sz w:val="24"/>
                <w:szCs w:val="24"/>
                <w:lang w:val="en-US"/>
              </w:rPr>
              <w:t>personalităţii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elevilor</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în</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însuşirea</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unor</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comportamente</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sociale</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adecvate</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vârstei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mediului</w:t>
            </w:r>
            <w:proofErr w:type="spellEnd"/>
            <w:r w:rsidRPr="00BF0B0B">
              <w:rPr>
                <w:rFonts w:ascii="Times New Roman" w:eastAsia="Calibri" w:hAnsi="Times New Roman" w:cs="Times New Roman"/>
                <w:sz w:val="24"/>
                <w:szCs w:val="24"/>
                <w:lang w:val="en-US"/>
              </w:rPr>
              <w:t xml:space="preserve"> </w:t>
            </w:r>
            <w:proofErr w:type="gramStart"/>
            <w:r w:rsidRPr="00BF0B0B">
              <w:rPr>
                <w:rFonts w:ascii="Times New Roman" w:eastAsia="Calibri" w:hAnsi="Times New Roman" w:cs="Times New Roman"/>
                <w:sz w:val="24"/>
                <w:szCs w:val="24"/>
                <w:lang w:val="en-US"/>
              </w:rPr>
              <w:t>social;</w:t>
            </w:r>
            <w:proofErr w:type="gramEnd"/>
          </w:p>
          <w:p w14:paraId="4442BA13" w14:textId="77777777" w:rsidR="00BF0B0B" w:rsidRPr="00BF0B0B" w:rsidRDefault="00BF0B0B">
            <w:pPr>
              <w:numPr>
                <w:ilvl w:val="0"/>
                <w:numId w:val="35"/>
              </w:numPr>
              <w:spacing w:after="0" w:line="276" w:lineRule="auto"/>
              <w:rPr>
                <w:rFonts w:ascii="Times New Roman" w:eastAsia="Calibri" w:hAnsi="Times New Roman" w:cs="Times New Roman"/>
                <w:sz w:val="24"/>
                <w:szCs w:val="24"/>
                <w:lang w:val="en-US"/>
              </w:rPr>
            </w:pPr>
            <w:proofErr w:type="spellStart"/>
            <w:r w:rsidRPr="00BF0B0B">
              <w:rPr>
                <w:rFonts w:ascii="Times New Roman" w:eastAsia="Calibri" w:hAnsi="Times New Roman" w:cs="Times New Roman"/>
                <w:sz w:val="24"/>
                <w:szCs w:val="24"/>
                <w:lang w:val="en-US"/>
              </w:rPr>
              <w:t>Facilitarea</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comunicării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între</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membrii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comunităţii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şcolare</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profesori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şi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elevi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şi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reprezentanţi</w:t>
            </w:r>
            <w:proofErr w:type="spellEnd"/>
            <w:r w:rsidRPr="00BF0B0B">
              <w:rPr>
                <w:rFonts w:ascii="Times New Roman" w:eastAsia="Calibri" w:hAnsi="Times New Roman" w:cs="Times New Roman"/>
                <w:sz w:val="24"/>
                <w:szCs w:val="24"/>
                <w:lang w:val="en-US"/>
              </w:rPr>
              <w:t xml:space="preserve"> ai </w:t>
            </w:r>
            <w:proofErr w:type="spellStart"/>
            <w:r w:rsidRPr="00BF0B0B">
              <w:rPr>
                <w:rFonts w:ascii="Times New Roman" w:eastAsia="Calibri" w:hAnsi="Times New Roman" w:cs="Times New Roman"/>
                <w:sz w:val="24"/>
                <w:szCs w:val="24"/>
                <w:lang w:val="en-US"/>
              </w:rPr>
              <w:t>comunităţii</w:t>
            </w:r>
            <w:proofErr w:type="spellEnd"/>
            <w:r w:rsidRPr="00BF0B0B">
              <w:rPr>
                <w:rFonts w:ascii="Times New Roman" w:eastAsia="Calibri" w:hAnsi="Times New Roman" w:cs="Times New Roman"/>
                <w:sz w:val="24"/>
                <w:szCs w:val="24"/>
                <w:lang w:val="en-US"/>
              </w:rPr>
              <w:t xml:space="preserve"> </w:t>
            </w:r>
            <w:proofErr w:type="gramStart"/>
            <w:r w:rsidRPr="00BF0B0B">
              <w:rPr>
                <w:rFonts w:ascii="Times New Roman" w:eastAsia="Calibri" w:hAnsi="Times New Roman" w:cs="Times New Roman"/>
                <w:sz w:val="24"/>
                <w:szCs w:val="24"/>
                <w:lang w:val="en-US"/>
              </w:rPr>
              <w:t>locale;</w:t>
            </w:r>
            <w:proofErr w:type="gramEnd"/>
          </w:p>
          <w:p w14:paraId="4EE93BAD" w14:textId="77777777" w:rsidR="00BF0B0B" w:rsidRPr="00BF0B0B" w:rsidRDefault="00BF0B0B">
            <w:pPr>
              <w:numPr>
                <w:ilvl w:val="0"/>
                <w:numId w:val="35"/>
              </w:numPr>
              <w:spacing w:after="0" w:line="276" w:lineRule="auto"/>
              <w:rPr>
                <w:rFonts w:ascii="Times New Roman" w:eastAsia="Calibri" w:hAnsi="Times New Roman" w:cs="Times New Roman"/>
                <w:sz w:val="24"/>
                <w:szCs w:val="24"/>
                <w:lang w:val="en-US"/>
              </w:rPr>
            </w:pPr>
            <w:proofErr w:type="spellStart"/>
            <w:r w:rsidRPr="00BF0B0B">
              <w:rPr>
                <w:rFonts w:ascii="Times New Roman" w:eastAsia="Calibri" w:hAnsi="Times New Roman" w:cs="Times New Roman"/>
                <w:sz w:val="24"/>
                <w:szCs w:val="24"/>
                <w:lang w:val="en-US"/>
              </w:rPr>
              <w:t>Relaţionarea</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armoniasă</w:t>
            </w:r>
            <w:proofErr w:type="spellEnd"/>
            <w:r w:rsidRPr="00BF0B0B">
              <w:rPr>
                <w:rFonts w:ascii="Times New Roman" w:eastAsia="Calibri" w:hAnsi="Times New Roman" w:cs="Times New Roman"/>
                <w:sz w:val="24"/>
                <w:szCs w:val="24"/>
                <w:lang w:val="en-US"/>
              </w:rPr>
              <w:t xml:space="preserve"> cu </w:t>
            </w:r>
            <w:proofErr w:type="spellStart"/>
            <w:r w:rsidRPr="00BF0B0B">
              <w:rPr>
                <w:rFonts w:ascii="Times New Roman" w:eastAsia="Calibri" w:hAnsi="Times New Roman" w:cs="Times New Roman"/>
                <w:sz w:val="24"/>
                <w:szCs w:val="24"/>
                <w:lang w:val="en-US"/>
              </w:rPr>
              <w:t>cei</w:t>
            </w:r>
            <w:proofErr w:type="spellEnd"/>
            <w:r w:rsidRPr="00BF0B0B">
              <w:rPr>
                <w:rFonts w:ascii="Times New Roman" w:eastAsia="Calibri" w:hAnsi="Times New Roman" w:cs="Times New Roman"/>
                <w:sz w:val="24"/>
                <w:szCs w:val="24"/>
                <w:lang w:val="en-US"/>
              </w:rPr>
              <w:t xml:space="preserve"> din </w:t>
            </w:r>
            <w:proofErr w:type="spellStart"/>
            <w:proofErr w:type="gramStart"/>
            <w:r w:rsidRPr="00BF0B0B">
              <w:rPr>
                <w:rFonts w:ascii="Times New Roman" w:eastAsia="Calibri" w:hAnsi="Times New Roman" w:cs="Times New Roman"/>
                <w:sz w:val="24"/>
                <w:szCs w:val="24"/>
                <w:lang w:val="en-US"/>
              </w:rPr>
              <w:t>jur</w:t>
            </w:r>
            <w:proofErr w:type="spellEnd"/>
            <w:r w:rsidRPr="00BF0B0B">
              <w:rPr>
                <w:rFonts w:ascii="Times New Roman" w:eastAsia="Calibri" w:hAnsi="Times New Roman" w:cs="Times New Roman"/>
                <w:sz w:val="24"/>
                <w:szCs w:val="24"/>
                <w:lang w:val="en-US"/>
              </w:rPr>
              <w:t>;</w:t>
            </w:r>
            <w:proofErr w:type="gramEnd"/>
            <w:r w:rsidRPr="00BF0B0B">
              <w:rPr>
                <w:rFonts w:ascii="Times New Roman" w:eastAsia="Calibri" w:hAnsi="Times New Roman" w:cs="Times New Roman"/>
                <w:sz w:val="24"/>
                <w:szCs w:val="24"/>
                <w:lang w:val="en-US"/>
              </w:rPr>
              <w:t xml:space="preserve"> </w:t>
            </w:r>
          </w:p>
          <w:p w14:paraId="64A32E57" w14:textId="77777777" w:rsidR="00BF0B0B" w:rsidRPr="00BF0B0B" w:rsidRDefault="00BF0B0B">
            <w:pPr>
              <w:numPr>
                <w:ilvl w:val="0"/>
                <w:numId w:val="35"/>
              </w:numPr>
              <w:spacing w:after="0" w:line="276" w:lineRule="auto"/>
              <w:rPr>
                <w:rFonts w:ascii="Times New Roman" w:eastAsia="Calibri" w:hAnsi="Times New Roman" w:cs="Times New Roman"/>
                <w:sz w:val="24"/>
                <w:szCs w:val="24"/>
                <w:lang w:val="en-US"/>
              </w:rPr>
            </w:pPr>
            <w:proofErr w:type="spellStart"/>
            <w:r w:rsidRPr="00BF0B0B">
              <w:rPr>
                <w:rFonts w:ascii="Times New Roman" w:eastAsia="Calibri" w:hAnsi="Times New Roman" w:cs="Times New Roman"/>
                <w:sz w:val="24"/>
                <w:szCs w:val="24"/>
                <w:lang w:val="en-US"/>
              </w:rPr>
              <w:t>Îmbogăţirea</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orizonturilor</w:t>
            </w:r>
            <w:proofErr w:type="spellEnd"/>
            <w:r w:rsidRPr="00BF0B0B">
              <w:rPr>
                <w:rFonts w:ascii="Times New Roman" w:eastAsia="Calibri" w:hAnsi="Times New Roman" w:cs="Times New Roman"/>
                <w:sz w:val="24"/>
                <w:szCs w:val="24"/>
                <w:lang w:val="en-US"/>
              </w:rPr>
              <w:t xml:space="preserve"> </w:t>
            </w:r>
            <w:proofErr w:type="spellStart"/>
            <w:proofErr w:type="gramStart"/>
            <w:r w:rsidRPr="00BF0B0B">
              <w:rPr>
                <w:rFonts w:ascii="Times New Roman" w:eastAsia="Calibri" w:hAnsi="Times New Roman" w:cs="Times New Roman"/>
                <w:sz w:val="24"/>
                <w:szCs w:val="24"/>
                <w:lang w:val="en-US"/>
              </w:rPr>
              <w:t>culturale</w:t>
            </w:r>
            <w:proofErr w:type="spellEnd"/>
            <w:r w:rsidRPr="00BF0B0B">
              <w:rPr>
                <w:rFonts w:ascii="Times New Roman" w:eastAsia="Calibri" w:hAnsi="Times New Roman" w:cs="Times New Roman"/>
                <w:sz w:val="24"/>
                <w:szCs w:val="24"/>
                <w:lang w:val="en-US"/>
              </w:rPr>
              <w:t>;</w:t>
            </w:r>
            <w:proofErr w:type="gramEnd"/>
            <w:r w:rsidRPr="00BF0B0B">
              <w:rPr>
                <w:rFonts w:ascii="Times New Roman" w:eastAsia="Calibri" w:hAnsi="Times New Roman" w:cs="Times New Roman"/>
                <w:sz w:val="24"/>
                <w:szCs w:val="24"/>
                <w:lang w:val="en-US"/>
              </w:rPr>
              <w:t xml:space="preserve"> </w:t>
            </w:r>
          </w:p>
          <w:p w14:paraId="6335BF48" w14:textId="77777777" w:rsidR="00BF0B0B" w:rsidRPr="00BF0B0B" w:rsidRDefault="00BF0B0B" w:rsidP="00BF0B0B">
            <w:pPr>
              <w:spacing w:after="0" w:line="240" w:lineRule="auto"/>
              <w:rPr>
                <w:rFonts w:ascii="Times New Roman" w:eastAsia="Times New Roman" w:hAnsi="Times New Roman" w:cs="Times New Roman"/>
                <w:b/>
                <w:color w:val="FF0000"/>
                <w:sz w:val="24"/>
                <w:szCs w:val="24"/>
                <w:lang w:eastAsia="ja-JP"/>
              </w:rPr>
            </w:pPr>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Schimbarea</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unor</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atitudini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prin</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transformarea</w:t>
            </w:r>
            <w:proofErr w:type="spellEnd"/>
            <w:r w:rsidRPr="00BF0B0B">
              <w:rPr>
                <w:rFonts w:ascii="Times New Roman" w:eastAsia="Calibri" w:hAnsi="Times New Roman" w:cs="Times New Roman"/>
                <w:sz w:val="24"/>
                <w:szCs w:val="24"/>
                <w:lang w:val="en-US"/>
              </w:rPr>
              <w:t xml:space="preserve"> lor </w:t>
            </w:r>
            <w:proofErr w:type="spellStart"/>
            <w:r w:rsidRPr="00BF0B0B">
              <w:rPr>
                <w:rFonts w:ascii="Times New Roman" w:eastAsia="Calibri" w:hAnsi="Times New Roman" w:cs="Times New Roman"/>
                <w:sz w:val="24"/>
                <w:szCs w:val="24"/>
                <w:lang w:val="en-US"/>
              </w:rPr>
              <w:t>în</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unele</w:t>
            </w:r>
            <w:proofErr w:type="spellEnd"/>
            <w:r w:rsidRPr="00BF0B0B">
              <w:rPr>
                <w:rFonts w:ascii="Times New Roman" w:eastAsia="Calibri" w:hAnsi="Times New Roman" w:cs="Times New Roman"/>
                <w:sz w:val="24"/>
                <w:szCs w:val="24"/>
                <w:lang w:val="en-US"/>
              </w:rPr>
              <w:t xml:space="preserve"> positive</w:t>
            </w:r>
          </w:p>
        </w:tc>
      </w:tr>
      <w:tr w:rsidR="00BF0B0B" w:rsidRPr="00BF0B0B" w14:paraId="5A5C4C1C" w14:textId="77777777" w:rsidTr="007B46EB">
        <w:tc>
          <w:tcPr>
            <w:tcW w:w="630" w:type="dxa"/>
            <w:gridSpan w:val="2"/>
            <w:tcBorders>
              <w:top w:val="nil"/>
              <w:left w:val="nil"/>
              <w:bottom w:val="nil"/>
              <w:right w:val="nil"/>
            </w:tcBorders>
            <w:shd w:val="clear" w:color="auto" w:fill="E36C0A"/>
          </w:tcPr>
          <w:p w14:paraId="0C28142C" w14:textId="77777777" w:rsidR="00BF0B0B" w:rsidRPr="00BF0B0B" w:rsidRDefault="00BF0B0B" w:rsidP="00BF0B0B">
            <w:pPr>
              <w:tabs>
                <w:tab w:val="left" w:pos="235"/>
              </w:tabs>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1.</w:t>
            </w:r>
          </w:p>
        </w:tc>
        <w:tc>
          <w:tcPr>
            <w:tcW w:w="9810" w:type="dxa"/>
            <w:gridSpan w:val="3"/>
            <w:tcBorders>
              <w:top w:val="nil"/>
              <w:left w:val="nil"/>
              <w:bottom w:val="nil"/>
              <w:right w:val="nil"/>
            </w:tcBorders>
            <w:shd w:val="clear" w:color="auto" w:fill="E36C0A"/>
          </w:tcPr>
          <w:p w14:paraId="789A8138"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r w:rsidRPr="00BF0B0B">
              <w:rPr>
                <w:rFonts w:ascii="Times New Roman" w:eastAsia="Arial" w:hAnsi="Times New Roman" w:cs="Times New Roman"/>
                <w:b/>
                <w:sz w:val="24"/>
                <w:szCs w:val="24"/>
                <w:lang w:eastAsia="ja-JP"/>
              </w:rPr>
              <w:t>Activită</w:t>
            </w:r>
            <w:r w:rsidRPr="00BF0B0B">
              <w:rPr>
                <w:rFonts w:ascii="Calibri" w:eastAsia="Arial" w:hAnsi="Calibri" w:cs="Times New Roman"/>
                <w:b/>
                <w:sz w:val="24"/>
                <w:szCs w:val="24"/>
                <w:lang w:eastAsia="ja-JP"/>
              </w:rPr>
              <w:t>ț</w:t>
            </w:r>
            <w:r w:rsidRPr="00BF0B0B">
              <w:rPr>
                <w:rFonts w:ascii="Times New Roman" w:eastAsia="Arial" w:hAnsi="Times New Roman" w:cs="Times New Roman"/>
                <w:b/>
                <w:sz w:val="24"/>
                <w:szCs w:val="24"/>
                <w:lang w:eastAsia="ja-JP"/>
              </w:rPr>
              <w:t>i utile pentru satisfacerea intereselor copiilor pre</w:t>
            </w:r>
            <w:r w:rsidRPr="00BF0B0B">
              <w:rPr>
                <w:rFonts w:ascii="Calibri" w:eastAsia="Arial" w:hAnsi="Calibri" w:cs="Times New Roman"/>
                <w:b/>
                <w:sz w:val="24"/>
                <w:szCs w:val="24"/>
                <w:lang w:eastAsia="ja-JP"/>
              </w:rPr>
              <w:t>ș</w:t>
            </w:r>
            <w:r w:rsidRPr="00BF0B0B">
              <w:rPr>
                <w:rFonts w:ascii="Times New Roman" w:eastAsia="Arial" w:hAnsi="Times New Roman" w:cs="Times New Roman"/>
                <w:b/>
                <w:sz w:val="24"/>
                <w:szCs w:val="24"/>
                <w:lang w:eastAsia="ja-JP"/>
              </w:rPr>
              <w:t>colari/ elevilor:</w:t>
            </w:r>
          </w:p>
        </w:tc>
      </w:tr>
      <w:tr w:rsidR="00BF0B0B" w:rsidRPr="00BF0B0B" w14:paraId="44E4B261" w14:textId="77777777" w:rsidTr="007B46EB">
        <w:tc>
          <w:tcPr>
            <w:tcW w:w="10440" w:type="dxa"/>
            <w:gridSpan w:val="5"/>
            <w:tcBorders>
              <w:top w:val="nil"/>
              <w:left w:val="nil"/>
              <w:right w:val="nil"/>
            </w:tcBorders>
          </w:tcPr>
          <w:p w14:paraId="21E0B74C"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c>
      </w:tr>
      <w:tr w:rsidR="00BF0B0B" w:rsidRPr="00BF0B0B" w14:paraId="24F5FA79" w14:textId="77777777" w:rsidTr="007B46EB">
        <w:tc>
          <w:tcPr>
            <w:tcW w:w="2610" w:type="dxa"/>
            <w:gridSpan w:val="3"/>
            <w:shd w:val="clear" w:color="auto" w:fill="FBD4B4"/>
          </w:tcPr>
          <w:p w14:paraId="149C0FED" w14:textId="77777777" w:rsidR="00BF0B0B" w:rsidRPr="00BF0B0B" w:rsidRDefault="00BF0B0B" w:rsidP="00BF0B0B">
            <w:pPr>
              <w:spacing w:after="0" w:line="240" w:lineRule="auto"/>
              <w:jc w:val="center"/>
              <w:rPr>
                <w:rFonts w:ascii="Times New Roman" w:eastAsia="Arial" w:hAnsi="Times New Roman" w:cs="Times New Roman"/>
                <w:b/>
                <w:bCs/>
                <w:sz w:val="24"/>
                <w:szCs w:val="24"/>
                <w:lang w:eastAsia="ja-JP"/>
              </w:rPr>
            </w:pPr>
            <w:r w:rsidRPr="00BF0B0B">
              <w:rPr>
                <w:rFonts w:ascii="Times New Roman" w:eastAsia="Arial" w:hAnsi="Times New Roman" w:cs="Times New Roman"/>
                <w:b/>
                <w:bCs/>
                <w:sz w:val="24"/>
                <w:szCs w:val="24"/>
                <w:lang w:eastAsia="ja-JP"/>
              </w:rPr>
              <w:t>Nivel</w:t>
            </w:r>
          </w:p>
          <w:p w14:paraId="421BC506" w14:textId="77777777" w:rsidR="00BF0B0B" w:rsidRPr="00BF0B0B" w:rsidRDefault="00BF0B0B" w:rsidP="00BF0B0B">
            <w:pPr>
              <w:spacing w:after="0" w:line="240" w:lineRule="auto"/>
              <w:jc w:val="center"/>
              <w:rPr>
                <w:rFonts w:ascii="Times New Roman" w:eastAsia="Times New Roman" w:hAnsi="Times New Roman" w:cs="Times New Roman"/>
                <w:sz w:val="24"/>
                <w:szCs w:val="24"/>
                <w:lang w:eastAsia="ja-JP"/>
              </w:rPr>
            </w:pPr>
            <w:r w:rsidRPr="00BF0B0B">
              <w:rPr>
                <w:rFonts w:ascii="Times New Roman" w:eastAsia="Arial" w:hAnsi="Times New Roman" w:cs="Times New Roman"/>
                <w:sz w:val="24"/>
                <w:szCs w:val="24"/>
                <w:lang w:eastAsia="ja-JP"/>
              </w:rPr>
              <w:t>(*în func</w:t>
            </w:r>
            <w:r w:rsidRPr="00BF0B0B">
              <w:rPr>
                <w:rFonts w:ascii="Calibri" w:eastAsia="Arial" w:hAnsi="Calibri" w:cs="Times New Roman"/>
                <w:sz w:val="24"/>
                <w:szCs w:val="24"/>
                <w:lang w:eastAsia="ja-JP"/>
              </w:rPr>
              <w:t>ț</w:t>
            </w:r>
            <w:r w:rsidRPr="00BF0B0B">
              <w:rPr>
                <w:rFonts w:ascii="Times New Roman" w:eastAsia="Arial" w:hAnsi="Times New Roman" w:cs="Times New Roman"/>
                <w:sz w:val="24"/>
                <w:szCs w:val="24"/>
                <w:lang w:eastAsia="ja-JP"/>
              </w:rPr>
              <w:t>ie de caz)</w:t>
            </w:r>
          </w:p>
        </w:tc>
        <w:tc>
          <w:tcPr>
            <w:tcW w:w="3870" w:type="dxa"/>
            <w:shd w:val="clear" w:color="auto" w:fill="FBD4B4"/>
          </w:tcPr>
          <w:p w14:paraId="3E624D6C"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Ce interese/ preocupări a</w:t>
            </w:r>
            <w:r w:rsidRPr="00BF0B0B">
              <w:rPr>
                <w:rFonts w:ascii="Calibri" w:eastAsia="Arial" w:hAnsi="Calibri" w:cs="Times New Roman"/>
                <w:b/>
                <w:sz w:val="24"/>
                <w:szCs w:val="24"/>
                <w:lang w:eastAsia="ja-JP"/>
              </w:rPr>
              <w:t>ț</w:t>
            </w:r>
            <w:r w:rsidRPr="00BF0B0B">
              <w:rPr>
                <w:rFonts w:ascii="Times New Roman" w:eastAsia="Arial" w:hAnsi="Times New Roman" w:cs="Times New Roman"/>
                <w:b/>
                <w:sz w:val="24"/>
                <w:szCs w:val="24"/>
                <w:lang w:eastAsia="ja-JP"/>
              </w:rPr>
              <w:t>i</w:t>
            </w:r>
          </w:p>
          <w:p w14:paraId="5C4104B2"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identificat în rândul copiilor</w:t>
            </w:r>
          </w:p>
          <w:p w14:paraId="455E000C"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pre</w:t>
            </w:r>
            <w:r w:rsidRPr="00BF0B0B">
              <w:rPr>
                <w:rFonts w:ascii="Calibri" w:eastAsia="Arial" w:hAnsi="Calibri" w:cs="Times New Roman"/>
                <w:b/>
                <w:sz w:val="24"/>
                <w:szCs w:val="24"/>
                <w:lang w:eastAsia="ja-JP"/>
              </w:rPr>
              <w:t>ș</w:t>
            </w:r>
            <w:r w:rsidRPr="00BF0B0B">
              <w:rPr>
                <w:rFonts w:ascii="Times New Roman" w:eastAsia="Arial" w:hAnsi="Times New Roman" w:cs="Times New Roman"/>
                <w:b/>
                <w:sz w:val="24"/>
                <w:szCs w:val="24"/>
                <w:lang w:eastAsia="ja-JP"/>
              </w:rPr>
              <w:t>colari/ elevilor?</w:t>
            </w:r>
          </w:p>
          <w:p w14:paraId="4234AEF7" w14:textId="77777777" w:rsidR="00BF0B0B" w:rsidRPr="00BF0B0B" w:rsidRDefault="00BF0B0B" w:rsidP="00BF0B0B">
            <w:pPr>
              <w:spacing w:after="0" w:line="240" w:lineRule="auto"/>
              <w:jc w:val="center"/>
              <w:rPr>
                <w:rFonts w:ascii="Times New Roman" w:eastAsia="Times New Roman" w:hAnsi="Times New Roman" w:cs="Times New Roman"/>
                <w:sz w:val="24"/>
                <w:szCs w:val="24"/>
                <w:lang w:eastAsia="ja-JP"/>
              </w:rPr>
            </w:pPr>
            <w:r w:rsidRPr="00BF0B0B">
              <w:rPr>
                <w:rFonts w:ascii="Times New Roman" w:eastAsia="Arial" w:hAnsi="Times New Roman" w:cs="Times New Roman"/>
                <w:sz w:val="24"/>
                <w:szCs w:val="24"/>
                <w:lang w:eastAsia="ja-JP"/>
              </w:rPr>
              <w:t>(pe scurt, *300 de cuvinte)</w:t>
            </w:r>
          </w:p>
        </w:tc>
        <w:tc>
          <w:tcPr>
            <w:tcW w:w="3960" w:type="dxa"/>
            <w:shd w:val="clear" w:color="auto" w:fill="FBD4B4"/>
          </w:tcPr>
          <w:p w14:paraId="7A291511" w14:textId="77777777" w:rsidR="00BF0B0B" w:rsidRPr="00BF0B0B" w:rsidRDefault="00BF0B0B" w:rsidP="00BF0B0B">
            <w:pPr>
              <w:spacing w:after="0" w:line="240" w:lineRule="auto"/>
              <w:jc w:val="center"/>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Da</w:t>
            </w:r>
            <w:r w:rsidRPr="00BF0B0B">
              <w:rPr>
                <w:rFonts w:ascii="Calibri" w:eastAsia="Arial" w:hAnsi="Calibri" w:cs="Times New Roman"/>
                <w:b/>
                <w:sz w:val="24"/>
                <w:szCs w:val="24"/>
                <w:lang w:eastAsia="ja-JP"/>
              </w:rPr>
              <w:t>ț</w:t>
            </w:r>
            <w:r w:rsidRPr="00BF0B0B">
              <w:rPr>
                <w:rFonts w:ascii="Times New Roman" w:eastAsia="Arial" w:hAnsi="Times New Roman" w:cs="Times New Roman"/>
                <w:b/>
                <w:sz w:val="24"/>
                <w:szCs w:val="24"/>
                <w:lang w:eastAsia="ja-JP"/>
              </w:rPr>
              <w:t>i 5–10 exemple de activită</w:t>
            </w:r>
            <w:r w:rsidRPr="00BF0B0B">
              <w:rPr>
                <w:rFonts w:ascii="Calibri" w:eastAsia="Arial" w:hAnsi="Calibri" w:cs="Times New Roman"/>
                <w:b/>
                <w:sz w:val="24"/>
                <w:szCs w:val="24"/>
                <w:lang w:eastAsia="ja-JP"/>
              </w:rPr>
              <w:t>ț</w:t>
            </w:r>
            <w:r w:rsidRPr="00BF0B0B">
              <w:rPr>
                <w:rFonts w:ascii="Times New Roman" w:eastAsia="Arial" w:hAnsi="Times New Roman" w:cs="Times New Roman"/>
                <w:b/>
                <w:sz w:val="24"/>
                <w:szCs w:val="24"/>
                <w:lang w:eastAsia="ja-JP"/>
              </w:rPr>
              <w:t>i care s-au dovedit utile pentru satisfacerea intereselor copiilor pre</w:t>
            </w:r>
            <w:r w:rsidRPr="00BF0B0B">
              <w:rPr>
                <w:rFonts w:ascii="Calibri" w:eastAsia="Arial" w:hAnsi="Calibri" w:cs="Times New Roman"/>
                <w:b/>
                <w:sz w:val="24"/>
                <w:szCs w:val="24"/>
                <w:lang w:eastAsia="ja-JP"/>
              </w:rPr>
              <w:t>ș</w:t>
            </w:r>
            <w:r w:rsidRPr="00BF0B0B">
              <w:rPr>
                <w:rFonts w:ascii="Times New Roman" w:eastAsia="Arial" w:hAnsi="Times New Roman" w:cs="Times New Roman"/>
                <w:b/>
                <w:sz w:val="24"/>
                <w:szCs w:val="24"/>
                <w:lang w:eastAsia="ja-JP"/>
              </w:rPr>
              <w:t>colari/ elevilor?</w:t>
            </w:r>
          </w:p>
          <w:p w14:paraId="151A1721" w14:textId="77777777" w:rsidR="00BF0B0B" w:rsidRPr="00BF0B0B" w:rsidRDefault="00BF0B0B" w:rsidP="00BF0B0B">
            <w:pPr>
              <w:spacing w:after="0" w:line="240" w:lineRule="auto"/>
              <w:jc w:val="center"/>
              <w:rPr>
                <w:rFonts w:ascii="Times New Roman" w:eastAsia="Times New Roman" w:hAnsi="Times New Roman" w:cs="Times New Roman"/>
                <w:sz w:val="24"/>
                <w:szCs w:val="24"/>
                <w:lang w:eastAsia="ja-JP"/>
              </w:rPr>
            </w:pPr>
            <w:r w:rsidRPr="00BF0B0B">
              <w:rPr>
                <w:rFonts w:ascii="Times New Roman" w:eastAsia="Times New Roman" w:hAnsi="Times New Roman" w:cs="Times New Roman"/>
                <w:sz w:val="24"/>
                <w:szCs w:val="24"/>
                <w:lang w:eastAsia="ja-JP"/>
              </w:rPr>
              <w:t xml:space="preserve">(conform feedback-ului </w:t>
            </w:r>
            <w:proofErr w:type="spellStart"/>
            <w:r w:rsidRPr="00BF0B0B">
              <w:rPr>
                <w:rFonts w:ascii="Times New Roman" w:eastAsia="Times New Roman" w:hAnsi="Times New Roman" w:cs="Times New Roman"/>
                <w:sz w:val="24"/>
                <w:szCs w:val="24"/>
                <w:lang w:eastAsia="ja-JP"/>
              </w:rPr>
              <w:t>şi</w:t>
            </w:r>
            <w:proofErr w:type="spellEnd"/>
            <w:r w:rsidRPr="00BF0B0B">
              <w:rPr>
                <w:rFonts w:ascii="Times New Roman" w:eastAsia="Times New Roman" w:hAnsi="Times New Roman" w:cs="Times New Roman"/>
                <w:sz w:val="24"/>
                <w:szCs w:val="24"/>
                <w:lang w:eastAsia="ja-JP"/>
              </w:rPr>
              <w:t xml:space="preserve"> mărturiilor de la elevi </w:t>
            </w:r>
            <w:proofErr w:type="spellStart"/>
            <w:r w:rsidRPr="00BF0B0B">
              <w:rPr>
                <w:rFonts w:ascii="Times New Roman" w:eastAsia="Times New Roman" w:hAnsi="Times New Roman" w:cs="Times New Roman"/>
                <w:sz w:val="24"/>
                <w:szCs w:val="24"/>
                <w:lang w:eastAsia="ja-JP"/>
              </w:rPr>
              <w:t>şi</w:t>
            </w:r>
            <w:proofErr w:type="spellEnd"/>
            <w:r w:rsidRPr="00BF0B0B">
              <w:rPr>
                <w:rFonts w:ascii="Times New Roman" w:eastAsia="Times New Roman" w:hAnsi="Times New Roman" w:cs="Times New Roman"/>
                <w:sz w:val="24"/>
                <w:szCs w:val="24"/>
                <w:lang w:eastAsia="ja-JP"/>
              </w:rPr>
              <w:t xml:space="preserve"> </w:t>
            </w:r>
            <w:proofErr w:type="spellStart"/>
            <w:r w:rsidRPr="00BF0B0B">
              <w:rPr>
                <w:rFonts w:ascii="Times New Roman" w:eastAsia="Times New Roman" w:hAnsi="Times New Roman" w:cs="Times New Roman"/>
                <w:sz w:val="24"/>
                <w:szCs w:val="24"/>
                <w:lang w:eastAsia="ja-JP"/>
              </w:rPr>
              <w:t>părinţi</w:t>
            </w:r>
            <w:proofErr w:type="spellEnd"/>
            <w:r w:rsidRPr="00BF0B0B">
              <w:rPr>
                <w:rFonts w:ascii="Times New Roman" w:eastAsia="Times New Roman" w:hAnsi="Times New Roman" w:cs="Times New Roman"/>
                <w:sz w:val="24"/>
                <w:szCs w:val="24"/>
                <w:lang w:eastAsia="ja-JP"/>
              </w:rPr>
              <w:t>, profesori, pe scurt, *300 cuvinte)</w:t>
            </w:r>
          </w:p>
        </w:tc>
      </w:tr>
      <w:tr w:rsidR="00BF0B0B" w:rsidRPr="00BF0B0B" w14:paraId="2F1AAE0E" w14:textId="77777777" w:rsidTr="007B46EB">
        <w:tc>
          <w:tcPr>
            <w:tcW w:w="10440" w:type="dxa"/>
            <w:gridSpan w:val="5"/>
            <w:tcBorders>
              <w:left w:val="nil"/>
              <w:right w:val="nil"/>
            </w:tcBorders>
          </w:tcPr>
          <w:p w14:paraId="0B96B140"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c>
      </w:tr>
      <w:tr w:rsidR="00BF0B0B" w:rsidRPr="00BF0B0B" w14:paraId="236A2B74" w14:textId="77777777" w:rsidTr="007B46EB">
        <w:tc>
          <w:tcPr>
            <w:tcW w:w="2610" w:type="dxa"/>
            <w:gridSpan w:val="3"/>
            <w:shd w:val="clear" w:color="auto" w:fill="E5DFEC"/>
          </w:tcPr>
          <w:p w14:paraId="2D9425B4"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PRE</w:t>
            </w:r>
            <w:r w:rsidRPr="00BF0B0B">
              <w:rPr>
                <w:rFonts w:ascii="Calibri" w:eastAsia="Times New Roman" w:hAnsi="Calibri" w:cs="Times New Roman"/>
                <w:b/>
                <w:sz w:val="24"/>
                <w:szCs w:val="24"/>
                <w:lang w:eastAsia="ja-JP"/>
              </w:rPr>
              <w:t>Ș</w:t>
            </w:r>
            <w:r w:rsidRPr="00BF0B0B">
              <w:rPr>
                <w:rFonts w:ascii="Times New Roman" w:eastAsia="Times New Roman" w:hAnsi="Times New Roman" w:cs="Times New Roman"/>
                <w:b/>
                <w:sz w:val="24"/>
                <w:szCs w:val="24"/>
                <w:lang w:eastAsia="ja-JP"/>
              </w:rPr>
              <w:t>COLAR</w:t>
            </w:r>
          </w:p>
          <w:p w14:paraId="27774355"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sz w:val="24"/>
                <w:szCs w:val="24"/>
                <w:lang w:eastAsia="ja-JP"/>
              </w:rPr>
            </w:pPr>
          </w:p>
          <w:p w14:paraId="255EDEA9"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sz w:val="24"/>
                <w:szCs w:val="24"/>
                <w:lang w:eastAsia="ja-JP"/>
              </w:rPr>
            </w:pPr>
          </w:p>
          <w:p w14:paraId="4390B783"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sz w:val="24"/>
                <w:szCs w:val="24"/>
                <w:lang w:eastAsia="ja-JP"/>
              </w:rPr>
            </w:pPr>
          </w:p>
          <w:p w14:paraId="21DCE652"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sz w:val="24"/>
                <w:szCs w:val="24"/>
                <w:lang w:eastAsia="ja-JP"/>
              </w:rPr>
            </w:pPr>
          </w:p>
          <w:p w14:paraId="327CA770"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sz w:val="24"/>
                <w:szCs w:val="24"/>
                <w:lang w:eastAsia="ja-JP"/>
              </w:rPr>
            </w:pPr>
          </w:p>
          <w:p w14:paraId="733050BF"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sz w:val="24"/>
                <w:szCs w:val="24"/>
                <w:lang w:eastAsia="ja-JP"/>
              </w:rPr>
            </w:pPr>
          </w:p>
        </w:tc>
        <w:tc>
          <w:tcPr>
            <w:tcW w:w="3870" w:type="dxa"/>
            <w:shd w:val="clear" w:color="auto" w:fill="E5DFEC"/>
          </w:tcPr>
          <w:p w14:paraId="1F96A028" w14:textId="77777777" w:rsidR="00BF0B0B" w:rsidRPr="00BF0B0B" w:rsidRDefault="00BF0B0B" w:rsidP="00BF0B0B">
            <w:pPr>
              <w:spacing w:after="0" w:line="240" w:lineRule="auto"/>
              <w:rPr>
                <w:rFonts w:ascii="Times New Roman" w:eastAsia="Calibri" w:hAnsi="Times New Roman" w:cs="Times New Roman"/>
                <w:lang w:val="en-US"/>
              </w:rPr>
            </w:pPr>
            <w:proofErr w:type="spellStart"/>
            <w:r w:rsidRPr="00BF0B0B">
              <w:rPr>
                <w:rFonts w:ascii="Times New Roman" w:eastAsia="Calibri" w:hAnsi="Times New Roman" w:cs="Times New Roman"/>
                <w:lang w:val="en-US"/>
              </w:rPr>
              <w:lastRenderedPageBreak/>
              <w:t>să-și</w:t>
            </w:r>
            <w:proofErr w:type="spellEnd"/>
            <w:r w:rsidRPr="00BF0B0B">
              <w:rPr>
                <w:rFonts w:ascii="Times New Roman" w:eastAsia="Calibri" w:hAnsi="Times New Roman" w:cs="Times New Roman"/>
                <w:lang w:val="en-US"/>
              </w:rPr>
              <w:t xml:space="preserve"> </w:t>
            </w:r>
            <w:proofErr w:type="spellStart"/>
            <w:r w:rsidRPr="00BF0B0B">
              <w:rPr>
                <w:rFonts w:ascii="Times New Roman" w:eastAsia="Calibri" w:hAnsi="Times New Roman" w:cs="Times New Roman"/>
                <w:lang w:val="en-US"/>
              </w:rPr>
              <w:t>dezvolte</w:t>
            </w:r>
            <w:proofErr w:type="spellEnd"/>
            <w:r w:rsidRPr="00BF0B0B">
              <w:rPr>
                <w:rFonts w:ascii="Times New Roman" w:eastAsia="Calibri" w:hAnsi="Times New Roman" w:cs="Times New Roman"/>
                <w:lang w:val="en-US"/>
              </w:rPr>
              <w:t xml:space="preserve"> </w:t>
            </w:r>
            <w:proofErr w:type="spellStart"/>
            <w:r w:rsidRPr="00BF0B0B">
              <w:rPr>
                <w:rFonts w:ascii="Times New Roman" w:eastAsia="Calibri" w:hAnsi="Times New Roman" w:cs="Times New Roman"/>
                <w:lang w:val="en-US"/>
              </w:rPr>
              <w:t>abilități</w:t>
            </w:r>
            <w:proofErr w:type="spellEnd"/>
            <w:r w:rsidRPr="00BF0B0B">
              <w:rPr>
                <w:rFonts w:ascii="Times New Roman" w:eastAsia="Calibri" w:hAnsi="Times New Roman" w:cs="Times New Roman"/>
                <w:lang w:val="en-US"/>
              </w:rPr>
              <w:t xml:space="preserve"> de </w:t>
            </w:r>
            <w:proofErr w:type="spellStart"/>
            <w:proofErr w:type="gramStart"/>
            <w:r w:rsidRPr="00BF0B0B">
              <w:rPr>
                <w:rFonts w:ascii="Times New Roman" w:eastAsia="Calibri" w:hAnsi="Times New Roman" w:cs="Times New Roman"/>
                <w:lang w:val="en-US"/>
              </w:rPr>
              <w:t>comunicare</w:t>
            </w:r>
            <w:proofErr w:type="spellEnd"/>
            <w:r w:rsidRPr="00BF0B0B">
              <w:rPr>
                <w:rFonts w:ascii="Times New Roman" w:eastAsia="Calibri" w:hAnsi="Times New Roman" w:cs="Times New Roman"/>
                <w:lang w:val="en-US"/>
              </w:rPr>
              <w:t>;</w:t>
            </w:r>
            <w:proofErr w:type="gramEnd"/>
          </w:p>
          <w:p w14:paraId="708AE03E" w14:textId="77777777" w:rsidR="00BF0B0B" w:rsidRPr="00BF0B0B" w:rsidRDefault="00BF0B0B" w:rsidP="00BF0B0B">
            <w:pPr>
              <w:spacing w:after="0" w:line="240" w:lineRule="auto"/>
              <w:rPr>
                <w:rFonts w:ascii="Times New Roman" w:eastAsia="Calibri" w:hAnsi="Times New Roman" w:cs="Times New Roman"/>
                <w:sz w:val="24"/>
                <w:szCs w:val="24"/>
                <w:lang w:val="en-US"/>
              </w:rPr>
            </w:pPr>
            <w:r w:rsidRPr="00BF0B0B">
              <w:rPr>
                <w:rFonts w:ascii="Times New Roman" w:eastAsia="Calibri" w:hAnsi="Times New Roman" w:cs="Times New Roman"/>
                <w:lang w:val="en-US"/>
              </w:rPr>
              <w:t>-</w:t>
            </w:r>
            <w:proofErr w:type="spellStart"/>
            <w:r w:rsidRPr="00BF0B0B">
              <w:rPr>
                <w:rFonts w:ascii="Times New Roman" w:eastAsia="Calibri" w:hAnsi="Times New Roman" w:cs="Times New Roman"/>
                <w:lang w:val="en-US"/>
              </w:rPr>
              <w:t>să</w:t>
            </w:r>
            <w:proofErr w:type="spellEnd"/>
            <w:r w:rsidRPr="00BF0B0B">
              <w:rPr>
                <w:rFonts w:ascii="Times New Roman" w:eastAsia="Calibri" w:hAnsi="Times New Roman" w:cs="Times New Roman"/>
                <w:lang w:val="en-US"/>
              </w:rPr>
              <w:t xml:space="preserve"> </w:t>
            </w:r>
            <w:proofErr w:type="spellStart"/>
            <w:r w:rsidRPr="00BF0B0B">
              <w:rPr>
                <w:rFonts w:ascii="Times New Roman" w:eastAsia="Calibri" w:hAnsi="Times New Roman" w:cs="Times New Roman"/>
                <w:lang w:val="en-US"/>
              </w:rPr>
              <w:t>facă</w:t>
            </w:r>
            <w:proofErr w:type="spellEnd"/>
            <w:r w:rsidRPr="00BF0B0B">
              <w:rPr>
                <w:rFonts w:ascii="Times New Roman" w:eastAsia="Calibri" w:hAnsi="Times New Roman" w:cs="Times New Roman"/>
                <w:lang w:val="en-US"/>
              </w:rPr>
              <w:t xml:space="preserve"> </w:t>
            </w:r>
            <w:proofErr w:type="spellStart"/>
            <w:r w:rsidRPr="00BF0B0B">
              <w:rPr>
                <w:rFonts w:ascii="Times New Roman" w:eastAsia="Calibri" w:hAnsi="Times New Roman" w:cs="Times New Roman"/>
                <w:lang w:val="en-US"/>
              </w:rPr>
              <w:t>distincție</w:t>
            </w:r>
            <w:proofErr w:type="spellEnd"/>
            <w:r w:rsidRPr="00BF0B0B">
              <w:rPr>
                <w:rFonts w:ascii="Times New Roman" w:eastAsia="Calibri" w:hAnsi="Times New Roman" w:cs="Times New Roman"/>
                <w:lang w:val="en-US"/>
              </w:rPr>
              <w:t xml:space="preserve"> </w:t>
            </w:r>
            <w:proofErr w:type="spellStart"/>
            <w:r w:rsidRPr="00BF0B0B">
              <w:rPr>
                <w:rFonts w:ascii="Times New Roman" w:eastAsia="Calibri" w:hAnsi="Times New Roman" w:cs="Times New Roman"/>
                <w:lang w:val="en-US"/>
              </w:rPr>
              <w:t>între</w:t>
            </w:r>
            <w:proofErr w:type="spellEnd"/>
            <w:r w:rsidRPr="00BF0B0B">
              <w:rPr>
                <w:rFonts w:ascii="Times New Roman" w:eastAsia="Calibri" w:hAnsi="Times New Roman" w:cs="Times New Roman"/>
                <w:lang w:val="en-US"/>
              </w:rPr>
              <w:t xml:space="preserve"> </w:t>
            </w:r>
            <w:proofErr w:type="spellStart"/>
            <w:r w:rsidRPr="00BF0B0B">
              <w:rPr>
                <w:rFonts w:ascii="Times New Roman" w:eastAsia="Calibri" w:hAnsi="Times New Roman" w:cs="Times New Roman"/>
                <w:lang w:val="en-US"/>
              </w:rPr>
              <w:t>calităţile</w:t>
            </w:r>
            <w:proofErr w:type="spellEnd"/>
            <w:r w:rsidRPr="00BF0B0B">
              <w:rPr>
                <w:rFonts w:ascii="Times New Roman" w:eastAsia="Calibri" w:hAnsi="Times New Roman" w:cs="Times New Roman"/>
                <w:lang w:val="en-US"/>
              </w:rPr>
              <w:t xml:space="preserve"> </w:t>
            </w:r>
            <w:proofErr w:type="spellStart"/>
            <w:r w:rsidRPr="00BF0B0B">
              <w:rPr>
                <w:rFonts w:ascii="Times New Roman" w:eastAsia="Calibri" w:hAnsi="Times New Roman" w:cs="Times New Roman"/>
                <w:lang w:val="en-US"/>
              </w:rPr>
              <w:t>pozitive</w:t>
            </w:r>
            <w:proofErr w:type="spellEnd"/>
            <w:r w:rsidRPr="00BF0B0B">
              <w:rPr>
                <w:rFonts w:ascii="Times New Roman" w:eastAsia="Calibri" w:hAnsi="Times New Roman" w:cs="Times New Roman"/>
                <w:lang w:val="en-US"/>
              </w:rPr>
              <w:t xml:space="preserve"> </w:t>
            </w:r>
            <w:proofErr w:type="spellStart"/>
            <w:r w:rsidRPr="00BF0B0B">
              <w:rPr>
                <w:rFonts w:ascii="Times New Roman" w:eastAsia="Calibri" w:hAnsi="Times New Roman" w:cs="Times New Roman"/>
                <w:lang w:val="en-US"/>
              </w:rPr>
              <w:t>si</w:t>
            </w:r>
            <w:proofErr w:type="spellEnd"/>
            <w:r w:rsidRPr="00BF0B0B">
              <w:rPr>
                <w:rFonts w:ascii="Times New Roman" w:eastAsia="Calibri" w:hAnsi="Times New Roman" w:cs="Times New Roman"/>
                <w:lang w:val="en-US"/>
              </w:rPr>
              <w:t xml:space="preserve"> negative ale </w:t>
            </w:r>
            <w:proofErr w:type="spellStart"/>
            <w:r w:rsidRPr="00BF0B0B">
              <w:rPr>
                <w:rFonts w:ascii="Times New Roman" w:eastAsia="Calibri" w:hAnsi="Times New Roman" w:cs="Times New Roman"/>
                <w:lang w:val="en-US"/>
              </w:rPr>
              <w:t>personajelor</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prin</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intermediul</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vizionării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unor</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povești</w:t>
            </w:r>
            <w:proofErr w:type="spellEnd"/>
            <w:r w:rsidRPr="00BF0B0B">
              <w:rPr>
                <w:rFonts w:ascii="Times New Roman" w:eastAsia="Calibri" w:hAnsi="Times New Roman" w:cs="Times New Roman"/>
                <w:sz w:val="24"/>
                <w:szCs w:val="24"/>
                <w:lang w:val="en-US"/>
              </w:rPr>
              <w:t>/</w:t>
            </w:r>
            <w:proofErr w:type="spellStart"/>
            <w:r w:rsidRPr="00BF0B0B">
              <w:rPr>
                <w:rFonts w:ascii="Times New Roman" w:eastAsia="Calibri" w:hAnsi="Times New Roman" w:cs="Times New Roman"/>
                <w:sz w:val="24"/>
                <w:szCs w:val="24"/>
                <w:lang w:val="en-US"/>
              </w:rPr>
              <w:t>teatru</w:t>
            </w:r>
            <w:proofErr w:type="spellEnd"/>
            <w:r w:rsidRPr="00BF0B0B">
              <w:rPr>
                <w:rFonts w:ascii="Times New Roman" w:eastAsia="Calibri" w:hAnsi="Times New Roman" w:cs="Times New Roman"/>
                <w:sz w:val="24"/>
                <w:szCs w:val="24"/>
                <w:lang w:val="en-US"/>
              </w:rPr>
              <w:t>.</w:t>
            </w:r>
          </w:p>
          <w:p w14:paraId="1AC98FD4" w14:textId="77777777" w:rsidR="00BF0B0B" w:rsidRPr="00BF0B0B" w:rsidRDefault="00BF0B0B" w:rsidP="00BF0B0B">
            <w:pPr>
              <w:tabs>
                <w:tab w:val="left" w:pos="235"/>
              </w:tabs>
              <w:spacing w:after="0" w:line="240" w:lineRule="auto"/>
              <w:rPr>
                <w:rFonts w:ascii="Times New Roman" w:eastAsia="Times New Roman" w:hAnsi="Times New Roman" w:cs="Times New Roman"/>
                <w:sz w:val="24"/>
                <w:szCs w:val="24"/>
                <w:lang w:eastAsia="ja-JP"/>
              </w:rPr>
            </w:pPr>
            <w:r w:rsidRPr="00BF0B0B">
              <w:rPr>
                <w:rFonts w:ascii="Times New Roman" w:eastAsia="Calibri" w:hAnsi="Times New Roman" w:cs="Times New Roman"/>
                <w:lang w:val="en-US"/>
              </w:rPr>
              <w:lastRenderedPageBreak/>
              <w:t>-</w:t>
            </w:r>
            <w:proofErr w:type="spellStart"/>
            <w:r w:rsidRPr="00BF0B0B">
              <w:rPr>
                <w:rFonts w:ascii="Times New Roman" w:eastAsia="Calibri" w:hAnsi="Times New Roman" w:cs="Times New Roman"/>
                <w:lang w:val="en-US"/>
              </w:rPr>
              <w:t>trăsături</w:t>
            </w:r>
            <w:proofErr w:type="spellEnd"/>
            <w:r w:rsidRPr="00BF0B0B">
              <w:rPr>
                <w:rFonts w:ascii="Times New Roman" w:eastAsia="Calibri" w:hAnsi="Times New Roman" w:cs="Times New Roman"/>
                <w:lang w:val="en-US"/>
              </w:rPr>
              <w:t xml:space="preserve"> </w:t>
            </w:r>
            <w:proofErr w:type="spellStart"/>
            <w:r w:rsidRPr="00BF0B0B">
              <w:rPr>
                <w:rFonts w:ascii="Times New Roman" w:eastAsia="Calibri" w:hAnsi="Times New Roman" w:cs="Times New Roman"/>
                <w:lang w:val="en-US"/>
              </w:rPr>
              <w:t>pozitive</w:t>
            </w:r>
            <w:proofErr w:type="spellEnd"/>
            <w:r w:rsidRPr="00BF0B0B">
              <w:rPr>
                <w:rFonts w:ascii="Times New Roman" w:eastAsia="Calibri" w:hAnsi="Times New Roman" w:cs="Times New Roman"/>
                <w:lang w:val="en-US"/>
              </w:rPr>
              <w:t xml:space="preserve"> de </w:t>
            </w:r>
            <w:proofErr w:type="spellStart"/>
            <w:r w:rsidRPr="00BF0B0B">
              <w:rPr>
                <w:rFonts w:ascii="Times New Roman" w:eastAsia="Calibri" w:hAnsi="Times New Roman" w:cs="Times New Roman"/>
                <w:lang w:val="en-US"/>
              </w:rPr>
              <w:t>caracter</w:t>
            </w:r>
            <w:proofErr w:type="spellEnd"/>
            <w:r w:rsidRPr="00BF0B0B">
              <w:rPr>
                <w:rFonts w:ascii="Times New Roman" w:eastAsia="Calibri" w:hAnsi="Times New Roman" w:cs="Times New Roman"/>
                <w:lang w:val="en-US"/>
              </w:rPr>
              <w:t xml:space="preserve">: </w:t>
            </w:r>
            <w:proofErr w:type="spellStart"/>
            <w:r w:rsidRPr="00BF0B0B">
              <w:rPr>
                <w:rFonts w:ascii="Times New Roman" w:eastAsia="Calibri" w:hAnsi="Times New Roman" w:cs="Times New Roman"/>
                <w:lang w:val="en-US"/>
              </w:rPr>
              <w:t>generozitate</w:t>
            </w:r>
            <w:proofErr w:type="spellEnd"/>
            <w:r w:rsidRPr="00BF0B0B">
              <w:rPr>
                <w:rFonts w:ascii="Times New Roman" w:eastAsia="Calibri" w:hAnsi="Times New Roman" w:cs="Times New Roman"/>
                <w:lang w:val="en-US"/>
              </w:rPr>
              <w:t>, altruism</w:t>
            </w:r>
          </w:p>
          <w:p w14:paraId="419F81AC" w14:textId="77777777" w:rsidR="00BF0B0B" w:rsidRPr="00BF0B0B" w:rsidRDefault="00BF0B0B" w:rsidP="00BF0B0B">
            <w:pPr>
              <w:tabs>
                <w:tab w:val="left" w:pos="235"/>
              </w:tabs>
              <w:spacing w:after="0" w:line="240" w:lineRule="auto"/>
              <w:rPr>
                <w:rFonts w:ascii="Times New Roman" w:eastAsia="Calibri" w:hAnsi="Times New Roman" w:cs="Times New Roman"/>
                <w:lang w:val="en-US"/>
              </w:rPr>
            </w:pPr>
            <w:r w:rsidRPr="00BF0B0B">
              <w:rPr>
                <w:rFonts w:ascii="Times New Roman" w:eastAsia="Times New Roman" w:hAnsi="Times New Roman" w:cs="Times New Roman"/>
                <w:sz w:val="24"/>
                <w:szCs w:val="24"/>
                <w:lang w:eastAsia="ja-JP"/>
              </w:rPr>
              <w:t>-</w:t>
            </w:r>
            <w:proofErr w:type="spellStart"/>
            <w:r w:rsidRPr="00BF0B0B">
              <w:rPr>
                <w:rFonts w:ascii="Times New Roman" w:eastAsia="Calibri" w:hAnsi="Times New Roman" w:cs="Times New Roman"/>
                <w:sz w:val="24"/>
                <w:szCs w:val="24"/>
                <w:lang w:val="en-US"/>
              </w:rPr>
              <w:t>interes</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pentru</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lang w:val="en-US"/>
              </w:rPr>
              <w:t>siguranța</w:t>
            </w:r>
            <w:proofErr w:type="spellEnd"/>
            <w:r w:rsidRPr="00BF0B0B">
              <w:rPr>
                <w:rFonts w:ascii="Times New Roman" w:eastAsia="Calibri" w:hAnsi="Times New Roman" w:cs="Times New Roman"/>
                <w:lang w:val="en-US"/>
              </w:rPr>
              <w:t xml:space="preserve"> </w:t>
            </w:r>
            <w:proofErr w:type="spellStart"/>
            <w:r w:rsidRPr="00BF0B0B">
              <w:rPr>
                <w:rFonts w:ascii="Times New Roman" w:eastAsia="Calibri" w:hAnsi="Times New Roman" w:cs="Times New Roman"/>
                <w:lang w:val="en-US"/>
              </w:rPr>
              <w:t>în</w:t>
            </w:r>
            <w:proofErr w:type="spellEnd"/>
            <w:r w:rsidRPr="00BF0B0B">
              <w:rPr>
                <w:rFonts w:ascii="Times New Roman" w:eastAsia="Calibri" w:hAnsi="Times New Roman" w:cs="Times New Roman"/>
                <w:lang w:val="en-US"/>
              </w:rPr>
              <w:t xml:space="preserve"> </w:t>
            </w:r>
            <w:proofErr w:type="spellStart"/>
            <w:r w:rsidRPr="00BF0B0B">
              <w:rPr>
                <w:rFonts w:ascii="Times New Roman" w:eastAsia="Calibri" w:hAnsi="Times New Roman" w:cs="Times New Roman"/>
                <w:lang w:val="en-US"/>
              </w:rPr>
              <w:t>mediul</w:t>
            </w:r>
            <w:proofErr w:type="spellEnd"/>
            <w:r w:rsidRPr="00BF0B0B">
              <w:rPr>
                <w:rFonts w:ascii="Times New Roman" w:eastAsia="Calibri" w:hAnsi="Times New Roman" w:cs="Times New Roman"/>
                <w:lang w:val="en-US"/>
              </w:rPr>
              <w:t xml:space="preserve"> online.</w:t>
            </w:r>
          </w:p>
          <w:p w14:paraId="1F3E6C2B"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r w:rsidRPr="00BF0B0B">
              <w:rPr>
                <w:rFonts w:ascii="Times New Roman" w:eastAsia="Calibri" w:hAnsi="Times New Roman" w:cs="Times New Roman"/>
                <w:lang w:val="en-US"/>
              </w:rPr>
              <w:t>-</w:t>
            </w:r>
            <w:proofErr w:type="spellStart"/>
            <w:r w:rsidRPr="00BF0B0B">
              <w:rPr>
                <w:rFonts w:ascii="Times New Roman" w:eastAsia="Calibri" w:hAnsi="Times New Roman" w:cs="Times New Roman"/>
                <w:lang w:val="en-US"/>
              </w:rPr>
              <w:t>conştientizarea</w:t>
            </w:r>
            <w:proofErr w:type="spellEnd"/>
            <w:r w:rsidRPr="00BF0B0B">
              <w:rPr>
                <w:rFonts w:ascii="Times New Roman" w:eastAsia="Calibri" w:hAnsi="Times New Roman" w:cs="Times New Roman"/>
                <w:lang w:val="en-US"/>
              </w:rPr>
              <w:t xml:space="preserve"> </w:t>
            </w:r>
            <w:proofErr w:type="spellStart"/>
            <w:r w:rsidRPr="00BF0B0B">
              <w:rPr>
                <w:rFonts w:ascii="Times New Roman" w:eastAsia="Calibri" w:hAnsi="Times New Roman" w:cs="Times New Roman"/>
                <w:lang w:val="en-US"/>
              </w:rPr>
              <w:t>importanţei</w:t>
            </w:r>
            <w:proofErr w:type="spellEnd"/>
            <w:r w:rsidRPr="00BF0B0B">
              <w:rPr>
                <w:rFonts w:ascii="Times New Roman" w:eastAsia="Calibri" w:hAnsi="Times New Roman" w:cs="Times New Roman"/>
                <w:lang w:val="en-US"/>
              </w:rPr>
              <w:t xml:space="preserve"> </w:t>
            </w:r>
            <w:proofErr w:type="spellStart"/>
            <w:r w:rsidRPr="00BF0B0B">
              <w:rPr>
                <w:rFonts w:ascii="Times New Roman" w:eastAsia="Calibri" w:hAnsi="Times New Roman" w:cs="Times New Roman"/>
                <w:lang w:val="en-US"/>
              </w:rPr>
              <w:t>practicării</w:t>
            </w:r>
            <w:proofErr w:type="spellEnd"/>
            <w:r w:rsidRPr="00BF0B0B">
              <w:rPr>
                <w:rFonts w:ascii="Times New Roman" w:eastAsia="Calibri" w:hAnsi="Times New Roman" w:cs="Times New Roman"/>
                <w:lang w:val="en-US"/>
              </w:rPr>
              <w:t xml:space="preserve"> </w:t>
            </w:r>
            <w:proofErr w:type="spellStart"/>
            <w:r w:rsidRPr="00BF0B0B">
              <w:rPr>
                <w:rFonts w:ascii="Times New Roman" w:eastAsia="Calibri" w:hAnsi="Times New Roman" w:cs="Times New Roman"/>
                <w:lang w:val="en-US"/>
              </w:rPr>
              <w:t>sportului</w:t>
            </w:r>
            <w:proofErr w:type="spellEnd"/>
            <w:r w:rsidRPr="00BF0B0B">
              <w:rPr>
                <w:rFonts w:ascii="Times New Roman" w:eastAsia="Calibri" w:hAnsi="Times New Roman" w:cs="Times New Roman"/>
                <w:lang w:val="en-US"/>
              </w:rPr>
              <w:t xml:space="preserve">, </w:t>
            </w:r>
            <w:proofErr w:type="spellStart"/>
            <w:r w:rsidRPr="00BF0B0B">
              <w:rPr>
                <w:rFonts w:ascii="Times New Roman" w:eastAsia="Calibri" w:hAnsi="Times New Roman" w:cs="Times New Roman"/>
                <w:lang w:val="en-US"/>
              </w:rPr>
              <w:t>pentru</w:t>
            </w:r>
            <w:proofErr w:type="spellEnd"/>
            <w:r w:rsidRPr="00BF0B0B">
              <w:rPr>
                <w:rFonts w:ascii="Times New Roman" w:eastAsia="Calibri" w:hAnsi="Times New Roman" w:cs="Times New Roman"/>
                <w:lang w:val="en-US"/>
              </w:rPr>
              <w:t xml:space="preserve"> </w:t>
            </w:r>
            <w:proofErr w:type="spellStart"/>
            <w:r w:rsidRPr="00BF0B0B">
              <w:rPr>
                <w:rFonts w:ascii="Times New Roman" w:eastAsia="Calibri" w:hAnsi="Times New Roman" w:cs="Times New Roman"/>
                <w:lang w:val="en-US"/>
              </w:rPr>
              <w:t>sănătate</w:t>
            </w:r>
            <w:proofErr w:type="spellEnd"/>
          </w:p>
        </w:tc>
        <w:tc>
          <w:tcPr>
            <w:tcW w:w="3960" w:type="dxa"/>
            <w:shd w:val="clear" w:color="auto" w:fill="E5DFEC"/>
          </w:tcPr>
          <w:p w14:paraId="38C86871" w14:textId="77777777" w:rsidR="00BF0B0B" w:rsidRPr="00BF0B0B" w:rsidRDefault="00BF0B0B" w:rsidP="00BF0B0B">
            <w:pPr>
              <w:tabs>
                <w:tab w:val="left" w:pos="235"/>
              </w:tabs>
              <w:spacing w:after="0" w:line="240" w:lineRule="auto"/>
              <w:rPr>
                <w:rFonts w:ascii="Times New Roman" w:eastAsia="Calibri" w:hAnsi="Times New Roman" w:cs="Times New Roman"/>
                <w:sz w:val="24"/>
                <w:szCs w:val="24"/>
                <w:lang w:val="en-US"/>
              </w:rPr>
            </w:pPr>
            <w:r w:rsidRPr="00BF0B0B">
              <w:rPr>
                <w:rFonts w:ascii="Times New Roman" w:eastAsia="Times New Roman" w:hAnsi="Times New Roman" w:cs="Times New Roman"/>
                <w:sz w:val="24"/>
                <w:szCs w:val="24"/>
                <w:lang w:eastAsia="ja-JP"/>
              </w:rPr>
              <w:lastRenderedPageBreak/>
              <w:t>în lumea minunată a poveștilor;</w:t>
            </w:r>
            <w:r w:rsidRPr="00BF0B0B">
              <w:rPr>
                <w:rFonts w:ascii="Times New Roman" w:eastAsia="Calibri" w:hAnsi="Times New Roman" w:cs="Times New Roman"/>
                <w:sz w:val="24"/>
                <w:szCs w:val="24"/>
                <w:lang w:val="en-US"/>
              </w:rPr>
              <w:t xml:space="preserve"> </w:t>
            </w:r>
          </w:p>
          <w:p w14:paraId="7B5B8114" w14:textId="77777777" w:rsidR="00BF0B0B" w:rsidRPr="00BF0B0B" w:rsidRDefault="00BF0B0B" w:rsidP="00BF0B0B">
            <w:pPr>
              <w:tabs>
                <w:tab w:val="left" w:pos="235"/>
              </w:tabs>
              <w:spacing w:after="0" w:line="240" w:lineRule="auto"/>
              <w:rPr>
                <w:rFonts w:ascii="Times New Roman" w:eastAsia="Times New Roman" w:hAnsi="Times New Roman" w:cs="Times New Roman"/>
                <w:sz w:val="24"/>
                <w:szCs w:val="24"/>
                <w:lang w:eastAsia="ja-JP"/>
              </w:rPr>
            </w:pPr>
            <w:r w:rsidRPr="00BF0B0B">
              <w:rPr>
                <w:rFonts w:ascii="Times New Roman" w:eastAsia="Calibri" w:hAnsi="Times New Roman" w:cs="Times New Roman"/>
                <w:sz w:val="24"/>
                <w:szCs w:val="24"/>
                <w:lang w:val="en-US"/>
              </w:rPr>
              <w:t>-</w:t>
            </w:r>
            <w:proofErr w:type="spellStart"/>
            <w:r w:rsidRPr="00BF0B0B">
              <w:rPr>
                <w:rFonts w:ascii="Times New Roman" w:eastAsia="Calibri" w:hAnsi="Times New Roman" w:cs="Times New Roman"/>
                <w:sz w:val="24"/>
                <w:szCs w:val="24"/>
                <w:lang w:val="en-US"/>
              </w:rPr>
              <w:t>mânuța</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harnice</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și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iscusite</w:t>
            </w:r>
            <w:proofErr w:type="spellEnd"/>
            <w:r w:rsidRPr="00BF0B0B">
              <w:rPr>
                <w:rFonts w:ascii="Times New Roman" w:eastAsia="Calibri" w:hAnsi="Times New Roman" w:cs="Times New Roman"/>
                <w:sz w:val="24"/>
                <w:szCs w:val="24"/>
                <w:lang w:val="en-US"/>
              </w:rPr>
              <w:t>!</w:t>
            </w:r>
          </w:p>
          <w:p w14:paraId="0073C7CB" w14:textId="77777777" w:rsidR="00BF0B0B" w:rsidRPr="00BF0B0B" w:rsidRDefault="00BF0B0B" w:rsidP="00BF0B0B">
            <w:pPr>
              <w:tabs>
                <w:tab w:val="left" w:pos="235"/>
              </w:tabs>
              <w:spacing w:after="0" w:line="240" w:lineRule="auto"/>
              <w:rPr>
                <w:rFonts w:ascii="Times New Roman" w:eastAsia="Times New Roman" w:hAnsi="Times New Roman" w:cs="Times New Roman"/>
                <w:sz w:val="24"/>
                <w:szCs w:val="24"/>
                <w:lang w:eastAsia="ja-JP"/>
              </w:rPr>
            </w:pPr>
            <w:r w:rsidRPr="00BF0B0B">
              <w:rPr>
                <w:rFonts w:ascii="Times New Roman" w:eastAsia="Times New Roman" w:hAnsi="Times New Roman" w:cs="Times New Roman"/>
                <w:sz w:val="24"/>
                <w:szCs w:val="24"/>
                <w:lang w:eastAsia="ja-JP"/>
              </w:rPr>
              <w:t>-siguranța on-line</w:t>
            </w:r>
          </w:p>
          <w:p w14:paraId="74C45D08" w14:textId="77777777" w:rsidR="00BF0B0B" w:rsidRPr="00BF0B0B" w:rsidRDefault="00BF0B0B" w:rsidP="00BF0B0B">
            <w:pPr>
              <w:tabs>
                <w:tab w:val="left" w:pos="235"/>
              </w:tabs>
              <w:spacing w:after="0" w:line="240" w:lineRule="auto"/>
              <w:rPr>
                <w:rFonts w:ascii="Times New Roman" w:eastAsia="Times New Roman" w:hAnsi="Times New Roman" w:cs="Times New Roman"/>
                <w:sz w:val="24"/>
                <w:szCs w:val="24"/>
                <w:lang w:eastAsia="ja-JP"/>
              </w:rPr>
            </w:pPr>
            <w:r w:rsidRPr="00BF0B0B">
              <w:rPr>
                <w:rFonts w:ascii="Times New Roman" w:eastAsia="Times New Roman" w:hAnsi="Times New Roman" w:cs="Times New Roman"/>
                <w:sz w:val="24"/>
                <w:szCs w:val="24"/>
                <w:lang w:eastAsia="ja-JP"/>
              </w:rPr>
              <w:t>-siguranța pe stradă</w:t>
            </w:r>
          </w:p>
          <w:p w14:paraId="2C31F525" w14:textId="77777777" w:rsidR="00BF0B0B" w:rsidRPr="00BF0B0B" w:rsidRDefault="00BF0B0B" w:rsidP="00BF0B0B">
            <w:pPr>
              <w:tabs>
                <w:tab w:val="left" w:pos="235"/>
              </w:tabs>
              <w:spacing w:after="0" w:line="240" w:lineRule="auto"/>
              <w:rPr>
                <w:rFonts w:ascii="Times New Roman" w:eastAsia="Times New Roman" w:hAnsi="Times New Roman" w:cs="Times New Roman"/>
                <w:sz w:val="24"/>
                <w:szCs w:val="24"/>
                <w:lang w:eastAsia="ja-JP"/>
              </w:rPr>
            </w:pPr>
            <w:r w:rsidRPr="00BF0B0B">
              <w:rPr>
                <w:rFonts w:ascii="Times New Roman" w:eastAsia="Times New Roman" w:hAnsi="Times New Roman" w:cs="Times New Roman"/>
                <w:sz w:val="24"/>
                <w:szCs w:val="24"/>
                <w:lang w:eastAsia="ja-JP"/>
              </w:rPr>
              <w:lastRenderedPageBreak/>
              <w:t>-alimente sănătoase/alimente nesănătoase</w:t>
            </w:r>
          </w:p>
          <w:p w14:paraId="1396476A" w14:textId="77777777" w:rsidR="00BF0B0B" w:rsidRPr="00BF0B0B" w:rsidRDefault="00BF0B0B" w:rsidP="00BF0B0B">
            <w:pPr>
              <w:tabs>
                <w:tab w:val="left" w:pos="235"/>
              </w:tabs>
              <w:spacing w:after="0" w:line="240" w:lineRule="auto"/>
              <w:rPr>
                <w:rFonts w:ascii="Times New Roman" w:eastAsia="Calibri" w:hAnsi="Times New Roman" w:cs="Times New Roman"/>
                <w:sz w:val="24"/>
                <w:szCs w:val="24"/>
                <w:lang w:val="en-US"/>
              </w:rPr>
            </w:pPr>
            <w:r w:rsidRPr="00BF0B0B">
              <w:rPr>
                <w:rFonts w:ascii="Times New Roman" w:eastAsia="Times New Roman" w:hAnsi="Times New Roman" w:cs="Times New Roman"/>
                <w:sz w:val="24"/>
                <w:szCs w:val="24"/>
                <w:lang w:eastAsia="ja-JP"/>
              </w:rPr>
              <w:t>-</w:t>
            </w:r>
            <w:r w:rsidRPr="00BF0B0B">
              <w:rPr>
                <w:rFonts w:ascii="Times New Roman" w:eastAsia="Calibri" w:hAnsi="Times New Roman" w:cs="Times New Roman"/>
                <w:sz w:val="24"/>
                <w:szCs w:val="24"/>
                <w:lang w:val="en-US"/>
              </w:rPr>
              <w:t xml:space="preserve">sport </w:t>
            </w:r>
            <w:proofErr w:type="spellStart"/>
            <w:r w:rsidRPr="00BF0B0B">
              <w:rPr>
                <w:rFonts w:ascii="Times New Roman" w:eastAsia="Calibri" w:hAnsi="Times New Roman" w:cs="Times New Roman"/>
                <w:sz w:val="24"/>
                <w:szCs w:val="24"/>
                <w:lang w:val="en-US"/>
              </w:rPr>
              <w:t>și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sănătate</w:t>
            </w:r>
            <w:proofErr w:type="spellEnd"/>
          </w:p>
          <w:p w14:paraId="073E5F1D" w14:textId="77777777" w:rsidR="00BF0B0B" w:rsidRPr="00BF0B0B" w:rsidRDefault="00BF0B0B" w:rsidP="00BF0B0B">
            <w:pPr>
              <w:tabs>
                <w:tab w:val="left" w:pos="235"/>
              </w:tabs>
              <w:spacing w:after="0" w:line="240" w:lineRule="auto"/>
              <w:rPr>
                <w:rFonts w:ascii="Times New Roman" w:eastAsia="Calibri" w:hAnsi="Times New Roman" w:cs="Times New Roman"/>
                <w:sz w:val="24"/>
                <w:szCs w:val="24"/>
                <w:lang w:val="en-US"/>
              </w:rPr>
            </w:pPr>
            <w:r w:rsidRPr="00BF0B0B">
              <w:rPr>
                <w:rFonts w:ascii="Times New Roman" w:eastAsia="Calibri" w:hAnsi="Times New Roman" w:cs="Times New Roman"/>
                <w:sz w:val="24"/>
                <w:szCs w:val="24"/>
                <w:lang w:val="en-US"/>
              </w:rPr>
              <w:t>-</w:t>
            </w:r>
            <w:proofErr w:type="spellStart"/>
            <w:r w:rsidRPr="00BF0B0B">
              <w:rPr>
                <w:rFonts w:ascii="Times New Roman" w:eastAsia="Calibri" w:hAnsi="Times New Roman" w:cs="Times New Roman"/>
                <w:sz w:val="24"/>
                <w:szCs w:val="24"/>
                <w:lang w:val="en-US"/>
              </w:rPr>
              <w:t>tradiții</w:t>
            </w:r>
            <w:proofErr w:type="spellEnd"/>
            <w:r w:rsidRPr="00BF0B0B">
              <w:rPr>
                <w:rFonts w:ascii="Times New Roman" w:eastAsia="Calibri" w:hAnsi="Times New Roman" w:cs="Times New Roman"/>
                <w:sz w:val="24"/>
                <w:szCs w:val="24"/>
                <w:lang w:val="en-US"/>
              </w:rPr>
              <w:t xml:space="preserve"> de Crăciun</w:t>
            </w:r>
          </w:p>
          <w:p w14:paraId="7ED39873" w14:textId="77777777" w:rsidR="00BF0B0B" w:rsidRPr="00BF0B0B" w:rsidRDefault="00BF0B0B" w:rsidP="00BF0B0B">
            <w:pPr>
              <w:tabs>
                <w:tab w:val="left" w:pos="235"/>
              </w:tabs>
              <w:spacing w:after="0" w:line="240" w:lineRule="auto"/>
              <w:rPr>
                <w:rFonts w:ascii="Times New Roman" w:eastAsia="Times New Roman" w:hAnsi="Times New Roman" w:cs="Times New Roman"/>
                <w:sz w:val="24"/>
                <w:szCs w:val="24"/>
                <w:lang w:eastAsia="ja-JP"/>
              </w:rPr>
            </w:pPr>
            <w:r w:rsidRPr="00BF0B0B">
              <w:rPr>
                <w:rFonts w:ascii="Times New Roman" w:eastAsia="Times New Roman" w:hAnsi="Times New Roman" w:cs="Times New Roman"/>
                <w:sz w:val="24"/>
                <w:szCs w:val="24"/>
                <w:lang w:eastAsia="ja-JP"/>
              </w:rPr>
              <w:t xml:space="preserve">-experimente pe </w:t>
            </w:r>
            <w:proofErr w:type="spellStart"/>
            <w:r w:rsidRPr="00BF0B0B">
              <w:rPr>
                <w:rFonts w:ascii="Times New Roman" w:eastAsia="Times New Roman" w:hAnsi="Times New Roman" w:cs="Times New Roman"/>
                <w:sz w:val="24"/>
                <w:szCs w:val="24"/>
                <w:lang w:eastAsia="ja-JP"/>
              </w:rPr>
              <w:t>intelesul</w:t>
            </w:r>
            <w:proofErr w:type="spellEnd"/>
            <w:r w:rsidRPr="00BF0B0B">
              <w:rPr>
                <w:rFonts w:ascii="Times New Roman" w:eastAsia="Times New Roman" w:hAnsi="Times New Roman" w:cs="Times New Roman"/>
                <w:sz w:val="24"/>
                <w:szCs w:val="24"/>
                <w:lang w:eastAsia="ja-JP"/>
              </w:rPr>
              <w:t xml:space="preserve"> copiilor</w:t>
            </w:r>
          </w:p>
          <w:p w14:paraId="168C6778"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c>
      </w:tr>
      <w:tr w:rsidR="00BF0B0B" w:rsidRPr="00BF0B0B" w14:paraId="36A045A4" w14:textId="77777777" w:rsidTr="007B46EB">
        <w:tc>
          <w:tcPr>
            <w:tcW w:w="10440" w:type="dxa"/>
            <w:gridSpan w:val="5"/>
            <w:tcBorders>
              <w:left w:val="nil"/>
              <w:right w:val="nil"/>
            </w:tcBorders>
          </w:tcPr>
          <w:p w14:paraId="3B11D835"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c>
      </w:tr>
      <w:tr w:rsidR="00BF0B0B" w:rsidRPr="00BF0B0B" w14:paraId="5DBB148A" w14:textId="77777777" w:rsidTr="007B46EB">
        <w:tc>
          <w:tcPr>
            <w:tcW w:w="2610" w:type="dxa"/>
            <w:gridSpan w:val="3"/>
            <w:shd w:val="clear" w:color="auto" w:fill="CCC0D9"/>
          </w:tcPr>
          <w:p w14:paraId="3D9C7CFE"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PRIMAR</w:t>
            </w:r>
          </w:p>
          <w:p w14:paraId="37740300"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sz w:val="24"/>
                <w:szCs w:val="24"/>
                <w:lang w:eastAsia="ja-JP"/>
              </w:rPr>
            </w:pPr>
          </w:p>
          <w:p w14:paraId="78A3F1F6"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sz w:val="24"/>
                <w:szCs w:val="24"/>
                <w:lang w:eastAsia="ja-JP"/>
              </w:rPr>
            </w:pPr>
          </w:p>
          <w:p w14:paraId="448657D6"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sz w:val="24"/>
                <w:szCs w:val="24"/>
                <w:lang w:eastAsia="ja-JP"/>
              </w:rPr>
            </w:pPr>
          </w:p>
          <w:p w14:paraId="70E4951D"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sz w:val="24"/>
                <w:szCs w:val="24"/>
                <w:lang w:eastAsia="ja-JP"/>
              </w:rPr>
            </w:pPr>
          </w:p>
          <w:p w14:paraId="0C397AB7"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sz w:val="24"/>
                <w:szCs w:val="24"/>
                <w:lang w:eastAsia="ja-JP"/>
              </w:rPr>
            </w:pPr>
          </w:p>
        </w:tc>
        <w:tc>
          <w:tcPr>
            <w:tcW w:w="3870" w:type="dxa"/>
            <w:shd w:val="clear" w:color="auto" w:fill="CCC0D9"/>
          </w:tcPr>
          <w:p w14:paraId="142577A7" w14:textId="77777777" w:rsidR="00BF0B0B" w:rsidRPr="00BF0B0B" w:rsidRDefault="00BF0B0B" w:rsidP="00BF0B0B">
            <w:pPr>
              <w:widowControl w:val="0"/>
              <w:autoSpaceDE w:val="0"/>
              <w:autoSpaceDN w:val="0"/>
              <w:spacing w:before="1" w:after="0" w:line="237" w:lineRule="auto"/>
              <w:ind w:right="96"/>
              <w:jc w:val="both"/>
              <w:rPr>
                <w:rFonts w:ascii="Times New Roman" w:eastAsia="Trebuchet MS" w:hAnsi="Times New Roman" w:cs="Times New Roman"/>
                <w:sz w:val="24"/>
              </w:rPr>
            </w:pPr>
            <w:r w:rsidRPr="00BF0B0B">
              <w:rPr>
                <w:rFonts w:ascii="Times New Roman" w:eastAsia="Times New Roman" w:hAnsi="Times New Roman" w:cs="Times New Roman"/>
                <w:sz w:val="24"/>
                <w:szCs w:val="24"/>
                <w:lang w:eastAsia="ja-JP"/>
              </w:rPr>
              <w:t xml:space="preserve"> </w:t>
            </w:r>
            <w:r w:rsidRPr="00BF0B0B">
              <w:rPr>
                <w:rFonts w:ascii="Times New Roman" w:eastAsia="Trebuchet MS" w:hAnsi="Times New Roman" w:cs="Times New Roman"/>
                <w:sz w:val="24"/>
              </w:rPr>
              <w:t>-</w:t>
            </w:r>
            <w:proofErr w:type="spellStart"/>
            <w:r w:rsidRPr="00BF0B0B">
              <w:rPr>
                <w:rFonts w:ascii="Times New Roman" w:eastAsia="Trebuchet MS" w:hAnsi="Times New Roman" w:cs="Times New Roman"/>
                <w:sz w:val="24"/>
              </w:rPr>
              <w:t>activitati</w:t>
            </w:r>
            <w:proofErr w:type="spellEnd"/>
            <w:r w:rsidRPr="00BF0B0B">
              <w:rPr>
                <w:rFonts w:ascii="Times New Roman" w:eastAsia="Trebuchet MS" w:hAnsi="Times New Roman" w:cs="Times New Roman"/>
                <w:spacing w:val="1"/>
                <w:sz w:val="24"/>
              </w:rPr>
              <w:t xml:space="preserve"> </w:t>
            </w:r>
            <w:r w:rsidRPr="00BF0B0B">
              <w:rPr>
                <w:rFonts w:ascii="Times New Roman" w:eastAsia="Trebuchet MS" w:hAnsi="Times New Roman" w:cs="Times New Roman"/>
                <w:sz w:val="24"/>
              </w:rPr>
              <w:t>de</w:t>
            </w:r>
            <w:r w:rsidRPr="00BF0B0B">
              <w:rPr>
                <w:rFonts w:ascii="Times New Roman" w:eastAsia="Trebuchet MS" w:hAnsi="Times New Roman" w:cs="Times New Roman"/>
                <w:spacing w:val="1"/>
                <w:sz w:val="24"/>
              </w:rPr>
              <w:t xml:space="preserve"> </w:t>
            </w:r>
            <w:r w:rsidRPr="00BF0B0B">
              <w:rPr>
                <w:rFonts w:ascii="Times New Roman" w:eastAsia="Trebuchet MS" w:hAnsi="Times New Roman" w:cs="Times New Roman"/>
                <w:sz w:val="24"/>
              </w:rPr>
              <w:t>formare</w:t>
            </w:r>
            <w:r w:rsidRPr="00BF0B0B">
              <w:rPr>
                <w:rFonts w:ascii="Times New Roman" w:eastAsia="Trebuchet MS" w:hAnsi="Times New Roman" w:cs="Times New Roman"/>
                <w:spacing w:val="1"/>
                <w:sz w:val="24"/>
              </w:rPr>
              <w:t xml:space="preserve"> </w:t>
            </w:r>
            <w:r w:rsidRPr="00BF0B0B">
              <w:rPr>
                <w:rFonts w:ascii="Times New Roman" w:eastAsia="Trebuchet MS" w:hAnsi="Times New Roman" w:cs="Times New Roman"/>
                <w:sz w:val="24"/>
              </w:rPr>
              <w:t>a</w:t>
            </w:r>
            <w:r w:rsidRPr="00BF0B0B">
              <w:rPr>
                <w:rFonts w:ascii="Times New Roman" w:eastAsia="Trebuchet MS" w:hAnsi="Times New Roman" w:cs="Times New Roman"/>
                <w:spacing w:val="1"/>
                <w:sz w:val="24"/>
              </w:rPr>
              <w:t xml:space="preserve"> </w:t>
            </w:r>
            <w:r w:rsidRPr="00BF0B0B">
              <w:rPr>
                <w:rFonts w:ascii="Times New Roman" w:eastAsia="Trebuchet MS" w:hAnsi="Times New Roman" w:cs="Times New Roman"/>
                <w:sz w:val="24"/>
              </w:rPr>
              <w:t>unor</w:t>
            </w:r>
            <w:r w:rsidRPr="00BF0B0B">
              <w:rPr>
                <w:rFonts w:ascii="Times New Roman" w:eastAsia="Trebuchet MS" w:hAnsi="Times New Roman" w:cs="Times New Roman"/>
                <w:spacing w:val="1"/>
                <w:sz w:val="24"/>
              </w:rPr>
              <w:t xml:space="preserve"> </w:t>
            </w:r>
            <w:r w:rsidRPr="00BF0B0B">
              <w:rPr>
                <w:rFonts w:ascii="Times New Roman" w:eastAsia="Trebuchet MS" w:hAnsi="Times New Roman" w:cs="Times New Roman"/>
                <w:w w:val="95"/>
                <w:sz w:val="24"/>
              </w:rPr>
              <w:t>deprinderi</w:t>
            </w:r>
            <w:r w:rsidRPr="00BF0B0B">
              <w:rPr>
                <w:rFonts w:ascii="Times New Roman" w:eastAsia="Trebuchet MS" w:hAnsi="Times New Roman" w:cs="Times New Roman"/>
                <w:spacing w:val="-13"/>
                <w:w w:val="95"/>
                <w:sz w:val="24"/>
              </w:rPr>
              <w:t xml:space="preserve"> </w:t>
            </w:r>
            <w:r w:rsidRPr="00BF0B0B">
              <w:rPr>
                <w:rFonts w:ascii="Times New Roman" w:eastAsia="Trebuchet MS" w:hAnsi="Times New Roman" w:cs="Times New Roman"/>
                <w:w w:val="95"/>
                <w:sz w:val="24"/>
              </w:rPr>
              <w:t>utile</w:t>
            </w:r>
            <w:r w:rsidRPr="00BF0B0B">
              <w:rPr>
                <w:rFonts w:ascii="Times New Roman" w:eastAsia="Trebuchet MS" w:hAnsi="Times New Roman" w:cs="Times New Roman"/>
                <w:spacing w:val="-12"/>
                <w:w w:val="95"/>
                <w:sz w:val="24"/>
              </w:rPr>
              <w:t xml:space="preserve"> </w:t>
            </w:r>
            <w:r w:rsidRPr="00BF0B0B">
              <w:rPr>
                <w:rFonts w:ascii="Times New Roman" w:eastAsia="Trebuchet MS" w:hAnsi="Times New Roman" w:cs="Times New Roman"/>
                <w:w w:val="95"/>
                <w:sz w:val="24"/>
              </w:rPr>
              <w:t>în</w:t>
            </w:r>
            <w:r w:rsidRPr="00BF0B0B">
              <w:rPr>
                <w:rFonts w:ascii="Times New Roman" w:eastAsia="Trebuchet MS" w:hAnsi="Times New Roman" w:cs="Times New Roman"/>
                <w:spacing w:val="-12"/>
                <w:w w:val="95"/>
                <w:sz w:val="24"/>
              </w:rPr>
              <w:t xml:space="preserve"> </w:t>
            </w:r>
            <w:r w:rsidRPr="00BF0B0B">
              <w:rPr>
                <w:rFonts w:ascii="Times New Roman" w:eastAsia="Trebuchet MS" w:hAnsi="Times New Roman" w:cs="Times New Roman"/>
                <w:w w:val="95"/>
                <w:sz w:val="24"/>
              </w:rPr>
              <w:t>viața</w:t>
            </w:r>
          </w:p>
          <w:p w14:paraId="7C6C0BD8" w14:textId="77777777" w:rsidR="00BF0B0B" w:rsidRPr="00BF0B0B" w:rsidRDefault="00BF0B0B">
            <w:pPr>
              <w:widowControl w:val="0"/>
              <w:numPr>
                <w:ilvl w:val="0"/>
                <w:numId w:val="36"/>
              </w:numPr>
              <w:tabs>
                <w:tab w:val="left" w:pos="236"/>
              </w:tabs>
              <w:autoSpaceDE w:val="0"/>
              <w:autoSpaceDN w:val="0"/>
              <w:spacing w:after="0" w:line="275" w:lineRule="exact"/>
              <w:ind w:left="235" w:hanging="129"/>
              <w:jc w:val="both"/>
              <w:rPr>
                <w:rFonts w:ascii="Times New Roman" w:eastAsia="Trebuchet MS" w:hAnsi="Times New Roman" w:cs="Times New Roman"/>
                <w:sz w:val="24"/>
              </w:rPr>
            </w:pPr>
            <w:r w:rsidRPr="00BF0B0B">
              <w:rPr>
                <w:rFonts w:ascii="Times New Roman" w:eastAsia="Trebuchet MS" w:hAnsi="Times New Roman" w:cs="Times New Roman"/>
                <w:w w:val="90"/>
                <w:sz w:val="24"/>
              </w:rPr>
              <w:t>activități</w:t>
            </w:r>
            <w:r w:rsidRPr="00BF0B0B">
              <w:rPr>
                <w:rFonts w:ascii="Times New Roman" w:eastAsia="Trebuchet MS" w:hAnsi="Times New Roman" w:cs="Times New Roman"/>
                <w:spacing w:val="4"/>
                <w:w w:val="90"/>
                <w:sz w:val="24"/>
              </w:rPr>
              <w:t xml:space="preserve"> </w:t>
            </w:r>
            <w:r w:rsidRPr="00BF0B0B">
              <w:rPr>
                <w:rFonts w:ascii="Times New Roman" w:eastAsia="Trebuchet MS" w:hAnsi="Times New Roman" w:cs="Times New Roman"/>
                <w:w w:val="90"/>
                <w:sz w:val="24"/>
              </w:rPr>
              <w:t>de</w:t>
            </w:r>
            <w:r w:rsidRPr="00BF0B0B">
              <w:rPr>
                <w:rFonts w:ascii="Times New Roman" w:eastAsia="Trebuchet MS" w:hAnsi="Times New Roman" w:cs="Times New Roman"/>
                <w:spacing w:val="5"/>
                <w:w w:val="90"/>
                <w:sz w:val="24"/>
              </w:rPr>
              <w:t xml:space="preserve"> </w:t>
            </w:r>
            <w:r w:rsidRPr="00BF0B0B">
              <w:rPr>
                <w:rFonts w:ascii="Times New Roman" w:eastAsia="Trebuchet MS" w:hAnsi="Times New Roman" w:cs="Times New Roman"/>
                <w:w w:val="90"/>
                <w:sz w:val="24"/>
              </w:rPr>
              <w:t>timp</w:t>
            </w:r>
            <w:r w:rsidRPr="00BF0B0B">
              <w:rPr>
                <w:rFonts w:ascii="Times New Roman" w:eastAsia="Trebuchet MS" w:hAnsi="Times New Roman" w:cs="Times New Roman"/>
                <w:spacing w:val="5"/>
                <w:w w:val="90"/>
                <w:sz w:val="24"/>
              </w:rPr>
              <w:t xml:space="preserve"> </w:t>
            </w:r>
            <w:r w:rsidRPr="00BF0B0B">
              <w:rPr>
                <w:rFonts w:ascii="Times New Roman" w:eastAsia="Trebuchet MS" w:hAnsi="Times New Roman" w:cs="Times New Roman"/>
                <w:w w:val="90"/>
                <w:sz w:val="24"/>
              </w:rPr>
              <w:t>liber</w:t>
            </w:r>
          </w:p>
          <w:p w14:paraId="580F56ED" w14:textId="77777777" w:rsidR="00BF0B0B" w:rsidRPr="00BF0B0B" w:rsidRDefault="00BF0B0B">
            <w:pPr>
              <w:widowControl w:val="0"/>
              <w:numPr>
                <w:ilvl w:val="0"/>
                <w:numId w:val="36"/>
              </w:numPr>
              <w:tabs>
                <w:tab w:val="left" w:pos="284"/>
              </w:tabs>
              <w:autoSpaceDE w:val="0"/>
              <w:autoSpaceDN w:val="0"/>
              <w:spacing w:after="0" w:line="237" w:lineRule="auto"/>
              <w:ind w:left="107" w:right="96" w:firstLine="0"/>
              <w:jc w:val="both"/>
              <w:rPr>
                <w:rFonts w:ascii="Times New Roman" w:eastAsia="Trebuchet MS" w:hAnsi="Times New Roman" w:cs="Times New Roman"/>
                <w:sz w:val="24"/>
              </w:rPr>
            </w:pPr>
            <w:r w:rsidRPr="00BF0B0B">
              <w:rPr>
                <w:rFonts w:ascii="Times New Roman" w:eastAsia="Trebuchet MS" w:hAnsi="Times New Roman" w:cs="Times New Roman"/>
                <w:sz w:val="24"/>
              </w:rPr>
              <w:t>dorința de a face experimente,</w:t>
            </w:r>
            <w:r w:rsidRPr="00BF0B0B">
              <w:rPr>
                <w:rFonts w:ascii="Times New Roman" w:eastAsia="Trebuchet MS" w:hAnsi="Times New Roman" w:cs="Times New Roman"/>
                <w:spacing w:val="-70"/>
                <w:sz w:val="24"/>
              </w:rPr>
              <w:t xml:space="preserve"> </w:t>
            </w:r>
            <w:r w:rsidRPr="00BF0B0B">
              <w:rPr>
                <w:rFonts w:ascii="Times New Roman" w:eastAsia="Trebuchet MS" w:hAnsi="Times New Roman" w:cs="Times New Roman"/>
                <w:spacing w:val="-1"/>
                <w:w w:val="101"/>
                <w:sz w:val="24"/>
              </w:rPr>
              <w:t>d</w:t>
            </w:r>
            <w:r w:rsidRPr="00BF0B0B">
              <w:rPr>
                <w:rFonts w:ascii="Times New Roman" w:eastAsia="Trebuchet MS" w:hAnsi="Times New Roman" w:cs="Times New Roman"/>
                <w:w w:val="98"/>
                <w:sz w:val="24"/>
              </w:rPr>
              <w:t>e</w:t>
            </w:r>
            <w:r w:rsidRPr="00BF0B0B">
              <w:rPr>
                <w:rFonts w:ascii="Times New Roman" w:eastAsia="Trebuchet MS" w:hAnsi="Times New Roman" w:cs="Times New Roman"/>
                <w:spacing w:val="-12"/>
                <w:sz w:val="24"/>
              </w:rPr>
              <w:t xml:space="preserve"> </w:t>
            </w:r>
            <w:r w:rsidRPr="00BF0B0B">
              <w:rPr>
                <w:rFonts w:ascii="Times New Roman" w:eastAsia="Trebuchet MS" w:hAnsi="Times New Roman" w:cs="Times New Roman"/>
                <w:w w:val="103"/>
                <w:sz w:val="24"/>
              </w:rPr>
              <w:t>a</w:t>
            </w:r>
            <w:r w:rsidRPr="00BF0B0B">
              <w:rPr>
                <w:rFonts w:ascii="Times New Roman" w:eastAsia="Trebuchet MS" w:hAnsi="Times New Roman" w:cs="Times New Roman"/>
                <w:spacing w:val="-13"/>
                <w:sz w:val="24"/>
              </w:rPr>
              <w:t xml:space="preserve"> </w:t>
            </w:r>
            <w:r w:rsidRPr="00BF0B0B">
              <w:rPr>
                <w:rFonts w:ascii="Times New Roman" w:eastAsia="Trebuchet MS" w:hAnsi="Times New Roman" w:cs="Times New Roman"/>
                <w:spacing w:val="-1"/>
                <w:w w:val="101"/>
                <w:sz w:val="24"/>
              </w:rPr>
              <w:t>d</w:t>
            </w:r>
            <w:r w:rsidRPr="00BF0B0B">
              <w:rPr>
                <w:rFonts w:ascii="Times New Roman" w:eastAsia="Trebuchet MS" w:hAnsi="Times New Roman" w:cs="Times New Roman"/>
                <w:spacing w:val="-1"/>
                <w:w w:val="98"/>
                <w:sz w:val="24"/>
              </w:rPr>
              <w:t>e</w:t>
            </w:r>
            <w:r w:rsidRPr="00BF0B0B">
              <w:rPr>
                <w:rFonts w:ascii="Times New Roman" w:eastAsia="Trebuchet MS" w:hAnsi="Times New Roman" w:cs="Times New Roman"/>
                <w:w w:val="127"/>
                <w:sz w:val="24"/>
              </w:rPr>
              <w:t>s</w:t>
            </w:r>
            <w:r w:rsidRPr="00BF0B0B">
              <w:rPr>
                <w:rFonts w:ascii="Times New Roman" w:eastAsia="Trebuchet MS" w:hAnsi="Times New Roman" w:cs="Times New Roman"/>
                <w:w w:val="86"/>
                <w:sz w:val="24"/>
              </w:rPr>
              <w:t>f</w:t>
            </w:r>
            <w:r w:rsidRPr="00BF0B0B">
              <w:rPr>
                <w:rFonts w:ascii="Times New Roman" w:eastAsia="Trebuchet MS" w:hAnsi="Times New Roman" w:cs="Times New Roman"/>
                <w:spacing w:val="-1"/>
                <w:w w:val="103"/>
                <w:sz w:val="24"/>
              </w:rPr>
              <w:t>ă</w:t>
            </w:r>
            <w:r w:rsidRPr="00BF0B0B">
              <w:rPr>
                <w:rFonts w:ascii="Times New Roman" w:eastAsia="Trebuchet MS" w:hAnsi="Times New Roman" w:cs="Times New Roman"/>
                <w:w w:val="127"/>
                <w:sz w:val="24"/>
              </w:rPr>
              <w:t>ș</w:t>
            </w:r>
            <w:r w:rsidRPr="00BF0B0B">
              <w:rPr>
                <w:rFonts w:ascii="Times New Roman" w:eastAsia="Trebuchet MS" w:hAnsi="Times New Roman" w:cs="Times New Roman"/>
                <w:spacing w:val="-1"/>
                <w:w w:val="99"/>
                <w:sz w:val="24"/>
              </w:rPr>
              <w:t>u</w:t>
            </w:r>
            <w:r w:rsidRPr="00BF0B0B">
              <w:rPr>
                <w:rFonts w:ascii="Times New Roman" w:eastAsia="Trebuchet MS" w:hAnsi="Times New Roman" w:cs="Times New Roman"/>
                <w:w w:val="81"/>
                <w:sz w:val="24"/>
              </w:rPr>
              <w:t>r</w:t>
            </w:r>
            <w:r w:rsidRPr="00BF0B0B">
              <w:rPr>
                <w:rFonts w:ascii="Times New Roman" w:eastAsia="Trebuchet MS" w:hAnsi="Times New Roman" w:cs="Times New Roman"/>
                <w:w w:val="103"/>
                <w:sz w:val="24"/>
              </w:rPr>
              <w:t>a</w:t>
            </w:r>
            <w:r w:rsidRPr="00BF0B0B">
              <w:rPr>
                <w:rFonts w:ascii="Times New Roman" w:eastAsia="Trebuchet MS" w:hAnsi="Times New Roman" w:cs="Times New Roman"/>
                <w:spacing w:val="-13"/>
                <w:sz w:val="24"/>
              </w:rPr>
              <w:t xml:space="preserve"> </w:t>
            </w:r>
            <w:r w:rsidRPr="00BF0B0B">
              <w:rPr>
                <w:rFonts w:ascii="Times New Roman" w:eastAsia="Trebuchet MS" w:hAnsi="Times New Roman" w:cs="Times New Roman"/>
                <w:spacing w:val="-1"/>
                <w:w w:val="103"/>
                <w:sz w:val="24"/>
              </w:rPr>
              <w:t>a</w:t>
            </w:r>
            <w:r w:rsidRPr="00BF0B0B">
              <w:rPr>
                <w:rFonts w:ascii="Times New Roman" w:eastAsia="Trebuchet MS" w:hAnsi="Times New Roman" w:cs="Times New Roman"/>
                <w:spacing w:val="-1"/>
                <w:w w:val="113"/>
                <w:sz w:val="24"/>
              </w:rPr>
              <w:t>c</w:t>
            </w:r>
            <w:r w:rsidRPr="00BF0B0B">
              <w:rPr>
                <w:rFonts w:ascii="Times New Roman" w:eastAsia="Trebuchet MS" w:hAnsi="Times New Roman" w:cs="Times New Roman"/>
                <w:w w:val="77"/>
                <w:sz w:val="24"/>
              </w:rPr>
              <w:t>t</w:t>
            </w:r>
            <w:r w:rsidRPr="00BF0B0B">
              <w:rPr>
                <w:rFonts w:ascii="Times New Roman" w:eastAsia="Trebuchet MS" w:hAnsi="Times New Roman" w:cs="Times New Roman"/>
                <w:spacing w:val="-1"/>
                <w:w w:val="79"/>
                <w:sz w:val="24"/>
              </w:rPr>
              <w:t>i</w:t>
            </w:r>
            <w:r w:rsidRPr="00BF0B0B">
              <w:rPr>
                <w:rFonts w:ascii="Times New Roman" w:eastAsia="Trebuchet MS" w:hAnsi="Times New Roman" w:cs="Times New Roman"/>
                <w:spacing w:val="-2"/>
                <w:w w:val="98"/>
                <w:sz w:val="24"/>
              </w:rPr>
              <w:t>v</w:t>
            </w:r>
            <w:r w:rsidRPr="00BF0B0B">
              <w:rPr>
                <w:rFonts w:ascii="Times New Roman" w:eastAsia="Trebuchet MS" w:hAnsi="Times New Roman" w:cs="Times New Roman"/>
                <w:spacing w:val="-1"/>
                <w:w w:val="79"/>
                <w:sz w:val="24"/>
              </w:rPr>
              <w:t>i</w:t>
            </w:r>
            <w:r w:rsidRPr="00BF0B0B">
              <w:rPr>
                <w:rFonts w:ascii="Times New Roman" w:eastAsia="Trebuchet MS" w:hAnsi="Times New Roman" w:cs="Times New Roman"/>
                <w:w w:val="77"/>
                <w:sz w:val="24"/>
              </w:rPr>
              <w:t>t</w:t>
            </w:r>
            <w:r w:rsidRPr="00BF0B0B">
              <w:rPr>
                <w:rFonts w:ascii="Times New Roman" w:eastAsia="Trebuchet MS" w:hAnsi="Times New Roman" w:cs="Times New Roman"/>
                <w:spacing w:val="-1"/>
                <w:w w:val="103"/>
                <w:sz w:val="24"/>
              </w:rPr>
              <w:t>ă</w:t>
            </w:r>
            <w:r w:rsidRPr="00BF0B0B">
              <w:rPr>
                <w:rFonts w:ascii="Times New Roman" w:eastAsia="Trebuchet MS" w:hAnsi="Times New Roman" w:cs="Times New Roman"/>
                <w:w w:val="77"/>
                <w:sz w:val="24"/>
              </w:rPr>
              <w:t>ț</w:t>
            </w:r>
            <w:r w:rsidRPr="00BF0B0B">
              <w:rPr>
                <w:rFonts w:ascii="Times New Roman" w:eastAsia="Trebuchet MS" w:hAnsi="Times New Roman" w:cs="Times New Roman"/>
                <w:w w:val="79"/>
                <w:sz w:val="24"/>
              </w:rPr>
              <w:t>i</w:t>
            </w:r>
            <w:r w:rsidRPr="00BF0B0B">
              <w:rPr>
                <w:rFonts w:ascii="Times New Roman" w:eastAsia="Trebuchet MS" w:hAnsi="Times New Roman" w:cs="Times New Roman"/>
                <w:spacing w:val="-13"/>
                <w:sz w:val="24"/>
              </w:rPr>
              <w:t xml:space="preserve"> </w:t>
            </w:r>
            <w:r w:rsidRPr="00BF0B0B">
              <w:rPr>
                <w:rFonts w:ascii="Times New Roman" w:eastAsia="Trebuchet MS" w:hAnsi="Times New Roman" w:cs="Times New Roman"/>
                <w:spacing w:val="-1"/>
                <w:sz w:val="24"/>
              </w:rPr>
              <w:t>p</w:t>
            </w:r>
            <w:r w:rsidRPr="00BF0B0B">
              <w:rPr>
                <w:rFonts w:ascii="Times New Roman" w:eastAsia="Trebuchet MS" w:hAnsi="Times New Roman" w:cs="Times New Roman"/>
                <w:w w:val="98"/>
                <w:sz w:val="24"/>
              </w:rPr>
              <w:t>e</w:t>
            </w:r>
            <w:r w:rsidRPr="00BF0B0B">
              <w:rPr>
                <w:rFonts w:ascii="Times New Roman" w:eastAsia="Trebuchet MS" w:hAnsi="Times New Roman" w:cs="Times New Roman"/>
                <w:spacing w:val="-12"/>
                <w:sz w:val="24"/>
              </w:rPr>
              <w:t xml:space="preserve"> </w:t>
            </w:r>
            <w:r w:rsidRPr="00BF0B0B">
              <w:rPr>
                <w:rFonts w:ascii="Times New Roman" w:eastAsia="Trebuchet MS" w:hAnsi="Times New Roman" w:cs="Times New Roman"/>
                <w:spacing w:val="-1"/>
                <w:w w:val="111"/>
                <w:sz w:val="24"/>
              </w:rPr>
              <w:t>g</w:t>
            </w:r>
            <w:r w:rsidRPr="00BF0B0B">
              <w:rPr>
                <w:rFonts w:ascii="Times New Roman" w:eastAsia="Trebuchet MS" w:hAnsi="Times New Roman" w:cs="Times New Roman"/>
                <w:w w:val="81"/>
                <w:sz w:val="24"/>
              </w:rPr>
              <w:t>r</w:t>
            </w:r>
            <w:r w:rsidRPr="00BF0B0B">
              <w:rPr>
                <w:rFonts w:ascii="Times New Roman" w:eastAsia="Trebuchet MS" w:hAnsi="Times New Roman" w:cs="Times New Roman"/>
                <w:spacing w:val="-1"/>
                <w:w w:val="99"/>
                <w:sz w:val="24"/>
              </w:rPr>
              <w:t>u</w:t>
            </w:r>
            <w:r w:rsidRPr="00BF0B0B">
              <w:rPr>
                <w:rFonts w:ascii="Times New Roman" w:eastAsia="Trebuchet MS" w:hAnsi="Times New Roman" w:cs="Times New Roman"/>
                <w:spacing w:val="-1"/>
                <w:sz w:val="24"/>
              </w:rPr>
              <w:t>p</w:t>
            </w:r>
            <w:r w:rsidRPr="00BF0B0B">
              <w:rPr>
                <w:rFonts w:ascii="Times New Roman" w:eastAsia="Trebuchet MS" w:hAnsi="Times New Roman" w:cs="Times New Roman"/>
                <w:spacing w:val="-1"/>
                <w:w w:val="98"/>
                <w:sz w:val="24"/>
              </w:rPr>
              <w:t>e</w:t>
            </w:r>
            <w:r w:rsidRPr="00BF0B0B">
              <w:rPr>
                <w:rFonts w:ascii="Times New Roman" w:eastAsia="Trebuchet MS" w:hAnsi="Times New Roman" w:cs="Times New Roman"/>
                <w:w w:val="53"/>
                <w:sz w:val="24"/>
              </w:rPr>
              <w:t>,</w:t>
            </w:r>
          </w:p>
          <w:p w14:paraId="5F86ACDE" w14:textId="77777777" w:rsidR="00BF0B0B" w:rsidRPr="00BF0B0B" w:rsidRDefault="00BF0B0B" w:rsidP="00BF0B0B">
            <w:pPr>
              <w:widowControl w:val="0"/>
              <w:autoSpaceDE w:val="0"/>
              <w:autoSpaceDN w:val="0"/>
              <w:spacing w:before="1" w:after="0" w:line="237" w:lineRule="auto"/>
              <w:ind w:right="95"/>
              <w:jc w:val="both"/>
              <w:rPr>
                <w:rFonts w:ascii="Times New Roman" w:eastAsia="Trebuchet MS" w:hAnsi="Times New Roman" w:cs="Times New Roman"/>
                <w:sz w:val="24"/>
              </w:rPr>
            </w:pPr>
            <w:r w:rsidRPr="00BF0B0B">
              <w:rPr>
                <w:rFonts w:ascii="Times New Roman" w:eastAsia="Trebuchet MS" w:hAnsi="Times New Roman" w:cs="Times New Roman"/>
                <w:w w:val="95"/>
                <w:sz w:val="24"/>
              </w:rPr>
              <w:t>, de a realiza proiecte pe diferite</w:t>
            </w:r>
            <w:r w:rsidRPr="00BF0B0B">
              <w:rPr>
                <w:rFonts w:ascii="Times New Roman" w:eastAsia="Trebuchet MS" w:hAnsi="Times New Roman" w:cs="Times New Roman"/>
                <w:spacing w:val="-66"/>
                <w:w w:val="95"/>
                <w:sz w:val="24"/>
              </w:rPr>
              <w:t xml:space="preserve"> </w:t>
            </w:r>
            <w:r w:rsidRPr="00BF0B0B">
              <w:rPr>
                <w:rFonts w:ascii="Times New Roman" w:eastAsia="Trebuchet MS" w:hAnsi="Times New Roman" w:cs="Times New Roman"/>
                <w:sz w:val="24"/>
              </w:rPr>
              <w:t>teme,</w:t>
            </w:r>
            <w:r w:rsidRPr="00BF0B0B">
              <w:rPr>
                <w:rFonts w:ascii="Times New Roman" w:eastAsia="Trebuchet MS" w:hAnsi="Times New Roman" w:cs="Times New Roman"/>
                <w:spacing w:val="-6"/>
                <w:sz w:val="24"/>
              </w:rPr>
              <w:t xml:space="preserve"> </w:t>
            </w:r>
            <w:r w:rsidRPr="00BF0B0B">
              <w:rPr>
                <w:rFonts w:ascii="Times New Roman" w:eastAsia="Trebuchet MS" w:hAnsi="Times New Roman" w:cs="Times New Roman"/>
                <w:sz w:val="24"/>
              </w:rPr>
              <w:t>de</w:t>
            </w:r>
            <w:r w:rsidRPr="00BF0B0B">
              <w:rPr>
                <w:rFonts w:ascii="Times New Roman" w:eastAsia="Trebuchet MS" w:hAnsi="Times New Roman" w:cs="Times New Roman"/>
                <w:spacing w:val="-5"/>
                <w:sz w:val="24"/>
              </w:rPr>
              <w:t xml:space="preserve"> </w:t>
            </w:r>
            <w:r w:rsidRPr="00BF0B0B">
              <w:rPr>
                <w:rFonts w:ascii="Times New Roman" w:eastAsia="Trebuchet MS" w:hAnsi="Times New Roman" w:cs="Times New Roman"/>
                <w:sz w:val="24"/>
              </w:rPr>
              <w:t>a</w:t>
            </w:r>
            <w:r w:rsidRPr="00BF0B0B">
              <w:rPr>
                <w:rFonts w:ascii="Times New Roman" w:eastAsia="Trebuchet MS" w:hAnsi="Times New Roman" w:cs="Times New Roman"/>
                <w:spacing w:val="-7"/>
                <w:sz w:val="24"/>
              </w:rPr>
              <w:t xml:space="preserve"> </w:t>
            </w:r>
            <w:r w:rsidRPr="00BF0B0B">
              <w:rPr>
                <w:rFonts w:ascii="Times New Roman" w:eastAsia="Trebuchet MS" w:hAnsi="Times New Roman" w:cs="Times New Roman"/>
                <w:sz w:val="24"/>
              </w:rPr>
              <w:t>se</w:t>
            </w:r>
            <w:r w:rsidRPr="00BF0B0B">
              <w:rPr>
                <w:rFonts w:ascii="Times New Roman" w:eastAsia="Trebuchet MS" w:hAnsi="Times New Roman" w:cs="Times New Roman"/>
                <w:spacing w:val="-6"/>
                <w:sz w:val="24"/>
              </w:rPr>
              <w:t xml:space="preserve"> </w:t>
            </w:r>
            <w:r w:rsidRPr="00BF0B0B">
              <w:rPr>
                <w:rFonts w:ascii="Times New Roman" w:eastAsia="Trebuchet MS" w:hAnsi="Times New Roman" w:cs="Times New Roman"/>
                <w:sz w:val="24"/>
              </w:rPr>
              <w:t>informa</w:t>
            </w:r>
            <w:r w:rsidRPr="00BF0B0B">
              <w:rPr>
                <w:rFonts w:ascii="Times New Roman" w:eastAsia="Trebuchet MS" w:hAnsi="Times New Roman" w:cs="Times New Roman"/>
                <w:spacing w:val="-7"/>
                <w:sz w:val="24"/>
              </w:rPr>
              <w:t xml:space="preserve"> </w:t>
            </w:r>
            <w:r w:rsidRPr="00BF0B0B">
              <w:rPr>
                <w:rFonts w:ascii="Times New Roman" w:eastAsia="Trebuchet MS" w:hAnsi="Times New Roman" w:cs="Times New Roman"/>
                <w:sz w:val="24"/>
              </w:rPr>
              <w:t>singuri</w:t>
            </w:r>
            <w:r w:rsidRPr="00BF0B0B">
              <w:rPr>
                <w:rFonts w:ascii="Times New Roman" w:eastAsia="Trebuchet MS" w:hAnsi="Times New Roman" w:cs="Times New Roman"/>
                <w:spacing w:val="-6"/>
                <w:sz w:val="24"/>
              </w:rPr>
              <w:t xml:space="preserve"> </w:t>
            </w:r>
            <w:r w:rsidRPr="00BF0B0B">
              <w:rPr>
                <w:rFonts w:ascii="Times New Roman" w:eastAsia="Trebuchet MS" w:hAnsi="Times New Roman" w:cs="Times New Roman"/>
                <w:sz w:val="24"/>
              </w:rPr>
              <w:t>din</w:t>
            </w:r>
            <w:r w:rsidRPr="00BF0B0B">
              <w:rPr>
                <w:rFonts w:ascii="Times New Roman" w:eastAsia="Trebuchet MS" w:hAnsi="Times New Roman" w:cs="Times New Roman"/>
                <w:spacing w:val="-70"/>
                <w:sz w:val="24"/>
              </w:rPr>
              <w:t xml:space="preserve"> </w:t>
            </w:r>
            <w:r w:rsidRPr="00BF0B0B">
              <w:rPr>
                <w:rFonts w:ascii="Times New Roman" w:eastAsia="Trebuchet MS" w:hAnsi="Times New Roman" w:cs="Times New Roman"/>
                <w:spacing w:val="-1"/>
                <w:w w:val="101"/>
                <w:sz w:val="24"/>
              </w:rPr>
              <w:t>d</w:t>
            </w:r>
            <w:r w:rsidRPr="00BF0B0B">
              <w:rPr>
                <w:rFonts w:ascii="Times New Roman" w:eastAsia="Trebuchet MS" w:hAnsi="Times New Roman" w:cs="Times New Roman"/>
                <w:spacing w:val="-1"/>
                <w:w w:val="79"/>
                <w:sz w:val="24"/>
              </w:rPr>
              <w:t>i</w:t>
            </w:r>
            <w:r w:rsidRPr="00BF0B0B">
              <w:rPr>
                <w:rFonts w:ascii="Times New Roman" w:eastAsia="Trebuchet MS" w:hAnsi="Times New Roman" w:cs="Times New Roman"/>
                <w:w w:val="86"/>
                <w:sz w:val="24"/>
              </w:rPr>
              <w:t>f</w:t>
            </w:r>
            <w:r w:rsidRPr="00BF0B0B">
              <w:rPr>
                <w:rFonts w:ascii="Times New Roman" w:eastAsia="Trebuchet MS" w:hAnsi="Times New Roman" w:cs="Times New Roman"/>
                <w:spacing w:val="-1"/>
                <w:w w:val="98"/>
                <w:sz w:val="24"/>
              </w:rPr>
              <w:t>e</w:t>
            </w:r>
            <w:r w:rsidRPr="00BF0B0B">
              <w:rPr>
                <w:rFonts w:ascii="Times New Roman" w:eastAsia="Trebuchet MS" w:hAnsi="Times New Roman" w:cs="Times New Roman"/>
                <w:w w:val="81"/>
                <w:sz w:val="24"/>
              </w:rPr>
              <w:t>r</w:t>
            </w:r>
            <w:r w:rsidRPr="00BF0B0B">
              <w:rPr>
                <w:rFonts w:ascii="Times New Roman" w:eastAsia="Trebuchet MS" w:hAnsi="Times New Roman" w:cs="Times New Roman"/>
                <w:spacing w:val="-1"/>
                <w:w w:val="79"/>
                <w:sz w:val="24"/>
              </w:rPr>
              <w:t>i</w:t>
            </w:r>
            <w:r w:rsidRPr="00BF0B0B">
              <w:rPr>
                <w:rFonts w:ascii="Times New Roman" w:eastAsia="Trebuchet MS" w:hAnsi="Times New Roman" w:cs="Times New Roman"/>
                <w:w w:val="77"/>
                <w:sz w:val="24"/>
              </w:rPr>
              <w:t>t</w:t>
            </w:r>
            <w:r w:rsidRPr="00BF0B0B">
              <w:rPr>
                <w:rFonts w:ascii="Times New Roman" w:eastAsia="Trebuchet MS" w:hAnsi="Times New Roman" w:cs="Times New Roman"/>
                <w:w w:val="98"/>
                <w:sz w:val="24"/>
              </w:rPr>
              <w:t>e</w:t>
            </w:r>
            <w:r w:rsidRPr="00BF0B0B">
              <w:rPr>
                <w:rFonts w:ascii="Times New Roman" w:eastAsia="Trebuchet MS" w:hAnsi="Times New Roman" w:cs="Times New Roman"/>
                <w:sz w:val="24"/>
              </w:rPr>
              <w:t xml:space="preserve"> </w:t>
            </w:r>
            <w:r w:rsidRPr="00BF0B0B">
              <w:rPr>
                <w:rFonts w:ascii="Times New Roman" w:eastAsia="Trebuchet MS" w:hAnsi="Times New Roman" w:cs="Times New Roman"/>
                <w:spacing w:val="-6"/>
                <w:sz w:val="24"/>
              </w:rPr>
              <w:t xml:space="preserve"> </w:t>
            </w:r>
            <w:r w:rsidRPr="00BF0B0B">
              <w:rPr>
                <w:rFonts w:ascii="Times New Roman" w:eastAsia="Trebuchet MS" w:hAnsi="Times New Roman" w:cs="Times New Roman"/>
                <w:w w:val="127"/>
                <w:sz w:val="24"/>
              </w:rPr>
              <w:t>s</w:t>
            </w:r>
            <w:r w:rsidRPr="00BF0B0B">
              <w:rPr>
                <w:rFonts w:ascii="Times New Roman" w:eastAsia="Trebuchet MS" w:hAnsi="Times New Roman" w:cs="Times New Roman"/>
                <w:spacing w:val="-1"/>
                <w:w w:val="99"/>
                <w:sz w:val="24"/>
              </w:rPr>
              <w:t>u</w:t>
            </w:r>
            <w:r w:rsidRPr="00BF0B0B">
              <w:rPr>
                <w:rFonts w:ascii="Times New Roman" w:eastAsia="Trebuchet MS" w:hAnsi="Times New Roman" w:cs="Times New Roman"/>
                <w:w w:val="81"/>
                <w:sz w:val="24"/>
              </w:rPr>
              <w:t>r</w:t>
            </w:r>
            <w:r w:rsidRPr="00BF0B0B">
              <w:rPr>
                <w:rFonts w:ascii="Times New Roman" w:eastAsia="Trebuchet MS" w:hAnsi="Times New Roman" w:cs="Times New Roman"/>
                <w:w w:val="127"/>
                <w:sz w:val="24"/>
              </w:rPr>
              <w:t>s</w:t>
            </w:r>
            <w:r w:rsidRPr="00BF0B0B">
              <w:rPr>
                <w:rFonts w:ascii="Times New Roman" w:eastAsia="Trebuchet MS" w:hAnsi="Times New Roman" w:cs="Times New Roman"/>
                <w:spacing w:val="-1"/>
                <w:w w:val="98"/>
                <w:sz w:val="24"/>
              </w:rPr>
              <w:t>e</w:t>
            </w:r>
            <w:r w:rsidRPr="00BF0B0B">
              <w:rPr>
                <w:rFonts w:ascii="Times New Roman" w:eastAsia="Trebuchet MS" w:hAnsi="Times New Roman" w:cs="Times New Roman"/>
                <w:w w:val="53"/>
                <w:sz w:val="24"/>
              </w:rPr>
              <w:t>,</w:t>
            </w:r>
            <w:r w:rsidRPr="00BF0B0B">
              <w:rPr>
                <w:rFonts w:ascii="Times New Roman" w:eastAsia="Trebuchet MS" w:hAnsi="Times New Roman" w:cs="Times New Roman"/>
                <w:sz w:val="24"/>
              </w:rPr>
              <w:t xml:space="preserve"> </w:t>
            </w:r>
            <w:r w:rsidRPr="00BF0B0B">
              <w:rPr>
                <w:rFonts w:ascii="Times New Roman" w:eastAsia="Trebuchet MS" w:hAnsi="Times New Roman" w:cs="Times New Roman"/>
                <w:spacing w:val="-5"/>
                <w:sz w:val="24"/>
              </w:rPr>
              <w:t xml:space="preserve"> </w:t>
            </w:r>
            <w:r w:rsidRPr="00BF0B0B">
              <w:rPr>
                <w:rFonts w:ascii="Times New Roman" w:eastAsia="Trebuchet MS" w:hAnsi="Times New Roman" w:cs="Times New Roman"/>
                <w:spacing w:val="-1"/>
                <w:w w:val="101"/>
                <w:sz w:val="24"/>
              </w:rPr>
              <w:t>d</w:t>
            </w:r>
            <w:r w:rsidRPr="00BF0B0B">
              <w:rPr>
                <w:rFonts w:ascii="Times New Roman" w:eastAsia="Trebuchet MS" w:hAnsi="Times New Roman" w:cs="Times New Roman"/>
                <w:w w:val="98"/>
                <w:sz w:val="24"/>
              </w:rPr>
              <w:t>e</w:t>
            </w:r>
            <w:r w:rsidRPr="00BF0B0B">
              <w:rPr>
                <w:rFonts w:ascii="Times New Roman" w:eastAsia="Trebuchet MS" w:hAnsi="Times New Roman" w:cs="Times New Roman"/>
                <w:sz w:val="24"/>
              </w:rPr>
              <w:t xml:space="preserve"> </w:t>
            </w:r>
            <w:r w:rsidRPr="00BF0B0B">
              <w:rPr>
                <w:rFonts w:ascii="Times New Roman" w:eastAsia="Trebuchet MS" w:hAnsi="Times New Roman" w:cs="Times New Roman"/>
                <w:spacing w:val="-6"/>
                <w:sz w:val="24"/>
              </w:rPr>
              <w:t xml:space="preserve"> </w:t>
            </w:r>
            <w:r w:rsidRPr="00BF0B0B">
              <w:rPr>
                <w:rFonts w:ascii="Times New Roman" w:eastAsia="Trebuchet MS" w:hAnsi="Times New Roman" w:cs="Times New Roman"/>
                <w:w w:val="103"/>
                <w:sz w:val="24"/>
              </w:rPr>
              <w:t>a</w:t>
            </w:r>
            <w:r w:rsidRPr="00BF0B0B">
              <w:rPr>
                <w:rFonts w:ascii="Times New Roman" w:eastAsia="Trebuchet MS" w:hAnsi="Times New Roman" w:cs="Times New Roman"/>
                <w:sz w:val="24"/>
              </w:rPr>
              <w:t xml:space="preserve"> </w:t>
            </w:r>
            <w:r w:rsidRPr="00BF0B0B">
              <w:rPr>
                <w:rFonts w:ascii="Times New Roman" w:eastAsia="Trebuchet MS" w:hAnsi="Times New Roman" w:cs="Times New Roman"/>
                <w:spacing w:val="-7"/>
                <w:sz w:val="24"/>
              </w:rPr>
              <w:t xml:space="preserve"> </w:t>
            </w:r>
            <w:r w:rsidRPr="00BF0B0B">
              <w:rPr>
                <w:rFonts w:ascii="Times New Roman" w:eastAsia="Trebuchet MS" w:hAnsi="Times New Roman" w:cs="Times New Roman"/>
                <w:spacing w:val="-1"/>
                <w:sz w:val="24"/>
              </w:rPr>
              <w:t>p</w:t>
            </w:r>
            <w:r w:rsidRPr="00BF0B0B">
              <w:rPr>
                <w:rFonts w:ascii="Times New Roman" w:eastAsia="Trebuchet MS" w:hAnsi="Times New Roman" w:cs="Times New Roman"/>
                <w:spacing w:val="-1"/>
                <w:w w:val="103"/>
                <w:sz w:val="24"/>
              </w:rPr>
              <w:t>a</w:t>
            </w:r>
            <w:r w:rsidRPr="00BF0B0B">
              <w:rPr>
                <w:rFonts w:ascii="Times New Roman" w:eastAsia="Trebuchet MS" w:hAnsi="Times New Roman" w:cs="Times New Roman"/>
                <w:w w:val="81"/>
                <w:sz w:val="24"/>
              </w:rPr>
              <w:t>r</w:t>
            </w:r>
            <w:r w:rsidRPr="00BF0B0B">
              <w:rPr>
                <w:rFonts w:ascii="Times New Roman" w:eastAsia="Trebuchet MS" w:hAnsi="Times New Roman" w:cs="Times New Roman"/>
                <w:w w:val="77"/>
                <w:sz w:val="24"/>
              </w:rPr>
              <w:t>t</w:t>
            </w:r>
            <w:r w:rsidRPr="00BF0B0B">
              <w:rPr>
                <w:rFonts w:ascii="Times New Roman" w:eastAsia="Trebuchet MS" w:hAnsi="Times New Roman" w:cs="Times New Roman"/>
                <w:spacing w:val="-1"/>
                <w:w w:val="79"/>
                <w:sz w:val="24"/>
              </w:rPr>
              <w:t>i</w:t>
            </w:r>
            <w:r w:rsidRPr="00BF0B0B">
              <w:rPr>
                <w:rFonts w:ascii="Times New Roman" w:eastAsia="Trebuchet MS" w:hAnsi="Times New Roman" w:cs="Times New Roman"/>
                <w:spacing w:val="-1"/>
                <w:w w:val="113"/>
                <w:sz w:val="24"/>
              </w:rPr>
              <w:t>c</w:t>
            </w:r>
            <w:r w:rsidRPr="00BF0B0B">
              <w:rPr>
                <w:rFonts w:ascii="Times New Roman" w:eastAsia="Trebuchet MS" w:hAnsi="Times New Roman" w:cs="Times New Roman"/>
                <w:spacing w:val="-1"/>
                <w:w w:val="79"/>
                <w:sz w:val="24"/>
              </w:rPr>
              <w:t>i</w:t>
            </w:r>
            <w:r w:rsidRPr="00BF0B0B">
              <w:rPr>
                <w:rFonts w:ascii="Times New Roman" w:eastAsia="Trebuchet MS" w:hAnsi="Times New Roman" w:cs="Times New Roman"/>
                <w:spacing w:val="-1"/>
                <w:sz w:val="24"/>
              </w:rPr>
              <w:t>p</w:t>
            </w:r>
            <w:r w:rsidRPr="00BF0B0B">
              <w:rPr>
                <w:rFonts w:ascii="Times New Roman" w:eastAsia="Trebuchet MS" w:hAnsi="Times New Roman" w:cs="Times New Roman"/>
                <w:w w:val="103"/>
                <w:sz w:val="24"/>
              </w:rPr>
              <w:t>a</w:t>
            </w:r>
            <w:r w:rsidRPr="00BF0B0B">
              <w:rPr>
                <w:rFonts w:ascii="Times New Roman" w:eastAsia="Trebuchet MS" w:hAnsi="Times New Roman" w:cs="Times New Roman"/>
                <w:sz w:val="24"/>
              </w:rPr>
              <w:t xml:space="preserve"> </w:t>
            </w:r>
            <w:r w:rsidRPr="00BF0B0B">
              <w:rPr>
                <w:rFonts w:ascii="Times New Roman" w:eastAsia="Trebuchet MS" w:hAnsi="Times New Roman" w:cs="Times New Roman"/>
                <w:spacing w:val="-7"/>
                <w:sz w:val="24"/>
              </w:rPr>
              <w:t xml:space="preserve"> </w:t>
            </w:r>
            <w:r w:rsidRPr="00BF0B0B">
              <w:rPr>
                <w:rFonts w:ascii="Times New Roman" w:eastAsia="Trebuchet MS" w:hAnsi="Times New Roman" w:cs="Times New Roman"/>
                <w:spacing w:val="-1"/>
                <w:w w:val="75"/>
                <w:sz w:val="24"/>
              </w:rPr>
              <w:t>l</w:t>
            </w:r>
            <w:r w:rsidRPr="00BF0B0B">
              <w:rPr>
                <w:rFonts w:ascii="Times New Roman" w:eastAsia="Trebuchet MS" w:hAnsi="Times New Roman" w:cs="Times New Roman"/>
                <w:w w:val="103"/>
                <w:sz w:val="24"/>
              </w:rPr>
              <w:t xml:space="preserve">a </w:t>
            </w:r>
            <w:r w:rsidRPr="00BF0B0B">
              <w:rPr>
                <w:rFonts w:ascii="Times New Roman" w:eastAsia="Trebuchet MS" w:hAnsi="Times New Roman" w:cs="Times New Roman"/>
                <w:w w:val="95"/>
                <w:sz w:val="24"/>
              </w:rPr>
              <w:t>altfel</w:t>
            </w:r>
            <w:r w:rsidRPr="00BF0B0B">
              <w:rPr>
                <w:rFonts w:ascii="Times New Roman" w:eastAsia="Trebuchet MS" w:hAnsi="Times New Roman" w:cs="Times New Roman"/>
                <w:spacing w:val="-13"/>
                <w:w w:val="95"/>
                <w:sz w:val="24"/>
              </w:rPr>
              <w:t xml:space="preserve"> </w:t>
            </w:r>
            <w:r w:rsidRPr="00BF0B0B">
              <w:rPr>
                <w:rFonts w:ascii="Times New Roman" w:eastAsia="Trebuchet MS" w:hAnsi="Times New Roman" w:cs="Times New Roman"/>
                <w:w w:val="95"/>
                <w:sz w:val="24"/>
              </w:rPr>
              <w:t>de</w:t>
            </w:r>
            <w:r w:rsidRPr="00BF0B0B">
              <w:rPr>
                <w:rFonts w:ascii="Times New Roman" w:eastAsia="Trebuchet MS" w:hAnsi="Times New Roman" w:cs="Times New Roman"/>
                <w:spacing w:val="-12"/>
                <w:w w:val="95"/>
                <w:sz w:val="24"/>
              </w:rPr>
              <w:t xml:space="preserve"> </w:t>
            </w:r>
            <w:r w:rsidRPr="00BF0B0B">
              <w:rPr>
                <w:rFonts w:ascii="Times New Roman" w:eastAsia="Trebuchet MS" w:hAnsi="Times New Roman" w:cs="Times New Roman"/>
                <w:w w:val="95"/>
                <w:sz w:val="24"/>
              </w:rPr>
              <w:t>activități</w:t>
            </w:r>
          </w:p>
          <w:p w14:paraId="4CA2BAA2" w14:textId="77777777" w:rsidR="00BF0B0B" w:rsidRPr="00BF0B0B" w:rsidRDefault="00BF0B0B">
            <w:pPr>
              <w:widowControl w:val="0"/>
              <w:numPr>
                <w:ilvl w:val="0"/>
                <w:numId w:val="36"/>
              </w:numPr>
              <w:tabs>
                <w:tab w:val="left" w:pos="301"/>
              </w:tabs>
              <w:autoSpaceDE w:val="0"/>
              <w:autoSpaceDN w:val="0"/>
              <w:spacing w:after="0" w:line="237" w:lineRule="auto"/>
              <w:ind w:left="107" w:right="95" w:firstLine="0"/>
              <w:jc w:val="both"/>
              <w:rPr>
                <w:rFonts w:ascii="Times New Roman" w:eastAsia="Trebuchet MS" w:hAnsi="Times New Roman" w:cs="Times New Roman"/>
                <w:sz w:val="24"/>
              </w:rPr>
            </w:pPr>
            <w:r w:rsidRPr="00BF0B0B">
              <w:rPr>
                <w:rFonts w:ascii="Times New Roman" w:eastAsia="Trebuchet MS" w:hAnsi="Times New Roman" w:cs="Times New Roman"/>
                <w:sz w:val="24"/>
              </w:rPr>
              <w:t>posibilitatea părinților de a se</w:t>
            </w:r>
            <w:r w:rsidRPr="00BF0B0B">
              <w:rPr>
                <w:rFonts w:ascii="Times New Roman" w:eastAsia="Trebuchet MS" w:hAnsi="Times New Roman" w:cs="Times New Roman"/>
                <w:spacing w:val="1"/>
                <w:sz w:val="24"/>
              </w:rPr>
              <w:t xml:space="preserve"> </w:t>
            </w:r>
            <w:r w:rsidRPr="00BF0B0B">
              <w:rPr>
                <w:rFonts w:ascii="Times New Roman" w:eastAsia="Trebuchet MS" w:hAnsi="Times New Roman" w:cs="Times New Roman"/>
                <w:w w:val="95"/>
                <w:sz w:val="24"/>
              </w:rPr>
              <w:t>implica</w:t>
            </w:r>
            <w:r w:rsidRPr="00BF0B0B">
              <w:rPr>
                <w:rFonts w:ascii="Times New Roman" w:eastAsia="Trebuchet MS" w:hAnsi="Times New Roman" w:cs="Times New Roman"/>
                <w:spacing w:val="4"/>
                <w:w w:val="95"/>
                <w:sz w:val="24"/>
              </w:rPr>
              <w:t xml:space="preserve"> </w:t>
            </w:r>
            <w:r w:rsidRPr="00BF0B0B">
              <w:rPr>
                <w:rFonts w:ascii="Times New Roman" w:eastAsia="Trebuchet MS" w:hAnsi="Times New Roman" w:cs="Times New Roman"/>
                <w:w w:val="95"/>
                <w:sz w:val="24"/>
              </w:rPr>
              <w:t>in</w:t>
            </w:r>
            <w:r w:rsidRPr="00BF0B0B">
              <w:rPr>
                <w:rFonts w:ascii="Times New Roman" w:eastAsia="Trebuchet MS" w:hAnsi="Times New Roman" w:cs="Times New Roman"/>
                <w:spacing w:val="5"/>
                <w:w w:val="95"/>
                <w:sz w:val="24"/>
              </w:rPr>
              <w:t xml:space="preserve"> </w:t>
            </w:r>
            <w:r w:rsidRPr="00BF0B0B">
              <w:rPr>
                <w:rFonts w:ascii="Times New Roman" w:eastAsia="Trebuchet MS" w:hAnsi="Times New Roman" w:cs="Times New Roman"/>
                <w:w w:val="95"/>
                <w:sz w:val="24"/>
              </w:rPr>
              <w:t>activități</w:t>
            </w:r>
            <w:r w:rsidRPr="00BF0B0B">
              <w:rPr>
                <w:rFonts w:ascii="Times New Roman" w:eastAsia="Trebuchet MS" w:hAnsi="Times New Roman" w:cs="Times New Roman"/>
                <w:spacing w:val="5"/>
                <w:w w:val="95"/>
                <w:sz w:val="24"/>
              </w:rPr>
              <w:t xml:space="preserve"> </w:t>
            </w:r>
            <w:r w:rsidRPr="00BF0B0B">
              <w:rPr>
                <w:rFonts w:ascii="Times New Roman" w:eastAsia="Trebuchet MS" w:hAnsi="Times New Roman" w:cs="Times New Roman"/>
                <w:w w:val="95"/>
                <w:sz w:val="24"/>
              </w:rPr>
              <w:t>de</w:t>
            </w:r>
            <w:r w:rsidRPr="00BF0B0B">
              <w:rPr>
                <w:rFonts w:ascii="Times New Roman" w:eastAsia="Trebuchet MS" w:hAnsi="Times New Roman" w:cs="Times New Roman"/>
                <w:spacing w:val="6"/>
                <w:w w:val="95"/>
                <w:sz w:val="24"/>
              </w:rPr>
              <w:t xml:space="preserve"> </w:t>
            </w:r>
            <w:r w:rsidRPr="00BF0B0B">
              <w:rPr>
                <w:rFonts w:ascii="Times New Roman" w:eastAsia="Trebuchet MS" w:hAnsi="Times New Roman" w:cs="Times New Roman"/>
                <w:w w:val="95"/>
                <w:sz w:val="24"/>
              </w:rPr>
              <w:t>genul</w:t>
            </w:r>
            <w:r w:rsidRPr="00BF0B0B">
              <w:rPr>
                <w:rFonts w:ascii="Times New Roman" w:eastAsia="Trebuchet MS" w:hAnsi="Times New Roman" w:cs="Times New Roman"/>
                <w:spacing w:val="4"/>
                <w:w w:val="95"/>
                <w:sz w:val="24"/>
              </w:rPr>
              <w:t xml:space="preserve"> </w:t>
            </w:r>
            <w:r w:rsidRPr="00BF0B0B">
              <w:rPr>
                <w:rFonts w:ascii="Times New Roman" w:eastAsia="Trebuchet MS" w:hAnsi="Times New Roman" w:cs="Times New Roman"/>
                <w:w w:val="95"/>
                <w:sz w:val="24"/>
              </w:rPr>
              <w:t>copil</w:t>
            </w:r>
          </w:p>
          <w:p w14:paraId="19DEA79B"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roofErr w:type="spellStart"/>
            <w:r w:rsidRPr="00BF0B0B">
              <w:rPr>
                <w:rFonts w:ascii="Times New Roman" w:eastAsia="Calibri" w:hAnsi="Times New Roman" w:cs="Times New Roman"/>
                <w:sz w:val="24"/>
                <w:lang w:val="en-US"/>
              </w:rPr>
              <w:t>părinte</w:t>
            </w:r>
            <w:proofErr w:type="spellEnd"/>
            <w:r w:rsidRPr="00BF0B0B">
              <w:rPr>
                <w:rFonts w:ascii="Times New Roman" w:eastAsia="Calibri" w:hAnsi="Times New Roman" w:cs="Times New Roman"/>
                <w:sz w:val="24"/>
                <w:lang w:val="en-US"/>
              </w:rPr>
              <w:t>.</w:t>
            </w:r>
          </w:p>
        </w:tc>
        <w:tc>
          <w:tcPr>
            <w:tcW w:w="3960" w:type="dxa"/>
            <w:shd w:val="clear" w:color="auto" w:fill="CCC0D9"/>
          </w:tcPr>
          <w:p w14:paraId="0DD0951E" w14:textId="77777777" w:rsidR="00BF0B0B" w:rsidRPr="00BF0B0B" w:rsidRDefault="00BF0B0B">
            <w:pPr>
              <w:widowControl w:val="0"/>
              <w:numPr>
                <w:ilvl w:val="0"/>
                <w:numId w:val="37"/>
              </w:numPr>
              <w:tabs>
                <w:tab w:val="left" w:pos="288"/>
              </w:tabs>
              <w:autoSpaceDE w:val="0"/>
              <w:autoSpaceDN w:val="0"/>
              <w:spacing w:before="1" w:after="0" w:line="237" w:lineRule="auto"/>
              <w:ind w:left="107" w:right="96" w:firstLine="0"/>
              <w:jc w:val="both"/>
              <w:rPr>
                <w:rFonts w:ascii="Times New Roman" w:eastAsia="Trebuchet MS" w:hAnsi="Times New Roman" w:cs="Times New Roman"/>
                <w:sz w:val="24"/>
              </w:rPr>
            </w:pPr>
            <w:r w:rsidRPr="00BF0B0B">
              <w:rPr>
                <w:rFonts w:ascii="Times New Roman" w:eastAsia="Trebuchet MS" w:hAnsi="Times New Roman" w:cs="Times New Roman"/>
                <w:sz w:val="24"/>
              </w:rPr>
              <w:t>vizionarea unei piese de teatru,</w:t>
            </w:r>
            <w:r w:rsidRPr="00BF0B0B">
              <w:rPr>
                <w:rFonts w:ascii="Times New Roman" w:eastAsia="Trebuchet MS" w:hAnsi="Times New Roman" w:cs="Times New Roman"/>
                <w:spacing w:val="-70"/>
                <w:sz w:val="24"/>
              </w:rPr>
              <w:t xml:space="preserve"> </w:t>
            </w:r>
            <w:r w:rsidRPr="00BF0B0B">
              <w:rPr>
                <w:rFonts w:ascii="Times New Roman" w:eastAsia="Trebuchet MS" w:hAnsi="Times New Roman" w:cs="Times New Roman"/>
                <w:spacing w:val="-1"/>
                <w:w w:val="108"/>
                <w:sz w:val="24"/>
              </w:rPr>
              <w:t>C</w:t>
            </w:r>
            <w:r w:rsidRPr="00BF0B0B">
              <w:rPr>
                <w:rFonts w:ascii="Times New Roman" w:eastAsia="Trebuchet MS" w:hAnsi="Times New Roman" w:cs="Times New Roman"/>
                <w:w w:val="81"/>
                <w:sz w:val="24"/>
              </w:rPr>
              <w:t>r</w:t>
            </w:r>
            <w:r w:rsidRPr="00BF0B0B">
              <w:rPr>
                <w:rFonts w:ascii="Times New Roman" w:eastAsia="Trebuchet MS" w:hAnsi="Times New Roman" w:cs="Times New Roman"/>
                <w:spacing w:val="-1"/>
                <w:w w:val="103"/>
                <w:sz w:val="24"/>
              </w:rPr>
              <w:t>ă</w:t>
            </w:r>
            <w:r w:rsidRPr="00BF0B0B">
              <w:rPr>
                <w:rFonts w:ascii="Times New Roman" w:eastAsia="Trebuchet MS" w:hAnsi="Times New Roman" w:cs="Times New Roman"/>
                <w:spacing w:val="-1"/>
                <w:w w:val="79"/>
                <w:sz w:val="24"/>
              </w:rPr>
              <w:t>i</w:t>
            </w:r>
            <w:r w:rsidRPr="00BF0B0B">
              <w:rPr>
                <w:rFonts w:ascii="Times New Roman" w:eastAsia="Trebuchet MS" w:hAnsi="Times New Roman" w:cs="Times New Roman"/>
                <w:spacing w:val="-1"/>
                <w:w w:val="103"/>
                <w:sz w:val="24"/>
              </w:rPr>
              <w:t>a</w:t>
            </w:r>
            <w:r w:rsidRPr="00BF0B0B">
              <w:rPr>
                <w:rFonts w:ascii="Times New Roman" w:eastAsia="Trebuchet MS" w:hAnsi="Times New Roman" w:cs="Times New Roman"/>
                <w:w w:val="127"/>
                <w:sz w:val="24"/>
              </w:rPr>
              <w:t>s</w:t>
            </w:r>
            <w:r w:rsidRPr="00BF0B0B">
              <w:rPr>
                <w:rFonts w:ascii="Times New Roman" w:eastAsia="Trebuchet MS" w:hAnsi="Times New Roman" w:cs="Times New Roman"/>
                <w:w w:val="103"/>
                <w:sz w:val="24"/>
              </w:rPr>
              <w:t>a</w:t>
            </w:r>
            <w:r w:rsidRPr="00BF0B0B">
              <w:rPr>
                <w:rFonts w:ascii="Times New Roman" w:eastAsia="Trebuchet MS" w:hAnsi="Times New Roman" w:cs="Times New Roman"/>
                <w:spacing w:val="18"/>
                <w:sz w:val="24"/>
              </w:rPr>
              <w:t xml:space="preserve"> </w:t>
            </w:r>
            <w:r w:rsidRPr="00BF0B0B">
              <w:rPr>
                <w:rFonts w:ascii="Times New Roman" w:eastAsia="Trebuchet MS" w:hAnsi="Times New Roman" w:cs="Times New Roman"/>
                <w:w w:val="108"/>
                <w:sz w:val="24"/>
              </w:rPr>
              <w:t>Z</w:t>
            </w:r>
            <w:r w:rsidRPr="00BF0B0B">
              <w:rPr>
                <w:rFonts w:ascii="Times New Roman" w:eastAsia="Trebuchet MS" w:hAnsi="Times New Roman" w:cs="Times New Roman"/>
                <w:spacing w:val="-1"/>
                <w:w w:val="103"/>
                <w:sz w:val="24"/>
              </w:rPr>
              <w:t>ă</w:t>
            </w:r>
            <w:r w:rsidRPr="00BF0B0B">
              <w:rPr>
                <w:rFonts w:ascii="Times New Roman" w:eastAsia="Trebuchet MS" w:hAnsi="Times New Roman" w:cs="Times New Roman"/>
                <w:spacing w:val="-1"/>
                <w:sz w:val="24"/>
              </w:rPr>
              <w:t>p</w:t>
            </w:r>
            <w:r w:rsidRPr="00BF0B0B">
              <w:rPr>
                <w:rFonts w:ascii="Times New Roman" w:eastAsia="Trebuchet MS" w:hAnsi="Times New Roman" w:cs="Times New Roman"/>
                <w:spacing w:val="-1"/>
                <w:w w:val="98"/>
                <w:sz w:val="24"/>
              </w:rPr>
              <w:t>e</w:t>
            </w:r>
            <w:r w:rsidRPr="00BF0B0B">
              <w:rPr>
                <w:rFonts w:ascii="Times New Roman" w:eastAsia="Trebuchet MS" w:hAnsi="Times New Roman" w:cs="Times New Roman"/>
                <w:w w:val="104"/>
                <w:sz w:val="24"/>
              </w:rPr>
              <w:t>z</w:t>
            </w:r>
            <w:r w:rsidRPr="00BF0B0B">
              <w:rPr>
                <w:rFonts w:ascii="Times New Roman" w:eastAsia="Trebuchet MS" w:hAnsi="Times New Roman" w:cs="Times New Roman"/>
                <w:spacing w:val="-1"/>
                <w:w w:val="79"/>
                <w:sz w:val="24"/>
              </w:rPr>
              <w:t>i</w:t>
            </w:r>
            <w:r w:rsidRPr="00BF0B0B">
              <w:rPr>
                <w:rFonts w:ascii="Times New Roman" w:eastAsia="Trebuchet MS" w:hAnsi="Times New Roman" w:cs="Times New Roman"/>
                <w:w w:val="79"/>
                <w:sz w:val="24"/>
              </w:rPr>
              <w:t>i</w:t>
            </w:r>
            <w:r w:rsidRPr="00BF0B0B">
              <w:rPr>
                <w:rFonts w:ascii="Times New Roman" w:eastAsia="Trebuchet MS" w:hAnsi="Times New Roman" w:cs="Times New Roman"/>
                <w:spacing w:val="18"/>
                <w:sz w:val="24"/>
              </w:rPr>
              <w:t xml:space="preserve"> </w:t>
            </w:r>
            <w:r w:rsidRPr="00BF0B0B">
              <w:rPr>
                <w:rFonts w:ascii="Times New Roman" w:eastAsia="Trebuchet MS" w:hAnsi="Times New Roman" w:cs="Times New Roman"/>
                <w:w w:val="75"/>
                <w:sz w:val="24"/>
              </w:rPr>
              <w:t>-</w:t>
            </w:r>
            <w:r w:rsidRPr="00BF0B0B">
              <w:rPr>
                <w:rFonts w:ascii="Times New Roman" w:eastAsia="Trebuchet MS" w:hAnsi="Times New Roman" w:cs="Times New Roman"/>
                <w:spacing w:val="20"/>
                <w:sz w:val="24"/>
              </w:rPr>
              <w:t xml:space="preserve"> </w:t>
            </w:r>
            <w:r w:rsidRPr="00BF0B0B">
              <w:rPr>
                <w:rFonts w:ascii="Times New Roman" w:eastAsia="Trebuchet MS" w:hAnsi="Times New Roman" w:cs="Times New Roman"/>
                <w:w w:val="102"/>
                <w:sz w:val="24"/>
              </w:rPr>
              <w:t>T</w:t>
            </w:r>
            <w:r w:rsidRPr="00BF0B0B">
              <w:rPr>
                <w:rFonts w:ascii="Times New Roman" w:eastAsia="Trebuchet MS" w:hAnsi="Times New Roman" w:cs="Times New Roman"/>
                <w:spacing w:val="-1"/>
                <w:w w:val="98"/>
                <w:sz w:val="24"/>
              </w:rPr>
              <w:t>e</w:t>
            </w:r>
            <w:r w:rsidRPr="00BF0B0B">
              <w:rPr>
                <w:rFonts w:ascii="Times New Roman" w:eastAsia="Trebuchet MS" w:hAnsi="Times New Roman" w:cs="Times New Roman"/>
                <w:spacing w:val="-1"/>
                <w:w w:val="103"/>
                <w:sz w:val="24"/>
              </w:rPr>
              <w:t>a</w:t>
            </w:r>
            <w:r w:rsidRPr="00BF0B0B">
              <w:rPr>
                <w:rFonts w:ascii="Times New Roman" w:eastAsia="Trebuchet MS" w:hAnsi="Times New Roman" w:cs="Times New Roman"/>
                <w:w w:val="77"/>
                <w:sz w:val="24"/>
              </w:rPr>
              <w:t>t</w:t>
            </w:r>
            <w:r w:rsidRPr="00BF0B0B">
              <w:rPr>
                <w:rFonts w:ascii="Times New Roman" w:eastAsia="Trebuchet MS" w:hAnsi="Times New Roman" w:cs="Times New Roman"/>
                <w:w w:val="81"/>
                <w:sz w:val="24"/>
              </w:rPr>
              <w:t>r</w:t>
            </w:r>
            <w:r w:rsidRPr="00BF0B0B">
              <w:rPr>
                <w:rFonts w:ascii="Times New Roman" w:eastAsia="Trebuchet MS" w:hAnsi="Times New Roman" w:cs="Times New Roman"/>
                <w:spacing w:val="-1"/>
                <w:w w:val="99"/>
                <w:sz w:val="24"/>
              </w:rPr>
              <w:t>u</w:t>
            </w:r>
            <w:r w:rsidRPr="00BF0B0B">
              <w:rPr>
                <w:rFonts w:ascii="Times New Roman" w:eastAsia="Trebuchet MS" w:hAnsi="Times New Roman" w:cs="Times New Roman"/>
                <w:w w:val="75"/>
                <w:sz w:val="24"/>
              </w:rPr>
              <w:t>l</w:t>
            </w:r>
            <w:r w:rsidRPr="00BF0B0B">
              <w:rPr>
                <w:rFonts w:ascii="Times New Roman" w:eastAsia="Trebuchet MS" w:hAnsi="Times New Roman" w:cs="Times New Roman"/>
                <w:spacing w:val="18"/>
                <w:sz w:val="24"/>
              </w:rPr>
              <w:t xml:space="preserve"> </w:t>
            </w:r>
            <w:r w:rsidRPr="00BF0B0B">
              <w:rPr>
                <w:rFonts w:ascii="Times New Roman" w:eastAsia="Trebuchet MS" w:hAnsi="Times New Roman" w:cs="Times New Roman"/>
                <w:spacing w:val="-1"/>
                <w:w w:val="123"/>
                <w:sz w:val="24"/>
              </w:rPr>
              <w:t>S</w:t>
            </w:r>
            <w:r w:rsidRPr="00BF0B0B">
              <w:rPr>
                <w:rFonts w:ascii="Times New Roman" w:eastAsia="Trebuchet MS" w:hAnsi="Times New Roman" w:cs="Times New Roman"/>
                <w:spacing w:val="-1"/>
                <w:sz w:val="24"/>
              </w:rPr>
              <w:t>p</w:t>
            </w:r>
            <w:r w:rsidRPr="00BF0B0B">
              <w:rPr>
                <w:rFonts w:ascii="Times New Roman" w:eastAsia="Trebuchet MS" w:hAnsi="Times New Roman" w:cs="Times New Roman"/>
                <w:spacing w:val="-1"/>
                <w:w w:val="79"/>
                <w:sz w:val="24"/>
              </w:rPr>
              <w:t>i</w:t>
            </w:r>
            <w:r w:rsidRPr="00BF0B0B">
              <w:rPr>
                <w:rFonts w:ascii="Times New Roman" w:eastAsia="Trebuchet MS" w:hAnsi="Times New Roman" w:cs="Times New Roman"/>
                <w:w w:val="81"/>
                <w:sz w:val="24"/>
              </w:rPr>
              <w:t>r</w:t>
            </w:r>
            <w:r w:rsidRPr="00BF0B0B">
              <w:rPr>
                <w:rFonts w:ascii="Times New Roman" w:eastAsia="Trebuchet MS" w:hAnsi="Times New Roman" w:cs="Times New Roman"/>
                <w:spacing w:val="-1"/>
                <w:w w:val="79"/>
                <w:sz w:val="24"/>
              </w:rPr>
              <w:t>i</w:t>
            </w:r>
            <w:r w:rsidRPr="00BF0B0B">
              <w:rPr>
                <w:rFonts w:ascii="Times New Roman" w:eastAsia="Trebuchet MS" w:hAnsi="Times New Roman" w:cs="Times New Roman"/>
                <w:spacing w:val="-1"/>
                <w:w w:val="101"/>
                <w:sz w:val="24"/>
              </w:rPr>
              <w:t>d</w:t>
            </w:r>
            <w:r w:rsidRPr="00BF0B0B">
              <w:rPr>
                <w:rFonts w:ascii="Times New Roman" w:eastAsia="Trebuchet MS" w:hAnsi="Times New Roman" w:cs="Times New Roman"/>
                <w:spacing w:val="-1"/>
                <w:w w:val="99"/>
                <w:sz w:val="24"/>
              </w:rPr>
              <w:t>u</w:t>
            </w:r>
            <w:r w:rsidRPr="00BF0B0B">
              <w:rPr>
                <w:rFonts w:ascii="Times New Roman" w:eastAsia="Trebuchet MS" w:hAnsi="Times New Roman" w:cs="Times New Roman"/>
                <w:w w:val="127"/>
                <w:sz w:val="24"/>
              </w:rPr>
              <w:t>ș</w:t>
            </w:r>
            <w:r w:rsidRPr="00BF0B0B">
              <w:rPr>
                <w:rFonts w:ascii="Times New Roman" w:eastAsia="Trebuchet MS" w:hAnsi="Times New Roman" w:cs="Times New Roman"/>
                <w:w w:val="53"/>
                <w:sz w:val="24"/>
              </w:rPr>
              <w:t xml:space="preserve">, </w:t>
            </w:r>
            <w:r w:rsidRPr="00BF0B0B">
              <w:rPr>
                <w:rFonts w:ascii="Times New Roman" w:eastAsia="Trebuchet MS" w:hAnsi="Times New Roman" w:cs="Times New Roman"/>
                <w:sz w:val="24"/>
              </w:rPr>
              <w:t>Satu</w:t>
            </w:r>
            <w:r w:rsidRPr="00BF0B0B">
              <w:rPr>
                <w:rFonts w:ascii="Times New Roman" w:eastAsia="Trebuchet MS" w:hAnsi="Times New Roman" w:cs="Times New Roman"/>
                <w:spacing w:val="-14"/>
                <w:sz w:val="24"/>
              </w:rPr>
              <w:t xml:space="preserve"> </w:t>
            </w:r>
            <w:r w:rsidRPr="00BF0B0B">
              <w:rPr>
                <w:rFonts w:ascii="Times New Roman" w:eastAsia="Trebuchet MS" w:hAnsi="Times New Roman" w:cs="Times New Roman"/>
                <w:sz w:val="24"/>
              </w:rPr>
              <w:t>Mare.</w:t>
            </w:r>
          </w:p>
          <w:p w14:paraId="15F54F08" w14:textId="77777777" w:rsidR="00BF0B0B" w:rsidRPr="00BF0B0B" w:rsidRDefault="00BF0B0B">
            <w:pPr>
              <w:widowControl w:val="0"/>
              <w:numPr>
                <w:ilvl w:val="0"/>
                <w:numId w:val="37"/>
              </w:numPr>
              <w:tabs>
                <w:tab w:val="left" w:pos="236"/>
              </w:tabs>
              <w:autoSpaceDE w:val="0"/>
              <w:autoSpaceDN w:val="0"/>
              <w:spacing w:after="0" w:line="237" w:lineRule="auto"/>
              <w:ind w:left="107" w:right="1473" w:firstLine="0"/>
              <w:rPr>
                <w:rFonts w:ascii="Times New Roman" w:eastAsia="Trebuchet MS" w:hAnsi="Times New Roman" w:cs="Times New Roman"/>
                <w:sz w:val="24"/>
              </w:rPr>
            </w:pPr>
            <w:r w:rsidRPr="00BF0B0B">
              <w:rPr>
                <w:rFonts w:ascii="Times New Roman" w:eastAsia="Trebuchet MS" w:hAnsi="Times New Roman" w:cs="Times New Roman"/>
                <w:sz w:val="24"/>
              </w:rPr>
              <w:t>Târgul de Crăciun</w:t>
            </w:r>
            <w:r w:rsidRPr="00BF0B0B">
              <w:rPr>
                <w:rFonts w:ascii="Times New Roman" w:eastAsia="Trebuchet MS" w:hAnsi="Times New Roman" w:cs="Times New Roman"/>
                <w:spacing w:val="1"/>
                <w:sz w:val="24"/>
              </w:rPr>
              <w:t xml:space="preserve"> </w:t>
            </w:r>
            <w:r w:rsidRPr="00BF0B0B">
              <w:rPr>
                <w:rFonts w:ascii="Times New Roman" w:eastAsia="Trebuchet MS" w:hAnsi="Times New Roman" w:cs="Times New Roman"/>
                <w:spacing w:val="-1"/>
                <w:sz w:val="24"/>
              </w:rPr>
              <w:t xml:space="preserve">Arta scrisului </w:t>
            </w:r>
            <w:r w:rsidRPr="00BF0B0B">
              <w:rPr>
                <w:rFonts w:ascii="Times New Roman" w:eastAsia="Trebuchet MS" w:hAnsi="Times New Roman" w:cs="Times New Roman"/>
                <w:sz w:val="24"/>
              </w:rPr>
              <w:t>frumos</w:t>
            </w:r>
            <w:r w:rsidRPr="00BF0B0B">
              <w:rPr>
                <w:rFonts w:ascii="Times New Roman" w:eastAsia="Trebuchet MS" w:hAnsi="Times New Roman" w:cs="Times New Roman"/>
                <w:spacing w:val="-70"/>
                <w:sz w:val="24"/>
              </w:rPr>
              <w:t xml:space="preserve"> </w:t>
            </w:r>
            <w:r w:rsidRPr="00BF0B0B">
              <w:rPr>
                <w:rFonts w:ascii="Times New Roman" w:eastAsia="Trebuchet MS" w:hAnsi="Times New Roman" w:cs="Times New Roman"/>
                <w:w w:val="95"/>
                <w:sz w:val="24"/>
              </w:rPr>
              <w:t>Sănătatea</w:t>
            </w:r>
            <w:r w:rsidRPr="00BF0B0B">
              <w:rPr>
                <w:rFonts w:ascii="Times New Roman" w:eastAsia="Trebuchet MS" w:hAnsi="Times New Roman" w:cs="Times New Roman"/>
                <w:spacing w:val="-5"/>
                <w:w w:val="95"/>
                <w:sz w:val="24"/>
              </w:rPr>
              <w:t xml:space="preserve"> </w:t>
            </w:r>
            <w:r w:rsidRPr="00BF0B0B">
              <w:rPr>
                <w:rFonts w:ascii="Times New Roman" w:eastAsia="Trebuchet MS" w:hAnsi="Times New Roman" w:cs="Times New Roman"/>
                <w:w w:val="95"/>
                <w:sz w:val="24"/>
              </w:rPr>
              <w:t>din</w:t>
            </w:r>
            <w:r w:rsidRPr="00BF0B0B">
              <w:rPr>
                <w:rFonts w:ascii="Times New Roman" w:eastAsia="Trebuchet MS" w:hAnsi="Times New Roman" w:cs="Times New Roman"/>
                <w:spacing w:val="-3"/>
                <w:w w:val="95"/>
                <w:sz w:val="24"/>
              </w:rPr>
              <w:t xml:space="preserve"> </w:t>
            </w:r>
            <w:r w:rsidRPr="00BF0B0B">
              <w:rPr>
                <w:rFonts w:ascii="Times New Roman" w:eastAsia="Trebuchet MS" w:hAnsi="Times New Roman" w:cs="Times New Roman"/>
                <w:w w:val="95"/>
                <w:sz w:val="24"/>
              </w:rPr>
              <w:t>farfurie</w:t>
            </w:r>
          </w:p>
          <w:p w14:paraId="7EE5A30B" w14:textId="77777777" w:rsidR="00BF0B0B" w:rsidRPr="00BF0B0B" w:rsidRDefault="00BF0B0B" w:rsidP="00BF0B0B">
            <w:pPr>
              <w:widowControl w:val="0"/>
              <w:autoSpaceDE w:val="0"/>
              <w:autoSpaceDN w:val="0"/>
              <w:spacing w:after="0" w:line="237" w:lineRule="auto"/>
              <w:ind w:right="1192"/>
              <w:rPr>
                <w:rFonts w:ascii="Times New Roman" w:eastAsia="Trebuchet MS" w:hAnsi="Times New Roman" w:cs="Times New Roman"/>
                <w:sz w:val="24"/>
              </w:rPr>
            </w:pPr>
            <w:r w:rsidRPr="00BF0B0B">
              <w:rPr>
                <w:rFonts w:ascii="Times New Roman" w:eastAsia="Trebuchet MS" w:hAnsi="Times New Roman" w:cs="Times New Roman"/>
                <w:w w:val="95"/>
                <w:sz w:val="24"/>
              </w:rPr>
              <w:t>Cum</w:t>
            </w:r>
            <w:r w:rsidRPr="00BF0B0B">
              <w:rPr>
                <w:rFonts w:ascii="Times New Roman" w:eastAsia="Trebuchet MS" w:hAnsi="Times New Roman" w:cs="Times New Roman"/>
                <w:spacing w:val="5"/>
                <w:w w:val="95"/>
                <w:sz w:val="24"/>
              </w:rPr>
              <w:t xml:space="preserve"> </w:t>
            </w:r>
            <w:r w:rsidRPr="00BF0B0B">
              <w:rPr>
                <w:rFonts w:ascii="Times New Roman" w:eastAsia="Trebuchet MS" w:hAnsi="Times New Roman" w:cs="Times New Roman"/>
                <w:w w:val="95"/>
                <w:sz w:val="24"/>
              </w:rPr>
              <w:t>acord</w:t>
            </w:r>
            <w:r w:rsidRPr="00BF0B0B">
              <w:rPr>
                <w:rFonts w:ascii="Times New Roman" w:eastAsia="Trebuchet MS" w:hAnsi="Times New Roman" w:cs="Times New Roman"/>
                <w:spacing w:val="3"/>
                <w:w w:val="95"/>
                <w:sz w:val="24"/>
              </w:rPr>
              <w:t xml:space="preserve"> </w:t>
            </w:r>
            <w:r w:rsidRPr="00BF0B0B">
              <w:rPr>
                <w:rFonts w:ascii="Times New Roman" w:eastAsia="Trebuchet MS" w:hAnsi="Times New Roman" w:cs="Times New Roman"/>
                <w:w w:val="95"/>
                <w:sz w:val="24"/>
              </w:rPr>
              <w:t>primul</w:t>
            </w:r>
            <w:r w:rsidRPr="00BF0B0B">
              <w:rPr>
                <w:rFonts w:ascii="Times New Roman" w:eastAsia="Trebuchet MS" w:hAnsi="Times New Roman" w:cs="Times New Roman"/>
                <w:spacing w:val="3"/>
                <w:w w:val="95"/>
                <w:sz w:val="24"/>
              </w:rPr>
              <w:t xml:space="preserve"> </w:t>
            </w:r>
            <w:r w:rsidRPr="00BF0B0B">
              <w:rPr>
                <w:rFonts w:ascii="Times New Roman" w:eastAsia="Trebuchet MS" w:hAnsi="Times New Roman" w:cs="Times New Roman"/>
                <w:w w:val="95"/>
                <w:sz w:val="24"/>
              </w:rPr>
              <w:t>ajutor</w:t>
            </w:r>
            <w:r w:rsidRPr="00BF0B0B">
              <w:rPr>
                <w:rFonts w:ascii="Times New Roman" w:eastAsia="Trebuchet MS" w:hAnsi="Times New Roman" w:cs="Times New Roman"/>
                <w:spacing w:val="-65"/>
                <w:w w:val="95"/>
                <w:sz w:val="24"/>
              </w:rPr>
              <w:t xml:space="preserve"> </w:t>
            </w:r>
            <w:r w:rsidRPr="00BF0B0B">
              <w:rPr>
                <w:rFonts w:ascii="Times New Roman" w:eastAsia="Trebuchet MS" w:hAnsi="Times New Roman" w:cs="Times New Roman"/>
                <w:sz w:val="24"/>
              </w:rPr>
              <w:t>Magie...cu</w:t>
            </w:r>
            <w:r w:rsidRPr="00BF0B0B">
              <w:rPr>
                <w:rFonts w:ascii="Times New Roman" w:eastAsia="Trebuchet MS" w:hAnsi="Times New Roman" w:cs="Times New Roman"/>
                <w:spacing w:val="-15"/>
                <w:sz w:val="24"/>
              </w:rPr>
              <w:t xml:space="preserve"> </w:t>
            </w:r>
            <w:r w:rsidRPr="00BF0B0B">
              <w:rPr>
                <w:rFonts w:ascii="Times New Roman" w:eastAsia="Trebuchet MS" w:hAnsi="Times New Roman" w:cs="Times New Roman"/>
                <w:sz w:val="24"/>
              </w:rPr>
              <w:t>apă</w:t>
            </w:r>
          </w:p>
          <w:p w14:paraId="4AACE597" w14:textId="77777777" w:rsidR="00BF0B0B" w:rsidRPr="00BF0B0B" w:rsidRDefault="00BF0B0B" w:rsidP="00BF0B0B">
            <w:pPr>
              <w:widowControl w:val="0"/>
              <w:autoSpaceDE w:val="0"/>
              <w:autoSpaceDN w:val="0"/>
              <w:spacing w:after="0" w:line="275" w:lineRule="exact"/>
              <w:rPr>
                <w:rFonts w:ascii="Times New Roman" w:eastAsia="Trebuchet MS" w:hAnsi="Times New Roman" w:cs="Times New Roman"/>
                <w:sz w:val="24"/>
              </w:rPr>
            </w:pPr>
            <w:r w:rsidRPr="00BF0B0B">
              <w:rPr>
                <w:rFonts w:ascii="Times New Roman" w:eastAsia="Trebuchet MS" w:hAnsi="Times New Roman" w:cs="Times New Roman"/>
                <w:w w:val="95"/>
                <w:sz w:val="24"/>
              </w:rPr>
              <w:t>Ajutoarele</w:t>
            </w:r>
            <w:r w:rsidRPr="00BF0B0B">
              <w:rPr>
                <w:rFonts w:ascii="Times New Roman" w:eastAsia="Trebuchet MS" w:hAnsi="Times New Roman" w:cs="Times New Roman"/>
                <w:spacing w:val="7"/>
                <w:w w:val="95"/>
                <w:sz w:val="24"/>
              </w:rPr>
              <w:t xml:space="preserve"> </w:t>
            </w:r>
            <w:r w:rsidRPr="00BF0B0B">
              <w:rPr>
                <w:rFonts w:ascii="Times New Roman" w:eastAsia="Trebuchet MS" w:hAnsi="Times New Roman" w:cs="Times New Roman"/>
                <w:w w:val="95"/>
                <w:sz w:val="24"/>
              </w:rPr>
              <w:t>lui</w:t>
            </w:r>
            <w:r w:rsidRPr="00BF0B0B">
              <w:rPr>
                <w:rFonts w:ascii="Times New Roman" w:eastAsia="Trebuchet MS" w:hAnsi="Times New Roman" w:cs="Times New Roman"/>
                <w:spacing w:val="5"/>
                <w:w w:val="95"/>
                <w:sz w:val="24"/>
              </w:rPr>
              <w:t xml:space="preserve"> </w:t>
            </w:r>
            <w:r w:rsidRPr="00BF0B0B">
              <w:rPr>
                <w:rFonts w:ascii="Times New Roman" w:eastAsia="Trebuchet MS" w:hAnsi="Times New Roman" w:cs="Times New Roman"/>
                <w:w w:val="95"/>
                <w:sz w:val="24"/>
              </w:rPr>
              <w:t>Moș</w:t>
            </w:r>
            <w:r w:rsidRPr="00BF0B0B">
              <w:rPr>
                <w:rFonts w:ascii="Times New Roman" w:eastAsia="Trebuchet MS" w:hAnsi="Times New Roman" w:cs="Times New Roman"/>
                <w:spacing w:val="9"/>
                <w:w w:val="95"/>
                <w:sz w:val="24"/>
              </w:rPr>
              <w:t xml:space="preserve"> </w:t>
            </w:r>
            <w:r w:rsidRPr="00BF0B0B">
              <w:rPr>
                <w:rFonts w:ascii="Times New Roman" w:eastAsia="Trebuchet MS" w:hAnsi="Times New Roman" w:cs="Times New Roman"/>
                <w:w w:val="95"/>
                <w:sz w:val="24"/>
              </w:rPr>
              <w:t>Crăciun</w:t>
            </w:r>
          </w:p>
          <w:p w14:paraId="65F0B0CA"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roofErr w:type="spellStart"/>
            <w:r w:rsidRPr="00BF0B0B">
              <w:rPr>
                <w:rFonts w:ascii="Times New Roman" w:eastAsia="Calibri" w:hAnsi="Times New Roman" w:cs="Times New Roman"/>
                <w:sz w:val="24"/>
                <w:lang w:val="en-US"/>
              </w:rPr>
              <w:t>Învăț</w:t>
            </w:r>
            <w:proofErr w:type="spellEnd"/>
            <w:r w:rsidRPr="00BF0B0B">
              <w:rPr>
                <w:rFonts w:ascii="Times New Roman" w:eastAsia="Calibri" w:hAnsi="Times New Roman" w:cs="Times New Roman"/>
                <w:sz w:val="24"/>
                <w:lang w:val="en-US"/>
              </w:rPr>
              <w:tab/>
              <w:t>din</w:t>
            </w:r>
            <w:r w:rsidRPr="00BF0B0B">
              <w:rPr>
                <w:rFonts w:ascii="Times New Roman" w:eastAsia="Calibri" w:hAnsi="Times New Roman" w:cs="Times New Roman"/>
                <w:sz w:val="24"/>
                <w:lang w:val="en-US"/>
              </w:rPr>
              <w:tab/>
            </w:r>
            <w:proofErr w:type="spellStart"/>
            <w:r w:rsidRPr="00BF0B0B">
              <w:rPr>
                <w:rFonts w:ascii="Times New Roman" w:eastAsia="Calibri" w:hAnsi="Times New Roman" w:cs="Times New Roman"/>
                <w:sz w:val="24"/>
                <w:lang w:val="en-US"/>
              </w:rPr>
              <w:t>mărgăritarele</w:t>
            </w:r>
            <w:proofErr w:type="spellEnd"/>
            <w:r w:rsidRPr="00BF0B0B">
              <w:rPr>
                <w:rFonts w:ascii="Times New Roman" w:eastAsia="Calibri" w:hAnsi="Times New Roman" w:cs="Times New Roman"/>
                <w:sz w:val="24"/>
                <w:lang w:val="en-US"/>
              </w:rPr>
              <w:tab/>
            </w:r>
            <w:proofErr w:type="spellStart"/>
            <w:r w:rsidRPr="00BF0B0B">
              <w:rPr>
                <w:rFonts w:ascii="Times New Roman" w:eastAsia="Calibri" w:hAnsi="Times New Roman" w:cs="Times New Roman"/>
                <w:w w:val="90"/>
                <w:sz w:val="24"/>
                <w:lang w:val="en-US"/>
              </w:rPr>
              <w:t>limbii</w:t>
            </w:r>
            <w:proofErr w:type="spellEnd"/>
            <w:r w:rsidRPr="00BF0B0B">
              <w:rPr>
                <w:rFonts w:ascii="Times New Roman" w:eastAsia="Calibri" w:hAnsi="Times New Roman" w:cs="Times New Roman"/>
                <w:spacing w:val="-63"/>
                <w:w w:val="90"/>
                <w:sz w:val="24"/>
                <w:lang w:val="en-US"/>
              </w:rPr>
              <w:t xml:space="preserve"> </w:t>
            </w:r>
            <w:proofErr w:type="spellStart"/>
            <w:r w:rsidRPr="00BF0B0B">
              <w:rPr>
                <w:rFonts w:ascii="Times New Roman" w:eastAsia="Calibri" w:hAnsi="Times New Roman" w:cs="Times New Roman"/>
                <w:sz w:val="24"/>
                <w:lang w:val="en-US"/>
              </w:rPr>
              <w:t>române</w:t>
            </w:r>
            <w:proofErr w:type="spellEnd"/>
            <w:r w:rsidRPr="00BF0B0B">
              <w:rPr>
                <w:rFonts w:ascii="Times New Roman" w:eastAsia="Calibri" w:hAnsi="Times New Roman" w:cs="Times New Roman"/>
                <w:sz w:val="24"/>
                <w:lang w:val="en-US"/>
              </w:rPr>
              <w:t>.</w:t>
            </w:r>
          </w:p>
        </w:tc>
      </w:tr>
      <w:tr w:rsidR="00BF0B0B" w:rsidRPr="00BF0B0B" w14:paraId="15FEF3DE" w14:textId="77777777" w:rsidTr="007B46EB">
        <w:tc>
          <w:tcPr>
            <w:tcW w:w="10440" w:type="dxa"/>
            <w:gridSpan w:val="5"/>
            <w:tcBorders>
              <w:left w:val="nil"/>
              <w:right w:val="nil"/>
            </w:tcBorders>
          </w:tcPr>
          <w:p w14:paraId="6D0FE632"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c>
      </w:tr>
      <w:tr w:rsidR="00BF0B0B" w:rsidRPr="00BF0B0B" w14:paraId="304D45C1" w14:textId="77777777" w:rsidTr="007B46EB">
        <w:tc>
          <w:tcPr>
            <w:tcW w:w="2610" w:type="dxa"/>
            <w:gridSpan w:val="3"/>
            <w:shd w:val="clear" w:color="auto" w:fill="B2A1C7"/>
          </w:tcPr>
          <w:p w14:paraId="70DE4E1B"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GIMNAZIAL</w:t>
            </w:r>
          </w:p>
          <w:p w14:paraId="1B67666F"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sz w:val="24"/>
                <w:szCs w:val="24"/>
                <w:lang w:eastAsia="ja-JP"/>
              </w:rPr>
            </w:pPr>
          </w:p>
          <w:p w14:paraId="68D17747"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sz w:val="24"/>
                <w:szCs w:val="24"/>
                <w:lang w:eastAsia="ja-JP"/>
              </w:rPr>
            </w:pPr>
          </w:p>
          <w:p w14:paraId="46D9DF85"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sz w:val="24"/>
                <w:szCs w:val="24"/>
                <w:lang w:eastAsia="ja-JP"/>
              </w:rPr>
            </w:pPr>
          </w:p>
          <w:p w14:paraId="2F60CD68"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sz w:val="24"/>
                <w:szCs w:val="24"/>
                <w:lang w:eastAsia="ja-JP"/>
              </w:rPr>
            </w:pPr>
          </w:p>
          <w:p w14:paraId="2FB4CB53"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sz w:val="24"/>
                <w:szCs w:val="24"/>
                <w:lang w:eastAsia="ja-JP"/>
              </w:rPr>
            </w:pPr>
          </w:p>
          <w:p w14:paraId="45E90000"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sz w:val="24"/>
                <w:szCs w:val="24"/>
                <w:lang w:eastAsia="ja-JP"/>
              </w:rPr>
            </w:pPr>
          </w:p>
          <w:p w14:paraId="16B1D978"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sz w:val="24"/>
                <w:szCs w:val="24"/>
                <w:lang w:eastAsia="ja-JP"/>
              </w:rPr>
            </w:pPr>
          </w:p>
        </w:tc>
        <w:tc>
          <w:tcPr>
            <w:tcW w:w="3870" w:type="dxa"/>
            <w:shd w:val="clear" w:color="auto" w:fill="B2A1C7"/>
          </w:tcPr>
          <w:p w14:paraId="3FF07F6D" w14:textId="77777777" w:rsidR="00BF0B0B" w:rsidRPr="00BF0B0B" w:rsidRDefault="00BF0B0B" w:rsidP="00BF0B0B">
            <w:pPr>
              <w:spacing w:after="0" w:line="240" w:lineRule="auto"/>
              <w:rPr>
                <w:rFonts w:ascii="Times New Roman" w:eastAsia="Times New Roman" w:hAnsi="Times New Roman" w:cs="Times New Roman"/>
                <w:sz w:val="24"/>
                <w:szCs w:val="24"/>
                <w:lang w:eastAsia="ja-JP"/>
              </w:rPr>
            </w:pPr>
            <w:r w:rsidRPr="00BF0B0B">
              <w:rPr>
                <w:rFonts w:ascii="Times New Roman" w:eastAsia="Times New Roman" w:hAnsi="Times New Roman" w:cs="Times New Roman"/>
                <w:sz w:val="24"/>
                <w:szCs w:val="24"/>
              </w:rPr>
              <w:t>Elevii și-au exprimat dorința de a juca diverse jocuri (inclusiv sportive), de a face excursii, de a viziona filme documentare, de a găti, de a afla mai multe despre situațiile de risc care pot apărea în mediul școlar și nu numai, de a ști beneficiile unor meserii, de a descoperi modalități de creștere a calității vieții, de a se pregăti pentru Sărbători (Crăciunul)</w:t>
            </w:r>
          </w:p>
        </w:tc>
        <w:tc>
          <w:tcPr>
            <w:tcW w:w="3960" w:type="dxa"/>
            <w:shd w:val="clear" w:color="auto" w:fill="B2A1C7"/>
          </w:tcPr>
          <w:p w14:paraId="0855403C" w14:textId="77777777" w:rsidR="00BF0B0B" w:rsidRPr="00BF0B0B" w:rsidRDefault="00BF0B0B" w:rsidP="00BF0B0B">
            <w:pPr>
              <w:spacing w:after="0" w:line="240" w:lineRule="auto"/>
              <w:rPr>
                <w:rFonts w:ascii="Times New Roman" w:eastAsia="Times New Roman" w:hAnsi="Times New Roman" w:cs="Times New Roman"/>
                <w:sz w:val="24"/>
                <w:szCs w:val="24"/>
                <w:lang w:val="en-US" w:eastAsia="ar-SA"/>
              </w:rPr>
            </w:pPr>
            <w:r w:rsidRPr="00BF0B0B">
              <w:rPr>
                <w:rFonts w:ascii="Times New Roman" w:eastAsia="Times New Roman" w:hAnsi="Times New Roman" w:cs="Times New Roman"/>
                <w:i/>
                <w:sz w:val="24"/>
                <w:szCs w:val="24"/>
                <w:lang w:eastAsia="ja-JP"/>
              </w:rPr>
              <w:t>-</w:t>
            </w:r>
            <w:r w:rsidRPr="00BF0B0B">
              <w:rPr>
                <w:rFonts w:ascii="Times New Roman" w:eastAsia="Times New Roman" w:hAnsi="Times New Roman" w:cs="Times New Roman"/>
                <w:i/>
                <w:sz w:val="24"/>
                <w:szCs w:val="24"/>
                <w:lang w:eastAsia="ar-SA"/>
              </w:rPr>
              <w:t>-</w:t>
            </w:r>
            <w:r w:rsidRPr="00BF0B0B">
              <w:rPr>
                <w:rFonts w:ascii="Times New Roman" w:eastAsia="Times New Roman" w:hAnsi="Times New Roman" w:cs="Times New Roman"/>
                <w:sz w:val="24"/>
                <w:szCs w:val="24"/>
                <w:lang w:eastAsia="ar-SA"/>
              </w:rPr>
              <w:t xml:space="preserve">Vestim </w:t>
            </w:r>
            <w:proofErr w:type="spellStart"/>
            <w:r w:rsidRPr="00BF0B0B">
              <w:rPr>
                <w:rFonts w:ascii="Times New Roman" w:eastAsia="Times New Roman" w:hAnsi="Times New Roman" w:cs="Times New Roman"/>
                <w:sz w:val="24"/>
                <w:szCs w:val="24"/>
                <w:lang w:eastAsia="ar-SA"/>
              </w:rPr>
              <w:t>Nasterea</w:t>
            </w:r>
            <w:proofErr w:type="spellEnd"/>
            <w:r w:rsidRPr="00BF0B0B">
              <w:rPr>
                <w:rFonts w:ascii="Times New Roman" w:eastAsia="Times New Roman" w:hAnsi="Times New Roman" w:cs="Times New Roman"/>
                <w:sz w:val="24"/>
                <w:szCs w:val="24"/>
                <w:lang w:eastAsia="ar-SA"/>
              </w:rPr>
              <w:t xml:space="preserve"> Domnului</w:t>
            </w:r>
            <w:r w:rsidRPr="00BF0B0B">
              <w:rPr>
                <w:rFonts w:ascii="Times New Roman" w:eastAsia="Times New Roman" w:hAnsi="Times New Roman" w:cs="Times New Roman"/>
                <w:sz w:val="24"/>
                <w:szCs w:val="24"/>
                <w:lang w:val="en-US" w:eastAsia="ar-SA"/>
              </w:rPr>
              <w:t xml:space="preserve"> \</w:t>
            </w:r>
          </w:p>
          <w:p w14:paraId="498DE3C9" w14:textId="77777777" w:rsidR="00BF0B0B" w:rsidRPr="00BF0B0B" w:rsidRDefault="00BF0B0B" w:rsidP="00BF0B0B">
            <w:pPr>
              <w:suppressAutoHyphens/>
              <w:spacing w:after="0" w:line="240" w:lineRule="auto"/>
              <w:rPr>
                <w:rFonts w:ascii="Times New Roman" w:eastAsia="Times New Roman" w:hAnsi="Times New Roman" w:cs="Times New Roman"/>
                <w:sz w:val="24"/>
                <w:szCs w:val="24"/>
                <w:lang w:val="en-US" w:eastAsia="ar-SA"/>
              </w:rPr>
            </w:pPr>
            <w:r w:rsidRPr="00BF0B0B">
              <w:rPr>
                <w:rFonts w:ascii="Times New Roman" w:eastAsia="Times New Roman" w:hAnsi="Times New Roman" w:cs="Times New Roman"/>
                <w:sz w:val="24"/>
                <w:szCs w:val="24"/>
                <w:lang w:val="en-US" w:eastAsia="ar-SA"/>
              </w:rPr>
              <w:t>-</w:t>
            </w:r>
            <w:r w:rsidRPr="00BF0B0B">
              <w:rPr>
                <w:rFonts w:ascii="Times New Roman" w:eastAsia="Times New Roman" w:hAnsi="Times New Roman" w:cs="Times New Roman"/>
                <w:sz w:val="24"/>
                <w:szCs w:val="24"/>
                <w:lang w:eastAsia="ar-SA"/>
              </w:rPr>
              <w:t>Am plecat să colindăm</w:t>
            </w:r>
          </w:p>
          <w:p w14:paraId="63687361" w14:textId="77777777" w:rsidR="00BF0B0B" w:rsidRPr="00BF0B0B" w:rsidRDefault="00BF0B0B" w:rsidP="00BF0B0B">
            <w:pPr>
              <w:suppressAutoHyphens/>
              <w:spacing w:after="0" w:line="240" w:lineRule="auto"/>
              <w:rPr>
                <w:rFonts w:ascii="Times New Roman" w:eastAsia="Times New Roman" w:hAnsi="Times New Roman" w:cs="Times New Roman"/>
                <w:sz w:val="24"/>
                <w:szCs w:val="24"/>
                <w:lang w:val="en-US" w:eastAsia="ar-SA"/>
              </w:rPr>
            </w:pPr>
            <w:r w:rsidRPr="00BF0B0B">
              <w:rPr>
                <w:rFonts w:ascii="Times New Roman" w:eastAsia="Times New Roman" w:hAnsi="Times New Roman" w:cs="Times New Roman"/>
                <w:sz w:val="24"/>
                <w:szCs w:val="24"/>
                <w:lang w:val="en-US" w:eastAsia="ar-SA"/>
              </w:rPr>
              <w:t>-</w:t>
            </w:r>
            <w:r w:rsidRPr="00BF0B0B">
              <w:rPr>
                <w:rFonts w:ascii="Times New Roman" w:eastAsia="Times New Roman" w:hAnsi="Times New Roman" w:cs="Times New Roman"/>
                <w:sz w:val="24"/>
                <w:szCs w:val="24"/>
                <w:lang w:eastAsia="ar-SA"/>
              </w:rPr>
              <w:t>Amenajarea standurilor</w:t>
            </w:r>
          </w:p>
          <w:p w14:paraId="391F3684" w14:textId="77777777" w:rsidR="00BF0B0B" w:rsidRPr="00BF0B0B" w:rsidRDefault="00BF0B0B" w:rsidP="00BF0B0B">
            <w:pPr>
              <w:suppressAutoHyphens/>
              <w:spacing w:after="0" w:line="240" w:lineRule="auto"/>
              <w:rPr>
                <w:rFonts w:ascii="Times New Roman" w:eastAsia="Times New Roman" w:hAnsi="Times New Roman" w:cs="Times New Roman"/>
                <w:sz w:val="24"/>
                <w:szCs w:val="24"/>
                <w:lang w:val="en-US" w:eastAsia="ar-SA"/>
              </w:rPr>
            </w:pPr>
            <w:r w:rsidRPr="00BF0B0B">
              <w:rPr>
                <w:rFonts w:ascii="Times New Roman" w:eastAsia="Times New Roman" w:hAnsi="Times New Roman" w:cs="Times New Roman"/>
                <w:sz w:val="24"/>
                <w:szCs w:val="24"/>
                <w:lang w:val="en-US" w:eastAsia="ar-SA"/>
              </w:rPr>
              <w:t>-</w:t>
            </w:r>
            <w:proofErr w:type="spellStart"/>
            <w:r w:rsidRPr="00BF0B0B">
              <w:rPr>
                <w:rFonts w:ascii="Times New Roman" w:eastAsia="Times New Roman" w:hAnsi="Times New Roman" w:cs="Times New Roman"/>
                <w:sz w:val="24"/>
                <w:szCs w:val="24"/>
                <w:lang w:val="en-US" w:eastAsia="ar-SA"/>
              </w:rPr>
              <w:t>Târgul</w:t>
            </w:r>
            <w:proofErr w:type="spellEnd"/>
            <w:r w:rsidRPr="00BF0B0B">
              <w:rPr>
                <w:rFonts w:ascii="Times New Roman" w:eastAsia="Times New Roman" w:hAnsi="Times New Roman" w:cs="Times New Roman"/>
                <w:sz w:val="24"/>
                <w:szCs w:val="24"/>
                <w:lang w:val="en-US" w:eastAsia="ar-SA"/>
              </w:rPr>
              <w:t xml:space="preserve"> de Crăciun</w:t>
            </w:r>
          </w:p>
          <w:p w14:paraId="7D7B3D77" w14:textId="77777777" w:rsidR="00BF0B0B" w:rsidRPr="00BF0B0B" w:rsidRDefault="00BF0B0B" w:rsidP="00BF0B0B">
            <w:pPr>
              <w:suppressAutoHyphens/>
              <w:spacing w:after="0" w:line="240" w:lineRule="auto"/>
              <w:rPr>
                <w:rFonts w:ascii="Times New Roman" w:eastAsia="Times New Roman" w:hAnsi="Times New Roman" w:cs="Times New Roman"/>
                <w:sz w:val="24"/>
                <w:szCs w:val="24"/>
                <w:lang w:eastAsia="ar-SA"/>
              </w:rPr>
            </w:pPr>
            <w:r w:rsidRPr="00BF0B0B">
              <w:rPr>
                <w:rFonts w:ascii="Times New Roman" w:eastAsia="Times New Roman" w:hAnsi="Times New Roman" w:cs="Times New Roman"/>
                <w:sz w:val="24"/>
                <w:szCs w:val="24"/>
                <w:lang w:val="en-US" w:eastAsia="ar-SA"/>
              </w:rPr>
              <w:t>-</w:t>
            </w:r>
            <w:r w:rsidRPr="00BF0B0B">
              <w:rPr>
                <w:rFonts w:ascii="Times New Roman" w:eastAsia="Times New Roman" w:hAnsi="Times New Roman" w:cs="Times New Roman"/>
                <w:sz w:val="24"/>
                <w:szCs w:val="24"/>
                <w:lang w:eastAsia="ar-SA"/>
              </w:rPr>
              <w:t xml:space="preserve">Tradiții de Crăciun din </w:t>
            </w:r>
            <w:r w:rsidRPr="00BF0B0B">
              <w:rPr>
                <w:rFonts w:ascii="Times New Roman" w:eastAsia="Times New Roman" w:hAnsi="Times New Roman" w:cs="Times New Roman"/>
                <w:color w:val="0F243E"/>
                <w:sz w:val="24"/>
                <w:szCs w:val="24"/>
                <w:shd w:val="clear" w:color="auto" w:fill="FFFFFF"/>
                <w:lang w:eastAsia="ar-SA"/>
              </w:rPr>
              <w:t>zon</w:t>
            </w:r>
            <w:r w:rsidRPr="00BF0B0B">
              <w:rPr>
                <w:rFonts w:ascii="Times New Roman" w:eastAsia="Times New Roman" w:hAnsi="Times New Roman" w:cs="Times New Roman"/>
                <w:sz w:val="24"/>
                <w:szCs w:val="24"/>
                <w:lang w:eastAsia="ar-SA"/>
              </w:rPr>
              <w:t>a Oașului</w:t>
            </w:r>
          </w:p>
          <w:p w14:paraId="7BF2046C" w14:textId="77777777" w:rsidR="00BF0B0B" w:rsidRPr="00BF0B0B" w:rsidRDefault="00BF0B0B" w:rsidP="00BF0B0B">
            <w:pPr>
              <w:suppressAutoHyphens/>
              <w:spacing w:after="0" w:line="240" w:lineRule="auto"/>
              <w:rPr>
                <w:rFonts w:ascii="Times New Roman" w:eastAsia="Times New Roman" w:hAnsi="Times New Roman" w:cs="Times New Roman"/>
                <w:b/>
                <w:bCs/>
                <w:sz w:val="24"/>
                <w:szCs w:val="24"/>
                <w:lang w:eastAsia="ar-SA"/>
              </w:rPr>
            </w:pPr>
          </w:p>
          <w:p w14:paraId="0EA0AFBA" w14:textId="77777777" w:rsidR="00BF0B0B" w:rsidRPr="00BF0B0B" w:rsidRDefault="00BF0B0B" w:rsidP="00BF0B0B">
            <w:pPr>
              <w:spacing w:after="0" w:line="240" w:lineRule="auto"/>
              <w:rPr>
                <w:rFonts w:ascii="Times New Roman" w:eastAsia="Times New Roman" w:hAnsi="Times New Roman" w:cs="Times New Roman"/>
                <w:i/>
                <w:sz w:val="24"/>
                <w:szCs w:val="24"/>
                <w:lang w:eastAsia="ja-JP"/>
              </w:rPr>
            </w:pPr>
          </w:p>
          <w:p w14:paraId="45823C3A" w14:textId="77777777" w:rsidR="00BF0B0B" w:rsidRPr="00BF0B0B" w:rsidRDefault="00BF0B0B" w:rsidP="00BF0B0B">
            <w:pPr>
              <w:spacing w:after="0" w:line="240" w:lineRule="auto"/>
              <w:rPr>
                <w:rFonts w:ascii="Times New Roman" w:eastAsia="Times New Roman" w:hAnsi="Times New Roman" w:cs="Times New Roman"/>
                <w:i/>
                <w:sz w:val="24"/>
                <w:szCs w:val="24"/>
                <w:lang w:eastAsia="ja-JP"/>
              </w:rPr>
            </w:pPr>
          </w:p>
        </w:tc>
      </w:tr>
      <w:tr w:rsidR="00BF0B0B" w:rsidRPr="00BF0B0B" w14:paraId="1B9215DB" w14:textId="77777777" w:rsidTr="007B46EB">
        <w:tc>
          <w:tcPr>
            <w:tcW w:w="10440" w:type="dxa"/>
            <w:gridSpan w:val="5"/>
            <w:tcBorders>
              <w:left w:val="nil"/>
              <w:bottom w:val="nil"/>
              <w:right w:val="nil"/>
            </w:tcBorders>
          </w:tcPr>
          <w:p w14:paraId="1F79B7EF"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c>
      </w:tr>
      <w:tr w:rsidR="00BF0B0B" w:rsidRPr="00BF0B0B" w14:paraId="58ACAD23" w14:textId="77777777" w:rsidTr="007B46EB">
        <w:tc>
          <w:tcPr>
            <w:tcW w:w="630" w:type="dxa"/>
            <w:gridSpan w:val="2"/>
            <w:tcBorders>
              <w:top w:val="nil"/>
              <w:left w:val="nil"/>
              <w:bottom w:val="nil"/>
              <w:right w:val="nil"/>
            </w:tcBorders>
            <w:shd w:val="clear" w:color="auto" w:fill="E36C0A"/>
          </w:tcPr>
          <w:p w14:paraId="4E5D37B8" w14:textId="77777777" w:rsidR="00BF0B0B" w:rsidRPr="00BF0B0B" w:rsidRDefault="00BF0B0B" w:rsidP="00BF0B0B">
            <w:pPr>
              <w:tabs>
                <w:tab w:val="left" w:pos="235"/>
              </w:tabs>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2.</w:t>
            </w:r>
          </w:p>
        </w:tc>
        <w:tc>
          <w:tcPr>
            <w:tcW w:w="9810" w:type="dxa"/>
            <w:gridSpan w:val="3"/>
            <w:tcBorders>
              <w:top w:val="nil"/>
              <w:left w:val="nil"/>
              <w:bottom w:val="nil"/>
              <w:right w:val="nil"/>
            </w:tcBorders>
            <w:shd w:val="clear" w:color="auto" w:fill="E36C0A"/>
          </w:tcPr>
          <w:p w14:paraId="692F5A6B"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r w:rsidRPr="00BF0B0B">
              <w:rPr>
                <w:rFonts w:ascii="Times New Roman" w:eastAsia="Arial" w:hAnsi="Times New Roman" w:cs="Times New Roman"/>
                <w:b/>
                <w:sz w:val="24"/>
                <w:szCs w:val="24"/>
                <w:lang w:eastAsia="ja-JP"/>
              </w:rPr>
              <w:t>Activită</w:t>
            </w:r>
            <w:r w:rsidRPr="00BF0B0B">
              <w:rPr>
                <w:rFonts w:ascii="Calibri" w:eastAsia="Arial" w:hAnsi="Calibri" w:cs="Times New Roman"/>
                <w:b/>
                <w:sz w:val="24"/>
                <w:szCs w:val="24"/>
                <w:lang w:eastAsia="ja-JP"/>
              </w:rPr>
              <w:t>ț</w:t>
            </w:r>
            <w:r w:rsidRPr="00BF0B0B">
              <w:rPr>
                <w:rFonts w:ascii="Times New Roman" w:eastAsia="Arial" w:hAnsi="Times New Roman" w:cs="Times New Roman"/>
                <w:b/>
                <w:sz w:val="24"/>
                <w:szCs w:val="24"/>
                <w:lang w:eastAsia="ja-JP"/>
              </w:rPr>
              <w:t>i utile pentru dezvoltarea competen</w:t>
            </w:r>
            <w:r w:rsidRPr="00BF0B0B">
              <w:rPr>
                <w:rFonts w:ascii="Calibri" w:eastAsia="Arial" w:hAnsi="Calibri" w:cs="Times New Roman"/>
                <w:b/>
                <w:sz w:val="24"/>
                <w:szCs w:val="24"/>
                <w:lang w:eastAsia="ja-JP"/>
              </w:rPr>
              <w:t>ț</w:t>
            </w:r>
            <w:r w:rsidRPr="00BF0B0B">
              <w:rPr>
                <w:rFonts w:ascii="Times New Roman" w:eastAsia="Arial" w:hAnsi="Times New Roman" w:cs="Times New Roman"/>
                <w:b/>
                <w:sz w:val="24"/>
                <w:szCs w:val="24"/>
                <w:lang w:eastAsia="ja-JP"/>
              </w:rPr>
              <w:t>ei de învă</w:t>
            </w:r>
            <w:r w:rsidRPr="00BF0B0B">
              <w:rPr>
                <w:rFonts w:ascii="Calibri" w:eastAsia="Arial" w:hAnsi="Calibri" w:cs="Times New Roman"/>
                <w:b/>
                <w:sz w:val="24"/>
                <w:szCs w:val="24"/>
                <w:lang w:eastAsia="ja-JP"/>
              </w:rPr>
              <w:t>ț</w:t>
            </w:r>
            <w:r w:rsidRPr="00BF0B0B">
              <w:rPr>
                <w:rFonts w:ascii="Times New Roman" w:eastAsia="Arial" w:hAnsi="Times New Roman" w:cs="Times New Roman"/>
                <w:b/>
                <w:sz w:val="24"/>
                <w:szCs w:val="24"/>
                <w:lang w:eastAsia="ja-JP"/>
              </w:rPr>
              <w:t xml:space="preserve">are </w:t>
            </w:r>
            <w:r w:rsidRPr="00BF0B0B">
              <w:rPr>
                <w:rFonts w:ascii="Calibri" w:eastAsia="Arial" w:hAnsi="Calibri" w:cs="Times New Roman"/>
                <w:b/>
                <w:sz w:val="24"/>
                <w:szCs w:val="24"/>
                <w:lang w:eastAsia="ja-JP"/>
              </w:rPr>
              <w:t>ș</w:t>
            </w:r>
            <w:r w:rsidRPr="00BF0B0B">
              <w:rPr>
                <w:rFonts w:ascii="Times New Roman" w:eastAsia="Arial" w:hAnsi="Times New Roman" w:cs="Times New Roman"/>
                <w:b/>
                <w:sz w:val="24"/>
                <w:szCs w:val="24"/>
                <w:lang w:eastAsia="ja-JP"/>
              </w:rPr>
              <w:t>i abilită</w:t>
            </w:r>
            <w:r w:rsidRPr="00BF0B0B">
              <w:rPr>
                <w:rFonts w:ascii="Calibri" w:eastAsia="Arial" w:hAnsi="Calibri" w:cs="Times New Roman"/>
                <w:b/>
                <w:sz w:val="24"/>
                <w:szCs w:val="24"/>
                <w:lang w:eastAsia="ja-JP"/>
              </w:rPr>
              <w:t>ț</w:t>
            </w:r>
            <w:r w:rsidRPr="00BF0B0B">
              <w:rPr>
                <w:rFonts w:ascii="Times New Roman" w:eastAsia="Arial" w:hAnsi="Times New Roman" w:cs="Times New Roman"/>
                <w:b/>
                <w:sz w:val="24"/>
                <w:szCs w:val="24"/>
                <w:lang w:eastAsia="ja-JP"/>
              </w:rPr>
              <w:t xml:space="preserve">ilor </w:t>
            </w:r>
            <w:proofErr w:type="spellStart"/>
            <w:r w:rsidRPr="00BF0B0B">
              <w:rPr>
                <w:rFonts w:ascii="Times New Roman" w:eastAsia="Arial" w:hAnsi="Times New Roman" w:cs="Times New Roman"/>
                <w:b/>
                <w:sz w:val="24"/>
                <w:szCs w:val="24"/>
                <w:lang w:eastAsia="ja-JP"/>
              </w:rPr>
              <w:t>socio</w:t>
            </w:r>
            <w:proofErr w:type="spellEnd"/>
            <w:r w:rsidRPr="00BF0B0B">
              <w:rPr>
                <w:rFonts w:ascii="Times New Roman" w:eastAsia="Arial" w:hAnsi="Times New Roman" w:cs="Times New Roman"/>
                <w:b/>
                <w:sz w:val="24"/>
                <w:szCs w:val="24"/>
                <w:lang w:eastAsia="ja-JP"/>
              </w:rPr>
              <w:t>-emo</w:t>
            </w:r>
            <w:r w:rsidRPr="00BF0B0B">
              <w:rPr>
                <w:rFonts w:ascii="Calibri" w:eastAsia="Arial" w:hAnsi="Calibri" w:cs="Times New Roman"/>
                <w:b/>
                <w:sz w:val="24"/>
                <w:szCs w:val="24"/>
                <w:lang w:eastAsia="ja-JP"/>
              </w:rPr>
              <w:t>ț</w:t>
            </w:r>
            <w:r w:rsidRPr="00BF0B0B">
              <w:rPr>
                <w:rFonts w:ascii="Times New Roman" w:eastAsia="Arial" w:hAnsi="Times New Roman" w:cs="Times New Roman"/>
                <w:b/>
                <w:sz w:val="24"/>
                <w:szCs w:val="24"/>
                <w:lang w:eastAsia="ja-JP"/>
              </w:rPr>
              <w:t>ionale :</w:t>
            </w:r>
          </w:p>
        </w:tc>
      </w:tr>
    </w:tbl>
    <w:p w14:paraId="737AF1A0"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bl>
      <w:tblPr>
        <w:tblW w:w="1050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0"/>
        <w:gridCol w:w="4064"/>
        <w:gridCol w:w="3827"/>
      </w:tblGrid>
      <w:tr w:rsidR="00BF0B0B" w:rsidRPr="00BF0B0B" w14:paraId="291DD027" w14:textId="77777777" w:rsidTr="005B6512">
        <w:tc>
          <w:tcPr>
            <w:tcW w:w="2610" w:type="dxa"/>
            <w:shd w:val="clear" w:color="auto" w:fill="B6DDE8"/>
          </w:tcPr>
          <w:p w14:paraId="4E948621" w14:textId="77777777" w:rsidR="00BF0B0B" w:rsidRPr="00BF0B0B" w:rsidRDefault="00BF0B0B" w:rsidP="00BF0B0B">
            <w:pPr>
              <w:spacing w:after="0" w:line="240" w:lineRule="auto"/>
              <w:jc w:val="center"/>
              <w:rPr>
                <w:rFonts w:ascii="Times New Roman" w:eastAsia="Arial" w:hAnsi="Times New Roman" w:cs="Times New Roman"/>
                <w:b/>
                <w:bCs/>
                <w:sz w:val="24"/>
                <w:szCs w:val="24"/>
                <w:lang w:eastAsia="ja-JP"/>
              </w:rPr>
            </w:pPr>
            <w:r w:rsidRPr="00BF0B0B">
              <w:rPr>
                <w:rFonts w:ascii="Times New Roman" w:eastAsia="Arial" w:hAnsi="Times New Roman" w:cs="Times New Roman"/>
                <w:b/>
                <w:bCs/>
                <w:sz w:val="24"/>
                <w:szCs w:val="24"/>
                <w:lang w:eastAsia="ja-JP"/>
              </w:rPr>
              <w:t>Nivel</w:t>
            </w:r>
          </w:p>
          <w:p w14:paraId="32EA7555" w14:textId="77777777" w:rsidR="00BF0B0B" w:rsidRPr="00BF0B0B" w:rsidRDefault="00BF0B0B" w:rsidP="00BF0B0B">
            <w:pPr>
              <w:spacing w:after="0" w:line="240" w:lineRule="auto"/>
              <w:jc w:val="center"/>
              <w:rPr>
                <w:rFonts w:ascii="Times New Roman" w:eastAsia="Times New Roman" w:hAnsi="Times New Roman" w:cs="Times New Roman"/>
                <w:sz w:val="24"/>
                <w:szCs w:val="24"/>
                <w:lang w:eastAsia="ja-JP"/>
              </w:rPr>
            </w:pPr>
            <w:r w:rsidRPr="00BF0B0B">
              <w:rPr>
                <w:rFonts w:ascii="Times New Roman" w:eastAsia="Arial" w:hAnsi="Times New Roman" w:cs="Times New Roman"/>
                <w:sz w:val="24"/>
                <w:szCs w:val="24"/>
                <w:lang w:eastAsia="ja-JP"/>
              </w:rPr>
              <w:t>(*în func</w:t>
            </w:r>
            <w:r w:rsidRPr="00BF0B0B">
              <w:rPr>
                <w:rFonts w:ascii="Calibri" w:eastAsia="Arial" w:hAnsi="Calibri" w:cs="Times New Roman"/>
                <w:sz w:val="24"/>
                <w:szCs w:val="24"/>
                <w:lang w:eastAsia="ja-JP"/>
              </w:rPr>
              <w:t>ț</w:t>
            </w:r>
            <w:r w:rsidRPr="00BF0B0B">
              <w:rPr>
                <w:rFonts w:ascii="Times New Roman" w:eastAsia="Arial" w:hAnsi="Times New Roman" w:cs="Times New Roman"/>
                <w:sz w:val="24"/>
                <w:szCs w:val="24"/>
                <w:lang w:eastAsia="ja-JP"/>
              </w:rPr>
              <w:t>ie de caz)</w:t>
            </w:r>
          </w:p>
        </w:tc>
        <w:tc>
          <w:tcPr>
            <w:tcW w:w="4064" w:type="dxa"/>
            <w:shd w:val="clear" w:color="auto" w:fill="B6DDE8"/>
          </w:tcPr>
          <w:p w14:paraId="67A41372" w14:textId="77777777" w:rsidR="00BF0B0B" w:rsidRPr="00BF0B0B" w:rsidRDefault="00BF0B0B" w:rsidP="00BF0B0B">
            <w:pPr>
              <w:spacing w:after="0" w:line="240" w:lineRule="auto"/>
              <w:jc w:val="center"/>
              <w:rPr>
                <w:rFonts w:ascii="Times New Roman" w:eastAsia="Times New Roman" w:hAnsi="Times New Roman" w:cs="Times New Roman"/>
                <w:sz w:val="24"/>
                <w:szCs w:val="24"/>
                <w:lang w:eastAsia="ja-JP"/>
              </w:rPr>
            </w:pPr>
            <w:r w:rsidRPr="00BF0B0B">
              <w:rPr>
                <w:rFonts w:ascii="Times New Roman" w:eastAsia="Arial" w:hAnsi="Times New Roman" w:cs="Times New Roman"/>
                <w:sz w:val="24"/>
                <w:szCs w:val="24"/>
                <w:lang w:eastAsia="ja-JP"/>
              </w:rPr>
              <w:t>Da</w:t>
            </w:r>
            <w:r w:rsidRPr="00BF0B0B">
              <w:rPr>
                <w:rFonts w:ascii="Calibri" w:eastAsia="Arial" w:hAnsi="Calibri" w:cs="Times New Roman"/>
                <w:sz w:val="24"/>
                <w:szCs w:val="24"/>
                <w:lang w:eastAsia="ja-JP"/>
              </w:rPr>
              <w:t>ț</w:t>
            </w:r>
            <w:r w:rsidRPr="00BF0B0B">
              <w:rPr>
                <w:rFonts w:ascii="Times New Roman" w:eastAsia="Arial" w:hAnsi="Times New Roman" w:cs="Times New Roman"/>
                <w:sz w:val="24"/>
                <w:szCs w:val="24"/>
                <w:lang w:eastAsia="ja-JP"/>
              </w:rPr>
              <w:t>i 5-10 exemple de</w:t>
            </w:r>
          </w:p>
          <w:p w14:paraId="1C8AE6E4" w14:textId="77777777" w:rsidR="00BF0B0B" w:rsidRPr="00BF0B0B" w:rsidRDefault="00BF0B0B" w:rsidP="00BF0B0B">
            <w:pPr>
              <w:spacing w:after="0" w:line="240" w:lineRule="auto"/>
              <w:jc w:val="center"/>
              <w:rPr>
                <w:rFonts w:ascii="Times New Roman" w:eastAsia="Times New Roman" w:hAnsi="Times New Roman" w:cs="Times New Roman"/>
                <w:sz w:val="24"/>
                <w:szCs w:val="24"/>
                <w:lang w:eastAsia="ja-JP"/>
              </w:rPr>
            </w:pPr>
            <w:r w:rsidRPr="00BF0B0B">
              <w:rPr>
                <w:rFonts w:ascii="Times New Roman" w:eastAsia="Arial" w:hAnsi="Times New Roman" w:cs="Times New Roman"/>
                <w:sz w:val="24"/>
                <w:szCs w:val="24"/>
                <w:lang w:eastAsia="ja-JP"/>
              </w:rPr>
              <w:t>activită</w:t>
            </w:r>
            <w:r w:rsidRPr="00BF0B0B">
              <w:rPr>
                <w:rFonts w:ascii="Calibri" w:eastAsia="Arial" w:hAnsi="Calibri" w:cs="Times New Roman"/>
                <w:sz w:val="24"/>
                <w:szCs w:val="24"/>
                <w:lang w:eastAsia="ja-JP"/>
              </w:rPr>
              <w:t>ț</w:t>
            </w:r>
            <w:r w:rsidRPr="00BF0B0B">
              <w:rPr>
                <w:rFonts w:ascii="Times New Roman" w:eastAsia="Arial" w:hAnsi="Times New Roman" w:cs="Times New Roman"/>
                <w:sz w:val="24"/>
                <w:szCs w:val="24"/>
                <w:lang w:eastAsia="ja-JP"/>
              </w:rPr>
              <w:t xml:space="preserve">i pe care cadrele didactice le consideră eficiente </w:t>
            </w:r>
            <w:r w:rsidRPr="00BF0B0B">
              <w:rPr>
                <w:rFonts w:ascii="Calibri" w:eastAsia="Arial" w:hAnsi="Calibri" w:cs="Times New Roman"/>
                <w:sz w:val="24"/>
                <w:szCs w:val="24"/>
                <w:lang w:eastAsia="ja-JP"/>
              </w:rPr>
              <w:t>ș</w:t>
            </w:r>
            <w:r w:rsidRPr="00BF0B0B">
              <w:rPr>
                <w:rFonts w:ascii="Times New Roman" w:eastAsia="Arial" w:hAnsi="Times New Roman" w:cs="Times New Roman"/>
                <w:sz w:val="24"/>
                <w:szCs w:val="24"/>
                <w:lang w:eastAsia="ja-JP"/>
              </w:rPr>
              <w:t>i î</w:t>
            </w:r>
            <w:r w:rsidRPr="00BF0B0B">
              <w:rPr>
                <w:rFonts w:ascii="Calibri" w:eastAsia="Arial" w:hAnsi="Calibri" w:cs="Times New Roman"/>
                <w:sz w:val="24"/>
                <w:szCs w:val="24"/>
                <w:lang w:eastAsia="ja-JP"/>
              </w:rPr>
              <w:t>ș</w:t>
            </w:r>
            <w:r w:rsidRPr="00BF0B0B">
              <w:rPr>
                <w:rFonts w:ascii="Times New Roman" w:eastAsia="Arial" w:hAnsi="Times New Roman" w:cs="Times New Roman"/>
                <w:sz w:val="24"/>
                <w:szCs w:val="24"/>
                <w:lang w:eastAsia="ja-JP"/>
              </w:rPr>
              <w:t>i doresc să le</w:t>
            </w:r>
          </w:p>
          <w:p w14:paraId="17C87094" w14:textId="77777777" w:rsidR="00BF0B0B" w:rsidRPr="00BF0B0B" w:rsidRDefault="00BF0B0B" w:rsidP="00BF0B0B">
            <w:pPr>
              <w:spacing w:after="0" w:line="240" w:lineRule="auto"/>
              <w:jc w:val="center"/>
              <w:rPr>
                <w:rFonts w:ascii="Times New Roman" w:eastAsia="Times New Roman" w:hAnsi="Times New Roman" w:cs="Times New Roman"/>
                <w:sz w:val="24"/>
                <w:szCs w:val="24"/>
                <w:lang w:eastAsia="ja-JP"/>
              </w:rPr>
            </w:pPr>
            <w:r w:rsidRPr="00BF0B0B">
              <w:rPr>
                <w:rFonts w:ascii="Times New Roman" w:eastAsia="Arial" w:hAnsi="Times New Roman" w:cs="Times New Roman"/>
                <w:sz w:val="24"/>
                <w:szCs w:val="24"/>
                <w:lang w:eastAsia="ja-JP"/>
              </w:rPr>
              <w:t xml:space="preserve">integreze în restul anului </w:t>
            </w:r>
            <w:r w:rsidRPr="00BF0B0B">
              <w:rPr>
                <w:rFonts w:ascii="Calibri" w:eastAsia="Arial" w:hAnsi="Calibri" w:cs="Times New Roman"/>
                <w:sz w:val="24"/>
                <w:szCs w:val="24"/>
                <w:lang w:eastAsia="ja-JP"/>
              </w:rPr>
              <w:t>ș</w:t>
            </w:r>
            <w:r w:rsidRPr="00BF0B0B">
              <w:rPr>
                <w:rFonts w:ascii="Times New Roman" w:eastAsia="Arial" w:hAnsi="Times New Roman" w:cs="Times New Roman"/>
                <w:sz w:val="24"/>
                <w:szCs w:val="24"/>
                <w:lang w:eastAsia="ja-JP"/>
              </w:rPr>
              <w:t>colar pentru dezvoltarea...</w:t>
            </w:r>
          </w:p>
          <w:p w14:paraId="7F9396A2" w14:textId="77777777" w:rsidR="00BF0B0B" w:rsidRPr="00BF0B0B" w:rsidRDefault="00BF0B0B" w:rsidP="00BF0B0B">
            <w:pPr>
              <w:spacing w:after="0" w:line="240" w:lineRule="auto"/>
              <w:jc w:val="center"/>
              <w:rPr>
                <w:rFonts w:ascii="Times New Roman" w:eastAsia="Times New Roman" w:hAnsi="Times New Roman" w:cs="Times New Roman"/>
                <w:sz w:val="24"/>
                <w:szCs w:val="24"/>
                <w:lang w:eastAsia="ja-JP"/>
              </w:rPr>
            </w:pPr>
            <w:r w:rsidRPr="00BF0B0B">
              <w:rPr>
                <w:rFonts w:ascii="Times New Roman" w:eastAsia="Arial" w:hAnsi="Times New Roman" w:cs="Times New Roman"/>
                <w:sz w:val="24"/>
                <w:szCs w:val="24"/>
                <w:lang w:eastAsia="ja-JP"/>
              </w:rPr>
              <w:t>(pe scurt, *300 de cuvinte)</w:t>
            </w:r>
          </w:p>
        </w:tc>
        <w:tc>
          <w:tcPr>
            <w:tcW w:w="3827" w:type="dxa"/>
            <w:shd w:val="clear" w:color="auto" w:fill="B6DDE8"/>
          </w:tcPr>
          <w:p w14:paraId="5C06BFE2" w14:textId="77777777" w:rsidR="00BF0B0B" w:rsidRPr="00BF0B0B" w:rsidRDefault="00BF0B0B" w:rsidP="00BF0B0B">
            <w:pPr>
              <w:spacing w:after="0" w:line="240" w:lineRule="auto"/>
              <w:jc w:val="center"/>
              <w:rPr>
                <w:rFonts w:ascii="Times New Roman" w:eastAsia="Times New Roman" w:hAnsi="Times New Roman" w:cs="Times New Roman"/>
                <w:sz w:val="24"/>
                <w:szCs w:val="24"/>
                <w:lang w:eastAsia="ja-JP"/>
              </w:rPr>
            </w:pPr>
            <w:r w:rsidRPr="00BF0B0B">
              <w:rPr>
                <w:rFonts w:ascii="Times New Roman" w:eastAsia="Arial" w:hAnsi="Times New Roman" w:cs="Times New Roman"/>
                <w:sz w:val="24"/>
                <w:szCs w:val="24"/>
                <w:lang w:eastAsia="ja-JP"/>
              </w:rPr>
              <w:t xml:space="preserve">Rolul partenerilor în proiectarea </w:t>
            </w:r>
            <w:r w:rsidRPr="00BF0B0B">
              <w:rPr>
                <w:rFonts w:ascii="Calibri" w:eastAsia="Arial" w:hAnsi="Calibri" w:cs="Times New Roman"/>
                <w:sz w:val="24"/>
                <w:szCs w:val="24"/>
                <w:lang w:eastAsia="ja-JP"/>
              </w:rPr>
              <w:t>ș</w:t>
            </w:r>
            <w:r w:rsidRPr="00BF0B0B">
              <w:rPr>
                <w:rFonts w:ascii="Times New Roman" w:eastAsia="Arial" w:hAnsi="Times New Roman" w:cs="Times New Roman"/>
                <w:sz w:val="24"/>
                <w:szCs w:val="24"/>
                <w:lang w:eastAsia="ja-JP"/>
              </w:rPr>
              <w:t>i derularea activită</w:t>
            </w:r>
            <w:r w:rsidRPr="00BF0B0B">
              <w:rPr>
                <w:rFonts w:ascii="Calibri" w:eastAsia="Arial" w:hAnsi="Calibri" w:cs="Times New Roman"/>
                <w:sz w:val="24"/>
                <w:szCs w:val="24"/>
                <w:lang w:eastAsia="ja-JP"/>
              </w:rPr>
              <w:t>ț</w:t>
            </w:r>
            <w:r w:rsidRPr="00BF0B0B">
              <w:rPr>
                <w:rFonts w:ascii="Times New Roman" w:eastAsia="Arial" w:hAnsi="Times New Roman" w:cs="Times New Roman"/>
                <w:sz w:val="24"/>
                <w:szCs w:val="24"/>
                <w:lang w:eastAsia="ja-JP"/>
              </w:rPr>
              <w:t>ilor</w:t>
            </w:r>
          </w:p>
          <w:p w14:paraId="09FC24D6" w14:textId="77777777" w:rsidR="00BF0B0B" w:rsidRPr="00BF0B0B" w:rsidRDefault="00BF0B0B" w:rsidP="00BF0B0B">
            <w:pPr>
              <w:spacing w:after="0" w:line="240" w:lineRule="auto"/>
              <w:jc w:val="center"/>
              <w:rPr>
                <w:rFonts w:ascii="Times New Roman" w:eastAsia="Times New Roman" w:hAnsi="Times New Roman" w:cs="Times New Roman"/>
                <w:sz w:val="24"/>
                <w:szCs w:val="24"/>
                <w:lang w:eastAsia="ja-JP"/>
              </w:rPr>
            </w:pPr>
            <w:r w:rsidRPr="00BF0B0B">
              <w:rPr>
                <w:rFonts w:ascii="Times New Roman" w:eastAsia="Arial" w:hAnsi="Times New Roman" w:cs="Times New Roman"/>
                <w:sz w:val="24"/>
                <w:szCs w:val="24"/>
                <w:lang w:eastAsia="ja-JP"/>
              </w:rPr>
              <w:t>(*dacă e cazul)</w:t>
            </w:r>
          </w:p>
        </w:tc>
      </w:tr>
      <w:tr w:rsidR="00BF0B0B" w:rsidRPr="00BF0B0B" w14:paraId="31226513" w14:textId="77777777" w:rsidTr="005B6512">
        <w:trPr>
          <w:trHeight w:val="300"/>
        </w:trPr>
        <w:tc>
          <w:tcPr>
            <w:tcW w:w="10501" w:type="dxa"/>
            <w:gridSpan w:val="3"/>
            <w:tcBorders>
              <w:left w:val="nil"/>
              <w:right w:val="nil"/>
            </w:tcBorders>
            <w:shd w:val="clear" w:color="auto" w:fill="FFFFFF"/>
          </w:tcPr>
          <w:p w14:paraId="77C73AA9"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c>
      </w:tr>
      <w:tr w:rsidR="00BF0B0B" w:rsidRPr="00BF0B0B" w14:paraId="3E8D310E" w14:textId="77777777" w:rsidTr="005B6512">
        <w:trPr>
          <w:trHeight w:val="285"/>
        </w:trPr>
        <w:tc>
          <w:tcPr>
            <w:tcW w:w="2610" w:type="dxa"/>
            <w:shd w:val="clear" w:color="auto" w:fill="E5DFEC"/>
          </w:tcPr>
          <w:p w14:paraId="0F8C512A"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PRE</w:t>
            </w:r>
            <w:r w:rsidRPr="00BF0B0B">
              <w:rPr>
                <w:rFonts w:ascii="Calibri" w:eastAsia="Times New Roman" w:hAnsi="Calibri" w:cs="Times New Roman"/>
                <w:b/>
                <w:sz w:val="24"/>
                <w:szCs w:val="24"/>
                <w:lang w:eastAsia="ja-JP"/>
              </w:rPr>
              <w:t>Ș</w:t>
            </w:r>
            <w:r w:rsidRPr="00BF0B0B">
              <w:rPr>
                <w:rFonts w:ascii="Times New Roman" w:eastAsia="Times New Roman" w:hAnsi="Times New Roman" w:cs="Times New Roman"/>
                <w:b/>
                <w:sz w:val="24"/>
                <w:szCs w:val="24"/>
                <w:lang w:eastAsia="ja-JP"/>
              </w:rPr>
              <w:t>COLAR</w:t>
            </w:r>
          </w:p>
        </w:tc>
        <w:tc>
          <w:tcPr>
            <w:tcW w:w="4064" w:type="dxa"/>
            <w:shd w:val="clear" w:color="auto" w:fill="E5DFEC"/>
          </w:tcPr>
          <w:p w14:paraId="151261C5" w14:textId="77777777" w:rsidR="00BF0B0B" w:rsidRPr="00BF0B0B" w:rsidRDefault="00BF0B0B" w:rsidP="00BF0B0B">
            <w:pPr>
              <w:tabs>
                <w:tab w:val="left" w:pos="235"/>
              </w:tabs>
              <w:spacing w:after="0" w:line="240" w:lineRule="auto"/>
              <w:rPr>
                <w:rFonts w:ascii="Times New Roman" w:eastAsia="Times New Roman" w:hAnsi="Times New Roman" w:cs="Times New Roman"/>
                <w:sz w:val="24"/>
                <w:szCs w:val="24"/>
                <w:lang w:eastAsia="ja-JP"/>
              </w:rPr>
            </w:pPr>
            <w:proofErr w:type="spellStart"/>
            <w:r w:rsidRPr="00BF0B0B">
              <w:rPr>
                <w:rFonts w:ascii="Times New Roman" w:eastAsia="Times New Roman" w:hAnsi="Times New Roman" w:cs="Times New Roman"/>
                <w:sz w:val="24"/>
                <w:szCs w:val="24"/>
                <w:lang w:eastAsia="ja-JP"/>
              </w:rPr>
              <w:t>dezv</w:t>
            </w:r>
            <w:proofErr w:type="spellEnd"/>
            <w:r w:rsidRPr="00BF0B0B">
              <w:rPr>
                <w:rFonts w:ascii="Times New Roman" w:eastAsia="Times New Roman" w:hAnsi="Times New Roman" w:cs="Times New Roman"/>
                <w:sz w:val="24"/>
                <w:szCs w:val="24"/>
                <w:lang w:eastAsia="ja-JP"/>
              </w:rPr>
              <w:t>. abilităților de viață sănătoasă;</w:t>
            </w:r>
          </w:p>
          <w:p w14:paraId="7D3D8E2A" w14:textId="77777777" w:rsidR="00BF0B0B" w:rsidRPr="00BF0B0B" w:rsidRDefault="00BF0B0B" w:rsidP="00BF0B0B">
            <w:pPr>
              <w:tabs>
                <w:tab w:val="left" w:pos="235"/>
              </w:tabs>
              <w:spacing w:after="0" w:line="240" w:lineRule="auto"/>
              <w:rPr>
                <w:rFonts w:ascii="Times New Roman" w:eastAsia="Times New Roman" w:hAnsi="Times New Roman" w:cs="Times New Roman"/>
                <w:sz w:val="24"/>
                <w:szCs w:val="24"/>
                <w:lang w:eastAsia="ja-JP"/>
              </w:rPr>
            </w:pPr>
            <w:r w:rsidRPr="00BF0B0B">
              <w:rPr>
                <w:rFonts w:ascii="Times New Roman" w:eastAsia="Times New Roman" w:hAnsi="Times New Roman" w:cs="Times New Roman"/>
                <w:sz w:val="24"/>
                <w:szCs w:val="24"/>
                <w:lang w:eastAsia="ja-JP"/>
              </w:rPr>
              <w:t>-</w:t>
            </w:r>
            <w:proofErr w:type="spellStart"/>
            <w:r w:rsidRPr="00BF0B0B">
              <w:rPr>
                <w:rFonts w:ascii="Times New Roman" w:eastAsia="Times New Roman" w:hAnsi="Times New Roman" w:cs="Times New Roman"/>
                <w:sz w:val="24"/>
                <w:szCs w:val="24"/>
                <w:lang w:eastAsia="ja-JP"/>
              </w:rPr>
              <w:t>dezv</w:t>
            </w:r>
            <w:proofErr w:type="spellEnd"/>
            <w:r w:rsidRPr="00BF0B0B">
              <w:rPr>
                <w:rFonts w:ascii="Times New Roman" w:eastAsia="Times New Roman" w:hAnsi="Times New Roman" w:cs="Times New Roman"/>
                <w:sz w:val="24"/>
                <w:szCs w:val="24"/>
                <w:lang w:eastAsia="ja-JP"/>
              </w:rPr>
              <w:t>. orizontului cultural și artistic;</w:t>
            </w:r>
          </w:p>
          <w:p w14:paraId="3D83EC07" w14:textId="77777777" w:rsidR="00BF0B0B" w:rsidRPr="00BF0B0B" w:rsidRDefault="00BF0B0B" w:rsidP="00BF0B0B">
            <w:pPr>
              <w:tabs>
                <w:tab w:val="left" w:pos="235"/>
              </w:tabs>
              <w:spacing w:after="0" w:line="240" w:lineRule="auto"/>
              <w:rPr>
                <w:rFonts w:ascii="Times New Roman" w:eastAsia="Times New Roman" w:hAnsi="Times New Roman" w:cs="Times New Roman"/>
                <w:sz w:val="24"/>
                <w:szCs w:val="24"/>
                <w:lang w:eastAsia="ja-JP"/>
              </w:rPr>
            </w:pPr>
            <w:r w:rsidRPr="00BF0B0B">
              <w:rPr>
                <w:rFonts w:ascii="Times New Roman" w:eastAsia="Times New Roman" w:hAnsi="Times New Roman" w:cs="Times New Roman"/>
                <w:sz w:val="24"/>
                <w:szCs w:val="24"/>
                <w:lang w:eastAsia="ja-JP"/>
              </w:rPr>
              <w:t>-siguranța în mediul on-line și pe stradă</w:t>
            </w:r>
          </w:p>
          <w:p w14:paraId="09028B4F" w14:textId="77777777" w:rsidR="00BF0B0B" w:rsidRPr="00BF0B0B" w:rsidRDefault="00BF0B0B" w:rsidP="00BF0B0B">
            <w:pPr>
              <w:tabs>
                <w:tab w:val="left" w:pos="235"/>
              </w:tabs>
              <w:spacing w:after="0" w:line="240" w:lineRule="auto"/>
              <w:rPr>
                <w:rFonts w:ascii="Times New Roman" w:eastAsia="Times New Roman" w:hAnsi="Times New Roman" w:cs="Times New Roman"/>
                <w:sz w:val="24"/>
                <w:szCs w:val="24"/>
                <w:lang w:eastAsia="ja-JP"/>
              </w:rPr>
            </w:pPr>
            <w:r w:rsidRPr="00BF0B0B">
              <w:rPr>
                <w:rFonts w:ascii="Times New Roman" w:eastAsia="Times New Roman" w:hAnsi="Times New Roman" w:cs="Times New Roman"/>
                <w:sz w:val="24"/>
                <w:szCs w:val="24"/>
                <w:lang w:eastAsia="ja-JP"/>
              </w:rPr>
              <w:t>-</w:t>
            </w:r>
            <w:proofErr w:type="spellStart"/>
            <w:r w:rsidRPr="00BF0B0B">
              <w:rPr>
                <w:rFonts w:ascii="Times New Roman" w:eastAsia="Calibri" w:hAnsi="Times New Roman" w:cs="Times New Roman"/>
                <w:lang w:val="en-US"/>
              </w:rPr>
              <w:t>conştientizarea</w:t>
            </w:r>
            <w:proofErr w:type="spellEnd"/>
            <w:r w:rsidRPr="00BF0B0B">
              <w:rPr>
                <w:rFonts w:ascii="Times New Roman" w:eastAsia="Calibri" w:hAnsi="Times New Roman" w:cs="Times New Roman"/>
                <w:lang w:val="en-US"/>
              </w:rPr>
              <w:t xml:space="preserve"> </w:t>
            </w:r>
            <w:proofErr w:type="spellStart"/>
            <w:r w:rsidRPr="00BF0B0B">
              <w:rPr>
                <w:rFonts w:ascii="Times New Roman" w:eastAsia="Calibri" w:hAnsi="Times New Roman" w:cs="Times New Roman"/>
                <w:lang w:val="en-US"/>
              </w:rPr>
              <w:t>şi</w:t>
            </w:r>
            <w:proofErr w:type="spellEnd"/>
            <w:r w:rsidRPr="00BF0B0B">
              <w:rPr>
                <w:rFonts w:ascii="Times New Roman" w:eastAsia="Calibri" w:hAnsi="Times New Roman" w:cs="Times New Roman"/>
                <w:lang w:val="en-US"/>
              </w:rPr>
              <w:t xml:space="preserve"> </w:t>
            </w:r>
            <w:proofErr w:type="spellStart"/>
            <w:r w:rsidRPr="00BF0B0B">
              <w:rPr>
                <w:rFonts w:ascii="Times New Roman" w:eastAsia="Calibri" w:hAnsi="Times New Roman" w:cs="Times New Roman"/>
                <w:lang w:val="en-US"/>
              </w:rPr>
              <w:t>valorificarea</w:t>
            </w:r>
            <w:proofErr w:type="spellEnd"/>
            <w:r w:rsidRPr="00BF0B0B">
              <w:rPr>
                <w:rFonts w:ascii="Times New Roman" w:eastAsia="Calibri" w:hAnsi="Times New Roman" w:cs="Times New Roman"/>
                <w:lang w:val="en-US"/>
              </w:rPr>
              <w:t xml:space="preserve"> </w:t>
            </w:r>
            <w:proofErr w:type="spellStart"/>
            <w:r w:rsidRPr="00BF0B0B">
              <w:rPr>
                <w:rFonts w:ascii="Times New Roman" w:eastAsia="Calibri" w:hAnsi="Times New Roman" w:cs="Times New Roman"/>
                <w:lang w:val="en-US"/>
              </w:rPr>
              <w:t>importanţei</w:t>
            </w:r>
            <w:proofErr w:type="spellEnd"/>
            <w:r w:rsidRPr="00BF0B0B">
              <w:rPr>
                <w:rFonts w:ascii="Times New Roman" w:eastAsia="Calibri" w:hAnsi="Times New Roman" w:cs="Times New Roman"/>
                <w:lang w:val="en-US"/>
              </w:rPr>
              <w:t xml:space="preserve"> </w:t>
            </w:r>
            <w:proofErr w:type="spellStart"/>
            <w:r w:rsidRPr="00BF0B0B">
              <w:rPr>
                <w:rFonts w:ascii="Times New Roman" w:eastAsia="Calibri" w:hAnsi="Times New Roman" w:cs="Times New Roman"/>
                <w:lang w:val="en-US"/>
              </w:rPr>
              <w:t>sărbătorilor</w:t>
            </w:r>
            <w:proofErr w:type="spellEnd"/>
            <w:r w:rsidRPr="00BF0B0B">
              <w:rPr>
                <w:rFonts w:ascii="Times New Roman" w:eastAsia="Calibri" w:hAnsi="Times New Roman" w:cs="Times New Roman"/>
                <w:lang w:val="en-US"/>
              </w:rPr>
              <w:t xml:space="preserve"> </w:t>
            </w:r>
            <w:proofErr w:type="spellStart"/>
            <w:r w:rsidRPr="00BF0B0B">
              <w:rPr>
                <w:rFonts w:ascii="Times New Roman" w:eastAsia="Calibri" w:hAnsi="Times New Roman" w:cs="Times New Roman"/>
                <w:lang w:val="en-US"/>
              </w:rPr>
              <w:t>creştine</w:t>
            </w:r>
            <w:proofErr w:type="spellEnd"/>
          </w:p>
        </w:tc>
        <w:tc>
          <w:tcPr>
            <w:tcW w:w="3827" w:type="dxa"/>
            <w:shd w:val="clear" w:color="auto" w:fill="E5DFEC"/>
          </w:tcPr>
          <w:p w14:paraId="41A7031B" w14:textId="77777777" w:rsidR="00BF0B0B" w:rsidRPr="00BF0B0B" w:rsidRDefault="00BF0B0B" w:rsidP="00BF0B0B">
            <w:pPr>
              <w:tabs>
                <w:tab w:val="left" w:pos="235"/>
              </w:tabs>
              <w:spacing w:after="0" w:line="240" w:lineRule="auto"/>
              <w:rPr>
                <w:rFonts w:ascii="Times New Roman" w:eastAsia="Times New Roman" w:hAnsi="Times New Roman" w:cs="Times New Roman"/>
                <w:sz w:val="24"/>
                <w:szCs w:val="24"/>
                <w:lang w:eastAsia="ja-JP"/>
              </w:rPr>
            </w:pPr>
            <w:r w:rsidRPr="00BF0B0B">
              <w:rPr>
                <w:rFonts w:ascii="Times New Roman" w:eastAsia="Times New Roman" w:hAnsi="Times New Roman" w:cs="Times New Roman"/>
                <w:sz w:val="24"/>
                <w:szCs w:val="24"/>
                <w:lang w:eastAsia="ja-JP"/>
              </w:rPr>
              <w:t>-în aprecierea și jurizarea lucrărilor efectuate de copii;</w:t>
            </w:r>
          </w:p>
          <w:p w14:paraId="3F2EFF7F" w14:textId="77777777" w:rsidR="00BF0B0B" w:rsidRPr="00BF0B0B" w:rsidRDefault="00BF0B0B" w:rsidP="00BF0B0B">
            <w:pPr>
              <w:tabs>
                <w:tab w:val="left" w:pos="235"/>
              </w:tabs>
              <w:spacing w:after="0" w:line="240" w:lineRule="auto"/>
              <w:rPr>
                <w:rFonts w:ascii="Times New Roman" w:eastAsia="Times New Roman" w:hAnsi="Times New Roman" w:cs="Times New Roman"/>
                <w:sz w:val="24"/>
                <w:szCs w:val="24"/>
                <w:lang w:eastAsia="ja-JP"/>
              </w:rPr>
            </w:pPr>
            <w:r w:rsidRPr="00BF0B0B">
              <w:rPr>
                <w:rFonts w:ascii="Times New Roman" w:eastAsia="Times New Roman" w:hAnsi="Times New Roman" w:cs="Times New Roman"/>
                <w:sz w:val="24"/>
                <w:szCs w:val="24"/>
                <w:lang w:eastAsia="ja-JP"/>
              </w:rPr>
              <w:t xml:space="preserve"> -sprijin în activitate; </w:t>
            </w:r>
          </w:p>
          <w:p w14:paraId="090C7911"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r w:rsidRPr="00BF0B0B">
              <w:rPr>
                <w:rFonts w:ascii="Times New Roman" w:eastAsia="Times New Roman" w:hAnsi="Times New Roman" w:cs="Times New Roman"/>
                <w:sz w:val="24"/>
                <w:szCs w:val="24"/>
                <w:lang w:eastAsia="ja-JP"/>
              </w:rPr>
              <w:t>-mese rotunde cu subiecte pe temele propuse;</w:t>
            </w:r>
          </w:p>
        </w:tc>
      </w:tr>
      <w:tr w:rsidR="00BF0B0B" w:rsidRPr="00BF0B0B" w14:paraId="10F7543F" w14:textId="77777777" w:rsidTr="005B6512">
        <w:tc>
          <w:tcPr>
            <w:tcW w:w="10501" w:type="dxa"/>
            <w:gridSpan w:val="3"/>
            <w:tcBorders>
              <w:left w:val="nil"/>
              <w:right w:val="nil"/>
            </w:tcBorders>
          </w:tcPr>
          <w:p w14:paraId="499FC28C"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c>
      </w:tr>
      <w:tr w:rsidR="00BF0B0B" w:rsidRPr="00BF0B0B" w14:paraId="2075FAF2" w14:textId="77777777" w:rsidTr="005B6512">
        <w:tc>
          <w:tcPr>
            <w:tcW w:w="2610" w:type="dxa"/>
            <w:shd w:val="clear" w:color="auto" w:fill="CCC0D9"/>
          </w:tcPr>
          <w:p w14:paraId="7B67B120"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PRIMAR</w:t>
            </w:r>
          </w:p>
        </w:tc>
        <w:tc>
          <w:tcPr>
            <w:tcW w:w="4064" w:type="dxa"/>
            <w:shd w:val="clear" w:color="auto" w:fill="CCC0D9"/>
          </w:tcPr>
          <w:p w14:paraId="54031A53" w14:textId="77777777" w:rsidR="00BF0B0B" w:rsidRPr="00BF0B0B" w:rsidRDefault="00BF0B0B">
            <w:pPr>
              <w:widowControl w:val="0"/>
              <w:numPr>
                <w:ilvl w:val="0"/>
                <w:numId w:val="38"/>
              </w:numPr>
              <w:tabs>
                <w:tab w:val="left" w:pos="236"/>
              </w:tabs>
              <w:autoSpaceDE w:val="0"/>
              <w:autoSpaceDN w:val="0"/>
              <w:spacing w:before="1" w:after="0" w:line="237" w:lineRule="auto"/>
              <w:ind w:left="107" w:right="576" w:firstLine="0"/>
              <w:jc w:val="both"/>
              <w:rPr>
                <w:rFonts w:ascii="Times New Roman" w:eastAsia="Trebuchet MS" w:hAnsi="Times New Roman" w:cs="Times New Roman"/>
                <w:sz w:val="24"/>
              </w:rPr>
            </w:pPr>
            <w:r w:rsidRPr="00BF0B0B">
              <w:rPr>
                <w:rFonts w:ascii="Times New Roman" w:eastAsia="Trebuchet MS" w:hAnsi="Times New Roman" w:cs="Times New Roman"/>
                <w:w w:val="95"/>
                <w:sz w:val="24"/>
              </w:rPr>
              <w:t>desfășurarea</w:t>
            </w:r>
            <w:r w:rsidRPr="00BF0B0B">
              <w:rPr>
                <w:rFonts w:ascii="Times New Roman" w:eastAsia="Trebuchet MS" w:hAnsi="Times New Roman" w:cs="Times New Roman"/>
                <w:spacing w:val="6"/>
                <w:w w:val="95"/>
                <w:sz w:val="24"/>
              </w:rPr>
              <w:t xml:space="preserve"> </w:t>
            </w:r>
            <w:r w:rsidRPr="00BF0B0B">
              <w:rPr>
                <w:rFonts w:ascii="Times New Roman" w:eastAsia="Trebuchet MS" w:hAnsi="Times New Roman" w:cs="Times New Roman"/>
                <w:w w:val="95"/>
                <w:sz w:val="24"/>
              </w:rPr>
              <w:t>unor</w:t>
            </w:r>
            <w:r w:rsidRPr="00BF0B0B">
              <w:rPr>
                <w:rFonts w:ascii="Times New Roman" w:eastAsia="Trebuchet MS" w:hAnsi="Times New Roman" w:cs="Times New Roman"/>
                <w:spacing w:val="7"/>
                <w:w w:val="95"/>
                <w:sz w:val="24"/>
              </w:rPr>
              <w:t xml:space="preserve"> </w:t>
            </w:r>
            <w:r w:rsidRPr="00BF0B0B">
              <w:rPr>
                <w:rFonts w:ascii="Times New Roman" w:eastAsia="Trebuchet MS" w:hAnsi="Times New Roman" w:cs="Times New Roman"/>
                <w:w w:val="95"/>
                <w:sz w:val="24"/>
              </w:rPr>
              <w:t>activități</w:t>
            </w:r>
            <w:r w:rsidRPr="00BF0B0B">
              <w:rPr>
                <w:rFonts w:ascii="Times New Roman" w:eastAsia="Trebuchet MS" w:hAnsi="Times New Roman" w:cs="Times New Roman"/>
                <w:spacing w:val="6"/>
                <w:w w:val="95"/>
                <w:sz w:val="24"/>
              </w:rPr>
              <w:t xml:space="preserve"> </w:t>
            </w:r>
            <w:r w:rsidRPr="00BF0B0B">
              <w:rPr>
                <w:rFonts w:ascii="Times New Roman" w:eastAsia="Trebuchet MS" w:hAnsi="Times New Roman" w:cs="Times New Roman"/>
                <w:w w:val="95"/>
                <w:sz w:val="24"/>
              </w:rPr>
              <w:t>de</w:t>
            </w:r>
            <w:r w:rsidRPr="00BF0B0B">
              <w:rPr>
                <w:rFonts w:ascii="Times New Roman" w:eastAsia="Trebuchet MS" w:hAnsi="Times New Roman" w:cs="Times New Roman"/>
                <w:spacing w:val="-66"/>
                <w:w w:val="95"/>
                <w:sz w:val="24"/>
              </w:rPr>
              <w:t xml:space="preserve"> </w:t>
            </w:r>
            <w:r w:rsidRPr="00BF0B0B">
              <w:rPr>
                <w:rFonts w:ascii="Times New Roman" w:eastAsia="Trebuchet MS" w:hAnsi="Times New Roman" w:cs="Times New Roman"/>
                <w:sz w:val="24"/>
              </w:rPr>
              <w:t>învățare</w:t>
            </w:r>
            <w:r w:rsidRPr="00BF0B0B">
              <w:rPr>
                <w:rFonts w:ascii="Times New Roman" w:eastAsia="Trebuchet MS" w:hAnsi="Times New Roman" w:cs="Times New Roman"/>
                <w:spacing w:val="-17"/>
                <w:sz w:val="24"/>
              </w:rPr>
              <w:t xml:space="preserve"> </w:t>
            </w:r>
            <w:r w:rsidRPr="00BF0B0B">
              <w:rPr>
                <w:rFonts w:ascii="Times New Roman" w:eastAsia="Trebuchet MS" w:hAnsi="Times New Roman" w:cs="Times New Roman"/>
                <w:sz w:val="24"/>
              </w:rPr>
              <w:t>în</w:t>
            </w:r>
            <w:r w:rsidRPr="00BF0B0B">
              <w:rPr>
                <w:rFonts w:ascii="Times New Roman" w:eastAsia="Trebuchet MS" w:hAnsi="Times New Roman" w:cs="Times New Roman"/>
                <w:spacing w:val="-17"/>
                <w:sz w:val="24"/>
              </w:rPr>
              <w:t xml:space="preserve"> </w:t>
            </w:r>
            <w:r w:rsidRPr="00BF0B0B">
              <w:rPr>
                <w:rFonts w:ascii="Times New Roman" w:eastAsia="Trebuchet MS" w:hAnsi="Times New Roman" w:cs="Times New Roman"/>
                <w:sz w:val="24"/>
              </w:rPr>
              <w:t>natură</w:t>
            </w:r>
          </w:p>
          <w:p w14:paraId="1615CC2E" w14:textId="77777777" w:rsidR="00BF0B0B" w:rsidRPr="00BF0B0B" w:rsidRDefault="00BF0B0B">
            <w:pPr>
              <w:widowControl w:val="0"/>
              <w:numPr>
                <w:ilvl w:val="0"/>
                <w:numId w:val="38"/>
              </w:numPr>
              <w:tabs>
                <w:tab w:val="left" w:pos="236"/>
              </w:tabs>
              <w:autoSpaceDE w:val="0"/>
              <w:autoSpaceDN w:val="0"/>
              <w:spacing w:after="0" w:line="237" w:lineRule="auto"/>
              <w:ind w:left="107" w:right="173" w:firstLine="0"/>
              <w:jc w:val="both"/>
              <w:rPr>
                <w:rFonts w:ascii="Times New Roman" w:eastAsia="Trebuchet MS" w:hAnsi="Times New Roman" w:cs="Times New Roman"/>
                <w:sz w:val="24"/>
              </w:rPr>
            </w:pPr>
            <w:r w:rsidRPr="00BF0B0B">
              <w:rPr>
                <w:rFonts w:ascii="Times New Roman" w:eastAsia="Trebuchet MS" w:hAnsi="Times New Roman" w:cs="Times New Roman"/>
                <w:spacing w:val="-1"/>
                <w:w w:val="95"/>
                <w:sz w:val="24"/>
              </w:rPr>
              <w:t>realizarea</w:t>
            </w:r>
            <w:r w:rsidRPr="00BF0B0B">
              <w:rPr>
                <w:rFonts w:ascii="Times New Roman" w:eastAsia="Trebuchet MS" w:hAnsi="Times New Roman" w:cs="Times New Roman"/>
                <w:spacing w:val="-14"/>
                <w:w w:val="95"/>
                <w:sz w:val="24"/>
              </w:rPr>
              <w:t xml:space="preserve"> </w:t>
            </w:r>
            <w:r w:rsidRPr="00BF0B0B">
              <w:rPr>
                <w:rFonts w:ascii="Times New Roman" w:eastAsia="Trebuchet MS" w:hAnsi="Times New Roman" w:cs="Times New Roman"/>
                <w:spacing w:val="-1"/>
                <w:w w:val="95"/>
                <w:sz w:val="24"/>
              </w:rPr>
              <w:t>unor</w:t>
            </w:r>
            <w:r w:rsidRPr="00BF0B0B">
              <w:rPr>
                <w:rFonts w:ascii="Times New Roman" w:eastAsia="Trebuchet MS" w:hAnsi="Times New Roman" w:cs="Times New Roman"/>
                <w:spacing w:val="-12"/>
                <w:w w:val="95"/>
                <w:sz w:val="24"/>
              </w:rPr>
              <w:t xml:space="preserve"> </w:t>
            </w:r>
            <w:r w:rsidRPr="00BF0B0B">
              <w:rPr>
                <w:rFonts w:ascii="Times New Roman" w:eastAsia="Trebuchet MS" w:hAnsi="Times New Roman" w:cs="Times New Roman"/>
                <w:w w:val="95"/>
                <w:sz w:val="24"/>
              </w:rPr>
              <w:t>proiecte</w:t>
            </w:r>
            <w:r w:rsidRPr="00BF0B0B">
              <w:rPr>
                <w:rFonts w:ascii="Times New Roman" w:eastAsia="Trebuchet MS" w:hAnsi="Times New Roman" w:cs="Times New Roman"/>
                <w:spacing w:val="-13"/>
                <w:w w:val="95"/>
                <w:sz w:val="24"/>
              </w:rPr>
              <w:t xml:space="preserve"> </w:t>
            </w:r>
            <w:r w:rsidRPr="00BF0B0B">
              <w:rPr>
                <w:rFonts w:ascii="Times New Roman" w:eastAsia="Trebuchet MS" w:hAnsi="Times New Roman" w:cs="Times New Roman"/>
                <w:w w:val="95"/>
                <w:sz w:val="24"/>
              </w:rPr>
              <w:t>pe</w:t>
            </w:r>
            <w:r w:rsidRPr="00BF0B0B">
              <w:rPr>
                <w:rFonts w:ascii="Times New Roman" w:eastAsia="Trebuchet MS" w:hAnsi="Times New Roman" w:cs="Times New Roman"/>
                <w:spacing w:val="-12"/>
                <w:w w:val="95"/>
                <w:sz w:val="24"/>
              </w:rPr>
              <w:t xml:space="preserve"> </w:t>
            </w:r>
            <w:r w:rsidRPr="00BF0B0B">
              <w:rPr>
                <w:rFonts w:ascii="Times New Roman" w:eastAsia="Trebuchet MS" w:hAnsi="Times New Roman" w:cs="Times New Roman"/>
                <w:w w:val="95"/>
                <w:sz w:val="24"/>
              </w:rPr>
              <w:t>diferite</w:t>
            </w:r>
            <w:r w:rsidRPr="00BF0B0B">
              <w:rPr>
                <w:rFonts w:ascii="Times New Roman" w:eastAsia="Trebuchet MS" w:hAnsi="Times New Roman" w:cs="Times New Roman"/>
                <w:spacing w:val="-66"/>
                <w:w w:val="95"/>
                <w:sz w:val="24"/>
              </w:rPr>
              <w:t xml:space="preserve"> </w:t>
            </w:r>
            <w:r w:rsidRPr="00BF0B0B">
              <w:rPr>
                <w:rFonts w:ascii="Times New Roman" w:eastAsia="Trebuchet MS" w:hAnsi="Times New Roman" w:cs="Times New Roman"/>
                <w:sz w:val="24"/>
              </w:rPr>
              <w:t>teme</w:t>
            </w:r>
          </w:p>
          <w:p w14:paraId="5D46B502" w14:textId="77777777" w:rsidR="00BF0B0B" w:rsidRPr="00BF0B0B" w:rsidRDefault="00BF0B0B">
            <w:pPr>
              <w:widowControl w:val="0"/>
              <w:numPr>
                <w:ilvl w:val="0"/>
                <w:numId w:val="38"/>
              </w:numPr>
              <w:tabs>
                <w:tab w:val="left" w:pos="236"/>
              </w:tabs>
              <w:autoSpaceDE w:val="0"/>
              <w:autoSpaceDN w:val="0"/>
              <w:spacing w:after="0" w:line="237" w:lineRule="auto"/>
              <w:ind w:left="107" w:right="336" w:firstLine="0"/>
              <w:jc w:val="both"/>
              <w:rPr>
                <w:rFonts w:ascii="Times New Roman" w:eastAsia="Trebuchet MS" w:hAnsi="Times New Roman" w:cs="Times New Roman"/>
                <w:sz w:val="24"/>
              </w:rPr>
            </w:pPr>
            <w:r w:rsidRPr="00BF0B0B">
              <w:rPr>
                <w:rFonts w:ascii="Times New Roman" w:eastAsia="Trebuchet MS" w:hAnsi="Times New Roman" w:cs="Times New Roman"/>
                <w:w w:val="90"/>
                <w:sz w:val="24"/>
              </w:rPr>
              <w:t>activități</w:t>
            </w:r>
            <w:r w:rsidRPr="00BF0B0B">
              <w:rPr>
                <w:rFonts w:ascii="Times New Roman" w:eastAsia="Trebuchet MS" w:hAnsi="Times New Roman" w:cs="Times New Roman"/>
                <w:spacing w:val="7"/>
                <w:w w:val="90"/>
                <w:sz w:val="24"/>
              </w:rPr>
              <w:t xml:space="preserve"> </w:t>
            </w:r>
            <w:r w:rsidRPr="00BF0B0B">
              <w:rPr>
                <w:rFonts w:ascii="Times New Roman" w:eastAsia="Trebuchet MS" w:hAnsi="Times New Roman" w:cs="Times New Roman"/>
                <w:w w:val="90"/>
                <w:sz w:val="24"/>
              </w:rPr>
              <w:t>de</w:t>
            </w:r>
            <w:r w:rsidRPr="00BF0B0B">
              <w:rPr>
                <w:rFonts w:ascii="Times New Roman" w:eastAsia="Trebuchet MS" w:hAnsi="Times New Roman" w:cs="Times New Roman"/>
                <w:spacing w:val="9"/>
                <w:w w:val="90"/>
                <w:sz w:val="24"/>
              </w:rPr>
              <w:t xml:space="preserve"> </w:t>
            </w:r>
            <w:r w:rsidRPr="00BF0B0B">
              <w:rPr>
                <w:rFonts w:ascii="Times New Roman" w:eastAsia="Trebuchet MS" w:hAnsi="Times New Roman" w:cs="Times New Roman"/>
                <w:w w:val="90"/>
                <w:sz w:val="24"/>
              </w:rPr>
              <w:t>tipul</w:t>
            </w:r>
            <w:r w:rsidRPr="00BF0B0B">
              <w:rPr>
                <w:rFonts w:ascii="Times New Roman" w:eastAsia="Trebuchet MS" w:hAnsi="Times New Roman" w:cs="Times New Roman"/>
                <w:spacing w:val="8"/>
                <w:w w:val="90"/>
                <w:sz w:val="24"/>
              </w:rPr>
              <w:t xml:space="preserve"> </w:t>
            </w:r>
            <w:r w:rsidRPr="00BF0B0B">
              <w:rPr>
                <w:rFonts w:ascii="Times New Roman" w:eastAsia="Trebuchet MS" w:hAnsi="Times New Roman" w:cs="Times New Roman"/>
                <w:w w:val="90"/>
                <w:sz w:val="24"/>
              </w:rPr>
              <w:t>,,</w:t>
            </w:r>
            <w:r w:rsidRPr="00BF0B0B">
              <w:rPr>
                <w:rFonts w:ascii="Times New Roman" w:eastAsia="Trebuchet MS" w:hAnsi="Times New Roman" w:cs="Times New Roman"/>
                <w:spacing w:val="11"/>
                <w:w w:val="90"/>
                <w:sz w:val="24"/>
              </w:rPr>
              <w:t xml:space="preserve"> </w:t>
            </w:r>
            <w:r w:rsidRPr="00BF0B0B">
              <w:rPr>
                <w:rFonts w:ascii="Times New Roman" w:eastAsia="Trebuchet MS" w:hAnsi="Times New Roman" w:cs="Times New Roman"/>
                <w:w w:val="90"/>
                <w:sz w:val="24"/>
              </w:rPr>
              <w:t>Asta</w:t>
            </w:r>
            <w:r w:rsidRPr="00BF0B0B">
              <w:rPr>
                <w:rFonts w:ascii="Times New Roman" w:eastAsia="Trebuchet MS" w:hAnsi="Times New Roman" w:cs="Times New Roman"/>
                <w:spacing w:val="7"/>
                <w:w w:val="90"/>
                <w:sz w:val="24"/>
              </w:rPr>
              <w:t xml:space="preserve"> </w:t>
            </w:r>
            <w:r w:rsidRPr="00BF0B0B">
              <w:rPr>
                <w:rFonts w:ascii="Times New Roman" w:eastAsia="Trebuchet MS" w:hAnsi="Times New Roman" w:cs="Times New Roman"/>
                <w:w w:val="90"/>
                <w:sz w:val="24"/>
              </w:rPr>
              <w:t>îmi</w:t>
            </w:r>
            <w:r w:rsidRPr="00BF0B0B">
              <w:rPr>
                <w:rFonts w:ascii="Times New Roman" w:eastAsia="Trebuchet MS" w:hAnsi="Times New Roman" w:cs="Times New Roman"/>
                <w:spacing w:val="8"/>
                <w:w w:val="90"/>
                <w:sz w:val="24"/>
              </w:rPr>
              <w:t xml:space="preserve"> </w:t>
            </w:r>
            <w:r w:rsidRPr="00BF0B0B">
              <w:rPr>
                <w:rFonts w:ascii="Times New Roman" w:eastAsia="Trebuchet MS" w:hAnsi="Times New Roman" w:cs="Times New Roman"/>
                <w:w w:val="90"/>
                <w:sz w:val="24"/>
              </w:rPr>
              <w:t>place</w:t>
            </w:r>
            <w:r w:rsidRPr="00BF0B0B">
              <w:rPr>
                <w:rFonts w:ascii="Times New Roman" w:eastAsia="Trebuchet MS" w:hAnsi="Times New Roman" w:cs="Times New Roman"/>
                <w:spacing w:val="-62"/>
                <w:w w:val="90"/>
                <w:sz w:val="24"/>
              </w:rPr>
              <w:t xml:space="preserve"> </w:t>
            </w:r>
            <w:r w:rsidRPr="00BF0B0B">
              <w:rPr>
                <w:rFonts w:ascii="Times New Roman" w:eastAsia="Trebuchet MS" w:hAnsi="Times New Roman" w:cs="Times New Roman"/>
                <w:sz w:val="24"/>
              </w:rPr>
              <w:t>și</w:t>
            </w:r>
            <w:r w:rsidRPr="00BF0B0B">
              <w:rPr>
                <w:rFonts w:ascii="Times New Roman" w:eastAsia="Trebuchet MS" w:hAnsi="Times New Roman" w:cs="Times New Roman"/>
                <w:spacing w:val="-13"/>
                <w:sz w:val="24"/>
              </w:rPr>
              <w:t xml:space="preserve"> </w:t>
            </w:r>
            <w:r w:rsidRPr="00BF0B0B">
              <w:rPr>
                <w:rFonts w:ascii="Times New Roman" w:eastAsia="Trebuchet MS" w:hAnsi="Times New Roman" w:cs="Times New Roman"/>
                <w:sz w:val="24"/>
              </w:rPr>
              <w:lastRenderedPageBreak/>
              <w:t>știu</w:t>
            </w:r>
            <w:r w:rsidRPr="00BF0B0B">
              <w:rPr>
                <w:rFonts w:ascii="Times New Roman" w:eastAsia="Trebuchet MS" w:hAnsi="Times New Roman" w:cs="Times New Roman"/>
                <w:spacing w:val="-12"/>
                <w:sz w:val="24"/>
              </w:rPr>
              <w:t xml:space="preserve"> </w:t>
            </w:r>
            <w:r w:rsidRPr="00BF0B0B">
              <w:rPr>
                <w:rFonts w:ascii="Times New Roman" w:eastAsia="Trebuchet MS" w:hAnsi="Times New Roman" w:cs="Times New Roman"/>
                <w:sz w:val="24"/>
              </w:rPr>
              <w:t>să</w:t>
            </w:r>
            <w:r w:rsidRPr="00BF0B0B">
              <w:rPr>
                <w:rFonts w:ascii="Times New Roman" w:eastAsia="Trebuchet MS" w:hAnsi="Times New Roman" w:cs="Times New Roman"/>
                <w:spacing w:val="-13"/>
                <w:sz w:val="24"/>
              </w:rPr>
              <w:t xml:space="preserve"> </w:t>
            </w:r>
            <w:r w:rsidRPr="00BF0B0B">
              <w:rPr>
                <w:rFonts w:ascii="Times New Roman" w:eastAsia="Trebuchet MS" w:hAnsi="Times New Roman" w:cs="Times New Roman"/>
                <w:sz w:val="24"/>
              </w:rPr>
              <w:t>fac</w:t>
            </w:r>
            <w:r w:rsidRPr="00BF0B0B">
              <w:rPr>
                <w:rFonts w:ascii="Times New Roman" w:eastAsia="Trebuchet MS" w:hAnsi="Times New Roman" w:cs="Times New Roman"/>
                <w:spacing w:val="-13"/>
                <w:sz w:val="24"/>
              </w:rPr>
              <w:t xml:space="preserve"> </w:t>
            </w:r>
            <w:r w:rsidRPr="00BF0B0B">
              <w:rPr>
                <w:rFonts w:ascii="Times New Roman" w:eastAsia="Trebuchet MS" w:hAnsi="Times New Roman" w:cs="Times New Roman"/>
                <w:sz w:val="24"/>
              </w:rPr>
              <w:t>''</w:t>
            </w:r>
          </w:p>
          <w:p w14:paraId="7C9B05AF" w14:textId="77777777" w:rsidR="00BF0B0B" w:rsidRPr="00BF0B0B" w:rsidRDefault="00BF0B0B">
            <w:pPr>
              <w:widowControl w:val="0"/>
              <w:numPr>
                <w:ilvl w:val="0"/>
                <w:numId w:val="38"/>
              </w:numPr>
              <w:tabs>
                <w:tab w:val="left" w:pos="236"/>
              </w:tabs>
              <w:autoSpaceDE w:val="0"/>
              <w:autoSpaceDN w:val="0"/>
              <w:spacing w:after="0" w:line="275" w:lineRule="exact"/>
              <w:ind w:left="235" w:hanging="129"/>
              <w:jc w:val="both"/>
              <w:rPr>
                <w:rFonts w:ascii="Times New Roman" w:eastAsia="Trebuchet MS" w:hAnsi="Times New Roman" w:cs="Times New Roman"/>
                <w:sz w:val="24"/>
              </w:rPr>
            </w:pPr>
            <w:r w:rsidRPr="00BF0B0B">
              <w:rPr>
                <w:rFonts w:ascii="Times New Roman" w:eastAsia="Trebuchet MS" w:hAnsi="Times New Roman" w:cs="Times New Roman"/>
                <w:w w:val="95"/>
                <w:sz w:val="24"/>
              </w:rPr>
              <w:t>abordarea</w:t>
            </w:r>
            <w:r w:rsidRPr="00BF0B0B">
              <w:rPr>
                <w:rFonts w:ascii="Times New Roman" w:eastAsia="Trebuchet MS" w:hAnsi="Times New Roman" w:cs="Times New Roman"/>
                <w:spacing w:val="2"/>
                <w:w w:val="95"/>
                <w:sz w:val="24"/>
              </w:rPr>
              <w:t xml:space="preserve"> </w:t>
            </w:r>
            <w:r w:rsidRPr="00BF0B0B">
              <w:rPr>
                <w:rFonts w:ascii="Times New Roman" w:eastAsia="Trebuchet MS" w:hAnsi="Times New Roman" w:cs="Times New Roman"/>
                <w:w w:val="95"/>
                <w:sz w:val="24"/>
              </w:rPr>
              <w:t>integrată</w:t>
            </w:r>
            <w:r w:rsidRPr="00BF0B0B">
              <w:rPr>
                <w:rFonts w:ascii="Times New Roman" w:eastAsia="Trebuchet MS" w:hAnsi="Times New Roman" w:cs="Times New Roman"/>
                <w:spacing w:val="2"/>
                <w:w w:val="95"/>
                <w:sz w:val="24"/>
              </w:rPr>
              <w:t xml:space="preserve"> </w:t>
            </w:r>
            <w:r w:rsidRPr="00BF0B0B">
              <w:rPr>
                <w:rFonts w:ascii="Times New Roman" w:eastAsia="Trebuchet MS" w:hAnsi="Times New Roman" w:cs="Times New Roman"/>
                <w:w w:val="95"/>
                <w:sz w:val="24"/>
              </w:rPr>
              <w:t>a</w:t>
            </w:r>
            <w:r w:rsidRPr="00BF0B0B">
              <w:rPr>
                <w:rFonts w:ascii="Times New Roman" w:eastAsia="Trebuchet MS" w:hAnsi="Times New Roman" w:cs="Times New Roman"/>
                <w:spacing w:val="3"/>
                <w:w w:val="95"/>
                <w:sz w:val="24"/>
              </w:rPr>
              <w:t xml:space="preserve"> </w:t>
            </w:r>
            <w:r w:rsidRPr="00BF0B0B">
              <w:rPr>
                <w:rFonts w:ascii="Times New Roman" w:eastAsia="Trebuchet MS" w:hAnsi="Times New Roman" w:cs="Times New Roman"/>
                <w:w w:val="95"/>
                <w:sz w:val="24"/>
              </w:rPr>
              <w:t>unei</w:t>
            </w:r>
            <w:r w:rsidRPr="00BF0B0B">
              <w:rPr>
                <w:rFonts w:ascii="Times New Roman" w:eastAsia="Trebuchet MS" w:hAnsi="Times New Roman" w:cs="Times New Roman"/>
                <w:spacing w:val="2"/>
                <w:w w:val="95"/>
                <w:sz w:val="24"/>
              </w:rPr>
              <w:t xml:space="preserve"> </w:t>
            </w:r>
            <w:r w:rsidRPr="00BF0B0B">
              <w:rPr>
                <w:rFonts w:ascii="Times New Roman" w:eastAsia="Trebuchet MS" w:hAnsi="Times New Roman" w:cs="Times New Roman"/>
                <w:w w:val="95"/>
                <w:sz w:val="24"/>
              </w:rPr>
              <w:t>teme</w:t>
            </w:r>
          </w:p>
          <w:p w14:paraId="6236035B"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i/>
                <w:sz w:val="24"/>
                <w:szCs w:val="24"/>
                <w:lang w:eastAsia="ja-JP"/>
              </w:rPr>
            </w:pPr>
            <w:proofErr w:type="spellStart"/>
            <w:r w:rsidRPr="00BF0B0B">
              <w:rPr>
                <w:rFonts w:ascii="Times New Roman" w:eastAsia="Calibri" w:hAnsi="Times New Roman" w:cs="Times New Roman"/>
                <w:w w:val="95"/>
                <w:sz w:val="24"/>
                <w:lang w:val="en-US"/>
              </w:rPr>
              <w:t>implicarea</w:t>
            </w:r>
            <w:proofErr w:type="spellEnd"/>
            <w:r w:rsidRPr="00BF0B0B">
              <w:rPr>
                <w:rFonts w:ascii="Times New Roman" w:eastAsia="Calibri" w:hAnsi="Times New Roman" w:cs="Times New Roman"/>
                <w:spacing w:val="-14"/>
                <w:w w:val="95"/>
                <w:sz w:val="24"/>
                <w:lang w:val="en-US"/>
              </w:rPr>
              <w:t xml:space="preserve"> </w:t>
            </w:r>
            <w:proofErr w:type="spellStart"/>
            <w:r w:rsidRPr="00BF0B0B">
              <w:rPr>
                <w:rFonts w:ascii="Times New Roman" w:eastAsia="Calibri" w:hAnsi="Times New Roman" w:cs="Times New Roman"/>
                <w:w w:val="95"/>
                <w:sz w:val="24"/>
                <w:lang w:val="en-US"/>
              </w:rPr>
              <w:t>părinților</w:t>
            </w:r>
            <w:proofErr w:type="spellEnd"/>
            <w:r w:rsidRPr="00BF0B0B">
              <w:rPr>
                <w:rFonts w:ascii="Times New Roman" w:eastAsia="Calibri" w:hAnsi="Times New Roman" w:cs="Times New Roman"/>
                <w:spacing w:val="-13"/>
                <w:w w:val="95"/>
                <w:sz w:val="24"/>
                <w:lang w:val="en-US"/>
              </w:rPr>
              <w:t xml:space="preserve"> </w:t>
            </w:r>
            <w:proofErr w:type="spellStart"/>
            <w:r w:rsidRPr="00BF0B0B">
              <w:rPr>
                <w:rFonts w:ascii="Times New Roman" w:eastAsia="Calibri" w:hAnsi="Times New Roman" w:cs="Times New Roman"/>
                <w:w w:val="95"/>
                <w:sz w:val="24"/>
                <w:lang w:val="en-US"/>
              </w:rPr>
              <w:t>în</w:t>
            </w:r>
            <w:proofErr w:type="spellEnd"/>
            <w:r w:rsidRPr="00BF0B0B">
              <w:rPr>
                <w:rFonts w:ascii="Times New Roman" w:eastAsia="Calibri" w:hAnsi="Times New Roman" w:cs="Times New Roman"/>
                <w:spacing w:val="-12"/>
                <w:w w:val="95"/>
                <w:sz w:val="24"/>
                <w:lang w:val="en-US"/>
              </w:rPr>
              <w:t xml:space="preserve"> </w:t>
            </w:r>
            <w:proofErr w:type="spellStart"/>
            <w:r w:rsidRPr="00BF0B0B">
              <w:rPr>
                <w:rFonts w:ascii="Times New Roman" w:eastAsia="Calibri" w:hAnsi="Times New Roman" w:cs="Times New Roman"/>
                <w:w w:val="95"/>
                <w:sz w:val="24"/>
                <w:lang w:val="en-US"/>
              </w:rPr>
              <w:t>formarea</w:t>
            </w:r>
            <w:proofErr w:type="spellEnd"/>
            <w:r w:rsidRPr="00BF0B0B">
              <w:rPr>
                <w:rFonts w:ascii="Calibri" w:eastAsia="Calibri" w:hAnsi="Calibri" w:cs="Times New Roman"/>
                <w:w w:val="95"/>
                <w:sz w:val="24"/>
                <w:lang w:val="en-US"/>
              </w:rPr>
              <w:t xml:space="preserve"> </w:t>
            </w:r>
            <w:proofErr w:type="spellStart"/>
            <w:r w:rsidRPr="00BF0B0B">
              <w:rPr>
                <w:rFonts w:ascii="Calibri" w:eastAsia="Calibri" w:hAnsi="Calibri" w:cs="Times New Roman"/>
                <w:w w:val="95"/>
                <w:sz w:val="24"/>
                <w:lang w:val="en-US"/>
              </w:rPr>
              <w:t>competenței</w:t>
            </w:r>
            <w:proofErr w:type="spellEnd"/>
            <w:r w:rsidRPr="00BF0B0B">
              <w:rPr>
                <w:rFonts w:ascii="Calibri" w:eastAsia="Calibri" w:hAnsi="Calibri" w:cs="Times New Roman"/>
                <w:spacing w:val="65"/>
                <w:w w:val="95"/>
                <w:sz w:val="24"/>
                <w:lang w:val="en-US"/>
              </w:rPr>
              <w:t xml:space="preserve"> </w:t>
            </w:r>
            <w:r w:rsidRPr="00BF0B0B">
              <w:rPr>
                <w:rFonts w:ascii="Calibri" w:eastAsia="Calibri" w:hAnsi="Calibri" w:cs="Times New Roman"/>
                <w:w w:val="95"/>
                <w:sz w:val="24"/>
                <w:lang w:val="en-US"/>
              </w:rPr>
              <w:t>A</w:t>
            </w:r>
            <w:r w:rsidRPr="00BF0B0B">
              <w:rPr>
                <w:rFonts w:ascii="Calibri" w:eastAsia="Calibri" w:hAnsi="Calibri" w:cs="Times New Roman"/>
                <w:spacing w:val="-2"/>
                <w:w w:val="95"/>
                <w:sz w:val="24"/>
                <w:lang w:val="en-US"/>
              </w:rPr>
              <w:t xml:space="preserve"> </w:t>
            </w:r>
            <w:proofErr w:type="spellStart"/>
            <w:r w:rsidRPr="00BF0B0B">
              <w:rPr>
                <w:rFonts w:ascii="Calibri" w:eastAsia="Calibri" w:hAnsi="Calibri" w:cs="Times New Roman"/>
                <w:w w:val="95"/>
                <w:sz w:val="24"/>
                <w:lang w:val="en-US"/>
              </w:rPr>
              <w:t>învață</w:t>
            </w:r>
            <w:proofErr w:type="spellEnd"/>
            <w:r w:rsidRPr="00BF0B0B">
              <w:rPr>
                <w:rFonts w:ascii="Calibri" w:eastAsia="Calibri" w:hAnsi="Calibri" w:cs="Times New Roman"/>
                <w:spacing w:val="-3"/>
                <w:w w:val="95"/>
                <w:sz w:val="24"/>
                <w:lang w:val="en-US"/>
              </w:rPr>
              <w:t xml:space="preserve"> </w:t>
            </w:r>
            <w:proofErr w:type="spellStart"/>
            <w:r w:rsidRPr="00BF0B0B">
              <w:rPr>
                <w:rFonts w:ascii="Calibri" w:eastAsia="Calibri" w:hAnsi="Calibri" w:cs="Times New Roman"/>
                <w:w w:val="95"/>
                <w:sz w:val="24"/>
                <w:lang w:val="en-US"/>
              </w:rPr>
              <w:t>să</w:t>
            </w:r>
            <w:proofErr w:type="spellEnd"/>
            <w:r w:rsidRPr="00BF0B0B">
              <w:rPr>
                <w:rFonts w:ascii="Calibri" w:eastAsia="Calibri" w:hAnsi="Calibri" w:cs="Times New Roman"/>
                <w:spacing w:val="-3"/>
                <w:w w:val="95"/>
                <w:sz w:val="24"/>
                <w:lang w:val="en-US"/>
              </w:rPr>
              <w:t xml:space="preserve"> </w:t>
            </w:r>
            <w:proofErr w:type="spellStart"/>
            <w:r w:rsidRPr="00BF0B0B">
              <w:rPr>
                <w:rFonts w:ascii="Calibri" w:eastAsia="Calibri" w:hAnsi="Calibri" w:cs="Times New Roman"/>
                <w:w w:val="95"/>
                <w:sz w:val="24"/>
                <w:lang w:val="en-US"/>
              </w:rPr>
              <w:t>înveți</w:t>
            </w:r>
            <w:proofErr w:type="spellEnd"/>
            <w:r w:rsidRPr="00BF0B0B">
              <w:rPr>
                <w:rFonts w:ascii="Calibri" w:eastAsia="Calibri" w:hAnsi="Calibri" w:cs="Times New Roman"/>
                <w:w w:val="95"/>
                <w:sz w:val="24"/>
                <w:lang w:val="en-US"/>
              </w:rPr>
              <w:t>.</w:t>
            </w:r>
          </w:p>
        </w:tc>
        <w:tc>
          <w:tcPr>
            <w:tcW w:w="3827" w:type="dxa"/>
            <w:shd w:val="clear" w:color="auto" w:fill="CCC0D9"/>
          </w:tcPr>
          <w:p w14:paraId="4D2BB2C5" w14:textId="77777777" w:rsidR="00BF0B0B" w:rsidRPr="00BF0B0B" w:rsidRDefault="00BF0B0B" w:rsidP="00BF0B0B">
            <w:pPr>
              <w:spacing w:after="200" w:line="276" w:lineRule="auto"/>
              <w:rPr>
                <w:rFonts w:ascii="Times New Roman" w:eastAsia="Times New Roman" w:hAnsi="Times New Roman" w:cs="Times New Roman"/>
                <w:sz w:val="24"/>
                <w:szCs w:val="24"/>
                <w:lang w:eastAsia="ja-JP"/>
              </w:rPr>
            </w:pPr>
            <w:r w:rsidRPr="00BF0B0B">
              <w:rPr>
                <w:rFonts w:ascii="Times New Roman" w:eastAsia="Times New Roman" w:hAnsi="Times New Roman" w:cs="Times New Roman"/>
                <w:sz w:val="24"/>
                <w:szCs w:val="24"/>
                <w:lang w:eastAsia="ja-JP"/>
              </w:rPr>
              <w:lastRenderedPageBreak/>
              <w:t>-partenerii sprijină elevii și cadrele didactice în desfășurarea activităților;</w:t>
            </w:r>
          </w:p>
        </w:tc>
      </w:tr>
      <w:tr w:rsidR="00BF0B0B" w:rsidRPr="00BF0B0B" w14:paraId="60F5E2A1" w14:textId="77777777" w:rsidTr="005B6512">
        <w:tc>
          <w:tcPr>
            <w:tcW w:w="10501" w:type="dxa"/>
            <w:gridSpan w:val="3"/>
            <w:tcBorders>
              <w:left w:val="nil"/>
              <w:right w:val="nil"/>
            </w:tcBorders>
          </w:tcPr>
          <w:p w14:paraId="6928E569"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c>
      </w:tr>
      <w:tr w:rsidR="00BF0B0B" w:rsidRPr="00BF0B0B" w14:paraId="263CD15B" w14:textId="77777777" w:rsidTr="005B6512">
        <w:tc>
          <w:tcPr>
            <w:tcW w:w="2610" w:type="dxa"/>
            <w:shd w:val="clear" w:color="auto" w:fill="B2A1C7"/>
          </w:tcPr>
          <w:p w14:paraId="5404337F"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GIMNAZIAL</w:t>
            </w:r>
          </w:p>
        </w:tc>
        <w:tc>
          <w:tcPr>
            <w:tcW w:w="4064" w:type="dxa"/>
            <w:shd w:val="clear" w:color="auto" w:fill="B2A1C7"/>
          </w:tcPr>
          <w:p w14:paraId="40387663" w14:textId="77777777" w:rsidR="00BF0B0B" w:rsidRPr="00BF0B0B" w:rsidRDefault="00BF0B0B" w:rsidP="00BF0B0B">
            <w:pPr>
              <w:tabs>
                <w:tab w:val="left" w:pos="235"/>
              </w:tabs>
              <w:spacing w:after="0" w:line="240" w:lineRule="auto"/>
              <w:rPr>
                <w:rFonts w:ascii="Times New Roman" w:eastAsia="Times New Roman" w:hAnsi="Times New Roman" w:cs="Times New Roman"/>
                <w:sz w:val="24"/>
                <w:szCs w:val="24"/>
                <w:lang w:eastAsia="ar-SA"/>
              </w:rPr>
            </w:pPr>
            <w:r w:rsidRPr="00BF0B0B">
              <w:rPr>
                <w:rFonts w:ascii="Times New Roman" w:eastAsia="Times New Roman" w:hAnsi="Times New Roman" w:cs="Times New Roman"/>
                <w:sz w:val="24"/>
                <w:szCs w:val="24"/>
                <w:lang w:eastAsia="ja-JP"/>
              </w:rPr>
              <w:t>-</w:t>
            </w:r>
            <w:r w:rsidRPr="00BF0B0B">
              <w:rPr>
                <w:rFonts w:ascii="Times New Roman" w:eastAsia="Times New Roman" w:hAnsi="Times New Roman" w:cs="Times New Roman"/>
                <w:sz w:val="24"/>
                <w:szCs w:val="24"/>
                <w:lang w:eastAsia="ar-SA"/>
              </w:rPr>
              <w:t>- realizarea unor activități didactice sub formă de jocuri care creează o stare de bine</w:t>
            </w:r>
          </w:p>
          <w:p w14:paraId="51229958" w14:textId="77777777" w:rsidR="00BF0B0B" w:rsidRPr="00BF0B0B" w:rsidRDefault="00BF0B0B" w:rsidP="00BF0B0B">
            <w:pPr>
              <w:tabs>
                <w:tab w:val="left" w:pos="235"/>
              </w:tabs>
              <w:suppressAutoHyphens/>
              <w:spacing w:after="0" w:line="240" w:lineRule="auto"/>
              <w:rPr>
                <w:rFonts w:ascii="Times New Roman" w:eastAsia="Times New Roman" w:hAnsi="Times New Roman" w:cs="Times New Roman"/>
                <w:sz w:val="24"/>
                <w:szCs w:val="24"/>
                <w:lang w:eastAsia="ar-SA"/>
              </w:rPr>
            </w:pPr>
            <w:r w:rsidRPr="00BF0B0B">
              <w:rPr>
                <w:rFonts w:ascii="Times New Roman" w:eastAsia="Times New Roman" w:hAnsi="Times New Roman" w:cs="Times New Roman"/>
                <w:sz w:val="24"/>
                <w:szCs w:val="24"/>
                <w:lang w:eastAsia="ar-SA"/>
              </w:rPr>
              <w:t>-munca în echipă pentru realizarea diverselor sarcini(proiecte)</w:t>
            </w:r>
          </w:p>
          <w:p w14:paraId="37619598" w14:textId="77777777" w:rsidR="00BF0B0B" w:rsidRPr="00BF0B0B" w:rsidRDefault="00BF0B0B" w:rsidP="00BF0B0B">
            <w:pPr>
              <w:tabs>
                <w:tab w:val="left" w:pos="235"/>
              </w:tabs>
              <w:suppressAutoHyphens/>
              <w:spacing w:after="0" w:line="240" w:lineRule="auto"/>
              <w:rPr>
                <w:rFonts w:ascii="Times New Roman" w:eastAsia="Times New Roman" w:hAnsi="Times New Roman" w:cs="Times New Roman"/>
                <w:sz w:val="24"/>
                <w:szCs w:val="24"/>
                <w:lang w:eastAsia="ar-SA"/>
              </w:rPr>
            </w:pPr>
            <w:r w:rsidRPr="00BF0B0B">
              <w:rPr>
                <w:rFonts w:ascii="Times New Roman" w:eastAsia="Times New Roman" w:hAnsi="Times New Roman" w:cs="Times New Roman"/>
                <w:sz w:val="24"/>
                <w:szCs w:val="24"/>
                <w:lang w:eastAsia="ar-SA"/>
              </w:rPr>
              <w:t>-activități de prevenție</w:t>
            </w:r>
          </w:p>
          <w:p w14:paraId="35B4ACC7" w14:textId="77777777" w:rsidR="00BF0B0B" w:rsidRPr="00BF0B0B" w:rsidRDefault="00BF0B0B" w:rsidP="00BF0B0B">
            <w:pPr>
              <w:tabs>
                <w:tab w:val="left" w:pos="235"/>
              </w:tabs>
              <w:suppressAutoHyphens/>
              <w:spacing w:after="0" w:line="240" w:lineRule="auto"/>
              <w:rPr>
                <w:rFonts w:ascii="Times New Roman" w:eastAsia="Times New Roman" w:hAnsi="Times New Roman" w:cs="Times New Roman"/>
                <w:sz w:val="24"/>
                <w:szCs w:val="24"/>
                <w:lang w:eastAsia="ar-SA"/>
              </w:rPr>
            </w:pPr>
            <w:r w:rsidRPr="00BF0B0B">
              <w:rPr>
                <w:rFonts w:ascii="Times New Roman" w:eastAsia="Times New Roman" w:hAnsi="Times New Roman" w:cs="Times New Roman"/>
                <w:sz w:val="24"/>
                <w:szCs w:val="24"/>
                <w:lang w:eastAsia="ar-SA"/>
              </w:rPr>
              <w:t>-dezbateri</w:t>
            </w:r>
          </w:p>
          <w:p w14:paraId="6F552FD9" w14:textId="77777777" w:rsidR="00BF0B0B" w:rsidRPr="00BF0B0B" w:rsidRDefault="00BF0B0B" w:rsidP="00BF0B0B">
            <w:pPr>
              <w:tabs>
                <w:tab w:val="left" w:pos="235"/>
              </w:tabs>
              <w:suppressAutoHyphens/>
              <w:spacing w:after="0" w:line="240" w:lineRule="auto"/>
              <w:rPr>
                <w:rFonts w:ascii="Times New Roman" w:eastAsia="Times New Roman" w:hAnsi="Times New Roman" w:cs="Times New Roman"/>
                <w:sz w:val="24"/>
                <w:szCs w:val="24"/>
                <w:lang w:eastAsia="ar-SA"/>
              </w:rPr>
            </w:pPr>
            <w:r w:rsidRPr="00BF0B0B">
              <w:rPr>
                <w:rFonts w:ascii="Times New Roman" w:eastAsia="Times New Roman" w:hAnsi="Times New Roman" w:cs="Times New Roman"/>
                <w:sz w:val="24"/>
                <w:szCs w:val="24"/>
                <w:lang w:eastAsia="ar-SA"/>
              </w:rPr>
              <w:t>-informări despre siguranța proprie</w:t>
            </w:r>
          </w:p>
          <w:p w14:paraId="321984B4" w14:textId="77777777" w:rsidR="00BF0B0B" w:rsidRPr="00BF0B0B" w:rsidRDefault="00BF0B0B" w:rsidP="00BF0B0B">
            <w:pPr>
              <w:tabs>
                <w:tab w:val="left" w:pos="235"/>
              </w:tabs>
              <w:spacing w:after="0" w:line="240" w:lineRule="auto"/>
              <w:rPr>
                <w:rFonts w:ascii="Times New Roman" w:eastAsia="Times New Roman" w:hAnsi="Times New Roman" w:cs="Times New Roman"/>
                <w:sz w:val="24"/>
                <w:szCs w:val="24"/>
                <w:lang w:eastAsia="ja-JP"/>
              </w:rPr>
            </w:pPr>
          </w:p>
          <w:p w14:paraId="1804C463" w14:textId="77777777" w:rsidR="00BF0B0B" w:rsidRPr="00BF0B0B" w:rsidRDefault="00BF0B0B" w:rsidP="00BF0B0B">
            <w:pPr>
              <w:tabs>
                <w:tab w:val="left" w:pos="235"/>
              </w:tabs>
              <w:spacing w:after="0" w:line="240" w:lineRule="auto"/>
              <w:rPr>
                <w:rFonts w:ascii="Times New Roman" w:eastAsia="Times New Roman" w:hAnsi="Times New Roman" w:cs="Times New Roman"/>
                <w:sz w:val="24"/>
                <w:szCs w:val="24"/>
                <w:lang w:eastAsia="ja-JP"/>
              </w:rPr>
            </w:pPr>
            <w:r w:rsidRPr="00BF0B0B">
              <w:rPr>
                <w:rFonts w:ascii="Times New Roman" w:eastAsia="Times New Roman" w:hAnsi="Times New Roman" w:cs="Times New Roman"/>
                <w:sz w:val="24"/>
                <w:szCs w:val="24"/>
                <w:lang w:eastAsia="ja-JP"/>
              </w:rPr>
              <w:t>.</w:t>
            </w:r>
          </w:p>
        </w:tc>
        <w:tc>
          <w:tcPr>
            <w:tcW w:w="3827" w:type="dxa"/>
            <w:shd w:val="clear" w:color="auto" w:fill="B2A1C7"/>
          </w:tcPr>
          <w:p w14:paraId="09EEB906" w14:textId="77777777" w:rsidR="00BF0B0B" w:rsidRPr="00BF0B0B" w:rsidRDefault="00BF0B0B" w:rsidP="00BF0B0B">
            <w:pPr>
              <w:tabs>
                <w:tab w:val="left" w:pos="235"/>
              </w:tabs>
              <w:spacing w:after="0" w:line="240" w:lineRule="auto"/>
              <w:rPr>
                <w:rFonts w:ascii="Times New Roman" w:eastAsia="Times New Roman" w:hAnsi="Times New Roman" w:cs="Times New Roman"/>
                <w:sz w:val="24"/>
                <w:szCs w:val="24"/>
                <w:lang w:eastAsia="ja-JP"/>
              </w:rPr>
            </w:pPr>
            <w:r w:rsidRPr="00BF0B0B">
              <w:rPr>
                <w:rFonts w:ascii="Times New Roman" w:eastAsia="Times New Roman" w:hAnsi="Times New Roman" w:cs="Times New Roman"/>
                <w:sz w:val="24"/>
                <w:szCs w:val="24"/>
                <w:lang w:eastAsia="ja-JP"/>
              </w:rPr>
              <w:t>-</w:t>
            </w:r>
            <w:r w:rsidRPr="00BF0B0B">
              <w:rPr>
                <w:rFonts w:ascii="Times New Roman" w:eastAsia="Times New Roman" w:hAnsi="Times New Roman" w:cs="Times New Roman"/>
                <w:sz w:val="24"/>
                <w:szCs w:val="24"/>
              </w:rPr>
              <w:t xml:space="preserve"> partenerii au avut un rol esențial în desfășurarea temelor propuse (prin activitățile propuse au stârnit un viu interes din partea elevilor)</w:t>
            </w:r>
          </w:p>
        </w:tc>
      </w:tr>
    </w:tbl>
    <w:p w14:paraId="0638500D"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r w:rsidRPr="00BF0B0B">
        <w:rPr>
          <w:rFonts w:ascii="Times New Roman" w:eastAsia="Times New Roman" w:hAnsi="Times New Roman" w:cs="Times New Roman"/>
          <w:sz w:val="24"/>
          <w:szCs w:val="24"/>
          <w:lang w:eastAsia="ja-JP"/>
        </w:rPr>
        <w:tab/>
      </w:r>
    </w:p>
    <w:tbl>
      <w:tblPr>
        <w:tblW w:w="0" w:type="auto"/>
        <w:tblInd w:w="195" w:type="dxa"/>
        <w:tblLook w:val="04A0" w:firstRow="1" w:lastRow="0" w:firstColumn="1" w:lastColumn="0" w:noHBand="0" w:noVBand="1"/>
      </w:tblPr>
      <w:tblGrid>
        <w:gridCol w:w="630"/>
        <w:gridCol w:w="9698"/>
      </w:tblGrid>
      <w:tr w:rsidR="00BF0B0B" w:rsidRPr="00BF0B0B" w14:paraId="26BCE724" w14:textId="77777777" w:rsidTr="0008582C">
        <w:tc>
          <w:tcPr>
            <w:tcW w:w="630" w:type="dxa"/>
            <w:shd w:val="clear" w:color="auto" w:fill="E36C0A"/>
          </w:tcPr>
          <w:p w14:paraId="3963BAD8" w14:textId="77777777" w:rsidR="00BF0B0B" w:rsidRPr="00BF0B0B" w:rsidRDefault="00BF0B0B" w:rsidP="00BF0B0B">
            <w:pPr>
              <w:tabs>
                <w:tab w:val="left" w:pos="235"/>
              </w:tabs>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3.</w:t>
            </w:r>
          </w:p>
        </w:tc>
        <w:tc>
          <w:tcPr>
            <w:tcW w:w="9698" w:type="dxa"/>
            <w:shd w:val="clear" w:color="auto" w:fill="E36C0A"/>
          </w:tcPr>
          <w:p w14:paraId="4203CC2E" w14:textId="77777777" w:rsidR="00BF0B0B" w:rsidRPr="00BF0B0B" w:rsidRDefault="00BF0B0B" w:rsidP="00BF0B0B">
            <w:pPr>
              <w:spacing w:after="0" w:line="240" w:lineRule="auto"/>
              <w:jc w:val="center"/>
              <w:rPr>
                <w:rFonts w:ascii="Times New Roman" w:eastAsia="Times New Roman" w:hAnsi="Times New Roman" w:cs="Times New Roman"/>
                <w:b/>
                <w:sz w:val="24"/>
                <w:szCs w:val="24"/>
                <w:lang w:eastAsia="ja-JP"/>
              </w:rPr>
            </w:pPr>
            <w:r w:rsidRPr="00BF0B0B">
              <w:rPr>
                <w:rFonts w:ascii="Times New Roman" w:eastAsia="Arial" w:hAnsi="Times New Roman" w:cs="Times New Roman"/>
                <w:b/>
                <w:sz w:val="24"/>
                <w:szCs w:val="24"/>
                <w:lang w:eastAsia="ja-JP"/>
              </w:rPr>
              <w:t>Organizarea „</w:t>
            </w:r>
            <w:r w:rsidRPr="00BF0B0B">
              <w:rPr>
                <w:rFonts w:ascii="Calibri" w:eastAsia="Arial" w:hAnsi="Calibri" w:cs="Times New Roman"/>
                <w:b/>
                <w:sz w:val="24"/>
                <w:szCs w:val="24"/>
                <w:lang w:eastAsia="ja-JP"/>
              </w:rPr>
              <w:t>Ș</w:t>
            </w:r>
            <w:r w:rsidRPr="00BF0B0B">
              <w:rPr>
                <w:rFonts w:ascii="Times New Roman" w:eastAsia="Arial" w:hAnsi="Times New Roman" w:cs="Times New Roman"/>
                <w:b/>
                <w:sz w:val="24"/>
                <w:szCs w:val="24"/>
                <w:lang w:eastAsia="ja-JP"/>
              </w:rPr>
              <w:t>colii altfel” – satisfac</w:t>
            </w:r>
            <w:r w:rsidRPr="00BF0B0B">
              <w:rPr>
                <w:rFonts w:ascii="Calibri" w:eastAsia="Arial" w:hAnsi="Calibri" w:cs="Times New Roman"/>
                <w:b/>
                <w:sz w:val="24"/>
                <w:szCs w:val="24"/>
                <w:lang w:eastAsia="ja-JP"/>
              </w:rPr>
              <w:t>ț</w:t>
            </w:r>
            <w:r w:rsidRPr="00BF0B0B">
              <w:rPr>
                <w:rFonts w:ascii="Times New Roman" w:eastAsia="Arial" w:hAnsi="Times New Roman" w:cs="Times New Roman"/>
                <w:b/>
                <w:sz w:val="24"/>
                <w:szCs w:val="24"/>
                <w:lang w:eastAsia="ja-JP"/>
              </w:rPr>
              <w:t xml:space="preserve">ii </w:t>
            </w:r>
            <w:r w:rsidRPr="00BF0B0B">
              <w:rPr>
                <w:rFonts w:ascii="Calibri" w:eastAsia="Arial" w:hAnsi="Calibri" w:cs="Times New Roman"/>
                <w:b/>
                <w:sz w:val="24"/>
                <w:szCs w:val="24"/>
                <w:lang w:eastAsia="ja-JP"/>
              </w:rPr>
              <w:t>ș</w:t>
            </w:r>
            <w:r w:rsidRPr="00BF0B0B">
              <w:rPr>
                <w:rFonts w:ascii="Times New Roman" w:eastAsia="Arial" w:hAnsi="Times New Roman" w:cs="Times New Roman"/>
                <w:b/>
                <w:sz w:val="24"/>
                <w:szCs w:val="24"/>
                <w:lang w:eastAsia="ja-JP"/>
              </w:rPr>
              <w:t>i lec</w:t>
            </w:r>
            <w:r w:rsidRPr="00BF0B0B">
              <w:rPr>
                <w:rFonts w:ascii="Calibri" w:eastAsia="Arial" w:hAnsi="Calibri" w:cs="Times New Roman"/>
                <w:b/>
                <w:sz w:val="24"/>
                <w:szCs w:val="24"/>
                <w:lang w:eastAsia="ja-JP"/>
              </w:rPr>
              <w:t>ț</w:t>
            </w:r>
            <w:r w:rsidRPr="00BF0B0B">
              <w:rPr>
                <w:rFonts w:ascii="Times New Roman" w:eastAsia="Arial" w:hAnsi="Times New Roman" w:cs="Times New Roman"/>
                <w:b/>
                <w:sz w:val="24"/>
                <w:szCs w:val="24"/>
                <w:lang w:eastAsia="ja-JP"/>
              </w:rPr>
              <w:t>ii învă</w:t>
            </w:r>
            <w:r w:rsidRPr="00BF0B0B">
              <w:rPr>
                <w:rFonts w:ascii="Calibri" w:eastAsia="Arial" w:hAnsi="Calibri" w:cs="Times New Roman"/>
                <w:b/>
                <w:sz w:val="24"/>
                <w:szCs w:val="24"/>
                <w:lang w:eastAsia="ja-JP"/>
              </w:rPr>
              <w:t>ț</w:t>
            </w:r>
            <w:r w:rsidRPr="00BF0B0B">
              <w:rPr>
                <w:rFonts w:ascii="Times New Roman" w:eastAsia="Arial" w:hAnsi="Times New Roman" w:cs="Times New Roman"/>
                <w:b/>
                <w:sz w:val="24"/>
                <w:szCs w:val="24"/>
                <w:lang w:eastAsia="ja-JP"/>
              </w:rPr>
              <w:t>ate</w:t>
            </w:r>
          </w:p>
        </w:tc>
      </w:tr>
    </w:tbl>
    <w:p w14:paraId="37FC0F2B"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p w14:paraId="5BDEBC36" w14:textId="77777777" w:rsidR="00BF0B0B" w:rsidRPr="00BF0B0B" w:rsidRDefault="00BF0B0B" w:rsidP="00BF0B0B">
      <w:pPr>
        <w:spacing w:after="0" w:line="240" w:lineRule="auto"/>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Ce satisfac</w:t>
      </w:r>
      <w:r w:rsidRPr="00BF0B0B">
        <w:rPr>
          <w:rFonts w:ascii="Calibri" w:eastAsia="Arial" w:hAnsi="Calibri" w:cs="Times New Roman"/>
          <w:b/>
          <w:sz w:val="24"/>
          <w:szCs w:val="24"/>
          <w:lang w:eastAsia="ja-JP"/>
        </w:rPr>
        <w:t>ț</w:t>
      </w:r>
      <w:r w:rsidRPr="00BF0B0B">
        <w:rPr>
          <w:rFonts w:ascii="Times New Roman" w:eastAsia="Arial" w:hAnsi="Times New Roman" w:cs="Times New Roman"/>
          <w:b/>
          <w:sz w:val="24"/>
          <w:szCs w:val="24"/>
          <w:lang w:eastAsia="ja-JP"/>
        </w:rPr>
        <w:t>ii au avut cadrele didactice în urma implementării programului „</w:t>
      </w:r>
      <w:r w:rsidRPr="00BF0B0B">
        <w:rPr>
          <w:rFonts w:ascii="Calibri" w:eastAsia="Arial" w:hAnsi="Calibri" w:cs="Times New Roman"/>
          <w:b/>
          <w:sz w:val="24"/>
          <w:szCs w:val="24"/>
          <w:lang w:eastAsia="ja-JP"/>
        </w:rPr>
        <w:t>Ș</w:t>
      </w:r>
      <w:r w:rsidRPr="00BF0B0B">
        <w:rPr>
          <w:rFonts w:ascii="Times New Roman" w:eastAsia="Arial" w:hAnsi="Times New Roman" w:cs="Times New Roman"/>
          <w:b/>
          <w:sz w:val="24"/>
          <w:szCs w:val="24"/>
          <w:lang w:eastAsia="ja-JP"/>
        </w:rPr>
        <w:t xml:space="preserve">coala altfel”? </w:t>
      </w:r>
    </w:p>
    <w:p w14:paraId="0AE74A6C" w14:textId="77777777" w:rsidR="00BF0B0B" w:rsidRPr="00BF0B0B" w:rsidRDefault="00BF0B0B" w:rsidP="00BF0B0B">
      <w:pPr>
        <w:spacing w:after="0" w:line="240" w:lineRule="auto"/>
        <w:rPr>
          <w:rFonts w:ascii="Times New Roman" w:eastAsia="Arial" w:hAnsi="Times New Roman" w:cs="Times New Roman"/>
          <w:iCs/>
          <w:sz w:val="24"/>
          <w:szCs w:val="24"/>
          <w:lang w:eastAsia="ja-JP"/>
        </w:rPr>
      </w:pPr>
      <w:r w:rsidRPr="00BF0B0B">
        <w:rPr>
          <w:rFonts w:ascii="Times New Roman" w:eastAsia="Arial" w:hAnsi="Times New Roman" w:cs="Times New Roman"/>
          <w:iCs/>
          <w:sz w:val="24"/>
          <w:szCs w:val="24"/>
          <w:lang w:eastAsia="ja-JP"/>
        </w:rPr>
        <w:t>-</w:t>
      </w:r>
      <w:r w:rsidRPr="00BF0B0B">
        <w:rPr>
          <w:rFonts w:ascii="Times New Roman" w:eastAsia="Times New Roman" w:hAnsi="Times New Roman" w:cs="Times New Roman"/>
          <w:sz w:val="24"/>
          <w:szCs w:val="24"/>
        </w:rPr>
        <w:t>participarea cu entuziasm a elevilor la activită</w:t>
      </w:r>
      <w:r w:rsidRPr="00BF0B0B">
        <w:rPr>
          <w:rFonts w:ascii="Calibri" w:eastAsia="Times New Roman" w:hAnsi="Calibri" w:cs="Times New Roman"/>
          <w:sz w:val="24"/>
          <w:szCs w:val="24"/>
        </w:rPr>
        <w:t>ț</w:t>
      </w:r>
      <w:r w:rsidRPr="00BF0B0B">
        <w:rPr>
          <w:rFonts w:ascii="Times New Roman" w:eastAsia="Times New Roman" w:hAnsi="Times New Roman" w:cs="Times New Roman"/>
          <w:sz w:val="24"/>
          <w:szCs w:val="24"/>
        </w:rPr>
        <w:t>i;</w:t>
      </w:r>
    </w:p>
    <w:p w14:paraId="661ECCCD" w14:textId="77777777" w:rsidR="00BF0B0B" w:rsidRPr="00BF0B0B" w:rsidRDefault="00BF0B0B" w:rsidP="00BF0B0B">
      <w:pPr>
        <w:spacing w:after="0" w:line="240" w:lineRule="auto"/>
        <w:rPr>
          <w:rFonts w:ascii="Times New Roman" w:eastAsia="Arial" w:hAnsi="Times New Roman" w:cs="Times New Roman"/>
          <w:iCs/>
          <w:sz w:val="24"/>
          <w:szCs w:val="24"/>
          <w:lang w:eastAsia="ja-JP"/>
        </w:rPr>
      </w:pPr>
      <w:r w:rsidRPr="00BF0B0B">
        <w:rPr>
          <w:rFonts w:ascii="Times New Roman" w:eastAsia="Arial" w:hAnsi="Times New Roman" w:cs="Times New Roman"/>
          <w:iCs/>
          <w:sz w:val="24"/>
          <w:szCs w:val="24"/>
          <w:lang w:eastAsia="ja-JP"/>
        </w:rPr>
        <w:t>-</w:t>
      </w:r>
      <w:r w:rsidRPr="00BF0B0B">
        <w:rPr>
          <w:rFonts w:ascii="Times New Roman" w:eastAsia="Times New Roman" w:hAnsi="Times New Roman" w:cs="Times New Roman"/>
          <w:sz w:val="24"/>
          <w:szCs w:val="24"/>
        </w:rPr>
        <w:t xml:space="preserve">elevii au răspuns pozitiv solicitărilor </w:t>
      </w:r>
      <w:r w:rsidRPr="00BF0B0B">
        <w:rPr>
          <w:rFonts w:ascii="Calibri" w:eastAsia="Times New Roman" w:hAnsi="Calibri" w:cs="Times New Roman"/>
          <w:sz w:val="24"/>
          <w:szCs w:val="24"/>
        </w:rPr>
        <w:t>ș</w:t>
      </w:r>
      <w:r w:rsidRPr="00BF0B0B">
        <w:rPr>
          <w:rFonts w:ascii="Times New Roman" w:eastAsia="Times New Roman" w:hAnsi="Times New Roman" w:cs="Times New Roman"/>
          <w:sz w:val="24"/>
          <w:szCs w:val="24"/>
        </w:rPr>
        <w:t xml:space="preserve">i </w:t>
      </w:r>
      <w:proofErr w:type="spellStart"/>
      <w:r w:rsidRPr="00BF0B0B">
        <w:rPr>
          <w:rFonts w:ascii="Times New Roman" w:eastAsia="Times New Roman" w:hAnsi="Times New Roman" w:cs="Times New Roman"/>
          <w:sz w:val="24"/>
          <w:szCs w:val="24"/>
        </w:rPr>
        <w:t>sarciniilor</w:t>
      </w:r>
      <w:proofErr w:type="spellEnd"/>
      <w:r w:rsidRPr="00BF0B0B">
        <w:rPr>
          <w:rFonts w:ascii="Times New Roman" w:eastAsia="Times New Roman" w:hAnsi="Times New Roman" w:cs="Times New Roman"/>
          <w:sz w:val="24"/>
          <w:szCs w:val="24"/>
        </w:rPr>
        <w:t xml:space="preserve"> date de către cadrele didactice.</w:t>
      </w:r>
    </w:p>
    <w:p w14:paraId="46A3BDD2" w14:textId="77777777" w:rsidR="00BF0B0B" w:rsidRPr="00BF0B0B" w:rsidRDefault="00BF0B0B" w:rsidP="00BF0B0B">
      <w:pPr>
        <w:spacing w:after="0" w:line="240" w:lineRule="auto"/>
        <w:rPr>
          <w:rFonts w:ascii="Times New Roman" w:eastAsia="Arial" w:hAnsi="Times New Roman" w:cs="Times New Roman"/>
          <w:iCs/>
          <w:sz w:val="24"/>
          <w:szCs w:val="24"/>
          <w:lang w:eastAsia="ja-JP"/>
        </w:rPr>
      </w:pPr>
      <w:r w:rsidRPr="00BF0B0B">
        <w:rPr>
          <w:rFonts w:ascii="Times New Roman" w:eastAsia="Arial" w:hAnsi="Times New Roman" w:cs="Times New Roman"/>
          <w:iCs/>
          <w:sz w:val="24"/>
          <w:szCs w:val="24"/>
          <w:lang w:eastAsia="ja-JP"/>
        </w:rPr>
        <w:t>-</w:t>
      </w:r>
      <w:r w:rsidRPr="00BF0B0B">
        <w:rPr>
          <w:rFonts w:ascii="Times New Roman" w:eastAsia="Times New Roman" w:hAnsi="Times New Roman" w:cs="Times New Roman"/>
          <w:sz w:val="24"/>
          <w:szCs w:val="24"/>
        </w:rPr>
        <w:t>Implicarea părinților, atât financiar cât și prin munca efectivă;</w:t>
      </w:r>
    </w:p>
    <w:p w14:paraId="12B609F8" w14:textId="77777777" w:rsidR="00BF0B0B" w:rsidRPr="00BF0B0B" w:rsidRDefault="00BF0B0B" w:rsidP="00BF0B0B">
      <w:pPr>
        <w:spacing w:after="0" w:line="240" w:lineRule="auto"/>
        <w:rPr>
          <w:rFonts w:ascii="Times New Roman" w:eastAsia="Arial" w:hAnsi="Times New Roman" w:cs="Times New Roman"/>
          <w:iCs/>
          <w:sz w:val="24"/>
          <w:szCs w:val="24"/>
          <w:lang w:eastAsia="ja-JP"/>
        </w:rPr>
      </w:pPr>
      <w:r w:rsidRPr="00BF0B0B">
        <w:rPr>
          <w:rFonts w:ascii="Times New Roman" w:eastAsia="Arial" w:hAnsi="Times New Roman" w:cs="Times New Roman"/>
          <w:iCs/>
          <w:sz w:val="24"/>
          <w:szCs w:val="24"/>
          <w:lang w:eastAsia="ja-JP"/>
        </w:rPr>
        <w:t>-</w:t>
      </w:r>
      <w:proofErr w:type="spellStart"/>
      <w:r w:rsidRPr="00BF0B0B">
        <w:rPr>
          <w:rFonts w:ascii="Times New Roman" w:eastAsia="Times New Roman" w:hAnsi="Times New Roman" w:cs="Times New Roman"/>
          <w:iCs/>
          <w:sz w:val="24"/>
          <w:szCs w:val="24"/>
          <w:lang w:val="en-GB"/>
        </w:rPr>
        <w:t>Strângerea</w:t>
      </w:r>
      <w:proofErr w:type="spellEnd"/>
      <w:r w:rsidRPr="00BF0B0B">
        <w:rPr>
          <w:rFonts w:ascii="Times New Roman" w:eastAsia="Times New Roman" w:hAnsi="Times New Roman" w:cs="Times New Roman"/>
          <w:iCs/>
          <w:sz w:val="24"/>
          <w:szCs w:val="24"/>
          <w:lang w:val="en-GB"/>
        </w:rPr>
        <w:t xml:space="preserve"> </w:t>
      </w:r>
      <w:proofErr w:type="spellStart"/>
      <w:r w:rsidRPr="00BF0B0B">
        <w:rPr>
          <w:rFonts w:ascii="Times New Roman" w:eastAsia="Times New Roman" w:hAnsi="Times New Roman" w:cs="Times New Roman"/>
          <w:iCs/>
          <w:sz w:val="24"/>
          <w:szCs w:val="24"/>
          <w:lang w:val="en-GB"/>
        </w:rPr>
        <w:t>unor</w:t>
      </w:r>
      <w:proofErr w:type="spellEnd"/>
      <w:r w:rsidRPr="00BF0B0B">
        <w:rPr>
          <w:rFonts w:ascii="Times New Roman" w:eastAsia="Times New Roman" w:hAnsi="Times New Roman" w:cs="Times New Roman"/>
          <w:iCs/>
          <w:sz w:val="24"/>
          <w:szCs w:val="24"/>
          <w:lang w:val="en-GB"/>
        </w:rPr>
        <w:t xml:space="preserve"> </w:t>
      </w:r>
      <w:proofErr w:type="spellStart"/>
      <w:r w:rsidRPr="00BF0B0B">
        <w:rPr>
          <w:rFonts w:ascii="Times New Roman" w:eastAsia="Times New Roman" w:hAnsi="Times New Roman" w:cs="Times New Roman"/>
          <w:iCs/>
          <w:sz w:val="24"/>
          <w:szCs w:val="24"/>
          <w:lang w:val="en-GB"/>
        </w:rPr>
        <w:t>fonduri</w:t>
      </w:r>
      <w:proofErr w:type="spellEnd"/>
      <w:r w:rsidRPr="00BF0B0B">
        <w:rPr>
          <w:rFonts w:ascii="Times New Roman" w:eastAsia="Times New Roman" w:hAnsi="Times New Roman" w:cs="Times New Roman"/>
          <w:iCs/>
          <w:sz w:val="24"/>
          <w:szCs w:val="24"/>
          <w:lang w:val="en-GB"/>
        </w:rPr>
        <w:t xml:space="preserve"> </w:t>
      </w:r>
      <w:proofErr w:type="spellStart"/>
      <w:r w:rsidRPr="00BF0B0B">
        <w:rPr>
          <w:rFonts w:ascii="Times New Roman" w:eastAsia="Times New Roman" w:hAnsi="Times New Roman" w:cs="Times New Roman"/>
          <w:iCs/>
          <w:sz w:val="24"/>
          <w:szCs w:val="24"/>
          <w:lang w:val="en-GB"/>
        </w:rPr>
        <w:t>indispensabile</w:t>
      </w:r>
      <w:proofErr w:type="spellEnd"/>
      <w:r w:rsidRPr="00BF0B0B">
        <w:rPr>
          <w:rFonts w:ascii="Times New Roman" w:eastAsia="Times New Roman" w:hAnsi="Times New Roman" w:cs="Times New Roman"/>
          <w:iCs/>
          <w:sz w:val="24"/>
          <w:szCs w:val="24"/>
          <w:lang w:val="en-GB"/>
        </w:rPr>
        <w:t xml:space="preserve"> </w:t>
      </w:r>
      <w:proofErr w:type="spellStart"/>
      <w:r w:rsidRPr="00BF0B0B">
        <w:rPr>
          <w:rFonts w:ascii="Times New Roman" w:eastAsia="Times New Roman" w:hAnsi="Times New Roman" w:cs="Times New Roman"/>
          <w:iCs/>
          <w:sz w:val="24"/>
          <w:szCs w:val="24"/>
          <w:lang w:val="en-GB"/>
        </w:rPr>
        <w:t>pentru</w:t>
      </w:r>
      <w:proofErr w:type="spellEnd"/>
      <w:r w:rsidRPr="00BF0B0B">
        <w:rPr>
          <w:rFonts w:ascii="Times New Roman" w:eastAsia="Times New Roman" w:hAnsi="Times New Roman" w:cs="Times New Roman"/>
          <w:iCs/>
          <w:sz w:val="24"/>
          <w:szCs w:val="24"/>
          <w:lang w:val="en-GB"/>
        </w:rPr>
        <w:t xml:space="preserve"> </w:t>
      </w:r>
      <w:proofErr w:type="spellStart"/>
      <w:r w:rsidRPr="00BF0B0B">
        <w:rPr>
          <w:rFonts w:ascii="Times New Roman" w:eastAsia="Times New Roman" w:hAnsi="Times New Roman" w:cs="Times New Roman"/>
          <w:iCs/>
          <w:sz w:val="24"/>
          <w:szCs w:val="24"/>
          <w:lang w:val="en-GB"/>
        </w:rPr>
        <w:t>achiziționarea</w:t>
      </w:r>
      <w:proofErr w:type="spellEnd"/>
      <w:r w:rsidRPr="00BF0B0B">
        <w:rPr>
          <w:rFonts w:ascii="Times New Roman" w:eastAsia="Times New Roman" w:hAnsi="Times New Roman" w:cs="Times New Roman"/>
          <w:iCs/>
          <w:sz w:val="24"/>
          <w:szCs w:val="24"/>
          <w:lang w:val="en-GB"/>
        </w:rPr>
        <w:t xml:space="preserve"> de </w:t>
      </w:r>
      <w:proofErr w:type="spellStart"/>
      <w:r w:rsidRPr="00BF0B0B">
        <w:rPr>
          <w:rFonts w:ascii="Times New Roman" w:eastAsia="Times New Roman" w:hAnsi="Times New Roman" w:cs="Times New Roman"/>
          <w:iCs/>
          <w:sz w:val="24"/>
          <w:szCs w:val="24"/>
          <w:lang w:val="en-GB"/>
        </w:rPr>
        <w:t>materiale</w:t>
      </w:r>
      <w:proofErr w:type="spellEnd"/>
      <w:r w:rsidRPr="00BF0B0B">
        <w:rPr>
          <w:rFonts w:ascii="Times New Roman" w:eastAsia="Times New Roman" w:hAnsi="Times New Roman" w:cs="Times New Roman"/>
          <w:iCs/>
          <w:sz w:val="24"/>
          <w:szCs w:val="24"/>
          <w:lang w:val="en-GB"/>
        </w:rPr>
        <w:t xml:space="preserve">, </w:t>
      </w:r>
      <w:proofErr w:type="spellStart"/>
      <w:r w:rsidRPr="00BF0B0B">
        <w:rPr>
          <w:rFonts w:ascii="Times New Roman" w:eastAsia="Times New Roman" w:hAnsi="Times New Roman" w:cs="Times New Roman"/>
          <w:iCs/>
          <w:sz w:val="24"/>
          <w:szCs w:val="24"/>
          <w:lang w:val="en-GB"/>
        </w:rPr>
        <w:t>imperios</w:t>
      </w:r>
      <w:proofErr w:type="spellEnd"/>
      <w:r w:rsidRPr="00BF0B0B">
        <w:rPr>
          <w:rFonts w:ascii="Times New Roman" w:eastAsia="Times New Roman" w:hAnsi="Times New Roman" w:cs="Times New Roman"/>
          <w:iCs/>
          <w:sz w:val="24"/>
          <w:szCs w:val="24"/>
          <w:lang w:val="en-GB"/>
        </w:rPr>
        <w:t xml:space="preserve"> </w:t>
      </w:r>
      <w:proofErr w:type="spellStart"/>
      <w:r w:rsidRPr="00BF0B0B">
        <w:rPr>
          <w:rFonts w:ascii="Times New Roman" w:eastAsia="Times New Roman" w:hAnsi="Times New Roman" w:cs="Times New Roman"/>
          <w:iCs/>
          <w:sz w:val="24"/>
          <w:szCs w:val="24"/>
          <w:lang w:val="en-GB"/>
        </w:rPr>
        <w:t>necesare</w:t>
      </w:r>
      <w:proofErr w:type="spellEnd"/>
      <w:r w:rsidRPr="00BF0B0B">
        <w:rPr>
          <w:rFonts w:ascii="Times New Roman" w:eastAsia="Times New Roman" w:hAnsi="Times New Roman" w:cs="Times New Roman"/>
          <w:iCs/>
          <w:sz w:val="24"/>
          <w:szCs w:val="24"/>
          <w:lang w:val="en-GB"/>
        </w:rPr>
        <w:t xml:space="preserve"> </w:t>
      </w:r>
      <w:proofErr w:type="spellStart"/>
      <w:r w:rsidRPr="00BF0B0B">
        <w:rPr>
          <w:rFonts w:ascii="Times New Roman" w:eastAsia="Times New Roman" w:hAnsi="Times New Roman" w:cs="Times New Roman"/>
          <w:iCs/>
          <w:sz w:val="24"/>
          <w:szCs w:val="24"/>
          <w:lang w:val="en-GB"/>
        </w:rPr>
        <w:t>desfășurării</w:t>
      </w:r>
      <w:proofErr w:type="spellEnd"/>
      <w:r w:rsidRPr="00BF0B0B">
        <w:rPr>
          <w:rFonts w:ascii="Times New Roman" w:eastAsia="Times New Roman" w:hAnsi="Times New Roman" w:cs="Times New Roman"/>
          <w:iCs/>
          <w:sz w:val="24"/>
          <w:szCs w:val="24"/>
          <w:lang w:val="en-GB"/>
        </w:rPr>
        <w:t xml:space="preserve"> </w:t>
      </w:r>
      <w:proofErr w:type="spellStart"/>
      <w:r w:rsidRPr="00BF0B0B">
        <w:rPr>
          <w:rFonts w:ascii="Times New Roman" w:eastAsia="Times New Roman" w:hAnsi="Times New Roman" w:cs="Times New Roman"/>
          <w:iCs/>
          <w:sz w:val="24"/>
          <w:szCs w:val="24"/>
          <w:lang w:val="en-GB"/>
        </w:rPr>
        <w:t>activităților</w:t>
      </w:r>
      <w:proofErr w:type="spellEnd"/>
      <w:r w:rsidRPr="00BF0B0B">
        <w:rPr>
          <w:rFonts w:ascii="Times New Roman" w:eastAsia="Times New Roman" w:hAnsi="Times New Roman" w:cs="Times New Roman"/>
          <w:iCs/>
          <w:sz w:val="24"/>
          <w:szCs w:val="24"/>
          <w:lang w:val="en-GB"/>
        </w:rPr>
        <w:t>;</w:t>
      </w:r>
    </w:p>
    <w:p w14:paraId="6CA9190D" w14:textId="77777777" w:rsidR="00BF0B0B" w:rsidRPr="00BF0B0B" w:rsidRDefault="00BF0B0B" w:rsidP="00BF0B0B">
      <w:pPr>
        <w:spacing w:after="0" w:line="240" w:lineRule="auto"/>
        <w:rPr>
          <w:rFonts w:ascii="Times New Roman" w:eastAsia="Arial" w:hAnsi="Times New Roman" w:cs="Times New Roman"/>
          <w:i/>
          <w:iCs/>
          <w:sz w:val="24"/>
          <w:szCs w:val="24"/>
          <w:lang w:eastAsia="ja-JP"/>
        </w:rPr>
      </w:pPr>
    </w:p>
    <w:p w14:paraId="2E32FD23" w14:textId="77777777" w:rsidR="00BF0B0B" w:rsidRPr="00BF0B0B" w:rsidRDefault="00BF0B0B" w:rsidP="00BF0B0B">
      <w:pPr>
        <w:spacing w:after="0" w:line="240" w:lineRule="auto"/>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Ce aspecte ale organizării programului „</w:t>
      </w:r>
      <w:r w:rsidRPr="00BF0B0B">
        <w:rPr>
          <w:rFonts w:ascii="Calibri" w:eastAsia="Arial" w:hAnsi="Calibri" w:cs="Times New Roman"/>
          <w:b/>
          <w:sz w:val="24"/>
          <w:szCs w:val="24"/>
          <w:lang w:eastAsia="ja-JP"/>
        </w:rPr>
        <w:t>Ș</w:t>
      </w:r>
      <w:r w:rsidRPr="00BF0B0B">
        <w:rPr>
          <w:rFonts w:ascii="Times New Roman" w:eastAsia="Arial" w:hAnsi="Times New Roman" w:cs="Times New Roman"/>
          <w:b/>
          <w:sz w:val="24"/>
          <w:szCs w:val="24"/>
          <w:lang w:eastAsia="ja-JP"/>
        </w:rPr>
        <w:t>coala altfel” au func</w:t>
      </w:r>
      <w:r w:rsidRPr="00BF0B0B">
        <w:rPr>
          <w:rFonts w:ascii="Calibri" w:eastAsia="Arial" w:hAnsi="Calibri" w:cs="Times New Roman"/>
          <w:b/>
          <w:sz w:val="24"/>
          <w:szCs w:val="24"/>
          <w:lang w:eastAsia="ja-JP"/>
        </w:rPr>
        <w:t>ț</w:t>
      </w:r>
      <w:r w:rsidRPr="00BF0B0B">
        <w:rPr>
          <w:rFonts w:ascii="Times New Roman" w:eastAsia="Arial" w:hAnsi="Times New Roman" w:cs="Times New Roman"/>
          <w:b/>
          <w:sz w:val="24"/>
          <w:szCs w:val="24"/>
          <w:lang w:eastAsia="ja-JP"/>
        </w:rPr>
        <w:t>ionat foarte bine în unitatea dvs. de învă</w:t>
      </w:r>
      <w:r w:rsidRPr="00BF0B0B">
        <w:rPr>
          <w:rFonts w:ascii="Calibri" w:eastAsia="Arial" w:hAnsi="Calibri" w:cs="Times New Roman"/>
          <w:b/>
          <w:sz w:val="24"/>
          <w:szCs w:val="24"/>
          <w:lang w:eastAsia="ja-JP"/>
        </w:rPr>
        <w:t>ț</w:t>
      </w:r>
      <w:r w:rsidRPr="00BF0B0B">
        <w:rPr>
          <w:rFonts w:ascii="Times New Roman" w:eastAsia="Arial" w:hAnsi="Times New Roman" w:cs="Times New Roman"/>
          <w:b/>
          <w:sz w:val="24"/>
          <w:szCs w:val="24"/>
          <w:lang w:eastAsia="ja-JP"/>
        </w:rPr>
        <w:t xml:space="preserve">ământ? </w:t>
      </w:r>
    </w:p>
    <w:p w14:paraId="7525F377" w14:textId="77777777" w:rsidR="00BF0B0B" w:rsidRPr="00BF0B0B" w:rsidRDefault="00BF0B0B" w:rsidP="00BF0B0B">
      <w:pPr>
        <w:suppressAutoHyphens/>
        <w:spacing w:after="0" w:line="240" w:lineRule="auto"/>
        <w:rPr>
          <w:rFonts w:ascii="Times New Roman" w:eastAsia="Times New Roman" w:hAnsi="Times New Roman" w:cs="Times New Roman"/>
          <w:sz w:val="24"/>
          <w:szCs w:val="24"/>
          <w:lang w:val="en-US" w:eastAsia="ar-SA"/>
        </w:rPr>
      </w:pPr>
      <w:r w:rsidRPr="00BF0B0B">
        <w:rPr>
          <w:rFonts w:ascii="Times New Roman" w:eastAsia="Times New Roman" w:hAnsi="Times New Roman" w:cs="Times New Roman"/>
          <w:sz w:val="24"/>
          <w:szCs w:val="24"/>
          <w:lang w:val="en-US" w:eastAsia="ar-SA"/>
        </w:rPr>
        <w:t>-</w:t>
      </w:r>
      <w:r w:rsidRPr="00BF0B0B">
        <w:rPr>
          <w:rFonts w:ascii="Calibri" w:eastAsia="Calibri" w:hAnsi="Calibri" w:cs="Times New Roman"/>
          <w:lang w:val="en-US" w:eastAsia="ar-SA"/>
        </w:rPr>
        <w:t xml:space="preserve"> </w:t>
      </w:r>
      <w:proofErr w:type="spellStart"/>
      <w:r w:rsidRPr="00BF0B0B">
        <w:rPr>
          <w:rFonts w:ascii="Times New Roman" w:eastAsia="Times New Roman" w:hAnsi="Times New Roman" w:cs="Times New Roman"/>
          <w:sz w:val="24"/>
          <w:szCs w:val="24"/>
          <w:lang w:val="en-US" w:eastAsia="ar-SA"/>
        </w:rPr>
        <w:t>Dezvoltarea</w:t>
      </w:r>
      <w:proofErr w:type="spellEnd"/>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comunicării</w:t>
      </w:r>
      <w:proofErr w:type="spellEnd"/>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în</w:t>
      </w:r>
      <w:proofErr w:type="spellEnd"/>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cadrul</w:t>
      </w:r>
      <w:proofErr w:type="spellEnd"/>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grupului</w:t>
      </w:r>
      <w:proofErr w:type="spellEnd"/>
    </w:p>
    <w:p w14:paraId="4BFA0E92" w14:textId="77777777" w:rsidR="00BF0B0B" w:rsidRPr="00BF0B0B" w:rsidRDefault="00BF0B0B" w:rsidP="00BF0B0B">
      <w:pPr>
        <w:suppressAutoHyphens/>
        <w:spacing w:after="0" w:line="240" w:lineRule="auto"/>
        <w:rPr>
          <w:rFonts w:ascii="Times New Roman" w:eastAsia="Times New Roman" w:hAnsi="Times New Roman" w:cs="Times New Roman"/>
          <w:sz w:val="24"/>
          <w:szCs w:val="24"/>
          <w:lang w:val="en-US" w:eastAsia="ar-SA"/>
        </w:rPr>
      </w:pPr>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Creşterea</w:t>
      </w:r>
      <w:proofErr w:type="spellEnd"/>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gradului</w:t>
      </w:r>
      <w:proofErr w:type="spellEnd"/>
      <w:r w:rsidRPr="00BF0B0B">
        <w:rPr>
          <w:rFonts w:ascii="Times New Roman" w:eastAsia="Times New Roman" w:hAnsi="Times New Roman" w:cs="Times New Roman"/>
          <w:sz w:val="24"/>
          <w:szCs w:val="24"/>
          <w:lang w:val="en-US" w:eastAsia="ar-SA"/>
        </w:rPr>
        <w:t xml:space="preserve"> de </w:t>
      </w:r>
      <w:proofErr w:type="spellStart"/>
      <w:r w:rsidRPr="00BF0B0B">
        <w:rPr>
          <w:rFonts w:ascii="Times New Roman" w:eastAsia="Times New Roman" w:hAnsi="Times New Roman" w:cs="Times New Roman"/>
          <w:sz w:val="24"/>
          <w:szCs w:val="24"/>
          <w:lang w:val="en-US" w:eastAsia="ar-SA"/>
        </w:rPr>
        <w:t>conştientizare</w:t>
      </w:r>
      <w:proofErr w:type="spellEnd"/>
      <w:r w:rsidRPr="00BF0B0B">
        <w:rPr>
          <w:rFonts w:ascii="Times New Roman" w:eastAsia="Times New Roman" w:hAnsi="Times New Roman" w:cs="Times New Roman"/>
          <w:sz w:val="24"/>
          <w:szCs w:val="24"/>
          <w:lang w:val="en-US" w:eastAsia="ar-SA"/>
        </w:rPr>
        <w:t xml:space="preserve"> </w:t>
      </w:r>
      <w:proofErr w:type="gramStart"/>
      <w:r w:rsidRPr="00BF0B0B">
        <w:rPr>
          <w:rFonts w:ascii="Times New Roman" w:eastAsia="Times New Roman" w:hAnsi="Times New Roman" w:cs="Times New Roman"/>
          <w:sz w:val="24"/>
          <w:szCs w:val="24"/>
          <w:lang w:val="en-US" w:eastAsia="ar-SA"/>
        </w:rPr>
        <w:t>a</w:t>
      </w:r>
      <w:proofErr w:type="gramEnd"/>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elevilor</w:t>
      </w:r>
      <w:proofErr w:type="spellEnd"/>
      <w:r w:rsidRPr="00BF0B0B">
        <w:rPr>
          <w:rFonts w:ascii="Times New Roman" w:eastAsia="Times New Roman" w:hAnsi="Times New Roman" w:cs="Times New Roman"/>
          <w:sz w:val="24"/>
          <w:szCs w:val="24"/>
          <w:lang w:val="en-US" w:eastAsia="ar-SA"/>
        </w:rPr>
        <w:t xml:space="preserve"> cu </w:t>
      </w:r>
      <w:proofErr w:type="spellStart"/>
      <w:r w:rsidRPr="00BF0B0B">
        <w:rPr>
          <w:rFonts w:ascii="Times New Roman" w:eastAsia="Times New Roman" w:hAnsi="Times New Roman" w:cs="Times New Roman"/>
          <w:sz w:val="24"/>
          <w:szCs w:val="24"/>
          <w:lang w:val="en-US" w:eastAsia="ar-SA"/>
        </w:rPr>
        <w:t>privire</w:t>
      </w:r>
      <w:proofErr w:type="spellEnd"/>
      <w:r w:rsidRPr="00BF0B0B">
        <w:rPr>
          <w:rFonts w:ascii="Times New Roman" w:eastAsia="Times New Roman" w:hAnsi="Times New Roman" w:cs="Times New Roman"/>
          <w:sz w:val="24"/>
          <w:szCs w:val="24"/>
          <w:lang w:val="en-US" w:eastAsia="ar-SA"/>
        </w:rPr>
        <w:t xml:space="preserve"> la </w:t>
      </w:r>
      <w:proofErr w:type="spellStart"/>
      <w:r w:rsidRPr="00BF0B0B">
        <w:rPr>
          <w:rFonts w:ascii="Times New Roman" w:eastAsia="Times New Roman" w:hAnsi="Times New Roman" w:cs="Times New Roman"/>
          <w:sz w:val="24"/>
          <w:szCs w:val="24"/>
          <w:lang w:val="en-US" w:eastAsia="ar-SA"/>
        </w:rPr>
        <w:t>rolul</w:t>
      </w:r>
      <w:proofErr w:type="spellEnd"/>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activităţilor</w:t>
      </w:r>
      <w:proofErr w:type="spellEnd"/>
      <w:r w:rsidRPr="00BF0B0B">
        <w:rPr>
          <w:rFonts w:ascii="Times New Roman" w:eastAsia="Times New Roman" w:hAnsi="Times New Roman" w:cs="Times New Roman"/>
          <w:sz w:val="24"/>
          <w:szCs w:val="24"/>
          <w:lang w:val="en-US" w:eastAsia="ar-SA"/>
        </w:rPr>
        <w:t xml:space="preserve"> educative </w:t>
      </w:r>
      <w:proofErr w:type="spellStart"/>
      <w:r w:rsidRPr="00BF0B0B">
        <w:rPr>
          <w:rFonts w:ascii="Times New Roman" w:eastAsia="Times New Roman" w:hAnsi="Times New Roman" w:cs="Times New Roman"/>
          <w:sz w:val="24"/>
          <w:szCs w:val="24"/>
          <w:lang w:val="en-US" w:eastAsia="ar-SA"/>
        </w:rPr>
        <w:t>şcolare</w:t>
      </w:r>
      <w:proofErr w:type="spellEnd"/>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şi</w:t>
      </w:r>
      <w:proofErr w:type="spellEnd"/>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extraşcolare</w:t>
      </w:r>
      <w:proofErr w:type="spellEnd"/>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în</w:t>
      </w:r>
      <w:proofErr w:type="spellEnd"/>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dezvoltarea</w:t>
      </w:r>
      <w:proofErr w:type="spellEnd"/>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armonioasă</w:t>
      </w:r>
      <w:proofErr w:type="spellEnd"/>
      <w:r w:rsidRPr="00BF0B0B">
        <w:rPr>
          <w:rFonts w:ascii="Times New Roman" w:eastAsia="Times New Roman" w:hAnsi="Times New Roman" w:cs="Times New Roman"/>
          <w:sz w:val="24"/>
          <w:szCs w:val="24"/>
          <w:lang w:val="en-US" w:eastAsia="ar-SA"/>
        </w:rPr>
        <w:t xml:space="preserve"> a </w:t>
      </w:r>
      <w:proofErr w:type="spellStart"/>
      <w:r w:rsidRPr="00BF0B0B">
        <w:rPr>
          <w:rFonts w:ascii="Times New Roman" w:eastAsia="Times New Roman" w:hAnsi="Times New Roman" w:cs="Times New Roman"/>
          <w:sz w:val="24"/>
          <w:szCs w:val="24"/>
          <w:lang w:val="en-US" w:eastAsia="ar-SA"/>
        </w:rPr>
        <w:t>personalităţii</w:t>
      </w:r>
      <w:proofErr w:type="spellEnd"/>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elevilor</w:t>
      </w:r>
      <w:proofErr w:type="spellEnd"/>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în</w:t>
      </w:r>
      <w:proofErr w:type="spellEnd"/>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însuşirea</w:t>
      </w:r>
      <w:proofErr w:type="spellEnd"/>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unor</w:t>
      </w:r>
      <w:proofErr w:type="spellEnd"/>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comportamente</w:t>
      </w:r>
      <w:proofErr w:type="spellEnd"/>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sociale</w:t>
      </w:r>
      <w:proofErr w:type="spellEnd"/>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adecvate</w:t>
      </w:r>
      <w:proofErr w:type="spellEnd"/>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vârstei</w:t>
      </w:r>
      <w:proofErr w:type="spellEnd"/>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mediului</w:t>
      </w:r>
      <w:proofErr w:type="spellEnd"/>
      <w:r w:rsidRPr="00BF0B0B">
        <w:rPr>
          <w:rFonts w:ascii="Times New Roman" w:eastAsia="Times New Roman" w:hAnsi="Times New Roman" w:cs="Times New Roman"/>
          <w:sz w:val="24"/>
          <w:szCs w:val="24"/>
          <w:lang w:val="en-US" w:eastAsia="ar-SA"/>
        </w:rPr>
        <w:t xml:space="preserve"> social</w:t>
      </w:r>
    </w:p>
    <w:p w14:paraId="530DD812" w14:textId="77777777" w:rsidR="00BF0B0B" w:rsidRPr="00BF0B0B" w:rsidRDefault="00BF0B0B" w:rsidP="00BF0B0B">
      <w:pPr>
        <w:suppressAutoHyphens/>
        <w:spacing w:after="0" w:line="240" w:lineRule="auto"/>
        <w:rPr>
          <w:rFonts w:ascii="Times New Roman" w:eastAsia="Times New Roman" w:hAnsi="Times New Roman" w:cs="Times New Roman"/>
          <w:i/>
          <w:iCs/>
          <w:sz w:val="24"/>
          <w:szCs w:val="24"/>
          <w:lang w:eastAsia="ar-SA"/>
        </w:rPr>
      </w:pPr>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Formarea</w:t>
      </w:r>
      <w:proofErr w:type="spellEnd"/>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deprinderilor</w:t>
      </w:r>
      <w:proofErr w:type="spellEnd"/>
      <w:r w:rsidRPr="00BF0B0B">
        <w:rPr>
          <w:rFonts w:ascii="Times New Roman" w:eastAsia="Times New Roman" w:hAnsi="Times New Roman" w:cs="Times New Roman"/>
          <w:sz w:val="24"/>
          <w:szCs w:val="24"/>
          <w:lang w:val="en-US" w:eastAsia="ar-SA"/>
        </w:rPr>
        <w:t xml:space="preserve"> de a </w:t>
      </w:r>
      <w:proofErr w:type="spellStart"/>
      <w:r w:rsidRPr="00BF0B0B">
        <w:rPr>
          <w:rFonts w:ascii="Times New Roman" w:eastAsia="Times New Roman" w:hAnsi="Times New Roman" w:cs="Times New Roman"/>
          <w:sz w:val="24"/>
          <w:szCs w:val="24"/>
          <w:lang w:val="en-US" w:eastAsia="ar-SA"/>
        </w:rPr>
        <w:t>lucra</w:t>
      </w:r>
      <w:proofErr w:type="spellEnd"/>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în</w:t>
      </w:r>
      <w:proofErr w:type="spellEnd"/>
      <w:r w:rsidRPr="00BF0B0B">
        <w:rPr>
          <w:rFonts w:ascii="Times New Roman" w:eastAsia="Times New Roman" w:hAnsi="Times New Roman" w:cs="Times New Roman"/>
          <w:sz w:val="24"/>
          <w:szCs w:val="24"/>
          <w:lang w:val="en-US" w:eastAsia="ar-SA"/>
        </w:rPr>
        <w:t xml:space="preserve"> </w:t>
      </w:r>
      <w:proofErr w:type="spellStart"/>
      <w:r w:rsidRPr="00BF0B0B">
        <w:rPr>
          <w:rFonts w:ascii="Times New Roman" w:eastAsia="Times New Roman" w:hAnsi="Times New Roman" w:cs="Times New Roman"/>
          <w:sz w:val="24"/>
          <w:szCs w:val="24"/>
          <w:lang w:val="en-US" w:eastAsia="ar-SA"/>
        </w:rPr>
        <w:t>echipă</w:t>
      </w:r>
      <w:proofErr w:type="spellEnd"/>
    </w:p>
    <w:p w14:paraId="55270CFE" w14:textId="77777777" w:rsidR="00BF0B0B" w:rsidRPr="00BF0B0B" w:rsidRDefault="00BF0B0B" w:rsidP="00BF0B0B">
      <w:pPr>
        <w:suppressAutoHyphens/>
        <w:spacing w:after="0" w:line="240" w:lineRule="auto"/>
        <w:rPr>
          <w:rFonts w:ascii="Times New Roman" w:eastAsia="Times New Roman" w:hAnsi="Times New Roman" w:cs="Times New Roman"/>
          <w:i/>
          <w:iCs/>
          <w:sz w:val="24"/>
          <w:szCs w:val="24"/>
          <w:lang w:eastAsia="ar-SA"/>
        </w:rPr>
      </w:pPr>
    </w:p>
    <w:p w14:paraId="562A6009" w14:textId="77777777" w:rsidR="00BF0B0B" w:rsidRPr="00BF0B0B" w:rsidRDefault="00BF0B0B" w:rsidP="00BF0B0B">
      <w:pPr>
        <w:spacing w:after="0" w:line="240" w:lineRule="auto"/>
        <w:rPr>
          <w:rFonts w:ascii="Times New Roman" w:eastAsia="Times New Roman" w:hAnsi="Times New Roman" w:cs="Times New Roman"/>
          <w:sz w:val="24"/>
          <w:szCs w:val="24"/>
          <w:lang w:eastAsia="ja-JP"/>
        </w:rPr>
      </w:pPr>
    </w:p>
    <w:p w14:paraId="32B32B76" w14:textId="77777777" w:rsidR="00BF0B0B" w:rsidRPr="00BF0B0B" w:rsidRDefault="00BF0B0B" w:rsidP="00BF0B0B">
      <w:pPr>
        <w:spacing w:after="0" w:line="240" w:lineRule="auto"/>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Ce provocări a</w:t>
      </w:r>
      <w:r w:rsidRPr="00BF0B0B">
        <w:rPr>
          <w:rFonts w:ascii="Calibri" w:eastAsia="Arial" w:hAnsi="Calibri" w:cs="Times New Roman"/>
          <w:b/>
          <w:sz w:val="24"/>
          <w:szCs w:val="24"/>
          <w:lang w:eastAsia="ja-JP"/>
        </w:rPr>
        <w:t>ț</w:t>
      </w:r>
      <w:r w:rsidRPr="00BF0B0B">
        <w:rPr>
          <w:rFonts w:ascii="Times New Roman" w:eastAsia="Arial" w:hAnsi="Times New Roman" w:cs="Times New Roman"/>
          <w:b/>
          <w:sz w:val="24"/>
          <w:szCs w:val="24"/>
          <w:lang w:eastAsia="ja-JP"/>
        </w:rPr>
        <w:t>i avut în organizarea programului „</w:t>
      </w:r>
      <w:r w:rsidRPr="00BF0B0B">
        <w:rPr>
          <w:rFonts w:ascii="Calibri" w:eastAsia="Arial" w:hAnsi="Calibri" w:cs="Times New Roman"/>
          <w:b/>
          <w:sz w:val="24"/>
          <w:szCs w:val="24"/>
          <w:lang w:eastAsia="ja-JP"/>
        </w:rPr>
        <w:t>Ș</w:t>
      </w:r>
      <w:r w:rsidRPr="00BF0B0B">
        <w:rPr>
          <w:rFonts w:ascii="Times New Roman" w:eastAsia="Arial" w:hAnsi="Times New Roman" w:cs="Times New Roman"/>
          <w:b/>
          <w:sz w:val="24"/>
          <w:szCs w:val="24"/>
          <w:lang w:eastAsia="ja-JP"/>
        </w:rPr>
        <w:t>coala altfel”? Ce solu</w:t>
      </w:r>
      <w:r w:rsidRPr="00BF0B0B">
        <w:rPr>
          <w:rFonts w:ascii="Calibri" w:eastAsia="Arial" w:hAnsi="Calibri" w:cs="Times New Roman"/>
          <w:b/>
          <w:sz w:val="24"/>
          <w:szCs w:val="24"/>
          <w:lang w:eastAsia="ja-JP"/>
        </w:rPr>
        <w:t>ț</w:t>
      </w:r>
      <w:r w:rsidRPr="00BF0B0B">
        <w:rPr>
          <w:rFonts w:ascii="Times New Roman" w:eastAsia="Arial" w:hAnsi="Times New Roman" w:cs="Times New Roman"/>
          <w:b/>
          <w:sz w:val="24"/>
          <w:szCs w:val="24"/>
          <w:lang w:eastAsia="ja-JP"/>
        </w:rPr>
        <w:t>ii a</w:t>
      </w:r>
      <w:r w:rsidRPr="00BF0B0B">
        <w:rPr>
          <w:rFonts w:ascii="Calibri" w:eastAsia="Arial" w:hAnsi="Calibri" w:cs="Times New Roman"/>
          <w:b/>
          <w:sz w:val="24"/>
          <w:szCs w:val="24"/>
          <w:lang w:eastAsia="ja-JP"/>
        </w:rPr>
        <w:t>ț</w:t>
      </w:r>
      <w:r w:rsidRPr="00BF0B0B">
        <w:rPr>
          <w:rFonts w:ascii="Times New Roman" w:eastAsia="Arial" w:hAnsi="Times New Roman" w:cs="Times New Roman"/>
          <w:b/>
          <w:sz w:val="24"/>
          <w:szCs w:val="24"/>
          <w:lang w:eastAsia="ja-JP"/>
        </w:rPr>
        <w:t>i identificat pentru a le preveni anul viitor?</w:t>
      </w:r>
    </w:p>
    <w:p w14:paraId="1E9720D1" w14:textId="77777777" w:rsidR="00BF0B0B" w:rsidRPr="00BF0B0B" w:rsidRDefault="00BF0B0B" w:rsidP="00BF0B0B">
      <w:pPr>
        <w:spacing w:after="0" w:line="240" w:lineRule="auto"/>
        <w:rPr>
          <w:rFonts w:ascii="Times New Roman" w:eastAsia="Times New Roman" w:hAnsi="Times New Roman" w:cs="Times New Roman"/>
          <w:iCs/>
          <w:sz w:val="24"/>
          <w:szCs w:val="24"/>
          <w:lang w:eastAsia="ar-SA"/>
        </w:rPr>
      </w:pPr>
      <w:r w:rsidRPr="00BF0B0B">
        <w:rPr>
          <w:rFonts w:ascii="Times New Roman" w:eastAsia="Arial" w:hAnsi="Times New Roman" w:cs="Times New Roman"/>
          <w:sz w:val="24"/>
          <w:szCs w:val="24"/>
          <w:lang w:eastAsia="ja-JP"/>
        </w:rPr>
        <w:t xml:space="preserve"> </w:t>
      </w:r>
      <w:r w:rsidRPr="00BF0B0B">
        <w:rPr>
          <w:rFonts w:ascii="Times New Roman" w:eastAsia="Times New Roman" w:hAnsi="Times New Roman" w:cs="Times New Roman"/>
          <w:iCs/>
          <w:sz w:val="24"/>
          <w:szCs w:val="24"/>
          <w:lang w:eastAsia="ar-SA"/>
        </w:rPr>
        <w:t>- conștientizarea insuficientă a unor părinți privind rolul lor de partener educațional principal/</w:t>
      </w:r>
    </w:p>
    <w:p w14:paraId="26D2A853" w14:textId="77777777" w:rsidR="00BF0B0B" w:rsidRPr="00BF0B0B" w:rsidRDefault="00BF0B0B" w:rsidP="00BF0B0B">
      <w:pPr>
        <w:suppressAutoHyphens/>
        <w:spacing w:after="0" w:line="240" w:lineRule="auto"/>
        <w:jc w:val="both"/>
        <w:rPr>
          <w:rFonts w:ascii="Times New Roman" w:eastAsia="Arial" w:hAnsi="Times New Roman" w:cs="Times New Roman"/>
          <w:sz w:val="24"/>
          <w:szCs w:val="24"/>
          <w:lang w:eastAsia="ar-SA"/>
        </w:rPr>
      </w:pPr>
      <w:r w:rsidRPr="00BF0B0B">
        <w:rPr>
          <w:rFonts w:ascii="Times New Roman" w:eastAsia="Times New Roman" w:hAnsi="Times New Roman" w:cs="Times New Roman"/>
          <w:iCs/>
          <w:sz w:val="24"/>
          <w:szCs w:val="24"/>
          <w:lang w:eastAsia="ar-SA"/>
        </w:rPr>
        <w:t>- programul încărcat al cadrelor didactice (documentație stufoasă)/am întocmit unele documente după încheierea programului școlar</w:t>
      </w:r>
    </w:p>
    <w:p w14:paraId="7A904D0B" w14:textId="77777777" w:rsidR="00BF0B0B" w:rsidRPr="00BF0B0B" w:rsidRDefault="00BF0B0B" w:rsidP="00BF0B0B">
      <w:pPr>
        <w:spacing w:after="0" w:line="240" w:lineRule="auto"/>
        <w:rPr>
          <w:rFonts w:ascii="Times New Roman" w:eastAsia="Arial" w:hAnsi="Times New Roman" w:cs="Times New Roman"/>
          <w:sz w:val="24"/>
          <w:szCs w:val="24"/>
          <w:lang w:eastAsia="ja-JP"/>
        </w:rPr>
      </w:pPr>
      <w:r w:rsidRPr="00BF0B0B">
        <w:rPr>
          <w:rFonts w:ascii="Times New Roman" w:eastAsia="Arial" w:hAnsi="Times New Roman" w:cs="Times New Roman"/>
          <w:sz w:val="24"/>
          <w:szCs w:val="24"/>
          <w:lang w:eastAsia="ja-JP"/>
        </w:rPr>
        <w:t xml:space="preserve">-Lipsa fondurilor financiare. </w:t>
      </w:r>
    </w:p>
    <w:p w14:paraId="0CE8977C" w14:textId="77777777" w:rsidR="00BF0B0B" w:rsidRPr="00BF0B0B" w:rsidRDefault="00BF0B0B" w:rsidP="00BF0B0B">
      <w:pPr>
        <w:spacing w:after="0" w:line="240" w:lineRule="auto"/>
        <w:rPr>
          <w:rFonts w:ascii="Times New Roman" w:eastAsia="Arial" w:hAnsi="Times New Roman" w:cs="Times New Roman"/>
          <w:sz w:val="24"/>
          <w:szCs w:val="24"/>
          <w:lang w:eastAsia="ja-JP"/>
        </w:rPr>
      </w:pPr>
      <w:r w:rsidRPr="00BF0B0B">
        <w:rPr>
          <w:rFonts w:ascii="Times New Roman" w:eastAsia="Arial" w:hAnsi="Times New Roman" w:cs="Times New Roman"/>
          <w:sz w:val="24"/>
          <w:szCs w:val="24"/>
          <w:lang w:eastAsia="ja-JP"/>
        </w:rPr>
        <w:t>-Lipsa unor institu</w:t>
      </w:r>
      <w:r w:rsidRPr="00BF0B0B">
        <w:rPr>
          <w:rFonts w:ascii="Calibri" w:eastAsia="Arial" w:hAnsi="Calibri" w:cs="Times New Roman"/>
          <w:sz w:val="24"/>
          <w:szCs w:val="24"/>
          <w:lang w:eastAsia="ja-JP"/>
        </w:rPr>
        <w:t>ț</w:t>
      </w:r>
      <w:r w:rsidRPr="00BF0B0B">
        <w:rPr>
          <w:rFonts w:ascii="Times New Roman" w:eastAsia="Arial" w:hAnsi="Times New Roman" w:cs="Times New Roman"/>
          <w:sz w:val="24"/>
          <w:szCs w:val="24"/>
          <w:lang w:eastAsia="ja-JP"/>
        </w:rPr>
        <w:t>ii de cultură în comună, ca: teatru, filarmonică, cinematograf...</w:t>
      </w:r>
    </w:p>
    <w:p w14:paraId="52082685" w14:textId="77777777" w:rsidR="00BF0B0B" w:rsidRPr="00BF0B0B" w:rsidRDefault="00BF0B0B" w:rsidP="00BF0B0B">
      <w:pPr>
        <w:spacing w:after="0" w:line="240" w:lineRule="auto"/>
        <w:rPr>
          <w:rFonts w:ascii="Times New Roman" w:eastAsia="Arial" w:hAnsi="Times New Roman" w:cs="Times New Roman"/>
          <w:sz w:val="24"/>
          <w:szCs w:val="24"/>
          <w:lang w:eastAsia="ja-JP"/>
        </w:rPr>
      </w:pPr>
    </w:p>
    <w:p w14:paraId="1DBA982E" w14:textId="77777777" w:rsidR="00BF0B0B" w:rsidRPr="00BF0B0B" w:rsidRDefault="00BF0B0B" w:rsidP="00BF0B0B">
      <w:pPr>
        <w:spacing w:after="0" w:line="240" w:lineRule="auto"/>
        <w:jc w:val="both"/>
        <w:rPr>
          <w:rFonts w:ascii="Times New Roman" w:eastAsia="Times New Roman" w:hAnsi="Times New Roman" w:cs="Times New Roman"/>
          <w:i/>
          <w:sz w:val="24"/>
          <w:szCs w:val="24"/>
          <w:lang w:eastAsia="ja-JP"/>
        </w:rPr>
      </w:pPr>
    </w:p>
    <w:p w14:paraId="1A6CEAB7" w14:textId="77777777" w:rsidR="00BF0B0B" w:rsidRPr="00BF0B0B" w:rsidRDefault="00BF0B0B" w:rsidP="00BF0B0B">
      <w:pPr>
        <w:spacing w:after="0" w:line="240" w:lineRule="auto"/>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Ce sugestii ave</w:t>
      </w:r>
      <w:r w:rsidRPr="00BF0B0B">
        <w:rPr>
          <w:rFonts w:ascii="Calibri" w:eastAsia="Arial" w:hAnsi="Calibri" w:cs="Times New Roman"/>
          <w:b/>
          <w:sz w:val="24"/>
          <w:szCs w:val="24"/>
          <w:lang w:eastAsia="ja-JP"/>
        </w:rPr>
        <w:t>ț</w:t>
      </w:r>
      <w:r w:rsidRPr="00BF0B0B">
        <w:rPr>
          <w:rFonts w:ascii="Times New Roman" w:eastAsia="Arial" w:hAnsi="Times New Roman" w:cs="Times New Roman"/>
          <w:b/>
          <w:sz w:val="24"/>
          <w:szCs w:val="24"/>
          <w:lang w:eastAsia="ja-JP"/>
        </w:rPr>
        <w:t>i pentru îmbunătă</w:t>
      </w:r>
      <w:r w:rsidRPr="00BF0B0B">
        <w:rPr>
          <w:rFonts w:ascii="Calibri" w:eastAsia="Arial" w:hAnsi="Calibri" w:cs="Times New Roman"/>
          <w:b/>
          <w:sz w:val="24"/>
          <w:szCs w:val="24"/>
          <w:lang w:eastAsia="ja-JP"/>
        </w:rPr>
        <w:t>ț</w:t>
      </w:r>
      <w:r w:rsidRPr="00BF0B0B">
        <w:rPr>
          <w:rFonts w:ascii="Times New Roman" w:eastAsia="Arial" w:hAnsi="Times New Roman" w:cs="Times New Roman"/>
          <w:b/>
          <w:sz w:val="24"/>
          <w:szCs w:val="24"/>
          <w:lang w:eastAsia="ja-JP"/>
        </w:rPr>
        <w:t xml:space="preserve">irea metodologiei </w:t>
      </w:r>
      <w:r w:rsidRPr="00BF0B0B">
        <w:rPr>
          <w:rFonts w:ascii="Calibri" w:eastAsia="Arial" w:hAnsi="Calibri" w:cs="Times New Roman"/>
          <w:b/>
          <w:sz w:val="24"/>
          <w:szCs w:val="24"/>
          <w:lang w:eastAsia="ja-JP"/>
        </w:rPr>
        <w:t>ș</w:t>
      </w:r>
      <w:r w:rsidRPr="00BF0B0B">
        <w:rPr>
          <w:rFonts w:ascii="Times New Roman" w:eastAsia="Arial" w:hAnsi="Times New Roman" w:cs="Times New Roman"/>
          <w:b/>
          <w:sz w:val="24"/>
          <w:szCs w:val="24"/>
          <w:lang w:eastAsia="ja-JP"/>
        </w:rPr>
        <w:t>i ghidului „</w:t>
      </w:r>
      <w:r w:rsidRPr="00BF0B0B">
        <w:rPr>
          <w:rFonts w:ascii="Calibri" w:eastAsia="Arial" w:hAnsi="Calibri" w:cs="Times New Roman"/>
          <w:b/>
          <w:sz w:val="24"/>
          <w:szCs w:val="24"/>
          <w:lang w:eastAsia="ja-JP"/>
        </w:rPr>
        <w:t>Ș</w:t>
      </w:r>
      <w:r w:rsidRPr="00BF0B0B">
        <w:rPr>
          <w:rFonts w:ascii="Times New Roman" w:eastAsia="Arial" w:hAnsi="Times New Roman" w:cs="Times New Roman"/>
          <w:b/>
          <w:sz w:val="24"/>
          <w:szCs w:val="24"/>
          <w:lang w:eastAsia="ja-JP"/>
        </w:rPr>
        <w:t xml:space="preserve">coala altfel”? </w:t>
      </w:r>
    </w:p>
    <w:p w14:paraId="5F752554" w14:textId="77777777" w:rsidR="00BF0B0B" w:rsidRPr="00BF0B0B" w:rsidRDefault="00BF0B0B" w:rsidP="00BF0B0B">
      <w:pPr>
        <w:spacing w:after="0" w:line="240" w:lineRule="auto"/>
        <w:rPr>
          <w:rFonts w:ascii="Times New Roman" w:eastAsia="Arial" w:hAnsi="Times New Roman" w:cs="Times New Roman"/>
          <w:sz w:val="24"/>
          <w:szCs w:val="24"/>
          <w:lang w:eastAsia="ja-JP"/>
        </w:rPr>
      </w:pPr>
      <w:r w:rsidRPr="00BF0B0B">
        <w:rPr>
          <w:rFonts w:ascii="Times New Roman" w:eastAsia="Arial" w:hAnsi="Times New Roman" w:cs="Times New Roman"/>
          <w:sz w:val="24"/>
          <w:szCs w:val="24"/>
          <w:lang w:eastAsia="ja-JP"/>
        </w:rPr>
        <w:t>(</w:t>
      </w:r>
      <w:r w:rsidRPr="00BF0B0B">
        <w:rPr>
          <w:rFonts w:ascii="Times New Roman" w:eastAsia="Arial" w:hAnsi="Times New Roman" w:cs="Times New Roman"/>
          <w:i/>
          <w:iCs/>
          <w:sz w:val="24"/>
          <w:szCs w:val="24"/>
          <w:lang w:eastAsia="ja-JP"/>
        </w:rPr>
        <w:t>maxim 150 cuvinte</w:t>
      </w:r>
      <w:r w:rsidRPr="00BF0B0B">
        <w:rPr>
          <w:rFonts w:ascii="Times New Roman" w:eastAsia="Arial" w:hAnsi="Times New Roman" w:cs="Times New Roman"/>
          <w:sz w:val="24"/>
          <w:szCs w:val="24"/>
          <w:lang w:eastAsia="ja-JP"/>
        </w:rPr>
        <w:t>)</w:t>
      </w:r>
    </w:p>
    <w:p w14:paraId="2C25DFDC" w14:textId="77777777" w:rsidR="00BF0B0B" w:rsidRPr="00BF0B0B" w:rsidRDefault="00BF0B0B" w:rsidP="00BF0B0B">
      <w:pPr>
        <w:suppressAutoHyphens/>
        <w:spacing w:after="0" w:line="240" w:lineRule="auto"/>
        <w:rPr>
          <w:rFonts w:ascii="Times New Roman" w:eastAsia="Times New Roman" w:hAnsi="Times New Roman" w:cs="Times New Roman"/>
          <w:sz w:val="24"/>
          <w:szCs w:val="24"/>
          <w:lang w:eastAsia="ar-SA"/>
        </w:rPr>
      </w:pPr>
      <w:r w:rsidRPr="00BF0B0B">
        <w:rPr>
          <w:rFonts w:ascii="Times New Roman" w:eastAsia="Arial" w:hAnsi="Times New Roman" w:cs="Times New Roman"/>
          <w:sz w:val="24"/>
          <w:szCs w:val="24"/>
          <w:lang w:eastAsia="ar-SA"/>
        </w:rPr>
        <w:t>-acordarea unui buget/elev pentru organizarea unor activități (excursii)</w:t>
      </w:r>
    </w:p>
    <w:p w14:paraId="4409B451" w14:textId="77777777" w:rsidR="00BF0B0B" w:rsidRPr="00BF0B0B" w:rsidRDefault="00BF0B0B" w:rsidP="00BF0B0B">
      <w:pPr>
        <w:spacing w:after="0" w:line="240" w:lineRule="auto"/>
        <w:rPr>
          <w:rFonts w:ascii="Times New Roman" w:eastAsia="Arial" w:hAnsi="Times New Roman" w:cs="Times New Roman"/>
          <w:sz w:val="24"/>
          <w:szCs w:val="24"/>
          <w:lang w:eastAsia="ja-JP"/>
        </w:rPr>
      </w:pPr>
      <w:r w:rsidRPr="00BF0B0B">
        <w:rPr>
          <w:rFonts w:ascii="Times New Roman" w:eastAsia="Arial" w:hAnsi="Times New Roman" w:cs="Times New Roman"/>
          <w:sz w:val="24"/>
          <w:szCs w:val="24"/>
          <w:lang w:eastAsia="ja-JP"/>
        </w:rPr>
        <w:t>-</w:t>
      </w:r>
      <w:r w:rsidRPr="00BF0B0B">
        <w:rPr>
          <w:rFonts w:ascii="Times New Roman" w:eastAsia="Times New Roman" w:hAnsi="Times New Roman" w:cs="Times New Roman"/>
          <w:sz w:val="24"/>
          <w:szCs w:val="24"/>
        </w:rPr>
        <w:t>Ghidul ar trebui să con</w:t>
      </w:r>
      <w:r w:rsidRPr="00BF0B0B">
        <w:rPr>
          <w:rFonts w:ascii="Calibri" w:eastAsia="Times New Roman" w:hAnsi="Calibri" w:cs="Times New Roman"/>
          <w:sz w:val="24"/>
          <w:szCs w:val="24"/>
        </w:rPr>
        <w:t>ț</w:t>
      </w:r>
      <w:r w:rsidRPr="00BF0B0B">
        <w:rPr>
          <w:rFonts w:ascii="Times New Roman" w:eastAsia="Times New Roman" w:hAnsi="Times New Roman" w:cs="Times New Roman"/>
          <w:sz w:val="24"/>
          <w:szCs w:val="24"/>
        </w:rPr>
        <w:t>ină exemple concrete  pentru diverse activită</w:t>
      </w:r>
      <w:r w:rsidRPr="00BF0B0B">
        <w:rPr>
          <w:rFonts w:ascii="Calibri" w:eastAsia="Times New Roman" w:hAnsi="Calibri" w:cs="Times New Roman"/>
          <w:sz w:val="24"/>
          <w:szCs w:val="24"/>
        </w:rPr>
        <w:t>ț</w:t>
      </w:r>
      <w:r w:rsidRPr="00BF0B0B">
        <w:rPr>
          <w:rFonts w:ascii="Times New Roman" w:eastAsia="Times New Roman" w:hAnsi="Times New Roman" w:cs="Times New Roman"/>
          <w:sz w:val="24"/>
          <w:szCs w:val="24"/>
        </w:rPr>
        <w:t>i.</w:t>
      </w:r>
    </w:p>
    <w:p w14:paraId="43576683" w14:textId="77777777" w:rsidR="00BF0B0B" w:rsidRPr="00BF0B0B" w:rsidRDefault="00BF0B0B" w:rsidP="00BF0B0B">
      <w:pPr>
        <w:spacing w:after="0" w:line="240" w:lineRule="auto"/>
        <w:rPr>
          <w:rFonts w:ascii="Times New Roman" w:eastAsia="Arial" w:hAnsi="Times New Roman" w:cs="Times New Roman"/>
          <w:sz w:val="24"/>
          <w:szCs w:val="24"/>
          <w:lang w:eastAsia="ja-JP"/>
        </w:rPr>
      </w:pPr>
      <w:r w:rsidRPr="00BF0B0B">
        <w:rPr>
          <w:rFonts w:ascii="Times New Roman" w:eastAsia="Arial" w:hAnsi="Times New Roman" w:cs="Times New Roman"/>
          <w:sz w:val="24"/>
          <w:szCs w:val="24"/>
          <w:lang w:eastAsia="ja-JP"/>
        </w:rPr>
        <w:t>-</w:t>
      </w:r>
      <w:r w:rsidRPr="00BF0B0B">
        <w:rPr>
          <w:rFonts w:ascii="Times New Roman" w:eastAsia="Arial" w:hAnsi="Times New Roman" w:cs="Times New Roman"/>
          <w:sz w:val="24"/>
          <w:szCs w:val="24"/>
        </w:rPr>
        <w:t>Simplificarea documenta</w:t>
      </w:r>
      <w:r w:rsidRPr="00BF0B0B">
        <w:rPr>
          <w:rFonts w:ascii="Calibri" w:eastAsia="Arial" w:hAnsi="Calibri" w:cs="Times New Roman"/>
          <w:sz w:val="24"/>
          <w:szCs w:val="24"/>
        </w:rPr>
        <w:t>ț</w:t>
      </w:r>
      <w:r w:rsidRPr="00BF0B0B">
        <w:rPr>
          <w:rFonts w:ascii="Times New Roman" w:eastAsia="Arial" w:hAnsi="Times New Roman" w:cs="Times New Roman"/>
          <w:sz w:val="24"/>
          <w:szCs w:val="24"/>
        </w:rPr>
        <w:t xml:space="preserve">iei pentru întreg programul ” </w:t>
      </w:r>
      <w:r w:rsidRPr="00BF0B0B">
        <w:rPr>
          <w:rFonts w:ascii="Calibri" w:eastAsia="Arial" w:hAnsi="Calibri" w:cs="Times New Roman"/>
          <w:sz w:val="24"/>
          <w:szCs w:val="24"/>
        </w:rPr>
        <w:t>Ș</w:t>
      </w:r>
      <w:r w:rsidRPr="00BF0B0B">
        <w:rPr>
          <w:rFonts w:ascii="Times New Roman" w:eastAsia="Arial" w:hAnsi="Times New Roman" w:cs="Times New Roman"/>
          <w:sz w:val="24"/>
          <w:szCs w:val="24"/>
        </w:rPr>
        <w:t>COALA ALTFEL” și eliminarea codurilor</w:t>
      </w:r>
      <w:r w:rsidRPr="00BF0B0B">
        <w:rPr>
          <w:rFonts w:ascii="Times New Roman" w:eastAsia="Arial" w:hAnsi="Times New Roman" w:cs="Times New Roman"/>
          <w:sz w:val="24"/>
          <w:szCs w:val="24"/>
          <w:lang w:val="en-GB"/>
        </w:rPr>
        <w:t xml:space="preserve">, </w:t>
      </w:r>
      <w:proofErr w:type="spellStart"/>
      <w:r w:rsidRPr="00BF0B0B">
        <w:rPr>
          <w:rFonts w:ascii="Times New Roman" w:eastAsia="Arial" w:hAnsi="Times New Roman" w:cs="Times New Roman"/>
          <w:sz w:val="24"/>
          <w:szCs w:val="24"/>
          <w:lang w:val="en-GB"/>
        </w:rPr>
        <w:t>fișelor</w:t>
      </w:r>
      <w:proofErr w:type="spellEnd"/>
      <w:r w:rsidRPr="00BF0B0B">
        <w:rPr>
          <w:rFonts w:ascii="Times New Roman" w:eastAsia="Arial" w:hAnsi="Times New Roman" w:cs="Times New Roman"/>
          <w:sz w:val="24"/>
          <w:szCs w:val="24"/>
          <w:lang w:val="en-GB"/>
        </w:rPr>
        <w:t xml:space="preserve"> etc.</w:t>
      </w:r>
    </w:p>
    <w:p w14:paraId="0B047653" w14:textId="77777777" w:rsidR="00BF0B0B" w:rsidRPr="00BF0B0B" w:rsidRDefault="00BF0B0B" w:rsidP="00BF0B0B">
      <w:pPr>
        <w:spacing w:after="0" w:line="240" w:lineRule="auto"/>
        <w:rPr>
          <w:rFonts w:ascii="Times New Roman" w:eastAsia="Arial" w:hAnsi="Times New Roman" w:cs="Times New Roman"/>
          <w:sz w:val="24"/>
          <w:szCs w:val="24"/>
          <w:lang w:eastAsia="ja-JP"/>
        </w:rPr>
      </w:pPr>
      <w:r w:rsidRPr="00BF0B0B">
        <w:rPr>
          <w:rFonts w:ascii="Times New Roman" w:eastAsia="Arial" w:hAnsi="Times New Roman" w:cs="Times New Roman"/>
          <w:sz w:val="24"/>
          <w:szCs w:val="24"/>
          <w:lang w:eastAsia="ja-JP"/>
        </w:rPr>
        <w:t>-</w:t>
      </w:r>
      <w:r w:rsidRPr="00BF0B0B">
        <w:rPr>
          <w:rFonts w:ascii="Times New Roman" w:eastAsia="Arial" w:hAnsi="Times New Roman" w:cs="Times New Roman"/>
          <w:sz w:val="24"/>
          <w:szCs w:val="24"/>
        </w:rPr>
        <w:t>Sprijinirea cu materiale didactice necesare sau finanțarea deplasărilor, activităților.</w:t>
      </w:r>
    </w:p>
    <w:p w14:paraId="453C139C" w14:textId="77777777" w:rsidR="00BF0B0B" w:rsidRPr="00BF0B0B" w:rsidRDefault="00BF0B0B" w:rsidP="00BF0B0B">
      <w:pPr>
        <w:spacing w:after="0" w:line="240" w:lineRule="auto"/>
        <w:rPr>
          <w:rFonts w:ascii="Times New Roman" w:eastAsia="Arial" w:hAnsi="Times New Roman" w:cs="Times New Roman"/>
          <w:sz w:val="24"/>
          <w:szCs w:val="24"/>
          <w:lang w:eastAsia="ja-JP"/>
        </w:rPr>
      </w:pPr>
      <w:r w:rsidRPr="00BF0B0B">
        <w:rPr>
          <w:rFonts w:ascii="Times New Roman" w:eastAsia="Arial" w:hAnsi="Times New Roman" w:cs="Times New Roman"/>
          <w:sz w:val="24"/>
          <w:szCs w:val="24"/>
          <w:lang w:eastAsia="ja-JP"/>
        </w:rPr>
        <w:t>-</w:t>
      </w:r>
      <w:r w:rsidRPr="00BF0B0B">
        <w:rPr>
          <w:rFonts w:ascii="Times New Roman" w:eastAsia="Arial" w:hAnsi="Times New Roman" w:cs="Times New Roman"/>
          <w:sz w:val="24"/>
          <w:szCs w:val="24"/>
        </w:rPr>
        <w:t>organizarea acestor activități într-o altă perioadă a anului, mai stabilă din punct de vedere meteorologic;</w:t>
      </w:r>
    </w:p>
    <w:p w14:paraId="2CC93020" w14:textId="77777777" w:rsidR="00BF0B0B" w:rsidRPr="00BF0B0B" w:rsidRDefault="00BF0B0B" w:rsidP="00BF0B0B">
      <w:pPr>
        <w:spacing w:after="0" w:line="240" w:lineRule="auto"/>
        <w:rPr>
          <w:rFonts w:ascii="Times New Roman" w:eastAsia="Times New Roman" w:hAnsi="Times New Roman" w:cs="Times New Roman"/>
          <w:sz w:val="24"/>
          <w:szCs w:val="24"/>
          <w:lang w:eastAsia="ja-JP"/>
        </w:rPr>
      </w:pPr>
    </w:p>
    <w:p w14:paraId="3D47F70B"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bl>
      <w:tblPr>
        <w:tblW w:w="12215" w:type="dxa"/>
        <w:tblLook w:val="04A0" w:firstRow="1" w:lastRow="0" w:firstColumn="1" w:lastColumn="0" w:noHBand="0" w:noVBand="1"/>
      </w:tblPr>
      <w:tblGrid>
        <w:gridCol w:w="697"/>
        <w:gridCol w:w="678"/>
        <w:gridCol w:w="1812"/>
        <w:gridCol w:w="7970"/>
        <w:gridCol w:w="360"/>
        <w:gridCol w:w="222"/>
        <w:gridCol w:w="476"/>
      </w:tblGrid>
      <w:tr w:rsidR="00BF0B0B" w:rsidRPr="00BF0B0B" w14:paraId="63686C99" w14:textId="77777777" w:rsidTr="0008582C">
        <w:trPr>
          <w:gridAfter w:val="3"/>
          <w:wAfter w:w="1867" w:type="dxa"/>
        </w:trPr>
        <w:tc>
          <w:tcPr>
            <w:tcW w:w="1108" w:type="dxa"/>
            <w:gridSpan w:val="2"/>
            <w:shd w:val="clear" w:color="auto" w:fill="95B3D7"/>
          </w:tcPr>
          <w:p w14:paraId="0CDD3C69"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eastAsia="ja-JP"/>
              </w:rPr>
              <w:t>E</w:t>
            </w:r>
          </w:p>
        </w:tc>
        <w:tc>
          <w:tcPr>
            <w:tcW w:w="9240" w:type="dxa"/>
            <w:gridSpan w:val="2"/>
            <w:shd w:val="clear" w:color="auto" w:fill="95B3D7"/>
          </w:tcPr>
          <w:p w14:paraId="1E6352B3" w14:textId="77777777" w:rsidR="00BF0B0B" w:rsidRPr="00BF0B0B" w:rsidRDefault="00BF0B0B" w:rsidP="00BF0B0B">
            <w:pPr>
              <w:tabs>
                <w:tab w:val="left" w:pos="235"/>
              </w:tabs>
              <w:spacing w:after="0" w:line="240" w:lineRule="auto"/>
              <w:jc w:val="center"/>
              <w:rPr>
                <w:rFonts w:ascii="Times New Roman" w:eastAsia="Times New Roman" w:hAnsi="Times New Roman" w:cs="Times New Roman"/>
                <w:b/>
                <w:color w:val="FF0000"/>
                <w:sz w:val="24"/>
                <w:szCs w:val="24"/>
                <w:lang w:eastAsia="ja-JP"/>
              </w:rPr>
            </w:pPr>
            <w:r w:rsidRPr="00BF0B0B">
              <w:rPr>
                <w:rFonts w:ascii="Times New Roman" w:eastAsia="Times New Roman" w:hAnsi="Times New Roman" w:cs="Times New Roman"/>
                <w:b/>
                <w:color w:val="FF0000"/>
                <w:sz w:val="24"/>
                <w:szCs w:val="24"/>
                <w:lang w:val="en-US" w:eastAsia="ja-JP"/>
              </w:rPr>
              <w:t>ANALIZA SWOT</w:t>
            </w:r>
          </w:p>
        </w:tc>
      </w:tr>
      <w:tr w:rsidR="00BF0B0B" w:rsidRPr="00BF0B0B" w14:paraId="40EA8F37" w14:textId="77777777" w:rsidTr="0008582C">
        <w:tc>
          <w:tcPr>
            <w:tcW w:w="10725" w:type="dxa"/>
            <w:gridSpan w:val="5"/>
          </w:tcPr>
          <w:p w14:paraId="381B260A"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bl>
            <w:tblPr>
              <w:tblW w:w="10519" w:type="dxa"/>
              <w:tblInd w:w="350" w:type="dxa"/>
              <w:tblLook w:val="04A0" w:firstRow="1" w:lastRow="0" w:firstColumn="1" w:lastColumn="0" w:noHBand="0" w:noVBand="1"/>
            </w:tblPr>
            <w:tblGrid>
              <w:gridCol w:w="5209"/>
              <w:gridCol w:w="450"/>
              <w:gridCol w:w="4860"/>
            </w:tblGrid>
            <w:tr w:rsidR="00BF0B0B" w:rsidRPr="00BF0B0B" w14:paraId="06873A5A" w14:textId="77777777" w:rsidTr="0008582C">
              <w:tc>
                <w:tcPr>
                  <w:tcW w:w="5209" w:type="dxa"/>
                  <w:shd w:val="clear" w:color="auto" w:fill="D99594"/>
                </w:tcPr>
                <w:p w14:paraId="048F1C29" w14:textId="77777777" w:rsidR="00BF0B0B" w:rsidRPr="00BF0B0B" w:rsidRDefault="00BF0B0B" w:rsidP="00BF0B0B">
                  <w:pPr>
                    <w:tabs>
                      <w:tab w:val="left" w:pos="235"/>
                    </w:tabs>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PUNCTE TARI</w:t>
                  </w:r>
                </w:p>
              </w:tc>
              <w:tc>
                <w:tcPr>
                  <w:tcW w:w="450" w:type="dxa"/>
                </w:tcPr>
                <w:p w14:paraId="01381229"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c>
              <w:tc>
                <w:tcPr>
                  <w:tcW w:w="4860" w:type="dxa"/>
                  <w:shd w:val="clear" w:color="auto" w:fill="D99594"/>
                </w:tcPr>
                <w:p w14:paraId="5F1D6A63" w14:textId="77777777" w:rsidR="00BF0B0B" w:rsidRPr="00BF0B0B" w:rsidRDefault="00BF0B0B" w:rsidP="00BF0B0B">
                  <w:pPr>
                    <w:tabs>
                      <w:tab w:val="left" w:pos="235"/>
                    </w:tabs>
                    <w:spacing w:after="0" w:line="240" w:lineRule="auto"/>
                    <w:jc w:val="center"/>
                    <w:rPr>
                      <w:rFonts w:ascii="Times New Roman" w:eastAsia="Times New Roman" w:hAnsi="Times New Roman" w:cs="Times New Roman"/>
                      <w:b/>
                      <w:sz w:val="24"/>
                      <w:szCs w:val="24"/>
                      <w:lang w:eastAsia="ja-JP"/>
                    </w:rPr>
                  </w:pPr>
                  <w:r w:rsidRPr="00BF0B0B">
                    <w:rPr>
                      <w:rFonts w:ascii="Times New Roman" w:eastAsia="Times New Roman" w:hAnsi="Times New Roman" w:cs="Times New Roman"/>
                      <w:b/>
                      <w:sz w:val="24"/>
                      <w:szCs w:val="24"/>
                      <w:lang w:eastAsia="ja-JP"/>
                    </w:rPr>
                    <w:t>PUNCTE SLABE</w:t>
                  </w:r>
                </w:p>
              </w:tc>
            </w:tr>
          </w:tbl>
          <w:p w14:paraId="0CD63A3B"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bl>
            <w:tblPr>
              <w:tblW w:w="10519" w:type="dxa"/>
              <w:tblInd w:w="776" w:type="dxa"/>
              <w:tblLook w:val="04A0" w:firstRow="1" w:lastRow="0" w:firstColumn="1" w:lastColumn="0" w:noHBand="0" w:noVBand="1"/>
            </w:tblPr>
            <w:tblGrid>
              <w:gridCol w:w="5209"/>
              <w:gridCol w:w="450"/>
              <w:gridCol w:w="4860"/>
            </w:tblGrid>
            <w:tr w:rsidR="00BF0B0B" w:rsidRPr="00BF0B0B" w14:paraId="17D57B7F" w14:textId="77777777" w:rsidTr="00C97075">
              <w:tc>
                <w:tcPr>
                  <w:tcW w:w="5209" w:type="dxa"/>
                </w:tcPr>
                <w:p w14:paraId="1184B15E" w14:textId="77777777" w:rsidR="00BF0B0B" w:rsidRPr="00BF0B0B" w:rsidRDefault="00BF0B0B" w:rsidP="00BF0B0B">
                  <w:pPr>
                    <w:tabs>
                      <w:tab w:val="left" w:pos="235"/>
                    </w:tabs>
                    <w:spacing w:after="0" w:line="240" w:lineRule="auto"/>
                    <w:rPr>
                      <w:rFonts w:ascii="Times New Roman" w:eastAsia="Times New Roman" w:hAnsi="Times New Roman" w:cs="Times New Roman"/>
                      <w:sz w:val="24"/>
                      <w:szCs w:val="24"/>
                      <w:lang w:eastAsia="ja-JP"/>
                    </w:rPr>
                  </w:pPr>
                  <w:r w:rsidRPr="00BF0B0B">
                    <w:rPr>
                      <w:rFonts w:ascii="Times New Roman" w:eastAsia="Times New Roman" w:hAnsi="Times New Roman" w:cs="Times New Roman"/>
                      <w:sz w:val="24"/>
                      <w:szCs w:val="24"/>
                      <w:lang w:eastAsia="ja-JP"/>
                    </w:rPr>
                    <w:t>-</w:t>
                  </w:r>
                  <w:proofErr w:type="spellStart"/>
                  <w:r w:rsidRPr="00BF0B0B">
                    <w:rPr>
                      <w:rFonts w:ascii="Times New Roman" w:eastAsia="Calibri" w:hAnsi="Times New Roman" w:cs="Times New Roman"/>
                      <w:sz w:val="24"/>
                      <w:szCs w:val="24"/>
                      <w:lang w:val="en-US"/>
                    </w:rPr>
                    <w:t>participarea</w:t>
                  </w:r>
                  <w:proofErr w:type="spellEnd"/>
                  <w:r w:rsidRPr="00BF0B0B">
                    <w:rPr>
                      <w:rFonts w:ascii="Times New Roman" w:eastAsia="Calibri" w:hAnsi="Times New Roman" w:cs="Times New Roman"/>
                      <w:sz w:val="24"/>
                      <w:szCs w:val="24"/>
                      <w:lang w:val="en-US"/>
                    </w:rPr>
                    <w:t xml:space="preserve"> a </w:t>
                  </w:r>
                  <w:proofErr w:type="spellStart"/>
                  <w:r w:rsidRPr="00BF0B0B">
                    <w:rPr>
                      <w:rFonts w:ascii="Times New Roman" w:eastAsia="Calibri" w:hAnsi="Times New Roman" w:cs="Times New Roman"/>
                      <w:sz w:val="24"/>
                      <w:szCs w:val="24"/>
                      <w:lang w:val="en-US"/>
                    </w:rPr>
                    <w:t>unui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număr</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foarte</w:t>
                  </w:r>
                  <w:proofErr w:type="spellEnd"/>
                  <w:r w:rsidRPr="00BF0B0B">
                    <w:rPr>
                      <w:rFonts w:ascii="Times New Roman" w:eastAsia="Calibri" w:hAnsi="Times New Roman" w:cs="Times New Roman"/>
                      <w:sz w:val="24"/>
                      <w:szCs w:val="24"/>
                      <w:lang w:val="en-US"/>
                    </w:rPr>
                    <w:t xml:space="preserve"> mare de </w:t>
                  </w:r>
                  <w:proofErr w:type="spellStart"/>
                  <w:r w:rsidRPr="00BF0B0B">
                    <w:rPr>
                      <w:rFonts w:ascii="Times New Roman" w:eastAsia="Calibri" w:hAnsi="Times New Roman" w:cs="Times New Roman"/>
                      <w:sz w:val="24"/>
                      <w:szCs w:val="24"/>
                      <w:lang w:val="en-US"/>
                    </w:rPr>
                    <w:t>preșcolari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și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școalari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și</w:t>
                  </w:r>
                  <w:proofErr w:type="spellEnd"/>
                  <w:r w:rsidRPr="00BF0B0B">
                    <w:rPr>
                      <w:rFonts w:ascii="Times New Roman" w:eastAsia="Calibri" w:hAnsi="Times New Roman" w:cs="Times New Roman"/>
                      <w:sz w:val="24"/>
                      <w:szCs w:val="24"/>
                      <w:lang w:val="en-US"/>
                    </w:rPr>
                    <w:t xml:space="preserve"> a </w:t>
                  </w:r>
                  <w:proofErr w:type="spellStart"/>
                  <w:r w:rsidRPr="00BF0B0B">
                    <w:rPr>
                      <w:rFonts w:ascii="Times New Roman" w:eastAsia="Calibri" w:hAnsi="Times New Roman" w:cs="Times New Roman"/>
                      <w:sz w:val="24"/>
                      <w:szCs w:val="24"/>
                      <w:lang w:val="en-US"/>
                    </w:rPr>
                    <w:t>tuturor</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cadrelor</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didactice</w:t>
                  </w:r>
                  <w:proofErr w:type="spellEnd"/>
                </w:p>
                <w:p w14:paraId="2A952503" w14:textId="77777777" w:rsidR="00BF0B0B" w:rsidRPr="00BF0B0B" w:rsidRDefault="00BF0B0B" w:rsidP="00BF0B0B">
                  <w:pPr>
                    <w:tabs>
                      <w:tab w:val="left" w:pos="235"/>
                    </w:tabs>
                    <w:spacing w:after="0" w:line="240" w:lineRule="auto"/>
                    <w:rPr>
                      <w:rFonts w:ascii="Times New Roman" w:eastAsia="Calibri" w:hAnsi="Times New Roman" w:cs="Times New Roman"/>
                      <w:sz w:val="24"/>
                      <w:szCs w:val="24"/>
                      <w:lang w:val="en-US"/>
                    </w:rPr>
                  </w:pPr>
                  <w:r w:rsidRPr="00BF0B0B">
                    <w:rPr>
                      <w:rFonts w:ascii="Times New Roman" w:eastAsia="Times New Roman" w:hAnsi="Times New Roman" w:cs="Times New Roman"/>
                      <w:sz w:val="24"/>
                      <w:szCs w:val="24"/>
                      <w:lang w:eastAsia="ja-JP"/>
                    </w:rPr>
                    <w:t xml:space="preserve">  -</w:t>
                  </w:r>
                  <w:r w:rsidRPr="00BF0B0B">
                    <w:rPr>
                      <w:rFonts w:ascii="Times New Roman" w:eastAsia="Calibri" w:hAnsi="Times New Roman" w:cs="Times New Roman"/>
                      <w:sz w:val="24"/>
                      <w:szCs w:val="24"/>
                      <w:lang w:val="en-US"/>
                    </w:rPr>
                    <w:t xml:space="preserve">buna </w:t>
                  </w:r>
                  <w:proofErr w:type="spellStart"/>
                  <w:r w:rsidRPr="00BF0B0B">
                    <w:rPr>
                      <w:rFonts w:ascii="Times New Roman" w:eastAsia="Calibri" w:hAnsi="Times New Roman" w:cs="Times New Roman"/>
                      <w:sz w:val="24"/>
                      <w:szCs w:val="24"/>
                      <w:lang w:val="en-US"/>
                    </w:rPr>
                    <w:t>colaborare</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şi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realizare</w:t>
                  </w:r>
                  <w:proofErr w:type="spellEnd"/>
                  <w:r w:rsidRPr="00BF0B0B">
                    <w:rPr>
                      <w:rFonts w:ascii="Times New Roman" w:eastAsia="Calibri" w:hAnsi="Times New Roman" w:cs="Times New Roman"/>
                      <w:sz w:val="24"/>
                      <w:szCs w:val="24"/>
                      <w:lang w:val="en-US"/>
                    </w:rPr>
                    <w:t xml:space="preserve"> de </w:t>
                  </w:r>
                  <w:proofErr w:type="spellStart"/>
                  <w:r w:rsidRPr="00BF0B0B">
                    <w:rPr>
                      <w:rFonts w:ascii="Times New Roman" w:eastAsia="Calibri" w:hAnsi="Times New Roman" w:cs="Times New Roman"/>
                      <w:sz w:val="24"/>
                      <w:szCs w:val="24"/>
                      <w:lang w:val="en-US"/>
                    </w:rPr>
                    <w:t>parteneriate</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educaţionale</w:t>
                  </w:r>
                  <w:proofErr w:type="spellEnd"/>
                  <w:r w:rsidRPr="00BF0B0B">
                    <w:rPr>
                      <w:rFonts w:ascii="Times New Roman" w:eastAsia="Calibri" w:hAnsi="Times New Roman" w:cs="Times New Roman"/>
                      <w:sz w:val="24"/>
                      <w:szCs w:val="24"/>
                      <w:lang w:val="en-US"/>
                    </w:rPr>
                    <w:t>;</w:t>
                  </w:r>
                </w:p>
                <w:p w14:paraId="36B9B0F8" w14:textId="77777777" w:rsidR="00BF0B0B" w:rsidRPr="00BF0B0B" w:rsidRDefault="00BF0B0B" w:rsidP="00BF0B0B">
                  <w:pPr>
                    <w:tabs>
                      <w:tab w:val="left" w:pos="235"/>
                    </w:tabs>
                    <w:spacing w:after="0" w:line="240" w:lineRule="auto"/>
                    <w:rPr>
                      <w:rFonts w:ascii="Times New Roman" w:eastAsia="Calibri" w:hAnsi="Times New Roman" w:cs="Times New Roman"/>
                      <w:sz w:val="24"/>
                      <w:szCs w:val="24"/>
                      <w:lang w:val="en-US"/>
                    </w:rPr>
                  </w:pPr>
                  <w:r w:rsidRPr="00BF0B0B">
                    <w:rPr>
                      <w:rFonts w:ascii="Times New Roman" w:eastAsia="Calibri" w:hAnsi="Times New Roman" w:cs="Times New Roman"/>
                      <w:sz w:val="24"/>
                      <w:szCs w:val="24"/>
                      <w:lang w:val="en-US"/>
                    </w:rPr>
                    <w:t>-</w:t>
                  </w:r>
                  <w:proofErr w:type="spellStart"/>
                  <w:r w:rsidRPr="00BF0B0B">
                    <w:rPr>
                      <w:rFonts w:ascii="Times New Roman" w:eastAsia="Calibri" w:hAnsi="Times New Roman" w:cs="Times New Roman"/>
                      <w:sz w:val="24"/>
                      <w:szCs w:val="24"/>
                      <w:lang w:val="en-US"/>
                    </w:rPr>
                    <w:t>munca</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în</w:t>
                  </w:r>
                  <w:proofErr w:type="spellEnd"/>
                  <w:r w:rsidRPr="00BF0B0B">
                    <w:rPr>
                      <w:rFonts w:ascii="Times New Roman" w:eastAsia="Calibri" w:hAnsi="Times New Roman" w:cs="Times New Roman"/>
                      <w:sz w:val="24"/>
                      <w:szCs w:val="24"/>
                      <w:lang w:val="en-US"/>
                    </w:rPr>
                    <w:t xml:space="preserve"> </w:t>
                  </w:r>
                  <w:proofErr w:type="spellStart"/>
                  <w:proofErr w:type="gramStart"/>
                  <w:r w:rsidRPr="00BF0B0B">
                    <w:rPr>
                      <w:rFonts w:ascii="Times New Roman" w:eastAsia="Calibri" w:hAnsi="Times New Roman" w:cs="Times New Roman"/>
                      <w:sz w:val="24"/>
                      <w:szCs w:val="24"/>
                      <w:lang w:val="en-US"/>
                    </w:rPr>
                    <w:t>echipă</w:t>
                  </w:r>
                  <w:proofErr w:type="spellEnd"/>
                  <w:r w:rsidRPr="00BF0B0B">
                    <w:rPr>
                      <w:rFonts w:ascii="Times New Roman" w:eastAsia="Calibri" w:hAnsi="Times New Roman" w:cs="Times New Roman"/>
                      <w:sz w:val="24"/>
                      <w:szCs w:val="24"/>
                      <w:lang w:val="en-US"/>
                    </w:rPr>
                    <w:t>;</w:t>
                  </w:r>
                  <w:proofErr w:type="gramEnd"/>
                  <w:r w:rsidRPr="00BF0B0B">
                    <w:rPr>
                      <w:rFonts w:ascii="Times New Roman" w:eastAsia="Calibri" w:hAnsi="Times New Roman" w:cs="Times New Roman"/>
                      <w:sz w:val="24"/>
                      <w:szCs w:val="24"/>
                      <w:lang w:val="en-US"/>
                    </w:rPr>
                    <w:t xml:space="preserve"> </w:t>
                  </w:r>
                </w:p>
                <w:p w14:paraId="0CC6DB82" w14:textId="77777777" w:rsidR="00BF0B0B" w:rsidRPr="00BF0B0B" w:rsidRDefault="00BF0B0B" w:rsidP="00BF0B0B">
                  <w:pPr>
                    <w:tabs>
                      <w:tab w:val="left" w:pos="235"/>
                    </w:tabs>
                    <w:spacing w:after="0" w:line="240" w:lineRule="auto"/>
                    <w:rPr>
                      <w:rFonts w:ascii="Times New Roman" w:eastAsia="Calibri" w:hAnsi="Times New Roman" w:cs="Times New Roman"/>
                      <w:sz w:val="24"/>
                      <w:szCs w:val="24"/>
                      <w:lang w:val="en-US"/>
                    </w:rPr>
                  </w:pPr>
                  <w:r w:rsidRPr="00BF0B0B">
                    <w:rPr>
                      <w:rFonts w:ascii="Times New Roman" w:eastAsia="Calibri" w:hAnsi="Times New Roman" w:cs="Times New Roman"/>
                      <w:sz w:val="24"/>
                      <w:szCs w:val="24"/>
                      <w:lang w:val="en-US"/>
                    </w:rPr>
                    <w:t>-</w:t>
                  </w:r>
                  <w:proofErr w:type="spellStart"/>
                  <w:r w:rsidRPr="00BF0B0B">
                    <w:rPr>
                      <w:rFonts w:ascii="Times New Roman" w:eastAsia="Calibri" w:hAnsi="Times New Roman" w:cs="Times New Roman"/>
                      <w:sz w:val="24"/>
                      <w:szCs w:val="24"/>
                      <w:lang w:val="en-US"/>
                    </w:rPr>
                    <w:t>implicarea</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în</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activităţi</w:t>
                  </w:r>
                  <w:proofErr w:type="spellEnd"/>
                  <w:r w:rsidRPr="00BF0B0B">
                    <w:rPr>
                      <w:rFonts w:ascii="Times New Roman" w:eastAsia="Calibri" w:hAnsi="Times New Roman" w:cs="Times New Roman"/>
                      <w:sz w:val="24"/>
                      <w:szCs w:val="24"/>
                      <w:lang w:val="en-US"/>
                    </w:rPr>
                    <w:t xml:space="preserve"> a </w:t>
                  </w:r>
                  <w:proofErr w:type="spellStart"/>
                  <w:r w:rsidRPr="00BF0B0B">
                    <w:rPr>
                      <w:rFonts w:ascii="Times New Roman" w:eastAsia="Calibri" w:hAnsi="Times New Roman" w:cs="Times New Roman"/>
                      <w:sz w:val="24"/>
                      <w:szCs w:val="24"/>
                      <w:lang w:val="en-US"/>
                    </w:rPr>
                    <w:t>preșcolarilor</w:t>
                  </w:r>
                  <w:proofErr w:type="spellEnd"/>
                  <w:r w:rsidRPr="00BF0B0B">
                    <w:rPr>
                      <w:rFonts w:ascii="Times New Roman" w:eastAsia="Calibri" w:hAnsi="Times New Roman" w:cs="Times New Roman"/>
                      <w:sz w:val="24"/>
                      <w:szCs w:val="24"/>
                      <w:lang w:val="en-US"/>
                    </w:rPr>
                    <w:t>/</w:t>
                  </w:r>
                  <w:proofErr w:type="spellStart"/>
                  <w:r w:rsidRPr="00BF0B0B">
                    <w:rPr>
                      <w:rFonts w:ascii="Times New Roman" w:eastAsia="Calibri" w:hAnsi="Times New Roman" w:cs="Times New Roman"/>
                      <w:sz w:val="24"/>
                      <w:szCs w:val="24"/>
                      <w:lang w:val="en-US"/>
                    </w:rPr>
                    <w:t>elevilor</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şi</w:t>
                  </w:r>
                  <w:proofErr w:type="spellEnd"/>
                  <w:r w:rsidRPr="00BF0B0B">
                    <w:rPr>
                      <w:rFonts w:ascii="Times New Roman" w:eastAsia="Calibri" w:hAnsi="Times New Roman" w:cs="Times New Roman"/>
                      <w:sz w:val="24"/>
                      <w:szCs w:val="24"/>
                      <w:lang w:val="en-US"/>
                    </w:rPr>
                    <w:t xml:space="preserve"> a </w:t>
                  </w:r>
                  <w:proofErr w:type="spellStart"/>
                  <w:r w:rsidRPr="00BF0B0B">
                    <w:rPr>
                      <w:rFonts w:ascii="Times New Roman" w:eastAsia="Calibri" w:hAnsi="Times New Roman" w:cs="Times New Roman"/>
                      <w:sz w:val="24"/>
                      <w:szCs w:val="24"/>
                      <w:lang w:val="en-US"/>
                    </w:rPr>
                    <w:t>cadrelor</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didactice</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în</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atingerea</w:t>
                  </w:r>
                  <w:proofErr w:type="spellEnd"/>
                  <w:r w:rsidRPr="00BF0B0B">
                    <w:rPr>
                      <w:rFonts w:ascii="Times New Roman" w:eastAsia="Calibri" w:hAnsi="Times New Roman" w:cs="Times New Roman"/>
                      <w:sz w:val="24"/>
                      <w:szCs w:val="24"/>
                      <w:lang w:val="en-US"/>
                    </w:rPr>
                    <w:t xml:space="preserve"> </w:t>
                  </w:r>
                  <w:proofErr w:type="spellStart"/>
                  <w:proofErr w:type="gramStart"/>
                  <w:r w:rsidRPr="00BF0B0B">
                    <w:rPr>
                      <w:rFonts w:ascii="Times New Roman" w:eastAsia="Calibri" w:hAnsi="Times New Roman" w:cs="Times New Roman"/>
                      <w:sz w:val="24"/>
                      <w:szCs w:val="24"/>
                      <w:lang w:val="en-US"/>
                    </w:rPr>
                    <w:t>obiectivelor</w:t>
                  </w:r>
                  <w:proofErr w:type="spellEnd"/>
                  <w:r w:rsidRPr="00BF0B0B">
                    <w:rPr>
                      <w:rFonts w:ascii="Times New Roman" w:eastAsia="Calibri" w:hAnsi="Times New Roman" w:cs="Times New Roman"/>
                      <w:sz w:val="24"/>
                      <w:szCs w:val="24"/>
                      <w:lang w:val="en-US"/>
                    </w:rPr>
                    <w:t>;</w:t>
                  </w:r>
                  <w:proofErr w:type="gramEnd"/>
                </w:p>
                <w:p w14:paraId="43DFD3A8" w14:textId="77777777" w:rsidR="00BF0B0B" w:rsidRPr="00BF0B0B" w:rsidRDefault="00BF0B0B" w:rsidP="00BF0B0B">
                  <w:pPr>
                    <w:tabs>
                      <w:tab w:val="left" w:pos="235"/>
                    </w:tabs>
                    <w:spacing w:after="0" w:line="240" w:lineRule="auto"/>
                    <w:rPr>
                      <w:rFonts w:ascii="Times New Roman" w:eastAsia="Calibri" w:hAnsi="Times New Roman" w:cs="Times New Roman"/>
                      <w:sz w:val="24"/>
                      <w:szCs w:val="24"/>
                      <w:lang w:val="en-US"/>
                    </w:rPr>
                  </w:pPr>
                  <w:r w:rsidRPr="00BF0B0B">
                    <w:rPr>
                      <w:rFonts w:ascii="Times New Roman" w:eastAsia="Calibri" w:hAnsi="Times New Roman" w:cs="Times New Roman"/>
                      <w:sz w:val="24"/>
                      <w:szCs w:val="24"/>
                      <w:lang w:val="en-US"/>
                    </w:rPr>
                    <w:t xml:space="preserve">-cadre </w:t>
                  </w:r>
                  <w:proofErr w:type="spellStart"/>
                  <w:r w:rsidRPr="00BF0B0B">
                    <w:rPr>
                      <w:rFonts w:ascii="Times New Roman" w:eastAsia="Calibri" w:hAnsi="Times New Roman" w:cs="Times New Roman"/>
                      <w:sz w:val="24"/>
                      <w:szCs w:val="24"/>
                      <w:lang w:val="en-US"/>
                    </w:rPr>
                    <w:t>didactice</w:t>
                  </w:r>
                  <w:proofErr w:type="spellEnd"/>
                  <w:r w:rsidRPr="00BF0B0B">
                    <w:rPr>
                      <w:rFonts w:ascii="Times New Roman" w:eastAsia="Calibri" w:hAnsi="Times New Roman" w:cs="Times New Roman"/>
                      <w:sz w:val="24"/>
                      <w:szCs w:val="24"/>
                      <w:lang w:val="en-US"/>
                    </w:rPr>
                    <w:t xml:space="preserve"> bine </w:t>
                  </w:r>
                  <w:proofErr w:type="spellStart"/>
                  <w:r w:rsidRPr="00BF0B0B">
                    <w:rPr>
                      <w:rFonts w:ascii="Times New Roman" w:eastAsia="Calibri" w:hAnsi="Times New Roman" w:cs="Times New Roman"/>
                      <w:sz w:val="24"/>
                      <w:szCs w:val="24"/>
                      <w:lang w:val="en-US"/>
                    </w:rPr>
                    <w:t>pregătite</w:t>
                  </w:r>
                  <w:proofErr w:type="spellEnd"/>
                  <w:r w:rsidRPr="00BF0B0B">
                    <w:rPr>
                      <w:rFonts w:ascii="Times New Roman" w:eastAsia="Calibri" w:hAnsi="Times New Roman" w:cs="Times New Roman"/>
                      <w:sz w:val="24"/>
                      <w:szCs w:val="24"/>
                      <w:lang w:val="en-US"/>
                    </w:rPr>
                    <w:t xml:space="preserve"> din </w:t>
                  </w:r>
                  <w:proofErr w:type="spellStart"/>
                  <w:r w:rsidRPr="00BF0B0B">
                    <w:rPr>
                      <w:rFonts w:ascii="Times New Roman" w:eastAsia="Calibri" w:hAnsi="Times New Roman" w:cs="Times New Roman"/>
                      <w:sz w:val="24"/>
                      <w:szCs w:val="24"/>
                      <w:lang w:val="en-US"/>
                    </w:rPr>
                    <w:t>punct</w:t>
                  </w:r>
                  <w:proofErr w:type="spellEnd"/>
                  <w:r w:rsidRPr="00BF0B0B">
                    <w:rPr>
                      <w:rFonts w:ascii="Times New Roman" w:eastAsia="Calibri" w:hAnsi="Times New Roman" w:cs="Times New Roman"/>
                      <w:sz w:val="24"/>
                      <w:szCs w:val="24"/>
                      <w:lang w:val="en-US"/>
                    </w:rPr>
                    <w:t xml:space="preserve"> de </w:t>
                  </w:r>
                  <w:proofErr w:type="spellStart"/>
                  <w:r w:rsidRPr="00BF0B0B">
                    <w:rPr>
                      <w:rFonts w:ascii="Times New Roman" w:eastAsia="Calibri" w:hAnsi="Times New Roman" w:cs="Times New Roman"/>
                      <w:sz w:val="24"/>
                      <w:szCs w:val="24"/>
                      <w:lang w:val="en-US"/>
                    </w:rPr>
                    <w:t>vedere</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ştiinţific</w:t>
                  </w:r>
                  <w:proofErr w:type="spellEnd"/>
                  <w:r w:rsidRPr="00BF0B0B">
                    <w:rPr>
                      <w:rFonts w:ascii="Times New Roman" w:eastAsia="Calibri" w:hAnsi="Times New Roman" w:cs="Times New Roman"/>
                      <w:sz w:val="24"/>
                      <w:szCs w:val="24"/>
                      <w:lang w:val="en-US"/>
                    </w:rPr>
                    <w:t xml:space="preserve">, cu </w:t>
                  </w:r>
                  <w:proofErr w:type="spellStart"/>
                  <w:r w:rsidRPr="00BF0B0B">
                    <w:rPr>
                      <w:rFonts w:ascii="Times New Roman" w:eastAsia="Calibri" w:hAnsi="Times New Roman" w:cs="Times New Roman"/>
                      <w:sz w:val="24"/>
                      <w:szCs w:val="24"/>
                      <w:lang w:val="en-US"/>
                    </w:rPr>
                    <w:t>experienţă</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profesională</w:t>
                  </w:r>
                  <w:proofErr w:type="spellEnd"/>
                  <w:r w:rsidRPr="00BF0B0B">
                    <w:rPr>
                      <w:rFonts w:ascii="Times New Roman" w:eastAsia="Calibri" w:hAnsi="Times New Roman" w:cs="Times New Roman"/>
                      <w:sz w:val="24"/>
                      <w:szCs w:val="24"/>
                      <w:lang w:val="en-US"/>
                    </w:rPr>
                    <w:t>.</w:t>
                  </w:r>
                </w:p>
                <w:p w14:paraId="7CC7AE2B" w14:textId="77777777" w:rsidR="00BF0B0B" w:rsidRPr="00BF0B0B" w:rsidRDefault="00BF0B0B" w:rsidP="00BF0B0B">
                  <w:pPr>
                    <w:tabs>
                      <w:tab w:val="left" w:pos="235"/>
                    </w:tabs>
                    <w:spacing w:after="0" w:line="240" w:lineRule="auto"/>
                    <w:rPr>
                      <w:rFonts w:ascii="Times New Roman" w:eastAsia="Times New Roman" w:hAnsi="Times New Roman" w:cs="Times New Roman"/>
                      <w:sz w:val="24"/>
                      <w:szCs w:val="24"/>
                      <w:lang w:eastAsia="ja-JP"/>
                    </w:rPr>
                  </w:pPr>
                  <w:r w:rsidRPr="00BF0B0B">
                    <w:rPr>
                      <w:rFonts w:ascii="Times New Roman" w:eastAsia="Calibri" w:hAnsi="Times New Roman" w:cs="Times New Roman"/>
                      <w:sz w:val="24"/>
                      <w:szCs w:val="24"/>
                      <w:lang w:val="en-US"/>
                    </w:rPr>
                    <w:t>-</w:t>
                  </w:r>
                  <w:proofErr w:type="spellStart"/>
                  <w:r w:rsidRPr="00BF0B0B">
                    <w:rPr>
                      <w:rFonts w:ascii="Times New Roman" w:eastAsia="Calibri" w:hAnsi="Times New Roman" w:cs="Times New Roman"/>
                      <w:sz w:val="24"/>
                      <w:szCs w:val="24"/>
                      <w:lang w:val="en-US"/>
                    </w:rPr>
                    <w:t>rigurozitatea</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programului</w:t>
                  </w:r>
                  <w:proofErr w:type="spellEnd"/>
                  <w:r w:rsidRPr="00BF0B0B">
                    <w:rPr>
                      <w:rFonts w:ascii="Times New Roman" w:eastAsia="Calibri" w:hAnsi="Times New Roman" w:cs="Times New Roman"/>
                      <w:sz w:val="24"/>
                      <w:szCs w:val="24"/>
                      <w:lang w:val="en-US"/>
                    </w:rPr>
                    <w:t xml:space="preserve"> </w:t>
                  </w:r>
                  <w:proofErr w:type="spellStart"/>
                  <w:proofErr w:type="gramStart"/>
                  <w:r w:rsidRPr="00BF0B0B">
                    <w:rPr>
                      <w:rFonts w:ascii="Times New Roman" w:eastAsia="Calibri" w:hAnsi="Times New Roman" w:cs="Times New Roman"/>
                      <w:sz w:val="24"/>
                      <w:szCs w:val="24"/>
                      <w:lang w:val="en-US"/>
                    </w:rPr>
                    <w:t>întocmit</w:t>
                  </w:r>
                  <w:proofErr w:type="spellEnd"/>
                  <w:r w:rsidRPr="00BF0B0B">
                    <w:rPr>
                      <w:rFonts w:ascii="Times New Roman" w:eastAsia="Calibri" w:hAnsi="Times New Roman" w:cs="Times New Roman"/>
                      <w:sz w:val="24"/>
                      <w:szCs w:val="24"/>
                      <w:lang w:val="en-US"/>
                    </w:rPr>
                    <w:t>;</w:t>
                  </w:r>
                  <w:proofErr w:type="gramEnd"/>
                </w:p>
                <w:p w14:paraId="1371952B" w14:textId="77777777" w:rsidR="00BF0B0B" w:rsidRPr="00BF0B0B" w:rsidRDefault="00BF0B0B" w:rsidP="00BF0B0B">
                  <w:pPr>
                    <w:tabs>
                      <w:tab w:val="left" w:pos="235"/>
                    </w:tabs>
                    <w:spacing w:after="0" w:line="240" w:lineRule="auto"/>
                    <w:rPr>
                      <w:rFonts w:ascii="Times New Roman" w:eastAsia="Times New Roman" w:hAnsi="Times New Roman" w:cs="Times New Roman"/>
                      <w:sz w:val="24"/>
                      <w:szCs w:val="24"/>
                      <w:lang w:eastAsia="ja-JP"/>
                    </w:rPr>
                  </w:pPr>
                  <w:proofErr w:type="spellStart"/>
                  <w:r w:rsidRPr="00BF0B0B">
                    <w:rPr>
                      <w:rFonts w:ascii="Times New Roman" w:eastAsia="Calibri" w:hAnsi="Times New Roman" w:cs="Times New Roman"/>
                      <w:sz w:val="24"/>
                      <w:szCs w:val="24"/>
                      <w:lang w:val="en-US"/>
                    </w:rPr>
                    <w:t>implicarea</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în</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activităţi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şi</w:t>
                  </w:r>
                  <w:proofErr w:type="spellEnd"/>
                  <w:r w:rsidRPr="00BF0B0B">
                    <w:rPr>
                      <w:rFonts w:ascii="Times New Roman" w:eastAsia="Calibri" w:hAnsi="Times New Roman" w:cs="Times New Roman"/>
                      <w:sz w:val="24"/>
                      <w:szCs w:val="24"/>
                      <w:lang w:val="en-US"/>
                    </w:rPr>
                    <w:t xml:space="preserve"> </w:t>
                  </w:r>
                  <w:proofErr w:type="gramStart"/>
                  <w:r w:rsidRPr="00BF0B0B">
                    <w:rPr>
                      <w:rFonts w:ascii="Times New Roman" w:eastAsia="Calibri" w:hAnsi="Times New Roman" w:cs="Times New Roman"/>
                      <w:sz w:val="24"/>
                      <w:szCs w:val="24"/>
                      <w:lang w:val="en-US"/>
                    </w:rPr>
                    <w:t>a</w:t>
                  </w:r>
                  <w:proofErr w:type="gram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altor</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instituţii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furnizoare</w:t>
                  </w:r>
                  <w:proofErr w:type="spellEnd"/>
                  <w:r w:rsidRPr="00BF0B0B">
                    <w:rPr>
                      <w:rFonts w:ascii="Times New Roman" w:eastAsia="Calibri" w:hAnsi="Times New Roman" w:cs="Times New Roman"/>
                      <w:sz w:val="24"/>
                      <w:szCs w:val="24"/>
                      <w:lang w:val="en-US"/>
                    </w:rPr>
                    <w:t xml:space="preserve"> de </w:t>
                  </w:r>
                  <w:proofErr w:type="spellStart"/>
                  <w:proofErr w:type="gramStart"/>
                  <w:r w:rsidRPr="00BF0B0B">
                    <w:rPr>
                      <w:rFonts w:ascii="Times New Roman" w:eastAsia="Calibri" w:hAnsi="Times New Roman" w:cs="Times New Roman"/>
                      <w:sz w:val="24"/>
                      <w:szCs w:val="24"/>
                      <w:lang w:val="en-US"/>
                    </w:rPr>
                    <w:t>educaţie</w:t>
                  </w:r>
                  <w:proofErr w:type="spellEnd"/>
                  <w:r w:rsidRPr="00BF0B0B">
                    <w:rPr>
                      <w:rFonts w:ascii="Times New Roman" w:eastAsia="Calibri" w:hAnsi="Times New Roman" w:cs="Times New Roman"/>
                      <w:sz w:val="24"/>
                      <w:szCs w:val="24"/>
                      <w:lang w:val="en-US"/>
                    </w:rPr>
                    <w:t>;</w:t>
                  </w:r>
                  <w:proofErr w:type="gramEnd"/>
                </w:p>
                <w:p w14:paraId="07745BAE" w14:textId="77777777" w:rsidR="00BF0B0B" w:rsidRPr="00BF0B0B" w:rsidRDefault="00BF0B0B" w:rsidP="00BF0B0B">
                  <w:pPr>
                    <w:tabs>
                      <w:tab w:val="left" w:pos="235"/>
                    </w:tabs>
                    <w:spacing w:after="0" w:line="240" w:lineRule="auto"/>
                    <w:rPr>
                      <w:rFonts w:ascii="Times New Roman" w:eastAsia="Times New Roman" w:hAnsi="Times New Roman" w:cs="Times New Roman"/>
                      <w:sz w:val="24"/>
                      <w:szCs w:val="24"/>
                      <w:lang w:eastAsia="ja-JP"/>
                    </w:rPr>
                  </w:pPr>
                  <w:r w:rsidRPr="00BF0B0B">
                    <w:rPr>
                      <w:rFonts w:ascii="Times New Roman" w:eastAsia="Times New Roman" w:hAnsi="Times New Roman" w:cs="Times New Roman"/>
                      <w:sz w:val="24"/>
                      <w:szCs w:val="24"/>
                      <w:lang w:eastAsia="ja-JP"/>
                    </w:rPr>
                    <w:t>-implicarea părinților în desfășurarea activităților;</w:t>
                  </w:r>
                </w:p>
                <w:p w14:paraId="15EDD983" w14:textId="77777777" w:rsidR="00BF0B0B" w:rsidRPr="00BF0B0B" w:rsidRDefault="00BF0B0B" w:rsidP="00BF0B0B">
                  <w:pPr>
                    <w:tabs>
                      <w:tab w:val="left" w:pos="235"/>
                    </w:tabs>
                    <w:spacing w:after="0" w:line="240" w:lineRule="auto"/>
                    <w:rPr>
                      <w:rFonts w:ascii="Times New Roman" w:eastAsia="Times New Roman" w:hAnsi="Times New Roman" w:cs="Times New Roman"/>
                      <w:sz w:val="24"/>
                      <w:szCs w:val="24"/>
                      <w:lang w:eastAsia="ja-JP"/>
                    </w:rPr>
                  </w:pPr>
                  <w:r w:rsidRPr="00BF0B0B">
                    <w:rPr>
                      <w:rFonts w:ascii="Times New Roman" w:eastAsia="Times New Roman" w:hAnsi="Times New Roman" w:cs="Times New Roman"/>
                      <w:sz w:val="24"/>
                      <w:szCs w:val="24"/>
                      <w:lang w:eastAsia="ja-JP"/>
                    </w:rPr>
                    <w:t>-varietatea de activități la care preșcolarii/elevii au putut participa;</w:t>
                  </w:r>
                </w:p>
                <w:p w14:paraId="60BE2C03" w14:textId="77777777" w:rsidR="00BF0B0B" w:rsidRPr="00BF0B0B" w:rsidRDefault="00BF0B0B" w:rsidP="00BF0B0B">
                  <w:pPr>
                    <w:tabs>
                      <w:tab w:val="left" w:pos="235"/>
                    </w:tabs>
                    <w:spacing w:after="0" w:line="240" w:lineRule="auto"/>
                    <w:rPr>
                      <w:rFonts w:ascii="Times New Roman" w:eastAsia="Calibri" w:hAnsi="Times New Roman" w:cs="Times New Roman"/>
                      <w:sz w:val="24"/>
                      <w:szCs w:val="24"/>
                      <w:lang w:val="en-US"/>
                    </w:rPr>
                  </w:pPr>
                  <w:r w:rsidRPr="00BF0B0B">
                    <w:rPr>
                      <w:rFonts w:ascii="Times New Roman" w:eastAsia="Calibri" w:hAnsi="Times New Roman" w:cs="Times New Roman"/>
                      <w:sz w:val="24"/>
                      <w:szCs w:val="24"/>
                      <w:lang w:val="en-US"/>
                    </w:rPr>
                    <w:t>-</w:t>
                  </w:r>
                  <w:proofErr w:type="spellStart"/>
                  <w:r w:rsidRPr="00BF0B0B">
                    <w:rPr>
                      <w:rFonts w:ascii="Times New Roman" w:eastAsia="Calibri" w:hAnsi="Times New Roman" w:cs="Times New Roman"/>
                      <w:sz w:val="24"/>
                      <w:szCs w:val="24"/>
                      <w:lang w:val="en-US"/>
                    </w:rPr>
                    <w:t>promovarea</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imaginii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şcolii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în</w:t>
                  </w:r>
                  <w:proofErr w:type="spellEnd"/>
                  <w:r w:rsidRPr="00BF0B0B">
                    <w:rPr>
                      <w:rFonts w:ascii="Times New Roman" w:eastAsia="Calibri" w:hAnsi="Times New Roman" w:cs="Times New Roman"/>
                      <w:sz w:val="24"/>
                      <w:szCs w:val="24"/>
                      <w:lang w:val="en-US"/>
                    </w:rPr>
                    <w:t xml:space="preserve"> </w:t>
                  </w:r>
                  <w:proofErr w:type="spellStart"/>
                  <w:proofErr w:type="gramStart"/>
                  <w:r w:rsidRPr="00BF0B0B">
                    <w:rPr>
                      <w:rFonts w:ascii="Times New Roman" w:eastAsia="Calibri" w:hAnsi="Times New Roman" w:cs="Times New Roman"/>
                      <w:sz w:val="24"/>
                      <w:szCs w:val="24"/>
                      <w:lang w:val="en-US"/>
                    </w:rPr>
                    <w:t>comunitate</w:t>
                  </w:r>
                  <w:proofErr w:type="spellEnd"/>
                  <w:r w:rsidRPr="00BF0B0B">
                    <w:rPr>
                      <w:rFonts w:ascii="Times New Roman" w:eastAsia="Calibri" w:hAnsi="Times New Roman" w:cs="Times New Roman"/>
                      <w:sz w:val="24"/>
                      <w:szCs w:val="24"/>
                      <w:lang w:val="en-US"/>
                    </w:rPr>
                    <w:t>;</w:t>
                  </w:r>
                  <w:proofErr w:type="gramEnd"/>
                </w:p>
                <w:p w14:paraId="7AAB5C7B" w14:textId="77777777" w:rsidR="00BF0B0B" w:rsidRPr="00BF0B0B" w:rsidRDefault="00BF0B0B" w:rsidP="00BF0B0B">
                  <w:pPr>
                    <w:tabs>
                      <w:tab w:val="left" w:pos="235"/>
                    </w:tabs>
                    <w:spacing w:after="0" w:line="240" w:lineRule="auto"/>
                    <w:rPr>
                      <w:rFonts w:ascii="Times New Roman" w:eastAsia="Times New Roman" w:hAnsi="Times New Roman" w:cs="Times New Roman"/>
                      <w:sz w:val="24"/>
                      <w:szCs w:val="24"/>
                      <w:lang w:eastAsia="ja-JP"/>
                    </w:rPr>
                  </w:pPr>
                  <w:r w:rsidRPr="00BF0B0B">
                    <w:rPr>
                      <w:rFonts w:ascii="Times New Roman" w:eastAsia="Calibri" w:hAnsi="Times New Roman" w:cs="Times New Roman"/>
                      <w:sz w:val="24"/>
                      <w:szCs w:val="24"/>
                      <w:lang w:val="en-US"/>
                    </w:rPr>
                    <w:t>-</w:t>
                  </w:r>
                  <w:proofErr w:type="spellStart"/>
                  <w:r w:rsidRPr="00BF0B0B">
                    <w:rPr>
                      <w:rFonts w:ascii="Times New Roman" w:eastAsia="Calibri" w:hAnsi="Times New Roman" w:cs="Times New Roman"/>
                      <w:sz w:val="24"/>
                      <w:szCs w:val="24"/>
                      <w:lang w:val="en-US"/>
                    </w:rPr>
                    <w:t>crearea</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unui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climat</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educațional</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deschis</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și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stimulativ</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prin</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relațiile</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interpersonale</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i/>
                      <w:sz w:val="24"/>
                      <w:szCs w:val="24"/>
                      <w:lang w:val="en-US"/>
                    </w:rPr>
                    <w:t>învățător</w:t>
                  </w:r>
                  <w:proofErr w:type="spellEnd"/>
                  <w:r w:rsidRPr="00BF0B0B">
                    <w:rPr>
                      <w:rFonts w:ascii="Times New Roman" w:eastAsia="Calibri" w:hAnsi="Times New Roman" w:cs="Times New Roman"/>
                      <w:i/>
                      <w:sz w:val="24"/>
                      <w:szCs w:val="24"/>
                      <w:lang w:val="en-US"/>
                    </w:rPr>
                    <w:t>/</w:t>
                  </w:r>
                  <w:proofErr w:type="spellStart"/>
                  <w:r w:rsidRPr="00BF0B0B">
                    <w:rPr>
                      <w:rFonts w:ascii="Times New Roman" w:eastAsia="Calibri" w:hAnsi="Times New Roman" w:cs="Times New Roman"/>
                      <w:i/>
                      <w:sz w:val="24"/>
                      <w:szCs w:val="24"/>
                      <w:lang w:val="en-US"/>
                    </w:rPr>
                    <w:t>profesor</w:t>
                  </w:r>
                  <w:proofErr w:type="spellEnd"/>
                  <w:r w:rsidRPr="00BF0B0B">
                    <w:rPr>
                      <w:rFonts w:ascii="Times New Roman" w:eastAsia="Calibri" w:hAnsi="Times New Roman" w:cs="Times New Roman"/>
                      <w:i/>
                      <w:sz w:val="24"/>
                      <w:szCs w:val="24"/>
                      <w:lang w:val="en-US"/>
                    </w:rPr>
                    <w:t xml:space="preserve"> – </w:t>
                  </w:r>
                  <w:proofErr w:type="spellStart"/>
                  <w:r w:rsidRPr="00BF0B0B">
                    <w:rPr>
                      <w:rFonts w:ascii="Times New Roman" w:eastAsia="Calibri" w:hAnsi="Times New Roman" w:cs="Times New Roman"/>
                      <w:i/>
                      <w:sz w:val="24"/>
                      <w:szCs w:val="24"/>
                      <w:lang w:val="en-US"/>
                    </w:rPr>
                    <w:t>învățător</w:t>
                  </w:r>
                  <w:proofErr w:type="spellEnd"/>
                  <w:r w:rsidRPr="00BF0B0B">
                    <w:rPr>
                      <w:rFonts w:ascii="Times New Roman" w:eastAsia="Calibri" w:hAnsi="Times New Roman" w:cs="Times New Roman"/>
                      <w:i/>
                      <w:sz w:val="24"/>
                      <w:szCs w:val="24"/>
                      <w:lang w:val="en-US"/>
                    </w:rPr>
                    <w:t>/</w:t>
                  </w:r>
                  <w:proofErr w:type="spellStart"/>
                  <w:r w:rsidRPr="00BF0B0B">
                    <w:rPr>
                      <w:rFonts w:ascii="Times New Roman" w:eastAsia="Calibri" w:hAnsi="Times New Roman" w:cs="Times New Roman"/>
                      <w:i/>
                      <w:sz w:val="24"/>
                      <w:szCs w:val="24"/>
                      <w:lang w:val="en-US"/>
                    </w:rPr>
                    <w:t>profesor</w:t>
                  </w:r>
                  <w:proofErr w:type="spellEnd"/>
                  <w:r w:rsidRPr="00BF0B0B">
                    <w:rPr>
                      <w:rFonts w:ascii="Times New Roman" w:eastAsia="Calibri" w:hAnsi="Times New Roman" w:cs="Times New Roman"/>
                      <w:i/>
                      <w:sz w:val="24"/>
                      <w:szCs w:val="24"/>
                      <w:lang w:val="en-US"/>
                    </w:rPr>
                    <w:t xml:space="preserve">, </w:t>
                  </w:r>
                  <w:proofErr w:type="spellStart"/>
                  <w:r w:rsidRPr="00BF0B0B">
                    <w:rPr>
                      <w:rFonts w:ascii="Times New Roman" w:eastAsia="Calibri" w:hAnsi="Times New Roman" w:cs="Times New Roman"/>
                      <w:i/>
                      <w:sz w:val="24"/>
                      <w:szCs w:val="24"/>
                      <w:lang w:val="en-US"/>
                    </w:rPr>
                    <w:t>elev-elev</w:t>
                  </w:r>
                  <w:proofErr w:type="spellEnd"/>
                  <w:r w:rsidRPr="00BF0B0B">
                    <w:rPr>
                      <w:rFonts w:ascii="Times New Roman" w:eastAsia="Calibri" w:hAnsi="Times New Roman" w:cs="Times New Roman"/>
                      <w:i/>
                      <w:sz w:val="24"/>
                      <w:szCs w:val="24"/>
                      <w:lang w:val="en-US"/>
                    </w:rPr>
                    <w:t xml:space="preserve">, </w:t>
                  </w:r>
                  <w:proofErr w:type="spellStart"/>
                  <w:r w:rsidRPr="00BF0B0B">
                    <w:rPr>
                      <w:rFonts w:ascii="Times New Roman" w:eastAsia="Calibri" w:hAnsi="Times New Roman" w:cs="Times New Roman"/>
                      <w:i/>
                      <w:sz w:val="24"/>
                      <w:szCs w:val="24"/>
                      <w:lang w:val="en-US"/>
                    </w:rPr>
                    <w:t>coleg-</w:t>
                  </w:r>
                  <w:proofErr w:type="gramStart"/>
                  <w:r w:rsidRPr="00BF0B0B">
                    <w:rPr>
                      <w:rFonts w:ascii="Times New Roman" w:eastAsia="Calibri" w:hAnsi="Times New Roman" w:cs="Times New Roman"/>
                      <w:i/>
                      <w:sz w:val="24"/>
                      <w:szCs w:val="24"/>
                      <w:lang w:val="en-US"/>
                    </w:rPr>
                    <w:t>coleg</w:t>
                  </w:r>
                  <w:proofErr w:type="spellEnd"/>
                  <w:r w:rsidRPr="00BF0B0B">
                    <w:rPr>
                      <w:rFonts w:ascii="Times New Roman" w:eastAsia="Calibri" w:hAnsi="Times New Roman" w:cs="Times New Roman"/>
                      <w:i/>
                      <w:sz w:val="24"/>
                      <w:szCs w:val="24"/>
                      <w:lang w:val="en-US"/>
                    </w:rPr>
                    <w:t>;</w:t>
                  </w:r>
                  <w:proofErr w:type="gramEnd"/>
                </w:p>
                <w:p w14:paraId="1B07E262" w14:textId="77777777" w:rsidR="00BF0B0B" w:rsidRPr="00BF0B0B" w:rsidRDefault="00BF0B0B" w:rsidP="00BF0B0B">
                  <w:pPr>
                    <w:spacing w:after="0" w:line="240" w:lineRule="auto"/>
                    <w:rPr>
                      <w:rFonts w:ascii="Times New Roman" w:eastAsia="Arial" w:hAnsi="Times New Roman" w:cs="Times New Roman"/>
                      <w:b/>
                      <w:i/>
                      <w:iCs/>
                      <w:sz w:val="24"/>
                      <w:szCs w:val="24"/>
                      <w:lang w:eastAsia="ja-JP"/>
                    </w:rPr>
                  </w:pPr>
                </w:p>
              </w:tc>
              <w:tc>
                <w:tcPr>
                  <w:tcW w:w="450" w:type="dxa"/>
                </w:tcPr>
                <w:p w14:paraId="18847B48"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c>
              <w:tc>
                <w:tcPr>
                  <w:tcW w:w="4860" w:type="dxa"/>
                </w:tcPr>
                <w:p w14:paraId="2D7A3D0B" w14:textId="77777777" w:rsidR="00BF0B0B" w:rsidRPr="00BF0B0B" w:rsidRDefault="00BF0B0B" w:rsidP="00BF0B0B">
                  <w:pPr>
                    <w:tabs>
                      <w:tab w:val="left" w:pos="235"/>
                    </w:tabs>
                    <w:spacing w:after="0" w:line="240" w:lineRule="auto"/>
                    <w:rPr>
                      <w:rFonts w:ascii="Times New Roman" w:eastAsia="Times New Roman" w:hAnsi="Times New Roman" w:cs="Times New Roman"/>
                      <w:sz w:val="24"/>
                      <w:szCs w:val="24"/>
                      <w:lang w:eastAsia="ja-JP"/>
                    </w:rPr>
                  </w:pPr>
                  <w:r w:rsidRPr="00BF0B0B">
                    <w:rPr>
                      <w:rFonts w:ascii="Times New Roman" w:eastAsia="Times New Roman" w:hAnsi="Times New Roman" w:cs="Times New Roman"/>
                      <w:sz w:val="24"/>
                      <w:szCs w:val="24"/>
                      <w:lang w:eastAsia="ja-JP"/>
                    </w:rPr>
                    <w:t>-</w:t>
                  </w:r>
                  <w:proofErr w:type="spellStart"/>
                  <w:r w:rsidRPr="00BF0B0B">
                    <w:rPr>
                      <w:rFonts w:ascii="Times New Roman" w:eastAsia="Calibri" w:hAnsi="Times New Roman" w:cs="Times New Roman"/>
                      <w:sz w:val="24"/>
                      <w:szCs w:val="24"/>
                      <w:lang w:val="en-US"/>
                    </w:rPr>
                    <w:t>fonduri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insuficiente</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pentru</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realizarea</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activităţilor</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şi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pentru</w:t>
                  </w:r>
                  <w:proofErr w:type="spellEnd"/>
                  <w:r w:rsidRPr="00BF0B0B">
                    <w:rPr>
                      <w:rFonts w:ascii="Times New Roman" w:eastAsia="Calibri" w:hAnsi="Times New Roman" w:cs="Times New Roman"/>
                      <w:sz w:val="24"/>
                      <w:szCs w:val="24"/>
                      <w:lang w:val="en-US"/>
                    </w:rPr>
                    <w:t xml:space="preserve"> a </w:t>
                  </w:r>
                  <w:proofErr w:type="spellStart"/>
                  <w:r w:rsidRPr="00BF0B0B">
                    <w:rPr>
                      <w:rFonts w:ascii="Times New Roman" w:eastAsia="Calibri" w:hAnsi="Times New Roman" w:cs="Times New Roman"/>
                      <w:sz w:val="24"/>
                      <w:szCs w:val="24"/>
                      <w:lang w:val="en-US"/>
                    </w:rPr>
                    <w:t>răsplăti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rezultatele</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obţinute</w:t>
                  </w:r>
                  <w:proofErr w:type="spellEnd"/>
                  <w:r w:rsidRPr="00BF0B0B">
                    <w:rPr>
                      <w:rFonts w:ascii="Times New Roman" w:eastAsia="Calibri" w:hAnsi="Times New Roman" w:cs="Times New Roman"/>
                      <w:sz w:val="24"/>
                      <w:szCs w:val="24"/>
                      <w:lang w:val="en-US"/>
                    </w:rPr>
                    <w:t xml:space="preserve"> de </w:t>
                  </w:r>
                  <w:proofErr w:type="spellStart"/>
                  <w:r w:rsidRPr="00BF0B0B">
                    <w:rPr>
                      <w:rFonts w:ascii="Times New Roman" w:eastAsia="Calibri" w:hAnsi="Times New Roman" w:cs="Times New Roman"/>
                      <w:sz w:val="24"/>
                      <w:szCs w:val="24"/>
                      <w:lang w:val="en-US"/>
                    </w:rPr>
                    <w:t>elevi</w:t>
                  </w:r>
                  <w:proofErr w:type="spellEnd"/>
                  <w:r w:rsidRPr="00BF0B0B">
                    <w:rPr>
                      <w:rFonts w:ascii="Times New Roman" w:eastAsia="Calibri" w:hAnsi="Times New Roman" w:cs="Times New Roman"/>
                      <w:sz w:val="24"/>
                      <w:szCs w:val="24"/>
                      <w:lang w:val="en-US"/>
                    </w:rPr>
                    <w:t xml:space="preserve">; </w:t>
                  </w:r>
                </w:p>
                <w:p w14:paraId="45849833" w14:textId="77777777" w:rsidR="00BF0B0B" w:rsidRPr="00BF0B0B" w:rsidRDefault="00BF0B0B" w:rsidP="00BF0B0B">
                  <w:pPr>
                    <w:spacing w:after="0" w:line="240" w:lineRule="auto"/>
                    <w:rPr>
                      <w:rFonts w:ascii="Times New Roman" w:eastAsia="Times New Roman" w:hAnsi="Times New Roman" w:cs="Times New Roman"/>
                      <w:sz w:val="24"/>
                      <w:szCs w:val="24"/>
                      <w:lang w:eastAsia="ja-JP"/>
                    </w:rPr>
                  </w:pPr>
                  <w:r w:rsidRPr="00BF0B0B">
                    <w:rPr>
                      <w:rFonts w:ascii="Times New Roman" w:eastAsia="Times New Roman" w:hAnsi="Times New Roman" w:cs="Times New Roman"/>
                      <w:sz w:val="24"/>
                      <w:szCs w:val="24"/>
                      <w:lang w:eastAsia="ja-JP"/>
                    </w:rPr>
                    <w:t>-procurarea materialelor din bugetul personal</w:t>
                  </w:r>
                </w:p>
                <w:p w14:paraId="0ACFC821" w14:textId="77777777" w:rsidR="00BF0B0B" w:rsidRPr="00BF0B0B" w:rsidRDefault="00BF0B0B" w:rsidP="00BF0B0B">
                  <w:pPr>
                    <w:spacing w:after="0" w:line="240" w:lineRule="auto"/>
                    <w:rPr>
                      <w:rFonts w:ascii="Times New Roman" w:eastAsia="Times New Roman" w:hAnsi="Times New Roman" w:cs="Times New Roman"/>
                      <w:sz w:val="24"/>
                      <w:szCs w:val="24"/>
                      <w:lang w:eastAsia="ja-JP"/>
                    </w:rPr>
                  </w:pPr>
                  <w:r w:rsidRPr="00BF0B0B">
                    <w:rPr>
                      <w:rFonts w:ascii="Times New Roman" w:eastAsia="Times New Roman" w:hAnsi="Times New Roman" w:cs="Times New Roman"/>
                      <w:sz w:val="24"/>
                      <w:szCs w:val="24"/>
                      <w:lang w:eastAsia="ja-JP"/>
                    </w:rPr>
                    <w:t>-epuizarea fizică și psihică a cadrelor didactice datorită multitudinii de documente care trebuie întocmite pentru acest program.</w:t>
                  </w:r>
                </w:p>
                <w:p w14:paraId="603D472B" w14:textId="77777777" w:rsidR="00BF0B0B" w:rsidRPr="00BF0B0B" w:rsidRDefault="00BF0B0B" w:rsidP="00BF0B0B">
                  <w:pPr>
                    <w:spacing w:after="0" w:line="240" w:lineRule="auto"/>
                    <w:rPr>
                      <w:rFonts w:ascii="Times New Roman" w:eastAsia="Arial" w:hAnsi="Times New Roman" w:cs="Times New Roman"/>
                      <w:iCs/>
                      <w:sz w:val="24"/>
                      <w:szCs w:val="24"/>
                      <w:lang w:eastAsia="ja-JP"/>
                    </w:rPr>
                  </w:pPr>
                  <w:r w:rsidRPr="00BF0B0B">
                    <w:rPr>
                      <w:rFonts w:ascii="Times New Roman" w:eastAsia="Arial" w:hAnsi="Times New Roman" w:cs="Times New Roman"/>
                      <w:iCs/>
                      <w:sz w:val="24"/>
                      <w:szCs w:val="24"/>
                      <w:lang w:eastAsia="ja-JP"/>
                    </w:rPr>
                    <w:t>-vreme nefavorabilă</w:t>
                  </w:r>
                </w:p>
                <w:p w14:paraId="29E02AC4" w14:textId="77777777" w:rsidR="00BF0B0B" w:rsidRPr="00BF0B0B" w:rsidRDefault="00BF0B0B" w:rsidP="00BF0B0B">
                  <w:pPr>
                    <w:spacing w:after="0" w:line="240" w:lineRule="auto"/>
                    <w:rPr>
                      <w:rFonts w:ascii="Times New Roman" w:eastAsia="Arial" w:hAnsi="Times New Roman" w:cs="Times New Roman"/>
                      <w:b/>
                      <w:i/>
                      <w:iCs/>
                      <w:sz w:val="24"/>
                      <w:szCs w:val="24"/>
                      <w:lang w:eastAsia="ja-JP"/>
                    </w:rPr>
                  </w:pPr>
                  <w:r w:rsidRPr="00BF0B0B">
                    <w:rPr>
                      <w:rFonts w:ascii="Times New Roman" w:eastAsia="Arial" w:hAnsi="Times New Roman" w:cs="Times New Roman"/>
                      <w:b/>
                      <w:i/>
                      <w:iCs/>
                      <w:sz w:val="24"/>
                      <w:szCs w:val="24"/>
                      <w:lang w:eastAsia="ja-JP"/>
                    </w:rPr>
                    <w:t xml:space="preserve"> </w:t>
                  </w:r>
                </w:p>
              </w:tc>
            </w:tr>
          </w:tbl>
          <w:p w14:paraId="73EF65E4"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r w:rsidRPr="00BF0B0B">
              <w:rPr>
                <w:rFonts w:ascii="Times New Roman" w:eastAsia="Times New Roman" w:hAnsi="Times New Roman" w:cs="Times New Roman"/>
                <w:sz w:val="24"/>
                <w:szCs w:val="24"/>
                <w:lang w:eastAsia="ja-JP"/>
              </w:rPr>
              <w:t xml:space="preserve">                                                             </w:t>
            </w:r>
          </w:p>
        </w:tc>
        <w:tc>
          <w:tcPr>
            <w:tcW w:w="223" w:type="dxa"/>
          </w:tcPr>
          <w:p w14:paraId="4224C2DB"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c>
        <w:tc>
          <w:tcPr>
            <w:tcW w:w="1267" w:type="dxa"/>
          </w:tcPr>
          <w:p w14:paraId="17541C1C"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p w14:paraId="10C71BC4"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p w14:paraId="4180ED85"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p w14:paraId="0A24CD74"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c>
      </w:tr>
      <w:tr w:rsidR="00BF0B0B" w:rsidRPr="00BF0B0B" w14:paraId="695E7C0D" w14:textId="77777777" w:rsidTr="0008582C">
        <w:trPr>
          <w:gridAfter w:val="6"/>
          <w:wAfter w:w="11777" w:type="dxa"/>
        </w:trPr>
        <w:tc>
          <w:tcPr>
            <w:tcW w:w="438" w:type="dxa"/>
          </w:tcPr>
          <w:p w14:paraId="0185140A"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c>
      </w:tr>
      <w:tr w:rsidR="00BF0B0B" w:rsidRPr="00BF0B0B" w14:paraId="098BE8BF" w14:textId="77777777" w:rsidTr="0008582C">
        <w:trPr>
          <w:gridAfter w:val="4"/>
          <w:wAfter w:w="9482" w:type="dxa"/>
        </w:trPr>
        <w:tc>
          <w:tcPr>
            <w:tcW w:w="438" w:type="dxa"/>
          </w:tcPr>
          <w:p w14:paraId="68C9F64F"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c>
        <w:tc>
          <w:tcPr>
            <w:tcW w:w="2295" w:type="dxa"/>
            <w:gridSpan w:val="2"/>
          </w:tcPr>
          <w:p w14:paraId="26FB161C"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c>
      </w:tr>
      <w:tr w:rsidR="00BF0B0B" w:rsidRPr="00BF0B0B" w14:paraId="63980ABC" w14:textId="77777777" w:rsidTr="0008582C">
        <w:tc>
          <w:tcPr>
            <w:tcW w:w="10725" w:type="dxa"/>
            <w:gridSpan w:val="5"/>
          </w:tcPr>
          <w:tbl>
            <w:tblPr>
              <w:tblW w:w="0" w:type="auto"/>
              <w:tblInd w:w="350" w:type="dxa"/>
              <w:tblLook w:val="0000" w:firstRow="0" w:lastRow="0" w:firstColumn="0" w:lastColumn="0" w:noHBand="0" w:noVBand="0"/>
            </w:tblPr>
            <w:tblGrid>
              <w:gridCol w:w="5112"/>
              <w:gridCol w:w="443"/>
              <w:gridCol w:w="4770"/>
            </w:tblGrid>
            <w:tr w:rsidR="00BF0B0B" w:rsidRPr="00BF0B0B" w14:paraId="4E9A2850" w14:textId="77777777" w:rsidTr="00C97075">
              <w:tc>
                <w:tcPr>
                  <w:tcW w:w="5112" w:type="dxa"/>
                  <w:shd w:val="clear" w:color="auto" w:fill="D99594"/>
                </w:tcPr>
                <w:p w14:paraId="576CA02E" w14:textId="77777777" w:rsidR="00BF0B0B" w:rsidRPr="00BF0B0B" w:rsidRDefault="00BF0B0B" w:rsidP="00BF0B0B">
                  <w:pPr>
                    <w:tabs>
                      <w:tab w:val="left" w:pos="235"/>
                    </w:tabs>
                    <w:spacing w:after="0" w:line="240" w:lineRule="auto"/>
                    <w:jc w:val="center"/>
                    <w:rPr>
                      <w:rFonts w:ascii="Times New Roman" w:eastAsia="Times New Roman" w:hAnsi="Times New Roman" w:cs="Times New Roman"/>
                      <w:sz w:val="24"/>
                      <w:szCs w:val="24"/>
                    </w:rPr>
                  </w:pPr>
                  <w:r w:rsidRPr="00BF0B0B">
                    <w:rPr>
                      <w:rFonts w:ascii="Times New Roman" w:eastAsia="Times New Roman" w:hAnsi="Times New Roman" w:cs="Times New Roman"/>
                      <w:b/>
                      <w:sz w:val="24"/>
                      <w:szCs w:val="24"/>
                    </w:rPr>
                    <w:t>AMENI</w:t>
                  </w:r>
                  <w:r w:rsidRPr="00BF0B0B">
                    <w:rPr>
                      <w:rFonts w:ascii="Calibri" w:eastAsia="Times New Roman" w:hAnsi="Calibri" w:cs="Times New Roman"/>
                      <w:b/>
                      <w:sz w:val="24"/>
                      <w:szCs w:val="24"/>
                    </w:rPr>
                    <w:t>Ț</w:t>
                  </w:r>
                  <w:r w:rsidRPr="00BF0B0B">
                    <w:rPr>
                      <w:rFonts w:ascii="Times New Roman" w:eastAsia="Times New Roman" w:hAnsi="Times New Roman" w:cs="Times New Roman"/>
                      <w:b/>
                      <w:sz w:val="24"/>
                      <w:szCs w:val="24"/>
                    </w:rPr>
                    <w:t>ĂRI</w:t>
                  </w:r>
                </w:p>
              </w:tc>
              <w:tc>
                <w:tcPr>
                  <w:tcW w:w="443" w:type="dxa"/>
                </w:tcPr>
                <w:p w14:paraId="7D49F8C5" w14:textId="77777777" w:rsidR="00BF0B0B" w:rsidRPr="00BF0B0B" w:rsidRDefault="00BF0B0B" w:rsidP="00BF0B0B">
                  <w:pPr>
                    <w:tabs>
                      <w:tab w:val="left" w:pos="235"/>
                    </w:tabs>
                    <w:snapToGrid w:val="0"/>
                    <w:spacing w:after="0" w:line="240" w:lineRule="auto"/>
                    <w:jc w:val="both"/>
                    <w:rPr>
                      <w:rFonts w:ascii="Times New Roman" w:eastAsia="Times New Roman" w:hAnsi="Times New Roman" w:cs="Times New Roman"/>
                      <w:sz w:val="24"/>
                      <w:szCs w:val="24"/>
                    </w:rPr>
                  </w:pPr>
                </w:p>
              </w:tc>
              <w:tc>
                <w:tcPr>
                  <w:tcW w:w="4770" w:type="dxa"/>
                  <w:shd w:val="clear" w:color="auto" w:fill="D99594"/>
                </w:tcPr>
                <w:p w14:paraId="19D9ABA2" w14:textId="77777777" w:rsidR="00BF0B0B" w:rsidRPr="00BF0B0B" w:rsidRDefault="00BF0B0B" w:rsidP="00BF0B0B">
                  <w:pPr>
                    <w:tabs>
                      <w:tab w:val="left" w:pos="235"/>
                    </w:tabs>
                    <w:spacing w:after="0" w:line="240" w:lineRule="auto"/>
                    <w:jc w:val="center"/>
                    <w:rPr>
                      <w:rFonts w:ascii="Calibri" w:eastAsia="Calibri" w:hAnsi="Calibri" w:cs="Times New Roman"/>
                      <w:lang w:val="en-US"/>
                    </w:rPr>
                  </w:pPr>
                  <w:r w:rsidRPr="00BF0B0B">
                    <w:rPr>
                      <w:rFonts w:ascii="Times New Roman" w:eastAsia="Times New Roman" w:hAnsi="Times New Roman" w:cs="Times New Roman"/>
                      <w:b/>
                      <w:sz w:val="24"/>
                      <w:szCs w:val="24"/>
                    </w:rPr>
                    <w:t>OPORTUNITĂ</w:t>
                  </w:r>
                  <w:r w:rsidRPr="00BF0B0B">
                    <w:rPr>
                      <w:rFonts w:ascii="Calibri" w:eastAsia="Times New Roman" w:hAnsi="Calibri" w:cs="Times New Roman"/>
                      <w:b/>
                      <w:sz w:val="24"/>
                      <w:szCs w:val="24"/>
                    </w:rPr>
                    <w:t>Ț</w:t>
                  </w:r>
                  <w:r w:rsidRPr="00BF0B0B">
                    <w:rPr>
                      <w:rFonts w:ascii="Times New Roman" w:eastAsia="Times New Roman" w:hAnsi="Times New Roman" w:cs="Times New Roman"/>
                      <w:b/>
                      <w:sz w:val="24"/>
                      <w:szCs w:val="24"/>
                    </w:rPr>
                    <w:t>I</w:t>
                  </w:r>
                </w:p>
              </w:tc>
            </w:tr>
            <w:tr w:rsidR="00BF0B0B" w:rsidRPr="00BF0B0B" w14:paraId="2E7C0A14" w14:textId="77777777" w:rsidTr="00C97075">
              <w:tc>
                <w:tcPr>
                  <w:tcW w:w="5112" w:type="dxa"/>
                </w:tcPr>
                <w:p w14:paraId="0B096353" w14:textId="77777777" w:rsidR="00BF0B0B" w:rsidRPr="00BF0B0B" w:rsidRDefault="00BF0B0B" w:rsidP="00BF0B0B">
                  <w:pPr>
                    <w:tabs>
                      <w:tab w:val="left" w:pos="235"/>
                    </w:tabs>
                    <w:snapToGrid w:val="0"/>
                    <w:spacing w:after="0" w:line="240" w:lineRule="auto"/>
                    <w:jc w:val="both"/>
                    <w:rPr>
                      <w:rFonts w:ascii="Times New Roman" w:eastAsia="Times New Roman" w:hAnsi="Times New Roman" w:cs="Times New Roman"/>
                      <w:color w:val="555555"/>
                      <w:sz w:val="24"/>
                      <w:szCs w:val="24"/>
                    </w:rPr>
                  </w:pPr>
                </w:p>
              </w:tc>
              <w:tc>
                <w:tcPr>
                  <w:tcW w:w="443" w:type="dxa"/>
                </w:tcPr>
                <w:p w14:paraId="02342DF7" w14:textId="77777777" w:rsidR="00BF0B0B" w:rsidRPr="00BF0B0B" w:rsidRDefault="00BF0B0B" w:rsidP="00BF0B0B">
                  <w:pPr>
                    <w:tabs>
                      <w:tab w:val="left" w:pos="235"/>
                    </w:tabs>
                    <w:snapToGrid w:val="0"/>
                    <w:spacing w:after="0" w:line="240" w:lineRule="auto"/>
                    <w:jc w:val="both"/>
                    <w:rPr>
                      <w:rFonts w:ascii="Times New Roman" w:eastAsia="Times New Roman" w:hAnsi="Times New Roman" w:cs="Times New Roman"/>
                      <w:sz w:val="24"/>
                      <w:szCs w:val="24"/>
                    </w:rPr>
                  </w:pPr>
                </w:p>
              </w:tc>
              <w:tc>
                <w:tcPr>
                  <w:tcW w:w="4770" w:type="dxa"/>
                </w:tcPr>
                <w:p w14:paraId="26D402CC" w14:textId="77777777" w:rsidR="00BF0B0B" w:rsidRPr="00BF0B0B" w:rsidRDefault="00BF0B0B" w:rsidP="00BF0B0B">
                  <w:pPr>
                    <w:tabs>
                      <w:tab w:val="left" w:pos="235"/>
                    </w:tabs>
                    <w:snapToGrid w:val="0"/>
                    <w:spacing w:after="0" w:line="240" w:lineRule="auto"/>
                    <w:jc w:val="both"/>
                    <w:rPr>
                      <w:rFonts w:ascii="Times New Roman" w:eastAsia="Times New Roman" w:hAnsi="Times New Roman" w:cs="Times New Roman"/>
                      <w:sz w:val="24"/>
                      <w:szCs w:val="24"/>
                    </w:rPr>
                  </w:pPr>
                </w:p>
              </w:tc>
            </w:tr>
            <w:tr w:rsidR="00BF0B0B" w:rsidRPr="00BF0B0B" w14:paraId="4574C115" w14:textId="77777777" w:rsidTr="00C97075">
              <w:tc>
                <w:tcPr>
                  <w:tcW w:w="5112" w:type="dxa"/>
                </w:tcPr>
                <w:p w14:paraId="679B740F" w14:textId="77777777" w:rsidR="00BF0B0B" w:rsidRPr="00BF0B0B" w:rsidRDefault="00BF0B0B">
                  <w:pPr>
                    <w:numPr>
                      <w:ilvl w:val="0"/>
                      <w:numId w:val="20"/>
                    </w:numPr>
                    <w:tabs>
                      <w:tab w:val="left" w:pos="235"/>
                    </w:tabs>
                    <w:suppressAutoHyphens/>
                    <w:spacing w:after="0" w:line="240" w:lineRule="auto"/>
                    <w:ind w:left="720" w:hanging="360"/>
                    <w:jc w:val="both"/>
                    <w:rPr>
                      <w:rFonts w:ascii="Times New Roman" w:eastAsia="Times New Roman" w:hAnsi="Times New Roman" w:cs="Times New Roman"/>
                      <w:sz w:val="24"/>
                      <w:szCs w:val="24"/>
                    </w:rPr>
                  </w:pPr>
                  <w:r w:rsidRPr="00BF0B0B">
                    <w:rPr>
                      <w:rFonts w:ascii="Times New Roman" w:eastAsia="Times New Roman" w:hAnsi="Times New Roman" w:cs="Times New Roman"/>
                      <w:sz w:val="24"/>
                      <w:szCs w:val="24"/>
                    </w:rPr>
                    <w:t>resurse limitate</w:t>
                  </w:r>
                </w:p>
                <w:p w14:paraId="51C058A3" w14:textId="77777777" w:rsidR="00BF0B0B" w:rsidRPr="00BF0B0B" w:rsidRDefault="00BF0B0B">
                  <w:pPr>
                    <w:numPr>
                      <w:ilvl w:val="0"/>
                      <w:numId w:val="20"/>
                    </w:numPr>
                    <w:tabs>
                      <w:tab w:val="left" w:pos="235"/>
                    </w:tabs>
                    <w:suppressAutoHyphens/>
                    <w:spacing w:after="0" w:line="240" w:lineRule="auto"/>
                    <w:ind w:left="720" w:hanging="360"/>
                    <w:jc w:val="both"/>
                    <w:rPr>
                      <w:rFonts w:ascii="Times New Roman" w:eastAsia="Times New Roman" w:hAnsi="Times New Roman" w:cs="Times New Roman"/>
                      <w:sz w:val="24"/>
                      <w:szCs w:val="24"/>
                    </w:rPr>
                  </w:pPr>
                  <w:r w:rsidRPr="00BF0B0B">
                    <w:rPr>
                      <w:rFonts w:ascii="Times New Roman" w:eastAsia="Times New Roman" w:hAnsi="Times New Roman" w:cs="Times New Roman"/>
                      <w:sz w:val="24"/>
                      <w:szCs w:val="24"/>
                    </w:rPr>
                    <w:t>supraaglomerarea programului</w:t>
                  </w:r>
                </w:p>
                <w:p w14:paraId="5B154259" w14:textId="77777777" w:rsidR="00BF0B0B" w:rsidRPr="00BF0B0B" w:rsidRDefault="00BF0B0B">
                  <w:pPr>
                    <w:numPr>
                      <w:ilvl w:val="0"/>
                      <w:numId w:val="20"/>
                    </w:numPr>
                    <w:tabs>
                      <w:tab w:val="left" w:pos="235"/>
                    </w:tabs>
                    <w:suppressAutoHyphens/>
                    <w:spacing w:after="0" w:line="240" w:lineRule="auto"/>
                    <w:ind w:left="720" w:hanging="360"/>
                    <w:jc w:val="both"/>
                    <w:rPr>
                      <w:rFonts w:ascii="Times New Roman" w:eastAsia="Times New Roman" w:hAnsi="Times New Roman" w:cs="Times New Roman"/>
                      <w:color w:val="555555"/>
                      <w:sz w:val="24"/>
                      <w:szCs w:val="24"/>
                    </w:rPr>
                  </w:pPr>
                  <w:r w:rsidRPr="00BF0B0B">
                    <w:rPr>
                      <w:rFonts w:ascii="Times New Roman" w:eastAsia="Times New Roman" w:hAnsi="Times New Roman" w:cs="Times New Roman"/>
                      <w:sz w:val="24"/>
                      <w:szCs w:val="24"/>
                    </w:rPr>
                    <w:t>lipsa de interes din partea unor elevi datorita alocării unui timp prea îndelungat în fața telefonului mobil</w:t>
                  </w:r>
                </w:p>
                <w:p w14:paraId="599F4811" w14:textId="77777777" w:rsidR="00BF0B0B" w:rsidRPr="00BF0B0B" w:rsidRDefault="00BF0B0B" w:rsidP="00BF0B0B">
                  <w:pPr>
                    <w:tabs>
                      <w:tab w:val="left" w:pos="235"/>
                    </w:tabs>
                    <w:spacing w:after="200" w:line="276" w:lineRule="auto"/>
                    <w:rPr>
                      <w:rFonts w:ascii="Times New Roman" w:eastAsia="Calibri" w:hAnsi="Times New Roman" w:cs="Times New Roman"/>
                      <w:sz w:val="24"/>
                      <w:szCs w:val="24"/>
                      <w:lang w:val="en-US"/>
                    </w:rPr>
                  </w:pPr>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vremea</w:t>
                  </w:r>
                  <w:proofErr w:type="spellEnd"/>
                  <w:r w:rsidRPr="00BF0B0B">
                    <w:rPr>
                      <w:rFonts w:ascii="Times New Roman" w:eastAsia="Calibri" w:hAnsi="Times New Roman" w:cs="Times New Roman"/>
                      <w:sz w:val="24"/>
                      <w:szCs w:val="24"/>
                      <w:lang w:val="en-US"/>
                    </w:rPr>
                    <w:t xml:space="preserve"> rea care a </w:t>
                  </w:r>
                  <w:proofErr w:type="spellStart"/>
                  <w:r w:rsidRPr="00BF0B0B">
                    <w:rPr>
                      <w:rFonts w:ascii="Times New Roman" w:eastAsia="Calibri" w:hAnsi="Times New Roman" w:cs="Times New Roman"/>
                      <w:sz w:val="24"/>
                      <w:szCs w:val="24"/>
                      <w:lang w:val="en-US"/>
                    </w:rPr>
                    <w:t>împiedicat</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desfăşurarea</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activităţilor</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în</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aer</w:t>
                  </w:r>
                  <w:proofErr w:type="spellEnd"/>
                  <w:r w:rsidRPr="00BF0B0B">
                    <w:rPr>
                      <w:rFonts w:ascii="Times New Roman" w:eastAsia="Calibri" w:hAnsi="Times New Roman" w:cs="Times New Roman"/>
                      <w:sz w:val="24"/>
                      <w:szCs w:val="24"/>
                      <w:lang w:val="en-US"/>
                    </w:rPr>
                    <w:t xml:space="preserve"> </w:t>
                  </w:r>
                  <w:proofErr w:type="gramStart"/>
                  <w:r w:rsidRPr="00BF0B0B">
                    <w:rPr>
                      <w:rFonts w:ascii="Times New Roman" w:eastAsia="Calibri" w:hAnsi="Times New Roman" w:cs="Times New Roman"/>
                      <w:sz w:val="24"/>
                      <w:szCs w:val="24"/>
                      <w:lang w:val="en-US"/>
                    </w:rPr>
                    <w:t>liber;</w:t>
                  </w:r>
                  <w:proofErr w:type="gramEnd"/>
                </w:p>
                <w:p w14:paraId="4E9C980E" w14:textId="77777777" w:rsidR="00BF0B0B" w:rsidRPr="00BF0B0B" w:rsidRDefault="00BF0B0B" w:rsidP="00BF0B0B">
                  <w:pPr>
                    <w:tabs>
                      <w:tab w:val="left" w:pos="235"/>
                    </w:tabs>
                    <w:spacing w:after="200" w:line="276" w:lineRule="auto"/>
                    <w:rPr>
                      <w:rFonts w:ascii="Times New Roman" w:eastAsia="Calibri" w:hAnsi="Times New Roman" w:cs="Times New Roman"/>
                      <w:sz w:val="24"/>
                      <w:szCs w:val="24"/>
                      <w:lang w:val="en-US"/>
                    </w:rPr>
                  </w:pPr>
                  <w:r w:rsidRPr="00BF0B0B">
                    <w:rPr>
                      <w:rFonts w:ascii="Times New Roman" w:eastAsia="Calibri" w:hAnsi="Times New Roman" w:cs="Times New Roman"/>
                      <w:sz w:val="24"/>
                      <w:szCs w:val="24"/>
                      <w:lang w:val="en-US"/>
                    </w:rPr>
                    <w:t>-</w:t>
                  </w:r>
                  <w:proofErr w:type="spellStart"/>
                  <w:r w:rsidRPr="00BF0B0B">
                    <w:rPr>
                      <w:rFonts w:ascii="Times New Roman" w:eastAsia="Calibri" w:hAnsi="Times New Roman" w:cs="Times New Roman"/>
                      <w:sz w:val="24"/>
                      <w:szCs w:val="24"/>
                      <w:lang w:val="en-US"/>
                    </w:rPr>
                    <w:t>lipsa</w:t>
                  </w:r>
                  <w:proofErr w:type="spellEnd"/>
                  <w:r w:rsidRPr="00BF0B0B">
                    <w:rPr>
                      <w:rFonts w:ascii="Times New Roman" w:eastAsia="Calibri" w:hAnsi="Times New Roman" w:cs="Times New Roman"/>
                      <w:sz w:val="24"/>
                      <w:szCs w:val="24"/>
                      <w:lang w:val="en-US"/>
                    </w:rPr>
                    <w:t xml:space="preserve"> de </w:t>
                  </w:r>
                  <w:proofErr w:type="spellStart"/>
                  <w:r w:rsidRPr="00BF0B0B">
                    <w:rPr>
                      <w:rFonts w:ascii="Times New Roman" w:eastAsia="Calibri" w:hAnsi="Times New Roman" w:cs="Times New Roman"/>
                      <w:sz w:val="24"/>
                      <w:szCs w:val="24"/>
                      <w:lang w:val="en-US"/>
                    </w:rPr>
                    <w:t>fonduri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pentru</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desfășurarea</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unor</w:t>
                  </w:r>
                  <w:proofErr w:type="spellEnd"/>
                  <w:r w:rsidRPr="00BF0B0B">
                    <w:rPr>
                      <w:rFonts w:ascii="Times New Roman" w:eastAsia="Calibri" w:hAnsi="Times New Roman" w:cs="Times New Roman"/>
                      <w:sz w:val="24"/>
                      <w:szCs w:val="24"/>
                      <w:lang w:val="en-US"/>
                    </w:rPr>
                    <w:t xml:space="preserve"> </w:t>
                  </w:r>
                  <w:proofErr w:type="spellStart"/>
                  <w:proofErr w:type="gramStart"/>
                  <w:r w:rsidRPr="00BF0B0B">
                    <w:rPr>
                      <w:rFonts w:ascii="Times New Roman" w:eastAsia="Calibri" w:hAnsi="Times New Roman" w:cs="Times New Roman"/>
                      <w:sz w:val="24"/>
                      <w:szCs w:val="24"/>
                      <w:lang w:val="en-US"/>
                    </w:rPr>
                    <w:t>activități</w:t>
                  </w:r>
                  <w:proofErr w:type="spellEnd"/>
                  <w:r w:rsidRPr="00BF0B0B">
                    <w:rPr>
                      <w:rFonts w:ascii="Times New Roman" w:eastAsia="Calibri" w:hAnsi="Times New Roman" w:cs="Times New Roman"/>
                      <w:sz w:val="24"/>
                      <w:szCs w:val="24"/>
                      <w:lang w:val="en-US"/>
                    </w:rPr>
                    <w:t>;</w:t>
                  </w:r>
                  <w:proofErr w:type="gramEnd"/>
                </w:p>
                <w:p w14:paraId="68822FCB" w14:textId="77777777" w:rsidR="00BF0B0B" w:rsidRPr="00BF0B0B" w:rsidRDefault="00BF0B0B" w:rsidP="00BF0B0B">
                  <w:pPr>
                    <w:tabs>
                      <w:tab w:val="left" w:pos="235"/>
                    </w:tabs>
                    <w:spacing w:after="200" w:line="276" w:lineRule="auto"/>
                    <w:rPr>
                      <w:rFonts w:ascii="Times New Roman" w:eastAsia="Calibri" w:hAnsi="Times New Roman" w:cs="Times New Roman"/>
                      <w:sz w:val="24"/>
                      <w:szCs w:val="24"/>
                      <w:lang w:val="en-US"/>
                    </w:rPr>
                  </w:pPr>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birocratizare</w:t>
                  </w:r>
                  <w:proofErr w:type="spellEnd"/>
                  <w:r w:rsidRPr="00BF0B0B">
                    <w:rPr>
                      <w:rFonts w:ascii="Times New Roman" w:eastAsia="Calibri" w:hAnsi="Times New Roman" w:cs="Times New Roman"/>
                      <w:sz w:val="24"/>
                      <w:szCs w:val="24"/>
                      <w:lang w:val="en-US"/>
                    </w:rPr>
                    <w:t xml:space="preserve"> („probe”: </w:t>
                  </w:r>
                  <w:proofErr w:type="spellStart"/>
                  <w:r w:rsidRPr="00BF0B0B">
                    <w:rPr>
                      <w:rFonts w:ascii="Times New Roman" w:eastAsia="Calibri" w:hAnsi="Times New Roman" w:cs="Times New Roman"/>
                      <w:sz w:val="24"/>
                      <w:szCs w:val="24"/>
                      <w:lang w:val="en-US"/>
                    </w:rPr>
                    <w:t>fișe</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portofolii</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rapoarte</w:t>
                  </w:r>
                  <w:proofErr w:type="spellEnd"/>
                  <w:r w:rsidRPr="00BF0B0B">
                    <w:rPr>
                      <w:rFonts w:ascii="Times New Roman" w:eastAsia="Calibri" w:hAnsi="Times New Roman" w:cs="Times New Roman"/>
                      <w:sz w:val="24"/>
                      <w:szCs w:val="24"/>
                      <w:lang w:val="en-US"/>
                    </w:rPr>
                    <w:t xml:space="preserve">...), </w:t>
                  </w:r>
                </w:p>
                <w:p w14:paraId="65706F5D" w14:textId="77777777" w:rsidR="00BF0B0B" w:rsidRPr="00BF0B0B" w:rsidRDefault="00BF0B0B" w:rsidP="00BF0B0B">
                  <w:pPr>
                    <w:tabs>
                      <w:tab w:val="left" w:pos="235"/>
                    </w:tabs>
                    <w:spacing w:after="200" w:line="276" w:lineRule="auto"/>
                    <w:rPr>
                      <w:rFonts w:ascii="Times New Roman" w:eastAsia="Calibri" w:hAnsi="Times New Roman" w:cs="Times New Roman"/>
                      <w:sz w:val="24"/>
                      <w:szCs w:val="24"/>
                      <w:lang w:val="en-US"/>
                    </w:rPr>
                  </w:pPr>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costul</w:t>
                  </w:r>
                  <w:proofErr w:type="spellEnd"/>
                  <w:r w:rsidRPr="00BF0B0B">
                    <w:rPr>
                      <w:rFonts w:ascii="Times New Roman" w:eastAsia="Calibri" w:hAnsi="Times New Roman" w:cs="Times New Roman"/>
                      <w:sz w:val="24"/>
                      <w:szCs w:val="24"/>
                      <w:lang w:val="en-US"/>
                    </w:rPr>
                    <w:t xml:space="preserve"> material </w:t>
                  </w:r>
                  <w:proofErr w:type="spellStart"/>
                  <w:r w:rsidRPr="00BF0B0B">
                    <w:rPr>
                      <w:rFonts w:ascii="Times New Roman" w:eastAsia="Calibri" w:hAnsi="Times New Roman" w:cs="Times New Roman"/>
                      <w:sz w:val="24"/>
                      <w:szCs w:val="24"/>
                      <w:lang w:val="en-US"/>
                    </w:rPr>
                    <w:t>ridicat</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pentru</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anumite</w:t>
                  </w:r>
                  <w:proofErr w:type="spellEnd"/>
                  <w:r w:rsidRPr="00BF0B0B">
                    <w:rPr>
                      <w:rFonts w:ascii="Times New Roman" w:eastAsia="Calibri" w:hAnsi="Times New Roman" w:cs="Times New Roman"/>
                      <w:sz w:val="24"/>
                      <w:szCs w:val="24"/>
                      <w:lang w:val="en-US"/>
                    </w:rPr>
                    <w:t xml:space="preserve"> </w:t>
                  </w:r>
                  <w:proofErr w:type="spellStart"/>
                  <w:r w:rsidRPr="00BF0B0B">
                    <w:rPr>
                      <w:rFonts w:ascii="Times New Roman" w:eastAsia="Calibri" w:hAnsi="Times New Roman" w:cs="Times New Roman"/>
                      <w:sz w:val="24"/>
                      <w:szCs w:val="24"/>
                      <w:lang w:val="en-US"/>
                    </w:rPr>
                    <w:t>activități</w:t>
                  </w:r>
                  <w:proofErr w:type="spellEnd"/>
                </w:p>
                <w:p w14:paraId="256D1CDA" w14:textId="77777777" w:rsidR="00BF0B0B" w:rsidRPr="00BF0B0B" w:rsidRDefault="00BF0B0B" w:rsidP="00BF0B0B">
                  <w:pPr>
                    <w:tabs>
                      <w:tab w:val="left" w:pos="235"/>
                    </w:tabs>
                    <w:snapToGrid w:val="0"/>
                    <w:spacing w:after="0" w:line="240" w:lineRule="auto"/>
                    <w:jc w:val="both"/>
                    <w:rPr>
                      <w:rFonts w:ascii="Times New Roman" w:eastAsia="Times New Roman" w:hAnsi="Times New Roman" w:cs="Times New Roman"/>
                      <w:color w:val="555555"/>
                      <w:sz w:val="24"/>
                      <w:szCs w:val="24"/>
                    </w:rPr>
                  </w:pPr>
                </w:p>
              </w:tc>
              <w:tc>
                <w:tcPr>
                  <w:tcW w:w="443" w:type="dxa"/>
                </w:tcPr>
                <w:p w14:paraId="65F89768" w14:textId="77777777" w:rsidR="00BF0B0B" w:rsidRPr="00BF0B0B" w:rsidRDefault="00BF0B0B" w:rsidP="00BF0B0B">
                  <w:pPr>
                    <w:tabs>
                      <w:tab w:val="left" w:pos="235"/>
                    </w:tabs>
                    <w:snapToGrid w:val="0"/>
                    <w:spacing w:after="0" w:line="240" w:lineRule="auto"/>
                    <w:jc w:val="both"/>
                    <w:rPr>
                      <w:rFonts w:ascii="Times New Roman" w:eastAsia="Times New Roman" w:hAnsi="Times New Roman" w:cs="Times New Roman"/>
                      <w:sz w:val="24"/>
                      <w:szCs w:val="24"/>
                    </w:rPr>
                  </w:pPr>
                </w:p>
              </w:tc>
              <w:tc>
                <w:tcPr>
                  <w:tcW w:w="4770" w:type="dxa"/>
                </w:tcPr>
                <w:p w14:paraId="0CD5642D" w14:textId="77777777" w:rsidR="00BF0B0B" w:rsidRPr="00BF0B0B" w:rsidRDefault="00BF0B0B">
                  <w:pPr>
                    <w:numPr>
                      <w:ilvl w:val="0"/>
                      <w:numId w:val="20"/>
                    </w:numPr>
                    <w:tabs>
                      <w:tab w:val="left" w:pos="235"/>
                    </w:tabs>
                    <w:suppressAutoHyphens/>
                    <w:spacing w:after="0" w:line="240" w:lineRule="auto"/>
                    <w:ind w:left="720" w:hanging="360"/>
                    <w:jc w:val="both"/>
                    <w:rPr>
                      <w:rFonts w:ascii="Times New Roman" w:eastAsia="Times New Roman" w:hAnsi="Times New Roman" w:cs="Times New Roman"/>
                      <w:sz w:val="24"/>
                      <w:szCs w:val="24"/>
                    </w:rPr>
                  </w:pPr>
                  <w:r w:rsidRPr="00BF0B0B">
                    <w:rPr>
                      <w:rFonts w:ascii="Times New Roman" w:eastAsia="Times New Roman" w:hAnsi="Times New Roman" w:cs="Times New Roman"/>
                      <w:sz w:val="24"/>
                      <w:szCs w:val="24"/>
                    </w:rPr>
                    <w:t>dezvoltarea abilităților sociale</w:t>
                  </w:r>
                </w:p>
                <w:p w14:paraId="7170BB55" w14:textId="77777777" w:rsidR="00BF0B0B" w:rsidRPr="00BF0B0B" w:rsidRDefault="00BF0B0B">
                  <w:pPr>
                    <w:numPr>
                      <w:ilvl w:val="0"/>
                      <w:numId w:val="20"/>
                    </w:numPr>
                    <w:tabs>
                      <w:tab w:val="left" w:pos="235"/>
                    </w:tabs>
                    <w:suppressAutoHyphens/>
                    <w:spacing w:after="0" w:line="240" w:lineRule="auto"/>
                    <w:ind w:left="720" w:hanging="360"/>
                    <w:jc w:val="both"/>
                    <w:rPr>
                      <w:rFonts w:ascii="Times New Roman" w:eastAsia="Times New Roman" w:hAnsi="Times New Roman" w:cs="Times New Roman"/>
                      <w:sz w:val="24"/>
                      <w:szCs w:val="24"/>
                    </w:rPr>
                  </w:pPr>
                  <w:proofErr w:type="spellStart"/>
                  <w:r w:rsidRPr="00BF0B0B">
                    <w:rPr>
                      <w:rFonts w:ascii="Times New Roman" w:eastAsia="Times New Roman" w:hAnsi="Times New Roman" w:cs="Times New Roman"/>
                      <w:sz w:val="24"/>
                      <w:szCs w:val="24"/>
                    </w:rPr>
                    <w:t>dorinţa</w:t>
                  </w:r>
                  <w:proofErr w:type="spellEnd"/>
                  <w:r w:rsidRPr="00BF0B0B">
                    <w:rPr>
                      <w:rFonts w:ascii="Times New Roman" w:eastAsia="Times New Roman" w:hAnsi="Times New Roman" w:cs="Times New Roman"/>
                      <w:sz w:val="24"/>
                      <w:szCs w:val="24"/>
                    </w:rPr>
                    <w:t xml:space="preserve"> cadrelor didactice pentru schimburi de </w:t>
                  </w:r>
                  <w:proofErr w:type="spellStart"/>
                  <w:r w:rsidRPr="00BF0B0B">
                    <w:rPr>
                      <w:rFonts w:ascii="Times New Roman" w:eastAsia="Times New Roman" w:hAnsi="Times New Roman" w:cs="Times New Roman"/>
                      <w:sz w:val="24"/>
                      <w:szCs w:val="24"/>
                    </w:rPr>
                    <w:t>experienţă</w:t>
                  </w:r>
                  <w:proofErr w:type="spellEnd"/>
                  <w:r w:rsidRPr="00BF0B0B">
                    <w:rPr>
                      <w:rFonts w:ascii="Times New Roman" w:eastAsia="Times New Roman" w:hAnsi="Times New Roman" w:cs="Times New Roman"/>
                      <w:sz w:val="24"/>
                      <w:szCs w:val="24"/>
                    </w:rPr>
                    <w:t xml:space="preserve"> </w:t>
                  </w:r>
                  <w:proofErr w:type="spellStart"/>
                  <w:r w:rsidRPr="00BF0B0B">
                    <w:rPr>
                      <w:rFonts w:ascii="Times New Roman" w:eastAsia="Times New Roman" w:hAnsi="Times New Roman" w:cs="Times New Roman"/>
                      <w:sz w:val="24"/>
                      <w:szCs w:val="24"/>
                    </w:rPr>
                    <w:t>şi</w:t>
                  </w:r>
                  <w:proofErr w:type="spellEnd"/>
                  <w:r w:rsidRPr="00BF0B0B">
                    <w:rPr>
                      <w:rFonts w:ascii="Times New Roman" w:eastAsia="Times New Roman" w:hAnsi="Times New Roman" w:cs="Times New Roman"/>
                      <w:sz w:val="24"/>
                      <w:szCs w:val="24"/>
                    </w:rPr>
                    <w:t xml:space="preserve"> pentru </w:t>
                  </w:r>
                  <w:proofErr w:type="spellStart"/>
                  <w:r w:rsidRPr="00BF0B0B">
                    <w:rPr>
                      <w:rFonts w:ascii="Times New Roman" w:eastAsia="Times New Roman" w:hAnsi="Times New Roman" w:cs="Times New Roman"/>
                      <w:sz w:val="24"/>
                      <w:szCs w:val="24"/>
                    </w:rPr>
                    <w:t>acţiuni</w:t>
                  </w:r>
                  <w:proofErr w:type="spellEnd"/>
                  <w:r w:rsidRPr="00BF0B0B">
                    <w:rPr>
                      <w:rFonts w:ascii="Times New Roman" w:eastAsia="Times New Roman" w:hAnsi="Times New Roman" w:cs="Times New Roman"/>
                      <w:sz w:val="24"/>
                      <w:szCs w:val="24"/>
                    </w:rPr>
                    <w:t xml:space="preserve"> organizate în parteneriat cu alte școli</w:t>
                  </w:r>
                </w:p>
                <w:p w14:paraId="0CCF936F" w14:textId="77777777" w:rsidR="00BF0B0B" w:rsidRPr="00BF0B0B" w:rsidRDefault="00BF0B0B">
                  <w:pPr>
                    <w:numPr>
                      <w:ilvl w:val="0"/>
                      <w:numId w:val="20"/>
                    </w:numPr>
                    <w:tabs>
                      <w:tab w:val="left" w:pos="235"/>
                    </w:tabs>
                    <w:suppressAutoHyphens/>
                    <w:spacing w:after="0" w:line="240" w:lineRule="auto"/>
                    <w:ind w:left="720" w:hanging="360"/>
                    <w:jc w:val="both"/>
                    <w:rPr>
                      <w:rFonts w:ascii="Times New Roman" w:eastAsia="Times New Roman" w:hAnsi="Times New Roman" w:cs="Times New Roman"/>
                      <w:sz w:val="24"/>
                      <w:szCs w:val="24"/>
                    </w:rPr>
                  </w:pPr>
                  <w:r w:rsidRPr="00BF0B0B">
                    <w:rPr>
                      <w:rFonts w:ascii="Times New Roman" w:eastAsia="Times New Roman" w:hAnsi="Times New Roman" w:cs="Times New Roman"/>
                      <w:sz w:val="24"/>
                      <w:szCs w:val="24"/>
                    </w:rPr>
                    <w:t>promovarea imaginii școlii</w:t>
                  </w:r>
                </w:p>
                <w:p w14:paraId="1257BE00" w14:textId="77777777" w:rsidR="00BF0B0B" w:rsidRPr="00BF0B0B" w:rsidRDefault="00BF0B0B">
                  <w:pPr>
                    <w:numPr>
                      <w:ilvl w:val="0"/>
                      <w:numId w:val="20"/>
                    </w:numPr>
                    <w:tabs>
                      <w:tab w:val="left" w:pos="235"/>
                    </w:tabs>
                    <w:suppressAutoHyphens/>
                    <w:spacing w:after="0" w:line="240" w:lineRule="auto"/>
                    <w:ind w:left="720" w:hanging="360"/>
                    <w:jc w:val="both"/>
                    <w:rPr>
                      <w:rFonts w:ascii="Times New Roman" w:eastAsia="Times New Roman" w:hAnsi="Times New Roman" w:cs="Times New Roman"/>
                      <w:sz w:val="24"/>
                      <w:szCs w:val="24"/>
                    </w:rPr>
                  </w:pPr>
                  <w:r w:rsidRPr="00BF0B0B">
                    <w:rPr>
                      <w:rFonts w:ascii="Times New Roman" w:eastAsia="Times New Roman" w:hAnsi="Times New Roman" w:cs="Times New Roman"/>
                      <w:sz w:val="24"/>
                      <w:szCs w:val="24"/>
                    </w:rPr>
                    <w:t>parteneriate cu comunitatea</w:t>
                  </w:r>
                </w:p>
                <w:p w14:paraId="4B20D413" w14:textId="77777777" w:rsidR="00BF0B0B" w:rsidRPr="00BF0B0B" w:rsidRDefault="00BF0B0B">
                  <w:pPr>
                    <w:numPr>
                      <w:ilvl w:val="0"/>
                      <w:numId w:val="20"/>
                    </w:numPr>
                    <w:tabs>
                      <w:tab w:val="left" w:pos="235"/>
                    </w:tabs>
                    <w:suppressAutoHyphens/>
                    <w:snapToGrid w:val="0"/>
                    <w:spacing w:after="0" w:line="240" w:lineRule="auto"/>
                    <w:ind w:left="720" w:hanging="360"/>
                    <w:jc w:val="both"/>
                    <w:rPr>
                      <w:rFonts w:ascii="Calibri" w:eastAsia="Calibri" w:hAnsi="Calibri" w:cs="Times New Roman"/>
                      <w:lang w:val="en-US"/>
                    </w:rPr>
                  </w:pPr>
                  <w:r w:rsidRPr="00BF0B0B">
                    <w:rPr>
                      <w:rFonts w:ascii="Times New Roman" w:eastAsia="Times New Roman" w:hAnsi="Times New Roman" w:cs="Times New Roman"/>
                      <w:sz w:val="24"/>
                      <w:szCs w:val="24"/>
                    </w:rPr>
                    <w:t>stimularea creativității</w:t>
                  </w:r>
                </w:p>
              </w:tc>
            </w:tr>
          </w:tbl>
          <w:p w14:paraId="2B2016DA"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c>
        <w:tc>
          <w:tcPr>
            <w:tcW w:w="223" w:type="dxa"/>
          </w:tcPr>
          <w:p w14:paraId="091962F8"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c>
        <w:tc>
          <w:tcPr>
            <w:tcW w:w="1267" w:type="dxa"/>
          </w:tcPr>
          <w:p w14:paraId="2DF6794B" w14:textId="77777777" w:rsidR="00BF0B0B" w:rsidRPr="00BF0B0B" w:rsidRDefault="00BF0B0B" w:rsidP="00BF0B0B">
            <w:pPr>
              <w:tabs>
                <w:tab w:val="left" w:pos="235"/>
              </w:tabs>
              <w:spacing w:after="0" w:line="240" w:lineRule="auto"/>
              <w:jc w:val="both"/>
              <w:rPr>
                <w:rFonts w:ascii="Times New Roman" w:eastAsia="Times New Roman" w:hAnsi="Times New Roman" w:cs="Times New Roman"/>
                <w:sz w:val="24"/>
                <w:szCs w:val="24"/>
                <w:lang w:eastAsia="ja-JP"/>
              </w:rPr>
            </w:pPr>
          </w:p>
        </w:tc>
      </w:tr>
    </w:tbl>
    <w:p w14:paraId="5AE0BBFE" w14:textId="77777777" w:rsidR="00BF0B0B" w:rsidRPr="00BF0B0B" w:rsidRDefault="00BF0B0B" w:rsidP="00BF0B0B">
      <w:pPr>
        <w:spacing w:after="0" w:line="240" w:lineRule="auto"/>
        <w:rPr>
          <w:rFonts w:ascii="Times New Roman" w:eastAsia="Times New Roman" w:hAnsi="Times New Roman" w:cs="Times New Roman"/>
          <w:i/>
          <w:sz w:val="24"/>
          <w:szCs w:val="24"/>
          <w:lang w:eastAsia="ja-JP"/>
        </w:rPr>
      </w:pPr>
      <w:r w:rsidRPr="00BF0B0B">
        <w:rPr>
          <w:rFonts w:ascii="Times New Roman" w:eastAsia="Times New Roman" w:hAnsi="Times New Roman" w:cs="Times New Roman"/>
          <w:b/>
          <w:sz w:val="24"/>
          <w:szCs w:val="24"/>
          <w:lang w:eastAsia="ja-JP"/>
        </w:rPr>
        <w:t>Modalită</w:t>
      </w:r>
      <w:r w:rsidRPr="00BF0B0B">
        <w:rPr>
          <w:rFonts w:ascii="Calibri" w:eastAsia="Times New Roman" w:hAnsi="Calibri" w:cs="Times New Roman"/>
          <w:b/>
          <w:sz w:val="24"/>
          <w:szCs w:val="24"/>
          <w:lang w:eastAsia="ja-JP"/>
        </w:rPr>
        <w:t>ț</w:t>
      </w:r>
      <w:r w:rsidRPr="00BF0B0B">
        <w:rPr>
          <w:rFonts w:ascii="Times New Roman" w:eastAsia="Times New Roman" w:hAnsi="Times New Roman" w:cs="Times New Roman"/>
          <w:b/>
          <w:sz w:val="24"/>
          <w:szCs w:val="24"/>
          <w:lang w:eastAsia="ja-JP"/>
        </w:rPr>
        <w:t>i de promovare a programului în rândul elevilor, părin</w:t>
      </w:r>
      <w:r w:rsidRPr="00BF0B0B">
        <w:rPr>
          <w:rFonts w:ascii="Calibri" w:eastAsia="Times New Roman" w:hAnsi="Calibri" w:cs="Times New Roman"/>
          <w:b/>
          <w:sz w:val="24"/>
          <w:szCs w:val="24"/>
          <w:lang w:eastAsia="ja-JP"/>
        </w:rPr>
        <w:t>ț</w:t>
      </w:r>
      <w:r w:rsidRPr="00BF0B0B">
        <w:rPr>
          <w:rFonts w:ascii="Times New Roman" w:eastAsia="Times New Roman" w:hAnsi="Times New Roman" w:cs="Times New Roman"/>
          <w:b/>
          <w:sz w:val="24"/>
          <w:szCs w:val="24"/>
          <w:lang w:eastAsia="ja-JP"/>
        </w:rPr>
        <w:t xml:space="preserve">ilor </w:t>
      </w:r>
      <w:r w:rsidRPr="00BF0B0B">
        <w:rPr>
          <w:rFonts w:ascii="Calibri" w:eastAsia="Times New Roman" w:hAnsi="Calibri" w:cs="Times New Roman"/>
          <w:b/>
          <w:sz w:val="24"/>
          <w:szCs w:val="24"/>
          <w:lang w:eastAsia="ja-JP"/>
        </w:rPr>
        <w:t>ș</w:t>
      </w:r>
      <w:r w:rsidRPr="00BF0B0B">
        <w:rPr>
          <w:rFonts w:ascii="Times New Roman" w:eastAsia="Times New Roman" w:hAnsi="Times New Roman" w:cs="Times New Roman"/>
          <w:b/>
          <w:sz w:val="24"/>
          <w:szCs w:val="24"/>
          <w:lang w:eastAsia="ja-JP"/>
        </w:rPr>
        <w:t>i cadrelor didactice</w:t>
      </w:r>
      <w:r w:rsidRPr="00BF0B0B">
        <w:rPr>
          <w:rFonts w:ascii="Times New Roman" w:eastAsia="Times New Roman" w:hAnsi="Times New Roman" w:cs="Times New Roman"/>
          <w:sz w:val="24"/>
          <w:szCs w:val="24"/>
          <w:lang w:eastAsia="ja-JP"/>
        </w:rPr>
        <w:t xml:space="preserve">: </w:t>
      </w:r>
    </w:p>
    <w:p w14:paraId="7A98D61D" w14:textId="77777777" w:rsidR="00BF0B0B" w:rsidRPr="00BF0B0B" w:rsidRDefault="00BF0B0B">
      <w:pPr>
        <w:numPr>
          <w:ilvl w:val="0"/>
          <w:numId w:val="20"/>
        </w:numPr>
        <w:suppressAutoHyphens/>
        <w:spacing w:after="0" w:line="240" w:lineRule="auto"/>
        <w:ind w:left="720" w:hanging="360"/>
        <w:rPr>
          <w:rFonts w:ascii="Times New Roman" w:eastAsia="Times New Roman" w:hAnsi="Times New Roman" w:cs="Times New Roman"/>
          <w:sz w:val="24"/>
          <w:szCs w:val="24"/>
          <w:lang w:eastAsia="ar-SA"/>
        </w:rPr>
      </w:pPr>
      <w:r w:rsidRPr="00BF0B0B">
        <w:rPr>
          <w:rFonts w:ascii="Times New Roman" w:eastAsia="Times New Roman" w:hAnsi="Times New Roman" w:cs="Times New Roman"/>
          <w:sz w:val="24"/>
          <w:szCs w:val="24"/>
          <w:lang w:eastAsia="ar-SA"/>
        </w:rPr>
        <w:t>promovarea programului s-a făcut pe grupurile online ale claselor, în cadrul ședințelor cu părinții și pe site-ul școlii</w:t>
      </w:r>
    </w:p>
    <w:p w14:paraId="545B0461" w14:textId="77777777" w:rsidR="00BF0B0B" w:rsidRPr="00BF0B0B" w:rsidRDefault="00BF0B0B" w:rsidP="00BF0B0B">
      <w:pPr>
        <w:spacing w:after="0" w:line="240" w:lineRule="auto"/>
        <w:rPr>
          <w:rFonts w:ascii="Times New Roman" w:eastAsia="Times New Roman" w:hAnsi="Times New Roman" w:cs="Times New Roman"/>
          <w:sz w:val="24"/>
          <w:szCs w:val="24"/>
          <w:lang w:eastAsia="ja-JP"/>
        </w:rPr>
      </w:pPr>
    </w:p>
    <w:p w14:paraId="42C3E22B" w14:textId="77777777" w:rsidR="00BF0B0B" w:rsidRPr="00BF0B0B" w:rsidRDefault="00BF0B0B" w:rsidP="00BF0B0B">
      <w:pPr>
        <w:spacing w:after="0" w:line="240" w:lineRule="auto"/>
        <w:rPr>
          <w:rFonts w:ascii="Times New Roman" w:eastAsia="Times New Roman" w:hAnsi="Times New Roman" w:cs="Times New Roman"/>
          <w:sz w:val="24"/>
          <w:szCs w:val="24"/>
          <w:lang w:eastAsia="ja-JP"/>
        </w:rPr>
      </w:pPr>
    </w:p>
    <w:p w14:paraId="6FC858CB" w14:textId="77777777" w:rsidR="00BF0B0B" w:rsidRPr="00BF0B0B" w:rsidRDefault="00BF0B0B" w:rsidP="00BF0B0B">
      <w:pPr>
        <w:tabs>
          <w:tab w:val="left" w:pos="800"/>
        </w:tabs>
        <w:spacing w:after="0" w:line="240" w:lineRule="auto"/>
        <w:jc w:val="both"/>
        <w:rPr>
          <w:rFonts w:ascii="Times New Roman" w:eastAsia="Arial" w:hAnsi="Times New Roman" w:cs="Times New Roman"/>
          <w:sz w:val="24"/>
          <w:szCs w:val="24"/>
          <w:lang w:eastAsia="ja-JP"/>
        </w:rPr>
      </w:pPr>
      <w:r w:rsidRPr="00BF0B0B">
        <w:rPr>
          <w:rFonts w:ascii="Times New Roman" w:eastAsia="Arial" w:hAnsi="Times New Roman" w:cs="Times New Roman"/>
          <w:sz w:val="24"/>
          <w:szCs w:val="24"/>
          <w:lang w:eastAsia="ja-JP"/>
        </w:rPr>
        <w:t xml:space="preserve">Echipa de coordonare a programului </w:t>
      </w:r>
      <w:r w:rsidRPr="00BF0B0B">
        <w:rPr>
          <w:rFonts w:ascii="Calibri" w:eastAsia="Arial" w:hAnsi="Calibri" w:cs="Times New Roman"/>
          <w:sz w:val="24"/>
          <w:szCs w:val="24"/>
          <w:lang w:eastAsia="ja-JP"/>
        </w:rPr>
        <w:t>Ș</w:t>
      </w:r>
      <w:r w:rsidRPr="00BF0B0B">
        <w:rPr>
          <w:rFonts w:ascii="Times New Roman" w:eastAsia="Arial" w:hAnsi="Times New Roman" w:cs="Times New Roman"/>
          <w:sz w:val="24"/>
          <w:szCs w:val="24"/>
          <w:lang w:eastAsia="ja-JP"/>
        </w:rPr>
        <w:t>coala Altfel</w:t>
      </w:r>
    </w:p>
    <w:p w14:paraId="74036764" w14:textId="77777777" w:rsidR="00BF0B0B" w:rsidRPr="00BF0B0B" w:rsidRDefault="00BF0B0B" w:rsidP="00BF0B0B">
      <w:pPr>
        <w:suppressAutoHyphens/>
        <w:autoSpaceDN w:val="0"/>
        <w:spacing w:after="0" w:line="276" w:lineRule="auto"/>
        <w:rPr>
          <w:rFonts w:ascii="Times New Roman" w:eastAsia="Calibri" w:hAnsi="Times New Roman" w:cs="Times New Roman"/>
          <w:sz w:val="24"/>
          <w:szCs w:val="24"/>
        </w:rPr>
      </w:pPr>
      <w:r w:rsidRPr="00BF0B0B">
        <w:rPr>
          <w:rFonts w:ascii="Times New Roman" w:eastAsia="Calibri" w:hAnsi="Times New Roman" w:cs="Times New Roman"/>
          <w:sz w:val="24"/>
          <w:szCs w:val="24"/>
        </w:rPr>
        <w:t xml:space="preserve">Director: prof. </w:t>
      </w:r>
      <w:proofErr w:type="spellStart"/>
      <w:r w:rsidRPr="00BF0B0B">
        <w:rPr>
          <w:rFonts w:ascii="Times New Roman" w:eastAsia="Calibri" w:hAnsi="Times New Roman" w:cs="Times New Roman"/>
          <w:sz w:val="24"/>
          <w:szCs w:val="24"/>
        </w:rPr>
        <w:t>Nichituț</w:t>
      </w:r>
      <w:proofErr w:type="spellEnd"/>
      <w:r w:rsidRPr="00BF0B0B">
        <w:rPr>
          <w:rFonts w:ascii="Times New Roman" w:eastAsia="Calibri" w:hAnsi="Times New Roman" w:cs="Times New Roman"/>
          <w:sz w:val="24"/>
          <w:szCs w:val="24"/>
        </w:rPr>
        <w:t xml:space="preserve"> Nicolae</w:t>
      </w:r>
    </w:p>
    <w:p w14:paraId="41A26D13" w14:textId="77777777" w:rsidR="00BF0B0B" w:rsidRPr="00BF0B0B" w:rsidRDefault="00BF0B0B" w:rsidP="00BF0B0B">
      <w:pPr>
        <w:suppressAutoHyphens/>
        <w:autoSpaceDN w:val="0"/>
        <w:spacing w:after="0" w:line="276" w:lineRule="auto"/>
        <w:rPr>
          <w:rFonts w:ascii="Times New Roman" w:eastAsia="Calibri" w:hAnsi="Times New Roman" w:cs="Times New Roman"/>
          <w:sz w:val="24"/>
          <w:szCs w:val="24"/>
        </w:rPr>
      </w:pPr>
      <w:r w:rsidRPr="00BF0B0B">
        <w:rPr>
          <w:rFonts w:ascii="Times New Roman" w:eastAsia="Calibri" w:hAnsi="Times New Roman" w:cs="Times New Roman"/>
          <w:sz w:val="24"/>
          <w:szCs w:val="24"/>
        </w:rPr>
        <w:t>Responsabil: prof. Gheție Mariana</w:t>
      </w:r>
    </w:p>
    <w:p w14:paraId="0F3F5496" w14:textId="77777777" w:rsidR="00BF0B0B" w:rsidRPr="00BF0B0B" w:rsidRDefault="00BF0B0B" w:rsidP="00BF0B0B">
      <w:pPr>
        <w:suppressAutoHyphens/>
        <w:autoSpaceDN w:val="0"/>
        <w:spacing w:after="0" w:line="276" w:lineRule="auto"/>
        <w:rPr>
          <w:rFonts w:ascii="Times New Roman" w:eastAsia="Calibri" w:hAnsi="Times New Roman" w:cs="Times New Roman"/>
          <w:sz w:val="24"/>
          <w:szCs w:val="24"/>
        </w:rPr>
      </w:pPr>
      <w:r w:rsidRPr="00BF0B0B">
        <w:rPr>
          <w:rFonts w:ascii="Times New Roman" w:eastAsia="Calibri" w:hAnsi="Times New Roman" w:cs="Times New Roman"/>
          <w:sz w:val="24"/>
          <w:szCs w:val="24"/>
        </w:rPr>
        <w:t>Prof. înv. primar Țăran Aurica</w:t>
      </w:r>
    </w:p>
    <w:p w14:paraId="0B9CBA70" w14:textId="77777777" w:rsidR="00BF0B0B" w:rsidRPr="00BF0B0B" w:rsidRDefault="00BF0B0B" w:rsidP="00BF0B0B">
      <w:pPr>
        <w:suppressAutoHyphens/>
        <w:autoSpaceDN w:val="0"/>
        <w:spacing w:after="0" w:line="276" w:lineRule="auto"/>
        <w:rPr>
          <w:rFonts w:ascii="Times New Roman" w:eastAsia="Calibri" w:hAnsi="Times New Roman" w:cs="Times New Roman"/>
          <w:sz w:val="24"/>
          <w:szCs w:val="24"/>
        </w:rPr>
      </w:pPr>
      <w:r w:rsidRPr="00BF0B0B">
        <w:rPr>
          <w:rFonts w:ascii="Times New Roman" w:eastAsia="Calibri" w:hAnsi="Times New Roman" w:cs="Times New Roman"/>
          <w:sz w:val="24"/>
          <w:szCs w:val="24"/>
        </w:rPr>
        <w:t xml:space="preserve">Prof. Bura Mariana </w:t>
      </w:r>
      <w:proofErr w:type="spellStart"/>
      <w:r w:rsidRPr="00BF0B0B">
        <w:rPr>
          <w:rFonts w:ascii="Times New Roman" w:eastAsia="Calibri" w:hAnsi="Times New Roman" w:cs="Times New Roman"/>
          <w:sz w:val="24"/>
          <w:szCs w:val="24"/>
        </w:rPr>
        <w:t>Zoica</w:t>
      </w:r>
      <w:proofErr w:type="spellEnd"/>
    </w:p>
    <w:p w14:paraId="16A91A28" w14:textId="77777777" w:rsidR="00BF0B0B" w:rsidRPr="00BF0B0B" w:rsidRDefault="00BF0B0B" w:rsidP="00BF0B0B">
      <w:pPr>
        <w:suppressAutoHyphens/>
        <w:autoSpaceDN w:val="0"/>
        <w:spacing w:after="0" w:line="276" w:lineRule="auto"/>
        <w:rPr>
          <w:rFonts w:ascii="Times New Roman" w:eastAsia="Calibri" w:hAnsi="Times New Roman" w:cs="Times New Roman"/>
          <w:sz w:val="24"/>
          <w:szCs w:val="24"/>
        </w:rPr>
      </w:pPr>
      <w:r w:rsidRPr="00BF0B0B">
        <w:rPr>
          <w:rFonts w:ascii="Times New Roman" w:eastAsia="Calibri" w:hAnsi="Times New Roman" w:cs="Times New Roman"/>
          <w:sz w:val="24"/>
          <w:szCs w:val="24"/>
        </w:rPr>
        <w:t xml:space="preserve">Prof. </w:t>
      </w:r>
      <w:proofErr w:type="spellStart"/>
      <w:r w:rsidRPr="00BF0B0B">
        <w:rPr>
          <w:rFonts w:ascii="Times New Roman" w:eastAsia="Calibri" w:hAnsi="Times New Roman" w:cs="Times New Roman"/>
          <w:sz w:val="24"/>
          <w:szCs w:val="24"/>
        </w:rPr>
        <w:t>Poptile</w:t>
      </w:r>
      <w:proofErr w:type="spellEnd"/>
      <w:r w:rsidRPr="00BF0B0B">
        <w:rPr>
          <w:rFonts w:ascii="Times New Roman" w:eastAsia="Calibri" w:hAnsi="Times New Roman" w:cs="Times New Roman"/>
          <w:sz w:val="24"/>
          <w:szCs w:val="24"/>
        </w:rPr>
        <w:t xml:space="preserve"> Voichița</w:t>
      </w:r>
    </w:p>
    <w:p w14:paraId="705D1E3C" w14:textId="77777777" w:rsidR="00BF0B0B" w:rsidRPr="00BF0B0B" w:rsidRDefault="00BF0B0B" w:rsidP="00BF0B0B">
      <w:pPr>
        <w:suppressAutoHyphens/>
        <w:autoSpaceDN w:val="0"/>
        <w:spacing w:after="0" w:line="276" w:lineRule="auto"/>
        <w:rPr>
          <w:rFonts w:ascii="Times New Roman" w:eastAsia="Calibri" w:hAnsi="Times New Roman" w:cs="Times New Roman"/>
          <w:sz w:val="24"/>
          <w:szCs w:val="24"/>
        </w:rPr>
      </w:pPr>
      <w:r w:rsidRPr="00BF0B0B">
        <w:rPr>
          <w:rFonts w:ascii="Times New Roman" w:eastAsia="Calibri" w:hAnsi="Times New Roman" w:cs="Times New Roman"/>
          <w:sz w:val="24"/>
          <w:szCs w:val="24"/>
        </w:rPr>
        <w:t xml:space="preserve">Rep. elevilor,  Raul </w:t>
      </w:r>
      <w:proofErr w:type="spellStart"/>
      <w:r w:rsidRPr="00BF0B0B">
        <w:rPr>
          <w:rFonts w:ascii="Times New Roman" w:eastAsia="Calibri" w:hAnsi="Times New Roman" w:cs="Times New Roman"/>
          <w:sz w:val="24"/>
          <w:szCs w:val="24"/>
        </w:rPr>
        <w:t>Câcău</w:t>
      </w:r>
      <w:proofErr w:type="spellEnd"/>
    </w:p>
    <w:p w14:paraId="3F5DDC5B" w14:textId="77777777" w:rsidR="00BF0B0B" w:rsidRPr="00BF0B0B" w:rsidRDefault="00BF0B0B" w:rsidP="00BF0B0B">
      <w:pPr>
        <w:suppressAutoHyphens/>
        <w:autoSpaceDN w:val="0"/>
        <w:spacing w:after="0" w:line="276" w:lineRule="auto"/>
        <w:rPr>
          <w:rFonts w:ascii="Times New Roman" w:eastAsia="Calibri" w:hAnsi="Times New Roman" w:cs="Times New Roman"/>
          <w:sz w:val="24"/>
          <w:szCs w:val="24"/>
        </w:rPr>
      </w:pPr>
      <w:r w:rsidRPr="00BF0B0B">
        <w:rPr>
          <w:rFonts w:ascii="Times New Roman" w:eastAsia="Calibri" w:hAnsi="Times New Roman" w:cs="Times New Roman"/>
          <w:sz w:val="24"/>
          <w:szCs w:val="24"/>
        </w:rPr>
        <w:t>Prof. Gavriș Angela- coordonator pentru Proiecte și programe educative școlare și extrașcolare</w:t>
      </w:r>
    </w:p>
    <w:p w14:paraId="0EDB72F1" w14:textId="77777777" w:rsidR="00BF0B0B" w:rsidRPr="00BF0B0B" w:rsidRDefault="00BF0B0B" w:rsidP="00BF0B0B">
      <w:pPr>
        <w:suppressAutoHyphens/>
        <w:autoSpaceDN w:val="0"/>
        <w:spacing w:after="0" w:line="276" w:lineRule="auto"/>
        <w:rPr>
          <w:rFonts w:ascii="Times New Roman" w:eastAsia="Calibri" w:hAnsi="Times New Roman" w:cs="Times New Roman"/>
          <w:sz w:val="24"/>
          <w:szCs w:val="24"/>
        </w:rPr>
      </w:pPr>
      <w:r w:rsidRPr="00BF0B0B">
        <w:rPr>
          <w:rFonts w:ascii="Times New Roman" w:eastAsia="Calibri" w:hAnsi="Times New Roman" w:cs="Times New Roman"/>
          <w:sz w:val="24"/>
          <w:szCs w:val="24"/>
        </w:rPr>
        <w:t>Haiduc Romina – reprezentant al Comitetului de părinți</w:t>
      </w:r>
    </w:p>
    <w:p w14:paraId="13D53FE6" w14:textId="77777777" w:rsidR="00BF0B0B" w:rsidRPr="00BF0B0B" w:rsidRDefault="00BF0B0B" w:rsidP="00BF0B0B">
      <w:pPr>
        <w:suppressAutoHyphens/>
        <w:autoSpaceDN w:val="0"/>
        <w:spacing w:after="0" w:line="276" w:lineRule="auto"/>
        <w:rPr>
          <w:rFonts w:ascii="Times New Roman" w:eastAsia="Calibri" w:hAnsi="Times New Roman" w:cs="Times New Roman"/>
          <w:sz w:val="24"/>
          <w:szCs w:val="24"/>
        </w:rPr>
      </w:pPr>
      <w:proofErr w:type="spellStart"/>
      <w:r w:rsidRPr="00BF0B0B">
        <w:rPr>
          <w:rFonts w:ascii="Times New Roman" w:eastAsia="Calibri" w:hAnsi="Times New Roman" w:cs="Times New Roman"/>
          <w:sz w:val="24"/>
          <w:szCs w:val="24"/>
        </w:rPr>
        <w:t>Micleanu</w:t>
      </w:r>
      <w:proofErr w:type="spellEnd"/>
      <w:r w:rsidRPr="00BF0B0B">
        <w:rPr>
          <w:rFonts w:ascii="Times New Roman" w:eastAsia="Calibri" w:hAnsi="Times New Roman" w:cs="Times New Roman"/>
          <w:sz w:val="24"/>
          <w:szCs w:val="24"/>
        </w:rPr>
        <w:t xml:space="preserve"> Ana – consilier școlar/ mediator școlar</w:t>
      </w:r>
    </w:p>
    <w:p w14:paraId="770124CE" w14:textId="77777777" w:rsidR="00BF0B0B" w:rsidRPr="00BF0B0B" w:rsidRDefault="00BF0B0B" w:rsidP="00BF0B0B">
      <w:pPr>
        <w:tabs>
          <w:tab w:val="left" w:pos="800"/>
        </w:tabs>
        <w:spacing w:after="0" w:line="240" w:lineRule="auto"/>
        <w:jc w:val="both"/>
        <w:rPr>
          <w:rFonts w:ascii="Times New Roman" w:eastAsia="Arial" w:hAnsi="Times New Roman" w:cs="Times New Roman"/>
          <w:b/>
          <w:sz w:val="24"/>
          <w:szCs w:val="24"/>
          <w:lang w:eastAsia="ja-JP"/>
        </w:rPr>
      </w:pPr>
    </w:p>
    <w:p w14:paraId="01EDF344" w14:textId="77777777" w:rsidR="00BF0B0B" w:rsidRPr="00BF0B0B" w:rsidRDefault="00BF0B0B" w:rsidP="00BF0B0B">
      <w:pPr>
        <w:tabs>
          <w:tab w:val="left" w:pos="800"/>
        </w:tabs>
        <w:spacing w:after="0" w:line="240" w:lineRule="auto"/>
        <w:rPr>
          <w:rFonts w:ascii="Times New Roman" w:eastAsia="Arial" w:hAnsi="Times New Roman" w:cs="Times New Roman"/>
          <w:b/>
          <w:sz w:val="24"/>
          <w:szCs w:val="24"/>
          <w:lang w:eastAsia="ja-JP"/>
        </w:rPr>
      </w:pPr>
      <w:r w:rsidRPr="00BF0B0B">
        <w:rPr>
          <w:rFonts w:ascii="Times New Roman" w:eastAsia="Arial" w:hAnsi="Times New Roman" w:cs="Times New Roman"/>
          <w:b/>
          <w:sz w:val="24"/>
          <w:szCs w:val="24"/>
          <w:lang w:eastAsia="ja-JP"/>
        </w:rPr>
        <w:t>Întocmit,</w:t>
      </w:r>
    </w:p>
    <w:p w14:paraId="209A3812" w14:textId="77777777" w:rsidR="00BF0B0B" w:rsidRPr="00BF0B0B" w:rsidRDefault="00BF0B0B" w:rsidP="00BF0B0B">
      <w:pPr>
        <w:tabs>
          <w:tab w:val="left" w:pos="800"/>
        </w:tabs>
        <w:spacing w:after="0" w:line="240" w:lineRule="auto"/>
        <w:rPr>
          <w:rFonts w:ascii="Times New Roman" w:eastAsia="Arial" w:hAnsi="Times New Roman" w:cs="Times New Roman"/>
          <w:sz w:val="24"/>
          <w:szCs w:val="24"/>
          <w:lang w:eastAsia="ja-JP"/>
        </w:rPr>
      </w:pPr>
      <w:r w:rsidRPr="00BF0B0B">
        <w:rPr>
          <w:rFonts w:ascii="Times New Roman" w:eastAsia="Arial" w:hAnsi="Times New Roman" w:cs="Times New Roman"/>
          <w:sz w:val="24"/>
          <w:szCs w:val="24"/>
          <w:lang w:eastAsia="ja-JP"/>
        </w:rPr>
        <w:t>Prof. Gheție Mariana                                                                                             Director,</w:t>
      </w:r>
    </w:p>
    <w:p w14:paraId="5765BF24" w14:textId="77777777" w:rsidR="00BF0B0B" w:rsidRPr="00BF0B0B" w:rsidRDefault="00BF0B0B" w:rsidP="00BF0B0B">
      <w:pPr>
        <w:tabs>
          <w:tab w:val="left" w:pos="800"/>
        </w:tabs>
        <w:spacing w:after="0" w:line="240" w:lineRule="auto"/>
        <w:jc w:val="right"/>
        <w:rPr>
          <w:rFonts w:ascii="Times New Roman" w:eastAsia="Arial" w:hAnsi="Times New Roman" w:cs="Times New Roman"/>
          <w:b/>
          <w:sz w:val="24"/>
          <w:szCs w:val="24"/>
          <w:lang w:eastAsia="ja-JP"/>
        </w:rPr>
      </w:pPr>
      <w:r w:rsidRPr="00BF0B0B">
        <w:rPr>
          <w:rFonts w:ascii="Times New Roman" w:eastAsia="Arial" w:hAnsi="Times New Roman" w:cs="Times New Roman"/>
          <w:sz w:val="24"/>
          <w:szCs w:val="24"/>
          <w:lang w:eastAsia="ja-JP"/>
        </w:rPr>
        <w:tab/>
      </w:r>
      <w:r w:rsidRPr="00BF0B0B">
        <w:rPr>
          <w:rFonts w:ascii="Times New Roman" w:eastAsia="Arial" w:hAnsi="Times New Roman" w:cs="Times New Roman"/>
          <w:sz w:val="24"/>
          <w:szCs w:val="24"/>
          <w:lang w:eastAsia="ja-JP"/>
        </w:rPr>
        <w:tab/>
      </w:r>
      <w:r w:rsidRPr="00BF0B0B">
        <w:rPr>
          <w:rFonts w:ascii="Times New Roman" w:eastAsia="Arial" w:hAnsi="Times New Roman" w:cs="Times New Roman"/>
          <w:sz w:val="24"/>
          <w:szCs w:val="24"/>
          <w:lang w:eastAsia="ja-JP"/>
        </w:rPr>
        <w:tab/>
      </w:r>
      <w:r w:rsidRPr="00BF0B0B">
        <w:rPr>
          <w:rFonts w:ascii="Times New Roman" w:eastAsia="Arial" w:hAnsi="Times New Roman" w:cs="Times New Roman"/>
          <w:sz w:val="24"/>
          <w:szCs w:val="24"/>
          <w:lang w:eastAsia="ja-JP"/>
        </w:rPr>
        <w:tab/>
        <w:t xml:space="preserve">              Prof. </w:t>
      </w:r>
      <w:proofErr w:type="spellStart"/>
      <w:r w:rsidRPr="00BF0B0B">
        <w:rPr>
          <w:rFonts w:ascii="Times New Roman" w:eastAsia="Arial" w:hAnsi="Times New Roman" w:cs="Times New Roman"/>
          <w:sz w:val="24"/>
          <w:szCs w:val="24"/>
          <w:lang w:eastAsia="ja-JP"/>
        </w:rPr>
        <w:t>Nichituț</w:t>
      </w:r>
      <w:proofErr w:type="spellEnd"/>
      <w:r w:rsidRPr="00BF0B0B">
        <w:rPr>
          <w:rFonts w:ascii="Times New Roman" w:eastAsia="Arial" w:hAnsi="Times New Roman" w:cs="Times New Roman"/>
          <w:sz w:val="24"/>
          <w:szCs w:val="24"/>
          <w:lang w:eastAsia="ja-JP"/>
        </w:rPr>
        <w:t xml:space="preserve"> Nicolae</w:t>
      </w:r>
    </w:p>
    <w:p w14:paraId="7562A62F" w14:textId="77777777" w:rsidR="00BF0B0B" w:rsidRPr="00BF0B0B" w:rsidRDefault="00BF0B0B" w:rsidP="00BF0B0B">
      <w:pPr>
        <w:spacing w:after="200" w:line="276" w:lineRule="auto"/>
        <w:rPr>
          <w:rFonts w:ascii="Calibri" w:eastAsia="Calibri" w:hAnsi="Calibri" w:cs="Times New Roman"/>
          <w:lang w:val="en-US"/>
        </w:rPr>
      </w:pPr>
    </w:p>
    <w:p w14:paraId="3A0F050E" w14:textId="77777777" w:rsidR="00BF0B0B" w:rsidRDefault="00BF0B0B" w:rsidP="00F97EBE">
      <w:pPr>
        <w:spacing w:after="200" w:line="276" w:lineRule="auto"/>
        <w:rPr>
          <w:rFonts w:ascii="Times New Roman" w:eastAsia="Calibri" w:hAnsi="Times New Roman" w:cs="Times New Roman"/>
          <w:sz w:val="20"/>
          <w:szCs w:val="20"/>
          <w:lang w:val="en-US"/>
        </w:rPr>
      </w:pPr>
    </w:p>
    <w:p w14:paraId="0EF20DAE" w14:textId="77777777" w:rsidR="00BF0B0B" w:rsidRDefault="00BF0B0B" w:rsidP="00F97EBE">
      <w:pPr>
        <w:spacing w:after="200" w:line="276" w:lineRule="auto"/>
        <w:rPr>
          <w:rFonts w:ascii="Times New Roman" w:eastAsia="Calibri" w:hAnsi="Times New Roman" w:cs="Times New Roman"/>
          <w:sz w:val="20"/>
          <w:szCs w:val="20"/>
          <w:lang w:val="en-US"/>
        </w:rPr>
      </w:pPr>
    </w:p>
    <w:p w14:paraId="5ACAE5AE" w14:textId="77777777" w:rsidR="00BF0B0B" w:rsidRDefault="00BF0B0B" w:rsidP="00F97EBE">
      <w:pPr>
        <w:spacing w:after="200" w:line="276" w:lineRule="auto"/>
        <w:rPr>
          <w:rFonts w:ascii="Times New Roman" w:eastAsia="Calibri" w:hAnsi="Times New Roman" w:cs="Times New Roman"/>
          <w:sz w:val="20"/>
          <w:szCs w:val="20"/>
          <w:lang w:val="en-US"/>
        </w:rPr>
      </w:pPr>
    </w:p>
    <w:p w14:paraId="2FBC9F04" w14:textId="77777777" w:rsidR="00BF0B0B" w:rsidRDefault="00BF0B0B" w:rsidP="00F97EBE">
      <w:pPr>
        <w:spacing w:after="200" w:line="276" w:lineRule="auto"/>
        <w:rPr>
          <w:rFonts w:ascii="Times New Roman" w:eastAsia="Calibri" w:hAnsi="Times New Roman" w:cs="Times New Roman"/>
          <w:sz w:val="20"/>
          <w:szCs w:val="20"/>
          <w:lang w:val="en-US"/>
        </w:rPr>
      </w:pPr>
    </w:p>
    <w:p w14:paraId="48DC8BB3" w14:textId="77777777" w:rsidR="00BF0B0B" w:rsidRDefault="00BF0B0B" w:rsidP="00F97EBE">
      <w:pPr>
        <w:spacing w:after="200" w:line="276" w:lineRule="auto"/>
        <w:rPr>
          <w:rFonts w:ascii="Times New Roman" w:eastAsia="Calibri" w:hAnsi="Times New Roman" w:cs="Times New Roman"/>
          <w:sz w:val="20"/>
          <w:szCs w:val="20"/>
          <w:lang w:val="en-US"/>
        </w:rPr>
      </w:pPr>
    </w:p>
    <w:p w14:paraId="165852CF" w14:textId="77777777" w:rsidR="00BF0B0B" w:rsidRDefault="00BF0B0B" w:rsidP="00F97EBE">
      <w:pPr>
        <w:spacing w:after="200" w:line="276" w:lineRule="auto"/>
        <w:rPr>
          <w:rFonts w:ascii="Times New Roman" w:eastAsia="Calibri" w:hAnsi="Times New Roman" w:cs="Times New Roman"/>
          <w:sz w:val="20"/>
          <w:szCs w:val="20"/>
          <w:lang w:val="en-US"/>
        </w:rPr>
      </w:pPr>
    </w:p>
    <w:p w14:paraId="67FE18B4" w14:textId="77777777" w:rsidR="00BF0B0B" w:rsidRDefault="00BF0B0B" w:rsidP="00F97EBE">
      <w:pPr>
        <w:spacing w:after="200" w:line="276" w:lineRule="auto"/>
        <w:rPr>
          <w:rFonts w:ascii="Times New Roman" w:eastAsia="Calibri" w:hAnsi="Times New Roman" w:cs="Times New Roman"/>
          <w:sz w:val="20"/>
          <w:szCs w:val="20"/>
          <w:lang w:val="en-US"/>
        </w:rPr>
      </w:pPr>
    </w:p>
    <w:p w14:paraId="0B5402DD" w14:textId="77777777" w:rsidR="00BF0B0B" w:rsidRDefault="00BF0B0B" w:rsidP="00F97EBE">
      <w:pPr>
        <w:spacing w:after="200" w:line="276" w:lineRule="auto"/>
        <w:rPr>
          <w:rFonts w:ascii="Times New Roman" w:eastAsia="Calibri" w:hAnsi="Times New Roman" w:cs="Times New Roman"/>
          <w:sz w:val="20"/>
          <w:szCs w:val="20"/>
          <w:lang w:val="en-US"/>
        </w:rPr>
      </w:pPr>
    </w:p>
    <w:p w14:paraId="490433D9" w14:textId="1A06A0D0" w:rsidR="00F97EBE" w:rsidRPr="00F97EBE" w:rsidRDefault="00F97EBE" w:rsidP="00F97EBE">
      <w:pPr>
        <w:spacing w:after="200" w:line="276" w:lineRule="auto"/>
        <w:rPr>
          <w:rFonts w:ascii="Times New Roman" w:eastAsia="Calibri" w:hAnsi="Times New Roman" w:cs="Times New Roman"/>
          <w:sz w:val="20"/>
          <w:szCs w:val="20"/>
          <w:lang w:val="en-US"/>
        </w:rPr>
      </w:pPr>
      <w:r w:rsidRPr="00F97EBE">
        <w:rPr>
          <w:rFonts w:ascii="Times New Roman" w:eastAsia="Calibri" w:hAnsi="Times New Roman" w:cs="Times New Roman"/>
          <w:sz w:val="20"/>
          <w:szCs w:val="20"/>
          <w:lang w:val="en-US"/>
        </w:rPr>
        <w:t xml:space="preserve">             </w:t>
      </w:r>
    </w:p>
    <w:p w14:paraId="4145F867" w14:textId="77777777" w:rsidR="00F97EBE" w:rsidRPr="00F97EBE" w:rsidRDefault="00F97EBE" w:rsidP="00F97EBE">
      <w:pPr>
        <w:spacing w:after="200" w:line="276" w:lineRule="auto"/>
        <w:rPr>
          <w:rFonts w:ascii="Calibri" w:eastAsia="Calibri" w:hAnsi="Calibri" w:cs="Times New Roman"/>
          <w:lang w:val="en-US"/>
        </w:rPr>
      </w:pPr>
    </w:p>
    <w:p w14:paraId="345768D3" w14:textId="77777777" w:rsidR="007E5665" w:rsidRPr="007E5665" w:rsidRDefault="007E5665" w:rsidP="007E5665">
      <w:pPr>
        <w:spacing w:after="0" w:line="240" w:lineRule="auto"/>
        <w:rPr>
          <w:rFonts w:ascii="Times New Roman" w:eastAsia="Calibri" w:hAnsi="Times New Roman" w:cs="Times New Roman"/>
          <w:b/>
          <w:sz w:val="24"/>
          <w:szCs w:val="24"/>
          <w:lang w:val="fr-FR"/>
        </w:rPr>
      </w:pPr>
    </w:p>
    <w:p w14:paraId="43F78A4F" w14:textId="77777777" w:rsidR="00BF0B0B" w:rsidRPr="00BF0B0B" w:rsidRDefault="00BF0B0B" w:rsidP="00BF0B0B">
      <w:pPr>
        <w:spacing w:after="0" w:line="360" w:lineRule="auto"/>
        <w:jc w:val="center"/>
        <w:rPr>
          <w:rFonts w:ascii="Calibri" w:eastAsia="Calibri" w:hAnsi="Calibri" w:cs="Times New Roman"/>
          <w:b/>
          <w:sz w:val="24"/>
          <w:szCs w:val="24"/>
          <w:lang w:val="fr-FR"/>
        </w:rPr>
      </w:pPr>
    </w:p>
    <w:p w14:paraId="4EA3AE2A" w14:textId="77777777" w:rsidR="0099069C" w:rsidRDefault="0099069C" w:rsidP="0099069C">
      <w:pPr>
        <w:spacing w:after="0" w:line="360" w:lineRule="auto"/>
        <w:jc w:val="center"/>
        <w:rPr>
          <w:rFonts w:ascii="Calibri" w:eastAsia="Calibri" w:hAnsi="Calibri" w:cs="Times New Roman"/>
          <w:b/>
          <w:sz w:val="24"/>
          <w:szCs w:val="24"/>
          <w:lang w:val="fr-FR"/>
        </w:rPr>
      </w:pPr>
    </w:p>
    <w:p w14:paraId="66552751" w14:textId="77777777" w:rsidR="003A6BDC" w:rsidRDefault="003A6BDC" w:rsidP="0099069C">
      <w:pPr>
        <w:spacing w:after="0" w:line="360" w:lineRule="auto"/>
        <w:jc w:val="center"/>
        <w:rPr>
          <w:rFonts w:ascii="Calibri" w:eastAsia="Calibri" w:hAnsi="Calibri" w:cs="Times New Roman"/>
          <w:b/>
          <w:sz w:val="24"/>
          <w:szCs w:val="24"/>
          <w:lang w:val="fr-FR"/>
        </w:rPr>
      </w:pPr>
    </w:p>
    <w:p w14:paraId="787F28F3" w14:textId="77777777" w:rsidR="003A6BDC" w:rsidRDefault="003A6BDC" w:rsidP="0099069C">
      <w:pPr>
        <w:spacing w:after="0" w:line="360" w:lineRule="auto"/>
        <w:jc w:val="center"/>
        <w:rPr>
          <w:rFonts w:ascii="Calibri" w:eastAsia="Calibri" w:hAnsi="Calibri" w:cs="Times New Roman"/>
          <w:b/>
          <w:sz w:val="24"/>
          <w:szCs w:val="24"/>
          <w:lang w:val="fr-FR"/>
        </w:rPr>
      </w:pPr>
    </w:p>
    <w:p w14:paraId="2513771B" w14:textId="77777777" w:rsidR="003A6BDC" w:rsidRDefault="003A6BDC" w:rsidP="0099069C">
      <w:pPr>
        <w:spacing w:after="0" w:line="360" w:lineRule="auto"/>
        <w:jc w:val="center"/>
        <w:rPr>
          <w:rFonts w:ascii="Calibri" w:eastAsia="Calibri" w:hAnsi="Calibri" w:cs="Times New Roman"/>
          <w:b/>
          <w:sz w:val="24"/>
          <w:szCs w:val="24"/>
          <w:lang w:val="fr-FR"/>
        </w:rPr>
      </w:pPr>
    </w:p>
    <w:p w14:paraId="34ACC606" w14:textId="77777777" w:rsidR="003A6BDC" w:rsidRDefault="003A6BDC" w:rsidP="0099069C">
      <w:pPr>
        <w:spacing w:after="0" w:line="360" w:lineRule="auto"/>
        <w:jc w:val="center"/>
        <w:rPr>
          <w:rFonts w:ascii="Calibri" w:eastAsia="Calibri" w:hAnsi="Calibri" w:cs="Times New Roman"/>
          <w:b/>
          <w:sz w:val="24"/>
          <w:szCs w:val="24"/>
          <w:lang w:val="fr-FR"/>
        </w:rPr>
      </w:pPr>
    </w:p>
    <w:p w14:paraId="1B50DF49" w14:textId="77777777" w:rsidR="003A6BDC" w:rsidRDefault="003A6BDC" w:rsidP="0099069C">
      <w:pPr>
        <w:spacing w:after="0" w:line="360" w:lineRule="auto"/>
        <w:jc w:val="center"/>
        <w:rPr>
          <w:rFonts w:ascii="Calibri" w:eastAsia="Calibri" w:hAnsi="Calibri" w:cs="Times New Roman"/>
          <w:b/>
          <w:sz w:val="24"/>
          <w:szCs w:val="24"/>
          <w:lang w:val="fr-FR"/>
        </w:rPr>
      </w:pPr>
    </w:p>
    <w:p w14:paraId="0172E465" w14:textId="77777777" w:rsidR="003A6BDC" w:rsidRDefault="003A6BDC" w:rsidP="0099069C">
      <w:pPr>
        <w:spacing w:after="0" w:line="360" w:lineRule="auto"/>
        <w:jc w:val="center"/>
        <w:rPr>
          <w:rFonts w:ascii="Calibri" w:eastAsia="Calibri" w:hAnsi="Calibri" w:cs="Times New Roman"/>
          <w:b/>
          <w:sz w:val="24"/>
          <w:szCs w:val="24"/>
          <w:lang w:val="fr-FR"/>
        </w:rPr>
      </w:pPr>
    </w:p>
    <w:p w14:paraId="24BFA4DA" w14:textId="77777777" w:rsidR="003A6BDC" w:rsidRDefault="003A6BDC" w:rsidP="0099069C">
      <w:pPr>
        <w:spacing w:after="0" w:line="360" w:lineRule="auto"/>
        <w:jc w:val="center"/>
        <w:rPr>
          <w:rFonts w:ascii="Calibri" w:eastAsia="Calibri" w:hAnsi="Calibri" w:cs="Times New Roman"/>
          <w:b/>
          <w:sz w:val="24"/>
          <w:szCs w:val="24"/>
          <w:lang w:val="fr-FR"/>
        </w:rPr>
      </w:pPr>
    </w:p>
    <w:p w14:paraId="0DE3F4D6" w14:textId="77777777" w:rsidR="003A6BDC" w:rsidRPr="0099069C" w:rsidRDefault="003A6BDC" w:rsidP="0099069C">
      <w:pPr>
        <w:spacing w:after="0" w:line="360" w:lineRule="auto"/>
        <w:jc w:val="center"/>
        <w:rPr>
          <w:rFonts w:ascii="Calibri" w:eastAsia="Calibri" w:hAnsi="Calibri" w:cs="Times New Roman"/>
          <w:b/>
          <w:sz w:val="24"/>
          <w:szCs w:val="24"/>
          <w:lang w:val="fr-FR"/>
        </w:rPr>
      </w:pPr>
    </w:p>
    <w:p w14:paraId="785D686E" w14:textId="77777777" w:rsidR="0099069C" w:rsidRPr="0099069C" w:rsidRDefault="0099069C" w:rsidP="0099069C">
      <w:pPr>
        <w:spacing w:after="0" w:line="360" w:lineRule="auto"/>
        <w:jc w:val="center"/>
        <w:rPr>
          <w:rFonts w:ascii="Times New Roman" w:eastAsia="Calibri" w:hAnsi="Times New Roman" w:cs="Times New Roman"/>
          <w:b/>
          <w:sz w:val="24"/>
          <w:szCs w:val="24"/>
        </w:rPr>
      </w:pPr>
      <w:r w:rsidRPr="0099069C">
        <w:rPr>
          <w:rFonts w:ascii="Times New Roman" w:eastAsia="Calibri" w:hAnsi="Times New Roman" w:cs="Times New Roman"/>
          <w:b/>
          <w:sz w:val="24"/>
          <w:szCs w:val="24"/>
          <w:lang w:val="fr-FR"/>
        </w:rPr>
        <w:lastRenderedPageBreak/>
        <w:t>RAPORT DE ACTIVITATE PENTRU ACTIVIT</w:t>
      </w:r>
      <w:r w:rsidRPr="0099069C">
        <w:rPr>
          <w:rFonts w:ascii="Times New Roman" w:eastAsia="Calibri" w:hAnsi="Times New Roman" w:cs="Times New Roman"/>
          <w:b/>
          <w:sz w:val="24"/>
          <w:szCs w:val="24"/>
        </w:rPr>
        <w:t>ĂŢILE EDUCATIVE</w:t>
      </w:r>
    </w:p>
    <w:p w14:paraId="327C48BC" w14:textId="77777777" w:rsidR="0099069C" w:rsidRPr="0099069C" w:rsidRDefault="0099069C" w:rsidP="0099069C">
      <w:pPr>
        <w:spacing w:after="0" w:line="360" w:lineRule="auto"/>
        <w:jc w:val="center"/>
        <w:rPr>
          <w:rFonts w:ascii="Times New Roman" w:eastAsia="Calibri" w:hAnsi="Times New Roman" w:cs="Times New Roman"/>
          <w:b/>
          <w:sz w:val="24"/>
          <w:szCs w:val="24"/>
        </w:rPr>
      </w:pPr>
      <w:r w:rsidRPr="0099069C">
        <w:rPr>
          <w:rFonts w:ascii="Times New Roman" w:eastAsia="Calibri" w:hAnsi="Times New Roman" w:cs="Times New Roman"/>
          <w:b/>
          <w:sz w:val="24"/>
          <w:szCs w:val="24"/>
        </w:rPr>
        <w:t>2024-2025</w:t>
      </w:r>
    </w:p>
    <w:p w14:paraId="64FF290A" w14:textId="77777777" w:rsidR="0099069C" w:rsidRPr="0099069C" w:rsidRDefault="0099069C" w:rsidP="0099069C">
      <w:pPr>
        <w:numPr>
          <w:ilvl w:val="0"/>
          <w:numId w:val="39"/>
        </w:numPr>
        <w:spacing w:after="0" w:line="240" w:lineRule="auto"/>
        <w:contextualSpacing/>
        <w:rPr>
          <w:rFonts w:ascii="Times New Roman" w:eastAsia="Calibri" w:hAnsi="Times New Roman" w:cs="Times New Roman"/>
          <w:b/>
          <w:sz w:val="24"/>
          <w:szCs w:val="24"/>
        </w:rPr>
      </w:pPr>
      <w:r w:rsidRPr="0099069C">
        <w:rPr>
          <w:rFonts w:ascii="Times New Roman" w:eastAsia="Calibri" w:hAnsi="Times New Roman" w:cs="Times New Roman"/>
          <w:b/>
          <w:sz w:val="24"/>
          <w:szCs w:val="24"/>
        </w:rPr>
        <w:t>Date generale</w:t>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Look w:val="0000" w:firstRow="0" w:lastRow="0" w:firstColumn="0" w:lastColumn="0" w:noHBand="0" w:noVBand="0"/>
      </w:tblPr>
      <w:tblGrid>
        <w:gridCol w:w="1548"/>
        <w:gridCol w:w="1746"/>
        <w:gridCol w:w="2698"/>
        <w:gridCol w:w="2196"/>
        <w:gridCol w:w="2693"/>
      </w:tblGrid>
      <w:tr w:rsidR="0099069C" w:rsidRPr="0099069C" w14:paraId="75C82C7E" w14:textId="77777777" w:rsidTr="008670A5">
        <w:trPr>
          <w:trHeight w:val="323"/>
        </w:trPr>
        <w:tc>
          <w:tcPr>
            <w:tcW w:w="3294" w:type="dxa"/>
            <w:gridSpan w:val="2"/>
            <w:tcBorders>
              <w:bottom w:val="single" w:sz="4" w:space="0" w:color="auto"/>
            </w:tcBorders>
            <w:shd w:val="clear" w:color="auto" w:fill="CCCCCC"/>
          </w:tcPr>
          <w:p w14:paraId="2BD64F2F"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rPr>
              <w:t xml:space="preserve">Denumire unitate </w:t>
            </w:r>
            <w:proofErr w:type="spellStart"/>
            <w:r w:rsidRPr="0099069C">
              <w:rPr>
                <w:rFonts w:ascii="Times New Roman" w:eastAsia="Calibri" w:hAnsi="Times New Roman" w:cs="Times New Roman"/>
                <w:sz w:val="24"/>
                <w:szCs w:val="24"/>
              </w:rPr>
              <w:t>şcolară</w:t>
            </w:r>
            <w:proofErr w:type="spellEnd"/>
          </w:p>
        </w:tc>
        <w:tc>
          <w:tcPr>
            <w:tcW w:w="7587" w:type="dxa"/>
            <w:gridSpan w:val="3"/>
          </w:tcPr>
          <w:p w14:paraId="57A87CCA" w14:textId="77777777" w:rsidR="0099069C" w:rsidRPr="0099069C" w:rsidRDefault="0099069C" w:rsidP="0099069C">
            <w:pPr>
              <w:spacing w:after="0" w:line="240" w:lineRule="auto"/>
              <w:contextualSpacing/>
              <w:rPr>
                <w:rFonts w:ascii="Times New Roman" w:eastAsia="Calibri" w:hAnsi="Times New Roman" w:cs="Times New Roman"/>
                <w:sz w:val="24"/>
                <w:szCs w:val="24"/>
                <w:lang w:eastAsia="ro-RO"/>
              </w:rPr>
            </w:pPr>
            <w:r w:rsidRPr="0099069C">
              <w:rPr>
                <w:rFonts w:ascii="Times New Roman" w:eastAsia="Calibri" w:hAnsi="Times New Roman" w:cs="Times New Roman"/>
                <w:sz w:val="24"/>
                <w:szCs w:val="24"/>
                <w:lang w:eastAsia="ro-RO"/>
              </w:rPr>
              <w:t xml:space="preserve"> Școala Gimnazială Gherța Mică</w:t>
            </w:r>
          </w:p>
        </w:tc>
      </w:tr>
      <w:tr w:rsidR="0099069C" w:rsidRPr="0099069C" w14:paraId="08E9CF09" w14:textId="77777777" w:rsidTr="008670A5">
        <w:tc>
          <w:tcPr>
            <w:tcW w:w="3294" w:type="dxa"/>
            <w:gridSpan w:val="2"/>
            <w:tcBorders>
              <w:bottom w:val="single" w:sz="4" w:space="0" w:color="auto"/>
            </w:tcBorders>
            <w:shd w:val="clear" w:color="auto" w:fill="CCCCCC"/>
          </w:tcPr>
          <w:p w14:paraId="1B5FD92F"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rPr>
              <w:t>Localitate</w:t>
            </w:r>
          </w:p>
        </w:tc>
        <w:tc>
          <w:tcPr>
            <w:tcW w:w="7587" w:type="dxa"/>
            <w:gridSpan w:val="3"/>
          </w:tcPr>
          <w:p w14:paraId="471B99D8" w14:textId="77777777" w:rsidR="0099069C" w:rsidRPr="0099069C" w:rsidRDefault="0099069C" w:rsidP="0099069C">
            <w:pPr>
              <w:spacing w:after="0" w:line="240" w:lineRule="auto"/>
              <w:contextualSpacing/>
              <w:rPr>
                <w:rFonts w:ascii="Times New Roman" w:eastAsia="Calibri" w:hAnsi="Times New Roman" w:cs="Times New Roman"/>
                <w:sz w:val="24"/>
                <w:szCs w:val="24"/>
                <w:lang w:val="it-IT"/>
              </w:rPr>
            </w:pPr>
            <w:r w:rsidRPr="0099069C">
              <w:rPr>
                <w:rFonts w:ascii="Times New Roman" w:eastAsia="Calibri" w:hAnsi="Times New Roman" w:cs="Times New Roman"/>
                <w:sz w:val="24"/>
                <w:szCs w:val="24"/>
                <w:lang w:val="it-IT"/>
              </w:rPr>
              <w:t>Gherța Mică</w:t>
            </w:r>
          </w:p>
        </w:tc>
      </w:tr>
      <w:tr w:rsidR="0099069C" w:rsidRPr="0099069C" w14:paraId="631C2ACE" w14:textId="77777777" w:rsidTr="008670A5">
        <w:tc>
          <w:tcPr>
            <w:tcW w:w="3294" w:type="dxa"/>
            <w:gridSpan w:val="2"/>
            <w:tcBorders>
              <w:bottom w:val="single" w:sz="4" w:space="0" w:color="auto"/>
            </w:tcBorders>
            <w:shd w:val="clear" w:color="auto" w:fill="CCCCCC"/>
          </w:tcPr>
          <w:p w14:paraId="0CB83E66"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Adresa</w:t>
            </w:r>
            <w:proofErr w:type="spellEnd"/>
          </w:p>
        </w:tc>
        <w:tc>
          <w:tcPr>
            <w:tcW w:w="7587" w:type="dxa"/>
            <w:gridSpan w:val="3"/>
          </w:tcPr>
          <w:p w14:paraId="133E9664"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Strada </w:t>
            </w:r>
            <w:proofErr w:type="spellStart"/>
            <w:r w:rsidRPr="0099069C">
              <w:rPr>
                <w:rFonts w:ascii="Times New Roman" w:eastAsia="Calibri" w:hAnsi="Times New Roman" w:cs="Times New Roman"/>
                <w:sz w:val="24"/>
                <w:szCs w:val="24"/>
                <w:lang w:val="en-US"/>
              </w:rPr>
              <w:t>Școlii</w:t>
            </w:r>
            <w:proofErr w:type="spellEnd"/>
            <w:r w:rsidRPr="0099069C">
              <w:rPr>
                <w:rFonts w:ascii="Times New Roman" w:eastAsia="Calibri" w:hAnsi="Times New Roman" w:cs="Times New Roman"/>
                <w:sz w:val="24"/>
                <w:szCs w:val="24"/>
                <w:lang w:val="en-US"/>
              </w:rPr>
              <w:t>, nr 6</w:t>
            </w:r>
          </w:p>
        </w:tc>
      </w:tr>
      <w:tr w:rsidR="0099069C" w:rsidRPr="0099069C" w14:paraId="2E608884" w14:textId="77777777" w:rsidTr="008670A5">
        <w:trPr>
          <w:trHeight w:val="70"/>
        </w:trPr>
        <w:tc>
          <w:tcPr>
            <w:tcW w:w="3294" w:type="dxa"/>
            <w:gridSpan w:val="2"/>
            <w:tcBorders>
              <w:bottom w:val="single" w:sz="4" w:space="0" w:color="auto"/>
            </w:tcBorders>
            <w:shd w:val="clear" w:color="auto" w:fill="CCCCCC"/>
          </w:tcPr>
          <w:p w14:paraId="4AA30EAE"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Telefon</w:t>
            </w:r>
            <w:proofErr w:type="spellEnd"/>
            <w:r w:rsidRPr="0099069C">
              <w:rPr>
                <w:rFonts w:ascii="Times New Roman" w:eastAsia="Calibri" w:hAnsi="Times New Roman" w:cs="Times New Roman"/>
                <w:sz w:val="24"/>
                <w:szCs w:val="24"/>
                <w:lang w:val="en-US"/>
              </w:rPr>
              <w:t>/Fax</w:t>
            </w:r>
          </w:p>
        </w:tc>
        <w:tc>
          <w:tcPr>
            <w:tcW w:w="7587" w:type="dxa"/>
            <w:gridSpan w:val="3"/>
          </w:tcPr>
          <w:p w14:paraId="6C770DFD"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
        </w:tc>
      </w:tr>
      <w:tr w:rsidR="0099069C" w:rsidRPr="0099069C" w14:paraId="525E5902" w14:textId="77777777" w:rsidTr="008670A5">
        <w:trPr>
          <w:trHeight w:val="115"/>
        </w:trPr>
        <w:tc>
          <w:tcPr>
            <w:tcW w:w="1548" w:type="dxa"/>
            <w:vMerge w:val="restart"/>
            <w:shd w:val="clear" w:color="auto" w:fill="CCCCCC"/>
          </w:tcPr>
          <w:p w14:paraId="4861EF1E"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Număr</w:t>
            </w:r>
            <w:proofErr w:type="spellEnd"/>
            <w:r w:rsidRPr="0099069C">
              <w:rPr>
                <w:rFonts w:ascii="Times New Roman" w:eastAsia="Calibri" w:hAnsi="Times New Roman" w:cs="Times New Roman"/>
                <w:sz w:val="24"/>
                <w:szCs w:val="24"/>
                <w:lang w:val="en-US"/>
              </w:rPr>
              <w:t xml:space="preserve"> de </w:t>
            </w:r>
            <w:proofErr w:type="spellStart"/>
            <w:r w:rsidRPr="0099069C">
              <w:rPr>
                <w:rFonts w:ascii="Times New Roman" w:eastAsia="Calibri" w:hAnsi="Times New Roman" w:cs="Times New Roman"/>
                <w:sz w:val="24"/>
                <w:szCs w:val="24"/>
                <w:lang w:val="en-US"/>
              </w:rPr>
              <w:t>elevi</w:t>
            </w:r>
            <w:proofErr w:type="spellEnd"/>
          </w:p>
          <w:p w14:paraId="701F3075"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
          <w:p w14:paraId="7792DB2E"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
        </w:tc>
        <w:tc>
          <w:tcPr>
            <w:tcW w:w="1746" w:type="dxa"/>
            <w:tcBorders>
              <w:bottom w:val="single" w:sz="4" w:space="0" w:color="auto"/>
            </w:tcBorders>
            <w:shd w:val="clear" w:color="auto" w:fill="CCCCCC"/>
          </w:tcPr>
          <w:p w14:paraId="57EF7C74"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Preşcolar</w:t>
            </w:r>
            <w:proofErr w:type="spellEnd"/>
          </w:p>
        </w:tc>
        <w:tc>
          <w:tcPr>
            <w:tcW w:w="7587" w:type="dxa"/>
            <w:gridSpan w:val="3"/>
          </w:tcPr>
          <w:p w14:paraId="19865B04"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45</w:t>
            </w:r>
          </w:p>
        </w:tc>
      </w:tr>
      <w:tr w:rsidR="0099069C" w:rsidRPr="0099069C" w14:paraId="18994E9D" w14:textId="77777777" w:rsidTr="008670A5">
        <w:trPr>
          <w:trHeight w:val="112"/>
        </w:trPr>
        <w:tc>
          <w:tcPr>
            <w:tcW w:w="1548" w:type="dxa"/>
            <w:vMerge/>
            <w:shd w:val="clear" w:color="auto" w:fill="CCCCCC"/>
          </w:tcPr>
          <w:p w14:paraId="0889702E"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
        </w:tc>
        <w:tc>
          <w:tcPr>
            <w:tcW w:w="1746" w:type="dxa"/>
            <w:tcBorders>
              <w:bottom w:val="single" w:sz="4" w:space="0" w:color="auto"/>
            </w:tcBorders>
            <w:shd w:val="clear" w:color="auto" w:fill="CCCCCC"/>
          </w:tcPr>
          <w:p w14:paraId="1BA14F02"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Primar</w:t>
            </w:r>
          </w:p>
        </w:tc>
        <w:tc>
          <w:tcPr>
            <w:tcW w:w="7587" w:type="dxa"/>
            <w:gridSpan w:val="3"/>
          </w:tcPr>
          <w:p w14:paraId="1660BF58"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131</w:t>
            </w:r>
          </w:p>
        </w:tc>
      </w:tr>
      <w:tr w:rsidR="0099069C" w:rsidRPr="0099069C" w14:paraId="6A8A62FD" w14:textId="77777777" w:rsidTr="008670A5">
        <w:trPr>
          <w:trHeight w:val="112"/>
        </w:trPr>
        <w:tc>
          <w:tcPr>
            <w:tcW w:w="1548" w:type="dxa"/>
            <w:vMerge/>
            <w:shd w:val="clear" w:color="auto" w:fill="CCCCCC"/>
          </w:tcPr>
          <w:p w14:paraId="4C69A6FD"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
        </w:tc>
        <w:tc>
          <w:tcPr>
            <w:tcW w:w="1746" w:type="dxa"/>
            <w:tcBorders>
              <w:bottom w:val="single" w:sz="4" w:space="0" w:color="auto"/>
            </w:tcBorders>
            <w:shd w:val="clear" w:color="auto" w:fill="CCCCCC"/>
          </w:tcPr>
          <w:p w14:paraId="0C381C78"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Gimnazial</w:t>
            </w:r>
            <w:proofErr w:type="spellEnd"/>
          </w:p>
        </w:tc>
        <w:tc>
          <w:tcPr>
            <w:tcW w:w="7587" w:type="dxa"/>
            <w:gridSpan w:val="3"/>
          </w:tcPr>
          <w:p w14:paraId="5FA8D1ED"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92</w:t>
            </w:r>
          </w:p>
        </w:tc>
      </w:tr>
      <w:tr w:rsidR="0099069C" w:rsidRPr="0099069C" w14:paraId="65101A28" w14:textId="77777777" w:rsidTr="008670A5">
        <w:trPr>
          <w:trHeight w:val="112"/>
        </w:trPr>
        <w:tc>
          <w:tcPr>
            <w:tcW w:w="1548" w:type="dxa"/>
            <w:vMerge/>
            <w:tcBorders>
              <w:bottom w:val="single" w:sz="4" w:space="0" w:color="auto"/>
            </w:tcBorders>
            <w:shd w:val="clear" w:color="auto" w:fill="CCCCCC"/>
          </w:tcPr>
          <w:p w14:paraId="5A046158"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
        </w:tc>
        <w:tc>
          <w:tcPr>
            <w:tcW w:w="1746" w:type="dxa"/>
            <w:tcBorders>
              <w:bottom w:val="single" w:sz="4" w:space="0" w:color="auto"/>
            </w:tcBorders>
            <w:shd w:val="clear" w:color="auto" w:fill="CCCCCC"/>
          </w:tcPr>
          <w:p w14:paraId="75175A36"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Liceal</w:t>
            </w:r>
            <w:proofErr w:type="spellEnd"/>
          </w:p>
        </w:tc>
        <w:tc>
          <w:tcPr>
            <w:tcW w:w="7587" w:type="dxa"/>
            <w:gridSpan w:val="3"/>
          </w:tcPr>
          <w:p w14:paraId="1BECC361"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w:t>
            </w:r>
          </w:p>
        </w:tc>
      </w:tr>
      <w:tr w:rsidR="0099069C" w:rsidRPr="0099069C" w14:paraId="6B751360" w14:textId="77777777" w:rsidTr="008670A5">
        <w:trPr>
          <w:trHeight w:val="112"/>
        </w:trPr>
        <w:tc>
          <w:tcPr>
            <w:tcW w:w="1548" w:type="dxa"/>
            <w:tcBorders>
              <w:bottom w:val="single" w:sz="4" w:space="0" w:color="auto"/>
            </w:tcBorders>
            <w:shd w:val="clear" w:color="auto" w:fill="CCCCCC"/>
          </w:tcPr>
          <w:p w14:paraId="35C85A08"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Număr</w:t>
            </w:r>
            <w:proofErr w:type="spellEnd"/>
            <w:r w:rsidRPr="0099069C">
              <w:rPr>
                <w:rFonts w:ascii="Times New Roman" w:eastAsia="Calibri" w:hAnsi="Times New Roman" w:cs="Times New Roman"/>
                <w:sz w:val="24"/>
                <w:szCs w:val="24"/>
                <w:lang w:val="en-US"/>
              </w:rPr>
              <w:t xml:space="preserve"> de</w:t>
            </w:r>
          </w:p>
          <w:p w14:paraId="6232B527"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cadre </w:t>
            </w:r>
            <w:proofErr w:type="spellStart"/>
            <w:r w:rsidRPr="0099069C">
              <w:rPr>
                <w:rFonts w:ascii="Times New Roman" w:eastAsia="Calibri" w:hAnsi="Times New Roman" w:cs="Times New Roman"/>
                <w:sz w:val="24"/>
                <w:szCs w:val="24"/>
                <w:lang w:val="en-US"/>
              </w:rPr>
              <w:t>didactice</w:t>
            </w:r>
            <w:proofErr w:type="spellEnd"/>
          </w:p>
        </w:tc>
        <w:tc>
          <w:tcPr>
            <w:tcW w:w="1746" w:type="dxa"/>
            <w:tcBorders>
              <w:bottom w:val="single" w:sz="4" w:space="0" w:color="auto"/>
            </w:tcBorders>
            <w:shd w:val="clear" w:color="auto" w:fill="CCCCCC"/>
          </w:tcPr>
          <w:p w14:paraId="4E5C879D"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
        </w:tc>
        <w:tc>
          <w:tcPr>
            <w:tcW w:w="7587" w:type="dxa"/>
            <w:gridSpan w:val="3"/>
          </w:tcPr>
          <w:p w14:paraId="4ECB61D5"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22</w:t>
            </w:r>
          </w:p>
        </w:tc>
      </w:tr>
      <w:tr w:rsidR="0099069C" w:rsidRPr="0099069C" w14:paraId="40A0A500" w14:textId="77777777" w:rsidTr="008670A5">
        <w:tc>
          <w:tcPr>
            <w:tcW w:w="3294" w:type="dxa"/>
            <w:gridSpan w:val="2"/>
            <w:tcBorders>
              <w:bottom w:val="single" w:sz="4" w:space="0" w:color="auto"/>
            </w:tcBorders>
            <w:shd w:val="clear" w:color="auto" w:fill="CCCCCC"/>
          </w:tcPr>
          <w:p w14:paraId="05753267"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E-mail</w:t>
            </w:r>
          </w:p>
        </w:tc>
        <w:tc>
          <w:tcPr>
            <w:tcW w:w="7587" w:type="dxa"/>
            <w:gridSpan w:val="3"/>
          </w:tcPr>
          <w:p w14:paraId="7C1B5BE0" w14:textId="77777777" w:rsidR="0099069C" w:rsidRPr="0099069C" w:rsidRDefault="0099069C" w:rsidP="0099069C">
            <w:pPr>
              <w:spacing w:after="0" w:line="240" w:lineRule="auto"/>
              <w:contextualSpacing/>
              <w:rPr>
                <w:rFonts w:ascii="Times New Roman" w:eastAsia="Calibri" w:hAnsi="Times New Roman" w:cs="Times New Roman"/>
                <w:bCs/>
                <w:sz w:val="24"/>
                <w:szCs w:val="24"/>
                <w:lang w:val="en-US"/>
              </w:rPr>
            </w:pPr>
            <w:hyperlink r:id="rId216" w:history="1">
              <w:r w:rsidRPr="0099069C">
                <w:rPr>
                  <w:rFonts w:ascii="Times New Roman" w:eastAsia="Calibri" w:hAnsi="Times New Roman" w:cs="Times New Roman"/>
                  <w:bCs/>
                  <w:color w:val="0000FF"/>
                  <w:sz w:val="24"/>
                  <w:szCs w:val="24"/>
                  <w:u w:val="single"/>
                  <w:lang w:val="en-US"/>
                </w:rPr>
                <w:t>Angela.gavris@yahoo.com</w:t>
              </w:r>
            </w:hyperlink>
            <w:r w:rsidRPr="0099069C">
              <w:rPr>
                <w:rFonts w:ascii="Times New Roman" w:eastAsia="Calibri" w:hAnsi="Times New Roman" w:cs="Times New Roman"/>
                <w:bCs/>
                <w:sz w:val="24"/>
                <w:szCs w:val="24"/>
                <w:lang w:val="en-US"/>
              </w:rPr>
              <w:t xml:space="preserve"> </w:t>
            </w:r>
          </w:p>
        </w:tc>
      </w:tr>
      <w:tr w:rsidR="0099069C" w:rsidRPr="0099069C" w14:paraId="7FE34E62" w14:textId="77777777" w:rsidTr="008670A5">
        <w:tc>
          <w:tcPr>
            <w:tcW w:w="3294" w:type="dxa"/>
            <w:gridSpan w:val="2"/>
            <w:shd w:val="clear" w:color="auto" w:fill="CCCCCC"/>
          </w:tcPr>
          <w:p w14:paraId="6DE6B7F4" w14:textId="77777777" w:rsidR="0099069C" w:rsidRPr="0099069C" w:rsidRDefault="0099069C" w:rsidP="0099069C">
            <w:pPr>
              <w:spacing w:after="0" w:line="240" w:lineRule="auto"/>
              <w:contextualSpacing/>
              <w:rPr>
                <w:rFonts w:ascii="Times New Roman" w:eastAsia="Calibri" w:hAnsi="Times New Roman" w:cs="Times New Roman"/>
                <w:bCs/>
                <w:sz w:val="24"/>
                <w:szCs w:val="24"/>
                <w:lang w:val="en-US"/>
              </w:rPr>
            </w:pPr>
            <w:proofErr w:type="spellStart"/>
            <w:r w:rsidRPr="0099069C">
              <w:rPr>
                <w:rFonts w:ascii="Times New Roman" w:eastAsia="Calibri" w:hAnsi="Times New Roman" w:cs="Times New Roman"/>
                <w:bCs/>
                <w:sz w:val="24"/>
                <w:szCs w:val="24"/>
                <w:lang w:val="en-US"/>
              </w:rPr>
              <w:t>Perioada</w:t>
            </w:r>
            <w:proofErr w:type="spellEnd"/>
            <w:r w:rsidRPr="0099069C">
              <w:rPr>
                <w:rFonts w:ascii="Times New Roman" w:eastAsia="Calibri" w:hAnsi="Times New Roman" w:cs="Times New Roman"/>
                <w:bCs/>
                <w:sz w:val="24"/>
                <w:szCs w:val="24"/>
                <w:lang w:val="en-US"/>
              </w:rPr>
              <w:t xml:space="preserve"> de </w:t>
            </w:r>
            <w:proofErr w:type="spellStart"/>
            <w:r w:rsidRPr="0099069C">
              <w:rPr>
                <w:rFonts w:ascii="Times New Roman" w:eastAsia="Calibri" w:hAnsi="Times New Roman" w:cs="Times New Roman"/>
                <w:bCs/>
                <w:sz w:val="24"/>
                <w:szCs w:val="24"/>
                <w:lang w:val="en-US"/>
              </w:rPr>
              <w:t>raportare</w:t>
            </w:r>
            <w:proofErr w:type="spellEnd"/>
          </w:p>
        </w:tc>
        <w:tc>
          <w:tcPr>
            <w:tcW w:w="7587" w:type="dxa"/>
            <w:gridSpan w:val="3"/>
            <w:tcBorders>
              <w:bottom w:val="single" w:sz="4" w:space="0" w:color="auto"/>
            </w:tcBorders>
          </w:tcPr>
          <w:p w14:paraId="472C0C5E"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An </w:t>
            </w:r>
            <w:proofErr w:type="spellStart"/>
            <w:r w:rsidRPr="0099069C">
              <w:rPr>
                <w:rFonts w:ascii="Times New Roman" w:eastAsia="Calibri" w:hAnsi="Times New Roman" w:cs="Times New Roman"/>
                <w:sz w:val="24"/>
                <w:szCs w:val="24"/>
                <w:lang w:val="en-US"/>
              </w:rPr>
              <w:t>școlar</w:t>
            </w:r>
            <w:proofErr w:type="spellEnd"/>
            <w:r w:rsidRPr="0099069C">
              <w:rPr>
                <w:rFonts w:ascii="Times New Roman" w:eastAsia="Calibri" w:hAnsi="Times New Roman" w:cs="Times New Roman"/>
                <w:sz w:val="24"/>
                <w:szCs w:val="24"/>
                <w:lang w:val="en-US"/>
              </w:rPr>
              <w:t xml:space="preserve"> 2024-2025</w:t>
            </w:r>
          </w:p>
        </w:tc>
      </w:tr>
      <w:tr w:rsidR="0099069C" w:rsidRPr="0099069C" w14:paraId="78E33FEA" w14:textId="77777777" w:rsidTr="008670A5">
        <w:tc>
          <w:tcPr>
            <w:tcW w:w="3294" w:type="dxa"/>
            <w:gridSpan w:val="2"/>
            <w:shd w:val="clear" w:color="auto" w:fill="CCCCCC"/>
          </w:tcPr>
          <w:p w14:paraId="4E42F671" w14:textId="77777777" w:rsidR="0099069C" w:rsidRPr="0099069C" w:rsidRDefault="0099069C" w:rsidP="0099069C">
            <w:pPr>
              <w:spacing w:after="0" w:line="240" w:lineRule="auto"/>
              <w:contextualSpacing/>
              <w:rPr>
                <w:rFonts w:ascii="Times New Roman" w:eastAsia="Calibri" w:hAnsi="Times New Roman" w:cs="Times New Roman"/>
                <w:bCs/>
                <w:sz w:val="24"/>
                <w:szCs w:val="24"/>
                <w:lang w:val="en-US"/>
              </w:rPr>
            </w:pPr>
            <w:r w:rsidRPr="0099069C">
              <w:rPr>
                <w:rFonts w:ascii="Times New Roman" w:eastAsia="Calibri" w:hAnsi="Times New Roman" w:cs="Times New Roman"/>
                <w:bCs/>
                <w:sz w:val="24"/>
                <w:szCs w:val="24"/>
                <w:lang w:val="en-US"/>
              </w:rPr>
              <w:t xml:space="preserve">Data </w:t>
            </w:r>
            <w:proofErr w:type="spellStart"/>
            <w:r w:rsidRPr="0099069C">
              <w:rPr>
                <w:rFonts w:ascii="Times New Roman" w:eastAsia="Calibri" w:hAnsi="Times New Roman" w:cs="Times New Roman"/>
                <w:bCs/>
                <w:sz w:val="24"/>
                <w:szCs w:val="24"/>
                <w:lang w:val="en-US"/>
              </w:rPr>
              <w:t>întocmirii</w:t>
            </w:r>
            <w:proofErr w:type="spellEnd"/>
            <w:r w:rsidRPr="0099069C">
              <w:rPr>
                <w:rFonts w:ascii="Times New Roman" w:eastAsia="Calibri" w:hAnsi="Times New Roman" w:cs="Times New Roman"/>
                <w:bCs/>
                <w:sz w:val="24"/>
                <w:szCs w:val="24"/>
                <w:lang w:val="en-US"/>
              </w:rPr>
              <w:t xml:space="preserve"> </w:t>
            </w:r>
            <w:proofErr w:type="spellStart"/>
            <w:r w:rsidRPr="0099069C">
              <w:rPr>
                <w:rFonts w:ascii="Times New Roman" w:eastAsia="Calibri" w:hAnsi="Times New Roman" w:cs="Times New Roman"/>
                <w:bCs/>
                <w:sz w:val="24"/>
                <w:szCs w:val="24"/>
                <w:lang w:val="en-US"/>
              </w:rPr>
              <w:t>raportului</w:t>
            </w:r>
            <w:proofErr w:type="spellEnd"/>
          </w:p>
        </w:tc>
        <w:tc>
          <w:tcPr>
            <w:tcW w:w="2698" w:type="dxa"/>
          </w:tcPr>
          <w:p w14:paraId="79F53C2B" w14:textId="77777777" w:rsidR="0099069C" w:rsidRPr="0099069C" w:rsidRDefault="0099069C" w:rsidP="0099069C">
            <w:pPr>
              <w:spacing w:after="0" w:line="240" w:lineRule="auto"/>
              <w:contextualSpacing/>
              <w:rPr>
                <w:rFonts w:ascii="Times New Roman" w:eastAsia="Calibri" w:hAnsi="Times New Roman" w:cs="Times New Roman"/>
                <w:bCs/>
                <w:sz w:val="24"/>
                <w:szCs w:val="24"/>
                <w:lang w:val="en-US"/>
              </w:rPr>
            </w:pPr>
            <w:r w:rsidRPr="0099069C">
              <w:rPr>
                <w:rFonts w:ascii="Times New Roman" w:eastAsia="Calibri" w:hAnsi="Times New Roman" w:cs="Times New Roman"/>
                <w:bCs/>
                <w:sz w:val="24"/>
                <w:szCs w:val="24"/>
                <w:lang w:val="en-US"/>
              </w:rPr>
              <w:t>15.07.2025</w:t>
            </w:r>
          </w:p>
        </w:tc>
        <w:tc>
          <w:tcPr>
            <w:tcW w:w="2196" w:type="dxa"/>
          </w:tcPr>
          <w:p w14:paraId="501225C5" w14:textId="77777777" w:rsidR="0099069C" w:rsidRPr="0099069C" w:rsidRDefault="0099069C" w:rsidP="0099069C">
            <w:pPr>
              <w:spacing w:after="0" w:line="240" w:lineRule="auto"/>
              <w:contextualSpacing/>
              <w:rPr>
                <w:rFonts w:ascii="Times New Roman" w:eastAsia="Calibri" w:hAnsi="Times New Roman" w:cs="Times New Roman"/>
                <w:b/>
                <w:sz w:val="24"/>
                <w:szCs w:val="24"/>
              </w:rPr>
            </w:pPr>
            <w:r w:rsidRPr="0099069C">
              <w:rPr>
                <w:rFonts w:ascii="Times New Roman" w:eastAsia="Calibri" w:hAnsi="Times New Roman" w:cs="Times New Roman"/>
                <w:b/>
                <w:sz w:val="24"/>
                <w:szCs w:val="24"/>
              </w:rPr>
              <w:t>Autorul raportului</w:t>
            </w:r>
          </w:p>
          <w:p w14:paraId="633FE2F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Gavriș Angela</w:t>
            </w:r>
          </w:p>
        </w:tc>
        <w:tc>
          <w:tcPr>
            <w:tcW w:w="2693" w:type="dxa"/>
          </w:tcPr>
          <w:p w14:paraId="24F3D762" w14:textId="77777777" w:rsidR="0099069C" w:rsidRPr="0099069C" w:rsidRDefault="0099069C" w:rsidP="0099069C">
            <w:pPr>
              <w:spacing w:after="0" w:line="240" w:lineRule="auto"/>
              <w:contextualSpacing/>
              <w:rPr>
                <w:rFonts w:ascii="Times New Roman" w:eastAsia="Calibri" w:hAnsi="Times New Roman" w:cs="Times New Roman"/>
                <w:b/>
                <w:sz w:val="24"/>
                <w:szCs w:val="24"/>
                <w:lang w:val="en-US"/>
              </w:rPr>
            </w:pPr>
            <w:r w:rsidRPr="0099069C">
              <w:rPr>
                <w:rFonts w:ascii="Times New Roman" w:eastAsia="Calibri" w:hAnsi="Times New Roman" w:cs="Times New Roman"/>
                <w:b/>
                <w:sz w:val="24"/>
                <w:szCs w:val="24"/>
                <w:lang w:val="en-US"/>
              </w:rPr>
              <w:t>CPPEE</w:t>
            </w:r>
          </w:p>
          <w:p w14:paraId="399A8B6A" w14:textId="77777777" w:rsidR="0099069C" w:rsidRPr="0099069C" w:rsidRDefault="0099069C" w:rsidP="0099069C">
            <w:pPr>
              <w:spacing w:after="0" w:line="240" w:lineRule="auto"/>
              <w:contextualSpacing/>
              <w:rPr>
                <w:rFonts w:ascii="Times New Roman" w:eastAsia="Calibri" w:hAnsi="Times New Roman" w:cs="Times New Roman"/>
                <w:b/>
                <w:sz w:val="24"/>
                <w:szCs w:val="24"/>
                <w:lang w:val="en-US"/>
              </w:rPr>
            </w:pPr>
            <w:r w:rsidRPr="0099069C">
              <w:rPr>
                <w:rFonts w:ascii="Times New Roman" w:eastAsia="Calibri" w:hAnsi="Times New Roman" w:cs="Times New Roman"/>
                <w:sz w:val="24"/>
                <w:szCs w:val="24"/>
              </w:rPr>
              <w:t>Gavriș Angela</w:t>
            </w:r>
          </w:p>
        </w:tc>
      </w:tr>
    </w:tbl>
    <w:p w14:paraId="4117EF1E" w14:textId="77777777" w:rsidR="0099069C" w:rsidRPr="0099069C" w:rsidRDefault="0099069C" w:rsidP="0099069C">
      <w:pPr>
        <w:spacing w:before="100" w:beforeAutospacing="1" w:after="100" w:afterAutospacing="1" w:line="240" w:lineRule="auto"/>
        <w:ind w:firstLine="360"/>
        <w:rPr>
          <w:rFonts w:ascii="Times New Roman" w:eastAsia="Times New Roman" w:hAnsi="Times New Roman" w:cs="Times New Roman"/>
          <w:b/>
          <w:bCs/>
          <w:sz w:val="24"/>
          <w:szCs w:val="24"/>
          <w:lang w:val="en-GB" w:eastAsia="en-GB"/>
        </w:rPr>
      </w:pPr>
      <w:proofErr w:type="spellStart"/>
      <w:r w:rsidRPr="0099069C">
        <w:rPr>
          <w:rFonts w:ascii="Times New Roman" w:eastAsia="Times New Roman" w:hAnsi="Times New Roman" w:cs="Times New Roman"/>
          <w:b/>
          <w:bCs/>
          <w:sz w:val="24"/>
          <w:szCs w:val="24"/>
          <w:lang w:val="en-GB" w:eastAsia="en-GB"/>
        </w:rPr>
        <w:t>Școala</w:t>
      </w:r>
      <w:proofErr w:type="spellEnd"/>
      <w:r w:rsidRPr="0099069C">
        <w:rPr>
          <w:rFonts w:ascii="Times New Roman" w:eastAsia="Times New Roman" w:hAnsi="Times New Roman" w:cs="Times New Roman"/>
          <w:b/>
          <w:bCs/>
          <w:sz w:val="24"/>
          <w:szCs w:val="24"/>
          <w:lang w:val="en-GB" w:eastAsia="en-GB"/>
        </w:rPr>
        <w:t xml:space="preserve"> </w:t>
      </w:r>
      <w:proofErr w:type="spellStart"/>
      <w:r w:rsidRPr="0099069C">
        <w:rPr>
          <w:rFonts w:ascii="Times New Roman" w:eastAsia="Times New Roman" w:hAnsi="Times New Roman" w:cs="Times New Roman"/>
          <w:b/>
          <w:bCs/>
          <w:sz w:val="24"/>
          <w:szCs w:val="24"/>
          <w:lang w:val="en-GB" w:eastAsia="en-GB"/>
        </w:rPr>
        <w:t>Gimnazială</w:t>
      </w:r>
      <w:proofErr w:type="spellEnd"/>
      <w:r w:rsidRPr="0099069C">
        <w:rPr>
          <w:rFonts w:ascii="Times New Roman" w:eastAsia="Times New Roman" w:hAnsi="Times New Roman" w:cs="Times New Roman"/>
          <w:b/>
          <w:bCs/>
          <w:sz w:val="24"/>
          <w:szCs w:val="24"/>
          <w:lang w:val="en-GB" w:eastAsia="en-GB"/>
        </w:rPr>
        <w:t xml:space="preserve"> </w:t>
      </w:r>
      <w:proofErr w:type="spellStart"/>
      <w:r w:rsidRPr="0099069C">
        <w:rPr>
          <w:rFonts w:ascii="Times New Roman" w:eastAsia="Times New Roman" w:hAnsi="Times New Roman" w:cs="Times New Roman"/>
          <w:b/>
          <w:bCs/>
          <w:sz w:val="24"/>
          <w:szCs w:val="24"/>
          <w:lang w:val="en-GB" w:eastAsia="en-GB"/>
        </w:rPr>
        <w:t>Gherța</w:t>
      </w:r>
      <w:proofErr w:type="spellEnd"/>
      <w:r w:rsidRPr="0099069C">
        <w:rPr>
          <w:rFonts w:ascii="Times New Roman" w:eastAsia="Times New Roman" w:hAnsi="Times New Roman" w:cs="Times New Roman"/>
          <w:b/>
          <w:bCs/>
          <w:sz w:val="24"/>
          <w:szCs w:val="24"/>
          <w:lang w:val="en-GB" w:eastAsia="en-GB"/>
        </w:rPr>
        <w:t xml:space="preserve"> </w:t>
      </w:r>
      <w:proofErr w:type="spellStart"/>
      <w:r w:rsidRPr="0099069C">
        <w:rPr>
          <w:rFonts w:ascii="Times New Roman" w:eastAsia="Times New Roman" w:hAnsi="Times New Roman" w:cs="Times New Roman"/>
          <w:b/>
          <w:bCs/>
          <w:sz w:val="24"/>
          <w:szCs w:val="24"/>
          <w:lang w:val="en-GB" w:eastAsia="en-GB"/>
        </w:rPr>
        <w:t>Mică</w:t>
      </w:r>
      <w:proofErr w:type="spellEnd"/>
      <w:r w:rsidRPr="0099069C">
        <w:rPr>
          <w:rFonts w:ascii="Times New Roman" w:eastAsia="Times New Roman" w:hAnsi="Times New Roman" w:cs="Times New Roman"/>
          <w:b/>
          <w:bCs/>
          <w:sz w:val="24"/>
          <w:szCs w:val="24"/>
          <w:lang w:val="en-GB" w:eastAsia="en-GB"/>
        </w:rPr>
        <w:t xml:space="preserve"> </w:t>
      </w:r>
      <w:proofErr w:type="spellStart"/>
      <w:r w:rsidRPr="0099069C">
        <w:rPr>
          <w:rFonts w:ascii="Times New Roman" w:eastAsia="Times New Roman" w:hAnsi="Times New Roman" w:cs="Times New Roman"/>
          <w:b/>
          <w:bCs/>
          <w:sz w:val="24"/>
          <w:szCs w:val="24"/>
          <w:lang w:val="en-GB" w:eastAsia="en-GB"/>
        </w:rPr>
        <w:t>promovează</w:t>
      </w:r>
      <w:proofErr w:type="spellEnd"/>
      <w:r w:rsidRPr="0099069C">
        <w:rPr>
          <w:rFonts w:ascii="Times New Roman" w:eastAsia="Times New Roman" w:hAnsi="Times New Roman" w:cs="Times New Roman"/>
          <w:b/>
          <w:bCs/>
          <w:sz w:val="24"/>
          <w:szCs w:val="24"/>
          <w:lang w:val="en-GB" w:eastAsia="en-GB"/>
        </w:rPr>
        <w:t xml:space="preserve"> o </w:t>
      </w:r>
      <w:proofErr w:type="spellStart"/>
      <w:r w:rsidRPr="0099069C">
        <w:rPr>
          <w:rFonts w:ascii="Times New Roman" w:eastAsia="Times New Roman" w:hAnsi="Times New Roman" w:cs="Times New Roman"/>
          <w:b/>
          <w:bCs/>
          <w:sz w:val="24"/>
          <w:szCs w:val="24"/>
          <w:lang w:val="en-GB" w:eastAsia="en-GB"/>
        </w:rPr>
        <w:t>educație</w:t>
      </w:r>
      <w:proofErr w:type="spellEnd"/>
      <w:r w:rsidRPr="0099069C">
        <w:rPr>
          <w:rFonts w:ascii="Times New Roman" w:eastAsia="Times New Roman" w:hAnsi="Times New Roman" w:cs="Times New Roman"/>
          <w:b/>
          <w:bCs/>
          <w:sz w:val="24"/>
          <w:szCs w:val="24"/>
          <w:lang w:val="en-GB" w:eastAsia="en-GB"/>
        </w:rPr>
        <w:t xml:space="preserve"> </w:t>
      </w:r>
      <w:proofErr w:type="spellStart"/>
      <w:r w:rsidRPr="0099069C">
        <w:rPr>
          <w:rFonts w:ascii="Times New Roman" w:eastAsia="Times New Roman" w:hAnsi="Times New Roman" w:cs="Times New Roman"/>
          <w:b/>
          <w:bCs/>
          <w:sz w:val="24"/>
          <w:szCs w:val="24"/>
          <w:lang w:val="en-GB" w:eastAsia="en-GB"/>
        </w:rPr>
        <w:t>incluzivă</w:t>
      </w:r>
      <w:proofErr w:type="spellEnd"/>
      <w:r w:rsidRPr="0099069C">
        <w:rPr>
          <w:rFonts w:ascii="Times New Roman" w:eastAsia="Times New Roman" w:hAnsi="Times New Roman" w:cs="Times New Roman"/>
          <w:b/>
          <w:bCs/>
          <w:sz w:val="24"/>
          <w:szCs w:val="24"/>
          <w:lang w:val="en-GB" w:eastAsia="en-GB"/>
        </w:rPr>
        <w:t xml:space="preserve">, </w:t>
      </w:r>
      <w:proofErr w:type="spellStart"/>
      <w:r w:rsidRPr="0099069C">
        <w:rPr>
          <w:rFonts w:ascii="Times New Roman" w:eastAsia="Times New Roman" w:hAnsi="Times New Roman" w:cs="Times New Roman"/>
          <w:b/>
          <w:bCs/>
          <w:sz w:val="24"/>
          <w:szCs w:val="24"/>
          <w:lang w:val="en-GB" w:eastAsia="en-GB"/>
        </w:rPr>
        <w:t>centrată</w:t>
      </w:r>
      <w:proofErr w:type="spellEnd"/>
      <w:r w:rsidRPr="0099069C">
        <w:rPr>
          <w:rFonts w:ascii="Times New Roman" w:eastAsia="Times New Roman" w:hAnsi="Times New Roman" w:cs="Times New Roman"/>
          <w:b/>
          <w:bCs/>
          <w:sz w:val="24"/>
          <w:szCs w:val="24"/>
          <w:lang w:val="en-GB" w:eastAsia="en-GB"/>
        </w:rPr>
        <w:t xml:space="preserve"> pe </w:t>
      </w:r>
      <w:proofErr w:type="spellStart"/>
      <w:r w:rsidRPr="0099069C">
        <w:rPr>
          <w:rFonts w:ascii="Times New Roman" w:eastAsia="Times New Roman" w:hAnsi="Times New Roman" w:cs="Times New Roman"/>
          <w:b/>
          <w:bCs/>
          <w:sz w:val="24"/>
          <w:szCs w:val="24"/>
          <w:lang w:val="en-GB" w:eastAsia="en-GB"/>
        </w:rPr>
        <w:t>elev</w:t>
      </w:r>
      <w:proofErr w:type="spellEnd"/>
      <w:r w:rsidRPr="0099069C">
        <w:rPr>
          <w:rFonts w:ascii="Times New Roman" w:eastAsia="Times New Roman" w:hAnsi="Times New Roman" w:cs="Times New Roman"/>
          <w:b/>
          <w:bCs/>
          <w:sz w:val="24"/>
          <w:szCs w:val="24"/>
          <w:lang w:val="en-GB" w:eastAsia="en-GB"/>
        </w:rPr>
        <w:t xml:space="preserve">, </w:t>
      </w:r>
      <w:proofErr w:type="spellStart"/>
      <w:r w:rsidRPr="0099069C">
        <w:rPr>
          <w:rFonts w:ascii="Times New Roman" w:eastAsia="Times New Roman" w:hAnsi="Times New Roman" w:cs="Times New Roman"/>
          <w:b/>
          <w:bCs/>
          <w:sz w:val="24"/>
          <w:szCs w:val="24"/>
          <w:lang w:val="en-GB" w:eastAsia="en-GB"/>
        </w:rPr>
        <w:t>încurajând</w:t>
      </w:r>
      <w:proofErr w:type="spellEnd"/>
      <w:r w:rsidRPr="0099069C">
        <w:rPr>
          <w:rFonts w:ascii="Times New Roman" w:eastAsia="Times New Roman" w:hAnsi="Times New Roman" w:cs="Times New Roman"/>
          <w:b/>
          <w:bCs/>
          <w:sz w:val="24"/>
          <w:szCs w:val="24"/>
          <w:lang w:val="en-GB" w:eastAsia="en-GB"/>
        </w:rPr>
        <w:t xml:space="preserve"> </w:t>
      </w:r>
      <w:proofErr w:type="spellStart"/>
      <w:r w:rsidRPr="0099069C">
        <w:rPr>
          <w:rFonts w:ascii="Times New Roman" w:eastAsia="Times New Roman" w:hAnsi="Times New Roman" w:cs="Times New Roman"/>
          <w:b/>
          <w:bCs/>
          <w:sz w:val="24"/>
          <w:szCs w:val="24"/>
          <w:lang w:val="en-GB" w:eastAsia="en-GB"/>
        </w:rPr>
        <w:t>implicarea</w:t>
      </w:r>
      <w:proofErr w:type="spellEnd"/>
      <w:r w:rsidRPr="0099069C">
        <w:rPr>
          <w:rFonts w:ascii="Times New Roman" w:eastAsia="Times New Roman" w:hAnsi="Times New Roman" w:cs="Times New Roman"/>
          <w:b/>
          <w:bCs/>
          <w:sz w:val="24"/>
          <w:szCs w:val="24"/>
          <w:lang w:val="en-GB" w:eastAsia="en-GB"/>
        </w:rPr>
        <w:t xml:space="preserve"> </w:t>
      </w:r>
      <w:proofErr w:type="spellStart"/>
      <w:r w:rsidRPr="0099069C">
        <w:rPr>
          <w:rFonts w:ascii="Times New Roman" w:eastAsia="Times New Roman" w:hAnsi="Times New Roman" w:cs="Times New Roman"/>
          <w:b/>
          <w:bCs/>
          <w:sz w:val="24"/>
          <w:szCs w:val="24"/>
          <w:lang w:val="en-GB" w:eastAsia="en-GB"/>
        </w:rPr>
        <w:t>activă</w:t>
      </w:r>
      <w:proofErr w:type="spellEnd"/>
      <w:r w:rsidRPr="0099069C">
        <w:rPr>
          <w:rFonts w:ascii="Times New Roman" w:eastAsia="Times New Roman" w:hAnsi="Times New Roman" w:cs="Times New Roman"/>
          <w:b/>
          <w:bCs/>
          <w:sz w:val="24"/>
          <w:szCs w:val="24"/>
          <w:lang w:val="en-GB" w:eastAsia="en-GB"/>
        </w:rPr>
        <w:t xml:space="preserve"> </w:t>
      </w:r>
      <w:proofErr w:type="gramStart"/>
      <w:r w:rsidRPr="0099069C">
        <w:rPr>
          <w:rFonts w:ascii="Times New Roman" w:eastAsia="Times New Roman" w:hAnsi="Times New Roman" w:cs="Times New Roman"/>
          <w:b/>
          <w:bCs/>
          <w:sz w:val="24"/>
          <w:szCs w:val="24"/>
          <w:lang w:val="en-GB" w:eastAsia="en-GB"/>
        </w:rPr>
        <w:t>a</w:t>
      </w:r>
      <w:proofErr w:type="gramEnd"/>
      <w:r w:rsidRPr="0099069C">
        <w:rPr>
          <w:rFonts w:ascii="Times New Roman" w:eastAsia="Times New Roman" w:hAnsi="Times New Roman" w:cs="Times New Roman"/>
          <w:b/>
          <w:bCs/>
          <w:sz w:val="24"/>
          <w:szCs w:val="24"/>
          <w:lang w:val="en-GB" w:eastAsia="en-GB"/>
        </w:rPr>
        <w:t xml:space="preserve"> </w:t>
      </w:r>
      <w:proofErr w:type="spellStart"/>
      <w:r w:rsidRPr="0099069C">
        <w:rPr>
          <w:rFonts w:ascii="Times New Roman" w:eastAsia="Times New Roman" w:hAnsi="Times New Roman" w:cs="Times New Roman"/>
          <w:b/>
          <w:bCs/>
          <w:sz w:val="24"/>
          <w:szCs w:val="24"/>
          <w:lang w:val="en-GB" w:eastAsia="en-GB"/>
        </w:rPr>
        <w:t>elevilor</w:t>
      </w:r>
      <w:proofErr w:type="spellEnd"/>
      <w:r w:rsidRPr="0099069C">
        <w:rPr>
          <w:rFonts w:ascii="Times New Roman" w:eastAsia="Times New Roman" w:hAnsi="Times New Roman" w:cs="Times New Roman"/>
          <w:b/>
          <w:bCs/>
          <w:sz w:val="24"/>
          <w:szCs w:val="24"/>
          <w:lang w:val="en-GB" w:eastAsia="en-GB"/>
        </w:rPr>
        <w:t xml:space="preserve">, </w:t>
      </w:r>
      <w:proofErr w:type="spellStart"/>
      <w:r w:rsidRPr="0099069C">
        <w:rPr>
          <w:rFonts w:ascii="Times New Roman" w:eastAsia="Times New Roman" w:hAnsi="Times New Roman" w:cs="Times New Roman"/>
          <w:b/>
          <w:bCs/>
          <w:sz w:val="24"/>
          <w:szCs w:val="24"/>
          <w:lang w:val="en-GB" w:eastAsia="en-GB"/>
        </w:rPr>
        <w:t>cadrelor</w:t>
      </w:r>
      <w:proofErr w:type="spellEnd"/>
      <w:r w:rsidRPr="0099069C">
        <w:rPr>
          <w:rFonts w:ascii="Times New Roman" w:eastAsia="Times New Roman" w:hAnsi="Times New Roman" w:cs="Times New Roman"/>
          <w:b/>
          <w:bCs/>
          <w:sz w:val="24"/>
          <w:szCs w:val="24"/>
          <w:lang w:val="en-GB" w:eastAsia="en-GB"/>
        </w:rPr>
        <w:t xml:space="preserve"> </w:t>
      </w:r>
      <w:proofErr w:type="spellStart"/>
      <w:r w:rsidRPr="0099069C">
        <w:rPr>
          <w:rFonts w:ascii="Times New Roman" w:eastAsia="Times New Roman" w:hAnsi="Times New Roman" w:cs="Times New Roman"/>
          <w:b/>
          <w:bCs/>
          <w:sz w:val="24"/>
          <w:szCs w:val="24"/>
          <w:lang w:val="en-GB" w:eastAsia="en-GB"/>
        </w:rPr>
        <w:t>didactice</w:t>
      </w:r>
      <w:proofErr w:type="spellEnd"/>
      <w:r w:rsidRPr="0099069C">
        <w:rPr>
          <w:rFonts w:ascii="Times New Roman" w:eastAsia="Times New Roman" w:hAnsi="Times New Roman" w:cs="Times New Roman"/>
          <w:b/>
          <w:bCs/>
          <w:sz w:val="24"/>
          <w:szCs w:val="24"/>
          <w:lang w:val="en-GB" w:eastAsia="en-GB"/>
        </w:rPr>
        <w:t xml:space="preserve">, </w:t>
      </w:r>
      <w:proofErr w:type="spellStart"/>
      <w:r w:rsidRPr="0099069C">
        <w:rPr>
          <w:rFonts w:ascii="Times New Roman" w:eastAsia="Times New Roman" w:hAnsi="Times New Roman" w:cs="Times New Roman"/>
          <w:b/>
          <w:bCs/>
          <w:sz w:val="24"/>
          <w:szCs w:val="24"/>
          <w:lang w:val="en-GB" w:eastAsia="en-GB"/>
        </w:rPr>
        <w:t>părinților</w:t>
      </w:r>
      <w:proofErr w:type="spellEnd"/>
      <w:r w:rsidRPr="0099069C">
        <w:rPr>
          <w:rFonts w:ascii="Times New Roman" w:eastAsia="Times New Roman" w:hAnsi="Times New Roman" w:cs="Times New Roman"/>
          <w:b/>
          <w:bCs/>
          <w:sz w:val="24"/>
          <w:szCs w:val="24"/>
          <w:lang w:val="en-GB" w:eastAsia="en-GB"/>
        </w:rPr>
        <w:t xml:space="preserve"> </w:t>
      </w:r>
      <w:proofErr w:type="spellStart"/>
      <w:r w:rsidRPr="0099069C">
        <w:rPr>
          <w:rFonts w:ascii="Times New Roman" w:eastAsia="Times New Roman" w:hAnsi="Times New Roman" w:cs="Times New Roman"/>
          <w:b/>
          <w:bCs/>
          <w:sz w:val="24"/>
          <w:szCs w:val="24"/>
          <w:lang w:val="en-GB" w:eastAsia="en-GB"/>
        </w:rPr>
        <w:t>și</w:t>
      </w:r>
      <w:proofErr w:type="spellEnd"/>
      <w:r w:rsidRPr="0099069C">
        <w:rPr>
          <w:rFonts w:ascii="Times New Roman" w:eastAsia="Times New Roman" w:hAnsi="Times New Roman" w:cs="Times New Roman"/>
          <w:b/>
          <w:bCs/>
          <w:sz w:val="24"/>
          <w:szCs w:val="24"/>
          <w:lang w:val="en-GB" w:eastAsia="en-GB"/>
        </w:rPr>
        <w:t xml:space="preserve"> </w:t>
      </w:r>
      <w:proofErr w:type="spellStart"/>
      <w:r w:rsidRPr="0099069C">
        <w:rPr>
          <w:rFonts w:ascii="Times New Roman" w:eastAsia="Times New Roman" w:hAnsi="Times New Roman" w:cs="Times New Roman"/>
          <w:b/>
          <w:bCs/>
          <w:sz w:val="24"/>
          <w:szCs w:val="24"/>
          <w:lang w:val="en-GB" w:eastAsia="en-GB"/>
        </w:rPr>
        <w:t>comunității</w:t>
      </w:r>
      <w:proofErr w:type="spellEnd"/>
      <w:r w:rsidRPr="0099069C">
        <w:rPr>
          <w:rFonts w:ascii="Times New Roman" w:eastAsia="Times New Roman" w:hAnsi="Times New Roman" w:cs="Times New Roman"/>
          <w:b/>
          <w:bCs/>
          <w:sz w:val="24"/>
          <w:szCs w:val="24"/>
          <w:lang w:val="en-GB" w:eastAsia="en-GB"/>
        </w:rPr>
        <w:t xml:space="preserve"> </w:t>
      </w:r>
      <w:proofErr w:type="spellStart"/>
      <w:r w:rsidRPr="0099069C">
        <w:rPr>
          <w:rFonts w:ascii="Times New Roman" w:eastAsia="Times New Roman" w:hAnsi="Times New Roman" w:cs="Times New Roman"/>
          <w:b/>
          <w:bCs/>
          <w:sz w:val="24"/>
          <w:szCs w:val="24"/>
          <w:lang w:val="en-GB" w:eastAsia="en-GB"/>
        </w:rPr>
        <w:t>în</w:t>
      </w:r>
      <w:proofErr w:type="spellEnd"/>
      <w:r w:rsidRPr="0099069C">
        <w:rPr>
          <w:rFonts w:ascii="Times New Roman" w:eastAsia="Times New Roman" w:hAnsi="Times New Roman" w:cs="Times New Roman"/>
          <w:b/>
          <w:bCs/>
          <w:sz w:val="24"/>
          <w:szCs w:val="24"/>
          <w:lang w:val="en-GB" w:eastAsia="en-GB"/>
        </w:rPr>
        <w:t xml:space="preserve"> </w:t>
      </w:r>
      <w:proofErr w:type="spellStart"/>
      <w:r w:rsidRPr="0099069C">
        <w:rPr>
          <w:rFonts w:ascii="Times New Roman" w:eastAsia="Times New Roman" w:hAnsi="Times New Roman" w:cs="Times New Roman"/>
          <w:b/>
          <w:bCs/>
          <w:sz w:val="24"/>
          <w:szCs w:val="24"/>
          <w:lang w:val="en-GB" w:eastAsia="en-GB"/>
        </w:rPr>
        <w:t>activități</w:t>
      </w:r>
      <w:proofErr w:type="spellEnd"/>
      <w:r w:rsidRPr="0099069C">
        <w:rPr>
          <w:rFonts w:ascii="Times New Roman" w:eastAsia="Times New Roman" w:hAnsi="Times New Roman" w:cs="Times New Roman"/>
          <w:b/>
          <w:bCs/>
          <w:sz w:val="24"/>
          <w:szCs w:val="24"/>
          <w:lang w:val="en-GB" w:eastAsia="en-GB"/>
        </w:rPr>
        <w:t xml:space="preserve"> </w:t>
      </w:r>
      <w:proofErr w:type="spellStart"/>
      <w:r w:rsidRPr="0099069C">
        <w:rPr>
          <w:rFonts w:ascii="Times New Roman" w:eastAsia="Times New Roman" w:hAnsi="Times New Roman" w:cs="Times New Roman"/>
          <w:b/>
          <w:bCs/>
          <w:sz w:val="24"/>
          <w:szCs w:val="24"/>
          <w:lang w:val="en-GB" w:eastAsia="en-GB"/>
        </w:rPr>
        <w:t>extracurriculare</w:t>
      </w:r>
      <w:proofErr w:type="spellEnd"/>
      <w:r w:rsidRPr="0099069C">
        <w:rPr>
          <w:rFonts w:ascii="Times New Roman" w:eastAsia="Times New Roman" w:hAnsi="Times New Roman" w:cs="Times New Roman"/>
          <w:b/>
          <w:bCs/>
          <w:sz w:val="24"/>
          <w:szCs w:val="24"/>
          <w:lang w:val="en-GB" w:eastAsia="en-GB"/>
        </w:rPr>
        <w:t xml:space="preserve"> </w:t>
      </w:r>
      <w:proofErr w:type="spellStart"/>
      <w:r w:rsidRPr="0099069C">
        <w:rPr>
          <w:rFonts w:ascii="Times New Roman" w:eastAsia="Times New Roman" w:hAnsi="Times New Roman" w:cs="Times New Roman"/>
          <w:b/>
          <w:bCs/>
          <w:sz w:val="24"/>
          <w:szCs w:val="24"/>
          <w:lang w:val="en-GB" w:eastAsia="en-GB"/>
        </w:rPr>
        <w:t>și</w:t>
      </w:r>
      <w:proofErr w:type="spellEnd"/>
      <w:r w:rsidRPr="0099069C">
        <w:rPr>
          <w:rFonts w:ascii="Times New Roman" w:eastAsia="Times New Roman" w:hAnsi="Times New Roman" w:cs="Times New Roman"/>
          <w:b/>
          <w:bCs/>
          <w:sz w:val="24"/>
          <w:szCs w:val="24"/>
          <w:lang w:val="en-GB" w:eastAsia="en-GB"/>
        </w:rPr>
        <w:t xml:space="preserve"> educative </w:t>
      </w:r>
      <w:proofErr w:type="spellStart"/>
      <w:r w:rsidRPr="0099069C">
        <w:rPr>
          <w:rFonts w:ascii="Times New Roman" w:eastAsia="Times New Roman" w:hAnsi="Times New Roman" w:cs="Times New Roman"/>
          <w:b/>
          <w:bCs/>
          <w:sz w:val="24"/>
          <w:szCs w:val="24"/>
          <w:lang w:val="en-GB" w:eastAsia="en-GB"/>
        </w:rPr>
        <w:t>menite</w:t>
      </w:r>
      <w:proofErr w:type="spellEnd"/>
      <w:r w:rsidRPr="0099069C">
        <w:rPr>
          <w:rFonts w:ascii="Times New Roman" w:eastAsia="Times New Roman" w:hAnsi="Times New Roman" w:cs="Times New Roman"/>
          <w:b/>
          <w:bCs/>
          <w:sz w:val="24"/>
          <w:szCs w:val="24"/>
          <w:lang w:val="en-GB" w:eastAsia="en-GB"/>
        </w:rPr>
        <w:t xml:space="preserve"> </w:t>
      </w:r>
      <w:proofErr w:type="spellStart"/>
      <w:r w:rsidRPr="0099069C">
        <w:rPr>
          <w:rFonts w:ascii="Times New Roman" w:eastAsia="Times New Roman" w:hAnsi="Times New Roman" w:cs="Times New Roman"/>
          <w:b/>
          <w:bCs/>
          <w:sz w:val="24"/>
          <w:szCs w:val="24"/>
          <w:lang w:val="en-GB" w:eastAsia="en-GB"/>
        </w:rPr>
        <w:t>să</w:t>
      </w:r>
      <w:proofErr w:type="spellEnd"/>
      <w:r w:rsidRPr="0099069C">
        <w:rPr>
          <w:rFonts w:ascii="Times New Roman" w:eastAsia="Times New Roman" w:hAnsi="Times New Roman" w:cs="Times New Roman"/>
          <w:b/>
          <w:bCs/>
          <w:sz w:val="24"/>
          <w:szCs w:val="24"/>
          <w:lang w:val="en-GB" w:eastAsia="en-GB"/>
        </w:rPr>
        <w:t xml:space="preserve"> </w:t>
      </w:r>
      <w:proofErr w:type="spellStart"/>
      <w:r w:rsidRPr="0099069C">
        <w:rPr>
          <w:rFonts w:ascii="Times New Roman" w:eastAsia="Times New Roman" w:hAnsi="Times New Roman" w:cs="Times New Roman"/>
          <w:b/>
          <w:bCs/>
          <w:sz w:val="24"/>
          <w:szCs w:val="24"/>
          <w:lang w:val="en-GB" w:eastAsia="en-GB"/>
        </w:rPr>
        <w:t>susțină</w:t>
      </w:r>
      <w:proofErr w:type="spellEnd"/>
      <w:r w:rsidRPr="0099069C">
        <w:rPr>
          <w:rFonts w:ascii="Times New Roman" w:eastAsia="Times New Roman" w:hAnsi="Times New Roman" w:cs="Times New Roman"/>
          <w:b/>
          <w:bCs/>
          <w:sz w:val="24"/>
          <w:szCs w:val="24"/>
          <w:lang w:val="en-GB" w:eastAsia="en-GB"/>
        </w:rPr>
        <w:t xml:space="preserve"> </w:t>
      </w:r>
      <w:proofErr w:type="spellStart"/>
      <w:r w:rsidRPr="0099069C">
        <w:rPr>
          <w:rFonts w:ascii="Times New Roman" w:eastAsia="Times New Roman" w:hAnsi="Times New Roman" w:cs="Times New Roman"/>
          <w:b/>
          <w:bCs/>
          <w:sz w:val="24"/>
          <w:szCs w:val="24"/>
          <w:lang w:val="en-GB" w:eastAsia="en-GB"/>
        </w:rPr>
        <w:t>dezvoltarea</w:t>
      </w:r>
      <w:proofErr w:type="spellEnd"/>
      <w:r w:rsidRPr="0099069C">
        <w:rPr>
          <w:rFonts w:ascii="Times New Roman" w:eastAsia="Times New Roman" w:hAnsi="Times New Roman" w:cs="Times New Roman"/>
          <w:b/>
          <w:bCs/>
          <w:sz w:val="24"/>
          <w:szCs w:val="24"/>
          <w:lang w:val="en-GB" w:eastAsia="en-GB"/>
        </w:rPr>
        <w:t xml:space="preserve"> </w:t>
      </w:r>
      <w:proofErr w:type="spellStart"/>
      <w:r w:rsidRPr="0099069C">
        <w:rPr>
          <w:rFonts w:ascii="Times New Roman" w:eastAsia="Times New Roman" w:hAnsi="Times New Roman" w:cs="Times New Roman"/>
          <w:b/>
          <w:bCs/>
          <w:sz w:val="24"/>
          <w:szCs w:val="24"/>
          <w:lang w:val="en-GB" w:eastAsia="en-GB"/>
        </w:rPr>
        <w:t>armonioasă</w:t>
      </w:r>
      <w:proofErr w:type="spellEnd"/>
      <w:r w:rsidRPr="0099069C">
        <w:rPr>
          <w:rFonts w:ascii="Times New Roman" w:eastAsia="Times New Roman" w:hAnsi="Times New Roman" w:cs="Times New Roman"/>
          <w:b/>
          <w:bCs/>
          <w:sz w:val="24"/>
          <w:szCs w:val="24"/>
          <w:lang w:val="en-GB" w:eastAsia="en-GB"/>
        </w:rPr>
        <w:t xml:space="preserve"> a </w:t>
      </w:r>
      <w:proofErr w:type="spellStart"/>
      <w:r w:rsidRPr="0099069C">
        <w:rPr>
          <w:rFonts w:ascii="Times New Roman" w:eastAsia="Times New Roman" w:hAnsi="Times New Roman" w:cs="Times New Roman"/>
          <w:b/>
          <w:bCs/>
          <w:sz w:val="24"/>
          <w:szCs w:val="24"/>
          <w:lang w:val="en-GB" w:eastAsia="en-GB"/>
        </w:rPr>
        <w:t>personalității</w:t>
      </w:r>
      <w:proofErr w:type="spellEnd"/>
      <w:r w:rsidRPr="0099069C">
        <w:rPr>
          <w:rFonts w:ascii="Times New Roman" w:eastAsia="Times New Roman" w:hAnsi="Times New Roman" w:cs="Times New Roman"/>
          <w:b/>
          <w:bCs/>
          <w:sz w:val="24"/>
          <w:szCs w:val="24"/>
          <w:lang w:val="en-GB" w:eastAsia="en-GB"/>
        </w:rPr>
        <w:t xml:space="preserve"> </w:t>
      </w:r>
      <w:proofErr w:type="spellStart"/>
      <w:r w:rsidRPr="0099069C">
        <w:rPr>
          <w:rFonts w:ascii="Times New Roman" w:eastAsia="Times New Roman" w:hAnsi="Times New Roman" w:cs="Times New Roman"/>
          <w:b/>
          <w:bCs/>
          <w:sz w:val="24"/>
          <w:szCs w:val="24"/>
          <w:lang w:val="en-GB" w:eastAsia="en-GB"/>
        </w:rPr>
        <w:t>elevilor</w:t>
      </w:r>
      <w:proofErr w:type="spellEnd"/>
      <w:r w:rsidRPr="0099069C">
        <w:rPr>
          <w:rFonts w:ascii="Times New Roman" w:eastAsia="Times New Roman" w:hAnsi="Times New Roman" w:cs="Times New Roman"/>
          <w:b/>
          <w:bCs/>
          <w:sz w:val="24"/>
          <w:szCs w:val="24"/>
          <w:lang w:val="en-GB" w:eastAsia="en-GB"/>
        </w:rPr>
        <w:t>.</w:t>
      </w:r>
    </w:p>
    <w:p w14:paraId="4E3D1628" w14:textId="77777777" w:rsidR="0099069C" w:rsidRPr="0099069C" w:rsidRDefault="0099069C" w:rsidP="0099069C">
      <w:pPr>
        <w:spacing w:after="0" w:line="240" w:lineRule="auto"/>
        <w:ind w:left="360"/>
        <w:contextualSpacing/>
        <w:rPr>
          <w:rFonts w:ascii="Times New Roman" w:eastAsia="Calibri" w:hAnsi="Times New Roman" w:cs="Times New Roman"/>
          <w:b/>
          <w:sz w:val="24"/>
          <w:szCs w:val="24"/>
        </w:rPr>
      </w:pPr>
      <w:r w:rsidRPr="0099069C">
        <w:rPr>
          <w:rFonts w:ascii="Times New Roman" w:eastAsia="Calibri" w:hAnsi="Times New Roman" w:cs="Times New Roman"/>
          <w:b/>
          <w:sz w:val="24"/>
          <w:szCs w:val="24"/>
        </w:rPr>
        <w:t>2.  Activitatea educativă</w:t>
      </w:r>
    </w:p>
    <w:p w14:paraId="1887E895" w14:textId="77777777" w:rsidR="0099069C" w:rsidRPr="0099069C" w:rsidRDefault="0099069C" w:rsidP="0099069C">
      <w:pPr>
        <w:spacing w:after="0" w:line="240" w:lineRule="auto"/>
        <w:contextualSpacing/>
        <w:rPr>
          <w:rFonts w:ascii="Times New Roman" w:eastAsia="Calibri" w:hAnsi="Times New Roman" w:cs="Times New Roman"/>
          <w:b/>
          <w:sz w:val="24"/>
          <w:szCs w:val="24"/>
        </w:rPr>
      </w:pPr>
      <w:r w:rsidRPr="0099069C">
        <w:rPr>
          <w:rFonts w:ascii="Times New Roman" w:eastAsia="Calibri" w:hAnsi="Times New Roman" w:cs="Times New Roman"/>
          <w:b/>
          <w:sz w:val="24"/>
          <w:szCs w:val="24"/>
        </w:rPr>
        <w:t xml:space="preserve">2.1.  </w:t>
      </w:r>
      <w:proofErr w:type="spellStart"/>
      <w:r w:rsidRPr="0099069C">
        <w:rPr>
          <w:rFonts w:ascii="Times New Roman" w:eastAsia="Calibri" w:hAnsi="Times New Roman" w:cs="Times New Roman"/>
          <w:b/>
          <w:sz w:val="24"/>
          <w:szCs w:val="24"/>
        </w:rPr>
        <w:t>Activităţi</w:t>
      </w:r>
      <w:proofErr w:type="spellEnd"/>
      <w:r w:rsidRPr="0099069C">
        <w:rPr>
          <w:rFonts w:ascii="Times New Roman" w:eastAsia="Calibri" w:hAnsi="Times New Roman" w:cs="Times New Roman"/>
          <w:b/>
          <w:sz w:val="24"/>
          <w:szCs w:val="24"/>
        </w:rPr>
        <w:t xml:space="preserve"> educative </w:t>
      </w:r>
      <w:proofErr w:type="spellStart"/>
      <w:r w:rsidRPr="0099069C">
        <w:rPr>
          <w:rFonts w:ascii="Times New Roman" w:eastAsia="Calibri" w:hAnsi="Times New Roman" w:cs="Times New Roman"/>
          <w:b/>
          <w:sz w:val="24"/>
          <w:szCs w:val="24"/>
        </w:rPr>
        <w:t>desfăşurate</w:t>
      </w:r>
      <w:proofErr w:type="spellEnd"/>
      <w:r w:rsidRPr="0099069C">
        <w:rPr>
          <w:rFonts w:ascii="Times New Roman" w:eastAsia="Calibri" w:hAnsi="Times New Roman" w:cs="Times New Roman"/>
          <w:b/>
          <w:sz w:val="24"/>
          <w:szCs w:val="24"/>
        </w:rPr>
        <w:t xml:space="preserve"> la nivelul </w:t>
      </w:r>
      <w:proofErr w:type="spellStart"/>
      <w:r w:rsidRPr="0099069C">
        <w:rPr>
          <w:rFonts w:ascii="Times New Roman" w:eastAsia="Calibri" w:hAnsi="Times New Roman" w:cs="Times New Roman"/>
          <w:b/>
          <w:sz w:val="24"/>
          <w:szCs w:val="24"/>
        </w:rPr>
        <w:t>şcolii</w:t>
      </w:r>
      <w:proofErr w:type="spellEnd"/>
      <w:r w:rsidRPr="0099069C">
        <w:rPr>
          <w:rFonts w:ascii="Times New Roman" w:eastAsia="Calibri" w:hAnsi="Times New Roman" w:cs="Times New Roman"/>
          <w:b/>
          <w:sz w:val="24"/>
          <w:szCs w:val="24"/>
        </w:rPr>
        <w:t xml:space="preserve"> (centralizare)</w:t>
      </w:r>
    </w:p>
    <w:tbl>
      <w:tblPr>
        <w:tblW w:w="11341"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3261"/>
        <w:gridCol w:w="2268"/>
        <w:gridCol w:w="1559"/>
        <w:gridCol w:w="1134"/>
        <w:gridCol w:w="992"/>
        <w:gridCol w:w="1276"/>
      </w:tblGrid>
      <w:tr w:rsidR="0099069C" w:rsidRPr="0099069C" w14:paraId="00FED0DE" w14:textId="77777777" w:rsidTr="008670A5">
        <w:trPr>
          <w:trHeight w:val="338"/>
        </w:trPr>
        <w:tc>
          <w:tcPr>
            <w:tcW w:w="851" w:type="dxa"/>
            <w:vMerge w:val="restart"/>
            <w:shd w:val="clear" w:color="auto" w:fill="EDEDED"/>
          </w:tcPr>
          <w:p w14:paraId="30F24CC2" w14:textId="77777777" w:rsidR="0099069C" w:rsidRPr="0099069C" w:rsidRDefault="0099069C" w:rsidP="0099069C">
            <w:pPr>
              <w:spacing w:after="0" w:line="240" w:lineRule="auto"/>
              <w:contextualSpacing/>
              <w:rPr>
                <w:rFonts w:ascii="Times New Roman" w:eastAsia="Calibri" w:hAnsi="Times New Roman" w:cs="Times New Roman"/>
                <w:b/>
                <w:bCs/>
                <w:sz w:val="24"/>
                <w:szCs w:val="24"/>
              </w:rPr>
            </w:pPr>
            <w:r w:rsidRPr="0099069C">
              <w:rPr>
                <w:rFonts w:ascii="Times New Roman" w:eastAsia="Calibri" w:hAnsi="Times New Roman" w:cs="Times New Roman"/>
                <w:b/>
                <w:bCs/>
                <w:sz w:val="24"/>
                <w:szCs w:val="24"/>
              </w:rPr>
              <w:t>Nr. crt.</w:t>
            </w:r>
          </w:p>
        </w:tc>
        <w:tc>
          <w:tcPr>
            <w:tcW w:w="3261" w:type="dxa"/>
            <w:vMerge w:val="restart"/>
            <w:shd w:val="clear" w:color="auto" w:fill="EDEDED"/>
          </w:tcPr>
          <w:p w14:paraId="5A7783E5" w14:textId="77777777" w:rsidR="0099069C" w:rsidRPr="0099069C" w:rsidRDefault="0099069C" w:rsidP="0099069C">
            <w:pPr>
              <w:spacing w:after="0" w:line="240" w:lineRule="auto"/>
              <w:contextualSpacing/>
              <w:jc w:val="center"/>
              <w:rPr>
                <w:rFonts w:ascii="Times New Roman" w:eastAsia="Calibri" w:hAnsi="Times New Roman" w:cs="Times New Roman"/>
                <w:b/>
                <w:bCs/>
                <w:sz w:val="24"/>
                <w:szCs w:val="24"/>
              </w:rPr>
            </w:pPr>
          </w:p>
          <w:p w14:paraId="360BC4BB" w14:textId="77777777" w:rsidR="0099069C" w:rsidRPr="0099069C" w:rsidRDefault="0099069C" w:rsidP="0099069C">
            <w:pPr>
              <w:spacing w:after="0" w:line="240" w:lineRule="auto"/>
              <w:contextualSpacing/>
              <w:jc w:val="center"/>
              <w:rPr>
                <w:rFonts w:ascii="Times New Roman" w:eastAsia="Calibri" w:hAnsi="Times New Roman" w:cs="Times New Roman"/>
                <w:b/>
                <w:bCs/>
                <w:sz w:val="24"/>
                <w:szCs w:val="24"/>
              </w:rPr>
            </w:pPr>
            <w:r w:rsidRPr="0099069C">
              <w:rPr>
                <w:rFonts w:ascii="Times New Roman" w:eastAsia="Calibri" w:hAnsi="Times New Roman" w:cs="Times New Roman"/>
                <w:b/>
                <w:bCs/>
                <w:sz w:val="24"/>
                <w:szCs w:val="24"/>
              </w:rPr>
              <w:t xml:space="preserve">Denumirea </w:t>
            </w:r>
            <w:proofErr w:type="spellStart"/>
            <w:r w:rsidRPr="0099069C">
              <w:rPr>
                <w:rFonts w:ascii="Times New Roman" w:eastAsia="Calibri" w:hAnsi="Times New Roman" w:cs="Times New Roman"/>
                <w:b/>
                <w:bCs/>
                <w:sz w:val="24"/>
                <w:szCs w:val="24"/>
              </w:rPr>
              <w:t>activităţii</w:t>
            </w:r>
            <w:proofErr w:type="spellEnd"/>
          </w:p>
        </w:tc>
        <w:tc>
          <w:tcPr>
            <w:tcW w:w="2268" w:type="dxa"/>
            <w:vMerge w:val="restart"/>
            <w:shd w:val="clear" w:color="auto" w:fill="EDEDED"/>
          </w:tcPr>
          <w:p w14:paraId="7C86F9EB" w14:textId="77777777" w:rsidR="0099069C" w:rsidRPr="0099069C" w:rsidRDefault="0099069C" w:rsidP="0099069C">
            <w:pPr>
              <w:spacing w:after="0" w:line="240" w:lineRule="auto"/>
              <w:contextualSpacing/>
              <w:jc w:val="center"/>
              <w:rPr>
                <w:rFonts w:ascii="Times New Roman" w:eastAsia="Calibri" w:hAnsi="Times New Roman" w:cs="Times New Roman"/>
                <w:b/>
                <w:bCs/>
                <w:sz w:val="24"/>
                <w:szCs w:val="24"/>
              </w:rPr>
            </w:pPr>
          </w:p>
          <w:p w14:paraId="612EB138" w14:textId="77777777" w:rsidR="0099069C" w:rsidRPr="0099069C" w:rsidRDefault="0099069C" w:rsidP="0099069C">
            <w:pPr>
              <w:spacing w:after="0" w:line="240" w:lineRule="auto"/>
              <w:contextualSpacing/>
              <w:jc w:val="center"/>
              <w:rPr>
                <w:rFonts w:ascii="Times New Roman" w:eastAsia="Calibri" w:hAnsi="Times New Roman" w:cs="Times New Roman"/>
                <w:b/>
                <w:bCs/>
                <w:sz w:val="24"/>
                <w:szCs w:val="24"/>
              </w:rPr>
            </w:pPr>
            <w:r w:rsidRPr="0099069C">
              <w:rPr>
                <w:rFonts w:ascii="Times New Roman" w:eastAsia="Calibri" w:hAnsi="Times New Roman" w:cs="Times New Roman"/>
                <w:b/>
                <w:bCs/>
                <w:sz w:val="24"/>
                <w:szCs w:val="24"/>
              </w:rPr>
              <w:t>Coordonator</w:t>
            </w:r>
          </w:p>
        </w:tc>
        <w:tc>
          <w:tcPr>
            <w:tcW w:w="1559" w:type="dxa"/>
            <w:vMerge w:val="restart"/>
            <w:shd w:val="clear" w:color="auto" w:fill="EDEDED"/>
          </w:tcPr>
          <w:p w14:paraId="57518D21" w14:textId="77777777" w:rsidR="0099069C" w:rsidRPr="0099069C" w:rsidRDefault="0099069C" w:rsidP="0099069C">
            <w:pPr>
              <w:spacing w:after="0" w:line="240" w:lineRule="auto"/>
              <w:contextualSpacing/>
              <w:jc w:val="center"/>
              <w:rPr>
                <w:rFonts w:ascii="Times New Roman" w:eastAsia="Calibri" w:hAnsi="Times New Roman" w:cs="Times New Roman"/>
                <w:b/>
                <w:bCs/>
                <w:sz w:val="24"/>
                <w:szCs w:val="24"/>
              </w:rPr>
            </w:pPr>
          </w:p>
          <w:p w14:paraId="6EA01862" w14:textId="77777777" w:rsidR="0099069C" w:rsidRPr="0099069C" w:rsidRDefault="0099069C" w:rsidP="0099069C">
            <w:pPr>
              <w:spacing w:after="0" w:line="240" w:lineRule="auto"/>
              <w:contextualSpacing/>
              <w:jc w:val="center"/>
              <w:rPr>
                <w:rFonts w:ascii="Times New Roman" w:eastAsia="Calibri" w:hAnsi="Times New Roman" w:cs="Times New Roman"/>
                <w:b/>
                <w:bCs/>
                <w:sz w:val="24"/>
                <w:szCs w:val="24"/>
              </w:rPr>
            </w:pPr>
            <w:r w:rsidRPr="0099069C">
              <w:rPr>
                <w:rFonts w:ascii="Times New Roman" w:eastAsia="Calibri" w:hAnsi="Times New Roman" w:cs="Times New Roman"/>
                <w:b/>
                <w:bCs/>
                <w:sz w:val="24"/>
                <w:szCs w:val="24"/>
              </w:rPr>
              <w:t>Data</w:t>
            </w:r>
          </w:p>
        </w:tc>
        <w:tc>
          <w:tcPr>
            <w:tcW w:w="3402" w:type="dxa"/>
            <w:gridSpan w:val="3"/>
            <w:tcBorders>
              <w:bottom w:val="single" w:sz="4" w:space="0" w:color="auto"/>
            </w:tcBorders>
            <w:shd w:val="clear" w:color="auto" w:fill="EDEDED"/>
          </w:tcPr>
          <w:p w14:paraId="0ED448F0" w14:textId="77777777" w:rsidR="0099069C" w:rsidRPr="0099069C" w:rsidRDefault="0099069C" w:rsidP="0099069C">
            <w:pPr>
              <w:spacing w:after="0" w:line="240" w:lineRule="auto"/>
              <w:contextualSpacing/>
              <w:jc w:val="center"/>
              <w:rPr>
                <w:rFonts w:ascii="Times New Roman" w:eastAsia="Calibri" w:hAnsi="Times New Roman" w:cs="Times New Roman"/>
                <w:b/>
                <w:bCs/>
                <w:sz w:val="24"/>
                <w:szCs w:val="24"/>
              </w:rPr>
            </w:pPr>
            <w:proofErr w:type="spellStart"/>
            <w:r w:rsidRPr="0099069C">
              <w:rPr>
                <w:rFonts w:ascii="Times New Roman" w:eastAsia="Calibri" w:hAnsi="Times New Roman" w:cs="Times New Roman"/>
                <w:b/>
                <w:bCs/>
                <w:sz w:val="24"/>
                <w:szCs w:val="24"/>
              </w:rPr>
              <w:t>Participanţi</w:t>
            </w:r>
            <w:proofErr w:type="spellEnd"/>
            <w:r w:rsidRPr="0099069C">
              <w:rPr>
                <w:rFonts w:ascii="Times New Roman" w:eastAsia="Calibri" w:hAnsi="Times New Roman" w:cs="Times New Roman"/>
                <w:b/>
                <w:bCs/>
                <w:sz w:val="24"/>
                <w:szCs w:val="24"/>
              </w:rPr>
              <w:t xml:space="preserve"> (numeric)</w:t>
            </w:r>
          </w:p>
        </w:tc>
      </w:tr>
      <w:tr w:rsidR="0099069C" w:rsidRPr="0099069C" w14:paraId="4DD58CC4" w14:textId="77777777" w:rsidTr="008670A5">
        <w:trPr>
          <w:trHeight w:val="188"/>
        </w:trPr>
        <w:tc>
          <w:tcPr>
            <w:tcW w:w="851" w:type="dxa"/>
            <w:vMerge/>
          </w:tcPr>
          <w:p w14:paraId="4A9F9888" w14:textId="77777777" w:rsidR="0099069C" w:rsidRPr="0099069C" w:rsidRDefault="0099069C" w:rsidP="0099069C">
            <w:pPr>
              <w:numPr>
                <w:ilvl w:val="0"/>
                <w:numId w:val="42"/>
              </w:numPr>
              <w:spacing w:after="0" w:line="240" w:lineRule="auto"/>
              <w:contextualSpacing/>
              <w:rPr>
                <w:rFonts w:ascii="Times New Roman" w:eastAsia="Calibri" w:hAnsi="Times New Roman" w:cs="Times New Roman"/>
                <w:sz w:val="24"/>
                <w:szCs w:val="24"/>
              </w:rPr>
            </w:pPr>
          </w:p>
        </w:tc>
        <w:tc>
          <w:tcPr>
            <w:tcW w:w="3261" w:type="dxa"/>
            <w:vMerge/>
          </w:tcPr>
          <w:p w14:paraId="67AB88F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2268" w:type="dxa"/>
            <w:vMerge/>
          </w:tcPr>
          <w:p w14:paraId="3AB2AF8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1559" w:type="dxa"/>
            <w:vMerge/>
          </w:tcPr>
          <w:p w14:paraId="74044CD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1134" w:type="dxa"/>
            <w:tcBorders>
              <w:top w:val="single" w:sz="4" w:space="0" w:color="auto"/>
            </w:tcBorders>
            <w:shd w:val="clear" w:color="auto" w:fill="EDEDED"/>
          </w:tcPr>
          <w:p w14:paraId="6404D7E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Elevi</w:t>
            </w:r>
          </w:p>
        </w:tc>
        <w:tc>
          <w:tcPr>
            <w:tcW w:w="992" w:type="dxa"/>
            <w:tcBorders>
              <w:top w:val="single" w:sz="4" w:space="0" w:color="auto"/>
            </w:tcBorders>
            <w:shd w:val="clear" w:color="auto" w:fill="EDEDED"/>
          </w:tcPr>
          <w:p w14:paraId="28DBA63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Cadre </w:t>
            </w:r>
            <w:proofErr w:type="spellStart"/>
            <w:r w:rsidRPr="0099069C">
              <w:rPr>
                <w:rFonts w:ascii="Times New Roman" w:eastAsia="Calibri" w:hAnsi="Times New Roman" w:cs="Times New Roman"/>
                <w:sz w:val="24"/>
                <w:szCs w:val="24"/>
              </w:rPr>
              <w:t>did</w:t>
            </w:r>
            <w:proofErr w:type="spellEnd"/>
            <w:r w:rsidRPr="0099069C">
              <w:rPr>
                <w:rFonts w:ascii="Times New Roman" w:eastAsia="Calibri" w:hAnsi="Times New Roman" w:cs="Times New Roman"/>
                <w:sz w:val="24"/>
                <w:szCs w:val="24"/>
              </w:rPr>
              <w:t>.</w:t>
            </w:r>
          </w:p>
        </w:tc>
        <w:tc>
          <w:tcPr>
            <w:tcW w:w="1276" w:type="dxa"/>
            <w:tcBorders>
              <w:top w:val="single" w:sz="4" w:space="0" w:color="auto"/>
            </w:tcBorders>
            <w:shd w:val="clear" w:color="auto" w:fill="EDEDED"/>
          </w:tcPr>
          <w:p w14:paraId="0D854C8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Alţii</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precizaţi</w:t>
            </w:r>
            <w:proofErr w:type="spellEnd"/>
            <w:r w:rsidRPr="0099069C">
              <w:rPr>
                <w:rFonts w:ascii="Times New Roman" w:eastAsia="Calibri" w:hAnsi="Times New Roman" w:cs="Times New Roman"/>
                <w:sz w:val="24"/>
                <w:szCs w:val="24"/>
              </w:rPr>
              <w:t>)</w:t>
            </w:r>
          </w:p>
        </w:tc>
      </w:tr>
      <w:tr w:rsidR="0099069C" w:rsidRPr="0099069C" w14:paraId="3CE506F3" w14:textId="77777777" w:rsidTr="008670A5">
        <w:tc>
          <w:tcPr>
            <w:tcW w:w="851" w:type="dxa"/>
          </w:tcPr>
          <w:p w14:paraId="14861E1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Pr>
          <w:p w14:paraId="783DE904"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 Azi </w:t>
            </w:r>
            <w:proofErr w:type="spellStart"/>
            <w:r w:rsidRPr="0099069C">
              <w:rPr>
                <w:rFonts w:ascii="Times New Roman" w:eastAsia="Calibri" w:hAnsi="Times New Roman" w:cs="Times New Roman"/>
                <w:sz w:val="24"/>
                <w:szCs w:val="24"/>
                <w:lang w:val="en-US"/>
              </w:rPr>
              <w:t>începe</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grădinița</w:t>
            </w:r>
            <w:proofErr w:type="spellEnd"/>
          </w:p>
        </w:tc>
        <w:tc>
          <w:tcPr>
            <w:tcW w:w="2268" w:type="dxa"/>
          </w:tcPr>
          <w:p w14:paraId="7A213E4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Gavriș Angela</w:t>
            </w:r>
          </w:p>
        </w:tc>
        <w:tc>
          <w:tcPr>
            <w:tcW w:w="1559" w:type="dxa"/>
          </w:tcPr>
          <w:p w14:paraId="685F257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5.09.2024</w:t>
            </w:r>
          </w:p>
        </w:tc>
        <w:tc>
          <w:tcPr>
            <w:tcW w:w="1134" w:type="dxa"/>
            <w:tcBorders>
              <w:right w:val="single" w:sz="4" w:space="0" w:color="auto"/>
            </w:tcBorders>
          </w:tcPr>
          <w:p w14:paraId="252E752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w:t>
            </w:r>
          </w:p>
        </w:tc>
        <w:tc>
          <w:tcPr>
            <w:tcW w:w="992" w:type="dxa"/>
            <w:tcBorders>
              <w:left w:val="single" w:sz="4" w:space="0" w:color="auto"/>
              <w:right w:val="single" w:sz="4" w:space="0" w:color="auto"/>
            </w:tcBorders>
          </w:tcPr>
          <w:p w14:paraId="0250D78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left w:val="single" w:sz="4" w:space="0" w:color="auto"/>
            </w:tcBorders>
          </w:tcPr>
          <w:p w14:paraId="7268E34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w:t>
            </w:r>
          </w:p>
        </w:tc>
      </w:tr>
      <w:tr w:rsidR="0099069C" w:rsidRPr="0099069C" w14:paraId="7180A479" w14:textId="77777777" w:rsidTr="008670A5">
        <w:tc>
          <w:tcPr>
            <w:tcW w:w="851" w:type="dxa"/>
          </w:tcPr>
          <w:p w14:paraId="39485A2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Pr>
          <w:p w14:paraId="27B6E3F5"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Pompier </w:t>
            </w:r>
            <w:proofErr w:type="spellStart"/>
            <w:r w:rsidRPr="0099069C">
              <w:rPr>
                <w:rFonts w:ascii="Times New Roman" w:eastAsia="Calibri" w:hAnsi="Times New Roman" w:cs="Times New Roman"/>
                <w:sz w:val="24"/>
                <w:szCs w:val="24"/>
                <w:lang w:val="en-US"/>
              </w:rPr>
              <w:t>pentru</w:t>
            </w:r>
            <w:proofErr w:type="spellEnd"/>
            <w:r w:rsidRPr="0099069C">
              <w:rPr>
                <w:rFonts w:ascii="Times New Roman" w:eastAsia="Calibri" w:hAnsi="Times New Roman" w:cs="Times New Roman"/>
                <w:sz w:val="24"/>
                <w:szCs w:val="24"/>
                <w:lang w:val="en-US"/>
              </w:rPr>
              <w:t xml:space="preserve"> o zi</w:t>
            </w:r>
          </w:p>
        </w:tc>
        <w:tc>
          <w:tcPr>
            <w:tcW w:w="2268" w:type="dxa"/>
          </w:tcPr>
          <w:p w14:paraId="2E53EF6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1559" w:type="dxa"/>
          </w:tcPr>
          <w:p w14:paraId="6514A54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13.09.2024</w:t>
            </w:r>
          </w:p>
        </w:tc>
        <w:tc>
          <w:tcPr>
            <w:tcW w:w="1134" w:type="dxa"/>
            <w:tcBorders>
              <w:right w:val="single" w:sz="4" w:space="0" w:color="auto"/>
            </w:tcBorders>
          </w:tcPr>
          <w:p w14:paraId="6416551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c>
          <w:tcPr>
            <w:tcW w:w="992" w:type="dxa"/>
            <w:tcBorders>
              <w:left w:val="single" w:sz="4" w:space="0" w:color="auto"/>
              <w:right w:val="single" w:sz="4" w:space="0" w:color="auto"/>
            </w:tcBorders>
          </w:tcPr>
          <w:p w14:paraId="47CC00B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left w:val="single" w:sz="4" w:space="0" w:color="auto"/>
            </w:tcBorders>
          </w:tcPr>
          <w:p w14:paraId="78445BB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r w:rsidR="0099069C" w:rsidRPr="0099069C" w14:paraId="3DC8FC25" w14:textId="77777777" w:rsidTr="008670A5">
        <w:tc>
          <w:tcPr>
            <w:tcW w:w="851" w:type="dxa"/>
          </w:tcPr>
          <w:p w14:paraId="6F3299F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Pr>
          <w:p w14:paraId="034A4546" w14:textId="77777777" w:rsidR="0099069C" w:rsidRPr="0099069C" w:rsidRDefault="0099069C" w:rsidP="0099069C">
            <w:pPr>
              <w:spacing w:after="20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Ziua</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Educației</w:t>
            </w:r>
            <w:proofErr w:type="spellEnd"/>
          </w:p>
        </w:tc>
        <w:tc>
          <w:tcPr>
            <w:tcW w:w="2268" w:type="dxa"/>
          </w:tcPr>
          <w:p w14:paraId="5350311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Gavriș Angela</w:t>
            </w:r>
          </w:p>
        </w:tc>
        <w:tc>
          <w:tcPr>
            <w:tcW w:w="1559" w:type="dxa"/>
          </w:tcPr>
          <w:p w14:paraId="46794FE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4. 10. 2024</w:t>
            </w:r>
          </w:p>
        </w:tc>
        <w:tc>
          <w:tcPr>
            <w:tcW w:w="1134" w:type="dxa"/>
            <w:tcBorders>
              <w:right w:val="single" w:sz="4" w:space="0" w:color="auto"/>
            </w:tcBorders>
          </w:tcPr>
          <w:p w14:paraId="36FC038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c>
          <w:tcPr>
            <w:tcW w:w="992" w:type="dxa"/>
            <w:tcBorders>
              <w:left w:val="single" w:sz="4" w:space="0" w:color="auto"/>
              <w:right w:val="single" w:sz="4" w:space="0" w:color="auto"/>
            </w:tcBorders>
          </w:tcPr>
          <w:p w14:paraId="7D20100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left w:val="single" w:sz="4" w:space="0" w:color="auto"/>
            </w:tcBorders>
          </w:tcPr>
          <w:p w14:paraId="5212FEE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w:t>
            </w:r>
          </w:p>
        </w:tc>
      </w:tr>
      <w:tr w:rsidR="0099069C" w:rsidRPr="0099069C" w14:paraId="0EC945D9" w14:textId="77777777" w:rsidTr="008670A5">
        <w:tc>
          <w:tcPr>
            <w:tcW w:w="851" w:type="dxa"/>
          </w:tcPr>
          <w:p w14:paraId="627DDB5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Pr>
          <w:p w14:paraId="1153EEB9" w14:textId="77777777" w:rsidR="0099069C" w:rsidRPr="0099069C" w:rsidRDefault="0099069C" w:rsidP="0099069C">
            <w:pPr>
              <w:spacing w:after="20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Toamna</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în</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ochi</w:t>
            </w:r>
            <w:proofErr w:type="spellEnd"/>
            <w:r w:rsidRPr="0099069C">
              <w:rPr>
                <w:rFonts w:ascii="Times New Roman" w:eastAsia="Calibri" w:hAnsi="Times New Roman" w:cs="Times New Roman"/>
                <w:sz w:val="24"/>
                <w:szCs w:val="24"/>
                <w:lang w:val="en-US"/>
              </w:rPr>
              <w:t xml:space="preserve"> de </w:t>
            </w:r>
            <w:proofErr w:type="spellStart"/>
            <w:r w:rsidRPr="0099069C">
              <w:rPr>
                <w:rFonts w:ascii="Times New Roman" w:eastAsia="Calibri" w:hAnsi="Times New Roman" w:cs="Times New Roman"/>
                <w:sz w:val="24"/>
                <w:szCs w:val="24"/>
                <w:lang w:val="en-US"/>
              </w:rPr>
              <w:t>copil</w:t>
            </w:r>
            <w:proofErr w:type="spellEnd"/>
          </w:p>
        </w:tc>
        <w:tc>
          <w:tcPr>
            <w:tcW w:w="2268" w:type="dxa"/>
          </w:tcPr>
          <w:p w14:paraId="5BF9F47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Gavriș Angela</w:t>
            </w:r>
          </w:p>
        </w:tc>
        <w:tc>
          <w:tcPr>
            <w:tcW w:w="1559" w:type="dxa"/>
          </w:tcPr>
          <w:p w14:paraId="1F23669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23.10.2024</w:t>
            </w:r>
          </w:p>
        </w:tc>
        <w:tc>
          <w:tcPr>
            <w:tcW w:w="1134" w:type="dxa"/>
            <w:tcBorders>
              <w:right w:val="single" w:sz="4" w:space="0" w:color="auto"/>
            </w:tcBorders>
          </w:tcPr>
          <w:p w14:paraId="2C23C35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c>
          <w:tcPr>
            <w:tcW w:w="992" w:type="dxa"/>
            <w:tcBorders>
              <w:left w:val="single" w:sz="4" w:space="0" w:color="auto"/>
              <w:right w:val="single" w:sz="4" w:space="0" w:color="auto"/>
            </w:tcBorders>
          </w:tcPr>
          <w:p w14:paraId="730AA11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left w:val="single" w:sz="4" w:space="0" w:color="auto"/>
            </w:tcBorders>
          </w:tcPr>
          <w:p w14:paraId="79D22B0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w:t>
            </w:r>
          </w:p>
        </w:tc>
      </w:tr>
      <w:tr w:rsidR="0099069C" w:rsidRPr="0099069C" w14:paraId="17BACF6D" w14:textId="77777777" w:rsidTr="008670A5">
        <w:tc>
          <w:tcPr>
            <w:tcW w:w="851" w:type="dxa"/>
          </w:tcPr>
          <w:p w14:paraId="5A89400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Pr>
          <w:p w14:paraId="5E69BD68" w14:textId="77777777" w:rsidR="0099069C" w:rsidRPr="0099069C" w:rsidRDefault="0099069C" w:rsidP="0099069C">
            <w:pPr>
              <w:spacing w:after="20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Târgul</w:t>
            </w:r>
            <w:proofErr w:type="spellEnd"/>
            <w:r w:rsidRPr="0099069C">
              <w:rPr>
                <w:rFonts w:ascii="Times New Roman" w:eastAsia="Calibri" w:hAnsi="Times New Roman" w:cs="Times New Roman"/>
                <w:sz w:val="24"/>
                <w:szCs w:val="24"/>
                <w:lang w:val="en-US"/>
              </w:rPr>
              <w:t xml:space="preserve"> de </w:t>
            </w:r>
            <w:proofErr w:type="spellStart"/>
            <w:r w:rsidRPr="0099069C">
              <w:rPr>
                <w:rFonts w:ascii="Times New Roman" w:eastAsia="Calibri" w:hAnsi="Times New Roman" w:cs="Times New Roman"/>
                <w:sz w:val="24"/>
                <w:szCs w:val="24"/>
                <w:lang w:val="en-US"/>
              </w:rPr>
              <w:t>toamnă</w:t>
            </w:r>
            <w:proofErr w:type="spellEnd"/>
          </w:p>
        </w:tc>
        <w:tc>
          <w:tcPr>
            <w:tcW w:w="2268" w:type="dxa"/>
          </w:tcPr>
          <w:p w14:paraId="1994247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Gavriș Angela</w:t>
            </w:r>
          </w:p>
        </w:tc>
        <w:tc>
          <w:tcPr>
            <w:tcW w:w="1559" w:type="dxa"/>
          </w:tcPr>
          <w:p w14:paraId="6347890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25.10.2024</w:t>
            </w:r>
          </w:p>
        </w:tc>
        <w:tc>
          <w:tcPr>
            <w:tcW w:w="1134" w:type="dxa"/>
            <w:tcBorders>
              <w:right w:val="single" w:sz="4" w:space="0" w:color="auto"/>
            </w:tcBorders>
          </w:tcPr>
          <w:p w14:paraId="4A5F9F7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c>
          <w:tcPr>
            <w:tcW w:w="992" w:type="dxa"/>
            <w:tcBorders>
              <w:left w:val="single" w:sz="4" w:space="0" w:color="auto"/>
              <w:right w:val="single" w:sz="4" w:space="0" w:color="auto"/>
            </w:tcBorders>
          </w:tcPr>
          <w:p w14:paraId="51746EB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left w:val="single" w:sz="4" w:space="0" w:color="auto"/>
            </w:tcBorders>
          </w:tcPr>
          <w:p w14:paraId="7AC94DC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w:t>
            </w:r>
          </w:p>
        </w:tc>
      </w:tr>
      <w:tr w:rsidR="0099069C" w:rsidRPr="0099069C" w14:paraId="18FA6733" w14:textId="77777777" w:rsidTr="008670A5">
        <w:tc>
          <w:tcPr>
            <w:tcW w:w="851" w:type="dxa"/>
          </w:tcPr>
          <w:p w14:paraId="74B4382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Pr>
          <w:p w14:paraId="40DBFD4D" w14:textId="77777777" w:rsidR="0099069C" w:rsidRPr="0099069C" w:rsidRDefault="0099069C" w:rsidP="0099069C">
            <w:pPr>
              <w:spacing w:after="0" w:line="240" w:lineRule="auto"/>
              <w:rPr>
                <w:rFonts w:ascii="Times New Roman" w:eastAsia="Calibri" w:hAnsi="Times New Roman" w:cs="Times New Roman"/>
                <w:sz w:val="24"/>
                <w:szCs w:val="24"/>
                <w:shd w:val="clear" w:color="auto" w:fill="FFFFFF"/>
                <w:lang w:val="en-US"/>
              </w:rPr>
            </w:pPr>
            <w:r w:rsidRPr="0099069C">
              <w:rPr>
                <w:rFonts w:ascii="Times New Roman" w:eastAsia="Calibri" w:hAnsi="Times New Roman" w:cs="Times New Roman"/>
                <w:sz w:val="24"/>
                <w:szCs w:val="24"/>
                <w:shd w:val="clear" w:color="auto" w:fill="FFFFFF"/>
                <w:lang w:val="en-US"/>
              </w:rPr>
              <w:t xml:space="preserve">„Oameni </w:t>
            </w:r>
            <w:proofErr w:type="spellStart"/>
            <w:r w:rsidRPr="0099069C">
              <w:rPr>
                <w:rFonts w:ascii="Times New Roman" w:eastAsia="Calibri" w:hAnsi="Times New Roman" w:cs="Times New Roman"/>
                <w:sz w:val="24"/>
                <w:szCs w:val="24"/>
                <w:shd w:val="clear" w:color="auto" w:fill="FFFFFF"/>
                <w:lang w:val="en-US"/>
              </w:rPr>
              <w:t>conectați</w:t>
            </w:r>
            <w:proofErr w:type="spellEnd"/>
            <w:r w:rsidRPr="0099069C">
              <w:rPr>
                <w:rFonts w:ascii="Times New Roman" w:eastAsia="Calibri" w:hAnsi="Times New Roman" w:cs="Times New Roman"/>
                <w:sz w:val="24"/>
                <w:szCs w:val="24"/>
                <w:shd w:val="clear" w:color="auto" w:fill="FFFFFF"/>
                <w:lang w:val="en-US"/>
              </w:rPr>
              <w:t xml:space="preserve"> </w:t>
            </w:r>
            <w:proofErr w:type="spellStart"/>
            <w:r w:rsidRPr="0099069C">
              <w:rPr>
                <w:rFonts w:ascii="Times New Roman" w:eastAsia="Calibri" w:hAnsi="Times New Roman" w:cs="Times New Roman"/>
                <w:sz w:val="24"/>
                <w:szCs w:val="24"/>
                <w:shd w:val="clear" w:color="auto" w:fill="FFFFFF"/>
                <w:lang w:val="en-US"/>
              </w:rPr>
              <w:t>pentru</w:t>
            </w:r>
            <w:proofErr w:type="spellEnd"/>
            <w:r w:rsidRPr="0099069C">
              <w:rPr>
                <w:rFonts w:ascii="Times New Roman" w:eastAsia="Calibri" w:hAnsi="Times New Roman" w:cs="Times New Roman"/>
                <w:sz w:val="24"/>
                <w:szCs w:val="24"/>
                <w:shd w:val="clear" w:color="auto" w:fill="FFFFFF"/>
                <w:lang w:val="en-US"/>
              </w:rPr>
              <w:t xml:space="preserve"> o </w:t>
            </w:r>
            <w:proofErr w:type="spellStart"/>
            <w:r w:rsidRPr="0099069C">
              <w:rPr>
                <w:rFonts w:ascii="Times New Roman" w:eastAsia="Calibri" w:hAnsi="Times New Roman" w:cs="Times New Roman"/>
                <w:sz w:val="24"/>
                <w:szCs w:val="24"/>
                <w:shd w:val="clear" w:color="auto" w:fill="FFFFFF"/>
                <w:lang w:val="en-US"/>
              </w:rPr>
              <w:t>planetă</w:t>
            </w:r>
            <w:proofErr w:type="spellEnd"/>
            <w:r w:rsidRPr="0099069C">
              <w:rPr>
                <w:rFonts w:ascii="Times New Roman" w:eastAsia="Calibri" w:hAnsi="Times New Roman" w:cs="Times New Roman"/>
                <w:sz w:val="24"/>
                <w:szCs w:val="24"/>
                <w:shd w:val="clear" w:color="auto" w:fill="FFFFFF"/>
                <w:lang w:val="en-US"/>
              </w:rPr>
              <w:t xml:space="preserve"> </w:t>
            </w:r>
            <w:proofErr w:type="spellStart"/>
            <w:r w:rsidRPr="0099069C">
              <w:rPr>
                <w:rFonts w:ascii="Times New Roman" w:eastAsia="Calibri" w:hAnsi="Times New Roman" w:cs="Times New Roman"/>
                <w:sz w:val="24"/>
                <w:szCs w:val="24"/>
                <w:shd w:val="clear" w:color="auto" w:fill="FFFFFF"/>
                <w:lang w:val="en-US"/>
              </w:rPr>
              <w:t>incluzivă</w:t>
            </w:r>
            <w:proofErr w:type="spellEnd"/>
            <w:r w:rsidRPr="0099069C">
              <w:rPr>
                <w:rFonts w:ascii="Times New Roman" w:eastAsia="Calibri" w:hAnsi="Times New Roman" w:cs="Times New Roman"/>
                <w:sz w:val="24"/>
                <w:szCs w:val="24"/>
                <w:shd w:val="clear" w:color="auto" w:fill="FFFFFF"/>
                <w:lang w:val="en-US"/>
              </w:rPr>
              <w:t>”</w:t>
            </w:r>
          </w:p>
          <w:p w14:paraId="52913CA0"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shd w:val="clear" w:color="auto" w:fill="FFFFFF"/>
                <w:lang w:val="en-US"/>
              </w:rPr>
              <w:t>„</w:t>
            </w:r>
            <w:proofErr w:type="spellStart"/>
            <w:r w:rsidRPr="0099069C">
              <w:rPr>
                <w:rFonts w:ascii="Times New Roman" w:eastAsia="Calibri" w:hAnsi="Times New Roman" w:cs="Times New Roman"/>
                <w:sz w:val="24"/>
                <w:szCs w:val="24"/>
                <w:shd w:val="clear" w:color="auto" w:fill="FFFFFF"/>
                <w:lang w:val="en-US"/>
              </w:rPr>
              <w:t>Drepturile</w:t>
            </w:r>
            <w:proofErr w:type="spellEnd"/>
            <w:r w:rsidRPr="0099069C">
              <w:rPr>
                <w:rFonts w:ascii="Times New Roman" w:eastAsia="Calibri" w:hAnsi="Times New Roman" w:cs="Times New Roman"/>
                <w:sz w:val="24"/>
                <w:szCs w:val="24"/>
                <w:shd w:val="clear" w:color="auto" w:fill="FFFFFF"/>
                <w:lang w:val="en-US"/>
              </w:rPr>
              <w:t xml:space="preserve"> </w:t>
            </w:r>
            <w:proofErr w:type="spellStart"/>
            <w:r w:rsidRPr="0099069C">
              <w:rPr>
                <w:rFonts w:ascii="Times New Roman" w:eastAsia="Calibri" w:hAnsi="Times New Roman" w:cs="Times New Roman"/>
                <w:sz w:val="24"/>
                <w:szCs w:val="24"/>
                <w:shd w:val="clear" w:color="auto" w:fill="FFFFFF"/>
                <w:lang w:val="en-US"/>
              </w:rPr>
              <w:t>copilului</w:t>
            </w:r>
            <w:proofErr w:type="spellEnd"/>
            <w:r w:rsidRPr="0099069C">
              <w:rPr>
                <w:rFonts w:ascii="Times New Roman" w:eastAsia="Calibri" w:hAnsi="Times New Roman" w:cs="Times New Roman"/>
                <w:sz w:val="24"/>
                <w:szCs w:val="24"/>
                <w:shd w:val="clear" w:color="auto" w:fill="FFFFFF"/>
                <w:lang w:val="en-US"/>
              </w:rPr>
              <w:t>”</w:t>
            </w:r>
          </w:p>
        </w:tc>
        <w:tc>
          <w:tcPr>
            <w:tcW w:w="2268" w:type="dxa"/>
          </w:tcPr>
          <w:p w14:paraId="28CFB52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Gavriș Angela</w:t>
            </w:r>
          </w:p>
        </w:tc>
        <w:tc>
          <w:tcPr>
            <w:tcW w:w="1559" w:type="dxa"/>
          </w:tcPr>
          <w:p w14:paraId="436613C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18-24.11. 2024</w:t>
            </w:r>
          </w:p>
        </w:tc>
        <w:tc>
          <w:tcPr>
            <w:tcW w:w="1134" w:type="dxa"/>
            <w:tcBorders>
              <w:right w:val="single" w:sz="4" w:space="0" w:color="auto"/>
            </w:tcBorders>
          </w:tcPr>
          <w:p w14:paraId="3E128FD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c>
          <w:tcPr>
            <w:tcW w:w="992" w:type="dxa"/>
            <w:tcBorders>
              <w:left w:val="single" w:sz="4" w:space="0" w:color="auto"/>
              <w:right w:val="single" w:sz="4" w:space="0" w:color="auto"/>
            </w:tcBorders>
          </w:tcPr>
          <w:p w14:paraId="6925FCC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left w:val="single" w:sz="4" w:space="0" w:color="auto"/>
            </w:tcBorders>
          </w:tcPr>
          <w:p w14:paraId="71605DC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w:t>
            </w:r>
          </w:p>
        </w:tc>
      </w:tr>
      <w:tr w:rsidR="0099069C" w:rsidRPr="0099069C" w14:paraId="20962822" w14:textId="77777777" w:rsidTr="008670A5">
        <w:tc>
          <w:tcPr>
            <w:tcW w:w="851" w:type="dxa"/>
          </w:tcPr>
          <w:p w14:paraId="5955C32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Pr>
          <w:p w14:paraId="4A2C8EC7" w14:textId="77777777" w:rsidR="0099069C" w:rsidRPr="0099069C" w:rsidRDefault="0099069C" w:rsidP="0099069C">
            <w:pPr>
              <w:spacing w:after="0" w:line="240" w:lineRule="auto"/>
              <w:rPr>
                <w:rFonts w:ascii="Times New Roman" w:eastAsia="Calibri" w:hAnsi="Times New Roman" w:cs="Times New Roman"/>
                <w:bCs/>
                <w:sz w:val="24"/>
                <w:szCs w:val="24"/>
              </w:rPr>
            </w:pPr>
            <w:proofErr w:type="spellStart"/>
            <w:r w:rsidRPr="0099069C">
              <w:rPr>
                <w:rFonts w:ascii="Times New Roman" w:eastAsia="Calibri" w:hAnsi="Times New Roman" w:cs="Times New Roman"/>
                <w:sz w:val="24"/>
                <w:szCs w:val="24"/>
                <w:lang w:val="en-US"/>
              </w:rPr>
              <w:t>Teatru</w:t>
            </w:r>
            <w:proofErr w:type="spellEnd"/>
            <w:r w:rsidRPr="0099069C">
              <w:rPr>
                <w:rFonts w:ascii="Times New Roman" w:eastAsia="Calibri" w:hAnsi="Times New Roman" w:cs="Times New Roman"/>
                <w:sz w:val="24"/>
                <w:szCs w:val="24"/>
                <w:lang w:val="en-US"/>
              </w:rPr>
              <w:t xml:space="preserve"> de </w:t>
            </w:r>
            <w:proofErr w:type="spellStart"/>
            <w:r w:rsidRPr="0099069C">
              <w:rPr>
                <w:rFonts w:ascii="Times New Roman" w:eastAsia="Calibri" w:hAnsi="Times New Roman" w:cs="Times New Roman"/>
                <w:sz w:val="24"/>
                <w:szCs w:val="24"/>
                <w:lang w:val="en-US"/>
              </w:rPr>
              <w:t>păpuși</w:t>
            </w:r>
            <w:proofErr w:type="spellEnd"/>
          </w:p>
          <w:p w14:paraId="2A6E3971" w14:textId="77777777" w:rsidR="0099069C" w:rsidRPr="0099069C" w:rsidRDefault="0099069C" w:rsidP="0099069C">
            <w:pPr>
              <w:spacing w:after="200" w:line="240" w:lineRule="auto"/>
              <w:rPr>
                <w:rFonts w:ascii="Times New Roman" w:eastAsia="Calibri" w:hAnsi="Times New Roman" w:cs="Times New Roman"/>
                <w:sz w:val="24"/>
                <w:szCs w:val="24"/>
                <w:lang w:val="en-US"/>
              </w:rPr>
            </w:pPr>
          </w:p>
        </w:tc>
        <w:tc>
          <w:tcPr>
            <w:tcW w:w="2268" w:type="dxa"/>
          </w:tcPr>
          <w:p w14:paraId="619E730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Gavriș Angela</w:t>
            </w:r>
          </w:p>
          <w:p w14:paraId="16AF984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Teatrul Spiriduș, SM</w:t>
            </w:r>
          </w:p>
        </w:tc>
        <w:tc>
          <w:tcPr>
            <w:tcW w:w="1559" w:type="dxa"/>
          </w:tcPr>
          <w:p w14:paraId="6970BEBE" w14:textId="77777777" w:rsidR="0099069C" w:rsidRPr="0099069C" w:rsidRDefault="0099069C" w:rsidP="0099069C">
            <w:pPr>
              <w:spacing w:after="0" w:line="240" w:lineRule="auto"/>
              <w:contextualSpacing/>
              <w:rPr>
                <w:rFonts w:ascii="Times New Roman" w:eastAsia="Calibri" w:hAnsi="Times New Roman" w:cs="Times New Roman"/>
                <w:bCs/>
                <w:sz w:val="24"/>
                <w:szCs w:val="24"/>
              </w:rPr>
            </w:pPr>
            <w:r w:rsidRPr="0099069C">
              <w:rPr>
                <w:rFonts w:ascii="Times New Roman" w:eastAsia="Calibri" w:hAnsi="Times New Roman" w:cs="Times New Roman"/>
                <w:bCs/>
                <w:sz w:val="24"/>
                <w:szCs w:val="24"/>
              </w:rPr>
              <w:t>23.10.2024</w:t>
            </w:r>
          </w:p>
          <w:p w14:paraId="255263A7" w14:textId="77777777" w:rsidR="0099069C" w:rsidRPr="0099069C" w:rsidRDefault="0099069C" w:rsidP="0099069C">
            <w:pPr>
              <w:spacing w:after="0" w:line="240" w:lineRule="auto"/>
              <w:contextualSpacing/>
              <w:rPr>
                <w:rFonts w:ascii="Times New Roman" w:eastAsia="Calibri" w:hAnsi="Times New Roman" w:cs="Times New Roman"/>
                <w:bCs/>
                <w:sz w:val="24"/>
                <w:szCs w:val="24"/>
              </w:rPr>
            </w:pPr>
            <w:r w:rsidRPr="0099069C">
              <w:rPr>
                <w:rFonts w:ascii="Times New Roman" w:eastAsia="Calibri" w:hAnsi="Times New Roman" w:cs="Times New Roman"/>
                <w:bCs/>
                <w:sz w:val="24"/>
                <w:szCs w:val="24"/>
              </w:rPr>
              <w:t>23.11.2024</w:t>
            </w:r>
          </w:p>
          <w:p w14:paraId="64C5D55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bCs/>
                <w:sz w:val="24"/>
                <w:szCs w:val="24"/>
              </w:rPr>
              <w:t>28.05.2025</w:t>
            </w:r>
          </w:p>
        </w:tc>
        <w:tc>
          <w:tcPr>
            <w:tcW w:w="1134" w:type="dxa"/>
            <w:tcBorders>
              <w:right w:val="single" w:sz="4" w:space="0" w:color="auto"/>
            </w:tcBorders>
          </w:tcPr>
          <w:p w14:paraId="14960BA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c>
          <w:tcPr>
            <w:tcW w:w="992" w:type="dxa"/>
            <w:tcBorders>
              <w:left w:val="single" w:sz="4" w:space="0" w:color="auto"/>
              <w:right w:val="single" w:sz="4" w:space="0" w:color="auto"/>
            </w:tcBorders>
          </w:tcPr>
          <w:p w14:paraId="5B49BD1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left w:val="single" w:sz="4" w:space="0" w:color="auto"/>
            </w:tcBorders>
          </w:tcPr>
          <w:p w14:paraId="36E8EB4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parteneri</w:t>
            </w:r>
          </w:p>
        </w:tc>
      </w:tr>
      <w:tr w:rsidR="0099069C" w:rsidRPr="0099069C" w14:paraId="4737C76A" w14:textId="77777777" w:rsidTr="008670A5">
        <w:tc>
          <w:tcPr>
            <w:tcW w:w="851" w:type="dxa"/>
          </w:tcPr>
          <w:p w14:paraId="3B8E5C1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Pr>
          <w:p w14:paraId="5F6EEF76" w14:textId="77777777" w:rsidR="0099069C" w:rsidRPr="0099069C" w:rsidRDefault="0099069C" w:rsidP="0099069C">
            <w:pPr>
              <w:spacing w:after="20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Săptămâna</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Educației</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Globale</w:t>
            </w:r>
            <w:proofErr w:type="spellEnd"/>
          </w:p>
        </w:tc>
        <w:tc>
          <w:tcPr>
            <w:tcW w:w="2268" w:type="dxa"/>
          </w:tcPr>
          <w:p w14:paraId="3DE5624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Gavriș Angela</w:t>
            </w:r>
          </w:p>
        </w:tc>
        <w:tc>
          <w:tcPr>
            <w:tcW w:w="1559" w:type="dxa"/>
          </w:tcPr>
          <w:p w14:paraId="23F8F50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18-24.11. 2024</w:t>
            </w:r>
          </w:p>
        </w:tc>
        <w:tc>
          <w:tcPr>
            <w:tcW w:w="1134" w:type="dxa"/>
            <w:tcBorders>
              <w:right w:val="single" w:sz="4" w:space="0" w:color="auto"/>
            </w:tcBorders>
          </w:tcPr>
          <w:p w14:paraId="20DD955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c>
          <w:tcPr>
            <w:tcW w:w="992" w:type="dxa"/>
            <w:tcBorders>
              <w:left w:val="single" w:sz="4" w:space="0" w:color="auto"/>
              <w:right w:val="single" w:sz="4" w:space="0" w:color="auto"/>
            </w:tcBorders>
          </w:tcPr>
          <w:p w14:paraId="6FB7FFF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left w:val="single" w:sz="4" w:space="0" w:color="auto"/>
            </w:tcBorders>
          </w:tcPr>
          <w:p w14:paraId="00E408F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r w:rsidR="0099069C" w:rsidRPr="0099069C" w14:paraId="3DB63AA4" w14:textId="77777777" w:rsidTr="008670A5">
        <w:tc>
          <w:tcPr>
            <w:tcW w:w="851" w:type="dxa"/>
          </w:tcPr>
          <w:p w14:paraId="41E9FA6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Pr>
          <w:p w14:paraId="483774D7" w14:textId="77777777" w:rsidR="0099069C" w:rsidRPr="0099069C" w:rsidRDefault="0099069C" w:rsidP="0099069C">
            <w:pPr>
              <w:spacing w:after="20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Povestea</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României</w:t>
            </w:r>
            <w:proofErr w:type="spellEnd"/>
          </w:p>
        </w:tc>
        <w:tc>
          <w:tcPr>
            <w:tcW w:w="2268" w:type="dxa"/>
          </w:tcPr>
          <w:p w14:paraId="128A43E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Gavriș Angela</w:t>
            </w:r>
          </w:p>
        </w:tc>
        <w:tc>
          <w:tcPr>
            <w:tcW w:w="1559" w:type="dxa"/>
          </w:tcPr>
          <w:p w14:paraId="5D5AFE8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1134" w:type="dxa"/>
            <w:tcBorders>
              <w:right w:val="single" w:sz="4" w:space="0" w:color="auto"/>
            </w:tcBorders>
          </w:tcPr>
          <w:p w14:paraId="06E3818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c>
          <w:tcPr>
            <w:tcW w:w="992" w:type="dxa"/>
            <w:tcBorders>
              <w:left w:val="single" w:sz="4" w:space="0" w:color="auto"/>
              <w:right w:val="single" w:sz="4" w:space="0" w:color="auto"/>
            </w:tcBorders>
          </w:tcPr>
          <w:p w14:paraId="60ED9F0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left w:val="single" w:sz="4" w:space="0" w:color="auto"/>
            </w:tcBorders>
          </w:tcPr>
          <w:p w14:paraId="16FB31E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w:t>
            </w:r>
          </w:p>
        </w:tc>
      </w:tr>
      <w:tr w:rsidR="0099069C" w:rsidRPr="0099069C" w14:paraId="164F3FA9" w14:textId="77777777" w:rsidTr="008670A5">
        <w:tc>
          <w:tcPr>
            <w:tcW w:w="851" w:type="dxa"/>
          </w:tcPr>
          <w:p w14:paraId="12F4899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Pr>
          <w:p w14:paraId="4A4FEBF4" w14:textId="77777777" w:rsidR="0099069C" w:rsidRPr="0099069C" w:rsidRDefault="0099069C" w:rsidP="0099069C">
            <w:pPr>
              <w:spacing w:after="20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Atelierul</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spiridușilor</w:t>
            </w:r>
            <w:proofErr w:type="spellEnd"/>
            <w:r w:rsidRPr="0099069C">
              <w:rPr>
                <w:rFonts w:ascii="Times New Roman" w:eastAsia="Calibri" w:hAnsi="Times New Roman" w:cs="Times New Roman"/>
                <w:sz w:val="24"/>
                <w:szCs w:val="24"/>
                <w:lang w:val="en-US"/>
              </w:rPr>
              <w:t>/</w:t>
            </w:r>
            <w:proofErr w:type="spellStart"/>
            <w:r w:rsidRPr="0099069C">
              <w:rPr>
                <w:rFonts w:ascii="Times New Roman" w:eastAsia="Calibri" w:hAnsi="Times New Roman" w:cs="Times New Roman"/>
                <w:sz w:val="24"/>
                <w:szCs w:val="24"/>
                <w:lang w:val="en-US"/>
              </w:rPr>
              <w:t>Târgul</w:t>
            </w:r>
            <w:proofErr w:type="spellEnd"/>
            <w:r w:rsidRPr="0099069C">
              <w:rPr>
                <w:rFonts w:ascii="Times New Roman" w:eastAsia="Calibri" w:hAnsi="Times New Roman" w:cs="Times New Roman"/>
                <w:sz w:val="24"/>
                <w:szCs w:val="24"/>
                <w:lang w:val="en-US"/>
              </w:rPr>
              <w:t xml:space="preserve"> de </w:t>
            </w:r>
            <w:proofErr w:type="spellStart"/>
            <w:r w:rsidRPr="0099069C">
              <w:rPr>
                <w:rFonts w:ascii="Times New Roman" w:eastAsia="Calibri" w:hAnsi="Times New Roman" w:cs="Times New Roman"/>
                <w:sz w:val="24"/>
                <w:szCs w:val="24"/>
                <w:lang w:val="en-US"/>
              </w:rPr>
              <w:t>crăciun</w:t>
            </w:r>
            <w:proofErr w:type="spellEnd"/>
            <w:r w:rsidRPr="0099069C">
              <w:rPr>
                <w:rFonts w:ascii="Times New Roman" w:eastAsia="Calibri" w:hAnsi="Times New Roman" w:cs="Times New Roman"/>
                <w:sz w:val="24"/>
                <w:szCs w:val="24"/>
                <w:lang w:val="en-US"/>
              </w:rPr>
              <w:t>”</w:t>
            </w:r>
          </w:p>
        </w:tc>
        <w:tc>
          <w:tcPr>
            <w:tcW w:w="2268" w:type="dxa"/>
          </w:tcPr>
          <w:p w14:paraId="771BD80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Gavriș Angela</w:t>
            </w:r>
          </w:p>
          <w:p w14:paraId="023AEC4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Teatrul Spiriduș, SM</w:t>
            </w:r>
          </w:p>
        </w:tc>
        <w:tc>
          <w:tcPr>
            <w:tcW w:w="1559" w:type="dxa"/>
          </w:tcPr>
          <w:p w14:paraId="2986CC3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19.12.2024</w:t>
            </w:r>
          </w:p>
        </w:tc>
        <w:tc>
          <w:tcPr>
            <w:tcW w:w="1134" w:type="dxa"/>
            <w:tcBorders>
              <w:right w:val="single" w:sz="4" w:space="0" w:color="auto"/>
            </w:tcBorders>
          </w:tcPr>
          <w:p w14:paraId="33560A5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c>
          <w:tcPr>
            <w:tcW w:w="992" w:type="dxa"/>
            <w:tcBorders>
              <w:left w:val="single" w:sz="4" w:space="0" w:color="auto"/>
              <w:right w:val="single" w:sz="4" w:space="0" w:color="auto"/>
            </w:tcBorders>
          </w:tcPr>
          <w:p w14:paraId="06D795B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left w:val="single" w:sz="4" w:space="0" w:color="auto"/>
            </w:tcBorders>
          </w:tcPr>
          <w:p w14:paraId="1796FC0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w:t>
            </w:r>
          </w:p>
        </w:tc>
      </w:tr>
      <w:tr w:rsidR="0099069C" w:rsidRPr="0099069C" w14:paraId="00D95F70" w14:textId="77777777" w:rsidTr="008670A5">
        <w:tc>
          <w:tcPr>
            <w:tcW w:w="851" w:type="dxa"/>
          </w:tcPr>
          <w:p w14:paraId="7949E2D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Pr>
          <w:p w14:paraId="228FADD8" w14:textId="77777777" w:rsidR="0099069C" w:rsidRPr="0099069C" w:rsidRDefault="0099069C" w:rsidP="0099069C">
            <w:pPr>
              <w:spacing w:after="20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Ziau</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Națională</w:t>
            </w:r>
            <w:proofErr w:type="spellEnd"/>
            <w:r w:rsidRPr="0099069C">
              <w:rPr>
                <w:rFonts w:ascii="Times New Roman" w:eastAsia="Calibri" w:hAnsi="Times New Roman" w:cs="Times New Roman"/>
                <w:sz w:val="24"/>
                <w:szCs w:val="24"/>
                <w:lang w:val="en-US"/>
              </w:rPr>
              <w:t xml:space="preserve"> a </w:t>
            </w:r>
            <w:proofErr w:type="spellStart"/>
            <w:r w:rsidRPr="0099069C">
              <w:rPr>
                <w:rFonts w:ascii="Times New Roman" w:eastAsia="Calibri" w:hAnsi="Times New Roman" w:cs="Times New Roman"/>
                <w:sz w:val="24"/>
                <w:szCs w:val="24"/>
                <w:lang w:val="en-US"/>
              </w:rPr>
              <w:t>culturii</w:t>
            </w:r>
            <w:proofErr w:type="spellEnd"/>
            <w:r w:rsidRPr="0099069C">
              <w:rPr>
                <w:rFonts w:ascii="Times New Roman" w:eastAsia="Calibri" w:hAnsi="Times New Roman" w:cs="Times New Roman"/>
                <w:sz w:val="24"/>
                <w:szCs w:val="24"/>
                <w:lang w:val="en-US"/>
              </w:rPr>
              <w:t>/</w:t>
            </w:r>
            <w:proofErr w:type="spellStart"/>
            <w:r w:rsidRPr="0099069C">
              <w:rPr>
                <w:rFonts w:ascii="Times New Roman" w:eastAsia="Calibri" w:hAnsi="Times New Roman" w:cs="Times New Roman"/>
                <w:sz w:val="24"/>
                <w:szCs w:val="24"/>
                <w:lang w:val="en-US"/>
              </w:rPr>
              <w:t>Somnoroase</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păsărele-Ziua</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lui</w:t>
            </w:r>
            <w:proofErr w:type="spellEnd"/>
            <w:r w:rsidRPr="0099069C">
              <w:rPr>
                <w:rFonts w:ascii="Times New Roman" w:eastAsia="Calibri" w:hAnsi="Times New Roman" w:cs="Times New Roman"/>
                <w:sz w:val="24"/>
                <w:szCs w:val="24"/>
                <w:lang w:val="en-US"/>
              </w:rPr>
              <w:t xml:space="preserve"> Mihai Eminescu</w:t>
            </w:r>
          </w:p>
        </w:tc>
        <w:tc>
          <w:tcPr>
            <w:tcW w:w="2268" w:type="dxa"/>
          </w:tcPr>
          <w:p w14:paraId="7D0CEE3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Gavriș Angela</w:t>
            </w:r>
          </w:p>
          <w:p w14:paraId="741C91E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1559" w:type="dxa"/>
          </w:tcPr>
          <w:p w14:paraId="0715E23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15.01.2025</w:t>
            </w:r>
          </w:p>
        </w:tc>
        <w:tc>
          <w:tcPr>
            <w:tcW w:w="1134" w:type="dxa"/>
            <w:tcBorders>
              <w:right w:val="single" w:sz="4" w:space="0" w:color="auto"/>
            </w:tcBorders>
          </w:tcPr>
          <w:p w14:paraId="6D946B1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c>
          <w:tcPr>
            <w:tcW w:w="992" w:type="dxa"/>
            <w:tcBorders>
              <w:left w:val="single" w:sz="4" w:space="0" w:color="auto"/>
              <w:right w:val="single" w:sz="4" w:space="0" w:color="auto"/>
            </w:tcBorders>
          </w:tcPr>
          <w:p w14:paraId="71DC342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left w:val="single" w:sz="4" w:space="0" w:color="auto"/>
            </w:tcBorders>
          </w:tcPr>
          <w:p w14:paraId="27C9B96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r w:rsidR="0099069C" w:rsidRPr="0099069C" w14:paraId="1A2BB54A" w14:textId="77777777" w:rsidTr="008670A5">
        <w:tc>
          <w:tcPr>
            <w:tcW w:w="851" w:type="dxa"/>
          </w:tcPr>
          <w:p w14:paraId="2E2EEAB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Pr>
          <w:p w14:paraId="58EF033C" w14:textId="77777777" w:rsidR="0099069C" w:rsidRPr="0099069C" w:rsidRDefault="0099069C" w:rsidP="0099069C">
            <w:pPr>
              <w:spacing w:after="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Pactul</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prieteniei</w:t>
            </w:r>
            <w:proofErr w:type="spellEnd"/>
            <w:r w:rsidRPr="0099069C">
              <w:rPr>
                <w:rFonts w:ascii="Times New Roman" w:eastAsia="Calibri" w:hAnsi="Times New Roman" w:cs="Times New Roman"/>
                <w:sz w:val="24"/>
                <w:szCs w:val="24"/>
                <w:lang w:val="en-US"/>
              </w:rPr>
              <w:t xml:space="preserve"> </w:t>
            </w:r>
          </w:p>
          <w:p w14:paraId="645C0633"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-Nu </w:t>
            </w:r>
            <w:proofErr w:type="spellStart"/>
            <w:r w:rsidRPr="0099069C">
              <w:rPr>
                <w:rFonts w:ascii="Times New Roman" w:eastAsia="Calibri" w:hAnsi="Times New Roman" w:cs="Times New Roman"/>
                <w:sz w:val="24"/>
                <w:szCs w:val="24"/>
                <w:lang w:val="en-US"/>
              </w:rPr>
              <w:t>faceți</w:t>
            </w:r>
            <w:proofErr w:type="spellEnd"/>
            <w:r w:rsidRPr="0099069C">
              <w:rPr>
                <w:rFonts w:ascii="Times New Roman" w:eastAsia="Calibri" w:hAnsi="Times New Roman" w:cs="Times New Roman"/>
                <w:sz w:val="24"/>
                <w:szCs w:val="24"/>
                <w:lang w:val="en-US"/>
              </w:rPr>
              <w:t xml:space="preserve"> ca </w:t>
            </w:r>
            <w:proofErr w:type="spellStart"/>
            <w:r w:rsidRPr="0099069C">
              <w:rPr>
                <w:rFonts w:ascii="Times New Roman" w:eastAsia="Calibri" w:hAnsi="Times New Roman" w:cs="Times New Roman"/>
                <w:sz w:val="24"/>
                <w:szCs w:val="24"/>
                <w:lang w:val="en-US"/>
              </w:rPr>
              <w:t>ei-bullyng</w:t>
            </w:r>
            <w:proofErr w:type="spellEnd"/>
          </w:p>
        </w:tc>
        <w:tc>
          <w:tcPr>
            <w:tcW w:w="2268" w:type="dxa"/>
          </w:tcPr>
          <w:p w14:paraId="3966BC2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Gavriș Angela</w:t>
            </w:r>
          </w:p>
        </w:tc>
        <w:tc>
          <w:tcPr>
            <w:tcW w:w="1559" w:type="dxa"/>
          </w:tcPr>
          <w:p w14:paraId="354DE88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30.01.2025</w:t>
            </w:r>
          </w:p>
        </w:tc>
        <w:tc>
          <w:tcPr>
            <w:tcW w:w="1134" w:type="dxa"/>
            <w:tcBorders>
              <w:right w:val="single" w:sz="4" w:space="0" w:color="auto"/>
            </w:tcBorders>
          </w:tcPr>
          <w:p w14:paraId="08DE8F9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c>
          <w:tcPr>
            <w:tcW w:w="992" w:type="dxa"/>
            <w:tcBorders>
              <w:left w:val="single" w:sz="4" w:space="0" w:color="auto"/>
              <w:right w:val="single" w:sz="4" w:space="0" w:color="auto"/>
            </w:tcBorders>
          </w:tcPr>
          <w:p w14:paraId="5D38243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left w:val="single" w:sz="4" w:space="0" w:color="auto"/>
            </w:tcBorders>
          </w:tcPr>
          <w:p w14:paraId="4DD25C4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r w:rsidR="0099069C" w:rsidRPr="0099069C" w14:paraId="19CA31CF" w14:textId="77777777" w:rsidTr="008670A5">
        <w:tc>
          <w:tcPr>
            <w:tcW w:w="851" w:type="dxa"/>
          </w:tcPr>
          <w:p w14:paraId="19D69E0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Pr>
          <w:p w14:paraId="5978D9E4"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Apa </w:t>
            </w:r>
            <w:proofErr w:type="spellStart"/>
            <w:r w:rsidRPr="0099069C">
              <w:rPr>
                <w:rFonts w:ascii="Times New Roman" w:eastAsia="Calibri" w:hAnsi="Times New Roman" w:cs="Times New Roman"/>
                <w:sz w:val="24"/>
                <w:szCs w:val="24"/>
                <w:lang w:val="en-US"/>
              </w:rPr>
              <w:t>este</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viață</w:t>
            </w:r>
            <w:proofErr w:type="spellEnd"/>
          </w:p>
        </w:tc>
        <w:tc>
          <w:tcPr>
            <w:tcW w:w="2268" w:type="dxa"/>
          </w:tcPr>
          <w:p w14:paraId="0C4BE2E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Gavriș Angela</w:t>
            </w:r>
          </w:p>
        </w:tc>
        <w:tc>
          <w:tcPr>
            <w:tcW w:w="1559" w:type="dxa"/>
          </w:tcPr>
          <w:p w14:paraId="564BD6E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21.03. 2025</w:t>
            </w:r>
          </w:p>
        </w:tc>
        <w:tc>
          <w:tcPr>
            <w:tcW w:w="1134" w:type="dxa"/>
            <w:tcBorders>
              <w:right w:val="single" w:sz="4" w:space="0" w:color="auto"/>
            </w:tcBorders>
          </w:tcPr>
          <w:p w14:paraId="367F93B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c>
          <w:tcPr>
            <w:tcW w:w="992" w:type="dxa"/>
            <w:tcBorders>
              <w:left w:val="single" w:sz="4" w:space="0" w:color="auto"/>
              <w:right w:val="single" w:sz="4" w:space="0" w:color="auto"/>
            </w:tcBorders>
          </w:tcPr>
          <w:p w14:paraId="57519CE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left w:val="single" w:sz="4" w:space="0" w:color="auto"/>
            </w:tcBorders>
          </w:tcPr>
          <w:p w14:paraId="70FC4AB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r w:rsidR="0099069C" w:rsidRPr="0099069C" w14:paraId="3484BA10" w14:textId="77777777" w:rsidTr="008670A5">
        <w:tc>
          <w:tcPr>
            <w:tcW w:w="851" w:type="dxa"/>
          </w:tcPr>
          <w:p w14:paraId="7CE58D0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Pr>
          <w:p w14:paraId="0D5FC2D9" w14:textId="77777777" w:rsidR="0099069C" w:rsidRPr="0099069C" w:rsidRDefault="0099069C" w:rsidP="0099069C">
            <w:pPr>
              <w:spacing w:after="20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Ziua</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poliției</w:t>
            </w:r>
            <w:proofErr w:type="spellEnd"/>
          </w:p>
        </w:tc>
        <w:tc>
          <w:tcPr>
            <w:tcW w:w="2268" w:type="dxa"/>
          </w:tcPr>
          <w:p w14:paraId="2DC2C3F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Gavriș Angela</w:t>
            </w:r>
          </w:p>
        </w:tc>
        <w:tc>
          <w:tcPr>
            <w:tcW w:w="1559" w:type="dxa"/>
          </w:tcPr>
          <w:p w14:paraId="23E5B3D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25.03.2025</w:t>
            </w:r>
          </w:p>
        </w:tc>
        <w:tc>
          <w:tcPr>
            <w:tcW w:w="1134" w:type="dxa"/>
            <w:tcBorders>
              <w:right w:val="single" w:sz="4" w:space="0" w:color="auto"/>
            </w:tcBorders>
          </w:tcPr>
          <w:p w14:paraId="3E317E1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c>
          <w:tcPr>
            <w:tcW w:w="992" w:type="dxa"/>
            <w:tcBorders>
              <w:left w:val="single" w:sz="4" w:space="0" w:color="auto"/>
              <w:right w:val="single" w:sz="4" w:space="0" w:color="auto"/>
            </w:tcBorders>
          </w:tcPr>
          <w:p w14:paraId="0BBF5F0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left w:val="single" w:sz="4" w:space="0" w:color="auto"/>
            </w:tcBorders>
          </w:tcPr>
          <w:p w14:paraId="47AC354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r w:rsidR="0099069C" w:rsidRPr="0099069C" w14:paraId="72A39E8E" w14:textId="77777777" w:rsidTr="008670A5">
        <w:tc>
          <w:tcPr>
            <w:tcW w:w="851" w:type="dxa"/>
          </w:tcPr>
          <w:p w14:paraId="62E2C66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Pr>
          <w:p w14:paraId="30E298BD"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rPr>
              <w:t xml:space="preserve">GMW-Global Money </w:t>
            </w:r>
            <w:proofErr w:type="spellStart"/>
            <w:r w:rsidRPr="0099069C">
              <w:rPr>
                <w:rFonts w:ascii="Times New Roman" w:eastAsia="Calibri" w:hAnsi="Times New Roman" w:cs="Times New Roman"/>
                <w:sz w:val="24"/>
                <w:szCs w:val="24"/>
              </w:rPr>
              <w:t>Week</w:t>
            </w:r>
            <w:proofErr w:type="spellEnd"/>
          </w:p>
        </w:tc>
        <w:tc>
          <w:tcPr>
            <w:tcW w:w="2268" w:type="dxa"/>
          </w:tcPr>
          <w:p w14:paraId="000A686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Gavriș Angela</w:t>
            </w:r>
          </w:p>
        </w:tc>
        <w:tc>
          <w:tcPr>
            <w:tcW w:w="1559" w:type="dxa"/>
          </w:tcPr>
          <w:p w14:paraId="2A53CD7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17-23.03. 2025</w:t>
            </w:r>
          </w:p>
        </w:tc>
        <w:tc>
          <w:tcPr>
            <w:tcW w:w="1134" w:type="dxa"/>
            <w:tcBorders>
              <w:right w:val="single" w:sz="4" w:space="0" w:color="auto"/>
            </w:tcBorders>
          </w:tcPr>
          <w:p w14:paraId="6BFD77B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c>
          <w:tcPr>
            <w:tcW w:w="992" w:type="dxa"/>
            <w:tcBorders>
              <w:left w:val="single" w:sz="4" w:space="0" w:color="auto"/>
              <w:right w:val="single" w:sz="4" w:space="0" w:color="auto"/>
            </w:tcBorders>
          </w:tcPr>
          <w:p w14:paraId="75E58A4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left w:val="single" w:sz="4" w:space="0" w:color="auto"/>
            </w:tcBorders>
          </w:tcPr>
          <w:p w14:paraId="01F6C30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APPE</w:t>
            </w:r>
          </w:p>
        </w:tc>
      </w:tr>
      <w:tr w:rsidR="0099069C" w:rsidRPr="0099069C" w14:paraId="04606C6B" w14:textId="77777777" w:rsidTr="008670A5">
        <w:tc>
          <w:tcPr>
            <w:tcW w:w="851" w:type="dxa"/>
          </w:tcPr>
          <w:p w14:paraId="0A06995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Pr>
          <w:p w14:paraId="3A354A70" w14:textId="77777777" w:rsidR="0099069C" w:rsidRPr="0099069C" w:rsidRDefault="0099069C" w:rsidP="0099069C">
            <w:pPr>
              <w:spacing w:after="200" w:line="240" w:lineRule="auto"/>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Tedi</w:t>
            </w:r>
            <w:proofErr w:type="spellEnd"/>
            <w:r w:rsidRPr="0099069C">
              <w:rPr>
                <w:rFonts w:ascii="Times New Roman" w:eastAsia="Calibri" w:hAnsi="Times New Roman" w:cs="Times New Roman"/>
                <w:sz w:val="24"/>
                <w:szCs w:val="24"/>
              </w:rPr>
              <w:t xml:space="preserve"> și prietenii naturii</w:t>
            </w:r>
          </w:p>
        </w:tc>
        <w:tc>
          <w:tcPr>
            <w:tcW w:w="2268" w:type="dxa"/>
          </w:tcPr>
          <w:p w14:paraId="29758E7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Gavriș Angela</w:t>
            </w:r>
          </w:p>
        </w:tc>
        <w:tc>
          <w:tcPr>
            <w:tcW w:w="1559" w:type="dxa"/>
          </w:tcPr>
          <w:p w14:paraId="1DE84F8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Noiembrie 2024-iunie 2025</w:t>
            </w:r>
          </w:p>
        </w:tc>
        <w:tc>
          <w:tcPr>
            <w:tcW w:w="1134" w:type="dxa"/>
            <w:tcBorders>
              <w:right w:val="single" w:sz="4" w:space="0" w:color="auto"/>
            </w:tcBorders>
          </w:tcPr>
          <w:p w14:paraId="743F495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c>
          <w:tcPr>
            <w:tcW w:w="992" w:type="dxa"/>
            <w:tcBorders>
              <w:left w:val="single" w:sz="4" w:space="0" w:color="auto"/>
              <w:right w:val="single" w:sz="4" w:space="0" w:color="auto"/>
            </w:tcBorders>
          </w:tcPr>
          <w:p w14:paraId="3AECF53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left w:val="single" w:sz="4" w:space="0" w:color="auto"/>
            </w:tcBorders>
          </w:tcPr>
          <w:p w14:paraId="2F87B61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Maspex</w:t>
            </w:r>
            <w:proofErr w:type="spellEnd"/>
            <w:r w:rsidRPr="0099069C">
              <w:rPr>
                <w:rFonts w:ascii="Times New Roman" w:eastAsia="Calibri" w:hAnsi="Times New Roman" w:cs="Times New Roman"/>
                <w:sz w:val="24"/>
                <w:szCs w:val="24"/>
              </w:rPr>
              <w:t xml:space="preserve"> România</w:t>
            </w:r>
          </w:p>
        </w:tc>
      </w:tr>
      <w:tr w:rsidR="0099069C" w:rsidRPr="0099069C" w14:paraId="781B8EC6" w14:textId="77777777" w:rsidTr="008670A5">
        <w:tc>
          <w:tcPr>
            <w:tcW w:w="851" w:type="dxa"/>
            <w:tcBorders>
              <w:top w:val="single" w:sz="4" w:space="0" w:color="000000"/>
              <w:left w:val="single" w:sz="4" w:space="0" w:color="000000"/>
              <w:bottom w:val="single" w:sz="4" w:space="0" w:color="000000"/>
              <w:right w:val="single" w:sz="4" w:space="0" w:color="000000"/>
            </w:tcBorders>
          </w:tcPr>
          <w:p w14:paraId="022BE7D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696ADC74"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Pregătirea lotului de preșcolari în vederea participării la concursuri județene, regionale, naționale.</w:t>
            </w:r>
          </w:p>
        </w:tc>
        <w:tc>
          <w:tcPr>
            <w:tcW w:w="2268" w:type="dxa"/>
            <w:tcBorders>
              <w:top w:val="single" w:sz="4" w:space="0" w:color="000000"/>
              <w:left w:val="single" w:sz="4" w:space="0" w:color="000000"/>
              <w:bottom w:val="single" w:sz="4" w:space="0" w:color="000000"/>
              <w:right w:val="single" w:sz="4" w:space="0" w:color="000000"/>
            </w:tcBorders>
          </w:tcPr>
          <w:p w14:paraId="43983FC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Gavriș Angela</w:t>
            </w:r>
          </w:p>
        </w:tc>
        <w:tc>
          <w:tcPr>
            <w:tcW w:w="1559" w:type="dxa"/>
            <w:tcBorders>
              <w:top w:val="single" w:sz="4" w:space="0" w:color="000000"/>
              <w:left w:val="single" w:sz="4" w:space="0" w:color="000000"/>
              <w:bottom w:val="single" w:sz="4" w:space="0" w:color="000000"/>
              <w:right w:val="single" w:sz="4" w:space="0" w:color="000000"/>
            </w:tcBorders>
          </w:tcPr>
          <w:p w14:paraId="42D4C7B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Septembrie 2024-iunie 2025</w:t>
            </w:r>
          </w:p>
        </w:tc>
        <w:tc>
          <w:tcPr>
            <w:tcW w:w="1134" w:type="dxa"/>
            <w:tcBorders>
              <w:top w:val="single" w:sz="4" w:space="0" w:color="000000"/>
              <w:left w:val="single" w:sz="4" w:space="0" w:color="000000"/>
              <w:bottom w:val="single" w:sz="4" w:space="0" w:color="000000"/>
              <w:right w:val="single" w:sz="4" w:space="0" w:color="auto"/>
            </w:tcBorders>
          </w:tcPr>
          <w:p w14:paraId="77FF417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4</w:t>
            </w:r>
          </w:p>
        </w:tc>
        <w:tc>
          <w:tcPr>
            <w:tcW w:w="992" w:type="dxa"/>
            <w:tcBorders>
              <w:top w:val="single" w:sz="4" w:space="0" w:color="000000"/>
              <w:left w:val="single" w:sz="4" w:space="0" w:color="auto"/>
              <w:bottom w:val="single" w:sz="4" w:space="0" w:color="000000"/>
              <w:right w:val="single" w:sz="4" w:space="0" w:color="auto"/>
            </w:tcBorders>
          </w:tcPr>
          <w:p w14:paraId="167FB86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000000"/>
              <w:left w:val="single" w:sz="4" w:space="0" w:color="auto"/>
              <w:bottom w:val="single" w:sz="4" w:space="0" w:color="000000"/>
              <w:right w:val="single" w:sz="4" w:space="0" w:color="000000"/>
            </w:tcBorders>
          </w:tcPr>
          <w:p w14:paraId="3CD2A54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r w:rsidR="0099069C" w:rsidRPr="0099069C" w14:paraId="03042FF0" w14:textId="77777777" w:rsidTr="008670A5">
        <w:tc>
          <w:tcPr>
            <w:tcW w:w="851" w:type="dxa"/>
          </w:tcPr>
          <w:p w14:paraId="5441370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Pr>
          <w:p w14:paraId="64E9773D"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La revedere/ Adio </w:t>
            </w:r>
            <w:proofErr w:type="spellStart"/>
            <w:r w:rsidRPr="0099069C">
              <w:rPr>
                <w:rFonts w:ascii="Times New Roman" w:eastAsia="Calibri" w:hAnsi="Times New Roman" w:cs="Times New Roman"/>
                <w:sz w:val="24"/>
                <w:szCs w:val="24"/>
              </w:rPr>
              <w:t>grădinițî</w:t>
            </w:r>
            <w:proofErr w:type="spellEnd"/>
          </w:p>
        </w:tc>
        <w:tc>
          <w:tcPr>
            <w:tcW w:w="2268" w:type="dxa"/>
          </w:tcPr>
          <w:p w14:paraId="6B903B9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Gavriș Angela</w:t>
            </w:r>
          </w:p>
        </w:tc>
        <w:tc>
          <w:tcPr>
            <w:tcW w:w="1559" w:type="dxa"/>
          </w:tcPr>
          <w:p w14:paraId="174C222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19.06.2025</w:t>
            </w:r>
          </w:p>
        </w:tc>
        <w:tc>
          <w:tcPr>
            <w:tcW w:w="1134" w:type="dxa"/>
            <w:tcBorders>
              <w:right w:val="single" w:sz="4" w:space="0" w:color="auto"/>
            </w:tcBorders>
          </w:tcPr>
          <w:p w14:paraId="5EC6C81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c>
          <w:tcPr>
            <w:tcW w:w="992" w:type="dxa"/>
            <w:tcBorders>
              <w:left w:val="single" w:sz="4" w:space="0" w:color="auto"/>
              <w:right w:val="single" w:sz="4" w:space="0" w:color="auto"/>
            </w:tcBorders>
          </w:tcPr>
          <w:p w14:paraId="0AF82F9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left w:val="single" w:sz="4" w:space="0" w:color="auto"/>
            </w:tcBorders>
          </w:tcPr>
          <w:p w14:paraId="6E45B38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w:t>
            </w:r>
          </w:p>
        </w:tc>
      </w:tr>
      <w:tr w:rsidR="0099069C" w:rsidRPr="0099069C" w14:paraId="6D67C230" w14:textId="77777777" w:rsidTr="008670A5">
        <w:tc>
          <w:tcPr>
            <w:tcW w:w="851" w:type="dxa"/>
            <w:tcBorders>
              <w:top w:val="single" w:sz="4" w:space="0" w:color="000000"/>
              <w:left w:val="single" w:sz="4" w:space="0" w:color="000000"/>
              <w:bottom w:val="single" w:sz="4" w:space="0" w:color="000000"/>
              <w:right w:val="single" w:sz="4" w:space="0" w:color="000000"/>
            </w:tcBorders>
          </w:tcPr>
          <w:p w14:paraId="52AFB62B"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39EC815E"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Bogățiile Toamnei</w:t>
            </w:r>
          </w:p>
        </w:tc>
        <w:tc>
          <w:tcPr>
            <w:tcW w:w="2268" w:type="dxa"/>
            <w:tcBorders>
              <w:top w:val="single" w:sz="4" w:space="0" w:color="000000"/>
              <w:left w:val="single" w:sz="4" w:space="0" w:color="000000"/>
              <w:bottom w:val="single" w:sz="4" w:space="0" w:color="000000"/>
              <w:right w:val="single" w:sz="4" w:space="0" w:color="000000"/>
            </w:tcBorders>
          </w:tcPr>
          <w:p w14:paraId="412BB34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Dragoș Marioara</w:t>
            </w:r>
          </w:p>
        </w:tc>
        <w:tc>
          <w:tcPr>
            <w:tcW w:w="1559" w:type="dxa"/>
            <w:tcBorders>
              <w:top w:val="single" w:sz="4" w:space="0" w:color="000000"/>
              <w:left w:val="single" w:sz="4" w:space="0" w:color="000000"/>
              <w:bottom w:val="single" w:sz="4" w:space="0" w:color="000000"/>
              <w:right w:val="single" w:sz="4" w:space="0" w:color="000000"/>
            </w:tcBorders>
          </w:tcPr>
          <w:p w14:paraId="4489E3F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25.10.2024</w:t>
            </w:r>
          </w:p>
        </w:tc>
        <w:tc>
          <w:tcPr>
            <w:tcW w:w="1134" w:type="dxa"/>
            <w:tcBorders>
              <w:top w:val="single" w:sz="4" w:space="0" w:color="000000"/>
              <w:left w:val="single" w:sz="4" w:space="0" w:color="000000"/>
              <w:bottom w:val="single" w:sz="4" w:space="0" w:color="000000"/>
              <w:right w:val="single" w:sz="4" w:space="0" w:color="auto"/>
            </w:tcBorders>
          </w:tcPr>
          <w:p w14:paraId="78FA680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15</w:t>
            </w:r>
          </w:p>
        </w:tc>
        <w:tc>
          <w:tcPr>
            <w:tcW w:w="992" w:type="dxa"/>
            <w:tcBorders>
              <w:top w:val="single" w:sz="4" w:space="0" w:color="000000"/>
              <w:left w:val="single" w:sz="4" w:space="0" w:color="auto"/>
              <w:bottom w:val="single" w:sz="4" w:space="0" w:color="000000"/>
              <w:right w:val="single" w:sz="4" w:space="0" w:color="auto"/>
            </w:tcBorders>
          </w:tcPr>
          <w:p w14:paraId="39756EF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000000"/>
              <w:left w:val="single" w:sz="4" w:space="0" w:color="auto"/>
              <w:bottom w:val="single" w:sz="4" w:space="0" w:color="000000"/>
              <w:right w:val="single" w:sz="4" w:space="0" w:color="000000"/>
            </w:tcBorders>
          </w:tcPr>
          <w:p w14:paraId="692FE4C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Părinții</w:t>
            </w:r>
          </w:p>
        </w:tc>
      </w:tr>
      <w:tr w:rsidR="0099069C" w:rsidRPr="0099069C" w14:paraId="4DDF4077" w14:textId="77777777" w:rsidTr="008670A5">
        <w:tc>
          <w:tcPr>
            <w:tcW w:w="851" w:type="dxa"/>
            <w:tcBorders>
              <w:top w:val="single" w:sz="4" w:space="0" w:color="000000"/>
              <w:left w:val="single" w:sz="4" w:space="0" w:color="000000"/>
              <w:bottom w:val="single" w:sz="4" w:space="0" w:color="000000"/>
              <w:right w:val="single" w:sz="4" w:space="0" w:color="000000"/>
            </w:tcBorders>
          </w:tcPr>
          <w:p w14:paraId="409191DD"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2B95B0D1"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5 octombrie- Ziua Educației</w:t>
            </w:r>
          </w:p>
        </w:tc>
        <w:tc>
          <w:tcPr>
            <w:tcW w:w="2268" w:type="dxa"/>
            <w:tcBorders>
              <w:top w:val="single" w:sz="4" w:space="0" w:color="000000"/>
              <w:left w:val="single" w:sz="4" w:space="0" w:color="000000"/>
              <w:bottom w:val="single" w:sz="4" w:space="0" w:color="000000"/>
              <w:right w:val="single" w:sz="4" w:space="0" w:color="000000"/>
            </w:tcBorders>
          </w:tcPr>
          <w:p w14:paraId="28ACFA2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Dragoș Marioara</w:t>
            </w:r>
          </w:p>
        </w:tc>
        <w:tc>
          <w:tcPr>
            <w:tcW w:w="1559" w:type="dxa"/>
            <w:tcBorders>
              <w:top w:val="single" w:sz="4" w:space="0" w:color="000000"/>
              <w:left w:val="single" w:sz="4" w:space="0" w:color="000000"/>
              <w:bottom w:val="single" w:sz="4" w:space="0" w:color="000000"/>
              <w:right w:val="single" w:sz="4" w:space="0" w:color="000000"/>
            </w:tcBorders>
          </w:tcPr>
          <w:p w14:paraId="0F0459F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04.10.2024</w:t>
            </w:r>
          </w:p>
        </w:tc>
        <w:tc>
          <w:tcPr>
            <w:tcW w:w="1134" w:type="dxa"/>
            <w:tcBorders>
              <w:top w:val="single" w:sz="4" w:space="0" w:color="000000"/>
              <w:left w:val="single" w:sz="4" w:space="0" w:color="000000"/>
              <w:bottom w:val="single" w:sz="4" w:space="0" w:color="000000"/>
              <w:right w:val="single" w:sz="4" w:space="0" w:color="auto"/>
            </w:tcBorders>
          </w:tcPr>
          <w:p w14:paraId="34FB54D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15</w:t>
            </w:r>
          </w:p>
        </w:tc>
        <w:tc>
          <w:tcPr>
            <w:tcW w:w="992" w:type="dxa"/>
            <w:tcBorders>
              <w:top w:val="single" w:sz="4" w:space="0" w:color="000000"/>
              <w:left w:val="single" w:sz="4" w:space="0" w:color="auto"/>
              <w:bottom w:val="single" w:sz="4" w:space="0" w:color="000000"/>
              <w:right w:val="single" w:sz="4" w:space="0" w:color="auto"/>
            </w:tcBorders>
          </w:tcPr>
          <w:p w14:paraId="28F33B6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000000"/>
              <w:left w:val="single" w:sz="4" w:space="0" w:color="auto"/>
              <w:bottom w:val="single" w:sz="4" w:space="0" w:color="000000"/>
              <w:right w:val="single" w:sz="4" w:space="0" w:color="000000"/>
            </w:tcBorders>
          </w:tcPr>
          <w:p w14:paraId="163A190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Părinții</w:t>
            </w:r>
          </w:p>
        </w:tc>
      </w:tr>
      <w:tr w:rsidR="0099069C" w:rsidRPr="0099069C" w14:paraId="679B7198" w14:textId="77777777" w:rsidTr="008670A5">
        <w:tc>
          <w:tcPr>
            <w:tcW w:w="851" w:type="dxa"/>
            <w:tcBorders>
              <w:top w:val="single" w:sz="4" w:space="0" w:color="000000"/>
              <w:left w:val="single" w:sz="4" w:space="0" w:color="000000"/>
              <w:bottom w:val="single" w:sz="4" w:space="0" w:color="000000"/>
              <w:right w:val="single" w:sz="4" w:space="0" w:color="000000"/>
            </w:tcBorders>
          </w:tcPr>
          <w:p w14:paraId="08B8F90A"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3B36A603"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La Teatru Spiriduș </w:t>
            </w:r>
          </w:p>
        </w:tc>
        <w:tc>
          <w:tcPr>
            <w:tcW w:w="2268" w:type="dxa"/>
            <w:tcBorders>
              <w:top w:val="single" w:sz="4" w:space="0" w:color="000000"/>
              <w:left w:val="single" w:sz="4" w:space="0" w:color="000000"/>
              <w:bottom w:val="single" w:sz="4" w:space="0" w:color="000000"/>
              <w:right w:val="single" w:sz="4" w:space="0" w:color="000000"/>
            </w:tcBorders>
          </w:tcPr>
          <w:p w14:paraId="3A8B8F7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Dragoș Marioara</w:t>
            </w:r>
          </w:p>
        </w:tc>
        <w:tc>
          <w:tcPr>
            <w:tcW w:w="1559" w:type="dxa"/>
            <w:tcBorders>
              <w:top w:val="single" w:sz="4" w:space="0" w:color="000000"/>
              <w:left w:val="single" w:sz="4" w:space="0" w:color="000000"/>
              <w:bottom w:val="single" w:sz="4" w:space="0" w:color="000000"/>
              <w:right w:val="single" w:sz="4" w:space="0" w:color="000000"/>
            </w:tcBorders>
          </w:tcPr>
          <w:p w14:paraId="170BA1E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23.10.2024</w:t>
            </w:r>
          </w:p>
        </w:tc>
        <w:tc>
          <w:tcPr>
            <w:tcW w:w="1134" w:type="dxa"/>
            <w:tcBorders>
              <w:top w:val="single" w:sz="4" w:space="0" w:color="000000"/>
              <w:left w:val="single" w:sz="4" w:space="0" w:color="000000"/>
              <w:bottom w:val="single" w:sz="4" w:space="0" w:color="000000"/>
              <w:right w:val="single" w:sz="4" w:space="0" w:color="auto"/>
            </w:tcBorders>
          </w:tcPr>
          <w:p w14:paraId="344F9E7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15</w:t>
            </w:r>
          </w:p>
        </w:tc>
        <w:tc>
          <w:tcPr>
            <w:tcW w:w="992" w:type="dxa"/>
            <w:tcBorders>
              <w:top w:val="single" w:sz="4" w:space="0" w:color="000000"/>
              <w:left w:val="single" w:sz="4" w:space="0" w:color="auto"/>
              <w:bottom w:val="single" w:sz="4" w:space="0" w:color="000000"/>
              <w:right w:val="single" w:sz="4" w:space="0" w:color="auto"/>
            </w:tcBorders>
          </w:tcPr>
          <w:p w14:paraId="6D7F433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000000"/>
              <w:left w:val="single" w:sz="4" w:space="0" w:color="auto"/>
              <w:bottom w:val="single" w:sz="4" w:space="0" w:color="000000"/>
              <w:right w:val="single" w:sz="4" w:space="0" w:color="000000"/>
            </w:tcBorders>
          </w:tcPr>
          <w:p w14:paraId="4642D58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0D072EC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Părinții</w:t>
            </w:r>
          </w:p>
        </w:tc>
      </w:tr>
      <w:tr w:rsidR="0099069C" w:rsidRPr="0099069C" w14:paraId="4D653DB0" w14:textId="77777777" w:rsidTr="008670A5">
        <w:tc>
          <w:tcPr>
            <w:tcW w:w="851" w:type="dxa"/>
            <w:tcBorders>
              <w:top w:val="single" w:sz="4" w:space="0" w:color="000000"/>
              <w:left w:val="single" w:sz="4" w:space="0" w:color="000000"/>
              <w:bottom w:val="single" w:sz="4" w:space="0" w:color="000000"/>
              <w:right w:val="single" w:sz="4" w:space="0" w:color="000000"/>
            </w:tcBorders>
          </w:tcPr>
          <w:p w14:paraId="5161CF7A"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30614D71"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Târgul de toamnă</w:t>
            </w:r>
          </w:p>
        </w:tc>
        <w:tc>
          <w:tcPr>
            <w:tcW w:w="2268" w:type="dxa"/>
            <w:tcBorders>
              <w:top w:val="single" w:sz="4" w:space="0" w:color="000000"/>
              <w:left w:val="single" w:sz="4" w:space="0" w:color="000000"/>
              <w:bottom w:val="single" w:sz="4" w:space="0" w:color="000000"/>
              <w:right w:val="single" w:sz="4" w:space="0" w:color="000000"/>
            </w:tcBorders>
          </w:tcPr>
          <w:p w14:paraId="1FE4C4E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Dragoș Marioara</w:t>
            </w:r>
          </w:p>
        </w:tc>
        <w:tc>
          <w:tcPr>
            <w:tcW w:w="1559" w:type="dxa"/>
            <w:tcBorders>
              <w:top w:val="single" w:sz="4" w:space="0" w:color="000000"/>
              <w:left w:val="single" w:sz="4" w:space="0" w:color="000000"/>
              <w:bottom w:val="single" w:sz="4" w:space="0" w:color="000000"/>
              <w:right w:val="single" w:sz="4" w:space="0" w:color="000000"/>
            </w:tcBorders>
          </w:tcPr>
          <w:p w14:paraId="2662145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25.10.2024</w:t>
            </w:r>
          </w:p>
        </w:tc>
        <w:tc>
          <w:tcPr>
            <w:tcW w:w="1134" w:type="dxa"/>
            <w:tcBorders>
              <w:top w:val="single" w:sz="4" w:space="0" w:color="000000"/>
              <w:left w:val="single" w:sz="4" w:space="0" w:color="000000"/>
              <w:bottom w:val="single" w:sz="4" w:space="0" w:color="000000"/>
              <w:right w:val="single" w:sz="4" w:space="0" w:color="auto"/>
            </w:tcBorders>
          </w:tcPr>
          <w:p w14:paraId="1BB2A88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15</w:t>
            </w:r>
          </w:p>
        </w:tc>
        <w:tc>
          <w:tcPr>
            <w:tcW w:w="992" w:type="dxa"/>
            <w:tcBorders>
              <w:top w:val="single" w:sz="4" w:space="0" w:color="000000"/>
              <w:left w:val="single" w:sz="4" w:space="0" w:color="auto"/>
              <w:bottom w:val="single" w:sz="4" w:space="0" w:color="000000"/>
              <w:right w:val="single" w:sz="4" w:space="0" w:color="auto"/>
            </w:tcBorders>
          </w:tcPr>
          <w:p w14:paraId="2FF7AD2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000000"/>
              <w:left w:val="single" w:sz="4" w:space="0" w:color="auto"/>
              <w:bottom w:val="single" w:sz="4" w:space="0" w:color="000000"/>
              <w:right w:val="single" w:sz="4" w:space="0" w:color="000000"/>
            </w:tcBorders>
          </w:tcPr>
          <w:p w14:paraId="4BBAFC9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Părinții</w:t>
            </w:r>
          </w:p>
          <w:p w14:paraId="5F79595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r w:rsidR="0099069C" w:rsidRPr="0099069C" w14:paraId="72D4E7A8" w14:textId="77777777" w:rsidTr="008670A5">
        <w:tc>
          <w:tcPr>
            <w:tcW w:w="851" w:type="dxa"/>
            <w:tcBorders>
              <w:top w:val="single" w:sz="4" w:space="0" w:color="000000"/>
              <w:left w:val="single" w:sz="4" w:space="0" w:color="000000"/>
              <w:bottom w:val="single" w:sz="4" w:space="0" w:color="000000"/>
              <w:right w:val="single" w:sz="4" w:space="0" w:color="000000"/>
            </w:tcBorders>
          </w:tcPr>
          <w:p w14:paraId="3FFC7609"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5348FCBA"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EDUCȚIE GLOBALĂ</w:t>
            </w:r>
          </w:p>
          <w:p w14:paraId="32145406"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,,Oameni Conectați pentru o Planetă Incluzivă."</w:t>
            </w:r>
          </w:p>
        </w:tc>
        <w:tc>
          <w:tcPr>
            <w:tcW w:w="2268" w:type="dxa"/>
            <w:tcBorders>
              <w:top w:val="single" w:sz="4" w:space="0" w:color="000000"/>
              <w:left w:val="single" w:sz="4" w:space="0" w:color="000000"/>
              <w:bottom w:val="single" w:sz="4" w:space="0" w:color="000000"/>
              <w:right w:val="single" w:sz="4" w:space="0" w:color="000000"/>
            </w:tcBorders>
          </w:tcPr>
          <w:p w14:paraId="50E8259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Dragoș Marioara</w:t>
            </w:r>
          </w:p>
        </w:tc>
        <w:tc>
          <w:tcPr>
            <w:tcW w:w="1559" w:type="dxa"/>
            <w:tcBorders>
              <w:top w:val="single" w:sz="4" w:space="0" w:color="000000"/>
              <w:left w:val="single" w:sz="4" w:space="0" w:color="000000"/>
              <w:bottom w:val="single" w:sz="4" w:space="0" w:color="000000"/>
              <w:right w:val="single" w:sz="4" w:space="0" w:color="000000"/>
            </w:tcBorders>
          </w:tcPr>
          <w:p w14:paraId="74F739F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13.11.2024</w:t>
            </w:r>
          </w:p>
        </w:tc>
        <w:tc>
          <w:tcPr>
            <w:tcW w:w="1134" w:type="dxa"/>
            <w:tcBorders>
              <w:top w:val="single" w:sz="4" w:space="0" w:color="000000"/>
              <w:left w:val="single" w:sz="4" w:space="0" w:color="000000"/>
              <w:bottom w:val="single" w:sz="4" w:space="0" w:color="000000"/>
              <w:right w:val="single" w:sz="4" w:space="0" w:color="auto"/>
            </w:tcBorders>
          </w:tcPr>
          <w:p w14:paraId="4B78B63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15</w:t>
            </w:r>
          </w:p>
        </w:tc>
        <w:tc>
          <w:tcPr>
            <w:tcW w:w="992" w:type="dxa"/>
            <w:tcBorders>
              <w:top w:val="single" w:sz="4" w:space="0" w:color="000000"/>
              <w:left w:val="single" w:sz="4" w:space="0" w:color="auto"/>
              <w:bottom w:val="single" w:sz="4" w:space="0" w:color="000000"/>
              <w:right w:val="single" w:sz="4" w:space="0" w:color="auto"/>
            </w:tcBorders>
          </w:tcPr>
          <w:p w14:paraId="70F2457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000000"/>
              <w:left w:val="single" w:sz="4" w:space="0" w:color="auto"/>
              <w:bottom w:val="single" w:sz="4" w:space="0" w:color="000000"/>
              <w:right w:val="single" w:sz="4" w:space="0" w:color="000000"/>
            </w:tcBorders>
          </w:tcPr>
          <w:p w14:paraId="195F29D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părinții</w:t>
            </w:r>
          </w:p>
        </w:tc>
      </w:tr>
      <w:tr w:rsidR="0099069C" w:rsidRPr="0099069C" w14:paraId="64ADC201" w14:textId="77777777" w:rsidTr="008670A5">
        <w:tc>
          <w:tcPr>
            <w:tcW w:w="851" w:type="dxa"/>
            <w:tcBorders>
              <w:top w:val="single" w:sz="4" w:space="0" w:color="000000"/>
              <w:left w:val="single" w:sz="4" w:space="0" w:color="000000"/>
              <w:bottom w:val="single" w:sz="4" w:space="0" w:color="000000"/>
              <w:right w:val="single" w:sz="4" w:space="0" w:color="000000"/>
            </w:tcBorders>
          </w:tcPr>
          <w:p w14:paraId="6CC80DF7"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51CCB956"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Împreună pentru pace</w:t>
            </w:r>
          </w:p>
        </w:tc>
        <w:tc>
          <w:tcPr>
            <w:tcW w:w="2268" w:type="dxa"/>
            <w:tcBorders>
              <w:top w:val="single" w:sz="4" w:space="0" w:color="000000"/>
              <w:left w:val="single" w:sz="4" w:space="0" w:color="000000"/>
              <w:bottom w:val="single" w:sz="4" w:space="0" w:color="000000"/>
              <w:right w:val="single" w:sz="4" w:space="0" w:color="000000"/>
            </w:tcBorders>
          </w:tcPr>
          <w:p w14:paraId="35EEF4C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Dragoș Marioara</w:t>
            </w:r>
          </w:p>
          <w:p w14:paraId="2B315CA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14:paraId="1FBC046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14.11.2024</w:t>
            </w:r>
          </w:p>
        </w:tc>
        <w:tc>
          <w:tcPr>
            <w:tcW w:w="1134" w:type="dxa"/>
            <w:tcBorders>
              <w:top w:val="single" w:sz="4" w:space="0" w:color="000000"/>
              <w:left w:val="single" w:sz="4" w:space="0" w:color="000000"/>
              <w:bottom w:val="single" w:sz="4" w:space="0" w:color="000000"/>
              <w:right w:val="single" w:sz="4" w:space="0" w:color="auto"/>
            </w:tcBorders>
          </w:tcPr>
          <w:p w14:paraId="0B02A55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15</w:t>
            </w:r>
          </w:p>
        </w:tc>
        <w:tc>
          <w:tcPr>
            <w:tcW w:w="992" w:type="dxa"/>
            <w:tcBorders>
              <w:top w:val="single" w:sz="4" w:space="0" w:color="000000"/>
              <w:left w:val="single" w:sz="4" w:space="0" w:color="auto"/>
              <w:bottom w:val="single" w:sz="4" w:space="0" w:color="000000"/>
              <w:right w:val="single" w:sz="4" w:space="0" w:color="auto"/>
            </w:tcBorders>
          </w:tcPr>
          <w:p w14:paraId="7F8CAE1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000000"/>
              <w:left w:val="single" w:sz="4" w:space="0" w:color="auto"/>
              <w:bottom w:val="single" w:sz="4" w:space="0" w:color="000000"/>
              <w:right w:val="single" w:sz="4" w:space="0" w:color="000000"/>
            </w:tcBorders>
          </w:tcPr>
          <w:p w14:paraId="5300E71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părinții</w:t>
            </w:r>
          </w:p>
        </w:tc>
      </w:tr>
      <w:tr w:rsidR="0099069C" w:rsidRPr="0099069C" w14:paraId="5F40C3AF" w14:textId="77777777" w:rsidTr="008670A5">
        <w:tc>
          <w:tcPr>
            <w:tcW w:w="851" w:type="dxa"/>
            <w:tcBorders>
              <w:top w:val="single" w:sz="4" w:space="0" w:color="000000"/>
              <w:left w:val="single" w:sz="4" w:space="0" w:color="000000"/>
              <w:bottom w:val="single" w:sz="4" w:space="0" w:color="000000"/>
              <w:right w:val="single" w:sz="4" w:space="0" w:color="000000"/>
            </w:tcBorders>
          </w:tcPr>
          <w:p w14:paraId="78F89519"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737CE022"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Uniți prin toleranță</w:t>
            </w:r>
          </w:p>
          <w:p w14:paraId="18AF6287"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(16.XI -ZIUA INTERNAȚ. A TOLERANȚEI</w:t>
            </w:r>
          </w:p>
        </w:tc>
        <w:tc>
          <w:tcPr>
            <w:tcW w:w="2268" w:type="dxa"/>
            <w:tcBorders>
              <w:top w:val="single" w:sz="4" w:space="0" w:color="000000"/>
              <w:left w:val="single" w:sz="4" w:space="0" w:color="000000"/>
              <w:bottom w:val="single" w:sz="4" w:space="0" w:color="000000"/>
              <w:right w:val="single" w:sz="4" w:space="0" w:color="000000"/>
            </w:tcBorders>
          </w:tcPr>
          <w:p w14:paraId="1B63975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Dragoș Marioara</w:t>
            </w:r>
          </w:p>
        </w:tc>
        <w:tc>
          <w:tcPr>
            <w:tcW w:w="1559" w:type="dxa"/>
            <w:tcBorders>
              <w:top w:val="single" w:sz="4" w:space="0" w:color="000000"/>
              <w:left w:val="single" w:sz="4" w:space="0" w:color="000000"/>
              <w:bottom w:val="single" w:sz="4" w:space="0" w:color="000000"/>
              <w:right w:val="single" w:sz="4" w:space="0" w:color="000000"/>
            </w:tcBorders>
          </w:tcPr>
          <w:p w14:paraId="56B24E6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15.11.2024</w:t>
            </w:r>
          </w:p>
        </w:tc>
        <w:tc>
          <w:tcPr>
            <w:tcW w:w="1134" w:type="dxa"/>
            <w:tcBorders>
              <w:top w:val="single" w:sz="4" w:space="0" w:color="000000"/>
              <w:left w:val="single" w:sz="4" w:space="0" w:color="000000"/>
              <w:bottom w:val="single" w:sz="4" w:space="0" w:color="000000"/>
              <w:right w:val="single" w:sz="4" w:space="0" w:color="auto"/>
            </w:tcBorders>
          </w:tcPr>
          <w:p w14:paraId="1175D4A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15</w:t>
            </w:r>
          </w:p>
        </w:tc>
        <w:tc>
          <w:tcPr>
            <w:tcW w:w="992" w:type="dxa"/>
            <w:tcBorders>
              <w:top w:val="single" w:sz="4" w:space="0" w:color="000000"/>
              <w:left w:val="single" w:sz="4" w:space="0" w:color="auto"/>
              <w:bottom w:val="single" w:sz="4" w:space="0" w:color="000000"/>
              <w:right w:val="single" w:sz="4" w:space="0" w:color="auto"/>
            </w:tcBorders>
          </w:tcPr>
          <w:p w14:paraId="706BD65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000000"/>
              <w:left w:val="single" w:sz="4" w:space="0" w:color="auto"/>
              <w:bottom w:val="single" w:sz="4" w:space="0" w:color="000000"/>
              <w:right w:val="single" w:sz="4" w:space="0" w:color="000000"/>
            </w:tcBorders>
          </w:tcPr>
          <w:p w14:paraId="740AD95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părinții</w:t>
            </w:r>
          </w:p>
        </w:tc>
      </w:tr>
      <w:tr w:rsidR="0099069C" w:rsidRPr="0099069C" w14:paraId="7717E71F" w14:textId="77777777" w:rsidTr="008670A5">
        <w:tc>
          <w:tcPr>
            <w:tcW w:w="851" w:type="dxa"/>
            <w:tcBorders>
              <w:top w:val="single" w:sz="4" w:space="0" w:color="000000"/>
              <w:left w:val="single" w:sz="4" w:space="0" w:color="000000"/>
              <w:bottom w:val="single" w:sz="4" w:space="0" w:color="000000"/>
              <w:right w:val="single" w:sz="4" w:space="0" w:color="000000"/>
            </w:tcBorders>
          </w:tcPr>
          <w:p w14:paraId="529FEBC3"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5C2473DA"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Nu-i rău să fii diferit</w:t>
            </w:r>
          </w:p>
        </w:tc>
        <w:tc>
          <w:tcPr>
            <w:tcW w:w="2268" w:type="dxa"/>
            <w:tcBorders>
              <w:top w:val="single" w:sz="4" w:space="0" w:color="000000"/>
              <w:left w:val="single" w:sz="4" w:space="0" w:color="000000"/>
              <w:bottom w:val="single" w:sz="4" w:space="0" w:color="000000"/>
              <w:right w:val="single" w:sz="4" w:space="0" w:color="000000"/>
            </w:tcBorders>
          </w:tcPr>
          <w:p w14:paraId="7D7D4E2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Dragoș Marioara</w:t>
            </w:r>
          </w:p>
        </w:tc>
        <w:tc>
          <w:tcPr>
            <w:tcW w:w="1559" w:type="dxa"/>
            <w:tcBorders>
              <w:top w:val="single" w:sz="4" w:space="0" w:color="000000"/>
              <w:left w:val="single" w:sz="4" w:space="0" w:color="000000"/>
              <w:bottom w:val="single" w:sz="4" w:space="0" w:color="000000"/>
              <w:right w:val="single" w:sz="4" w:space="0" w:color="000000"/>
            </w:tcBorders>
          </w:tcPr>
          <w:p w14:paraId="4B2B435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16.11.2024</w:t>
            </w:r>
          </w:p>
        </w:tc>
        <w:tc>
          <w:tcPr>
            <w:tcW w:w="1134" w:type="dxa"/>
            <w:tcBorders>
              <w:top w:val="single" w:sz="4" w:space="0" w:color="000000"/>
              <w:left w:val="single" w:sz="4" w:space="0" w:color="000000"/>
              <w:bottom w:val="single" w:sz="4" w:space="0" w:color="000000"/>
              <w:right w:val="single" w:sz="4" w:space="0" w:color="auto"/>
            </w:tcBorders>
          </w:tcPr>
          <w:p w14:paraId="55C27A0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15</w:t>
            </w:r>
          </w:p>
        </w:tc>
        <w:tc>
          <w:tcPr>
            <w:tcW w:w="992" w:type="dxa"/>
            <w:tcBorders>
              <w:top w:val="single" w:sz="4" w:space="0" w:color="000000"/>
              <w:left w:val="single" w:sz="4" w:space="0" w:color="auto"/>
              <w:bottom w:val="single" w:sz="4" w:space="0" w:color="000000"/>
              <w:right w:val="single" w:sz="4" w:space="0" w:color="auto"/>
            </w:tcBorders>
          </w:tcPr>
          <w:p w14:paraId="20D0453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000000"/>
              <w:left w:val="single" w:sz="4" w:space="0" w:color="auto"/>
              <w:bottom w:val="single" w:sz="4" w:space="0" w:color="000000"/>
              <w:right w:val="single" w:sz="4" w:space="0" w:color="000000"/>
            </w:tcBorders>
          </w:tcPr>
          <w:p w14:paraId="70FB632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părinții</w:t>
            </w:r>
          </w:p>
        </w:tc>
      </w:tr>
      <w:tr w:rsidR="0099069C" w:rsidRPr="0099069C" w14:paraId="3C849DD9" w14:textId="77777777" w:rsidTr="008670A5">
        <w:tc>
          <w:tcPr>
            <w:tcW w:w="851" w:type="dxa"/>
            <w:tcBorders>
              <w:top w:val="single" w:sz="4" w:space="0" w:color="000000"/>
              <w:left w:val="single" w:sz="4" w:space="0" w:color="000000"/>
              <w:bottom w:val="single" w:sz="4" w:space="0" w:color="000000"/>
              <w:right w:val="single" w:sz="4" w:space="0" w:color="000000"/>
            </w:tcBorders>
          </w:tcPr>
          <w:p w14:paraId="6B0A782F"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0BB1A0E2"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Ai dreptul sa-ti </w:t>
            </w:r>
            <w:proofErr w:type="spellStart"/>
            <w:r w:rsidRPr="0099069C">
              <w:rPr>
                <w:rFonts w:ascii="Times New Roman" w:eastAsia="Calibri" w:hAnsi="Times New Roman" w:cs="Times New Roman"/>
                <w:sz w:val="24"/>
                <w:szCs w:val="24"/>
              </w:rPr>
              <w:t>cunosti</w:t>
            </w:r>
            <w:proofErr w:type="spellEnd"/>
            <w:r w:rsidRPr="0099069C">
              <w:rPr>
                <w:rFonts w:ascii="Times New Roman" w:eastAsia="Calibri" w:hAnsi="Times New Roman" w:cs="Times New Roman"/>
                <w:sz w:val="24"/>
                <w:szCs w:val="24"/>
              </w:rPr>
              <w:t xml:space="preserve"> drepturile, dar si </w:t>
            </w:r>
            <w:proofErr w:type="spellStart"/>
            <w:r w:rsidRPr="0099069C">
              <w:rPr>
                <w:rFonts w:ascii="Times New Roman" w:eastAsia="Calibri" w:hAnsi="Times New Roman" w:cs="Times New Roman"/>
                <w:sz w:val="24"/>
                <w:szCs w:val="24"/>
              </w:rPr>
              <w:t>responsabilitatile</w:t>
            </w:r>
            <w:proofErr w:type="spellEnd"/>
            <w:r w:rsidRPr="0099069C">
              <w:rPr>
                <w:rFonts w:ascii="Times New Roman" w:eastAsia="Calibri" w:hAnsi="Times New Roman" w:cs="Times New Roman"/>
                <w:sz w:val="24"/>
                <w:szCs w:val="24"/>
              </w:rPr>
              <w:t xml:space="preserve"> </w:t>
            </w:r>
          </w:p>
          <w:p w14:paraId="3875B0AE"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(20.XI -ZIUA INT. A DREPTURILOR COPILULUI)</w:t>
            </w:r>
          </w:p>
        </w:tc>
        <w:tc>
          <w:tcPr>
            <w:tcW w:w="2268" w:type="dxa"/>
            <w:tcBorders>
              <w:top w:val="single" w:sz="4" w:space="0" w:color="000000"/>
              <w:left w:val="single" w:sz="4" w:space="0" w:color="000000"/>
              <w:bottom w:val="single" w:sz="4" w:space="0" w:color="000000"/>
              <w:right w:val="single" w:sz="4" w:space="0" w:color="000000"/>
            </w:tcBorders>
          </w:tcPr>
          <w:p w14:paraId="1607CDF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Dragoș Marioara</w:t>
            </w:r>
          </w:p>
        </w:tc>
        <w:tc>
          <w:tcPr>
            <w:tcW w:w="1559" w:type="dxa"/>
            <w:tcBorders>
              <w:top w:val="single" w:sz="4" w:space="0" w:color="000000"/>
              <w:left w:val="single" w:sz="4" w:space="0" w:color="000000"/>
              <w:bottom w:val="single" w:sz="4" w:space="0" w:color="000000"/>
              <w:right w:val="single" w:sz="4" w:space="0" w:color="000000"/>
            </w:tcBorders>
          </w:tcPr>
          <w:p w14:paraId="4476476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17.11.2024</w:t>
            </w:r>
          </w:p>
        </w:tc>
        <w:tc>
          <w:tcPr>
            <w:tcW w:w="1134" w:type="dxa"/>
            <w:tcBorders>
              <w:top w:val="single" w:sz="4" w:space="0" w:color="000000"/>
              <w:left w:val="single" w:sz="4" w:space="0" w:color="000000"/>
              <w:bottom w:val="single" w:sz="4" w:space="0" w:color="000000"/>
              <w:right w:val="single" w:sz="4" w:space="0" w:color="auto"/>
            </w:tcBorders>
          </w:tcPr>
          <w:p w14:paraId="089D911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15</w:t>
            </w:r>
          </w:p>
        </w:tc>
        <w:tc>
          <w:tcPr>
            <w:tcW w:w="992" w:type="dxa"/>
            <w:tcBorders>
              <w:top w:val="single" w:sz="4" w:space="0" w:color="000000"/>
              <w:left w:val="single" w:sz="4" w:space="0" w:color="auto"/>
              <w:bottom w:val="single" w:sz="4" w:space="0" w:color="000000"/>
              <w:right w:val="single" w:sz="4" w:space="0" w:color="auto"/>
            </w:tcBorders>
          </w:tcPr>
          <w:p w14:paraId="1FD2BC1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000000"/>
              <w:left w:val="single" w:sz="4" w:space="0" w:color="auto"/>
              <w:bottom w:val="single" w:sz="4" w:space="0" w:color="000000"/>
              <w:right w:val="single" w:sz="4" w:space="0" w:color="000000"/>
            </w:tcBorders>
          </w:tcPr>
          <w:p w14:paraId="7286E82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părinții</w:t>
            </w:r>
          </w:p>
        </w:tc>
      </w:tr>
      <w:tr w:rsidR="0099069C" w:rsidRPr="0099069C" w14:paraId="12D3F996" w14:textId="77777777" w:rsidTr="008670A5">
        <w:tc>
          <w:tcPr>
            <w:tcW w:w="851" w:type="dxa"/>
            <w:tcBorders>
              <w:top w:val="single" w:sz="4" w:space="0" w:color="000000"/>
              <w:left w:val="single" w:sz="4" w:space="0" w:color="000000"/>
              <w:bottom w:val="single" w:sz="4" w:space="0" w:color="000000"/>
              <w:right w:val="single" w:sz="4" w:space="0" w:color="000000"/>
            </w:tcBorders>
          </w:tcPr>
          <w:p w14:paraId="46A84F8B"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42006CCD"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La Teatrul Spiriduș-vizionare piese de teatru</w:t>
            </w:r>
          </w:p>
        </w:tc>
        <w:tc>
          <w:tcPr>
            <w:tcW w:w="2268" w:type="dxa"/>
            <w:tcBorders>
              <w:top w:val="single" w:sz="4" w:space="0" w:color="000000"/>
              <w:left w:val="single" w:sz="4" w:space="0" w:color="000000"/>
              <w:bottom w:val="single" w:sz="4" w:space="0" w:color="000000"/>
              <w:right w:val="single" w:sz="4" w:space="0" w:color="000000"/>
            </w:tcBorders>
          </w:tcPr>
          <w:p w14:paraId="255ABE2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Dragoș Marioara</w:t>
            </w:r>
          </w:p>
        </w:tc>
        <w:tc>
          <w:tcPr>
            <w:tcW w:w="1559" w:type="dxa"/>
            <w:tcBorders>
              <w:top w:val="single" w:sz="4" w:space="0" w:color="000000"/>
              <w:left w:val="single" w:sz="4" w:space="0" w:color="000000"/>
              <w:bottom w:val="single" w:sz="4" w:space="0" w:color="000000"/>
              <w:right w:val="single" w:sz="4" w:space="0" w:color="000000"/>
            </w:tcBorders>
          </w:tcPr>
          <w:p w14:paraId="253CC0A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23.11.2024</w:t>
            </w:r>
          </w:p>
          <w:p w14:paraId="26B8414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18.12.2024</w:t>
            </w:r>
          </w:p>
          <w:p w14:paraId="05AE175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30.05.2025</w:t>
            </w:r>
          </w:p>
        </w:tc>
        <w:tc>
          <w:tcPr>
            <w:tcW w:w="1134" w:type="dxa"/>
            <w:tcBorders>
              <w:top w:val="single" w:sz="4" w:space="0" w:color="000000"/>
              <w:left w:val="single" w:sz="4" w:space="0" w:color="000000"/>
              <w:bottom w:val="single" w:sz="4" w:space="0" w:color="000000"/>
              <w:right w:val="single" w:sz="4" w:space="0" w:color="auto"/>
            </w:tcBorders>
          </w:tcPr>
          <w:p w14:paraId="02C3365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10</w:t>
            </w:r>
          </w:p>
        </w:tc>
        <w:tc>
          <w:tcPr>
            <w:tcW w:w="992" w:type="dxa"/>
            <w:tcBorders>
              <w:top w:val="single" w:sz="4" w:space="0" w:color="000000"/>
              <w:left w:val="single" w:sz="4" w:space="0" w:color="auto"/>
              <w:bottom w:val="single" w:sz="4" w:space="0" w:color="000000"/>
              <w:right w:val="single" w:sz="4" w:space="0" w:color="auto"/>
            </w:tcBorders>
          </w:tcPr>
          <w:p w14:paraId="1607414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000000"/>
              <w:left w:val="single" w:sz="4" w:space="0" w:color="auto"/>
              <w:bottom w:val="single" w:sz="4" w:space="0" w:color="000000"/>
              <w:right w:val="single" w:sz="4" w:space="0" w:color="000000"/>
            </w:tcBorders>
          </w:tcPr>
          <w:p w14:paraId="2F600CB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Părinții/membrii teatrului</w:t>
            </w:r>
          </w:p>
        </w:tc>
      </w:tr>
      <w:tr w:rsidR="0099069C" w:rsidRPr="0099069C" w14:paraId="3D52D97D" w14:textId="77777777" w:rsidTr="008670A5">
        <w:tc>
          <w:tcPr>
            <w:tcW w:w="851" w:type="dxa"/>
            <w:tcBorders>
              <w:top w:val="single" w:sz="4" w:space="0" w:color="000000"/>
              <w:left w:val="single" w:sz="4" w:space="0" w:color="000000"/>
              <w:bottom w:val="single" w:sz="4" w:space="0" w:color="000000"/>
              <w:right w:val="single" w:sz="4" w:space="0" w:color="000000"/>
            </w:tcBorders>
          </w:tcPr>
          <w:p w14:paraId="691A98B3"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3C61077C"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Noi suntem români!</w:t>
            </w:r>
          </w:p>
        </w:tc>
        <w:tc>
          <w:tcPr>
            <w:tcW w:w="2268" w:type="dxa"/>
            <w:tcBorders>
              <w:top w:val="single" w:sz="4" w:space="0" w:color="000000"/>
              <w:left w:val="single" w:sz="4" w:space="0" w:color="000000"/>
              <w:bottom w:val="single" w:sz="4" w:space="0" w:color="000000"/>
              <w:right w:val="single" w:sz="4" w:space="0" w:color="000000"/>
            </w:tcBorders>
          </w:tcPr>
          <w:p w14:paraId="7168EE9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Dragoș Marioara</w:t>
            </w:r>
          </w:p>
        </w:tc>
        <w:tc>
          <w:tcPr>
            <w:tcW w:w="1559" w:type="dxa"/>
            <w:tcBorders>
              <w:top w:val="single" w:sz="4" w:space="0" w:color="000000"/>
              <w:left w:val="single" w:sz="4" w:space="0" w:color="000000"/>
              <w:bottom w:val="single" w:sz="4" w:space="0" w:color="000000"/>
              <w:right w:val="single" w:sz="4" w:space="0" w:color="000000"/>
            </w:tcBorders>
          </w:tcPr>
          <w:p w14:paraId="61953EA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29.11.2024</w:t>
            </w:r>
          </w:p>
        </w:tc>
        <w:tc>
          <w:tcPr>
            <w:tcW w:w="1134" w:type="dxa"/>
            <w:tcBorders>
              <w:top w:val="single" w:sz="4" w:space="0" w:color="000000"/>
              <w:left w:val="single" w:sz="4" w:space="0" w:color="000000"/>
              <w:bottom w:val="single" w:sz="4" w:space="0" w:color="000000"/>
              <w:right w:val="single" w:sz="4" w:space="0" w:color="auto"/>
            </w:tcBorders>
          </w:tcPr>
          <w:p w14:paraId="3591E1B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15</w:t>
            </w:r>
          </w:p>
        </w:tc>
        <w:tc>
          <w:tcPr>
            <w:tcW w:w="992" w:type="dxa"/>
            <w:tcBorders>
              <w:top w:val="single" w:sz="4" w:space="0" w:color="000000"/>
              <w:left w:val="single" w:sz="4" w:space="0" w:color="auto"/>
              <w:bottom w:val="single" w:sz="4" w:space="0" w:color="000000"/>
              <w:right w:val="single" w:sz="4" w:space="0" w:color="auto"/>
            </w:tcBorders>
          </w:tcPr>
          <w:p w14:paraId="388C064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000000"/>
              <w:left w:val="single" w:sz="4" w:space="0" w:color="auto"/>
              <w:bottom w:val="single" w:sz="4" w:space="0" w:color="000000"/>
              <w:right w:val="single" w:sz="4" w:space="0" w:color="000000"/>
            </w:tcBorders>
          </w:tcPr>
          <w:p w14:paraId="6EDA073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părinții </w:t>
            </w:r>
          </w:p>
        </w:tc>
      </w:tr>
      <w:tr w:rsidR="0099069C" w:rsidRPr="0099069C" w14:paraId="62F75FBA" w14:textId="77777777" w:rsidTr="008670A5">
        <w:tc>
          <w:tcPr>
            <w:tcW w:w="851" w:type="dxa"/>
            <w:tcBorders>
              <w:top w:val="single" w:sz="4" w:space="0" w:color="000000"/>
              <w:left w:val="single" w:sz="4" w:space="0" w:color="000000"/>
              <w:bottom w:val="single" w:sz="4" w:space="0" w:color="000000"/>
              <w:right w:val="single" w:sz="4" w:space="0" w:color="000000"/>
            </w:tcBorders>
          </w:tcPr>
          <w:p w14:paraId="2E6E5F76"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5B50FD8B"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Atelier de Crăciun- podoabe</w:t>
            </w:r>
          </w:p>
        </w:tc>
        <w:tc>
          <w:tcPr>
            <w:tcW w:w="2268" w:type="dxa"/>
            <w:tcBorders>
              <w:top w:val="single" w:sz="4" w:space="0" w:color="000000"/>
              <w:left w:val="single" w:sz="4" w:space="0" w:color="000000"/>
              <w:bottom w:val="single" w:sz="4" w:space="0" w:color="000000"/>
              <w:right w:val="single" w:sz="4" w:space="0" w:color="000000"/>
            </w:tcBorders>
          </w:tcPr>
          <w:p w14:paraId="4D1BA8D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Dragoș Marioara</w:t>
            </w:r>
          </w:p>
        </w:tc>
        <w:tc>
          <w:tcPr>
            <w:tcW w:w="1559" w:type="dxa"/>
            <w:tcBorders>
              <w:top w:val="single" w:sz="4" w:space="0" w:color="000000"/>
              <w:left w:val="single" w:sz="4" w:space="0" w:color="000000"/>
              <w:bottom w:val="single" w:sz="4" w:space="0" w:color="000000"/>
              <w:right w:val="single" w:sz="4" w:space="0" w:color="000000"/>
            </w:tcBorders>
          </w:tcPr>
          <w:p w14:paraId="392A31A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16.12.2024</w:t>
            </w:r>
          </w:p>
        </w:tc>
        <w:tc>
          <w:tcPr>
            <w:tcW w:w="1134" w:type="dxa"/>
            <w:tcBorders>
              <w:top w:val="single" w:sz="4" w:space="0" w:color="000000"/>
              <w:left w:val="single" w:sz="4" w:space="0" w:color="000000"/>
              <w:bottom w:val="single" w:sz="4" w:space="0" w:color="000000"/>
              <w:right w:val="single" w:sz="4" w:space="0" w:color="auto"/>
            </w:tcBorders>
          </w:tcPr>
          <w:p w14:paraId="22BFA7D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15</w:t>
            </w:r>
          </w:p>
        </w:tc>
        <w:tc>
          <w:tcPr>
            <w:tcW w:w="992" w:type="dxa"/>
            <w:tcBorders>
              <w:top w:val="single" w:sz="4" w:space="0" w:color="000000"/>
              <w:left w:val="single" w:sz="4" w:space="0" w:color="auto"/>
              <w:bottom w:val="single" w:sz="4" w:space="0" w:color="000000"/>
              <w:right w:val="single" w:sz="4" w:space="0" w:color="auto"/>
            </w:tcBorders>
          </w:tcPr>
          <w:p w14:paraId="2D95AFB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000000"/>
              <w:left w:val="single" w:sz="4" w:space="0" w:color="auto"/>
              <w:bottom w:val="single" w:sz="4" w:space="0" w:color="000000"/>
              <w:right w:val="single" w:sz="4" w:space="0" w:color="000000"/>
            </w:tcBorders>
          </w:tcPr>
          <w:p w14:paraId="6283524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părinții</w:t>
            </w:r>
          </w:p>
        </w:tc>
      </w:tr>
      <w:tr w:rsidR="0099069C" w:rsidRPr="0099069C" w14:paraId="22D44908" w14:textId="77777777" w:rsidTr="008670A5">
        <w:tc>
          <w:tcPr>
            <w:tcW w:w="851" w:type="dxa"/>
            <w:tcBorders>
              <w:top w:val="single" w:sz="4" w:space="0" w:color="000000"/>
              <w:left w:val="single" w:sz="4" w:space="0" w:color="000000"/>
              <w:bottom w:val="single" w:sz="4" w:space="0" w:color="000000"/>
              <w:right w:val="single" w:sz="4" w:space="0" w:color="000000"/>
            </w:tcBorders>
          </w:tcPr>
          <w:p w14:paraId="472053C9"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3E3B3178"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Târgul de Crăciun</w:t>
            </w:r>
          </w:p>
        </w:tc>
        <w:tc>
          <w:tcPr>
            <w:tcW w:w="2268" w:type="dxa"/>
            <w:tcBorders>
              <w:top w:val="single" w:sz="4" w:space="0" w:color="000000"/>
              <w:left w:val="single" w:sz="4" w:space="0" w:color="000000"/>
              <w:bottom w:val="single" w:sz="4" w:space="0" w:color="000000"/>
              <w:right w:val="single" w:sz="4" w:space="0" w:color="000000"/>
            </w:tcBorders>
          </w:tcPr>
          <w:p w14:paraId="7FE58E3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Dragoș Marioara</w:t>
            </w:r>
          </w:p>
        </w:tc>
        <w:tc>
          <w:tcPr>
            <w:tcW w:w="1559" w:type="dxa"/>
            <w:tcBorders>
              <w:top w:val="single" w:sz="4" w:space="0" w:color="000000"/>
              <w:left w:val="single" w:sz="4" w:space="0" w:color="000000"/>
              <w:bottom w:val="single" w:sz="4" w:space="0" w:color="000000"/>
              <w:right w:val="single" w:sz="4" w:space="0" w:color="000000"/>
            </w:tcBorders>
          </w:tcPr>
          <w:p w14:paraId="248D30E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18.12.2024</w:t>
            </w:r>
          </w:p>
        </w:tc>
        <w:tc>
          <w:tcPr>
            <w:tcW w:w="1134" w:type="dxa"/>
            <w:tcBorders>
              <w:top w:val="single" w:sz="4" w:space="0" w:color="000000"/>
              <w:left w:val="single" w:sz="4" w:space="0" w:color="000000"/>
              <w:bottom w:val="single" w:sz="4" w:space="0" w:color="000000"/>
              <w:right w:val="single" w:sz="4" w:space="0" w:color="auto"/>
            </w:tcBorders>
          </w:tcPr>
          <w:p w14:paraId="579A5A8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15</w:t>
            </w:r>
          </w:p>
        </w:tc>
        <w:tc>
          <w:tcPr>
            <w:tcW w:w="992" w:type="dxa"/>
            <w:tcBorders>
              <w:top w:val="single" w:sz="4" w:space="0" w:color="000000"/>
              <w:left w:val="single" w:sz="4" w:space="0" w:color="auto"/>
              <w:bottom w:val="single" w:sz="4" w:space="0" w:color="000000"/>
              <w:right w:val="single" w:sz="4" w:space="0" w:color="auto"/>
            </w:tcBorders>
          </w:tcPr>
          <w:p w14:paraId="5790890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000000"/>
              <w:left w:val="single" w:sz="4" w:space="0" w:color="auto"/>
              <w:bottom w:val="single" w:sz="4" w:space="0" w:color="000000"/>
              <w:right w:val="single" w:sz="4" w:space="0" w:color="000000"/>
            </w:tcBorders>
          </w:tcPr>
          <w:p w14:paraId="5EE56EB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părinții</w:t>
            </w:r>
          </w:p>
        </w:tc>
      </w:tr>
      <w:tr w:rsidR="0099069C" w:rsidRPr="0099069C" w14:paraId="25463A72" w14:textId="77777777" w:rsidTr="008670A5">
        <w:tc>
          <w:tcPr>
            <w:tcW w:w="851" w:type="dxa"/>
            <w:tcBorders>
              <w:top w:val="single" w:sz="4" w:space="0" w:color="000000"/>
              <w:left w:val="single" w:sz="4" w:space="0" w:color="000000"/>
              <w:bottom w:val="single" w:sz="4" w:space="0" w:color="000000"/>
              <w:right w:val="single" w:sz="4" w:space="0" w:color="000000"/>
            </w:tcBorders>
          </w:tcPr>
          <w:p w14:paraId="45026B62"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08DE6047"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E ziua ta măicuța mea-serbare</w:t>
            </w:r>
          </w:p>
        </w:tc>
        <w:tc>
          <w:tcPr>
            <w:tcW w:w="2268" w:type="dxa"/>
            <w:tcBorders>
              <w:top w:val="single" w:sz="4" w:space="0" w:color="000000"/>
              <w:left w:val="single" w:sz="4" w:space="0" w:color="000000"/>
              <w:bottom w:val="single" w:sz="4" w:space="0" w:color="000000"/>
              <w:right w:val="single" w:sz="4" w:space="0" w:color="000000"/>
            </w:tcBorders>
          </w:tcPr>
          <w:p w14:paraId="562036D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Dragoș Marioara</w:t>
            </w:r>
          </w:p>
        </w:tc>
        <w:tc>
          <w:tcPr>
            <w:tcW w:w="1559" w:type="dxa"/>
            <w:tcBorders>
              <w:top w:val="single" w:sz="4" w:space="0" w:color="000000"/>
              <w:left w:val="single" w:sz="4" w:space="0" w:color="000000"/>
              <w:bottom w:val="single" w:sz="4" w:space="0" w:color="000000"/>
              <w:right w:val="single" w:sz="4" w:space="0" w:color="000000"/>
            </w:tcBorders>
          </w:tcPr>
          <w:p w14:paraId="2CE3E48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08.03.2025</w:t>
            </w:r>
          </w:p>
        </w:tc>
        <w:tc>
          <w:tcPr>
            <w:tcW w:w="1134" w:type="dxa"/>
            <w:tcBorders>
              <w:top w:val="single" w:sz="4" w:space="0" w:color="000000"/>
              <w:left w:val="single" w:sz="4" w:space="0" w:color="000000"/>
              <w:bottom w:val="single" w:sz="4" w:space="0" w:color="000000"/>
              <w:right w:val="single" w:sz="4" w:space="0" w:color="auto"/>
            </w:tcBorders>
          </w:tcPr>
          <w:p w14:paraId="3DC267B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15</w:t>
            </w:r>
          </w:p>
        </w:tc>
        <w:tc>
          <w:tcPr>
            <w:tcW w:w="992" w:type="dxa"/>
            <w:tcBorders>
              <w:top w:val="single" w:sz="4" w:space="0" w:color="000000"/>
              <w:left w:val="single" w:sz="4" w:space="0" w:color="auto"/>
              <w:bottom w:val="single" w:sz="4" w:space="0" w:color="000000"/>
              <w:right w:val="single" w:sz="4" w:space="0" w:color="auto"/>
            </w:tcBorders>
          </w:tcPr>
          <w:p w14:paraId="661156B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000000"/>
              <w:left w:val="single" w:sz="4" w:space="0" w:color="auto"/>
              <w:bottom w:val="single" w:sz="4" w:space="0" w:color="000000"/>
              <w:right w:val="single" w:sz="4" w:space="0" w:color="000000"/>
            </w:tcBorders>
          </w:tcPr>
          <w:p w14:paraId="423924D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părinții</w:t>
            </w:r>
          </w:p>
        </w:tc>
      </w:tr>
      <w:tr w:rsidR="0099069C" w:rsidRPr="0099069C" w14:paraId="4A6C42C9" w14:textId="77777777" w:rsidTr="008670A5">
        <w:tc>
          <w:tcPr>
            <w:tcW w:w="851" w:type="dxa"/>
            <w:tcBorders>
              <w:top w:val="single" w:sz="4" w:space="0" w:color="000000"/>
              <w:left w:val="single" w:sz="4" w:space="0" w:color="000000"/>
              <w:bottom w:val="single" w:sz="4" w:space="0" w:color="000000"/>
              <w:right w:val="single" w:sz="4" w:space="0" w:color="000000"/>
            </w:tcBorders>
          </w:tcPr>
          <w:p w14:paraId="123CFD0F"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48C4F387"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Sănătate de la toate!</w:t>
            </w:r>
          </w:p>
        </w:tc>
        <w:tc>
          <w:tcPr>
            <w:tcW w:w="2268" w:type="dxa"/>
            <w:tcBorders>
              <w:top w:val="single" w:sz="4" w:space="0" w:color="000000"/>
              <w:left w:val="single" w:sz="4" w:space="0" w:color="000000"/>
              <w:bottom w:val="single" w:sz="4" w:space="0" w:color="000000"/>
              <w:right w:val="single" w:sz="4" w:space="0" w:color="000000"/>
            </w:tcBorders>
          </w:tcPr>
          <w:p w14:paraId="46BF5C0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Dragoș Marioara</w:t>
            </w:r>
          </w:p>
        </w:tc>
        <w:tc>
          <w:tcPr>
            <w:tcW w:w="1559" w:type="dxa"/>
            <w:tcBorders>
              <w:top w:val="single" w:sz="4" w:space="0" w:color="000000"/>
              <w:left w:val="single" w:sz="4" w:space="0" w:color="000000"/>
              <w:bottom w:val="single" w:sz="4" w:space="0" w:color="000000"/>
              <w:right w:val="single" w:sz="4" w:space="0" w:color="000000"/>
            </w:tcBorders>
          </w:tcPr>
          <w:p w14:paraId="363A7E8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08.04.2025</w:t>
            </w:r>
          </w:p>
        </w:tc>
        <w:tc>
          <w:tcPr>
            <w:tcW w:w="1134" w:type="dxa"/>
            <w:tcBorders>
              <w:top w:val="single" w:sz="4" w:space="0" w:color="000000"/>
              <w:left w:val="single" w:sz="4" w:space="0" w:color="000000"/>
              <w:bottom w:val="single" w:sz="4" w:space="0" w:color="000000"/>
              <w:right w:val="single" w:sz="4" w:space="0" w:color="auto"/>
            </w:tcBorders>
          </w:tcPr>
          <w:p w14:paraId="7D145F1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15</w:t>
            </w:r>
          </w:p>
        </w:tc>
        <w:tc>
          <w:tcPr>
            <w:tcW w:w="992" w:type="dxa"/>
            <w:tcBorders>
              <w:top w:val="single" w:sz="4" w:space="0" w:color="000000"/>
              <w:left w:val="single" w:sz="4" w:space="0" w:color="auto"/>
              <w:bottom w:val="single" w:sz="4" w:space="0" w:color="000000"/>
              <w:right w:val="single" w:sz="4" w:space="0" w:color="auto"/>
            </w:tcBorders>
          </w:tcPr>
          <w:p w14:paraId="1191376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000000"/>
              <w:left w:val="single" w:sz="4" w:space="0" w:color="auto"/>
              <w:bottom w:val="single" w:sz="4" w:space="0" w:color="000000"/>
              <w:right w:val="single" w:sz="4" w:space="0" w:color="000000"/>
            </w:tcBorders>
          </w:tcPr>
          <w:p w14:paraId="0B07EF1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 părinții </w:t>
            </w:r>
          </w:p>
        </w:tc>
      </w:tr>
      <w:tr w:rsidR="0099069C" w:rsidRPr="0099069C" w14:paraId="6DF0C02F" w14:textId="77777777" w:rsidTr="008670A5">
        <w:tc>
          <w:tcPr>
            <w:tcW w:w="851" w:type="dxa"/>
            <w:tcBorders>
              <w:top w:val="single" w:sz="4" w:space="0" w:color="000000"/>
              <w:left w:val="single" w:sz="4" w:space="0" w:color="000000"/>
              <w:bottom w:val="single" w:sz="4" w:space="0" w:color="000000"/>
              <w:right w:val="single" w:sz="4" w:space="0" w:color="000000"/>
            </w:tcBorders>
          </w:tcPr>
          <w:p w14:paraId="364AF568"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74B56F32"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Prietenii naturii</w:t>
            </w:r>
          </w:p>
        </w:tc>
        <w:tc>
          <w:tcPr>
            <w:tcW w:w="2268" w:type="dxa"/>
            <w:tcBorders>
              <w:top w:val="single" w:sz="4" w:space="0" w:color="000000"/>
              <w:left w:val="single" w:sz="4" w:space="0" w:color="000000"/>
              <w:bottom w:val="single" w:sz="4" w:space="0" w:color="000000"/>
              <w:right w:val="single" w:sz="4" w:space="0" w:color="000000"/>
            </w:tcBorders>
          </w:tcPr>
          <w:p w14:paraId="6F77B7E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Dragoș Marioara</w:t>
            </w:r>
          </w:p>
        </w:tc>
        <w:tc>
          <w:tcPr>
            <w:tcW w:w="1559" w:type="dxa"/>
            <w:tcBorders>
              <w:top w:val="single" w:sz="4" w:space="0" w:color="000000"/>
              <w:left w:val="single" w:sz="4" w:space="0" w:color="000000"/>
              <w:bottom w:val="single" w:sz="4" w:space="0" w:color="000000"/>
              <w:right w:val="single" w:sz="4" w:space="0" w:color="000000"/>
            </w:tcBorders>
          </w:tcPr>
          <w:p w14:paraId="5ED680D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07-11.04.</w:t>
            </w:r>
          </w:p>
          <w:p w14:paraId="661A92C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2025</w:t>
            </w:r>
          </w:p>
        </w:tc>
        <w:tc>
          <w:tcPr>
            <w:tcW w:w="1134" w:type="dxa"/>
            <w:tcBorders>
              <w:top w:val="single" w:sz="4" w:space="0" w:color="000000"/>
              <w:left w:val="single" w:sz="4" w:space="0" w:color="000000"/>
              <w:bottom w:val="single" w:sz="4" w:space="0" w:color="000000"/>
              <w:right w:val="single" w:sz="4" w:space="0" w:color="auto"/>
            </w:tcBorders>
          </w:tcPr>
          <w:p w14:paraId="247E874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15</w:t>
            </w:r>
          </w:p>
        </w:tc>
        <w:tc>
          <w:tcPr>
            <w:tcW w:w="992" w:type="dxa"/>
            <w:tcBorders>
              <w:top w:val="single" w:sz="4" w:space="0" w:color="000000"/>
              <w:left w:val="single" w:sz="4" w:space="0" w:color="auto"/>
              <w:bottom w:val="single" w:sz="4" w:space="0" w:color="000000"/>
              <w:right w:val="single" w:sz="4" w:space="0" w:color="auto"/>
            </w:tcBorders>
          </w:tcPr>
          <w:p w14:paraId="2517BF1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000000"/>
              <w:left w:val="single" w:sz="4" w:space="0" w:color="auto"/>
              <w:bottom w:val="single" w:sz="4" w:space="0" w:color="000000"/>
              <w:right w:val="single" w:sz="4" w:space="0" w:color="000000"/>
            </w:tcBorders>
          </w:tcPr>
          <w:p w14:paraId="1B0A1C6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părinții</w:t>
            </w:r>
          </w:p>
        </w:tc>
      </w:tr>
      <w:tr w:rsidR="0099069C" w:rsidRPr="0099069C" w14:paraId="5B7DA945" w14:textId="77777777" w:rsidTr="008670A5">
        <w:tc>
          <w:tcPr>
            <w:tcW w:w="851" w:type="dxa"/>
            <w:tcBorders>
              <w:top w:val="single" w:sz="4" w:space="0" w:color="000000"/>
              <w:left w:val="single" w:sz="4" w:space="0" w:color="000000"/>
              <w:bottom w:val="single" w:sz="4" w:space="0" w:color="000000"/>
              <w:right w:val="single" w:sz="4" w:space="0" w:color="000000"/>
            </w:tcBorders>
          </w:tcPr>
          <w:p w14:paraId="4809B553"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377DFA82"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Micii pietoni</w:t>
            </w:r>
          </w:p>
        </w:tc>
        <w:tc>
          <w:tcPr>
            <w:tcW w:w="2268" w:type="dxa"/>
            <w:tcBorders>
              <w:top w:val="single" w:sz="4" w:space="0" w:color="000000"/>
              <w:left w:val="single" w:sz="4" w:space="0" w:color="000000"/>
              <w:bottom w:val="single" w:sz="4" w:space="0" w:color="000000"/>
              <w:right w:val="single" w:sz="4" w:space="0" w:color="000000"/>
            </w:tcBorders>
          </w:tcPr>
          <w:p w14:paraId="7700206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Dragoș Marioara</w:t>
            </w:r>
          </w:p>
        </w:tc>
        <w:tc>
          <w:tcPr>
            <w:tcW w:w="1559" w:type="dxa"/>
            <w:tcBorders>
              <w:top w:val="single" w:sz="4" w:space="0" w:color="000000"/>
              <w:left w:val="single" w:sz="4" w:space="0" w:color="000000"/>
              <w:bottom w:val="single" w:sz="4" w:space="0" w:color="000000"/>
              <w:right w:val="single" w:sz="4" w:space="0" w:color="000000"/>
            </w:tcBorders>
          </w:tcPr>
          <w:p w14:paraId="5AE7B45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20.05.2025</w:t>
            </w:r>
          </w:p>
        </w:tc>
        <w:tc>
          <w:tcPr>
            <w:tcW w:w="1134" w:type="dxa"/>
            <w:tcBorders>
              <w:top w:val="single" w:sz="4" w:space="0" w:color="000000"/>
              <w:left w:val="single" w:sz="4" w:space="0" w:color="000000"/>
              <w:bottom w:val="single" w:sz="4" w:space="0" w:color="000000"/>
              <w:right w:val="single" w:sz="4" w:space="0" w:color="auto"/>
            </w:tcBorders>
          </w:tcPr>
          <w:p w14:paraId="05FEF60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15</w:t>
            </w:r>
          </w:p>
        </w:tc>
        <w:tc>
          <w:tcPr>
            <w:tcW w:w="992" w:type="dxa"/>
            <w:tcBorders>
              <w:top w:val="single" w:sz="4" w:space="0" w:color="000000"/>
              <w:left w:val="single" w:sz="4" w:space="0" w:color="auto"/>
              <w:bottom w:val="single" w:sz="4" w:space="0" w:color="000000"/>
              <w:right w:val="single" w:sz="4" w:space="0" w:color="auto"/>
            </w:tcBorders>
          </w:tcPr>
          <w:p w14:paraId="213144C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000000"/>
              <w:left w:val="single" w:sz="4" w:space="0" w:color="auto"/>
              <w:bottom w:val="single" w:sz="4" w:space="0" w:color="000000"/>
              <w:right w:val="single" w:sz="4" w:space="0" w:color="000000"/>
            </w:tcBorders>
          </w:tcPr>
          <w:p w14:paraId="7A2794A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părinții</w:t>
            </w:r>
          </w:p>
        </w:tc>
      </w:tr>
      <w:tr w:rsidR="0099069C" w:rsidRPr="0099069C" w14:paraId="3F24639D" w14:textId="77777777" w:rsidTr="008670A5">
        <w:tc>
          <w:tcPr>
            <w:tcW w:w="851" w:type="dxa"/>
            <w:tcBorders>
              <w:top w:val="single" w:sz="4" w:space="0" w:color="000000"/>
              <w:left w:val="single" w:sz="4" w:space="0" w:color="000000"/>
              <w:bottom w:val="single" w:sz="4" w:space="0" w:color="000000"/>
              <w:right w:val="single" w:sz="4" w:space="0" w:color="000000"/>
            </w:tcBorders>
          </w:tcPr>
          <w:p w14:paraId="7ED3B2AD"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1A7A854B"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Rămas bun grădiniță!-serbare</w:t>
            </w:r>
          </w:p>
        </w:tc>
        <w:tc>
          <w:tcPr>
            <w:tcW w:w="2268" w:type="dxa"/>
            <w:tcBorders>
              <w:top w:val="single" w:sz="4" w:space="0" w:color="000000"/>
              <w:left w:val="single" w:sz="4" w:space="0" w:color="000000"/>
              <w:bottom w:val="single" w:sz="4" w:space="0" w:color="000000"/>
              <w:right w:val="single" w:sz="4" w:space="0" w:color="000000"/>
            </w:tcBorders>
          </w:tcPr>
          <w:p w14:paraId="69585E3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Dragoș Marioara</w:t>
            </w:r>
          </w:p>
        </w:tc>
        <w:tc>
          <w:tcPr>
            <w:tcW w:w="1559" w:type="dxa"/>
            <w:tcBorders>
              <w:top w:val="single" w:sz="4" w:space="0" w:color="000000"/>
              <w:left w:val="single" w:sz="4" w:space="0" w:color="000000"/>
              <w:bottom w:val="single" w:sz="4" w:space="0" w:color="000000"/>
              <w:right w:val="single" w:sz="4" w:space="0" w:color="000000"/>
            </w:tcBorders>
          </w:tcPr>
          <w:p w14:paraId="7E2276B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18.06.2025</w:t>
            </w:r>
          </w:p>
        </w:tc>
        <w:tc>
          <w:tcPr>
            <w:tcW w:w="1134" w:type="dxa"/>
            <w:tcBorders>
              <w:top w:val="single" w:sz="4" w:space="0" w:color="000000"/>
              <w:left w:val="single" w:sz="4" w:space="0" w:color="000000"/>
              <w:bottom w:val="single" w:sz="4" w:space="0" w:color="000000"/>
              <w:right w:val="single" w:sz="4" w:space="0" w:color="auto"/>
            </w:tcBorders>
          </w:tcPr>
          <w:p w14:paraId="0B31EA9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15</w:t>
            </w:r>
          </w:p>
        </w:tc>
        <w:tc>
          <w:tcPr>
            <w:tcW w:w="992" w:type="dxa"/>
            <w:tcBorders>
              <w:top w:val="single" w:sz="4" w:space="0" w:color="000000"/>
              <w:left w:val="single" w:sz="4" w:space="0" w:color="auto"/>
              <w:bottom w:val="single" w:sz="4" w:space="0" w:color="000000"/>
              <w:right w:val="single" w:sz="4" w:space="0" w:color="auto"/>
            </w:tcBorders>
          </w:tcPr>
          <w:p w14:paraId="1501195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000000"/>
              <w:left w:val="single" w:sz="4" w:space="0" w:color="auto"/>
              <w:bottom w:val="single" w:sz="4" w:space="0" w:color="000000"/>
              <w:right w:val="single" w:sz="4" w:space="0" w:color="000000"/>
            </w:tcBorders>
          </w:tcPr>
          <w:p w14:paraId="6635F5D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părinții</w:t>
            </w:r>
          </w:p>
        </w:tc>
      </w:tr>
      <w:tr w:rsidR="0099069C" w:rsidRPr="0099069C" w14:paraId="67BBA29B" w14:textId="77777777" w:rsidTr="008670A5">
        <w:tc>
          <w:tcPr>
            <w:tcW w:w="851" w:type="dxa"/>
          </w:tcPr>
          <w:p w14:paraId="720E4E3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Pr>
          <w:p w14:paraId="29DB2EBB" w14:textId="77777777" w:rsidR="0099069C" w:rsidRPr="0099069C" w:rsidRDefault="0099069C" w:rsidP="0099069C">
            <w:pPr>
              <w:spacing w:after="200" w:line="240" w:lineRule="auto"/>
              <w:rPr>
                <w:rFonts w:ascii="Times New Roman" w:eastAsia="Calibri" w:hAnsi="Times New Roman" w:cs="Times New Roman"/>
                <w:sz w:val="24"/>
                <w:szCs w:val="24"/>
              </w:rPr>
            </w:pPr>
          </w:p>
        </w:tc>
        <w:tc>
          <w:tcPr>
            <w:tcW w:w="2268" w:type="dxa"/>
          </w:tcPr>
          <w:p w14:paraId="589C8FE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1559" w:type="dxa"/>
          </w:tcPr>
          <w:p w14:paraId="094A68B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1134" w:type="dxa"/>
            <w:tcBorders>
              <w:right w:val="single" w:sz="4" w:space="0" w:color="auto"/>
            </w:tcBorders>
          </w:tcPr>
          <w:p w14:paraId="069F0FD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992" w:type="dxa"/>
            <w:tcBorders>
              <w:left w:val="single" w:sz="4" w:space="0" w:color="auto"/>
              <w:right w:val="single" w:sz="4" w:space="0" w:color="auto"/>
            </w:tcBorders>
          </w:tcPr>
          <w:p w14:paraId="1F3068A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1276" w:type="dxa"/>
            <w:tcBorders>
              <w:left w:val="single" w:sz="4" w:space="0" w:color="auto"/>
            </w:tcBorders>
          </w:tcPr>
          <w:p w14:paraId="1F2BA09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r w:rsidR="0099069C" w:rsidRPr="0099069C" w14:paraId="0A9021C3" w14:textId="77777777" w:rsidTr="008670A5">
        <w:trPr>
          <w:trHeight w:val="188"/>
        </w:trPr>
        <w:tc>
          <w:tcPr>
            <w:tcW w:w="851" w:type="dxa"/>
          </w:tcPr>
          <w:p w14:paraId="2459FC8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Pr>
          <w:p w14:paraId="2B39E0A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Târgul de toamnă</w:t>
            </w:r>
          </w:p>
        </w:tc>
        <w:tc>
          <w:tcPr>
            <w:tcW w:w="2268" w:type="dxa"/>
          </w:tcPr>
          <w:p w14:paraId="666C01B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Gheție Mariana</w:t>
            </w:r>
          </w:p>
        </w:tc>
        <w:tc>
          <w:tcPr>
            <w:tcW w:w="1559" w:type="dxa"/>
          </w:tcPr>
          <w:p w14:paraId="588AB94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25.10.2024</w:t>
            </w:r>
          </w:p>
        </w:tc>
        <w:tc>
          <w:tcPr>
            <w:tcW w:w="1134" w:type="dxa"/>
            <w:tcBorders>
              <w:top w:val="single" w:sz="4" w:space="0" w:color="auto"/>
              <w:bottom w:val="single" w:sz="4" w:space="0" w:color="auto"/>
            </w:tcBorders>
          </w:tcPr>
          <w:p w14:paraId="5CF28C9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26</w:t>
            </w:r>
          </w:p>
        </w:tc>
        <w:tc>
          <w:tcPr>
            <w:tcW w:w="992" w:type="dxa"/>
            <w:tcBorders>
              <w:top w:val="single" w:sz="4" w:space="0" w:color="auto"/>
              <w:bottom w:val="single" w:sz="4" w:space="0" w:color="auto"/>
            </w:tcBorders>
          </w:tcPr>
          <w:p w14:paraId="6007843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w:t>
            </w:r>
          </w:p>
        </w:tc>
        <w:tc>
          <w:tcPr>
            <w:tcW w:w="1276" w:type="dxa"/>
            <w:tcBorders>
              <w:top w:val="single" w:sz="4" w:space="0" w:color="auto"/>
              <w:bottom w:val="single" w:sz="4" w:space="0" w:color="auto"/>
            </w:tcBorders>
          </w:tcPr>
          <w:p w14:paraId="1B68479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w:t>
            </w:r>
          </w:p>
        </w:tc>
      </w:tr>
      <w:tr w:rsidR="0099069C" w:rsidRPr="0099069C" w14:paraId="3F9E2D98" w14:textId="77777777" w:rsidTr="008670A5">
        <w:trPr>
          <w:trHeight w:val="188"/>
        </w:trPr>
        <w:tc>
          <w:tcPr>
            <w:tcW w:w="851" w:type="dxa"/>
          </w:tcPr>
          <w:p w14:paraId="566BF38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Pr>
          <w:p w14:paraId="0669888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 Decembrie -Ziua Națională a României</w:t>
            </w:r>
          </w:p>
        </w:tc>
        <w:tc>
          <w:tcPr>
            <w:tcW w:w="2268" w:type="dxa"/>
          </w:tcPr>
          <w:p w14:paraId="19A6CB9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Gheție Mariana</w:t>
            </w:r>
          </w:p>
        </w:tc>
        <w:tc>
          <w:tcPr>
            <w:tcW w:w="1559" w:type="dxa"/>
          </w:tcPr>
          <w:p w14:paraId="2EDDADC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29.11.2024</w:t>
            </w:r>
          </w:p>
        </w:tc>
        <w:tc>
          <w:tcPr>
            <w:tcW w:w="1134" w:type="dxa"/>
            <w:tcBorders>
              <w:top w:val="single" w:sz="4" w:space="0" w:color="auto"/>
              <w:bottom w:val="single" w:sz="4" w:space="0" w:color="auto"/>
            </w:tcBorders>
          </w:tcPr>
          <w:p w14:paraId="095FCB0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26</w:t>
            </w:r>
          </w:p>
        </w:tc>
        <w:tc>
          <w:tcPr>
            <w:tcW w:w="992" w:type="dxa"/>
            <w:tcBorders>
              <w:top w:val="single" w:sz="4" w:space="0" w:color="auto"/>
              <w:bottom w:val="single" w:sz="4" w:space="0" w:color="auto"/>
            </w:tcBorders>
          </w:tcPr>
          <w:p w14:paraId="3AFBFC4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w:t>
            </w:r>
          </w:p>
        </w:tc>
        <w:tc>
          <w:tcPr>
            <w:tcW w:w="1276" w:type="dxa"/>
            <w:tcBorders>
              <w:top w:val="single" w:sz="4" w:space="0" w:color="auto"/>
              <w:bottom w:val="single" w:sz="4" w:space="0" w:color="auto"/>
            </w:tcBorders>
          </w:tcPr>
          <w:p w14:paraId="7009B62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w:t>
            </w:r>
          </w:p>
        </w:tc>
      </w:tr>
      <w:tr w:rsidR="0099069C" w:rsidRPr="0099069C" w14:paraId="03BB6F2D" w14:textId="77777777" w:rsidTr="008670A5">
        <w:trPr>
          <w:trHeight w:val="188"/>
        </w:trPr>
        <w:tc>
          <w:tcPr>
            <w:tcW w:w="851" w:type="dxa"/>
          </w:tcPr>
          <w:p w14:paraId="3247ECDF"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rPr>
            </w:pPr>
          </w:p>
        </w:tc>
        <w:tc>
          <w:tcPr>
            <w:tcW w:w="3261" w:type="dxa"/>
          </w:tcPr>
          <w:p w14:paraId="0C56F9E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Târgul de Crăciun</w:t>
            </w:r>
          </w:p>
        </w:tc>
        <w:tc>
          <w:tcPr>
            <w:tcW w:w="2268" w:type="dxa"/>
          </w:tcPr>
          <w:p w14:paraId="7FBD28E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Gheție Mariana</w:t>
            </w:r>
          </w:p>
        </w:tc>
        <w:tc>
          <w:tcPr>
            <w:tcW w:w="1559" w:type="dxa"/>
          </w:tcPr>
          <w:p w14:paraId="16D6B23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19.12.2024</w:t>
            </w:r>
          </w:p>
        </w:tc>
        <w:tc>
          <w:tcPr>
            <w:tcW w:w="1134" w:type="dxa"/>
            <w:tcBorders>
              <w:top w:val="single" w:sz="4" w:space="0" w:color="auto"/>
              <w:bottom w:val="single" w:sz="4" w:space="0" w:color="auto"/>
            </w:tcBorders>
          </w:tcPr>
          <w:p w14:paraId="457F6D0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26</w:t>
            </w:r>
          </w:p>
        </w:tc>
        <w:tc>
          <w:tcPr>
            <w:tcW w:w="992" w:type="dxa"/>
            <w:tcBorders>
              <w:top w:val="single" w:sz="4" w:space="0" w:color="auto"/>
              <w:bottom w:val="single" w:sz="4" w:space="0" w:color="auto"/>
            </w:tcBorders>
          </w:tcPr>
          <w:p w14:paraId="4485795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1276" w:type="dxa"/>
            <w:tcBorders>
              <w:top w:val="single" w:sz="4" w:space="0" w:color="auto"/>
              <w:bottom w:val="single" w:sz="4" w:space="0" w:color="auto"/>
            </w:tcBorders>
          </w:tcPr>
          <w:p w14:paraId="4F8D888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r w:rsidR="0099069C" w:rsidRPr="0099069C" w14:paraId="5D1D90EC" w14:textId="77777777" w:rsidTr="008670A5">
        <w:trPr>
          <w:trHeight w:val="188"/>
        </w:trPr>
        <w:tc>
          <w:tcPr>
            <w:tcW w:w="851" w:type="dxa"/>
          </w:tcPr>
          <w:p w14:paraId="48A4B37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Pr>
          <w:p w14:paraId="7184C25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Lecția Națională ”Gestionarea emoțiilor” în cadrul proiectului ”Dezvoltarea </w:t>
            </w:r>
            <w:proofErr w:type="spellStart"/>
            <w:r w:rsidRPr="0099069C">
              <w:rPr>
                <w:rFonts w:ascii="Times New Roman" w:eastAsia="Calibri" w:hAnsi="Times New Roman" w:cs="Times New Roman"/>
                <w:sz w:val="24"/>
                <w:szCs w:val="24"/>
              </w:rPr>
              <w:t>abilitățiilor</w:t>
            </w:r>
            <w:proofErr w:type="spellEnd"/>
            <w:r w:rsidRPr="0099069C">
              <w:rPr>
                <w:rFonts w:ascii="Times New Roman" w:eastAsia="Calibri" w:hAnsi="Times New Roman" w:cs="Times New Roman"/>
                <w:sz w:val="24"/>
                <w:szCs w:val="24"/>
              </w:rPr>
              <w:t xml:space="preserve"> parentale pentru a asigura drepturile și sănătatea mintală a copiilor”</w:t>
            </w:r>
          </w:p>
        </w:tc>
        <w:tc>
          <w:tcPr>
            <w:tcW w:w="2268" w:type="dxa"/>
          </w:tcPr>
          <w:p w14:paraId="0D1FE6E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Gheție Mariana</w:t>
            </w:r>
          </w:p>
        </w:tc>
        <w:tc>
          <w:tcPr>
            <w:tcW w:w="1559" w:type="dxa"/>
          </w:tcPr>
          <w:p w14:paraId="1BEA3CC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31.01.2025</w:t>
            </w:r>
          </w:p>
        </w:tc>
        <w:tc>
          <w:tcPr>
            <w:tcW w:w="1134" w:type="dxa"/>
            <w:tcBorders>
              <w:top w:val="single" w:sz="4" w:space="0" w:color="auto"/>
              <w:bottom w:val="single" w:sz="4" w:space="0" w:color="auto"/>
            </w:tcBorders>
          </w:tcPr>
          <w:p w14:paraId="0429963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26</w:t>
            </w:r>
          </w:p>
        </w:tc>
        <w:tc>
          <w:tcPr>
            <w:tcW w:w="992" w:type="dxa"/>
            <w:tcBorders>
              <w:top w:val="single" w:sz="4" w:space="0" w:color="auto"/>
              <w:bottom w:val="single" w:sz="4" w:space="0" w:color="auto"/>
            </w:tcBorders>
          </w:tcPr>
          <w:p w14:paraId="4A74E7F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w:t>
            </w:r>
          </w:p>
        </w:tc>
        <w:tc>
          <w:tcPr>
            <w:tcW w:w="1276" w:type="dxa"/>
            <w:tcBorders>
              <w:top w:val="single" w:sz="4" w:space="0" w:color="auto"/>
              <w:bottom w:val="single" w:sz="4" w:space="0" w:color="auto"/>
            </w:tcBorders>
          </w:tcPr>
          <w:p w14:paraId="01F2DD3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w:t>
            </w:r>
          </w:p>
        </w:tc>
      </w:tr>
      <w:tr w:rsidR="0099069C" w:rsidRPr="0099069C" w14:paraId="1112921F" w14:textId="77777777" w:rsidTr="008670A5">
        <w:trPr>
          <w:trHeight w:val="188"/>
        </w:trPr>
        <w:tc>
          <w:tcPr>
            <w:tcW w:w="851" w:type="dxa"/>
          </w:tcPr>
          <w:p w14:paraId="524D96E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Pr>
          <w:p w14:paraId="05A4409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Sărbătoarea Nașterii Domnului</w:t>
            </w:r>
          </w:p>
        </w:tc>
        <w:tc>
          <w:tcPr>
            <w:tcW w:w="2268" w:type="dxa"/>
          </w:tcPr>
          <w:p w14:paraId="094DCA2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Gheție Cristian Nicolaie</w:t>
            </w:r>
          </w:p>
        </w:tc>
        <w:tc>
          <w:tcPr>
            <w:tcW w:w="1559" w:type="dxa"/>
          </w:tcPr>
          <w:p w14:paraId="0851EF7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18.12.2025</w:t>
            </w:r>
          </w:p>
        </w:tc>
        <w:tc>
          <w:tcPr>
            <w:tcW w:w="1134" w:type="dxa"/>
            <w:tcBorders>
              <w:top w:val="single" w:sz="4" w:space="0" w:color="auto"/>
              <w:bottom w:val="single" w:sz="4" w:space="0" w:color="auto"/>
            </w:tcBorders>
          </w:tcPr>
          <w:p w14:paraId="4A5CC79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24</w:t>
            </w:r>
          </w:p>
        </w:tc>
        <w:tc>
          <w:tcPr>
            <w:tcW w:w="992" w:type="dxa"/>
            <w:tcBorders>
              <w:top w:val="single" w:sz="4" w:space="0" w:color="auto"/>
              <w:bottom w:val="single" w:sz="4" w:space="0" w:color="auto"/>
            </w:tcBorders>
          </w:tcPr>
          <w:p w14:paraId="6462463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auto"/>
              <w:bottom w:val="single" w:sz="4" w:space="0" w:color="auto"/>
            </w:tcBorders>
          </w:tcPr>
          <w:p w14:paraId="292BD18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r w:rsidR="0099069C" w:rsidRPr="0099069C" w14:paraId="14185C1F" w14:textId="77777777" w:rsidTr="008670A5">
        <w:trPr>
          <w:trHeight w:val="188"/>
        </w:trPr>
        <w:tc>
          <w:tcPr>
            <w:tcW w:w="851" w:type="dxa"/>
            <w:tcBorders>
              <w:top w:val="single" w:sz="4" w:space="0" w:color="000000"/>
              <w:left w:val="single" w:sz="4" w:space="0" w:color="000000"/>
              <w:bottom w:val="single" w:sz="4" w:space="0" w:color="000000"/>
              <w:right w:val="single" w:sz="4" w:space="0" w:color="000000"/>
            </w:tcBorders>
          </w:tcPr>
          <w:p w14:paraId="107C73D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117420D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Ziua </w:t>
            </w:r>
            <w:proofErr w:type="spellStart"/>
            <w:r w:rsidRPr="0099069C">
              <w:rPr>
                <w:rFonts w:ascii="Times New Roman" w:eastAsia="Calibri" w:hAnsi="Times New Roman" w:cs="Times New Roman"/>
                <w:sz w:val="24"/>
                <w:szCs w:val="24"/>
              </w:rPr>
              <w:t>Internaţională</w:t>
            </w:r>
            <w:proofErr w:type="spellEnd"/>
            <w:r w:rsidRPr="0099069C">
              <w:rPr>
                <w:rFonts w:ascii="Times New Roman" w:eastAsia="Calibri" w:hAnsi="Times New Roman" w:cs="Times New Roman"/>
                <w:sz w:val="24"/>
                <w:szCs w:val="24"/>
              </w:rPr>
              <w:t xml:space="preserve"> a Educaţiei-5 octombrie  </w:t>
            </w:r>
          </w:p>
        </w:tc>
        <w:tc>
          <w:tcPr>
            <w:tcW w:w="2268" w:type="dxa"/>
            <w:tcBorders>
              <w:top w:val="single" w:sz="4" w:space="0" w:color="000000"/>
              <w:left w:val="single" w:sz="4" w:space="0" w:color="000000"/>
              <w:bottom w:val="single" w:sz="4" w:space="0" w:color="000000"/>
              <w:right w:val="single" w:sz="4" w:space="0" w:color="000000"/>
            </w:tcBorders>
          </w:tcPr>
          <w:p w14:paraId="2F1CEB5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Poptile</w:t>
            </w:r>
            <w:proofErr w:type="spellEnd"/>
            <w:r w:rsidRPr="0099069C">
              <w:rPr>
                <w:rFonts w:ascii="Times New Roman" w:eastAsia="Calibri" w:hAnsi="Times New Roman" w:cs="Times New Roman"/>
                <w:sz w:val="24"/>
                <w:szCs w:val="24"/>
              </w:rPr>
              <w:t xml:space="preserve"> Voichița</w:t>
            </w:r>
          </w:p>
        </w:tc>
        <w:tc>
          <w:tcPr>
            <w:tcW w:w="1559" w:type="dxa"/>
            <w:tcBorders>
              <w:top w:val="single" w:sz="4" w:space="0" w:color="000000"/>
              <w:left w:val="single" w:sz="4" w:space="0" w:color="000000"/>
              <w:bottom w:val="single" w:sz="4" w:space="0" w:color="000000"/>
              <w:right w:val="single" w:sz="4" w:space="0" w:color="000000"/>
            </w:tcBorders>
          </w:tcPr>
          <w:p w14:paraId="037D3F8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Octombrie 2024</w:t>
            </w:r>
          </w:p>
        </w:tc>
        <w:tc>
          <w:tcPr>
            <w:tcW w:w="1134" w:type="dxa"/>
            <w:tcBorders>
              <w:top w:val="single" w:sz="4" w:space="0" w:color="auto"/>
              <w:left w:val="single" w:sz="4" w:space="0" w:color="000000"/>
              <w:bottom w:val="single" w:sz="4" w:space="0" w:color="auto"/>
              <w:right w:val="single" w:sz="4" w:space="0" w:color="000000"/>
            </w:tcBorders>
          </w:tcPr>
          <w:p w14:paraId="76FAC62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Cls V-VIII</w:t>
            </w:r>
          </w:p>
        </w:tc>
        <w:tc>
          <w:tcPr>
            <w:tcW w:w="992" w:type="dxa"/>
            <w:tcBorders>
              <w:top w:val="single" w:sz="4" w:space="0" w:color="auto"/>
              <w:left w:val="single" w:sz="4" w:space="0" w:color="000000"/>
              <w:bottom w:val="single" w:sz="4" w:space="0" w:color="auto"/>
              <w:right w:val="single" w:sz="4" w:space="0" w:color="000000"/>
            </w:tcBorders>
          </w:tcPr>
          <w:p w14:paraId="0D8FC0A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Poptile</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Voichia</w:t>
            </w:r>
            <w:proofErr w:type="spellEnd"/>
          </w:p>
        </w:tc>
        <w:tc>
          <w:tcPr>
            <w:tcW w:w="1276" w:type="dxa"/>
            <w:tcBorders>
              <w:top w:val="single" w:sz="4" w:space="0" w:color="auto"/>
              <w:left w:val="single" w:sz="4" w:space="0" w:color="000000"/>
              <w:bottom w:val="single" w:sz="4" w:space="0" w:color="auto"/>
              <w:right w:val="single" w:sz="4" w:space="0" w:color="000000"/>
            </w:tcBorders>
          </w:tcPr>
          <w:p w14:paraId="5EDE601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r w:rsidR="0099069C" w:rsidRPr="0099069C" w14:paraId="7973D2AA" w14:textId="77777777" w:rsidTr="008670A5">
        <w:trPr>
          <w:trHeight w:val="188"/>
        </w:trPr>
        <w:tc>
          <w:tcPr>
            <w:tcW w:w="851" w:type="dxa"/>
            <w:tcBorders>
              <w:top w:val="single" w:sz="4" w:space="0" w:color="000000"/>
              <w:left w:val="single" w:sz="4" w:space="0" w:color="000000"/>
              <w:bottom w:val="single" w:sz="4" w:space="0" w:color="000000"/>
              <w:right w:val="single" w:sz="4" w:space="0" w:color="000000"/>
            </w:tcBorders>
          </w:tcPr>
          <w:p w14:paraId="0592D2F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6CB47FC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TÂRGUL DE CRĂCIUN</w:t>
            </w:r>
          </w:p>
        </w:tc>
        <w:tc>
          <w:tcPr>
            <w:tcW w:w="2268" w:type="dxa"/>
            <w:tcBorders>
              <w:top w:val="single" w:sz="4" w:space="0" w:color="000000"/>
              <w:left w:val="single" w:sz="4" w:space="0" w:color="000000"/>
              <w:bottom w:val="single" w:sz="4" w:space="0" w:color="000000"/>
              <w:right w:val="single" w:sz="4" w:space="0" w:color="000000"/>
            </w:tcBorders>
          </w:tcPr>
          <w:p w14:paraId="6396257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Gavriș Angela, Roman Nicoleta, </w:t>
            </w:r>
            <w:proofErr w:type="spellStart"/>
            <w:r w:rsidRPr="0099069C">
              <w:rPr>
                <w:rFonts w:ascii="Times New Roman" w:eastAsia="Calibri" w:hAnsi="Times New Roman" w:cs="Times New Roman"/>
                <w:sz w:val="24"/>
                <w:szCs w:val="24"/>
              </w:rPr>
              <w:t>Nichituț</w:t>
            </w:r>
            <w:proofErr w:type="spellEnd"/>
            <w:r w:rsidRPr="0099069C">
              <w:rPr>
                <w:rFonts w:ascii="Times New Roman" w:eastAsia="Calibri" w:hAnsi="Times New Roman" w:cs="Times New Roman"/>
                <w:sz w:val="24"/>
                <w:szCs w:val="24"/>
              </w:rPr>
              <w:t xml:space="preserve"> Nicolae</w:t>
            </w:r>
          </w:p>
        </w:tc>
        <w:tc>
          <w:tcPr>
            <w:tcW w:w="1559" w:type="dxa"/>
            <w:tcBorders>
              <w:top w:val="single" w:sz="4" w:space="0" w:color="000000"/>
              <w:left w:val="single" w:sz="4" w:space="0" w:color="000000"/>
              <w:bottom w:val="single" w:sz="4" w:space="0" w:color="000000"/>
              <w:right w:val="single" w:sz="4" w:space="0" w:color="000000"/>
            </w:tcBorders>
          </w:tcPr>
          <w:p w14:paraId="122941E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19.12. 2024</w:t>
            </w:r>
          </w:p>
        </w:tc>
        <w:tc>
          <w:tcPr>
            <w:tcW w:w="1134" w:type="dxa"/>
            <w:tcBorders>
              <w:top w:val="single" w:sz="4" w:space="0" w:color="auto"/>
              <w:left w:val="single" w:sz="4" w:space="0" w:color="000000"/>
              <w:bottom w:val="single" w:sz="4" w:space="0" w:color="auto"/>
              <w:right w:val="single" w:sz="4" w:space="0" w:color="000000"/>
            </w:tcBorders>
          </w:tcPr>
          <w:p w14:paraId="53D1AFF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Cls V-VIII</w:t>
            </w:r>
          </w:p>
        </w:tc>
        <w:tc>
          <w:tcPr>
            <w:tcW w:w="992" w:type="dxa"/>
            <w:tcBorders>
              <w:top w:val="single" w:sz="4" w:space="0" w:color="auto"/>
              <w:left w:val="single" w:sz="4" w:space="0" w:color="000000"/>
              <w:bottom w:val="single" w:sz="4" w:space="0" w:color="auto"/>
              <w:right w:val="single" w:sz="4" w:space="0" w:color="000000"/>
            </w:tcBorders>
          </w:tcPr>
          <w:p w14:paraId="2E58F61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Poptile</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Voichia</w:t>
            </w:r>
            <w:proofErr w:type="spellEnd"/>
          </w:p>
        </w:tc>
        <w:tc>
          <w:tcPr>
            <w:tcW w:w="1276" w:type="dxa"/>
            <w:tcBorders>
              <w:top w:val="single" w:sz="4" w:space="0" w:color="auto"/>
              <w:left w:val="single" w:sz="4" w:space="0" w:color="000000"/>
              <w:bottom w:val="single" w:sz="4" w:space="0" w:color="auto"/>
              <w:right w:val="single" w:sz="4" w:space="0" w:color="000000"/>
            </w:tcBorders>
          </w:tcPr>
          <w:p w14:paraId="25E5BC4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r w:rsidR="0099069C" w:rsidRPr="0099069C" w14:paraId="15996F9D" w14:textId="77777777" w:rsidTr="008670A5">
        <w:trPr>
          <w:trHeight w:val="188"/>
        </w:trPr>
        <w:tc>
          <w:tcPr>
            <w:tcW w:w="851" w:type="dxa"/>
            <w:tcBorders>
              <w:top w:val="single" w:sz="4" w:space="0" w:color="000000"/>
              <w:left w:val="single" w:sz="4" w:space="0" w:color="000000"/>
              <w:bottom w:val="single" w:sz="4" w:space="0" w:color="000000"/>
              <w:right w:val="single" w:sz="4" w:space="0" w:color="000000"/>
            </w:tcBorders>
          </w:tcPr>
          <w:p w14:paraId="6B65C7C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3AAE1F9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Concursul </w:t>
            </w:r>
            <w:proofErr w:type="spellStart"/>
            <w:r w:rsidRPr="0099069C">
              <w:rPr>
                <w:rFonts w:ascii="Times New Roman" w:eastAsia="Calibri" w:hAnsi="Times New Roman" w:cs="Times New Roman"/>
                <w:sz w:val="24"/>
                <w:szCs w:val="24"/>
              </w:rPr>
              <w:t>Luminamath</w:t>
            </w:r>
            <w:proofErr w:type="spellEnd"/>
          </w:p>
        </w:tc>
        <w:tc>
          <w:tcPr>
            <w:tcW w:w="2268" w:type="dxa"/>
            <w:tcBorders>
              <w:top w:val="single" w:sz="4" w:space="0" w:color="000000"/>
              <w:left w:val="single" w:sz="4" w:space="0" w:color="000000"/>
              <w:bottom w:val="single" w:sz="4" w:space="0" w:color="000000"/>
              <w:right w:val="single" w:sz="4" w:space="0" w:color="000000"/>
            </w:tcBorders>
          </w:tcPr>
          <w:p w14:paraId="44FEDF4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Poptile</w:t>
            </w:r>
            <w:proofErr w:type="spellEnd"/>
            <w:r w:rsidRPr="0099069C">
              <w:rPr>
                <w:rFonts w:ascii="Times New Roman" w:eastAsia="Calibri" w:hAnsi="Times New Roman" w:cs="Times New Roman"/>
                <w:sz w:val="24"/>
                <w:szCs w:val="24"/>
              </w:rPr>
              <w:t xml:space="preserve"> Voichița</w:t>
            </w:r>
          </w:p>
        </w:tc>
        <w:tc>
          <w:tcPr>
            <w:tcW w:w="1559" w:type="dxa"/>
            <w:tcBorders>
              <w:top w:val="single" w:sz="4" w:space="0" w:color="000000"/>
              <w:left w:val="single" w:sz="4" w:space="0" w:color="000000"/>
              <w:bottom w:val="single" w:sz="4" w:space="0" w:color="000000"/>
              <w:right w:val="single" w:sz="4" w:space="0" w:color="000000"/>
            </w:tcBorders>
          </w:tcPr>
          <w:p w14:paraId="00C7ED6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0408.11.2024</w:t>
            </w:r>
          </w:p>
          <w:p w14:paraId="10EB36A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-etapa online</w:t>
            </w:r>
          </w:p>
          <w:p w14:paraId="2A9C5AE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-14.12.2024-etapa scrisă (la Școala </w:t>
            </w:r>
            <w:proofErr w:type="spellStart"/>
            <w:r w:rsidRPr="0099069C">
              <w:rPr>
                <w:rFonts w:ascii="Times New Roman" w:eastAsia="Calibri" w:hAnsi="Times New Roman" w:cs="Times New Roman"/>
                <w:sz w:val="24"/>
                <w:szCs w:val="24"/>
              </w:rPr>
              <w:t>Gim</w:t>
            </w:r>
            <w:proofErr w:type="spellEnd"/>
            <w:r w:rsidRPr="0099069C">
              <w:rPr>
                <w:rFonts w:ascii="Times New Roman" w:eastAsia="Calibri" w:hAnsi="Times New Roman" w:cs="Times New Roman"/>
                <w:sz w:val="24"/>
                <w:szCs w:val="24"/>
              </w:rPr>
              <w:t xml:space="preserve"> Lucian Blaga SM)</w:t>
            </w:r>
          </w:p>
        </w:tc>
        <w:tc>
          <w:tcPr>
            <w:tcW w:w="1134" w:type="dxa"/>
            <w:tcBorders>
              <w:top w:val="single" w:sz="4" w:space="0" w:color="auto"/>
              <w:left w:val="single" w:sz="4" w:space="0" w:color="000000"/>
              <w:bottom w:val="single" w:sz="4" w:space="0" w:color="auto"/>
              <w:right w:val="single" w:sz="4" w:space="0" w:color="000000"/>
            </w:tcBorders>
          </w:tcPr>
          <w:p w14:paraId="4B58BBD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V-VI- 8 elevi</w:t>
            </w:r>
          </w:p>
          <w:p w14:paraId="262A9D0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4BD6F20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4 elevi  cls VI</w:t>
            </w:r>
          </w:p>
        </w:tc>
        <w:tc>
          <w:tcPr>
            <w:tcW w:w="992" w:type="dxa"/>
            <w:tcBorders>
              <w:top w:val="single" w:sz="4" w:space="0" w:color="auto"/>
              <w:left w:val="single" w:sz="4" w:space="0" w:color="000000"/>
              <w:bottom w:val="single" w:sz="4" w:space="0" w:color="auto"/>
              <w:right w:val="single" w:sz="4" w:space="0" w:color="000000"/>
            </w:tcBorders>
          </w:tcPr>
          <w:p w14:paraId="100EEFC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Poptile</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Voichia</w:t>
            </w:r>
            <w:proofErr w:type="spellEnd"/>
          </w:p>
        </w:tc>
        <w:tc>
          <w:tcPr>
            <w:tcW w:w="1276" w:type="dxa"/>
            <w:tcBorders>
              <w:top w:val="single" w:sz="4" w:space="0" w:color="auto"/>
              <w:left w:val="single" w:sz="4" w:space="0" w:color="000000"/>
              <w:bottom w:val="single" w:sz="4" w:space="0" w:color="auto"/>
              <w:right w:val="single" w:sz="4" w:space="0" w:color="000000"/>
            </w:tcBorders>
          </w:tcPr>
          <w:p w14:paraId="281054F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r w:rsidR="0099069C" w:rsidRPr="0099069C" w14:paraId="5F802ECD" w14:textId="77777777" w:rsidTr="008670A5">
        <w:trPr>
          <w:trHeight w:val="188"/>
        </w:trPr>
        <w:tc>
          <w:tcPr>
            <w:tcW w:w="851" w:type="dxa"/>
            <w:tcBorders>
              <w:top w:val="single" w:sz="4" w:space="0" w:color="000000"/>
              <w:left w:val="single" w:sz="4" w:space="0" w:color="000000"/>
              <w:bottom w:val="single" w:sz="4" w:space="0" w:color="000000"/>
              <w:right w:val="single" w:sz="4" w:space="0" w:color="000000"/>
            </w:tcBorders>
          </w:tcPr>
          <w:p w14:paraId="3A5B9D9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67BAB07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Concurs online </w:t>
            </w:r>
            <w:proofErr w:type="spellStart"/>
            <w:r w:rsidRPr="0099069C">
              <w:rPr>
                <w:rFonts w:ascii="Times New Roman" w:eastAsia="Calibri" w:hAnsi="Times New Roman" w:cs="Times New Roman"/>
                <w:sz w:val="24"/>
                <w:szCs w:val="24"/>
              </w:rPr>
              <w:t>matmatică</w:t>
            </w:r>
            <w:proofErr w:type="spellEnd"/>
            <w:r w:rsidRPr="0099069C">
              <w:rPr>
                <w:rFonts w:ascii="Times New Roman" w:eastAsia="Calibri" w:hAnsi="Times New Roman" w:cs="Times New Roman"/>
                <w:sz w:val="24"/>
                <w:szCs w:val="24"/>
              </w:rPr>
              <w:t xml:space="preserve"> COMPER</w:t>
            </w:r>
          </w:p>
        </w:tc>
        <w:tc>
          <w:tcPr>
            <w:tcW w:w="2268" w:type="dxa"/>
            <w:tcBorders>
              <w:top w:val="single" w:sz="4" w:space="0" w:color="000000"/>
              <w:left w:val="single" w:sz="4" w:space="0" w:color="000000"/>
              <w:bottom w:val="single" w:sz="4" w:space="0" w:color="000000"/>
              <w:right w:val="single" w:sz="4" w:space="0" w:color="000000"/>
            </w:tcBorders>
          </w:tcPr>
          <w:p w14:paraId="00104E3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Palincaș</w:t>
            </w:r>
            <w:proofErr w:type="spellEnd"/>
            <w:r w:rsidRPr="0099069C">
              <w:rPr>
                <w:rFonts w:ascii="Times New Roman" w:eastAsia="Calibri" w:hAnsi="Times New Roman" w:cs="Times New Roman"/>
                <w:sz w:val="24"/>
                <w:szCs w:val="24"/>
              </w:rPr>
              <w:t xml:space="preserve"> Natalia</w:t>
            </w:r>
          </w:p>
        </w:tc>
        <w:tc>
          <w:tcPr>
            <w:tcW w:w="1559" w:type="dxa"/>
            <w:tcBorders>
              <w:top w:val="single" w:sz="4" w:space="0" w:color="000000"/>
              <w:left w:val="single" w:sz="4" w:space="0" w:color="000000"/>
              <w:bottom w:val="single" w:sz="4" w:space="0" w:color="000000"/>
              <w:right w:val="single" w:sz="4" w:space="0" w:color="000000"/>
            </w:tcBorders>
          </w:tcPr>
          <w:p w14:paraId="0C95B2C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17.01.2025-etapa 1</w:t>
            </w:r>
          </w:p>
          <w:p w14:paraId="65F76BF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06.05.2025-etapa 2</w:t>
            </w:r>
          </w:p>
        </w:tc>
        <w:tc>
          <w:tcPr>
            <w:tcW w:w="1134" w:type="dxa"/>
            <w:tcBorders>
              <w:top w:val="single" w:sz="4" w:space="0" w:color="auto"/>
              <w:left w:val="single" w:sz="4" w:space="0" w:color="000000"/>
              <w:bottom w:val="single" w:sz="4" w:space="0" w:color="auto"/>
              <w:right w:val="single" w:sz="4" w:space="0" w:color="000000"/>
            </w:tcBorders>
          </w:tcPr>
          <w:p w14:paraId="5FF669D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V-13 elevi</w:t>
            </w:r>
          </w:p>
          <w:p w14:paraId="0B468BA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VI-11elevi</w:t>
            </w:r>
          </w:p>
        </w:tc>
        <w:tc>
          <w:tcPr>
            <w:tcW w:w="992" w:type="dxa"/>
            <w:tcBorders>
              <w:top w:val="single" w:sz="4" w:space="0" w:color="auto"/>
              <w:left w:val="single" w:sz="4" w:space="0" w:color="000000"/>
              <w:bottom w:val="single" w:sz="4" w:space="0" w:color="auto"/>
              <w:right w:val="single" w:sz="4" w:space="0" w:color="000000"/>
            </w:tcBorders>
          </w:tcPr>
          <w:p w14:paraId="2C689B3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Poptile</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Voichia</w:t>
            </w:r>
            <w:proofErr w:type="spellEnd"/>
          </w:p>
        </w:tc>
        <w:tc>
          <w:tcPr>
            <w:tcW w:w="1276" w:type="dxa"/>
            <w:tcBorders>
              <w:top w:val="single" w:sz="4" w:space="0" w:color="auto"/>
              <w:left w:val="single" w:sz="4" w:space="0" w:color="000000"/>
              <w:bottom w:val="single" w:sz="4" w:space="0" w:color="auto"/>
              <w:right w:val="single" w:sz="4" w:space="0" w:color="000000"/>
            </w:tcBorders>
          </w:tcPr>
          <w:p w14:paraId="4417C8D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r w:rsidR="0099069C" w:rsidRPr="0099069C" w14:paraId="4231925E" w14:textId="77777777" w:rsidTr="008670A5">
        <w:trPr>
          <w:trHeight w:val="188"/>
        </w:trPr>
        <w:tc>
          <w:tcPr>
            <w:tcW w:w="851" w:type="dxa"/>
            <w:tcBorders>
              <w:top w:val="single" w:sz="4" w:space="0" w:color="000000"/>
              <w:left w:val="single" w:sz="4" w:space="0" w:color="000000"/>
              <w:bottom w:val="single" w:sz="4" w:space="0" w:color="000000"/>
              <w:right w:val="single" w:sz="4" w:space="0" w:color="000000"/>
            </w:tcBorders>
          </w:tcPr>
          <w:p w14:paraId="53905AB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63F616E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Olimpiada de matematică</w:t>
            </w:r>
          </w:p>
        </w:tc>
        <w:tc>
          <w:tcPr>
            <w:tcW w:w="2268" w:type="dxa"/>
            <w:tcBorders>
              <w:top w:val="single" w:sz="4" w:space="0" w:color="000000"/>
              <w:left w:val="single" w:sz="4" w:space="0" w:color="000000"/>
              <w:bottom w:val="single" w:sz="4" w:space="0" w:color="000000"/>
              <w:right w:val="single" w:sz="4" w:space="0" w:color="000000"/>
            </w:tcBorders>
          </w:tcPr>
          <w:p w14:paraId="72DA24C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Poptile</w:t>
            </w:r>
            <w:proofErr w:type="spellEnd"/>
            <w:r w:rsidRPr="0099069C">
              <w:rPr>
                <w:rFonts w:ascii="Times New Roman" w:eastAsia="Calibri" w:hAnsi="Times New Roman" w:cs="Times New Roman"/>
                <w:sz w:val="24"/>
                <w:szCs w:val="24"/>
              </w:rPr>
              <w:t xml:space="preserve"> Voichița</w:t>
            </w:r>
          </w:p>
          <w:p w14:paraId="35C2370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Bura Mariana</w:t>
            </w:r>
          </w:p>
        </w:tc>
        <w:tc>
          <w:tcPr>
            <w:tcW w:w="1559" w:type="dxa"/>
            <w:tcBorders>
              <w:top w:val="single" w:sz="4" w:space="0" w:color="000000"/>
              <w:left w:val="single" w:sz="4" w:space="0" w:color="000000"/>
              <w:bottom w:val="single" w:sz="4" w:space="0" w:color="000000"/>
              <w:right w:val="single" w:sz="4" w:space="0" w:color="000000"/>
            </w:tcBorders>
          </w:tcPr>
          <w:p w14:paraId="76C67CE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21.01.2025 Etapa pe școală</w:t>
            </w:r>
          </w:p>
          <w:p w14:paraId="37B3B1C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08.02.2025-etapa locală (Liceul Teoretic </w:t>
            </w:r>
          </w:p>
          <w:p w14:paraId="03B891F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Negrești Oaș,)</w:t>
            </w:r>
          </w:p>
          <w:p w14:paraId="5AC5573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lastRenderedPageBreak/>
              <w:t xml:space="preserve">08.03.2025 Etapa județeană (Colegiul Național Mihai </w:t>
            </w:r>
            <w:proofErr w:type="spellStart"/>
            <w:r w:rsidRPr="0099069C">
              <w:rPr>
                <w:rFonts w:ascii="Times New Roman" w:eastAsia="Calibri" w:hAnsi="Times New Roman" w:cs="Times New Roman"/>
                <w:sz w:val="24"/>
                <w:szCs w:val="24"/>
              </w:rPr>
              <w:t>Eminesc</w:t>
            </w:r>
            <w:proofErr w:type="spellEnd"/>
            <w:r w:rsidRPr="0099069C">
              <w:rPr>
                <w:rFonts w:ascii="Times New Roman" w:eastAsia="Calibri" w:hAnsi="Times New Roman" w:cs="Times New Roman"/>
                <w:sz w:val="24"/>
                <w:szCs w:val="24"/>
              </w:rPr>
              <w:t>)</w:t>
            </w:r>
          </w:p>
        </w:tc>
        <w:tc>
          <w:tcPr>
            <w:tcW w:w="1134" w:type="dxa"/>
            <w:tcBorders>
              <w:top w:val="single" w:sz="4" w:space="0" w:color="auto"/>
              <w:left w:val="single" w:sz="4" w:space="0" w:color="000000"/>
              <w:bottom w:val="single" w:sz="4" w:space="0" w:color="auto"/>
              <w:right w:val="single" w:sz="4" w:space="0" w:color="000000"/>
            </w:tcBorders>
          </w:tcPr>
          <w:p w14:paraId="5FAF138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lastRenderedPageBreak/>
              <w:t>V-7 elevi</w:t>
            </w:r>
          </w:p>
          <w:p w14:paraId="5A8CC6E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VI-7 elevi</w:t>
            </w:r>
          </w:p>
          <w:p w14:paraId="65B79A3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 V-2 elevi</w:t>
            </w:r>
          </w:p>
          <w:p w14:paraId="4FA3BA9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VI- 2 elevi</w:t>
            </w:r>
          </w:p>
          <w:p w14:paraId="573B37A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15D3165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5E0C566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1A5A941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1FF1045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V-1 elev</w:t>
            </w:r>
          </w:p>
          <w:p w14:paraId="7C3F3A7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VI- 1 elev</w:t>
            </w:r>
          </w:p>
        </w:tc>
        <w:tc>
          <w:tcPr>
            <w:tcW w:w="992" w:type="dxa"/>
            <w:tcBorders>
              <w:top w:val="single" w:sz="4" w:space="0" w:color="auto"/>
              <w:left w:val="single" w:sz="4" w:space="0" w:color="000000"/>
              <w:bottom w:val="single" w:sz="4" w:space="0" w:color="auto"/>
              <w:right w:val="single" w:sz="4" w:space="0" w:color="000000"/>
            </w:tcBorders>
          </w:tcPr>
          <w:p w14:paraId="20B3CDE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lastRenderedPageBreak/>
              <w:t>Poptile</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Voichia</w:t>
            </w:r>
            <w:proofErr w:type="spellEnd"/>
          </w:p>
          <w:p w14:paraId="2CEF514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1276" w:type="dxa"/>
            <w:tcBorders>
              <w:top w:val="single" w:sz="4" w:space="0" w:color="auto"/>
              <w:left w:val="single" w:sz="4" w:space="0" w:color="000000"/>
              <w:bottom w:val="single" w:sz="4" w:space="0" w:color="auto"/>
              <w:right w:val="single" w:sz="4" w:space="0" w:color="000000"/>
            </w:tcBorders>
          </w:tcPr>
          <w:p w14:paraId="740D6D9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r w:rsidR="0099069C" w:rsidRPr="0099069C" w14:paraId="476806F1" w14:textId="77777777" w:rsidTr="008670A5">
        <w:trPr>
          <w:trHeight w:val="188"/>
        </w:trPr>
        <w:tc>
          <w:tcPr>
            <w:tcW w:w="851" w:type="dxa"/>
            <w:tcBorders>
              <w:top w:val="single" w:sz="4" w:space="0" w:color="000000"/>
              <w:left w:val="single" w:sz="4" w:space="0" w:color="000000"/>
              <w:bottom w:val="single" w:sz="4" w:space="0" w:color="000000"/>
              <w:right w:val="single" w:sz="4" w:space="0" w:color="000000"/>
            </w:tcBorders>
          </w:tcPr>
          <w:p w14:paraId="02C904A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74C35E3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Concursul Național de </w:t>
            </w:r>
            <w:proofErr w:type="spellStart"/>
            <w:r w:rsidRPr="0099069C">
              <w:rPr>
                <w:rFonts w:ascii="Times New Roman" w:eastAsia="Calibri" w:hAnsi="Times New Roman" w:cs="Times New Roman"/>
                <w:sz w:val="24"/>
                <w:szCs w:val="24"/>
              </w:rPr>
              <w:t>Matematică“Olimpiada</w:t>
            </w:r>
            <w:proofErr w:type="spellEnd"/>
            <w:r w:rsidRPr="0099069C">
              <w:rPr>
                <w:rFonts w:ascii="Times New Roman" w:eastAsia="Calibri" w:hAnsi="Times New Roman" w:cs="Times New Roman"/>
                <w:sz w:val="24"/>
                <w:szCs w:val="24"/>
              </w:rPr>
              <w:t xml:space="preserve"> Satelor din România”</w:t>
            </w:r>
          </w:p>
        </w:tc>
        <w:tc>
          <w:tcPr>
            <w:tcW w:w="2268" w:type="dxa"/>
            <w:tcBorders>
              <w:top w:val="single" w:sz="4" w:space="0" w:color="000000"/>
              <w:left w:val="single" w:sz="4" w:space="0" w:color="000000"/>
              <w:bottom w:val="single" w:sz="4" w:space="0" w:color="000000"/>
              <w:right w:val="single" w:sz="4" w:space="0" w:color="000000"/>
            </w:tcBorders>
          </w:tcPr>
          <w:p w14:paraId="06025A0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Poptile</w:t>
            </w:r>
            <w:proofErr w:type="spellEnd"/>
            <w:r w:rsidRPr="0099069C">
              <w:rPr>
                <w:rFonts w:ascii="Times New Roman" w:eastAsia="Calibri" w:hAnsi="Times New Roman" w:cs="Times New Roman"/>
                <w:sz w:val="24"/>
                <w:szCs w:val="24"/>
              </w:rPr>
              <w:t xml:space="preserve"> Voichița</w:t>
            </w:r>
          </w:p>
        </w:tc>
        <w:tc>
          <w:tcPr>
            <w:tcW w:w="1559" w:type="dxa"/>
            <w:tcBorders>
              <w:top w:val="single" w:sz="4" w:space="0" w:color="000000"/>
              <w:left w:val="single" w:sz="4" w:space="0" w:color="000000"/>
              <w:bottom w:val="single" w:sz="4" w:space="0" w:color="000000"/>
              <w:right w:val="single" w:sz="4" w:space="0" w:color="000000"/>
            </w:tcBorders>
          </w:tcPr>
          <w:p w14:paraId="2343595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16.03.2024-Etapa județeană   (Școala Gimnazială Doba, jud SM)</w:t>
            </w:r>
          </w:p>
          <w:p w14:paraId="69C71FF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9-11 mai 2025 Etapa națională - Cluj Napoca </w:t>
            </w:r>
          </w:p>
        </w:tc>
        <w:tc>
          <w:tcPr>
            <w:tcW w:w="1134" w:type="dxa"/>
            <w:tcBorders>
              <w:top w:val="single" w:sz="4" w:space="0" w:color="auto"/>
              <w:left w:val="single" w:sz="4" w:space="0" w:color="000000"/>
              <w:bottom w:val="single" w:sz="4" w:space="0" w:color="auto"/>
              <w:right w:val="single" w:sz="4" w:space="0" w:color="000000"/>
            </w:tcBorders>
          </w:tcPr>
          <w:p w14:paraId="1721496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7308C62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Cl V-2 elevi</w:t>
            </w:r>
          </w:p>
          <w:p w14:paraId="32A5F38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Cl VI -5 elevi</w:t>
            </w:r>
          </w:p>
          <w:p w14:paraId="237C282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6D1E580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402322C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 elev cls VI:</w:t>
            </w:r>
          </w:p>
          <w:p w14:paraId="1EF96B2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Bura Daniela </w:t>
            </w:r>
          </w:p>
        </w:tc>
        <w:tc>
          <w:tcPr>
            <w:tcW w:w="992" w:type="dxa"/>
            <w:tcBorders>
              <w:top w:val="single" w:sz="4" w:space="0" w:color="auto"/>
              <w:left w:val="single" w:sz="4" w:space="0" w:color="000000"/>
              <w:bottom w:val="single" w:sz="4" w:space="0" w:color="auto"/>
              <w:right w:val="single" w:sz="4" w:space="0" w:color="000000"/>
            </w:tcBorders>
          </w:tcPr>
          <w:p w14:paraId="6191A37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Poptile</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Voichia</w:t>
            </w:r>
            <w:proofErr w:type="spellEnd"/>
          </w:p>
        </w:tc>
        <w:tc>
          <w:tcPr>
            <w:tcW w:w="1276" w:type="dxa"/>
            <w:tcBorders>
              <w:top w:val="single" w:sz="4" w:space="0" w:color="auto"/>
              <w:left w:val="single" w:sz="4" w:space="0" w:color="000000"/>
              <w:bottom w:val="single" w:sz="4" w:space="0" w:color="auto"/>
              <w:right w:val="single" w:sz="4" w:space="0" w:color="000000"/>
            </w:tcBorders>
          </w:tcPr>
          <w:p w14:paraId="2B3911A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r w:rsidR="0099069C" w:rsidRPr="0099069C" w14:paraId="1A46BDF8" w14:textId="77777777" w:rsidTr="008670A5">
        <w:trPr>
          <w:trHeight w:val="188"/>
        </w:trPr>
        <w:tc>
          <w:tcPr>
            <w:tcW w:w="851" w:type="dxa"/>
            <w:tcBorders>
              <w:top w:val="single" w:sz="4" w:space="0" w:color="000000"/>
              <w:left w:val="single" w:sz="4" w:space="0" w:color="000000"/>
              <w:bottom w:val="single" w:sz="4" w:space="0" w:color="000000"/>
              <w:right w:val="single" w:sz="4" w:space="0" w:color="000000"/>
            </w:tcBorders>
          </w:tcPr>
          <w:p w14:paraId="7CDF375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1A5C1FF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Ziua Europeană a Limbilor</w:t>
            </w:r>
          </w:p>
        </w:tc>
        <w:tc>
          <w:tcPr>
            <w:tcW w:w="2268" w:type="dxa"/>
            <w:tcBorders>
              <w:top w:val="single" w:sz="4" w:space="0" w:color="000000"/>
              <w:left w:val="single" w:sz="4" w:space="0" w:color="000000"/>
              <w:bottom w:val="single" w:sz="4" w:space="0" w:color="000000"/>
              <w:right w:val="single" w:sz="4" w:space="0" w:color="000000"/>
            </w:tcBorders>
          </w:tcPr>
          <w:p w14:paraId="5B43024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Golban</w:t>
            </w:r>
            <w:proofErr w:type="spellEnd"/>
            <w:r w:rsidRPr="0099069C">
              <w:rPr>
                <w:rFonts w:ascii="Times New Roman" w:eastAsia="Calibri" w:hAnsi="Times New Roman" w:cs="Times New Roman"/>
                <w:sz w:val="24"/>
                <w:szCs w:val="24"/>
              </w:rPr>
              <w:t xml:space="preserve"> Ligia</w:t>
            </w:r>
          </w:p>
        </w:tc>
        <w:tc>
          <w:tcPr>
            <w:tcW w:w="1559" w:type="dxa"/>
            <w:tcBorders>
              <w:top w:val="single" w:sz="4" w:space="0" w:color="000000"/>
              <w:left w:val="single" w:sz="4" w:space="0" w:color="000000"/>
              <w:bottom w:val="single" w:sz="4" w:space="0" w:color="000000"/>
              <w:right w:val="single" w:sz="4" w:space="0" w:color="000000"/>
            </w:tcBorders>
          </w:tcPr>
          <w:p w14:paraId="34BC06F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26.09.2024</w:t>
            </w:r>
          </w:p>
        </w:tc>
        <w:tc>
          <w:tcPr>
            <w:tcW w:w="1134" w:type="dxa"/>
            <w:tcBorders>
              <w:top w:val="single" w:sz="4" w:space="0" w:color="auto"/>
              <w:left w:val="single" w:sz="4" w:space="0" w:color="000000"/>
              <w:bottom w:val="single" w:sz="4" w:space="0" w:color="auto"/>
              <w:right w:val="single" w:sz="4" w:space="0" w:color="000000"/>
            </w:tcBorders>
          </w:tcPr>
          <w:p w14:paraId="2C63CDA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24</w:t>
            </w:r>
          </w:p>
        </w:tc>
        <w:tc>
          <w:tcPr>
            <w:tcW w:w="992" w:type="dxa"/>
            <w:tcBorders>
              <w:top w:val="single" w:sz="4" w:space="0" w:color="auto"/>
              <w:left w:val="single" w:sz="4" w:space="0" w:color="000000"/>
              <w:bottom w:val="single" w:sz="4" w:space="0" w:color="auto"/>
              <w:right w:val="single" w:sz="4" w:space="0" w:color="000000"/>
            </w:tcBorders>
          </w:tcPr>
          <w:p w14:paraId="0BD65C8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auto"/>
              <w:left w:val="single" w:sz="4" w:space="0" w:color="000000"/>
              <w:bottom w:val="single" w:sz="4" w:space="0" w:color="auto"/>
              <w:right w:val="single" w:sz="4" w:space="0" w:color="000000"/>
            </w:tcBorders>
          </w:tcPr>
          <w:p w14:paraId="39A8C2D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w:t>
            </w:r>
          </w:p>
        </w:tc>
      </w:tr>
      <w:tr w:rsidR="0099069C" w:rsidRPr="0099069C" w14:paraId="2AB05564" w14:textId="77777777" w:rsidTr="008670A5">
        <w:trPr>
          <w:trHeight w:val="188"/>
        </w:trPr>
        <w:tc>
          <w:tcPr>
            <w:tcW w:w="851" w:type="dxa"/>
            <w:tcBorders>
              <w:top w:val="single" w:sz="4" w:space="0" w:color="000000"/>
              <w:left w:val="single" w:sz="4" w:space="0" w:color="000000"/>
              <w:bottom w:val="single" w:sz="4" w:space="0" w:color="000000"/>
              <w:right w:val="single" w:sz="4" w:space="0" w:color="000000"/>
            </w:tcBorders>
          </w:tcPr>
          <w:p w14:paraId="26F2981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43C2027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Feter</w:t>
            </w:r>
            <w:proofErr w:type="spellEnd"/>
            <w:r w:rsidRPr="0099069C">
              <w:rPr>
                <w:rFonts w:ascii="Times New Roman" w:eastAsia="Calibri" w:hAnsi="Times New Roman" w:cs="Times New Roman"/>
                <w:sz w:val="24"/>
                <w:szCs w:val="24"/>
              </w:rPr>
              <w:t xml:space="preserve"> le </w:t>
            </w:r>
            <w:proofErr w:type="spellStart"/>
            <w:r w:rsidRPr="0099069C">
              <w:rPr>
                <w:rFonts w:ascii="Times New Roman" w:eastAsia="Calibri" w:hAnsi="Times New Roman" w:cs="Times New Roman"/>
                <w:sz w:val="24"/>
                <w:szCs w:val="24"/>
              </w:rPr>
              <w:t>Noel</w:t>
            </w:r>
            <w:proofErr w:type="spellEnd"/>
            <w:r w:rsidRPr="0099069C">
              <w:rPr>
                <w:rFonts w:ascii="Times New Roman" w:eastAsia="Calibri" w:hAnsi="Times New Roman" w:cs="Times New Roman"/>
                <w:sz w:val="24"/>
                <w:szCs w:val="24"/>
              </w:rPr>
              <w:t>- activitate de Crăciun</w:t>
            </w:r>
          </w:p>
        </w:tc>
        <w:tc>
          <w:tcPr>
            <w:tcW w:w="2268" w:type="dxa"/>
            <w:tcBorders>
              <w:top w:val="single" w:sz="4" w:space="0" w:color="000000"/>
              <w:left w:val="single" w:sz="4" w:space="0" w:color="000000"/>
              <w:bottom w:val="single" w:sz="4" w:space="0" w:color="000000"/>
              <w:right w:val="single" w:sz="4" w:space="0" w:color="000000"/>
            </w:tcBorders>
          </w:tcPr>
          <w:p w14:paraId="04E4C9E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Golban</w:t>
            </w:r>
            <w:proofErr w:type="spellEnd"/>
            <w:r w:rsidRPr="0099069C">
              <w:rPr>
                <w:rFonts w:ascii="Times New Roman" w:eastAsia="Calibri" w:hAnsi="Times New Roman" w:cs="Times New Roman"/>
                <w:sz w:val="24"/>
                <w:szCs w:val="24"/>
              </w:rPr>
              <w:t xml:space="preserve"> Ligia</w:t>
            </w:r>
          </w:p>
        </w:tc>
        <w:tc>
          <w:tcPr>
            <w:tcW w:w="1559" w:type="dxa"/>
            <w:tcBorders>
              <w:top w:val="single" w:sz="4" w:space="0" w:color="000000"/>
              <w:left w:val="single" w:sz="4" w:space="0" w:color="000000"/>
              <w:bottom w:val="single" w:sz="4" w:space="0" w:color="000000"/>
              <w:right w:val="single" w:sz="4" w:space="0" w:color="000000"/>
            </w:tcBorders>
          </w:tcPr>
          <w:p w14:paraId="58233BE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18.12.2024</w:t>
            </w:r>
          </w:p>
        </w:tc>
        <w:tc>
          <w:tcPr>
            <w:tcW w:w="1134" w:type="dxa"/>
            <w:tcBorders>
              <w:top w:val="single" w:sz="4" w:space="0" w:color="auto"/>
              <w:left w:val="single" w:sz="4" w:space="0" w:color="000000"/>
              <w:bottom w:val="single" w:sz="4" w:space="0" w:color="auto"/>
              <w:right w:val="single" w:sz="4" w:space="0" w:color="000000"/>
            </w:tcBorders>
          </w:tcPr>
          <w:p w14:paraId="5ABDC63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27</w:t>
            </w:r>
          </w:p>
        </w:tc>
        <w:tc>
          <w:tcPr>
            <w:tcW w:w="992" w:type="dxa"/>
            <w:tcBorders>
              <w:top w:val="single" w:sz="4" w:space="0" w:color="auto"/>
              <w:left w:val="single" w:sz="4" w:space="0" w:color="000000"/>
              <w:bottom w:val="single" w:sz="4" w:space="0" w:color="auto"/>
              <w:right w:val="single" w:sz="4" w:space="0" w:color="000000"/>
            </w:tcBorders>
          </w:tcPr>
          <w:p w14:paraId="3D6AEA4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auto"/>
              <w:left w:val="single" w:sz="4" w:space="0" w:color="000000"/>
              <w:bottom w:val="single" w:sz="4" w:space="0" w:color="auto"/>
              <w:right w:val="single" w:sz="4" w:space="0" w:color="000000"/>
            </w:tcBorders>
          </w:tcPr>
          <w:p w14:paraId="49AA70A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w:t>
            </w:r>
          </w:p>
        </w:tc>
      </w:tr>
      <w:tr w:rsidR="0099069C" w:rsidRPr="0099069C" w14:paraId="25E517B2" w14:textId="77777777" w:rsidTr="008670A5">
        <w:trPr>
          <w:trHeight w:val="188"/>
        </w:trPr>
        <w:tc>
          <w:tcPr>
            <w:tcW w:w="851" w:type="dxa"/>
            <w:tcBorders>
              <w:top w:val="single" w:sz="4" w:space="0" w:color="000000"/>
              <w:left w:val="single" w:sz="4" w:space="0" w:color="000000"/>
              <w:bottom w:val="single" w:sz="4" w:space="0" w:color="000000"/>
              <w:right w:val="single" w:sz="4" w:space="0" w:color="000000"/>
            </w:tcBorders>
          </w:tcPr>
          <w:p w14:paraId="49C8A2F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311FA13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Franța -simboluri și monumente</w:t>
            </w:r>
          </w:p>
        </w:tc>
        <w:tc>
          <w:tcPr>
            <w:tcW w:w="2268" w:type="dxa"/>
            <w:tcBorders>
              <w:top w:val="single" w:sz="4" w:space="0" w:color="000000"/>
              <w:left w:val="single" w:sz="4" w:space="0" w:color="000000"/>
              <w:bottom w:val="single" w:sz="4" w:space="0" w:color="000000"/>
              <w:right w:val="single" w:sz="4" w:space="0" w:color="000000"/>
            </w:tcBorders>
          </w:tcPr>
          <w:p w14:paraId="25786E2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Golban</w:t>
            </w:r>
            <w:proofErr w:type="spellEnd"/>
            <w:r w:rsidRPr="0099069C">
              <w:rPr>
                <w:rFonts w:ascii="Times New Roman" w:eastAsia="Calibri" w:hAnsi="Times New Roman" w:cs="Times New Roman"/>
                <w:sz w:val="24"/>
                <w:szCs w:val="24"/>
              </w:rPr>
              <w:t xml:space="preserve"> Ligia</w:t>
            </w:r>
          </w:p>
        </w:tc>
        <w:tc>
          <w:tcPr>
            <w:tcW w:w="1559" w:type="dxa"/>
            <w:tcBorders>
              <w:top w:val="single" w:sz="4" w:space="0" w:color="000000"/>
              <w:left w:val="single" w:sz="4" w:space="0" w:color="000000"/>
              <w:bottom w:val="single" w:sz="4" w:space="0" w:color="000000"/>
              <w:right w:val="single" w:sz="4" w:space="0" w:color="000000"/>
            </w:tcBorders>
          </w:tcPr>
          <w:p w14:paraId="1826D0B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24.02.2025</w:t>
            </w:r>
          </w:p>
        </w:tc>
        <w:tc>
          <w:tcPr>
            <w:tcW w:w="1134" w:type="dxa"/>
            <w:tcBorders>
              <w:top w:val="single" w:sz="4" w:space="0" w:color="auto"/>
              <w:left w:val="single" w:sz="4" w:space="0" w:color="000000"/>
              <w:bottom w:val="single" w:sz="4" w:space="0" w:color="auto"/>
              <w:right w:val="single" w:sz="4" w:space="0" w:color="000000"/>
            </w:tcBorders>
          </w:tcPr>
          <w:p w14:paraId="2421002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27</w:t>
            </w:r>
          </w:p>
        </w:tc>
        <w:tc>
          <w:tcPr>
            <w:tcW w:w="992" w:type="dxa"/>
            <w:tcBorders>
              <w:top w:val="single" w:sz="4" w:space="0" w:color="auto"/>
              <w:left w:val="single" w:sz="4" w:space="0" w:color="000000"/>
              <w:bottom w:val="single" w:sz="4" w:space="0" w:color="auto"/>
              <w:right w:val="single" w:sz="4" w:space="0" w:color="000000"/>
            </w:tcBorders>
          </w:tcPr>
          <w:p w14:paraId="21108B1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auto"/>
              <w:left w:val="single" w:sz="4" w:space="0" w:color="000000"/>
              <w:bottom w:val="single" w:sz="4" w:space="0" w:color="auto"/>
              <w:right w:val="single" w:sz="4" w:space="0" w:color="000000"/>
            </w:tcBorders>
          </w:tcPr>
          <w:p w14:paraId="12B431B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w:t>
            </w:r>
          </w:p>
        </w:tc>
      </w:tr>
      <w:tr w:rsidR="0099069C" w:rsidRPr="0099069C" w14:paraId="0D4D6E74" w14:textId="77777777" w:rsidTr="008670A5">
        <w:trPr>
          <w:trHeight w:val="188"/>
        </w:trPr>
        <w:tc>
          <w:tcPr>
            <w:tcW w:w="851" w:type="dxa"/>
            <w:tcBorders>
              <w:top w:val="single" w:sz="4" w:space="0" w:color="000000"/>
              <w:left w:val="single" w:sz="4" w:space="0" w:color="000000"/>
              <w:bottom w:val="single" w:sz="4" w:space="0" w:color="000000"/>
              <w:right w:val="single" w:sz="4" w:space="0" w:color="000000"/>
            </w:tcBorders>
          </w:tcPr>
          <w:p w14:paraId="60CAE10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6228A44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Ziua Francofoniei</w:t>
            </w:r>
          </w:p>
        </w:tc>
        <w:tc>
          <w:tcPr>
            <w:tcW w:w="2268" w:type="dxa"/>
            <w:tcBorders>
              <w:top w:val="single" w:sz="4" w:space="0" w:color="000000"/>
              <w:left w:val="single" w:sz="4" w:space="0" w:color="000000"/>
              <w:bottom w:val="single" w:sz="4" w:space="0" w:color="000000"/>
              <w:right w:val="single" w:sz="4" w:space="0" w:color="000000"/>
            </w:tcBorders>
          </w:tcPr>
          <w:p w14:paraId="4C345CD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Golban</w:t>
            </w:r>
            <w:proofErr w:type="spellEnd"/>
            <w:r w:rsidRPr="0099069C">
              <w:rPr>
                <w:rFonts w:ascii="Times New Roman" w:eastAsia="Calibri" w:hAnsi="Times New Roman" w:cs="Times New Roman"/>
                <w:sz w:val="24"/>
                <w:szCs w:val="24"/>
              </w:rPr>
              <w:t xml:space="preserve"> Ligia</w:t>
            </w:r>
          </w:p>
        </w:tc>
        <w:tc>
          <w:tcPr>
            <w:tcW w:w="1559" w:type="dxa"/>
            <w:tcBorders>
              <w:top w:val="single" w:sz="4" w:space="0" w:color="000000"/>
              <w:left w:val="single" w:sz="4" w:space="0" w:color="000000"/>
              <w:bottom w:val="single" w:sz="4" w:space="0" w:color="000000"/>
              <w:right w:val="single" w:sz="4" w:space="0" w:color="000000"/>
            </w:tcBorders>
          </w:tcPr>
          <w:p w14:paraId="0FD989E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20.03.2025</w:t>
            </w:r>
          </w:p>
        </w:tc>
        <w:tc>
          <w:tcPr>
            <w:tcW w:w="1134" w:type="dxa"/>
            <w:tcBorders>
              <w:top w:val="single" w:sz="4" w:space="0" w:color="auto"/>
              <w:left w:val="single" w:sz="4" w:space="0" w:color="000000"/>
              <w:bottom w:val="single" w:sz="4" w:space="0" w:color="auto"/>
              <w:right w:val="single" w:sz="4" w:space="0" w:color="000000"/>
            </w:tcBorders>
          </w:tcPr>
          <w:p w14:paraId="278C43C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50</w:t>
            </w:r>
          </w:p>
        </w:tc>
        <w:tc>
          <w:tcPr>
            <w:tcW w:w="992" w:type="dxa"/>
            <w:tcBorders>
              <w:top w:val="single" w:sz="4" w:space="0" w:color="auto"/>
              <w:left w:val="single" w:sz="4" w:space="0" w:color="000000"/>
              <w:bottom w:val="single" w:sz="4" w:space="0" w:color="auto"/>
              <w:right w:val="single" w:sz="4" w:space="0" w:color="000000"/>
            </w:tcBorders>
          </w:tcPr>
          <w:p w14:paraId="4B11E3F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auto"/>
              <w:left w:val="single" w:sz="4" w:space="0" w:color="000000"/>
              <w:bottom w:val="single" w:sz="4" w:space="0" w:color="auto"/>
              <w:right w:val="single" w:sz="4" w:space="0" w:color="000000"/>
            </w:tcBorders>
          </w:tcPr>
          <w:p w14:paraId="08645CE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w:t>
            </w:r>
          </w:p>
        </w:tc>
      </w:tr>
      <w:tr w:rsidR="0099069C" w:rsidRPr="0099069C" w14:paraId="7FB53D36" w14:textId="77777777" w:rsidTr="008670A5">
        <w:trPr>
          <w:trHeight w:val="188"/>
        </w:trPr>
        <w:tc>
          <w:tcPr>
            <w:tcW w:w="851" w:type="dxa"/>
            <w:tcBorders>
              <w:top w:val="single" w:sz="4" w:space="0" w:color="000000"/>
              <w:left w:val="single" w:sz="4" w:space="0" w:color="000000"/>
              <w:bottom w:val="single" w:sz="4" w:space="0" w:color="000000"/>
              <w:right w:val="single" w:sz="4" w:space="0" w:color="000000"/>
            </w:tcBorders>
          </w:tcPr>
          <w:p w14:paraId="6E930BC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1A373DD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 Activitate de educație </w:t>
            </w:r>
            <w:proofErr w:type="spellStart"/>
            <w:r w:rsidRPr="0099069C">
              <w:rPr>
                <w:rFonts w:ascii="Times New Roman" w:eastAsia="Calibri" w:hAnsi="Times New Roman" w:cs="Times New Roman"/>
                <w:sz w:val="24"/>
                <w:szCs w:val="24"/>
              </w:rPr>
              <w:t>pt.promovarea</w:t>
            </w:r>
            <w:proofErr w:type="spellEnd"/>
            <w:r w:rsidRPr="0099069C">
              <w:rPr>
                <w:rFonts w:ascii="Times New Roman" w:eastAsia="Calibri" w:hAnsi="Times New Roman" w:cs="Times New Roman"/>
                <w:sz w:val="24"/>
                <w:szCs w:val="24"/>
              </w:rPr>
              <w:t xml:space="preserve"> valorilor culturale ,,Ziua </w:t>
            </w:r>
            <w:proofErr w:type="spellStart"/>
            <w:r w:rsidRPr="0099069C">
              <w:rPr>
                <w:rFonts w:ascii="Times New Roman" w:eastAsia="Calibri" w:hAnsi="Times New Roman" w:cs="Times New Roman"/>
                <w:sz w:val="24"/>
                <w:szCs w:val="24"/>
              </w:rPr>
              <w:t>mondilă</w:t>
            </w:r>
            <w:proofErr w:type="spellEnd"/>
            <w:r w:rsidRPr="0099069C">
              <w:rPr>
                <w:rFonts w:ascii="Times New Roman" w:eastAsia="Calibri" w:hAnsi="Times New Roman" w:cs="Times New Roman"/>
                <w:sz w:val="24"/>
                <w:szCs w:val="24"/>
              </w:rPr>
              <w:t xml:space="preserve"> a educației-Ai carte ai parte,,</w:t>
            </w:r>
          </w:p>
        </w:tc>
        <w:tc>
          <w:tcPr>
            <w:tcW w:w="2268" w:type="dxa"/>
            <w:tcBorders>
              <w:top w:val="single" w:sz="4" w:space="0" w:color="000000"/>
              <w:left w:val="single" w:sz="4" w:space="0" w:color="000000"/>
              <w:bottom w:val="single" w:sz="4" w:space="0" w:color="000000"/>
              <w:right w:val="single" w:sz="4" w:space="0" w:color="000000"/>
            </w:tcBorders>
          </w:tcPr>
          <w:p w14:paraId="544B25B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Prof.Tincu</w:t>
            </w:r>
            <w:proofErr w:type="spellEnd"/>
            <w:r w:rsidRPr="0099069C">
              <w:rPr>
                <w:rFonts w:ascii="Times New Roman" w:eastAsia="Calibri" w:hAnsi="Times New Roman" w:cs="Times New Roman"/>
                <w:sz w:val="24"/>
                <w:szCs w:val="24"/>
              </w:rPr>
              <w:t xml:space="preserve"> Ana Elena</w:t>
            </w:r>
          </w:p>
        </w:tc>
        <w:tc>
          <w:tcPr>
            <w:tcW w:w="1559" w:type="dxa"/>
            <w:tcBorders>
              <w:top w:val="single" w:sz="4" w:space="0" w:color="000000"/>
              <w:left w:val="single" w:sz="4" w:space="0" w:color="000000"/>
              <w:bottom w:val="single" w:sz="4" w:space="0" w:color="000000"/>
              <w:right w:val="single" w:sz="4" w:space="0" w:color="000000"/>
            </w:tcBorders>
          </w:tcPr>
          <w:p w14:paraId="61F2861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5 Octombrie 2024</w:t>
            </w:r>
          </w:p>
        </w:tc>
        <w:tc>
          <w:tcPr>
            <w:tcW w:w="1134" w:type="dxa"/>
            <w:tcBorders>
              <w:top w:val="single" w:sz="4" w:space="0" w:color="auto"/>
              <w:left w:val="single" w:sz="4" w:space="0" w:color="000000"/>
              <w:bottom w:val="single" w:sz="4" w:space="0" w:color="auto"/>
              <w:right w:val="single" w:sz="4" w:space="0" w:color="000000"/>
            </w:tcBorders>
          </w:tcPr>
          <w:p w14:paraId="300F0B6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19</w:t>
            </w:r>
          </w:p>
        </w:tc>
        <w:tc>
          <w:tcPr>
            <w:tcW w:w="992" w:type="dxa"/>
            <w:tcBorders>
              <w:top w:val="single" w:sz="4" w:space="0" w:color="auto"/>
              <w:left w:val="single" w:sz="4" w:space="0" w:color="000000"/>
              <w:bottom w:val="single" w:sz="4" w:space="0" w:color="auto"/>
              <w:right w:val="single" w:sz="4" w:space="0" w:color="000000"/>
            </w:tcBorders>
          </w:tcPr>
          <w:p w14:paraId="4C36441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w:t>
            </w:r>
          </w:p>
        </w:tc>
        <w:tc>
          <w:tcPr>
            <w:tcW w:w="1276" w:type="dxa"/>
            <w:tcBorders>
              <w:top w:val="single" w:sz="4" w:space="0" w:color="auto"/>
              <w:left w:val="single" w:sz="4" w:space="0" w:color="000000"/>
              <w:bottom w:val="single" w:sz="4" w:space="0" w:color="auto"/>
              <w:right w:val="single" w:sz="4" w:space="0" w:color="000000"/>
            </w:tcBorders>
          </w:tcPr>
          <w:p w14:paraId="58DF0AF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Biblioteca Județeană Satu Mare</w:t>
            </w:r>
          </w:p>
        </w:tc>
      </w:tr>
      <w:tr w:rsidR="0099069C" w:rsidRPr="0099069C" w14:paraId="378C6A86" w14:textId="77777777" w:rsidTr="008670A5">
        <w:trPr>
          <w:trHeight w:val="188"/>
        </w:trPr>
        <w:tc>
          <w:tcPr>
            <w:tcW w:w="851" w:type="dxa"/>
            <w:tcBorders>
              <w:top w:val="single" w:sz="4" w:space="0" w:color="000000"/>
              <w:left w:val="single" w:sz="4" w:space="0" w:color="000000"/>
              <w:bottom w:val="single" w:sz="4" w:space="0" w:color="000000"/>
              <w:right w:val="single" w:sz="4" w:space="0" w:color="000000"/>
            </w:tcBorders>
          </w:tcPr>
          <w:p w14:paraId="66FA2E6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26D269D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Activitate de educație </w:t>
            </w:r>
            <w:proofErr w:type="spellStart"/>
            <w:r w:rsidRPr="0099069C">
              <w:rPr>
                <w:rFonts w:ascii="Times New Roman" w:eastAsia="Calibri" w:hAnsi="Times New Roman" w:cs="Times New Roman"/>
                <w:sz w:val="24"/>
                <w:szCs w:val="24"/>
              </w:rPr>
              <w:t>pt.sănătate</w:t>
            </w:r>
            <w:proofErr w:type="spellEnd"/>
            <w:r w:rsidRPr="0099069C">
              <w:rPr>
                <w:rFonts w:ascii="Times New Roman" w:eastAsia="Calibri" w:hAnsi="Times New Roman" w:cs="Times New Roman"/>
                <w:sz w:val="24"/>
                <w:szCs w:val="24"/>
              </w:rPr>
              <w:t xml:space="preserve"> Bogățiile Toamnei, Târgul de Toamnă</w:t>
            </w:r>
          </w:p>
        </w:tc>
        <w:tc>
          <w:tcPr>
            <w:tcW w:w="2268" w:type="dxa"/>
            <w:tcBorders>
              <w:top w:val="single" w:sz="4" w:space="0" w:color="000000"/>
              <w:left w:val="single" w:sz="4" w:space="0" w:color="000000"/>
              <w:bottom w:val="single" w:sz="4" w:space="0" w:color="000000"/>
              <w:right w:val="single" w:sz="4" w:space="0" w:color="000000"/>
            </w:tcBorders>
          </w:tcPr>
          <w:p w14:paraId="71339A8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Prof.Tincu</w:t>
            </w:r>
            <w:proofErr w:type="spellEnd"/>
            <w:r w:rsidRPr="0099069C">
              <w:rPr>
                <w:rFonts w:ascii="Times New Roman" w:eastAsia="Calibri" w:hAnsi="Times New Roman" w:cs="Times New Roman"/>
                <w:sz w:val="24"/>
                <w:szCs w:val="24"/>
              </w:rPr>
              <w:t xml:space="preserve"> Ana Elena</w:t>
            </w:r>
          </w:p>
          <w:p w14:paraId="63BBE7B6" w14:textId="77777777" w:rsidR="0099069C" w:rsidRPr="0099069C" w:rsidRDefault="0099069C" w:rsidP="0099069C">
            <w:pPr>
              <w:spacing w:after="0" w:line="240" w:lineRule="auto"/>
              <w:ind w:left="720"/>
              <w:contextualSpacing/>
              <w:rPr>
                <w:rFonts w:ascii="Times New Roman" w:eastAsia="Calibri"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14:paraId="3AB513A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 25.10.2024</w:t>
            </w:r>
          </w:p>
        </w:tc>
        <w:tc>
          <w:tcPr>
            <w:tcW w:w="1134" w:type="dxa"/>
            <w:tcBorders>
              <w:top w:val="single" w:sz="4" w:space="0" w:color="auto"/>
              <w:left w:val="single" w:sz="4" w:space="0" w:color="000000"/>
              <w:bottom w:val="single" w:sz="4" w:space="0" w:color="auto"/>
              <w:right w:val="single" w:sz="4" w:space="0" w:color="000000"/>
            </w:tcBorders>
          </w:tcPr>
          <w:p w14:paraId="4FBF9BA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19</w:t>
            </w:r>
          </w:p>
        </w:tc>
        <w:tc>
          <w:tcPr>
            <w:tcW w:w="992" w:type="dxa"/>
            <w:tcBorders>
              <w:top w:val="single" w:sz="4" w:space="0" w:color="auto"/>
              <w:left w:val="single" w:sz="4" w:space="0" w:color="000000"/>
              <w:bottom w:val="single" w:sz="4" w:space="0" w:color="auto"/>
              <w:right w:val="single" w:sz="4" w:space="0" w:color="000000"/>
            </w:tcBorders>
          </w:tcPr>
          <w:p w14:paraId="04C4038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auto"/>
              <w:left w:val="single" w:sz="4" w:space="0" w:color="000000"/>
              <w:bottom w:val="single" w:sz="4" w:space="0" w:color="auto"/>
              <w:right w:val="single" w:sz="4" w:space="0" w:color="000000"/>
            </w:tcBorders>
          </w:tcPr>
          <w:p w14:paraId="6EC931E7" w14:textId="77777777" w:rsidR="0099069C" w:rsidRPr="0099069C" w:rsidRDefault="0099069C" w:rsidP="0099069C">
            <w:pPr>
              <w:spacing w:after="0" w:line="240" w:lineRule="auto"/>
              <w:ind w:left="720"/>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 </w:t>
            </w:r>
          </w:p>
        </w:tc>
      </w:tr>
      <w:tr w:rsidR="0099069C" w:rsidRPr="0099069C" w14:paraId="7F5F6CAD" w14:textId="77777777" w:rsidTr="008670A5">
        <w:trPr>
          <w:trHeight w:val="188"/>
        </w:trPr>
        <w:tc>
          <w:tcPr>
            <w:tcW w:w="851" w:type="dxa"/>
            <w:tcBorders>
              <w:top w:val="single" w:sz="4" w:space="0" w:color="000000"/>
              <w:left w:val="single" w:sz="4" w:space="0" w:color="000000"/>
              <w:bottom w:val="single" w:sz="4" w:space="0" w:color="000000"/>
              <w:right w:val="single" w:sz="4" w:space="0" w:color="000000"/>
            </w:tcBorders>
          </w:tcPr>
          <w:p w14:paraId="20DF570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331B1BF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Activitate de educație </w:t>
            </w:r>
            <w:proofErr w:type="spellStart"/>
            <w:r w:rsidRPr="0099069C">
              <w:rPr>
                <w:rFonts w:ascii="Times New Roman" w:eastAsia="Calibri" w:hAnsi="Times New Roman" w:cs="Times New Roman"/>
                <w:sz w:val="24"/>
                <w:szCs w:val="24"/>
              </w:rPr>
              <w:t>pt.promovarea</w:t>
            </w:r>
            <w:proofErr w:type="spellEnd"/>
            <w:r w:rsidRPr="0099069C">
              <w:rPr>
                <w:rFonts w:ascii="Times New Roman" w:eastAsia="Calibri" w:hAnsi="Times New Roman" w:cs="Times New Roman"/>
                <w:sz w:val="24"/>
                <w:szCs w:val="24"/>
              </w:rPr>
              <w:t xml:space="preserve"> valorilor culturale ,,1 Decembrie-Ziua Națională a Românilor,, România  </w:t>
            </w:r>
          </w:p>
        </w:tc>
        <w:tc>
          <w:tcPr>
            <w:tcW w:w="2268" w:type="dxa"/>
            <w:tcBorders>
              <w:top w:val="single" w:sz="4" w:space="0" w:color="000000"/>
              <w:left w:val="single" w:sz="4" w:space="0" w:color="000000"/>
              <w:bottom w:val="single" w:sz="4" w:space="0" w:color="000000"/>
              <w:right w:val="single" w:sz="4" w:space="0" w:color="000000"/>
            </w:tcBorders>
          </w:tcPr>
          <w:p w14:paraId="320C737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Prof.Tincu</w:t>
            </w:r>
            <w:proofErr w:type="spellEnd"/>
            <w:r w:rsidRPr="0099069C">
              <w:rPr>
                <w:rFonts w:ascii="Times New Roman" w:eastAsia="Calibri" w:hAnsi="Times New Roman" w:cs="Times New Roman"/>
                <w:sz w:val="24"/>
                <w:szCs w:val="24"/>
              </w:rPr>
              <w:t xml:space="preserve"> Ana Elena</w:t>
            </w:r>
          </w:p>
        </w:tc>
        <w:tc>
          <w:tcPr>
            <w:tcW w:w="1559" w:type="dxa"/>
            <w:tcBorders>
              <w:top w:val="single" w:sz="4" w:space="0" w:color="000000"/>
              <w:left w:val="single" w:sz="4" w:space="0" w:color="000000"/>
              <w:bottom w:val="single" w:sz="4" w:space="0" w:color="000000"/>
              <w:right w:val="single" w:sz="4" w:space="0" w:color="000000"/>
            </w:tcBorders>
          </w:tcPr>
          <w:p w14:paraId="22B6D14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29.11.2024</w:t>
            </w:r>
          </w:p>
        </w:tc>
        <w:tc>
          <w:tcPr>
            <w:tcW w:w="1134" w:type="dxa"/>
            <w:tcBorders>
              <w:top w:val="single" w:sz="4" w:space="0" w:color="auto"/>
              <w:left w:val="single" w:sz="4" w:space="0" w:color="000000"/>
              <w:bottom w:val="single" w:sz="4" w:space="0" w:color="auto"/>
              <w:right w:val="single" w:sz="4" w:space="0" w:color="000000"/>
            </w:tcBorders>
          </w:tcPr>
          <w:p w14:paraId="5A86A4D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19</w:t>
            </w:r>
          </w:p>
        </w:tc>
        <w:tc>
          <w:tcPr>
            <w:tcW w:w="992" w:type="dxa"/>
            <w:tcBorders>
              <w:top w:val="single" w:sz="4" w:space="0" w:color="auto"/>
              <w:left w:val="single" w:sz="4" w:space="0" w:color="000000"/>
              <w:bottom w:val="single" w:sz="4" w:space="0" w:color="auto"/>
              <w:right w:val="single" w:sz="4" w:space="0" w:color="000000"/>
            </w:tcBorders>
          </w:tcPr>
          <w:p w14:paraId="7A6DEFF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auto"/>
              <w:left w:val="single" w:sz="4" w:space="0" w:color="000000"/>
              <w:bottom w:val="single" w:sz="4" w:space="0" w:color="auto"/>
              <w:right w:val="single" w:sz="4" w:space="0" w:color="000000"/>
            </w:tcBorders>
          </w:tcPr>
          <w:p w14:paraId="669AE0B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C.C.D.Satu</w:t>
            </w:r>
            <w:proofErr w:type="spellEnd"/>
            <w:r w:rsidRPr="0099069C">
              <w:rPr>
                <w:rFonts w:ascii="Times New Roman" w:eastAsia="Calibri" w:hAnsi="Times New Roman" w:cs="Times New Roman"/>
                <w:sz w:val="24"/>
                <w:szCs w:val="24"/>
              </w:rPr>
              <w:t xml:space="preserve"> Mare</w:t>
            </w:r>
          </w:p>
          <w:p w14:paraId="5EABC98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ISJ Satu Mare</w:t>
            </w:r>
          </w:p>
        </w:tc>
      </w:tr>
      <w:tr w:rsidR="0099069C" w:rsidRPr="0099069C" w14:paraId="0CE74313" w14:textId="77777777" w:rsidTr="008670A5">
        <w:trPr>
          <w:trHeight w:val="188"/>
        </w:trPr>
        <w:tc>
          <w:tcPr>
            <w:tcW w:w="851" w:type="dxa"/>
            <w:tcBorders>
              <w:top w:val="single" w:sz="4" w:space="0" w:color="000000"/>
              <w:left w:val="single" w:sz="4" w:space="0" w:color="000000"/>
              <w:bottom w:val="single" w:sz="4" w:space="0" w:color="000000"/>
              <w:right w:val="single" w:sz="4" w:space="0" w:color="000000"/>
            </w:tcBorders>
          </w:tcPr>
          <w:p w14:paraId="0AD915D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4528CA9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Activitate de voluntariat și promovarea valorilor culturale</w:t>
            </w:r>
          </w:p>
          <w:p w14:paraId="48F05CF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,,Datini și obiceiuri de Crăciun ,,</w:t>
            </w:r>
            <w:proofErr w:type="spellStart"/>
            <w:r w:rsidRPr="0099069C">
              <w:rPr>
                <w:rFonts w:ascii="Times New Roman" w:eastAsia="Calibri" w:hAnsi="Times New Roman" w:cs="Times New Roman"/>
                <w:sz w:val="24"/>
                <w:szCs w:val="24"/>
              </w:rPr>
              <w:t>Colinde,colinde</w:t>
            </w:r>
            <w:proofErr w:type="spellEnd"/>
            <w:r w:rsidRPr="0099069C">
              <w:rPr>
                <w:rFonts w:ascii="Times New Roman" w:eastAsia="Calibri" w:hAnsi="Times New Roman" w:cs="Times New Roman"/>
                <w:sz w:val="24"/>
                <w:szCs w:val="24"/>
              </w:rPr>
              <w:t>,,</w:t>
            </w:r>
          </w:p>
          <w:p w14:paraId="482A66D6" w14:textId="77777777" w:rsidR="0099069C" w:rsidRPr="0099069C" w:rsidRDefault="0099069C" w:rsidP="0099069C">
            <w:pPr>
              <w:spacing w:after="0" w:line="240" w:lineRule="auto"/>
              <w:ind w:left="720"/>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Târgul de Crăciun</w:t>
            </w:r>
          </w:p>
        </w:tc>
        <w:tc>
          <w:tcPr>
            <w:tcW w:w="2268" w:type="dxa"/>
            <w:tcBorders>
              <w:top w:val="single" w:sz="4" w:space="0" w:color="000000"/>
              <w:left w:val="single" w:sz="4" w:space="0" w:color="000000"/>
              <w:bottom w:val="single" w:sz="4" w:space="0" w:color="000000"/>
              <w:right w:val="single" w:sz="4" w:space="0" w:color="000000"/>
            </w:tcBorders>
          </w:tcPr>
          <w:p w14:paraId="1DB7FF0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Prof.Tincu</w:t>
            </w:r>
            <w:proofErr w:type="spellEnd"/>
            <w:r w:rsidRPr="0099069C">
              <w:rPr>
                <w:rFonts w:ascii="Times New Roman" w:eastAsia="Calibri" w:hAnsi="Times New Roman" w:cs="Times New Roman"/>
                <w:sz w:val="24"/>
                <w:szCs w:val="24"/>
              </w:rPr>
              <w:t xml:space="preserve"> Ana Elena</w:t>
            </w:r>
          </w:p>
          <w:p w14:paraId="36C0715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 </w:t>
            </w:r>
          </w:p>
        </w:tc>
        <w:tc>
          <w:tcPr>
            <w:tcW w:w="1559" w:type="dxa"/>
            <w:tcBorders>
              <w:top w:val="single" w:sz="4" w:space="0" w:color="000000"/>
              <w:left w:val="single" w:sz="4" w:space="0" w:color="000000"/>
              <w:bottom w:val="single" w:sz="4" w:space="0" w:color="000000"/>
              <w:right w:val="single" w:sz="4" w:space="0" w:color="000000"/>
            </w:tcBorders>
          </w:tcPr>
          <w:p w14:paraId="0FC9B5E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16-20.12.2024</w:t>
            </w:r>
          </w:p>
        </w:tc>
        <w:tc>
          <w:tcPr>
            <w:tcW w:w="1134" w:type="dxa"/>
            <w:tcBorders>
              <w:top w:val="single" w:sz="4" w:space="0" w:color="auto"/>
              <w:left w:val="single" w:sz="4" w:space="0" w:color="000000"/>
              <w:bottom w:val="single" w:sz="4" w:space="0" w:color="auto"/>
              <w:right w:val="single" w:sz="4" w:space="0" w:color="000000"/>
            </w:tcBorders>
          </w:tcPr>
          <w:p w14:paraId="4853625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19</w:t>
            </w:r>
          </w:p>
        </w:tc>
        <w:tc>
          <w:tcPr>
            <w:tcW w:w="992" w:type="dxa"/>
            <w:tcBorders>
              <w:top w:val="single" w:sz="4" w:space="0" w:color="auto"/>
              <w:left w:val="single" w:sz="4" w:space="0" w:color="000000"/>
              <w:bottom w:val="single" w:sz="4" w:space="0" w:color="auto"/>
              <w:right w:val="single" w:sz="4" w:space="0" w:color="000000"/>
            </w:tcBorders>
          </w:tcPr>
          <w:p w14:paraId="41EF6E4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w:t>
            </w:r>
          </w:p>
        </w:tc>
        <w:tc>
          <w:tcPr>
            <w:tcW w:w="1276" w:type="dxa"/>
            <w:tcBorders>
              <w:top w:val="single" w:sz="4" w:space="0" w:color="auto"/>
              <w:left w:val="single" w:sz="4" w:space="0" w:color="000000"/>
              <w:bottom w:val="single" w:sz="4" w:space="0" w:color="auto"/>
              <w:right w:val="single" w:sz="4" w:space="0" w:color="000000"/>
            </w:tcBorders>
          </w:tcPr>
          <w:p w14:paraId="1966841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Casa de tip familial Iris </w:t>
            </w:r>
            <w:proofErr w:type="spellStart"/>
            <w:r w:rsidRPr="0099069C">
              <w:rPr>
                <w:rFonts w:ascii="Times New Roman" w:eastAsia="Calibri" w:hAnsi="Times New Roman" w:cs="Times New Roman"/>
                <w:sz w:val="24"/>
                <w:szCs w:val="24"/>
              </w:rPr>
              <w:t>sat.Berindan</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com.Odoreu</w:t>
            </w:r>
            <w:proofErr w:type="spellEnd"/>
          </w:p>
        </w:tc>
      </w:tr>
      <w:tr w:rsidR="0099069C" w:rsidRPr="0099069C" w14:paraId="2DBBFBA2" w14:textId="77777777" w:rsidTr="008670A5">
        <w:trPr>
          <w:trHeight w:val="1908"/>
        </w:trPr>
        <w:tc>
          <w:tcPr>
            <w:tcW w:w="851" w:type="dxa"/>
            <w:tcBorders>
              <w:top w:val="single" w:sz="4" w:space="0" w:color="000000"/>
              <w:left w:val="single" w:sz="4" w:space="0" w:color="000000"/>
              <w:bottom w:val="single" w:sz="4" w:space="0" w:color="000000"/>
              <w:right w:val="single" w:sz="4" w:space="0" w:color="000000"/>
            </w:tcBorders>
          </w:tcPr>
          <w:p w14:paraId="1F04F10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1B9EFA6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Activitate de educație </w:t>
            </w:r>
            <w:proofErr w:type="spellStart"/>
            <w:r w:rsidRPr="0099069C">
              <w:rPr>
                <w:rFonts w:ascii="Times New Roman" w:eastAsia="Calibri" w:hAnsi="Times New Roman" w:cs="Times New Roman"/>
                <w:sz w:val="24"/>
                <w:szCs w:val="24"/>
              </w:rPr>
              <w:t>pt.promovarea</w:t>
            </w:r>
            <w:proofErr w:type="spellEnd"/>
            <w:r w:rsidRPr="0099069C">
              <w:rPr>
                <w:rFonts w:ascii="Times New Roman" w:eastAsia="Calibri" w:hAnsi="Times New Roman" w:cs="Times New Roman"/>
                <w:sz w:val="24"/>
                <w:szCs w:val="24"/>
              </w:rPr>
              <w:t xml:space="preserve"> valorilor culturale</w:t>
            </w:r>
          </w:p>
          <w:p w14:paraId="3CF7F92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,,Mihai Eminescu poetul românilor-Luceafărul poezie românești,,</w:t>
            </w:r>
          </w:p>
        </w:tc>
        <w:tc>
          <w:tcPr>
            <w:tcW w:w="2268" w:type="dxa"/>
            <w:tcBorders>
              <w:top w:val="single" w:sz="4" w:space="0" w:color="000000"/>
              <w:left w:val="single" w:sz="4" w:space="0" w:color="000000"/>
              <w:bottom w:val="single" w:sz="4" w:space="0" w:color="000000"/>
              <w:right w:val="single" w:sz="4" w:space="0" w:color="000000"/>
            </w:tcBorders>
          </w:tcPr>
          <w:p w14:paraId="101D796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Prof.Tincu</w:t>
            </w:r>
            <w:proofErr w:type="spellEnd"/>
            <w:r w:rsidRPr="0099069C">
              <w:rPr>
                <w:rFonts w:ascii="Times New Roman" w:eastAsia="Calibri" w:hAnsi="Times New Roman" w:cs="Times New Roman"/>
                <w:sz w:val="24"/>
                <w:szCs w:val="24"/>
              </w:rPr>
              <w:t xml:space="preserve"> Ana Elena</w:t>
            </w:r>
          </w:p>
        </w:tc>
        <w:tc>
          <w:tcPr>
            <w:tcW w:w="1559" w:type="dxa"/>
            <w:tcBorders>
              <w:top w:val="single" w:sz="4" w:space="0" w:color="000000"/>
              <w:left w:val="single" w:sz="4" w:space="0" w:color="000000"/>
              <w:bottom w:val="single" w:sz="4" w:space="0" w:color="000000"/>
              <w:right w:val="single" w:sz="4" w:space="0" w:color="000000"/>
            </w:tcBorders>
          </w:tcPr>
          <w:p w14:paraId="55C7150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15.01.2025</w:t>
            </w:r>
          </w:p>
        </w:tc>
        <w:tc>
          <w:tcPr>
            <w:tcW w:w="1134" w:type="dxa"/>
            <w:tcBorders>
              <w:top w:val="single" w:sz="4" w:space="0" w:color="auto"/>
              <w:left w:val="single" w:sz="4" w:space="0" w:color="000000"/>
              <w:bottom w:val="single" w:sz="4" w:space="0" w:color="auto"/>
              <w:right w:val="single" w:sz="4" w:space="0" w:color="000000"/>
            </w:tcBorders>
          </w:tcPr>
          <w:p w14:paraId="517F42C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19</w:t>
            </w:r>
          </w:p>
        </w:tc>
        <w:tc>
          <w:tcPr>
            <w:tcW w:w="992" w:type="dxa"/>
            <w:tcBorders>
              <w:top w:val="single" w:sz="4" w:space="0" w:color="auto"/>
              <w:left w:val="single" w:sz="4" w:space="0" w:color="000000"/>
              <w:bottom w:val="single" w:sz="4" w:space="0" w:color="auto"/>
              <w:right w:val="single" w:sz="4" w:space="0" w:color="000000"/>
            </w:tcBorders>
          </w:tcPr>
          <w:p w14:paraId="1A31A8D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auto"/>
              <w:left w:val="single" w:sz="4" w:space="0" w:color="000000"/>
              <w:bottom w:val="single" w:sz="4" w:space="0" w:color="auto"/>
              <w:right w:val="single" w:sz="4" w:space="0" w:color="000000"/>
            </w:tcBorders>
          </w:tcPr>
          <w:p w14:paraId="7E26B35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r w:rsidR="0099069C" w:rsidRPr="0099069C" w14:paraId="5D29D464" w14:textId="77777777" w:rsidTr="008670A5">
        <w:trPr>
          <w:trHeight w:val="188"/>
        </w:trPr>
        <w:tc>
          <w:tcPr>
            <w:tcW w:w="851" w:type="dxa"/>
            <w:tcBorders>
              <w:top w:val="single" w:sz="4" w:space="0" w:color="000000"/>
              <w:left w:val="single" w:sz="4" w:space="0" w:color="000000"/>
              <w:bottom w:val="single" w:sz="4" w:space="0" w:color="000000"/>
              <w:right w:val="single" w:sz="4" w:space="0" w:color="000000"/>
            </w:tcBorders>
          </w:tcPr>
          <w:p w14:paraId="1FB151A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7095C79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Activitate de educație </w:t>
            </w:r>
            <w:proofErr w:type="spellStart"/>
            <w:r w:rsidRPr="0099069C">
              <w:rPr>
                <w:rFonts w:ascii="Times New Roman" w:eastAsia="Calibri" w:hAnsi="Times New Roman" w:cs="Times New Roman"/>
                <w:sz w:val="24"/>
                <w:szCs w:val="24"/>
              </w:rPr>
              <w:t>pt.sănătate</w:t>
            </w:r>
            <w:proofErr w:type="spellEnd"/>
          </w:p>
          <w:p w14:paraId="3D178D0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Alimentație sănătoasă să crești mare și voinic</w:t>
            </w:r>
          </w:p>
        </w:tc>
        <w:tc>
          <w:tcPr>
            <w:tcW w:w="2268" w:type="dxa"/>
            <w:tcBorders>
              <w:top w:val="single" w:sz="4" w:space="0" w:color="000000"/>
              <w:left w:val="single" w:sz="4" w:space="0" w:color="000000"/>
              <w:bottom w:val="single" w:sz="4" w:space="0" w:color="000000"/>
              <w:right w:val="single" w:sz="4" w:space="0" w:color="000000"/>
            </w:tcBorders>
          </w:tcPr>
          <w:p w14:paraId="4B89376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Prof.Tincu</w:t>
            </w:r>
            <w:proofErr w:type="spellEnd"/>
            <w:r w:rsidRPr="0099069C">
              <w:rPr>
                <w:rFonts w:ascii="Times New Roman" w:eastAsia="Calibri" w:hAnsi="Times New Roman" w:cs="Times New Roman"/>
                <w:sz w:val="24"/>
                <w:szCs w:val="24"/>
              </w:rPr>
              <w:t xml:space="preserve"> Ana Elena</w:t>
            </w:r>
          </w:p>
        </w:tc>
        <w:tc>
          <w:tcPr>
            <w:tcW w:w="1559" w:type="dxa"/>
            <w:tcBorders>
              <w:top w:val="single" w:sz="4" w:space="0" w:color="000000"/>
              <w:left w:val="single" w:sz="4" w:space="0" w:color="000000"/>
              <w:bottom w:val="single" w:sz="4" w:space="0" w:color="000000"/>
              <w:right w:val="single" w:sz="4" w:space="0" w:color="000000"/>
            </w:tcBorders>
          </w:tcPr>
          <w:p w14:paraId="6A1F54A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17.02.202</w:t>
            </w:r>
          </w:p>
        </w:tc>
        <w:tc>
          <w:tcPr>
            <w:tcW w:w="1134" w:type="dxa"/>
            <w:tcBorders>
              <w:top w:val="single" w:sz="4" w:space="0" w:color="auto"/>
              <w:left w:val="single" w:sz="4" w:space="0" w:color="000000"/>
              <w:bottom w:val="single" w:sz="4" w:space="0" w:color="auto"/>
              <w:right w:val="single" w:sz="4" w:space="0" w:color="000000"/>
            </w:tcBorders>
          </w:tcPr>
          <w:p w14:paraId="4EFFED5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19</w:t>
            </w:r>
          </w:p>
        </w:tc>
        <w:tc>
          <w:tcPr>
            <w:tcW w:w="992" w:type="dxa"/>
            <w:tcBorders>
              <w:top w:val="single" w:sz="4" w:space="0" w:color="auto"/>
              <w:left w:val="single" w:sz="4" w:space="0" w:color="000000"/>
              <w:bottom w:val="single" w:sz="4" w:space="0" w:color="auto"/>
              <w:right w:val="single" w:sz="4" w:space="0" w:color="000000"/>
            </w:tcBorders>
          </w:tcPr>
          <w:p w14:paraId="4B4074C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auto"/>
              <w:left w:val="single" w:sz="4" w:space="0" w:color="000000"/>
              <w:bottom w:val="single" w:sz="4" w:space="0" w:color="auto"/>
              <w:right w:val="single" w:sz="4" w:space="0" w:color="000000"/>
            </w:tcBorders>
          </w:tcPr>
          <w:p w14:paraId="02CBBD4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r w:rsidR="0099069C" w:rsidRPr="0099069C" w14:paraId="153ED4E5" w14:textId="77777777" w:rsidTr="008670A5">
        <w:trPr>
          <w:trHeight w:val="188"/>
        </w:trPr>
        <w:tc>
          <w:tcPr>
            <w:tcW w:w="851" w:type="dxa"/>
            <w:tcBorders>
              <w:top w:val="single" w:sz="4" w:space="0" w:color="000000"/>
              <w:left w:val="single" w:sz="4" w:space="0" w:color="000000"/>
              <w:bottom w:val="single" w:sz="4" w:space="0" w:color="000000"/>
              <w:right w:val="single" w:sz="4" w:space="0" w:color="000000"/>
            </w:tcBorders>
          </w:tcPr>
          <w:p w14:paraId="28C5DA9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4960CB8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 Activitate de educație </w:t>
            </w:r>
            <w:proofErr w:type="spellStart"/>
            <w:r w:rsidRPr="0099069C">
              <w:rPr>
                <w:rFonts w:ascii="Times New Roman" w:eastAsia="Calibri" w:hAnsi="Times New Roman" w:cs="Times New Roman"/>
                <w:sz w:val="24"/>
                <w:szCs w:val="24"/>
              </w:rPr>
              <w:t>pt.promovarea</w:t>
            </w:r>
            <w:proofErr w:type="spellEnd"/>
            <w:r w:rsidRPr="0099069C">
              <w:rPr>
                <w:rFonts w:ascii="Times New Roman" w:eastAsia="Calibri" w:hAnsi="Times New Roman" w:cs="Times New Roman"/>
                <w:sz w:val="24"/>
                <w:szCs w:val="24"/>
              </w:rPr>
              <w:t xml:space="preserve"> valorilor culturale Ziua mamei-Te iubesc mămica mea</w:t>
            </w:r>
          </w:p>
        </w:tc>
        <w:tc>
          <w:tcPr>
            <w:tcW w:w="2268" w:type="dxa"/>
            <w:tcBorders>
              <w:top w:val="single" w:sz="4" w:space="0" w:color="000000"/>
              <w:left w:val="single" w:sz="4" w:space="0" w:color="000000"/>
              <w:bottom w:val="single" w:sz="4" w:space="0" w:color="000000"/>
              <w:right w:val="single" w:sz="4" w:space="0" w:color="000000"/>
            </w:tcBorders>
          </w:tcPr>
          <w:p w14:paraId="216C8B4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Prof.Tincu</w:t>
            </w:r>
            <w:proofErr w:type="spellEnd"/>
            <w:r w:rsidRPr="0099069C">
              <w:rPr>
                <w:rFonts w:ascii="Times New Roman" w:eastAsia="Calibri" w:hAnsi="Times New Roman" w:cs="Times New Roman"/>
                <w:sz w:val="24"/>
                <w:szCs w:val="24"/>
              </w:rPr>
              <w:t xml:space="preserve"> Ana Elena</w:t>
            </w:r>
          </w:p>
        </w:tc>
        <w:tc>
          <w:tcPr>
            <w:tcW w:w="1559" w:type="dxa"/>
            <w:tcBorders>
              <w:top w:val="single" w:sz="4" w:space="0" w:color="000000"/>
              <w:left w:val="single" w:sz="4" w:space="0" w:color="000000"/>
              <w:bottom w:val="single" w:sz="4" w:space="0" w:color="000000"/>
              <w:right w:val="single" w:sz="4" w:space="0" w:color="000000"/>
            </w:tcBorders>
          </w:tcPr>
          <w:p w14:paraId="5C27F41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28.02-07.03.2025</w:t>
            </w:r>
          </w:p>
        </w:tc>
        <w:tc>
          <w:tcPr>
            <w:tcW w:w="1134" w:type="dxa"/>
            <w:tcBorders>
              <w:top w:val="single" w:sz="4" w:space="0" w:color="auto"/>
              <w:left w:val="single" w:sz="4" w:space="0" w:color="000000"/>
              <w:bottom w:val="single" w:sz="4" w:space="0" w:color="auto"/>
              <w:right w:val="single" w:sz="4" w:space="0" w:color="000000"/>
            </w:tcBorders>
          </w:tcPr>
          <w:p w14:paraId="03CBF34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19</w:t>
            </w:r>
          </w:p>
        </w:tc>
        <w:tc>
          <w:tcPr>
            <w:tcW w:w="992" w:type="dxa"/>
            <w:tcBorders>
              <w:top w:val="single" w:sz="4" w:space="0" w:color="auto"/>
              <w:left w:val="single" w:sz="4" w:space="0" w:color="000000"/>
              <w:bottom w:val="single" w:sz="4" w:space="0" w:color="auto"/>
              <w:right w:val="single" w:sz="4" w:space="0" w:color="000000"/>
            </w:tcBorders>
          </w:tcPr>
          <w:p w14:paraId="42405A8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auto"/>
              <w:left w:val="single" w:sz="4" w:space="0" w:color="000000"/>
              <w:bottom w:val="single" w:sz="4" w:space="0" w:color="auto"/>
              <w:right w:val="single" w:sz="4" w:space="0" w:color="000000"/>
            </w:tcBorders>
          </w:tcPr>
          <w:p w14:paraId="39DE03A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r w:rsidR="0099069C" w:rsidRPr="0099069C" w14:paraId="3E0566BC" w14:textId="77777777" w:rsidTr="008670A5">
        <w:trPr>
          <w:trHeight w:val="188"/>
        </w:trPr>
        <w:tc>
          <w:tcPr>
            <w:tcW w:w="851" w:type="dxa"/>
            <w:tcBorders>
              <w:top w:val="single" w:sz="4" w:space="0" w:color="000000"/>
              <w:left w:val="single" w:sz="4" w:space="0" w:color="000000"/>
              <w:bottom w:val="single" w:sz="4" w:space="0" w:color="000000"/>
              <w:right w:val="single" w:sz="4" w:space="0" w:color="000000"/>
            </w:tcBorders>
          </w:tcPr>
          <w:p w14:paraId="267A03A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31EAC27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 Târgul de Toamnă</w:t>
            </w:r>
          </w:p>
        </w:tc>
        <w:tc>
          <w:tcPr>
            <w:tcW w:w="2268" w:type="dxa"/>
            <w:tcBorders>
              <w:top w:val="single" w:sz="4" w:space="0" w:color="000000"/>
              <w:left w:val="single" w:sz="4" w:space="0" w:color="000000"/>
              <w:bottom w:val="single" w:sz="4" w:space="0" w:color="000000"/>
              <w:right w:val="single" w:sz="4" w:space="0" w:color="000000"/>
            </w:tcBorders>
          </w:tcPr>
          <w:p w14:paraId="1632E37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Roman Nicoleta</w:t>
            </w:r>
          </w:p>
        </w:tc>
        <w:tc>
          <w:tcPr>
            <w:tcW w:w="1559" w:type="dxa"/>
            <w:tcBorders>
              <w:top w:val="single" w:sz="4" w:space="0" w:color="000000"/>
              <w:left w:val="single" w:sz="4" w:space="0" w:color="000000"/>
              <w:bottom w:val="single" w:sz="4" w:space="0" w:color="000000"/>
              <w:right w:val="single" w:sz="4" w:space="0" w:color="000000"/>
            </w:tcBorders>
          </w:tcPr>
          <w:p w14:paraId="394D015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25.10.2024</w:t>
            </w:r>
          </w:p>
        </w:tc>
        <w:tc>
          <w:tcPr>
            <w:tcW w:w="1134" w:type="dxa"/>
            <w:tcBorders>
              <w:top w:val="single" w:sz="4" w:space="0" w:color="auto"/>
              <w:left w:val="single" w:sz="4" w:space="0" w:color="000000"/>
              <w:bottom w:val="single" w:sz="4" w:space="0" w:color="auto"/>
              <w:right w:val="single" w:sz="4" w:space="0" w:color="000000"/>
            </w:tcBorders>
          </w:tcPr>
          <w:p w14:paraId="5A39D19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24</w:t>
            </w:r>
          </w:p>
        </w:tc>
        <w:tc>
          <w:tcPr>
            <w:tcW w:w="992" w:type="dxa"/>
            <w:tcBorders>
              <w:top w:val="single" w:sz="4" w:space="0" w:color="auto"/>
              <w:left w:val="single" w:sz="4" w:space="0" w:color="000000"/>
              <w:bottom w:val="single" w:sz="4" w:space="0" w:color="auto"/>
              <w:right w:val="single" w:sz="4" w:space="0" w:color="000000"/>
            </w:tcBorders>
          </w:tcPr>
          <w:p w14:paraId="772A0C9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auto"/>
              <w:left w:val="single" w:sz="4" w:space="0" w:color="000000"/>
              <w:bottom w:val="single" w:sz="4" w:space="0" w:color="auto"/>
              <w:right w:val="single" w:sz="4" w:space="0" w:color="000000"/>
            </w:tcBorders>
          </w:tcPr>
          <w:p w14:paraId="2331869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 -</w:t>
            </w:r>
          </w:p>
        </w:tc>
      </w:tr>
      <w:tr w:rsidR="0099069C" w:rsidRPr="0099069C" w14:paraId="125F0FE2" w14:textId="77777777" w:rsidTr="008670A5">
        <w:trPr>
          <w:trHeight w:val="188"/>
        </w:trPr>
        <w:tc>
          <w:tcPr>
            <w:tcW w:w="851" w:type="dxa"/>
            <w:tcBorders>
              <w:top w:val="single" w:sz="4" w:space="0" w:color="000000"/>
              <w:left w:val="single" w:sz="4" w:space="0" w:color="000000"/>
              <w:bottom w:val="single" w:sz="4" w:space="0" w:color="000000"/>
              <w:right w:val="single" w:sz="4" w:space="0" w:color="000000"/>
            </w:tcBorders>
          </w:tcPr>
          <w:p w14:paraId="70431B4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5979681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Târgul de </w:t>
            </w:r>
            <w:proofErr w:type="spellStart"/>
            <w:r w:rsidRPr="0099069C">
              <w:rPr>
                <w:rFonts w:ascii="Times New Roman" w:eastAsia="Calibri" w:hAnsi="Times New Roman" w:cs="Times New Roman"/>
                <w:sz w:val="24"/>
                <w:szCs w:val="24"/>
              </w:rPr>
              <w:t>Craciun</w:t>
            </w:r>
            <w:proofErr w:type="spellEnd"/>
          </w:p>
        </w:tc>
        <w:tc>
          <w:tcPr>
            <w:tcW w:w="2268" w:type="dxa"/>
            <w:tcBorders>
              <w:top w:val="single" w:sz="4" w:space="0" w:color="000000"/>
              <w:left w:val="single" w:sz="4" w:space="0" w:color="000000"/>
              <w:bottom w:val="single" w:sz="4" w:space="0" w:color="000000"/>
              <w:right w:val="single" w:sz="4" w:space="0" w:color="000000"/>
            </w:tcBorders>
          </w:tcPr>
          <w:p w14:paraId="219B7F0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Roman Nicoleta</w:t>
            </w:r>
          </w:p>
        </w:tc>
        <w:tc>
          <w:tcPr>
            <w:tcW w:w="1559" w:type="dxa"/>
            <w:tcBorders>
              <w:top w:val="single" w:sz="4" w:space="0" w:color="000000"/>
              <w:left w:val="single" w:sz="4" w:space="0" w:color="000000"/>
              <w:bottom w:val="single" w:sz="4" w:space="0" w:color="000000"/>
              <w:right w:val="single" w:sz="4" w:space="0" w:color="000000"/>
            </w:tcBorders>
          </w:tcPr>
          <w:p w14:paraId="65659B6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19.12.2024</w:t>
            </w:r>
          </w:p>
        </w:tc>
        <w:tc>
          <w:tcPr>
            <w:tcW w:w="1134" w:type="dxa"/>
            <w:tcBorders>
              <w:top w:val="single" w:sz="4" w:space="0" w:color="auto"/>
              <w:left w:val="single" w:sz="4" w:space="0" w:color="000000"/>
              <w:bottom w:val="single" w:sz="4" w:space="0" w:color="auto"/>
              <w:right w:val="single" w:sz="4" w:space="0" w:color="000000"/>
            </w:tcBorders>
          </w:tcPr>
          <w:p w14:paraId="06082A3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24</w:t>
            </w:r>
          </w:p>
        </w:tc>
        <w:tc>
          <w:tcPr>
            <w:tcW w:w="992" w:type="dxa"/>
            <w:tcBorders>
              <w:top w:val="single" w:sz="4" w:space="0" w:color="auto"/>
              <w:left w:val="single" w:sz="4" w:space="0" w:color="000000"/>
              <w:bottom w:val="single" w:sz="4" w:space="0" w:color="auto"/>
              <w:right w:val="single" w:sz="4" w:space="0" w:color="000000"/>
            </w:tcBorders>
          </w:tcPr>
          <w:p w14:paraId="024871B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auto"/>
              <w:left w:val="single" w:sz="4" w:space="0" w:color="000000"/>
              <w:bottom w:val="single" w:sz="4" w:space="0" w:color="auto"/>
              <w:right w:val="single" w:sz="4" w:space="0" w:color="000000"/>
            </w:tcBorders>
          </w:tcPr>
          <w:p w14:paraId="303F95B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părinții</w:t>
            </w:r>
          </w:p>
        </w:tc>
      </w:tr>
      <w:tr w:rsidR="0099069C" w:rsidRPr="0099069C" w14:paraId="4C571086" w14:textId="77777777" w:rsidTr="008670A5">
        <w:trPr>
          <w:trHeight w:val="188"/>
        </w:trPr>
        <w:tc>
          <w:tcPr>
            <w:tcW w:w="851" w:type="dxa"/>
            <w:tcBorders>
              <w:top w:val="single" w:sz="4" w:space="0" w:color="000000"/>
              <w:left w:val="single" w:sz="4" w:space="0" w:color="000000"/>
              <w:bottom w:val="single" w:sz="4" w:space="0" w:color="000000"/>
              <w:right w:val="single" w:sz="4" w:space="0" w:color="000000"/>
            </w:tcBorders>
          </w:tcPr>
          <w:p w14:paraId="63F1146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32A7F82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Copacul  prieteniei</w:t>
            </w:r>
          </w:p>
        </w:tc>
        <w:tc>
          <w:tcPr>
            <w:tcW w:w="2268" w:type="dxa"/>
            <w:tcBorders>
              <w:top w:val="single" w:sz="4" w:space="0" w:color="000000"/>
              <w:left w:val="single" w:sz="4" w:space="0" w:color="000000"/>
              <w:bottom w:val="single" w:sz="4" w:space="0" w:color="000000"/>
              <w:right w:val="single" w:sz="4" w:space="0" w:color="000000"/>
            </w:tcBorders>
          </w:tcPr>
          <w:p w14:paraId="70E7B00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Roman Nicoleta</w:t>
            </w:r>
          </w:p>
        </w:tc>
        <w:tc>
          <w:tcPr>
            <w:tcW w:w="1559" w:type="dxa"/>
            <w:tcBorders>
              <w:top w:val="single" w:sz="4" w:space="0" w:color="000000"/>
              <w:left w:val="single" w:sz="4" w:space="0" w:color="000000"/>
              <w:bottom w:val="single" w:sz="4" w:space="0" w:color="000000"/>
              <w:right w:val="single" w:sz="4" w:space="0" w:color="000000"/>
            </w:tcBorders>
          </w:tcPr>
          <w:p w14:paraId="03580D4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16.10.2024</w:t>
            </w:r>
          </w:p>
        </w:tc>
        <w:tc>
          <w:tcPr>
            <w:tcW w:w="1134" w:type="dxa"/>
            <w:tcBorders>
              <w:top w:val="single" w:sz="4" w:space="0" w:color="auto"/>
              <w:left w:val="single" w:sz="4" w:space="0" w:color="000000"/>
              <w:bottom w:val="single" w:sz="4" w:space="0" w:color="auto"/>
              <w:right w:val="single" w:sz="4" w:space="0" w:color="000000"/>
            </w:tcBorders>
          </w:tcPr>
          <w:p w14:paraId="64021A7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24</w:t>
            </w:r>
          </w:p>
        </w:tc>
        <w:tc>
          <w:tcPr>
            <w:tcW w:w="992" w:type="dxa"/>
            <w:tcBorders>
              <w:top w:val="single" w:sz="4" w:space="0" w:color="auto"/>
              <w:left w:val="single" w:sz="4" w:space="0" w:color="000000"/>
              <w:bottom w:val="single" w:sz="4" w:space="0" w:color="auto"/>
              <w:right w:val="single" w:sz="4" w:space="0" w:color="000000"/>
            </w:tcBorders>
          </w:tcPr>
          <w:p w14:paraId="3FBDE72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auto"/>
              <w:left w:val="single" w:sz="4" w:space="0" w:color="000000"/>
              <w:bottom w:val="single" w:sz="4" w:space="0" w:color="auto"/>
              <w:right w:val="single" w:sz="4" w:space="0" w:color="000000"/>
            </w:tcBorders>
          </w:tcPr>
          <w:p w14:paraId="7359852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 </w:t>
            </w:r>
          </w:p>
        </w:tc>
      </w:tr>
      <w:tr w:rsidR="0099069C" w:rsidRPr="0099069C" w14:paraId="198F6EB3" w14:textId="77777777" w:rsidTr="008670A5">
        <w:trPr>
          <w:trHeight w:val="188"/>
        </w:trPr>
        <w:tc>
          <w:tcPr>
            <w:tcW w:w="851" w:type="dxa"/>
            <w:tcBorders>
              <w:top w:val="single" w:sz="4" w:space="0" w:color="000000"/>
              <w:left w:val="single" w:sz="4" w:space="0" w:color="000000"/>
              <w:bottom w:val="single" w:sz="4" w:space="0" w:color="000000"/>
              <w:right w:val="single" w:sz="4" w:space="0" w:color="000000"/>
            </w:tcBorders>
          </w:tcPr>
          <w:p w14:paraId="4321C43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01713C2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 1 Decembrie</w:t>
            </w:r>
          </w:p>
        </w:tc>
        <w:tc>
          <w:tcPr>
            <w:tcW w:w="2268" w:type="dxa"/>
            <w:tcBorders>
              <w:top w:val="single" w:sz="4" w:space="0" w:color="000000"/>
              <w:left w:val="single" w:sz="4" w:space="0" w:color="000000"/>
              <w:bottom w:val="single" w:sz="4" w:space="0" w:color="000000"/>
              <w:right w:val="single" w:sz="4" w:space="0" w:color="000000"/>
            </w:tcBorders>
          </w:tcPr>
          <w:p w14:paraId="701DC3F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Roman Nicoleta</w:t>
            </w:r>
          </w:p>
        </w:tc>
        <w:tc>
          <w:tcPr>
            <w:tcW w:w="1559" w:type="dxa"/>
            <w:tcBorders>
              <w:top w:val="single" w:sz="4" w:space="0" w:color="000000"/>
              <w:left w:val="single" w:sz="4" w:space="0" w:color="000000"/>
              <w:bottom w:val="single" w:sz="4" w:space="0" w:color="000000"/>
              <w:right w:val="single" w:sz="4" w:space="0" w:color="000000"/>
            </w:tcBorders>
          </w:tcPr>
          <w:p w14:paraId="40F4AB9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29.11.2024</w:t>
            </w:r>
          </w:p>
        </w:tc>
        <w:tc>
          <w:tcPr>
            <w:tcW w:w="1134" w:type="dxa"/>
            <w:tcBorders>
              <w:top w:val="single" w:sz="4" w:space="0" w:color="auto"/>
              <w:left w:val="single" w:sz="4" w:space="0" w:color="000000"/>
              <w:bottom w:val="single" w:sz="4" w:space="0" w:color="auto"/>
              <w:right w:val="single" w:sz="4" w:space="0" w:color="000000"/>
            </w:tcBorders>
          </w:tcPr>
          <w:p w14:paraId="056857D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24</w:t>
            </w:r>
          </w:p>
        </w:tc>
        <w:tc>
          <w:tcPr>
            <w:tcW w:w="992" w:type="dxa"/>
            <w:tcBorders>
              <w:top w:val="single" w:sz="4" w:space="0" w:color="auto"/>
              <w:left w:val="single" w:sz="4" w:space="0" w:color="000000"/>
              <w:bottom w:val="single" w:sz="4" w:space="0" w:color="auto"/>
              <w:right w:val="single" w:sz="4" w:space="0" w:color="000000"/>
            </w:tcBorders>
          </w:tcPr>
          <w:p w14:paraId="0EFF8B1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auto"/>
              <w:left w:val="single" w:sz="4" w:space="0" w:color="000000"/>
              <w:bottom w:val="single" w:sz="4" w:space="0" w:color="auto"/>
              <w:right w:val="single" w:sz="4" w:space="0" w:color="000000"/>
            </w:tcBorders>
          </w:tcPr>
          <w:p w14:paraId="7C88722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r w:rsidR="0099069C" w:rsidRPr="0099069C" w14:paraId="0AC72927" w14:textId="77777777" w:rsidTr="008670A5">
        <w:trPr>
          <w:trHeight w:val="188"/>
        </w:trPr>
        <w:tc>
          <w:tcPr>
            <w:tcW w:w="851" w:type="dxa"/>
            <w:tcBorders>
              <w:top w:val="single" w:sz="4" w:space="0" w:color="000000"/>
              <w:left w:val="single" w:sz="4" w:space="0" w:color="000000"/>
              <w:bottom w:val="single" w:sz="4" w:space="0" w:color="000000"/>
              <w:right w:val="single" w:sz="4" w:space="0" w:color="000000"/>
            </w:tcBorders>
          </w:tcPr>
          <w:p w14:paraId="2E9695A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61F9071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Patimile Mântuitorului</w:t>
            </w:r>
          </w:p>
        </w:tc>
        <w:tc>
          <w:tcPr>
            <w:tcW w:w="2268" w:type="dxa"/>
            <w:tcBorders>
              <w:top w:val="single" w:sz="4" w:space="0" w:color="000000"/>
              <w:left w:val="single" w:sz="4" w:space="0" w:color="000000"/>
              <w:bottom w:val="single" w:sz="4" w:space="0" w:color="000000"/>
              <w:right w:val="single" w:sz="4" w:space="0" w:color="000000"/>
            </w:tcBorders>
          </w:tcPr>
          <w:p w14:paraId="2991866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Roman Nicoleta</w:t>
            </w:r>
          </w:p>
        </w:tc>
        <w:tc>
          <w:tcPr>
            <w:tcW w:w="1559" w:type="dxa"/>
            <w:tcBorders>
              <w:top w:val="single" w:sz="4" w:space="0" w:color="000000"/>
              <w:left w:val="single" w:sz="4" w:space="0" w:color="000000"/>
              <w:bottom w:val="single" w:sz="4" w:space="0" w:color="000000"/>
              <w:right w:val="single" w:sz="4" w:space="0" w:color="000000"/>
            </w:tcBorders>
          </w:tcPr>
          <w:p w14:paraId="4EDEB64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20.04.2025</w:t>
            </w:r>
          </w:p>
        </w:tc>
        <w:tc>
          <w:tcPr>
            <w:tcW w:w="1134" w:type="dxa"/>
            <w:tcBorders>
              <w:top w:val="single" w:sz="4" w:space="0" w:color="auto"/>
              <w:left w:val="single" w:sz="4" w:space="0" w:color="000000"/>
              <w:bottom w:val="single" w:sz="4" w:space="0" w:color="auto"/>
              <w:right w:val="single" w:sz="4" w:space="0" w:color="000000"/>
            </w:tcBorders>
          </w:tcPr>
          <w:p w14:paraId="510286F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24</w:t>
            </w:r>
          </w:p>
        </w:tc>
        <w:tc>
          <w:tcPr>
            <w:tcW w:w="992" w:type="dxa"/>
            <w:tcBorders>
              <w:top w:val="single" w:sz="4" w:space="0" w:color="auto"/>
              <w:left w:val="single" w:sz="4" w:space="0" w:color="000000"/>
              <w:bottom w:val="single" w:sz="4" w:space="0" w:color="auto"/>
              <w:right w:val="single" w:sz="4" w:space="0" w:color="000000"/>
            </w:tcBorders>
          </w:tcPr>
          <w:p w14:paraId="6901C4F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auto"/>
              <w:left w:val="single" w:sz="4" w:space="0" w:color="000000"/>
              <w:bottom w:val="single" w:sz="4" w:space="0" w:color="auto"/>
              <w:right w:val="single" w:sz="4" w:space="0" w:color="000000"/>
            </w:tcBorders>
          </w:tcPr>
          <w:p w14:paraId="03EF34B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 </w:t>
            </w:r>
          </w:p>
        </w:tc>
      </w:tr>
      <w:tr w:rsidR="0099069C" w:rsidRPr="0099069C" w14:paraId="370B7869" w14:textId="77777777" w:rsidTr="008670A5">
        <w:trPr>
          <w:trHeight w:val="188"/>
        </w:trPr>
        <w:tc>
          <w:tcPr>
            <w:tcW w:w="851" w:type="dxa"/>
            <w:tcBorders>
              <w:top w:val="single" w:sz="4" w:space="0" w:color="000000"/>
              <w:left w:val="single" w:sz="4" w:space="0" w:color="000000"/>
              <w:bottom w:val="single" w:sz="4" w:space="0" w:color="000000"/>
              <w:right w:val="single" w:sz="4" w:space="0" w:color="000000"/>
            </w:tcBorders>
          </w:tcPr>
          <w:p w14:paraId="158285A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3261" w:type="dxa"/>
            <w:tcBorders>
              <w:top w:val="single" w:sz="4" w:space="0" w:color="000000"/>
              <w:left w:val="single" w:sz="4" w:space="0" w:color="000000"/>
              <w:bottom w:val="single" w:sz="4" w:space="0" w:color="000000"/>
              <w:right w:val="single" w:sz="4" w:space="0" w:color="000000"/>
            </w:tcBorders>
          </w:tcPr>
          <w:p w14:paraId="4B4D176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Viflaimul</w:t>
            </w:r>
            <w:proofErr w:type="spellEnd"/>
            <w:r w:rsidRPr="0099069C">
              <w:rPr>
                <w:rFonts w:ascii="Times New Roman" w:eastAsia="Calibri" w:hAnsi="Times New Roman" w:cs="Times New Roman"/>
                <w:sz w:val="24"/>
                <w:szCs w:val="24"/>
              </w:rPr>
              <w:t>”</w:t>
            </w:r>
          </w:p>
        </w:tc>
        <w:tc>
          <w:tcPr>
            <w:tcW w:w="2268" w:type="dxa"/>
            <w:tcBorders>
              <w:top w:val="single" w:sz="4" w:space="0" w:color="000000"/>
              <w:left w:val="single" w:sz="4" w:space="0" w:color="000000"/>
              <w:bottom w:val="single" w:sz="4" w:space="0" w:color="000000"/>
              <w:right w:val="single" w:sz="4" w:space="0" w:color="000000"/>
            </w:tcBorders>
          </w:tcPr>
          <w:p w14:paraId="6787A0C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Roman Nicoleta</w:t>
            </w:r>
          </w:p>
        </w:tc>
        <w:tc>
          <w:tcPr>
            <w:tcW w:w="1559" w:type="dxa"/>
            <w:tcBorders>
              <w:top w:val="single" w:sz="4" w:space="0" w:color="000000"/>
              <w:left w:val="single" w:sz="4" w:space="0" w:color="000000"/>
              <w:bottom w:val="single" w:sz="4" w:space="0" w:color="000000"/>
              <w:right w:val="single" w:sz="4" w:space="0" w:color="000000"/>
            </w:tcBorders>
          </w:tcPr>
          <w:p w14:paraId="59310F9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22-26.05.2024</w:t>
            </w:r>
          </w:p>
        </w:tc>
        <w:tc>
          <w:tcPr>
            <w:tcW w:w="1134" w:type="dxa"/>
            <w:tcBorders>
              <w:top w:val="single" w:sz="4" w:space="0" w:color="auto"/>
              <w:left w:val="single" w:sz="4" w:space="0" w:color="000000"/>
              <w:bottom w:val="single" w:sz="4" w:space="0" w:color="auto"/>
              <w:right w:val="single" w:sz="4" w:space="0" w:color="000000"/>
            </w:tcBorders>
          </w:tcPr>
          <w:p w14:paraId="4A3037B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24</w:t>
            </w:r>
          </w:p>
        </w:tc>
        <w:tc>
          <w:tcPr>
            <w:tcW w:w="992" w:type="dxa"/>
            <w:tcBorders>
              <w:top w:val="single" w:sz="4" w:space="0" w:color="auto"/>
              <w:left w:val="single" w:sz="4" w:space="0" w:color="000000"/>
              <w:bottom w:val="single" w:sz="4" w:space="0" w:color="auto"/>
              <w:right w:val="single" w:sz="4" w:space="0" w:color="000000"/>
            </w:tcBorders>
          </w:tcPr>
          <w:p w14:paraId="36D6979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auto"/>
              <w:left w:val="single" w:sz="4" w:space="0" w:color="000000"/>
              <w:bottom w:val="single" w:sz="4" w:space="0" w:color="auto"/>
              <w:right w:val="single" w:sz="4" w:space="0" w:color="000000"/>
            </w:tcBorders>
          </w:tcPr>
          <w:p w14:paraId="6181439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părinții</w:t>
            </w:r>
          </w:p>
        </w:tc>
      </w:tr>
      <w:tr w:rsidR="0099069C" w:rsidRPr="0099069C" w14:paraId="0E6A9662"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top w:val="single" w:sz="4" w:space="0" w:color="000000"/>
              <w:left w:val="single" w:sz="4" w:space="0" w:color="000000"/>
              <w:bottom w:val="single" w:sz="4" w:space="0" w:color="000000"/>
            </w:tcBorders>
          </w:tcPr>
          <w:p w14:paraId="4E172B96" w14:textId="77777777" w:rsidR="0099069C" w:rsidRPr="0099069C" w:rsidRDefault="0099069C" w:rsidP="0099069C">
            <w:pPr>
              <w:suppressAutoHyphens/>
              <w:snapToGrid w:val="0"/>
              <w:spacing w:after="0" w:line="240" w:lineRule="auto"/>
              <w:rPr>
                <w:rFonts w:ascii="Times New Roman" w:eastAsia="Calibri" w:hAnsi="Times New Roman" w:cs="Times New Roman"/>
                <w:sz w:val="24"/>
                <w:szCs w:val="24"/>
                <w:lang w:eastAsia="ar-SA"/>
              </w:rPr>
            </w:pPr>
          </w:p>
        </w:tc>
        <w:tc>
          <w:tcPr>
            <w:tcW w:w="3261" w:type="dxa"/>
            <w:tcBorders>
              <w:top w:val="single" w:sz="4" w:space="0" w:color="000000"/>
              <w:left w:val="single" w:sz="4" w:space="0" w:color="000000"/>
              <w:bottom w:val="single" w:sz="4" w:space="0" w:color="000000"/>
            </w:tcBorders>
          </w:tcPr>
          <w:p w14:paraId="69EFF25B" w14:textId="77777777" w:rsidR="0099069C" w:rsidRPr="0099069C" w:rsidRDefault="0099069C" w:rsidP="0099069C">
            <w:pPr>
              <w:suppressAutoHyphens/>
              <w:spacing w:after="200" w:line="240" w:lineRule="auto"/>
              <w:rPr>
                <w:rFonts w:ascii="Times New Roman" w:eastAsia="Calibri" w:hAnsi="Times New Roman" w:cs="Times New Roman"/>
                <w:sz w:val="24"/>
                <w:szCs w:val="24"/>
                <w:lang w:eastAsia="ar-SA"/>
              </w:rPr>
            </w:pPr>
            <w:proofErr w:type="gramStart"/>
            <w:r w:rsidRPr="0099069C">
              <w:rPr>
                <w:rFonts w:ascii="Times New Roman" w:eastAsia="Calibri" w:hAnsi="Times New Roman" w:cs="Times New Roman"/>
                <w:sz w:val="24"/>
                <w:szCs w:val="24"/>
                <w:lang w:val="en-US" w:eastAsia="ar-SA"/>
              </w:rPr>
              <w:t xml:space="preserve">Concurs  </w:t>
            </w:r>
            <w:proofErr w:type="spellStart"/>
            <w:r w:rsidRPr="0099069C">
              <w:rPr>
                <w:rFonts w:ascii="Times New Roman" w:eastAsia="Calibri" w:hAnsi="Times New Roman" w:cs="Times New Roman"/>
                <w:sz w:val="24"/>
                <w:szCs w:val="24"/>
                <w:lang w:val="en-US" w:eastAsia="ar-SA"/>
              </w:rPr>
              <w:t>matematică</w:t>
            </w:r>
            <w:proofErr w:type="spellEnd"/>
            <w:proofErr w:type="gramEnd"/>
            <w:r w:rsidRPr="0099069C">
              <w:rPr>
                <w:rFonts w:ascii="Times New Roman" w:eastAsia="Calibri" w:hAnsi="Times New Roman" w:cs="Times New Roman"/>
                <w:sz w:val="24"/>
                <w:szCs w:val="24"/>
                <w:lang w:val="en-US" w:eastAsia="ar-SA"/>
              </w:rPr>
              <w:t xml:space="preserve"> COMPER </w:t>
            </w:r>
            <w:proofErr w:type="spellStart"/>
            <w:r w:rsidRPr="0099069C">
              <w:rPr>
                <w:rFonts w:ascii="Times New Roman" w:eastAsia="Calibri" w:hAnsi="Times New Roman" w:cs="Times New Roman"/>
                <w:sz w:val="24"/>
                <w:szCs w:val="24"/>
                <w:lang w:val="en-US" w:eastAsia="ar-SA"/>
              </w:rPr>
              <w:t>etapa</w:t>
            </w:r>
            <w:proofErr w:type="spellEnd"/>
            <w:r w:rsidRPr="0099069C">
              <w:rPr>
                <w:rFonts w:ascii="Times New Roman" w:eastAsia="Calibri" w:hAnsi="Times New Roman" w:cs="Times New Roman"/>
                <w:sz w:val="24"/>
                <w:szCs w:val="24"/>
                <w:lang w:val="en-US" w:eastAsia="ar-SA"/>
              </w:rPr>
              <w:t xml:space="preserve"> I</w:t>
            </w:r>
          </w:p>
        </w:tc>
        <w:tc>
          <w:tcPr>
            <w:tcW w:w="2268" w:type="dxa"/>
            <w:tcBorders>
              <w:top w:val="single" w:sz="4" w:space="0" w:color="000000"/>
              <w:left w:val="single" w:sz="4" w:space="0" w:color="000000"/>
              <w:bottom w:val="single" w:sz="4" w:space="0" w:color="000000"/>
            </w:tcBorders>
          </w:tcPr>
          <w:p w14:paraId="3531773C" w14:textId="77777777" w:rsidR="0099069C" w:rsidRPr="0099069C" w:rsidRDefault="0099069C" w:rsidP="0099069C">
            <w:pPr>
              <w:suppressAutoHyphens/>
              <w:spacing w:after="0" w:line="240" w:lineRule="auto"/>
              <w:rPr>
                <w:rFonts w:ascii="Times New Roman" w:eastAsia="Calibri" w:hAnsi="Times New Roman" w:cs="Times New Roman"/>
                <w:sz w:val="24"/>
                <w:szCs w:val="24"/>
                <w:lang w:eastAsia="ar-SA"/>
              </w:rPr>
            </w:pPr>
            <w:proofErr w:type="spellStart"/>
            <w:r w:rsidRPr="0099069C">
              <w:rPr>
                <w:rFonts w:ascii="Times New Roman" w:eastAsia="Calibri" w:hAnsi="Times New Roman" w:cs="Times New Roman"/>
                <w:sz w:val="24"/>
                <w:szCs w:val="24"/>
                <w:lang w:eastAsia="ar-SA"/>
              </w:rPr>
              <w:t>Palincaș</w:t>
            </w:r>
            <w:proofErr w:type="spellEnd"/>
            <w:r w:rsidRPr="0099069C">
              <w:rPr>
                <w:rFonts w:ascii="Times New Roman" w:eastAsia="Calibri" w:hAnsi="Times New Roman" w:cs="Times New Roman"/>
                <w:sz w:val="24"/>
                <w:szCs w:val="24"/>
                <w:lang w:eastAsia="ar-SA"/>
              </w:rPr>
              <w:t xml:space="preserve"> Natalia</w:t>
            </w:r>
          </w:p>
        </w:tc>
        <w:tc>
          <w:tcPr>
            <w:tcW w:w="1559" w:type="dxa"/>
            <w:tcBorders>
              <w:top w:val="single" w:sz="4" w:space="0" w:color="000000"/>
              <w:left w:val="single" w:sz="4" w:space="0" w:color="000000"/>
              <w:bottom w:val="single" w:sz="4" w:space="0" w:color="000000"/>
            </w:tcBorders>
          </w:tcPr>
          <w:p w14:paraId="45B7FB09" w14:textId="77777777" w:rsidR="0099069C" w:rsidRPr="0099069C" w:rsidRDefault="0099069C" w:rsidP="0099069C">
            <w:pPr>
              <w:suppressAutoHyphens/>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17.01. 2025</w:t>
            </w:r>
          </w:p>
        </w:tc>
        <w:tc>
          <w:tcPr>
            <w:tcW w:w="1134" w:type="dxa"/>
            <w:tcBorders>
              <w:top w:val="single" w:sz="4" w:space="0" w:color="000000"/>
              <w:left w:val="single" w:sz="4" w:space="0" w:color="000000"/>
              <w:bottom w:val="single" w:sz="4" w:space="0" w:color="000000"/>
            </w:tcBorders>
          </w:tcPr>
          <w:p w14:paraId="3E2651A0" w14:textId="77777777" w:rsidR="0099069C" w:rsidRPr="0099069C" w:rsidRDefault="0099069C" w:rsidP="0099069C">
            <w:pPr>
              <w:suppressAutoHyphens/>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VII -12 elevi</w:t>
            </w:r>
          </w:p>
          <w:p w14:paraId="5F163A4B" w14:textId="77777777" w:rsidR="0099069C" w:rsidRPr="0099069C" w:rsidRDefault="0099069C" w:rsidP="0099069C">
            <w:pPr>
              <w:suppressAutoHyphens/>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VIII -19 elevi</w:t>
            </w:r>
          </w:p>
        </w:tc>
        <w:tc>
          <w:tcPr>
            <w:tcW w:w="992" w:type="dxa"/>
            <w:tcBorders>
              <w:top w:val="single" w:sz="4" w:space="0" w:color="000000"/>
              <w:left w:val="single" w:sz="4" w:space="0" w:color="000000"/>
              <w:bottom w:val="single" w:sz="4" w:space="0" w:color="000000"/>
            </w:tcBorders>
          </w:tcPr>
          <w:p w14:paraId="72C740E9" w14:textId="77777777" w:rsidR="0099069C" w:rsidRPr="0099069C" w:rsidRDefault="0099069C" w:rsidP="0099069C">
            <w:pPr>
              <w:suppressAutoHyphens/>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top w:val="single" w:sz="4" w:space="0" w:color="000000"/>
              <w:left w:val="single" w:sz="4" w:space="0" w:color="000000"/>
              <w:bottom w:val="single" w:sz="4" w:space="0" w:color="000000"/>
              <w:right w:val="single" w:sz="4" w:space="0" w:color="000000"/>
            </w:tcBorders>
          </w:tcPr>
          <w:p w14:paraId="61121989" w14:textId="77777777" w:rsidR="0099069C" w:rsidRPr="0099069C" w:rsidRDefault="0099069C" w:rsidP="0099069C">
            <w:pPr>
              <w:suppressAutoHyphens/>
              <w:snapToGrid w:val="0"/>
              <w:spacing w:after="0" w:line="240" w:lineRule="auto"/>
              <w:rPr>
                <w:rFonts w:ascii="Times New Roman" w:eastAsia="Calibri" w:hAnsi="Times New Roman" w:cs="Times New Roman"/>
                <w:sz w:val="24"/>
                <w:szCs w:val="24"/>
                <w:lang w:eastAsia="ar-SA"/>
              </w:rPr>
            </w:pPr>
          </w:p>
        </w:tc>
      </w:tr>
      <w:tr w:rsidR="0099069C" w:rsidRPr="0099069C" w14:paraId="22DE28E7"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top w:val="single" w:sz="4" w:space="0" w:color="000000"/>
              <w:left w:val="single" w:sz="4" w:space="0" w:color="000000"/>
              <w:bottom w:val="single" w:sz="4" w:space="0" w:color="000000"/>
            </w:tcBorders>
          </w:tcPr>
          <w:p w14:paraId="2A17D983" w14:textId="77777777" w:rsidR="0099069C" w:rsidRPr="0099069C" w:rsidRDefault="0099069C" w:rsidP="0099069C">
            <w:pPr>
              <w:suppressAutoHyphens/>
              <w:snapToGrid w:val="0"/>
              <w:spacing w:after="0" w:line="240" w:lineRule="auto"/>
              <w:ind w:left="360"/>
              <w:rPr>
                <w:rFonts w:ascii="Times New Roman" w:eastAsia="Calibri" w:hAnsi="Times New Roman" w:cs="Times New Roman"/>
                <w:sz w:val="24"/>
                <w:szCs w:val="24"/>
                <w:lang w:eastAsia="ar-SA"/>
              </w:rPr>
            </w:pPr>
          </w:p>
        </w:tc>
        <w:tc>
          <w:tcPr>
            <w:tcW w:w="3261" w:type="dxa"/>
            <w:tcBorders>
              <w:top w:val="single" w:sz="4" w:space="0" w:color="000000"/>
              <w:left w:val="single" w:sz="4" w:space="0" w:color="000000"/>
              <w:bottom w:val="single" w:sz="4" w:space="0" w:color="000000"/>
            </w:tcBorders>
          </w:tcPr>
          <w:p w14:paraId="70003AFF" w14:textId="77777777" w:rsidR="0099069C" w:rsidRPr="0099069C" w:rsidRDefault="0099069C" w:rsidP="0099069C">
            <w:pPr>
              <w:suppressAutoHyphens/>
              <w:spacing w:after="200" w:line="240" w:lineRule="auto"/>
              <w:rPr>
                <w:rFonts w:ascii="Times New Roman" w:eastAsia="Calibri" w:hAnsi="Times New Roman" w:cs="Times New Roman"/>
                <w:sz w:val="24"/>
                <w:szCs w:val="24"/>
                <w:lang w:eastAsia="ar-SA"/>
              </w:rPr>
            </w:pPr>
            <w:proofErr w:type="gramStart"/>
            <w:r w:rsidRPr="0099069C">
              <w:rPr>
                <w:rFonts w:ascii="Times New Roman" w:eastAsia="Calibri" w:hAnsi="Times New Roman" w:cs="Times New Roman"/>
                <w:sz w:val="24"/>
                <w:szCs w:val="24"/>
                <w:lang w:val="en-US" w:eastAsia="ar-SA"/>
              </w:rPr>
              <w:t xml:space="preserve">Concurs  </w:t>
            </w:r>
            <w:proofErr w:type="spellStart"/>
            <w:r w:rsidRPr="0099069C">
              <w:rPr>
                <w:rFonts w:ascii="Times New Roman" w:eastAsia="Calibri" w:hAnsi="Times New Roman" w:cs="Times New Roman"/>
                <w:sz w:val="24"/>
                <w:szCs w:val="24"/>
                <w:lang w:val="en-US" w:eastAsia="ar-SA"/>
              </w:rPr>
              <w:t>matematică</w:t>
            </w:r>
            <w:proofErr w:type="spellEnd"/>
            <w:proofErr w:type="gramEnd"/>
            <w:r w:rsidRPr="0099069C">
              <w:rPr>
                <w:rFonts w:ascii="Times New Roman" w:eastAsia="Calibri" w:hAnsi="Times New Roman" w:cs="Times New Roman"/>
                <w:sz w:val="24"/>
                <w:szCs w:val="24"/>
                <w:lang w:val="en-US" w:eastAsia="ar-SA"/>
              </w:rPr>
              <w:t xml:space="preserve"> COMPER </w:t>
            </w:r>
            <w:proofErr w:type="spellStart"/>
            <w:r w:rsidRPr="0099069C">
              <w:rPr>
                <w:rFonts w:ascii="Times New Roman" w:eastAsia="Calibri" w:hAnsi="Times New Roman" w:cs="Times New Roman"/>
                <w:sz w:val="24"/>
                <w:szCs w:val="24"/>
                <w:lang w:val="en-US" w:eastAsia="ar-SA"/>
              </w:rPr>
              <w:t>etapa</w:t>
            </w:r>
            <w:proofErr w:type="spellEnd"/>
            <w:r w:rsidRPr="0099069C">
              <w:rPr>
                <w:rFonts w:ascii="Times New Roman" w:eastAsia="Calibri" w:hAnsi="Times New Roman" w:cs="Times New Roman"/>
                <w:sz w:val="24"/>
                <w:szCs w:val="24"/>
                <w:lang w:val="en-US" w:eastAsia="ar-SA"/>
              </w:rPr>
              <w:t xml:space="preserve"> II</w:t>
            </w:r>
          </w:p>
        </w:tc>
        <w:tc>
          <w:tcPr>
            <w:tcW w:w="2268" w:type="dxa"/>
            <w:tcBorders>
              <w:top w:val="single" w:sz="4" w:space="0" w:color="000000"/>
              <w:left w:val="single" w:sz="4" w:space="0" w:color="000000"/>
              <w:bottom w:val="single" w:sz="4" w:space="0" w:color="000000"/>
            </w:tcBorders>
          </w:tcPr>
          <w:p w14:paraId="53E4429E" w14:textId="77777777" w:rsidR="0099069C" w:rsidRPr="0099069C" w:rsidRDefault="0099069C" w:rsidP="0099069C">
            <w:pPr>
              <w:suppressAutoHyphens/>
              <w:spacing w:after="0" w:line="240" w:lineRule="auto"/>
              <w:rPr>
                <w:rFonts w:ascii="Times New Roman" w:eastAsia="Calibri" w:hAnsi="Times New Roman" w:cs="Times New Roman"/>
                <w:sz w:val="24"/>
                <w:szCs w:val="24"/>
                <w:lang w:eastAsia="ar-SA"/>
              </w:rPr>
            </w:pPr>
            <w:proofErr w:type="spellStart"/>
            <w:r w:rsidRPr="0099069C">
              <w:rPr>
                <w:rFonts w:ascii="Times New Roman" w:eastAsia="Calibri" w:hAnsi="Times New Roman" w:cs="Times New Roman"/>
                <w:sz w:val="24"/>
                <w:szCs w:val="24"/>
                <w:lang w:eastAsia="ar-SA"/>
              </w:rPr>
              <w:t>Palincaș</w:t>
            </w:r>
            <w:proofErr w:type="spellEnd"/>
            <w:r w:rsidRPr="0099069C">
              <w:rPr>
                <w:rFonts w:ascii="Times New Roman" w:eastAsia="Calibri" w:hAnsi="Times New Roman" w:cs="Times New Roman"/>
                <w:sz w:val="24"/>
                <w:szCs w:val="24"/>
                <w:lang w:eastAsia="ar-SA"/>
              </w:rPr>
              <w:t xml:space="preserve"> Natalia</w:t>
            </w:r>
          </w:p>
        </w:tc>
        <w:tc>
          <w:tcPr>
            <w:tcW w:w="1559" w:type="dxa"/>
            <w:tcBorders>
              <w:top w:val="single" w:sz="4" w:space="0" w:color="000000"/>
              <w:left w:val="single" w:sz="4" w:space="0" w:color="000000"/>
              <w:bottom w:val="single" w:sz="4" w:space="0" w:color="000000"/>
            </w:tcBorders>
          </w:tcPr>
          <w:p w14:paraId="76DC9C82" w14:textId="77777777" w:rsidR="0099069C" w:rsidRPr="0099069C" w:rsidRDefault="0099069C" w:rsidP="0099069C">
            <w:pPr>
              <w:suppressAutoHyphens/>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10/06/25</w:t>
            </w:r>
          </w:p>
        </w:tc>
        <w:tc>
          <w:tcPr>
            <w:tcW w:w="1134" w:type="dxa"/>
            <w:tcBorders>
              <w:top w:val="single" w:sz="4" w:space="0" w:color="000000"/>
              <w:left w:val="single" w:sz="4" w:space="0" w:color="000000"/>
              <w:bottom w:val="single" w:sz="4" w:space="0" w:color="000000"/>
            </w:tcBorders>
          </w:tcPr>
          <w:p w14:paraId="086D23C3" w14:textId="77777777" w:rsidR="0099069C" w:rsidRPr="0099069C" w:rsidRDefault="0099069C" w:rsidP="0099069C">
            <w:pPr>
              <w:suppressAutoHyphens/>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VII -12 elevi</w:t>
            </w:r>
          </w:p>
          <w:p w14:paraId="5E019F1E" w14:textId="77777777" w:rsidR="0099069C" w:rsidRPr="0099069C" w:rsidRDefault="0099069C" w:rsidP="0099069C">
            <w:pPr>
              <w:suppressAutoHyphens/>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VIII -19 elevi</w:t>
            </w:r>
          </w:p>
        </w:tc>
        <w:tc>
          <w:tcPr>
            <w:tcW w:w="992" w:type="dxa"/>
            <w:tcBorders>
              <w:top w:val="single" w:sz="4" w:space="0" w:color="000000"/>
              <w:left w:val="single" w:sz="4" w:space="0" w:color="000000"/>
              <w:bottom w:val="single" w:sz="4" w:space="0" w:color="000000"/>
            </w:tcBorders>
          </w:tcPr>
          <w:p w14:paraId="7F423356" w14:textId="77777777" w:rsidR="0099069C" w:rsidRPr="0099069C" w:rsidRDefault="0099069C" w:rsidP="0099069C">
            <w:pPr>
              <w:suppressAutoHyphens/>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sz w:val="24"/>
                <w:szCs w:val="24"/>
                <w:lang w:eastAsia="ar-SA"/>
              </w:rPr>
              <w:t>1</w:t>
            </w:r>
          </w:p>
        </w:tc>
        <w:tc>
          <w:tcPr>
            <w:tcW w:w="1276" w:type="dxa"/>
            <w:tcBorders>
              <w:top w:val="single" w:sz="4" w:space="0" w:color="000000"/>
              <w:left w:val="single" w:sz="4" w:space="0" w:color="000000"/>
              <w:bottom w:val="single" w:sz="4" w:space="0" w:color="000000"/>
              <w:right w:val="single" w:sz="4" w:space="0" w:color="000000"/>
            </w:tcBorders>
          </w:tcPr>
          <w:p w14:paraId="29B86A99"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p>
        </w:tc>
      </w:tr>
      <w:tr w:rsidR="0099069C" w:rsidRPr="0099069C" w14:paraId="188A11FA"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top w:val="single" w:sz="4" w:space="0" w:color="000000"/>
              <w:left w:val="single" w:sz="4" w:space="0" w:color="000000"/>
              <w:bottom w:val="single" w:sz="4" w:space="0" w:color="000000"/>
            </w:tcBorders>
          </w:tcPr>
          <w:p w14:paraId="3FD3FE09" w14:textId="77777777" w:rsidR="0099069C" w:rsidRPr="0099069C" w:rsidRDefault="0099069C" w:rsidP="0099069C">
            <w:pPr>
              <w:suppressAutoHyphens/>
              <w:snapToGrid w:val="0"/>
              <w:spacing w:after="0" w:line="240" w:lineRule="auto"/>
              <w:ind w:left="360"/>
              <w:rPr>
                <w:rFonts w:ascii="Times New Roman" w:eastAsia="Calibri" w:hAnsi="Times New Roman" w:cs="Times New Roman"/>
                <w:sz w:val="24"/>
                <w:szCs w:val="24"/>
                <w:lang w:eastAsia="ar-SA"/>
              </w:rPr>
            </w:pPr>
          </w:p>
        </w:tc>
        <w:tc>
          <w:tcPr>
            <w:tcW w:w="3261" w:type="dxa"/>
            <w:tcBorders>
              <w:top w:val="single" w:sz="4" w:space="0" w:color="000000"/>
              <w:left w:val="single" w:sz="4" w:space="0" w:color="000000"/>
              <w:bottom w:val="single" w:sz="4" w:space="0" w:color="000000"/>
            </w:tcBorders>
          </w:tcPr>
          <w:p w14:paraId="42C56A20" w14:textId="77777777" w:rsidR="0099069C" w:rsidRPr="0099069C" w:rsidRDefault="0099069C" w:rsidP="0099069C">
            <w:pPr>
              <w:suppressAutoHyphens/>
              <w:spacing w:after="20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bCs/>
                <w:sz w:val="24"/>
                <w:szCs w:val="24"/>
                <w:lang w:eastAsia="ar-SA"/>
              </w:rPr>
              <w:t>Târgul de Toamnă</w:t>
            </w:r>
          </w:p>
        </w:tc>
        <w:tc>
          <w:tcPr>
            <w:tcW w:w="2268" w:type="dxa"/>
            <w:tcBorders>
              <w:top w:val="single" w:sz="4" w:space="0" w:color="000000"/>
              <w:left w:val="single" w:sz="4" w:space="0" w:color="000000"/>
              <w:bottom w:val="single" w:sz="4" w:space="0" w:color="000000"/>
            </w:tcBorders>
          </w:tcPr>
          <w:p w14:paraId="2A8512B6" w14:textId="77777777" w:rsidR="0099069C" w:rsidRPr="0099069C" w:rsidRDefault="0099069C" w:rsidP="0099069C">
            <w:pPr>
              <w:suppressAutoHyphens/>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bCs/>
                <w:sz w:val="24"/>
                <w:szCs w:val="24"/>
                <w:lang w:eastAsia="ar-SA"/>
              </w:rPr>
              <w:t>Barth Mia</w:t>
            </w:r>
          </w:p>
          <w:p w14:paraId="4E2B95BA" w14:textId="77777777" w:rsidR="0099069C" w:rsidRPr="0099069C" w:rsidRDefault="0099069C" w:rsidP="0099069C">
            <w:pPr>
              <w:suppressAutoHyphens/>
              <w:spacing w:after="0" w:line="240" w:lineRule="auto"/>
              <w:rPr>
                <w:rFonts w:ascii="Times New Roman" w:eastAsia="Calibri" w:hAnsi="Times New Roman" w:cs="Times New Roman"/>
                <w:bCs/>
                <w:sz w:val="24"/>
                <w:szCs w:val="24"/>
                <w:lang w:eastAsia="ar-SA"/>
              </w:rPr>
            </w:pPr>
            <w:proofErr w:type="spellStart"/>
            <w:r w:rsidRPr="0099069C">
              <w:rPr>
                <w:rFonts w:ascii="Times New Roman" w:eastAsia="Calibri" w:hAnsi="Times New Roman" w:cs="Times New Roman"/>
                <w:bCs/>
                <w:sz w:val="24"/>
                <w:szCs w:val="24"/>
                <w:lang w:eastAsia="ar-SA"/>
              </w:rPr>
              <w:t>Purge</w:t>
            </w:r>
            <w:proofErr w:type="spellEnd"/>
            <w:r w:rsidRPr="0099069C">
              <w:rPr>
                <w:rFonts w:ascii="Times New Roman" w:eastAsia="Calibri" w:hAnsi="Times New Roman" w:cs="Times New Roman"/>
                <w:bCs/>
                <w:sz w:val="24"/>
                <w:szCs w:val="24"/>
                <w:lang w:eastAsia="ar-SA"/>
              </w:rPr>
              <w:t xml:space="preserve"> Anca</w:t>
            </w:r>
          </w:p>
        </w:tc>
        <w:tc>
          <w:tcPr>
            <w:tcW w:w="1559" w:type="dxa"/>
            <w:tcBorders>
              <w:top w:val="single" w:sz="4" w:space="0" w:color="000000"/>
              <w:left w:val="single" w:sz="4" w:space="0" w:color="000000"/>
              <w:bottom w:val="single" w:sz="4" w:space="0" w:color="000000"/>
            </w:tcBorders>
          </w:tcPr>
          <w:p w14:paraId="791BD097" w14:textId="77777777" w:rsidR="0099069C" w:rsidRPr="0099069C" w:rsidRDefault="0099069C" w:rsidP="0099069C">
            <w:pPr>
              <w:suppressAutoHyphens/>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bCs/>
                <w:sz w:val="24"/>
                <w:szCs w:val="24"/>
                <w:lang w:eastAsia="ar-SA"/>
              </w:rPr>
              <w:t>25.10. 2024</w:t>
            </w:r>
          </w:p>
        </w:tc>
        <w:tc>
          <w:tcPr>
            <w:tcW w:w="1134" w:type="dxa"/>
            <w:tcBorders>
              <w:top w:val="single" w:sz="4" w:space="0" w:color="000000"/>
              <w:left w:val="single" w:sz="4" w:space="0" w:color="000000"/>
              <w:bottom w:val="single" w:sz="4" w:space="0" w:color="000000"/>
            </w:tcBorders>
          </w:tcPr>
          <w:p w14:paraId="3B1E30C2" w14:textId="77777777" w:rsidR="0099069C" w:rsidRPr="0099069C" w:rsidRDefault="0099069C" w:rsidP="0099069C">
            <w:pPr>
              <w:suppressAutoHyphens/>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VII 22 elevi</w:t>
            </w:r>
          </w:p>
        </w:tc>
        <w:tc>
          <w:tcPr>
            <w:tcW w:w="992" w:type="dxa"/>
            <w:tcBorders>
              <w:top w:val="single" w:sz="4" w:space="0" w:color="000000"/>
              <w:left w:val="single" w:sz="4" w:space="0" w:color="000000"/>
              <w:bottom w:val="single" w:sz="4" w:space="0" w:color="000000"/>
            </w:tcBorders>
          </w:tcPr>
          <w:p w14:paraId="10415EB7" w14:textId="77777777" w:rsidR="0099069C" w:rsidRPr="0099069C" w:rsidRDefault="0099069C" w:rsidP="0099069C">
            <w:pPr>
              <w:suppressAutoHyphens/>
              <w:snapToGrid w:val="0"/>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top w:val="single" w:sz="4" w:space="0" w:color="000000"/>
              <w:left w:val="single" w:sz="4" w:space="0" w:color="000000"/>
              <w:bottom w:val="single" w:sz="4" w:space="0" w:color="000000"/>
              <w:right w:val="single" w:sz="4" w:space="0" w:color="000000"/>
            </w:tcBorders>
          </w:tcPr>
          <w:p w14:paraId="36DB5CF6" w14:textId="77777777" w:rsidR="0099069C" w:rsidRPr="0099069C" w:rsidRDefault="0099069C" w:rsidP="0099069C">
            <w:pPr>
              <w:suppressAutoHyphens/>
              <w:snapToGrid w:val="0"/>
              <w:spacing w:after="0" w:line="240" w:lineRule="auto"/>
              <w:rPr>
                <w:rFonts w:ascii="Times New Roman" w:eastAsia="Calibri" w:hAnsi="Times New Roman" w:cs="Times New Roman"/>
                <w:sz w:val="24"/>
                <w:szCs w:val="24"/>
                <w:lang w:eastAsia="ar-SA"/>
              </w:rPr>
            </w:pPr>
          </w:p>
        </w:tc>
      </w:tr>
      <w:tr w:rsidR="0099069C" w:rsidRPr="0099069C" w14:paraId="1F0D132A"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top w:val="single" w:sz="4" w:space="0" w:color="000000"/>
              <w:left w:val="single" w:sz="4" w:space="0" w:color="000000"/>
              <w:bottom w:val="single" w:sz="4" w:space="0" w:color="000000"/>
            </w:tcBorders>
          </w:tcPr>
          <w:p w14:paraId="03E057AD" w14:textId="77777777" w:rsidR="0099069C" w:rsidRPr="0099069C" w:rsidRDefault="0099069C" w:rsidP="0099069C">
            <w:pPr>
              <w:suppressAutoHyphens/>
              <w:snapToGrid w:val="0"/>
              <w:spacing w:after="0" w:line="240" w:lineRule="auto"/>
              <w:ind w:left="360"/>
              <w:rPr>
                <w:rFonts w:ascii="Times New Roman" w:eastAsia="Calibri" w:hAnsi="Times New Roman" w:cs="Times New Roman"/>
                <w:sz w:val="24"/>
                <w:szCs w:val="24"/>
                <w:lang w:val="en-US" w:eastAsia="ar-SA"/>
              </w:rPr>
            </w:pPr>
          </w:p>
        </w:tc>
        <w:tc>
          <w:tcPr>
            <w:tcW w:w="3261" w:type="dxa"/>
            <w:tcBorders>
              <w:top w:val="single" w:sz="4" w:space="0" w:color="000000"/>
              <w:left w:val="single" w:sz="4" w:space="0" w:color="000000"/>
              <w:bottom w:val="single" w:sz="4" w:space="0" w:color="000000"/>
            </w:tcBorders>
          </w:tcPr>
          <w:p w14:paraId="50902FA2" w14:textId="77777777" w:rsidR="0099069C" w:rsidRPr="0099069C" w:rsidRDefault="0099069C" w:rsidP="0099069C">
            <w:pPr>
              <w:suppressAutoHyphens/>
              <w:spacing w:after="20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bCs/>
                <w:sz w:val="24"/>
                <w:szCs w:val="24"/>
                <w:lang w:eastAsia="ar-SA"/>
              </w:rPr>
              <w:t>Târgul de Crăciun</w:t>
            </w:r>
          </w:p>
        </w:tc>
        <w:tc>
          <w:tcPr>
            <w:tcW w:w="2268" w:type="dxa"/>
            <w:tcBorders>
              <w:top w:val="single" w:sz="4" w:space="0" w:color="000000"/>
              <w:left w:val="single" w:sz="4" w:space="0" w:color="000000"/>
              <w:bottom w:val="single" w:sz="4" w:space="0" w:color="000000"/>
            </w:tcBorders>
          </w:tcPr>
          <w:p w14:paraId="46804500" w14:textId="77777777" w:rsidR="0099069C" w:rsidRPr="0099069C" w:rsidRDefault="0099069C" w:rsidP="0099069C">
            <w:pPr>
              <w:suppressAutoHyphens/>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bCs/>
                <w:sz w:val="24"/>
                <w:szCs w:val="24"/>
                <w:lang w:eastAsia="ar-SA"/>
              </w:rPr>
              <w:t>Gavriș Angela</w:t>
            </w:r>
          </w:p>
          <w:p w14:paraId="41E3E119" w14:textId="77777777" w:rsidR="0099069C" w:rsidRPr="0099069C" w:rsidRDefault="0099069C" w:rsidP="0099069C">
            <w:pPr>
              <w:suppressAutoHyphens/>
              <w:spacing w:after="0" w:line="240" w:lineRule="auto"/>
              <w:rPr>
                <w:rFonts w:ascii="Times New Roman" w:eastAsia="Calibri" w:hAnsi="Times New Roman" w:cs="Times New Roman"/>
                <w:bCs/>
                <w:sz w:val="24"/>
                <w:szCs w:val="24"/>
                <w:lang w:eastAsia="ar-SA"/>
              </w:rPr>
            </w:pPr>
            <w:proofErr w:type="spellStart"/>
            <w:r w:rsidRPr="0099069C">
              <w:rPr>
                <w:rFonts w:ascii="Times New Roman" w:eastAsia="Calibri" w:hAnsi="Times New Roman" w:cs="Times New Roman"/>
                <w:bCs/>
                <w:sz w:val="24"/>
                <w:szCs w:val="24"/>
                <w:lang w:eastAsia="ar-SA"/>
              </w:rPr>
              <w:t>Nichitu</w:t>
            </w:r>
            <w:r w:rsidRPr="0099069C">
              <w:rPr>
                <w:rFonts w:ascii="Times New Roman" w:eastAsia="Calibri" w:hAnsi="Times New Roman" w:cs="Times New Roman"/>
                <w:bCs/>
                <w:color w:val="111111"/>
                <w:sz w:val="24"/>
                <w:szCs w:val="24"/>
                <w:lang w:eastAsia="ar-SA"/>
              </w:rPr>
              <w:t>ț</w:t>
            </w:r>
            <w:proofErr w:type="spellEnd"/>
            <w:r w:rsidRPr="0099069C">
              <w:rPr>
                <w:rFonts w:ascii="Times New Roman" w:eastAsia="Calibri" w:hAnsi="Times New Roman" w:cs="Times New Roman"/>
                <w:bCs/>
                <w:sz w:val="24"/>
                <w:szCs w:val="24"/>
                <w:lang w:eastAsia="ar-SA"/>
              </w:rPr>
              <w:t xml:space="preserve"> Nicolae</w:t>
            </w:r>
          </w:p>
          <w:p w14:paraId="5E3F5C97" w14:textId="77777777" w:rsidR="0099069C" w:rsidRPr="0099069C" w:rsidRDefault="0099069C" w:rsidP="0099069C">
            <w:pPr>
              <w:suppressAutoHyphens/>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bCs/>
                <w:sz w:val="24"/>
                <w:szCs w:val="24"/>
                <w:lang w:eastAsia="ar-SA"/>
              </w:rPr>
              <w:t>Roman Nicoleta</w:t>
            </w:r>
          </w:p>
        </w:tc>
        <w:tc>
          <w:tcPr>
            <w:tcW w:w="1559" w:type="dxa"/>
            <w:tcBorders>
              <w:top w:val="single" w:sz="4" w:space="0" w:color="000000"/>
              <w:left w:val="single" w:sz="4" w:space="0" w:color="000000"/>
              <w:bottom w:val="single" w:sz="4" w:space="0" w:color="000000"/>
            </w:tcBorders>
          </w:tcPr>
          <w:p w14:paraId="3FCFE4E6" w14:textId="77777777" w:rsidR="0099069C" w:rsidRPr="0099069C" w:rsidRDefault="0099069C" w:rsidP="0099069C">
            <w:pPr>
              <w:suppressAutoHyphens/>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bCs/>
                <w:sz w:val="24"/>
                <w:szCs w:val="24"/>
                <w:lang w:eastAsia="ar-SA"/>
              </w:rPr>
              <w:t>19.12. 2024</w:t>
            </w:r>
          </w:p>
        </w:tc>
        <w:tc>
          <w:tcPr>
            <w:tcW w:w="1134" w:type="dxa"/>
            <w:tcBorders>
              <w:top w:val="single" w:sz="4" w:space="0" w:color="000000"/>
              <w:left w:val="single" w:sz="4" w:space="0" w:color="000000"/>
              <w:bottom w:val="single" w:sz="4" w:space="0" w:color="000000"/>
            </w:tcBorders>
          </w:tcPr>
          <w:p w14:paraId="258D0F71" w14:textId="77777777" w:rsidR="0099069C" w:rsidRPr="0099069C" w:rsidRDefault="0099069C" w:rsidP="0099069C">
            <w:pPr>
              <w:suppressAutoHyphens/>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sz w:val="24"/>
                <w:szCs w:val="24"/>
                <w:lang w:eastAsia="ar-SA"/>
              </w:rPr>
              <w:t>VII -22 elevi</w:t>
            </w:r>
          </w:p>
        </w:tc>
        <w:tc>
          <w:tcPr>
            <w:tcW w:w="992" w:type="dxa"/>
            <w:tcBorders>
              <w:top w:val="single" w:sz="4" w:space="0" w:color="000000"/>
              <w:left w:val="single" w:sz="4" w:space="0" w:color="000000"/>
              <w:bottom w:val="single" w:sz="4" w:space="0" w:color="000000"/>
            </w:tcBorders>
          </w:tcPr>
          <w:p w14:paraId="2F962B42" w14:textId="77777777" w:rsidR="0099069C" w:rsidRPr="0099069C" w:rsidRDefault="0099069C" w:rsidP="0099069C">
            <w:pPr>
              <w:suppressAutoHyphens/>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bCs/>
                <w:sz w:val="24"/>
                <w:szCs w:val="24"/>
                <w:lang w:eastAsia="ar-SA"/>
              </w:rPr>
              <w:t>1</w:t>
            </w:r>
          </w:p>
        </w:tc>
        <w:tc>
          <w:tcPr>
            <w:tcW w:w="1276" w:type="dxa"/>
            <w:tcBorders>
              <w:top w:val="single" w:sz="4" w:space="0" w:color="000000"/>
              <w:left w:val="single" w:sz="4" w:space="0" w:color="000000"/>
              <w:bottom w:val="single" w:sz="4" w:space="0" w:color="000000"/>
              <w:right w:val="single" w:sz="4" w:space="0" w:color="000000"/>
            </w:tcBorders>
          </w:tcPr>
          <w:p w14:paraId="2F064836"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p>
        </w:tc>
      </w:tr>
      <w:tr w:rsidR="0099069C" w:rsidRPr="0099069C" w14:paraId="6A9FFF23"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top w:val="single" w:sz="4" w:space="0" w:color="000000"/>
              <w:left w:val="single" w:sz="4" w:space="0" w:color="000000"/>
              <w:bottom w:val="single" w:sz="4" w:space="0" w:color="000000"/>
            </w:tcBorders>
          </w:tcPr>
          <w:p w14:paraId="53A4FA0A" w14:textId="77777777" w:rsidR="0099069C" w:rsidRPr="0099069C" w:rsidRDefault="0099069C" w:rsidP="0099069C">
            <w:pPr>
              <w:suppressAutoHyphens/>
              <w:snapToGrid w:val="0"/>
              <w:spacing w:after="0" w:line="240" w:lineRule="auto"/>
              <w:ind w:left="360"/>
              <w:rPr>
                <w:rFonts w:ascii="Times New Roman" w:eastAsia="Calibri" w:hAnsi="Times New Roman" w:cs="Times New Roman"/>
                <w:sz w:val="24"/>
                <w:szCs w:val="24"/>
                <w:lang w:eastAsia="ar-SA"/>
              </w:rPr>
            </w:pPr>
          </w:p>
        </w:tc>
        <w:tc>
          <w:tcPr>
            <w:tcW w:w="3261" w:type="dxa"/>
            <w:tcBorders>
              <w:top w:val="single" w:sz="4" w:space="0" w:color="000000"/>
              <w:left w:val="single" w:sz="4" w:space="0" w:color="000000"/>
              <w:bottom w:val="single" w:sz="4" w:space="0" w:color="000000"/>
            </w:tcBorders>
          </w:tcPr>
          <w:p w14:paraId="7B192BEB"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bCs/>
                <w:color w:val="111111"/>
                <w:sz w:val="24"/>
                <w:szCs w:val="24"/>
                <w:lang w:eastAsia="ar-SA"/>
              </w:rPr>
              <w:t>Campania „DA/</w:t>
            </w:r>
            <w:proofErr w:type="spellStart"/>
            <w:r w:rsidRPr="0099069C">
              <w:rPr>
                <w:rFonts w:ascii="Times New Roman" w:eastAsia="Calibri" w:hAnsi="Times New Roman" w:cs="Times New Roman"/>
                <w:bCs/>
                <w:color w:val="111111"/>
                <w:sz w:val="24"/>
                <w:szCs w:val="24"/>
                <w:lang w:eastAsia="ar-SA"/>
              </w:rPr>
              <w:t>NU”,</w:t>
            </w:r>
            <w:r w:rsidRPr="0099069C">
              <w:rPr>
                <w:rFonts w:ascii="Times New Roman" w:eastAsia="Times New Roman" w:hAnsi="Times New Roman" w:cs="Times New Roman"/>
                <w:bCs/>
                <w:color w:val="111111"/>
                <w:sz w:val="24"/>
                <w:szCs w:val="24"/>
                <w:lang w:eastAsia="ar-SA"/>
              </w:rPr>
              <w:t>activitate</w:t>
            </w:r>
            <w:proofErr w:type="spellEnd"/>
            <w:r w:rsidRPr="0099069C">
              <w:rPr>
                <w:rFonts w:ascii="Times New Roman" w:eastAsia="Times New Roman" w:hAnsi="Times New Roman" w:cs="Times New Roman"/>
                <w:bCs/>
                <w:color w:val="111111"/>
                <w:sz w:val="24"/>
                <w:szCs w:val="24"/>
                <w:lang w:eastAsia="ar-SA"/>
              </w:rPr>
              <w:t xml:space="preserve"> pe tema prevenirii </w:t>
            </w:r>
            <w:proofErr w:type="spellStart"/>
            <w:r w:rsidRPr="0099069C">
              <w:rPr>
                <w:rFonts w:ascii="Times New Roman" w:eastAsia="Times New Roman" w:hAnsi="Times New Roman" w:cs="Times New Roman"/>
                <w:bCs/>
                <w:iCs/>
                <w:color w:val="111111"/>
                <w:sz w:val="24"/>
                <w:szCs w:val="24"/>
                <w:shd w:val="clear" w:color="auto" w:fill="FFFFFF"/>
                <w:lang w:eastAsia="ar-SA"/>
              </w:rPr>
              <w:t>ş</w:t>
            </w:r>
            <w:r w:rsidRPr="0099069C">
              <w:rPr>
                <w:rFonts w:ascii="Times New Roman" w:eastAsia="Times New Roman" w:hAnsi="Times New Roman" w:cs="Times New Roman"/>
                <w:bCs/>
                <w:color w:val="111111"/>
                <w:sz w:val="24"/>
                <w:szCs w:val="24"/>
                <w:lang w:eastAsia="ar-SA"/>
              </w:rPr>
              <w:t>i</w:t>
            </w:r>
            <w:proofErr w:type="spellEnd"/>
            <w:r w:rsidRPr="0099069C">
              <w:rPr>
                <w:rFonts w:ascii="Times New Roman" w:eastAsia="Times New Roman" w:hAnsi="Times New Roman" w:cs="Times New Roman"/>
                <w:bCs/>
                <w:color w:val="111111"/>
                <w:sz w:val="24"/>
                <w:szCs w:val="24"/>
                <w:lang w:eastAsia="ar-SA"/>
              </w:rPr>
              <w:t xml:space="preserve"> combaterii  </w:t>
            </w:r>
            <w:r w:rsidRPr="0099069C">
              <w:rPr>
                <w:rFonts w:ascii="Times New Roman" w:eastAsia="Calibri" w:hAnsi="Times New Roman" w:cs="Times New Roman"/>
                <w:bCs/>
                <w:color w:val="111111"/>
                <w:sz w:val="24"/>
                <w:szCs w:val="24"/>
                <w:lang w:eastAsia="ar-SA"/>
              </w:rPr>
              <w:t>violenței/</w:t>
            </w:r>
            <w:proofErr w:type="spellStart"/>
            <w:r w:rsidRPr="0099069C">
              <w:rPr>
                <w:rFonts w:ascii="Times New Roman" w:eastAsia="Calibri" w:hAnsi="Times New Roman" w:cs="Times New Roman"/>
                <w:bCs/>
                <w:color w:val="111111"/>
                <w:sz w:val="24"/>
                <w:szCs w:val="24"/>
                <w:lang w:eastAsia="ar-SA"/>
              </w:rPr>
              <w:t>bullying</w:t>
            </w:r>
            <w:proofErr w:type="spellEnd"/>
            <w:r w:rsidRPr="0099069C">
              <w:rPr>
                <w:rFonts w:ascii="Times New Roman" w:eastAsia="Calibri" w:hAnsi="Times New Roman" w:cs="Times New Roman"/>
                <w:bCs/>
                <w:color w:val="111111"/>
                <w:sz w:val="24"/>
                <w:szCs w:val="24"/>
                <w:lang w:eastAsia="ar-SA"/>
              </w:rPr>
              <w:t>-ului/portului sau folosirii f</w:t>
            </w:r>
            <w:r w:rsidRPr="0099069C">
              <w:rPr>
                <w:rFonts w:ascii="Times New Roman" w:eastAsia="Calibri" w:hAnsi="Times New Roman" w:cs="Times New Roman"/>
                <w:color w:val="111111"/>
                <w:sz w:val="24"/>
                <w:szCs w:val="24"/>
                <w:shd w:val="clear" w:color="auto" w:fill="FFFFFF"/>
                <w:lang w:eastAsia="ar-SA"/>
              </w:rPr>
              <w:t>ă</w:t>
            </w:r>
            <w:r w:rsidRPr="0099069C">
              <w:rPr>
                <w:rFonts w:ascii="Times New Roman" w:eastAsia="Calibri" w:hAnsi="Times New Roman" w:cs="Times New Roman"/>
                <w:bCs/>
                <w:color w:val="111111"/>
                <w:sz w:val="24"/>
                <w:szCs w:val="24"/>
                <w:lang w:eastAsia="ar-SA"/>
              </w:rPr>
              <w:t>r</w:t>
            </w:r>
            <w:r w:rsidRPr="0099069C">
              <w:rPr>
                <w:rFonts w:ascii="Times New Roman" w:eastAsia="Calibri" w:hAnsi="Times New Roman" w:cs="Times New Roman"/>
                <w:color w:val="111111"/>
                <w:sz w:val="24"/>
                <w:szCs w:val="24"/>
                <w:shd w:val="clear" w:color="auto" w:fill="FFFFFF"/>
                <w:lang w:eastAsia="ar-SA"/>
              </w:rPr>
              <w:t>ă</w:t>
            </w:r>
            <w:r w:rsidRPr="0099069C">
              <w:rPr>
                <w:rFonts w:ascii="Times New Roman" w:eastAsia="Calibri" w:hAnsi="Times New Roman" w:cs="Times New Roman"/>
                <w:bCs/>
                <w:color w:val="111111"/>
                <w:sz w:val="24"/>
                <w:szCs w:val="24"/>
                <w:lang w:eastAsia="ar-SA"/>
              </w:rPr>
              <w:t xml:space="preserve"> drept de obiecte periculoase/ consumului de substan</w:t>
            </w:r>
            <w:r w:rsidRPr="0099069C">
              <w:rPr>
                <w:rFonts w:ascii="Times New Roman" w:eastAsia="Calibri" w:hAnsi="Times New Roman" w:cs="Times New Roman"/>
                <w:color w:val="111111"/>
                <w:sz w:val="24"/>
                <w:szCs w:val="24"/>
                <w:shd w:val="clear" w:color="auto" w:fill="FFFFFF"/>
                <w:lang w:eastAsia="ar-SA"/>
              </w:rPr>
              <w:t>ț</w:t>
            </w:r>
            <w:r w:rsidRPr="0099069C">
              <w:rPr>
                <w:rFonts w:ascii="Times New Roman" w:eastAsia="Calibri" w:hAnsi="Times New Roman" w:cs="Times New Roman"/>
                <w:bCs/>
                <w:color w:val="111111"/>
                <w:sz w:val="24"/>
                <w:szCs w:val="24"/>
                <w:lang w:eastAsia="ar-SA"/>
              </w:rPr>
              <w:t>e interzise  sus</w:t>
            </w:r>
            <w:r w:rsidRPr="0099069C">
              <w:rPr>
                <w:rFonts w:ascii="Times New Roman" w:eastAsia="Calibri" w:hAnsi="Times New Roman" w:cs="Times New Roman"/>
                <w:color w:val="111111"/>
                <w:sz w:val="24"/>
                <w:szCs w:val="24"/>
                <w:shd w:val="clear" w:color="auto" w:fill="FFFFFF"/>
                <w:lang w:eastAsia="ar-SA"/>
              </w:rPr>
              <w:t>ț</w:t>
            </w:r>
            <w:r w:rsidRPr="0099069C">
              <w:rPr>
                <w:rFonts w:ascii="Times New Roman" w:eastAsia="Calibri" w:hAnsi="Times New Roman" w:cs="Times New Roman"/>
                <w:bCs/>
                <w:color w:val="111111"/>
                <w:sz w:val="24"/>
                <w:szCs w:val="24"/>
                <w:lang w:eastAsia="ar-SA"/>
              </w:rPr>
              <w:t>inut</w:t>
            </w:r>
            <w:r w:rsidRPr="0099069C">
              <w:rPr>
                <w:rFonts w:ascii="Times New Roman" w:eastAsia="Calibri" w:hAnsi="Times New Roman" w:cs="Times New Roman"/>
                <w:color w:val="111111"/>
                <w:sz w:val="24"/>
                <w:szCs w:val="24"/>
                <w:shd w:val="clear" w:color="auto" w:fill="FFFFFF"/>
                <w:lang w:eastAsia="ar-SA"/>
              </w:rPr>
              <w:t>ă</w:t>
            </w:r>
            <w:r w:rsidRPr="0099069C">
              <w:rPr>
                <w:rFonts w:ascii="Times New Roman" w:eastAsia="Calibri" w:hAnsi="Times New Roman" w:cs="Times New Roman"/>
                <w:bCs/>
                <w:color w:val="111111"/>
                <w:sz w:val="24"/>
                <w:szCs w:val="24"/>
                <w:lang w:eastAsia="ar-SA"/>
              </w:rPr>
              <w:t xml:space="preserve"> de</w:t>
            </w:r>
            <w:r w:rsidRPr="0099069C">
              <w:rPr>
                <w:rFonts w:ascii="Times New Roman" w:eastAsia="Times New Roman" w:hAnsi="Times New Roman" w:cs="Times New Roman"/>
                <w:bCs/>
                <w:color w:val="111111"/>
                <w:sz w:val="24"/>
                <w:szCs w:val="24"/>
                <w:lang w:eastAsia="ar-SA"/>
              </w:rPr>
              <w:t xml:space="preserve"> Inspectoratul de Politie Jude</w:t>
            </w:r>
            <w:r w:rsidRPr="0099069C">
              <w:rPr>
                <w:rFonts w:ascii="Times New Roman" w:eastAsia="Times New Roman" w:hAnsi="Times New Roman" w:cs="Times New Roman"/>
                <w:color w:val="111111"/>
                <w:sz w:val="24"/>
                <w:szCs w:val="24"/>
                <w:shd w:val="clear" w:color="auto" w:fill="FFFFFF"/>
                <w:lang w:eastAsia="ar-SA"/>
              </w:rPr>
              <w:t>ț</w:t>
            </w:r>
            <w:r w:rsidRPr="0099069C">
              <w:rPr>
                <w:rFonts w:ascii="Times New Roman" w:eastAsia="Times New Roman" w:hAnsi="Times New Roman" w:cs="Times New Roman"/>
                <w:bCs/>
                <w:color w:val="111111"/>
                <w:sz w:val="24"/>
                <w:szCs w:val="24"/>
                <w:lang w:eastAsia="ar-SA"/>
              </w:rPr>
              <w:t xml:space="preserve">ean Satu Mare(PV 103/10.02.2025). </w:t>
            </w:r>
          </w:p>
        </w:tc>
        <w:tc>
          <w:tcPr>
            <w:tcW w:w="2268" w:type="dxa"/>
            <w:tcBorders>
              <w:top w:val="single" w:sz="4" w:space="0" w:color="000000"/>
              <w:left w:val="single" w:sz="4" w:space="0" w:color="000000"/>
              <w:bottom w:val="single" w:sz="4" w:space="0" w:color="000000"/>
            </w:tcBorders>
          </w:tcPr>
          <w:p w14:paraId="0FB6D1DB" w14:textId="77777777" w:rsidR="0099069C" w:rsidRPr="0099069C" w:rsidRDefault="0099069C" w:rsidP="0099069C">
            <w:pPr>
              <w:suppressAutoHyphens/>
              <w:snapToGrid w:val="0"/>
              <w:spacing w:after="0" w:line="240" w:lineRule="auto"/>
              <w:rPr>
                <w:rFonts w:ascii="Times New Roman" w:eastAsia="Times New Roman" w:hAnsi="Times New Roman" w:cs="Times New Roman"/>
                <w:bCs/>
                <w:color w:val="111111"/>
                <w:sz w:val="24"/>
                <w:szCs w:val="24"/>
                <w:lang w:eastAsia="ar-SA"/>
              </w:rPr>
            </w:pPr>
            <w:r w:rsidRPr="0099069C">
              <w:rPr>
                <w:rFonts w:ascii="Times New Roman" w:eastAsia="Calibri" w:hAnsi="Times New Roman" w:cs="Times New Roman"/>
                <w:bCs/>
                <w:sz w:val="24"/>
                <w:szCs w:val="24"/>
                <w:lang w:eastAsia="ar-SA"/>
              </w:rPr>
              <w:t xml:space="preserve"> </w:t>
            </w:r>
            <w:r w:rsidRPr="0099069C">
              <w:rPr>
                <w:rFonts w:ascii="Times New Roman" w:eastAsia="Times New Roman" w:hAnsi="Times New Roman" w:cs="Times New Roman"/>
                <w:bCs/>
                <w:color w:val="111111"/>
                <w:sz w:val="24"/>
                <w:szCs w:val="24"/>
                <w:lang w:eastAsia="ar-SA"/>
              </w:rPr>
              <w:t>Inspectoratul de Politie Jude</w:t>
            </w:r>
            <w:r w:rsidRPr="0099069C">
              <w:rPr>
                <w:rFonts w:ascii="Times New Roman" w:eastAsia="Times New Roman" w:hAnsi="Times New Roman" w:cs="Times New Roman"/>
                <w:color w:val="111111"/>
                <w:sz w:val="24"/>
                <w:szCs w:val="24"/>
                <w:shd w:val="clear" w:color="auto" w:fill="FFFFFF"/>
                <w:lang w:eastAsia="ar-SA"/>
              </w:rPr>
              <w:t>ț</w:t>
            </w:r>
            <w:r w:rsidRPr="0099069C">
              <w:rPr>
                <w:rFonts w:ascii="Times New Roman" w:eastAsia="Times New Roman" w:hAnsi="Times New Roman" w:cs="Times New Roman"/>
                <w:bCs/>
                <w:color w:val="111111"/>
                <w:sz w:val="24"/>
                <w:szCs w:val="24"/>
                <w:lang w:eastAsia="ar-SA"/>
              </w:rPr>
              <w:t>ean  Satu Mare</w:t>
            </w:r>
          </w:p>
          <w:p w14:paraId="739D7F38" w14:textId="77777777" w:rsidR="0099069C" w:rsidRPr="0099069C" w:rsidRDefault="0099069C" w:rsidP="0099069C">
            <w:pPr>
              <w:suppressAutoHyphens/>
              <w:snapToGrid w:val="0"/>
              <w:spacing w:after="0" w:line="240" w:lineRule="auto"/>
              <w:rPr>
                <w:rFonts w:ascii="Times New Roman" w:eastAsia="Times New Roman" w:hAnsi="Times New Roman" w:cs="Times New Roman"/>
                <w:bCs/>
                <w:color w:val="111111"/>
                <w:sz w:val="24"/>
                <w:szCs w:val="24"/>
                <w:lang w:eastAsia="ar-SA"/>
              </w:rPr>
            </w:pPr>
            <w:proofErr w:type="spellStart"/>
            <w:r w:rsidRPr="0099069C">
              <w:rPr>
                <w:rFonts w:ascii="Times New Roman" w:eastAsia="Times New Roman" w:hAnsi="Times New Roman" w:cs="Times New Roman"/>
                <w:bCs/>
                <w:color w:val="111111"/>
                <w:sz w:val="24"/>
                <w:szCs w:val="24"/>
                <w:lang w:eastAsia="ar-SA"/>
              </w:rPr>
              <w:t>Nichituț</w:t>
            </w:r>
            <w:proofErr w:type="spellEnd"/>
            <w:r w:rsidRPr="0099069C">
              <w:rPr>
                <w:rFonts w:ascii="Times New Roman" w:eastAsia="Times New Roman" w:hAnsi="Times New Roman" w:cs="Times New Roman"/>
                <w:bCs/>
                <w:color w:val="111111"/>
                <w:sz w:val="24"/>
                <w:szCs w:val="24"/>
                <w:lang w:eastAsia="ar-SA"/>
              </w:rPr>
              <w:t xml:space="preserve"> Nicolae</w:t>
            </w:r>
          </w:p>
          <w:p w14:paraId="7C267E2D"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proofErr w:type="spellStart"/>
            <w:r w:rsidRPr="0099069C">
              <w:rPr>
                <w:rFonts w:ascii="Times New Roman" w:eastAsia="Times New Roman" w:hAnsi="Times New Roman" w:cs="Times New Roman"/>
                <w:bCs/>
                <w:color w:val="111111"/>
                <w:sz w:val="24"/>
                <w:szCs w:val="24"/>
                <w:lang w:eastAsia="ar-SA"/>
              </w:rPr>
              <w:t>Micleanu</w:t>
            </w:r>
            <w:proofErr w:type="spellEnd"/>
            <w:r w:rsidRPr="0099069C">
              <w:rPr>
                <w:rFonts w:ascii="Times New Roman" w:eastAsia="Times New Roman" w:hAnsi="Times New Roman" w:cs="Times New Roman"/>
                <w:bCs/>
                <w:color w:val="111111"/>
                <w:sz w:val="24"/>
                <w:szCs w:val="24"/>
                <w:lang w:eastAsia="ar-SA"/>
              </w:rPr>
              <w:t xml:space="preserve"> Ana</w:t>
            </w:r>
          </w:p>
        </w:tc>
        <w:tc>
          <w:tcPr>
            <w:tcW w:w="1559" w:type="dxa"/>
            <w:tcBorders>
              <w:top w:val="single" w:sz="4" w:space="0" w:color="000000"/>
              <w:left w:val="single" w:sz="4" w:space="0" w:color="000000"/>
              <w:bottom w:val="single" w:sz="4" w:space="0" w:color="000000"/>
            </w:tcBorders>
          </w:tcPr>
          <w:p w14:paraId="6BC387D8" w14:textId="77777777" w:rsidR="0099069C" w:rsidRPr="0099069C" w:rsidRDefault="0099069C" w:rsidP="0099069C">
            <w:pPr>
              <w:suppressAutoHyphens/>
              <w:snapToGrid w:val="0"/>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bCs/>
                <w:sz w:val="24"/>
                <w:szCs w:val="24"/>
                <w:lang w:eastAsia="ar-SA"/>
              </w:rPr>
              <w:t>10/02/25</w:t>
            </w:r>
          </w:p>
        </w:tc>
        <w:tc>
          <w:tcPr>
            <w:tcW w:w="1134" w:type="dxa"/>
            <w:tcBorders>
              <w:top w:val="single" w:sz="4" w:space="0" w:color="000000"/>
              <w:left w:val="single" w:sz="4" w:space="0" w:color="000000"/>
              <w:bottom w:val="single" w:sz="4" w:space="0" w:color="000000"/>
            </w:tcBorders>
          </w:tcPr>
          <w:p w14:paraId="473F6147" w14:textId="77777777" w:rsidR="0099069C" w:rsidRPr="0099069C" w:rsidRDefault="0099069C" w:rsidP="0099069C">
            <w:pPr>
              <w:suppressAutoHyphens/>
              <w:snapToGrid w:val="0"/>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VII-22 elevi</w:t>
            </w:r>
          </w:p>
        </w:tc>
        <w:tc>
          <w:tcPr>
            <w:tcW w:w="992" w:type="dxa"/>
            <w:tcBorders>
              <w:top w:val="single" w:sz="4" w:space="0" w:color="000000"/>
              <w:left w:val="single" w:sz="4" w:space="0" w:color="000000"/>
              <w:bottom w:val="single" w:sz="4" w:space="0" w:color="000000"/>
            </w:tcBorders>
          </w:tcPr>
          <w:p w14:paraId="6583CBB7"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sz w:val="24"/>
                <w:szCs w:val="24"/>
                <w:lang w:eastAsia="ar-SA"/>
              </w:rPr>
              <w:t>1</w:t>
            </w:r>
          </w:p>
        </w:tc>
        <w:tc>
          <w:tcPr>
            <w:tcW w:w="1276" w:type="dxa"/>
            <w:tcBorders>
              <w:top w:val="single" w:sz="4" w:space="0" w:color="000000"/>
              <w:left w:val="single" w:sz="4" w:space="0" w:color="000000"/>
              <w:bottom w:val="single" w:sz="4" w:space="0" w:color="000000"/>
              <w:right w:val="single" w:sz="4" w:space="0" w:color="000000"/>
            </w:tcBorders>
          </w:tcPr>
          <w:p w14:paraId="0C2B0D0A" w14:textId="77777777" w:rsidR="0099069C" w:rsidRPr="0099069C" w:rsidRDefault="0099069C" w:rsidP="0099069C">
            <w:pPr>
              <w:suppressAutoHyphens/>
              <w:snapToGrid w:val="0"/>
              <w:spacing w:after="0" w:line="240" w:lineRule="auto"/>
              <w:rPr>
                <w:rFonts w:ascii="Times New Roman" w:eastAsia="Calibri" w:hAnsi="Times New Roman" w:cs="Times New Roman"/>
                <w:sz w:val="24"/>
                <w:szCs w:val="24"/>
                <w:lang w:val="en-US" w:eastAsia="ar-SA"/>
              </w:rPr>
            </w:pPr>
            <w:r w:rsidRPr="0099069C">
              <w:rPr>
                <w:rFonts w:ascii="Times New Roman" w:eastAsia="Calibri" w:hAnsi="Times New Roman" w:cs="Times New Roman"/>
                <w:bCs/>
                <w:sz w:val="24"/>
                <w:szCs w:val="24"/>
                <w:lang w:eastAsia="ar-SA"/>
              </w:rPr>
              <w:t>X</w:t>
            </w:r>
          </w:p>
        </w:tc>
      </w:tr>
      <w:tr w:rsidR="0099069C" w:rsidRPr="0099069C" w14:paraId="11C0C28E"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top w:val="single" w:sz="4" w:space="0" w:color="000000"/>
              <w:left w:val="single" w:sz="4" w:space="0" w:color="000000"/>
              <w:bottom w:val="single" w:sz="4" w:space="0" w:color="000000"/>
            </w:tcBorders>
          </w:tcPr>
          <w:p w14:paraId="170BDEFF" w14:textId="77777777" w:rsidR="0099069C" w:rsidRPr="0099069C" w:rsidRDefault="0099069C" w:rsidP="0099069C">
            <w:pPr>
              <w:suppressAutoHyphens/>
              <w:snapToGrid w:val="0"/>
              <w:spacing w:after="0" w:line="240" w:lineRule="auto"/>
              <w:ind w:left="360"/>
              <w:rPr>
                <w:rFonts w:ascii="Times New Roman" w:eastAsia="Calibri" w:hAnsi="Times New Roman" w:cs="Times New Roman"/>
                <w:sz w:val="24"/>
                <w:szCs w:val="24"/>
                <w:lang w:eastAsia="ar-SA"/>
              </w:rPr>
            </w:pPr>
          </w:p>
        </w:tc>
        <w:tc>
          <w:tcPr>
            <w:tcW w:w="3261" w:type="dxa"/>
            <w:tcBorders>
              <w:top w:val="single" w:sz="4" w:space="0" w:color="000000"/>
              <w:left w:val="single" w:sz="4" w:space="0" w:color="000000"/>
              <w:bottom w:val="single" w:sz="4" w:space="0" w:color="000000"/>
            </w:tcBorders>
          </w:tcPr>
          <w:p w14:paraId="3D76AB16" w14:textId="77777777" w:rsidR="0099069C" w:rsidRPr="0099069C" w:rsidRDefault="0099069C" w:rsidP="0099069C">
            <w:pPr>
              <w:suppressAutoHyphens/>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color w:val="000000"/>
                <w:sz w:val="24"/>
                <w:szCs w:val="24"/>
                <w:lang w:eastAsia="ar-SA"/>
              </w:rPr>
              <w:t xml:space="preserve">1 Decembrie -Ziua </w:t>
            </w:r>
            <w:proofErr w:type="spellStart"/>
            <w:r w:rsidRPr="0099069C">
              <w:rPr>
                <w:rFonts w:ascii="Times New Roman" w:eastAsia="Calibri" w:hAnsi="Times New Roman" w:cs="Times New Roman"/>
                <w:color w:val="000000"/>
                <w:sz w:val="24"/>
                <w:szCs w:val="24"/>
                <w:lang w:eastAsia="ar-SA"/>
              </w:rPr>
              <w:t>Nationala</w:t>
            </w:r>
            <w:proofErr w:type="spellEnd"/>
            <w:r w:rsidRPr="0099069C">
              <w:rPr>
                <w:rFonts w:ascii="Times New Roman" w:eastAsia="Calibri" w:hAnsi="Times New Roman" w:cs="Times New Roman"/>
                <w:color w:val="000000"/>
                <w:sz w:val="24"/>
                <w:szCs w:val="24"/>
                <w:lang w:eastAsia="ar-SA"/>
              </w:rPr>
              <w:t xml:space="preserve"> a </w:t>
            </w:r>
            <w:proofErr w:type="spellStart"/>
            <w:r w:rsidRPr="0099069C">
              <w:rPr>
                <w:rFonts w:ascii="Times New Roman" w:eastAsia="Calibri" w:hAnsi="Times New Roman" w:cs="Times New Roman"/>
                <w:color w:val="000000"/>
                <w:sz w:val="24"/>
                <w:szCs w:val="24"/>
                <w:lang w:eastAsia="ar-SA"/>
              </w:rPr>
              <w:t>Romaniei</w:t>
            </w:r>
            <w:proofErr w:type="spellEnd"/>
          </w:p>
        </w:tc>
        <w:tc>
          <w:tcPr>
            <w:tcW w:w="2268" w:type="dxa"/>
            <w:tcBorders>
              <w:top w:val="single" w:sz="4" w:space="0" w:color="000000"/>
              <w:left w:val="single" w:sz="4" w:space="0" w:color="000000"/>
              <w:bottom w:val="single" w:sz="4" w:space="0" w:color="000000"/>
            </w:tcBorders>
          </w:tcPr>
          <w:p w14:paraId="0C8E4BA7" w14:textId="77777777" w:rsidR="0099069C" w:rsidRPr="0099069C" w:rsidRDefault="0099069C" w:rsidP="0099069C">
            <w:pPr>
              <w:suppressAutoHyphens/>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bCs/>
                <w:sz w:val="24"/>
                <w:szCs w:val="24"/>
                <w:lang w:eastAsia="ar-SA"/>
              </w:rPr>
              <w:t>Bura Mariana</w:t>
            </w:r>
          </w:p>
        </w:tc>
        <w:tc>
          <w:tcPr>
            <w:tcW w:w="1559" w:type="dxa"/>
            <w:tcBorders>
              <w:top w:val="single" w:sz="4" w:space="0" w:color="000000"/>
              <w:left w:val="single" w:sz="4" w:space="0" w:color="000000"/>
              <w:bottom w:val="single" w:sz="4" w:space="0" w:color="000000"/>
            </w:tcBorders>
          </w:tcPr>
          <w:p w14:paraId="49F90548" w14:textId="77777777" w:rsidR="0099069C" w:rsidRPr="0099069C" w:rsidRDefault="0099069C" w:rsidP="0099069C">
            <w:pPr>
              <w:suppressAutoHyphens/>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bCs/>
                <w:sz w:val="24"/>
                <w:szCs w:val="24"/>
                <w:lang w:eastAsia="ar-SA"/>
              </w:rPr>
              <w:t>28 .11. 2024</w:t>
            </w:r>
          </w:p>
        </w:tc>
        <w:tc>
          <w:tcPr>
            <w:tcW w:w="1134" w:type="dxa"/>
            <w:tcBorders>
              <w:top w:val="single" w:sz="4" w:space="0" w:color="000000"/>
              <w:left w:val="single" w:sz="4" w:space="0" w:color="000000"/>
              <w:bottom w:val="single" w:sz="4" w:space="0" w:color="000000"/>
            </w:tcBorders>
          </w:tcPr>
          <w:p w14:paraId="714C7D29" w14:textId="77777777" w:rsidR="0099069C" w:rsidRPr="0099069C" w:rsidRDefault="0099069C" w:rsidP="0099069C">
            <w:pPr>
              <w:suppressAutoHyphens/>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VII-22 elevi</w:t>
            </w:r>
          </w:p>
        </w:tc>
        <w:tc>
          <w:tcPr>
            <w:tcW w:w="992" w:type="dxa"/>
            <w:tcBorders>
              <w:top w:val="single" w:sz="4" w:space="0" w:color="000000"/>
              <w:left w:val="single" w:sz="4" w:space="0" w:color="000000"/>
              <w:bottom w:val="single" w:sz="4" w:space="0" w:color="000000"/>
            </w:tcBorders>
          </w:tcPr>
          <w:p w14:paraId="1E6A7E37" w14:textId="77777777" w:rsidR="0099069C" w:rsidRPr="0099069C" w:rsidRDefault="0099069C" w:rsidP="0099069C">
            <w:pPr>
              <w:suppressAutoHyphens/>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bCs/>
                <w:sz w:val="24"/>
                <w:szCs w:val="24"/>
                <w:lang w:eastAsia="ar-SA"/>
              </w:rPr>
              <w:t>1</w:t>
            </w:r>
          </w:p>
        </w:tc>
        <w:tc>
          <w:tcPr>
            <w:tcW w:w="1276" w:type="dxa"/>
            <w:tcBorders>
              <w:top w:val="single" w:sz="4" w:space="0" w:color="000000"/>
              <w:left w:val="single" w:sz="4" w:space="0" w:color="000000"/>
              <w:bottom w:val="single" w:sz="4" w:space="0" w:color="000000"/>
              <w:right w:val="single" w:sz="4" w:space="0" w:color="000000"/>
            </w:tcBorders>
          </w:tcPr>
          <w:p w14:paraId="7678C23E"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p>
        </w:tc>
      </w:tr>
      <w:tr w:rsidR="0099069C" w:rsidRPr="0099069C" w14:paraId="710AED5B"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2AF48925" w14:textId="77777777" w:rsidR="0099069C" w:rsidRPr="0099069C" w:rsidRDefault="0099069C" w:rsidP="0099069C">
            <w:pPr>
              <w:suppressAutoHyphens/>
              <w:snapToGrid w:val="0"/>
              <w:spacing w:after="0" w:line="240" w:lineRule="auto"/>
              <w:ind w:left="360"/>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023E15D4" w14:textId="77777777" w:rsidR="0099069C" w:rsidRPr="0099069C" w:rsidRDefault="0099069C" w:rsidP="0099069C">
            <w:pPr>
              <w:suppressAutoHyphens/>
              <w:snapToGrid w:val="0"/>
              <w:spacing w:after="24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color w:val="000000"/>
                <w:sz w:val="24"/>
                <w:szCs w:val="24"/>
                <w:lang w:eastAsia="ar-SA"/>
              </w:rPr>
              <w:t>Sărbătorile de iarnă – colinde</w:t>
            </w:r>
          </w:p>
        </w:tc>
        <w:tc>
          <w:tcPr>
            <w:tcW w:w="2268" w:type="dxa"/>
            <w:tcBorders>
              <w:left w:val="single" w:sz="4" w:space="0" w:color="000000"/>
              <w:bottom w:val="single" w:sz="4" w:space="0" w:color="000000"/>
            </w:tcBorders>
          </w:tcPr>
          <w:p w14:paraId="22D82123"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sz w:val="24"/>
                <w:szCs w:val="24"/>
                <w:lang w:eastAsia="ar-SA"/>
              </w:rPr>
              <w:t>Bura Mariana</w:t>
            </w:r>
          </w:p>
        </w:tc>
        <w:tc>
          <w:tcPr>
            <w:tcW w:w="1559" w:type="dxa"/>
            <w:tcBorders>
              <w:left w:val="single" w:sz="4" w:space="0" w:color="000000"/>
              <w:bottom w:val="single" w:sz="4" w:space="0" w:color="000000"/>
            </w:tcBorders>
          </w:tcPr>
          <w:p w14:paraId="587BFB41" w14:textId="77777777" w:rsidR="0099069C" w:rsidRPr="0099069C" w:rsidRDefault="0099069C" w:rsidP="0099069C">
            <w:pPr>
              <w:suppressAutoHyphens/>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bCs/>
                <w:sz w:val="24"/>
                <w:szCs w:val="24"/>
                <w:lang w:eastAsia="ar-SA"/>
              </w:rPr>
              <w:t>19-20.12. 2024</w:t>
            </w:r>
          </w:p>
        </w:tc>
        <w:tc>
          <w:tcPr>
            <w:tcW w:w="1134" w:type="dxa"/>
            <w:tcBorders>
              <w:left w:val="single" w:sz="4" w:space="0" w:color="000000"/>
              <w:bottom w:val="single" w:sz="4" w:space="0" w:color="000000"/>
            </w:tcBorders>
          </w:tcPr>
          <w:p w14:paraId="2762DEA8"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sz w:val="24"/>
                <w:szCs w:val="24"/>
                <w:lang w:eastAsia="ar-SA"/>
              </w:rPr>
              <w:t>VII22 elevi</w:t>
            </w:r>
          </w:p>
        </w:tc>
        <w:tc>
          <w:tcPr>
            <w:tcW w:w="992" w:type="dxa"/>
            <w:tcBorders>
              <w:left w:val="single" w:sz="4" w:space="0" w:color="000000"/>
              <w:bottom w:val="single" w:sz="4" w:space="0" w:color="000000"/>
            </w:tcBorders>
          </w:tcPr>
          <w:p w14:paraId="1704980B"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bCs/>
                <w:sz w:val="24"/>
                <w:szCs w:val="24"/>
                <w:lang w:eastAsia="ar-SA"/>
              </w:rPr>
              <w:t>1</w:t>
            </w:r>
          </w:p>
        </w:tc>
        <w:tc>
          <w:tcPr>
            <w:tcW w:w="1276" w:type="dxa"/>
            <w:tcBorders>
              <w:left w:val="single" w:sz="4" w:space="0" w:color="000000"/>
              <w:bottom w:val="single" w:sz="4" w:space="0" w:color="000000"/>
              <w:right w:val="single" w:sz="4" w:space="0" w:color="000000"/>
            </w:tcBorders>
          </w:tcPr>
          <w:p w14:paraId="26499CA3"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p>
        </w:tc>
      </w:tr>
      <w:tr w:rsidR="0099069C" w:rsidRPr="0099069C" w14:paraId="2F74B7E7"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616"/>
        </w:trPr>
        <w:tc>
          <w:tcPr>
            <w:tcW w:w="851" w:type="dxa"/>
            <w:tcBorders>
              <w:left w:val="single" w:sz="4" w:space="0" w:color="000000"/>
              <w:bottom w:val="single" w:sz="4" w:space="0" w:color="000000"/>
            </w:tcBorders>
          </w:tcPr>
          <w:p w14:paraId="4B40BB96" w14:textId="77777777" w:rsidR="0099069C" w:rsidRPr="0099069C" w:rsidRDefault="0099069C" w:rsidP="0099069C">
            <w:pPr>
              <w:suppressAutoHyphens/>
              <w:snapToGrid w:val="0"/>
              <w:spacing w:after="0" w:line="240" w:lineRule="auto"/>
              <w:ind w:left="360"/>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0D694954" w14:textId="77777777" w:rsidR="0099069C" w:rsidRPr="0099069C" w:rsidRDefault="0099069C" w:rsidP="0099069C">
            <w:pPr>
              <w:suppressAutoHyphens/>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sz w:val="24"/>
                <w:szCs w:val="24"/>
                <w:lang w:eastAsia="ar-SA"/>
              </w:rPr>
              <w:t>Mica Unire si Cuza</w:t>
            </w:r>
          </w:p>
        </w:tc>
        <w:tc>
          <w:tcPr>
            <w:tcW w:w="2268" w:type="dxa"/>
            <w:tcBorders>
              <w:left w:val="single" w:sz="4" w:space="0" w:color="000000"/>
              <w:bottom w:val="single" w:sz="4" w:space="0" w:color="000000"/>
            </w:tcBorders>
          </w:tcPr>
          <w:p w14:paraId="1B2EDB35" w14:textId="77777777" w:rsidR="0099069C" w:rsidRPr="0099069C" w:rsidRDefault="0099069C" w:rsidP="0099069C">
            <w:pPr>
              <w:suppressAutoHyphens/>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bCs/>
                <w:sz w:val="24"/>
                <w:szCs w:val="24"/>
                <w:lang w:eastAsia="ar-SA"/>
              </w:rPr>
              <w:t>Bura Mariana</w:t>
            </w:r>
          </w:p>
        </w:tc>
        <w:tc>
          <w:tcPr>
            <w:tcW w:w="1559" w:type="dxa"/>
            <w:tcBorders>
              <w:left w:val="single" w:sz="4" w:space="0" w:color="000000"/>
              <w:bottom w:val="single" w:sz="4" w:space="0" w:color="000000"/>
            </w:tcBorders>
          </w:tcPr>
          <w:p w14:paraId="6F9C42DD" w14:textId="77777777" w:rsidR="0099069C" w:rsidRPr="0099069C" w:rsidRDefault="0099069C" w:rsidP="0099069C">
            <w:pPr>
              <w:suppressAutoHyphens/>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bCs/>
                <w:sz w:val="24"/>
                <w:szCs w:val="24"/>
                <w:lang w:eastAsia="ar-SA"/>
              </w:rPr>
              <w:t>23.01. 2025</w:t>
            </w:r>
          </w:p>
        </w:tc>
        <w:tc>
          <w:tcPr>
            <w:tcW w:w="1134" w:type="dxa"/>
            <w:tcBorders>
              <w:left w:val="single" w:sz="4" w:space="0" w:color="000000"/>
              <w:bottom w:val="single" w:sz="4" w:space="0" w:color="000000"/>
            </w:tcBorders>
          </w:tcPr>
          <w:p w14:paraId="58BE047B" w14:textId="77777777" w:rsidR="0099069C" w:rsidRPr="0099069C" w:rsidRDefault="0099069C" w:rsidP="0099069C">
            <w:pPr>
              <w:suppressAutoHyphens/>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 xml:space="preserve">VII 22 elevi </w:t>
            </w:r>
          </w:p>
        </w:tc>
        <w:tc>
          <w:tcPr>
            <w:tcW w:w="992" w:type="dxa"/>
            <w:tcBorders>
              <w:left w:val="single" w:sz="4" w:space="0" w:color="000000"/>
              <w:bottom w:val="single" w:sz="4" w:space="0" w:color="000000"/>
            </w:tcBorders>
          </w:tcPr>
          <w:p w14:paraId="0CBEC79E"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0DFC9F37"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p>
        </w:tc>
      </w:tr>
      <w:tr w:rsidR="0099069C" w:rsidRPr="0099069C" w14:paraId="1452F373"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2BBFF83A" w14:textId="77777777" w:rsidR="0099069C" w:rsidRPr="0099069C" w:rsidRDefault="0099069C" w:rsidP="0099069C">
            <w:pPr>
              <w:suppressAutoHyphens/>
              <w:snapToGrid w:val="0"/>
              <w:spacing w:after="0" w:line="240" w:lineRule="auto"/>
              <w:ind w:left="360"/>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7EA2A4B4"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bCs/>
                <w:sz w:val="24"/>
                <w:szCs w:val="24"/>
                <w:lang w:eastAsia="ar-SA"/>
              </w:rPr>
              <w:t xml:space="preserve">Eminescu-poet </w:t>
            </w:r>
            <w:proofErr w:type="spellStart"/>
            <w:r w:rsidRPr="0099069C">
              <w:rPr>
                <w:rFonts w:ascii="Times New Roman" w:eastAsia="Calibri" w:hAnsi="Times New Roman" w:cs="Times New Roman"/>
                <w:bCs/>
                <w:sz w:val="24"/>
                <w:szCs w:val="24"/>
                <w:lang w:eastAsia="ar-SA"/>
              </w:rPr>
              <w:t>na</w:t>
            </w:r>
            <w:r w:rsidRPr="0099069C">
              <w:rPr>
                <w:rFonts w:ascii="Times New Roman" w:eastAsia="Calibri" w:hAnsi="Times New Roman" w:cs="Times New Roman"/>
                <w:b/>
                <w:bCs/>
                <w:sz w:val="24"/>
                <w:szCs w:val="24"/>
                <w:lang w:eastAsia="ar-SA"/>
              </w:rPr>
              <w:t>ţ</w:t>
            </w:r>
            <w:r w:rsidRPr="0099069C">
              <w:rPr>
                <w:rFonts w:ascii="Times New Roman" w:eastAsia="Calibri" w:hAnsi="Times New Roman" w:cs="Times New Roman"/>
                <w:bCs/>
                <w:sz w:val="24"/>
                <w:szCs w:val="24"/>
                <w:lang w:eastAsia="ar-SA"/>
              </w:rPr>
              <w:t>ional</w:t>
            </w:r>
            <w:proofErr w:type="spellEnd"/>
          </w:p>
        </w:tc>
        <w:tc>
          <w:tcPr>
            <w:tcW w:w="2268" w:type="dxa"/>
            <w:tcBorders>
              <w:left w:val="single" w:sz="4" w:space="0" w:color="000000"/>
              <w:bottom w:val="single" w:sz="4" w:space="0" w:color="000000"/>
            </w:tcBorders>
          </w:tcPr>
          <w:p w14:paraId="40959336"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bCs/>
                <w:sz w:val="24"/>
                <w:szCs w:val="24"/>
                <w:lang w:eastAsia="ar-SA"/>
              </w:rPr>
              <w:t>Bura Mariana</w:t>
            </w:r>
          </w:p>
        </w:tc>
        <w:tc>
          <w:tcPr>
            <w:tcW w:w="1559" w:type="dxa"/>
            <w:tcBorders>
              <w:left w:val="single" w:sz="4" w:space="0" w:color="000000"/>
              <w:bottom w:val="single" w:sz="4" w:space="0" w:color="000000"/>
            </w:tcBorders>
          </w:tcPr>
          <w:p w14:paraId="453D6857" w14:textId="77777777" w:rsidR="0099069C" w:rsidRPr="0099069C" w:rsidRDefault="0099069C" w:rsidP="0099069C">
            <w:pPr>
              <w:suppressAutoHyphens/>
              <w:snapToGrid w:val="0"/>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bCs/>
                <w:sz w:val="24"/>
                <w:szCs w:val="24"/>
                <w:lang w:eastAsia="ar-SA"/>
              </w:rPr>
              <w:t>15.01. 2025</w:t>
            </w:r>
          </w:p>
        </w:tc>
        <w:tc>
          <w:tcPr>
            <w:tcW w:w="1134" w:type="dxa"/>
            <w:tcBorders>
              <w:left w:val="single" w:sz="4" w:space="0" w:color="000000"/>
              <w:bottom w:val="single" w:sz="4" w:space="0" w:color="000000"/>
            </w:tcBorders>
          </w:tcPr>
          <w:p w14:paraId="5FD8B6C2"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sz w:val="24"/>
                <w:szCs w:val="24"/>
                <w:lang w:eastAsia="ar-SA"/>
              </w:rPr>
              <w:t>VII-22 elevi</w:t>
            </w:r>
          </w:p>
        </w:tc>
        <w:tc>
          <w:tcPr>
            <w:tcW w:w="992" w:type="dxa"/>
            <w:tcBorders>
              <w:left w:val="single" w:sz="4" w:space="0" w:color="000000"/>
              <w:bottom w:val="single" w:sz="4" w:space="0" w:color="000000"/>
            </w:tcBorders>
          </w:tcPr>
          <w:p w14:paraId="17E8128F"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bCs/>
                <w:sz w:val="24"/>
                <w:szCs w:val="24"/>
                <w:lang w:eastAsia="ar-SA"/>
              </w:rPr>
              <w:t>1</w:t>
            </w:r>
          </w:p>
        </w:tc>
        <w:tc>
          <w:tcPr>
            <w:tcW w:w="1276" w:type="dxa"/>
            <w:tcBorders>
              <w:left w:val="single" w:sz="4" w:space="0" w:color="000000"/>
              <w:bottom w:val="single" w:sz="4" w:space="0" w:color="000000"/>
              <w:right w:val="single" w:sz="4" w:space="0" w:color="000000"/>
            </w:tcBorders>
          </w:tcPr>
          <w:p w14:paraId="3D1CC8DF"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p>
        </w:tc>
      </w:tr>
      <w:tr w:rsidR="0099069C" w:rsidRPr="0099069C" w14:paraId="5FFB90C7"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966"/>
        </w:trPr>
        <w:tc>
          <w:tcPr>
            <w:tcW w:w="851" w:type="dxa"/>
            <w:tcBorders>
              <w:left w:val="single" w:sz="4" w:space="0" w:color="000000"/>
              <w:bottom w:val="single" w:sz="4" w:space="0" w:color="000000"/>
            </w:tcBorders>
          </w:tcPr>
          <w:p w14:paraId="4D522D7C" w14:textId="77777777" w:rsidR="0099069C" w:rsidRPr="0099069C" w:rsidRDefault="0099069C" w:rsidP="0099069C">
            <w:pPr>
              <w:suppressAutoHyphens/>
              <w:snapToGrid w:val="0"/>
              <w:spacing w:after="0" w:line="240" w:lineRule="auto"/>
              <w:ind w:left="360"/>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64A7DC6A" w14:textId="77777777" w:rsidR="0099069C" w:rsidRPr="0099069C" w:rsidRDefault="0099069C" w:rsidP="0099069C">
            <w:pPr>
              <w:suppressAutoHyphens/>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sz w:val="24"/>
                <w:szCs w:val="24"/>
                <w:lang w:eastAsia="ar-SA"/>
              </w:rPr>
              <w:t>Prevenirea traficului de persoane</w:t>
            </w:r>
            <w:r w:rsidRPr="0099069C">
              <w:rPr>
                <w:rFonts w:ascii="Times New Roman" w:eastAsia="Calibri" w:hAnsi="Times New Roman" w:cs="Times New Roman"/>
                <w:bCs/>
                <w:sz w:val="24"/>
                <w:szCs w:val="24"/>
                <w:lang w:eastAsia="ar-SA"/>
              </w:rPr>
              <w:t xml:space="preserve"> si </w:t>
            </w:r>
            <w:proofErr w:type="spellStart"/>
            <w:r w:rsidRPr="0099069C">
              <w:rPr>
                <w:rFonts w:ascii="Times New Roman" w:eastAsia="Calibri" w:hAnsi="Times New Roman" w:cs="Times New Roman"/>
                <w:bCs/>
                <w:sz w:val="24"/>
                <w:szCs w:val="24"/>
                <w:lang w:eastAsia="ar-SA"/>
              </w:rPr>
              <w:t>exploatarii</w:t>
            </w:r>
            <w:proofErr w:type="spellEnd"/>
            <w:r w:rsidRPr="0099069C">
              <w:rPr>
                <w:rFonts w:ascii="Times New Roman" w:eastAsia="Calibri" w:hAnsi="Times New Roman" w:cs="Times New Roman"/>
                <w:bCs/>
                <w:sz w:val="24"/>
                <w:szCs w:val="24"/>
                <w:lang w:eastAsia="ar-SA"/>
              </w:rPr>
              <w:t xml:space="preserve"> sexuale in Romania</w:t>
            </w:r>
          </w:p>
        </w:tc>
        <w:tc>
          <w:tcPr>
            <w:tcW w:w="2268" w:type="dxa"/>
            <w:tcBorders>
              <w:left w:val="single" w:sz="4" w:space="0" w:color="000000"/>
              <w:bottom w:val="single" w:sz="4" w:space="0" w:color="000000"/>
            </w:tcBorders>
          </w:tcPr>
          <w:p w14:paraId="16BFBDB4" w14:textId="77777777" w:rsidR="0099069C" w:rsidRPr="0099069C" w:rsidRDefault="0099069C" w:rsidP="0099069C">
            <w:pPr>
              <w:suppressAutoHyphens/>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sz w:val="24"/>
                <w:szCs w:val="24"/>
                <w:lang w:eastAsia="ar-SA"/>
              </w:rPr>
              <w:t>Bura Mariana</w:t>
            </w:r>
          </w:p>
        </w:tc>
        <w:tc>
          <w:tcPr>
            <w:tcW w:w="1559" w:type="dxa"/>
            <w:tcBorders>
              <w:left w:val="single" w:sz="4" w:space="0" w:color="000000"/>
              <w:bottom w:val="single" w:sz="4" w:space="0" w:color="000000"/>
            </w:tcBorders>
          </w:tcPr>
          <w:p w14:paraId="54DD6B25" w14:textId="77777777" w:rsidR="0099069C" w:rsidRPr="0099069C" w:rsidRDefault="0099069C" w:rsidP="0099069C">
            <w:pPr>
              <w:suppressAutoHyphens/>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bCs/>
                <w:sz w:val="24"/>
                <w:szCs w:val="24"/>
                <w:lang w:eastAsia="ar-SA"/>
              </w:rPr>
              <w:t>Mai  2025</w:t>
            </w:r>
          </w:p>
          <w:p w14:paraId="4D645297" w14:textId="77777777" w:rsidR="0099069C" w:rsidRPr="0099069C" w:rsidRDefault="0099069C" w:rsidP="0099069C">
            <w:pPr>
              <w:suppressAutoHyphens/>
              <w:spacing w:after="0" w:line="240" w:lineRule="auto"/>
              <w:rPr>
                <w:rFonts w:ascii="Times New Roman" w:eastAsia="Calibri" w:hAnsi="Times New Roman" w:cs="Times New Roman"/>
                <w:bCs/>
                <w:sz w:val="24"/>
                <w:szCs w:val="24"/>
                <w:lang w:eastAsia="ar-SA"/>
              </w:rPr>
            </w:pPr>
          </w:p>
          <w:p w14:paraId="1CC15721" w14:textId="77777777" w:rsidR="0099069C" w:rsidRPr="0099069C" w:rsidRDefault="0099069C" w:rsidP="0099069C">
            <w:pPr>
              <w:suppressAutoHyphens/>
              <w:spacing w:after="0" w:line="240" w:lineRule="auto"/>
              <w:rPr>
                <w:rFonts w:ascii="Times New Roman" w:eastAsia="Calibri" w:hAnsi="Times New Roman" w:cs="Times New Roman"/>
                <w:bCs/>
                <w:sz w:val="24"/>
                <w:szCs w:val="24"/>
                <w:lang w:eastAsia="ar-SA"/>
              </w:rPr>
            </w:pPr>
          </w:p>
        </w:tc>
        <w:tc>
          <w:tcPr>
            <w:tcW w:w="1134" w:type="dxa"/>
            <w:tcBorders>
              <w:left w:val="single" w:sz="4" w:space="0" w:color="000000"/>
              <w:bottom w:val="single" w:sz="4" w:space="0" w:color="000000"/>
            </w:tcBorders>
          </w:tcPr>
          <w:p w14:paraId="40385286" w14:textId="77777777" w:rsidR="0099069C" w:rsidRPr="0099069C" w:rsidRDefault="0099069C" w:rsidP="0099069C">
            <w:pPr>
              <w:suppressAutoHyphens/>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VII-22 elevi</w:t>
            </w:r>
          </w:p>
          <w:p w14:paraId="4BC2A7BC" w14:textId="77777777" w:rsidR="0099069C" w:rsidRPr="0099069C" w:rsidRDefault="0099069C" w:rsidP="0099069C">
            <w:pPr>
              <w:suppressAutoHyphens/>
              <w:spacing w:after="0" w:line="240" w:lineRule="auto"/>
              <w:rPr>
                <w:rFonts w:ascii="Times New Roman" w:eastAsia="Calibri" w:hAnsi="Times New Roman" w:cs="Times New Roman"/>
                <w:sz w:val="24"/>
                <w:szCs w:val="24"/>
                <w:lang w:eastAsia="ar-SA"/>
              </w:rPr>
            </w:pPr>
          </w:p>
        </w:tc>
        <w:tc>
          <w:tcPr>
            <w:tcW w:w="992" w:type="dxa"/>
            <w:tcBorders>
              <w:left w:val="single" w:sz="4" w:space="0" w:color="000000"/>
              <w:bottom w:val="single" w:sz="4" w:space="0" w:color="000000"/>
            </w:tcBorders>
          </w:tcPr>
          <w:p w14:paraId="05A9B4F6"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5A8FF6CA"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p>
        </w:tc>
      </w:tr>
      <w:tr w:rsidR="0099069C" w:rsidRPr="0099069C" w14:paraId="4363E681"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50EE03A0" w14:textId="77777777" w:rsidR="0099069C" w:rsidRPr="0099069C" w:rsidRDefault="0099069C" w:rsidP="0099069C">
            <w:pPr>
              <w:suppressAutoHyphens/>
              <w:snapToGrid w:val="0"/>
              <w:spacing w:after="0" w:line="240" w:lineRule="auto"/>
              <w:ind w:left="360"/>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560DE917" w14:textId="77777777" w:rsidR="0099069C" w:rsidRPr="0099069C" w:rsidRDefault="0099069C" w:rsidP="0099069C">
            <w:pPr>
              <w:suppressAutoHyphens/>
              <w:snapToGrid w:val="0"/>
              <w:spacing w:after="0" w:line="240" w:lineRule="auto"/>
              <w:rPr>
                <w:rFonts w:ascii="Times New Roman" w:eastAsia="Calibri" w:hAnsi="Times New Roman" w:cs="Times New Roman"/>
                <w:sz w:val="24"/>
                <w:szCs w:val="24"/>
                <w:lang w:eastAsia="ar-SA"/>
              </w:rPr>
            </w:pPr>
            <w:r w:rsidRPr="0099069C">
              <w:rPr>
                <w:rFonts w:ascii="Times New Roman" w:eastAsia="Times New Roman" w:hAnsi="Times New Roman" w:cs="Times New Roman"/>
                <w:color w:val="000000"/>
                <w:sz w:val="24"/>
                <w:szCs w:val="24"/>
                <w:lang w:eastAsia="ar-SA"/>
              </w:rPr>
              <w:t xml:space="preserve">5 octombrie  - Ziua </w:t>
            </w:r>
            <w:proofErr w:type="spellStart"/>
            <w:r w:rsidRPr="0099069C">
              <w:rPr>
                <w:rFonts w:ascii="Times New Roman" w:eastAsia="Times New Roman" w:hAnsi="Times New Roman" w:cs="Times New Roman"/>
                <w:color w:val="000000"/>
                <w:sz w:val="24"/>
                <w:szCs w:val="24"/>
                <w:lang w:eastAsia="ar-SA"/>
              </w:rPr>
              <w:t>Internaţională</w:t>
            </w:r>
            <w:proofErr w:type="spellEnd"/>
            <w:r w:rsidRPr="0099069C">
              <w:rPr>
                <w:rFonts w:ascii="Times New Roman" w:eastAsia="Times New Roman" w:hAnsi="Times New Roman" w:cs="Times New Roman"/>
                <w:color w:val="000000"/>
                <w:sz w:val="24"/>
                <w:szCs w:val="24"/>
                <w:lang w:eastAsia="ar-SA"/>
              </w:rPr>
              <w:t xml:space="preserve"> a </w:t>
            </w:r>
            <w:proofErr w:type="spellStart"/>
            <w:r w:rsidRPr="0099069C">
              <w:rPr>
                <w:rFonts w:ascii="Times New Roman" w:eastAsia="Times New Roman" w:hAnsi="Times New Roman" w:cs="Times New Roman"/>
                <w:color w:val="000000"/>
                <w:sz w:val="24"/>
                <w:szCs w:val="24"/>
                <w:lang w:eastAsia="ar-SA"/>
              </w:rPr>
              <w:t>Educaţiei</w:t>
            </w:r>
            <w:proofErr w:type="spellEnd"/>
          </w:p>
        </w:tc>
        <w:tc>
          <w:tcPr>
            <w:tcW w:w="2268" w:type="dxa"/>
            <w:tcBorders>
              <w:left w:val="single" w:sz="4" w:space="0" w:color="000000"/>
              <w:bottom w:val="single" w:sz="4" w:space="0" w:color="000000"/>
            </w:tcBorders>
          </w:tcPr>
          <w:p w14:paraId="6EB3FAA2"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sz w:val="24"/>
                <w:szCs w:val="24"/>
                <w:lang w:eastAsia="ar-SA"/>
              </w:rPr>
              <w:t>Bura Mariana</w:t>
            </w:r>
          </w:p>
        </w:tc>
        <w:tc>
          <w:tcPr>
            <w:tcW w:w="1559" w:type="dxa"/>
            <w:tcBorders>
              <w:left w:val="single" w:sz="4" w:space="0" w:color="000000"/>
              <w:bottom w:val="single" w:sz="4" w:space="0" w:color="000000"/>
            </w:tcBorders>
          </w:tcPr>
          <w:p w14:paraId="09A30C8B" w14:textId="77777777" w:rsidR="0099069C" w:rsidRPr="0099069C" w:rsidRDefault="0099069C" w:rsidP="0099069C">
            <w:pPr>
              <w:suppressAutoHyphens/>
              <w:snapToGrid w:val="0"/>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bCs/>
                <w:sz w:val="24"/>
                <w:szCs w:val="24"/>
                <w:lang w:eastAsia="ar-SA"/>
              </w:rPr>
              <w:t>04/10/24</w:t>
            </w:r>
          </w:p>
        </w:tc>
        <w:tc>
          <w:tcPr>
            <w:tcW w:w="1134" w:type="dxa"/>
            <w:tcBorders>
              <w:left w:val="single" w:sz="4" w:space="0" w:color="000000"/>
              <w:bottom w:val="single" w:sz="4" w:space="0" w:color="000000"/>
            </w:tcBorders>
          </w:tcPr>
          <w:p w14:paraId="4F24F55B" w14:textId="77777777" w:rsidR="0099069C" w:rsidRPr="0099069C" w:rsidRDefault="0099069C" w:rsidP="0099069C">
            <w:pPr>
              <w:suppressAutoHyphens/>
              <w:snapToGrid w:val="0"/>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VII-22 elevi</w:t>
            </w:r>
          </w:p>
        </w:tc>
        <w:tc>
          <w:tcPr>
            <w:tcW w:w="992" w:type="dxa"/>
            <w:tcBorders>
              <w:left w:val="single" w:sz="4" w:space="0" w:color="000000"/>
              <w:bottom w:val="single" w:sz="4" w:space="0" w:color="000000"/>
            </w:tcBorders>
          </w:tcPr>
          <w:p w14:paraId="57E57B20"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19B15704"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p>
        </w:tc>
      </w:tr>
      <w:tr w:rsidR="0099069C" w:rsidRPr="0099069C" w14:paraId="18E7FD37"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6A8EC996" w14:textId="77777777" w:rsidR="0099069C" w:rsidRPr="0099069C" w:rsidRDefault="0099069C" w:rsidP="0099069C">
            <w:pPr>
              <w:suppressAutoHyphens/>
              <w:snapToGrid w:val="0"/>
              <w:spacing w:after="0" w:line="240" w:lineRule="auto"/>
              <w:ind w:left="360"/>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02D880D3"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sz w:val="24"/>
                <w:szCs w:val="24"/>
                <w:lang w:eastAsia="ar-SA"/>
              </w:rPr>
              <w:t>Formidabilii</w:t>
            </w:r>
          </w:p>
          <w:p w14:paraId="46D2BF65"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bCs/>
                <w:sz w:val="24"/>
                <w:szCs w:val="24"/>
                <w:lang w:eastAsia="ar-SA"/>
              </w:rPr>
              <w:t>etapa a I-a</w:t>
            </w:r>
          </w:p>
        </w:tc>
        <w:tc>
          <w:tcPr>
            <w:tcW w:w="2268" w:type="dxa"/>
            <w:tcBorders>
              <w:left w:val="single" w:sz="4" w:space="0" w:color="000000"/>
              <w:bottom w:val="single" w:sz="4" w:space="0" w:color="000000"/>
            </w:tcBorders>
          </w:tcPr>
          <w:p w14:paraId="1E056DFF"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proofErr w:type="spellStart"/>
            <w:r w:rsidRPr="0099069C">
              <w:rPr>
                <w:rFonts w:ascii="Times New Roman" w:eastAsia="Calibri" w:hAnsi="Times New Roman" w:cs="Times New Roman"/>
                <w:bCs/>
                <w:sz w:val="24"/>
                <w:szCs w:val="24"/>
                <w:lang w:eastAsia="ar-SA"/>
              </w:rPr>
              <w:t>Simonca</w:t>
            </w:r>
            <w:proofErr w:type="spellEnd"/>
            <w:r w:rsidRPr="0099069C">
              <w:rPr>
                <w:rFonts w:ascii="Times New Roman" w:eastAsia="Calibri" w:hAnsi="Times New Roman" w:cs="Times New Roman"/>
                <w:bCs/>
                <w:sz w:val="24"/>
                <w:szCs w:val="24"/>
                <w:lang w:eastAsia="ar-SA"/>
              </w:rPr>
              <w:t xml:space="preserve"> Raluca</w:t>
            </w:r>
          </w:p>
        </w:tc>
        <w:tc>
          <w:tcPr>
            <w:tcW w:w="1559" w:type="dxa"/>
            <w:tcBorders>
              <w:left w:val="single" w:sz="4" w:space="0" w:color="000000"/>
              <w:bottom w:val="single" w:sz="4" w:space="0" w:color="000000"/>
            </w:tcBorders>
          </w:tcPr>
          <w:p w14:paraId="5159941F" w14:textId="77777777" w:rsidR="0099069C" w:rsidRPr="0099069C" w:rsidRDefault="0099069C" w:rsidP="0099069C">
            <w:pPr>
              <w:suppressAutoHyphens/>
              <w:snapToGrid w:val="0"/>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bCs/>
                <w:sz w:val="24"/>
                <w:szCs w:val="24"/>
                <w:lang w:eastAsia="ar-SA"/>
              </w:rPr>
              <w:t>Noiembrie2024</w:t>
            </w:r>
          </w:p>
        </w:tc>
        <w:tc>
          <w:tcPr>
            <w:tcW w:w="1134" w:type="dxa"/>
            <w:tcBorders>
              <w:left w:val="single" w:sz="4" w:space="0" w:color="000000"/>
              <w:bottom w:val="single" w:sz="4" w:space="0" w:color="000000"/>
            </w:tcBorders>
          </w:tcPr>
          <w:p w14:paraId="749443D9" w14:textId="77777777" w:rsidR="0099069C" w:rsidRPr="0099069C" w:rsidRDefault="0099069C" w:rsidP="0099069C">
            <w:pPr>
              <w:suppressAutoHyphens/>
              <w:snapToGrid w:val="0"/>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VII-2 elevi</w:t>
            </w:r>
          </w:p>
        </w:tc>
        <w:tc>
          <w:tcPr>
            <w:tcW w:w="992" w:type="dxa"/>
            <w:tcBorders>
              <w:left w:val="single" w:sz="4" w:space="0" w:color="000000"/>
              <w:bottom w:val="single" w:sz="4" w:space="0" w:color="000000"/>
            </w:tcBorders>
          </w:tcPr>
          <w:p w14:paraId="76FBCCD2"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34ED9132"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p>
        </w:tc>
      </w:tr>
      <w:tr w:rsidR="0099069C" w:rsidRPr="0099069C" w14:paraId="40822417"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16E9D67D" w14:textId="77777777" w:rsidR="0099069C" w:rsidRPr="0099069C" w:rsidRDefault="0099069C" w:rsidP="0099069C">
            <w:pPr>
              <w:suppressAutoHyphens/>
              <w:snapToGrid w:val="0"/>
              <w:spacing w:after="0" w:line="240" w:lineRule="auto"/>
              <w:ind w:left="360"/>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23D63308"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“FII BUCURIE DE CRACIUN”, -</w:t>
            </w:r>
            <w:proofErr w:type="spellStart"/>
            <w:r w:rsidRPr="0099069C">
              <w:rPr>
                <w:rFonts w:ascii="Times New Roman" w:eastAsia="Times New Roman" w:hAnsi="Times New Roman" w:cs="Times New Roman"/>
                <w:color w:val="000000"/>
                <w:sz w:val="24"/>
                <w:szCs w:val="24"/>
                <w:lang w:eastAsia="ar-SA"/>
              </w:rPr>
              <w:t>editia</w:t>
            </w:r>
            <w:proofErr w:type="spellEnd"/>
            <w:r w:rsidRPr="0099069C">
              <w:rPr>
                <w:rFonts w:ascii="Times New Roman" w:eastAsia="Times New Roman" w:hAnsi="Times New Roman" w:cs="Times New Roman"/>
                <w:color w:val="000000"/>
                <w:sz w:val="24"/>
                <w:szCs w:val="24"/>
                <w:lang w:eastAsia="ar-SA"/>
              </w:rPr>
              <w:t xml:space="preserve"> III  </w:t>
            </w:r>
          </w:p>
        </w:tc>
        <w:tc>
          <w:tcPr>
            <w:tcW w:w="2268" w:type="dxa"/>
            <w:tcBorders>
              <w:left w:val="single" w:sz="4" w:space="0" w:color="000000"/>
              <w:bottom w:val="single" w:sz="4" w:space="0" w:color="000000"/>
            </w:tcBorders>
          </w:tcPr>
          <w:p w14:paraId="6B708788"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ISJ Satu Mare </w:t>
            </w:r>
          </w:p>
          <w:p w14:paraId="570C4D23"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CJRAE Satu Mare </w:t>
            </w:r>
          </w:p>
        </w:tc>
        <w:tc>
          <w:tcPr>
            <w:tcW w:w="1559" w:type="dxa"/>
            <w:tcBorders>
              <w:left w:val="single" w:sz="4" w:space="0" w:color="000000"/>
              <w:bottom w:val="single" w:sz="4" w:space="0" w:color="000000"/>
            </w:tcBorders>
          </w:tcPr>
          <w:p w14:paraId="0DF824BD" w14:textId="77777777" w:rsidR="0099069C" w:rsidRPr="0099069C" w:rsidRDefault="0099069C" w:rsidP="0099069C">
            <w:pPr>
              <w:suppressAutoHyphens/>
              <w:snapToGrid w:val="0"/>
              <w:spacing w:after="0" w:line="240" w:lineRule="auto"/>
              <w:jc w:val="both"/>
              <w:rPr>
                <w:rFonts w:ascii="Times New Roman" w:eastAsia="Calibri" w:hAnsi="Times New Roman" w:cs="Times New Roman"/>
                <w:sz w:val="24"/>
                <w:szCs w:val="24"/>
                <w:lang w:eastAsia="ar-SA"/>
              </w:rPr>
            </w:pPr>
            <w:r w:rsidRPr="0099069C">
              <w:rPr>
                <w:rFonts w:ascii="Times New Roman" w:eastAsia="Times New Roman" w:hAnsi="Times New Roman" w:cs="Times New Roman"/>
                <w:color w:val="000000"/>
                <w:sz w:val="24"/>
                <w:szCs w:val="24"/>
                <w:lang w:eastAsia="ar-SA"/>
              </w:rPr>
              <w:t>27noiembrie- 18decembrie 2024</w:t>
            </w:r>
          </w:p>
        </w:tc>
        <w:tc>
          <w:tcPr>
            <w:tcW w:w="1134" w:type="dxa"/>
            <w:tcBorders>
              <w:left w:val="single" w:sz="4" w:space="0" w:color="000000"/>
              <w:bottom w:val="single" w:sz="4" w:space="0" w:color="000000"/>
            </w:tcBorders>
          </w:tcPr>
          <w:p w14:paraId="03A62528" w14:textId="77777777" w:rsidR="0099069C" w:rsidRPr="0099069C" w:rsidRDefault="0099069C" w:rsidP="0099069C">
            <w:pPr>
              <w:suppressAutoHyphens/>
              <w:snapToGrid w:val="0"/>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VII-4elevi</w:t>
            </w:r>
          </w:p>
        </w:tc>
        <w:tc>
          <w:tcPr>
            <w:tcW w:w="992" w:type="dxa"/>
            <w:tcBorders>
              <w:left w:val="single" w:sz="4" w:space="0" w:color="000000"/>
              <w:bottom w:val="single" w:sz="4" w:space="0" w:color="000000"/>
            </w:tcBorders>
          </w:tcPr>
          <w:p w14:paraId="17EC0F61"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5616B748" w14:textId="77777777" w:rsidR="0099069C" w:rsidRPr="0099069C" w:rsidRDefault="0099069C" w:rsidP="0099069C">
            <w:pPr>
              <w:suppressAutoHyphens/>
              <w:snapToGrid w:val="0"/>
              <w:spacing w:after="0" w:line="240" w:lineRule="auto"/>
              <w:rPr>
                <w:rFonts w:ascii="Times New Roman" w:eastAsia="Calibri" w:hAnsi="Times New Roman" w:cs="Times New Roman"/>
                <w:bCs/>
                <w:sz w:val="24"/>
                <w:szCs w:val="24"/>
                <w:lang w:eastAsia="ar-SA"/>
              </w:rPr>
            </w:pPr>
          </w:p>
        </w:tc>
      </w:tr>
      <w:tr w:rsidR="0099069C" w:rsidRPr="0099069C" w14:paraId="6A5B750C"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5BAF6583"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72D646A7"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Frunze ruginii cad pe cărări...</w:t>
            </w:r>
          </w:p>
        </w:tc>
        <w:tc>
          <w:tcPr>
            <w:tcW w:w="2268" w:type="dxa"/>
            <w:tcBorders>
              <w:left w:val="single" w:sz="4" w:space="0" w:color="000000"/>
              <w:bottom w:val="single" w:sz="4" w:space="0" w:color="000000"/>
            </w:tcBorders>
          </w:tcPr>
          <w:p w14:paraId="21615C5F"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Țăran Aurica</w:t>
            </w:r>
          </w:p>
        </w:tc>
        <w:tc>
          <w:tcPr>
            <w:tcW w:w="1559" w:type="dxa"/>
            <w:tcBorders>
              <w:left w:val="single" w:sz="4" w:space="0" w:color="000000"/>
              <w:bottom w:val="single" w:sz="4" w:space="0" w:color="000000"/>
            </w:tcBorders>
          </w:tcPr>
          <w:p w14:paraId="2F216AF9"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Octombrie 2024</w:t>
            </w:r>
          </w:p>
        </w:tc>
        <w:tc>
          <w:tcPr>
            <w:tcW w:w="1134" w:type="dxa"/>
            <w:tcBorders>
              <w:left w:val="single" w:sz="4" w:space="0" w:color="000000"/>
              <w:bottom w:val="single" w:sz="4" w:space="0" w:color="000000"/>
            </w:tcBorders>
          </w:tcPr>
          <w:p w14:paraId="3011B0B8"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17</w:t>
            </w:r>
          </w:p>
        </w:tc>
        <w:tc>
          <w:tcPr>
            <w:tcW w:w="992" w:type="dxa"/>
            <w:tcBorders>
              <w:left w:val="single" w:sz="4" w:space="0" w:color="000000"/>
              <w:bottom w:val="single" w:sz="4" w:space="0" w:color="000000"/>
            </w:tcBorders>
          </w:tcPr>
          <w:p w14:paraId="31B549A7"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12D75819"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569F170E"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51A62F84"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6F79B2D7"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Târgul de toamnă </w:t>
            </w:r>
          </w:p>
        </w:tc>
        <w:tc>
          <w:tcPr>
            <w:tcW w:w="2268" w:type="dxa"/>
            <w:tcBorders>
              <w:left w:val="single" w:sz="4" w:space="0" w:color="000000"/>
              <w:bottom w:val="single" w:sz="4" w:space="0" w:color="000000"/>
            </w:tcBorders>
          </w:tcPr>
          <w:p w14:paraId="2ACEE4C8"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Țăran Aurica</w:t>
            </w:r>
          </w:p>
        </w:tc>
        <w:tc>
          <w:tcPr>
            <w:tcW w:w="1559" w:type="dxa"/>
            <w:tcBorders>
              <w:left w:val="single" w:sz="4" w:space="0" w:color="000000"/>
              <w:bottom w:val="single" w:sz="4" w:space="0" w:color="000000"/>
            </w:tcBorders>
          </w:tcPr>
          <w:p w14:paraId="5E2B9E1A"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Octombrie </w:t>
            </w:r>
          </w:p>
          <w:p w14:paraId="4A5D364B"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2024</w:t>
            </w:r>
          </w:p>
        </w:tc>
        <w:tc>
          <w:tcPr>
            <w:tcW w:w="1134" w:type="dxa"/>
            <w:tcBorders>
              <w:left w:val="single" w:sz="4" w:space="0" w:color="000000"/>
              <w:bottom w:val="single" w:sz="4" w:space="0" w:color="000000"/>
            </w:tcBorders>
          </w:tcPr>
          <w:p w14:paraId="74F8B5D5"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17</w:t>
            </w:r>
          </w:p>
        </w:tc>
        <w:tc>
          <w:tcPr>
            <w:tcW w:w="992" w:type="dxa"/>
            <w:tcBorders>
              <w:left w:val="single" w:sz="4" w:space="0" w:color="000000"/>
              <w:bottom w:val="single" w:sz="4" w:space="0" w:color="000000"/>
            </w:tcBorders>
          </w:tcPr>
          <w:p w14:paraId="04649D60"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22F61C0E"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1F7FEEB5"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3044695A"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4B8A5F70"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Mândru că sunt român!</w:t>
            </w:r>
          </w:p>
        </w:tc>
        <w:tc>
          <w:tcPr>
            <w:tcW w:w="2268" w:type="dxa"/>
            <w:tcBorders>
              <w:left w:val="single" w:sz="4" w:space="0" w:color="000000"/>
              <w:bottom w:val="single" w:sz="4" w:space="0" w:color="000000"/>
            </w:tcBorders>
          </w:tcPr>
          <w:p w14:paraId="167C18F1"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Țăran Aurica</w:t>
            </w:r>
          </w:p>
        </w:tc>
        <w:tc>
          <w:tcPr>
            <w:tcW w:w="1559" w:type="dxa"/>
            <w:tcBorders>
              <w:left w:val="single" w:sz="4" w:space="0" w:color="000000"/>
              <w:bottom w:val="single" w:sz="4" w:space="0" w:color="000000"/>
            </w:tcBorders>
          </w:tcPr>
          <w:p w14:paraId="31D59371"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Decembrie 2024</w:t>
            </w:r>
          </w:p>
        </w:tc>
        <w:tc>
          <w:tcPr>
            <w:tcW w:w="1134" w:type="dxa"/>
            <w:tcBorders>
              <w:left w:val="single" w:sz="4" w:space="0" w:color="000000"/>
              <w:bottom w:val="single" w:sz="4" w:space="0" w:color="000000"/>
            </w:tcBorders>
          </w:tcPr>
          <w:p w14:paraId="6986313C"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17</w:t>
            </w:r>
          </w:p>
        </w:tc>
        <w:tc>
          <w:tcPr>
            <w:tcW w:w="992" w:type="dxa"/>
            <w:tcBorders>
              <w:left w:val="single" w:sz="4" w:space="0" w:color="000000"/>
              <w:bottom w:val="single" w:sz="4" w:space="0" w:color="000000"/>
            </w:tcBorders>
          </w:tcPr>
          <w:p w14:paraId="5C1BCD2C"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319AECEC"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7E8BA303"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09F5487C"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21EA6F67"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Târgul de Crăciun </w:t>
            </w:r>
          </w:p>
        </w:tc>
        <w:tc>
          <w:tcPr>
            <w:tcW w:w="2268" w:type="dxa"/>
            <w:tcBorders>
              <w:left w:val="single" w:sz="4" w:space="0" w:color="000000"/>
              <w:bottom w:val="single" w:sz="4" w:space="0" w:color="000000"/>
            </w:tcBorders>
          </w:tcPr>
          <w:p w14:paraId="39C0784B"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Țăran Aurica</w:t>
            </w:r>
          </w:p>
        </w:tc>
        <w:tc>
          <w:tcPr>
            <w:tcW w:w="1559" w:type="dxa"/>
            <w:tcBorders>
              <w:left w:val="single" w:sz="4" w:space="0" w:color="000000"/>
              <w:bottom w:val="single" w:sz="4" w:space="0" w:color="000000"/>
            </w:tcBorders>
          </w:tcPr>
          <w:p w14:paraId="27D39FBA"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Decembrie 2024</w:t>
            </w:r>
          </w:p>
        </w:tc>
        <w:tc>
          <w:tcPr>
            <w:tcW w:w="1134" w:type="dxa"/>
            <w:tcBorders>
              <w:left w:val="single" w:sz="4" w:space="0" w:color="000000"/>
              <w:bottom w:val="single" w:sz="4" w:space="0" w:color="000000"/>
            </w:tcBorders>
          </w:tcPr>
          <w:p w14:paraId="7CA36B2C"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17</w:t>
            </w:r>
          </w:p>
        </w:tc>
        <w:tc>
          <w:tcPr>
            <w:tcW w:w="992" w:type="dxa"/>
            <w:tcBorders>
              <w:left w:val="single" w:sz="4" w:space="0" w:color="000000"/>
              <w:bottom w:val="single" w:sz="4" w:space="0" w:color="000000"/>
            </w:tcBorders>
          </w:tcPr>
          <w:p w14:paraId="24537790"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311E9D77"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54B420CC"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4DF9A08D"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7C9121CD"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Iarna-tărâm de basm</w:t>
            </w:r>
          </w:p>
        </w:tc>
        <w:tc>
          <w:tcPr>
            <w:tcW w:w="2268" w:type="dxa"/>
            <w:tcBorders>
              <w:left w:val="single" w:sz="4" w:space="0" w:color="000000"/>
              <w:bottom w:val="single" w:sz="4" w:space="0" w:color="000000"/>
            </w:tcBorders>
          </w:tcPr>
          <w:p w14:paraId="66CABAD8"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Țăran Aurica</w:t>
            </w:r>
          </w:p>
        </w:tc>
        <w:tc>
          <w:tcPr>
            <w:tcW w:w="1559" w:type="dxa"/>
            <w:tcBorders>
              <w:left w:val="single" w:sz="4" w:space="0" w:color="000000"/>
              <w:bottom w:val="single" w:sz="4" w:space="0" w:color="000000"/>
            </w:tcBorders>
          </w:tcPr>
          <w:p w14:paraId="0A6ED699"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Ianuarie </w:t>
            </w:r>
          </w:p>
          <w:p w14:paraId="592B7529"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2025</w:t>
            </w:r>
          </w:p>
        </w:tc>
        <w:tc>
          <w:tcPr>
            <w:tcW w:w="1134" w:type="dxa"/>
            <w:tcBorders>
              <w:left w:val="single" w:sz="4" w:space="0" w:color="000000"/>
              <w:bottom w:val="single" w:sz="4" w:space="0" w:color="000000"/>
            </w:tcBorders>
          </w:tcPr>
          <w:p w14:paraId="733A8DF8"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17</w:t>
            </w:r>
          </w:p>
        </w:tc>
        <w:tc>
          <w:tcPr>
            <w:tcW w:w="992" w:type="dxa"/>
            <w:tcBorders>
              <w:left w:val="single" w:sz="4" w:space="0" w:color="000000"/>
              <w:bottom w:val="single" w:sz="4" w:space="0" w:color="000000"/>
            </w:tcBorders>
          </w:tcPr>
          <w:p w14:paraId="28654866"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50973AB5"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2F216F79"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1D5B134B"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49FFEE46"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E ziua </w:t>
            </w:r>
            <w:proofErr w:type="spellStart"/>
            <w:r w:rsidRPr="0099069C">
              <w:rPr>
                <w:rFonts w:ascii="Times New Roman" w:eastAsia="Times New Roman" w:hAnsi="Times New Roman" w:cs="Times New Roman"/>
                <w:color w:val="000000"/>
                <w:sz w:val="24"/>
                <w:szCs w:val="24"/>
                <w:lang w:eastAsia="ar-SA"/>
              </w:rPr>
              <w:t>ta,mămico</w:t>
            </w:r>
            <w:proofErr w:type="spellEnd"/>
            <w:r w:rsidRPr="0099069C">
              <w:rPr>
                <w:rFonts w:ascii="Times New Roman" w:eastAsia="Times New Roman" w:hAnsi="Times New Roman" w:cs="Times New Roman"/>
                <w:color w:val="000000"/>
                <w:sz w:val="24"/>
                <w:szCs w:val="24"/>
                <w:lang w:eastAsia="ar-SA"/>
              </w:rPr>
              <w:t>...</w:t>
            </w:r>
          </w:p>
        </w:tc>
        <w:tc>
          <w:tcPr>
            <w:tcW w:w="2268" w:type="dxa"/>
            <w:tcBorders>
              <w:left w:val="single" w:sz="4" w:space="0" w:color="000000"/>
              <w:bottom w:val="single" w:sz="4" w:space="0" w:color="000000"/>
            </w:tcBorders>
          </w:tcPr>
          <w:p w14:paraId="7A64DEF3"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Țăran Aurica</w:t>
            </w:r>
          </w:p>
        </w:tc>
        <w:tc>
          <w:tcPr>
            <w:tcW w:w="1559" w:type="dxa"/>
            <w:tcBorders>
              <w:left w:val="single" w:sz="4" w:space="0" w:color="000000"/>
              <w:bottom w:val="single" w:sz="4" w:space="0" w:color="000000"/>
            </w:tcBorders>
          </w:tcPr>
          <w:p w14:paraId="0ACA0339"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 martie</w:t>
            </w:r>
          </w:p>
          <w:p w14:paraId="02EA4766"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2025</w:t>
            </w:r>
          </w:p>
        </w:tc>
        <w:tc>
          <w:tcPr>
            <w:tcW w:w="1134" w:type="dxa"/>
            <w:tcBorders>
              <w:left w:val="single" w:sz="4" w:space="0" w:color="000000"/>
              <w:bottom w:val="single" w:sz="4" w:space="0" w:color="000000"/>
            </w:tcBorders>
          </w:tcPr>
          <w:p w14:paraId="70C1D58A"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17</w:t>
            </w:r>
          </w:p>
        </w:tc>
        <w:tc>
          <w:tcPr>
            <w:tcW w:w="992" w:type="dxa"/>
            <w:tcBorders>
              <w:left w:val="single" w:sz="4" w:space="0" w:color="000000"/>
              <w:bottom w:val="single" w:sz="4" w:space="0" w:color="000000"/>
            </w:tcBorders>
          </w:tcPr>
          <w:p w14:paraId="572A05E5"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02310F37"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55E162D3"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30BE3B2B"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0CF0B2AC"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Pastele la români </w:t>
            </w:r>
          </w:p>
        </w:tc>
        <w:tc>
          <w:tcPr>
            <w:tcW w:w="2268" w:type="dxa"/>
            <w:tcBorders>
              <w:left w:val="single" w:sz="4" w:space="0" w:color="000000"/>
              <w:bottom w:val="single" w:sz="4" w:space="0" w:color="000000"/>
            </w:tcBorders>
          </w:tcPr>
          <w:p w14:paraId="09031FFE"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Țăran Aurica</w:t>
            </w:r>
          </w:p>
        </w:tc>
        <w:tc>
          <w:tcPr>
            <w:tcW w:w="1559" w:type="dxa"/>
            <w:tcBorders>
              <w:left w:val="single" w:sz="4" w:space="0" w:color="000000"/>
              <w:bottom w:val="single" w:sz="4" w:space="0" w:color="000000"/>
            </w:tcBorders>
          </w:tcPr>
          <w:p w14:paraId="57EF0CE4"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Aprilie</w:t>
            </w:r>
          </w:p>
          <w:p w14:paraId="08CE7AD2"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2025</w:t>
            </w:r>
          </w:p>
        </w:tc>
        <w:tc>
          <w:tcPr>
            <w:tcW w:w="1134" w:type="dxa"/>
            <w:tcBorders>
              <w:left w:val="single" w:sz="4" w:space="0" w:color="000000"/>
              <w:bottom w:val="single" w:sz="4" w:space="0" w:color="000000"/>
            </w:tcBorders>
          </w:tcPr>
          <w:p w14:paraId="744A84A8"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17</w:t>
            </w:r>
          </w:p>
        </w:tc>
        <w:tc>
          <w:tcPr>
            <w:tcW w:w="992" w:type="dxa"/>
            <w:tcBorders>
              <w:left w:val="single" w:sz="4" w:space="0" w:color="000000"/>
              <w:bottom w:val="single" w:sz="4" w:space="0" w:color="000000"/>
            </w:tcBorders>
          </w:tcPr>
          <w:p w14:paraId="69D00DFA"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6DB50DDA"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035CF019"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42991198"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0544BF00"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Ziua copilului </w:t>
            </w:r>
          </w:p>
        </w:tc>
        <w:tc>
          <w:tcPr>
            <w:tcW w:w="2268" w:type="dxa"/>
            <w:tcBorders>
              <w:left w:val="single" w:sz="4" w:space="0" w:color="000000"/>
              <w:bottom w:val="single" w:sz="4" w:space="0" w:color="000000"/>
            </w:tcBorders>
          </w:tcPr>
          <w:p w14:paraId="3960211E"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Țăran Aurica</w:t>
            </w:r>
          </w:p>
        </w:tc>
        <w:tc>
          <w:tcPr>
            <w:tcW w:w="1559" w:type="dxa"/>
            <w:tcBorders>
              <w:left w:val="single" w:sz="4" w:space="0" w:color="000000"/>
              <w:bottom w:val="single" w:sz="4" w:space="0" w:color="000000"/>
            </w:tcBorders>
          </w:tcPr>
          <w:p w14:paraId="37E345A1"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Iunie</w:t>
            </w:r>
          </w:p>
          <w:p w14:paraId="24F30124"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2025</w:t>
            </w:r>
          </w:p>
        </w:tc>
        <w:tc>
          <w:tcPr>
            <w:tcW w:w="1134" w:type="dxa"/>
            <w:tcBorders>
              <w:left w:val="single" w:sz="4" w:space="0" w:color="000000"/>
              <w:bottom w:val="single" w:sz="4" w:space="0" w:color="000000"/>
            </w:tcBorders>
          </w:tcPr>
          <w:p w14:paraId="197F78C7"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17</w:t>
            </w:r>
          </w:p>
        </w:tc>
        <w:tc>
          <w:tcPr>
            <w:tcW w:w="992" w:type="dxa"/>
            <w:tcBorders>
              <w:left w:val="single" w:sz="4" w:space="0" w:color="000000"/>
              <w:bottom w:val="single" w:sz="4" w:space="0" w:color="000000"/>
            </w:tcBorders>
          </w:tcPr>
          <w:p w14:paraId="4A4934B2"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757778A9"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6196E893"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1F739692" w14:textId="77777777" w:rsidR="0099069C" w:rsidRPr="0099069C" w:rsidRDefault="0099069C" w:rsidP="0099069C">
            <w:pPr>
              <w:tabs>
                <w:tab w:val="left" w:pos="34"/>
                <w:tab w:val="left" w:pos="124"/>
              </w:tabs>
              <w:spacing w:after="0" w:line="240" w:lineRule="auto"/>
              <w:ind w:left="502"/>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30642E51"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proofErr w:type="spellStart"/>
            <w:r w:rsidRPr="0099069C">
              <w:rPr>
                <w:rFonts w:ascii="Times New Roman" w:eastAsia="Times New Roman" w:hAnsi="Times New Roman" w:cs="Times New Roman"/>
                <w:color w:val="000000"/>
                <w:sz w:val="24"/>
                <w:szCs w:val="24"/>
                <w:lang w:eastAsia="ar-SA"/>
              </w:rPr>
              <w:t>Activitati</w:t>
            </w:r>
            <w:proofErr w:type="spellEnd"/>
            <w:r w:rsidRPr="0099069C">
              <w:rPr>
                <w:rFonts w:ascii="Times New Roman" w:eastAsia="Times New Roman" w:hAnsi="Times New Roman" w:cs="Times New Roman"/>
                <w:color w:val="000000"/>
                <w:sz w:val="24"/>
                <w:szCs w:val="24"/>
                <w:lang w:eastAsia="ar-SA"/>
              </w:rPr>
              <w:t xml:space="preserve"> </w:t>
            </w:r>
            <w:proofErr w:type="spellStart"/>
            <w:r w:rsidRPr="0099069C">
              <w:rPr>
                <w:rFonts w:ascii="Times New Roman" w:eastAsia="Times New Roman" w:hAnsi="Times New Roman" w:cs="Times New Roman"/>
                <w:color w:val="000000"/>
                <w:sz w:val="24"/>
                <w:szCs w:val="24"/>
                <w:lang w:eastAsia="ar-SA"/>
              </w:rPr>
              <w:t>remediale</w:t>
            </w:r>
            <w:proofErr w:type="spellEnd"/>
            <w:r w:rsidRPr="0099069C">
              <w:rPr>
                <w:rFonts w:ascii="Times New Roman" w:eastAsia="Times New Roman" w:hAnsi="Times New Roman" w:cs="Times New Roman"/>
                <w:color w:val="000000"/>
                <w:sz w:val="24"/>
                <w:szCs w:val="24"/>
                <w:lang w:eastAsia="ar-SA"/>
              </w:rPr>
              <w:t xml:space="preserve"> pentru copiii cu astfel de nevoi</w:t>
            </w:r>
          </w:p>
        </w:tc>
        <w:tc>
          <w:tcPr>
            <w:tcW w:w="2268" w:type="dxa"/>
            <w:tcBorders>
              <w:left w:val="single" w:sz="4" w:space="0" w:color="000000"/>
              <w:bottom w:val="single" w:sz="4" w:space="0" w:color="000000"/>
            </w:tcBorders>
          </w:tcPr>
          <w:p w14:paraId="0E5193A6"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proofErr w:type="spellStart"/>
            <w:r w:rsidRPr="0099069C">
              <w:rPr>
                <w:rFonts w:ascii="Times New Roman" w:eastAsia="Times New Roman" w:hAnsi="Times New Roman" w:cs="Times New Roman"/>
                <w:color w:val="000000"/>
                <w:sz w:val="24"/>
                <w:szCs w:val="24"/>
                <w:lang w:eastAsia="ar-SA"/>
              </w:rPr>
              <w:t>Palincas</w:t>
            </w:r>
            <w:proofErr w:type="spellEnd"/>
            <w:r w:rsidRPr="0099069C">
              <w:rPr>
                <w:rFonts w:ascii="Times New Roman" w:eastAsia="Times New Roman" w:hAnsi="Times New Roman" w:cs="Times New Roman"/>
                <w:color w:val="000000"/>
                <w:sz w:val="24"/>
                <w:szCs w:val="24"/>
                <w:lang w:eastAsia="ar-SA"/>
              </w:rPr>
              <w:t xml:space="preserve"> Natalia</w:t>
            </w:r>
          </w:p>
        </w:tc>
        <w:tc>
          <w:tcPr>
            <w:tcW w:w="1559" w:type="dxa"/>
            <w:tcBorders>
              <w:left w:val="single" w:sz="4" w:space="0" w:color="000000"/>
              <w:bottom w:val="single" w:sz="4" w:space="0" w:color="000000"/>
            </w:tcBorders>
          </w:tcPr>
          <w:p w14:paraId="6A99FFF3"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Pe tot parcursul anului școlar 2024-2025, în fiecare zi de joi </w:t>
            </w:r>
          </w:p>
          <w:p w14:paraId="30FCF368"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12.00-13.00</w:t>
            </w:r>
          </w:p>
        </w:tc>
        <w:tc>
          <w:tcPr>
            <w:tcW w:w="1134" w:type="dxa"/>
            <w:tcBorders>
              <w:left w:val="single" w:sz="4" w:space="0" w:color="000000"/>
              <w:bottom w:val="single" w:sz="4" w:space="0" w:color="000000"/>
            </w:tcBorders>
          </w:tcPr>
          <w:p w14:paraId="7312A65C"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5</w:t>
            </w:r>
          </w:p>
        </w:tc>
        <w:tc>
          <w:tcPr>
            <w:tcW w:w="992" w:type="dxa"/>
            <w:tcBorders>
              <w:left w:val="single" w:sz="4" w:space="0" w:color="000000"/>
              <w:bottom w:val="single" w:sz="4" w:space="0" w:color="000000"/>
            </w:tcBorders>
          </w:tcPr>
          <w:p w14:paraId="2D84FF80"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624A9083"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18FFA3AA"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75653A52" w14:textId="77777777" w:rsidR="0099069C" w:rsidRPr="0099069C" w:rsidRDefault="0099069C" w:rsidP="0099069C">
            <w:pPr>
              <w:tabs>
                <w:tab w:val="left" w:pos="124"/>
              </w:tabs>
              <w:spacing w:after="0" w:line="240" w:lineRule="auto"/>
              <w:ind w:left="502"/>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477B63B5"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5 Octombrie – Ziua mondială a educației</w:t>
            </w:r>
          </w:p>
        </w:tc>
        <w:tc>
          <w:tcPr>
            <w:tcW w:w="2268" w:type="dxa"/>
            <w:tcBorders>
              <w:left w:val="single" w:sz="4" w:space="0" w:color="000000"/>
              <w:bottom w:val="single" w:sz="4" w:space="0" w:color="000000"/>
            </w:tcBorders>
          </w:tcPr>
          <w:p w14:paraId="63AD03C6"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proofErr w:type="spellStart"/>
            <w:r w:rsidRPr="0099069C">
              <w:rPr>
                <w:rFonts w:ascii="Times New Roman" w:eastAsia="Times New Roman" w:hAnsi="Times New Roman" w:cs="Times New Roman"/>
                <w:color w:val="000000"/>
                <w:sz w:val="24"/>
                <w:szCs w:val="24"/>
                <w:lang w:eastAsia="ar-SA"/>
              </w:rPr>
              <w:t>Palincas</w:t>
            </w:r>
            <w:proofErr w:type="spellEnd"/>
            <w:r w:rsidRPr="0099069C">
              <w:rPr>
                <w:rFonts w:ascii="Times New Roman" w:eastAsia="Times New Roman" w:hAnsi="Times New Roman" w:cs="Times New Roman"/>
                <w:color w:val="000000"/>
                <w:sz w:val="24"/>
                <w:szCs w:val="24"/>
                <w:lang w:eastAsia="ar-SA"/>
              </w:rPr>
              <w:t xml:space="preserve"> Natalia</w:t>
            </w:r>
          </w:p>
        </w:tc>
        <w:tc>
          <w:tcPr>
            <w:tcW w:w="1559" w:type="dxa"/>
            <w:tcBorders>
              <w:left w:val="single" w:sz="4" w:space="0" w:color="000000"/>
              <w:bottom w:val="single" w:sz="4" w:space="0" w:color="000000"/>
            </w:tcBorders>
          </w:tcPr>
          <w:p w14:paraId="7F76A7C8"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04.10.2024.</w:t>
            </w:r>
          </w:p>
        </w:tc>
        <w:tc>
          <w:tcPr>
            <w:tcW w:w="1134" w:type="dxa"/>
            <w:tcBorders>
              <w:left w:val="single" w:sz="4" w:space="0" w:color="000000"/>
              <w:bottom w:val="single" w:sz="4" w:space="0" w:color="000000"/>
            </w:tcBorders>
          </w:tcPr>
          <w:p w14:paraId="060F903B"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24</w:t>
            </w:r>
          </w:p>
        </w:tc>
        <w:tc>
          <w:tcPr>
            <w:tcW w:w="992" w:type="dxa"/>
            <w:tcBorders>
              <w:left w:val="single" w:sz="4" w:space="0" w:color="000000"/>
              <w:bottom w:val="single" w:sz="4" w:space="0" w:color="000000"/>
            </w:tcBorders>
          </w:tcPr>
          <w:p w14:paraId="1E1CE28E"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552C2120"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4319B8CB"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22367ED6" w14:textId="77777777" w:rsidR="0099069C" w:rsidRPr="0099069C" w:rsidRDefault="0099069C" w:rsidP="0099069C">
            <w:pPr>
              <w:tabs>
                <w:tab w:val="left" w:pos="124"/>
              </w:tabs>
              <w:spacing w:after="0" w:line="240" w:lineRule="auto"/>
              <w:ind w:left="502"/>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1FAC958F"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Târgul de Toamnă</w:t>
            </w:r>
          </w:p>
        </w:tc>
        <w:tc>
          <w:tcPr>
            <w:tcW w:w="2268" w:type="dxa"/>
            <w:tcBorders>
              <w:left w:val="single" w:sz="4" w:space="0" w:color="000000"/>
              <w:bottom w:val="single" w:sz="4" w:space="0" w:color="000000"/>
            </w:tcBorders>
          </w:tcPr>
          <w:p w14:paraId="3AF2632B"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proofErr w:type="spellStart"/>
            <w:r w:rsidRPr="0099069C">
              <w:rPr>
                <w:rFonts w:ascii="Times New Roman" w:eastAsia="Times New Roman" w:hAnsi="Times New Roman" w:cs="Times New Roman"/>
                <w:color w:val="000000"/>
                <w:sz w:val="24"/>
                <w:szCs w:val="24"/>
                <w:lang w:eastAsia="ar-SA"/>
              </w:rPr>
              <w:t>Palincas</w:t>
            </w:r>
            <w:proofErr w:type="spellEnd"/>
            <w:r w:rsidRPr="0099069C">
              <w:rPr>
                <w:rFonts w:ascii="Times New Roman" w:eastAsia="Times New Roman" w:hAnsi="Times New Roman" w:cs="Times New Roman"/>
                <w:color w:val="000000"/>
                <w:sz w:val="24"/>
                <w:szCs w:val="24"/>
                <w:lang w:eastAsia="ar-SA"/>
              </w:rPr>
              <w:t xml:space="preserve"> Natalia</w:t>
            </w:r>
          </w:p>
        </w:tc>
        <w:tc>
          <w:tcPr>
            <w:tcW w:w="1559" w:type="dxa"/>
            <w:tcBorders>
              <w:left w:val="single" w:sz="4" w:space="0" w:color="000000"/>
              <w:bottom w:val="single" w:sz="4" w:space="0" w:color="000000"/>
            </w:tcBorders>
          </w:tcPr>
          <w:p w14:paraId="7FD348C0"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Oct-noi.2024.</w:t>
            </w:r>
          </w:p>
          <w:p w14:paraId="679AEFAC"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Cu finalizare pe 24.10.2024.</w:t>
            </w:r>
          </w:p>
        </w:tc>
        <w:tc>
          <w:tcPr>
            <w:tcW w:w="1134" w:type="dxa"/>
            <w:tcBorders>
              <w:left w:val="single" w:sz="4" w:space="0" w:color="000000"/>
              <w:bottom w:val="single" w:sz="4" w:space="0" w:color="000000"/>
            </w:tcBorders>
          </w:tcPr>
          <w:p w14:paraId="3DE9987D"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24</w:t>
            </w:r>
          </w:p>
        </w:tc>
        <w:tc>
          <w:tcPr>
            <w:tcW w:w="992" w:type="dxa"/>
            <w:tcBorders>
              <w:left w:val="single" w:sz="4" w:space="0" w:color="000000"/>
              <w:bottom w:val="single" w:sz="4" w:space="0" w:color="000000"/>
            </w:tcBorders>
          </w:tcPr>
          <w:p w14:paraId="458BC8AE"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1E9E89D0"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5D9204C9"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4CD3217B" w14:textId="77777777" w:rsidR="0099069C" w:rsidRPr="0099069C" w:rsidRDefault="0099069C" w:rsidP="0099069C">
            <w:pPr>
              <w:tabs>
                <w:tab w:val="left" w:pos="124"/>
              </w:tabs>
              <w:spacing w:after="0" w:line="240" w:lineRule="auto"/>
              <w:ind w:left="502"/>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5AB84E70"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proofErr w:type="spellStart"/>
            <w:r w:rsidRPr="0099069C">
              <w:rPr>
                <w:rFonts w:ascii="Times New Roman" w:eastAsia="Times New Roman" w:hAnsi="Times New Roman" w:cs="Times New Roman"/>
                <w:color w:val="000000"/>
                <w:sz w:val="24"/>
                <w:szCs w:val="24"/>
                <w:lang w:eastAsia="ar-SA"/>
              </w:rPr>
              <w:t>Halloween</w:t>
            </w:r>
            <w:proofErr w:type="spellEnd"/>
            <w:r w:rsidRPr="0099069C">
              <w:rPr>
                <w:rFonts w:ascii="Times New Roman" w:eastAsia="Times New Roman" w:hAnsi="Times New Roman" w:cs="Times New Roman"/>
                <w:color w:val="000000"/>
                <w:sz w:val="24"/>
                <w:szCs w:val="24"/>
                <w:lang w:eastAsia="ar-SA"/>
              </w:rPr>
              <w:t xml:space="preserve"> în clasa noastră</w:t>
            </w:r>
          </w:p>
        </w:tc>
        <w:tc>
          <w:tcPr>
            <w:tcW w:w="2268" w:type="dxa"/>
            <w:tcBorders>
              <w:left w:val="single" w:sz="4" w:space="0" w:color="000000"/>
              <w:bottom w:val="single" w:sz="4" w:space="0" w:color="000000"/>
            </w:tcBorders>
          </w:tcPr>
          <w:p w14:paraId="6BA607F6"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proofErr w:type="spellStart"/>
            <w:r w:rsidRPr="0099069C">
              <w:rPr>
                <w:rFonts w:ascii="Times New Roman" w:eastAsia="Times New Roman" w:hAnsi="Times New Roman" w:cs="Times New Roman"/>
                <w:color w:val="000000"/>
                <w:sz w:val="24"/>
                <w:szCs w:val="24"/>
                <w:lang w:eastAsia="ar-SA"/>
              </w:rPr>
              <w:t>Palincas</w:t>
            </w:r>
            <w:proofErr w:type="spellEnd"/>
            <w:r w:rsidRPr="0099069C">
              <w:rPr>
                <w:rFonts w:ascii="Times New Roman" w:eastAsia="Times New Roman" w:hAnsi="Times New Roman" w:cs="Times New Roman"/>
                <w:color w:val="000000"/>
                <w:sz w:val="24"/>
                <w:szCs w:val="24"/>
                <w:lang w:eastAsia="ar-SA"/>
              </w:rPr>
              <w:t xml:space="preserve"> Natalia</w:t>
            </w:r>
          </w:p>
        </w:tc>
        <w:tc>
          <w:tcPr>
            <w:tcW w:w="1559" w:type="dxa"/>
            <w:tcBorders>
              <w:left w:val="single" w:sz="4" w:space="0" w:color="000000"/>
              <w:bottom w:val="single" w:sz="4" w:space="0" w:color="000000"/>
            </w:tcBorders>
          </w:tcPr>
          <w:p w14:paraId="5B8C4A13"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Octombrie 2024</w:t>
            </w:r>
          </w:p>
        </w:tc>
        <w:tc>
          <w:tcPr>
            <w:tcW w:w="1134" w:type="dxa"/>
            <w:tcBorders>
              <w:left w:val="single" w:sz="4" w:space="0" w:color="000000"/>
              <w:bottom w:val="single" w:sz="4" w:space="0" w:color="000000"/>
            </w:tcBorders>
          </w:tcPr>
          <w:p w14:paraId="30028F59"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24</w:t>
            </w:r>
          </w:p>
        </w:tc>
        <w:tc>
          <w:tcPr>
            <w:tcW w:w="992" w:type="dxa"/>
            <w:tcBorders>
              <w:left w:val="single" w:sz="4" w:space="0" w:color="000000"/>
              <w:bottom w:val="single" w:sz="4" w:space="0" w:color="000000"/>
            </w:tcBorders>
          </w:tcPr>
          <w:p w14:paraId="6D421801"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1B9FD3EE"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12380ECE"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45CE7D1E" w14:textId="77777777" w:rsidR="0099069C" w:rsidRPr="0099069C" w:rsidRDefault="0099069C" w:rsidP="0099069C">
            <w:pPr>
              <w:tabs>
                <w:tab w:val="left" w:pos="124"/>
              </w:tabs>
              <w:spacing w:after="0" w:line="240" w:lineRule="auto"/>
              <w:ind w:left="502"/>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1DA2C988"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Săptămâna educației globale</w:t>
            </w:r>
          </w:p>
          <w:p w14:paraId="091A33E3"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p>
        </w:tc>
        <w:tc>
          <w:tcPr>
            <w:tcW w:w="2268" w:type="dxa"/>
            <w:tcBorders>
              <w:left w:val="single" w:sz="4" w:space="0" w:color="000000"/>
              <w:bottom w:val="single" w:sz="4" w:space="0" w:color="000000"/>
            </w:tcBorders>
          </w:tcPr>
          <w:p w14:paraId="4D4537E6"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proofErr w:type="spellStart"/>
            <w:r w:rsidRPr="0099069C">
              <w:rPr>
                <w:rFonts w:ascii="Times New Roman" w:eastAsia="Times New Roman" w:hAnsi="Times New Roman" w:cs="Times New Roman"/>
                <w:color w:val="000000"/>
                <w:sz w:val="24"/>
                <w:szCs w:val="24"/>
                <w:lang w:eastAsia="ar-SA"/>
              </w:rPr>
              <w:t>Palincas</w:t>
            </w:r>
            <w:proofErr w:type="spellEnd"/>
            <w:r w:rsidRPr="0099069C">
              <w:rPr>
                <w:rFonts w:ascii="Times New Roman" w:eastAsia="Times New Roman" w:hAnsi="Times New Roman" w:cs="Times New Roman"/>
                <w:color w:val="000000"/>
                <w:sz w:val="24"/>
                <w:szCs w:val="24"/>
                <w:lang w:eastAsia="ar-SA"/>
              </w:rPr>
              <w:t xml:space="preserve"> Natalia</w:t>
            </w:r>
          </w:p>
        </w:tc>
        <w:tc>
          <w:tcPr>
            <w:tcW w:w="1559" w:type="dxa"/>
            <w:tcBorders>
              <w:left w:val="single" w:sz="4" w:space="0" w:color="000000"/>
              <w:bottom w:val="single" w:sz="4" w:space="0" w:color="000000"/>
            </w:tcBorders>
          </w:tcPr>
          <w:p w14:paraId="737E4160"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16-24 noiembrie 2024</w:t>
            </w:r>
          </w:p>
        </w:tc>
        <w:tc>
          <w:tcPr>
            <w:tcW w:w="1134" w:type="dxa"/>
            <w:tcBorders>
              <w:left w:val="single" w:sz="4" w:space="0" w:color="000000"/>
              <w:bottom w:val="single" w:sz="4" w:space="0" w:color="000000"/>
            </w:tcBorders>
          </w:tcPr>
          <w:p w14:paraId="4D9F0360"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24</w:t>
            </w:r>
          </w:p>
        </w:tc>
        <w:tc>
          <w:tcPr>
            <w:tcW w:w="992" w:type="dxa"/>
            <w:tcBorders>
              <w:left w:val="single" w:sz="4" w:space="0" w:color="000000"/>
              <w:bottom w:val="single" w:sz="4" w:space="0" w:color="000000"/>
            </w:tcBorders>
          </w:tcPr>
          <w:p w14:paraId="68514B52"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11C373A4"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02287E1A"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0B9CBF78" w14:textId="77777777" w:rsidR="0099069C" w:rsidRPr="0099069C" w:rsidRDefault="0099069C" w:rsidP="0099069C">
            <w:pPr>
              <w:tabs>
                <w:tab w:val="left" w:pos="124"/>
              </w:tabs>
              <w:spacing w:after="0" w:line="240" w:lineRule="auto"/>
              <w:ind w:left="502"/>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176A0EC7"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1 DECEMBRIE, Ziua Națională a României.</w:t>
            </w:r>
          </w:p>
          <w:p w14:paraId="5AC593E6"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LA MULȚI ANI, ROMÂNIA!</w:t>
            </w:r>
          </w:p>
          <w:p w14:paraId="68C7D3D1"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Sunt mândru că sunt român!</w:t>
            </w:r>
          </w:p>
        </w:tc>
        <w:tc>
          <w:tcPr>
            <w:tcW w:w="2268" w:type="dxa"/>
            <w:tcBorders>
              <w:left w:val="single" w:sz="4" w:space="0" w:color="000000"/>
              <w:bottom w:val="single" w:sz="4" w:space="0" w:color="000000"/>
            </w:tcBorders>
          </w:tcPr>
          <w:p w14:paraId="5515DD07"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proofErr w:type="spellStart"/>
            <w:r w:rsidRPr="0099069C">
              <w:rPr>
                <w:rFonts w:ascii="Times New Roman" w:eastAsia="Times New Roman" w:hAnsi="Times New Roman" w:cs="Times New Roman"/>
                <w:color w:val="000000"/>
                <w:sz w:val="24"/>
                <w:szCs w:val="24"/>
                <w:lang w:eastAsia="ar-SA"/>
              </w:rPr>
              <w:t>Palincas</w:t>
            </w:r>
            <w:proofErr w:type="spellEnd"/>
            <w:r w:rsidRPr="0099069C">
              <w:rPr>
                <w:rFonts w:ascii="Times New Roman" w:eastAsia="Times New Roman" w:hAnsi="Times New Roman" w:cs="Times New Roman"/>
                <w:color w:val="000000"/>
                <w:sz w:val="24"/>
                <w:szCs w:val="24"/>
                <w:lang w:eastAsia="ar-SA"/>
              </w:rPr>
              <w:t xml:space="preserve"> Natalia</w:t>
            </w:r>
          </w:p>
        </w:tc>
        <w:tc>
          <w:tcPr>
            <w:tcW w:w="1559" w:type="dxa"/>
            <w:tcBorders>
              <w:left w:val="single" w:sz="4" w:space="0" w:color="000000"/>
              <w:bottom w:val="single" w:sz="4" w:space="0" w:color="000000"/>
            </w:tcBorders>
          </w:tcPr>
          <w:p w14:paraId="42CD4928"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29.11.2024.</w:t>
            </w:r>
          </w:p>
          <w:p w14:paraId="587C67C9"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1140/22.11. 2024</w:t>
            </w:r>
          </w:p>
          <w:p w14:paraId="37A66535"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ianuarie 2025</w:t>
            </w:r>
          </w:p>
        </w:tc>
        <w:tc>
          <w:tcPr>
            <w:tcW w:w="1134" w:type="dxa"/>
            <w:tcBorders>
              <w:left w:val="single" w:sz="4" w:space="0" w:color="000000"/>
              <w:bottom w:val="single" w:sz="4" w:space="0" w:color="000000"/>
            </w:tcBorders>
          </w:tcPr>
          <w:p w14:paraId="05857E45"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24</w:t>
            </w:r>
          </w:p>
        </w:tc>
        <w:tc>
          <w:tcPr>
            <w:tcW w:w="992" w:type="dxa"/>
            <w:tcBorders>
              <w:left w:val="single" w:sz="4" w:space="0" w:color="000000"/>
              <w:bottom w:val="single" w:sz="4" w:space="0" w:color="000000"/>
            </w:tcBorders>
          </w:tcPr>
          <w:p w14:paraId="6D49D2A3"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4422B28C"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12884BB3"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667A6BBB" w14:textId="77777777" w:rsidR="0099069C" w:rsidRPr="0099069C" w:rsidRDefault="0099069C" w:rsidP="0099069C">
            <w:pPr>
              <w:spacing w:after="0" w:line="240" w:lineRule="auto"/>
              <w:ind w:left="502"/>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0183DF4C"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Iarna – anotimpul bucuriilor!</w:t>
            </w:r>
          </w:p>
        </w:tc>
        <w:tc>
          <w:tcPr>
            <w:tcW w:w="2268" w:type="dxa"/>
            <w:tcBorders>
              <w:left w:val="single" w:sz="4" w:space="0" w:color="000000"/>
              <w:bottom w:val="single" w:sz="4" w:space="0" w:color="000000"/>
            </w:tcBorders>
          </w:tcPr>
          <w:p w14:paraId="3B1A227A"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proofErr w:type="spellStart"/>
            <w:r w:rsidRPr="0099069C">
              <w:rPr>
                <w:rFonts w:ascii="Times New Roman" w:eastAsia="Times New Roman" w:hAnsi="Times New Roman" w:cs="Times New Roman"/>
                <w:color w:val="000000"/>
                <w:sz w:val="24"/>
                <w:szCs w:val="24"/>
                <w:lang w:eastAsia="ar-SA"/>
              </w:rPr>
              <w:t>Palincas</w:t>
            </w:r>
            <w:proofErr w:type="spellEnd"/>
            <w:r w:rsidRPr="0099069C">
              <w:rPr>
                <w:rFonts w:ascii="Times New Roman" w:eastAsia="Times New Roman" w:hAnsi="Times New Roman" w:cs="Times New Roman"/>
                <w:color w:val="000000"/>
                <w:sz w:val="24"/>
                <w:szCs w:val="24"/>
                <w:lang w:eastAsia="ar-SA"/>
              </w:rPr>
              <w:t xml:space="preserve"> Natalia</w:t>
            </w:r>
          </w:p>
        </w:tc>
        <w:tc>
          <w:tcPr>
            <w:tcW w:w="1559" w:type="dxa"/>
            <w:tcBorders>
              <w:left w:val="single" w:sz="4" w:space="0" w:color="000000"/>
              <w:bottom w:val="single" w:sz="4" w:space="0" w:color="000000"/>
            </w:tcBorders>
          </w:tcPr>
          <w:p w14:paraId="74A9812E"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6 decembrie 2024</w:t>
            </w:r>
          </w:p>
        </w:tc>
        <w:tc>
          <w:tcPr>
            <w:tcW w:w="1134" w:type="dxa"/>
            <w:tcBorders>
              <w:left w:val="single" w:sz="4" w:space="0" w:color="000000"/>
              <w:bottom w:val="single" w:sz="4" w:space="0" w:color="000000"/>
            </w:tcBorders>
          </w:tcPr>
          <w:p w14:paraId="25CDA55E"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24</w:t>
            </w:r>
          </w:p>
        </w:tc>
        <w:tc>
          <w:tcPr>
            <w:tcW w:w="992" w:type="dxa"/>
            <w:tcBorders>
              <w:left w:val="single" w:sz="4" w:space="0" w:color="000000"/>
              <w:bottom w:val="single" w:sz="4" w:space="0" w:color="000000"/>
            </w:tcBorders>
          </w:tcPr>
          <w:p w14:paraId="5D4DD11A"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0D5BB701"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1618B30B"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11CCDD8F" w14:textId="77777777" w:rsidR="0099069C" w:rsidRPr="0099069C" w:rsidRDefault="0099069C" w:rsidP="0099069C">
            <w:pPr>
              <w:spacing w:after="0" w:line="240" w:lineRule="auto"/>
              <w:ind w:left="502"/>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7B5C6E05"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Târgul de Crăciun</w:t>
            </w:r>
          </w:p>
        </w:tc>
        <w:tc>
          <w:tcPr>
            <w:tcW w:w="2268" w:type="dxa"/>
            <w:tcBorders>
              <w:left w:val="single" w:sz="4" w:space="0" w:color="000000"/>
              <w:bottom w:val="single" w:sz="4" w:space="0" w:color="000000"/>
            </w:tcBorders>
          </w:tcPr>
          <w:p w14:paraId="23F5A310"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proofErr w:type="spellStart"/>
            <w:r w:rsidRPr="0099069C">
              <w:rPr>
                <w:rFonts w:ascii="Times New Roman" w:eastAsia="Times New Roman" w:hAnsi="Times New Roman" w:cs="Times New Roman"/>
                <w:color w:val="000000"/>
                <w:sz w:val="24"/>
                <w:szCs w:val="24"/>
                <w:lang w:eastAsia="ar-SA"/>
              </w:rPr>
              <w:t>Palincas</w:t>
            </w:r>
            <w:proofErr w:type="spellEnd"/>
            <w:r w:rsidRPr="0099069C">
              <w:rPr>
                <w:rFonts w:ascii="Times New Roman" w:eastAsia="Times New Roman" w:hAnsi="Times New Roman" w:cs="Times New Roman"/>
                <w:color w:val="000000"/>
                <w:sz w:val="24"/>
                <w:szCs w:val="24"/>
                <w:lang w:eastAsia="ar-SA"/>
              </w:rPr>
              <w:t xml:space="preserve"> Natalia</w:t>
            </w:r>
          </w:p>
        </w:tc>
        <w:tc>
          <w:tcPr>
            <w:tcW w:w="1559" w:type="dxa"/>
            <w:tcBorders>
              <w:left w:val="single" w:sz="4" w:space="0" w:color="000000"/>
              <w:bottom w:val="single" w:sz="4" w:space="0" w:color="000000"/>
            </w:tcBorders>
          </w:tcPr>
          <w:p w14:paraId="217D705C"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18.12.2025.</w:t>
            </w:r>
          </w:p>
        </w:tc>
        <w:tc>
          <w:tcPr>
            <w:tcW w:w="1134" w:type="dxa"/>
            <w:tcBorders>
              <w:left w:val="single" w:sz="4" w:space="0" w:color="000000"/>
              <w:bottom w:val="single" w:sz="4" w:space="0" w:color="000000"/>
            </w:tcBorders>
          </w:tcPr>
          <w:p w14:paraId="644C4134"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24</w:t>
            </w:r>
          </w:p>
        </w:tc>
        <w:tc>
          <w:tcPr>
            <w:tcW w:w="992" w:type="dxa"/>
            <w:tcBorders>
              <w:left w:val="single" w:sz="4" w:space="0" w:color="000000"/>
              <w:bottom w:val="single" w:sz="4" w:space="0" w:color="000000"/>
            </w:tcBorders>
          </w:tcPr>
          <w:p w14:paraId="5C6E422E"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0CEDB3D5"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0D7CD793"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4C997D78" w14:textId="77777777" w:rsidR="0099069C" w:rsidRPr="0099069C" w:rsidRDefault="0099069C" w:rsidP="0099069C">
            <w:pPr>
              <w:spacing w:after="0" w:line="240" w:lineRule="auto"/>
              <w:ind w:left="502"/>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376F4195"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Să-l </w:t>
            </w:r>
            <w:proofErr w:type="spellStart"/>
            <w:r w:rsidRPr="0099069C">
              <w:rPr>
                <w:rFonts w:ascii="Times New Roman" w:eastAsia="Times New Roman" w:hAnsi="Times New Roman" w:cs="Times New Roman"/>
                <w:color w:val="000000"/>
                <w:sz w:val="24"/>
                <w:szCs w:val="24"/>
                <w:lang w:eastAsia="ar-SA"/>
              </w:rPr>
              <w:t>descperim</w:t>
            </w:r>
            <w:proofErr w:type="spellEnd"/>
            <w:r w:rsidRPr="0099069C">
              <w:rPr>
                <w:rFonts w:ascii="Times New Roman" w:eastAsia="Times New Roman" w:hAnsi="Times New Roman" w:cs="Times New Roman"/>
                <w:color w:val="000000"/>
                <w:sz w:val="24"/>
                <w:szCs w:val="24"/>
                <w:lang w:eastAsia="ar-SA"/>
              </w:rPr>
              <w:t xml:space="preserve"> pe Mihai Eminescu!</w:t>
            </w:r>
          </w:p>
        </w:tc>
        <w:tc>
          <w:tcPr>
            <w:tcW w:w="2268" w:type="dxa"/>
            <w:tcBorders>
              <w:left w:val="single" w:sz="4" w:space="0" w:color="000000"/>
              <w:bottom w:val="single" w:sz="4" w:space="0" w:color="000000"/>
            </w:tcBorders>
          </w:tcPr>
          <w:p w14:paraId="4233B491"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proofErr w:type="spellStart"/>
            <w:r w:rsidRPr="0099069C">
              <w:rPr>
                <w:rFonts w:ascii="Times New Roman" w:eastAsia="Times New Roman" w:hAnsi="Times New Roman" w:cs="Times New Roman"/>
                <w:color w:val="000000"/>
                <w:sz w:val="24"/>
                <w:szCs w:val="24"/>
                <w:lang w:eastAsia="ar-SA"/>
              </w:rPr>
              <w:t>Palincas</w:t>
            </w:r>
            <w:proofErr w:type="spellEnd"/>
            <w:r w:rsidRPr="0099069C">
              <w:rPr>
                <w:rFonts w:ascii="Times New Roman" w:eastAsia="Times New Roman" w:hAnsi="Times New Roman" w:cs="Times New Roman"/>
                <w:color w:val="000000"/>
                <w:sz w:val="24"/>
                <w:szCs w:val="24"/>
                <w:lang w:eastAsia="ar-SA"/>
              </w:rPr>
              <w:t xml:space="preserve"> Natalia</w:t>
            </w:r>
          </w:p>
        </w:tc>
        <w:tc>
          <w:tcPr>
            <w:tcW w:w="1559" w:type="dxa"/>
            <w:tcBorders>
              <w:left w:val="single" w:sz="4" w:space="0" w:color="000000"/>
              <w:bottom w:val="single" w:sz="4" w:space="0" w:color="000000"/>
            </w:tcBorders>
          </w:tcPr>
          <w:p w14:paraId="54A2E46F"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15 ianuarie 2025.</w:t>
            </w:r>
          </w:p>
        </w:tc>
        <w:tc>
          <w:tcPr>
            <w:tcW w:w="1134" w:type="dxa"/>
            <w:tcBorders>
              <w:left w:val="single" w:sz="4" w:space="0" w:color="000000"/>
              <w:bottom w:val="single" w:sz="4" w:space="0" w:color="000000"/>
            </w:tcBorders>
          </w:tcPr>
          <w:p w14:paraId="0822544A"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24</w:t>
            </w:r>
          </w:p>
        </w:tc>
        <w:tc>
          <w:tcPr>
            <w:tcW w:w="992" w:type="dxa"/>
            <w:tcBorders>
              <w:left w:val="single" w:sz="4" w:space="0" w:color="000000"/>
              <w:bottom w:val="single" w:sz="4" w:space="0" w:color="000000"/>
            </w:tcBorders>
          </w:tcPr>
          <w:p w14:paraId="280845D2"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606B3FD6"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68752DB0"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0966EC49" w14:textId="77777777" w:rsidR="0099069C" w:rsidRPr="0099069C" w:rsidRDefault="0099069C" w:rsidP="0099069C">
            <w:pPr>
              <w:spacing w:after="0" w:line="240" w:lineRule="auto"/>
              <w:ind w:left="502"/>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4C8363BE"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Primăvara. </w:t>
            </w:r>
          </w:p>
          <w:p w14:paraId="679644D7"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Gânduri pentru mama</w:t>
            </w:r>
          </w:p>
          <w:p w14:paraId="0ADBDDA0"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*Mama, primăvara mea! --</w:t>
            </w:r>
            <w:proofErr w:type="spellStart"/>
            <w:r w:rsidRPr="0099069C">
              <w:rPr>
                <w:rFonts w:ascii="Times New Roman" w:eastAsia="Times New Roman" w:hAnsi="Times New Roman" w:cs="Times New Roman"/>
                <w:color w:val="000000"/>
                <w:sz w:val="24"/>
                <w:szCs w:val="24"/>
                <w:lang w:eastAsia="ar-SA"/>
              </w:rPr>
              <w:t>org</w:t>
            </w:r>
            <w:proofErr w:type="spellEnd"/>
            <w:r w:rsidRPr="0099069C">
              <w:rPr>
                <w:rFonts w:ascii="Times New Roman" w:eastAsia="Times New Roman" w:hAnsi="Times New Roman" w:cs="Times New Roman"/>
                <w:color w:val="000000"/>
                <w:sz w:val="24"/>
                <w:szCs w:val="24"/>
                <w:lang w:eastAsia="ar-SA"/>
              </w:rPr>
              <w:t>. de ISJ, Satu Mare</w:t>
            </w:r>
          </w:p>
        </w:tc>
        <w:tc>
          <w:tcPr>
            <w:tcW w:w="2268" w:type="dxa"/>
            <w:tcBorders>
              <w:left w:val="single" w:sz="4" w:space="0" w:color="000000"/>
              <w:bottom w:val="single" w:sz="4" w:space="0" w:color="000000"/>
            </w:tcBorders>
          </w:tcPr>
          <w:p w14:paraId="2FD1FDB8"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proofErr w:type="spellStart"/>
            <w:r w:rsidRPr="0099069C">
              <w:rPr>
                <w:rFonts w:ascii="Times New Roman" w:eastAsia="Times New Roman" w:hAnsi="Times New Roman" w:cs="Times New Roman"/>
                <w:color w:val="000000"/>
                <w:sz w:val="24"/>
                <w:szCs w:val="24"/>
                <w:lang w:eastAsia="ar-SA"/>
              </w:rPr>
              <w:t>Palincas</w:t>
            </w:r>
            <w:proofErr w:type="spellEnd"/>
            <w:r w:rsidRPr="0099069C">
              <w:rPr>
                <w:rFonts w:ascii="Times New Roman" w:eastAsia="Times New Roman" w:hAnsi="Times New Roman" w:cs="Times New Roman"/>
                <w:color w:val="000000"/>
                <w:sz w:val="24"/>
                <w:szCs w:val="24"/>
                <w:lang w:eastAsia="ar-SA"/>
              </w:rPr>
              <w:t xml:space="preserve"> Natalia</w:t>
            </w:r>
          </w:p>
        </w:tc>
        <w:tc>
          <w:tcPr>
            <w:tcW w:w="1559" w:type="dxa"/>
            <w:tcBorders>
              <w:left w:val="single" w:sz="4" w:space="0" w:color="000000"/>
              <w:bottom w:val="single" w:sz="4" w:space="0" w:color="000000"/>
            </w:tcBorders>
          </w:tcPr>
          <w:p w14:paraId="25FF5755" w14:textId="77777777" w:rsidR="0099069C" w:rsidRPr="0099069C" w:rsidRDefault="0099069C" w:rsidP="0099069C">
            <w:pPr>
              <w:suppressAutoHyphens/>
              <w:snapToGrid w:val="0"/>
              <w:spacing w:after="20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7 Martie 2025</w:t>
            </w:r>
          </w:p>
        </w:tc>
        <w:tc>
          <w:tcPr>
            <w:tcW w:w="1134" w:type="dxa"/>
            <w:tcBorders>
              <w:left w:val="single" w:sz="4" w:space="0" w:color="000000"/>
              <w:bottom w:val="single" w:sz="4" w:space="0" w:color="000000"/>
            </w:tcBorders>
          </w:tcPr>
          <w:p w14:paraId="4FC62966"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24</w:t>
            </w:r>
          </w:p>
        </w:tc>
        <w:tc>
          <w:tcPr>
            <w:tcW w:w="992" w:type="dxa"/>
            <w:tcBorders>
              <w:left w:val="single" w:sz="4" w:space="0" w:color="000000"/>
              <w:bottom w:val="single" w:sz="4" w:space="0" w:color="000000"/>
            </w:tcBorders>
          </w:tcPr>
          <w:p w14:paraId="002F1FE0"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2AE6847B"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0BBB1CF3"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72669A57" w14:textId="77777777" w:rsidR="0099069C" w:rsidRPr="0099069C" w:rsidRDefault="0099069C" w:rsidP="0099069C">
            <w:pPr>
              <w:spacing w:after="0" w:line="240" w:lineRule="auto"/>
              <w:ind w:left="502"/>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653C00E7"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Suntem copiii Europei</w:t>
            </w:r>
          </w:p>
        </w:tc>
        <w:tc>
          <w:tcPr>
            <w:tcW w:w="2268" w:type="dxa"/>
            <w:tcBorders>
              <w:left w:val="single" w:sz="4" w:space="0" w:color="000000"/>
              <w:bottom w:val="single" w:sz="4" w:space="0" w:color="000000"/>
            </w:tcBorders>
          </w:tcPr>
          <w:p w14:paraId="49FB7D27"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proofErr w:type="spellStart"/>
            <w:r w:rsidRPr="0099069C">
              <w:rPr>
                <w:rFonts w:ascii="Times New Roman" w:eastAsia="Times New Roman" w:hAnsi="Times New Roman" w:cs="Times New Roman"/>
                <w:color w:val="000000"/>
                <w:sz w:val="24"/>
                <w:szCs w:val="24"/>
                <w:lang w:eastAsia="ar-SA"/>
              </w:rPr>
              <w:t>Palincas</w:t>
            </w:r>
            <w:proofErr w:type="spellEnd"/>
            <w:r w:rsidRPr="0099069C">
              <w:rPr>
                <w:rFonts w:ascii="Times New Roman" w:eastAsia="Times New Roman" w:hAnsi="Times New Roman" w:cs="Times New Roman"/>
                <w:color w:val="000000"/>
                <w:sz w:val="24"/>
                <w:szCs w:val="24"/>
                <w:lang w:eastAsia="ar-SA"/>
              </w:rPr>
              <w:t xml:space="preserve"> Natalia</w:t>
            </w:r>
          </w:p>
        </w:tc>
        <w:tc>
          <w:tcPr>
            <w:tcW w:w="1559" w:type="dxa"/>
            <w:tcBorders>
              <w:left w:val="single" w:sz="4" w:space="0" w:color="000000"/>
              <w:bottom w:val="single" w:sz="4" w:space="0" w:color="000000"/>
            </w:tcBorders>
          </w:tcPr>
          <w:p w14:paraId="4FFD15D6"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mai 2025</w:t>
            </w:r>
          </w:p>
        </w:tc>
        <w:tc>
          <w:tcPr>
            <w:tcW w:w="1134" w:type="dxa"/>
            <w:tcBorders>
              <w:left w:val="single" w:sz="4" w:space="0" w:color="000000"/>
              <w:bottom w:val="single" w:sz="4" w:space="0" w:color="000000"/>
            </w:tcBorders>
          </w:tcPr>
          <w:p w14:paraId="3B3B9653"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24</w:t>
            </w:r>
          </w:p>
        </w:tc>
        <w:tc>
          <w:tcPr>
            <w:tcW w:w="992" w:type="dxa"/>
            <w:tcBorders>
              <w:left w:val="single" w:sz="4" w:space="0" w:color="000000"/>
              <w:bottom w:val="single" w:sz="4" w:space="0" w:color="000000"/>
            </w:tcBorders>
          </w:tcPr>
          <w:p w14:paraId="7802B0FC"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1A4CB4A7"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14BAC32E"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2452452F" w14:textId="77777777" w:rsidR="0099069C" w:rsidRPr="0099069C" w:rsidRDefault="0099069C" w:rsidP="0099069C">
            <w:pPr>
              <w:spacing w:after="0" w:line="240" w:lineRule="auto"/>
              <w:ind w:left="502"/>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0334EAAE"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Ziua clasei _ Ziua copilului</w:t>
            </w:r>
          </w:p>
        </w:tc>
        <w:tc>
          <w:tcPr>
            <w:tcW w:w="2268" w:type="dxa"/>
            <w:tcBorders>
              <w:left w:val="single" w:sz="4" w:space="0" w:color="000000"/>
              <w:bottom w:val="single" w:sz="4" w:space="0" w:color="000000"/>
            </w:tcBorders>
          </w:tcPr>
          <w:p w14:paraId="201BB715"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proofErr w:type="spellStart"/>
            <w:r w:rsidRPr="0099069C">
              <w:rPr>
                <w:rFonts w:ascii="Times New Roman" w:eastAsia="Times New Roman" w:hAnsi="Times New Roman" w:cs="Times New Roman"/>
                <w:color w:val="000000"/>
                <w:sz w:val="24"/>
                <w:szCs w:val="24"/>
                <w:lang w:eastAsia="ar-SA"/>
              </w:rPr>
              <w:t>Palincas</w:t>
            </w:r>
            <w:proofErr w:type="spellEnd"/>
            <w:r w:rsidRPr="0099069C">
              <w:rPr>
                <w:rFonts w:ascii="Times New Roman" w:eastAsia="Times New Roman" w:hAnsi="Times New Roman" w:cs="Times New Roman"/>
                <w:color w:val="000000"/>
                <w:sz w:val="24"/>
                <w:szCs w:val="24"/>
                <w:lang w:eastAsia="ar-SA"/>
              </w:rPr>
              <w:t xml:space="preserve"> Natalia</w:t>
            </w:r>
          </w:p>
        </w:tc>
        <w:tc>
          <w:tcPr>
            <w:tcW w:w="1559" w:type="dxa"/>
            <w:tcBorders>
              <w:left w:val="single" w:sz="4" w:space="0" w:color="000000"/>
              <w:bottom w:val="single" w:sz="4" w:space="0" w:color="000000"/>
            </w:tcBorders>
          </w:tcPr>
          <w:p w14:paraId="624B5800"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iunie 2025</w:t>
            </w:r>
          </w:p>
        </w:tc>
        <w:tc>
          <w:tcPr>
            <w:tcW w:w="1134" w:type="dxa"/>
            <w:tcBorders>
              <w:left w:val="single" w:sz="4" w:space="0" w:color="000000"/>
              <w:bottom w:val="single" w:sz="4" w:space="0" w:color="000000"/>
            </w:tcBorders>
          </w:tcPr>
          <w:p w14:paraId="7F7BF1C1"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24</w:t>
            </w:r>
          </w:p>
        </w:tc>
        <w:tc>
          <w:tcPr>
            <w:tcW w:w="992" w:type="dxa"/>
            <w:tcBorders>
              <w:left w:val="single" w:sz="4" w:space="0" w:color="000000"/>
              <w:bottom w:val="single" w:sz="4" w:space="0" w:color="000000"/>
            </w:tcBorders>
          </w:tcPr>
          <w:p w14:paraId="50F67FAF"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1B8D3F1C"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6E8BABD4"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5BDE836A" w14:textId="77777777" w:rsidR="0099069C" w:rsidRPr="0099069C" w:rsidRDefault="0099069C" w:rsidP="0099069C">
            <w:pPr>
              <w:spacing w:after="0" w:line="240" w:lineRule="auto"/>
              <w:ind w:left="72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02647332"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 Pregătire suplimentară cu elevii cu rămâneri în urmă</w:t>
            </w:r>
          </w:p>
        </w:tc>
        <w:tc>
          <w:tcPr>
            <w:tcW w:w="2268" w:type="dxa"/>
            <w:tcBorders>
              <w:left w:val="single" w:sz="4" w:space="0" w:color="000000"/>
              <w:bottom w:val="single" w:sz="4" w:space="0" w:color="000000"/>
            </w:tcBorders>
          </w:tcPr>
          <w:p w14:paraId="62A3F80A"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Șimonca Raluca Ioana </w:t>
            </w:r>
          </w:p>
        </w:tc>
        <w:tc>
          <w:tcPr>
            <w:tcW w:w="1559" w:type="dxa"/>
            <w:tcBorders>
              <w:left w:val="single" w:sz="4" w:space="0" w:color="000000"/>
              <w:bottom w:val="single" w:sz="4" w:space="0" w:color="000000"/>
            </w:tcBorders>
          </w:tcPr>
          <w:p w14:paraId="476F7E49"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Pe tot parcursul anului școlar 20244-2025, în fiecare zi de joi și vineri de la 12.00-13.00</w:t>
            </w:r>
          </w:p>
        </w:tc>
        <w:tc>
          <w:tcPr>
            <w:tcW w:w="1134" w:type="dxa"/>
            <w:tcBorders>
              <w:left w:val="single" w:sz="4" w:space="0" w:color="000000"/>
              <w:bottom w:val="single" w:sz="4" w:space="0" w:color="000000"/>
            </w:tcBorders>
          </w:tcPr>
          <w:p w14:paraId="1B4CA185"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10</w:t>
            </w:r>
          </w:p>
        </w:tc>
        <w:tc>
          <w:tcPr>
            <w:tcW w:w="992" w:type="dxa"/>
            <w:tcBorders>
              <w:left w:val="single" w:sz="4" w:space="0" w:color="000000"/>
              <w:bottom w:val="single" w:sz="4" w:space="0" w:color="000000"/>
            </w:tcBorders>
          </w:tcPr>
          <w:p w14:paraId="65DD2D7A"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71268A11"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7FF27248"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7F4BD561" w14:textId="77777777" w:rsidR="0099069C" w:rsidRPr="0099069C" w:rsidRDefault="0099069C" w:rsidP="0099069C">
            <w:pPr>
              <w:spacing w:after="0" w:line="240" w:lineRule="auto"/>
              <w:ind w:left="72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1B45E3B3"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 Pregătire suplimentară cu elevii capabili de performanță</w:t>
            </w:r>
          </w:p>
        </w:tc>
        <w:tc>
          <w:tcPr>
            <w:tcW w:w="2268" w:type="dxa"/>
            <w:tcBorders>
              <w:left w:val="single" w:sz="4" w:space="0" w:color="000000"/>
              <w:bottom w:val="single" w:sz="4" w:space="0" w:color="000000"/>
            </w:tcBorders>
          </w:tcPr>
          <w:p w14:paraId="633D0E6F"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Șimonca Raluca Ioana</w:t>
            </w:r>
          </w:p>
        </w:tc>
        <w:tc>
          <w:tcPr>
            <w:tcW w:w="1559" w:type="dxa"/>
            <w:tcBorders>
              <w:left w:val="single" w:sz="4" w:space="0" w:color="000000"/>
              <w:bottom w:val="single" w:sz="4" w:space="0" w:color="000000"/>
            </w:tcBorders>
          </w:tcPr>
          <w:p w14:paraId="385FB24F"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Pe tot parcursul anului școlar 24-25, în fiecare zi de luni și </w:t>
            </w:r>
            <w:proofErr w:type="spellStart"/>
            <w:r w:rsidRPr="0099069C">
              <w:rPr>
                <w:rFonts w:ascii="Times New Roman" w:eastAsia="Times New Roman" w:hAnsi="Times New Roman" w:cs="Times New Roman"/>
                <w:color w:val="000000"/>
                <w:sz w:val="24"/>
                <w:szCs w:val="24"/>
                <w:lang w:eastAsia="ar-SA"/>
              </w:rPr>
              <w:t>marti</w:t>
            </w:r>
            <w:proofErr w:type="spellEnd"/>
            <w:r w:rsidRPr="0099069C">
              <w:rPr>
                <w:rFonts w:ascii="Times New Roman" w:eastAsia="Times New Roman" w:hAnsi="Times New Roman" w:cs="Times New Roman"/>
                <w:color w:val="000000"/>
                <w:sz w:val="24"/>
                <w:szCs w:val="24"/>
                <w:lang w:eastAsia="ar-SA"/>
              </w:rPr>
              <w:t>, de la 12.00-13.00</w:t>
            </w:r>
          </w:p>
        </w:tc>
        <w:tc>
          <w:tcPr>
            <w:tcW w:w="1134" w:type="dxa"/>
            <w:tcBorders>
              <w:left w:val="single" w:sz="4" w:space="0" w:color="000000"/>
              <w:bottom w:val="single" w:sz="4" w:space="0" w:color="000000"/>
            </w:tcBorders>
          </w:tcPr>
          <w:p w14:paraId="4A484F73"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14</w:t>
            </w:r>
          </w:p>
        </w:tc>
        <w:tc>
          <w:tcPr>
            <w:tcW w:w="992" w:type="dxa"/>
            <w:tcBorders>
              <w:left w:val="single" w:sz="4" w:space="0" w:color="000000"/>
              <w:bottom w:val="single" w:sz="4" w:space="0" w:color="000000"/>
            </w:tcBorders>
          </w:tcPr>
          <w:p w14:paraId="531CC4F2"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11BC4D69"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5D31F33B"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13173CC1" w14:textId="77777777" w:rsidR="0099069C" w:rsidRPr="0099069C" w:rsidRDefault="0099069C" w:rsidP="0099069C">
            <w:pPr>
              <w:spacing w:after="0" w:line="240" w:lineRule="auto"/>
              <w:ind w:left="72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7D8270AE"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Bucuriile toamnei</w:t>
            </w:r>
          </w:p>
        </w:tc>
        <w:tc>
          <w:tcPr>
            <w:tcW w:w="2268" w:type="dxa"/>
            <w:tcBorders>
              <w:left w:val="single" w:sz="4" w:space="0" w:color="000000"/>
              <w:bottom w:val="single" w:sz="4" w:space="0" w:color="000000"/>
            </w:tcBorders>
          </w:tcPr>
          <w:p w14:paraId="1029C8BD"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Șimonca Raluca Ioana</w:t>
            </w:r>
          </w:p>
        </w:tc>
        <w:tc>
          <w:tcPr>
            <w:tcW w:w="1559" w:type="dxa"/>
            <w:tcBorders>
              <w:left w:val="single" w:sz="4" w:space="0" w:color="000000"/>
              <w:bottom w:val="single" w:sz="4" w:space="0" w:color="000000"/>
            </w:tcBorders>
          </w:tcPr>
          <w:p w14:paraId="2E06A226"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Septembrie 2024</w:t>
            </w:r>
          </w:p>
        </w:tc>
        <w:tc>
          <w:tcPr>
            <w:tcW w:w="1134" w:type="dxa"/>
            <w:tcBorders>
              <w:left w:val="single" w:sz="4" w:space="0" w:color="000000"/>
              <w:bottom w:val="single" w:sz="4" w:space="0" w:color="000000"/>
            </w:tcBorders>
          </w:tcPr>
          <w:p w14:paraId="4F875B14"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24</w:t>
            </w:r>
          </w:p>
        </w:tc>
        <w:tc>
          <w:tcPr>
            <w:tcW w:w="992" w:type="dxa"/>
            <w:tcBorders>
              <w:left w:val="single" w:sz="4" w:space="0" w:color="000000"/>
              <w:bottom w:val="single" w:sz="4" w:space="0" w:color="000000"/>
            </w:tcBorders>
          </w:tcPr>
          <w:p w14:paraId="16BDEEDA"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0F80D9D8"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5C3AB9BD"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604D0E60" w14:textId="77777777" w:rsidR="0099069C" w:rsidRPr="0099069C" w:rsidRDefault="0099069C" w:rsidP="0099069C">
            <w:pPr>
              <w:spacing w:after="0" w:line="240" w:lineRule="auto"/>
              <w:ind w:left="72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072D60F4"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Ziua mondială a educației</w:t>
            </w:r>
          </w:p>
        </w:tc>
        <w:tc>
          <w:tcPr>
            <w:tcW w:w="2268" w:type="dxa"/>
            <w:tcBorders>
              <w:left w:val="single" w:sz="4" w:space="0" w:color="000000"/>
              <w:bottom w:val="single" w:sz="4" w:space="0" w:color="000000"/>
            </w:tcBorders>
          </w:tcPr>
          <w:p w14:paraId="72ED2F94"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Șimonca Raluca Ioana</w:t>
            </w:r>
          </w:p>
        </w:tc>
        <w:tc>
          <w:tcPr>
            <w:tcW w:w="1559" w:type="dxa"/>
            <w:tcBorders>
              <w:left w:val="single" w:sz="4" w:space="0" w:color="000000"/>
              <w:bottom w:val="single" w:sz="4" w:space="0" w:color="000000"/>
            </w:tcBorders>
          </w:tcPr>
          <w:p w14:paraId="104730C9"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04.10.2024.</w:t>
            </w:r>
          </w:p>
        </w:tc>
        <w:tc>
          <w:tcPr>
            <w:tcW w:w="1134" w:type="dxa"/>
            <w:tcBorders>
              <w:left w:val="single" w:sz="4" w:space="0" w:color="000000"/>
              <w:bottom w:val="single" w:sz="4" w:space="0" w:color="000000"/>
            </w:tcBorders>
          </w:tcPr>
          <w:p w14:paraId="162757C7"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24</w:t>
            </w:r>
          </w:p>
        </w:tc>
        <w:tc>
          <w:tcPr>
            <w:tcW w:w="992" w:type="dxa"/>
            <w:tcBorders>
              <w:left w:val="single" w:sz="4" w:space="0" w:color="000000"/>
              <w:bottom w:val="single" w:sz="4" w:space="0" w:color="000000"/>
            </w:tcBorders>
          </w:tcPr>
          <w:p w14:paraId="7E5F2F14"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249DFE8A"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14C216E6"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53F47E0C" w14:textId="77777777" w:rsidR="0099069C" w:rsidRPr="0099069C" w:rsidRDefault="0099069C" w:rsidP="0099069C">
            <w:pPr>
              <w:spacing w:after="0" w:line="240" w:lineRule="auto"/>
              <w:ind w:left="72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65946BE6"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Târgul de Toamnă</w:t>
            </w:r>
          </w:p>
        </w:tc>
        <w:tc>
          <w:tcPr>
            <w:tcW w:w="2268" w:type="dxa"/>
            <w:tcBorders>
              <w:left w:val="single" w:sz="4" w:space="0" w:color="000000"/>
              <w:bottom w:val="single" w:sz="4" w:space="0" w:color="000000"/>
            </w:tcBorders>
          </w:tcPr>
          <w:p w14:paraId="09FC32B8"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Șimonca Raluca Ioana</w:t>
            </w:r>
          </w:p>
        </w:tc>
        <w:tc>
          <w:tcPr>
            <w:tcW w:w="1559" w:type="dxa"/>
            <w:tcBorders>
              <w:left w:val="single" w:sz="4" w:space="0" w:color="000000"/>
              <w:bottom w:val="single" w:sz="4" w:space="0" w:color="000000"/>
            </w:tcBorders>
          </w:tcPr>
          <w:p w14:paraId="2B32805B"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Oct-noi.2024.</w:t>
            </w:r>
          </w:p>
          <w:p w14:paraId="4B72EFC9"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Cu finalizare pe 24.10.2024.</w:t>
            </w:r>
          </w:p>
        </w:tc>
        <w:tc>
          <w:tcPr>
            <w:tcW w:w="1134" w:type="dxa"/>
            <w:tcBorders>
              <w:left w:val="single" w:sz="4" w:space="0" w:color="000000"/>
              <w:bottom w:val="single" w:sz="4" w:space="0" w:color="000000"/>
            </w:tcBorders>
          </w:tcPr>
          <w:p w14:paraId="1365CBDD"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24</w:t>
            </w:r>
          </w:p>
        </w:tc>
        <w:tc>
          <w:tcPr>
            <w:tcW w:w="992" w:type="dxa"/>
            <w:tcBorders>
              <w:left w:val="single" w:sz="4" w:space="0" w:color="000000"/>
              <w:bottom w:val="single" w:sz="4" w:space="0" w:color="000000"/>
            </w:tcBorders>
          </w:tcPr>
          <w:p w14:paraId="434A8898"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1D67089C"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67514486"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74F5414E" w14:textId="77777777" w:rsidR="0099069C" w:rsidRPr="0099069C" w:rsidRDefault="0099069C" w:rsidP="0099069C">
            <w:pPr>
              <w:spacing w:after="0" w:line="240" w:lineRule="auto"/>
              <w:ind w:left="72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7FD73FAC"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Săptămâna educației globale</w:t>
            </w:r>
          </w:p>
          <w:p w14:paraId="7FB2B0E0"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p>
        </w:tc>
        <w:tc>
          <w:tcPr>
            <w:tcW w:w="2268" w:type="dxa"/>
            <w:tcBorders>
              <w:left w:val="single" w:sz="4" w:space="0" w:color="000000"/>
              <w:bottom w:val="single" w:sz="4" w:space="0" w:color="000000"/>
            </w:tcBorders>
          </w:tcPr>
          <w:p w14:paraId="05388A46"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Șimonca Raluca Ioana</w:t>
            </w:r>
          </w:p>
        </w:tc>
        <w:tc>
          <w:tcPr>
            <w:tcW w:w="1559" w:type="dxa"/>
            <w:tcBorders>
              <w:left w:val="single" w:sz="4" w:space="0" w:color="000000"/>
              <w:bottom w:val="single" w:sz="4" w:space="0" w:color="000000"/>
            </w:tcBorders>
          </w:tcPr>
          <w:p w14:paraId="651D4D82"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16-24</w:t>
            </w:r>
          </w:p>
          <w:p w14:paraId="30336944"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noiembrie 2024</w:t>
            </w:r>
          </w:p>
        </w:tc>
        <w:tc>
          <w:tcPr>
            <w:tcW w:w="1134" w:type="dxa"/>
            <w:tcBorders>
              <w:left w:val="single" w:sz="4" w:space="0" w:color="000000"/>
              <w:bottom w:val="single" w:sz="4" w:space="0" w:color="000000"/>
            </w:tcBorders>
          </w:tcPr>
          <w:p w14:paraId="3F5A24E7"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24</w:t>
            </w:r>
          </w:p>
        </w:tc>
        <w:tc>
          <w:tcPr>
            <w:tcW w:w="992" w:type="dxa"/>
            <w:tcBorders>
              <w:left w:val="single" w:sz="4" w:space="0" w:color="000000"/>
              <w:bottom w:val="single" w:sz="4" w:space="0" w:color="000000"/>
            </w:tcBorders>
          </w:tcPr>
          <w:p w14:paraId="00468B89"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2D63C38A"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340D3A27"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33BEA42B" w14:textId="77777777" w:rsidR="0099069C" w:rsidRPr="0099069C" w:rsidRDefault="0099069C" w:rsidP="0099069C">
            <w:pPr>
              <w:spacing w:after="0" w:line="240" w:lineRule="auto"/>
              <w:ind w:left="72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33ACD725"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1 DECEMBRIE, Ziua Națională a României.</w:t>
            </w:r>
          </w:p>
          <w:p w14:paraId="08C671E6"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LA MULȚI ANI, ROMÂNIA!</w:t>
            </w:r>
          </w:p>
        </w:tc>
        <w:tc>
          <w:tcPr>
            <w:tcW w:w="2268" w:type="dxa"/>
            <w:tcBorders>
              <w:left w:val="single" w:sz="4" w:space="0" w:color="000000"/>
              <w:bottom w:val="single" w:sz="4" w:space="0" w:color="000000"/>
            </w:tcBorders>
          </w:tcPr>
          <w:p w14:paraId="400C34A9"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Șimonca Raluca Ioana </w:t>
            </w:r>
          </w:p>
        </w:tc>
        <w:tc>
          <w:tcPr>
            <w:tcW w:w="1559" w:type="dxa"/>
            <w:tcBorders>
              <w:left w:val="single" w:sz="4" w:space="0" w:color="000000"/>
              <w:bottom w:val="single" w:sz="4" w:space="0" w:color="000000"/>
            </w:tcBorders>
          </w:tcPr>
          <w:p w14:paraId="2F4D0266"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29.11.2024.</w:t>
            </w:r>
          </w:p>
          <w:p w14:paraId="3861D613"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1140/22.11.2024</w:t>
            </w:r>
          </w:p>
        </w:tc>
        <w:tc>
          <w:tcPr>
            <w:tcW w:w="1134" w:type="dxa"/>
            <w:tcBorders>
              <w:left w:val="single" w:sz="4" w:space="0" w:color="000000"/>
              <w:bottom w:val="single" w:sz="4" w:space="0" w:color="000000"/>
            </w:tcBorders>
          </w:tcPr>
          <w:p w14:paraId="1C5E7AA2"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24</w:t>
            </w:r>
          </w:p>
        </w:tc>
        <w:tc>
          <w:tcPr>
            <w:tcW w:w="992" w:type="dxa"/>
            <w:tcBorders>
              <w:left w:val="single" w:sz="4" w:space="0" w:color="000000"/>
              <w:bottom w:val="single" w:sz="4" w:space="0" w:color="000000"/>
            </w:tcBorders>
          </w:tcPr>
          <w:p w14:paraId="6F93699F"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0547F1A0"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0F916F66"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7A7CB864" w14:textId="77777777" w:rsidR="0099069C" w:rsidRPr="0099069C" w:rsidRDefault="0099069C" w:rsidP="0099069C">
            <w:pPr>
              <w:spacing w:after="0" w:line="240" w:lineRule="auto"/>
              <w:ind w:left="720"/>
              <w:contextualSpacing/>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u</w:t>
            </w:r>
          </w:p>
        </w:tc>
        <w:tc>
          <w:tcPr>
            <w:tcW w:w="3261" w:type="dxa"/>
            <w:tcBorders>
              <w:left w:val="single" w:sz="4" w:space="0" w:color="000000"/>
              <w:bottom w:val="single" w:sz="4" w:space="0" w:color="000000"/>
            </w:tcBorders>
          </w:tcPr>
          <w:p w14:paraId="1DBAC672"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Uite, vine Moș Nicolae!</w:t>
            </w:r>
          </w:p>
        </w:tc>
        <w:tc>
          <w:tcPr>
            <w:tcW w:w="2268" w:type="dxa"/>
            <w:tcBorders>
              <w:left w:val="single" w:sz="4" w:space="0" w:color="000000"/>
              <w:bottom w:val="single" w:sz="4" w:space="0" w:color="000000"/>
            </w:tcBorders>
          </w:tcPr>
          <w:p w14:paraId="215BCF78"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Șimonca Raluca Ioana</w:t>
            </w:r>
          </w:p>
        </w:tc>
        <w:tc>
          <w:tcPr>
            <w:tcW w:w="1559" w:type="dxa"/>
            <w:tcBorders>
              <w:left w:val="single" w:sz="4" w:space="0" w:color="000000"/>
              <w:bottom w:val="single" w:sz="4" w:space="0" w:color="000000"/>
            </w:tcBorders>
          </w:tcPr>
          <w:p w14:paraId="5A32F014"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6 decembrie 2024</w:t>
            </w:r>
          </w:p>
        </w:tc>
        <w:tc>
          <w:tcPr>
            <w:tcW w:w="1134" w:type="dxa"/>
            <w:tcBorders>
              <w:left w:val="single" w:sz="4" w:space="0" w:color="000000"/>
              <w:bottom w:val="single" w:sz="4" w:space="0" w:color="000000"/>
            </w:tcBorders>
          </w:tcPr>
          <w:p w14:paraId="6F312606"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24</w:t>
            </w:r>
          </w:p>
        </w:tc>
        <w:tc>
          <w:tcPr>
            <w:tcW w:w="992" w:type="dxa"/>
            <w:tcBorders>
              <w:left w:val="single" w:sz="4" w:space="0" w:color="000000"/>
              <w:bottom w:val="single" w:sz="4" w:space="0" w:color="000000"/>
            </w:tcBorders>
          </w:tcPr>
          <w:p w14:paraId="4B8CB08F"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6F5E4BDE"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57ACAB61"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596B5752"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0601D8A2"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Magia Crăciunului</w:t>
            </w:r>
          </w:p>
        </w:tc>
        <w:tc>
          <w:tcPr>
            <w:tcW w:w="2268" w:type="dxa"/>
            <w:tcBorders>
              <w:left w:val="single" w:sz="4" w:space="0" w:color="000000"/>
              <w:bottom w:val="single" w:sz="4" w:space="0" w:color="000000"/>
            </w:tcBorders>
          </w:tcPr>
          <w:p w14:paraId="0FE06B4A"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Șimonca Raluca Ioana</w:t>
            </w:r>
          </w:p>
        </w:tc>
        <w:tc>
          <w:tcPr>
            <w:tcW w:w="1559" w:type="dxa"/>
            <w:tcBorders>
              <w:left w:val="single" w:sz="4" w:space="0" w:color="000000"/>
              <w:bottom w:val="single" w:sz="4" w:space="0" w:color="000000"/>
            </w:tcBorders>
          </w:tcPr>
          <w:p w14:paraId="2F809E58"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10-22 dec. 2024</w:t>
            </w:r>
          </w:p>
        </w:tc>
        <w:tc>
          <w:tcPr>
            <w:tcW w:w="1134" w:type="dxa"/>
            <w:tcBorders>
              <w:left w:val="single" w:sz="4" w:space="0" w:color="000000"/>
              <w:bottom w:val="single" w:sz="4" w:space="0" w:color="000000"/>
            </w:tcBorders>
          </w:tcPr>
          <w:p w14:paraId="7447731A"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24</w:t>
            </w:r>
          </w:p>
        </w:tc>
        <w:tc>
          <w:tcPr>
            <w:tcW w:w="992" w:type="dxa"/>
            <w:tcBorders>
              <w:left w:val="single" w:sz="4" w:space="0" w:color="000000"/>
              <w:bottom w:val="single" w:sz="4" w:space="0" w:color="000000"/>
            </w:tcBorders>
          </w:tcPr>
          <w:p w14:paraId="7417A42E"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4A025CBD"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66C4B7C9"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16379796" w14:textId="77777777" w:rsidR="0099069C" w:rsidRPr="0099069C" w:rsidRDefault="0099069C" w:rsidP="0099069C">
            <w:pPr>
              <w:spacing w:after="0" w:line="240" w:lineRule="auto"/>
              <w:ind w:left="72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6DBF05D2"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La colindat, la oameni aflați în suferință</w:t>
            </w:r>
          </w:p>
          <w:p w14:paraId="544F2932"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-La Copiii cu dizabilități, beneficiari ai Centrului de Recuperare Sfântul Iosif Satu Mare</w:t>
            </w:r>
          </w:p>
          <w:p w14:paraId="7BEC502E"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-La persoanele fără adăpost, beneficiari ai Adăpostului de </w:t>
            </w:r>
            <w:r w:rsidRPr="0099069C">
              <w:rPr>
                <w:rFonts w:ascii="Times New Roman" w:eastAsia="Times New Roman" w:hAnsi="Times New Roman" w:cs="Times New Roman"/>
                <w:color w:val="000000"/>
                <w:sz w:val="24"/>
                <w:szCs w:val="24"/>
                <w:lang w:eastAsia="ar-SA"/>
              </w:rPr>
              <w:lastRenderedPageBreak/>
              <w:t>noapte al oamenilor străzii din cadrul DAS Satu Mare</w:t>
            </w:r>
          </w:p>
          <w:p w14:paraId="33CCFFEE"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La Catedrala Adormirii Maicii Domnului – Satu Mare, elevii </w:t>
            </w:r>
            <w:proofErr w:type="spellStart"/>
            <w:r w:rsidRPr="0099069C">
              <w:rPr>
                <w:rFonts w:ascii="Times New Roman" w:eastAsia="Times New Roman" w:hAnsi="Times New Roman" w:cs="Times New Roman"/>
                <w:color w:val="000000"/>
                <w:sz w:val="24"/>
                <w:szCs w:val="24"/>
                <w:lang w:eastAsia="ar-SA"/>
              </w:rPr>
              <w:t>clasi</w:t>
            </w:r>
            <w:proofErr w:type="spellEnd"/>
            <w:r w:rsidRPr="0099069C">
              <w:rPr>
                <w:rFonts w:ascii="Times New Roman" w:eastAsia="Times New Roman" w:hAnsi="Times New Roman" w:cs="Times New Roman"/>
                <w:color w:val="000000"/>
                <w:sz w:val="24"/>
                <w:szCs w:val="24"/>
                <w:lang w:eastAsia="ar-SA"/>
              </w:rPr>
              <w:t xml:space="preserve"> I au colindat pentru un grup de </w:t>
            </w:r>
            <w:proofErr w:type="spellStart"/>
            <w:r w:rsidRPr="0099069C">
              <w:rPr>
                <w:rFonts w:ascii="Times New Roman" w:eastAsia="Times New Roman" w:hAnsi="Times New Roman" w:cs="Times New Roman"/>
                <w:color w:val="000000"/>
                <w:sz w:val="24"/>
                <w:szCs w:val="24"/>
                <w:lang w:eastAsia="ar-SA"/>
              </w:rPr>
              <w:t>personae</w:t>
            </w:r>
            <w:proofErr w:type="spellEnd"/>
            <w:r w:rsidRPr="0099069C">
              <w:rPr>
                <w:rFonts w:ascii="Times New Roman" w:eastAsia="Times New Roman" w:hAnsi="Times New Roman" w:cs="Times New Roman"/>
                <w:color w:val="000000"/>
                <w:sz w:val="24"/>
                <w:szCs w:val="24"/>
                <w:lang w:eastAsia="ar-SA"/>
              </w:rPr>
              <w:t xml:space="preserve"> în vârstă, bolnavi și singuratici.</w:t>
            </w:r>
          </w:p>
        </w:tc>
        <w:tc>
          <w:tcPr>
            <w:tcW w:w="2268" w:type="dxa"/>
            <w:tcBorders>
              <w:left w:val="single" w:sz="4" w:space="0" w:color="000000"/>
              <w:bottom w:val="single" w:sz="4" w:space="0" w:color="000000"/>
            </w:tcBorders>
          </w:tcPr>
          <w:p w14:paraId="5A8313D1"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lastRenderedPageBreak/>
              <w:t>Șimonca Raluca Ioana</w:t>
            </w:r>
          </w:p>
        </w:tc>
        <w:tc>
          <w:tcPr>
            <w:tcW w:w="1559" w:type="dxa"/>
            <w:tcBorders>
              <w:left w:val="single" w:sz="4" w:space="0" w:color="000000"/>
              <w:bottom w:val="single" w:sz="4" w:space="0" w:color="000000"/>
            </w:tcBorders>
          </w:tcPr>
          <w:p w14:paraId="719C2844"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15 decembrie 2024</w:t>
            </w:r>
          </w:p>
          <w:p w14:paraId="0EC1B5C3"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Orele</w:t>
            </w:r>
          </w:p>
          <w:p w14:paraId="3866B376"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16.00- 18.00.</w:t>
            </w:r>
          </w:p>
          <w:p w14:paraId="56FF837E"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p>
          <w:p w14:paraId="23645982"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lastRenderedPageBreak/>
              <w:t>18.30-20.00.</w:t>
            </w:r>
          </w:p>
          <w:p w14:paraId="5BCA96CF"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p>
          <w:p w14:paraId="06086117"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18.00- 18.30.</w:t>
            </w:r>
          </w:p>
        </w:tc>
        <w:tc>
          <w:tcPr>
            <w:tcW w:w="1134" w:type="dxa"/>
            <w:tcBorders>
              <w:left w:val="single" w:sz="4" w:space="0" w:color="000000"/>
              <w:bottom w:val="single" w:sz="4" w:space="0" w:color="000000"/>
            </w:tcBorders>
          </w:tcPr>
          <w:p w14:paraId="0A815353"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lastRenderedPageBreak/>
              <w:t>24</w:t>
            </w:r>
          </w:p>
        </w:tc>
        <w:tc>
          <w:tcPr>
            <w:tcW w:w="992" w:type="dxa"/>
            <w:tcBorders>
              <w:left w:val="single" w:sz="4" w:space="0" w:color="000000"/>
              <w:bottom w:val="single" w:sz="4" w:space="0" w:color="000000"/>
            </w:tcBorders>
          </w:tcPr>
          <w:p w14:paraId="1E6651D3"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565DC7BE"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07481A9D"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23CB8C36" w14:textId="77777777" w:rsidR="0099069C" w:rsidRPr="0099069C" w:rsidRDefault="0099069C" w:rsidP="0099069C">
            <w:pPr>
              <w:spacing w:after="0" w:line="240" w:lineRule="auto"/>
              <w:ind w:left="72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52CEC690"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Târgul de Crăciun</w:t>
            </w:r>
          </w:p>
        </w:tc>
        <w:tc>
          <w:tcPr>
            <w:tcW w:w="2268" w:type="dxa"/>
            <w:tcBorders>
              <w:left w:val="single" w:sz="4" w:space="0" w:color="000000"/>
              <w:bottom w:val="single" w:sz="4" w:space="0" w:color="000000"/>
            </w:tcBorders>
          </w:tcPr>
          <w:p w14:paraId="61A45F12"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Șimonca Raluca Ioana </w:t>
            </w:r>
          </w:p>
        </w:tc>
        <w:tc>
          <w:tcPr>
            <w:tcW w:w="1559" w:type="dxa"/>
            <w:tcBorders>
              <w:left w:val="single" w:sz="4" w:space="0" w:color="000000"/>
              <w:bottom w:val="single" w:sz="4" w:space="0" w:color="000000"/>
            </w:tcBorders>
          </w:tcPr>
          <w:p w14:paraId="79E030CB"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18.12.2025.</w:t>
            </w:r>
          </w:p>
        </w:tc>
        <w:tc>
          <w:tcPr>
            <w:tcW w:w="1134" w:type="dxa"/>
            <w:tcBorders>
              <w:left w:val="single" w:sz="4" w:space="0" w:color="000000"/>
              <w:bottom w:val="single" w:sz="4" w:space="0" w:color="000000"/>
            </w:tcBorders>
          </w:tcPr>
          <w:p w14:paraId="28BCD43C"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24</w:t>
            </w:r>
          </w:p>
        </w:tc>
        <w:tc>
          <w:tcPr>
            <w:tcW w:w="992" w:type="dxa"/>
            <w:tcBorders>
              <w:left w:val="single" w:sz="4" w:space="0" w:color="000000"/>
              <w:bottom w:val="single" w:sz="4" w:space="0" w:color="000000"/>
            </w:tcBorders>
          </w:tcPr>
          <w:p w14:paraId="6F26B844"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3B780AEE"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0CB1E79C"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7431BDD1"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334BF163"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Pe urmele marelui poet, Mihai Eminescu</w:t>
            </w:r>
          </w:p>
        </w:tc>
        <w:tc>
          <w:tcPr>
            <w:tcW w:w="2268" w:type="dxa"/>
            <w:tcBorders>
              <w:left w:val="single" w:sz="4" w:space="0" w:color="000000"/>
              <w:bottom w:val="single" w:sz="4" w:space="0" w:color="000000"/>
            </w:tcBorders>
          </w:tcPr>
          <w:p w14:paraId="0378438D"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Șimonca Raluca Ioana</w:t>
            </w:r>
          </w:p>
        </w:tc>
        <w:tc>
          <w:tcPr>
            <w:tcW w:w="1559" w:type="dxa"/>
            <w:tcBorders>
              <w:left w:val="single" w:sz="4" w:space="0" w:color="000000"/>
              <w:bottom w:val="single" w:sz="4" w:space="0" w:color="000000"/>
            </w:tcBorders>
          </w:tcPr>
          <w:p w14:paraId="37C430DF"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15 ianuarie 2025.</w:t>
            </w:r>
          </w:p>
          <w:p w14:paraId="7C939AC6"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31/13.01.</w:t>
            </w:r>
          </w:p>
          <w:p w14:paraId="45A58DDF"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2025.</w:t>
            </w:r>
          </w:p>
        </w:tc>
        <w:tc>
          <w:tcPr>
            <w:tcW w:w="1134" w:type="dxa"/>
            <w:tcBorders>
              <w:left w:val="single" w:sz="4" w:space="0" w:color="000000"/>
              <w:bottom w:val="single" w:sz="4" w:space="0" w:color="000000"/>
            </w:tcBorders>
          </w:tcPr>
          <w:p w14:paraId="7B408C3C"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24</w:t>
            </w:r>
          </w:p>
        </w:tc>
        <w:tc>
          <w:tcPr>
            <w:tcW w:w="992" w:type="dxa"/>
            <w:tcBorders>
              <w:left w:val="single" w:sz="4" w:space="0" w:color="000000"/>
              <w:bottom w:val="single" w:sz="4" w:space="0" w:color="000000"/>
            </w:tcBorders>
          </w:tcPr>
          <w:p w14:paraId="7650CD09"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14D6BA33"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751C0D85"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200EFE2D" w14:textId="77777777" w:rsidR="0099069C" w:rsidRPr="0099069C" w:rsidRDefault="0099069C" w:rsidP="0099069C">
            <w:pPr>
              <w:spacing w:after="0" w:line="240" w:lineRule="auto"/>
              <w:ind w:left="72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7A39C828"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Mica </w:t>
            </w:r>
            <w:proofErr w:type="spellStart"/>
            <w:r w:rsidRPr="0099069C">
              <w:rPr>
                <w:rFonts w:ascii="Times New Roman" w:eastAsia="Times New Roman" w:hAnsi="Times New Roman" w:cs="Times New Roman"/>
                <w:color w:val="000000"/>
                <w:sz w:val="24"/>
                <w:szCs w:val="24"/>
                <w:lang w:eastAsia="ar-SA"/>
              </w:rPr>
              <w:t>nostră</w:t>
            </w:r>
            <w:proofErr w:type="spellEnd"/>
            <w:r w:rsidRPr="0099069C">
              <w:rPr>
                <w:rFonts w:ascii="Times New Roman" w:eastAsia="Times New Roman" w:hAnsi="Times New Roman" w:cs="Times New Roman"/>
                <w:color w:val="000000"/>
                <w:sz w:val="24"/>
                <w:szCs w:val="24"/>
                <w:lang w:eastAsia="ar-SA"/>
              </w:rPr>
              <w:t xml:space="preserve"> Unire</w:t>
            </w:r>
          </w:p>
        </w:tc>
        <w:tc>
          <w:tcPr>
            <w:tcW w:w="2268" w:type="dxa"/>
            <w:tcBorders>
              <w:left w:val="single" w:sz="4" w:space="0" w:color="000000"/>
              <w:bottom w:val="single" w:sz="4" w:space="0" w:color="000000"/>
            </w:tcBorders>
          </w:tcPr>
          <w:p w14:paraId="15C08F22"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Șimonca Raluca Ioana</w:t>
            </w:r>
          </w:p>
        </w:tc>
        <w:tc>
          <w:tcPr>
            <w:tcW w:w="1559" w:type="dxa"/>
            <w:tcBorders>
              <w:left w:val="single" w:sz="4" w:space="0" w:color="000000"/>
              <w:bottom w:val="single" w:sz="4" w:space="0" w:color="000000"/>
            </w:tcBorders>
          </w:tcPr>
          <w:p w14:paraId="173FD4B6"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23 </w:t>
            </w:r>
            <w:proofErr w:type="spellStart"/>
            <w:r w:rsidRPr="0099069C">
              <w:rPr>
                <w:rFonts w:ascii="Times New Roman" w:eastAsia="Times New Roman" w:hAnsi="Times New Roman" w:cs="Times New Roman"/>
                <w:color w:val="000000"/>
                <w:sz w:val="24"/>
                <w:szCs w:val="24"/>
                <w:lang w:eastAsia="ar-SA"/>
              </w:rPr>
              <w:t>iianuarie</w:t>
            </w:r>
            <w:proofErr w:type="spellEnd"/>
            <w:r w:rsidRPr="0099069C">
              <w:rPr>
                <w:rFonts w:ascii="Times New Roman" w:eastAsia="Times New Roman" w:hAnsi="Times New Roman" w:cs="Times New Roman"/>
                <w:color w:val="000000"/>
                <w:sz w:val="24"/>
                <w:szCs w:val="24"/>
                <w:lang w:eastAsia="ar-SA"/>
              </w:rPr>
              <w:t xml:space="preserve"> 2025</w:t>
            </w:r>
          </w:p>
        </w:tc>
        <w:tc>
          <w:tcPr>
            <w:tcW w:w="1134" w:type="dxa"/>
            <w:tcBorders>
              <w:left w:val="single" w:sz="4" w:space="0" w:color="000000"/>
              <w:bottom w:val="single" w:sz="4" w:space="0" w:color="000000"/>
            </w:tcBorders>
          </w:tcPr>
          <w:p w14:paraId="06CFF6EE"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24</w:t>
            </w:r>
          </w:p>
        </w:tc>
        <w:tc>
          <w:tcPr>
            <w:tcW w:w="992" w:type="dxa"/>
            <w:tcBorders>
              <w:left w:val="single" w:sz="4" w:space="0" w:color="000000"/>
              <w:bottom w:val="single" w:sz="4" w:space="0" w:color="000000"/>
            </w:tcBorders>
          </w:tcPr>
          <w:p w14:paraId="7340AD66"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134910F4"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7E7D248F"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503F9FF3"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33E81833"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Clubul de lectură</w:t>
            </w:r>
          </w:p>
        </w:tc>
        <w:tc>
          <w:tcPr>
            <w:tcW w:w="2268" w:type="dxa"/>
            <w:tcBorders>
              <w:left w:val="single" w:sz="4" w:space="0" w:color="000000"/>
              <w:bottom w:val="single" w:sz="4" w:space="0" w:color="000000"/>
            </w:tcBorders>
          </w:tcPr>
          <w:p w14:paraId="69F53E15"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Șimonca Raluca Ioana</w:t>
            </w:r>
          </w:p>
        </w:tc>
        <w:tc>
          <w:tcPr>
            <w:tcW w:w="1559" w:type="dxa"/>
            <w:tcBorders>
              <w:left w:val="single" w:sz="4" w:space="0" w:color="000000"/>
              <w:bottom w:val="single" w:sz="4" w:space="0" w:color="000000"/>
            </w:tcBorders>
          </w:tcPr>
          <w:p w14:paraId="005B9881" w14:textId="77777777" w:rsidR="0099069C" w:rsidRPr="0099069C" w:rsidRDefault="0099069C" w:rsidP="0099069C">
            <w:pPr>
              <w:suppressAutoHyphens/>
              <w:snapToGrid w:val="0"/>
              <w:spacing w:after="20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Febr,- mai. 2025.</w:t>
            </w:r>
          </w:p>
        </w:tc>
        <w:tc>
          <w:tcPr>
            <w:tcW w:w="1134" w:type="dxa"/>
            <w:tcBorders>
              <w:left w:val="single" w:sz="4" w:space="0" w:color="000000"/>
              <w:bottom w:val="single" w:sz="4" w:space="0" w:color="000000"/>
            </w:tcBorders>
          </w:tcPr>
          <w:p w14:paraId="54F63D6A" w14:textId="77777777" w:rsidR="0099069C" w:rsidRPr="0099069C" w:rsidRDefault="0099069C" w:rsidP="0099069C">
            <w:pPr>
              <w:suppressAutoHyphens/>
              <w:snapToGrid w:val="0"/>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24 de elevi din cls. a III-a</w:t>
            </w:r>
          </w:p>
        </w:tc>
        <w:tc>
          <w:tcPr>
            <w:tcW w:w="992" w:type="dxa"/>
            <w:tcBorders>
              <w:left w:val="single" w:sz="4" w:space="0" w:color="000000"/>
              <w:bottom w:val="single" w:sz="4" w:space="0" w:color="000000"/>
            </w:tcBorders>
          </w:tcPr>
          <w:p w14:paraId="059F0054"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3FDC38D5"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4F695CD4"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21F07258" w14:textId="77777777" w:rsidR="0099069C" w:rsidRPr="0099069C" w:rsidRDefault="0099069C" w:rsidP="0099069C">
            <w:pPr>
              <w:spacing w:after="0" w:line="240" w:lineRule="auto"/>
              <w:ind w:left="72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205F5F21"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8 Martie, Ziua mamei- serbare școlară susținută în fața școlii, în cadrul proiectului, *Mama, primăvara mea!*</w:t>
            </w:r>
            <w:proofErr w:type="spellStart"/>
            <w:r w:rsidRPr="0099069C">
              <w:rPr>
                <w:rFonts w:ascii="Times New Roman" w:eastAsia="Times New Roman" w:hAnsi="Times New Roman" w:cs="Times New Roman"/>
                <w:color w:val="000000"/>
                <w:sz w:val="24"/>
                <w:szCs w:val="24"/>
                <w:lang w:eastAsia="ar-SA"/>
              </w:rPr>
              <w:t>org</w:t>
            </w:r>
            <w:proofErr w:type="spellEnd"/>
            <w:r w:rsidRPr="0099069C">
              <w:rPr>
                <w:rFonts w:ascii="Times New Roman" w:eastAsia="Times New Roman" w:hAnsi="Times New Roman" w:cs="Times New Roman"/>
                <w:color w:val="000000"/>
                <w:sz w:val="24"/>
                <w:szCs w:val="24"/>
                <w:lang w:eastAsia="ar-SA"/>
              </w:rPr>
              <w:t>. De ISJ, Satu Mare</w:t>
            </w:r>
          </w:p>
        </w:tc>
        <w:tc>
          <w:tcPr>
            <w:tcW w:w="2268" w:type="dxa"/>
            <w:tcBorders>
              <w:left w:val="single" w:sz="4" w:space="0" w:color="000000"/>
              <w:bottom w:val="single" w:sz="4" w:space="0" w:color="000000"/>
            </w:tcBorders>
          </w:tcPr>
          <w:p w14:paraId="05D14192"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Șimonca Raluca Ioana</w:t>
            </w:r>
          </w:p>
        </w:tc>
        <w:tc>
          <w:tcPr>
            <w:tcW w:w="1559" w:type="dxa"/>
            <w:tcBorders>
              <w:left w:val="single" w:sz="4" w:space="0" w:color="000000"/>
              <w:bottom w:val="single" w:sz="4" w:space="0" w:color="000000"/>
            </w:tcBorders>
          </w:tcPr>
          <w:p w14:paraId="47CD2394"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8Martie 2025</w:t>
            </w:r>
          </w:p>
        </w:tc>
        <w:tc>
          <w:tcPr>
            <w:tcW w:w="1134" w:type="dxa"/>
            <w:tcBorders>
              <w:left w:val="single" w:sz="4" w:space="0" w:color="000000"/>
              <w:bottom w:val="single" w:sz="4" w:space="0" w:color="000000"/>
            </w:tcBorders>
          </w:tcPr>
          <w:p w14:paraId="23DABEAE"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24</w:t>
            </w:r>
          </w:p>
        </w:tc>
        <w:tc>
          <w:tcPr>
            <w:tcW w:w="992" w:type="dxa"/>
            <w:tcBorders>
              <w:left w:val="single" w:sz="4" w:space="0" w:color="000000"/>
              <w:bottom w:val="single" w:sz="4" w:space="0" w:color="000000"/>
            </w:tcBorders>
          </w:tcPr>
          <w:p w14:paraId="19D1F1DB"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26380D77"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167DDD86"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181B1F9D" w14:textId="77777777" w:rsidR="0099069C" w:rsidRPr="0099069C" w:rsidRDefault="0099069C" w:rsidP="0099069C">
            <w:pPr>
              <w:spacing w:after="0" w:line="240" w:lineRule="auto"/>
              <w:ind w:left="72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63988168"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Inimi la unison</w:t>
            </w:r>
          </w:p>
        </w:tc>
        <w:tc>
          <w:tcPr>
            <w:tcW w:w="2268" w:type="dxa"/>
            <w:tcBorders>
              <w:left w:val="single" w:sz="4" w:space="0" w:color="000000"/>
              <w:bottom w:val="single" w:sz="4" w:space="0" w:color="000000"/>
            </w:tcBorders>
          </w:tcPr>
          <w:p w14:paraId="6CA95589"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Șimonca Raluca Ioana</w:t>
            </w:r>
          </w:p>
        </w:tc>
        <w:tc>
          <w:tcPr>
            <w:tcW w:w="1559" w:type="dxa"/>
            <w:tcBorders>
              <w:left w:val="single" w:sz="4" w:space="0" w:color="000000"/>
              <w:bottom w:val="single" w:sz="4" w:space="0" w:color="000000"/>
            </w:tcBorders>
          </w:tcPr>
          <w:p w14:paraId="3743520B"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03.06.2025.</w:t>
            </w:r>
          </w:p>
          <w:p w14:paraId="2CAF51C7"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494/ 30.05.2025.</w:t>
            </w:r>
          </w:p>
        </w:tc>
        <w:tc>
          <w:tcPr>
            <w:tcW w:w="1134" w:type="dxa"/>
            <w:tcBorders>
              <w:left w:val="single" w:sz="4" w:space="0" w:color="000000"/>
              <w:bottom w:val="single" w:sz="4" w:space="0" w:color="000000"/>
            </w:tcBorders>
          </w:tcPr>
          <w:p w14:paraId="5CE11AB4"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40</w:t>
            </w:r>
          </w:p>
        </w:tc>
        <w:tc>
          <w:tcPr>
            <w:tcW w:w="992" w:type="dxa"/>
            <w:tcBorders>
              <w:left w:val="single" w:sz="4" w:space="0" w:color="000000"/>
              <w:bottom w:val="single" w:sz="4" w:space="0" w:color="000000"/>
            </w:tcBorders>
          </w:tcPr>
          <w:p w14:paraId="42CA5C4F"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w:t>
            </w:r>
          </w:p>
        </w:tc>
        <w:tc>
          <w:tcPr>
            <w:tcW w:w="1276" w:type="dxa"/>
            <w:tcBorders>
              <w:left w:val="single" w:sz="4" w:space="0" w:color="000000"/>
              <w:bottom w:val="single" w:sz="4" w:space="0" w:color="000000"/>
              <w:right w:val="single" w:sz="4" w:space="0" w:color="000000"/>
            </w:tcBorders>
          </w:tcPr>
          <w:p w14:paraId="68441245"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7B8609D5"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75A82C34" w14:textId="77777777" w:rsidR="0099069C" w:rsidRPr="0099069C" w:rsidRDefault="0099069C" w:rsidP="0099069C">
            <w:pPr>
              <w:spacing w:after="0" w:line="240" w:lineRule="auto"/>
              <w:ind w:left="58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4FB4AE84"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 Pregătire suplimentară cu elevii cu rămâneri în urmă</w:t>
            </w:r>
          </w:p>
        </w:tc>
        <w:tc>
          <w:tcPr>
            <w:tcW w:w="2268" w:type="dxa"/>
            <w:tcBorders>
              <w:left w:val="single" w:sz="4" w:space="0" w:color="000000"/>
              <w:bottom w:val="single" w:sz="4" w:space="0" w:color="000000"/>
            </w:tcBorders>
          </w:tcPr>
          <w:p w14:paraId="6197DFE2"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Barth Mia Rodica</w:t>
            </w:r>
          </w:p>
        </w:tc>
        <w:tc>
          <w:tcPr>
            <w:tcW w:w="1559" w:type="dxa"/>
            <w:tcBorders>
              <w:left w:val="single" w:sz="4" w:space="0" w:color="000000"/>
              <w:bottom w:val="single" w:sz="4" w:space="0" w:color="000000"/>
            </w:tcBorders>
          </w:tcPr>
          <w:p w14:paraId="1A74CA74" w14:textId="77777777" w:rsidR="0099069C" w:rsidRPr="0099069C" w:rsidRDefault="0099069C" w:rsidP="0099069C">
            <w:pPr>
              <w:suppressAutoHyphens/>
              <w:snapToGrid w:val="0"/>
              <w:spacing w:after="20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Pe tot parcursul anului școlar 2024-2025, în fiecare zi de vineri de la 12.00-13.00</w:t>
            </w:r>
          </w:p>
        </w:tc>
        <w:tc>
          <w:tcPr>
            <w:tcW w:w="1134" w:type="dxa"/>
            <w:tcBorders>
              <w:left w:val="single" w:sz="4" w:space="0" w:color="000000"/>
              <w:bottom w:val="single" w:sz="4" w:space="0" w:color="000000"/>
            </w:tcBorders>
          </w:tcPr>
          <w:p w14:paraId="0D878675"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7</w:t>
            </w:r>
          </w:p>
        </w:tc>
        <w:tc>
          <w:tcPr>
            <w:tcW w:w="992" w:type="dxa"/>
            <w:tcBorders>
              <w:left w:val="single" w:sz="4" w:space="0" w:color="000000"/>
              <w:bottom w:val="single" w:sz="4" w:space="0" w:color="000000"/>
            </w:tcBorders>
          </w:tcPr>
          <w:p w14:paraId="233DE077"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17D90448"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78C51C29"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60341BC0" w14:textId="77777777" w:rsidR="0099069C" w:rsidRPr="0099069C" w:rsidRDefault="0099069C" w:rsidP="0099069C">
            <w:pPr>
              <w:spacing w:after="0" w:line="240" w:lineRule="auto"/>
              <w:ind w:left="58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4A1979D4"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 Pregătire suplimentară cu elevii capabili de performanță</w:t>
            </w:r>
          </w:p>
        </w:tc>
        <w:tc>
          <w:tcPr>
            <w:tcW w:w="2268" w:type="dxa"/>
            <w:tcBorders>
              <w:left w:val="single" w:sz="4" w:space="0" w:color="000000"/>
              <w:bottom w:val="single" w:sz="4" w:space="0" w:color="000000"/>
            </w:tcBorders>
          </w:tcPr>
          <w:p w14:paraId="4E639521"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Barth Mia Rodica</w:t>
            </w:r>
          </w:p>
        </w:tc>
        <w:tc>
          <w:tcPr>
            <w:tcW w:w="1559" w:type="dxa"/>
            <w:tcBorders>
              <w:left w:val="single" w:sz="4" w:space="0" w:color="000000"/>
              <w:bottom w:val="single" w:sz="4" w:space="0" w:color="000000"/>
            </w:tcBorders>
          </w:tcPr>
          <w:p w14:paraId="5D5CE808"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Pe tot parcursul anului școlar 2024-25, în fiecare zi de </w:t>
            </w:r>
            <w:proofErr w:type="spellStart"/>
            <w:r w:rsidRPr="0099069C">
              <w:rPr>
                <w:rFonts w:ascii="Times New Roman" w:eastAsia="Times New Roman" w:hAnsi="Times New Roman" w:cs="Times New Roman"/>
                <w:color w:val="000000"/>
                <w:sz w:val="24"/>
                <w:szCs w:val="24"/>
                <w:lang w:eastAsia="ar-SA"/>
              </w:rPr>
              <w:t>marti</w:t>
            </w:r>
            <w:proofErr w:type="spellEnd"/>
            <w:r w:rsidRPr="0099069C">
              <w:rPr>
                <w:rFonts w:ascii="Times New Roman" w:eastAsia="Times New Roman" w:hAnsi="Times New Roman" w:cs="Times New Roman"/>
                <w:color w:val="000000"/>
                <w:sz w:val="24"/>
                <w:szCs w:val="24"/>
                <w:lang w:eastAsia="ar-SA"/>
              </w:rPr>
              <w:t xml:space="preserve"> </w:t>
            </w:r>
            <w:proofErr w:type="spellStart"/>
            <w:r w:rsidRPr="0099069C">
              <w:rPr>
                <w:rFonts w:ascii="Times New Roman" w:eastAsia="Times New Roman" w:hAnsi="Times New Roman" w:cs="Times New Roman"/>
                <w:color w:val="000000"/>
                <w:sz w:val="24"/>
                <w:szCs w:val="24"/>
                <w:lang w:eastAsia="ar-SA"/>
              </w:rPr>
              <w:t>şi</w:t>
            </w:r>
            <w:proofErr w:type="spellEnd"/>
            <w:r w:rsidRPr="0099069C">
              <w:rPr>
                <w:rFonts w:ascii="Times New Roman" w:eastAsia="Times New Roman" w:hAnsi="Times New Roman" w:cs="Times New Roman"/>
                <w:color w:val="000000"/>
                <w:sz w:val="24"/>
                <w:szCs w:val="24"/>
                <w:lang w:eastAsia="ar-SA"/>
              </w:rPr>
              <w:t xml:space="preserve"> joi, de la 12.00-13.00</w:t>
            </w:r>
          </w:p>
        </w:tc>
        <w:tc>
          <w:tcPr>
            <w:tcW w:w="1134" w:type="dxa"/>
            <w:tcBorders>
              <w:left w:val="single" w:sz="4" w:space="0" w:color="000000"/>
              <w:bottom w:val="single" w:sz="4" w:space="0" w:color="000000"/>
            </w:tcBorders>
          </w:tcPr>
          <w:p w14:paraId="503E5AF7"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19</w:t>
            </w:r>
          </w:p>
        </w:tc>
        <w:tc>
          <w:tcPr>
            <w:tcW w:w="992" w:type="dxa"/>
            <w:tcBorders>
              <w:left w:val="single" w:sz="4" w:space="0" w:color="000000"/>
              <w:bottom w:val="single" w:sz="4" w:space="0" w:color="000000"/>
            </w:tcBorders>
          </w:tcPr>
          <w:p w14:paraId="03348A54"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11AB6EC4"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6FC0C959"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3CD64243" w14:textId="77777777" w:rsidR="0099069C" w:rsidRPr="0099069C" w:rsidRDefault="0099069C" w:rsidP="0099069C">
            <w:pPr>
              <w:spacing w:after="0" w:line="240" w:lineRule="auto"/>
              <w:ind w:left="58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02B8D770"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proofErr w:type="spellStart"/>
            <w:r w:rsidRPr="0099069C">
              <w:rPr>
                <w:rFonts w:ascii="Times New Roman" w:eastAsia="Times New Roman" w:hAnsi="Times New Roman" w:cs="Times New Roman"/>
                <w:color w:val="000000"/>
                <w:sz w:val="24"/>
                <w:szCs w:val="24"/>
                <w:lang w:eastAsia="ar-SA"/>
              </w:rPr>
              <w:t>Drumeţind</w:t>
            </w:r>
            <w:proofErr w:type="spellEnd"/>
            <w:r w:rsidRPr="0099069C">
              <w:rPr>
                <w:rFonts w:ascii="Times New Roman" w:eastAsia="Times New Roman" w:hAnsi="Times New Roman" w:cs="Times New Roman"/>
                <w:color w:val="000000"/>
                <w:sz w:val="24"/>
                <w:szCs w:val="24"/>
                <w:lang w:eastAsia="ar-SA"/>
              </w:rPr>
              <w:t xml:space="preserve"> pe cărările toamnei</w:t>
            </w:r>
          </w:p>
        </w:tc>
        <w:tc>
          <w:tcPr>
            <w:tcW w:w="2268" w:type="dxa"/>
            <w:tcBorders>
              <w:left w:val="single" w:sz="4" w:space="0" w:color="000000"/>
              <w:bottom w:val="single" w:sz="4" w:space="0" w:color="000000"/>
            </w:tcBorders>
          </w:tcPr>
          <w:p w14:paraId="082DA807"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Barth Mia Rodica</w:t>
            </w:r>
          </w:p>
        </w:tc>
        <w:tc>
          <w:tcPr>
            <w:tcW w:w="1559" w:type="dxa"/>
            <w:tcBorders>
              <w:left w:val="single" w:sz="4" w:space="0" w:color="000000"/>
              <w:bottom w:val="single" w:sz="4" w:space="0" w:color="000000"/>
            </w:tcBorders>
          </w:tcPr>
          <w:p w14:paraId="5A93BAD5"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Septembrie 2024</w:t>
            </w:r>
          </w:p>
        </w:tc>
        <w:tc>
          <w:tcPr>
            <w:tcW w:w="1134" w:type="dxa"/>
            <w:tcBorders>
              <w:left w:val="single" w:sz="4" w:space="0" w:color="000000"/>
              <w:bottom w:val="single" w:sz="4" w:space="0" w:color="000000"/>
            </w:tcBorders>
          </w:tcPr>
          <w:p w14:paraId="7073673E"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27</w:t>
            </w:r>
          </w:p>
        </w:tc>
        <w:tc>
          <w:tcPr>
            <w:tcW w:w="992" w:type="dxa"/>
            <w:tcBorders>
              <w:left w:val="single" w:sz="4" w:space="0" w:color="000000"/>
              <w:bottom w:val="single" w:sz="4" w:space="0" w:color="000000"/>
            </w:tcBorders>
          </w:tcPr>
          <w:p w14:paraId="164C9955"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13A30342"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21195CF4"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51F95B62" w14:textId="77777777" w:rsidR="0099069C" w:rsidRPr="0099069C" w:rsidRDefault="0099069C" w:rsidP="0099069C">
            <w:pPr>
              <w:spacing w:after="0" w:line="240" w:lineRule="auto"/>
              <w:ind w:left="58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6633A8C6"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Ziua mondială a educației</w:t>
            </w:r>
          </w:p>
        </w:tc>
        <w:tc>
          <w:tcPr>
            <w:tcW w:w="2268" w:type="dxa"/>
            <w:tcBorders>
              <w:left w:val="single" w:sz="4" w:space="0" w:color="000000"/>
              <w:bottom w:val="single" w:sz="4" w:space="0" w:color="000000"/>
            </w:tcBorders>
          </w:tcPr>
          <w:p w14:paraId="66DE9C87"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Barth Mia Rodica</w:t>
            </w:r>
          </w:p>
        </w:tc>
        <w:tc>
          <w:tcPr>
            <w:tcW w:w="1559" w:type="dxa"/>
            <w:tcBorders>
              <w:left w:val="single" w:sz="4" w:space="0" w:color="000000"/>
              <w:bottom w:val="single" w:sz="4" w:space="0" w:color="000000"/>
            </w:tcBorders>
          </w:tcPr>
          <w:p w14:paraId="0527D6C4"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04.10.2024.</w:t>
            </w:r>
          </w:p>
        </w:tc>
        <w:tc>
          <w:tcPr>
            <w:tcW w:w="1134" w:type="dxa"/>
            <w:tcBorders>
              <w:left w:val="single" w:sz="4" w:space="0" w:color="000000"/>
              <w:bottom w:val="single" w:sz="4" w:space="0" w:color="000000"/>
            </w:tcBorders>
          </w:tcPr>
          <w:p w14:paraId="6466CA02"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27</w:t>
            </w:r>
          </w:p>
        </w:tc>
        <w:tc>
          <w:tcPr>
            <w:tcW w:w="992" w:type="dxa"/>
            <w:tcBorders>
              <w:left w:val="single" w:sz="4" w:space="0" w:color="000000"/>
              <w:bottom w:val="single" w:sz="4" w:space="0" w:color="000000"/>
            </w:tcBorders>
          </w:tcPr>
          <w:p w14:paraId="5660A064"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53F60B39"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27F3DBF6"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650FCEE9" w14:textId="77777777" w:rsidR="0099069C" w:rsidRPr="0099069C" w:rsidRDefault="0099069C" w:rsidP="0099069C">
            <w:pPr>
              <w:spacing w:after="0" w:line="240" w:lineRule="auto"/>
              <w:ind w:left="58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2A81AB6B"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Târgul de Toamnă</w:t>
            </w:r>
          </w:p>
        </w:tc>
        <w:tc>
          <w:tcPr>
            <w:tcW w:w="2268" w:type="dxa"/>
            <w:tcBorders>
              <w:left w:val="single" w:sz="4" w:space="0" w:color="000000"/>
              <w:bottom w:val="single" w:sz="4" w:space="0" w:color="000000"/>
            </w:tcBorders>
          </w:tcPr>
          <w:p w14:paraId="4B99FB7E"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Barth Mia Rodica</w:t>
            </w:r>
          </w:p>
        </w:tc>
        <w:tc>
          <w:tcPr>
            <w:tcW w:w="1559" w:type="dxa"/>
            <w:tcBorders>
              <w:left w:val="single" w:sz="4" w:space="0" w:color="000000"/>
              <w:bottom w:val="single" w:sz="4" w:space="0" w:color="000000"/>
            </w:tcBorders>
          </w:tcPr>
          <w:p w14:paraId="6D51DF85"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octombrie</w:t>
            </w:r>
          </w:p>
          <w:p w14:paraId="78F8EDD8"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lastRenderedPageBreak/>
              <w:t>cu finalizare pe 24.10.2024.</w:t>
            </w:r>
          </w:p>
        </w:tc>
        <w:tc>
          <w:tcPr>
            <w:tcW w:w="1134" w:type="dxa"/>
            <w:tcBorders>
              <w:left w:val="single" w:sz="4" w:space="0" w:color="000000"/>
              <w:bottom w:val="single" w:sz="4" w:space="0" w:color="000000"/>
            </w:tcBorders>
          </w:tcPr>
          <w:p w14:paraId="00C9737B"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lastRenderedPageBreak/>
              <w:t>27</w:t>
            </w:r>
          </w:p>
        </w:tc>
        <w:tc>
          <w:tcPr>
            <w:tcW w:w="992" w:type="dxa"/>
            <w:tcBorders>
              <w:left w:val="single" w:sz="4" w:space="0" w:color="000000"/>
              <w:bottom w:val="single" w:sz="4" w:space="0" w:color="000000"/>
            </w:tcBorders>
          </w:tcPr>
          <w:p w14:paraId="4B5FDA79"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374D34EB"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4C838342"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514A35DF" w14:textId="77777777" w:rsidR="0099069C" w:rsidRPr="0099069C" w:rsidRDefault="0099069C" w:rsidP="0099069C">
            <w:pPr>
              <w:spacing w:after="0" w:line="240" w:lineRule="auto"/>
              <w:ind w:left="58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27018D1F"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Săptămâna educației globale</w:t>
            </w:r>
          </w:p>
        </w:tc>
        <w:tc>
          <w:tcPr>
            <w:tcW w:w="2268" w:type="dxa"/>
            <w:tcBorders>
              <w:left w:val="single" w:sz="4" w:space="0" w:color="000000"/>
              <w:bottom w:val="single" w:sz="4" w:space="0" w:color="000000"/>
            </w:tcBorders>
          </w:tcPr>
          <w:p w14:paraId="018FA154"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Barth Mia Rodica</w:t>
            </w:r>
          </w:p>
        </w:tc>
        <w:tc>
          <w:tcPr>
            <w:tcW w:w="1559" w:type="dxa"/>
            <w:tcBorders>
              <w:left w:val="single" w:sz="4" w:space="0" w:color="000000"/>
              <w:bottom w:val="single" w:sz="4" w:space="0" w:color="000000"/>
            </w:tcBorders>
          </w:tcPr>
          <w:p w14:paraId="7E2CB66E"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16-24</w:t>
            </w:r>
          </w:p>
          <w:p w14:paraId="145F8C88" w14:textId="77777777" w:rsidR="0099069C" w:rsidRPr="0099069C" w:rsidRDefault="0099069C" w:rsidP="0099069C">
            <w:pPr>
              <w:suppressAutoHyphens/>
              <w:snapToGrid w:val="0"/>
              <w:spacing w:after="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noiembrie 2024</w:t>
            </w:r>
          </w:p>
        </w:tc>
        <w:tc>
          <w:tcPr>
            <w:tcW w:w="1134" w:type="dxa"/>
            <w:tcBorders>
              <w:left w:val="single" w:sz="4" w:space="0" w:color="000000"/>
              <w:bottom w:val="single" w:sz="4" w:space="0" w:color="000000"/>
            </w:tcBorders>
          </w:tcPr>
          <w:p w14:paraId="309EF215"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27</w:t>
            </w:r>
          </w:p>
        </w:tc>
        <w:tc>
          <w:tcPr>
            <w:tcW w:w="992" w:type="dxa"/>
            <w:tcBorders>
              <w:left w:val="single" w:sz="4" w:space="0" w:color="000000"/>
              <w:bottom w:val="single" w:sz="4" w:space="0" w:color="000000"/>
            </w:tcBorders>
          </w:tcPr>
          <w:p w14:paraId="5CB9DDB4"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617B2691"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60FCCE52"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6C4F5B1B" w14:textId="77777777" w:rsidR="0099069C" w:rsidRPr="0099069C" w:rsidRDefault="0099069C" w:rsidP="0099069C">
            <w:pPr>
              <w:spacing w:after="0" w:line="240" w:lineRule="auto"/>
              <w:ind w:left="58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3B671CBC"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1 DECEMBRIE, Ziua Națională a României.</w:t>
            </w:r>
          </w:p>
          <w:p w14:paraId="7DC630EF"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LA MULȚI ANI, ROMÂNIA!</w:t>
            </w:r>
          </w:p>
        </w:tc>
        <w:tc>
          <w:tcPr>
            <w:tcW w:w="2268" w:type="dxa"/>
            <w:tcBorders>
              <w:left w:val="single" w:sz="4" w:space="0" w:color="000000"/>
              <w:bottom w:val="single" w:sz="4" w:space="0" w:color="000000"/>
            </w:tcBorders>
          </w:tcPr>
          <w:p w14:paraId="37503C75"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Barth Mia Rodica</w:t>
            </w:r>
          </w:p>
        </w:tc>
        <w:tc>
          <w:tcPr>
            <w:tcW w:w="1559" w:type="dxa"/>
            <w:tcBorders>
              <w:left w:val="single" w:sz="4" w:space="0" w:color="000000"/>
              <w:bottom w:val="single" w:sz="4" w:space="0" w:color="000000"/>
            </w:tcBorders>
          </w:tcPr>
          <w:p w14:paraId="1C2C2342"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29.11.2024.</w:t>
            </w:r>
          </w:p>
          <w:p w14:paraId="64514AC7"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p>
        </w:tc>
        <w:tc>
          <w:tcPr>
            <w:tcW w:w="1134" w:type="dxa"/>
            <w:tcBorders>
              <w:left w:val="single" w:sz="4" w:space="0" w:color="000000"/>
              <w:bottom w:val="single" w:sz="4" w:space="0" w:color="000000"/>
            </w:tcBorders>
          </w:tcPr>
          <w:p w14:paraId="1DAEB027"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27</w:t>
            </w:r>
          </w:p>
        </w:tc>
        <w:tc>
          <w:tcPr>
            <w:tcW w:w="992" w:type="dxa"/>
            <w:tcBorders>
              <w:left w:val="single" w:sz="4" w:space="0" w:color="000000"/>
              <w:bottom w:val="single" w:sz="4" w:space="0" w:color="000000"/>
            </w:tcBorders>
          </w:tcPr>
          <w:p w14:paraId="51A8854F"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490F09EE"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65F37A4D"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5D83F7FA" w14:textId="77777777" w:rsidR="0099069C" w:rsidRPr="0099069C" w:rsidRDefault="0099069C" w:rsidP="0099069C">
            <w:pPr>
              <w:spacing w:after="0" w:line="240" w:lineRule="auto"/>
              <w:ind w:left="58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2ACD2A02"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proofErr w:type="spellStart"/>
            <w:r w:rsidRPr="0099069C">
              <w:rPr>
                <w:rFonts w:ascii="Times New Roman" w:eastAsia="Times New Roman" w:hAnsi="Times New Roman" w:cs="Times New Roman"/>
                <w:color w:val="000000"/>
                <w:sz w:val="24"/>
                <w:szCs w:val="24"/>
                <w:lang w:eastAsia="ar-SA"/>
              </w:rPr>
              <w:t>Viflaimul</w:t>
            </w:r>
            <w:proofErr w:type="spellEnd"/>
            <w:r w:rsidRPr="0099069C">
              <w:rPr>
                <w:rFonts w:ascii="Times New Roman" w:eastAsia="Times New Roman" w:hAnsi="Times New Roman" w:cs="Times New Roman"/>
                <w:color w:val="000000"/>
                <w:sz w:val="24"/>
                <w:szCs w:val="24"/>
                <w:lang w:eastAsia="ar-SA"/>
              </w:rPr>
              <w:t xml:space="preserve">-obicei de </w:t>
            </w:r>
            <w:proofErr w:type="spellStart"/>
            <w:r w:rsidRPr="0099069C">
              <w:rPr>
                <w:rFonts w:ascii="Times New Roman" w:eastAsia="Times New Roman" w:hAnsi="Times New Roman" w:cs="Times New Roman"/>
                <w:color w:val="000000"/>
                <w:sz w:val="24"/>
                <w:szCs w:val="24"/>
                <w:lang w:eastAsia="ar-SA"/>
              </w:rPr>
              <w:t>Crăciun.serbare</w:t>
            </w:r>
            <w:proofErr w:type="spellEnd"/>
          </w:p>
        </w:tc>
        <w:tc>
          <w:tcPr>
            <w:tcW w:w="2268" w:type="dxa"/>
            <w:tcBorders>
              <w:left w:val="single" w:sz="4" w:space="0" w:color="000000"/>
              <w:bottom w:val="single" w:sz="4" w:space="0" w:color="000000"/>
            </w:tcBorders>
          </w:tcPr>
          <w:p w14:paraId="1BD14FB1"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Barth Mia Rodica</w:t>
            </w:r>
          </w:p>
        </w:tc>
        <w:tc>
          <w:tcPr>
            <w:tcW w:w="1559" w:type="dxa"/>
            <w:tcBorders>
              <w:left w:val="single" w:sz="4" w:space="0" w:color="000000"/>
              <w:bottom w:val="single" w:sz="4" w:space="0" w:color="000000"/>
            </w:tcBorders>
          </w:tcPr>
          <w:p w14:paraId="47EAFF49"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17  dec. 2024</w:t>
            </w:r>
          </w:p>
        </w:tc>
        <w:tc>
          <w:tcPr>
            <w:tcW w:w="1134" w:type="dxa"/>
            <w:tcBorders>
              <w:left w:val="single" w:sz="4" w:space="0" w:color="000000"/>
              <w:bottom w:val="single" w:sz="4" w:space="0" w:color="000000"/>
            </w:tcBorders>
          </w:tcPr>
          <w:p w14:paraId="1D506006"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27</w:t>
            </w:r>
          </w:p>
        </w:tc>
        <w:tc>
          <w:tcPr>
            <w:tcW w:w="992" w:type="dxa"/>
            <w:tcBorders>
              <w:left w:val="single" w:sz="4" w:space="0" w:color="000000"/>
              <w:bottom w:val="single" w:sz="4" w:space="0" w:color="000000"/>
            </w:tcBorders>
          </w:tcPr>
          <w:p w14:paraId="2F808B1D"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7165B591"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6370C4C2"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48A7DB47" w14:textId="77777777" w:rsidR="0099069C" w:rsidRPr="0099069C" w:rsidRDefault="0099069C" w:rsidP="0099069C">
            <w:pPr>
              <w:spacing w:after="0" w:line="240" w:lineRule="auto"/>
              <w:ind w:left="58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6A93FD92"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Târgul de Crăciun</w:t>
            </w:r>
          </w:p>
        </w:tc>
        <w:tc>
          <w:tcPr>
            <w:tcW w:w="2268" w:type="dxa"/>
            <w:tcBorders>
              <w:left w:val="single" w:sz="4" w:space="0" w:color="000000"/>
              <w:bottom w:val="single" w:sz="4" w:space="0" w:color="000000"/>
            </w:tcBorders>
          </w:tcPr>
          <w:p w14:paraId="4A73AE85"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Barth Mia Rodica</w:t>
            </w:r>
          </w:p>
        </w:tc>
        <w:tc>
          <w:tcPr>
            <w:tcW w:w="1559" w:type="dxa"/>
            <w:tcBorders>
              <w:left w:val="single" w:sz="4" w:space="0" w:color="000000"/>
              <w:bottom w:val="single" w:sz="4" w:space="0" w:color="000000"/>
            </w:tcBorders>
          </w:tcPr>
          <w:p w14:paraId="52FAEE0C"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18.12.2025.</w:t>
            </w:r>
          </w:p>
        </w:tc>
        <w:tc>
          <w:tcPr>
            <w:tcW w:w="1134" w:type="dxa"/>
            <w:tcBorders>
              <w:left w:val="single" w:sz="4" w:space="0" w:color="000000"/>
              <w:bottom w:val="single" w:sz="4" w:space="0" w:color="000000"/>
            </w:tcBorders>
          </w:tcPr>
          <w:p w14:paraId="7F8B1201"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27</w:t>
            </w:r>
          </w:p>
        </w:tc>
        <w:tc>
          <w:tcPr>
            <w:tcW w:w="992" w:type="dxa"/>
            <w:tcBorders>
              <w:left w:val="single" w:sz="4" w:space="0" w:color="000000"/>
              <w:bottom w:val="single" w:sz="4" w:space="0" w:color="000000"/>
            </w:tcBorders>
          </w:tcPr>
          <w:p w14:paraId="153EB3CA"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218416F0"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400C25F6"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783942EE" w14:textId="77777777" w:rsidR="0099069C" w:rsidRPr="0099069C" w:rsidRDefault="0099069C" w:rsidP="0099069C">
            <w:pPr>
              <w:spacing w:after="0" w:line="240" w:lineRule="auto"/>
              <w:ind w:left="58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47C99959"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O mare </w:t>
            </w:r>
            <w:proofErr w:type="spellStart"/>
            <w:r w:rsidRPr="0099069C">
              <w:rPr>
                <w:rFonts w:ascii="Times New Roman" w:eastAsia="Times New Roman" w:hAnsi="Times New Roman" w:cs="Times New Roman"/>
                <w:color w:val="000000"/>
                <w:sz w:val="24"/>
                <w:szCs w:val="24"/>
                <w:lang w:eastAsia="ar-SA"/>
              </w:rPr>
              <w:t>şi</w:t>
            </w:r>
            <w:proofErr w:type="spellEnd"/>
            <w:r w:rsidRPr="0099069C">
              <w:rPr>
                <w:rFonts w:ascii="Times New Roman" w:eastAsia="Times New Roman" w:hAnsi="Times New Roman" w:cs="Times New Roman"/>
                <w:color w:val="000000"/>
                <w:sz w:val="24"/>
                <w:szCs w:val="24"/>
                <w:lang w:eastAsia="ar-SA"/>
              </w:rPr>
              <w:t xml:space="preserve"> frumoasă </w:t>
            </w:r>
            <w:proofErr w:type="spellStart"/>
            <w:r w:rsidRPr="0099069C">
              <w:rPr>
                <w:rFonts w:ascii="Times New Roman" w:eastAsia="Times New Roman" w:hAnsi="Times New Roman" w:cs="Times New Roman"/>
                <w:color w:val="000000"/>
                <w:sz w:val="24"/>
                <w:szCs w:val="24"/>
                <w:lang w:eastAsia="ar-SA"/>
              </w:rPr>
              <w:t>prietenie:EMINESCU</w:t>
            </w:r>
            <w:proofErr w:type="spellEnd"/>
            <w:r w:rsidRPr="0099069C">
              <w:rPr>
                <w:rFonts w:ascii="Times New Roman" w:eastAsia="Times New Roman" w:hAnsi="Times New Roman" w:cs="Times New Roman"/>
                <w:color w:val="000000"/>
                <w:sz w:val="24"/>
                <w:szCs w:val="24"/>
                <w:lang w:eastAsia="ar-SA"/>
              </w:rPr>
              <w:t xml:space="preserve"> </w:t>
            </w:r>
            <w:proofErr w:type="spellStart"/>
            <w:r w:rsidRPr="0099069C">
              <w:rPr>
                <w:rFonts w:ascii="Times New Roman" w:eastAsia="Times New Roman" w:hAnsi="Times New Roman" w:cs="Times New Roman"/>
                <w:color w:val="000000"/>
                <w:sz w:val="24"/>
                <w:szCs w:val="24"/>
                <w:lang w:eastAsia="ar-SA"/>
              </w:rPr>
              <w:t>şi</w:t>
            </w:r>
            <w:proofErr w:type="spellEnd"/>
            <w:r w:rsidRPr="0099069C">
              <w:rPr>
                <w:rFonts w:ascii="Times New Roman" w:eastAsia="Times New Roman" w:hAnsi="Times New Roman" w:cs="Times New Roman"/>
                <w:color w:val="000000"/>
                <w:sz w:val="24"/>
                <w:szCs w:val="24"/>
                <w:lang w:eastAsia="ar-SA"/>
              </w:rPr>
              <w:t xml:space="preserve"> CREANGĂ-</w:t>
            </w:r>
            <w:proofErr w:type="spellStart"/>
            <w:r w:rsidRPr="0099069C">
              <w:rPr>
                <w:rFonts w:ascii="Times New Roman" w:eastAsia="Times New Roman" w:hAnsi="Times New Roman" w:cs="Times New Roman"/>
                <w:color w:val="000000"/>
                <w:sz w:val="24"/>
                <w:szCs w:val="24"/>
                <w:lang w:eastAsia="ar-SA"/>
              </w:rPr>
              <w:t>activităţi</w:t>
            </w:r>
            <w:proofErr w:type="spellEnd"/>
            <w:r w:rsidRPr="0099069C">
              <w:rPr>
                <w:rFonts w:ascii="Times New Roman" w:eastAsia="Times New Roman" w:hAnsi="Times New Roman" w:cs="Times New Roman"/>
                <w:color w:val="000000"/>
                <w:sz w:val="24"/>
                <w:szCs w:val="24"/>
                <w:lang w:eastAsia="ar-SA"/>
              </w:rPr>
              <w:t xml:space="preserve"> în cadrul proiectului </w:t>
            </w:r>
            <w:proofErr w:type="spellStart"/>
            <w:r w:rsidRPr="0099069C">
              <w:rPr>
                <w:rFonts w:ascii="Times New Roman" w:eastAsia="Times New Roman" w:hAnsi="Times New Roman" w:cs="Times New Roman"/>
                <w:color w:val="000000"/>
                <w:sz w:val="24"/>
                <w:szCs w:val="24"/>
                <w:lang w:eastAsia="ar-SA"/>
              </w:rPr>
              <w:t>Învăţ</w:t>
            </w:r>
            <w:proofErr w:type="spellEnd"/>
            <w:r w:rsidRPr="0099069C">
              <w:rPr>
                <w:rFonts w:ascii="Times New Roman" w:eastAsia="Times New Roman" w:hAnsi="Times New Roman" w:cs="Times New Roman"/>
                <w:color w:val="000000"/>
                <w:sz w:val="24"/>
                <w:szCs w:val="24"/>
                <w:lang w:eastAsia="ar-SA"/>
              </w:rPr>
              <w:t xml:space="preserve"> din mărgăritarele limbii române</w:t>
            </w:r>
          </w:p>
        </w:tc>
        <w:tc>
          <w:tcPr>
            <w:tcW w:w="2268" w:type="dxa"/>
            <w:tcBorders>
              <w:left w:val="single" w:sz="4" w:space="0" w:color="000000"/>
              <w:bottom w:val="single" w:sz="4" w:space="0" w:color="000000"/>
            </w:tcBorders>
          </w:tcPr>
          <w:p w14:paraId="1C0CD2F6"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Barth Mia Rodica </w:t>
            </w:r>
          </w:p>
          <w:p w14:paraId="3305E2DD"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Alina </w:t>
            </w:r>
            <w:proofErr w:type="spellStart"/>
            <w:r w:rsidRPr="0099069C">
              <w:rPr>
                <w:rFonts w:ascii="Times New Roman" w:eastAsia="Times New Roman" w:hAnsi="Times New Roman" w:cs="Times New Roman"/>
                <w:color w:val="000000"/>
                <w:sz w:val="24"/>
                <w:szCs w:val="24"/>
                <w:lang w:eastAsia="ar-SA"/>
              </w:rPr>
              <w:t>Cerivate</w:t>
            </w:r>
            <w:proofErr w:type="spellEnd"/>
          </w:p>
        </w:tc>
        <w:tc>
          <w:tcPr>
            <w:tcW w:w="1559" w:type="dxa"/>
            <w:tcBorders>
              <w:left w:val="single" w:sz="4" w:space="0" w:color="000000"/>
              <w:bottom w:val="single" w:sz="4" w:space="0" w:color="000000"/>
            </w:tcBorders>
          </w:tcPr>
          <w:p w14:paraId="03DCF44F"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Octombrie 2024-mai 2025</w:t>
            </w:r>
          </w:p>
        </w:tc>
        <w:tc>
          <w:tcPr>
            <w:tcW w:w="1134" w:type="dxa"/>
            <w:tcBorders>
              <w:left w:val="single" w:sz="4" w:space="0" w:color="000000"/>
              <w:bottom w:val="single" w:sz="4" w:space="0" w:color="000000"/>
            </w:tcBorders>
          </w:tcPr>
          <w:p w14:paraId="4E951AC5" w14:textId="77777777" w:rsidR="0099069C" w:rsidRPr="0099069C" w:rsidRDefault="0099069C" w:rsidP="0099069C">
            <w:pPr>
              <w:suppressAutoHyphens/>
              <w:snapToGrid w:val="0"/>
              <w:spacing w:after="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 xml:space="preserve">27+24 elevi de la </w:t>
            </w:r>
            <w:proofErr w:type="spellStart"/>
            <w:r w:rsidRPr="0099069C">
              <w:rPr>
                <w:rFonts w:ascii="Times New Roman" w:eastAsia="Calibri" w:hAnsi="Times New Roman" w:cs="Times New Roman"/>
                <w:sz w:val="24"/>
                <w:szCs w:val="24"/>
                <w:lang w:eastAsia="ar-SA"/>
              </w:rPr>
              <w:t>Şc</w:t>
            </w:r>
            <w:proofErr w:type="spellEnd"/>
            <w:r w:rsidRPr="0099069C">
              <w:rPr>
                <w:rFonts w:ascii="Times New Roman" w:eastAsia="Calibri" w:hAnsi="Times New Roman" w:cs="Times New Roman"/>
                <w:sz w:val="24"/>
                <w:szCs w:val="24"/>
                <w:lang w:eastAsia="ar-SA"/>
              </w:rPr>
              <w:t xml:space="preserve">. </w:t>
            </w:r>
            <w:proofErr w:type="spellStart"/>
            <w:r w:rsidRPr="0099069C">
              <w:rPr>
                <w:rFonts w:ascii="Times New Roman" w:eastAsia="Calibri" w:hAnsi="Times New Roman" w:cs="Times New Roman"/>
                <w:sz w:val="24"/>
                <w:szCs w:val="24"/>
                <w:lang w:eastAsia="ar-SA"/>
              </w:rPr>
              <w:t>Floreşti</w:t>
            </w:r>
            <w:proofErr w:type="spellEnd"/>
            <w:r w:rsidRPr="0099069C">
              <w:rPr>
                <w:rFonts w:ascii="Times New Roman" w:eastAsia="Calibri" w:hAnsi="Times New Roman" w:cs="Times New Roman"/>
                <w:sz w:val="24"/>
                <w:szCs w:val="24"/>
                <w:lang w:eastAsia="ar-SA"/>
              </w:rPr>
              <w:t xml:space="preserve"> , Rep. Moldova</w:t>
            </w:r>
          </w:p>
        </w:tc>
        <w:tc>
          <w:tcPr>
            <w:tcW w:w="992" w:type="dxa"/>
            <w:tcBorders>
              <w:left w:val="single" w:sz="4" w:space="0" w:color="000000"/>
              <w:bottom w:val="single" w:sz="4" w:space="0" w:color="000000"/>
            </w:tcBorders>
          </w:tcPr>
          <w:p w14:paraId="4930C784"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w:t>
            </w:r>
          </w:p>
        </w:tc>
        <w:tc>
          <w:tcPr>
            <w:tcW w:w="1276" w:type="dxa"/>
            <w:tcBorders>
              <w:left w:val="single" w:sz="4" w:space="0" w:color="000000"/>
              <w:bottom w:val="single" w:sz="4" w:space="0" w:color="000000"/>
              <w:right w:val="single" w:sz="4" w:space="0" w:color="000000"/>
            </w:tcBorders>
          </w:tcPr>
          <w:p w14:paraId="6F62E586"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7AC4AE9A"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2D1937F1" w14:textId="77777777" w:rsidR="0099069C" w:rsidRPr="0099069C" w:rsidRDefault="0099069C" w:rsidP="0099069C">
            <w:pPr>
              <w:spacing w:after="0" w:line="240" w:lineRule="auto"/>
              <w:ind w:left="58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3B83EFC5"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La ceainăria lui Mihai Eminescu-activitate </w:t>
            </w:r>
            <w:proofErr w:type="spellStart"/>
            <w:r w:rsidRPr="0099069C">
              <w:rPr>
                <w:rFonts w:ascii="Times New Roman" w:eastAsia="Times New Roman" w:hAnsi="Times New Roman" w:cs="Times New Roman"/>
                <w:color w:val="000000"/>
                <w:sz w:val="24"/>
                <w:szCs w:val="24"/>
                <w:lang w:eastAsia="ar-SA"/>
              </w:rPr>
              <w:t>ddedicată</w:t>
            </w:r>
            <w:proofErr w:type="spellEnd"/>
            <w:r w:rsidRPr="0099069C">
              <w:rPr>
                <w:rFonts w:ascii="Times New Roman" w:eastAsia="Times New Roman" w:hAnsi="Times New Roman" w:cs="Times New Roman"/>
                <w:color w:val="000000"/>
                <w:sz w:val="24"/>
                <w:szCs w:val="24"/>
                <w:lang w:eastAsia="ar-SA"/>
              </w:rPr>
              <w:t xml:space="preserve"> marelui poet</w:t>
            </w:r>
          </w:p>
        </w:tc>
        <w:tc>
          <w:tcPr>
            <w:tcW w:w="2268" w:type="dxa"/>
            <w:tcBorders>
              <w:left w:val="single" w:sz="4" w:space="0" w:color="000000"/>
              <w:bottom w:val="single" w:sz="4" w:space="0" w:color="000000"/>
            </w:tcBorders>
          </w:tcPr>
          <w:p w14:paraId="4F921C87"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Barth Mia Rodica</w:t>
            </w:r>
          </w:p>
        </w:tc>
        <w:tc>
          <w:tcPr>
            <w:tcW w:w="1559" w:type="dxa"/>
            <w:tcBorders>
              <w:left w:val="single" w:sz="4" w:space="0" w:color="000000"/>
              <w:bottom w:val="single" w:sz="4" w:space="0" w:color="000000"/>
            </w:tcBorders>
          </w:tcPr>
          <w:p w14:paraId="335D3738" w14:textId="77777777" w:rsidR="0099069C" w:rsidRPr="0099069C" w:rsidRDefault="0099069C" w:rsidP="0099069C">
            <w:pPr>
              <w:suppressAutoHyphens/>
              <w:snapToGrid w:val="0"/>
              <w:spacing w:after="20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15 ianuarie 2025.</w:t>
            </w:r>
          </w:p>
        </w:tc>
        <w:tc>
          <w:tcPr>
            <w:tcW w:w="1134" w:type="dxa"/>
            <w:tcBorders>
              <w:left w:val="single" w:sz="4" w:space="0" w:color="000000"/>
              <w:bottom w:val="single" w:sz="4" w:space="0" w:color="000000"/>
            </w:tcBorders>
          </w:tcPr>
          <w:p w14:paraId="1A1C2076"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27</w:t>
            </w:r>
          </w:p>
        </w:tc>
        <w:tc>
          <w:tcPr>
            <w:tcW w:w="992" w:type="dxa"/>
            <w:tcBorders>
              <w:left w:val="single" w:sz="4" w:space="0" w:color="000000"/>
              <w:bottom w:val="single" w:sz="4" w:space="0" w:color="000000"/>
            </w:tcBorders>
          </w:tcPr>
          <w:p w14:paraId="4415FC6C"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1A81A5DC"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7328A755"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666B474C" w14:textId="77777777" w:rsidR="0099069C" w:rsidRPr="0099069C" w:rsidRDefault="0099069C" w:rsidP="0099069C">
            <w:pPr>
              <w:spacing w:after="0" w:line="240" w:lineRule="auto"/>
              <w:ind w:left="58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3C9B2A77"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proofErr w:type="spellStart"/>
            <w:r w:rsidRPr="0099069C">
              <w:rPr>
                <w:rFonts w:ascii="Times New Roman" w:eastAsia="Times New Roman" w:hAnsi="Times New Roman" w:cs="Times New Roman"/>
                <w:color w:val="000000"/>
                <w:sz w:val="24"/>
                <w:szCs w:val="24"/>
                <w:lang w:eastAsia="ar-SA"/>
              </w:rPr>
              <w:t>Aşa</w:t>
            </w:r>
            <w:proofErr w:type="spellEnd"/>
            <w:r w:rsidRPr="0099069C">
              <w:rPr>
                <w:rFonts w:ascii="Times New Roman" w:eastAsia="Times New Roman" w:hAnsi="Times New Roman" w:cs="Times New Roman"/>
                <w:color w:val="000000"/>
                <w:sz w:val="24"/>
                <w:szCs w:val="24"/>
                <w:lang w:eastAsia="ar-SA"/>
              </w:rPr>
              <w:t xml:space="preserve"> a fost la Unire...</w:t>
            </w:r>
          </w:p>
          <w:p w14:paraId="27B8FABD"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Activitate de realizare a unor desene pentru participarea la concursul cu </w:t>
            </w:r>
            <w:proofErr w:type="spellStart"/>
            <w:r w:rsidRPr="0099069C">
              <w:rPr>
                <w:rFonts w:ascii="Times New Roman" w:eastAsia="Times New Roman" w:hAnsi="Times New Roman" w:cs="Times New Roman"/>
                <w:color w:val="000000"/>
                <w:sz w:val="24"/>
                <w:szCs w:val="24"/>
                <w:lang w:eastAsia="ar-SA"/>
              </w:rPr>
              <w:t>acelaşi</w:t>
            </w:r>
            <w:proofErr w:type="spellEnd"/>
            <w:r w:rsidRPr="0099069C">
              <w:rPr>
                <w:rFonts w:ascii="Times New Roman" w:eastAsia="Times New Roman" w:hAnsi="Times New Roman" w:cs="Times New Roman"/>
                <w:color w:val="000000"/>
                <w:sz w:val="24"/>
                <w:szCs w:val="24"/>
                <w:lang w:eastAsia="ar-SA"/>
              </w:rPr>
              <w:t xml:space="preserve"> nume</w:t>
            </w:r>
          </w:p>
        </w:tc>
        <w:tc>
          <w:tcPr>
            <w:tcW w:w="2268" w:type="dxa"/>
            <w:tcBorders>
              <w:left w:val="single" w:sz="4" w:space="0" w:color="000000"/>
              <w:bottom w:val="single" w:sz="4" w:space="0" w:color="000000"/>
            </w:tcBorders>
          </w:tcPr>
          <w:p w14:paraId="7E77E086"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Barth Mia Rodica</w:t>
            </w:r>
          </w:p>
        </w:tc>
        <w:tc>
          <w:tcPr>
            <w:tcW w:w="1559" w:type="dxa"/>
            <w:tcBorders>
              <w:left w:val="single" w:sz="4" w:space="0" w:color="000000"/>
              <w:bottom w:val="single" w:sz="4" w:space="0" w:color="000000"/>
            </w:tcBorders>
          </w:tcPr>
          <w:p w14:paraId="57ED79E7"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23.01.2025</w:t>
            </w:r>
          </w:p>
        </w:tc>
        <w:tc>
          <w:tcPr>
            <w:tcW w:w="1134" w:type="dxa"/>
            <w:tcBorders>
              <w:left w:val="single" w:sz="4" w:space="0" w:color="000000"/>
              <w:bottom w:val="single" w:sz="4" w:space="0" w:color="000000"/>
            </w:tcBorders>
          </w:tcPr>
          <w:p w14:paraId="4C6A6B42"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27</w:t>
            </w:r>
          </w:p>
        </w:tc>
        <w:tc>
          <w:tcPr>
            <w:tcW w:w="992" w:type="dxa"/>
            <w:tcBorders>
              <w:left w:val="single" w:sz="4" w:space="0" w:color="000000"/>
              <w:bottom w:val="single" w:sz="4" w:space="0" w:color="000000"/>
            </w:tcBorders>
          </w:tcPr>
          <w:p w14:paraId="29A1A2BD"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38ECE562"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29CF85E7"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79A853B3" w14:textId="77777777" w:rsidR="0099069C" w:rsidRPr="0099069C" w:rsidRDefault="0099069C" w:rsidP="0099069C">
            <w:pPr>
              <w:spacing w:after="0" w:line="240" w:lineRule="auto"/>
              <w:ind w:left="58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499FE28D"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Mama-primăvara mea</w:t>
            </w:r>
          </w:p>
          <w:p w14:paraId="15C3240D"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realizarea de  desene la concursul org.de </w:t>
            </w:r>
            <w:proofErr w:type="spellStart"/>
            <w:r w:rsidRPr="0099069C">
              <w:rPr>
                <w:rFonts w:ascii="Times New Roman" w:eastAsia="Times New Roman" w:hAnsi="Times New Roman" w:cs="Times New Roman"/>
                <w:color w:val="000000"/>
                <w:sz w:val="24"/>
                <w:szCs w:val="24"/>
                <w:lang w:eastAsia="ar-SA"/>
              </w:rPr>
              <w:t>Isj</w:t>
            </w:r>
            <w:proofErr w:type="spellEnd"/>
            <w:r w:rsidRPr="0099069C">
              <w:rPr>
                <w:rFonts w:ascii="Times New Roman" w:eastAsia="Times New Roman" w:hAnsi="Times New Roman" w:cs="Times New Roman"/>
                <w:color w:val="000000"/>
                <w:sz w:val="24"/>
                <w:szCs w:val="24"/>
                <w:lang w:eastAsia="ar-SA"/>
              </w:rPr>
              <w:t xml:space="preserve"> Satu Mare</w:t>
            </w:r>
          </w:p>
        </w:tc>
        <w:tc>
          <w:tcPr>
            <w:tcW w:w="2268" w:type="dxa"/>
            <w:tcBorders>
              <w:left w:val="single" w:sz="4" w:space="0" w:color="000000"/>
              <w:bottom w:val="single" w:sz="4" w:space="0" w:color="000000"/>
            </w:tcBorders>
          </w:tcPr>
          <w:p w14:paraId="7A4ABE9E"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Barth Mia Rodica</w:t>
            </w:r>
          </w:p>
        </w:tc>
        <w:tc>
          <w:tcPr>
            <w:tcW w:w="1559" w:type="dxa"/>
            <w:tcBorders>
              <w:left w:val="single" w:sz="4" w:space="0" w:color="000000"/>
              <w:bottom w:val="single" w:sz="4" w:space="0" w:color="000000"/>
            </w:tcBorders>
          </w:tcPr>
          <w:p w14:paraId="207FA092"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4.03.2025</w:t>
            </w:r>
          </w:p>
        </w:tc>
        <w:tc>
          <w:tcPr>
            <w:tcW w:w="1134" w:type="dxa"/>
            <w:tcBorders>
              <w:left w:val="single" w:sz="4" w:space="0" w:color="000000"/>
              <w:bottom w:val="single" w:sz="4" w:space="0" w:color="000000"/>
            </w:tcBorders>
          </w:tcPr>
          <w:p w14:paraId="5B3FCD8A"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27</w:t>
            </w:r>
          </w:p>
        </w:tc>
        <w:tc>
          <w:tcPr>
            <w:tcW w:w="992" w:type="dxa"/>
            <w:tcBorders>
              <w:left w:val="single" w:sz="4" w:space="0" w:color="000000"/>
              <w:bottom w:val="single" w:sz="4" w:space="0" w:color="000000"/>
            </w:tcBorders>
          </w:tcPr>
          <w:p w14:paraId="39BD126E"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2578E3FF"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0643BE42"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1950C7B6" w14:textId="77777777" w:rsidR="0099069C" w:rsidRPr="0099069C" w:rsidRDefault="0099069C" w:rsidP="0099069C">
            <w:pPr>
              <w:spacing w:after="0" w:line="240" w:lineRule="auto"/>
              <w:ind w:left="720"/>
              <w:contextualSpacing/>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13.</w:t>
            </w:r>
          </w:p>
        </w:tc>
        <w:tc>
          <w:tcPr>
            <w:tcW w:w="3261" w:type="dxa"/>
            <w:tcBorders>
              <w:left w:val="single" w:sz="4" w:space="0" w:color="000000"/>
              <w:bottom w:val="single" w:sz="4" w:space="0" w:color="000000"/>
            </w:tcBorders>
          </w:tcPr>
          <w:p w14:paraId="4B0A4DF5"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Un altfel de </w:t>
            </w:r>
            <w:proofErr w:type="spellStart"/>
            <w:r w:rsidRPr="0099069C">
              <w:rPr>
                <w:rFonts w:ascii="Times New Roman" w:eastAsia="Times New Roman" w:hAnsi="Times New Roman" w:cs="Times New Roman"/>
                <w:color w:val="000000"/>
                <w:sz w:val="24"/>
                <w:szCs w:val="24"/>
                <w:lang w:eastAsia="ar-SA"/>
              </w:rPr>
              <w:t>mărţişor</w:t>
            </w:r>
            <w:proofErr w:type="spellEnd"/>
            <w:r w:rsidRPr="0099069C">
              <w:rPr>
                <w:rFonts w:ascii="Times New Roman" w:eastAsia="Times New Roman" w:hAnsi="Times New Roman" w:cs="Times New Roman"/>
                <w:color w:val="000000"/>
                <w:sz w:val="24"/>
                <w:szCs w:val="24"/>
                <w:lang w:eastAsia="ar-SA"/>
              </w:rPr>
              <w:t>...</w:t>
            </w:r>
          </w:p>
          <w:p w14:paraId="655D9CB9"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unul de „poveste”</w:t>
            </w:r>
          </w:p>
          <w:p w14:paraId="5352548D"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sceneta Harap-Alb, teatru de marionete</w:t>
            </w:r>
          </w:p>
        </w:tc>
        <w:tc>
          <w:tcPr>
            <w:tcW w:w="2268" w:type="dxa"/>
            <w:tcBorders>
              <w:left w:val="single" w:sz="4" w:space="0" w:color="000000"/>
              <w:bottom w:val="single" w:sz="4" w:space="0" w:color="000000"/>
            </w:tcBorders>
          </w:tcPr>
          <w:p w14:paraId="18827BEB"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Barth Mia Rodica</w:t>
            </w:r>
          </w:p>
        </w:tc>
        <w:tc>
          <w:tcPr>
            <w:tcW w:w="1559" w:type="dxa"/>
            <w:tcBorders>
              <w:left w:val="single" w:sz="4" w:space="0" w:color="000000"/>
              <w:bottom w:val="single" w:sz="4" w:space="0" w:color="000000"/>
            </w:tcBorders>
          </w:tcPr>
          <w:p w14:paraId="60D89FEA"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Martie 2025</w:t>
            </w:r>
          </w:p>
        </w:tc>
        <w:tc>
          <w:tcPr>
            <w:tcW w:w="1134" w:type="dxa"/>
            <w:tcBorders>
              <w:left w:val="single" w:sz="4" w:space="0" w:color="000000"/>
              <w:bottom w:val="single" w:sz="4" w:space="0" w:color="000000"/>
            </w:tcBorders>
          </w:tcPr>
          <w:p w14:paraId="717BC107"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27</w:t>
            </w:r>
          </w:p>
        </w:tc>
        <w:tc>
          <w:tcPr>
            <w:tcW w:w="992" w:type="dxa"/>
            <w:tcBorders>
              <w:left w:val="single" w:sz="4" w:space="0" w:color="000000"/>
              <w:bottom w:val="single" w:sz="4" w:space="0" w:color="000000"/>
            </w:tcBorders>
          </w:tcPr>
          <w:p w14:paraId="33A90E66"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779A2569"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bCs/>
                <w:sz w:val="24"/>
                <w:szCs w:val="24"/>
                <w:lang w:eastAsia="ar-SA"/>
              </w:rPr>
              <w:t>mame</w:t>
            </w:r>
          </w:p>
          <w:p w14:paraId="6F9A1C7C"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roofErr w:type="spellStart"/>
            <w:r w:rsidRPr="0099069C">
              <w:rPr>
                <w:rFonts w:ascii="Times New Roman" w:eastAsia="Calibri" w:hAnsi="Times New Roman" w:cs="Times New Roman"/>
                <w:bCs/>
                <w:sz w:val="24"/>
                <w:szCs w:val="24"/>
                <w:lang w:eastAsia="ar-SA"/>
              </w:rPr>
              <w:t>părinţi</w:t>
            </w:r>
            <w:proofErr w:type="spellEnd"/>
          </w:p>
        </w:tc>
      </w:tr>
      <w:tr w:rsidR="0099069C" w:rsidRPr="0099069C" w14:paraId="1FAE0854"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6FE68B2B" w14:textId="77777777" w:rsidR="0099069C" w:rsidRPr="0099069C" w:rsidRDefault="0099069C" w:rsidP="0099069C">
            <w:pPr>
              <w:spacing w:after="0" w:line="240" w:lineRule="auto"/>
              <w:ind w:left="58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7A75DC5D"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Pe urmele marilor Eminescu </w:t>
            </w:r>
            <w:proofErr w:type="spellStart"/>
            <w:r w:rsidRPr="0099069C">
              <w:rPr>
                <w:rFonts w:ascii="Times New Roman" w:eastAsia="Times New Roman" w:hAnsi="Times New Roman" w:cs="Times New Roman"/>
                <w:color w:val="000000"/>
                <w:sz w:val="24"/>
                <w:szCs w:val="24"/>
                <w:lang w:eastAsia="ar-SA"/>
              </w:rPr>
              <w:t>şi</w:t>
            </w:r>
            <w:proofErr w:type="spellEnd"/>
            <w:r w:rsidRPr="0099069C">
              <w:rPr>
                <w:rFonts w:ascii="Times New Roman" w:eastAsia="Times New Roman" w:hAnsi="Times New Roman" w:cs="Times New Roman"/>
                <w:color w:val="000000"/>
                <w:sz w:val="24"/>
                <w:szCs w:val="24"/>
                <w:lang w:eastAsia="ar-SA"/>
              </w:rPr>
              <w:t xml:space="preserve"> Creangă-excursie la </w:t>
            </w:r>
            <w:proofErr w:type="spellStart"/>
            <w:r w:rsidRPr="0099069C">
              <w:rPr>
                <w:rFonts w:ascii="Times New Roman" w:eastAsia="Times New Roman" w:hAnsi="Times New Roman" w:cs="Times New Roman"/>
                <w:color w:val="000000"/>
                <w:sz w:val="24"/>
                <w:szCs w:val="24"/>
                <w:lang w:eastAsia="ar-SA"/>
              </w:rPr>
              <w:t>Iaşi</w:t>
            </w:r>
            <w:proofErr w:type="spellEnd"/>
          </w:p>
        </w:tc>
        <w:tc>
          <w:tcPr>
            <w:tcW w:w="2268" w:type="dxa"/>
            <w:tcBorders>
              <w:left w:val="single" w:sz="4" w:space="0" w:color="000000"/>
              <w:bottom w:val="single" w:sz="4" w:space="0" w:color="000000"/>
            </w:tcBorders>
          </w:tcPr>
          <w:p w14:paraId="1693E3C8"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Barth Mia Rodica</w:t>
            </w:r>
          </w:p>
          <w:p w14:paraId="42963D35"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Alina </w:t>
            </w:r>
            <w:proofErr w:type="spellStart"/>
            <w:r w:rsidRPr="0099069C">
              <w:rPr>
                <w:rFonts w:ascii="Times New Roman" w:eastAsia="Times New Roman" w:hAnsi="Times New Roman" w:cs="Times New Roman"/>
                <w:color w:val="000000"/>
                <w:sz w:val="24"/>
                <w:szCs w:val="24"/>
                <w:lang w:eastAsia="ar-SA"/>
              </w:rPr>
              <w:t>Cerivate</w:t>
            </w:r>
            <w:proofErr w:type="spellEnd"/>
          </w:p>
        </w:tc>
        <w:tc>
          <w:tcPr>
            <w:tcW w:w="1559" w:type="dxa"/>
            <w:tcBorders>
              <w:left w:val="single" w:sz="4" w:space="0" w:color="000000"/>
              <w:bottom w:val="single" w:sz="4" w:space="0" w:color="000000"/>
            </w:tcBorders>
          </w:tcPr>
          <w:p w14:paraId="18B6F405"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24,25mai 2025</w:t>
            </w:r>
          </w:p>
        </w:tc>
        <w:tc>
          <w:tcPr>
            <w:tcW w:w="1134" w:type="dxa"/>
            <w:tcBorders>
              <w:left w:val="single" w:sz="4" w:space="0" w:color="000000"/>
              <w:bottom w:val="single" w:sz="4" w:space="0" w:color="000000"/>
            </w:tcBorders>
          </w:tcPr>
          <w:p w14:paraId="3DBC2E85"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25 elevi +</w:t>
            </w:r>
            <w:proofErr w:type="spellStart"/>
            <w:r w:rsidRPr="0099069C">
              <w:rPr>
                <w:rFonts w:ascii="Times New Roman" w:eastAsia="Calibri" w:hAnsi="Times New Roman" w:cs="Times New Roman"/>
                <w:sz w:val="24"/>
                <w:szCs w:val="24"/>
                <w:lang w:eastAsia="ar-SA"/>
              </w:rPr>
              <w:t>părinţi</w:t>
            </w:r>
            <w:proofErr w:type="spellEnd"/>
            <w:r w:rsidRPr="0099069C">
              <w:rPr>
                <w:rFonts w:ascii="Times New Roman" w:eastAsia="Calibri" w:hAnsi="Times New Roman" w:cs="Times New Roman"/>
                <w:sz w:val="24"/>
                <w:szCs w:val="24"/>
                <w:lang w:eastAsia="ar-SA"/>
              </w:rPr>
              <w:t xml:space="preserve"> </w:t>
            </w:r>
          </w:p>
          <w:p w14:paraId="775181D3"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 xml:space="preserve">20 elevi </w:t>
            </w:r>
            <w:proofErr w:type="spellStart"/>
            <w:r w:rsidRPr="0099069C">
              <w:rPr>
                <w:rFonts w:ascii="Times New Roman" w:eastAsia="Calibri" w:hAnsi="Times New Roman" w:cs="Times New Roman"/>
                <w:sz w:val="24"/>
                <w:szCs w:val="24"/>
                <w:lang w:eastAsia="ar-SA"/>
              </w:rPr>
              <w:t>Şc.Floreşti</w:t>
            </w:r>
            <w:proofErr w:type="spellEnd"/>
            <w:r w:rsidRPr="0099069C">
              <w:rPr>
                <w:rFonts w:ascii="Times New Roman" w:eastAsia="Calibri" w:hAnsi="Times New Roman" w:cs="Times New Roman"/>
                <w:sz w:val="24"/>
                <w:szCs w:val="24"/>
                <w:lang w:eastAsia="ar-SA"/>
              </w:rPr>
              <w:t>, Moldova</w:t>
            </w:r>
          </w:p>
        </w:tc>
        <w:tc>
          <w:tcPr>
            <w:tcW w:w="992" w:type="dxa"/>
            <w:tcBorders>
              <w:left w:val="single" w:sz="4" w:space="0" w:color="000000"/>
              <w:bottom w:val="single" w:sz="4" w:space="0" w:color="000000"/>
            </w:tcBorders>
          </w:tcPr>
          <w:p w14:paraId="0CEE6FDF"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w:t>
            </w:r>
          </w:p>
        </w:tc>
        <w:tc>
          <w:tcPr>
            <w:tcW w:w="1276" w:type="dxa"/>
            <w:tcBorders>
              <w:left w:val="single" w:sz="4" w:space="0" w:color="000000"/>
              <w:bottom w:val="single" w:sz="4" w:space="0" w:color="000000"/>
              <w:right w:val="single" w:sz="4" w:space="0" w:color="000000"/>
            </w:tcBorders>
          </w:tcPr>
          <w:p w14:paraId="32466700"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r w:rsidRPr="0099069C">
              <w:rPr>
                <w:rFonts w:ascii="Times New Roman" w:eastAsia="Calibri" w:hAnsi="Times New Roman" w:cs="Times New Roman"/>
                <w:bCs/>
                <w:sz w:val="24"/>
                <w:szCs w:val="24"/>
                <w:lang w:eastAsia="ar-SA"/>
              </w:rPr>
              <w:t>Elevi</w:t>
            </w:r>
          </w:p>
          <w:p w14:paraId="51EA2C30"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roofErr w:type="spellStart"/>
            <w:r w:rsidRPr="0099069C">
              <w:rPr>
                <w:rFonts w:ascii="Times New Roman" w:eastAsia="Calibri" w:hAnsi="Times New Roman" w:cs="Times New Roman"/>
                <w:bCs/>
                <w:sz w:val="24"/>
                <w:szCs w:val="24"/>
                <w:lang w:eastAsia="ar-SA"/>
              </w:rPr>
              <w:t>părinţi</w:t>
            </w:r>
            <w:proofErr w:type="spellEnd"/>
          </w:p>
        </w:tc>
      </w:tr>
      <w:tr w:rsidR="0099069C" w:rsidRPr="0099069C" w14:paraId="7563B48E"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72823EA7" w14:textId="77777777" w:rsidR="0099069C" w:rsidRPr="0099069C" w:rsidRDefault="0099069C" w:rsidP="0099069C">
            <w:pPr>
              <w:spacing w:after="0" w:line="240" w:lineRule="auto"/>
              <w:ind w:left="580"/>
              <w:contextualSpacing/>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 xml:space="preserve"> </w:t>
            </w:r>
          </w:p>
        </w:tc>
        <w:tc>
          <w:tcPr>
            <w:tcW w:w="3261" w:type="dxa"/>
            <w:tcBorders>
              <w:left w:val="single" w:sz="4" w:space="0" w:color="000000"/>
              <w:bottom w:val="single" w:sz="4" w:space="0" w:color="000000"/>
            </w:tcBorders>
          </w:tcPr>
          <w:p w14:paraId="09AA7918"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Jocuri sportive -final de clasa a patra</w:t>
            </w:r>
          </w:p>
        </w:tc>
        <w:tc>
          <w:tcPr>
            <w:tcW w:w="2268" w:type="dxa"/>
            <w:tcBorders>
              <w:left w:val="single" w:sz="4" w:space="0" w:color="000000"/>
              <w:bottom w:val="single" w:sz="4" w:space="0" w:color="000000"/>
            </w:tcBorders>
          </w:tcPr>
          <w:p w14:paraId="6BF43AE6"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Barth Mia Rodica</w:t>
            </w:r>
          </w:p>
        </w:tc>
        <w:tc>
          <w:tcPr>
            <w:tcW w:w="1559" w:type="dxa"/>
            <w:tcBorders>
              <w:left w:val="single" w:sz="4" w:space="0" w:color="000000"/>
              <w:bottom w:val="single" w:sz="4" w:space="0" w:color="000000"/>
            </w:tcBorders>
          </w:tcPr>
          <w:p w14:paraId="138477B4"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19 .06 2025</w:t>
            </w:r>
          </w:p>
        </w:tc>
        <w:tc>
          <w:tcPr>
            <w:tcW w:w="1134" w:type="dxa"/>
            <w:tcBorders>
              <w:left w:val="single" w:sz="4" w:space="0" w:color="000000"/>
              <w:bottom w:val="single" w:sz="4" w:space="0" w:color="000000"/>
            </w:tcBorders>
          </w:tcPr>
          <w:p w14:paraId="5BF0E877"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27 elevi</w:t>
            </w:r>
          </w:p>
        </w:tc>
        <w:tc>
          <w:tcPr>
            <w:tcW w:w="992" w:type="dxa"/>
            <w:tcBorders>
              <w:left w:val="single" w:sz="4" w:space="0" w:color="000000"/>
              <w:bottom w:val="single" w:sz="4" w:space="0" w:color="000000"/>
            </w:tcBorders>
          </w:tcPr>
          <w:p w14:paraId="44130049"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27FECF4E"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2C750335"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0D12A7E5"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1FBFBCDB"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Culorile  toamnei - copacul cunoașterii</w:t>
            </w:r>
          </w:p>
        </w:tc>
        <w:tc>
          <w:tcPr>
            <w:tcW w:w="2268" w:type="dxa"/>
            <w:tcBorders>
              <w:left w:val="single" w:sz="4" w:space="0" w:color="000000"/>
              <w:bottom w:val="single" w:sz="4" w:space="0" w:color="000000"/>
            </w:tcBorders>
          </w:tcPr>
          <w:p w14:paraId="19BCEE09"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Nemeș Adriana</w:t>
            </w:r>
          </w:p>
        </w:tc>
        <w:tc>
          <w:tcPr>
            <w:tcW w:w="1559" w:type="dxa"/>
            <w:tcBorders>
              <w:left w:val="single" w:sz="4" w:space="0" w:color="000000"/>
              <w:bottom w:val="single" w:sz="4" w:space="0" w:color="000000"/>
            </w:tcBorders>
          </w:tcPr>
          <w:p w14:paraId="000485E6"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Septembrie 2024</w:t>
            </w:r>
          </w:p>
        </w:tc>
        <w:tc>
          <w:tcPr>
            <w:tcW w:w="1134" w:type="dxa"/>
            <w:tcBorders>
              <w:left w:val="single" w:sz="4" w:space="0" w:color="000000"/>
              <w:bottom w:val="single" w:sz="4" w:space="0" w:color="000000"/>
            </w:tcBorders>
          </w:tcPr>
          <w:p w14:paraId="489165A0"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25</w:t>
            </w:r>
          </w:p>
        </w:tc>
        <w:tc>
          <w:tcPr>
            <w:tcW w:w="992" w:type="dxa"/>
            <w:tcBorders>
              <w:left w:val="single" w:sz="4" w:space="0" w:color="000000"/>
              <w:bottom w:val="single" w:sz="4" w:space="0" w:color="000000"/>
            </w:tcBorders>
          </w:tcPr>
          <w:p w14:paraId="0CF49740"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1E5B37B6"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1193E2AC"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2008C3AD"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0B4778E7"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Târgul de Toamnă</w:t>
            </w:r>
          </w:p>
        </w:tc>
        <w:tc>
          <w:tcPr>
            <w:tcW w:w="2268" w:type="dxa"/>
            <w:tcBorders>
              <w:left w:val="single" w:sz="4" w:space="0" w:color="000000"/>
              <w:bottom w:val="single" w:sz="4" w:space="0" w:color="000000"/>
            </w:tcBorders>
          </w:tcPr>
          <w:p w14:paraId="4FF5DA1C"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Nemeș Adriana</w:t>
            </w:r>
          </w:p>
        </w:tc>
        <w:tc>
          <w:tcPr>
            <w:tcW w:w="1559" w:type="dxa"/>
            <w:tcBorders>
              <w:left w:val="single" w:sz="4" w:space="0" w:color="000000"/>
              <w:bottom w:val="single" w:sz="4" w:space="0" w:color="000000"/>
            </w:tcBorders>
          </w:tcPr>
          <w:p w14:paraId="25BD33BF"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Oct. 2024.</w:t>
            </w:r>
          </w:p>
        </w:tc>
        <w:tc>
          <w:tcPr>
            <w:tcW w:w="1134" w:type="dxa"/>
            <w:tcBorders>
              <w:left w:val="single" w:sz="4" w:space="0" w:color="000000"/>
              <w:bottom w:val="single" w:sz="4" w:space="0" w:color="000000"/>
            </w:tcBorders>
          </w:tcPr>
          <w:p w14:paraId="6676FC7A"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25</w:t>
            </w:r>
          </w:p>
        </w:tc>
        <w:tc>
          <w:tcPr>
            <w:tcW w:w="992" w:type="dxa"/>
            <w:tcBorders>
              <w:left w:val="single" w:sz="4" w:space="0" w:color="000000"/>
              <w:bottom w:val="single" w:sz="4" w:space="0" w:color="000000"/>
            </w:tcBorders>
          </w:tcPr>
          <w:p w14:paraId="7DC0C934"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67F3DDE1"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7045D24F"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716BA378"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496B1B45"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1 DECEMBRIE</w:t>
            </w:r>
          </w:p>
          <w:p w14:paraId="2D01F677"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Sunt mândru că sunt român</w:t>
            </w:r>
          </w:p>
        </w:tc>
        <w:tc>
          <w:tcPr>
            <w:tcW w:w="2268" w:type="dxa"/>
            <w:tcBorders>
              <w:left w:val="single" w:sz="4" w:space="0" w:color="000000"/>
              <w:bottom w:val="single" w:sz="4" w:space="0" w:color="000000"/>
            </w:tcBorders>
          </w:tcPr>
          <w:p w14:paraId="3F590940"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Nemeș Adriana</w:t>
            </w:r>
          </w:p>
        </w:tc>
        <w:tc>
          <w:tcPr>
            <w:tcW w:w="1559" w:type="dxa"/>
            <w:tcBorders>
              <w:left w:val="single" w:sz="4" w:space="0" w:color="000000"/>
              <w:bottom w:val="single" w:sz="4" w:space="0" w:color="000000"/>
            </w:tcBorders>
          </w:tcPr>
          <w:p w14:paraId="55C4A3CE" w14:textId="77777777" w:rsidR="0099069C" w:rsidRPr="0099069C" w:rsidRDefault="0099069C" w:rsidP="0099069C">
            <w:pPr>
              <w:suppressAutoHyphens/>
              <w:snapToGrid w:val="0"/>
              <w:spacing w:after="20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29 nov. 2024.</w:t>
            </w:r>
          </w:p>
        </w:tc>
        <w:tc>
          <w:tcPr>
            <w:tcW w:w="1134" w:type="dxa"/>
            <w:tcBorders>
              <w:left w:val="single" w:sz="4" w:space="0" w:color="000000"/>
              <w:bottom w:val="single" w:sz="4" w:space="0" w:color="000000"/>
            </w:tcBorders>
          </w:tcPr>
          <w:p w14:paraId="73CD0194"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25</w:t>
            </w:r>
          </w:p>
        </w:tc>
        <w:tc>
          <w:tcPr>
            <w:tcW w:w="992" w:type="dxa"/>
            <w:tcBorders>
              <w:left w:val="single" w:sz="4" w:space="0" w:color="000000"/>
              <w:bottom w:val="single" w:sz="4" w:space="0" w:color="000000"/>
            </w:tcBorders>
          </w:tcPr>
          <w:p w14:paraId="1AC2929D"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357F50A6"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6FE00EB9"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41A21104"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0173AB16"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În așteptarea lui Moș Nicolae</w:t>
            </w:r>
          </w:p>
        </w:tc>
        <w:tc>
          <w:tcPr>
            <w:tcW w:w="2268" w:type="dxa"/>
            <w:tcBorders>
              <w:left w:val="single" w:sz="4" w:space="0" w:color="000000"/>
              <w:bottom w:val="single" w:sz="4" w:space="0" w:color="000000"/>
            </w:tcBorders>
          </w:tcPr>
          <w:p w14:paraId="4D771C4B"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Nemeș Adriana</w:t>
            </w:r>
          </w:p>
        </w:tc>
        <w:tc>
          <w:tcPr>
            <w:tcW w:w="1559" w:type="dxa"/>
            <w:tcBorders>
              <w:left w:val="single" w:sz="4" w:space="0" w:color="000000"/>
              <w:bottom w:val="single" w:sz="4" w:space="0" w:color="000000"/>
            </w:tcBorders>
          </w:tcPr>
          <w:p w14:paraId="6D855704" w14:textId="77777777" w:rsidR="0099069C" w:rsidRPr="0099069C" w:rsidRDefault="0099069C" w:rsidP="0099069C">
            <w:pPr>
              <w:suppressAutoHyphens/>
              <w:snapToGrid w:val="0"/>
              <w:spacing w:after="20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6 dec. 2024</w:t>
            </w:r>
          </w:p>
        </w:tc>
        <w:tc>
          <w:tcPr>
            <w:tcW w:w="1134" w:type="dxa"/>
            <w:tcBorders>
              <w:left w:val="single" w:sz="4" w:space="0" w:color="000000"/>
              <w:bottom w:val="single" w:sz="4" w:space="0" w:color="000000"/>
            </w:tcBorders>
          </w:tcPr>
          <w:p w14:paraId="2F681DBB"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25</w:t>
            </w:r>
          </w:p>
        </w:tc>
        <w:tc>
          <w:tcPr>
            <w:tcW w:w="992" w:type="dxa"/>
            <w:tcBorders>
              <w:left w:val="single" w:sz="4" w:space="0" w:color="000000"/>
              <w:bottom w:val="single" w:sz="4" w:space="0" w:color="000000"/>
            </w:tcBorders>
          </w:tcPr>
          <w:p w14:paraId="48494A5A"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3EB63A1C"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1FD629B1"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01A1C526"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3614F2AF"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Iarna- anotimpul bucuriilor</w:t>
            </w:r>
          </w:p>
          <w:p w14:paraId="5CAF0009"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Magia Crăciunului</w:t>
            </w:r>
          </w:p>
        </w:tc>
        <w:tc>
          <w:tcPr>
            <w:tcW w:w="2268" w:type="dxa"/>
            <w:tcBorders>
              <w:left w:val="single" w:sz="4" w:space="0" w:color="000000"/>
              <w:bottom w:val="single" w:sz="4" w:space="0" w:color="000000"/>
            </w:tcBorders>
          </w:tcPr>
          <w:p w14:paraId="40A1441E"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Nemeș Adriana</w:t>
            </w:r>
          </w:p>
        </w:tc>
        <w:tc>
          <w:tcPr>
            <w:tcW w:w="1559" w:type="dxa"/>
            <w:tcBorders>
              <w:left w:val="single" w:sz="4" w:space="0" w:color="000000"/>
              <w:bottom w:val="single" w:sz="4" w:space="0" w:color="000000"/>
            </w:tcBorders>
          </w:tcPr>
          <w:p w14:paraId="05BF0D7E"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 16 dec. 2024</w:t>
            </w:r>
          </w:p>
        </w:tc>
        <w:tc>
          <w:tcPr>
            <w:tcW w:w="1134" w:type="dxa"/>
            <w:tcBorders>
              <w:left w:val="single" w:sz="4" w:space="0" w:color="000000"/>
              <w:bottom w:val="single" w:sz="4" w:space="0" w:color="000000"/>
            </w:tcBorders>
          </w:tcPr>
          <w:p w14:paraId="0D753F0B"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25</w:t>
            </w:r>
          </w:p>
        </w:tc>
        <w:tc>
          <w:tcPr>
            <w:tcW w:w="992" w:type="dxa"/>
            <w:tcBorders>
              <w:left w:val="single" w:sz="4" w:space="0" w:color="000000"/>
              <w:bottom w:val="single" w:sz="4" w:space="0" w:color="000000"/>
            </w:tcBorders>
          </w:tcPr>
          <w:p w14:paraId="6600392C"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319E4552"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68A139C4"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760A290A"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7ED5583E"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Târgul de Crăciun</w:t>
            </w:r>
          </w:p>
        </w:tc>
        <w:tc>
          <w:tcPr>
            <w:tcW w:w="2268" w:type="dxa"/>
            <w:tcBorders>
              <w:left w:val="single" w:sz="4" w:space="0" w:color="000000"/>
              <w:bottom w:val="single" w:sz="4" w:space="0" w:color="000000"/>
            </w:tcBorders>
          </w:tcPr>
          <w:p w14:paraId="59A74D37"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Nemeș Adriana</w:t>
            </w:r>
          </w:p>
        </w:tc>
        <w:tc>
          <w:tcPr>
            <w:tcW w:w="1559" w:type="dxa"/>
            <w:tcBorders>
              <w:left w:val="single" w:sz="4" w:space="0" w:color="000000"/>
              <w:bottom w:val="single" w:sz="4" w:space="0" w:color="000000"/>
            </w:tcBorders>
          </w:tcPr>
          <w:p w14:paraId="024A1937" w14:textId="77777777" w:rsidR="0099069C" w:rsidRPr="0099069C" w:rsidRDefault="0099069C" w:rsidP="0099069C">
            <w:pPr>
              <w:suppressAutoHyphens/>
              <w:snapToGrid w:val="0"/>
              <w:spacing w:after="20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18 dec.  2024.</w:t>
            </w:r>
          </w:p>
        </w:tc>
        <w:tc>
          <w:tcPr>
            <w:tcW w:w="1134" w:type="dxa"/>
            <w:tcBorders>
              <w:left w:val="single" w:sz="4" w:space="0" w:color="000000"/>
              <w:bottom w:val="single" w:sz="4" w:space="0" w:color="000000"/>
            </w:tcBorders>
          </w:tcPr>
          <w:p w14:paraId="6FB60B79"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25</w:t>
            </w:r>
          </w:p>
        </w:tc>
        <w:tc>
          <w:tcPr>
            <w:tcW w:w="992" w:type="dxa"/>
            <w:tcBorders>
              <w:left w:val="single" w:sz="4" w:space="0" w:color="000000"/>
              <w:bottom w:val="single" w:sz="4" w:space="0" w:color="000000"/>
            </w:tcBorders>
          </w:tcPr>
          <w:p w14:paraId="35E31F84"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653CCD6A"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376B36D7"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0C320161"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756B8C4D"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 xml:space="preserve">Mica </w:t>
            </w:r>
            <w:proofErr w:type="spellStart"/>
            <w:r w:rsidRPr="0099069C">
              <w:rPr>
                <w:rFonts w:ascii="Times New Roman" w:eastAsia="Times New Roman" w:hAnsi="Times New Roman" w:cs="Times New Roman"/>
                <w:color w:val="000000"/>
                <w:sz w:val="24"/>
                <w:szCs w:val="24"/>
                <w:lang w:eastAsia="ar-SA"/>
              </w:rPr>
              <w:t>nostră</w:t>
            </w:r>
            <w:proofErr w:type="spellEnd"/>
            <w:r w:rsidRPr="0099069C">
              <w:rPr>
                <w:rFonts w:ascii="Times New Roman" w:eastAsia="Times New Roman" w:hAnsi="Times New Roman" w:cs="Times New Roman"/>
                <w:color w:val="000000"/>
                <w:sz w:val="24"/>
                <w:szCs w:val="24"/>
                <w:lang w:eastAsia="ar-SA"/>
              </w:rPr>
              <w:t xml:space="preserve"> Unire</w:t>
            </w:r>
          </w:p>
        </w:tc>
        <w:tc>
          <w:tcPr>
            <w:tcW w:w="2268" w:type="dxa"/>
            <w:tcBorders>
              <w:left w:val="single" w:sz="4" w:space="0" w:color="000000"/>
              <w:bottom w:val="single" w:sz="4" w:space="0" w:color="000000"/>
            </w:tcBorders>
          </w:tcPr>
          <w:p w14:paraId="39F24A4D"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Nemeș Adriana</w:t>
            </w:r>
          </w:p>
        </w:tc>
        <w:tc>
          <w:tcPr>
            <w:tcW w:w="1559" w:type="dxa"/>
            <w:tcBorders>
              <w:left w:val="single" w:sz="4" w:space="0" w:color="000000"/>
              <w:bottom w:val="single" w:sz="4" w:space="0" w:color="000000"/>
            </w:tcBorders>
          </w:tcPr>
          <w:p w14:paraId="1F194E35" w14:textId="77777777" w:rsidR="0099069C" w:rsidRPr="0099069C" w:rsidRDefault="0099069C" w:rsidP="0099069C">
            <w:pPr>
              <w:suppressAutoHyphens/>
              <w:snapToGrid w:val="0"/>
              <w:spacing w:after="20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23 ian. 2025</w:t>
            </w:r>
          </w:p>
        </w:tc>
        <w:tc>
          <w:tcPr>
            <w:tcW w:w="1134" w:type="dxa"/>
            <w:tcBorders>
              <w:left w:val="single" w:sz="4" w:space="0" w:color="000000"/>
              <w:bottom w:val="single" w:sz="4" w:space="0" w:color="000000"/>
            </w:tcBorders>
          </w:tcPr>
          <w:p w14:paraId="28D9FFC0"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25</w:t>
            </w:r>
          </w:p>
        </w:tc>
        <w:tc>
          <w:tcPr>
            <w:tcW w:w="992" w:type="dxa"/>
            <w:tcBorders>
              <w:left w:val="single" w:sz="4" w:space="0" w:color="000000"/>
              <w:bottom w:val="single" w:sz="4" w:space="0" w:color="000000"/>
            </w:tcBorders>
          </w:tcPr>
          <w:p w14:paraId="4E3540F1"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6C092F5F"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0491F133"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27239C2A"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1C2ACABB"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Paștele la români-</w:t>
            </w:r>
          </w:p>
          <w:p w14:paraId="30B028BF"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atelier de lucru</w:t>
            </w:r>
          </w:p>
        </w:tc>
        <w:tc>
          <w:tcPr>
            <w:tcW w:w="2268" w:type="dxa"/>
            <w:tcBorders>
              <w:left w:val="single" w:sz="4" w:space="0" w:color="000000"/>
              <w:bottom w:val="single" w:sz="4" w:space="0" w:color="000000"/>
            </w:tcBorders>
          </w:tcPr>
          <w:p w14:paraId="711805CB"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Nemeș Adriana</w:t>
            </w:r>
          </w:p>
        </w:tc>
        <w:tc>
          <w:tcPr>
            <w:tcW w:w="1559" w:type="dxa"/>
            <w:tcBorders>
              <w:left w:val="single" w:sz="4" w:space="0" w:color="000000"/>
              <w:bottom w:val="single" w:sz="4" w:space="0" w:color="000000"/>
            </w:tcBorders>
          </w:tcPr>
          <w:p w14:paraId="41A337DA"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Aprilie 2025</w:t>
            </w:r>
          </w:p>
        </w:tc>
        <w:tc>
          <w:tcPr>
            <w:tcW w:w="1134" w:type="dxa"/>
            <w:tcBorders>
              <w:left w:val="single" w:sz="4" w:space="0" w:color="000000"/>
              <w:bottom w:val="single" w:sz="4" w:space="0" w:color="000000"/>
            </w:tcBorders>
          </w:tcPr>
          <w:p w14:paraId="2DA290D2"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25</w:t>
            </w:r>
          </w:p>
        </w:tc>
        <w:tc>
          <w:tcPr>
            <w:tcW w:w="992" w:type="dxa"/>
            <w:tcBorders>
              <w:left w:val="single" w:sz="4" w:space="0" w:color="000000"/>
              <w:bottom w:val="single" w:sz="4" w:space="0" w:color="000000"/>
            </w:tcBorders>
          </w:tcPr>
          <w:p w14:paraId="509A8DF9"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54456073"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r w:rsidR="0099069C" w:rsidRPr="0099069C" w14:paraId="38047316" w14:textId="77777777" w:rsidTr="008670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851" w:type="dxa"/>
            <w:tcBorders>
              <w:left w:val="single" w:sz="4" w:space="0" w:color="000000"/>
              <w:bottom w:val="single" w:sz="4" w:space="0" w:color="000000"/>
            </w:tcBorders>
          </w:tcPr>
          <w:p w14:paraId="6DDEE7B3" w14:textId="77777777" w:rsidR="0099069C" w:rsidRPr="0099069C" w:rsidRDefault="0099069C" w:rsidP="0099069C">
            <w:pPr>
              <w:spacing w:after="0" w:line="240" w:lineRule="auto"/>
              <w:ind w:left="360"/>
              <w:contextualSpacing/>
              <w:rPr>
                <w:rFonts w:ascii="Times New Roman" w:eastAsia="Calibri" w:hAnsi="Times New Roman" w:cs="Times New Roman"/>
                <w:sz w:val="24"/>
                <w:szCs w:val="24"/>
                <w:lang w:eastAsia="ar-SA"/>
              </w:rPr>
            </w:pPr>
          </w:p>
        </w:tc>
        <w:tc>
          <w:tcPr>
            <w:tcW w:w="3261" w:type="dxa"/>
            <w:tcBorders>
              <w:left w:val="single" w:sz="4" w:space="0" w:color="000000"/>
              <w:bottom w:val="single" w:sz="4" w:space="0" w:color="000000"/>
            </w:tcBorders>
          </w:tcPr>
          <w:p w14:paraId="1B6BA462"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Lumea copiilor-</w:t>
            </w:r>
          </w:p>
          <w:p w14:paraId="0B8DFBE0" w14:textId="77777777" w:rsidR="0099069C" w:rsidRPr="0099069C" w:rsidRDefault="0099069C" w:rsidP="0099069C">
            <w:pPr>
              <w:suppressAutoHyphens/>
              <w:snapToGrid w:val="0"/>
              <w:spacing w:after="0" w:line="240" w:lineRule="auto"/>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Jocurile copilăriei</w:t>
            </w:r>
          </w:p>
        </w:tc>
        <w:tc>
          <w:tcPr>
            <w:tcW w:w="2268" w:type="dxa"/>
            <w:tcBorders>
              <w:left w:val="single" w:sz="4" w:space="0" w:color="000000"/>
              <w:bottom w:val="single" w:sz="4" w:space="0" w:color="000000"/>
            </w:tcBorders>
          </w:tcPr>
          <w:p w14:paraId="610483A9"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Nemeș Adriana</w:t>
            </w:r>
          </w:p>
        </w:tc>
        <w:tc>
          <w:tcPr>
            <w:tcW w:w="1559" w:type="dxa"/>
            <w:tcBorders>
              <w:left w:val="single" w:sz="4" w:space="0" w:color="000000"/>
              <w:bottom w:val="single" w:sz="4" w:space="0" w:color="000000"/>
            </w:tcBorders>
          </w:tcPr>
          <w:p w14:paraId="053BC895" w14:textId="77777777" w:rsidR="0099069C" w:rsidRPr="0099069C" w:rsidRDefault="0099069C" w:rsidP="0099069C">
            <w:pPr>
              <w:suppressAutoHyphens/>
              <w:snapToGrid w:val="0"/>
              <w:spacing w:after="200" w:line="240" w:lineRule="auto"/>
              <w:jc w:val="both"/>
              <w:rPr>
                <w:rFonts w:ascii="Times New Roman" w:eastAsia="Times New Roman" w:hAnsi="Times New Roman" w:cs="Times New Roman"/>
                <w:color w:val="000000"/>
                <w:sz w:val="24"/>
                <w:szCs w:val="24"/>
                <w:lang w:eastAsia="ar-SA"/>
              </w:rPr>
            </w:pPr>
            <w:r w:rsidRPr="0099069C">
              <w:rPr>
                <w:rFonts w:ascii="Times New Roman" w:eastAsia="Times New Roman" w:hAnsi="Times New Roman" w:cs="Times New Roman"/>
                <w:color w:val="000000"/>
                <w:sz w:val="24"/>
                <w:szCs w:val="24"/>
                <w:lang w:eastAsia="ar-SA"/>
              </w:rPr>
              <w:t>Iunie 2025</w:t>
            </w:r>
          </w:p>
        </w:tc>
        <w:tc>
          <w:tcPr>
            <w:tcW w:w="1134" w:type="dxa"/>
            <w:tcBorders>
              <w:left w:val="single" w:sz="4" w:space="0" w:color="000000"/>
              <w:bottom w:val="single" w:sz="4" w:space="0" w:color="000000"/>
            </w:tcBorders>
          </w:tcPr>
          <w:p w14:paraId="618ABBF7"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25</w:t>
            </w:r>
          </w:p>
        </w:tc>
        <w:tc>
          <w:tcPr>
            <w:tcW w:w="992" w:type="dxa"/>
            <w:tcBorders>
              <w:left w:val="single" w:sz="4" w:space="0" w:color="000000"/>
              <w:bottom w:val="single" w:sz="4" w:space="0" w:color="000000"/>
            </w:tcBorders>
          </w:tcPr>
          <w:p w14:paraId="2259E9A5" w14:textId="77777777" w:rsidR="0099069C" w:rsidRPr="0099069C" w:rsidRDefault="0099069C" w:rsidP="0099069C">
            <w:pPr>
              <w:suppressAutoHyphens/>
              <w:snapToGrid w:val="0"/>
              <w:spacing w:after="200" w:line="240" w:lineRule="auto"/>
              <w:rPr>
                <w:rFonts w:ascii="Times New Roman" w:eastAsia="Calibri" w:hAnsi="Times New Roman" w:cs="Times New Roman"/>
                <w:sz w:val="24"/>
                <w:szCs w:val="24"/>
                <w:lang w:eastAsia="ar-SA"/>
              </w:rPr>
            </w:pPr>
            <w:r w:rsidRPr="0099069C">
              <w:rPr>
                <w:rFonts w:ascii="Times New Roman" w:eastAsia="Calibri" w:hAnsi="Times New Roman" w:cs="Times New Roman"/>
                <w:sz w:val="24"/>
                <w:szCs w:val="24"/>
                <w:lang w:eastAsia="ar-SA"/>
              </w:rPr>
              <w:t>1</w:t>
            </w:r>
          </w:p>
        </w:tc>
        <w:tc>
          <w:tcPr>
            <w:tcW w:w="1276" w:type="dxa"/>
            <w:tcBorders>
              <w:left w:val="single" w:sz="4" w:space="0" w:color="000000"/>
              <w:bottom w:val="single" w:sz="4" w:space="0" w:color="000000"/>
              <w:right w:val="single" w:sz="4" w:space="0" w:color="000000"/>
            </w:tcBorders>
          </w:tcPr>
          <w:p w14:paraId="6E651C88" w14:textId="77777777" w:rsidR="0099069C" w:rsidRPr="0099069C" w:rsidRDefault="0099069C" w:rsidP="0099069C">
            <w:pPr>
              <w:suppressAutoHyphens/>
              <w:snapToGrid w:val="0"/>
              <w:spacing w:after="200" w:line="240" w:lineRule="auto"/>
              <w:rPr>
                <w:rFonts w:ascii="Times New Roman" w:eastAsia="Calibri" w:hAnsi="Times New Roman" w:cs="Times New Roman"/>
                <w:bCs/>
                <w:sz w:val="24"/>
                <w:szCs w:val="24"/>
                <w:lang w:eastAsia="ar-SA"/>
              </w:rPr>
            </w:pPr>
          </w:p>
        </w:tc>
      </w:tr>
    </w:tbl>
    <w:p w14:paraId="1DBFD934" w14:textId="77777777" w:rsidR="0099069C" w:rsidRPr="0099069C" w:rsidRDefault="0099069C" w:rsidP="0099069C">
      <w:pPr>
        <w:spacing w:after="0" w:line="240" w:lineRule="auto"/>
        <w:contextualSpacing/>
        <w:rPr>
          <w:rFonts w:ascii="Times New Roman" w:eastAsia="SimSun" w:hAnsi="Times New Roman" w:cs="Times New Roman"/>
          <w:sz w:val="24"/>
          <w:szCs w:val="24"/>
          <w:u w:val="single"/>
        </w:rPr>
      </w:pPr>
    </w:p>
    <w:p w14:paraId="63FC5AEF" w14:textId="77777777" w:rsidR="0099069C" w:rsidRPr="0099069C" w:rsidRDefault="0099069C" w:rsidP="0099069C">
      <w:pPr>
        <w:spacing w:after="0" w:line="240" w:lineRule="auto"/>
        <w:contextualSpacing/>
        <w:rPr>
          <w:rFonts w:ascii="Times New Roman" w:eastAsia="SimSun" w:hAnsi="Times New Roman" w:cs="Times New Roman"/>
          <w:sz w:val="24"/>
          <w:szCs w:val="24"/>
        </w:rPr>
      </w:pPr>
      <w:proofErr w:type="spellStart"/>
      <w:r w:rsidRPr="0099069C">
        <w:rPr>
          <w:rFonts w:ascii="Times New Roman" w:eastAsia="SimSun" w:hAnsi="Times New Roman" w:cs="Times New Roman"/>
          <w:sz w:val="24"/>
          <w:szCs w:val="24"/>
          <w:u w:val="single"/>
        </w:rPr>
        <w:t>Dificultăţi</w:t>
      </w:r>
      <w:proofErr w:type="spellEnd"/>
      <w:r w:rsidRPr="0099069C">
        <w:rPr>
          <w:rFonts w:ascii="Times New Roman" w:eastAsia="SimSun" w:hAnsi="Times New Roman" w:cs="Times New Roman"/>
          <w:sz w:val="24"/>
          <w:szCs w:val="24"/>
          <w:u w:val="single"/>
        </w:rPr>
        <w:t xml:space="preserve"> întâmpinate</w:t>
      </w:r>
      <w:r w:rsidRPr="0099069C">
        <w:rPr>
          <w:rFonts w:ascii="Times New Roman" w:eastAsia="SimSun" w:hAnsi="Times New Roman" w:cs="Times New Roman"/>
          <w:sz w:val="24"/>
          <w:szCs w:val="24"/>
        </w:rPr>
        <w:t xml:space="preserve">: </w:t>
      </w:r>
    </w:p>
    <w:p w14:paraId="633961C2" w14:textId="77777777" w:rsidR="0099069C" w:rsidRPr="0099069C" w:rsidRDefault="0099069C" w:rsidP="0099069C">
      <w:pPr>
        <w:spacing w:after="0" w:line="240" w:lineRule="auto"/>
        <w:contextualSpacing/>
        <w:rPr>
          <w:rFonts w:ascii="Times New Roman" w:eastAsia="SimSun" w:hAnsi="Times New Roman" w:cs="Times New Roman"/>
          <w:sz w:val="24"/>
          <w:szCs w:val="24"/>
        </w:rPr>
      </w:pPr>
      <w:r w:rsidRPr="0099069C">
        <w:rPr>
          <w:rFonts w:ascii="Times New Roman" w:eastAsia="SimSun" w:hAnsi="Times New Roman" w:cs="Times New Roman"/>
          <w:sz w:val="24"/>
          <w:szCs w:val="24"/>
        </w:rPr>
        <w:t>Lipsa bugetului pentru susținerea unor astfel de activități</w:t>
      </w:r>
    </w:p>
    <w:p w14:paraId="2B682EA3" w14:textId="77777777" w:rsidR="0099069C" w:rsidRPr="0099069C" w:rsidRDefault="0099069C" w:rsidP="0099069C">
      <w:pPr>
        <w:spacing w:after="0" w:line="240" w:lineRule="auto"/>
        <w:contextualSpacing/>
        <w:rPr>
          <w:rFonts w:ascii="Times New Roman" w:eastAsia="SimSun" w:hAnsi="Times New Roman" w:cs="Times New Roman"/>
          <w:sz w:val="24"/>
          <w:szCs w:val="24"/>
        </w:rPr>
      </w:pPr>
      <w:r w:rsidRPr="0099069C">
        <w:rPr>
          <w:rFonts w:ascii="Times New Roman" w:eastAsia="SimSun" w:hAnsi="Times New Roman" w:cs="Times New Roman"/>
          <w:sz w:val="24"/>
          <w:szCs w:val="24"/>
        </w:rPr>
        <w:t>Resursele de timp, insuficiente pentru a implementa proiecte și programe educative care să răspundă cu adevărat nevoilor elevilor noștri;</w:t>
      </w:r>
    </w:p>
    <w:p w14:paraId="56D1F0EA" w14:textId="77777777" w:rsidR="0099069C" w:rsidRPr="0099069C" w:rsidRDefault="0099069C" w:rsidP="0099069C">
      <w:pPr>
        <w:spacing w:after="0" w:line="240" w:lineRule="auto"/>
        <w:contextualSpacing/>
        <w:rPr>
          <w:rFonts w:ascii="Times New Roman" w:eastAsia="SimSun" w:hAnsi="Times New Roman" w:cs="Times New Roman"/>
          <w:sz w:val="24"/>
          <w:szCs w:val="24"/>
        </w:rPr>
      </w:pPr>
      <w:r w:rsidRPr="0099069C">
        <w:rPr>
          <w:rFonts w:ascii="Times New Roman" w:eastAsia="SimSun" w:hAnsi="Times New Roman" w:cs="Times New Roman"/>
          <w:sz w:val="24"/>
          <w:szCs w:val="24"/>
        </w:rPr>
        <w:t>Documentația vastă, necesară;</w:t>
      </w:r>
    </w:p>
    <w:p w14:paraId="4F1428B5" w14:textId="77777777" w:rsidR="0099069C" w:rsidRPr="0099069C" w:rsidRDefault="0099069C" w:rsidP="0099069C">
      <w:pPr>
        <w:spacing w:after="0" w:line="240" w:lineRule="auto"/>
        <w:contextualSpacing/>
        <w:rPr>
          <w:rFonts w:ascii="Times New Roman" w:eastAsia="Times New Roman" w:hAnsi="Times New Roman" w:cs="Times New Roman"/>
          <w:color w:val="191919"/>
          <w:sz w:val="24"/>
          <w:szCs w:val="24"/>
          <w:lang w:eastAsia="ro"/>
        </w:rPr>
      </w:pPr>
      <w:r w:rsidRPr="0099069C">
        <w:rPr>
          <w:rFonts w:ascii="Times New Roman" w:eastAsia="SimSun" w:hAnsi="Times New Roman" w:cs="Times New Roman"/>
          <w:sz w:val="24"/>
          <w:szCs w:val="24"/>
        </w:rPr>
        <w:t>Nevoia permanentă de sponsori care să susțină financiar unele activități</w:t>
      </w:r>
      <w:r w:rsidRPr="0099069C">
        <w:rPr>
          <w:rFonts w:ascii="Times New Roman" w:eastAsia="SimSun" w:hAnsi="Times New Roman" w:cs="Times New Roman"/>
          <w:sz w:val="24"/>
          <w:szCs w:val="24"/>
          <w:lang w:val="en-US"/>
        </w:rPr>
        <w:t>.</w:t>
      </w:r>
    </w:p>
    <w:p w14:paraId="536A9094" w14:textId="77777777" w:rsidR="0099069C" w:rsidRPr="0099069C" w:rsidRDefault="0099069C" w:rsidP="0099069C">
      <w:pPr>
        <w:spacing w:after="0" w:line="240" w:lineRule="auto"/>
        <w:contextualSpacing/>
        <w:rPr>
          <w:rFonts w:ascii="Times New Roman" w:eastAsia="Times New Roman" w:hAnsi="Times New Roman" w:cs="Times New Roman"/>
          <w:color w:val="191919"/>
          <w:sz w:val="24"/>
          <w:szCs w:val="24"/>
          <w:lang w:eastAsia="ro"/>
        </w:rPr>
      </w:pPr>
      <w:r w:rsidRPr="0099069C">
        <w:rPr>
          <w:rFonts w:ascii="Times New Roman" w:eastAsia="Times New Roman" w:hAnsi="Times New Roman" w:cs="Times New Roman"/>
          <w:color w:val="191919"/>
          <w:sz w:val="24"/>
          <w:szCs w:val="24"/>
          <w:lang w:eastAsia="ro"/>
        </w:rPr>
        <w:t>Lipsa unei continuități;</w:t>
      </w:r>
    </w:p>
    <w:p w14:paraId="3A395C07" w14:textId="77777777" w:rsidR="0099069C" w:rsidRPr="0099069C" w:rsidRDefault="0099069C" w:rsidP="0099069C">
      <w:pPr>
        <w:spacing w:after="0" w:line="240" w:lineRule="auto"/>
        <w:contextualSpacing/>
        <w:rPr>
          <w:rFonts w:ascii="Times New Roman" w:eastAsia="Times New Roman" w:hAnsi="Times New Roman" w:cs="Times New Roman"/>
          <w:color w:val="191919"/>
          <w:sz w:val="24"/>
          <w:szCs w:val="24"/>
          <w:lang w:eastAsia="ro"/>
        </w:rPr>
      </w:pPr>
      <w:r w:rsidRPr="0099069C">
        <w:rPr>
          <w:rFonts w:ascii="Times New Roman" w:eastAsia="Times New Roman" w:hAnsi="Times New Roman" w:cs="Times New Roman"/>
          <w:color w:val="191919"/>
          <w:sz w:val="24"/>
          <w:szCs w:val="24"/>
          <w:lang w:eastAsia="ro"/>
        </w:rPr>
        <w:t xml:space="preserve">Lipsa </w:t>
      </w:r>
      <w:proofErr w:type="spellStart"/>
      <w:r w:rsidRPr="0099069C">
        <w:rPr>
          <w:rFonts w:ascii="Times New Roman" w:eastAsia="Times New Roman" w:hAnsi="Times New Roman" w:cs="Times New Roman"/>
          <w:color w:val="191919"/>
          <w:sz w:val="24"/>
          <w:szCs w:val="24"/>
          <w:lang w:val="en-US" w:eastAsia="ro"/>
        </w:rPr>
        <w:t>schimbul</w:t>
      </w:r>
      <w:proofErr w:type="spellEnd"/>
      <w:r w:rsidRPr="0099069C">
        <w:rPr>
          <w:rFonts w:ascii="Times New Roman" w:eastAsia="Times New Roman" w:hAnsi="Times New Roman" w:cs="Times New Roman"/>
          <w:color w:val="191919"/>
          <w:sz w:val="24"/>
          <w:szCs w:val="24"/>
          <w:lang w:eastAsia="ro"/>
        </w:rPr>
        <w:t>ui</w:t>
      </w:r>
      <w:r w:rsidRPr="0099069C">
        <w:rPr>
          <w:rFonts w:ascii="Times New Roman" w:eastAsia="Times New Roman" w:hAnsi="Times New Roman" w:cs="Times New Roman"/>
          <w:color w:val="191919"/>
          <w:sz w:val="24"/>
          <w:szCs w:val="24"/>
          <w:lang w:val="en-US" w:eastAsia="ro"/>
        </w:rPr>
        <w:t xml:space="preserve"> de </w:t>
      </w:r>
      <w:proofErr w:type="spellStart"/>
      <w:r w:rsidRPr="0099069C">
        <w:rPr>
          <w:rFonts w:ascii="Times New Roman" w:eastAsia="Times New Roman" w:hAnsi="Times New Roman" w:cs="Times New Roman"/>
          <w:color w:val="191919"/>
          <w:sz w:val="24"/>
          <w:szCs w:val="24"/>
          <w:lang w:val="en-US" w:eastAsia="ro"/>
        </w:rPr>
        <w:t>idei</w:t>
      </w:r>
      <w:proofErr w:type="spellEnd"/>
      <w:r w:rsidRPr="0099069C">
        <w:rPr>
          <w:rFonts w:ascii="Times New Roman" w:eastAsia="Times New Roman" w:hAnsi="Times New Roman" w:cs="Times New Roman"/>
          <w:color w:val="191919"/>
          <w:sz w:val="24"/>
          <w:szCs w:val="24"/>
          <w:lang w:val="en-US" w:eastAsia="ro"/>
        </w:rPr>
        <w:t xml:space="preserve"> </w:t>
      </w:r>
      <w:proofErr w:type="spellStart"/>
      <w:r w:rsidRPr="0099069C">
        <w:rPr>
          <w:rFonts w:ascii="Times New Roman" w:eastAsia="Times New Roman" w:hAnsi="Times New Roman" w:cs="Times New Roman"/>
          <w:color w:val="191919"/>
          <w:sz w:val="24"/>
          <w:szCs w:val="24"/>
          <w:lang w:val="en-US" w:eastAsia="ro"/>
        </w:rPr>
        <w:t>şi</w:t>
      </w:r>
      <w:proofErr w:type="spellEnd"/>
      <w:r w:rsidRPr="0099069C">
        <w:rPr>
          <w:rFonts w:ascii="Times New Roman" w:eastAsia="Times New Roman" w:hAnsi="Times New Roman" w:cs="Times New Roman"/>
          <w:color w:val="191919"/>
          <w:sz w:val="24"/>
          <w:szCs w:val="24"/>
          <w:lang w:val="en-US" w:eastAsia="ro"/>
        </w:rPr>
        <w:t xml:space="preserve"> de </w:t>
      </w:r>
      <w:proofErr w:type="spellStart"/>
      <w:r w:rsidRPr="0099069C">
        <w:rPr>
          <w:rFonts w:ascii="Times New Roman" w:eastAsia="Times New Roman" w:hAnsi="Times New Roman" w:cs="Times New Roman"/>
          <w:color w:val="191919"/>
          <w:sz w:val="24"/>
          <w:szCs w:val="24"/>
          <w:lang w:val="en-US" w:eastAsia="ro"/>
        </w:rPr>
        <w:t>practici</w:t>
      </w:r>
      <w:proofErr w:type="spellEnd"/>
      <w:r w:rsidRPr="0099069C">
        <w:rPr>
          <w:rFonts w:ascii="Times New Roman" w:eastAsia="Times New Roman" w:hAnsi="Times New Roman" w:cs="Times New Roman"/>
          <w:color w:val="191919"/>
          <w:sz w:val="24"/>
          <w:szCs w:val="24"/>
          <w:lang w:val="en-US" w:eastAsia="ro"/>
        </w:rPr>
        <w:t xml:space="preserve"> </w:t>
      </w:r>
      <w:proofErr w:type="spellStart"/>
      <w:r w:rsidRPr="0099069C">
        <w:rPr>
          <w:rFonts w:ascii="Times New Roman" w:eastAsia="Times New Roman" w:hAnsi="Times New Roman" w:cs="Times New Roman"/>
          <w:color w:val="191919"/>
          <w:sz w:val="24"/>
          <w:szCs w:val="24"/>
          <w:lang w:val="en-US" w:eastAsia="ro"/>
        </w:rPr>
        <w:t>în</w:t>
      </w:r>
      <w:proofErr w:type="spellEnd"/>
      <w:r w:rsidRPr="0099069C">
        <w:rPr>
          <w:rFonts w:ascii="Times New Roman" w:eastAsia="Times New Roman" w:hAnsi="Times New Roman" w:cs="Times New Roman"/>
          <w:color w:val="191919"/>
          <w:sz w:val="24"/>
          <w:szCs w:val="24"/>
          <w:lang w:val="en-US" w:eastAsia="ro"/>
        </w:rPr>
        <w:t xml:space="preserve"> </w:t>
      </w:r>
      <w:proofErr w:type="spellStart"/>
      <w:r w:rsidRPr="0099069C">
        <w:rPr>
          <w:rFonts w:ascii="Times New Roman" w:eastAsia="Times New Roman" w:hAnsi="Times New Roman" w:cs="Times New Roman"/>
          <w:color w:val="191919"/>
          <w:sz w:val="24"/>
          <w:szCs w:val="24"/>
          <w:lang w:val="en-US" w:eastAsia="ro"/>
        </w:rPr>
        <w:t>cadrul</w:t>
      </w:r>
      <w:proofErr w:type="spellEnd"/>
      <w:r w:rsidRPr="0099069C">
        <w:rPr>
          <w:rFonts w:ascii="Times New Roman" w:eastAsia="Times New Roman" w:hAnsi="Times New Roman" w:cs="Times New Roman"/>
          <w:color w:val="191919"/>
          <w:sz w:val="24"/>
          <w:szCs w:val="24"/>
          <w:lang w:val="en-US" w:eastAsia="ro"/>
        </w:rPr>
        <w:t xml:space="preserve"> </w:t>
      </w:r>
      <w:proofErr w:type="spellStart"/>
      <w:r w:rsidRPr="0099069C">
        <w:rPr>
          <w:rFonts w:ascii="Times New Roman" w:eastAsia="Times New Roman" w:hAnsi="Times New Roman" w:cs="Times New Roman"/>
          <w:color w:val="191919"/>
          <w:sz w:val="24"/>
          <w:szCs w:val="24"/>
          <w:lang w:val="en-US" w:eastAsia="ro"/>
        </w:rPr>
        <w:t>instituţiei</w:t>
      </w:r>
      <w:proofErr w:type="spellEnd"/>
      <w:r w:rsidRPr="0099069C">
        <w:rPr>
          <w:rFonts w:ascii="Times New Roman" w:eastAsia="Times New Roman" w:hAnsi="Times New Roman" w:cs="Times New Roman"/>
          <w:color w:val="191919"/>
          <w:sz w:val="24"/>
          <w:szCs w:val="24"/>
          <w:lang w:val="en-US" w:eastAsia="ro"/>
        </w:rPr>
        <w:t>,</w:t>
      </w:r>
    </w:p>
    <w:p w14:paraId="458C3F5A" w14:textId="77777777" w:rsidR="0099069C" w:rsidRPr="0099069C" w:rsidRDefault="0099069C" w:rsidP="0099069C">
      <w:pPr>
        <w:spacing w:after="0" w:line="240" w:lineRule="auto"/>
        <w:contextualSpacing/>
        <w:rPr>
          <w:rFonts w:ascii="Times New Roman" w:eastAsia="Calibri" w:hAnsi="Times New Roman" w:cs="Times New Roman"/>
          <w:b/>
          <w:sz w:val="24"/>
          <w:szCs w:val="24"/>
        </w:rPr>
      </w:pPr>
    </w:p>
    <w:p w14:paraId="30672C20" w14:textId="77777777" w:rsidR="0099069C" w:rsidRPr="0099069C" w:rsidRDefault="0099069C" w:rsidP="0099069C">
      <w:pPr>
        <w:spacing w:after="0" w:line="240" w:lineRule="auto"/>
        <w:contextualSpacing/>
        <w:rPr>
          <w:rFonts w:ascii="Times New Roman" w:eastAsia="Calibri" w:hAnsi="Times New Roman" w:cs="Times New Roman"/>
          <w:b/>
        </w:rPr>
      </w:pPr>
    </w:p>
    <w:p w14:paraId="01148598" w14:textId="77777777" w:rsidR="0099069C" w:rsidRPr="0099069C" w:rsidRDefault="0099069C" w:rsidP="0099069C">
      <w:pPr>
        <w:numPr>
          <w:ilvl w:val="1"/>
          <w:numId w:val="40"/>
        </w:numPr>
        <w:spacing w:after="0" w:line="240" w:lineRule="auto"/>
        <w:contextualSpacing/>
        <w:rPr>
          <w:rFonts w:ascii="Times New Roman" w:eastAsia="Calibri" w:hAnsi="Times New Roman" w:cs="Times New Roman"/>
          <w:b/>
          <w:sz w:val="24"/>
          <w:szCs w:val="24"/>
        </w:rPr>
      </w:pPr>
      <w:r w:rsidRPr="0099069C">
        <w:rPr>
          <w:rFonts w:ascii="Times New Roman" w:eastAsia="Calibri" w:hAnsi="Times New Roman" w:cs="Times New Roman"/>
          <w:b/>
          <w:sz w:val="24"/>
          <w:szCs w:val="24"/>
        </w:rPr>
        <w:t>Parteneriate</w:t>
      </w:r>
    </w:p>
    <w:tbl>
      <w:tblPr>
        <w:tblW w:w="11086"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2127"/>
        <w:gridCol w:w="1417"/>
        <w:gridCol w:w="3496"/>
        <w:gridCol w:w="2268"/>
        <w:gridCol w:w="927"/>
      </w:tblGrid>
      <w:tr w:rsidR="0099069C" w:rsidRPr="0099069C" w14:paraId="5BD8B322" w14:textId="77777777" w:rsidTr="003A6BDC">
        <w:trPr>
          <w:trHeight w:val="997"/>
        </w:trPr>
        <w:tc>
          <w:tcPr>
            <w:tcW w:w="851" w:type="dxa"/>
            <w:shd w:val="clear" w:color="auto" w:fill="EDEDED"/>
          </w:tcPr>
          <w:p w14:paraId="0B55D404" w14:textId="77777777" w:rsidR="0099069C" w:rsidRPr="0099069C" w:rsidRDefault="0099069C" w:rsidP="0099069C">
            <w:pPr>
              <w:spacing w:after="0" w:line="240" w:lineRule="auto"/>
              <w:rPr>
                <w:rFonts w:ascii="Times New Roman" w:eastAsia="Calibri" w:hAnsi="Times New Roman" w:cs="Times New Roman"/>
                <w:b/>
                <w:sz w:val="24"/>
                <w:szCs w:val="24"/>
              </w:rPr>
            </w:pPr>
            <w:bookmarkStart w:id="18" w:name="_Hlk203407314"/>
            <w:r w:rsidRPr="0099069C">
              <w:rPr>
                <w:rFonts w:ascii="Times New Roman" w:eastAsia="Calibri" w:hAnsi="Times New Roman" w:cs="Times New Roman"/>
                <w:b/>
                <w:sz w:val="24"/>
                <w:szCs w:val="24"/>
              </w:rPr>
              <w:t>Nr. Crt.</w:t>
            </w:r>
          </w:p>
        </w:tc>
        <w:tc>
          <w:tcPr>
            <w:tcW w:w="2127" w:type="dxa"/>
            <w:shd w:val="clear" w:color="auto" w:fill="EDEDED"/>
          </w:tcPr>
          <w:p w14:paraId="76B34EFB" w14:textId="77777777" w:rsidR="0099069C" w:rsidRPr="0099069C" w:rsidRDefault="0099069C" w:rsidP="0099069C">
            <w:pPr>
              <w:spacing w:after="0" w:line="240" w:lineRule="auto"/>
              <w:contextualSpacing/>
              <w:rPr>
                <w:rFonts w:ascii="Times New Roman" w:eastAsia="Calibri" w:hAnsi="Times New Roman" w:cs="Times New Roman"/>
                <w:b/>
                <w:sz w:val="24"/>
                <w:szCs w:val="24"/>
              </w:rPr>
            </w:pPr>
          </w:p>
          <w:p w14:paraId="57E9DAFF" w14:textId="77777777" w:rsidR="0099069C" w:rsidRPr="0099069C" w:rsidRDefault="0099069C" w:rsidP="0099069C">
            <w:pPr>
              <w:spacing w:after="0" w:line="240" w:lineRule="auto"/>
              <w:contextualSpacing/>
              <w:jc w:val="center"/>
              <w:rPr>
                <w:rFonts w:ascii="Times New Roman" w:eastAsia="Calibri" w:hAnsi="Times New Roman" w:cs="Times New Roman"/>
                <w:b/>
                <w:sz w:val="24"/>
                <w:szCs w:val="24"/>
              </w:rPr>
            </w:pPr>
            <w:proofErr w:type="spellStart"/>
            <w:r w:rsidRPr="0099069C">
              <w:rPr>
                <w:rFonts w:ascii="Times New Roman" w:eastAsia="Calibri" w:hAnsi="Times New Roman" w:cs="Times New Roman"/>
                <w:b/>
                <w:sz w:val="24"/>
                <w:szCs w:val="24"/>
              </w:rPr>
              <w:t>Instituţia</w:t>
            </w:r>
            <w:proofErr w:type="spellEnd"/>
            <w:r w:rsidRPr="0099069C">
              <w:rPr>
                <w:rFonts w:ascii="Times New Roman" w:eastAsia="Calibri" w:hAnsi="Times New Roman" w:cs="Times New Roman"/>
                <w:b/>
                <w:sz w:val="24"/>
                <w:szCs w:val="24"/>
              </w:rPr>
              <w:t>/</w:t>
            </w:r>
            <w:proofErr w:type="spellStart"/>
            <w:r w:rsidRPr="0099069C">
              <w:rPr>
                <w:rFonts w:ascii="Times New Roman" w:eastAsia="Calibri" w:hAnsi="Times New Roman" w:cs="Times New Roman"/>
                <w:b/>
                <w:sz w:val="24"/>
                <w:szCs w:val="24"/>
              </w:rPr>
              <w:t>instituţiile</w:t>
            </w:r>
            <w:proofErr w:type="spellEnd"/>
            <w:r w:rsidRPr="0099069C">
              <w:rPr>
                <w:rFonts w:ascii="Times New Roman" w:eastAsia="Calibri" w:hAnsi="Times New Roman" w:cs="Times New Roman"/>
                <w:b/>
                <w:sz w:val="24"/>
                <w:szCs w:val="24"/>
              </w:rPr>
              <w:t xml:space="preserve"> partenere</w:t>
            </w:r>
          </w:p>
        </w:tc>
        <w:tc>
          <w:tcPr>
            <w:tcW w:w="1417" w:type="dxa"/>
            <w:shd w:val="clear" w:color="auto" w:fill="EDEDED"/>
          </w:tcPr>
          <w:p w14:paraId="418348C5" w14:textId="77777777" w:rsidR="0099069C" w:rsidRPr="0099069C" w:rsidRDefault="0099069C" w:rsidP="0099069C">
            <w:pPr>
              <w:spacing w:after="0" w:line="240" w:lineRule="auto"/>
              <w:contextualSpacing/>
              <w:jc w:val="center"/>
              <w:rPr>
                <w:rFonts w:ascii="Times New Roman" w:eastAsia="Calibri" w:hAnsi="Times New Roman" w:cs="Times New Roman"/>
                <w:b/>
                <w:sz w:val="24"/>
                <w:szCs w:val="24"/>
              </w:rPr>
            </w:pPr>
            <w:r w:rsidRPr="0099069C">
              <w:rPr>
                <w:rFonts w:ascii="Times New Roman" w:eastAsia="Calibri" w:hAnsi="Times New Roman" w:cs="Times New Roman"/>
                <w:b/>
                <w:sz w:val="24"/>
                <w:szCs w:val="24"/>
              </w:rPr>
              <w:t xml:space="preserve">Nr. de înregistrare (la nivelul unit. </w:t>
            </w:r>
            <w:proofErr w:type="spellStart"/>
            <w:r w:rsidRPr="0099069C">
              <w:rPr>
                <w:rFonts w:ascii="Times New Roman" w:eastAsia="Calibri" w:hAnsi="Times New Roman" w:cs="Times New Roman"/>
                <w:b/>
                <w:sz w:val="24"/>
                <w:szCs w:val="24"/>
              </w:rPr>
              <w:t>şc</w:t>
            </w:r>
            <w:proofErr w:type="spellEnd"/>
            <w:r w:rsidRPr="0099069C">
              <w:rPr>
                <w:rFonts w:ascii="Times New Roman" w:eastAsia="Calibri" w:hAnsi="Times New Roman" w:cs="Times New Roman"/>
                <w:b/>
                <w:sz w:val="24"/>
                <w:szCs w:val="24"/>
              </w:rPr>
              <w:t>.)</w:t>
            </w:r>
          </w:p>
        </w:tc>
        <w:tc>
          <w:tcPr>
            <w:tcW w:w="3496" w:type="dxa"/>
            <w:shd w:val="clear" w:color="auto" w:fill="EDEDED"/>
          </w:tcPr>
          <w:p w14:paraId="648B8920" w14:textId="77777777" w:rsidR="0099069C" w:rsidRPr="0099069C" w:rsidRDefault="0099069C" w:rsidP="0099069C">
            <w:pPr>
              <w:spacing w:after="0" w:line="240" w:lineRule="auto"/>
              <w:contextualSpacing/>
              <w:rPr>
                <w:rFonts w:ascii="Times New Roman" w:eastAsia="Calibri" w:hAnsi="Times New Roman" w:cs="Times New Roman"/>
                <w:b/>
                <w:sz w:val="24"/>
                <w:szCs w:val="24"/>
              </w:rPr>
            </w:pPr>
          </w:p>
          <w:p w14:paraId="58188F7A" w14:textId="77777777" w:rsidR="0099069C" w:rsidRPr="0099069C" w:rsidRDefault="0099069C" w:rsidP="0099069C">
            <w:pPr>
              <w:spacing w:after="0" w:line="240" w:lineRule="auto"/>
              <w:contextualSpacing/>
              <w:jc w:val="center"/>
              <w:rPr>
                <w:rFonts w:ascii="Times New Roman" w:eastAsia="Calibri" w:hAnsi="Times New Roman" w:cs="Times New Roman"/>
                <w:b/>
                <w:sz w:val="24"/>
                <w:szCs w:val="24"/>
              </w:rPr>
            </w:pPr>
            <w:r w:rsidRPr="0099069C">
              <w:rPr>
                <w:rFonts w:ascii="Times New Roman" w:eastAsia="Calibri" w:hAnsi="Times New Roman" w:cs="Times New Roman"/>
                <w:b/>
                <w:sz w:val="24"/>
                <w:szCs w:val="24"/>
              </w:rPr>
              <w:t>Obiectiv</w:t>
            </w:r>
          </w:p>
        </w:tc>
        <w:tc>
          <w:tcPr>
            <w:tcW w:w="2268" w:type="dxa"/>
            <w:shd w:val="clear" w:color="auto" w:fill="EDEDED"/>
          </w:tcPr>
          <w:p w14:paraId="41452904" w14:textId="77777777" w:rsidR="0099069C" w:rsidRPr="0099069C" w:rsidRDefault="0099069C" w:rsidP="0099069C">
            <w:pPr>
              <w:spacing w:after="0" w:line="240" w:lineRule="auto"/>
              <w:contextualSpacing/>
              <w:jc w:val="center"/>
              <w:rPr>
                <w:rFonts w:ascii="Times New Roman" w:eastAsia="Calibri" w:hAnsi="Times New Roman" w:cs="Times New Roman"/>
                <w:b/>
                <w:sz w:val="24"/>
                <w:szCs w:val="24"/>
              </w:rPr>
            </w:pPr>
            <w:r w:rsidRPr="0099069C">
              <w:rPr>
                <w:rFonts w:ascii="Times New Roman" w:eastAsia="Calibri" w:hAnsi="Times New Roman" w:cs="Times New Roman"/>
                <w:b/>
                <w:sz w:val="24"/>
                <w:szCs w:val="24"/>
              </w:rPr>
              <w:t>Responsabil</w:t>
            </w:r>
          </w:p>
          <w:p w14:paraId="1543554C" w14:textId="77777777" w:rsidR="0099069C" w:rsidRPr="0099069C" w:rsidRDefault="0099069C" w:rsidP="0099069C">
            <w:pPr>
              <w:spacing w:after="0" w:line="240" w:lineRule="auto"/>
              <w:contextualSpacing/>
              <w:rPr>
                <w:rFonts w:ascii="Times New Roman" w:eastAsia="Calibri" w:hAnsi="Times New Roman" w:cs="Times New Roman"/>
                <w:b/>
                <w:sz w:val="24"/>
                <w:szCs w:val="24"/>
              </w:rPr>
            </w:pPr>
          </w:p>
        </w:tc>
        <w:tc>
          <w:tcPr>
            <w:tcW w:w="927" w:type="dxa"/>
            <w:shd w:val="clear" w:color="auto" w:fill="EDEDED"/>
          </w:tcPr>
          <w:p w14:paraId="532C0C17" w14:textId="77777777" w:rsidR="0099069C" w:rsidRPr="0099069C" w:rsidRDefault="0099069C" w:rsidP="0099069C">
            <w:pPr>
              <w:spacing w:after="0" w:line="240" w:lineRule="auto"/>
              <w:contextualSpacing/>
              <w:jc w:val="center"/>
              <w:rPr>
                <w:rFonts w:ascii="Times New Roman" w:eastAsia="Calibri" w:hAnsi="Times New Roman" w:cs="Times New Roman"/>
                <w:b/>
                <w:sz w:val="24"/>
                <w:szCs w:val="24"/>
              </w:rPr>
            </w:pPr>
            <w:r w:rsidRPr="0099069C">
              <w:rPr>
                <w:rFonts w:ascii="Times New Roman" w:eastAsia="Calibri" w:hAnsi="Times New Roman" w:cs="Times New Roman"/>
                <w:b/>
                <w:sz w:val="24"/>
                <w:szCs w:val="24"/>
              </w:rPr>
              <w:t xml:space="preserve">Nr. de elevi </w:t>
            </w:r>
            <w:proofErr w:type="spellStart"/>
            <w:r w:rsidRPr="0099069C">
              <w:rPr>
                <w:rFonts w:ascii="Times New Roman" w:eastAsia="Calibri" w:hAnsi="Times New Roman" w:cs="Times New Roman"/>
                <w:b/>
                <w:sz w:val="24"/>
                <w:szCs w:val="24"/>
              </w:rPr>
              <w:t>participanţi</w:t>
            </w:r>
            <w:proofErr w:type="spellEnd"/>
          </w:p>
        </w:tc>
      </w:tr>
      <w:tr w:rsidR="0099069C" w:rsidRPr="0099069C" w14:paraId="1FC6C281" w14:textId="77777777" w:rsidTr="003A6BDC">
        <w:trPr>
          <w:trHeight w:val="1343"/>
        </w:trPr>
        <w:tc>
          <w:tcPr>
            <w:tcW w:w="851" w:type="dxa"/>
            <w:tcBorders>
              <w:top w:val="single" w:sz="4" w:space="0" w:color="000000"/>
              <w:left w:val="single" w:sz="4" w:space="0" w:color="000000"/>
              <w:bottom w:val="single" w:sz="4" w:space="0" w:color="000000"/>
              <w:right w:val="single" w:sz="4" w:space="0" w:color="000000"/>
            </w:tcBorders>
          </w:tcPr>
          <w:p w14:paraId="235D04F5" w14:textId="77777777" w:rsidR="0099069C" w:rsidRPr="0099069C" w:rsidRDefault="0099069C" w:rsidP="0099069C">
            <w:pPr>
              <w:spacing w:after="0" w:line="240" w:lineRule="auto"/>
              <w:rPr>
                <w:rFonts w:ascii="Times New Roman" w:eastAsia="Calibri" w:hAnsi="Times New Roman" w:cs="Times New Roman"/>
                <w:b/>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4293EA2B" w14:textId="77777777" w:rsidR="0099069C" w:rsidRPr="0099069C" w:rsidRDefault="0099069C" w:rsidP="0099069C">
            <w:pPr>
              <w:spacing w:after="0" w:line="240" w:lineRule="auto"/>
              <w:rPr>
                <w:rFonts w:ascii="Times New Roman" w:eastAsia="Calibri" w:hAnsi="Times New Roman" w:cs="Times New Roman"/>
                <w:b/>
                <w:bCs/>
                <w:sz w:val="24"/>
                <w:szCs w:val="24"/>
              </w:rPr>
            </w:pPr>
            <w:r w:rsidRPr="0099069C">
              <w:rPr>
                <w:rFonts w:ascii="Times New Roman" w:eastAsia="Calibri" w:hAnsi="Times New Roman" w:cs="Times New Roman"/>
                <w:sz w:val="24"/>
                <w:szCs w:val="24"/>
              </w:rPr>
              <w:t>Asociația Atelier de cuvinte</w:t>
            </w:r>
          </w:p>
        </w:tc>
        <w:tc>
          <w:tcPr>
            <w:tcW w:w="1417" w:type="dxa"/>
            <w:tcBorders>
              <w:top w:val="single" w:sz="4" w:space="0" w:color="000000"/>
              <w:left w:val="single" w:sz="4" w:space="0" w:color="000000"/>
              <w:bottom w:val="single" w:sz="4" w:space="0" w:color="000000"/>
              <w:right w:val="single" w:sz="4" w:space="0" w:color="000000"/>
            </w:tcBorders>
          </w:tcPr>
          <w:p w14:paraId="3F8B522E"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919/12.09.</w:t>
            </w:r>
          </w:p>
          <w:p w14:paraId="5EDC9164" w14:textId="77777777" w:rsidR="0099069C" w:rsidRPr="0099069C" w:rsidRDefault="0099069C" w:rsidP="0099069C">
            <w:pPr>
              <w:spacing w:after="0" w:line="240" w:lineRule="auto"/>
              <w:rPr>
                <w:rFonts w:ascii="Times New Roman" w:eastAsia="Calibri" w:hAnsi="Times New Roman" w:cs="Times New Roman"/>
                <w:b/>
                <w:bCs/>
                <w:sz w:val="24"/>
                <w:szCs w:val="24"/>
              </w:rPr>
            </w:pPr>
            <w:r w:rsidRPr="0099069C">
              <w:rPr>
                <w:rFonts w:ascii="Times New Roman" w:eastAsia="Calibri" w:hAnsi="Times New Roman" w:cs="Times New Roman"/>
                <w:sz w:val="24"/>
                <w:szCs w:val="24"/>
              </w:rPr>
              <w:t>2024</w:t>
            </w:r>
          </w:p>
        </w:tc>
        <w:tc>
          <w:tcPr>
            <w:tcW w:w="3496" w:type="dxa"/>
            <w:tcBorders>
              <w:top w:val="single" w:sz="4" w:space="0" w:color="000000"/>
              <w:left w:val="single" w:sz="4" w:space="0" w:color="000000"/>
              <w:bottom w:val="single" w:sz="4" w:space="0" w:color="000000"/>
              <w:right w:val="single" w:sz="4" w:space="0" w:color="000000"/>
            </w:tcBorders>
          </w:tcPr>
          <w:p w14:paraId="4EC28BA2" w14:textId="77777777" w:rsidR="0099069C" w:rsidRPr="0099069C" w:rsidRDefault="0099069C" w:rsidP="0099069C">
            <w:pPr>
              <w:spacing w:after="0" w:line="240" w:lineRule="auto"/>
              <w:rPr>
                <w:rFonts w:ascii="Times New Roman" w:eastAsia="Calibri" w:hAnsi="Times New Roman" w:cs="Times New Roman"/>
                <w:b/>
                <w:bCs/>
                <w:sz w:val="24"/>
                <w:szCs w:val="24"/>
              </w:rPr>
            </w:pPr>
            <w:r w:rsidRPr="0099069C">
              <w:rPr>
                <w:rFonts w:ascii="Times New Roman" w:eastAsia="Calibri" w:hAnsi="Times New Roman" w:cs="Times New Roman"/>
                <w:sz w:val="24"/>
                <w:szCs w:val="24"/>
              </w:rPr>
              <w:t>Colaborarea în vederea desfășurării proiectului educațional internațional „Arta povestirii, metodă interactivă în arta educației”</w:t>
            </w:r>
          </w:p>
        </w:tc>
        <w:tc>
          <w:tcPr>
            <w:tcW w:w="2268" w:type="dxa"/>
            <w:tcBorders>
              <w:top w:val="single" w:sz="4" w:space="0" w:color="000000"/>
              <w:left w:val="single" w:sz="4" w:space="0" w:color="000000"/>
              <w:bottom w:val="single" w:sz="4" w:space="0" w:color="000000"/>
              <w:right w:val="single" w:sz="4" w:space="0" w:color="000000"/>
            </w:tcBorders>
          </w:tcPr>
          <w:p w14:paraId="1873ABAF"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Prof. Gavriș Angela </w:t>
            </w:r>
          </w:p>
          <w:p w14:paraId="288E0648" w14:textId="77777777" w:rsidR="0099069C" w:rsidRPr="0099069C" w:rsidRDefault="0099069C" w:rsidP="0099069C">
            <w:pPr>
              <w:spacing w:after="0" w:line="240" w:lineRule="auto"/>
              <w:rPr>
                <w:rFonts w:ascii="Times New Roman" w:eastAsia="Calibri" w:hAnsi="Times New Roman" w:cs="Times New Roman"/>
                <w:b/>
                <w:bCs/>
                <w:sz w:val="24"/>
                <w:szCs w:val="24"/>
              </w:rPr>
            </w:pPr>
            <w:r w:rsidRPr="0099069C">
              <w:rPr>
                <w:rFonts w:ascii="Times New Roman" w:eastAsia="Calibri" w:hAnsi="Times New Roman" w:cs="Times New Roman"/>
                <w:sz w:val="24"/>
                <w:szCs w:val="24"/>
              </w:rPr>
              <w:t>Ioana Cristina Popescu</w:t>
            </w:r>
          </w:p>
        </w:tc>
        <w:tc>
          <w:tcPr>
            <w:tcW w:w="927" w:type="dxa"/>
            <w:tcBorders>
              <w:top w:val="single" w:sz="4" w:space="0" w:color="000000"/>
              <w:left w:val="single" w:sz="4" w:space="0" w:color="000000"/>
              <w:bottom w:val="single" w:sz="4" w:space="0" w:color="000000"/>
              <w:right w:val="single" w:sz="4" w:space="0" w:color="000000"/>
            </w:tcBorders>
          </w:tcPr>
          <w:p w14:paraId="6B93CA5A" w14:textId="77777777" w:rsidR="0099069C" w:rsidRPr="0099069C" w:rsidRDefault="0099069C" w:rsidP="0099069C">
            <w:pPr>
              <w:spacing w:after="0" w:line="240" w:lineRule="auto"/>
              <w:rPr>
                <w:rFonts w:ascii="Times New Roman" w:eastAsia="Calibri" w:hAnsi="Times New Roman" w:cs="Times New Roman"/>
                <w:b/>
                <w:bCs/>
                <w:sz w:val="24"/>
                <w:szCs w:val="24"/>
              </w:rPr>
            </w:pPr>
            <w:r w:rsidRPr="0099069C">
              <w:rPr>
                <w:rFonts w:ascii="Times New Roman" w:eastAsia="Calibri" w:hAnsi="Times New Roman" w:cs="Times New Roman"/>
                <w:bCs/>
                <w:sz w:val="24"/>
                <w:szCs w:val="24"/>
              </w:rPr>
              <w:t>12</w:t>
            </w:r>
          </w:p>
        </w:tc>
      </w:tr>
      <w:tr w:rsidR="0099069C" w:rsidRPr="0099069C" w14:paraId="645443EB" w14:textId="77777777" w:rsidTr="003A6BDC">
        <w:trPr>
          <w:trHeight w:val="1063"/>
        </w:trPr>
        <w:tc>
          <w:tcPr>
            <w:tcW w:w="851" w:type="dxa"/>
            <w:tcBorders>
              <w:top w:val="single" w:sz="4" w:space="0" w:color="000000"/>
              <w:left w:val="single" w:sz="4" w:space="0" w:color="000000"/>
              <w:bottom w:val="single" w:sz="4" w:space="0" w:color="000000"/>
              <w:right w:val="single" w:sz="4" w:space="0" w:color="000000"/>
            </w:tcBorders>
          </w:tcPr>
          <w:p w14:paraId="2720803E" w14:textId="77777777" w:rsidR="0099069C" w:rsidRPr="0099069C" w:rsidRDefault="0099069C" w:rsidP="0099069C">
            <w:pPr>
              <w:spacing w:after="0" w:line="240" w:lineRule="auto"/>
              <w:ind w:left="360"/>
              <w:rPr>
                <w:rFonts w:ascii="Times New Roman" w:eastAsia="Calibri" w:hAnsi="Times New Roman" w:cs="Times New Roman"/>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24E498E7"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Asociația Atelier de cuvinte</w:t>
            </w:r>
          </w:p>
        </w:tc>
        <w:tc>
          <w:tcPr>
            <w:tcW w:w="1417" w:type="dxa"/>
            <w:tcBorders>
              <w:top w:val="single" w:sz="4" w:space="0" w:color="000000"/>
              <w:left w:val="single" w:sz="4" w:space="0" w:color="000000"/>
              <w:bottom w:val="single" w:sz="4" w:space="0" w:color="000000"/>
              <w:right w:val="single" w:sz="4" w:space="0" w:color="000000"/>
            </w:tcBorders>
          </w:tcPr>
          <w:p w14:paraId="70CA893E"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874/14.09.</w:t>
            </w:r>
          </w:p>
          <w:p w14:paraId="24FFF9A0"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2024</w:t>
            </w:r>
          </w:p>
        </w:tc>
        <w:tc>
          <w:tcPr>
            <w:tcW w:w="3496" w:type="dxa"/>
            <w:tcBorders>
              <w:top w:val="single" w:sz="4" w:space="0" w:color="000000"/>
              <w:left w:val="single" w:sz="4" w:space="0" w:color="000000"/>
              <w:bottom w:val="single" w:sz="4" w:space="0" w:color="000000"/>
              <w:right w:val="single" w:sz="4" w:space="0" w:color="000000"/>
            </w:tcBorders>
          </w:tcPr>
          <w:p w14:paraId="0B182A66"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Colaborarea în vederea desfășurării programului educațional „Ce Faci, Te FACE!”</w:t>
            </w:r>
          </w:p>
        </w:tc>
        <w:tc>
          <w:tcPr>
            <w:tcW w:w="2268" w:type="dxa"/>
            <w:tcBorders>
              <w:top w:val="single" w:sz="4" w:space="0" w:color="000000"/>
              <w:left w:val="single" w:sz="4" w:space="0" w:color="000000"/>
              <w:bottom w:val="single" w:sz="4" w:space="0" w:color="000000"/>
              <w:right w:val="single" w:sz="4" w:space="0" w:color="000000"/>
            </w:tcBorders>
          </w:tcPr>
          <w:p w14:paraId="391F322B"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Prof. Gavriș Angela</w:t>
            </w:r>
          </w:p>
          <w:p w14:paraId="7CD46E6A"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Dr. </w:t>
            </w:r>
            <w:proofErr w:type="spellStart"/>
            <w:r w:rsidRPr="0099069C">
              <w:rPr>
                <w:rFonts w:ascii="Times New Roman" w:eastAsia="Calibri" w:hAnsi="Times New Roman" w:cs="Times New Roman"/>
                <w:sz w:val="24"/>
                <w:szCs w:val="24"/>
              </w:rPr>
              <w:t>Nichituț</w:t>
            </w:r>
            <w:proofErr w:type="spellEnd"/>
            <w:r w:rsidRPr="0099069C">
              <w:rPr>
                <w:rFonts w:ascii="Times New Roman" w:eastAsia="Calibri" w:hAnsi="Times New Roman" w:cs="Times New Roman"/>
                <w:sz w:val="24"/>
                <w:szCs w:val="24"/>
              </w:rPr>
              <w:t xml:space="preserve"> Nicolae</w:t>
            </w:r>
          </w:p>
          <w:p w14:paraId="7C9CCDB1" w14:textId="77777777" w:rsidR="0099069C" w:rsidRPr="0099069C" w:rsidRDefault="0099069C" w:rsidP="0099069C">
            <w:pPr>
              <w:spacing w:after="0" w:line="240" w:lineRule="auto"/>
              <w:rPr>
                <w:rFonts w:ascii="Times New Roman" w:eastAsia="Calibri" w:hAnsi="Times New Roman" w:cs="Times New Roman"/>
                <w:sz w:val="24"/>
                <w:szCs w:val="24"/>
              </w:rPr>
            </w:pPr>
          </w:p>
        </w:tc>
        <w:tc>
          <w:tcPr>
            <w:tcW w:w="927" w:type="dxa"/>
            <w:tcBorders>
              <w:top w:val="single" w:sz="4" w:space="0" w:color="000000"/>
              <w:left w:val="single" w:sz="4" w:space="0" w:color="000000"/>
              <w:bottom w:val="single" w:sz="4" w:space="0" w:color="000000"/>
              <w:right w:val="single" w:sz="4" w:space="0" w:color="000000"/>
            </w:tcBorders>
          </w:tcPr>
          <w:p w14:paraId="268C02CD" w14:textId="77777777" w:rsidR="0099069C" w:rsidRPr="0099069C" w:rsidRDefault="0099069C" w:rsidP="0099069C">
            <w:pPr>
              <w:spacing w:after="0" w:line="240" w:lineRule="auto"/>
              <w:rPr>
                <w:rFonts w:ascii="Times New Roman" w:eastAsia="Calibri" w:hAnsi="Times New Roman" w:cs="Times New Roman"/>
                <w:bCs/>
                <w:sz w:val="24"/>
                <w:szCs w:val="24"/>
              </w:rPr>
            </w:pPr>
            <w:r w:rsidRPr="0099069C">
              <w:rPr>
                <w:rFonts w:ascii="Times New Roman" w:eastAsia="Calibri" w:hAnsi="Times New Roman" w:cs="Times New Roman"/>
                <w:bCs/>
                <w:sz w:val="24"/>
                <w:szCs w:val="24"/>
              </w:rPr>
              <w:t>12</w:t>
            </w:r>
          </w:p>
        </w:tc>
      </w:tr>
      <w:tr w:rsidR="0099069C" w:rsidRPr="0099069C" w14:paraId="5BDDB97E" w14:textId="77777777" w:rsidTr="003A6BDC">
        <w:trPr>
          <w:trHeight w:val="1074"/>
        </w:trPr>
        <w:tc>
          <w:tcPr>
            <w:tcW w:w="851" w:type="dxa"/>
            <w:tcBorders>
              <w:top w:val="single" w:sz="4" w:space="0" w:color="000000"/>
              <w:left w:val="single" w:sz="4" w:space="0" w:color="000000"/>
              <w:bottom w:val="single" w:sz="4" w:space="0" w:color="000000"/>
              <w:right w:val="single" w:sz="4" w:space="0" w:color="000000"/>
            </w:tcBorders>
          </w:tcPr>
          <w:p w14:paraId="0FBE7939" w14:textId="77777777" w:rsidR="0099069C" w:rsidRPr="0099069C" w:rsidRDefault="0099069C" w:rsidP="0099069C">
            <w:pPr>
              <w:spacing w:after="0" w:line="240" w:lineRule="auto"/>
              <w:ind w:left="360"/>
              <w:rPr>
                <w:rFonts w:ascii="Times New Roman" w:eastAsia="Calibri" w:hAnsi="Times New Roman" w:cs="Times New Roman"/>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193D33EF"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Asociația Atelier de cuvinte</w:t>
            </w:r>
          </w:p>
        </w:tc>
        <w:tc>
          <w:tcPr>
            <w:tcW w:w="1417" w:type="dxa"/>
            <w:tcBorders>
              <w:top w:val="single" w:sz="4" w:space="0" w:color="000000"/>
              <w:left w:val="single" w:sz="4" w:space="0" w:color="000000"/>
              <w:bottom w:val="single" w:sz="4" w:space="0" w:color="000000"/>
              <w:right w:val="single" w:sz="4" w:space="0" w:color="000000"/>
            </w:tcBorders>
          </w:tcPr>
          <w:p w14:paraId="5BFE2274"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820/12.09.</w:t>
            </w:r>
          </w:p>
          <w:p w14:paraId="3F7C92AF"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2024</w:t>
            </w:r>
          </w:p>
        </w:tc>
        <w:tc>
          <w:tcPr>
            <w:tcW w:w="3496" w:type="dxa"/>
            <w:tcBorders>
              <w:top w:val="single" w:sz="4" w:space="0" w:color="000000"/>
              <w:left w:val="single" w:sz="4" w:space="0" w:color="000000"/>
              <w:bottom w:val="single" w:sz="4" w:space="0" w:color="000000"/>
              <w:right w:val="single" w:sz="4" w:space="0" w:color="000000"/>
            </w:tcBorders>
          </w:tcPr>
          <w:p w14:paraId="2914158C"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Colaborarea în vederea desfășurării proiectului educațional național „Păpușile </w:t>
            </w:r>
            <w:proofErr w:type="spellStart"/>
            <w:r w:rsidRPr="0099069C">
              <w:rPr>
                <w:rFonts w:ascii="Times New Roman" w:eastAsia="Calibri" w:hAnsi="Times New Roman" w:cs="Times New Roman"/>
                <w:sz w:val="24"/>
                <w:szCs w:val="24"/>
              </w:rPr>
              <w:t>BiBaBu</w:t>
            </w:r>
            <w:proofErr w:type="spellEnd"/>
            <w:r w:rsidRPr="0099069C">
              <w:rPr>
                <w:rFonts w:ascii="Times New Roman" w:eastAsia="Calibri" w:hAnsi="Times New Roman" w:cs="Times New Roman"/>
                <w:sz w:val="24"/>
                <w:szCs w:val="24"/>
              </w:rPr>
              <w:t>”</w:t>
            </w:r>
          </w:p>
        </w:tc>
        <w:tc>
          <w:tcPr>
            <w:tcW w:w="2268" w:type="dxa"/>
            <w:tcBorders>
              <w:top w:val="single" w:sz="4" w:space="0" w:color="000000"/>
              <w:left w:val="single" w:sz="4" w:space="0" w:color="000000"/>
              <w:bottom w:val="single" w:sz="4" w:space="0" w:color="000000"/>
              <w:right w:val="single" w:sz="4" w:space="0" w:color="000000"/>
            </w:tcBorders>
          </w:tcPr>
          <w:p w14:paraId="028B6AC3"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Prof. Gavriș Angela </w:t>
            </w:r>
          </w:p>
          <w:p w14:paraId="398B7895"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Ioana Cristina Popescu</w:t>
            </w:r>
          </w:p>
        </w:tc>
        <w:tc>
          <w:tcPr>
            <w:tcW w:w="927" w:type="dxa"/>
            <w:tcBorders>
              <w:top w:val="single" w:sz="4" w:space="0" w:color="000000"/>
              <w:left w:val="single" w:sz="4" w:space="0" w:color="000000"/>
              <w:bottom w:val="single" w:sz="4" w:space="0" w:color="000000"/>
              <w:right w:val="single" w:sz="4" w:space="0" w:color="000000"/>
            </w:tcBorders>
          </w:tcPr>
          <w:p w14:paraId="369DB962" w14:textId="77777777" w:rsidR="0099069C" w:rsidRPr="0099069C" w:rsidRDefault="0099069C" w:rsidP="0099069C">
            <w:pPr>
              <w:spacing w:after="0" w:line="240" w:lineRule="auto"/>
              <w:rPr>
                <w:rFonts w:ascii="Times New Roman" w:eastAsia="Calibri" w:hAnsi="Times New Roman" w:cs="Times New Roman"/>
                <w:bCs/>
                <w:sz w:val="24"/>
                <w:szCs w:val="24"/>
              </w:rPr>
            </w:pPr>
            <w:r w:rsidRPr="0099069C">
              <w:rPr>
                <w:rFonts w:ascii="Times New Roman" w:eastAsia="Calibri" w:hAnsi="Times New Roman" w:cs="Times New Roman"/>
                <w:bCs/>
                <w:sz w:val="24"/>
                <w:szCs w:val="24"/>
              </w:rPr>
              <w:t>12</w:t>
            </w:r>
          </w:p>
        </w:tc>
      </w:tr>
      <w:tr w:rsidR="0099069C" w:rsidRPr="0099069C" w14:paraId="2067B27A" w14:textId="77777777" w:rsidTr="003A6BDC">
        <w:trPr>
          <w:trHeight w:val="268"/>
        </w:trPr>
        <w:tc>
          <w:tcPr>
            <w:tcW w:w="851" w:type="dxa"/>
            <w:tcBorders>
              <w:top w:val="single" w:sz="4" w:space="0" w:color="000000"/>
              <w:left w:val="single" w:sz="4" w:space="0" w:color="000000"/>
              <w:bottom w:val="single" w:sz="4" w:space="0" w:color="000000"/>
              <w:right w:val="single" w:sz="4" w:space="0" w:color="000000"/>
            </w:tcBorders>
          </w:tcPr>
          <w:p w14:paraId="64220F42" w14:textId="77777777" w:rsidR="0099069C" w:rsidRPr="0099069C" w:rsidRDefault="0099069C" w:rsidP="0099069C">
            <w:pPr>
              <w:spacing w:after="0" w:line="240" w:lineRule="auto"/>
              <w:ind w:left="360"/>
              <w:rPr>
                <w:rFonts w:ascii="Times New Roman" w:eastAsia="Calibri" w:hAnsi="Times New Roman" w:cs="Times New Roman"/>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09B033D1"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Asociația Atelier de cuvinte</w:t>
            </w:r>
          </w:p>
        </w:tc>
        <w:tc>
          <w:tcPr>
            <w:tcW w:w="1417" w:type="dxa"/>
            <w:tcBorders>
              <w:top w:val="single" w:sz="4" w:space="0" w:color="000000"/>
              <w:left w:val="single" w:sz="4" w:space="0" w:color="000000"/>
              <w:bottom w:val="single" w:sz="4" w:space="0" w:color="000000"/>
              <w:right w:val="single" w:sz="4" w:space="0" w:color="000000"/>
            </w:tcBorders>
          </w:tcPr>
          <w:p w14:paraId="47C08E6D"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821/12.09.</w:t>
            </w:r>
          </w:p>
          <w:p w14:paraId="4124B999"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2024</w:t>
            </w:r>
          </w:p>
        </w:tc>
        <w:tc>
          <w:tcPr>
            <w:tcW w:w="3496" w:type="dxa"/>
            <w:tcBorders>
              <w:top w:val="single" w:sz="4" w:space="0" w:color="000000"/>
              <w:left w:val="single" w:sz="4" w:space="0" w:color="000000"/>
              <w:bottom w:val="single" w:sz="4" w:space="0" w:color="000000"/>
              <w:right w:val="single" w:sz="4" w:space="0" w:color="000000"/>
            </w:tcBorders>
          </w:tcPr>
          <w:p w14:paraId="38F0FFCB"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Colaborarea în vederea desfășurării proiectului educațional național „Povești cu </w:t>
            </w:r>
            <w:proofErr w:type="spellStart"/>
            <w:r w:rsidRPr="0099069C">
              <w:rPr>
                <w:rFonts w:ascii="Times New Roman" w:eastAsia="Calibri" w:hAnsi="Times New Roman" w:cs="Times New Roman"/>
                <w:sz w:val="24"/>
                <w:szCs w:val="24"/>
              </w:rPr>
              <w:t>Giorgi</w:t>
            </w:r>
            <w:proofErr w:type="spellEnd"/>
            <w:r w:rsidRPr="0099069C">
              <w:rPr>
                <w:rFonts w:ascii="Times New Roman" w:eastAsia="Calibri" w:hAnsi="Times New Roman" w:cs="Times New Roman"/>
                <w:sz w:val="24"/>
                <w:szCs w:val="24"/>
              </w:rPr>
              <w:t>”</w:t>
            </w:r>
          </w:p>
        </w:tc>
        <w:tc>
          <w:tcPr>
            <w:tcW w:w="2268" w:type="dxa"/>
            <w:tcBorders>
              <w:top w:val="single" w:sz="4" w:space="0" w:color="000000"/>
              <w:left w:val="single" w:sz="4" w:space="0" w:color="000000"/>
              <w:bottom w:val="single" w:sz="4" w:space="0" w:color="000000"/>
              <w:right w:val="single" w:sz="4" w:space="0" w:color="000000"/>
            </w:tcBorders>
          </w:tcPr>
          <w:p w14:paraId="1091E717"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Prof. Gavriș Angela </w:t>
            </w:r>
          </w:p>
          <w:p w14:paraId="485B16C0"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Ioana Cristina Popescu</w:t>
            </w:r>
          </w:p>
        </w:tc>
        <w:tc>
          <w:tcPr>
            <w:tcW w:w="927" w:type="dxa"/>
            <w:tcBorders>
              <w:top w:val="single" w:sz="4" w:space="0" w:color="000000"/>
              <w:left w:val="single" w:sz="4" w:space="0" w:color="000000"/>
              <w:bottom w:val="single" w:sz="4" w:space="0" w:color="000000"/>
              <w:right w:val="single" w:sz="4" w:space="0" w:color="000000"/>
            </w:tcBorders>
          </w:tcPr>
          <w:p w14:paraId="6984A2D5" w14:textId="77777777" w:rsidR="0099069C" w:rsidRPr="0099069C" w:rsidRDefault="0099069C" w:rsidP="0099069C">
            <w:pPr>
              <w:spacing w:after="0" w:line="240" w:lineRule="auto"/>
              <w:rPr>
                <w:rFonts w:ascii="Times New Roman" w:eastAsia="Calibri" w:hAnsi="Times New Roman" w:cs="Times New Roman"/>
                <w:bCs/>
                <w:sz w:val="24"/>
                <w:szCs w:val="24"/>
              </w:rPr>
            </w:pPr>
            <w:r w:rsidRPr="0099069C">
              <w:rPr>
                <w:rFonts w:ascii="Times New Roman" w:eastAsia="Calibri" w:hAnsi="Times New Roman" w:cs="Times New Roman"/>
                <w:bCs/>
                <w:sz w:val="24"/>
                <w:szCs w:val="24"/>
              </w:rPr>
              <w:t>12</w:t>
            </w:r>
          </w:p>
        </w:tc>
      </w:tr>
      <w:tr w:rsidR="0099069C" w:rsidRPr="0099069C" w14:paraId="16441B14" w14:textId="77777777" w:rsidTr="003A6BDC">
        <w:trPr>
          <w:trHeight w:val="140"/>
        </w:trPr>
        <w:tc>
          <w:tcPr>
            <w:tcW w:w="851" w:type="dxa"/>
            <w:tcBorders>
              <w:top w:val="single" w:sz="4" w:space="0" w:color="000000"/>
              <w:left w:val="single" w:sz="4" w:space="0" w:color="000000"/>
              <w:bottom w:val="single" w:sz="4" w:space="0" w:color="000000"/>
              <w:right w:val="single" w:sz="4" w:space="0" w:color="000000"/>
            </w:tcBorders>
          </w:tcPr>
          <w:p w14:paraId="4536B7C7" w14:textId="77777777" w:rsidR="0099069C" w:rsidRPr="0099069C" w:rsidRDefault="0099069C" w:rsidP="0099069C">
            <w:pPr>
              <w:spacing w:after="0" w:line="240" w:lineRule="auto"/>
              <w:ind w:left="360"/>
              <w:rPr>
                <w:rFonts w:ascii="Times New Roman" w:eastAsia="Calibri" w:hAnsi="Times New Roman" w:cs="Times New Roman"/>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5F3535BE"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GPP Nr 1 Slatina</w:t>
            </w:r>
          </w:p>
        </w:tc>
        <w:tc>
          <w:tcPr>
            <w:tcW w:w="1417" w:type="dxa"/>
            <w:tcBorders>
              <w:top w:val="single" w:sz="4" w:space="0" w:color="000000"/>
              <w:left w:val="single" w:sz="4" w:space="0" w:color="000000"/>
              <w:bottom w:val="single" w:sz="4" w:space="0" w:color="000000"/>
              <w:right w:val="single" w:sz="4" w:space="0" w:color="000000"/>
            </w:tcBorders>
          </w:tcPr>
          <w:p w14:paraId="175B9BCF"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759/04.09.</w:t>
            </w:r>
          </w:p>
          <w:p w14:paraId="30750940"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2024</w:t>
            </w:r>
          </w:p>
        </w:tc>
        <w:tc>
          <w:tcPr>
            <w:tcW w:w="3496" w:type="dxa"/>
            <w:tcBorders>
              <w:top w:val="single" w:sz="4" w:space="0" w:color="000000"/>
              <w:left w:val="single" w:sz="4" w:space="0" w:color="000000"/>
              <w:bottom w:val="single" w:sz="4" w:space="0" w:color="000000"/>
              <w:right w:val="single" w:sz="4" w:space="0" w:color="000000"/>
            </w:tcBorders>
          </w:tcPr>
          <w:p w14:paraId="14F0A6CE"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Colaborarea în vederea desfășurării proiectului educațional de voluntariat „Un ghiozdan echipat-un copil educat”</w:t>
            </w:r>
          </w:p>
        </w:tc>
        <w:tc>
          <w:tcPr>
            <w:tcW w:w="2268" w:type="dxa"/>
            <w:tcBorders>
              <w:top w:val="single" w:sz="4" w:space="0" w:color="000000"/>
              <w:left w:val="single" w:sz="4" w:space="0" w:color="000000"/>
              <w:bottom w:val="single" w:sz="4" w:space="0" w:color="000000"/>
              <w:right w:val="single" w:sz="4" w:space="0" w:color="000000"/>
            </w:tcBorders>
          </w:tcPr>
          <w:p w14:paraId="6F3BFC68"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Prof. Gavriș Angela</w:t>
            </w:r>
          </w:p>
          <w:p w14:paraId="6B4F1E3C"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Prof. </w:t>
            </w:r>
            <w:proofErr w:type="spellStart"/>
            <w:r w:rsidRPr="0099069C">
              <w:rPr>
                <w:rFonts w:ascii="Times New Roman" w:eastAsia="Calibri" w:hAnsi="Times New Roman" w:cs="Times New Roman"/>
                <w:sz w:val="24"/>
                <w:szCs w:val="24"/>
              </w:rPr>
              <w:t>Leulescu</w:t>
            </w:r>
            <w:proofErr w:type="spellEnd"/>
            <w:r w:rsidRPr="0099069C">
              <w:rPr>
                <w:rFonts w:ascii="Times New Roman" w:eastAsia="Calibri" w:hAnsi="Times New Roman" w:cs="Times New Roman"/>
                <w:sz w:val="24"/>
                <w:szCs w:val="24"/>
              </w:rPr>
              <w:t xml:space="preserve"> Elena</w:t>
            </w:r>
          </w:p>
          <w:p w14:paraId="5547D8C2" w14:textId="77777777" w:rsidR="0099069C" w:rsidRPr="0099069C" w:rsidRDefault="0099069C" w:rsidP="0099069C">
            <w:pPr>
              <w:spacing w:after="0" w:line="240" w:lineRule="auto"/>
              <w:rPr>
                <w:rFonts w:ascii="Times New Roman" w:eastAsia="Calibri" w:hAnsi="Times New Roman" w:cs="Times New Roman"/>
                <w:sz w:val="24"/>
                <w:szCs w:val="24"/>
              </w:rPr>
            </w:pPr>
          </w:p>
          <w:p w14:paraId="40537925" w14:textId="77777777" w:rsidR="0099069C" w:rsidRPr="0099069C" w:rsidRDefault="0099069C" w:rsidP="0099069C">
            <w:pPr>
              <w:spacing w:after="0" w:line="240" w:lineRule="auto"/>
              <w:rPr>
                <w:rFonts w:ascii="Times New Roman" w:eastAsia="Calibri" w:hAnsi="Times New Roman" w:cs="Times New Roman"/>
                <w:sz w:val="24"/>
                <w:szCs w:val="24"/>
              </w:rPr>
            </w:pPr>
          </w:p>
        </w:tc>
        <w:tc>
          <w:tcPr>
            <w:tcW w:w="927" w:type="dxa"/>
            <w:tcBorders>
              <w:top w:val="single" w:sz="4" w:space="0" w:color="000000"/>
              <w:left w:val="single" w:sz="4" w:space="0" w:color="000000"/>
              <w:bottom w:val="single" w:sz="4" w:space="0" w:color="000000"/>
              <w:right w:val="single" w:sz="4" w:space="0" w:color="000000"/>
            </w:tcBorders>
          </w:tcPr>
          <w:p w14:paraId="5D5B6525" w14:textId="77777777" w:rsidR="0099069C" w:rsidRPr="0099069C" w:rsidRDefault="0099069C" w:rsidP="0099069C">
            <w:pPr>
              <w:spacing w:after="0" w:line="240" w:lineRule="auto"/>
              <w:rPr>
                <w:rFonts w:ascii="Times New Roman" w:eastAsia="Calibri" w:hAnsi="Times New Roman" w:cs="Times New Roman"/>
                <w:bCs/>
                <w:sz w:val="24"/>
                <w:szCs w:val="24"/>
              </w:rPr>
            </w:pPr>
            <w:r w:rsidRPr="0099069C">
              <w:rPr>
                <w:rFonts w:ascii="Times New Roman" w:eastAsia="Calibri" w:hAnsi="Times New Roman" w:cs="Times New Roman"/>
                <w:bCs/>
                <w:sz w:val="24"/>
                <w:szCs w:val="24"/>
              </w:rPr>
              <w:t>12</w:t>
            </w:r>
          </w:p>
        </w:tc>
      </w:tr>
      <w:tr w:rsidR="0099069C" w:rsidRPr="0099069C" w14:paraId="0762501C" w14:textId="77777777" w:rsidTr="003A6BDC">
        <w:trPr>
          <w:trHeight w:val="140"/>
        </w:trPr>
        <w:tc>
          <w:tcPr>
            <w:tcW w:w="851" w:type="dxa"/>
            <w:tcBorders>
              <w:top w:val="single" w:sz="4" w:space="0" w:color="000000"/>
              <w:left w:val="single" w:sz="4" w:space="0" w:color="000000"/>
              <w:bottom w:val="single" w:sz="4" w:space="0" w:color="000000"/>
              <w:right w:val="single" w:sz="4" w:space="0" w:color="000000"/>
            </w:tcBorders>
          </w:tcPr>
          <w:p w14:paraId="4DCF918D" w14:textId="77777777" w:rsidR="0099069C" w:rsidRPr="0099069C" w:rsidRDefault="0099069C" w:rsidP="0099069C">
            <w:pPr>
              <w:spacing w:after="0" w:line="240" w:lineRule="auto"/>
              <w:ind w:left="360"/>
              <w:rPr>
                <w:rFonts w:ascii="Times New Roman" w:eastAsia="Calibri" w:hAnsi="Times New Roman" w:cs="Times New Roman"/>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2F0FAC69"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Cabinet medical individual Maghiar Cionca Inel Florin</w:t>
            </w:r>
          </w:p>
        </w:tc>
        <w:tc>
          <w:tcPr>
            <w:tcW w:w="1417" w:type="dxa"/>
            <w:tcBorders>
              <w:top w:val="single" w:sz="4" w:space="0" w:color="000000"/>
              <w:left w:val="single" w:sz="4" w:space="0" w:color="000000"/>
              <w:bottom w:val="single" w:sz="4" w:space="0" w:color="000000"/>
              <w:right w:val="single" w:sz="4" w:space="0" w:color="000000"/>
            </w:tcBorders>
          </w:tcPr>
          <w:p w14:paraId="0755F7FD"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6689/14.10.</w:t>
            </w:r>
          </w:p>
          <w:p w14:paraId="08174F19"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2024</w:t>
            </w:r>
          </w:p>
        </w:tc>
        <w:tc>
          <w:tcPr>
            <w:tcW w:w="3496" w:type="dxa"/>
            <w:tcBorders>
              <w:top w:val="single" w:sz="4" w:space="0" w:color="000000"/>
              <w:left w:val="single" w:sz="4" w:space="0" w:color="000000"/>
              <w:bottom w:val="single" w:sz="4" w:space="0" w:color="000000"/>
              <w:right w:val="single" w:sz="4" w:space="0" w:color="000000"/>
            </w:tcBorders>
          </w:tcPr>
          <w:p w14:paraId="01422FAD"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Colaborarea în vederea dezvoltării unor activități de dezvoltare a simțului </w:t>
            </w:r>
            <w:r w:rsidRPr="0099069C">
              <w:rPr>
                <w:rFonts w:ascii="Times New Roman" w:eastAsia="Calibri" w:hAnsi="Times New Roman" w:cs="Times New Roman"/>
                <w:sz w:val="24"/>
                <w:szCs w:val="24"/>
              </w:rPr>
              <w:lastRenderedPageBreak/>
              <w:t>responsabilității față de menținerea sănătății propriului organism</w:t>
            </w:r>
          </w:p>
        </w:tc>
        <w:tc>
          <w:tcPr>
            <w:tcW w:w="2268" w:type="dxa"/>
            <w:tcBorders>
              <w:top w:val="single" w:sz="4" w:space="0" w:color="000000"/>
              <w:left w:val="single" w:sz="4" w:space="0" w:color="000000"/>
              <w:bottom w:val="single" w:sz="4" w:space="0" w:color="000000"/>
              <w:right w:val="single" w:sz="4" w:space="0" w:color="000000"/>
            </w:tcBorders>
          </w:tcPr>
          <w:p w14:paraId="632BBF29"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lastRenderedPageBreak/>
              <w:t>Prof. Gavriș Angela</w:t>
            </w:r>
          </w:p>
          <w:p w14:paraId="20517465"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Doctor, Maghiar Cionca Inel Florin</w:t>
            </w:r>
          </w:p>
          <w:p w14:paraId="6FEB063A" w14:textId="77777777" w:rsidR="0099069C" w:rsidRPr="0099069C" w:rsidRDefault="0099069C" w:rsidP="0099069C">
            <w:pPr>
              <w:spacing w:after="0" w:line="240" w:lineRule="auto"/>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lastRenderedPageBreak/>
              <w:t>Asintenta</w:t>
            </w:r>
            <w:proofErr w:type="spellEnd"/>
            <w:r w:rsidRPr="0099069C">
              <w:rPr>
                <w:rFonts w:ascii="Times New Roman" w:eastAsia="Calibri" w:hAnsi="Times New Roman" w:cs="Times New Roman"/>
                <w:sz w:val="24"/>
                <w:szCs w:val="24"/>
              </w:rPr>
              <w:t xml:space="preserve"> medicală</w:t>
            </w:r>
          </w:p>
        </w:tc>
        <w:tc>
          <w:tcPr>
            <w:tcW w:w="927" w:type="dxa"/>
            <w:tcBorders>
              <w:top w:val="single" w:sz="4" w:space="0" w:color="000000"/>
              <w:left w:val="single" w:sz="4" w:space="0" w:color="000000"/>
              <w:bottom w:val="single" w:sz="4" w:space="0" w:color="000000"/>
              <w:right w:val="single" w:sz="4" w:space="0" w:color="000000"/>
            </w:tcBorders>
          </w:tcPr>
          <w:p w14:paraId="265AE079" w14:textId="77777777" w:rsidR="0099069C" w:rsidRPr="0099069C" w:rsidRDefault="0099069C" w:rsidP="0099069C">
            <w:pPr>
              <w:spacing w:after="0" w:line="240" w:lineRule="auto"/>
              <w:rPr>
                <w:rFonts w:ascii="Times New Roman" w:eastAsia="Calibri" w:hAnsi="Times New Roman" w:cs="Times New Roman"/>
                <w:bCs/>
                <w:sz w:val="24"/>
                <w:szCs w:val="24"/>
              </w:rPr>
            </w:pPr>
            <w:r w:rsidRPr="0099069C">
              <w:rPr>
                <w:rFonts w:ascii="Times New Roman" w:eastAsia="Calibri" w:hAnsi="Times New Roman" w:cs="Times New Roman"/>
                <w:bCs/>
                <w:sz w:val="24"/>
                <w:szCs w:val="24"/>
              </w:rPr>
              <w:lastRenderedPageBreak/>
              <w:t>12</w:t>
            </w:r>
          </w:p>
        </w:tc>
      </w:tr>
      <w:tr w:rsidR="0099069C" w:rsidRPr="0099069C" w14:paraId="55AAA2C3" w14:textId="77777777" w:rsidTr="003A6BDC">
        <w:trPr>
          <w:trHeight w:val="140"/>
        </w:trPr>
        <w:tc>
          <w:tcPr>
            <w:tcW w:w="851" w:type="dxa"/>
            <w:tcBorders>
              <w:top w:val="single" w:sz="4" w:space="0" w:color="000000"/>
              <w:left w:val="single" w:sz="4" w:space="0" w:color="000000"/>
              <w:bottom w:val="single" w:sz="4" w:space="0" w:color="000000"/>
              <w:right w:val="single" w:sz="4" w:space="0" w:color="000000"/>
            </w:tcBorders>
          </w:tcPr>
          <w:p w14:paraId="61A806F4" w14:textId="77777777" w:rsidR="0099069C" w:rsidRPr="0099069C" w:rsidRDefault="0099069C" w:rsidP="0099069C">
            <w:pPr>
              <w:spacing w:after="0" w:line="240" w:lineRule="auto"/>
              <w:ind w:left="360"/>
              <w:rPr>
                <w:rFonts w:ascii="Times New Roman" w:eastAsia="Calibri" w:hAnsi="Times New Roman" w:cs="Times New Roman"/>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061FB51B"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Asociația Drumeții montane</w:t>
            </w:r>
          </w:p>
        </w:tc>
        <w:tc>
          <w:tcPr>
            <w:tcW w:w="1417" w:type="dxa"/>
            <w:tcBorders>
              <w:top w:val="single" w:sz="4" w:space="0" w:color="000000"/>
              <w:left w:val="single" w:sz="4" w:space="0" w:color="000000"/>
              <w:bottom w:val="single" w:sz="4" w:space="0" w:color="000000"/>
              <w:right w:val="single" w:sz="4" w:space="0" w:color="000000"/>
            </w:tcBorders>
          </w:tcPr>
          <w:p w14:paraId="097386F5"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38/15.01.2025</w:t>
            </w:r>
          </w:p>
        </w:tc>
        <w:tc>
          <w:tcPr>
            <w:tcW w:w="3496" w:type="dxa"/>
            <w:tcBorders>
              <w:top w:val="single" w:sz="4" w:space="0" w:color="000000"/>
              <w:left w:val="single" w:sz="4" w:space="0" w:color="000000"/>
              <w:bottom w:val="single" w:sz="4" w:space="0" w:color="000000"/>
              <w:right w:val="single" w:sz="4" w:space="0" w:color="000000"/>
            </w:tcBorders>
          </w:tcPr>
          <w:p w14:paraId="300D16AF"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Promovarea unei atitudini de respect față de mediu.</w:t>
            </w:r>
          </w:p>
        </w:tc>
        <w:tc>
          <w:tcPr>
            <w:tcW w:w="2268" w:type="dxa"/>
            <w:tcBorders>
              <w:top w:val="single" w:sz="4" w:space="0" w:color="000000"/>
              <w:left w:val="single" w:sz="4" w:space="0" w:color="000000"/>
              <w:bottom w:val="single" w:sz="4" w:space="0" w:color="000000"/>
              <w:right w:val="single" w:sz="4" w:space="0" w:color="000000"/>
            </w:tcBorders>
          </w:tcPr>
          <w:p w14:paraId="012BFB77"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Prof. Gavriș Angela</w:t>
            </w:r>
          </w:p>
          <w:p w14:paraId="0F5AA713" w14:textId="77777777" w:rsidR="0099069C" w:rsidRPr="0099069C" w:rsidRDefault="0099069C" w:rsidP="0099069C">
            <w:pPr>
              <w:spacing w:after="0" w:line="240" w:lineRule="auto"/>
              <w:rPr>
                <w:rFonts w:ascii="Times New Roman" w:eastAsia="Calibri" w:hAnsi="Times New Roman" w:cs="Times New Roman"/>
                <w:sz w:val="24"/>
                <w:szCs w:val="24"/>
              </w:rPr>
            </w:pPr>
          </w:p>
        </w:tc>
        <w:tc>
          <w:tcPr>
            <w:tcW w:w="927" w:type="dxa"/>
            <w:tcBorders>
              <w:top w:val="single" w:sz="4" w:space="0" w:color="000000"/>
              <w:left w:val="single" w:sz="4" w:space="0" w:color="000000"/>
              <w:bottom w:val="single" w:sz="4" w:space="0" w:color="000000"/>
              <w:right w:val="single" w:sz="4" w:space="0" w:color="000000"/>
            </w:tcBorders>
          </w:tcPr>
          <w:p w14:paraId="23C84924" w14:textId="77777777" w:rsidR="0099069C" w:rsidRPr="0099069C" w:rsidRDefault="0099069C" w:rsidP="0099069C">
            <w:pPr>
              <w:spacing w:after="0" w:line="240" w:lineRule="auto"/>
              <w:rPr>
                <w:rFonts w:ascii="Times New Roman" w:eastAsia="Calibri" w:hAnsi="Times New Roman" w:cs="Times New Roman"/>
                <w:bCs/>
                <w:sz w:val="24"/>
                <w:szCs w:val="24"/>
              </w:rPr>
            </w:pPr>
            <w:r w:rsidRPr="0099069C">
              <w:rPr>
                <w:rFonts w:ascii="Times New Roman" w:eastAsia="Calibri" w:hAnsi="Times New Roman" w:cs="Times New Roman"/>
                <w:bCs/>
                <w:sz w:val="24"/>
                <w:szCs w:val="24"/>
              </w:rPr>
              <w:t>50</w:t>
            </w:r>
          </w:p>
        </w:tc>
      </w:tr>
      <w:tr w:rsidR="0099069C" w:rsidRPr="0099069C" w14:paraId="1B53C49B" w14:textId="77777777" w:rsidTr="003A6BDC">
        <w:trPr>
          <w:trHeight w:val="140"/>
        </w:trPr>
        <w:tc>
          <w:tcPr>
            <w:tcW w:w="851" w:type="dxa"/>
            <w:tcBorders>
              <w:top w:val="single" w:sz="4" w:space="0" w:color="000000"/>
              <w:left w:val="single" w:sz="4" w:space="0" w:color="000000"/>
              <w:bottom w:val="single" w:sz="4" w:space="0" w:color="000000"/>
              <w:right w:val="single" w:sz="4" w:space="0" w:color="000000"/>
            </w:tcBorders>
          </w:tcPr>
          <w:p w14:paraId="0E32E946" w14:textId="77777777" w:rsidR="0099069C" w:rsidRPr="0099069C" w:rsidRDefault="0099069C" w:rsidP="0099069C">
            <w:pPr>
              <w:spacing w:after="0" w:line="240" w:lineRule="auto"/>
              <w:ind w:left="360"/>
              <w:rPr>
                <w:rFonts w:ascii="Times New Roman" w:eastAsia="Calibri" w:hAnsi="Times New Roman" w:cs="Times New Roman"/>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522BD6BB"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Asociația împreună pentru educația viitorului loc. Slatina, jud. Olt</w:t>
            </w:r>
          </w:p>
        </w:tc>
        <w:tc>
          <w:tcPr>
            <w:tcW w:w="1417" w:type="dxa"/>
            <w:tcBorders>
              <w:top w:val="single" w:sz="4" w:space="0" w:color="000000"/>
              <w:left w:val="single" w:sz="4" w:space="0" w:color="000000"/>
              <w:bottom w:val="single" w:sz="4" w:space="0" w:color="000000"/>
              <w:right w:val="single" w:sz="4" w:space="0" w:color="000000"/>
            </w:tcBorders>
          </w:tcPr>
          <w:p w14:paraId="76D99587"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758/04.09.2024</w:t>
            </w:r>
          </w:p>
        </w:tc>
        <w:tc>
          <w:tcPr>
            <w:tcW w:w="3496" w:type="dxa"/>
            <w:tcBorders>
              <w:top w:val="single" w:sz="4" w:space="0" w:color="000000"/>
              <w:left w:val="single" w:sz="4" w:space="0" w:color="000000"/>
              <w:bottom w:val="single" w:sz="4" w:space="0" w:color="000000"/>
              <w:right w:val="single" w:sz="4" w:space="0" w:color="000000"/>
            </w:tcBorders>
          </w:tcPr>
          <w:p w14:paraId="144A54D5"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Colaborarea în cadrul proiectului de voluntariat SNAC „Un ghiozdan echipat, un copil educat”</w:t>
            </w:r>
          </w:p>
        </w:tc>
        <w:tc>
          <w:tcPr>
            <w:tcW w:w="2268" w:type="dxa"/>
            <w:tcBorders>
              <w:top w:val="single" w:sz="4" w:space="0" w:color="000000"/>
              <w:left w:val="single" w:sz="4" w:space="0" w:color="000000"/>
              <w:bottom w:val="single" w:sz="4" w:space="0" w:color="000000"/>
              <w:right w:val="single" w:sz="4" w:space="0" w:color="000000"/>
            </w:tcBorders>
          </w:tcPr>
          <w:p w14:paraId="02A51B5E"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Prof. Gavriș Angela</w:t>
            </w:r>
          </w:p>
          <w:p w14:paraId="13178A2B" w14:textId="77777777" w:rsidR="0099069C" w:rsidRPr="0099069C" w:rsidRDefault="0099069C" w:rsidP="0099069C">
            <w:pPr>
              <w:spacing w:after="0" w:line="240" w:lineRule="auto"/>
              <w:rPr>
                <w:rFonts w:ascii="Times New Roman" w:eastAsia="Calibri" w:hAnsi="Times New Roman" w:cs="Times New Roman"/>
                <w:sz w:val="24"/>
                <w:szCs w:val="24"/>
              </w:rPr>
            </w:pPr>
          </w:p>
        </w:tc>
        <w:tc>
          <w:tcPr>
            <w:tcW w:w="927" w:type="dxa"/>
            <w:tcBorders>
              <w:top w:val="single" w:sz="4" w:space="0" w:color="000000"/>
              <w:left w:val="single" w:sz="4" w:space="0" w:color="000000"/>
              <w:bottom w:val="single" w:sz="4" w:space="0" w:color="000000"/>
              <w:right w:val="single" w:sz="4" w:space="0" w:color="000000"/>
            </w:tcBorders>
          </w:tcPr>
          <w:p w14:paraId="091C3CC3" w14:textId="77777777" w:rsidR="0099069C" w:rsidRPr="0099069C" w:rsidRDefault="0099069C" w:rsidP="0099069C">
            <w:pPr>
              <w:spacing w:after="0" w:line="240" w:lineRule="auto"/>
              <w:rPr>
                <w:rFonts w:ascii="Times New Roman" w:eastAsia="Calibri" w:hAnsi="Times New Roman" w:cs="Times New Roman"/>
                <w:bCs/>
                <w:sz w:val="24"/>
                <w:szCs w:val="24"/>
              </w:rPr>
            </w:pPr>
            <w:r w:rsidRPr="0099069C">
              <w:rPr>
                <w:rFonts w:ascii="Times New Roman" w:eastAsia="Calibri" w:hAnsi="Times New Roman" w:cs="Times New Roman"/>
                <w:bCs/>
                <w:sz w:val="24"/>
                <w:szCs w:val="24"/>
              </w:rPr>
              <w:t>12</w:t>
            </w:r>
          </w:p>
        </w:tc>
      </w:tr>
      <w:tr w:rsidR="0099069C" w:rsidRPr="0099069C" w14:paraId="2BDAE9CF" w14:textId="77777777" w:rsidTr="003A6BDC">
        <w:trPr>
          <w:trHeight w:val="268"/>
        </w:trPr>
        <w:tc>
          <w:tcPr>
            <w:tcW w:w="851" w:type="dxa"/>
            <w:tcBorders>
              <w:top w:val="single" w:sz="4" w:space="0" w:color="000000"/>
              <w:left w:val="single" w:sz="4" w:space="0" w:color="000000"/>
              <w:bottom w:val="single" w:sz="4" w:space="0" w:color="000000"/>
              <w:right w:val="single" w:sz="4" w:space="0" w:color="000000"/>
            </w:tcBorders>
          </w:tcPr>
          <w:p w14:paraId="77AA37E3" w14:textId="77777777" w:rsidR="0099069C" w:rsidRPr="0099069C" w:rsidRDefault="0099069C" w:rsidP="0099069C">
            <w:pPr>
              <w:spacing w:after="200" w:line="240" w:lineRule="auto"/>
              <w:ind w:left="360"/>
              <w:rPr>
                <w:rFonts w:ascii="Times New Roman" w:eastAsia="Calibri" w:hAnsi="Times New Roman" w:cs="Times New Roman"/>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582EE78A" w14:textId="77777777" w:rsidR="0099069C" w:rsidRPr="0099069C" w:rsidRDefault="0099069C" w:rsidP="0099069C">
            <w:pPr>
              <w:spacing w:after="200" w:line="240" w:lineRule="auto"/>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Romconcept</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Learning</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Solutions</w:t>
            </w:r>
            <w:proofErr w:type="spellEnd"/>
            <w:r w:rsidRPr="0099069C">
              <w:rPr>
                <w:rFonts w:ascii="Times New Roman" w:eastAsia="Calibri" w:hAnsi="Times New Roman" w:cs="Times New Roman"/>
                <w:sz w:val="24"/>
                <w:szCs w:val="24"/>
              </w:rPr>
              <w:t xml:space="preserve"> SRL</w:t>
            </w:r>
          </w:p>
        </w:tc>
        <w:tc>
          <w:tcPr>
            <w:tcW w:w="1417" w:type="dxa"/>
            <w:tcBorders>
              <w:top w:val="single" w:sz="4" w:space="0" w:color="000000"/>
              <w:left w:val="single" w:sz="4" w:space="0" w:color="000000"/>
              <w:bottom w:val="single" w:sz="4" w:space="0" w:color="000000"/>
              <w:right w:val="single" w:sz="4" w:space="0" w:color="000000"/>
            </w:tcBorders>
          </w:tcPr>
          <w:p w14:paraId="1A757E83"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28.05.2025</w:t>
            </w:r>
          </w:p>
        </w:tc>
        <w:tc>
          <w:tcPr>
            <w:tcW w:w="3496" w:type="dxa"/>
            <w:tcBorders>
              <w:top w:val="single" w:sz="4" w:space="0" w:color="000000"/>
              <w:left w:val="single" w:sz="4" w:space="0" w:color="000000"/>
              <w:bottom w:val="single" w:sz="4" w:space="0" w:color="000000"/>
              <w:right w:val="single" w:sz="4" w:space="0" w:color="000000"/>
            </w:tcBorders>
          </w:tcPr>
          <w:p w14:paraId="28833837"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-colaborare dintre organizator și partener în vederea desfășurării de activității școlare prin Proiectul Educațional de evaluare interdisciplinară a competențelor „FORMIDABILII-Plus”1</w:t>
            </w:r>
          </w:p>
        </w:tc>
        <w:tc>
          <w:tcPr>
            <w:tcW w:w="2268" w:type="dxa"/>
            <w:tcBorders>
              <w:top w:val="single" w:sz="4" w:space="0" w:color="000000"/>
              <w:left w:val="single" w:sz="4" w:space="0" w:color="000000"/>
              <w:bottom w:val="single" w:sz="4" w:space="0" w:color="000000"/>
              <w:right w:val="single" w:sz="4" w:space="0" w:color="000000"/>
            </w:tcBorders>
          </w:tcPr>
          <w:p w14:paraId="4D105A8A"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Gheție Mariana</w:t>
            </w:r>
          </w:p>
        </w:tc>
        <w:tc>
          <w:tcPr>
            <w:tcW w:w="927" w:type="dxa"/>
            <w:tcBorders>
              <w:top w:val="single" w:sz="4" w:space="0" w:color="000000"/>
              <w:left w:val="single" w:sz="4" w:space="0" w:color="000000"/>
              <w:bottom w:val="single" w:sz="4" w:space="0" w:color="000000"/>
              <w:right w:val="single" w:sz="4" w:space="0" w:color="000000"/>
            </w:tcBorders>
          </w:tcPr>
          <w:p w14:paraId="076E41B1" w14:textId="77777777" w:rsidR="0099069C" w:rsidRPr="0099069C" w:rsidRDefault="0099069C" w:rsidP="0099069C">
            <w:pPr>
              <w:spacing w:after="200" w:line="240" w:lineRule="auto"/>
              <w:rPr>
                <w:rFonts w:ascii="Times New Roman" w:eastAsia="Calibri" w:hAnsi="Times New Roman" w:cs="Times New Roman"/>
                <w:bCs/>
                <w:sz w:val="24"/>
                <w:szCs w:val="24"/>
              </w:rPr>
            </w:pPr>
            <w:r w:rsidRPr="0099069C">
              <w:rPr>
                <w:rFonts w:ascii="Times New Roman" w:eastAsia="Calibri" w:hAnsi="Times New Roman" w:cs="Times New Roman"/>
                <w:bCs/>
                <w:sz w:val="24"/>
                <w:szCs w:val="24"/>
              </w:rPr>
              <w:t>12</w:t>
            </w:r>
          </w:p>
        </w:tc>
      </w:tr>
      <w:tr w:rsidR="0099069C" w:rsidRPr="0099069C" w14:paraId="3F5E9705" w14:textId="77777777" w:rsidTr="003A6BDC">
        <w:trPr>
          <w:trHeight w:val="268"/>
        </w:trPr>
        <w:tc>
          <w:tcPr>
            <w:tcW w:w="851" w:type="dxa"/>
            <w:tcBorders>
              <w:top w:val="single" w:sz="4" w:space="0" w:color="000000"/>
              <w:left w:val="single" w:sz="4" w:space="0" w:color="000000"/>
              <w:bottom w:val="single" w:sz="4" w:space="0" w:color="000000"/>
              <w:right w:val="single" w:sz="4" w:space="0" w:color="000000"/>
            </w:tcBorders>
          </w:tcPr>
          <w:p w14:paraId="0848811F" w14:textId="77777777" w:rsidR="0099069C" w:rsidRPr="0099069C" w:rsidRDefault="0099069C" w:rsidP="0099069C">
            <w:pPr>
              <w:spacing w:after="200" w:line="240" w:lineRule="auto"/>
              <w:ind w:left="360"/>
              <w:rPr>
                <w:rFonts w:ascii="Times New Roman" w:eastAsia="Calibri" w:hAnsi="Times New Roman" w:cs="Times New Roman"/>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608E2A59"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Parohia </w:t>
            </w:r>
            <w:proofErr w:type="spellStart"/>
            <w:r w:rsidRPr="0099069C">
              <w:rPr>
                <w:rFonts w:ascii="Times New Roman" w:eastAsia="Calibri" w:hAnsi="Times New Roman" w:cs="Times New Roman"/>
                <w:sz w:val="24"/>
                <w:szCs w:val="24"/>
              </w:rPr>
              <w:t>ortodocsă</w:t>
            </w:r>
            <w:proofErr w:type="spellEnd"/>
            <w:r w:rsidRPr="0099069C">
              <w:rPr>
                <w:rFonts w:ascii="Times New Roman" w:eastAsia="Calibri" w:hAnsi="Times New Roman" w:cs="Times New Roman"/>
                <w:sz w:val="24"/>
                <w:szCs w:val="24"/>
              </w:rPr>
              <w:t xml:space="preserve"> Gherța Mică-Primăria Gherța Mică</w:t>
            </w:r>
          </w:p>
        </w:tc>
        <w:tc>
          <w:tcPr>
            <w:tcW w:w="1417" w:type="dxa"/>
            <w:tcBorders>
              <w:top w:val="single" w:sz="4" w:space="0" w:color="000000"/>
              <w:left w:val="single" w:sz="4" w:space="0" w:color="000000"/>
              <w:bottom w:val="single" w:sz="4" w:space="0" w:color="000000"/>
              <w:right w:val="single" w:sz="4" w:space="0" w:color="000000"/>
            </w:tcBorders>
          </w:tcPr>
          <w:p w14:paraId="48FB78FD"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1105/11.11.2024</w:t>
            </w:r>
          </w:p>
        </w:tc>
        <w:tc>
          <w:tcPr>
            <w:tcW w:w="3496" w:type="dxa"/>
            <w:tcBorders>
              <w:top w:val="single" w:sz="4" w:space="0" w:color="000000"/>
              <w:left w:val="single" w:sz="4" w:space="0" w:color="000000"/>
              <w:bottom w:val="single" w:sz="4" w:space="0" w:color="000000"/>
              <w:right w:val="single" w:sz="4" w:space="0" w:color="000000"/>
            </w:tcBorders>
          </w:tcPr>
          <w:p w14:paraId="725D67E3"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-colaborarea acestora cu unitatea școlară în vederea derulării activităților din cadrul proiectului Salbă din tradiții și obiceiuri în satul meu natal</w:t>
            </w:r>
          </w:p>
        </w:tc>
        <w:tc>
          <w:tcPr>
            <w:tcW w:w="2268" w:type="dxa"/>
            <w:tcBorders>
              <w:top w:val="single" w:sz="4" w:space="0" w:color="000000"/>
              <w:left w:val="single" w:sz="4" w:space="0" w:color="000000"/>
              <w:bottom w:val="single" w:sz="4" w:space="0" w:color="000000"/>
              <w:right w:val="single" w:sz="4" w:space="0" w:color="000000"/>
            </w:tcBorders>
          </w:tcPr>
          <w:p w14:paraId="0467517A"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Prof.:</w:t>
            </w:r>
          </w:p>
          <w:p w14:paraId="0AAD58EA"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Gavriș Angela</w:t>
            </w:r>
          </w:p>
          <w:p w14:paraId="3738C733"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Roman Nicoleta</w:t>
            </w:r>
          </w:p>
          <w:p w14:paraId="183EC03A" w14:textId="77777777" w:rsidR="0099069C" w:rsidRPr="0099069C" w:rsidRDefault="0099069C" w:rsidP="0099069C">
            <w:pPr>
              <w:spacing w:after="200" w:line="240" w:lineRule="auto"/>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Nichituț</w:t>
            </w:r>
            <w:proofErr w:type="spellEnd"/>
            <w:r w:rsidRPr="0099069C">
              <w:rPr>
                <w:rFonts w:ascii="Times New Roman" w:eastAsia="Calibri" w:hAnsi="Times New Roman" w:cs="Times New Roman"/>
                <w:sz w:val="24"/>
                <w:szCs w:val="24"/>
              </w:rPr>
              <w:t xml:space="preserve"> Nicolae</w:t>
            </w:r>
          </w:p>
        </w:tc>
        <w:tc>
          <w:tcPr>
            <w:tcW w:w="927" w:type="dxa"/>
            <w:tcBorders>
              <w:top w:val="single" w:sz="4" w:space="0" w:color="000000"/>
              <w:left w:val="single" w:sz="4" w:space="0" w:color="000000"/>
              <w:bottom w:val="single" w:sz="4" w:space="0" w:color="000000"/>
              <w:right w:val="single" w:sz="4" w:space="0" w:color="000000"/>
            </w:tcBorders>
          </w:tcPr>
          <w:p w14:paraId="3A613C99" w14:textId="77777777" w:rsidR="0099069C" w:rsidRPr="0099069C" w:rsidRDefault="0099069C" w:rsidP="0099069C">
            <w:pPr>
              <w:spacing w:after="200" w:line="240" w:lineRule="auto"/>
              <w:rPr>
                <w:rFonts w:ascii="Times New Roman" w:eastAsia="Calibri" w:hAnsi="Times New Roman" w:cs="Times New Roman"/>
                <w:bCs/>
                <w:sz w:val="24"/>
                <w:szCs w:val="24"/>
              </w:rPr>
            </w:pPr>
            <w:r w:rsidRPr="0099069C">
              <w:rPr>
                <w:rFonts w:ascii="Times New Roman" w:eastAsia="Calibri" w:hAnsi="Times New Roman" w:cs="Times New Roman"/>
                <w:bCs/>
                <w:sz w:val="24"/>
                <w:szCs w:val="24"/>
              </w:rPr>
              <w:t>250</w:t>
            </w:r>
          </w:p>
        </w:tc>
      </w:tr>
      <w:tr w:rsidR="0099069C" w:rsidRPr="0099069C" w14:paraId="5126C551" w14:textId="77777777" w:rsidTr="003A6BDC">
        <w:trPr>
          <w:trHeight w:val="268"/>
        </w:trPr>
        <w:tc>
          <w:tcPr>
            <w:tcW w:w="851" w:type="dxa"/>
            <w:tcBorders>
              <w:top w:val="single" w:sz="4" w:space="0" w:color="000000"/>
              <w:left w:val="single" w:sz="4" w:space="0" w:color="000000"/>
              <w:bottom w:val="single" w:sz="4" w:space="0" w:color="000000"/>
              <w:right w:val="single" w:sz="4" w:space="0" w:color="000000"/>
            </w:tcBorders>
          </w:tcPr>
          <w:p w14:paraId="2AD461B3" w14:textId="77777777" w:rsidR="0099069C" w:rsidRPr="0099069C" w:rsidRDefault="0099069C" w:rsidP="0099069C">
            <w:pPr>
              <w:spacing w:after="200" w:line="240" w:lineRule="auto"/>
              <w:ind w:left="360"/>
              <w:rPr>
                <w:rFonts w:ascii="Times New Roman" w:eastAsia="Calibri" w:hAnsi="Times New Roman" w:cs="Times New Roman"/>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30B4E36C"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Școala Gimnazială ”Octavian Goga ”Satu Mare</w:t>
            </w:r>
          </w:p>
        </w:tc>
        <w:tc>
          <w:tcPr>
            <w:tcW w:w="1417" w:type="dxa"/>
            <w:tcBorders>
              <w:top w:val="single" w:sz="4" w:space="0" w:color="000000"/>
              <w:left w:val="single" w:sz="4" w:space="0" w:color="000000"/>
              <w:bottom w:val="single" w:sz="4" w:space="0" w:color="000000"/>
              <w:right w:val="single" w:sz="4" w:space="0" w:color="000000"/>
            </w:tcBorders>
          </w:tcPr>
          <w:p w14:paraId="26858672"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94/06.02.2025</w:t>
            </w:r>
          </w:p>
        </w:tc>
        <w:tc>
          <w:tcPr>
            <w:tcW w:w="3496" w:type="dxa"/>
            <w:tcBorders>
              <w:top w:val="single" w:sz="4" w:space="0" w:color="000000"/>
              <w:left w:val="single" w:sz="4" w:space="0" w:color="000000"/>
              <w:bottom w:val="single" w:sz="4" w:space="0" w:color="000000"/>
              <w:right w:val="single" w:sz="4" w:space="0" w:color="000000"/>
            </w:tcBorders>
          </w:tcPr>
          <w:p w14:paraId="6B837F94"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-colaborare în vederea desfășurării de activități extrașcolare în cadrul proiectului -concurs „Lăsați imaginația să zboare”</w:t>
            </w:r>
          </w:p>
        </w:tc>
        <w:tc>
          <w:tcPr>
            <w:tcW w:w="2268" w:type="dxa"/>
            <w:tcBorders>
              <w:top w:val="single" w:sz="4" w:space="0" w:color="000000"/>
              <w:left w:val="single" w:sz="4" w:space="0" w:color="000000"/>
              <w:bottom w:val="single" w:sz="4" w:space="0" w:color="000000"/>
              <w:right w:val="single" w:sz="4" w:space="0" w:color="000000"/>
            </w:tcBorders>
          </w:tcPr>
          <w:p w14:paraId="2EC24B80"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Gheție Mariana</w:t>
            </w:r>
          </w:p>
        </w:tc>
        <w:tc>
          <w:tcPr>
            <w:tcW w:w="927" w:type="dxa"/>
            <w:tcBorders>
              <w:top w:val="single" w:sz="4" w:space="0" w:color="000000"/>
              <w:left w:val="single" w:sz="4" w:space="0" w:color="000000"/>
              <w:bottom w:val="single" w:sz="4" w:space="0" w:color="000000"/>
              <w:right w:val="single" w:sz="4" w:space="0" w:color="000000"/>
            </w:tcBorders>
          </w:tcPr>
          <w:p w14:paraId="6ED7355B" w14:textId="77777777" w:rsidR="0099069C" w:rsidRPr="0099069C" w:rsidRDefault="0099069C" w:rsidP="0099069C">
            <w:pPr>
              <w:spacing w:after="200" w:line="240" w:lineRule="auto"/>
              <w:rPr>
                <w:rFonts w:ascii="Times New Roman" w:eastAsia="Calibri" w:hAnsi="Times New Roman" w:cs="Times New Roman"/>
                <w:bCs/>
                <w:sz w:val="24"/>
                <w:szCs w:val="24"/>
              </w:rPr>
            </w:pPr>
            <w:r w:rsidRPr="0099069C">
              <w:rPr>
                <w:rFonts w:ascii="Times New Roman" w:eastAsia="Calibri" w:hAnsi="Times New Roman" w:cs="Times New Roman"/>
                <w:bCs/>
                <w:sz w:val="24"/>
                <w:szCs w:val="24"/>
              </w:rPr>
              <w:t>8</w:t>
            </w:r>
          </w:p>
        </w:tc>
      </w:tr>
      <w:tr w:rsidR="0099069C" w:rsidRPr="0099069C" w14:paraId="0F483126" w14:textId="77777777" w:rsidTr="003A6BDC">
        <w:trPr>
          <w:trHeight w:val="268"/>
        </w:trPr>
        <w:tc>
          <w:tcPr>
            <w:tcW w:w="851" w:type="dxa"/>
            <w:tcBorders>
              <w:top w:val="single" w:sz="4" w:space="0" w:color="000000"/>
              <w:left w:val="single" w:sz="4" w:space="0" w:color="000000"/>
              <w:bottom w:val="single" w:sz="4" w:space="0" w:color="000000"/>
              <w:right w:val="single" w:sz="4" w:space="0" w:color="000000"/>
            </w:tcBorders>
          </w:tcPr>
          <w:p w14:paraId="576C8592" w14:textId="77777777" w:rsidR="0099069C" w:rsidRPr="0099069C" w:rsidRDefault="0099069C" w:rsidP="0099069C">
            <w:pPr>
              <w:spacing w:after="200" w:line="240" w:lineRule="auto"/>
              <w:ind w:left="360"/>
              <w:rPr>
                <w:rFonts w:ascii="Times New Roman" w:eastAsia="Calibri" w:hAnsi="Times New Roman" w:cs="Times New Roman"/>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794D2760"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Școala Gimnazială „</w:t>
            </w:r>
            <w:proofErr w:type="spellStart"/>
            <w:r w:rsidRPr="0099069C">
              <w:rPr>
                <w:rFonts w:ascii="Times New Roman" w:eastAsia="Calibri" w:hAnsi="Times New Roman" w:cs="Times New Roman"/>
                <w:sz w:val="24"/>
                <w:szCs w:val="24"/>
              </w:rPr>
              <w:t>Gellert</w:t>
            </w:r>
            <w:proofErr w:type="spellEnd"/>
            <w:r w:rsidRPr="0099069C">
              <w:rPr>
                <w:rFonts w:ascii="Times New Roman" w:eastAsia="Calibri" w:hAnsi="Times New Roman" w:cs="Times New Roman"/>
                <w:sz w:val="24"/>
                <w:szCs w:val="24"/>
              </w:rPr>
              <w:t xml:space="preserve"> Sandor” Micula</w:t>
            </w:r>
          </w:p>
        </w:tc>
        <w:tc>
          <w:tcPr>
            <w:tcW w:w="1417" w:type="dxa"/>
            <w:tcBorders>
              <w:top w:val="single" w:sz="4" w:space="0" w:color="000000"/>
              <w:left w:val="single" w:sz="4" w:space="0" w:color="000000"/>
              <w:bottom w:val="single" w:sz="4" w:space="0" w:color="000000"/>
              <w:right w:val="single" w:sz="4" w:space="0" w:color="000000"/>
            </w:tcBorders>
          </w:tcPr>
          <w:p w14:paraId="1FEC78F3"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1131/</w:t>
            </w:r>
          </w:p>
          <w:p w14:paraId="4DE8CB7B"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20.11.2024</w:t>
            </w:r>
          </w:p>
        </w:tc>
        <w:tc>
          <w:tcPr>
            <w:tcW w:w="3496" w:type="dxa"/>
            <w:tcBorders>
              <w:top w:val="single" w:sz="4" w:space="0" w:color="000000"/>
              <w:left w:val="single" w:sz="4" w:space="0" w:color="000000"/>
              <w:bottom w:val="single" w:sz="4" w:space="0" w:color="000000"/>
              <w:right w:val="single" w:sz="4" w:space="0" w:color="000000"/>
            </w:tcBorders>
          </w:tcPr>
          <w:p w14:paraId="76D31947"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-colaborare în vederea desfășurării Concursului Județean de Ortografie și Punctuație ”Albinuța Ortografică”</w:t>
            </w:r>
          </w:p>
        </w:tc>
        <w:tc>
          <w:tcPr>
            <w:tcW w:w="2268" w:type="dxa"/>
            <w:tcBorders>
              <w:top w:val="single" w:sz="4" w:space="0" w:color="000000"/>
              <w:left w:val="single" w:sz="4" w:space="0" w:color="000000"/>
              <w:bottom w:val="single" w:sz="4" w:space="0" w:color="000000"/>
              <w:right w:val="single" w:sz="4" w:space="0" w:color="000000"/>
            </w:tcBorders>
          </w:tcPr>
          <w:p w14:paraId="1B7DB2B4"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Gheție Mariana</w:t>
            </w:r>
          </w:p>
        </w:tc>
        <w:tc>
          <w:tcPr>
            <w:tcW w:w="927" w:type="dxa"/>
            <w:tcBorders>
              <w:top w:val="single" w:sz="4" w:space="0" w:color="000000"/>
              <w:left w:val="single" w:sz="4" w:space="0" w:color="000000"/>
              <w:bottom w:val="single" w:sz="4" w:space="0" w:color="000000"/>
              <w:right w:val="single" w:sz="4" w:space="0" w:color="000000"/>
            </w:tcBorders>
          </w:tcPr>
          <w:p w14:paraId="403D6B3F" w14:textId="77777777" w:rsidR="0099069C" w:rsidRPr="0099069C" w:rsidRDefault="0099069C" w:rsidP="0099069C">
            <w:pPr>
              <w:spacing w:after="200" w:line="240" w:lineRule="auto"/>
              <w:rPr>
                <w:rFonts w:ascii="Times New Roman" w:eastAsia="Calibri" w:hAnsi="Times New Roman" w:cs="Times New Roman"/>
                <w:bCs/>
                <w:sz w:val="24"/>
                <w:szCs w:val="24"/>
              </w:rPr>
            </w:pPr>
            <w:r w:rsidRPr="0099069C">
              <w:rPr>
                <w:rFonts w:ascii="Times New Roman" w:eastAsia="Calibri" w:hAnsi="Times New Roman" w:cs="Times New Roman"/>
                <w:bCs/>
                <w:sz w:val="24"/>
                <w:szCs w:val="24"/>
              </w:rPr>
              <w:t>30</w:t>
            </w:r>
          </w:p>
        </w:tc>
      </w:tr>
      <w:tr w:rsidR="0099069C" w:rsidRPr="0099069C" w14:paraId="5B9F378F" w14:textId="77777777" w:rsidTr="003A6BDC">
        <w:trPr>
          <w:trHeight w:val="268"/>
        </w:trPr>
        <w:tc>
          <w:tcPr>
            <w:tcW w:w="851" w:type="dxa"/>
            <w:tcBorders>
              <w:top w:val="single" w:sz="4" w:space="0" w:color="000000"/>
              <w:left w:val="single" w:sz="4" w:space="0" w:color="000000"/>
              <w:bottom w:val="single" w:sz="4" w:space="0" w:color="000000"/>
              <w:right w:val="single" w:sz="4" w:space="0" w:color="000000"/>
            </w:tcBorders>
          </w:tcPr>
          <w:p w14:paraId="5F922970" w14:textId="77777777" w:rsidR="0099069C" w:rsidRPr="0099069C" w:rsidRDefault="0099069C" w:rsidP="0099069C">
            <w:pPr>
              <w:spacing w:after="200" w:line="240" w:lineRule="auto"/>
              <w:ind w:left="360"/>
              <w:rPr>
                <w:rFonts w:ascii="Times New Roman" w:eastAsia="Calibri" w:hAnsi="Times New Roman" w:cs="Times New Roman"/>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054C9518"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Asociația </w:t>
            </w:r>
            <w:proofErr w:type="spellStart"/>
            <w:r w:rsidRPr="0099069C">
              <w:rPr>
                <w:rFonts w:ascii="Times New Roman" w:eastAsia="Calibri" w:hAnsi="Times New Roman" w:cs="Times New Roman"/>
                <w:sz w:val="24"/>
                <w:szCs w:val="24"/>
              </w:rPr>
              <w:t>AtelieR</w:t>
            </w:r>
            <w:proofErr w:type="spellEnd"/>
            <w:r w:rsidRPr="0099069C">
              <w:rPr>
                <w:rFonts w:ascii="Times New Roman" w:eastAsia="Calibri" w:hAnsi="Times New Roman" w:cs="Times New Roman"/>
                <w:sz w:val="24"/>
                <w:szCs w:val="24"/>
              </w:rPr>
              <w:t xml:space="preserve"> de Cuvinte</w:t>
            </w:r>
          </w:p>
        </w:tc>
        <w:tc>
          <w:tcPr>
            <w:tcW w:w="1417" w:type="dxa"/>
            <w:tcBorders>
              <w:top w:val="single" w:sz="4" w:space="0" w:color="000000"/>
              <w:left w:val="single" w:sz="4" w:space="0" w:color="000000"/>
              <w:bottom w:val="single" w:sz="4" w:space="0" w:color="000000"/>
              <w:right w:val="single" w:sz="4" w:space="0" w:color="000000"/>
            </w:tcBorders>
          </w:tcPr>
          <w:p w14:paraId="6600604E"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1054/</w:t>
            </w:r>
          </w:p>
          <w:p w14:paraId="377B7F15"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4.11.2024</w:t>
            </w:r>
          </w:p>
        </w:tc>
        <w:tc>
          <w:tcPr>
            <w:tcW w:w="3496" w:type="dxa"/>
            <w:tcBorders>
              <w:top w:val="single" w:sz="4" w:space="0" w:color="000000"/>
              <w:left w:val="single" w:sz="4" w:space="0" w:color="000000"/>
              <w:bottom w:val="single" w:sz="4" w:space="0" w:color="000000"/>
              <w:right w:val="single" w:sz="4" w:space="0" w:color="000000"/>
            </w:tcBorders>
          </w:tcPr>
          <w:p w14:paraId="17C70DF1"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-colaborarea în </w:t>
            </w:r>
            <w:proofErr w:type="spellStart"/>
            <w:r w:rsidRPr="0099069C">
              <w:rPr>
                <w:rFonts w:ascii="Times New Roman" w:eastAsia="Calibri" w:hAnsi="Times New Roman" w:cs="Times New Roman"/>
                <w:sz w:val="24"/>
                <w:szCs w:val="24"/>
              </w:rPr>
              <w:t>vedera</w:t>
            </w:r>
            <w:proofErr w:type="spellEnd"/>
            <w:r w:rsidRPr="0099069C">
              <w:rPr>
                <w:rFonts w:ascii="Times New Roman" w:eastAsia="Calibri" w:hAnsi="Times New Roman" w:cs="Times New Roman"/>
                <w:sz w:val="24"/>
                <w:szCs w:val="24"/>
              </w:rPr>
              <w:t xml:space="preserve"> desfășurării proiectului educațional ”Arta Povestirii, metodă interactivă în arta educației</w:t>
            </w:r>
          </w:p>
        </w:tc>
        <w:tc>
          <w:tcPr>
            <w:tcW w:w="2268" w:type="dxa"/>
            <w:tcBorders>
              <w:top w:val="single" w:sz="4" w:space="0" w:color="000000"/>
              <w:left w:val="single" w:sz="4" w:space="0" w:color="000000"/>
              <w:bottom w:val="single" w:sz="4" w:space="0" w:color="000000"/>
              <w:right w:val="single" w:sz="4" w:space="0" w:color="000000"/>
            </w:tcBorders>
          </w:tcPr>
          <w:p w14:paraId="4A6E8AB3"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Gheție Mariana</w:t>
            </w:r>
          </w:p>
          <w:p w14:paraId="0DCBDF0E" w14:textId="77777777" w:rsidR="0099069C" w:rsidRPr="0099069C" w:rsidRDefault="0099069C" w:rsidP="0099069C">
            <w:pPr>
              <w:spacing w:after="200" w:line="240" w:lineRule="auto"/>
              <w:rPr>
                <w:rFonts w:ascii="Times New Roman" w:eastAsia="Calibri" w:hAnsi="Times New Roman" w:cs="Times New Roman"/>
                <w:sz w:val="24"/>
                <w:szCs w:val="24"/>
              </w:rPr>
            </w:pPr>
          </w:p>
        </w:tc>
        <w:tc>
          <w:tcPr>
            <w:tcW w:w="927" w:type="dxa"/>
            <w:tcBorders>
              <w:top w:val="single" w:sz="4" w:space="0" w:color="000000"/>
              <w:left w:val="single" w:sz="4" w:space="0" w:color="000000"/>
              <w:bottom w:val="single" w:sz="4" w:space="0" w:color="000000"/>
              <w:right w:val="single" w:sz="4" w:space="0" w:color="000000"/>
            </w:tcBorders>
          </w:tcPr>
          <w:p w14:paraId="6138D062" w14:textId="77777777" w:rsidR="0099069C" w:rsidRPr="0099069C" w:rsidRDefault="0099069C" w:rsidP="0099069C">
            <w:pPr>
              <w:spacing w:after="200" w:line="240" w:lineRule="auto"/>
              <w:rPr>
                <w:rFonts w:ascii="Times New Roman" w:eastAsia="Calibri" w:hAnsi="Times New Roman" w:cs="Times New Roman"/>
                <w:bCs/>
                <w:sz w:val="24"/>
                <w:szCs w:val="24"/>
              </w:rPr>
            </w:pPr>
            <w:r w:rsidRPr="0099069C">
              <w:rPr>
                <w:rFonts w:ascii="Times New Roman" w:eastAsia="Calibri" w:hAnsi="Times New Roman" w:cs="Times New Roman"/>
                <w:bCs/>
                <w:sz w:val="24"/>
                <w:szCs w:val="24"/>
              </w:rPr>
              <w:t>26</w:t>
            </w:r>
          </w:p>
        </w:tc>
      </w:tr>
      <w:tr w:rsidR="0099069C" w:rsidRPr="0099069C" w14:paraId="678DD550" w14:textId="77777777" w:rsidTr="003A6BDC">
        <w:trPr>
          <w:trHeight w:val="268"/>
        </w:trPr>
        <w:tc>
          <w:tcPr>
            <w:tcW w:w="851" w:type="dxa"/>
            <w:tcBorders>
              <w:top w:val="single" w:sz="4" w:space="0" w:color="000000"/>
              <w:left w:val="single" w:sz="4" w:space="0" w:color="000000"/>
              <w:bottom w:val="single" w:sz="4" w:space="0" w:color="000000"/>
              <w:right w:val="single" w:sz="4" w:space="0" w:color="000000"/>
            </w:tcBorders>
          </w:tcPr>
          <w:p w14:paraId="062361BD" w14:textId="77777777" w:rsidR="0099069C" w:rsidRPr="0099069C" w:rsidRDefault="0099069C" w:rsidP="0099069C">
            <w:pPr>
              <w:spacing w:after="200" w:line="240" w:lineRule="auto"/>
              <w:ind w:left="360"/>
              <w:rPr>
                <w:rFonts w:ascii="Times New Roman" w:eastAsia="Calibri" w:hAnsi="Times New Roman" w:cs="Times New Roman"/>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16693BA5"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-Școala Gimnazială Călinești -Oaș, SM;</w:t>
            </w:r>
          </w:p>
          <w:p w14:paraId="5E21F451"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-Colegiul Național Mihai Eminescu”, SM -G.P.P. 14 Mai, SM</w:t>
            </w:r>
          </w:p>
          <w:p w14:paraId="57A6BD49"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-Școala Gimnazială ”Mihai Eminescu” Zalău, SJ;</w:t>
            </w:r>
          </w:p>
          <w:p w14:paraId="32B88F02"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-Liceul Tehnologic ”Ion Nistor” Vicovu de Sus, SV;</w:t>
            </w:r>
          </w:p>
          <w:p w14:paraId="6D53125F"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-Școala Gimnazială ”Octavian Goga” Oradea, BH;</w:t>
            </w:r>
          </w:p>
          <w:p w14:paraId="26F4ADC4"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-Școala Gimnazială ”Dimitrie </w:t>
            </w:r>
            <w:r w:rsidRPr="0099069C">
              <w:rPr>
                <w:rFonts w:ascii="Times New Roman" w:eastAsia="Calibri" w:hAnsi="Times New Roman" w:cs="Times New Roman"/>
                <w:sz w:val="24"/>
                <w:szCs w:val="24"/>
              </w:rPr>
              <w:lastRenderedPageBreak/>
              <w:t>Cantemir” Baia Mare, MM</w:t>
            </w:r>
          </w:p>
          <w:p w14:paraId="13BAF75F"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-Liceul Teoretic ”Traian Vuia” -Făget, TM;</w:t>
            </w:r>
          </w:p>
          <w:p w14:paraId="06B0AFB6"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Școala </w:t>
            </w:r>
            <w:proofErr w:type="spellStart"/>
            <w:r w:rsidRPr="0099069C">
              <w:rPr>
                <w:rFonts w:ascii="Times New Roman" w:eastAsia="Calibri" w:hAnsi="Times New Roman" w:cs="Times New Roman"/>
                <w:sz w:val="24"/>
                <w:szCs w:val="24"/>
              </w:rPr>
              <w:t>Gim</w:t>
            </w:r>
            <w:proofErr w:type="spellEnd"/>
            <w:r w:rsidRPr="0099069C">
              <w:rPr>
                <w:rFonts w:ascii="Times New Roman" w:eastAsia="Calibri" w:hAnsi="Times New Roman" w:cs="Times New Roman"/>
                <w:sz w:val="24"/>
                <w:szCs w:val="24"/>
              </w:rPr>
              <w:t>. Ciugud, AB;</w:t>
            </w:r>
          </w:p>
        </w:tc>
        <w:tc>
          <w:tcPr>
            <w:tcW w:w="1417" w:type="dxa"/>
            <w:tcBorders>
              <w:top w:val="single" w:sz="4" w:space="0" w:color="000000"/>
              <w:left w:val="single" w:sz="4" w:space="0" w:color="000000"/>
              <w:bottom w:val="single" w:sz="4" w:space="0" w:color="000000"/>
              <w:right w:val="single" w:sz="4" w:space="0" w:color="000000"/>
            </w:tcBorders>
          </w:tcPr>
          <w:p w14:paraId="4351956F"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lastRenderedPageBreak/>
              <w:t>946/ 03.10.2024</w:t>
            </w:r>
          </w:p>
        </w:tc>
        <w:tc>
          <w:tcPr>
            <w:tcW w:w="3496" w:type="dxa"/>
            <w:tcBorders>
              <w:top w:val="single" w:sz="4" w:space="0" w:color="000000"/>
              <w:left w:val="single" w:sz="4" w:space="0" w:color="000000"/>
              <w:bottom w:val="single" w:sz="4" w:space="0" w:color="000000"/>
              <w:right w:val="single" w:sz="4" w:space="0" w:color="000000"/>
            </w:tcBorders>
          </w:tcPr>
          <w:p w14:paraId="2BDEA5A2"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-colaborarea între instituții în vederea organizării și desfășurării activităților cuprinse în cadrul proiectului educativ și a concursului județean „Toamnă de poveste” </w:t>
            </w:r>
            <w:r w:rsidRPr="0099069C">
              <w:rPr>
                <w:rFonts w:ascii="Times New Roman" w:eastAsia="NSimSun" w:hAnsi="Times New Roman" w:cs="Times New Roman"/>
                <w:kern w:val="3"/>
                <w:sz w:val="24"/>
                <w:szCs w:val="24"/>
                <w:lang w:eastAsia="zh-CN" w:bidi="hi-IN"/>
              </w:rPr>
              <w:t>ediția a III-a,</w:t>
            </w:r>
            <w:r w:rsidRPr="0099069C">
              <w:rPr>
                <w:rFonts w:ascii="Times New Roman" w:eastAsia="NSimSun" w:hAnsi="Times New Roman" w:cs="Times New Roman"/>
                <w:b/>
                <w:kern w:val="3"/>
                <w:sz w:val="24"/>
                <w:szCs w:val="24"/>
                <w:lang w:eastAsia="zh-CN" w:bidi="hi-IN"/>
              </w:rPr>
              <w:t xml:space="preserve"> </w:t>
            </w:r>
            <w:r w:rsidRPr="0099069C">
              <w:rPr>
                <w:rFonts w:ascii="Times New Roman" w:eastAsia="+mn-ea" w:hAnsi="Times New Roman" w:cs="Times New Roman"/>
                <w:color w:val="000000"/>
                <w:kern w:val="24"/>
                <w:sz w:val="24"/>
                <w:szCs w:val="24"/>
                <w:lang w:eastAsia="zh-CN" w:bidi="hi-IN"/>
              </w:rPr>
              <w:t>aprobat prin Nr. 325/23.01.2025 în CAEJ, poziția 15,</w:t>
            </w:r>
          </w:p>
        </w:tc>
        <w:tc>
          <w:tcPr>
            <w:tcW w:w="2268" w:type="dxa"/>
            <w:tcBorders>
              <w:top w:val="single" w:sz="4" w:space="0" w:color="000000"/>
              <w:left w:val="single" w:sz="4" w:space="0" w:color="000000"/>
              <w:bottom w:val="single" w:sz="4" w:space="0" w:color="000000"/>
              <w:right w:val="single" w:sz="4" w:space="0" w:color="000000"/>
            </w:tcBorders>
          </w:tcPr>
          <w:p w14:paraId="1784F752"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Gavriș Angela</w:t>
            </w:r>
          </w:p>
          <w:p w14:paraId="6310B27E"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Gheție Mariana</w:t>
            </w:r>
          </w:p>
          <w:p w14:paraId="129C8456" w14:textId="77777777" w:rsidR="0099069C" w:rsidRPr="0099069C" w:rsidRDefault="0099069C" w:rsidP="0099069C">
            <w:pPr>
              <w:spacing w:after="200" w:line="240" w:lineRule="auto"/>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Nichituț</w:t>
            </w:r>
            <w:proofErr w:type="spellEnd"/>
            <w:r w:rsidRPr="0099069C">
              <w:rPr>
                <w:rFonts w:ascii="Times New Roman" w:eastAsia="Calibri" w:hAnsi="Times New Roman" w:cs="Times New Roman"/>
                <w:sz w:val="24"/>
                <w:szCs w:val="24"/>
              </w:rPr>
              <w:t xml:space="preserve"> Nicolae</w:t>
            </w:r>
          </w:p>
        </w:tc>
        <w:tc>
          <w:tcPr>
            <w:tcW w:w="927" w:type="dxa"/>
            <w:tcBorders>
              <w:top w:val="single" w:sz="4" w:space="0" w:color="000000"/>
              <w:left w:val="single" w:sz="4" w:space="0" w:color="000000"/>
              <w:bottom w:val="single" w:sz="4" w:space="0" w:color="000000"/>
              <w:right w:val="single" w:sz="4" w:space="0" w:color="000000"/>
            </w:tcBorders>
          </w:tcPr>
          <w:p w14:paraId="198D94B0" w14:textId="77777777" w:rsidR="0099069C" w:rsidRPr="0099069C" w:rsidRDefault="0099069C" w:rsidP="0099069C">
            <w:pPr>
              <w:spacing w:after="200" w:line="240" w:lineRule="auto"/>
              <w:rPr>
                <w:rFonts w:ascii="Times New Roman" w:eastAsia="Calibri" w:hAnsi="Times New Roman" w:cs="Times New Roman"/>
                <w:bCs/>
                <w:sz w:val="24"/>
                <w:szCs w:val="24"/>
              </w:rPr>
            </w:pPr>
          </w:p>
        </w:tc>
      </w:tr>
      <w:tr w:rsidR="0099069C" w:rsidRPr="0099069C" w14:paraId="754B161F" w14:textId="77777777" w:rsidTr="003A6BDC">
        <w:trPr>
          <w:trHeight w:val="268"/>
        </w:trPr>
        <w:tc>
          <w:tcPr>
            <w:tcW w:w="851" w:type="dxa"/>
            <w:tcBorders>
              <w:top w:val="single" w:sz="4" w:space="0" w:color="000000"/>
              <w:left w:val="single" w:sz="4" w:space="0" w:color="000000"/>
              <w:bottom w:val="single" w:sz="4" w:space="0" w:color="000000"/>
              <w:right w:val="single" w:sz="4" w:space="0" w:color="000000"/>
            </w:tcBorders>
          </w:tcPr>
          <w:p w14:paraId="473D52CD" w14:textId="77777777" w:rsidR="0099069C" w:rsidRPr="0099069C" w:rsidRDefault="0099069C" w:rsidP="0099069C">
            <w:pPr>
              <w:spacing w:after="200" w:line="240" w:lineRule="auto"/>
              <w:rPr>
                <w:rFonts w:ascii="Times New Roman" w:eastAsia="Calibri" w:hAnsi="Times New Roman" w:cs="Times New Roman"/>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169E5C2A"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Asociația </w:t>
            </w:r>
            <w:proofErr w:type="spellStart"/>
            <w:r w:rsidRPr="0099069C">
              <w:rPr>
                <w:rFonts w:ascii="Times New Roman" w:eastAsia="Calibri" w:hAnsi="Times New Roman" w:cs="Times New Roman"/>
                <w:sz w:val="24"/>
                <w:szCs w:val="24"/>
              </w:rPr>
              <w:t>AtelieR</w:t>
            </w:r>
            <w:proofErr w:type="spellEnd"/>
            <w:r w:rsidRPr="0099069C">
              <w:rPr>
                <w:rFonts w:ascii="Times New Roman" w:eastAsia="Calibri" w:hAnsi="Times New Roman" w:cs="Times New Roman"/>
                <w:sz w:val="24"/>
                <w:szCs w:val="24"/>
              </w:rPr>
              <w:t xml:space="preserve"> de Cuvinte</w:t>
            </w:r>
          </w:p>
        </w:tc>
        <w:tc>
          <w:tcPr>
            <w:tcW w:w="1417" w:type="dxa"/>
            <w:tcBorders>
              <w:top w:val="single" w:sz="4" w:space="0" w:color="000000"/>
              <w:left w:val="single" w:sz="4" w:space="0" w:color="000000"/>
              <w:bottom w:val="single" w:sz="4" w:space="0" w:color="000000"/>
              <w:right w:val="single" w:sz="4" w:space="0" w:color="000000"/>
            </w:tcBorders>
          </w:tcPr>
          <w:p w14:paraId="54427AFE"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1055/</w:t>
            </w:r>
          </w:p>
          <w:p w14:paraId="157543E8"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4.11.2024</w:t>
            </w:r>
          </w:p>
        </w:tc>
        <w:tc>
          <w:tcPr>
            <w:tcW w:w="3496" w:type="dxa"/>
            <w:tcBorders>
              <w:top w:val="single" w:sz="4" w:space="0" w:color="000000"/>
              <w:left w:val="single" w:sz="4" w:space="0" w:color="000000"/>
              <w:bottom w:val="single" w:sz="4" w:space="0" w:color="000000"/>
              <w:right w:val="single" w:sz="4" w:space="0" w:color="000000"/>
            </w:tcBorders>
          </w:tcPr>
          <w:p w14:paraId="4EBAE8C2"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-colaborarea în </w:t>
            </w:r>
            <w:proofErr w:type="spellStart"/>
            <w:r w:rsidRPr="0099069C">
              <w:rPr>
                <w:rFonts w:ascii="Times New Roman" w:eastAsia="Calibri" w:hAnsi="Times New Roman" w:cs="Times New Roman"/>
                <w:sz w:val="24"/>
                <w:szCs w:val="24"/>
              </w:rPr>
              <w:t>vedera</w:t>
            </w:r>
            <w:proofErr w:type="spellEnd"/>
            <w:r w:rsidRPr="0099069C">
              <w:rPr>
                <w:rFonts w:ascii="Times New Roman" w:eastAsia="Calibri" w:hAnsi="Times New Roman" w:cs="Times New Roman"/>
                <w:sz w:val="24"/>
                <w:szCs w:val="24"/>
              </w:rPr>
              <w:t xml:space="preserve"> desfășurării proiectului educațional ”Arta Povestirii, metodă interactivă în arta educației</w:t>
            </w:r>
          </w:p>
        </w:tc>
        <w:tc>
          <w:tcPr>
            <w:tcW w:w="2268" w:type="dxa"/>
            <w:tcBorders>
              <w:top w:val="single" w:sz="4" w:space="0" w:color="000000"/>
              <w:left w:val="single" w:sz="4" w:space="0" w:color="000000"/>
              <w:bottom w:val="single" w:sz="4" w:space="0" w:color="000000"/>
              <w:right w:val="single" w:sz="4" w:space="0" w:color="000000"/>
            </w:tcBorders>
          </w:tcPr>
          <w:p w14:paraId="73802D45" w14:textId="77777777" w:rsidR="0099069C" w:rsidRPr="0099069C" w:rsidRDefault="0099069C" w:rsidP="0099069C">
            <w:pPr>
              <w:spacing w:after="200" w:line="240" w:lineRule="auto"/>
              <w:rPr>
                <w:rFonts w:ascii="Times New Roman" w:eastAsia="Calibri" w:hAnsi="Times New Roman" w:cs="Times New Roman"/>
                <w:sz w:val="24"/>
                <w:szCs w:val="24"/>
              </w:rPr>
            </w:pPr>
          </w:p>
          <w:p w14:paraId="1755A542"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Gheție Cristian</w:t>
            </w:r>
          </w:p>
        </w:tc>
        <w:tc>
          <w:tcPr>
            <w:tcW w:w="927" w:type="dxa"/>
            <w:tcBorders>
              <w:top w:val="single" w:sz="4" w:space="0" w:color="000000"/>
              <w:left w:val="single" w:sz="4" w:space="0" w:color="000000"/>
              <w:bottom w:val="single" w:sz="4" w:space="0" w:color="000000"/>
              <w:right w:val="single" w:sz="4" w:space="0" w:color="000000"/>
            </w:tcBorders>
          </w:tcPr>
          <w:p w14:paraId="4BB18BC0" w14:textId="77777777" w:rsidR="0099069C" w:rsidRPr="0099069C" w:rsidRDefault="0099069C" w:rsidP="0099069C">
            <w:pPr>
              <w:spacing w:after="200" w:line="240" w:lineRule="auto"/>
              <w:rPr>
                <w:rFonts w:ascii="Times New Roman" w:eastAsia="Calibri" w:hAnsi="Times New Roman" w:cs="Times New Roman"/>
                <w:bCs/>
                <w:sz w:val="24"/>
                <w:szCs w:val="24"/>
              </w:rPr>
            </w:pPr>
            <w:r w:rsidRPr="0099069C">
              <w:rPr>
                <w:rFonts w:ascii="Times New Roman" w:eastAsia="Calibri" w:hAnsi="Times New Roman" w:cs="Times New Roman"/>
                <w:bCs/>
                <w:sz w:val="24"/>
                <w:szCs w:val="24"/>
              </w:rPr>
              <w:t>26</w:t>
            </w:r>
          </w:p>
        </w:tc>
      </w:tr>
      <w:tr w:rsidR="0099069C" w:rsidRPr="0099069C" w14:paraId="48853763" w14:textId="77777777" w:rsidTr="003A6BDC">
        <w:trPr>
          <w:trHeight w:val="268"/>
        </w:trPr>
        <w:tc>
          <w:tcPr>
            <w:tcW w:w="851" w:type="dxa"/>
            <w:tcBorders>
              <w:top w:val="single" w:sz="4" w:space="0" w:color="000000"/>
              <w:left w:val="single" w:sz="4" w:space="0" w:color="000000"/>
              <w:bottom w:val="single" w:sz="4" w:space="0" w:color="000000"/>
              <w:right w:val="single" w:sz="4" w:space="0" w:color="000000"/>
            </w:tcBorders>
          </w:tcPr>
          <w:p w14:paraId="5C9C8724" w14:textId="77777777" w:rsidR="0099069C" w:rsidRPr="0099069C" w:rsidRDefault="0099069C" w:rsidP="0099069C">
            <w:pPr>
              <w:spacing w:after="200" w:line="240" w:lineRule="auto"/>
              <w:rPr>
                <w:rFonts w:ascii="Times New Roman" w:eastAsia="Calibri" w:hAnsi="Times New Roman" w:cs="Times New Roman"/>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7BF94EDC" w14:textId="77777777" w:rsidR="0099069C" w:rsidRPr="0099069C" w:rsidRDefault="0099069C" w:rsidP="0099069C">
            <w:pPr>
              <w:spacing w:after="200" w:line="240" w:lineRule="auto"/>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Romconcept</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Learning</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Solutions</w:t>
            </w:r>
            <w:proofErr w:type="spellEnd"/>
            <w:r w:rsidRPr="0099069C">
              <w:rPr>
                <w:rFonts w:ascii="Times New Roman" w:eastAsia="Calibri" w:hAnsi="Times New Roman" w:cs="Times New Roman"/>
                <w:sz w:val="24"/>
                <w:szCs w:val="24"/>
              </w:rPr>
              <w:t xml:space="preserve"> SRL</w:t>
            </w:r>
          </w:p>
        </w:tc>
        <w:tc>
          <w:tcPr>
            <w:tcW w:w="1417" w:type="dxa"/>
            <w:tcBorders>
              <w:top w:val="single" w:sz="4" w:space="0" w:color="000000"/>
              <w:left w:val="single" w:sz="4" w:space="0" w:color="000000"/>
              <w:bottom w:val="single" w:sz="4" w:space="0" w:color="000000"/>
              <w:right w:val="single" w:sz="4" w:space="0" w:color="000000"/>
            </w:tcBorders>
          </w:tcPr>
          <w:p w14:paraId="26534582"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28.05.2025</w:t>
            </w:r>
          </w:p>
        </w:tc>
        <w:tc>
          <w:tcPr>
            <w:tcW w:w="3496" w:type="dxa"/>
            <w:tcBorders>
              <w:top w:val="single" w:sz="4" w:space="0" w:color="000000"/>
              <w:left w:val="single" w:sz="4" w:space="0" w:color="000000"/>
              <w:bottom w:val="single" w:sz="4" w:space="0" w:color="000000"/>
              <w:right w:val="single" w:sz="4" w:space="0" w:color="000000"/>
            </w:tcBorders>
          </w:tcPr>
          <w:p w14:paraId="639E622B"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colaborare dintre organizator și partener în vederea desfășurării de activității școlare prin Proiectul Educațional de evaluare interdisciplinară a competențelor „FORMIDABILII-Plus”1</w:t>
            </w:r>
          </w:p>
        </w:tc>
        <w:tc>
          <w:tcPr>
            <w:tcW w:w="2268" w:type="dxa"/>
            <w:tcBorders>
              <w:top w:val="single" w:sz="4" w:space="0" w:color="000000"/>
              <w:left w:val="single" w:sz="4" w:space="0" w:color="000000"/>
              <w:bottom w:val="single" w:sz="4" w:space="0" w:color="000000"/>
              <w:right w:val="single" w:sz="4" w:space="0" w:color="000000"/>
            </w:tcBorders>
          </w:tcPr>
          <w:p w14:paraId="4E28F292" w14:textId="77777777" w:rsidR="0099069C" w:rsidRPr="0099069C" w:rsidRDefault="0099069C" w:rsidP="0099069C">
            <w:pPr>
              <w:spacing w:after="20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Gheție Cristian</w:t>
            </w:r>
          </w:p>
        </w:tc>
        <w:tc>
          <w:tcPr>
            <w:tcW w:w="927" w:type="dxa"/>
            <w:tcBorders>
              <w:top w:val="single" w:sz="4" w:space="0" w:color="000000"/>
              <w:left w:val="single" w:sz="4" w:space="0" w:color="000000"/>
              <w:bottom w:val="single" w:sz="4" w:space="0" w:color="000000"/>
              <w:right w:val="single" w:sz="4" w:space="0" w:color="000000"/>
            </w:tcBorders>
          </w:tcPr>
          <w:p w14:paraId="13EEBAE9" w14:textId="77777777" w:rsidR="0099069C" w:rsidRPr="0099069C" w:rsidRDefault="0099069C" w:rsidP="0099069C">
            <w:pPr>
              <w:spacing w:after="200" w:line="240" w:lineRule="auto"/>
              <w:rPr>
                <w:rFonts w:ascii="Times New Roman" w:eastAsia="Calibri" w:hAnsi="Times New Roman" w:cs="Times New Roman"/>
                <w:bCs/>
                <w:sz w:val="24"/>
                <w:szCs w:val="24"/>
              </w:rPr>
            </w:pPr>
            <w:r w:rsidRPr="0099069C">
              <w:rPr>
                <w:rFonts w:ascii="Times New Roman" w:eastAsia="Calibri" w:hAnsi="Times New Roman" w:cs="Times New Roman"/>
                <w:bCs/>
                <w:sz w:val="24"/>
                <w:szCs w:val="24"/>
              </w:rPr>
              <w:t>26</w:t>
            </w:r>
          </w:p>
        </w:tc>
      </w:tr>
      <w:tr w:rsidR="0099069C" w:rsidRPr="0099069C" w14:paraId="1DCE2E26" w14:textId="77777777" w:rsidTr="003A6BDC">
        <w:tc>
          <w:tcPr>
            <w:tcW w:w="851" w:type="dxa"/>
          </w:tcPr>
          <w:p w14:paraId="39AABA64" w14:textId="77777777" w:rsidR="0099069C" w:rsidRPr="0099069C" w:rsidRDefault="0099069C" w:rsidP="0099069C">
            <w:pPr>
              <w:spacing w:after="0" w:line="240" w:lineRule="auto"/>
              <w:ind w:left="360"/>
              <w:contextualSpacing/>
              <w:jc w:val="center"/>
              <w:rPr>
                <w:rFonts w:ascii="Times New Roman" w:eastAsia="Calibri" w:hAnsi="Times New Roman" w:cs="Times New Roman"/>
                <w:b/>
                <w:sz w:val="24"/>
                <w:szCs w:val="24"/>
              </w:rPr>
            </w:pPr>
          </w:p>
        </w:tc>
        <w:tc>
          <w:tcPr>
            <w:tcW w:w="2127" w:type="dxa"/>
          </w:tcPr>
          <w:p w14:paraId="65BD579B" w14:textId="77777777" w:rsidR="0099069C" w:rsidRPr="0099069C" w:rsidRDefault="0099069C" w:rsidP="0099069C">
            <w:pPr>
              <w:spacing w:after="0" w:line="240" w:lineRule="auto"/>
              <w:contextualSpacing/>
              <w:rPr>
                <w:rFonts w:ascii="Times New Roman" w:eastAsia="Calibri" w:hAnsi="Times New Roman" w:cs="Times New Roman"/>
                <w:b/>
                <w:sz w:val="24"/>
                <w:szCs w:val="24"/>
              </w:rPr>
            </w:pPr>
            <w:r w:rsidRPr="0099069C">
              <w:rPr>
                <w:rFonts w:ascii="Times New Roman" w:eastAsia="Calibri" w:hAnsi="Times New Roman" w:cs="Times New Roman"/>
                <w:sz w:val="24"/>
                <w:szCs w:val="24"/>
              </w:rPr>
              <w:t>Mai ușor împreună!</w:t>
            </w:r>
          </w:p>
        </w:tc>
        <w:tc>
          <w:tcPr>
            <w:tcW w:w="1417" w:type="dxa"/>
          </w:tcPr>
          <w:p w14:paraId="2BD6C7E0"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990/15.10.</w:t>
            </w:r>
          </w:p>
          <w:p w14:paraId="69BEABCC"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2024</w:t>
            </w:r>
          </w:p>
        </w:tc>
        <w:tc>
          <w:tcPr>
            <w:tcW w:w="3496" w:type="dxa"/>
          </w:tcPr>
          <w:p w14:paraId="52D19FA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Cunoasterea</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individualacopiilor</w:t>
            </w:r>
            <w:proofErr w:type="spellEnd"/>
            <w:r w:rsidRPr="0099069C">
              <w:rPr>
                <w:rFonts w:ascii="Times New Roman" w:eastAsia="Calibri" w:hAnsi="Times New Roman" w:cs="Times New Roman"/>
                <w:sz w:val="24"/>
                <w:szCs w:val="24"/>
              </w:rPr>
              <w:t xml:space="preserve"> urmărind manifestarea lor in familie</w:t>
            </w:r>
          </w:p>
          <w:p w14:paraId="4EE5BA41" w14:textId="77777777" w:rsidR="0099069C" w:rsidRPr="0099069C" w:rsidRDefault="0099069C" w:rsidP="0099069C">
            <w:pPr>
              <w:spacing w:after="0" w:line="240" w:lineRule="auto"/>
              <w:contextualSpacing/>
              <w:rPr>
                <w:rFonts w:ascii="Times New Roman" w:eastAsia="Calibri" w:hAnsi="Times New Roman" w:cs="Times New Roman"/>
                <w:b/>
                <w:sz w:val="24"/>
                <w:szCs w:val="24"/>
              </w:rPr>
            </w:pPr>
            <w:r w:rsidRPr="0099069C">
              <w:rPr>
                <w:rFonts w:ascii="Times New Roman" w:eastAsia="Calibri" w:hAnsi="Times New Roman" w:cs="Times New Roman"/>
                <w:sz w:val="24"/>
                <w:szCs w:val="24"/>
              </w:rPr>
              <w:t>Implicarea in procesul instructiv-educativ a părinților</w:t>
            </w:r>
          </w:p>
        </w:tc>
        <w:tc>
          <w:tcPr>
            <w:tcW w:w="2268" w:type="dxa"/>
          </w:tcPr>
          <w:p w14:paraId="5E27367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-Prof </w:t>
            </w:r>
            <w:proofErr w:type="spellStart"/>
            <w:r w:rsidRPr="0099069C">
              <w:rPr>
                <w:rFonts w:ascii="Times New Roman" w:eastAsia="Calibri" w:hAnsi="Times New Roman" w:cs="Times New Roman"/>
                <w:sz w:val="24"/>
                <w:szCs w:val="24"/>
              </w:rPr>
              <w:t>înv.preșcolar</w:t>
            </w:r>
            <w:proofErr w:type="spellEnd"/>
            <w:r w:rsidRPr="0099069C">
              <w:rPr>
                <w:rFonts w:ascii="Times New Roman" w:eastAsia="Calibri" w:hAnsi="Times New Roman" w:cs="Times New Roman"/>
                <w:sz w:val="24"/>
                <w:szCs w:val="24"/>
              </w:rPr>
              <w:t xml:space="preserve"> Dragoș Marioara</w:t>
            </w:r>
          </w:p>
          <w:p w14:paraId="21624250" w14:textId="77777777" w:rsidR="0099069C" w:rsidRPr="0099069C" w:rsidRDefault="0099069C" w:rsidP="0099069C">
            <w:pPr>
              <w:spacing w:after="0" w:line="240" w:lineRule="auto"/>
              <w:contextualSpacing/>
              <w:rPr>
                <w:rFonts w:ascii="Times New Roman" w:eastAsia="Calibri" w:hAnsi="Times New Roman" w:cs="Times New Roman"/>
                <w:b/>
                <w:sz w:val="24"/>
                <w:szCs w:val="24"/>
              </w:rPr>
            </w:pPr>
            <w:r w:rsidRPr="0099069C">
              <w:rPr>
                <w:rFonts w:ascii="Times New Roman" w:eastAsia="Calibri" w:hAnsi="Times New Roman" w:cs="Times New Roman"/>
                <w:sz w:val="24"/>
                <w:szCs w:val="24"/>
              </w:rPr>
              <w:t>- Comitetul de părinți</w:t>
            </w:r>
          </w:p>
        </w:tc>
        <w:tc>
          <w:tcPr>
            <w:tcW w:w="927" w:type="dxa"/>
          </w:tcPr>
          <w:p w14:paraId="5196B5ED"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15</w:t>
            </w:r>
          </w:p>
        </w:tc>
      </w:tr>
      <w:tr w:rsidR="0099069C" w:rsidRPr="0099069C" w14:paraId="09096494" w14:textId="77777777" w:rsidTr="003A6BDC">
        <w:tc>
          <w:tcPr>
            <w:tcW w:w="851" w:type="dxa"/>
          </w:tcPr>
          <w:p w14:paraId="09CD349C" w14:textId="77777777" w:rsidR="0099069C" w:rsidRPr="0099069C" w:rsidRDefault="0099069C" w:rsidP="0099069C">
            <w:pPr>
              <w:spacing w:after="0" w:line="240" w:lineRule="auto"/>
              <w:ind w:left="360"/>
              <w:contextualSpacing/>
              <w:jc w:val="center"/>
              <w:rPr>
                <w:rFonts w:ascii="Times New Roman" w:eastAsia="Calibri" w:hAnsi="Times New Roman" w:cs="Times New Roman"/>
                <w:b/>
                <w:sz w:val="24"/>
                <w:szCs w:val="24"/>
              </w:rPr>
            </w:pPr>
          </w:p>
        </w:tc>
        <w:tc>
          <w:tcPr>
            <w:tcW w:w="2127" w:type="dxa"/>
          </w:tcPr>
          <w:p w14:paraId="2067FF1E" w14:textId="77777777" w:rsidR="0099069C" w:rsidRPr="0099069C" w:rsidRDefault="0099069C" w:rsidP="0099069C">
            <w:pPr>
              <w:spacing w:after="0" w:line="240" w:lineRule="auto"/>
              <w:contextualSpacing/>
              <w:rPr>
                <w:rFonts w:ascii="Times New Roman" w:eastAsia="Calibri" w:hAnsi="Times New Roman" w:cs="Times New Roman"/>
                <w:b/>
                <w:sz w:val="24"/>
                <w:szCs w:val="24"/>
              </w:rPr>
            </w:pPr>
            <w:r w:rsidRPr="0099069C">
              <w:rPr>
                <w:rFonts w:ascii="Times New Roman" w:eastAsia="Calibri" w:hAnsi="Times New Roman" w:cs="Times New Roman"/>
                <w:sz w:val="24"/>
                <w:szCs w:val="24"/>
              </w:rPr>
              <w:t>Teatrul Spiriduș -În lumea poveștilor</w:t>
            </w:r>
          </w:p>
        </w:tc>
        <w:tc>
          <w:tcPr>
            <w:tcW w:w="1417" w:type="dxa"/>
          </w:tcPr>
          <w:p w14:paraId="50B2EF73"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1/06.11.</w:t>
            </w:r>
          </w:p>
          <w:p w14:paraId="7B98E88A"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2024</w:t>
            </w:r>
          </w:p>
        </w:tc>
        <w:tc>
          <w:tcPr>
            <w:tcW w:w="3496" w:type="dxa"/>
          </w:tcPr>
          <w:p w14:paraId="341DE733" w14:textId="77777777" w:rsidR="0099069C" w:rsidRPr="0099069C" w:rsidRDefault="0099069C" w:rsidP="0099069C">
            <w:pPr>
              <w:spacing w:after="0" w:line="240" w:lineRule="auto"/>
              <w:contextualSpacing/>
              <w:rPr>
                <w:rFonts w:ascii="Times New Roman" w:eastAsia="Calibri" w:hAnsi="Times New Roman" w:cs="Times New Roman"/>
                <w:b/>
                <w:sz w:val="24"/>
                <w:szCs w:val="24"/>
              </w:rPr>
            </w:pPr>
            <w:proofErr w:type="spellStart"/>
            <w:r w:rsidRPr="0099069C">
              <w:rPr>
                <w:rFonts w:ascii="Times New Roman" w:eastAsia="Calibri" w:hAnsi="Times New Roman" w:cs="Times New Roman"/>
                <w:sz w:val="24"/>
                <w:szCs w:val="24"/>
              </w:rPr>
              <w:t>Imbogățirea</w:t>
            </w:r>
            <w:proofErr w:type="spellEnd"/>
            <w:r w:rsidRPr="0099069C">
              <w:rPr>
                <w:rFonts w:ascii="Times New Roman" w:eastAsia="Calibri" w:hAnsi="Times New Roman" w:cs="Times New Roman"/>
                <w:sz w:val="24"/>
                <w:szCs w:val="24"/>
              </w:rPr>
              <w:t xml:space="preserve"> universului cunoașterii </w:t>
            </w:r>
            <w:proofErr w:type="spellStart"/>
            <w:r w:rsidRPr="0099069C">
              <w:rPr>
                <w:rFonts w:ascii="Times New Roman" w:eastAsia="Calibri" w:hAnsi="Times New Roman" w:cs="Times New Roman"/>
                <w:sz w:val="24"/>
                <w:szCs w:val="24"/>
              </w:rPr>
              <w:t>copiilor,conform</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particularitatilor</w:t>
            </w:r>
            <w:proofErr w:type="spellEnd"/>
            <w:r w:rsidRPr="0099069C">
              <w:rPr>
                <w:rFonts w:ascii="Times New Roman" w:eastAsia="Calibri" w:hAnsi="Times New Roman" w:cs="Times New Roman"/>
                <w:sz w:val="24"/>
                <w:szCs w:val="24"/>
              </w:rPr>
              <w:t xml:space="preserve"> de vârstă</w:t>
            </w:r>
          </w:p>
        </w:tc>
        <w:tc>
          <w:tcPr>
            <w:tcW w:w="2268" w:type="dxa"/>
          </w:tcPr>
          <w:p w14:paraId="7A3B6D1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w:t>
            </w:r>
            <w:proofErr w:type="spellStart"/>
            <w:r w:rsidRPr="0099069C">
              <w:rPr>
                <w:rFonts w:ascii="Times New Roman" w:eastAsia="Calibri" w:hAnsi="Times New Roman" w:cs="Times New Roman"/>
                <w:sz w:val="24"/>
                <w:szCs w:val="24"/>
              </w:rPr>
              <w:t>Prof.inv</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prescolar</w:t>
            </w:r>
            <w:proofErr w:type="spellEnd"/>
            <w:r w:rsidRPr="0099069C">
              <w:rPr>
                <w:rFonts w:ascii="Times New Roman" w:eastAsia="Calibri" w:hAnsi="Times New Roman" w:cs="Times New Roman"/>
                <w:sz w:val="24"/>
                <w:szCs w:val="24"/>
              </w:rPr>
              <w:t xml:space="preserve"> Dragoș Marioara </w:t>
            </w:r>
          </w:p>
          <w:p w14:paraId="54D5C65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-Teatrul Spiriduș </w:t>
            </w:r>
          </w:p>
        </w:tc>
        <w:tc>
          <w:tcPr>
            <w:tcW w:w="927" w:type="dxa"/>
          </w:tcPr>
          <w:p w14:paraId="28275C37"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15</w:t>
            </w:r>
          </w:p>
        </w:tc>
      </w:tr>
      <w:tr w:rsidR="0099069C" w:rsidRPr="0099069C" w14:paraId="36EF89CD" w14:textId="77777777" w:rsidTr="003A6BDC">
        <w:tc>
          <w:tcPr>
            <w:tcW w:w="851" w:type="dxa"/>
          </w:tcPr>
          <w:p w14:paraId="486436E4" w14:textId="77777777" w:rsidR="0099069C" w:rsidRPr="0099069C" w:rsidRDefault="0099069C" w:rsidP="0099069C">
            <w:pPr>
              <w:spacing w:after="0" w:line="240" w:lineRule="auto"/>
              <w:ind w:left="360"/>
              <w:contextualSpacing/>
              <w:jc w:val="center"/>
              <w:rPr>
                <w:rFonts w:ascii="Times New Roman" w:eastAsia="Calibri" w:hAnsi="Times New Roman" w:cs="Times New Roman"/>
                <w:b/>
                <w:sz w:val="24"/>
                <w:szCs w:val="24"/>
              </w:rPr>
            </w:pPr>
          </w:p>
        </w:tc>
        <w:tc>
          <w:tcPr>
            <w:tcW w:w="2127" w:type="dxa"/>
          </w:tcPr>
          <w:p w14:paraId="479A9A5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G.P.P Nord 1 RM.VÂLCEA</w:t>
            </w:r>
          </w:p>
        </w:tc>
        <w:tc>
          <w:tcPr>
            <w:tcW w:w="1417" w:type="dxa"/>
          </w:tcPr>
          <w:p w14:paraId="11203A27"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1132/21.11.2024</w:t>
            </w:r>
          </w:p>
        </w:tc>
        <w:tc>
          <w:tcPr>
            <w:tcW w:w="3496" w:type="dxa"/>
          </w:tcPr>
          <w:p w14:paraId="1C639A4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Valorificarea </w:t>
            </w:r>
            <w:proofErr w:type="spellStart"/>
            <w:r w:rsidRPr="0099069C">
              <w:rPr>
                <w:rFonts w:ascii="Times New Roman" w:eastAsia="Calibri" w:hAnsi="Times New Roman" w:cs="Times New Roman"/>
                <w:sz w:val="24"/>
                <w:szCs w:val="24"/>
              </w:rPr>
              <w:t>potentialului</w:t>
            </w:r>
            <w:proofErr w:type="spellEnd"/>
            <w:r w:rsidRPr="0099069C">
              <w:rPr>
                <w:rFonts w:ascii="Times New Roman" w:eastAsia="Calibri" w:hAnsi="Times New Roman" w:cs="Times New Roman"/>
                <w:sz w:val="24"/>
                <w:szCs w:val="24"/>
              </w:rPr>
              <w:t xml:space="preserve"> creativ al copiilor  prin pictură/desen liber</w:t>
            </w:r>
          </w:p>
        </w:tc>
        <w:tc>
          <w:tcPr>
            <w:tcW w:w="2268" w:type="dxa"/>
          </w:tcPr>
          <w:p w14:paraId="34223A6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Prof.inv</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prescolar</w:t>
            </w:r>
            <w:proofErr w:type="spellEnd"/>
            <w:r w:rsidRPr="0099069C">
              <w:rPr>
                <w:rFonts w:ascii="Times New Roman" w:eastAsia="Calibri" w:hAnsi="Times New Roman" w:cs="Times New Roman"/>
                <w:sz w:val="24"/>
                <w:szCs w:val="24"/>
              </w:rPr>
              <w:t xml:space="preserve"> Dragoș Marioara</w:t>
            </w:r>
          </w:p>
          <w:p w14:paraId="2028875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G.P.P Nord 1 RM.VÂLCEA</w:t>
            </w:r>
          </w:p>
        </w:tc>
        <w:tc>
          <w:tcPr>
            <w:tcW w:w="927" w:type="dxa"/>
          </w:tcPr>
          <w:p w14:paraId="4DDD1EB3"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3</w:t>
            </w:r>
          </w:p>
        </w:tc>
      </w:tr>
      <w:tr w:rsidR="0099069C" w:rsidRPr="0099069C" w14:paraId="127F74EA" w14:textId="77777777" w:rsidTr="003A6BDC">
        <w:tc>
          <w:tcPr>
            <w:tcW w:w="851" w:type="dxa"/>
          </w:tcPr>
          <w:p w14:paraId="1E864FF9" w14:textId="77777777" w:rsidR="0099069C" w:rsidRPr="0099069C" w:rsidRDefault="0099069C" w:rsidP="0099069C">
            <w:pPr>
              <w:spacing w:after="0" w:line="240" w:lineRule="auto"/>
              <w:ind w:left="360"/>
              <w:contextualSpacing/>
              <w:jc w:val="center"/>
              <w:rPr>
                <w:rFonts w:ascii="Times New Roman" w:eastAsia="Calibri" w:hAnsi="Times New Roman" w:cs="Times New Roman"/>
                <w:b/>
                <w:sz w:val="24"/>
                <w:szCs w:val="24"/>
              </w:rPr>
            </w:pPr>
          </w:p>
        </w:tc>
        <w:tc>
          <w:tcPr>
            <w:tcW w:w="2127" w:type="dxa"/>
          </w:tcPr>
          <w:p w14:paraId="21B6B66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GPP NR 15/13 FOCȘANI</w:t>
            </w:r>
          </w:p>
        </w:tc>
        <w:tc>
          <w:tcPr>
            <w:tcW w:w="1417" w:type="dxa"/>
          </w:tcPr>
          <w:p w14:paraId="7980A166"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1133/21.11.2024</w:t>
            </w:r>
          </w:p>
        </w:tc>
        <w:tc>
          <w:tcPr>
            <w:tcW w:w="3496" w:type="dxa"/>
          </w:tcPr>
          <w:p w14:paraId="56BCBC4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Valorificarea </w:t>
            </w:r>
            <w:proofErr w:type="spellStart"/>
            <w:r w:rsidRPr="0099069C">
              <w:rPr>
                <w:rFonts w:ascii="Times New Roman" w:eastAsia="Calibri" w:hAnsi="Times New Roman" w:cs="Times New Roman"/>
                <w:sz w:val="24"/>
                <w:szCs w:val="24"/>
              </w:rPr>
              <w:t>potentialului</w:t>
            </w:r>
            <w:proofErr w:type="spellEnd"/>
            <w:r w:rsidRPr="0099069C">
              <w:rPr>
                <w:rFonts w:ascii="Times New Roman" w:eastAsia="Calibri" w:hAnsi="Times New Roman" w:cs="Times New Roman"/>
                <w:sz w:val="24"/>
                <w:szCs w:val="24"/>
              </w:rPr>
              <w:t xml:space="preserve"> creativ al copiilor</w:t>
            </w:r>
          </w:p>
        </w:tc>
        <w:tc>
          <w:tcPr>
            <w:tcW w:w="2268" w:type="dxa"/>
          </w:tcPr>
          <w:p w14:paraId="2190550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Prof.inv</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prescolar</w:t>
            </w:r>
            <w:proofErr w:type="spellEnd"/>
            <w:r w:rsidRPr="0099069C">
              <w:rPr>
                <w:rFonts w:ascii="Times New Roman" w:eastAsia="Calibri" w:hAnsi="Times New Roman" w:cs="Times New Roman"/>
                <w:sz w:val="24"/>
                <w:szCs w:val="24"/>
              </w:rPr>
              <w:t xml:space="preserve"> Dragoș Marioara</w:t>
            </w:r>
          </w:p>
          <w:p w14:paraId="3919ACF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GPP NR 15/13 FOCȘANI</w:t>
            </w:r>
          </w:p>
        </w:tc>
        <w:tc>
          <w:tcPr>
            <w:tcW w:w="927" w:type="dxa"/>
          </w:tcPr>
          <w:p w14:paraId="290DD3B4"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2</w:t>
            </w:r>
          </w:p>
        </w:tc>
      </w:tr>
      <w:tr w:rsidR="0099069C" w:rsidRPr="0099069C" w14:paraId="04C635AE" w14:textId="77777777" w:rsidTr="003A6BDC">
        <w:tc>
          <w:tcPr>
            <w:tcW w:w="851" w:type="dxa"/>
          </w:tcPr>
          <w:p w14:paraId="3EB4E44A" w14:textId="77777777" w:rsidR="0099069C" w:rsidRPr="0099069C" w:rsidRDefault="0099069C" w:rsidP="0099069C">
            <w:pPr>
              <w:spacing w:after="0" w:line="240" w:lineRule="auto"/>
              <w:ind w:left="360"/>
              <w:contextualSpacing/>
              <w:jc w:val="center"/>
              <w:rPr>
                <w:rFonts w:ascii="Times New Roman" w:eastAsia="Calibri" w:hAnsi="Times New Roman" w:cs="Times New Roman"/>
                <w:b/>
                <w:sz w:val="24"/>
                <w:szCs w:val="24"/>
              </w:rPr>
            </w:pPr>
          </w:p>
        </w:tc>
        <w:tc>
          <w:tcPr>
            <w:tcW w:w="2127" w:type="dxa"/>
          </w:tcPr>
          <w:p w14:paraId="3CA6B5F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G.P.P nr 9 SATU MARE</w:t>
            </w:r>
          </w:p>
        </w:tc>
        <w:tc>
          <w:tcPr>
            <w:tcW w:w="1417" w:type="dxa"/>
          </w:tcPr>
          <w:p w14:paraId="629F785B"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208/25.03.</w:t>
            </w:r>
          </w:p>
          <w:p w14:paraId="1AD91AAB"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2025</w:t>
            </w:r>
          </w:p>
        </w:tc>
        <w:tc>
          <w:tcPr>
            <w:tcW w:w="3496" w:type="dxa"/>
          </w:tcPr>
          <w:p w14:paraId="15E0E345" w14:textId="77777777" w:rsidR="0099069C" w:rsidRPr="0099069C" w:rsidRDefault="0099069C" w:rsidP="0099069C">
            <w:pPr>
              <w:spacing w:after="0" w:line="240" w:lineRule="auto"/>
              <w:contextualSpacing/>
              <w:rPr>
                <w:rFonts w:ascii="Times New Roman" w:eastAsia="Calibri" w:hAnsi="Times New Roman" w:cs="Times New Roman"/>
                <w:b/>
                <w:sz w:val="24"/>
                <w:szCs w:val="24"/>
              </w:rPr>
            </w:pPr>
            <w:r w:rsidRPr="0099069C">
              <w:rPr>
                <w:rFonts w:ascii="Times New Roman" w:eastAsia="Calibri" w:hAnsi="Times New Roman" w:cs="Times New Roman"/>
                <w:sz w:val="24"/>
                <w:szCs w:val="24"/>
              </w:rPr>
              <w:t xml:space="preserve">Identificarea ,stimularea si valorificarea </w:t>
            </w:r>
            <w:proofErr w:type="spellStart"/>
            <w:r w:rsidRPr="0099069C">
              <w:rPr>
                <w:rFonts w:ascii="Times New Roman" w:eastAsia="Calibri" w:hAnsi="Times New Roman" w:cs="Times New Roman"/>
                <w:sz w:val="24"/>
                <w:szCs w:val="24"/>
              </w:rPr>
              <w:t>potentialului</w:t>
            </w:r>
            <w:proofErr w:type="spellEnd"/>
            <w:r w:rsidRPr="0099069C">
              <w:rPr>
                <w:rFonts w:ascii="Times New Roman" w:eastAsia="Calibri" w:hAnsi="Times New Roman" w:cs="Times New Roman"/>
                <w:sz w:val="24"/>
                <w:szCs w:val="24"/>
              </w:rPr>
              <w:t xml:space="preserve"> creativ al copiilor ,al </w:t>
            </w:r>
            <w:proofErr w:type="spellStart"/>
            <w:r w:rsidRPr="0099069C">
              <w:rPr>
                <w:rFonts w:ascii="Times New Roman" w:eastAsia="Calibri" w:hAnsi="Times New Roman" w:cs="Times New Roman"/>
                <w:sz w:val="24"/>
                <w:szCs w:val="24"/>
              </w:rPr>
              <w:t>gandirii</w:t>
            </w:r>
            <w:proofErr w:type="spellEnd"/>
            <w:r w:rsidRPr="0099069C">
              <w:rPr>
                <w:rFonts w:ascii="Times New Roman" w:eastAsia="Calibri" w:hAnsi="Times New Roman" w:cs="Times New Roman"/>
                <w:sz w:val="24"/>
                <w:szCs w:val="24"/>
              </w:rPr>
              <w:t xml:space="preserve"> autonome ,curajul acestora de a se manifesta in scris sau prin intermediul culorilor</w:t>
            </w:r>
          </w:p>
        </w:tc>
        <w:tc>
          <w:tcPr>
            <w:tcW w:w="2268" w:type="dxa"/>
          </w:tcPr>
          <w:p w14:paraId="6F7B9D0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Prof.inv</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prescolar</w:t>
            </w:r>
            <w:proofErr w:type="spellEnd"/>
            <w:r w:rsidRPr="0099069C">
              <w:rPr>
                <w:rFonts w:ascii="Times New Roman" w:eastAsia="Calibri" w:hAnsi="Times New Roman" w:cs="Times New Roman"/>
                <w:sz w:val="24"/>
                <w:szCs w:val="24"/>
              </w:rPr>
              <w:t xml:space="preserve"> Dragoș Marioara</w:t>
            </w:r>
          </w:p>
          <w:p w14:paraId="744473B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G.P.P nr 9 SATU MARE</w:t>
            </w:r>
          </w:p>
        </w:tc>
        <w:tc>
          <w:tcPr>
            <w:tcW w:w="927" w:type="dxa"/>
          </w:tcPr>
          <w:p w14:paraId="0117AFF7"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r>
      <w:tr w:rsidR="0099069C" w:rsidRPr="0099069C" w14:paraId="49F3EA71" w14:textId="77777777" w:rsidTr="003A6BDC">
        <w:tc>
          <w:tcPr>
            <w:tcW w:w="851" w:type="dxa"/>
          </w:tcPr>
          <w:p w14:paraId="4306085D" w14:textId="77777777" w:rsidR="0099069C" w:rsidRPr="0099069C" w:rsidRDefault="0099069C" w:rsidP="0099069C">
            <w:pPr>
              <w:spacing w:after="0" w:line="240" w:lineRule="auto"/>
              <w:ind w:left="720"/>
              <w:contextualSpacing/>
              <w:rPr>
                <w:rFonts w:ascii="Times New Roman" w:eastAsia="Calibri" w:hAnsi="Times New Roman" w:cs="Times New Roman"/>
                <w:b/>
                <w:sz w:val="24"/>
                <w:szCs w:val="24"/>
              </w:rPr>
            </w:pPr>
          </w:p>
        </w:tc>
        <w:tc>
          <w:tcPr>
            <w:tcW w:w="2127" w:type="dxa"/>
          </w:tcPr>
          <w:p w14:paraId="597BA6F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Romconcept</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Learning</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Solution</w:t>
            </w:r>
            <w:proofErr w:type="spellEnd"/>
            <w:r w:rsidRPr="0099069C">
              <w:rPr>
                <w:rFonts w:ascii="Times New Roman" w:eastAsia="Calibri" w:hAnsi="Times New Roman" w:cs="Times New Roman"/>
                <w:sz w:val="24"/>
                <w:szCs w:val="24"/>
              </w:rPr>
              <w:t xml:space="preserve"> SRL </w:t>
            </w:r>
          </w:p>
        </w:tc>
        <w:tc>
          <w:tcPr>
            <w:tcW w:w="1417" w:type="dxa"/>
          </w:tcPr>
          <w:p w14:paraId="77C04D41"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475/28.05.</w:t>
            </w:r>
          </w:p>
          <w:p w14:paraId="2760B16C"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2025</w:t>
            </w:r>
          </w:p>
        </w:tc>
        <w:tc>
          <w:tcPr>
            <w:tcW w:w="3496" w:type="dxa"/>
          </w:tcPr>
          <w:p w14:paraId="43834AF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Stimularea creativității preșcolarilor și a spiritului de competiție</w:t>
            </w:r>
          </w:p>
          <w:p w14:paraId="1EE07BB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Valorificarea cunoștințelor</w:t>
            </w:r>
          </w:p>
        </w:tc>
        <w:tc>
          <w:tcPr>
            <w:tcW w:w="2268" w:type="dxa"/>
          </w:tcPr>
          <w:p w14:paraId="24F6F0F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Prof.inv</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prescolar</w:t>
            </w:r>
            <w:proofErr w:type="spellEnd"/>
            <w:r w:rsidRPr="0099069C">
              <w:rPr>
                <w:rFonts w:ascii="Times New Roman" w:eastAsia="Calibri" w:hAnsi="Times New Roman" w:cs="Times New Roman"/>
                <w:sz w:val="24"/>
                <w:szCs w:val="24"/>
              </w:rPr>
              <w:t xml:space="preserve"> Dragoș Marioara</w:t>
            </w:r>
          </w:p>
          <w:p w14:paraId="308763F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Romconcept</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LearningSolutions</w:t>
            </w:r>
            <w:proofErr w:type="spellEnd"/>
            <w:r w:rsidRPr="0099069C">
              <w:rPr>
                <w:rFonts w:ascii="Times New Roman" w:eastAsia="Calibri" w:hAnsi="Times New Roman" w:cs="Times New Roman"/>
                <w:sz w:val="24"/>
                <w:szCs w:val="24"/>
              </w:rPr>
              <w:t xml:space="preserve"> SRL</w:t>
            </w:r>
          </w:p>
        </w:tc>
        <w:tc>
          <w:tcPr>
            <w:tcW w:w="927" w:type="dxa"/>
          </w:tcPr>
          <w:p w14:paraId="5512B699"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11</w:t>
            </w:r>
          </w:p>
        </w:tc>
      </w:tr>
      <w:tr w:rsidR="0099069C" w:rsidRPr="0099069C" w14:paraId="7597FE42" w14:textId="77777777" w:rsidTr="003A6BDC">
        <w:tc>
          <w:tcPr>
            <w:tcW w:w="851" w:type="dxa"/>
            <w:tcBorders>
              <w:top w:val="single" w:sz="4" w:space="0" w:color="000000"/>
              <w:left w:val="single" w:sz="4" w:space="0" w:color="000000"/>
              <w:bottom w:val="single" w:sz="4" w:space="0" w:color="000000"/>
              <w:right w:val="single" w:sz="4" w:space="0" w:color="000000"/>
            </w:tcBorders>
          </w:tcPr>
          <w:p w14:paraId="2D75C93E" w14:textId="77777777" w:rsidR="0099069C" w:rsidRPr="0099069C" w:rsidRDefault="0099069C" w:rsidP="0099069C">
            <w:pPr>
              <w:spacing w:after="0" w:line="240" w:lineRule="auto"/>
              <w:ind w:left="720"/>
              <w:contextualSpacing/>
              <w:rPr>
                <w:rFonts w:ascii="Times New Roman" w:eastAsia="Calibri" w:hAnsi="Times New Roman" w:cs="Times New Roman"/>
                <w:b/>
                <w:sz w:val="24"/>
                <w:szCs w:val="24"/>
              </w:rPr>
            </w:pPr>
            <w:r w:rsidRPr="0099069C">
              <w:rPr>
                <w:rFonts w:ascii="Times New Roman" w:eastAsia="Calibri" w:hAnsi="Times New Roman" w:cs="Times New Roman"/>
                <w:b/>
                <w:sz w:val="24"/>
                <w:szCs w:val="24"/>
              </w:rPr>
              <w:t>1.</w:t>
            </w:r>
          </w:p>
        </w:tc>
        <w:tc>
          <w:tcPr>
            <w:tcW w:w="2127" w:type="dxa"/>
            <w:tcBorders>
              <w:top w:val="single" w:sz="4" w:space="0" w:color="000000"/>
              <w:left w:val="single" w:sz="4" w:space="0" w:color="000000"/>
              <w:bottom w:val="single" w:sz="4" w:space="0" w:color="000000"/>
              <w:right w:val="single" w:sz="4" w:space="0" w:color="000000"/>
            </w:tcBorders>
          </w:tcPr>
          <w:p w14:paraId="1AB6215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Casa de tip familial Iris </w:t>
            </w:r>
            <w:proofErr w:type="spellStart"/>
            <w:r w:rsidRPr="0099069C">
              <w:rPr>
                <w:rFonts w:ascii="Times New Roman" w:eastAsia="Calibri" w:hAnsi="Times New Roman" w:cs="Times New Roman"/>
                <w:sz w:val="24"/>
                <w:szCs w:val="24"/>
              </w:rPr>
              <w:t>sat.Berindan</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com.Odoreu</w:t>
            </w:r>
            <w:proofErr w:type="spellEnd"/>
          </w:p>
        </w:tc>
        <w:tc>
          <w:tcPr>
            <w:tcW w:w="1417" w:type="dxa"/>
            <w:tcBorders>
              <w:top w:val="single" w:sz="4" w:space="0" w:color="000000"/>
              <w:left w:val="single" w:sz="4" w:space="0" w:color="000000"/>
              <w:bottom w:val="single" w:sz="4" w:space="0" w:color="000000"/>
              <w:right w:val="single" w:sz="4" w:space="0" w:color="000000"/>
            </w:tcBorders>
          </w:tcPr>
          <w:p w14:paraId="582A144B"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1184/06.12.2024</w:t>
            </w:r>
          </w:p>
        </w:tc>
        <w:tc>
          <w:tcPr>
            <w:tcW w:w="3496" w:type="dxa"/>
            <w:tcBorders>
              <w:top w:val="single" w:sz="4" w:space="0" w:color="000000"/>
              <w:left w:val="single" w:sz="4" w:space="0" w:color="000000"/>
              <w:bottom w:val="single" w:sz="4" w:space="0" w:color="000000"/>
              <w:right w:val="single" w:sz="4" w:space="0" w:color="000000"/>
            </w:tcBorders>
          </w:tcPr>
          <w:p w14:paraId="61596D97" w14:textId="77777777" w:rsidR="0099069C" w:rsidRPr="0099069C" w:rsidRDefault="0099069C" w:rsidP="0099069C">
            <w:pPr>
              <w:spacing w:after="20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Acord de parteneriat  în cadrul activității de voluntariat</w:t>
            </w:r>
          </w:p>
        </w:tc>
        <w:tc>
          <w:tcPr>
            <w:tcW w:w="2268" w:type="dxa"/>
            <w:tcBorders>
              <w:top w:val="single" w:sz="4" w:space="0" w:color="000000"/>
              <w:left w:val="single" w:sz="4" w:space="0" w:color="000000"/>
              <w:bottom w:val="single" w:sz="4" w:space="0" w:color="000000"/>
              <w:right w:val="single" w:sz="4" w:space="0" w:color="000000"/>
            </w:tcBorders>
          </w:tcPr>
          <w:p w14:paraId="3ECE2CB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Prof. </w:t>
            </w:r>
            <w:proofErr w:type="spellStart"/>
            <w:r w:rsidRPr="0099069C">
              <w:rPr>
                <w:rFonts w:ascii="Times New Roman" w:eastAsia="Calibri" w:hAnsi="Times New Roman" w:cs="Times New Roman"/>
                <w:sz w:val="24"/>
                <w:szCs w:val="24"/>
              </w:rPr>
              <w:t>Tincu</w:t>
            </w:r>
            <w:proofErr w:type="spellEnd"/>
            <w:r w:rsidRPr="0099069C">
              <w:rPr>
                <w:rFonts w:ascii="Times New Roman" w:eastAsia="Calibri" w:hAnsi="Times New Roman" w:cs="Times New Roman"/>
                <w:sz w:val="24"/>
                <w:szCs w:val="24"/>
              </w:rPr>
              <w:t xml:space="preserve"> Ana Elena</w:t>
            </w:r>
          </w:p>
          <w:p w14:paraId="06967A2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Prof. </w:t>
            </w:r>
            <w:proofErr w:type="spellStart"/>
            <w:r w:rsidRPr="0099069C">
              <w:rPr>
                <w:rFonts w:ascii="Times New Roman" w:eastAsia="Calibri" w:hAnsi="Times New Roman" w:cs="Times New Roman"/>
                <w:sz w:val="24"/>
                <w:szCs w:val="24"/>
              </w:rPr>
              <w:t>Golban</w:t>
            </w:r>
            <w:proofErr w:type="spellEnd"/>
            <w:r w:rsidRPr="0099069C">
              <w:rPr>
                <w:rFonts w:ascii="Times New Roman" w:eastAsia="Calibri" w:hAnsi="Times New Roman" w:cs="Times New Roman"/>
                <w:sz w:val="24"/>
                <w:szCs w:val="24"/>
              </w:rPr>
              <w:t xml:space="preserve"> Ligia Veturia</w:t>
            </w:r>
          </w:p>
        </w:tc>
        <w:tc>
          <w:tcPr>
            <w:tcW w:w="927" w:type="dxa"/>
            <w:tcBorders>
              <w:top w:val="single" w:sz="4" w:space="0" w:color="000000"/>
              <w:left w:val="single" w:sz="4" w:space="0" w:color="000000"/>
              <w:bottom w:val="single" w:sz="4" w:space="0" w:color="000000"/>
              <w:right w:val="single" w:sz="4" w:space="0" w:color="000000"/>
            </w:tcBorders>
          </w:tcPr>
          <w:p w14:paraId="55D8951D"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p>
          <w:p w14:paraId="70DD51CC"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19</w:t>
            </w:r>
          </w:p>
        </w:tc>
      </w:tr>
      <w:tr w:rsidR="0099069C" w:rsidRPr="0099069C" w14:paraId="07D71CDA" w14:textId="77777777" w:rsidTr="003A6BDC">
        <w:tc>
          <w:tcPr>
            <w:tcW w:w="851" w:type="dxa"/>
            <w:tcBorders>
              <w:top w:val="single" w:sz="4" w:space="0" w:color="000000"/>
              <w:left w:val="single" w:sz="4" w:space="0" w:color="000000"/>
              <w:bottom w:val="single" w:sz="4" w:space="0" w:color="000000"/>
              <w:right w:val="single" w:sz="4" w:space="0" w:color="000000"/>
            </w:tcBorders>
          </w:tcPr>
          <w:p w14:paraId="6302339E" w14:textId="77777777" w:rsidR="0099069C" w:rsidRPr="0099069C" w:rsidRDefault="0099069C" w:rsidP="0099069C">
            <w:pPr>
              <w:spacing w:after="0" w:line="240" w:lineRule="auto"/>
              <w:ind w:left="720"/>
              <w:contextualSpacing/>
              <w:rPr>
                <w:rFonts w:ascii="Times New Roman" w:eastAsia="Calibri" w:hAnsi="Times New Roman" w:cs="Times New Roman"/>
                <w:b/>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6683282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Acord de parteneriat -Asociația </w:t>
            </w:r>
            <w:proofErr w:type="spellStart"/>
            <w:r w:rsidRPr="0099069C">
              <w:rPr>
                <w:rFonts w:ascii="Times New Roman" w:eastAsia="Calibri" w:hAnsi="Times New Roman" w:cs="Times New Roman"/>
                <w:sz w:val="24"/>
                <w:szCs w:val="24"/>
              </w:rPr>
              <w:t>eLiberare</w:t>
            </w:r>
            <w:proofErr w:type="spellEnd"/>
          </w:p>
        </w:tc>
        <w:tc>
          <w:tcPr>
            <w:tcW w:w="1417" w:type="dxa"/>
            <w:tcBorders>
              <w:top w:val="single" w:sz="4" w:space="0" w:color="000000"/>
              <w:left w:val="single" w:sz="4" w:space="0" w:color="000000"/>
              <w:bottom w:val="single" w:sz="4" w:space="0" w:color="000000"/>
              <w:right w:val="single" w:sz="4" w:space="0" w:color="000000"/>
            </w:tcBorders>
          </w:tcPr>
          <w:p w14:paraId="50A89F16"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1245/19.12.2024</w:t>
            </w:r>
          </w:p>
        </w:tc>
        <w:tc>
          <w:tcPr>
            <w:tcW w:w="3496" w:type="dxa"/>
            <w:tcBorders>
              <w:top w:val="single" w:sz="4" w:space="0" w:color="000000"/>
              <w:left w:val="single" w:sz="4" w:space="0" w:color="000000"/>
              <w:bottom w:val="single" w:sz="4" w:space="0" w:color="000000"/>
              <w:right w:val="single" w:sz="4" w:space="0" w:color="000000"/>
            </w:tcBorders>
          </w:tcPr>
          <w:p w14:paraId="6FEBE1E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Să cunoască modalități de a se proteja de persoanele care ar putea face rău</w:t>
            </w:r>
          </w:p>
        </w:tc>
        <w:tc>
          <w:tcPr>
            <w:tcW w:w="2268" w:type="dxa"/>
            <w:tcBorders>
              <w:top w:val="single" w:sz="4" w:space="0" w:color="000000"/>
              <w:left w:val="single" w:sz="4" w:space="0" w:color="000000"/>
              <w:bottom w:val="single" w:sz="4" w:space="0" w:color="000000"/>
              <w:right w:val="single" w:sz="4" w:space="0" w:color="000000"/>
            </w:tcBorders>
          </w:tcPr>
          <w:p w14:paraId="474790F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Roman Nicoleta</w:t>
            </w:r>
          </w:p>
        </w:tc>
        <w:tc>
          <w:tcPr>
            <w:tcW w:w="927" w:type="dxa"/>
            <w:tcBorders>
              <w:top w:val="single" w:sz="4" w:space="0" w:color="000000"/>
              <w:left w:val="single" w:sz="4" w:space="0" w:color="000000"/>
              <w:bottom w:val="single" w:sz="4" w:space="0" w:color="000000"/>
              <w:right w:val="single" w:sz="4" w:space="0" w:color="000000"/>
            </w:tcBorders>
          </w:tcPr>
          <w:p w14:paraId="1F908F53"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24  elevi</w:t>
            </w:r>
          </w:p>
        </w:tc>
      </w:tr>
      <w:tr w:rsidR="0099069C" w:rsidRPr="0099069C" w14:paraId="08C5C2CB" w14:textId="77777777" w:rsidTr="003A6BDC">
        <w:tc>
          <w:tcPr>
            <w:tcW w:w="851" w:type="dxa"/>
            <w:tcBorders>
              <w:top w:val="single" w:sz="4" w:space="0" w:color="000000"/>
              <w:left w:val="single" w:sz="4" w:space="0" w:color="000000"/>
              <w:bottom w:val="single" w:sz="4" w:space="0" w:color="000000"/>
              <w:right w:val="single" w:sz="4" w:space="0" w:color="000000"/>
            </w:tcBorders>
          </w:tcPr>
          <w:p w14:paraId="627A856D" w14:textId="77777777" w:rsidR="0099069C" w:rsidRPr="0099069C" w:rsidRDefault="0099069C" w:rsidP="0099069C">
            <w:pPr>
              <w:spacing w:after="0" w:line="240" w:lineRule="auto"/>
              <w:ind w:left="720"/>
              <w:contextualSpacing/>
              <w:rPr>
                <w:rFonts w:ascii="Times New Roman" w:eastAsia="Calibri" w:hAnsi="Times New Roman" w:cs="Times New Roman"/>
                <w:b/>
                <w:sz w:val="24"/>
                <w:szCs w:val="24"/>
              </w:rPr>
            </w:pPr>
            <w:r w:rsidRPr="0099069C">
              <w:rPr>
                <w:rFonts w:ascii="Times New Roman" w:eastAsia="Calibri" w:hAnsi="Times New Roman" w:cs="Times New Roman"/>
                <w:b/>
                <w:sz w:val="24"/>
                <w:szCs w:val="24"/>
              </w:rPr>
              <w:t>1</w:t>
            </w:r>
          </w:p>
        </w:tc>
        <w:tc>
          <w:tcPr>
            <w:tcW w:w="2127" w:type="dxa"/>
            <w:tcBorders>
              <w:top w:val="single" w:sz="4" w:space="0" w:color="000000"/>
              <w:left w:val="single" w:sz="4" w:space="0" w:color="000000"/>
              <w:bottom w:val="single" w:sz="4" w:space="0" w:color="000000"/>
              <w:right w:val="single" w:sz="4" w:space="0" w:color="000000"/>
            </w:tcBorders>
          </w:tcPr>
          <w:p w14:paraId="115D833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Asociaţia</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eLiberare</w:t>
            </w:r>
            <w:proofErr w:type="spellEnd"/>
          </w:p>
        </w:tc>
        <w:tc>
          <w:tcPr>
            <w:tcW w:w="1417" w:type="dxa"/>
            <w:tcBorders>
              <w:top w:val="single" w:sz="4" w:space="0" w:color="000000"/>
              <w:left w:val="single" w:sz="4" w:space="0" w:color="000000"/>
              <w:bottom w:val="single" w:sz="4" w:space="0" w:color="000000"/>
              <w:right w:val="single" w:sz="4" w:space="0" w:color="000000"/>
            </w:tcBorders>
          </w:tcPr>
          <w:p w14:paraId="4B7F7593"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107/2.02. 2025</w:t>
            </w:r>
          </w:p>
        </w:tc>
        <w:tc>
          <w:tcPr>
            <w:tcW w:w="3496" w:type="dxa"/>
            <w:tcBorders>
              <w:top w:val="single" w:sz="4" w:space="0" w:color="000000"/>
              <w:left w:val="single" w:sz="4" w:space="0" w:color="000000"/>
              <w:bottom w:val="single" w:sz="4" w:space="0" w:color="000000"/>
              <w:right w:val="single" w:sz="4" w:space="0" w:color="000000"/>
            </w:tcBorders>
          </w:tcPr>
          <w:p w14:paraId="73CE62C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Prevenirea traficului de persoane si </w:t>
            </w:r>
            <w:proofErr w:type="spellStart"/>
            <w:r w:rsidRPr="0099069C">
              <w:rPr>
                <w:rFonts w:ascii="Times New Roman" w:eastAsia="Calibri" w:hAnsi="Times New Roman" w:cs="Times New Roman"/>
                <w:sz w:val="24"/>
                <w:szCs w:val="24"/>
              </w:rPr>
              <w:t>exploatarii</w:t>
            </w:r>
            <w:proofErr w:type="spellEnd"/>
            <w:r w:rsidRPr="0099069C">
              <w:rPr>
                <w:rFonts w:ascii="Times New Roman" w:eastAsia="Calibri" w:hAnsi="Times New Roman" w:cs="Times New Roman"/>
                <w:sz w:val="24"/>
                <w:szCs w:val="24"/>
              </w:rPr>
              <w:t xml:space="preserve"> sexuale in Romania</w:t>
            </w:r>
          </w:p>
        </w:tc>
        <w:tc>
          <w:tcPr>
            <w:tcW w:w="2268" w:type="dxa"/>
            <w:tcBorders>
              <w:top w:val="single" w:sz="4" w:space="0" w:color="000000"/>
              <w:left w:val="single" w:sz="4" w:space="0" w:color="000000"/>
              <w:bottom w:val="single" w:sz="4" w:space="0" w:color="000000"/>
              <w:right w:val="single" w:sz="4" w:space="0" w:color="000000"/>
            </w:tcBorders>
          </w:tcPr>
          <w:p w14:paraId="4FAFD54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Bura Mariana </w:t>
            </w:r>
            <w:proofErr w:type="spellStart"/>
            <w:r w:rsidRPr="0099069C">
              <w:rPr>
                <w:rFonts w:ascii="Times New Roman" w:eastAsia="Calibri" w:hAnsi="Times New Roman" w:cs="Times New Roman"/>
                <w:sz w:val="24"/>
                <w:szCs w:val="24"/>
              </w:rPr>
              <w:t>Zoica</w:t>
            </w:r>
            <w:proofErr w:type="spellEnd"/>
          </w:p>
        </w:tc>
        <w:tc>
          <w:tcPr>
            <w:tcW w:w="927" w:type="dxa"/>
            <w:tcBorders>
              <w:top w:val="single" w:sz="4" w:space="0" w:color="000000"/>
              <w:left w:val="single" w:sz="4" w:space="0" w:color="000000"/>
              <w:bottom w:val="single" w:sz="4" w:space="0" w:color="000000"/>
              <w:right w:val="single" w:sz="4" w:space="0" w:color="000000"/>
            </w:tcBorders>
          </w:tcPr>
          <w:p w14:paraId="27965ADD"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91elevi</w:t>
            </w:r>
          </w:p>
          <w:p w14:paraId="4E28A81A"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p>
        </w:tc>
      </w:tr>
      <w:tr w:rsidR="0099069C" w:rsidRPr="0099069C" w14:paraId="5A25F8E8" w14:textId="77777777" w:rsidTr="003A6BDC">
        <w:tc>
          <w:tcPr>
            <w:tcW w:w="851" w:type="dxa"/>
            <w:tcBorders>
              <w:top w:val="single" w:sz="4" w:space="0" w:color="000000"/>
              <w:left w:val="single" w:sz="4" w:space="0" w:color="000000"/>
              <w:bottom w:val="single" w:sz="4" w:space="0" w:color="000000"/>
              <w:right w:val="single" w:sz="4" w:space="0" w:color="000000"/>
            </w:tcBorders>
          </w:tcPr>
          <w:p w14:paraId="25CE94F4" w14:textId="77777777" w:rsidR="0099069C" w:rsidRPr="0099069C" w:rsidRDefault="0099069C" w:rsidP="0099069C">
            <w:pPr>
              <w:tabs>
                <w:tab w:val="left" w:pos="425"/>
              </w:tabs>
              <w:spacing w:after="0" w:line="240" w:lineRule="auto"/>
              <w:ind w:left="425"/>
              <w:contextualSpacing/>
              <w:rPr>
                <w:rFonts w:ascii="Times New Roman" w:eastAsia="Calibri" w:hAnsi="Times New Roman" w:cs="Times New Roman"/>
                <w:b/>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013518C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ROMCONCEPT</w:t>
            </w:r>
          </w:p>
          <w:p w14:paraId="6D035BD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LEARNING SOLUTION</w:t>
            </w:r>
          </w:p>
          <w:p w14:paraId="34E7E62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SRL</w:t>
            </w:r>
          </w:p>
        </w:tc>
        <w:tc>
          <w:tcPr>
            <w:tcW w:w="1417" w:type="dxa"/>
            <w:tcBorders>
              <w:top w:val="single" w:sz="4" w:space="0" w:color="000000"/>
              <w:left w:val="single" w:sz="4" w:space="0" w:color="000000"/>
              <w:bottom w:val="single" w:sz="4" w:space="0" w:color="000000"/>
              <w:right w:val="single" w:sz="4" w:space="0" w:color="000000"/>
            </w:tcBorders>
          </w:tcPr>
          <w:p w14:paraId="3F756CD1"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1147/25.11.</w:t>
            </w:r>
          </w:p>
          <w:p w14:paraId="16DC5110"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2024</w:t>
            </w:r>
          </w:p>
        </w:tc>
        <w:tc>
          <w:tcPr>
            <w:tcW w:w="3496" w:type="dxa"/>
            <w:tcBorders>
              <w:top w:val="single" w:sz="4" w:space="0" w:color="000000"/>
              <w:left w:val="single" w:sz="4" w:space="0" w:color="000000"/>
              <w:bottom w:val="single" w:sz="4" w:space="0" w:color="000000"/>
              <w:right w:val="single" w:sz="4" w:space="0" w:color="000000"/>
            </w:tcBorders>
          </w:tcPr>
          <w:p w14:paraId="1D1EA31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Participarea elevilor la concursul </w:t>
            </w:r>
            <w:proofErr w:type="spellStart"/>
            <w:r w:rsidRPr="0099069C">
              <w:rPr>
                <w:rFonts w:ascii="Times New Roman" w:eastAsia="Calibri" w:hAnsi="Times New Roman" w:cs="Times New Roman"/>
                <w:sz w:val="24"/>
                <w:szCs w:val="24"/>
              </w:rPr>
              <w:t>international</w:t>
            </w:r>
            <w:proofErr w:type="spellEnd"/>
            <w:r w:rsidRPr="0099069C">
              <w:rPr>
                <w:rFonts w:ascii="Times New Roman" w:eastAsia="Calibri" w:hAnsi="Times New Roman" w:cs="Times New Roman"/>
                <w:sz w:val="24"/>
                <w:szCs w:val="24"/>
              </w:rPr>
              <w:t xml:space="preserve"> de cultură generală, </w:t>
            </w:r>
            <w:proofErr w:type="spellStart"/>
            <w:r w:rsidRPr="0099069C">
              <w:rPr>
                <w:rFonts w:ascii="Times New Roman" w:eastAsia="Calibri" w:hAnsi="Times New Roman" w:cs="Times New Roman"/>
                <w:sz w:val="24"/>
                <w:szCs w:val="24"/>
              </w:rPr>
              <w:t>Formidabilii,etapa</w:t>
            </w:r>
            <w:proofErr w:type="spellEnd"/>
            <w:r w:rsidRPr="0099069C">
              <w:rPr>
                <w:rFonts w:ascii="Times New Roman" w:eastAsia="Calibri" w:hAnsi="Times New Roman" w:cs="Times New Roman"/>
                <w:sz w:val="24"/>
                <w:szCs w:val="24"/>
              </w:rPr>
              <w:t xml:space="preserve"> l</w:t>
            </w:r>
          </w:p>
        </w:tc>
        <w:tc>
          <w:tcPr>
            <w:tcW w:w="2268" w:type="dxa"/>
            <w:tcBorders>
              <w:top w:val="single" w:sz="4" w:space="0" w:color="000000"/>
              <w:left w:val="single" w:sz="4" w:space="0" w:color="000000"/>
              <w:bottom w:val="single" w:sz="4" w:space="0" w:color="000000"/>
              <w:right w:val="single" w:sz="4" w:space="0" w:color="000000"/>
            </w:tcBorders>
          </w:tcPr>
          <w:p w14:paraId="3B6264E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Țăran Aurica</w:t>
            </w:r>
          </w:p>
        </w:tc>
        <w:tc>
          <w:tcPr>
            <w:tcW w:w="927" w:type="dxa"/>
            <w:tcBorders>
              <w:top w:val="single" w:sz="4" w:space="0" w:color="000000"/>
              <w:left w:val="single" w:sz="4" w:space="0" w:color="000000"/>
              <w:bottom w:val="single" w:sz="4" w:space="0" w:color="000000"/>
              <w:right w:val="single" w:sz="4" w:space="0" w:color="000000"/>
            </w:tcBorders>
          </w:tcPr>
          <w:p w14:paraId="48C574FD"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16</w:t>
            </w:r>
          </w:p>
        </w:tc>
      </w:tr>
      <w:tr w:rsidR="0099069C" w:rsidRPr="0099069C" w14:paraId="523890D7" w14:textId="77777777" w:rsidTr="003A6BDC">
        <w:tc>
          <w:tcPr>
            <w:tcW w:w="851" w:type="dxa"/>
            <w:tcBorders>
              <w:top w:val="single" w:sz="4" w:space="0" w:color="000000"/>
              <w:left w:val="single" w:sz="4" w:space="0" w:color="000000"/>
              <w:bottom w:val="single" w:sz="4" w:space="0" w:color="000000"/>
              <w:right w:val="single" w:sz="4" w:space="0" w:color="000000"/>
            </w:tcBorders>
          </w:tcPr>
          <w:p w14:paraId="7DCAC4CE" w14:textId="77777777" w:rsidR="0099069C" w:rsidRPr="0099069C" w:rsidRDefault="0099069C" w:rsidP="0099069C">
            <w:pPr>
              <w:tabs>
                <w:tab w:val="left" w:pos="425"/>
              </w:tabs>
              <w:spacing w:after="0" w:line="240" w:lineRule="auto"/>
              <w:ind w:left="425"/>
              <w:contextualSpacing/>
              <w:rPr>
                <w:rFonts w:ascii="Times New Roman" w:eastAsia="Calibri" w:hAnsi="Times New Roman" w:cs="Times New Roman"/>
                <w:b/>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66ECFB9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ROMCONCEPT</w:t>
            </w:r>
          </w:p>
          <w:p w14:paraId="2C7C80E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LEARNING SOLUTION </w:t>
            </w:r>
          </w:p>
          <w:p w14:paraId="3F6B29B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SRL </w:t>
            </w:r>
          </w:p>
        </w:tc>
        <w:tc>
          <w:tcPr>
            <w:tcW w:w="1417" w:type="dxa"/>
            <w:tcBorders>
              <w:top w:val="single" w:sz="4" w:space="0" w:color="000000"/>
              <w:left w:val="single" w:sz="4" w:space="0" w:color="000000"/>
              <w:bottom w:val="single" w:sz="4" w:space="0" w:color="000000"/>
              <w:right w:val="single" w:sz="4" w:space="0" w:color="000000"/>
            </w:tcBorders>
          </w:tcPr>
          <w:p w14:paraId="0D2B2F1D"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475/28.05.</w:t>
            </w:r>
          </w:p>
          <w:p w14:paraId="4CBB2DC5"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2025</w:t>
            </w:r>
          </w:p>
        </w:tc>
        <w:tc>
          <w:tcPr>
            <w:tcW w:w="3496" w:type="dxa"/>
            <w:tcBorders>
              <w:top w:val="single" w:sz="4" w:space="0" w:color="000000"/>
              <w:left w:val="single" w:sz="4" w:space="0" w:color="000000"/>
              <w:bottom w:val="single" w:sz="4" w:space="0" w:color="000000"/>
              <w:right w:val="single" w:sz="4" w:space="0" w:color="000000"/>
            </w:tcBorders>
          </w:tcPr>
          <w:p w14:paraId="43D7CE4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Participarea elevilor la concursul internațional de cultură generală, </w:t>
            </w:r>
            <w:proofErr w:type="spellStart"/>
            <w:r w:rsidRPr="0099069C">
              <w:rPr>
                <w:rFonts w:ascii="Times New Roman" w:eastAsia="Calibri" w:hAnsi="Times New Roman" w:cs="Times New Roman"/>
                <w:sz w:val="24"/>
                <w:szCs w:val="24"/>
              </w:rPr>
              <w:t>Formidabilii,etapa</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ll</w:t>
            </w:r>
            <w:proofErr w:type="spellEnd"/>
          </w:p>
        </w:tc>
        <w:tc>
          <w:tcPr>
            <w:tcW w:w="2268" w:type="dxa"/>
            <w:tcBorders>
              <w:top w:val="single" w:sz="4" w:space="0" w:color="000000"/>
              <w:left w:val="single" w:sz="4" w:space="0" w:color="000000"/>
              <w:bottom w:val="single" w:sz="4" w:space="0" w:color="000000"/>
              <w:right w:val="single" w:sz="4" w:space="0" w:color="000000"/>
            </w:tcBorders>
          </w:tcPr>
          <w:p w14:paraId="491199B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Țăran Aurica</w:t>
            </w:r>
          </w:p>
        </w:tc>
        <w:tc>
          <w:tcPr>
            <w:tcW w:w="927" w:type="dxa"/>
            <w:tcBorders>
              <w:top w:val="single" w:sz="4" w:space="0" w:color="000000"/>
              <w:left w:val="single" w:sz="4" w:space="0" w:color="000000"/>
              <w:bottom w:val="single" w:sz="4" w:space="0" w:color="000000"/>
              <w:right w:val="single" w:sz="4" w:space="0" w:color="000000"/>
            </w:tcBorders>
          </w:tcPr>
          <w:p w14:paraId="4341E69B"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16</w:t>
            </w:r>
          </w:p>
        </w:tc>
      </w:tr>
      <w:tr w:rsidR="0099069C" w:rsidRPr="0099069C" w14:paraId="64174E28" w14:textId="77777777" w:rsidTr="003A6BDC">
        <w:tc>
          <w:tcPr>
            <w:tcW w:w="851" w:type="dxa"/>
            <w:tcBorders>
              <w:top w:val="single" w:sz="4" w:space="0" w:color="000000"/>
              <w:left w:val="single" w:sz="4" w:space="0" w:color="000000"/>
              <w:bottom w:val="single" w:sz="4" w:space="0" w:color="000000"/>
              <w:right w:val="single" w:sz="4" w:space="0" w:color="000000"/>
            </w:tcBorders>
          </w:tcPr>
          <w:p w14:paraId="5F195B59" w14:textId="77777777" w:rsidR="0099069C" w:rsidRPr="0099069C" w:rsidRDefault="0099069C" w:rsidP="0099069C">
            <w:pPr>
              <w:tabs>
                <w:tab w:val="left" w:pos="425"/>
              </w:tabs>
              <w:spacing w:after="0" w:line="240" w:lineRule="auto"/>
              <w:ind w:left="425"/>
              <w:contextualSpacing/>
              <w:rPr>
                <w:rFonts w:ascii="Times New Roman" w:eastAsia="Calibri" w:hAnsi="Times New Roman" w:cs="Times New Roman"/>
                <w:b/>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6AD25DF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ROMCONCEPT LEARNING SOLUTION </w:t>
            </w:r>
          </w:p>
          <w:p w14:paraId="236BB78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SRL </w:t>
            </w:r>
          </w:p>
        </w:tc>
        <w:tc>
          <w:tcPr>
            <w:tcW w:w="1417" w:type="dxa"/>
            <w:tcBorders>
              <w:top w:val="single" w:sz="4" w:space="0" w:color="000000"/>
              <w:left w:val="single" w:sz="4" w:space="0" w:color="000000"/>
              <w:bottom w:val="single" w:sz="4" w:space="0" w:color="000000"/>
              <w:right w:val="single" w:sz="4" w:space="0" w:color="000000"/>
            </w:tcBorders>
          </w:tcPr>
          <w:p w14:paraId="766BA38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475/28.05.</w:t>
            </w:r>
          </w:p>
          <w:p w14:paraId="1A6E7AAB"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2025</w:t>
            </w:r>
          </w:p>
        </w:tc>
        <w:tc>
          <w:tcPr>
            <w:tcW w:w="3496" w:type="dxa"/>
            <w:tcBorders>
              <w:top w:val="single" w:sz="4" w:space="0" w:color="000000"/>
              <w:left w:val="single" w:sz="4" w:space="0" w:color="000000"/>
              <w:bottom w:val="single" w:sz="4" w:space="0" w:color="000000"/>
              <w:right w:val="single" w:sz="4" w:space="0" w:color="000000"/>
            </w:tcBorders>
          </w:tcPr>
          <w:p w14:paraId="1B64C42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Participarea elevilor la concursul </w:t>
            </w:r>
            <w:proofErr w:type="spellStart"/>
            <w:r w:rsidRPr="0099069C">
              <w:rPr>
                <w:rFonts w:ascii="Times New Roman" w:eastAsia="Calibri" w:hAnsi="Times New Roman" w:cs="Times New Roman"/>
                <w:sz w:val="24"/>
                <w:szCs w:val="24"/>
              </w:rPr>
              <w:t>international</w:t>
            </w:r>
            <w:proofErr w:type="spellEnd"/>
            <w:r w:rsidRPr="0099069C">
              <w:rPr>
                <w:rFonts w:ascii="Times New Roman" w:eastAsia="Calibri" w:hAnsi="Times New Roman" w:cs="Times New Roman"/>
                <w:sz w:val="24"/>
                <w:szCs w:val="24"/>
              </w:rPr>
              <w:t xml:space="preserve"> de artă plastică, </w:t>
            </w:r>
            <w:proofErr w:type="spellStart"/>
            <w:r w:rsidRPr="0099069C">
              <w:rPr>
                <w:rFonts w:ascii="Times New Roman" w:eastAsia="Calibri" w:hAnsi="Times New Roman" w:cs="Times New Roman"/>
                <w:sz w:val="24"/>
                <w:szCs w:val="24"/>
              </w:rPr>
              <w:t>Formidabilii,etapa</w:t>
            </w:r>
            <w:proofErr w:type="spellEnd"/>
            <w:r w:rsidRPr="0099069C">
              <w:rPr>
                <w:rFonts w:ascii="Times New Roman" w:eastAsia="Calibri" w:hAnsi="Times New Roman" w:cs="Times New Roman"/>
                <w:sz w:val="24"/>
                <w:szCs w:val="24"/>
              </w:rPr>
              <w:t xml:space="preserve"> IV</w:t>
            </w:r>
          </w:p>
        </w:tc>
        <w:tc>
          <w:tcPr>
            <w:tcW w:w="2268" w:type="dxa"/>
            <w:tcBorders>
              <w:top w:val="single" w:sz="4" w:space="0" w:color="000000"/>
              <w:left w:val="single" w:sz="4" w:space="0" w:color="000000"/>
              <w:bottom w:val="single" w:sz="4" w:space="0" w:color="000000"/>
              <w:right w:val="single" w:sz="4" w:space="0" w:color="000000"/>
            </w:tcBorders>
          </w:tcPr>
          <w:p w14:paraId="03C67B7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Țăran </w:t>
            </w:r>
          </w:p>
          <w:p w14:paraId="707C4A6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Aurica </w:t>
            </w:r>
          </w:p>
        </w:tc>
        <w:tc>
          <w:tcPr>
            <w:tcW w:w="927" w:type="dxa"/>
            <w:tcBorders>
              <w:top w:val="single" w:sz="4" w:space="0" w:color="000000"/>
              <w:left w:val="single" w:sz="4" w:space="0" w:color="000000"/>
              <w:bottom w:val="single" w:sz="4" w:space="0" w:color="000000"/>
              <w:right w:val="single" w:sz="4" w:space="0" w:color="000000"/>
            </w:tcBorders>
          </w:tcPr>
          <w:p w14:paraId="6B3ED251"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16</w:t>
            </w:r>
          </w:p>
        </w:tc>
      </w:tr>
      <w:tr w:rsidR="0099069C" w:rsidRPr="0099069C" w14:paraId="5CB98E40" w14:textId="77777777" w:rsidTr="003A6BDC">
        <w:tc>
          <w:tcPr>
            <w:tcW w:w="851" w:type="dxa"/>
            <w:tcBorders>
              <w:top w:val="single" w:sz="4" w:space="0" w:color="000000"/>
              <w:left w:val="single" w:sz="4" w:space="0" w:color="000000"/>
              <w:bottom w:val="single" w:sz="4" w:space="0" w:color="000000"/>
              <w:right w:val="single" w:sz="4" w:space="0" w:color="000000"/>
            </w:tcBorders>
          </w:tcPr>
          <w:p w14:paraId="6D1E418D" w14:textId="77777777" w:rsidR="0099069C" w:rsidRPr="0099069C" w:rsidRDefault="0099069C" w:rsidP="0099069C">
            <w:pPr>
              <w:tabs>
                <w:tab w:val="left" w:pos="425"/>
              </w:tabs>
              <w:spacing w:after="0" w:line="240" w:lineRule="auto"/>
              <w:ind w:left="425"/>
              <w:contextualSpacing/>
              <w:rPr>
                <w:rFonts w:ascii="Times New Roman" w:eastAsia="Calibri" w:hAnsi="Times New Roman" w:cs="Times New Roman"/>
                <w:b/>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3CC5A31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Școala gimnazială Nr.28</w:t>
            </w:r>
          </w:p>
          <w:p w14:paraId="050DFCA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„Dan Barbilian"</w:t>
            </w:r>
          </w:p>
          <w:p w14:paraId="04A14F1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Constanța </w:t>
            </w:r>
          </w:p>
        </w:tc>
        <w:tc>
          <w:tcPr>
            <w:tcW w:w="1417" w:type="dxa"/>
            <w:tcBorders>
              <w:top w:val="single" w:sz="4" w:space="0" w:color="000000"/>
              <w:left w:val="single" w:sz="4" w:space="0" w:color="000000"/>
              <w:bottom w:val="single" w:sz="4" w:space="0" w:color="000000"/>
              <w:right w:val="single" w:sz="4" w:space="0" w:color="000000"/>
            </w:tcBorders>
          </w:tcPr>
          <w:p w14:paraId="3B64958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2322/106/</w:t>
            </w:r>
          </w:p>
          <w:p w14:paraId="1CC82F69"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07.06.2025</w:t>
            </w:r>
          </w:p>
        </w:tc>
        <w:tc>
          <w:tcPr>
            <w:tcW w:w="3496" w:type="dxa"/>
            <w:tcBorders>
              <w:top w:val="single" w:sz="4" w:space="0" w:color="000000"/>
              <w:left w:val="single" w:sz="4" w:space="0" w:color="000000"/>
              <w:bottom w:val="single" w:sz="4" w:space="0" w:color="000000"/>
              <w:right w:val="single" w:sz="4" w:space="0" w:color="000000"/>
            </w:tcBorders>
          </w:tcPr>
          <w:p w14:paraId="46CF95C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„Comunicare. Colaborare.</w:t>
            </w:r>
          </w:p>
          <w:p w14:paraId="24B2BE5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Competiție. Calculatoare"</w:t>
            </w:r>
          </w:p>
          <w:p w14:paraId="783C62B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Proiectul este cuprins în oferta activităților educative județene, domeniul </w:t>
            </w:r>
            <w:proofErr w:type="spellStart"/>
            <w:r w:rsidRPr="0099069C">
              <w:rPr>
                <w:rFonts w:ascii="Times New Roman" w:eastAsia="Calibri" w:hAnsi="Times New Roman" w:cs="Times New Roman"/>
                <w:sz w:val="24"/>
                <w:szCs w:val="24"/>
              </w:rPr>
              <w:t>Tehnic,poz</w:t>
            </w:r>
            <w:proofErr w:type="spellEnd"/>
            <w:r w:rsidRPr="0099069C">
              <w:rPr>
                <w:rFonts w:ascii="Times New Roman" w:eastAsia="Calibri" w:hAnsi="Times New Roman" w:cs="Times New Roman"/>
                <w:sz w:val="24"/>
                <w:szCs w:val="24"/>
              </w:rPr>
              <w:t>. 74</w:t>
            </w:r>
          </w:p>
        </w:tc>
        <w:tc>
          <w:tcPr>
            <w:tcW w:w="2268" w:type="dxa"/>
            <w:tcBorders>
              <w:top w:val="single" w:sz="4" w:space="0" w:color="000000"/>
              <w:left w:val="single" w:sz="4" w:space="0" w:color="000000"/>
              <w:bottom w:val="single" w:sz="4" w:space="0" w:color="000000"/>
              <w:right w:val="single" w:sz="4" w:space="0" w:color="000000"/>
            </w:tcBorders>
          </w:tcPr>
          <w:p w14:paraId="3FA4349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Țăran Aurica </w:t>
            </w:r>
          </w:p>
        </w:tc>
        <w:tc>
          <w:tcPr>
            <w:tcW w:w="927" w:type="dxa"/>
            <w:tcBorders>
              <w:top w:val="single" w:sz="4" w:space="0" w:color="000000"/>
              <w:left w:val="single" w:sz="4" w:space="0" w:color="000000"/>
              <w:bottom w:val="single" w:sz="4" w:space="0" w:color="000000"/>
              <w:right w:val="single" w:sz="4" w:space="0" w:color="000000"/>
            </w:tcBorders>
          </w:tcPr>
          <w:p w14:paraId="198349F9"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r>
      <w:tr w:rsidR="0099069C" w:rsidRPr="0099069C" w14:paraId="25BACBB9" w14:textId="77777777" w:rsidTr="003A6BDC">
        <w:tc>
          <w:tcPr>
            <w:tcW w:w="851" w:type="dxa"/>
            <w:tcBorders>
              <w:top w:val="single" w:sz="4" w:space="0" w:color="000000"/>
              <w:left w:val="single" w:sz="4" w:space="0" w:color="000000"/>
              <w:bottom w:val="single" w:sz="4" w:space="0" w:color="000000"/>
              <w:right w:val="single" w:sz="4" w:space="0" w:color="000000"/>
            </w:tcBorders>
          </w:tcPr>
          <w:p w14:paraId="55932150" w14:textId="77777777" w:rsidR="0099069C" w:rsidRPr="0099069C" w:rsidRDefault="0099069C" w:rsidP="0099069C">
            <w:pPr>
              <w:tabs>
                <w:tab w:val="left" w:pos="425"/>
              </w:tabs>
              <w:spacing w:after="0" w:line="240" w:lineRule="auto"/>
              <w:ind w:left="425"/>
              <w:contextualSpacing/>
              <w:rPr>
                <w:rFonts w:ascii="Times New Roman" w:eastAsia="Calibri" w:hAnsi="Times New Roman" w:cs="Times New Roman"/>
                <w:b/>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0871E1C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Complex </w:t>
            </w:r>
            <w:proofErr w:type="spellStart"/>
            <w:r w:rsidRPr="0099069C">
              <w:rPr>
                <w:rFonts w:ascii="Times New Roman" w:eastAsia="Calibri" w:hAnsi="Times New Roman" w:cs="Times New Roman"/>
                <w:sz w:val="24"/>
                <w:szCs w:val="24"/>
              </w:rPr>
              <w:t>President</w:t>
            </w:r>
            <w:proofErr w:type="spellEnd"/>
            <w:r w:rsidRPr="0099069C">
              <w:rPr>
                <w:rFonts w:ascii="Times New Roman" w:eastAsia="Calibri" w:hAnsi="Times New Roman" w:cs="Times New Roman"/>
                <w:sz w:val="24"/>
                <w:szCs w:val="24"/>
              </w:rPr>
              <w:t xml:space="preserve"> </w:t>
            </w:r>
          </w:p>
          <w:p w14:paraId="13EEDEA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Salina Bătarci</w:t>
            </w:r>
          </w:p>
        </w:tc>
        <w:tc>
          <w:tcPr>
            <w:tcW w:w="1417" w:type="dxa"/>
            <w:tcBorders>
              <w:top w:val="single" w:sz="4" w:space="0" w:color="000000"/>
              <w:left w:val="single" w:sz="4" w:space="0" w:color="000000"/>
              <w:bottom w:val="single" w:sz="4" w:space="0" w:color="000000"/>
              <w:right w:val="single" w:sz="4" w:space="0" w:color="000000"/>
            </w:tcBorders>
          </w:tcPr>
          <w:p w14:paraId="4DE0FE0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494/30.05</w:t>
            </w:r>
          </w:p>
          <w:p w14:paraId="4B7DCCA0"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2025</w:t>
            </w:r>
          </w:p>
        </w:tc>
        <w:tc>
          <w:tcPr>
            <w:tcW w:w="3496" w:type="dxa"/>
            <w:tcBorders>
              <w:top w:val="single" w:sz="4" w:space="0" w:color="000000"/>
              <w:left w:val="single" w:sz="4" w:space="0" w:color="000000"/>
              <w:bottom w:val="single" w:sz="4" w:space="0" w:color="000000"/>
              <w:right w:val="single" w:sz="4" w:space="0" w:color="000000"/>
            </w:tcBorders>
          </w:tcPr>
          <w:p w14:paraId="341FE28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Parteneriat în cadrul proiectului educațional</w:t>
            </w:r>
          </w:p>
          <w:p w14:paraId="46431F8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INIMI LA UNISON</w:t>
            </w:r>
          </w:p>
        </w:tc>
        <w:tc>
          <w:tcPr>
            <w:tcW w:w="2268" w:type="dxa"/>
            <w:tcBorders>
              <w:top w:val="single" w:sz="4" w:space="0" w:color="000000"/>
              <w:left w:val="single" w:sz="4" w:space="0" w:color="000000"/>
              <w:bottom w:val="single" w:sz="4" w:space="0" w:color="000000"/>
              <w:right w:val="single" w:sz="4" w:space="0" w:color="000000"/>
            </w:tcBorders>
          </w:tcPr>
          <w:p w14:paraId="181E466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Țăran Aurica </w:t>
            </w:r>
          </w:p>
          <w:p w14:paraId="5C7ECF2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Șimonca</w:t>
            </w:r>
          </w:p>
          <w:p w14:paraId="07DD014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Raluca</w:t>
            </w:r>
          </w:p>
        </w:tc>
        <w:tc>
          <w:tcPr>
            <w:tcW w:w="927" w:type="dxa"/>
            <w:tcBorders>
              <w:top w:val="single" w:sz="4" w:space="0" w:color="000000"/>
              <w:left w:val="single" w:sz="4" w:space="0" w:color="000000"/>
              <w:bottom w:val="single" w:sz="4" w:space="0" w:color="000000"/>
              <w:right w:val="single" w:sz="4" w:space="0" w:color="000000"/>
            </w:tcBorders>
          </w:tcPr>
          <w:p w14:paraId="4487B86B"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40</w:t>
            </w:r>
          </w:p>
        </w:tc>
      </w:tr>
      <w:tr w:rsidR="0099069C" w:rsidRPr="0099069C" w14:paraId="25124E16" w14:textId="77777777" w:rsidTr="003A6BDC">
        <w:tblPrEx>
          <w:tblLook w:val="0000" w:firstRow="0" w:lastRow="0" w:firstColumn="0" w:lastColumn="0" w:noHBand="0" w:noVBand="0"/>
        </w:tblPrEx>
        <w:tc>
          <w:tcPr>
            <w:tcW w:w="851" w:type="dxa"/>
          </w:tcPr>
          <w:p w14:paraId="0A262C70" w14:textId="77777777" w:rsidR="0099069C" w:rsidRPr="0099069C" w:rsidRDefault="0099069C" w:rsidP="0099069C">
            <w:pPr>
              <w:tabs>
                <w:tab w:val="left" w:pos="425"/>
              </w:tabs>
              <w:spacing w:after="0" w:line="240" w:lineRule="auto"/>
              <w:ind w:left="425"/>
              <w:contextualSpacing/>
              <w:rPr>
                <w:rFonts w:ascii="Times New Roman" w:eastAsia="SimSun" w:hAnsi="Times New Roman" w:cs="Times New Roman"/>
                <w:bCs/>
                <w:sz w:val="24"/>
                <w:szCs w:val="24"/>
              </w:rPr>
            </w:pPr>
          </w:p>
        </w:tc>
        <w:tc>
          <w:tcPr>
            <w:tcW w:w="2127" w:type="dxa"/>
          </w:tcPr>
          <w:p w14:paraId="758368F3"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ROMCONCEPT LEARNING SOLUTIONS SRL</w:t>
            </w:r>
          </w:p>
        </w:tc>
        <w:tc>
          <w:tcPr>
            <w:tcW w:w="1417" w:type="dxa"/>
          </w:tcPr>
          <w:p w14:paraId="4D5E2F2F"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50573 / 28.11.2024</w:t>
            </w:r>
          </w:p>
        </w:tc>
        <w:tc>
          <w:tcPr>
            <w:tcW w:w="3496" w:type="dxa"/>
          </w:tcPr>
          <w:p w14:paraId="3144F01F"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Participarea elevilor la concursul internațional de cultură generală, Formidabilii, etapa I</w:t>
            </w:r>
          </w:p>
        </w:tc>
        <w:tc>
          <w:tcPr>
            <w:tcW w:w="2268" w:type="dxa"/>
          </w:tcPr>
          <w:p w14:paraId="3CBCAB21" w14:textId="77777777" w:rsidR="0099069C" w:rsidRPr="0099069C" w:rsidRDefault="0099069C" w:rsidP="0099069C">
            <w:pPr>
              <w:spacing w:after="0" w:line="240" w:lineRule="auto"/>
              <w:contextualSpacing/>
              <w:jc w:val="center"/>
              <w:rPr>
                <w:rFonts w:ascii="Times New Roman" w:eastAsia="SimSun" w:hAnsi="Times New Roman" w:cs="Times New Roman"/>
                <w:bCs/>
                <w:sz w:val="24"/>
                <w:szCs w:val="24"/>
              </w:rPr>
            </w:pPr>
            <w:proofErr w:type="spellStart"/>
            <w:r w:rsidRPr="0099069C">
              <w:rPr>
                <w:rFonts w:ascii="Times New Roman" w:eastAsia="SimSun" w:hAnsi="Times New Roman" w:cs="Times New Roman"/>
                <w:bCs/>
                <w:sz w:val="24"/>
                <w:szCs w:val="24"/>
              </w:rPr>
              <w:t>Palincas</w:t>
            </w:r>
            <w:proofErr w:type="spellEnd"/>
            <w:r w:rsidRPr="0099069C">
              <w:rPr>
                <w:rFonts w:ascii="Times New Roman" w:eastAsia="SimSun" w:hAnsi="Times New Roman" w:cs="Times New Roman"/>
                <w:bCs/>
                <w:sz w:val="24"/>
                <w:szCs w:val="24"/>
              </w:rPr>
              <w:t xml:space="preserve"> Natalia</w:t>
            </w:r>
          </w:p>
        </w:tc>
        <w:tc>
          <w:tcPr>
            <w:tcW w:w="927" w:type="dxa"/>
          </w:tcPr>
          <w:p w14:paraId="2CFDF0F9" w14:textId="77777777" w:rsidR="0099069C" w:rsidRPr="0099069C" w:rsidRDefault="0099069C" w:rsidP="0099069C">
            <w:pPr>
              <w:spacing w:after="0" w:line="240" w:lineRule="auto"/>
              <w:contextualSpacing/>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16</w:t>
            </w:r>
          </w:p>
        </w:tc>
      </w:tr>
      <w:tr w:rsidR="0099069C" w:rsidRPr="0099069C" w14:paraId="1553EF2D" w14:textId="77777777" w:rsidTr="003A6BDC">
        <w:tblPrEx>
          <w:tblLook w:val="0000" w:firstRow="0" w:lastRow="0" w:firstColumn="0" w:lastColumn="0" w:noHBand="0" w:noVBand="0"/>
        </w:tblPrEx>
        <w:tc>
          <w:tcPr>
            <w:tcW w:w="851" w:type="dxa"/>
          </w:tcPr>
          <w:p w14:paraId="4A4A5C5C" w14:textId="77777777" w:rsidR="0099069C" w:rsidRPr="0099069C" w:rsidRDefault="0099069C" w:rsidP="0099069C">
            <w:pPr>
              <w:tabs>
                <w:tab w:val="left" w:pos="425"/>
              </w:tabs>
              <w:spacing w:after="0" w:line="240" w:lineRule="auto"/>
              <w:ind w:left="425"/>
              <w:contextualSpacing/>
              <w:rPr>
                <w:rFonts w:ascii="Times New Roman" w:eastAsia="SimSun" w:hAnsi="Times New Roman" w:cs="Times New Roman"/>
                <w:bCs/>
                <w:sz w:val="24"/>
                <w:szCs w:val="24"/>
              </w:rPr>
            </w:pPr>
          </w:p>
        </w:tc>
        <w:tc>
          <w:tcPr>
            <w:tcW w:w="2127" w:type="dxa"/>
          </w:tcPr>
          <w:p w14:paraId="21C6225F"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ROMCONCEPT LEARNING SOLUTIONS SRL</w:t>
            </w:r>
          </w:p>
        </w:tc>
        <w:tc>
          <w:tcPr>
            <w:tcW w:w="1417" w:type="dxa"/>
          </w:tcPr>
          <w:p w14:paraId="49214E09"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32726 / 29.05.2025</w:t>
            </w:r>
          </w:p>
        </w:tc>
        <w:tc>
          <w:tcPr>
            <w:tcW w:w="3496" w:type="dxa"/>
          </w:tcPr>
          <w:p w14:paraId="1DBB799A"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Participarea elevilor la concursul internațional de cultură generală, Formidabilii, etapa a III-a</w:t>
            </w:r>
          </w:p>
        </w:tc>
        <w:tc>
          <w:tcPr>
            <w:tcW w:w="2268" w:type="dxa"/>
          </w:tcPr>
          <w:p w14:paraId="3C34C39D" w14:textId="77777777" w:rsidR="0099069C" w:rsidRPr="0099069C" w:rsidRDefault="0099069C" w:rsidP="0099069C">
            <w:pPr>
              <w:spacing w:after="0" w:line="240" w:lineRule="auto"/>
              <w:contextualSpacing/>
              <w:jc w:val="center"/>
              <w:rPr>
                <w:rFonts w:ascii="Times New Roman" w:eastAsia="SimSun" w:hAnsi="Times New Roman" w:cs="Times New Roman"/>
                <w:bCs/>
                <w:sz w:val="24"/>
                <w:szCs w:val="24"/>
              </w:rPr>
            </w:pPr>
            <w:proofErr w:type="spellStart"/>
            <w:r w:rsidRPr="0099069C">
              <w:rPr>
                <w:rFonts w:ascii="Times New Roman" w:eastAsia="SimSun" w:hAnsi="Times New Roman" w:cs="Times New Roman"/>
                <w:bCs/>
                <w:sz w:val="24"/>
                <w:szCs w:val="24"/>
              </w:rPr>
              <w:t>Palincas</w:t>
            </w:r>
            <w:proofErr w:type="spellEnd"/>
            <w:r w:rsidRPr="0099069C">
              <w:rPr>
                <w:rFonts w:ascii="Times New Roman" w:eastAsia="SimSun" w:hAnsi="Times New Roman" w:cs="Times New Roman"/>
                <w:bCs/>
                <w:sz w:val="24"/>
                <w:szCs w:val="24"/>
              </w:rPr>
              <w:t xml:space="preserve"> Natalia</w:t>
            </w:r>
          </w:p>
        </w:tc>
        <w:tc>
          <w:tcPr>
            <w:tcW w:w="927" w:type="dxa"/>
          </w:tcPr>
          <w:p w14:paraId="4F41407E" w14:textId="77777777" w:rsidR="0099069C" w:rsidRPr="0099069C" w:rsidRDefault="0099069C" w:rsidP="0099069C">
            <w:pPr>
              <w:spacing w:after="0" w:line="240" w:lineRule="auto"/>
              <w:contextualSpacing/>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16</w:t>
            </w:r>
          </w:p>
        </w:tc>
      </w:tr>
      <w:tr w:rsidR="0099069C" w:rsidRPr="0099069C" w14:paraId="6B3F4039" w14:textId="77777777" w:rsidTr="003A6BDC">
        <w:tblPrEx>
          <w:tblLook w:val="0000" w:firstRow="0" w:lastRow="0" w:firstColumn="0" w:lastColumn="0" w:noHBand="0" w:noVBand="0"/>
        </w:tblPrEx>
        <w:tc>
          <w:tcPr>
            <w:tcW w:w="851" w:type="dxa"/>
          </w:tcPr>
          <w:p w14:paraId="500B5D2D" w14:textId="77777777" w:rsidR="0099069C" w:rsidRPr="0099069C" w:rsidRDefault="0099069C" w:rsidP="0099069C">
            <w:pPr>
              <w:tabs>
                <w:tab w:val="left" w:pos="425"/>
              </w:tabs>
              <w:spacing w:after="0" w:line="240" w:lineRule="auto"/>
              <w:ind w:left="425"/>
              <w:contextualSpacing/>
              <w:jc w:val="both"/>
              <w:rPr>
                <w:rFonts w:ascii="Times New Roman" w:eastAsia="SimSun" w:hAnsi="Times New Roman" w:cs="Times New Roman"/>
                <w:bCs/>
                <w:sz w:val="24"/>
                <w:szCs w:val="24"/>
              </w:rPr>
            </w:pPr>
          </w:p>
        </w:tc>
        <w:tc>
          <w:tcPr>
            <w:tcW w:w="2127" w:type="dxa"/>
          </w:tcPr>
          <w:p w14:paraId="5F025A4B"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ROMCONCEPT LEARNING SOLUTIONS SRL</w:t>
            </w:r>
          </w:p>
        </w:tc>
        <w:tc>
          <w:tcPr>
            <w:tcW w:w="1417" w:type="dxa"/>
          </w:tcPr>
          <w:p w14:paraId="784ECC01"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32726 / 29.05.2025</w:t>
            </w:r>
          </w:p>
        </w:tc>
        <w:tc>
          <w:tcPr>
            <w:tcW w:w="3496" w:type="dxa"/>
          </w:tcPr>
          <w:p w14:paraId="01F53DA0"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Participarea elevilor la concursul internațional de artă plastică, proiecte și machete, Formidabilii, etapa a IV-a</w:t>
            </w:r>
          </w:p>
        </w:tc>
        <w:tc>
          <w:tcPr>
            <w:tcW w:w="2268" w:type="dxa"/>
          </w:tcPr>
          <w:p w14:paraId="3849CEF5" w14:textId="77777777" w:rsidR="0099069C" w:rsidRPr="0099069C" w:rsidRDefault="0099069C" w:rsidP="0099069C">
            <w:pPr>
              <w:spacing w:after="0" w:line="240" w:lineRule="auto"/>
              <w:contextualSpacing/>
              <w:jc w:val="center"/>
              <w:rPr>
                <w:rFonts w:ascii="Times New Roman" w:eastAsia="SimSun" w:hAnsi="Times New Roman" w:cs="Times New Roman"/>
                <w:bCs/>
                <w:sz w:val="24"/>
                <w:szCs w:val="24"/>
              </w:rPr>
            </w:pPr>
            <w:proofErr w:type="spellStart"/>
            <w:r w:rsidRPr="0099069C">
              <w:rPr>
                <w:rFonts w:ascii="Times New Roman" w:eastAsia="SimSun" w:hAnsi="Times New Roman" w:cs="Times New Roman"/>
                <w:bCs/>
                <w:sz w:val="24"/>
                <w:szCs w:val="24"/>
              </w:rPr>
              <w:t>Palincas</w:t>
            </w:r>
            <w:proofErr w:type="spellEnd"/>
            <w:r w:rsidRPr="0099069C">
              <w:rPr>
                <w:rFonts w:ascii="Times New Roman" w:eastAsia="SimSun" w:hAnsi="Times New Roman" w:cs="Times New Roman"/>
                <w:bCs/>
                <w:sz w:val="24"/>
                <w:szCs w:val="24"/>
              </w:rPr>
              <w:t xml:space="preserve"> Natalia</w:t>
            </w:r>
          </w:p>
        </w:tc>
        <w:tc>
          <w:tcPr>
            <w:tcW w:w="927" w:type="dxa"/>
          </w:tcPr>
          <w:p w14:paraId="029570D1" w14:textId="77777777" w:rsidR="0099069C" w:rsidRPr="0099069C" w:rsidRDefault="0099069C" w:rsidP="0099069C">
            <w:pPr>
              <w:spacing w:after="0" w:line="240" w:lineRule="auto"/>
              <w:contextualSpacing/>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10</w:t>
            </w:r>
          </w:p>
          <w:p w14:paraId="3A15A3F2" w14:textId="77777777" w:rsidR="0099069C" w:rsidRPr="0099069C" w:rsidRDefault="0099069C" w:rsidP="0099069C">
            <w:pPr>
              <w:spacing w:after="0" w:line="240" w:lineRule="auto"/>
              <w:contextualSpacing/>
              <w:jc w:val="center"/>
              <w:rPr>
                <w:rFonts w:ascii="Times New Roman" w:eastAsia="SimSun" w:hAnsi="Times New Roman" w:cs="Times New Roman"/>
                <w:bCs/>
                <w:sz w:val="24"/>
                <w:szCs w:val="24"/>
              </w:rPr>
            </w:pPr>
          </w:p>
        </w:tc>
      </w:tr>
      <w:tr w:rsidR="0099069C" w:rsidRPr="0099069C" w14:paraId="0CEC2501" w14:textId="77777777" w:rsidTr="003A6BDC">
        <w:tblPrEx>
          <w:tblLook w:val="0000" w:firstRow="0" w:lastRow="0" w:firstColumn="0" w:lastColumn="0" w:noHBand="0" w:noVBand="0"/>
        </w:tblPrEx>
        <w:tc>
          <w:tcPr>
            <w:tcW w:w="851" w:type="dxa"/>
          </w:tcPr>
          <w:p w14:paraId="748FBC38" w14:textId="77777777" w:rsidR="0099069C" w:rsidRPr="0099069C" w:rsidRDefault="0099069C" w:rsidP="0099069C">
            <w:pPr>
              <w:tabs>
                <w:tab w:val="left" w:pos="425"/>
              </w:tabs>
              <w:spacing w:after="0" w:line="240" w:lineRule="auto"/>
              <w:ind w:left="425"/>
              <w:contextualSpacing/>
              <w:rPr>
                <w:rFonts w:ascii="Times New Roman" w:eastAsia="SimSun" w:hAnsi="Times New Roman" w:cs="Times New Roman"/>
                <w:bCs/>
                <w:sz w:val="24"/>
                <w:szCs w:val="24"/>
              </w:rPr>
            </w:pPr>
          </w:p>
        </w:tc>
        <w:tc>
          <w:tcPr>
            <w:tcW w:w="2127" w:type="dxa"/>
          </w:tcPr>
          <w:p w14:paraId="4934B7BD"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proofErr w:type="spellStart"/>
            <w:r w:rsidRPr="0099069C">
              <w:rPr>
                <w:rFonts w:ascii="Times New Roman" w:eastAsia="Times New Roman" w:hAnsi="Times New Roman" w:cs="Times New Roman"/>
                <w:bCs/>
                <w:color w:val="000000"/>
                <w:sz w:val="24"/>
                <w:szCs w:val="24"/>
              </w:rPr>
              <w:t>Asociatia</w:t>
            </w:r>
            <w:proofErr w:type="spellEnd"/>
            <w:r w:rsidRPr="0099069C">
              <w:rPr>
                <w:rFonts w:ascii="Times New Roman" w:eastAsia="Times New Roman" w:hAnsi="Times New Roman" w:cs="Times New Roman"/>
                <w:bCs/>
                <w:color w:val="000000"/>
                <w:sz w:val="24"/>
                <w:szCs w:val="24"/>
              </w:rPr>
              <w:t xml:space="preserve"> PROF cu PROF</w:t>
            </w:r>
          </w:p>
        </w:tc>
        <w:tc>
          <w:tcPr>
            <w:tcW w:w="1417" w:type="dxa"/>
          </w:tcPr>
          <w:p w14:paraId="0679B032"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Nr.147/ 19.02.2025</w:t>
            </w:r>
          </w:p>
        </w:tc>
        <w:tc>
          <w:tcPr>
            <w:tcW w:w="3496" w:type="dxa"/>
          </w:tcPr>
          <w:p w14:paraId="05691C2D"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participarea elevilor (cls II) capabili de </w:t>
            </w:r>
            <w:proofErr w:type="spellStart"/>
            <w:r w:rsidRPr="0099069C">
              <w:rPr>
                <w:rFonts w:ascii="Times New Roman" w:eastAsia="SimSun" w:hAnsi="Times New Roman" w:cs="Times New Roman"/>
                <w:bCs/>
                <w:sz w:val="24"/>
                <w:szCs w:val="24"/>
              </w:rPr>
              <w:t>preformanta</w:t>
            </w:r>
            <w:proofErr w:type="spellEnd"/>
            <w:r w:rsidRPr="0099069C">
              <w:rPr>
                <w:rFonts w:ascii="Times New Roman" w:eastAsia="SimSun" w:hAnsi="Times New Roman" w:cs="Times New Roman"/>
                <w:bCs/>
                <w:sz w:val="24"/>
                <w:szCs w:val="24"/>
              </w:rPr>
              <w:t xml:space="preserve">  la concursul </w:t>
            </w:r>
            <w:proofErr w:type="spellStart"/>
            <w:r w:rsidRPr="0099069C">
              <w:rPr>
                <w:rFonts w:ascii="Times New Roman" w:eastAsia="SimSun" w:hAnsi="Times New Roman" w:cs="Times New Roman"/>
                <w:bCs/>
                <w:sz w:val="24"/>
                <w:szCs w:val="24"/>
              </w:rPr>
              <w:t>Matemaniada</w:t>
            </w:r>
            <w:proofErr w:type="spellEnd"/>
            <w:r w:rsidRPr="0099069C">
              <w:rPr>
                <w:rFonts w:ascii="Times New Roman" w:eastAsia="SimSun" w:hAnsi="Times New Roman" w:cs="Times New Roman"/>
                <w:bCs/>
                <w:sz w:val="24"/>
                <w:szCs w:val="24"/>
              </w:rPr>
              <w:t xml:space="preserve">, </w:t>
            </w:r>
            <w:proofErr w:type="spellStart"/>
            <w:r w:rsidRPr="0099069C">
              <w:rPr>
                <w:rFonts w:ascii="Times New Roman" w:eastAsia="SimSun" w:hAnsi="Times New Roman" w:cs="Times New Roman"/>
                <w:bCs/>
                <w:sz w:val="24"/>
                <w:szCs w:val="24"/>
              </w:rPr>
              <w:t>desfasurat</w:t>
            </w:r>
            <w:proofErr w:type="spellEnd"/>
            <w:r w:rsidRPr="0099069C">
              <w:rPr>
                <w:rFonts w:ascii="Times New Roman" w:eastAsia="SimSun" w:hAnsi="Times New Roman" w:cs="Times New Roman"/>
                <w:bCs/>
                <w:sz w:val="24"/>
                <w:szCs w:val="24"/>
              </w:rPr>
              <w:t xml:space="preserve"> online pe </w:t>
            </w:r>
            <w:proofErr w:type="spellStart"/>
            <w:r w:rsidRPr="0099069C">
              <w:rPr>
                <w:rFonts w:ascii="Times New Roman" w:eastAsia="SimSun" w:hAnsi="Times New Roman" w:cs="Times New Roman"/>
                <w:bCs/>
                <w:sz w:val="24"/>
                <w:szCs w:val="24"/>
              </w:rPr>
              <w:t>platfoma</w:t>
            </w:r>
            <w:proofErr w:type="spellEnd"/>
            <w:r w:rsidRPr="0099069C">
              <w:rPr>
                <w:rFonts w:ascii="Times New Roman" w:eastAsia="SimSun" w:hAnsi="Times New Roman" w:cs="Times New Roman"/>
                <w:bCs/>
                <w:sz w:val="24"/>
                <w:szCs w:val="24"/>
              </w:rPr>
              <w:t xml:space="preserve"> concursului </w:t>
            </w:r>
          </w:p>
        </w:tc>
        <w:tc>
          <w:tcPr>
            <w:tcW w:w="2268" w:type="dxa"/>
          </w:tcPr>
          <w:p w14:paraId="2C6A8BB1"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proofErr w:type="spellStart"/>
            <w:r w:rsidRPr="0099069C">
              <w:rPr>
                <w:rFonts w:ascii="Times New Roman" w:eastAsia="SimSun" w:hAnsi="Times New Roman" w:cs="Times New Roman"/>
                <w:bCs/>
                <w:sz w:val="24"/>
                <w:szCs w:val="24"/>
              </w:rPr>
              <w:t>Palincas</w:t>
            </w:r>
            <w:proofErr w:type="spellEnd"/>
            <w:r w:rsidRPr="0099069C">
              <w:rPr>
                <w:rFonts w:ascii="Times New Roman" w:eastAsia="SimSun" w:hAnsi="Times New Roman" w:cs="Times New Roman"/>
                <w:bCs/>
                <w:sz w:val="24"/>
                <w:szCs w:val="24"/>
              </w:rPr>
              <w:t xml:space="preserve"> Natalia</w:t>
            </w:r>
          </w:p>
        </w:tc>
        <w:tc>
          <w:tcPr>
            <w:tcW w:w="927" w:type="dxa"/>
          </w:tcPr>
          <w:p w14:paraId="0E7DD8A0" w14:textId="77777777" w:rsidR="0099069C" w:rsidRPr="0099069C" w:rsidRDefault="0099069C" w:rsidP="0099069C">
            <w:pPr>
              <w:spacing w:after="0" w:line="240" w:lineRule="auto"/>
              <w:contextualSpacing/>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7</w:t>
            </w:r>
          </w:p>
        </w:tc>
      </w:tr>
      <w:tr w:rsidR="0099069C" w:rsidRPr="0099069C" w14:paraId="4D010BE2" w14:textId="77777777" w:rsidTr="003A6BDC">
        <w:tblPrEx>
          <w:tblLook w:val="0000" w:firstRow="0" w:lastRow="0" w:firstColumn="0" w:lastColumn="0" w:noHBand="0" w:noVBand="0"/>
        </w:tblPrEx>
        <w:tc>
          <w:tcPr>
            <w:tcW w:w="851" w:type="dxa"/>
          </w:tcPr>
          <w:p w14:paraId="5A5457A7" w14:textId="77777777" w:rsidR="0099069C" w:rsidRPr="0099069C" w:rsidRDefault="0099069C" w:rsidP="0099069C">
            <w:pPr>
              <w:tabs>
                <w:tab w:val="left" w:pos="425"/>
              </w:tabs>
              <w:spacing w:after="0" w:line="240" w:lineRule="auto"/>
              <w:ind w:left="425"/>
              <w:contextualSpacing/>
              <w:rPr>
                <w:rFonts w:ascii="Times New Roman" w:eastAsia="SimSun" w:hAnsi="Times New Roman" w:cs="Times New Roman"/>
                <w:bCs/>
                <w:sz w:val="24"/>
                <w:szCs w:val="24"/>
              </w:rPr>
            </w:pPr>
          </w:p>
        </w:tc>
        <w:tc>
          <w:tcPr>
            <w:tcW w:w="2127" w:type="dxa"/>
          </w:tcPr>
          <w:p w14:paraId="70B375A9"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proofErr w:type="spellStart"/>
            <w:r w:rsidRPr="0099069C">
              <w:rPr>
                <w:rFonts w:ascii="Times New Roman" w:eastAsia="SimSun" w:hAnsi="Times New Roman" w:cs="Times New Roman"/>
                <w:bCs/>
                <w:sz w:val="24"/>
                <w:szCs w:val="24"/>
                <w:lang w:val="en-US"/>
              </w:rPr>
              <w:t>Școala</w:t>
            </w:r>
            <w:proofErr w:type="spellEnd"/>
            <w:r w:rsidRPr="0099069C">
              <w:rPr>
                <w:rFonts w:ascii="Times New Roman" w:eastAsia="SimSun" w:hAnsi="Times New Roman" w:cs="Times New Roman"/>
                <w:bCs/>
                <w:sz w:val="24"/>
                <w:szCs w:val="24"/>
                <w:lang w:val="en-US"/>
              </w:rPr>
              <w:t xml:space="preserve"> </w:t>
            </w:r>
            <w:proofErr w:type="spellStart"/>
            <w:r w:rsidRPr="0099069C">
              <w:rPr>
                <w:rFonts w:ascii="Times New Roman" w:eastAsia="SimSun" w:hAnsi="Times New Roman" w:cs="Times New Roman"/>
                <w:bCs/>
                <w:sz w:val="24"/>
                <w:szCs w:val="24"/>
                <w:lang w:val="en-US"/>
              </w:rPr>
              <w:t>Gimnazială</w:t>
            </w:r>
            <w:proofErr w:type="spellEnd"/>
            <w:r w:rsidRPr="0099069C">
              <w:rPr>
                <w:rFonts w:ascii="Times New Roman" w:eastAsia="SimSun" w:hAnsi="Times New Roman" w:cs="Times New Roman"/>
                <w:bCs/>
                <w:sz w:val="24"/>
                <w:szCs w:val="24"/>
                <w:lang w:val="en-US"/>
              </w:rPr>
              <w:t xml:space="preserve"> Nr. 28 „Dan Barbilian” </w:t>
            </w:r>
            <w:r w:rsidRPr="0099069C">
              <w:rPr>
                <w:rFonts w:ascii="Times New Roman" w:eastAsia="SimSun" w:hAnsi="Times New Roman" w:cs="Times New Roman"/>
                <w:bCs/>
                <w:sz w:val="24"/>
                <w:szCs w:val="24"/>
              </w:rPr>
              <w:t>Constanța</w:t>
            </w:r>
          </w:p>
        </w:tc>
        <w:tc>
          <w:tcPr>
            <w:tcW w:w="1417" w:type="dxa"/>
          </w:tcPr>
          <w:p w14:paraId="2FB5C5FD"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Nr. 1712.78 / 04.06.2025.</w:t>
            </w:r>
          </w:p>
        </w:tc>
        <w:tc>
          <w:tcPr>
            <w:tcW w:w="3496" w:type="dxa"/>
          </w:tcPr>
          <w:p w14:paraId="6B793C78"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lang w:val="en-US"/>
              </w:rPr>
              <w:t>„</w:t>
            </w:r>
            <w:proofErr w:type="spellStart"/>
            <w:r w:rsidRPr="0099069C">
              <w:rPr>
                <w:rFonts w:ascii="Times New Roman" w:eastAsia="SimSun" w:hAnsi="Times New Roman" w:cs="Times New Roman"/>
                <w:bCs/>
                <w:sz w:val="24"/>
                <w:szCs w:val="24"/>
                <w:lang w:val="en-US"/>
              </w:rPr>
              <w:t>Comunicare</w:t>
            </w:r>
            <w:proofErr w:type="spellEnd"/>
            <w:r w:rsidRPr="0099069C">
              <w:rPr>
                <w:rFonts w:ascii="Times New Roman" w:eastAsia="SimSun" w:hAnsi="Times New Roman" w:cs="Times New Roman"/>
                <w:bCs/>
                <w:sz w:val="24"/>
                <w:szCs w:val="24"/>
                <w:lang w:val="en-US"/>
              </w:rPr>
              <w:t xml:space="preserve">. </w:t>
            </w:r>
            <w:proofErr w:type="spellStart"/>
            <w:r w:rsidRPr="0099069C">
              <w:rPr>
                <w:rFonts w:ascii="Times New Roman" w:eastAsia="SimSun" w:hAnsi="Times New Roman" w:cs="Times New Roman"/>
                <w:bCs/>
                <w:sz w:val="24"/>
                <w:szCs w:val="24"/>
                <w:lang w:val="en-US"/>
              </w:rPr>
              <w:t>Colaborare</w:t>
            </w:r>
            <w:proofErr w:type="spellEnd"/>
            <w:r w:rsidRPr="0099069C">
              <w:rPr>
                <w:rFonts w:ascii="Times New Roman" w:eastAsia="SimSun" w:hAnsi="Times New Roman" w:cs="Times New Roman"/>
                <w:bCs/>
                <w:sz w:val="24"/>
                <w:szCs w:val="24"/>
                <w:lang w:val="en-US"/>
              </w:rPr>
              <w:t xml:space="preserve">. </w:t>
            </w:r>
            <w:proofErr w:type="spellStart"/>
            <w:r w:rsidRPr="0099069C">
              <w:rPr>
                <w:rFonts w:ascii="Times New Roman" w:eastAsia="SimSun" w:hAnsi="Times New Roman" w:cs="Times New Roman"/>
                <w:bCs/>
                <w:sz w:val="24"/>
                <w:szCs w:val="24"/>
                <w:lang w:val="en-US"/>
              </w:rPr>
              <w:t>Competiție</w:t>
            </w:r>
            <w:proofErr w:type="spellEnd"/>
            <w:r w:rsidRPr="0099069C">
              <w:rPr>
                <w:rFonts w:ascii="Times New Roman" w:eastAsia="SimSun" w:hAnsi="Times New Roman" w:cs="Times New Roman"/>
                <w:bCs/>
                <w:sz w:val="24"/>
                <w:szCs w:val="24"/>
                <w:lang w:val="en-US"/>
              </w:rPr>
              <w:t xml:space="preserve">. </w:t>
            </w:r>
            <w:proofErr w:type="spellStart"/>
            <w:r w:rsidRPr="0099069C">
              <w:rPr>
                <w:rFonts w:ascii="Times New Roman" w:eastAsia="SimSun" w:hAnsi="Times New Roman" w:cs="Times New Roman"/>
                <w:bCs/>
                <w:sz w:val="24"/>
                <w:szCs w:val="24"/>
                <w:lang w:val="en-US"/>
              </w:rPr>
              <w:t>Calculatoare</w:t>
            </w:r>
            <w:proofErr w:type="spellEnd"/>
            <w:r w:rsidRPr="0099069C">
              <w:rPr>
                <w:rFonts w:ascii="Times New Roman" w:eastAsia="SimSun" w:hAnsi="Times New Roman" w:cs="Times New Roman"/>
                <w:bCs/>
                <w:sz w:val="24"/>
                <w:szCs w:val="24"/>
                <w:lang w:val="en-US"/>
              </w:rPr>
              <w:t xml:space="preserve">” </w:t>
            </w:r>
            <w:proofErr w:type="spellStart"/>
            <w:r w:rsidRPr="0099069C">
              <w:rPr>
                <w:rFonts w:ascii="Times New Roman" w:eastAsia="SimSun" w:hAnsi="Times New Roman" w:cs="Times New Roman"/>
                <w:bCs/>
                <w:sz w:val="24"/>
                <w:szCs w:val="24"/>
                <w:lang w:val="en-US"/>
              </w:rPr>
              <w:t>Proiectul</w:t>
            </w:r>
            <w:proofErr w:type="spellEnd"/>
            <w:r w:rsidRPr="0099069C">
              <w:rPr>
                <w:rFonts w:ascii="Times New Roman" w:eastAsia="SimSun" w:hAnsi="Times New Roman" w:cs="Times New Roman"/>
                <w:bCs/>
                <w:sz w:val="24"/>
                <w:szCs w:val="24"/>
                <w:lang w:val="en-US"/>
              </w:rPr>
              <w:t xml:space="preserve"> </w:t>
            </w:r>
            <w:proofErr w:type="spellStart"/>
            <w:r w:rsidRPr="0099069C">
              <w:rPr>
                <w:rFonts w:ascii="Times New Roman" w:eastAsia="SimSun" w:hAnsi="Times New Roman" w:cs="Times New Roman"/>
                <w:bCs/>
                <w:sz w:val="24"/>
                <w:szCs w:val="24"/>
                <w:lang w:val="en-US"/>
              </w:rPr>
              <w:t>este</w:t>
            </w:r>
            <w:proofErr w:type="spellEnd"/>
            <w:r w:rsidRPr="0099069C">
              <w:rPr>
                <w:rFonts w:ascii="Times New Roman" w:eastAsia="SimSun" w:hAnsi="Times New Roman" w:cs="Times New Roman"/>
                <w:bCs/>
                <w:sz w:val="24"/>
                <w:szCs w:val="24"/>
                <w:lang w:val="en-US"/>
              </w:rPr>
              <w:t xml:space="preserve"> </w:t>
            </w:r>
            <w:proofErr w:type="spellStart"/>
            <w:r w:rsidRPr="0099069C">
              <w:rPr>
                <w:rFonts w:ascii="Times New Roman" w:eastAsia="SimSun" w:hAnsi="Times New Roman" w:cs="Times New Roman"/>
                <w:bCs/>
                <w:sz w:val="24"/>
                <w:szCs w:val="24"/>
                <w:lang w:val="en-US"/>
              </w:rPr>
              <w:t>cuprins</w:t>
            </w:r>
            <w:proofErr w:type="spellEnd"/>
            <w:r w:rsidRPr="0099069C">
              <w:rPr>
                <w:rFonts w:ascii="Times New Roman" w:eastAsia="SimSun" w:hAnsi="Times New Roman" w:cs="Times New Roman"/>
                <w:bCs/>
                <w:sz w:val="24"/>
                <w:szCs w:val="24"/>
                <w:lang w:val="en-US"/>
              </w:rPr>
              <w:t xml:space="preserve"> </w:t>
            </w:r>
            <w:proofErr w:type="spellStart"/>
            <w:r w:rsidRPr="0099069C">
              <w:rPr>
                <w:rFonts w:ascii="Times New Roman" w:eastAsia="SimSun" w:hAnsi="Times New Roman" w:cs="Times New Roman"/>
                <w:bCs/>
                <w:sz w:val="24"/>
                <w:szCs w:val="24"/>
                <w:lang w:val="en-US"/>
              </w:rPr>
              <w:t>în</w:t>
            </w:r>
            <w:proofErr w:type="spellEnd"/>
            <w:r w:rsidRPr="0099069C">
              <w:rPr>
                <w:rFonts w:ascii="Times New Roman" w:eastAsia="SimSun" w:hAnsi="Times New Roman" w:cs="Times New Roman"/>
                <w:bCs/>
                <w:sz w:val="24"/>
                <w:szCs w:val="24"/>
                <w:lang w:val="en-US"/>
              </w:rPr>
              <w:t xml:space="preserve"> </w:t>
            </w:r>
            <w:proofErr w:type="spellStart"/>
            <w:r w:rsidRPr="0099069C">
              <w:rPr>
                <w:rFonts w:ascii="Times New Roman" w:eastAsia="SimSun" w:hAnsi="Times New Roman" w:cs="Times New Roman"/>
                <w:bCs/>
                <w:sz w:val="24"/>
                <w:szCs w:val="24"/>
                <w:lang w:val="en-US"/>
              </w:rPr>
              <w:t>oferta</w:t>
            </w:r>
            <w:proofErr w:type="spellEnd"/>
            <w:r w:rsidRPr="0099069C">
              <w:rPr>
                <w:rFonts w:ascii="Times New Roman" w:eastAsia="SimSun" w:hAnsi="Times New Roman" w:cs="Times New Roman"/>
                <w:bCs/>
                <w:sz w:val="24"/>
                <w:szCs w:val="24"/>
                <w:lang w:val="en-US"/>
              </w:rPr>
              <w:t xml:space="preserve"> </w:t>
            </w:r>
            <w:proofErr w:type="spellStart"/>
            <w:r w:rsidRPr="0099069C">
              <w:rPr>
                <w:rFonts w:ascii="Times New Roman" w:eastAsia="SimSun" w:hAnsi="Times New Roman" w:cs="Times New Roman"/>
                <w:bCs/>
                <w:sz w:val="24"/>
                <w:szCs w:val="24"/>
                <w:lang w:val="en-US"/>
              </w:rPr>
              <w:t>activităților</w:t>
            </w:r>
            <w:proofErr w:type="spellEnd"/>
            <w:r w:rsidRPr="0099069C">
              <w:rPr>
                <w:rFonts w:ascii="Times New Roman" w:eastAsia="SimSun" w:hAnsi="Times New Roman" w:cs="Times New Roman"/>
                <w:bCs/>
                <w:sz w:val="24"/>
                <w:szCs w:val="24"/>
                <w:lang w:val="en-US"/>
              </w:rPr>
              <w:t xml:space="preserve"> educative </w:t>
            </w:r>
            <w:proofErr w:type="spellStart"/>
            <w:r w:rsidRPr="0099069C">
              <w:rPr>
                <w:rFonts w:ascii="Times New Roman" w:eastAsia="SimSun" w:hAnsi="Times New Roman" w:cs="Times New Roman"/>
                <w:bCs/>
                <w:sz w:val="24"/>
                <w:szCs w:val="24"/>
                <w:lang w:val="en-US"/>
              </w:rPr>
              <w:t>județene</w:t>
            </w:r>
            <w:proofErr w:type="spellEnd"/>
            <w:r w:rsidRPr="0099069C">
              <w:rPr>
                <w:rFonts w:ascii="Times New Roman" w:eastAsia="SimSun" w:hAnsi="Times New Roman" w:cs="Times New Roman"/>
                <w:bCs/>
                <w:sz w:val="24"/>
                <w:szCs w:val="24"/>
                <w:lang w:val="en-US"/>
              </w:rPr>
              <w:t xml:space="preserve">, </w:t>
            </w:r>
            <w:proofErr w:type="spellStart"/>
            <w:r w:rsidRPr="0099069C">
              <w:rPr>
                <w:rFonts w:ascii="Times New Roman" w:eastAsia="SimSun" w:hAnsi="Times New Roman" w:cs="Times New Roman"/>
                <w:bCs/>
                <w:sz w:val="24"/>
                <w:szCs w:val="24"/>
                <w:lang w:val="en-US"/>
              </w:rPr>
              <w:t>domeniul</w:t>
            </w:r>
            <w:proofErr w:type="spellEnd"/>
            <w:r w:rsidRPr="0099069C">
              <w:rPr>
                <w:rFonts w:ascii="Times New Roman" w:eastAsia="SimSun" w:hAnsi="Times New Roman" w:cs="Times New Roman"/>
                <w:bCs/>
                <w:sz w:val="24"/>
                <w:szCs w:val="24"/>
                <w:lang w:val="en-US"/>
              </w:rPr>
              <w:t xml:space="preserve"> </w:t>
            </w:r>
            <w:proofErr w:type="spellStart"/>
            <w:r w:rsidRPr="0099069C">
              <w:rPr>
                <w:rFonts w:ascii="Times New Roman" w:eastAsia="SimSun" w:hAnsi="Times New Roman" w:cs="Times New Roman"/>
                <w:bCs/>
                <w:sz w:val="24"/>
                <w:szCs w:val="24"/>
                <w:lang w:val="en-US"/>
              </w:rPr>
              <w:t>tehnic</w:t>
            </w:r>
            <w:proofErr w:type="spellEnd"/>
            <w:r w:rsidRPr="0099069C">
              <w:rPr>
                <w:rFonts w:ascii="Times New Roman" w:eastAsia="SimSun" w:hAnsi="Times New Roman" w:cs="Times New Roman"/>
                <w:bCs/>
                <w:sz w:val="24"/>
                <w:szCs w:val="24"/>
                <w:lang w:val="en-US"/>
              </w:rPr>
              <w:t xml:space="preserve">, </w:t>
            </w:r>
            <w:proofErr w:type="spellStart"/>
            <w:r w:rsidRPr="0099069C">
              <w:rPr>
                <w:rFonts w:ascii="Times New Roman" w:eastAsia="SimSun" w:hAnsi="Times New Roman" w:cs="Times New Roman"/>
                <w:bCs/>
                <w:sz w:val="24"/>
                <w:szCs w:val="24"/>
                <w:lang w:val="en-US"/>
              </w:rPr>
              <w:t>poz</w:t>
            </w:r>
            <w:proofErr w:type="spellEnd"/>
            <w:r w:rsidRPr="0099069C">
              <w:rPr>
                <w:rFonts w:ascii="Times New Roman" w:eastAsia="SimSun" w:hAnsi="Times New Roman" w:cs="Times New Roman"/>
                <w:bCs/>
                <w:sz w:val="24"/>
                <w:szCs w:val="24"/>
                <w:lang w:val="en-US"/>
              </w:rPr>
              <w:t>. 74</w:t>
            </w:r>
          </w:p>
        </w:tc>
        <w:tc>
          <w:tcPr>
            <w:tcW w:w="2268" w:type="dxa"/>
          </w:tcPr>
          <w:p w14:paraId="2511C553"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proofErr w:type="spellStart"/>
            <w:r w:rsidRPr="0099069C">
              <w:rPr>
                <w:rFonts w:ascii="Times New Roman" w:eastAsia="SimSun" w:hAnsi="Times New Roman" w:cs="Times New Roman"/>
                <w:bCs/>
                <w:sz w:val="24"/>
                <w:szCs w:val="24"/>
              </w:rPr>
              <w:t>Palincas</w:t>
            </w:r>
            <w:proofErr w:type="spellEnd"/>
            <w:r w:rsidRPr="0099069C">
              <w:rPr>
                <w:rFonts w:ascii="Times New Roman" w:eastAsia="SimSun" w:hAnsi="Times New Roman" w:cs="Times New Roman"/>
                <w:bCs/>
                <w:sz w:val="24"/>
                <w:szCs w:val="24"/>
              </w:rPr>
              <w:t xml:space="preserve"> Natalia</w:t>
            </w:r>
          </w:p>
        </w:tc>
        <w:tc>
          <w:tcPr>
            <w:tcW w:w="927" w:type="dxa"/>
          </w:tcPr>
          <w:p w14:paraId="35CBD333"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14  elevi:</w:t>
            </w:r>
          </w:p>
          <w:p w14:paraId="67722165"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6 _ Pr I</w:t>
            </w:r>
          </w:p>
          <w:p w14:paraId="2077FFAD"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3 _  Pr. II</w:t>
            </w:r>
          </w:p>
          <w:p w14:paraId="36985D79"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4 _ Pr III</w:t>
            </w:r>
          </w:p>
          <w:p w14:paraId="0E46CBB1"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1 _ M</w:t>
            </w:r>
          </w:p>
        </w:tc>
      </w:tr>
      <w:tr w:rsidR="0099069C" w:rsidRPr="0099069C" w14:paraId="6181A1C3" w14:textId="77777777" w:rsidTr="003A6BDC">
        <w:tblPrEx>
          <w:tblLook w:val="0000" w:firstRow="0" w:lastRow="0" w:firstColumn="0" w:lastColumn="0" w:noHBand="0" w:noVBand="0"/>
        </w:tblPrEx>
        <w:tc>
          <w:tcPr>
            <w:tcW w:w="851" w:type="dxa"/>
          </w:tcPr>
          <w:p w14:paraId="3C31BAFD" w14:textId="77777777" w:rsidR="0099069C" w:rsidRPr="0099069C" w:rsidRDefault="0099069C" w:rsidP="0099069C">
            <w:pPr>
              <w:tabs>
                <w:tab w:val="left" w:pos="425"/>
              </w:tabs>
              <w:spacing w:after="0" w:line="240" w:lineRule="auto"/>
              <w:ind w:left="425"/>
              <w:contextualSpacing/>
              <w:rPr>
                <w:rFonts w:ascii="Times New Roman" w:eastAsia="SimSun" w:hAnsi="Times New Roman" w:cs="Times New Roman"/>
                <w:bCs/>
                <w:sz w:val="24"/>
                <w:szCs w:val="24"/>
              </w:rPr>
            </w:pPr>
          </w:p>
        </w:tc>
        <w:tc>
          <w:tcPr>
            <w:tcW w:w="2127" w:type="dxa"/>
          </w:tcPr>
          <w:p w14:paraId="5ADF463D" w14:textId="77777777" w:rsidR="0099069C" w:rsidRPr="0099069C" w:rsidRDefault="0099069C" w:rsidP="0099069C">
            <w:pPr>
              <w:spacing w:after="0" w:line="240" w:lineRule="auto"/>
              <w:contextualSpacing/>
              <w:rPr>
                <w:rFonts w:ascii="Times New Roman" w:eastAsia="SimSun" w:hAnsi="Times New Roman" w:cs="Times New Roman"/>
                <w:bCs/>
                <w:sz w:val="24"/>
                <w:szCs w:val="24"/>
                <w:lang w:val="en-US"/>
              </w:rPr>
            </w:pPr>
            <w:proofErr w:type="spellStart"/>
            <w:r w:rsidRPr="0099069C">
              <w:rPr>
                <w:rFonts w:ascii="Times New Roman" w:eastAsia="SimSun" w:hAnsi="Times New Roman" w:cs="Times New Roman"/>
                <w:bCs/>
                <w:sz w:val="24"/>
                <w:szCs w:val="24"/>
                <w:lang w:val="en-US"/>
              </w:rPr>
              <w:t>Școala</w:t>
            </w:r>
            <w:proofErr w:type="spellEnd"/>
            <w:r w:rsidRPr="0099069C">
              <w:rPr>
                <w:rFonts w:ascii="Times New Roman" w:eastAsia="SimSun" w:hAnsi="Times New Roman" w:cs="Times New Roman"/>
                <w:bCs/>
                <w:sz w:val="24"/>
                <w:szCs w:val="24"/>
                <w:lang w:val="en-US"/>
              </w:rPr>
              <w:t xml:space="preserve"> </w:t>
            </w:r>
            <w:proofErr w:type="spellStart"/>
            <w:r w:rsidRPr="0099069C">
              <w:rPr>
                <w:rFonts w:ascii="Times New Roman" w:eastAsia="SimSun" w:hAnsi="Times New Roman" w:cs="Times New Roman"/>
                <w:bCs/>
                <w:sz w:val="24"/>
                <w:szCs w:val="24"/>
                <w:lang w:val="en-US"/>
              </w:rPr>
              <w:t>Gimnazială</w:t>
            </w:r>
            <w:proofErr w:type="spellEnd"/>
            <w:r w:rsidRPr="0099069C">
              <w:rPr>
                <w:rFonts w:ascii="Times New Roman" w:eastAsia="SimSun" w:hAnsi="Times New Roman" w:cs="Times New Roman"/>
                <w:bCs/>
                <w:sz w:val="24"/>
                <w:szCs w:val="24"/>
                <w:lang w:val="en-US"/>
              </w:rPr>
              <w:t xml:space="preserve"> </w:t>
            </w:r>
          </w:p>
          <w:p w14:paraId="42967331" w14:textId="77777777" w:rsidR="0099069C" w:rsidRPr="0099069C" w:rsidRDefault="0099069C" w:rsidP="0099069C">
            <w:pPr>
              <w:spacing w:after="0" w:line="240" w:lineRule="auto"/>
              <w:contextualSpacing/>
              <w:rPr>
                <w:rFonts w:ascii="Times New Roman" w:eastAsia="SimSun" w:hAnsi="Times New Roman" w:cs="Times New Roman"/>
                <w:bCs/>
                <w:sz w:val="24"/>
                <w:szCs w:val="24"/>
                <w:lang w:val="en-US"/>
              </w:rPr>
            </w:pPr>
            <w:r w:rsidRPr="0099069C">
              <w:rPr>
                <w:rFonts w:ascii="Times New Roman" w:eastAsia="SimSun" w:hAnsi="Times New Roman" w:cs="Times New Roman"/>
                <w:bCs/>
                <w:sz w:val="24"/>
                <w:szCs w:val="24"/>
                <w:lang w:val="en-US"/>
              </w:rPr>
              <w:t>„Avram Iancu”</w:t>
            </w:r>
          </w:p>
          <w:p w14:paraId="20CE0142" w14:textId="77777777" w:rsidR="0099069C" w:rsidRPr="0099069C" w:rsidRDefault="0099069C" w:rsidP="0099069C">
            <w:pPr>
              <w:spacing w:after="0" w:line="240" w:lineRule="auto"/>
              <w:contextualSpacing/>
              <w:rPr>
                <w:rFonts w:ascii="Times New Roman" w:eastAsia="SimSun" w:hAnsi="Times New Roman" w:cs="Times New Roman"/>
                <w:bCs/>
                <w:sz w:val="24"/>
                <w:szCs w:val="24"/>
                <w:lang w:val="en-US"/>
              </w:rPr>
            </w:pPr>
            <w:r w:rsidRPr="0099069C">
              <w:rPr>
                <w:rFonts w:ascii="Times New Roman" w:eastAsia="SimSun" w:hAnsi="Times New Roman" w:cs="Times New Roman"/>
                <w:bCs/>
                <w:sz w:val="24"/>
                <w:szCs w:val="24"/>
                <w:lang w:val="en-US"/>
              </w:rPr>
              <w:lastRenderedPageBreak/>
              <w:t>Satu Mare</w:t>
            </w:r>
          </w:p>
        </w:tc>
        <w:tc>
          <w:tcPr>
            <w:tcW w:w="1417" w:type="dxa"/>
          </w:tcPr>
          <w:p w14:paraId="1A130E61"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lastRenderedPageBreak/>
              <w:t>501 / 12.03.2025</w:t>
            </w:r>
          </w:p>
        </w:tc>
        <w:tc>
          <w:tcPr>
            <w:tcW w:w="3496" w:type="dxa"/>
          </w:tcPr>
          <w:p w14:paraId="681B6B10"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Acord de parteneriat- Concurs </w:t>
            </w:r>
            <w:proofErr w:type="spellStart"/>
            <w:r w:rsidRPr="0099069C">
              <w:rPr>
                <w:rFonts w:ascii="Times New Roman" w:eastAsia="SimSun" w:hAnsi="Times New Roman" w:cs="Times New Roman"/>
                <w:bCs/>
                <w:sz w:val="24"/>
                <w:szCs w:val="24"/>
              </w:rPr>
              <w:t>judetean</w:t>
            </w:r>
            <w:proofErr w:type="spellEnd"/>
            <w:r w:rsidRPr="0099069C">
              <w:rPr>
                <w:rFonts w:ascii="Times New Roman" w:eastAsia="SimSun" w:hAnsi="Times New Roman" w:cs="Times New Roman"/>
                <w:bCs/>
                <w:sz w:val="24"/>
                <w:szCs w:val="24"/>
              </w:rPr>
              <w:t xml:space="preserve">  </w:t>
            </w:r>
          </w:p>
          <w:p w14:paraId="7EE73E1E" w14:textId="77777777" w:rsidR="0099069C" w:rsidRPr="0099069C" w:rsidRDefault="0099069C" w:rsidP="0099069C">
            <w:pPr>
              <w:spacing w:after="0" w:line="240" w:lineRule="auto"/>
              <w:contextualSpacing/>
              <w:rPr>
                <w:rFonts w:ascii="Times New Roman" w:eastAsia="SimSun" w:hAnsi="Times New Roman" w:cs="Times New Roman"/>
                <w:bCs/>
                <w:sz w:val="24"/>
                <w:szCs w:val="24"/>
                <w:lang w:val="en-US"/>
              </w:rPr>
            </w:pPr>
            <w:r w:rsidRPr="0099069C">
              <w:rPr>
                <w:rFonts w:ascii="Times New Roman" w:eastAsia="SimSun" w:hAnsi="Times New Roman" w:cs="Times New Roman"/>
                <w:bCs/>
                <w:sz w:val="24"/>
                <w:szCs w:val="24"/>
              </w:rPr>
              <w:lastRenderedPageBreak/>
              <w:t>„</w:t>
            </w:r>
            <w:proofErr w:type="spellStart"/>
            <w:r w:rsidRPr="0099069C">
              <w:rPr>
                <w:rFonts w:ascii="Times New Roman" w:eastAsia="SimSun" w:hAnsi="Times New Roman" w:cs="Times New Roman"/>
                <w:bCs/>
                <w:sz w:val="24"/>
                <w:szCs w:val="24"/>
              </w:rPr>
              <w:t>Emotia</w:t>
            </w:r>
            <w:proofErr w:type="spellEnd"/>
            <w:r w:rsidRPr="0099069C">
              <w:rPr>
                <w:rFonts w:ascii="Times New Roman" w:eastAsia="SimSun" w:hAnsi="Times New Roman" w:cs="Times New Roman"/>
                <w:bCs/>
                <w:sz w:val="24"/>
                <w:szCs w:val="24"/>
              </w:rPr>
              <w:t xml:space="preserve"> in arta si literatura”</w:t>
            </w:r>
          </w:p>
        </w:tc>
        <w:tc>
          <w:tcPr>
            <w:tcW w:w="2268" w:type="dxa"/>
          </w:tcPr>
          <w:p w14:paraId="08470807"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proofErr w:type="spellStart"/>
            <w:r w:rsidRPr="0099069C">
              <w:rPr>
                <w:rFonts w:ascii="Times New Roman" w:eastAsia="SimSun" w:hAnsi="Times New Roman" w:cs="Times New Roman"/>
                <w:bCs/>
                <w:sz w:val="24"/>
                <w:szCs w:val="24"/>
              </w:rPr>
              <w:lastRenderedPageBreak/>
              <w:t>Palincas</w:t>
            </w:r>
            <w:proofErr w:type="spellEnd"/>
            <w:r w:rsidRPr="0099069C">
              <w:rPr>
                <w:rFonts w:ascii="Times New Roman" w:eastAsia="SimSun" w:hAnsi="Times New Roman" w:cs="Times New Roman"/>
                <w:bCs/>
                <w:sz w:val="24"/>
                <w:szCs w:val="24"/>
              </w:rPr>
              <w:t xml:space="preserve"> Natalia</w:t>
            </w:r>
          </w:p>
        </w:tc>
        <w:tc>
          <w:tcPr>
            <w:tcW w:w="927" w:type="dxa"/>
          </w:tcPr>
          <w:p w14:paraId="280BA33A"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Bura Elsa _ </w:t>
            </w:r>
            <w:r w:rsidRPr="0099069C">
              <w:rPr>
                <w:rFonts w:ascii="Times New Roman" w:eastAsia="SimSun" w:hAnsi="Times New Roman" w:cs="Times New Roman"/>
                <w:bCs/>
                <w:sz w:val="24"/>
                <w:szCs w:val="24"/>
              </w:rPr>
              <w:lastRenderedPageBreak/>
              <w:t>premiul I</w:t>
            </w:r>
          </w:p>
        </w:tc>
      </w:tr>
      <w:tr w:rsidR="0099069C" w:rsidRPr="0099069C" w14:paraId="0637D6C6" w14:textId="77777777" w:rsidTr="003A6BDC">
        <w:tblPrEx>
          <w:tblLook w:val="0000" w:firstRow="0" w:lastRow="0" w:firstColumn="0" w:lastColumn="0" w:noHBand="0" w:noVBand="0"/>
        </w:tblPrEx>
        <w:tc>
          <w:tcPr>
            <w:tcW w:w="851" w:type="dxa"/>
          </w:tcPr>
          <w:p w14:paraId="4527B0CC" w14:textId="77777777" w:rsidR="0099069C" w:rsidRPr="0099069C" w:rsidRDefault="0099069C" w:rsidP="0099069C">
            <w:pPr>
              <w:tabs>
                <w:tab w:val="left" w:pos="425"/>
              </w:tabs>
              <w:spacing w:after="0" w:line="240" w:lineRule="auto"/>
              <w:ind w:left="425"/>
              <w:contextualSpacing/>
              <w:rPr>
                <w:rFonts w:ascii="Times New Roman" w:eastAsia="SimSun" w:hAnsi="Times New Roman" w:cs="Times New Roman"/>
                <w:bCs/>
                <w:sz w:val="24"/>
                <w:szCs w:val="24"/>
              </w:rPr>
            </w:pPr>
          </w:p>
        </w:tc>
        <w:tc>
          <w:tcPr>
            <w:tcW w:w="2127" w:type="dxa"/>
          </w:tcPr>
          <w:p w14:paraId="1EB65EB9"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Teatrul de Nord Satu Mare</w:t>
            </w:r>
          </w:p>
          <w:p w14:paraId="555CA62A"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Muzeul </w:t>
            </w:r>
            <w:proofErr w:type="spellStart"/>
            <w:r w:rsidRPr="0099069C">
              <w:rPr>
                <w:rFonts w:ascii="Times New Roman" w:eastAsia="SimSun" w:hAnsi="Times New Roman" w:cs="Times New Roman"/>
                <w:bCs/>
                <w:sz w:val="24"/>
                <w:szCs w:val="24"/>
              </w:rPr>
              <w:t>Judetean</w:t>
            </w:r>
            <w:proofErr w:type="spellEnd"/>
            <w:r w:rsidRPr="0099069C">
              <w:rPr>
                <w:rFonts w:ascii="Times New Roman" w:eastAsia="SimSun" w:hAnsi="Times New Roman" w:cs="Times New Roman"/>
                <w:bCs/>
                <w:sz w:val="24"/>
                <w:szCs w:val="24"/>
              </w:rPr>
              <w:t xml:space="preserve"> Satu Mare</w:t>
            </w:r>
          </w:p>
        </w:tc>
        <w:tc>
          <w:tcPr>
            <w:tcW w:w="1417" w:type="dxa"/>
          </w:tcPr>
          <w:p w14:paraId="5E5F739F"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Times New Roman" w:hAnsi="Times New Roman" w:cs="Times New Roman"/>
                <w:bCs/>
                <w:color w:val="000000"/>
                <w:sz w:val="24"/>
                <w:szCs w:val="24"/>
              </w:rPr>
              <w:t>263 / 14.04.2025.</w:t>
            </w:r>
          </w:p>
        </w:tc>
        <w:tc>
          <w:tcPr>
            <w:tcW w:w="3496" w:type="dxa"/>
          </w:tcPr>
          <w:p w14:paraId="0EE376DA"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Participarea elevilor la </w:t>
            </w:r>
            <w:proofErr w:type="spellStart"/>
            <w:r w:rsidRPr="0099069C">
              <w:rPr>
                <w:rFonts w:ascii="Times New Roman" w:eastAsia="SimSun" w:hAnsi="Times New Roman" w:cs="Times New Roman"/>
                <w:bCs/>
                <w:sz w:val="24"/>
                <w:szCs w:val="24"/>
              </w:rPr>
              <w:t>activitati</w:t>
            </w:r>
            <w:proofErr w:type="spellEnd"/>
            <w:r w:rsidRPr="0099069C">
              <w:rPr>
                <w:rFonts w:ascii="Times New Roman" w:eastAsia="SimSun" w:hAnsi="Times New Roman" w:cs="Times New Roman"/>
                <w:bCs/>
                <w:sz w:val="24"/>
                <w:szCs w:val="24"/>
              </w:rPr>
              <w:t xml:space="preserve"> educative in afara </w:t>
            </w:r>
            <w:proofErr w:type="spellStart"/>
            <w:r w:rsidRPr="0099069C">
              <w:rPr>
                <w:rFonts w:ascii="Times New Roman" w:eastAsia="SimSun" w:hAnsi="Times New Roman" w:cs="Times New Roman"/>
                <w:bCs/>
                <w:sz w:val="24"/>
                <w:szCs w:val="24"/>
              </w:rPr>
              <w:t>spatiului</w:t>
            </w:r>
            <w:proofErr w:type="spellEnd"/>
            <w:r w:rsidRPr="0099069C">
              <w:rPr>
                <w:rFonts w:ascii="Times New Roman" w:eastAsia="SimSun" w:hAnsi="Times New Roman" w:cs="Times New Roman"/>
                <w:bCs/>
                <w:sz w:val="24"/>
                <w:szCs w:val="24"/>
              </w:rPr>
              <w:t xml:space="preserve"> </w:t>
            </w:r>
            <w:proofErr w:type="spellStart"/>
            <w:r w:rsidRPr="0099069C">
              <w:rPr>
                <w:rFonts w:ascii="Times New Roman" w:eastAsia="SimSun" w:hAnsi="Times New Roman" w:cs="Times New Roman"/>
                <w:bCs/>
                <w:sz w:val="24"/>
                <w:szCs w:val="24"/>
              </w:rPr>
              <w:t>scolar</w:t>
            </w:r>
            <w:proofErr w:type="spellEnd"/>
            <w:r w:rsidRPr="0099069C">
              <w:rPr>
                <w:rFonts w:ascii="Times New Roman" w:eastAsia="SimSun" w:hAnsi="Times New Roman" w:cs="Times New Roman"/>
                <w:bCs/>
                <w:sz w:val="24"/>
                <w:szCs w:val="24"/>
              </w:rPr>
              <w:t xml:space="preserve">: </w:t>
            </w:r>
          </w:p>
          <w:p w14:paraId="475345BD"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teatru „Micul om de </w:t>
            </w:r>
            <w:proofErr w:type="spellStart"/>
            <w:r w:rsidRPr="0099069C">
              <w:rPr>
                <w:rFonts w:ascii="Times New Roman" w:eastAsia="SimSun" w:hAnsi="Times New Roman" w:cs="Times New Roman"/>
                <w:bCs/>
                <w:sz w:val="24"/>
                <w:szCs w:val="24"/>
              </w:rPr>
              <w:t>stiinta</w:t>
            </w:r>
            <w:proofErr w:type="spellEnd"/>
            <w:r w:rsidRPr="0099069C">
              <w:rPr>
                <w:rFonts w:ascii="Times New Roman" w:eastAsia="SimSun" w:hAnsi="Times New Roman" w:cs="Times New Roman"/>
                <w:bCs/>
                <w:sz w:val="24"/>
                <w:szCs w:val="24"/>
              </w:rPr>
              <w:t xml:space="preserve">”, </w:t>
            </w:r>
          </w:p>
          <w:p w14:paraId="60A73482"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muzeu „</w:t>
            </w:r>
            <w:proofErr w:type="spellStart"/>
            <w:r w:rsidRPr="0099069C">
              <w:rPr>
                <w:rFonts w:ascii="Times New Roman" w:eastAsia="SimSun" w:hAnsi="Times New Roman" w:cs="Times New Roman"/>
                <w:bCs/>
                <w:sz w:val="24"/>
                <w:szCs w:val="24"/>
              </w:rPr>
              <w:t>Evolutia</w:t>
            </w:r>
            <w:proofErr w:type="spellEnd"/>
            <w:r w:rsidRPr="0099069C">
              <w:rPr>
                <w:rFonts w:ascii="Times New Roman" w:eastAsia="SimSun" w:hAnsi="Times New Roman" w:cs="Times New Roman"/>
                <w:bCs/>
                <w:sz w:val="24"/>
                <w:szCs w:val="24"/>
              </w:rPr>
              <w:t xml:space="preserve"> omenirii”</w:t>
            </w:r>
          </w:p>
        </w:tc>
        <w:tc>
          <w:tcPr>
            <w:tcW w:w="2268" w:type="dxa"/>
          </w:tcPr>
          <w:p w14:paraId="099638B2"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proofErr w:type="spellStart"/>
            <w:r w:rsidRPr="0099069C">
              <w:rPr>
                <w:rFonts w:ascii="Times New Roman" w:eastAsia="SimSun" w:hAnsi="Times New Roman" w:cs="Times New Roman"/>
                <w:bCs/>
                <w:sz w:val="24"/>
                <w:szCs w:val="24"/>
              </w:rPr>
              <w:t>Palincas</w:t>
            </w:r>
            <w:proofErr w:type="spellEnd"/>
            <w:r w:rsidRPr="0099069C">
              <w:rPr>
                <w:rFonts w:ascii="Times New Roman" w:eastAsia="SimSun" w:hAnsi="Times New Roman" w:cs="Times New Roman"/>
                <w:bCs/>
                <w:sz w:val="24"/>
                <w:szCs w:val="24"/>
              </w:rPr>
              <w:t xml:space="preserve"> Natalia</w:t>
            </w:r>
          </w:p>
        </w:tc>
        <w:tc>
          <w:tcPr>
            <w:tcW w:w="927" w:type="dxa"/>
          </w:tcPr>
          <w:p w14:paraId="6309B37E"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24</w:t>
            </w:r>
          </w:p>
        </w:tc>
      </w:tr>
      <w:tr w:rsidR="0099069C" w:rsidRPr="0099069C" w14:paraId="648D2B78" w14:textId="77777777" w:rsidTr="003A6BDC">
        <w:tblPrEx>
          <w:tblLook w:val="0000" w:firstRow="0" w:lastRow="0" w:firstColumn="0" w:lastColumn="0" w:noHBand="0" w:noVBand="0"/>
        </w:tblPrEx>
        <w:tc>
          <w:tcPr>
            <w:tcW w:w="851" w:type="dxa"/>
            <w:tcBorders>
              <w:top w:val="single" w:sz="4" w:space="0" w:color="000000"/>
              <w:left w:val="single" w:sz="4" w:space="0" w:color="000000"/>
              <w:bottom w:val="single" w:sz="4" w:space="0" w:color="000000"/>
              <w:right w:val="single" w:sz="4" w:space="0" w:color="000000"/>
            </w:tcBorders>
          </w:tcPr>
          <w:p w14:paraId="27370FEC" w14:textId="77777777" w:rsidR="0099069C" w:rsidRPr="0099069C" w:rsidRDefault="0099069C" w:rsidP="0099069C">
            <w:pPr>
              <w:tabs>
                <w:tab w:val="left" w:pos="425"/>
              </w:tabs>
              <w:spacing w:after="0" w:line="240" w:lineRule="auto"/>
              <w:ind w:left="425"/>
              <w:contextualSpacing/>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066A87BC"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ROMCONCEPT LEARNING SOLUTION SRL</w:t>
            </w:r>
          </w:p>
        </w:tc>
        <w:tc>
          <w:tcPr>
            <w:tcW w:w="1417" w:type="dxa"/>
            <w:tcBorders>
              <w:top w:val="single" w:sz="4" w:space="0" w:color="000000"/>
              <w:left w:val="single" w:sz="4" w:space="0" w:color="000000"/>
              <w:bottom w:val="single" w:sz="4" w:space="0" w:color="000000"/>
              <w:right w:val="single" w:sz="4" w:space="0" w:color="000000"/>
            </w:tcBorders>
          </w:tcPr>
          <w:p w14:paraId="3FE5F736"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1147/25.11.2024.</w:t>
            </w:r>
          </w:p>
        </w:tc>
        <w:tc>
          <w:tcPr>
            <w:tcW w:w="3496" w:type="dxa"/>
            <w:tcBorders>
              <w:top w:val="single" w:sz="4" w:space="0" w:color="000000"/>
              <w:left w:val="single" w:sz="4" w:space="0" w:color="000000"/>
              <w:bottom w:val="single" w:sz="4" w:space="0" w:color="000000"/>
              <w:right w:val="single" w:sz="4" w:space="0" w:color="000000"/>
            </w:tcBorders>
          </w:tcPr>
          <w:p w14:paraId="7449AA21"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Participarea elevilor la concursul internațional de cultură generală, Formidabilii, etapa I</w:t>
            </w:r>
          </w:p>
        </w:tc>
        <w:tc>
          <w:tcPr>
            <w:tcW w:w="2268" w:type="dxa"/>
            <w:tcBorders>
              <w:top w:val="single" w:sz="4" w:space="0" w:color="000000"/>
              <w:left w:val="single" w:sz="4" w:space="0" w:color="000000"/>
              <w:bottom w:val="single" w:sz="4" w:space="0" w:color="000000"/>
              <w:right w:val="single" w:sz="4" w:space="0" w:color="000000"/>
            </w:tcBorders>
          </w:tcPr>
          <w:p w14:paraId="4910BA2F"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Șimonca Raluca Ioana</w:t>
            </w:r>
          </w:p>
        </w:tc>
        <w:tc>
          <w:tcPr>
            <w:tcW w:w="927" w:type="dxa"/>
            <w:tcBorders>
              <w:top w:val="single" w:sz="4" w:space="0" w:color="000000"/>
              <w:left w:val="single" w:sz="4" w:space="0" w:color="000000"/>
              <w:bottom w:val="single" w:sz="4" w:space="0" w:color="000000"/>
              <w:right w:val="single" w:sz="4" w:space="0" w:color="000000"/>
            </w:tcBorders>
          </w:tcPr>
          <w:p w14:paraId="21C38334"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16</w:t>
            </w:r>
          </w:p>
        </w:tc>
      </w:tr>
      <w:tr w:rsidR="0099069C" w:rsidRPr="0099069C" w14:paraId="5F2B346E" w14:textId="77777777" w:rsidTr="003A6BDC">
        <w:tblPrEx>
          <w:tblLook w:val="0000" w:firstRow="0" w:lastRow="0" w:firstColumn="0" w:lastColumn="0" w:noHBand="0" w:noVBand="0"/>
        </w:tblPrEx>
        <w:tc>
          <w:tcPr>
            <w:tcW w:w="851" w:type="dxa"/>
            <w:tcBorders>
              <w:top w:val="single" w:sz="4" w:space="0" w:color="000000"/>
              <w:left w:val="single" w:sz="4" w:space="0" w:color="000000"/>
              <w:bottom w:val="single" w:sz="4" w:space="0" w:color="000000"/>
              <w:right w:val="single" w:sz="4" w:space="0" w:color="000000"/>
            </w:tcBorders>
          </w:tcPr>
          <w:p w14:paraId="16C982AC" w14:textId="77777777" w:rsidR="0099069C" w:rsidRPr="0099069C" w:rsidRDefault="0099069C" w:rsidP="0099069C">
            <w:pPr>
              <w:tabs>
                <w:tab w:val="left" w:pos="425"/>
              </w:tabs>
              <w:spacing w:after="0" w:line="240" w:lineRule="auto"/>
              <w:ind w:left="425"/>
              <w:contextualSpacing/>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4BA6BF6C"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ROMCONCEPT LEARNING SOLUTION SRL</w:t>
            </w:r>
          </w:p>
        </w:tc>
        <w:tc>
          <w:tcPr>
            <w:tcW w:w="1417" w:type="dxa"/>
            <w:tcBorders>
              <w:top w:val="single" w:sz="4" w:space="0" w:color="000000"/>
              <w:left w:val="single" w:sz="4" w:space="0" w:color="000000"/>
              <w:bottom w:val="single" w:sz="4" w:space="0" w:color="000000"/>
              <w:right w:val="single" w:sz="4" w:space="0" w:color="000000"/>
            </w:tcBorders>
          </w:tcPr>
          <w:p w14:paraId="570A8240"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475/28.05.2025</w:t>
            </w:r>
          </w:p>
        </w:tc>
        <w:tc>
          <w:tcPr>
            <w:tcW w:w="3496" w:type="dxa"/>
            <w:tcBorders>
              <w:top w:val="single" w:sz="4" w:space="0" w:color="000000"/>
              <w:left w:val="single" w:sz="4" w:space="0" w:color="000000"/>
              <w:bottom w:val="single" w:sz="4" w:space="0" w:color="000000"/>
              <w:right w:val="single" w:sz="4" w:space="0" w:color="000000"/>
            </w:tcBorders>
          </w:tcPr>
          <w:p w14:paraId="4933C04B"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Participarea elevilor la concursul internațional de cultură generală, Formidabilii, etapa a III-a</w:t>
            </w:r>
          </w:p>
        </w:tc>
        <w:tc>
          <w:tcPr>
            <w:tcW w:w="2268" w:type="dxa"/>
            <w:tcBorders>
              <w:top w:val="single" w:sz="4" w:space="0" w:color="000000"/>
              <w:left w:val="single" w:sz="4" w:space="0" w:color="000000"/>
              <w:bottom w:val="single" w:sz="4" w:space="0" w:color="000000"/>
              <w:right w:val="single" w:sz="4" w:space="0" w:color="000000"/>
            </w:tcBorders>
          </w:tcPr>
          <w:p w14:paraId="6164DE6D"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Șimonca Raluca Ioana</w:t>
            </w:r>
          </w:p>
        </w:tc>
        <w:tc>
          <w:tcPr>
            <w:tcW w:w="927" w:type="dxa"/>
            <w:tcBorders>
              <w:top w:val="single" w:sz="4" w:space="0" w:color="000000"/>
              <w:left w:val="single" w:sz="4" w:space="0" w:color="000000"/>
              <w:bottom w:val="single" w:sz="4" w:space="0" w:color="000000"/>
              <w:right w:val="single" w:sz="4" w:space="0" w:color="000000"/>
            </w:tcBorders>
          </w:tcPr>
          <w:p w14:paraId="75B5EBFD"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18</w:t>
            </w:r>
          </w:p>
        </w:tc>
      </w:tr>
      <w:tr w:rsidR="0099069C" w:rsidRPr="0099069C" w14:paraId="73983FA1" w14:textId="77777777" w:rsidTr="003A6BDC">
        <w:tblPrEx>
          <w:tblLook w:val="0000" w:firstRow="0" w:lastRow="0" w:firstColumn="0" w:lastColumn="0" w:noHBand="0" w:noVBand="0"/>
        </w:tblPrEx>
        <w:tc>
          <w:tcPr>
            <w:tcW w:w="851" w:type="dxa"/>
            <w:tcBorders>
              <w:top w:val="single" w:sz="4" w:space="0" w:color="000000"/>
              <w:left w:val="single" w:sz="4" w:space="0" w:color="000000"/>
              <w:bottom w:val="single" w:sz="4" w:space="0" w:color="000000"/>
              <w:right w:val="single" w:sz="4" w:space="0" w:color="000000"/>
            </w:tcBorders>
          </w:tcPr>
          <w:p w14:paraId="178752FB" w14:textId="77777777" w:rsidR="0099069C" w:rsidRPr="0099069C" w:rsidRDefault="0099069C" w:rsidP="0099069C">
            <w:pPr>
              <w:tabs>
                <w:tab w:val="left" w:pos="425"/>
              </w:tabs>
              <w:spacing w:after="0" w:line="240" w:lineRule="auto"/>
              <w:ind w:left="425"/>
              <w:contextualSpacing/>
              <w:jc w:val="both"/>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3D8713B1"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ROMCONCEPT LEARNING SOLUTION SRL</w:t>
            </w:r>
          </w:p>
        </w:tc>
        <w:tc>
          <w:tcPr>
            <w:tcW w:w="1417" w:type="dxa"/>
            <w:tcBorders>
              <w:top w:val="single" w:sz="4" w:space="0" w:color="000000"/>
              <w:left w:val="single" w:sz="4" w:space="0" w:color="000000"/>
              <w:bottom w:val="single" w:sz="4" w:space="0" w:color="000000"/>
              <w:right w:val="single" w:sz="4" w:space="0" w:color="000000"/>
            </w:tcBorders>
          </w:tcPr>
          <w:p w14:paraId="020B4319"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475/28.05.2025</w:t>
            </w:r>
          </w:p>
        </w:tc>
        <w:tc>
          <w:tcPr>
            <w:tcW w:w="3496" w:type="dxa"/>
            <w:tcBorders>
              <w:top w:val="single" w:sz="4" w:space="0" w:color="000000"/>
              <w:left w:val="single" w:sz="4" w:space="0" w:color="000000"/>
              <w:bottom w:val="single" w:sz="4" w:space="0" w:color="000000"/>
              <w:right w:val="single" w:sz="4" w:space="0" w:color="000000"/>
            </w:tcBorders>
          </w:tcPr>
          <w:p w14:paraId="0519C8BD"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Participarea elevilor la concursul internațional de artă plastică, proiecte și machete, Formidabilii, etapa a IV-a</w:t>
            </w:r>
          </w:p>
        </w:tc>
        <w:tc>
          <w:tcPr>
            <w:tcW w:w="2268" w:type="dxa"/>
            <w:tcBorders>
              <w:top w:val="single" w:sz="4" w:space="0" w:color="000000"/>
              <w:left w:val="single" w:sz="4" w:space="0" w:color="000000"/>
              <w:bottom w:val="single" w:sz="4" w:space="0" w:color="000000"/>
              <w:right w:val="single" w:sz="4" w:space="0" w:color="000000"/>
            </w:tcBorders>
          </w:tcPr>
          <w:p w14:paraId="4936A60C"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Șimonca Raluca Ioana</w:t>
            </w:r>
          </w:p>
        </w:tc>
        <w:tc>
          <w:tcPr>
            <w:tcW w:w="927" w:type="dxa"/>
            <w:tcBorders>
              <w:top w:val="single" w:sz="4" w:space="0" w:color="000000"/>
              <w:left w:val="single" w:sz="4" w:space="0" w:color="000000"/>
              <w:bottom w:val="single" w:sz="4" w:space="0" w:color="000000"/>
              <w:right w:val="single" w:sz="4" w:space="0" w:color="000000"/>
            </w:tcBorders>
          </w:tcPr>
          <w:p w14:paraId="508CEB59"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8</w:t>
            </w:r>
          </w:p>
          <w:p w14:paraId="492D8D73" w14:textId="77777777" w:rsidR="0099069C" w:rsidRPr="0099069C" w:rsidRDefault="0099069C" w:rsidP="0099069C">
            <w:pPr>
              <w:spacing w:after="200" w:line="240" w:lineRule="auto"/>
              <w:rPr>
                <w:rFonts w:ascii="Times New Roman" w:eastAsia="SimSun" w:hAnsi="Times New Roman" w:cs="Times New Roman"/>
                <w:bCs/>
                <w:sz w:val="24"/>
                <w:szCs w:val="24"/>
              </w:rPr>
            </w:pPr>
          </w:p>
        </w:tc>
      </w:tr>
      <w:tr w:rsidR="0099069C" w:rsidRPr="0099069C" w14:paraId="5F3ECF8F" w14:textId="77777777" w:rsidTr="003A6BDC">
        <w:tblPrEx>
          <w:tblLook w:val="0000" w:firstRow="0" w:lastRow="0" w:firstColumn="0" w:lastColumn="0" w:noHBand="0" w:noVBand="0"/>
        </w:tblPrEx>
        <w:tc>
          <w:tcPr>
            <w:tcW w:w="851" w:type="dxa"/>
            <w:tcBorders>
              <w:top w:val="single" w:sz="4" w:space="0" w:color="000000"/>
              <w:left w:val="single" w:sz="4" w:space="0" w:color="000000"/>
              <w:bottom w:val="single" w:sz="4" w:space="0" w:color="000000"/>
              <w:right w:val="single" w:sz="4" w:space="0" w:color="000000"/>
            </w:tcBorders>
          </w:tcPr>
          <w:p w14:paraId="32CDEEF0" w14:textId="77777777" w:rsidR="0099069C" w:rsidRPr="0099069C" w:rsidRDefault="0099069C" w:rsidP="0099069C">
            <w:pPr>
              <w:tabs>
                <w:tab w:val="left" w:pos="425"/>
              </w:tabs>
              <w:spacing w:after="0" w:line="240" w:lineRule="auto"/>
              <w:ind w:left="425"/>
              <w:contextualSpacing/>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215432F3"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Parohia ortodoxă Sat Resighea, jud. Satu Mare</w:t>
            </w:r>
          </w:p>
        </w:tc>
        <w:tc>
          <w:tcPr>
            <w:tcW w:w="1417" w:type="dxa"/>
            <w:tcBorders>
              <w:top w:val="single" w:sz="4" w:space="0" w:color="000000"/>
              <w:left w:val="single" w:sz="4" w:space="0" w:color="000000"/>
              <w:bottom w:val="single" w:sz="4" w:space="0" w:color="000000"/>
              <w:right w:val="single" w:sz="4" w:space="0" w:color="000000"/>
            </w:tcBorders>
          </w:tcPr>
          <w:p w14:paraId="36334BE0"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Nr.29/ 17.01.2024.</w:t>
            </w:r>
          </w:p>
        </w:tc>
        <w:tc>
          <w:tcPr>
            <w:tcW w:w="3496" w:type="dxa"/>
            <w:tcBorders>
              <w:top w:val="single" w:sz="4" w:space="0" w:color="000000"/>
              <w:left w:val="single" w:sz="4" w:space="0" w:color="000000"/>
              <w:bottom w:val="single" w:sz="4" w:space="0" w:color="000000"/>
              <w:right w:val="single" w:sz="4" w:space="0" w:color="000000"/>
            </w:tcBorders>
          </w:tcPr>
          <w:p w14:paraId="68F2A1AC"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Participarea elevilor clasei a III-a la proiectul de </w:t>
            </w:r>
            <w:proofErr w:type="spellStart"/>
            <w:r w:rsidRPr="0099069C">
              <w:rPr>
                <w:rFonts w:ascii="Times New Roman" w:eastAsia="SimSun" w:hAnsi="Times New Roman" w:cs="Times New Roman"/>
                <w:bCs/>
                <w:sz w:val="24"/>
                <w:szCs w:val="24"/>
              </w:rPr>
              <w:t>voluntariat,Magia</w:t>
            </w:r>
            <w:proofErr w:type="spellEnd"/>
            <w:r w:rsidRPr="0099069C">
              <w:rPr>
                <w:rFonts w:ascii="Times New Roman" w:eastAsia="SimSun" w:hAnsi="Times New Roman" w:cs="Times New Roman"/>
                <w:bCs/>
                <w:sz w:val="24"/>
                <w:szCs w:val="24"/>
              </w:rPr>
              <w:t xml:space="preserve"> Crăciunului. in care 30 de copii cu vârste cuprinse între 1 și 14 ani, proveniți din satul Resighea, care au o situație materială mai puțin bună, au beneficiat de hăinuțe, dulciuri și jucării, în preajma sărbătorilor de iarnă, cu sprijinul Asociației Caritas Satu Mare</w:t>
            </w:r>
          </w:p>
        </w:tc>
        <w:tc>
          <w:tcPr>
            <w:tcW w:w="2268" w:type="dxa"/>
            <w:tcBorders>
              <w:top w:val="single" w:sz="4" w:space="0" w:color="000000"/>
              <w:left w:val="single" w:sz="4" w:space="0" w:color="000000"/>
              <w:bottom w:val="single" w:sz="4" w:space="0" w:color="000000"/>
              <w:right w:val="single" w:sz="4" w:space="0" w:color="000000"/>
            </w:tcBorders>
          </w:tcPr>
          <w:p w14:paraId="3F312065"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Șimonca Raluca Ioana</w:t>
            </w:r>
          </w:p>
        </w:tc>
        <w:tc>
          <w:tcPr>
            <w:tcW w:w="927" w:type="dxa"/>
            <w:tcBorders>
              <w:top w:val="single" w:sz="4" w:space="0" w:color="000000"/>
              <w:left w:val="single" w:sz="4" w:space="0" w:color="000000"/>
              <w:bottom w:val="single" w:sz="4" w:space="0" w:color="000000"/>
              <w:right w:val="single" w:sz="4" w:space="0" w:color="000000"/>
            </w:tcBorders>
          </w:tcPr>
          <w:p w14:paraId="5AB4A585"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24</w:t>
            </w:r>
          </w:p>
        </w:tc>
      </w:tr>
      <w:tr w:rsidR="0099069C" w:rsidRPr="0099069C" w14:paraId="2C87ADB2" w14:textId="77777777" w:rsidTr="003A6BDC">
        <w:tblPrEx>
          <w:tblLook w:val="0000" w:firstRow="0" w:lastRow="0" w:firstColumn="0" w:lastColumn="0" w:noHBand="0" w:noVBand="0"/>
        </w:tblPrEx>
        <w:tc>
          <w:tcPr>
            <w:tcW w:w="851" w:type="dxa"/>
            <w:tcBorders>
              <w:top w:val="single" w:sz="4" w:space="0" w:color="000000"/>
              <w:left w:val="single" w:sz="4" w:space="0" w:color="000000"/>
              <w:bottom w:val="single" w:sz="4" w:space="0" w:color="000000"/>
              <w:right w:val="single" w:sz="4" w:space="0" w:color="000000"/>
            </w:tcBorders>
          </w:tcPr>
          <w:p w14:paraId="07AD7E8A" w14:textId="77777777" w:rsidR="0099069C" w:rsidRPr="0099069C" w:rsidRDefault="0099069C" w:rsidP="0099069C">
            <w:pPr>
              <w:tabs>
                <w:tab w:val="left" w:pos="425"/>
              </w:tabs>
              <w:spacing w:after="0" w:line="240" w:lineRule="auto"/>
              <w:ind w:left="425"/>
              <w:contextualSpacing/>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25DC2297"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Centrul Județean de Resurse și Asistență Educațională, Satu Mare</w:t>
            </w:r>
          </w:p>
        </w:tc>
        <w:tc>
          <w:tcPr>
            <w:tcW w:w="1417" w:type="dxa"/>
            <w:tcBorders>
              <w:top w:val="single" w:sz="4" w:space="0" w:color="000000"/>
              <w:left w:val="single" w:sz="4" w:space="0" w:color="000000"/>
              <w:bottom w:val="single" w:sz="4" w:space="0" w:color="000000"/>
              <w:right w:val="single" w:sz="4" w:space="0" w:color="000000"/>
            </w:tcBorders>
          </w:tcPr>
          <w:p w14:paraId="0927C603"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p>
        </w:tc>
        <w:tc>
          <w:tcPr>
            <w:tcW w:w="3496" w:type="dxa"/>
            <w:tcBorders>
              <w:top w:val="single" w:sz="4" w:space="0" w:color="000000"/>
              <w:left w:val="single" w:sz="4" w:space="0" w:color="000000"/>
              <w:bottom w:val="single" w:sz="4" w:space="0" w:color="000000"/>
              <w:right w:val="single" w:sz="4" w:space="0" w:color="000000"/>
            </w:tcBorders>
          </w:tcPr>
          <w:p w14:paraId="55E41BAF" w14:textId="77777777" w:rsidR="0099069C" w:rsidRPr="0099069C" w:rsidRDefault="0099069C" w:rsidP="0099069C">
            <w:pPr>
              <w:spacing w:after="200" w:line="240" w:lineRule="auto"/>
              <w:rPr>
                <w:rFonts w:ascii="Times New Roman" w:eastAsia="SimSun" w:hAnsi="Times New Roman" w:cs="Times New Roman"/>
                <w:bCs/>
                <w:sz w:val="24"/>
                <w:szCs w:val="24"/>
              </w:rPr>
            </w:pPr>
            <w:proofErr w:type="spellStart"/>
            <w:r w:rsidRPr="0099069C">
              <w:rPr>
                <w:rFonts w:ascii="Times New Roman" w:eastAsia="SimSun" w:hAnsi="Times New Roman" w:cs="Times New Roman"/>
                <w:bCs/>
                <w:sz w:val="24"/>
                <w:szCs w:val="24"/>
              </w:rPr>
              <w:t>Volunntar</w:t>
            </w:r>
            <w:proofErr w:type="spellEnd"/>
            <w:r w:rsidRPr="0099069C">
              <w:rPr>
                <w:rFonts w:ascii="Times New Roman" w:eastAsia="SimSun" w:hAnsi="Times New Roman" w:cs="Times New Roman"/>
                <w:bCs/>
                <w:sz w:val="24"/>
                <w:szCs w:val="24"/>
              </w:rPr>
              <w:t xml:space="preserve"> în cadrul proiectului județean Fii bucurie de Crăciun</w:t>
            </w:r>
          </w:p>
        </w:tc>
        <w:tc>
          <w:tcPr>
            <w:tcW w:w="2268" w:type="dxa"/>
            <w:tcBorders>
              <w:top w:val="single" w:sz="4" w:space="0" w:color="000000"/>
              <w:left w:val="single" w:sz="4" w:space="0" w:color="000000"/>
              <w:bottom w:val="single" w:sz="4" w:space="0" w:color="000000"/>
              <w:right w:val="single" w:sz="4" w:space="0" w:color="000000"/>
            </w:tcBorders>
          </w:tcPr>
          <w:p w14:paraId="2B06E410"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Șimonca Raluca Ioana</w:t>
            </w:r>
          </w:p>
        </w:tc>
        <w:tc>
          <w:tcPr>
            <w:tcW w:w="927" w:type="dxa"/>
            <w:tcBorders>
              <w:top w:val="single" w:sz="4" w:space="0" w:color="000000"/>
              <w:left w:val="single" w:sz="4" w:space="0" w:color="000000"/>
              <w:bottom w:val="single" w:sz="4" w:space="0" w:color="000000"/>
              <w:right w:val="single" w:sz="4" w:space="0" w:color="000000"/>
            </w:tcBorders>
          </w:tcPr>
          <w:p w14:paraId="42680B56"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6</w:t>
            </w:r>
          </w:p>
        </w:tc>
      </w:tr>
      <w:tr w:rsidR="0099069C" w:rsidRPr="0099069C" w14:paraId="067C3C44" w14:textId="77777777" w:rsidTr="003A6BDC">
        <w:tblPrEx>
          <w:tblLook w:val="0000" w:firstRow="0" w:lastRow="0" w:firstColumn="0" w:lastColumn="0" w:noHBand="0" w:noVBand="0"/>
        </w:tblPrEx>
        <w:tc>
          <w:tcPr>
            <w:tcW w:w="851" w:type="dxa"/>
            <w:tcBorders>
              <w:top w:val="single" w:sz="4" w:space="0" w:color="000000"/>
              <w:left w:val="single" w:sz="4" w:space="0" w:color="000000"/>
              <w:bottom w:val="single" w:sz="4" w:space="0" w:color="000000"/>
              <w:right w:val="single" w:sz="4" w:space="0" w:color="000000"/>
            </w:tcBorders>
          </w:tcPr>
          <w:p w14:paraId="6C1F5C21" w14:textId="77777777" w:rsidR="0099069C" w:rsidRPr="0099069C" w:rsidRDefault="0099069C" w:rsidP="0099069C">
            <w:pPr>
              <w:tabs>
                <w:tab w:val="left" w:pos="425"/>
              </w:tabs>
              <w:spacing w:after="0" w:line="240" w:lineRule="auto"/>
              <w:ind w:left="425"/>
              <w:contextualSpacing/>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0A1E4F5C"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Școala </w:t>
            </w:r>
            <w:proofErr w:type="spellStart"/>
            <w:r w:rsidRPr="0099069C">
              <w:rPr>
                <w:rFonts w:ascii="Times New Roman" w:eastAsia="SimSun" w:hAnsi="Times New Roman" w:cs="Times New Roman"/>
                <w:bCs/>
                <w:sz w:val="24"/>
                <w:szCs w:val="24"/>
              </w:rPr>
              <w:t>Gimn</w:t>
            </w:r>
            <w:proofErr w:type="spellEnd"/>
            <w:r w:rsidRPr="0099069C">
              <w:rPr>
                <w:rFonts w:ascii="Times New Roman" w:eastAsia="SimSun" w:hAnsi="Times New Roman" w:cs="Times New Roman"/>
                <w:bCs/>
                <w:sz w:val="24"/>
                <w:szCs w:val="24"/>
              </w:rPr>
              <w:t>. Lucian Blaga Satu Mare</w:t>
            </w:r>
          </w:p>
        </w:tc>
        <w:tc>
          <w:tcPr>
            <w:tcW w:w="1417" w:type="dxa"/>
            <w:tcBorders>
              <w:top w:val="single" w:sz="4" w:space="0" w:color="000000"/>
              <w:left w:val="single" w:sz="4" w:space="0" w:color="000000"/>
              <w:bottom w:val="single" w:sz="4" w:space="0" w:color="000000"/>
              <w:right w:val="single" w:sz="4" w:space="0" w:color="000000"/>
            </w:tcBorders>
          </w:tcPr>
          <w:p w14:paraId="47D72927"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145/20. 02.2025.</w:t>
            </w:r>
          </w:p>
        </w:tc>
        <w:tc>
          <w:tcPr>
            <w:tcW w:w="3496" w:type="dxa"/>
            <w:tcBorders>
              <w:top w:val="single" w:sz="4" w:space="0" w:color="000000"/>
              <w:left w:val="single" w:sz="4" w:space="0" w:color="000000"/>
              <w:bottom w:val="single" w:sz="4" w:space="0" w:color="000000"/>
              <w:right w:val="single" w:sz="4" w:space="0" w:color="000000"/>
            </w:tcBorders>
          </w:tcPr>
          <w:p w14:paraId="2452A7DE"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Lăsați </w:t>
            </w:r>
            <w:proofErr w:type="spellStart"/>
            <w:r w:rsidRPr="0099069C">
              <w:rPr>
                <w:rFonts w:ascii="Times New Roman" w:eastAsia="SimSun" w:hAnsi="Times New Roman" w:cs="Times New Roman"/>
                <w:bCs/>
                <w:sz w:val="24"/>
                <w:szCs w:val="24"/>
              </w:rPr>
              <w:t>imaginția</w:t>
            </w:r>
            <w:proofErr w:type="spellEnd"/>
            <w:r w:rsidRPr="0099069C">
              <w:rPr>
                <w:rFonts w:ascii="Times New Roman" w:eastAsia="SimSun" w:hAnsi="Times New Roman" w:cs="Times New Roman"/>
                <w:bCs/>
                <w:sz w:val="24"/>
                <w:szCs w:val="24"/>
              </w:rPr>
              <w:t xml:space="preserve"> să zboare</w:t>
            </w:r>
          </w:p>
        </w:tc>
        <w:tc>
          <w:tcPr>
            <w:tcW w:w="2268" w:type="dxa"/>
            <w:tcBorders>
              <w:top w:val="single" w:sz="4" w:space="0" w:color="000000"/>
              <w:left w:val="single" w:sz="4" w:space="0" w:color="000000"/>
              <w:bottom w:val="single" w:sz="4" w:space="0" w:color="000000"/>
              <w:right w:val="single" w:sz="4" w:space="0" w:color="000000"/>
            </w:tcBorders>
          </w:tcPr>
          <w:p w14:paraId="11FEBC4E"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Șimonca Raluca Ioana</w:t>
            </w:r>
          </w:p>
        </w:tc>
        <w:tc>
          <w:tcPr>
            <w:tcW w:w="927" w:type="dxa"/>
            <w:tcBorders>
              <w:top w:val="single" w:sz="4" w:space="0" w:color="000000"/>
              <w:left w:val="single" w:sz="4" w:space="0" w:color="000000"/>
              <w:bottom w:val="single" w:sz="4" w:space="0" w:color="000000"/>
              <w:right w:val="single" w:sz="4" w:space="0" w:color="000000"/>
            </w:tcBorders>
          </w:tcPr>
          <w:p w14:paraId="748AA8D7"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Echipaj de 4 elevi au obținut Mențiune</w:t>
            </w:r>
          </w:p>
        </w:tc>
      </w:tr>
      <w:tr w:rsidR="0099069C" w:rsidRPr="0099069C" w14:paraId="0BA481A8" w14:textId="77777777" w:rsidTr="003A6BDC">
        <w:tblPrEx>
          <w:tblLook w:val="0000" w:firstRow="0" w:lastRow="0" w:firstColumn="0" w:lastColumn="0" w:noHBand="0" w:noVBand="0"/>
        </w:tblPrEx>
        <w:tc>
          <w:tcPr>
            <w:tcW w:w="851" w:type="dxa"/>
            <w:tcBorders>
              <w:top w:val="single" w:sz="4" w:space="0" w:color="000000"/>
              <w:left w:val="single" w:sz="4" w:space="0" w:color="000000"/>
              <w:bottom w:val="single" w:sz="4" w:space="0" w:color="000000"/>
              <w:right w:val="single" w:sz="4" w:space="0" w:color="000000"/>
            </w:tcBorders>
          </w:tcPr>
          <w:p w14:paraId="6720AF6D" w14:textId="77777777" w:rsidR="0099069C" w:rsidRPr="0099069C" w:rsidRDefault="0099069C" w:rsidP="0099069C">
            <w:pPr>
              <w:tabs>
                <w:tab w:val="left" w:pos="425"/>
              </w:tabs>
              <w:spacing w:after="0" w:line="240" w:lineRule="auto"/>
              <w:ind w:left="425"/>
              <w:contextualSpacing/>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6BF6E7AC"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Școala Gimnazială Octavian Goga Satu Mare</w:t>
            </w:r>
          </w:p>
        </w:tc>
        <w:tc>
          <w:tcPr>
            <w:tcW w:w="1417" w:type="dxa"/>
            <w:tcBorders>
              <w:top w:val="single" w:sz="4" w:space="0" w:color="000000"/>
              <w:left w:val="single" w:sz="4" w:space="0" w:color="000000"/>
              <w:bottom w:val="single" w:sz="4" w:space="0" w:color="000000"/>
              <w:right w:val="single" w:sz="4" w:space="0" w:color="000000"/>
            </w:tcBorders>
          </w:tcPr>
          <w:p w14:paraId="7A22B415"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264 /10. 04. 2025.</w:t>
            </w:r>
          </w:p>
        </w:tc>
        <w:tc>
          <w:tcPr>
            <w:tcW w:w="3496" w:type="dxa"/>
            <w:tcBorders>
              <w:top w:val="single" w:sz="4" w:space="0" w:color="000000"/>
              <w:left w:val="single" w:sz="4" w:space="0" w:color="000000"/>
              <w:bottom w:val="single" w:sz="4" w:space="0" w:color="000000"/>
              <w:right w:val="single" w:sz="4" w:space="0" w:color="000000"/>
            </w:tcBorders>
          </w:tcPr>
          <w:p w14:paraId="20637A8C"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Mate, punte între științe</w:t>
            </w:r>
          </w:p>
          <w:p w14:paraId="23611C83" w14:textId="77777777" w:rsidR="0099069C" w:rsidRPr="0099069C" w:rsidRDefault="0099069C" w:rsidP="0099069C">
            <w:pPr>
              <w:spacing w:after="200" w:line="240" w:lineRule="auto"/>
              <w:rPr>
                <w:rFonts w:ascii="Times New Roman" w:eastAsia="SimSun" w:hAnsi="Times New Roman" w:cs="Times New Roman"/>
                <w:bCs/>
                <w:sz w:val="24"/>
                <w:szCs w:val="24"/>
              </w:rPr>
            </w:pPr>
          </w:p>
          <w:p w14:paraId="5F8F8449" w14:textId="77777777" w:rsidR="0099069C" w:rsidRPr="0099069C" w:rsidRDefault="0099069C" w:rsidP="0099069C">
            <w:pPr>
              <w:spacing w:after="200" w:line="240" w:lineRule="auto"/>
              <w:rPr>
                <w:rFonts w:ascii="Times New Roman" w:eastAsia="SimSun" w:hAnsi="Times New Roman" w:cs="Times New Roman"/>
                <w:bCs/>
                <w:sz w:val="24"/>
                <w:szCs w:val="24"/>
              </w:rPr>
            </w:pPr>
          </w:p>
        </w:tc>
        <w:tc>
          <w:tcPr>
            <w:tcW w:w="2268" w:type="dxa"/>
            <w:tcBorders>
              <w:top w:val="single" w:sz="4" w:space="0" w:color="000000"/>
              <w:left w:val="single" w:sz="4" w:space="0" w:color="000000"/>
              <w:bottom w:val="single" w:sz="4" w:space="0" w:color="000000"/>
              <w:right w:val="single" w:sz="4" w:space="0" w:color="000000"/>
            </w:tcBorders>
          </w:tcPr>
          <w:p w14:paraId="1FD2D54A"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Șimonca Raluca Ioana</w:t>
            </w:r>
          </w:p>
        </w:tc>
        <w:tc>
          <w:tcPr>
            <w:tcW w:w="927" w:type="dxa"/>
            <w:tcBorders>
              <w:top w:val="single" w:sz="4" w:space="0" w:color="000000"/>
              <w:left w:val="single" w:sz="4" w:space="0" w:color="000000"/>
              <w:bottom w:val="single" w:sz="4" w:space="0" w:color="000000"/>
              <w:right w:val="single" w:sz="4" w:space="0" w:color="000000"/>
            </w:tcBorders>
          </w:tcPr>
          <w:p w14:paraId="764D3984"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Echipaj de 3 elevi au obținut dipl.de participare</w:t>
            </w:r>
          </w:p>
        </w:tc>
      </w:tr>
      <w:tr w:rsidR="0099069C" w:rsidRPr="0099069C" w14:paraId="47B9772C" w14:textId="77777777" w:rsidTr="003A6BDC">
        <w:tblPrEx>
          <w:tblLook w:val="0000" w:firstRow="0" w:lastRow="0" w:firstColumn="0" w:lastColumn="0" w:noHBand="0" w:noVBand="0"/>
        </w:tblPrEx>
        <w:tc>
          <w:tcPr>
            <w:tcW w:w="851" w:type="dxa"/>
            <w:tcBorders>
              <w:top w:val="single" w:sz="4" w:space="0" w:color="000000"/>
              <w:left w:val="single" w:sz="4" w:space="0" w:color="000000"/>
              <w:bottom w:val="single" w:sz="4" w:space="0" w:color="000000"/>
              <w:right w:val="single" w:sz="4" w:space="0" w:color="000000"/>
            </w:tcBorders>
          </w:tcPr>
          <w:p w14:paraId="410EB185" w14:textId="77777777" w:rsidR="0099069C" w:rsidRPr="0099069C" w:rsidRDefault="0099069C" w:rsidP="0099069C">
            <w:pPr>
              <w:tabs>
                <w:tab w:val="left" w:pos="425"/>
              </w:tabs>
              <w:spacing w:after="0" w:line="240" w:lineRule="auto"/>
              <w:ind w:left="425"/>
              <w:contextualSpacing/>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6BBD0A97"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Școala Gimnazială Nr. 28 „Dan </w:t>
            </w:r>
            <w:proofErr w:type="spellStart"/>
            <w:r w:rsidRPr="0099069C">
              <w:rPr>
                <w:rFonts w:ascii="Times New Roman" w:eastAsia="SimSun" w:hAnsi="Times New Roman" w:cs="Times New Roman"/>
                <w:bCs/>
                <w:sz w:val="24"/>
                <w:szCs w:val="24"/>
              </w:rPr>
              <w:t>Barbilian”Constanța</w:t>
            </w:r>
            <w:proofErr w:type="spellEnd"/>
          </w:p>
        </w:tc>
        <w:tc>
          <w:tcPr>
            <w:tcW w:w="1417" w:type="dxa"/>
            <w:tcBorders>
              <w:top w:val="single" w:sz="4" w:space="0" w:color="000000"/>
              <w:left w:val="single" w:sz="4" w:space="0" w:color="000000"/>
              <w:bottom w:val="single" w:sz="4" w:space="0" w:color="000000"/>
              <w:right w:val="single" w:sz="4" w:space="0" w:color="000000"/>
            </w:tcBorders>
          </w:tcPr>
          <w:p w14:paraId="4E4C2370"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Nr. 2322/106/ 07.06.2025.</w:t>
            </w:r>
          </w:p>
        </w:tc>
        <w:tc>
          <w:tcPr>
            <w:tcW w:w="3496" w:type="dxa"/>
            <w:tcBorders>
              <w:top w:val="single" w:sz="4" w:space="0" w:color="000000"/>
              <w:left w:val="single" w:sz="4" w:space="0" w:color="000000"/>
              <w:bottom w:val="single" w:sz="4" w:space="0" w:color="000000"/>
              <w:right w:val="single" w:sz="4" w:space="0" w:color="000000"/>
            </w:tcBorders>
          </w:tcPr>
          <w:p w14:paraId="59F85EC5"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„Comunicare. Colaborare. Competiție. Calculatoare” Proiectul este cuprins în oferta activităților educative județene, domeniul Tehnic, </w:t>
            </w:r>
            <w:proofErr w:type="spellStart"/>
            <w:r w:rsidRPr="0099069C">
              <w:rPr>
                <w:rFonts w:ascii="Times New Roman" w:eastAsia="SimSun" w:hAnsi="Times New Roman" w:cs="Times New Roman"/>
                <w:bCs/>
                <w:sz w:val="24"/>
                <w:szCs w:val="24"/>
              </w:rPr>
              <w:t>poz</w:t>
            </w:r>
            <w:proofErr w:type="spellEnd"/>
            <w:r w:rsidRPr="0099069C">
              <w:rPr>
                <w:rFonts w:ascii="Times New Roman" w:eastAsia="SimSun" w:hAnsi="Times New Roman" w:cs="Times New Roman"/>
                <w:bCs/>
                <w:sz w:val="24"/>
                <w:szCs w:val="24"/>
              </w:rPr>
              <w:t>. 74</w:t>
            </w:r>
          </w:p>
        </w:tc>
        <w:tc>
          <w:tcPr>
            <w:tcW w:w="2268" w:type="dxa"/>
            <w:tcBorders>
              <w:top w:val="single" w:sz="4" w:space="0" w:color="000000"/>
              <w:left w:val="single" w:sz="4" w:space="0" w:color="000000"/>
              <w:bottom w:val="single" w:sz="4" w:space="0" w:color="000000"/>
              <w:right w:val="single" w:sz="4" w:space="0" w:color="000000"/>
            </w:tcBorders>
          </w:tcPr>
          <w:p w14:paraId="285898AA"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Șimonca Raluca Ioana</w:t>
            </w:r>
          </w:p>
        </w:tc>
        <w:tc>
          <w:tcPr>
            <w:tcW w:w="927" w:type="dxa"/>
            <w:tcBorders>
              <w:top w:val="single" w:sz="4" w:space="0" w:color="000000"/>
              <w:left w:val="single" w:sz="4" w:space="0" w:color="000000"/>
              <w:bottom w:val="single" w:sz="4" w:space="0" w:color="000000"/>
              <w:right w:val="single" w:sz="4" w:space="0" w:color="000000"/>
            </w:tcBorders>
          </w:tcPr>
          <w:p w14:paraId="69E57737"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11  elevi:</w:t>
            </w:r>
          </w:p>
          <w:p w14:paraId="231B616F"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1 Pr I</w:t>
            </w:r>
          </w:p>
          <w:p w14:paraId="6C759ABD"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5 Pr. II</w:t>
            </w:r>
          </w:p>
          <w:p w14:paraId="76BE466F"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4 Pr III</w:t>
            </w:r>
          </w:p>
          <w:p w14:paraId="7CA1013D"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1 M</w:t>
            </w:r>
          </w:p>
        </w:tc>
      </w:tr>
      <w:tr w:rsidR="0099069C" w:rsidRPr="0099069C" w14:paraId="29545FA6" w14:textId="77777777" w:rsidTr="003A6BDC">
        <w:tblPrEx>
          <w:tblLook w:val="0000" w:firstRow="0" w:lastRow="0" w:firstColumn="0" w:lastColumn="0" w:noHBand="0" w:noVBand="0"/>
        </w:tblPrEx>
        <w:tc>
          <w:tcPr>
            <w:tcW w:w="851" w:type="dxa"/>
            <w:tcBorders>
              <w:top w:val="single" w:sz="4" w:space="0" w:color="000000"/>
              <w:left w:val="single" w:sz="4" w:space="0" w:color="000000"/>
              <w:bottom w:val="single" w:sz="4" w:space="0" w:color="000000"/>
              <w:right w:val="single" w:sz="4" w:space="0" w:color="000000"/>
            </w:tcBorders>
          </w:tcPr>
          <w:p w14:paraId="311DB01F" w14:textId="77777777" w:rsidR="0099069C" w:rsidRPr="0099069C" w:rsidRDefault="0099069C" w:rsidP="0099069C">
            <w:pPr>
              <w:tabs>
                <w:tab w:val="left" w:pos="425"/>
              </w:tabs>
              <w:spacing w:after="0" w:line="240" w:lineRule="auto"/>
              <w:ind w:left="425"/>
              <w:contextualSpacing/>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5AFA66A2"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CENTRUL EUROPEAN PENTRU EXCELENȚĂ ÎN EDUCAȚIE</w:t>
            </w:r>
          </w:p>
        </w:tc>
        <w:tc>
          <w:tcPr>
            <w:tcW w:w="1417" w:type="dxa"/>
            <w:tcBorders>
              <w:top w:val="single" w:sz="4" w:space="0" w:color="000000"/>
              <w:left w:val="single" w:sz="4" w:space="0" w:color="000000"/>
              <w:bottom w:val="single" w:sz="4" w:space="0" w:color="000000"/>
              <w:right w:val="single" w:sz="4" w:space="0" w:color="000000"/>
            </w:tcBorders>
          </w:tcPr>
          <w:p w14:paraId="534038BB"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Nr. 85 03.02.2025.</w:t>
            </w:r>
          </w:p>
        </w:tc>
        <w:tc>
          <w:tcPr>
            <w:tcW w:w="3496" w:type="dxa"/>
            <w:tcBorders>
              <w:top w:val="single" w:sz="4" w:space="0" w:color="000000"/>
              <w:left w:val="single" w:sz="4" w:space="0" w:color="000000"/>
              <w:bottom w:val="single" w:sz="4" w:space="0" w:color="000000"/>
              <w:right w:val="single" w:sz="4" w:space="0" w:color="000000"/>
            </w:tcBorders>
          </w:tcPr>
          <w:p w14:paraId="61CD3CA4"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Proiect educațional internațional - EXCELENȚĂ EDUCAȚIONALĂ- Practici și perspective actuale</w:t>
            </w:r>
          </w:p>
        </w:tc>
        <w:tc>
          <w:tcPr>
            <w:tcW w:w="2268" w:type="dxa"/>
            <w:tcBorders>
              <w:top w:val="single" w:sz="4" w:space="0" w:color="000000"/>
              <w:left w:val="single" w:sz="4" w:space="0" w:color="000000"/>
              <w:bottom w:val="single" w:sz="4" w:space="0" w:color="000000"/>
              <w:right w:val="single" w:sz="4" w:space="0" w:color="000000"/>
            </w:tcBorders>
          </w:tcPr>
          <w:p w14:paraId="199C5033"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Șimonca Raluca Ioana</w:t>
            </w:r>
          </w:p>
        </w:tc>
        <w:tc>
          <w:tcPr>
            <w:tcW w:w="927" w:type="dxa"/>
            <w:tcBorders>
              <w:top w:val="single" w:sz="4" w:space="0" w:color="000000"/>
              <w:left w:val="single" w:sz="4" w:space="0" w:color="000000"/>
              <w:bottom w:val="single" w:sz="4" w:space="0" w:color="000000"/>
              <w:right w:val="single" w:sz="4" w:space="0" w:color="000000"/>
            </w:tcBorders>
          </w:tcPr>
          <w:p w14:paraId="1CBD683B"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24</w:t>
            </w:r>
          </w:p>
        </w:tc>
      </w:tr>
      <w:tr w:rsidR="0099069C" w:rsidRPr="0099069C" w14:paraId="4FA02056" w14:textId="77777777" w:rsidTr="003A6BDC">
        <w:tblPrEx>
          <w:tblLook w:val="0000" w:firstRow="0" w:lastRow="0" w:firstColumn="0" w:lastColumn="0" w:noHBand="0" w:noVBand="0"/>
        </w:tblPrEx>
        <w:tc>
          <w:tcPr>
            <w:tcW w:w="851" w:type="dxa"/>
            <w:tcBorders>
              <w:top w:val="single" w:sz="4" w:space="0" w:color="000000"/>
              <w:left w:val="single" w:sz="4" w:space="0" w:color="000000"/>
              <w:bottom w:val="single" w:sz="4" w:space="0" w:color="000000"/>
              <w:right w:val="single" w:sz="4" w:space="0" w:color="000000"/>
            </w:tcBorders>
          </w:tcPr>
          <w:p w14:paraId="24E63055" w14:textId="77777777" w:rsidR="0099069C" w:rsidRPr="0099069C" w:rsidRDefault="0099069C" w:rsidP="0099069C">
            <w:pPr>
              <w:tabs>
                <w:tab w:val="left" w:pos="425"/>
              </w:tabs>
              <w:spacing w:after="0" w:line="240" w:lineRule="auto"/>
              <w:ind w:left="425"/>
              <w:contextualSpacing/>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2DD8FC3B"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Centrul pentru Perfecționare în educație </w:t>
            </w:r>
            <w:proofErr w:type="spellStart"/>
            <w:r w:rsidRPr="0099069C">
              <w:rPr>
                <w:rFonts w:ascii="Times New Roman" w:eastAsia="SimSun" w:hAnsi="Times New Roman" w:cs="Times New Roman"/>
                <w:bCs/>
                <w:sz w:val="24"/>
                <w:szCs w:val="24"/>
              </w:rPr>
              <w:t>TeachIT</w:t>
            </w:r>
            <w:proofErr w:type="spellEnd"/>
          </w:p>
        </w:tc>
        <w:tc>
          <w:tcPr>
            <w:tcW w:w="1417" w:type="dxa"/>
            <w:tcBorders>
              <w:top w:val="single" w:sz="4" w:space="0" w:color="000000"/>
              <w:left w:val="single" w:sz="4" w:space="0" w:color="000000"/>
              <w:bottom w:val="single" w:sz="4" w:space="0" w:color="000000"/>
              <w:right w:val="single" w:sz="4" w:space="0" w:color="000000"/>
            </w:tcBorders>
          </w:tcPr>
          <w:p w14:paraId="7851249E"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86/03.02 .2025.</w:t>
            </w:r>
          </w:p>
        </w:tc>
        <w:tc>
          <w:tcPr>
            <w:tcW w:w="3496" w:type="dxa"/>
            <w:tcBorders>
              <w:top w:val="single" w:sz="4" w:space="0" w:color="000000"/>
              <w:left w:val="single" w:sz="4" w:space="0" w:color="000000"/>
              <w:bottom w:val="single" w:sz="4" w:space="0" w:color="000000"/>
              <w:right w:val="single" w:sz="4" w:space="0" w:color="000000"/>
            </w:tcBorders>
          </w:tcPr>
          <w:p w14:paraId="5BF6C2A6"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Acord de parteneriat pentru educație cu Centrul pentru Perfecționare în educație </w:t>
            </w:r>
            <w:proofErr w:type="spellStart"/>
            <w:r w:rsidRPr="0099069C">
              <w:rPr>
                <w:rFonts w:ascii="Times New Roman" w:eastAsia="SimSun" w:hAnsi="Times New Roman" w:cs="Times New Roman"/>
                <w:bCs/>
                <w:sz w:val="24"/>
                <w:szCs w:val="24"/>
              </w:rPr>
              <w:t>TeachIT</w:t>
            </w:r>
            <w:proofErr w:type="spellEnd"/>
            <w:r w:rsidRPr="0099069C">
              <w:rPr>
                <w:rFonts w:ascii="Times New Roman" w:eastAsia="SimSun" w:hAnsi="Times New Roman" w:cs="Times New Roman"/>
                <w:bCs/>
                <w:sz w:val="24"/>
                <w:szCs w:val="24"/>
              </w:rPr>
              <w:t xml:space="preserve"> în vederea participării la Simpozionul Internațional- Transformarea Educației, de la Standard la Excelență.</w:t>
            </w:r>
          </w:p>
        </w:tc>
        <w:tc>
          <w:tcPr>
            <w:tcW w:w="2268" w:type="dxa"/>
            <w:tcBorders>
              <w:top w:val="single" w:sz="4" w:space="0" w:color="000000"/>
              <w:left w:val="single" w:sz="4" w:space="0" w:color="000000"/>
              <w:bottom w:val="single" w:sz="4" w:space="0" w:color="000000"/>
              <w:right w:val="single" w:sz="4" w:space="0" w:color="000000"/>
            </w:tcBorders>
          </w:tcPr>
          <w:p w14:paraId="249640E2"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Șimonca Raluca Ioana</w:t>
            </w:r>
          </w:p>
        </w:tc>
        <w:tc>
          <w:tcPr>
            <w:tcW w:w="927" w:type="dxa"/>
            <w:tcBorders>
              <w:top w:val="single" w:sz="4" w:space="0" w:color="000000"/>
              <w:left w:val="single" w:sz="4" w:space="0" w:color="000000"/>
              <w:bottom w:val="single" w:sz="4" w:space="0" w:color="000000"/>
              <w:right w:val="single" w:sz="4" w:space="0" w:color="000000"/>
            </w:tcBorders>
          </w:tcPr>
          <w:p w14:paraId="3343EB21"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24</w:t>
            </w:r>
          </w:p>
        </w:tc>
      </w:tr>
      <w:tr w:rsidR="0099069C" w:rsidRPr="0099069C" w14:paraId="4E7417BA" w14:textId="77777777" w:rsidTr="003A6BDC">
        <w:tblPrEx>
          <w:tblLook w:val="0000" w:firstRow="0" w:lastRow="0" w:firstColumn="0" w:lastColumn="0" w:noHBand="0" w:noVBand="0"/>
        </w:tblPrEx>
        <w:tc>
          <w:tcPr>
            <w:tcW w:w="851" w:type="dxa"/>
            <w:tcBorders>
              <w:top w:val="single" w:sz="4" w:space="0" w:color="000000"/>
              <w:left w:val="single" w:sz="4" w:space="0" w:color="000000"/>
              <w:bottom w:val="single" w:sz="4" w:space="0" w:color="000000"/>
              <w:right w:val="single" w:sz="4" w:space="0" w:color="000000"/>
            </w:tcBorders>
          </w:tcPr>
          <w:p w14:paraId="4D056ACB" w14:textId="77777777" w:rsidR="0099069C" w:rsidRPr="0099069C" w:rsidRDefault="0099069C" w:rsidP="0099069C">
            <w:pPr>
              <w:tabs>
                <w:tab w:val="left" w:pos="425"/>
              </w:tabs>
              <w:spacing w:after="0" w:line="240" w:lineRule="auto"/>
              <w:contextualSpacing/>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63DEC8A2"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Școala Gimnazială Nr.1 Dăbuleni, jud. Dolj</w:t>
            </w:r>
          </w:p>
        </w:tc>
        <w:tc>
          <w:tcPr>
            <w:tcW w:w="1417" w:type="dxa"/>
            <w:tcBorders>
              <w:top w:val="single" w:sz="4" w:space="0" w:color="000000"/>
              <w:left w:val="single" w:sz="4" w:space="0" w:color="000000"/>
              <w:bottom w:val="single" w:sz="4" w:space="0" w:color="000000"/>
              <w:right w:val="single" w:sz="4" w:space="0" w:color="000000"/>
            </w:tcBorders>
          </w:tcPr>
          <w:p w14:paraId="74C3D55A"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367/19.05. 2025</w:t>
            </w:r>
          </w:p>
        </w:tc>
        <w:tc>
          <w:tcPr>
            <w:tcW w:w="3496" w:type="dxa"/>
            <w:tcBorders>
              <w:top w:val="single" w:sz="4" w:space="0" w:color="000000"/>
              <w:left w:val="single" w:sz="4" w:space="0" w:color="000000"/>
              <w:bottom w:val="single" w:sz="4" w:space="0" w:color="000000"/>
              <w:right w:val="single" w:sz="4" w:space="0" w:color="000000"/>
            </w:tcBorders>
          </w:tcPr>
          <w:p w14:paraId="17DCCA1F"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Acord de parteneriat- Concurs Regional de arte vizuale *Copiii lumii vor Pace*</w:t>
            </w:r>
          </w:p>
        </w:tc>
        <w:tc>
          <w:tcPr>
            <w:tcW w:w="2268" w:type="dxa"/>
            <w:tcBorders>
              <w:top w:val="single" w:sz="4" w:space="0" w:color="000000"/>
              <w:left w:val="single" w:sz="4" w:space="0" w:color="000000"/>
              <w:bottom w:val="single" w:sz="4" w:space="0" w:color="000000"/>
              <w:right w:val="single" w:sz="4" w:space="0" w:color="000000"/>
            </w:tcBorders>
          </w:tcPr>
          <w:p w14:paraId="0C42B472"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Șimonca Raluca Ioana</w:t>
            </w:r>
          </w:p>
        </w:tc>
        <w:tc>
          <w:tcPr>
            <w:tcW w:w="927" w:type="dxa"/>
            <w:tcBorders>
              <w:top w:val="single" w:sz="4" w:space="0" w:color="000000"/>
              <w:left w:val="single" w:sz="4" w:space="0" w:color="000000"/>
              <w:bottom w:val="single" w:sz="4" w:space="0" w:color="000000"/>
              <w:right w:val="single" w:sz="4" w:space="0" w:color="000000"/>
            </w:tcBorders>
          </w:tcPr>
          <w:p w14:paraId="76114131"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3 elevi:</w:t>
            </w:r>
          </w:p>
          <w:p w14:paraId="0EFEF575" w14:textId="77777777" w:rsidR="0099069C" w:rsidRPr="0099069C" w:rsidRDefault="0099069C" w:rsidP="0099069C">
            <w:pPr>
              <w:spacing w:after="0" w:line="240" w:lineRule="auto"/>
              <w:rPr>
                <w:rFonts w:ascii="Times New Roman" w:eastAsia="SimSun" w:hAnsi="Times New Roman" w:cs="Times New Roman"/>
                <w:bCs/>
                <w:sz w:val="24"/>
                <w:szCs w:val="24"/>
              </w:rPr>
            </w:pPr>
            <w:proofErr w:type="spellStart"/>
            <w:r w:rsidRPr="0099069C">
              <w:rPr>
                <w:rFonts w:ascii="Times New Roman" w:eastAsia="SimSun" w:hAnsi="Times New Roman" w:cs="Times New Roman"/>
                <w:bCs/>
                <w:sz w:val="24"/>
                <w:szCs w:val="24"/>
              </w:rPr>
              <w:t>Handro</w:t>
            </w:r>
            <w:proofErr w:type="spellEnd"/>
            <w:r w:rsidRPr="0099069C">
              <w:rPr>
                <w:rFonts w:ascii="Times New Roman" w:eastAsia="SimSun" w:hAnsi="Times New Roman" w:cs="Times New Roman"/>
                <w:bCs/>
                <w:sz w:val="24"/>
                <w:szCs w:val="24"/>
              </w:rPr>
              <w:t xml:space="preserve"> </w:t>
            </w:r>
            <w:proofErr w:type="spellStart"/>
            <w:r w:rsidRPr="0099069C">
              <w:rPr>
                <w:rFonts w:ascii="Times New Roman" w:eastAsia="SimSun" w:hAnsi="Times New Roman" w:cs="Times New Roman"/>
                <w:bCs/>
                <w:sz w:val="24"/>
                <w:szCs w:val="24"/>
              </w:rPr>
              <w:t>Aisha</w:t>
            </w:r>
            <w:proofErr w:type="spellEnd"/>
            <w:r w:rsidRPr="0099069C">
              <w:rPr>
                <w:rFonts w:ascii="Times New Roman" w:eastAsia="SimSun" w:hAnsi="Times New Roman" w:cs="Times New Roman"/>
                <w:bCs/>
                <w:sz w:val="24"/>
                <w:szCs w:val="24"/>
              </w:rPr>
              <w:t xml:space="preserve"> </w:t>
            </w:r>
            <w:proofErr w:type="spellStart"/>
            <w:r w:rsidRPr="0099069C">
              <w:rPr>
                <w:rFonts w:ascii="Times New Roman" w:eastAsia="SimSun" w:hAnsi="Times New Roman" w:cs="Times New Roman"/>
                <w:bCs/>
                <w:sz w:val="24"/>
                <w:szCs w:val="24"/>
              </w:rPr>
              <w:t>Pr.I</w:t>
            </w:r>
            <w:proofErr w:type="spellEnd"/>
          </w:p>
          <w:p w14:paraId="661B3855" w14:textId="77777777" w:rsidR="0099069C" w:rsidRPr="0099069C" w:rsidRDefault="0099069C" w:rsidP="0099069C">
            <w:pPr>
              <w:spacing w:after="0" w:line="240" w:lineRule="auto"/>
              <w:rPr>
                <w:rFonts w:ascii="Times New Roman" w:eastAsia="SimSun" w:hAnsi="Times New Roman" w:cs="Times New Roman"/>
                <w:bCs/>
                <w:sz w:val="24"/>
                <w:szCs w:val="24"/>
              </w:rPr>
            </w:pPr>
            <w:proofErr w:type="spellStart"/>
            <w:r w:rsidRPr="0099069C">
              <w:rPr>
                <w:rFonts w:ascii="Times New Roman" w:eastAsia="SimSun" w:hAnsi="Times New Roman" w:cs="Times New Roman"/>
                <w:bCs/>
                <w:sz w:val="24"/>
                <w:szCs w:val="24"/>
              </w:rPr>
              <w:t>Lazur</w:t>
            </w:r>
            <w:proofErr w:type="spellEnd"/>
            <w:r w:rsidRPr="0099069C">
              <w:rPr>
                <w:rFonts w:ascii="Times New Roman" w:eastAsia="SimSun" w:hAnsi="Times New Roman" w:cs="Times New Roman"/>
                <w:bCs/>
                <w:sz w:val="24"/>
                <w:szCs w:val="24"/>
              </w:rPr>
              <w:t xml:space="preserve"> </w:t>
            </w:r>
            <w:proofErr w:type="spellStart"/>
            <w:r w:rsidRPr="0099069C">
              <w:rPr>
                <w:rFonts w:ascii="Times New Roman" w:eastAsia="SimSun" w:hAnsi="Times New Roman" w:cs="Times New Roman"/>
                <w:bCs/>
                <w:sz w:val="24"/>
                <w:szCs w:val="24"/>
              </w:rPr>
              <w:t>Elisa</w:t>
            </w:r>
            <w:proofErr w:type="spellEnd"/>
            <w:r w:rsidRPr="0099069C">
              <w:rPr>
                <w:rFonts w:ascii="Times New Roman" w:eastAsia="SimSun" w:hAnsi="Times New Roman" w:cs="Times New Roman"/>
                <w:bCs/>
                <w:sz w:val="24"/>
                <w:szCs w:val="24"/>
              </w:rPr>
              <w:t xml:space="preserve"> </w:t>
            </w:r>
            <w:proofErr w:type="spellStart"/>
            <w:r w:rsidRPr="0099069C">
              <w:rPr>
                <w:rFonts w:ascii="Times New Roman" w:eastAsia="SimSun" w:hAnsi="Times New Roman" w:cs="Times New Roman"/>
                <w:bCs/>
                <w:sz w:val="24"/>
                <w:szCs w:val="24"/>
              </w:rPr>
              <w:t>Pr.II</w:t>
            </w:r>
            <w:proofErr w:type="spellEnd"/>
          </w:p>
          <w:p w14:paraId="3D4D02E0" w14:textId="77777777" w:rsidR="0099069C" w:rsidRPr="0099069C" w:rsidRDefault="0099069C" w:rsidP="0099069C">
            <w:pPr>
              <w:spacing w:after="0" w:line="240" w:lineRule="auto"/>
              <w:rPr>
                <w:rFonts w:ascii="Times New Roman" w:eastAsia="SimSun" w:hAnsi="Times New Roman" w:cs="Times New Roman"/>
                <w:bCs/>
                <w:sz w:val="24"/>
                <w:szCs w:val="24"/>
              </w:rPr>
            </w:pPr>
            <w:proofErr w:type="spellStart"/>
            <w:r w:rsidRPr="0099069C">
              <w:rPr>
                <w:rFonts w:ascii="Times New Roman" w:eastAsia="SimSun" w:hAnsi="Times New Roman" w:cs="Times New Roman"/>
                <w:bCs/>
                <w:sz w:val="24"/>
                <w:szCs w:val="24"/>
              </w:rPr>
              <w:t>Ciorcaș</w:t>
            </w:r>
            <w:proofErr w:type="spellEnd"/>
            <w:r w:rsidRPr="0099069C">
              <w:rPr>
                <w:rFonts w:ascii="Times New Roman" w:eastAsia="SimSun" w:hAnsi="Times New Roman" w:cs="Times New Roman"/>
                <w:bCs/>
                <w:sz w:val="24"/>
                <w:szCs w:val="24"/>
              </w:rPr>
              <w:t xml:space="preserve"> Adelina </w:t>
            </w:r>
            <w:proofErr w:type="spellStart"/>
            <w:r w:rsidRPr="0099069C">
              <w:rPr>
                <w:rFonts w:ascii="Times New Roman" w:eastAsia="SimSun" w:hAnsi="Times New Roman" w:cs="Times New Roman"/>
                <w:bCs/>
                <w:sz w:val="24"/>
                <w:szCs w:val="24"/>
              </w:rPr>
              <w:t>Pr.III</w:t>
            </w:r>
            <w:proofErr w:type="spellEnd"/>
          </w:p>
        </w:tc>
      </w:tr>
      <w:tr w:rsidR="0099069C" w:rsidRPr="0099069C" w14:paraId="3C4A0068" w14:textId="77777777" w:rsidTr="003A6BDC">
        <w:tblPrEx>
          <w:tblLook w:val="0000" w:firstRow="0" w:lastRow="0" w:firstColumn="0" w:lastColumn="0" w:noHBand="0" w:noVBand="0"/>
        </w:tblPrEx>
        <w:tc>
          <w:tcPr>
            <w:tcW w:w="851" w:type="dxa"/>
            <w:tcBorders>
              <w:top w:val="single" w:sz="4" w:space="0" w:color="000000"/>
              <w:left w:val="single" w:sz="4" w:space="0" w:color="000000"/>
              <w:bottom w:val="single" w:sz="4" w:space="0" w:color="000000"/>
              <w:right w:val="single" w:sz="4" w:space="0" w:color="000000"/>
            </w:tcBorders>
          </w:tcPr>
          <w:p w14:paraId="56BF17EE" w14:textId="77777777" w:rsidR="0099069C" w:rsidRPr="0099069C" w:rsidRDefault="0099069C" w:rsidP="0099069C">
            <w:pPr>
              <w:tabs>
                <w:tab w:val="left" w:pos="425"/>
              </w:tabs>
              <w:spacing w:after="0" w:line="240" w:lineRule="auto"/>
              <w:ind w:left="425"/>
              <w:contextualSpacing/>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7C05EBBC"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Centrul Școlar pentru Educație </w:t>
            </w:r>
            <w:proofErr w:type="spellStart"/>
            <w:r w:rsidRPr="0099069C">
              <w:rPr>
                <w:rFonts w:ascii="Times New Roman" w:eastAsia="SimSun" w:hAnsi="Times New Roman" w:cs="Times New Roman"/>
                <w:bCs/>
                <w:sz w:val="24"/>
                <w:szCs w:val="24"/>
              </w:rPr>
              <w:t>IncluzivăPaul</w:t>
            </w:r>
            <w:proofErr w:type="spellEnd"/>
            <w:r w:rsidRPr="0099069C">
              <w:rPr>
                <w:rFonts w:ascii="Times New Roman" w:eastAsia="SimSun" w:hAnsi="Times New Roman" w:cs="Times New Roman"/>
                <w:bCs/>
                <w:sz w:val="24"/>
                <w:szCs w:val="24"/>
              </w:rPr>
              <w:t xml:space="preserve"> Popescu </w:t>
            </w:r>
            <w:proofErr w:type="spellStart"/>
            <w:r w:rsidRPr="0099069C">
              <w:rPr>
                <w:rFonts w:ascii="Times New Roman" w:eastAsia="SimSun" w:hAnsi="Times New Roman" w:cs="Times New Roman"/>
                <w:bCs/>
                <w:sz w:val="24"/>
                <w:szCs w:val="24"/>
              </w:rPr>
              <w:t>NeveanuTimișoara</w:t>
            </w:r>
            <w:proofErr w:type="spellEnd"/>
          </w:p>
        </w:tc>
        <w:tc>
          <w:tcPr>
            <w:tcW w:w="1417" w:type="dxa"/>
            <w:tcBorders>
              <w:top w:val="single" w:sz="4" w:space="0" w:color="000000"/>
              <w:left w:val="single" w:sz="4" w:space="0" w:color="000000"/>
              <w:bottom w:val="single" w:sz="4" w:space="0" w:color="000000"/>
              <w:right w:val="single" w:sz="4" w:space="0" w:color="000000"/>
            </w:tcBorders>
          </w:tcPr>
          <w:p w14:paraId="0A31892E"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313/12.05. 2025.</w:t>
            </w:r>
          </w:p>
        </w:tc>
        <w:tc>
          <w:tcPr>
            <w:tcW w:w="3496" w:type="dxa"/>
            <w:tcBorders>
              <w:top w:val="single" w:sz="4" w:space="0" w:color="000000"/>
              <w:left w:val="single" w:sz="4" w:space="0" w:color="000000"/>
              <w:bottom w:val="single" w:sz="4" w:space="0" w:color="000000"/>
              <w:right w:val="single" w:sz="4" w:space="0" w:color="000000"/>
            </w:tcBorders>
          </w:tcPr>
          <w:p w14:paraId="2968632F"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Acord de parteneriat- Concurs </w:t>
            </w:r>
            <w:proofErr w:type="spellStart"/>
            <w:r w:rsidRPr="0099069C">
              <w:rPr>
                <w:rFonts w:ascii="Times New Roman" w:eastAsia="SimSun" w:hAnsi="Times New Roman" w:cs="Times New Roman"/>
                <w:bCs/>
                <w:sz w:val="24"/>
                <w:szCs w:val="24"/>
              </w:rPr>
              <w:t>Naționalde</w:t>
            </w:r>
            <w:proofErr w:type="spellEnd"/>
            <w:r w:rsidRPr="0099069C">
              <w:rPr>
                <w:rFonts w:ascii="Times New Roman" w:eastAsia="SimSun" w:hAnsi="Times New Roman" w:cs="Times New Roman"/>
                <w:bCs/>
                <w:sz w:val="24"/>
                <w:szCs w:val="24"/>
              </w:rPr>
              <w:t xml:space="preserve"> arte vizuale cu tematică pascală:</w:t>
            </w:r>
          </w:p>
          <w:p w14:paraId="24B1C1C4"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Lumina se naște din culoare</w:t>
            </w:r>
          </w:p>
        </w:tc>
        <w:tc>
          <w:tcPr>
            <w:tcW w:w="2268" w:type="dxa"/>
            <w:tcBorders>
              <w:top w:val="single" w:sz="4" w:space="0" w:color="000000"/>
              <w:left w:val="single" w:sz="4" w:space="0" w:color="000000"/>
              <w:bottom w:val="single" w:sz="4" w:space="0" w:color="000000"/>
              <w:right w:val="single" w:sz="4" w:space="0" w:color="000000"/>
            </w:tcBorders>
          </w:tcPr>
          <w:p w14:paraId="52633ED0"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Șimonca Raluca Ioana</w:t>
            </w:r>
          </w:p>
        </w:tc>
        <w:tc>
          <w:tcPr>
            <w:tcW w:w="927" w:type="dxa"/>
            <w:tcBorders>
              <w:top w:val="single" w:sz="4" w:space="0" w:color="000000"/>
              <w:left w:val="single" w:sz="4" w:space="0" w:color="000000"/>
              <w:bottom w:val="single" w:sz="4" w:space="0" w:color="000000"/>
              <w:right w:val="single" w:sz="4" w:space="0" w:color="000000"/>
            </w:tcBorders>
          </w:tcPr>
          <w:p w14:paraId="446D9DC2"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Nu se cunosc încă rezultatele. </w:t>
            </w:r>
          </w:p>
        </w:tc>
      </w:tr>
      <w:tr w:rsidR="0099069C" w:rsidRPr="0099069C" w14:paraId="4E452BBE" w14:textId="77777777" w:rsidTr="003A6BDC">
        <w:tblPrEx>
          <w:tblLook w:val="0000" w:firstRow="0" w:lastRow="0" w:firstColumn="0" w:lastColumn="0" w:noHBand="0" w:noVBand="0"/>
        </w:tblPrEx>
        <w:tc>
          <w:tcPr>
            <w:tcW w:w="851" w:type="dxa"/>
            <w:tcBorders>
              <w:top w:val="single" w:sz="4" w:space="0" w:color="000000"/>
              <w:left w:val="single" w:sz="4" w:space="0" w:color="000000"/>
              <w:bottom w:val="single" w:sz="4" w:space="0" w:color="000000"/>
              <w:right w:val="single" w:sz="4" w:space="0" w:color="000000"/>
            </w:tcBorders>
          </w:tcPr>
          <w:p w14:paraId="7DFE62F4" w14:textId="77777777" w:rsidR="0099069C" w:rsidRPr="0099069C" w:rsidRDefault="0099069C" w:rsidP="0099069C">
            <w:pPr>
              <w:tabs>
                <w:tab w:val="left" w:pos="425"/>
              </w:tabs>
              <w:spacing w:after="0" w:line="240" w:lineRule="auto"/>
              <w:ind w:left="425"/>
              <w:contextualSpacing/>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23272E4B"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CENTRUL DE DEZVOLTARE INTRACOMUNITARĂ cu sediul în </w:t>
            </w:r>
            <w:proofErr w:type="spellStart"/>
            <w:r w:rsidRPr="0099069C">
              <w:rPr>
                <w:rFonts w:ascii="Times New Roman" w:eastAsia="SimSun" w:hAnsi="Times New Roman" w:cs="Times New Roman"/>
                <w:bCs/>
                <w:sz w:val="24"/>
                <w:szCs w:val="24"/>
              </w:rPr>
              <w:t>Iaşi</w:t>
            </w:r>
            <w:proofErr w:type="spellEnd"/>
            <w:r w:rsidRPr="0099069C">
              <w:rPr>
                <w:rFonts w:ascii="Times New Roman" w:eastAsia="SimSun" w:hAnsi="Times New Roman" w:cs="Times New Roman"/>
                <w:bCs/>
                <w:sz w:val="24"/>
                <w:szCs w:val="24"/>
              </w:rPr>
              <w:t xml:space="preserve">, </w:t>
            </w:r>
          </w:p>
        </w:tc>
        <w:tc>
          <w:tcPr>
            <w:tcW w:w="1417" w:type="dxa"/>
            <w:tcBorders>
              <w:top w:val="single" w:sz="4" w:space="0" w:color="000000"/>
              <w:left w:val="single" w:sz="4" w:space="0" w:color="000000"/>
              <w:bottom w:val="single" w:sz="4" w:space="0" w:color="000000"/>
              <w:right w:val="single" w:sz="4" w:space="0" w:color="000000"/>
            </w:tcBorders>
          </w:tcPr>
          <w:p w14:paraId="3127AC45"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 xml:space="preserve">Nr. 458/14.10. 2024 </w:t>
            </w:r>
          </w:p>
        </w:tc>
        <w:tc>
          <w:tcPr>
            <w:tcW w:w="3496" w:type="dxa"/>
            <w:tcBorders>
              <w:top w:val="single" w:sz="4" w:space="0" w:color="000000"/>
              <w:left w:val="single" w:sz="4" w:space="0" w:color="000000"/>
              <w:bottom w:val="single" w:sz="4" w:space="0" w:color="000000"/>
              <w:right w:val="single" w:sz="4" w:space="0" w:color="000000"/>
            </w:tcBorders>
          </w:tcPr>
          <w:p w14:paraId="5A088F4F"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 Acord de parteneriat în cadrul proiectului național FII SCHIMBAREA PE CARE O</w:t>
            </w:r>
          </w:p>
          <w:p w14:paraId="156EA50A"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DOREȘTI, cu </w:t>
            </w:r>
            <w:proofErr w:type="spellStart"/>
            <w:r w:rsidRPr="0099069C">
              <w:rPr>
                <w:rFonts w:ascii="Times New Roman" w:eastAsia="SimSun" w:hAnsi="Times New Roman" w:cs="Times New Roman"/>
                <w:bCs/>
                <w:sz w:val="24"/>
                <w:szCs w:val="24"/>
              </w:rPr>
              <w:t>tema,,Valențele</w:t>
            </w:r>
            <w:proofErr w:type="spellEnd"/>
            <w:r w:rsidRPr="0099069C">
              <w:rPr>
                <w:rFonts w:ascii="Times New Roman" w:eastAsia="SimSun" w:hAnsi="Times New Roman" w:cs="Times New Roman"/>
                <w:bCs/>
                <w:sz w:val="24"/>
                <w:szCs w:val="24"/>
              </w:rPr>
              <w:t xml:space="preserve"> demersurilor creative între Strategia Națională de Acțiune</w:t>
            </w:r>
          </w:p>
          <w:p w14:paraId="50BE3438"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Comunitară și activitatea </w:t>
            </w:r>
            <w:proofErr w:type="spellStart"/>
            <w:r w:rsidRPr="0099069C">
              <w:rPr>
                <w:rFonts w:ascii="Times New Roman" w:eastAsia="SimSun" w:hAnsi="Times New Roman" w:cs="Times New Roman"/>
                <w:bCs/>
                <w:sz w:val="24"/>
                <w:szCs w:val="24"/>
              </w:rPr>
              <w:t>educativă”,ediția</w:t>
            </w:r>
            <w:proofErr w:type="spellEnd"/>
            <w:r w:rsidRPr="0099069C">
              <w:rPr>
                <w:rFonts w:ascii="Times New Roman" w:eastAsia="SimSun" w:hAnsi="Times New Roman" w:cs="Times New Roman"/>
                <w:bCs/>
                <w:sz w:val="24"/>
                <w:szCs w:val="24"/>
              </w:rPr>
              <w:t xml:space="preserve"> a III-a.</w:t>
            </w:r>
          </w:p>
        </w:tc>
        <w:tc>
          <w:tcPr>
            <w:tcW w:w="2268" w:type="dxa"/>
            <w:tcBorders>
              <w:top w:val="single" w:sz="4" w:space="0" w:color="000000"/>
              <w:left w:val="single" w:sz="4" w:space="0" w:color="000000"/>
              <w:bottom w:val="single" w:sz="4" w:space="0" w:color="000000"/>
              <w:right w:val="single" w:sz="4" w:space="0" w:color="000000"/>
            </w:tcBorders>
          </w:tcPr>
          <w:p w14:paraId="2BE61C0A"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Șimonca Raluca Ioana</w:t>
            </w:r>
          </w:p>
        </w:tc>
        <w:tc>
          <w:tcPr>
            <w:tcW w:w="927" w:type="dxa"/>
            <w:tcBorders>
              <w:top w:val="single" w:sz="4" w:space="0" w:color="000000"/>
              <w:left w:val="single" w:sz="4" w:space="0" w:color="000000"/>
              <w:bottom w:val="single" w:sz="4" w:space="0" w:color="000000"/>
              <w:right w:val="single" w:sz="4" w:space="0" w:color="000000"/>
            </w:tcBorders>
          </w:tcPr>
          <w:p w14:paraId="35CE815A"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24</w:t>
            </w:r>
          </w:p>
        </w:tc>
      </w:tr>
      <w:tr w:rsidR="0099069C" w:rsidRPr="0099069C" w14:paraId="45ECD888" w14:textId="77777777" w:rsidTr="003A6BDC">
        <w:tblPrEx>
          <w:tblLook w:val="0000" w:firstRow="0" w:lastRow="0" w:firstColumn="0" w:lastColumn="0" w:noHBand="0" w:noVBand="0"/>
        </w:tblPrEx>
        <w:tc>
          <w:tcPr>
            <w:tcW w:w="851" w:type="dxa"/>
            <w:tcBorders>
              <w:top w:val="single" w:sz="4" w:space="0" w:color="000000"/>
              <w:left w:val="single" w:sz="4" w:space="0" w:color="000000"/>
              <w:bottom w:val="single" w:sz="4" w:space="0" w:color="000000"/>
              <w:right w:val="single" w:sz="4" w:space="0" w:color="000000"/>
            </w:tcBorders>
          </w:tcPr>
          <w:p w14:paraId="4EABEDE4" w14:textId="77777777" w:rsidR="0099069C" w:rsidRPr="0099069C" w:rsidRDefault="0099069C" w:rsidP="0099069C">
            <w:pPr>
              <w:tabs>
                <w:tab w:val="left" w:pos="425"/>
              </w:tabs>
              <w:spacing w:after="0" w:line="240" w:lineRule="auto"/>
              <w:ind w:left="425"/>
              <w:contextualSpacing/>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34D223D0"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Școala Gimnazială Vetiș</w:t>
            </w:r>
          </w:p>
        </w:tc>
        <w:tc>
          <w:tcPr>
            <w:tcW w:w="1417" w:type="dxa"/>
            <w:tcBorders>
              <w:top w:val="single" w:sz="4" w:space="0" w:color="000000"/>
              <w:left w:val="single" w:sz="4" w:space="0" w:color="000000"/>
              <w:bottom w:val="single" w:sz="4" w:space="0" w:color="000000"/>
              <w:right w:val="single" w:sz="4" w:space="0" w:color="000000"/>
            </w:tcBorders>
          </w:tcPr>
          <w:p w14:paraId="7CB4B02F"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565/19.05. 2025.</w:t>
            </w:r>
          </w:p>
        </w:tc>
        <w:tc>
          <w:tcPr>
            <w:tcW w:w="3496" w:type="dxa"/>
            <w:tcBorders>
              <w:top w:val="single" w:sz="4" w:space="0" w:color="000000"/>
              <w:left w:val="single" w:sz="4" w:space="0" w:color="000000"/>
              <w:bottom w:val="single" w:sz="4" w:space="0" w:color="000000"/>
              <w:right w:val="single" w:sz="4" w:space="0" w:color="000000"/>
            </w:tcBorders>
          </w:tcPr>
          <w:p w14:paraId="3AD8022C"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Parteneriat în cadrul concursului județean As la Sat, Ed. A IV-a, CAEJ Nr. 325/23.01.2025, poz.76</w:t>
            </w:r>
          </w:p>
        </w:tc>
        <w:tc>
          <w:tcPr>
            <w:tcW w:w="2268" w:type="dxa"/>
            <w:tcBorders>
              <w:top w:val="single" w:sz="4" w:space="0" w:color="000000"/>
              <w:left w:val="single" w:sz="4" w:space="0" w:color="000000"/>
              <w:bottom w:val="single" w:sz="4" w:space="0" w:color="000000"/>
              <w:right w:val="single" w:sz="4" w:space="0" w:color="000000"/>
            </w:tcBorders>
          </w:tcPr>
          <w:p w14:paraId="0BD818A5"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Șimonca Raluca Ioana</w:t>
            </w:r>
          </w:p>
        </w:tc>
        <w:tc>
          <w:tcPr>
            <w:tcW w:w="927" w:type="dxa"/>
            <w:tcBorders>
              <w:top w:val="single" w:sz="4" w:space="0" w:color="000000"/>
              <w:left w:val="single" w:sz="4" w:space="0" w:color="000000"/>
              <w:bottom w:val="single" w:sz="4" w:space="0" w:color="000000"/>
              <w:right w:val="single" w:sz="4" w:space="0" w:color="000000"/>
            </w:tcBorders>
          </w:tcPr>
          <w:p w14:paraId="7C36306E"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2</w:t>
            </w:r>
          </w:p>
        </w:tc>
      </w:tr>
      <w:tr w:rsidR="0099069C" w:rsidRPr="0099069C" w14:paraId="627DD936" w14:textId="77777777" w:rsidTr="003A6BDC">
        <w:tblPrEx>
          <w:tblLook w:val="0000" w:firstRow="0" w:lastRow="0" w:firstColumn="0" w:lastColumn="0" w:noHBand="0" w:noVBand="0"/>
        </w:tblPrEx>
        <w:trPr>
          <w:trHeight w:val="684"/>
        </w:trPr>
        <w:tc>
          <w:tcPr>
            <w:tcW w:w="851" w:type="dxa"/>
            <w:tcBorders>
              <w:top w:val="single" w:sz="4" w:space="0" w:color="000000"/>
              <w:left w:val="single" w:sz="4" w:space="0" w:color="000000"/>
              <w:bottom w:val="single" w:sz="4" w:space="0" w:color="000000"/>
              <w:right w:val="single" w:sz="4" w:space="0" w:color="000000"/>
            </w:tcBorders>
          </w:tcPr>
          <w:p w14:paraId="2A3BBAE4" w14:textId="77777777" w:rsidR="0099069C" w:rsidRPr="0099069C" w:rsidRDefault="0099069C" w:rsidP="0099069C">
            <w:pPr>
              <w:tabs>
                <w:tab w:val="left" w:pos="425"/>
              </w:tabs>
              <w:spacing w:after="0" w:line="240" w:lineRule="auto"/>
              <w:ind w:left="425"/>
              <w:contextualSpacing/>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507D7C5E"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Complex </w:t>
            </w:r>
            <w:proofErr w:type="spellStart"/>
            <w:r w:rsidRPr="0099069C">
              <w:rPr>
                <w:rFonts w:ascii="Times New Roman" w:eastAsia="SimSun" w:hAnsi="Times New Roman" w:cs="Times New Roman"/>
                <w:bCs/>
                <w:sz w:val="24"/>
                <w:szCs w:val="24"/>
              </w:rPr>
              <w:t>President</w:t>
            </w:r>
            <w:proofErr w:type="spellEnd"/>
            <w:r w:rsidRPr="0099069C">
              <w:rPr>
                <w:rFonts w:ascii="Times New Roman" w:eastAsia="SimSun" w:hAnsi="Times New Roman" w:cs="Times New Roman"/>
                <w:bCs/>
                <w:sz w:val="24"/>
                <w:szCs w:val="24"/>
              </w:rPr>
              <w:t>, Salina Bătarci</w:t>
            </w:r>
          </w:p>
        </w:tc>
        <w:tc>
          <w:tcPr>
            <w:tcW w:w="1417" w:type="dxa"/>
            <w:tcBorders>
              <w:top w:val="single" w:sz="4" w:space="0" w:color="000000"/>
              <w:left w:val="single" w:sz="4" w:space="0" w:color="000000"/>
              <w:bottom w:val="single" w:sz="4" w:space="0" w:color="000000"/>
              <w:right w:val="single" w:sz="4" w:space="0" w:color="000000"/>
            </w:tcBorders>
          </w:tcPr>
          <w:p w14:paraId="7918FD2F"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494/30.05. 2025.</w:t>
            </w:r>
          </w:p>
        </w:tc>
        <w:tc>
          <w:tcPr>
            <w:tcW w:w="3496" w:type="dxa"/>
            <w:tcBorders>
              <w:top w:val="single" w:sz="4" w:space="0" w:color="000000"/>
              <w:left w:val="single" w:sz="4" w:space="0" w:color="000000"/>
              <w:bottom w:val="single" w:sz="4" w:space="0" w:color="000000"/>
              <w:right w:val="single" w:sz="4" w:space="0" w:color="000000"/>
            </w:tcBorders>
          </w:tcPr>
          <w:p w14:paraId="4EB5E883"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Parteneriat în cadrul proiectului educațional INIMI LA UNISON</w:t>
            </w:r>
          </w:p>
        </w:tc>
        <w:tc>
          <w:tcPr>
            <w:tcW w:w="2268" w:type="dxa"/>
            <w:tcBorders>
              <w:top w:val="single" w:sz="4" w:space="0" w:color="000000"/>
              <w:left w:val="single" w:sz="4" w:space="0" w:color="000000"/>
              <w:bottom w:val="single" w:sz="4" w:space="0" w:color="000000"/>
              <w:right w:val="single" w:sz="4" w:space="0" w:color="000000"/>
            </w:tcBorders>
          </w:tcPr>
          <w:p w14:paraId="33A5CDEB"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Șimonca Raluca</w:t>
            </w:r>
          </w:p>
          <w:p w14:paraId="7AD99286"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Țăran Aurica</w:t>
            </w:r>
          </w:p>
        </w:tc>
        <w:tc>
          <w:tcPr>
            <w:tcW w:w="927" w:type="dxa"/>
            <w:tcBorders>
              <w:top w:val="single" w:sz="4" w:space="0" w:color="000000"/>
              <w:left w:val="single" w:sz="4" w:space="0" w:color="000000"/>
              <w:bottom w:val="single" w:sz="4" w:space="0" w:color="000000"/>
              <w:right w:val="single" w:sz="4" w:space="0" w:color="000000"/>
            </w:tcBorders>
          </w:tcPr>
          <w:p w14:paraId="07D71CF0"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40</w:t>
            </w:r>
          </w:p>
        </w:tc>
      </w:tr>
      <w:bookmarkEnd w:id="18"/>
      <w:tr w:rsidR="0099069C" w:rsidRPr="0099069C" w14:paraId="08D024B6" w14:textId="77777777" w:rsidTr="003A6BDC">
        <w:tblPrEx>
          <w:tblLook w:val="0000" w:firstRow="0" w:lastRow="0" w:firstColumn="0" w:lastColumn="0" w:noHBand="0" w:noVBand="0"/>
        </w:tblPrEx>
        <w:trPr>
          <w:trHeight w:val="684"/>
        </w:trPr>
        <w:tc>
          <w:tcPr>
            <w:tcW w:w="851" w:type="dxa"/>
            <w:tcBorders>
              <w:top w:val="single" w:sz="4" w:space="0" w:color="000000"/>
              <w:left w:val="single" w:sz="4" w:space="0" w:color="000000"/>
              <w:bottom w:val="single" w:sz="4" w:space="0" w:color="000000"/>
              <w:right w:val="single" w:sz="4" w:space="0" w:color="000000"/>
            </w:tcBorders>
          </w:tcPr>
          <w:p w14:paraId="1102C509"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324DAAA2" w14:textId="77777777" w:rsidR="0099069C" w:rsidRPr="0099069C" w:rsidRDefault="0099069C" w:rsidP="0099069C">
            <w:pPr>
              <w:spacing w:after="200" w:line="240" w:lineRule="auto"/>
              <w:rPr>
                <w:rFonts w:ascii="Times New Roman" w:eastAsia="SimSun" w:hAnsi="Times New Roman" w:cs="Times New Roman"/>
                <w:bCs/>
                <w:sz w:val="24"/>
                <w:szCs w:val="24"/>
              </w:rPr>
            </w:pPr>
            <w:proofErr w:type="spellStart"/>
            <w:r w:rsidRPr="0099069C">
              <w:rPr>
                <w:rFonts w:ascii="Times New Roman" w:eastAsia="SimSun" w:hAnsi="Times New Roman" w:cs="Times New Roman"/>
                <w:bCs/>
                <w:sz w:val="24"/>
                <w:szCs w:val="24"/>
              </w:rPr>
              <w:t>Şc.Gim</w:t>
            </w:r>
            <w:proofErr w:type="spellEnd"/>
            <w:r w:rsidRPr="0099069C">
              <w:rPr>
                <w:rFonts w:ascii="Times New Roman" w:eastAsia="SimSun" w:hAnsi="Times New Roman" w:cs="Times New Roman"/>
                <w:bCs/>
                <w:sz w:val="24"/>
                <w:szCs w:val="24"/>
              </w:rPr>
              <w:t xml:space="preserve">. </w:t>
            </w:r>
            <w:proofErr w:type="spellStart"/>
            <w:r w:rsidRPr="0099069C">
              <w:rPr>
                <w:rFonts w:ascii="Times New Roman" w:eastAsia="SimSun" w:hAnsi="Times New Roman" w:cs="Times New Roman"/>
                <w:bCs/>
                <w:sz w:val="24"/>
                <w:szCs w:val="24"/>
              </w:rPr>
              <w:t>Al.I.Cuza</w:t>
            </w:r>
            <w:proofErr w:type="spellEnd"/>
            <w:r w:rsidRPr="0099069C">
              <w:rPr>
                <w:rFonts w:ascii="Times New Roman" w:eastAsia="SimSun" w:hAnsi="Times New Roman" w:cs="Times New Roman"/>
                <w:bCs/>
                <w:sz w:val="24"/>
                <w:szCs w:val="24"/>
              </w:rPr>
              <w:t xml:space="preserve"> Brăila</w:t>
            </w:r>
          </w:p>
          <w:p w14:paraId="6897E3D0" w14:textId="77777777" w:rsidR="0099069C" w:rsidRPr="0099069C" w:rsidRDefault="0099069C" w:rsidP="0099069C">
            <w:pPr>
              <w:spacing w:after="200" w:line="240" w:lineRule="auto"/>
              <w:rPr>
                <w:rFonts w:ascii="Times New Roman" w:eastAsia="SimSun" w:hAnsi="Times New Roman" w:cs="Times New Roman"/>
                <w:bCs/>
                <w:sz w:val="24"/>
                <w:szCs w:val="24"/>
              </w:rPr>
            </w:pPr>
            <w:proofErr w:type="spellStart"/>
            <w:r w:rsidRPr="0099069C">
              <w:rPr>
                <w:rFonts w:ascii="Times New Roman" w:eastAsia="SimSun" w:hAnsi="Times New Roman" w:cs="Times New Roman"/>
                <w:bCs/>
                <w:sz w:val="24"/>
                <w:szCs w:val="24"/>
              </w:rPr>
              <w:t>Conc.regional</w:t>
            </w:r>
            <w:proofErr w:type="spellEnd"/>
            <w:r w:rsidRPr="0099069C">
              <w:rPr>
                <w:rFonts w:ascii="Times New Roman" w:eastAsia="SimSun" w:hAnsi="Times New Roman" w:cs="Times New Roman"/>
                <w:bCs/>
                <w:sz w:val="24"/>
                <w:szCs w:val="24"/>
              </w:rPr>
              <w:t xml:space="preserve"> “</w:t>
            </w:r>
            <w:proofErr w:type="spellStart"/>
            <w:r w:rsidRPr="0099069C">
              <w:rPr>
                <w:rFonts w:ascii="Times New Roman" w:eastAsia="SimSun" w:hAnsi="Times New Roman" w:cs="Times New Roman"/>
                <w:bCs/>
                <w:sz w:val="24"/>
                <w:szCs w:val="24"/>
              </w:rPr>
              <w:t>Aşa</w:t>
            </w:r>
            <w:proofErr w:type="spellEnd"/>
            <w:r w:rsidRPr="0099069C">
              <w:rPr>
                <w:rFonts w:ascii="Times New Roman" w:eastAsia="SimSun" w:hAnsi="Times New Roman" w:cs="Times New Roman"/>
                <w:bCs/>
                <w:sz w:val="24"/>
                <w:szCs w:val="24"/>
              </w:rPr>
              <w:t xml:space="preserve"> a fost la Unire”</w:t>
            </w:r>
          </w:p>
        </w:tc>
        <w:tc>
          <w:tcPr>
            <w:tcW w:w="1417" w:type="dxa"/>
            <w:tcBorders>
              <w:top w:val="single" w:sz="4" w:space="0" w:color="000000"/>
              <w:left w:val="single" w:sz="4" w:space="0" w:color="000000"/>
              <w:bottom w:val="single" w:sz="4" w:space="0" w:color="000000"/>
              <w:right w:val="single" w:sz="4" w:space="0" w:color="000000"/>
            </w:tcBorders>
          </w:tcPr>
          <w:p w14:paraId="260B9009"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64/22.01. 2025</w:t>
            </w:r>
          </w:p>
        </w:tc>
        <w:tc>
          <w:tcPr>
            <w:tcW w:w="3496" w:type="dxa"/>
            <w:tcBorders>
              <w:top w:val="single" w:sz="4" w:space="0" w:color="000000"/>
              <w:left w:val="single" w:sz="4" w:space="0" w:color="000000"/>
              <w:bottom w:val="single" w:sz="4" w:space="0" w:color="000000"/>
              <w:right w:val="single" w:sz="4" w:space="0" w:color="000000"/>
            </w:tcBorders>
          </w:tcPr>
          <w:p w14:paraId="24A16B35"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-marcarea unirii din 24 ianuarie</w:t>
            </w:r>
          </w:p>
          <w:p w14:paraId="5F9AA419"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-realizarea de desene pornind de la texte literare dedicate unirii Principatelor</w:t>
            </w:r>
          </w:p>
        </w:tc>
        <w:tc>
          <w:tcPr>
            <w:tcW w:w="2268" w:type="dxa"/>
            <w:tcBorders>
              <w:top w:val="single" w:sz="4" w:space="0" w:color="000000"/>
              <w:left w:val="single" w:sz="4" w:space="0" w:color="000000"/>
              <w:bottom w:val="single" w:sz="4" w:space="0" w:color="000000"/>
              <w:right w:val="single" w:sz="4" w:space="0" w:color="000000"/>
            </w:tcBorders>
          </w:tcPr>
          <w:p w14:paraId="4A9636BD"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Barth Mia </w:t>
            </w:r>
          </w:p>
        </w:tc>
        <w:tc>
          <w:tcPr>
            <w:tcW w:w="927" w:type="dxa"/>
            <w:tcBorders>
              <w:top w:val="single" w:sz="4" w:space="0" w:color="000000"/>
              <w:left w:val="single" w:sz="4" w:space="0" w:color="000000"/>
              <w:bottom w:val="single" w:sz="4" w:space="0" w:color="000000"/>
              <w:right w:val="single" w:sz="4" w:space="0" w:color="000000"/>
            </w:tcBorders>
          </w:tcPr>
          <w:p w14:paraId="7FBEBA76"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3 elevi</w:t>
            </w:r>
          </w:p>
          <w:p w14:paraId="53043DD9"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Premiul II         1 elev</w:t>
            </w:r>
          </w:p>
          <w:p w14:paraId="64C586C5"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Premiul III       1 elev</w:t>
            </w:r>
          </w:p>
        </w:tc>
      </w:tr>
      <w:tr w:rsidR="0099069C" w:rsidRPr="0099069C" w14:paraId="64CEBE6F" w14:textId="77777777" w:rsidTr="003A6BDC">
        <w:tblPrEx>
          <w:tblLook w:val="0000" w:firstRow="0" w:lastRow="0" w:firstColumn="0" w:lastColumn="0" w:noHBand="0" w:noVBand="0"/>
        </w:tblPrEx>
        <w:trPr>
          <w:trHeight w:val="684"/>
        </w:trPr>
        <w:tc>
          <w:tcPr>
            <w:tcW w:w="851" w:type="dxa"/>
            <w:tcBorders>
              <w:top w:val="single" w:sz="4" w:space="0" w:color="000000"/>
              <w:left w:val="single" w:sz="4" w:space="0" w:color="000000"/>
              <w:bottom w:val="single" w:sz="4" w:space="0" w:color="000000"/>
              <w:right w:val="single" w:sz="4" w:space="0" w:color="000000"/>
            </w:tcBorders>
          </w:tcPr>
          <w:p w14:paraId="341D183C" w14:textId="77777777" w:rsidR="0099069C" w:rsidRPr="0099069C" w:rsidRDefault="0099069C" w:rsidP="0099069C">
            <w:pPr>
              <w:spacing w:after="0" w:line="240" w:lineRule="auto"/>
              <w:contextualSpacing/>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5B377F86" w14:textId="77777777" w:rsidR="0099069C" w:rsidRPr="0099069C" w:rsidRDefault="0099069C" w:rsidP="0099069C">
            <w:pPr>
              <w:spacing w:after="200" w:line="240" w:lineRule="auto"/>
              <w:rPr>
                <w:rFonts w:ascii="Times New Roman" w:eastAsia="SimSun" w:hAnsi="Times New Roman" w:cs="Times New Roman"/>
                <w:bCs/>
                <w:sz w:val="24"/>
                <w:szCs w:val="24"/>
              </w:rPr>
            </w:pPr>
            <w:proofErr w:type="spellStart"/>
            <w:r w:rsidRPr="0099069C">
              <w:rPr>
                <w:rFonts w:ascii="Times New Roman" w:eastAsia="SimSun" w:hAnsi="Times New Roman" w:cs="Times New Roman"/>
                <w:bCs/>
                <w:sz w:val="24"/>
                <w:szCs w:val="24"/>
              </w:rPr>
              <w:t>Grădiniţa</w:t>
            </w:r>
            <w:proofErr w:type="spellEnd"/>
            <w:r w:rsidRPr="0099069C">
              <w:rPr>
                <w:rFonts w:ascii="Times New Roman" w:eastAsia="SimSun" w:hAnsi="Times New Roman" w:cs="Times New Roman"/>
                <w:bCs/>
                <w:sz w:val="24"/>
                <w:szCs w:val="24"/>
              </w:rPr>
              <w:t xml:space="preserve"> cu PP nr.8 Baia Mare</w:t>
            </w:r>
          </w:p>
        </w:tc>
        <w:tc>
          <w:tcPr>
            <w:tcW w:w="1417" w:type="dxa"/>
            <w:tcBorders>
              <w:top w:val="single" w:sz="4" w:space="0" w:color="000000"/>
              <w:left w:val="single" w:sz="4" w:space="0" w:color="000000"/>
              <w:bottom w:val="single" w:sz="4" w:space="0" w:color="000000"/>
              <w:right w:val="single" w:sz="4" w:space="0" w:color="000000"/>
            </w:tcBorders>
          </w:tcPr>
          <w:p w14:paraId="7B242DB0"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137/17.02. 2025</w:t>
            </w:r>
          </w:p>
        </w:tc>
        <w:tc>
          <w:tcPr>
            <w:tcW w:w="3496" w:type="dxa"/>
            <w:tcBorders>
              <w:top w:val="single" w:sz="4" w:space="0" w:color="000000"/>
              <w:left w:val="single" w:sz="4" w:space="0" w:color="000000"/>
              <w:bottom w:val="single" w:sz="4" w:space="0" w:color="000000"/>
              <w:right w:val="single" w:sz="4" w:space="0" w:color="000000"/>
            </w:tcBorders>
          </w:tcPr>
          <w:p w14:paraId="35F9BC5D"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Parteneriat în cadrul proiectului “Suntem </w:t>
            </w:r>
            <w:proofErr w:type="spellStart"/>
            <w:r w:rsidRPr="0099069C">
              <w:rPr>
                <w:rFonts w:ascii="Times New Roman" w:eastAsia="SimSun" w:hAnsi="Times New Roman" w:cs="Times New Roman"/>
                <w:bCs/>
                <w:sz w:val="24"/>
                <w:szCs w:val="24"/>
              </w:rPr>
              <w:t>diferiţi</w:t>
            </w:r>
            <w:proofErr w:type="spellEnd"/>
            <w:r w:rsidRPr="0099069C">
              <w:rPr>
                <w:rFonts w:ascii="Times New Roman" w:eastAsia="SimSun" w:hAnsi="Times New Roman" w:cs="Times New Roman"/>
                <w:bCs/>
                <w:sz w:val="24"/>
                <w:szCs w:val="24"/>
              </w:rPr>
              <w:t>, dar egali!”</w:t>
            </w:r>
          </w:p>
        </w:tc>
        <w:tc>
          <w:tcPr>
            <w:tcW w:w="2268" w:type="dxa"/>
            <w:tcBorders>
              <w:top w:val="single" w:sz="4" w:space="0" w:color="000000"/>
              <w:left w:val="single" w:sz="4" w:space="0" w:color="000000"/>
              <w:bottom w:val="single" w:sz="4" w:space="0" w:color="000000"/>
              <w:right w:val="single" w:sz="4" w:space="0" w:color="000000"/>
            </w:tcBorders>
          </w:tcPr>
          <w:p w14:paraId="48BC0657"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Barth Mia</w:t>
            </w:r>
          </w:p>
        </w:tc>
        <w:tc>
          <w:tcPr>
            <w:tcW w:w="927" w:type="dxa"/>
            <w:tcBorders>
              <w:top w:val="single" w:sz="4" w:space="0" w:color="000000"/>
              <w:left w:val="single" w:sz="4" w:space="0" w:color="000000"/>
              <w:bottom w:val="single" w:sz="4" w:space="0" w:color="000000"/>
              <w:right w:val="single" w:sz="4" w:space="0" w:color="000000"/>
            </w:tcBorders>
          </w:tcPr>
          <w:p w14:paraId="704C072D"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3 elevi</w:t>
            </w:r>
          </w:p>
          <w:p w14:paraId="2FBC45CE"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Premiul I -1 elev</w:t>
            </w:r>
          </w:p>
        </w:tc>
      </w:tr>
      <w:tr w:rsidR="0099069C" w:rsidRPr="0099069C" w14:paraId="7F73E022" w14:textId="77777777" w:rsidTr="003A6BDC">
        <w:tblPrEx>
          <w:tblLook w:val="0000" w:firstRow="0" w:lastRow="0" w:firstColumn="0" w:lastColumn="0" w:noHBand="0" w:noVBand="0"/>
        </w:tblPrEx>
        <w:trPr>
          <w:trHeight w:val="684"/>
        </w:trPr>
        <w:tc>
          <w:tcPr>
            <w:tcW w:w="851" w:type="dxa"/>
            <w:tcBorders>
              <w:top w:val="single" w:sz="4" w:space="0" w:color="000000"/>
              <w:left w:val="single" w:sz="4" w:space="0" w:color="000000"/>
              <w:bottom w:val="single" w:sz="4" w:space="0" w:color="000000"/>
              <w:right w:val="single" w:sz="4" w:space="0" w:color="000000"/>
            </w:tcBorders>
          </w:tcPr>
          <w:p w14:paraId="6A6C96EB" w14:textId="77777777" w:rsidR="0099069C" w:rsidRPr="0099069C" w:rsidRDefault="0099069C" w:rsidP="0099069C">
            <w:pPr>
              <w:spacing w:after="0" w:line="240" w:lineRule="auto"/>
              <w:contextualSpacing/>
              <w:jc w:val="both"/>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62E6931B"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Centrul Județean de Resurse și Asistență Educațională, Satu Mare</w:t>
            </w:r>
          </w:p>
        </w:tc>
        <w:tc>
          <w:tcPr>
            <w:tcW w:w="1417" w:type="dxa"/>
            <w:tcBorders>
              <w:top w:val="single" w:sz="4" w:space="0" w:color="000000"/>
              <w:left w:val="single" w:sz="4" w:space="0" w:color="000000"/>
              <w:bottom w:val="single" w:sz="4" w:space="0" w:color="000000"/>
              <w:right w:val="single" w:sz="4" w:space="0" w:color="000000"/>
            </w:tcBorders>
          </w:tcPr>
          <w:p w14:paraId="42A65590"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 xml:space="preserve">Adev.72/10.01.2025 </w:t>
            </w:r>
            <w:proofErr w:type="spellStart"/>
            <w:r w:rsidRPr="0099069C">
              <w:rPr>
                <w:rFonts w:ascii="Times New Roman" w:eastAsia="Times New Roman" w:hAnsi="Times New Roman" w:cs="Times New Roman"/>
                <w:bCs/>
                <w:color w:val="000000"/>
                <w:sz w:val="24"/>
                <w:szCs w:val="24"/>
              </w:rPr>
              <w:t>Isj.Satu</w:t>
            </w:r>
            <w:proofErr w:type="spellEnd"/>
            <w:r w:rsidRPr="0099069C">
              <w:rPr>
                <w:rFonts w:ascii="Times New Roman" w:eastAsia="Times New Roman" w:hAnsi="Times New Roman" w:cs="Times New Roman"/>
                <w:bCs/>
                <w:color w:val="000000"/>
                <w:sz w:val="24"/>
                <w:szCs w:val="24"/>
              </w:rPr>
              <w:t xml:space="preserve"> Mare</w:t>
            </w:r>
          </w:p>
        </w:tc>
        <w:tc>
          <w:tcPr>
            <w:tcW w:w="3496" w:type="dxa"/>
            <w:tcBorders>
              <w:top w:val="single" w:sz="4" w:space="0" w:color="000000"/>
              <w:left w:val="single" w:sz="4" w:space="0" w:color="000000"/>
              <w:bottom w:val="single" w:sz="4" w:space="0" w:color="000000"/>
              <w:right w:val="single" w:sz="4" w:space="0" w:color="000000"/>
            </w:tcBorders>
          </w:tcPr>
          <w:p w14:paraId="022D5E97" w14:textId="77777777" w:rsidR="0099069C" w:rsidRPr="0099069C" w:rsidRDefault="0099069C" w:rsidP="0099069C">
            <w:pPr>
              <w:spacing w:after="200" w:line="240" w:lineRule="auto"/>
              <w:rPr>
                <w:rFonts w:ascii="Times New Roman" w:eastAsia="SimSun" w:hAnsi="Times New Roman" w:cs="Times New Roman"/>
                <w:bCs/>
                <w:sz w:val="24"/>
                <w:szCs w:val="24"/>
              </w:rPr>
            </w:pPr>
            <w:proofErr w:type="spellStart"/>
            <w:r w:rsidRPr="0099069C">
              <w:rPr>
                <w:rFonts w:ascii="Times New Roman" w:eastAsia="SimSun" w:hAnsi="Times New Roman" w:cs="Times New Roman"/>
                <w:bCs/>
                <w:sz w:val="24"/>
                <w:szCs w:val="24"/>
              </w:rPr>
              <w:t>Volunntar</w:t>
            </w:r>
            <w:proofErr w:type="spellEnd"/>
            <w:r w:rsidRPr="0099069C">
              <w:rPr>
                <w:rFonts w:ascii="Times New Roman" w:eastAsia="SimSun" w:hAnsi="Times New Roman" w:cs="Times New Roman"/>
                <w:bCs/>
                <w:sz w:val="24"/>
                <w:szCs w:val="24"/>
              </w:rPr>
              <w:t xml:space="preserve"> în cadrul proiectului județean Fii bucurie de Crăciun</w:t>
            </w:r>
          </w:p>
        </w:tc>
        <w:tc>
          <w:tcPr>
            <w:tcW w:w="2268" w:type="dxa"/>
            <w:tcBorders>
              <w:top w:val="single" w:sz="4" w:space="0" w:color="000000"/>
              <w:left w:val="single" w:sz="4" w:space="0" w:color="000000"/>
              <w:bottom w:val="single" w:sz="4" w:space="0" w:color="000000"/>
              <w:right w:val="single" w:sz="4" w:space="0" w:color="000000"/>
            </w:tcBorders>
          </w:tcPr>
          <w:p w14:paraId="21928233"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Barth Mia </w:t>
            </w:r>
          </w:p>
        </w:tc>
        <w:tc>
          <w:tcPr>
            <w:tcW w:w="927" w:type="dxa"/>
            <w:tcBorders>
              <w:top w:val="single" w:sz="4" w:space="0" w:color="000000"/>
              <w:left w:val="single" w:sz="4" w:space="0" w:color="000000"/>
              <w:bottom w:val="single" w:sz="4" w:space="0" w:color="000000"/>
              <w:right w:val="single" w:sz="4" w:space="0" w:color="000000"/>
            </w:tcBorders>
          </w:tcPr>
          <w:p w14:paraId="0C99B2FA"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6 elevi</w:t>
            </w:r>
          </w:p>
        </w:tc>
      </w:tr>
      <w:tr w:rsidR="0099069C" w:rsidRPr="0099069C" w14:paraId="5CC53C47" w14:textId="77777777" w:rsidTr="003A6BDC">
        <w:tblPrEx>
          <w:tblLook w:val="0000" w:firstRow="0" w:lastRow="0" w:firstColumn="0" w:lastColumn="0" w:noHBand="0" w:noVBand="0"/>
        </w:tblPrEx>
        <w:trPr>
          <w:trHeight w:val="684"/>
        </w:trPr>
        <w:tc>
          <w:tcPr>
            <w:tcW w:w="851" w:type="dxa"/>
            <w:tcBorders>
              <w:top w:val="single" w:sz="4" w:space="0" w:color="000000"/>
              <w:left w:val="single" w:sz="4" w:space="0" w:color="000000"/>
              <w:bottom w:val="single" w:sz="4" w:space="0" w:color="000000"/>
              <w:right w:val="single" w:sz="4" w:space="0" w:color="000000"/>
            </w:tcBorders>
          </w:tcPr>
          <w:p w14:paraId="1B6A64DA" w14:textId="77777777" w:rsidR="0099069C" w:rsidRPr="0099069C" w:rsidRDefault="0099069C" w:rsidP="0099069C">
            <w:pPr>
              <w:spacing w:after="0" w:line="240" w:lineRule="auto"/>
              <w:contextualSpacing/>
              <w:jc w:val="center"/>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5BABB345"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Școala </w:t>
            </w:r>
            <w:proofErr w:type="spellStart"/>
            <w:r w:rsidRPr="0099069C">
              <w:rPr>
                <w:rFonts w:ascii="Times New Roman" w:eastAsia="SimSun" w:hAnsi="Times New Roman" w:cs="Times New Roman"/>
                <w:bCs/>
                <w:sz w:val="24"/>
                <w:szCs w:val="24"/>
              </w:rPr>
              <w:t>Gimn</w:t>
            </w:r>
            <w:proofErr w:type="spellEnd"/>
            <w:r w:rsidRPr="0099069C">
              <w:rPr>
                <w:rFonts w:ascii="Times New Roman" w:eastAsia="SimSun" w:hAnsi="Times New Roman" w:cs="Times New Roman"/>
                <w:bCs/>
                <w:sz w:val="24"/>
                <w:szCs w:val="24"/>
              </w:rPr>
              <w:t>. Octavian Goga Satu Mare</w:t>
            </w:r>
          </w:p>
        </w:tc>
        <w:tc>
          <w:tcPr>
            <w:tcW w:w="1417" w:type="dxa"/>
            <w:tcBorders>
              <w:top w:val="single" w:sz="4" w:space="0" w:color="000000"/>
              <w:left w:val="single" w:sz="4" w:space="0" w:color="000000"/>
              <w:bottom w:val="single" w:sz="4" w:space="0" w:color="000000"/>
              <w:right w:val="single" w:sz="4" w:space="0" w:color="000000"/>
            </w:tcBorders>
          </w:tcPr>
          <w:p w14:paraId="6509411F"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94/6.02. 2025</w:t>
            </w:r>
          </w:p>
        </w:tc>
        <w:tc>
          <w:tcPr>
            <w:tcW w:w="3496" w:type="dxa"/>
            <w:tcBorders>
              <w:top w:val="single" w:sz="4" w:space="0" w:color="000000"/>
              <w:left w:val="single" w:sz="4" w:space="0" w:color="000000"/>
              <w:bottom w:val="single" w:sz="4" w:space="0" w:color="000000"/>
              <w:right w:val="single" w:sz="4" w:space="0" w:color="000000"/>
            </w:tcBorders>
          </w:tcPr>
          <w:p w14:paraId="2F14210C"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Lăsați </w:t>
            </w:r>
            <w:proofErr w:type="spellStart"/>
            <w:r w:rsidRPr="0099069C">
              <w:rPr>
                <w:rFonts w:ascii="Times New Roman" w:eastAsia="SimSun" w:hAnsi="Times New Roman" w:cs="Times New Roman"/>
                <w:bCs/>
                <w:sz w:val="24"/>
                <w:szCs w:val="24"/>
              </w:rPr>
              <w:t>imaginția</w:t>
            </w:r>
            <w:proofErr w:type="spellEnd"/>
            <w:r w:rsidRPr="0099069C">
              <w:rPr>
                <w:rFonts w:ascii="Times New Roman" w:eastAsia="SimSun" w:hAnsi="Times New Roman" w:cs="Times New Roman"/>
                <w:bCs/>
                <w:sz w:val="24"/>
                <w:szCs w:val="24"/>
              </w:rPr>
              <w:t xml:space="preserve"> să zboare</w:t>
            </w:r>
          </w:p>
        </w:tc>
        <w:tc>
          <w:tcPr>
            <w:tcW w:w="2268" w:type="dxa"/>
            <w:tcBorders>
              <w:top w:val="single" w:sz="4" w:space="0" w:color="000000"/>
              <w:left w:val="single" w:sz="4" w:space="0" w:color="000000"/>
              <w:bottom w:val="single" w:sz="4" w:space="0" w:color="000000"/>
              <w:right w:val="single" w:sz="4" w:space="0" w:color="000000"/>
            </w:tcBorders>
          </w:tcPr>
          <w:p w14:paraId="32449A95"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Barth Mia </w:t>
            </w:r>
          </w:p>
        </w:tc>
        <w:tc>
          <w:tcPr>
            <w:tcW w:w="927" w:type="dxa"/>
            <w:tcBorders>
              <w:top w:val="single" w:sz="4" w:space="0" w:color="000000"/>
              <w:left w:val="single" w:sz="4" w:space="0" w:color="000000"/>
              <w:bottom w:val="single" w:sz="4" w:space="0" w:color="000000"/>
              <w:right w:val="single" w:sz="4" w:space="0" w:color="000000"/>
            </w:tcBorders>
          </w:tcPr>
          <w:p w14:paraId="0CEB1C13"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Echipaj de 4 elevi au obținut </w:t>
            </w:r>
          </w:p>
          <w:p w14:paraId="32A0C57E"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Premiul 2</w:t>
            </w:r>
          </w:p>
        </w:tc>
      </w:tr>
      <w:tr w:rsidR="0099069C" w:rsidRPr="0099069C" w14:paraId="52E5AD11" w14:textId="77777777" w:rsidTr="003A6BDC">
        <w:tblPrEx>
          <w:tblLook w:val="0000" w:firstRow="0" w:lastRow="0" w:firstColumn="0" w:lastColumn="0" w:noHBand="0" w:noVBand="0"/>
        </w:tblPrEx>
        <w:trPr>
          <w:trHeight w:val="684"/>
        </w:trPr>
        <w:tc>
          <w:tcPr>
            <w:tcW w:w="851" w:type="dxa"/>
            <w:tcBorders>
              <w:top w:val="single" w:sz="4" w:space="0" w:color="000000"/>
              <w:left w:val="single" w:sz="4" w:space="0" w:color="000000"/>
              <w:bottom w:val="single" w:sz="4" w:space="0" w:color="000000"/>
              <w:right w:val="single" w:sz="4" w:space="0" w:color="000000"/>
            </w:tcBorders>
          </w:tcPr>
          <w:p w14:paraId="15A650E7" w14:textId="77777777" w:rsidR="0099069C" w:rsidRPr="0099069C" w:rsidRDefault="0099069C" w:rsidP="0099069C">
            <w:pPr>
              <w:spacing w:after="0" w:line="240" w:lineRule="auto"/>
              <w:contextualSpacing/>
              <w:jc w:val="center"/>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287A70FB"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Școala Gimnazială Octavian Goga Satu Mare</w:t>
            </w:r>
          </w:p>
        </w:tc>
        <w:tc>
          <w:tcPr>
            <w:tcW w:w="1417" w:type="dxa"/>
            <w:tcBorders>
              <w:top w:val="single" w:sz="4" w:space="0" w:color="000000"/>
              <w:left w:val="single" w:sz="4" w:space="0" w:color="000000"/>
              <w:bottom w:val="single" w:sz="4" w:space="0" w:color="000000"/>
              <w:right w:val="single" w:sz="4" w:space="0" w:color="000000"/>
            </w:tcBorders>
          </w:tcPr>
          <w:p w14:paraId="7C4D1676"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148/19.02. 2025</w:t>
            </w:r>
          </w:p>
        </w:tc>
        <w:tc>
          <w:tcPr>
            <w:tcW w:w="3496" w:type="dxa"/>
            <w:tcBorders>
              <w:top w:val="single" w:sz="4" w:space="0" w:color="000000"/>
              <w:left w:val="single" w:sz="4" w:space="0" w:color="000000"/>
              <w:bottom w:val="single" w:sz="4" w:space="0" w:color="000000"/>
              <w:right w:val="single" w:sz="4" w:space="0" w:color="000000"/>
            </w:tcBorders>
          </w:tcPr>
          <w:p w14:paraId="34639F6F"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Mate, punte între științe</w:t>
            </w:r>
          </w:p>
          <w:p w14:paraId="6CE834D2" w14:textId="77777777" w:rsidR="0099069C" w:rsidRPr="0099069C" w:rsidRDefault="0099069C" w:rsidP="0099069C">
            <w:pPr>
              <w:spacing w:after="200" w:line="240" w:lineRule="auto"/>
              <w:rPr>
                <w:rFonts w:ascii="Times New Roman" w:eastAsia="SimSun" w:hAnsi="Times New Roman" w:cs="Times New Roman"/>
                <w:bCs/>
                <w:sz w:val="24"/>
                <w:szCs w:val="24"/>
              </w:rPr>
            </w:pPr>
          </w:p>
          <w:p w14:paraId="233F51C7" w14:textId="77777777" w:rsidR="0099069C" w:rsidRPr="0099069C" w:rsidRDefault="0099069C" w:rsidP="0099069C">
            <w:pPr>
              <w:spacing w:after="200" w:line="240" w:lineRule="auto"/>
              <w:rPr>
                <w:rFonts w:ascii="Times New Roman" w:eastAsia="SimSun" w:hAnsi="Times New Roman" w:cs="Times New Roman"/>
                <w:bCs/>
                <w:sz w:val="24"/>
                <w:szCs w:val="24"/>
              </w:rPr>
            </w:pPr>
          </w:p>
        </w:tc>
        <w:tc>
          <w:tcPr>
            <w:tcW w:w="2268" w:type="dxa"/>
            <w:tcBorders>
              <w:top w:val="single" w:sz="4" w:space="0" w:color="000000"/>
              <w:left w:val="single" w:sz="4" w:space="0" w:color="000000"/>
              <w:bottom w:val="single" w:sz="4" w:space="0" w:color="000000"/>
              <w:right w:val="single" w:sz="4" w:space="0" w:color="000000"/>
            </w:tcBorders>
          </w:tcPr>
          <w:p w14:paraId="4F3111F0"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Barth Mia </w:t>
            </w:r>
          </w:p>
        </w:tc>
        <w:tc>
          <w:tcPr>
            <w:tcW w:w="927" w:type="dxa"/>
            <w:tcBorders>
              <w:top w:val="single" w:sz="4" w:space="0" w:color="000000"/>
              <w:left w:val="single" w:sz="4" w:space="0" w:color="000000"/>
              <w:bottom w:val="single" w:sz="4" w:space="0" w:color="000000"/>
              <w:right w:val="single" w:sz="4" w:space="0" w:color="000000"/>
            </w:tcBorders>
          </w:tcPr>
          <w:p w14:paraId="288A0B71"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Echipaj de 3 elevi au obținut dipl.de participare</w:t>
            </w:r>
          </w:p>
        </w:tc>
      </w:tr>
      <w:tr w:rsidR="0099069C" w:rsidRPr="0099069C" w14:paraId="06D22DEF" w14:textId="77777777" w:rsidTr="003A6BDC">
        <w:tblPrEx>
          <w:tblLook w:val="0000" w:firstRow="0" w:lastRow="0" w:firstColumn="0" w:lastColumn="0" w:noHBand="0" w:noVBand="0"/>
        </w:tblPrEx>
        <w:trPr>
          <w:trHeight w:val="684"/>
        </w:trPr>
        <w:tc>
          <w:tcPr>
            <w:tcW w:w="851" w:type="dxa"/>
            <w:tcBorders>
              <w:top w:val="single" w:sz="4" w:space="0" w:color="000000"/>
              <w:left w:val="single" w:sz="4" w:space="0" w:color="000000"/>
              <w:bottom w:val="single" w:sz="4" w:space="0" w:color="000000"/>
              <w:right w:val="single" w:sz="4" w:space="0" w:color="000000"/>
            </w:tcBorders>
          </w:tcPr>
          <w:p w14:paraId="502D35CC" w14:textId="77777777" w:rsidR="0099069C" w:rsidRPr="0099069C" w:rsidRDefault="0099069C" w:rsidP="0099069C">
            <w:pPr>
              <w:spacing w:after="0" w:line="240" w:lineRule="auto"/>
              <w:contextualSpacing/>
              <w:jc w:val="center"/>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7175BE08"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Școala Gimnazială Nr. 28 „Dan </w:t>
            </w:r>
            <w:proofErr w:type="spellStart"/>
            <w:r w:rsidRPr="0099069C">
              <w:rPr>
                <w:rFonts w:ascii="Times New Roman" w:eastAsia="SimSun" w:hAnsi="Times New Roman" w:cs="Times New Roman"/>
                <w:bCs/>
                <w:sz w:val="24"/>
                <w:szCs w:val="24"/>
              </w:rPr>
              <w:t>Barbilian”Constanța</w:t>
            </w:r>
            <w:proofErr w:type="spellEnd"/>
          </w:p>
        </w:tc>
        <w:tc>
          <w:tcPr>
            <w:tcW w:w="1417" w:type="dxa"/>
            <w:tcBorders>
              <w:top w:val="single" w:sz="4" w:space="0" w:color="000000"/>
              <w:left w:val="single" w:sz="4" w:space="0" w:color="000000"/>
              <w:bottom w:val="single" w:sz="4" w:space="0" w:color="000000"/>
              <w:right w:val="single" w:sz="4" w:space="0" w:color="000000"/>
            </w:tcBorders>
          </w:tcPr>
          <w:p w14:paraId="4D081A76"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Nr. 2322/106/ 07.06.2025.</w:t>
            </w:r>
          </w:p>
        </w:tc>
        <w:tc>
          <w:tcPr>
            <w:tcW w:w="3496" w:type="dxa"/>
            <w:tcBorders>
              <w:top w:val="single" w:sz="4" w:space="0" w:color="000000"/>
              <w:left w:val="single" w:sz="4" w:space="0" w:color="000000"/>
              <w:bottom w:val="single" w:sz="4" w:space="0" w:color="000000"/>
              <w:right w:val="single" w:sz="4" w:space="0" w:color="000000"/>
            </w:tcBorders>
          </w:tcPr>
          <w:p w14:paraId="4AEC0DE3"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„Comunicare. Colaborare. Competiție. Calculatoare” Proiectul este cuprins în oferta activităților educative județene, </w:t>
            </w:r>
            <w:proofErr w:type="spellStart"/>
            <w:r w:rsidRPr="0099069C">
              <w:rPr>
                <w:rFonts w:ascii="Times New Roman" w:eastAsia="SimSun" w:hAnsi="Times New Roman" w:cs="Times New Roman"/>
                <w:bCs/>
                <w:sz w:val="24"/>
                <w:szCs w:val="24"/>
              </w:rPr>
              <w:t>deomniul</w:t>
            </w:r>
            <w:proofErr w:type="spellEnd"/>
            <w:r w:rsidRPr="0099069C">
              <w:rPr>
                <w:rFonts w:ascii="Times New Roman" w:eastAsia="SimSun" w:hAnsi="Times New Roman" w:cs="Times New Roman"/>
                <w:bCs/>
                <w:sz w:val="24"/>
                <w:szCs w:val="24"/>
              </w:rPr>
              <w:t xml:space="preserve"> Tehnic, </w:t>
            </w:r>
            <w:proofErr w:type="spellStart"/>
            <w:r w:rsidRPr="0099069C">
              <w:rPr>
                <w:rFonts w:ascii="Times New Roman" w:eastAsia="SimSun" w:hAnsi="Times New Roman" w:cs="Times New Roman"/>
                <w:bCs/>
                <w:sz w:val="24"/>
                <w:szCs w:val="24"/>
              </w:rPr>
              <w:t>poz</w:t>
            </w:r>
            <w:proofErr w:type="spellEnd"/>
            <w:r w:rsidRPr="0099069C">
              <w:rPr>
                <w:rFonts w:ascii="Times New Roman" w:eastAsia="SimSun" w:hAnsi="Times New Roman" w:cs="Times New Roman"/>
                <w:bCs/>
                <w:sz w:val="24"/>
                <w:szCs w:val="24"/>
              </w:rPr>
              <w:t>. 74</w:t>
            </w:r>
          </w:p>
        </w:tc>
        <w:tc>
          <w:tcPr>
            <w:tcW w:w="2268" w:type="dxa"/>
            <w:tcBorders>
              <w:top w:val="single" w:sz="4" w:space="0" w:color="000000"/>
              <w:left w:val="single" w:sz="4" w:space="0" w:color="000000"/>
              <w:bottom w:val="single" w:sz="4" w:space="0" w:color="000000"/>
              <w:right w:val="single" w:sz="4" w:space="0" w:color="000000"/>
            </w:tcBorders>
          </w:tcPr>
          <w:p w14:paraId="5CDDA251"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Barth Mia </w:t>
            </w:r>
          </w:p>
        </w:tc>
        <w:tc>
          <w:tcPr>
            <w:tcW w:w="927" w:type="dxa"/>
            <w:tcBorders>
              <w:top w:val="single" w:sz="4" w:space="0" w:color="000000"/>
              <w:left w:val="single" w:sz="4" w:space="0" w:color="000000"/>
              <w:bottom w:val="single" w:sz="4" w:space="0" w:color="000000"/>
              <w:right w:val="single" w:sz="4" w:space="0" w:color="000000"/>
            </w:tcBorders>
          </w:tcPr>
          <w:p w14:paraId="3DA8E9FF"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7  elevi:</w:t>
            </w:r>
          </w:p>
          <w:p w14:paraId="1425BD0C"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 Pr I 1 elev</w:t>
            </w:r>
          </w:p>
        </w:tc>
      </w:tr>
      <w:tr w:rsidR="0099069C" w:rsidRPr="0099069C" w14:paraId="590FA57F" w14:textId="77777777" w:rsidTr="003A6BDC">
        <w:tblPrEx>
          <w:tblLook w:val="0000" w:firstRow="0" w:lastRow="0" w:firstColumn="0" w:lastColumn="0" w:noHBand="0" w:noVBand="0"/>
        </w:tblPrEx>
        <w:trPr>
          <w:trHeight w:val="684"/>
        </w:trPr>
        <w:tc>
          <w:tcPr>
            <w:tcW w:w="851" w:type="dxa"/>
            <w:tcBorders>
              <w:top w:val="single" w:sz="4" w:space="0" w:color="000000"/>
              <w:left w:val="single" w:sz="4" w:space="0" w:color="000000"/>
              <w:bottom w:val="single" w:sz="4" w:space="0" w:color="000000"/>
              <w:right w:val="single" w:sz="4" w:space="0" w:color="000000"/>
            </w:tcBorders>
          </w:tcPr>
          <w:p w14:paraId="4838E29F" w14:textId="77777777" w:rsidR="0099069C" w:rsidRPr="0099069C" w:rsidRDefault="0099069C" w:rsidP="0099069C">
            <w:pPr>
              <w:spacing w:after="0" w:line="240" w:lineRule="auto"/>
              <w:contextualSpacing/>
              <w:jc w:val="center"/>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495ABB76" w14:textId="77777777" w:rsidR="0099069C" w:rsidRPr="0099069C" w:rsidRDefault="0099069C" w:rsidP="0099069C">
            <w:pPr>
              <w:spacing w:after="200" w:line="240" w:lineRule="auto"/>
              <w:rPr>
                <w:rFonts w:ascii="Times New Roman" w:eastAsia="SimSun" w:hAnsi="Times New Roman" w:cs="Times New Roman"/>
                <w:bCs/>
                <w:sz w:val="24"/>
                <w:szCs w:val="24"/>
              </w:rPr>
            </w:pPr>
            <w:proofErr w:type="spellStart"/>
            <w:r w:rsidRPr="0099069C">
              <w:rPr>
                <w:rFonts w:ascii="Times New Roman" w:eastAsia="SimSun" w:hAnsi="Times New Roman" w:cs="Times New Roman"/>
                <w:bCs/>
                <w:sz w:val="24"/>
                <w:szCs w:val="24"/>
              </w:rPr>
              <w:t>Şc</w:t>
            </w:r>
            <w:proofErr w:type="spellEnd"/>
            <w:r w:rsidRPr="0099069C">
              <w:rPr>
                <w:rFonts w:ascii="Times New Roman" w:eastAsia="SimSun" w:hAnsi="Times New Roman" w:cs="Times New Roman"/>
                <w:bCs/>
                <w:sz w:val="24"/>
                <w:szCs w:val="24"/>
              </w:rPr>
              <w:t xml:space="preserve">. </w:t>
            </w:r>
            <w:proofErr w:type="spellStart"/>
            <w:r w:rsidRPr="0099069C">
              <w:rPr>
                <w:rFonts w:ascii="Times New Roman" w:eastAsia="SimSun" w:hAnsi="Times New Roman" w:cs="Times New Roman"/>
                <w:bCs/>
                <w:sz w:val="24"/>
                <w:szCs w:val="24"/>
              </w:rPr>
              <w:t>Gim.Mihai</w:t>
            </w:r>
            <w:proofErr w:type="spellEnd"/>
            <w:r w:rsidRPr="0099069C">
              <w:rPr>
                <w:rFonts w:ascii="Times New Roman" w:eastAsia="SimSun" w:hAnsi="Times New Roman" w:cs="Times New Roman"/>
                <w:bCs/>
                <w:sz w:val="24"/>
                <w:szCs w:val="24"/>
              </w:rPr>
              <w:t xml:space="preserve"> Eminescu Brăila</w:t>
            </w:r>
          </w:p>
        </w:tc>
        <w:tc>
          <w:tcPr>
            <w:tcW w:w="1417" w:type="dxa"/>
            <w:tcBorders>
              <w:top w:val="single" w:sz="4" w:space="0" w:color="000000"/>
              <w:left w:val="single" w:sz="4" w:space="0" w:color="000000"/>
              <w:bottom w:val="single" w:sz="4" w:space="0" w:color="000000"/>
              <w:right w:val="single" w:sz="4" w:space="0" w:color="000000"/>
            </w:tcBorders>
          </w:tcPr>
          <w:p w14:paraId="38D68592"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proofErr w:type="spellStart"/>
            <w:r w:rsidRPr="0099069C">
              <w:rPr>
                <w:rFonts w:ascii="Times New Roman" w:eastAsia="Times New Roman" w:hAnsi="Times New Roman" w:cs="Times New Roman"/>
                <w:bCs/>
                <w:color w:val="000000"/>
                <w:sz w:val="24"/>
                <w:szCs w:val="24"/>
              </w:rPr>
              <w:t>Fişă</w:t>
            </w:r>
            <w:proofErr w:type="spellEnd"/>
            <w:r w:rsidRPr="0099069C">
              <w:rPr>
                <w:rFonts w:ascii="Times New Roman" w:eastAsia="Times New Roman" w:hAnsi="Times New Roman" w:cs="Times New Roman"/>
                <w:bCs/>
                <w:color w:val="000000"/>
                <w:sz w:val="24"/>
                <w:szCs w:val="24"/>
              </w:rPr>
              <w:t xml:space="preserve"> de înscriere, fără acord</w:t>
            </w:r>
          </w:p>
        </w:tc>
        <w:tc>
          <w:tcPr>
            <w:tcW w:w="3496" w:type="dxa"/>
            <w:tcBorders>
              <w:top w:val="single" w:sz="4" w:space="0" w:color="000000"/>
              <w:left w:val="single" w:sz="4" w:space="0" w:color="000000"/>
              <w:bottom w:val="single" w:sz="4" w:space="0" w:color="000000"/>
              <w:right w:val="single" w:sz="4" w:space="0" w:color="000000"/>
            </w:tcBorders>
          </w:tcPr>
          <w:p w14:paraId="18CEF481"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Pe urmele lui Eminescu</w:t>
            </w:r>
          </w:p>
          <w:p w14:paraId="5686B0C2"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concurs regional cu participare </w:t>
            </w:r>
            <w:proofErr w:type="spellStart"/>
            <w:r w:rsidRPr="0099069C">
              <w:rPr>
                <w:rFonts w:ascii="Times New Roman" w:eastAsia="SimSun" w:hAnsi="Times New Roman" w:cs="Times New Roman"/>
                <w:bCs/>
                <w:sz w:val="24"/>
                <w:szCs w:val="24"/>
              </w:rPr>
              <w:t>naţională</w:t>
            </w:r>
            <w:proofErr w:type="spellEnd"/>
          </w:p>
        </w:tc>
        <w:tc>
          <w:tcPr>
            <w:tcW w:w="2268" w:type="dxa"/>
            <w:tcBorders>
              <w:top w:val="single" w:sz="4" w:space="0" w:color="000000"/>
              <w:left w:val="single" w:sz="4" w:space="0" w:color="000000"/>
              <w:bottom w:val="single" w:sz="4" w:space="0" w:color="000000"/>
              <w:right w:val="single" w:sz="4" w:space="0" w:color="000000"/>
            </w:tcBorders>
          </w:tcPr>
          <w:p w14:paraId="0837EFA7"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Barth Mia</w:t>
            </w:r>
          </w:p>
        </w:tc>
        <w:tc>
          <w:tcPr>
            <w:tcW w:w="927" w:type="dxa"/>
            <w:tcBorders>
              <w:top w:val="single" w:sz="4" w:space="0" w:color="000000"/>
              <w:left w:val="single" w:sz="4" w:space="0" w:color="000000"/>
              <w:bottom w:val="single" w:sz="4" w:space="0" w:color="000000"/>
              <w:right w:val="single" w:sz="4" w:space="0" w:color="000000"/>
            </w:tcBorders>
          </w:tcPr>
          <w:p w14:paraId="64F17FBB"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3 elevi</w:t>
            </w:r>
          </w:p>
          <w:p w14:paraId="1FBE0D44" w14:textId="77777777" w:rsidR="0099069C" w:rsidRPr="0099069C" w:rsidRDefault="0099069C" w:rsidP="0099069C">
            <w:pPr>
              <w:spacing w:after="200" w:line="240" w:lineRule="auto"/>
              <w:rPr>
                <w:rFonts w:ascii="Times New Roman" w:eastAsia="SimSun" w:hAnsi="Times New Roman" w:cs="Times New Roman"/>
                <w:bCs/>
                <w:sz w:val="24"/>
                <w:szCs w:val="24"/>
              </w:rPr>
            </w:pPr>
            <w:proofErr w:type="spellStart"/>
            <w:r w:rsidRPr="0099069C">
              <w:rPr>
                <w:rFonts w:ascii="Times New Roman" w:eastAsia="SimSun" w:hAnsi="Times New Roman" w:cs="Times New Roman"/>
                <w:bCs/>
                <w:sz w:val="24"/>
                <w:szCs w:val="24"/>
              </w:rPr>
              <w:t>Menţiune</w:t>
            </w:r>
            <w:proofErr w:type="spellEnd"/>
            <w:r w:rsidRPr="0099069C">
              <w:rPr>
                <w:rFonts w:ascii="Times New Roman" w:eastAsia="SimSun" w:hAnsi="Times New Roman" w:cs="Times New Roman"/>
                <w:bCs/>
                <w:sz w:val="24"/>
                <w:szCs w:val="24"/>
              </w:rPr>
              <w:t xml:space="preserve"> 1 elev</w:t>
            </w:r>
          </w:p>
        </w:tc>
      </w:tr>
      <w:tr w:rsidR="0099069C" w:rsidRPr="0099069C" w14:paraId="5DD90D0E" w14:textId="77777777" w:rsidTr="003A6BDC">
        <w:tblPrEx>
          <w:tblLook w:val="0000" w:firstRow="0" w:lastRow="0" w:firstColumn="0" w:lastColumn="0" w:noHBand="0" w:noVBand="0"/>
        </w:tblPrEx>
        <w:trPr>
          <w:trHeight w:val="684"/>
        </w:trPr>
        <w:tc>
          <w:tcPr>
            <w:tcW w:w="851" w:type="dxa"/>
            <w:tcBorders>
              <w:top w:val="single" w:sz="4" w:space="0" w:color="000000"/>
              <w:left w:val="single" w:sz="4" w:space="0" w:color="000000"/>
              <w:bottom w:val="single" w:sz="4" w:space="0" w:color="000000"/>
              <w:right w:val="single" w:sz="4" w:space="0" w:color="000000"/>
            </w:tcBorders>
          </w:tcPr>
          <w:p w14:paraId="484CD107" w14:textId="77777777" w:rsidR="0099069C" w:rsidRPr="0099069C" w:rsidRDefault="0099069C" w:rsidP="0099069C">
            <w:pPr>
              <w:spacing w:after="0" w:line="240" w:lineRule="auto"/>
              <w:contextualSpacing/>
              <w:jc w:val="center"/>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45FBD5DB" w14:textId="77777777" w:rsidR="0099069C" w:rsidRPr="0099069C" w:rsidRDefault="0099069C" w:rsidP="0099069C">
            <w:pPr>
              <w:spacing w:after="0" w:line="240" w:lineRule="auto"/>
              <w:rPr>
                <w:rFonts w:ascii="Times New Roman" w:eastAsia="SimSun" w:hAnsi="Times New Roman" w:cs="Times New Roman"/>
                <w:bCs/>
                <w:sz w:val="24"/>
                <w:szCs w:val="24"/>
              </w:rPr>
            </w:pPr>
            <w:proofErr w:type="spellStart"/>
            <w:r w:rsidRPr="0099069C">
              <w:rPr>
                <w:rFonts w:ascii="Times New Roman" w:eastAsia="SimSun" w:hAnsi="Times New Roman" w:cs="Times New Roman"/>
                <w:bCs/>
                <w:sz w:val="24"/>
                <w:szCs w:val="24"/>
              </w:rPr>
              <w:t>Şcoala</w:t>
            </w:r>
            <w:proofErr w:type="spellEnd"/>
            <w:r w:rsidRPr="0099069C">
              <w:rPr>
                <w:rFonts w:ascii="Times New Roman" w:eastAsia="SimSun" w:hAnsi="Times New Roman" w:cs="Times New Roman"/>
                <w:bCs/>
                <w:sz w:val="24"/>
                <w:szCs w:val="24"/>
              </w:rPr>
              <w:t xml:space="preserve"> Gimnazială Avram Iancu</w:t>
            </w:r>
          </w:p>
          <w:p w14:paraId="69480401"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 Satu Mare</w:t>
            </w:r>
          </w:p>
        </w:tc>
        <w:tc>
          <w:tcPr>
            <w:tcW w:w="1417" w:type="dxa"/>
            <w:tcBorders>
              <w:top w:val="single" w:sz="4" w:space="0" w:color="000000"/>
              <w:left w:val="single" w:sz="4" w:space="0" w:color="000000"/>
              <w:bottom w:val="single" w:sz="4" w:space="0" w:color="000000"/>
              <w:right w:val="single" w:sz="4" w:space="0" w:color="000000"/>
            </w:tcBorders>
          </w:tcPr>
          <w:p w14:paraId="0ACE8537" w14:textId="77777777" w:rsidR="0099069C" w:rsidRPr="0099069C" w:rsidRDefault="0099069C" w:rsidP="0099069C">
            <w:pPr>
              <w:spacing w:after="0" w:line="240" w:lineRule="auto"/>
              <w:rPr>
                <w:rFonts w:ascii="Times New Roman" w:eastAsia="Times New Roman" w:hAnsi="Times New Roman" w:cs="Times New Roman"/>
                <w:bCs/>
                <w:color w:val="000000"/>
                <w:sz w:val="24"/>
                <w:szCs w:val="24"/>
              </w:rPr>
            </w:pPr>
            <w:proofErr w:type="spellStart"/>
            <w:r w:rsidRPr="0099069C">
              <w:rPr>
                <w:rFonts w:ascii="Times New Roman" w:eastAsia="Times New Roman" w:hAnsi="Times New Roman" w:cs="Times New Roman"/>
                <w:bCs/>
                <w:color w:val="000000"/>
                <w:sz w:val="24"/>
                <w:szCs w:val="24"/>
              </w:rPr>
              <w:t>Fişa</w:t>
            </w:r>
            <w:proofErr w:type="spellEnd"/>
            <w:r w:rsidRPr="0099069C">
              <w:rPr>
                <w:rFonts w:ascii="Times New Roman" w:eastAsia="Times New Roman" w:hAnsi="Times New Roman" w:cs="Times New Roman"/>
                <w:bCs/>
                <w:color w:val="000000"/>
                <w:sz w:val="24"/>
                <w:szCs w:val="24"/>
              </w:rPr>
              <w:t xml:space="preserve"> de înscriere nr.501/12.03.2025</w:t>
            </w:r>
          </w:p>
        </w:tc>
        <w:tc>
          <w:tcPr>
            <w:tcW w:w="3496" w:type="dxa"/>
            <w:tcBorders>
              <w:top w:val="single" w:sz="4" w:space="0" w:color="000000"/>
              <w:left w:val="single" w:sz="4" w:space="0" w:color="000000"/>
              <w:bottom w:val="single" w:sz="4" w:space="0" w:color="000000"/>
              <w:right w:val="single" w:sz="4" w:space="0" w:color="000000"/>
            </w:tcBorders>
          </w:tcPr>
          <w:p w14:paraId="2FD94335"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Concurs </w:t>
            </w:r>
            <w:proofErr w:type="spellStart"/>
            <w:r w:rsidRPr="0099069C">
              <w:rPr>
                <w:rFonts w:ascii="Times New Roman" w:eastAsia="SimSun" w:hAnsi="Times New Roman" w:cs="Times New Roman"/>
                <w:bCs/>
                <w:sz w:val="24"/>
                <w:szCs w:val="24"/>
              </w:rPr>
              <w:t>Judeţean</w:t>
            </w:r>
            <w:proofErr w:type="spellEnd"/>
            <w:r w:rsidRPr="0099069C">
              <w:rPr>
                <w:rFonts w:ascii="Times New Roman" w:eastAsia="SimSun" w:hAnsi="Times New Roman" w:cs="Times New Roman"/>
                <w:bCs/>
                <w:sz w:val="24"/>
                <w:szCs w:val="24"/>
              </w:rPr>
              <w:t xml:space="preserve"> </w:t>
            </w:r>
            <w:proofErr w:type="spellStart"/>
            <w:r w:rsidRPr="0099069C">
              <w:rPr>
                <w:rFonts w:ascii="Times New Roman" w:eastAsia="SimSun" w:hAnsi="Times New Roman" w:cs="Times New Roman"/>
                <w:bCs/>
                <w:sz w:val="24"/>
                <w:szCs w:val="24"/>
              </w:rPr>
              <w:t>Emoţia</w:t>
            </w:r>
            <w:proofErr w:type="spellEnd"/>
            <w:r w:rsidRPr="0099069C">
              <w:rPr>
                <w:rFonts w:ascii="Times New Roman" w:eastAsia="SimSun" w:hAnsi="Times New Roman" w:cs="Times New Roman"/>
                <w:bCs/>
                <w:sz w:val="24"/>
                <w:szCs w:val="24"/>
              </w:rPr>
              <w:t xml:space="preserve"> în artă </w:t>
            </w:r>
            <w:proofErr w:type="spellStart"/>
            <w:r w:rsidRPr="0099069C">
              <w:rPr>
                <w:rFonts w:ascii="Times New Roman" w:eastAsia="SimSun" w:hAnsi="Times New Roman" w:cs="Times New Roman"/>
                <w:bCs/>
                <w:sz w:val="24"/>
                <w:szCs w:val="24"/>
              </w:rPr>
              <w:t>şi</w:t>
            </w:r>
            <w:proofErr w:type="spellEnd"/>
            <w:r w:rsidRPr="0099069C">
              <w:rPr>
                <w:rFonts w:ascii="Times New Roman" w:eastAsia="SimSun" w:hAnsi="Times New Roman" w:cs="Times New Roman"/>
                <w:bCs/>
                <w:sz w:val="24"/>
                <w:szCs w:val="24"/>
              </w:rPr>
              <w:t xml:space="preserve"> literatură</w:t>
            </w:r>
          </w:p>
        </w:tc>
        <w:tc>
          <w:tcPr>
            <w:tcW w:w="2268" w:type="dxa"/>
            <w:tcBorders>
              <w:top w:val="single" w:sz="4" w:space="0" w:color="000000"/>
              <w:left w:val="single" w:sz="4" w:space="0" w:color="000000"/>
              <w:bottom w:val="single" w:sz="4" w:space="0" w:color="000000"/>
              <w:right w:val="single" w:sz="4" w:space="0" w:color="000000"/>
            </w:tcBorders>
          </w:tcPr>
          <w:p w14:paraId="3CF412E2"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Barth Mia</w:t>
            </w:r>
          </w:p>
        </w:tc>
        <w:tc>
          <w:tcPr>
            <w:tcW w:w="927" w:type="dxa"/>
            <w:tcBorders>
              <w:top w:val="single" w:sz="4" w:space="0" w:color="000000"/>
              <w:left w:val="single" w:sz="4" w:space="0" w:color="000000"/>
              <w:bottom w:val="single" w:sz="4" w:space="0" w:color="000000"/>
              <w:right w:val="single" w:sz="4" w:space="0" w:color="000000"/>
            </w:tcBorders>
          </w:tcPr>
          <w:p w14:paraId="7A853EA4"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Echipaj de 2 copii</w:t>
            </w:r>
          </w:p>
          <w:p w14:paraId="64C111E9" w14:textId="77777777" w:rsidR="0099069C" w:rsidRPr="0099069C" w:rsidRDefault="0099069C" w:rsidP="0099069C">
            <w:pPr>
              <w:spacing w:after="200" w:line="240" w:lineRule="auto"/>
              <w:rPr>
                <w:rFonts w:ascii="Times New Roman" w:eastAsia="SimSun" w:hAnsi="Times New Roman" w:cs="Times New Roman"/>
                <w:bCs/>
                <w:sz w:val="24"/>
                <w:szCs w:val="24"/>
              </w:rPr>
            </w:pPr>
            <w:proofErr w:type="spellStart"/>
            <w:r w:rsidRPr="0099069C">
              <w:rPr>
                <w:rFonts w:ascii="Times New Roman" w:eastAsia="SimSun" w:hAnsi="Times New Roman" w:cs="Times New Roman"/>
                <w:bCs/>
                <w:sz w:val="24"/>
                <w:szCs w:val="24"/>
              </w:rPr>
              <w:t>Menţiune</w:t>
            </w:r>
            <w:proofErr w:type="spellEnd"/>
          </w:p>
        </w:tc>
      </w:tr>
      <w:tr w:rsidR="0099069C" w:rsidRPr="0099069C" w14:paraId="4547DBEB" w14:textId="77777777" w:rsidTr="003A6BDC">
        <w:tblPrEx>
          <w:tblLook w:val="0000" w:firstRow="0" w:lastRow="0" w:firstColumn="0" w:lastColumn="0" w:noHBand="0" w:noVBand="0"/>
        </w:tblPrEx>
        <w:trPr>
          <w:trHeight w:val="684"/>
        </w:trPr>
        <w:tc>
          <w:tcPr>
            <w:tcW w:w="851" w:type="dxa"/>
            <w:tcBorders>
              <w:top w:val="single" w:sz="4" w:space="0" w:color="000000"/>
              <w:left w:val="single" w:sz="4" w:space="0" w:color="000000"/>
              <w:bottom w:val="single" w:sz="4" w:space="0" w:color="000000"/>
              <w:right w:val="single" w:sz="4" w:space="0" w:color="000000"/>
            </w:tcBorders>
          </w:tcPr>
          <w:p w14:paraId="6AD6C420" w14:textId="77777777" w:rsidR="0099069C" w:rsidRPr="0099069C" w:rsidRDefault="0099069C" w:rsidP="0099069C">
            <w:pPr>
              <w:spacing w:after="0" w:line="240" w:lineRule="auto"/>
              <w:contextualSpacing/>
              <w:jc w:val="center"/>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4C2EEAFF" w14:textId="77777777" w:rsidR="0099069C" w:rsidRPr="0099069C" w:rsidRDefault="0099069C" w:rsidP="0099069C">
            <w:pPr>
              <w:spacing w:after="200" w:line="240" w:lineRule="auto"/>
              <w:rPr>
                <w:rFonts w:ascii="Times New Roman" w:eastAsia="SimSun" w:hAnsi="Times New Roman" w:cs="Times New Roman"/>
                <w:bCs/>
                <w:sz w:val="24"/>
                <w:szCs w:val="24"/>
              </w:rPr>
            </w:pPr>
            <w:proofErr w:type="spellStart"/>
            <w:r w:rsidRPr="0099069C">
              <w:rPr>
                <w:rFonts w:ascii="Times New Roman" w:eastAsia="SimSun" w:hAnsi="Times New Roman" w:cs="Times New Roman"/>
                <w:bCs/>
                <w:sz w:val="24"/>
                <w:szCs w:val="24"/>
              </w:rPr>
              <w:t>Şc.Gim.Ion</w:t>
            </w:r>
            <w:proofErr w:type="spellEnd"/>
            <w:r w:rsidRPr="0099069C">
              <w:rPr>
                <w:rFonts w:ascii="Times New Roman" w:eastAsia="SimSun" w:hAnsi="Times New Roman" w:cs="Times New Roman"/>
                <w:bCs/>
                <w:sz w:val="24"/>
                <w:szCs w:val="24"/>
              </w:rPr>
              <w:t xml:space="preserve"> Creangă</w:t>
            </w:r>
          </w:p>
          <w:p w14:paraId="3EFA1DB7"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Satu Mare</w:t>
            </w:r>
          </w:p>
        </w:tc>
        <w:tc>
          <w:tcPr>
            <w:tcW w:w="1417" w:type="dxa"/>
            <w:tcBorders>
              <w:top w:val="single" w:sz="4" w:space="0" w:color="000000"/>
              <w:left w:val="single" w:sz="4" w:space="0" w:color="000000"/>
              <w:bottom w:val="single" w:sz="4" w:space="0" w:color="000000"/>
              <w:right w:val="single" w:sz="4" w:space="0" w:color="000000"/>
            </w:tcBorders>
          </w:tcPr>
          <w:p w14:paraId="1C52D099"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Fără acord de parteneriat</w:t>
            </w:r>
          </w:p>
        </w:tc>
        <w:tc>
          <w:tcPr>
            <w:tcW w:w="3496" w:type="dxa"/>
            <w:tcBorders>
              <w:top w:val="single" w:sz="4" w:space="0" w:color="000000"/>
              <w:left w:val="single" w:sz="4" w:space="0" w:color="000000"/>
              <w:bottom w:val="single" w:sz="4" w:space="0" w:color="000000"/>
              <w:right w:val="single" w:sz="4" w:space="0" w:color="000000"/>
            </w:tcBorders>
          </w:tcPr>
          <w:p w14:paraId="30192C43"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Concurs </w:t>
            </w:r>
            <w:proofErr w:type="spellStart"/>
            <w:r w:rsidRPr="0099069C">
              <w:rPr>
                <w:rFonts w:ascii="Times New Roman" w:eastAsia="SimSun" w:hAnsi="Times New Roman" w:cs="Times New Roman"/>
                <w:bCs/>
                <w:sz w:val="24"/>
                <w:szCs w:val="24"/>
              </w:rPr>
              <w:t>Judeţean</w:t>
            </w:r>
            <w:proofErr w:type="spellEnd"/>
            <w:r w:rsidRPr="0099069C">
              <w:rPr>
                <w:rFonts w:ascii="Times New Roman" w:eastAsia="SimSun" w:hAnsi="Times New Roman" w:cs="Times New Roman"/>
                <w:bCs/>
                <w:sz w:val="24"/>
                <w:szCs w:val="24"/>
              </w:rPr>
              <w:t xml:space="preserve"> Inimi la unison</w:t>
            </w:r>
          </w:p>
        </w:tc>
        <w:tc>
          <w:tcPr>
            <w:tcW w:w="2268" w:type="dxa"/>
            <w:tcBorders>
              <w:top w:val="single" w:sz="4" w:space="0" w:color="000000"/>
              <w:left w:val="single" w:sz="4" w:space="0" w:color="000000"/>
              <w:bottom w:val="single" w:sz="4" w:space="0" w:color="000000"/>
              <w:right w:val="single" w:sz="4" w:space="0" w:color="000000"/>
            </w:tcBorders>
          </w:tcPr>
          <w:p w14:paraId="50C3E666"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Barth Mia</w:t>
            </w:r>
          </w:p>
        </w:tc>
        <w:tc>
          <w:tcPr>
            <w:tcW w:w="927" w:type="dxa"/>
            <w:tcBorders>
              <w:top w:val="single" w:sz="4" w:space="0" w:color="000000"/>
              <w:left w:val="single" w:sz="4" w:space="0" w:color="000000"/>
              <w:bottom w:val="single" w:sz="4" w:space="0" w:color="000000"/>
              <w:right w:val="single" w:sz="4" w:space="0" w:color="000000"/>
            </w:tcBorders>
          </w:tcPr>
          <w:p w14:paraId="066AABA7"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Echipaj de 4 elevi care au </w:t>
            </w:r>
            <w:proofErr w:type="spellStart"/>
            <w:r w:rsidRPr="0099069C">
              <w:rPr>
                <w:rFonts w:ascii="Times New Roman" w:eastAsia="SimSun" w:hAnsi="Times New Roman" w:cs="Times New Roman"/>
                <w:bCs/>
                <w:sz w:val="24"/>
                <w:szCs w:val="24"/>
              </w:rPr>
              <w:t>obţinut</w:t>
            </w:r>
            <w:proofErr w:type="spellEnd"/>
            <w:r w:rsidRPr="0099069C">
              <w:rPr>
                <w:rFonts w:ascii="Times New Roman" w:eastAsia="SimSun" w:hAnsi="Times New Roman" w:cs="Times New Roman"/>
                <w:bCs/>
                <w:sz w:val="24"/>
                <w:szCs w:val="24"/>
              </w:rPr>
              <w:t xml:space="preserve"> Premiul II</w:t>
            </w:r>
          </w:p>
        </w:tc>
      </w:tr>
      <w:tr w:rsidR="0099069C" w:rsidRPr="0099069C" w14:paraId="739A1CD3" w14:textId="77777777" w:rsidTr="003A6BDC">
        <w:tblPrEx>
          <w:tblLook w:val="0000" w:firstRow="0" w:lastRow="0" w:firstColumn="0" w:lastColumn="0" w:noHBand="0" w:noVBand="0"/>
        </w:tblPrEx>
        <w:trPr>
          <w:trHeight w:val="684"/>
        </w:trPr>
        <w:tc>
          <w:tcPr>
            <w:tcW w:w="851" w:type="dxa"/>
            <w:tcBorders>
              <w:top w:val="single" w:sz="4" w:space="0" w:color="000000"/>
              <w:left w:val="single" w:sz="4" w:space="0" w:color="000000"/>
              <w:bottom w:val="single" w:sz="4" w:space="0" w:color="000000"/>
              <w:right w:val="single" w:sz="4" w:space="0" w:color="000000"/>
            </w:tcBorders>
          </w:tcPr>
          <w:p w14:paraId="70CC8D53" w14:textId="77777777" w:rsidR="0099069C" w:rsidRPr="0099069C" w:rsidRDefault="0099069C" w:rsidP="0099069C">
            <w:pPr>
              <w:spacing w:after="0" w:line="240" w:lineRule="auto"/>
              <w:contextualSpacing/>
              <w:jc w:val="center"/>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7256A9E0" w14:textId="77777777" w:rsidR="0099069C" w:rsidRPr="0099069C" w:rsidRDefault="0099069C" w:rsidP="0099069C">
            <w:pPr>
              <w:spacing w:after="200" w:line="240" w:lineRule="auto"/>
              <w:rPr>
                <w:rFonts w:ascii="Times New Roman" w:eastAsia="SimSun" w:hAnsi="Times New Roman" w:cs="Times New Roman"/>
                <w:bCs/>
                <w:sz w:val="24"/>
                <w:szCs w:val="24"/>
              </w:rPr>
            </w:pPr>
            <w:proofErr w:type="spellStart"/>
            <w:r w:rsidRPr="0099069C">
              <w:rPr>
                <w:rFonts w:ascii="Times New Roman" w:eastAsia="SimSun" w:hAnsi="Times New Roman" w:cs="Times New Roman"/>
                <w:bCs/>
                <w:sz w:val="24"/>
                <w:szCs w:val="24"/>
              </w:rPr>
              <w:t>AtelieR</w:t>
            </w:r>
            <w:proofErr w:type="spellEnd"/>
            <w:r w:rsidRPr="0099069C">
              <w:rPr>
                <w:rFonts w:ascii="Times New Roman" w:eastAsia="SimSun" w:hAnsi="Times New Roman" w:cs="Times New Roman"/>
                <w:bCs/>
                <w:sz w:val="24"/>
                <w:szCs w:val="24"/>
              </w:rPr>
              <w:t xml:space="preserve"> de Cuvinte</w:t>
            </w:r>
          </w:p>
        </w:tc>
        <w:tc>
          <w:tcPr>
            <w:tcW w:w="1417" w:type="dxa"/>
            <w:tcBorders>
              <w:top w:val="single" w:sz="4" w:space="0" w:color="000000"/>
              <w:left w:val="single" w:sz="4" w:space="0" w:color="000000"/>
              <w:bottom w:val="single" w:sz="4" w:space="0" w:color="000000"/>
              <w:right w:val="single" w:sz="4" w:space="0" w:color="000000"/>
            </w:tcBorders>
          </w:tcPr>
          <w:p w14:paraId="01BFF8FB" w14:textId="77777777" w:rsidR="0099069C" w:rsidRPr="0099069C" w:rsidRDefault="0099069C" w:rsidP="0099069C">
            <w:pPr>
              <w:spacing w:after="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Acord de parteneriat</w:t>
            </w:r>
          </w:p>
          <w:p w14:paraId="3CBF5960" w14:textId="77777777" w:rsidR="0099069C" w:rsidRPr="0099069C" w:rsidRDefault="0099069C" w:rsidP="0099069C">
            <w:pPr>
              <w:spacing w:after="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811/31475.09. 2024</w:t>
            </w:r>
          </w:p>
        </w:tc>
        <w:tc>
          <w:tcPr>
            <w:tcW w:w="3496" w:type="dxa"/>
            <w:tcBorders>
              <w:top w:val="single" w:sz="4" w:space="0" w:color="000000"/>
              <w:left w:val="single" w:sz="4" w:space="0" w:color="000000"/>
              <w:bottom w:val="single" w:sz="4" w:space="0" w:color="000000"/>
              <w:right w:val="single" w:sz="4" w:space="0" w:color="000000"/>
            </w:tcBorders>
          </w:tcPr>
          <w:p w14:paraId="13D48774" w14:textId="77777777" w:rsidR="0099069C" w:rsidRPr="0099069C" w:rsidRDefault="0099069C" w:rsidP="0099069C">
            <w:pPr>
              <w:spacing w:after="200" w:line="240" w:lineRule="auto"/>
              <w:rPr>
                <w:rFonts w:ascii="Times New Roman" w:eastAsia="SimSun" w:hAnsi="Times New Roman" w:cs="Times New Roman"/>
                <w:bCs/>
                <w:sz w:val="24"/>
                <w:szCs w:val="24"/>
              </w:rPr>
            </w:pPr>
            <w:proofErr w:type="spellStart"/>
            <w:r w:rsidRPr="0099069C">
              <w:rPr>
                <w:rFonts w:ascii="Times New Roman" w:eastAsia="SimSun" w:hAnsi="Times New Roman" w:cs="Times New Roman"/>
                <w:bCs/>
                <w:sz w:val="24"/>
                <w:szCs w:val="24"/>
              </w:rPr>
              <w:t>Poveşti</w:t>
            </w:r>
            <w:proofErr w:type="spellEnd"/>
            <w:r w:rsidRPr="0099069C">
              <w:rPr>
                <w:rFonts w:ascii="Times New Roman" w:eastAsia="SimSun" w:hAnsi="Times New Roman" w:cs="Times New Roman"/>
                <w:bCs/>
                <w:sz w:val="24"/>
                <w:szCs w:val="24"/>
              </w:rPr>
              <w:t xml:space="preserve"> cu </w:t>
            </w:r>
            <w:proofErr w:type="spellStart"/>
            <w:r w:rsidRPr="0099069C">
              <w:rPr>
                <w:rFonts w:ascii="Times New Roman" w:eastAsia="SimSun" w:hAnsi="Times New Roman" w:cs="Times New Roman"/>
                <w:bCs/>
                <w:sz w:val="24"/>
                <w:szCs w:val="24"/>
              </w:rPr>
              <w:t>Giorgi</w:t>
            </w:r>
            <w:proofErr w:type="spellEnd"/>
            <w:r w:rsidRPr="0099069C">
              <w:rPr>
                <w:rFonts w:ascii="Times New Roman" w:eastAsia="SimSun" w:hAnsi="Times New Roman" w:cs="Times New Roman"/>
                <w:bCs/>
                <w:sz w:val="24"/>
                <w:szCs w:val="24"/>
              </w:rPr>
              <w:t xml:space="preserve">-proiect </w:t>
            </w:r>
            <w:proofErr w:type="spellStart"/>
            <w:r w:rsidRPr="0099069C">
              <w:rPr>
                <w:rFonts w:ascii="Times New Roman" w:eastAsia="SimSun" w:hAnsi="Times New Roman" w:cs="Times New Roman"/>
                <w:bCs/>
                <w:sz w:val="24"/>
                <w:szCs w:val="24"/>
              </w:rPr>
              <w:t>educaţional</w:t>
            </w:r>
            <w:proofErr w:type="spellEnd"/>
          </w:p>
        </w:tc>
        <w:tc>
          <w:tcPr>
            <w:tcW w:w="2268" w:type="dxa"/>
            <w:tcBorders>
              <w:top w:val="single" w:sz="4" w:space="0" w:color="000000"/>
              <w:left w:val="single" w:sz="4" w:space="0" w:color="000000"/>
              <w:bottom w:val="single" w:sz="4" w:space="0" w:color="000000"/>
              <w:right w:val="single" w:sz="4" w:space="0" w:color="000000"/>
            </w:tcBorders>
          </w:tcPr>
          <w:p w14:paraId="5B5D33DF"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Barth Mia</w:t>
            </w:r>
          </w:p>
        </w:tc>
        <w:tc>
          <w:tcPr>
            <w:tcW w:w="927" w:type="dxa"/>
            <w:tcBorders>
              <w:top w:val="single" w:sz="4" w:space="0" w:color="000000"/>
              <w:left w:val="single" w:sz="4" w:space="0" w:color="000000"/>
              <w:bottom w:val="single" w:sz="4" w:space="0" w:color="000000"/>
              <w:right w:val="single" w:sz="4" w:space="0" w:color="000000"/>
            </w:tcBorders>
          </w:tcPr>
          <w:p w14:paraId="219BDDD6"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w:t>
            </w:r>
          </w:p>
        </w:tc>
      </w:tr>
      <w:tr w:rsidR="0099069C" w:rsidRPr="0099069C" w14:paraId="29A8C319" w14:textId="77777777" w:rsidTr="003A6BDC">
        <w:tblPrEx>
          <w:tblLook w:val="0000" w:firstRow="0" w:lastRow="0" w:firstColumn="0" w:lastColumn="0" w:noHBand="0" w:noVBand="0"/>
        </w:tblPrEx>
        <w:trPr>
          <w:trHeight w:val="684"/>
        </w:trPr>
        <w:tc>
          <w:tcPr>
            <w:tcW w:w="851" w:type="dxa"/>
            <w:tcBorders>
              <w:top w:val="single" w:sz="4" w:space="0" w:color="000000"/>
              <w:left w:val="single" w:sz="4" w:space="0" w:color="000000"/>
              <w:bottom w:val="single" w:sz="4" w:space="0" w:color="000000"/>
              <w:right w:val="single" w:sz="4" w:space="0" w:color="000000"/>
            </w:tcBorders>
          </w:tcPr>
          <w:p w14:paraId="7A50D2CB" w14:textId="77777777" w:rsidR="0099069C" w:rsidRPr="0099069C" w:rsidRDefault="0099069C" w:rsidP="0099069C">
            <w:pPr>
              <w:spacing w:after="0" w:line="240" w:lineRule="auto"/>
              <w:contextualSpacing/>
              <w:jc w:val="center"/>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09B3B79A" w14:textId="77777777" w:rsidR="0099069C" w:rsidRPr="0099069C" w:rsidRDefault="0099069C" w:rsidP="0099069C">
            <w:pPr>
              <w:spacing w:after="200" w:line="240" w:lineRule="auto"/>
              <w:rPr>
                <w:rFonts w:ascii="Times New Roman" w:eastAsia="SimSun" w:hAnsi="Times New Roman" w:cs="Times New Roman"/>
                <w:bCs/>
                <w:sz w:val="24"/>
                <w:szCs w:val="24"/>
              </w:rPr>
            </w:pPr>
            <w:proofErr w:type="spellStart"/>
            <w:r w:rsidRPr="0099069C">
              <w:rPr>
                <w:rFonts w:ascii="Times New Roman" w:eastAsia="SimSun" w:hAnsi="Times New Roman" w:cs="Times New Roman"/>
                <w:bCs/>
                <w:sz w:val="24"/>
                <w:szCs w:val="24"/>
              </w:rPr>
              <w:t>AtelieR</w:t>
            </w:r>
            <w:proofErr w:type="spellEnd"/>
            <w:r w:rsidRPr="0099069C">
              <w:rPr>
                <w:rFonts w:ascii="Times New Roman" w:eastAsia="SimSun" w:hAnsi="Times New Roman" w:cs="Times New Roman"/>
                <w:bCs/>
                <w:sz w:val="24"/>
                <w:szCs w:val="24"/>
              </w:rPr>
              <w:t xml:space="preserve"> de Cuvinte</w:t>
            </w:r>
          </w:p>
        </w:tc>
        <w:tc>
          <w:tcPr>
            <w:tcW w:w="1417" w:type="dxa"/>
            <w:tcBorders>
              <w:top w:val="single" w:sz="4" w:space="0" w:color="000000"/>
              <w:left w:val="single" w:sz="4" w:space="0" w:color="000000"/>
              <w:bottom w:val="single" w:sz="4" w:space="0" w:color="000000"/>
              <w:right w:val="single" w:sz="4" w:space="0" w:color="000000"/>
            </w:tcBorders>
          </w:tcPr>
          <w:p w14:paraId="4E973A2E" w14:textId="77777777" w:rsidR="0099069C" w:rsidRPr="0099069C" w:rsidRDefault="0099069C" w:rsidP="0099069C">
            <w:pPr>
              <w:spacing w:after="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Acord de parteneriat 780/10881/21. 11.2024</w:t>
            </w:r>
          </w:p>
        </w:tc>
        <w:tc>
          <w:tcPr>
            <w:tcW w:w="3496" w:type="dxa"/>
            <w:tcBorders>
              <w:top w:val="single" w:sz="4" w:space="0" w:color="000000"/>
              <w:left w:val="single" w:sz="4" w:space="0" w:color="000000"/>
              <w:bottom w:val="single" w:sz="4" w:space="0" w:color="000000"/>
              <w:right w:val="single" w:sz="4" w:space="0" w:color="000000"/>
            </w:tcBorders>
          </w:tcPr>
          <w:p w14:paraId="1A9FC922"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Ce Faci, Te Face</w:t>
            </w:r>
          </w:p>
          <w:p w14:paraId="7EF3EFB2"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Proiect </w:t>
            </w:r>
            <w:proofErr w:type="spellStart"/>
            <w:r w:rsidRPr="0099069C">
              <w:rPr>
                <w:rFonts w:ascii="Times New Roman" w:eastAsia="SimSun" w:hAnsi="Times New Roman" w:cs="Times New Roman"/>
                <w:bCs/>
                <w:sz w:val="24"/>
                <w:szCs w:val="24"/>
              </w:rPr>
              <w:t>educaţional</w:t>
            </w:r>
            <w:proofErr w:type="spellEnd"/>
            <w:r w:rsidRPr="0099069C">
              <w:rPr>
                <w:rFonts w:ascii="Times New Roman" w:eastAsia="SimSun" w:hAnsi="Times New Roman" w:cs="Times New Roman"/>
                <w:bCs/>
                <w:sz w:val="24"/>
                <w:szCs w:val="24"/>
              </w:rPr>
              <w:t xml:space="preserve"> pentru </w:t>
            </w:r>
            <w:proofErr w:type="spellStart"/>
            <w:r w:rsidRPr="0099069C">
              <w:rPr>
                <w:rFonts w:ascii="Times New Roman" w:eastAsia="SimSun" w:hAnsi="Times New Roman" w:cs="Times New Roman"/>
                <w:bCs/>
                <w:sz w:val="24"/>
                <w:szCs w:val="24"/>
              </w:rPr>
              <w:t>adulţi</w:t>
            </w:r>
            <w:proofErr w:type="spellEnd"/>
            <w:r w:rsidRPr="0099069C">
              <w:rPr>
                <w:rFonts w:ascii="Times New Roman" w:eastAsia="SimSun" w:hAnsi="Times New Roman" w:cs="Times New Roman"/>
                <w:bCs/>
                <w:sz w:val="24"/>
                <w:szCs w:val="24"/>
              </w:rPr>
              <w:t xml:space="preserve"> </w:t>
            </w:r>
            <w:proofErr w:type="spellStart"/>
            <w:r w:rsidRPr="0099069C">
              <w:rPr>
                <w:rFonts w:ascii="Times New Roman" w:eastAsia="SimSun" w:hAnsi="Times New Roman" w:cs="Times New Roman"/>
                <w:bCs/>
                <w:sz w:val="24"/>
                <w:szCs w:val="24"/>
              </w:rPr>
              <w:t>şi</w:t>
            </w:r>
            <w:proofErr w:type="spellEnd"/>
            <w:r w:rsidRPr="0099069C">
              <w:rPr>
                <w:rFonts w:ascii="Times New Roman" w:eastAsia="SimSun" w:hAnsi="Times New Roman" w:cs="Times New Roman"/>
                <w:bCs/>
                <w:sz w:val="24"/>
                <w:szCs w:val="24"/>
              </w:rPr>
              <w:t xml:space="preserve"> elevi</w:t>
            </w:r>
          </w:p>
        </w:tc>
        <w:tc>
          <w:tcPr>
            <w:tcW w:w="2268" w:type="dxa"/>
            <w:tcBorders>
              <w:top w:val="single" w:sz="4" w:space="0" w:color="000000"/>
              <w:left w:val="single" w:sz="4" w:space="0" w:color="000000"/>
              <w:bottom w:val="single" w:sz="4" w:space="0" w:color="000000"/>
              <w:right w:val="single" w:sz="4" w:space="0" w:color="000000"/>
            </w:tcBorders>
          </w:tcPr>
          <w:p w14:paraId="6F3F7167" w14:textId="77777777" w:rsidR="0099069C" w:rsidRPr="0099069C" w:rsidRDefault="0099069C" w:rsidP="0099069C">
            <w:pPr>
              <w:spacing w:after="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Barth Mia</w:t>
            </w:r>
          </w:p>
        </w:tc>
        <w:tc>
          <w:tcPr>
            <w:tcW w:w="927" w:type="dxa"/>
            <w:tcBorders>
              <w:top w:val="single" w:sz="4" w:space="0" w:color="000000"/>
              <w:left w:val="single" w:sz="4" w:space="0" w:color="000000"/>
              <w:bottom w:val="single" w:sz="4" w:space="0" w:color="000000"/>
              <w:right w:val="single" w:sz="4" w:space="0" w:color="000000"/>
            </w:tcBorders>
          </w:tcPr>
          <w:p w14:paraId="6FEE726D"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w:t>
            </w:r>
          </w:p>
        </w:tc>
      </w:tr>
      <w:tr w:rsidR="0099069C" w:rsidRPr="0099069C" w14:paraId="7F4C8860" w14:textId="77777777" w:rsidTr="003A6BDC">
        <w:tblPrEx>
          <w:tblLook w:val="0000" w:firstRow="0" w:lastRow="0" w:firstColumn="0" w:lastColumn="0" w:noHBand="0" w:noVBand="0"/>
        </w:tblPrEx>
        <w:trPr>
          <w:trHeight w:val="684"/>
        </w:trPr>
        <w:tc>
          <w:tcPr>
            <w:tcW w:w="851" w:type="dxa"/>
            <w:tcBorders>
              <w:top w:val="single" w:sz="4" w:space="0" w:color="000000"/>
              <w:left w:val="single" w:sz="4" w:space="0" w:color="000000"/>
              <w:bottom w:val="single" w:sz="4" w:space="0" w:color="000000"/>
              <w:right w:val="single" w:sz="4" w:space="0" w:color="000000"/>
            </w:tcBorders>
          </w:tcPr>
          <w:p w14:paraId="4A516787" w14:textId="77777777" w:rsidR="0099069C" w:rsidRPr="0099069C" w:rsidRDefault="0099069C" w:rsidP="0099069C">
            <w:pPr>
              <w:tabs>
                <w:tab w:val="left" w:pos="425"/>
              </w:tabs>
              <w:spacing w:after="0" w:line="240" w:lineRule="auto"/>
              <w:ind w:left="425"/>
              <w:contextualSpacing/>
              <w:rPr>
                <w:rFonts w:ascii="Times New Roman" w:eastAsia="SimSun" w:hAnsi="Times New Roman" w:cs="Times New Roman"/>
                <w:bCs/>
                <w:sz w:val="24"/>
                <w:szCs w:val="24"/>
              </w:rPr>
            </w:pPr>
            <w:bookmarkStart w:id="19" w:name="_Hlk203457671"/>
          </w:p>
        </w:tc>
        <w:tc>
          <w:tcPr>
            <w:tcW w:w="2127" w:type="dxa"/>
            <w:tcBorders>
              <w:top w:val="single" w:sz="4" w:space="0" w:color="000000"/>
              <w:left w:val="single" w:sz="4" w:space="0" w:color="000000"/>
              <w:bottom w:val="single" w:sz="4" w:space="0" w:color="000000"/>
              <w:right w:val="single" w:sz="4" w:space="0" w:color="000000"/>
            </w:tcBorders>
          </w:tcPr>
          <w:p w14:paraId="2FFD90E4"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ROMCONCEPT LEARNING SOLUION SRL</w:t>
            </w:r>
          </w:p>
        </w:tc>
        <w:tc>
          <w:tcPr>
            <w:tcW w:w="1417" w:type="dxa"/>
            <w:tcBorders>
              <w:top w:val="single" w:sz="4" w:space="0" w:color="000000"/>
              <w:left w:val="single" w:sz="4" w:space="0" w:color="000000"/>
              <w:bottom w:val="single" w:sz="4" w:space="0" w:color="000000"/>
              <w:right w:val="single" w:sz="4" w:space="0" w:color="000000"/>
            </w:tcBorders>
          </w:tcPr>
          <w:p w14:paraId="2DAC556B"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475/28.05.2025</w:t>
            </w:r>
          </w:p>
        </w:tc>
        <w:tc>
          <w:tcPr>
            <w:tcW w:w="3496" w:type="dxa"/>
            <w:tcBorders>
              <w:top w:val="single" w:sz="4" w:space="0" w:color="000000"/>
              <w:left w:val="single" w:sz="4" w:space="0" w:color="000000"/>
              <w:bottom w:val="single" w:sz="4" w:space="0" w:color="000000"/>
              <w:right w:val="single" w:sz="4" w:space="0" w:color="000000"/>
            </w:tcBorders>
          </w:tcPr>
          <w:p w14:paraId="4755B480"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Participarea elevilor la concursul </w:t>
            </w:r>
            <w:proofErr w:type="spellStart"/>
            <w:r w:rsidRPr="0099069C">
              <w:rPr>
                <w:rFonts w:ascii="Times New Roman" w:eastAsia="SimSun" w:hAnsi="Times New Roman" w:cs="Times New Roman"/>
                <w:bCs/>
                <w:sz w:val="24"/>
                <w:szCs w:val="24"/>
              </w:rPr>
              <w:t>inernațional</w:t>
            </w:r>
            <w:proofErr w:type="spellEnd"/>
            <w:r w:rsidRPr="0099069C">
              <w:rPr>
                <w:rFonts w:ascii="Times New Roman" w:eastAsia="SimSun" w:hAnsi="Times New Roman" w:cs="Times New Roman"/>
                <w:bCs/>
                <w:sz w:val="24"/>
                <w:szCs w:val="24"/>
              </w:rPr>
              <w:t xml:space="preserve"> de cultură generală</w:t>
            </w:r>
          </w:p>
          <w:p w14:paraId="3DFA690B"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Formidabilii , etapa a III-a</w:t>
            </w:r>
          </w:p>
        </w:tc>
        <w:tc>
          <w:tcPr>
            <w:tcW w:w="2268" w:type="dxa"/>
            <w:tcBorders>
              <w:top w:val="single" w:sz="4" w:space="0" w:color="000000"/>
              <w:left w:val="single" w:sz="4" w:space="0" w:color="000000"/>
              <w:bottom w:val="single" w:sz="4" w:space="0" w:color="000000"/>
              <w:right w:val="single" w:sz="4" w:space="0" w:color="000000"/>
            </w:tcBorders>
          </w:tcPr>
          <w:p w14:paraId="4A9C9CF8" w14:textId="77777777" w:rsidR="0099069C" w:rsidRPr="0099069C" w:rsidRDefault="0099069C" w:rsidP="0099069C">
            <w:pPr>
              <w:spacing w:after="20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Nemeș Adriana</w:t>
            </w:r>
          </w:p>
        </w:tc>
        <w:tc>
          <w:tcPr>
            <w:tcW w:w="927" w:type="dxa"/>
            <w:tcBorders>
              <w:top w:val="single" w:sz="4" w:space="0" w:color="000000"/>
              <w:left w:val="single" w:sz="4" w:space="0" w:color="000000"/>
              <w:bottom w:val="single" w:sz="4" w:space="0" w:color="000000"/>
              <w:right w:val="single" w:sz="4" w:space="0" w:color="000000"/>
            </w:tcBorders>
          </w:tcPr>
          <w:p w14:paraId="753EA4FE"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21</w:t>
            </w:r>
          </w:p>
        </w:tc>
      </w:tr>
      <w:tr w:rsidR="0099069C" w:rsidRPr="0099069C" w14:paraId="74B0F5DB" w14:textId="77777777" w:rsidTr="003A6BDC">
        <w:tblPrEx>
          <w:tblLook w:val="0000" w:firstRow="0" w:lastRow="0" w:firstColumn="0" w:lastColumn="0" w:noHBand="0" w:noVBand="0"/>
        </w:tblPrEx>
        <w:trPr>
          <w:trHeight w:val="684"/>
        </w:trPr>
        <w:tc>
          <w:tcPr>
            <w:tcW w:w="851" w:type="dxa"/>
            <w:tcBorders>
              <w:top w:val="single" w:sz="4" w:space="0" w:color="000000"/>
              <w:left w:val="single" w:sz="4" w:space="0" w:color="000000"/>
              <w:bottom w:val="single" w:sz="4" w:space="0" w:color="000000"/>
              <w:right w:val="single" w:sz="4" w:space="0" w:color="000000"/>
            </w:tcBorders>
          </w:tcPr>
          <w:p w14:paraId="3618BE7E" w14:textId="77777777" w:rsidR="0099069C" w:rsidRPr="0099069C" w:rsidRDefault="0099069C" w:rsidP="0099069C">
            <w:pPr>
              <w:tabs>
                <w:tab w:val="left" w:pos="425"/>
              </w:tabs>
              <w:spacing w:after="0" w:line="240" w:lineRule="auto"/>
              <w:ind w:left="425"/>
              <w:contextualSpacing/>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6E50A5BD"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ROMCONCEPT LEARNING SOLUTION SRL</w:t>
            </w:r>
          </w:p>
        </w:tc>
        <w:tc>
          <w:tcPr>
            <w:tcW w:w="1417" w:type="dxa"/>
            <w:tcBorders>
              <w:top w:val="single" w:sz="4" w:space="0" w:color="000000"/>
              <w:left w:val="single" w:sz="4" w:space="0" w:color="000000"/>
              <w:bottom w:val="single" w:sz="4" w:space="0" w:color="000000"/>
              <w:right w:val="single" w:sz="4" w:space="0" w:color="000000"/>
            </w:tcBorders>
          </w:tcPr>
          <w:p w14:paraId="26F325D1"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1147/25.11.2024</w:t>
            </w:r>
          </w:p>
        </w:tc>
        <w:tc>
          <w:tcPr>
            <w:tcW w:w="3496" w:type="dxa"/>
            <w:tcBorders>
              <w:top w:val="single" w:sz="4" w:space="0" w:color="000000"/>
              <w:left w:val="single" w:sz="4" w:space="0" w:color="000000"/>
              <w:bottom w:val="single" w:sz="4" w:space="0" w:color="000000"/>
              <w:right w:val="single" w:sz="4" w:space="0" w:color="000000"/>
            </w:tcBorders>
          </w:tcPr>
          <w:p w14:paraId="58FE9AF7"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 xml:space="preserve">Participarea elevilor la concursul internațional de cultură generală </w:t>
            </w:r>
          </w:p>
          <w:p w14:paraId="3A8BDFFB"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Formidabilii , etapa I</w:t>
            </w:r>
          </w:p>
        </w:tc>
        <w:tc>
          <w:tcPr>
            <w:tcW w:w="2268" w:type="dxa"/>
            <w:tcBorders>
              <w:top w:val="single" w:sz="4" w:space="0" w:color="000000"/>
              <w:left w:val="single" w:sz="4" w:space="0" w:color="000000"/>
              <w:bottom w:val="single" w:sz="4" w:space="0" w:color="000000"/>
              <w:right w:val="single" w:sz="4" w:space="0" w:color="000000"/>
            </w:tcBorders>
          </w:tcPr>
          <w:p w14:paraId="231C6964"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Nemeș Adriana</w:t>
            </w:r>
          </w:p>
        </w:tc>
        <w:tc>
          <w:tcPr>
            <w:tcW w:w="927" w:type="dxa"/>
            <w:tcBorders>
              <w:top w:val="single" w:sz="4" w:space="0" w:color="000000"/>
              <w:left w:val="single" w:sz="4" w:space="0" w:color="000000"/>
              <w:bottom w:val="single" w:sz="4" w:space="0" w:color="000000"/>
              <w:right w:val="single" w:sz="4" w:space="0" w:color="000000"/>
            </w:tcBorders>
          </w:tcPr>
          <w:p w14:paraId="1403E691"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18</w:t>
            </w:r>
          </w:p>
        </w:tc>
      </w:tr>
      <w:tr w:rsidR="0099069C" w:rsidRPr="0099069C" w14:paraId="3AB317C5" w14:textId="77777777" w:rsidTr="003A6BDC">
        <w:tblPrEx>
          <w:tblLook w:val="0000" w:firstRow="0" w:lastRow="0" w:firstColumn="0" w:lastColumn="0" w:noHBand="0" w:noVBand="0"/>
        </w:tblPrEx>
        <w:trPr>
          <w:trHeight w:val="684"/>
        </w:trPr>
        <w:tc>
          <w:tcPr>
            <w:tcW w:w="851" w:type="dxa"/>
            <w:tcBorders>
              <w:top w:val="single" w:sz="4" w:space="0" w:color="000000"/>
              <w:left w:val="single" w:sz="4" w:space="0" w:color="000000"/>
              <w:bottom w:val="single" w:sz="4" w:space="0" w:color="000000"/>
              <w:right w:val="single" w:sz="4" w:space="0" w:color="000000"/>
            </w:tcBorders>
          </w:tcPr>
          <w:p w14:paraId="43D4C0B4" w14:textId="77777777" w:rsidR="0099069C" w:rsidRPr="0099069C" w:rsidRDefault="0099069C" w:rsidP="0099069C">
            <w:pPr>
              <w:tabs>
                <w:tab w:val="left" w:pos="425"/>
              </w:tabs>
              <w:spacing w:after="0" w:line="240" w:lineRule="auto"/>
              <w:ind w:left="425"/>
              <w:contextualSpacing/>
              <w:rPr>
                <w:rFonts w:ascii="Times New Roman" w:eastAsia="SimSun" w:hAnsi="Times New Roman" w:cs="Times New Roman"/>
                <w:bCs/>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53F193D4"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ROMCONCEPT LEARNING SOLUTION SRL</w:t>
            </w:r>
          </w:p>
        </w:tc>
        <w:tc>
          <w:tcPr>
            <w:tcW w:w="1417" w:type="dxa"/>
            <w:tcBorders>
              <w:top w:val="single" w:sz="4" w:space="0" w:color="000000"/>
              <w:left w:val="single" w:sz="4" w:space="0" w:color="000000"/>
              <w:bottom w:val="single" w:sz="4" w:space="0" w:color="000000"/>
              <w:right w:val="single" w:sz="4" w:space="0" w:color="000000"/>
            </w:tcBorders>
          </w:tcPr>
          <w:p w14:paraId="75C10F11" w14:textId="77777777" w:rsidR="0099069C" w:rsidRPr="0099069C" w:rsidRDefault="0099069C" w:rsidP="0099069C">
            <w:pPr>
              <w:spacing w:after="200" w:line="240" w:lineRule="auto"/>
              <w:rPr>
                <w:rFonts w:ascii="Times New Roman" w:eastAsia="Times New Roman" w:hAnsi="Times New Roman" w:cs="Times New Roman"/>
                <w:bCs/>
                <w:color w:val="000000"/>
                <w:sz w:val="24"/>
                <w:szCs w:val="24"/>
              </w:rPr>
            </w:pPr>
            <w:r w:rsidRPr="0099069C">
              <w:rPr>
                <w:rFonts w:ascii="Times New Roman" w:eastAsia="Times New Roman" w:hAnsi="Times New Roman" w:cs="Times New Roman"/>
                <w:bCs/>
                <w:color w:val="000000"/>
                <w:sz w:val="24"/>
                <w:szCs w:val="24"/>
              </w:rPr>
              <w:t>475/28.05.2025</w:t>
            </w:r>
          </w:p>
        </w:tc>
        <w:tc>
          <w:tcPr>
            <w:tcW w:w="3496" w:type="dxa"/>
            <w:tcBorders>
              <w:top w:val="single" w:sz="4" w:space="0" w:color="000000"/>
              <w:left w:val="single" w:sz="4" w:space="0" w:color="000000"/>
              <w:bottom w:val="single" w:sz="4" w:space="0" w:color="000000"/>
              <w:right w:val="single" w:sz="4" w:space="0" w:color="000000"/>
            </w:tcBorders>
          </w:tcPr>
          <w:p w14:paraId="0A6C0454" w14:textId="77777777" w:rsidR="0099069C" w:rsidRPr="0099069C" w:rsidRDefault="0099069C" w:rsidP="0099069C">
            <w:pPr>
              <w:spacing w:after="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Participarea elevilor la concursul internațional de arte plastică , proiecte și machete , Formidabilii etapa a IV-a</w:t>
            </w:r>
          </w:p>
        </w:tc>
        <w:tc>
          <w:tcPr>
            <w:tcW w:w="2268" w:type="dxa"/>
            <w:tcBorders>
              <w:top w:val="single" w:sz="4" w:space="0" w:color="000000"/>
              <w:left w:val="single" w:sz="4" w:space="0" w:color="000000"/>
              <w:bottom w:val="single" w:sz="4" w:space="0" w:color="000000"/>
              <w:right w:val="single" w:sz="4" w:space="0" w:color="000000"/>
            </w:tcBorders>
          </w:tcPr>
          <w:p w14:paraId="6CEEB572" w14:textId="77777777" w:rsidR="0099069C" w:rsidRPr="0099069C" w:rsidRDefault="0099069C" w:rsidP="0099069C">
            <w:pPr>
              <w:spacing w:after="200" w:line="240" w:lineRule="auto"/>
              <w:jc w:val="center"/>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Nemeș Adriana</w:t>
            </w:r>
          </w:p>
        </w:tc>
        <w:tc>
          <w:tcPr>
            <w:tcW w:w="927" w:type="dxa"/>
            <w:tcBorders>
              <w:top w:val="single" w:sz="4" w:space="0" w:color="000000"/>
              <w:left w:val="single" w:sz="4" w:space="0" w:color="000000"/>
              <w:bottom w:val="single" w:sz="4" w:space="0" w:color="000000"/>
              <w:right w:val="single" w:sz="4" w:space="0" w:color="000000"/>
            </w:tcBorders>
          </w:tcPr>
          <w:p w14:paraId="1CB3D9B1" w14:textId="77777777" w:rsidR="0099069C" w:rsidRPr="0099069C" w:rsidRDefault="0099069C" w:rsidP="0099069C">
            <w:pPr>
              <w:spacing w:after="200" w:line="240" w:lineRule="auto"/>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1</w:t>
            </w:r>
          </w:p>
        </w:tc>
      </w:tr>
      <w:bookmarkEnd w:id="19"/>
    </w:tbl>
    <w:p w14:paraId="03A3AA73" w14:textId="77777777" w:rsidR="0099069C" w:rsidRPr="0099069C" w:rsidRDefault="0099069C" w:rsidP="0099069C">
      <w:pPr>
        <w:spacing w:after="0" w:line="240" w:lineRule="auto"/>
        <w:contextualSpacing/>
        <w:rPr>
          <w:rFonts w:ascii="Times New Roman" w:eastAsia="Calibri" w:hAnsi="Times New Roman" w:cs="Times New Roman"/>
          <w:bCs/>
          <w:color w:val="FF0000"/>
          <w:sz w:val="24"/>
          <w:szCs w:val="24"/>
        </w:rPr>
      </w:pPr>
    </w:p>
    <w:p w14:paraId="38CEB500" w14:textId="77777777" w:rsidR="0099069C" w:rsidRPr="0099069C" w:rsidRDefault="0099069C" w:rsidP="0099069C">
      <w:pPr>
        <w:spacing w:after="0" w:line="240" w:lineRule="auto"/>
        <w:contextualSpacing/>
        <w:rPr>
          <w:rFonts w:ascii="Times New Roman" w:eastAsia="Calibri" w:hAnsi="Times New Roman" w:cs="Times New Roman"/>
          <w:bCs/>
          <w:color w:val="FF0000"/>
          <w:sz w:val="24"/>
          <w:szCs w:val="24"/>
        </w:rPr>
      </w:pPr>
    </w:p>
    <w:p w14:paraId="6D0295D1" w14:textId="77777777" w:rsidR="0099069C" w:rsidRPr="0099069C" w:rsidRDefault="0099069C" w:rsidP="0099069C">
      <w:pPr>
        <w:numPr>
          <w:ilvl w:val="1"/>
          <w:numId w:val="40"/>
        </w:numPr>
        <w:spacing w:after="0" w:line="240" w:lineRule="auto"/>
        <w:contextualSpacing/>
        <w:rPr>
          <w:rFonts w:ascii="Times New Roman" w:eastAsia="Calibri" w:hAnsi="Times New Roman" w:cs="Times New Roman"/>
          <w:b/>
          <w:sz w:val="24"/>
          <w:szCs w:val="24"/>
        </w:rPr>
      </w:pPr>
      <w:r w:rsidRPr="0099069C">
        <w:rPr>
          <w:rFonts w:ascii="Times New Roman" w:eastAsia="Calibri" w:hAnsi="Times New Roman" w:cs="Times New Roman"/>
          <w:b/>
          <w:sz w:val="24"/>
          <w:szCs w:val="24"/>
        </w:rPr>
        <w:t xml:space="preserve">Proiecte </w:t>
      </w:r>
    </w:p>
    <w:p w14:paraId="173A647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bl>
      <w:tblPr>
        <w:tblW w:w="1119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2410"/>
        <w:gridCol w:w="1701"/>
        <w:gridCol w:w="2552"/>
        <w:gridCol w:w="992"/>
        <w:gridCol w:w="992"/>
        <w:gridCol w:w="1701"/>
      </w:tblGrid>
      <w:tr w:rsidR="0099069C" w:rsidRPr="0099069C" w14:paraId="72087DA4" w14:textId="77777777" w:rsidTr="008670A5">
        <w:trPr>
          <w:trHeight w:val="334"/>
        </w:trPr>
        <w:tc>
          <w:tcPr>
            <w:tcW w:w="851" w:type="dxa"/>
            <w:vMerge w:val="restart"/>
            <w:shd w:val="clear" w:color="auto" w:fill="EDEDED"/>
          </w:tcPr>
          <w:p w14:paraId="362C2415" w14:textId="77777777" w:rsidR="0099069C" w:rsidRPr="0099069C" w:rsidRDefault="0099069C" w:rsidP="0099069C">
            <w:pPr>
              <w:spacing w:after="0" w:line="240" w:lineRule="auto"/>
              <w:ind w:left="360"/>
              <w:rPr>
                <w:rFonts w:ascii="Times New Roman" w:eastAsia="Calibri" w:hAnsi="Times New Roman" w:cs="Times New Roman"/>
                <w:b/>
                <w:sz w:val="24"/>
                <w:szCs w:val="24"/>
              </w:rPr>
            </w:pPr>
          </w:p>
          <w:p w14:paraId="56711C15" w14:textId="77777777" w:rsidR="0099069C" w:rsidRPr="0099069C" w:rsidRDefault="0099069C" w:rsidP="0099069C">
            <w:pPr>
              <w:spacing w:after="0" w:line="240" w:lineRule="auto"/>
              <w:rPr>
                <w:rFonts w:ascii="Times New Roman" w:eastAsia="Calibri" w:hAnsi="Times New Roman" w:cs="Times New Roman"/>
                <w:b/>
                <w:sz w:val="24"/>
                <w:szCs w:val="24"/>
              </w:rPr>
            </w:pPr>
            <w:r w:rsidRPr="0099069C">
              <w:rPr>
                <w:rFonts w:ascii="Times New Roman" w:eastAsia="Calibri" w:hAnsi="Times New Roman" w:cs="Times New Roman"/>
                <w:b/>
                <w:sz w:val="24"/>
                <w:szCs w:val="24"/>
              </w:rPr>
              <w:t>Nr. crt.</w:t>
            </w:r>
          </w:p>
        </w:tc>
        <w:tc>
          <w:tcPr>
            <w:tcW w:w="2410" w:type="dxa"/>
            <w:vMerge w:val="restart"/>
            <w:shd w:val="clear" w:color="auto" w:fill="EDEDED"/>
          </w:tcPr>
          <w:p w14:paraId="4C4F4565" w14:textId="77777777" w:rsidR="0099069C" w:rsidRPr="0099069C" w:rsidRDefault="0099069C" w:rsidP="0099069C">
            <w:pPr>
              <w:spacing w:after="0" w:line="240" w:lineRule="auto"/>
              <w:contextualSpacing/>
              <w:rPr>
                <w:rFonts w:ascii="Times New Roman" w:eastAsia="Calibri" w:hAnsi="Times New Roman" w:cs="Times New Roman"/>
                <w:b/>
                <w:sz w:val="24"/>
                <w:szCs w:val="24"/>
              </w:rPr>
            </w:pPr>
          </w:p>
          <w:p w14:paraId="1825FF86" w14:textId="77777777" w:rsidR="0099069C" w:rsidRPr="0099069C" w:rsidRDefault="0099069C" w:rsidP="0099069C">
            <w:pPr>
              <w:spacing w:after="0" w:line="240" w:lineRule="auto"/>
              <w:contextualSpacing/>
              <w:rPr>
                <w:rFonts w:ascii="Times New Roman" w:eastAsia="Calibri" w:hAnsi="Times New Roman" w:cs="Times New Roman"/>
                <w:b/>
                <w:sz w:val="24"/>
                <w:szCs w:val="24"/>
              </w:rPr>
            </w:pPr>
            <w:r w:rsidRPr="0099069C">
              <w:rPr>
                <w:rFonts w:ascii="Times New Roman" w:eastAsia="Calibri" w:hAnsi="Times New Roman" w:cs="Times New Roman"/>
                <w:b/>
                <w:sz w:val="24"/>
                <w:szCs w:val="24"/>
              </w:rPr>
              <w:t>Denumirea proiectului</w:t>
            </w:r>
          </w:p>
        </w:tc>
        <w:tc>
          <w:tcPr>
            <w:tcW w:w="1701" w:type="dxa"/>
            <w:vMerge w:val="restart"/>
            <w:shd w:val="clear" w:color="auto" w:fill="EDEDED"/>
          </w:tcPr>
          <w:p w14:paraId="04C86444" w14:textId="77777777" w:rsidR="0099069C" w:rsidRPr="0099069C" w:rsidRDefault="0099069C" w:rsidP="0099069C">
            <w:pPr>
              <w:spacing w:after="0" w:line="240" w:lineRule="auto"/>
              <w:contextualSpacing/>
              <w:rPr>
                <w:rFonts w:ascii="Times New Roman" w:eastAsia="Calibri" w:hAnsi="Times New Roman" w:cs="Times New Roman"/>
                <w:b/>
                <w:sz w:val="24"/>
                <w:szCs w:val="24"/>
              </w:rPr>
            </w:pPr>
          </w:p>
          <w:p w14:paraId="16BB3B1B" w14:textId="77777777" w:rsidR="0099069C" w:rsidRPr="0099069C" w:rsidRDefault="0099069C" w:rsidP="0099069C">
            <w:pPr>
              <w:spacing w:after="0" w:line="240" w:lineRule="auto"/>
              <w:contextualSpacing/>
              <w:rPr>
                <w:rFonts w:ascii="Times New Roman" w:eastAsia="Calibri" w:hAnsi="Times New Roman" w:cs="Times New Roman"/>
                <w:b/>
                <w:sz w:val="24"/>
                <w:szCs w:val="24"/>
              </w:rPr>
            </w:pPr>
            <w:r w:rsidRPr="0099069C">
              <w:rPr>
                <w:rFonts w:ascii="Times New Roman" w:eastAsia="Calibri" w:hAnsi="Times New Roman" w:cs="Times New Roman"/>
                <w:b/>
                <w:sz w:val="24"/>
                <w:szCs w:val="24"/>
              </w:rPr>
              <w:t xml:space="preserve">Nivel </w:t>
            </w:r>
            <w:r w:rsidRPr="0099069C">
              <w:rPr>
                <w:rFonts w:ascii="Times New Roman" w:eastAsia="Calibri" w:hAnsi="Times New Roman" w:cs="Times New Roman"/>
                <w:b/>
                <w:sz w:val="24"/>
                <w:szCs w:val="24"/>
                <w:vertAlign w:val="superscript"/>
              </w:rPr>
              <w:footnoteReference w:id="7"/>
            </w:r>
            <w:r w:rsidRPr="0099069C">
              <w:rPr>
                <w:rFonts w:ascii="Times New Roman" w:eastAsia="Calibri" w:hAnsi="Times New Roman" w:cs="Times New Roman"/>
                <w:b/>
                <w:sz w:val="24"/>
                <w:szCs w:val="24"/>
              </w:rPr>
              <w:t xml:space="preserve">(local, </w:t>
            </w:r>
            <w:proofErr w:type="spellStart"/>
            <w:r w:rsidRPr="0099069C">
              <w:rPr>
                <w:rFonts w:ascii="Times New Roman" w:eastAsia="Calibri" w:hAnsi="Times New Roman" w:cs="Times New Roman"/>
                <w:b/>
                <w:sz w:val="24"/>
                <w:szCs w:val="24"/>
              </w:rPr>
              <w:t>judeţean</w:t>
            </w:r>
            <w:proofErr w:type="spellEnd"/>
            <w:r w:rsidRPr="0099069C">
              <w:rPr>
                <w:rFonts w:ascii="Times New Roman" w:eastAsia="Calibri" w:hAnsi="Times New Roman" w:cs="Times New Roman"/>
                <w:b/>
                <w:sz w:val="24"/>
                <w:szCs w:val="24"/>
              </w:rPr>
              <w:t xml:space="preserve">, regional, </w:t>
            </w:r>
            <w:proofErr w:type="spellStart"/>
            <w:r w:rsidRPr="0099069C">
              <w:rPr>
                <w:rFonts w:ascii="Times New Roman" w:eastAsia="Calibri" w:hAnsi="Times New Roman" w:cs="Times New Roman"/>
                <w:b/>
                <w:sz w:val="24"/>
                <w:szCs w:val="24"/>
              </w:rPr>
              <w:t>naţional</w:t>
            </w:r>
            <w:proofErr w:type="spellEnd"/>
            <w:r w:rsidRPr="0099069C">
              <w:rPr>
                <w:rFonts w:ascii="Times New Roman" w:eastAsia="Calibri" w:hAnsi="Times New Roman" w:cs="Times New Roman"/>
                <w:b/>
                <w:sz w:val="24"/>
                <w:szCs w:val="24"/>
              </w:rPr>
              <w:t xml:space="preserve">, </w:t>
            </w:r>
            <w:proofErr w:type="spellStart"/>
            <w:r w:rsidRPr="0099069C">
              <w:rPr>
                <w:rFonts w:ascii="Times New Roman" w:eastAsia="Calibri" w:hAnsi="Times New Roman" w:cs="Times New Roman"/>
                <w:b/>
                <w:sz w:val="24"/>
                <w:szCs w:val="24"/>
              </w:rPr>
              <w:t>internaţional</w:t>
            </w:r>
            <w:proofErr w:type="spellEnd"/>
            <w:r w:rsidRPr="0099069C">
              <w:rPr>
                <w:rFonts w:ascii="Times New Roman" w:eastAsia="Calibri" w:hAnsi="Times New Roman" w:cs="Times New Roman"/>
                <w:b/>
                <w:sz w:val="24"/>
                <w:szCs w:val="24"/>
              </w:rPr>
              <w:t>)</w:t>
            </w:r>
          </w:p>
        </w:tc>
        <w:tc>
          <w:tcPr>
            <w:tcW w:w="2552" w:type="dxa"/>
            <w:vMerge w:val="restart"/>
            <w:shd w:val="clear" w:color="auto" w:fill="EDEDED"/>
          </w:tcPr>
          <w:p w14:paraId="27D72957" w14:textId="77777777" w:rsidR="0099069C" w:rsidRPr="0099069C" w:rsidRDefault="0099069C" w:rsidP="0099069C">
            <w:pPr>
              <w:spacing w:after="0" w:line="240" w:lineRule="auto"/>
              <w:contextualSpacing/>
              <w:jc w:val="center"/>
              <w:rPr>
                <w:rFonts w:ascii="Times New Roman" w:eastAsia="Calibri" w:hAnsi="Times New Roman" w:cs="Times New Roman"/>
                <w:b/>
                <w:sz w:val="24"/>
                <w:szCs w:val="24"/>
              </w:rPr>
            </w:pPr>
          </w:p>
          <w:p w14:paraId="0459C0BB" w14:textId="77777777" w:rsidR="0099069C" w:rsidRPr="0099069C" w:rsidRDefault="0099069C" w:rsidP="0099069C">
            <w:pPr>
              <w:spacing w:after="0" w:line="240" w:lineRule="auto"/>
              <w:contextualSpacing/>
              <w:jc w:val="center"/>
              <w:rPr>
                <w:rFonts w:ascii="Times New Roman" w:eastAsia="Calibri" w:hAnsi="Times New Roman" w:cs="Times New Roman"/>
                <w:b/>
                <w:sz w:val="24"/>
                <w:szCs w:val="24"/>
              </w:rPr>
            </w:pPr>
            <w:r w:rsidRPr="0099069C">
              <w:rPr>
                <w:rFonts w:ascii="Times New Roman" w:eastAsia="Calibri" w:hAnsi="Times New Roman" w:cs="Times New Roman"/>
                <w:b/>
                <w:sz w:val="24"/>
                <w:szCs w:val="24"/>
              </w:rPr>
              <w:t>Parteneri</w:t>
            </w:r>
          </w:p>
        </w:tc>
        <w:tc>
          <w:tcPr>
            <w:tcW w:w="3685" w:type="dxa"/>
            <w:gridSpan w:val="3"/>
            <w:tcBorders>
              <w:bottom w:val="single" w:sz="4" w:space="0" w:color="auto"/>
            </w:tcBorders>
            <w:shd w:val="clear" w:color="auto" w:fill="EDEDED"/>
          </w:tcPr>
          <w:p w14:paraId="02437C69" w14:textId="77777777" w:rsidR="0099069C" w:rsidRPr="0099069C" w:rsidRDefault="0099069C" w:rsidP="0099069C">
            <w:pPr>
              <w:spacing w:after="0" w:line="240" w:lineRule="auto"/>
              <w:contextualSpacing/>
              <w:jc w:val="center"/>
              <w:rPr>
                <w:rFonts w:ascii="Times New Roman" w:eastAsia="Calibri" w:hAnsi="Times New Roman" w:cs="Times New Roman"/>
                <w:b/>
                <w:sz w:val="24"/>
                <w:szCs w:val="24"/>
              </w:rPr>
            </w:pPr>
            <w:proofErr w:type="spellStart"/>
            <w:r w:rsidRPr="0099069C">
              <w:rPr>
                <w:rFonts w:ascii="Times New Roman" w:eastAsia="Calibri" w:hAnsi="Times New Roman" w:cs="Times New Roman"/>
                <w:b/>
                <w:sz w:val="24"/>
                <w:szCs w:val="24"/>
              </w:rPr>
              <w:t>Participanţi</w:t>
            </w:r>
            <w:proofErr w:type="spellEnd"/>
            <w:r w:rsidRPr="0099069C">
              <w:rPr>
                <w:rFonts w:ascii="Times New Roman" w:eastAsia="Calibri" w:hAnsi="Times New Roman" w:cs="Times New Roman"/>
                <w:b/>
                <w:sz w:val="24"/>
                <w:szCs w:val="24"/>
              </w:rPr>
              <w:t xml:space="preserve"> (numeric)</w:t>
            </w:r>
          </w:p>
        </w:tc>
      </w:tr>
      <w:tr w:rsidR="0099069C" w:rsidRPr="0099069C" w14:paraId="34A45762" w14:textId="77777777" w:rsidTr="008670A5">
        <w:trPr>
          <w:trHeight w:val="1498"/>
        </w:trPr>
        <w:tc>
          <w:tcPr>
            <w:tcW w:w="851" w:type="dxa"/>
            <w:vMerge/>
            <w:shd w:val="clear" w:color="auto" w:fill="EDEDED"/>
          </w:tcPr>
          <w:p w14:paraId="4AC8F0F2" w14:textId="77777777" w:rsidR="0099069C" w:rsidRPr="0099069C" w:rsidRDefault="0099069C" w:rsidP="0099069C">
            <w:pPr>
              <w:numPr>
                <w:ilvl w:val="0"/>
                <w:numId w:val="43"/>
              </w:numPr>
              <w:spacing w:after="0" w:line="240" w:lineRule="auto"/>
              <w:rPr>
                <w:rFonts w:ascii="Times New Roman" w:eastAsia="Calibri" w:hAnsi="Times New Roman" w:cs="Times New Roman"/>
                <w:sz w:val="24"/>
                <w:szCs w:val="24"/>
              </w:rPr>
            </w:pPr>
          </w:p>
        </w:tc>
        <w:tc>
          <w:tcPr>
            <w:tcW w:w="2410" w:type="dxa"/>
            <w:vMerge/>
            <w:shd w:val="clear" w:color="auto" w:fill="EDEDED"/>
          </w:tcPr>
          <w:p w14:paraId="19D041C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1701" w:type="dxa"/>
            <w:vMerge/>
            <w:shd w:val="clear" w:color="auto" w:fill="EDEDED"/>
          </w:tcPr>
          <w:p w14:paraId="6577CB7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2552" w:type="dxa"/>
            <w:vMerge/>
            <w:shd w:val="clear" w:color="auto" w:fill="EDEDED"/>
          </w:tcPr>
          <w:p w14:paraId="3FC5E7E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992" w:type="dxa"/>
            <w:tcBorders>
              <w:top w:val="single" w:sz="4" w:space="0" w:color="auto"/>
            </w:tcBorders>
            <w:shd w:val="clear" w:color="auto" w:fill="EDEDED"/>
          </w:tcPr>
          <w:p w14:paraId="265E67E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Elevi</w:t>
            </w:r>
          </w:p>
        </w:tc>
        <w:tc>
          <w:tcPr>
            <w:tcW w:w="992" w:type="dxa"/>
            <w:tcBorders>
              <w:top w:val="single" w:sz="4" w:space="0" w:color="auto"/>
            </w:tcBorders>
            <w:shd w:val="clear" w:color="auto" w:fill="EDEDED"/>
          </w:tcPr>
          <w:p w14:paraId="0EC5D53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Cadre </w:t>
            </w:r>
            <w:proofErr w:type="spellStart"/>
            <w:r w:rsidRPr="0099069C">
              <w:rPr>
                <w:rFonts w:ascii="Times New Roman" w:eastAsia="Calibri" w:hAnsi="Times New Roman" w:cs="Times New Roman"/>
                <w:sz w:val="24"/>
                <w:szCs w:val="24"/>
              </w:rPr>
              <w:t>did</w:t>
            </w:r>
            <w:proofErr w:type="spellEnd"/>
            <w:r w:rsidRPr="0099069C">
              <w:rPr>
                <w:rFonts w:ascii="Times New Roman" w:eastAsia="Calibri" w:hAnsi="Times New Roman" w:cs="Times New Roman"/>
                <w:sz w:val="24"/>
                <w:szCs w:val="24"/>
              </w:rPr>
              <w:t>.</w:t>
            </w:r>
          </w:p>
        </w:tc>
        <w:tc>
          <w:tcPr>
            <w:tcW w:w="1701" w:type="dxa"/>
            <w:tcBorders>
              <w:top w:val="single" w:sz="4" w:space="0" w:color="auto"/>
            </w:tcBorders>
            <w:shd w:val="clear" w:color="auto" w:fill="EDEDED"/>
          </w:tcPr>
          <w:p w14:paraId="5691DBA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Alţii</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precizaţi</w:t>
            </w:r>
            <w:proofErr w:type="spellEnd"/>
            <w:r w:rsidRPr="0099069C">
              <w:rPr>
                <w:rFonts w:ascii="Times New Roman" w:eastAsia="Calibri" w:hAnsi="Times New Roman" w:cs="Times New Roman"/>
                <w:sz w:val="24"/>
                <w:szCs w:val="24"/>
              </w:rPr>
              <w:t>)</w:t>
            </w:r>
          </w:p>
        </w:tc>
      </w:tr>
      <w:tr w:rsidR="0099069C" w:rsidRPr="0099069C" w14:paraId="5E87792D" w14:textId="77777777" w:rsidTr="008670A5">
        <w:trPr>
          <w:trHeight w:val="155"/>
        </w:trPr>
        <w:tc>
          <w:tcPr>
            <w:tcW w:w="851" w:type="dxa"/>
            <w:tcBorders>
              <w:top w:val="single" w:sz="4" w:space="0" w:color="000000"/>
              <w:left w:val="single" w:sz="4" w:space="0" w:color="000000"/>
              <w:bottom w:val="single" w:sz="4" w:space="0" w:color="000000"/>
              <w:right w:val="single" w:sz="4" w:space="0" w:color="000000"/>
            </w:tcBorders>
          </w:tcPr>
          <w:p w14:paraId="1FB9098B" w14:textId="77777777" w:rsidR="0099069C" w:rsidRPr="0099069C" w:rsidRDefault="0099069C" w:rsidP="0099069C">
            <w:pPr>
              <w:spacing w:after="0" w:line="240" w:lineRule="auto"/>
              <w:rPr>
                <w:rFonts w:ascii="Times New Roman" w:eastAsia="Calibri"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tcPr>
          <w:p w14:paraId="18AFE32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Grădinița și familia, parteneri pentru binele copiilor</w:t>
            </w:r>
          </w:p>
          <w:p w14:paraId="2EAA17D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954/07.10.2024</w:t>
            </w:r>
          </w:p>
        </w:tc>
        <w:tc>
          <w:tcPr>
            <w:tcW w:w="1701" w:type="dxa"/>
            <w:tcBorders>
              <w:top w:val="single" w:sz="4" w:space="0" w:color="000000"/>
              <w:left w:val="single" w:sz="4" w:space="0" w:color="000000"/>
              <w:bottom w:val="single" w:sz="4" w:space="0" w:color="000000"/>
              <w:right w:val="single" w:sz="4" w:space="0" w:color="000000"/>
            </w:tcBorders>
          </w:tcPr>
          <w:p w14:paraId="4E61C10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Local</w:t>
            </w:r>
          </w:p>
          <w:p w14:paraId="1736807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la nivelul grupei</w:t>
            </w:r>
          </w:p>
        </w:tc>
        <w:tc>
          <w:tcPr>
            <w:tcW w:w="2552" w:type="dxa"/>
            <w:tcBorders>
              <w:top w:val="single" w:sz="4" w:space="0" w:color="000000"/>
              <w:left w:val="single" w:sz="4" w:space="0" w:color="000000"/>
              <w:bottom w:val="single" w:sz="4" w:space="0" w:color="000000"/>
              <w:right w:val="single" w:sz="4" w:space="0" w:color="000000"/>
            </w:tcBorders>
          </w:tcPr>
          <w:p w14:paraId="20EBDA3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Comitetul de părinți al grupei</w:t>
            </w:r>
          </w:p>
        </w:tc>
        <w:tc>
          <w:tcPr>
            <w:tcW w:w="992" w:type="dxa"/>
            <w:tcBorders>
              <w:top w:val="single" w:sz="4" w:space="0" w:color="auto"/>
              <w:left w:val="single" w:sz="4" w:space="0" w:color="000000"/>
              <w:bottom w:val="single" w:sz="4" w:space="0" w:color="000000"/>
              <w:right w:val="single" w:sz="4" w:space="0" w:color="000000"/>
            </w:tcBorders>
          </w:tcPr>
          <w:p w14:paraId="131EEFD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14</w:t>
            </w:r>
          </w:p>
        </w:tc>
        <w:tc>
          <w:tcPr>
            <w:tcW w:w="992" w:type="dxa"/>
            <w:tcBorders>
              <w:top w:val="single" w:sz="4" w:space="0" w:color="auto"/>
              <w:left w:val="single" w:sz="4" w:space="0" w:color="000000"/>
              <w:bottom w:val="single" w:sz="4" w:space="0" w:color="000000"/>
              <w:right w:val="single" w:sz="4" w:space="0" w:color="000000"/>
            </w:tcBorders>
          </w:tcPr>
          <w:p w14:paraId="24E38A4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701" w:type="dxa"/>
            <w:tcBorders>
              <w:top w:val="single" w:sz="4" w:space="0" w:color="auto"/>
              <w:left w:val="single" w:sz="4" w:space="0" w:color="000000"/>
              <w:bottom w:val="single" w:sz="4" w:space="0" w:color="000000"/>
              <w:right w:val="single" w:sz="4" w:space="0" w:color="000000"/>
            </w:tcBorders>
          </w:tcPr>
          <w:p w14:paraId="483CC61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Părinții copiilor</w:t>
            </w:r>
          </w:p>
        </w:tc>
      </w:tr>
      <w:tr w:rsidR="0099069C" w:rsidRPr="0099069C" w14:paraId="33B586EA" w14:textId="77777777" w:rsidTr="008670A5">
        <w:trPr>
          <w:trHeight w:val="155"/>
        </w:trPr>
        <w:tc>
          <w:tcPr>
            <w:tcW w:w="851" w:type="dxa"/>
            <w:tcBorders>
              <w:top w:val="single" w:sz="4" w:space="0" w:color="000000"/>
              <w:left w:val="single" w:sz="4" w:space="0" w:color="000000"/>
              <w:bottom w:val="single" w:sz="4" w:space="0" w:color="000000"/>
              <w:right w:val="single" w:sz="4" w:space="0" w:color="000000"/>
            </w:tcBorders>
          </w:tcPr>
          <w:p w14:paraId="0E40AEFC" w14:textId="77777777" w:rsidR="0099069C" w:rsidRPr="0099069C" w:rsidRDefault="0099069C" w:rsidP="0099069C">
            <w:pPr>
              <w:spacing w:after="0" w:line="240" w:lineRule="auto"/>
              <w:rPr>
                <w:rFonts w:ascii="Times New Roman" w:eastAsia="Calibri"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tcPr>
          <w:p w14:paraId="6285A1C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Salbă din tradiții și obiceiuri în satul meu natal. 1105/11.11.2024</w:t>
            </w:r>
          </w:p>
        </w:tc>
        <w:tc>
          <w:tcPr>
            <w:tcW w:w="1701" w:type="dxa"/>
            <w:tcBorders>
              <w:top w:val="single" w:sz="4" w:space="0" w:color="000000"/>
              <w:left w:val="single" w:sz="4" w:space="0" w:color="000000"/>
              <w:bottom w:val="single" w:sz="4" w:space="0" w:color="000000"/>
              <w:right w:val="single" w:sz="4" w:space="0" w:color="000000"/>
            </w:tcBorders>
          </w:tcPr>
          <w:p w14:paraId="3B9C644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Local </w:t>
            </w:r>
          </w:p>
          <w:p w14:paraId="79BEC8F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14:paraId="27314E4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Parohia </w:t>
            </w:r>
            <w:proofErr w:type="spellStart"/>
            <w:r w:rsidRPr="0099069C">
              <w:rPr>
                <w:rFonts w:ascii="Times New Roman" w:eastAsia="Calibri" w:hAnsi="Times New Roman" w:cs="Times New Roman"/>
                <w:sz w:val="24"/>
                <w:szCs w:val="24"/>
              </w:rPr>
              <w:t>ortodocsă</w:t>
            </w:r>
            <w:proofErr w:type="spellEnd"/>
            <w:r w:rsidRPr="0099069C">
              <w:rPr>
                <w:rFonts w:ascii="Times New Roman" w:eastAsia="Calibri" w:hAnsi="Times New Roman" w:cs="Times New Roman"/>
                <w:sz w:val="24"/>
                <w:szCs w:val="24"/>
              </w:rPr>
              <w:t xml:space="preserve"> Gherța Mică-Primăria Gherța Mică</w:t>
            </w:r>
          </w:p>
        </w:tc>
        <w:tc>
          <w:tcPr>
            <w:tcW w:w="992" w:type="dxa"/>
            <w:tcBorders>
              <w:top w:val="single" w:sz="4" w:space="0" w:color="auto"/>
              <w:left w:val="single" w:sz="4" w:space="0" w:color="000000"/>
              <w:bottom w:val="single" w:sz="4" w:space="0" w:color="000000"/>
              <w:right w:val="single" w:sz="4" w:space="0" w:color="000000"/>
            </w:tcBorders>
          </w:tcPr>
          <w:p w14:paraId="2995C96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250</w:t>
            </w:r>
          </w:p>
        </w:tc>
        <w:tc>
          <w:tcPr>
            <w:tcW w:w="992" w:type="dxa"/>
            <w:tcBorders>
              <w:top w:val="single" w:sz="4" w:space="0" w:color="auto"/>
              <w:left w:val="single" w:sz="4" w:space="0" w:color="000000"/>
              <w:bottom w:val="single" w:sz="4" w:space="0" w:color="000000"/>
              <w:right w:val="single" w:sz="4" w:space="0" w:color="000000"/>
            </w:tcBorders>
          </w:tcPr>
          <w:p w14:paraId="725C175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20</w:t>
            </w:r>
          </w:p>
        </w:tc>
        <w:tc>
          <w:tcPr>
            <w:tcW w:w="1701" w:type="dxa"/>
            <w:tcBorders>
              <w:top w:val="single" w:sz="4" w:space="0" w:color="auto"/>
              <w:left w:val="single" w:sz="4" w:space="0" w:color="000000"/>
              <w:bottom w:val="single" w:sz="4" w:space="0" w:color="000000"/>
              <w:right w:val="single" w:sz="4" w:space="0" w:color="000000"/>
            </w:tcBorders>
          </w:tcPr>
          <w:p w14:paraId="51F80A7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Comunitatea locală</w:t>
            </w:r>
          </w:p>
        </w:tc>
      </w:tr>
      <w:tr w:rsidR="0099069C" w:rsidRPr="0099069C" w14:paraId="6F2E3EF6" w14:textId="77777777" w:rsidTr="008670A5">
        <w:trPr>
          <w:trHeight w:val="155"/>
        </w:trPr>
        <w:tc>
          <w:tcPr>
            <w:tcW w:w="851" w:type="dxa"/>
            <w:tcBorders>
              <w:top w:val="single" w:sz="4" w:space="0" w:color="000000"/>
              <w:left w:val="single" w:sz="4" w:space="0" w:color="000000"/>
              <w:bottom w:val="single" w:sz="4" w:space="0" w:color="000000"/>
              <w:right w:val="single" w:sz="4" w:space="0" w:color="000000"/>
            </w:tcBorders>
          </w:tcPr>
          <w:p w14:paraId="56058E22" w14:textId="77777777" w:rsidR="0099069C" w:rsidRPr="0099069C" w:rsidRDefault="0099069C" w:rsidP="0099069C">
            <w:pPr>
              <w:spacing w:after="0" w:line="240" w:lineRule="auto"/>
              <w:rPr>
                <w:rFonts w:ascii="Times New Roman" w:eastAsia="Calibri"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tcPr>
          <w:p w14:paraId="2E2A810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Despre sănătatea noastră</w:t>
            </w:r>
          </w:p>
          <w:p w14:paraId="2FA39DE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955/07.10.2024</w:t>
            </w:r>
          </w:p>
        </w:tc>
        <w:tc>
          <w:tcPr>
            <w:tcW w:w="1701" w:type="dxa"/>
            <w:tcBorders>
              <w:top w:val="single" w:sz="4" w:space="0" w:color="000000"/>
              <w:left w:val="single" w:sz="4" w:space="0" w:color="000000"/>
              <w:bottom w:val="single" w:sz="4" w:space="0" w:color="000000"/>
              <w:right w:val="single" w:sz="4" w:space="0" w:color="000000"/>
            </w:tcBorders>
          </w:tcPr>
          <w:p w14:paraId="32ECF2D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Local </w:t>
            </w:r>
          </w:p>
          <w:p w14:paraId="472D191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la nivelul grupei</w:t>
            </w:r>
          </w:p>
        </w:tc>
        <w:tc>
          <w:tcPr>
            <w:tcW w:w="2552" w:type="dxa"/>
            <w:tcBorders>
              <w:top w:val="single" w:sz="4" w:space="0" w:color="000000"/>
              <w:left w:val="single" w:sz="4" w:space="0" w:color="000000"/>
              <w:bottom w:val="single" w:sz="4" w:space="0" w:color="000000"/>
              <w:right w:val="single" w:sz="4" w:space="0" w:color="000000"/>
            </w:tcBorders>
          </w:tcPr>
          <w:p w14:paraId="2828724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Cabinet Medical Individual </w:t>
            </w:r>
            <w:proofErr w:type="spellStart"/>
            <w:r w:rsidRPr="0099069C">
              <w:rPr>
                <w:rFonts w:ascii="Times New Roman" w:eastAsia="Calibri" w:hAnsi="Times New Roman" w:cs="Times New Roman"/>
                <w:sz w:val="24"/>
                <w:szCs w:val="24"/>
              </w:rPr>
              <w:t>Dr.Maghiar</w:t>
            </w:r>
            <w:proofErr w:type="spellEnd"/>
          </w:p>
          <w:p w14:paraId="32B4EF5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Florin</w:t>
            </w:r>
          </w:p>
        </w:tc>
        <w:tc>
          <w:tcPr>
            <w:tcW w:w="992" w:type="dxa"/>
            <w:tcBorders>
              <w:top w:val="single" w:sz="4" w:space="0" w:color="auto"/>
              <w:left w:val="single" w:sz="4" w:space="0" w:color="000000"/>
              <w:bottom w:val="single" w:sz="4" w:space="0" w:color="000000"/>
              <w:right w:val="single" w:sz="4" w:space="0" w:color="000000"/>
            </w:tcBorders>
          </w:tcPr>
          <w:p w14:paraId="624F163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c>
          <w:tcPr>
            <w:tcW w:w="992" w:type="dxa"/>
            <w:tcBorders>
              <w:top w:val="single" w:sz="4" w:space="0" w:color="auto"/>
              <w:left w:val="single" w:sz="4" w:space="0" w:color="000000"/>
              <w:bottom w:val="single" w:sz="4" w:space="0" w:color="000000"/>
              <w:right w:val="single" w:sz="4" w:space="0" w:color="000000"/>
            </w:tcBorders>
          </w:tcPr>
          <w:p w14:paraId="0F139FD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701" w:type="dxa"/>
            <w:tcBorders>
              <w:top w:val="single" w:sz="4" w:space="0" w:color="auto"/>
              <w:left w:val="single" w:sz="4" w:space="0" w:color="000000"/>
              <w:bottom w:val="single" w:sz="4" w:space="0" w:color="000000"/>
              <w:right w:val="single" w:sz="4" w:space="0" w:color="000000"/>
            </w:tcBorders>
          </w:tcPr>
          <w:p w14:paraId="7EE696A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părinții</w:t>
            </w:r>
          </w:p>
        </w:tc>
      </w:tr>
      <w:tr w:rsidR="0099069C" w:rsidRPr="0099069C" w14:paraId="1392154D" w14:textId="77777777" w:rsidTr="008670A5">
        <w:trPr>
          <w:trHeight w:val="142"/>
        </w:trPr>
        <w:tc>
          <w:tcPr>
            <w:tcW w:w="851" w:type="dxa"/>
            <w:tcBorders>
              <w:top w:val="single" w:sz="4" w:space="0" w:color="000000"/>
              <w:left w:val="single" w:sz="4" w:space="0" w:color="000000"/>
              <w:bottom w:val="single" w:sz="4" w:space="0" w:color="000000"/>
              <w:right w:val="single" w:sz="4" w:space="0" w:color="000000"/>
            </w:tcBorders>
          </w:tcPr>
          <w:p w14:paraId="5C32497E"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
        </w:tc>
        <w:tc>
          <w:tcPr>
            <w:tcW w:w="2410" w:type="dxa"/>
            <w:tcBorders>
              <w:top w:val="single" w:sz="4" w:space="0" w:color="000000"/>
              <w:left w:val="single" w:sz="4" w:space="0" w:color="000000"/>
              <w:bottom w:val="single" w:sz="4" w:space="0" w:color="000000"/>
              <w:right w:val="single" w:sz="4" w:space="0" w:color="000000"/>
            </w:tcBorders>
          </w:tcPr>
          <w:p w14:paraId="103A56CB"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Mai </w:t>
            </w:r>
            <w:proofErr w:type="spellStart"/>
            <w:r w:rsidRPr="0099069C">
              <w:rPr>
                <w:rFonts w:ascii="Times New Roman" w:eastAsia="Calibri" w:hAnsi="Times New Roman" w:cs="Times New Roman"/>
                <w:sz w:val="24"/>
                <w:szCs w:val="24"/>
                <w:lang w:val="en-US"/>
              </w:rPr>
              <w:t>ușor</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impreună</w:t>
            </w:r>
            <w:proofErr w:type="spellEnd"/>
            <w:r w:rsidRPr="0099069C">
              <w:rPr>
                <w:rFonts w:ascii="Times New Roman" w:eastAsia="Calibri" w:hAnsi="Times New Roman" w:cs="Times New Roman"/>
                <w:sz w:val="24"/>
                <w:szCs w:val="24"/>
                <w:lang w:val="en-US"/>
              </w:rPr>
              <w:t>!</w:t>
            </w:r>
          </w:p>
        </w:tc>
        <w:tc>
          <w:tcPr>
            <w:tcW w:w="1701" w:type="dxa"/>
            <w:tcBorders>
              <w:top w:val="single" w:sz="4" w:space="0" w:color="000000"/>
              <w:left w:val="single" w:sz="4" w:space="0" w:color="000000"/>
              <w:bottom w:val="single" w:sz="4" w:space="0" w:color="000000"/>
              <w:right w:val="single" w:sz="4" w:space="0" w:color="000000"/>
            </w:tcBorders>
          </w:tcPr>
          <w:p w14:paraId="2920726E"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Local </w:t>
            </w:r>
          </w:p>
        </w:tc>
        <w:tc>
          <w:tcPr>
            <w:tcW w:w="2552" w:type="dxa"/>
            <w:tcBorders>
              <w:top w:val="single" w:sz="4" w:space="0" w:color="000000"/>
              <w:left w:val="single" w:sz="4" w:space="0" w:color="000000"/>
              <w:bottom w:val="single" w:sz="4" w:space="0" w:color="000000"/>
              <w:right w:val="single" w:sz="4" w:space="0" w:color="000000"/>
            </w:tcBorders>
          </w:tcPr>
          <w:p w14:paraId="5CD2A0C7" w14:textId="77777777" w:rsidR="0099069C" w:rsidRPr="0099069C" w:rsidRDefault="0099069C" w:rsidP="0099069C">
            <w:pPr>
              <w:spacing w:after="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Comitetul</w:t>
            </w:r>
            <w:proofErr w:type="spellEnd"/>
            <w:r w:rsidRPr="0099069C">
              <w:rPr>
                <w:rFonts w:ascii="Times New Roman" w:eastAsia="Calibri" w:hAnsi="Times New Roman" w:cs="Times New Roman"/>
                <w:sz w:val="24"/>
                <w:szCs w:val="24"/>
                <w:lang w:val="en-US"/>
              </w:rPr>
              <w:t xml:space="preserve"> de </w:t>
            </w:r>
            <w:proofErr w:type="spellStart"/>
            <w:r w:rsidRPr="0099069C">
              <w:rPr>
                <w:rFonts w:ascii="Times New Roman" w:eastAsia="Calibri" w:hAnsi="Times New Roman" w:cs="Times New Roman"/>
                <w:sz w:val="24"/>
                <w:szCs w:val="24"/>
                <w:lang w:val="en-US"/>
              </w:rPr>
              <w:t>părinți</w:t>
            </w:r>
            <w:proofErr w:type="spellEnd"/>
            <w:r w:rsidRPr="0099069C">
              <w:rPr>
                <w:rFonts w:ascii="Times New Roman" w:eastAsia="Calibri" w:hAnsi="Times New Roman" w:cs="Times New Roman"/>
                <w:sz w:val="24"/>
                <w:szCs w:val="24"/>
                <w:lang w:val="en-US"/>
              </w:rPr>
              <w:t xml:space="preserve"> al </w:t>
            </w:r>
            <w:proofErr w:type="spellStart"/>
            <w:r w:rsidRPr="0099069C">
              <w:rPr>
                <w:rFonts w:ascii="Times New Roman" w:eastAsia="Calibri" w:hAnsi="Times New Roman" w:cs="Times New Roman"/>
                <w:sz w:val="24"/>
                <w:szCs w:val="24"/>
                <w:lang w:val="en-US"/>
              </w:rPr>
              <w:t>grupei</w:t>
            </w:r>
            <w:proofErr w:type="spellEnd"/>
          </w:p>
        </w:tc>
        <w:tc>
          <w:tcPr>
            <w:tcW w:w="992" w:type="dxa"/>
            <w:tcBorders>
              <w:top w:val="single" w:sz="4" w:space="0" w:color="000000"/>
              <w:left w:val="single" w:sz="4" w:space="0" w:color="000000"/>
              <w:bottom w:val="single" w:sz="4" w:space="0" w:color="000000"/>
              <w:right w:val="single" w:sz="4" w:space="0" w:color="auto"/>
            </w:tcBorders>
          </w:tcPr>
          <w:p w14:paraId="176EE2B0"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15</w:t>
            </w:r>
          </w:p>
        </w:tc>
        <w:tc>
          <w:tcPr>
            <w:tcW w:w="992" w:type="dxa"/>
            <w:tcBorders>
              <w:top w:val="single" w:sz="4" w:space="0" w:color="000000"/>
              <w:left w:val="single" w:sz="4" w:space="0" w:color="auto"/>
              <w:bottom w:val="single" w:sz="4" w:space="0" w:color="000000"/>
              <w:right w:val="single" w:sz="4" w:space="0" w:color="auto"/>
            </w:tcBorders>
          </w:tcPr>
          <w:p w14:paraId="13FB3F19"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1</w:t>
            </w:r>
          </w:p>
        </w:tc>
        <w:tc>
          <w:tcPr>
            <w:tcW w:w="1701" w:type="dxa"/>
            <w:tcBorders>
              <w:top w:val="single" w:sz="4" w:space="0" w:color="000000"/>
              <w:left w:val="single" w:sz="4" w:space="0" w:color="auto"/>
              <w:bottom w:val="single" w:sz="4" w:space="0" w:color="000000"/>
              <w:right w:val="single" w:sz="4" w:space="0" w:color="000000"/>
            </w:tcBorders>
          </w:tcPr>
          <w:p w14:paraId="28B06EA9" w14:textId="77777777" w:rsidR="0099069C" w:rsidRPr="0099069C" w:rsidRDefault="0099069C" w:rsidP="0099069C">
            <w:pPr>
              <w:spacing w:after="20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părinții</w:t>
            </w:r>
            <w:proofErr w:type="spellEnd"/>
          </w:p>
        </w:tc>
      </w:tr>
      <w:tr w:rsidR="0099069C" w:rsidRPr="0099069C" w14:paraId="684C4580" w14:textId="77777777" w:rsidTr="008670A5">
        <w:trPr>
          <w:trHeight w:val="142"/>
        </w:trPr>
        <w:tc>
          <w:tcPr>
            <w:tcW w:w="851" w:type="dxa"/>
            <w:tcBorders>
              <w:top w:val="single" w:sz="4" w:space="0" w:color="000000"/>
              <w:left w:val="single" w:sz="4" w:space="0" w:color="000000"/>
              <w:bottom w:val="single" w:sz="4" w:space="0" w:color="000000"/>
              <w:right w:val="single" w:sz="4" w:space="0" w:color="000000"/>
            </w:tcBorders>
          </w:tcPr>
          <w:p w14:paraId="6647DE85"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
        </w:tc>
        <w:tc>
          <w:tcPr>
            <w:tcW w:w="2410" w:type="dxa"/>
            <w:tcBorders>
              <w:top w:val="single" w:sz="4" w:space="0" w:color="000000"/>
              <w:left w:val="single" w:sz="4" w:space="0" w:color="000000"/>
              <w:bottom w:val="single" w:sz="4" w:space="0" w:color="000000"/>
              <w:right w:val="single" w:sz="4" w:space="0" w:color="000000"/>
            </w:tcBorders>
          </w:tcPr>
          <w:p w14:paraId="6E309351" w14:textId="77777777" w:rsidR="0099069C" w:rsidRPr="0099069C" w:rsidRDefault="0099069C" w:rsidP="0099069C">
            <w:pPr>
              <w:spacing w:after="20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Săptămâna</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educației</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globale</w:t>
            </w:r>
            <w:proofErr w:type="spellEnd"/>
            <w:r w:rsidRPr="0099069C">
              <w:rPr>
                <w:rFonts w:ascii="Times New Roman" w:eastAsia="Calibri" w:hAnsi="Times New Roman" w:cs="Times New Roman"/>
                <w:sz w:val="24"/>
                <w:szCs w:val="24"/>
                <w:lang w:val="en-US"/>
              </w:rPr>
              <w:t xml:space="preserve"> </w:t>
            </w:r>
          </w:p>
        </w:tc>
        <w:tc>
          <w:tcPr>
            <w:tcW w:w="1701" w:type="dxa"/>
            <w:tcBorders>
              <w:top w:val="single" w:sz="4" w:space="0" w:color="000000"/>
              <w:left w:val="single" w:sz="4" w:space="0" w:color="000000"/>
              <w:bottom w:val="single" w:sz="4" w:space="0" w:color="000000"/>
              <w:right w:val="single" w:sz="4" w:space="0" w:color="000000"/>
            </w:tcBorders>
          </w:tcPr>
          <w:p w14:paraId="5890860E"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Local</w:t>
            </w:r>
          </w:p>
        </w:tc>
        <w:tc>
          <w:tcPr>
            <w:tcW w:w="2552" w:type="dxa"/>
            <w:tcBorders>
              <w:top w:val="single" w:sz="4" w:space="0" w:color="000000"/>
              <w:left w:val="single" w:sz="4" w:space="0" w:color="000000"/>
              <w:bottom w:val="single" w:sz="4" w:space="0" w:color="000000"/>
              <w:right w:val="single" w:sz="4" w:space="0" w:color="000000"/>
            </w:tcBorders>
          </w:tcPr>
          <w:p w14:paraId="3B73BC33" w14:textId="77777777" w:rsidR="0099069C" w:rsidRPr="0099069C" w:rsidRDefault="0099069C" w:rsidP="0099069C">
            <w:pPr>
              <w:spacing w:after="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Asociația</w:t>
            </w:r>
            <w:proofErr w:type="spellEnd"/>
            <w:r w:rsidRPr="0099069C">
              <w:rPr>
                <w:rFonts w:ascii="Times New Roman" w:eastAsia="Calibri" w:hAnsi="Times New Roman" w:cs="Times New Roman"/>
                <w:sz w:val="24"/>
                <w:szCs w:val="24"/>
                <w:lang w:val="en-US"/>
              </w:rPr>
              <w:t xml:space="preserve"> de </w:t>
            </w:r>
            <w:proofErr w:type="spellStart"/>
            <w:r w:rsidRPr="0099069C">
              <w:rPr>
                <w:rFonts w:ascii="Times New Roman" w:eastAsia="Calibri" w:hAnsi="Times New Roman" w:cs="Times New Roman"/>
                <w:sz w:val="24"/>
                <w:szCs w:val="24"/>
                <w:lang w:val="en-US"/>
              </w:rPr>
              <w:t>părinți</w:t>
            </w:r>
            <w:proofErr w:type="spellEnd"/>
            <w:r w:rsidRPr="0099069C">
              <w:rPr>
                <w:rFonts w:ascii="Times New Roman" w:eastAsia="Calibri" w:hAnsi="Times New Roman" w:cs="Times New Roman"/>
                <w:sz w:val="24"/>
                <w:szCs w:val="24"/>
                <w:lang w:val="en-US"/>
              </w:rPr>
              <w:t xml:space="preserve"> </w:t>
            </w:r>
            <w:proofErr w:type="gramStart"/>
            <w:r w:rsidRPr="0099069C">
              <w:rPr>
                <w:rFonts w:ascii="Times New Roman" w:eastAsia="Calibri" w:hAnsi="Times New Roman" w:cs="Times New Roman"/>
                <w:sz w:val="24"/>
                <w:szCs w:val="24"/>
                <w:lang w:val="en-US"/>
              </w:rPr>
              <w:t>a</w:t>
            </w:r>
            <w:proofErr w:type="gram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elevilor</w:t>
            </w:r>
            <w:proofErr w:type="spellEnd"/>
            <w:r w:rsidRPr="0099069C">
              <w:rPr>
                <w:rFonts w:ascii="Times New Roman" w:eastAsia="Calibri" w:hAnsi="Times New Roman" w:cs="Times New Roman"/>
                <w:sz w:val="24"/>
                <w:szCs w:val="24"/>
                <w:lang w:val="en-US"/>
              </w:rPr>
              <w:t xml:space="preserve"> de la </w:t>
            </w:r>
            <w:proofErr w:type="spellStart"/>
            <w:r w:rsidRPr="0099069C">
              <w:rPr>
                <w:rFonts w:ascii="Times New Roman" w:eastAsia="Calibri" w:hAnsi="Times New Roman" w:cs="Times New Roman"/>
                <w:sz w:val="24"/>
                <w:szCs w:val="24"/>
                <w:lang w:val="en-US"/>
              </w:rPr>
              <w:t>Școala</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Gimnazială</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Gherța</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Mică</w:t>
            </w:r>
            <w:proofErr w:type="spellEnd"/>
            <w:r w:rsidRPr="0099069C">
              <w:rPr>
                <w:rFonts w:ascii="Times New Roman" w:eastAsia="Calibri" w:hAnsi="Times New Roman" w:cs="Times New Roman"/>
                <w:sz w:val="24"/>
                <w:szCs w:val="24"/>
                <w:lang w:val="en-US"/>
              </w:rPr>
              <w:t xml:space="preserve"> </w:t>
            </w:r>
          </w:p>
        </w:tc>
        <w:tc>
          <w:tcPr>
            <w:tcW w:w="992" w:type="dxa"/>
            <w:tcBorders>
              <w:top w:val="single" w:sz="4" w:space="0" w:color="000000"/>
              <w:left w:val="single" w:sz="4" w:space="0" w:color="000000"/>
              <w:bottom w:val="single" w:sz="4" w:space="0" w:color="000000"/>
              <w:right w:val="single" w:sz="4" w:space="0" w:color="auto"/>
            </w:tcBorders>
          </w:tcPr>
          <w:p w14:paraId="6207C6B1"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15</w:t>
            </w:r>
          </w:p>
        </w:tc>
        <w:tc>
          <w:tcPr>
            <w:tcW w:w="992" w:type="dxa"/>
            <w:tcBorders>
              <w:top w:val="single" w:sz="4" w:space="0" w:color="000000"/>
              <w:left w:val="single" w:sz="4" w:space="0" w:color="auto"/>
              <w:bottom w:val="single" w:sz="4" w:space="0" w:color="000000"/>
              <w:right w:val="single" w:sz="4" w:space="0" w:color="auto"/>
            </w:tcBorders>
          </w:tcPr>
          <w:p w14:paraId="5F5E7028"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1</w:t>
            </w:r>
          </w:p>
        </w:tc>
        <w:tc>
          <w:tcPr>
            <w:tcW w:w="1701" w:type="dxa"/>
            <w:tcBorders>
              <w:top w:val="single" w:sz="4" w:space="0" w:color="000000"/>
              <w:left w:val="single" w:sz="4" w:space="0" w:color="auto"/>
              <w:bottom w:val="single" w:sz="4" w:space="0" w:color="000000"/>
              <w:right w:val="single" w:sz="4" w:space="0" w:color="000000"/>
            </w:tcBorders>
          </w:tcPr>
          <w:p w14:paraId="45019209" w14:textId="77777777" w:rsidR="0099069C" w:rsidRPr="0099069C" w:rsidRDefault="0099069C" w:rsidP="0099069C">
            <w:pPr>
              <w:spacing w:after="20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părinții</w:t>
            </w:r>
            <w:proofErr w:type="spellEnd"/>
          </w:p>
        </w:tc>
      </w:tr>
      <w:tr w:rsidR="0099069C" w:rsidRPr="0099069C" w14:paraId="7500E002" w14:textId="77777777" w:rsidTr="008670A5">
        <w:trPr>
          <w:trHeight w:val="142"/>
        </w:trPr>
        <w:tc>
          <w:tcPr>
            <w:tcW w:w="851" w:type="dxa"/>
            <w:tcBorders>
              <w:top w:val="single" w:sz="4" w:space="0" w:color="000000"/>
              <w:left w:val="single" w:sz="4" w:space="0" w:color="000000"/>
              <w:bottom w:val="single" w:sz="4" w:space="0" w:color="000000"/>
              <w:right w:val="single" w:sz="4" w:space="0" w:color="000000"/>
            </w:tcBorders>
          </w:tcPr>
          <w:p w14:paraId="51131E5C"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
        </w:tc>
        <w:tc>
          <w:tcPr>
            <w:tcW w:w="2410" w:type="dxa"/>
            <w:tcBorders>
              <w:top w:val="single" w:sz="4" w:space="0" w:color="000000"/>
              <w:left w:val="single" w:sz="4" w:space="0" w:color="000000"/>
              <w:bottom w:val="single" w:sz="4" w:space="0" w:color="000000"/>
              <w:right w:val="single" w:sz="4" w:space="0" w:color="000000"/>
            </w:tcBorders>
          </w:tcPr>
          <w:p w14:paraId="6580879C" w14:textId="77777777" w:rsidR="0099069C" w:rsidRPr="0099069C" w:rsidRDefault="0099069C" w:rsidP="0099069C">
            <w:pPr>
              <w:spacing w:after="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La </w:t>
            </w:r>
            <w:proofErr w:type="spellStart"/>
            <w:r w:rsidRPr="0099069C">
              <w:rPr>
                <w:rFonts w:ascii="Times New Roman" w:eastAsia="Calibri" w:hAnsi="Times New Roman" w:cs="Times New Roman"/>
                <w:sz w:val="24"/>
                <w:szCs w:val="24"/>
                <w:lang w:val="en-US"/>
              </w:rPr>
              <w:t>mulți</w:t>
            </w:r>
            <w:proofErr w:type="spellEnd"/>
            <w:r w:rsidRPr="0099069C">
              <w:rPr>
                <w:rFonts w:ascii="Times New Roman" w:eastAsia="Calibri" w:hAnsi="Times New Roman" w:cs="Times New Roman"/>
                <w:sz w:val="24"/>
                <w:szCs w:val="24"/>
                <w:lang w:val="en-US"/>
              </w:rPr>
              <w:t xml:space="preserve"> ani,</w:t>
            </w:r>
          </w:p>
          <w:p w14:paraId="0EDF63DC" w14:textId="77777777" w:rsidR="0099069C" w:rsidRPr="0099069C" w:rsidRDefault="0099069C" w:rsidP="0099069C">
            <w:pPr>
              <w:spacing w:after="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Romania!</w:t>
            </w:r>
          </w:p>
          <w:p w14:paraId="2B06AFE3" w14:textId="77777777" w:rsidR="0099069C" w:rsidRPr="0099069C" w:rsidRDefault="0099069C" w:rsidP="0099069C">
            <w:pPr>
              <w:spacing w:after="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Nr. 1140/07.11.2024</w:t>
            </w:r>
          </w:p>
        </w:tc>
        <w:tc>
          <w:tcPr>
            <w:tcW w:w="1701" w:type="dxa"/>
            <w:tcBorders>
              <w:top w:val="single" w:sz="4" w:space="0" w:color="000000"/>
              <w:left w:val="single" w:sz="4" w:space="0" w:color="000000"/>
              <w:bottom w:val="single" w:sz="4" w:space="0" w:color="000000"/>
              <w:right w:val="single" w:sz="4" w:space="0" w:color="000000"/>
            </w:tcBorders>
          </w:tcPr>
          <w:p w14:paraId="3A965D73"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Local, la </w:t>
            </w:r>
            <w:proofErr w:type="spellStart"/>
            <w:r w:rsidRPr="0099069C">
              <w:rPr>
                <w:rFonts w:ascii="Times New Roman" w:eastAsia="Calibri" w:hAnsi="Times New Roman" w:cs="Times New Roman"/>
                <w:sz w:val="24"/>
                <w:szCs w:val="24"/>
                <w:lang w:val="en-US"/>
              </w:rPr>
              <w:t>nivelul</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școlii</w:t>
            </w:r>
            <w:proofErr w:type="spellEnd"/>
          </w:p>
        </w:tc>
        <w:tc>
          <w:tcPr>
            <w:tcW w:w="2552" w:type="dxa"/>
            <w:tcBorders>
              <w:top w:val="single" w:sz="4" w:space="0" w:color="000000"/>
              <w:left w:val="single" w:sz="4" w:space="0" w:color="000000"/>
              <w:bottom w:val="single" w:sz="4" w:space="0" w:color="000000"/>
              <w:right w:val="single" w:sz="4" w:space="0" w:color="000000"/>
            </w:tcBorders>
          </w:tcPr>
          <w:p w14:paraId="358BD148" w14:textId="77777777" w:rsidR="0099069C" w:rsidRPr="0099069C" w:rsidRDefault="0099069C" w:rsidP="0099069C">
            <w:pPr>
              <w:spacing w:after="20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Părinții</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elevilor</w:t>
            </w:r>
            <w:proofErr w:type="spellEnd"/>
          </w:p>
        </w:tc>
        <w:tc>
          <w:tcPr>
            <w:tcW w:w="992" w:type="dxa"/>
            <w:tcBorders>
              <w:top w:val="single" w:sz="4" w:space="0" w:color="000000"/>
              <w:left w:val="single" w:sz="4" w:space="0" w:color="000000"/>
              <w:bottom w:val="single" w:sz="4" w:space="0" w:color="000000"/>
              <w:right w:val="single" w:sz="4" w:space="0" w:color="auto"/>
            </w:tcBorders>
          </w:tcPr>
          <w:p w14:paraId="4FE87C17"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140</w:t>
            </w:r>
          </w:p>
        </w:tc>
        <w:tc>
          <w:tcPr>
            <w:tcW w:w="992" w:type="dxa"/>
            <w:tcBorders>
              <w:top w:val="single" w:sz="4" w:space="0" w:color="000000"/>
              <w:left w:val="single" w:sz="4" w:space="0" w:color="auto"/>
              <w:bottom w:val="single" w:sz="4" w:space="0" w:color="000000"/>
              <w:right w:val="single" w:sz="4" w:space="0" w:color="auto"/>
            </w:tcBorders>
          </w:tcPr>
          <w:p w14:paraId="24ED5C64"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6</w:t>
            </w:r>
          </w:p>
        </w:tc>
        <w:tc>
          <w:tcPr>
            <w:tcW w:w="1701" w:type="dxa"/>
            <w:tcBorders>
              <w:top w:val="single" w:sz="4" w:space="0" w:color="000000"/>
              <w:left w:val="single" w:sz="4" w:space="0" w:color="auto"/>
              <w:bottom w:val="single" w:sz="4" w:space="0" w:color="000000"/>
              <w:right w:val="single" w:sz="4" w:space="0" w:color="000000"/>
            </w:tcBorders>
          </w:tcPr>
          <w:p w14:paraId="40FE4098" w14:textId="77777777" w:rsidR="0099069C" w:rsidRPr="0099069C" w:rsidRDefault="0099069C" w:rsidP="0099069C">
            <w:pPr>
              <w:spacing w:after="20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Părinți</w:t>
            </w:r>
            <w:proofErr w:type="spellEnd"/>
            <w:r w:rsidRPr="0099069C">
              <w:rPr>
                <w:rFonts w:ascii="Times New Roman" w:eastAsia="Calibri" w:hAnsi="Times New Roman" w:cs="Times New Roman"/>
                <w:sz w:val="24"/>
                <w:szCs w:val="24"/>
                <w:lang w:val="en-US"/>
              </w:rPr>
              <w:t xml:space="preserve"> ai </w:t>
            </w:r>
            <w:proofErr w:type="spellStart"/>
            <w:r w:rsidRPr="0099069C">
              <w:rPr>
                <w:rFonts w:ascii="Times New Roman" w:eastAsia="Calibri" w:hAnsi="Times New Roman" w:cs="Times New Roman"/>
                <w:sz w:val="24"/>
                <w:szCs w:val="24"/>
                <w:lang w:val="en-US"/>
              </w:rPr>
              <w:t>elevilor</w:t>
            </w:r>
            <w:proofErr w:type="spellEnd"/>
            <w:r w:rsidRPr="0099069C">
              <w:rPr>
                <w:rFonts w:ascii="Times New Roman" w:eastAsia="Calibri" w:hAnsi="Times New Roman" w:cs="Times New Roman"/>
                <w:sz w:val="24"/>
                <w:szCs w:val="24"/>
                <w:lang w:val="en-US"/>
              </w:rPr>
              <w:t xml:space="preserve"> </w:t>
            </w:r>
          </w:p>
        </w:tc>
      </w:tr>
      <w:tr w:rsidR="0099069C" w:rsidRPr="0099069C" w14:paraId="5BC8707C" w14:textId="77777777" w:rsidTr="008670A5">
        <w:trPr>
          <w:trHeight w:val="142"/>
        </w:trPr>
        <w:tc>
          <w:tcPr>
            <w:tcW w:w="851" w:type="dxa"/>
            <w:tcBorders>
              <w:top w:val="single" w:sz="4" w:space="0" w:color="000000"/>
              <w:left w:val="single" w:sz="4" w:space="0" w:color="000000"/>
              <w:bottom w:val="single" w:sz="4" w:space="0" w:color="000000"/>
              <w:right w:val="single" w:sz="4" w:space="0" w:color="000000"/>
            </w:tcBorders>
          </w:tcPr>
          <w:p w14:paraId="3D9E8FEF"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
        </w:tc>
        <w:tc>
          <w:tcPr>
            <w:tcW w:w="2410" w:type="dxa"/>
            <w:tcBorders>
              <w:top w:val="single" w:sz="4" w:space="0" w:color="000000"/>
              <w:left w:val="single" w:sz="4" w:space="0" w:color="000000"/>
              <w:bottom w:val="single" w:sz="4" w:space="0" w:color="000000"/>
              <w:right w:val="single" w:sz="4" w:space="0" w:color="000000"/>
            </w:tcBorders>
          </w:tcPr>
          <w:p w14:paraId="07048A30" w14:textId="77777777" w:rsidR="0099069C" w:rsidRPr="0099069C" w:rsidRDefault="0099069C" w:rsidP="0099069C">
            <w:pPr>
              <w:spacing w:after="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Inimi la unison</w:t>
            </w:r>
          </w:p>
          <w:p w14:paraId="5435F60E"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494/13.01.2025</w:t>
            </w:r>
          </w:p>
        </w:tc>
        <w:tc>
          <w:tcPr>
            <w:tcW w:w="1701" w:type="dxa"/>
            <w:tcBorders>
              <w:top w:val="single" w:sz="4" w:space="0" w:color="000000"/>
              <w:left w:val="single" w:sz="4" w:space="0" w:color="000000"/>
              <w:bottom w:val="single" w:sz="4" w:space="0" w:color="000000"/>
              <w:right w:val="single" w:sz="4" w:space="0" w:color="000000"/>
            </w:tcBorders>
          </w:tcPr>
          <w:p w14:paraId="352D4DC7"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Local</w:t>
            </w:r>
          </w:p>
          <w:p w14:paraId="260DAB34" w14:textId="77777777" w:rsidR="0099069C" w:rsidRPr="0099069C" w:rsidRDefault="0099069C" w:rsidP="0099069C">
            <w:pPr>
              <w:spacing w:after="200" w:line="240" w:lineRule="auto"/>
              <w:rPr>
                <w:rFonts w:ascii="Times New Roman" w:eastAsia="Calibri" w:hAnsi="Times New Roman" w:cs="Times New Roman"/>
                <w:sz w:val="24"/>
                <w:szCs w:val="24"/>
                <w:lang w:val="en-US"/>
              </w:rPr>
            </w:pPr>
          </w:p>
        </w:tc>
        <w:tc>
          <w:tcPr>
            <w:tcW w:w="2552" w:type="dxa"/>
            <w:tcBorders>
              <w:top w:val="single" w:sz="4" w:space="0" w:color="000000"/>
              <w:left w:val="single" w:sz="4" w:space="0" w:color="000000"/>
              <w:bottom w:val="single" w:sz="4" w:space="0" w:color="000000"/>
              <w:right w:val="single" w:sz="4" w:space="0" w:color="000000"/>
            </w:tcBorders>
          </w:tcPr>
          <w:p w14:paraId="756DB08C" w14:textId="77777777" w:rsidR="0099069C" w:rsidRPr="0099069C" w:rsidRDefault="0099069C" w:rsidP="0099069C">
            <w:pPr>
              <w:spacing w:after="20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Învățătoarele</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claselor</w:t>
            </w:r>
            <w:proofErr w:type="spellEnd"/>
            <w:r w:rsidRPr="0099069C">
              <w:rPr>
                <w:rFonts w:ascii="Times New Roman" w:eastAsia="Calibri" w:hAnsi="Times New Roman" w:cs="Times New Roman"/>
                <w:sz w:val="24"/>
                <w:szCs w:val="24"/>
                <w:lang w:val="en-US"/>
              </w:rPr>
              <w:t xml:space="preserve"> IA </w:t>
            </w:r>
            <w:proofErr w:type="spellStart"/>
            <w:r w:rsidRPr="0099069C">
              <w:rPr>
                <w:rFonts w:ascii="Times New Roman" w:eastAsia="Calibri" w:hAnsi="Times New Roman" w:cs="Times New Roman"/>
                <w:sz w:val="24"/>
                <w:szCs w:val="24"/>
                <w:lang w:val="en-US"/>
              </w:rPr>
              <w:t>și</w:t>
            </w:r>
            <w:proofErr w:type="spellEnd"/>
            <w:r w:rsidRPr="0099069C">
              <w:rPr>
                <w:rFonts w:ascii="Times New Roman" w:eastAsia="Calibri" w:hAnsi="Times New Roman" w:cs="Times New Roman"/>
                <w:sz w:val="24"/>
                <w:szCs w:val="24"/>
                <w:lang w:val="en-US"/>
              </w:rPr>
              <w:t xml:space="preserve"> a </w:t>
            </w:r>
            <w:proofErr w:type="spellStart"/>
            <w:r w:rsidRPr="0099069C">
              <w:rPr>
                <w:rFonts w:ascii="Times New Roman" w:eastAsia="Calibri" w:hAnsi="Times New Roman" w:cs="Times New Roman"/>
                <w:sz w:val="24"/>
                <w:szCs w:val="24"/>
                <w:lang w:val="en-US"/>
              </w:rPr>
              <w:t>lll</w:t>
            </w:r>
            <w:proofErr w:type="spellEnd"/>
            <w:r w:rsidRPr="0099069C">
              <w:rPr>
                <w:rFonts w:ascii="Times New Roman" w:eastAsia="Calibri" w:hAnsi="Times New Roman" w:cs="Times New Roman"/>
                <w:sz w:val="24"/>
                <w:szCs w:val="24"/>
                <w:lang w:val="en-US"/>
              </w:rPr>
              <w:t>-a</w:t>
            </w:r>
          </w:p>
        </w:tc>
        <w:tc>
          <w:tcPr>
            <w:tcW w:w="992" w:type="dxa"/>
            <w:tcBorders>
              <w:top w:val="single" w:sz="4" w:space="0" w:color="000000"/>
              <w:left w:val="single" w:sz="4" w:space="0" w:color="000000"/>
              <w:bottom w:val="single" w:sz="4" w:space="0" w:color="000000"/>
              <w:right w:val="single" w:sz="4" w:space="0" w:color="auto"/>
            </w:tcBorders>
          </w:tcPr>
          <w:p w14:paraId="0C1ACFB7" w14:textId="77777777" w:rsidR="0099069C" w:rsidRPr="0099069C" w:rsidRDefault="0099069C" w:rsidP="0099069C">
            <w:pPr>
              <w:spacing w:after="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40 </w:t>
            </w:r>
            <w:proofErr w:type="spellStart"/>
            <w:r w:rsidRPr="0099069C">
              <w:rPr>
                <w:rFonts w:ascii="Times New Roman" w:eastAsia="Calibri" w:hAnsi="Times New Roman" w:cs="Times New Roman"/>
                <w:sz w:val="24"/>
                <w:szCs w:val="24"/>
                <w:lang w:val="en-US"/>
              </w:rPr>
              <w:t>elevi</w:t>
            </w:r>
            <w:proofErr w:type="spellEnd"/>
            <w:r w:rsidRPr="0099069C">
              <w:rPr>
                <w:rFonts w:ascii="Times New Roman" w:eastAsia="Calibri" w:hAnsi="Times New Roman" w:cs="Times New Roman"/>
                <w:sz w:val="24"/>
                <w:szCs w:val="24"/>
                <w:lang w:val="en-US"/>
              </w:rPr>
              <w:t xml:space="preserve"> </w:t>
            </w:r>
          </w:p>
          <w:p w14:paraId="7B9F65D6" w14:textId="77777777" w:rsidR="0099069C" w:rsidRPr="0099069C" w:rsidRDefault="0099069C" w:rsidP="0099069C">
            <w:pPr>
              <w:spacing w:after="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(16 din </w:t>
            </w:r>
            <w:proofErr w:type="spellStart"/>
            <w:r w:rsidRPr="0099069C">
              <w:rPr>
                <w:rFonts w:ascii="Times New Roman" w:eastAsia="Calibri" w:hAnsi="Times New Roman" w:cs="Times New Roman"/>
                <w:sz w:val="24"/>
                <w:szCs w:val="24"/>
                <w:lang w:val="en-US"/>
              </w:rPr>
              <w:t>lA</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și</w:t>
            </w:r>
            <w:proofErr w:type="spellEnd"/>
            <w:r w:rsidRPr="0099069C">
              <w:rPr>
                <w:rFonts w:ascii="Times New Roman" w:eastAsia="Calibri" w:hAnsi="Times New Roman" w:cs="Times New Roman"/>
                <w:sz w:val="24"/>
                <w:szCs w:val="24"/>
                <w:lang w:val="en-US"/>
              </w:rPr>
              <w:t xml:space="preserve"> 24 din CLS. </w:t>
            </w:r>
          </w:p>
          <w:p w14:paraId="2D12B216" w14:textId="77777777" w:rsidR="0099069C" w:rsidRPr="0099069C" w:rsidRDefault="0099069C" w:rsidP="0099069C">
            <w:pPr>
              <w:spacing w:after="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a </w:t>
            </w:r>
            <w:proofErr w:type="spellStart"/>
            <w:r w:rsidRPr="0099069C">
              <w:rPr>
                <w:rFonts w:ascii="Times New Roman" w:eastAsia="Calibri" w:hAnsi="Times New Roman" w:cs="Times New Roman"/>
                <w:sz w:val="24"/>
                <w:szCs w:val="24"/>
                <w:lang w:val="en-US"/>
              </w:rPr>
              <w:t>lll</w:t>
            </w:r>
            <w:proofErr w:type="spellEnd"/>
            <w:r w:rsidRPr="0099069C">
              <w:rPr>
                <w:rFonts w:ascii="Times New Roman" w:eastAsia="Calibri" w:hAnsi="Times New Roman" w:cs="Times New Roman"/>
                <w:sz w:val="24"/>
                <w:szCs w:val="24"/>
                <w:lang w:val="en-US"/>
              </w:rPr>
              <w:t>-a</w:t>
            </w:r>
          </w:p>
        </w:tc>
        <w:tc>
          <w:tcPr>
            <w:tcW w:w="992" w:type="dxa"/>
            <w:tcBorders>
              <w:top w:val="single" w:sz="4" w:space="0" w:color="000000"/>
              <w:left w:val="single" w:sz="4" w:space="0" w:color="auto"/>
              <w:bottom w:val="single" w:sz="4" w:space="0" w:color="000000"/>
              <w:right w:val="single" w:sz="4" w:space="0" w:color="auto"/>
            </w:tcBorders>
          </w:tcPr>
          <w:p w14:paraId="4146CCD6"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2</w:t>
            </w:r>
          </w:p>
        </w:tc>
        <w:tc>
          <w:tcPr>
            <w:tcW w:w="1701" w:type="dxa"/>
            <w:tcBorders>
              <w:top w:val="single" w:sz="4" w:space="0" w:color="000000"/>
              <w:left w:val="single" w:sz="4" w:space="0" w:color="auto"/>
              <w:bottom w:val="single" w:sz="4" w:space="0" w:color="000000"/>
              <w:right w:val="single" w:sz="4" w:space="0" w:color="000000"/>
            </w:tcBorders>
          </w:tcPr>
          <w:p w14:paraId="542CF539" w14:textId="77777777" w:rsidR="0099069C" w:rsidRPr="0099069C" w:rsidRDefault="0099069C" w:rsidP="0099069C">
            <w:pPr>
              <w:spacing w:after="20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Părinți</w:t>
            </w:r>
            <w:proofErr w:type="spellEnd"/>
            <w:r w:rsidRPr="0099069C">
              <w:rPr>
                <w:rFonts w:ascii="Times New Roman" w:eastAsia="Calibri" w:hAnsi="Times New Roman" w:cs="Times New Roman"/>
                <w:sz w:val="24"/>
                <w:szCs w:val="24"/>
                <w:lang w:val="en-US"/>
              </w:rPr>
              <w:t xml:space="preserve"> ai </w:t>
            </w:r>
            <w:proofErr w:type="spellStart"/>
            <w:r w:rsidRPr="0099069C">
              <w:rPr>
                <w:rFonts w:ascii="Times New Roman" w:eastAsia="Calibri" w:hAnsi="Times New Roman" w:cs="Times New Roman"/>
                <w:sz w:val="24"/>
                <w:szCs w:val="24"/>
                <w:lang w:val="en-US"/>
              </w:rPr>
              <w:t>elevilor</w:t>
            </w:r>
            <w:proofErr w:type="spellEnd"/>
          </w:p>
        </w:tc>
      </w:tr>
      <w:tr w:rsidR="0099069C" w:rsidRPr="0099069C" w14:paraId="20A76730" w14:textId="77777777" w:rsidTr="008670A5">
        <w:trPr>
          <w:trHeight w:val="142"/>
        </w:trPr>
        <w:tc>
          <w:tcPr>
            <w:tcW w:w="851" w:type="dxa"/>
            <w:tcBorders>
              <w:top w:val="single" w:sz="4" w:space="0" w:color="000000"/>
              <w:left w:val="single" w:sz="4" w:space="0" w:color="000000"/>
              <w:bottom w:val="single" w:sz="4" w:space="0" w:color="000000"/>
              <w:right w:val="single" w:sz="4" w:space="0" w:color="000000"/>
            </w:tcBorders>
          </w:tcPr>
          <w:p w14:paraId="33902AA7"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
        </w:tc>
        <w:tc>
          <w:tcPr>
            <w:tcW w:w="2410" w:type="dxa"/>
            <w:tcBorders>
              <w:top w:val="single" w:sz="4" w:space="0" w:color="000000"/>
              <w:left w:val="single" w:sz="4" w:space="0" w:color="000000"/>
              <w:bottom w:val="single" w:sz="4" w:space="0" w:color="000000"/>
              <w:right w:val="single" w:sz="4" w:space="0" w:color="000000"/>
            </w:tcBorders>
          </w:tcPr>
          <w:p w14:paraId="3CC107D5" w14:textId="77777777" w:rsidR="0099069C" w:rsidRPr="0099069C" w:rsidRDefault="0099069C" w:rsidP="0099069C">
            <w:pPr>
              <w:spacing w:after="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Plan remedial </w:t>
            </w:r>
            <w:proofErr w:type="spellStart"/>
            <w:r w:rsidRPr="0099069C">
              <w:rPr>
                <w:rFonts w:ascii="Times New Roman" w:eastAsia="Calibri" w:hAnsi="Times New Roman" w:cs="Times New Roman"/>
                <w:sz w:val="24"/>
                <w:szCs w:val="24"/>
                <w:lang w:val="en-US"/>
              </w:rPr>
              <w:t>pentru</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elevii</w:t>
            </w:r>
            <w:proofErr w:type="spellEnd"/>
            <w:r w:rsidRPr="0099069C">
              <w:rPr>
                <w:rFonts w:ascii="Times New Roman" w:eastAsia="Calibri" w:hAnsi="Times New Roman" w:cs="Times New Roman"/>
                <w:sz w:val="24"/>
                <w:szCs w:val="24"/>
                <w:lang w:val="en-US"/>
              </w:rPr>
              <w:t xml:space="preserve"> care </w:t>
            </w:r>
            <w:proofErr w:type="spellStart"/>
            <w:r w:rsidRPr="0099069C">
              <w:rPr>
                <w:rFonts w:ascii="Times New Roman" w:eastAsia="Calibri" w:hAnsi="Times New Roman" w:cs="Times New Roman"/>
                <w:sz w:val="24"/>
                <w:szCs w:val="24"/>
                <w:lang w:val="en-US"/>
              </w:rPr>
              <w:t>înregistrează</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rămâneri</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în</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urmă</w:t>
            </w:r>
            <w:proofErr w:type="spellEnd"/>
          </w:p>
        </w:tc>
        <w:tc>
          <w:tcPr>
            <w:tcW w:w="1701" w:type="dxa"/>
            <w:tcBorders>
              <w:top w:val="single" w:sz="4" w:space="0" w:color="000000"/>
              <w:left w:val="single" w:sz="4" w:space="0" w:color="000000"/>
              <w:bottom w:val="single" w:sz="4" w:space="0" w:color="000000"/>
              <w:right w:val="single" w:sz="4" w:space="0" w:color="000000"/>
            </w:tcBorders>
          </w:tcPr>
          <w:p w14:paraId="545654F0"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Local, la </w:t>
            </w:r>
            <w:proofErr w:type="spellStart"/>
            <w:r w:rsidRPr="0099069C">
              <w:rPr>
                <w:rFonts w:ascii="Times New Roman" w:eastAsia="Calibri" w:hAnsi="Times New Roman" w:cs="Times New Roman"/>
                <w:sz w:val="24"/>
                <w:szCs w:val="24"/>
                <w:lang w:val="en-US"/>
              </w:rPr>
              <w:t>nivelul</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clasei</w:t>
            </w:r>
            <w:proofErr w:type="spellEnd"/>
          </w:p>
        </w:tc>
        <w:tc>
          <w:tcPr>
            <w:tcW w:w="2552" w:type="dxa"/>
            <w:tcBorders>
              <w:top w:val="single" w:sz="4" w:space="0" w:color="000000"/>
              <w:left w:val="single" w:sz="4" w:space="0" w:color="000000"/>
              <w:bottom w:val="single" w:sz="4" w:space="0" w:color="000000"/>
              <w:right w:val="single" w:sz="4" w:space="0" w:color="000000"/>
            </w:tcBorders>
          </w:tcPr>
          <w:p w14:paraId="0F055DDF" w14:textId="77777777" w:rsidR="0099069C" w:rsidRPr="0099069C" w:rsidRDefault="0099069C" w:rsidP="0099069C">
            <w:pPr>
              <w:spacing w:after="20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Părinții</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elevilor</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clasei</w:t>
            </w:r>
            <w:proofErr w:type="spellEnd"/>
            <w:r w:rsidRPr="0099069C">
              <w:rPr>
                <w:rFonts w:ascii="Times New Roman" w:eastAsia="Calibri" w:hAnsi="Times New Roman" w:cs="Times New Roman"/>
                <w:sz w:val="24"/>
                <w:szCs w:val="24"/>
                <w:lang w:val="en-US"/>
              </w:rPr>
              <w:t xml:space="preserve"> </w:t>
            </w:r>
            <w:proofErr w:type="gramStart"/>
            <w:r w:rsidRPr="0099069C">
              <w:rPr>
                <w:rFonts w:ascii="Times New Roman" w:eastAsia="Calibri" w:hAnsi="Times New Roman" w:cs="Times New Roman"/>
                <w:sz w:val="24"/>
                <w:szCs w:val="24"/>
                <w:lang w:val="en-US"/>
              </w:rPr>
              <w:t>a</w:t>
            </w:r>
            <w:proofErr w:type="gramEnd"/>
            <w:r w:rsidRPr="0099069C">
              <w:rPr>
                <w:rFonts w:ascii="Times New Roman" w:eastAsia="Calibri" w:hAnsi="Times New Roman" w:cs="Times New Roman"/>
                <w:sz w:val="24"/>
                <w:szCs w:val="24"/>
                <w:lang w:val="en-US"/>
              </w:rPr>
              <w:t xml:space="preserve"> II-a</w:t>
            </w:r>
          </w:p>
          <w:p w14:paraId="5BEEEFF4" w14:textId="77777777" w:rsidR="0099069C" w:rsidRPr="0099069C" w:rsidRDefault="0099069C" w:rsidP="0099069C">
            <w:pPr>
              <w:spacing w:after="200" w:line="240" w:lineRule="auto"/>
              <w:rPr>
                <w:rFonts w:ascii="Times New Roman" w:eastAsia="Calibri" w:hAnsi="Times New Roman" w:cs="Times New Roman"/>
                <w:sz w:val="24"/>
                <w:szCs w:val="24"/>
                <w:lang w:val="en-US"/>
              </w:rPr>
            </w:pPr>
          </w:p>
        </w:tc>
        <w:tc>
          <w:tcPr>
            <w:tcW w:w="992" w:type="dxa"/>
            <w:tcBorders>
              <w:top w:val="single" w:sz="4" w:space="0" w:color="000000"/>
              <w:left w:val="single" w:sz="4" w:space="0" w:color="000000"/>
              <w:bottom w:val="single" w:sz="4" w:space="0" w:color="000000"/>
              <w:right w:val="single" w:sz="4" w:space="0" w:color="auto"/>
            </w:tcBorders>
          </w:tcPr>
          <w:p w14:paraId="78784977"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5 </w:t>
            </w:r>
            <w:proofErr w:type="spellStart"/>
            <w:r w:rsidRPr="0099069C">
              <w:rPr>
                <w:rFonts w:ascii="Times New Roman" w:eastAsia="Calibri" w:hAnsi="Times New Roman" w:cs="Times New Roman"/>
                <w:sz w:val="24"/>
                <w:szCs w:val="24"/>
                <w:lang w:val="en-US"/>
              </w:rPr>
              <w:t>elevi</w:t>
            </w:r>
            <w:proofErr w:type="spellEnd"/>
          </w:p>
        </w:tc>
        <w:tc>
          <w:tcPr>
            <w:tcW w:w="992" w:type="dxa"/>
            <w:tcBorders>
              <w:top w:val="single" w:sz="4" w:space="0" w:color="000000"/>
              <w:left w:val="single" w:sz="4" w:space="0" w:color="auto"/>
              <w:bottom w:val="single" w:sz="4" w:space="0" w:color="000000"/>
              <w:right w:val="single" w:sz="4" w:space="0" w:color="auto"/>
            </w:tcBorders>
          </w:tcPr>
          <w:p w14:paraId="39A754AA"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1</w:t>
            </w:r>
          </w:p>
        </w:tc>
        <w:tc>
          <w:tcPr>
            <w:tcW w:w="1701" w:type="dxa"/>
            <w:tcBorders>
              <w:top w:val="single" w:sz="4" w:space="0" w:color="000000"/>
              <w:left w:val="single" w:sz="4" w:space="0" w:color="auto"/>
              <w:bottom w:val="single" w:sz="4" w:space="0" w:color="000000"/>
              <w:right w:val="single" w:sz="4" w:space="0" w:color="000000"/>
            </w:tcBorders>
          </w:tcPr>
          <w:p w14:paraId="6367D01A" w14:textId="77777777" w:rsidR="0099069C" w:rsidRPr="0099069C" w:rsidRDefault="0099069C" w:rsidP="0099069C">
            <w:pPr>
              <w:spacing w:after="200" w:line="240" w:lineRule="auto"/>
              <w:rPr>
                <w:rFonts w:ascii="Times New Roman" w:eastAsia="Calibri" w:hAnsi="Times New Roman" w:cs="Times New Roman"/>
                <w:sz w:val="24"/>
                <w:szCs w:val="24"/>
                <w:lang w:val="en-US"/>
              </w:rPr>
            </w:pPr>
          </w:p>
        </w:tc>
      </w:tr>
      <w:tr w:rsidR="0099069C" w:rsidRPr="0099069C" w14:paraId="27EDC40B" w14:textId="77777777" w:rsidTr="008670A5">
        <w:trPr>
          <w:trHeight w:val="142"/>
        </w:trPr>
        <w:tc>
          <w:tcPr>
            <w:tcW w:w="851" w:type="dxa"/>
            <w:tcBorders>
              <w:top w:val="single" w:sz="4" w:space="0" w:color="000000"/>
              <w:left w:val="single" w:sz="4" w:space="0" w:color="000000"/>
              <w:bottom w:val="single" w:sz="4" w:space="0" w:color="000000"/>
              <w:right w:val="single" w:sz="4" w:space="0" w:color="000000"/>
            </w:tcBorders>
          </w:tcPr>
          <w:p w14:paraId="512E6BF0"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
        </w:tc>
        <w:tc>
          <w:tcPr>
            <w:tcW w:w="2410" w:type="dxa"/>
            <w:tcBorders>
              <w:top w:val="single" w:sz="4" w:space="0" w:color="000000"/>
              <w:left w:val="single" w:sz="4" w:space="0" w:color="000000"/>
              <w:bottom w:val="single" w:sz="4" w:space="0" w:color="000000"/>
              <w:right w:val="single" w:sz="4" w:space="0" w:color="000000"/>
            </w:tcBorders>
          </w:tcPr>
          <w:p w14:paraId="7CEFA54F" w14:textId="77777777" w:rsidR="0099069C" w:rsidRPr="0099069C" w:rsidRDefault="0099069C" w:rsidP="0099069C">
            <w:pPr>
              <w:spacing w:after="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Plan remedial </w:t>
            </w:r>
            <w:proofErr w:type="spellStart"/>
            <w:r w:rsidRPr="0099069C">
              <w:rPr>
                <w:rFonts w:ascii="Times New Roman" w:eastAsia="Calibri" w:hAnsi="Times New Roman" w:cs="Times New Roman"/>
                <w:sz w:val="24"/>
                <w:szCs w:val="24"/>
                <w:lang w:val="en-US"/>
              </w:rPr>
              <w:t>pentru</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elevii</w:t>
            </w:r>
            <w:proofErr w:type="spellEnd"/>
            <w:r w:rsidRPr="0099069C">
              <w:rPr>
                <w:rFonts w:ascii="Times New Roman" w:eastAsia="Calibri" w:hAnsi="Times New Roman" w:cs="Times New Roman"/>
                <w:sz w:val="24"/>
                <w:szCs w:val="24"/>
                <w:lang w:val="en-US"/>
              </w:rPr>
              <w:t xml:space="preserve"> care </w:t>
            </w:r>
            <w:proofErr w:type="spellStart"/>
            <w:r w:rsidRPr="0099069C">
              <w:rPr>
                <w:rFonts w:ascii="Times New Roman" w:eastAsia="Calibri" w:hAnsi="Times New Roman" w:cs="Times New Roman"/>
                <w:sz w:val="24"/>
                <w:szCs w:val="24"/>
                <w:lang w:val="en-US"/>
              </w:rPr>
              <w:t>înregistrează</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rămâneri</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în</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urmă</w:t>
            </w:r>
            <w:proofErr w:type="spellEnd"/>
          </w:p>
          <w:p w14:paraId="10A5C0B6" w14:textId="77777777" w:rsidR="0099069C" w:rsidRPr="0099069C" w:rsidRDefault="0099069C" w:rsidP="0099069C">
            <w:pPr>
              <w:spacing w:after="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Nr. 906/ 30. 09.2024.</w:t>
            </w:r>
          </w:p>
        </w:tc>
        <w:tc>
          <w:tcPr>
            <w:tcW w:w="1701" w:type="dxa"/>
            <w:tcBorders>
              <w:top w:val="single" w:sz="4" w:space="0" w:color="000000"/>
              <w:left w:val="single" w:sz="4" w:space="0" w:color="000000"/>
              <w:bottom w:val="single" w:sz="4" w:space="0" w:color="000000"/>
              <w:right w:val="single" w:sz="4" w:space="0" w:color="000000"/>
            </w:tcBorders>
          </w:tcPr>
          <w:p w14:paraId="41DEC715"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Local, la </w:t>
            </w:r>
            <w:proofErr w:type="spellStart"/>
            <w:r w:rsidRPr="0099069C">
              <w:rPr>
                <w:rFonts w:ascii="Times New Roman" w:eastAsia="Calibri" w:hAnsi="Times New Roman" w:cs="Times New Roman"/>
                <w:sz w:val="24"/>
                <w:szCs w:val="24"/>
                <w:lang w:val="en-US"/>
              </w:rPr>
              <w:t>nivelul</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clasei</w:t>
            </w:r>
            <w:proofErr w:type="spellEnd"/>
          </w:p>
        </w:tc>
        <w:tc>
          <w:tcPr>
            <w:tcW w:w="2552" w:type="dxa"/>
            <w:tcBorders>
              <w:top w:val="single" w:sz="4" w:space="0" w:color="000000"/>
              <w:left w:val="single" w:sz="4" w:space="0" w:color="000000"/>
              <w:bottom w:val="single" w:sz="4" w:space="0" w:color="000000"/>
              <w:right w:val="single" w:sz="4" w:space="0" w:color="000000"/>
            </w:tcBorders>
          </w:tcPr>
          <w:p w14:paraId="1A88369D" w14:textId="77777777" w:rsidR="0099069C" w:rsidRPr="0099069C" w:rsidRDefault="0099069C" w:rsidP="0099069C">
            <w:pPr>
              <w:spacing w:after="20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Părinții</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elevilor</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clasei</w:t>
            </w:r>
            <w:proofErr w:type="spellEnd"/>
            <w:r w:rsidRPr="0099069C">
              <w:rPr>
                <w:rFonts w:ascii="Times New Roman" w:eastAsia="Calibri" w:hAnsi="Times New Roman" w:cs="Times New Roman"/>
                <w:sz w:val="24"/>
                <w:szCs w:val="24"/>
                <w:lang w:val="en-US"/>
              </w:rPr>
              <w:t xml:space="preserve"> a III-a</w:t>
            </w:r>
          </w:p>
          <w:p w14:paraId="76A3F189" w14:textId="77777777" w:rsidR="0099069C" w:rsidRPr="0099069C" w:rsidRDefault="0099069C" w:rsidP="0099069C">
            <w:pPr>
              <w:spacing w:after="200" w:line="240" w:lineRule="auto"/>
              <w:rPr>
                <w:rFonts w:ascii="Times New Roman" w:eastAsia="Calibri" w:hAnsi="Times New Roman" w:cs="Times New Roman"/>
                <w:sz w:val="24"/>
                <w:szCs w:val="24"/>
                <w:lang w:val="en-US"/>
              </w:rPr>
            </w:pPr>
          </w:p>
        </w:tc>
        <w:tc>
          <w:tcPr>
            <w:tcW w:w="992" w:type="dxa"/>
            <w:tcBorders>
              <w:top w:val="single" w:sz="4" w:space="0" w:color="000000"/>
              <w:left w:val="single" w:sz="4" w:space="0" w:color="000000"/>
              <w:bottom w:val="single" w:sz="4" w:space="0" w:color="000000"/>
              <w:right w:val="single" w:sz="4" w:space="0" w:color="auto"/>
            </w:tcBorders>
          </w:tcPr>
          <w:p w14:paraId="0A760012"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9 </w:t>
            </w:r>
            <w:proofErr w:type="spellStart"/>
            <w:r w:rsidRPr="0099069C">
              <w:rPr>
                <w:rFonts w:ascii="Times New Roman" w:eastAsia="Calibri" w:hAnsi="Times New Roman" w:cs="Times New Roman"/>
                <w:sz w:val="24"/>
                <w:szCs w:val="24"/>
                <w:lang w:val="en-US"/>
              </w:rPr>
              <w:t>elevi</w:t>
            </w:r>
            <w:proofErr w:type="spellEnd"/>
          </w:p>
        </w:tc>
        <w:tc>
          <w:tcPr>
            <w:tcW w:w="992" w:type="dxa"/>
            <w:tcBorders>
              <w:top w:val="single" w:sz="4" w:space="0" w:color="000000"/>
              <w:left w:val="single" w:sz="4" w:space="0" w:color="auto"/>
              <w:bottom w:val="single" w:sz="4" w:space="0" w:color="000000"/>
              <w:right w:val="single" w:sz="4" w:space="0" w:color="auto"/>
            </w:tcBorders>
          </w:tcPr>
          <w:p w14:paraId="6BED6A35"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1</w:t>
            </w:r>
          </w:p>
        </w:tc>
        <w:tc>
          <w:tcPr>
            <w:tcW w:w="1701" w:type="dxa"/>
            <w:tcBorders>
              <w:top w:val="single" w:sz="4" w:space="0" w:color="000000"/>
              <w:left w:val="single" w:sz="4" w:space="0" w:color="auto"/>
              <w:bottom w:val="single" w:sz="4" w:space="0" w:color="000000"/>
              <w:right w:val="single" w:sz="4" w:space="0" w:color="000000"/>
            </w:tcBorders>
          </w:tcPr>
          <w:p w14:paraId="0E1071E3" w14:textId="77777777" w:rsidR="0099069C" w:rsidRPr="0099069C" w:rsidRDefault="0099069C" w:rsidP="0099069C">
            <w:pPr>
              <w:spacing w:after="200" w:line="240" w:lineRule="auto"/>
              <w:rPr>
                <w:rFonts w:ascii="Times New Roman" w:eastAsia="Calibri" w:hAnsi="Times New Roman" w:cs="Times New Roman"/>
                <w:sz w:val="24"/>
                <w:szCs w:val="24"/>
                <w:lang w:val="en-US"/>
              </w:rPr>
            </w:pPr>
          </w:p>
        </w:tc>
      </w:tr>
      <w:tr w:rsidR="0099069C" w:rsidRPr="0099069C" w14:paraId="7FF400A5" w14:textId="77777777" w:rsidTr="008670A5">
        <w:trPr>
          <w:trHeight w:val="142"/>
        </w:trPr>
        <w:tc>
          <w:tcPr>
            <w:tcW w:w="851" w:type="dxa"/>
            <w:tcBorders>
              <w:top w:val="single" w:sz="4" w:space="0" w:color="000000"/>
              <w:left w:val="single" w:sz="4" w:space="0" w:color="000000"/>
              <w:bottom w:val="single" w:sz="4" w:space="0" w:color="000000"/>
              <w:right w:val="single" w:sz="4" w:space="0" w:color="000000"/>
            </w:tcBorders>
          </w:tcPr>
          <w:p w14:paraId="6786A4C6"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
        </w:tc>
        <w:tc>
          <w:tcPr>
            <w:tcW w:w="2410" w:type="dxa"/>
            <w:tcBorders>
              <w:top w:val="single" w:sz="4" w:space="0" w:color="000000"/>
              <w:left w:val="single" w:sz="4" w:space="0" w:color="000000"/>
              <w:bottom w:val="single" w:sz="4" w:space="0" w:color="000000"/>
              <w:right w:val="single" w:sz="4" w:space="0" w:color="000000"/>
            </w:tcBorders>
          </w:tcPr>
          <w:p w14:paraId="336C2469" w14:textId="77777777" w:rsidR="0099069C" w:rsidRPr="0099069C" w:rsidRDefault="0099069C" w:rsidP="0099069C">
            <w:pPr>
              <w:spacing w:after="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La </w:t>
            </w:r>
            <w:proofErr w:type="spellStart"/>
            <w:r w:rsidRPr="0099069C">
              <w:rPr>
                <w:rFonts w:ascii="Times New Roman" w:eastAsia="Calibri" w:hAnsi="Times New Roman" w:cs="Times New Roman"/>
                <w:sz w:val="24"/>
                <w:szCs w:val="24"/>
                <w:lang w:val="en-US"/>
              </w:rPr>
              <w:t>mulți</w:t>
            </w:r>
            <w:proofErr w:type="spellEnd"/>
            <w:r w:rsidRPr="0099069C">
              <w:rPr>
                <w:rFonts w:ascii="Times New Roman" w:eastAsia="Calibri" w:hAnsi="Times New Roman" w:cs="Times New Roman"/>
                <w:sz w:val="24"/>
                <w:szCs w:val="24"/>
                <w:lang w:val="en-US"/>
              </w:rPr>
              <w:t xml:space="preserve"> ani, </w:t>
            </w:r>
            <w:proofErr w:type="spellStart"/>
            <w:r w:rsidRPr="0099069C">
              <w:rPr>
                <w:rFonts w:ascii="Times New Roman" w:eastAsia="Calibri" w:hAnsi="Times New Roman" w:cs="Times New Roman"/>
                <w:sz w:val="24"/>
                <w:szCs w:val="24"/>
                <w:lang w:val="en-US"/>
              </w:rPr>
              <w:t>România</w:t>
            </w:r>
            <w:proofErr w:type="spellEnd"/>
            <w:r w:rsidRPr="0099069C">
              <w:rPr>
                <w:rFonts w:ascii="Times New Roman" w:eastAsia="Calibri" w:hAnsi="Times New Roman" w:cs="Times New Roman"/>
                <w:sz w:val="24"/>
                <w:szCs w:val="24"/>
                <w:lang w:val="en-US"/>
              </w:rPr>
              <w:t>!</w:t>
            </w:r>
          </w:p>
          <w:p w14:paraId="56BD99DF"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Nr.1140/ 22.11.2024.</w:t>
            </w:r>
          </w:p>
        </w:tc>
        <w:tc>
          <w:tcPr>
            <w:tcW w:w="1701" w:type="dxa"/>
            <w:tcBorders>
              <w:top w:val="single" w:sz="4" w:space="0" w:color="000000"/>
              <w:left w:val="single" w:sz="4" w:space="0" w:color="000000"/>
              <w:bottom w:val="single" w:sz="4" w:space="0" w:color="000000"/>
              <w:right w:val="single" w:sz="4" w:space="0" w:color="000000"/>
            </w:tcBorders>
          </w:tcPr>
          <w:p w14:paraId="42C4F606" w14:textId="77777777" w:rsidR="0099069C" w:rsidRPr="0099069C" w:rsidRDefault="0099069C" w:rsidP="0099069C">
            <w:pPr>
              <w:spacing w:after="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Local, la </w:t>
            </w:r>
            <w:proofErr w:type="spellStart"/>
            <w:r w:rsidRPr="0099069C">
              <w:rPr>
                <w:rFonts w:ascii="Times New Roman" w:eastAsia="Calibri" w:hAnsi="Times New Roman" w:cs="Times New Roman"/>
                <w:sz w:val="24"/>
                <w:szCs w:val="24"/>
                <w:lang w:val="en-US"/>
              </w:rPr>
              <w:t>nivekuk</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unității</w:t>
            </w:r>
            <w:proofErr w:type="spellEnd"/>
            <w:r w:rsidRPr="0099069C">
              <w:rPr>
                <w:rFonts w:ascii="Times New Roman" w:eastAsia="Calibri" w:hAnsi="Times New Roman" w:cs="Times New Roman"/>
                <w:sz w:val="24"/>
                <w:szCs w:val="24"/>
                <w:lang w:val="en-US"/>
              </w:rPr>
              <w:t xml:space="preserve"> de </w:t>
            </w:r>
            <w:proofErr w:type="spellStart"/>
            <w:r w:rsidRPr="0099069C">
              <w:rPr>
                <w:rFonts w:ascii="Times New Roman" w:eastAsia="Calibri" w:hAnsi="Times New Roman" w:cs="Times New Roman"/>
                <w:sz w:val="24"/>
                <w:szCs w:val="24"/>
                <w:lang w:val="en-US"/>
              </w:rPr>
              <w:t>învățământ</w:t>
            </w:r>
            <w:proofErr w:type="spellEnd"/>
            <w:r w:rsidRPr="0099069C">
              <w:rPr>
                <w:rFonts w:ascii="Times New Roman" w:eastAsia="Calibri" w:hAnsi="Times New Roman" w:cs="Times New Roman"/>
                <w:sz w:val="24"/>
                <w:szCs w:val="24"/>
                <w:lang w:val="en-US"/>
              </w:rPr>
              <w:t>.</w:t>
            </w:r>
          </w:p>
        </w:tc>
        <w:tc>
          <w:tcPr>
            <w:tcW w:w="2552" w:type="dxa"/>
            <w:tcBorders>
              <w:top w:val="single" w:sz="4" w:space="0" w:color="000000"/>
              <w:left w:val="single" w:sz="4" w:space="0" w:color="000000"/>
              <w:bottom w:val="single" w:sz="4" w:space="0" w:color="000000"/>
              <w:right w:val="single" w:sz="4" w:space="0" w:color="000000"/>
            </w:tcBorders>
          </w:tcPr>
          <w:p w14:paraId="191F213E" w14:textId="77777777" w:rsidR="0099069C" w:rsidRPr="0099069C" w:rsidRDefault="0099069C" w:rsidP="0099069C">
            <w:pPr>
              <w:spacing w:after="20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Părinții</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elevilor</w:t>
            </w:r>
            <w:proofErr w:type="spellEnd"/>
          </w:p>
        </w:tc>
        <w:tc>
          <w:tcPr>
            <w:tcW w:w="992" w:type="dxa"/>
            <w:tcBorders>
              <w:top w:val="single" w:sz="4" w:space="0" w:color="000000"/>
              <w:left w:val="single" w:sz="4" w:space="0" w:color="000000"/>
              <w:bottom w:val="single" w:sz="4" w:space="0" w:color="000000"/>
              <w:right w:val="single" w:sz="4" w:space="0" w:color="auto"/>
            </w:tcBorders>
          </w:tcPr>
          <w:p w14:paraId="5A4B11ED"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140</w:t>
            </w:r>
          </w:p>
        </w:tc>
        <w:tc>
          <w:tcPr>
            <w:tcW w:w="992" w:type="dxa"/>
            <w:tcBorders>
              <w:top w:val="single" w:sz="4" w:space="0" w:color="000000"/>
              <w:left w:val="single" w:sz="4" w:space="0" w:color="auto"/>
              <w:bottom w:val="single" w:sz="4" w:space="0" w:color="000000"/>
              <w:right w:val="single" w:sz="4" w:space="0" w:color="auto"/>
            </w:tcBorders>
          </w:tcPr>
          <w:p w14:paraId="0CFB991A"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6</w:t>
            </w:r>
          </w:p>
        </w:tc>
        <w:tc>
          <w:tcPr>
            <w:tcW w:w="1701" w:type="dxa"/>
            <w:tcBorders>
              <w:top w:val="single" w:sz="4" w:space="0" w:color="000000"/>
              <w:left w:val="single" w:sz="4" w:space="0" w:color="auto"/>
              <w:bottom w:val="single" w:sz="4" w:space="0" w:color="000000"/>
              <w:right w:val="single" w:sz="4" w:space="0" w:color="000000"/>
            </w:tcBorders>
          </w:tcPr>
          <w:p w14:paraId="2B2D326B" w14:textId="77777777" w:rsidR="0099069C" w:rsidRPr="0099069C" w:rsidRDefault="0099069C" w:rsidP="0099069C">
            <w:pPr>
              <w:spacing w:after="200" w:line="240" w:lineRule="auto"/>
              <w:rPr>
                <w:rFonts w:ascii="Times New Roman" w:eastAsia="Calibri" w:hAnsi="Times New Roman" w:cs="Times New Roman"/>
                <w:sz w:val="24"/>
                <w:szCs w:val="24"/>
                <w:lang w:val="en-US"/>
              </w:rPr>
            </w:pPr>
          </w:p>
        </w:tc>
      </w:tr>
      <w:tr w:rsidR="0099069C" w:rsidRPr="0099069C" w14:paraId="6E9B854B" w14:textId="77777777" w:rsidTr="008670A5">
        <w:trPr>
          <w:trHeight w:val="142"/>
        </w:trPr>
        <w:tc>
          <w:tcPr>
            <w:tcW w:w="851" w:type="dxa"/>
            <w:tcBorders>
              <w:top w:val="single" w:sz="4" w:space="0" w:color="000000"/>
              <w:left w:val="single" w:sz="4" w:space="0" w:color="000000"/>
              <w:bottom w:val="single" w:sz="4" w:space="0" w:color="000000"/>
              <w:right w:val="single" w:sz="4" w:space="0" w:color="000000"/>
            </w:tcBorders>
          </w:tcPr>
          <w:p w14:paraId="4EC9A89C"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
        </w:tc>
        <w:tc>
          <w:tcPr>
            <w:tcW w:w="2410" w:type="dxa"/>
            <w:tcBorders>
              <w:top w:val="single" w:sz="4" w:space="0" w:color="000000"/>
              <w:left w:val="single" w:sz="4" w:space="0" w:color="000000"/>
              <w:bottom w:val="single" w:sz="4" w:space="0" w:color="000000"/>
              <w:right w:val="single" w:sz="4" w:space="0" w:color="000000"/>
            </w:tcBorders>
          </w:tcPr>
          <w:p w14:paraId="29564D74" w14:textId="77777777" w:rsidR="0099069C" w:rsidRPr="0099069C" w:rsidRDefault="0099069C" w:rsidP="0099069C">
            <w:pPr>
              <w:spacing w:after="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Clubul</w:t>
            </w:r>
            <w:proofErr w:type="spellEnd"/>
            <w:r w:rsidRPr="0099069C">
              <w:rPr>
                <w:rFonts w:ascii="Times New Roman" w:eastAsia="Calibri" w:hAnsi="Times New Roman" w:cs="Times New Roman"/>
                <w:sz w:val="24"/>
                <w:szCs w:val="24"/>
                <w:lang w:val="en-US"/>
              </w:rPr>
              <w:t xml:space="preserve"> de </w:t>
            </w:r>
            <w:proofErr w:type="spellStart"/>
            <w:r w:rsidRPr="0099069C">
              <w:rPr>
                <w:rFonts w:ascii="Times New Roman" w:eastAsia="Calibri" w:hAnsi="Times New Roman" w:cs="Times New Roman"/>
                <w:sz w:val="24"/>
                <w:szCs w:val="24"/>
                <w:lang w:val="en-US"/>
              </w:rPr>
              <w:t>lectură</w:t>
            </w:r>
            <w:proofErr w:type="spellEnd"/>
          </w:p>
          <w:p w14:paraId="6EE61A61" w14:textId="77777777" w:rsidR="0099069C" w:rsidRPr="0099069C" w:rsidRDefault="0099069C" w:rsidP="0099069C">
            <w:pPr>
              <w:spacing w:after="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Nr. 1101/ 07.11.2024.</w:t>
            </w:r>
          </w:p>
        </w:tc>
        <w:tc>
          <w:tcPr>
            <w:tcW w:w="1701" w:type="dxa"/>
            <w:tcBorders>
              <w:top w:val="single" w:sz="4" w:space="0" w:color="000000"/>
              <w:left w:val="single" w:sz="4" w:space="0" w:color="000000"/>
              <w:bottom w:val="single" w:sz="4" w:space="0" w:color="000000"/>
              <w:right w:val="single" w:sz="4" w:space="0" w:color="000000"/>
            </w:tcBorders>
          </w:tcPr>
          <w:p w14:paraId="0C8EE0C5"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Local, la </w:t>
            </w:r>
            <w:proofErr w:type="spellStart"/>
            <w:r w:rsidRPr="0099069C">
              <w:rPr>
                <w:rFonts w:ascii="Times New Roman" w:eastAsia="Calibri" w:hAnsi="Times New Roman" w:cs="Times New Roman"/>
                <w:sz w:val="24"/>
                <w:szCs w:val="24"/>
                <w:lang w:val="en-US"/>
              </w:rPr>
              <w:t>nivelul</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școlii</w:t>
            </w:r>
            <w:proofErr w:type="spellEnd"/>
          </w:p>
        </w:tc>
        <w:tc>
          <w:tcPr>
            <w:tcW w:w="2552" w:type="dxa"/>
            <w:tcBorders>
              <w:top w:val="single" w:sz="4" w:space="0" w:color="000000"/>
              <w:left w:val="single" w:sz="4" w:space="0" w:color="000000"/>
              <w:bottom w:val="single" w:sz="4" w:space="0" w:color="000000"/>
              <w:right w:val="single" w:sz="4" w:space="0" w:color="000000"/>
            </w:tcBorders>
          </w:tcPr>
          <w:p w14:paraId="60519DD6" w14:textId="77777777" w:rsidR="0099069C" w:rsidRPr="0099069C" w:rsidRDefault="0099069C" w:rsidP="0099069C">
            <w:pPr>
              <w:spacing w:after="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Părinții</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elevilor</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clasei</w:t>
            </w:r>
            <w:proofErr w:type="spellEnd"/>
            <w:r w:rsidRPr="0099069C">
              <w:rPr>
                <w:rFonts w:ascii="Times New Roman" w:eastAsia="Calibri" w:hAnsi="Times New Roman" w:cs="Times New Roman"/>
                <w:sz w:val="24"/>
                <w:szCs w:val="24"/>
                <w:lang w:val="en-US"/>
              </w:rPr>
              <w:t xml:space="preserve"> a III-a</w:t>
            </w:r>
          </w:p>
        </w:tc>
        <w:tc>
          <w:tcPr>
            <w:tcW w:w="992" w:type="dxa"/>
            <w:tcBorders>
              <w:top w:val="single" w:sz="4" w:space="0" w:color="000000"/>
              <w:left w:val="single" w:sz="4" w:space="0" w:color="000000"/>
              <w:bottom w:val="single" w:sz="4" w:space="0" w:color="000000"/>
              <w:right w:val="single" w:sz="4" w:space="0" w:color="auto"/>
            </w:tcBorders>
          </w:tcPr>
          <w:p w14:paraId="36210464"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24</w:t>
            </w:r>
          </w:p>
        </w:tc>
        <w:tc>
          <w:tcPr>
            <w:tcW w:w="992" w:type="dxa"/>
            <w:tcBorders>
              <w:top w:val="single" w:sz="4" w:space="0" w:color="000000"/>
              <w:left w:val="single" w:sz="4" w:space="0" w:color="auto"/>
              <w:bottom w:val="single" w:sz="4" w:space="0" w:color="000000"/>
              <w:right w:val="single" w:sz="4" w:space="0" w:color="auto"/>
            </w:tcBorders>
          </w:tcPr>
          <w:p w14:paraId="2BB24E84"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1</w:t>
            </w:r>
          </w:p>
        </w:tc>
        <w:tc>
          <w:tcPr>
            <w:tcW w:w="1701" w:type="dxa"/>
            <w:tcBorders>
              <w:top w:val="single" w:sz="4" w:space="0" w:color="000000"/>
              <w:left w:val="single" w:sz="4" w:space="0" w:color="auto"/>
              <w:bottom w:val="single" w:sz="4" w:space="0" w:color="000000"/>
              <w:right w:val="single" w:sz="4" w:space="0" w:color="000000"/>
            </w:tcBorders>
          </w:tcPr>
          <w:p w14:paraId="727ADDCA" w14:textId="77777777" w:rsidR="0099069C" w:rsidRPr="0099069C" w:rsidRDefault="0099069C" w:rsidP="0099069C">
            <w:pPr>
              <w:spacing w:after="200" w:line="240" w:lineRule="auto"/>
              <w:rPr>
                <w:rFonts w:ascii="Times New Roman" w:eastAsia="Calibri" w:hAnsi="Times New Roman" w:cs="Times New Roman"/>
                <w:sz w:val="24"/>
                <w:szCs w:val="24"/>
                <w:lang w:val="en-US"/>
              </w:rPr>
            </w:pPr>
          </w:p>
        </w:tc>
      </w:tr>
      <w:tr w:rsidR="0099069C" w:rsidRPr="0099069C" w14:paraId="5D4A814C" w14:textId="77777777" w:rsidTr="008670A5">
        <w:trPr>
          <w:trHeight w:val="142"/>
        </w:trPr>
        <w:tc>
          <w:tcPr>
            <w:tcW w:w="851" w:type="dxa"/>
            <w:tcBorders>
              <w:top w:val="single" w:sz="4" w:space="0" w:color="000000"/>
              <w:left w:val="single" w:sz="4" w:space="0" w:color="000000"/>
              <w:bottom w:val="single" w:sz="4" w:space="0" w:color="000000"/>
              <w:right w:val="single" w:sz="4" w:space="0" w:color="000000"/>
            </w:tcBorders>
          </w:tcPr>
          <w:p w14:paraId="5F557246"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
        </w:tc>
        <w:tc>
          <w:tcPr>
            <w:tcW w:w="2410" w:type="dxa"/>
            <w:tcBorders>
              <w:top w:val="single" w:sz="4" w:space="0" w:color="000000"/>
              <w:left w:val="single" w:sz="4" w:space="0" w:color="000000"/>
              <w:bottom w:val="single" w:sz="4" w:space="0" w:color="000000"/>
              <w:right w:val="single" w:sz="4" w:space="0" w:color="000000"/>
            </w:tcBorders>
          </w:tcPr>
          <w:p w14:paraId="6C0DD426" w14:textId="77777777" w:rsidR="0099069C" w:rsidRPr="0099069C" w:rsidRDefault="0099069C" w:rsidP="0099069C">
            <w:pPr>
              <w:spacing w:after="20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Moș</w:t>
            </w:r>
            <w:proofErr w:type="spellEnd"/>
            <w:r w:rsidRPr="0099069C">
              <w:rPr>
                <w:rFonts w:ascii="Times New Roman" w:eastAsia="Calibri" w:hAnsi="Times New Roman" w:cs="Times New Roman"/>
                <w:sz w:val="24"/>
                <w:szCs w:val="24"/>
                <w:lang w:val="en-US"/>
              </w:rPr>
              <w:t xml:space="preserve"> Crăciun </w:t>
            </w:r>
            <w:proofErr w:type="spellStart"/>
            <w:r w:rsidRPr="0099069C">
              <w:rPr>
                <w:rFonts w:ascii="Times New Roman" w:eastAsia="Calibri" w:hAnsi="Times New Roman" w:cs="Times New Roman"/>
                <w:sz w:val="24"/>
                <w:szCs w:val="24"/>
                <w:lang w:val="en-US"/>
              </w:rPr>
              <w:t>pentru</w:t>
            </w:r>
            <w:proofErr w:type="spellEnd"/>
            <w:r w:rsidRPr="0099069C">
              <w:rPr>
                <w:rFonts w:ascii="Times New Roman" w:eastAsia="Calibri" w:hAnsi="Times New Roman" w:cs="Times New Roman"/>
                <w:sz w:val="24"/>
                <w:szCs w:val="24"/>
                <w:lang w:val="en-US"/>
              </w:rPr>
              <w:t xml:space="preserve"> o zi</w:t>
            </w:r>
          </w:p>
        </w:tc>
        <w:tc>
          <w:tcPr>
            <w:tcW w:w="1701" w:type="dxa"/>
            <w:tcBorders>
              <w:top w:val="single" w:sz="4" w:space="0" w:color="000000"/>
              <w:left w:val="single" w:sz="4" w:space="0" w:color="000000"/>
              <w:bottom w:val="single" w:sz="4" w:space="0" w:color="000000"/>
              <w:right w:val="single" w:sz="4" w:space="0" w:color="000000"/>
            </w:tcBorders>
          </w:tcPr>
          <w:p w14:paraId="6990A525"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Local, </w:t>
            </w:r>
            <w:proofErr w:type="spellStart"/>
            <w:r w:rsidRPr="0099069C">
              <w:rPr>
                <w:rFonts w:ascii="Times New Roman" w:eastAsia="Calibri" w:hAnsi="Times New Roman" w:cs="Times New Roman"/>
                <w:sz w:val="24"/>
                <w:szCs w:val="24"/>
                <w:lang w:val="en-US"/>
              </w:rPr>
              <w:t>voluntariat</w:t>
            </w:r>
            <w:proofErr w:type="spellEnd"/>
          </w:p>
        </w:tc>
        <w:tc>
          <w:tcPr>
            <w:tcW w:w="2552" w:type="dxa"/>
            <w:tcBorders>
              <w:top w:val="single" w:sz="4" w:space="0" w:color="000000"/>
              <w:left w:val="single" w:sz="4" w:space="0" w:color="000000"/>
              <w:bottom w:val="single" w:sz="4" w:space="0" w:color="000000"/>
              <w:right w:val="single" w:sz="4" w:space="0" w:color="000000"/>
            </w:tcBorders>
          </w:tcPr>
          <w:p w14:paraId="6D1C79A5" w14:textId="77777777" w:rsidR="0099069C" w:rsidRPr="0099069C" w:rsidRDefault="0099069C" w:rsidP="0099069C">
            <w:pPr>
              <w:spacing w:after="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Parohia</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ortodoxă</w:t>
            </w:r>
            <w:proofErr w:type="spellEnd"/>
            <w:r w:rsidRPr="0099069C">
              <w:rPr>
                <w:rFonts w:ascii="Times New Roman" w:eastAsia="Calibri" w:hAnsi="Times New Roman" w:cs="Times New Roman"/>
                <w:sz w:val="24"/>
                <w:szCs w:val="24"/>
                <w:lang w:val="en-US"/>
              </w:rPr>
              <w:t xml:space="preserve"> Sat </w:t>
            </w:r>
            <w:proofErr w:type="spellStart"/>
            <w:r w:rsidRPr="0099069C">
              <w:rPr>
                <w:rFonts w:ascii="Times New Roman" w:eastAsia="Calibri" w:hAnsi="Times New Roman" w:cs="Times New Roman"/>
                <w:sz w:val="24"/>
                <w:szCs w:val="24"/>
                <w:lang w:val="en-US"/>
              </w:rPr>
              <w:t>Resighea</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jud</w:t>
            </w:r>
            <w:proofErr w:type="spellEnd"/>
            <w:r w:rsidRPr="0099069C">
              <w:rPr>
                <w:rFonts w:ascii="Times New Roman" w:eastAsia="Calibri" w:hAnsi="Times New Roman" w:cs="Times New Roman"/>
                <w:sz w:val="24"/>
                <w:szCs w:val="24"/>
                <w:lang w:val="en-US"/>
              </w:rPr>
              <w:t>. Satu Mare</w:t>
            </w:r>
          </w:p>
        </w:tc>
        <w:tc>
          <w:tcPr>
            <w:tcW w:w="992" w:type="dxa"/>
            <w:tcBorders>
              <w:top w:val="single" w:sz="4" w:space="0" w:color="000000"/>
              <w:left w:val="single" w:sz="4" w:space="0" w:color="000000"/>
              <w:bottom w:val="single" w:sz="4" w:space="0" w:color="000000"/>
              <w:right w:val="single" w:sz="4" w:space="0" w:color="auto"/>
            </w:tcBorders>
          </w:tcPr>
          <w:p w14:paraId="78739CC8"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24</w:t>
            </w:r>
          </w:p>
        </w:tc>
        <w:tc>
          <w:tcPr>
            <w:tcW w:w="992" w:type="dxa"/>
            <w:tcBorders>
              <w:top w:val="single" w:sz="4" w:space="0" w:color="000000"/>
              <w:left w:val="single" w:sz="4" w:space="0" w:color="auto"/>
              <w:bottom w:val="single" w:sz="4" w:space="0" w:color="000000"/>
              <w:right w:val="single" w:sz="4" w:space="0" w:color="auto"/>
            </w:tcBorders>
          </w:tcPr>
          <w:p w14:paraId="0652AFF4"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1</w:t>
            </w:r>
          </w:p>
        </w:tc>
        <w:tc>
          <w:tcPr>
            <w:tcW w:w="1701" w:type="dxa"/>
            <w:tcBorders>
              <w:top w:val="single" w:sz="4" w:space="0" w:color="000000"/>
              <w:left w:val="single" w:sz="4" w:space="0" w:color="auto"/>
              <w:bottom w:val="single" w:sz="4" w:space="0" w:color="000000"/>
              <w:right w:val="single" w:sz="4" w:space="0" w:color="000000"/>
            </w:tcBorders>
          </w:tcPr>
          <w:p w14:paraId="2D34CA88" w14:textId="77777777" w:rsidR="0099069C" w:rsidRPr="0099069C" w:rsidRDefault="0099069C" w:rsidP="0099069C">
            <w:pPr>
              <w:spacing w:after="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Părintele</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paroh</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Truscan</w:t>
            </w:r>
            <w:proofErr w:type="spellEnd"/>
            <w:r w:rsidRPr="0099069C">
              <w:rPr>
                <w:rFonts w:ascii="Times New Roman" w:eastAsia="Calibri" w:hAnsi="Times New Roman" w:cs="Times New Roman"/>
                <w:sz w:val="24"/>
                <w:szCs w:val="24"/>
                <w:lang w:val="en-US"/>
              </w:rPr>
              <w:t xml:space="preserve"> Ioan</w:t>
            </w:r>
          </w:p>
        </w:tc>
      </w:tr>
      <w:tr w:rsidR="0099069C" w:rsidRPr="0099069C" w14:paraId="01A176FC" w14:textId="77777777" w:rsidTr="008670A5">
        <w:trPr>
          <w:trHeight w:val="142"/>
        </w:trPr>
        <w:tc>
          <w:tcPr>
            <w:tcW w:w="851" w:type="dxa"/>
            <w:tcBorders>
              <w:top w:val="single" w:sz="4" w:space="0" w:color="000000"/>
              <w:left w:val="single" w:sz="4" w:space="0" w:color="000000"/>
              <w:bottom w:val="single" w:sz="4" w:space="0" w:color="000000"/>
              <w:right w:val="single" w:sz="4" w:space="0" w:color="000000"/>
            </w:tcBorders>
          </w:tcPr>
          <w:p w14:paraId="0E4F1BCD"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
        </w:tc>
        <w:tc>
          <w:tcPr>
            <w:tcW w:w="2410" w:type="dxa"/>
            <w:tcBorders>
              <w:top w:val="single" w:sz="4" w:space="0" w:color="000000"/>
              <w:left w:val="single" w:sz="4" w:space="0" w:color="000000"/>
              <w:bottom w:val="single" w:sz="4" w:space="0" w:color="000000"/>
              <w:right w:val="single" w:sz="4" w:space="0" w:color="000000"/>
            </w:tcBorders>
          </w:tcPr>
          <w:p w14:paraId="0BEA3D20" w14:textId="77777777" w:rsidR="0099069C" w:rsidRPr="0099069C" w:rsidRDefault="0099069C" w:rsidP="0099069C">
            <w:pPr>
              <w:spacing w:after="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Pe </w:t>
            </w:r>
            <w:proofErr w:type="spellStart"/>
            <w:r w:rsidRPr="0099069C">
              <w:rPr>
                <w:rFonts w:ascii="Times New Roman" w:eastAsia="Calibri" w:hAnsi="Times New Roman" w:cs="Times New Roman"/>
                <w:sz w:val="24"/>
                <w:szCs w:val="24"/>
                <w:lang w:val="en-US"/>
              </w:rPr>
              <w:t>urmele</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marelui</w:t>
            </w:r>
            <w:proofErr w:type="spellEnd"/>
            <w:r w:rsidRPr="0099069C">
              <w:rPr>
                <w:rFonts w:ascii="Times New Roman" w:eastAsia="Calibri" w:hAnsi="Times New Roman" w:cs="Times New Roman"/>
                <w:sz w:val="24"/>
                <w:szCs w:val="24"/>
                <w:lang w:val="en-US"/>
              </w:rPr>
              <w:t xml:space="preserve"> poet </w:t>
            </w:r>
            <w:proofErr w:type="spellStart"/>
            <w:r w:rsidRPr="0099069C">
              <w:rPr>
                <w:rFonts w:ascii="Times New Roman" w:eastAsia="Calibri" w:hAnsi="Times New Roman" w:cs="Times New Roman"/>
                <w:sz w:val="24"/>
                <w:szCs w:val="24"/>
                <w:lang w:val="en-US"/>
              </w:rPr>
              <w:t>național</w:t>
            </w:r>
            <w:proofErr w:type="spellEnd"/>
            <w:r w:rsidRPr="0099069C">
              <w:rPr>
                <w:rFonts w:ascii="Times New Roman" w:eastAsia="Calibri" w:hAnsi="Times New Roman" w:cs="Times New Roman"/>
                <w:sz w:val="24"/>
                <w:szCs w:val="24"/>
                <w:lang w:val="en-US"/>
              </w:rPr>
              <w:t>. Mihai Eminescu</w:t>
            </w:r>
          </w:p>
          <w:p w14:paraId="3437AA33" w14:textId="77777777" w:rsidR="0099069C" w:rsidRPr="0099069C" w:rsidRDefault="0099069C" w:rsidP="0099069C">
            <w:pPr>
              <w:spacing w:after="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31/ 13.01.2025.</w:t>
            </w:r>
          </w:p>
        </w:tc>
        <w:tc>
          <w:tcPr>
            <w:tcW w:w="1701" w:type="dxa"/>
            <w:tcBorders>
              <w:top w:val="single" w:sz="4" w:space="0" w:color="000000"/>
              <w:left w:val="single" w:sz="4" w:space="0" w:color="000000"/>
              <w:bottom w:val="single" w:sz="4" w:space="0" w:color="000000"/>
              <w:right w:val="single" w:sz="4" w:space="0" w:color="000000"/>
            </w:tcBorders>
          </w:tcPr>
          <w:p w14:paraId="56893B7F" w14:textId="77777777" w:rsidR="0099069C" w:rsidRPr="0099069C" w:rsidRDefault="0099069C" w:rsidP="0099069C">
            <w:pPr>
              <w:spacing w:after="200" w:line="240" w:lineRule="auto"/>
              <w:rPr>
                <w:rFonts w:ascii="Times New Roman" w:eastAsia="Calibri" w:hAnsi="Times New Roman" w:cs="Times New Roman"/>
                <w:sz w:val="24"/>
                <w:szCs w:val="24"/>
                <w:lang w:val="en-US"/>
              </w:rPr>
            </w:pPr>
            <w:proofErr w:type="spellStart"/>
            <w:proofErr w:type="gramStart"/>
            <w:r w:rsidRPr="0099069C">
              <w:rPr>
                <w:rFonts w:ascii="Times New Roman" w:eastAsia="Calibri" w:hAnsi="Times New Roman" w:cs="Times New Roman"/>
                <w:sz w:val="24"/>
                <w:szCs w:val="24"/>
                <w:lang w:val="en-US"/>
              </w:rPr>
              <w:t>Local,la</w:t>
            </w:r>
            <w:proofErr w:type="spellEnd"/>
            <w:proofErr w:type="gram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nivelul</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clasei</w:t>
            </w:r>
            <w:proofErr w:type="spellEnd"/>
            <w:r w:rsidRPr="0099069C">
              <w:rPr>
                <w:rFonts w:ascii="Times New Roman" w:eastAsia="Calibri" w:hAnsi="Times New Roman" w:cs="Times New Roman"/>
                <w:sz w:val="24"/>
                <w:szCs w:val="24"/>
                <w:lang w:val="en-US"/>
              </w:rPr>
              <w:t xml:space="preserve"> a III-a</w:t>
            </w:r>
          </w:p>
        </w:tc>
        <w:tc>
          <w:tcPr>
            <w:tcW w:w="2552" w:type="dxa"/>
            <w:tcBorders>
              <w:top w:val="single" w:sz="4" w:space="0" w:color="000000"/>
              <w:left w:val="single" w:sz="4" w:space="0" w:color="000000"/>
              <w:bottom w:val="single" w:sz="4" w:space="0" w:color="000000"/>
              <w:right w:val="single" w:sz="4" w:space="0" w:color="000000"/>
            </w:tcBorders>
          </w:tcPr>
          <w:p w14:paraId="69BC5039" w14:textId="77777777" w:rsidR="0099069C" w:rsidRPr="0099069C" w:rsidRDefault="0099069C" w:rsidP="0099069C">
            <w:pPr>
              <w:spacing w:after="20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Părinții</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elevilor</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clasei</w:t>
            </w:r>
            <w:proofErr w:type="spellEnd"/>
            <w:r w:rsidRPr="0099069C">
              <w:rPr>
                <w:rFonts w:ascii="Times New Roman" w:eastAsia="Calibri" w:hAnsi="Times New Roman" w:cs="Times New Roman"/>
                <w:sz w:val="24"/>
                <w:szCs w:val="24"/>
                <w:lang w:val="en-US"/>
              </w:rPr>
              <w:t xml:space="preserve"> a III-a</w:t>
            </w:r>
          </w:p>
        </w:tc>
        <w:tc>
          <w:tcPr>
            <w:tcW w:w="992" w:type="dxa"/>
            <w:tcBorders>
              <w:top w:val="single" w:sz="4" w:space="0" w:color="000000"/>
              <w:left w:val="single" w:sz="4" w:space="0" w:color="000000"/>
              <w:bottom w:val="single" w:sz="4" w:space="0" w:color="000000"/>
              <w:right w:val="single" w:sz="4" w:space="0" w:color="auto"/>
            </w:tcBorders>
          </w:tcPr>
          <w:p w14:paraId="785E99C8"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24</w:t>
            </w:r>
          </w:p>
        </w:tc>
        <w:tc>
          <w:tcPr>
            <w:tcW w:w="992" w:type="dxa"/>
            <w:tcBorders>
              <w:top w:val="single" w:sz="4" w:space="0" w:color="000000"/>
              <w:left w:val="single" w:sz="4" w:space="0" w:color="auto"/>
              <w:bottom w:val="single" w:sz="4" w:space="0" w:color="000000"/>
              <w:right w:val="single" w:sz="4" w:space="0" w:color="auto"/>
            </w:tcBorders>
          </w:tcPr>
          <w:p w14:paraId="603E9041"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1</w:t>
            </w:r>
          </w:p>
        </w:tc>
        <w:tc>
          <w:tcPr>
            <w:tcW w:w="1701" w:type="dxa"/>
            <w:tcBorders>
              <w:top w:val="single" w:sz="4" w:space="0" w:color="000000"/>
              <w:left w:val="single" w:sz="4" w:space="0" w:color="auto"/>
              <w:bottom w:val="single" w:sz="4" w:space="0" w:color="000000"/>
              <w:right w:val="single" w:sz="4" w:space="0" w:color="000000"/>
            </w:tcBorders>
          </w:tcPr>
          <w:p w14:paraId="5B30FE87" w14:textId="77777777" w:rsidR="0099069C" w:rsidRPr="0099069C" w:rsidRDefault="0099069C" w:rsidP="0099069C">
            <w:pPr>
              <w:spacing w:after="200" w:line="240" w:lineRule="auto"/>
              <w:rPr>
                <w:rFonts w:ascii="Times New Roman" w:eastAsia="Calibri" w:hAnsi="Times New Roman" w:cs="Times New Roman"/>
                <w:sz w:val="24"/>
                <w:szCs w:val="24"/>
                <w:lang w:val="en-US"/>
              </w:rPr>
            </w:pPr>
          </w:p>
        </w:tc>
      </w:tr>
      <w:tr w:rsidR="0099069C" w:rsidRPr="0099069C" w14:paraId="1C02C8C4" w14:textId="77777777" w:rsidTr="008670A5">
        <w:trPr>
          <w:trHeight w:val="142"/>
        </w:trPr>
        <w:tc>
          <w:tcPr>
            <w:tcW w:w="851" w:type="dxa"/>
            <w:tcBorders>
              <w:top w:val="single" w:sz="4" w:space="0" w:color="000000"/>
              <w:left w:val="single" w:sz="4" w:space="0" w:color="000000"/>
              <w:bottom w:val="single" w:sz="4" w:space="0" w:color="000000"/>
              <w:right w:val="single" w:sz="4" w:space="0" w:color="000000"/>
            </w:tcBorders>
          </w:tcPr>
          <w:p w14:paraId="2A5E5147"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
        </w:tc>
        <w:tc>
          <w:tcPr>
            <w:tcW w:w="2410" w:type="dxa"/>
            <w:tcBorders>
              <w:top w:val="single" w:sz="4" w:space="0" w:color="000000"/>
              <w:left w:val="single" w:sz="4" w:space="0" w:color="000000"/>
              <w:bottom w:val="single" w:sz="4" w:space="0" w:color="000000"/>
              <w:right w:val="single" w:sz="4" w:space="0" w:color="000000"/>
            </w:tcBorders>
          </w:tcPr>
          <w:p w14:paraId="7F60DF51"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Inimi la Unison</w:t>
            </w:r>
          </w:p>
          <w:p w14:paraId="4264198E"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494/30.05.2025.</w:t>
            </w:r>
          </w:p>
        </w:tc>
        <w:tc>
          <w:tcPr>
            <w:tcW w:w="1701" w:type="dxa"/>
            <w:tcBorders>
              <w:top w:val="single" w:sz="4" w:space="0" w:color="000000"/>
              <w:left w:val="single" w:sz="4" w:space="0" w:color="000000"/>
              <w:bottom w:val="single" w:sz="4" w:space="0" w:color="000000"/>
              <w:right w:val="single" w:sz="4" w:space="0" w:color="000000"/>
            </w:tcBorders>
          </w:tcPr>
          <w:p w14:paraId="153526D8"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Local </w:t>
            </w:r>
          </w:p>
        </w:tc>
        <w:tc>
          <w:tcPr>
            <w:tcW w:w="2552" w:type="dxa"/>
            <w:tcBorders>
              <w:top w:val="single" w:sz="4" w:space="0" w:color="000000"/>
              <w:left w:val="single" w:sz="4" w:space="0" w:color="000000"/>
              <w:bottom w:val="single" w:sz="4" w:space="0" w:color="000000"/>
              <w:right w:val="single" w:sz="4" w:space="0" w:color="000000"/>
            </w:tcBorders>
          </w:tcPr>
          <w:p w14:paraId="331FE02C" w14:textId="77777777" w:rsidR="0099069C" w:rsidRPr="0099069C" w:rsidRDefault="0099069C" w:rsidP="0099069C">
            <w:pPr>
              <w:spacing w:after="20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Învățătorii</w:t>
            </w:r>
            <w:proofErr w:type="spellEnd"/>
            <w:r w:rsidRPr="0099069C">
              <w:rPr>
                <w:rFonts w:ascii="Times New Roman" w:eastAsia="Calibri" w:hAnsi="Times New Roman" w:cs="Times New Roman"/>
                <w:sz w:val="24"/>
                <w:szCs w:val="24"/>
                <w:lang w:val="en-US"/>
              </w:rPr>
              <w:t xml:space="preserve"> de la </w:t>
            </w:r>
            <w:proofErr w:type="spellStart"/>
            <w:r w:rsidRPr="0099069C">
              <w:rPr>
                <w:rFonts w:ascii="Times New Roman" w:eastAsia="Calibri" w:hAnsi="Times New Roman" w:cs="Times New Roman"/>
                <w:sz w:val="24"/>
                <w:szCs w:val="24"/>
                <w:lang w:val="en-US"/>
              </w:rPr>
              <w:t>clasele</w:t>
            </w:r>
            <w:proofErr w:type="spellEnd"/>
            <w:r w:rsidRPr="0099069C">
              <w:rPr>
                <w:rFonts w:ascii="Times New Roman" w:eastAsia="Calibri" w:hAnsi="Times New Roman" w:cs="Times New Roman"/>
                <w:sz w:val="24"/>
                <w:szCs w:val="24"/>
                <w:lang w:val="en-US"/>
              </w:rPr>
              <w:t xml:space="preserve"> a III-a </w:t>
            </w:r>
            <w:proofErr w:type="spellStart"/>
            <w:r w:rsidRPr="0099069C">
              <w:rPr>
                <w:rFonts w:ascii="Times New Roman" w:eastAsia="Calibri" w:hAnsi="Times New Roman" w:cs="Times New Roman"/>
                <w:sz w:val="24"/>
                <w:szCs w:val="24"/>
                <w:lang w:val="en-US"/>
              </w:rPr>
              <w:t>și</w:t>
            </w:r>
            <w:proofErr w:type="spellEnd"/>
            <w:r w:rsidRPr="0099069C">
              <w:rPr>
                <w:rFonts w:ascii="Times New Roman" w:eastAsia="Calibri" w:hAnsi="Times New Roman" w:cs="Times New Roman"/>
                <w:sz w:val="24"/>
                <w:szCs w:val="24"/>
                <w:lang w:val="en-US"/>
              </w:rPr>
              <w:t xml:space="preserve"> I </w:t>
            </w:r>
            <w:proofErr w:type="gramStart"/>
            <w:r w:rsidRPr="0099069C">
              <w:rPr>
                <w:rFonts w:ascii="Times New Roman" w:eastAsia="Calibri" w:hAnsi="Times New Roman" w:cs="Times New Roman"/>
                <w:sz w:val="24"/>
                <w:szCs w:val="24"/>
                <w:lang w:val="en-US"/>
              </w:rPr>
              <w:t>A</w:t>
            </w:r>
            <w:proofErr w:type="gramEnd"/>
          </w:p>
        </w:tc>
        <w:tc>
          <w:tcPr>
            <w:tcW w:w="992" w:type="dxa"/>
            <w:tcBorders>
              <w:top w:val="single" w:sz="4" w:space="0" w:color="000000"/>
              <w:left w:val="single" w:sz="4" w:space="0" w:color="000000"/>
              <w:bottom w:val="single" w:sz="4" w:space="0" w:color="000000"/>
              <w:right w:val="single" w:sz="4" w:space="0" w:color="auto"/>
            </w:tcBorders>
          </w:tcPr>
          <w:p w14:paraId="68E7B832" w14:textId="77777777" w:rsidR="0099069C" w:rsidRPr="0099069C" w:rsidRDefault="0099069C" w:rsidP="0099069C">
            <w:pPr>
              <w:spacing w:after="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40</w:t>
            </w:r>
          </w:p>
          <w:p w14:paraId="1C92498E" w14:textId="77777777" w:rsidR="0099069C" w:rsidRPr="0099069C" w:rsidRDefault="0099069C" w:rsidP="0099069C">
            <w:pPr>
              <w:spacing w:after="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(24 din </w:t>
            </w:r>
            <w:proofErr w:type="spellStart"/>
            <w:r w:rsidRPr="0099069C">
              <w:rPr>
                <w:rFonts w:ascii="Times New Roman" w:eastAsia="Calibri" w:hAnsi="Times New Roman" w:cs="Times New Roman"/>
                <w:sz w:val="24"/>
                <w:szCs w:val="24"/>
                <w:lang w:val="en-US"/>
              </w:rPr>
              <w:t>cls</w:t>
            </w:r>
            <w:proofErr w:type="spellEnd"/>
            <w:r w:rsidRPr="0099069C">
              <w:rPr>
                <w:rFonts w:ascii="Times New Roman" w:eastAsia="Calibri" w:hAnsi="Times New Roman" w:cs="Times New Roman"/>
                <w:sz w:val="24"/>
                <w:szCs w:val="24"/>
                <w:lang w:val="en-US"/>
              </w:rPr>
              <w:t xml:space="preserve">. A III-a </w:t>
            </w:r>
            <w:proofErr w:type="spellStart"/>
            <w:r w:rsidRPr="0099069C">
              <w:rPr>
                <w:rFonts w:ascii="Times New Roman" w:eastAsia="Calibri" w:hAnsi="Times New Roman" w:cs="Times New Roman"/>
                <w:sz w:val="24"/>
                <w:szCs w:val="24"/>
                <w:lang w:val="en-US"/>
              </w:rPr>
              <w:t>și</w:t>
            </w:r>
            <w:proofErr w:type="spellEnd"/>
            <w:r w:rsidRPr="0099069C">
              <w:rPr>
                <w:rFonts w:ascii="Times New Roman" w:eastAsia="Calibri" w:hAnsi="Times New Roman" w:cs="Times New Roman"/>
                <w:sz w:val="24"/>
                <w:szCs w:val="24"/>
                <w:lang w:val="en-US"/>
              </w:rPr>
              <w:t xml:space="preserve"> 16 din </w:t>
            </w:r>
            <w:proofErr w:type="spellStart"/>
            <w:r w:rsidRPr="0099069C">
              <w:rPr>
                <w:rFonts w:ascii="Times New Roman" w:eastAsia="Calibri" w:hAnsi="Times New Roman" w:cs="Times New Roman"/>
                <w:sz w:val="24"/>
                <w:szCs w:val="24"/>
                <w:lang w:val="en-US"/>
              </w:rPr>
              <w:t>clasa</w:t>
            </w:r>
            <w:proofErr w:type="spellEnd"/>
            <w:r w:rsidRPr="0099069C">
              <w:rPr>
                <w:rFonts w:ascii="Times New Roman" w:eastAsia="Calibri" w:hAnsi="Times New Roman" w:cs="Times New Roman"/>
                <w:sz w:val="24"/>
                <w:szCs w:val="24"/>
                <w:lang w:val="en-US"/>
              </w:rPr>
              <w:t xml:space="preserve"> IA)</w:t>
            </w:r>
          </w:p>
        </w:tc>
        <w:tc>
          <w:tcPr>
            <w:tcW w:w="992" w:type="dxa"/>
            <w:tcBorders>
              <w:top w:val="single" w:sz="4" w:space="0" w:color="000000"/>
              <w:left w:val="single" w:sz="4" w:space="0" w:color="auto"/>
              <w:bottom w:val="single" w:sz="4" w:space="0" w:color="000000"/>
              <w:right w:val="single" w:sz="4" w:space="0" w:color="auto"/>
            </w:tcBorders>
          </w:tcPr>
          <w:p w14:paraId="331C9BF0" w14:textId="77777777" w:rsidR="0099069C" w:rsidRPr="0099069C" w:rsidRDefault="0099069C" w:rsidP="0099069C">
            <w:pPr>
              <w:spacing w:after="200" w:line="240"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2</w:t>
            </w:r>
          </w:p>
        </w:tc>
        <w:tc>
          <w:tcPr>
            <w:tcW w:w="1701" w:type="dxa"/>
            <w:tcBorders>
              <w:top w:val="single" w:sz="4" w:space="0" w:color="000000"/>
              <w:left w:val="single" w:sz="4" w:space="0" w:color="auto"/>
              <w:bottom w:val="single" w:sz="4" w:space="0" w:color="000000"/>
              <w:right w:val="single" w:sz="4" w:space="0" w:color="000000"/>
            </w:tcBorders>
          </w:tcPr>
          <w:p w14:paraId="6B97075F" w14:textId="77777777" w:rsidR="0099069C" w:rsidRPr="0099069C" w:rsidRDefault="0099069C" w:rsidP="0099069C">
            <w:pPr>
              <w:spacing w:after="200" w:line="240"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Părinți</w:t>
            </w:r>
            <w:proofErr w:type="spellEnd"/>
            <w:r w:rsidRPr="0099069C">
              <w:rPr>
                <w:rFonts w:ascii="Times New Roman" w:eastAsia="Calibri" w:hAnsi="Times New Roman" w:cs="Times New Roman"/>
                <w:sz w:val="24"/>
                <w:szCs w:val="24"/>
                <w:lang w:val="en-US"/>
              </w:rPr>
              <w:t xml:space="preserve"> ai </w:t>
            </w:r>
            <w:proofErr w:type="spellStart"/>
            <w:r w:rsidRPr="0099069C">
              <w:rPr>
                <w:rFonts w:ascii="Times New Roman" w:eastAsia="Calibri" w:hAnsi="Times New Roman" w:cs="Times New Roman"/>
                <w:sz w:val="24"/>
                <w:szCs w:val="24"/>
                <w:lang w:val="en-US"/>
              </w:rPr>
              <w:t>elevilor</w:t>
            </w:r>
            <w:proofErr w:type="spellEnd"/>
          </w:p>
        </w:tc>
      </w:tr>
      <w:tr w:rsidR="0099069C" w:rsidRPr="0099069C" w14:paraId="7F3DAFC1" w14:textId="77777777" w:rsidTr="008670A5">
        <w:trPr>
          <w:trHeight w:val="142"/>
        </w:trPr>
        <w:tc>
          <w:tcPr>
            <w:tcW w:w="851" w:type="dxa"/>
          </w:tcPr>
          <w:p w14:paraId="31DCC76B" w14:textId="77777777" w:rsidR="0099069C" w:rsidRPr="0099069C" w:rsidRDefault="0099069C" w:rsidP="0099069C">
            <w:pPr>
              <w:spacing w:after="200" w:line="240" w:lineRule="auto"/>
              <w:ind w:left="360"/>
              <w:rPr>
                <w:rFonts w:ascii="Times New Roman" w:eastAsia="Calibri" w:hAnsi="Times New Roman" w:cs="Times New Roman"/>
                <w:sz w:val="24"/>
                <w:szCs w:val="24"/>
                <w:lang w:val="en-US"/>
              </w:rPr>
            </w:pPr>
          </w:p>
        </w:tc>
        <w:tc>
          <w:tcPr>
            <w:tcW w:w="2410" w:type="dxa"/>
          </w:tcPr>
          <w:p w14:paraId="7DDB20E5" w14:textId="77777777" w:rsidR="0099069C" w:rsidRPr="0099069C" w:rsidRDefault="0099069C" w:rsidP="0099069C">
            <w:pPr>
              <w:spacing w:after="200" w:line="240" w:lineRule="auto"/>
              <w:rPr>
                <w:rFonts w:ascii="Times New Roman" w:eastAsia="Calibri" w:hAnsi="Times New Roman" w:cs="Times New Roman"/>
                <w:sz w:val="24"/>
                <w:szCs w:val="24"/>
                <w:lang w:val="en-US"/>
              </w:rPr>
            </w:pPr>
          </w:p>
        </w:tc>
        <w:tc>
          <w:tcPr>
            <w:tcW w:w="1701" w:type="dxa"/>
          </w:tcPr>
          <w:p w14:paraId="5A89E6E7" w14:textId="77777777" w:rsidR="0099069C" w:rsidRPr="0099069C" w:rsidRDefault="0099069C" w:rsidP="0099069C">
            <w:pPr>
              <w:spacing w:after="200" w:line="240" w:lineRule="auto"/>
              <w:rPr>
                <w:rFonts w:ascii="Times New Roman" w:eastAsia="Calibri" w:hAnsi="Times New Roman" w:cs="Times New Roman"/>
                <w:sz w:val="24"/>
                <w:szCs w:val="24"/>
                <w:lang w:val="en-US"/>
              </w:rPr>
            </w:pPr>
          </w:p>
        </w:tc>
        <w:tc>
          <w:tcPr>
            <w:tcW w:w="2552" w:type="dxa"/>
          </w:tcPr>
          <w:p w14:paraId="776C138A" w14:textId="77777777" w:rsidR="0099069C" w:rsidRPr="0099069C" w:rsidRDefault="0099069C" w:rsidP="0099069C">
            <w:pPr>
              <w:spacing w:after="200" w:line="240" w:lineRule="auto"/>
              <w:rPr>
                <w:rFonts w:ascii="Times New Roman" w:eastAsia="Calibri" w:hAnsi="Times New Roman" w:cs="Times New Roman"/>
                <w:sz w:val="24"/>
                <w:szCs w:val="24"/>
                <w:lang w:val="en-US"/>
              </w:rPr>
            </w:pPr>
          </w:p>
        </w:tc>
        <w:tc>
          <w:tcPr>
            <w:tcW w:w="992" w:type="dxa"/>
            <w:tcBorders>
              <w:right w:val="single" w:sz="4" w:space="0" w:color="auto"/>
            </w:tcBorders>
          </w:tcPr>
          <w:p w14:paraId="08369D5B" w14:textId="77777777" w:rsidR="0099069C" w:rsidRPr="0099069C" w:rsidRDefault="0099069C" w:rsidP="0099069C">
            <w:pPr>
              <w:spacing w:after="200" w:line="240" w:lineRule="auto"/>
              <w:rPr>
                <w:rFonts w:ascii="Times New Roman" w:eastAsia="Calibri" w:hAnsi="Times New Roman" w:cs="Times New Roman"/>
                <w:sz w:val="24"/>
                <w:szCs w:val="24"/>
                <w:lang w:val="en-US"/>
              </w:rPr>
            </w:pPr>
          </w:p>
        </w:tc>
        <w:tc>
          <w:tcPr>
            <w:tcW w:w="992" w:type="dxa"/>
            <w:tcBorders>
              <w:left w:val="single" w:sz="4" w:space="0" w:color="auto"/>
              <w:right w:val="single" w:sz="4" w:space="0" w:color="auto"/>
            </w:tcBorders>
          </w:tcPr>
          <w:p w14:paraId="323F683A" w14:textId="77777777" w:rsidR="0099069C" w:rsidRPr="0099069C" w:rsidRDefault="0099069C" w:rsidP="0099069C">
            <w:pPr>
              <w:spacing w:after="200" w:line="240" w:lineRule="auto"/>
              <w:rPr>
                <w:rFonts w:ascii="Times New Roman" w:eastAsia="Calibri" w:hAnsi="Times New Roman" w:cs="Times New Roman"/>
                <w:sz w:val="24"/>
                <w:szCs w:val="24"/>
                <w:lang w:val="en-US"/>
              </w:rPr>
            </w:pPr>
          </w:p>
        </w:tc>
        <w:tc>
          <w:tcPr>
            <w:tcW w:w="1701" w:type="dxa"/>
            <w:tcBorders>
              <w:left w:val="single" w:sz="4" w:space="0" w:color="auto"/>
            </w:tcBorders>
          </w:tcPr>
          <w:p w14:paraId="458E4D71" w14:textId="77777777" w:rsidR="0099069C" w:rsidRPr="0099069C" w:rsidRDefault="0099069C" w:rsidP="0099069C">
            <w:pPr>
              <w:spacing w:after="200" w:line="240" w:lineRule="auto"/>
              <w:rPr>
                <w:rFonts w:ascii="Times New Roman" w:eastAsia="Calibri" w:hAnsi="Times New Roman" w:cs="Times New Roman"/>
                <w:sz w:val="24"/>
                <w:szCs w:val="24"/>
                <w:lang w:val="en-US"/>
              </w:rPr>
            </w:pPr>
          </w:p>
        </w:tc>
      </w:tr>
      <w:tr w:rsidR="0099069C" w:rsidRPr="0099069C" w14:paraId="0EECD88A" w14:textId="77777777" w:rsidTr="008670A5">
        <w:trPr>
          <w:trHeight w:val="142"/>
        </w:trPr>
        <w:tc>
          <w:tcPr>
            <w:tcW w:w="851" w:type="dxa"/>
          </w:tcPr>
          <w:p w14:paraId="7C8C78CB" w14:textId="77777777" w:rsidR="0099069C" w:rsidRPr="0099069C" w:rsidRDefault="0099069C" w:rsidP="0099069C">
            <w:pPr>
              <w:spacing w:after="0" w:line="240" w:lineRule="auto"/>
              <w:ind w:left="360"/>
              <w:rPr>
                <w:rFonts w:ascii="Times New Roman" w:eastAsia="Calibri" w:hAnsi="Times New Roman" w:cs="Times New Roman"/>
                <w:sz w:val="24"/>
                <w:szCs w:val="24"/>
              </w:rPr>
            </w:pPr>
          </w:p>
        </w:tc>
        <w:tc>
          <w:tcPr>
            <w:tcW w:w="2410" w:type="dxa"/>
          </w:tcPr>
          <w:p w14:paraId="3403035A" w14:textId="77777777" w:rsidR="0099069C" w:rsidRPr="0099069C" w:rsidRDefault="0099069C" w:rsidP="0099069C">
            <w:pPr>
              <w:spacing w:after="0" w:line="240" w:lineRule="auto"/>
              <w:contextualSpacing/>
              <w:rPr>
                <w:rFonts w:ascii="Times New Roman" w:eastAsia="Times New Roman" w:hAnsi="Times New Roman" w:cs="Times New Roman"/>
                <w:color w:val="000000"/>
                <w:sz w:val="24"/>
                <w:szCs w:val="24"/>
                <w:lang w:val="en-US"/>
              </w:rPr>
            </w:pPr>
            <w:proofErr w:type="spellStart"/>
            <w:r w:rsidRPr="0099069C">
              <w:rPr>
                <w:rFonts w:ascii="Times New Roman" w:eastAsia="Times New Roman" w:hAnsi="Times New Roman" w:cs="Times New Roman"/>
                <w:color w:val="000000"/>
                <w:sz w:val="24"/>
                <w:szCs w:val="24"/>
                <w:lang w:val="en-US"/>
              </w:rPr>
              <w:t>Toamnă</w:t>
            </w:r>
            <w:proofErr w:type="spellEnd"/>
            <w:r w:rsidRPr="0099069C">
              <w:rPr>
                <w:rFonts w:ascii="Times New Roman" w:eastAsia="Times New Roman" w:hAnsi="Times New Roman" w:cs="Times New Roman"/>
                <w:color w:val="000000"/>
                <w:sz w:val="24"/>
                <w:szCs w:val="24"/>
                <w:lang w:val="en-US"/>
              </w:rPr>
              <w:t xml:space="preserve"> de </w:t>
            </w:r>
            <w:proofErr w:type="spellStart"/>
            <w:r w:rsidRPr="0099069C">
              <w:rPr>
                <w:rFonts w:ascii="Times New Roman" w:eastAsia="Times New Roman" w:hAnsi="Times New Roman" w:cs="Times New Roman"/>
                <w:color w:val="000000"/>
                <w:sz w:val="24"/>
                <w:szCs w:val="24"/>
                <w:lang w:val="en-US"/>
              </w:rPr>
              <w:t>poveste</w:t>
            </w:r>
            <w:proofErr w:type="spellEnd"/>
          </w:p>
          <w:p w14:paraId="72A4540E" w14:textId="77777777" w:rsidR="0099069C" w:rsidRPr="0099069C" w:rsidRDefault="0099069C" w:rsidP="0099069C">
            <w:pPr>
              <w:spacing w:after="0" w:line="240" w:lineRule="auto"/>
              <w:contextualSpacing/>
              <w:rPr>
                <w:rFonts w:ascii="Times New Roman" w:eastAsia="Times New Roman" w:hAnsi="Times New Roman" w:cs="Times New Roman"/>
                <w:color w:val="000000"/>
                <w:sz w:val="24"/>
                <w:szCs w:val="24"/>
                <w:lang w:val="en-US"/>
              </w:rPr>
            </w:pPr>
            <w:r w:rsidRPr="0099069C">
              <w:rPr>
                <w:rFonts w:ascii="Times New Roman" w:eastAsia="Times New Roman" w:hAnsi="Times New Roman" w:cs="Times New Roman"/>
                <w:color w:val="000000"/>
                <w:sz w:val="24"/>
                <w:szCs w:val="24"/>
                <w:lang w:val="en-US"/>
              </w:rPr>
              <w:t>946/03.10.2024</w:t>
            </w:r>
          </w:p>
        </w:tc>
        <w:tc>
          <w:tcPr>
            <w:tcW w:w="1701" w:type="dxa"/>
          </w:tcPr>
          <w:p w14:paraId="25399E6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Județean</w:t>
            </w:r>
          </w:p>
          <w:p w14:paraId="2E7F0FC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CAEJ nr.</w:t>
            </w:r>
          </w:p>
          <w:p w14:paraId="5B8CA21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Poziția</w:t>
            </w:r>
          </w:p>
          <w:p w14:paraId="3D32A4D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lastRenderedPageBreak/>
              <w:t>Anul 2024-2025</w:t>
            </w:r>
          </w:p>
        </w:tc>
        <w:tc>
          <w:tcPr>
            <w:tcW w:w="2552" w:type="dxa"/>
          </w:tcPr>
          <w:p w14:paraId="5AEBBD0D" w14:textId="77777777" w:rsidR="0099069C" w:rsidRPr="0099069C" w:rsidRDefault="0099069C" w:rsidP="0099069C">
            <w:pPr>
              <w:suppressAutoHyphens/>
              <w:autoSpaceDN w:val="0"/>
              <w:spacing w:after="0" w:line="240" w:lineRule="auto"/>
              <w:textAlignment w:val="baseline"/>
              <w:rPr>
                <w:rFonts w:ascii="Times New Roman" w:eastAsia="SimSun" w:hAnsi="Times New Roman" w:cs="Times New Roman"/>
                <w:kern w:val="3"/>
                <w:sz w:val="24"/>
                <w:szCs w:val="24"/>
              </w:rPr>
            </w:pPr>
            <w:r w:rsidRPr="0099069C">
              <w:rPr>
                <w:rFonts w:ascii="Times New Roman" w:eastAsia="SimSun" w:hAnsi="Times New Roman" w:cs="Times New Roman"/>
                <w:kern w:val="3"/>
                <w:sz w:val="24"/>
                <w:szCs w:val="24"/>
              </w:rPr>
              <w:lastRenderedPageBreak/>
              <w:t>ISJ, Satu Mare</w:t>
            </w:r>
          </w:p>
          <w:p w14:paraId="20C084D9" w14:textId="77777777" w:rsidR="0099069C" w:rsidRPr="0099069C" w:rsidRDefault="0099069C" w:rsidP="0099069C">
            <w:pPr>
              <w:spacing w:after="0" w:line="240" w:lineRule="auto"/>
              <w:rPr>
                <w:rFonts w:ascii="Times New Roman" w:eastAsia="Calibri" w:hAnsi="Times New Roman" w:cs="Times New Roman"/>
                <w:sz w:val="24"/>
                <w:szCs w:val="24"/>
                <w:lang w:val="en-US"/>
              </w:rPr>
            </w:pPr>
          </w:p>
        </w:tc>
        <w:tc>
          <w:tcPr>
            <w:tcW w:w="992" w:type="dxa"/>
            <w:tcBorders>
              <w:right w:val="single" w:sz="4" w:space="0" w:color="auto"/>
            </w:tcBorders>
          </w:tcPr>
          <w:p w14:paraId="14B54C9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170</w:t>
            </w:r>
          </w:p>
        </w:tc>
        <w:tc>
          <w:tcPr>
            <w:tcW w:w="992" w:type="dxa"/>
            <w:tcBorders>
              <w:left w:val="single" w:sz="4" w:space="0" w:color="auto"/>
              <w:right w:val="single" w:sz="4" w:space="0" w:color="auto"/>
            </w:tcBorders>
          </w:tcPr>
          <w:p w14:paraId="0A488CA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80</w:t>
            </w:r>
          </w:p>
        </w:tc>
        <w:tc>
          <w:tcPr>
            <w:tcW w:w="1701" w:type="dxa"/>
            <w:tcBorders>
              <w:left w:val="single" w:sz="4" w:space="0" w:color="auto"/>
            </w:tcBorders>
          </w:tcPr>
          <w:p w14:paraId="1C47F0C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Gavriș Angela, Gheție Mariana, </w:t>
            </w:r>
            <w:proofErr w:type="spellStart"/>
            <w:r w:rsidRPr="0099069C">
              <w:rPr>
                <w:rFonts w:ascii="Times New Roman" w:eastAsia="Calibri" w:hAnsi="Times New Roman" w:cs="Times New Roman"/>
                <w:sz w:val="24"/>
                <w:szCs w:val="24"/>
              </w:rPr>
              <w:t>Nichituț</w:t>
            </w:r>
            <w:proofErr w:type="spellEnd"/>
            <w:r w:rsidRPr="0099069C">
              <w:rPr>
                <w:rFonts w:ascii="Times New Roman" w:eastAsia="Calibri" w:hAnsi="Times New Roman" w:cs="Times New Roman"/>
                <w:sz w:val="24"/>
                <w:szCs w:val="24"/>
              </w:rPr>
              <w:t xml:space="preserve"> </w:t>
            </w:r>
            <w:r w:rsidRPr="0099069C">
              <w:rPr>
                <w:rFonts w:ascii="Times New Roman" w:eastAsia="Calibri" w:hAnsi="Times New Roman" w:cs="Times New Roman"/>
                <w:sz w:val="24"/>
                <w:szCs w:val="24"/>
              </w:rPr>
              <w:lastRenderedPageBreak/>
              <w:t>Nicolae,-comisia de evaluare</w:t>
            </w:r>
          </w:p>
        </w:tc>
      </w:tr>
      <w:tr w:rsidR="0099069C" w:rsidRPr="0099069C" w14:paraId="3F24CF83" w14:textId="77777777" w:rsidTr="008670A5">
        <w:trPr>
          <w:trHeight w:val="142"/>
        </w:trPr>
        <w:tc>
          <w:tcPr>
            <w:tcW w:w="851" w:type="dxa"/>
          </w:tcPr>
          <w:p w14:paraId="2F3BDC3B" w14:textId="77777777" w:rsidR="0099069C" w:rsidRPr="0099069C" w:rsidRDefault="0099069C" w:rsidP="0099069C">
            <w:pPr>
              <w:spacing w:after="0" w:line="240" w:lineRule="auto"/>
              <w:ind w:left="360"/>
              <w:rPr>
                <w:rFonts w:ascii="Times New Roman" w:eastAsia="Calibri" w:hAnsi="Times New Roman" w:cs="Times New Roman"/>
                <w:sz w:val="24"/>
                <w:szCs w:val="24"/>
              </w:rPr>
            </w:pPr>
          </w:p>
        </w:tc>
        <w:tc>
          <w:tcPr>
            <w:tcW w:w="2410" w:type="dxa"/>
          </w:tcPr>
          <w:p w14:paraId="267CA2D2" w14:textId="77777777" w:rsidR="0099069C" w:rsidRPr="0099069C" w:rsidRDefault="0099069C" w:rsidP="0099069C">
            <w:pPr>
              <w:spacing w:after="0" w:line="240" w:lineRule="auto"/>
              <w:contextualSpacing/>
              <w:rPr>
                <w:rFonts w:ascii="Times New Roman" w:eastAsia="Times New Roman" w:hAnsi="Times New Roman" w:cs="Times New Roman"/>
                <w:color w:val="000000"/>
                <w:sz w:val="24"/>
                <w:szCs w:val="24"/>
                <w:lang w:val="en-US"/>
              </w:rPr>
            </w:pPr>
            <w:proofErr w:type="spellStart"/>
            <w:r w:rsidRPr="0099069C">
              <w:rPr>
                <w:rFonts w:ascii="Times New Roman" w:eastAsia="Times New Roman" w:hAnsi="Times New Roman" w:cs="Times New Roman"/>
                <w:color w:val="000000"/>
                <w:sz w:val="24"/>
                <w:szCs w:val="24"/>
                <w:lang w:val="en-US"/>
              </w:rPr>
              <w:t>Păpușile</w:t>
            </w:r>
            <w:proofErr w:type="spellEnd"/>
            <w:r w:rsidRPr="0099069C">
              <w:rPr>
                <w:rFonts w:ascii="Times New Roman" w:eastAsia="Times New Roman" w:hAnsi="Times New Roman" w:cs="Times New Roman"/>
                <w:color w:val="000000"/>
                <w:sz w:val="24"/>
                <w:szCs w:val="24"/>
                <w:lang w:val="en-US"/>
              </w:rPr>
              <w:t xml:space="preserve"> </w:t>
            </w:r>
            <w:proofErr w:type="spellStart"/>
            <w:r w:rsidRPr="0099069C">
              <w:rPr>
                <w:rFonts w:ascii="Times New Roman" w:eastAsia="Times New Roman" w:hAnsi="Times New Roman" w:cs="Times New Roman"/>
                <w:color w:val="000000"/>
                <w:sz w:val="24"/>
                <w:szCs w:val="24"/>
                <w:lang w:val="en-US"/>
              </w:rPr>
              <w:t>BiBaBu</w:t>
            </w:r>
            <w:proofErr w:type="spellEnd"/>
          </w:p>
        </w:tc>
        <w:tc>
          <w:tcPr>
            <w:tcW w:w="1701" w:type="dxa"/>
          </w:tcPr>
          <w:p w14:paraId="167F0E8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Național </w:t>
            </w:r>
          </w:p>
        </w:tc>
        <w:tc>
          <w:tcPr>
            <w:tcW w:w="2552" w:type="dxa"/>
          </w:tcPr>
          <w:p w14:paraId="235D52BF" w14:textId="77777777" w:rsidR="0099069C" w:rsidRPr="0099069C" w:rsidRDefault="0099069C" w:rsidP="0099069C">
            <w:pPr>
              <w:suppressAutoHyphens/>
              <w:autoSpaceDN w:val="0"/>
              <w:spacing w:after="0" w:line="240" w:lineRule="auto"/>
              <w:textAlignment w:val="baseline"/>
              <w:rPr>
                <w:rFonts w:ascii="Times New Roman" w:eastAsia="Times New Roman" w:hAnsi="Times New Roman" w:cs="Times New Roman"/>
                <w:color w:val="000000"/>
                <w:kern w:val="3"/>
                <w:sz w:val="24"/>
                <w:szCs w:val="24"/>
                <w:lang w:val="en-US"/>
              </w:rPr>
            </w:pPr>
            <w:r w:rsidRPr="0099069C">
              <w:rPr>
                <w:rFonts w:ascii="Times New Roman" w:eastAsia="SimSun" w:hAnsi="Times New Roman" w:cs="Times New Roman"/>
                <w:kern w:val="3"/>
                <w:sz w:val="24"/>
                <w:szCs w:val="24"/>
              </w:rPr>
              <w:t>Asociația Atelier de cuvinte</w:t>
            </w:r>
          </w:p>
        </w:tc>
        <w:tc>
          <w:tcPr>
            <w:tcW w:w="992" w:type="dxa"/>
            <w:tcBorders>
              <w:right w:val="single" w:sz="4" w:space="0" w:color="auto"/>
            </w:tcBorders>
          </w:tcPr>
          <w:p w14:paraId="4E3C2CF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c>
          <w:tcPr>
            <w:tcW w:w="992" w:type="dxa"/>
            <w:tcBorders>
              <w:left w:val="single" w:sz="4" w:space="0" w:color="auto"/>
              <w:right w:val="single" w:sz="4" w:space="0" w:color="auto"/>
            </w:tcBorders>
          </w:tcPr>
          <w:p w14:paraId="7596202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701" w:type="dxa"/>
            <w:tcBorders>
              <w:left w:val="single" w:sz="4" w:space="0" w:color="auto"/>
            </w:tcBorders>
          </w:tcPr>
          <w:p w14:paraId="1B5C4DE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Coordonatorii proiectului.</w:t>
            </w:r>
          </w:p>
        </w:tc>
      </w:tr>
      <w:tr w:rsidR="0099069C" w:rsidRPr="0099069C" w14:paraId="05893382" w14:textId="77777777" w:rsidTr="008670A5">
        <w:trPr>
          <w:trHeight w:val="533"/>
        </w:trPr>
        <w:tc>
          <w:tcPr>
            <w:tcW w:w="851" w:type="dxa"/>
          </w:tcPr>
          <w:p w14:paraId="0239AA76" w14:textId="77777777" w:rsidR="0099069C" w:rsidRPr="0099069C" w:rsidRDefault="0099069C" w:rsidP="0099069C">
            <w:pPr>
              <w:spacing w:after="0" w:line="240" w:lineRule="auto"/>
              <w:ind w:left="360"/>
              <w:rPr>
                <w:rFonts w:ascii="Times New Roman" w:eastAsia="Calibri" w:hAnsi="Times New Roman" w:cs="Times New Roman"/>
                <w:sz w:val="24"/>
                <w:szCs w:val="24"/>
              </w:rPr>
            </w:pPr>
          </w:p>
        </w:tc>
        <w:tc>
          <w:tcPr>
            <w:tcW w:w="2410" w:type="dxa"/>
          </w:tcPr>
          <w:p w14:paraId="794D2A7C" w14:textId="77777777" w:rsidR="0099069C" w:rsidRPr="0099069C" w:rsidRDefault="0099069C" w:rsidP="0099069C">
            <w:pPr>
              <w:spacing w:after="0" w:line="240" w:lineRule="auto"/>
              <w:contextualSpacing/>
              <w:rPr>
                <w:rFonts w:ascii="Times New Roman" w:eastAsia="Times New Roman" w:hAnsi="Times New Roman" w:cs="Times New Roman"/>
                <w:color w:val="000000"/>
                <w:sz w:val="24"/>
                <w:szCs w:val="24"/>
                <w:lang w:val="en-US"/>
              </w:rPr>
            </w:pPr>
            <w:proofErr w:type="spellStart"/>
            <w:r w:rsidRPr="0099069C">
              <w:rPr>
                <w:rFonts w:ascii="Times New Roman" w:eastAsia="Times New Roman" w:hAnsi="Times New Roman" w:cs="Times New Roman"/>
                <w:color w:val="000000"/>
                <w:sz w:val="24"/>
                <w:szCs w:val="24"/>
                <w:lang w:val="en-US"/>
              </w:rPr>
              <w:t>Povești</w:t>
            </w:r>
            <w:proofErr w:type="spellEnd"/>
            <w:r w:rsidRPr="0099069C">
              <w:rPr>
                <w:rFonts w:ascii="Times New Roman" w:eastAsia="Times New Roman" w:hAnsi="Times New Roman" w:cs="Times New Roman"/>
                <w:color w:val="000000"/>
                <w:sz w:val="24"/>
                <w:szCs w:val="24"/>
                <w:lang w:val="en-US"/>
              </w:rPr>
              <w:t xml:space="preserve"> cu Giorgi</w:t>
            </w:r>
          </w:p>
        </w:tc>
        <w:tc>
          <w:tcPr>
            <w:tcW w:w="1701" w:type="dxa"/>
          </w:tcPr>
          <w:p w14:paraId="2063CB0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Național</w:t>
            </w:r>
          </w:p>
        </w:tc>
        <w:tc>
          <w:tcPr>
            <w:tcW w:w="2552" w:type="dxa"/>
          </w:tcPr>
          <w:p w14:paraId="2F711015" w14:textId="77777777" w:rsidR="0099069C" w:rsidRPr="0099069C" w:rsidRDefault="0099069C" w:rsidP="0099069C">
            <w:pPr>
              <w:suppressAutoHyphens/>
              <w:autoSpaceDN w:val="0"/>
              <w:spacing w:after="0" w:line="240" w:lineRule="auto"/>
              <w:textAlignment w:val="baseline"/>
              <w:rPr>
                <w:rFonts w:ascii="Times New Roman" w:eastAsia="Times New Roman" w:hAnsi="Times New Roman" w:cs="Times New Roman"/>
                <w:color w:val="000000"/>
                <w:kern w:val="3"/>
                <w:sz w:val="24"/>
                <w:szCs w:val="24"/>
                <w:lang w:val="en-US"/>
              </w:rPr>
            </w:pPr>
            <w:r w:rsidRPr="0099069C">
              <w:rPr>
                <w:rFonts w:ascii="Times New Roman" w:eastAsia="SimSun" w:hAnsi="Times New Roman" w:cs="Times New Roman"/>
                <w:kern w:val="3"/>
                <w:sz w:val="24"/>
                <w:szCs w:val="24"/>
              </w:rPr>
              <w:t>Asociația Atelier de cuvinte</w:t>
            </w:r>
          </w:p>
        </w:tc>
        <w:tc>
          <w:tcPr>
            <w:tcW w:w="992" w:type="dxa"/>
            <w:tcBorders>
              <w:right w:val="single" w:sz="4" w:space="0" w:color="auto"/>
            </w:tcBorders>
          </w:tcPr>
          <w:p w14:paraId="1F82BA1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c>
          <w:tcPr>
            <w:tcW w:w="992" w:type="dxa"/>
            <w:tcBorders>
              <w:left w:val="single" w:sz="4" w:space="0" w:color="auto"/>
              <w:right w:val="single" w:sz="4" w:space="0" w:color="auto"/>
            </w:tcBorders>
          </w:tcPr>
          <w:p w14:paraId="752AC51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701" w:type="dxa"/>
            <w:tcBorders>
              <w:left w:val="single" w:sz="4" w:space="0" w:color="auto"/>
            </w:tcBorders>
          </w:tcPr>
          <w:p w14:paraId="04D9274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Coordonatorii proiectului.</w:t>
            </w:r>
          </w:p>
          <w:p w14:paraId="19C3BF2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Giorgiana Popan</w:t>
            </w:r>
          </w:p>
        </w:tc>
      </w:tr>
      <w:tr w:rsidR="0099069C" w:rsidRPr="0099069C" w14:paraId="60FED9C4" w14:textId="77777777" w:rsidTr="008670A5">
        <w:trPr>
          <w:trHeight w:val="700"/>
        </w:trPr>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7B89AAC2" w14:textId="77777777" w:rsidR="0099069C" w:rsidRPr="0099069C" w:rsidRDefault="0099069C" w:rsidP="0099069C">
            <w:pPr>
              <w:spacing w:after="0" w:line="240" w:lineRule="auto"/>
              <w:ind w:left="360"/>
              <w:rPr>
                <w:rFonts w:ascii="Times New Roman" w:eastAsia="Calibri"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shd w:val="clear" w:color="auto" w:fill="FFFFFF"/>
          </w:tcPr>
          <w:p w14:paraId="6B68DEF1" w14:textId="77777777" w:rsidR="0099069C" w:rsidRPr="0099069C" w:rsidRDefault="0099069C" w:rsidP="0099069C">
            <w:pPr>
              <w:spacing w:line="240" w:lineRule="auto"/>
              <w:rPr>
                <w:rFonts w:ascii="Times New Roman" w:eastAsia="Times New Roman" w:hAnsi="Times New Roman" w:cs="Times New Roman"/>
                <w:bCs/>
                <w:iCs/>
                <w:color w:val="000000"/>
                <w:sz w:val="24"/>
                <w:szCs w:val="24"/>
                <w:lang w:val="en-US"/>
              </w:rPr>
            </w:pPr>
            <w:r w:rsidRPr="0099069C">
              <w:rPr>
                <w:rFonts w:ascii="Times New Roman" w:eastAsia="Times New Roman" w:hAnsi="Times New Roman" w:cs="Times New Roman"/>
                <w:bCs/>
                <w:iCs/>
                <w:color w:val="000000"/>
                <w:sz w:val="24"/>
                <w:szCs w:val="24"/>
                <w:lang w:val="en-US"/>
              </w:rPr>
              <w:t xml:space="preserve">Eco </w:t>
            </w:r>
            <w:proofErr w:type="spellStart"/>
            <w:r w:rsidRPr="0099069C">
              <w:rPr>
                <w:rFonts w:ascii="Times New Roman" w:eastAsia="Times New Roman" w:hAnsi="Times New Roman" w:cs="Times New Roman"/>
                <w:bCs/>
                <w:iCs/>
                <w:color w:val="000000"/>
                <w:sz w:val="24"/>
                <w:szCs w:val="24"/>
                <w:lang w:val="en-US"/>
              </w:rPr>
              <w:t>pași</w:t>
            </w:r>
            <w:proofErr w:type="spellEnd"/>
            <w:r w:rsidRPr="0099069C">
              <w:rPr>
                <w:rFonts w:ascii="Times New Roman" w:eastAsia="Times New Roman" w:hAnsi="Times New Roman" w:cs="Times New Roman"/>
                <w:bCs/>
                <w:iCs/>
                <w:color w:val="000000"/>
                <w:sz w:val="24"/>
                <w:szCs w:val="24"/>
                <w:lang w:val="en-US"/>
              </w:rPr>
              <w:t xml:space="preserve"> </w:t>
            </w:r>
            <w:proofErr w:type="spellStart"/>
            <w:r w:rsidRPr="0099069C">
              <w:rPr>
                <w:rFonts w:ascii="Times New Roman" w:eastAsia="Times New Roman" w:hAnsi="Times New Roman" w:cs="Times New Roman"/>
                <w:bCs/>
                <w:iCs/>
                <w:color w:val="000000"/>
                <w:sz w:val="24"/>
                <w:szCs w:val="24"/>
                <w:lang w:val="en-US"/>
              </w:rPr>
              <w:t>spre</w:t>
            </w:r>
            <w:proofErr w:type="spellEnd"/>
            <w:r w:rsidRPr="0099069C">
              <w:rPr>
                <w:rFonts w:ascii="Times New Roman" w:eastAsia="Times New Roman" w:hAnsi="Times New Roman" w:cs="Times New Roman"/>
                <w:bCs/>
                <w:iCs/>
                <w:color w:val="000000"/>
                <w:sz w:val="24"/>
                <w:szCs w:val="24"/>
                <w:lang w:val="en-US"/>
              </w:rPr>
              <w:t xml:space="preserve"> </w:t>
            </w:r>
            <w:proofErr w:type="spellStart"/>
            <w:r w:rsidRPr="0099069C">
              <w:rPr>
                <w:rFonts w:ascii="Times New Roman" w:eastAsia="Times New Roman" w:hAnsi="Times New Roman" w:cs="Times New Roman"/>
                <w:bCs/>
                <w:iCs/>
                <w:color w:val="000000"/>
                <w:sz w:val="24"/>
                <w:szCs w:val="24"/>
                <w:lang w:val="en-US"/>
              </w:rPr>
              <w:t>mâine</w:t>
            </w:r>
            <w:proofErr w:type="spellEnd"/>
            <w:r w:rsidRPr="0099069C">
              <w:rPr>
                <w:rFonts w:ascii="Times New Roman" w:eastAsia="Times New Roman" w:hAnsi="Times New Roman" w:cs="Times New Roman"/>
                <w:bCs/>
                <w:iCs/>
                <w:color w:val="000000"/>
                <w:sz w:val="24"/>
                <w:szCs w:val="24"/>
                <w:lang w:val="en-US"/>
              </w:rPr>
              <w:t xml:space="preserve"> </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313DB72B" w14:textId="77777777" w:rsidR="0099069C" w:rsidRPr="0099069C" w:rsidRDefault="0099069C" w:rsidP="0099069C">
            <w:pPr>
              <w:spacing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Național </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cPr>
          <w:p w14:paraId="27A8AA97" w14:textId="77777777" w:rsidR="0099069C" w:rsidRPr="0099069C" w:rsidRDefault="0099069C" w:rsidP="0099069C">
            <w:pPr>
              <w:spacing w:after="0" w:line="240" w:lineRule="auto"/>
              <w:rPr>
                <w:rFonts w:ascii="Times New Roman" w:eastAsia="Times New Roman" w:hAnsi="Times New Roman" w:cs="Times New Roman"/>
                <w:color w:val="000000"/>
                <w:kern w:val="3"/>
                <w:sz w:val="24"/>
                <w:szCs w:val="24"/>
                <w:lang w:val="en-US"/>
              </w:rPr>
            </w:pPr>
            <w:r w:rsidRPr="0099069C">
              <w:rPr>
                <w:rFonts w:ascii="Times New Roman" w:eastAsia="SimSun" w:hAnsi="Times New Roman" w:cs="Times New Roman"/>
                <w:kern w:val="3"/>
                <w:sz w:val="24"/>
                <w:szCs w:val="24"/>
              </w:rPr>
              <w:t>Asociația Atelier de cuvinte</w:t>
            </w:r>
          </w:p>
        </w:tc>
        <w:tc>
          <w:tcPr>
            <w:tcW w:w="992" w:type="dxa"/>
            <w:tcBorders>
              <w:top w:val="single" w:sz="4" w:space="0" w:color="000000"/>
              <w:left w:val="single" w:sz="4" w:space="0" w:color="000000"/>
              <w:bottom w:val="single" w:sz="4" w:space="0" w:color="000000"/>
              <w:right w:val="single" w:sz="4" w:space="0" w:color="auto"/>
            </w:tcBorders>
            <w:shd w:val="clear" w:color="auto" w:fill="FFFFFF"/>
          </w:tcPr>
          <w:p w14:paraId="0CA51EA7" w14:textId="77777777" w:rsidR="0099069C" w:rsidRPr="0099069C" w:rsidRDefault="0099069C" w:rsidP="0099069C">
            <w:pPr>
              <w:spacing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c>
          <w:tcPr>
            <w:tcW w:w="992" w:type="dxa"/>
            <w:tcBorders>
              <w:top w:val="single" w:sz="4" w:space="0" w:color="000000"/>
              <w:left w:val="single" w:sz="4" w:space="0" w:color="auto"/>
              <w:bottom w:val="single" w:sz="4" w:space="0" w:color="000000"/>
              <w:right w:val="single" w:sz="4" w:space="0" w:color="auto"/>
            </w:tcBorders>
            <w:shd w:val="clear" w:color="auto" w:fill="FFFFFF"/>
          </w:tcPr>
          <w:p w14:paraId="35959E32" w14:textId="77777777" w:rsidR="0099069C" w:rsidRPr="0099069C" w:rsidRDefault="0099069C" w:rsidP="0099069C">
            <w:pPr>
              <w:spacing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701" w:type="dxa"/>
            <w:tcBorders>
              <w:top w:val="single" w:sz="4" w:space="0" w:color="000000"/>
              <w:left w:val="single" w:sz="4" w:space="0" w:color="auto"/>
              <w:bottom w:val="single" w:sz="4" w:space="0" w:color="000000"/>
              <w:right w:val="single" w:sz="4" w:space="0" w:color="000000"/>
            </w:tcBorders>
            <w:shd w:val="clear" w:color="auto" w:fill="FFFFFF"/>
          </w:tcPr>
          <w:p w14:paraId="47E2C07A" w14:textId="77777777" w:rsidR="0099069C" w:rsidRPr="0099069C" w:rsidRDefault="0099069C" w:rsidP="0099069C">
            <w:pPr>
              <w:spacing w:line="240" w:lineRule="auto"/>
              <w:rPr>
                <w:rFonts w:ascii="Times New Roman" w:eastAsia="Calibri" w:hAnsi="Times New Roman" w:cs="Times New Roman"/>
                <w:sz w:val="24"/>
                <w:szCs w:val="24"/>
              </w:rPr>
            </w:pPr>
          </w:p>
        </w:tc>
      </w:tr>
      <w:tr w:rsidR="0099069C" w:rsidRPr="0099069C" w14:paraId="06BC081E" w14:textId="77777777" w:rsidTr="008670A5">
        <w:trPr>
          <w:trHeight w:val="417"/>
        </w:trPr>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2BF51F0D" w14:textId="77777777" w:rsidR="0099069C" w:rsidRPr="0099069C" w:rsidRDefault="0099069C" w:rsidP="0099069C">
            <w:pPr>
              <w:spacing w:after="0" w:line="240" w:lineRule="auto"/>
              <w:ind w:left="360"/>
              <w:rPr>
                <w:rFonts w:ascii="Times New Roman" w:eastAsia="Calibri"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shd w:val="clear" w:color="auto" w:fill="FFFFFF"/>
          </w:tcPr>
          <w:p w14:paraId="75B5104F" w14:textId="77777777" w:rsidR="0099069C" w:rsidRPr="0099069C" w:rsidRDefault="0099069C" w:rsidP="0099069C">
            <w:pPr>
              <w:spacing w:line="240" w:lineRule="auto"/>
              <w:rPr>
                <w:rFonts w:ascii="Times New Roman" w:eastAsia="Times New Roman" w:hAnsi="Times New Roman" w:cs="Times New Roman"/>
                <w:bCs/>
                <w:iCs/>
                <w:color w:val="000000"/>
                <w:sz w:val="24"/>
                <w:szCs w:val="24"/>
                <w:lang w:val="en-US"/>
              </w:rPr>
            </w:pPr>
            <w:r w:rsidRPr="0099069C">
              <w:rPr>
                <w:rFonts w:ascii="Times New Roman" w:eastAsia="Times New Roman" w:hAnsi="Times New Roman" w:cs="Times New Roman"/>
                <w:bCs/>
                <w:iCs/>
                <w:color w:val="000000"/>
                <w:sz w:val="24"/>
                <w:szCs w:val="24"/>
                <w:lang w:val="en-US"/>
              </w:rPr>
              <w:t xml:space="preserve">Ce Faci, </w:t>
            </w:r>
            <w:proofErr w:type="spellStart"/>
            <w:r w:rsidRPr="0099069C">
              <w:rPr>
                <w:rFonts w:ascii="Times New Roman" w:eastAsia="Times New Roman" w:hAnsi="Times New Roman" w:cs="Times New Roman"/>
                <w:bCs/>
                <w:iCs/>
                <w:color w:val="000000"/>
                <w:sz w:val="24"/>
                <w:szCs w:val="24"/>
                <w:lang w:val="en-US"/>
              </w:rPr>
              <w:t>Te</w:t>
            </w:r>
            <w:proofErr w:type="spellEnd"/>
            <w:r w:rsidRPr="0099069C">
              <w:rPr>
                <w:rFonts w:ascii="Times New Roman" w:eastAsia="Times New Roman" w:hAnsi="Times New Roman" w:cs="Times New Roman"/>
                <w:bCs/>
                <w:iCs/>
                <w:color w:val="000000"/>
                <w:sz w:val="24"/>
                <w:szCs w:val="24"/>
                <w:lang w:val="en-US"/>
              </w:rPr>
              <w:t xml:space="preserve"> FACE!</w:t>
            </w:r>
          </w:p>
          <w:p w14:paraId="3E3F97B1" w14:textId="77777777" w:rsidR="0099069C" w:rsidRPr="0099069C" w:rsidRDefault="0099069C" w:rsidP="0099069C">
            <w:pPr>
              <w:spacing w:line="240" w:lineRule="auto"/>
              <w:rPr>
                <w:rFonts w:ascii="Times New Roman" w:eastAsia="Times New Roman" w:hAnsi="Times New Roman" w:cs="Times New Roman"/>
                <w:bCs/>
                <w:iCs/>
                <w:color w:val="000000"/>
                <w:sz w:val="24"/>
                <w:szCs w:val="24"/>
                <w:lang w:val="en-US"/>
              </w:rPr>
            </w:pPr>
            <w:r w:rsidRPr="0099069C">
              <w:rPr>
                <w:rFonts w:ascii="Times New Roman" w:eastAsia="Times New Roman" w:hAnsi="Times New Roman" w:cs="Times New Roman"/>
                <w:bCs/>
                <w:iCs/>
                <w:color w:val="000000"/>
                <w:sz w:val="24"/>
                <w:szCs w:val="24"/>
                <w:lang w:val="en-US"/>
              </w:rPr>
              <w:t>692/07.08.2024</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28AB37D8"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Național</w:t>
            </w:r>
          </w:p>
          <w:p w14:paraId="4B8A2B71"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la nivelul grupei </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cPr>
          <w:p w14:paraId="0EB15CF4" w14:textId="77777777" w:rsidR="0099069C" w:rsidRPr="0099069C" w:rsidRDefault="0099069C" w:rsidP="0099069C">
            <w:pPr>
              <w:spacing w:line="240" w:lineRule="auto"/>
              <w:rPr>
                <w:rFonts w:ascii="Times New Roman" w:eastAsia="SimSun" w:hAnsi="Times New Roman" w:cs="Times New Roman"/>
                <w:kern w:val="3"/>
                <w:sz w:val="24"/>
                <w:szCs w:val="24"/>
              </w:rPr>
            </w:pPr>
            <w:r w:rsidRPr="0099069C">
              <w:rPr>
                <w:rFonts w:ascii="Times New Roman" w:eastAsia="SimSun" w:hAnsi="Times New Roman" w:cs="Times New Roman"/>
                <w:kern w:val="3"/>
                <w:sz w:val="24"/>
                <w:szCs w:val="24"/>
              </w:rPr>
              <w:t>Asociația Atelier de cuvinte, Timișoara</w:t>
            </w:r>
          </w:p>
        </w:tc>
        <w:tc>
          <w:tcPr>
            <w:tcW w:w="992" w:type="dxa"/>
            <w:tcBorders>
              <w:top w:val="single" w:sz="4" w:space="0" w:color="000000"/>
              <w:left w:val="single" w:sz="4" w:space="0" w:color="000000"/>
              <w:bottom w:val="single" w:sz="4" w:space="0" w:color="000000"/>
              <w:right w:val="single" w:sz="4" w:space="0" w:color="auto"/>
            </w:tcBorders>
            <w:shd w:val="clear" w:color="auto" w:fill="FFFFFF"/>
          </w:tcPr>
          <w:p w14:paraId="4547BA62" w14:textId="77777777" w:rsidR="0099069C" w:rsidRPr="0099069C" w:rsidRDefault="0099069C" w:rsidP="0099069C">
            <w:pPr>
              <w:spacing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c>
          <w:tcPr>
            <w:tcW w:w="992" w:type="dxa"/>
            <w:tcBorders>
              <w:top w:val="single" w:sz="4" w:space="0" w:color="000000"/>
              <w:left w:val="single" w:sz="4" w:space="0" w:color="auto"/>
              <w:bottom w:val="single" w:sz="4" w:space="0" w:color="000000"/>
              <w:right w:val="single" w:sz="4" w:space="0" w:color="auto"/>
            </w:tcBorders>
            <w:shd w:val="clear" w:color="auto" w:fill="FFFFFF"/>
          </w:tcPr>
          <w:p w14:paraId="6BC60EDA" w14:textId="77777777" w:rsidR="0099069C" w:rsidRPr="0099069C" w:rsidRDefault="0099069C" w:rsidP="0099069C">
            <w:pPr>
              <w:spacing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701" w:type="dxa"/>
            <w:tcBorders>
              <w:top w:val="single" w:sz="4" w:space="0" w:color="000000"/>
              <w:left w:val="single" w:sz="4" w:space="0" w:color="auto"/>
              <w:bottom w:val="single" w:sz="4" w:space="0" w:color="000000"/>
              <w:right w:val="single" w:sz="4" w:space="0" w:color="000000"/>
            </w:tcBorders>
            <w:shd w:val="clear" w:color="auto" w:fill="FFFFFF"/>
          </w:tcPr>
          <w:p w14:paraId="2834A573" w14:textId="77777777" w:rsidR="0099069C" w:rsidRPr="0099069C" w:rsidRDefault="0099069C" w:rsidP="0099069C">
            <w:pPr>
              <w:spacing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părinți</w:t>
            </w:r>
          </w:p>
        </w:tc>
      </w:tr>
      <w:tr w:rsidR="0099069C" w:rsidRPr="0099069C" w14:paraId="54EC9CC3" w14:textId="77777777" w:rsidTr="008670A5">
        <w:trPr>
          <w:trHeight w:val="700"/>
        </w:trPr>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76902A7B" w14:textId="77777777" w:rsidR="0099069C" w:rsidRPr="0099069C" w:rsidRDefault="0099069C" w:rsidP="0099069C">
            <w:pPr>
              <w:spacing w:after="0" w:line="240" w:lineRule="auto"/>
              <w:ind w:left="360"/>
              <w:rPr>
                <w:rFonts w:ascii="Times New Roman" w:eastAsia="Calibri"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shd w:val="clear" w:color="auto" w:fill="FFFFFF"/>
          </w:tcPr>
          <w:p w14:paraId="13BAAABF" w14:textId="77777777" w:rsidR="0099069C" w:rsidRPr="0099069C" w:rsidRDefault="0099069C" w:rsidP="0099069C">
            <w:pPr>
              <w:spacing w:after="0" w:line="240" w:lineRule="auto"/>
              <w:rPr>
                <w:rFonts w:ascii="Times New Roman" w:eastAsia="Times New Roman" w:hAnsi="Times New Roman" w:cs="Times New Roman"/>
                <w:bCs/>
                <w:iCs/>
                <w:color w:val="000000"/>
                <w:sz w:val="24"/>
                <w:szCs w:val="24"/>
                <w:lang w:val="en-US"/>
              </w:rPr>
            </w:pPr>
            <w:r w:rsidRPr="0099069C">
              <w:rPr>
                <w:rFonts w:ascii="Times New Roman" w:eastAsia="Times New Roman" w:hAnsi="Times New Roman" w:cs="Times New Roman"/>
                <w:bCs/>
                <w:iCs/>
                <w:color w:val="000000"/>
                <w:sz w:val="24"/>
                <w:szCs w:val="24"/>
                <w:lang w:val="en-US"/>
              </w:rPr>
              <w:t xml:space="preserve">Un </w:t>
            </w:r>
            <w:proofErr w:type="spellStart"/>
            <w:r w:rsidRPr="0099069C">
              <w:rPr>
                <w:rFonts w:ascii="Times New Roman" w:eastAsia="Times New Roman" w:hAnsi="Times New Roman" w:cs="Times New Roman"/>
                <w:bCs/>
                <w:iCs/>
                <w:color w:val="000000"/>
                <w:sz w:val="24"/>
                <w:szCs w:val="24"/>
                <w:lang w:val="en-US"/>
              </w:rPr>
              <w:t>stil</w:t>
            </w:r>
            <w:proofErr w:type="spellEnd"/>
            <w:r w:rsidRPr="0099069C">
              <w:rPr>
                <w:rFonts w:ascii="Times New Roman" w:eastAsia="Times New Roman" w:hAnsi="Times New Roman" w:cs="Times New Roman"/>
                <w:bCs/>
                <w:iCs/>
                <w:color w:val="000000"/>
                <w:sz w:val="24"/>
                <w:szCs w:val="24"/>
                <w:lang w:val="en-US"/>
              </w:rPr>
              <w:t xml:space="preserve"> de </w:t>
            </w:r>
            <w:proofErr w:type="spellStart"/>
            <w:r w:rsidRPr="0099069C">
              <w:rPr>
                <w:rFonts w:ascii="Times New Roman" w:eastAsia="Times New Roman" w:hAnsi="Times New Roman" w:cs="Times New Roman"/>
                <w:bCs/>
                <w:iCs/>
                <w:color w:val="000000"/>
                <w:sz w:val="24"/>
                <w:szCs w:val="24"/>
                <w:lang w:val="en-US"/>
              </w:rPr>
              <w:t>viață</w:t>
            </w:r>
            <w:proofErr w:type="spellEnd"/>
            <w:r w:rsidRPr="0099069C">
              <w:rPr>
                <w:rFonts w:ascii="Times New Roman" w:eastAsia="Times New Roman" w:hAnsi="Times New Roman" w:cs="Times New Roman"/>
                <w:bCs/>
                <w:iCs/>
                <w:color w:val="000000"/>
                <w:sz w:val="24"/>
                <w:szCs w:val="24"/>
                <w:lang w:val="en-US"/>
              </w:rPr>
              <w:t xml:space="preserve"> </w:t>
            </w:r>
            <w:proofErr w:type="spellStart"/>
            <w:r w:rsidRPr="0099069C">
              <w:rPr>
                <w:rFonts w:ascii="Times New Roman" w:eastAsia="Times New Roman" w:hAnsi="Times New Roman" w:cs="Times New Roman"/>
                <w:bCs/>
                <w:iCs/>
                <w:color w:val="000000"/>
                <w:sz w:val="24"/>
                <w:szCs w:val="24"/>
                <w:lang w:val="en-US"/>
              </w:rPr>
              <w:t>sănătos</w:t>
            </w:r>
            <w:proofErr w:type="spellEnd"/>
            <w:r w:rsidRPr="0099069C">
              <w:rPr>
                <w:rFonts w:ascii="Times New Roman" w:eastAsia="Times New Roman" w:hAnsi="Times New Roman" w:cs="Times New Roman"/>
                <w:bCs/>
                <w:iCs/>
                <w:color w:val="000000"/>
                <w:sz w:val="24"/>
                <w:szCs w:val="24"/>
                <w:lang w:val="en-US"/>
              </w:rPr>
              <w:t xml:space="preserve"> </w:t>
            </w:r>
          </w:p>
          <w:p w14:paraId="7B3510D0" w14:textId="77777777" w:rsidR="0099069C" w:rsidRPr="0099069C" w:rsidRDefault="0099069C" w:rsidP="0099069C">
            <w:pPr>
              <w:spacing w:after="0" w:line="240" w:lineRule="auto"/>
              <w:rPr>
                <w:rFonts w:ascii="Times New Roman" w:eastAsia="Times New Roman" w:hAnsi="Times New Roman" w:cs="Times New Roman"/>
                <w:bCs/>
                <w:iCs/>
                <w:color w:val="000000"/>
                <w:sz w:val="24"/>
                <w:szCs w:val="24"/>
                <w:lang w:val="en-US"/>
              </w:rPr>
            </w:pPr>
            <w:r w:rsidRPr="0099069C">
              <w:rPr>
                <w:rFonts w:ascii="Times New Roman" w:eastAsia="Times New Roman" w:hAnsi="Times New Roman" w:cs="Times New Roman"/>
                <w:bCs/>
                <w:iCs/>
                <w:color w:val="000000"/>
                <w:sz w:val="24"/>
                <w:szCs w:val="24"/>
                <w:lang w:val="en-US"/>
              </w:rPr>
              <w:t>864/23.09.2024</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3DD2FAF1"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National </w:t>
            </w:r>
          </w:p>
          <w:p w14:paraId="61F1C14C"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la nivelul grupei</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cPr>
          <w:p w14:paraId="129160F8" w14:textId="77777777" w:rsidR="0099069C" w:rsidRPr="0099069C" w:rsidRDefault="0099069C" w:rsidP="0099069C">
            <w:pPr>
              <w:spacing w:line="240" w:lineRule="auto"/>
              <w:rPr>
                <w:rFonts w:ascii="Times New Roman" w:eastAsia="SimSun" w:hAnsi="Times New Roman" w:cs="Times New Roman"/>
                <w:kern w:val="3"/>
                <w:sz w:val="24"/>
                <w:szCs w:val="24"/>
              </w:rPr>
            </w:pPr>
            <w:r w:rsidRPr="0099069C">
              <w:rPr>
                <w:rFonts w:ascii="Times New Roman" w:eastAsia="SimSun" w:hAnsi="Times New Roman" w:cs="Times New Roman"/>
                <w:kern w:val="3"/>
                <w:sz w:val="24"/>
                <w:szCs w:val="24"/>
              </w:rPr>
              <w:t>G.P.P. Nr. 26 Timișoara</w:t>
            </w:r>
          </w:p>
        </w:tc>
        <w:tc>
          <w:tcPr>
            <w:tcW w:w="992" w:type="dxa"/>
            <w:tcBorders>
              <w:top w:val="single" w:sz="4" w:space="0" w:color="000000"/>
              <w:left w:val="single" w:sz="4" w:space="0" w:color="000000"/>
              <w:bottom w:val="single" w:sz="4" w:space="0" w:color="000000"/>
              <w:right w:val="single" w:sz="4" w:space="0" w:color="auto"/>
            </w:tcBorders>
            <w:shd w:val="clear" w:color="auto" w:fill="FFFFFF"/>
          </w:tcPr>
          <w:p w14:paraId="6E41D432" w14:textId="77777777" w:rsidR="0099069C" w:rsidRPr="0099069C" w:rsidRDefault="0099069C" w:rsidP="0099069C">
            <w:pPr>
              <w:spacing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c>
          <w:tcPr>
            <w:tcW w:w="992" w:type="dxa"/>
            <w:tcBorders>
              <w:top w:val="single" w:sz="4" w:space="0" w:color="000000"/>
              <w:left w:val="single" w:sz="4" w:space="0" w:color="auto"/>
              <w:bottom w:val="single" w:sz="4" w:space="0" w:color="000000"/>
              <w:right w:val="single" w:sz="4" w:space="0" w:color="auto"/>
            </w:tcBorders>
            <w:shd w:val="clear" w:color="auto" w:fill="FFFFFF"/>
          </w:tcPr>
          <w:p w14:paraId="6E7674A7" w14:textId="77777777" w:rsidR="0099069C" w:rsidRPr="0099069C" w:rsidRDefault="0099069C" w:rsidP="0099069C">
            <w:pPr>
              <w:spacing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701" w:type="dxa"/>
            <w:tcBorders>
              <w:top w:val="single" w:sz="4" w:space="0" w:color="000000"/>
              <w:left w:val="single" w:sz="4" w:space="0" w:color="auto"/>
              <w:bottom w:val="single" w:sz="4" w:space="0" w:color="000000"/>
              <w:right w:val="single" w:sz="4" w:space="0" w:color="000000"/>
            </w:tcBorders>
            <w:shd w:val="clear" w:color="auto" w:fill="FFFFFF"/>
          </w:tcPr>
          <w:p w14:paraId="5166197C" w14:textId="77777777" w:rsidR="0099069C" w:rsidRPr="0099069C" w:rsidRDefault="0099069C" w:rsidP="0099069C">
            <w:pPr>
              <w:spacing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Coordonatorii proiectului.</w:t>
            </w:r>
          </w:p>
        </w:tc>
      </w:tr>
      <w:tr w:rsidR="0099069C" w:rsidRPr="0099069C" w14:paraId="2A79D897" w14:textId="77777777" w:rsidTr="008670A5">
        <w:trPr>
          <w:trHeight w:val="700"/>
        </w:trPr>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1446C234" w14:textId="77777777" w:rsidR="0099069C" w:rsidRPr="0099069C" w:rsidRDefault="0099069C" w:rsidP="0099069C">
            <w:pPr>
              <w:spacing w:after="0" w:line="240" w:lineRule="auto"/>
              <w:ind w:left="360"/>
              <w:rPr>
                <w:rFonts w:ascii="Times New Roman" w:eastAsia="Calibri"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shd w:val="clear" w:color="auto" w:fill="FFFFFF"/>
          </w:tcPr>
          <w:p w14:paraId="799504CD" w14:textId="77777777" w:rsidR="0099069C" w:rsidRPr="0099069C" w:rsidRDefault="0099069C" w:rsidP="0099069C">
            <w:pPr>
              <w:spacing w:after="0" w:line="240" w:lineRule="auto"/>
              <w:rPr>
                <w:rFonts w:ascii="Times New Roman" w:eastAsia="Times New Roman" w:hAnsi="Times New Roman" w:cs="Times New Roman"/>
                <w:bCs/>
                <w:iCs/>
                <w:color w:val="000000"/>
                <w:sz w:val="24"/>
                <w:szCs w:val="24"/>
                <w:lang w:val="en-US"/>
              </w:rPr>
            </w:pPr>
            <w:r w:rsidRPr="0099069C">
              <w:rPr>
                <w:rFonts w:ascii="Times New Roman" w:eastAsia="Times New Roman" w:hAnsi="Times New Roman" w:cs="Times New Roman"/>
                <w:bCs/>
                <w:iCs/>
                <w:color w:val="000000"/>
                <w:sz w:val="24"/>
                <w:szCs w:val="24"/>
                <w:lang w:val="en-US"/>
              </w:rPr>
              <w:t xml:space="preserve">O </w:t>
            </w:r>
            <w:proofErr w:type="spellStart"/>
            <w:r w:rsidRPr="0099069C">
              <w:rPr>
                <w:rFonts w:ascii="Times New Roman" w:eastAsia="Times New Roman" w:hAnsi="Times New Roman" w:cs="Times New Roman"/>
                <w:bCs/>
                <w:iCs/>
                <w:color w:val="000000"/>
                <w:sz w:val="24"/>
                <w:szCs w:val="24"/>
                <w:lang w:val="en-US"/>
              </w:rPr>
              <w:t>minte</w:t>
            </w:r>
            <w:proofErr w:type="spellEnd"/>
            <w:r w:rsidRPr="0099069C">
              <w:rPr>
                <w:rFonts w:ascii="Times New Roman" w:eastAsia="Times New Roman" w:hAnsi="Times New Roman" w:cs="Times New Roman"/>
                <w:bCs/>
                <w:iCs/>
                <w:color w:val="000000"/>
                <w:sz w:val="24"/>
                <w:szCs w:val="24"/>
                <w:lang w:val="en-US"/>
              </w:rPr>
              <w:t xml:space="preserve"> </w:t>
            </w:r>
            <w:proofErr w:type="spellStart"/>
            <w:r w:rsidRPr="0099069C">
              <w:rPr>
                <w:rFonts w:ascii="Times New Roman" w:eastAsia="Times New Roman" w:hAnsi="Times New Roman" w:cs="Times New Roman"/>
                <w:bCs/>
                <w:iCs/>
                <w:color w:val="000000"/>
                <w:sz w:val="24"/>
                <w:szCs w:val="24"/>
                <w:lang w:val="en-US"/>
              </w:rPr>
              <w:t>sănătoasă</w:t>
            </w:r>
            <w:proofErr w:type="spellEnd"/>
            <w:r w:rsidRPr="0099069C">
              <w:rPr>
                <w:rFonts w:ascii="Times New Roman" w:eastAsia="Times New Roman" w:hAnsi="Times New Roman" w:cs="Times New Roman"/>
                <w:bCs/>
                <w:iCs/>
                <w:color w:val="000000"/>
                <w:sz w:val="24"/>
                <w:szCs w:val="24"/>
                <w:lang w:val="en-US"/>
              </w:rPr>
              <w:t xml:space="preserve">, </w:t>
            </w:r>
            <w:proofErr w:type="spellStart"/>
            <w:r w:rsidRPr="0099069C">
              <w:rPr>
                <w:rFonts w:ascii="Times New Roman" w:eastAsia="Times New Roman" w:hAnsi="Times New Roman" w:cs="Times New Roman"/>
                <w:bCs/>
                <w:iCs/>
                <w:color w:val="000000"/>
                <w:sz w:val="24"/>
                <w:szCs w:val="24"/>
                <w:lang w:val="en-US"/>
              </w:rPr>
              <w:t>într</w:t>
            </w:r>
            <w:proofErr w:type="spellEnd"/>
            <w:r w:rsidRPr="0099069C">
              <w:rPr>
                <w:rFonts w:ascii="Times New Roman" w:eastAsia="Times New Roman" w:hAnsi="Times New Roman" w:cs="Times New Roman"/>
                <w:bCs/>
                <w:iCs/>
                <w:color w:val="000000"/>
                <w:sz w:val="24"/>
                <w:szCs w:val="24"/>
                <w:lang w:val="en-US"/>
              </w:rPr>
              <w:t xml:space="preserve">-un </w:t>
            </w:r>
            <w:proofErr w:type="spellStart"/>
            <w:r w:rsidRPr="0099069C">
              <w:rPr>
                <w:rFonts w:ascii="Times New Roman" w:eastAsia="Times New Roman" w:hAnsi="Times New Roman" w:cs="Times New Roman"/>
                <w:bCs/>
                <w:iCs/>
                <w:color w:val="000000"/>
                <w:sz w:val="24"/>
                <w:szCs w:val="24"/>
                <w:lang w:val="en-US"/>
              </w:rPr>
              <w:t>corp</w:t>
            </w:r>
            <w:proofErr w:type="spellEnd"/>
            <w:r w:rsidRPr="0099069C">
              <w:rPr>
                <w:rFonts w:ascii="Times New Roman" w:eastAsia="Times New Roman" w:hAnsi="Times New Roman" w:cs="Times New Roman"/>
                <w:bCs/>
                <w:iCs/>
                <w:color w:val="000000"/>
                <w:sz w:val="24"/>
                <w:szCs w:val="24"/>
                <w:lang w:val="en-US"/>
              </w:rPr>
              <w:t xml:space="preserve"> </w:t>
            </w:r>
            <w:proofErr w:type="spellStart"/>
            <w:r w:rsidRPr="0099069C">
              <w:rPr>
                <w:rFonts w:ascii="Times New Roman" w:eastAsia="Times New Roman" w:hAnsi="Times New Roman" w:cs="Times New Roman"/>
                <w:bCs/>
                <w:iCs/>
                <w:color w:val="000000"/>
                <w:sz w:val="24"/>
                <w:szCs w:val="24"/>
                <w:lang w:val="en-US"/>
              </w:rPr>
              <w:t>sănătos</w:t>
            </w:r>
            <w:proofErr w:type="spellEnd"/>
            <w:r w:rsidRPr="0099069C">
              <w:rPr>
                <w:rFonts w:ascii="Times New Roman" w:eastAsia="Times New Roman" w:hAnsi="Times New Roman" w:cs="Times New Roman"/>
                <w:bCs/>
                <w:iCs/>
                <w:color w:val="000000"/>
                <w:sz w:val="24"/>
                <w:szCs w:val="24"/>
                <w:lang w:val="en-US"/>
              </w:rPr>
              <w:t xml:space="preserve"> </w:t>
            </w:r>
          </w:p>
          <w:p w14:paraId="64E62A5A" w14:textId="77777777" w:rsidR="0099069C" w:rsidRPr="0099069C" w:rsidRDefault="0099069C" w:rsidP="0099069C">
            <w:pPr>
              <w:spacing w:after="0" w:line="240" w:lineRule="auto"/>
              <w:rPr>
                <w:rFonts w:ascii="Times New Roman" w:eastAsia="Times New Roman" w:hAnsi="Times New Roman" w:cs="Times New Roman"/>
                <w:bCs/>
                <w:iCs/>
                <w:color w:val="000000"/>
                <w:sz w:val="24"/>
                <w:szCs w:val="24"/>
                <w:lang w:val="en-US"/>
              </w:rPr>
            </w:pPr>
            <w:r w:rsidRPr="0099069C">
              <w:rPr>
                <w:rFonts w:ascii="Times New Roman" w:eastAsia="Times New Roman" w:hAnsi="Times New Roman" w:cs="Times New Roman"/>
                <w:bCs/>
                <w:iCs/>
                <w:color w:val="000000"/>
                <w:sz w:val="24"/>
                <w:szCs w:val="24"/>
                <w:lang w:val="en-US"/>
              </w:rPr>
              <w:t>865/23.09.2024</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6CF39E87"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National </w:t>
            </w:r>
          </w:p>
          <w:p w14:paraId="59158718"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la nivelul grupei</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cPr>
          <w:p w14:paraId="29EC8CD8" w14:textId="77777777" w:rsidR="0099069C" w:rsidRPr="0099069C" w:rsidRDefault="0099069C" w:rsidP="0099069C">
            <w:pPr>
              <w:spacing w:line="240" w:lineRule="auto"/>
              <w:rPr>
                <w:rFonts w:ascii="Times New Roman" w:eastAsia="SimSun" w:hAnsi="Times New Roman" w:cs="Times New Roman"/>
                <w:kern w:val="3"/>
                <w:sz w:val="24"/>
                <w:szCs w:val="24"/>
              </w:rPr>
            </w:pPr>
            <w:r w:rsidRPr="0099069C">
              <w:rPr>
                <w:rFonts w:ascii="Times New Roman" w:eastAsia="SimSun" w:hAnsi="Times New Roman" w:cs="Times New Roman"/>
                <w:kern w:val="3"/>
                <w:sz w:val="24"/>
                <w:szCs w:val="24"/>
              </w:rPr>
              <w:t>G.P.P. Nr. 26 Timișoara</w:t>
            </w:r>
          </w:p>
        </w:tc>
        <w:tc>
          <w:tcPr>
            <w:tcW w:w="992" w:type="dxa"/>
            <w:tcBorders>
              <w:top w:val="single" w:sz="4" w:space="0" w:color="000000"/>
              <w:left w:val="single" w:sz="4" w:space="0" w:color="000000"/>
              <w:bottom w:val="single" w:sz="4" w:space="0" w:color="000000"/>
              <w:right w:val="single" w:sz="4" w:space="0" w:color="auto"/>
            </w:tcBorders>
            <w:shd w:val="clear" w:color="auto" w:fill="FFFFFF"/>
          </w:tcPr>
          <w:p w14:paraId="72E40E3C" w14:textId="77777777" w:rsidR="0099069C" w:rsidRPr="0099069C" w:rsidRDefault="0099069C" w:rsidP="0099069C">
            <w:pPr>
              <w:spacing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c>
          <w:tcPr>
            <w:tcW w:w="992" w:type="dxa"/>
            <w:tcBorders>
              <w:top w:val="single" w:sz="4" w:space="0" w:color="000000"/>
              <w:left w:val="single" w:sz="4" w:space="0" w:color="auto"/>
              <w:bottom w:val="single" w:sz="4" w:space="0" w:color="000000"/>
              <w:right w:val="single" w:sz="4" w:space="0" w:color="auto"/>
            </w:tcBorders>
            <w:shd w:val="clear" w:color="auto" w:fill="FFFFFF"/>
          </w:tcPr>
          <w:p w14:paraId="320316D9" w14:textId="77777777" w:rsidR="0099069C" w:rsidRPr="0099069C" w:rsidRDefault="0099069C" w:rsidP="0099069C">
            <w:pPr>
              <w:spacing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701" w:type="dxa"/>
            <w:tcBorders>
              <w:top w:val="single" w:sz="4" w:space="0" w:color="000000"/>
              <w:left w:val="single" w:sz="4" w:space="0" w:color="auto"/>
              <w:bottom w:val="single" w:sz="4" w:space="0" w:color="000000"/>
              <w:right w:val="single" w:sz="4" w:space="0" w:color="000000"/>
            </w:tcBorders>
            <w:shd w:val="clear" w:color="auto" w:fill="FFFFFF"/>
          </w:tcPr>
          <w:p w14:paraId="3B9050D5" w14:textId="77777777" w:rsidR="0099069C" w:rsidRPr="0099069C" w:rsidRDefault="0099069C" w:rsidP="0099069C">
            <w:pPr>
              <w:spacing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Coordonatorii proiectului.</w:t>
            </w:r>
          </w:p>
        </w:tc>
      </w:tr>
      <w:tr w:rsidR="0099069C" w:rsidRPr="0099069C" w14:paraId="3CDF1AA1" w14:textId="77777777" w:rsidTr="008670A5">
        <w:trPr>
          <w:trHeight w:val="700"/>
        </w:trPr>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1F76F133" w14:textId="77777777" w:rsidR="0099069C" w:rsidRPr="0099069C" w:rsidRDefault="0099069C" w:rsidP="0099069C">
            <w:pPr>
              <w:spacing w:after="0" w:line="240" w:lineRule="auto"/>
              <w:ind w:left="360"/>
              <w:rPr>
                <w:rFonts w:ascii="Times New Roman" w:eastAsia="Calibri"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shd w:val="clear" w:color="auto" w:fill="FFFFFF"/>
          </w:tcPr>
          <w:p w14:paraId="310FEAEC" w14:textId="77777777" w:rsidR="0099069C" w:rsidRPr="0099069C" w:rsidRDefault="0099069C" w:rsidP="0099069C">
            <w:pPr>
              <w:spacing w:after="0" w:line="240" w:lineRule="auto"/>
              <w:rPr>
                <w:rFonts w:ascii="Times New Roman" w:eastAsia="Times New Roman" w:hAnsi="Times New Roman" w:cs="Times New Roman"/>
                <w:bCs/>
                <w:iCs/>
                <w:color w:val="000000"/>
                <w:sz w:val="24"/>
                <w:szCs w:val="24"/>
                <w:lang w:val="en-US"/>
              </w:rPr>
            </w:pPr>
            <w:r w:rsidRPr="0099069C">
              <w:rPr>
                <w:rFonts w:ascii="Times New Roman" w:eastAsia="Times New Roman" w:hAnsi="Times New Roman" w:cs="Times New Roman"/>
                <w:bCs/>
                <w:iCs/>
                <w:color w:val="000000"/>
                <w:sz w:val="24"/>
                <w:szCs w:val="24"/>
                <w:lang w:val="en-US"/>
              </w:rPr>
              <w:t xml:space="preserve">Arta </w:t>
            </w:r>
            <w:proofErr w:type="spellStart"/>
            <w:r w:rsidRPr="0099069C">
              <w:rPr>
                <w:rFonts w:ascii="Times New Roman" w:eastAsia="Times New Roman" w:hAnsi="Times New Roman" w:cs="Times New Roman"/>
                <w:bCs/>
                <w:iCs/>
                <w:color w:val="000000"/>
                <w:sz w:val="24"/>
                <w:szCs w:val="24"/>
                <w:lang w:val="en-US"/>
              </w:rPr>
              <w:t>povestirii</w:t>
            </w:r>
            <w:proofErr w:type="spellEnd"/>
            <w:r w:rsidRPr="0099069C">
              <w:rPr>
                <w:rFonts w:ascii="Times New Roman" w:eastAsia="Times New Roman" w:hAnsi="Times New Roman" w:cs="Times New Roman"/>
                <w:bCs/>
                <w:iCs/>
                <w:color w:val="000000"/>
                <w:sz w:val="24"/>
                <w:szCs w:val="24"/>
                <w:lang w:val="en-US"/>
              </w:rPr>
              <w:t xml:space="preserve">, </w:t>
            </w:r>
            <w:proofErr w:type="spellStart"/>
            <w:r w:rsidRPr="0099069C">
              <w:rPr>
                <w:rFonts w:ascii="Times New Roman" w:eastAsia="Times New Roman" w:hAnsi="Times New Roman" w:cs="Times New Roman"/>
                <w:bCs/>
                <w:iCs/>
                <w:color w:val="000000"/>
                <w:sz w:val="24"/>
                <w:szCs w:val="24"/>
                <w:lang w:val="en-US"/>
              </w:rPr>
              <w:t>metodă</w:t>
            </w:r>
            <w:proofErr w:type="spellEnd"/>
            <w:r w:rsidRPr="0099069C">
              <w:rPr>
                <w:rFonts w:ascii="Times New Roman" w:eastAsia="Times New Roman" w:hAnsi="Times New Roman" w:cs="Times New Roman"/>
                <w:bCs/>
                <w:iCs/>
                <w:color w:val="000000"/>
                <w:sz w:val="24"/>
                <w:szCs w:val="24"/>
                <w:lang w:val="en-US"/>
              </w:rPr>
              <w:t xml:space="preserve"> </w:t>
            </w:r>
            <w:proofErr w:type="spellStart"/>
            <w:r w:rsidRPr="0099069C">
              <w:rPr>
                <w:rFonts w:ascii="Times New Roman" w:eastAsia="Times New Roman" w:hAnsi="Times New Roman" w:cs="Times New Roman"/>
                <w:bCs/>
                <w:iCs/>
                <w:color w:val="000000"/>
                <w:sz w:val="24"/>
                <w:szCs w:val="24"/>
                <w:lang w:val="en-US"/>
              </w:rPr>
              <w:t>interactivă</w:t>
            </w:r>
            <w:proofErr w:type="spellEnd"/>
            <w:r w:rsidRPr="0099069C">
              <w:rPr>
                <w:rFonts w:ascii="Times New Roman" w:eastAsia="Times New Roman" w:hAnsi="Times New Roman" w:cs="Times New Roman"/>
                <w:bCs/>
                <w:iCs/>
                <w:color w:val="000000"/>
                <w:sz w:val="24"/>
                <w:szCs w:val="24"/>
                <w:lang w:val="en-US"/>
              </w:rPr>
              <w:t xml:space="preserve"> </w:t>
            </w:r>
            <w:proofErr w:type="spellStart"/>
            <w:r w:rsidRPr="0099069C">
              <w:rPr>
                <w:rFonts w:ascii="Times New Roman" w:eastAsia="Times New Roman" w:hAnsi="Times New Roman" w:cs="Times New Roman"/>
                <w:bCs/>
                <w:iCs/>
                <w:color w:val="000000"/>
                <w:sz w:val="24"/>
                <w:szCs w:val="24"/>
                <w:lang w:val="en-US"/>
              </w:rPr>
              <w:t>în</w:t>
            </w:r>
            <w:proofErr w:type="spellEnd"/>
            <w:r w:rsidRPr="0099069C">
              <w:rPr>
                <w:rFonts w:ascii="Times New Roman" w:eastAsia="Times New Roman" w:hAnsi="Times New Roman" w:cs="Times New Roman"/>
                <w:bCs/>
                <w:iCs/>
                <w:color w:val="000000"/>
                <w:sz w:val="24"/>
                <w:szCs w:val="24"/>
                <w:lang w:val="en-US"/>
              </w:rPr>
              <w:t xml:space="preserve"> </w:t>
            </w:r>
            <w:proofErr w:type="spellStart"/>
            <w:r w:rsidRPr="0099069C">
              <w:rPr>
                <w:rFonts w:ascii="Times New Roman" w:eastAsia="Times New Roman" w:hAnsi="Times New Roman" w:cs="Times New Roman"/>
                <w:bCs/>
                <w:iCs/>
                <w:color w:val="000000"/>
                <w:sz w:val="24"/>
                <w:szCs w:val="24"/>
                <w:lang w:val="en-US"/>
              </w:rPr>
              <w:t>arta</w:t>
            </w:r>
            <w:proofErr w:type="spellEnd"/>
            <w:r w:rsidRPr="0099069C">
              <w:rPr>
                <w:rFonts w:ascii="Times New Roman" w:eastAsia="Times New Roman" w:hAnsi="Times New Roman" w:cs="Times New Roman"/>
                <w:bCs/>
                <w:iCs/>
                <w:color w:val="000000"/>
                <w:sz w:val="24"/>
                <w:szCs w:val="24"/>
                <w:lang w:val="en-US"/>
              </w:rPr>
              <w:t xml:space="preserve"> </w:t>
            </w:r>
            <w:proofErr w:type="spellStart"/>
            <w:r w:rsidRPr="0099069C">
              <w:rPr>
                <w:rFonts w:ascii="Times New Roman" w:eastAsia="Times New Roman" w:hAnsi="Times New Roman" w:cs="Times New Roman"/>
                <w:bCs/>
                <w:iCs/>
                <w:color w:val="000000"/>
                <w:sz w:val="24"/>
                <w:szCs w:val="24"/>
                <w:lang w:val="en-US"/>
              </w:rPr>
              <w:t>educației</w:t>
            </w:r>
            <w:proofErr w:type="spellEnd"/>
          </w:p>
          <w:p w14:paraId="4AB43ED1" w14:textId="77777777" w:rsidR="0099069C" w:rsidRPr="0099069C" w:rsidRDefault="0099069C" w:rsidP="0099069C">
            <w:pPr>
              <w:spacing w:after="0" w:line="240" w:lineRule="auto"/>
              <w:rPr>
                <w:rFonts w:ascii="Times New Roman" w:eastAsia="Times New Roman" w:hAnsi="Times New Roman" w:cs="Times New Roman"/>
                <w:bCs/>
                <w:iCs/>
                <w:color w:val="000000"/>
                <w:sz w:val="24"/>
                <w:szCs w:val="24"/>
                <w:lang w:val="en-US"/>
              </w:rPr>
            </w:pPr>
            <w:r w:rsidRPr="0099069C">
              <w:rPr>
                <w:rFonts w:ascii="Times New Roman" w:eastAsia="Times New Roman" w:hAnsi="Times New Roman" w:cs="Times New Roman"/>
                <w:bCs/>
                <w:iCs/>
                <w:color w:val="000000"/>
                <w:sz w:val="24"/>
                <w:szCs w:val="24"/>
                <w:lang w:val="en-US"/>
              </w:rPr>
              <w:t>814/05.09.2024</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7FDAC505" w14:textId="77777777" w:rsidR="0099069C" w:rsidRPr="0099069C" w:rsidRDefault="0099069C" w:rsidP="0099069C">
            <w:pPr>
              <w:spacing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Internațional </w:t>
            </w:r>
          </w:p>
          <w:p w14:paraId="06C53CA4"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la nivelul grupei</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cPr>
          <w:p w14:paraId="57B421BD" w14:textId="77777777" w:rsidR="0099069C" w:rsidRPr="0099069C" w:rsidRDefault="0099069C" w:rsidP="0099069C">
            <w:pPr>
              <w:spacing w:line="240" w:lineRule="auto"/>
              <w:rPr>
                <w:rFonts w:ascii="Times New Roman" w:eastAsia="SimSun" w:hAnsi="Times New Roman" w:cs="Times New Roman"/>
                <w:kern w:val="3"/>
                <w:sz w:val="24"/>
                <w:szCs w:val="24"/>
              </w:rPr>
            </w:pPr>
            <w:r w:rsidRPr="0099069C">
              <w:rPr>
                <w:rFonts w:ascii="Times New Roman" w:eastAsia="SimSun" w:hAnsi="Times New Roman" w:cs="Times New Roman"/>
                <w:kern w:val="3"/>
                <w:sz w:val="24"/>
                <w:szCs w:val="24"/>
              </w:rPr>
              <w:t>Asociația Atelier de cuvinte, Timișoara</w:t>
            </w:r>
          </w:p>
        </w:tc>
        <w:tc>
          <w:tcPr>
            <w:tcW w:w="992" w:type="dxa"/>
            <w:tcBorders>
              <w:top w:val="single" w:sz="4" w:space="0" w:color="000000"/>
              <w:left w:val="single" w:sz="4" w:space="0" w:color="000000"/>
              <w:bottom w:val="single" w:sz="4" w:space="0" w:color="000000"/>
              <w:right w:val="single" w:sz="4" w:space="0" w:color="auto"/>
            </w:tcBorders>
            <w:shd w:val="clear" w:color="auto" w:fill="FFFFFF"/>
          </w:tcPr>
          <w:p w14:paraId="347F3869" w14:textId="77777777" w:rsidR="0099069C" w:rsidRPr="0099069C" w:rsidRDefault="0099069C" w:rsidP="0099069C">
            <w:pPr>
              <w:spacing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12</w:t>
            </w:r>
          </w:p>
        </w:tc>
        <w:tc>
          <w:tcPr>
            <w:tcW w:w="992" w:type="dxa"/>
            <w:tcBorders>
              <w:top w:val="single" w:sz="4" w:space="0" w:color="000000"/>
              <w:left w:val="single" w:sz="4" w:space="0" w:color="auto"/>
              <w:bottom w:val="single" w:sz="4" w:space="0" w:color="000000"/>
              <w:right w:val="single" w:sz="4" w:space="0" w:color="auto"/>
            </w:tcBorders>
            <w:shd w:val="clear" w:color="auto" w:fill="FFFFFF"/>
          </w:tcPr>
          <w:p w14:paraId="0FA3EB70" w14:textId="77777777" w:rsidR="0099069C" w:rsidRPr="0099069C" w:rsidRDefault="0099069C" w:rsidP="0099069C">
            <w:pPr>
              <w:spacing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701" w:type="dxa"/>
            <w:tcBorders>
              <w:top w:val="single" w:sz="4" w:space="0" w:color="000000"/>
              <w:left w:val="single" w:sz="4" w:space="0" w:color="auto"/>
              <w:bottom w:val="single" w:sz="4" w:space="0" w:color="000000"/>
              <w:right w:val="single" w:sz="4" w:space="0" w:color="000000"/>
            </w:tcBorders>
            <w:shd w:val="clear" w:color="auto" w:fill="FFFFFF"/>
          </w:tcPr>
          <w:p w14:paraId="1E8BF29E"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Coordonatorii proiectului.</w:t>
            </w:r>
          </w:p>
          <w:p w14:paraId="79E76373" w14:textId="77777777" w:rsidR="0099069C" w:rsidRPr="0099069C" w:rsidRDefault="0099069C" w:rsidP="0099069C">
            <w:p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rPr>
              <w:t>Giorgiana Popan</w:t>
            </w:r>
          </w:p>
        </w:tc>
      </w:tr>
      <w:tr w:rsidR="0099069C" w:rsidRPr="0099069C" w14:paraId="67230EBD" w14:textId="77777777" w:rsidTr="008670A5">
        <w:trPr>
          <w:trHeight w:val="700"/>
        </w:trPr>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560D6309" w14:textId="77777777" w:rsidR="0099069C" w:rsidRPr="0099069C" w:rsidRDefault="0099069C" w:rsidP="0099069C">
            <w:pPr>
              <w:spacing w:after="200" w:line="276" w:lineRule="auto"/>
              <w:ind w:left="360"/>
              <w:rPr>
                <w:rFonts w:ascii="Times New Roman" w:eastAsia="Calibri"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shd w:val="clear" w:color="auto" w:fill="FFFFFF"/>
          </w:tcPr>
          <w:p w14:paraId="5A9D3439" w14:textId="77777777" w:rsidR="0099069C" w:rsidRPr="0099069C" w:rsidRDefault="0099069C" w:rsidP="0099069C">
            <w:pPr>
              <w:spacing w:after="0" w:line="276"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Proiect</w:t>
            </w:r>
            <w:proofErr w:type="spellEnd"/>
            <w:r w:rsidRPr="0099069C">
              <w:rPr>
                <w:rFonts w:ascii="Times New Roman" w:eastAsia="Calibri" w:hAnsi="Times New Roman" w:cs="Times New Roman"/>
                <w:sz w:val="24"/>
                <w:szCs w:val="24"/>
                <w:lang w:val="en-US"/>
              </w:rPr>
              <w:t xml:space="preserve"> -plan remedial </w:t>
            </w:r>
            <w:proofErr w:type="spellStart"/>
            <w:r w:rsidRPr="0099069C">
              <w:rPr>
                <w:rFonts w:ascii="Times New Roman" w:eastAsia="Calibri" w:hAnsi="Times New Roman" w:cs="Times New Roman"/>
                <w:sz w:val="24"/>
                <w:szCs w:val="24"/>
                <w:lang w:val="en-US"/>
              </w:rPr>
              <w:t>pentru</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elevii</w:t>
            </w:r>
            <w:proofErr w:type="spellEnd"/>
            <w:r w:rsidRPr="0099069C">
              <w:rPr>
                <w:rFonts w:ascii="Times New Roman" w:eastAsia="Calibri" w:hAnsi="Times New Roman" w:cs="Times New Roman"/>
                <w:sz w:val="24"/>
                <w:szCs w:val="24"/>
                <w:lang w:val="en-US"/>
              </w:rPr>
              <w:t xml:space="preserve"> care </w:t>
            </w:r>
            <w:proofErr w:type="spellStart"/>
            <w:r w:rsidRPr="0099069C">
              <w:rPr>
                <w:rFonts w:ascii="Times New Roman" w:eastAsia="Calibri" w:hAnsi="Times New Roman" w:cs="Times New Roman"/>
                <w:sz w:val="24"/>
                <w:szCs w:val="24"/>
                <w:lang w:val="en-US"/>
              </w:rPr>
              <w:t>înregistrează</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rămâneri</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în</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urmă</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Dacă</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tu</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poţi</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şi</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eu</w:t>
            </w:r>
            <w:proofErr w:type="spellEnd"/>
            <w:r w:rsidRPr="0099069C">
              <w:rPr>
                <w:rFonts w:ascii="Times New Roman" w:eastAsia="Calibri" w:hAnsi="Times New Roman" w:cs="Times New Roman"/>
                <w:sz w:val="24"/>
                <w:szCs w:val="24"/>
                <w:lang w:val="en-US"/>
              </w:rPr>
              <w:t xml:space="preserve"> pot</w:t>
            </w:r>
          </w:p>
          <w:p w14:paraId="5BE95462" w14:textId="77777777" w:rsidR="0099069C" w:rsidRPr="0099069C" w:rsidRDefault="0099069C" w:rsidP="0099069C">
            <w:pPr>
              <w:spacing w:after="0" w:line="276"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Nr.907/30.09.2024</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2157201A" w14:textId="77777777" w:rsidR="0099069C" w:rsidRPr="0099069C" w:rsidRDefault="0099069C" w:rsidP="0099069C">
            <w:pPr>
              <w:spacing w:line="276"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Local, la </w:t>
            </w:r>
            <w:proofErr w:type="spellStart"/>
            <w:r w:rsidRPr="0099069C">
              <w:rPr>
                <w:rFonts w:ascii="Times New Roman" w:eastAsia="Calibri" w:hAnsi="Times New Roman" w:cs="Times New Roman"/>
                <w:sz w:val="24"/>
                <w:szCs w:val="24"/>
                <w:lang w:val="en-US"/>
              </w:rPr>
              <w:t>nivelul</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clasei</w:t>
            </w:r>
            <w:proofErr w:type="spellEnd"/>
          </w:p>
        </w:tc>
        <w:tc>
          <w:tcPr>
            <w:tcW w:w="2552" w:type="dxa"/>
            <w:tcBorders>
              <w:top w:val="single" w:sz="4" w:space="0" w:color="000000"/>
              <w:left w:val="single" w:sz="4" w:space="0" w:color="000000"/>
              <w:bottom w:val="single" w:sz="4" w:space="0" w:color="000000"/>
              <w:right w:val="single" w:sz="4" w:space="0" w:color="000000"/>
            </w:tcBorders>
            <w:shd w:val="clear" w:color="auto" w:fill="FFFFFF"/>
          </w:tcPr>
          <w:p w14:paraId="26773986" w14:textId="77777777" w:rsidR="0099069C" w:rsidRPr="0099069C" w:rsidRDefault="0099069C" w:rsidP="0099069C">
            <w:pPr>
              <w:spacing w:line="276"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Părinții</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elevilor</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clasei</w:t>
            </w:r>
            <w:proofErr w:type="spellEnd"/>
            <w:r w:rsidRPr="0099069C">
              <w:rPr>
                <w:rFonts w:ascii="Times New Roman" w:eastAsia="Calibri" w:hAnsi="Times New Roman" w:cs="Times New Roman"/>
                <w:sz w:val="24"/>
                <w:szCs w:val="24"/>
                <w:lang w:val="en-US"/>
              </w:rPr>
              <w:t xml:space="preserve"> </w:t>
            </w:r>
            <w:proofErr w:type="gramStart"/>
            <w:r w:rsidRPr="0099069C">
              <w:rPr>
                <w:rFonts w:ascii="Times New Roman" w:eastAsia="Calibri" w:hAnsi="Times New Roman" w:cs="Times New Roman"/>
                <w:sz w:val="24"/>
                <w:szCs w:val="24"/>
                <w:lang w:val="en-US"/>
              </w:rPr>
              <w:t>a</w:t>
            </w:r>
            <w:proofErr w:type="gramEnd"/>
            <w:r w:rsidRPr="0099069C">
              <w:rPr>
                <w:rFonts w:ascii="Times New Roman" w:eastAsia="Calibri" w:hAnsi="Times New Roman" w:cs="Times New Roman"/>
                <w:sz w:val="24"/>
                <w:szCs w:val="24"/>
                <w:lang w:val="en-US"/>
              </w:rPr>
              <w:t xml:space="preserve"> IV-a</w:t>
            </w:r>
          </w:p>
          <w:p w14:paraId="46E6865F" w14:textId="77777777" w:rsidR="0099069C" w:rsidRPr="0099069C" w:rsidRDefault="0099069C" w:rsidP="0099069C">
            <w:pPr>
              <w:spacing w:line="276" w:lineRule="auto"/>
              <w:rPr>
                <w:rFonts w:ascii="Times New Roman" w:eastAsia="Calibri" w:hAnsi="Times New Roman" w:cs="Times New Roman"/>
                <w:sz w:val="24"/>
                <w:szCs w:val="24"/>
                <w:lang w:val="en-US"/>
              </w:rPr>
            </w:pPr>
          </w:p>
        </w:tc>
        <w:tc>
          <w:tcPr>
            <w:tcW w:w="992" w:type="dxa"/>
            <w:tcBorders>
              <w:top w:val="single" w:sz="4" w:space="0" w:color="000000"/>
              <w:left w:val="single" w:sz="4" w:space="0" w:color="000000"/>
              <w:bottom w:val="single" w:sz="4" w:space="0" w:color="000000"/>
              <w:right w:val="single" w:sz="4" w:space="0" w:color="auto"/>
            </w:tcBorders>
            <w:shd w:val="clear" w:color="auto" w:fill="FFFFFF"/>
          </w:tcPr>
          <w:p w14:paraId="14BDC94D" w14:textId="77777777" w:rsidR="0099069C" w:rsidRPr="0099069C" w:rsidRDefault="0099069C" w:rsidP="0099069C">
            <w:pPr>
              <w:spacing w:line="276"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9 </w:t>
            </w:r>
            <w:proofErr w:type="spellStart"/>
            <w:r w:rsidRPr="0099069C">
              <w:rPr>
                <w:rFonts w:ascii="Times New Roman" w:eastAsia="Calibri" w:hAnsi="Times New Roman" w:cs="Times New Roman"/>
                <w:sz w:val="24"/>
                <w:szCs w:val="24"/>
                <w:lang w:val="en-US"/>
              </w:rPr>
              <w:t>elevi</w:t>
            </w:r>
            <w:proofErr w:type="spellEnd"/>
          </w:p>
        </w:tc>
        <w:tc>
          <w:tcPr>
            <w:tcW w:w="992" w:type="dxa"/>
            <w:tcBorders>
              <w:top w:val="single" w:sz="4" w:space="0" w:color="000000"/>
              <w:left w:val="single" w:sz="4" w:space="0" w:color="auto"/>
              <w:bottom w:val="single" w:sz="4" w:space="0" w:color="000000"/>
              <w:right w:val="single" w:sz="4" w:space="0" w:color="auto"/>
            </w:tcBorders>
            <w:shd w:val="clear" w:color="auto" w:fill="FFFFFF"/>
          </w:tcPr>
          <w:p w14:paraId="4FE039D5" w14:textId="77777777" w:rsidR="0099069C" w:rsidRPr="0099069C" w:rsidRDefault="0099069C" w:rsidP="0099069C">
            <w:pPr>
              <w:spacing w:line="276"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1</w:t>
            </w:r>
          </w:p>
        </w:tc>
        <w:tc>
          <w:tcPr>
            <w:tcW w:w="1701" w:type="dxa"/>
            <w:tcBorders>
              <w:top w:val="single" w:sz="4" w:space="0" w:color="000000"/>
              <w:left w:val="single" w:sz="4" w:space="0" w:color="auto"/>
              <w:bottom w:val="single" w:sz="4" w:space="0" w:color="000000"/>
              <w:right w:val="single" w:sz="4" w:space="0" w:color="000000"/>
            </w:tcBorders>
            <w:shd w:val="clear" w:color="auto" w:fill="FFFFFF"/>
          </w:tcPr>
          <w:p w14:paraId="68177652" w14:textId="77777777" w:rsidR="0099069C" w:rsidRPr="0099069C" w:rsidRDefault="0099069C" w:rsidP="0099069C">
            <w:pPr>
              <w:spacing w:line="276" w:lineRule="auto"/>
              <w:rPr>
                <w:rFonts w:ascii="Times New Roman" w:eastAsia="Calibri" w:hAnsi="Times New Roman" w:cs="Times New Roman"/>
                <w:sz w:val="24"/>
                <w:szCs w:val="24"/>
              </w:rPr>
            </w:pPr>
          </w:p>
        </w:tc>
      </w:tr>
      <w:tr w:rsidR="0099069C" w:rsidRPr="0099069C" w14:paraId="7A1C5F5A" w14:textId="77777777" w:rsidTr="008670A5">
        <w:trPr>
          <w:trHeight w:val="559"/>
        </w:trPr>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46F95887" w14:textId="77777777" w:rsidR="0099069C" w:rsidRPr="0099069C" w:rsidRDefault="0099069C" w:rsidP="0099069C">
            <w:pPr>
              <w:spacing w:after="200" w:line="276" w:lineRule="auto"/>
              <w:ind w:left="360"/>
              <w:rPr>
                <w:rFonts w:ascii="Times New Roman" w:eastAsia="Calibri"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shd w:val="clear" w:color="auto" w:fill="FFFFFF"/>
          </w:tcPr>
          <w:p w14:paraId="66C61426" w14:textId="77777777" w:rsidR="0099069C" w:rsidRPr="0099069C" w:rsidRDefault="0099069C" w:rsidP="0099069C">
            <w:pPr>
              <w:spacing w:after="0" w:line="276"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Proiect</w:t>
            </w:r>
            <w:proofErr w:type="spellEnd"/>
            <w:r w:rsidRPr="0099069C">
              <w:rPr>
                <w:rFonts w:ascii="Times New Roman" w:eastAsia="Calibri" w:hAnsi="Times New Roman" w:cs="Times New Roman"/>
                <w:sz w:val="24"/>
                <w:szCs w:val="24"/>
                <w:lang w:val="en-US"/>
              </w:rPr>
              <w:t xml:space="preserve"> de </w:t>
            </w:r>
            <w:proofErr w:type="spellStart"/>
            <w:r w:rsidRPr="0099069C">
              <w:rPr>
                <w:rFonts w:ascii="Times New Roman" w:eastAsia="Calibri" w:hAnsi="Times New Roman" w:cs="Times New Roman"/>
                <w:sz w:val="24"/>
                <w:szCs w:val="24"/>
                <w:lang w:val="en-US"/>
              </w:rPr>
              <w:t>Pregătire</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suplimentară</w:t>
            </w:r>
            <w:proofErr w:type="spellEnd"/>
            <w:r w:rsidRPr="0099069C">
              <w:rPr>
                <w:rFonts w:ascii="Times New Roman" w:eastAsia="Calibri" w:hAnsi="Times New Roman" w:cs="Times New Roman"/>
                <w:sz w:val="24"/>
                <w:szCs w:val="24"/>
                <w:lang w:val="en-US"/>
              </w:rPr>
              <w:t xml:space="preserve"> cu </w:t>
            </w:r>
            <w:proofErr w:type="spellStart"/>
            <w:r w:rsidRPr="0099069C">
              <w:rPr>
                <w:rFonts w:ascii="Times New Roman" w:eastAsia="Calibri" w:hAnsi="Times New Roman" w:cs="Times New Roman"/>
                <w:sz w:val="24"/>
                <w:szCs w:val="24"/>
                <w:lang w:val="en-US"/>
              </w:rPr>
              <w:t>elevii</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capabili</w:t>
            </w:r>
            <w:proofErr w:type="spellEnd"/>
            <w:r w:rsidRPr="0099069C">
              <w:rPr>
                <w:rFonts w:ascii="Times New Roman" w:eastAsia="Calibri" w:hAnsi="Times New Roman" w:cs="Times New Roman"/>
                <w:sz w:val="24"/>
                <w:szCs w:val="24"/>
                <w:lang w:val="en-US"/>
              </w:rPr>
              <w:t xml:space="preserve"> de </w:t>
            </w:r>
            <w:proofErr w:type="spellStart"/>
            <w:r w:rsidRPr="0099069C">
              <w:rPr>
                <w:rFonts w:ascii="Times New Roman" w:eastAsia="Calibri" w:hAnsi="Times New Roman" w:cs="Times New Roman"/>
                <w:sz w:val="24"/>
                <w:szCs w:val="24"/>
                <w:lang w:val="en-US"/>
              </w:rPr>
              <w:t>performanță</w:t>
            </w:r>
            <w:proofErr w:type="spellEnd"/>
          </w:p>
          <w:p w14:paraId="57FFDF3A" w14:textId="77777777" w:rsidR="0099069C" w:rsidRPr="0099069C" w:rsidRDefault="0099069C" w:rsidP="0099069C">
            <w:pPr>
              <w:spacing w:after="0" w:line="276"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Nr.907/30.09.2024</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0E23A3B8" w14:textId="77777777" w:rsidR="0099069C" w:rsidRPr="0099069C" w:rsidRDefault="0099069C" w:rsidP="0099069C">
            <w:pPr>
              <w:spacing w:line="276" w:lineRule="auto"/>
              <w:rPr>
                <w:rFonts w:ascii="Times New Roman" w:eastAsia="Calibri" w:hAnsi="Times New Roman" w:cs="Times New Roman"/>
                <w:sz w:val="24"/>
                <w:szCs w:val="24"/>
                <w:lang w:val="en-US"/>
              </w:rPr>
            </w:pPr>
            <w:proofErr w:type="spellStart"/>
            <w:proofErr w:type="gramStart"/>
            <w:r w:rsidRPr="0099069C">
              <w:rPr>
                <w:rFonts w:ascii="Times New Roman" w:eastAsia="Calibri" w:hAnsi="Times New Roman" w:cs="Times New Roman"/>
                <w:sz w:val="24"/>
                <w:szCs w:val="24"/>
                <w:lang w:val="en-US"/>
              </w:rPr>
              <w:t>Local,la</w:t>
            </w:r>
            <w:proofErr w:type="spellEnd"/>
            <w:proofErr w:type="gram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nivelul</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clasei</w:t>
            </w:r>
            <w:proofErr w:type="spellEnd"/>
          </w:p>
        </w:tc>
        <w:tc>
          <w:tcPr>
            <w:tcW w:w="2552" w:type="dxa"/>
            <w:tcBorders>
              <w:top w:val="single" w:sz="4" w:space="0" w:color="000000"/>
              <w:left w:val="single" w:sz="4" w:space="0" w:color="000000"/>
              <w:bottom w:val="single" w:sz="4" w:space="0" w:color="000000"/>
              <w:right w:val="single" w:sz="4" w:space="0" w:color="000000"/>
            </w:tcBorders>
            <w:shd w:val="clear" w:color="auto" w:fill="FFFFFF"/>
          </w:tcPr>
          <w:p w14:paraId="084C6FB0" w14:textId="77777777" w:rsidR="0099069C" w:rsidRPr="0099069C" w:rsidRDefault="0099069C" w:rsidP="0099069C">
            <w:pPr>
              <w:spacing w:line="276"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Părinţii</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elevilor</w:t>
            </w:r>
            <w:proofErr w:type="spellEnd"/>
          </w:p>
        </w:tc>
        <w:tc>
          <w:tcPr>
            <w:tcW w:w="992" w:type="dxa"/>
            <w:tcBorders>
              <w:top w:val="single" w:sz="4" w:space="0" w:color="000000"/>
              <w:left w:val="single" w:sz="4" w:space="0" w:color="000000"/>
              <w:bottom w:val="single" w:sz="4" w:space="0" w:color="000000"/>
              <w:right w:val="single" w:sz="4" w:space="0" w:color="auto"/>
            </w:tcBorders>
            <w:shd w:val="clear" w:color="auto" w:fill="FFFFFF"/>
          </w:tcPr>
          <w:p w14:paraId="77655BFF" w14:textId="77777777" w:rsidR="0099069C" w:rsidRPr="0099069C" w:rsidRDefault="0099069C" w:rsidP="0099069C">
            <w:pPr>
              <w:spacing w:line="276"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17</w:t>
            </w:r>
          </w:p>
        </w:tc>
        <w:tc>
          <w:tcPr>
            <w:tcW w:w="992" w:type="dxa"/>
            <w:tcBorders>
              <w:top w:val="single" w:sz="4" w:space="0" w:color="000000"/>
              <w:left w:val="single" w:sz="4" w:space="0" w:color="auto"/>
              <w:bottom w:val="single" w:sz="4" w:space="0" w:color="000000"/>
              <w:right w:val="single" w:sz="4" w:space="0" w:color="auto"/>
            </w:tcBorders>
            <w:shd w:val="clear" w:color="auto" w:fill="FFFFFF"/>
          </w:tcPr>
          <w:p w14:paraId="06873429" w14:textId="77777777" w:rsidR="0099069C" w:rsidRPr="0099069C" w:rsidRDefault="0099069C" w:rsidP="0099069C">
            <w:pPr>
              <w:spacing w:line="276"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1</w:t>
            </w:r>
          </w:p>
        </w:tc>
        <w:tc>
          <w:tcPr>
            <w:tcW w:w="1701" w:type="dxa"/>
            <w:tcBorders>
              <w:top w:val="single" w:sz="4" w:space="0" w:color="000000"/>
              <w:left w:val="single" w:sz="4" w:space="0" w:color="auto"/>
              <w:bottom w:val="single" w:sz="4" w:space="0" w:color="000000"/>
              <w:right w:val="single" w:sz="4" w:space="0" w:color="000000"/>
            </w:tcBorders>
            <w:shd w:val="clear" w:color="auto" w:fill="FFFFFF"/>
          </w:tcPr>
          <w:p w14:paraId="0BE8B960" w14:textId="77777777" w:rsidR="0099069C" w:rsidRPr="0099069C" w:rsidRDefault="0099069C" w:rsidP="0099069C">
            <w:pPr>
              <w:spacing w:line="276" w:lineRule="auto"/>
              <w:rPr>
                <w:rFonts w:ascii="Times New Roman" w:eastAsia="Calibri" w:hAnsi="Times New Roman" w:cs="Times New Roman"/>
                <w:sz w:val="24"/>
                <w:szCs w:val="24"/>
              </w:rPr>
            </w:pPr>
          </w:p>
        </w:tc>
      </w:tr>
      <w:tr w:rsidR="0099069C" w:rsidRPr="0099069C" w14:paraId="16587F7B" w14:textId="77777777" w:rsidTr="008670A5">
        <w:trPr>
          <w:trHeight w:val="700"/>
        </w:trPr>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2D830AD7" w14:textId="77777777" w:rsidR="0099069C" w:rsidRPr="0099069C" w:rsidRDefault="0099069C" w:rsidP="0099069C">
            <w:pPr>
              <w:spacing w:after="200" w:line="276" w:lineRule="auto"/>
              <w:ind w:left="360"/>
              <w:rPr>
                <w:rFonts w:ascii="Times New Roman" w:eastAsia="Calibri"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shd w:val="clear" w:color="auto" w:fill="FFFFFF"/>
          </w:tcPr>
          <w:p w14:paraId="1743996C" w14:textId="77777777" w:rsidR="0099069C" w:rsidRPr="0099069C" w:rsidRDefault="0099069C" w:rsidP="0099069C">
            <w:pPr>
              <w:spacing w:after="0" w:line="276"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Călătorind</w:t>
            </w:r>
            <w:proofErr w:type="spellEnd"/>
            <w:r w:rsidRPr="0099069C">
              <w:rPr>
                <w:rFonts w:ascii="Times New Roman" w:eastAsia="Calibri" w:hAnsi="Times New Roman" w:cs="Times New Roman"/>
                <w:sz w:val="24"/>
                <w:szCs w:val="24"/>
                <w:lang w:val="en-US"/>
              </w:rPr>
              <w:t xml:space="preserve"> pe </w:t>
            </w:r>
            <w:proofErr w:type="spellStart"/>
            <w:r w:rsidRPr="0099069C">
              <w:rPr>
                <w:rFonts w:ascii="Times New Roman" w:eastAsia="Calibri" w:hAnsi="Times New Roman" w:cs="Times New Roman"/>
                <w:sz w:val="24"/>
                <w:szCs w:val="24"/>
                <w:lang w:val="en-US"/>
              </w:rPr>
              <w:t>aripile</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toamnei-ed.III</w:t>
            </w:r>
            <w:proofErr w:type="spellEnd"/>
          </w:p>
          <w:p w14:paraId="17618A5F" w14:textId="77777777" w:rsidR="0099069C" w:rsidRPr="0099069C" w:rsidRDefault="0099069C" w:rsidP="0099069C">
            <w:pPr>
              <w:spacing w:after="0" w:line="276"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Nr.934/2.10.2024</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14061297" w14:textId="77777777" w:rsidR="0099069C" w:rsidRPr="0099069C" w:rsidRDefault="0099069C" w:rsidP="0099069C">
            <w:pPr>
              <w:spacing w:line="276"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Local, la </w:t>
            </w:r>
            <w:proofErr w:type="spellStart"/>
            <w:r w:rsidRPr="0099069C">
              <w:rPr>
                <w:rFonts w:ascii="Times New Roman" w:eastAsia="Calibri" w:hAnsi="Times New Roman" w:cs="Times New Roman"/>
                <w:sz w:val="24"/>
                <w:szCs w:val="24"/>
                <w:lang w:val="en-US"/>
              </w:rPr>
              <w:t>nivelul</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unității</w:t>
            </w:r>
            <w:proofErr w:type="spellEnd"/>
            <w:r w:rsidRPr="0099069C">
              <w:rPr>
                <w:rFonts w:ascii="Times New Roman" w:eastAsia="Calibri" w:hAnsi="Times New Roman" w:cs="Times New Roman"/>
                <w:sz w:val="24"/>
                <w:szCs w:val="24"/>
                <w:lang w:val="en-US"/>
              </w:rPr>
              <w:t xml:space="preserve"> de </w:t>
            </w:r>
            <w:proofErr w:type="spellStart"/>
            <w:r w:rsidRPr="0099069C">
              <w:rPr>
                <w:rFonts w:ascii="Times New Roman" w:eastAsia="Calibri" w:hAnsi="Times New Roman" w:cs="Times New Roman"/>
                <w:sz w:val="24"/>
                <w:szCs w:val="24"/>
                <w:lang w:val="en-US"/>
              </w:rPr>
              <w:t>învățământ</w:t>
            </w:r>
            <w:proofErr w:type="spellEnd"/>
            <w:r w:rsidRPr="0099069C">
              <w:rPr>
                <w:rFonts w:ascii="Times New Roman" w:eastAsia="Calibri" w:hAnsi="Times New Roman" w:cs="Times New Roman"/>
                <w:sz w:val="24"/>
                <w:szCs w:val="24"/>
                <w:lang w:val="en-US"/>
              </w:rPr>
              <w:t>.</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cPr>
          <w:p w14:paraId="4803E78C" w14:textId="77777777" w:rsidR="0099069C" w:rsidRPr="0099069C" w:rsidRDefault="0099069C" w:rsidP="0099069C">
            <w:pPr>
              <w:spacing w:line="276"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Părinții</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elevilor</w:t>
            </w:r>
            <w:proofErr w:type="spellEnd"/>
          </w:p>
        </w:tc>
        <w:tc>
          <w:tcPr>
            <w:tcW w:w="992" w:type="dxa"/>
            <w:tcBorders>
              <w:top w:val="single" w:sz="4" w:space="0" w:color="000000"/>
              <w:left w:val="single" w:sz="4" w:space="0" w:color="000000"/>
              <w:bottom w:val="single" w:sz="4" w:space="0" w:color="000000"/>
              <w:right w:val="single" w:sz="4" w:space="0" w:color="auto"/>
            </w:tcBorders>
            <w:shd w:val="clear" w:color="auto" w:fill="FFFFFF"/>
          </w:tcPr>
          <w:p w14:paraId="58D6C4A4" w14:textId="77777777" w:rsidR="0099069C" w:rsidRPr="0099069C" w:rsidRDefault="0099069C" w:rsidP="0099069C">
            <w:pPr>
              <w:spacing w:line="276"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272</w:t>
            </w:r>
          </w:p>
        </w:tc>
        <w:tc>
          <w:tcPr>
            <w:tcW w:w="992" w:type="dxa"/>
            <w:tcBorders>
              <w:top w:val="single" w:sz="4" w:space="0" w:color="000000"/>
              <w:left w:val="single" w:sz="4" w:space="0" w:color="auto"/>
              <w:bottom w:val="single" w:sz="4" w:space="0" w:color="000000"/>
              <w:right w:val="single" w:sz="4" w:space="0" w:color="auto"/>
            </w:tcBorders>
            <w:shd w:val="clear" w:color="auto" w:fill="FFFFFF"/>
          </w:tcPr>
          <w:p w14:paraId="4242BF2A" w14:textId="77777777" w:rsidR="0099069C" w:rsidRPr="0099069C" w:rsidRDefault="0099069C" w:rsidP="0099069C">
            <w:pPr>
              <w:spacing w:line="276"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15</w:t>
            </w:r>
          </w:p>
        </w:tc>
        <w:tc>
          <w:tcPr>
            <w:tcW w:w="1701" w:type="dxa"/>
            <w:tcBorders>
              <w:top w:val="single" w:sz="4" w:space="0" w:color="000000"/>
              <w:left w:val="single" w:sz="4" w:space="0" w:color="auto"/>
              <w:bottom w:val="single" w:sz="4" w:space="0" w:color="000000"/>
              <w:right w:val="single" w:sz="4" w:space="0" w:color="000000"/>
            </w:tcBorders>
            <w:shd w:val="clear" w:color="auto" w:fill="FFFFFF"/>
          </w:tcPr>
          <w:p w14:paraId="15AC8434" w14:textId="77777777" w:rsidR="0099069C" w:rsidRPr="0099069C" w:rsidRDefault="0099069C" w:rsidP="0099069C">
            <w:pPr>
              <w:spacing w:line="276" w:lineRule="auto"/>
              <w:rPr>
                <w:rFonts w:ascii="Times New Roman" w:eastAsia="Calibri" w:hAnsi="Times New Roman" w:cs="Times New Roman"/>
                <w:sz w:val="24"/>
                <w:szCs w:val="24"/>
              </w:rPr>
            </w:pPr>
          </w:p>
        </w:tc>
      </w:tr>
      <w:tr w:rsidR="0099069C" w:rsidRPr="0099069C" w14:paraId="61634577" w14:textId="77777777" w:rsidTr="008670A5">
        <w:trPr>
          <w:trHeight w:val="700"/>
        </w:trPr>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5C1F5B30" w14:textId="77777777" w:rsidR="0099069C" w:rsidRPr="0099069C" w:rsidRDefault="0099069C" w:rsidP="0099069C">
            <w:pPr>
              <w:spacing w:after="200" w:line="276" w:lineRule="auto"/>
              <w:ind w:left="360"/>
              <w:rPr>
                <w:rFonts w:ascii="Times New Roman" w:eastAsia="Calibri"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shd w:val="clear" w:color="auto" w:fill="FFFFFF"/>
          </w:tcPr>
          <w:p w14:paraId="39FA218C" w14:textId="77777777" w:rsidR="0099069C" w:rsidRPr="0099069C" w:rsidRDefault="0099069C" w:rsidP="0099069C">
            <w:pPr>
              <w:spacing w:after="0" w:line="276"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Învăţ</w:t>
            </w:r>
            <w:proofErr w:type="spellEnd"/>
            <w:r w:rsidRPr="0099069C">
              <w:rPr>
                <w:rFonts w:ascii="Times New Roman" w:eastAsia="Calibri" w:hAnsi="Times New Roman" w:cs="Times New Roman"/>
                <w:sz w:val="24"/>
                <w:szCs w:val="24"/>
                <w:lang w:val="en-US"/>
              </w:rPr>
              <w:t xml:space="preserve"> din </w:t>
            </w:r>
            <w:proofErr w:type="spellStart"/>
            <w:r w:rsidRPr="0099069C">
              <w:rPr>
                <w:rFonts w:ascii="Times New Roman" w:eastAsia="Calibri" w:hAnsi="Times New Roman" w:cs="Times New Roman"/>
                <w:sz w:val="24"/>
                <w:szCs w:val="24"/>
                <w:lang w:val="en-US"/>
              </w:rPr>
              <w:t>mărgăritarele</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limbii</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române</w:t>
            </w:r>
            <w:proofErr w:type="spellEnd"/>
            <w:r w:rsidRPr="0099069C">
              <w:rPr>
                <w:rFonts w:ascii="Times New Roman" w:eastAsia="Calibri" w:hAnsi="Times New Roman" w:cs="Times New Roman"/>
                <w:sz w:val="24"/>
                <w:szCs w:val="24"/>
                <w:lang w:val="en-US"/>
              </w:rPr>
              <w:t xml:space="preserve">-O mare </w:t>
            </w:r>
            <w:proofErr w:type="spellStart"/>
            <w:r w:rsidRPr="0099069C">
              <w:rPr>
                <w:rFonts w:ascii="Times New Roman" w:eastAsia="Calibri" w:hAnsi="Times New Roman" w:cs="Times New Roman"/>
                <w:sz w:val="24"/>
                <w:szCs w:val="24"/>
                <w:lang w:val="en-US"/>
              </w:rPr>
              <w:t>şi</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frumoasă</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prietenie</w:t>
            </w:r>
            <w:proofErr w:type="spellEnd"/>
            <w:r w:rsidRPr="0099069C">
              <w:rPr>
                <w:rFonts w:ascii="Times New Roman" w:eastAsia="Calibri" w:hAnsi="Times New Roman" w:cs="Times New Roman"/>
                <w:sz w:val="24"/>
                <w:szCs w:val="24"/>
                <w:lang w:val="en-US"/>
              </w:rPr>
              <w:t xml:space="preserve">-Eminescu </w:t>
            </w:r>
            <w:proofErr w:type="spellStart"/>
            <w:r w:rsidRPr="0099069C">
              <w:rPr>
                <w:rFonts w:ascii="Times New Roman" w:eastAsia="Calibri" w:hAnsi="Times New Roman" w:cs="Times New Roman"/>
                <w:sz w:val="24"/>
                <w:szCs w:val="24"/>
                <w:lang w:val="en-US"/>
              </w:rPr>
              <w:t>şi</w:t>
            </w:r>
            <w:proofErr w:type="spellEnd"/>
            <w:r w:rsidRPr="0099069C">
              <w:rPr>
                <w:rFonts w:ascii="Times New Roman" w:eastAsia="Calibri" w:hAnsi="Times New Roman" w:cs="Times New Roman"/>
                <w:sz w:val="24"/>
                <w:szCs w:val="24"/>
                <w:lang w:val="en-US"/>
              </w:rPr>
              <w:t xml:space="preserve"> Creangă</w:t>
            </w:r>
          </w:p>
          <w:p w14:paraId="4BE5BAEB" w14:textId="77777777" w:rsidR="0099069C" w:rsidRPr="0099069C" w:rsidRDefault="0099069C" w:rsidP="0099069C">
            <w:pPr>
              <w:spacing w:after="0" w:line="276"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Nr.919/30.09.2024</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4740B904" w14:textId="77777777" w:rsidR="0099069C" w:rsidRPr="0099069C" w:rsidRDefault="0099069C" w:rsidP="0099069C">
            <w:pPr>
              <w:spacing w:line="276"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Local, la </w:t>
            </w:r>
            <w:proofErr w:type="spellStart"/>
            <w:r w:rsidRPr="0099069C">
              <w:rPr>
                <w:rFonts w:ascii="Times New Roman" w:eastAsia="Calibri" w:hAnsi="Times New Roman" w:cs="Times New Roman"/>
                <w:sz w:val="24"/>
                <w:szCs w:val="24"/>
                <w:lang w:val="en-US"/>
              </w:rPr>
              <w:t>nivelul</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clasei</w:t>
            </w:r>
            <w:proofErr w:type="spellEnd"/>
          </w:p>
        </w:tc>
        <w:tc>
          <w:tcPr>
            <w:tcW w:w="2552" w:type="dxa"/>
            <w:tcBorders>
              <w:top w:val="single" w:sz="4" w:space="0" w:color="000000"/>
              <w:left w:val="single" w:sz="4" w:space="0" w:color="000000"/>
              <w:bottom w:val="single" w:sz="4" w:space="0" w:color="000000"/>
              <w:right w:val="single" w:sz="4" w:space="0" w:color="000000"/>
            </w:tcBorders>
            <w:shd w:val="clear" w:color="auto" w:fill="FFFFFF"/>
          </w:tcPr>
          <w:p w14:paraId="19069AA8" w14:textId="77777777" w:rsidR="0099069C" w:rsidRPr="0099069C" w:rsidRDefault="0099069C" w:rsidP="0099069C">
            <w:pPr>
              <w:spacing w:line="276"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Elevii</w:t>
            </w:r>
            <w:proofErr w:type="spellEnd"/>
            <w:r w:rsidRPr="0099069C">
              <w:rPr>
                <w:rFonts w:ascii="Times New Roman" w:eastAsia="Calibri" w:hAnsi="Times New Roman" w:cs="Times New Roman"/>
                <w:sz w:val="24"/>
                <w:szCs w:val="24"/>
                <w:lang w:val="en-US"/>
              </w:rPr>
              <w:t xml:space="preserve"> </w:t>
            </w:r>
            <w:proofErr w:type="spellStart"/>
            <w:proofErr w:type="gramStart"/>
            <w:r w:rsidRPr="0099069C">
              <w:rPr>
                <w:rFonts w:ascii="Times New Roman" w:eastAsia="Calibri" w:hAnsi="Times New Roman" w:cs="Times New Roman"/>
                <w:sz w:val="24"/>
                <w:szCs w:val="24"/>
                <w:lang w:val="en-US"/>
              </w:rPr>
              <w:t>Şc.Floreşti</w:t>
            </w:r>
            <w:proofErr w:type="spellEnd"/>
            <w:proofErr w:type="gramEnd"/>
            <w:r w:rsidRPr="0099069C">
              <w:rPr>
                <w:rFonts w:ascii="Times New Roman" w:eastAsia="Calibri" w:hAnsi="Times New Roman" w:cs="Times New Roman"/>
                <w:sz w:val="24"/>
                <w:szCs w:val="24"/>
                <w:lang w:val="en-US"/>
              </w:rPr>
              <w:t>, Republica Moldova</w:t>
            </w:r>
          </w:p>
        </w:tc>
        <w:tc>
          <w:tcPr>
            <w:tcW w:w="992" w:type="dxa"/>
            <w:tcBorders>
              <w:top w:val="single" w:sz="4" w:space="0" w:color="000000"/>
              <w:left w:val="single" w:sz="4" w:space="0" w:color="000000"/>
              <w:bottom w:val="single" w:sz="4" w:space="0" w:color="000000"/>
              <w:right w:val="single" w:sz="4" w:space="0" w:color="auto"/>
            </w:tcBorders>
            <w:shd w:val="clear" w:color="auto" w:fill="FFFFFF"/>
          </w:tcPr>
          <w:p w14:paraId="2D67EE75" w14:textId="77777777" w:rsidR="0099069C" w:rsidRPr="0099069C" w:rsidRDefault="0099069C" w:rsidP="0099069C">
            <w:pPr>
              <w:spacing w:after="0" w:line="276"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27 +</w:t>
            </w:r>
          </w:p>
          <w:p w14:paraId="0733C6AA" w14:textId="77777777" w:rsidR="0099069C" w:rsidRPr="0099069C" w:rsidRDefault="0099069C" w:rsidP="0099069C">
            <w:pPr>
              <w:spacing w:after="0" w:line="276"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24 </w:t>
            </w:r>
            <w:proofErr w:type="spellStart"/>
            <w:r w:rsidRPr="0099069C">
              <w:rPr>
                <w:rFonts w:ascii="Times New Roman" w:eastAsia="Calibri" w:hAnsi="Times New Roman" w:cs="Times New Roman"/>
                <w:sz w:val="24"/>
                <w:szCs w:val="24"/>
                <w:lang w:val="en-US"/>
              </w:rPr>
              <w:t>elevi</w:t>
            </w:r>
            <w:proofErr w:type="spellEnd"/>
            <w:r w:rsidRPr="0099069C">
              <w:rPr>
                <w:rFonts w:ascii="Times New Roman" w:eastAsia="Calibri" w:hAnsi="Times New Roman" w:cs="Times New Roman"/>
                <w:sz w:val="24"/>
                <w:szCs w:val="24"/>
                <w:lang w:val="en-US"/>
              </w:rPr>
              <w:t xml:space="preserve"> din </w:t>
            </w:r>
            <w:proofErr w:type="spellStart"/>
            <w:r w:rsidRPr="0099069C">
              <w:rPr>
                <w:rFonts w:ascii="Times New Roman" w:eastAsia="Calibri" w:hAnsi="Times New Roman" w:cs="Times New Roman"/>
                <w:sz w:val="24"/>
                <w:szCs w:val="24"/>
                <w:lang w:val="en-US"/>
              </w:rPr>
              <w:t>şcoala</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parteneră</w:t>
            </w:r>
            <w:proofErr w:type="spellEnd"/>
          </w:p>
        </w:tc>
        <w:tc>
          <w:tcPr>
            <w:tcW w:w="992" w:type="dxa"/>
            <w:tcBorders>
              <w:top w:val="single" w:sz="4" w:space="0" w:color="000000"/>
              <w:left w:val="single" w:sz="4" w:space="0" w:color="auto"/>
              <w:bottom w:val="single" w:sz="4" w:space="0" w:color="000000"/>
              <w:right w:val="single" w:sz="4" w:space="0" w:color="auto"/>
            </w:tcBorders>
            <w:shd w:val="clear" w:color="auto" w:fill="FFFFFF"/>
          </w:tcPr>
          <w:p w14:paraId="68591829" w14:textId="77777777" w:rsidR="0099069C" w:rsidRPr="0099069C" w:rsidRDefault="0099069C" w:rsidP="0099069C">
            <w:pPr>
              <w:spacing w:line="276"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2</w:t>
            </w:r>
          </w:p>
        </w:tc>
        <w:tc>
          <w:tcPr>
            <w:tcW w:w="1701" w:type="dxa"/>
            <w:tcBorders>
              <w:top w:val="single" w:sz="4" w:space="0" w:color="000000"/>
              <w:left w:val="single" w:sz="4" w:space="0" w:color="auto"/>
              <w:bottom w:val="single" w:sz="4" w:space="0" w:color="000000"/>
              <w:right w:val="single" w:sz="4" w:space="0" w:color="000000"/>
            </w:tcBorders>
            <w:shd w:val="clear" w:color="auto" w:fill="FFFFFF"/>
          </w:tcPr>
          <w:p w14:paraId="3D00C3C6" w14:textId="77777777" w:rsidR="0099069C" w:rsidRPr="0099069C" w:rsidRDefault="0099069C" w:rsidP="0099069C">
            <w:pPr>
              <w:spacing w:line="276" w:lineRule="auto"/>
              <w:rPr>
                <w:rFonts w:ascii="Times New Roman" w:eastAsia="Calibri" w:hAnsi="Times New Roman" w:cs="Times New Roman"/>
                <w:sz w:val="24"/>
                <w:szCs w:val="24"/>
              </w:rPr>
            </w:pPr>
          </w:p>
        </w:tc>
      </w:tr>
      <w:tr w:rsidR="0099069C" w:rsidRPr="0099069C" w14:paraId="565A2D72" w14:textId="77777777" w:rsidTr="008670A5">
        <w:trPr>
          <w:trHeight w:val="700"/>
        </w:trPr>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386CCB76" w14:textId="77777777" w:rsidR="0099069C" w:rsidRPr="0099069C" w:rsidRDefault="0099069C" w:rsidP="0099069C">
            <w:pPr>
              <w:spacing w:after="200" w:line="276" w:lineRule="auto"/>
              <w:ind w:left="360"/>
              <w:rPr>
                <w:rFonts w:ascii="Times New Roman" w:eastAsia="Calibri"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shd w:val="clear" w:color="auto" w:fill="FFFFFF"/>
          </w:tcPr>
          <w:p w14:paraId="40C6308E" w14:textId="77777777" w:rsidR="0099069C" w:rsidRPr="0099069C" w:rsidRDefault="0099069C" w:rsidP="0099069C">
            <w:pPr>
              <w:spacing w:after="0" w:line="276"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Proiect</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educaţional</w:t>
            </w:r>
            <w:proofErr w:type="spellEnd"/>
            <w:r w:rsidRPr="0099069C">
              <w:rPr>
                <w:rFonts w:ascii="Times New Roman" w:eastAsia="Calibri" w:hAnsi="Times New Roman" w:cs="Times New Roman"/>
                <w:sz w:val="24"/>
                <w:szCs w:val="24"/>
                <w:lang w:val="en-US"/>
              </w:rPr>
              <w:t xml:space="preserve"> </w:t>
            </w:r>
            <w:proofErr w:type="spellStart"/>
            <w:proofErr w:type="gramStart"/>
            <w:r w:rsidRPr="0099069C">
              <w:rPr>
                <w:rFonts w:ascii="Times New Roman" w:eastAsia="Calibri" w:hAnsi="Times New Roman" w:cs="Times New Roman"/>
                <w:sz w:val="24"/>
                <w:szCs w:val="24"/>
                <w:lang w:val="en-US"/>
              </w:rPr>
              <w:t>naţional</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Poveşti</w:t>
            </w:r>
            <w:proofErr w:type="spellEnd"/>
            <w:proofErr w:type="gramEnd"/>
            <w:r w:rsidRPr="0099069C">
              <w:rPr>
                <w:rFonts w:ascii="Times New Roman" w:eastAsia="Calibri" w:hAnsi="Times New Roman" w:cs="Times New Roman"/>
                <w:sz w:val="24"/>
                <w:szCs w:val="24"/>
                <w:lang w:val="en-US"/>
              </w:rPr>
              <w:t xml:space="preserve"> cu Giorgi</w:t>
            </w:r>
          </w:p>
          <w:p w14:paraId="0E418464" w14:textId="77777777" w:rsidR="0099069C" w:rsidRPr="0099069C" w:rsidRDefault="0099069C" w:rsidP="0099069C">
            <w:pPr>
              <w:spacing w:after="0" w:line="276"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Nr.993/16.10.2024</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0280AAC7" w14:textId="77777777" w:rsidR="0099069C" w:rsidRPr="0099069C" w:rsidRDefault="0099069C" w:rsidP="0099069C">
            <w:pPr>
              <w:spacing w:line="276"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Naţional</w:t>
            </w:r>
            <w:proofErr w:type="spellEnd"/>
            <w:r w:rsidRPr="0099069C">
              <w:rPr>
                <w:rFonts w:ascii="Times New Roman" w:eastAsia="Calibri" w:hAnsi="Times New Roman" w:cs="Times New Roman"/>
                <w:sz w:val="24"/>
                <w:szCs w:val="24"/>
                <w:lang w:val="en-US"/>
              </w:rPr>
              <w:t xml:space="preserve">  </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cPr>
          <w:p w14:paraId="1D243B7C" w14:textId="77777777" w:rsidR="0099069C" w:rsidRPr="0099069C" w:rsidRDefault="0099069C" w:rsidP="0099069C">
            <w:pPr>
              <w:spacing w:line="276" w:lineRule="auto"/>
              <w:rPr>
                <w:rFonts w:ascii="Times New Roman" w:eastAsia="Calibri" w:hAnsi="Times New Roman" w:cs="Times New Roman"/>
                <w:sz w:val="24"/>
                <w:szCs w:val="24"/>
                <w:lang w:val="en-US"/>
              </w:rPr>
            </w:pPr>
            <w:proofErr w:type="spellStart"/>
            <w:r w:rsidRPr="0099069C">
              <w:rPr>
                <w:rFonts w:ascii="Times New Roman" w:eastAsia="Calibri" w:hAnsi="Times New Roman" w:cs="Times New Roman"/>
                <w:sz w:val="24"/>
                <w:szCs w:val="24"/>
                <w:lang w:val="en-US"/>
              </w:rPr>
              <w:t>Asociaţia</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AtelieRdeCuvinte</w:t>
            </w:r>
            <w:proofErr w:type="spellEnd"/>
          </w:p>
        </w:tc>
        <w:tc>
          <w:tcPr>
            <w:tcW w:w="992" w:type="dxa"/>
            <w:tcBorders>
              <w:top w:val="single" w:sz="4" w:space="0" w:color="000000"/>
              <w:left w:val="single" w:sz="4" w:space="0" w:color="000000"/>
              <w:bottom w:val="single" w:sz="4" w:space="0" w:color="000000"/>
              <w:right w:val="single" w:sz="4" w:space="0" w:color="auto"/>
            </w:tcBorders>
            <w:shd w:val="clear" w:color="auto" w:fill="FFFFFF"/>
          </w:tcPr>
          <w:p w14:paraId="120AB774" w14:textId="77777777" w:rsidR="0099069C" w:rsidRPr="0099069C" w:rsidRDefault="0099069C" w:rsidP="0099069C">
            <w:pPr>
              <w:spacing w:line="276"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27 </w:t>
            </w:r>
            <w:proofErr w:type="spellStart"/>
            <w:r w:rsidRPr="0099069C">
              <w:rPr>
                <w:rFonts w:ascii="Times New Roman" w:eastAsia="Calibri" w:hAnsi="Times New Roman" w:cs="Times New Roman"/>
                <w:sz w:val="24"/>
                <w:szCs w:val="24"/>
                <w:lang w:val="en-US"/>
              </w:rPr>
              <w:t>elevi</w:t>
            </w:r>
            <w:proofErr w:type="spellEnd"/>
          </w:p>
        </w:tc>
        <w:tc>
          <w:tcPr>
            <w:tcW w:w="992" w:type="dxa"/>
            <w:tcBorders>
              <w:top w:val="single" w:sz="4" w:space="0" w:color="000000"/>
              <w:left w:val="single" w:sz="4" w:space="0" w:color="auto"/>
              <w:bottom w:val="single" w:sz="4" w:space="0" w:color="000000"/>
              <w:right w:val="single" w:sz="4" w:space="0" w:color="auto"/>
            </w:tcBorders>
            <w:shd w:val="clear" w:color="auto" w:fill="FFFFFF"/>
          </w:tcPr>
          <w:p w14:paraId="402C987C" w14:textId="77777777" w:rsidR="0099069C" w:rsidRPr="0099069C" w:rsidRDefault="0099069C" w:rsidP="0099069C">
            <w:pPr>
              <w:spacing w:line="276" w:lineRule="auto"/>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1</w:t>
            </w:r>
          </w:p>
        </w:tc>
        <w:tc>
          <w:tcPr>
            <w:tcW w:w="1701" w:type="dxa"/>
            <w:tcBorders>
              <w:top w:val="single" w:sz="4" w:space="0" w:color="000000"/>
              <w:left w:val="single" w:sz="4" w:space="0" w:color="auto"/>
              <w:bottom w:val="single" w:sz="4" w:space="0" w:color="000000"/>
              <w:right w:val="single" w:sz="4" w:space="0" w:color="000000"/>
            </w:tcBorders>
            <w:shd w:val="clear" w:color="auto" w:fill="FFFFFF"/>
          </w:tcPr>
          <w:p w14:paraId="09E2A17F" w14:textId="77777777" w:rsidR="0099069C" w:rsidRPr="0099069C" w:rsidRDefault="0099069C" w:rsidP="0099069C">
            <w:pPr>
              <w:spacing w:line="276" w:lineRule="auto"/>
              <w:rPr>
                <w:rFonts w:ascii="Times New Roman" w:eastAsia="Calibri" w:hAnsi="Times New Roman" w:cs="Times New Roman"/>
                <w:sz w:val="24"/>
                <w:szCs w:val="24"/>
              </w:rPr>
            </w:pPr>
          </w:p>
        </w:tc>
      </w:tr>
    </w:tbl>
    <w:p w14:paraId="5C8E63F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5D9E476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1C275075" w14:textId="77777777" w:rsidR="0099069C" w:rsidRPr="0099069C" w:rsidRDefault="0099069C" w:rsidP="0099069C">
      <w:pPr>
        <w:numPr>
          <w:ilvl w:val="1"/>
          <w:numId w:val="40"/>
        </w:numPr>
        <w:spacing w:after="0" w:line="240" w:lineRule="auto"/>
        <w:contextualSpacing/>
        <w:rPr>
          <w:rFonts w:ascii="Times New Roman" w:eastAsia="Calibri" w:hAnsi="Times New Roman" w:cs="Times New Roman"/>
          <w:b/>
          <w:sz w:val="24"/>
          <w:szCs w:val="24"/>
        </w:rPr>
      </w:pPr>
      <w:r w:rsidRPr="0099069C">
        <w:rPr>
          <w:rFonts w:ascii="Times New Roman" w:eastAsia="Calibri" w:hAnsi="Times New Roman" w:cs="Times New Roman"/>
          <w:b/>
          <w:sz w:val="24"/>
          <w:szCs w:val="24"/>
        </w:rPr>
        <w:t xml:space="preserve"> Excursii </w:t>
      </w:r>
    </w:p>
    <w:tbl>
      <w:tblPr>
        <w:tblW w:w="1119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22"/>
        <w:gridCol w:w="9"/>
        <w:gridCol w:w="2093"/>
        <w:gridCol w:w="1416"/>
        <w:gridCol w:w="1981"/>
        <w:gridCol w:w="867"/>
        <w:gridCol w:w="1134"/>
        <w:gridCol w:w="1276"/>
        <w:gridCol w:w="1701"/>
      </w:tblGrid>
      <w:tr w:rsidR="0099069C" w:rsidRPr="0099069C" w14:paraId="27CA67A8" w14:textId="77777777" w:rsidTr="008670A5">
        <w:trPr>
          <w:trHeight w:val="338"/>
        </w:trPr>
        <w:tc>
          <w:tcPr>
            <w:tcW w:w="731" w:type="dxa"/>
            <w:gridSpan w:val="2"/>
            <w:vMerge w:val="restart"/>
            <w:shd w:val="clear" w:color="auto" w:fill="EDEDED"/>
          </w:tcPr>
          <w:p w14:paraId="2B4657E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44A6B94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Nr. crt.</w:t>
            </w:r>
          </w:p>
        </w:tc>
        <w:tc>
          <w:tcPr>
            <w:tcW w:w="2093" w:type="dxa"/>
            <w:vMerge w:val="restart"/>
            <w:shd w:val="clear" w:color="auto" w:fill="EDEDED"/>
          </w:tcPr>
          <w:p w14:paraId="4B1F489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0A2F9FB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Ruta</w:t>
            </w:r>
          </w:p>
        </w:tc>
        <w:tc>
          <w:tcPr>
            <w:tcW w:w="1416" w:type="dxa"/>
            <w:vMerge w:val="restart"/>
            <w:shd w:val="clear" w:color="auto" w:fill="EDEDED"/>
          </w:tcPr>
          <w:p w14:paraId="6010174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645A2E7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Perioada </w:t>
            </w:r>
          </w:p>
        </w:tc>
        <w:tc>
          <w:tcPr>
            <w:tcW w:w="1981" w:type="dxa"/>
            <w:vMerge w:val="restart"/>
            <w:shd w:val="clear" w:color="auto" w:fill="EDEDED"/>
          </w:tcPr>
          <w:p w14:paraId="72B6BC50"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p>
          <w:p w14:paraId="676344C4"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Organizator</w:t>
            </w:r>
          </w:p>
        </w:tc>
        <w:tc>
          <w:tcPr>
            <w:tcW w:w="3277" w:type="dxa"/>
            <w:gridSpan w:val="3"/>
            <w:tcBorders>
              <w:bottom w:val="single" w:sz="4" w:space="0" w:color="auto"/>
            </w:tcBorders>
            <w:shd w:val="clear" w:color="auto" w:fill="EDEDED"/>
          </w:tcPr>
          <w:p w14:paraId="66520F35"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Participanţi</w:t>
            </w:r>
            <w:proofErr w:type="spellEnd"/>
            <w:r w:rsidRPr="0099069C">
              <w:rPr>
                <w:rFonts w:ascii="Times New Roman" w:eastAsia="Calibri" w:hAnsi="Times New Roman" w:cs="Times New Roman"/>
                <w:sz w:val="24"/>
                <w:szCs w:val="24"/>
              </w:rPr>
              <w:t xml:space="preserve"> (numeric)</w:t>
            </w:r>
          </w:p>
        </w:tc>
        <w:tc>
          <w:tcPr>
            <w:tcW w:w="1701" w:type="dxa"/>
            <w:vMerge w:val="restart"/>
            <w:shd w:val="clear" w:color="auto" w:fill="EDEDED"/>
          </w:tcPr>
          <w:p w14:paraId="751E55B1" w14:textId="77777777" w:rsidR="0099069C" w:rsidRPr="0099069C" w:rsidRDefault="0099069C" w:rsidP="0099069C">
            <w:pPr>
              <w:spacing w:after="0" w:line="240" w:lineRule="auto"/>
              <w:contextualSpacing/>
              <w:jc w:val="center"/>
              <w:rPr>
                <w:rFonts w:ascii="Times New Roman" w:eastAsia="Calibri" w:hAnsi="Times New Roman" w:cs="Times New Roman"/>
                <w:sz w:val="24"/>
                <w:szCs w:val="24"/>
              </w:rPr>
            </w:pPr>
            <w:r w:rsidRPr="0099069C">
              <w:rPr>
                <w:rFonts w:ascii="Times New Roman" w:eastAsia="Calibri" w:hAnsi="Times New Roman" w:cs="Times New Roman"/>
                <w:sz w:val="24"/>
                <w:szCs w:val="24"/>
              </w:rPr>
              <w:t>Aviz ISJ (dacă este cazul)</w:t>
            </w:r>
          </w:p>
        </w:tc>
      </w:tr>
      <w:tr w:rsidR="0099069C" w:rsidRPr="0099069C" w14:paraId="75C6F569" w14:textId="77777777" w:rsidTr="008670A5">
        <w:trPr>
          <w:trHeight w:val="188"/>
        </w:trPr>
        <w:tc>
          <w:tcPr>
            <w:tcW w:w="731" w:type="dxa"/>
            <w:gridSpan w:val="2"/>
            <w:vMerge/>
          </w:tcPr>
          <w:p w14:paraId="1AF7515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2093" w:type="dxa"/>
            <w:vMerge/>
          </w:tcPr>
          <w:p w14:paraId="1CF8C1D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1416" w:type="dxa"/>
            <w:vMerge/>
          </w:tcPr>
          <w:p w14:paraId="0E30136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1981" w:type="dxa"/>
            <w:vMerge/>
          </w:tcPr>
          <w:p w14:paraId="6565B4F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867" w:type="dxa"/>
            <w:tcBorders>
              <w:top w:val="single" w:sz="4" w:space="0" w:color="auto"/>
            </w:tcBorders>
            <w:shd w:val="clear" w:color="auto" w:fill="EDEDED"/>
          </w:tcPr>
          <w:p w14:paraId="09DBE09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Elevi</w:t>
            </w:r>
          </w:p>
        </w:tc>
        <w:tc>
          <w:tcPr>
            <w:tcW w:w="1134" w:type="dxa"/>
            <w:tcBorders>
              <w:top w:val="single" w:sz="4" w:space="0" w:color="auto"/>
            </w:tcBorders>
            <w:shd w:val="clear" w:color="auto" w:fill="EDEDED"/>
          </w:tcPr>
          <w:p w14:paraId="5344B70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Cadre </w:t>
            </w:r>
            <w:proofErr w:type="spellStart"/>
            <w:r w:rsidRPr="0099069C">
              <w:rPr>
                <w:rFonts w:ascii="Times New Roman" w:eastAsia="Calibri" w:hAnsi="Times New Roman" w:cs="Times New Roman"/>
                <w:sz w:val="24"/>
                <w:szCs w:val="24"/>
              </w:rPr>
              <w:t>did</w:t>
            </w:r>
            <w:proofErr w:type="spellEnd"/>
            <w:r w:rsidRPr="0099069C">
              <w:rPr>
                <w:rFonts w:ascii="Times New Roman" w:eastAsia="Calibri" w:hAnsi="Times New Roman" w:cs="Times New Roman"/>
                <w:sz w:val="24"/>
                <w:szCs w:val="24"/>
              </w:rPr>
              <w:t>.</w:t>
            </w:r>
          </w:p>
        </w:tc>
        <w:tc>
          <w:tcPr>
            <w:tcW w:w="1276" w:type="dxa"/>
            <w:tcBorders>
              <w:top w:val="single" w:sz="4" w:space="0" w:color="auto"/>
            </w:tcBorders>
            <w:shd w:val="clear" w:color="auto" w:fill="EDEDED"/>
          </w:tcPr>
          <w:p w14:paraId="0E2F93F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Alţii</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precizaţi</w:t>
            </w:r>
            <w:proofErr w:type="spellEnd"/>
            <w:r w:rsidRPr="0099069C">
              <w:rPr>
                <w:rFonts w:ascii="Times New Roman" w:eastAsia="Calibri" w:hAnsi="Times New Roman" w:cs="Times New Roman"/>
                <w:sz w:val="24"/>
                <w:szCs w:val="24"/>
              </w:rPr>
              <w:t>)</w:t>
            </w:r>
          </w:p>
        </w:tc>
        <w:tc>
          <w:tcPr>
            <w:tcW w:w="1701" w:type="dxa"/>
            <w:vMerge/>
          </w:tcPr>
          <w:p w14:paraId="524D2D1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r w:rsidR="0099069C" w:rsidRPr="0099069C" w14:paraId="3A2A9AEF" w14:textId="77777777" w:rsidTr="008670A5">
        <w:tblPrEx>
          <w:tblLook w:val="0000" w:firstRow="0" w:lastRow="0" w:firstColumn="0" w:lastColumn="0" w:noHBand="0" w:noVBand="0"/>
        </w:tblPrEx>
        <w:tc>
          <w:tcPr>
            <w:tcW w:w="722" w:type="dxa"/>
          </w:tcPr>
          <w:p w14:paraId="6CC1B03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2102" w:type="dxa"/>
            <w:gridSpan w:val="2"/>
          </w:tcPr>
          <w:p w14:paraId="5D92C7A2"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rPr>
              <w:t xml:space="preserve">Gherța Mică- </w:t>
            </w:r>
            <w:r w:rsidRPr="0099069C">
              <w:rPr>
                <w:rFonts w:ascii="Times New Roman" w:eastAsia="Calibri" w:hAnsi="Times New Roman" w:cs="Times New Roman"/>
                <w:sz w:val="24"/>
                <w:szCs w:val="24"/>
                <w:lang w:val="en-US"/>
              </w:rPr>
              <w:t>Cluj-Napoca</w:t>
            </w:r>
          </w:p>
        </w:tc>
        <w:tc>
          <w:tcPr>
            <w:tcW w:w="1416" w:type="dxa"/>
          </w:tcPr>
          <w:p w14:paraId="630189F6"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05</w:t>
            </w:r>
            <w:r w:rsidRPr="0099069C">
              <w:rPr>
                <w:rFonts w:ascii="Times New Roman" w:eastAsia="Calibri" w:hAnsi="Times New Roman" w:cs="Times New Roman"/>
                <w:sz w:val="24"/>
                <w:szCs w:val="24"/>
              </w:rPr>
              <w:t>.04.202</w:t>
            </w:r>
            <w:r w:rsidRPr="0099069C">
              <w:rPr>
                <w:rFonts w:ascii="Times New Roman" w:eastAsia="Calibri" w:hAnsi="Times New Roman" w:cs="Times New Roman"/>
                <w:sz w:val="24"/>
                <w:szCs w:val="24"/>
                <w:lang w:val="en-US"/>
              </w:rPr>
              <w:t>5</w:t>
            </w:r>
          </w:p>
        </w:tc>
        <w:tc>
          <w:tcPr>
            <w:tcW w:w="1981" w:type="dxa"/>
          </w:tcPr>
          <w:p w14:paraId="4D1682B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Tincu</w:t>
            </w:r>
            <w:proofErr w:type="spellEnd"/>
            <w:r w:rsidRPr="0099069C">
              <w:rPr>
                <w:rFonts w:ascii="Times New Roman" w:eastAsia="Calibri" w:hAnsi="Times New Roman" w:cs="Times New Roman"/>
                <w:sz w:val="24"/>
                <w:szCs w:val="24"/>
              </w:rPr>
              <w:t xml:space="preserve"> Ana Elena </w:t>
            </w:r>
          </w:p>
        </w:tc>
        <w:tc>
          <w:tcPr>
            <w:tcW w:w="867" w:type="dxa"/>
            <w:tcBorders>
              <w:right w:val="single" w:sz="4" w:space="0" w:color="auto"/>
            </w:tcBorders>
          </w:tcPr>
          <w:p w14:paraId="73A1E3AC" w14:textId="77777777" w:rsidR="0099069C" w:rsidRPr="0099069C" w:rsidRDefault="0099069C" w:rsidP="0099069C">
            <w:pPr>
              <w:spacing w:after="0" w:line="240" w:lineRule="auto"/>
              <w:contextualSpacing/>
              <w:jc w:val="both"/>
              <w:rPr>
                <w:rFonts w:ascii="Times New Roman" w:eastAsia="Calibri" w:hAnsi="Times New Roman" w:cs="Times New Roman"/>
                <w:sz w:val="24"/>
                <w:szCs w:val="24"/>
              </w:rPr>
            </w:pPr>
            <w:r w:rsidRPr="0099069C">
              <w:rPr>
                <w:rFonts w:ascii="Times New Roman" w:eastAsia="Calibri" w:hAnsi="Times New Roman" w:cs="Times New Roman"/>
                <w:sz w:val="24"/>
                <w:szCs w:val="24"/>
              </w:rPr>
              <w:t>19</w:t>
            </w:r>
          </w:p>
        </w:tc>
        <w:tc>
          <w:tcPr>
            <w:tcW w:w="1134" w:type="dxa"/>
            <w:tcBorders>
              <w:left w:val="single" w:sz="4" w:space="0" w:color="auto"/>
              <w:right w:val="single" w:sz="4" w:space="0" w:color="auto"/>
            </w:tcBorders>
          </w:tcPr>
          <w:p w14:paraId="24A82FF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Golban</w:t>
            </w:r>
            <w:proofErr w:type="spellEnd"/>
            <w:r w:rsidRPr="0099069C">
              <w:rPr>
                <w:rFonts w:ascii="Times New Roman" w:eastAsia="Calibri" w:hAnsi="Times New Roman" w:cs="Times New Roman"/>
                <w:sz w:val="24"/>
                <w:szCs w:val="24"/>
              </w:rPr>
              <w:t xml:space="preserve"> Ligia Veturia</w:t>
            </w:r>
          </w:p>
        </w:tc>
        <w:tc>
          <w:tcPr>
            <w:tcW w:w="1276" w:type="dxa"/>
            <w:tcBorders>
              <w:left w:val="single" w:sz="4" w:space="0" w:color="auto"/>
            </w:tcBorders>
          </w:tcPr>
          <w:p w14:paraId="6345524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   -</w:t>
            </w:r>
          </w:p>
        </w:tc>
        <w:tc>
          <w:tcPr>
            <w:tcW w:w="1701" w:type="dxa"/>
            <w:tcBorders>
              <w:left w:val="single" w:sz="4" w:space="0" w:color="auto"/>
            </w:tcBorders>
          </w:tcPr>
          <w:p w14:paraId="75723A1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    -</w:t>
            </w:r>
          </w:p>
        </w:tc>
      </w:tr>
      <w:tr w:rsidR="0099069C" w:rsidRPr="0099069C" w14:paraId="39C06A1E" w14:textId="77777777" w:rsidTr="008670A5">
        <w:tblPrEx>
          <w:tblLook w:val="0000" w:firstRow="0" w:lastRow="0" w:firstColumn="0" w:lastColumn="0" w:noHBand="0" w:noVBand="0"/>
        </w:tblPrEx>
        <w:tc>
          <w:tcPr>
            <w:tcW w:w="722" w:type="dxa"/>
            <w:tcBorders>
              <w:top w:val="single" w:sz="4" w:space="0" w:color="000000"/>
              <w:left w:val="single" w:sz="4" w:space="0" w:color="000000"/>
              <w:bottom w:val="single" w:sz="4" w:space="0" w:color="000000"/>
              <w:right w:val="single" w:sz="4" w:space="0" w:color="000000"/>
            </w:tcBorders>
          </w:tcPr>
          <w:p w14:paraId="0F8686F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2102" w:type="dxa"/>
            <w:gridSpan w:val="2"/>
            <w:tcBorders>
              <w:top w:val="single" w:sz="4" w:space="0" w:color="000000"/>
              <w:left w:val="single" w:sz="4" w:space="0" w:color="000000"/>
              <w:bottom w:val="single" w:sz="4" w:space="0" w:color="000000"/>
              <w:right w:val="single" w:sz="4" w:space="0" w:color="000000"/>
            </w:tcBorders>
          </w:tcPr>
          <w:p w14:paraId="36F35CE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Gherța Mică – Cluj Napoca</w:t>
            </w:r>
          </w:p>
        </w:tc>
        <w:tc>
          <w:tcPr>
            <w:tcW w:w="1416" w:type="dxa"/>
            <w:tcBorders>
              <w:top w:val="single" w:sz="4" w:space="0" w:color="000000"/>
              <w:left w:val="single" w:sz="4" w:space="0" w:color="000000"/>
              <w:bottom w:val="single" w:sz="4" w:space="0" w:color="000000"/>
              <w:right w:val="single" w:sz="4" w:space="0" w:color="000000"/>
            </w:tcBorders>
          </w:tcPr>
          <w:p w14:paraId="31411C0F"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15.04.2025</w:t>
            </w:r>
          </w:p>
        </w:tc>
        <w:tc>
          <w:tcPr>
            <w:tcW w:w="1981" w:type="dxa"/>
            <w:tcBorders>
              <w:top w:val="single" w:sz="4" w:space="0" w:color="000000"/>
              <w:left w:val="single" w:sz="4" w:space="0" w:color="000000"/>
              <w:bottom w:val="single" w:sz="4" w:space="0" w:color="000000"/>
              <w:right w:val="single" w:sz="4" w:space="0" w:color="000000"/>
            </w:tcBorders>
          </w:tcPr>
          <w:p w14:paraId="29DE401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Prof.Tincu</w:t>
            </w:r>
            <w:proofErr w:type="spellEnd"/>
            <w:r w:rsidRPr="0099069C">
              <w:rPr>
                <w:rFonts w:ascii="Times New Roman" w:eastAsia="Calibri" w:hAnsi="Times New Roman" w:cs="Times New Roman"/>
                <w:sz w:val="24"/>
                <w:szCs w:val="24"/>
              </w:rPr>
              <w:t xml:space="preserve"> Ana Elena</w:t>
            </w:r>
          </w:p>
        </w:tc>
        <w:tc>
          <w:tcPr>
            <w:tcW w:w="867" w:type="dxa"/>
            <w:tcBorders>
              <w:top w:val="single" w:sz="4" w:space="0" w:color="000000"/>
              <w:left w:val="single" w:sz="4" w:space="0" w:color="000000"/>
              <w:bottom w:val="single" w:sz="4" w:space="0" w:color="000000"/>
              <w:right w:val="single" w:sz="4" w:space="0" w:color="auto"/>
            </w:tcBorders>
          </w:tcPr>
          <w:p w14:paraId="4E4EA27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19</w:t>
            </w:r>
          </w:p>
        </w:tc>
        <w:tc>
          <w:tcPr>
            <w:tcW w:w="1134" w:type="dxa"/>
            <w:tcBorders>
              <w:top w:val="single" w:sz="4" w:space="0" w:color="000000"/>
              <w:left w:val="single" w:sz="4" w:space="0" w:color="auto"/>
              <w:bottom w:val="single" w:sz="4" w:space="0" w:color="000000"/>
              <w:right w:val="single" w:sz="4" w:space="0" w:color="auto"/>
            </w:tcBorders>
          </w:tcPr>
          <w:p w14:paraId="39BC0B8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w:t>
            </w:r>
          </w:p>
        </w:tc>
        <w:tc>
          <w:tcPr>
            <w:tcW w:w="1276" w:type="dxa"/>
            <w:tcBorders>
              <w:top w:val="single" w:sz="4" w:space="0" w:color="000000"/>
              <w:left w:val="single" w:sz="4" w:space="0" w:color="auto"/>
              <w:bottom w:val="single" w:sz="4" w:space="0" w:color="000000"/>
              <w:right w:val="single" w:sz="4" w:space="0" w:color="000000"/>
            </w:tcBorders>
          </w:tcPr>
          <w:p w14:paraId="7E12C80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1701" w:type="dxa"/>
            <w:tcBorders>
              <w:top w:val="single" w:sz="4" w:space="0" w:color="000000"/>
              <w:left w:val="single" w:sz="4" w:space="0" w:color="auto"/>
              <w:bottom w:val="single" w:sz="4" w:space="0" w:color="000000"/>
              <w:right w:val="single" w:sz="4" w:space="0" w:color="000000"/>
            </w:tcBorders>
          </w:tcPr>
          <w:p w14:paraId="319199A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r w:rsidR="0099069C" w:rsidRPr="0099069C" w14:paraId="05E8E4B3" w14:textId="77777777" w:rsidTr="008670A5">
        <w:tblPrEx>
          <w:tblLook w:val="0000" w:firstRow="0" w:lastRow="0" w:firstColumn="0" w:lastColumn="0" w:noHBand="0" w:noVBand="0"/>
        </w:tblPrEx>
        <w:tc>
          <w:tcPr>
            <w:tcW w:w="722" w:type="dxa"/>
            <w:tcBorders>
              <w:top w:val="single" w:sz="4" w:space="0" w:color="000000"/>
              <w:left w:val="single" w:sz="4" w:space="0" w:color="000000"/>
              <w:bottom w:val="single" w:sz="4" w:space="0" w:color="000000"/>
              <w:right w:val="single" w:sz="4" w:space="0" w:color="000000"/>
            </w:tcBorders>
          </w:tcPr>
          <w:p w14:paraId="25B3E18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2102" w:type="dxa"/>
            <w:gridSpan w:val="2"/>
            <w:tcBorders>
              <w:top w:val="single" w:sz="4" w:space="0" w:color="000000"/>
              <w:left w:val="single" w:sz="4" w:space="0" w:color="000000"/>
              <w:bottom w:val="single" w:sz="4" w:space="0" w:color="000000"/>
              <w:right w:val="single" w:sz="4" w:space="0" w:color="000000"/>
            </w:tcBorders>
          </w:tcPr>
          <w:p w14:paraId="00E0EA9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Gherța Mică- Bătarci</w:t>
            </w:r>
          </w:p>
        </w:tc>
        <w:tc>
          <w:tcPr>
            <w:tcW w:w="1416" w:type="dxa"/>
            <w:tcBorders>
              <w:top w:val="single" w:sz="4" w:space="0" w:color="000000"/>
              <w:left w:val="single" w:sz="4" w:space="0" w:color="000000"/>
              <w:bottom w:val="single" w:sz="4" w:space="0" w:color="000000"/>
              <w:right w:val="single" w:sz="4" w:space="0" w:color="000000"/>
            </w:tcBorders>
          </w:tcPr>
          <w:p w14:paraId="4F937851"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03.05.2025</w:t>
            </w:r>
          </w:p>
        </w:tc>
        <w:tc>
          <w:tcPr>
            <w:tcW w:w="1981" w:type="dxa"/>
            <w:tcBorders>
              <w:top w:val="single" w:sz="4" w:space="0" w:color="000000"/>
              <w:left w:val="single" w:sz="4" w:space="0" w:color="000000"/>
              <w:bottom w:val="single" w:sz="4" w:space="0" w:color="000000"/>
              <w:right w:val="single" w:sz="4" w:space="0" w:color="000000"/>
            </w:tcBorders>
          </w:tcPr>
          <w:p w14:paraId="677BABB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Țăran Aurica</w:t>
            </w:r>
          </w:p>
          <w:p w14:paraId="0E78880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Șimonca Raluca </w:t>
            </w:r>
          </w:p>
        </w:tc>
        <w:tc>
          <w:tcPr>
            <w:tcW w:w="867" w:type="dxa"/>
            <w:tcBorders>
              <w:top w:val="single" w:sz="4" w:space="0" w:color="000000"/>
              <w:left w:val="single" w:sz="4" w:space="0" w:color="000000"/>
              <w:bottom w:val="single" w:sz="4" w:space="0" w:color="000000"/>
              <w:right w:val="single" w:sz="4" w:space="0" w:color="auto"/>
            </w:tcBorders>
          </w:tcPr>
          <w:p w14:paraId="4107D6A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40</w:t>
            </w:r>
          </w:p>
        </w:tc>
        <w:tc>
          <w:tcPr>
            <w:tcW w:w="1134" w:type="dxa"/>
            <w:tcBorders>
              <w:top w:val="single" w:sz="4" w:space="0" w:color="000000"/>
              <w:left w:val="single" w:sz="4" w:space="0" w:color="auto"/>
              <w:bottom w:val="single" w:sz="4" w:space="0" w:color="000000"/>
              <w:right w:val="single" w:sz="4" w:space="0" w:color="auto"/>
            </w:tcBorders>
          </w:tcPr>
          <w:p w14:paraId="64C38C0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w:t>
            </w:r>
          </w:p>
        </w:tc>
        <w:tc>
          <w:tcPr>
            <w:tcW w:w="1276" w:type="dxa"/>
            <w:tcBorders>
              <w:top w:val="single" w:sz="4" w:space="0" w:color="000000"/>
              <w:left w:val="single" w:sz="4" w:space="0" w:color="auto"/>
              <w:bottom w:val="single" w:sz="4" w:space="0" w:color="000000"/>
              <w:right w:val="single" w:sz="4" w:space="0" w:color="000000"/>
            </w:tcBorders>
          </w:tcPr>
          <w:p w14:paraId="3CDFD8F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16 părinți </w:t>
            </w:r>
          </w:p>
          <w:p w14:paraId="7292345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1701" w:type="dxa"/>
            <w:tcBorders>
              <w:top w:val="single" w:sz="4" w:space="0" w:color="000000"/>
              <w:left w:val="single" w:sz="4" w:space="0" w:color="auto"/>
              <w:bottom w:val="single" w:sz="4" w:space="0" w:color="000000"/>
              <w:right w:val="single" w:sz="4" w:space="0" w:color="000000"/>
            </w:tcBorders>
          </w:tcPr>
          <w:p w14:paraId="6DEF06E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w:t>
            </w:r>
          </w:p>
        </w:tc>
      </w:tr>
      <w:tr w:rsidR="0099069C" w:rsidRPr="0099069C" w14:paraId="7BEE470A" w14:textId="77777777" w:rsidTr="008670A5">
        <w:tblPrEx>
          <w:tblLook w:val="0000" w:firstRow="0" w:lastRow="0" w:firstColumn="0" w:lastColumn="0" w:noHBand="0" w:noVBand="0"/>
        </w:tblPrEx>
        <w:tc>
          <w:tcPr>
            <w:tcW w:w="722" w:type="dxa"/>
            <w:tcBorders>
              <w:top w:val="single" w:sz="4" w:space="0" w:color="000000"/>
              <w:left w:val="single" w:sz="4" w:space="0" w:color="000000"/>
              <w:bottom w:val="single" w:sz="4" w:space="0" w:color="000000"/>
              <w:right w:val="single" w:sz="4" w:space="0" w:color="000000"/>
            </w:tcBorders>
          </w:tcPr>
          <w:p w14:paraId="529A689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2102" w:type="dxa"/>
            <w:gridSpan w:val="2"/>
            <w:tcBorders>
              <w:top w:val="single" w:sz="4" w:space="0" w:color="000000"/>
              <w:left w:val="single" w:sz="4" w:space="0" w:color="000000"/>
              <w:bottom w:val="single" w:sz="4" w:space="0" w:color="000000"/>
              <w:right w:val="single" w:sz="4" w:space="0" w:color="000000"/>
            </w:tcBorders>
          </w:tcPr>
          <w:p w14:paraId="08AB403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Gherța Mică – </w:t>
            </w:r>
          </w:p>
          <w:p w14:paraId="2CCB9C9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Satu Mare și retur</w:t>
            </w:r>
          </w:p>
        </w:tc>
        <w:tc>
          <w:tcPr>
            <w:tcW w:w="1416" w:type="dxa"/>
            <w:tcBorders>
              <w:top w:val="single" w:sz="4" w:space="0" w:color="000000"/>
              <w:left w:val="single" w:sz="4" w:space="0" w:color="000000"/>
              <w:bottom w:val="single" w:sz="4" w:space="0" w:color="000000"/>
              <w:right w:val="single" w:sz="4" w:space="0" w:color="000000"/>
            </w:tcBorders>
          </w:tcPr>
          <w:p w14:paraId="1A43AE3E"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15.04.2025 </w:t>
            </w:r>
          </w:p>
        </w:tc>
        <w:tc>
          <w:tcPr>
            <w:tcW w:w="1981" w:type="dxa"/>
            <w:tcBorders>
              <w:top w:val="single" w:sz="4" w:space="0" w:color="000000"/>
              <w:left w:val="single" w:sz="4" w:space="0" w:color="000000"/>
              <w:bottom w:val="single" w:sz="4" w:space="0" w:color="000000"/>
              <w:right w:val="single" w:sz="4" w:space="0" w:color="000000"/>
            </w:tcBorders>
          </w:tcPr>
          <w:p w14:paraId="3180426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Palincas</w:t>
            </w:r>
            <w:proofErr w:type="spellEnd"/>
            <w:r w:rsidRPr="0099069C">
              <w:rPr>
                <w:rFonts w:ascii="Times New Roman" w:eastAsia="Calibri" w:hAnsi="Times New Roman" w:cs="Times New Roman"/>
                <w:sz w:val="24"/>
                <w:szCs w:val="24"/>
              </w:rPr>
              <w:t xml:space="preserve"> Natalia</w:t>
            </w:r>
          </w:p>
        </w:tc>
        <w:tc>
          <w:tcPr>
            <w:tcW w:w="867" w:type="dxa"/>
            <w:tcBorders>
              <w:top w:val="single" w:sz="4" w:space="0" w:color="000000"/>
              <w:left w:val="single" w:sz="4" w:space="0" w:color="000000"/>
              <w:bottom w:val="single" w:sz="4" w:space="0" w:color="000000"/>
              <w:right w:val="single" w:sz="4" w:space="0" w:color="auto"/>
            </w:tcBorders>
          </w:tcPr>
          <w:p w14:paraId="207F9CD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24</w:t>
            </w:r>
          </w:p>
        </w:tc>
        <w:tc>
          <w:tcPr>
            <w:tcW w:w="1134" w:type="dxa"/>
            <w:tcBorders>
              <w:top w:val="single" w:sz="4" w:space="0" w:color="000000"/>
              <w:left w:val="single" w:sz="4" w:space="0" w:color="auto"/>
              <w:bottom w:val="single" w:sz="4" w:space="0" w:color="000000"/>
              <w:right w:val="single" w:sz="4" w:space="0" w:color="auto"/>
            </w:tcBorders>
          </w:tcPr>
          <w:p w14:paraId="5AB0CBE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000000"/>
              <w:left w:val="single" w:sz="4" w:space="0" w:color="auto"/>
              <w:bottom w:val="single" w:sz="4" w:space="0" w:color="000000"/>
              <w:right w:val="single" w:sz="4" w:space="0" w:color="000000"/>
            </w:tcBorders>
          </w:tcPr>
          <w:p w14:paraId="4B8A668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 părinți</w:t>
            </w:r>
          </w:p>
        </w:tc>
        <w:tc>
          <w:tcPr>
            <w:tcW w:w="1701" w:type="dxa"/>
            <w:tcBorders>
              <w:top w:val="single" w:sz="4" w:space="0" w:color="000000"/>
              <w:left w:val="single" w:sz="4" w:space="0" w:color="auto"/>
              <w:bottom w:val="single" w:sz="4" w:space="0" w:color="000000"/>
              <w:right w:val="single" w:sz="4" w:space="0" w:color="000000"/>
            </w:tcBorders>
          </w:tcPr>
          <w:p w14:paraId="178C498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w:t>
            </w:r>
          </w:p>
        </w:tc>
      </w:tr>
      <w:tr w:rsidR="0099069C" w:rsidRPr="0099069C" w14:paraId="1810D3A7" w14:textId="77777777" w:rsidTr="008670A5">
        <w:tblPrEx>
          <w:tblLook w:val="0000" w:firstRow="0" w:lastRow="0" w:firstColumn="0" w:lastColumn="0" w:noHBand="0" w:noVBand="0"/>
        </w:tblPrEx>
        <w:tc>
          <w:tcPr>
            <w:tcW w:w="722" w:type="dxa"/>
            <w:tcBorders>
              <w:top w:val="single" w:sz="4" w:space="0" w:color="000000"/>
              <w:left w:val="single" w:sz="4" w:space="0" w:color="000000"/>
              <w:bottom w:val="single" w:sz="4" w:space="0" w:color="000000"/>
              <w:right w:val="single" w:sz="4" w:space="0" w:color="000000"/>
            </w:tcBorders>
          </w:tcPr>
          <w:p w14:paraId="7F2839E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2102" w:type="dxa"/>
            <w:gridSpan w:val="2"/>
            <w:tcBorders>
              <w:top w:val="single" w:sz="4" w:space="0" w:color="000000"/>
              <w:left w:val="single" w:sz="4" w:space="0" w:color="000000"/>
              <w:bottom w:val="single" w:sz="4" w:space="0" w:color="000000"/>
              <w:right w:val="single" w:sz="4" w:space="0" w:color="000000"/>
            </w:tcBorders>
          </w:tcPr>
          <w:p w14:paraId="454222B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Gherța Mică- Satu Mare și retur</w:t>
            </w:r>
          </w:p>
        </w:tc>
        <w:tc>
          <w:tcPr>
            <w:tcW w:w="1416" w:type="dxa"/>
            <w:tcBorders>
              <w:top w:val="single" w:sz="4" w:space="0" w:color="000000"/>
              <w:left w:val="single" w:sz="4" w:space="0" w:color="000000"/>
              <w:bottom w:val="single" w:sz="4" w:space="0" w:color="000000"/>
              <w:right w:val="single" w:sz="4" w:space="0" w:color="000000"/>
            </w:tcBorders>
          </w:tcPr>
          <w:p w14:paraId="153AB18E"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15.</w:t>
            </w:r>
            <w:proofErr w:type="gramStart"/>
            <w:r w:rsidRPr="0099069C">
              <w:rPr>
                <w:rFonts w:ascii="Times New Roman" w:eastAsia="Calibri" w:hAnsi="Times New Roman" w:cs="Times New Roman"/>
                <w:sz w:val="24"/>
                <w:szCs w:val="24"/>
                <w:lang w:val="en-US"/>
              </w:rPr>
              <w:t>12..</w:t>
            </w:r>
            <w:proofErr w:type="gramEnd"/>
            <w:r w:rsidRPr="0099069C">
              <w:rPr>
                <w:rFonts w:ascii="Times New Roman" w:eastAsia="Calibri" w:hAnsi="Times New Roman" w:cs="Times New Roman"/>
                <w:sz w:val="24"/>
                <w:szCs w:val="24"/>
                <w:lang w:val="en-US"/>
              </w:rPr>
              <w:t xml:space="preserve">2024. </w:t>
            </w:r>
          </w:p>
        </w:tc>
        <w:tc>
          <w:tcPr>
            <w:tcW w:w="1981" w:type="dxa"/>
            <w:tcBorders>
              <w:top w:val="single" w:sz="4" w:space="0" w:color="000000"/>
              <w:left w:val="single" w:sz="4" w:space="0" w:color="000000"/>
              <w:bottom w:val="single" w:sz="4" w:space="0" w:color="000000"/>
              <w:right w:val="single" w:sz="4" w:space="0" w:color="000000"/>
            </w:tcBorders>
          </w:tcPr>
          <w:p w14:paraId="07BA5DB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Șimonca Raluca Ioana</w:t>
            </w:r>
          </w:p>
        </w:tc>
        <w:tc>
          <w:tcPr>
            <w:tcW w:w="867" w:type="dxa"/>
            <w:tcBorders>
              <w:top w:val="single" w:sz="4" w:space="0" w:color="000000"/>
              <w:left w:val="single" w:sz="4" w:space="0" w:color="000000"/>
              <w:bottom w:val="single" w:sz="4" w:space="0" w:color="000000"/>
              <w:right w:val="single" w:sz="4" w:space="0" w:color="auto"/>
            </w:tcBorders>
          </w:tcPr>
          <w:p w14:paraId="13AA1A1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23</w:t>
            </w:r>
          </w:p>
        </w:tc>
        <w:tc>
          <w:tcPr>
            <w:tcW w:w="1134" w:type="dxa"/>
            <w:tcBorders>
              <w:top w:val="single" w:sz="4" w:space="0" w:color="000000"/>
              <w:left w:val="single" w:sz="4" w:space="0" w:color="auto"/>
              <w:bottom w:val="single" w:sz="4" w:space="0" w:color="000000"/>
              <w:right w:val="single" w:sz="4" w:space="0" w:color="auto"/>
            </w:tcBorders>
          </w:tcPr>
          <w:p w14:paraId="7FB87BD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000000"/>
              <w:left w:val="single" w:sz="4" w:space="0" w:color="auto"/>
              <w:bottom w:val="single" w:sz="4" w:space="0" w:color="000000"/>
              <w:right w:val="single" w:sz="4" w:space="0" w:color="000000"/>
            </w:tcBorders>
          </w:tcPr>
          <w:p w14:paraId="6373AE8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4 părinți</w:t>
            </w:r>
          </w:p>
        </w:tc>
        <w:tc>
          <w:tcPr>
            <w:tcW w:w="1701" w:type="dxa"/>
            <w:tcBorders>
              <w:top w:val="single" w:sz="4" w:space="0" w:color="000000"/>
              <w:left w:val="single" w:sz="4" w:space="0" w:color="auto"/>
              <w:bottom w:val="single" w:sz="4" w:space="0" w:color="000000"/>
              <w:right w:val="single" w:sz="4" w:space="0" w:color="000000"/>
            </w:tcBorders>
          </w:tcPr>
          <w:p w14:paraId="67FAB57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w:t>
            </w:r>
          </w:p>
        </w:tc>
      </w:tr>
      <w:tr w:rsidR="0099069C" w:rsidRPr="0099069C" w14:paraId="39064149" w14:textId="77777777" w:rsidTr="008670A5">
        <w:tblPrEx>
          <w:tblLook w:val="0000" w:firstRow="0" w:lastRow="0" w:firstColumn="0" w:lastColumn="0" w:noHBand="0" w:noVBand="0"/>
        </w:tblPrEx>
        <w:tc>
          <w:tcPr>
            <w:tcW w:w="722" w:type="dxa"/>
            <w:tcBorders>
              <w:top w:val="single" w:sz="4" w:space="0" w:color="000000"/>
              <w:left w:val="single" w:sz="4" w:space="0" w:color="000000"/>
              <w:bottom w:val="single" w:sz="4" w:space="0" w:color="000000"/>
              <w:right w:val="single" w:sz="4" w:space="0" w:color="000000"/>
            </w:tcBorders>
          </w:tcPr>
          <w:p w14:paraId="5894685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2102" w:type="dxa"/>
            <w:gridSpan w:val="2"/>
            <w:tcBorders>
              <w:top w:val="single" w:sz="4" w:space="0" w:color="000000"/>
              <w:left w:val="single" w:sz="4" w:space="0" w:color="000000"/>
              <w:bottom w:val="single" w:sz="4" w:space="0" w:color="000000"/>
              <w:right w:val="single" w:sz="4" w:space="0" w:color="000000"/>
            </w:tcBorders>
          </w:tcPr>
          <w:p w14:paraId="50738DB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Gherța Mică- Salina Bătarci</w:t>
            </w:r>
          </w:p>
        </w:tc>
        <w:tc>
          <w:tcPr>
            <w:tcW w:w="1416" w:type="dxa"/>
            <w:tcBorders>
              <w:top w:val="single" w:sz="4" w:space="0" w:color="000000"/>
              <w:left w:val="single" w:sz="4" w:space="0" w:color="000000"/>
              <w:bottom w:val="single" w:sz="4" w:space="0" w:color="000000"/>
              <w:right w:val="single" w:sz="4" w:space="0" w:color="000000"/>
            </w:tcBorders>
          </w:tcPr>
          <w:p w14:paraId="7C0FD96D"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03.</w:t>
            </w:r>
            <w:proofErr w:type="gramStart"/>
            <w:r w:rsidRPr="0099069C">
              <w:rPr>
                <w:rFonts w:ascii="Times New Roman" w:eastAsia="Calibri" w:hAnsi="Times New Roman" w:cs="Times New Roman"/>
                <w:sz w:val="24"/>
                <w:szCs w:val="24"/>
                <w:lang w:val="en-US"/>
              </w:rPr>
              <w:t>05..</w:t>
            </w:r>
            <w:proofErr w:type="gramEnd"/>
            <w:r w:rsidRPr="0099069C">
              <w:rPr>
                <w:rFonts w:ascii="Times New Roman" w:eastAsia="Calibri" w:hAnsi="Times New Roman" w:cs="Times New Roman"/>
                <w:sz w:val="24"/>
                <w:szCs w:val="24"/>
                <w:lang w:val="en-US"/>
              </w:rPr>
              <w:t>2025.</w:t>
            </w:r>
          </w:p>
        </w:tc>
        <w:tc>
          <w:tcPr>
            <w:tcW w:w="1981" w:type="dxa"/>
            <w:tcBorders>
              <w:top w:val="single" w:sz="4" w:space="0" w:color="000000"/>
              <w:left w:val="single" w:sz="4" w:space="0" w:color="000000"/>
              <w:bottom w:val="single" w:sz="4" w:space="0" w:color="000000"/>
              <w:right w:val="single" w:sz="4" w:space="0" w:color="000000"/>
            </w:tcBorders>
          </w:tcPr>
          <w:p w14:paraId="07151CC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Șimonca Raluca Ioana</w:t>
            </w:r>
          </w:p>
        </w:tc>
        <w:tc>
          <w:tcPr>
            <w:tcW w:w="867" w:type="dxa"/>
            <w:tcBorders>
              <w:top w:val="single" w:sz="4" w:space="0" w:color="000000"/>
              <w:left w:val="single" w:sz="4" w:space="0" w:color="000000"/>
              <w:bottom w:val="single" w:sz="4" w:space="0" w:color="000000"/>
              <w:right w:val="single" w:sz="4" w:space="0" w:color="auto"/>
            </w:tcBorders>
          </w:tcPr>
          <w:p w14:paraId="4FFE445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40</w:t>
            </w:r>
          </w:p>
        </w:tc>
        <w:tc>
          <w:tcPr>
            <w:tcW w:w="1134" w:type="dxa"/>
            <w:tcBorders>
              <w:top w:val="single" w:sz="4" w:space="0" w:color="000000"/>
              <w:left w:val="single" w:sz="4" w:space="0" w:color="auto"/>
              <w:bottom w:val="single" w:sz="4" w:space="0" w:color="000000"/>
              <w:right w:val="single" w:sz="4" w:space="0" w:color="auto"/>
            </w:tcBorders>
          </w:tcPr>
          <w:p w14:paraId="6890274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w:t>
            </w:r>
          </w:p>
        </w:tc>
        <w:tc>
          <w:tcPr>
            <w:tcW w:w="1276" w:type="dxa"/>
            <w:tcBorders>
              <w:top w:val="single" w:sz="4" w:space="0" w:color="000000"/>
              <w:left w:val="single" w:sz="4" w:space="0" w:color="auto"/>
              <w:bottom w:val="single" w:sz="4" w:space="0" w:color="000000"/>
              <w:right w:val="single" w:sz="4" w:space="0" w:color="000000"/>
            </w:tcBorders>
          </w:tcPr>
          <w:p w14:paraId="7D3FA3A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16 părinți</w:t>
            </w:r>
          </w:p>
        </w:tc>
        <w:tc>
          <w:tcPr>
            <w:tcW w:w="1701" w:type="dxa"/>
            <w:tcBorders>
              <w:top w:val="single" w:sz="4" w:space="0" w:color="000000"/>
              <w:left w:val="single" w:sz="4" w:space="0" w:color="auto"/>
              <w:bottom w:val="single" w:sz="4" w:space="0" w:color="000000"/>
              <w:right w:val="single" w:sz="4" w:space="0" w:color="000000"/>
            </w:tcBorders>
          </w:tcPr>
          <w:p w14:paraId="0D77691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w:t>
            </w:r>
          </w:p>
        </w:tc>
      </w:tr>
      <w:tr w:rsidR="0099069C" w:rsidRPr="0099069C" w14:paraId="342CA1D3" w14:textId="77777777" w:rsidTr="008670A5">
        <w:tblPrEx>
          <w:tblLook w:val="0000" w:firstRow="0" w:lastRow="0" w:firstColumn="0" w:lastColumn="0" w:noHBand="0" w:noVBand="0"/>
        </w:tblPrEx>
        <w:tc>
          <w:tcPr>
            <w:tcW w:w="722" w:type="dxa"/>
            <w:tcBorders>
              <w:top w:val="single" w:sz="4" w:space="0" w:color="000000"/>
              <w:left w:val="single" w:sz="4" w:space="0" w:color="000000"/>
              <w:bottom w:val="single" w:sz="4" w:space="0" w:color="000000"/>
              <w:right w:val="single" w:sz="4" w:space="0" w:color="000000"/>
            </w:tcBorders>
          </w:tcPr>
          <w:p w14:paraId="4003696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2102" w:type="dxa"/>
            <w:gridSpan w:val="2"/>
            <w:tcBorders>
              <w:top w:val="single" w:sz="4" w:space="0" w:color="000000"/>
              <w:left w:val="single" w:sz="4" w:space="0" w:color="000000"/>
              <w:bottom w:val="single" w:sz="4" w:space="0" w:color="000000"/>
              <w:right w:val="single" w:sz="4" w:space="0" w:color="000000"/>
            </w:tcBorders>
          </w:tcPr>
          <w:p w14:paraId="5DEEA29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Gherța Mică- Moisei-</w:t>
            </w:r>
            <w:proofErr w:type="spellStart"/>
            <w:r w:rsidRPr="0099069C">
              <w:rPr>
                <w:rFonts w:ascii="Times New Roman" w:eastAsia="Calibri" w:hAnsi="Times New Roman" w:cs="Times New Roman"/>
                <w:sz w:val="24"/>
                <w:szCs w:val="24"/>
              </w:rPr>
              <w:t>Humuleşti</w:t>
            </w:r>
            <w:proofErr w:type="spellEnd"/>
            <w:r w:rsidRPr="0099069C">
              <w:rPr>
                <w:rFonts w:ascii="Times New Roman" w:eastAsia="Calibri" w:hAnsi="Times New Roman" w:cs="Times New Roman"/>
                <w:sz w:val="24"/>
                <w:szCs w:val="24"/>
              </w:rPr>
              <w:t>-</w:t>
            </w:r>
            <w:proofErr w:type="spellStart"/>
            <w:r w:rsidRPr="0099069C">
              <w:rPr>
                <w:rFonts w:ascii="Times New Roman" w:eastAsia="Calibri" w:hAnsi="Times New Roman" w:cs="Times New Roman"/>
                <w:sz w:val="24"/>
                <w:szCs w:val="24"/>
              </w:rPr>
              <w:t>Iaşi</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şi</w:t>
            </w:r>
            <w:proofErr w:type="spellEnd"/>
            <w:r w:rsidRPr="0099069C">
              <w:rPr>
                <w:rFonts w:ascii="Times New Roman" w:eastAsia="Calibri" w:hAnsi="Times New Roman" w:cs="Times New Roman"/>
                <w:sz w:val="24"/>
                <w:szCs w:val="24"/>
              </w:rPr>
              <w:t xml:space="preserve"> retur</w:t>
            </w:r>
          </w:p>
        </w:tc>
        <w:tc>
          <w:tcPr>
            <w:tcW w:w="1416" w:type="dxa"/>
            <w:tcBorders>
              <w:top w:val="single" w:sz="4" w:space="0" w:color="000000"/>
              <w:left w:val="single" w:sz="4" w:space="0" w:color="000000"/>
              <w:bottom w:val="single" w:sz="4" w:space="0" w:color="000000"/>
              <w:right w:val="single" w:sz="4" w:space="0" w:color="000000"/>
            </w:tcBorders>
          </w:tcPr>
          <w:p w14:paraId="26E0CB28"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proofErr w:type="gramStart"/>
            <w:r w:rsidRPr="0099069C">
              <w:rPr>
                <w:rFonts w:ascii="Times New Roman" w:eastAsia="Calibri" w:hAnsi="Times New Roman" w:cs="Times New Roman"/>
                <w:sz w:val="24"/>
                <w:szCs w:val="24"/>
                <w:lang w:val="en-US"/>
              </w:rPr>
              <w:t>24,25.mai</w:t>
            </w:r>
            <w:proofErr w:type="gramEnd"/>
            <w:r w:rsidRPr="0099069C">
              <w:rPr>
                <w:rFonts w:ascii="Times New Roman" w:eastAsia="Calibri" w:hAnsi="Times New Roman" w:cs="Times New Roman"/>
                <w:sz w:val="24"/>
                <w:szCs w:val="24"/>
                <w:lang w:val="en-US"/>
              </w:rPr>
              <w:t xml:space="preserve"> 2025</w:t>
            </w:r>
          </w:p>
        </w:tc>
        <w:tc>
          <w:tcPr>
            <w:tcW w:w="1981" w:type="dxa"/>
            <w:tcBorders>
              <w:top w:val="single" w:sz="4" w:space="0" w:color="000000"/>
              <w:left w:val="single" w:sz="4" w:space="0" w:color="000000"/>
              <w:bottom w:val="single" w:sz="4" w:space="0" w:color="000000"/>
              <w:right w:val="single" w:sz="4" w:space="0" w:color="000000"/>
            </w:tcBorders>
          </w:tcPr>
          <w:p w14:paraId="18DE95E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Barth Mia</w:t>
            </w:r>
          </w:p>
        </w:tc>
        <w:tc>
          <w:tcPr>
            <w:tcW w:w="867" w:type="dxa"/>
            <w:tcBorders>
              <w:top w:val="single" w:sz="4" w:space="0" w:color="000000"/>
              <w:left w:val="single" w:sz="4" w:space="0" w:color="000000"/>
              <w:bottom w:val="single" w:sz="4" w:space="0" w:color="000000"/>
              <w:right w:val="single" w:sz="4" w:space="0" w:color="auto"/>
            </w:tcBorders>
          </w:tcPr>
          <w:p w14:paraId="2E286BC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25</w:t>
            </w:r>
          </w:p>
        </w:tc>
        <w:tc>
          <w:tcPr>
            <w:tcW w:w="1134" w:type="dxa"/>
            <w:tcBorders>
              <w:top w:val="single" w:sz="4" w:space="0" w:color="000000"/>
              <w:left w:val="single" w:sz="4" w:space="0" w:color="auto"/>
              <w:bottom w:val="single" w:sz="4" w:space="0" w:color="000000"/>
              <w:right w:val="single" w:sz="4" w:space="0" w:color="auto"/>
            </w:tcBorders>
          </w:tcPr>
          <w:p w14:paraId="5FBB43A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000000"/>
              <w:left w:val="single" w:sz="4" w:space="0" w:color="auto"/>
              <w:bottom w:val="single" w:sz="4" w:space="0" w:color="000000"/>
              <w:right w:val="single" w:sz="4" w:space="0" w:color="000000"/>
            </w:tcBorders>
          </w:tcPr>
          <w:p w14:paraId="2E1F246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25 părinți</w:t>
            </w:r>
          </w:p>
        </w:tc>
        <w:tc>
          <w:tcPr>
            <w:tcW w:w="1701" w:type="dxa"/>
            <w:tcBorders>
              <w:top w:val="single" w:sz="4" w:space="0" w:color="000000"/>
              <w:left w:val="single" w:sz="4" w:space="0" w:color="auto"/>
              <w:bottom w:val="single" w:sz="4" w:space="0" w:color="000000"/>
              <w:right w:val="single" w:sz="4" w:space="0" w:color="000000"/>
            </w:tcBorders>
          </w:tcPr>
          <w:p w14:paraId="7BC448E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w:t>
            </w:r>
          </w:p>
        </w:tc>
      </w:tr>
      <w:tr w:rsidR="0099069C" w:rsidRPr="0099069C" w14:paraId="1C0E6AD6" w14:textId="77777777" w:rsidTr="008670A5">
        <w:tblPrEx>
          <w:tblLook w:val="0000" w:firstRow="0" w:lastRow="0" w:firstColumn="0" w:lastColumn="0" w:noHBand="0" w:noVBand="0"/>
        </w:tblPrEx>
        <w:tc>
          <w:tcPr>
            <w:tcW w:w="722" w:type="dxa"/>
            <w:tcBorders>
              <w:top w:val="single" w:sz="4" w:space="0" w:color="000000"/>
              <w:left w:val="single" w:sz="4" w:space="0" w:color="000000"/>
              <w:bottom w:val="single" w:sz="4" w:space="0" w:color="000000"/>
              <w:right w:val="single" w:sz="4" w:space="0" w:color="000000"/>
            </w:tcBorders>
          </w:tcPr>
          <w:p w14:paraId="2F48FD9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2102" w:type="dxa"/>
            <w:gridSpan w:val="2"/>
            <w:tcBorders>
              <w:top w:val="single" w:sz="4" w:space="0" w:color="000000"/>
              <w:left w:val="single" w:sz="4" w:space="0" w:color="000000"/>
              <w:bottom w:val="single" w:sz="4" w:space="0" w:color="000000"/>
              <w:right w:val="single" w:sz="4" w:space="0" w:color="000000"/>
            </w:tcBorders>
          </w:tcPr>
          <w:p w14:paraId="1E35267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Gherța Mică- Salina </w:t>
            </w:r>
            <w:proofErr w:type="spellStart"/>
            <w:r w:rsidRPr="0099069C">
              <w:rPr>
                <w:rFonts w:ascii="Times New Roman" w:eastAsia="Calibri" w:hAnsi="Times New Roman" w:cs="Times New Roman"/>
                <w:sz w:val="24"/>
                <w:szCs w:val="24"/>
              </w:rPr>
              <w:t>Batarci</w:t>
            </w:r>
            <w:proofErr w:type="spellEnd"/>
          </w:p>
        </w:tc>
        <w:tc>
          <w:tcPr>
            <w:tcW w:w="1416" w:type="dxa"/>
            <w:tcBorders>
              <w:top w:val="single" w:sz="4" w:space="0" w:color="000000"/>
              <w:left w:val="single" w:sz="4" w:space="0" w:color="000000"/>
              <w:bottom w:val="single" w:sz="4" w:space="0" w:color="000000"/>
              <w:right w:val="single" w:sz="4" w:space="0" w:color="000000"/>
            </w:tcBorders>
          </w:tcPr>
          <w:p w14:paraId="7811FEFE"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 13 </w:t>
            </w:r>
            <w:proofErr w:type="spellStart"/>
            <w:proofErr w:type="gramStart"/>
            <w:r w:rsidRPr="0099069C">
              <w:rPr>
                <w:rFonts w:ascii="Times New Roman" w:eastAsia="Calibri" w:hAnsi="Times New Roman" w:cs="Times New Roman"/>
                <w:sz w:val="24"/>
                <w:szCs w:val="24"/>
                <w:lang w:val="en-US"/>
              </w:rPr>
              <w:t>iunie</w:t>
            </w:r>
            <w:proofErr w:type="spellEnd"/>
            <w:r w:rsidRPr="0099069C">
              <w:rPr>
                <w:rFonts w:ascii="Times New Roman" w:eastAsia="Calibri" w:hAnsi="Times New Roman" w:cs="Times New Roman"/>
                <w:sz w:val="24"/>
                <w:szCs w:val="24"/>
                <w:lang w:val="en-US"/>
              </w:rPr>
              <w:t xml:space="preserve">  2025</w:t>
            </w:r>
            <w:proofErr w:type="gramEnd"/>
          </w:p>
        </w:tc>
        <w:tc>
          <w:tcPr>
            <w:tcW w:w="1981" w:type="dxa"/>
            <w:tcBorders>
              <w:top w:val="single" w:sz="4" w:space="0" w:color="000000"/>
              <w:left w:val="single" w:sz="4" w:space="0" w:color="000000"/>
              <w:bottom w:val="single" w:sz="4" w:space="0" w:color="000000"/>
              <w:right w:val="single" w:sz="4" w:space="0" w:color="000000"/>
            </w:tcBorders>
          </w:tcPr>
          <w:p w14:paraId="65704CF5" w14:textId="77777777" w:rsidR="0099069C" w:rsidRPr="0099069C" w:rsidRDefault="0099069C" w:rsidP="0099069C">
            <w:pPr>
              <w:spacing w:after="0" w:line="240" w:lineRule="auto"/>
              <w:ind w:left="720"/>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Nemeș Adriana</w:t>
            </w:r>
          </w:p>
        </w:tc>
        <w:tc>
          <w:tcPr>
            <w:tcW w:w="867" w:type="dxa"/>
            <w:tcBorders>
              <w:top w:val="single" w:sz="4" w:space="0" w:color="000000"/>
              <w:left w:val="single" w:sz="4" w:space="0" w:color="000000"/>
              <w:bottom w:val="single" w:sz="4" w:space="0" w:color="000000"/>
              <w:right w:val="single" w:sz="4" w:space="0" w:color="auto"/>
            </w:tcBorders>
          </w:tcPr>
          <w:p w14:paraId="2045486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23</w:t>
            </w:r>
          </w:p>
        </w:tc>
        <w:tc>
          <w:tcPr>
            <w:tcW w:w="1134" w:type="dxa"/>
            <w:tcBorders>
              <w:top w:val="single" w:sz="4" w:space="0" w:color="000000"/>
              <w:left w:val="single" w:sz="4" w:space="0" w:color="auto"/>
              <w:bottom w:val="single" w:sz="4" w:space="0" w:color="000000"/>
              <w:right w:val="single" w:sz="4" w:space="0" w:color="auto"/>
            </w:tcBorders>
          </w:tcPr>
          <w:p w14:paraId="1CF7FC8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000000"/>
              <w:left w:val="single" w:sz="4" w:space="0" w:color="auto"/>
              <w:bottom w:val="single" w:sz="4" w:space="0" w:color="000000"/>
              <w:right w:val="single" w:sz="4" w:space="0" w:color="000000"/>
            </w:tcBorders>
          </w:tcPr>
          <w:p w14:paraId="70A0723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14 părinți</w:t>
            </w:r>
          </w:p>
        </w:tc>
        <w:tc>
          <w:tcPr>
            <w:tcW w:w="1701" w:type="dxa"/>
            <w:tcBorders>
              <w:top w:val="single" w:sz="4" w:space="0" w:color="000000"/>
              <w:left w:val="single" w:sz="4" w:space="0" w:color="auto"/>
              <w:bottom w:val="single" w:sz="4" w:space="0" w:color="000000"/>
              <w:right w:val="single" w:sz="4" w:space="0" w:color="000000"/>
            </w:tcBorders>
          </w:tcPr>
          <w:p w14:paraId="564B267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w:t>
            </w:r>
          </w:p>
        </w:tc>
      </w:tr>
      <w:tr w:rsidR="0099069C" w:rsidRPr="0099069C" w14:paraId="13DC7A9F" w14:textId="77777777" w:rsidTr="008670A5">
        <w:tblPrEx>
          <w:tblLook w:val="0000" w:firstRow="0" w:lastRow="0" w:firstColumn="0" w:lastColumn="0" w:noHBand="0" w:noVBand="0"/>
        </w:tblPrEx>
        <w:tc>
          <w:tcPr>
            <w:tcW w:w="722" w:type="dxa"/>
            <w:tcBorders>
              <w:top w:val="single" w:sz="4" w:space="0" w:color="000000"/>
              <w:left w:val="single" w:sz="4" w:space="0" w:color="000000"/>
              <w:bottom w:val="single" w:sz="4" w:space="0" w:color="000000"/>
              <w:right w:val="single" w:sz="4" w:space="0" w:color="000000"/>
            </w:tcBorders>
          </w:tcPr>
          <w:p w14:paraId="7025468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2102" w:type="dxa"/>
            <w:gridSpan w:val="2"/>
            <w:tcBorders>
              <w:top w:val="single" w:sz="4" w:space="0" w:color="000000"/>
              <w:left w:val="single" w:sz="4" w:space="0" w:color="000000"/>
              <w:bottom w:val="single" w:sz="4" w:space="0" w:color="000000"/>
              <w:right w:val="single" w:sz="4" w:space="0" w:color="000000"/>
            </w:tcBorders>
          </w:tcPr>
          <w:p w14:paraId="6110222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Gherța Mică-Ferma </w:t>
            </w:r>
            <w:proofErr w:type="spellStart"/>
            <w:r w:rsidRPr="0099069C">
              <w:rPr>
                <w:rFonts w:ascii="Times New Roman" w:eastAsia="Calibri" w:hAnsi="Times New Roman" w:cs="Times New Roman"/>
                <w:sz w:val="24"/>
                <w:szCs w:val="24"/>
              </w:rPr>
              <w:t>Blaaga,s</w:t>
            </w:r>
            <w:proofErr w:type="spellEnd"/>
            <w:r w:rsidRPr="0099069C">
              <w:rPr>
                <w:rFonts w:ascii="Times New Roman" w:eastAsia="Calibri" w:hAnsi="Times New Roman" w:cs="Times New Roman"/>
                <w:sz w:val="24"/>
                <w:szCs w:val="24"/>
              </w:rPr>
              <w:t xml:space="preserve"> -Odoreu</w:t>
            </w:r>
          </w:p>
        </w:tc>
        <w:tc>
          <w:tcPr>
            <w:tcW w:w="1416" w:type="dxa"/>
            <w:tcBorders>
              <w:top w:val="single" w:sz="4" w:space="0" w:color="000000"/>
              <w:left w:val="single" w:sz="4" w:space="0" w:color="000000"/>
              <w:bottom w:val="single" w:sz="4" w:space="0" w:color="000000"/>
              <w:right w:val="single" w:sz="4" w:space="0" w:color="000000"/>
            </w:tcBorders>
          </w:tcPr>
          <w:p w14:paraId="42FC16E7" w14:textId="77777777" w:rsidR="0099069C" w:rsidRPr="0099069C" w:rsidRDefault="0099069C" w:rsidP="0099069C">
            <w:pPr>
              <w:spacing w:after="0" w:line="240" w:lineRule="auto"/>
              <w:contextualSpacing/>
              <w:rPr>
                <w:rFonts w:ascii="Times New Roman" w:eastAsia="Calibri" w:hAnsi="Times New Roman" w:cs="Times New Roman"/>
                <w:sz w:val="24"/>
                <w:szCs w:val="24"/>
                <w:lang w:val="en-US"/>
              </w:rPr>
            </w:pPr>
            <w:r w:rsidRPr="0099069C">
              <w:rPr>
                <w:rFonts w:ascii="Times New Roman" w:eastAsia="Calibri" w:hAnsi="Times New Roman" w:cs="Times New Roman"/>
                <w:sz w:val="24"/>
                <w:szCs w:val="24"/>
                <w:lang w:val="en-US"/>
              </w:rPr>
              <w:t xml:space="preserve">30 </w:t>
            </w:r>
            <w:proofErr w:type="spellStart"/>
            <w:r w:rsidRPr="0099069C">
              <w:rPr>
                <w:rFonts w:ascii="Times New Roman" w:eastAsia="Calibri" w:hAnsi="Times New Roman" w:cs="Times New Roman"/>
                <w:sz w:val="24"/>
                <w:szCs w:val="24"/>
                <w:lang w:val="en-US"/>
              </w:rPr>
              <w:t>iunie</w:t>
            </w:r>
            <w:proofErr w:type="spellEnd"/>
            <w:r w:rsidRPr="0099069C">
              <w:rPr>
                <w:rFonts w:ascii="Times New Roman" w:eastAsia="Calibri" w:hAnsi="Times New Roman" w:cs="Times New Roman"/>
                <w:sz w:val="24"/>
                <w:szCs w:val="24"/>
                <w:lang w:val="en-US"/>
              </w:rPr>
              <w:t xml:space="preserve"> 2025</w:t>
            </w:r>
          </w:p>
        </w:tc>
        <w:tc>
          <w:tcPr>
            <w:tcW w:w="1981" w:type="dxa"/>
            <w:tcBorders>
              <w:top w:val="single" w:sz="4" w:space="0" w:color="000000"/>
              <w:left w:val="single" w:sz="4" w:space="0" w:color="000000"/>
              <w:bottom w:val="single" w:sz="4" w:space="0" w:color="000000"/>
              <w:right w:val="single" w:sz="4" w:space="0" w:color="000000"/>
            </w:tcBorders>
          </w:tcPr>
          <w:p w14:paraId="5C076DBD" w14:textId="77777777" w:rsidR="0099069C" w:rsidRPr="0099069C" w:rsidRDefault="0099069C" w:rsidP="0099069C">
            <w:pPr>
              <w:spacing w:after="0" w:line="240" w:lineRule="auto"/>
              <w:ind w:left="720"/>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Nemeș Adriana</w:t>
            </w:r>
          </w:p>
        </w:tc>
        <w:tc>
          <w:tcPr>
            <w:tcW w:w="867" w:type="dxa"/>
            <w:tcBorders>
              <w:top w:val="single" w:sz="4" w:space="0" w:color="000000"/>
              <w:left w:val="single" w:sz="4" w:space="0" w:color="000000"/>
              <w:bottom w:val="single" w:sz="4" w:space="0" w:color="000000"/>
              <w:right w:val="single" w:sz="4" w:space="0" w:color="auto"/>
            </w:tcBorders>
          </w:tcPr>
          <w:p w14:paraId="2409D2F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24</w:t>
            </w:r>
          </w:p>
        </w:tc>
        <w:tc>
          <w:tcPr>
            <w:tcW w:w="1134" w:type="dxa"/>
            <w:tcBorders>
              <w:top w:val="single" w:sz="4" w:space="0" w:color="000000"/>
              <w:left w:val="single" w:sz="4" w:space="0" w:color="auto"/>
              <w:bottom w:val="single" w:sz="4" w:space="0" w:color="000000"/>
              <w:right w:val="single" w:sz="4" w:space="0" w:color="auto"/>
            </w:tcBorders>
          </w:tcPr>
          <w:p w14:paraId="27EFF9E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w:t>
            </w:r>
          </w:p>
        </w:tc>
        <w:tc>
          <w:tcPr>
            <w:tcW w:w="1276" w:type="dxa"/>
            <w:tcBorders>
              <w:top w:val="single" w:sz="4" w:space="0" w:color="000000"/>
              <w:left w:val="single" w:sz="4" w:space="0" w:color="auto"/>
              <w:bottom w:val="single" w:sz="4" w:space="0" w:color="000000"/>
              <w:right w:val="single" w:sz="4" w:space="0" w:color="000000"/>
            </w:tcBorders>
          </w:tcPr>
          <w:p w14:paraId="3C5292B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11 </w:t>
            </w:r>
            <w:proofErr w:type="spellStart"/>
            <w:r w:rsidRPr="0099069C">
              <w:rPr>
                <w:rFonts w:ascii="Times New Roman" w:eastAsia="Calibri" w:hAnsi="Times New Roman" w:cs="Times New Roman"/>
                <w:sz w:val="24"/>
                <w:szCs w:val="24"/>
              </w:rPr>
              <w:t>păinți</w:t>
            </w:r>
            <w:proofErr w:type="spellEnd"/>
          </w:p>
        </w:tc>
        <w:tc>
          <w:tcPr>
            <w:tcW w:w="1701" w:type="dxa"/>
            <w:tcBorders>
              <w:top w:val="single" w:sz="4" w:space="0" w:color="000000"/>
              <w:left w:val="single" w:sz="4" w:space="0" w:color="auto"/>
              <w:bottom w:val="single" w:sz="4" w:space="0" w:color="000000"/>
              <w:right w:val="single" w:sz="4" w:space="0" w:color="000000"/>
            </w:tcBorders>
          </w:tcPr>
          <w:p w14:paraId="46D27B9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bl>
    <w:p w14:paraId="0C58D7A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47566D8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59B57710" w14:textId="77777777" w:rsidR="0099069C" w:rsidRPr="0099069C" w:rsidRDefault="0099069C" w:rsidP="0099069C">
      <w:pPr>
        <w:numPr>
          <w:ilvl w:val="1"/>
          <w:numId w:val="40"/>
        </w:numPr>
        <w:spacing w:after="0" w:line="240" w:lineRule="auto"/>
        <w:contextualSpacing/>
        <w:rPr>
          <w:rFonts w:ascii="Times New Roman" w:eastAsia="Calibri" w:hAnsi="Times New Roman" w:cs="Times New Roman"/>
          <w:b/>
          <w:sz w:val="24"/>
          <w:szCs w:val="24"/>
        </w:rPr>
      </w:pPr>
      <w:r w:rsidRPr="0099069C">
        <w:rPr>
          <w:rFonts w:ascii="Times New Roman" w:eastAsia="Calibri" w:hAnsi="Times New Roman" w:cs="Times New Roman"/>
          <w:b/>
          <w:sz w:val="24"/>
          <w:szCs w:val="24"/>
        </w:rPr>
        <w:t xml:space="preserve"> Copii cu </w:t>
      </w:r>
      <w:proofErr w:type="spellStart"/>
      <w:r w:rsidRPr="0099069C">
        <w:rPr>
          <w:rFonts w:ascii="Times New Roman" w:eastAsia="Calibri" w:hAnsi="Times New Roman" w:cs="Times New Roman"/>
          <w:b/>
          <w:sz w:val="24"/>
          <w:szCs w:val="24"/>
        </w:rPr>
        <w:t>părinţi</w:t>
      </w:r>
      <w:proofErr w:type="spellEnd"/>
      <w:r w:rsidRPr="0099069C">
        <w:rPr>
          <w:rFonts w:ascii="Times New Roman" w:eastAsia="Calibri" w:hAnsi="Times New Roman" w:cs="Times New Roman"/>
          <w:b/>
          <w:sz w:val="24"/>
          <w:szCs w:val="24"/>
        </w:rPr>
        <w:t xml:space="preserve"> </w:t>
      </w:r>
      <w:proofErr w:type="spellStart"/>
      <w:r w:rsidRPr="0099069C">
        <w:rPr>
          <w:rFonts w:ascii="Times New Roman" w:eastAsia="Calibri" w:hAnsi="Times New Roman" w:cs="Times New Roman"/>
          <w:b/>
          <w:sz w:val="24"/>
          <w:szCs w:val="24"/>
        </w:rPr>
        <w:t>plecaţi</w:t>
      </w:r>
      <w:proofErr w:type="spellEnd"/>
      <w:r w:rsidRPr="0099069C">
        <w:rPr>
          <w:rFonts w:ascii="Times New Roman" w:eastAsia="Calibri" w:hAnsi="Times New Roman" w:cs="Times New Roman"/>
          <w:b/>
          <w:sz w:val="24"/>
          <w:szCs w:val="24"/>
        </w:rPr>
        <w:t xml:space="preserve"> în străinătate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76"/>
        <w:gridCol w:w="2410"/>
      </w:tblGrid>
      <w:tr w:rsidR="0099069C" w:rsidRPr="0099069C" w14:paraId="3F386171" w14:textId="77777777" w:rsidTr="008670A5">
        <w:tc>
          <w:tcPr>
            <w:tcW w:w="2376" w:type="dxa"/>
          </w:tcPr>
          <w:p w14:paraId="21A58D8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Ciclul </w:t>
            </w:r>
          </w:p>
        </w:tc>
        <w:tc>
          <w:tcPr>
            <w:tcW w:w="2410" w:type="dxa"/>
          </w:tcPr>
          <w:p w14:paraId="673389B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Nr. de elevi</w:t>
            </w:r>
          </w:p>
        </w:tc>
      </w:tr>
      <w:tr w:rsidR="0099069C" w:rsidRPr="0099069C" w14:paraId="12CD021C" w14:textId="77777777" w:rsidTr="008670A5">
        <w:tc>
          <w:tcPr>
            <w:tcW w:w="2376" w:type="dxa"/>
          </w:tcPr>
          <w:p w14:paraId="70FF0BF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Preşcolar</w:t>
            </w:r>
            <w:proofErr w:type="spellEnd"/>
          </w:p>
        </w:tc>
        <w:tc>
          <w:tcPr>
            <w:tcW w:w="2410" w:type="dxa"/>
          </w:tcPr>
          <w:p w14:paraId="037AA30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9</w:t>
            </w:r>
          </w:p>
        </w:tc>
      </w:tr>
      <w:tr w:rsidR="0099069C" w:rsidRPr="0099069C" w14:paraId="126754B6" w14:textId="77777777" w:rsidTr="008670A5">
        <w:tc>
          <w:tcPr>
            <w:tcW w:w="2376" w:type="dxa"/>
          </w:tcPr>
          <w:p w14:paraId="5DD6B95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Primar</w:t>
            </w:r>
          </w:p>
        </w:tc>
        <w:tc>
          <w:tcPr>
            <w:tcW w:w="2410" w:type="dxa"/>
          </w:tcPr>
          <w:p w14:paraId="1191689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29</w:t>
            </w:r>
          </w:p>
        </w:tc>
      </w:tr>
      <w:tr w:rsidR="0099069C" w:rsidRPr="0099069C" w14:paraId="04234E99" w14:textId="77777777" w:rsidTr="008670A5">
        <w:tc>
          <w:tcPr>
            <w:tcW w:w="2376" w:type="dxa"/>
          </w:tcPr>
          <w:p w14:paraId="21297F6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Gimnazial</w:t>
            </w:r>
          </w:p>
        </w:tc>
        <w:tc>
          <w:tcPr>
            <w:tcW w:w="2410" w:type="dxa"/>
          </w:tcPr>
          <w:p w14:paraId="5008FEC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10</w:t>
            </w:r>
          </w:p>
        </w:tc>
      </w:tr>
      <w:tr w:rsidR="0099069C" w:rsidRPr="0099069C" w14:paraId="47E7207A" w14:textId="77777777" w:rsidTr="008670A5">
        <w:tc>
          <w:tcPr>
            <w:tcW w:w="2376" w:type="dxa"/>
          </w:tcPr>
          <w:p w14:paraId="598AF46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Liceal</w:t>
            </w:r>
          </w:p>
        </w:tc>
        <w:tc>
          <w:tcPr>
            <w:tcW w:w="2410" w:type="dxa"/>
          </w:tcPr>
          <w:p w14:paraId="42D030A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w:t>
            </w:r>
          </w:p>
        </w:tc>
      </w:tr>
      <w:tr w:rsidR="0099069C" w:rsidRPr="0099069C" w14:paraId="25A88C2B" w14:textId="77777777" w:rsidTr="008670A5">
        <w:tc>
          <w:tcPr>
            <w:tcW w:w="2376" w:type="dxa"/>
          </w:tcPr>
          <w:p w14:paraId="08D5CFC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TOTAL</w:t>
            </w:r>
          </w:p>
        </w:tc>
        <w:tc>
          <w:tcPr>
            <w:tcW w:w="2410" w:type="dxa"/>
          </w:tcPr>
          <w:p w14:paraId="0D91990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bl>
    <w:p w14:paraId="4E16134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39"/>
        <w:gridCol w:w="2469"/>
        <w:gridCol w:w="3539"/>
      </w:tblGrid>
      <w:tr w:rsidR="0099069C" w:rsidRPr="0099069C" w14:paraId="0D08B1C7" w14:textId="77777777" w:rsidTr="008670A5">
        <w:tc>
          <w:tcPr>
            <w:tcW w:w="4839" w:type="dxa"/>
          </w:tcPr>
          <w:p w14:paraId="3FEF6E54" w14:textId="77777777" w:rsidR="0099069C" w:rsidRPr="0099069C" w:rsidRDefault="0099069C" w:rsidP="0099069C">
            <w:pPr>
              <w:spacing w:after="0" w:line="240" w:lineRule="auto"/>
              <w:contextualSpacing/>
              <w:rPr>
                <w:rFonts w:ascii="Times New Roman" w:eastAsia="Calibri" w:hAnsi="Times New Roman" w:cs="Times New Roman"/>
                <w:b/>
                <w:bCs/>
                <w:sz w:val="24"/>
                <w:szCs w:val="24"/>
              </w:rPr>
            </w:pPr>
            <w:r w:rsidRPr="0099069C">
              <w:rPr>
                <w:rFonts w:ascii="Times New Roman" w:eastAsia="Calibri" w:hAnsi="Times New Roman" w:cs="Times New Roman"/>
                <w:b/>
                <w:bCs/>
                <w:sz w:val="24"/>
                <w:szCs w:val="24"/>
              </w:rPr>
              <w:t xml:space="preserve">Măsuri luate la nivelul </w:t>
            </w:r>
            <w:proofErr w:type="spellStart"/>
            <w:r w:rsidRPr="0099069C">
              <w:rPr>
                <w:rFonts w:ascii="Times New Roman" w:eastAsia="Calibri" w:hAnsi="Times New Roman" w:cs="Times New Roman"/>
                <w:b/>
                <w:bCs/>
                <w:sz w:val="24"/>
                <w:szCs w:val="24"/>
              </w:rPr>
              <w:t>unităţii</w:t>
            </w:r>
            <w:proofErr w:type="spellEnd"/>
            <w:r w:rsidRPr="0099069C">
              <w:rPr>
                <w:rFonts w:ascii="Times New Roman" w:eastAsia="Calibri" w:hAnsi="Times New Roman" w:cs="Times New Roman"/>
                <w:b/>
                <w:bCs/>
                <w:sz w:val="24"/>
                <w:szCs w:val="24"/>
              </w:rPr>
              <w:t xml:space="preserve"> </w:t>
            </w:r>
            <w:proofErr w:type="spellStart"/>
            <w:r w:rsidRPr="0099069C">
              <w:rPr>
                <w:rFonts w:ascii="Times New Roman" w:eastAsia="Calibri" w:hAnsi="Times New Roman" w:cs="Times New Roman"/>
                <w:b/>
                <w:bCs/>
                <w:sz w:val="24"/>
                <w:szCs w:val="24"/>
              </w:rPr>
              <w:t>şcolare</w:t>
            </w:r>
            <w:proofErr w:type="spellEnd"/>
          </w:p>
        </w:tc>
        <w:tc>
          <w:tcPr>
            <w:tcW w:w="2469" w:type="dxa"/>
          </w:tcPr>
          <w:p w14:paraId="5F6861EF" w14:textId="77777777" w:rsidR="0099069C" w:rsidRPr="0099069C" w:rsidRDefault="0099069C" w:rsidP="0099069C">
            <w:pPr>
              <w:spacing w:after="0" w:line="240" w:lineRule="auto"/>
              <w:contextualSpacing/>
              <w:rPr>
                <w:rFonts w:ascii="Times New Roman" w:eastAsia="Calibri" w:hAnsi="Times New Roman" w:cs="Times New Roman"/>
                <w:b/>
                <w:bCs/>
                <w:sz w:val="24"/>
                <w:szCs w:val="24"/>
              </w:rPr>
            </w:pPr>
            <w:r w:rsidRPr="0099069C">
              <w:rPr>
                <w:rFonts w:ascii="Times New Roman" w:eastAsia="Calibri" w:hAnsi="Times New Roman" w:cs="Times New Roman"/>
                <w:b/>
                <w:bCs/>
                <w:sz w:val="24"/>
                <w:szCs w:val="24"/>
              </w:rPr>
              <w:t>Responsabil</w:t>
            </w:r>
          </w:p>
        </w:tc>
        <w:tc>
          <w:tcPr>
            <w:tcW w:w="3539" w:type="dxa"/>
          </w:tcPr>
          <w:p w14:paraId="4281EA5C" w14:textId="77777777" w:rsidR="0099069C" w:rsidRPr="0099069C" w:rsidRDefault="0099069C" w:rsidP="0099069C">
            <w:pPr>
              <w:spacing w:after="0" w:line="240" w:lineRule="auto"/>
              <w:contextualSpacing/>
              <w:rPr>
                <w:rFonts w:ascii="Times New Roman" w:eastAsia="Calibri" w:hAnsi="Times New Roman" w:cs="Times New Roman"/>
                <w:b/>
                <w:bCs/>
                <w:sz w:val="24"/>
                <w:szCs w:val="24"/>
              </w:rPr>
            </w:pPr>
            <w:proofErr w:type="spellStart"/>
            <w:r w:rsidRPr="0099069C">
              <w:rPr>
                <w:rFonts w:ascii="Times New Roman" w:eastAsia="Calibri" w:hAnsi="Times New Roman" w:cs="Times New Roman"/>
                <w:b/>
                <w:bCs/>
                <w:sz w:val="24"/>
                <w:szCs w:val="24"/>
              </w:rPr>
              <w:t>Observaţii</w:t>
            </w:r>
            <w:proofErr w:type="spellEnd"/>
            <w:r w:rsidRPr="0099069C">
              <w:rPr>
                <w:rFonts w:ascii="Times New Roman" w:eastAsia="Calibri" w:hAnsi="Times New Roman" w:cs="Times New Roman"/>
                <w:b/>
                <w:bCs/>
                <w:sz w:val="24"/>
                <w:szCs w:val="24"/>
              </w:rPr>
              <w:t xml:space="preserve"> </w:t>
            </w:r>
          </w:p>
        </w:tc>
      </w:tr>
      <w:tr w:rsidR="0099069C" w:rsidRPr="0099069C" w14:paraId="000DC409" w14:textId="77777777" w:rsidTr="008670A5">
        <w:tc>
          <w:tcPr>
            <w:tcW w:w="4839" w:type="dxa"/>
          </w:tcPr>
          <w:p w14:paraId="2198D76B" w14:textId="77777777" w:rsidR="0099069C" w:rsidRPr="0099069C" w:rsidRDefault="0099069C" w:rsidP="0099069C">
            <w:pPr>
              <w:numPr>
                <w:ilvl w:val="0"/>
                <w:numId w:val="119"/>
              </w:numPr>
              <w:spacing w:before="100" w:beforeAutospacing="1" w:after="100" w:afterAutospacing="1" w:line="240" w:lineRule="auto"/>
              <w:rPr>
                <w:rFonts w:ascii="Times New Roman" w:eastAsia="Times New Roman" w:hAnsi="Times New Roman" w:cs="Times New Roman"/>
                <w:sz w:val="24"/>
                <w:szCs w:val="24"/>
                <w:lang w:val="en-GB" w:eastAsia="en-GB"/>
              </w:rPr>
            </w:pPr>
            <w:r w:rsidRPr="0099069C">
              <w:rPr>
                <w:rFonts w:ascii="Times New Roman" w:eastAsia="Times New Roman" w:hAnsi="Times New Roman" w:cs="Times New Roman"/>
                <w:sz w:val="24"/>
                <w:szCs w:val="24"/>
                <w:lang w:val="en-GB" w:eastAsia="en-GB"/>
              </w:rPr>
              <w:t xml:space="preserve">Plan de </w:t>
            </w:r>
            <w:proofErr w:type="spellStart"/>
            <w:r w:rsidRPr="0099069C">
              <w:rPr>
                <w:rFonts w:ascii="Times New Roman" w:eastAsia="Times New Roman" w:hAnsi="Times New Roman" w:cs="Times New Roman"/>
                <w:sz w:val="24"/>
                <w:szCs w:val="24"/>
                <w:lang w:val="en-GB" w:eastAsia="en-GB"/>
              </w:rPr>
              <w:t>măsuri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remediale</w:t>
            </w:r>
            <w:proofErr w:type="spellEnd"/>
            <w:r w:rsidRPr="0099069C">
              <w:rPr>
                <w:rFonts w:ascii="Times New Roman" w:eastAsia="Times New Roman" w:hAnsi="Times New Roman" w:cs="Times New Roman"/>
                <w:sz w:val="24"/>
                <w:szCs w:val="24"/>
                <w:lang w:val="en-GB" w:eastAsia="en-GB"/>
              </w:rPr>
              <w:t xml:space="preserve"> 957/07.10.2024</w:t>
            </w:r>
          </w:p>
          <w:p w14:paraId="7F8CD937" w14:textId="77777777" w:rsidR="0099069C" w:rsidRPr="0099069C" w:rsidRDefault="0099069C" w:rsidP="0099069C">
            <w:pPr>
              <w:numPr>
                <w:ilvl w:val="0"/>
                <w:numId w:val="119"/>
              </w:numPr>
              <w:spacing w:before="100" w:beforeAutospacing="1" w:after="100" w:afterAutospacing="1" w:line="240" w:lineRule="auto"/>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Activități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remediale</w:t>
            </w:r>
            <w:proofErr w:type="spellEnd"/>
            <w:r w:rsidRPr="0099069C">
              <w:rPr>
                <w:rFonts w:ascii="Times New Roman" w:eastAsia="Times New Roman" w:hAnsi="Times New Roman" w:cs="Times New Roman"/>
                <w:sz w:val="24"/>
                <w:szCs w:val="24"/>
                <w:lang w:val="en-GB" w:eastAsia="en-GB"/>
              </w:rPr>
              <w:t xml:space="preserve"> 899/30.09.2024</w:t>
            </w:r>
          </w:p>
          <w:p w14:paraId="59761FC5" w14:textId="77777777" w:rsidR="0099069C" w:rsidRPr="0099069C" w:rsidRDefault="0099069C" w:rsidP="0099069C">
            <w:pPr>
              <w:numPr>
                <w:ilvl w:val="0"/>
                <w:numId w:val="119"/>
              </w:numPr>
              <w:spacing w:before="100" w:beforeAutospacing="1" w:after="100" w:afterAutospacing="1" w:line="240" w:lineRule="auto"/>
              <w:rPr>
                <w:rFonts w:ascii="Times New Roman" w:eastAsia="Times New Roman" w:hAnsi="Times New Roman" w:cs="Times New Roman"/>
                <w:sz w:val="24"/>
                <w:szCs w:val="24"/>
                <w:lang w:val="en-GB" w:eastAsia="en-GB"/>
              </w:rPr>
            </w:pPr>
            <w:r w:rsidRPr="0099069C">
              <w:rPr>
                <w:rFonts w:ascii="Times New Roman" w:eastAsia="Times New Roman" w:hAnsi="Times New Roman" w:cs="Times New Roman"/>
                <w:sz w:val="24"/>
                <w:szCs w:val="24"/>
                <w:lang w:val="en-GB" w:eastAsia="en-GB"/>
              </w:rPr>
              <w:t xml:space="preserve">Plan de </w:t>
            </w:r>
            <w:proofErr w:type="spellStart"/>
            <w:r w:rsidRPr="0099069C">
              <w:rPr>
                <w:rFonts w:ascii="Times New Roman" w:eastAsia="Times New Roman" w:hAnsi="Times New Roman" w:cs="Times New Roman"/>
                <w:sz w:val="24"/>
                <w:szCs w:val="24"/>
                <w:lang w:val="en-GB" w:eastAsia="en-GB"/>
              </w:rPr>
              <w:t>acțiune</w:t>
            </w:r>
            <w:proofErr w:type="spellEnd"/>
            <w:r w:rsidRPr="0099069C">
              <w:rPr>
                <w:rFonts w:ascii="Times New Roman" w:eastAsia="Times New Roman" w:hAnsi="Times New Roman" w:cs="Times New Roman"/>
                <w:sz w:val="24"/>
                <w:szCs w:val="24"/>
                <w:lang w:val="en-GB" w:eastAsia="en-GB"/>
              </w:rPr>
              <w:t xml:space="preserve"> pt </w:t>
            </w:r>
            <w:proofErr w:type="spellStart"/>
            <w:r w:rsidRPr="0099069C">
              <w:rPr>
                <w:rFonts w:ascii="Times New Roman" w:eastAsia="Times New Roman" w:hAnsi="Times New Roman" w:cs="Times New Roman"/>
                <w:sz w:val="24"/>
                <w:szCs w:val="24"/>
                <w:lang w:val="en-GB" w:eastAsia="en-GB"/>
              </w:rPr>
              <w:t>ajutorarea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copiilor</w:t>
            </w:r>
            <w:proofErr w:type="spellEnd"/>
            <w:r w:rsidRPr="0099069C">
              <w:rPr>
                <w:rFonts w:ascii="Times New Roman" w:eastAsia="Times New Roman" w:hAnsi="Times New Roman" w:cs="Times New Roman"/>
                <w:sz w:val="24"/>
                <w:szCs w:val="24"/>
                <w:lang w:val="en-GB" w:eastAsia="en-GB"/>
              </w:rPr>
              <w:t xml:space="preserve"> cu </w:t>
            </w:r>
            <w:proofErr w:type="spellStart"/>
            <w:r w:rsidRPr="0099069C">
              <w:rPr>
                <w:rFonts w:ascii="Times New Roman" w:eastAsia="Times New Roman" w:hAnsi="Times New Roman" w:cs="Times New Roman"/>
                <w:sz w:val="24"/>
                <w:szCs w:val="24"/>
                <w:lang w:val="en-GB" w:eastAsia="en-GB"/>
              </w:rPr>
              <w:t>părinți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plecați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în</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străinătate</w:t>
            </w:r>
            <w:proofErr w:type="spellEnd"/>
            <w:r w:rsidRPr="0099069C">
              <w:rPr>
                <w:rFonts w:ascii="Times New Roman" w:eastAsia="Times New Roman" w:hAnsi="Times New Roman" w:cs="Times New Roman"/>
                <w:sz w:val="24"/>
                <w:szCs w:val="24"/>
                <w:lang w:val="en-GB" w:eastAsia="en-GB"/>
              </w:rPr>
              <w:t xml:space="preserve"> 863/23.09. 2024</w:t>
            </w:r>
          </w:p>
          <w:p w14:paraId="23ADAE19" w14:textId="77777777" w:rsidR="0099069C" w:rsidRPr="0099069C" w:rsidRDefault="0099069C" w:rsidP="0099069C">
            <w:pPr>
              <w:numPr>
                <w:ilvl w:val="0"/>
                <w:numId w:val="119"/>
              </w:numPr>
              <w:spacing w:before="100" w:beforeAutospacing="1" w:after="100" w:afterAutospacing="1" w:line="240" w:lineRule="auto"/>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Monitorizarea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atentă</w:t>
            </w:r>
            <w:proofErr w:type="spellEnd"/>
            <w:r w:rsidRPr="0099069C">
              <w:rPr>
                <w:rFonts w:ascii="Times New Roman" w:eastAsia="Times New Roman" w:hAnsi="Times New Roman" w:cs="Times New Roman"/>
                <w:sz w:val="24"/>
                <w:szCs w:val="24"/>
                <w:lang w:val="en-GB" w:eastAsia="en-GB"/>
              </w:rPr>
              <w:t xml:space="preserve"> </w:t>
            </w:r>
            <w:proofErr w:type="gramStart"/>
            <w:r w:rsidRPr="0099069C">
              <w:rPr>
                <w:rFonts w:ascii="Times New Roman" w:eastAsia="Times New Roman" w:hAnsi="Times New Roman" w:cs="Times New Roman"/>
                <w:sz w:val="24"/>
                <w:szCs w:val="24"/>
                <w:lang w:val="en-GB" w:eastAsia="en-GB"/>
              </w:rPr>
              <w:t>a</w:t>
            </w:r>
            <w:proofErr w:type="gram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evoluției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școlare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și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comportamentale</w:t>
            </w:r>
            <w:proofErr w:type="spellEnd"/>
          </w:p>
          <w:p w14:paraId="58FCAD47" w14:textId="77777777" w:rsidR="0099069C" w:rsidRPr="0099069C" w:rsidRDefault="0099069C" w:rsidP="0099069C">
            <w:pPr>
              <w:numPr>
                <w:ilvl w:val="0"/>
                <w:numId w:val="119"/>
              </w:numPr>
              <w:spacing w:before="100" w:beforeAutospacing="1" w:after="100" w:afterAutospacing="1" w:line="240" w:lineRule="auto"/>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lastRenderedPageBreak/>
              <w:t>Implicarea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consilierului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școlar</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în</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activități</w:t>
            </w:r>
            <w:proofErr w:type="spellEnd"/>
            <w:r w:rsidRPr="0099069C">
              <w:rPr>
                <w:rFonts w:ascii="Times New Roman" w:eastAsia="Times New Roman" w:hAnsi="Times New Roman" w:cs="Times New Roman"/>
                <w:sz w:val="24"/>
                <w:szCs w:val="24"/>
                <w:lang w:val="en-GB" w:eastAsia="en-GB"/>
              </w:rPr>
              <w:t xml:space="preserve"> de </w:t>
            </w:r>
            <w:proofErr w:type="spellStart"/>
            <w:r w:rsidRPr="0099069C">
              <w:rPr>
                <w:rFonts w:ascii="Times New Roman" w:eastAsia="Times New Roman" w:hAnsi="Times New Roman" w:cs="Times New Roman"/>
                <w:sz w:val="24"/>
                <w:szCs w:val="24"/>
                <w:lang w:val="en-GB" w:eastAsia="en-GB"/>
              </w:rPr>
              <w:t>sprijin</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emoțional</w:t>
            </w:r>
            <w:proofErr w:type="spellEnd"/>
          </w:p>
          <w:p w14:paraId="70905F79" w14:textId="77777777" w:rsidR="0099069C" w:rsidRPr="0099069C" w:rsidRDefault="0099069C" w:rsidP="0099069C">
            <w:pPr>
              <w:numPr>
                <w:ilvl w:val="0"/>
                <w:numId w:val="119"/>
              </w:numPr>
              <w:spacing w:before="100" w:beforeAutospacing="1" w:after="100" w:afterAutospacing="1" w:line="240" w:lineRule="auto"/>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Comunicarea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constantă</w:t>
            </w:r>
            <w:proofErr w:type="spellEnd"/>
            <w:r w:rsidRPr="0099069C">
              <w:rPr>
                <w:rFonts w:ascii="Times New Roman" w:eastAsia="Times New Roman" w:hAnsi="Times New Roman" w:cs="Times New Roman"/>
                <w:sz w:val="24"/>
                <w:szCs w:val="24"/>
                <w:lang w:val="en-GB" w:eastAsia="en-GB"/>
              </w:rPr>
              <w:t xml:space="preserve"> cu </w:t>
            </w:r>
            <w:proofErr w:type="spellStart"/>
            <w:r w:rsidRPr="0099069C">
              <w:rPr>
                <w:rFonts w:ascii="Times New Roman" w:eastAsia="Times New Roman" w:hAnsi="Times New Roman" w:cs="Times New Roman"/>
                <w:sz w:val="24"/>
                <w:szCs w:val="24"/>
                <w:lang w:val="en-GB" w:eastAsia="en-GB"/>
              </w:rPr>
              <w:t>tutorii</w:t>
            </w:r>
            <w:proofErr w:type="spellEnd"/>
            <w:r w:rsidRPr="0099069C">
              <w:rPr>
                <w:rFonts w:ascii="Times New Roman" w:eastAsia="Times New Roman" w:hAnsi="Times New Roman" w:cs="Times New Roman"/>
                <w:sz w:val="24"/>
                <w:szCs w:val="24"/>
                <w:lang w:val="en-GB" w:eastAsia="en-GB"/>
              </w:rPr>
              <w:t>/</w:t>
            </w:r>
            <w:proofErr w:type="spellStart"/>
            <w:r w:rsidRPr="0099069C">
              <w:rPr>
                <w:rFonts w:ascii="Times New Roman" w:eastAsia="Times New Roman" w:hAnsi="Times New Roman" w:cs="Times New Roman"/>
                <w:sz w:val="24"/>
                <w:szCs w:val="24"/>
                <w:lang w:val="en-GB" w:eastAsia="en-GB"/>
              </w:rPr>
              <w:t>reprezentanții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legali</w:t>
            </w:r>
            <w:proofErr w:type="spellEnd"/>
          </w:p>
          <w:p w14:paraId="6DAB8743" w14:textId="77777777" w:rsidR="0099069C" w:rsidRPr="0099069C" w:rsidRDefault="0099069C" w:rsidP="0099069C">
            <w:pPr>
              <w:numPr>
                <w:ilvl w:val="0"/>
                <w:numId w:val="119"/>
              </w:numPr>
              <w:spacing w:before="100" w:beforeAutospacing="1" w:after="100" w:afterAutospacing="1" w:line="240" w:lineRule="auto"/>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Activități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remediale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pentru</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elevii</w:t>
            </w:r>
            <w:proofErr w:type="spellEnd"/>
            <w:r w:rsidRPr="0099069C">
              <w:rPr>
                <w:rFonts w:ascii="Times New Roman" w:eastAsia="Times New Roman" w:hAnsi="Times New Roman" w:cs="Times New Roman"/>
                <w:sz w:val="24"/>
                <w:szCs w:val="24"/>
                <w:lang w:val="en-GB" w:eastAsia="en-GB"/>
              </w:rPr>
              <w:t xml:space="preserve"> cu </w:t>
            </w:r>
            <w:proofErr w:type="spellStart"/>
            <w:r w:rsidRPr="0099069C">
              <w:rPr>
                <w:rFonts w:ascii="Times New Roman" w:eastAsia="Times New Roman" w:hAnsi="Times New Roman" w:cs="Times New Roman"/>
                <w:sz w:val="24"/>
                <w:szCs w:val="24"/>
                <w:lang w:val="en-GB" w:eastAsia="en-GB"/>
              </w:rPr>
              <w:t>probleme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în</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învățare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și</w:t>
            </w:r>
            <w:proofErr w:type="spellEnd"/>
            <w:r w:rsidRPr="0099069C">
              <w:rPr>
                <w:rFonts w:ascii="Times New Roman" w:eastAsia="Times New Roman" w:hAnsi="Times New Roman" w:cs="Times New Roman"/>
                <w:sz w:val="24"/>
                <w:szCs w:val="24"/>
                <w:lang w:val="en-GB" w:eastAsia="en-GB"/>
              </w:rPr>
              <w:t xml:space="preserve"> care </w:t>
            </w:r>
            <w:proofErr w:type="spellStart"/>
            <w:r w:rsidRPr="0099069C">
              <w:rPr>
                <w:rFonts w:ascii="Times New Roman" w:eastAsia="Times New Roman" w:hAnsi="Times New Roman" w:cs="Times New Roman"/>
                <w:sz w:val="24"/>
                <w:szCs w:val="24"/>
                <w:lang w:val="en-GB" w:eastAsia="en-GB"/>
              </w:rPr>
              <w:t>înregistrau</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rămâneri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în</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urmă</w:t>
            </w:r>
            <w:proofErr w:type="spellEnd"/>
            <w:r w:rsidRPr="0099069C">
              <w:rPr>
                <w:rFonts w:ascii="Times New Roman" w:eastAsia="Times New Roman" w:hAnsi="Times New Roman" w:cs="Times New Roman"/>
                <w:sz w:val="24"/>
                <w:szCs w:val="24"/>
                <w:lang w:val="en-GB" w:eastAsia="en-GB"/>
              </w:rPr>
              <w:t>.</w:t>
            </w:r>
          </w:p>
          <w:p w14:paraId="6870FB2A" w14:textId="77777777" w:rsidR="0099069C" w:rsidRPr="0099069C" w:rsidRDefault="0099069C" w:rsidP="0099069C">
            <w:pPr>
              <w:numPr>
                <w:ilvl w:val="0"/>
                <w:numId w:val="119"/>
              </w:numPr>
              <w:spacing w:before="100" w:beforeAutospacing="1" w:after="100" w:afterAutospacing="1" w:line="240" w:lineRule="auto"/>
              <w:rPr>
                <w:rFonts w:ascii="Times New Roman" w:eastAsia="Times New Roman" w:hAnsi="Times New Roman" w:cs="Times New Roman"/>
                <w:sz w:val="24"/>
                <w:szCs w:val="24"/>
                <w:lang w:val="en-GB" w:eastAsia="en-GB"/>
              </w:rPr>
            </w:pPr>
            <w:r w:rsidRPr="0099069C">
              <w:rPr>
                <w:rFonts w:ascii="Times New Roman" w:eastAsia="Calibri" w:hAnsi="Times New Roman" w:cs="Times New Roman"/>
                <w:sz w:val="24"/>
                <w:szCs w:val="24"/>
              </w:rPr>
              <w:t>Activități de dezvoltare, cu și pentru elevii capabili de performanță.</w:t>
            </w:r>
          </w:p>
        </w:tc>
        <w:tc>
          <w:tcPr>
            <w:tcW w:w="2469" w:type="dxa"/>
          </w:tcPr>
          <w:p w14:paraId="516074C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lastRenderedPageBreak/>
              <w:t>Gavriș Angela</w:t>
            </w:r>
          </w:p>
          <w:p w14:paraId="7C6C5C5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642061D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4956009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0360B2D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2FBA894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2230223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Director, prof. </w:t>
            </w:r>
          </w:p>
          <w:p w14:paraId="2B9E244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Nichituț</w:t>
            </w:r>
            <w:proofErr w:type="spellEnd"/>
            <w:r w:rsidRPr="0099069C">
              <w:rPr>
                <w:rFonts w:ascii="Times New Roman" w:eastAsia="Calibri" w:hAnsi="Times New Roman" w:cs="Times New Roman"/>
                <w:sz w:val="24"/>
                <w:szCs w:val="24"/>
              </w:rPr>
              <w:t xml:space="preserve"> Nicolae</w:t>
            </w:r>
          </w:p>
          <w:p w14:paraId="6CE362E7" w14:textId="77777777" w:rsidR="0099069C" w:rsidRPr="0099069C" w:rsidRDefault="0099069C" w:rsidP="0099069C">
            <w:pPr>
              <w:spacing w:after="0" w:line="240" w:lineRule="auto"/>
              <w:rPr>
                <w:rFonts w:ascii="Times New Roman" w:eastAsia="SimSun" w:hAnsi="Times New Roman" w:cs="Times New Roman"/>
                <w:sz w:val="24"/>
                <w:szCs w:val="24"/>
              </w:rPr>
            </w:pPr>
            <w:r w:rsidRPr="0099069C">
              <w:rPr>
                <w:rFonts w:ascii="Times New Roman" w:eastAsia="Calibri" w:hAnsi="Times New Roman" w:cs="Times New Roman"/>
                <w:sz w:val="24"/>
                <w:szCs w:val="24"/>
              </w:rPr>
              <w:lastRenderedPageBreak/>
              <w:t xml:space="preserve">Prof. </w:t>
            </w:r>
            <w:proofErr w:type="spellStart"/>
            <w:r w:rsidRPr="0099069C">
              <w:rPr>
                <w:rFonts w:ascii="Times New Roman" w:eastAsia="Calibri" w:hAnsi="Times New Roman" w:cs="Times New Roman"/>
                <w:sz w:val="24"/>
                <w:szCs w:val="24"/>
              </w:rPr>
              <w:t>cons</w:t>
            </w:r>
            <w:proofErr w:type="spellEnd"/>
            <w:r w:rsidRPr="0099069C">
              <w:rPr>
                <w:rFonts w:ascii="Times New Roman" w:eastAsia="Calibri" w:hAnsi="Times New Roman" w:cs="Times New Roman"/>
                <w:sz w:val="24"/>
                <w:szCs w:val="24"/>
              </w:rPr>
              <w:t>. școlar</w:t>
            </w:r>
            <w:r w:rsidRPr="0099069C">
              <w:rPr>
                <w:rFonts w:ascii="Times New Roman" w:eastAsia="SimSun" w:hAnsi="Times New Roman" w:cs="Times New Roman"/>
                <w:sz w:val="24"/>
                <w:szCs w:val="24"/>
              </w:rPr>
              <w:t xml:space="preserve"> </w:t>
            </w:r>
            <w:proofErr w:type="spellStart"/>
            <w:r w:rsidRPr="0099069C">
              <w:rPr>
                <w:rFonts w:ascii="Times New Roman" w:eastAsia="SimSun" w:hAnsi="Times New Roman" w:cs="Times New Roman"/>
                <w:sz w:val="24"/>
                <w:szCs w:val="24"/>
              </w:rPr>
              <w:t>Micleanu</w:t>
            </w:r>
            <w:proofErr w:type="spellEnd"/>
            <w:r w:rsidRPr="0099069C">
              <w:rPr>
                <w:rFonts w:ascii="Times New Roman" w:eastAsia="SimSun" w:hAnsi="Times New Roman" w:cs="Times New Roman"/>
                <w:sz w:val="24"/>
                <w:szCs w:val="24"/>
              </w:rPr>
              <w:t xml:space="preserve"> Ana</w:t>
            </w:r>
          </w:p>
          <w:p w14:paraId="6A563C5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Stan Ana-secretar</w:t>
            </w:r>
          </w:p>
          <w:p w14:paraId="0954C7C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Diriginți, învățători, educatoare,</w:t>
            </w:r>
          </w:p>
          <w:p w14:paraId="148089F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2239817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132805E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Palincaș</w:t>
            </w:r>
            <w:proofErr w:type="spellEnd"/>
            <w:r w:rsidRPr="0099069C">
              <w:rPr>
                <w:rFonts w:ascii="Times New Roman" w:eastAsia="Calibri" w:hAnsi="Times New Roman" w:cs="Times New Roman"/>
                <w:sz w:val="24"/>
                <w:szCs w:val="24"/>
              </w:rPr>
              <w:t xml:space="preserve"> Natalia</w:t>
            </w:r>
          </w:p>
          <w:p w14:paraId="017627D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Șimonca Raluca</w:t>
            </w:r>
          </w:p>
          <w:p w14:paraId="2CE2FED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Barth Mia Rodica</w:t>
            </w:r>
          </w:p>
        </w:tc>
        <w:tc>
          <w:tcPr>
            <w:tcW w:w="3539" w:type="dxa"/>
          </w:tcPr>
          <w:p w14:paraId="1B56ECC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lastRenderedPageBreak/>
              <w:t>-Pe întreg parcursul anului școlar,</w:t>
            </w:r>
          </w:p>
          <w:p w14:paraId="70C7350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-La nivelul grupei Susani, 7 copii pe perioada M1, M2</w:t>
            </w:r>
          </w:p>
          <w:p w14:paraId="254A006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Pe întreg parcursul anului școlar</w:t>
            </w:r>
          </w:p>
          <w:p w14:paraId="22FD7FB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7218D68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3DEB1DD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7FE3788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54937CD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39299ED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0CBEC02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0CDE2DD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4290BE1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45D921F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35F7ED1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03509E8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-5 elevii din cls. a II-a, pe tot parcursul anului școlar 2024 / 2025, în fiecare zi de joi, de la orele 12.00 la 13.00, conform planificării, din proiectul </w:t>
            </w:r>
            <w:proofErr w:type="spellStart"/>
            <w:r w:rsidRPr="0099069C">
              <w:rPr>
                <w:rFonts w:ascii="Times New Roman" w:eastAsia="Calibri" w:hAnsi="Times New Roman" w:cs="Times New Roman"/>
                <w:sz w:val="24"/>
                <w:szCs w:val="24"/>
              </w:rPr>
              <w:t>remedial</w:t>
            </w:r>
            <w:proofErr w:type="spellEnd"/>
          </w:p>
          <w:p w14:paraId="46DF23F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-10 elevii din cls. a III-a, pe tot parcursul anului școlar 2024/ 2025, în fiecare zi de joi si vineri, de la orele 12.00. la 13.00., conform planificării, din proiectul </w:t>
            </w:r>
            <w:proofErr w:type="spellStart"/>
            <w:r w:rsidRPr="0099069C">
              <w:rPr>
                <w:rFonts w:ascii="Times New Roman" w:eastAsia="Calibri" w:hAnsi="Times New Roman" w:cs="Times New Roman"/>
                <w:sz w:val="24"/>
                <w:szCs w:val="24"/>
              </w:rPr>
              <w:t>remedial</w:t>
            </w:r>
            <w:proofErr w:type="spellEnd"/>
            <w:r w:rsidRPr="0099069C">
              <w:rPr>
                <w:rFonts w:ascii="Times New Roman" w:eastAsia="Calibri" w:hAnsi="Times New Roman" w:cs="Times New Roman"/>
                <w:sz w:val="24"/>
                <w:szCs w:val="24"/>
              </w:rPr>
              <w:t>, cu nr.906/30.09.2024.</w:t>
            </w:r>
          </w:p>
          <w:p w14:paraId="7974BDE2" w14:textId="77777777" w:rsidR="0099069C" w:rsidRPr="0099069C" w:rsidRDefault="0099069C" w:rsidP="0099069C">
            <w:pPr>
              <w:spacing w:after="0" w:line="240" w:lineRule="auto"/>
              <w:contextualSpacing/>
              <w:rPr>
                <w:rFonts w:ascii="Times New Roman" w:eastAsia="SimSun" w:hAnsi="Times New Roman" w:cs="Times New Roman"/>
                <w:sz w:val="24"/>
                <w:szCs w:val="24"/>
              </w:rPr>
            </w:pPr>
            <w:r w:rsidRPr="0099069C">
              <w:rPr>
                <w:rFonts w:ascii="Times New Roman" w:eastAsia="SimSun" w:hAnsi="Times New Roman" w:cs="Times New Roman"/>
                <w:sz w:val="24"/>
                <w:szCs w:val="24"/>
              </w:rPr>
              <w:t xml:space="preserve">-14 elevii din cls. a III-a, pe tot parcursul anului școlar 2024 / 2025, în fiecare zi de luni și </w:t>
            </w:r>
            <w:proofErr w:type="spellStart"/>
            <w:r w:rsidRPr="0099069C">
              <w:rPr>
                <w:rFonts w:ascii="Times New Roman" w:eastAsia="SimSun" w:hAnsi="Times New Roman" w:cs="Times New Roman"/>
                <w:sz w:val="24"/>
                <w:szCs w:val="24"/>
              </w:rPr>
              <w:t>martți</w:t>
            </w:r>
            <w:proofErr w:type="spellEnd"/>
            <w:r w:rsidRPr="0099069C">
              <w:rPr>
                <w:rFonts w:ascii="Times New Roman" w:eastAsia="SimSun" w:hAnsi="Times New Roman" w:cs="Times New Roman"/>
                <w:sz w:val="24"/>
                <w:szCs w:val="24"/>
              </w:rPr>
              <w:t>, de la orele 12.00. la 13.00., conform planificării, din proiectul de dezvoltare cu nr.907/30.09.2023.</w:t>
            </w:r>
          </w:p>
          <w:p w14:paraId="0EA58C8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-4 elevi din cls. a IV-a, din cei 7, pe tot parcursul anului școlar 2024/ 2025, în fiecare zi de vineri, de la orele 12.00. la 13.00., conform planificării, din proiectul </w:t>
            </w:r>
            <w:proofErr w:type="spellStart"/>
            <w:r w:rsidRPr="0099069C">
              <w:rPr>
                <w:rFonts w:ascii="Times New Roman" w:eastAsia="Calibri" w:hAnsi="Times New Roman" w:cs="Times New Roman"/>
                <w:sz w:val="24"/>
                <w:szCs w:val="24"/>
              </w:rPr>
              <w:t>remedial</w:t>
            </w:r>
            <w:proofErr w:type="spellEnd"/>
            <w:r w:rsidRPr="0099069C">
              <w:rPr>
                <w:rFonts w:ascii="Times New Roman" w:eastAsia="Calibri" w:hAnsi="Times New Roman" w:cs="Times New Roman"/>
                <w:sz w:val="24"/>
                <w:szCs w:val="24"/>
              </w:rPr>
              <w:t>, cu nr.</w:t>
            </w:r>
          </w:p>
        </w:tc>
      </w:tr>
    </w:tbl>
    <w:p w14:paraId="2B26335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738C283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62EF690C" w14:textId="77777777" w:rsidR="0099069C" w:rsidRPr="0099069C" w:rsidRDefault="0099069C" w:rsidP="0099069C">
      <w:pPr>
        <w:numPr>
          <w:ilvl w:val="1"/>
          <w:numId w:val="40"/>
        </w:numPr>
        <w:spacing w:after="0" w:line="240" w:lineRule="auto"/>
        <w:contextualSpacing/>
        <w:rPr>
          <w:rFonts w:ascii="Times New Roman" w:eastAsia="Calibri" w:hAnsi="Times New Roman" w:cs="Times New Roman"/>
          <w:b/>
          <w:sz w:val="24"/>
          <w:szCs w:val="24"/>
        </w:rPr>
      </w:pPr>
      <w:r w:rsidRPr="0099069C">
        <w:rPr>
          <w:rFonts w:ascii="Times New Roman" w:eastAsia="Calibri" w:hAnsi="Times New Roman" w:cs="Times New Roman"/>
          <w:b/>
          <w:sz w:val="24"/>
          <w:szCs w:val="24"/>
        </w:rPr>
        <w:t xml:space="preserve"> </w:t>
      </w:r>
      <w:proofErr w:type="spellStart"/>
      <w:r w:rsidRPr="0099069C">
        <w:rPr>
          <w:rFonts w:ascii="Times New Roman" w:eastAsia="Calibri" w:hAnsi="Times New Roman" w:cs="Times New Roman"/>
          <w:b/>
          <w:sz w:val="24"/>
          <w:szCs w:val="24"/>
        </w:rPr>
        <w:t>Acţiuni</w:t>
      </w:r>
      <w:proofErr w:type="spellEnd"/>
      <w:r w:rsidRPr="0099069C">
        <w:rPr>
          <w:rFonts w:ascii="Times New Roman" w:eastAsia="Calibri" w:hAnsi="Times New Roman" w:cs="Times New Roman"/>
          <w:b/>
          <w:sz w:val="24"/>
          <w:szCs w:val="24"/>
        </w:rPr>
        <w:t xml:space="preserve"> de prevenire a consumului de droguri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94"/>
        <w:gridCol w:w="3514"/>
        <w:gridCol w:w="3539"/>
      </w:tblGrid>
      <w:tr w:rsidR="0099069C" w:rsidRPr="0099069C" w14:paraId="753C4C68" w14:textId="77777777" w:rsidTr="008670A5">
        <w:tc>
          <w:tcPr>
            <w:tcW w:w="3794" w:type="dxa"/>
          </w:tcPr>
          <w:p w14:paraId="159DCB80" w14:textId="77777777" w:rsidR="0099069C" w:rsidRPr="0099069C" w:rsidRDefault="0099069C" w:rsidP="0099069C">
            <w:pPr>
              <w:spacing w:after="0" w:line="240" w:lineRule="auto"/>
              <w:contextualSpacing/>
              <w:rPr>
                <w:rFonts w:ascii="Times New Roman" w:eastAsia="Calibri" w:hAnsi="Times New Roman" w:cs="Times New Roman"/>
                <w:b/>
                <w:bCs/>
                <w:sz w:val="24"/>
                <w:szCs w:val="24"/>
              </w:rPr>
            </w:pPr>
            <w:r w:rsidRPr="0099069C">
              <w:rPr>
                <w:rFonts w:ascii="Times New Roman" w:eastAsia="Calibri" w:hAnsi="Times New Roman" w:cs="Times New Roman"/>
                <w:b/>
                <w:bCs/>
                <w:sz w:val="24"/>
                <w:szCs w:val="24"/>
              </w:rPr>
              <w:t xml:space="preserve">Măsuri luate la nivelul </w:t>
            </w:r>
            <w:proofErr w:type="spellStart"/>
            <w:r w:rsidRPr="0099069C">
              <w:rPr>
                <w:rFonts w:ascii="Times New Roman" w:eastAsia="Calibri" w:hAnsi="Times New Roman" w:cs="Times New Roman"/>
                <w:b/>
                <w:bCs/>
                <w:sz w:val="24"/>
                <w:szCs w:val="24"/>
              </w:rPr>
              <w:t>unităţii</w:t>
            </w:r>
            <w:proofErr w:type="spellEnd"/>
            <w:r w:rsidRPr="0099069C">
              <w:rPr>
                <w:rFonts w:ascii="Times New Roman" w:eastAsia="Calibri" w:hAnsi="Times New Roman" w:cs="Times New Roman"/>
                <w:b/>
                <w:bCs/>
                <w:sz w:val="24"/>
                <w:szCs w:val="24"/>
              </w:rPr>
              <w:t xml:space="preserve"> </w:t>
            </w:r>
            <w:proofErr w:type="spellStart"/>
            <w:r w:rsidRPr="0099069C">
              <w:rPr>
                <w:rFonts w:ascii="Times New Roman" w:eastAsia="Calibri" w:hAnsi="Times New Roman" w:cs="Times New Roman"/>
                <w:b/>
                <w:bCs/>
                <w:sz w:val="24"/>
                <w:szCs w:val="24"/>
              </w:rPr>
              <w:t>şcolare</w:t>
            </w:r>
            <w:proofErr w:type="spellEnd"/>
          </w:p>
        </w:tc>
        <w:tc>
          <w:tcPr>
            <w:tcW w:w="3514" w:type="dxa"/>
          </w:tcPr>
          <w:p w14:paraId="6194B4AE" w14:textId="77777777" w:rsidR="0099069C" w:rsidRPr="0099069C" w:rsidRDefault="0099069C" w:rsidP="0099069C">
            <w:pPr>
              <w:spacing w:after="0" w:line="240" w:lineRule="auto"/>
              <w:contextualSpacing/>
              <w:rPr>
                <w:rFonts w:ascii="Times New Roman" w:eastAsia="Calibri" w:hAnsi="Times New Roman" w:cs="Times New Roman"/>
                <w:b/>
                <w:bCs/>
                <w:sz w:val="24"/>
                <w:szCs w:val="24"/>
              </w:rPr>
            </w:pPr>
            <w:r w:rsidRPr="0099069C">
              <w:rPr>
                <w:rFonts w:ascii="Times New Roman" w:eastAsia="Calibri" w:hAnsi="Times New Roman" w:cs="Times New Roman"/>
                <w:b/>
                <w:bCs/>
                <w:sz w:val="24"/>
                <w:szCs w:val="24"/>
              </w:rPr>
              <w:t>Responsabil</w:t>
            </w:r>
          </w:p>
        </w:tc>
        <w:tc>
          <w:tcPr>
            <w:tcW w:w="3539" w:type="dxa"/>
          </w:tcPr>
          <w:p w14:paraId="20E4667B" w14:textId="77777777" w:rsidR="0099069C" w:rsidRPr="0099069C" w:rsidRDefault="0099069C" w:rsidP="0099069C">
            <w:pPr>
              <w:spacing w:after="0" w:line="240" w:lineRule="auto"/>
              <w:contextualSpacing/>
              <w:rPr>
                <w:rFonts w:ascii="Times New Roman" w:eastAsia="Calibri" w:hAnsi="Times New Roman" w:cs="Times New Roman"/>
                <w:b/>
                <w:bCs/>
                <w:sz w:val="24"/>
                <w:szCs w:val="24"/>
              </w:rPr>
            </w:pPr>
            <w:proofErr w:type="spellStart"/>
            <w:r w:rsidRPr="0099069C">
              <w:rPr>
                <w:rFonts w:ascii="Times New Roman" w:eastAsia="Calibri" w:hAnsi="Times New Roman" w:cs="Times New Roman"/>
                <w:b/>
                <w:bCs/>
                <w:sz w:val="24"/>
                <w:szCs w:val="24"/>
              </w:rPr>
              <w:t>Observaţii</w:t>
            </w:r>
            <w:proofErr w:type="spellEnd"/>
            <w:r w:rsidRPr="0099069C">
              <w:rPr>
                <w:rFonts w:ascii="Times New Roman" w:eastAsia="Calibri" w:hAnsi="Times New Roman" w:cs="Times New Roman"/>
                <w:b/>
                <w:bCs/>
                <w:sz w:val="24"/>
                <w:szCs w:val="24"/>
              </w:rPr>
              <w:t xml:space="preserve"> / participanți: nr elevi, nr cadre didactice, clasa, perioada</w:t>
            </w:r>
          </w:p>
        </w:tc>
      </w:tr>
      <w:tr w:rsidR="0099069C" w:rsidRPr="0099069C" w14:paraId="4CACB59F" w14:textId="77777777" w:rsidTr="008670A5">
        <w:trPr>
          <w:trHeight w:val="485"/>
        </w:trPr>
        <w:tc>
          <w:tcPr>
            <w:tcW w:w="3794" w:type="dxa"/>
          </w:tcPr>
          <w:p w14:paraId="254C15D0" w14:textId="77777777" w:rsidR="0099069C" w:rsidRPr="0099069C" w:rsidRDefault="0099069C" w:rsidP="0099069C">
            <w:pPr>
              <w:numPr>
                <w:ilvl w:val="0"/>
                <w:numId w:val="118"/>
              </w:numPr>
              <w:spacing w:before="100" w:beforeAutospacing="1" w:after="100" w:afterAutospacing="1" w:line="240" w:lineRule="auto"/>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Sesiuni</w:t>
            </w:r>
            <w:proofErr w:type="spellEnd"/>
            <w:r w:rsidRPr="0099069C">
              <w:rPr>
                <w:rFonts w:ascii="Times New Roman" w:eastAsia="Times New Roman" w:hAnsi="Times New Roman" w:cs="Times New Roman"/>
                <w:sz w:val="24"/>
                <w:szCs w:val="24"/>
                <w:lang w:val="en-GB" w:eastAsia="en-GB"/>
              </w:rPr>
              <w:t xml:space="preserve"> de </w:t>
            </w:r>
            <w:proofErr w:type="spellStart"/>
            <w:r w:rsidRPr="0099069C">
              <w:rPr>
                <w:rFonts w:ascii="Times New Roman" w:eastAsia="Times New Roman" w:hAnsi="Times New Roman" w:cs="Times New Roman"/>
                <w:sz w:val="24"/>
                <w:szCs w:val="24"/>
                <w:lang w:val="en-GB" w:eastAsia="en-GB"/>
              </w:rPr>
              <w:t>informare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susținute</w:t>
            </w:r>
            <w:proofErr w:type="spellEnd"/>
            <w:r w:rsidRPr="0099069C">
              <w:rPr>
                <w:rFonts w:ascii="Times New Roman" w:eastAsia="Times New Roman" w:hAnsi="Times New Roman" w:cs="Times New Roman"/>
                <w:sz w:val="24"/>
                <w:szCs w:val="24"/>
                <w:lang w:val="en-GB" w:eastAsia="en-GB"/>
              </w:rPr>
              <w:t xml:space="preserve"> de </w:t>
            </w:r>
            <w:proofErr w:type="spellStart"/>
            <w:r w:rsidRPr="0099069C">
              <w:rPr>
                <w:rFonts w:ascii="Times New Roman" w:eastAsia="Times New Roman" w:hAnsi="Times New Roman" w:cs="Times New Roman"/>
                <w:sz w:val="24"/>
                <w:szCs w:val="24"/>
                <w:lang w:val="en-GB" w:eastAsia="en-GB"/>
              </w:rPr>
              <w:t>specialiști</w:t>
            </w:r>
            <w:proofErr w:type="spellEnd"/>
            <w:r w:rsidRPr="0099069C">
              <w:rPr>
                <w:rFonts w:ascii="Times New Roman" w:eastAsia="Times New Roman" w:hAnsi="Times New Roman" w:cs="Times New Roman"/>
                <w:sz w:val="24"/>
                <w:szCs w:val="24"/>
                <w:lang w:val="en-GB" w:eastAsia="en-GB"/>
              </w:rPr>
              <w:t xml:space="preserve"> din </w:t>
            </w:r>
            <w:proofErr w:type="spellStart"/>
            <w:r w:rsidRPr="0099069C">
              <w:rPr>
                <w:rFonts w:ascii="Times New Roman" w:eastAsia="Times New Roman" w:hAnsi="Times New Roman" w:cs="Times New Roman"/>
                <w:sz w:val="24"/>
                <w:szCs w:val="24"/>
                <w:lang w:val="en-GB" w:eastAsia="en-GB"/>
              </w:rPr>
              <w:t>cadrul</w:t>
            </w:r>
            <w:proofErr w:type="spellEnd"/>
            <w:r w:rsidRPr="0099069C">
              <w:rPr>
                <w:rFonts w:ascii="Times New Roman" w:eastAsia="Times New Roman" w:hAnsi="Times New Roman" w:cs="Times New Roman"/>
                <w:sz w:val="24"/>
                <w:szCs w:val="24"/>
                <w:lang w:val="en-GB" w:eastAsia="en-GB"/>
              </w:rPr>
              <w:t xml:space="preserve"> IPJ SM- CAPC</w:t>
            </w:r>
            <w:r w:rsidRPr="0099069C">
              <w:rPr>
                <w:rFonts w:ascii="Times New Roman" w:eastAsia="Calibri" w:hAnsi="Times New Roman" w:cs="Times New Roman"/>
                <w:sz w:val="24"/>
                <w:szCs w:val="24"/>
              </w:rPr>
              <w:t xml:space="preserve">-Prevenirea consumului de </w:t>
            </w:r>
            <w:proofErr w:type="spellStart"/>
            <w:r w:rsidRPr="0099069C">
              <w:rPr>
                <w:rFonts w:ascii="Times New Roman" w:eastAsia="Calibri" w:hAnsi="Times New Roman" w:cs="Times New Roman"/>
                <w:sz w:val="24"/>
                <w:szCs w:val="24"/>
              </w:rPr>
              <w:t>drogri</w:t>
            </w:r>
            <w:proofErr w:type="spellEnd"/>
            <w:r w:rsidRPr="0099069C">
              <w:rPr>
                <w:rFonts w:ascii="Times New Roman" w:eastAsia="Calibri" w:hAnsi="Times New Roman" w:cs="Times New Roman"/>
                <w:sz w:val="24"/>
                <w:szCs w:val="24"/>
              </w:rPr>
              <w:t xml:space="preserve"> în rândul minorilor</w:t>
            </w:r>
          </w:p>
          <w:p w14:paraId="72ED92EB" w14:textId="77777777" w:rsidR="0099069C" w:rsidRPr="0099069C" w:rsidRDefault="0099069C" w:rsidP="0099069C">
            <w:pPr>
              <w:numPr>
                <w:ilvl w:val="0"/>
                <w:numId w:val="118"/>
              </w:numPr>
              <w:spacing w:before="100" w:beforeAutospacing="1" w:after="100" w:afterAutospacing="1" w:line="240" w:lineRule="auto"/>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Activități</w:t>
            </w:r>
            <w:proofErr w:type="spellEnd"/>
            <w:r w:rsidRPr="0099069C">
              <w:rPr>
                <w:rFonts w:ascii="Times New Roman" w:eastAsia="Times New Roman" w:hAnsi="Times New Roman" w:cs="Times New Roman"/>
                <w:sz w:val="24"/>
                <w:szCs w:val="24"/>
                <w:lang w:val="en-GB" w:eastAsia="en-GB"/>
              </w:rPr>
              <w:t xml:space="preserve"> interactive </w:t>
            </w:r>
            <w:proofErr w:type="spellStart"/>
            <w:r w:rsidRPr="0099069C">
              <w:rPr>
                <w:rFonts w:ascii="Times New Roman" w:eastAsia="Times New Roman" w:hAnsi="Times New Roman" w:cs="Times New Roman"/>
                <w:sz w:val="24"/>
                <w:szCs w:val="24"/>
                <w:lang w:val="en-GB" w:eastAsia="en-GB"/>
              </w:rPr>
              <w:t>și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pliante</w:t>
            </w:r>
            <w:proofErr w:type="spellEnd"/>
            <w:r w:rsidRPr="0099069C">
              <w:rPr>
                <w:rFonts w:ascii="Times New Roman" w:eastAsia="Times New Roman" w:hAnsi="Times New Roman" w:cs="Times New Roman"/>
                <w:sz w:val="24"/>
                <w:szCs w:val="24"/>
                <w:lang w:val="en-GB" w:eastAsia="en-GB"/>
              </w:rPr>
              <w:t xml:space="preserve"> educative </w:t>
            </w:r>
            <w:proofErr w:type="spellStart"/>
            <w:r w:rsidRPr="0099069C">
              <w:rPr>
                <w:rFonts w:ascii="Times New Roman" w:eastAsia="Times New Roman" w:hAnsi="Times New Roman" w:cs="Times New Roman"/>
                <w:sz w:val="24"/>
                <w:szCs w:val="24"/>
                <w:lang w:val="en-GB" w:eastAsia="en-GB"/>
              </w:rPr>
              <w:t>în</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cadrul</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orelor</w:t>
            </w:r>
            <w:proofErr w:type="spellEnd"/>
            <w:r w:rsidRPr="0099069C">
              <w:rPr>
                <w:rFonts w:ascii="Times New Roman" w:eastAsia="Times New Roman" w:hAnsi="Times New Roman" w:cs="Times New Roman"/>
                <w:sz w:val="24"/>
                <w:szCs w:val="24"/>
                <w:lang w:val="en-GB" w:eastAsia="en-GB"/>
              </w:rPr>
              <w:t xml:space="preserve"> de </w:t>
            </w:r>
            <w:proofErr w:type="spellStart"/>
            <w:r w:rsidRPr="0099069C">
              <w:rPr>
                <w:rFonts w:ascii="Times New Roman" w:eastAsia="Times New Roman" w:hAnsi="Times New Roman" w:cs="Times New Roman"/>
                <w:sz w:val="24"/>
                <w:szCs w:val="24"/>
                <w:lang w:val="en-GB" w:eastAsia="en-GB"/>
              </w:rPr>
              <w:t>dirigenție</w:t>
            </w:r>
            <w:proofErr w:type="spellEnd"/>
          </w:p>
        </w:tc>
        <w:tc>
          <w:tcPr>
            <w:tcW w:w="3514" w:type="dxa"/>
          </w:tcPr>
          <w:p w14:paraId="1F2A30B8" w14:textId="77777777" w:rsidR="0099069C" w:rsidRPr="0099069C" w:rsidRDefault="0099069C" w:rsidP="0099069C">
            <w:pPr>
              <w:spacing w:after="0" w:line="240" w:lineRule="auto"/>
              <w:rPr>
                <w:rFonts w:ascii="Times New Roman" w:eastAsia="SimSun" w:hAnsi="Times New Roman" w:cs="Times New Roman"/>
                <w:sz w:val="24"/>
                <w:szCs w:val="24"/>
              </w:rPr>
            </w:pPr>
            <w:proofErr w:type="spellStart"/>
            <w:r w:rsidRPr="0099069C">
              <w:rPr>
                <w:rFonts w:ascii="Times New Roman" w:eastAsia="SimSun" w:hAnsi="Times New Roman" w:cs="Times New Roman"/>
                <w:sz w:val="24"/>
                <w:szCs w:val="24"/>
              </w:rPr>
              <w:t>Nichituț</w:t>
            </w:r>
            <w:proofErr w:type="spellEnd"/>
            <w:r w:rsidRPr="0099069C">
              <w:rPr>
                <w:rFonts w:ascii="Times New Roman" w:eastAsia="SimSun" w:hAnsi="Times New Roman" w:cs="Times New Roman"/>
                <w:sz w:val="24"/>
                <w:szCs w:val="24"/>
              </w:rPr>
              <w:t xml:space="preserve"> Nicolae</w:t>
            </w:r>
          </w:p>
          <w:p w14:paraId="309BB353" w14:textId="77777777" w:rsidR="0099069C" w:rsidRPr="0099069C" w:rsidRDefault="0099069C" w:rsidP="0099069C">
            <w:pPr>
              <w:spacing w:after="0" w:line="240" w:lineRule="auto"/>
              <w:rPr>
                <w:rFonts w:ascii="Times New Roman" w:eastAsia="SimSun" w:hAnsi="Times New Roman" w:cs="Times New Roman"/>
                <w:sz w:val="24"/>
                <w:szCs w:val="24"/>
              </w:rPr>
            </w:pPr>
            <w:r w:rsidRPr="0099069C">
              <w:rPr>
                <w:rFonts w:ascii="Times New Roman" w:eastAsia="SimSun" w:hAnsi="Times New Roman" w:cs="Times New Roman"/>
                <w:sz w:val="24"/>
                <w:szCs w:val="24"/>
              </w:rPr>
              <w:t>Gavriș Angela</w:t>
            </w:r>
          </w:p>
          <w:p w14:paraId="603B3EA2" w14:textId="77777777" w:rsidR="0099069C" w:rsidRPr="0099069C" w:rsidRDefault="0099069C" w:rsidP="0099069C">
            <w:pPr>
              <w:spacing w:after="0" w:line="240" w:lineRule="auto"/>
              <w:rPr>
                <w:rFonts w:ascii="Times New Roman" w:eastAsia="SimSun" w:hAnsi="Times New Roman" w:cs="Times New Roman"/>
                <w:sz w:val="24"/>
                <w:szCs w:val="24"/>
              </w:rPr>
            </w:pPr>
            <w:proofErr w:type="spellStart"/>
            <w:r w:rsidRPr="0099069C">
              <w:rPr>
                <w:rFonts w:ascii="Times New Roman" w:eastAsia="SimSun" w:hAnsi="Times New Roman" w:cs="Times New Roman"/>
                <w:sz w:val="24"/>
                <w:szCs w:val="24"/>
              </w:rPr>
              <w:t>Micleanu</w:t>
            </w:r>
            <w:proofErr w:type="spellEnd"/>
            <w:r w:rsidRPr="0099069C">
              <w:rPr>
                <w:rFonts w:ascii="Times New Roman" w:eastAsia="SimSun" w:hAnsi="Times New Roman" w:cs="Times New Roman"/>
                <w:sz w:val="24"/>
                <w:szCs w:val="24"/>
              </w:rPr>
              <w:t xml:space="preserve"> Ana</w:t>
            </w:r>
          </w:p>
          <w:p w14:paraId="5BDEB1A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Prof.Tincu</w:t>
            </w:r>
            <w:proofErr w:type="spellEnd"/>
            <w:r w:rsidRPr="0099069C">
              <w:rPr>
                <w:rFonts w:ascii="Times New Roman" w:eastAsia="Calibri" w:hAnsi="Times New Roman" w:cs="Times New Roman"/>
                <w:sz w:val="24"/>
                <w:szCs w:val="24"/>
              </w:rPr>
              <w:t xml:space="preserve"> Ana Elena IPJ Satu Mare-Compartimentul Analiza și Prevenirea Criminalități</w:t>
            </w:r>
          </w:p>
          <w:p w14:paraId="0951531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CMS de poliție Chiorean </w:t>
            </w:r>
            <w:proofErr w:type="spellStart"/>
            <w:r w:rsidRPr="0099069C">
              <w:rPr>
                <w:rFonts w:ascii="Times New Roman" w:eastAsia="Calibri" w:hAnsi="Times New Roman" w:cs="Times New Roman"/>
                <w:sz w:val="24"/>
                <w:szCs w:val="24"/>
              </w:rPr>
              <w:t>Liviana</w:t>
            </w:r>
            <w:proofErr w:type="spellEnd"/>
          </w:p>
          <w:p w14:paraId="0FED7EE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CMS de poliție Boca Ștefania</w:t>
            </w:r>
          </w:p>
        </w:tc>
        <w:tc>
          <w:tcPr>
            <w:tcW w:w="3539" w:type="dxa"/>
          </w:tcPr>
          <w:p w14:paraId="252982A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250 elevi preșcolar, primar, gimnaziu, 2024-2025</w:t>
            </w:r>
          </w:p>
          <w:p w14:paraId="4486701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74866B3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63CBB61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191517C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Cls. a VIII-a 19 elevi 10.02.2025</w:t>
            </w:r>
          </w:p>
          <w:p w14:paraId="593DE01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35CAD86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41DCBF8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r>
    </w:tbl>
    <w:p w14:paraId="18C0803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2C035D3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181C4A1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10535443" w14:textId="77777777" w:rsidR="0099069C" w:rsidRPr="0099069C" w:rsidRDefault="0099069C" w:rsidP="0099069C">
      <w:pPr>
        <w:numPr>
          <w:ilvl w:val="1"/>
          <w:numId w:val="40"/>
        </w:numPr>
        <w:spacing w:after="0" w:line="240" w:lineRule="auto"/>
        <w:contextualSpacing/>
        <w:rPr>
          <w:rFonts w:ascii="Times New Roman" w:eastAsia="Calibri" w:hAnsi="Times New Roman" w:cs="Times New Roman"/>
          <w:b/>
          <w:sz w:val="24"/>
          <w:szCs w:val="24"/>
        </w:rPr>
      </w:pPr>
      <w:r w:rsidRPr="0099069C">
        <w:rPr>
          <w:rFonts w:ascii="Times New Roman" w:eastAsia="Calibri" w:hAnsi="Times New Roman" w:cs="Times New Roman"/>
          <w:b/>
          <w:sz w:val="24"/>
          <w:szCs w:val="24"/>
        </w:rPr>
        <w:t xml:space="preserve"> </w:t>
      </w:r>
      <w:bookmarkStart w:id="20" w:name="_Hlk202984875"/>
      <w:proofErr w:type="spellStart"/>
      <w:r w:rsidRPr="0099069C">
        <w:rPr>
          <w:rFonts w:ascii="Times New Roman" w:eastAsia="Calibri" w:hAnsi="Times New Roman" w:cs="Times New Roman"/>
          <w:b/>
          <w:sz w:val="24"/>
          <w:szCs w:val="24"/>
        </w:rPr>
        <w:t>Acţiuni</w:t>
      </w:r>
      <w:proofErr w:type="spellEnd"/>
      <w:r w:rsidRPr="0099069C">
        <w:rPr>
          <w:rFonts w:ascii="Times New Roman" w:eastAsia="Calibri" w:hAnsi="Times New Roman" w:cs="Times New Roman"/>
          <w:b/>
          <w:sz w:val="24"/>
          <w:szCs w:val="24"/>
        </w:rPr>
        <w:t xml:space="preserve"> de prevenire a traficului de persoane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45"/>
        <w:gridCol w:w="2463"/>
        <w:gridCol w:w="3539"/>
      </w:tblGrid>
      <w:tr w:rsidR="0099069C" w:rsidRPr="0099069C" w14:paraId="223E82F8" w14:textId="77777777" w:rsidTr="008670A5">
        <w:tc>
          <w:tcPr>
            <w:tcW w:w="4845" w:type="dxa"/>
          </w:tcPr>
          <w:bookmarkEnd w:id="20"/>
          <w:p w14:paraId="67D44423" w14:textId="77777777" w:rsidR="0099069C" w:rsidRPr="0099069C" w:rsidRDefault="0099069C" w:rsidP="0099069C">
            <w:pPr>
              <w:spacing w:after="0" w:line="240" w:lineRule="auto"/>
              <w:contextualSpacing/>
              <w:rPr>
                <w:rFonts w:ascii="Times New Roman" w:eastAsia="Calibri" w:hAnsi="Times New Roman" w:cs="Times New Roman"/>
                <w:b/>
                <w:bCs/>
                <w:sz w:val="24"/>
                <w:szCs w:val="24"/>
              </w:rPr>
            </w:pPr>
            <w:r w:rsidRPr="0099069C">
              <w:rPr>
                <w:rFonts w:ascii="Times New Roman" w:eastAsia="Calibri" w:hAnsi="Times New Roman" w:cs="Times New Roman"/>
                <w:b/>
                <w:bCs/>
                <w:sz w:val="24"/>
                <w:szCs w:val="24"/>
              </w:rPr>
              <w:lastRenderedPageBreak/>
              <w:t xml:space="preserve">Măsuri luate la nivelul </w:t>
            </w:r>
            <w:proofErr w:type="spellStart"/>
            <w:r w:rsidRPr="0099069C">
              <w:rPr>
                <w:rFonts w:ascii="Times New Roman" w:eastAsia="Calibri" w:hAnsi="Times New Roman" w:cs="Times New Roman"/>
                <w:b/>
                <w:bCs/>
                <w:sz w:val="24"/>
                <w:szCs w:val="24"/>
              </w:rPr>
              <w:t>unităţii</w:t>
            </w:r>
            <w:proofErr w:type="spellEnd"/>
            <w:r w:rsidRPr="0099069C">
              <w:rPr>
                <w:rFonts w:ascii="Times New Roman" w:eastAsia="Calibri" w:hAnsi="Times New Roman" w:cs="Times New Roman"/>
                <w:b/>
                <w:bCs/>
                <w:sz w:val="24"/>
                <w:szCs w:val="24"/>
              </w:rPr>
              <w:t xml:space="preserve"> </w:t>
            </w:r>
            <w:proofErr w:type="spellStart"/>
            <w:r w:rsidRPr="0099069C">
              <w:rPr>
                <w:rFonts w:ascii="Times New Roman" w:eastAsia="Calibri" w:hAnsi="Times New Roman" w:cs="Times New Roman"/>
                <w:b/>
                <w:bCs/>
                <w:sz w:val="24"/>
                <w:szCs w:val="24"/>
              </w:rPr>
              <w:t>şcolare</w:t>
            </w:r>
            <w:proofErr w:type="spellEnd"/>
          </w:p>
        </w:tc>
        <w:tc>
          <w:tcPr>
            <w:tcW w:w="2463" w:type="dxa"/>
          </w:tcPr>
          <w:p w14:paraId="5546DC96" w14:textId="77777777" w:rsidR="0099069C" w:rsidRPr="0099069C" w:rsidRDefault="0099069C" w:rsidP="0099069C">
            <w:pPr>
              <w:spacing w:after="0" w:line="240" w:lineRule="auto"/>
              <w:contextualSpacing/>
              <w:rPr>
                <w:rFonts w:ascii="Times New Roman" w:eastAsia="Calibri" w:hAnsi="Times New Roman" w:cs="Times New Roman"/>
                <w:b/>
                <w:bCs/>
                <w:sz w:val="24"/>
                <w:szCs w:val="24"/>
              </w:rPr>
            </w:pPr>
            <w:r w:rsidRPr="0099069C">
              <w:rPr>
                <w:rFonts w:ascii="Times New Roman" w:eastAsia="Calibri" w:hAnsi="Times New Roman" w:cs="Times New Roman"/>
                <w:b/>
                <w:bCs/>
                <w:sz w:val="24"/>
                <w:szCs w:val="24"/>
              </w:rPr>
              <w:t>Responsabil</w:t>
            </w:r>
          </w:p>
        </w:tc>
        <w:tc>
          <w:tcPr>
            <w:tcW w:w="3539" w:type="dxa"/>
          </w:tcPr>
          <w:p w14:paraId="1A895996" w14:textId="77777777" w:rsidR="0099069C" w:rsidRPr="0099069C" w:rsidRDefault="0099069C" w:rsidP="0099069C">
            <w:pPr>
              <w:spacing w:after="0" w:line="240" w:lineRule="auto"/>
              <w:contextualSpacing/>
              <w:rPr>
                <w:rFonts w:ascii="Times New Roman" w:eastAsia="Calibri" w:hAnsi="Times New Roman" w:cs="Times New Roman"/>
                <w:b/>
                <w:bCs/>
                <w:sz w:val="24"/>
                <w:szCs w:val="24"/>
              </w:rPr>
            </w:pPr>
            <w:proofErr w:type="spellStart"/>
            <w:r w:rsidRPr="0099069C">
              <w:rPr>
                <w:rFonts w:ascii="Times New Roman" w:eastAsia="Calibri" w:hAnsi="Times New Roman" w:cs="Times New Roman"/>
                <w:b/>
                <w:bCs/>
                <w:sz w:val="24"/>
                <w:szCs w:val="24"/>
              </w:rPr>
              <w:t>Observaţii</w:t>
            </w:r>
            <w:proofErr w:type="spellEnd"/>
            <w:r w:rsidRPr="0099069C">
              <w:rPr>
                <w:rFonts w:ascii="Times New Roman" w:eastAsia="Calibri" w:hAnsi="Times New Roman" w:cs="Times New Roman"/>
                <w:b/>
                <w:bCs/>
                <w:sz w:val="24"/>
                <w:szCs w:val="24"/>
              </w:rPr>
              <w:t xml:space="preserve"> / participanți: nr elevi, nr cadre didactice, clasa, perioada</w:t>
            </w:r>
          </w:p>
        </w:tc>
      </w:tr>
      <w:tr w:rsidR="0099069C" w:rsidRPr="0099069C" w14:paraId="515E0CF3" w14:textId="77777777" w:rsidTr="008670A5">
        <w:trPr>
          <w:trHeight w:val="822"/>
        </w:trPr>
        <w:tc>
          <w:tcPr>
            <w:tcW w:w="4845" w:type="dxa"/>
          </w:tcPr>
          <w:p w14:paraId="533335C4" w14:textId="77777777" w:rsidR="0099069C" w:rsidRPr="0099069C" w:rsidRDefault="0099069C" w:rsidP="0099069C">
            <w:pPr>
              <w:numPr>
                <w:ilvl w:val="0"/>
                <w:numId w:val="117"/>
              </w:numPr>
              <w:spacing w:before="100" w:beforeAutospacing="1" w:after="100" w:afterAutospacing="1" w:line="240" w:lineRule="auto"/>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Campanii</w:t>
            </w:r>
            <w:proofErr w:type="spellEnd"/>
            <w:r w:rsidRPr="0099069C">
              <w:rPr>
                <w:rFonts w:ascii="Times New Roman" w:eastAsia="Times New Roman" w:hAnsi="Times New Roman" w:cs="Times New Roman"/>
                <w:sz w:val="24"/>
                <w:szCs w:val="24"/>
                <w:lang w:val="en-GB" w:eastAsia="en-GB"/>
              </w:rPr>
              <w:t xml:space="preserve"> de </w:t>
            </w:r>
            <w:proofErr w:type="spellStart"/>
            <w:r w:rsidRPr="0099069C">
              <w:rPr>
                <w:rFonts w:ascii="Times New Roman" w:eastAsia="Times New Roman" w:hAnsi="Times New Roman" w:cs="Times New Roman"/>
                <w:sz w:val="24"/>
                <w:szCs w:val="24"/>
                <w:lang w:val="en-GB" w:eastAsia="en-GB"/>
              </w:rPr>
              <w:t>informare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derulate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în</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colaborare</w:t>
            </w:r>
            <w:proofErr w:type="spellEnd"/>
            <w:r w:rsidRPr="0099069C">
              <w:rPr>
                <w:rFonts w:ascii="Times New Roman" w:eastAsia="Times New Roman" w:hAnsi="Times New Roman" w:cs="Times New Roman"/>
                <w:sz w:val="24"/>
                <w:szCs w:val="24"/>
                <w:lang w:val="en-GB" w:eastAsia="en-GB"/>
              </w:rPr>
              <w:t xml:space="preserve"> cu DGASPC</w:t>
            </w:r>
          </w:p>
          <w:p w14:paraId="6EA27997" w14:textId="77777777" w:rsidR="0099069C" w:rsidRPr="0099069C" w:rsidRDefault="0099069C" w:rsidP="0099069C">
            <w:pPr>
              <w:numPr>
                <w:ilvl w:val="0"/>
                <w:numId w:val="117"/>
              </w:numPr>
              <w:spacing w:before="100" w:beforeAutospacing="1" w:after="100" w:afterAutospacing="1" w:line="240" w:lineRule="auto"/>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Participare</w:t>
            </w:r>
            <w:proofErr w:type="spellEnd"/>
            <w:r w:rsidRPr="0099069C">
              <w:rPr>
                <w:rFonts w:ascii="Times New Roman" w:eastAsia="Times New Roman" w:hAnsi="Times New Roman" w:cs="Times New Roman"/>
                <w:sz w:val="24"/>
                <w:szCs w:val="24"/>
                <w:lang w:val="en-GB" w:eastAsia="en-GB"/>
              </w:rPr>
              <w:t xml:space="preserve"> la </w:t>
            </w:r>
            <w:proofErr w:type="spellStart"/>
            <w:r w:rsidRPr="0099069C">
              <w:rPr>
                <w:rFonts w:ascii="Times New Roman" w:eastAsia="Times New Roman" w:hAnsi="Times New Roman" w:cs="Times New Roman"/>
                <w:sz w:val="24"/>
                <w:szCs w:val="24"/>
                <w:lang w:val="en-GB" w:eastAsia="en-GB"/>
              </w:rPr>
              <w:t>Ziua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Europeană</w:t>
            </w:r>
            <w:proofErr w:type="spellEnd"/>
            <w:r w:rsidRPr="0099069C">
              <w:rPr>
                <w:rFonts w:ascii="Times New Roman" w:eastAsia="Times New Roman" w:hAnsi="Times New Roman" w:cs="Times New Roman"/>
                <w:sz w:val="24"/>
                <w:szCs w:val="24"/>
                <w:lang w:val="en-GB" w:eastAsia="en-GB"/>
              </w:rPr>
              <w:t xml:space="preserve"> de </w:t>
            </w:r>
            <w:proofErr w:type="spellStart"/>
            <w:r w:rsidRPr="0099069C">
              <w:rPr>
                <w:rFonts w:ascii="Times New Roman" w:eastAsia="Times New Roman" w:hAnsi="Times New Roman" w:cs="Times New Roman"/>
                <w:sz w:val="24"/>
                <w:szCs w:val="24"/>
                <w:lang w:val="en-GB" w:eastAsia="en-GB"/>
              </w:rPr>
              <w:t>luptă</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împotriva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traficului</w:t>
            </w:r>
            <w:proofErr w:type="spellEnd"/>
            <w:r w:rsidRPr="0099069C">
              <w:rPr>
                <w:rFonts w:ascii="Times New Roman" w:eastAsia="Times New Roman" w:hAnsi="Times New Roman" w:cs="Times New Roman"/>
                <w:sz w:val="24"/>
                <w:szCs w:val="24"/>
                <w:lang w:val="en-GB" w:eastAsia="en-GB"/>
              </w:rPr>
              <w:t xml:space="preserve"> de personae</w:t>
            </w:r>
          </w:p>
          <w:p w14:paraId="6A1F8A71" w14:textId="77777777" w:rsidR="0099069C" w:rsidRPr="0099069C" w:rsidRDefault="0099069C" w:rsidP="0099069C">
            <w:pPr>
              <w:numPr>
                <w:ilvl w:val="0"/>
                <w:numId w:val="117"/>
              </w:numPr>
              <w:spacing w:before="100" w:beforeAutospacing="1" w:after="100" w:afterAutospacing="1" w:line="240" w:lineRule="auto"/>
              <w:rPr>
                <w:rFonts w:ascii="Times New Roman" w:eastAsia="Times New Roman" w:hAnsi="Times New Roman" w:cs="Times New Roman"/>
                <w:sz w:val="24"/>
                <w:szCs w:val="24"/>
                <w:lang w:val="en-GB" w:eastAsia="en-GB"/>
              </w:rPr>
            </w:pPr>
            <w:r w:rsidRPr="0099069C">
              <w:rPr>
                <w:rFonts w:ascii="Times New Roman" w:eastAsia="Calibri" w:hAnsi="Times New Roman" w:cs="Times New Roman"/>
                <w:sz w:val="24"/>
                <w:szCs w:val="24"/>
              </w:rPr>
              <w:t xml:space="preserve">activitate în colaborare cu Asociația </w:t>
            </w:r>
            <w:proofErr w:type="spellStart"/>
            <w:r w:rsidRPr="0099069C">
              <w:rPr>
                <w:rFonts w:ascii="Times New Roman" w:eastAsia="Calibri" w:hAnsi="Times New Roman" w:cs="Times New Roman"/>
                <w:sz w:val="24"/>
                <w:szCs w:val="24"/>
              </w:rPr>
              <w:t>eLiberare</w:t>
            </w:r>
            <w:proofErr w:type="spellEnd"/>
            <w:r w:rsidRPr="0099069C">
              <w:rPr>
                <w:rFonts w:ascii="Times New Roman" w:eastAsia="Calibri" w:hAnsi="Times New Roman" w:cs="Times New Roman"/>
                <w:sz w:val="24"/>
                <w:szCs w:val="24"/>
              </w:rPr>
              <w:t xml:space="preserve"> în cadrul Programului educațional de prevenire a traficului de persoane 2024-2025</w:t>
            </w:r>
          </w:p>
          <w:p w14:paraId="570F032A" w14:textId="77777777" w:rsidR="0099069C" w:rsidRPr="0099069C" w:rsidRDefault="0099069C" w:rsidP="0099069C">
            <w:pPr>
              <w:numPr>
                <w:ilvl w:val="0"/>
                <w:numId w:val="117"/>
              </w:numPr>
              <w:spacing w:before="100" w:beforeAutospacing="1" w:after="100" w:afterAutospacing="1" w:line="240" w:lineRule="auto"/>
              <w:rPr>
                <w:rFonts w:ascii="Times New Roman" w:eastAsia="Times New Roman" w:hAnsi="Times New Roman" w:cs="Times New Roman"/>
                <w:sz w:val="24"/>
                <w:szCs w:val="24"/>
                <w:lang w:val="en-GB" w:eastAsia="en-GB"/>
              </w:rPr>
            </w:pPr>
            <w:r w:rsidRPr="0099069C">
              <w:rPr>
                <w:rFonts w:ascii="Times New Roman" w:eastAsia="Times New Roman" w:hAnsi="Times New Roman" w:cs="Times New Roman"/>
                <w:sz w:val="24"/>
                <w:szCs w:val="24"/>
                <w:lang w:val="en-US"/>
              </w:rPr>
              <w:t xml:space="preserve">Ai </w:t>
            </w:r>
            <w:proofErr w:type="spellStart"/>
            <w:r w:rsidRPr="0099069C">
              <w:rPr>
                <w:rFonts w:ascii="Times New Roman" w:eastAsia="Times New Roman" w:hAnsi="Times New Roman" w:cs="Times New Roman"/>
                <w:sz w:val="24"/>
                <w:szCs w:val="24"/>
                <w:lang w:val="en-US"/>
              </w:rPr>
              <w:t>dreptul</w:t>
            </w:r>
            <w:proofErr w:type="spellEnd"/>
            <w:r w:rsidRPr="0099069C">
              <w:rPr>
                <w:rFonts w:ascii="Times New Roman" w:eastAsia="Times New Roman" w:hAnsi="Times New Roman" w:cs="Times New Roman"/>
                <w:sz w:val="24"/>
                <w:szCs w:val="24"/>
                <w:lang w:val="en-US"/>
              </w:rPr>
              <w:t xml:space="preserve"> </w:t>
            </w:r>
            <w:proofErr w:type="spellStart"/>
            <w:r w:rsidRPr="0099069C">
              <w:rPr>
                <w:rFonts w:ascii="Times New Roman" w:eastAsia="Times New Roman" w:hAnsi="Times New Roman" w:cs="Times New Roman"/>
                <w:sz w:val="24"/>
                <w:szCs w:val="24"/>
                <w:lang w:val="en-US"/>
              </w:rPr>
              <w:t>să-ți</w:t>
            </w:r>
            <w:proofErr w:type="spellEnd"/>
            <w:r w:rsidRPr="0099069C">
              <w:rPr>
                <w:rFonts w:ascii="Times New Roman" w:eastAsia="Times New Roman" w:hAnsi="Times New Roman" w:cs="Times New Roman"/>
                <w:sz w:val="24"/>
                <w:szCs w:val="24"/>
                <w:lang w:val="en-US"/>
              </w:rPr>
              <w:t xml:space="preserve"> </w:t>
            </w:r>
            <w:proofErr w:type="spellStart"/>
            <w:r w:rsidRPr="0099069C">
              <w:rPr>
                <w:rFonts w:ascii="Times New Roman" w:eastAsia="Times New Roman" w:hAnsi="Times New Roman" w:cs="Times New Roman"/>
                <w:sz w:val="24"/>
                <w:szCs w:val="24"/>
                <w:lang w:val="en-US"/>
              </w:rPr>
              <w:t>cunoști</w:t>
            </w:r>
            <w:proofErr w:type="spellEnd"/>
            <w:r w:rsidRPr="0099069C">
              <w:rPr>
                <w:rFonts w:ascii="Times New Roman" w:eastAsia="Times New Roman" w:hAnsi="Times New Roman" w:cs="Times New Roman"/>
                <w:sz w:val="24"/>
                <w:szCs w:val="24"/>
                <w:lang w:val="en-US"/>
              </w:rPr>
              <w:t xml:space="preserve"> </w:t>
            </w:r>
            <w:proofErr w:type="spellStart"/>
            <w:proofErr w:type="gramStart"/>
            <w:r w:rsidRPr="0099069C">
              <w:rPr>
                <w:rFonts w:ascii="Times New Roman" w:eastAsia="Times New Roman" w:hAnsi="Times New Roman" w:cs="Times New Roman"/>
                <w:sz w:val="24"/>
                <w:szCs w:val="24"/>
                <w:lang w:val="en-US"/>
              </w:rPr>
              <w:t>drepturile</w:t>
            </w:r>
            <w:proofErr w:type="spellEnd"/>
            <w:r w:rsidRPr="0099069C">
              <w:rPr>
                <w:rFonts w:ascii="Times New Roman" w:eastAsia="Times New Roman" w:hAnsi="Times New Roman" w:cs="Times New Roman"/>
                <w:sz w:val="24"/>
                <w:szCs w:val="24"/>
                <w:lang w:val="en-US"/>
              </w:rPr>
              <w:t xml:space="preserve"> ,</w:t>
            </w:r>
            <w:proofErr w:type="spellStart"/>
            <w:r w:rsidRPr="0099069C">
              <w:rPr>
                <w:rFonts w:ascii="Times New Roman" w:eastAsia="Times New Roman" w:hAnsi="Times New Roman" w:cs="Times New Roman"/>
                <w:sz w:val="24"/>
                <w:szCs w:val="24"/>
                <w:lang w:val="en-US"/>
              </w:rPr>
              <w:t>dar</w:t>
            </w:r>
            <w:proofErr w:type="spellEnd"/>
            <w:proofErr w:type="gramEnd"/>
            <w:r w:rsidRPr="0099069C">
              <w:rPr>
                <w:rFonts w:ascii="Times New Roman" w:eastAsia="Times New Roman" w:hAnsi="Times New Roman" w:cs="Times New Roman"/>
                <w:sz w:val="24"/>
                <w:szCs w:val="24"/>
                <w:lang w:val="en-US"/>
              </w:rPr>
              <w:t xml:space="preserve"> </w:t>
            </w:r>
            <w:proofErr w:type="spellStart"/>
            <w:r w:rsidRPr="0099069C">
              <w:rPr>
                <w:rFonts w:ascii="Times New Roman" w:eastAsia="Times New Roman" w:hAnsi="Times New Roman" w:cs="Times New Roman"/>
                <w:sz w:val="24"/>
                <w:szCs w:val="24"/>
                <w:lang w:val="en-US"/>
              </w:rPr>
              <w:t>și</w:t>
            </w:r>
            <w:proofErr w:type="spellEnd"/>
            <w:r w:rsidRPr="0099069C">
              <w:rPr>
                <w:rFonts w:ascii="Times New Roman" w:eastAsia="Times New Roman" w:hAnsi="Times New Roman" w:cs="Times New Roman"/>
                <w:sz w:val="24"/>
                <w:szCs w:val="24"/>
                <w:lang w:val="en-US"/>
              </w:rPr>
              <w:t xml:space="preserve"> </w:t>
            </w:r>
            <w:proofErr w:type="spellStart"/>
            <w:r w:rsidRPr="0099069C">
              <w:rPr>
                <w:rFonts w:ascii="Times New Roman" w:eastAsia="Times New Roman" w:hAnsi="Times New Roman" w:cs="Times New Roman"/>
                <w:sz w:val="24"/>
                <w:szCs w:val="24"/>
                <w:lang w:val="en-US"/>
              </w:rPr>
              <w:t>responsabilitățile</w:t>
            </w:r>
            <w:proofErr w:type="spellEnd"/>
            <w:r w:rsidRPr="0099069C">
              <w:rPr>
                <w:rFonts w:ascii="Times New Roman" w:eastAsia="Times New Roman" w:hAnsi="Times New Roman" w:cs="Times New Roman"/>
                <w:sz w:val="24"/>
                <w:szCs w:val="24"/>
                <w:lang w:val="en-US"/>
              </w:rPr>
              <w:t xml:space="preserve"> (20.XI -ZIUA INT. A DREPTURILOR COPILULUI</w:t>
            </w:r>
          </w:p>
          <w:p w14:paraId="75F95498" w14:textId="77777777" w:rsidR="0099069C" w:rsidRPr="0099069C" w:rsidRDefault="0099069C" w:rsidP="0099069C">
            <w:pPr>
              <w:numPr>
                <w:ilvl w:val="0"/>
                <w:numId w:val="117"/>
              </w:numPr>
              <w:spacing w:before="100" w:beforeAutospacing="1" w:after="100" w:afterAutospacing="1" w:line="240" w:lineRule="auto"/>
              <w:rPr>
                <w:rFonts w:ascii="Times New Roman" w:eastAsia="Times New Roman" w:hAnsi="Times New Roman" w:cs="Times New Roman"/>
                <w:sz w:val="24"/>
                <w:szCs w:val="24"/>
                <w:lang w:val="en-GB" w:eastAsia="en-GB"/>
              </w:rPr>
            </w:pPr>
            <w:r w:rsidRPr="0099069C">
              <w:rPr>
                <w:rFonts w:ascii="Times New Roman" w:eastAsia="Calibri" w:hAnsi="Times New Roman" w:cs="Times New Roman"/>
                <w:sz w:val="24"/>
                <w:szCs w:val="24"/>
              </w:rPr>
              <w:t>Prevenirea victimizării minorilor</w:t>
            </w:r>
          </w:p>
          <w:p w14:paraId="792F5276" w14:textId="77777777" w:rsidR="0099069C" w:rsidRPr="0099069C" w:rsidRDefault="0099069C" w:rsidP="0099069C">
            <w:pPr>
              <w:spacing w:after="0" w:line="240" w:lineRule="auto"/>
              <w:rPr>
                <w:rFonts w:ascii="Times New Roman" w:eastAsia="Times New Roman" w:hAnsi="Times New Roman" w:cs="Times New Roman"/>
                <w:sz w:val="24"/>
                <w:szCs w:val="24"/>
                <w:lang w:val="en-US"/>
              </w:rPr>
            </w:pPr>
          </w:p>
        </w:tc>
        <w:tc>
          <w:tcPr>
            <w:tcW w:w="2463" w:type="dxa"/>
          </w:tcPr>
          <w:p w14:paraId="277B73D4" w14:textId="77777777" w:rsidR="0099069C" w:rsidRPr="0099069C" w:rsidRDefault="0099069C" w:rsidP="0099069C">
            <w:pPr>
              <w:spacing w:after="0" w:line="240" w:lineRule="auto"/>
              <w:rPr>
                <w:rFonts w:ascii="Times New Roman" w:eastAsia="SimSun" w:hAnsi="Times New Roman" w:cs="Times New Roman"/>
                <w:sz w:val="24"/>
                <w:szCs w:val="24"/>
              </w:rPr>
            </w:pPr>
            <w:proofErr w:type="spellStart"/>
            <w:r w:rsidRPr="0099069C">
              <w:rPr>
                <w:rFonts w:ascii="Times New Roman" w:eastAsia="SimSun" w:hAnsi="Times New Roman" w:cs="Times New Roman"/>
                <w:sz w:val="24"/>
                <w:szCs w:val="24"/>
              </w:rPr>
              <w:t>Nichituț</w:t>
            </w:r>
            <w:proofErr w:type="spellEnd"/>
            <w:r w:rsidRPr="0099069C">
              <w:rPr>
                <w:rFonts w:ascii="Times New Roman" w:eastAsia="SimSun" w:hAnsi="Times New Roman" w:cs="Times New Roman"/>
                <w:sz w:val="24"/>
                <w:szCs w:val="24"/>
              </w:rPr>
              <w:t xml:space="preserve"> Nicolae</w:t>
            </w:r>
          </w:p>
          <w:p w14:paraId="46174257" w14:textId="77777777" w:rsidR="0099069C" w:rsidRPr="0099069C" w:rsidRDefault="0099069C" w:rsidP="0099069C">
            <w:pPr>
              <w:spacing w:after="0" w:line="240" w:lineRule="auto"/>
              <w:rPr>
                <w:rFonts w:ascii="Times New Roman" w:eastAsia="SimSun" w:hAnsi="Times New Roman" w:cs="Times New Roman"/>
                <w:sz w:val="24"/>
                <w:szCs w:val="24"/>
              </w:rPr>
            </w:pPr>
            <w:r w:rsidRPr="0099069C">
              <w:rPr>
                <w:rFonts w:ascii="Times New Roman" w:eastAsia="SimSun" w:hAnsi="Times New Roman" w:cs="Times New Roman"/>
                <w:sz w:val="24"/>
                <w:szCs w:val="24"/>
              </w:rPr>
              <w:t>Gavriș Angela</w:t>
            </w:r>
          </w:p>
          <w:p w14:paraId="0558D189" w14:textId="77777777" w:rsidR="0099069C" w:rsidRPr="0099069C" w:rsidRDefault="0099069C" w:rsidP="0099069C">
            <w:pPr>
              <w:spacing w:after="0" w:line="240" w:lineRule="auto"/>
              <w:rPr>
                <w:rFonts w:ascii="Times New Roman" w:eastAsia="SimSun" w:hAnsi="Times New Roman" w:cs="Times New Roman"/>
                <w:sz w:val="24"/>
                <w:szCs w:val="24"/>
              </w:rPr>
            </w:pPr>
            <w:proofErr w:type="spellStart"/>
            <w:r w:rsidRPr="0099069C">
              <w:rPr>
                <w:rFonts w:ascii="Times New Roman" w:eastAsia="SimSun" w:hAnsi="Times New Roman" w:cs="Times New Roman"/>
                <w:sz w:val="24"/>
                <w:szCs w:val="24"/>
              </w:rPr>
              <w:t>Micleanu</w:t>
            </w:r>
            <w:proofErr w:type="spellEnd"/>
            <w:r w:rsidRPr="0099069C">
              <w:rPr>
                <w:rFonts w:ascii="Times New Roman" w:eastAsia="SimSun" w:hAnsi="Times New Roman" w:cs="Times New Roman"/>
                <w:sz w:val="24"/>
                <w:szCs w:val="24"/>
              </w:rPr>
              <w:t xml:space="preserve"> Ana</w:t>
            </w:r>
          </w:p>
          <w:p w14:paraId="3B6B24A6" w14:textId="77777777" w:rsidR="0099069C" w:rsidRPr="0099069C" w:rsidRDefault="0099069C" w:rsidP="0099069C">
            <w:pPr>
              <w:spacing w:after="0" w:line="240" w:lineRule="auto"/>
              <w:rPr>
                <w:rFonts w:ascii="Times New Roman" w:eastAsia="SimSun" w:hAnsi="Times New Roman" w:cs="Times New Roman"/>
                <w:sz w:val="24"/>
                <w:szCs w:val="24"/>
              </w:rPr>
            </w:pPr>
          </w:p>
          <w:p w14:paraId="1869D0C5" w14:textId="77777777" w:rsidR="0099069C" w:rsidRPr="0099069C" w:rsidRDefault="0099069C" w:rsidP="0099069C">
            <w:pPr>
              <w:spacing w:after="0" w:line="240" w:lineRule="auto"/>
              <w:rPr>
                <w:rFonts w:ascii="Times New Roman" w:eastAsia="SimSun" w:hAnsi="Times New Roman" w:cs="Times New Roman"/>
                <w:sz w:val="24"/>
                <w:szCs w:val="24"/>
              </w:rPr>
            </w:pPr>
            <w:r w:rsidRPr="0099069C">
              <w:rPr>
                <w:rFonts w:ascii="Times New Roman" w:eastAsia="SimSun" w:hAnsi="Times New Roman" w:cs="Times New Roman"/>
                <w:sz w:val="24"/>
                <w:szCs w:val="24"/>
              </w:rPr>
              <w:t>Gheție Mariana</w:t>
            </w:r>
          </w:p>
          <w:p w14:paraId="2E7ACE97" w14:textId="77777777" w:rsidR="0099069C" w:rsidRPr="0099069C" w:rsidRDefault="0099069C" w:rsidP="0099069C">
            <w:pPr>
              <w:spacing w:after="0" w:line="240" w:lineRule="auto"/>
              <w:rPr>
                <w:rFonts w:ascii="Times New Roman" w:eastAsia="SimSun" w:hAnsi="Times New Roman" w:cs="Times New Roman"/>
                <w:sz w:val="24"/>
                <w:szCs w:val="24"/>
              </w:rPr>
            </w:pPr>
            <w:r w:rsidRPr="0099069C">
              <w:rPr>
                <w:rFonts w:ascii="Times New Roman" w:eastAsia="SimSun" w:hAnsi="Times New Roman" w:cs="Times New Roman"/>
                <w:sz w:val="24"/>
                <w:szCs w:val="24"/>
              </w:rPr>
              <w:t>Bura Mariana</w:t>
            </w:r>
          </w:p>
          <w:p w14:paraId="38543319" w14:textId="77777777" w:rsidR="0099069C" w:rsidRPr="0099069C" w:rsidRDefault="0099069C" w:rsidP="0099069C">
            <w:pPr>
              <w:spacing w:after="0" w:line="240" w:lineRule="auto"/>
              <w:rPr>
                <w:rFonts w:ascii="Times New Roman" w:eastAsia="SimSun" w:hAnsi="Times New Roman" w:cs="Times New Roman"/>
                <w:sz w:val="24"/>
                <w:szCs w:val="24"/>
              </w:rPr>
            </w:pPr>
            <w:proofErr w:type="spellStart"/>
            <w:r w:rsidRPr="0099069C">
              <w:rPr>
                <w:rFonts w:ascii="Times New Roman" w:eastAsia="SimSun" w:hAnsi="Times New Roman" w:cs="Times New Roman"/>
                <w:sz w:val="24"/>
                <w:szCs w:val="24"/>
              </w:rPr>
              <w:t>Tincu</w:t>
            </w:r>
            <w:proofErr w:type="spellEnd"/>
            <w:r w:rsidRPr="0099069C">
              <w:rPr>
                <w:rFonts w:ascii="Times New Roman" w:eastAsia="SimSun" w:hAnsi="Times New Roman" w:cs="Times New Roman"/>
                <w:sz w:val="24"/>
                <w:szCs w:val="24"/>
              </w:rPr>
              <w:t xml:space="preserve"> Ana Elena</w:t>
            </w:r>
          </w:p>
          <w:p w14:paraId="1139216C" w14:textId="77777777" w:rsidR="0099069C" w:rsidRPr="0099069C" w:rsidRDefault="0099069C" w:rsidP="0099069C">
            <w:pPr>
              <w:spacing w:after="0" w:line="240" w:lineRule="auto"/>
              <w:rPr>
                <w:rFonts w:ascii="Times New Roman" w:eastAsia="SimSun" w:hAnsi="Times New Roman" w:cs="Times New Roman"/>
                <w:sz w:val="24"/>
                <w:szCs w:val="24"/>
              </w:rPr>
            </w:pPr>
            <w:r w:rsidRPr="0099069C">
              <w:rPr>
                <w:rFonts w:ascii="Times New Roman" w:eastAsia="SimSun" w:hAnsi="Times New Roman" w:cs="Times New Roman"/>
                <w:sz w:val="24"/>
                <w:szCs w:val="24"/>
              </w:rPr>
              <w:t>Roman Nicolete</w:t>
            </w:r>
          </w:p>
          <w:p w14:paraId="57C3EFD2" w14:textId="77777777" w:rsidR="0099069C" w:rsidRPr="0099069C" w:rsidRDefault="0099069C" w:rsidP="0099069C">
            <w:pPr>
              <w:spacing w:after="0" w:line="240" w:lineRule="auto"/>
              <w:rPr>
                <w:rFonts w:ascii="Times New Roman" w:eastAsia="SimSun" w:hAnsi="Times New Roman" w:cs="Times New Roman"/>
                <w:sz w:val="24"/>
                <w:szCs w:val="24"/>
              </w:rPr>
            </w:pPr>
          </w:p>
          <w:p w14:paraId="12D41EFD" w14:textId="77777777" w:rsidR="0099069C" w:rsidRPr="0099069C" w:rsidRDefault="0099069C" w:rsidP="0099069C">
            <w:pPr>
              <w:spacing w:after="0" w:line="240" w:lineRule="auto"/>
              <w:rPr>
                <w:rFonts w:ascii="Times New Roman" w:eastAsia="SimSun" w:hAnsi="Times New Roman" w:cs="Times New Roman"/>
                <w:sz w:val="24"/>
                <w:szCs w:val="24"/>
              </w:rPr>
            </w:pPr>
            <w:r w:rsidRPr="0099069C">
              <w:rPr>
                <w:rFonts w:ascii="Times New Roman" w:eastAsia="SimSun" w:hAnsi="Times New Roman" w:cs="Times New Roman"/>
                <w:sz w:val="24"/>
                <w:szCs w:val="24"/>
              </w:rPr>
              <w:t xml:space="preserve">Dragoș </w:t>
            </w:r>
            <w:proofErr w:type="spellStart"/>
            <w:r w:rsidRPr="0099069C">
              <w:rPr>
                <w:rFonts w:ascii="Times New Roman" w:eastAsia="SimSun" w:hAnsi="Times New Roman" w:cs="Times New Roman"/>
                <w:sz w:val="24"/>
                <w:szCs w:val="24"/>
              </w:rPr>
              <w:t>Mărioar</w:t>
            </w:r>
            <w:proofErr w:type="spellEnd"/>
          </w:p>
          <w:p w14:paraId="6EB57F43" w14:textId="77777777" w:rsidR="0099069C" w:rsidRPr="0099069C" w:rsidRDefault="0099069C" w:rsidP="0099069C">
            <w:pPr>
              <w:spacing w:after="0" w:line="240" w:lineRule="auto"/>
              <w:rPr>
                <w:rFonts w:ascii="Times New Roman" w:eastAsia="SimSun" w:hAnsi="Times New Roman" w:cs="Times New Roman"/>
                <w:sz w:val="24"/>
                <w:szCs w:val="24"/>
              </w:rPr>
            </w:pPr>
          </w:p>
          <w:p w14:paraId="43E025C0" w14:textId="77777777" w:rsidR="0099069C" w:rsidRPr="0099069C" w:rsidRDefault="0099069C" w:rsidP="0099069C">
            <w:pPr>
              <w:spacing w:after="0" w:line="240" w:lineRule="auto"/>
              <w:contextualSpacing/>
              <w:rPr>
                <w:rFonts w:ascii="Times New Roman" w:eastAsia="SimSun" w:hAnsi="Times New Roman" w:cs="Times New Roman"/>
                <w:sz w:val="24"/>
                <w:szCs w:val="24"/>
              </w:rPr>
            </w:pPr>
            <w:r w:rsidRPr="0099069C">
              <w:rPr>
                <w:rFonts w:ascii="Times New Roman" w:eastAsia="SimSun" w:hAnsi="Times New Roman" w:cs="Times New Roman"/>
                <w:sz w:val="24"/>
                <w:szCs w:val="24"/>
              </w:rPr>
              <w:t>Șimonca Raluca Ioana,</w:t>
            </w:r>
          </w:p>
          <w:p w14:paraId="09150CB2" w14:textId="77777777" w:rsidR="0099069C" w:rsidRPr="0099069C" w:rsidRDefault="0099069C" w:rsidP="0099069C">
            <w:pPr>
              <w:spacing w:after="200" w:line="240" w:lineRule="auto"/>
              <w:rPr>
                <w:rFonts w:ascii="Times New Roman" w:eastAsia="SimSun" w:hAnsi="Times New Roman" w:cs="Times New Roman"/>
                <w:sz w:val="24"/>
                <w:szCs w:val="24"/>
              </w:rPr>
            </w:pPr>
            <w:r w:rsidRPr="0099069C">
              <w:rPr>
                <w:rFonts w:ascii="Times New Roman" w:eastAsia="SimSun" w:hAnsi="Times New Roman" w:cs="Times New Roman"/>
                <w:sz w:val="24"/>
                <w:szCs w:val="24"/>
              </w:rPr>
              <w:t>comisar șef, Dan Nicușor</w:t>
            </w:r>
          </w:p>
        </w:tc>
        <w:tc>
          <w:tcPr>
            <w:tcW w:w="3539" w:type="dxa"/>
          </w:tcPr>
          <w:p w14:paraId="0794C94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250 elevi preșcolar, primar, gimnaziu</w:t>
            </w:r>
          </w:p>
          <w:p w14:paraId="71F98C1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2024-2025</w:t>
            </w:r>
          </w:p>
          <w:p w14:paraId="0D813C0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31E7DBC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Clasa a VI-a (26 de elevi)</w:t>
            </w:r>
          </w:p>
          <w:p w14:paraId="26E79DA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clasa VIII 19 elevi, 08.05.2025</w:t>
            </w:r>
          </w:p>
          <w:p w14:paraId="1E984EF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cls. a V-a 24 elevi</w:t>
            </w:r>
          </w:p>
          <w:p w14:paraId="541A02C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04E9EDE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1D588DB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15</w:t>
            </w:r>
          </w:p>
          <w:p w14:paraId="6940597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64B479AD" w14:textId="77777777" w:rsidR="0099069C" w:rsidRPr="0099069C" w:rsidRDefault="0099069C" w:rsidP="0099069C">
            <w:pPr>
              <w:spacing w:after="0" w:line="240" w:lineRule="auto"/>
              <w:contextualSpacing/>
              <w:rPr>
                <w:rFonts w:ascii="Times New Roman" w:eastAsia="SimSun" w:hAnsi="Times New Roman" w:cs="Times New Roman"/>
                <w:sz w:val="24"/>
                <w:szCs w:val="24"/>
              </w:rPr>
            </w:pPr>
            <w:r w:rsidRPr="0099069C">
              <w:rPr>
                <w:rFonts w:ascii="Times New Roman" w:eastAsia="SimSun" w:hAnsi="Times New Roman" w:cs="Times New Roman"/>
                <w:sz w:val="24"/>
                <w:szCs w:val="24"/>
              </w:rPr>
              <w:t xml:space="preserve">21 de elevi ai clasei a III, </w:t>
            </w:r>
          </w:p>
          <w:p w14:paraId="7AACC71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SimSun" w:hAnsi="Times New Roman" w:cs="Times New Roman"/>
                <w:sz w:val="24"/>
                <w:szCs w:val="24"/>
              </w:rPr>
              <w:t>Sept 2024.în cadrul activităților Școlii de vară- Șotron.</w:t>
            </w:r>
          </w:p>
        </w:tc>
      </w:tr>
    </w:tbl>
    <w:p w14:paraId="2023B998" w14:textId="77777777" w:rsidR="0099069C" w:rsidRPr="0099069C" w:rsidRDefault="0099069C" w:rsidP="0099069C">
      <w:pPr>
        <w:spacing w:after="0" w:line="240" w:lineRule="auto"/>
        <w:contextualSpacing/>
        <w:rPr>
          <w:rFonts w:ascii="Times New Roman" w:eastAsia="Calibri" w:hAnsi="Times New Roman" w:cs="Times New Roman"/>
          <w:b/>
          <w:sz w:val="24"/>
          <w:szCs w:val="24"/>
        </w:rPr>
      </w:pPr>
    </w:p>
    <w:p w14:paraId="1593C49A" w14:textId="77777777" w:rsidR="0099069C" w:rsidRPr="0099069C" w:rsidRDefault="0099069C" w:rsidP="0099069C">
      <w:pPr>
        <w:numPr>
          <w:ilvl w:val="1"/>
          <w:numId w:val="40"/>
        </w:numPr>
        <w:spacing w:after="0" w:line="240" w:lineRule="auto"/>
        <w:contextualSpacing/>
        <w:rPr>
          <w:rFonts w:ascii="Times New Roman" w:eastAsia="Calibri" w:hAnsi="Times New Roman" w:cs="Times New Roman"/>
          <w:b/>
          <w:sz w:val="24"/>
          <w:szCs w:val="24"/>
        </w:rPr>
      </w:pPr>
      <w:bookmarkStart w:id="21" w:name="_Hlk202984893"/>
      <w:r w:rsidRPr="0099069C">
        <w:rPr>
          <w:rFonts w:ascii="Times New Roman" w:eastAsia="Calibri" w:hAnsi="Times New Roman" w:cs="Times New Roman"/>
          <w:b/>
          <w:sz w:val="24"/>
          <w:szCs w:val="24"/>
        </w:rPr>
        <w:t xml:space="preserve">Acțiuni de combatere a </w:t>
      </w:r>
      <w:proofErr w:type="spellStart"/>
      <w:r w:rsidRPr="0099069C">
        <w:rPr>
          <w:rFonts w:ascii="Times New Roman" w:eastAsia="Calibri" w:hAnsi="Times New Roman" w:cs="Times New Roman"/>
          <w:b/>
          <w:sz w:val="24"/>
          <w:szCs w:val="24"/>
        </w:rPr>
        <w:t>bullyng</w:t>
      </w:r>
      <w:proofErr w:type="spellEnd"/>
      <w:r w:rsidRPr="0099069C">
        <w:rPr>
          <w:rFonts w:ascii="Times New Roman" w:eastAsia="Calibri" w:hAnsi="Times New Roman" w:cs="Times New Roman"/>
          <w:b/>
          <w:sz w:val="24"/>
          <w:szCs w:val="24"/>
        </w:rPr>
        <w:t xml:space="preserve">-ului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45"/>
        <w:gridCol w:w="2463"/>
        <w:gridCol w:w="3539"/>
      </w:tblGrid>
      <w:tr w:rsidR="0099069C" w:rsidRPr="0099069C" w14:paraId="622214F7" w14:textId="77777777" w:rsidTr="008670A5">
        <w:tc>
          <w:tcPr>
            <w:tcW w:w="4845" w:type="dxa"/>
          </w:tcPr>
          <w:bookmarkEnd w:id="21"/>
          <w:p w14:paraId="60EA0D41" w14:textId="77777777" w:rsidR="0099069C" w:rsidRPr="0099069C" w:rsidRDefault="0099069C" w:rsidP="0099069C">
            <w:pPr>
              <w:spacing w:after="0" w:line="240" w:lineRule="auto"/>
              <w:contextualSpacing/>
              <w:rPr>
                <w:rFonts w:ascii="Times New Roman" w:eastAsia="Calibri" w:hAnsi="Times New Roman" w:cs="Times New Roman"/>
                <w:b/>
                <w:bCs/>
                <w:sz w:val="24"/>
                <w:szCs w:val="24"/>
              </w:rPr>
            </w:pPr>
            <w:r w:rsidRPr="0099069C">
              <w:rPr>
                <w:rFonts w:ascii="Times New Roman" w:eastAsia="Calibri" w:hAnsi="Times New Roman" w:cs="Times New Roman"/>
                <w:b/>
                <w:bCs/>
                <w:sz w:val="24"/>
                <w:szCs w:val="24"/>
              </w:rPr>
              <w:t xml:space="preserve">Măsuri luate la nivelul </w:t>
            </w:r>
            <w:proofErr w:type="spellStart"/>
            <w:r w:rsidRPr="0099069C">
              <w:rPr>
                <w:rFonts w:ascii="Times New Roman" w:eastAsia="Calibri" w:hAnsi="Times New Roman" w:cs="Times New Roman"/>
                <w:b/>
                <w:bCs/>
                <w:sz w:val="24"/>
                <w:szCs w:val="24"/>
              </w:rPr>
              <w:t>unităţii</w:t>
            </w:r>
            <w:proofErr w:type="spellEnd"/>
            <w:r w:rsidRPr="0099069C">
              <w:rPr>
                <w:rFonts w:ascii="Times New Roman" w:eastAsia="Calibri" w:hAnsi="Times New Roman" w:cs="Times New Roman"/>
                <w:b/>
                <w:bCs/>
                <w:sz w:val="24"/>
                <w:szCs w:val="24"/>
              </w:rPr>
              <w:t xml:space="preserve"> </w:t>
            </w:r>
            <w:proofErr w:type="spellStart"/>
            <w:r w:rsidRPr="0099069C">
              <w:rPr>
                <w:rFonts w:ascii="Times New Roman" w:eastAsia="Calibri" w:hAnsi="Times New Roman" w:cs="Times New Roman"/>
                <w:b/>
                <w:bCs/>
                <w:sz w:val="24"/>
                <w:szCs w:val="24"/>
              </w:rPr>
              <w:t>şcolare</w:t>
            </w:r>
            <w:proofErr w:type="spellEnd"/>
          </w:p>
        </w:tc>
        <w:tc>
          <w:tcPr>
            <w:tcW w:w="2463" w:type="dxa"/>
          </w:tcPr>
          <w:p w14:paraId="0E0B5121" w14:textId="77777777" w:rsidR="0099069C" w:rsidRPr="0099069C" w:rsidRDefault="0099069C" w:rsidP="0099069C">
            <w:pPr>
              <w:spacing w:after="0" w:line="240" w:lineRule="auto"/>
              <w:contextualSpacing/>
              <w:rPr>
                <w:rFonts w:ascii="Times New Roman" w:eastAsia="Calibri" w:hAnsi="Times New Roman" w:cs="Times New Roman"/>
                <w:b/>
                <w:bCs/>
                <w:sz w:val="24"/>
                <w:szCs w:val="24"/>
              </w:rPr>
            </w:pPr>
            <w:r w:rsidRPr="0099069C">
              <w:rPr>
                <w:rFonts w:ascii="Times New Roman" w:eastAsia="Calibri" w:hAnsi="Times New Roman" w:cs="Times New Roman"/>
                <w:b/>
                <w:bCs/>
                <w:sz w:val="24"/>
                <w:szCs w:val="24"/>
              </w:rPr>
              <w:t>Responsabil</w:t>
            </w:r>
          </w:p>
        </w:tc>
        <w:tc>
          <w:tcPr>
            <w:tcW w:w="3539" w:type="dxa"/>
          </w:tcPr>
          <w:p w14:paraId="633422A6" w14:textId="77777777" w:rsidR="0099069C" w:rsidRPr="0099069C" w:rsidRDefault="0099069C" w:rsidP="0099069C">
            <w:pPr>
              <w:spacing w:after="0" w:line="240" w:lineRule="auto"/>
              <w:contextualSpacing/>
              <w:rPr>
                <w:rFonts w:ascii="Times New Roman" w:eastAsia="Calibri" w:hAnsi="Times New Roman" w:cs="Times New Roman"/>
                <w:b/>
                <w:bCs/>
                <w:sz w:val="24"/>
                <w:szCs w:val="24"/>
              </w:rPr>
            </w:pPr>
            <w:proofErr w:type="spellStart"/>
            <w:r w:rsidRPr="0099069C">
              <w:rPr>
                <w:rFonts w:ascii="Times New Roman" w:eastAsia="Calibri" w:hAnsi="Times New Roman" w:cs="Times New Roman"/>
                <w:b/>
                <w:bCs/>
                <w:sz w:val="24"/>
                <w:szCs w:val="24"/>
              </w:rPr>
              <w:t>Observaţii</w:t>
            </w:r>
            <w:proofErr w:type="spellEnd"/>
            <w:r w:rsidRPr="0099069C">
              <w:rPr>
                <w:rFonts w:ascii="Times New Roman" w:eastAsia="Calibri" w:hAnsi="Times New Roman" w:cs="Times New Roman"/>
                <w:b/>
                <w:bCs/>
                <w:sz w:val="24"/>
                <w:szCs w:val="24"/>
              </w:rPr>
              <w:t xml:space="preserve"> / participanți: nr elevi, nr. cadre didactice, clasa, perioada</w:t>
            </w:r>
          </w:p>
        </w:tc>
      </w:tr>
      <w:tr w:rsidR="0099069C" w:rsidRPr="0099069C" w14:paraId="1F6BC28B" w14:textId="77777777" w:rsidTr="008670A5">
        <w:tc>
          <w:tcPr>
            <w:tcW w:w="4845" w:type="dxa"/>
          </w:tcPr>
          <w:p w14:paraId="508B3FB1" w14:textId="77777777" w:rsidR="0099069C" w:rsidRPr="0099069C" w:rsidRDefault="0099069C" w:rsidP="0099069C">
            <w:pPr>
              <w:numPr>
                <w:ilvl w:val="0"/>
                <w:numId w:val="121"/>
              </w:numPr>
              <w:spacing w:after="0" w:line="240" w:lineRule="auto"/>
              <w:rPr>
                <w:rFonts w:ascii="Times New Roman" w:eastAsia="Times New Roman" w:hAnsi="Times New Roman" w:cs="Times New Roman"/>
                <w:sz w:val="24"/>
                <w:szCs w:val="24"/>
                <w:lang w:val="en-US"/>
              </w:rPr>
            </w:pPr>
            <w:proofErr w:type="spellStart"/>
            <w:r w:rsidRPr="0099069C">
              <w:rPr>
                <w:rFonts w:ascii="Times New Roman" w:eastAsia="Times New Roman" w:hAnsi="Times New Roman" w:cs="Times New Roman"/>
                <w:sz w:val="24"/>
                <w:szCs w:val="24"/>
                <w:lang w:val="en-US"/>
              </w:rPr>
              <w:t>Săptămâna</w:t>
            </w:r>
            <w:proofErr w:type="spellEnd"/>
            <w:r w:rsidRPr="0099069C">
              <w:rPr>
                <w:rFonts w:ascii="Times New Roman" w:eastAsia="Times New Roman" w:hAnsi="Times New Roman" w:cs="Times New Roman"/>
                <w:sz w:val="24"/>
                <w:szCs w:val="24"/>
                <w:lang w:val="en-US"/>
              </w:rPr>
              <w:t xml:space="preserve"> </w:t>
            </w:r>
            <w:proofErr w:type="spellStart"/>
            <w:r w:rsidRPr="0099069C">
              <w:rPr>
                <w:rFonts w:ascii="Times New Roman" w:eastAsia="Times New Roman" w:hAnsi="Times New Roman" w:cs="Times New Roman"/>
                <w:sz w:val="24"/>
                <w:szCs w:val="24"/>
                <w:lang w:val="en-US"/>
              </w:rPr>
              <w:t>Educației</w:t>
            </w:r>
            <w:proofErr w:type="spellEnd"/>
            <w:r w:rsidRPr="0099069C">
              <w:rPr>
                <w:rFonts w:ascii="Times New Roman" w:eastAsia="Times New Roman" w:hAnsi="Times New Roman" w:cs="Times New Roman"/>
                <w:sz w:val="24"/>
                <w:szCs w:val="24"/>
                <w:lang w:val="en-US"/>
              </w:rPr>
              <w:t xml:space="preserve"> </w:t>
            </w:r>
            <w:proofErr w:type="spellStart"/>
            <w:r w:rsidRPr="0099069C">
              <w:rPr>
                <w:rFonts w:ascii="Times New Roman" w:eastAsia="Times New Roman" w:hAnsi="Times New Roman" w:cs="Times New Roman"/>
                <w:sz w:val="24"/>
                <w:szCs w:val="24"/>
                <w:lang w:val="en-US"/>
              </w:rPr>
              <w:t>Globale</w:t>
            </w:r>
            <w:proofErr w:type="spellEnd"/>
            <w:r w:rsidRPr="0099069C">
              <w:rPr>
                <w:rFonts w:ascii="Times New Roman" w:eastAsia="Times New Roman" w:hAnsi="Times New Roman" w:cs="Times New Roman"/>
                <w:sz w:val="24"/>
                <w:szCs w:val="24"/>
                <w:lang w:val="en-US"/>
              </w:rPr>
              <w:t xml:space="preserve"> „Oameni </w:t>
            </w:r>
            <w:proofErr w:type="spellStart"/>
            <w:r w:rsidRPr="0099069C">
              <w:rPr>
                <w:rFonts w:ascii="Times New Roman" w:eastAsia="Times New Roman" w:hAnsi="Times New Roman" w:cs="Times New Roman"/>
                <w:sz w:val="24"/>
                <w:szCs w:val="24"/>
                <w:lang w:val="en-US"/>
              </w:rPr>
              <w:t>conectați</w:t>
            </w:r>
            <w:proofErr w:type="spellEnd"/>
            <w:r w:rsidRPr="0099069C">
              <w:rPr>
                <w:rFonts w:ascii="Times New Roman" w:eastAsia="Times New Roman" w:hAnsi="Times New Roman" w:cs="Times New Roman"/>
                <w:sz w:val="24"/>
                <w:szCs w:val="24"/>
                <w:lang w:val="en-US"/>
              </w:rPr>
              <w:t xml:space="preserve"> </w:t>
            </w:r>
            <w:proofErr w:type="spellStart"/>
            <w:r w:rsidRPr="0099069C">
              <w:rPr>
                <w:rFonts w:ascii="Times New Roman" w:eastAsia="Times New Roman" w:hAnsi="Times New Roman" w:cs="Times New Roman"/>
                <w:sz w:val="24"/>
                <w:szCs w:val="24"/>
                <w:lang w:val="en-US"/>
              </w:rPr>
              <w:t>pentru</w:t>
            </w:r>
            <w:proofErr w:type="spellEnd"/>
            <w:r w:rsidRPr="0099069C">
              <w:rPr>
                <w:rFonts w:ascii="Times New Roman" w:eastAsia="Times New Roman" w:hAnsi="Times New Roman" w:cs="Times New Roman"/>
                <w:sz w:val="24"/>
                <w:szCs w:val="24"/>
                <w:lang w:val="en-US"/>
              </w:rPr>
              <w:t xml:space="preserve"> o </w:t>
            </w:r>
            <w:proofErr w:type="spellStart"/>
            <w:r w:rsidRPr="0099069C">
              <w:rPr>
                <w:rFonts w:ascii="Times New Roman" w:eastAsia="Times New Roman" w:hAnsi="Times New Roman" w:cs="Times New Roman"/>
                <w:sz w:val="24"/>
                <w:szCs w:val="24"/>
                <w:lang w:val="en-US"/>
              </w:rPr>
              <w:t>planetă</w:t>
            </w:r>
            <w:proofErr w:type="spellEnd"/>
            <w:r w:rsidRPr="0099069C">
              <w:rPr>
                <w:rFonts w:ascii="Times New Roman" w:eastAsia="Times New Roman" w:hAnsi="Times New Roman" w:cs="Times New Roman"/>
                <w:sz w:val="24"/>
                <w:szCs w:val="24"/>
                <w:lang w:val="en-US"/>
              </w:rPr>
              <w:t xml:space="preserve"> </w:t>
            </w:r>
            <w:proofErr w:type="spellStart"/>
            <w:r w:rsidRPr="0099069C">
              <w:rPr>
                <w:rFonts w:ascii="Times New Roman" w:eastAsia="Times New Roman" w:hAnsi="Times New Roman" w:cs="Times New Roman"/>
                <w:sz w:val="24"/>
                <w:szCs w:val="24"/>
                <w:lang w:val="en-US"/>
              </w:rPr>
              <w:t>incluzivă</w:t>
            </w:r>
            <w:proofErr w:type="spellEnd"/>
            <w:r w:rsidRPr="0099069C">
              <w:rPr>
                <w:rFonts w:ascii="Times New Roman" w:eastAsia="Times New Roman" w:hAnsi="Times New Roman" w:cs="Times New Roman"/>
                <w:sz w:val="24"/>
                <w:szCs w:val="24"/>
                <w:lang w:val="en-US"/>
              </w:rPr>
              <w:t>”</w:t>
            </w:r>
          </w:p>
          <w:p w14:paraId="09173BBA" w14:textId="77777777" w:rsidR="0099069C" w:rsidRPr="0099069C" w:rsidRDefault="0099069C" w:rsidP="0099069C">
            <w:pPr>
              <w:numPr>
                <w:ilvl w:val="0"/>
                <w:numId w:val="121"/>
              </w:numPr>
              <w:spacing w:after="0" w:line="240" w:lineRule="auto"/>
              <w:rPr>
                <w:rFonts w:ascii="Times New Roman" w:eastAsia="Times New Roman" w:hAnsi="Times New Roman" w:cs="Times New Roman"/>
                <w:sz w:val="24"/>
                <w:szCs w:val="24"/>
                <w:lang w:val="en-US"/>
              </w:rPr>
            </w:pPr>
            <w:proofErr w:type="spellStart"/>
            <w:r w:rsidRPr="0099069C">
              <w:rPr>
                <w:rFonts w:ascii="Times New Roman" w:eastAsia="Times New Roman" w:hAnsi="Times New Roman" w:cs="Times New Roman"/>
                <w:sz w:val="24"/>
                <w:szCs w:val="24"/>
                <w:lang w:val="en-US"/>
              </w:rPr>
              <w:t>Activități</w:t>
            </w:r>
            <w:proofErr w:type="spellEnd"/>
            <w:r w:rsidRPr="0099069C">
              <w:rPr>
                <w:rFonts w:ascii="Times New Roman" w:eastAsia="Times New Roman" w:hAnsi="Times New Roman" w:cs="Times New Roman"/>
                <w:sz w:val="24"/>
                <w:szCs w:val="24"/>
                <w:lang w:val="en-US"/>
              </w:rPr>
              <w:t xml:space="preserve"> de </w:t>
            </w:r>
            <w:proofErr w:type="spellStart"/>
            <w:r w:rsidRPr="0099069C">
              <w:rPr>
                <w:rFonts w:ascii="Times New Roman" w:eastAsia="Times New Roman" w:hAnsi="Times New Roman" w:cs="Times New Roman"/>
                <w:sz w:val="24"/>
                <w:szCs w:val="24"/>
                <w:lang w:val="en-US"/>
              </w:rPr>
              <w:t>prevenire</w:t>
            </w:r>
            <w:proofErr w:type="spellEnd"/>
            <w:r w:rsidRPr="0099069C">
              <w:rPr>
                <w:rFonts w:ascii="Times New Roman" w:eastAsia="Times New Roman" w:hAnsi="Times New Roman" w:cs="Times New Roman"/>
                <w:sz w:val="24"/>
                <w:szCs w:val="24"/>
                <w:lang w:val="en-US"/>
              </w:rPr>
              <w:t xml:space="preserve"> </w:t>
            </w:r>
            <w:proofErr w:type="spellStart"/>
            <w:r w:rsidRPr="0099069C">
              <w:rPr>
                <w:rFonts w:ascii="Times New Roman" w:eastAsia="Times New Roman" w:hAnsi="Times New Roman" w:cs="Times New Roman"/>
                <w:sz w:val="24"/>
                <w:szCs w:val="24"/>
                <w:lang w:val="en-US"/>
              </w:rPr>
              <w:t>şi</w:t>
            </w:r>
            <w:proofErr w:type="spellEnd"/>
            <w:r w:rsidRPr="0099069C">
              <w:rPr>
                <w:rFonts w:ascii="Times New Roman" w:eastAsia="Times New Roman" w:hAnsi="Times New Roman" w:cs="Times New Roman"/>
                <w:sz w:val="24"/>
                <w:szCs w:val="24"/>
                <w:lang w:val="en-US"/>
              </w:rPr>
              <w:t xml:space="preserve"> </w:t>
            </w:r>
            <w:proofErr w:type="spellStart"/>
            <w:r w:rsidRPr="0099069C">
              <w:rPr>
                <w:rFonts w:ascii="Times New Roman" w:eastAsia="Times New Roman" w:hAnsi="Times New Roman" w:cs="Times New Roman"/>
                <w:sz w:val="24"/>
                <w:szCs w:val="24"/>
                <w:lang w:val="en-US"/>
              </w:rPr>
              <w:t>combatere</w:t>
            </w:r>
            <w:proofErr w:type="spellEnd"/>
            <w:r w:rsidRPr="0099069C">
              <w:rPr>
                <w:rFonts w:ascii="Times New Roman" w:eastAsia="Times New Roman" w:hAnsi="Times New Roman" w:cs="Times New Roman"/>
                <w:sz w:val="24"/>
                <w:szCs w:val="24"/>
                <w:lang w:val="en-US"/>
              </w:rPr>
              <w:t xml:space="preserve"> a </w:t>
            </w:r>
            <w:proofErr w:type="spellStart"/>
            <w:proofErr w:type="gramStart"/>
            <w:r w:rsidRPr="0099069C">
              <w:rPr>
                <w:rFonts w:ascii="Times New Roman" w:eastAsia="Times New Roman" w:hAnsi="Times New Roman" w:cs="Times New Roman"/>
                <w:sz w:val="24"/>
                <w:szCs w:val="24"/>
                <w:lang w:val="en-US"/>
              </w:rPr>
              <w:t>violenţei</w:t>
            </w:r>
            <w:proofErr w:type="spellEnd"/>
            <w:r w:rsidRPr="0099069C">
              <w:rPr>
                <w:rFonts w:ascii="Times New Roman" w:eastAsia="Times New Roman" w:hAnsi="Times New Roman" w:cs="Times New Roman"/>
                <w:sz w:val="24"/>
                <w:szCs w:val="24"/>
                <w:lang w:val="en-US"/>
              </w:rPr>
              <w:t xml:space="preserve">  </w:t>
            </w:r>
            <w:proofErr w:type="spellStart"/>
            <w:r w:rsidRPr="0099069C">
              <w:rPr>
                <w:rFonts w:ascii="Times New Roman" w:eastAsia="Times New Roman" w:hAnsi="Times New Roman" w:cs="Times New Roman"/>
                <w:sz w:val="24"/>
                <w:szCs w:val="24"/>
                <w:lang w:val="en-US"/>
              </w:rPr>
              <w:t>și</w:t>
            </w:r>
            <w:proofErr w:type="spellEnd"/>
            <w:proofErr w:type="gramEnd"/>
            <w:r w:rsidRPr="0099069C">
              <w:rPr>
                <w:rFonts w:ascii="Times New Roman" w:eastAsia="Times New Roman" w:hAnsi="Times New Roman" w:cs="Times New Roman"/>
                <w:sz w:val="24"/>
                <w:szCs w:val="24"/>
                <w:lang w:val="en-US"/>
              </w:rPr>
              <w:t xml:space="preserve"> </w:t>
            </w:r>
            <w:proofErr w:type="spellStart"/>
            <w:r w:rsidRPr="0099069C">
              <w:rPr>
                <w:rFonts w:ascii="Times New Roman" w:eastAsia="Times New Roman" w:hAnsi="Times New Roman" w:cs="Times New Roman"/>
                <w:sz w:val="24"/>
                <w:szCs w:val="24"/>
                <w:lang w:val="en-US"/>
              </w:rPr>
              <w:t>bullyngului</w:t>
            </w:r>
            <w:proofErr w:type="spellEnd"/>
            <w:r w:rsidRPr="0099069C">
              <w:rPr>
                <w:rFonts w:ascii="Times New Roman" w:eastAsia="Times New Roman" w:hAnsi="Times New Roman" w:cs="Times New Roman"/>
                <w:sz w:val="24"/>
                <w:szCs w:val="24"/>
                <w:lang w:val="en-US"/>
              </w:rPr>
              <w:t xml:space="preserve"> </w:t>
            </w:r>
            <w:proofErr w:type="spellStart"/>
            <w:r w:rsidRPr="0099069C">
              <w:rPr>
                <w:rFonts w:ascii="Times New Roman" w:eastAsia="Times New Roman" w:hAnsi="Times New Roman" w:cs="Times New Roman"/>
                <w:sz w:val="24"/>
                <w:szCs w:val="24"/>
                <w:lang w:val="en-US"/>
              </w:rPr>
              <w:t>în</w:t>
            </w:r>
            <w:proofErr w:type="spellEnd"/>
            <w:r w:rsidRPr="0099069C">
              <w:rPr>
                <w:rFonts w:ascii="Times New Roman" w:eastAsia="Times New Roman" w:hAnsi="Times New Roman" w:cs="Times New Roman"/>
                <w:sz w:val="24"/>
                <w:szCs w:val="24"/>
                <w:lang w:val="en-US"/>
              </w:rPr>
              <w:t xml:space="preserve"> </w:t>
            </w:r>
            <w:proofErr w:type="spellStart"/>
            <w:r w:rsidRPr="0099069C">
              <w:rPr>
                <w:rFonts w:ascii="Times New Roman" w:eastAsia="Times New Roman" w:hAnsi="Times New Roman" w:cs="Times New Roman"/>
                <w:sz w:val="24"/>
                <w:szCs w:val="24"/>
                <w:lang w:val="en-US"/>
              </w:rPr>
              <w:t>mediul</w:t>
            </w:r>
            <w:proofErr w:type="spellEnd"/>
            <w:r w:rsidRPr="0099069C">
              <w:rPr>
                <w:rFonts w:ascii="Times New Roman" w:eastAsia="Times New Roman" w:hAnsi="Times New Roman" w:cs="Times New Roman"/>
                <w:sz w:val="24"/>
                <w:szCs w:val="24"/>
                <w:lang w:val="en-US"/>
              </w:rPr>
              <w:t xml:space="preserve"> </w:t>
            </w:r>
            <w:proofErr w:type="spellStart"/>
            <w:r w:rsidRPr="0099069C">
              <w:rPr>
                <w:rFonts w:ascii="Times New Roman" w:eastAsia="Times New Roman" w:hAnsi="Times New Roman" w:cs="Times New Roman"/>
                <w:sz w:val="24"/>
                <w:szCs w:val="24"/>
                <w:lang w:val="en-US"/>
              </w:rPr>
              <w:t>școlar</w:t>
            </w:r>
            <w:proofErr w:type="spellEnd"/>
            <w:r w:rsidRPr="0099069C">
              <w:rPr>
                <w:rFonts w:ascii="Times New Roman" w:eastAsia="Times New Roman" w:hAnsi="Times New Roman" w:cs="Times New Roman"/>
                <w:sz w:val="24"/>
                <w:szCs w:val="24"/>
                <w:lang w:val="en-US"/>
              </w:rPr>
              <w:t xml:space="preserve"> </w:t>
            </w:r>
            <w:proofErr w:type="spellStart"/>
            <w:r w:rsidRPr="0099069C">
              <w:rPr>
                <w:rFonts w:ascii="Times New Roman" w:eastAsia="Times New Roman" w:hAnsi="Times New Roman" w:cs="Times New Roman"/>
                <w:sz w:val="24"/>
                <w:szCs w:val="24"/>
                <w:lang w:val="en-US"/>
              </w:rPr>
              <w:t>și</w:t>
            </w:r>
            <w:proofErr w:type="spellEnd"/>
            <w:r w:rsidRPr="0099069C">
              <w:rPr>
                <w:rFonts w:ascii="Times New Roman" w:eastAsia="Times New Roman" w:hAnsi="Times New Roman" w:cs="Times New Roman"/>
                <w:sz w:val="24"/>
                <w:szCs w:val="24"/>
                <w:lang w:val="en-US"/>
              </w:rPr>
              <w:t>/</w:t>
            </w:r>
            <w:proofErr w:type="spellStart"/>
            <w:proofErr w:type="gramStart"/>
            <w:r w:rsidRPr="0099069C">
              <w:rPr>
                <w:rFonts w:ascii="Times New Roman" w:eastAsia="Times New Roman" w:hAnsi="Times New Roman" w:cs="Times New Roman"/>
                <w:sz w:val="24"/>
                <w:szCs w:val="24"/>
                <w:lang w:val="en-US"/>
              </w:rPr>
              <w:t>sau</w:t>
            </w:r>
            <w:proofErr w:type="spellEnd"/>
            <w:r w:rsidRPr="0099069C">
              <w:rPr>
                <w:rFonts w:ascii="Times New Roman" w:eastAsia="Times New Roman" w:hAnsi="Times New Roman" w:cs="Times New Roman"/>
                <w:sz w:val="24"/>
                <w:szCs w:val="24"/>
                <w:lang w:val="en-US"/>
              </w:rPr>
              <w:t xml:space="preserve">  </w:t>
            </w:r>
            <w:proofErr w:type="spellStart"/>
            <w:r w:rsidRPr="0099069C">
              <w:rPr>
                <w:rFonts w:ascii="Times New Roman" w:eastAsia="Times New Roman" w:hAnsi="Times New Roman" w:cs="Times New Roman"/>
                <w:sz w:val="24"/>
                <w:szCs w:val="24"/>
                <w:lang w:val="en-US"/>
              </w:rPr>
              <w:t>în</w:t>
            </w:r>
            <w:proofErr w:type="spellEnd"/>
            <w:proofErr w:type="gramEnd"/>
            <w:r w:rsidRPr="0099069C">
              <w:rPr>
                <w:rFonts w:ascii="Times New Roman" w:eastAsia="Times New Roman" w:hAnsi="Times New Roman" w:cs="Times New Roman"/>
                <w:sz w:val="24"/>
                <w:szCs w:val="24"/>
                <w:lang w:val="en-US"/>
              </w:rPr>
              <w:t xml:space="preserve"> </w:t>
            </w:r>
            <w:proofErr w:type="spellStart"/>
            <w:r w:rsidRPr="0099069C">
              <w:rPr>
                <w:rFonts w:ascii="Times New Roman" w:eastAsia="Times New Roman" w:hAnsi="Times New Roman" w:cs="Times New Roman"/>
                <w:sz w:val="24"/>
                <w:szCs w:val="24"/>
                <w:lang w:val="en-US"/>
              </w:rPr>
              <w:t>mediul</w:t>
            </w:r>
            <w:proofErr w:type="spellEnd"/>
            <w:r w:rsidRPr="0099069C">
              <w:rPr>
                <w:rFonts w:ascii="Times New Roman" w:eastAsia="Times New Roman" w:hAnsi="Times New Roman" w:cs="Times New Roman"/>
                <w:sz w:val="24"/>
                <w:szCs w:val="24"/>
                <w:lang w:val="en-US"/>
              </w:rPr>
              <w:t xml:space="preserve"> online -„</w:t>
            </w:r>
            <w:proofErr w:type="spellStart"/>
            <w:r w:rsidRPr="0099069C">
              <w:rPr>
                <w:rFonts w:ascii="Times New Roman" w:eastAsia="Times New Roman" w:hAnsi="Times New Roman" w:cs="Times New Roman"/>
                <w:sz w:val="24"/>
                <w:szCs w:val="24"/>
                <w:lang w:val="en-US"/>
              </w:rPr>
              <w:t>Pactul</w:t>
            </w:r>
            <w:proofErr w:type="spellEnd"/>
            <w:r w:rsidRPr="0099069C">
              <w:rPr>
                <w:rFonts w:ascii="Times New Roman" w:eastAsia="Times New Roman" w:hAnsi="Times New Roman" w:cs="Times New Roman"/>
                <w:sz w:val="24"/>
                <w:szCs w:val="24"/>
                <w:lang w:val="en-US"/>
              </w:rPr>
              <w:t xml:space="preserve"> </w:t>
            </w:r>
            <w:proofErr w:type="spellStart"/>
            <w:r w:rsidRPr="0099069C">
              <w:rPr>
                <w:rFonts w:ascii="Times New Roman" w:eastAsia="Times New Roman" w:hAnsi="Times New Roman" w:cs="Times New Roman"/>
                <w:sz w:val="24"/>
                <w:szCs w:val="24"/>
                <w:lang w:val="en-US"/>
              </w:rPr>
              <w:t>prieteniei</w:t>
            </w:r>
            <w:proofErr w:type="spellEnd"/>
            <w:r w:rsidRPr="0099069C">
              <w:rPr>
                <w:rFonts w:ascii="Times New Roman" w:eastAsia="Times New Roman" w:hAnsi="Times New Roman" w:cs="Times New Roman"/>
                <w:sz w:val="24"/>
                <w:szCs w:val="24"/>
                <w:lang w:val="en-US"/>
              </w:rPr>
              <w:t>”</w:t>
            </w:r>
          </w:p>
          <w:p w14:paraId="5B5AFA8D" w14:textId="77777777" w:rsidR="0099069C" w:rsidRPr="0099069C" w:rsidRDefault="0099069C" w:rsidP="0099069C">
            <w:pPr>
              <w:numPr>
                <w:ilvl w:val="0"/>
                <w:numId w:val="121"/>
              </w:numPr>
              <w:spacing w:after="0" w:line="240" w:lineRule="auto"/>
              <w:rPr>
                <w:rFonts w:ascii="Times New Roman" w:eastAsia="Times New Roman" w:hAnsi="Times New Roman" w:cs="Times New Roman"/>
                <w:sz w:val="24"/>
                <w:szCs w:val="24"/>
                <w:lang w:val="en-US"/>
              </w:rPr>
            </w:pPr>
            <w:proofErr w:type="spellStart"/>
            <w:r w:rsidRPr="0099069C">
              <w:rPr>
                <w:rFonts w:ascii="Times New Roman" w:eastAsia="Times New Roman" w:hAnsi="Times New Roman" w:cs="Times New Roman"/>
                <w:color w:val="1D2228"/>
                <w:sz w:val="24"/>
                <w:szCs w:val="24"/>
                <w:shd w:val="clear" w:color="auto" w:fill="FFFFFF"/>
                <w:lang w:val="en-US"/>
              </w:rPr>
              <w:t>Lecția</w:t>
            </w:r>
            <w:proofErr w:type="spellEnd"/>
            <w:r w:rsidRPr="0099069C">
              <w:rPr>
                <w:rFonts w:ascii="Times New Roman" w:eastAsia="Times New Roman" w:hAnsi="Times New Roman" w:cs="Times New Roman"/>
                <w:color w:val="1D2228"/>
                <w:sz w:val="24"/>
                <w:szCs w:val="24"/>
                <w:shd w:val="clear" w:color="auto" w:fill="FFFFFF"/>
                <w:lang w:val="en-US"/>
              </w:rPr>
              <w:t xml:space="preserve"> </w:t>
            </w:r>
            <w:proofErr w:type="spellStart"/>
            <w:r w:rsidRPr="0099069C">
              <w:rPr>
                <w:rFonts w:ascii="Times New Roman" w:eastAsia="Times New Roman" w:hAnsi="Times New Roman" w:cs="Times New Roman"/>
                <w:color w:val="1D2228"/>
                <w:sz w:val="24"/>
                <w:szCs w:val="24"/>
                <w:shd w:val="clear" w:color="auto" w:fill="FFFFFF"/>
                <w:lang w:val="en-US"/>
              </w:rPr>
              <w:t>Națională</w:t>
            </w:r>
            <w:proofErr w:type="spellEnd"/>
            <w:r w:rsidRPr="0099069C">
              <w:rPr>
                <w:rFonts w:ascii="Times New Roman" w:eastAsia="Times New Roman" w:hAnsi="Times New Roman" w:cs="Times New Roman"/>
                <w:color w:val="1D2228"/>
                <w:sz w:val="24"/>
                <w:szCs w:val="24"/>
                <w:shd w:val="clear" w:color="auto" w:fill="FFFFFF"/>
                <w:lang w:val="en-US"/>
              </w:rPr>
              <w:t xml:space="preserve"> – GESTIONAREA EMOȚIILOR</w:t>
            </w:r>
            <w:r w:rsidRPr="0099069C">
              <w:rPr>
                <w:rFonts w:ascii="Times New Roman" w:eastAsia="Times New Roman" w:hAnsi="Times New Roman" w:cs="Times New Roman"/>
                <w:b/>
                <w:bCs/>
                <w:color w:val="1D2228"/>
                <w:sz w:val="24"/>
                <w:szCs w:val="24"/>
                <w:shd w:val="clear" w:color="auto" w:fill="FFFFFF"/>
                <w:lang w:val="en-US"/>
              </w:rPr>
              <w:t>,</w:t>
            </w:r>
            <w:r w:rsidRPr="0099069C">
              <w:rPr>
                <w:rFonts w:ascii="Times New Roman" w:eastAsia="Times New Roman" w:hAnsi="Times New Roman" w:cs="Times New Roman"/>
                <w:color w:val="1D2228"/>
                <w:sz w:val="24"/>
                <w:szCs w:val="24"/>
                <w:shd w:val="clear" w:color="auto" w:fill="FFFFFF"/>
                <w:lang w:val="en-US"/>
              </w:rPr>
              <w:t> </w:t>
            </w:r>
            <w:proofErr w:type="spellStart"/>
            <w:r w:rsidRPr="0099069C">
              <w:rPr>
                <w:rFonts w:ascii="Times New Roman" w:eastAsia="Times New Roman" w:hAnsi="Times New Roman" w:cs="Times New Roman"/>
                <w:color w:val="1D2228"/>
                <w:sz w:val="24"/>
                <w:szCs w:val="24"/>
                <w:shd w:val="clear" w:color="auto" w:fill="FFFFFF"/>
                <w:lang w:val="en-US"/>
              </w:rPr>
              <w:t>eveniment</w:t>
            </w:r>
            <w:proofErr w:type="spellEnd"/>
            <w:r w:rsidRPr="0099069C">
              <w:rPr>
                <w:rFonts w:ascii="Times New Roman" w:eastAsia="Times New Roman" w:hAnsi="Times New Roman" w:cs="Times New Roman"/>
                <w:color w:val="1D2228"/>
                <w:sz w:val="24"/>
                <w:szCs w:val="24"/>
                <w:shd w:val="clear" w:color="auto" w:fill="FFFFFF"/>
                <w:lang w:val="en-US"/>
              </w:rPr>
              <w:t xml:space="preserve"> </w:t>
            </w:r>
            <w:proofErr w:type="spellStart"/>
            <w:r w:rsidRPr="0099069C">
              <w:rPr>
                <w:rFonts w:ascii="Times New Roman" w:eastAsia="Times New Roman" w:hAnsi="Times New Roman" w:cs="Times New Roman"/>
                <w:color w:val="1D2228"/>
                <w:sz w:val="24"/>
                <w:szCs w:val="24"/>
                <w:shd w:val="clear" w:color="auto" w:fill="FFFFFF"/>
                <w:lang w:val="en-US"/>
              </w:rPr>
              <w:t>organizat</w:t>
            </w:r>
            <w:proofErr w:type="spellEnd"/>
            <w:r w:rsidRPr="0099069C">
              <w:rPr>
                <w:rFonts w:ascii="Times New Roman" w:eastAsia="Times New Roman" w:hAnsi="Times New Roman" w:cs="Times New Roman"/>
                <w:color w:val="1D2228"/>
                <w:sz w:val="24"/>
                <w:szCs w:val="24"/>
                <w:shd w:val="clear" w:color="auto" w:fill="FFFFFF"/>
                <w:lang w:val="en-US"/>
              </w:rPr>
              <w:t xml:space="preserve"> </w:t>
            </w:r>
            <w:proofErr w:type="spellStart"/>
            <w:r w:rsidRPr="0099069C">
              <w:rPr>
                <w:rFonts w:ascii="Times New Roman" w:eastAsia="Times New Roman" w:hAnsi="Times New Roman" w:cs="Times New Roman"/>
                <w:color w:val="1D2228"/>
                <w:sz w:val="24"/>
                <w:szCs w:val="24"/>
                <w:shd w:val="clear" w:color="auto" w:fill="FFFFFF"/>
                <w:lang w:val="en-US"/>
              </w:rPr>
              <w:t>în</w:t>
            </w:r>
            <w:proofErr w:type="spellEnd"/>
            <w:r w:rsidRPr="0099069C">
              <w:rPr>
                <w:rFonts w:ascii="Times New Roman" w:eastAsia="Times New Roman" w:hAnsi="Times New Roman" w:cs="Times New Roman"/>
                <w:color w:val="1D2228"/>
                <w:sz w:val="24"/>
                <w:szCs w:val="24"/>
                <w:shd w:val="clear" w:color="auto" w:fill="FFFFFF"/>
                <w:lang w:val="en-US"/>
              </w:rPr>
              <w:t xml:space="preserve"> </w:t>
            </w:r>
            <w:proofErr w:type="spellStart"/>
            <w:r w:rsidRPr="0099069C">
              <w:rPr>
                <w:rFonts w:ascii="Times New Roman" w:eastAsia="Times New Roman" w:hAnsi="Times New Roman" w:cs="Times New Roman"/>
                <w:color w:val="1D2228"/>
                <w:sz w:val="24"/>
                <w:szCs w:val="24"/>
                <w:shd w:val="clear" w:color="auto" w:fill="FFFFFF"/>
                <w:lang w:val="en-US"/>
              </w:rPr>
              <w:t>cadrul</w:t>
            </w:r>
            <w:proofErr w:type="spellEnd"/>
            <w:r w:rsidRPr="0099069C">
              <w:rPr>
                <w:rFonts w:ascii="Times New Roman" w:eastAsia="Times New Roman" w:hAnsi="Times New Roman" w:cs="Times New Roman"/>
                <w:color w:val="1D2228"/>
                <w:sz w:val="24"/>
                <w:szCs w:val="24"/>
                <w:shd w:val="clear" w:color="auto" w:fill="FFFFFF"/>
                <w:lang w:val="en-US"/>
              </w:rPr>
              <w:t xml:space="preserve"> </w:t>
            </w:r>
            <w:proofErr w:type="spellStart"/>
            <w:r w:rsidRPr="0099069C">
              <w:rPr>
                <w:rFonts w:ascii="Times New Roman" w:eastAsia="Times New Roman" w:hAnsi="Times New Roman" w:cs="Times New Roman"/>
                <w:color w:val="1D2228"/>
                <w:sz w:val="24"/>
                <w:szCs w:val="24"/>
                <w:shd w:val="clear" w:color="auto" w:fill="FFFFFF"/>
                <w:lang w:val="en-US"/>
              </w:rPr>
              <w:t>proiectului</w:t>
            </w:r>
            <w:proofErr w:type="spellEnd"/>
            <w:r w:rsidRPr="0099069C">
              <w:rPr>
                <w:rFonts w:ascii="Times New Roman" w:eastAsia="Times New Roman" w:hAnsi="Times New Roman" w:cs="Times New Roman"/>
                <w:color w:val="1D2228"/>
                <w:sz w:val="24"/>
                <w:szCs w:val="24"/>
                <w:shd w:val="clear" w:color="auto" w:fill="FFFFFF"/>
                <w:lang w:val="en-US"/>
              </w:rPr>
              <w:t xml:space="preserve"> „</w:t>
            </w:r>
            <w:proofErr w:type="spellStart"/>
            <w:r w:rsidRPr="0099069C">
              <w:rPr>
                <w:rFonts w:ascii="Times New Roman" w:eastAsia="Times New Roman" w:hAnsi="Times New Roman" w:cs="Times New Roman"/>
                <w:i/>
                <w:iCs/>
                <w:color w:val="1D2228"/>
                <w:sz w:val="24"/>
                <w:szCs w:val="24"/>
                <w:shd w:val="clear" w:color="auto" w:fill="FFFFFF"/>
                <w:lang w:val="en-US"/>
              </w:rPr>
              <w:t>Dezvoltarea</w:t>
            </w:r>
            <w:proofErr w:type="spellEnd"/>
            <w:r w:rsidRPr="0099069C">
              <w:rPr>
                <w:rFonts w:ascii="Times New Roman" w:eastAsia="Times New Roman" w:hAnsi="Times New Roman" w:cs="Times New Roman"/>
                <w:i/>
                <w:iCs/>
                <w:color w:val="1D2228"/>
                <w:sz w:val="24"/>
                <w:szCs w:val="24"/>
                <w:shd w:val="clear" w:color="auto" w:fill="FFFFFF"/>
                <w:lang w:val="en-US"/>
              </w:rPr>
              <w:t xml:space="preserve"> </w:t>
            </w:r>
            <w:proofErr w:type="spellStart"/>
            <w:r w:rsidRPr="0099069C">
              <w:rPr>
                <w:rFonts w:ascii="Times New Roman" w:eastAsia="Times New Roman" w:hAnsi="Times New Roman" w:cs="Times New Roman"/>
                <w:i/>
                <w:iCs/>
                <w:color w:val="1D2228"/>
                <w:sz w:val="24"/>
                <w:szCs w:val="24"/>
                <w:shd w:val="clear" w:color="auto" w:fill="FFFFFF"/>
                <w:lang w:val="en-US"/>
              </w:rPr>
              <w:t>abilităților</w:t>
            </w:r>
            <w:proofErr w:type="spellEnd"/>
            <w:r w:rsidRPr="0099069C">
              <w:rPr>
                <w:rFonts w:ascii="Times New Roman" w:eastAsia="Times New Roman" w:hAnsi="Times New Roman" w:cs="Times New Roman"/>
                <w:i/>
                <w:iCs/>
                <w:color w:val="1D2228"/>
                <w:sz w:val="24"/>
                <w:szCs w:val="24"/>
                <w:shd w:val="clear" w:color="auto" w:fill="FFFFFF"/>
                <w:lang w:val="en-US"/>
              </w:rPr>
              <w:t xml:space="preserve"> </w:t>
            </w:r>
            <w:proofErr w:type="spellStart"/>
            <w:r w:rsidRPr="0099069C">
              <w:rPr>
                <w:rFonts w:ascii="Times New Roman" w:eastAsia="Times New Roman" w:hAnsi="Times New Roman" w:cs="Times New Roman"/>
                <w:i/>
                <w:iCs/>
                <w:color w:val="1D2228"/>
                <w:sz w:val="24"/>
                <w:szCs w:val="24"/>
                <w:shd w:val="clear" w:color="auto" w:fill="FFFFFF"/>
                <w:lang w:val="en-US"/>
              </w:rPr>
              <w:t>parentale</w:t>
            </w:r>
            <w:proofErr w:type="spellEnd"/>
            <w:r w:rsidRPr="0099069C">
              <w:rPr>
                <w:rFonts w:ascii="Times New Roman" w:eastAsia="Times New Roman" w:hAnsi="Times New Roman" w:cs="Times New Roman"/>
                <w:i/>
                <w:iCs/>
                <w:color w:val="1D2228"/>
                <w:sz w:val="24"/>
                <w:szCs w:val="24"/>
                <w:shd w:val="clear" w:color="auto" w:fill="FFFFFF"/>
                <w:lang w:val="en-US"/>
              </w:rPr>
              <w:t xml:space="preserve"> </w:t>
            </w:r>
            <w:proofErr w:type="spellStart"/>
            <w:r w:rsidRPr="0099069C">
              <w:rPr>
                <w:rFonts w:ascii="Times New Roman" w:eastAsia="Times New Roman" w:hAnsi="Times New Roman" w:cs="Times New Roman"/>
                <w:i/>
                <w:iCs/>
                <w:color w:val="1D2228"/>
                <w:sz w:val="24"/>
                <w:szCs w:val="24"/>
                <w:shd w:val="clear" w:color="auto" w:fill="FFFFFF"/>
                <w:lang w:val="en-US"/>
              </w:rPr>
              <w:t>pentru</w:t>
            </w:r>
            <w:proofErr w:type="spellEnd"/>
            <w:r w:rsidRPr="0099069C">
              <w:rPr>
                <w:rFonts w:ascii="Times New Roman" w:eastAsia="Times New Roman" w:hAnsi="Times New Roman" w:cs="Times New Roman"/>
                <w:i/>
                <w:iCs/>
                <w:color w:val="1D2228"/>
                <w:sz w:val="24"/>
                <w:szCs w:val="24"/>
                <w:shd w:val="clear" w:color="auto" w:fill="FFFFFF"/>
                <w:lang w:val="en-US"/>
              </w:rPr>
              <w:t xml:space="preserve"> </w:t>
            </w:r>
            <w:proofErr w:type="gramStart"/>
            <w:r w:rsidRPr="0099069C">
              <w:rPr>
                <w:rFonts w:ascii="Times New Roman" w:eastAsia="Times New Roman" w:hAnsi="Times New Roman" w:cs="Times New Roman"/>
                <w:i/>
                <w:iCs/>
                <w:color w:val="1D2228"/>
                <w:sz w:val="24"/>
                <w:szCs w:val="24"/>
                <w:shd w:val="clear" w:color="auto" w:fill="FFFFFF"/>
                <w:lang w:val="en-US"/>
              </w:rPr>
              <w:t>a</w:t>
            </w:r>
            <w:proofErr w:type="gramEnd"/>
            <w:r w:rsidRPr="0099069C">
              <w:rPr>
                <w:rFonts w:ascii="Times New Roman" w:eastAsia="Times New Roman" w:hAnsi="Times New Roman" w:cs="Times New Roman"/>
                <w:i/>
                <w:iCs/>
                <w:color w:val="1D2228"/>
                <w:sz w:val="24"/>
                <w:szCs w:val="24"/>
                <w:shd w:val="clear" w:color="auto" w:fill="FFFFFF"/>
                <w:lang w:val="en-US"/>
              </w:rPr>
              <w:t xml:space="preserve"> </w:t>
            </w:r>
            <w:proofErr w:type="spellStart"/>
            <w:r w:rsidRPr="0099069C">
              <w:rPr>
                <w:rFonts w:ascii="Times New Roman" w:eastAsia="Times New Roman" w:hAnsi="Times New Roman" w:cs="Times New Roman"/>
                <w:i/>
                <w:iCs/>
                <w:color w:val="1D2228"/>
                <w:sz w:val="24"/>
                <w:szCs w:val="24"/>
                <w:shd w:val="clear" w:color="auto" w:fill="FFFFFF"/>
                <w:lang w:val="en-US"/>
              </w:rPr>
              <w:t>asigura</w:t>
            </w:r>
            <w:proofErr w:type="spellEnd"/>
            <w:r w:rsidRPr="0099069C">
              <w:rPr>
                <w:rFonts w:ascii="Times New Roman" w:eastAsia="Times New Roman" w:hAnsi="Times New Roman" w:cs="Times New Roman"/>
                <w:i/>
                <w:iCs/>
                <w:color w:val="1D2228"/>
                <w:sz w:val="24"/>
                <w:szCs w:val="24"/>
                <w:shd w:val="clear" w:color="auto" w:fill="FFFFFF"/>
                <w:lang w:val="en-US"/>
              </w:rPr>
              <w:t xml:space="preserve"> </w:t>
            </w:r>
            <w:proofErr w:type="spellStart"/>
            <w:r w:rsidRPr="0099069C">
              <w:rPr>
                <w:rFonts w:ascii="Times New Roman" w:eastAsia="Times New Roman" w:hAnsi="Times New Roman" w:cs="Times New Roman"/>
                <w:i/>
                <w:iCs/>
                <w:color w:val="1D2228"/>
                <w:sz w:val="24"/>
                <w:szCs w:val="24"/>
                <w:shd w:val="clear" w:color="auto" w:fill="FFFFFF"/>
                <w:lang w:val="en-US"/>
              </w:rPr>
              <w:t>drepturile</w:t>
            </w:r>
            <w:proofErr w:type="spellEnd"/>
            <w:r w:rsidRPr="0099069C">
              <w:rPr>
                <w:rFonts w:ascii="Times New Roman" w:eastAsia="Times New Roman" w:hAnsi="Times New Roman" w:cs="Times New Roman"/>
                <w:i/>
                <w:iCs/>
                <w:color w:val="1D2228"/>
                <w:sz w:val="24"/>
                <w:szCs w:val="24"/>
                <w:shd w:val="clear" w:color="auto" w:fill="FFFFFF"/>
                <w:lang w:val="en-US"/>
              </w:rPr>
              <w:t xml:space="preserve"> </w:t>
            </w:r>
            <w:proofErr w:type="spellStart"/>
            <w:r w:rsidRPr="0099069C">
              <w:rPr>
                <w:rFonts w:ascii="Times New Roman" w:eastAsia="Times New Roman" w:hAnsi="Times New Roman" w:cs="Times New Roman"/>
                <w:i/>
                <w:iCs/>
                <w:color w:val="1D2228"/>
                <w:sz w:val="24"/>
                <w:szCs w:val="24"/>
                <w:shd w:val="clear" w:color="auto" w:fill="FFFFFF"/>
                <w:lang w:val="en-US"/>
              </w:rPr>
              <w:t>și</w:t>
            </w:r>
            <w:proofErr w:type="spellEnd"/>
            <w:r w:rsidRPr="0099069C">
              <w:rPr>
                <w:rFonts w:ascii="Times New Roman" w:eastAsia="Times New Roman" w:hAnsi="Times New Roman" w:cs="Times New Roman"/>
                <w:i/>
                <w:iCs/>
                <w:color w:val="1D2228"/>
                <w:sz w:val="24"/>
                <w:szCs w:val="24"/>
                <w:shd w:val="clear" w:color="auto" w:fill="FFFFFF"/>
                <w:lang w:val="en-US"/>
              </w:rPr>
              <w:t xml:space="preserve"> </w:t>
            </w:r>
            <w:proofErr w:type="spellStart"/>
            <w:r w:rsidRPr="0099069C">
              <w:rPr>
                <w:rFonts w:ascii="Times New Roman" w:eastAsia="Times New Roman" w:hAnsi="Times New Roman" w:cs="Times New Roman"/>
                <w:i/>
                <w:iCs/>
                <w:color w:val="1D2228"/>
                <w:sz w:val="24"/>
                <w:szCs w:val="24"/>
                <w:shd w:val="clear" w:color="auto" w:fill="FFFFFF"/>
                <w:lang w:val="en-US"/>
              </w:rPr>
              <w:t>sănătatea</w:t>
            </w:r>
            <w:proofErr w:type="spellEnd"/>
            <w:r w:rsidRPr="0099069C">
              <w:rPr>
                <w:rFonts w:ascii="Times New Roman" w:eastAsia="Times New Roman" w:hAnsi="Times New Roman" w:cs="Times New Roman"/>
                <w:i/>
                <w:iCs/>
                <w:color w:val="1D2228"/>
                <w:sz w:val="24"/>
                <w:szCs w:val="24"/>
                <w:shd w:val="clear" w:color="auto" w:fill="FFFFFF"/>
                <w:lang w:val="en-US"/>
              </w:rPr>
              <w:t xml:space="preserve"> </w:t>
            </w:r>
            <w:proofErr w:type="spellStart"/>
            <w:r w:rsidRPr="0099069C">
              <w:rPr>
                <w:rFonts w:ascii="Times New Roman" w:eastAsia="Times New Roman" w:hAnsi="Times New Roman" w:cs="Times New Roman"/>
                <w:i/>
                <w:iCs/>
                <w:color w:val="1D2228"/>
                <w:sz w:val="24"/>
                <w:szCs w:val="24"/>
                <w:shd w:val="clear" w:color="auto" w:fill="FFFFFF"/>
                <w:lang w:val="en-US"/>
              </w:rPr>
              <w:t>mintală</w:t>
            </w:r>
            <w:proofErr w:type="spellEnd"/>
            <w:r w:rsidRPr="0099069C">
              <w:rPr>
                <w:rFonts w:ascii="Times New Roman" w:eastAsia="Times New Roman" w:hAnsi="Times New Roman" w:cs="Times New Roman"/>
                <w:i/>
                <w:iCs/>
                <w:color w:val="1D2228"/>
                <w:sz w:val="24"/>
                <w:szCs w:val="24"/>
                <w:shd w:val="clear" w:color="auto" w:fill="FFFFFF"/>
                <w:lang w:val="en-US"/>
              </w:rPr>
              <w:t xml:space="preserve"> a </w:t>
            </w:r>
            <w:proofErr w:type="spellStart"/>
            <w:r w:rsidRPr="0099069C">
              <w:rPr>
                <w:rFonts w:ascii="Times New Roman" w:eastAsia="Times New Roman" w:hAnsi="Times New Roman" w:cs="Times New Roman"/>
                <w:i/>
                <w:iCs/>
                <w:color w:val="1D2228"/>
                <w:sz w:val="24"/>
                <w:szCs w:val="24"/>
                <w:shd w:val="clear" w:color="auto" w:fill="FFFFFF"/>
                <w:lang w:val="en-US"/>
              </w:rPr>
              <w:t>copiilor</w:t>
            </w:r>
            <w:proofErr w:type="spellEnd"/>
            <w:r w:rsidRPr="0099069C">
              <w:rPr>
                <w:rFonts w:ascii="Times New Roman" w:eastAsia="Times New Roman" w:hAnsi="Times New Roman" w:cs="Times New Roman"/>
                <w:i/>
                <w:iCs/>
                <w:color w:val="1D2228"/>
                <w:sz w:val="24"/>
                <w:szCs w:val="24"/>
                <w:shd w:val="clear" w:color="auto" w:fill="FFFFFF"/>
                <w:lang w:val="en-US"/>
              </w:rPr>
              <w:t>”, </w:t>
            </w:r>
            <w:proofErr w:type="spellStart"/>
            <w:r w:rsidRPr="0099069C">
              <w:rPr>
                <w:rFonts w:ascii="Times New Roman" w:eastAsia="Times New Roman" w:hAnsi="Times New Roman" w:cs="Times New Roman"/>
                <w:color w:val="1D2228"/>
                <w:sz w:val="24"/>
                <w:szCs w:val="24"/>
                <w:shd w:val="clear" w:color="auto" w:fill="FFFFFF"/>
                <w:lang w:val="en-US"/>
              </w:rPr>
              <w:t>desfășurat</w:t>
            </w:r>
            <w:proofErr w:type="spellEnd"/>
            <w:r w:rsidRPr="0099069C">
              <w:rPr>
                <w:rFonts w:ascii="Times New Roman" w:eastAsia="Times New Roman" w:hAnsi="Times New Roman" w:cs="Times New Roman"/>
                <w:color w:val="1D2228"/>
                <w:sz w:val="24"/>
                <w:szCs w:val="24"/>
                <w:shd w:val="clear" w:color="auto" w:fill="FFFFFF"/>
                <w:lang w:val="en-US"/>
              </w:rPr>
              <w:t xml:space="preserve"> cu </w:t>
            </w:r>
            <w:proofErr w:type="spellStart"/>
            <w:r w:rsidRPr="0099069C">
              <w:rPr>
                <w:rFonts w:ascii="Times New Roman" w:eastAsia="Times New Roman" w:hAnsi="Times New Roman" w:cs="Times New Roman"/>
                <w:color w:val="1D2228"/>
                <w:sz w:val="24"/>
                <w:szCs w:val="24"/>
                <w:shd w:val="clear" w:color="auto" w:fill="FFFFFF"/>
                <w:lang w:val="en-US"/>
              </w:rPr>
              <w:t>sprijinul</w:t>
            </w:r>
            <w:proofErr w:type="spellEnd"/>
            <w:r w:rsidRPr="0099069C">
              <w:rPr>
                <w:rFonts w:ascii="Times New Roman" w:eastAsia="Times New Roman" w:hAnsi="Times New Roman" w:cs="Times New Roman"/>
                <w:color w:val="1D2228"/>
                <w:sz w:val="24"/>
                <w:szCs w:val="24"/>
                <w:shd w:val="clear" w:color="auto" w:fill="FFFFFF"/>
                <w:lang w:val="en-US"/>
              </w:rPr>
              <w:t xml:space="preserve"> </w:t>
            </w:r>
            <w:proofErr w:type="spellStart"/>
            <w:r w:rsidRPr="0099069C">
              <w:rPr>
                <w:rFonts w:ascii="Times New Roman" w:eastAsia="Times New Roman" w:hAnsi="Times New Roman" w:cs="Times New Roman"/>
                <w:color w:val="1D2228"/>
                <w:sz w:val="24"/>
                <w:szCs w:val="24"/>
                <w:shd w:val="clear" w:color="auto" w:fill="FFFFFF"/>
                <w:lang w:val="en-US"/>
              </w:rPr>
              <w:t>tehnic</w:t>
            </w:r>
            <w:proofErr w:type="spellEnd"/>
            <w:r w:rsidRPr="0099069C">
              <w:rPr>
                <w:rFonts w:ascii="Times New Roman" w:eastAsia="Times New Roman" w:hAnsi="Times New Roman" w:cs="Times New Roman"/>
                <w:color w:val="1D2228"/>
                <w:sz w:val="24"/>
                <w:szCs w:val="24"/>
                <w:shd w:val="clear" w:color="auto" w:fill="FFFFFF"/>
                <w:lang w:val="en-US"/>
              </w:rPr>
              <w:t xml:space="preserve"> al UNICEF </w:t>
            </w:r>
            <w:proofErr w:type="spellStart"/>
            <w:r w:rsidRPr="0099069C">
              <w:rPr>
                <w:rFonts w:ascii="Times New Roman" w:eastAsia="Times New Roman" w:hAnsi="Times New Roman" w:cs="Times New Roman"/>
                <w:color w:val="1D2228"/>
                <w:sz w:val="24"/>
                <w:szCs w:val="24"/>
                <w:shd w:val="clear" w:color="auto" w:fill="FFFFFF"/>
                <w:lang w:val="en-US"/>
              </w:rPr>
              <w:t>în</w:t>
            </w:r>
            <w:proofErr w:type="spellEnd"/>
            <w:r w:rsidRPr="0099069C">
              <w:rPr>
                <w:rFonts w:ascii="Times New Roman" w:eastAsia="Times New Roman" w:hAnsi="Times New Roman" w:cs="Times New Roman"/>
                <w:color w:val="1D2228"/>
                <w:sz w:val="24"/>
                <w:szCs w:val="24"/>
                <w:shd w:val="clear" w:color="auto" w:fill="FFFFFF"/>
                <w:lang w:val="en-US"/>
              </w:rPr>
              <w:t xml:space="preserve"> </w:t>
            </w:r>
            <w:proofErr w:type="spellStart"/>
            <w:r w:rsidRPr="0099069C">
              <w:rPr>
                <w:rFonts w:ascii="Times New Roman" w:eastAsia="Times New Roman" w:hAnsi="Times New Roman" w:cs="Times New Roman"/>
                <w:color w:val="1D2228"/>
                <w:sz w:val="24"/>
                <w:szCs w:val="24"/>
                <w:shd w:val="clear" w:color="auto" w:fill="FFFFFF"/>
                <w:lang w:val="en-US"/>
              </w:rPr>
              <w:t>Români</w:t>
            </w:r>
            <w:proofErr w:type="spellEnd"/>
            <w:r w:rsidRPr="0099069C">
              <w:rPr>
                <w:rFonts w:ascii="Times New Roman" w:eastAsia="Times New Roman" w:hAnsi="Times New Roman" w:cs="Times New Roman"/>
                <w:sz w:val="24"/>
                <w:szCs w:val="24"/>
                <w:lang w:val="en-US"/>
              </w:rPr>
              <w:t>.</w:t>
            </w:r>
          </w:p>
          <w:p w14:paraId="4C4AE4F7" w14:textId="77777777" w:rsidR="0099069C" w:rsidRPr="0099069C" w:rsidRDefault="0099069C" w:rsidP="0099069C">
            <w:pPr>
              <w:numPr>
                <w:ilvl w:val="0"/>
                <w:numId w:val="115"/>
              </w:numPr>
              <w:spacing w:after="100" w:afterAutospacing="1" w:line="240" w:lineRule="auto"/>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Ateliere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Prietenia</w:t>
            </w:r>
            <w:proofErr w:type="spellEnd"/>
            <w:r w:rsidRPr="0099069C">
              <w:rPr>
                <w:rFonts w:ascii="Times New Roman" w:eastAsia="Times New Roman" w:hAnsi="Times New Roman" w:cs="Times New Roman"/>
                <w:sz w:val="24"/>
                <w:szCs w:val="24"/>
                <w:lang w:val="en-GB" w:eastAsia="en-GB"/>
              </w:rPr>
              <w:t xml:space="preserve"> nu </w:t>
            </w:r>
            <w:proofErr w:type="spellStart"/>
            <w:r w:rsidRPr="0099069C">
              <w:rPr>
                <w:rFonts w:ascii="Times New Roman" w:eastAsia="Times New Roman" w:hAnsi="Times New Roman" w:cs="Times New Roman"/>
                <w:sz w:val="24"/>
                <w:szCs w:val="24"/>
                <w:lang w:val="en-GB" w:eastAsia="en-GB"/>
              </w:rPr>
              <w:t>doare</w:t>
            </w:r>
            <w:proofErr w:type="spellEnd"/>
            <w:r w:rsidRPr="0099069C">
              <w:rPr>
                <w:rFonts w:ascii="Times New Roman" w:eastAsia="Times New Roman" w:hAnsi="Times New Roman" w:cs="Times New Roman"/>
                <w:sz w:val="24"/>
                <w:szCs w:val="24"/>
                <w:lang w:val="en-GB" w:eastAsia="en-GB"/>
              </w:rPr>
              <w:t xml:space="preserve">” –cu </w:t>
            </w:r>
            <w:proofErr w:type="spellStart"/>
            <w:r w:rsidRPr="0099069C">
              <w:rPr>
                <w:rFonts w:ascii="Times New Roman" w:eastAsia="Times New Roman" w:hAnsi="Times New Roman" w:cs="Times New Roman"/>
                <w:sz w:val="24"/>
                <w:szCs w:val="24"/>
                <w:lang w:val="en-GB" w:eastAsia="en-GB"/>
              </w:rPr>
              <w:t>implicarea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psihologului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școlar</w:t>
            </w:r>
            <w:proofErr w:type="spellEnd"/>
          </w:p>
          <w:p w14:paraId="703EA73A" w14:textId="77777777" w:rsidR="0099069C" w:rsidRPr="0099069C" w:rsidRDefault="0099069C" w:rsidP="0099069C">
            <w:pPr>
              <w:numPr>
                <w:ilvl w:val="0"/>
                <w:numId w:val="115"/>
              </w:numPr>
              <w:spacing w:before="100" w:beforeAutospacing="1" w:after="100" w:afterAutospacing="1" w:line="240" w:lineRule="auto"/>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Campanii</w:t>
            </w:r>
            <w:proofErr w:type="spellEnd"/>
            <w:r w:rsidRPr="0099069C">
              <w:rPr>
                <w:rFonts w:ascii="Times New Roman" w:eastAsia="Times New Roman" w:hAnsi="Times New Roman" w:cs="Times New Roman"/>
                <w:sz w:val="24"/>
                <w:szCs w:val="24"/>
                <w:lang w:val="en-GB" w:eastAsia="en-GB"/>
              </w:rPr>
              <w:t xml:space="preserve"> de </w:t>
            </w:r>
            <w:proofErr w:type="spellStart"/>
            <w:r w:rsidRPr="0099069C">
              <w:rPr>
                <w:rFonts w:ascii="Times New Roman" w:eastAsia="Times New Roman" w:hAnsi="Times New Roman" w:cs="Times New Roman"/>
                <w:sz w:val="24"/>
                <w:szCs w:val="24"/>
                <w:lang w:val="en-GB" w:eastAsia="en-GB"/>
              </w:rPr>
              <w:t>sensibilizare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și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activități</w:t>
            </w:r>
            <w:proofErr w:type="spellEnd"/>
            <w:r w:rsidRPr="0099069C">
              <w:rPr>
                <w:rFonts w:ascii="Times New Roman" w:eastAsia="Times New Roman" w:hAnsi="Times New Roman" w:cs="Times New Roman"/>
                <w:sz w:val="24"/>
                <w:szCs w:val="24"/>
                <w:lang w:val="en-GB" w:eastAsia="en-GB"/>
              </w:rPr>
              <w:t xml:space="preserve"> de tip role-play</w:t>
            </w:r>
          </w:p>
          <w:p w14:paraId="2EA2518F" w14:textId="77777777" w:rsidR="0099069C" w:rsidRPr="0099069C" w:rsidRDefault="0099069C" w:rsidP="0099069C">
            <w:pPr>
              <w:numPr>
                <w:ilvl w:val="0"/>
                <w:numId w:val="115"/>
              </w:numPr>
              <w:spacing w:before="100" w:beforeAutospacing="1" w:after="0" w:line="240" w:lineRule="auto"/>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Activarea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comisiei</w:t>
            </w:r>
            <w:proofErr w:type="spellEnd"/>
            <w:r w:rsidRPr="0099069C">
              <w:rPr>
                <w:rFonts w:ascii="Times New Roman" w:eastAsia="Times New Roman" w:hAnsi="Times New Roman" w:cs="Times New Roman"/>
                <w:sz w:val="24"/>
                <w:szCs w:val="24"/>
                <w:lang w:val="en-GB" w:eastAsia="en-GB"/>
              </w:rPr>
              <w:t xml:space="preserve"> anti-bullying a </w:t>
            </w:r>
            <w:proofErr w:type="spellStart"/>
            <w:r w:rsidRPr="0099069C">
              <w:rPr>
                <w:rFonts w:ascii="Times New Roman" w:eastAsia="Times New Roman" w:hAnsi="Times New Roman" w:cs="Times New Roman"/>
                <w:sz w:val="24"/>
                <w:szCs w:val="24"/>
                <w:lang w:val="en-GB" w:eastAsia="en-GB"/>
              </w:rPr>
              <w:t>școlii</w:t>
            </w:r>
            <w:proofErr w:type="spellEnd"/>
          </w:p>
          <w:p w14:paraId="241FAD99" w14:textId="77777777" w:rsidR="0099069C" w:rsidRPr="0099069C" w:rsidRDefault="0099069C" w:rsidP="0099069C">
            <w:pPr>
              <w:spacing w:after="0" w:line="240" w:lineRule="auto"/>
              <w:ind w:left="720"/>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-Activitate pe tema prevenirii violenței/ </w:t>
            </w:r>
            <w:proofErr w:type="spellStart"/>
            <w:r w:rsidRPr="0099069C">
              <w:rPr>
                <w:rFonts w:ascii="Times New Roman" w:eastAsia="Calibri" w:hAnsi="Times New Roman" w:cs="Times New Roman"/>
                <w:sz w:val="24"/>
                <w:szCs w:val="24"/>
              </w:rPr>
              <w:t>bullying</w:t>
            </w:r>
            <w:proofErr w:type="spellEnd"/>
            <w:r w:rsidRPr="0099069C">
              <w:rPr>
                <w:rFonts w:ascii="Times New Roman" w:eastAsia="Calibri" w:hAnsi="Times New Roman" w:cs="Times New Roman"/>
                <w:sz w:val="24"/>
                <w:szCs w:val="24"/>
              </w:rPr>
              <w:t>-ului/ portului sau folosirii fără drept de obiecte periculoase/ consumului de substanțe interzise/ criminalității informatice/ abuzurilor sexuale/ traficului de persoane/ răspundere penală minori, în cadrul Campaniei: DA/NU</w:t>
            </w:r>
          </w:p>
          <w:p w14:paraId="6E538778" w14:textId="77777777" w:rsidR="0099069C" w:rsidRPr="0099069C" w:rsidRDefault="0099069C" w:rsidP="0099069C">
            <w:pPr>
              <w:spacing w:after="0" w:line="240" w:lineRule="auto"/>
              <w:ind w:left="720"/>
              <w:rPr>
                <w:rFonts w:ascii="Times New Roman" w:eastAsia="Calibri" w:hAnsi="Times New Roman" w:cs="Times New Roman"/>
                <w:sz w:val="24"/>
                <w:szCs w:val="24"/>
              </w:rPr>
            </w:pPr>
          </w:p>
          <w:p w14:paraId="1580EBFA" w14:textId="77777777" w:rsidR="0099069C" w:rsidRPr="0099069C" w:rsidRDefault="0099069C" w:rsidP="0099069C">
            <w:pPr>
              <w:spacing w:after="0" w:line="240" w:lineRule="auto"/>
              <w:ind w:left="720"/>
              <w:rPr>
                <w:rFonts w:ascii="Times New Roman" w:eastAsia="Calibri" w:hAnsi="Times New Roman" w:cs="Times New Roman"/>
                <w:sz w:val="24"/>
                <w:szCs w:val="24"/>
              </w:rPr>
            </w:pPr>
          </w:p>
          <w:p w14:paraId="0DE98028" w14:textId="77777777" w:rsidR="0099069C" w:rsidRPr="0099069C" w:rsidRDefault="0099069C" w:rsidP="0099069C">
            <w:pPr>
              <w:spacing w:after="0" w:line="240" w:lineRule="auto"/>
              <w:ind w:left="720"/>
              <w:rPr>
                <w:rFonts w:ascii="Times New Roman" w:eastAsia="Calibri" w:hAnsi="Times New Roman" w:cs="Times New Roman"/>
                <w:sz w:val="24"/>
                <w:szCs w:val="24"/>
              </w:rPr>
            </w:pPr>
          </w:p>
          <w:p w14:paraId="51E64A0F" w14:textId="77777777" w:rsidR="0099069C" w:rsidRPr="0099069C" w:rsidRDefault="0099069C" w:rsidP="0099069C">
            <w:pPr>
              <w:spacing w:after="0" w:line="240" w:lineRule="auto"/>
              <w:ind w:left="720"/>
              <w:rPr>
                <w:rFonts w:ascii="Times New Roman" w:eastAsia="Calibri" w:hAnsi="Times New Roman" w:cs="Times New Roman"/>
                <w:sz w:val="24"/>
                <w:szCs w:val="24"/>
              </w:rPr>
            </w:pPr>
          </w:p>
          <w:p w14:paraId="0AB3FEE3" w14:textId="77777777" w:rsidR="0099069C" w:rsidRPr="0099069C" w:rsidRDefault="0099069C" w:rsidP="0099069C">
            <w:pPr>
              <w:spacing w:after="0" w:line="240" w:lineRule="auto"/>
              <w:ind w:left="720"/>
              <w:rPr>
                <w:rFonts w:ascii="Times New Roman" w:eastAsia="Calibri" w:hAnsi="Times New Roman" w:cs="Times New Roman"/>
                <w:sz w:val="24"/>
                <w:szCs w:val="24"/>
              </w:rPr>
            </w:pPr>
          </w:p>
          <w:p w14:paraId="36461159" w14:textId="77777777" w:rsidR="0099069C" w:rsidRPr="0099069C" w:rsidRDefault="0099069C" w:rsidP="0099069C">
            <w:pPr>
              <w:numPr>
                <w:ilvl w:val="0"/>
                <w:numId w:val="128"/>
              </w:numPr>
              <w:spacing w:after="0" w:line="240" w:lineRule="auto"/>
              <w:rPr>
                <w:rFonts w:ascii="Times New Roman" w:eastAsia="Times New Roman" w:hAnsi="Times New Roman" w:cs="Times New Roman"/>
                <w:sz w:val="24"/>
                <w:szCs w:val="24"/>
                <w:lang w:val="en-GB" w:eastAsia="en-GB"/>
              </w:rPr>
            </w:pPr>
            <w:r w:rsidRPr="0099069C">
              <w:rPr>
                <w:rFonts w:ascii="Times New Roman" w:eastAsia="Calibri" w:hAnsi="Times New Roman" w:cs="Times New Roman"/>
                <w:sz w:val="24"/>
                <w:szCs w:val="24"/>
              </w:rPr>
              <w:t xml:space="preserve">-Activitate- </w:t>
            </w:r>
            <w:proofErr w:type="spellStart"/>
            <w:r w:rsidRPr="0099069C">
              <w:rPr>
                <w:rFonts w:ascii="Times New Roman" w:eastAsia="Calibri" w:hAnsi="Times New Roman" w:cs="Times New Roman"/>
                <w:sz w:val="24"/>
                <w:szCs w:val="24"/>
                <w:lang w:val="en-US"/>
              </w:rPr>
              <w:t>Prevenirea</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recunoasterea</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si</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gestionarea</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bullyingului</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în</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cadrul</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proiectului</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național</w:t>
            </w:r>
            <w:proofErr w:type="spellEnd"/>
            <w:r w:rsidRPr="0099069C">
              <w:rPr>
                <w:rFonts w:ascii="Times New Roman" w:eastAsia="Calibri" w:hAnsi="Times New Roman" w:cs="Times New Roman"/>
                <w:sz w:val="24"/>
                <w:szCs w:val="24"/>
                <w:lang w:val="en-US"/>
              </w:rPr>
              <w:t xml:space="preserve"> </w:t>
            </w:r>
            <w:r w:rsidRPr="0099069C">
              <w:rPr>
                <w:rFonts w:ascii="Times New Roman" w:eastAsia="Calibri" w:hAnsi="Times New Roman" w:cs="Times New Roman"/>
                <w:sz w:val="24"/>
                <w:szCs w:val="24"/>
              </w:rPr>
              <w:t xml:space="preserve">4/4 Pentru Prieteni, organizat de Ambasada Statelor Unite ale Americii din România, în colaborare cu American </w:t>
            </w:r>
            <w:proofErr w:type="spellStart"/>
            <w:r w:rsidRPr="0099069C">
              <w:rPr>
                <w:rFonts w:ascii="Times New Roman" w:eastAsia="Calibri" w:hAnsi="Times New Roman" w:cs="Times New Roman"/>
                <w:sz w:val="24"/>
                <w:szCs w:val="24"/>
              </w:rPr>
              <w:t>Councils</w:t>
            </w:r>
            <w:proofErr w:type="spellEnd"/>
            <w:r w:rsidRPr="0099069C">
              <w:rPr>
                <w:rFonts w:ascii="Times New Roman" w:eastAsia="Calibri" w:hAnsi="Times New Roman" w:cs="Times New Roman"/>
                <w:sz w:val="24"/>
                <w:szCs w:val="24"/>
              </w:rPr>
              <w:t xml:space="preserve">, for International </w:t>
            </w:r>
            <w:proofErr w:type="spellStart"/>
            <w:r w:rsidRPr="0099069C">
              <w:rPr>
                <w:rFonts w:ascii="Times New Roman" w:eastAsia="Calibri" w:hAnsi="Times New Roman" w:cs="Times New Roman"/>
                <w:sz w:val="24"/>
                <w:szCs w:val="24"/>
              </w:rPr>
              <w:t>Education</w:t>
            </w:r>
            <w:proofErr w:type="spellEnd"/>
          </w:p>
        </w:tc>
        <w:tc>
          <w:tcPr>
            <w:tcW w:w="2463" w:type="dxa"/>
          </w:tcPr>
          <w:p w14:paraId="391456B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lastRenderedPageBreak/>
              <w:t>Gavriș Angela</w:t>
            </w:r>
          </w:p>
          <w:p w14:paraId="5C4FFDC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03C79DD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Gavriș Angela</w:t>
            </w:r>
          </w:p>
          <w:p w14:paraId="1BFE7C0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0CE8B9E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57300CC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6967544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Gavriș Angela</w:t>
            </w:r>
          </w:p>
          <w:p w14:paraId="3C184EA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0B8D4A7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466F424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354E5F5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1AACFD6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7983107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341CA01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Prof. </w:t>
            </w:r>
            <w:proofErr w:type="spellStart"/>
            <w:r w:rsidRPr="0099069C">
              <w:rPr>
                <w:rFonts w:ascii="Times New Roman" w:eastAsia="Calibri" w:hAnsi="Times New Roman" w:cs="Times New Roman"/>
                <w:sz w:val="24"/>
                <w:szCs w:val="24"/>
              </w:rPr>
              <w:t>cons</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șc.</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Micleanu</w:t>
            </w:r>
            <w:proofErr w:type="spellEnd"/>
            <w:r w:rsidRPr="0099069C">
              <w:rPr>
                <w:rFonts w:ascii="Times New Roman" w:eastAsia="Calibri" w:hAnsi="Times New Roman" w:cs="Times New Roman"/>
                <w:sz w:val="24"/>
                <w:szCs w:val="24"/>
              </w:rPr>
              <w:t xml:space="preserve"> Ana</w:t>
            </w:r>
          </w:p>
          <w:p w14:paraId="4935946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278B004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1A97250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Insp. </w:t>
            </w:r>
            <w:proofErr w:type="spellStart"/>
            <w:r w:rsidRPr="0099069C">
              <w:rPr>
                <w:rFonts w:ascii="Times New Roman" w:eastAsia="Calibri" w:hAnsi="Times New Roman" w:cs="Times New Roman"/>
                <w:sz w:val="24"/>
                <w:szCs w:val="24"/>
              </w:rPr>
              <w:t>Bursașiu</w:t>
            </w:r>
            <w:proofErr w:type="spellEnd"/>
            <w:r w:rsidRPr="0099069C">
              <w:rPr>
                <w:rFonts w:ascii="Times New Roman" w:eastAsia="Calibri" w:hAnsi="Times New Roman" w:cs="Times New Roman"/>
                <w:sz w:val="24"/>
                <w:szCs w:val="24"/>
              </w:rPr>
              <w:t>-Chila Andreea- din cadrul I.P.J. Satu Mare- Biroul Siguranță Școlară</w:t>
            </w:r>
          </w:p>
          <w:p w14:paraId="3374209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CMS. Chiorean Viviana, din cadrul CAPC</w:t>
            </w:r>
          </w:p>
          <w:p w14:paraId="0913DAD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dir. </w:t>
            </w:r>
            <w:proofErr w:type="spellStart"/>
            <w:r w:rsidRPr="0099069C">
              <w:rPr>
                <w:rFonts w:ascii="Times New Roman" w:eastAsia="Calibri" w:hAnsi="Times New Roman" w:cs="Times New Roman"/>
                <w:sz w:val="24"/>
                <w:szCs w:val="24"/>
              </w:rPr>
              <w:t>Nichituț</w:t>
            </w:r>
            <w:proofErr w:type="spellEnd"/>
            <w:r w:rsidRPr="0099069C">
              <w:rPr>
                <w:rFonts w:ascii="Times New Roman" w:eastAsia="Calibri" w:hAnsi="Times New Roman" w:cs="Times New Roman"/>
                <w:sz w:val="24"/>
                <w:szCs w:val="24"/>
              </w:rPr>
              <w:t xml:space="preserve"> Nicolae</w:t>
            </w:r>
          </w:p>
          <w:p w14:paraId="59BE24B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Prof. </w:t>
            </w:r>
            <w:proofErr w:type="spellStart"/>
            <w:r w:rsidRPr="0099069C">
              <w:rPr>
                <w:rFonts w:ascii="Times New Roman" w:eastAsia="Calibri" w:hAnsi="Times New Roman" w:cs="Times New Roman"/>
                <w:sz w:val="24"/>
                <w:szCs w:val="24"/>
              </w:rPr>
              <w:t>cons</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șc.</w:t>
            </w:r>
            <w:proofErr w:type="spellEnd"/>
            <w:r w:rsidRPr="0099069C">
              <w:rPr>
                <w:rFonts w:ascii="Times New Roman" w:eastAsia="Calibri" w:hAnsi="Times New Roman" w:cs="Times New Roman"/>
                <w:sz w:val="24"/>
                <w:szCs w:val="24"/>
              </w:rPr>
              <w:t xml:space="preserve"> </w:t>
            </w:r>
            <w:proofErr w:type="spellStart"/>
            <w:r w:rsidRPr="0099069C">
              <w:rPr>
                <w:rFonts w:ascii="Times New Roman" w:eastAsia="Calibri" w:hAnsi="Times New Roman" w:cs="Times New Roman"/>
                <w:sz w:val="24"/>
                <w:szCs w:val="24"/>
              </w:rPr>
              <w:t>Micleanu</w:t>
            </w:r>
            <w:proofErr w:type="spellEnd"/>
            <w:r w:rsidRPr="0099069C">
              <w:rPr>
                <w:rFonts w:ascii="Times New Roman" w:eastAsia="Calibri" w:hAnsi="Times New Roman" w:cs="Times New Roman"/>
                <w:sz w:val="24"/>
                <w:szCs w:val="24"/>
              </w:rPr>
              <w:t xml:space="preserve"> Ana</w:t>
            </w:r>
          </w:p>
          <w:p w14:paraId="6E947C4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prof. Gheție Mariana</w:t>
            </w:r>
          </w:p>
          <w:p w14:paraId="517118F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lastRenderedPageBreak/>
              <w:t>Roman Nicoleta</w:t>
            </w:r>
          </w:p>
          <w:p w14:paraId="7AD7C61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42D87FE8" w14:textId="77777777" w:rsidR="0099069C" w:rsidRPr="0099069C" w:rsidRDefault="0099069C" w:rsidP="0099069C">
            <w:pPr>
              <w:spacing w:after="0" w:line="240" w:lineRule="auto"/>
              <w:contextualSpacing/>
              <w:rPr>
                <w:rFonts w:ascii="Times New Roman" w:eastAsia="SimSun" w:hAnsi="Times New Roman" w:cs="Times New Roman"/>
                <w:sz w:val="24"/>
                <w:szCs w:val="24"/>
              </w:rPr>
            </w:pPr>
            <w:r w:rsidRPr="0099069C">
              <w:rPr>
                <w:rFonts w:ascii="Times New Roman" w:eastAsia="SimSun" w:hAnsi="Times New Roman" w:cs="Times New Roman"/>
                <w:sz w:val="24"/>
                <w:szCs w:val="24"/>
              </w:rPr>
              <w:t xml:space="preserve">Coordonator proiect, </w:t>
            </w:r>
            <w:proofErr w:type="spellStart"/>
            <w:r w:rsidRPr="0099069C">
              <w:rPr>
                <w:rFonts w:ascii="Times New Roman" w:eastAsia="SimSun" w:hAnsi="Times New Roman" w:cs="Times New Roman"/>
                <w:sz w:val="24"/>
                <w:szCs w:val="24"/>
              </w:rPr>
              <w:t>IunianaMîndru</w:t>
            </w:r>
            <w:proofErr w:type="spellEnd"/>
            <w:r w:rsidRPr="0099069C">
              <w:rPr>
                <w:rFonts w:ascii="Times New Roman" w:eastAsia="SimSun" w:hAnsi="Times New Roman" w:cs="Times New Roman"/>
                <w:sz w:val="24"/>
                <w:szCs w:val="24"/>
              </w:rPr>
              <w:t xml:space="preserve"> și Eliza Pop- Chirilă, reprezentanți American </w:t>
            </w:r>
            <w:proofErr w:type="spellStart"/>
            <w:r w:rsidRPr="0099069C">
              <w:rPr>
                <w:rFonts w:ascii="Times New Roman" w:eastAsia="SimSun" w:hAnsi="Times New Roman" w:cs="Times New Roman"/>
                <w:sz w:val="24"/>
                <w:szCs w:val="24"/>
              </w:rPr>
              <w:t>Councils</w:t>
            </w:r>
            <w:proofErr w:type="spellEnd"/>
            <w:r w:rsidRPr="0099069C">
              <w:rPr>
                <w:rFonts w:ascii="Times New Roman" w:eastAsia="SimSun" w:hAnsi="Times New Roman" w:cs="Times New Roman"/>
                <w:sz w:val="24"/>
                <w:szCs w:val="24"/>
              </w:rPr>
              <w:t xml:space="preserve"> România,</w:t>
            </w:r>
          </w:p>
          <w:p w14:paraId="06AFCFC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SimSun" w:hAnsi="Times New Roman" w:cs="Times New Roman"/>
                <w:sz w:val="24"/>
                <w:szCs w:val="24"/>
              </w:rPr>
              <w:t xml:space="preserve">Responsabil la clasă, </w:t>
            </w:r>
            <w:proofErr w:type="spellStart"/>
            <w:r w:rsidRPr="0099069C">
              <w:rPr>
                <w:rFonts w:ascii="Times New Roman" w:eastAsia="SimSun" w:hAnsi="Times New Roman" w:cs="Times New Roman"/>
                <w:sz w:val="24"/>
                <w:szCs w:val="24"/>
              </w:rPr>
              <w:t>înv.Șimonca</w:t>
            </w:r>
            <w:proofErr w:type="spellEnd"/>
            <w:r w:rsidRPr="0099069C">
              <w:rPr>
                <w:rFonts w:ascii="Times New Roman" w:eastAsia="SimSun" w:hAnsi="Times New Roman" w:cs="Times New Roman"/>
                <w:sz w:val="24"/>
                <w:szCs w:val="24"/>
              </w:rPr>
              <w:t xml:space="preserve"> Raluca Ioana</w:t>
            </w:r>
          </w:p>
        </w:tc>
        <w:tc>
          <w:tcPr>
            <w:tcW w:w="3539" w:type="dxa"/>
          </w:tcPr>
          <w:p w14:paraId="21C3FA96"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767123C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18-24.11.2024</w:t>
            </w:r>
          </w:p>
          <w:p w14:paraId="6D76A0F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7B09565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13.01-31.01.2025</w:t>
            </w:r>
          </w:p>
          <w:p w14:paraId="3041BC7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12 elevi, 1 cadru didactic</w:t>
            </w:r>
          </w:p>
          <w:p w14:paraId="64E7127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30.01.2025</w:t>
            </w:r>
          </w:p>
          <w:p w14:paraId="0FBD44A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6AFF0B6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12 preșcolari de la GPN Susani, </w:t>
            </w:r>
          </w:p>
          <w:p w14:paraId="5564BD9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 cadru didactic</w:t>
            </w:r>
          </w:p>
          <w:p w14:paraId="14C92D0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04D15F1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6F394D9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0461A29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30A68E4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00AD58C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Pe parcursul anului școlar</w:t>
            </w:r>
          </w:p>
          <w:p w14:paraId="1534282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0CF55A2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3B90646B"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 xml:space="preserve">120 elevi, 5 cadre didactice, 4 </w:t>
            </w:r>
            <w:proofErr w:type="spellStart"/>
            <w:r w:rsidRPr="0099069C">
              <w:rPr>
                <w:rFonts w:ascii="Times New Roman" w:eastAsia="Calibri" w:hAnsi="Times New Roman" w:cs="Times New Roman"/>
                <w:sz w:val="24"/>
                <w:szCs w:val="24"/>
              </w:rPr>
              <w:t>repr</w:t>
            </w:r>
            <w:proofErr w:type="spellEnd"/>
            <w:r w:rsidRPr="0099069C">
              <w:rPr>
                <w:rFonts w:ascii="Times New Roman" w:eastAsia="Calibri" w:hAnsi="Times New Roman" w:cs="Times New Roman"/>
                <w:sz w:val="24"/>
                <w:szCs w:val="24"/>
              </w:rPr>
              <w:t>. ai IPJ, 10.02.2025</w:t>
            </w:r>
          </w:p>
          <w:p w14:paraId="2D6941B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3A09D2C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25E908D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78042DE9"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53624AB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7CDA21A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574AF510"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71A85388"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619977B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5793D79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5DC2A9B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0FF51CCF"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495EF070" w14:textId="77777777" w:rsidR="0099069C" w:rsidRPr="0099069C" w:rsidRDefault="0099069C" w:rsidP="0099069C">
            <w:pPr>
              <w:spacing w:after="0" w:line="240" w:lineRule="auto"/>
              <w:contextualSpacing/>
              <w:rPr>
                <w:rFonts w:ascii="Times New Roman" w:eastAsia="SimSun" w:hAnsi="Times New Roman" w:cs="Times New Roman"/>
                <w:sz w:val="24"/>
                <w:szCs w:val="24"/>
              </w:rPr>
            </w:pPr>
            <w:r w:rsidRPr="0099069C">
              <w:rPr>
                <w:rFonts w:ascii="Times New Roman" w:eastAsia="SimSun" w:hAnsi="Times New Roman" w:cs="Times New Roman"/>
                <w:sz w:val="24"/>
                <w:szCs w:val="24"/>
              </w:rPr>
              <w:t xml:space="preserve">24 de elevi ai clasei a II-s, </w:t>
            </w:r>
          </w:p>
          <w:p w14:paraId="5A3ADE3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SimSun" w:hAnsi="Times New Roman" w:cs="Times New Roman"/>
                <w:sz w:val="24"/>
                <w:szCs w:val="24"/>
              </w:rPr>
              <w:t>1-6 aprilie 2025.</w:t>
            </w:r>
          </w:p>
        </w:tc>
      </w:tr>
    </w:tbl>
    <w:p w14:paraId="04130AD1" w14:textId="77777777" w:rsidR="0099069C" w:rsidRPr="0099069C" w:rsidRDefault="0099069C" w:rsidP="0099069C">
      <w:pPr>
        <w:spacing w:after="0" w:line="240" w:lineRule="auto"/>
        <w:contextualSpacing/>
        <w:rPr>
          <w:rFonts w:ascii="Times New Roman" w:eastAsia="Calibri" w:hAnsi="Times New Roman" w:cs="Times New Roman"/>
          <w:b/>
          <w:sz w:val="24"/>
          <w:szCs w:val="24"/>
        </w:rPr>
      </w:pPr>
    </w:p>
    <w:p w14:paraId="6992AFDE" w14:textId="77777777" w:rsidR="0099069C" w:rsidRPr="0099069C" w:rsidRDefault="0099069C" w:rsidP="0099069C">
      <w:pPr>
        <w:numPr>
          <w:ilvl w:val="1"/>
          <w:numId w:val="40"/>
        </w:numPr>
        <w:spacing w:after="0" w:line="240" w:lineRule="auto"/>
        <w:contextualSpacing/>
        <w:rPr>
          <w:rFonts w:ascii="Times New Roman" w:eastAsia="Calibri" w:hAnsi="Times New Roman" w:cs="Times New Roman"/>
          <w:b/>
          <w:sz w:val="24"/>
          <w:szCs w:val="24"/>
        </w:rPr>
      </w:pPr>
      <w:bookmarkStart w:id="22" w:name="_Hlk202984910"/>
      <w:r w:rsidRPr="0099069C">
        <w:rPr>
          <w:rFonts w:ascii="Times New Roman" w:eastAsia="Calibri" w:hAnsi="Times New Roman" w:cs="Times New Roman"/>
          <w:b/>
          <w:sz w:val="24"/>
          <w:szCs w:val="24"/>
        </w:rPr>
        <w:t xml:space="preserve">Acțiuni de combatere a violenței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45"/>
        <w:gridCol w:w="2463"/>
        <w:gridCol w:w="3539"/>
      </w:tblGrid>
      <w:tr w:rsidR="0099069C" w:rsidRPr="0099069C" w14:paraId="07C87B7D" w14:textId="77777777" w:rsidTr="008670A5">
        <w:tc>
          <w:tcPr>
            <w:tcW w:w="4845" w:type="dxa"/>
          </w:tcPr>
          <w:bookmarkEnd w:id="22"/>
          <w:p w14:paraId="3B71BD7A" w14:textId="77777777" w:rsidR="0099069C" w:rsidRPr="0099069C" w:rsidRDefault="0099069C" w:rsidP="0099069C">
            <w:pPr>
              <w:spacing w:after="0" w:line="240" w:lineRule="auto"/>
              <w:contextualSpacing/>
              <w:rPr>
                <w:rFonts w:ascii="Times New Roman" w:eastAsia="Calibri" w:hAnsi="Times New Roman" w:cs="Times New Roman"/>
                <w:b/>
                <w:bCs/>
                <w:sz w:val="24"/>
                <w:szCs w:val="24"/>
              </w:rPr>
            </w:pPr>
            <w:r w:rsidRPr="0099069C">
              <w:rPr>
                <w:rFonts w:ascii="Times New Roman" w:eastAsia="Calibri" w:hAnsi="Times New Roman" w:cs="Times New Roman"/>
                <w:b/>
                <w:bCs/>
                <w:sz w:val="24"/>
                <w:szCs w:val="24"/>
              </w:rPr>
              <w:t xml:space="preserve">Măsuri luate la nivelul </w:t>
            </w:r>
            <w:proofErr w:type="spellStart"/>
            <w:r w:rsidRPr="0099069C">
              <w:rPr>
                <w:rFonts w:ascii="Times New Roman" w:eastAsia="Calibri" w:hAnsi="Times New Roman" w:cs="Times New Roman"/>
                <w:b/>
                <w:bCs/>
                <w:sz w:val="24"/>
                <w:szCs w:val="24"/>
              </w:rPr>
              <w:t>unităţii</w:t>
            </w:r>
            <w:proofErr w:type="spellEnd"/>
            <w:r w:rsidRPr="0099069C">
              <w:rPr>
                <w:rFonts w:ascii="Times New Roman" w:eastAsia="Calibri" w:hAnsi="Times New Roman" w:cs="Times New Roman"/>
                <w:b/>
                <w:bCs/>
                <w:sz w:val="24"/>
                <w:szCs w:val="24"/>
              </w:rPr>
              <w:t xml:space="preserve"> </w:t>
            </w:r>
            <w:proofErr w:type="spellStart"/>
            <w:r w:rsidRPr="0099069C">
              <w:rPr>
                <w:rFonts w:ascii="Times New Roman" w:eastAsia="Calibri" w:hAnsi="Times New Roman" w:cs="Times New Roman"/>
                <w:b/>
                <w:bCs/>
                <w:sz w:val="24"/>
                <w:szCs w:val="24"/>
              </w:rPr>
              <w:t>şcolare</w:t>
            </w:r>
            <w:proofErr w:type="spellEnd"/>
          </w:p>
        </w:tc>
        <w:tc>
          <w:tcPr>
            <w:tcW w:w="2463" w:type="dxa"/>
          </w:tcPr>
          <w:p w14:paraId="157EC565" w14:textId="77777777" w:rsidR="0099069C" w:rsidRPr="0099069C" w:rsidRDefault="0099069C" w:rsidP="0099069C">
            <w:pPr>
              <w:spacing w:after="0" w:line="240" w:lineRule="auto"/>
              <w:contextualSpacing/>
              <w:rPr>
                <w:rFonts w:ascii="Times New Roman" w:eastAsia="Calibri" w:hAnsi="Times New Roman" w:cs="Times New Roman"/>
                <w:b/>
                <w:bCs/>
                <w:sz w:val="24"/>
                <w:szCs w:val="24"/>
              </w:rPr>
            </w:pPr>
            <w:r w:rsidRPr="0099069C">
              <w:rPr>
                <w:rFonts w:ascii="Times New Roman" w:eastAsia="Calibri" w:hAnsi="Times New Roman" w:cs="Times New Roman"/>
                <w:b/>
                <w:bCs/>
                <w:sz w:val="24"/>
                <w:szCs w:val="24"/>
              </w:rPr>
              <w:t>Responsabil</w:t>
            </w:r>
          </w:p>
        </w:tc>
        <w:tc>
          <w:tcPr>
            <w:tcW w:w="3539" w:type="dxa"/>
          </w:tcPr>
          <w:p w14:paraId="3B675F86" w14:textId="77777777" w:rsidR="0099069C" w:rsidRPr="0099069C" w:rsidRDefault="0099069C" w:rsidP="0099069C">
            <w:pPr>
              <w:spacing w:after="0" w:line="240" w:lineRule="auto"/>
              <w:contextualSpacing/>
              <w:rPr>
                <w:rFonts w:ascii="Times New Roman" w:eastAsia="Calibri" w:hAnsi="Times New Roman" w:cs="Times New Roman"/>
                <w:b/>
                <w:bCs/>
                <w:sz w:val="24"/>
                <w:szCs w:val="24"/>
              </w:rPr>
            </w:pPr>
            <w:proofErr w:type="spellStart"/>
            <w:r w:rsidRPr="0099069C">
              <w:rPr>
                <w:rFonts w:ascii="Times New Roman" w:eastAsia="Calibri" w:hAnsi="Times New Roman" w:cs="Times New Roman"/>
                <w:b/>
                <w:bCs/>
                <w:sz w:val="24"/>
                <w:szCs w:val="24"/>
              </w:rPr>
              <w:t>Observaţii</w:t>
            </w:r>
            <w:proofErr w:type="spellEnd"/>
            <w:r w:rsidRPr="0099069C">
              <w:rPr>
                <w:rFonts w:ascii="Times New Roman" w:eastAsia="Calibri" w:hAnsi="Times New Roman" w:cs="Times New Roman"/>
                <w:b/>
                <w:bCs/>
                <w:sz w:val="24"/>
                <w:szCs w:val="24"/>
              </w:rPr>
              <w:t xml:space="preserve"> / participanți: nr elevi, nr cadre didactice, clasa, perioada</w:t>
            </w:r>
          </w:p>
        </w:tc>
      </w:tr>
      <w:tr w:rsidR="0099069C" w:rsidRPr="0099069C" w14:paraId="1FA9EBD3" w14:textId="77777777" w:rsidTr="008670A5">
        <w:tc>
          <w:tcPr>
            <w:tcW w:w="4845" w:type="dxa"/>
          </w:tcPr>
          <w:p w14:paraId="31361BCA" w14:textId="77777777" w:rsidR="0099069C" w:rsidRPr="0099069C" w:rsidRDefault="0099069C" w:rsidP="0099069C">
            <w:pPr>
              <w:numPr>
                <w:ilvl w:val="0"/>
                <w:numId w:val="114"/>
              </w:numPr>
              <w:spacing w:before="100" w:beforeAutospacing="1" w:after="100" w:afterAutospacing="1" w:line="240" w:lineRule="auto"/>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Lecții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tematice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în</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parteneriat</w:t>
            </w:r>
            <w:proofErr w:type="spellEnd"/>
            <w:r w:rsidRPr="0099069C">
              <w:rPr>
                <w:rFonts w:ascii="Times New Roman" w:eastAsia="Times New Roman" w:hAnsi="Times New Roman" w:cs="Times New Roman"/>
                <w:sz w:val="24"/>
                <w:szCs w:val="24"/>
                <w:lang w:val="en-GB" w:eastAsia="en-GB"/>
              </w:rPr>
              <w:t xml:space="preserve"> cu </w:t>
            </w:r>
            <w:proofErr w:type="spellStart"/>
            <w:r w:rsidRPr="0099069C">
              <w:rPr>
                <w:rFonts w:ascii="Times New Roman" w:eastAsia="Times New Roman" w:hAnsi="Times New Roman" w:cs="Times New Roman"/>
                <w:sz w:val="24"/>
                <w:szCs w:val="24"/>
                <w:lang w:val="en-GB" w:eastAsia="en-GB"/>
              </w:rPr>
              <w:t>Poliția</w:t>
            </w:r>
            <w:proofErr w:type="spellEnd"/>
            <w:r w:rsidRPr="0099069C">
              <w:rPr>
                <w:rFonts w:ascii="Times New Roman" w:eastAsia="Times New Roman" w:hAnsi="Times New Roman" w:cs="Times New Roman"/>
                <w:sz w:val="24"/>
                <w:szCs w:val="24"/>
                <w:lang w:val="en-GB" w:eastAsia="en-GB"/>
              </w:rPr>
              <w:t xml:space="preserve"> –„Stop </w:t>
            </w:r>
            <w:proofErr w:type="spellStart"/>
            <w:r w:rsidRPr="0099069C">
              <w:rPr>
                <w:rFonts w:ascii="Times New Roman" w:eastAsia="Times New Roman" w:hAnsi="Times New Roman" w:cs="Times New Roman"/>
                <w:sz w:val="24"/>
                <w:szCs w:val="24"/>
                <w:lang w:val="en-GB" w:eastAsia="en-GB"/>
              </w:rPr>
              <w:t>violenței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în</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școală</w:t>
            </w:r>
            <w:proofErr w:type="spellEnd"/>
            <w:r w:rsidRPr="0099069C">
              <w:rPr>
                <w:rFonts w:ascii="Times New Roman" w:eastAsia="Times New Roman" w:hAnsi="Times New Roman" w:cs="Times New Roman"/>
                <w:sz w:val="24"/>
                <w:szCs w:val="24"/>
                <w:lang w:val="en-GB" w:eastAsia="en-GB"/>
              </w:rPr>
              <w:t>”</w:t>
            </w:r>
          </w:p>
          <w:p w14:paraId="03D4E2C3" w14:textId="77777777" w:rsidR="0099069C" w:rsidRPr="0099069C" w:rsidRDefault="0099069C" w:rsidP="0099069C">
            <w:pPr>
              <w:numPr>
                <w:ilvl w:val="0"/>
                <w:numId w:val="114"/>
              </w:numPr>
              <w:spacing w:before="100" w:beforeAutospacing="1" w:after="100" w:afterAutospacing="1" w:line="240" w:lineRule="auto"/>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Mediere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și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consiliere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pentru</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elevii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implicați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în</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conflicte</w:t>
            </w:r>
            <w:proofErr w:type="spellEnd"/>
          </w:p>
          <w:p w14:paraId="190C062B" w14:textId="77777777" w:rsidR="0099069C" w:rsidRPr="0099069C" w:rsidRDefault="0099069C" w:rsidP="0099069C">
            <w:pPr>
              <w:numPr>
                <w:ilvl w:val="0"/>
                <w:numId w:val="114"/>
              </w:numPr>
              <w:spacing w:before="100" w:beforeAutospacing="1" w:after="100" w:afterAutospacing="1" w:line="240" w:lineRule="auto"/>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Promovarea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comportamentelor</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nonviolente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prin</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exemple</w:t>
            </w:r>
            <w:proofErr w:type="spellEnd"/>
            <w:r w:rsidRPr="0099069C">
              <w:rPr>
                <w:rFonts w:ascii="Times New Roman" w:eastAsia="Times New Roman" w:hAnsi="Times New Roman" w:cs="Times New Roman"/>
                <w:sz w:val="24"/>
                <w:szCs w:val="24"/>
                <w:lang w:val="en-GB" w:eastAsia="en-GB"/>
              </w:rPr>
              <w:t xml:space="preserve"> positive</w:t>
            </w:r>
          </w:p>
          <w:p w14:paraId="7D55635A" w14:textId="77777777" w:rsidR="0099069C" w:rsidRPr="0099069C" w:rsidRDefault="0099069C" w:rsidP="0099069C">
            <w:pPr>
              <w:numPr>
                <w:ilvl w:val="0"/>
                <w:numId w:val="114"/>
              </w:numPr>
              <w:spacing w:after="0" w:line="240" w:lineRule="auto"/>
              <w:rPr>
                <w:rFonts w:ascii="Times New Roman" w:eastAsia="Times New Roman" w:hAnsi="Times New Roman" w:cs="Times New Roman"/>
                <w:sz w:val="24"/>
                <w:szCs w:val="24"/>
                <w:lang w:val="en-GB" w:eastAsia="en-GB"/>
              </w:rPr>
            </w:pPr>
            <w:proofErr w:type="gramStart"/>
            <w:r w:rsidRPr="0099069C">
              <w:rPr>
                <w:rFonts w:ascii="Times New Roman" w:eastAsia="Times New Roman" w:hAnsi="Times New Roman" w:cs="Times New Roman"/>
                <w:sz w:val="24"/>
                <w:szCs w:val="24"/>
                <w:lang w:val="en-GB" w:eastAsia="en-GB"/>
              </w:rPr>
              <w:t>,,</w:t>
            </w:r>
            <w:proofErr w:type="spellStart"/>
            <w:proofErr w:type="gramEnd"/>
            <w:r w:rsidRPr="0099069C">
              <w:rPr>
                <w:rFonts w:ascii="Times New Roman" w:eastAsia="Times New Roman" w:hAnsi="Times New Roman" w:cs="Times New Roman"/>
                <w:sz w:val="24"/>
                <w:szCs w:val="24"/>
                <w:lang w:val="en-GB" w:eastAsia="en-GB"/>
              </w:rPr>
              <w:t>Uniți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prin</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toleranță</w:t>
            </w:r>
            <w:proofErr w:type="spellEnd"/>
            <w:r w:rsidRPr="0099069C">
              <w:rPr>
                <w:rFonts w:ascii="Times New Roman" w:eastAsia="Times New Roman" w:hAnsi="Times New Roman" w:cs="Times New Roman"/>
                <w:sz w:val="24"/>
                <w:szCs w:val="24"/>
                <w:lang w:val="en-GB" w:eastAsia="en-GB"/>
              </w:rPr>
              <w:t>”</w:t>
            </w:r>
          </w:p>
          <w:p w14:paraId="4FD17BB1" w14:textId="77777777" w:rsidR="0099069C" w:rsidRPr="0099069C" w:rsidRDefault="0099069C" w:rsidP="0099069C">
            <w:pPr>
              <w:spacing w:after="0" w:line="240" w:lineRule="auto"/>
              <w:ind w:left="720"/>
              <w:rPr>
                <w:rFonts w:ascii="Times New Roman" w:eastAsia="Times New Roman" w:hAnsi="Times New Roman" w:cs="Times New Roman"/>
                <w:sz w:val="24"/>
                <w:szCs w:val="24"/>
                <w:lang w:val="en-GB" w:eastAsia="en-GB"/>
              </w:rPr>
            </w:pPr>
            <w:r w:rsidRPr="0099069C">
              <w:rPr>
                <w:rFonts w:ascii="Times New Roman" w:eastAsia="Times New Roman" w:hAnsi="Times New Roman" w:cs="Times New Roman"/>
                <w:sz w:val="24"/>
                <w:szCs w:val="24"/>
                <w:lang w:val="en-GB" w:eastAsia="en-GB"/>
              </w:rPr>
              <w:t>-ZIUA INTERNAȚ. A TOLERANȚEI</w:t>
            </w:r>
          </w:p>
          <w:p w14:paraId="328302DA" w14:textId="77777777" w:rsidR="0099069C" w:rsidRPr="0099069C" w:rsidRDefault="0099069C" w:rsidP="0099069C">
            <w:pPr>
              <w:numPr>
                <w:ilvl w:val="0"/>
                <w:numId w:val="124"/>
              </w:numPr>
              <w:spacing w:after="0" w:line="240" w:lineRule="auto"/>
              <w:rPr>
                <w:rFonts w:ascii="Times New Roman" w:eastAsia="Calibri" w:hAnsi="Times New Roman" w:cs="Times New Roman"/>
                <w:sz w:val="24"/>
                <w:szCs w:val="24"/>
              </w:rPr>
            </w:pPr>
            <w:r w:rsidRPr="0099069C">
              <w:rPr>
                <w:rFonts w:ascii="Times New Roman" w:eastAsia="Calibri" w:hAnsi="Times New Roman" w:cs="Times New Roman"/>
                <w:sz w:val="24"/>
                <w:szCs w:val="24"/>
                <w:lang w:val="en-US"/>
              </w:rPr>
              <w:t>"</w:t>
            </w:r>
            <w:proofErr w:type="gramStart"/>
            <w:r w:rsidRPr="0099069C">
              <w:rPr>
                <w:rFonts w:ascii="Times New Roman" w:eastAsia="Calibri" w:hAnsi="Times New Roman" w:cs="Times New Roman"/>
                <w:sz w:val="24"/>
                <w:szCs w:val="24"/>
                <w:lang w:val="fr-FR"/>
              </w:rPr>
              <w:t xml:space="preserve">Stop  </w:t>
            </w:r>
            <w:proofErr w:type="spellStart"/>
            <w:r w:rsidRPr="0099069C">
              <w:rPr>
                <w:rFonts w:ascii="Times New Roman" w:eastAsia="Calibri" w:hAnsi="Times New Roman" w:cs="Times New Roman"/>
                <w:sz w:val="24"/>
                <w:szCs w:val="24"/>
                <w:lang w:val="fr-FR"/>
              </w:rPr>
              <w:t>violen</w:t>
            </w:r>
            <w:r w:rsidRPr="0099069C">
              <w:rPr>
                <w:rFonts w:ascii="Times New Roman" w:eastAsia="Calibri" w:hAnsi="Times New Roman" w:cs="Times New Roman"/>
                <w:sz w:val="24"/>
                <w:szCs w:val="24"/>
              </w:rPr>
              <w:t>ței</w:t>
            </w:r>
            <w:proofErr w:type="spellEnd"/>
            <w:proofErr w:type="gramEnd"/>
            <w:r w:rsidRPr="0099069C">
              <w:rPr>
                <w:rFonts w:ascii="Times New Roman" w:eastAsia="Calibri" w:hAnsi="Times New Roman" w:cs="Times New Roman"/>
                <w:sz w:val="24"/>
                <w:szCs w:val="24"/>
              </w:rPr>
              <w:t>" -Ziua Internațională pentru nonviolență în școală</w:t>
            </w:r>
          </w:p>
          <w:p w14:paraId="67113EF5"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tc>
        <w:tc>
          <w:tcPr>
            <w:tcW w:w="2463" w:type="dxa"/>
          </w:tcPr>
          <w:p w14:paraId="1BA92E13" w14:textId="77777777" w:rsidR="0099069C" w:rsidRPr="0099069C" w:rsidRDefault="0099069C" w:rsidP="0099069C">
            <w:pPr>
              <w:spacing w:after="0" w:line="240" w:lineRule="auto"/>
              <w:rPr>
                <w:rFonts w:ascii="Times New Roman" w:eastAsia="SimSun" w:hAnsi="Times New Roman" w:cs="Times New Roman"/>
                <w:sz w:val="24"/>
                <w:szCs w:val="24"/>
              </w:rPr>
            </w:pPr>
            <w:proofErr w:type="spellStart"/>
            <w:r w:rsidRPr="0099069C">
              <w:rPr>
                <w:rFonts w:ascii="Times New Roman" w:eastAsia="SimSun" w:hAnsi="Times New Roman" w:cs="Times New Roman"/>
                <w:sz w:val="24"/>
                <w:szCs w:val="24"/>
              </w:rPr>
              <w:t>Nichituț</w:t>
            </w:r>
            <w:proofErr w:type="spellEnd"/>
            <w:r w:rsidRPr="0099069C">
              <w:rPr>
                <w:rFonts w:ascii="Times New Roman" w:eastAsia="SimSun" w:hAnsi="Times New Roman" w:cs="Times New Roman"/>
                <w:sz w:val="24"/>
                <w:szCs w:val="24"/>
              </w:rPr>
              <w:t xml:space="preserve"> Nicolae</w:t>
            </w:r>
          </w:p>
          <w:p w14:paraId="4459460D" w14:textId="77777777" w:rsidR="0099069C" w:rsidRPr="0099069C" w:rsidRDefault="0099069C" w:rsidP="0099069C">
            <w:pPr>
              <w:spacing w:after="0" w:line="240" w:lineRule="auto"/>
              <w:rPr>
                <w:rFonts w:ascii="Times New Roman" w:eastAsia="SimSun" w:hAnsi="Times New Roman" w:cs="Times New Roman"/>
                <w:sz w:val="24"/>
                <w:szCs w:val="24"/>
              </w:rPr>
            </w:pPr>
            <w:r w:rsidRPr="0099069C">
              <w:rPr>
                <w:rFonts w:ascii="Times New Roman" w:eastAsia="SimSun" w:hAnsi="Times New Roman" w:cs="Times New Roman"/>
                <w:sz w:val="24"/>
                <w:szCs w:val="24"/>
              </w:rPr>
              <w:t>Gavriș Angela</w:t>
            </w:r>
          </w:p>
          <w:p w14:paraId="2FE12E93" w14:textId="77777777" w:rsidR="0099069C" w:rsidRPr="0099069C" w:rsidRDefault="0099069C" w:rsidP="0099069C">
            <w:pPr>
              <w:spacing w:after="0" w:line="240" w:lineRule="auto"/>
              <w:rPr>
                <w:rFonts w:ascii="Times New Roman" w:eastAsia="SimSun" w:hAnsi="Times New Roman" w:cs="Times New Roman"/>
                <w:sz w:val="24"/>
                <w:szCs w:val="24"/>
              </w:rPr>
            </w:pPr>
            <w:proofErr w:type="spellStart"/>
            <w:r w:rsidRPr="0099069C">
              <w:rPr>
                <w:rFonts w:ascii="Times New Roman" w:eastAsia="SimSun" w:hAnsi="Times New Roman" w:cs="Times New Roman"/>
                <w:sz w:val="24"/>
                <w:szCs w:val="24"/>
              </w:rPr>
              <w:t>Micleanu</w:t>
            </w:r>
            <w:proofErr w:type="spellEnd"/>
            <w:r w:rsidRPr="0099069C">
              <w:rPr>
                <w:rFonts w:ascii="Times New Roman" w:eastAsia="SimSun" w:hAnsi="Times New Roman" w:cs="Times New Roman"/>
                <w:sz w:val="24"/>
                <w:szCs w:val="24"/>
              </w:rPr>
              <w:t xml:space="preserve"> Ana</w:t>
            </w:r>
          </w:p>
          <w:p w14:paraId="6CC48CA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4B55A96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3051C00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4B415317"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241D852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Dragoș Mărioara</w:t>
            </w:r>
          </w:p>
          <w:p w14:paraId="1B8AF7C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roofErr w:type="spellStart"/>
            <w:r w:rsidRPr="0099069C">
              <w:rPr>
                <w:rFonts w:ascii="Times New Roman" w:eastAsia="Calibri" w:hAnsi="Times New Roman" w:cs="Times New Roman"/>
                <w:sz w:val="24"/>
                <w:szCs w:val="24"/>
              </w:rPr>
              <w:t>Tincu</w:t>
            </w:r>
            <w:proofErr w:type="spellEnd"/>
            <w:r w:rsidRPr="0099069C">
              <w:rPr>
                <w:rFonts w:ascii="Times New Roman" w:eastAsia="Calibri" w:hAnsi="Times New Roman" w:cs="Times New Roman"/>
                <w:sz w:val="24"/>
                <w:szCs w:val="24"/>
              </w:rPr>
              <w:t xml:space="preserve"> Ana Elena</w:t>
            </w:r>
          </w:p>
        </w:tc>
        <w:tc>
          <w:tcPr>
            <w:tcW w:w="3539" w:type="dxa"/>
          </w:tcPr>
          <w:p w14:paraId="3D512EE4"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Preșcolar, primar, gimnaziu</w:t>
            </w:r>
          </w:p>
          <w:p w14:paraId="6E80BC3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2024-2025</w:t>
            </w:r>
          </w:p>
          <w:p w14:paraId="5BC26113"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250 elevi</w:t>
            </w:r>
          </w:p>
          <w:p w14:paraId="4B130BEA"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34BCED12"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4EDF95F1"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7288268C"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p>
          <w:p w14:paraId="6C3BCD8E"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15 elevi</w:t>
            </w:r>
          </w:p>
          <w:p w14:paraId="4D49B4CD" w14:textId="77777777" w:rsidR="0099069C" w:rsidRPr="0099069C" w:rsidRDefault="0099069C" w:rsidP="0099069C">
            <w:pPr>
              <w:spacing w:after="0" w:line="240" w:lineRule="auto"/>
              <w:contextualSpacing/>
              <w:rPr>
                <w:rFonts w:ascii="Times New Roman" w:eastAsia="Calibri" w:hAnsi="Times New Roman" w:cs="Times New Roman"/>
                <w:sz w:val="24"/>
                <w:szCs w:val="24"/>
              </w:rPr>
            </w:pPr>
            <w:r w:rsidRPr="0099069C">
              <w:rPr>
                <w:rFonts w:ascii="Times New Roman" w:eastAsia="Calibri" w:hAnsi="Times New Roman" w:cs="Times New Roman"/>
                <w:sz w:val="24"/>
                <w:szCs w:val="24"/>
              </w:rPr>
              <w:t>Clasa a VIII –a 19 elevi, 16.01.2025</w:t>
            </w:r>
          </w:p>
        </w:tc>
      </w:tr>
    </w:tbl>
    <w:p w14:paraId="54C8BED7" w14:textId="77777777" w:rsidR="0099069C" w:rsidRPr="0099069C" w:rsidRDefault="0099069C" w:rsidP="0099069C">
      <w:pPr>
        <w:spacing w:after="0" w:line="240" w:lineRule="auto"/>
        <w:jc w:val="both"/>
        <w:rPr>
          <w:rFonts w:ascii="Times New Roman" w:eastAsia="Times New Roman" w:hAnsi="Times New Roman" w:cs="Times New Roman"/>
          <w:b/>
          <w:sz w:val="24"/>
          <w:szCs w:val="24"/>
          <w:u w:val="single"/>
          <w:lang w:eastAsia="ro-RO"/>
        </w:rPr>
      </w:pPr>
    </w:p>
    <w:p w14:paraId="344E18FF" w14:textId="77777777" w:rsidR="0099069C" w:rsidRPr="0099069C" w:rsidRDefault="0099069C" w:rsidP="0099069C">
      <w:pPr>
        <w:numPr>
          <w:ilvl w:val="0"/>
          <w:numId w:val="40"/>
        </w:numPr>
        <w:spacing w:after="0" w:line="240" w:lineRule="auto"/>
        <w:jc w:val="both"/>
        <w:rPr>
          <w:rFonts w:ascii="Times New Roman" w:eastAsia="Times New Roman" w:hAnsi="Times New Roman" w:cs="Times New Roman"/>
          <w:b/>
          <w:sz w:val="24"/>
          <w:szCs w:val="24"/>
          <w:lang w:eastAsia="ro-RO"/>
        </w:rPr>
      </w:pPr>
      <w:bookmarkStart w:id="23" w:name="_Hlk202984919"/>
      <w:proofErr w:type="spellStart"/>
      <w:r w:rsidRPr="0099069C">
        <w:rPr>
          <w:rFonts w:ascii="Times New Roman" w:eastAsia="Times New Roman" w:hAnsi="Times New Roman" w:cs="Times New Roman"/>
          <w:b/>
          <w:sz w:val="24"/>
          <w:szCs w:val="24"/>
          <w:u w:val="single"/>
          <w:lang w:eastAsia="ro-RO"/>
        </w:rPr>
        <w:t>Dificultăţi</w:t>
      </w:r>
      <w:proofErr w:type="spellEnd"/>
      <w:r w:rsidRPr="0099069C">
        <w:rPr>
          <w:rFonts w:ascii="Times New Roman" w:eastAsia="Times New Roman" w:hAnsi="Times New Roman" w:cs="Times New Roman"/>
          <w:b/>
          <w:sz w:val="24"/>
          <w:szCs w:val="24"/>
          <w:u w:val="single"/>
          <w:lang w:eastAsia="ro-RO"/>
        </w:rPr>
        <w:t xml:space="preserve"> întâmpinate</w:t>
      </w:r>
      <w:r w:rsidRPr="0099069C">
        <w:rPr>
          <w:rFonts w:ascii="Times New Roman" w:eastAsia="Times New Roman" w:hAnsi="Times New Roman" w:cs="Times New Roman"/>
          <w:b/>
          <w:sz w:val="24"/>
          <w:szCs w:val="24"/>
          <w:lang w:eastAsia="ro-RO"/>
        </w:rPr>
        <w:t>:</w:t>
      </w:r>
      <w:bookmarkEnd w:id="23"/>
    </w:p>
    <w:p w14:paraId="3321AEC7" w14:textId="77777777" w:rsidR="0099069C" w:rsidRPr="0099069C" w:rsidRDefault="0099069C" w:rsidP="0099069C">
      <w:pPr>
        <w:numPr>
          <w:ilvl w:val="0"/>
          <w:numId w:val="113"/>
        </w:numPr>
        <w:spacing w:before="100" w:beforeAutospacing="1" w:after="100" w:afterAutospacing="1" w:line="240" w:lineRule="auto"/>
        <w:jc w:val="both"/>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Implicarea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scăzută</w:t>
      </w:r>
      <w:proofErr w:type="spellEnd"/>
      <w:r w:rsidRPr="0099069C">
        <w:rPr>
          <w:rFonts w:ascii="Times New Roman" w:eastAsia="Times New Roman" w:hAnsi="Times New Roman" w:cs="Times New Roman"/>
          <w:sz w:val="24"/>
          <w:szCs w:val="24"/>
          <w:lang w:val="en-GB" w:eastAsia="en-GB"/>
        </w:rPr>
        <w:t xml:space="preserve"> a </w:t>
      </w:r>
      <w:proofErr w:type="spellStart"/>
      <w:r w:rsidRPr="0099069C">
        <w:rPr>
          <w:rFonts w:ascii="Times New Roman" w:eastAsia="Times New Roman" w:hAnsi="Times New Roman" w:cs="Times New Roman"/>
          <w:sz w:val="24"/>
          <w:szCs w:val="24"/>
          <w:lang w:val="en-GB" w:eastAsia="en-GB"/>
        </w:rPr>
        <w:t>unor</w:t>
      </w:r>
      <w:proofErr w:type="spellEnd"/>
      <w:r w:rsidRPr="0099069C">
        <w:rPr>
          <w:rFonts w:ascii="Times New Roman" w:eastAsia="Times New Roman" w:hAnsi="Times New Roman" w:cs="Times New Roman"/>
          <w:sz w:val="24"/>
          <w:szCs w:val="24"/>
          <w:lang w:val="en-GB" w:eastAsia="en-GB"/>
        </w:rPr>
        <w:t xml:space="preserve"> cadre </w:t>
      </w:r>
      <w:proofErr w:type="spellStart"/>
      <w:r w:rsidRPr="0099069C">
        <w:rPr>
          <w:rFonts w:ascii="Times New Roman" w:eastAsia="Times New Roman" w:hAnsi="Times New Roman" w:cs="Times New Roman"/>
          <w:sz w:val="24"/>
          <w:szCs w:val="24"/>
          <w:lang w:val="en-GB" w:eastAsia="en-GB"/>
        </w:rPr>
        <w:t>didactice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și</w:t>
      </w:r>
      <w:proofErr w:type="spellEnd"/>
      <w:r w:rsidRPr="0099069C">
        <w:rPr>
          <w:rFonts w:ascii="Times New Roman" w:eastAsia="Times New Roman" w:hAnsi="Times New Roman" w:cs="Times New Roman"/>
          <w:sz w:val="24"/>
          <w:szCs w:val="24"/>
          <w:lang w:val="en-GB" w:eastAsia="en-GB"/>
        </w:rPr>
        <w:t xml:space="preserve"> a </w:t>
      </w:r>
      <w:proofErr w:type="spellStart"/>
      <w:r w:rsidRPr="0099069C">
        <w:rPr>
          <w:rFonts w:ascii="Times New Roman" w:eastAsia="Times New Roman" w:hAnsi="Times New Roman" w:cs="Times New Roman"/>
          <w:sz w:val="24"/>
          <w:szCs w:val="24"/>
          <w:lang w:val="en-GB" w:eastAsia="en-GB"/>
        </w:rPr>
        <w:t>unor</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părinți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în</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activitățile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extracurriculare</w:t>
      </w:r>
      <w:proofErr w:type="spellEnd"/>
    </w:p>
    <w:p w14:paraId="2E3ACE5A" w14:textId="77777777" w:rsidR="0099069C" w:rsidRPr="0099069C" w:rsidRDefault="0099069C" w:rsidP="0099069C">
      <w:pPr>
        <w:numPr>
          <w:ilvl w:val="0"/>
          <w:numId w:val="113"/>
        </w:numPr>
        <w:spacing w:before="100" w:beforeAutospacing="1" w:after="100" w:afterAutospacing="1" w:line="240" w:lineRule="auto"/>
        <w:jc w:val="both"/>
        <w:rPr>
          <w:rFonts w:ascii="Times New Roman" w:eastAsia="Times New Roman" w:hAnsi="Times New Roman" w:cs="Times New Roman"/>
          <w:sz w:val="24"/>
          <w:szCs w:val="24"/>
          <w:lang w:val="en-GB" w:eastAsia="en-GB"/>
        </w:rPr>
      </w:pPr>
      <w:r w:rsidRPr="0099069C">
        <w:rPr>
          <w:rFonts w:ascii="Times New Roman" w:eastAsia="SimSun" w:hAnsi="Times New Roman" w:cs="Times New Roman"/>
          <w:bCs/>
          <w:sz w:val="24"/>
          <w:szCs w:val="24"/>
        </w:rPr>
        <w:t xml:space="preserve">Tratarea cu superficialitate a unor aspecte </w:t>
      </w:r>
      <w:proofErr w:type="spellStart"/>
      <w:r w:rsidRPr="0099069C">
        <w:rPr>
          <w:rFonts w:ascii="Times New Roman" w:eastAsia="SimSun" w:hAnsi="Times New Roman" w:cs="Times New Roman"/>
          <w:bCs/>
          <w:sz w:val="24"/>
          <w:szCs w:val="24"/>
        </w:rPr>
        <w:t>extracurriculare</w:t>
      </w:r>
      <w:proofErr w:type="spellEnd"/>
      <w:r w:rsidRPr="0099069C">
        <w:rPr>
          <w:rFonts w:ascii="Times New Roman" w:eastAsia="SimSun" w:hAnsi="Times New Roman" w:cs="Times New Roman"/>
          <w:bCs/>
          <w:sz w:val="24"/>
          <w:szCs w:val="24"/>
        </w:rPr>
        <w:t>, de către unele cadre didactice, copii și părinți;</w:t>
      </w:r>
    </w:p>
    <w:p w14:paraId="210B262B" w14:textId="77777777" w:rsidR="0099069C" w:rsidRPr="0099069C" w:rsidRDefault="0099069C" w:rsidP="0099069C">
      <w:pPr>
        <w:numPr>
          <w:ilvl w:val="0"/>
          <w:numId w:val="113"/>
        </w:numPr>
        <w:spacing w:before="100" w:beforeAutospacing="1" w:after="100" w:afterAutospacing="1" w:line="240" w:lineRule="auto"/>
        <w:jc w:val="both"/>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Număr</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redus</w:t>
      </w:r>
      <w:proofErr w:type="spellEnd"/>
      <w:r w:rsidRPr="0099069C">
        <w:rPr>
          <w:rFonts w:ascii="Times New Roman" w:eastAsia="Times New Roman" w:hAnsi="Times New Roman" w:cs="Times New Roman"/>
          <w:sz w:val="24"/>
          <w:szCs w:val="24"/>
          <w:lang w:val="en-GB" w:eastAsia="en-GB"/>
        </w:rPr>
        <w:t xml:space="preserve"> de </w:t>
      </w:r>
      <w:proofErr w:type="spellStart"/>
      <w:r w:rsidRPr="0099069C">
        <w:rPr>
          <w:rFonts w:ascii="Times New Roman" w:eastAsia="Times New Roman" w:hAnsi="Times New Roman" w:cs="Times New Roman"/>
          <w:sz w:val="24"/>
          <w:szCs w:val="24"/>
          <w:lang w:val="en-GB" w:eastAsia="en-GB"/>
        </w:rPr>
        <w:t>sponsori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sau</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fonduri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pentru</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proiecte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școlare</w:t>
      </w:r>
      <w:proofErr w:type="spellEnd"/>
    </w:p>
    <w:p w14:paraId="43C4006F" w14:textId="77777777" w:rsidR="0099069C" w:rsidRPr="0099069C" w:rsidRDefault="0099069C" w:rsidP="0099069C">
      <w:pPr>
        <w:numPr>
          <w:ilvl w:val="0"/>
          <w:numId w:val="113"/>
        </w:numPr>
        <w:spacing w:before="100" w:beforeAutospacing="1" w:after="100" w:afterAutospacing="1" w:line="240" w:lineRule="auto"/>
        <w:jc w:val="both"/>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Fluctuații</w:t>
      </w:r>
      <w:proofErr w:type="spellEnd"/>
      <w:r w:rsidRPr="0099069C">
        <w:rPr>
          <w:rFonts w:ascii="Times New Roman" w:eastAsia="Times New Roman" w:hAnsi="Times New Roman" w:cs="Times New Roman"/>
          <w:sz w:val="24"/>
          <w:szCs w:val="24"/>
          <w:lang w:val="en-GB" w:eastAsia="en-GB"/>
        </w:rPr>
        <w:t xml:space="preserve"> de </w:t>
      </w:r>
      <w:proofErr w:type="spellStart"/>
      <w:r w:rsidRPr="0099069C">
        <w:rPr>
          <w:rFonts w:ascii="Times New Roman" w:eastAsia="Times New Roman" w:hAnsi="Times New Roman" w:cs="Times New Roman"/>
          <w:sz w:val="24"/>
          <w:szCs w:val="24"/>
          <w:lang w:val="en-GB" w:eastAsia="en-GB"/>
        </w:rPr>
        <w:t>participare</w:t>
      </w:r>
      <w:proofErr w:type="spellEnd"/>
      <w:r w:rsidRPr="0099069C">
        <w:rPr>
          <w:rFonts w:ascii="Times New Roman" w:eastAsia="Times New Roman" w:hAnsi="Times New Roman" w:cs="Times New Roman"/>
          <w:sz w:val="24"/>
          <w:szCs w:val="24"/>
          <w:lang w:val="en-GB" w:eastAsia="en-GB"/>
        </w:rPr>
        <w:t xml:space="preserve"> la </w:t>
      </w:r>
      <w:proofErr w:type="spellStart"/>
      <w:r w:rsidRPr="0099069C">
        <w:rPr>
          <w:rFonts w:ascii="Times New Roman" w:eastAsia="Times New Roman" w:hAnsi="Times New Roman" w:cs="Times New Roman"/>
          <w:sz w:val="24"/>
          <w:szCs w:val="24"/>
          <w:lang w:val="en-GB" w:eastAsia="en-GB"/>
        </w:rPr>
        <w:t>activitățile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desfășurate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după</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orele</w:t>
      </w:r>
      <w:proofErr w:type="spellEnd"/>
      <w:r w:rsidRPr="0099069C">
        <w:rPr>
          <w:rFonts w:ascii="Times New Roman" w:eastAsia="Times New Roman" w:hAnsi="Times New Roman" w:cs="Times New Roman"/>
          <w:sz w:val="24"/>
          <w:szCs w:val="24"/>
          <w:lang w:val="en-GB" w:eastAsia="en-GB"/>
        </w:rPr>
        <w:t xml:space="preserve"> de curs</w:t>
      </w:r>
    </w:p>
    <w:p w14:paraId="515180BC" w14:textId="77777777" w:rsidR="0099069C" w:rsidRPr="0099069C" w:rsidRDefault="0099069C" w:rsidP="0099069C">
      <w:pPr>
        <w:numPr>
          <w:ilvl w:val="0"/>
          <w:numId w:val="113"/>
        </w:numPr>
        <w:spacing w:after="0" w:line="240" w:lineRule="auto"/>
        <w:contextualSpacing/>
        <w:jc w:val="both"/>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Documentația vastă, necesară;</w:t>
      </w:r>
    </w:p>
    <w:p w14:paraId="3EC4810B" w14:textId="77777777" w:rsidR="0099069C" w:rsidRPr="0099069C" w:rsidRDefault="0099069C" w:rsidP="0099069C">
      <w:pPr>
        <w:numPr>
          <w:ilvl w:val="0"/>
          <w:numId w:val="113"/>
        </w:numPr>
        <w:spacing w:after="0" w:line="240" w:lineRule="auto"/>
        <w:contextualSpacing/>
        <w:jc w:val="both"/>
        <w:rPr>
          <w:rFonts w:ascii="Times New Roman" w:eastAsia="SimSun" w:hAnsi="Times New Roman" w:cs="Times New Roman"/>
          <w:bCs/>
          <w:sz w:val="24"/>
          <w:szCs w:val="24"/>
        </w:rPr>
      </w:pPr>
      <w:proofErr w:type="spellStart"/>
      <w:r w:rsidRPr="0099069C">
        <w:rPr>
          <w:rFonts w:ascii="Times New Roman" w:eastAsia="Calibri" w:hAnsi="Times New Roman" w:cs="Times New Roman"/>
          <w:sz w:val="24"/>
          <w:szCs w:val="24"/>
          <w:lang w:val="en-US"/>
        </w:rPr>
        <w:t>Lipsa</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resurselor</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materiale</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pentru</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desfășurarea</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anumitor</w:t>
      </w:r>
      <w:proofErr w:type="spellEnd"/>
      <w:r w:rsidRPr="0099069C">
        <w:rPr>
          <w:rFonts w:ascii="Times New Roman" w:eastAsia="Calibri" w:hAnsi="Times New Roman" w:cs="Times New Roman"/>
          <w:sz w:val="24"/>
          <w:szCs w:val="24"/>
          <w:lang w:val="en-US"/>
        </w:rPr>
        <w:t xml:space="preserve"> </w:t>
      </w:r>
      <w:proofErr w:type="spellStart"/>
      <w:r w:rsidRPr="0099069C">
        <w:rPr>
          <w:rFonts w:ascii="Times New Roman" w:eastAsia="Calibri" w:hAnsi="Times New Roman" w:cs="Times New Roman"/>
          <w:sz w:val="24"/>
          <w:szCs w:val="24"/>
          <w:lang w:val="en-US"/>
        </w:rPr>
        <w:t>proiecte</w:t>
      </w:r>
      <w:proofErr w:type="spellEnd"/>
    </w:p>
    <w:p w14:paraId="1397472F" w14:textId="77777777" w:rsidR="0099069C" w:rsidRPr="0099069C" w:rsidRDefault="0099069C" w:rsidP="0099069C">
      <w:pPr>
        <w:numPr>
          <w:ilvl w:val="0"/>
          <w:numId w:val="113"/>
        </w:numPr>
        <w:spacing w:after="0" w:line="240" w:lineRule="auto"/>
        <w:contextualSpacing/>
        <w:jc w:val="both"/>
        <w:rPr>
          <w:rFonts w:ascii="Times New Roman" w:eastAsia="SimSun" w:hAnsi="Times New Roman" w:cs="Times New Roman"/>
          <w:bCs/>
          <w:sz w:val="24"/>
          <w:szCs w:val="24"/>
        </w:rPr>
      </w:pPr>
      <w:r w:rsidRPr="0099069C">
        <w:rPr>
          <w:rFonts w:ascii="Times New Roman" w:eastAsia="SimSun" w:hAnsi="Times New Roman" w:cs="Times New Roman"/>
          <w:bCs/>
          <w:sz w:val="24"/>
          <w:szCs w:val="24"/>
        </w:rPr>
        <w:t>Pentru participarea la unele concursuri/festivaluri/teatru/muzeu, costuri legate de plicuri și timbre poștale, transport pentru preșcolari.</w:t>
      </w:r>
    </w:p>
    <w:p w14:paraId="2D9294CA" w14:textId="77777777" w:rsidR="0099069C" w:rsidRPr="0099069C" w:rsidRDefault="0099069C" w:rsidP="0099069C">
      <w:pPr>
        <w:spacing w:after="0" w:line="240" w:lineRule="auto"/>
        <w:jc w:val="both"/>
        <w:rPr>
          <w:rFonts w:ascii="Times New Roman" w:eastAsia="Calibri" w:hAnsi="Times New Roman" w:cs="Times New Roman"/>
          <w:sz w:val="24"/>
          <w:szCs w:val="24"/>
        </w:rPr>
      </w:pPr>
      <w:bookmarkStart w:id="24" w:name="_Hlk202984932"/>
    </w:p>
    <w:p w14:paraId="6B62E47E" w14:textId="77777777" w:rsidR="0099069C" w:rsidRPr="0099069C" w:rsidRDefault="0099069C" w:rsidP="0099069C">
      <w:pPr>
        <w:numPr>
          <w:ilvl w:val="0"/>
          <w:numId w:val="40"/>
        </w:numPr>
        <w:spacing w:after="0" w:line="240" w:lineRule="auto"/>
        <w:jc w:val="both"/>
        <w:rPr>
          <w:rFonts w:ascii="Times New Roman" w:eastAsia="Calibri" w:hAnsi="Times New Roman" w:cs="Times New Roman"/>
          <w:b/>
          <w:bCs/>
          <w:sz w:val="24"/>
          <w:szCs w:val="24"/>
        </w:rPr>
      </w:pPr>
      <w:r w:rsidRPr="0099069C">
        <w:rPr>
          <w:rFonts w:ascii="Times New Roman" w:eastAsia="Calibri" w:hAnsi="Times New Roman" w:cs="Times New Roman"/>
          <w:b/>
          <w:bCs/>
          <w:sz w:val="24"/>
          <w:szCs w:val="24"/>
        </w:rPr>
        <w:t xml:space="preserve">Alte </w:t>
      </w:r>
      <w:proofErr w:type="spellStart"/>
      <w:r w:rsidRPr="0099069C">
        <w:rPr>
          <w:rFonts w:ascii="Times New Roman" w:eastAsia="Calibri" w:hAnsi="Times New Roman" w:cs="Times New Roman"/>
          <w:b/>
          <w:bCs/>
          <w:sz w:val="24"/>
          <w:szCs w:val="24"/>
        </w:rPr>
        <w:t>informaţii</w:t>
      </w:r>
      <w:proofErr w:type="spellEnd"/>
      <w:r w:rsidRPr="0099069C">
        <w:rPr>
          <w:rFonts w:ascii="Times New Roman" w:eastAsia="Calibri" w:hAnsi="Times New Roman" w:cs="Times New Roman"/>
          <w:b/>
          <w:bCs/>
          <w:sz w:val="24"/>
          <w:szCs w:val="24"/>
        </w:rPr>
        <w:t xml:space="preserve">, recomandări, sugestii- măsuri </w:t>
      </w:r>
      <w:proofErr w:type="spellStart"/>
      <w:r w:rsidRPr="0099069C">
        <w:rPr>
          <w:rFonts w:ascii="Times New Roman" w:eastAsia="Calibri" w:hAnsi="Times New Roman" w:cs="Times New Roman"/>
          <w:b/>
          <w:bCs/>
          <w:sz w:val="24"/>
          <w:szCs w:val="24"/>
        </w:rPr>
        <w:t>remediale</w:t>
      </w:r>
      <w:proofErr w:type="spellEnd"/>
      <w:r w:rsidRPr="0099069C">
        <w:rPr>
          <w:rFonts w:ascii="Times New Roman" w:eastAsia="Calibri" w:hAnsi="Times New Roman" w:cs="Times New Roman"/>
          <w:b/>
          <w:bCs/>
          <w:sz w:val="24"/>
          <w:szCs w:val="24"/>
        </w:rPr>
        <w:t xml:space="preserve"> de </w:t>
      </w:r>
      <w:proofErr w:type="spellStart"/>
      <w:r w:rsidRPr="0099069C">
        <w:rPr>
          <w:rFonts w:ascii="Times New Roman" w:eastAsia="Calibri" w:hAnsi="Times New Roman" w:cs="Times New Roman"/>
          <w:b/>
          <w:bCs/>
          <w:sz w:val="24"/>
          <w:szCs w:val="24"/>
        </w:rPr>
        <w:t>îmbunătăţire</w:t>
      </w:r>
      <w:proofErr w:type="spellEnd"/>
      <w:r w:rsidRPr="0099069C">
        <w:rPr>
          <w:rFonts w:ascii="Times New Roman" w:eastAsia="Calibri" w:hAnsi="Times New Roman" w:cs="Times New Roman"/>
          <w:b/>
          <w:bCs/>
          <w:sz w:val="24"/>
          <w:szCs w:val="24"/>
        </w:rPr>
        <w:t xml:space="preserve"> a </w:t>
      </w:r>
      <w:proofErr w:type="spellStart"/>
      <w:r w:rsidRPr="0099069C">
        <w:rPr>
          <w:rFonts w:ascii="Times New Roman" w:eastAsia="Calibri" w:hAnsi="Times New Roman" w:cs="Times New Roman"/>
          <w:b/>
          <w:bCs/>
          <w:sz w:val="24"/>
          <w:szCs w:val="24"/>
        </w:rPr>
        <w:t>activităţii</w:t>
      </w:r>
      <w:proofErr w:type="spellEnd"/>
      <w:r w:rsidRPr="0099069C">
        <w:rPr>
          <w:rFonts w:ascii="Times New Roman" w:eastAsia="Calibri" w:hAnsi="Times New Roman" w:cs="Times New Roman"/>
          <w:b/>
          <w:bCs/>
          <w:sz w:val="24"/>
          <w:szCs w:val="24"/>
        </w:rPr>
        <w:t xml:space="preserve"> educative  la nivelul </w:t>
      </w:r>
      <w:proofErr w:type="spellStart"/>
      <w:r w:rsidRPr="0099069C">
        <w:rPr>
          <w:rFonts w:ascii="Times New Roman" w:eastAsia="Calibri" w:hAnsi="Times New Roman" w:cs="Times New Roman"/>
          <w:b/>
          <w:bCs/>
          <w:sz w:val="24"/>
          <w:szCs w:val="24"/>
        </w:rPr>
        <w:t>unităţii</w:t>
      </w:r>
      <w:proofErr w:type="spellEnd"/>
      <w:r w:rsidRPr="0099069C">
        <w:rPr>
          <w:rFonts w:ascii="Times New Roman" w:eastAsia="Calibri" w:hAnsi="Times New Roman" w:cs="Times New Roman"/>
          <w:b/>
          <w:bCs/>
          <w:sz w:val="24"/>
          <w:szCs w:val="24"/>
        </w:rPr>
        <w:t>:</w:t>
      </w:r>
    </w:p>
    <w:bookmarkEnd w:id="24"/>
    <w:p w14:paraId="4BE4B12E" w14:textId="77777777" w:rsidR="0099069C" w:rsidRPr="0099069C" w:rsidRDefault="0099069C" w:rsidP="0099069C">
      <w:pPr>
        <w:numPr>
          <w:ilvl w:val="0"/>
          <w:numId w:val="112"/>
        </w:numPr>
        <w:spacing w:before="100" w:beforeAutospacing="1" w:after="100" w:afterAutospacing="1" w:line="240" w:lineRule="auto"/>
        <w:jc w:val="both"/>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Implicarea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mai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activă</w:t>
      </w:r>
      <w:proofErr w:type="spellEnd"/>
      <w:r w:rsidRPr="0099069C">
        <w:rPr>
          <w:rFonts w:ascii="Times New Roman" w:eastAsia="Times New Roman" w:hAnsi="Times New Roman" w:cs="Times New Roman"/>
          <w:sz w:val="24"/>
          <w:szCs w:val="24"/>
          <w:lang w:val="en-GB" w:eastAsia="en-GB"/>
        </w:rPr>
        <w:t xml:space="preserve"> a </w:t>
      </w:r>
      <w:proofErr w:type="spellStart"/>
      <w:r w:rsidRPr="0099069C">
        <w:rPr>
          <w:rFonts w:ascii="Times New Roman" w:eastAsia="Times New Roman" w:hAnsi="Times New Roman" w:cs="Times New Roman"/>
          <w:sz w:val="24"/>
          <w:szCs w:val="24"/>
          <w:lang w:val="en-GB" w:eastAsia="en-GB"/>
        </w:rPr>
        <w:t>părinților</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prin</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organizarea</w:t>
      </w:r>
      <w:proofErr w:type="spellEnd"/>
      <w:r w:rsidRPr="0099069C">
        <w:rPr>
          <w:rFonts w:ascii="Times New Roman" w:eastAsia="Times New Roman" w:hAnsi="Times New Roman" w:cs="Times New Roman"/>
          <w:sz w:val="24"/>
          <w:szCs w:val="24"/>
          <w:lang w:val="en-GB" w:eastAsia="en-GB"/>
        </w:rPr>
        <w:t xml:space="preserve"> de „</w:t>
      </w:r>
      <w:proofErr w:type="spellStart"/>
      <w:r w:rsidRPr="0099069C">
        <w:rPr>
          <w:rFonts w:ascii="Times New Roman" w:eastAsia="Times New Roman" w:hAnsi="Times New Roman" w:cs="Times New Roman"/>
          <w:sz w:val="24"/>
          <w:szCs w:val="24"/>
          <w:lang w:val="en-GB" w:eastAsia="en-GB"/>
        </w:rPr>
        <w:t>ateliere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părinte-elev</w:t>
      </w:r>
      <w:proofErr w:type="spellEnd"/>
      <w:r w:rsidRPr="0099069C">
        <w:rPr>
          <w:rFonts w:ascii="Times New Roman" w:eastAsia="Times New Roman" w:hAnsi="Times New Roman" w:cs="Times New Roman"/>
          <w:sz w:val="24"/>
          <w:szCs w:val="24"/>
          <w:lang w:val="en-GB" w:eastAsia="en-GB"/>
        </w:rPr>
        <w:t>”</w:t>
      </w:r>
    </w:p>
    <w:p w14:paraId="1F6E11D9" w14:textId="77777777" w:rsidR="0099069C" w:rsidRPr="0099069C" w:rsidRDefault="0099069C" w:rsidP="0099069C">
      <w:pPr>
        <w:numPr>
          <w:ilvl w:val="0"/>
          <w:numId w:val="112"/>
        </w:numPr>
        <w:spacing w:before="100" w:beforeAutospacing="1" w:after="100" w:afterAutospacing="1" w:line="240" w:lineRule="auto"/>
        <w:jc w:val="both"/>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Conștientizarea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importanței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activităților</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extracurriculare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în</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educarea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și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formarea</w:t>
      </w:r>
      <w:proofErr w:type="spellEnd"/>
      <w:r w:rsidRPr="0099069C">
        <w:rPr>
          <w:rFonts w:ascii="Times New Roman" w:eastAsia="Times New Roman" w:hAnsi="Times New Roman" w:cs="Times New Roman"/>
          <w:sz w:val="24"/>
          <w:szCs w:val="24"/>
          <w:lang w:val="en-GB" w:eastAsia="en-GB"/>
        </w:rPr>
        <w:t xml:space="preserve"> </w:t>
      </w:r>
      <w:proofErr w:type="spellStart"/>
      <w:proofErr w:type="gramStart"/>
      <w:r w:rsidRPr="0099069C">
        <w:rPr>
          <w:rFonts w:ascii="Times New Roman" w:eastAsia="Times New Roman" w:hAnsi="Times New Roman" w:cs="Times New Roman"/>
          <w:sz w:val="24"/>
          <w:szCs w:val="24"/>
          <w:lang w:val="en-GB" w:eastAsia="en-GB"/>
        </w:rPr>
        <w:t>elevilor</w:t>
      </w:r>
      <w:proofErr w:type="spellEnd"/>
      <w:r w:rsidRPr="0099069C">
        <w:rPr>
          <w:rFonts w:ascii="Times New Roman" w:eastAsia="Times New Roman" w:hAnsi="Times New Roman" w:cs="Times New Roman"/>
          <w:sz w:val="24"/>
          <w:szCs w:val="24"/>
          <w:lang w:val="en-GB" w:eastAsia="en-GB"/>
        </w:rPr>
        <w:t>;</w:t>
      </w:r>
      <w:proofErr w:type="gramEnd"/>
    </w:p>
    <w:p w14:paraId="5CAF6708" w14:textId="77777777" w:rsidR="0099069C" w:rsidRPr="0099069C" w:rsidRDefault="0099069C" w:rsidP="0099069C">
      <w:pPr>
        <w:numPr>
          <w:ilvl w:val="0"/>
          <w:numId w:val="112"/>
        </w:numPr>
        <w:spacing w:before="100" w:beforeAutospacing="1" w:after="100" w:afterAutospacing="1" w:line="240" w:lineRule="auto"/>
        <w:jc w:val="both"/>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Înființarea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unui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cerc</w:t>
      </w:r>
      <w:proofErr w:type="spellEnd"/>
      <w:r w:rsidRPr="0099069C">
        <w:rPr>
          <w:rFonts w:ascii="Times New Roman" w:eastAsia="Times New Roman" w:hAnsi="Times New Roman" w:cs="Times New Roman"/>
          <w:sz w:val="24"/>
          <w:szCs w:val="24"/>
          <w:lang w:val="en-GB" w:eastAsia="en-GB"/>
        </w:rPr>
        <w:t xml:space="preserve"> de </w:t>
      </w:r>
      <w:proofErr w:type="spellStart"/>
      <w:r w:rsidRPr="0099069C">
        <w:rPr>
          <w:rFonts w:ascii="Times New Roman" w:eastAsia="Times New Roman" w:hAnsi="Times New Roman" w:cs="Times New Roman"/>
          <w:sz w:val="24"/>
          <w:szCs w:val="24"/>
          <w:lang w:val="en-GB" w:eastAsia="en-GB"/>
        </w:rPr>
        <w:t>voluntariat</w:t>
      </w:r>
      <w:proofErr w:type="spellEnd"/>
      <w:r w:rsidRPr="0099069C">
        <w:rPr>
          <w:rFonts w:ascii="Times New Roman" w:eastAsia="Times New Roman" w:hAnsi="Times New Roman" w:cs="Times New Roman"/>
          <w:sz w:val="24"/>
          <w:szCs w:val="24"/>
          <w:lang w:val="en-GB" w:eastAsia="en-GB"/>
        </w:rPr>
        <w:t xml:space="preserve"> al </w:t>
      </w:r>
      <w:proofErr w:type="spellStart"/>
      <w:r w:rsidRPr="0099069C">
        <w:rPr>
          <w:rFonts w:ascii="Times New Roman" w:eastAsia="Times New Roman" w:hAnsi="Times New Roman" w:cs="Times New Roman"/>
          <w:sz w:val="24"/>
          <w:szCs w:val="24"/>
          <w:lang w:val="en-GB" w:eastAsia="en-GB"/>
        </w:rPr>
        <w:t>elevilor</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pentru</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implicare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în</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comunitate</w:t>
      </w:r>
      <w:proofErr w:type="spellEnd"/>
    </w:p>
    <w:p w14:paraId="50107665" w14:textId="77777777" w:rsidR="0099069C" w:rsidRPr="0099069C" w:rsidRDefault="0099069C" w:rsidP="0099069C">
      <w:pPr>
        <w:numPr>
          <w:ilvl w:val="0"/>
          <w:numId w:val="112"/>
        </w:numPr>
        <w:spacing w:before="100" w:beforeAutospacing="1" w:after="100" w:afterAutospacing="1" w:line="240" w:lineRule="auto"/>
        <w:jc w:val="both"/>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Accesarea</w:t>
      </w:r>
      <w:proofErr w:type="spellEnd"/>
      <w:r w:rsidRPr="0099069C">
        <w:rPr>
          <w:rFonts w:ascii="Times New Roman" w:eastAsia="Times New Roman" w:hAnsi="Times New Roman" w:cs="Times New Roman"/>
          <w:sz w:val="24"/>
          <w:szCs w:val="24"/>
          <w:lang w:val="en-GB" w:eastAsia="en-GB"/>
        </w:rPr>
        <w:t xml:space="preserve"> de </w:t>
      </w:r>
      <w:proofErr w:type="spellStart"/>
      <w:r w:rsidRPr="0099069C">
        <w:rPr>
          <w:rFonts w:ascii="Times New Roman" w:eastAsia="Times New Roman" w:hAnsi="Times New Roman" w:cs="Times New Roman"/>
          <w:sz w:val="24"/>
          <w:szCs w:val="24"/>
          <w:lang w:val="en-GB" w:eastAsia="en-GB"/>
        </w:rPr>
        <w:t>proiecte</w:t>
      </w:r>
      <w:proofErr w:type="spellEnd"/>
      <w:r w:rsidRPr="0099069C">
        <w:rPr>
          <w:rFonts w:ascii="Times New Roman" w:eastAsia="Times New Roman" w:hAnsi="Times New Roman" w:cs="Times New Roman"/>
          <w:sz w:val="24"/>
          <w:szCs w:val="24"/>
          <w:lang w:val="en-GB" w:eastAsia="en-GB"/>
        </w:rPr>
        <w:t xml:space="preserve"> cu </w:t>
      </w:r>
      <w:proofErr w:type="spellStart"/>
      <w:r w:rsidRPr="0099069C">
        <w:rPr>
          <w:rFonts w:ascii="Times New Roman" w:eastAsia="Times New Roman" w:hAnsi="Times New Roman" w:cs="Times New Roman"/>
          <w:sz w:val="24"/>
          <w:szCs w:val="24"/>
          <w:lang w:val="en-GB" w:eastAsia="en-GB"/>
        </w:rPr>
        <w:t>finanțare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externă</w:t>
      </w:r>
      <w:proofErr w:type="spellEnd"/>
      <w:r w:rsidRPr="0099069C">
        <w:rPr>
          <w:rFonts w:ascii="Times New Roman" w:eastAsia="Times New Roman" w:hAnsi="Times New Roman" w:cs="Times New Roman"/>
          <w:sz w:val="24"/>
          <w:szCs w:val="24"/>
          <w:lang w:val="en-GB" w:eastAsia="en-GB"/>
        </w:rPr>
        <w:t xml:space="preserve"> (ex. Erasmus+, Start ONG etc.)</w:t>
      </w:r>
    </w:p>
    <w:p w14:paraId="229AEE63" w14:textId="77777777" w:rsidR="0099069C" w:rsidRPr="0099069C" w:rsidRDefault="0099069C" w:rsidP="0099069C">
      <w:pPr>
        <w:numPr>
          <w:ilvl w:val="0"/>
          <w:numId w:val="112"/>
        </w:numPr>
        <w:spacing w:before="100" w:beforeAutospacing="1" w:after="100" w:afterAutospacing="1" w:line="240" w:lineRule="auto"/>
        <w:jc w:val="both"/>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Propunerea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unor</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activități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comune</w:t>
      </w:r>
      <w:proofErr w:type="spellEnd"/>
      <w:r w:rsidRPr="0099069C">
        <w:rPr>
          <w:rFonts w:ascii="Times New Roman" w:eastAsia="Times New Roman" w:hAnsi="Times New Roman" w:cs="Times New Roman"/>
          <w:sz w:val="24"/>
          <w:szCs w:val="24"/>
          <w:lang w:val="en-GB" w:eastAsia="en-GB"/>
        </w:rPr>
        <w:t xml:space="preserve"> cu </w:t>
      </w:r>
      <w:proofErr w:type="spellStart"/>
      <w:r w:rsidRPr="0099069C">
        <w:rPr>
          <w:rFonts w:ascii="Times New Roman" w:eastAsia="Times New Roman" w:hAnsi="Times New Roman" w:cs="Times New Roman"/>
          <w:sz w:val="24"/>
          <w:szCs w:val="24"/>
          <w:lang w:val="en-GB" w:eastAsia="en-GB"/>
        </w:rPr>
        <w:t>cadrele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didactice</w:t>
      </w:r>
      <w:proofErr w:type="spellEnd"/>
      <w:r w:rsidRPr="0099069C">
        <w:rPr>
          <w:rFonts w:ascii="Times New Roman" w:eastAsia="Times New Roman" w:hAnsi="Times New Roman" w:cs="Times New Roman"/>
          <w:sz w:val="24"/>
          <w:szCs w:val="24"/>
          <w:lang w:val="en-GB" w:eastAsia="en-GB"/>
        </w:rPr>
        <w:t xml:space="preserve"> din </w:t>
      </w:r>
      <w:proofErr w:type="spellStart"/>
      <w:r w:rsidRPr="0099069C">
        <w:rPr>
          <w:rFonts w:ascii="Times New Roman" w:eastAsia="Times New Roman" w:hAnsi="Times New Roman" w:cs="Times New Roman"/>
          <w:sz w:val="24"/>
          <w:szCs w:val="24"/>
          <w:lang w:val="en-GB" w:eastAsia="en-GB"/>
        </w:rPr>
        <w:t>școală</w:t>
      </w:r>
      <w:proofErr w:type="spellEnd"/>
      <w:r w:rsidRPr="0099069C">
        <w:rPr>
          <w:rFonts w:ascii="Times New Roman" w:eastAsia="Times New Roman" w:hAnsi="Times New Roman" w:cs="Times New Roman"/>
          <w:sz w:val="24"/>
          <w:szCs w:val="24"/>
          <w:lang w:val="en-GB" w:eastAsia="en-GB"/>
        </w:rPr>
        <w:t xml:space="preserve">, de la </w:t>
      </w:r>
      <w:proofErr w:type="spellStart"/>
      <w:r w:rsidRPr="0099069C">
        <w:rPr>
          <w:rFonts w:ascii="Times New Roman" w:eastAsia="Times New Roman" w:hAnsi="Times New Roman" w:cs="Times New Roman"/>
          <w:sz w:val="24"/>
          <w:szCs w:val="24"/>
          <w:lang w:val="en-GB" w:eastAsia="en-GB"/>
        </w:rPr>
        <w:t>toate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ciclurile</w:t>
      </w:r>
      <w:proofErr w:type="spellEnd"/>
      <w:r w:rsidRPr="0099069C">
        <w:rPr>
          <w:rFonts w:ascii="Times New Roman" w:eastAsia="Times New Roman" w:hAnsi="Times New Roman" w:cs="Times New Roman"/>
          <w:sz w:val="24"/>
          <w:szCs w:val="24"/>
          <w:lang w:val="en-GB" w:eastAsia="en-GB"/>
        </w:rPr>
        <w:t xml:space="preserve"> de </w:t>
      </w:r>
      <w:proofErr w:type="spellStart"/>
      <w:r w:rsidRPr="0099069C">
        <w:rPr>
          <w:rFonts w:ascii="Times New Roman" w:eastAsia="Times New Roman" w:hAnsi="Times New Roman" w:cs="Times New Roman"/>
          <w:sz w:val="24"/>
          <w:szCs w:val="24"/>
          <w:lang w:val="en-GB" w:eastAsia="en-GB"/>
        </w:rPr>
        <w:t>învățămant</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în</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vederea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îmbunătățirii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stării</w:t>
      </w:r>
      <w:proofErr w:type="spellEnd"/>
      <w:r w:rsidRPr="0099069C">
        <w:rPr>
          <w:rFonts w:ascii="Times New Roman" w:eastAsia="Times New Roman" w:hAnsi="Times New Roman" w:cs="Times New Roman"/>
          <w:sz w:val="24"/>
          <w:szCs w:val="24"/>
          <w:lang w:val="en-GB" w:eastAsia="en-GB"/>
        </w:rPr>
        <w:t xml:space="preserve"> de </w:t>
      </w:r>
      <w:proofErr w:type="gramStart"/>
      <w:r w:rsidRPr="0099069C">
        <w:rPr>
          <w:rFonts w:ascii="Times New Roman" w:eastAsia="Times New Roman" w:hAnsi="Times New Roman" w:cs="Times New Roman"/>
          <w:sz w:val="24"/>
          <w:szCs w:val="24"/>
          <w:lang w:val="en-GB" w:eastAsia="en-GB"/>
        </w:rPr>
        <w:t xml:space="preserve">bine  </w:t>
      </w:r>
      <w:proofErr w:type="spellStart"/>
      <w:r w:rsidRPr="0099069C">
        <w:rPr>
          <w:rFonts w:ascii="Times New Roman" w:eastAsia="Times New Roman" w:hAnsi="Times New Roman" w:cs="Times New Roman"/>
          <w:sz w:val="24"/>
          <w:szCs w:val="24"/>
          <w:lang w:val="en-GB" w:eastAsia="en-GB"/>
        </w:rPr>
        <w:t>și</w:t>
      </w:r>
      <w:proofErr w:type="spellEnd"/>
      <w:proofErr w:type="gramEnd"/>
      <w:r w:rsidRPr="0099069C">
        <w:rPr>
          <w:rFonts w:ascii="Times New Roman" w:eastAsia="Times New Roman" w:hAnsi="Times New Roman" w:cs="Times New Roman"/>
          <w:sz w:val="24"/>
          <w:szCs w:val="24"/>
          <w:lang w:val="en-GB" w:eastAsia="en-GB"/>
        </w:rPr>
        <w:t xml:space="preserve"> </w:t>
      </w:r>
      <w:proofErr w:type="gramStart"/>
      <w:r w:rsidRPr="0099069C">
        <w:rPr>
          <w:rFonts w:ascii="Times New Roman" w:eastAsia="Times New Roman" w:hAnsi="Times New Roman" w:cs="Times New Roman"/>
          <w:sz w:val="24"/>
          <w:szCs w:val="24"/>
          <w:lang w:val="en-GB" w:eastAsia="en-GB"/>
        </w:rPr>
        <w:t>a</w:t>
      </w:r>
      <w:proofErr w:type="gram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atmosferei</w:t>
      </w:r>
      <w:proofErr w:type="spellEnd"/>
      <w:r w:rsidRPr="0099069C">
        <w:rPr>
          <w:rFonts w:ascii="Times New Roman" w:eastAsia="Times New Roman" w:hAnsi="Times New Roman" w:cs="Times New Roman"/>
          <w:sz w:val="24"/>
          <w:szCs w:val="24"/>
          <w:lang w:val="en-GB" w:eastAsia="en-GB"/>
        </w:rPr>
        <w:t xml:space="preserve"> din sala </w:t>
      </w:r>
      <w:proofErr w:type="spellStart"/>
      <w:proofErr w:type="gramStart"/>
      <w:r w:rsidRPr="0099069C">
        <w:rPr>
          <w:rFonts w:ascii="Times New Roman" w:eastAsia="Times New Roman" w:hAnsi="Times New Roman" w:cs="Times New Roman"/>
          <w:sz w:val="24"/>
          <w:szCs w:val="24"/>
          <w:lang w:val="en-GB" w:eastAsia="en-GB"/>
        </w:rPr>
        <w:t>profesorală</w:t>
      </w:r>
      <w:proofErr w:type="spellEnd"/>
      <w:r w:rsidRPr="0099069C">
        <w:rPr>
          <w:rFonts w:ascii="Times New Roman" w:eastAsia="Times New Roman" w:hAnsi="Times New Roman" w:cs="Times New Roman"/>
          <w:sz w:val="24"/>
          <w:szCs w:val="24"/>
          <w:lang w:val="en-GB" w:eastAsia="en-GB"/>
        </w:rPr>
        <w:t>;</w:t>
      </w:r>
      <w:proofErr w:type="gramEnd"/>
    </w:p>
    <w:p w14:paraId="2CB822CF" w14:textId="77777777" w:rsidR="0099069C" w:rsidRPr="0099069C" w:rsidRDefault="0099069C" w:rsidP="0099069C">
      <w:pPr>
        <w:numPr>
          <w:ilvl w:val="0"/>
          <w:numId w:val="112"/>
        </w:numPr>
        <w:spacing w:before="100" w:beforeAutospacing="1" w:after="100" w:afterAutospacing="1" w:line="240" w:lineRule="auto"/>
        <w:jc w:val="both"/>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Realizarea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schimbului</w:t>
      </w:r>
      <w:proofErr w:type="spellEnd"/>
      <w:r w:rsidRPr="0099069C">
        <w:rPr>
          <w:rFonts w:ascii="Times New Roman" w:eastAsia="Times New Roman" w:hAnsi="Times New Roman" w:cs="Times New Roman"/>
          <w:sz w:val="24"/>
          <w:szCs w:val="24"/>
          <w:lang w:val="en-GB" w:eastAsia="en-GB"/>
        </w:rPr>
        <w:t xml:space="preserve"> de </w:t>
      </w:r>
      <w:proofErr w:type="spellStart"/>
      <w:r w:rsidRPr="0099069C">
        <w:rPr>
          <w:rFonts w:ascii="Times New Roman" w:eastAsia="Times New Roman" w:hAnsi="Times New Roman" w:cs="Times New Roman"/>
          <w:sz w:val="24"/>
          <w:szCs w:val="24"/>
          <w:lang w:val="en-GB" w:eastAsia="en-GB"/>
        </w:rPr>
        <w:t>idei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şi</w:t>
      </w:r>
      <w:proofErr w:type="spellEnd"/>
      <w:r w:rsidRPr="0099069C">
        <w:rPr>
          <w:rFonts w:ascii="Times New Roman" w:eastAsia="Times New Roman" w:hAnsi="Times New Roman" w:cs="Times New Roman"/>
          <w:sz w:val="24"/>
          <w:szCs w:val="24"/>
          <w:lang w:val="en-GB" w:eastAsia="en-GB"/>
        </w:rPr>
        <w:t xml:space="preserve"> de </w:t>
      </w:r>
      <w:proofErr w:type="spellStart"/>
      <w:r w:rsidRPr="0099069C">
        <w:rPr>
          <w:rFonts w:ascii="Times New Roman" w:eastAsia="Times New Roman" w:hAnsi="Times New Roman" w:cs="Times New Roman"/>
          <w:sz w:val="24"/>
          <w:szCs w:val="24"/>
          <w:lang w:val="en-GB" w:eastAsia="en-GB"/>
        </w:rPr>
        <w:t>practici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în</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cadrul</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instituţiei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în</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vederea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planificării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și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dezvoltării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acelor</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tipuri</w:t>
      </w:r>
      <w:proofErr w:type="spellEnd"/>
      <w:r w:rsidRPr="0099069C">
        <w:rPr>
          <w:rFonts w:ascii="Times New Roman" w:eastAsia="Times New Roman" w:hAnsi="Times New Roman" w:cs="Times New Roman"/>
          <w:sz w:val="24"/>
          <w:szCs w:val="24"/>
          <w:lang w:val="en-GB" w:eastAsia="en-GB"/>
        </w:rPr>
        <w:t xml:space="preserve"> de </w:t>
      </w:r>
      <w:proofErr w:type="spellStart"/>
      <w:r w:rsidRPr="0099069C">
        <w:rPr>
          <w:rFonts w:ascii="Times New Roman" w:eastAsia="Times New Roman" w:hAnsi="Times New Roman" w:cs="Times New Roman"/>
          <w:sz w:val="24"/>
          <w:szCs w:val="24"/>
          <w:lang w:val="en-GB" w:eastAsia="en-GB"/>
        </w:rPr>
        <w:t>activităță</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extracurriculare</w:t>
      </w:r>
      <w:proofErr w:type="spellEnd"/>
      <w:r w:rsidRPr="0099069C">
        <w:rPr>
          <w:rFonts w:ascii="Times New Roman" w:eastAsia="Times New Roman" w:hAnsi="Times New Roman" w:cs="Times New Roman"/>
          <w:sz w:val="24"/>
          <w:szCs w:val="24"/>
          <w:lang w:val="en-GB" w:eastAsia="en-GB"/>
        </w:rPr>
        <w:t xml:space="preserve"> care </w:t>
      </w:r>
      <w:proofErr w:type="spellStart"/>
      <w:r w:rsidRPr="0099069C">
        <w:rPr>
          <w:rFonts w:ascii="Times New Roman" w:eastAsia="Times New Roman" w:hAnsi="Times New Roman" w:cs="Times New Roman"/>
          <w:sz w:val="24"/>
          <w:szCs w:val="24"/>
          <w:lang w:val="en-GB" w:eastAsia="en-GB"/>
        </w:rPr>
        <w:t>răspund</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nevoilor</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elevilor</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școlii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noastre</w:t>
      </w:r>
      <w:proofErr w:type="spellEnd"/>
      <w:r w:rsidRPr="0099069C">
        <w:rPr>
          <w:rFonts w:ascii="Times New Roman" w:eastAsia="Times New Roman" w:hAnsi="Times New Roman" w:cs="Times New Roman"/>
          <w:sz w:val="24"/>
          <w:szCs w:val="24"/>
          <w:lang w:val="en-GB" w:eastAsia="en-GB"/>
        </w:rPr>
        <w:t>.</w:t>
      </w:r>
    </w:p>
    <w:p w14:paraId="2F1C26AF" w14:textId="77777777" w:rsidR="0099069C" w:rsidRPr="0099069C" w:rsidRDefault="0099069C" w:rsidP="0099069C">
      <w:pPr>
        <w:numPr>
          <w:ilvl w:val="0"/>
          <w:numId w:val="112"/>
        </w:numPr>
        <w:spacing w:before="100" w:beforeAutospacing="1" w:after="100" w:afterAutospacing="1" w:line="240" w:lineRule="auto"/>
        <w:jc w:val="both"/>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lastRenderedPageBreak/>
        <w:t>Organizarea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unor</w:t>
      </w:r>
      <w:proofErr w:type="spellEnd"/>
      <w:r w:rsidRPr="0099069C">
        <w:rPr>
          <w:rFonts w:ascii="Times New Roman" w:eastAsia="Times New Roman" w:hAnsi="Times New Roman" w:cs="Times New Roman"/>
          <w:sz w:val="24"/>
          <w:szCs w:val="24"/>
          <w:lang w:val="en-GB" w:eastAsia="en-GB"/>
        </w:rPr>
        <w:t xml:space="preserve"> mese </w:t>
      </w:r>
      <w:proofErr w:type="spellStart"/>
      <w:r w:rsidRPr="0099069C">
        <w:rPr>
          <w:rFonts w:ascii="Times New Roman" w:eastAsia="Times New Roman" w:hAnsi="Times New Roman" w:cs="Times New Roman"/>
          <w:sz w:val="24"/>
          <w:szCs w:val="24"/>
          <w:lang w:val="en-GB" w:eastAsia="en-GB"/>
        </w:rPr>
        <w:t>rotunde</w:t>
      </w:r>
      <w:proofErr w:type="spellEnd"/>
      <w:r w:rsidRPr="0099069C">
        <w:rPr>
          <w:rFonts w:ascii="Times New Roman" w:eastAsia="Times New Roman" w:hAnsi="Times New Roman" w:cs="Times New Roman"/>
          <w:sz w:val="24"/>
          <w:szCs w:val="24"/>
          <w:lang w:val="en-GB" w:eastAsia="en-GB"/>
        </w:rPr>
        <w:t xml:space="preserve"> de </w:t>
      </w:r>
      <w:proofErr w:type="spellStart"/>
      <w:r w:rsidRPr="0099069C">
        <w:rPr>
          <w:rFonts w:ascii="Times New Roman" w:eastAsia="Times New Roman" w:hAnsi="Times New Roman" w:cs="Times New Roman"/>
          <w:sz w:val="24"/>
          <w:szCs w:val="24"/>
          <w:lang w:val="en-GB" w:eastAsia="en-GB"/>
        </w:rPr>
        <w:t>către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cadrele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didactice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în</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cadrul</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carora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să-și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împărtășească</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cunoștințe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și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informații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noi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obițnute</w:t>
      </w:r>
      <w:proofErr w:type="spellEnd"/>
      <w:r w:rsidRPr="0099069C">
        <w:rPr>
          <w:rFonts w:ascii="Times New Roman" w:eastAsia="Times New Roman" w:hAnsi="Times New Roman" w:cs="Times New Roman"/>
          <w:sz w:val="24"/>
          <w:szCs w:val="24"/>
          <w:lang w:val="en-GB" w:eastAsia="en-GB"/>
        </w:rPr>
        <w:t xml:space="preserve"> ca </w:t>
      </w:r>
      <w:proofErr w:type="spellStart"/>
      <w:r w:rsidRPr="0099069C">
        <w:rPr>
          <w:rFonts w:ascii="Times New Roman" w:eastAsia="Times New Roman" w:hAnsi="Times New Roman" w:cs="Times New Roman"/>
          <w:sz w:val="24"/>
          <w:szCs w:val="24"/>
          <w:lang w:val="en-GB" w:eastAsia="en-GB"/>
        </w:rPr>
        <w:t>urmare</w:t>
      </w:r>
      <w:proofErr w:type="spellEnd"/>
      <w:r w:rsidRPr="0099069C">
        <w:rPr>
          <w:rFonts w:ascii="Times New Roman" w:eastAsia="Times New Roman" w:hAnsi="Times New Roman" w:cs="Times New Roman"/>
          <w:sz w:val="24"/>
          <w:szCs w:val="24"/>
          <w:lang w:val="en-GB" w:eastAsia="en-GB"/>
        </w:rPr>
        <w:t xml:space="preserve"> a </w:t>
      </w:r>
      <w:proofErr w:type="spellStart"/>
      <w:r w:rsidRPr="0099069C">
        <w:rPr>
          <w:rFonts w:ascii="Times New Roman" w:eastAsia="Times New Roman" w:hAnsi="Times New Roman" w:cs="Times New Roman"/>
          <w:sz w:val="24"/>
          <w:szCs w:val="24"/>
          <w:lang w:val="en-GB" w:eastAsia="en-GB"/>
        </w:rPr>
        <w:t>participării</w:t>
      </w:r>
      <w:proofErr w:type="spellEnd"/>
      <w:r w:rsidRPr="0099069C">
        <w:rPr>
          <w:rFonts w:ascii="Times New Roman" w:eastAsia="Times New Roman" w:hAnsi="Times New Roman" w:cs="Times New Roman"/>
          <w:sz w:val="24"/>
          <w:szCs w:val="24"/>
          <w:lang w:val="en-GB" w:eastAsia="en-GB"/>
        </w:rPr>
        <w:t xml:space="preserve"> la </w:t>
      </w:r>
      <w:proofErr w:type="spellStart"/>
      <w:r w:rsidRPr="0099069C">
        <w:rPr>
          <w:rFonts w:ascii="Times New Roman" w:eastAsia="Times New Roman" w:hAnsi="Times New Roman" w:cs="Times New Roman"/>
          <w:sz w:val="24"/>
          <w:szCs w:val="24"/>
          <w:lang w:val="en-GB" w:eastAsia="en-GB"/>
        </w:rPr>
        <w:t>diferite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cursuri</w:t>
      </w:r>
      <w:proofErr w:type="spellEnd"/>
      <w:r w:rsidRPr="0099069C">
        <w:rPr>
          <w:rFonts w:ascii="Times New Roman" w:eastAsia="Times New Roman" w:hAnsi="Times New Roman" w:cs="Times New Roman"/>
          <w:sz w:val="24"/>
          <w:szCs w:val="24"/>
          <w:lang w:val="en-GB" w:eastAsia="en-GB"/>
        </w:rPr>
        <w:t xml:space="preserve"> de </w:t>
      </w:r>
      <w:proofErr w:type="spellStart"/>
      <w:r w:rsidRPr="0099069C">
        <w:rPr>
          <w:rFonts w:ascii="Times New Roman" w:eastAsia="Times New Roman" w:hAnsi="Times New Roman" w:cs="Times New Roman"/>
          <w:sz w:val="24"/>
          <w:szCs w:val="24"/>
          <w:lang w:val="en-GB" w:eastAsia="en-GB"/>
        </w:rPr>
        <w:t>formare</w:t>
      </w:r>
      <w:proofErr w:type="spellEnd"/>
      <w:r w:rsidRPr="0099069C">
        <w:rPr>
          <w:rFonts w:ascii="Times New Roman" w:eastAsia="Times New Roman" w:hAnsi="Times New Roman" w:cs="Times New Roman"/>
          <w:sz w:val="24"/>
          <w:szCs w:val="24"/>
          <w:lang w:val="en-GB" w:eastAsia="en-GB"/>
        </w:rPr>
        <w:t xml:space="preserve"> </w:t>
      </w:r>
      <w:proofErr w:type="spellStart"/>
      <w:proofErr w:type="gramStart"/>
      <w:r w:rsidRPr="0099069C">
        <w:rPr>
          <w:rFonts w:ascii="Times New Roman" w:eastAsia="Times New Roman" w:hAnsi="Times New Roman" w:cs="Times New Roman"/>
          <w:sz w:val="24"/>
          <w:szCs w:val="24"/>
          <w:lang w:val="en-GB" w:eastAsia="en-GB"/>
        </w:rPr>
        <w:t>profesională</w:t>
      </w:r>
      <w:proofErr w:type="spellEnd"/>
      <w:r w:rsidRPr="0099069C">
        <w:rPr>
          <w:rFonts w:ascii="Times New Roman" w:eastAsia="Times New Roman" w:hAnsi="Times New Roman" w:cs="Times New Roman"/>
          <w:sz w:val="24"/>
          <w:szCs w:val="24"/>
          <w:lang w:val="en-GB" w:eastAsia="en-GB"/>
        </w:rPr>
        <w:t>;</w:t>
      </w:r>
      <w:proofErr w:type="gramEnd"/>
    </w:p>
    <w:p w14:paraId="6604C5FD" w14:textId="77777777" w:rsidR="0099069C" w:rsidRPr="0099069C" w:rsidRDefault="0099069C" w:rsidP="0099069C">
      <w:pPr>
        <w:numPr>
          <w:ilvl w:val="0"/>
          <w:numId w:val="112"/>
        </w:numPr>
        <w:spacing w:before="100" w:beforeAutospacing="1" w:after="100" w:afterAutospacing="1" w:line="240" w:lineRule="auto"/>
        <w:jc w:val="both"/>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Continuarea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târgurilor</w:t>
      </w:r>
      <w:proofErr w:type="spellEnd"/>
      <w:r w:rsidRPr="0099069C">
        <w:rPr>
          <w:rFonts w:ascii="Times New Roman" w:eastAsia="Times New Roman" w:hAnsi="Times New Roman" w:cs="Times New Roman"/>
          <w:sz w:val="24"/>
          <w:szCs w:val="24"/>
          <w:lang w:val="en-GB" w:eastAsia="en-GB"/>
        </w:rPr>
        <w:t xml:space="preserve"> de </w:t>
      </w:r>
      <w:proofErr w:type="spellStart"/>
      <w:r w:rsidRPr="0099069C">
        <w:rPr>
          <w:rFonts w:ascii="Times New Roman" w:eastAsia="Times New Roman" w:hAnsi="Times New Roman" w:cs="Times New Roman"/>
          <w:sz w:val="24"/>
          <w:szCs w:val="24"/>
          <w:lang w:val="en-GB" w:eastAsia="en-GB"/>
        </w:rPr>
        <w:t>Toamnă</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și</w:t>
      </w:r>
      <w:proofErr w:type="spellEnd"/>
      <w:r w:rsidRPr="0099069C">
        <w:rPr>
          <w:rFonts w:ascii="Times New Roman" w:eastAsia="Times New Roman" w:hAnsi="Times New Roman" w:cs="Times New Roman"/>
          <w:sz w:val="24"/>
          <w:szCs w:val="24"/>
          <w:lang w:val="en-GB" w:eastAsia="en-GB"/>
        </w:rPr>
        <w:t xml:space="preserve"> a </w:t>
      </w:r>
      <w:proofErr w:type="spellStart"/>
      <w:r w:rsidRPr="0099069C">
        <w:rPr>
          <w:rFonts w:ascii="Times New Roman" w:eastAsia="Times New Roman" w:hAnsi="Times New Roman" w:cs="Times New Roman"/>
          <w:sz w:val="24"/>
          <w:szCs w:val="24"/>
          <w:lang w:val="en-GB" w:eastAsia="en-GB"/>
        </w:rPr>
        <w:t>celui</w:t>
      </w:r>
      <w:proofErr w:type="spellEnd"/>
      <w:r w:rsidRPr="0099069C">
        <w:rPr>
          <w:rFonts w:ascii="Times New Roman" w:eastAsia="Times New Roman" w:hAnsi="Times New Roman" w:cs="Times New Roman"/>
          <w:sz w:val="24"/>
          <w:szCs w:val="24"/>
          <w:lang w:val="en-GB" w:eastAsia="en-GB"/>
        </w:rPr>
        <w:t xml:space="preserve"> de Craciun precum </w:t>
      </w:r>
      <w:proofErr w:type="spellStart"/>
      <w:r w:rsidRPr="0099069C">
        <w:rPr>
          <w:rFonts w:ascii="Times New Roman" w:eastAsia="Times New Roman" w:hAnsi="Times New Roman" w:cs="Times New Roman"/>
          <w:sz w:val="24"/>
          <w:szCs w:val="24"/>
          <w:lang w:val="en-GB" w:eastAsia="en-GB"/>
        </w:rPr>
        <w:t>și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organizarea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unui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târg</w:t>
      </w:r>
      <w:proofErr w:type="spellEnd"/>
      <w:r w:rsidRPr="0099069C">
        <w:rPr>
          <w:rFonts w:ascii="Times New Roman" w:eastAsia="Times New Roman" w:hAnsi="Times New Roman" w:cs="Times New Roman"/>
          <w:sz w:val="24"/>
          <w:szCs w:val="24"/>
          <w:lang w:val="en-GB" w:eastAsia="en-GB"/>
        </w:rPr>
        <w:t xml:space="preserve"> de </w:t>
      </w:r>
      <w:proofErr w:type="spellStart"/>
      <w:r w:rsidRPr="0099069C">
        <w:rPr>
          <w:rFonts w:ascii="Times New Roman" w:eastAsia="Times New Roman" w:hAnsi="Times New Roman" w:cs="Times New Roman"/>
          <w:sz w:val="24"/>
          <w:szCs w:val="24"/>
          <w:lang w:val="en-GB" w:eastAsia="en-GB"/>
        </w:rPr>
        <w:t>Mărțișoare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sau</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Târg</w:t>
      </w:r>
      <w:proofErr w:type="spellEnd"/>
      <w:r w:rsidRPr="0099069C">
        <w:rPr>
          <w:rFonts w:ascii="Times New Roman" w:eastAsia="Times New Roman" w:hAnsi="Times New Roman" w:cs="Times New Roman"/>
          <w:sz w:val="24"/>
          <w:szCs w:val="24"/>
          <w:lang w:val="en-GB" w:eastAsia="en-GB"/>
        </w:rPr>
        <w:t xml:space="preserve"> de </w:t>
      </w:r>
      <w:proofErr w:type="spellStart"/>
      <w:r w:rsidRPr="0099069C">
        <w:rPr>
          <w:rFonts w:ascii="Times New Roman" w:eastAsia="Times New Roman" w:hAnsi="Times New Roman" w:cs="Times New Roman"/>
          <w:sz w:val="24"/>
          <w:szCs w:val="24"/>
          <w:lang w:val="en-GB" w:eastAsia="en-GB"/>
        </w:rPr>
        <w:t>Paști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pentru</w:t>
      </w:r>
      <w:proofErr w:type="spellEnd"/>
      <w:r w:rsidRPr="0099069C">
        <w:rPr>
          <w:rFonts w:ascii="Times New Roman" w:eastAsia="Times New Roman" w:hAnsi="Times New Roman" w:cs="Times New Roman"/>
          <w:sz w:val="24"/>
          <w:szCs w:val="24"/>
          <w:lang w:val="en-GB" w:eastAsia="en-GB"/>
        </w:rPr>
        <w:t xml:space="preserve"> o </w:t>
      </w:r>
      <w:proofErr w:type="spellStart"/>
      <w:r w:rsidRPr="0099069C">
        <w:rPr>
          <w:rFonts w:ascii="Times New Roman" w:eastAsia="Times New Roman" w:hAnsi="Times New Roman" w:cs="Times New Roman"/>
          <w:sz w:val="24"/>
          <w:szCs w:val="24"/>
          <w:lang w:val="en-GB" w:eastAsia="en-GB"/>
        </w:rPr>
        <w:t>mai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bună</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colaborare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și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participare</w:t>
      </w:r>
      <w:proofErr w:type="spellEnd"/>
      <w:r w:rsidRPr="0099069C">
        <w:rPr>
          <w:rFonts w:ascii="Times New Roman" w:eastAsia="Times New Roman" w:hAnsi="Times New Roman" w:cs="Times New Roman"/>
          <w:sz w:val="24"/>
          <w:szCs w:val="24"/>
          <w:lang w:val="en-GB" w:eastAsia="en-GB"/>
        </w:rPr>
        <w:t xml:space="preserve"> a </w:t>
      </w:r>
      <w:proofErr w:type="spellStart"/>
      <w:r w:rsidRPr="0099069C">
        <w:rPr>
          <w:rFonts w:ascii="Times New Roman" w:eastAsia="Times New Roman" w:hAnsi="Times New Roman" w:cs="Times New Roman"/>
          <w:sz w:val="24"/>
          <w:szCs w:val="24"/>
          <w:lang w:val="en-GB" w:eastAsia="en-GB"/>
        </w:rPr>
        <w:t>comunității</w:t>
      </w:r>
      <w:proofErr w:type="spellEnd"/>
      <w:r w:rsidRPr="0099069C">
        <w:rPr>
          <w:rFonts w:ascii="Times New Roman" w:eastAsia="Times New Roman" w:hAnsi="Times New Roman" w:cs="Times New Roman"/>
          <w:sz w:val="24"/>
          <w:szCs w:val="24"/>
          <w:lang w:val="en-GB" w:eastAsia="en-GB"/>
        </w:rPr>
        <w:t xml:space="preserve"> locale, </w:t>
      </w:r>
      <w:proofErr w:type="spellStart"/>
      <w:r w:rsidRPr="0099069C">
        <w:rPr>
          <w:rFonts w:ascii="Times New Roman" w:eastAsia="Times New Roman" w:hAnsi="Times New Roman" w:cs="Times New Roman"/>
          <w:sz w:val="24"/>
          <w:szCs w:val="24"/>
          <w:lang w:val="en-GB" w:eastAsia="en-GB"/>
        </w:rPr>
        <w:t>deoarece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aceste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târguri</w:t>
      </w:r>
      <w:proofErr w:type="spellEnd"/>
      <w:r w:rsidRPr="0099069C">
        <w:rPr>
          <w:rFonts w:ascii="Times New Roman" w:eastAsia="Times New Roman" w:hAnsi="Times New Roman" w:cs="Times New Roman"/>
          <w:sz w:val="24"/>
          <w:szCs w:val="24"/>
          <w:lang w:val="en-GB" w:eastAsia="en-GB"/>
        </w:rPr>
        <w:t xml:space="preserve"> sunt de </w:t>
      </w:r>
      <w:proofErr w:type="gramStart"/>
      <w:r w:rsidRPr="0099069C">
        <w:rPr>
          <w:rFonts w:ascii="Times New Roman" w:eastAsia="Times New Roman" w:hAnsi="Times New Roman" w:cs="Times New Roman"/>
          <w:sz w:val="24"/>
          <w:szCs w:val="24"/>
          <w:lang w:val="en-GB" w:eastAsia="en-GB"/>
        </w:rPr>
        <w:t>un real</w:t>
      </w:r>
      <w:proofErr w:type="gram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ajutor</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în</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vederea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dotării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claselor</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și</w:t>
      </w:r>
      <w:proofErr w:type="spellEnd"/>
      <w:r w:rsidRPr="0099069C">
        <w:rPr>
          <w:rFonts w:ascii="Times New Roman" w:eastAsia="Times New Roman" w:hAnsi="Times New Roman" w:cs="Times New Roman"/>
          <w:sz w:val="24"/>
          <w:szCs w:val="24"/>
          <w:lang w:val="en-GB" w:eastAsia="en-GB"/>
        </w:rPr>
        <w:t xml:space="preserve"> a </w:t>
      </w:r>
      <w:proofErr w:type="spellStart"/>
      <w:r w:rsidRPr="0099069C">
        <w:rPr>
          <w:rFonts w:ascii="Times New Roman" w:eastAsia="Times New Roman" w:hAnsi="Times New Roman" w:cs="Times New Roman"/>
          <w:sz w:val="24"/>
          <w:szCs w:val="24"/>
          <w:lang w:val="en-GB" w:eastAsia="en-GB"/>
        </w:rPr>
        <w:t>salilor</w:t>
      </w:r>
      <w:proofErr w:type="spellEnd"/>
      <w:r w:rsidRPr="0099069C">
        <w:rPr>
          <w:rFonts w:ascii="Times New Roman" w:eastAsia="Times New Roman" w:hAnsi="Times New Roman" w:cs="Times New Roman"/>
          <w:sz w:val="24"/>
          <w:szCs w:val="24"/>
          <w:lang w:val="en-GB" w:eastAsia="en-GB"/>
        </w:rPr>
        <w:t xml:space="preserve"> de </w:t>
      </w:r>
      <w:proofErr w:type="spellStart"/>
      <w:r w:rsidRPr="0099069C">
        <w:rPr>
          <w:rFonts w:ascii="Times New Roman" w:eastAsia="Times New Roman" w:hAnsi="Times New Roman" w:cs="Times New Roman"/>
          <w:sz w:val="24"/>
          <w:szCs w:val="24"/>
          <w:lang w:val="en-GB" w:eastAsia="en-GB"/>
        </w:rPr>
        <w:t>grupă</w:t>
      </w:r>
      <w:proofErr w:type="spellEnd"/>
      <w:r w:rsidRPr="0099069C">
        <w:rPr>
          <w:rFonts w:ascii="Times New Roman" w:eastAsia="Times New Roman" w:hAnsi="Times New Roman" w:cs="Times New Roman"/>
          <w:sz w:val="24"/>
          <w:szCs w:val="24"/>
          <w:lang w:val="en-GB" w:eastAsia="en-GB"/>
        </w:rPr>
        <w:t xml:space="preserve"> cu </w:t>
      </w:r>
      <w:proofErr w:type="spellStart"/>
      <w:r w:rsidRPr="0099069C">
        <w:rPr>
          <w:rFonts w:ascii="Times New Roman" w:eastAsia="Times New Roman" w:hAnsi="Times New Roman" w:cs="Times New Roman"/>
          <w:sz w:val="24"/>
          <w:szCs w:val="24"/>
          <w:lang w:val="en-GB" w:eastAsia="en-GB"/>
        </w:rPr>
        <w:t>aparatură</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materiale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didactice</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mape</w:t>
      </w:r>
      <w:proofErr w:type="spellEnd"/>
      <w:r w:rsidRPr="0099069C">
        <w:rPr>
          <w:rFonts w:ascii="Times New Roman" w:eastAsia="Times New Roman" w:hAnsi="Times New Roman" w:cs="Times New Roman"/>
          <w:sz w:val="24"/>
          <w:szCs w:val="24"/>
          <w:lang w:val="en-GB" w:eastAsia="en-GB"/>
        </w:rPr>
        <w:t xml:space="preserve"> educative, </w:t>
      </w:r>
      <w:proofErr w:type="spellStart"/>
      <w:r w:rsidRPr="0099069C">
        <w:rPr>
          <w:rFonts w:ascii="Times New Roman" w:eastAsia="Times New Roman" w:hAnsi="Times New Roman" w:cs="Times New Roman"/>
          <w:sz w:val="24"/>
          <w:szCs w:val="24"/>
          <w:lang w:val="en-GB" w:eastAsia="en-GB"/>
        </w:rPr>
        <w:t>jucării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și</w:t>
      </w:r>
      <w:proofErr w:type="spellEnd"/>
      <w:r w:rsidRPr="0099069C">
        <w:rPr>
          <w:rFonts w:ascii="Times New Roman" w:eastAsia="Times New Roman" w:hAnsi="Times New Roman" w:cs="Times New Roman"/>
          <w:sz w:val="24"/>
          <w:szCs w:val="24"/>
          <w:lang w:val="en-GB" w:eastAsia="en-GB"/>
        </w:rPr>
        <w:t xml:space="preserve"> </w:t>
      </w:r>
      <w:proofErr w:type="spellStart"/>
      <w:proofErr w:type="gramStart"/>
      <w:r w:rsidRPr="0099069C">
        <w:rPr>
          <w:rFonts w:ascii="Times New Roman" w:eastAsia="Times New Roman" w:hAnsi="Times New Roman" w:cs="Times New Roman"/>
          <w:sz w:val="24"/>
          <w:szCs w:val="24"/>
          <w:lang w:val="en-GB" w:eastAsia="en-GB"/>
        </w:rPr>
        <w:t>jocuri,etc</w:t>
      </w:r>
      <w:proofErr w:type="spellEnd"/>
      <w:r w:rsidRPr="0099069C">
        <w:rPr>
          <w:rFonts w:ascii="Times New Roman" w:eastAsia="Times New Roman" w:hAnsi="Times New Roman" w:cs="Times New Roman"/>
          <w:sz w:val="24"/>
          <w:szCs w:val="24"/>
          <w:lang w:val="en-GB" w:eastAsia="en-GB"/>
        </w:rPr>
        <w:t>.</w:t>
      </w:r>
      <w:proofErr w:type="gramEnd"/>
    </w:p>
    <w:p w14:paraId="602C6083" w14:textId="77777777" w:rsidR="0099069C" w:rsidRPr="0099069C" w:rsidRDefault="0099069C" w:rsidP="0099069C">
      <w:pPr>
        <w:numPr>
          <w:ilvl w:val="0"/>
          <w:numId w:val="112"/>
        </w:numPr>
        <w:spacing w:before="100" w:beforeAutospacing="1" w:after="100" w:afterAutospacing="1" w:line="240" w:lineRule="auto"/>
        <w:jc w:val="both"/>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Derularea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unor</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activități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intergeneraționale</w:t>
      </w:r>
      <w:proofErr w:type="spellEnd"/>
      <w:r w:rsidRPr="0099069C">
        <w:rPr>
          <w:rFonts w:ascii="Times New Roman" w:eastAsia="Times New Roman" w:hAnsi="Times New Roman" w:cs="Times New Roman"/>
          <w:sz w:val="24"/>
          <w:szCs w:val="24"/>
          <w:lang w:val="en-GB" w:eastAsia="en-GB"/>
        </w:rPr>
        <w:t xml:space="preserve"> (cu </w:t>
      </w:r>
      <w:proofErr w:type="spellStart"/>
      <w:r w:rsidRPr="0099069C">
        <w:rPr>
          <w:rFonts w:ascii="Times New Roman" w:eastAsia="Times New Roman" w:hAnsi="Times New Roman" w:cs="Times New Roman"/>
          <w:sz w:val="24"/>
          <w:szCs w:val="24"/>
          <w:lang w:val="en-GB" w:eastAsia="en-GB"/>
        </w:rPr>
        <w:t>vârstnici</w:t>
      </w:r>
      <w:proofErr w:type="spellEnd"/>
      <w:r w:rsidRPr="0099069C">
        <w:rPr>
          <w:rFonts w:ascii="Times New Roman" w:eastAsia="Times New Roman" w:hAnsi="Times New Roman" w:cs="Times New Roman"/>
          <w:sz w:val="24"/>
          <w:szCs w:val="24"/>
          <w:lang w:val="en-GB" w:eastAsia="en-GB"/>
        </w:rPr>
        <w:t xml:space="preserve"> din </w:t>
      </w:r>
      <w:proofErr w:type="spellStart"/>
      <w:r w:rsidRPr="0099069C">
        <w:rPr>
          <w:rFonts w:ascii="Times New Roman" w:eastAsia="Times New Roman" w:hAnsi="Times New Roman" w:cs="Times New Roman"/>
          <w:sz w:val="24"/>
          <w:szCs w:val="24"/>
          <w:lang w:val="en-GB" w:eastAsia="en-GB"/>
        </w:rPr>
        <w:t>comunitate</w:t>
      </w:r>
      <w:proofErr w:type="spellEnd"/>
      <w:r w:rsidRPr="0099069C">
        <w:rPr>
          <w:rFonts w:ascii="Times New Roman" w:eastAsia="Times New Roman" w:hAnsi="Times New Roman" w:cs="Times New Roman"/>
          <w:sz w:val="24"/>
          <w:szCs w:val="24"/>
          <w:lang w:val="en-GB" w:eastAsia="en-GB"/>
        </w:rPr>
        <w:t>)</w:t>
      </w:r>
    </w:p>
    <w:p w14:paraId="2FA3C876" w14:textId="6DAE93EB" w:rsidR="0099069C" w:rsidRPr="00E33EA5" w:rsidRDefault="0099069C" w:rsidP="00E33EA5">
      <w:pPr>
        <w:numPr>
          <w:ilvl w:val="0"/>
          <w:numId w:val="112"/>
        </w:numPr>
        <w:spacing w:before="100" w:beforeAutospacing="1" w:after="100" w:afterAutospacing="1" w:line="240" w:lineRule="auto"/>
        <w:jc w:val="both"/>
        <w:rPr>
          <w:rFonts w:ascii="Times New Roman" w:eastAsia="Times New Roman" w:hAnsi="Times New Roman" w:cs="Times New Roman"/>
          <w:sz w:val="24"/>
          <w:szCs w:val="24"/>
          <w:lang w:val="en-GB" w:eastAsia="en-GB"/>
        </w:rPr>
      </w:pPr>
      <w:proofErr w:type="spellStart"/>
      <w:r w:rsidRPr="0099069C">
        <w:rPr>
          <w:rFonts w:ascii="Times New Roman" w:eastAsia="Times New Roman" w:hAnsi="Times New Roman" w:cs="Times New Roman"/>
          <w:sz w:val="24"/>
          <w:szCs w:val="24"/>
          <w:lang w:val="en-GB" w:eastAsia="en-GB"/>
        </w:rPr>
        <w:t>Dezvoltarea</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unei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strategii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școlare</w:t>
      </w:r>
      <w:proofErr w:type="spellEnd"/>
      <w:r w:rsidRPr="0099069C">
        <w:rPr>
          <w:rFonts w:ascii="Times New Roman" w:eastAsia="Times New Roman" w:hAnsi="Times New Roman" w:cs="Times New Roman"/>
          <w:sz w:val="24"/>
          <w:szCs w:val="24"/>
          <w:lang w:val="en-GB" w:eastAsia="en-GB"/>
        </w:rPr>
        <w:t xml:space="preserve"> de </w:t>
      </w:r>
      <w:proofErr w:type="spellStart"/>
      <w:r w:rsidRPr="0099069C">
        <w:rPr>
          <w:rFonts w:ascii="Times New Roman" w:eastAsia="Times New Roman" w:hAnsi="Times New Roman" w:cs="Times New Roman"/>
          <w:sz w:val="24"/>
          <w:szCs w:val="24"/>
          <w:lang w:val="en-GB" w:eastAsia="en-GB"/>
        </w:rPr>
        <w:t>promovare</w:t>
      </w:r>
      <w:proofErr w:type="spellEnd"/>
      <w:r w:rsidRPr="0099069C">
        <w:rPr>
          <w:rFonts w:ascii="Times New Roman" w:eastAsia="Times New Roman" w:hAnsi="Times New Roman" w:cs="Times New Roman"/>
          <w:sz w:val="24"/>
          <w:szCs w:val="24"/>
          <w:lang w:val="en-GB" w:eastAsia="en-GB"/>
        </w:rPr>
        <w:t xml:space="preserve"> a </w:t>
      </w:r>
      <w:proofErr w:type="spellStart"/>
      <w:r w:rsidRPr="0099069C">
        <w:rPr>
          <w:rFonts w:ascii="Times New Roman" w:eastAsia="Times New Roman" w:hAnsi="Times New Roman" w:cs="Times New Roman"/>
          <w:sz w:val="24"/>
          <w:szCs w:val="24"/>
          <w:lang w:val="en-GB" w:eastAsia="en-GB"/>
        </w:rPr>
        <w:t>sănătății</w:t>
      </w:r>
      <w:proofErr w:type="spellEnd"/>
      <w:r w:rsidRPr="0099069C">
        <w:rPr>
          <w:rFonts w:ascii="Times New Roman" w:eastAsia="Times New Roman" w:hAnsi="Times New Roman" w:cs="Times New Roman"/>
          <w:sz w:val="24"/>
          <w:szCs w:val="24"/>
          <w:lang w:val="en-GB" w:eastAsia="en-GB"/>
        </w:rPr>
        <w:t xml:space="preserve"> </w:t>
      </w:r>
      <w:proofErr w:type="spellStart"/>
      <w:r w:rsidRPr="0099069C">
        <w:rPr>
          <w:rFonts w:ascii="Times New Roman" w:eastAsia="Times New Roman" w:hAnsi="Times New Roman" w:cs="Times New Roman"/>
          <w:sz w:val="24"/>
          <w:szCs w:val="24"/>
          <w:lang w:val="en-GB" w:eastAsia="en-GB"/>
        </w:rPr>
        <w:t>mintale</w:t>
      </w:r>
      <w:proofErr w:type="spellEnd"/>
    </w:p>
    <w:p w14:paraId="394E132F" w14:textId="77777777" w:rsidR="0099069C" w:rsidRPr="0099069C" w:rsidRDefault="0099069C" w:rsidP="0099069C">
      <w:pPr>
        <w:spacing w:before="100" w:beforeAutospacing="1" w:after="100" w:afterAutospacing="1" w:line="240" w:lineRule="auto"/>
        <w:ind w:left="720"/>
        <w:jc w:val="both"/>
        <w:rPr>
          <w:rFonts w:ascii="Times New Roman" w:eastAsia="Times New Roman" w:hAnsi="Times New Roman" w:cs="Times New Roman"/>
          <w:sz w:val="24"/>
          <w:szCs w:val="24"/>
          <w:lang w:val="en-GB" w:eastAsia="en-GB"/>
        </w:rPr>
      </w:pPr>
    </w:p>
    <w:p w14:paraId="0342D462" w14:textId="77777777" w:rsidR="0099069C" w:rsidRPr="0099069C" w:rsidRDefault="0099069C" w:rsidP="0099069C">
      <w:pPr>
        <w:spacing w:before="100" w:beforeAutospacing="1" w:after="100" w:afterAutospacing="1" w:line="240" w:lineRule="auto"/>
        <w:ind w:left="720"/>
        <w:jc w:val="both"/>
        <w:rPr>
          <w:rFonts w:ascii="Times New Roman" w:eastAsia="Times New Roman" w:hAnsi="Times New Roman" w:cs="Times New Roman"/>
          <w:b/>
          <w:bCs/>
          <w:sz w:val="24"/>
          <w:szCs w:val="24"/>
          <w:lang w:val="en-GB" w:eastAsia="en-GB"/>
        </w:rPr>
      </w:pPr>
      <w:proofErr w:type="spellStart"/>
      <w:r w:rsidRPr="0099069C">
        <w:rPr>
          <w:rFonts w:ascii="Times New Roman" w:eastAsia="Times New Roman" w:hAnsi="Times New Roman" w:cs="Times New Roman"/>
          <w:b/>
          <w:bCs/>
          <w:sz w:val="24"/>
          <w:szCs w:val="24"/>
          <w:lang w:val="en-GB" w:eastAsia="en-GB"/>
        </w:rPr>
        <w:t>Întocmit</w:t>
      </w:r>
      <w:proofErr w:type="spellEnd"/>
      <w:r w:rsidRPr="0099069C">
        <w:rPr>
          <w:rFonts w:ascii="Times New Roman" w:eastAsia="Times New Roman" w:hAnsi="Times New Roman" w:cs="Times New Roman"/>
          <w:b/>
          <w:bCs/>
          <w:sz w:val="24"/>
          <w:szCs w:val="24"/>
          <w:lang w:val="en-GB" w:eastAsia="en-GB"/>
        </w:rPr>
        <w:t xml:space="preserve">, </w:t>
      </w:r>
    </w:p>
    <w:p w14:paraId="35DA7311" w14:textId="77777777" w:rsidR="0099069C" w:rsidRPr="0099069C" w:rsidRDefault="0099069C" w:rsidP="0099069C">
      <w:pPr>
        <w:spacing w:before="100" w:beforeAutospacing="1" w:after="100" w:afterAutospacing="1" w:line="240" w:lineRule="auto"/>
        <w:ind w:left="720"/>
        <w:jc w:val="both"/>
        <w:rPr>
          <w:rFonts w:ascii="Times New Roman" w:eastAsia="Times New Roman" w:hAnsi="Times New Roman" w:cs="Times New Roman"/>
          <w:b/>
          <w:bCs/>
          <w:sz w:val="24"/>
          <w:szCs w:val="24"/>
          <w:lang w:val="en-GB" w:eastAsia="en-GB"/>
        </w:rPr>
      </w:pPr>
      <w:r w:rsidRPr="0099069C">
        <w:rPr>
          <w:rFonts w:ascii="Times New Roman" w:eastAsia="Times New Roman" w:hAnsi="Times New Roman" w:cs="Times New Roman"/>
          <w:b/>
          <w:bCs/>
          <w:sz w:val="24"/>
          <w:szCs w:val="24"/>
          <w:lang w:val="en-GB" w:eastAsia="en-GB"/>
        </w:rPr>
        <w:t xml:space="preserve">CPPE prof. ed. </w:t>
      </w:r>
      <w:proofErr w:type="spellStart"/>
      <w:r w:rsidRPr="0099069C">
        <w:rPr>
          <w:rFonts w:ascii="Times New Roman" w:eastAsia="Times New Roman" w:hAnsi="Times New Roman" w:cs="Times New Roman"/>
          <w:b/>
          <w:bCs/>
          <w:sz w:val="24"/>
          <w:szCs w:val="24"/>
          <w:lang w:val="en-GB" w:eastAsia="en-GB"/>
        </w:rPr>
        <w:t>timpurie</w:t>
      </w:r>
      <w:proofErr w:type="spellEnd"/>
      <w:r w:rsidRPr="0099069C">
        <w:rPr>
          <w:rFonts w:ascii="Times New Roman" w:eastAsia="Times New Roman" w:hAnsi="Times New Roman" w:cs="Times New Roman"/>
          <w:b/>
          <w:bCs/>
          <w:sz w:val="24"/>
          <w:szCs w:val="24"/>
          <w:lang w:val="en-GB" w:eastAsia="en-GB"/>
        </w:rPr>
        <w:t>, Gavriș Angela</w:t>
      </w:r>
    </w:p>
    <w:p w14:paraId="187D2740" w14:textId="77777777" w:rsidR="0099069C" w:rsidRDefault="0099069C" w:rsidP="0099069C">
      <w:pPr>
        <w:spacing w:after="0" w:line="240" w:lineRule="auto"/>
        <w:contextualSpacing/>
        <w:rPr>
          <w:rFonts w:ascii="Times New Roman" w:eastAsia="Calibri" w:hAnsi="Times New Roman" w:cs="Times New Roman"/>
          <w:b/>
          <w:bCs/>
          <w:color w:val="FF0000"/>
          <w:sz w:val="24"/>
          <w:szCs w:val="24"/>
        </w:rPr>
      </w:pPr>
    </w:p>
    <w:p w14:paraId="50412C65"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10A8E797"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5613AB9A"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7C5B4996"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37540878"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799516BB"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7D834E90"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48DAAA51"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210D0F56"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0989F852"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086CD72A"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2662D6E8"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508F9846"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13CB8EC1"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6A3FE224"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5AC1EFA3"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4547E9CE"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48E51DC3"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401A14D8"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334466AA"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001996A4"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6168C239"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335B42F1"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2DD13EF4"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0703FA30"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5DD33697"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225B0DFD"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679A8656"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326D149B"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5A35E204"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283547EB"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7E3F9610" w14:textId="77777777" w:rsidR="00E33EA5" w:rsidRDefault="00E33EA5" w:rsidP="0099069C">
      <w:pPr>
        <w:spacing w:after="0" w:line="240" w:lineRule="auto"/>
        <w:contextualSpacing/>
        <w:rPr>
          <w:rFonts w:ascii="Times New Roman" w:eastAsia="Calibri" w:hAnsi="Times New Roman" w:cs="Times New Roman"/>
          <w:b/>
          <w:bCs/>
          <w:color w:val="FF0000"/>
          <w:sz w:val="24"/>
          <w:szCs w:val="24"/>
        </w:rPr>
      </w:pPr>
    </w:p>
    <w:p w14:paraId="3257D784" w14:textId="77777777" w:rsidR="00E33EA5" w:rsidRPr="0099069C" w:rsidRDefault="00E33EA5" w:rsidP="0099069C">
      <w:pPr>
        <w:spacing w:after="0" w:line="240" w:lineRule="auto"/>
        <w:contextualSpacing/>
        <w:rPr>
          <w:rFonts w:ascii="Times New Roman" w:eastAsia="Calibri" w:hAnsi="Times New Roman" w:cs="Times New Roman"/>
          <w:b/>
          <w:bCs/>
          <w:color w:val="FF0000"/>
          <w:sz w:val="24"/>
          <w:szCs w:val="24"/>
        </w:rPr>
      </w:pPr>
    </w:p>
    <w:p w14:paraId="3AC4CE35" w14:textId="77777777" w:rsidR="00756C43" w:rsidRPr="00756C43" w:rsidRDefault="00756C43" w:rsidP="00756C43">
      <w:pPr>
        <w:jc w:val="center"/>
        <w:rPr>
          <w:rFonts w:ascii="Times New Roman" w:eastAsia="Calibri" w:hAnsi="Times New Roman" w:cs="Times New Roman"/>
          <w:b/>
          <w:sz w:val="24"/>
          <w:szCs w:val="24"/>
        </w:rPr>
      </w:pPr>
    </w:p>
    <w:p w14:paraId="2B279D7F" w14:textId="77777777" w:rsidR="00756C43" w:rsidRPr="00756C43" w:rsidRDefault="00756C43" w:rsidP="00756C43">
      <w:pPr>
        <w:jc w:val="center"/>
        <w:rPr>
          <w:rFonts w:ascii="Times New Roman" w:eastAsia="Calibri" w:hAnsi="Times New Roman" w:cs="Times New Roman"/>
          <w:b/>
          <w:sz w:val="32"/>
          <w:szCs w:val="32"/>
        </w:rPr>
      </w:pPr>
    </w:p>
    <w:p w14:paraId="7D3AE77D" w14:textId="77777777" w:rsidR="007A0BF8" w:rsidRPr="007A0BF8" w:rsidRDefault="007A0BF8" w:rsidP="007A0BF8">
      <w:pPr>
        <w:jc w:val="center"/>
        <w:rPr>
          <w:rFonts w:ascii="Times New Roman" w:eastAsia="Calibri" w:hAnsi="Times New Roman" w:cs="Times New Roman"/>
          <w:b/>
          <w:sz w:val="24"/>
          <w:szCs w:val="24"/>
        </w:rPr>
      </w:pPr>
    </w:p>
    <w:p w14:paraId="57CF984D" w14:textId="77777777" w:rsidR="007A0BF8" w:rsidRPr="007A0BF8" w:rsidRDefault="007A0BF8" w:rsidP="007A0BF8">
      <w:pPr>
        <w:jc w:val="center"/>
        <w:rPr>
          <w:rFonts w:ascii="Times New Roman" w:eastAsia="Calibri" w:hAnsi="Times New Roman" w:cs="Times New Roman"/>
          <w:b/>
          <w:sz w:val="36"/>
          <w:szCs w:val="36"/>
        </w:rPr>
      </w:pPr>
      <w:r w:rsidRPr="007A0BF8">
        <w:rPr>
          <w:rFonts w:ascii="Times New Roman" w:eastAsia="Calibri" w:hAnsi="Times New Roman" w:cs="Times New Roman"/>
          <w:b/>
          <w:sz w:val="32"/>
          <w:szCs w:val="32"/>
        </w:rPr>
        <w:t>RAPORT</w:t>
      </w:r>
      <w:r w:rsidRPr="007A0BF8">
        <w:rPr>
          <w:rFonts w:ascii="Times New Roman" w:eastAsia="Calibri" w:hAnsi="Times New Roman" w:cs="Times New Roman"/>
          <w:b/>
          <w:sz w:val="36"/>
          <w:szCs w:val="36"/>
        </w:rPr>
        <w:t xml:space="preserve"> </w:t>
      </w:r>
    </w:p>
    <w:p w14:paraId="52129F68" w14:textId="77777777" w:rsidR="007A0BF8" w:rsidRPr="007A0BF8" w:rsidRDefault="007A0BF8" w:rsidP="007A0BF8">
      <w:pPr>
        <w:jc w:val="center"/>
        <w:rPr>
          <w:rFonts w:ascii="Times New Roman" w:eastAsia="Calibri" w:hAnsi="Times New Roman" w:cs="Times New Roman"/>
          <w:b/>
          <w:sz w:val="28"/>
          <w:szCs w:val="28"/>
        </w:rPr>
      </w:pPr>
      <w:r w:rsidRPr="007A0BF8">
        <w:rPr>
          <w:rFonts w:ascii="Times New Roman" w:eastAsia="Calibri" w:hAnsi="Times New Roman" w:cs="Times New Roman"/>
          <w:b/>
          <w:sz w:val="28"/>
          <w:szCs w:val="28"/>
        </w:rPr>
        <w:t>PRIVIND ACTIVITATEA DE MENTORAT ȘI FORMARE DIDACTICĂ</w:t>
      </w:r>
    </w:p>
    <w:p w14:paraId="2F7A4607" w14:textId="77777777" w:rsidR="007A0BF8" w:rsidRPr="007A0BF8" w:rsidRDefault="007A0BF8" w:rsidP="007A0BF8">
      <w:pPr>
        <w:jc w:val="center"/>
        <w:rPr>
          <w:rFonts w:ascii="Times New Roman" w:eastAsia="Calibri" w:hAnsi="Times New Roman" w:cs="Times New Roman"/>
          <w:b/>
          <w:sz w:val="28"/>
          <w:szCs w:val="28"/>
        </w:rPr>
      </w:pPr>
      <w:r w:rsidRPr="007A0BF8">
        <w:rPr>
          <w:rFonts w:ascii="Times New Roman" w:eastAsia="Calibri" w:hAnsi="Times New Roman" w:cs="Times New Roman"/>
          <w:b/>
          <w:sz w:val="28"/>
          <w:szCs w:val="28"/>
        </w:rPr>
        <w:t>ÎN ANUL ȘCOLAR  2024-2025</w:t>
      </w:r>
    </w:p>
    <w:p w14:paraId="00DD4DF1" w14:textId="77777777" w:rsidR="007A0BF8" w:rsidRPr="007A0BF8" w:rsidRDefault="007A0BF8" w:rsidP="007A0BF8">
      <w:pPr>
        <w:jc w:val="center"/>
        <w:rPr>
          <w:rFonts w:ascii="Times New Roman" w:eastAsia="Calibri" w:hAnsi="Times New Roman" w:cs="Times New Roman"/>
          <w:b/>
          <w:sz w:val="28"/>
          <w:szCs w:val="28"/>
        </w:rPr>
      </w:pPr>
    </w:p>
    <w:p w14:paraId="4503D065" w14:textId="77777777" w:rsidR="007A0BF8" w:rsidRPr="007A0BF8" w:rsidRDefault="007A0BF8" w:rsidP="007A0BF8">
      <w:pPr>
        <w:ind w:firstLine="360"/>
        <w:jc w:val="both"/>
        <w:rPr>
          <w:rFonts w:ascii="Times New Roman" w:eastAsia="Calibri" w:hAnsi="Times New Roman" w:cs="Times New Roman"/>
          <w:sz w:val="24"/>
          <w:szCs w:val="24"/>
        </w:rPr>
      </w:pPr>
      <w:r w:rsidRPr="007A0BF8">
        <w:rPr>
          <w:rFonts w:ascii="Times New Roman" w:eastAsia="Calibri" w:hAnsi="Times New Roman" w:cs="Times New Roman"/>
          <w:sz w:val="24"/>
          <w:szCs w:val="24"/>
        </w:rPr>
        <w:t xml:space="preserve">Activitatea de formare și dezvoltare în cariera didactică, în anul </w:t>
      </w:r>
      <w:proofErr w:type="spellStart"/>
      <w:r w:rsidRPr="007A0BF8">
        <w:rPr>
          <w:rFonts w:ascii="Times New Roman" w:eastAsia="Calibri" w:hAnsi="Times New Roman" w:cs="Times New Roman"/>
          <w:sz w:val="24"/>
          <w:szCs w:val="24"/>
        </w:rPr>
        <w:t>şcolar</w:t>
      </w:r>
      <w:proofErr w:type="spellEnd"/>
      <w:r w:rsidRPr="007A0BF8">
        <w:rPr>
          <w:rFonts w:ascii="Times New Roman" w:eastAsia="Calibri" w:hAnsi="Times New Roman" w:cs="Times New Roman"/>
          <w:sz w:val="24"/>
          <w:szCs w:val="24"/>
        </w:rPr>
        <w:t xml:space="preserve"> 2024– 2025 s-a desfășurat în baza prevederilor Planului managerial al comisiei, Planului operațional </w:t>
      </w:r>
      <w:proofErr w:type="spellStart"/>
      <w:r w:rsidRPr="007A0BF8">
        <w:rPr>
          <w:rFonts w:ascii="Times New Roman" w:eastAsia="Calibri" w:hAnsi="Times New Roman" w:cs="Times New Roman"/>
          <w:sz w:val="24"/>
          <w:szCs w:val="24"/>
        </w:rPr>
        <w:t>şi</w:t>
      </w:r>
      <w:proofErr w:type="spellEnd"/>
      <w:r w:rsidRPr="007A0BF8">
        <w:rPr>
          <w:rFonts w:ascii="Times New Roman" w:eastAsia="Calibri" w:hAnsi="Times New Roman" w:cs="Times New Roman"/>
          <w:sz w:val="24"/>
          <w:szCs w:val="24"/>
        </w:rPr>
        <w:t xml:space="preserve"> a obiectivelor propuse de Școala Gimnazială Gherța Mică.</w:t>
      </w:r>
    </w:p>
    <w:p w14:paraId="3E5E9539" w14:textId="77777777" w:rsidR="007A0BF8" w:rsidRPr="007A0BF8" w:rsidRDefault="007A0BF8" w:rsidP="007A0BF8">
      <w:pPr>
        <w:ind w:firstLine="360"/>
        <w:jc w:val="both"/>
        <w:rPr>
          <w:rFonts w:ascii="Times New Roman" w:eastAsia="Calibri" w:hAnsi="Times New Roman" w:cs="Times New Roman"/>
          <w:sz w:val="24"/>
          <w:szCs w:val="24"/>
        </w:rPr>
      </w:pPr>
      <w:r w:rsidRPr="007A0BF8">
        <w:rPr>
          <w:rFonts w:ascii="Times New Roman" w:eastAsia="Calibri" w:hAnsi="Times New Roman" w:cs="Times New Roman"/>
          <w:sz w:val="24"/>
          <w:szCs w:val="24"/>
        </w:rPr>
        <w:t xml:space="preserve">În vederea atingerii obiectivelor propuse, cadrele didactice din unitatea de învățământ au participat la: </w:t>
      </w:r>
    </w:p>
    <w:p w14:paraId="4D8F8B8A" w14:textId="77777777" w:rsidR="007A0BF8" w:rsidRPr="007A0BF8" w:rsidRDefault="007A0BF8" w:rsidP="007A0BF8">
      <w:pPr>
        <w:numPr>
          <w:ilvl w:val="0"/>
          <w:numId w:val="45"/>
        </w:numPr>
        <w:tabs>
          <w:tab w:val="left" w:pos="450"/>
        </w:tabs>
        <w:spacing w:line="276" w:lineRule="auto"/>
        <w:ind w:left="360"/>
        <w:contextualSpacing/>
        <w:jc w:val="both"/>
        <w:rPr>
          <w:rFonts w:ascii="Times New Roman" w:eastAsia="Calibri" w:hAnsi="Times New Roman" w:cs="Times New Roman"/>
          <w:sz w:val="24"/>
          <w:szCs w:val="24"/>
        </w:rPr>
      </w:pPr>
      <w:r w:rsidRPr="007A0BF8">
        <w:rPr>
          <w:rFonts w:ascii="Times New Roman" w:eastAsia="Calibri" w:hAnsi="Times New Roman" w:cs="Times New Roman"/>
          <w:sz w:val="24"/>
          <w:szCs w:val="24"/>
        </w:rPr>
        <w:t xml:space="preserve">cursuri de perfecționare </w:t>
      </w:r>
      <w:proofErr w:type="spellStart"/>
      <w:r w:rsidRPr="007A0BF8">
        <w:rPr>
          <w:rFonts w:ascii="Times New Roman" w:eastAsia="Calibri" w:hAnsi="Times New Roman" w:cs="Times New Roman"/>
          <w:sz w:val="24"/>
          <w:szCs w:val="24"/>
        </w:rPr>
        <w:t>şi</w:t>
      </w:r>
      <w:proofErr w:type="spellEnd"/>
      <w:r w:rsidRPr="007A0BF8">
        <w:rPr>
          <w:rFonts w:ascii="Times New Roman" w:eastAsia="Calibri" w:hAnsi="Times New Roman" w:cs="Times New Roman"/>
          <w:sz w:val="24"/>
          <w:szCs w:val="24"/>
        </w:rPr>
        <w:t xml:space="preserve"> formare didactică;</w:t>
      </w:r>
    </w:p>
    <w:p w14:paraId="16E91330" w14:textId="77777777" w:rsidR="007A0BF8" w:rsidRPr="007A0BF8" w:rsidRDefault="007A0BF8" w:rsidP="007A0BF8">
      <w:pPr>
        <w:numPr>
          <w:ilvl w:val="0"/>
          <w:numId w:val="45"/>
        </w:numPr>
        <w:tabs>
          <w:tab w:val="left" w:pos="450"/>
        </w:tabs>
        <w:spacing w:line="276" w:lineRule="auto"/>
        <w:ind w:left="360"/>
        <w:contextualSpacing/>
        <w:jc w:val="both"/>
        <w:rPr>
          <w:rFonts w:ascii="Times New Roman" w:eastAsia="Calibri" w:hAnsi="Times New Roman" w:cs="Times New Roman"/>
          <w:sz w:val="24"/>
          <w:szCs w:val="24"/>
        </w:rPr>
      </w:pPr>
      <w:r w:rsidRPr="007A0BF8">
        <w:rPr>
          <w:rFonts w:ascii="Times New Roman" w:eastAsia="Calibri" w:hAnsi="Times New Roman" w:cs="Times New Roman"/>
          <w:sz w:val="24"/>
          <w:szCs w:val="24"/>
        </w:rPr>
        <w:t xml:space="preserve">întocmirea raportului de activitate al comisiei pentru mentorat didactic </w:t>
      </w:r>
      <w:proofErr w:type="spellStart"/>
      <w:r w:rsidRPr="007A0BF8">
        <w:rPr>
          <w:rFonts w:ascii="Times New Roman" w:eastAsia="Calibri" w:hAnsi="Times New Roman" w:cs="Times New Roman"/>
          <w:sz w:val="24"/>
          <w:szCs w:val="24"/>
        </w:rPr>
        <w:t>şi</w:t>
      </w:r>
      <w:proofErr w:type="spellEnd"/>
      <w:r w:rsidRPr="007A0BF8">
        <w:rPr>
          <w:rFonts w:ascii="Times New Roman" w:eastAsia="Calibri" w:hAnsi="Times New Roman" w:cs="Times New Roman"/>
          <w:sz w:val="24"/>
          <w:szCs w:val="24"/>
        </w:rPr>
        <w:t xml:space="preserve"> formare în cariera didactică pentru anul școlar 2024- 2025;</w:t>
      </w:r>
    </w:p>
    <w:p w14:paraId="0691DB0D" w14:textId="77777777" w:rsidR="007A0BF8" w:rsidRPr="007A0BF8" w:rsidRDefault="007A0BF8" w:rsidP="007A0BF8">
      <w:pPr>
        <w:numPr>
          <w:ilvl w:val="0"/>
          <w:numId w:val="45"/>
        </w:numPr>
        <w:tabs>
          <w:tab w:val="left" w:pos="450"/>
        </w:tabs>
        <w:spacing w:line="276" w:lineRule="auto"/>
        <w:ind w:left="360"/>
        <w:contextualSpacing/>
        <w:jc w:val="both"/>
        <w:rPr>
          <w:rFonts w:ascii="Times New Roman" w:eastAsia="Calibri" w:hAnsi="Times New Roman" w:cs="Times New Roman"/>
          <w:sz w:val="24"/>
          <w:szCs w:val="24"/>
        </w:rPr>
      </w:pPr>
      <w:r w:rsidRPr="007A0BF8">
        <w:rPr>
          <w:rFonts w:ascii="Times New Roman" w:eastAsia="Calibri" w:hAnsi="Times New Roman" w:cs="Times New Roman"/>
          <w:sz w:val="24"/>
          <w:szCs w:val="24"/>
        </w:rPr>
        <w:t>au fost întocmite documentele pentru echivalarea în credite profesionale transferabile a formelor de organizare a formării continue pentru anul școlar 2024-2025;</w:t>
      </w:r>
    </w:p>
    <w:p w14:paraId="248D478F" w14:textId="77777777" w:rsidR="007A0BF8" w:rsidRPr="007A0BF8" w:rsidRDefault="007A0BF8" w:rsidP="007A0BF8">
      <w:pPr>
        <w:numPr>
          <w:ilvl w:val="0"/>
          <w:numId w:val="45"/>
        </w:numPr>
        <w:tabs>
          <w:tab w:val="left" w:pos="450"/>
        </w:tabs>
        <w:spacing w:line="276" w:lineRule="auto"/>
        <w:ind w:left="360"/>
        <w:contextualSpacing/>
        <w:jc w:val="both"/>
        <w:rPr>
          <w:rFonts w:ascii="Times New Roman" w:eastAsia="Calibri" w:hAnsi="Times New Roman" w:cs="Times New Roman"/>
          <w:sz w:val="24"/>
          <w:szCs w:val="24"/>
        </w:rPr>
      </w:pPr>
      <w:r w:rsidRPr="007A0BF8">
        <w:rPr>
          <w:rFonts w:ascii="Times New Roman" w:eastAsia="Calibri" w:hAnsi="Times New Roman" w:cs="Times New Roman"/>
          <w:sz w:val="24"/>
          <w:szCs w:val="24"/>
        </w:rPr>
        <w:t>au fost aplicate chestionare pentru identificarea nevoilor de formare a cadrelor didactice din unitatea de învățământ, după care a fost realizată analiza, prelucrarea datelor și prezentarea concluziilor;</w:t>
      </w:r>
    </w:p>
    <w:p w14:paraId="5AFEF783" w14:textId="77777777" w:rsidR="007A0BF8" w:rsidRPr="007A0BF8" w:rsidRDefault="007A0BF8" w:rsidP="007A0BF8">
      <w:pPr>
        <w:numPr>
          <w:ilvl w:val="0"/>
          <w:numId w:val="45"/>
        </w:numPr>
        <w:tabs>
          <w:tab w:val="left" w:pos="450"/>
        </w:tabs>
        <w:spacing w:line="276" w:lineRule="auto"/>
        <w:ind w:left="360"/>
        <w:contextualSpacing/>
        <w:jc w:val="both"/>
        <w:rPr>
          <w:rFonts w:ascii="Times New Roman" w:eastAsia="Calibri" w:hAnsi="Times New Roman" w:cs="Times New Roman"/>
          <w:sz w:val="24"/>
          <w:szCs w:val="24"/>
        </w:rPr>
      </w:pPr>
      <w:r w:rsidRPr="007A0BF8">
        <w:rPr>
          <w:rFonts w:ascii="Times New Roman" w:eastAsia="Calibri" w:hAnsi="Times New Roman" w:cs="Times New Roman"/>
          <w:sz w:val="24"/>
          <w:szCs w:val="24"/>
        </w:rPr>
        <w:t>au fost completate, centralizate fișele individuale de formare pentru fiecare cadru didactic încadrat;</w:t>
      </w:r>
    </w:p>
    <w:p w14:paraId="026A5022" w14:textId="77777777" w:rsidR="007A0BF8" w:rsidRPr="007A0BF8" w:rsidRDefault="007A0BF8" w:rsidP="007A0BF8">
      <w:pPr>
        <w:numPr>
          <w:ilvl w:val="0"/>
          <w:numId w:val="45"/>
        </w:numPr>
        <w:tabs>
          <w:tab w:val="left" w:pos="450"/>
        </w:tabs>
        <w:spacing w:line="276" w:lineRule="auto"/>
        <w:ind w:left="360"/>
        <w:contextualSpacing/>
        <w:jc w:val="both"/>
        <w:rPr>
          <w:rFonts w:ascii="Times New Roman" w:eastAsia="Calibri" w:hAnsi="Times New Roman" w:cs="Times New Roman"/>
          <w:sz w:val="24"/>
          <w:szCs w:val="24"/>
        </w:rPr>
      </w:pPr>
      <w:r w:rsidRPr="007A0BF8">
        <w:rPr>
          <w:rFonts w:ascii="Times New Roman" w:eastAsia="Calibri" w:hAnsi="Times New Roman" w:cs="Times New Roman"/>
          <w:sz w:val="24"/>
          <w:szCs w:val="24"/>
        </w:rPr>
        <w:t>a fost reactualizată și completată macheta cu baza de date privind perfecționarea cadrelor didactice din unitatea de învățământ, pentru perioada 2024-2025, cuprinzând: nume și prenume, CNP, vechime, studii, gradul didactic și anul obținerii, cursuri acreditate cu denumirea cursului, furnizor, perioada de desfășurare și nr. de credite obținute în cadrul programelor de formare didactică, cursuri avizate cu denumirea cursului, furnizor,  perioada de desfășurare și nr. de ore.</w:t>
      </w:r>
    </w:p>
    <w:p w14:paraId="4390DF46" w14:textId="77777777" w:rsidR="007A0BF8" w:rsidRPr="007A0BF8" w:rsidRDefault="007A0BF8" w:rsidP="007A0BF8">
      <w:pPr>
        <w:numPr>
          <w:ilvl w:val="0"/>
          <w:numId w:val="45"/>
        </w:numPr>
        <w:tabs>
          <w:tab w:val="left" w:pos="450"/>
        </w:tabs>
        <w:ind w:left="360"/>
        <w:contextualSpacing/>
        <w:rPr>
          <w:rFonts w:ascii="Times New Roman" w:eastAsia="Calibri" w:hAnsi="Times New Roman" w:cs="Times New Roman"/>
          <w:sz w:val="24"/>
          <w:szCs w:val="24"/>
        </w:rPr>
      </w:pPr>
      <w:r w:rsidRPr="007A0BF8">
        <w:rPr>
          <w:rFonts w:ascii="Times New Roman" w:eastAsia="Calibri" w:hAnsi="Times New Roman" w:cs="Times New Roman"/>
          <w:sz w:val="24"/>
          <w:szCs w:val="24"/>
        </w:rPr>
        <w:t>toate cadrele didactice din unitate au participat la cercuri pedagogice.</w:t>
      </w:r>
    </w:p>
    <w:p w14:paraId="27D25FBE" w14:textId="77777777" w:rsidR="007A0BF8" w:rsidRPr="007A0BF8" w:rsidRDefault="007A0BF8" w:rsidP="007A0BF8">
      <w:pPr>
        <w:spacing w:line="276" w:lineRule="auto"/>
        <w:contextualSpacing/>
        <w:jc w:val="both"/>
        <w:rPr>
          <w:rFonts w:ascii="Times New Roman" w:eastAsia="Calibri" w:hAnsi="Times New Roman" w:cs="Times New Roman"/>
          <w:sz w:val="24"/>
          <w:szCs w:val="24"/>
        </w:rPr>
      </w:pPr>
    </w:p>
    <w:p w14:paraId="4CAFC84D" w14:textId="77777777" w:rsidR="007A0BF8" w:rsidRPr="007A0BF8" w:rsidRDefault="007A0BF8" w:rsidP="007A0BF8">
      <w:pPr>
        <w:spacing w:line="276" w:lineRule="auto"/>
        <w:contextualSpacing/>
        <w:jc w:val="both"/>
        <w:rPr>
          <w:rFonts w:ascii="Times New Roman" w:eastAsia="Calibri" w:hAnsi="Times New Roman" w:cs="Times New Roman"/>
          <w:sz w:val="24"/>
          <w:szCs w:val="24"/>
        </w:rPr>
      </w:pPr>
    </w:p>
    <w:p w14:paraId="0EA4085E" w14:textId="77777777" w:rsidR="007A0BF8" w:rsidRPr="007A0BF8" w:rsidRDefault="007A0BF8" w:rsidP="007A0BF8">
      <w:pPr>
        <w:numPr>
          <w:ilvl w:val="0"/>
          <w:numId w:val="46"/>
        </w:numPr>
        <w:tabs>
          <w:tab w:val="left" w:pos="270"/>
        </w:tabs>
        <w:ind w:left="0" w:firstLine="0"/>
        <w:contextualSpacing/>
        <w:rPr>
          <w:rFonts w:ascii="Times New Roman" w:eastAsia="Calibri" w:hAnsi="Times New Roman" w:cs="Times New Roman"/>
          <w:sz w:val="24"/>
          <w:szCs w:val="24"/>
        </w:rPr>
      </w:pPr>
      <w:r w:rsidRPr="007A0BF8">
        <w:rPr>
          <w:rFonts w:ascii="Times New Roman" w:eastAsia="Calibri" w:hAnsi="Times New Roman" w:cs="Times New Roman"/>
          <w:b/>
          <w:sz w:val="24"/>
          <w:szCs w:val="24"/>
        </w:rPr>
        <w:t>PERFECȚIONAREA PRIN GRADE DIDACTICE, MASTERATE  ÎN ANUL ȘCOLAR 2024-2025</w:t>
      </w:r>
    </w:p>
    <w:tbl>
      <w:tblPr>
        <w:tblStyle w:val="TableGrid12"/>
        <w:tblW w:w="10519" w:type="dxa"/>
        <w:tblInd w:w="-5" w:type="dxa"/>
        <w:tblLayout w:type="fixed"/>
        <w:tblLook w:val="04A0" w:firstRow="1" w:lastRow="0" w:firstColumn="1" w:lastColumn="0" w:noHBand="0" w:noVBand="1"/>
      </w:tblPr>
      <w:tblGrid>
        <w:gridCol w:w="708"/>
        <w:gridCol w:w="1306"/>
        <w:gridCol w:w="1276"/>
        <w:gridCol w:w="1417"/>
        <w:gridCol w:w="1560"/>
        <w:gridCol w:w="1275"/>
        <w:gridCol w:w="1560"/>
        <w:gridCol w:w="1417"/>
      </w:tblGrid>
      <w:tr w:rsidR="007A0BF8" w:rsidRPr="007A0BF8" w14:paraId="23694766" w14:textId="77777777" w:rsidTr="00E33EA5">
        <w:tc>
          <w:tcPr>
            <w:tcW w:w="708" w:type="dxa"/>
          </w:tcPr>
          <w:p w14:paraId="45E1C22F" w14:textId="77777777" w:rsidR="007A0BF8" w:rsidRPr="007A0BF8" w:rsidRDefault="007A0BF8" w:rsidP="007A0BF8">
            <w:pPr>
              <w:jc w:val="center"/>
              <w:rPr>
                <w:b/>
                <w:bCs/>
              </w:rPr>
            </w:pPr>
            <w:r w:rsidRPr="007A0BF8">
              <w:rPr>
                <w:b/>
                <w:bCs/>
              </w:rPr>
              <w:t>Nr. crt.</w:t>
            </w:r>
          </w:p>
        </w:tc>
        <w:tc>
          <w:tcPr>
            <w:tcW w:w="1306" w:type="dxa"/>
          </w:tcPr>
          <w:p w14:paraId="00E35C38" w14:textId="77777777" w:rsidR="007A0BF8" w:rsidRPr="007A0BF8" w:rsidRDefault="007A0BF8" w:rsidP="007A0BF8">
            <w:pPr>
              <w:jc w:val="center"/>
              <w:rPr>
                <w:b/>
                <w:bCs/>
              </w:rPr>
            </w:pPr>
            <w:r w:rsidRPr="007A0BF8">
              <w:rPr>
                <w:b/>
                <w:bCs/>
              </w:rPr>
              <w:t>Nume și prenume</w:t>
            </w:r>
          </w:p>
          <w:p w14:paraId="2D558D56" w14:textId="77777777" w:rsidR="007A0BF8" w:rsidRPr="007A0BF8" w:rsidRDefault="007A0BF8" w:rsidP="007A0BF8">
            <w:pPr>
              <w:rPr>
                <w:b/>
                <w:bCs/>
              </w:rPr>
            </w:pPr>
          </w:p>
        </w:tc>
        <w:tc>
          <w:tcPr>
            <w:tcW w:w="1276" w:type="dxa"/>
          </w:tcPr>
          <w:p w14:paraId="461BF08A" w14:textId="77777777" w:rsidR="007A0BF8" w:rsidRPr="007A0BF8" w:rsidRDefault="007A0BF8" w:rsidP="007A0BF8">
            <w:pPr>
              <w:jc w:val="center"/>
              <w:rPr>
                <w:b/>
                <w:bCs/>
              </w:rPr>
            </w:pPr>
            <w:r w:rsidRPr="007A0BF8">
              <w:rPr>
                <w:b/>
                <w:bCs/>
              </w:rPr>
              <w:t>Numele avut înainte de căsătorie</w:t>
            </w:r>
          </w:p>
        </w:tc>
        <w:tc>
          <w:tcPr>
            <w:tcW w:w="1417" w:type="dxa"/>
          </w:tcPr>
          <w:p w14:paraId="38E7AA60" w14:textId="77777777" w:rsidR="007A0BF8" w:rsidRPr="007A0BF8" w:rsidRDefault="007A0BF8" w:rsidP="007A0BF8">
            <w:pPr>
              <w:jc w:val="center"/>
              <w:rPr>
                <w:b/>
                <w:bCs/>
              </w:rPr>
            </w:pPr>
            <w:r w:rsidRPr="007A0BF8">
              <w:rPr>
                <w:b/>
                <w:bCs/>
              </w:rPr>
              <w:t>Gradul didactic la care este înscris/ Masterat</w:t>
            </w:r>
          </w:p>
        </w:tc>
        <w:tc>
          <w:tcPr>
            <w:tcW w:w="1560" w:type="dxa"/>
          </w:tcPr>
          <w:p w14:paraId="2A7FE491" w14:textId="77777777" w:rsidR="007A0BF8" w:rsidRPr="007A0BF8" w:rsidRDefault="007A0BF8" w:rsidP="007A0BF8">
            <w:pPr>
              <w:jc w:val="center"/>
              <w:rPr>
                <w:b/>
                <w:bCs/>
              </w:rPr>
            </w:pPr>
            <w:r w:rsidRPr="007A0BF8">
              <w:rPr>
                <w:b/>
                <w:bCs/>
              </w:rPr>
              <w:t>Specializarea</w:t>
            </w:r>
          </w:p>
        </w:tc>
        <w:tc>
          <w:tcPr>
            <w:tcW w:w="1275" w:type="dxa"/>
          </w:tcPr>
          <w:p w14:paraId="0770514A" w14:textId="77777777" w:rsidR="007A0BF8" w:rsidRPr="007A0BF8" w:rsidRDefault="007A0BF8" w:rsidP="007A0BF8">
            <w:pPr>
              <w:jc w:val="center"/>
              <w:rPr>
                <w:b/>
                <w:bCs/>
              </w:rPr>
            </w:pPr>
            <w:r w:rsidRPr="007A0BF8">
              <w:rPr>
                <w:b/>
                <w:bCs/>
              </w:rPr>
              <w:t xml:space="preserve">Seria în care este înscris </w:t>
            </w:r>
          </w:p>
        </w:tc>
        <w:tc>
          <w:tcPr>
            <w:tcW w:w="1560" w:type="dxa"/>
          </w:tcPr>
          <w:p w14:paraId="7AEB49B6" w14:textId="77777777" w:rsidR="007A0BF8" w:rsidRPr="007A0BF8" w:rsidRDefault="007A0BF8" w:rsidP="007A0BF8">
            <w:pPr>
              <w:jc w:val="center"/>
              <w:rPr>
                <w:b/>
                <w:bCs/>
              </w:rPr>
            </w:pPr>
            <w:r w:rsidRPr="007A0BF8">
              <w:rPr>
                <w:b/>
                <w:bCs/>
              </w:rPr>
              <w:t>centrul de perfecționare</w:t>
            </w:r>
          </w:p>
        </w:tc>
        <w:tc>
          <w:tcPr>
            <w:tcW w:w="1417" w:type="dxa"/>
          </w:tcPr>
          <w:p w14:paraId="2F77D669" w14:textId="77777777" w:rsidR="007A0BF8" w:rsidRPr="007A0BF8" w:rsidRDefault="007A0BF8" w:rsidP="007A0BF8">
            <w:pPr>
              <w:jc w:val="center"/>
              <w:rPr>
                <w:b/>
                <w:bCs/>
              </w:rPr>
            </w:pPr>
            <w:r w:rsidRPr="007A0BF8">
              <w:rPr>
                <w:b/>
                <w:bCs/>
              </w:rPr>
              <w:t>OBS</w:t>
            </w:r>
          </w:p>
        </w:tc>
      </w:tr>
      <w:tr w:rsidR="007A0BF8" w:rsidRPr="007A0BF8" w14:paraId="257C882B" w14:textId="77777777" w:rsidTr="00E33EA5">
        <w:tc>
          <w:tcPr>
            <w:tcW w:w="708" w:type="dxa"/>
          </w:tcPr>
          <w:p w14:paraId="18E4D1F3" w14:textId="77777777" w:rsidR="007A0BF8" w:rsidRPr="007A0BF8" w:rsidRDefault="007A0BF8" w:rsidP="007A0BF8">
            <w:pPr>
              <w:jc w:val="center"/>
            </w:pPr>
            <w:r w:rsidRPr="007A0BF8">
              <w:t>1</w:t>
            </w:r>
          </w:p>
        </w:tc>
        <w:tc>
          <w:tcPr>
            <w:tcW w:w="1306" w:type="dxa"/>
          </w:tcPr>
          <w:p w14:paraId="1D570C1B" w14:textId="77777777" w:rsidR="007A0BF8" w:rsidRPr="007A0BF8" w:rsidRDefault="007A0BF8" w:rsidP="007A0BF8">
            <w:pPr>
              <w:rPr>
                <w:bCs/>
              </w:rPr>
            </w:pPr>
            <w:r w:rsidRPr="007A0BF8">
              <w:rPr>
                <w:rFonts w:eastAsia="Times New Roman"/>
                <w:bCs/>
                <w:lang w:eastAsia="en-GB"/>
              </w:rPr>
              <w:t>Dragoș Marioara</w:t>
            </w:r>
          </w:p>
        </w:tc>
        <w:tc>
          <w:tcPr>
            <w:tcW w:w="1276" w:type="dxa"/>
          </w:tcPr>
          <w:p w14:paraId="2F781D75" w14:textId="77777777" w:rsidR="007A0BF8" w:rsidRPr="007A0BF8" w:rsidRDefault="007A0BF8" w:rsidP="007A0BF8">
            <w:pPr>
              <w:jc w:val="center"/>
            </w:pPr>
            <w:proofErr w:type="spellStart"/>
            <w:r w:rsidRPr="007A0BF8">
              <w:rPr>
                <w:rFonts w:eastAsia="Times New Roman"/>
                <w:lang w:eastAsia="en-GB"/>
              </w:rPr>
              <w:t>Câcău</w:t>
            </w:r>
            <w:proofErr w:type="spellEnd"/>
          </w:p>
        </w:tc>
        <w:tc>
          <w:tcPr>
            <w:tcW w:w="1417" w:type="dxa"/>
          </w:tcPr>
          <w:p w14:paraId="2E0EED71" w14:textId="77777777" w:rsidR="007A0BF8" w:rsidRPr="007A0BF8" w:rsidRDefault="007A0BF8" w:rsidP="007A0BF8">
            <w:pPr>
              <w:jc w:val="center"/>
            </w:pPr>
            <w:r w:rsidRPr="007A0BF8">
              <w:rPr>
                <w:rFonts w:eastAsia="Times New Roman"/>
                <w:lang w:eastAsia="en-GB"/>
              </w:rPr>
              <w:t>Gradul I</w:t>
            </w:r>
          </w:p>
        </w:tc>
        <w:tc>
          <w:tcPr>
            <w:tcW w:w="1560" w:type="dxa"/>
          </w:tcPr>
          <w:p w14:paraId="0DB7DD06" w14:textId="77777777" w:rsidR="007A0BF8" w:rsidRPr="007A0BF8" w:rsidRDefault="007A0BF8" w:rsidP="007A0BF8">
            <w:r w:rsidRPr="007A0BF8">
              <w:t>educatoare</w:t>
            </w:r>
          </w:p>
        </w:tc>
        <w:tc>
          <w:tcPr>
            <w:tcW w:w="1275" w:type="dxa"/>
          </w:tcPr>
          <w:p w14:paraId="61A6E1E8" w14:textId="77777777" w:rsidR="007A0BF8" w:rsidRPr="007A0BF8" w:rsidRDefault="007A0BF8" w:rsidP="007A0BF8">
            <w:pPr>
              <w:jc w:val="center"/>
            </w:pPr>
            <w:r w:rsidRPr="007A0BF8">
              <w:rPr>
                <w:rFonts w:eastAsia="Times New Roman"/>
                <w:lang w:eastAsia="en-GB"/>
              </w:rPr>
              <w:t>2023-2025</w:t>
            </w:r>
          </w:p>
        </w:tc>
        <w:tc>
          <w:tcPr>
            <w:tcW w:w="1560" w:type="dxa"/>
          </w:tcPr>
          <w:p w14:paraId="5A3559FF" w14:textId="77777777" w:rsidR="007A0BF8" w:rsidRPr="007A0BF8" w:rsidRDefault="007A0BF8" w:rsidP="007A0BF8">
            <w:pPr>
              <w:rPr>
                <w:rFonts w:eastAsia="Times New Roman"/>
                <w:lang w:eastAsia="en-GB"/>
              </w:rPr>
            </w:pPr>
            <w:r w:rsidRPr="007A0BF8">
              <w:rPr>
                <w:rFonts w:eastAsia="Times New Roman"/>
                <w:lang w:eastAsia="en-GB"/>
              </w:rPr>
              <w:t>Universitatea Tehnică Cluj Napoca -</w:t>
            </w:r>
          </w:p>
          <w:p w14:paraId="4BCA67E0" w14:textId="77777777" w:rsidR="007A0BF8" w:rsidRPr="007A0BF8" w:rsidRDefault="007A0BF8" w:rsidP="007A0BF8">
            <w:r w:rsidRPr="007A0BF8">
              <w:rPr>
                <w:rFonts w:eastAsia="Times New Roman"/>
                <w:lang w:eastAsia="en-GB"/>
              </w:rPr>
              <w:t>Centrul Universitar Nord din Baia Mare</w:t>
            </w:r>
          </w:p>
        </w:tc>
        <w:tc>
          <w:tcPr>
            <w:tcW w:w="1417" w:type="dxa"/>
          </w:tcPr>
          <w:p w14:paraId="2EFFC6DB" w14:textId="77777777" w:rsidR="007A0BF8" w:rsidRPr="007A0BF8" w:rsidRDefault="007A0BF8" w:rsidP="007A0BF8">
            <w:pPr>
              <w:jc w:val="center"/>
            </w:pPr>
          </w:p>
        </w:tc>
      </w:tr>
      <w:tr w:rsidR="007A0BF8" w:rsidRPr="007A0BF8" w14:paraId="29B9873C" w14:textId="77777777" w:rsidTr="00E33EA5">
        <w:tc>
          <w:tcPr>
            <w:tcW w:w="708" w:type="dxa"/>
          </w:tcPr>
          <w:p w14:paraId="35808D79" w14:textId="77777777" w:rsidR="007A0BF8" w:rsidRPr="007A0BF8" w:rsidRDefault="007A0BF8" w:rsidP="007A0BF8">
            <w:pPr>
              <w:jc w:val="center"/>
            </w:pPr>
            <w:r w:rsidRPr="007A0BF8">
              <w:t>2.</w:t>
            </w:r>
          </w:p>
        </w:tc>
        <w:tc>
          <w:tcPr>
            <w:tcW w:w="1306" w:type="dxa"/>
          </w:tcPr>
          <w:p w14:paraId="1FC0291C" w14:textId="77777777" w:rsidR="007A0BF8" w:rsidRPr="007A0BF8" w:rsidRDefault="007A0BF8" w:rsidP="007A0BF8">
            <w:pPr>
              <w:jc w:val="center"/>
              <w:rPr>
                <w:rFonts w:eastAsia="Times New Roman"/>
                <w:bCs/>
                <w:lang w:eastAsia="en-GB"/>
              </w:rPr>
            </w:pPr>
            <w:proofErr w:type="spellStart"/>
            <w:r w:rsidRPr="007A0BF8">
              <w:rPr>
                <w:rFonts w:eastAsia="Times New Roman"/>
                <w:bCs/>
                <w:lang w:eastAsia="en-GB"/>
              </w:rPr>
              <w:t>Senuca</w:t>
            </w:r>
            <w:proofErr w:type="spellEnd"/>
            <w:r w:rsidRPr="007A0BF8">
              <w:rPr>
                <w:rFonts w:eastAsia="Times New Roman"/>
                <w:bCs/>
                <w:lang w:eastAsia="en-GB"/>
              </w:rPr>
              <w:t xml:space="preserve"> Susana Claudia </w:t>
            </w:r>
          </w:p>
          <w:p w14:paraId="29F5DBF5" w14:textId="77777777" w:rsidR="007A0BF8" w:rsidRPr="007A0BF8" w:rsidRDefault="007A0BF8" w:rsidP="007A0BF8">
            <w:pPr>
              <w:jc w:val="center"/>
            </w:pPr>
          </w:p>
        </w:tc>
        <w:tc>
          <w:tcPr>
            <w:tcW w:w="1276" w:type="dxa"/>
          </w:tcPr>
          <w:p w14:paraId="5804161A" w14:textId="77777777" w:rsidR="007A0BF8" w:rsidRPr="007A0BF8" w:rsidRDefault="007A0BF8" w:rsidP="007A0BF8">
            <w:pPr>
              <w:jc w:val="center"/>
              <w:rPr>
                <w:rFonts w:eastAsia="Times New Roman"/>
                <w:lang w:eastAsia="en-GB"/>
              </w:rPr>
            </w:pPr>
          </w:p>
          <w:p w14:paraId="2FD0C3F4" w14:textId="77777777" w:rsidR="007A0BF8" w:rsidRPr="007A0BF8" w:rsidRDefault="007A0BF8" w:rsidP="007A0BF8">
            <w:pPr>
              <w:jc w:val="center"/>
            </w:pPr>
            <w:proofErr w:type="spellStart"/>
            <w:r w:rsidRPr="007A0BF8">
              <w:t>Masnița</w:t>
            </w:r>
            <w:proofErr w:type="spellEnd"/>
            <w:r w:rsidRPr="007A0BF8">
              <w:t xml:space="preserve"> </w:t>
            </w:r>
          </w:p>
        </w:tc>
        <w:tc>
          <w:tcPr>
            <w:tcW w:w="1417" w:type="dxa"/>
          </w:tcPr>
          <w:p w14:paraId="76FA3FAE" w14:textId="77777777" w:rsidR="007A0BF8" w:rsidRPr="007A0BF8" w:rsidRDefault="007A0BF8" w:rsidP="007A0BF8">
            <w:pPr>
              <w:jc w:val="center"/>
              <w:rPr>
                <w:rFonts w:eastAsia="Times New Roman"/>
                <w:lang w:eastAsia="en-GB"/>
              </w:rPr>
            </w:pPr>
          </w:p>
          <w:p w14:paraId="7969E075" w14:textId="77777777" w:rsidR="007A0BF8" w:rsidRPr="007A0BF8" w:rsidRDefault="007A0BF8" w:rsidP="007A0BF8">
            <w:pPr>
              <w:jc w:val="center"/>
            </w:pPr>
            <w:r w:rsidRPr="007A0BF8">
              <w:t>Gradul II</w:t>
            </w:r>
          </w:p>
        </w:tc>
        <w:tc>
          <w:tcPr>
            <w:tcW w:w="1560" w:type="dxa"/>
          </w:tcPr>
          <w:p w14:paraId="6DD4D838" w14:textId="77777777" w:rsidR="007A0BF8" w:rsidRPr="007A0BF8" w:rsidRDefault="007A0BF8" w:rsidP="007A0BF8">
            <w:pPr>
              <w:jc w:val="center"/>
            </w:pPr>
          </w:p>
          <w:p w14:paraId="1977D5F4" w14:textId="77777777" w:rsidR="007A0BF8" w:rsidRPr="007A0BF8" w:rsidRDefault="007A0BF8" w:rsidP="007A0BF8">
            <w:pPr>
              <w:jc w:val="center"/>
            </w:pPr>
            <w:r w:rsidRPr="007A0BF8">
              <w:t xml:space="preserve">Profesor pentru </w:t>
            </w:r>
            <w:proofErr w:type="spellStart"/>
            <w:r w:rsidRPr="007A0BF8">
              <w:t>educatie</w:t>
            </w:r>
            <w:proofErr w:type="spellEnd"/>
            <w:r w:rsidRPr="007A0BF8">
              <w:t xml:space="preserve"> timpurie</w:t>
            </w:r>
          </w:p>
        </w:tc>
        <w:tc>
          <w:tcPr>
            <w:tcW w:w="1275" w:type="dxa"/>
          </w:tcPr>
          <w:p w14:paraId="2557C3FD" w14:textId="77777777" w:rsidR="007A0BF8" w:rsidRPr="007A0BF8" w:rsidRDefault="007A0BF8" w:rsidP="007A0BF8">
            <w:pPr>
              <w:jc w:val="center"/>
              <w:rPr>
                <w:rFonts w:eastAsia="Times New Roman"/>
                <w:lang w:eastAsia="en-GB"/>
              </w:rPr>
            </w:pPr>
            <w:r w:rsidRPr="007A0BF8">
              <w:rPr>
                <w:rFonts w:eastAsia="Times New Roman"/>
                <w:lang w:eastAsia="en-GB"/>
              </w:rPr>
              <w:t>2024-2028</w:t>
            </w:r>
          </w:p>
          <w:p w14:paraId="33068C4A" w14:textId="77777777" w:rsidR="007A0BF8" w:rsidRPr="007A0BF8" w:rsidRDefault="007A0BF8" w:rsidP="007A0BF8">
            <w:pPr>
              <w:jc w:val="center"/>
            </w:pPr>
          </w:p>
        </w:tc>
        <w:tc>
          <w:tcPr>
            <w:tcW w:w="1560" w:type="dxa"/>
          </w:tcPr>
          <w:p w14:paraId="1D40C262" w14:textId="77777777" w:rsidR="007A0BF8" w:rsidRPr="007A0BF8" w:rsidRDefault="007A0BF8" w:rsidP="007A0BF8">
            <w:pPr>
              <w:jc w:val="center"/>
              <w:rPr>
                <w:rFonts w:eastAsia="Times New Roman"/>
                <w:lang w:eastAsia="en-GB"/>
              </w:rPr>
            </w:pPr>
          </w:p>
          <w:p w14:paraId="586DF8BA" w14:textId="77777777" w:rsidR="007A0BF8" w:rsidRPr="007A0BF8" w:rsidRDefault="007A0BF8" w:rsidP="007A0BF8">
            <w:pPr>
              <w:jc w:val="center"/>
            </w:pPr>
            <w:r w:rsidRPr="007A0BF8">
              <w:t>Universitatea din Oradea</w:t>
            </w:r>
          </w:p>
        </w:tc>
        <w:tc>
          <w:tcPr>
            <w:tcW w:w="1417" w:type="dxa"/>
          </w:tcPr>
          <w:p w14:paraId="0DEBCA38" w14:textId="77777777" w:rsidR="007A0BF8" w:rsidRPr="007A0BF8" w:rsidRDefault="007A0BF8" w:rsidP="007A0BF8">
            <w:pPr>
              <w:jc w:val="center"/>
            </w:pPr>
          </w:p>
        </w:tc>
      </w:tr>
    </w:tbl>
    <w:p w14:paraId="4D85C7D0" w14:textId="77777777" w:rsidR="007A0BF8" w:rsidRPr="007A0BF8" w:rsidRDefault="007A0BF8" w:rsidP="007A0BF8">
      <w:pPr>
        <w:contextualSpacing/>
        <w:rPr>
          <w:rFonts w:ascii="Times New Roman" w:eastAsia="Calibri" w:hAnsi="Times New Roman" w:cs="Times New Roman"/>
          <w:b/>
          <w:sz w:val="24"/>
          <w:szCs w:val="24"/>
        </w:rPr>
      </w:pPr>
    </w:p>
    <w:p w14:paraId="204F4730" w14:textId="77777777" w:rsidR="007A0BF8" w:rsidRPr="007A0BF8" w:rsidRDefault="007A0BF8" w:rsidP="007A0BF8">
      <w:pPr>
        <w:numPr>
          <w:ilvl w:val="0"/>
          <w:numId w:val="46"/>
        </w:numPr>
        <w:tabs>
          <w:tab w:val="left" w:pos="360"/>
          <w:tab w:val="left" w:pos="450"/>
        </w:tabs>
        <w:spacing w:after="0"/>
        <w:ind w:left="0" w:firstLine="0"/>
        <w:contextualSpacing/>
        <w:jc w:val="both"/>
        <w:rPr>
          <w:rFonts w:ascii="Times New Roman" w:eastAsia="Calibri" w:hAnsi="Times New Roman" w:cs="Times New Roman"/>
          <w:sz w:val="24"/>
          <w:szCs w:val="24"/>
        </w:rPr>
      </w:pPr>
      <w:r w:rsidRPr="007A0BF8">
        <w:rPr>
          <w:rFonts w:ascii="Times New Roman" w:eastAsia="Calibri" w:hAnsi="Times New Roman" w:cs="Times New Roman"/>
          <w:b/>
          <w:sz w:val="24"/>
          <w:szCs w:val="24"/>
        </w:rPr>
        <w:lastRenderedPageBreak/>
        <w:t>PARTICIPAREA LA CURSURI DE FORMARE DIN CADRUL UNOR PROGRAME DE PERFECȚIONARE/FORMARE DIDACTICĂ ÎN ANUL ȘCOLAR 2024– 2025</w:t>
      </w:r>
    </w:p>
    <w:p w14:paraId="1C6AC100" w14:textId="77777777" w:rsidR="007A0BF8" w:rsidRPr="007A0BF8" w:rsidRDefault="007A0BF8" w:rsidP="007A0BF8">
      <w:pPr>
        <w:spacing w:after="0" w:line="240" w:lineRule="auto"/>
        <w:rPr>
          <w:rFonts w:ascii="Times New Roman" w:eastAsia="Times New Roman" w:hAnsi="Times New Roman" w:cs="Times New Roman"/>
          <w:b/>
          <w:sz w:val="24"/>
          <w:szCs w:val="24"/>
          <w:lang w:val="en-US"/>
        </w:rPr>
      </w:pPr>
    </w:p>
    <w:p w14:paraId="467AD831" w14:textId="77777777" w:rsidR="007A0BF8" w:rsidRPr="007A0BF8" w:rsidRDefault="007A0BF8" w:rsidP="007A0BF8">
      <w:pPr>
        <w:tabs>
          <w:tab w:val="left" w:pos="360"/>
        </w:tabs>
        <w:contextualSpacing/>
        <w:jc w:val="both"/>
        <w:rPr>
          <w:rFonts w:ascii="Times New Roman" w:eastAsia="Calibri" w:hAnsi="Times New Roman" w:cs="Times New Roman"/>
          <w:b/>
          <w:sz w:val="24"/>
          <w:szCs w:val="24"/>
        </w:rPr>
      </w:pPr>
    </w:p>
    <w:p w14:paraId="71C4BCAB" w14:textId="77777777" w:rsidR="007A0BF8" w:rsidRPr="007A0BF8" w:rsidRDefault="007A0BF8" w:rsidP="007A0BF8">
      <w:pPr>
        <w:tabs>
          <w:tab w:val="left" w:pos="360"/>
        </w:tabs>
        <w:contextualSpacing/>
        <w:jc w:val="both"/>
        <w:rPr>
          <w:rFonts w:ascii="Times New Roman" w:eastAsia="Calibri" w:hAnsi="Times New Roman" w:cs="Times New Roman"/>
          <w:b/>
          <w:sz w:val="24"/>
          <w:szCs w:val="24"/>
        </w:rPr>
      </w:pPr>
    </w:p>
    <w:p w14:paraId="2386E967" w14:textId="77777777" w:rsidR="007A0BF8" w:rsidRPr="007A0BF8" w:rsidRDefault="007A0BF8" w:rsidP="007A0BF8">
      <w:pPr>
        <w:numPr>
          <w:ilvl w:val="0"/>
          <w:numId w:val="46"/>
        </w:numPr>
        <w:tabs>
          <w:tab w:val="left" w:pos="360"/>
        </w:tabs>
        <w:ind w:left="0" w:firstLine="0"/>
        <w:contextualSpacing/>
        <w:jc w:val="both"/>
        <w:rPr>
          <w:rFonts w:ascii="Times New Roman" w:eastAsia="Calibri" w:hAnsi="Times New Roman" w:cs="Times New Roman"/>
          <w:b/>
          <w:sz w:val="24"/>
          <w:szCs w:val="24"/>
        </w:rPr>
      </w:pPr>
      <w:r w:rsidRPr="007A0BF8">
        <w:rPr>
          <w:rFonts w:ascii="Times New Roman" w:eastAsia="Calibri" w:hAnsi="Times New Roman" w:cs="Times New Roman"/>
          <w:b/>
          <w:sz w:val="24"/>
          <w:szCs w:val="24"/>
        </w:rPr>
        <w:t>CADRE DIDACTICE CARE FAC PARTE DIN COLECTIVUL DE METODIȘTI AL INSPECTORATUL ȘCOLAR  SM  ÎN ANUL ȘCOLAR</w:t>
      </w:r>
      <w:r w:rsidRPr="007A0BF8">
        <w:rPr>
          <w:rFonts w:ascii="Times New Roman" w:eastAsia="Calibri" w:hAnsi="Times New Roman" w:cs="Times New Roman"/>
          <w:sz w:val="24"/>
          <w:szCs w:val="24"/>
        </w:rPr>
        <w:t xml:space="preserve"> </w:t>
      </w:r>
      <w:r w:rsidRPr="007A0BF8">
        <w:rPr>
          <w:rFonts w:ascii="Times New Roman" w:eastAsia="Calibri" w:hAnsi="Times New Roman" w:cs="Times New Roman"/>
          <w:b/>
          <w:sz w:val="24"/>
          <w:szCs w:val="24"/>
        </w:rPr>
        <w:t>2024 – 2025</w:t>
      </w:r>
    </w:p>
    <w:tbl>
      <w:tblPr>
        <w:tblStyle w:val="Tabelgril10"/>
        <w:tblW w:w="9535" w:type="dxa"/>
        <w:jc w:val="center"/>
        <w:tblLook w:val="04A0" w:firstRow="1" w:lastRow="0" w:firstColumn="1" w:lastColumn="0" w:noHBand="0" w:noVBand="1"/>
      </w:tblPr>
      <w:tblGrid>
        <w:gridCol w:w="805"/>
        <w:gridCol w:w="5428"/>
        <w:gridCol w:w="3302"/>
      </w:tblGrid>
      <w:tr w:rsidR="0002550A" w:rsidRPr="007A0BF8" w14:paraId="02AA605E" w14:textId="77777777" w:rsidTr="007A0BF8">
        <w:trPr>
          <w:jc w:val="center"/>
        </w:trPr>
        <w:tc>
          <w:tcPr>
            <w:tcW w:w="805" w:type="dxa"/>
            <w:shd w:val="clear" w:color="auto" w:fill="F2F2F2"/>
          </w:tcPr>
          <w:p w14:paraId="09B4E2DF" w14:textId="77777777" w:rsidR="007A0BF8" w:rsidRPr="007A0BF8" w:rsidRDefault="007A0BF8" w:rsidP="007A0BF8">
            <w:pPr>
              <w:jc w:val="center"/>
              <w:rPr>
                <w:rFonts w:ascii="Times New Roman" w:eastAsia="Calibri" w:hAnsi="Times New Roman" w:cs="Times New Roman"/>
                <w:b/>
                <w:sz w:val="24"/>
                <w:szCs w:val="24"/>
                <w:lang w:val="ro-RO"/>
              </w:rPr>
            </w:pPr>
            <w:r w:rsidRPr="007A0BF8">
              <w:rPr>
                <w:rFonts w:ascii="Times New Roman" w:eastAsia="Calibri" w:hAnsi="Times New Roman" w:cs="Times New Roman"/>
                <w:b/>
                <w:sz w:val="24"/>
                <w:szCs w:val="24"/>
                <w:lang w:val="ro-RO"/>
              </w:rPr>
              <w:t>Nr.</w:t>
            </w:r>
          </w:p>
          <w:p w14:paraId="7B703F4D" w14:textId="77777777" w:rsidR="007A0BF8" w:rsidRPr="007A0BF8" w:rsidRDefault="007A0BF8" w:rsidP="007A0BF8">
            <w:pPr>
              <w:jc w:val="center"/>
              <w:rPr>
                <w:rFonts w:ascii="Times New Roman" w:eastAsia="Calibri" w:hAnsi="Times New Roman" w:cs="Times New Roman"/>
                <w:b/>
                <w:sz w:val="24"/>
                <w:szCs w:val="24"/>
                <w:lang w:val="ro-RO"/>
              </w:rPr>
            </w:pPr>
            <w:r w:rsidRPr="007A0BF8">
              <w:rPr>
                <w:rFonts w:ascii="Times New Roman" w:eastAsia="Calibri" w:hAnsi="Times New Roman" w:cs="Times New Roman"/>
                <w:b/>
                <w:sz w:val="24"/>
                <w:szCs w:val="24"/>
                <w:lang w:val="ro-RO"/>
              </w:rPr>
              <w:t>crt.</w:t>
            </w:r>
          </w:p>
        </w:tc>
        <w:tc>
          <w:tcPr>
            <w:tcW w:w="5428" w:type="dxa"/>
            <w:shd w:val="clear" w:color="auto" w:fill="F2F2F2"/>
          </w:tcPr>
          <w:p w14:paraId="1C397951" w14:textId="77777777" w:rsidR="007A0BF8" w:rsidRPr="007A0BF8" w:rsidRDefault="007A0BF8" w:rsidP="007A0BF8">
            <w:pPr>
              <w:jc w:val="center"/>
              <w:rPr>
                <w:rFonts w:ascii="Times New Roman" w:eastAsia="Calibri" w:hAnsi="Times New Roman" w:cs="Times New Roman"/>
                <w:b/>
                <w:sz w:val="24"/>
                <w:szCs w:val="24"/>
                <w:lang w:val="ro-RO"/>
              </w:rPr>
            </w:pPr>
            <w:r w:rsidRPr="007A0BF8">
              <w:rPr>
                <w:rFonts w:ascii="Times New Roman" w:eastAsia="Calibri" w:hAnsi="Times New Roman" w:cs="Times New Roman"/>
                <w:b/>
                <w:sz w:val="24"/>
                <w:szCs w:val="24"/>
                <w:lang w:val="ro-RO"/>
              </w:rPr>
              <w:t>Numele și prenumele cadrului didactic</w:t>
            </w:r>
          </w:p>
        </w:tc>
        <w:tc>
          <w:tcPr>
            <w:tcW w:w="3302" w:type="dxa"/>
            <w:shd w:val="clear" w:color="auto" w:fill="F2F2F2"/>
          </w:tcPr>
          <w:p w14:paraId="63EFD424" w14:textId="77777777" w:rsidR="007A0BF8" w:rsidRPr="007A0BF8" w:rsidRDefault="007A0BF8" w:rsidP="007A0BF8">
            <w:pPr>
              <w:jc w:val="center"/>
              <w:rPr>
                <w:rFonts w:ascii="Times New Roman" w:eastAsia="Calibri" w:hAnsi="Times New Roman" w:cs="Times New Roman"/>
                <w:b/>
                <w:sz w:val="24"/>
                <w:szCs w:val="24"/>
                <w:lang w:val="ro-RO"/>
              </w:rPr>
            </w:pPr>
            <w:r w:rsidRPr="007A0BF8">
              <w:rPr>
                <w:rFonts w:ascii="Times New Roman" w:eastAsia="Calibri" w:hAnsi="Times New Roman" w:cs="Times New Roman"/>
                <w:b/>
                <w:sz w:val="24"/>
                <w:szCs w:val="24"/>
                <w:lang w:val="ro-RO"/>
              </w:rPr>
              <w:t xml:space="preserve">Disciplina </w:t>
            </w:r>
          </w:p>
        </w:tc>
      </w:tr>
      <w:tr w:rsidR="007A0BF8" w:rsidRPr="007A0BF8" w14:paraId="597E95DD" w14:textId="77777777" w:rsidTr="008670A5">
        <w:trPr>
          <w:trHeight w:val="432"/>
          <w:jc w:val="center"/>
        </w:trPr>
        <w:tc>
          <w:tcPr>
            <w:tcW w:w="805" w:type="dxa"/>
          </w:tcPr>
          <w:p w14:paraId="5D3FB037" w14:textId="77777777" w:rsidR="007A0BF8" w:rsidRPr="007A0BF8" w:rsidRDefault="007A0BF8" w:rsidP="007A0BF8">
            <w:pPr>
              <w:jc w:val="center"/>
              <w:rPr>
                <w:rFonts w:ascii="Times New Roman" w:eastAsia="Calibri" w:hAnsi="Times New Roman" w:cs="Times New Roman"/>
                <w:sz w:val="24"/>
                <w:szCs w:val="24"/>
                <w:lang w:val="ro-RO"/>
              </w:rPr>
            </w:pPr>
            <w:r w:rsidRPr="007A0BF8">
              <w:rPr>
                <w:rFonts w:ascii="Times New Roman" w:eastAsia="Calibri" w:hAnsi="Times New Roman" w:cs="Times New Roman"/>
                <w:sz w:val="24"/>
                <w:szCs w:val="24"/>
                <w:lang w:val="ro-RO"/>
              </w:rPr>
              <w:t>1.</w:t>
            </w:r>
          </w:p>
        </w:tc>
        <w:tc>
          <w:tcPr>
            <w:tcW w:w="5428" w:type="dxa"/>
          </w:tcPr>
          <w:p w14:paraId="6F58256A" w14:textId="77777777" w:rsidR="007A0BF8" w:rsidRPr="007A0BF8" w:rsidRDefault="007A0BF8" w:rsidP="007A0BF8">
            <w:pPr>
              <w:jc w:val="center"/>
              <w:rPr>
                <w:rFonts w:ascii="Times New Roman" w:eastAsia="Calibri" w:hAnsi="Times New Roman" w:cs="Times New Roman"/>
                <w:sz w:val="24"/>
                <w:szCs w:val="24"/>
                <w:lang w:val="ro-RO"/>
              </w:rPr>
            </w:pPr>
            <w:r w:rsidRPr="007A0BF8">
              <w:rPr>
                <w:rFonts w:ascii="Times New Roman" w:eastAsia="Calibri" w:hAnsi="Times New Roman" w:cs="Times New Roman"/>
                <w:sz w:val="24"/>
                <w:szCs w:val="24"/>
                <w:lang w:val="ro-RO"/>
              </w:rPr>
              <w:t>-</w:t>
            </w:r>
          </w:p>
        </w:tc>
        <w:tc>
          <w:tcPr>
            <w:tcW w:w="3302" w:type="dxa"/>
          </w:tcPr>
          <w:p w14:paraId="23A058E2" w14:textId="77777777" w:rsidR="007A0BF8" w:rsidRPr="007A0BF8" w:rsidRDefault="007A0BF8" w:rsidP="007A0BF8">
            <w:pPr>
              <w:jc w:val="center"/>
              <w:rPr>
                <w:rFonts w:ascii="Times New Roman" w:eastAsia="Calibri" w:hAnsi="Times New Roman" w:cs="Times New Roman"/>
                <w:sz w:val="24"/>
                <w:szCs w:val="24"/>
                <w:lang w:val="ro-RO"/>
              </w:rPr>
            </w:pPr>
            <w:r w:rsidRPr="007A0BF8">
              <w:rPr>
                <w:rFonts w:ascii="Times New Roman" w:eastAsia="Calibri" w:hAnsi="Times New Roman" w:cs="Times New Roman"/>
                <w:sz w:val="24"/>
                <w:szCs w:val="24"/>
                <w:lang w:val="ro-RO"/>
              </w:rPr>
              <w:t>-</w:t>
            </w:r>
          </w:p>
        </w:tc>
      </w:tr>
    </w:tbl>
    <w:p w14:paraId="68482F3A" w14:textId="77777777" w:rsidR="007A0BF8" w:rsidRPr="007A0BF8" w:rsidRDefault="007A0BF8" w:rsidP="007A0BF8">
      <w:pPr>
        <w:rPr>
          <w:rFonts w:ascii="Times New Roman" w:eastAsia="Calibri" w:hAnsi="Times New Roman" w:cs="Times New Roman"/>
          <w:sz w:val="24"/>
          <w:szCs w:val="24"/>
        </w:rPr>
      </w:pPr>
    </w:p>
    <w:p w14:paraId="3448AC26" w14:textId="77777777" w:rsidR="007A0BF8" w:rsidRPr="007A0BF8" w:rsidRDefault="007A0BF8" w:rsidP="007A0BF8">
      <w:pPr>
        <w:numPr>
          <w:ilvl w:val="0"/>
          <w:numId w:val="47"/>
        </w:numPr>
        <w:tabs>
          <w:tab w:val="left" w:pos="270"/>
        </w:tabs>
        <w:ind w:left="0" w:firstLine="0"/>
        <w:contextualSpacing/>
        <w:jc w:val="both"/>
        <w:rPr>
          <w:rFonts w:ascii="Times New Roman" w:eastAsia="Calibri" w:hAnsi="Times New Roman" w:cs="Times New Roman"/>
          <w:sz w:val="24"/>
          <w:szCs w:val="24"/>
        </w:rPr>
      </w:pPr>
      <w:r w:rsidRPr="007A0BF8">
        <w:rPr>
          <w:rFonts w:ascii="Times New Roman" w:eastAsia="Calibri" w:hAnsi="Times New Roman" w:cs="Times New Roman"/>
          <w:b/>
          <w:sz w:val="24"/>
          <w:szCs w:val="24"/>
        </w:rPr>
        <w:t>CADRE DIDACTICE CARE AU FOST ADMISE ÎN CORPUL DE EXPERȚI ÎN MANAGEMENTUL EDUCAȚIONAL ÎN ANUL ȘCOLAR 2024-2025</w:t>
      </w:r>
    </w:p>
    <w:tbl>
      <w:tblPr>
        <w:tblStyle w:val="Tabelgril10"/>
        <w:tblW w:w="9445" w:type="dxa"/>
        <w:tblLook w:val="04A0" w:firstRow="1" w:lastRow="0" w:firstColumn="1" w:lastColumn="0" w:noHBand="0" w:noVBand="1"/>
      </w:tblPr>
      <w:tblGrid>
        <w:gridCol w:w="805"/>
        <w:gridCol w:w="5428"/>
        <w:gridCol w:w="3212"/>
      </w:tblGrid>
      <w:tr w:rsidR="0002550A" w:rsidRPr="007A0BF8" w14:paraId="51D0E9EF" w14:textId="77777777" w:rsidTr="007A0BF8">
        <w:tc>
          <w:tcPr>
            <w:tcW w:w="805" w:type="dxa"/>
            <w:shd w:val="clear" w:color="auto" w:fill="F2F2F2"/>
          </w:tcPr>
          <w:p w14:paraId="6300ECBE" w14:textId="77777777" w:rsidR="007A0BF8" w:rsidRPr="007A0BF8" w:rsidRDefault="007A0BF8" w:rsidP="007A0BF8">
            <w:pPr>
              <w:jc w:val="center"/>
              <w:rPr>
                <w:rFonts w:ascii="Times New Roman" w:eastAsia="Calibri" w:hAnsi="Times New Roman" w:cs="Times New Roman"/>
                <w:b/>
                <w:sz w:val="24"/>
                <w:szCs w:val="24"/>
                <w:lang w:val="ro-RO"/>
              </w:rPr>
            </w:pPr>
            <w:r w:rsidRPr="007A0BF8">
              <w:rPr>
                <w:rFonts w:ascii="Times New Roman" w:eastAsia="Calibri" w:hAnsi="Times New Roman" w:cs="Times New Roman"/>
                <w:b/>
                <w:sz w:val="24"/>
                <w:szCs w:val="24"/>
                <w:lang w:val="ro-RO"/>
              </w:rPr>
              <w:t>Nr.</w:t>
            </w:r>
          </w:p>
          <w:p w14:paraId="3587250B" w14:textId="77777777" w:rsidR="007A0BF8" w:rsidRPr="007A0BF8" w:rsidRDefault="007A0BF8" w:rsidP="007A0BF8">
            <w:pPr>
              <w:jc w:val="center"/>
              <w:rPr>
                <w:rFonts w:ascii="Times New Roman" w:eastAsia="Calibri" w:hAnsi="Times New Roman" w:cs="Times New Roman"/>
                <w:b/>
                <w:sz w:val="24"/>
                <w:szCs w:val="24"/>
                <w:lang w:val="ro-RO"/>
              </w:rPr>
            </w:pPr>
            <w:r w:rsidRPr="007A0BF8">
              <w:rPr>
                <w:rFonts w:ascii="Times New Roman" w:eastAsia="Calibri" w:hAnsi="Times New Roman" w:cs="Times New Roman"/>
                <w:b/>
                <w:sz w:val="24"/>
                <w:szCs w:val="24"/>
                <w:lang w:val="ro-RO"/>
              </w:rPr>
              <w:t>crt.</w:t>
            </w:r>
          </w:p>
        </w:tc>
        <w:tc>
          <w:tcPr>
            <w:tcW w:w="5428" w:type="dxa"/>
            <w:shd w:val="clear" w:color="auto" w:fill="F2F2F2"/>
          </w:tcPr>
          <w:p w14:paraId="1CA4DFAE" w14:textId="77777777" w:rsidR="007A0BF8" w:rsidRPr="007A0BF8" w:rsidRDefault="007A0BF8" w:rsidP="007A0BF8">
            <w:pPr>
              <w:jc w:val="center"/>
              <w:rPr>
                <w:rFonts w:ascii="Times New Roman" w:eastAsia="Calibri" w:hAnsi="Times New Roman" w:cs="Times New Roman"/>
                <w:b/>
                <w:sz w:val="24"/>
                <w:szCs w:val="24"/>
                <w:lang w:val="ro-RO"/>
              </w:rPr>
            </w:pPr>
            <w:r w:rsidRPr="007A0BF8">
              <w:rPr>
                <w:rFonts w:ascii="Times New Roman" w:eastAsia="Calibri" w:hAnsi="Times New Roman" w:cs="Times New Roman"/>
                <w:b/>
                <w:sz w:val="24"/>
                <w:szCs w:val="24"/>
                <w:lang w:val="ro-RO"/>
              </w:rPr>
              <w:t>Numele și prenumele cadrului didactic</w:t>
            </w:r>
          </w:p>
        </w:tc>
        <w:tc>
          <w:tcPr>
            <w:tcW w:w="3212" w:type="dxa"/>
            <w:shd w:val="clear" w:color="auto" w:fill="F2F2F2"/>
          </w:tcPr>
          <w:p w14:paraId="7C25D107" w14:textId="77777777" w:rsidR="007A0BF8" w:rsidRPr="007A0BF8" w:rsidRDefault="007A0BF8" w:rsidP="007A0BF8">
            <w:pPr>
              <w:jc w:val="center"/>
              <w:rPr>
                <w:rFonts w:ascii="Times New Roman" w:eastAsia="Calibri" w:hAnsi="Times New Roman" w:cs="Times New Roman"/>
                <w:b/>
                <w:sz w:val="24"/>
                <w:szCs w:val="24"/>
                <w:lang w:val="ro-RO"/>
              </w:rPr>
            </w:pPr>
            <w:r w:rsidRPr="007A0BF8">
              <w:rPr>
                <w:rFonts w:ascii="Times New Roman" w:eastAsia="Calibri" w:hAnsi="Times New Roman" w:cs="Times New Roman"/>
                <w:b/>
                <w:sz w:val="24"/>
                <w:szCs w:val="24"/>
                <w:lang w:val="ro-RO"/>
              </w:rPr>
              <w:t xml:space="preserve">Disciplina </w:t>
            </w:r>
          </w:p>
        </w:tc>
      </w:tr>
      <w:tr w:rsidR="007A0BF8" w:rsidRPr="007A0BF8" w14:paraId="093A89C7" w14:textId="77777777" w:rsidTr="008670A5">
        <w:trPr>
          <w:trHeight w:val="432"/>
        </w:trPr>
        <w:tc>
          <w:tcPr>
            <w:tcW w:w="805" w:type="dxa"/>
          </w:tcPr>
          <w:p w14:paraId="56AB6158" w14:textId="77777777" w:rsidR="007A0BF8" w:rsidRPr="007A0BF8" w:rsidRDefault="007A0BF8" w:rsidP="007A0BF8">
            <w:pPr>
              <w:jc w:val="center"/>
              <w:rPr>
                <w:rFonts w:ascii="Times New Roman" w:eastAsia="Calibri" w:hAnsi="Times New Roman" w:cs="Times New Roman"/>
                <w:sz w:val="24"/>
                <w:szCs w:val="24"/>
                <w:lang w:val="ro-RO"/>
              </w:rPr>
            </w:pPr>
            <w:r w:rsidRPr="007A0BF8">
              <w:rPr>
                <w:rFonts w:ascii="Times New Roman" w:eastAsia="Calibri" w:hAnsi="Times New Roman" w:cs="Times New Roman"/>
                <w:sz w:val="24"/>
                <w:szCs w:val="24"/>
                <w:lang w:val="ro-RO"/>
              </w:rPr>
              <w:t>1.</w:t>
            </w:r>
          </w:p>
        </w:tc>
        <w:tc>
          <w:tcPr>
            <w:tcW w:w="5428" w:type="dxa"/>
          </w:tcPr>
          <w:p w14:paraId="07C25FEA" w14:textId="77777777" w:rsidR="007A0BF8" w:rsidRPr="007A0BF8" w:rsidRDefault="007A0BF8" w:rsidP="007A0BF8">
            <w:pPr>
              <w:jc w:val="center"/>
              <w:rPr>
                <w:rFonts w:ascii="Times New Roman" w:eastAsia="Calibri" w:hAnsi="Times New Roman" w:cs="Times New Roman"/>
                <w:sz w:val="24"/>
                <w:szCs w:val="24"/>
                <w:lang w:val="ro-RO"/>
              </w:rPr>
            </w:pPr>
            <w:r w:rsidRPr="007A0BF8">
              <w:rPr>
                <w:rFonts w:ascii="Times New Roman" w:eastAsia="Calibri" w:hAnsi="Times New Roman" w:cs="Times New Roman"/>
                <w:sz w:val="24"/>
                <w:szCs w:val="24"/>
                <w:lang w:val="ro-RO"/>
              </w:rPr>
              <w:t>-</w:t>
            </w:r>
          </w:p>
        </w:tc>
        <w:tc>
          <w:tcPr>
            <w:tcW w:w="3212" w:type="dxa"/>
          </w:tcPr>
          <w:p w14:paraId="46E6398C" w14:textId="77777777" w:rsidR="007A0BF8" w:rsidRPr="007A0BF8" w:rsidRDefault="007A0BF8" w:rsidP="007A0BF8">
            <w:pPr>
              <w:jc w:val="center"/>
              <w:rPr>
                <w:rFonts w:ascii="Times New Roman" w:eastAsia="Calibri" w:hAnsi="Times New Roman" w:cs="Times New Roman"/>
                <w:sz w:val="24"/>
                <w:szCs w:val="24"/>
                <w:lang w:val="ro-RO"/>
              </w:rPr>
            </w:pPr>
            <w:r w:rsidRPr="007A0BF8">
              <w:rPr>
                <w:rFonts w:ascii="Times New Roman" w:eastAsia="Calibri" w:hAnsi="Times New Roman" w:cs="Times New Roman"/>
                <w:sz w:val="24"/>
                <w:szCs w:val="24"/>
                <w:lang w:val="ro-RO"/>
              </w:rPr>
              <w:t>-</w:t>
            </w:r>
          </w:p>
        </w:tc>
      </w:tr>
    </w:tbl>
    <w:p w14:paraId="25C44992" w14:textId="77777777" w:rsidR="007A0BF8" w:rsidRPr="007A0BF8" w:rsidRDefault="007A0BF8" w:rsidP="007A0BF8">
      <w:pPr>
        <w:rPr>
          <w:rFonts w:ascii="Times New Roman" w:eastAsia="Calibri" w:hAnsi="Times New Roman" w:cs="Times New Roman"/>
          <w:b/>
          <w:bCs/>
          <w:kern w:val="2"/>
          <w:sz w:val="24"/>
          <w:szCs w:val="24"/>
          <w14:ligatures w14:val="standardContextual"/>
        </w:rPr>
      </w:pPr>
    </w:p>
    <w:p w14:paraId="76473B4E" w14:textId="77777777" w:rsidR="007A0BF8" w:rsidRPr="007A0BF8" w:rsidRDefault="007A0BF8" w:rsidP="007A0BF8">
      <w:pPr>
        <w:numPr>
          <w:ilvl w:val="0"/>
          <w:numId w:val="47"/>
        </w:numPr>
        <w:spacing w:after="0"/>
        <w:contextualSpacing/>
        <w:rPr>
          <w:rFonts w:ascii="Times New Roman" w:eastAsia="Calibri" w:hAnsi="Times New Roman" w:cs="Times New Roman"/>
          <w:b/>
          <w:bCs/>
          <w:kern w:val="2"/>
          <w:sz w:val="24"/>
          <w:szCs w:val="24"/>
          <w14:ligatures w14:val="standardContextual"/>
        </w:rPr>
      </w:pPr>
      <w:r w:rsidRPr="007A0BF8">
        <w:rPr>
          <w:rFonts w:ascii="Times New Roman" w:eastAsia="Calibri" w:hAnsi="Times New Roman" w:cs="Times New Roman"/>
          <w:b/>
          <w:bCs/>
          <w:kern w:val="2"/>
          <w:sz w:val="24"/>
          <w:szCs w:val="24"/>
          <w14:ligatures w14:val="standardContextual"/>
        </w:rPr>
        <w:t>CENTRALIZATOR FORMARE CONTINUĂ</w:t>
      </w:r>
    </w:p>
    <w:p w14:paraId="25BB144D" w14:textId="77777777" w:rsidR="007A0BF8" w:rsidRPr="007A0BF8" w:rsidRDefault="007A0BF8" w:rsidP="007A0BF8">
      <w:pPr>
        <w:rPr>
          <w:rFonts w:ascii="Times New Roman" w:eastAsia="Calibri" w:hAnsi="Times New Roman" w:cs="Times New Roman"/>
          <w:b/>
          <w:bCs/>
          <w:kern w:val="2"/>
          <w:sz w:val="24"/>
          <w:szCs w:val="24"/>
          <w14:ligatures w14:val="standardContextual"/>
        </w:rPr>
      </w:pPr>
      <w:r w:rsidRPr="007A0BF8">
        <w:rPr>
          <w:rFonts w:ascii="Times New Roman" w:eastAsia="Calibri" w:hAnsi="Times New Roman" w:cs="Times New Roman"/>
          <w:b/>
          <w:bCs/>
          <w:kern w:val="2"/>
          <w:sz w:val="24"/>
          <w:szCs w:val="24"/>
          <w14:ligatures w14:val="standardContextual"/>
        </w:rPr>
        <w:t>(La nivel de unitate)</w:t>
      </w:r>
    </w:p>
    <w:tbl>
      <w:tblPr>
        <w:tblpPr w:leftFromText="180" w:rightFromText="180" w:vertAnchor="text" w:tblpX="281" w:tblpY="1"/>
        <w:tblOverlap w:val="never"/>
        <w:tblW w:w="10383" w:type="dxa"/>
        <w:tblLayout w:type="fixed"/>
        <w:tblCellMar>
          <w:top w:w="55" w:type="dxa"/>
          <w:left w:w="55" w:type="dxa"/>
          <w:bottom w:w="55" w:type="dxa"/>
          <w:right w:w="55" w:type="dxa"/>
        </w:tblCellMar>
        <w:tblLook w:val="0000" w:firstRow="0" w:lastRow="0" w:firstColumn="0" w:lastColumn="0" w:noHBand="0" w:noVBand="0"/>
      </w:tblPr>
      <w:tblGrid>
        <w:gridCol w:w="833"/>
        <w:gridCol w:w="16"/>
        <w:gridCol w:w="3775"/>
        <w:gridCol w:w="39"/>
        <w:gridCol w:w="14"/>
        <w:gridCol w:w="1129"/>
        <w:gridCol w:w="6"/>
        <w:gridCol w:w="19"/>
        <w:gridCol w:w="25"/>
        <w:gridCol w:w="21"/>
        <w:gridCol w:w="1762"/>
        <w:gridCol w:w="14"/>
        <w:gridCol w:w="48"/>
        <w:gridCol w:w="146"/>
        <w:gridCol w:w="651"/>
        <w:gridCol w:w="6"/>
        <w:gridCol w:w="11"/>
        <w:gridCol w:w="842"/>
        <w:gridCol w:w="35"/>
        <w:gridCol w:w="958"/>
        <w:gridCol w:w="33"/>
      </w:tblGrid>
      <w:tr w:rsidR="003E0B42" w:rsidRPr="007A0BF8" w14:paraId="2B377B5B" w14:textId="77777777" w:rsidTr="00D0518B">
        <w:trPr>
          <w:gridAfter w:val="1"/>
          <w:wAfter w:w="33" w:type="dxa"/>
          <w:trHeight w:val="362"/>
        </w:trPr>
        <w:tc>
          <w:tcPr>
            <w:tcW w:w="849" w:type="dxa"/>
            <w:gridSpan w:val="2"/>
            <w:tcBorders>
              <w:top w:val="single" w:sz="1" w:space="0" w:color="000000"/>
              <w:left w:val="single" w:sz="1" w:space="0" w:color="000000"/>
              <w:bottom w:val="single" w:sz="1" w:space="0" w:color="000000"/>
              <w:right w:val="single" w:sz="4" w:space="0" w:color="auto"/>
            </w:tcBorders>
          </w:tcPr>
          <w:p w14:paraId="15069648"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US" w:eastAsia="hi-IN" w:bidi="hi-IN"/>
              </w:rPr>
            </w:pPr>
            <w:r w:rsidRPr="007A0BF8">
              <w:rPr>
                <w:rFonts w:ascii="Times New Roman" w:eastAsia="SimSun" w:hAnsi="Times New Roman" w:cs="Times New Roman"/>
                <w:b/>
                <w:kern w:val="1"/>
                <w:sz w:val="24"/>
                <w:szCs w:val="24"/>
                <w:lang w:val="en-US" w:eastAsia="hi-IN" w:bidi="hi-IN"/>
              </w:rPr>
              <w:t xml:space="preserve">Nr. </w:t>
            </w:r>
            <w:proofErr w:type="spellStart"/>
            <w:r w:rsidRPr="007A0BF8">
              <w:rPr>
                <w:rFonts w:ascii="Times New Roman" w:eastAsia="SimSun" w:hAnsi="Times New Roman" w:cs="Times New Roman"/>
                <w:b/>
                <w:kern w:val="1"/>
                <w:sz w:val="24"/>
                <w:szCs w:val="24"/>
                <w:lang w:val="en-US" w:eastAsia="hi-IN" w:bidi="hi-IN"/>
              </w:rPr>
              <w:t>Crt</w:t>
            </w:r>
            <w:proofErr w:type="spellEnd"/>
            <w:r w:rsidRPr="007A0BF8">
              <w:rPr>
                <w:rFonts w:ascii="Times New Roman" w:eastAsia="SimSun" w:hAnsi="Times New Roman" w:cs="Times New Roman"/>
                <w:b/>
                <w:kern w:val="1"/>
                <w:sz w:val="24"/>
                <w:szCs w:val="24"/>
                <w:lang w:val="en-US" w:eastAsia="hi-IN" w:bidi="hi-IN"/>
              </w:rPr>
              <w:t>.</w:t>
            </w:r>
          </w:p>
        </w:tc>
        <w:tc>
          <w:tcPr>
            <w:tcW w:w="3828" w:type="dxa"/>
            <w:gridSpan w:val="3"/>
            <w:tcBorders>
              <w:top w:val="single" w:sz="1" w:space="0" w:color="000000"/>
              <w:left w:val="single" w:sz="4" w:space="0" w:color="auto"/>
              <w:bottom w:val="single" w:sz="1" w:space="0" w:color="000000"/>
            </w:tcBorders>
          </w:tcPr>
          <w:p w14:paraId="38C0067F"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US" w:eastAsia="hi-IN" w:bidi="hi-IN"/>
              </w:rPr>
            </w:pPr>
            <w:proofErr w:type="spellStart"/>
            <w:r w:rsidRPr="007A0BF8">
              <w:rPr>
                <w:rFonts w:ascii="Times New Roman" w:eastAsia="SimSun" w:hAnsi="Times New Roman" w:cs="Times New Roman"/>
                <w:b/>
                <w:kern w:val="1"/>
                <w:sz w:val="24"/>
                <w:szCs w:val="24"/>
                <w:lang w:val="en-US" w:eastAsia="hi-IN" w:bidi="hi-IN"/>
              </w:rPr>
              <w:t>Denumirea</w:t>
            </w:r>
            <w:proofErr w:type="spellEnd"/>
            <w:r w:rsidRPr="007A0BF8">
              <w:rPr>
                <w:rFonts w:ascii="Times New Roman" w:eastAsia="SimSun" w:hAnsi="Times New Roman" w:cs="Times New Roman"/>
                <w:b/>
                <w:kern w:val="1"/>
                <w:sz w:val="24"/>
                <w:szCs w:val="24"/>
                <w:lang w:val="en-US" w:eastAsia="hi-IN" w:bidi="hi-IN"/>
              </w:rPr>
              <w:t xml:space="preserve"> </w:t>
            </w:r>
            <w:proofErr w:type="spellStart"/>
            <w:r w:rsidRPr="007A0BF8">
              <w:rPr>
                <w:rFonts w:ascii="Times New Roman" w:eastAsia="SimSun" w:hAnsi="Times New Roman" w:cs="Times New Roman"/>
                <w:b/>
                <w:kern w:val="1"/>
                <w:sz w:val="24"/>
                <w:szCs w:val="24"/>
                <w:lang w:val="en-US" w:eastAsia="hi-IN" w:bidi="hi-IN"/>
              </w:rPr>
              <w:t>cursului</w:t>
            </w:r>
            <w:proofErr w:type="spellEnd"/>
          </w:p>
        </w:tc>
        <w:tc>
          <w:tcPr>
            <w:tcW w:w="1135" w:type="dxa"/>
            <w:gridSpan w:val="2"/>
            <w:tcBorders>
              <w:top w:val="single" w:sz="1" w:space="0" w:color="000000"/>
              <w:left w:val="single" w:sz="1" w:space="0" w:color="000000"/>
              <w:bottom w:val="single" w:sz="1" w:space="0" w:color="000000"/>
            </w:tcBorders>
          </w:tcPr>
          <w:p w14:paraId="39C614C6"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US" w:eastAsia="hi-IN" w:bidi="hi-IN"/>
              </w:rPr>
            </w:pPr>
            <w:proofErr w:type="spellStart"/>
            <w:r w:rsidRPr="007A0BF8">
              <w:rPr>
                <w:rFonts w:ascii="Times New Roman" w:eastAsia="SimSun" w:hAnsi="Times New Roman" w:cs="Times New Roman"/>
                <w:b/>
                <w:kern w:val="1"/>
                <w:sz w:val="24"/>
                <w:szCs w:val="24"/>
                <w:lang w:val="en-US" w:eastAsia="hi-IN" w:bidi="hi-IN"/>
              </w:rPr>
              <w:t>Furnizor</w:t>
            </w:r>
            <w:proofErr w:type="spellEnd"/>
          </w:p>
        </w:tc>
        <w:tc>
          <w:tcPr>
            <w:tcW w:w="1841" w:type="dxa"/>
            <w:gridSpan w:val="5"/>
            <w:tcBorders>
              <w:top w:val="single" w:sz="1" w:space="0" w:color="000000"/>
              <w:left w:val="single" w:sz="1" w:space="0" w:color="000000"/>
              <w:bottom w:val="single" w:sz="1" w:space="0" w:color="000000"/>
            </w:tcBorders>
          </w:tcPr>
          <w:p w14:paraId="7F17B336"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US" w:eastAsia="hi-IN" w:bidi="hi-IN"/>
              </w:rPr>
            </w:pPr>
            <w:proofErr w:type="spellStart"/>
            <w:r w:rsidRPr="007A0BF8">
              <w:rPr>
                <w:rFonts w:ascii="Times New Roman" w:eastAsia="SimSun" w:hAnsi="Times New Roman" w:cs="Times New Roman"/>
                <w:b/>
                <w:kern w:val="1"/>
                <w:sz w:val="24"/>
                <w:szCs w:val="24"/>
                <w:lang w:val="en-US" w:eastAsia="hi-IN" w:bidi="hi-IN"/>
              </w:rPr>
              <w:t>Perioada</w:t>
            </w:r>
            <w:proofErr w:type="spellEnd"/>
            <w:r w:rsidRPr="007A0BF8">
              <w:rPr>
                <w:rFonts w:ascii="Times New Roman" w:eastAsia="SimSun" w:hAnsi="Times New Roman" w:cs="Times New Roman"/>
                <w:b/>
                <w:kern w:val="1"/>
                <w:sz w:val="24"/>
                <w:szCs w:val="24"/>
                <w:lang w:val="en-US" w:eastAsia="hi-IN" w:bidi="hi-IN"/>
              </w:rPr>
              <w:t xml:space="preserve"> de </w:t>
            </w:r>
            <w:proofErr w:type="spellStart"/>
            <w:r w:rsidRPr="007A0BF8">
              <w:rPr>
                <w:rFonts w:ascii="Times New Roman" w:eastAsia="SimSun" w:hAnsi="Times New Roman" w:cs="Times New Roman"/>
                <w:b/>
                <w:kern w:val="1"/>
                <w:sz w:val="24"/>
                <w:szCs w:val="24"/>
                <w:lang w:val="en-US" w:eastAsia="hi-IN" w:bidi="hi-IN"/>
              </w:rPr>
              <w:t>desfășurare</w:t>
            </w:r>
            <w:proofErr w:type="spellEnd"/>
          </w:p>
        </w:tc>
        <w:tc>
          <w:tcPr>
            <w:tcW w:w="851" w:type="dxa"/>
            <w:gridSpan w:val="4"/>
            <w:tcBorders>
              <w:top w:val="single" w:sz="1" w:space="0" w:color="000000"/>
              <w:left w:val="single" w:sz="1" w:space="0" w:color="000000"/>
              <w:bottom w:val="single" w:sz="1" w:space="0" w:color="000000"/>
            </w:tcBorders>
          </w:tcPr>
          <w:p w14:paraId="4B43232A"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US" w:eastAsia="hi-IN" w:bidi="hi-IN"/>
              </w:rPr>
            </w:pPr>
            <w:r w:rsidRPr="007A0BF8">
              <w:rPr>
                <w:rFonts w:ascii="Times New Roman" w:eastAsia="SimSun" w:hAnsi="Times New Roman" w:cs="Times New Roman"/>
                <w:b/>
                <w:kern w:val="1"/>
                <w:sz w:val="24"/>
                <w:szCs w:val="24"/>
                <w:lang w:val="en-US" w:eastAsia="hi-IN" w:bidi="hi-IN"/>
              </w:rPr>
              <w:t xml:space="preserve">Nr. </w:t>
            </w:r>
            <w:proofErr w:type="spellStart"/>
            <w:r w:rsidRPr="007A0BF8">
              <w:rPr>
                <w:rFonts w:ascii="Times New Roman" w:eastAsia="SimSun" w:hAnsi="Times New Roman" w:cs="Times New Roman"/>
                <w:b/>
                <w:kern w:val="1"/>
                <w:sz w:val="24"/>
                <w:szCs w:val="24"/>
                <w:lang w:val="en-US" w:eastAsia="hi-IN" w:bidi="hi-IN"/>
              </w:rPr>
              <w:t>înreg</w:t>
            </w:r>
            <w:proofErr w:type="spellEnd"/>
            <w:r w:rsidRPr="007A0BF8">
              <w:rPr>
                <w:rFonts w:ascii="Times New Roman" w:eastAsia="SimSun" w:hAnsi="Times New Roman" w:cs="Times New Roman"/>
                <w:b/>
                <w:kern w:val="1"/>
                <w:sz w:val="24"/>
                <w:szCs w:val="24"/>
                <w:lang w:val="en-US" w:eastAsia="hi-IN" w:bidi="hi-IN"/>
              </w:rPr>
              <w:t>.</w:t>
            </w:r>
          </w:p>
        </w:tc>
        <w:tc>
          <w:tcPr>
            <w:tcW w:w="853" w:type="dxa"/>
            <w:gridSpan w:val="2"/>
            <w:tcBorders>
              <w:top w:val="single" w:sz="1" w:space="0" w:color="000000"/>
              <w:left w:val="single" w:sz="1" w:space="0" w:color="000000"/>
              <w:bottom w:val="single" w:sz="1" w:space="0" w:color="000000"/>
              <w:right w:val="single" w:sz="1" w:space="0" w:color="000000"/>
            </w:tcBorders>
          </w:tcPr>
          <w:p w14:paraId="69A8E888"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US" w:eastAsia="hi-IN" w:bidi="hi-IN"/>
              </w:rPr>
            </w:pPr>
            <w:r w:rsidRPr="007A0BF8">
              <w:rPr>
                <w:rFonts w:ascii="Times New Roman" w:eastAsia="SimSun" w:hAnsi="Times New Roman" w:cs="Times New Roman"/>
                <w:b/>
                <w:kern w:val="1"/>
                <w:sz w:val="24"/>
                <w:szCs w:val="24"/>
                <w:lang w:val="en-US" w:eastAsia="hi-IN" w:bidi="hi-IN"/>
              </w:rPr>
              <w:t xml:space="preserve">Nr. </w:t>
            </w:r>
            <w:proofErr w:type="spellStart"/>
            <w:r w:rsidRPr="007A0BF8">
              <w:rPr>
                <w:rFonts w:ascii="Times New Roman" w:eastAsia="SimSun" w:hAnsi="Times New Roman" w:cs="Times New Roman"/>
                <w:b/>
                <w:kern w:val="1"/>
                <w:sz w:val="24"/>
                <w:szCs w:val="24"/>
                <w:lang w:val="en-US" w:eastAsia="hi-IN" w:bidi="hi-IN"/>
              </w:rPr>
              <w:t>credite</w:t>
            </w:r>
            <w:proofErr w:type="spellEnd"/>
          </w:p>
        </w:tc>
        <w:tc>
          <w:tcPr>
            <w:tcW w:w="993" w:type="dxa"/>
            <w:gridSpan w:val="2"/>
            <w:tcBorders>
              <w:top w:val="single" w:sz="4" w:space="0" w:color="auto"/>
              <w:bottom w:val="single" w:sz="4" w:space="0" w:color="auto"/>
              <w:right w:val="single" w:sz="4" w:space="0" w:color="auto"/>
            </w:tcBorders>
          </w:tcPr>
          <w:p w14:paraId="0FEDA74A" w14:textId="77777777" w:rsidR="007A0BF8" w:rsidRPr="007A0BF8" w:rsidRDefault="007A0BF8" w:rsidP="00D0518B">
            <w:pPr>
              <w:spacing w:after="200" w:line="240" w:lineRule="auto"/>
              <w:jc w:val="center"/>
              <w:rPr>
                <w:rFonts w:ascii="Times New Roman" w:eastAsia="Calibri" w:hAnsi="Times New Roman" w:cs="Times New Roman"/>
                <w:b/>
                <w:sz w:val="24"/>
                <w:szCs w:val="24"/>
                <w:lang w:val="en-US"/>
              </w:rPr>
            </w:pPr>
            <w:r w:rsidRPr="007A0BF8">
              <w:rPr>
                <w:rFonts w:ascii="Times New Roman" w:eastAsia="Calibri" w:hAnsi="Times New Roman" w:cs="Times New Roman"/>
                <w:b/>
                <w:sz w:val="24"/>
                <w:szCs w:val="24"/>
                <w:lang w:val="en-US"/>
              </w:rPr>
              <w:t>Nr. ore</w:t>
            </w:r>
          </w:p>
        </w:tc>
      </w:tr>
      <w:tr w:rsidR="003E0B42" w:rsidRPr="007A0BF8" w14:paraId="32E04A96" w14:textId="77777777" w:rsidTr="00D0518B">
        <w:trPr>
          <w:trHeight w:val="362"/>
        </w:trPr>
        <w:tc>
          <w:tcPr>
            <w:tcW w:w="849" w:type="dxa"/>
            <w:gridSpan w:val="2"/>
            <w:tcBorders>
              <w:top w:val="single" w:sz="1" w:space="0" w:color="000000"/>
              <w:left w:val="single" w:sz="1" w:space="0" w:color="000000"/>
              <w:bottom w:val="single" w:sz="1" w:space="0" w:color="000000"/>
              <w:right w:val="single" w:sz="4" w:space="0" w:color="auto"/>
            </w:tcBorders>
            <w:shd w:val="clear" w:color="auto" w:fill="FBE4D5"/>
          </w:tcPr>
          <w:p w14:paraId="0A8411C0"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US" w:eastAsia="hi-IN" w:bidi="hi-IN"/>
              </w:rPr>
            </w:pPr>
            <w:r w:rsidRPr="007A0BF8">
              <w:rPr>
                <w:rFonts w:ascii="Times New Roman" w:eastAsia="SimSun" w:hAnsi="Times New Roman" w:cs="Times New Roman"/>
                <w:b/>
                <w:kern w:val="1"/>
                <w:sz w:val="24"/>
                <w:szCs w:val="24"/>
                <w:lang w:val="en-US" w:eastAsia="hi-IN" w:bidi="hi-IN"/>
              </w:rPr>
              <w:t>1.</w:t>
            </w:r>
          </w:p>
        </w:tc>
        <w:tc>
          <w:tcPr>
            <w:tcW w:w="7666" w:type="dxa"/>
            <w:gridSpan w:val="15"/>
            <w:tcBorders>
              <w:top w:val="single" w:sz="1" w:space="0" w:color="000000"/>
              <w:left w:val="single" w:sz="4" w:space="0" w:color="auto"/>
              <w:bottom w:val="single" w:sz="1" w:space="0" w:color="000000"/>
            </w:tcBorders>
            <w:shd w:val="clear" w:color="auto" w:fill="FBE4D5"/>
          </w:tcPr>
          <w:p w14:paraId="07A9B55D"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US" w:eastAsia="hi-IN" w:bidi="hi-IN"/>
              </w:rPr>
            </w:pPr>
            <w:proofErr w:type="spellStart"/>
            <w:r w:rsidRPr="007A0BF8">
              <w:rPr>
                <w:rFonts w:ascii="Times New Roman" w:eastAsia="SimSun" w:hAnsi="Times New Roman" w:cs="Times New Roman"/>
                <w:b/>
                <w:kern w:val="1"/>
                <w:sz w:val="24"/>
                <w:szCs w:val="24"/>
                <w:lang w:val="en-US" w:eastAsia="hi-IN" w:bidi="hi-IN"/>
              </w:rPr>
              <w:t>Nume</w:t>
            </w:r>
            <w:proofErr w:type="spellEnd"/>
            <w:r w:rsidRPr="007A0BF8">
              <w:rPr>
                <w:rFonts w:ascii="Times New Roman" w:eastAsia="SimSun" w:hAnsi="Times New Roman" w:cs="Times New Roman"/>
                <w:b/>
                <w:kern w:val="1"/>
                <w:sz w:val="24"/>
                <w:szCs w:val="24"/>
                <w:lang w:val="en-US" w:eastAsia="hi-IN" w:bidi="hi-IN"/>
              </w:rPr>
              <w:t xml:space="preserve"> </w:t>
            </w:r>
            <w:proofErr w:type="spellStart"/>
            <w:r w:rsidRPr="007A0BF8">
              <w:rPr>
                <w:rFonts w:ascii="Times New Roman" w:eastAsia="SimSun" w:hAnsi="Times New Roman" w:cs="Times New Roman"/>
                <w:b/>
                <w:kern w:val="1"/>
                <w:sz w:val="24"/>
                <w:szCs w:val="24"/>
                <w:lang w:val="en-US" w:eastAsia="hi-IN" w:bidi="hi-IN"/>
              </w:rPr>
              <w:t>și</w:t>
            </w:r>
            <w:proofErr w:type="spellEnd"/>
            <w:r w:rsidRPr="007A0BF8">
              <w:rPr>
                <w:rFonts w:ascii="Times New Roman" w:eastAsia="SimSun" w:hAnsi="Times New Roman" w:cs="Times New Roman"/>
                <w:b/>
                <w:kern w:val="1"/>
                <w:sz w:val="24"/>
                <w:szCs w:val="24"/>
                <w:lang w:val="en-US" w:eastAsia="hi-IN" w:bidi="hi-IN"/>
              </w:rPr>
              <w:t xml:space="preserve"> </w:t>
            </w:r>
            <w:proofErr w:type="spellStart"/>
            <w:r w:rsidRPr="007A0BF8">
              <w:rPr>
                <w:rFonts w:ascii="Times New Roman" w:eastAsia="SimSun" w:hAnsi="Times New Roman" w:cs="Times New Roman"/>
                <w:b/>
                <w:kern w:val="1"/>
                <w:sz w:val="24"/>
                <w:szCs w:val="24"/>
                <w:lang w:val="en-US" w:eastAsia="hi-IN" w:bidi="hi-IN"/>
              </w:rPr>
              <w:t>prenume</w:t>
            </w:r>
            <w:proofErr w:type="spellEnd"/>
            <w:r w:rsidRPr="007A0BF8">
              <w:rPr>
                <w:rFonts w:ascii="Times New Roman" w:eastAsia="SimSun" w:hAnsi="Times New Roman" w:cs="Times New Roman"/>
                <w:b/>
                <w:kern w:val="1"/>
                <w:sz w:val="24"/>
                <w:szCs w:val="24"/>
                <w:lang w:val="en-US" w:eastAsia="hi-IN" w:bidi="hi-IN"/>
              </w:rPr>
              <w:t xml:space="preserve"> </w:t>
            </w:r>
            <w:proofErr w:type="spellStart"/>
            <w:r w:rsidRPr="007A0BF8">
              <w:rPr>
                <w:rFonts w:ascii="Times New Roman" w:eastAsia="SimSun" w:hAnsi="Times New Roman" w:cs="Times New Roman"/>
                <w:b/>
                <w:kern w:val="1"/>
                <w:sz w:val="24"/>
                <w:szCs w:val="24"/>
                <w:lang w:val="en-US" w:eastAsia="hi-IN" w:bidi="hi-IN"/>
              </w:rPr>
              <w:t>cadru</w:t>
            </w:r>
            <w:proofErr w:type="spellEnd"/>
            <w:r w:rsidRPr="007A0BF8">
              <w:rPr>
                <w:rFonts w:ascii="Times New Roman" w:eastAsia="SimSun" w:hAnsi="Times New Roman" w:cs="Times New Roman"/>
                <w:b/>
                <w:kern w:val="1"/>
                <w:sz w:val="24"/>
                <w:szCs w:val="24"/>
                <w:lang w:val="en-US" w:eastAsia="hi-IN" w:bidi="hi-IN"/>
              </w:rPr>
              <w:t xml:space="preserve"> didactic</w:t>
            </w:r>
          </w:p>
          <w:p w14:paraId="149F769F"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US" w:eastAsia="hi-IN" w:bidi="hi-IN"/>
              </w:rPr>
            </w:pPr>
            <w:r w:rsidRPr="007A0BF8">
              <w:rPr>
                <w:rFonts w:ascii="Times New Roman" w:eastAsia="SimSun" w:hAnsi="Times New Roman" w:cs="Times New Roman"/>
                <w:b/>
                <w:kern w:val="1"/>
                <w:sz w:val="24"/>
                <w:szCs w:val="24"/>
                <w:lang w:val="en-US" w:eastAsia="hi-IN" w:bidi="hi-IN"/>
              </w:rPr>
              <w:t>GAVRIȘ ANGELA</w:t>
            </w:r>
          </w:p>
        </w:tc>
        <w:tc>
          <w:tcPr>
            <w:tcW w:w="877" w:type="dxa"/>
            <w:gridSpan w:val="2"/>
            <w:tcBorders>
              <w:top w:val="single" w:sz="1" w:space="0" w:color="000000"/>
              <w:left w:val="single" w:sz="1" w:space="0" w:color="000000"/>
              <w:bottom w:val="single" w:sz="1" w:space="0" w:color="000000"/>
              <w:right w:val="single" w:sz="1" w:space="0" w:color="000000"/>
            </w:tcBorders>
            <w:shd w:val="clear" w:color="auto" w:fill="FBE4D5"/>
          </w:tcPr>
          <w:p w14:paraId="44967054"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US" w:eastAsia="hi-IN" w:bidi="hi-IN"/>
              </w:rPr>
            </w:pPr>
          </w:p>
        </w:tc>
        <w:tc>
          <w:tcPr>
            <w:tcW w:w="991" w:type="dxa"/>
            <w:gridSpan w:val="2"/>
            <w:tcBorders>
              <w:top w:val="single" w:sz="4" w:space="0" w:color="auto"/>
              <w:bottom w:val="single" w:sz="4" w:space="0" w:color="auto"/>
              <w:right w:val="single" w:sz="4" w:space="0" w:color="auto"/>
            </w:tcBorders>
            <w:shd w:val="clear" w:color="auto" w:fill="FBE4D5"/>
          </w:tcPr>
          <w:p w14:paraId="5A6013B1" w14:textId="77777777" w:rsidR="007A0BF8" w:rsidRPr="007A0BF8" w:rsidRDefault="007A0BF8" w:rsidP="00D0518B">
            <w:pPr>
              <w:spacing w:after="200" w:line="240" w:lineRule="auto"/>
              <w:jc w:val="center"/>
              <w:rPr>
                <w:rFonts w:ascii="Times New Roman" w:eastAsia="Calibri" w:hAnsi="Times New Roman" w:cs="Times New Roman"/>
                <w:b/>
                <w:sz w:val="24"/>
                <w:szCs w:val="24"/>
                <w:lang w:val="en-US"/>
              </w:rPr>
            </w:pPr>
          </w:p>
        </w:tc>
      </w:tr>
      <w:tr w:rsidR="003E0B42" w:rsidRPr="007A0BF8" w14:paraId="447F1140" w14:textId="77777777" w:rsidTr="00D0518B">
        <w:trPr>
          <w:trHeight w:val="298"/>
        </w:trPr>
        <w:tc>
          <w:tcPr>
            <w:tcW w:w="849" w:type="dxa"/>
            <w:gridSpan w:val="2"/>
            <w:vMerge w:val="restart"/>
            <w:tcBorders>
              <w:top w:val="single" w:sz="1" w:space="0" w:color="000000"/>
              <w:left w:val="single" w:sz="1" w:space="0" w:color="000000"/>
              <w:right w:val="single" w:sz="4" w:space="0" w:color="auto"/>
            </w:tcBorders>
          </w:tcPr>
          <w:p w14:paraId="619A3BCD"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3814" w:type="dxa"/>
            <w:gridSpan w:val="2"/>
            <w:tcBorders>
              <w:top w:val="single" w:sz="1" w:space="0" w:color="000000"/>
              <w:left w:val="single" w:sz="4" w:space="0" w:color="auto"/>
              <w:bottom w:val="single" w:sz="1" w:space="0" w:color="000000"/>
            </w:tcBorders>
          </w:tcPr>
          <w:p w14:paraId="74F5031B"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kern w:val="1"/>
                <w:sz w:val="24"/>
                <w:szCs w:val="24"/>
                <w:lang w:val="en-US" w:eastAsia="hi-IN" w:bidi="hi-IN"/>
              </w:rPr>
              <w:t>Povești</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pentru</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diversitate</w:t>
            </w:r>
            <w:proofErr w:type="spellEnd"/>
          </w:p>
        </w:tc>
        <w:tc>
          <w:tcPr>
            <w:tcW w:w="1143" w:type="dxa"/>
            <w:gridSpan w:val="2"/>
            <w:tcBorders>
              <w:top w:val="single" w:sz="1" w:space="0" w:color="000000"/>
              <w:left w:val="single" w:sz="1" w:space="0" w:color="000000"/>
              <w:bottom w:val="single" w:sz="1" w:space="0" w:color="000000"/>
            </w:tcBorders>
          </w:tcPr>
          <w:p w14:paraId="768528A1"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kern w:val="1"/>
                <w:sz w:val="24"/>
                <w:szCs w:val="24"/>
                <w:lang w:val="en-US" w:eastAsia="hi-IN" w:bidi="hi-IN"/>
              </w:rPr>
              <w:t>Asociația</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OvidiuRo</w:t>
            </w:r>
            <w:proofErr w:type="spellEnd"/>
          </w:p>
          <w:p w14:paraId="6D749236"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kern w:val="1"/>
                <w:sz w:val="24"/>
                <w:szCs w:val="24"/>
                <w:lang w:val="en-US" w:eastAsia="hi-IN" w:bidi="hi-IN"/>
              </w:rPr>
              <w:t>Asociația</w:t>
            </w:r>
            <w:proofErr w:type="spellEnd"/>
            <w:r w:rsidRPr="007A0BF8">
              <w:rPr>
                <w:rFonts w:ascii="Times New Roman" w:eastAsia="SimSun" w:hAnsi="Times New Roman" w:cs="Times New Roman"/>
                <w:kern w:val="1"/>
                <w:sz w:val="24"/>
                <w:szCs w:val="24"/>
                <w:lang w:val="en-US" w:eastAsia="hi-IN" w:bidi="hi-IN"/>
              </w:rPr>
              <w:t xml:space="preserve"> Cu Alte </w:t>
            </w:r>
            <w:proofErr w:type="spellStart"/>
            <w:r w:rsidRPr="007A0BF8">
              <w:rPr>
                <w:rFonts w:ascii="Times New Roman" w:eastAsia="SimSun" w:hAnsi="Times New Roman" w:cs="Times New Roman"/>
                <w:kern w:val="1"/>
                <w:sz w:val="24"/>
                <w:szCs w:val="24"/>
                <w:lang w:val="en-US" w:eastAsia="hi-IN" w:bidi="hi-IN"/>
              </w:rPr>
              <w:t>Cuvinte</w:t>
            </w:r>
            <w:proofErr w:type="spellEnd"/>
          </w:p>
        </w:tc>
        <w:tc>
          <w:tcPr>
            <w:tcW w:w="1847" w:type="dxa"/>
            <w:gridSpan w:val="6"/>
            <w:tcBorders>
              <w:top w:val="single" w:sz="1" w:space="0" w:color="000000"/>
              <w:left w:val="single" w:sz="1" w:space="0" w:color="000000"/>
              <w:bottom w:val="single" w:sz="1" w:space="0" w:color="000000"/>
            </w:tcBorders>
          </w:tcPr>
          <w:p w14:paraId="2C1A06D9"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07.09.2024</w:t>
            </w:r>
          </w:p>
        </w:tc>
        <w:tc>
          <w:tcPr>
            <w:tcW w:w="862" w:type="dxa"/>
            <w:gridSpan w:val="5"/>
            <w:tcBorders>
              <w:top w:val="single" w:sz="1" w:space="0" w:color="000000"/>
              <w:left w:val="single" w:sz="1" w:space="0" w:color="000000"/>
              <w:bottom w:val="single" w:sz="1" w:space="0" w:color="000000"/>
            </w:tcBorders>
          </w:tcPr>
          <w:p w14:paraId="7D857597"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kern w:val="1"/>
                <w:sz w:val="24"/>
                <w:szCs w:val="24"/>
                <w:lang w:val="en-US" w:eastAsia="hi-IN" w:bidi="hi-IN"/>
              </w:rPr>
              <w:t>Certificat</w:t>
            </w:r>
            <w:proofErr w:type="spellEnd"/>
          </w:p>
          <w:p w14:paraId="03FD1BFE"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Calibri" w:hAnsi="Times New Roman" w:cs="Times New Roman"/>
                <w:sz w:val="24"/>
                <w:szCs w:val="24"/>
                <w:lang w:val="en-GB"/>
                <w14:ligatures w14:val="standardContextual"/>
              </w:rPr>
              <w:t>9730502-YDplstjAZ</w:t>
            </w:r>
          </w:p>
        </w:tc>
        <w:tc>
          <w:tcPr>
            <w:tcW w:w="877" w:type="dxa"/>
            <w:gridSpan w:val="2"/>
            <w:tcBorders>
              <w:top w:val="single" w:sz="1" w:space="0" w:color="000000"/>
              <w:left w:val="single" w:sz="1" w:space="0" w:color="000000"/>
              <w:bottom w:val="single" w:sz="1" w:space="0" w:color="000000"/>
              <w:right w:val="single" w:sz="1" w:space="0" w:color="000000"/>
            </w:tcBorders>
          </w:tcPr>
          <w:p w14:paraId="202795C0"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991" w:type="dxa"/>
            <w:gridSpan w:val="2"/>
            <w:tcBorders>
              <w:top w:val="single" w:sz="4" w:space="0" w:color="auto"/>
              <w:bottom w:val="single" w:sz="4" w:space="0" w:color="auto"/>
              <w:right w:val="single" w:sz="4" w:space="0" w:color="auto"/>
            </w:tcBorders>
          </w:tcPr>
          <w:p w14:paraId="29A89C40" w14:textId="77777777" w:rsidR="007A0BF8" w:rsidRPr="007A0BF8" w:rsidRDefault="007A0BF8" w:rsidP="00D0518B">
            <w:pPr>
              <w:spacing w:after="0" w:line="240" w:lineRule="auto"/>
              <w:rPr>
                <w:rFonts w:ascii="Times New Roman" w:eastAsia="Calibri" w:hAnsi="Times New Roman" w:cs="Times New Roman"/>
                <w:sz w:val="24"/>
                <w:szCs w:val="24"/>
                <w:lang w:val="en-US"/>
              </w:rPr>
            </w:pPr>
            <w:r w:rsidRPr="007A0BF8">
              <w:rPr>
                <w:rFonts w:ascii="Times New Roman" w:eastAsia="Calibri" w:hAnsi="Times New Roman" w:cs="Times New Roman"/>
                <w:sz w:val="24"/>
                <w:szCs w:val="24"/>
                <w:lang w:val="en-US"/>
              </w:rPr>
              <w:t>8</w:t>
            </w:r>
          </w:p>
        </w:tc>
      </w:tr>
      <w:tr w:rsidR="003E0B42" w:rsidRPr="007A0BF8" w14:paraId="214624BA" w14:textId="77777777" w:rsidTr="00D0518B">
        <w:trPr>
          <w:trHeight w:val="298"/>
        </w:trPr>
        <w:tc>
          <w:tcPr>
            <w:tcW w:w="849" w:type="dxa"/>
            <w:gridSpan w:val="2"/>
            <w:vMerge/>
            <w:tcBorders>
              <w:left w:val="single" w:sz="1" w:space="0" w:color="000000"/>
              <w:right w:val="single" w:sz="4" w:space="0" w:color="auto"/>
            </w:tcBorders>
          </w:tcPr>
          <w:p w14:paraId="59C5A176"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3814" w:type="dxa"/>
            <w:gridSpan w:val="2"/>
            <w:tcBorders>
              <w:top w:val="single" w:sz="1" w:space="0" w:color="000000"/>
              <w:left w:val="single" w:sz="4" w:space="0" w:color="auto"/>
              <w:bottom w:val="single" w:sz="1" w:space="0" w:color="000000"/>
            </w:tcBorders>
          </w:tcPr>
          <w:p w14:paraId="0DD00436"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kern w:val="1"/>
                <w:sz w:val="24"/>
                <w:szCs w:val="24"/>
                <w:lang w:val="en-US" w:eastAsia="hi-IN" w:bidi="hi-IN"/>
              </w:rPr>
              <w:t>Conferința</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Sănătatea</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climatului</w:t>
            </w:r>
            <w:proofErr w:type="spellEnd"/>
            <w:r w:rsidRPr="007A0BF8">
              <w:rPr>
                <w:rFonts w:ascii="Times New Roman" w:eastAsia="SimSun" w:hAnsi="Times New Roman" w:cs="Times New Roman"/>
                <w:kern w:val="1"/>
                <w:sz w:val="24"/>
                <w:szCs w:val="24"/>
                <w:lang w:val="en-US" w:eastAsia="hi-IN" w:bidi="hi-IN"/>
              </w:rPr>
              <w:t xml:space="preserve"> educational la </w:t>
            </w:r>
            <w:proofErr w:type="spellStart"/>
            <w:r w:rsidRPr="007A0BF8">
              <w:rPr>
                <w:rFonts w:ascii="Times New Roman" w:eastAsia="SimSun" w:hAnsi="Times New Roman" w:cs="Times New Roman"/>
                <w:kern w:val="1"/>
                <w:sz w:val="24"/>
                <w:szCs w:val="24"/>
                <w:lang w:val="en-US" w:eastAsia="hi-IN" w:bidi="hi-IN"/>
              </w:rPr>
              <w:t>grădiniță</w:t>
            </w:r>
            <w:proofErr w:type="spellEnd"/>
            <w:r w:rsidRPr="007A0BF8">
              <w:rPr>
                <w:rFonts w:ascii="Times New Roman" w:eastAsia="SimSun" w:hAnsi="Times New Roman" w:cs="Times New Roman"/>
                <w:kern w:val="1"/>
                <w:sz w:val="24"/>
                <w:szCs w:val="24"/>
                <w:lang w:val="en-US" w:eastAsia="hi-IN" w:bidi="hi-IN"/>
              </w:rPr>
              <w:t>”</w:t>
            </w:r>
          </w:p>
        </w:tc>
        <w:tc>
          <w:tcPr>
            <w:tcW w:w="1143" w:type="dxa"/>
            <w:gridSpan w:val="2"/>
            <w:tcBorders>
              <w:top w:val="single" w:sz="1" w:space="0" w:color="000000"/>
              <w:left w:val="single" w:sz="1" w:space="0" w:color="000000"/>
              <w:bottom w:val="single" w:sz="1" w:space="0" w:color="000000"/>
            </w:tcBorders>
          </w:tcPr>
          <w:p w14:paraId="003E4504"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kern w:val="1"/>
                <w:sz w:val="24"/>
                <w:szCs w:val="24"/>
                <w:lang w:val="en-US" w:eastAsia="hi-IN" w:bidi="hi-IN"/>
              </w:rPr>
              <w:t>Editura</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Litera</w:t>
            </w:r>
            <w:proofErr w:type="spellEnd"/>
          </w:p>
        </w:tc>
        <w:tc>
          <w:tcPr>
            <w:tcW w:w="1847" w:type="dxa"/>
            <w:gridSpan w:val="6"/>
            <w:tcBorders>
              <w:top w:val="single" w:sz="1" w:space="0" w:color="000000"/>
              <w:left w:val="single" w:sz="1" w:space="0" w:color="000000"/>
              <w:bottom w:val="single" w:sz="1" w:space="0" w:color="000000"/>
            </w:tcBorders>
          </w:tcPr>
          <w:p w14:paraId="6FEA632C"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04.09.2024</w:t>
            </w:r>
          </w:p>
        </w:tc>
        <w:tc>
          <w:tcPr>
            <w:tcW w:w="862" w:type="dxa"/>
            <w:gridSpan w:val="5"/>
            <w:tcBorders>
              <w:top w:val="single" w:sz="1" w:space="0" w:color="000000"/>
              <w:left w:val="single" w:sz="1" w:space="0" w:color="000000"/>
              <w:bottom w:val="single" w:sz="1" w:space="0" w:color="000000"/>
            </w:tcBorders>
          </w:tcPr>
          <w:p w14:paraId="0DEB7C16"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 xml:space="preserve">Diploma </w:t>
            </w:r>
          </w:p>
          <w:p w14:paraId="1E04057A"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Nr. 217/10.09.2024</w:t>
            </w:r>
          </w:p>
        </w:tc>
        <w:tc>
          <w:tcPr>
            <w:tcW w:w="877" w:type="dxa"/>
            <w:gridSpan w:val="2"/>
            <w:tcBorders>
              <w:top w:val="single" w:sz="1" w:space="0" w:color="000000"/>
              <w:left w:val="single" w:sz="1" w:space="0" w:color="000000"/>
              <w:bottom w:val="single" w:sz="1" w:space="0" w:color="000000"/>
              <w:right w:val="single" w:sz="1" w:space="0" w:color="000000"/>
            </w:tcBorders>
          </w:tcPr>
          <w:p w14:paraId="1B52D69D"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991" w:type="dxa"/>
            <w:gridSpan w:val="2"/>
            <w:tcBorders>
              <w:top w:val="single" w:sz="4" w:space="0" w:color="auto"/>
              <w:bottom w:val="single" w:sz="4" w:space="0" w:color="auto"/>
              <w:right w:val="single" w:sz="4" w:space="0" w:color="auto"/>
            </w:tcBorders>
          </w:tcPr>
          <w:p w14:paraId="54000ED7" w14:textId="77777777" w:rsidR="007A0BF8" w:rsidRPr="007A0BF8" w:rsidRDefault="007A0BF8" w:rsidP="00D0518B">
            <w:pPr>
              <w:spacing w:after="0" w:line="240" w:lineRule="auto"/>
              <w:rPr>
                <w:rFonts w:ascii="Times New Roman" w:eastAsia="Calibri" w:hAnsi="Times New Roman" w:cs="Times New Roman"/>
                <w:sz w:val="24"/>
                <w:szCs w:val="24"/>
                <w:lang w:val="en-US"/>
              </w:rPr>
            </w:pPr>
            <w:r w:rsidRPr="007A0BF8">
              <w:rPr>
                <w:rFonts w:ascii="Times New Roman" w:eastAsia="Calibri" w:hAnsi="Times New Roman" w:cs="Times New Roman"/>
                <w:sz w:val="24"/>
                <w:szCs w:val="24"/>
                <w:lang w:val="en-US"/>
              </w:rPr>
              <w:t>2,5</w:t>
            </w:r>
          </w:p>
        </w:tc>
      </w:tr>
      <w:tr w:rsidR="003E0B42" w:rsidRPr="007A0BF8" w14:paraId="0CC542F7" w14:textId="77777777" w:rsidTr="00D0518B">
        <w:trPr>
          <w:trHeight w:val="298"/>
        </w:trPr>
        <w:tc>
          <w:tcPr>
            <w:tcW w:w="849" w:type="dxa"/>
            <w:gridSpan w:val="2"/>
            <w:vMerge/>
            <w:tcBorders>
              <w:left w:val="single" w:sz="1" w:space="0" w:color="000000"/>
              <w:right w:val="single" w:sz="4" w:space="0" w:color="auto"/>
            </w:tcBorders>
          </w:tcPr>
          <w:p w14:paraId="1AFBA626"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3814" w:type="dxa"/>
            <w:gridSpan w:val="2"/>
            <w:tcBorders>
              <w:top w:val="single" w:sz="1" w:space="0" w:color="000000"/>
              <w:left w:val="single" w:sz="4" w:space="0" w:color="auto"/>
              <w:bottom w:val="single" w:sz="1" w:space="0" w:color="000000"/>
            </w:tcBorders>
          </w:tcPr>
          <w:p w14:paraId="4321CA95"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Times New Roman" w:hAnsi="Times New Roman" w:cs="Times New Roman"/>
                <w:color w:val="050505"/>
                <w:sz w:val="24"/>
                <w:szCs w:val="24"/>
                <w:lang w:val="en-GB" w:eastAsia="ro-RO"/>
              </w:rPr>
              <w:t xml:space="preserve">„Cum </w:t>
            </w:r>
            <w:proofErr w:type="spellStart"/>
            <w:r w:rsidRPr="007A0BF8">
              <w:rPr>
                <w:rFonts w:ascii="Times New Roman" w:eastAsia="Times New Roman" w:hAnsi="Times New Roman" w:cs="Times New Roman"/>
                <w:color w:val="050505"/>
                <w:sz w:val="24"/>
                <w:szCs w:val="24"/>
                <w:lang w:val="en-GB" w:eastAsia="ro-RO"/>
              </w:rPr>
              <w:t>să</w:t>
            </w:r>
            <w:proofErr w:type="spellEnd"/>
            <w:r w:rsidRPr="007A0BF8">
              <w:rPr>
                <w:rFonts w:ascii="Times New Roman" w:eastAsia="Times New Roman" w:hAnsi="Times New Roman" w:cs="Times New Roman"/>
                <w:color w:val="050505"/>
                <w:sz w:val="24"/>
                <w:szCs w:val="24"/>
                <w:lang w:val="en-GB" w:eastAsia="ro-RO"/>
              </w:rPr>
              <w:t xml:space="preserve"> </w:t>
            </w:r>
            <w:proofErr w:type="spellStart"/>
            <w:r w:rsidRPr="007A0BF8">
              <w:rPr>
                <w:rFonts w:ascii="Times New Roman" w:eastAsia="Times New Roman" w:hAnsi="Times New Roman" w:cs="Times New Roman"/>
                <w:color w:val="050505"/>
                <w:sz w:val="24"/>
                <w:szCs w:val="24"/>
                <w:lang w:val="en-GB" w:eastAsia="ro-RO"/>
              </w:rPr>
              <w:t>faci</w:t>
            </w:r>
            <w:proofErr w:type="spellEnd"/>
            <w:r w:rsidRPr="007A0BF8">
              <w:rPr>
                <w:rFonts w:ascii="Times New Roman" w:eastAsia="Times New Roman" w:hAnsi="Times New Roman" w:cs="Times New Roman"/>
                <w:color w:val="050505"/>
                <w:sz w:val="24"/>
                <w:szCs w:val="24"/>
                <w:lang w:val="en-GB" w:eastAsia="ro-RO"/>
              </w:rPr>
              <w:t xml:space="preserve"> </w:t>
            </w:r>
            <w:proofErr w:type="spellStart"/>
            <w:r w:rsidRPr="007A0BF8">
              <w:rPr>
                <w:rFonts w:ascii="Times New Roman" w:eastAsia="Times New Roman" w:hAnsi="Times New Roman" w:cs="Times New Roman"/>
                <w:color w:val="050505"/>
                <w:sz w:val="24"/>
                <w:szCs w:val="24"/>
                <w:lang w:val="en-GB" w:eastAsia="ro-RO"/>
              </w:rPr>
              <w:t>activități</w:t>
            </w:r>
            <w:proofErr w:type="spellEnd"/>
            <w:r w:rsidRPr="007A0BF8">
              <w:rPr>
                <w:rFonts w:ascii="Times New Roman" w:eastAsia="Times New Roman" w:hAnsi="Times New Roman" w:cs="Times New Roman"/>
                <w:color w:val="050505"/>
                <w:sz w:val="24"/>
                <w:szCs w:val="24"/>
                <w:lang w:val="en-GB" w:eastAsia="ro-RO"/>
              </w:rPr>
              <w:t xml:space="preserve"> memorabile </w:t>
            </w:r>
            <w:proofErr w:type="spellStart"/>
            <w:r w:rsidRPr="007A0BF8">
              <w:rPr>
                <w:rFonts w:ascii="Times New Roman" w:eastAsia="Times New Roman" w:hAnsi="Times New Roman" w:cs="Times New Roman"/>
                <w:color w:val="050505"/>
                <w:sz w:val="24"/>
                <w:szCs w:val="24"/>
                <w:lang w:val="en-GB" w:eastAsia="ro-RO"/>
              </w:rPr>
              <w:t>prin</w:t>
            </w:r>
            <w:proofErr w:type="spellEnd"/>
            <w:r w:rsidRPr="007A0BF8">
              <w:rPr>
                <w:rFonts w:ascii="Times New Roman" w:eastAsia="Times New Roman" w:hAnsi="Times New Roman" w:cs="Times New Roman"/>
                <w:color w:val="050505"/>
                <w:sz w:val="24"/>
                <w:szCs w:val="24"/>
                <w:lang w:val="en-GB" w:eastAsia="ro-RO"/>
              </w:rPr>
              <w:t xml:space="preserve"> </w:t>
            </w:r>
            <w:proofErr w:type="spellStart"/>
            <w:r w:rsidRPr="007A0BF8">
              <w:rPr>
                <w:rFonts w:ascii="Times New Roman" w:eastAsia="Times New Roman" w:hAnsi="Times New Roman" w:cs="Times New Roman"/>
                <w:color w:val="050505"/>
                <w:sz w:val="24"/>
                <w:szCs w:val="24"/>
                <w:lang w:val="en-GB" w:eastAsia="ro-RO"/>
              </w:rPr>
              <w:t>educația</w:t>
            </w:r>
            <w:proofErr w:type="spellEnd"/>
            <w:r w:rsidRPr="007A0BF8">
              <w:rPr>
                <w:rFonts w:ascii="Times New Roman" w:eastAsia="Times New Roman" w:hAnsi="Times New Roman" w:cs="Times New Roman"/>
                <w:color w:val="050505"/>
                <w:sz w:val="24"/>
                <w:szCs w:val="24"/>
                <w:lang w:val="en-GB" w:eastAsia="ro-RO"/>
              </w:rPr>
              <w:t xml:space="preserve"> STE(A)M”</w:t>
            </w:r>
          </w:p>
        </w:tc>
        <w:tc>
          <w:tcPr>
            <w:tcW w:w="1143" w:type="dxa"/>
            <w:gridSpan w:val="2"/>
            <w:tcBorders>
              <w:top w:val="single" w:sz="1" w:space="0" w:color="000000"/>
              <w:left w:val="single" w:sz="1" w:space="0" w:color="000000"/>
              <w:bottom w:val="single" w:sz="1" w:space="0" w:color="000000"/>
            </w:tcBorders>
          </w:tcPr>
          <w:p w14:paraId="02659A9D" w14:textId="77777777" w:rsidR="007A0BF8" w:rsidRPr="007A0BF8" w:rsidRDefault="007A0BF8" w:rsidP="00D0518B">
            <w:pPr>
              <w:autoSpaceDE w:val="0"/>
              <w:autoSpaceDN w:val="0"/>
              <w:adjustRightInd w:val="0"/>
              <w:spacing w:after="0" w:line="240" w:lineRule="auto"/>
              <w:rPr>
                <w:rFonts w:ascii="Times New Roman" w:eastAsia="Times New Roman" w:hAnsi="Times New Roman" w:cs="Times New Roman"/>
                <w:sz w:val="24"/>
                <w:szCs w:val="24"/>
                <w:lang w:val="en-GB" w:eastAsia="ro-RO"/>
              </w:rPr>
            </w:pPr>
            <w:proofErr w:type="spellStart"/>
            <w:r w:rsidRPr="007A0BF8">
              <w:rPr>
                <w:rFonts w:ascii="Times New Roman" w:eastAsia="Times New Roman" w:hAnsi="Times New Roman" w:cs="Times New Roman"/>
                <w:sz w:val="24"/>
                <w:szCs w:val="24"/>
                <w:lang w:val="en-GB" w:eastAsia="ro-RO"/>
              </w:rPr>
              <w:t>Asociația</w:t>
            </w:r>
            <w:proofErr w:type="spellEnd"/>
            <w:r w:rsidRPr="007A0BF8">
              <w:rPr>
                <w:rFonts w:ascii="Times New Roman" w:eastAsia="Times New Roman" w:hAnsi="Times New Roman" w:cs="Times New Roman"/>
                <w:sz w:val="24"/>
                <w:szCs w:val="24"/>
                <w:lang w:val="en-GB" w:eastAsia="ro-RO"/>
              </w:rPr>
              <w:t xml:space="preserve"> </w:t>
            </w:r>
            <w:proofErr w:type="spellStart"/>
            <w:r w:rsidRPr="007A0BF8">
              <w:rPr>
                <w:rFonts w:ascii="Times New Roman" w:eastAsia="Times New Roman" w:hAnsi="Times New Roman" w:cs="Times New Roman"/>
                <w:sz w:val="24"/>
                <w:szCs w:val="24"/>
                <w:lang w:val="en-GB" w:eastAsia="ro-RO"/>
              </w:rPr>
              <w:t>AtelieR</w:t>
            </w:r>
            <w:proofErr w:type="spellEnd"/>
          </w:p>
          <w:p w14:paraId="0EE91C68"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Times New Roman" w:hAnsi="Times New Roman" w:cs="Times New Roman"/>
                <w:sz w:val="24"/>
                <w:szCs w:val="24"/>
                <w:lang w:val="en-GB" w:eastAsia="ro-RO"/>
              </w:rPr>
              <w:t xml:space="preserve">de </w:t>
            </w:r>
            <w:proofErr w:type="spellStart"/>
            <w:r w:rsidRPr="007A0BF8">
              <w:rPr>
                <w:rFonts w:ascii="Times New Roman" w:eastAsia="Times New Roman" w:hAnsi="Times New Roman" w:cs="Times New Roman"/>
                <w:sz w:val="24"/>
                <w:szCs w:val="24"/>
                <w:lang w:val="en-GB" w:eastAsia="ro-RO"/>
              </w:rPr>
              <w:t>Cuvinte</w:t>
            </w:r>
            <w:proofErr w:type="spellEnd"/>
          </w:p>
        </w:tc>
        <w:tc>
          <w:tcPr>
            <w:tcW w:w="1847" w:type="dxa"/>
            <w:gridSpan w:val="6"/>
            <w:tcBorders>
              <w:top w:val="single" w:sz="1" w:space="0" w:color="000000"/>
              <w:left w:val="single" w:sz="1" w:space="0" w:color="000000"/>
              <w:bottom w:val="single" w:sz="1" w:space="0" w:color="000000"/>
            </w:tcBorders>
          </w:tcPr>
          <w:p w14:paraId="1FF36B12"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23.09.2024</w:t>
            </w:r>
          </w:p>
        </w:tc>
        <w:tc>
          <w:tcPr>
            <w:tcW w:w="862" w:type="dxa"/>
            <w:gridSpan w:val="5"/>
            <w:tcBorders>
              <w:top w:val="single" w:sz="1" w:space="0" w:color="000000"/>
              <w:left w:val="single" w:sz="1" w:space="0" w:color="000000"/>
              <w:bottom w:val="single" w:sz="1" w:space="0" w:color="000000"/>
            </w:tcBorders>
          </w:tcPr>
          <w:p w14:paraId="585F5F3D"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 xml:space="preserve">Adev. </w:t>
            </w:r>
          </w:p>
          <w:p w14:paraId="5DD58EDC"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Nr. 829/66/</w:t>
            </w:r>
          </w:p>
          <w:p w14:paraId="64D676BF"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23.09.2024</w:t>
            </w:r>
          </w:p>
        </w:tc>
        <w:tc>
          <w:tcPr>
            <w:tcW w:w="877" w:type="dxa"/>
            <w:gridSpan w:val="2"/>
            <w:tcBorders>
              <w:top w:val="single" w:sz="1" w:space="0" w:color="000000"/>
              <w:left w:val="single" w:sz="1" w:space="0" w:color="000000"/>
              <w:bottom w:val="single" w:sz="1" w:space="0" w:color="000000"/>
              <w:right w:val="single" w:sz="1" w:space="0" w:color="000000"/>
            </w:tcBorders>
          </w:tcPr>
          <w:p w14:paraId="12965BA6"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991" w:type="dxa"/>
            <w:gridSpan w:val="2"/>
            <w:tcBorders>
              <w:top w:val="single" w:sz="4" w:space="0" w:color="auto"/>
              <w:bottom w:val="single" w:sz="4" w:space="0" w:color="auto"/>
              <w:right w:val="single" w:sz="4" w:space="0" w:color="auto"/>
            </w:tcBorders>
          </w:tcPr>
          <w:p w14:paraId="2D46B61D" w14:textId="77777777" w:rsidR="007A0BF8" w:rsidRPr="007A0BF8" w:rsidRDefault="007A0BF8" w:rsidP="00D0518B">
            <w:pPr>
              <w:spacing w:after="0" w:line="240" w:lineRule="auto"/>
              <w:rPr>
                <w:rFonts w:ascii="Times New Roman" w:eastAsia="Calibri" w:hAnsi="Times New Roman" w:cs="Times New Roman"/>
                <w:sz w:val="24"/>
                <w:szCs w:val="24"/>
                <w:lang w:val="en-US"/>
              </w:rPr>
            </w:pPr>
            <w:r w:rsidRPr="007A0BF8">
              <w:rPr>
                <w:rFonts w:ascii="Times New Roman" w:eastAsia="Calibri" w:hAnsi="Times New Roman" w:cs="Times New Roman"/>
                <w:sz w:val="24"/>
                <w:szCs w:val="24"/>
                <w:lang w:val="en-US"/>
              </w:rPr>
              <w:t>1,5</w:t>
            </w:r>
          </w:p>
        </w:tc>
      </w:tr>
      <w:tr w:rsidR="003E0B42" w:rsidRPr="007A0BF8" w14:paraId="782F4E1A" w14:textId="77777777" w:rsidTr="00D0518B">
        <w:trPr>
          <w:trHeight w:val="298"/>
        </w:trPr>
        <w:tc>
          <w:tcPr>
            <w:tcW w:w="849" w:type="dxa"/>
            <w:gridSpan w:val="2"/>
            <w:vMerge/>
            <w:tcBorders>
              <w:left w:val="single" w:sz="1" w:space="0" w:color="000000"/>
              <w:right w:val="single" w:sz="4" w:space="0" w:color="auto"/>
            </w:tcBorders>
          </w:tcPr>
          <w:p w14:paraId="06A6BBB3"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3814" w:type="dxa"/>
            <w:gridSpan w:val="2"/>
            <w:tcBorders>
              <w:top w:val="single" w:sz="1" w:space="0" w:color="000000"/>
              <w:left w:val="single" w:sz="4" w:space="0" w:color="auto"/>
              <w:bottom w:val="single" w:sz="1" w:space="0" w:color="000000"/>
            </w:tcBorders>
          </w:tcPr>
          <w:p w14:paraId="457B7DD2"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bCs/>
                <w:kern w:val="1"/>
                <w:sz w:val="24"/>
                <w:szCs w:val="24"/>
                <w:lang w:val="en-US" w:eastAsia="hi-IN" w:bidi="hi-IN"/>
              </w:rPr>
              <w:t>Setul</w:t>
            </w:r>
            <w:proofErr w:type="spellEnd"/>
            <w:r w:rsidRPr="007A0BF8">
              <w:rPr>
                <w:rFonts w:ascii="Times New Roman" w:eastAsia="SimSun" w:hAnsi="Times New Roman" w:cs="Times New Roman"/>
                <w:bCs/>
                <w:kern w:val="1"/>
                <w:sz w:val="24"/>
                <w:szCs w:val="24"/>
                <w:lang w:val="en-US" w:eastAsia="hi-IN" w:bidi="hi-IN"/>
              </w:rPr>
              <w:t xml:space="preserve"> sensorial pe insula de </w:t>
            </w:r>
            <w:proofErr w:type="spellStart"/>
            <w:r w:rsidRPr="007A0BF8">
              <w:rPr>
                <w:rFonts w:ascii="Times New Roman" w:eastAsia="SimSun" w:hAnsi="Times New Roman" w:cs="Times New Roman"/>
                <w:bCs/>
                <w:kern w:val="1"/>
                <w:sz w:val="24"/>
                <w:szCs w:val="24"/>
                <w:lang w:val="en-US" w:eastAsia="hi-IN" w:bidi="hi-IN"/>
              </w:rPr>
              <w:t>lectură</w:t>
            </w:r>
            <w:proofErr w:type="spellEnd"/>
          </w:p>
        </w:tc>
        <w:tc>
          <w:tcPr>
            <w:tcW w:w="1143" w:type="dxa"/>
            <w:gridSpan w:val="2"/>
            <w:tcBorders>
              <w:top w:val="single" w:sz="1" w:space="0" w:color="000000"/>
              <w:left w:val="single" w:sz="1" w:space="0" w:color="000000"/>
              <w:bottom w:val="single" w:sz="1" w:space="0" w:color="000000"/>
            </w:tcBorders>
          </w:tcPr>
          <w:p w14:paraId="2D96B92E"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bCs/>
                <w:kern w:val="1"/>
                <w:sz w:val="24"/>
                <w:szCs w:val="24"/>
                <w:lang w:val="en-US" w:eastAsia="hi-IN" w:bidi="hi-IN"/>
              </w:rPr>
              <w:t>Asociația</w:t>
            </w:r>
            <w:proofErr w:type="spellEnd"/>
            <w:r w:rsidRPr="007A0BF8">
              <w:rPr>
                <w:rFonts w:ascii="Times New Roman" w:eastAsia="SimSun" w:hAnsi="Times New Roman" w:cs="Times New Roman"/>
                <w:bCs/>
                <w:kern w:val="1"/>
                <w:sz w:val="24"/>
                <w:szCs w:val="24"/>
                <w:lang w:val="en-US" w:eastAsia="hi-IN" w:bidi="hi-IN"/>
              </w:rPr>
              <w:t xml:space="preserve"> </w:t>
            </w:r>
            <w:proofErr w:type="spellStart"/>
            <w:r w:rsidRPr="007A0BF8">
              <w:rPr>
                <w:rFonts w:ascii="Times New Roman" w:eastAsia="SimSun" w:hAnsi="Times New Roman" w:cs="Times New Roman"/>
                <w:bCs/>
                <w:kern w:val="1"/>
                <w:sz w:val="24"/>
                <w:szCs w:val="24"/>
                <w:lang w:val="en-US" w:eastAsia="hi-IN" w:bidi="hi-IN"/>
              </w:rPr>
              <w:t>OvidiuRo</w:t>
            </w:r>
            <w:proofErr w:type="spellEnd"/>
          </w:p>
        </w:tc>
        <w:tc>
          <w:tcPr>
            <w:tcW w:w="1847" w:type="dxa"/>
            <w:gridSpan w:val="6"/>
            <w:tcBorders>
              <w:top w:val="single" w:sz="1" w:space="0" w:color="000000"/>
              <w:left w:val="single" w:sz="1" w:space="0" w:color="000000"/>
              <w:bottom w:val="single" w:sz="1" w:space="0" w:color="000000"/>
            </w:tcBorders>
          </w:tcPr>
          <w:p w14:paraId="0A4AF607"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bCs/>
                <w:kern w:val="1"/>
                <w:sz w:val="24"/>
                <w:szCs w:val="24"/>
                <w:lang w:val="en-US" w:eastAsia="hi-IN" w:bidi="hi-IN"/>
              </w:rPr>
              <w:t>Octombrie</w:t>
            </w:r>
            <w:proofErr w:type="spellEnd"/>
            <w:r w:rsidRPr="007A0BF8">
              <w:rPr>
                <w:rFonts w:ascii="Times New Roman" w:eastAsia="SimSun" w:hAnsi="Times New Roman" w:cs="Times New Roman"/>
                <w:bCs/>
                <w:kern w:val="1"/>
                <w:sz w:val="24"/>
                <w:szCs w:val="24"/>
                <w:lang w:val="en-US" w:eastAsia="hi-IN" w:bidi="hi-IN"/>
              </w:rPr>
              <w:t xml:space="preserve"> 2024</w:t>
            </w:r>
          </w:p>
        </w:tc>
        <w:tc>
          <w:tcPr>
            <w:tcW w:w="862" w:type="dxa"/>
            <w:gridSpan w:val="5"/>
            <w:tcBorders>
              <w:top w:val="single" w:sz="1" w:space="0" w:color="000000"/>
              <w:left w:val="single" w:sz="1" w:space="0" w:color="000000"/>
              <w:bottom w:val="single" w:sz="1" w:space="0" w:color="000000"/>
            </w:tcBorders>
          </w:tcPr>
          <w:p w14:paraId="78CD15A0"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Cs/>
                <w:kern w:val="1"/>
                <w:sz w:val="24"/>
                <w:szCs w:val="24"/>
                <w:lang w:val="en-US" w:eastAsia="hi-IN" w:bidi="hi-IN"/>
              </w:rPr>
            </w:pPr>
            <w:proofErr w:type="spellStart"/>
            <w:r w:rsidRPr="007A0BF8">
              <w:rPr>
                <w:rFonts w:ascii="Times New Roman" w:eastAsia="SimSun" w:hAnsi="Times New Roman" w:cs="Times New Roman"/>
                <w:bCs/>
                <w:kern w:val="1"/>
                <w:sz w:val="24"/>
                <w:szCs w:val="24"/>
                <w:lang w:val="en-US" w:eastAsia="hi-IN" w:bidi="hi-IN"/>
              </w:rPr>
              <w:t>Adeverință</w:t>
            </w:r>
            <w:proofErr w:type="spellEnd"/>
            <w:r w:rsidRPr="007A0BF8">
              <w:rPr>
                <w:rFonts w:ascii="Times New Roman" w:eastAsia="SimSun" w:hAnsi="Times New Roman" w:cs="Times New Roman"/>
                <w:bCs/>
                <w:kern w:val="1"/>
                <w:sz w:val="24"/>
                <w:szCs w:val="24"/>
                <w:lang w:val="en-US" w:eastAsia="hi-IN" w:bidi="hi-IN"/>
              </w:rPr>
              <w:t xml:space="preserve"> </w:t>
            </w:r>
          </w:p>
          <w:p w14:paraId="6EC385F8"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bCs/>
                <w:kern w:val="1"/>
                <w:sz w:val="24"/>
                <w:szCs w:val="24"/>
                <w:lang w:val="en-US" w:eastAsia="hi-IN" w:bidi="hi-IN"/>
              </w:rPr>
              <w:t>Nr. 1896/25.10.20</w:t>
            </w:r>
            <w:r w:rsidRPr="007A0BF8">
              <w:rPr>
                <w:rFonts w:ascii="Times New Roman" w:eastAsia="SimSun" w:hAnsi="Times New Roman" w:cs="Times New Roman"/>
                <w:bCs/>
                <w:kern w:val="1"/>
                <w:sz w:val="24"/>
                <w:szCs w:val="24"/>
                <w:lang w:val="en-US" w:eastAsia="hi-IN" w:bidi="hi-IN"/>
              </w:rPr>
              <w:lastRenderedPageBreak/>
              <w:t>24</w:t>
            </w:r>
          </w:p>
        </w:tc>
        <w:tc>
          <w:tcPr>
            <w:tcW w:w="877" w:type="dxa"/>
            <w:gridSpan w:val="2"/>
            <w:tcBorders>
              <w:top w:val="single" w:sz="1" w:space="0" w:color="000000"/>
              <w:left w:val="single" w:sz="1" w:space="0" w:color="000000"/>
              <w:bottom w:val="single" w:sz="1" w:space="0" w:color="000000"/>
              <w:right w:val="single" w:sz="1" w:space="0" w:color="000000"/>
            </w:tcBorders>
          </w:tcPr>
          <w:p w14:paraId="5DF77C32"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991" w:type="dxa"/>
            <w:gridSpan w:val="2"/>
            <w:tcBorders>
              <w:top w:val="single" w:sz="4" w:space="0" w:color="auto"/>
              <w:bottom w:val="single" w:sz="4" w:space="0" w:color="auto"/>
              <w:right w:val="single" w:sz="4" w:space="0" w:color="auto"/>
            </w:tcBorders>
          </w:tcPr>
          <w:p w14:paraId="7A6462CD" w14:textId="77777777" w:rsidR="007A0BF8" w:rsidRPr="007A0BF8" w:rsidRDefault="007A0BF8" w:rsidP="00D0518B">
            <w:pPr>
              <w:spacing w:after="0" w:line="240" w:lineRule="auto"/>
              <w:rPr>
                <w:rFonts w:ascii="Times New Roman" w:eastAsia="Calibri" w:hAnsi="Times New Roman" w:cs="Times New Roman"/>
                <w:sz w:val="24"/>
                <w:szCs w:val="24"/>
                <w:lang w:val="en-US"/>
              </w:rPr>
            </w:pPr>
            <w:r w:rsidRPr="007A0BF8">
              <w:rPr>
                <w:rFonts w:ascii="Times New Roman" w:eastAsia="Calibri" w:hAnsi="Times New Roman" w:cs="Times New Roman"/>
                <w:sz w:val="24"/>
                <w:szCs w:val="24"/>
                <w:lang w:val="en-US"/>
              </w:rPr>
              <w:t>3</w:t>
            </w:r>
          </w:p>
        </w:tc>
      </w:tr>
      <w:tr w:rsidR="003E0B42" w:rsidRPr="007A0BF8" w14:paraId="3941A55C" w14:textId="77777777" w:rsidTr="00D0518B">
        <w:trPr>
          <w:trHeight w:val="298"/>
        </w:trPr>
        <w:tc>
          <w:tcPr>
            <w:tcW w:w="849" w:type="dxa"/>
            <w:gridSpan w:val="2"/>
            <w:vMerge/>
            <w:tcBorders>
              <w:left w:val="single" w:sz="1" w:space="0" w:color="000000"/>
              <w:right w:val="single" w:sz="4" w:space="0" w:color="auto"/>
            </w:tcBorders>
          </w:tcPr>
          <w:p w14:paraId="49D4308F"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3814" w:type="dxa"/>
            <w:gridSpan w:val="2"/>
            <w:tcBorders>
              <w:top w:val="single" w:sz="1" w:space="0" w:color="000000"/>
              <w:left w:val="single" w:sz="4" w:space="0" w:color="auto"/>
              <w:bottom w:val="single" w:sz="1" w:space="0" w:color="000000"/>
            </w:tcBorders>
          </w:tcPr>
          <w:p w14:paraId="6C57B430" w14:textId="77777777" w:rsidR="007A0BF8" w:rsidRPr="007A0BF8" w:rsidRDefault="007A0BF8" w:rsidP="00D0518B">
            <w:pPr>
              <w:autoSpaceDE w:val="0"/>
              <w:autoSpaceDN w:val="0"/>
              <w:adjustRightInd w:val="0"/>
              <w:spacing w:after="0" w:line="240" w:lineRule="auto"/>
              <w:rPr>
                <w:rFonts w:ascii="Times New Roman" w:eastAsia="Calibri" w:hAnsi="Times New Roman" w:cs="Times New Roman"/>
                <w:sz w:val="24"/>
                <w:szCs w:val="24"/>
                <w:lang w:val="en-GB"/>
                <w14:ligatures w14:val="standardContextual"/>
              </w:rPr>
            </w:pPr>
            <w:proofErr w:type="spellStart"/>
            <w:r w:rsidRPr="007A0BF8">
              <w:rPr>
                <w:rFonts w:ascii="Times New Roman" w:eastAsia="Calibri" w:hAnsi="Times New Roman" w:cs="Times New Roman"/>
                <w:sz w:val="24"/>
                <w:szCs w:val="24"/>
                <w:lang w:val="en-GB"/>
                <w14:ligatures w14:val="standardContextual"/>
              </w:rPr>
              <w:t>Conferința</w:t>
            </w:r>
            <w:proofErr w:type="spellEnd"/>
            <w:r w:rsidRPr="007A0BF8">
              <w:rPr>
                <w:rFonts w:ascii="Times New Roman" w:eastAsia="Calibri" w:hAnsi="Times New Roman" w:cs="Times New Roman"/>
                <w:sz w:val="24"/>
                <w:szCs w:val="24"/>
                <w:lang w:val="en-GB"/>
                <w14:ligatures w14:val="standardContextual"/>
              </w:rPr>
              <w:t xml:space="preserve"> </w:t>
            </w:r>
            <w:proofErr w:type="spellStart"/>
            <w:r w:rsidRPr="007A0BF8">
              <w:rPr>
                <w:rFonts w:ascii="Times New Roman" w:eastAsia="Calibri" w:hAnsi="Times New Roman" w:cs="Times New Roman"/>
                <w:sz w:val="24"/>
                <w:szCs w:val="24"/>
                <w:lang w:val="en-GB"/>
                <w14:ligatures w14:val="standardContextual"/>
              </w:rPr>
              <w:t>națională</w:t>
            </w:r>
            <w:proofErr w:type="spellEnd"/>
            <w:r w:rsidRPr="007A0BF8">
              <w:rPr>
                <w:rFonts w:ascii="Times New Roman" w:eastAsia="Calibri" w:hAnsi="Times New Roman" w:cs="Times New Roman"/>
                <w:sz w:val="24"/>
                <w:szCs w:val="24"/>
                <w:lang w:val="en-GB"/>
                <w14:ligatures w14:val="standardContextual"/>
              </w:rPr>
              <w:t xml:space="preserve"> cu </w:t>
            </w:r>
            <w:proofErr w:type="spellStart"/>
            <w:r w:rsidRPr="007A0BF8">
              <w:rPr>
                <w:rFonts w:ascii="Times New Roman" w:eastAsia="Calibri" w:hAnsi="Times New Roman" w:cs="Times New Roman"/>
                <w:sz w:val="24"/>
                <w:szCs w:val="24"/>
                <w:lang w:val="en-GB"/>
                <w14:ligatures w14:val="standardContextual"/>
              </w:rPr>
              <w:t>participare</w:t>
            </w:r>
            <w:proofErr w:type="spellEnd"/>
            <w:r w:rsidRPr="007A0BF8">
              <w:rPr>
                <w:rFonts w:ascii="Times New Roman" w:eastAsia="Calibri" w:hAnsi="Times New Roman" w:cs="Times New Roman"/>
                <w:sz w:val="24"/>
                <w:szCs w:val="24"/>
                <w:lang w:val="en-GB"/>
                <w14:ligatures w14:val="standardContextual"/>
              </w:rPr>
              <w:t xml:space="preserve"> </w:t>
            </w:r>
            <w:proofErr w:type="spellStart"/>
            <w:r w:rsidRPr="007A0BF8">
              <w:rPr>
                <w:rFonts w:ascii="Times New Roman" w:eastAsia="Calibri" w:hAnsi="Times New Roman" w:cs="Times New Roman"/>
                <w:sz w:val="24"/>
                <w:szCs w:val="24"/>
                <w:lang w:val="en-GB"/>
                <w14:ligatures w14:val="standardContextual"/>
              </w:rPr>
              <w:t>internațională</w:t>
            </w:r>
            <w:proofErr w:type="spellEnd"/>
            <w:r w:rsidRPr="007A0BF8">
              <w:rPr>
                <w:rFonts w:ascii="Times New Roman" w:eastAsia="Calibri" w:hAnsi="Times New Roman" w:cs="Times New Roman"/>
                <w:sz w:val="24"/>
                <w:szCs w:val="24"/>
                <w:lang w:val="en-GB"/>
                <w14:ligatures w14:val="standardContextual"/>
              </w:rPr>
              <w:t>, "</w:t>
            </w:r>
            <w:proofErr w:type="spellStart"/>
            <w:r w:rsidRPr="007A0BF8">
              <w:rPr>
                <w:rFonts w:ascii="Times New Roman" w:eastAsia="Calibri" w:hAnsi="Times New Roman" w:cs="Times New Roman"/>
                <w:sz w:val="24"/>
                <w:szCs w:val="24"/>
                <w:lang w:val="en-GB"/>
                <w14:ligatures w14:val="standardContextual"/>
              </w:rPr>
              <w:t>Strategii</w:t>
            </w:r>
            <w:proofErr w:type="spellEnd"/>
            <w:r w:rsidRPr="007A0BF8">
              <w:rPr>
                <w:rFonts w:ascii="Times New Roman" w:eastAsia="Calibri" w:hAnsi="Times New Roman" w:cs="Times New Roman"/>
                <w:sz w:val="24"/>
                <w:szCs w:val="24"/>
                <w:lang w:val="en-GB"/>
                <w14:ligatures w14:val="standardContextual"/>
              </w:rPr>
              <w:t xml:space="preserve"> de </w:t>
            </w:r>
            <w:proofErr w:type="spellStart"/>
            <w:r w:rsidRPr="007A0BF8">
              <w:rPr>
                <w:rFonts w:ascii="Times New Roman" w:eastAsia="Calibri" w:hAnsi="Times New Roman" w:cs="Times New Roman"/>
                <w:sz w:val="24"/>
                <w:szCs w:val="24"/>
                <w:lang w:val="en-GB"/>
                <w14:ligatures w14:val="standardContextual"/>
              </w:rPr>
              <w:t>învățare</w:t>
            </w:r>
            <w:proofErr w:type="spellEnd"/>
          </w:p>
          <w:p w14:paraId="7BA89842"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Cs/>
                <w:kern w:val="1"/>
                <w:sz w:val="24"/>
                <w:szCs w:val="24"/>
                <w:lang w:val="en-US" w:eastAsia="hi-IN" w:bidi="hi-IN"/>
              </w:rPr>
            </w:pPr>
            <w:proofErr w:type="spellStart"/>
            <w:r w:rsidRPr="007A0BF8">
              <w:rPr>
                <w:rFonts w:ascii="Times New Roman" w:eastAsia="Calibri" w:hAnsi="Times New Roman" w:cs="Times New Roman"/>
                <w:sz w:val="24"/>
                <w:szCs w:val="24"/>
                <w:lang w:val="en-GB"/>
                <w14:ligatures w14:val="standardContextual"/>
              </w:rPr>
              <w:t>bazate</w:t>
            </w:r>
            <w:proofErr w:type="spellEnd"/>
            <w:r w:rsidRPr="007A0BF8">
              <w:rPr>
                <w:rFonts w:ascii="Times New Roman" w:eastAsia="Calibri" w:hAnsi="Times New Roman" w:cs="Times New Roman"/>
                <w:sz w:val="24"/>
                <w:szCs w:val="24"/>
                <w:lang w:val="en-GB"/>
                <w14:ligatures w14:val="standardContextual"/>
              </w:rPr>
              <w:t xml:space="preserve"> pe storytelling </w:t>
            </w:r>
            <w:proofErr w:type="spellStart"/>
            <w:r w:rsidRPr="007A0BF8">
              <w:rPr>
                <w:rFonts w:ascii="Times New Roman" w:eastAsia="Calibri" w:hAnsi="Times New Roman" w:cs="Times New Roman"/>
                <w:sz w:val="24"/>
                <w:szCs w:val="24"/>
                <w:lang w:val="en-GB"/>
                <w14:ligatures w14:val="standardContextual"/>
              </w:rPr>
              <w:t>în</w:t>
            </w:r>
            <w:proofErr w:type="spellEnd"/>
            <w:r w:rsidRPr="007A0BF8">
              <w:rPr>
                <w:rFonts w:ascii="Times New Roman" w:eastAsia="Calibri" w:hAnsi="Times New Roman" w:cs="Times New Roman"/>
                <w:sz w:val="24"/>
                <w:szCs w:val="24"/>
                <w:lang w:val="en-GB"/>
                <w14:ligatures w14:val="standardContextual"/>
              </w:rPr>
              <w:t xml:space="preserve"> </w:t>
            </w:r>
            <w:proofErr w:type="spellStart"/>
            <w:r w:rsidRPr="007A0BF8">
              <w:rPr>
                <w:rFonts w:ascii="Times New Roman" w:eastAsia="Calibri" w:hAnsi="Times New Roman" w:cs="Times New Roman"/>
                <w:sz w:val="24"/>
                <w:szCs w:val="24"/>
                <w:lang w:val="en-GB"/>
                <w14:ligatures w14:val="standardContextual"/>
              </w:rPr>
              <w:t>pedagogia</w:t>
            </w:r>
            <w:proofErr w:type="spellEnd"/>
            <w:r w:rsidRPr="007A0BF8">
              <w:rPr>
                <w:rFonts w:ascii="Times New Roman" w:eastAsia="Calibri" w:hAnsi="Times New Roman" w:cs="Times New Roman"/>
                <w:sz w:val="24"/>
                <w:szCs w:val="24"/>
                <w:lang w:val="en-GB"/>
                <w14:ligatures w14:val="standardContextual"/>
              </w:rPr>
              <w:t xml:space="preserve"> </w:t>
            </w:r>
            <w:proofErr w:type="spellStart"/>
            <w:r w:rsidRPr="007A0BF8">
              <w:rPr>
                <w:rFonts w:ascii="Times New Roman" w:eastAsia="Calibri" w:hAnsi="Times New Roman" w:cs="Times New Roman"/>
                <w:sz w:val="24"/>
                <w:szCs w:val="24"/>
                <w:lang w:val="en-GB"/>
                <w14:ligatures w14:val="standardContextual"/>
              </w:rPr>
              <w:t>dramatică</w:t>
            </w:r>
            <w:proofErr w:type="spellEnd"/>
            <w:r w:rsidRPr="007A0BF8">
              <w:rPr>
                <w:rFonts w:ascii="Times New Roman" w:eastAsia="Calibri" w:hAnsi="Times New Roman" w:cs="Times New Roman"/>
                <w:sz w:val="24"/>
                <w:szCs w:val="24"/>
                <w:lang w:val="en-GB"/>
                <w14:ligatures w14:val="standardContextual"/>
              </w:rPr>
              <w:t>"</w:t>
            </w:r>
          </w:p>
        </w:tc>
        <w:tc>
          <w:tcPr>
            <w:tcW w:w="1143" w:type="dxa"/>
            <w:gridSpan w:val="2"/>
            <w:tcBorders>
              <w:top w:val="single" w:sz="1" w:space="0" w:color="000000"/>
              <w:left w:val="single" w:sz="1" w:space="0" w:color="000000"/>
              <w:bottom w:val="single" w:sz="1" w:space="0" w:color="000000"/>
            </w:tcBorders>
          </w:tcPr>
          <w:p w14:paraId="0DE621E0" w14:textId="77777777" w:rsidR="007A0BF8" w:rsidRPr="007A0BF8" w:rsidRDefault="007A0BF8" w:rsidP="00D0518B">
            <w:pPr>
              <w:autoSpaceDE w:val="0"/>
              <w:autoSpaceDN w:val="0"/>
              <w:adjustRightInd w:val="0"/>
              <w:spacing w:after="0" w:line="240" w:lineRule="auto"/>
              <w:rPr>
                <w:rFonts w:ascii="Times New Roman" w:eastAsia="Times New Roman" w:hAnsi="Times New Roman" w:cs="Times New Roman"/>
                <w:sz w:val="24"/>
                <w:szCs w:val="24"/>
                <w:lang w:val="en-GB" w:eastAsia="ro-RO"/>
              </w:rPr>
            </w:pPr>
            <w:proofErr w:type="spellStart"/>
            <w:r w:rsidRPr="007A0BF8">
              <w:rPr>
                <w:rFonts w:ascii="Times New Roman" w:eastAsia="Times New Roman" w:hAnsi="Times New Roman" w:cs="Times New Roman"/>
                <w:sz w:val="24"/>
                <w:szCs w:val="24"/>
                <w:lang w:val="en-GB" w:eastAsia="ro-RO"/>
              </w:rPr>
              <w:t>Asociația</w:t>
            </w:r>
            <w:proofErr w:type="spellEnd"/>
            <w:r w:rsidRPr="007A0BF8">
              <w:rPr>
                <w:rFonts w:ascii="Times New Roman" w:eastAsia="Times New Roman" w:hAnsi="Times New Roman" w:cs="Times New Roman"/>
                <w:sz w:val="24"/>
                <w:szCs w:val="24"/>
                <w:lang w:val="en-GB" w:eastAsia="ro-RO"/>
              </w:rPr>
              <w:t xml:space="preserve"> </w:t>
            </w:r>
            <w:proofErr w:type="spellStart"/>
            <w:r w:rsidRPr="007A0BF8">
              <w:rPr>
                <w:rFonts w:ascii="Times New Roman" w:eastAsia="Times New Roman" w:hAnsi="Times New Roman" w:cs="Times New Roman"/>
                <w:sz w:val="24"/>
                <w:szCs w:val="24"/>
                <w:lang w:val="en-GB" w:eastAsia="ro-RO"/>
              </w:rPr>
              <w:t>AtelieR</w:t>
            </w:r>
            <w:proofErr w:type="spellEnd"/>
          </w:p>
          <w:p w14:paraId="50AE58A1"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Cs/>
                <w:kern w:val="1"/>
                <w:sz w:val="24"/>
                <w:szCs w:val="24"/>
                <w:lang w:val="en-US" w:eastAsia="hi-IN" w:bidi="hi-IN"/>
              </w:rPr>
            </w:pPr>
            <w:r w:rsidRPr="007A0BF8">
              <w:rPr>
                <w:rFonts w:ascii="Times New Roman" w:eastAsia="Times New Roman" w:hAnsi="Times New Roman" w:cs="Times New Roman"/>
                <w:sz w:val="24"/>
                <w:szCs w:val="24"/>
                <w:lang w:val="en-GB" w:eastAsia="ro-RO"/>
              </w:rPr>
              <w:t xml:space="preserve">de </w:t>
            </w:r>
            <w:proofErr w:type="spellStart"/>
            <w:r w:rsidRPr="007A0BF8">
              <w:rPr>
                <w:rFonts w:ascii="Times New Roman" w:eastAsia="Times New Roman" w:hAnsi="Times New Roman" w:cs="Times New Roman"/>
                <w:sz w:val="24"/>
                <w:szCs w:val="24"/>
                <w:lang w:val="en-GB" w:eastAsia="ro-RO"/>
              </w:rPr>
              <w:t>Cuvinte</w:t>
            </w:r>
            <w:proofErr w:type="spellEnd"/>
          </w:p>
        </w:tc>
        <w:tc>
          <w:tcPr>
            <w:tcW w:w="1847" w:type="dxa"/>
            <w:gridSpan w:val="6"/>
            <w:tcBorders>
              <w:top w:val="single" w:sz="1" w:space="0" w:color="000000"/>
              <w:left w:val="single" w:sz="1" w:space="0" w:color="000000"/>
              <w:bottom w:val="single" w:sz="1" w:space="0" w:color="000000"/>
            </w:tcBorders>
          </w:tcPr>
          <w:p w14:paraId="4B8AF28D"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Cs/>
                <w:kern w:val="1"/>
                <w:sz w:val="24"/>
                <w:szCs w:val="24"/>
                <w:lang w:val="en-US" w:eastAsia="hi-IN" w:bidi="hi-IN"/>
              </w:rPr>
            </w:pPr>
            <w:r w:rsidRPr="007A0BF8">
              <w:rPr>
                <w:rFonts w:ascii="Times New Roman" w:eastAsia="SimSun" w:hAnsi="Times New Roman" w:cs="Times New Roman"/>
                <w:bCs/>
                <w:kern w:val="1"/>
                <w:sz w:val="24"/>
                <w:szCs w:val="24"/>
                <w:lang w:val="en-US" w:eastAsia="hi-IN" w:bidi="hi-IN"/>
              </w:rPr>
              <w:t>1.11.2024</w:t>
            </w:r>
          </w:p>
        </w:tc>
        <w:tc>
          <w:tcPr>
            <w:tcW w:w="862" w:type="dxa"/>
            <w:gridSpan w:val="5"/>
            <w:tcBorders>
              <w:top w:val="single" w:sz="1" w:space="0" w:color="000000"/>
              <w:left w:val="single" w:sz="1" w:space="0" w:color="000000"/>
              <w:bottom w:val="single" w:sz="1" w:space="0" w:color="000000"/>
            </w:tcBorders>
          </w:tcPr>
          <w:p w14:paraId="2C87F1CD"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Cs/>
                <w:kern w:val="1"/>
                <w:sz w:val="24"/>
                <w:szCs w:val="24"/>
                <w:lang w:val="en-US" w:eastAsia="hi-IN" w:bidi="hi-IN"/>
              </w:rPr>
            </w:pPr>
            <w:r w:rsidRPr="007A0BF8">
              <w:rPr>
                <w:rFonts w:ascii="Times New Roman" w:eastAsia="SimSun" w:hAnsi="Times New Roman" w:cs="Times New Roman"/>
                <w:bCs/>
                <w:kern w:val="1"/>
                <w:sz w:val="24"/>
                <w:szCs w:val="24"/>
                <w:lang w:val="en-US" w:eastAsia="hi-IN" w:bidi="hi-IN"/>
              </w:rPr>
              <w:t xml:space="preserve">Adev. </w:t>
            </w:r>
          </w:p>
          <w:p w14:paraId="7654127F"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Cs/>
                <w:kern w:val="1"/>
                <w:sz w:val="24"/>
                <w:szCs w:val="24"/>
                <w:lang w:val="en-US" w:eastAsia="hi-IN" w:bidi="hi-IN"/>
              </w:rPr>
            </w:pPr>
            <w:r w:rsidRPr="007A0BF8">
              <w:rPr>
                <w:rFonts w:ascii="Times New Roman" w:eastAsia="SimSun" w:hAnsi="Times New Roman" w:cs="Times New Roman"/>
                <w:bCs/>
                <w:kern w:val="1"/>
                <w:sz w:val="24"/>
                <w:szCs w:val="24"/>
                <w:lang w:val="en-US" w:eastAsia="hi-IN" w:bidi="hi-IN"/>
              </w:rPr>
              <w:t>Nr. 867/6142/01.11.2024</w:t>
            </w:r>
          </w:p>
        </w:tc>
        <w:tc>
          <w:tcPr>
            <w:tcW w:w="877" w:type="dxa"/>
            <w:gridSpan w:val="2"/>
            <w:tcBorders>
              <w:top w:val="single" w:sz="1" w:space="0" w:color="000000"/>
              <w:left w:val="single" w:sz="1" w:space="0" w:color="000000"/>
              <w:bottom w:val="single" w:sz="1" w:space="0" w:color="000000"/>
              <w:right w:val="single" w:sz="1" w:space="0" w:color="000000"/>
            </w:tcBorders>
          </w:tcPr>
          <w:p w14:paraId="125687DA"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991" w:type="dxa"/>
            <w:gridSpan w:val="2"/>
            <w:tcBorders>
              <w:top w:val="single" w:sz="4" w:space="0" w:color="auto"/>
              <w:bottom w:val="single" w:sz="4" w:space="0" w:color="auto"/>
              <w:right w:val="single" w:sz="4" w:space="0" w:color="auto"/>
            </w:tcBorders>
          </w:tcPr>
          <w:p w14:paraId="1CA67776" w14:textId="77777777" w:rsidR="007A0BF8" w:rsidRPr="007A0BF8" w:rsidRDefault="007A0BF8" w:rsidP="00D0518B">
            <w:pPr>
              <w:spacing w:after="0" w:line="240" w:lineRule="auto"/>
              <w:rPr>
                <w:rFonts w:ascii="Times New Roman" w:eastAsia="Calibri" w:hAnsi="Times New Roman" w:cs="Times New Roman"/>
                <w:sz w:val="24"/>
                <w:szCs w:val="24"/>
                <w:lang w:val="en-US"/>
              </w:rPr>
            </w:pPr>
            <w:r w:rsidRPr="007A0BF8">
              <w:rPr>
                <w:rFonts w:ascii="Times New Roman" w:eastAsia="Calibri" w:hAnsi="Times New Roman" w:cs="Times New Roman"/>
                <w:sz w:val="24"/>
                <w:szCs w:val="24"/>
                <w:lang w:val="en-US"/>
              </w:rPr>
              <w:t>7</w:t>
            </w:r>
          </w:p>
        </w:tc>
      </w:tr>
      <w:tr w:rsidR="003E0B42" w:rsidRPr="007A0BF8" w14:paraId="5E1DDC81" w14:textId="77777777" w:rsidTr="00D0518B">
        <w:trPr>
          <w:trHeight w:val="298"/>
        </w:trPr>
        <w:tc>
          <w:tcPr>
            <w:tcW w:w="849" w:type="dxa"/>
            <w:gridSpan w:val="2"/>
            <w:vMerge/>
            <w:tcBorders>
              <w:left w:val="single" w:sz="1" w:space="0" w:color="000000"/>
              <w:right w:val="single" w:sz="4" w:space="0" w:color="auto"/>
            </w:tcBorders>
          </w:tcPr>
          <w:p w14:paraId="26719CCE"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3814" w:type="dxa"/>
            <w:gridSpan w:val="2"/>
            <w:tcBorders>
              <w:top w:val="single" w:sz="1" w:space="0" w:color="000000"/>
              <w:left w:val="single" w:sz="4" w:space="0" w:color="auto"/>
              <w:bottom w:val="single" w:sz="1" w:space="0" w:color="000000"/>
            </w:tcBorders>
          </w:tcPr>
          <w:p w14:paraId="6F995144" w14:textId="77777777" w:rsidR="007A0BF8" w:rsidRPr="007A0BF8" w:rsidRDefault="007A0BF8" w:rsidP="00D0518B">
            <w:pPr>
              <w:autoSpaceDE w:val="0"/>
              <w:autoSpaceDN w:val="0"/>
              <w:adjustRightInd w:val="0"/>
              <w:spacing w:after="0" w:line="240" w:lineRule="auto"/>
              <w:rPr>
                <w:rFonts w:ascii="Times New Roman" w:eastAsia="Calibri" w:hAnsi="Times New Roman" w:cs="Times New Roman"/>
                <w:sz w:val="24"/>
                <w:szCs w:val="24"/>
                <w:lang w:val="en-GB"/>
                <w14:ligatures w14:val="standardContextual"/>
              </w:rPr>
            </w:pPr>
            <w:proofErr w:type="spellStart"/>
            <w:r w:rsidRPr="007A0BF8">
              <w:rPr>
                <w:rFonts w:ascii="Times New Roman" w:eastAsia="Calibri" w:hAnsi="Times New Roman" w:cs="Times New Roman"/>
                <w:sz w:val="24"/>
                <w:szCs w:val="24"/>
                <w:lang w:val="en-GB"/>
                <w14:ligatures w14:val="standardContextual"/>
              </w:rPr>
              <w:t>Diferențierea</w:t>
            </w:r>
            <w:proofErr w:type="spellEnd"/>
            <w:r w:rsidRPr="007A0BF8">
              <w:rPr>
                <w:rFonts w:ascii="Times New Roman" w:eastAsia="Calibri" w:hAnsi="Times New Roman" w:cs="Times New Roman"/>
                <w:sz w:val="24"/>
                <w:szCs w:val="24"/>
                <w:lang w:val="en-GB"/>
                <w14:ligatures w14:val="standardContextual"/>
              </w:rPr>
              <w:t xml:space="preserve"> </w:t>
            </w:r>
            <w:proofErr w:type="spellStart"/>
            <w:r w:rsidRPr="007A0BF8">
              <w:rPr>
                <w:rFonts w:ascii="Times New Roman" w:eastAsia="Calibri" w:hAnsi="Times New Roman" w:cs="Times New Roman"/>
                <w:sz w:val="24"/>
                <w:szCs w:val="24"/>
                <w:lang w:val="en-GB"/>
                <w14:ligatures w14:val="standardContextual"/>
              </w:rPr>
              <w:t>conținuturilor</w:t>
            </w:r>
            <w:proofErr w:type="spellEnd"/>
            <w:r w:rsidRPr="007A0BF8">
              <w:rPr>
                <w:rFonts w:ascii="Times New Roman" w:eastAsia="Calibri" w:hAnsi="Times New Roman" w:cs="Times New Roman"/>
                <w:sz w:val="24"/>
                <w:szCs w:val="24"/>
                <w:lang w:val="en-GB"/>
                <w14:ligatures w14:val="standardContextual"/>
              </w:rPr>
              <w:t xml:space="preserve"> </w:t>
            </w:r>
            <w:proofErr w:type="spellStart"/>
            <w:r w:rsidRPr="007A0BF8">
              <w:rPr>
                <w:rFonts w:ascii="Times New Roman" w:eastAsia="Calibri" w:hAnsi="Times New Roman" w:cs="Times New Roman"/>
                <w:sz w:val="24"/>
                <w:szCs w:val="24"/>
                <w:lang w:val="en-GB"/>
                <w14:ligatures w14:val="standardContextual"/>
              </w:rPr>
              <w:t>în</w:t>
            </w:r>
            <w:proofErr w:type="spellEnd"/>
            <w:r w:rsidRPr="007A0BF8">
              <w:rPr>
                <w:rFonts w:ascii="Times New Roman" w:eastAsia="Calibri" w:hAnsi="Times New Roman" w:cs="Times New Roman"/>
                <w:sz w:val="24"/>
                <w:szCs w:val="24"/>
                <w:lang w:val="en-GB"/>
                <w14:ligatures w14:val="standardContextual"/>
              </w:rPr>
              <w:t xml:space="preserve"> sala de </w:t>
            </w:r>
            <w:proofErr w:type="spellStart"/>
            <w:r w:rsidRPr="007A0BF8">
              <w:rPr>
                <w:rFonts w:ascii="Times New Roman" w:eastAsia="Calibri" w:hAnsi="Times New Roman" w:cs="Times New Roman"/>
                <w:sz w:val="24"/>
                <w:szCs w:val="24"/>
                <w:lang w:val="en-GB"/>
                <w14:ligatures w14:val="standardContextual"/>
              </w:rPr>
              <w:t>clasă</w:t>
            </w:r>
            <w:proofErr w:type="spellEnd"/>
          </w:p>
        </w:tc>
        <w:tc>
          <w:tcPr>
            <w:tcW w:w="1143" w:type="dxa"/>
            <w:gridSpan w:val="2"/>
            <w:tcBorders>
              <w:top w:val="single" w:sz="1" w:space="0" w:color="000000"/>
              <w:left w:val="single" w:sz="1" w:space="0" w:color="000000"/>
              <w:bottom w:val="single" w:sz="1" w:space="0" w:color="000000"/>
            </w:tcBorders>
          </w:tcPr>
          <w:p w14:paraId="67CF9403" w14:textId="77777777" w:rsidR="007A0BF8" w:rsidRPr="007A0BF8" w:rsidRDefault="007A0BF8" w:rsidP="00D0518B">
            <w:pPr>
              <w:autoSpaceDE w:val="0"/>
              <w:autoSpaceDN w:val="0"/>
              <w:adjustRightInd w:val="0"/>
              <w:spacing w:after="0" w:line="240" w:lineRule="auto"/>
              <w:rPr>
                <w:rFonts w:ascii="Times New Roman" w:eastAsia="Times New Roman" w:hAnsi="Times New Roman" w:cs="Times New Roman"/>
                <w:sz w:val="24"/>
                <w:szCs w:val="24"/>
                <w:lang w:val="en-GB" w:eastAsia="ro-RO"/>
              </w:rPr>
            </w:pPr>
            <w:r w:rsidRPr="007A0BF8">
              <w:rPr>
                <w:rFonts w:ascii="Times New Roman" w:eastAsia="Times New Roman" w:hAnsi="Times New Roman" w:cs="Times New Roman"/>
                <w:sz w:val="24"/>
                <w:szCs w:val="24"/>
                <w:lang w:val="en-GB" w:eastAsia="ro-RO"/>
              </w:rPr>
              <w:t>Twinkl</w:t>
            </w:r>
          </w:p>
        </w:tc>
        <w:tc>
          <w:tcPr>
            <w:tcW w:w="1847" w:type="dxa"/>
            <w:gridSpan w:val="6"/>
            <w:tcBorders>
              <w:top w:val="single" w:sz="1" w:space="0" w:color="000000"/>
              <w:left w:val="single" w:sz="1" w:space="0" w:color="000000"/>
              <w:bottom w:val="single" w:sz="1" w:space="0" w:color="000000"/>
            </w:tcBorders>
          </w:tcPr>
          <w:p w14:paraId="216E301A"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Cs/>
                <w:kern w:val="1"/>
                <w:sz w:val="24"/>
                <w:szCs w:val="24"/>
                <w:lang w:val="en-US" w:eastAsia="hi-IN" w:bidi="hi-IN"/>
              </w:rPr>
            </w:pPr>
            <w:r w:rsidRPr="007A0BF8">
              <w:rPr>
                <w:rFonts w:ascii="Times New Roman" w:eastAsia="SimSun" w:hAnsi="Times New Roman" w:cs="Times New Roman"/>
                <w:bCs/>
                <w:kern w:val="1"/>
                <w:sz w:val="24"/>
                <w:szCs w:val="24"/>
                <w:lang w:val="en-US" w:eastAsia="hi-IN" w:bidi="hi-IN"/>
              </w:rPr>
              <w:t>04.11.2024</w:t>
            </w:r>
          </w:p>
        </w:tc>
        <w:tc>
          <w:tcPr>
            <w:tcW w:w="862" w:type="dxa"/>
            <w:gridSpan w:val="5"/>
            <w:tcBorders>
              <w:top w:val="single" w:sz="1" w:space="0" w:color="000000"/>
              <w:left w:val="single" w:sz="1" w:space="0" w:color="000000"/>
              <w:bottom w:val="single" w:sz="1" w:space="0" w:color="000000"/>
            </w:tcBorders>
          </w:tcPr>
          <w:p w14:paraId="1B381656"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Cs/>
                <w:kern w:val="1"/>
                <w:sz w:val="24"/>
                <w:szCs w:val="24"/>
                <w:lang w:val="en-US" w:eastAsia="hi-IN" w:bidi="hi-IN"/>
              </w:rPr>
            </w:pPr>
            <w:proofErr w:type="spellStart"/>
            <w:r w:rsidRPr="007A0BF8">
              <w:rPr>
                <w:rFonts w:ascii="Times New Roman" w:eastAsia="SimSun" w:hAnsi="Times New Roman" w:cs="Times New Roman"/>
                <w:bCs/>
                <w:kern w:val="1"/>
                <w:sz w:val="24"/>
                <w:szCs w:val="24"/>
                <w:lang w:val="en-US" w:eastAsia="hi-IN" w:bidi="hi-IN"/>
              </w:rPr>
              <w:t>Adeverință</w:t>
            </w:r>
            <w:proofErr w:type="spellEnd"/>
            <w:r w:rsidRPr="007A0BF8">
              <w:rPr>
                <w:rFonts w:ascii="Times New Roman" w:eastAsia="SimSun" w:hAnsi="Times New Roman" w:cs="Times New Roman"/>
                <w:bCs/>
                <w:kern w:val="1"/>
                <w:sz w:val="24"/>
                <w:szCs w:val="24"/>
                <w:lang w:val="en-US" w:eastAsia="hi-IN" w:bidi="hi-IN"/>
              </w:rPr>
              <w:t xml:space="preserve"> </w:t>
            </w:r>
          </w:p>
        </w:tc>
        <w:tc>
          <w:tcPr>
            <w:tcW w:w="877" w:type="dxa"/>
            <w:gridSpan w:val="2"/>
            <w:tcBorders>
              <w:top w:val="single" w:sz="1" w:space="0" w:color="000000"/>
              <w:left w:val="single" w:sz="1" w:space="0" w:color="000000"/>
              <w:bottom w:val="single" w:sz="1" w:space="0" w:color="000000"/>
              <w:right w:val="single" w:sz="1" w:space="0" w:color="000000"/>
            </w:tcBorders>
          </w:tcPr>
          <w:p w14:paraId="51BDA042"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991" w:type="dxa"/>
            <w:gridSpan w:val="2"/>
            <w:tcBorders>
              <w:top w:val="single" w:sz="4" w:space="0" w:color="auto"/>
              <w:bottom w:val="single" w:sz="4" w:space="0" w:color="auto"/>
              <w:right w:val="single" w:sz="4" w:space="0" w:color="auto"/>
            </w:tcBorders>
          </w:tcPr>
          <w:p w14:paraId="72B9D499" w14:textId="77777777" w:rsidR="007A0BF8" w:rsidRPr="007A0BF8" w:rsidRDefault="007A0BF8" w:rsidP="00D0518B">
            <w:pPr>
              <w:spacing w:after="0" w:line="240" w:lineRule="auto"/>
              <w:rPr>
                <w:rFonts w:ascii="Times New Roman" w:eastAsia="Calibri" w:hAnsi="Times New Roman" w:cs="Times New Roman"/>
                <w:sz w:val="24"/>
                <w:szCs w:val="24"/>
                <w:lang w:val="en-US"/>
              </w:rPr>
            </w:pPr>
            <w:r w:rsidRPr="007A0BF8">
              <w:rPr>
                <w:rFonts w:ascii="Times New Roman" w:eastAsia="Calibri" w:hAnsi="Times New Roman" w:cs="Times New Roman"/>
                <w:sz w:val="24"/>
                <w:szCs w:val="24"/>
                <w:lang w:val="en-US"/>
              </w:rPr>
              <w:t>2</w:t>
            </w:r>
          </w:p>
        </w:tc>
      </w:tr>
      <w:tr w:rsidR="003E0B42" w:rsidRPr="007A0BF8" w14:paraId="3635CA9A" w14:textId="77777777" w:rsidTr="00D0518B">
        <w:trPr>
          <w:trHeight w:val="298"/>
        </w:trPr>
        <w:tc>
          <w:tcPr>
            <w:tcW w:w="849" w:type="dxa"/>
            <w:gridSpan w:val="2"/>
            <w:vMerge/>
            <w:tcBorders>
              <w:left w:val="single" w:sz="1" w:space="0" w:color="000000"/>
              <w:right w:val="single" w:sz="4" w:space="0" w:color="auto"/>
            </w:tcBorders>
          </w:tcPr>
          <w:p w14:paraId="3AA1227F"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3814" w:type="dxa"/>
            <w:gridSpan w:val="2"/>
            <w:tcBorders>
              <w:top w:val="single" w:sz="1" w:space="0" w:color="000000"/>
              <w:left w:val="single" w:sz="4" w:space="0" w:color="auto"/>
              <w:bottom w:val="single" w:sz="1" w:space="0" w:color="000000"/>
            </w:tcBorders>
          </w:tcPr>
          <w:p w14:paraId="52B52F9D" w14:textId="77777777" w:rsidR="007A0BF8" w:rsidRPr="007A0BF8" w:rsidRDefault="007A0BF8" w:rsidP="00D0518B">
            <w:pPr>
              <w:autoSpaceDE w:val="0"/>
              <w:autoSpaceDN w:val="0"/>
              <w:adjustRightInd w:val="0"/>
              <w:spacing w:after="0" w:line="240" w:lineRule="auto"/>
              <w:rPr>
                <w:rFonts w:ascii="Times New Roman" w:eastAsia="Calibri" w:hAnsi="Times New Roman" w:cs="Times New Roman"/>
                <w:color w:val="333333"/>
                <w:sz w:val="24"/>
                <w:szCs w:val="24"/>
                <w:lang w:val="en-GB"/>
                <w14:ligatures w14:val="standardContextual"/>
              </w:rPr>
            </w:pPr>
            <w:proofErr w:type="spellStart"/>
            <w:r w:rsidRPr="007A0BF8">
              <w:rPr>
                <w:rFonts w:ascii="Times New Roman" w:eastAsia="Calibri" w:hAnsi="Times New Roman" w:cs="Times New Roman"/>
                <w:color w:val="333333"/>
                <w:sz w:val="24"/>
                <w:szCs w:val="24"/>
                <w:lang w:val="en-GB"/>
                <w14:ligatures w14:val="standardContextual"/>
              </w:rPr>
              <w:t>Instrumente</w:t>
            </w:r>
            <w:proofErr w:type="spellEnd"/>
            <w:r w:rsidRPr="007A0BF8">
              <w:rPr>
                <w:rFonts w:ascii="Times New Roman" w:eastAsia="Calibri" w:hAnsi="Times New Roman" w:cs="Times New Roman"/>
                <w:color w:val="333333"/>
                <w:sz w:val="24"/>
                <w:szCs w:val="24"/>
                <w:lang w:val="en-GB"/>
                <w14:ligatures w14:val="standardContextual"/>
              </w:rPr>
              <w:t xml:space="preserve"> </w:t>
            </w:r>
            <w:proofErr w:type="spellStart"/>
            <w:r w:rsidRPr="007A0BF8">
              <w:rPr>
                <w:rFonts w:ascii="Times New Roman" w:eastAsia="Calibri" w:hAnsi="Times New Roman" w:cs="Times New Roman"/>
                <w:color w:val="333333"/>
                <w:sz w:val="24"/>
                <w:szCs w:val="24"/>
                <w:lang w:val="en-GB"/>
                <w14:ligatures w14:val="standardContextual"/>
              </w:rPr>
              <w:t>și</w:t>
            </w:r>
            <w:proofErr w:type="spellEnd"/>
            <w:r w:rsidRPr="007A0BF8">
              <w:rPr>
                <w:rFonts w:ascii="Times New Roman" w:eastAsia="Calibri" w:hAnsi="Times New Roman" w:cs="Times New Roman"/>
                <w:color w:val="333333"/>
                <w:sz w:val="24"/>
                <w:szCs w:val="24"/>
                <w:lang w:val="en-GB"/>
                <w14:ligatures w14:val="standardContextual"/>
              </w:rPr>
              <w:t xml:space="preserve"> </w:t>
            </w:r>
            <w:proofErr w:type="spellStart"/>
            <w:r w:rsidRPr="007A0BF8">
              <w:rPr>
                <w:rFonts w:ascii="Times New Roman" w:eastAsia="Calibri" w:hAnsi="Times New Roman" w:cs="Times New Roman"/>
                <w:color w:val="333333"/>
                <w:sz w:val="24"/>
                <w:szCs w:val="24"/>
                <w:lang w:val="en-GB"/>
                <w14:ligatures w14:val="standardContextual"/>
              </w:rPr>
              <w:t>metode</w:t>
            </w:r>
            <w:proofErr w:type="spellEnd"/>
          </w:p>
          <w:p w14:paraId="0BF06CD6"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Calibri" w:hAnsi="Times New Roman" w:cs="Times New Roman"/>
                <w:color w:val="333333"/>
                <w:sz w:val="24"/>
                <w:szCs w:val="24"/>
                <w:lang w:val="en-GB"/>
                <w14:ligatures w14:val="standardContextual"/>
              </w:rPr>
              <w:t xml:space="preserve">de </w:t>
            </w:r>
            <w:proofErr w:type="spellStart"/>
            <w:r w:rsidRPr="007A0BF8">
              <w:rPr>
                <w:rFonts w:ascii="Times New Roman" w:eastAsia="Calibri" w:hAnsi="Times New Roman" w:cs="Times New Roman"/>
                <w:color w:val="333333"/>
                <w:sz w:val="24"/>
                <w:szCs w:val="24"/>
                <w:lang w:val="en-GB"/>
                <w14:ligatures w14:val="standardContextual"/>
              </w:rPr>
              <w:t>predare-învățare-evaluare</w:t>
            </w:r>
            <w:proofErr w:type="spellEnd"/>
            <w:r w:rsidRPr="007A0BF8">
              <w:rPr>
                <w:rFonts w:ascii="Times New Roman" w:eastAsia="Calibri" w:hAnsi="Times New Roman" w:cs="Times New Roman"/>
                <w:color w:val="333333"/>
                <w:sz w:val="24"/>
                <w:szCs w:val="24"/>
                <w:lang w:val="en-GB"/>
                <w14:ligatures w14:val="standardContextual"/>
              </w:rPr>
              <w:t xml:space="preserve"> cu </w:t>
            </w:r>
            <w:proofErr w:type="spellStart"/>
            <w:r w:rsidRPr="007A0BF8">
              <w:rPr>
                <w:rFonts w:ascii="Times New Roman" w:eastAsia="Calibri" w:hAnsi="Times New Roman" w:cs="Times New Roman"/>
                <w:color w:val="333333"/>
                <w:sz w:val="24"/>
                <w:szCs w:val="24"/>
                <w:lang w:val="en-GB"/>
                <w14:ligatures w14:val="standardContextual"/>
              </w:rPr>
              <w:t>ajutorul</w:t>
            </w:r>
            <w:proofErr w:type="spellEnd"/>
            <w:r w:rsidRPr="007A0BF8">
              <w:rPr>
                <w:rFonts w:ascii="Times New Roman" w:eastAsia="Calibri" w:hAnsi="Times New Roman" w:cs="Times New Roman"/>
                <w:color w:val="333333"/>
                <w:sz w:val="24"/>
                <w:szCs w:val="24"/>
                <w:lang w:val="en-GB"/>
                <w14:ligatures w14:val="standardContextual"/>
              </w:rPr>
              <w:t xml:space="preserve"> TIC"</w:t>
            </w:r>
          </w:p>
        </w:tc>
        <w:tc>
          <w:tcPr>
            <w:tcW w:w="1143" w:type="dxa"/>
            <w:gridSpan w:val="2"/>
            <w:tcBorders>
              <w:top w:val="single" w:sz="1" w:space="0" w:color="000000"/>
              <w:left w:val="single" w:sz="1" w:space="0" w:color="000000"/>
              <w:bottom w:val="single" w:sz="1" w:space="0" w:color="000000"/>
            </w:tcBorders>
          </w:tcPr>
          <w:p w14:paraId="218BF635" w14:textId="77777777" w:rsidR="007A0BF8" w:rsidRPr="007A0BF8" w:rsidRDefault="007A0BF8" w:rsidP="00D0518B">
            <w:pPr>
              <w:widowControl w:val="0"/>
              <w:suppressLineNumbers/>
              <w:suppressAutoHyphens/>
              <w:spacing w:after="0" w:line="240" w:lineRule="auto"/>
              <w:rPr>
                <w:rFonts w:ascii="Times New Roman" w:eastAsia="Calibri" w:hAnsi="Times New Roman" w:cs="Times New Roman"/>
                <w:color w:val="333333"/>
                <w:sz w:val="24"/>
                <w:szCs w:val="24"/>
                <w:lang w:val="en-GB"/>
                <w14:ligatures w14:val="standardContextual"/>
              </w:rPr>
            </w:pPr>
            <w:proofErr w:type="spellStart"/>
            <w:r w:rsidRPr="007A0BF8">
              <w:rPr>
                <w:rFonts w:ascii="Times New Roman" w:eastAsia="Calibri" w:hAnsi="Times New Roman" w:cs="Times New Roman"/>
                <w:color w:val="333333"/>
                <w:sz w:val="24"/>
                <w:szCs w:val="24"/>
                <w:lang w:val="en-GB"/>
                <w14:ligatures w14:val="standardContextual"/>
              </w:rPr>
              <w:t>Asociația</w:t>
            </w:r>
            <w:proofErr w:type="spellEnd"/>
            <w:r w:rsidRPr="007A0BF8">
              <w:rPr>
                <w:rFonts w:ascii="Times New Roman" w:eastAsia="Calibri" w:hAnsi="Times New Roman" w:cs="Times New Roman"/>
                <w:color w:val="333333"/>
                <w:sz w:val="24"/>
                <w:szCs w:val="24"/>
                <w:lang w:val="en-GB"/>
                <w14:ligatures w14:val="standardContextual"/>
              </w:rPr>
              <w:t xml:space="preserve"> PROFEDU</w:t>
            </w:r>
          </w:p>
        </w:tc>
        <w:tc>
          <w:tcPr>
            <w:tcW w:w="1847" w:type="dxa"/>
            <w:gridSpan w:val="6"/>
            <w:tcBorders>
              <w:top w:val="single" w:sz="1" w:space="0" w:color="000000"/>
              <w:left w:val="single" w:sz="1" w:space="0" w:color="000000"/>
              <w:bottom w:val="single" w:sz="1" w:space="0" w:color="000000"/>
            </w:tcBorders>
          </w:tcPr>
          <w:p w14:paraId="11710608"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Calibri" w:hAnsi="Times New Roman" w:cs="Times New Roman"/>
                <w:sz w:val="24"/>
                <w:szCs w:val="24"/>
                <w:lang w:val="en-GB"/>
                <w14:ligatures w14:val="standardContextual"/>
              </w:rPr>
              <w:t>18.10-13.11.2024</w:t>
            </w:r>
          </w:p>
        </w:tc>
        <w:tc>
          <w:tcPr>
            <w:tcW w:w="862" w:type="dxa"/>
            <w:gridSpan w:val="5"/>
            <w:tcBorders>
              <w:top w:val="single" w:sz="1" w:space="0" w:color="000000"/>
              <w:left w:val="single" w:sz="1" w:space="0" w:color="000000"/>
              <w:bottom w:val="single" w:sz="1" w:space="0" w:color="000000"/>
            </w:tcBorders>
          </w:tcPr>
          <w:p w14:paraId="38010BEA"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kern w:val="1"/>
                <w:sz w:val="24"/>
                <w:szCs w:val="24"/>
                <w:lang w:val="en-US" w:eastAsia="hi-IN" w:bidi="hi-IN"/>
              </w:rPr>
              <w:t>Certificat</w:t>
            </w:r>
            <w:proofErr w:type="spellEnd"/>
            <w:r w:rsidRPr="007A0BF8">
              <w:rPr>
                <w:rFonts w:ascii="Times New Roman" w:eastAsia="SimSun" w:hAnsi="Times New Roman" w:cs="Times New Roman"/>
                <w:kern w:val="1"/>
                <w:sz w:val="24"/>
                <w:szCs w:val="24"/>
                <w:lang w:val="en-US" w:eastAsia="hi-IN" w:bidi="hi-IN"/>
              </w:rPr>
              <w:t xml:space="preserve"> </w:t>
            </w:r>
            <w:r w:rsidRPr="007A0BF8">
              <w:rPr>
                <w:rFonts w:ascii="Times New Roman" w:eastAsia="Calibri" w:hAnsi="Times New Roman" w:cs="Times New Roman"/>
                <w:sz w:val="24"/>
                <w:szCs w:val="24"/>
                <w:lang w:val="en-GB"/>
                <w14:ligatures w14:val="standardContextual"/>
              </w:rPr>
              <w:t>Nr.2610TIC</w:t>
            </w:r>
          </w:p>
        </w:tc>
        <w:tc>
          <w:tcPr>
            <w:tcW w:w="877" w:type="dxa"/>
            <w:gridSpan w:val="2"/>
            <w:tcBorders>
              <w:top w:val="single" w:sz="1" w:space="0" w:color="000000"/>
              <w:left w:val="single" w:sz="1" w:space="0" w:color="000000"/>
              <w:bottom w:val="single" w:sz="1" w:space="0" w:color="000000"/>
              <w:right w:val="single" w:sz="1" w:space="0" w:color="000000"/>
            </w:tcBorders>
          </w:tcPr>
          <w:p w14:paraId="1B32F3E4"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20</w:t>
            </w:r>
          </w:p>
        </w:tc>
        <w:tc>
          <w:tcPr>
            <w:tcW w:w="991" w:type="dxa"/>
            <w:gridSpan w:val="2"/>
            <w:tcBorders>
              <w:top w:val="single" w:sz="4" w:space="0" w:color="auto"/>
              <w:bottom w:val="single" w:sz="4" w:space="0" w:color="auto"/>
              <w:right w:val="single" w:sz="4" w:space="0" w:color="auto"/>
            </w:tcBorders>
          </w:tcPr>
          <w:p w14:paraId="0CC32A2D" w14:textId="77777777" w:rsidR="007A0BF8" w:rsidRPr="007A0BF8" w:rsidRDefault="007A0BF8" w:rsidP="00D0518B">
            <w:pPr>
              <w:spacing w:after="0" w:line="240" w:lineRule="auto"/>
              <w:rPr>
                <w:rFonts w:ascii="Times New Roman" w:eastAsia="Calibri" w:hAnsi="Times New Roman" w:cs="Times New Roman"/>
                <w:sz w:val="24"/>
                <w:szCs w:val="24"/>
                <w:lang w:val="en-US"/>
              </w:rPr>
            </w:pPr>
          </w:p>
        </w:tc>
      </w:tr>
      <w:tr w:rsidR="003E0B42" w:rsidRPr="007A0BF8" w14:paraId="399D073F" w14:textId="77777777" w:rsidTr="00D0518B">
        <w:trPr>
          <w:trHeight w:val="298"/>
        </w:trPr>
        <w:tc>
          <w:tcPr>
            <w:tcW w:w="849" w:type="dxa"/>
            <w:gridSpan w:val="2"/>
            <w:vMerge/>
            <w:tcBorders>
              <w:left w:val="single" w:sz="1" w:space="0" w:color="000000"/>
              <w:bottom w:val="single" w:sz="1" w:space="0" w:color="000000"/>
              <w:right w:val="single" w:sz="4" w:space="0" w:color="auto"/>
            </w:tcBorders>
          </w:tcPr>
          <w:p w14:paraId="48AA5002"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3814" w:type="dxa"/>
            <w:gridSpan w:val="2"/>
            <w:tcBorders>
              <w:top w:val="single" w:sz="1" w:space="0" w:color="000000"/>
              <w:left w:val="single" w:sz="4" w:space="0" w:color="auto"/>
              <w:bottom w:val="single" w:sz="1" w:space="0" w:color="000000"/>
            </w:tcBorders>
          </w:tcPr>
          <w:p w14:paraId="48CC434E" w14:textId="77777777" w:rsidR="007A0BF8" w:rsidRPr="007A0BF8" w:rsidRDefault="007A0BF8" w:rsidP="00D0518B">
            <w:pPr>
              <w:autoSpaceDE w:val="0"/>
              <w:autoSpaceDN w:val="0"/>
              <w:adjustRightInd w:val="0"/>
              <w:spacing w:after="0" w:line="240" w:lineRule="auto"/>
              <w:rPr>
                <w:rFonts w:ascii="Times New Roman" w:eastAsia="Calibri" w:hAnsi="Times New Roman" w:cs="Times New Roman"/>
                <w:color w:val="333333"/>
                <w:sz w:val="24"/>
                <w:szCs w:val="24"/>
                <w:lang w:val="en-GB"/>
                <w14:ligatures w14:val="standardContextual"/>
              </w:rPr>
            </w:pPr>
            <w:proofErr w:type="spellStart"/>
            <w:r w:rsidRPr="007A0BF8">
              <w:rPr>
                <w:rFonts w:ascii="Times New Roman" w:eastAsia="Calibri" w:hAnsi="Times New Roman" w:cs="Times New Roman"/>
                <w:color w:val="333333"/>
                <w:sz w:val="24"/>
                <w:szCs w:val="24"/>
                <w:lang w:val="en-GB"/>
                <w14:ligatures w14:val="standardContextual"/>
              </w:rPr>
              <w:t>Educația</w:t>
            </w:r>
            <w:proofErr w:type="spellEnd"/>
            <w:r w:rsidRPr="007A0BF8">
              <w:rPr>
                <w:rFonts w:ascii="Times New Roman" w:eastAsia="Calibri" w:hAnsi="Times New Roman" w:cs="Times New Roman"/>
                <w:color w:val="333333"/>
                <w:sz w:val="24"/>
                <w:szCs w:val="24"/>
                <w:lang w:val="en-GB"/>
                <w14:ligatures w14:val="standardContextual"/>
              </w:rPr>
              <w:t xml:space="preserve"> </w:t>
            </w:r>
            <w:proofErr w:type="spellStart"/>
            <w:r w:rsidRPr="007A0BF8">
              <w:rPr>
                <w:rFonts w:ascii="Times New Roman" w:eastAsia="Calibri" w:hAnsi="Times New Roman" w:cs="Times New Roman"/>
                <w:color w:val="333333"/>
                <w:sz w:val="24"/>
                <w:szCs w:val="24"/>
                <w:lang w:val="en-GB"/>
                <w14:ligatures w14:val="standardContextual"/>
              </w:rPr>
              <w:t>formală</w:t>
            </w:r>
            <w:proofErr w:type="spellEnd"/>
            <w:r w:rsidRPr="007A0BF8">
              <w:rPr>
                <w:rFonts w:ascii="Times New Roman" w:eastAsia="Calibri" w:hAnsi="Times New Roman" w:cs="Times New Roman"/>
                <w:color w:val="333333"/>
                <w:sz w:val="24"/>
                <w:szCs w:val="24"/>
                <w:lang w:val="en-GB"/>
                <w14:ligatures w14:val="standardContextual"/>
              </w:rPr>
              <w:t xml:space="preserve"> </w:t>
            </w:r>
            <w:proofErr w:type="spellStart"/>
            <w:r w:rsidRPr="007A0BF8">
              <w:rPr>
                <w:rFonts w:ascii="Times New Roman" w:eastAsia="Calibri" w:hAnsi="Times New Roman" w:cs="Times New Roman"/>
                <w:color w:val="333333"/>
                <w:sz w:val="24"/>
                <w:szCs w:val="24"/>
                <w:lang w:val="en-GB"/>
                <w14:ligatures w14:val="standardContextual"/>
              </w:rPr>
              <w:t>și</w:t>
            </w:r>
            <w:proofErr w:type="spellEnd"/>
          </w:p>
          <w:p w14:paraId="5F3ED45C" w14:textId="77777777" w:rsidR="007A0BF8" w:rsidRPr="007A0BF8" w:rsidRDefault="007A0BF8" w:rsidP="00D0518B">
            <w:pPr>
              <w:autoSpaceDE w:val="0"/>
              <w:autoSpaceDN w:val="0"/>
              <w:adjustRightInd w:val="0"/>
              <w:spacing w:after="0" w:line="240" w:lineRule="auto"/>
              <w:rPr>
                <w:rFonts w:ascii="Times New Roman" w:eastAsia="Calibri" w:hAnsi="Times New Roman" w:cs="Times New Roman"/>
                <w:color w:val="333333"/>
                <w:sz w:val="24"/>
                <w:szCs w:val="24"/>
                <w:lang w:val="en-GB"/>
                <w14:ligatures w14:val="standardContextual"/>
              </w:rPr>
            </w:pPr>
            <w:proofErr w:type="spellStart"/>
            <w:r w:rsidRPr="007A0BF8">
              <w:rPr>
                <w:rFonts w:ascii="Times New Roman" w:eastAsia="Calibri" w:hAnsi="Times New Roman" w:cs="Times New Roman"/>
                <w:color w:val="333333"/>
                <w:sz w:val="24"/>
                <w:szCs w:val="24"/>
                <w:lang w:val="en-GB"/>
                <w14:ligatures w14:val="standardContextual"/>
              </w:rPr>
              <w:t>nonformală</w:t>
            </w:r>
            <w:proofErr w:type="spellEnd"/>
            <w:r w:rsidRPr="007A0BF8">
              <w:rPr>
                <w:rFonts w:ascii="Times New Roman" w:eastAsia="Calibri" w:hAnsi="Times New Roman" w:cs="Times New Roman"/>
                <w:color w:val="333333"/>
                <w:sz w:val="24"/>
                <w:szCs w:val="24"/>
                <w:lang w:val="en-GB"/>
                <w14:ligatures w14:val="standardContextual"/>
              </w:rPr>
              <w:t xml:space="preserve"> </w:t>
            </w:r>
            <w:proofErr w:type="spellStart"/>
            <w:r w:rsidRPr="007A0BF8">
              <w:rPr>
                <w:rFonts w:ascii="Times New Roman" w:eastAsia="Calibri" w:hAnsi="Times New Roman" w:cs="Times New Roman"/>
                <w:color w:val="333333"/>
                <w:sz w:val="24"/>
                <w:szCs w:val="24"/>
                <w:lang w:val="en-GB"/>
                <w14:ligatures w14:val="standardContextual"/>
              </w:rPr>
              <w:t>în</w:t>
            </w:r>
            <w:proofErr w:type="spellEnd"/>
            <w:r w:rsidRPr="007A0BF8">
              <w:rPr>
                <w:rFonts w:ascii="Times New Roman" w:eastAsia="Calibri" w:hAnsi="Times New Roman" w:cs="Times New Roman"/>
                <w:color w:val="333333"/>
                <w:sz w:val="24"/>
                <w:szCs w:val="24"/>
                <w:lang w:val="en-GB"/>
                <w14:ligatures w14:val="standardContextual"/>
              </w:rPr>
              <w:t xml:space="preserve"> </w:t>
            </w:r>
            <w:proofErr w:type="spellStart"/>
            <w:r w:rsidRPr="007A0BF8">
              <w:rPr>
                <w:rFonts w:ascii="Times New Roman" w:eastAsia="Calibri" w:hAnsi="Times New Roman" w:cs="Times New Roman"/>
                <w:color w:val="333333"/>
                <w:sz w:val="24"/>
                <w:szCs w:val="24"/>
                <w:lang w:val="en-GB"/>
                <w14:ligatures w14:val="standardContextual"/>
              </w:rPr>
              <w:t>prevenirea</w:t>
            </w:r>
            <w:proofErr w:type="spellEnd"/>
            <w:r w:rsidRPr="007A0BF8">
              <w:rPr>
                <w:rFonts w:ascii="Times New Roman" w:eastAsia="Calibri" w:hAnsi="Times New Roman" w:cs="Times New Roman"/>
                <w:color w:val="333333"/>
                <w:sz w:val="24"/>
                <w:szCs w:val="24"/>
                <w:lang w:val="en-GB"/>
                <w14:ligatures w14:val="standardContextual"/>
              </w:rPr>
              <w:t xml:space="preserve"> </w:t>
            </w:r>
            <w:proofErr w:type="spellStart"/>
            <w:r w:rsidRPr="007A0BF8">
              <w:rPr>
                <w:rFonts w:ascii="Times New Roman" w:eastAsia="Calibri" w:hAnsi="Times New Roman" w:cs="Times New Roman"/>
                <w:color w:val="333333"/>
                <w:sz w:val="24"/>
                <w:szCs w:val="24"/>
                <w:lang w:val="en-GB"/>
                <w14:ligatures w14:val="standardContextual"/>
              </w:rPr>
              <w:t>și</w:t>
            </w:r>
            <w:proofErr w:type="spellEnd"/>
            <w:r w:rsidRPr="007A0BF8">
              <w:rPr>
                <w:rFonts w:ascii="Times New Roman" w:eastAsia="Calibri" w:hAnsi="Times New Roman" w:cs="Times New Roman"/>
                <w:color w:val="333333"/>
                <w:sz w:val="24"/>
                <w:szCs w:val="24"/>
                <w:lang w:val="en-GB"/>
                <w14:ligatures w14:val="standardContextual"/>
              </w:rPr>
              <w:t xml:space="preserve"> </w:t>
            </w:r>
            <w:proofErr w:type="spellStart"/>
            <w:r w:rsidRPr="007A0BF8">
              <w:rPr>
                <w:rFonts w:ascii="Times New Roman" w:eastAsia="Calibri" w:hAnsi="Times New Roman" w:cs="Times New Roman"/>
                <w:color w:val="333333"/>
                <w:sz w:val="24"/>
                <w:szCs w:val="24"/>
                <w:lang w:val="en-GB"/>
                <w14:ligatures w14:val="standardContextual"/>
              </w:rPr>
              <w:t>combaterea</w:t>
            </w:r>
            <w:proofErr w:type="spellEnd"/>
            <w:r w:rsidRPr="007A0BF8">
              <w:rPr>
                <w:rFonts w:ascii="Times New Roman" w:eastAsia="Calibri" w:hAnsi="Times New Roman" w:cs="Times New Roman"/>
                <w:color w:val="333333"/>
                <w:sz w:val="24"/>
                <w:szCs w:val="24"/>
                <w:lang w:val="en-GB"/>
                <w14:ligatures w14:val="standardContextual"/>
              </w:rPr>
              <w:t xml:space="preserve"> </w:t>
            </w:r>
            <w:proofErr w:type="spellStart"/>
            <w:r w:rsidRPr="007A0BF8">
              <w:rPr>
                <w:rFonts w:ascii="Times New Roman" w:eastAsia="Calibri" w:hAnsi="Times New Roman" w:cs="Times New Roman"/>
                <w:color w:val="333333"/>
                <w:sz w:val="24"/>
                <w:szCs w:val="24"/>
                <w:lang w:val="en-GB"/>
                <w14:ligatures w14:val="standardContextual"/>
              </w:rPr>
              <w:t>abandonului</w:t>
            </w:r>
            <w:proofErr w:type="spellEnd"/>
          </w:p>
          <w:p w14:paraId="0865C323" w14:textId="77777777" w:rsidR="007A0BF8" w:rsidRPr="007A0BF8" w:rsidRDefault="007A0BF8" w:rsidP="00D0518B">
            <w:pPr>
              <w:autoSpaceDE w:val="0"/>
              <w:autoSpaceDN w:val="0"/>
              <w:adjustRightInd w:val="0"/>
              <w:spacing w:after="0" w:line="240" w:lineRule="auto"/>
              <w:rPr>
                <w:rFonts w:ascii="Times New Roman" w:eastAsia="Calibri" w:hAnsi="Times New Roman" w:cs="Times New Roman"/>
                <w:color w:val="333333"/>
                <w:sz w:val="24"/>
                <w:szCs w:val="24"/>
                <w:lang w:val="en-GB"/>
                <w14:ligatures w14:val="standardContextual"/>
              </w:rPr>
            </w:pPr>
            <w:proofErr w:type="spellStart"/>
            <w:r w:rsidRPr="007A0BF8">
              <w:rPr>
                <w:rFonts w:ascii="Times New Roman" w:eastAsia="Calibri" w:hAnsi="Times New Roman" w:cs="Times New Roman"/>
                <w:color w:val="333333"/>
                <w:sz w:val="24"/>
                <w:szCs w:val="24"/>
                <w:lang w:val="en-GB"/>
                <w14:ligatures w14:val="standardContextual"/>
              </w:rPr>
              <w:t>școlar</w:t>
            </w:r>
            <w:proofErr w:type="spellEnd"/>
          </w:p>
        </w:tc>
        <w:tc>
          <w:tcPr>
            <w:tcW w:w="1143" w:type="dxa"/>
            <w:gridSpan w:val="2"/>
            <w:tcBorders>
              <w:top w:val="single" w:sz="1" w:space="0" w:color="000000"/>
              <w:left w:val="single" w:sz="1" w:space="0" w:color="000000"/>
              <w:bottom w:val="single" w:sz="1" w:space="0" w:color="000000"/>
            </w:tcBorders>
          </w:tcPr>
          <w:p w14:paraId="42FBD6E7"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roofErr w:type="spellStart"/>
            <w:r w:rsidRPr="007A0BF8">
              <w:rPr>
                <w:rFonts w:ascii="Times New Roman" w:eastAsia="Calibri" w:hAnsi="Times New Roman" w:cs="Times New Roman"/>
                <w:color w:val="333333"/>
                <w:sz w:val="24"/>
                <w:szCs w:val="24"/>
                <w:lang w:val="en-GB"/>
                <w14:ligatures w14:val="standardContextual"/>
              </w:rPr>
              <w:t>Asociația</w:t>
            </w:r>
            <w:proofErr w:type="spellEnd"/>
            <w:r w:rsidRPr="007A0BF8">
              <w:rPr>
                <w:rFonts w:ascii="Times New Roman" w:eastAsia="Calibri" w:hAnsi="Times New Roman" w:cs="Times New Roman"/>
                <w:color w:val="333333"/>
                <w:sz w:val="24"/>
                <w:szCs w:val="24"/>
                <w:lang w:val="en-GB"/>
                <w14:ligatures w14:val="standardContextual"/>
              </w:rPr>
              <w:t xml:space="preserve"> PROFEDU</w:t>
            </w:r>
          </w:p>
        </w:tc>
        <w:tc>
          <w:tcPr>
            <w:tcW w:w="1847" w:type="dxa"/>
            <w:gridSpan w:val="6"/>
            <w:tcBorders>
              <w:top w:val="single" w:sz="1" w:space="0" w:color="000000"/>
              <w:left w:val="single" w:sz="1" w:space="0" w:color="000000"/>
              <w:bottom w:val="single" w:sz="1" w:space="0" w:color="000000"/>
            </w:tcBorders>
          </w:tcPr>
          <w:p w14:paraId="527036CE"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Calibri" w:hAnsi="Times New Roman" w:cs="Times New Roman"/>
                <w:sz w:val="24"/>
                <w:szCs w:val="24"/>
                <w:lang w:val="en-GB"/>
                <w14:ligatures w14:val="standardContextual"/>
              </w:rPr>
              <w:t>23.11.2024-10.01.2025</w:t>
            </w:r>
          </w:p>
        </w:tc>
        <w:tc>
          <w:tcPr>
            <w:tcW w:w="862" w:type="dxa"/>
            <w:gridSpan w:val="5"/>
            <w:tcBorders>
              <w:top w:val="single" w:sz="1" w:space="0" w:color="000000"/>
              <w:left w:val="single" w:sz="1" w:space="0" w:color="000000"/>
              <w:bottom w:val="single" w:sz="1" w:space="0" w:color="000000"/>
            </w:tcBorders>
          </w:tcPr>
          <w:p w14:paraId="35F36357"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Calibri" w:hAnsi="Times New Roman" w:cs="Times New Roman"/>
                <w:sz w:val="24"/>
                <w:szCs w:val="24"/>
                <w:lang w:val="en-GB"/>
                <w14:ligatures w14:val="standardContextual"/>
              </w:rPr>
              <w:t>Certificate Nr.3120A</w:t>
            </w:r>
          </w:p>
        </w:tc>
        <w:tc>
          <w:tcPr>
            <w:tcW w:w="877" w:type="dxa"/>
            <w:gridSpan w:val="2"/>
            <w:tcBorders>
              <w:top w:val="single" w:sz="1" w:space="0" w:color="000000"/>
              <w:left w:val="single" w:sz="1" w:space="0" w:color="000000"/>
              <w:bottom w:val="single" w:sz="1" w:space="0" w:color="000000"/>
              <w:right w:val="single" w:sz="1" w:space="0" w:color="000000"/>
            </w:tcBorders>
          </w:tcPr>
          <w:p w14:paraId="5536C6AA"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20</w:t>
            </w:r>
          </w:p>
        </w:tc>
        <w:tc>
          <w:tcPr>
            <w:tcW w:w="991" w:type="dxa"/>
            <w:gridSpan w:val="2"/>
            <w:tcBorders>
              <w:top w:val="single" w:sz="4" w:space="0" w:color="auto"/>
              <w:bottom w:val="single" w:sz="4" w:space="0" w:color="auto"/>
              <w:right w:val="single" w:sz="4" w:space="0" w:color="auto"/>
            </w:tcBorders>
          </w:tcPr>
          <w:p w14:paraId="31703B3B" w14:textId="77777777" w:rsidR="007A0BF8" w:rsidRPr="007A0BF8" w:rsidRDefault="007A0BF8" w:rsidP="00D0518B">
            <w:pPr>
              <w:spacing w:after="0" w:line="240" w:lineRule="auto"/>
              <w:rPr>
                <w:rFonts w:ascii="Times New Roman" w:eastAsia="Calibri" w:hAnsi="Times New Roman" w:cs="Times New Roman"/>
                <w:sz w:val="24"/>
                <w:szCs w:val="24"/>
                <w:lang w:val="en-US"/>
              </w:rPr>
            </w:pPr>
          </w:p>
        </w:tc>
      </w:tr>
      <w:tr w:rsidR="003E0B42" w:rsidRPr="007A0BF8" w14:paraId="4B08C1F2" w14:textId="77777777" w:rsidTr="00D0518B">
        <w:trPr>
          <w:trHeight w:val="298"/>
        </w:trPr>
        <w:tc>
          <w:tcPr>
            <w:tcW w:w="849" w:type="dxa"/>
            <w:gridSpan w:val="2"/>
            <w:vMerge w:val="restart"/>
            <w:tcBorders>
              <w:top w:val="single" w:sz="1" w:space="0" w:color="000000"/>
              <w:left w:val="single" w:sz="1" w:space="0" w:color="000000"/>
              <w:right w:val="single" w:sz="4" w:space="0" w:color="auto"/>
            </w:tcBorders>
          </w:tcPr>
          <w:p w14:paraId="582BDA4C"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3814" w:type="dxa"/>
            <w:gridSpan w:val="2"/>
            <w:tcBorders>
              <w:top w:val="single" w:sz="1" w:space="0" w:color="000000"/>
              <w:left w:val="single" w:sz="4" w:space="0" w:color="auto"/>
              <w:bottom w:val="single" w:sz="1" w:space="0" w:color="000000"/>
            </w:tcBorders>
          </w:tcPr>
          <w:p w14:paraId="25626A5B" w14:textId="77777777" w:rsidR="007A0BF8" w:rsidRPr="007A0BF8" w:rsidRDefault="007A0BF8" w:rsidP="00D0518B">
            <w:pPr>
              <w:autoSpaceDE w:val="0"/>
              <w:autoSpaceDN w:val="0"/>
              <w:adjustRightInd w:val="0"/>
              <w:spacing w:after="0" w:line="240" w:lineRule="auto"/>
              <w:rPr>
                <w:rFonts w:ascii="Times New Roman" w:eastAsia="Calibri" w:hAnsi="Times New Roman" w:cs="Times New Roman"/>
                <w:color w:val="333333"/>
                <w:sz w:val="24"/>
                <w:szCs w:val="24"/>
                <w:lang w:val="en-GB"/>
                <w14:ligatures w14:val="standardContextual"/>
              </w:rPr>
            </w:pPr>
            <w:proofErr w:type="spellStart"/>
            <w:r w:rsidRPr="007A0BF8">
              <w:rPr>
                <w:rFonts w:ascii="Times New Roman" w:eastAsia="Calibri" w:hAnsi="Times New Roman" w:cs="Times New Roman"/>
                <w:color w:val="333333"/>
                <w:sz w:val="24"/>
                <w:szCs w:val="24"/>
                <w:lang w:val="en-GB"/>
                <w14:ligatures w14:val="standardContextual"/>
              </w:rPr>
              <w:t>Abordarea</w:t>
            </w:r>
            <w:proofErr w:type="spellEnd"/>
            <w:r w:rsidRPr="007A0BF8">
              <w:rPr>
                <w:rFonts w:ascii="Times New Roman" w:eastAsia="Calibri" w:hAnsi="Times New Roman" w:cs="Times New Roman"/>
                <w:color w:val="333333"/>
                <w:sz w:val="24"/>
                <w:szCs w:val="24"/>
                <w:lang w:val="en-GB"/>
                <w14:ligatures w14:val="standardContextual"/>
              </w:rPr>
              <w:t xml:space="preserve"> </w:t>
            </w:r>
            <w:proofErr w:type="spellStart"/>
            <w:r w:rsidRPr="007A0BF8">
              <w:rPr>
                <w:rFonts w:ascii="Times New Roman" w:eastAsia="Calibri" w:hAnsi="Times New Roman" w:cs="Times New Roman"/>
                <w:color w:val="333333"/>
                <w:sz w:val="24"/>
                <w:szCs w:val="24"/>
                <w:lang w:val="en-GB"/>
                <w14:ligatures w14:val="standardContextual"/>
              </w:rPr>
              <w:t>noilor</w:t>
            </w:r>
            <w:proofErr w:type="spellEnd"/>
          </w:p>
          <w:p w14:paraId="4B96E93E" w14:textId="77777777" w:rsidR="007A0BF8" w:rsidRPr="007A0BF8" w:rsidRDefault="007A0BF8" w:rsidP="00D0518B">
            <w:pPr>
              <w:autoSpaceDE w:val="0"/>
              <w:autoSpaceDN w:val="0"/>
              <w:adjustRightInd w:val="0"/>
              <w:spacing w:after="0" w:line="240" w:lineRule="auto"/>
              <w:rPr>
                <w:rFonts w:ascii="Times New Roman" w:eastAsia="Calibri" w:hAnsi="Times New Roman" w:cs="Times New Roman"/>
                <w:color w:val="333333"/>
                <w:sz w:val="24"/>
                <w:szCs w:val="24"/>
                <w:lang w:val="en-GB"/>
                <w14:ligatures w14:val="standardContextual"/>
              </w:rPr>
            </w:pPr>
            <w:proofErr w:type="spellStart"/>
            <w:r w:rsidRPr="007A0BF8">
              <w:rPr>
                <w:rFonts w:ascii="Times New Roman" w:eastAsia="Calibri" w:hAnsi="Times New Roman" w:cs="Times New Roman"/>
                <w:color w:val="333333"/>
                <w:sz w:val="24"/>
                <w:szCs w:val="24"/>
                <w:lang w:val="en-GB"/>
                <w14:ligatures w14:val="standardContextual"/>
              </w:rPr>
              <w:t>educatii</w:t>
            </w:r>
            <w:proofErr w:type="spellEnd"/>
            <w:r w:rsidRPr="007A0BF8">
              <w:rPr>
                <w:rFonts w:ascii="Times New Roman" w:eastAsia="Calibri" w:hAnsi="Times New Roman" w:cs="Times New Roman"/>
                <w:color w:val="333333"/>
                <w:sz w:val="24"/>
                <w:szCs w:val="24"/>
                <w:lang w:val="en-GB"/>
                <w14:ligatures w14:val="standardContextual"/>
              </w:rPr>
              <w:t xml:space="preserve"> in </w:t>
            </w:r>
            <w:proofErr w:type="spellStart"/>
            <w:r w:rsidRPr="007A0BF8">
              <w:rPr>
                <w:rFonts w:ascii="Times New Roman" w:eastAsia="Calibri" w:hAnsi="Times New Roman" w:cs="Times New Roman"/>
                <w:color w:val="333333"/>
                <w:sz w:val="24"/>
                <w:szCs w:val="24"/>
                <w:lang w:val="en-GB"/>
                <w14:ligatures w14:val="standardContextual"/>
              </w:rPr>
              <w:t>invatamantul</w:t>
            </w:r>
            <w:proofErr w:type="spellEnd"/>
            <w:r w:rsidRPr="007A0BF8">
              <w:rPr>
                <w:rFonts w:ascii="Times New Roman" w:eastAsia="Calibri" w:hAnsi="Times New Roman" w:cs="Times New Roman"/>
                <w:color w:val="333333"/>
                <w:sz w:val="24"/>
                <w:szCs w:val="24"/>
                <w:lang w:val="en-GB"/>
                <w14:ligatures w14:val="standardContextual"/>
              </w:rPr>
              <w:t xml:space="preserve"> </w:t>
            </w:r>
            <w:proofErr w:type="spellStart"/>
            <w:r w:rsidRPr="007A0BF8">
              <w:rPr>
                <w:rFonts w:ascii="Times New Roman" w:eastAsia="Calibri" w:hAnsi="Times New Roman" w:cs="Times New Roman"/>
                <w:color w:val="333333"/>
                <w:sz w:val="24"/>
                <w:szCs w:val="24"/>
                <w:lang w:val="en-GB"/>
                <w14:ligatures w14:val="standardContextual"/>
              </w:rPr>
              <w:t>preuniversitar</w:t>
            </w:r>
            <w:proofErr w:type="spellEnd"/>
          </w:p>
        </w:tc>
        <w:tc>
          <w:tcPr>
            <w:tcW w:w="1143" w:type="dxa"/>
            <w:gridSpan w:val="2"/>
            <w:tcBorders>
              <w:top w:val="single" w:sz="1" w:space="0" w:color="000000"/>
              <w:left w:val="single" w:sz="1" w:space="0" w:color="000000"/>
              <w:bottom w:val="single" w:sz="1" w:space="0" w:color="000000"/>
            </w:tcBorders>
          </w:tcPr>
          <w:p w14:paraId="777ED499"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roofErr w:type="spellStart"/>
            <w:r w:rsidRPr="007A0BF8">
              <w:rPr>
                <w:rFonts w:ascii="Times New Roman" w:eastAsia="Calibri" w:hAnsi="Times New Roman" w:cs="Times New Roman"/>
                <w:color w:val="333333"/>
                <w:sz w:val="24"/>
                <w:szCs w:val="24"/>
                <w:lang w:val="en-GB"/>
                <w14:ligatures w14:val="standardContextual"/>
              </w:rPr>
              <w:t>Asociația</w:t>
            </w:r>
            <w:proofErr w:type="spellEnd"/>
            <w:r w:rsidRPr="007A0BF8">
              <w:rPr>
                <w:rFonts w:ascii="Times New Roman" w:eastAsia="Calibri" w:hAnsi="Times New Roman" w:cs="Times New Roman"/>
                <w:color w:val="333333"/>
                <w:sz w:val="24"/>
                <w:szCs w:val="24"/>
                <w:lang w:val="en-GB"/>
                <w14:ligatures w14:val="standardContextual"/>
              </w:rPr>
              <w:t xml:space="preserve"> PROFEDU</w:t>
            </w:r>
          </w:p>
        </w:tc>
        <w:tc>
          <w:tcPr>
            <w:tcW w:w="1847" w:type="dxa"/>
            <w:gridSpan w:val="6"/>
            <w:tcBorders>
              <w:top w:val="single" w:sz="1" w:space="0" w:color="000000"/>
              <w:left w:val="single" w:sz="1" w:space="0" w:color="000000"/>
              <w:bottom w:val="single" w:sz="1" w:space="0" w:color="000000"/>
            </w:tcBorders>
          </w:tcPr>
          <w:p w14:paraId="57AEF30F" w14:textId="77777777" w:rsidR="007A0BF8" w:rsidRPr="007A0BF8" w:rsidRDefault="007A0BF8" w:rsidP="00D0518B">
            <w:pPr>
              <w:autoSpaceDE w:val="0"/>
              <w:autoSpaceDN w:val="0"/>
              <w:adjustRightInd w:val="0"/>
              <w:spacing w:after="0" w:line="240" w:lineRule="auto"/>
              <w:rPr>
                <w:rFonts w:ascii="Times New Roman" w:eastAsia="Calibri" w:hAnsi="Times New Roman" w:cs="Times New Roman"/>
                <w:color w:val="000000"/>
                <w:sz w:val="24"/>
                <w:szCs w:val="24"/>
                <w:lang w:val="en-GB"/>
                <w14:ligatures w14:val="standardContextual"/>
              </w:rPr>
            </w:pPr>
          </w:p>
          <w:p w14:paraId="6DAF5B7E"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Calibri" w:hAnsi="Times New Roman" w:cs="Times New Roman"/>
                <w:kern w:val="2"/>
                <w:sz w:val="24"/>
                <w:szCs w:val="24"/>
                <w:lang w:val="en-GB"/>
                <w14:ligatures w14:val="standardContextual"/>
              </w:rPr>
              <w:t xml:space="preserve"> 27.01-17.02.2025</w:t>
            </w:r>
          </w:p>
        </w:tc>
        <w:tc>
          <w:tcPr>
            <w:tcW w:w="862" w:type="dxa"/>
            <w:gridSpan w:val="5"/>
            <w:tcBorders>
              <w:top w:val="single" w:sz="1" w:space="0" w:color="000000"/>
              <w:left w:val="single" w:sz="1" w:space="0" w:color="000000"/>
              <w:bottom w:val="single" w:sz="1" w:space="0" w:color="000000"/>
            </w:tcBorders>
          </w:tcPr>
          <w:p w14:paraId="7B55D0D4" w14:textId="77777777" w:rsidR="007A0BF8" w:rsidRPr="007A0BF8" w:rsidRDefault="007A0BF8" w:rsidP="00D0518B">
            <w:pPr>
              <w:autoSpaceDE w:val="0"/>
              <w:autoSpaceDN w:val="0"/>
              <w:adjustRightInd w:val="0"/>
              <w:spacing w:after="0" w:line="240" w:lineRule="auto"/>
              <w:rPr>
                <w:rFonts w:ascii="Times New Roman" w:eastAsia="Calibri" w:hAnsi="Times New Roman" w:cs="Times New Roman"/>
                <w:color w:val="000000"/>
                <w:sz w:val="24"/>
                <w:szCs w:val="24"/>
                <w:lang w:val="en-GB"/>
                <w14:ligatures w14:val="standardContextual"/>
              </w:rPr>
            </w:pPr>
            <w:proofErr w:type="spellStart"/>
            <w:r w:rsidRPr="007A0BF8">
              <w:rPr>
                <w:rFonts w:ascii="Times New Roman" w:eastAsia="Calibri" w:hAnsi="Times New Roman" w:cs="Times New Roman"/>
                <w:color w:val="000000"/>
                <w:sz w:val="24"/>
                <w:szCs w:val="24"/>
                <w:lang w:val="en-GB"/>
                <w14:ligatures w14:val="standardContextual"/>
              </w:rPr>
              <w:t>Certificat</w:t>
            </w:r>
            <w:proofErr w:type="spellEnd"/>
          </w:p>
          <w:p w14:paraId="26395020"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Calibri" w:hAnsi="Times New Roman" w:cs="Times New Roman"/>
                <w:kern w:val="2"/>
                <w:sz w:val="24"/>
                <w:szCs w:val="24"/>
                <w:lang w:val="en-GB"/>
                <w14:ligatures w14:val="standardContextual"/>
              </w:rPr>
              <w:t xml:space="preserve"> Nr. 1772ANE</w:t>
            </w:r>
          </w:p>
        </w:tc>
        <w:tc>
          <w:tcPr>
            <w:tcW w:w="877" w:type="dxa"/>
            <w:gridSpan w:val="2"/>
            <w:tcBorders>
              <w:top w:val="single" w:sz="1" w:space="0" w:color="000000"/>
              <w:left w:val="single" w:sz="1" w:space="0" w:color="000000"/>
              <w:bottom w:val="single" w:sz="1" w:space="0" w:color="000000"/>
              <w:right w:val="single" w:sz="1" w:space="0" w:color="000000"/>
            </w:tcBorders>
          </w:tcPr>
          <w:p w14:paraId="7FC39FE2"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20</w:t>
            </w:r>
          </w:p>
        </w:tc>
        <w:tc>
          <w:tcPr>
            <w:tcW w:w="991" w:type="dxa"/>
            <w:gridSpan w:val="2"/>
            <w:tcBorders>
              <w:top w:val="single" w:sz="4" w:space="0" w:color="auto"/>
              <w:bottom w:val="single" w:sz="4" w:space="0" w:color="auto"/>
              <w:right w:val="single" w:sz="4" w:space="0" w:color="auto"/>
            </w:tcBorders>
          </w:tcPr>
          <w:p w14:paraId="0ED98D27" w14:textId="77777777" w:rsidR="007A0BF8" w:rsidRPr="007A0BF8" w:rsidRDefault="007A0BF8" w:rsidP="00D0518B">
            <w:pPr>
              <w:spacing w:after="0" w:line="240" w:lineRule="auto"/>
              <w:rPr>
                <w:rFonts w:ascii="Times New Roman" w:eastAsia="Calibri" w:hAnsi="Times New Roman" w:cs="Times New Roman"/>
                <w:sz w:val="24"/>
                <w:szCs w:val="24"/>
                <w:lang w:val="en-US"/>
              </w:rPr>
            </w:pPr>
          </w:p>
        </w:tc>
      </w:tr>
      <w:tr w:rsidR="003E0B42" w:rsidRPr="007A0BF8" w14:paraId="2495C27B" w14:textId="77777777" w:rsidTr="00D0518B">
        <w:trPr>
          <w:trHeight w:val="298"/>
        </w:trPr>
        <w:tc>
          <w:tcPr>
            <w:tcW w:w="849" w:type="dxa"/>
            <w:gridSpan w:val="2"/>
            <w:vMerge/>
            <w:tcBorders>
              <w:left w:val="single" w:sz="1" w:space="0" w:color="000000"/>
              <w:right w:val="single" w:sz="4" w:space="0" w:color="auto"/>
            </w:tcBorders>
          </w:tcPr>
          <w:p w14:paraId="2A054445"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3814" w:type="dxa"/>
            <w:gridSpan w:val="2"/>
            <w:tcBorders>
              <w:top w:val="single" w:sz="1" w:space="0" w:color="000000"/>
              <w:left w:val="single" w:sz="4" w:space="0" w:color="auto"/>
              <w:bottom w:val="single" w:sz="1" w:space="0" w:color="000000"/>
            </w:tcBorders>
          </w:tcPr>
          <w:p w14:paraId="2718DF5D" w14:textId="77777777" w:rsidR="007A0BF8" w:rsidRPr="007A0BF8" w:rsidRDefault="007A0BF8" w:rsidP="00D0518B">
            <w:pPr>
              <w:autoSpaceDE w:val="0"/>
              <w:autoSpaceDN w:val="0"/>
              <w:adjustRightInd w:val="0"/>
              <w:spacing w:after="0" w:line="240" w:lineRule="auto"/>
              <w:rPr>
                <w:rFonts w:ascii="Times New Roman" w:eastAsia="Calibri" w:hAnsi="Times New Roman" w:cs="Times New Roman"/>
                <w:color w:val="333333"/>
                <w:sz w:val="24"/>
                <w:szCs w:val="24"/>
                <w:lang w:val="en-GB"/>
                <w14:ligatures w14:val="standardContextual"/>
              </w:rPr>
            </w:pPr>
            <w:r w:rsidRPr="007A0BF8">
              <w:rPr>
                <w:rFonts w:ascii="Times New Roman" w:eastAsia="Calibri" w:hAnsi="Times New Roman" w:cs="Times New Roman"/>
                <w:color w:val="333333"/>
                <w:sz w:val="24"/>
                <w:szCs w:val="24"/>
                <w:lang w:val="en-GB"/>
                <w14:ligatures w14:val="standardContextual"/>
              </w:rPr>
              <w:t xml:space="preserve">Stil de </w:t>
            </w:r>
            <w:proofErr w:type="spellStart"/>
            <w:r w:rsidRPr="007A0BF8">
              <w:rPr>
                <w:rFonts w:ascii="Times New Roman" w:eastAsia="Calibri" w:hAnsi="Times New Roman" w:cs="Times New Roman"/>
                <w:color w:val="333333"/>
                <w:sz w:val="24"/>
                <w:szCs w:val="24"/>
                <w:lang w:val="en-GB"/>
                <w14:ligatures w14:val="standardContextual"/>
              </w:rPr>
              <w:t>viață</w:t>
            </w:r>
            <w:proofErr w:type="spellEnd"/>
            <w:r w:rsidRPr="007A0BF8">
              <w:rPr>
                <w:rFonts w:ascii="Times New Roman" w:eastAsia="Calibri" w:hAnsi="Times New Roman" w:cs="Times New Roman"/>
                <w:color w:val="333333"/>
                <w:sz w:val="24"/>
                <w:szCs w:val="24"/>
                <w:lang w:val="en-GB"/>
                <w14:ligatures w14:val="standardContextual"/>
              </w:rPr>
              <w:t xml:space="preserve"> </w:t>
            </w:r>
            <w:proofErr w:type="spellStart"/>
            <w:r w:rsidRPr="007A0BF8">
              <w:rPr>
                <w:rFonts w:ascii="Times New Roman" w:eastAsia="Calibri" w:hAnsi="Times New Roman" w:cs="Times New Roman"/>
                <w:color w:val="333333"/>
                <w:sz w:val="24"/>
                <w:szCs w:val="24"/>
                <w:lang w:val="en-GB"/>
                <w14:ligatures w14:val="standardContextual"/>
              </w:rPr>
              <w:t>sănătos</w:t>
            </w:r>
            <w:proofErr w:type="spellEnd"/>
            <w:r w:rsidRPr="007A0BF8">
              <w:rPr>
                <w:rFonts w:ascii="Times New Roman" w:eastAsia="Calibri" w:hAnsi="Times New Roman" w:cs="Times New Roman"/>
                <w:color w:val="333333"/>
                <w:sz w:val="24"/>
                <w:szCs w:val="24"/>
                <w:lang w:val="en-GB"/>
                <w14:ligatures w14:val="standardContextual"/>
              </w:rPr>
              <w:t xml:space="preserve"> </w:t>
            </w:r>
          </w:p>
        </w:tc>
        <w:tc>
          <w:tcPr>
            <w:tcW w:w="1143" w:type="dxa"/>
            <w:gridSpan w:val="2"/>
            <w:tcBorders>
              <w:top w:val="single" w:sz="1" w:space="0" w:color="000000"/>
              <w:left w:val="single" w:sz="1" w:space="0" w:color="000000"/>
              <w:bottom w:val="single" w:sz="1" w:space="0" w:color="000000"/>
            </w:tcBorders>
          </w:tcPr>
          <w:p w14:paraId="003DB387" w14:textId="77777777" w:rsidR="007A0BF8" w:rsidRPr="007A0BF8" w:rsidRDefault="007A0BF8" w:rsidP="00D0518B">
            <w:pPr>
              <w:widowControl w:val="0"/>
              <w:suppressLineNumbers/>
              <w:suppressAutoHyphens/>
              <w:spacing w:after="0" w:line="240" w:lineRule="auto"/>
              <w:rPr>
                <w:rFonts w:ascii="Times New Roman" w:eastAsia="Calibri" w:hAnsi="Times New Roman" w:cs="Times New Roman"/>
                <w:color w:val="333333"/>
                <w:sz w:val="24"/>
                <w:szCs w:val="24"/>
                <w:lang w:val="en-GB"/>
                <w14:ligatures w14:val="standardContextual"/>
              </w:rPr>
            </w:pPr>
            <w:r w:rsidRPr="007A0BF8">
              <w:rPr>
                <w:rFonts w:ascii="Times New Roman" w:eastAsia="Calibri" w:hAnsi="Times New Roman" w:cs="Times New Roman"/>
                <w:color w:val="333333"/>
                <w:sz w:val="24"/>
                <w:szCs w:val="24"/>
                <w:lang w:val="en-GB"/>
                <w14:ligatures w14:val="standardContextual"/>
              </w:rPr>
              <w:t>CCD Satu Mare</w:t>
            </w:r>
          </w:p>
        </w:tc>
        <w:tc>
          <w:tcPr>
            <w:tcW w:w="1847" w:type="dxa"/>
            <w:gridSpan w:val="6"/>
            <w:tcBorders>
              <w:top w:val="single" w:sz="1" w:space="0" w:color="000000"/>
              <w:left w:val="single" w:sz="1" w:space="0" w:color="000000"/>
              <w:bottom w:val="single" w:sz="1" w:space="0" w:color="000000"/>
            </w:tcBorders>
          </w:tcPr>
          <w:p w14:paraId="5A1CF31F"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16.11-18.12.2024</w:t>
            </w:r>
          </w:p>
        </w:tc>
        <w:tc>
          <w:tcPr>
            <w:tcW w:w="862" w:type="dxa"/>
            <w:gridSpan w:val="5"/>
            <w:tcBorders>
              <w:top w:val="single" w:sz="1" w:space="0" w:color="000000"/>
              <w:left w:val="single" w:sz="1" w:space="0" w:color="000000"/>
              <w:bottom w:val="single" w:sz="1" w:space="0" w:color="000000"/>
            </w:tcBorders>
          </w:tcPr>
          <w:p w14:paraId="23A7C521"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kern w:val="1"/>
                <w:sz w:val="24"/>
                <w:szCs w:val="24"/>
                <w:lang w:val="en-US" w:eastAsia="hi-IN" w:bidi="hi-IN"/>
              </w:rPr>
              <w:t>Adeverință</w:t>
            </w:r>
            <w:proofErr w:type="spellEnd"/>
            <w:r w:rsidRPr="007A0BF8">
              <w:rPr>
                <w:rFonts w:ascii="Times New Roman" w:eastAsia="SimSun" w:hAnsi="Times New Roman" w:cs="Times New Roman"/>
                <w:kern w:val="1"/>
                <w:sz w:val="24"/>
                <w:szCs w:val="24"/>
                <w:lang w:val="en-US" w:eastAsia="hi-IN" w:bidi="hi-IN"/>
              </w:rPr>
              <w:t xml:space="preserve"> </w:t>
            </w:r>
          </w:p>
        </w:tc>
        <w:tc>
          <w:tcPr>
            <w:tcW w:w="877" w:type="dxa"/>
            <w:gridSpan w:val="2"/>
            <w:tcBorders>
              <w:top w:val="single" w:sz="1" w:space="0" w:color="000000"/>
              <w:left w:val="single" w:sz="1" w:space="0" w:color="000000"/>
              <w:bottom w:val="single" w:sz="1" w:space="0" w:color="000000"/>
              <w:right w:val="single" w:sz="1" w:space="0" w:color="000000"/>
            </w:tcBorders>
          </w:tcPr>
          <w:p w14:paraId="7642552E"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991" w:type="dxa"/>
            <w:gridSpan w:val="2"/>
            <w:tcBorders>
              <w:top w:val="single" w:sz="4" w:space="0" w:color="auto"/>
              <w:bottom w:val="single" w:sz="4" w:space="0" w:color="auto"/>
              <w:right w:val="single" w:sz="4" w:space="0" w:color="auto"/>
            </w:tcBorders>
          </w:tcPr>
          <w:p w14:paraId="69CACFE0" w14:textId="77777777" w:rsidR="007A0BF8" w:rsidRPr="007A0BF8" w:rsidRDefault="007A0BF8" w:rsidP="00D0518B">
            <w:pPr>
              <w:spacing w:after="0" w:line="240" w:lineRule="auto"/>
              <w:rPr>
                <w:rFonts w:ascii="Times New Roman" w:eastAsia="Calibri" w:hAnsi="Times New Roman" w:cs="Times New Roman"/>
                <w:sz w:val="24"/>
                <w:szCs w:val="24"/>
                <w:lang w:val="en-US"/>
              </w:rPr>
            </w:pPr>
            <w:r w:rsidRPr="007A0BF8">
              <w:rPr>
                <w:rFonts w:ascii="Times New Roman" w:eastAsia="Calibri" w:hAnsi="Times New Roman" w:cs="Times New Roman"/>
                <w:sz w:val="24"/>
                <w:szCs w:val="24"/>
                <w:lang w:val="en-US"/>
              </w:rPr>
              <w:t>40</w:t>
            </w:r>
          </w:p>
        </w:tc>
      </w:tr>
      <w:tr w:rsidR="003E0B42" w:rsidRPr="007A0BF8" w14:paraId="4537FB92" w14:textId="77777777" w:rsidTr="00D0518B">
        <w:trPr>
          <w:trHeight w:val="298"/>
        </w:trPr>
        <w:tc>
          <w:tcPr>
            <w:tcW w:w="849" w:type="dxa"/>
            <w:gridSpan w:val="2"/>
            <w:vMerge/>
            <w:tcBorders>
              <w:left w:val="single" w:sz="1" w:space="0" w:color="000000"/>
              <w:bottom w:val="single" w:sz="1" w:space="0" w:color="000000"/>
              <w:right w:val="single" w:sz="4" w:space="0" w:color="auto"/>
            </w:tcBorders>
          </w:tcPr>
          <w:p w14:paraId="2052B710"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3814" w:type="dxa"/>
            <w:gridSpan w:val="2"/>
            <w:tcBorders>
              <w:top w:val="single" w:sz="1" w:space="0" w:color="000000"/>
              <w:left w:val="single" w:sz="4" w:space="0" w:color="auto"/>
              <w:bottom w:val="single" w:sz="1" w:space="0" w:color="000000"/>
            </w:tcBorders>
          </w:tcPr>
          <w:p w14:paraId="20459424" w14:textId="77777777" w:rsidR="007A0BF8" w:rsidRPr="007A0BF8" w:rsidRDefault="007A0BF8" w:rsidP="00D0518B">
            <w:pPr>
              <w:autoSpaceDE w:val="0"/>
              <w:autoSpaceDN w:val="0"/>
              <w:adjustRightInd w:val="0"/>
              <w:spacing w:after="0" w:line="240" w:lineRule="auto"/>
              <w:rPr>
                <w:rFonts w:ascii="Times New Roman" w:eastAsia="Calibri" w:hAnsi="Times New Roman" w:cs="Times New Roman"/>
                <w:color w:val="333333"/>
                <w:sz w:val="24"/>
                <w:szCs w:val="24"/>
                <w:lang w:val="en-GB"/>
                <w14:ligatures w14:val="standardContextual"/>
              </w:rPr>
            </w:pPr>
            <w:proofErr w:type="spellStart"/>
            <w:r w:rsidRPr="007A0BF8">
              <w:rPr>
                <w:rFonts w:ascii="Times New Roman" w:eastAsia="Calibri" w:hAnsi="Times New Roman" w:cs="Times New Roman"/>
                <w:color w:val="333333"/>
                <w:sz w:val="24"/>
                <w:szCs w:val="24"/>
                <w:lang w:val="en-GB"/>
                <w14:ligatures w14:val="standardContextual"/>
              </w:rPr>
              <w:t>Managementul</w:t>
            </w:r>
            <w:proofErr w:type="spellEnd"/>
            <w:r w:rsidRPr="007A0BF8">
              <w:rPr>
                <w:rFonts w:ascii="Times New Roman" w:eastAsia="Calibri" w:hAnsi="Times New Roman" w:cs="Times New Roman"/>
                <w:color w:val="333333"/>
                <w:sz w:val="24"/>
                <w:szCs w:val="24"/>
                <w:lang w:val="en-GB"/>
                <w14:ligatures w14:val="standardContextual"/>
              </w:rPr>
              <w:t xml:space="preserve"> </w:t>
            </w:r>
            <w:proofErr w:type="spellStart"/>
            <w:r w:rsidRPr="007A0BF8">
              <w:rPr>
                <w:rFonts w:ascii="Times New Roman" w:eastAsia="Calibri" w:hAnsi="Times New Roman" w:cs="Times New Roman"/>
                <w:color w:val="333333"/>
                <w:sz w:val="24"/>
                <w:szCs w:val="24"/>
                <w:lang w:val="en-GB"/>
                <w14:ligatures w14:val="standardContextual"/>
              </w:rPr>
              <w:t>proiectelor</w:t>
            </w:r>
            <w:proofErr w:type="spellEnd"/>
          </w:p>
        </w:tc>
        <w:tc>
          <w:tcPr>
            <w:tcW w:w="1143" w:type="dxa"/>
            <w:gridSpan w:val="2"/>
            <w:tcBorders>
              <w:top w:val="single" w:sz="1" w:space="0" w:color="000000"/>
              <w:left w:val="single" w:sz="1" w:space="0" w:color="000000"/>
              <w:bottom w:val="single" w:sz="1" w:space="0" w:color="000000"/>
            </w:tcBorders>
          </w:tcPr>
          <w:p w14:paraId="2850ECD1" w14:textId="77777777" w:rsidR="007A0BF8" w:rsidRPr="007A0BF8" w:rsidRDefault="007A0BF8" w:rsidP="00D0518B">
            <w:pPr>
              <w:widowControl w:val="0"/>
              <w:suppressLineNumbers/>
              <w:suppressAutoHyphens/>
              <w:spacing w:after="0" w:line="240" w:lineRule="auto"/>
              <w:rPr>
                <w:rFonts w:ascii="Times New Roman" w:eastAsia="Calibri" w:hAnsi="Times New Roman" w:cs="Times New Roman"/>
                <w:color w:val="333333"/>
                <w:sz w:val="24"/>
                <w:szCs w:val="24"/>
                <w:lang w:val="en-GB"/>
                <w14:ligatures w14:val="standardContextual"/>
              </w:rPr>
            </w:pPr>
            <w:proofErr w:type="spellStart"/>
            <w:r w:rsidRPr="007A0BF8">
              <w:rPr>
                <w:rFonts w:ascii="Times New Roman" w:eastAsia="Calibri" w:hAnsi="Times New Roman" w:cs="Times New Roman"/>
                <w:color w:val="333333"/>
                <w:sz w:val="24"/>
                <w:szCs w:val="24"/>
                <w:lang w:val="en-GB"/>
                <w14:ligatures w14:val="standardContextual"/>
              </w:rPr>
              <w:t>Asociația</w:t>
            </w:r>
            <w:proofErr w:type="spellEnd"/>
            <w:r w:rsidRPr="007A0BF8">
              <w:rPr>
                <w:rFonts w:ascii="Times New Roman" w:eastAsia="Calibri" w:hAnsi="Times New Roman" w:cs="Times New Roman"/>
                <w:color w:val="333333"/>
                <w:sz w:val="24"/>
                <w:szCs w:val="24"/>
                <w:lang w:val="en-GB"/>
                <w14:ligatures w14:val="standardContextual"/>
              </w:rPr>
              <w:t xml:space="preserve"> PROFEDU</w:t>
            </w:r>
          </w:p>
        </w:tc>
        <w:tc>
          <w:tcPr>
            <w:tcW w:w="1847" w:type="dxa"/>
            <w:gridSpan w:val="6"/>
            <w:tcBorders>
              <w:top w:val="single" w:sz="1" w:space="0" w:color="000000"/>
              <w:left w:val="single" w:sz="1" w:space="0" w:color="000000"/>
              <w:bottom w:val="single" w:sz="1" w:space="0" w:color="000000"/>
            </w:tcBorders>
          </w:tcPr>
          <w:p w14:paraId="4399C932"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01.0417.04.</w:t>
            </w:r>
          </w:p>
          <w:p w14:paraId="7DC850A3"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2025</w:t>
            </w:r>
          </w:p>
        </w:tc>
        <w:tc>
          <w:tcPr>
            <w:tcW w:w="862" w:type="dxa"/>
            <w:gridSpan w:val="5"/>
            <w:tcBorders>
              <w:top w:val="single" w:sz="1" w:space="0" w:color="000000"/>
              <w:left w:val="single" w:sz="1" w:space="0" w:color="000000"/>
              <w:bottom w:val="single" w:sz="1" w:space="0" w:color="000000"/>
            </w:tcBorders>
          </w:tcPr>
          <w:p w14:paraId="08CA7661" w14:textId="77777777" w:rsidR="007A0BF8" w:rsidRPr="007A0BF8" w:rsidRDefault="007A0BF8" w:rsidP="00D0518B">
            <w:pPr>
              <w:widowControl w:val="0"/>
              <w:suppressLineNumbers/>
              <w:suppressAutoHyphens/>
              <w:spacing w:line="240" w:lineRule="auto"/>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kern w:val="1"/>
                <w:sz w:val="24"/>
                <w:szCs w:val="24"/>
                <w:lang w:val="en-US" w:eastAsia="hi-IN" w:bidi="hi-IN"/>
              </w:rPr>
              <w:t>Certificat</w:t>
            </w:r>
            <w:proofErr w:type="spellEnd"/>
          </w:p>
          <w:p w14:paraId="5A2C0FC6"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 xml:space="preserve"> Nr. 977MPE</w:t>
            </w:r>
          </w:p>
        </w:tc>
        <w:tc>
          <w:tcPr>
            <w:tcW w:w="877" w:type="dxa"/>
            <w:gridSpan w:val="2"/>
            <w:tcBorders>
              <w:top w:val="single" w:sz="1" w:space="0" w:color="000000"/>
              <w:left w:val="single" w:sz="1" w:space="0" w:color="000000"/>
              <w:bottom w:val="single" w:sz="1" w:space="0" w:color="000000"/>
              <w:right w:val="single" w:sz="1" w:space="0" w:color="000000"/>
            </w:tcBorders>
          </w:tcPr>
          <w:p w14:paraId="67660308"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15</w:t>
            </w:r>
          </w:p>
        </w:tc>
        <w:tc>
          <w:tcPr>
            <w:tcW w:w="991" w:type="dxa"/>
            <w:gridSpan w:val="2"/>
            <w:tcBorders>
              <w:top w:val="single" w:sz="4" w:space="0" w:color="auto"/>
              <w:bottom w:val="single" w:sz="4" w:space="0" w:color="auto"/>
              <w:right w:val="single" w:sz="4" w:space="0" w:color="auto"/>
            </w:tcBorders>
          </w:tcPr>
          <w:p w14:paraId="4F8F3D85" w14:textId="77777777" w:rsidR="007A0BF8" w:rsidRPr="007A0BF8" w:rsidRDefault="007A0BF8" w:rsidP="00D0518B">
            <w:pPr>
              <w:spacing w:after="0" w:line="240" w:lineRule="auto"/>
              <w:rPr>
                <w:rFonts w:ascii="Times New Roman" w:eastAsia="Calibri" w:hAnsi="Times New Roman" w:cs="Times New Roman"/>
                <w:sz w:val="24"/>
                <w:szCs w:val="24"/>
                <w:lang w:val="en-US"/>
              </w:rPr>
            </w:pPr>
          </w:p>
        </w:tc>
      </w:tr>
      <w:tr w:rsidR="003E0B42" w:rsidRPr="007A0BF8" w14:paraId="67F5EB07" w14:textId="77777777" w:rsidTr="00D0518B">
        <w:trPr>
          <w:trHeight w:val="298"/>
        </w:trPr>
        <w:tc>
          <w:tcPr>
            <w:tcW w:w="849" w:type="dxa"/>
            <w:gridSpan w:val="2"/>
            <w:tcBorders>
              <w:top w:val="single" w:sz="1" w:space="0" w:color="000000"/>
              <w:left w:val="single" w:sz="1" w:space="0" w:color="000000"/>
              <w:bottom w:val="single" w:sz="1" w:space="0" w:color="000000"/>
              <w:right w:val="single" w:sz="4" w:space="0" w:color="auto"/>
            </w:tcBorders>
          </w:tcPr>
          <w:p w14:paraId="0FBAEB3B"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7666" w:type="dxa"/>
            <w:gridSpan w:val="15"/>
            <w:tcBorders>
              <w:top w:val="single" w:sz="1" w:space="0" w:color="000000"/>
              <w:left w:val="single" w:sz="4" w:space="0" w:color="auto"/>
              <w:bottom w:val="single" w:sz="1" w:space="0" w:color="000000"/>
            </w:tcBorders>
          </w:tcPr>
          <w:p w14:paraId="10DEEC16"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TOTAL</w:t>
            </w:r>
          </w:p>
        </w:tc>
        <w:tc>
          <w:tcPr>
            <w:tcW w:w="877" w:type="dxa"/>
            <w:gridSpan w:val="2"/>
            <w:tcBorders>
              <w:top w:val="single" w:sz="1" w:space="0" w:color="000000"/>
              <w:left w:val="single" w:sz="1" w:space="0" w:color="000000"/>
              <w:bottom w:val="single" w:sz="1" w:space="0" w:color="000000"/>
              <w:right w:val="single" w:sz="1" w:space="0" w:color="000000"/>
            </w:tcBorders>
          </w:tcPr>
          <w:p w14:paraId="5313BD91"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bCs/>
                <w:kern w:val="1"/>
                <w:sz w:val="24"/>
                <w:szCs w:val="24"/>
                <w:lang w:val="en-US" w:eastAsia="hi-IN" w:bidi="hi-IN"/>
              </w:rPr>
            </w:pPr>
            <w:r w:rsidRPr="007A0BF8">
              <w:rPr>
                <w:rFonts w:ascii="Times New Roman" w:eastAsia="SimSun" w:hAnsi="Times New Roman" w:cs="Times New Roman"/>
                <w:b/>
                <w:bCs/>
                <w:kern w:val="1"/>
                <w:sz w:val="24"/>
                <w:szCs w:val="24"/>
                <w:lang w:val="en-US" w:eastAsia="hi-IN" w:bidi="hi-IN"/>
              </w:rPr>
              <w:t>75</w:t>
            </w:r>
          </w:p>
        </w:tc>
        <w:tc>
          <w:tcPr>
            <w:tcW w:w="991" w:type="dxa"/>
            <w:gridSpan w:val="2"/>
            <w:tcBorders>
              <w:top w:val="single" w:sz="4" w:space="0" w:color="auto"/>
              <w:bottom w:val="single" w:sz="4" w:space="0" w:color="auto"/>
              <w:right w:val="single" w:sz="4" w:space="0" w:color="auto"/>
            </w:tcBorders>
          </w:tcPr>
          <w:p w14:paraId="375C38A5" w14:textId="77777777" w:rsidR="007A0BF8" w:rsidRPr="007A0BF8" w:rsidRDefault="007A0BF8" w:rsidP="00D0518B">
            <w:pPr>
              <w:spacing w:after="0" w:line="240" w:lineRule="auto"/>
              <w:rPr>
                <w:rFonts w:ascii="Times New Roman" w:eastAsia="Calibri" w:hAnsi="Times New Roman" w:cs="Times New Roman"/>
                <w:b/>
                <w:bCs/>
                <w:sz w:val="24"/>
                <w:szCs w:val="24"/>
                <w:lang w:val="en-US"/>
              </w:rPr>
            </w:pPr>
            <w:r w:rsidRPr="007A0BF8">
              <w:rPr>
                <w:rFonts w:ascii="Times New Roman" w:eastAsia="Calibri" w:hAnsi="Times New Roman" w:cs="Times New Roman"/>
                <w:b/>
                <w:bCs/>
                <w:sz w:val="24"/>
                <w:szCs w:val="24"/>
                <w:lang w:val="en-US"/>
              </w:rPr>
              <w:t>64</w:t>
            </w:r>
          </w:p>
        </w:tc>
      </w:tr>
      <w:tr w:rsidR="003E0B42" w:rsidRPr="007A0BF8" w14:paraId="6B1F8018" w14:textId="77777777" w:rsidTr="00D0518B">
        <w:trPr>
          <w:trHeight w:val="585"/>
        </w:trPr>
        <w:tc>
          <w:tcPr>
            <w:tcW w:w="849" w:type="dxa"/>
            <w:gridSpan w:val="2"/>
            <w:tcBorders>
              <w:top w:val="single" w:sz="1" w:space="0" w:color="000000"/>
              <w:left w:val="single" w:sz="1" w:space="0" w:color="000000"/>
              <w:bottom w:val="single" w:sz="1" w:space="0" w:color="000000"/>
              <w:right w:val="single" w:sz="4" w:space="0" w:color="auto"/>
            </w:tcBorders>
            <w:shd w:val="clear" w:color="auto" w:fill="FBE4D5"/>
          </w:tcPr>
          <w:p w14:paraId="60466A9F"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bCs/>
                <w:kern w:val="1"/>
                <w:sz w:val="24"/>
                <w:szCs w:val="24"/>
                <w:lang w:val="en-US" w:eastAsia="hi-IN" w:bidi="hi-IN"/>
              </w:rPr>
            </w:pPr>
            <w:bookmarkStart w:id="25" w:name="_Hlk173243596"/>
            <w:r w:rsidRPr="007A0BF8">
              <w:rPr>
                <w:rFonts w:ascii="Times New Roman" w:eastAsia="SimSun" w:hAnsi="Times New Roman" w:cs="Times New Roman"/>
                <w:b/>
                <w:bCs/>
                <w:kern w:val="1"/>
                <w:sz w:val="24"/>
                <w:szCs w:val="24"/>
                <w:lang w:val="en-US" w:eastAsia="hi-IN" w:bidi="hi-IN"/>
              </w:rPr>
              <w:t>2.</w:t>
            </w:r>
          </w:p>
        </w:tc>
        <w:tc>
          <w:tcPr>
            <w:tcW w:w="7666" w:type="dxa"/>
            <w:gridSpan w:val="15"/>
            <w:tcBorders>
              <w:top w:val="single" w:sz="1" w:space="0" w:color="000000"/>
              <w:left w:val="single" w:sz="4" w:space="0" w:color="auto"/>
              <w:bottom w:val="single" w:sz="1" w:space="0" w:color="000000"/>
            </w:tcBorders>
            <w:shd w:val="clear" w:color="auto" w:fill="FBE4D5"/>
          </w:tcPr>
          <w:p w14:paraId="08753201"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US" w:eastAsia="hi-IN" w:bidi="hi-IN"/>
              </w:rPr>
            </w:pPr>
            <w:r w:rsidRPr="007A0BF8">
              <w:rPr>
                <w:rFonts w:ascii="Times New Roman" w:eastAsia="SimSun" w:hAnsi="Times New Roman" w:cs="Times New Roman"/>
                <w:b/>
                <w:kern w:val="1"/>
                <w:sz w:val="24"/>
                <w:szCs w:val="24"/>
                <w:lang w:val="en-US" w:eastAsia="hi-IN" w:bidi="hi-IN"/>
              </w:rPr>
              <w:t>DRAGOȘ MĂRIOARA</w:t>
            </w:r>
          </w:p>
        </w:tc>
        <w:tc>
          <w:tcPr>
            <w:tcW w:w="877" w:type="dxa"/>
            <w:gridSpan w:val="2"/>
            <w:tcBorders>
              <w:top w:val="single" w:sz="1" w:space="0" w:color="000000"/>
              <w:left w:val="single" w:sz="1" w:space="0" w:color="000000"/>
              <w:bottom w:val="single" w:sz="1" w:space="0" w:color="000000"/>
              <w:right w:val="single" w:sz="1" w:space="0" w:color="000000"/>
            </w:tcBorders>
            <w:shd w:val="clear" w:color="auto" w:fill="FBE4D5"/>
          </w:tcPr>
          <w:p w14:paraId="130BF47B"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bCs/>
                <w:kern w:val="1"/>
                <w:sz w:val="24"/>
                <w:szCs w:val="24"/>
                <w:lang w:val="en-US" w:eastAsia="hi-IN" w:bidi="hi-IN"/>
              </w:rPr>
            </w:pPr>
          </w:p>
        </w:tc>
        <w:tc>
          <w:tcPr>
            <w:tcW w:w="991" w:type="dxa"/>
            <w:gridSpan w:val="2"/>
            <w:tcBorders>
              <w:top w:val="single" w:sz="4" w:space="0" w:color="auto"/>
              <w:bottom w:val="single" w:sz="4" w:space="0" w:color="auto"/>
              <w:right w:val="single" w:sz="4" w:space="0" w:color="auto"/>
            </w:tcBorders>
            <w:shd w:val="clear" w:color="auto" w:fill="FBE4D5"/>
          </w:tcPr>
          <w:p w14:paraId="4CAEDB4A" w14:textId="77777777" w:rsidR="007A0BF8" w:rsidRPr="007A0BF8" w:rsidRDefault="007A0BF8" w:rsidP="00D0518B">
            <w:pPr>
              <w:spacing w:after="200" w:line="240" w:lineRule="auto"/>
              <w:jc w:val="center"/>
              <w:rPr>
                <w:rFonts w:ascii="Times New Roman" w:eastAsia="Calibri" w:hAnsi="Times New Roman" w:cs="Times New Roman"/>
                <w:b/>
                <w:bCs/>
                <w:sz w:val="24"/>
                <w:szCs w:val="24"/>
                <w:lang w:val="en-US"/>
              </w:rPr>
            </w:pPr>
          </w:p>
        </w:tc>
      </w:tr>
      <w:bookmarkEnd w:id="25"/>
      <w:tr w:rsidR="003E0B42" w:rsidRPr="007A0BF8" w14:paraId="2768F50D" w14:textId="77777777" w:rsidTr="00D0518B">
        <w:trPr>
          <w:trHeight w:val="286"/>
        </w:trPr>
        <w:tc>
          <w:tcPr>
            <w:tcW w:w="849" w:type="dxa"/>
            <w:gridSpan w:val="2"/>
            <w:vMerge w:val="restart"/>
            <w:tcBorders>
              <w:top w:val="single" w:sz="1" w:space="0" w:color="000000"/>
              <w:left w:val="single" w:sz="1" w:space="0" w:color="000000"/>
              <w:right w:val="single" w:sz="4" w:space="0" w:color="auto"/>
            </w:tcBorders>
          </w:tcPr>
          <w:p w14:paraId="32820D3C"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42427BA8"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 xml:space="preserve">Stil de </w:t>
            </w:r>
            <w:proofErr w:type="spellStart"/>
            <w:r w:rsidRPr="007A0BF8">
              <w:rPr>
                <w:rFonts w:ascii="Times New Roman" w:eastAsia="SimSun" w:hAnsi="Times New Roman" w:cs="Times New Roman"/>
                <w:kern w:val="1"/>
                <w:sz w:val="24"/>
                <w:szCs w:val="24"/>
                <w:lang w:val="en-US" w:eastAsia="hi-IN" w:bidi="hi-IN"/>
                <w14:ligatures w14:val="standardContextual"/>
              </w:rPr>
              <w:t>viață</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sănătos</w:t>
            </w:r>
            <w:proofErr w:type="spellEnd"/>
          </w:p>
        </w:tc>
        <w:tc>
          <w:tcPr>
            <w:tcW w:w="1143" w:type="dxa"/>
            <w:gridSpan w:val="2"/>
            <w:tcBorders>
              <w:top w:val="single" w:sz="1" w:space="0" w:color="000000"/>
              <w:left w:val="single" w:sz="1" w:space="0" w:color="000000"/>
              <w:bottom w:val="single" w:sz="1" w:space="0" w:color="000000"/>
            </w:tcBorders>
          </w:tcPr>
          <w:p w14:paraId="0B8EB31A"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 xml:space="preserve">CCD </w:t>
            </w:r>
            <w:r w:rsidRPr="007A0BF8">
              <w:rPr>
                <w:rFonts w:ascii="Times New Roman" w:eastAsia="Calibri" w:hAnsi="Times New Roman" w:cs="Times New Roman"/>
                <w:color w:val="333333"/>
                <w:sz w:val="24"/>
                <w:szCs w:val="24"/>
                <w:lang w:val="en-GB"/>
                <w14:ligatures w14:val="standardContextual"/>
              </w:rPr>
              <w:t>Satu Mare</w:t>
            </w:r>
          </w:p>
        </w:tc>
        <w:tc>
          <w:tcPr>
            <w:tcW w:w="1847" w:type="dxa"/>
            <w:gridSpan w:val="6"/>
            <w:tcBorders>
              <w:top w:val="single" w:sz="1" w:space="0" w:color="000000"/>
              <w:left w:val="single" w:sz="1" w:space="0" w:color="000000"/>
              <w:bottom w:val="single" w:sz="1" w:space="0" w:color="000000"/>
            </w:tcBorders>
          </w:tcPr>
          <w:p w14:paraId="7C79A277"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26.11.2024-</w:t>
            </w:r>
          </w:p>
          <w:p w14:paraId="615AAE0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rPr>
              <w:t>18.12.2024</w:t>
            </w:r>
          </w:p>
        </w:tc>
        <w:tc>
          <w:tcPr>
            <w:tcW w:w="862" w:type="dxa"/>
            <w:gridSpan w:val="5"/>
            <w:tcBorders>
              <w:top w:val="single" w:sz="1" w:space="0" w:color="000000"/>
              <w:left w:val="single" w:sz="1" w:space="0" w:color="000000"/>
              <w:bottom w:val="single" w:sz="1" w:space="0" w:color="000000"/>
            </w:tcBorders>
          </w:tcPr>
          <w:p w14:paraId="6ED26973"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824/20.12.2024</w:t>
            </w:r>
          </w:p>
        </w:tc>
        <w:tc>
          <w:tcPr>
            <w:tcW w:w="877" w:type="dxa"/>
            <w:gridSpan w:val="2"/>
            <w:tcBorders>
              <w:top w:val="single" w:sz="1" w:space="0" w:color="000000"/>
              <w:left w:val="single" w:sz="1" w:space="0" w:color="000000"/>
              <w:bottom w:val="single" w:sz="1" w:space="0" w:color="000000"/>
              <w:right w:val="single" w:sz="1" w:space="0" w:color="000000"/>
            </w:tcBorders>
          </w:tcPr>
          <w:p w14:paraId="1924621B"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23D46D11"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40</w:t>
            </w:r>
          </w:p>
        </w:tc>
      </w:tr>
      <w:tr w:rsidR="003E0B42" w:rsidRPr="007A0BF8" w14:paraId="03E5FB17" w14:textId="77777777" w:rsidTr="00D0518B">
        <w:trPr>
          <w:trHeight w:val="286"/>
        </w:trPr>
        <w:tc>
          <w:tcPr>
            <w:tcW w:w="849" w:type="dxa"/>
            <w:gridSpan w:val="2"/>
            <w:vMerge/>
            <w:tcBorders>
              <w:left w:val="single" w:sz="1" w:space="0" w:color="000000"/>
              <w:right w:val="single" w:sz="4" w:space="0" w:color="auto"/>
            </w:tcBorders>
          </w:tcPr>
          <w:p w14:paraId="008DBF54"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58F1B78E"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Programare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Neuro-</w:t>
            </w:r>
            <w:proofErr w:type="spellStart"/>
            <w:r w:rsidRPr="007A0BF8">
              <w:rPr>
                <w:rFonts w:ascii="Times New Roman" w:eastAsia="SimSun" w:hAnsi="Times New Roman" w:cs="Times New Roman"/>
                <w:kern w:val="1"/>
                <w:sz w:val="24"/>
                <w:szCs w:val="24"/>
                <w:lang w:val="en-US" w:eastAsia="hi-IN" w:bidi="hi-IN"/>
                <w14:ligatures w14:val="standardContextual"/>
              </w:rPr>
              <w:t>lingvistică</w:t>
            </w:r>
            <w:proofErr w:type="spellEnd"/>
          </w:p>
        </w:tc>
        <w:tc>
          <w:tcPr>
            <w:tcW w:w="1143" w:type="dxa"/>
            <w:gridSpan w:val="2"/>
            <w:tcBorders>
              <w:top w:val="single" w:sz="1" w:space="0" w:color="000000"/>
              <w:left w:val="single" w:sz="1" w:space="0" w:color="000000"/>
              <w:bottom w:val="single" w:sz="1" w:space="0" w:color="000000"/>
            </w:tcBorders>
          </w:tcPr>
          <w:p w14:paraId="4C1BABB6"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gramStart"/>
            <w:r w:rsidRPr="007A0BF8">
              <w:rPr>
                <w:rFonts w:ascii="Times New Roman" w:eastAsia="SimSun" w:hAnsi="Times New Roman" w:cs="Times New Roman"/>
                <w:kern w:val="1"/>
                <w:sz w:val="24"/>
                <w:szCs w:val="24"/>
                <w:lang w:val="en-US" w:eastAsia="hi-IN" w:bidi="hi-IN"/>
                <w14:ligatures w14:val="standardContextual"/>
              </w:rPr>
              <w:t xml:space="preserve">CCD </w:t>
            </w:r>
            <w:r w:rsidRPr="007A0BF8">
              <w:rPr>
                <w:rFonts w:ascii="Times New Roman" w:eastAsia="Calibri" w:hAnsi="Times New Roman" w:cs="Times New Roman"/>
                <w:color w:val="333333"/>
                <w:sz w:val="24"/>
                <w:szCs w:val="24"/>
                <w:lang w:val="en-GB"/>
                <w14:ligatures w14:val="standardContextual"/>
              </w:rPr>
              <w:t xml:space="preserve"> Satu</w:t>
            </w:r>
            <w:proofErr w:type="gramEnd"/>
            <w:r w:rsidRPr="007A0BF8">
              <w:rPr>
                <w:rFonts w:ascii="Times New Roman" w:eastAsia="Calibri" w:hAnsi="Times New Roman" w:cs="Times New Roman"/>
                <w:color w:val="333333"/>
                <w:sz w:val="24"/>
                <w:szCs w:val="24"/>
                <w:lang w:val="en-GB"/>
                <w14:ligatures w14:val="standardContextual"/>
              </w:rPr>
              <w:t xml:space="preserve"> Mare</w:t>
            </w:r>
          </w:p>
        </w:tc>
        <w:tc>
          <w:tcPr>
            <w:tcW w:w="1847" w:type="dxa"/>
            <w:gridSpan w:val="6"/>
            <w:tcBorders>
              <w:top w:val="single" w:sz="1" w:space="0" w:color="000000"/>
              <w:left w:val="single" w:sz="1" w:space="0" w:color="000000"/>
              <w:bottom w:val="single" w:sz="1" w:space="0" w:color="000000"/>
            </w:tcBorders>
          </w:tcPr>
          <w:p w14:paraId="5C97445A"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20.01. 2025-</w:t>
            </w:r>
          </w:p>
          <w:p w14:paraId="3226055E"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rPr>
              <w:t>21.02.2025</w:t>
            </w:r>
          </w:p>
        </w:tc>
        <w:tc>
          <w:tcPr>
            <w:tcW w:w="862" w:type="dxa"/>
            <w:gridSpan w:val="5"/>
            <w:tcBorders>
              <w:top w:val="single" w:sz="1" w:space="0" w:color="000000"/>
              <w:left w:val="single" w:sz="1" w:space="0" w:color="000000"/>
              <w:bottom w:val="single" w:sz="1" w:space="0" w:color="000000"/>
            </w:tcBorders>
          </w:tcPr>
          <w:p w14:paraId="77A8A45D"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color w:val="EE0000"/>
                <w:kern w:val="1"/>
                <w:sz w:val="24"/>
                <w:szCs w:val="24"/>
                <w:lang w:val="en-US" w:eastAsia="hi-IN" w:bidi="hi-IN"/>
                <w14:ligatures w14:val="standardContextual"/>
              </w:rPr>
              <w:t xml:space="preserve">Nu e gata </w:t>
            </w:r>
            <w:proofErr w:type="spellStart"/>
            <w:r w:rsidRPr="007A0BF8">
              <w:rPr>
                <w:rFonts w:ascii="Times New Roman" w:eastAsia="SimSun" w:hAnsi="Times New Roman" w:cs="Times New Roman"/>
                <w:color w:val="EE0000"/>
                <w:kern w:val="1"/>
                <w:sz w:val="24"/>
                <w:szCs w:val="24"/>
                <w:lang w:val="en-US" w:eastAsia="hi-IN" w:bidi="hi-IN"/>
                <w14:ligatures w14:val="standardContextual"/>
              </w:rPr>
              <w:t>certificatul</w:t>
            </w:r>
            <w:proofErr w:type="spellEnd"/>
          </w:p>
        </w:tc>
        <w:tc>
          <w:tcPr>
            <w:tcW w:w="877" w:type="dxa"/>
            <w:gridSpan w:val="2"/>
            <w:tcBorders>
              <w:top w:val="single" w:sz="1" w:space="0" w:color="000000"/>
              <w:left w:val="single" w:sz="1" w:space="0" w:color="000000"/>
              <w:bottom w:val="single" w:sz="1" w:space="0" w:color="000000"/>
              <w:right w:val="single" w:sz="1" w:space="0" w:color="000000"/>
            </w:tcBorders>
          </w:tcPr>
          <w:p w14:paraId="1BB66CFD"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407FDA49"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60</w:t>
            </w:r>
          </w:p>
        </w:tc>
      </w:tr>
      <w:tr w:rsidR="003E0B42" w:rsidRPr="007A0BF8" w14:paraId="37108EF6" w14:textId="77777777" w:rsidTr="00D0518B">
        <w:trPr>
          <w:trHeight w:val="286"/>
        </w:trPr>
        <w:tc>
          <w:tcPr>
            <w:tcW w:w="849" w:type="dxa"/>
            <w:gridSpan w:val="2"/>
            <w:vMerge/>
            <w:tcBorders>
              <w:left w:val="single" w:sz="1" w:space="0" w:color="000000"/>
              <w:right w:val="single" w:sz="4" w:space="0" w:color="auto"/>
            </w:tcBorders>
          </w:tcPr>
          <w:p w14:paraId="28DE494B"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72AE94F7"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Utilizarea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platformei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Eduboom</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de </w:t>
            </w:r>
            <w:proofErr w:type="spellStart"/>
            <w:r w:rsidRPr="007A0BF8">
              <w:rPr>
                <w:rFonts w:ascii="Times New Roman" w:eastAsia="SimSun" w:hAnsi="Times New Roman" w:cs="Times New Roman"/>
                <w:kern w:val="1"/>
                <w:sz w:val="24"/>
                <w:szCs w:val="24"/>
                <w:lang w:val="en-US" w:eastAsia="hi-IN" w:bidi="hi-IN"/>
                <w14:ligatures w14:val="standardContextual"/>
              </w:rPr>
              <w:t>lecții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video </w:t>
            </w:r>
            <w:proofErr w:type="spellStart"/>
            <w:r w:rsidRPr="007A0BF8">
              <w:rPr>
                <w:rFonts w:ascii="Times New Roman" w:eastAsia="SimSun" w:hAnsi="Times New Roman" w:cs="Times New Roman"/>
                <w:kern w:val="1"/>
                <w:sz w:val="24"/>
                <w:szCs w:val="24"/>
                <w:lang w:val="en-US" w:eastAsia="hi-IN" w:bidi="hi-IN"/>
                <w14:ligatures w14:val="standardContextual"/>
              </w:rPr>
              <w:t>si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teste </w:t>
            </w:r>
            <w:proofErr w:type="spellStart"/>
            <w:r w:rsidRPr="007A0BF8">
              <w:rPr>
                <w:rFonts w:ascii="Times New Roman" w:eastAsia="SimSun" w:hAnsi="Times New Roman" w:cs="Times New Roman"/>
                <w:kern w:val="1"/>
                <w:sz w:val="24"/>
                <w:szCs w:val="24"/>
                <w:lang w:val="en-US" w:eastAsia="hi-IN" w:bidi="hi-IN"/>
                <w14:ligatures w14:val="standardContextual"/>
              </w:rPr>
              <w:t>în</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conformitate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cu </w:t>
            </w:r>
            <w:proofErr w:type="spellStart"/>
            <w:r w:rsidRPr="007A0BF8">
              <w:rPr>
                <w:rFonts w:ascii="Times New Roman" w:eastAsia="SimSun" w:hAnsi="Times New Roman" w:cs="Times New Roman"/>
                <w:kern w:val="1"/>
                <w:sz w:val="24"/>
                <w:szCs w:val="24"/>
                <w:lang w:val="en-US" w:eastAsia="hi-IN" w:bidi="hi-IN"/>
                <w14:ligatures w14:val="standardContextual"/>
              </w:rPr>
              <w:t>programa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școlară</w:t>
            </w:r>
            <w:proofErr w:type="spellEnd"/>
          </w:p>
        </w:tc>
        <w:tc>
          <w:tcPr>
            <w:tcW w:w="1143" w:type="dxa"/>
            <w:gridSpan w:val="2"/>
            <w:tcBorders>
              <w:top w:val="single" w:sz="1" w:space="0" w:color="000000"/>
              <w:left w:val="single" w:sz="1" w:space="0" w:color="000000"/>
              <w:bottom w:val="single" w:sz="1" w:space="0" w:color="000000"/>
            </w:tcBorders>
          </w:tcPr>
          <w:p w14:paraId="2E95B5F4"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EDU MAGIC</w:t>
            </w:r>
          </w:p>
        </w:tc>
        <w:tc>
          <w:tcPr>
            <w:tcW w:w="1847" w:type="dxa"/>
            <w:gridSpan w:val="6"/>
            <w:tcBorders>
              <w:top w:val="single" w:sz="1" w:space="0" w:color="000000"/>
              <w:left w:val="single" w:sz="1" w:space="0" w:color="000000"/>
              <w:bottom w:val="single" w:sz="1" w:space="0" w:color="000000"/>
            </w:tcBorders>
          </w:tcPr>
          <w:p w14:paraId="40720C9C"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21.12.2024</w:t>
            </w:r>
          </w:p>
        </w:tc>
        <w:tc>
          <w:tcPr>
            <w:tcW w:w="862" w:type="dxa"/>
            <w:gridSpan w:val="5"/>
            <w:tcBorders>
              <w:top w:val="single" w:sz="1" w:space="0" w:color="000000"/>
              <w:left w:val="single" w:sz="1" w:space="0" w:color="000000"/>
              <w:bottom w:val="single" w:sz="1" w:space="0" w:color="000000"/>
            </w:tcBorders>
          </w:tcPr>
          <w:p w14:paraId="725A94A3"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127236/24.11.2024</w:t>
            </w:r>
          </w:p>
        </w:tc>
        <w:tc>
          <w:tcPr>
            <w:tcW w:w="877" w:type="dxa"/>
            <w:gridSpan w:val="2"/>
            <w:tcBorders>
              <w:top w:val="single" w:sz="1" w:space="0" w:color="000000"/>
              <w:left w:val="single" w:sz="1" w:space="0" w:color="000000"/>
              <w:bottom w:val="single" w:sz="1" w:space="0" w:color="000000"/>
              <w:right w:val="single" w:sz="1" w:space="0" w:color="000000"/>
            </w:tcBorders>
          </w:tcPr>
          <w:p w14:paraId="1805147F"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15F0198A"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14</w:t>
            </w:r>
          </w:p>
        </w:tc>
      </w:tr>
      <w:tr w:rsidR="003E0B42" w:rsidRPr="007A0BF8" w14:paraId="01A4B8D5" w14:textId="77777777" w:rsidTr="00D0518B">
        <w:trPr>
          <w:trHeight w:val="286"/>
        </w:trPr>
        <w:tc>
          <w:tcPr>
            <w:tcW w:w="849" w:type="dxa"/>
            <w:gridSpan w:val="2"/>
            <w:vMerge/>
            <w:tcBorders>
              <w:left w:val="single" w:sz="1" w:space="0" w:color="000000"/>
              <w:right w:val="single" w:sz="4" w:space="0" w:color="auto"/>
            </w:tcBorders>
          </w:tcPr>
          <w:p w14:paraId="11494651"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431B47D3"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Sănătatea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climatului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educational la </w:t>
            </w:r>
            <w:proofErr w:type="spellStart"/>
            <w:r w:rsidRPr="007A0BF8">
              <w:rPr>
                <w:rFonts w:ascii="Times New Roman" w:eastAsia="SimSun" w:hAnsi="Times New Roman" w:cs="Times New Roman"/>
                <w:kern w:val="1"/>
                <w:sz w:val="24"/>
                <w:szCs w:val="24"/>
                <w:lang w:val="en-US" w:eastAsia="hi-IN" w:bidi="hi-IN"/>
                <w14:ligatures w14:val="standardContextual"/>
              </w:rPr>
              <w:t>grădiniță</w:t>
            </w:r>
            <w:proofErr w:type="spellEnd"/>
          </w:p>
        </w:tc>
        <w:tc>
          <w:tcPr>
            <w:tcW w:w="1143" w:type="dxa"/>
            <w:gridSpan w:val="2"/>
            <w:tcBorders>
              <w:top w:val="single" w:sz="1" w:space="0" w:color="000000"/>
              <w:left w:val="single" w:sz="1" w:space="0" w:color="000000"/>
              <w:bottom w:val="single" w:sz="1" w:space="0" w:color="000000"/>
            </w:tcBorders>
          </w:tcPr>
          <w:p w14:paraId="089F3E8D"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Editura</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Litera</w:t>
            </w:r>
            <w:proofErr w:type="spellEnd"/>
          </w:p>
        </w:tc>
        <w:tc>
          <w:tcPr>
            <w:tcW w:w="1847" w:type="dxa"/>
            <w:gridSpan w:val="6"/>
            <w:tcBorders>
              <w:top w:val="single" w:sz="1" w:space="0" w:color="000000"/>
              <w:left w:val="single" w:sz="1" w:space="0" w:color="000000"/>
              <w:bottom w:val="single" w:sz="1" w:space="0" w:color="000000"/>
            </w:tcBorders>
          </w:tcPr>
          <w:p w14:paraId="602F52FB"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04.09.2024</w:t>
            </w:r>
          </w:p>
        </w:tc>
        <w:tc>
          <w:tcPr>
            <w:tcW w:w="862" w:type="dxa"/>
            <w:gridSpan w:val="5"/>
            <w:tcBorders>
              <w:top w:val="single" w:sz="1" w:space="0" w:color="000000"/>
              <w:left w:val="single" w:sz="1" w:space="0" w:color="000000"/>
              <w:bottom w:val="single" w:sz="1" w:space="0" w:color="000000"/>
            </w:tcBorders>
          </w:tcPr>
          <w:p w14:paraId="128F4406"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217/10.09.2024</w:t>
            </w:r>
          </w:p>
        </w:tc>
        <w:tc>
          <w:tcPr>
            <w:tcW w:w="877" w:type="dxa"/>
            <w:gridSpan w:val="2"/>
            <w:tcBorders>
              <w:top w:val="single" w:sz="1" w:space="0" w:color="000000"/>
              <w:left w:val="single" w:sz="1" w:space="0" w:color="000000"/>
              <w:bottom w:val="single" w:sz="1" w:space="0" w:color="000000"/>
              <w:right w:val="single" w:sz="1" w:space="0" w:color="000000"/>
            </w:tcBorders>
          </w:tcPr>
          <w:p w14:paraId="1D314FAE"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07CA9437"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3</w:t>
            </w:r>
          </w:p>
        </w:tc>
      </w:tr>
      <w:tr w:rsidR="003E0B42" w:rsidRPr="007A0BF8" w14:paraId="655E89BB" w14:textId="77777777" w:rsidTr="00D0518B">
        <w:trPr>
          <w:trHeight w:val="286"/>
        </w:trPr>
        <w:tc>
          <w:tcPr>
            <w:tcW w:w="849" w:type="dxa"/>
            <w:gridSpan w:val="2"/>
            <w:vMerge/>
            <w:tcBorders>
              <w:left w:val="single" w:sz="1" w:space="0" w:color="000000"/>
              <w:right w:val="single" w:sz="4" w:space="0" w:color="auto"/>
            </w:tcBorders>
          </w:tcPr>
          <w:p w14:paraId="2753755C"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47CA03D1"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Conferință</w:t>
            </w:r>
            <w:proofErr w:type="spellEnd"/>
            <w:r w:rsidRPr="007A0BF8">
              <w:rPr>
                <w:rFonts w:ascii="Times New Roman" w:eastAsia="SimSun" w:hAnsi="Times New Roman" w:cs="Times New Roman"/>
                <w:kern w:val="1"/>
                <w:sz w:val="24"/>
                <w:szCs w:val="24"/>
                <w:lang w:val="en-US" w:eastAsia="hi-IN" w:bidi="hi-IN"/>
                <w14:ligatures w14:val="standardContextual"/>
              </w:rPr>
              <w:t>-Back to school-</w:t>
            </w:r>
            <w:proofErr w:type="spellStart"/>
            <w:r w:rsidRPr="007A0BF8">
              <w:rPr>
                <w:rFonts w:ascii="Times New Roman" w:eastAsia="SimSun" w:hAnsi="Times New Roman" w:cs="Times New Roman"/>
                <w:kern w:val="1"/>
                <w:sz w:val="24"/>
                <w:szCs w:val="24"/>
                <w:lang w:val="en-US" w:eastAsia="hi-IN" w:bidi="hi-IN"/>
                <w14:ligatures w14:val="standardContextual"/>
              </w:rPr>
              <w:t>Construim</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comunități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școlare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puternice</w:t>
            </w:r>
            <w:proofErr w:type="spellEnd"/>
          </w:p>
        </w:tc>
        <w:tc>
          <w:tcPr>
            <w:tcW w:w="1143" w:type="dxa"/>
            <w:gridSpan w:val="2"/>
            <w:tcBorders>
              <w:top w:val="single" w:sz="1" w:space="0" w:color="000000"/>
              <w:left w:val="single" w:sz="1" w:space="0" w:color="000000"/>
              <w:bottom w:val="single" w:sz="1" w:space="0" w:color="000000"/>
            </w:tcBorders>
          </w:tcPr>
          <w:p w14:paraId="2C015383"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EDUMI</w:t>
            </w:r>
          </w:p>
        </w:tc>
        <w:tc>
          <w:tcPr>
            <w:tcW w:w="1847" w:type="dxa"/>
            <w:gridSpan w:val="6"/>
            <w:tcBorders>
              <w:top w:val="single" w:sz="1" w:space="0" w:color="000000"/>
              <w:left w:val="single" w:sz="1" w:space="0" w:color="000000"/>
              <w:bottom w:val="single" w:sz="1" w:space="0" w:color="000000"/>
            </w:tcBorders>
          </w:tcPr>
          <w:p w14:paraId="49ED9E0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12.09.2024</w:t>
            </w:r>
          </w:p>
        </w:tc>
        <w:tc>
          <w:tcPr>
            <w:tcW w:w="862" w:type="dxa"/>
            <w:gridSpan w:val="5"/>
            <w:tcBorders>
              <w:top w:val="single" w:sz="1" w:space="0" w:color="000000"/>
              <w:left w:val="single" w:sz="1" w:space="0" w:color="000000"/>
              <w:bottom w:val="single" w:sz="1" w:space="0" w:color="000000"/>
            </w:tcBorders>
          </w:tcPr>
          <w:p w14:paraId="3BD38F43"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90772/17.09.2024</w:t>
            </w:r>
          </w:p>
        </w:tc>
        <w:tc>
          <w:tcPr>
            <w:tcW w:w="877" w:type="dxa"/>
            <w:gridSpan w:val="2"/>
            <w:tcBorders>
              <w:top w:val="single" w:sz="1" w:space="0" w:color="000000"/>
              <w:left w:val="single" w:sz="1" w:space="0" w:color="000000"/>
              <w:bottom w:val="single" w:sz="1" w:space="0" w:color="000000"/>
              <w:right w:val="single" w:sz="1" w:space="0" w:color="000000"/>
            </w:tcBorders>
          </w:tcPr>
          <w:p w14:paraId="3E2BE3B1"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34CADBC9"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1,5</w:t>
            </w:r>
          </w:p>
        </w:tc>
      </w:tr>
      <w:tr w:rsidR="003E0B42" w:rsidRPr="007A0BF8" w14:paraId="427ACC8B" w14:textId="77777777" w:rsidTr="00D0518B">
        <w:trPr>
          <w:trHeight w:val="286"/>
        </w:trPr>
        <w:tc>
          <w:tcPr>
            <w:tcW w:w="849" w:type="dxa"/>
            <w:gridSpan w:val="2"/>
            <w:vMerge/>
            <w:tcBorders>
              <w:left w:val="single" w:sz="1" w:space="0" w:color="000000"/>
              <w:bottom w:val="single" w:sz="4" w:space="0" w:color="auto"/>
              <w:right w:val="single" w:sz="4" w:space="0" w:color="auto"/>
            </w:tcBorders>
          </w:tcPr>
          <w:p w14:paraId="76D6B15C"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4" w:space="0" w:color="auto"/>
            </w:tcBorders>
          </w:tcPr>
          <w:p w14:paraId="255EFBE0"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 xml:space="preserve">Metode de </w:t>
            </w:r>
            <w:proofErr w:type="spellStart"/>
            <w:r w:rsidRPr="007A0BF8">
              <w:rPr>
                <w:rFonts w:ascii="Times New Roman" w:eastAsia="SimSun" w:hAnsi="Times New Roman" w:cs="Times New Roman"/>
                <w:kern w:val="1"/>
                <w:sz w:val="24"/>
                <w:szCs w:val="24"/>
                <w:lang w:val="en-US" w:eastAsia="hi-IN" w:bidi="hi-IN"/>
                <w14:ligatures w14:val="standardContextual"/>
              </w:rPr>
              <w:t>captare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și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mențineea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atenției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la </w:t>
            </w:r>
            <w:proofErr w:type="spellStart"/>
            <w:r w:rsidRPr="007A0BF8">
              <w:rPr>
                <w:rFonts w:ascii="Times New Roman" w:eastAsia="SimSun" w:hAnsi="Times New Roman" w:cs="Times New Roman"/>
                <w:kern w:val="1"/>
                <w:sz w:val="24"/>
                <w:szCs w:val="24"/>
                <w:lang w:val="en-US" w:eastAsia="hi-IN" w:bidi="hi-IN"/>
                <w14:ligatures w14:val="standardContextual"/>
              </w:rPr>
              <w:t>grupa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mică</w:t>
            </w:r>
            <w:proofErr w:type="spellEnd"/>
          </w:p>
        </w:tc>
        <w:tc>
          <w:tcPr>
            <w:tcW w:w="1143" w:type="dxa"/>
            <w:gridSpan w:val="2"/>
            <w:tcBorders>
              <w:top w:val="single" w:sz="1" w:space="0" w:color="000000"/>
              <w:left w:val="single" w:sz="1" w:space="0" w:color="000000"/>
              <w:bottom w:val="single" w:sz="1" w:space="0" w:color="000000"/>
            </w:tcBorders>
          </w:tcPr>
          <w:p w14:paraId="47F1981E"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ART KLETT</w:t>
            </w:r>
          </w:p>
        </w:tc>
        <w:tc>
          <w:tcPr>
            <w:tcW w:w="1847" w:type="dxa"/>
            <w:gridSpan w:val="6"/>
            <w:tcBorders>
              <w:top w:val="single" w:sz="1" w:space="0" w:color="000000"/>
              <w:left w:val="single" w:sz="1" w:space="0" w:color="000000"/>
              <w:bottom w:val="single" w:sz="1" w:space="0" w:color="000000"/>
            </w:tcBorders>
          </w:tcPr>
          <w:p w14:paraId="1A658547"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30.08.2024</w:t>
            </w:r>
          </w:p>
        </w:tc>
        <w:tc>
          <w:tcPr>
            <w:tcW w:w="862" w:type="dxa"/>
            <w:gridSpan w:val="5"/>
            <w:tcBorders>
              <w:top w:val="single" w:sz="1" w:space="0" w:color="000000"/>
              <w:left w:val="single" w:sz="1" w:space="0" w:color="000000"/>
              <w:bottom w:val="single" w:sz="1" w:space="0" w:color="000000"/>
            </w:tcBorders>
          </w:tcPr>
          <w:p w14:paraId="43B6A81E"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51715/30.08.2024</w:t>
            </w:r>
          </w:p>
        </w:tc>
        <w:tc>
          <w:tcPr>
            <w:tcW w:w="877" w:type="dxa"/>
            <w:gridSpan w:val="2"/>
            <w:tcBorders>
              <w:top w:val="single" w:sz="1" w:space="0" w:color="000000"/>
              <w:left w:val="single" w:sz="1" w:space="0" w:color="000000"/>
              <w:bottom w:val="single" w:sz="1" w:space="0" w:color="000000"/>
              <w:right w:val="single" w:sz="1" w:space="0" w:color="000000"/>
            </w:tcBorders>
          </w:tcPr>
          <w:p w14:paraId="515C70FF"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6267C844"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1</w:t>
            </w:r>
          </w:p>
        </w:tc>
      </w:tr>
      <w:tr w:rsidR="003E0B42" w:rsidRPr="007A0BF8" w14:paraId="4C280439" w14:textId="77777777" w:rsidTr="00D0518B">
        <w:trPr>
          <w:trHeight w:val="286"/>
        </w:trPr>
        <w:tc>
          <w:tcPr>
            <w:tcW w:w="833" w:type="dxa"/>
            <w:tcBorders>
              <w:top w:val="single" w:sz="1" w:space="0" w:color="000000"/>
              <w:left w:val="single" w:sz="1" w:space="0" w:color="000000"/>
              <w:bottom w:val="single" w:sz="1" w:space="0" w:color="000000"/>
              <w:right w:val="single" w:sz="4" w:space="0" w:color="auto"/>
            </w:tcBorders>
          </w:tcPr>
          <w:p w14:paraId="7C05C34A"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7682" w:type="dxa"/>
            <w:gridSpan w:val="16"/>
            <w:tcBorders>
              <w:top w:val="single" w:sz="1" w:space="0" w:color="000000"/>
              <w:left w:val="single" w:sz="4" w:space="0" w:color="auto"/>
              <w:bottom w:val="single" w:sz="1" w:space="0" w:color="000000"/>
            </w:tcBorders>
          </w:tcPr>
          <w:p w14:paraId="0421E313" w14:textId="77777777" w:rsidR="007A0BF8" w:rsidRPr="007A0BF8" w:rsidRDefault="007A0BF8" w:rsidP="00D0518B">
            <w:pPr>
              <w:spacing w:after="0" w:line="240" w:lineRule="auto"/>
              <w:jc w:val="center"/>
              <w:rPr>
                <w:rFonts w:ascii="Times New Roman" w:eastAsia="Calibri" w:hAnsi="Times New Roman" w:cs="Times New Roman"/>
                <w:b/>
                <w:bCs/>
                <w:kern w:val="2"/>
                <w:sz w:val="24"/>
                <w:szCs w:val="24"/>
                <w:lang w:val="en-US" w:eastAsia="hi-IN" w:bidi="hi-IN"/>
                <w14:ligatures w14:val="standardContextual"/>
              </w:rPr>
            </w:pPr>
            <w:r w:rsidRPr="007A0BF8">
              <w:rPr>
                <w:rFonts w:ascii="Times New Roman" w:eastAsia="Calibri" w:hAnsi="Times New Roman" w:cs="Times New Roman"/>
                <w:b/>
                <w:bCs/>
                <w:kern w:val="2"/>
                <w:sz w:val="24"/>
                <w:szCs w:val="24"/>
                <w:lang w:val="en-US" w:eastAsia="hi-IN" w:bidi="hi-IN"/>
                <w14:ligatures w14:val="standardContextual"/>
              </w:rPr>
              <w:t>TOTAL</w:t>
            </w:r>
          </w:p>
        </w:tc>
        <w:tc>
          <w:tcPr>
            <w:tcW w:w="877" w:type="dxa"/>
            <w:gridSpan w:val="2"/>
            <w:tcBorders>
              <w:top w:val="single" w:sz="1" w:space="0" w:color="000000"/>
              <w:left w:val="single" w:sz="1" w:space="0" w:color="000000"/>
              <w:bottom w:val="single" w:sz="1" w:space="0" w:color="000000"/>
              <w:right w:val="single" w:sz="1" w:space="0" w:color="000000"/>
            </w:tcBorders>
          </w:tcPr>
          <w:p w14:paraId="231106AD"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5F39EC38" w14:textId="77777777" w:rsidR="007A0BF8" w:rsidRPr="007A0BF8" w:rsidRDefault="007A0BF8" w:rsidP="00D0518B">
            <w:pPr>
              <w:spacing w:after="0" w:line="240" w:lineRule="auto"/>
              <w:rPr>
                <w:rFonts w:ascii="Times New Roman" w:eastAsia="Calibri" w:hAnsi="Times New Roman" w:cs="Times New Roman"/>
                <w:b/>
                <w:bCs/>
                <w:sz w:val="24"/>
                <w:szCs w:val="24"/>
                <w:lang w:val="en-US"/>
                <w14:ligatures w14:val="standardContextual"/>
              </w:rPr>
            </w:pPr>
            <w:r w:rsidRPr="007A0BF8">
              <w:rPr>
                <w:rFonts w:ascii="Times New Roman" w:eastAsia="Calibri" w:hAnsi="Times New Roman" w:cs="Times New Roman"/>
                <w:b/>
                <w:bCs/>
                <w:sz w:val="24"/>
                <w:szCs w:val="24"/>
                <w:lang w:val="en-US"/>
                <w14:ligatures w14:val="standardContextual"/>
              </w:rPr>
              <w:t>119,5</w:t>
            </w:r>
          </w:p>
        </w:tc>
      </w:tr>
      <w:tr w:rsidR="003E0B42" w:rsidRPr="007A0BF8" w14:paraId="1A97DBB9" w14:textId="77777777" w:rsidTr="00D0518B">
        <w:trPr>
          <w:trHeight w:val="585"/>
        </w:trPr>
        <w:tc>
          <w:tcPr>
            <w:tcW w:w="849" w:type="dxa"/>
            <w:gridSpan w:val="2"/>
            <w:tcBorders>
              <w:top w:val="single" w:sz="1" w:space="0" w:color="000000"/>
              <w:left w:val="single" w:sz="1" w:space="0" w:color="000000"/>
              <w:bottom w:val="single" w:sz="1" w:space="0" w:color="000000"/>
              <w:right w:val="single" w:sz="4" w:space="0" w:color="auto"/>
            </w:tcBorders>
            <w:shd w:val="clear" w:color="auto" w:fill="FBE4D5"/>
          </w:tcPr>
          <w:p w14:paraId="3636DD6B"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bCs/>
                <w:kern w:val="1"/>
                <w:sz w:val="24"/>
                <w:szCs w:val="24"/>
                <w:lang w:val="en-US" w:eastAsia="hi-IN" w:bidi="hi-IN"/>
              </w:rPr>
            </w:pPr>
            <w:r w:rsidRPr="007A0BF8">
              <w:rPr>
                <w:rFonts w:ascii="Times New Roman" w:eastAsia="SimSun" w:hAnsi="Times New Roman" w:cs="Times New Roman"/>
                <w:b/>
                <w:bCs/>
                <w:kern w:val="1"/>
                <w:sz w:val="24"/>
                <w:szCs w:val="24"/>
                <w:lang w:val="en-US" w:eastAsia="hi-IN" w:bidi="hi-IN"/>
              </w:rPr>
              <w:t>3.</w:t>
            </w:r>
          </w:p>
        </w:tc>
        <w:tc>
          <w:tcPr>
            <w:tcW w:w="7666" w:type="dxa"/>
            <w:gridSpan w:val="15"/>
            <w:tcBorders>
              <w:top w:val="single" w:sz="1" w:space="0" w:color="000000"/>
              <w:left w:val="single" w:sz="4" w:space="0" w:color="auto"/>
              <w:bottom w:val="single" w:sz="1" w:space="0" w:color="000000"/>
            </w:tcBorders>
            <w:shd w:val="clear" w:color="auto" w:fill="FBE4D5"/>
          </w:tcPr>
          <w:p w14:paraId="71D91C1F"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US" w:eastAsia="hi-IN" w:bidi="hi-IN"/>
              </w:rPr>
            </w:pPr>
            <w:r w:rsidRPr="007A0BF8">
              <w:rPr>
                <w:rFonts w:ascii="Times New Roman" w:eastAsia="SimSun" w:hAnsi="Times New Roman" w:cs="Times New Roman"/>
                <w:b/>
                <w:kern w:val="1"/>
                <w:sz w:val="24"/>
                <w:szCs w:val="24"/>
                <w:lang w:val="en-GB" w:eastAsia="hi-IN" w:bidi="hi-IN"/>
              </w:rPr>
              <w:t xml:space="preserve">BURA BIANCA DANIELA              </w:t>
            </w:r>
          </w:p>
        </w:tc>
        <w:tc>
          <w:tcPr>
            <w:tcW w:w="877" w:type="dxa"/>
            <w:gridSpan w:val="2"/>
            <w:tcBorders>
              <w:top w:val="single" w:sz="1" w:space="0" w:color="000000"/>
              <w:left w:val="single" w:sz="1" w:space="0" w:color="000000"/>
              <w:bottom w:val="single" w:sz="1" w:space="0" w:color="000000"/>
              <w:right w:val="single" w:sz="1" w:space="0" w:color="000000"/>
            </w:tcBorders>
            <w:shd w:val="clear" w:color="auto" w:fill="FBE4D5"/>
          </w:tcPr>
          <w:p w14:paraId="3118D1B1"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bCs/>
                <w:kern w:val="1"/>
                <w:sz w:val="24"/>
                <w:szCs w:val="24"/>
                <w:lang w:val="en-US" w:eastAsia="hi-IN" w:bidi="hi-IN"/>
              </w:rPr>
            </w:pPr>
          </w:p>
        </w:tc>
        <w:tc>
          <w:tcPr>
            <w:tcW w:w="991" w:type="dxa"/>
            <w:gridSpan w:val="2"/>
            <w:tcBorders>
              <w:top w:val="single" w:sz="4" w:space="0" w:color="auto"/>
              <w:bottom w:val="single" w:sz="4" w:space="0" w:color="auto"/>
              <w:right w:val="single" w:sz="4" w:space="0" w:color="auto"/>
            </w:tcBorders>
            <w:shd w:val="clear" w:color="auto" w:fill="FBE4D5"/>
          </w:tcPr>
          <w:p w14:paraId="203133AB" w14:textId="77777777" w:rsidR="007A0BF8" w:rsidRPr="007A0BF8" w:rsidRDefault="007A0BF8" w:rsidP="00D0518B">
            <w:pPr>
              <w:spacing w:after="200" w:line="240" w:lineRule="auto"/>
              <w:jc w:val="center"/>
              <w:rPr>
                <w:rFonts w:ascii="Times New Roman" w:eastAsia="Calibri" w:hAnsi="Times New Roman" w:cs="Times New Roman"/>
                <w:b/>
                <w:bCs/>
                <w:sz w:val="24"/>
                <w:szCs w:val="24"/>
                <w:lang w:val="en-US"/>
              </w:rPr>
            </w:pPr>
          </w:p>
        </w:tc>
      </w:tr>
      <w:tr w:rsidR="003E0B42" w:rsidRPr="007A0BF8" w14:paraId="5642E483" w14:textId="77777777" w:rsidTr="00D0518B">
        <w:tblPrEx>
          <w:tblLook w:val="04A0" w:firstRow="1" w:lastRow="0" w:firstColumn="1" w:lastColumn="0" w:noHBand="0" w:noVBand="1"/>
        </w:tblPrEx>
        <w:tc>
          <w:tcPr>
            <w:tcW w:w="849" w:type="dxa"/>
            <w:gridSpan w:val="2"/>
            <w:vMerge w:val="restart"/>
            <w:tcBorders>
              <w:top w:val="single" w:sz="0" w:space="0" w:color="000000"/>
              <w:left w:val="single" w:sz="0" w:space="0" w:color="000000"/>
              <w:right w:val="single" w:sz="4" w:space="0" w:color="auto"/>
            </w:tcBorders>
          </w:tcPr>
          <w:p w14:paraId="4ED50F50"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p>
        </w:tc>
        <w:tc>
          <w:tcPr>
            <w:tcW w:w="3814" w:type="dxa"/>
            <w:gridSpan w:val="2"/>
            <w:tcBorders>
              <w:top w:val="single" w:sz="0" w:space="0" w:color="000000"/>
              <w:left w:val="single" w:sz="4" w:space="0" w:color="auto"/>
              <w:bottom w:val="single" w:sz="0" w:space="0" w:color="000000"/>
            </w:tcBorders>
          </w:tcPr>
          <w:p w14:paraId="5EB9585C" w14:textId="77777777" w:rsidR="007A0BF8" w:rsidRPr="007A0BF8" w:rsidRDefault="007A0BF8" w:rsidP="00D0518B">
            <w:pPr>
              <w:spacing w:after="0" w:line="240" w:lineRule="auto"/>
              <w:rPr>
                <w:rFonts w:ascii="Times New Roman" w:eastAsia="Calibri" w:hAnsi="Times New Roman" w:cs="Times New Roman"/>
                <w:sz w:val="24"/>
                <w:szCs w:val="24"/>
              </w:rPr>
            </w:pPr>
            <w:r w:rsidRPr="007A0BF8">
              <w:rPr>
                <w:rFonts w:ascii="Times New Roman" w:eastAsia="Calibri" w:hAnsi="Times New Roman" w:cs="Times New Roman"/>
                <w:sz w:val="24"/>
                <w:szCs w:val="24"/>
              </w:rPr>
              <w:t>„Sănătatea climatului educațional la grădiniță”</w:t>
            </w:r>
          </w:p>
          <w:p w14:paraId="077FBBA2"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p>
        </w:tc>
        <w:tc>
          <w:tcPr>
            <w:tcW w:w="1143" w:type="dxa"/>
            <w:gridSpan w:val="2"/>
            <w:tcBorders>
              <w:top w:val="single" w:sz="0" w:space="0" w:color="000000"/>
              <w:left w:val="single" w:sz="0" w:space="0" w:color="000000"/>
              <w:bottom w:val="single" w:sz="0" w:space="0" w:color="000000"/>
            </w:tcBorders>
          </w:tcPr>
          <w:p w14:paraId="4A4DF325"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rPr>
              <w:t>Editura</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Litera</w:t>
            </w:r>
            <w:proofErr w:type="spellEnd"/>
          </w:p>
        </w:tc>
        <w:tc>
          <w:tcPr>
            <w:tcW w:w="1847" w:type="dxa"/>
            <w:gridSpan w:val="6"/>
            <w:tcBorders>
              <w:top w:val="single" w:sz="0" w:space="0" w:color="000000"/>
              <w:left w:val="single" w:sz="0" w:space="0" w:color="000000"/>
              <w:bottom w:val="single" w:sz="0" w:space="0" w:color="000000"/>
            </w:tcBorders>
          </w:tcPr>
          <w:p w14:paraId="2B759C3F"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04.09.2024</w:t>
            </w:r>
          </w:p>
        </w:tc>
        <w:tc>
          <w:tcPr>
            <w:tcW w:w="862" w:type="dxa"/>
            <w:gridSpan w:val="5"/>
            <w:tcBorders>
              <w:top w:val="single" w:sz="0" w:space="0" w:color="000000"/>
              <w:left w:val="single" w:sz="0" w:space="0" w:color="000000"/>
              <w:bottom w:val="single" w:sz="0" w:space="0" w:color="000000"/>
            </w:tcBorders>
          </w:tcPr>
          <w:p w14:paraId="59F7F381"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SimSun" w:hAnsi="Times New Roman" w:cs="Times New Roman"/>
                <w:kern w:val="1"/>
                <w:sz w:val="24"/>
                <w:szCs w:val="24"/>
                <w:lang w:val="en-GB" w:eastAsia="hi-IN" w:bidi="hi-IN"/>
                <w14:ligatures w14:val="standardContextual"/>
              </w:rPr>
              <w:t>217</w:t>
            </w:r>
            <w:r w:rsidRPr="007A0BF8">
              <w:rPr>
                <w:rFonts w:ascii="Times New Roman" w:eastAsia="SimSun" w:hAnsi="Times New Roman" w:cs="Times New Roman"/>
                <w:kern w:val="1"/>
                <w:sz w:val="24"/>
                <w:szCs w:val="24"/>
                <w:lang w:val="it-IT" w:eastAsia="hi-IN" w:bidi="hi-IN"/>
                <w14:ligatures w14:val="standardContextual"/>
              </w:rPr>
              <w:t xml:space="preserve"> / </w:t>
            </w:r>
            <w:r w:rsidRPr="007A0BF8">
              <w:rPr>
                <w:rFonts w:ascii="Times New Roman" w:eastAsia="SimSun" w:hAnsi="Times New Roman" w:cs="Times New Roman"/>
                <w:kern w:val="1"/>
                <w:sz w:val="24"/>
                <w:szCs w:val="24"/>
                <w:lang w:val="en-GB" w:eastAsia="hi-IN" w:bidi="hi-IN"/>
                <w14:ligatures w14:val="standardContextual"/>
              </w:rPr>
              <w:t>10</w:t>
            </w:r>
            <w:r w:rsidRPr="007A0BF8">
              <w:rPr>
                <w:rFonts w:ascii="Times New Roman" w:eastAsia="SimSun" w:hAnsi="Times New Roman" w:cs="Times New Roman"/>
                <w:kern w:val="1"/>
                <w:sz w:val="24"/>
                <w:szCs w:val="24"/>
                <w:lang w:val="it-IT" w:eastAsia="hi-IN" w:bidi="hi-IN"/>
                <w14:ligatures w14:val="standardContextual"/>
              </w:rPr>
              <w:t>.0</w:t>
            </w:r>
            <w:r w:rsidRPr="007A0BF8">
              <w:rPr>
                <w:rFonts w:ascii="Times New Roman" w:eastAsia="SimSun" w:hAnsi="Times New Roman" w:cs="Times New Roman"/>
                <w:kern w:val="1"/>
                <w:sz w:val="24"/>
                <w:szCs w:val="24"/>
                <w:lang w:val="en-GB" w:eastAsia="hi-IN" w:bidi="hi-IN"/>
                <w14:ligatures w14:val="standardContextual"/>
              </w:rPr>
              <w:t>9</w:t>
            </w:r>
            <w:r w:rsidRPr="007A0BF8">
              <w:rPr>
                <w:rFonts w:ascii="Times New Roman" w:eastAsia="SimSun" w:hAnsi="Times New Roman" w:cs="Times New Roman"/>
                <w:kern w:val="1"/>
                <w:sz w:val="24"/>
                <w:szCs w:val="24"/>
                <w:lang w:val="it-IT" w:eastAsia="hi-IN" w:bidi="hi-IN"/>
                <w14:ligatures w14:val="standardContextual"/>
              </w:rPr>
              <w:t>.202</w:t>
            </w:r>
            <w:r w:rsidRPr="007A0BF8">
              <w:rPr>
                <w:rFonts w:ascii="Times New Roman" w:eastAsia="SimSun" w:hAnsi="Times New Roman" w:cs="Times New Roman"/>
                <w:kern w:val="1"/>
                <w:sz w:val="24"/>
                <w:szCs w:val="24"/>
                <w:lang w:val="en-GB" w:eastAsia="hi-IN" w:bidi="hi-IN"/>
                <w14:ligatures w14:val="standardContextual"/>
              </w:rPr>
              <w:t>4</w:t>
            </w:r>
          </w:p>
        </w:tc>
        <w:tc>
          <w:tcPr>
            <w:tcW w:w="877" w:type="dxa"/>
            <w:gridSpan w:val="2"/>
            <w:tcBorders>
              <w:top w:val="single" w:sz="0" w:space="0" w:color="000000"/>
              <w:left w:val="single" w:sz="0" w:space="0" w:color="000000"/>
              <w:bottom w:val="single" w:sz="0" w:space="0" w:color="000000"/>
              <w:right w:val="single" w:sz="0" w:space="0" w:color="000000"/>
            </w:tcBorders>
          </w:tcPr>
          <w:p w14:paraId="184574CE"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Calibri" w:hAnsi="Times New Roman" w:cs="Times New Roman"/>
                <w:kern w:val="2"/>
                <w:sz w:val="24"/>
                <w:szCs w:val="24"/>
                <w:lang w:val="en-GB"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3B9ECD9D" w14:textId="77777777" w:rsidR="007A0BF8" w:rsidRPr="007A0BF8" w:rsidRDefault="007A0BF8" w:rsidP="00D0518B">
            <w:pPr>
              <w:spacing w:after="0" w:line="240" w:lineRule="auto"/>
              <w:rPr>
                <w:rFonts w:ascii="Times New Roman" w:eastAsia="Calibri" w:hAnsi="Times New Roman" w:cs="Times New Roman"/>
                <w:sz w:val="24"/>
                <w:szCs w:val="24"/>
                <w:lang w:val="en-GB"/>
                <w14:ligatures w14:val="standardContextual"/>
              </w:rPr>
            </w:pPr>
            <w:r w:rsidRPr="007A0BF8">
              <w:rPr>
                <w:rFonts w:ascii="Times New Roman" w:eastAsia="Calibri" w:hAnsi="Times New Roman" w:cs="Times New Roman"/>
                <w:sz w:val="24"/>
                <w:szCs w:val="24"/>
                <w:lang w:val="en-GB"/>
                <w14:ligatures w14:val="standardContextual"/>
              </w:rPr>
              <w:t>2,5</w:t>
            </w:r>
          </w:p>
        </w:tc>
      </w:tr>
      <w:tr w:rsidR="003E0B42" w:rsidRPr="007A0BF8" w14:paraId="74F18C73" w14:textId="77777777" w:rsidTr="00D0518B">
        <w:tblPrEx>
          <w:tblLook w:val="04A0" w:firstRow="1" w:lastRow="0" w:firstColumn="1" w:lastColumn="0" w:noHBand="0" w:noVBand="1"/>
        </w:tblPrEx>
        <w:tc>
          <w:tcPr>
            <w:tcW w:w="849" w:type="dxa"/>
            <w:gridSpan w:val="2"/>
            <w:vMerge/>
            <w:tcBorders>
              <w:left w:val="single" w:sz="0" w:space="0" w:color="000000"/>
              <w:right w:val="single" w:sz="4" w:space="0" w:color="auto"/>
            </w:tcBorders>
          </w:tcPr>
          <w:p w14:paraId="5F4565AE"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p>
        </w:tc>
        <w:tc>
          <w:tcPr>
            <w:tcW w:w="3814" w:type="dxa"/>
            <w:gridSpan w:val="2"/>
            <w:tcBorders>
              <w:top w:val="single" w:sz="0" w:space="0" w:color="000000"/>
              <w:left w:val="single" w:sz="4" w:space="0" w:color="auto"/>
              <w:bottom w:val="single" w:sz="0" w:space="0" w:color="000000"/>
            </w:tcBorders>
          </w:tcPr>
          <w:p w14:paraId="045ABA3A"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„Pedagogie digitală în educație”</w:t>
            </w:r>
          </w:p>
        </w:tc>
        <w:tc>
          <w:tcPr>
            <w:tcW w:w="1143" w:type="dxa"/>
            <w:gridSpan w:val="2"/>
            <w:tcBorders>
              <w:top w:val="single" w:sz="0" w:space="0" w:color="000000"/>
              <w:left w:val="single" w:sz="0" w:space="0" w:color="000000"/>
              <w:bottom w:val="single" w:sz="0" w:space="0" w:color="000000"/>
            </w:tcBorders>
          </w:tcPr>
          <w:p w14:paraId="27A6F9C5"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SimSun" w:hAnsi="Times New Roman" w:cs="Times New Roman"/>
                <w:kern w:val="1"/>
                <w:sz w:val="24"/>
                <w:szCs w:val="24"/>
                <w:lang w:val="en-GB" w:eastAsia="hi-IN" w:bidi="hi-IN"/>
                <w14:ligatures w14:val="standardContextual"/>
              </w:rPr>
              <w:t xml:space="preserve">Academia de </w:t>
            </w:r>
            <w:proofErr w:type="spellStart"/>
            <w:r w:rsidRPr="007A0BF8">
              <w:rPr>
                <w:rFonts w:ascii="Times New Roman" w:eastAsia="SimSun" w:hAnsi="Times New Roman" w:cs="Times New Roman"/>
                <w:kern w:val="1"/>
                <w:sz w:val="24"/>
                <w:szCs w:val="24"/>
                <w:lang w:val="en-GB" w:eastAsia="hi-IN" w:bidi="hi-IN"/>
                <w14:ligatures w14:val="standardContextual"/>
              </w:rPr>
              <w:t>Studii</w:t>
            </w:r>
            <w:proofErr w:type="spellEnd"/>
            <w:r w:rsidRPr="007A0BF8">
              <w:rPr>
                <w:rFonts w:ascii="Times New Roman" w:eastAsia="SimSun" w:hAnsi="Times New Roman" w:cs="Times New Roman"/>
                <w:kern w:val="1"/>
                <w:sz w:val="24"/>
                <w:szCs w:val="24"/>
                <w:lang w:val="en-GB"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GB" w:eastAsia="hi-IN" w:bidi="hi-IN"/>
                <w14:ligatures w14:val="standardContextual"/>
              </w:rPr>
              <w:t>Economice</w:t>
            </w:r>
            <w:proofErr w:type="spellEnd"/>
            <w:r w:rsidRPr="007A0BF8">
              <w:rPr>
                <w:rFonts w:ascii="Times New Roman" w:eastAsia="SimSun" w:hAnsi="Times New Roman" w:cs="Times New Roman"/>
                <w:kern w:val="1"/>
                <w:sz w:val="24"/>
                <w:szCs w:val="24"/>
                <w:lang w:val="en-GB" w:eastAsia="hi-IN" w:bidi="hi-IN"/>
                <w14:ligatures w14:val="standardContextual"/>
              </w:rPr>
              <w:t xml:space="preserve"> din </w:t>
            </w:r>
            <w:proofErr w:type="spellStart"/>
            <w:r w:rsidRPr="007A0BF8">
              <w:rPr>
                <w:rFonts w:ascii="Times New Roman" w:eastAsia="SimSun" w:hAnsi="Times New Roman" w:cs="Times New Roman"/>
                <w:kern w:val="1"/>
                <w:sz w:val="24"/>
                <w:szCs w:val="24"/>
                <w:lang w:val="en-GB" w:eastAsia="hi-IN" w:bidi="hi-IN"/>
                <w14:ligatures w14:val="standardContextual"/>
              </w:rPr>
              <w:t>București</w:t>
            </w:r>
            <w:proofErr w:type="spellEnd"/>
            <w:r w:rsidRPr="007A0BF8">
              <w:rPr>
                <w:rFonts w:ascii="Times New Roman" w:eastAsia="SimSun" w:hAnsi="Times New Roman" w:cs="Times New Roman"/>
                <w:kern w:val="1"/>
                <w:sz w:val="24"/>
                <w:szCs w:val="24"/>
                <w:lang w:val="en-GB" w:eastAsia="hi-IN" w:bidi="hi-IN"/>
                <w14:ligatures w14:val="standardContextual"/>
              </w:rPr>
              <w:t xml:space="preserve"> - </w:t>
            </w:r>
            <w:proofErr w:type="spellStart"/>
            <w:r w:rsidRPr="007A0BF8">
              <w:rPr>
                <w:rFonts w:ascii="Times New Roman" w:eastAsia="SimSun" w:hAnsi="Times New Roman" w:cs="Times New Roman"/>
                <w:kern w:val="1"/>
                <w:sz w:val="24"/>
                <w:szCs w:val="24"/>
                <w:lang w:val="en-GB" w:eastAsia="hi-IN" w:bidi="hi-IN"/>
                <w14:ligatures w14:val="standardContextual"/>
              </w:rPr>
              <w:t>Departamentul</w:t>
            </w:r>
            <w:proofErr w:type="spellEnd"/>
            <w:r w:rsidRPr="007A0BF8">
              <w:rPr>
                <w:rFonts w:ascii="Times New Roman" w:eastAsia="SimSun" w:hAnsi="Times New Roman" w:cs="Times New Roman"/>
                <w:kern w:val="1"/>
                <w:sz w:val="24"/>
                <w:szCs w:val="24"/>
                <w:lang w:val="en-GB"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GB" w:eastAsia="hi-IN" w:bidi="hi-IN"/>
                <w14:ligatures w14:val="standardContextual"/>
              </w:rPr>
              <w:t>pentru</w:t>
            </w:r>
            <w:proofErr w:type="spellEnd"/>
            <w:r w:rsidRPr="007A0BF8">
              <w:rPr>
                <w:rFonts w:ascii="Times New Roman" w:eastAsia="SimSun" w:hAnsi="Times New Roman" w:cs="Times New Roman"/>
                <w:kern w:val="1"/>
                <w:sz w:val="24"/>
                <w:szCs w:val="24"/>
                <w:lang w:val="en-GB"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GB" w:eastAsia="hi-IN" w:bidi="hi-IN"/>
                <w14:ligatures w14:val="standardContextual"/>
              </w:rPr>
              <w:t>Pregătirea</w:t>
            </w:r>
            <w:proofErr w:type="spellEnd"/>
            <w:r w:rsidRPr="007A0BF8">
              <w:rPr>
                <w:rFonts w:ascii="Times New Roman" w:eastAsia="SimSun" w:hAnsi="Times New Roman" w:cs="Times New Roman"/>
                <w:kern w:val="1"/>
                <w:sz w:val="24"/>
                <w:szCs w:val="24"/>
                <w:lang w:val="en-GB"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GB" w:eastAsia="hi-IN" w:bidi="hi-IN"/>
                <w14:ligatures w14:val="standardContextual"/>
              </w:rPr>
              <w:t>Personalului</w:t>
            </w:r>
            <w:proofErr w:type="spellEnd"/>
            <w:r w:rsidRPr="007A0BF8">
              <w:rPr>
                <w:rFonts w:ascii="Times New Roman" w:eastAsia="SimSun" w:hAnsi="Times New Roman" w:cs="Times New Roman"/>
                <w:kern w:val="1"/>
                <w:sz w:val="24"/>
                <w:szCs w:val="24"/>
                <w:lang w:val="en-GB" w:eastAsia="hi-IN" w:bidi="hi-IN"/>
                <w14:ligatures w14:val="standardContextual"/>
              </w:rPr>
              <w:t xml:space="preserve"> Didactic</w:t>
            </w:r>
          </w:p>
        </w:tc>
        <w:tc>
          <w:tcPr>
            <w:tcW w:w="1847" w:type="dxa"/>
            <w:gridSpan w:val="6"/>
            <w:tcBorders>
              <w:top w:val="single" w:sz="0" w:space="0" w:color="000000"/>
              <w:left w:val="single" w:sz="0" w:space="0" w:color="000000"/>
              <w:bottom w:val="single" w:sz="0" w:space="0" w:color="000000"/>
            </w:tcBorders>
          </w:tcPr>
          <w:p w14:paraId="4BC8C4F8" w14:textId="77777777" w:rsidR="007A0BF8" w:rsidRPr="007A0BF8" w:rsidRDefault="007A0BF8" w:rsidP="00D0518B">
            <w:pPr>
              <w:widowControl w:val="0"/>
              <w:suppressLineNumbers/>
              <w:suppressAutoHyphens/>
              <w:spacing w:line="240" w:lineRule="auto"/>
              <w:rPr>
                <w:rFonts w:ascii="Times New Roman" w:eastAsia="SimSun" w:hAnsi="Times New Roman" w:cs="Times New Roman"/>
                <w:kern w:val="1"/>
                <w:sz w:val="24"/>
                <w:szCs w:val="24"/>
                <w:lang w:val="it-IT" w:eastAsia="hi-IN" w:bidi="hi-IN"/>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 xml:space="preserve">21.10.2024- </w:t>
            </w:r>
          </w:p>
          <w:p w14:paraId="70394617"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30.09.2025</w:t>
            </w:r>
          </w:p>
        </w:tc>
        <w:tc>
          <w:tcPr>
            <w:tcW w:w="862" w:type="dxa"/>
            <w:gridSpan w:val="5"/>
            <w:tcBorders>
              <w:top w:val="single" w:sz="0" w:space="0" w:color="000000"/>
              <w:left w:val="single" w:sz="0" w:space="0" w:color="000000"/>
              <w:bottom w:val="single" w:sz="0" w:space="0" w:color="000000"/>
            </w:tcBorders>
          </w:tcPr>
          <w:p w14:paraId="6042E50D"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SimSun" w:hAnsi="Times New Roman" w:cs="Times New Roman"/>
                <w:color w:val="EE0000"/>
                <w:kern w:val="1"/>
                <w:sz w:val="24"/>
                <w:szCs w:val="24"/>
                <w:lang w:eastAsia="hi-IN" w:bidi="hi-IN"/>
                <w14:ligatures w14:val="standardContextual"/>
              </w:rPr>
              <w:t>În curs de desfășurare</w:t>
            </w:r>
          </w:p>
        </w:tc>
        <w:tc>
          <w:tcPr>
            <w:tcW w:w="877" w:type="dxa"/>
            <w:gridSpan w:val="2"/>
            <w:tcBorders>
              <w:top w:val="single" w:sz="0" w:space="0" w:color="000000"/>
              <w:left w:val="single" w:sz="0" w:space="0" w:color="000000"/>
              <w:bottom w:val="single" w:sz="0" w:space="0" w:color="000000"/>
              <w:right w:val="single" w:sz="0" w:space="0" w:color="000000"/>
            </w:tcBorders>
          </w:tcPr>
          <w:p w14:paraId="015A17F1"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Calibri" w:hAnsi="Times New Roman" w:cs="Times New Roman"/>
                <w:kern w:val="2"/>
                <w:sz w:val="24"/>
                <w:szCs w:val="24"/>
                <w:lang w:val="en-GB" w:eastAsia="hi-IN" w:bidi="hi-IN"/>
                <w14:ligatures w14:val="standardContextual"/>
              </w:rPr>
              <w:t>28</w:t>
            </w:r>
          </w:p>
        </w:tc>
        <w:tc>
          <w:tcPr>
            <w:tcW w:w="991" w:type="dxa"/>
            <w:gridSpan w:val="2"/>
            <w:tcBorders>
              <w:top w:val="single" w:sz="4" w:space="0" w:color="auto"/>
              <w:bottom w:val="single" w:sz="4" w:space="0" w:color="auto"/>
              <w:right w:val="single" w:sz="4" w:space="0" w:color="auto"/>
            </w:tcBorders>
          </w:tcPr>
          <w:p w14:paraId="78552175" w14:textId="77777777" w:rsidR="007A0BF8" w:rsidRPr="007A0BF8" w:rsidRDefault="007A0BF8" w:rsidP="00D0518B">
            <w:pPr>
              <w:spacing w:after="0" w:line="240" w:lineRule="auto"/>
              <w:rPr>
                <w:rFonts w:ascii="Times New Roman" w:eastAsia="Calibri" w:hAnsi="Times New Roman" w:cs="Times New Roman"/>
                <w:sz w:val="24"/>
                <w:szCs w:val="24"/>
                <w:lang w:val="en-GB"/>
                <w14:ligatures w14:val="standardContextual"/>
              </w:rPr>
            </w:pPr>
            <w:r w:rsidRPr="007A0BF8">
              <w:rPr>
                <w:rFonts w:ascii="Times New Roman" w:eastAsia="Calibri" w:hAnsi="Times New Roman" w:cs="Times New Roman"/>
                <w:sz w:val="24"/>
                <w:szCs w:val="24"/>
                <w:lang w:val="en-GB"/>
                <w14:ligatures w14:val="standardContextual"/>
              </w:rPr>
              <w:t>84</w:t>
            </w:r>
          </w:p>
        </w:tc>
      </w:tr>
      <w:tr w:rsidR="003E0B42" w:rsidRPr="007A0BF8" w14:paraId="76E7B39B" w14:textId="77777777" w:rsidTr="00D0518B">
        <w:tblPrEx>
          <w:tblLook w:val="04A0" w:firstRow="1" w:lastRow="0" w:firstColumn="1" w:lastColumn="0" w:noHBand="0" w:noVBand="1"/>
        </w:tblPrEx>
        <w:tc>
          <w:tcPr>
            <w:tcW w:w="849" w:type="dxa"/>
            <w:gridSpan w:val="2"/>
            <w:vMerge/>
            <w:tcBorders>
              <w:left w:val="single" w:sz="0" w:space="0" w:color="000000"/>
              <w:bottom w:val="single" w:sz="0" w:space="0" w:color="000000"/>
              <w:right w:val="single" w:sz="4" w:space="0" w:color="auto"/>
            </w:tcBorders>
          </w:tcPr>
          <w:p w14:paraId="71A60266"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p>
        </w:tc>
        <w:tc>
          <w:tcPr>
            <w:tcW w:w="3814" w:type="dxa"/>
            <w:gridSpan w:val="2"/>
            <w:tcBorders>
              <w:top w:val="single" w:sz="0" w:space="0" w:color="000000"/>
              <w:left w:val="single" w:sz="4" w:space="0" w:color="auto"/>
              <w:bottom w:val="single" w:sz="0" w:space="0" w:color="000000"/>
            </w:tcBorders>
          </w:tcPr>
          <w:p w14:paraId="08B6EF2E"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Conferința „Copilul tău, campion la viață”, a XXIV- a ediție</w:t>
            </w:r>
          </w:p>
        </w:tc>
        <w:tc>
          <w:tcPr>
            <w:tcW w:w="1143" w:type="dxa"/>
            <w:gridSpan w:val="2"/>
            <w:tcBorders>
              <w:top w:val="single" w:sz="0" w:space="0" w:color="000000"/>
              <w:left w:val="single" w:sz="0" w:space="0" w:color="000000"/>
              <w:bottom w:val="single" w:sz="0" w:space="0" w:color="000000"/>
            </w:tcBorders>
          </w:tcPr>
          <w:p w14:paraId="6D026F61"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Shakespeare School</w:t>
            </w:r>
          </w:p>
        </w:tc>
        <w:tc>
          <w:tcPr>
            <w:tcW w:w="1847" w:type="dxa"/>
            <w:gridSpan w:val="6"/>
            <w:tcBorders>
              <w:top w:val="single" w:sz="0" w:space="0" w:color="000000"/>
              <w:left w:val="single" w:sz="0" w:space="0" w:color="000000"/>
              <w:bottom w:val="single" w:sz="0" w:space="0" w:color="000000"/>
            </w:tcBorders>
          </w:tcPr>
          <w:p w14:paraId="1177DADF"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19.03.2025</w:t>
            </w:r>
          </w:p>
        </w:tc>
        <w:tc>
          <w:tcPr>
            <w:tcW w:w="862" w:type="dxa"/>
            <w:gridSpan w:val="5"/>
            <w:tcBorders>
              <w:top w:val="single" w:sz="0" w:space="0" w:color="000000"/>
              <w:left w:val="single" w:sz="0" w:space="0" w:color="000000"/>
              <w:bottom w:val="single" w:sz="0" w:space="0" w:color="000000"/>
            </w:tcBorders>
          </w:tcPr>
          <w:p w14:paraId="3E144F97"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Calibri" w:hAnsi="Times New Roman" w:cs="Times New Roman"/>
                <w:kern w:val="2"/>
                <w:sz w:val="24"/>
                <w:szCs w:val="24"/>
                <w:lang w:val="en-GB" w:eastAsia="hi-IN" w:bidi="hi-IN"/>
                <w14:ligatures w14:val="standardContextual"/>
              </w:rPr>
              <w:t>-</w:t>
            </w:r>
          </w:p>
        </w:tc>
        <w:tc>
          <w:tcPr>
            <w:tcW w:w="877" w:type="dxa"/>
            <w:gridSpan w:val="2"/>
            <w:tcBorders>
              <w:top w:val="single" w:sz="0" w:space="0" w:color="000000"/>
              <w:left w:val="single" w:sz="0" w:space="0" w:color="000000"/>
              <w:bottom w:val="single" w:sz="0" w:space="0" w:color="000000"/>
              <w:right w:val="single" w:sz="0" w:space="0" w:color="000000"/>
            </w:tcBorders>
          </w:tcPr>
          <w:p w14:paraId="2C3E1EA3"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Calibri" w:hAnsi="Times New Roman" w:cs="Times New Roman"/>
                <w:kern w:val="2"/>
                <w:sz w:val="24"/>
                <w:szCs w:val="24"/>
                <w:lang w:val="en-GB"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662A1154" w14:textId="77777777" w:rsidR="007A0BF8" w:rsidRPr="007A0BF8" w:rsidRDefault="007A0BF8" w:rsidP="00D0518B">
            <w:pPr>
              <w:spacing w:after="0" w:line="240" w:lineRule="auto"/>
              <w:rPr>
                <w:rFonts w:ascii="Times New Roman" w:eastAsia="Calibri" w:hAnsi="Times New Roman" w:cs="Times New Roman"/>
                <w:sz w:val="24"/>
                <w:szCs w:val="24"/>
                <w:lang w:val="en-GB"/>
                <w14:ligatures w14:val="standardContextual"/>
              </w:rPr>
            </w:pPr>
            <w:r w:rsidRPr="007A0BF8">
              <w:rPr>
                <w:rFonts w:ascii="Times New Roman" w:eastAsia="Calibri" w:hAnsi="Times New Roman" w:cs="Times New Roman"/>
                <w:sz w:val="24"/>
                <w:szCs w:val="24"/>
                <w:lang w:val="en-GB"/>
                <w14:ligatures w14:val="standardContextual"/>
              </w:rPr>
              <w:t>2</w:t>
            </w:r>
          </w:p>
        </w:tc>
      </w:tr>
      <w:tr w:rsidR="003E0B42" w:rsidRPr="007A0BF8" w14:paraId="1A2165AB" w14:textId="77777777" w:rsidTr="00D0518B">
        <w:tblPrEx>
          <w:tblLook w:val="04A0" w:firstRow="1" w:lastRow="0" w:firstColumn="1" w:lastColumn="0" w:noHBand="0" w:noVBand="1"/>
        </w:tblPrEx>
        <w:tc>
          <w:tcPr>
            <w:tcW w:w="849" w:type="dxa"/>
            <w:gridSpan w:val="2"/>
            <w:tcBorders>
              <w:top w:val="single" w:sz="0" w:space="0" w:color="000000"/>
              <w:left w:val="single" w:sz="0" w:space="0" w:color="000000"/>
              <w:bottom w:val="single" w:sz="0" w:space="0" w:color="000000"/>
              <w:right w:val="single" w:sz="4" w:space="0" w:color="auto"/>
            </w:tcBorders>
          </w:tcPr>
          <w:p w14:paraId="31E23752"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p>
        </w:tc>
        <w:tc>
          <w:tcPr>
            <w:tcW w:w="7666" w:type="dxa"/>
            <w:gridSpan w:val="15"/>
            <w:tcBorders>
              <w:top w:val="single" w:sz="0" w:space="0" w:color="000000"/>
              <w:left w:val="single" w:sz="4" w:space="0" w:color="auto"/>
              <w:bottom w:val="single" w:sz="0" w:space="0" w:color="000000"/>
            </w:tcBorders>
          </w:tcPr>
          <w:p w14:paraId="4E7121ED" w14:textId="77777777" w:rsidR="007A0BF8" w:rsidRPr="007A0BF8" w:rsidRDefault="007A0BF8" w:rsidP="00D0518B">
            <w:pPr>
              <w:spacing w:after="0" w:line="240" w:lineRule="auto"/>
              <w:jc w:val="center"/>
              <w:rPr>
                <w:rFonts w:ascii="Times New Roman" w:eastAsia="Calibri" w:hAnsi="Times New Roman" w:cs="Times New Roman"/>
                <w:b/>
                <w:bCs/>
                <w:kern w:val="2"/>
                <w:sz w:val="24"/>
                <w:szCs w:val="24"/>
                <w:lang w:val="en-GB" w:eastAsia="hi-IN" w:bidi="hi-IN"/>
                <w14:ligatures w14:val="standardContextual"/>
              </w:rPr>
            </w:pPr>
            <w:r w:rsidRPr="007A0BF8">
              <w:rPr>
                <w:rFonts w:ascii="Times New Roman" w:eastAsia="Calibri" w:hAnsi="Times New Roman" w:cs="Times New Roman"/>
                <w:b/>
                <w:bCs/>
                <w:kern w:val="2"/>
                <w:sz w:val="24"/>
                <w:szCs w:val="24"/>
                <w:lang w:val="en-GB" w:eastAsia="hi-IN" w:bidi="hi-IN"/>
                <w14:ligatures w14:val="standardContextual"/>
              </w:rPr>
              <w:t>TOTAL</w:t>
            </w:r>
          </w:p>
        </w:tc>
        <w:tc>
          <w:tcPr>
            <w:tcW w:w="877" w:type="dxa"/>
            <w:gridSpan w:val="2"/>
            <w:tcBorders>
              <w:top w:val="single" w:sz="0" w:space="0" w:color="000000"/>
              <w:left w:val="single" w:sz="0" w:space="0" w:color="000000"/>
              <w:bottom w:val="single" w:sz="0" w:space="0" w:color="000000"/>
              <w:right w:val="single" w:sz="0" w:space="0" w:color="000000"/>
            </w:tcBorders>
          </w:tcPr>
          <w:p w14:paraId="652F5278" w14:textId="77777777" w:rsidR="007A0BF8" w:rsidRPr="007A0BF8" w:rsidRDefault="007A0BF8" w:rsidP="00D0518B">
            <w:pPr>
              <w:spacing w:after="0" w:line="240" w:lineRule="auto"/>
              <w:rPr>
                <w:rFonts w:ascii="Times New Roman" w:eastAsia="Calibri" w:hAnsi="Times New Roman" w:cs="Times New Roman"/>
                <w:b/>
                <w:bCs/>
                <w:kern w:val="2"/>
                <w:sz w:val="24"/>
                <w:szCs w:val="24"/>
                <w:lang w:val="en-GB" w:eastAsia="hi-IN" w:bidi="hi-IN"/>
                <w14:ligatures w14:val="standardContextual"/>
              </w:rPr>
            </w:pPr>
            <w:r w:rsidRPr="007A0BF8">
              <w:rPr>
                <w:rFonts w:ascii="Times New Roman" w:eastAsia="Calibri" w:hAnsi="Times New Roman" w:cs="Times New Roman"/>
                <w:b/>
                <w:bCs/>
                <w:kern w:val="2"/>
                <w:sz w:val="24"/>
                <w:szCs w:val="24"/>
                <w:lang w:val="en-GB" w:eastAsia="hi-IN" w:bidi="hi-IN"/>
                <w14:ligatures w14:val="standardContextual"/>
              </w:rPr>
              <w:t>28</w:t>
            </w:r>
          </w:p>
        </w:tc>
        <w:tc>
          <w:tcPr>
            <w:tcW w:w="991" w:type="dxa"/>
            <w:gridSpan w:val="2"/>
            <w:tcBorders>
              <w:top w:val="single" w:sz="4" w:space="0" w:color="auto"/>
              <w:bottom w:val="single" w:sz="4" w:space="0" w:color="auto"/>
              <w:right w:val="single" w:sz="4" w:space="0" w:color="auto"/>
            </w:tcBorders>
          </w:tcPr>
          <w:p w14:paraId="637BA979" w14:textId="77777777" w:rsidR="007A0BF8" w:rsidRPr="007A0BF8" w:rsidRDefault="007A0BF8" w:rsidP="00D0518B">
            <w:pPr>
              <w:spacing w:after="0" w:line="240" w:lineRule="auto"/>
              <w:rPr>
                <w:rFonts w:ascii="Times New Roman" w:eastAsia="Calibri" w:hAnsi="Times New Roman" w:cs="Times New Roman"/>
                <w:b/>
                <w:bCs/>
                <w:sz w:val="24"/>
                <w:szCs w:val="24"/>
                <w:lang w:val="en-GB"/>
                <w14:ligatures w14:val="standardContextual"/>
              </w:rPr>
            </w:pPr>
            <w:r w:rsidRPr="007A0BF8">
              <w:rPr>
                <w:rFonts w:ascii="Times New Roman" w:eastAsia="Calibri" w:hAnsi="Times New Roman" w:cs="Times New Roman"/>
                <w:b/>
                <w:bCs/>
                <w:sz w:val="24"/>
                <w:szCs w:val="24"/>
                <w:lang w:val="en-GB"/>
                <w14:ligatures w14:val="standardContextual"/>
              </w:rPr>
              <w:t>92,5</w:t>
            </w:r>
          </w:p>
        </w:tc>
      </w:tr>
      <w:tr w:rsidR="003E0B42" w:rsidRPr="007A0BF8" w14:paraId="11371DA8" w14:textId="77777777" w:rsidTr="00D0518B">
        <w:tblPrEx>
          <w:tblLook w:val="04A0" w:firstRow="1" w:lastRow="0" w:firstColumn="1" w:lastColumn="0" w:noHBand="0" w:noVBand="1"/>
        </w:tblPrEx>
        <w:tc>
          <w:tcPr>
            <w:tcW w:w="849" w:type="dxa"/>
            <w:gridSpan w:val="2"/>
            <w:tcBorders>
              <w:top w:val="single" w:sz="0" w:space="0" w:color="000000"/>
              <w:left w:val="single" w:sz="0" w:space="0" w:color="000000"/>
              <w:bottom w:val="single" w:sz="0" w:space="0" w:color="000000"/>
              <w:right w:val="single" w:sz="4" w:space="0" w:color="auto"/>
            </w:tcBorders>
            <w:shd w:val="clear" w:color="auto" w:fill="FBE4D5"/>
          </w:tcPr>
          <w:p w14:paraId="0E461B61" w14:textId="77777777" w:rsidR="007A0BF8" w:rsidRPr="007A0BF8" w:rsidRDefault="007A0BF8" w:rsidP="00D0518B">
            <w:pPr>
              <w:spacing w:after="0" w:line="240" w:lineRule="auto"/>
              <w:rPr>
                <w:rFonts w:ascii="Times New Roman" w:eastAsia="Calibri" w:hAnsi="Times New Roman" w:cs="Times New Roman"/>
                <w:b/>
                <w:bCs/>
                <w:kern w:val="2"/>
                <w:sz w:val="24"/>
                <w:szCs w:val="24"/>
                <w:lang w:val="en-GB" w:eastAsia="hi-IN" w:bidi="hi-IN"/>
                <w14:ligatures w14:val="standardContextual"/>
              </w:rPr>
            </w:pPr>
            <w:r w:rsidRPr="007A0BF8">
              <w:rPr>
                <w:rFonts w:ascii="Times New Roman" w:eastAsia="Calibri" w:hAnsi="Times New Roman" w:cs="Times New Roman"/>
                <w:b/>
                <w:bCs/>
                <w:kern w:val="2"/>
                <w:sz w:val="24"/>
                <w:szCs w:val="24"/>
                <w:lang w:val="en-GB" w:eastAsia="hi-IN" w:bidi="hi-IN"/>
                <w14:ligatures w14:val="standardContextual"/>
              </w:rPr>
              <w:t>4</w:t>
            </w:r>
          </w:p>
        </w:tc>
        <w:tc>
          <w:tcPr>
            <w:tcW w:w="3814" w:type="dxa"/>
            <w:gridSpan w:val="2"/>
            <w:tcBorders>
              <w:top w:val="single" w:sz="0" w:space="0" w:color="000000"/>
              <w:left w:val="single" w:sz="4" w:space="0" w:color="auto"/>
              <w:bottom w:val="single" w:sz="0" w:space="0" w:color="000000"/>
            </w:tcBorders>
            <w:shd w:val="clear" w:color="auto" w:fill="FBE4D5"/>
          </w:tcPr>
          <w:p w14:paraId="32950BF1" w14:textId="77777777" w:rsidR="007A0BF8" w:rsidRPr="007A0BF8" w:rsidRDefault="007A0BF8" w:rsidP="00D0518B">
            <w:pPr>
              <w:spacing w:after="0" w:line="240" w:lineRule="auto"/>
              <w:rPr>
                <w:rFonts w:ascii="Times New Roman" w:eastAsia="Calibri" w:hAnsi="Times New Roman" w:cs="Times New Roman"/>
                <w:b/>
                <w:bCs/>
                <w:kern w:val="2"/>
                <w:sz w:val="24"/>
                <w:szCs w:val="24"/>
                <w:lang w:val="en-GB" w:eastAsia="hi-IN" w:bidi="hi-IN"/>
                <w14:ligatures w14:val="standardContextual"/>
              </w:rPr>
            </w:pPr>
            <w:r w:rsidRPr="007A0BF8">
              <w:rPr>
                <w:rFonts w:ascii="Times New Roman" w:eastAsia="Calibri" w:hAnsi="Times New Roman" w:cs="Times New Roman"/>
                <w:b/>
                <w:bCs/>
                <w:kern w:val="2"/>
                <w:sz w:val="24"/>
                <w:szCs w:val="24"/>
                <w:lang w:val="en-GB" w:eastAsia="hi-IN" w:bidi="hi-IN"/>
                <w14:ligatures w14:val="standardContextual"/>
              </w:rPr>
              <w:t>SENUCA SUSANA</w:t>
            </w:r>
          </w:p>
        </w:tc>
        <w:tc>
          <w:tcPr>
            <w:tcW w:w="1143" w:type="dxa"/>
            <w:gridSpan w:val="2"/>
            <w:tcBorders>
              <w:top w:val="single" w:sz="0" w:space="0" w:color="000000"/>
              <w:left w:val="single" w:sz="0" w:space="0" w:color="000000"/>
              <w:bottom w:val="single" w:sz="0" w:space="0" w:color="000000"/>
            </w:tcBorders>
            <w:shd w:val="clear" w:color="auto" w:fill="FBE4D5"/>
          </w:tcPr>
          <w:p w14:paraId="1AF7DCC4"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p>
        </w:tc>
        <w:tc>
          <w:tcPr>
            <w:tcW w:w="1847" w:type="dxa"/>
            <w:gridSpan w:val="6"/>
            <w:tcBorders>
              <w:top w:val="single" w:sz="0" w:space="0" w:color="000000"/>
              <w:left w:val="single" w:sz="0" w:space="0" w:color="000000"/>
              <w:bottom w:val="single" w:sz="0" w:space="0" w:color="000000"/>
            </w:tcBorders>
            <w:shd w:val="clear" w:color="auto" w:fill="FBE4D5"/>
          </w:tcPr>
          <w:p w14:paraId="31DD183B"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p>
        </w:tc>
        <w:tc>
          <w:tcPr>
            <w:tcW w:w="862" w:type="dxa"/>
            <w:gridSpan w:val="5"/>
            <w:tcBorders>
              <w:top w:val="single" w:sz="0" w:space="0" w:color="000000"/>
              <w:left w:val="single" w:sz="0" w:space="0" w:color="000000"/>
              <w:bottom w:val="single" w:sz="0" w:space="0" w:color="000000"/>
            </w:tcBorders>
            <w:shd w:val="clear" w:color="auto" w:fill="FBE4D5"/>
          </w:tcPr>
          <w:p w14:paraId="09F75EC9"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p>
        </w:tc>
        <w:tc>
          <w:tcPr>
            <w:tcW w:w="877" w:type="dxa"/>
            <w:gridSpan w:val="2"/>
            <w:tcBorders>
              <w:top w:val="single" w:sz="0" w:space="0" w:color="000000"/>
              <w:left w:val="single" w:sz="0" w:space="0" w:color="000000"/>
              <w:bottom w:val="single" w:sz="0" w:space="0" w:color="000000"/>
              <w:right w:val="single" w:sz="0" w:space="0" w:color="000000"/>
            </w:tcBorders>
            <w:shd w:val="clear" w:color="auto" w:fill="FBE4D5"/>
          </w:tcPr>
          <w:p w14:paraId="71FC0634"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p>
        </w:tc>
        <w:tc>
          <w:tcPr>
            <w:tcW w:w="991" w:type="dxa"/>
            <w:gridSpan w:val="2"/>
            <w:tcBorders>
              <w:top w:val="single" w:sz="4" w:space="0" w:color="auto"/>
              <w:bottom w:val="single" w:sz="4" w:space="0" w:color="auto"/>
              <w:right w:val="single" w:sz="4" w:space="0" w:color="auto"/>
            </w:tcBorders>
            <w:shd w:val="clear" w:color="auto" w:fill="FBE4D5"/>
          </w:tcPr>
          <w:p w14:paraId="6C86FA24" w14:textId="77777777" w:rsidR="007A0BF8" w:rsidRPr="007A0BF8" w:rsidRDefault="007A0BF8" w:rsidP="00D0518B">
            <w:pPr>
              <w:spacing w:after="0" w:line="240" w:lineRule="auto"/>
              <w:rPr>
                <w:rFonts w:ascii="Times New Roman" w:eastAsia="Calibri" w:hAnsi="Times New Roman" w:cs="Times New Roman"/>
                <w:sz w:val="24"/>
                <w:szCs w:val="24"/>
                <w:lang w:val="en-GB"/>
                <w14:ligatures w14:val="standardContextual"/>
              </w:rPr>
            </w:pPr>
          </w:p>
        </w:tc>
      </w:tr>
      <w:tr w:rsidR="003E0B42" w:rsidRPr="007A0BF8" w14:paraId="0E06E526" w14:textId="77777777" w:rsidTr="00D0518B">
        <w:tblPrEx>
          <w:tblLook w:val="04A0" w:firstRow="1" w:lastRow="0" w:firstColumn="1" w:lastColumn="0" w:noHBand="0" w:noVBand="1"/>
        </w:tblPrEx>
        <w:tc>
          <w:tcPr>
            <w:tcW w:w="849" w:type="dxa"/>
            <w:gridSpan w:val="2"/>
            <w:vMerge w:val="restart"/>
            <w:tcBorders>
              <w:top w:val="single" w:sz="0" w:space="0" w:color="000000"/>
              <w:left w:val="single" w:sz="0" w:space="0" w:color="000000"/>
              <w:right w:val="single" w:sz="4" w:space="0" w:color="auto"/>
            </w:tcBorders>
          </w:tcPr>
          <w:p w14:paraId="0A798323"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p>
        </w:tc>
        <w:tc>
          <w:tcPr>
            <w:tcW w:w="3814" w:type="dxa"/>
            <w:gridSpan w:val="2"/>
            <w:tcBorders>
              <w:top w:val="single" w:sz="0" w:space="0" w:color="000000"/>
              <w:left w:val="single" w:sz="4" w:space="0" w:color="auto"/>
              <w:bottom w:val="single" w:sz="0" w:space="0" w:color="000000"/>
            </w:tcBorders>
          </w:tcPr>
          <w:p w14:paraId="72A885AB"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Calibri" w:hAnsi="Times New Roman" w:cs="Times New Roman"/>
                <w:kern w:val="2"/>
                <w:sz w:val="24"/>
                <w:szCs w:val="24"/>
                <w:lang w:val="en-GB"/>
                <w14:ligatures w14:val="standardContextual"/>
              </w:rPr>
              <w:t xml:space="preserve">„Screening, </w:t>
            </w:r>
            <w:proofErr w:type="spellStart"/>
            <w:r w:rsidRPr="007A0BF8">
              <w:rPr>
                <w:rFonts w:ascii="Times New Roman" w:eastAsia="Calibri" w:hAnsi="Times New Roman" w:cs="Times New Roman"/>
                <w:kern w:val="2"/>
                <w:sz w:val="24"/>
                <w:szCs w:val="24"/>
                <w:lang w:val="en-GB"/>
                <w14:ligatures w14:val="standardContextual"/>
              </w:rPr>
              <w:t>intervenție</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și</w:t>
            </w:r>
            <w:proofErr w:type="spellEnd"/>
            <w:r w:rsidRPr="007A0BF8">
              <w:rPr>
                <w:rFonts w:ascii="Times New Roman" w:eastAsia="Calibri" w:hAnsi="Times New Roman" w:cs="Times New Roman"/>
                <w:kern w:val="2"/>
                <w:sz w:val="24"/>
                <w:szCs w:val="24"/>
                <w:lang w:val="en-GB"/>
                <w14:ligatures w14:val="standardContextual"/>
              </w:rPr>
              <w:t xml:space="preserve"> coping </w:t>
            </w:r>
            <w:proofErr w:type="spellStart"/>
            <w:r w:rsidRPr="007A0BF8">
              <w:rPr>
                <w:rFonts w:ascii="Times New Roman" w:eastAsia="Calibri" w:hAnsi="Times New Roman" w:cs="Times New Roman"/>
                <w:kern w:val="2"/>
                <w:sz w:val="24"/>
                <w:szCs w:val="24"/>
                <w:lang w:val="en-GB"/>
                <w14:ligatures w14:val="standardContextual"/>
              </w:rPr>
              <w:t>adaptativ</w:t>
            </w:r>
            <w:proofErr w:type="spellEnd"/>
            <w:r w:rsidRPr="007A0BF8">
              <w:rPr>
                <w:rFonts w:ascii="Times New Roman" w:eastAsia="Calibri" w:hAnsi="Times New Roman" w:cs="Times New Roman"/>
                <w:kern w:val="2"/>
                <w:sz w:val="24"/>
                <w:szCs w:val="24"/>
                <w:lang w:val="en-GB"/>
                <w14:ligatures w14:val="standardContextual"/>
              </w:rPr>
              <w:t xml:space="preserve"> – </w:t>
            </w:r>
            <w:proofErr w:type="spellStart"/>
            <w:r w:rsidRPr="007A0BF8">
              <w:rPr>
                <w:rFonts w:ascii="Times New Roman" w:eastAsia="Calibri" w:hAnsi="Times New Roman" w:cs="Times New Roman"/>
                <w:kern w:val="2"/>
                <w:sz w:val="24"/>
                <w:szCs w:val="24"/>
                <w:lang w:val="en-GB"/>
                <w14:ligatures w14:val="standardContextual"/>
              </w:rPr>
              <w:t>elemente</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semnificative</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în</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terapia</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copiilor</w:t>
            </w:r>
            <w:proofErr w:type="spellEnd"/>
            <w:r w:rsidRPr="007A0BF8">
              <w:rPr>
                <w:rFonts w:ascii="Times New Roman" w:eastAsia="Calibri" w:hAnsi="Times New Roman" w:cs="Times New Roman"/>
                <w:kern w:val="2"/>
                <w:sz w:val="24"/>
                <w:szCs w:val="24"/>
                <w:lang w:val="en-GB"/>
                <w14:ligatures w14:val="standardContextual"/>
              </w:rPr>
              <w:t xml:space="preserve"> cu </w:t>
            </w:r>
            <w:proofErr w:type="spellStart"/>
            <w:r w:rsidRPr="007A0BF8">
              <w:rPr>
                <w:rFonts w:ascii="Times New Roman" w:eastAsia="Calibri" w:hAnsi="Times New Roman" w:cs="Times New Roman"/>
                <w:kern w:val="2"/>
                <w:sz w:val="24"/>
                <w:szCs w:val="24"/>
                <w:lang w:val="en-GB"/>
                <w14:ligatures w14:val="standardContextual"/>
              </w:rPr>
              <w:t>tulburări</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specifice</w:t>
            </w:r>
            <w:proofErr w:type="spellEnd"/>
            <w:r w:rsidRPr="007A0BF8">
              <w:rPr>
                <w:rFonts w:ascii="Times New Roman" w:eastAsia="Calibri" w:hAnsi="Times New Roman" w:cs="Times New Roman"/>
                <w:kern w:val="2"/>
                <w:sz w:val="24"/>
                <w:szCs w:val="24"/>
                <w:lang w:val="en-GB"/>
                <w14:ligatures w14:val="standardContextual"/>
              </w:rPr>
              <w:t xml:space="preserve"> de </w:t>
            </w:r>
            <w:proofErr w:type="spellStart"/>
            <w:r w:rsidRPr="007A0BF8">
              <w:rPr>
                <w:rFonts w:ascii="Times New Roman" w:eastAsia="Calibri" w:hAnsi="Times New Roman" w:cs="Times New Roman"/>
                <w:kern w:val="2"/>
                <w:sz w:val="24"/>
                <w:szCs w:val="24"/>
                <w:lang w:val="en-GB"/>
                <w14:ligatures w14:val="standardContextual"/>
              </w:rPr>
              <w:t>învățare</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și</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comunicare</w:t>
            </w:r>
            <w:proofErr w:type="spellEnd"/>
            <w:r w:rsidRPr="007A0BF8">
              <w:rPr>
                <w:rFonts w:ascii="Times New Roman" w:eastAsia="Calibri" w:hAnsi="Times New Roman" w:cs="Times New Roman"/>
                <w:kern w:val="2"/>
                <w:sz w:val="24"/>
                <w:szCs w:val="24"/>
                <w:lang w:val="en-GB"/>
                <w14:ligatures w14:val="standardContextual"/>
              </w:rPr>
              <w:t>”</w:t>
            </w:r>
          </w:p>
        </w:tc>
        <w:tc>
          <w:tcPr>
            <w:tcW w:w="1143" w:type="dxa"/>
            <w:gridSpan w:val="2"/>
            <w:tcBorders>
              <w:top w:val="single" w:sz="0" w:space="0" w:color="000000"/>
              <w:left w:val="single" w:sz="0" w:space="0" w:color="000000"/>
              <w:bottom w:val="single" w:sz="0" w:space="0" w:color="000000"/>
            </w:tcBorders>
          </w:tcPr>
          <w:p w14:paraId="461CD48D"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Casa Corpului Didactic „Dariu Pop” Satu Mare</w:t>
            </w:r>
          </w:p>
        </w:tc>
        <w:tc>
          <w:tcPr>
            <w:tcW w:w="1847" w:type="dxa"/>
            <w:gridSpan w:val="6"/>
            <w:tcBorders>
              <w:top w:val="single" w:sz="0" w:space="0" w:color="000000"/>
              <w:left w:val="single" w:sz="0" w:space="0" w:color="000000"/>
              <w:bottom w:val="single" w:sz="0" w:space="0" w:color="000000"/>
            </w:tcBorders>
          </w:tcPr>
          <w:p w14:paraId="5B13008F"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21.01.2025-20.02.2025</w:t>
            </w:r>
          </w:p>
        </w:tc>
        <w:tc>
          <w:tcPr>
            <w:tcW w:w="862" w:type="dxa"/>
            <w:gridSpan w:val="5"/>
            <w:tcBorders>
              <w:top w:val="single" w:sz="0" w:space="0" w:color="000000"/>
              <w:left w:val="single" w:sz="0" w:space="0" w:color="000000"/>
              <w:bottom w:val="single" w:sz="0" w:space="0" w:color="000000"/>
            </w:tcBorders>
          </w:tcPr>
          <w:p w14:paraId="030957E7"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370 / 04.03.2025</w:t>
            </w:r>
          </w:p>
        </w:tc>
        <w:tc>
          <w:tcPr>
            <w:tcW w:w="877" w:type="dxa"/>
            <w:gridSpan w:val="2"/>
            <w:tcBorders>
              <w:top w:val="single" w:sz="0" w:space="0" w:color="000000"/>
              <w:left w:val="single" w:sz="0" w:space="0" w:color="000000"/>
              <w:bottom w:val="single" w:sz="0" w:space="0" w:color="000000"/>
              <w:right w:val="single" w:sz="0" w:space="0" w:color="000000"/>
            </w:tcBorders>
          </w:tcPr>
          <w:p w14:paraId="187DE641"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Calibri" w:hAnsi="Times New Roman" w:cs="Times New Roman"/>
                <w:kern w:val="2"/>
                <w:sz w:val="24"/>
                <w:szCs w:val="24"/>
                <w:lang w:val="en-GB"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30F6FAF9" w14:textId="77777777" w:rsidR="007A0BF8" w:rsidRPr="007A0BF8" w:rsidRDefault="007A0BF8" w:rsidP="00D0518B">
            <w:pPr>
              <w:spacing w:after="0" w:line="240" w:lineRule="auto"/>
              <w:rPr>
                <w:rFonts w:ascii="Times New Roman" w:eastAsia="Calibri" w:hAnsi="Times New Roman" w:cs="Times New Roman"/>
                <w:sz w:val="24"/>
                <w:szCs w:val="24"/>
                <w:lang w:val="en-GB"/>
                <w14:ligatures w14:val="standardContextual"/>
              </w:rPr>
            </w:pPr>
            <w:r w:rsidRPr="007A0BF8">
              <w:rPr>
                <w:rFonts w:ascii="Times New Roman" w:eastAsia="Calibri" w:hAnsi="Times New Roman" w:cs="Times New Roman"/>
                <w:kern w:val="2"/>
                <w:sz w:val="24"/>
                <w:szCs w:val="24"/>
                <w:lang w:val="it-IT"/>
                <w14:ligatures w14:val="standardContextual"/>
              </w:rPr>
              <w:t>40 ore</w:t>
            </w:r>
          </w:p>
        </w:tc>
      </w:tr>
      <w:tr w:rsidR="003E0B42" w:rsidRPr="007A0BF8" w14:paraId="614AD6E2" w14:textId="77777777" w:rsidTr="00D0518B">
        <w:tblPrEx>
          <w:tblLook w:val="04A0" w:firstRow="1" w:lastRow="0" w:firstColumn="1" w:lastColumn="0" w:noHBand="0" w:noVBand="1"/>
        </w:tblPrEx>
        <w:tc>
          <w:tcPr>
            <w:tcW w:w="849" w:type="dxa"/>
            <w:gridSpan w:val="2"/>
            <w:vMerge/>
            <w:tcBorders>
              <w:left w:val="single" w:sz="0" w:space="0" w:color="000000"/>
              <w:right w:val="single" w:sz="4" w:space="0" w:color="auto"/>
            </w:tcBorders>
          </w:tcPr>
          <w:p w14:paraId="3991893E"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p>
        </w:tc>
        <w:tc>
          <w:tcPr>
            <w:tcW w:w="3814" w:type="dxa"/>
            <w:gridSpan w:val="2"/>
            <w:tcBorders>
              <w:top w:val="single" w:sz="0" w:space="0" w:color="000000"/>
              <w:left w:val="single" w:sz="4" w:space="0" w:color="auto"/>
              <w:bottom w:val="single" w:sz="0" w:space="0" w:color="000000"/>
            </w:tcBorders>
          </w:tcPr>
          <w:p w14:paraId="1F4AF055" w14:textId="77777777" w:rsidR="007A0BF8" w:rsidRPr="007A0BF8" w:rsidRDefault="007A0BF8" w:rsidP="00D0518B">
            <w:pPr>
              <w:spacing w:after="0" w:line="240" w:lineRule="auto"/>
              <w:rPr>
                <w:rFonts w:ascii="Times New Roman" w:eastAsia="Calibri" w:hAnsi="Times New Roman" w:cs="Times New Roman"/>
                <w:sz w:val="24"/>
                <w:szCs w:val="24"/>
              </w:rPr>
            </w:pPr>
            <w:r w:rsidRPr="007A0BF8">
              <w:rPr>
                <w:rFonts w:ascii="Times New Roman" w:eastAsia="Calibri" w:hAnsi="Times New Roman" w:cs="Times New Roman"/>
                <w:sz w:val="24"/>
                <w:szCs w:val="24"/>
              </w:rPr>
              <w:t xml:space="preserve">„Lecții interactive cu platforma </w:t>
            </w:r>
            <w:proofErr w:type="spellStart"/>
            <w:r w:rsidRPr="007A0BF8">
              <w:rPr>
                <w:rFonts w:ascii="Times New Roman" w:eastAsia="Calibri" w:hAnsi="Times New Roman" w:cs="Times New Roman"/>
                <w:sz w:val="24"/>
                <w:szCs w:val="24"/>
              </w:rPr>
              <w:t>Livresq</w:t>
            </w:r>
            <w:proofErr w:type="spellEnd"/>
            <w:r w:rsidRPr="007A0BF8">
              <w:rPr>
                <w:rFonts w:ascii="Times New Roman" w:eastAsia="Calibri" w:hAnsi="Times New Roman" w:cs="Times New Roman"/>
                <w:sz w:val="24"/>
                <w:szCs w:val="24"/>
              </w:rPr>
              <w:t>”</w:t>
            </w:r>
          </w:p>
          <w:p w14:paraId="18F2BA6F" w14:textId="77777777" w:rsidR="007A0BF8" w:rsidRPr="007A0BF8" w:rsidRDefault="007A0BF8" w:rsidP="00D0518B">
            <w:pPr>
              <w:spacing w:after="0" w:line="240" w:lineRule="auto"/>
              <w:rPr>
                <w:rFonts w:ascii="Times New Roman" w:eastAsia="Calibri" w:hAnsi="Times New Roman" w:cs="Times New Roman"/>
                <w:kern w:val="2"/>
                <w:sz w:val="24"/>
                <w:szCs w:val="24"/>
                <w:lang w:val="en-GB"/>
                <w14:ligatures w14:val="standardContextual"/>
              </w:rPr>
            </w:pPr>
          </w:p>
        </w:tc>
        <w:tc>
          <w:tcPr>
            <w:tcW w:w="1143" w:type="dxa"/>
            <w:gridSpan w:val="2"/>
            <w:tcBorders>
              <w:top w:val="single" w:sz="0" w:space="0" w:color="000000"/>
              <w:left w:val="single" w:sz="0" w:space="0" w:color="000000"/>
              <w:bottom w:val="single" w:sz="0" w:space="0" w:color="000000"/>
            </w:tcBorders>
          </w:tcPr>
          <w:p w14:paraId="32E6E7BA" w14:textId="77777777" w:rsidR="007A0BF8" w:rsidRPr="007A0BF8" w:rsidRDefault="007A0BF8" w:rsidP="00D0518B">
            <w:pPr>
              <w:spacing w:after="0" w:line="240" w:lineRule="auto"/>
              <w:rPr>
                <w:rFonts w:ascii="Times New Roman" w:eastAsia="SimSun" w:hAnsi="Times New Roman" w:cs="Times New Roman"/>
                <w:kern w:val="1"/>
                <w:sz w:val="24"/>
                <w:szCs w:val="24"/>
                <w:lang w:val="it-IT" w:eastAsia="hi-IN" w:bidi="hi-IN"/>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Casa Corpului Didactic „Dariu Pop” Satu Mare</w:t>
            </w:r>
          </w:p>
        </w:tc>
        <w:tc>
          <w:tcPr>
            <w:tcW w:w="1847" w:type="dxa"/>
            <w:gridSpan w:val="6"/>
            <w:tcBorders>
              <w:top w:val="single" w:sz="0" w:space="0" w:color="000000"/>
              <w:left w:val="single" w:sz="0" w:space="0" w:color="000000"/>
              <w:bottom w:val="single" w:sz="0" w:space="0" w:color="000000"/>
            </w:tcBorders>
          </w:tcPr>
          <w:p w14:paraId="5F549546" w14:textId="77777777" w:rsidR="007A0BF8" w:rsidRPr="007A0BF8" w:rsidRDefault="007A0BF8" w:rsidP="00D0518B">
            <w:pPr>
              <w:spacing w:after="0" w:line="240" w:lineRule="auto"/>
              <w:rPr>
                <w:rFonts w:ascii="Times New Roman" w:eastAsia="SimSun" w:hAnsi="Times New Roman" w:cs="Times New Roman"/>
                <w:kern w:val="1"/>
                <w:sz w:val="24"/>
                <w:szCs w:val="24"/>
                <w:lang w:val="it-IT" w:eastAsia="hi-IN" w:bidi="hi-IN"/>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12.03.2025- 11.04.2025</w:t>
            </w:r>
          </w:p>
        </w:tc>
        <w:tc>
          <w:tcPr>
            <w:tcW w:w="862" w:type="dxa"/>
            <w:gridSpan w:val="5"/>
            <w:tcBorders>
              <w:top w:val="single" w:sz="0" w:space="0" w:color="000000"/>
              <w:left w:val="single" w:sz="0" w:space="0" w:color="000000"/>
              <w:bottom w:val="single" w:sz="0" w:space="0" w:color="000000"/>
            </w:tcBorders>
          </w:tcPr>
          <w:p w14:paraId="4AEF7BF1" w14:textId="77777777" w:rsidR="007A0BF8" w:rsidRPr="007A0BF8" w:rsidRDefault="007A0BF8" w:rsidP="00D0518B">
            <w:pPr>
              <w:spacing w:after="0" w:line="240" w:lineRule="auto"/>
              <w:rPr>
                <w:rFonts w:ascii="Times New Roman" w:eastAsia="SimSun" w:hAnsi="Times New Roman" w:cs="Times New Roman"/>
                <w:kern w:val="1"/>
                <w:sz w:val="24"/>
                <w:szCs w:val="24"/>
                <w:lang w:val="it-IT" w:eastAsia="hi-IN" w:bidi="hi-IN"/>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538 / 28.04.2025</w:t>
            </w:r>
          </w:p>
        </w:tc>
        <w:tc>
          <w:tcPr>
            <w:tcW w:w="877" w:type="dxa"/>
            <w:gridSpan w:val="2"/>
            <w:tcBorders>
              <w:top w:val="single" w:sz="0" w:space="0" w:color="000000"/>
              <w:left w:val="single" w:sz="0" w:space="0" w:color="000000"/>
              <w:bottom w:val="single" w:sz="0" w:space="0" w:color="000000"/>
              <w:right w:val="single" w:sz="0" w:space="0" w:color="000000"/>
            </w:tcBorders>
          </w:tcPr>
          <w:p w14:paraId="60729A66"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Calibri" w:hAnsi="Times New Roman" w:cs="Times New Roman"/>
                <w:kern w:val="2"/>
                <w:sz w:val="24"/>
                <w:szCs w:val="24"/>
                <w:lang w:val="en-GB"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279A30B2" w14:textId="77777777" w:rsidR="007A0BF8" w:rsidRPr="007A0BF8" w:rsidRDefault="007A0BF8" w:rsidP="00D0518B">
            <w:pPr>
              <w:spacing w:after="0" w:line="240" w:lineRule="auto"/>
              <w:rPr>
                <w:rFonts w:ascii="Times New Roman" w:eastAsia="Calibri" w:hAnsi="Times New Roman" w:cs="Times New Roman"/>
                <w:kern w:val="2"/>
                <w:sz w:val="24"/>
                <w:szCs w:val="24"/>
                <w:lang w:val="it-IT"/>
                <w14:ligatures w14:val="standardContextual"/>
              </w:rPr>
            </w:pPr>
            <w:r w:rsidRPr="007A0BF8">
              <w:rPr>
                <w:rFonts w:ascii="Times New Roman" w:eastAsia="Calibri" w:hAnsi="Times New Roman" w:cs="Times New Roman"/>
                <w:kern w:val="2"/>
                <w:sz w:val="24"/>
                <w:szCs w:val="24"/>
                <w:lang w:val="it-IT"/>
                <w14:ligatures w14:val="standardContextual"/>
              </w:rPr>
              <w:t>30 ore</w:t>
            </w:r>
          </w:p>
        </w:tc>
      </w:tr>
      <w:tr w:rsidR="003E0B42" w:rsidRPr="007A0BF8" w14:paraId="3553A2EF" w14:textId="77777777" w:rsidTr="00D0518B">
        <w:tblPrEx>
          <w:tblLook w:val="04A0" w:firstRow="1" w:lastRow="0" w:firstColumn="1" w:lastColumn="0" w:noHBand="0" w:noVBand="1"/>
        </w:tblPrEx>
        <w:tc>
          <w:tcPr>
            <w:tcW w:w="849" w:type="dxa"/>
            <w:gridSpan w:val="2"/>
            <w:vMerge/>
            <w:tcBorders>
              <w:left w:val="single" w:sz="0" w:space="0" w:color="000000"/>
              <w:bottom w:val="single" w:sz="0" w:space="0" w:color="000000"/>
              <w:right w:val="single" w:sz="4" w:space="0" w:color="auto"/>
            </w:tcBorders>
          </w:tcPr>
          <w:p w14:paraId="0F227B1D"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p>
        </w:tc>
        <w:tc>
          <w:tcPr>
            <w:tcW w:w="3814" w:type="dxa"/>
            <w:gridSpan w:val="2"/>
            <w:tcBorders>
              <w:top w:val="single" w:sz="0" w:space="0" w:color="000000"/>
              <w:left w:val="single" w:sz="4" w:space="0" w:color="auto"/>
              <w:bottom w:val="single" w:sz="0" w:space="0" w:color="000000"/>
            </w:tcBorders>
          </w:tcPr>
          <w:p w14:paraId="38D9C74D" w14:textId="77777777" w:rsidR="007A0BF8" w:rsidRPr="007A0BF8" w:rsidRDefault="007A0BF8" w:rsidP="00D0518B">
            <w:pPr>
              <w:spacing w:after="0" w:line="240" w:lineRule="auto"/>
              <w:rPr>
                <w:rFonts w:ascii="Times New Roman" w:eastAsia="Calibri" w:hAnsi="Times New Roman" w:cs="Times New Roman"/>
                <w:sz w:val="24"/>
                <w:szCs w:val="24"/>
              </w:rPr>
            </w:pPr>
            <w:r w:rsidRPr="007A0BF8">
              <w:rPr>
                <w:rFonts w:ascii="Times New Roman" w:eastAsia="Calibri" w:hAnsi="Times New Roman" w:cs="Times New Roman"/>
                <w:sz w:val="24"/>
                <w:szCs w:val="24"/>
              </w:rPr>
              <w:t>„Metode interactive de grup”</w:t>
            </w:r>
          </w:p>
          <w:p w14:paraId="15BF9E8E" w14:textId="77777777" w:rsidR="007A0BF8" w:rsidRPr="007A0BF8" w:rsidRDefault="007A0BF8" w:rsidP="00D0518B">
            <w:pPr>
              <w:spacing w:after="0" w:line="240" w:lineRule="auto"/>
              <w:rPr>
                <w:rFonts w:ascii="Times New Roman" w:eastAsia="Calibri" w:hAnsi="Times New Roman" w:cs="Times New Roman"/>
                <w:kern w:val="2"/>
                <w:sz w:val="24"/>
                <w:szCs w:val="24"/>
                <w:lang w:val="en-GB"/>
                <w14:ligatures w14:val="standardContextual"/>
              </w:rPr>
            </w:pPr>
          </w:p>
        </w:tc>
        <w:tc>
          <w:tcPr>
            <w:tcW w:w="1143" w:type="dxa"/>
            <w:gridSpan w:val="2"/>
            <w:tcBorders>
              <w:top w:val="single" w:sz="0" w:space="0" w:color="000000"/>
              <w:left w:val="single" w:sz="0" w:space="0" w:color="000000"/>
              <w:bottom w:val="single" w:sz="0" w:space="0" w:color="000000"/>
            </w:tcBorders>
          </w:tcPr>
          <w:p w14:paraId="73326F4C" w14:textId="77777777" w:rsidR="007A0BF8" w:rsidRPr="007A0BF8" w:rsidRDefault="007A0BF8" w:rsidP="00D0518B">
            <w:pPr>
              <w:spacing w:after="0" w:line="240" w:lineRule="auto"/>
              <w:rPr>
                <w:rFonts w:ascii="Times New Roman" w:eastAsia="SimSun" w:hAnsi="Times New Roman" w:cs="Times New Roman"/>
                <w:kern w:val="1"/>
                <w:sz w:val="24"/>
                <w:szCs w:val="24"/>
                <w:lang w:val="it-IT" w:eastAsia="hi-IN" w:bidi="hi-IN"/>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 xml:space="preserve">Casa Corpului Didactic „Dariu </w:t>
            </w:r>
            <w:r w:rsidRPr="007A0BF8">
              <w:rPr>
                <w:rFonts w:ascii="Times New Roman" w:eastAsia="SimSun" w:hAnsi="Times New Roman" w:cs="Times New Roman"/>
                <w:kern w:val="1"/>
                <w:sz w:val="24"/>
                <w:szCs w:val="24"/>
                <w:lang w:val="it-IT" w:eastAsia="hi-IN" w:bidi="hi-IN"/>
                <w14:ligatures w14:val="standardContextual"/>
              </w:rPr>
              <w:lastRenderedPageBreak/>
              <w:t>Pop” Satu Mare</w:t>
            </w:r>
          </w:p>
        </w:tc>
        <w:tc>
          <w:tcPr>
            <w:tcW w:w="1847" w:type="dxa"/>
            <w:gridSpan w:val="6"/>
            <w:tcBorders>
              <w:top w:val="single" w:sz="0" w:space="0" w:color="000000"/>
              <w:left w:val="single" w:sz="0" w:space="0" w:color="000000"/>
              <w:bottom w:val="single" w:sz="0" w:space="0" w:color="000000"/>
            </w:tcBorders>
          </w:tcPr>
          <w:p w14:paraId="70E49BE9" w14:textId="77777777" w:rsidR="007A0BF8" w:rsidRPr="007A0BF8" w:rsidRDefault="007A0BF8" w:rsidP="00D0518B">
            <w:pPr>
              <w:spacing w:after="0" w:line="240" w:lineRule="auto"/>
              <w:rPr>
                <w:rFonts w:ascii="Times New Roman" w:eastAsia="SimSun" w:hAnsi="Times New Roman" w:cs="Times New Roman"/>
                <w:kern w:val="1"/>
                <w:sz w:val="24"/>
                <w:szCs w:val="24"/>
                <w:lang w:val="it-IT" w:eastAsia="hi-IN" w:bidi="hi-IN"/>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lastRenderedPageBreak/>
              <w:t>15.03.2025- 29.03.2025</w:t>
            </w:r>
          </w:p>
        </w:tc>
        <w:tc>
          <w:tcPr>
            <w:tcW w:w="862" w:type="dxa"/>
            <w:gridSpan w:val="5"/>
            <w:tcBorders>
              <w:top w:val="single" w:sz="0" w:space="0" w:color="000000"/>
              <w:left w:val="single" w:sz="0" w:space="0" w:color="000000"/>
              <w:bottom w:val="single" w:sz="0" w:space="0" w:color="000000"/>
            </w:tcBorders>
          </w:tcPr>
          <w:p w14:paraId="0D3E29AA" w14:textId="77777777" w:rsidR="007A0BF8" w:rsidRPr="007A0BF8" w:rsidRDefault="007A0BF8" w:rsidP="00D0518B">
            <w:pPr>
              <w:spacing w:after="0" w:line="240" w:lineRule="auto"/>
              <w:rPr>
                <w:rFonts w:ascii="Times New Roman" w:eastAsia="SimSun" w:hAnsi="Times New Roman" w:cs="Times New Roman"/>
                <w:kern w:val="1"/>
                <w:sz w:val="24"/>
                <w:szCs w:val="24"/>
                <w:lang w:val="it-IT" w:eastAsia="hi-IN" w:bidi="hi-IN"/>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490 / 31.03.2025</w:t>
            </w:r>
          </w:p>
        </w:tc>
        <w:tc>
          <w:tcPr>
            <w:tcW w:w="877" w:type="dxa"/>
            <w:gridSpan w:val="2"/>
            <w:tcBorders>
              <w:top w:val="single" w:sz="0" w:space="0" w:color="000000"/>
              <w:left w:val="single" w:sz="0" w:space="0" w:color="000000"/>
              <w:bottom w:val="single" w:sz="0" w:space="0" w:color="000000"/>
              <w:right w:val="single" w:sz="0" w:space="0" w:color="000000"/>
            </w:tcBorders>
          </w:tcPr>
          <w:p w14:paraId="24D12784"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Calibri" w:hAnsi="Times New Roman" w:cs="Times New Roman"/>
                <w:kern w:val="2"/>
                <w:sz w:val="24"/>
                <w:szCs w:val="24"/>
                <w:lang w:val="en-GB"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06E5B4BE" w14:textId="77777777" w:rsidR="007A0BF8" w:rsidRPr="007A0BF8" w:rsidRDefault="007A0BF8" w:rsidP="00D0518B">
            <w:pPr>
              <w:spacing w:after="0" w:line="240" w:lineRule="auto"/>
              <w:rPr>
                <w:rFonts w:ascii="Times New Roman" w:eastAsia="Calibri" w:hAnsi="Times New Roman" w:cs="Times New Roman"/>
                <w:kern w:val="2"/>
                <w:sz w:val="24"/>
                <w:szCs w:val="24"/>
                <w:lang w:val="it-IT"/>
                <w14:ligatures w14:val="standardContextual"/>
              </w:rPr>
            </w:pPr>
            <w:r w:rsidRPr="007A0BF8">
              <w:rPr>
                <w:rFonts w:ascii="Times New Roman" w:eastAsia="Calibri" w:hAnsi="Times New Roman" w:cs="Times New Roman"/>
                <w:kern w:val="2"/>
                <w:sz w:val="24"/>
                <w:szCs w:val="24"/>
                <w:lang w:val="it-IT"/>
                <w14:ligatures w14:val="standardContextual"/>
              </w:rPr>
              <w:t>40 ore</w:t>
            </w:r>
          </w:p>
        </w:tc>
      </w:tr>
      <w:tr w:rsidR="003E0B42" w:rsidRPr="007A0BF8" w14:paraId="6A5B87B2" w14:textId="77777777" w:rsidTr="00D0518B">
        <w:tblPrEx>
          <w:tblLook w:val="04A0" w:firstRow="1" w:lastRow="0" w:firstColumn="1" w:lastColumn="0" w:noHBand="0" w:noVBand="1"/>
        </w:tblPrEx>
        <w:tc>
          <w:tcPr>
            <w:tcW w:w="849" w:type="dxa"/>
            <w:gridSpan w:val="2"/>
            <w:vMerge w:val="restart"/>
            <w:tcBorders>
              <w:top w:val="single" w:sz="0" w:space="0" w:color="000000"/>
              <w:left w:val="single" w:sz="0" w:space="0" w:color="000000"/>
              <w:right w:val="single" w:sz="4" w:space="0" w:color="auto"/>
            </w:tcBorders>
          </w:tcPr>
          <w:p w14:paraId="649E705B"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p>
        </w:tc>
        <w:tc>
          <w:tcPr>
            <w:tcW w:w="3814" w:type="dxa"/>
            <w:gridSpan w:val="2"/>
            <w:tcBorders>
              <w:top w:val="single" w:sz="0" w:space="0" w:color="000000"/>
              <w:left w:val="single" w:sz="4" w:space="0" w:color="auto"/>
              <w:bottom w:val="single" w:sz="0" w:space="0" w:color="000000"/>
            </w:tcBorders>
          </w:tcPr>
          <w:p w14:paraId="2D49427A" w14:textId="77777777" w:rsidR="007A0BF8" w:rsidRPr="007A0BF8" w:rsidRDefault="007A0BF8" w:rsidP="00D0518B">
            <w:pPr>
              <w:spacing w:after="0" w:line="240" w:lineRule="auto"/>
              <w:rPr>
                <w:rFonts w:ascii="Times New Roman" w:eastAsia="Calibri" w:hAnsi="Times New Roman" w:cs="Times New Roman"/>
                <w:kern w:val="2"/>
                <w:sz w:val="24"/>
                <w:szCs w:val="24"/>
                <w:lang w:val="en-GB"/>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Pedagogie digitală în educație”</w:t>
            </w:r>
          </w:p>
        </w:tc>
        <w:tc>
          <w:tcPr>
            <w:tcW w:w="1143" w:type="dxa"/>
            <w:gridSpan w:val="2"/>
            <w:tcBorders>
              <w:top w:val="single" w:sz="0" w:space="0" w:color="000000"/>
              <w:left w:val="single" w:sz="0" w:space="0" w:color="000000"/>
              <w:bottom w:val="single" w:sz="0" w:space="0" w:color="000000"/>
            </w:tcBorders>
          </w:tcPr>
          <w:p w14:paraId="6E881FFA" w14:textId="77777777" w:rsidR="007A0BF8" w:rsidRPr="007A0BF8" w:rsidRDefault="007A0BF8" w:rsidP="00D0518B">
            <w:pPr>
              <w:spacing w:after="0" w:line="240" w:lineRule="auto"/>
              <w:rPr>
                <w:rFonts w:ascii="Times New Roman" w:eastAsia="SimSun" w:hAnsi="Times New Roman" w:cs="Times New Roman"/>
                <w:kern w:val="1"/>
                <w:sz w:val="24"/>
                <w:szCs w:val="24"/>
                <w:lang w:val="it-IT" w:eastAsia="hi-IN" w:bidi="hi-IN"/>
                <w14:ligatures w14:val="standardContextual"/>
              </w:rPr>
            </w:pPr>
            <w:r w:rsidRPr="007A0BF8">
              <w:rPr>
                <w:rFonts w:ascii="Times New Roman" w:eastAsia="SimSun" w:hAnsi="Times New Roman" w:cs="Times New Roman"/>
                <w:kern w:val="1"/>
                <w:sz w:val="24"/>
                <w:szCs w:val="24"/>
                <w:lang w:val="en-GB" w:eastAsia="hi-IN" w:bidi="hi-IN"/>
                <w14:ligatures w14:val="standardContextual"/>
              </w:rPr>
              <w:t xml:space="preserve">Academia de </w:t>
            </w:r>
            <w:proofErr w:type="spellStart"/>
            <w:r w:rsidRPr="007A0BF8">
              <w:rPr>
                <w:rFonts w:ascii="Times New Roman" w:eastAsia="SimSun" w:hAnsi="Times New Roman" w:cs="Times New Roman"/>
                <w:kern w:val="1"/>
                <w:sz w:val="24"/>
                <w:szCs w:val="24"/>
                <w:lang w:val="en-GB" w:eastAsia="hi-IN" w:bidi="hi-IN"/>
                <w14:ligatures w14:val="standardContextual"/>
              </w:rPr>
              <w:t>Studii</w:t>
            </w:r>
            <w:proofErr w:type="spellEnd"/>
            <w:r w:rsidRPr="007A0BF8">
              <w:rPr>
                <w:rFonts w:ascii="Times New Roman" w:eastAsia="SimSun" w:hAnsi="Times New Roman" w:cs="Times New Roman"/>
                <w:kern w:val="1"/>
                <w:sz w:val="24"/>
                <w:szCs w:val="24"/>
                <w:lang w:val="en-GB"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GB" w:eastAsia="hi-IN" w:bidi="hi-IN"/>
                <w14:ligatures w14:val="standardContextual"/>
              </w:rPr>
              <w:t>Economice</w:t>
            </w:r>
            <w:proofErr w:type="spellEnd"/>
            <w:r w:rsidRPr="007A0BF8">
              <w:rPr>
                <w:rFonts w:ascii="Times New Roman" w:eastAsia="SimSun" w:hAnsi="Times New Roman" w:cs="Times New Roman"/>
                <w:kern w:val="1"/>
                <w:sz w:val="24"/>
                <w:szCs w:val="24"/>
                <w:lang w:val="en-GB" w:eastAsia="hi-IN" w:bidi="hi-IN"/>
                <w14:ligatures w14:val="standardContextual"/>
              </w:rPr>
              <w:t xml:space="preserve"> din </w:t>
            </w:r>
            <w:proofErr w:type="spellStart"/>
            <w:r w:rsidRPr="007A0BF8">
              <w:rPr>
                <w:rFonts w:ascii="Times New Roman" w:eastAsia="SimSun" w:hAnsi="Times New Roman" w:cs="Times New Roman"/>
                <w:kern w:val="1"/>
                <w:sz w:val="24"/>
                <w:szCs w:val="24"/>
                <w:lang w:val="en-GB" w:eastAsia="hi-IN" w:bidi="hi-IN"/>
                <w14:ligatures w14:val="standardContextual"/>
              </w:rPr>
              <w:t>București</w:t>
            </w:r>
            <w:proofErr w:type="spellEnd"/>
            <w:r w:rsidRPr="007A0BF8">
              <w:rPr>
                <w:rFonts w:ascii="Times New Roman" w:eastAsia="SimSun" w:hAnsi="Times New Roman" w:cs="Times New Roman"/>
                <w:kern w:val="1"/>
                <w:sz w:val="24"/>
                <w:szCs w:val="24"/>
                <w:lang w:val="en-GB" w:eastAsia="hi-IN" w:bidi="hi-IN"/>
                <w14:ligatures w14:val="standardContextual"/>
              </w:rPr>
              <w:t xml:space="preserve"> - </w:t>
            </w:r>
            <w:proofErr w:type="spellStart"/>
            <w:r w:rsidRPr="007A0BF8">
              <w:rPr>
                <w:rFonts w:ascii="Times New Roman" w:eastAsia="SimSun" w:hAnsi="Times New Roman" w:cs="Times New Roman"/>
                <w:kern w:val="1"/>
                <w:sz w:val="24"/>
                <w:szCs w:val="24"/>
                <w:lang w:val="en-GB" w:eastAsia="hi-IN" w:bidi="hi-IN"/>
                <w14:ligatures w14:val="standardContextual"/>
              </w:rPr>
              <w:t>Departamentul</w:t>
            </w:r>
            <w:proofErr w:type="spellEnd"/>
            <w:r w:rsidRPr="007A0BF8">
              <w:rPr>
                <w:rFonts w:ascii="Times New Roman" w:eastAsia="SimSun" w:hAnsi="Times New Roman" w:cs="Times New Roman"/>
                <w:kern w:val="1"/>
                <w:sz w:val="24"/>
                <w:szCs w:val="24"/>
                <w:lang w:val="en-GB"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GB" w:eastAsia="hi-IN" w:bidi="hi-IN"/>
                <w14:ligatures w14:val="standardContextual"/>
              </w:rPr>
              <w:t>pentru</w:t>
            </w:r>
            <w:proofErr w:type="spellEnd"/>
            <w:r w:rsidRPr="007A0BF8">
              <w:rPr>
                <w:rFonts w:ascii="Times New Roman" w:eastAsia="SimSun" w:hAnsi="Times New Roman" w:cs="Times New Roman"/>
                <w:kern w:val="1"/>
                <w:sz w:val="24"/>
                <w:szCs w:val="24"/>
                <w:lang w:val="en-GB"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GB" w:eastAsia="hi-IN" w:bidi="hi-IN"/>
                <w14:ligatures w14:val="standardContextual"/>
              </w:rPr>
              <w:t>Pregătirea</w:t>
            </w:r>
            <w:proofErr w:type="spellEnd"/>
            <w:r w:rsidRPr="007A0BF8">
              <w:rPr>
                <w:rFonts w:ascii="Times New Roman" w:eastAsia="SimSun" w:hAnsi="Times New Roman" w:cs="Times New Roman"/>
                <w:kern w:val="1"/>
                <w:sz w:val="24"/>
                <w:szCs w:val="24"/>
                <w:lang w:val="en-GB"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GB" w:eastAsia="hi-IN" w:bidi="hi-IN"/>
                <w14:ligatures w14:val="standardContextual"/>
              </w:rPr>
              <w:t>Personalului</w:t>
            </w:r>
            <w:proofErr w:type="spellEnd"/>
            <w:r w:rsidRPr="007A0BF8">
              <w:rPr>
                <w:rFonts w:ascii="Times New Roman" w:eastAsia="SimSun" w:hAnsi="Times New Roman" w:cs="Times New Roman"/>
                <w:kern w:val="1"/>
                <w:sz w:val="24"/>
                <w:szCs w:val="24"/>
                <w:lang w:val="en-GB" w:eastAsia="hi-IN" w:bidi="hi-IN"/>
                <w14:ligatures w14:val="standardContextual"/>
              </w:rPr>
              <w:t xml:space="preserve"> Didactic</w:t>
            </w:r>
          </w:p>
        </w:tc>
        <w:tc>
          <w:tcPr>
            <w:tcW w:w="1847" w:type="dxa"/>
            <w:gridSpan w:val="6"/>
            <w:tcBorders>
              <w:top w:val="single" w:sz="0" w:space="0" w:color="000000"/>
              <w:left w:val="single" w:sz="0" w:space="0" w:color="000000"/>
              <w:bottom w:val="single" w:sz="0" w:space="0" w:color="000000"/>
            </w:tcBorders>
          </w:tcPr>
          <w:p w14:paraId="773FBBF8"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it-IT" w:eastAsia="hi-IN" w:bidi="hi-IN"/>
              </w:rPr>
            </w:pPr>
            <w:r w:rsidRPr="007A0BF8">
              <w:rPr>
                <w:rFonts w:ascii="Times New Roman" w:eastAsia="SimSun" w:hAnsi="Times New Roman" w:cs="Times New Roman"/>
                <w:kern w:val="1"/>
                <w:sz w:val="24"/>
                <w:szCs w:val="24"/>
                <w:lang w:val="it-IT" w:eastAsia="hi-IN" w:bidi="hi-IN"/>
              </w:rPr>
              <w:t xml:space="preserve">21.10.2024- </w:t>
            </w:r>
          </w:p>
          <w:p w14:paraId="631B0690" w14:textId="77777777" w:rsidR="007A0BF8" w:rsidRPr="007A0BF8" w:rsidRDefault="007A0BF8" w:rsidP="00D0518B">
            <w:pPr>
              <w:spacing w:after="0" w:line="240" w:lineRule="auto"/>
              <w:rPr>
                <w:rFonts w:ascii="Times New Roman" w:eastAsia="SimSun" w:hAnsi="Times New Roman" w:cs="Times New Roman"/>
                <w:kern w:val="1"/>
                <w:sz w:val="24"/>
                <w:szCs w:val="24"/>
                <w:lang w:val="it-IT" w:eastAsia="hi-IN" w:bidi="hi-IN"/>
                <w14:ligatures w14:val="standardContextual"/>
              </w:rPr>
            </w:pPr>
            <w:r w:rsidRPr="007A0BF8">
              <w:rPr>
                <w:rFonts w:ascii="Times New Roman" w:eastAsia="SimSun" w:hAnsi="Times New Roman" w:cs="Times New Roman"/>
                <w:kern w:val="1"/>
                <w:sz w:val="24"/>
                <w:szCs w:val="24"/>
                <w:lang w:val="it-IT" w:eastAsia="hi-IN" w:bidi="hi-IN"/>
              </w:rPr>
              <w:t>30.09.2025</w:t>
            </w:r>
          </w:p>
        </w:tc>
        <w:tc>
          <w:tcPr>
            <w:tcW w:w="862" w:type="dxa"/>
            <w:gridSpan w:val="5"/>
            <w:tcBorders>
              <w:top w:val="single" w:sz="0" w:space="0" w:color="000000"/>
              <w:left w:val="single" w:sz="0" w:space="0" w:color="000000"/>
              <w:bottom w:val="single" w:sz="0" w:space="0" w:color="000000"/>
            </w:tcBorders>
          </w:tcPr>
          <w:p w14:paraId="1ED7AAB1" w14:textId="77777777" w:rsidR="007A0BF8" w:rsidRPr="007A0BF8" w:rsidRDefault="007A0BF8" w:rsidP="00D0518B">
            <w:pPr>
              <w:spacing w:after="0" w:line="240" w:lineRule="auto"/>
              <w:rPr>
                <w:rFonts w:ascii="Times New Roman" w:eastAsia="SimSun" w:hAnsi="Times New Roman" w:cs="Times New Roman"/>
                <w:kern w:val="1"/>
                <w:sz w:val="24"/>
                <w:szCs w:val="24"/>
                <w:lang w:val="it-IT" w:eastAsia="hi-IN" w:bidi="hi-IN"/>
                <w14:ligatures w14:val="standardContextual"/>
              </w:rPr>
            </w:pPr>
          </w:p>
        </w:tc>
        <w:tc>
          <w:tcPr>
            <w:tcW w:w="877" w:type="dxa"/>
            <w:gridSpan w:val="2"/>
            <w:tcBorders>
              <w:top w:val="single" w:sz="0" w:space="0" w:color="000000"/>
              <w:left w:val="single" w:sz="0" w:space="0" w:color="000000"/>
              <w:bottom w:val="single" w:sz="0" w:space="0" w:color="000000"/>
              <w:right w:val="single" w:sz="0" w:space="0" w:color="000000"/>
            </w:tcBorders>
          </w:tcPr>
          <w:p w14:paraId="52BBFCC0"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28 credite</w:t>
            </w:r>
          </w:p>
        </w:tc>
        <w:tc>
          <w:tcPr>
            <w:tcW w:w="991" w:type="dxa"/>
            <w:gridSpan w:val="2"/>
            <w:tcBorders>
              <w:top w:val="single" w:sz="4" w:space="0" w:color="auto"/>
              <w:bottom w:val="single" w:sz="4" w:space="0" w:color="auto"/>
              <w:right w:val="single" w:sz="4" w:space="0" w:color="auto"/>
            </w:tcBorders>
          </w:tcPr>
          <w:p w14:paraId="10DC3149" w14:textId="77777777" w:rsidR="007A0BF8" w:rsidRPr="007A0BF8" w:rsidRDefault="007A0BF8" w:rsidP="00D0518B">
            <w:pPr>
              <w:spacing w:after="0" w:line="240" w:lineRule="auto"/>
              <w:rPr>
                <w:rFonts w:ascii="Times New Roman" w:eastAsia="Calibri" w:hAnsi="Times New Roman" w:cs="Times New Roman"/>
                <w:kern w:val="2"/>
                <w:sz w:val="24"/>
                <w:szCs w:val="24"/>
                <w:lang w:val="it-IT"/>
                <w14:ligatures w14:val="standardContextual"/>
              </w:rPr>
            </w:pPr>
            <w:r w:rsidRPr="007A0BF8">
              <w:rPr>
                <w:rFonts w:ascii="Times New Roman" w:eastAsia="Calibri" w:hAnsi="Times New Roman" w:cs="Times New Roman"/>
                <w:kern w:val="2"/>
                <w:sz w:val="24"/>
                <w:szCs w:val="24"/>
                <w:lang w:val="it-IT"/>
                <w14:ligatures w14:val="standardContextual"/>
              </w:rPr>
              <w:t>84 ore</w:t>
            </w:r>
          </w:p>
        </w:tc>
      </w:tr>
      <w:tr w:rsidR="003E0B42" w:rsidRPr="007A0BF8" w14:paraId="787EF99C" w14:textId="77777777" w:rsidTr="00D0518B">
        <w:tblPrEx>
          <w:tblLook w:val="04A0" w:firstRow="1" w:lastRow="0" w:firstColumn="1" w:lastColumn="0" w:noHBand="0" w:noVBand="1"/>
        </w:tblPrEx>
        <w:tc>
          <w:tcPr>
            <w:tcW w:w="849" w:type="dxa"/>
            <w:gridSpan w:val="2"/>
            <w:vMerge/>
            <w:tcBorders>
              <w:left w:val="single" w:sz="0" w:space="0" w:color="000000"/>
              <w:right w:val="single" w:sz="4" w:space="0" w:color="auto"/>
            </w:tcBorders>
          </w:tcPr>
          <w:p w14:paraId="5471B11F"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p>
        </w:tc>
        <w:tc>
          <w:tcPr>
            <w:tcW w:w="3814" w:type="dxa"/>
            <w:gridSpan w:val="2"/>
            <w:tcBorders>
              <w:top w:val="single" w:sz="0" w:space="0" w:color="000000"/>
              <w:left w:val="single" w:sz="4" w:space="0" w:color="auto"/>
              <w:bottom w:val="single" w:sz="0" w:space="0" w:color="000000"/>
            </w:tcBorders>
          </w:tcPr>
          <w:p w14:paraId="28A4DCF6" w14:textId="77777777" w:rsidR="007A0BF8" w:rsidRPr="007A0BF8" w:rsidRDefault="007A0BF8" w:rsidP="00D0518B">
            <w:pPr>
              <w:spacing w:after="0" w:line="240" w:lineRule="auto"/>
              <w:rPr>
                <w:rFonts w:ascii="Times New Roman" w:eastAsia="Calibri" w:hAnsi="Times New Roman" w:cs="Times New Roman"/>
                <w:kern w:val="2"/>
                <w:sz w:val="24"/>
                <w:szCs w:val="24"/>
                <w:lang w:val="en-GB"/>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„Eroii Internetului”</w:t>
            </w:r>
          </w:p>
        </w:tc>
        <w:tc>
          <w:tcPr>
            <w:tcW w:w="1143" w:type="dxa"/>
            <w:gridSpan w:val="2"/>
            <w:tcBorders>
              <w:top w:val="single" w:sz="0" w:space="0" w:color="000000"/>
              <w:left w:val="single" w:sz="0" w:space="0" w:color="000000"/>
              <w:bottom w:val="single" w:sz="0" w:space="0" w:color="000000"/>
            </w:tcBorders>
          </w:tcPr>
          <w:p w14:paraId="57BD9605" w14:textId="77777777" w:rsidR="007A0BF8" w:rsidRPr="007A0BF8" w:rsidRDefault="007A0BF8" w:rsidP="00D0518B">
            <w:pPr>
              <w:spacing w:after="0" w:line="240" w:lineRule="auto"/>
              <w:rPr>
                <w:rFonts w:ascii="Times New Roman" w:eastAsia="SimSun" w:hAnsi="Times New Roman" w:cs="Times New Roman"/>
                <w:kern w:val="1"/>
                <w:sz w:val="24"/>
                <w:szCs w:val="24"/>
                <w:lang w:val="it-IT" w:eastAsia="hi-IN" w:bidi="hi-IN"/>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Casa Corpului Didactic „Dariu Pop” Satu Mare</w:t>
            </w:r>
          </w:p>
        </w:tc>
        <w:tc>
          <w:tcPr>
            <w:tcW w:w="1847" w:type="dxa"/>
            <w:gridSpan w:val="6"/>
            <w:tcBorders>
              <w:top w:val="single" w:sz="0" w:space="0" w:color="000000"/>
              <w:left w:val="single" w:sz="0" w:space="0" w:color="000000"/>
              <w:bottom w:val="single" w:sz="0" w:space="0" w:color="000000"/>
            </w:tcBorders>
          </w:tcPr>
          <w:p w14:paraId="1F3110B0" w14:textId="77777777" w:rsidR="007A0BF8" w:rsidRPr="007A0BF8" w:rsidRDefault="007A0BF8" w:rsidP="00D0518B">
            <w:pPr>
              <w:spacing w:after="0" w:line="240" w:lineRule="auto"/>
              <w:rPr>
                <w:rFonts w:ascii="Times New Roman" w:eastAsia="SimSun" w:hAnsi="Times New Roman" w:cs="Times New Roman"/>
                <w:kern w:val="1"/>
                <w:sz w:val="24"/>
                <w:szCs w:val="24"/>
                <w:lang w:val="it-IT" w:eastAsia="hi-IN" w:bidi="hi-IN"/>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14.02.2025</w:t>
            </w:r>
          </w:p>
        </w:tc>
        <w:tc>
          <w:tcPr>
            <w:tcW w:w="862" w:type="dxa"/>
            <w:gridSpan w:val="5"/>
            <w:tcBorders>
              <w:top w:val="single" w:sz="0" w:space="0" w:color="000000"/>
              <w:left w:val="single" w:sz="0" w:space="0" w:color="000000"/>
              <w:bottom w:val="single" w:sz="0" w:space="0" w:color="000000"/>
            </w:tcBorders>
          </w:tcPr>
          <w:p w14:paraId="385A05BB" w14:textId="77777777" w:rsidR="007A0BF8" w:rsidRPr="007A0BF8" w:rsidRDefault="007A0BF8" w:rsidP="00D0518B">
            <w:pPr>
              <w:spacing w:after="0" w:line="240" w:lineRule="auto"/>
              <w:rPr>
                <w:rFonts w:ascii="Times New Roman" w:eastAsia="SimSun" w:hAnsi="Times New Roman" w:cs="Times New Roman"/>
                <w:kern w:val="1"/>
                <w:sz w:val="24"/>
                <w:szCs w:val="24"/>
                <w:lang w:val="it-IT" w:eastAsia="hi-IN" w:bidi="hi-IN"/>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4610 / 14.02.2025</w:t>
            </w:r>
          </w:p>
        </w:tc>
        <w:tc>
          <w:tcPr>
            <w:tcW w:w="877" w:type="dxa"/>
            <w:gridSpan w:val="2"/>
            <w:tcBorders>
              <w:top w:val="single" w:sz="0" w:space="0" w:color="000000"/>
              <w:left w:val="single" w:sz="0" w:space="0" w:color="000000"/>
              <w:bottom w:val="single" w:sz="0" w:space="0" w:color="000000"/>
              <w:right w:val="single" w:sz="0" w:space="0" w:color="000000"/>
            </w:tcBorders>
          </w:tcPr>
          <w:p w14:paraId="709AAFF2"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Calibri" w:hAnsi="Times New Roman" w:cs="Times New Roman"/>
                <w:kern w:val="2"/>
                <w:sz w:val="24"/>
                <w:szCs w:val="24"/>
                <w:lang w:val="en-GB"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795CCF05" w14:textId="77777777" w:rsidR="007A0BF8" w:rsidRPr="007A0BF8" w:rsidRDefault="007A0BF8" w:rsidP="00D0518B">
            <w:pPr>
              <w:spacing w:after="0" w:line="240" w:lineRule="auto"/>
              <w:rPr>
                <w:rFonts w:ascii="Times New Roman" w:eastAsia="Calibri" w:hAnsi="Times New Roman" w:cs="Times New Roman"/>
                <w:kern w:val="2"/>
                <w:sz w:val="24"/>
                <w:szCs w:val="24"/>
                <w:lang w:val="it-IT"/>
                <w14:ligatures w14:val="standardContextual"/>
              </w:rPr>
            </w:pPr>
            <w:r w:rsidRPr="007A0BF8">
              <w:rPr>
                <w:rFonts w:ascii="Times New Roman" w:eastAsia="Calibri" w:hAnsi="Times New Roman" w:cs="Times New Roman"/>
                <w:kern w:val="2"/>
                <w:sz w:val="24"/>
                <w:szCs w:val="24"/>
                <w:lang w:val="it-IT"/>
                <w14:ligatures w14:val="standardContextual"/>
              </w:rPr>
              <w:t>1 oră</w:t>
            </w:r>
          </w:p>
        </w:tc>
      </w:tr>
      <w:tr w:rsidR="003E0B42" w:rsidRPr="007A0BF8" w14:paraId="214C3CCC" w14:textId="77777777" w:rsidTr="00D0518B">
        <w:tblPrEx>
          <w:tblLook w:val="04A0" w:firstRow="1" w:lastRow="0" w:firstColumn="1" w:lastColumn="0" w:noHBand="0" w:noVBand="1"/>
        </w:tblPrEx>
        <w:tc>
          <w:tcPr>
            <w:tcW w:w="849" w:type="dxa"/>
            <w:gridSpan w:val="2"/>
            <w:vMerge/>
            <w:tcBorders>
              <w:left w:val="single" w:sz="0" w:space="0" w:color="000000"/>
              <w:bottom w:val="single" w:sz="0" w:space="0" w:color="000000"/>
              <w:right w:val="single" w:sz="4" w:space="0" w:color="auto"/>
            </w:tcBorders>
          </w:tcPr>
          <w:p w14:paraId="3A3ACD2F"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p>
        </w:tc>
        <w:tc>
          <w:tcPr>
            <w:tcW w:w="3814" w:type="dxa"/>
            <w:gridSpan w:val="2"/>
            <w:tcBorders>
              <w:top w:val="single" w:sz="0" w:space="0" w:color="000000"/>
              <w:left w:val="single" w:sz="4" w:space="0" w:color="auto"/>
              <w:bottom w:val="single" w:sz="0" w:space="0" w:color="000000"/>
            </w:tcBorders>
          </w:tcPr>
          <w:p w14:paraId="7CDE531F" w14:textId="77777777" w:rsidR="007A0BF8" w:rsidRPr="007A0BF8" w:rsidRDefault="007A0BF8" w:rsidP="00D0518B">
            <w:pPr>
              <w:spacing w:after="0" w:line="240" w:lineRule="auto"/>
              <w:rPr>
                <w:rFonts w:ascii="Times New Roman" w:eastAsia="Calibri" w:hAnsi="Times New Roman" w:cs="Times New Roman"/>
                <w:kern w:val="2"/>
                <w:sz w:val="24"/>
                <w:szCs w:val="24"/>
                <w:lang w:val="en-GB"/>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Conferința „Copilul tău, campion la viață”, a XXIV- a ediție</w:t>
            </w:r>
          </w:p>
        </w:tc>
        <w:tc>
          <w:tcPr>
            <w:tcW w:w="1143" w:type="dxa"/>
            <w:gridSpan w:val="2"/>
            <w:tcBorders>
              <w:top w:val="single" w:sz="0" w:space="0" w:color="000000"/>
              <w:left w:val="single" w:sz="0" w:space="0" w:color="000000"/>
              <w:bottom w:val="single" w:sz="0" w:space="0" w:color="000000"/>
            </w:tcBorders>
          </w:tcPr>
          <w:p w14:paraId="7827BE4D" w14:textId="77777777" w:rsidR="007A0BF8" w:rsidRPr="007A0BF8" w:rsidRDefault="007A0BF8" w:rsidP="00D0518B">
            <w:pPr>
              <w:spacing w:after="0" w:line="240" w:lineRule="auto"/>
              <w:rPr>
                <w:rFonts w:ascii="Times New Roman" w:eastAsia="SimSun" w:hAnsi="Times New Roman" w:cs="Times New Roman"/>
                <w:kern w:val="1"/>
                <w:sz w:val="24"/>
                <w:szCs w:val="24"/>
                <w:lang w:val="it-IT" w:eastAsia="hi-IN" w:bidi="hi-IN"/>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Shakespeare School</w:t>
            </w:r>
          </w:p>
        </w:tc>
        <w:tc>
          <w:tcPr>
            <w:tcW w:w="1847" w:type="dxa"/>
            <w:gridSpan w:val="6"/>
            <w:tcBorders>
              <w:top w:val="single" w:sz="0" w:space="0" w:color="000000"/>
              <w:left w:val="single" w:sz="0" w:space="0" w:color="000000"/>
              <w:bottom w:val="single" w:sz="0" w:space="0" w:color="000000"/>
            </w:tcBorders>
          </w:tcPr>
          <w:p w14:paraId="27BC7B7F" w14:textId="77777777" w:rsidR="007A0BF8" w:rsidRPr="007A0BF8" w:rsidRDefault="007A0BF8" w:rsidP="00D0518B">
            <w:pPr>
              <w:spacing w:after="0" w:line="240" w:lineRule="auto"/>
              <w:rPr>
                <w:rFonts w:ascii="Times New Roman" w:eastAsia="SimSun" w:hAnsi="Times New Roman" w:cs="Times New Roman"/>
                <w:kern w:val="1"/>
                <w:sz w:val="24"/>
                <w:szCs w:val="24"/>
                <w:lang w:val="it-IT" w:eastAsia="hi-IN" w:bidi="hi-IN"/>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19.03.2025</w:t>
            </w:r>
          </w:p>
        </w:tc>
        <w:tc>
          <w:tcPr>
            <w:tcW w:w="862" w:type="dxa"/>
            <w:gridSpan w:val="5"/>
            <w:tcBorders>
              <w:top w:val="single" w:sz="0" w:space="0" w:color="000000"/>
              <w:left w:val="single" w:sz="0" w:space="0" w:color="000000"/>
              <w:bottom w:val="single" w:sz="0" w:space="0" w:color="000000"/>
            </w:tcBorders>
          </w:tcPr>
          <w:p w14:paraId="04DA83CB" w14:textId="77777777" w:rsidR="007A0BF8" w:rsidRPr="007A0BF8" w:rsidRDefault="007A0BF8" w:rsidP="00D0518B">
            <w:pPr>
              <w:spacing w:after="0" w:line="240" w:lineRule="auto"/>
              <w:rPr>
                <w:rFonts w:ascii="Times New Roman" w:eastAsia="SimSun" w:hAnsi="Times New Roman" w:cs="Times New Roman"/>
                <w:kern w:val="1"/>
                <w:sz w:val="24"/>
                <w:szCs w:val="24"/>
                <w:lang w:val="it-IT" w:eastAsia="hi-IN" w:bidi="hi-IN"/>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w:t>
            </w:r>
          </w:p>
        </w:tc>
        <w:tc>
          <w:tcPr>
            <w:tcW w:w="877" w:type="dxa"/>
            <w:gridSpan w:val="2"/>
            <w:tcBorders>
              <w:top w:val="single" w:sz="0" w:space="0" w:color="000000"/>
              <w:left w:val="single" w:sz="0" w:space="0" w:color="000000"/>
              <w:bottom w:val="single" w:sz="0" w:space="0" w:color="000000"/>
              <w:right w:val="single" w:sz="0" w:space="0" w:color="000000"/>
            </w:tcBorders>
          </w:tcPr>
          <w:p w14:paraId="4DFEAF41"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Calibri" w:hAnsi="Times New Roman" w:cs="Times New Roman"/>
                <w:kern w:val="2"/>
                <w:sz w:val="24"/>
                <w:szCs w:val="24"/>
                <w:lang w:val="en-GB"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3E962668" w14:textId="77777777" w:rsidR="007A0BF8" w:rsidRPr="007A0BF8" w:rsidRDefault="007A0BF8" w:rsidP="00D0518B">
            <w:pPr>
              <w:spacing w:after="0" w:line="240" w:lineRule="auto"/>
              <w:rPr>
                <w:rFonts w:ascii="Times New Roman" w:eastAsia="Calibri" w:hAnsi="Times New Roman" w:cs="Times New Roman"/>
                <w:kern w:val="2"/>
                <w:sz w:val="24"/>
                <w:szCs w:val="24"/>
                <w:lang w:val="it-IT"/>
                <w14:ligatures w14:val="standardContextual"/>
              </w:rPr>
            </w:pPr>
            <w:r w:rsidRPr="007A0BF8">
              <w:rPr>
                <w:rFonts w:ascii="Times New Roman" w:eastAsia="Calibri" w:hAnsi="Times New Roman" w:cs="Times New Roman"/>
                <w:kern w:val="2"/>
                <w:sz w:val="24"/>
                <w:szCs w:val="24"/>
                <w:lang w:val="it-IT"/>
                <w14:ligatures w14:val="standardContextual"/>
              </w:rPr>
              <w:t>2 ore</w:t>
            </w:r>
          </w:p>
        </w:tc>
      </w:tr>
      <w:tr w:rsidR="003E0B42" w:rsidRPr="007A0BF8" w14:paraId="52DEE53B" w14:textId="77777777" w:rsidTr="00D0518B">
        <w:tblPrEx>
          <w:tblLook w:val="04A0" w:firstRow="1" w:lastRow="0" w:firstColumn="1" w:lastColumn="0" w:noHBand="0" w:noVBand="1"/>
        </w:tblPrEx>
        <w:tc>
          <w:tcPr>
            <w:tcW w:w="849" w:type="dxa"/>
            <w:gridSpan w:val="2"/>
            <w:tcBorders>
              <w:left w:val="single" w:sz="0" w:space="0" w:color="000000"/>
              <w:bottom w:val="single" w:sz="0" w:space="0" w:color="000000"/>
              <w:right w:val="single" w:sz="4" w:space="0" w:color="auto"/>
            </w:tcBorders>
          </w:tcPr>
          <w:p w14:paraId="04C52FDC"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p>
        </w:tc>
        <w:tc>
          <w:tcPr>
            <w:tcW w:w="7666" w:type="dxa"/>
            <w:gridSpan w:val="15"/>
            <w:tcBorders>
              <w:top w:val="single" w:sz="0" w:space="0" w:color="000000"/>
              <w:left w:val="single" w:sz="4" w:space="0" w:color="auto"/>
              <w:bottom w:val="single" w:sz="0" w:space="0" w:color="000000"/>
            </w:tcBorders>
          </w:tcPr>
          <w:p w14:paraId="1BC9C4EB" w14:textId="77777777" w:rsidR="007A0BF8" w:rsidRPr="007A0BF8" w:rsidRDefault="007A0BF8" w:rsidP="00D0518B">
            <w:pPr>
              <w:spacing w:after="0" w:line="240" w:lineRule="auto"/>
              <w:jc w:val="center"/>
              <w:rPr>
                <w:rFonts w:ascii="Times New Roman" w:eastAsia="SimSun" w:hAnsi="Times New Roman" w:cs="Times New Roman"/>
                <w:b/>
                <w:bCs/>
                <w:kern w:val="1"/>
                <w:sz w:val="24"/>
                <w:szCs w:val="24"/>
                <w:lang w:val="it-IT" w:eastAsia="hi-IN" w:bidi="hi-IN"/>
                <w14:ligatures w14:val="standardContextual"/>
              </w:rPr>
            </w:pPr>
            <w:r w:rsidRPr="007A0BF8">
              <w:rPr>
                <w:rFonts w:ascii="Times New Roman" w:eastAsia="SimSun" w:hAnsi="Times New Roman" w:cs="Times New Roman"/>
                <w:b/>
                <w:bCs/>
                <w:kern w:val="1"/>
                <w:sz w:val="24"/>
                <w:szCs w:val="24"/>
                <w:lang w:val="it-IT" w:eastAsia="hi-IN" w:bidi="hi-IN"/>
                <w14:ligatures w14:val="standardContextual"/>
              </w:rPr>
              <w:t>TOTAL</w:t>
            </w:r>
          </w:p>
        </w:tc>
        <w:tc>
          <w:tcPr>
            <w:tcW w:w="877" w:type="dxa"/>
            <w:gridSpan w:val="2"/>
            <w:tcBorders>
              <w:top w:val="single" w:sz="0" w:space="0" w:color="000000"/>
              <w:left w:val="single" w:sz="0" w:space="0" w:color="000000"/>
              <w:bottom w:val="single" w:sz="0" w:space="0" w:color="000000"/>
              <w:right w:val="single" w:sz="0" w:space="0" w:color="000000"/>
            </w:tcBorders>
          </w:tcPr>
          <w:p w14:paraId="2694357A" w14:textId="77777777" w:rsidR="007A0BF8" w:rsidRPr="007A0BF8" w:rsidRDefault="007A0BF8" w:rsidP="00D0518B">
            <w:pPr>
              <w:spacing w:after="0" w:line="240" w:lineRule="auto"/>
              <w:rPr>
                <w:rFonts w:ascii="Times New Roman" w:eastAsia="Calibri" w:hAnsi="Times New Roman" w:cs="Times New Roman"/>
                <w:b/>
                <w:bCs/>
                <w:kern w:val="2"/>
                <w:sz w:val="24"/>
                <w:szCs w:val="24"/>
                <w:lang w:val="en-GB" w:eastAsia="hi-IN" w:bidi="hi-IN"/>
                <w14:ligatures w14:val="standardContextual"/>
              </w:rPr>
            </w:pPr>
            <w:r w:rsidRPr="007A0BF8">
              <w:rPr>
                <w:rFonts w:ascii="Times New Roman" w:eastAsia="Calibri" w:hAnsi="Times New Roman" w:cs="Times New Roman"/>
                <w:b/>
                <w:bCs/>
                <w:kern w:val="2"/>
                <w:sz w:val="24"/>
                <w:szCs w:val="24"/>
                <w:lang w:val="en-GB" w:eastAsia="hi-IN" w:bidi="hi-IN"/>
                <w14:ligatures w14:val="standardContextual"/>
              </w:rPr>
              <w:t>28</w:t>
            </w:r>
          </w:p>
        </w:tc>
        <w:tc>
          <w:tcPr>
            <w:tcW w:w="991" w:type="dxa"/>
            <w:gridSpan w:val="2"/>
            <w:tcBorders>
              <w:top w:val="single" w:sz="4" w:space="0" w:color="auto"/>
              <w:bottom w:val="single" w:sz="4" w:space="0" w:color="auto"/>
              <w:right w:val="single" w:sz="4" w:space="0" w:color="auto"/>
            </w:tcBorders>
          </w:tcPr>
          <w:p w14:paraId="1ED45573" w14:textId="77777777" w:rsidR="007A0BF8" w:rsidRPr="007A0BF8" w:rsidRDefault="007A0BF8" w:rsidP="00D0518B">
            <w:pPr>
              <w:spacing w:after="0" w:line="240" w:lineRule="auto"/>
              <w:rPr>
                <w:rFonts w:ascii="Times New Roman" w:eastAsia="Calibri" w:hAnsi="Times New Roman" w:cs="Times New Roman"/>
                <w:b/>
                <w:bCs/>
                <w:kern w:val="2"/>
                <w:sz w:val="24"/>
                <w:szCs w:val="24"/>
                <w:lang w:val="it-IT"/>
                <w14:ligatures w14:val="standardContextual"/>
              </w:rPr>
            </w:pPr>
            <w:r w:rsidRPr="007A0BF8">
              <w:rPr>
                <w:rFonts w:ascii="Times New Roman" w:eastAsia="Calibri" w:hAnsi="Times New Roman" w:cs="Times New Roman"/>
                <w:b/>
                <w:bCs/>
                <w:kern w:val="2"/>
                <w:sz w:val="24"/>
                <w:szCs w:val="24"/>
                <w:lang w:val="it-IT"/>
                <w14:ligatures w14:val="standardContextual"/>
              </w:rPr>
              <w:t>197</w:t>
            </w:r>
          </w:p>
        </w:tc>
      </w:tr>
      <w:tr w:rsidR="003E0B42" w:rsidRPr="007A0BF8" w14:paraId="7399AAFB" w14:textId="77777777" w:rsidTr="00D0518B">
        <w:tblPrEx>
          <w:tblLook w:val="04A0" w:firstRow="1" w:lastRow="0" w:firstColumn="1" w:lastColumn="0" w:noHBand="0" w:noVBand="1"/>
        </w:tblPrEx>
        <w:tc>
          <w:tcPr>
            <w:tcW w:w="8515" w:type="dxa"/>
            <w:gridSpan w:val="17"/>
            <w:tcBorders>
              <w:top w:val="single" w:sz="0" w:space="0" w:color="000000"/>
              <w:left w:val="single" w:sz="0" w:space="0" w:color="000000"/>
              <w:bottom w:val="single" w:sz="0" w:space="0" w:color="000000"/>
            </w:tcBorders>
            <w:shd w:val="clear" w:color="auto" w:fill="C5E0B3"/>
          </w:tcPr>
          <w:p w14:paraId="4C0CFB13"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t>TOTAL NIVEL PREȘCOLAR</w:t>
            </w:r>
          </w:p>
          <w:p w14:paraId="2908DE4C"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GB" w:eastAsia="hi-IN" w:bidi="hi-IN"/>
              </w:rPr>
            </w:pPr>
          </w:p>
        </w:tc>
        <w:tc>
          <w:tcPr>
            <w:tcW w:w="877" w:type="dxa"/>
            <w:gridSpan w:val="2"/>
            <w:tcBorders>
              <w:top w:val="single" w:sz="0" w:space="0" w:color="000000"/>
              <w:left w:val="single" w:sz="0" w:space="0" w:color="000000"/>
              <w:bottom w:val="single" w:sz="0" w:space="0" w:color="000000"/>
              <w:right w:val="single" w:sz="0" w:space="0" w:color="000000"/>
            </w:tcBorders>
            <w:shd w:val="clear" w:color="auto" w:fill="C5E0B3"/>
          </w:tcPr>
          <w:p w14:paraId="5444CDA5"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bCs/>
                <w:kern w:val="1"/>
                <w:sz w:val="24"/>
                <w:szCs w:val="24"/>
                <w:lang w:val="en-US" w:eastAsia="hi-IN" w:bidi="hi-IN"/>
              </w:rPr>
            </w:pPr>
            <w:r w:rsidRPr="007A0BF8">
              <w:rPr>
                <w:rFonts w:ascii="Times New Roman" w:eastAsia="SimSun" w:hAnsi="Times New Roman" w:cs="Times New Roman"/>
                <w:b/>
                <w:bCs/>
                <w:kern w:val="1"/>
                <w:sz w:val="24"/>
                <w:szCs w:val="24"/>
                <w:lang w:val="en-US" w:eastAsia="hi-IN" w:bidi="hi-IN"/>
              </w:rPr>
              <w:t>131</w:t>
            </w:r>
          </w:p>
        </w:tc>
        <w:tc>
          <w:tcPr>
            <w:tcW w:w="991" w:type="dxa"/>
            <w:gridSpan w:val="2"/>
            <w:tcBorders>
              <w:top w:val="single" w:sz="4" w:space="0" w:color="auto"/>
              <w:bottom w:val="single" w:sz="4" w:space="0" w:color="auto"/>
              <w:right w:val="single" w:sz="4" w:space="0" w:color="auto"/>
            </w:tcBorders>
            <w:shd w:val="clear" w:color="auto" w:fill="C5E0B3"/>
          </w:tcPr>
          <w:p w14:paraId="6E920A15" w14:textId="77777777" w:rsidR="007A0BF8" w:rsidRPr="007A0BF8" w:rsidRDefault="007A0BF8" w:rsidP="00D0518B">
            <w:pPr>
              <w:spacing w:after="200" w:line="240" w:lineRule="auto"/>
              <w:jc w:val="center"/>
              <w:rPr>
                <w:rFonts w:ascii="Times New Roman" w:eastAsia="Calibri" w:hAnsi="Times New Roman" w:cs="Times New Roman"/>
                <w:b/>
                <w:bCs/>
                <w:sz w:val="24"/>
                <w:szCs w:val="24"/>
                <w:lang w:val="en-GB"/>
              </w:rPr>
            </w:pPr>
            <w:r w:rsidRPr="007A0BF8">
              <w:rPr>
                <w:rFonts w:ascii="Times New Roman" w:eastAsia="Calibri" w:hAnsi="Times New Roman" w:cs="Times New Roman"/>
                <w:b/>
                <w:bCs/>
                <w:sz w:val="24"/>
                <w:szCs w:val="24"/>
                <w:lang w:val="en-GB"/>
              </w:rPr>
              <w:t>473</w:t>
            </w:r>
          </w:p>
        </w:tc>
      </w:tr>
      <w:tr w:rsidR="003E0B42" w:rsidRPr="007A0BF8" w14:paraId="6803C128" w14:textId="77777777" w:rsidTr="00D0518B">
        <w:trPr>
          <w:trHeight w:val="585"/>
        </w:trPr>
        <w:tc>
          <w:tcPr>
            <w:tcW w:w="849" w:type="dxa"/>
            <w:gridSpan w:val="2"/>
            <w:tcBorders>
              <w:top w:val="single" w:sz="1" w:space="0" w:color="000000"/>
              <w:left w:val="single" w:sz="1" w:space="0" w:color="000000"/>
              <w:bottom w:val="single" w:sz="1" w:space="0" w:color="000000"/>
              <w:right w:val="single" w:sz="4" w:space="0" w:color="auto"/>
            </w:tcBorders>
            <w:shd w:val="clear" w:color="auto" w:fill="FBE4D5"/>
          </w:tcPr>
          <w:p w14:paraId="694159FD"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bCs/>
                <w:kern w:val="1"/>
                <w:sz w:val="24"/>
                <w:szCs w:val="24"/>
                <w:lang w:val="en-US" w:eastAsia="hi-IN" w:bidi="hi-IN"/>
              </w:rPr>
            </w:pPr>
            <w:r w:rsidRPr="007A0BF8">
              <w:rPr>
                <w:rFonts w:ascii="Times New Roman" w:eastAsia="SimSun" w:hAnsi="Times New Roman" w:cs="Times New Roman"/>
                <w:b/>
                <w:bCs/>
                <w:kern w:val="1"/>
                <w:sz w:val="24"/>
                <w:szCs w:val="24"/>
                <w:lang w:val="en-US" w:eastAsia="hi-IN" w:bidi="hi-IN"/>
              </w:rPr>
              <w:t>5.</w:t>
            </w:r>
          </w:p>
        </w:tc>
        <w:tc>
          <w:tcPr>
            <w:tcW w:w="7666" w:type="dxa"/>
            <w:gridSpan w:val="15"/>
            <w:tcBorders>
              <w:top w:val="single" w:sz="1" w:space="0" w:color="000000"/>
              <w:left w:val="single" w:sz="4" w:space="0" w:color="auto"/>
              <w:bottom w:val="single" w:sz="1" w:space="0" w:color="000000"/>
            </w:tcBorders>
            <w:shd w:val="clear" w:color="auto" w:fill="FBE4D5"/>
          </w:tcPr>
          <w:p w14:paraId="0B263407"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US" w:eastAsia="hi-IN" w:bidi="hi-IN"/>
              </w:rPr>
            </w:pPr>
            <w:r w:rsidRPr="007A0BF8">
              <w:rPr>
                <w:rFonts w:ascii="Times New Roman" w:eastAsia="SimSun" w:hAnsi="Times New Roman" w:cs="Times New Roman"/>
                <w:b/>
                <w:kern w:val="1"/>
                <w:sz w:val="24"/>
                <w:szCs w:val="24"/>
                <w:lang w:val="en-US" w:eastAsia="hi-IN" w:bidi="hi-IN"/>
              </w:rPr>
              <w:t>ȚĂRAN AURICA</w:t>
            </w:r>
          </w:p>
        </w:tc>
        <w:tc>
          <w:tcPr>
            <w:tcW w:w="877" w:type="dxa"/>
            <w:gridSpan w:val="2"/>
            <w:tcBorders>
              <w:top w:val="single" w:sz="1" w:space="0" w:color="000000"/>
              <w:left w:val="single" w:sz="1" w:space="0" w:color="000000"/>
              <w:bottom w:val="single" w:sz="1" w:space="0" w:color="000000"/>
              <w:right w:val="single" w:sz="1" w:space="0" w:color="000000"/>
            </w:tcBorders>
            <w:shd w:val="clear" w:color="auto" w:fill="FBE4D5"/>
          </w:tcPr>
          <w:p w14:paraId="53A6A059"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bCs/>
                <w:kern w:val="1"/>
                <w:sz w:val="24"/>
                <w:szCs w:val="24"/>
                <w:lang w:val="en-US" w:eastAsia="hi-IN" w:bidi="hi-IN"/>
              </w:rPr>
            </w:pPr>
          </w:p>
        </w:tc>
        <w:tc>
          <w:tcPr>
            <w:tcW w:w="991" w:type="dxa"/>
            <w:gridSpan w:val="2"/>
            <w:tcBorders>
              <w:top w:val="single" w:sz="4" w:space="0" w:color="auto"/>
              <w:bottom w:val="single" w:sz="4" w:space="0" w:color="auto"/>
              <w:right w:val="single" w:sz="4" w:space="0" w:color="auto"/>
            </w:tcBorders>
            <w:shd w:val="clear" w:color="auto" w:fill="FBE4D5"/>
          </w:tcPr>
          <w:p w14:paraId="3A624BD3" w14:textId="77777777" w:rsidR="007A0BF8" w:rsidRPr="007A0BF8" w:rsidRDefault="007A0BF8" w:rsidP="00D0518B">
            <w:pPr>
              <w:spacing w:after="200" w:line="240" w:lineRule="auto"/>
              <w:jc w:val="center"/>
              <w:rPr>
                <w:rFonts w:ascii="Times New Roman" w:eastAsia="Calibri" w:hAnsi="Times New Roman" w:cs="Times New Roman"/>
                <w:b/>
                <w:bCs/>
                <w:sz w:val="24"/>
                <w:szCs w:val="24"/>
                <w:lang w:val="en-US"/>
              </w:rPr>
            </w:pPr>
          </w:p>
        </w:tc>
      </w:tr>
      <w:tr w:rsidR="003E0B42" w:rsidRPr="007A0BF8" w14:paraId="5F9DCC66" w14:textId="77777777" w:rsidTr="00D0518B">
        <w:tc>
          <w:tcPr>
            <w:tcW w:w="849" w:type="dxa"/>
            <w:gridSpan w:val="2"/>
            <w:vMerge w:val="restart"/>
            <w:tcBorders>
              <w:top w:val="single" w:sz="1" w:space="0" w:color="000000"/>
              <w:left w:val="single" w:sz="1" w:space="0" w:color="000000"/>
              <w:right w:val="single" w:sz="4" w:space="0" w:color="auto"/>
            </w:tcBorders>
          </w:tcPr>
          <w:p w14:paraId="7315FDC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2DB500B3"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2"/>
                <w:sz w:val="24"/>
                <w:szCs w:val="24"/>
                <w:lang w:val="en-US" w:eastAsia="hi-IN" w:bidi="hi-IN"/>
                <w14:ligatures w14:val="standardContextual"/>
              </w:rPr>
              <w:t xml:space="preserve">Metode evaluative din alternative </w:t>
            </w:r>
            <w:proofErr w:type="spellStart"/>
            <w:r w:rsidRPr="007A0BF8">
              <w:rPr>
                <w:rFonts w:ascii="Times New Roman" w:eastAsia="SimSun" w:hAnsi="Times New Roman" w:cs="Times New Roman"/>
                <w:kern w:val="2"/>
                <w:sz w:val="24"/>
                <w:szCs w:val="24"/>
                <w:lang w:val="en-US" w:eastAsia="hi-IN" w:bidi="hi-IN"/>
                <w14:ligatures w14:val="standardContextual"/>
              </w:rPr>
              <w:t>educaționale</w:t>
            </w:r>
            <w:proofErr w:type="spellEnd"/>
          </w:p>
        </w:tc>
        <w:tc>
          <w:tcPr>
            <w:tcW w:w="1143" w:type="dxa"/>
            <w:gridSpan w:val="2"/>
            <w:tcBorders>
              <w:top w:val="single" w:sz="1" w:space="0" w:color="000000"/>
              <w:left w:val="single" w:sz="1" w:space="0" w:color="000000"/>
              <w:bottom w:val="single" w:sz="1" w:space="0" w:color="000000"/>
            </w:tcBorders>
          </w:tcPr>
          <w:p w14:paraId="13E8AB5F"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2"/>
                <w:sz w:val="24"/>
                <w:szCs w:val="24"/>
                <w:lang w:val="en-US" w:eastAsia="hi-IN" w:bidi="hi-IN"/>
                <w14:ligatures w14:val="standardContextual"/>
              </w:rPr>
              <w:t>APMAT- BUCUREȘTI</w:t>
            </w:r>
          </w:p>
        </w:tc>
        <w:tc>
          <w:tcPr>
            <w:tcW w:w="1847" w:type="dxa"/>
            <w:gridSpan w:val="6"/>
            <w:tcBorders>
              <w:top w:val="single" w:sz="1" w:space="0" w:color="000000"/>
              <w:left w:val="single" w:sz="1" w:space="0" w:color="000000"/>
              <w:bottom w:val="single" w:sz="1" w:space="0" w:color="000000"/>
            </w:tcBorders>
          </w:tcPr>
          <w:p w14:paraId="600314E8"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862" w:type="dxa"/>
            <w:gridSpan w:val="5"/>
            <w:tcBorders>
              <w:top w:val="single" w:sz="1" w:space="0" w:color="000000"/>
              <w:left w:val="single" w:sz="1" w:space="0" w:color="000000"/>
              <w:bottom w:val="single" w:sz="1" w:space="0" w:color="000000"/>
            </w:tcBorders>
          </w:tcPr>
          <w:p w14:paraId="7145E75D"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877" w:type="dxa"/>
            <w:gridSpan w:val="2"/>
            <w:tcBorders>
              <w:top w:val="single" w:sz="1" w:space="0" w:color="000000"/>
              <w:left w:val="single" w:sz="1" w:space="0" w:color="000000"/>
              <w:bottom w:val="single" w:sz="1" w:space="0" w:color="000000"/>
              <w:right w:val="single" w:sz="1" w:space="0" w:color="000000"/>
            </w:tcBorders>
          </w:tcPr>
          <w:p w14:paraId="21C9C7E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30</w:t>
            </w:r>
          </w:p>
        </w:tc>
        <w:tc>
          <w:tcPr>
            <w:tcW w:w="991" w:type="dxa"/>
            <w:gridSpan w:val="2"/>
            <w:tcBorders>
              <w:top w:val="single" w:sz="4" w:space="0" w:color="auto"/>
              <w:bottom w:val="single" w:sz="4" w:space="0" w:color="auto"/>
              <w:right w:val="single" w:sz="4" w:space="0" w:color="auto"/>
            </w:tcBorders>
          </w:tcPr>
          <w:p w14:paraId="5505EE8F"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p>
        </w:tc>
      </w:tr>
      <w:tr w:rsidR="003E0B42" w:rsidRPr="007A0BF8" w14:paraId="285E9B1E" w14:textId="77777777" w:rsidTr="00D0518B">
        <w:tc>
          <w:tcPr>
            <w:tcW w:w="849" w:type="dxa"/>
            <w:gridSpan w:val="2"/>
            <w:vMerge/>
            <w:tcBorders>
              <w:left w:val="single" w:sz="1" w:space="0" w:color="000000"/>
              <w:bottom w:val="single" w:sz="1" w:space="0" w:color="000000"/>
              <w:right w:val="single" w:sz="4" w:space="0" w:color="auto"/>
            </w:tcBorders>
          </w:tcPr>
          <w:p w14:paraId="43B746D6"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69255B27"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2"/>
                <w:sz w:val="24"/>
                <w:szCs w:val="24"/>
                <w:lang w:val="en-US" w:eastAsia="hi-IN" w:bidi="hi-IN"/>
                <w14:ligatures w14:val="standardContextual"/>
              </w:rPr>
              <w:t xml:space="preserve">educational </w:t>
            </w:r>
            <w:proofErr w:type="spellStart"/>
            <w:r w:rsidRPr="007A0BF8">
              <w:rPr>
                <w:rFonts w:ascii="Times New Roman" w:eastAsia="SimSun" w:hAnsi="Times New Roman" w:cs="Times New Roman"/>
                <w:kern w:val="2"/>
                <w:sz w:val="24"/>
                <w:szCs w:val="24"/>
                <w:lang w:val="en-US" w:eastAsia="hi-IN" w:bidi="hi-IN"/>
                <w14:ligatures w14:val="standardContextual"/>
              </w:rPr>
              <w:t>adaptat</w:t>
            </w:r>
            <w:proofErr w:type="spellEnd"/>
            <w:r w:rsidRPr="007A0BF8">
              <w:rPr>
                <w:rFonts w:ascii="Times New Roman" w:eastAsia="SimSun" w:hAnsi="Times New Roman" w:cs="Times New Roman"/>
                <w:kern w:val="2"/>
                <w:sz w:val="24"/>
                <w:szCs w:val="24"/>
                <w:lang w:val="en-US" w:eastAsia="hi-IN" w:bidi="hi-IN"/>
                <w14:ligatures w14:val="standardContextual"/>
              </w:rPr>
              <w:t xml:space="preserve"> la </w:t>
            </w:r>
            <w:proofErr w:type="spellStart"/>
            <w:r w:rsidRPr="007A0BF8">
              <w:rPr>
                <w:rFonts w:ascii="Times New Roman" w:eastAsia="SimSun" w:hAnsi="Times New Roman" w:cs="Times New Roman"/>
                <w:kern w:val="2"/>
                <w:sz w:val="24"/>
                <w:szCs w:val="24"/>
                <w:lang w:val="en-US" w:eastAsia="hi-IN" w:bidi="hi-IN"/>
                <w14:ligatures w14:val="standardContextual"/>
              </w:rPr>
              <w:t>exigențele</w:t>
            </w:r>
            <w:proofErr w:type="spellEnd"/>
            <w:r w:rsidRPr="007A0BF8">
              <w:rPr>
                <w:rFonts w:ascii="Times New Roman" w:eastAsia="SimSun" w:hAnsi="Times New Roman" w:cs="Times New Roman"/>
                <w:kern w:val="2"/>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2"/>
                <w:sz w:val="24"/>
                <w:szCs w:val="24"/>
                <w:lang w:val="en-US" w:eastAsia="hi-IN" w:bidi="hi-IN"/>
                <w14:ligatures w14:val="standardContextual"/>
              </w:rPr>
              <w:t>școlii</w:t>
            </w:r>
            <w:proofErr w:type="spellEnd"/>
            <w:r w:rsidRPr="007A0BF8">
              <w:rPr>
                <w:rFonts w:ascii="Times New Roman" w:eastAsia="SimSun" w:hAnsi="Times New Roman" w:cs="Times New Roman"/>
                <w:kern w:val="2"/>
                <w:sz w:val="24"/>
                <w:szCs w:val="24"/>
                <w:lang w:val="en-US" w:eastAsia="hi-IN" w:bidi="hi-IN"/>
                <w14:ligatures w14:val="standardContextual"/>
              </w:rPr>
              <w:t xml:space="preserve"> online</w:t>
            </w:r>
          </w:p>
        </w:tc>
        <w:tc>
          <w:tcPr>
            <w:tcW w:w="1143" w:type="dxa"/>
            <w:gridSpan w:val="2"/>
            <w:tcBorders>
              <w:top w:val="single" w:sz="1" w:space="0" w:color="000000"/>
              <w:left w:val="single" w:sz="1" w:space="0" w:color="000000"/>
              <w:bottom w:val="single" w:sz="1" w:space="0" w:color="000000"/>
            </w:tcBorders>
          </w:tcPr>
          <w:p w14:paraId="5926D81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2"/>
                <w:sz w:val="24"/>
                <w:szCs w:val="24"/>
                <w:lang w:val="en-US" w:eastAsia="hi-IN" w:bidi="hi-IN"/>
                <w14:ligatures w14:val="standardContextual"/>
              </w:rPr>
              <w:t>APMAT- BUCUREȘTI</w:t>
            </w:r>
          </w:p>
        </w:tc>
        <w:tc>
          <w:tcPr>
            <w:tcW w:w="1847" w:type="dxa"/>
            <w:gridSpan w:val="6"/>
            <w:tcBorders>
              <w:top w:val="single" w:sz="1" w:space="0" w:color="000000"/>
              <w:left w:val="single" w:sz="1" w:space="0" w:color="000000"/>
              <w:bottom w:val="single" w:sz="1" w:space="0" w:color="000000"/>
            </w:tcBorders>
          </w:tcPr>
          <w:p w14:paraId="423C9391"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862" w:type="dxa"/>
            <w:gridSpan w:val="5"/>
            <w:tcBorders>
              <w:top w:val="single" w:sz="1" w:space="0" w:color="000000"/>
              <w:left w:val="single" w:sz="1" w:space="0" w:color="000000"/>
              <w:bottom w:val="single" w:sz="1" w:space="0" w:color="000000"/>
            </w:tcBorders>
          </w:tcPr>
          <w:p w14:paraId="28F5F7C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877" w:type="dxa"/>
            <w:gridSpan w:val="2"/>
            <w:tcBorders>
              <w:top w:val="single" w:sz="1" w:space="0" w:color="000000"/>
              <w:left w:val="single" w:sz="1" w:space="0" w:color="000000"/>
              <w:bottom w:val="single" w:sz="1" w:space="0" w:color="000000"/>
              <w:right w:val="single" w:sz="1" w:space="0" w:color="000000"/>
            </w:tcBorders>
          </w:tcPr>
          <w:p w14:paraId="7F2F0F16"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30</w:t>
            </w:r>
          </w:p>
        </w:tc>
        <w:tc>
          <w:tcPr>
            <w:tcW w:w="991" w:type="dxa"/>
            <w:gridSpan w:val="2"/>
            <w:tcBorders>
              <w:top w:val="single" w:sz="4" w:space="0" w:color="auto"/>
              <w:bottom w:val="single" w:sz="4" w:space="0" w:color="auto"/>
              <w:right w:val="single" w:sz="4" w:space="0" w:color="auto"/>
            </w:tcBorders>
          </w:tcPr>
          <w:p w14:paraId="4B62CCFB"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p>
        </w:tc>
      </w:tr>
      <w:tr w:rsidR="003E0B42" w:rsidRPr="007A0BF8" w14:paraId="301AB375" w14:textId="77777777" w:rsidTr="00D0518B">
        <w:tc>
          <w:tcPr>
            <w:tcW w:w="849" w:type="dxa"/>
            <w:gridSpan w:val="2"/>
            <w:tcBorders>
              <w:top w:val="single" w:sz="1" w:space="0" w:color="000000"/>
              <w:left w:val="single" w:sz="1" w:space="0" w:color="000000"/>
              <w:bottom w:val="single" w:sz="1" w:space="0" w:color="000000"/>
              <w:right w:val="single" w:sz="4" w:space="0" w:color="auto"/>
            </w:tcBorders>
          </w:tcPr>
          <w:p w14:paraId="507190E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7666" w:type="dxa"/>
            <w:gridSpan w:val="15"/>
            <w:tcBorders>
              <w:top w:val="single" w:sz="1" w:space="0" w:color="000000"/>
              <w:left w:val="single" w:sz="4" w:space="0" w:color="auto"/>
              <w:bottom w:val="single" w:sz="1" w:space="0" w:color="000000"/>
            </w:tcBorders>
          </w:tcPr>
          <w:p w14:paraId="2FD016C7" w14:textId="77777777" w:rsidR="007A0BF8" w:rsidRPr="007A0BF8" w:rsidRDefault="007A0BF8" w:rsidP="00D0518B">
            <w:pPr>
              <w:spacing w:after="0" w:line="240" w:lineRule="auto"/>
              <w:jc w:val="center"/>
              <w:rPr>
                <w:rFonts w:ascii="Times New Roman" w:eastAsia="Calibri" w:hAnsi="Times New Roman" w:cs="Times New Roman"/>
                <w:b/>
                <w:bCs/>
                <w:kern w:val="2"/>
                <w:sz w:val="24"/>
                <w:szCs w:val="24"/>
                <w:lang w:val="en-US" w:eastAsia="hi-IN" w:bidi="hi-IN"/>
                <w14:ligatures w14:val="standardContextual"/>
              </w:rPr>
            </w:pPr>
            <w:r w:rsidRPr="007A0BF8">
              <w:rPr>
                <w:rFonts w:ascii="Times New Roman" w:eastAsia="Calibri" w:hAnsi="Times New Roman" w:cs="Times New Roman"/>
                <w:b/>
                <w:bCs/>
                <w:kern w:val="2"/>
                <w:sz w:val="24"/>
                <w:szCs w:val="24"/>
                <w:lang w:val="en-US" w:eastAsia="hi-IN" w:bidi="hi-IN"/>
                <w14:ligatures w14:val="standardContextual"/>
              </w:rPr>
              <w:t>TOTAL</w:t>
            </w:r>
          </w:p>
        </w:tc>
        <w:tc>
          <w:tcPr>
            <w:tcW w:w="877" w:type="dxa"/>
            <w:gridSpan w:val="2"/>
            <w:tcBorders>
              <w:top w:val="single" w:sz="1" w:space="0" w:color="000000"/>
              <w:left w:val="single" w:sz="1" w:space="0" w:color="000000"/>
              <w:bottom w:val="single" w:sz="1" w:space="0" w:color="000000"/>
              <w:right w:val="single" w:sz="1" w:space="0" w:color="000000"/>
            </w:tcBorders>
          </w:tcPr>
          <w:p w14:paraId="5D06A09D" w14:textId="77777777" w:rsidR="007A0BF8" w:rsidRPr="007A0BF8" w:rsidRDefault="007A0BF8" w:rsidP="00D0518B">
            <w:pPr>
              <w:spacing w:after="0" w:line="240" w:lineRule="auto"/>
              <w:rPr>
                <w:rFonts w:ascii="Times New Roman" w:eastAsia="Calibri" w:hAnsi="Times New Roman" w:cs="Times New Roman"/>
                <w:b/>
                <w:bCs/>
                <w:kern w:val="2"/>
                <w:sz w:val="24"/>
                <w:szCs w:val="24"/>
                <w:lang w:val="en-US" w:eastAsia="hi-IN" w:bidi="hi-IN"/>
                <w14:ligatures w14:val="standardContextual"/>
              </w:rPr>
            </w:pPr>
            <w:r w:rsidRPr="007A0BF8">
              <w:rPr>
                <w:rFonts w:ascii="Times New Roman" w:eastAsia="Calibri" w:hAnsi="Times New Roman" w:cs="Times New Roman"/>
                <w:b/>
                <w:bCs/>
                <w:kern w:val="2"/>
                <w:sz w:val="24"/>
                <w:szCs w:val="24"/>
                <w:lang w:val="en-US" w:eastAsia="hi-IN" w:bidi="hi-IN"/>
                <w14:ligatures w14:val="standardContextual"/>
              </w:rPr>
              <w:t>60</w:t>
            </w:r>
          </w:p>
        </w:tc>
        <w:tc>
          <w:tcPr>
            <w:tcW w:w="991" w:type="dxa"/>
            <w:gridSpan w:val="2"/>
            <w:tcBorders>
              <w:top w:val="single" w:sz="4" w:space="0" w:color="auto"/>
              <w:bottom w:val="single" w:sz="4" w:space="0" w:color="auto"/>
              <w:right w:val="single" w:sz="4" w:space="0" w:color="auto"/>
            </w:tcBorders>
          </w:tcPr>
          <w:p w14:paraId="624C9C72"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w:t>
            </w:r>
          </w:p>
        </w:tc>
      </w:tr>
      <w:tr w:rsidR="003E0B42" w:rsidRPr="007A0BF8" w14:paraId="5038B6D5" w14:textId="77777777" w:rsidTr="00D0518B">
        <w:tblPrEx>
          <w:tblLook w:val="04A0" w:firstRow="1" w:lastRow="0" w:firstColumn="1" w:lastColumn="0" w:noHBand="0" w:noVBand="1"/>
        </w:tblPrEx>
        <w:tc>
          <w:tcPr>
            <w:tcW w:w="849" w:type="dxa"/>
            <w:gridSpan w:val="2"/>
            <w:tcBorders>
              <w:top w:val="single" w:sz="0" w:space="0" w:color="000000"/>
              <w:left w:val="single" w:sz="0" w:space="0" w:color="000000"/>
              <w:bottom w:val="single" w:sz="0" w:space="0" w:color="000000"/>
              <w:right w:val="single" w:sz="4" w:space="0" w:color="auto"/>
            </w:tcBorders>
            <w:shd w:val="clear" w:color="auto" w:fill="FBE4D5"/>
          </w:tcPr>
          <w:p w14:paraId="0B635484"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t>6.</w:t>
            </w:r>
          </w:p>
        </w:tc>
        <w:tc>
          <w:tcPr>
            <w:tcW w:w="7666" w:type="dxa"/>
            <w:gridSpan w:val="15"/>
            <w:tcBorders>
              <w:top w:val="single" w:sz="0" w:space="0" w:color="000000"/>
              <w:left w:val="single" w:sz="4" w:space="0" w:color="auto"/>
              <w:bottom w:val="single" w:sz="0" w:space="0" w:color="000000"/>
            </w:tcBorders>
            <w:shd w:val="clear" w:color="auto" w:fill="FBE4D5"/>
          </w:tcPr>
          <w:p w14:paraId="7CAE0A97"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t>ZIMAN ANEMONA GIANINA</w:t>
            </w:r>
          </w:p>
        </w:tc>
        <w:tc>
          <w:tcPr>
            <w:tcW w:w="877" w:type="dxa"/>
            <w:gridSpan w:val="2"/>
            <w:tcBorders>
              <w:top w:val="single" w:sz="0" w:space="0" w:color="000000"/>
              <w:left w:val="single" w:sz="0" w:space="0" w:color="000000"/>
              <w:bottom w:val="single" w:sz="0" w:space="0" w:color="000000"/>
              <w:right w:val="single" w:sz="0" w:space="0" w:color="000000"/>
            </w:tcBorders>
            <w:shd w:val="clear" w:color="auto" w:fill="FBE4D5"/>
          </w:tcPr>
          <w:p w14:paraId="3BD93D5D"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bCs/>
                <w:kern w:val="1"/>
                <w:sz w:val="24"/>
                <w:szCs w:val="24"/>
                <w:lang w:val="en-US" w:eastAsia="hi-IN" w:bidi="hi-IN"/>
              </w:rPr>
            </w:pPr>
          </w:p>
        </w:tc>
        <w:tc>
          <w:tcPr>
            <w:tcW w:w="991" w:type="dxa"/>
            <w:gridSpan w:val="2"/>
            <w:tcBorders>
              <w:top w:val="single" w:sz="4" w:space="0" w:color="auto"/>
              <w:bottom w:val="single" w:sz="4" w:space="0" w:color="auto"/>
              <w:right w:val="single" w:sz="4" w:space="0" w:color="auto"/>
            </w:tcBorders>
            <w:shd w:val="clear" w:color="auto" w:fill="FBE4D5"/>
          </w:tcPr>
          <w:p w14:paraId="1813F207" w14:textId="77777777" w:rsidR="007A0BF8" w:rsidRPr="007A0BF8" w:rsidRDefault="007A0BF8" w:rsidP="00D0518B">
            <w:pPr>
              <w:spacing w:after="200" w:line="240" w:lineRule="auto"/>
              <w:rPr>
                <w:rFonts w:ascii="Times New Roman" w:eastAsia="Calibri" w:hAnsi="Times New Roman" w:cs="Times New Roman"/>
                <w:b/>
                <w:bCs/>
                <w:sz w:val="24"/>
                <w:szCs w:val="24"/>
                <w:lang w:val="en-GB"/>
              </w:rPr>
            </w:pPr>
          </w:p>
        </w:tc>
      </w:tr>
      <w:tr w:rsidR="003E0B42" w:rsidRPr="007A0BF8" w14:paraId="6184E669" w14:textId="77777777" w:rsidTr="00D0518B">
        <w:tc>
          <w:tcPr>
            <w:tcW w:w="849" w:type="dxa"/>
            <w:gridSpan w:val="2"/>
            <w:vMerge w:val="restart"/>
            <w:tcBorders>
              <w:top w:val="single" w:sz="1" w:space="0" w:color="000000"/>
              <w:left w:val="single" w:sz="1" w:space="0" w:color="000000"/>
              <w:right w:val="single" w:sz="4" w:space="0" w:color="auto"/>
            </w:tcBorders>
          </w:tcPr>
          <w:p w14:paraId="2ACADD60"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439B771A"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Școala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Comunității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Managementul</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Strategic Al </w:t>
            </w:r>
            <w:proofErr w:type="spellStart"/>
            <w:r w:rsidRPr="007A0BF8">
              <w:rPr>
                <w:rFonts w:ascii="Times New Roman" w:eastAsia="SimSun" w:hAnsi="Times New Roman" w:cs="Times New Roman"/>
                <w:kern w:val="1"/>
                <w:sz w:val="24"/>
                <w:szCs w:val="24"/>
                <w:lang w:val="en-US" w:eastAsia="hi-IN" w:bidi="hi-IN"/>
                <w14:ligatures w14:val="standardContextual"/>
              </w:rPr>
              <w:t>Unității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De </w:t>
            </w:r>
            <w:proofErr w:type="spellStart"/>
            <w:r w:rsidRPr="007A0BF8">
              <w:rPr>
                <w:rFonts w:ascii="Times New Roman" w:eastAsia="SimSun" w:hAnsi="Times New Roman" w:cs="Times New Roman"/>
                <w:kern w:val="1"/>
                <w:sz w:val="24"/>
                <w:szCs w:val="24"/>
                <w:lang w:val="en-US" w:eastAsia="hi-IN" w:bidi="hi-IN"/>
                <w14:ligatures w14:val="standardContextual"/>
              </w:rPr>
              <w:t>Învățământ</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Din Perspectiva </w:t>
            </w:r>
            <w:proofErr w:type="spellStart"/>
            <w:r w:rsidRPr="007A0BF8">
              <w:rPr>
                <w:rFonts w:ascii="Times New Roman" w:eastAsia="SimSun" w:hAnsi="Times New Roman" w:cs="Times New Roman"/>
                <w:kern w:val="1"/>
                <w:sz w:val="24"/>
                <w:szCs w:val="24"/>
                <w:lang w:val="en-US" w:eastAsia="hi-IN" w:bidi="hi-IN"/>
                <w14:ligatures w14:val="standardContextual"/>
              </w:rPr>
              <w:t>Dezvoltării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Relației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Acesteia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Cu </w:t>
            </w:r>
            <w:proofErr w:type="spellStart"/>
            <w:r w:rsidRPr="007A0BF8">
              <w:rPr>
                <w:rFonts w:ascii="Times New Roman" w:eastAsia="SimSun" w:hAnsi="Times New Roman" w:cs="Times New Roman"/>
                <w:kern w:val="1"/>
                <w:sz w:val="24"/>
                <w:szCs w:val="24"/>
                <w:lang w:val="en-US" w:eastAsia="hi-IN" w:bidi="hi-IN"/>
                <w14:ligatures w14:val="standardContextual"/>
              </w:rPr>
              <w:t>Comunitatea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Ficuță</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Dumitru</w:t>
            </w:r>
          </w:p>
        </w:tc>
        <w:tc>
          <w:tcPr>
            <w:tcW w:w="1143" w:type="dxa"/>
            <w:gridSpan w:val="2"/>
            <w:tcBorders>
              <w:top w:val="single" w:sz="1" w:space="0" w:color="000000"/>
              <w:left w:val="single" w:sz="1" w:space="0" w:color="000000"/>
              <w:bottom w:val="single" w:sz="1" w:space="0" w:color="000000"/>
            </w:tcBorders>
          </w:tcPr>
          <w:p w14:paraId="3E35085F"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kern w:val="1"/>
                <w:sz w:val="24"/>
                <w:szCs w:val="24"/>
                <w:lang w:val="en-US" w:eastAsia="hi-IN" w:bidi="hi-IN"/>
              </w:rPr>
              <w:t>Asociația</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Pentru</w:t>
            </w:r>
            <w:proofErr w:type="spellEnd"/>
            <w:r w:rsidRPr="007A0BF8">
              <w:rPr>
                <w:rFonts w:ascii="Times New Roman" w:eastAsia="SimSun" w:hAnsi="Times New Roman" w:cs="Times New Roman"/>
                <w:kern w:val="1"/>
                <w:sz w:val="24"/>
                <w:szCs w:val="24"/>
                <w:lang w:val="en-US" w:eastAsia="hi-IN" w:bidi="hi-IN"/>
              </w:rPr>
              <w:t xml:space="preserve"> </w:t>
            </w:r>
            <w:proofErr w:type="spellStart"/>
            <w:proofErr w:type="gramStart"/>
            <w:r w:rsidRPr="007A0BF8">
              <w:rPr>
                <w:rFonts w:ascii="Times New Roman" w:eastAsia="SimSun" w:hAnsi="Times New Roman" w:cs="Times New Roman"/>
                <w:kern w:val="1"/>
                <w:sz w:val="24"/>
                <w:szCs w:val="24"/>
                <w:lang w:val="en-US" w:eastAsia="hi-IN" w:bidi="hi-IN"/>
              </w:rPr>
              <w:t>Promovarea</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Meșteșugurilor</w:t>
            </w:r>
            <w:proofErr w:type="spellEnd"/>
            <w:proofErr w:type="gram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Și</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Artelor</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Tradiționale</w:t>
            </w:r>
            <w:proofErr w:type="spellEnd"/>
          </w:p>
          <w:p w14:paraId="138EFBE2"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1847" w:type="dxa"/>
            <w:gridSpan w:val="6"/>
            <w:tcBorders>
              <w:top w:val="single" w:sz="1" w:space="0" w:color="000000"/>
              <w:left w:val="single" w:sz="1" w:space="0" w:color="000000"/>
              <w:bottom w:val="single" w:sz="1" w:space="0" w:color="000000"/>
            </w:tcBorders>
          </w:tcPr>
          <w:p w14:paraId="6F61B8A2"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18.03.2025</w:t>
            </w:r>
          </w:p>
        </w:tc>
        <w:tc>
          <w:tcPr>
            <w:tcW w:w="862" w:type="dxa"/>
            <w:gridSpan w:val="5"/>
            <w:tcBorders>
              <w:top w:val="single" w:sz="1" w:space="0" w:color="000000"/>
              <w:left w:val="single" w:sz="1" w:space="0" w:color="000000"/>
              <w:bottom w:val="single" w:sz="1" w:space="0" w:color="000000"/>
            </w:tcBorders>
          </w:tcPr>
          <w:p w14:paraId="12F50D26"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Nr.492/08.07.2025</w:t>
            </w:r>
          </w:p>
        </w:tc>
        <w:tc>
          <w:tcPr>
            <w:tcW w:w="877" w:type="dxa"/>
            <w:gridSpan w:val="2"/>
            <w:tcBorders>
              <w:top w:val="single" w:sz="1" w:space="0" w:color="000000"/>
              <w:left w:val="single" w:sz="1" w:space="0" w:color="000000"/>
              <w:bottom w:val="single" w:sz="1" w:space="0" w:color="000000"/>
              <w:right w:val="single" w:sz="1" w:space="0" w:color="000000"/>
            </w:tcBorders>
          </w:tcPr>
          <w:p w14:paraId="5E062CAA"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r w:rsidRPr="007A0BF8">
              <w:rPr>
                <w:rFonts w:ascii="Times New Roman" w:eastAsia="Calibri" w:hAnsi="Times New Roman" w:cs="Times New Roman"/>
                <w:kern w:val="2"/>
                <w:sz w:val="24"/>
                <w:szCs w:val="24"/>
                <w:lang w:val="it-IT" w:eastAsia="hi-IN" w:bidi="hi-IN"/>
                <w14:ligatures w14:val="standardContextual"/>
              </w:rPr>
              <w:t>30</w:t>
            </w:r>
          </w:p>
        </w:tc>
        <w:tc>
          <w:tcPr>
            <w:tcW w:w="991" w:type="dxa"/>
            <w:gridSpan w:val="2"/>
            <w:tcBorders>
              <w:top w:val="single" w:sz="4" w:space="0" w:color="auto"/>
              <w:bottom w:val="single" w:sz="4" w:space="0" w:color="auto"/>
              <w:right w:val="single" w:sz="4" w:space="0" w:color="auto"/>
            </w:tcBorders>
          </w:tcPr>
          <w:p w14:paraId="2DEC6900" w14:textId="77777777" w:rsidR="007A0BF8" w:rsidRPr="007A0BF8" w:rsidRDefault="007A0BF8" w:rsidP="00D0518B">
            <w:pPr>
              <w:spacing w:after="0" w:line="240" w:lineRule="auto"/>
              <w:rPr>
                <w:rFonts w:ascii="Times New Roman" w:eastAsia="Calibri" w:hAnsi="Times New Roman" w:cs="Times New Roman"/>
                <w:sz w:val="24"/>
                <w:szCs w:val="24"/>
                <w:lang w:val="it-IT"/>
                <w14:ligatures w14:val="standardContextual"/>
              </w:rPr>
            </w:pPr>
            <w:r w:rsidRPr="007A0BF8">
              <w:rPr>
                <w:rFonts w:ascii="Times New Roman" w:eastAsia="Calibri" w:hAnsi="Times New Roman" w:cs="Times New Roman"/>
                <w:sz w:val="24"/>
                <w:szCs w:val="24"/>
                <w:lang w:val="it-IT"/>
                <w14:ligatures w14:val="standardContextual"/>
              </w:rPr>
              <w:t>120</w:t>
            </w:r>
          </w:p>
        </w:tc>
      </w:tr>
      <w:tr w:rsidR="003E0B42" w:rsidRPr="007A0BF8" w14:paraId="5CC75136" w14:textId="77777777" w:rsidTr="00D0518B">
        <w:tc>
          <w:tcPr>
            <w:tcW w:w="849" w:type="dxa"/>
            <w:gridSpan w:val="2"/>
            <w:vMerge/>
            <w:tcBorders>
              <w:left w:val="single" w:sz="1" w:space="0" w:color="000000"/>
              <w:bottom w:val="single" w:sz="1" w:space="0" w:color="000000"/>
              <w:right w:val="single" w:sz="4" w:space="0" w:color="auto"/>
            </w:tcBorders>
          </w:tcPr>
          <w:p w14:paraId="428839F0"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7F238653"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Modele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gramStart"/>
            <w:r w:rsidRPr="007A0BF8">
              <w:rPr>
                <w:rFonts w:ascii="Times New Roman" w:eastAsia="SimSun" w:hAnsi="Times New Roman" w:cs="Times New Roman"/>
                <w:kern w:val="1"/>
                <w:sz w:val="24"/>
                <w:szCs w:val="24"/>
                <w:lang w:val="en-US" w:eastAsia="hi-IN" w:bidi="hi-IN"/>
                <w14:ligatures w14:val="standardContextual"/>
              </w:rPr>
              <w:t>Alternative  Din</w:t>
            </w:r>
            <w:proofErr w:type="gram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Alternativele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Educaționale- </w:t>
            </w:r>
            <w:proofErr w:type="spellStart"/>
            <w:r w:rsidRPr="007A0BF8">
              <w:rPr>
                <w:rFonts w:ascii="Times New Roman" w:eastAsia="SimSun" w:hAnsi="Times New Roman" w:cs="Times New Roman"/>
                <w:kern w:val="1"/>
                <w:sz w:val="24"/>
                <w:szCs w:val="24"/>
                <w:lang w:val="en-US" w:eastAsia="hi-IN" w:bidi="hi-IN"/>
                <w14:ligatures w14:val="standardContextual"/>
              </w:rPr>
              <w:t>Ficuță</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Dumitru</w:t>
            </w:r>
          </w:p>
        </w:tc>
        <w:tc>
          <w:tcPr>
            <w:tcW w:w="1143" w:type="dxa"/>
            <w:gridSpan w:val="2"/>
            <w:tcBorders>
              <w:top w:val="single" w:sz="1" w:space="0" w:color="000000"/>
              <w:left w:val="single" w:sz="1" w:space="0" w:color="000000"/>
              <w:bottom w:val="single" w:sz="1" w:space="0" w:color="000000"/>
            </w:tcBorders>
          </w:tcPr>
          <w:p w14:paraId="10E50BB3"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kern w:val="1"/>
                <w:sz w:val="24"/>
                <w:szCs w:val="24"/>
                <w:lang w:val="en-US" w:eastAsia="hi-IN" w:bidi="hi-IN"/>
              </w:rPr>
              <w:t>Asociația</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Pentru</w:t>
            </w:r>
            <w:proofErr w:type="spellEnd"/>
            <w:r w:rsidRPr="007A0BF8">
              <w:rPr>
                <w:rFonts w:ascii="Times New Roman" w:eastAsia="SimSun" w:hAnsi="Times New Roman" w:cs="Times New Roman"/>
                <w:kern w:val="1"/>
                <w:sz w:val="24"/>
                <w:szCs w:val="24"/>
                <w:lang w:val="en-US" w:eastAsia="hi-IN" w:bidi="hi-IN"/>
              </w:rPr>
              <w:t xml:space="preserve"> </w:t>
            </w:r>
            <w:proofErr w:type="spellStart"/>
            <w:proofErr w:type="gramStart"/>
            <w:r w:rsidRPr="007A0BF8">
              <w:rPr>
                <w:rFonts w:ascii="Times New Roman" w:eastAsia="SimSun" w:hAnsi="Times New Roman" w:cs="Times New Roman"/>
                <w:kern w:val="1"/>
                <w:sz w:val="24"/>
                <w:szCs w:val="24"/>
                <w:lang w:val="en-US" w:eastAsia="hi-IN" w:bidi="hi-IN"/>
              </w:rPr>
              <w:t>Promovarea</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Meșteșugurilor</w:t>
            </w:r>
            <w:proofErr w:type="spellEnd"/>
            <w:proofErr w:type="gram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Și</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Artelor</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Tradiționale</w:t>
            </w:r>
            <w:proofErr w:type="spellEnd"/>
          </w:p>
          <w:p w14:paraId="3DFE9B15"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1847" w:type="dxa"/>
            <w:gridSpan w:val="6"/>
            <w:tcBorders>
              <w:top w:val="single" w:sz="1" w:space="0" w:color="000000"/>
              <w:left w:val="single" w:sz="1" w:space="0" w:color="000000"/>
              <w:bottom w:val="single" w:sz="1" w:space="0" w:color="000000"/>
            </w:tcBorders>
          </w:tcPr>
          <w:p w14:paraId="6B905249"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14.04.2025</w:t>
            </w:r>
          </w:p>
          <w:p w14:paraId="1AB1BCAC"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862" w:type="dxa"/>
            <w:gridSpan w:val="5"/>
            <w:tcBorders>
              <w:top w:val="single" w:sz="1" w:space="0" w:color="000000"/>
              <w:left w:val="single" w:sz="1" w:space="0" w:color="000000"/>
              <w:bottom w:val="single" w:sz="1" w:space="0" w:color="000000"/>
            </w:tcBorders>
          </w:tcPr>
          <w:p w14:paraId="2F9FD998"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Nr.493/08.07.2025</w:t>
            </w:r>
          </w:p>
          <w:p w14:paraId="226B5E28"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877" w:type="dxa"/>
            <w:gridSpan w:val="2"/>
            <w:tcBorders>
              <w:top w:val="single" w:sz="1" w:space="0" w:color="000000"/>
              <w:left w:val="single" w:sz="1" w:space="0" w:color="000000"/>
              <w:bottom w:val="single" w:sz="1" w:space="0" w:color="000000"/>
              <w:right w:val="single" w:sz="1" w:space="0" w:color="000000"/>
            </w:tcBorders>
          </w:tcPr>
          <w:p w14:paraId="0C07F861"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r w:rsidRPr="007A0BF8">
              <w:rPr>
                <w:rFonts w:ascii="Times New Roman" w:eastAsia="Calibri" w:hAnsi="Times New Roman" w:cs="Times New Roman"/>
                <w:kern w:val="2"/>
                <w:sz w:val="24"/>
                <w:szCs w:val="24"/>
                <w:lang w:val="it-IT" w:eastAsia="hi-IN" w:bidi="hi-IN"/>
                <w14:ligatures w14:val="standardContextual"/>
              </w:rPr>
              <w:t>30</w:t>
            </w:r>
          </w:p>
        </w:tc>
        <w:tc>
          <w:tcPr>
            <w:tcW w:w="991" w:type="dxa"/>
            <w:gridSpan w:val="2"/>
            <w:tcBorders>
              <w:top w:val="single" w:sz="4" w:space="0" w:color="auto"/>
              <w:bottom w:val="single" w:sz="4" w:space="0" w:color="auto"/>
              <w:right w:val="single" w:sz="4" w:space="0" w:color="auto"/>
            </w:tcBorders>
          </w:tcPr>
          <w:p w14:paraId="28D05E88" w14:textId="77777777" w:rsidR="007A0BF8" w:rsidRPr="007A0BF8" w:rsidRDefault="007A0BF8" w:rsidP="00D0518B">
            <w:pPr>
              <w:spacing w:after="0" w:line="240" w:lineRule="auto"/>
              <w:rPr>
                <w:rFonts w:ascii="Times New Roman" w:eastAsia="Calibri" w:hAnsi="Times New Roman" w:cs="Times New Roman"/>
                <w:sz w:val="24"/>
                <w:szCs w:val="24"/>
                <w:lang w:val="it-IT"/>
                <w14:ligatures w14:val="standardContextual"/>
              </w:rPr>
            </w:pPr>
            <w:r w:rsidRPr="007A0BF8">
              <w:rPr>
                <w:rFonts w:ascii="Times New Roman" w:eastAsia="Calibri" w:hAnsi="Times New Roman" w:cs="Times New Roman"/>
                <w:sz w:val="24"/>
                <w:szCs w:val="24"/>
                <w:lang w:val="it-IT"/>
                <w14:ligatures w14:val="standardContextual"/>
              </w:rPr>
              <w:t>120</w:t>
            </w:r>
          </w:p>
        </w:tc>
      </w:tr>
      <w:tr w:rsidR="003E0B42" w:rsidRPr="007A0BF8" w14:paraId="183AD097" w14:textId="77777777" w:rsidTr="00D0518B">
        <w:tc>
          <w:tcPr>
            <w:tcW w:w="849" w:type="dxa"/>
            <w:gridSpan w:val="2"/>
            <w:vMerge w:val="restart"/>
            <w:tcBorders>
              <w:top w:val="single" w:sz="1" w:space="0" w:color="000000"/>
              <w:left w:val="single" w:sz="1" w:space="0" w:color="000000"/>
              <w:right w:val="single" w:sz="4" w:space="0" w:color="auto"/>
            </w:tcBorders>
          </w:tcPr>
          <w:p w14:paraId="65835B3B"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7B4FE5BC" w14:textId="77777777" w:rsidR="007A0BF8" w:rsidRPr="007A0BF8" w:rsidRDefault="007A0BF8" w:rsidP="00D0518B">
            <w:pPr>
              <w:widowControl w:val="0"/>
              <w:suppressLineNumbers/>
              <w:suppressAutoHyphens/>
              <w:overflowPunct w:val="0"/>
              <w:autoSpaceDE w:val="0"/>
              <w:autoSpaceDN w:val="0"/>
              <w:adjustRightInd w:val="0"/>
              <w:spacing w:after="0" w:line="240" w:lineRule="auto"/>
              <w:contextualSpacing/>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kern w:val="1"/>
                <w:sz w:val="24"/>
                <w:szCs w:val="24"/>
                <w:lang w:val="en-US" w:eastAsia="hi-IN" w:bidi="hi-IN"/>
              </w:rPr>
              <w:t>Corint</w:t>
            </w:r>
            <w:proofErr w:type="spellEnd"/>
            <w:r w:rsidRPr="007A0BF8">
              <w:rPr>
                <w:rFonts w:ascii="Times New Roman" w:eastAsia="SimSun" w:hAnsi="Times New Roman" w:cs="Times New Roman"/>
                <w:kern w:val="1"/>
                <w:sz w:val="24"/>
                <w:szCs w:val="24"/>
                <w:lang w:val="en-US" w:eastAsia="hi-IN" w:bidi="hi-IN"/>
              </w:rPr>
              <w:t xml:space="preserve"> Pro </w:t>
            </w:r>
            <w:proofErr w:type="spellStart"/>
            <w:r w:rsidRPr="007A0BF8">
              <w:rPr>
                <w:rFonts w:ascii="Times New Roman" w:eastAsia="SimSun" w:hAnsi="Times New Roman" w:cs="Times New Roman"/>
                <w:kern w:val="1"/>
                <w:sz w:val="24"/>
                <w:szCs w:val="24"/>
                <w:lang w:val="en-US" w:eastAsia="hi-IN" w:bidi="hi-IN"/>
              </w:rPr>
              <w:t>Educație</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Buzunarul</w:t>
            </w:r>
            <w:proofErr w:type="spellEnd"/>
            <w:r w:rsidRPr="007A0BF8">
              <w:rPr>
                <w:rFonts w:ascii="Times New Roman" w:eastAsia="SimSun" w:hAnsi="Times New Roman" w:cs="Times New Roman"/>
                <w:kern w:val="1"/>
                <w:sz w:val="24"/>
                <w:szCs w:val="24"/>
                <w:lang w:val="en-US" w:eastAsia="hi-IN" w:bidi="hi-IN"/>
              </w:rPr>
              <w:t xml:space="preserve"> cu </w:t>
            </w:r>
            <w:proofErr w:type="spellStart"/>
            <w:r w:rsidRPr="007A0BF8">
              <w:rPr>
                <w:rFonts w:ascii="Times New Roman" w:eastAsia="SimSun" w:hAnsi="Times New Roman" w:cs="Times New Roman"/>
                <w:kern w:val="1"/>
                <w:sz w:val="24"/>
                <w:szCs w:val="24"/>
                <w:lang w:val="en-US" w:eastAsia="hi-IN" w:bidi="hi-IN"/>
              </w:rPr>
              <w:t>idei</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și</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resurse</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pentru</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orele</w:t>
            </w:r>
            <w:proofErr w:type="spellEnd"/>
            <w:r w:rsidRPr="007A0BF8">
              <w:rPr>
                <w:rFonts w:ascii="Times New Roman" w:eastAsia="SimSun" w:hAnsi="Times New Roman" w:cs="Times New Roman"/>
                <w:kern w:val="1"/>
                <w:sz w:val="24"/>
                <w:szCs w:val="24"/>
                <w:lang w:val="en-US" w:eastAsia="hi-IN" w:bidi="hi-IN"/>
              </w:rPr>
              <w:t xml:space="preserve"> de </w:t>
            </w:r>
            <w:proofErr w:type="spellStart"/>
            <w:r w:rsidRPr="007A0BF8">
              <w:rPr>
                <w:rFonts w:ascii="Times New Roman" w:eastAsia="SimSun" w:hAnsi="Times New Roman" w:cs="Times New Roman"/>
                <w:kern w:val="1"/>
                <w:sz w:val="24"/>
                <w:szCs w:val="24"/>
                <w:lang w:val="en-US" w:eastAsia="hi-IN" w:bidi="hi-IN"/>
              </w:rPr>
              <w:t>Comunicare</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în</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limba</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română</w:t>
            </w:r>
            <w:proofErr w:type="spellEnd"/>
            <w:r w:rsidRPr="007A0BF8">
              <w:rPr>
                <w:rFonts w:ascii="Times New Roman" w:eastAsia="SimSun" w:hAnsi="Times New Roman" w:cs="Times New Roman"/>
                <w:kern w:val="1"/>
                <w:sz w:val="24"/>
                <w:szCs w:val="24"/>
                <w:lang w:val="en-US" w:eastAsia="hi-IN" w:bidi="hi-IN"/>
              </w:rPr>
              <w:t xml:space="preserve"> </w:t>
            </w:r>
          </w:p>
          <w:p w14:paraId="432D4E70"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1143" w:type="dxa"/>
            <w:gridSpan w:val="2"/>
            <w:tcBorders>
              <w:top w:val="single" w:sz="1" w:space="0" w:color="000000"/>
              <w:left w:val="single" w:sz="1" w:space="0" w:color="000000"/>
              <w:bottom w:val="single" w:sz="1" w:space="0" w:color="000000"/>
            </w:tcBorders>
          </w:tcPr>
          <w:p w14:paraId="3C270351"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 xml:space="preserve">Casa </w:t>
            </w:r>
            <w:proofErr w:type="spellStart"/>
            <w:r w:rsidRPr="007A0BF8">
              <w:rPr>
                <w:rFonts w:ascii="Times New Roman" w:eastAsia="SimSun" w:hAnsi="Times New Roman" w:cs="Times New Roman"/>
                <w:kern w:val="1"/>
                <w:sz w:val="24"/>
                <w:szCs w:val="24"/>
                <w:lang w:val="en-US" w:eastAsia="hi-IN" w:bidi="hi-IN"/>
              </w:rPr>
              <w:t>Corpului</w:t>
            </w:r>
            <w:proofErr w:type="spellEnd"/>
            <w:r w:rsidRPr="007A0BF8">
              <w:rPr>
                <w:rFonts w:ascii="Times New Roman" w:eastAsia="SimSun" w:hAnsi="Times New Roman" w:cs="Times New Roman"/>
                <w:kern w:val="1"/>
                <w:sz w:val="24"/>
                <w:szCs w:val="24"/>
                <w:lang w:val="en-US" w:eastAsia="hi-IN" w:bidi="hi-IN"/>
              </w:rPr>
              <w:t xml:space="preserve"> Didactic Bistrița-</w:t>
            </w:r>
            <w:proofErr w:type="spellStart"/>
            <w:r w:rsidRPr="007A0BF8">
              <w:rPr>
                <w:rFonts w:ascii="Times New Roman" w:eastAsia="SimSun" w:hAnsi="Times New Roman" w:cs="Times New Roman"/>
                <w:kern w:val="1"/>
                <w:sz w:val="24"/>
                <w:szCs w:val="24"/>
                <w:lang w:val="en-US" w:eastAsia="hi-IN" w:bidi="hi-IN"/>
              </w:rPr>
              <w:t>Năsăud</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Brașov</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Buzău</w:t>
            </w:r>
            <w:proofErr w:type="spellEnd"/>
            <w:r w:rsidRPr="007A0BF8">
              <w:rPr>
                <w:rFonts w:ascii="Times New Roman" w:eastAsia="SimSun" w:hAnsi="Times New Roman" w:cs="Times New Roman"/>
                <w:kern w:val="1"/>
                <w:sz w:val="24"/>
                <w:szCs w:val="24"/>
                <w:lang w:val="en-US" w:eastAsia="hi-IN" w:bidi="hi-IN"/>
              </w:rPr>
              <w:t xml:space="preserve">, Constanța, </w:t>
            </w:r>
            <w:proofErr w:type="spellStart"/>
            <w:r w:rsidRPr="007A0BF8">
              <w:rPr>
                <w:rFonts w:ascii="Times New Roman" w:eastAsia="SimSun" w:hAnsi="Times New Roman" w:cs="Times New Roman"/>
                <w:kern w:val="1"/>
                <w:sz w:val="24"/>
                <w:szCs w:val="24"/>
                <w:lang w:val="en-US" w:eastAsia="hi-IN" w:bidi="hi-IN"/>
              </w:rPr>
              <w:t>Galați</w:t>
            </w:r>
            <w:proofErr w:type="spellEnd"/>
            <w:r w:rsidRPr="007A0BF8">
              <w:rPr>
                <w:rFonts w:ascii="Times New Roman" w:eastAsia="SimSun" w:hAnsi="Times New Roman" w:cs="Times New Roman"/>
                <w:kern w:val="1"/>
                <w:sz w:val="24"/>
                <w:szCs w:val="24"/>
                <w:lang w:val="en-US" w:eastAsia="hi-IN" w:bidi="hi-IN"/>
              </w:rPr>
              <w:t>, Gorj, Ialomița, Maramureș, Prahova, Timiș, Tulcea</w:t>
            </w:r>
          </w:p>
        </w:tc>
        <w:tc>
          <w:tcPr>
            <w:tcW w:w="1847" w:type="dxa"/>
            <w:gridSpan w:val="6"/>
            <w:tcBorders>
              <w:top w:val="single" w:sz="1" w:space="0" w:color="000000"/>
              <w:left w:val="single" w:sz="1" w:space="0" w:color="000000"/>
              <w:bottom w:val="single" w:sz="1" w:space="0" w:color="000000"/>
            </w:tcBorders>
          </w:tcPr>
          <w:p w14:paraId="3FB71218"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26.02.2025</w:t>
            </w:r>
          </w:p>
        </w:tc>
        <w:tc>
          <w:tcPr>
            <w:tcW w:w="862" w:type="dxa"/>
            <w:gridSpan w:val="5"/>
            <w:tcBorders>
              <w:top w:val="single" w:sz="1" w:space="0" w:color="000000"/>
              <w:left w:val="single" w:sz="1" w:space="0" w:color="000000"/>
              <w:bottom w:val="single" w:sz="1" w:space="0" w:color="000000"/>
            </w:tcBorders>
          </w:tcPr>
          <w:p w14:paraId="6D3DEA1F"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Nr. 3110/26.02.2025</w:t>
            </w:r>
          </w:p>
        </w:tc>
        <w:tc>
          <w:tcPr>
            <w:tcW w:w="877" w:type="dxa"/>
            <w:gridSpan w:val="2"/>
            <w:tcBorders>
              <w:top w:val="single" w:sz="1" w:space="0" w:color="000000"/>
              <w:left w:val="single" w:sz="1" w:space="0" w:color="000000"/>
              <w:bottom w:val="single" w:sz="1" w:space="0" w:color="000000"/>
              <w:right w:val="single" w:sz="1" w:space="0" w:color="000000"/>
            </w:tcBorders>
          </w:tcPr>
          <w:p w14:paraId="7B4BAB6F"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r w:rsidRPr="007A0BF8">
              <w:rPr>
                <w:rFonts w:ascii="Times New Roman" w:eastAsia="Calibri" w:hAnsi="Times New Roman" w:cs="Times New Roman"/>
                <w:kern w:val="2"/>
                <w:sz w:val="24"/>
                <w:szCs w:val="24"/>
                <w:lang w:val="it-IT"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20FCAB0D" w14:textId="77777777" w:rsidR="007A0BF8" w:rsidRPr="007A0BF8" w:rsidRDefault="007A0BF8" w:rsidP="00D0518B">
            <w:pPr>
              <w:spacing w:after="0" w:line="240" w:lineRule="auto"/>
              <w:rPr>
                <w:rFonts w:ascii="Times New Roman" w:eastAsia="Calibri" w:hAnsi="Times New Roman" w:cs="Times New Roman"/>
                <w:sz w:val="24"/>
                <w:szCs w:val="24"/>
                <w:lang w:val="it-IT"/>
                <w14:ligatures w14:val="standardContextual"/>
              </w:rPr>
            </w:pPr>
            <w:r w:rsidRPr="007A0BF8">
              <w:rPr>
                <w:rFonts w:ascii="Times New Roman" w:eastAsia="Calibri" w:hAnsi="Times New Roman" w:cs="Times New Roman"/>
                <w:sz w:val="24"/>
                <w:szCs w:val="24"/>
                <w:lang w:val="it-IT"/>
                <w14:ligatures w14:val="standardContextual"/>
              </w:rPr>
              <w:t>1</w:t>
            </w:r>
          </w:p>
        </w:tc>
      </w:tr>
      <w:tr w:rsidR="003E0B42" w:rsidRPr="007A0BF8" w14:paraId="4D3A5C85" w14:textId="77777777" w:rsidTr="00D0518B">
        <w:tc>
          <w:tcPr>
            <w:tcW w:w="849" w:type="dxa"/>
            <w:gridSpan w:val="2"/>
            <w:vMerge/>
            <w:tcBorders>
              <w:left w:val="single" w:sz="1" w:space="0" w:color="000000"/>
              <w:right w:val="single" w:sz="4" w:space="0" w:color="auto"/>
            </w:tcBorders>
          </w:tcPr>
          <w:p w14:paraId="2360F38B"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596BE84C" w14:textId="77777777" w:rsidR="007A0BF8" w:rsidRPr="007A0BF8" w:rsidRDefault="007A0BF8" w:rsidP="00D0518B">
            <w:pPr>
              <w:widowControl w:val="0"/>
              <w:suppressLineNumbers/>
              <w:suppressAutoHyphens/>
              <w:overflowPunct w:val="0"/>
              <w:autoSpaceDE w:val="0"/>
              <w:autoSpaceDN w:val="0"/>
              <w:adjustRightInd w:val="0"/>
              <w:spacing w:after="0" w:line="240" w:lineRule="auto"/>
              <w:contextualSpacing/>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kern w:val="1"/>
                <w:sz w:val="24"/>
                <w:szCs w:val="24"/>
                <w:lang w:val="en-US" w:eastAsia="hi-IN" w:bidi="hi-IN"/>
              </w:rPr>
              <w:t>Corint</w:t>
            </w:r>
            <w:proofErr w:type="spellEnd"/>
            <w:r w:rsidRPr="007A0BF8">
              <w:rPr>
                <w:rFonts w:ascii="Times New Roman" w:eastAsia="SimSun" w:hAnsi="Times New Roman" w:cs="Times New Roman"/>
                <w:kern w:val="1"/>
                <w:sz w:val="24"/>
                <w:szCs w:val="24"/>
                <w:lang w:val="en-US" w:eastAsia="hi-IN" w:bidi="hi-IN"/>
              </w:rPr>
              <w:t xml:space="preserve"> Pro </w:t>
            </w:r>
            <w:proofErr w:type="spellStart"/>
            <w:r w:rsidRPr="007A0BF8">
              <w:rPr>
                <w:rFonts w:ascii="Times New Roman" w:eastAsia="SimSun" w:hAnsi="Times New Roman" w:cs="Times New Roman"/>
                <w:kern w:val="1"/>
                <w:sz w:val="24"/>
                <w:szCs w:val="24"/>
                <w:lang w:val="en-US" w:eastAsia="hi-IN" w:bidi="hi-IN"/>
              </w:rPr>
              <w:t>Educație</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Buzunarul</w:t>
            </w:r>
            <w:proofErr w:type="spellEnd"/>
            <w:r w:rsidRPr="007A0BF8">
              <w:rPr>
                <w:rFonts w:ascii="Times New Roman" w:eastAsia="SimSun" w:hAnsi="Times New Roman" w:cs="Times New Roman"/>
                <w:kern w:val="1"/>
                <w:sz w:val="24"/>
                <w:szCs w:val="24"/>
                <w:lang w:val="en-US" w:eastAsia="hi-IN" w:bidi="hi-IN"/>
              </w:rPr>
              <w:t xml:space="preserve"> cu </w:t>
            </w:r>
            <w:proofErr w:type="spellStart"/>
            <w:r w:rsidRPr="007A0BF8">
              <w:rPr>
                <w:rFonts w:ascii="Times New Roman" w:eastAsia="SimSun" w:hAnsi="Times New Roman" w:cs="Times New Roman"/>
                <w:kern w:val="1"/>
                <w:sz w:val="24"/>
                <w:szCs w:val="24"/>
                <w:lang w:val="en-US" w:eastAsia="hi-IN" w:bidi="hi-IN"/>
              </w:rPr>
              <w:t>idei</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și</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resurse</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Manualul</w:t>
            </w:r>
            <w:proofErr w:type="spellEnd"/>
            <w:r w:rsidRPr="007A0BF8">
              <w:rPr>
                <w:rFonts w:ascii="Times New Roman" w:eastAsia="SimSun" w:hAnsi="Times New Roman" w:cs="Times New Roman"/>
                <w:kern w:val="1"/>
                <w:sz w:val="24"/>
                <w:szCs w:val="24"/>
                <w:lang w:val="en-US" w:eastAsia="hi-IN" w:bidi="hi-IN"/>
              </w:rPr>
              <w:t xml:space="preserve"> un instrument curricular </w:t>
            </w:r>
            <w:proofErr w:type="spellStart"/>
            <w:r w:rsidRPr="007A0BF8">
              <w:rPr>
                <w:rFonts w:ascii="Times New Roman" w:eastAsia="SimSun" w:hAnsi="Times New Roman" w:cs="Times New Roman"/>
                <w:kern w:val="1"/>
                <w:sz w:val="24"/>
                <w:szCs w:val="24"/>
                <w:lang w:val="en-US" w:eastAsia="hi-IN" w:bidi="hi-IN"/>
              </w:rPr>
              <w:t>în</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scenariul</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lecțiilor</w:t>
            </w:r>
            <w:proofErr w:type="spellEnd"/>
            <w:r w:rsidRPr="007A0BF8">
              <w:rPr>
                <w:rFonts w:ascii="Times New Roman" w:eastAsia="SimSun" w:hAnsi="Times New Roman" w:cs="Times New Roman"/>
                <w:kern w:val="1"/>
                <w:sz w:val="24"/>
                <w:szCs w:val="24"/>
                <w:lang w:val="en-US" w:eastAsia="hi-IN" w:bidi="hi-IN"/>
              </w:rPr>
              <w:t xml:space="preserve"> de </w:t>
            </w:r>
            <w:proofErr w:type="spellStart"/>
            <w:r w:rsidRPr="007A0BF8">
              <w:rPr>
                <w:rFonts w:ascii="Times New Roman" w:eastAsia="SimSun" w:hAnsi="Times New Roman" w:cs="Times New Roman"/>
                <w:kern w:val="1"/>
                <w:sz w:val="24"/>
                <w:szCs w:val="24"/>
                <w:lang w:val="en-US" w:eastAsia="hi-IN" w:bidi="hi-IN"/>
              </w:rPr>
              <w:t>Comunicare</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în</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limba</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română</w:t>
            </w:r>
            <w:proofErr w:type="spellEnd"/>
            <w:r w:rsidRPr="007A0BF8">
              <w:rPr>
                <w:rFonts w:ascii="Times New Roman" w:eastAsia="SimSun" w:hAnsi="Times New Roman" w:cs="Times New Roman"/>
                <w:kern w:val="1"/>
                <w:sz w:val="24"/>
                <w:szCs w:val="24"/>
                <w:lang w:val="en-US" w:eastAsia="hi-IN" w:bidi="hi-IN"/>
              </w:rPr>
              <w:t xml:space="preserve"> </w:t>
            </w:r>
          </w:p>
          <w:p w14:paraId="1BBB8C6B"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1143" w:type="dxa"/>
            <w:gridSpan w:val="2"/>
            <w:tcBorders>
              <w:top w:val="single" w:sz="1" w:space="0" w:color="000000"/>
              <w:left w:val="single" w:sz="1" w:space="0" w:color="000000"/>
              <w:bottom w:val="single" w:sz="1" w:space="0" w:color="000000"/>
            </w:tcBorders>
          </w:tcPr>
          <w:p w14:paraId="0506B26D"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r w:rsidRPr="007A0BF8">
              <w:rPr>
                <w:rFonts w:ascii="Times New Roman" w:eastAsia="SimSun" w:hAnsi="Times New Roman" w:cs="Times New Roman"/>
                <w:kern w:val="1"/>
                <w:sz w:val="24"/>
                <w:szCs w:val="24"/>
                <w:lang w:val="en-US" w:eastAsia="hi-IN" w:bidi="hi-IN"/>
              </w:rPr>
              <w:t xml:space="preserve">Casa </w:t>
            </w:r>
            <w:proofErr w:type="spellStart"/>
            <w:r w:rsidRPr="007A0BF8">
              <w:rPr>
                <w:rFonts w:ascii="Times New Roman" w:eastAsia="SimSun" w:hAnsi="Times New Roman" w:cs="Times New Roman"/>
                <w:kern w:val="1"/>
                <w:sz w:val="24"/>
                <w:szCs w:val="24"/>
                <w:lang w:val="en-US" w:eastAsia="hi-IN" w:bidi="hi-IN"/>
              </w:rPr>
              <w:t>Corpului</w:t>
            </w:r>
            <w:proofErr w:type="spellEnd"/>
            <w:r w:rsidRPr="007A0BF8">
              <w:rPr>
                <w:rFonts w:ascii="Times New Roman" w:eastAsia="SimSun" w:hAnsi="Times New Roman" w:cs="Times New Roman"/>
                <w:kern w:val="1"/>
                <w:sz w:val="24"/>
                <w:szCs w:val="24"/>
                <w:lang w:val="en-US" w:eastAsia="hi-IN" w:bidi="hi-IN"/>
              </w:rPr>
              <w:t xml:space="preserve"> Didactic Bistrița-</w:t>
            </w:r>
            <w:proofErr w:type="spellStart"/>
            <w:r w:rsidRPr="007A0BF8">
              <w:rPr>
                <w:rFonts w:ascii="Times New Roman" w:eastAsia="SimSun" w:hAnsi="Times New Roman" w:cs="Times New Roman"/>
                <w:kern w:val="1"/>
                <w:sz w:val="24"/>
                <w:szCs w:val="24"/>
                <w:lang w:val="en-US" w:eastAsia="hi-IN" w:bidi="hi-IN"/>
              </w:rPr>
              <w:t>Năsăud</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Brașov</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Buzău</w:t>
            </w:r>
            <w:proofErr w:type="spellEnd"/>
            <w:r w:rsidRPr="007A0BF8">
              <w:rPr>
                <w:rFonts w:ascii="Times New Roman" w:eastAsia="SimSun" w:hAnsi="Times New Roman" w:cs="Times New Roman"/>
                <w:kern w:val="1"/>
                <w:sz w:val="24"/>
                <w:szCs w:val="24"/>
                <w:lang w:val="en-US" w:eastAsia="hi-IN" w:bidi="hi-IN"/>
              </w:rPr>
              <w:t xml:space="preserve">, Constanța, </w:t>
            </w:r>
            <w:proofErr w:type="spellStart"/>
            <w:r w:rsidRPr="007A0BF8">
              <w:rPr>
                <w:rFonts w:ascii="Times New Roman" w:eastAsia="SimSun" w:hAnsi="Times New Roman" w:cs="Times New Roman"/>
                <w:kern w:val="1"/>
                <w:sz w:val="24"/>
                <w:szCs w:val="24"/>
                <w:lang w:val="en-US" w:eastAsia="hi-IN" w:bidi="hi-IN"/>
              </w:rPr>
              <w:t>Galați</w:t>
            </w:r>
            <w:proofErr w:type="spellEnd"/>
            <w:r w:rsidRPr="007A0BF8">
              <w:rPr>
                <w:rFonts w:ascii="Times New Roman" w:eastAsia="SimSun" w:hAnsi="Times New Roman" w:cs="Times New Roman"/>
                <w:kern w:val="1"/>
                <w:sz w:val="24"/>
                <w:szCs w:val="24"/>
                <w:lang w:val="en-US" w:eastAsia="hi-IN" w:bidi="hi-IN"/>
              </w:rPr>
              <w:t>, Gorj, Ialomița, Maramureș, Prahova, Timiș, Tulcea</w:t>
            </w:r>
          </w:p>
        </w:tc>
        <w:tc>
          <w:tcPr>
            <w:tcW w:w="1847" w:type="dxa"/>
            <w:gridSpan w:val="6"/>
            <w:tcBorders>
              <w:top w:val="single" w:sz="1" w:space="0" w:color="000000"/>
              <w:left w:val="single" w:sz="1" w:space="0" w:color="000000"/>
              <w:bottom w:val="single" w:sz="1" w:space="0" w:color="000000"/>
            </w:tcBorders>
          </w:tcPr>
          <w:p w14:paraId="6CF7B2FF"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12.03.2025</w:t>
            </w:r>
          </w:p>
          <w:p w14:paraId="759AD1B3"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862" w:type="dxa"/>
            <w:gridSpan w:val="5"/>
            <w:tcBorders>
              <w:top w:val="single" w:sz="1" w:space="0" w:color="000000"/>
              <w:left w:val="single" w:sz="1" w:space="0" w:color="000000"/>
              <w:bottom w:val="single" w:sz="1" w:space="0" w:color="000000"/>
            </w:tcBorders>
          </w:tcPr>
          <w:p w14:paraId="4F6BC3FA"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Nr. 5937/12.03.2025</w:t>
            </w:r>
          </w:p>
          <w:p w14:paraId="744A22B6"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877" w:type="dxa"/>
            <w:gridSpan w:val="2"/>
            <w:tcBorders>
              <w:top w:val="single" w:sz="1" w:space="0" w:color="000000"/>
              <w:left w:val="single" w:sz="1" w:space="0" w:color="000000"/>
              <w:bottom w:val="single" w:sz="1" w:space="0" w:color="000000"/>
              <w:right w:val="single" w:sz="1" w:space="0" w:color="000000"/>
            </w:tcBorders>
          </w:tcPr>
          <w:p w14:paraId="5B22989A"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r w:rsidRPr="007A0BF8">
              <w:rPr>
                <w:rFonts w:ascii="Times New Roman" w:eastAsia="Calibri" w:hAnsi="Times New Roman" w:cs="Times New Roman"/>
                <w:kern w:val="2"/>
                <w:sz w:val="24"/>
                <w:szCs w:val="24"/>
                <w:lang w:val="it-IT"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594528C8" w14:textId="77777777" w:rsidR="007A0BF8" w:rsidRPr="007A0BF8" w:rsidRDefault="007A0BF8" w:rsidP="00D0518B">
            <w:pPr>
              <w:spacing w:after="0" w:line="240" w:lineRule="auto"/>
              <w:rPr>
                <w:rFonts w:ascii="Times New Roman" w:eastAsia="Calibri" w:hAnsi="Times New Roman" w:cs="Times New Roman"/>
                <w:sz w:val="24"/>
                <w:szCs w:val="24"/>
                <w:lang w:val="it-IT"/>
                <w14:ligatures w14:val="standardContextual"/>
              </w:rPr>
            </w:pPr>
            <w:r w:rsidRPr="007A0BF8">
              <w:rPr>
                <w:rFonts w:ascii="Times New Roman" w:eastAsia="Calibri" w:hAnsi="Times New Roman" w:cs="Times New Roman"/>
                <w:sz w:val="24"/>
                <w:szCs w:val="24"/>
                <w:lang w:val="it-IT"/>
                <w14:ligatures w14:val="standardContextual"/>
              </w:rPr>
              <w:t>1</w:t>
            </w:r>
          </w:p>
        </w:tc>
      </w:tr>
      <w:tr w:rsidR="003E0B42" w:rsidRPr="007A0BF8" w14:paraId="29A5B846" w14:textId="77777777" w:rsidTr="00D0518B">
        <w:tc>
          <w:tcPr>
            <w:tcW w:w="849" w:type="dxa"/>
            <w:gridSpan w:val="2"/>
            <w:vMerge/>
            <w:tcBorders>
              <w:left w:val="single" w:sz="1" w:space="0" w:color="000000"/>
              <w:right w:val="single" w:sz="4" w:space="0" w:color="auto"/>
            </w:tcBorders>
          </w:tcPr>
          <w:p w14:paraId="52FC2851"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2EA388A3" w14:textId="77777777" w:rsidR="007A0BF8" w:rsidRPr="007A0BF8" w:rsidRDefault="007A0BF8" w:rsidP="00D0518B">
            <w:pPr>
              <w:widowControl w:val="0"/>
              <w:suppressLineNumbers/>
              <w:suppressAutoHyphens/>
              <w:overflowPunct w:val="0"/>
              <w:autoSpaceDE w:val="0"/>
              <w:autoSpaceDN w:val="0"/>
              <w:adjustRightInd w:val="0"/>
              <w:spacing w:after="0" w:line="240" w:lineRule="auto"/>
              <w:contextualSpacing/>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kern w:val="1"/>
                <w:sz w:val="24"/>
                <w:szCs w:val="24"/>
                <w:lang w:val="en-US" w:eastAsia="hi-IN" w:bidi="hi-IN"/>
              </w:rPr>
              <w:t>Corint</w:t>
            </w:r>
            <w:proofErr w:type="spellEnd"/>
            <w:r w:rsidRPr="007A0BF8">
              <w:rPr>
                <w:rFonts w:ascii="Times New Roman" w:eastAsia="SimSun" w:hAnsi="Times New Roman" w:cs="Times New Roman"/>
                <w:kern w:val="1"/>
                <w:sz w:val="24"/>
                <w:szCs w:val="24"/>
                <w:lang w:val="en-US" w:eastAsia="hi-IN" w:bidi="hi-IN"/>
              </w:rPr>
              <w:t xml:space="preserve"> Pro </w:t>
            </w:r>
            <w:proofErr w:type="spellStart"/>
            <w:r w:rsidRPr="007A0BF8">
              <w:rPr>
                <w:rFonts w:ascii="Times New Roman" w:eastAsia="SimSun" w:hAnsi="Times New Roman" w:cs="Times New Roman"/>
                <w:kern w:val="1"/>
                <w:sz w:val="24"/>
                <w:szCs w:val="24"/>
                <w:lang w:val="en-US" w:eastAsia="hi-IN" w:bidi="hi-IN"/>
              </w:rPr>
              <w:t>Educație</w:t>
            </w:r>
            <w:proofErr w:type="spellEnd"/>
            <w:r w:rsidRPr="007A0BF8">
              <w:rPr>
                <w:rFonts w:ascii="Times New Roman" w:eastAsia="SimSun" w:hAnsi="Times New Roman" w:cs="Times New Roman"/>
                <w:kern w:val="1"/>
                <w:sz w:val="24"/>
                <w:szCs w:val="24"/>
                <w:lang w:val="en-US" w:eastAsia="hi-IN" w:bidi="hi-IN"/>
              </w:rPr>
              <w:t xml:space="preserve">- MANAGEMENTUL ÎNVĂȚĂRII. </w:t>
            </w:r>
            <w:proofErr w:type="spellStart"/>
            <w:r w:rsidRPr="007A0BF8">
              <w:rPr>
                <w:rFonts w:ascii="Times New Roman" w:eastAsia="SimSun" w:hAnsi="Times New Roman" w:cs="Times New Roman"/>
                <w:kern w:val="1"/>
                <w:sz w:val="24"/>
                <w:szCs w:val="24"/>
                <w:lang w:val="en-US" w:eastAsia="hi-IN" w:bidi="hi-IN"/>
              </w:rPr>
              <w:t>Strategii</w:t>
            </w:r>
            <w:proofErr w:type="spellEnd"/>
            <w:r w:rsidRPr="007A0BF8">
              <w:rPr>
                <w:rFonts w:ascii="Times New Roman" w:eastAsia="SimSun" w:hAnsi="Times New Roman" w:cs="Times New Roman"/>
                <w:kern w:val="1"/>
                <w:sz w:val="24"/>
                <w:szCs w:val="24"/>
                <w:lang w:val="en-US" w:eastAsia="hi-IN" w:bidi="hi-IN"/>
              </w:rPr>
              <w:t xml:space="preserve"> de </w:t>
            </w:r>
            <w:proofErr w:type="spellStart"/>
            <w:r w:rsidRPr="007A0BF8">
              <w:rPr>
                <w:rFonts w:ascii="Times New Roman" w:eastAsia="SimSun" w:hAnsi="Times New Roman" w:cs="Times New Roman"/>
                <w:kern w:val="1"/>
                <w:sz w:val="24"/>
                <w:szCs w:val="24"/>
                <w:lang w:val="en-US" w:eastAsia="hi-IN" w:bidi="hi-IN"/>
              </w:rPr>
              <w:t>învățare</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eficientă</w:t>
            </w:r>
            <w:proofErr w:type="spellEnd"/>
            <w:r w:rsidRPr="007A0BF8">
              <w:rPr>
                <w:rFonts w:ascii="Times New Roman" w:eastAsia="SimSun" w:hAnsi="Times New Roman" w:cs="Times New Roman"/>
                <w:kern w:val="1"/>
                <w:sz w:val="24"/>
                <w:szCs w:val="24"/>
                <w:lang w:val="en-US" w:eastAsia="hi-IN" w:bidi="hi-IN"/>
              </w:rPr>
              <w:t xml:space="preserve"> </w:t>
            </w:r>
          </w:p>
          <w:p w14:paraId="52BDAD8E"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1143" w:type="dxa"/>
            <w:gridSpan w:val="2"/>
            <w:tcBorders>
              <w:top w:val="single" w:sz="1" w:space="0" w:color="000000"/>
              <w:left w:val="single" w:sz="1" w:space="0" w:color="000000"/>
              <w:bottom w:val="single" w:sz="1" w:space="0" w:color="000000"/>
            </w:tcBorders>
          </w:tcPr>
          <w:p w14:paraId="51B80058"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r w:rsidRPr="007A0BF8">
              <w:rPr>
                <w:rFonts w:ascii="Times New Roman" w:eastAsia="SimSun" w:hAnsi="Times New Roman" w:cs="Times New Roman"/>
                <w:kern w:val="1"/>
                <w:sz w:val="24"/>
                <w:szCs w:val="24"/>
                <w:lang w:val="en-US" w:eastAsia="hi-IN" w:bidi="hi-IN"/>
              </w:rPr>
              <w:t xml:space="preserve">Casa </w:t>
            </w:r>
            <w:proofErr w:type="spellStart"/>
            <w:r w:rsidRPr="007A0BF8">
              <w:rPr>
                <w:rFonts w:ascii="Times New Roman" w:eastAsia="SimSun" w:hAnsi="Times New Roman" w:cs="Times New Roman"/>
                <w:kern w:val="1"/>
                <w:sz w:val="24"/>
                <w:szCs w:val="24"/>
                <w:lang w:val="en-US" w:eastAsia="hi-IN" w:bidi="hi-IN"/>
              </w:rPr>
              <w:t>Corpului</w:t>
            </w:r>
            <w:proofErr w:type="spellEnd"/>
            <w:r w:rsidRPr="007A0BF8">
              <w:rPr>
                <w:rFonts w:ascii="Times New Roman" w:eastAsia="SimSun" w:hAnsi="Times New Roman" w:cs="Times New Roman"/>
                <w:kern w:val="1"/>
                <w:sz w:val="24"/>
                <w:szCs w:val="24"/>
                <w:lang w:val="en-US" w:eastAsia="hi-IN" w:bidi="hi-IN"/>
              </w:rPr>
              <w:t xml:space="preserve"> Didactic Bistrița-</w:t>
            </w:r>
            <w:proofErr w:type="spellStart"/>
            <w:r w:rsidRPr="007A0BF8">
              <w:rPr>
                <w:rFonts w:ascii="Times New Roman" w:eastAsia="SimSun" w:hAnsi="Times New Roman" w:cs="Times New Roman"/>
                <w:kern w:val="1"/>
                <w:sz w:val="24"/>
                <w:szCs w:val="24"/>
                <w:lang w:val="en-US" w:eastAsia="hi-IN" w:bidi="hi-IN"/>
              </w:rPr>
              <w:t>Năsăud</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Brașov</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Buzău</w:t>
            </w:r>
            <w:proofErr w:type="spellEnd"/>
            <w:r w:rsidRPr="007A0BF8">
              <w:rPr>
                <w:rFonts w:ascii="Times New Roman" w:eastAsia="SimSun" w:hAnsi="Times New Roman" w:cs="Times New Roman"/>
                <w:kern w:val="1"/>
                <w:sz w:val="24"/>
                <w:szCs w:val="24"/>
                <w:lang w:val="en-US" w:eastAsia="hi-IN" w:bidi="hi-IN"/>
              </w:rPr>
              <w:t xml:space="preserve">, Constanța, </w:t>
            </w:r>
            <w:proofErr w:type="spellStart"/>
            <w:r w:rsidRPr="007A0BF8">
              <w:rPr>
                <w:rFonts w:ascii="Times New Roman" w:eastAsia="SimSun" w:hAnsi="Times New Roman" w:cs="Times New Roman"/>
                <w:kern w:val="1"/>
                <w:sz w:val="24"/>
                <w:szCs w:val="24"/>
                <w:lang w:val="en-US" w:eastAsia="hi-IN" w:bidi="hi-IN"/>
              </w:rPr>
              <w:lastRenderedPageBreak/>
              <w:t>Galați</w:t>
            </w:r>
            <w:proofErr w:type="spellEnd"/>
            <w:r w:rsidRPr="007A0BF8">
              <w:rPr>
                <w:rFonts w:ascii="Times New Roman" w:eastAsia="SimSun" w:hAnsi="Times New Roman" w:cs="Times New Roman"/>
                <w:kern w:val="1"/>
                <w:sz w:val="24"/>
                <w:szCs w:val="24"/>
                <w:lang w:val="en-US" w:eastAsia="hi-IN" w:bidi="hi-IN"/>
              </w:rPr>
              <w:t>, Gorj, Ialomița, Maramureș, Prahova, Timiș, Tulcea</w:t>
            </w:r>
          </w:p>
        </w:tc>
        <w:tc>
          <w:tcPr>
            <w:tcW w:w="1847" w:type="dxa"/>
            <w:gridSpan w:val="6"/>
            <w:tcBorders>
              <w:top w:val="single" w:sz="1" w:space="0" w:color="000000"/>
              <w:left w:val="single" w:sz="1" w:space="0" w:color="000000"/>
              <w:bottom w:val="single" w:sz="1" w:space="0" w:color="000000"/>
            </w:tcBorders>
          </w:tcPr>
          <w:p w14:paraId="1AF20F0E"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lastRenderedPageBreak/>
              <w:t>18.03.2025</w:t>
            </w:r>
          </w:p>
          <w:p w14:paraId="533852D1"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862" w:type="dxa"/>
            <w:gridSpan w:val="5"/>
            <w:tcBorders>
              <w:top w:val="single" w:sz="1" w:space="0" w:color="000000"/>
              <w:left w:val="single" w:sz="1" w:space="0" w:color="000000"/>
              <w:bottom w:val="single" w:sz="1" w:space="0" w:color="000000"/>
            </w:tcBorders>
          </w:tcPr>
          <w:p w14:paraId="32CE07C0"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Nr. 8607/18.03.2025</w:t>
            </w:r>
          </w:p>
          <w:p w14:paraId="250C12D7"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877" w:type="dxa"/>
            <w:gridSpan w:val="2"/>
            <w:tcBorders>
              <w:top w:val="single" w:sz="1" w:space="0" w:color="000000"/>
              <w:left w:val="single" w:sz="1" w:space="0" w:color="000000"/>
              <w:bottom w:val="single" w:sz="1" w:space="0" w:color="000000"/>
              <w:right w:val="single" w:sz="1" w:space="0" w:color="000000"/>
            </w:tcBorders>
          </w:tcPr>
          <w:p w14:paraId="5B3B7D86"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144B5918" w14:textId="77777777" w:rsidR="007A0BF8" w:rsidRPr="007A0BF8" w:rsidRDefault="007A0BF8" w:rsidP="00D0518B">
            <w:pPr>
              <w:spacing w:after="0" w:line="240" w:lineRule="auto"/>
              <w:rPr>
                <w:rFonts w:ascii="Times New Roman" w:eastAsia="Calibri" w:hAnsi="Times New Roman" w:cs="Times New Roman"/>
                <w:sz w:val="24"/>
                <w:szCs w:val="24"/>
                <w:lang w:val="it-IT"/>
                <w14:ligatures w14:val="standardContextual"/>
              </w:rPr>
            </w:pPr>
            <w:r w:rsidRPr="007A0BF8">
              <w:rPr>
                <w:rFonts w:ascii="Times New Roman" w:eastAsia="Calibri" w:hAnsi="Times New Roman" w:cs="Times New Roman"/>
                <w:sz w:val="24"/>
                <w:szCs w:val="24"/>
                <w:lang w:val="it-IT"/>
                <w14:ligatures w14:val="standardContextual"/>
              </w:rPr>
              <w:t>1</w:t>
            </w:r>
          </w:p>
        </w:tc>
      </w:tr>
      <w:tr w:rsidR="003E0B42" w:rsidRPr="007A0BF8" w14:paraId="3A92B2DE" w14:textId="77777777" w:rsidTr="00D0518B">
        <w:tc>
          <w:tcPr>
            <w:tcW w:w="849" w:type="dxa"/>
            <w:gridSpan w:val="2"/>
            <w:vMerge/>
            <w:tcBorders>
              <w:left w:val="single" w:sz="1" w:space="0" w:color="000000"/>
              <w:right w:val="single" w:sz="4" w:space="0" w:color="auto"/>
            </w:tcBorders>
          </w:tcPr>
          <w:p w14:paraId="559B2501"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3BE76D75"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 xml:space="preserve">Shakespeare School </w:t>
            </w:r>
          </w:p>
          <w:p w14:paraId="385EF008"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r w:rsidRPr="007A0BF8">
              <w:rPr>
                <w:rFonts w:ascii="Times New Roman" w:eastAsia="SimSun" w:hAnsi="Times New Roman" w:cs="Times New Roman"/>
                <w:kern w:val="1"/>
                <w:sz w:val="24"/>
                <w:szCs w:val="24"/>
                <w:lang w:val="en-US" w:eastAsia="hi-IN" w:bidi="hi-IN"/>
              </w:rPr>
              <w:t>CONFERINȚA “COPILUL TĂU, CAMPION LA VIAȚĂ</w:t>
            </w:r>
          </w:p>
        </w:tc>
        <w:tc>
          <w:tcPr>
            <w:tcW w:w="1143" w:type="dxa"/>
            <w:gridSpan w:val="2"/>
            <w:tcBorders>
              <w:top w:val="single" w:sz="1" w:space="0" w:color="000000"/>
              <w:left w:val="single" w:sz="1" w:space="0" w:color="000000"/>
              <w:bottom w:val="single" w:sz="1" w:space="0" w:color="000000"/>
            </w:tcBorders>
          </w:tcPr>
          <w:p w14:paraId="2D2B242C"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 xml:space="preserve">Shakespeare School </w:t>
            </w:r>
          </w:p>
          <w:p w14:paraId="6B17677A"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1847" w:type="dxa"/>
            <w:gridSpan w:val="6"/>
            <w:tcBorders>
              <w:top w:val="single" w:sz="1" w:space="0" w:color="000000"/>
              <w:left w:val="single" w:sz="1" w:space="0" w:color="000000"/>
              <w:bottom w:val="single" w:sz="1" w:space="0" w:color="000000"/>
            </w:tcBorders>
          </w:tcPr>
          <w:p w14:paraId="7BE995B3"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19.03.2025</w:t>
            </w:r>
          </w:p>
          <w:p w14:paraId="4B20E0E6"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862" w:type="dxa"/>
            <w:gridSpan w:val="5"/>
            <w:tcBorders>
              <w:top w:val="single" w:sz="1" w:space="0" w:color="000000"/>
              <w:left w:val="single" w:sz="1" w:space="0" w:color="000000"/>
              <w:bottom w:val="single" w:sz="1" w:space="0" w:color="000000"/>
            </w:tcBorders>
          </w:tcPr>
          <w:p w14:paraId="4760AE8C"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877" w:type="dxa"/>
            <w:gridSpan w:val="2"/>
            <w:tcBorders>
              <w:top w:val="single" w:sz="1" w:space="0" w:color="000000"/>
              <w:left w:val="single" w:sz="1" w:space="0" w:color="000000"/>
              <w:bottom w:val="single" w:sz="1" w:space="0" w:color="000000"/>
              <w:right w:val="single" w:sz="1" w:space="0" w:color="000000"/>
            </w:tcBorders>
          </w:tcPr>
          <w:p w14:paraId="63150647"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389EAE55" w14:textId="77777777" w:rsidR="007A0BF8" w:rsidRPr="007A0BF8" w:rsidRDefault="007A0BF8" w:rsidP="00D0518B">
            <w:pPr>
              <w:spacing w:after="0" w:line="240" w:lineRule="auto"/>
              <w:rPr>
                <w:rFonts w:ascii="Times New Roman" w:eastAsia="Calibri" w:hAnsi="Times New Roman" w:cs="Times New Roman"/>
                <w:sz w:val="24"/>
                <w:szCs w:val="24"/>
                <w:lang w:val="it-IT"/>
                <w14:ligatures w14:val="standardContextual"/>
              </w:rPr>
            </w:pPr>
            <w:r w:rsidRPr="007A0BF8">
              <w:rPr>
                <w:rFonts w:ascii="Times New Roman" w:eastAsia="Calibri" w:hAnsi="Times New Roman" w:cs="Times New Roman"/>
                <w:sz w:val="24"/>
                <w:szCs w:val="24"/>
                <w:lang w:val="it-IT"/>
                <w14:ligatures w14:val="standardContextual"/>
              </w:rPr>
              <w:t>2</w:t>
            </w:r>
          </w:p>
        </w:tc>
      </w:tr>
      <w:tr w:rsidR="003E0B42" w:rsidRPr="007A0BF8" w14:paraId="2811AEAB" w14:textId="77777777" w:rsidTr="00D0518B">
        <w:tc>
          <w:tcPr>
            <w:tcW w:w="849" w:type="dxa"/>
            <w:gridSpan w:val="2"/>
            <w:vMerge/>
            <w:tcBorders>
              <w:left w:val="single" w:sz="1" w:space="0" w:color="000000"/>
              <w:bottom w:val="single" w:sz="1" w:space="0" w:color="000000"/>
              <w:right w:val="single" w:sz="4" w:space="0" w:color="auto"/>
            </w:tcBorders>
          </w:tcPr>
          <w:p w14:paraId="28E4CD2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6C9E6D10"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w:t>
            </w:r>
            <w:proofErr w:type="spellStart"/>
            <w:r w:rsidRPr="007A0BF8">
              <w:rPr>
                <w:rFonts w:ascii="Times New Roman" w:eastAsia="SimSun" w:hAnsi="Times New Roman" w:cs="Times New Roman"/>
                <w:kern w:val="1"/>
                <w:sz w:val="24"/>
                <w:szCs w:val="24"/>
                <w:lang w:val="en-US" w:eastAsia="hi-IN" w:bidi="hi-IN"/>
              </w:rPr>
              <w:t>Abordarea</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integrată</w:t>
            </w:r>
            <w:proofErr w:type="spellEnd"/>
            <w:r w:rsidRPr="007A0BF8">
              <w:rPr>
                <w:rFonts w:ascii="Times New Roman" w:eastAsia="SimSun" w:hAnsi="Times New Roman" w:cs="Times New Roman"/>
                <w:kern w:val="1"/>
                <w:sz w:val="24"/>
                <w:szCs w:val="24"/>
                <w:lang w:val="en-US" w:eastAsia="hi-IN" w:bidi="hi-IN"/>
              </w:rPr>
              <w:t xml:space="preserve"> </w:t>
            </w:r>
            <w:proofErr w:type="gramStart"/>
            <w:r w:rsidRPr="007A0BF8">
              <w:rPr>
                <w:rFonts w:ascii="Times New Roman" w:eastAsia="SimSun" w:hAnsi="Times New Roman" w:cs="Times New Roman"/>
                <w:kern w:val="1"/>
                <w:sz w:val="24"/>
                <w:szCs w:val="24"/>
                <w:lang w:val="en-US" w:eastAsia="hi-IN" w:bidi="hi-IN"/>
              </w:rPr>
              <w:t>a</w:t>
            </w:r>
            <w:proofErr w:type="gram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activităţilor</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didactice</w:t>
            </w:r>
            <w:proofErr w:type="spellEnd"/>
            <w:r w:rsidRPr="007A0BF8">
              <w:rPr>
                <w:rFonts w:ascii="Times New Roman" w:eastAsia="SimSun" w:hAnsi="Times New Roman" w:cs="Times New Roman"/>
                <w:kern w:val="1"/>
                <w:sz w:val="24"/>
                <w:szCs w:val="24"/>
                <w:lang w:val="en-US" w:eastAsia="hi-IN" w:bidi="hi-IN"/>
              </w:rPr>
              <w:t xml:space="preserve"> din </w:t>
            </w:r>
            <w:proofErr w:type="spellStart"/>
            <w:r w:rsidRPr="007A0BF8">
              <w:rPr>
                <w:rFonts w:ascii="Times New Roman" w:eastAsia="SimSun" w:hAnsi="Times New Roman" w:cs="Times New Roman"/>
                <w:kern w:val="1"/>
                <w:sz w:val="24"/>
                <w:szCs w:val="24"/>
                <w:lang w:val="en-US" w:eastAsia="hi-IN" w:bidi="hi-IN"/>
              </w:rPr>
              <w:t>perspectiva</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unui</w:t>
            </w:r>
            <w:proofErr w:type="spellEnd"/>
            <w:r w:rsidRPr="007A0BF8">
              <w:rPr>
                <w:rFonts w:ascii="Times New Roman" w:eastAsia="SimSun" w:hAnsi="Times New Roman" w:cs="Times New Roman"/>
                <w:kern w:val="1"/>
                <w:sz w:val="24"/>
                <w:szCs w:val="24"/>
                <w:lang w:val="en-US" w:eastAsia="hi-IN" w:bidi="hi-IN"/>
              </w:rPr>
              <w:t xml:space="preserve"> examen de </w:t>
            </w:r>
            <w:proofErr w:type="spellStart"/>
            <w:r w:rsidRPr="007A0BF8">
              <w:rPr>
                <w:rFonts w:ascii="Times New Roman" w:eastAsia="SimSun" w:hAnsi="Times New Roman" w:cs="Times New Roman"/>
                <w:kern w:val="1"/>
                <w:sz w:val="24"/>
                <w:szCs w:val="24"/>
                <w:lang w:val="en-US" w:eastAsia="hi-IN" w:bidi="hi-IN"/>
              </w:rPr>
              <w:t>titularizare</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definitivat</w:t>
            </w:r>
            <w:proofErr w:type="spellEnd"/>
            <w:r w:rsidRPr="007A0BF8">
              <w:rPr>
                <w:rFonts w:ascii="Times New Roman" w:eastAsia="SimSun" w:hAnsi="Times New Roman" w:cs="Times New Roman"/>
                <w:kern w:val="1"/>
                <w:sz w:val="24"/>
                <w:szCs w:val="24"/>
                <w:lang w:val="en-US" w:eastAsia="hi-IN" w:bidi="hi-IN"/>
              </w:rPr>
              <w:t xml:space="preserve">/ grad II </w:t>
            </w:r>
            <w:proofErr w:type="spellStart"/>
            <w:r w:rsidRPr="007A0BF8">
              <w:rPr>
                <w:rFonts w:ascii="Times New Roman" w:eastAsia="SimSun" w:hAnsi="Times New Roman" w:cs="Times New Roman"/>
                <w:kern w:val="1"/>
                <w:sz w:val="24"/>
                <w:szCs w:val="24"/>
                <w:lang w:val="en-US" w:eastAsia="hi-IN" w:bidi="hi-IN"/>
              </w:rPr>
              <w:t>în</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învățământul</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primar</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și</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preșcolar</w:t>
            </w:r>
            <w:proofErr w:type="spellEnd"/>
            <w:r w:rsidRPr="007A0BF8">
              <w:rPr>
                <w:rFonts w:ascii="Times New Roman" w:eastAsia="SimSun" w:hAnsi="Times New Roman" w:cs="Times New Roman"/>
                <w:kern w:val="1"/>
                <w:sz w:val="24"/>
                <w:szCs w:val="24"/>
                <w:lang w:val="en-US" w:eastAsia="hi-IN" w:bidi="hi-IN"/>
              </w:rPr>
              <w:t xml:space="preserve"> </w:t>
            </w:r>
          </w:p>
          <w:p w14:paraId="14CAE53E"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1143" w:type="dxa"/>
            <w:gridSpan w:val="2"/>
            <w:tcBorders>
              <w:top w:val="single" w:sz="1" w:space="0" w:color="000000"/>
              <w:left w:val="single" w:sz="1" w:space="0" w:color="000000"/>
              <w:bottom w:val="single" w:sz="1" w:space="0" w:color="000000"/>
            </w:tcBorders>
          </w:tcPr>
          <w:p w14:paraId="46C93AB0"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kern w:val="1"/>
                <w:sz w:val="24"/>
                <w:szCs w:val="24"/>
                <w:lang w:val="en-US" w:eastAsia="hi-IN" w:bidi="hi-IN"/>
              </w:rPr>
              <w:t>Asociația</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AtelieR</w:t>
            </w:r>
            <w:proofErr w:type="spellEnd"/>
            <w:r w:rsidRPr="007A0BF8">
              <w:rPr>
                <w:rFonts w:ascii="Times New Roman" w:eastAsia="SimSun" w:hAnsi="Times New Roman" w:cs="Times New Roman"/>
                <w:kern w:val="1"/>
                <w:sz w:val="24"/>
                <w:szCs w:val="24"/>
                <w:lang w:val="en-US" w:eastAsia="hi-IN" w:bidi="hi-IN"/>
              </w:rPr>
              <w:t xml:space="preserve"> de </w:t>
            </w:r>
            <w:proofErr w:type="spellStart"/>
            <w:r w:rsidRPr="007A0BF8">
              <w:rPr>
                <w:rFonts w:ascii="Times New Roman" w:eastAsia="SimSun" w:hAnsi="Times New Roman" w:cs="Times New Roman"/>
                <w:kern w:val="1"/>
                <w:sz w:val="24"/>
                <w:szCs w:val="24"/>
                <w:lang w:val="en-US" w:eastAsia="hi-IN" w:bidi="hi-IN"/>
              </w:rPr>
              <w:t>Cuvinte</w:t>
            </w:r>
            <w:proofErr w:type="spellEnd"/>
            <w:r w:rsidRPr="007A0BF8">
              <w:rPr>
                <w:rFonts w:ascii="Times New Roman" w:eastAsia="SimSun" w:hAnsi="Times New Roman" w:cs="Times New Roman"/>
                <w:kern w:val="1"/>
                <w:sz w:val="24"/>
                <w:szCs w:val="24"/>
                <w:lang w:val="en-US" w:eastAsia="hi-IN" w:bidi="hi-IN"/>
              </w:rPr>
              <w:t xml:space="preserve"> </w:t>
            </w:r>
          </w:p>
          <w:p w14:paraId="30DD5080"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 xml:space="preserve">Str. Gavriil Musicescu nr. 69, </w:t>
            </w:r>
            <w:proofErr w:type="spellStart"/>
            <w:r w:rsidRPr="007A0BF8">
              <w:rPr>
                <w:rFonts w:ascii="Times New Roman" w:eastAsia="SimSun" w:hAnsi="Times New Roman" w:cs="Times New Roman"/>
                <w:kern w:val="1"/>
                <w:sz w:val="24"/>
                <w:szCs w:val="24"/>
                <w:lang w:val="en-US" w:eastAsia="hi-IN" w:bidi="hi-IN"/>
              </w:rPr>
              <w:t>Timișoara</w:t>
            </w:r>
            <w:proofErr w:type="spellEnd"/>
            <w:r w:rsidRPr="007A0BF8">
              <w:rPr>
                <w:rFonts w:ascii="Times New Roman" w:eastAsia="SimSun" w:hAnsi="Times New Roman" w:cs="Times New Roman"/>
                <w:kern w:val="1"/>
                <w:sz w:val="24"/>
                <w:szCs w:val="24"/>
                <w:lang w:val="en-US" w:eastAsia="hi-IN" w:bidi="hi-IN"/>
              </w:rPr>
              <w:t xml:space="preserve"> </w:t>
            </w:r>
          </w:p>
          <w:p w14:paraId="3565FAD1"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kern w:val="1"/>
                <w:sz w:val="24"/>
                <w:szCs w:val="24"/>
                <w:lang w:val="en-US" w:eastAsia="hi-IN" w:bidi="hi-IN"/>
              </w:rPr>
              <w:t>Telefon</w:t>
            </w:r>
            <w:proofErr w:type="spellEnd"/>
            <w:r w:rsidRPr="007A0BF8">
              <w:rPr>
                <w:rFonts w:ascii="Times New Roman" w:eastAsia="SimSun" w:hAnsi="Times New Roman" w:cs="Times New Roman"/>
                <w:kern w:val="1"/>
                <w:sz w:val="24"/>
                <w:szCs w:val="24"/>
                <w:lang w:val="en-US" w:eastAsia="hi-IN" w:bidi="hi-IN"/>
              </w:rPr>
              <w:t xml:space="preserve">: 0751515331 </w:t>
            </w:r>
          </w:p>
          <w:p w14:paraId="2454063C"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1847" w:type="dxa"/>
            <w:gridSpan w:val="6"/>
            <w:tcBorders>
              <w:top w:val="single" w:sz="1" w:space="0" w:color="000000"/>
              <w:left w:val="single" w:sz="1" w:space="0" w:color="000000"/>
              <w:bottom w:val="single" w:sz="1" w:space="0" w:color="000000"/>
            </w:tcBorders>
          </w:tcPr>
          <w:p w14:paraId="467FEB43"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 xml:space="preserve">26.03.2025 </w:t>
            </w:r>
          </w:p>
          <w:p w14:paraId="34713D69"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862" w:type="dxa"/>
            <w:gridSpan w:val="5"/>
            <w:tcBorders>
              <w:top w:val="single" w:sz="1" w:space="0" w:color="000000"/>
              <w:left w:val="single" w:sz="1" w:space="0" w:color="000000"/>
              <w:bottom w:val="single" w:sz="1" w:space="0" w:color="000000"/>
            </w:tcBorders>
          </w:tcPr>
          <w:p w14:paraId="774DB756"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Nr. 1146/57/ din 26.03.2025</w:t>
            </w:r>
          </w:p>
          <w:p w14:paraId="7B7F6868"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877" w:type="dxa"/>
            <w:gridSpan w:val="2"/>
            <w:tcBorders>
              <w:top w:val="single" w:sz="1" w:space="0" w:color="000000"/>
              <w:left w:val="single" w:sz="1" w:space="0" w:color="000000"/>
              <w:bottom w:val="single" w:sz="1" w:space="0" w:color="000000"/>
              <w:right w:val="single" w:sz="1" w:space="0" w:color="000000"/>
            </w:tcBorders>
          </w:tcPr>
          <w:p w14:paraId="61D55BE2"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5132E1EA" w14:textId="77777777" w:rsidR="007A0BF8" w:rsidRPr="007A0BF8" w:rsidRDefault="007A0BF8" w:rsidP="00D0518B">
            <w:pPr>
              <w:spacing w:after="0" w:line="240" w:lineRule="auto"/>
              <w:rPr>
                <w:rFonts w:ascii="Times New Roman" w:eastAsia="Calibri" w:hAnsi="Times New Roman" w:cs="Times New Roman"/>
                <w:sz w:val="24"/>
                <w:szCs w:val="24"/>
                <w:lang w:val="it-IT"/>
                <w14:ligatures w14:val="standardContextual"/>
              </w:rPr>
            </w:pPr>
            <w:r w:rsidRPr="007A0BF8">
              <w:rPr>
                <w:rFonts w:ascii="Times New Roman" w:eastAsia="Calibri" w:hAnsi="Times New Roman" w:cs="Times New Roman"/>
                <w:sz w:val="24"/>
                <w:szCs w:val="24"/>
                <w:lang w:val="it-IT"/>
                <w14:ligatures w14:val="standardContextual"/>
              </w:rPr>
              <w:t>2</w:t>
            </w:r>
          </w:p>
        </w:tc>
      </w:tr>
      <w:tr w:rsidR="003E0B42" w:rsidRPr="007A0BF8" w14:paraId="6D3667D5" w14:textId="77777777" w:rsidTr="00D0518B">
        <w:tc>
          <w:tcPr>
            <w:tcW w:w="849" w:type="dxa"/>
            <w:gridSpan w:val="2"/>
            <w:vMerge w:val="restart"/>
            <w:tcBorders>
              <w:top w:val="single" w:sz="1" w:space="0" w:color="000000"/>
              <w:left w:val="single" w:sz="1" w:space="0" w:color="000000"/>
              <w:right w:val="single" w:sz="4" w:space="0" w:color="auto"/>
            </w:tcBorders>
          </w:tcPr>
          <w:p w14:paraId="496695BC"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7F8B2F4D"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kern w:val="1"/>
                <w:sz w:val="24"/>
                <w:szCs w:val="24"/>
                <w:lang w:val="en-US" w:eastAsia="hi-IN" w:bidi="hi-IN"/>
              </w:rPr>
              <w:t>Corint</w:t>
            </w:r>
            <w:proofErr w:type="spellEnd"/>
            <w:r w:rsidRPr="007A0BF8">
              <w:rPr>
                <w:rFonts w:ascii="Times New Roman" w:eastAsia="SimSun" w:hAnsi="Times New Roman" w:cs="Times New Roman"/>
                <w:kern w:val="1"/>
                <w:sz w:val="24"/>
                <w:szCs w:val="24"/>
                <w:lang w:val="en-US" w:eastAsia="hi-IN" w:bidi="hi-IN"/>
              </w:rPr>
              <w:t xml:space="preserve"> Pro </w:t>
            </w:r>
            <w:proofErr w:type="spellStart"/>
            <w:r w:rsidRPr="007A0BF8">
              <w:rPr>
                <w:rFonts w:ascii="Times New Roman" w:eastAsia="SimSun" w:hAnsi="Times New Roman" w:cs="Times New Roman"/>
                <w:kern w:val="1"/>
                <w:sz w:val="24"/>
                <w:szCs w:val="24"/>
                <w:lang w:val="en-US" w:eastAsia="hi-IN" w:bidi="hi-IN"/>
              </w:rPr>
              <w:t>Educație</w:t>
            </w:r>
            <w:proofErr w:type="spellEnd"/>
            <w:r w:rsidRPr="007A0BF8">
              <w:rPr>
                <w:rFonts w:ascii="Times New Roman" w:eastAsia="SimSun" w:hAnsi="Times New Roman" w:cs="Times New Roman"/>
                <w:kern w:val="1"/>
                <w:sz w:val="24"/>
                <w:szCs w:val="24"/>
                <w:lang w:val="en-US" w:eastAsia="hi-IN" w:bidi="hi-IN"/>
              </w:rPr>
              <w:t xml:space="preserve"> </w:t>
            </w:r>
          </w:p>
          <w:p w14:paraId="19A28D4B"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 xml:space="preserve">Rolul </w:t>
            </w:r>
            <w:proofErr w:type="spellStart"/>
            <w:r w:rsidRPr="007A0BF8">
              <w:rPr>
                <w:rFonts w:ascii="Times New Roman" w:eastAsia="SimSun" w:hAnsi="Times New Roman" w:cs="Times New Roman"/>
                <w:kern w:val="1"/>
                <w:sz w:val="24"/>
                <w:szCs w:val="24"/>
                <w:lang w:val="en-US" w:eastAsia="hi-IN" w:bidi="hi-IN"/>
              </w:rPr>
              <w:t>tehnologiei</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și</w:t>
            </w:r>
            <w:proofErr w:type="spellEnd"/>
            <w:r w:rsidRPr="007A0BF8">
              <w:rPr>
                <w:rFonts w:ascii="Times New Roman" w:eastAsia="SimSun" w:hAnsi="Times New Roman" w:cs="Times New Roman"/>
                <w:kern w:val="1"/>
                <w:sz w:val="24"/>
                <w:szCs w:val="24"/>
                <w:lang w:val="en-US" w:eastAsia="hi-IN" w:bidi="hi-IN"/>
              </w:rPr>
              <w:t xml:space="preserve"> al </w:t>
            </w:r>
            <w:proofErr w:type="spellStart"/>
            <w:r w:rsidRPr="007A0BF8">
              <w:rPr>
                <w:rFonts w:ascii="Times New Roman" w:eastAsia="SimSun" w:hAnsi="Times New Roman" w:cs="Times New Roman"/>
                <w:kern w:val="1"/>
                <w:sz w:val="24"/>
                <w:szCs w:val="24"/>
                <w:lang w:val="en-US" w:eastAsia="hi-IN" w:bidi="hi-IN"/>
              </w:rPr>
              <w:t>inteligenței</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artificiale</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în</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predarea</w:t>
            </w:r>
            <w:proofErr w:type="spellEnd"/>
            <w:r w:rsidRPr="007A0BF8">
              <w:rPr>
                <w:rFonts w:ascii="Times New Roman" w:eastAsia="SimSun" w:hAnsi="Times New Roman" w:cs="Times New Roman"/>
                <w:kern w:val="1"/>
                <w:sz w:val="24"/>
                <w:szCs w:val="24"/>
                <w:lang w:val="en-US" w:eastAsia="hi-IN" w:bidi="hi-IN"/>
              </w:rPr>
              <w:t xml:space="preserve"> ISTORIEI</w:t>
            </w:r>
          </w:p>
          <w:p w14:paraId="0C133484"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1143" w:type="dxa"/>
            <w:gridSpan w:val="2"/>
            <w:tcBorders>
              <w:top w:val="single" w:sz="1" w:space="0" w:color="000000"/>
              <w:left w:val="single" w:sz="1" w:space="0" w:color="000000"/>
              <w:bottom w:val="single" w:sz="1" w:space="0" w:color="000000"/>
            </w:tcBorders>
          </w:tcPr>
          <w:p w14:paraId="57D25D41"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 xml:space="preserve">Casa </w:t>
            </w:r>
            <w:proofErr w:type="spellStart"/>
            <w:r w:rsidRPr="007A0BF8">
              <w:rPr>
                <w:rFonts w:ascii="Times New Roman" w:eastAsia="SimSun" w:hAnsi="Times New Roman" w:cs="Times New Roman"/>
                <w:kern w:val="1"/>
                <w:sz w:val="24"/>
                <w:szCs w:val="24"/>
                <w:lang w:val="en-US" w:eastAsia="hi-IN" w:bidi="hi-IN"/>
              </w:rPr>
              <w:t>Corpului</w:t>
            </w:r>
            <w:proofErr w:type="spellEnd"/>
            <w:r w:rsidRPr="007A0BF8">
              <w:rPr>
                <w:rFonts w:ascii="Times New Roman" w:eastAsia="SimSun" w:hAnsi="Times New Roman" w:cs="Times New Roman"/>
                <w:kern w:val="1"/>
                <w:sz w:val="24"/>
                <w:szCs w:val="24"/>
                <w:lang w:val="en-US" w:eastAsia="hi-IN" w:bidi="hi-IN"/>
              </w:rPr>
              <w:t xml:space="preserve"> Didactic Bistrița-</w:t>
            </w:r>
            <w:proofErr w:type="spellStart"/>
            <w:r w:rsidRPr="007A0BF8">
              <w:rPr>
                <w:rFonts w:ascii="Times New Roman" w:eastAsia="SimSun" w:hAnsi="Times New Roman" w:cs="Times New Roman"/>
                <w:kern w:val="1"/>
                <w:sz w:val="24"/>
                <w:szCs w:val="24"/>
                <w:lang w:val="en-US" w:eastAsia="hi-IN" w:bidi="hi-IN"/>
              </w:rPr>
              <w:t>Năsăud</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Brașov</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Buzău</w:t>
            </w:r>
            <w:proofErr w:type="spellEnd"/>
            <w:r w:rsidRPr="007A0BF8">
              <w:rPr>
                <w:rFonts w:ascii="Times New Roman" w:eastAsia="SimSun" w:hAnsi="Times New Roman" w:cs="Times New Roman"/>
                <w:kern w:val="1"/>
                <w:sz w:val="24"/>
                <w:szCs w:val="24"/>
                <w:lang w:val="en-US" w:eastAsia="hi-IN" w:bidi="hi-IN"/>
              </w:rPr>
              <w:t xml:space="preserve">, Constanța, </w:t>
            </w:r>
            <w:proofErr w:type="spellStart"/>
            <w:r w:rsidRPr="007A0BF8">
              <w:rPr>
                <w:rFonts w:ascii="Times New Roman" w:eastAsia="SimSun" w:hAnsi="Times New Roman" w:cs="Times New Roman"/>
                <w:kern w:val="1"/>
                <w:sz w:val="24"/>
                <w:szCs w:val="24"/>
                <w:lang w:val="en-US" w:eastAsia="hi-IN" w:bidi="hi-IN"/>
              </w:rPr>
              <w:t>Galați</w:t>
            </w:r>
            <w:proofErr w:type="spellEnd"/>
            <w:r w:rsidRPr="007A0BF8">
              <w:rPr>
                <w:rFonts w:ascii="Times New Roman" w:eastAsia="SimSun" w:hAnsi="Times New Roman" w:cs="Times New Roman"/>
                <w:kern w:val="1"/>
                <w:sz w:val="24"/>
                <w:szCs w:val="24"/>
                <w:lang w:val="en-US" w:eastAsia="hi-IN" w:bidi="hi-IN"/>
              </w:rPr>
              <w:t>, Gorj, Ialomița, Maramureș, Prahova, Timiș, Tulcea</w:t>
            </w:r>
          </w:p>
          <w:p w14:paraId="3C507462"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1847" w:type="dxa"/>
            <w:gridSpan w:val="6"/>
            <w:tcBorders>
              <w:top w:val="single" w:sz="1" w:space="0" w:color="000000"/>
              <w:left w:val="single" w:sz="1" w:space="0" w:color="000000"/>
              <w:bottom w:val="single" w:sz="1" w:space="0" w:color="000000"/>
            </w:tcBorders>
          </w:tcPr>
          <w:p w14:paraId="758DB169"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31.03.2025</w:t>
            </w:r>
          </w:p>
          <w:p w14:paraId="57DBF2DE"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862" w:type="dxa"/>
            <w:gridSpan w:val="5"/>
            <w:tcBorders>
              <w:top w:val="single" w:sz="1" w:space="0" w:color="000000"/>
              <w:left w:val="single" w:sz="1" w:space="0" w:color="000000"/>
              <w:bottom w:val="single" w:sz="1" w:space="0" w:color="000000"/>
            </w:tcBorders>
          </w:tcPr>
          <w:p w14:paraId="2C0113E1"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Nr. 17261/31.03.2025</w:t>
            </w:r>
          </w:p>
          <w:p w14:paraId="4064616D"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877" w:type="dxa"/>
            <w:gridSpan w:val="2"/>
            <w:tcBorders>
              <w:top w:val="single" w:sz="1" w:space="0" w:color="000000"/>
              <w:left w:val="single" w:sz="1" w:space="0" w:color="000000"/>
              <w:bottom w:val="single" w:sz="1" w:space="0" w:color="000000"/>
              <w:right w:val="single" w:sz="1" w:space="0" w:color="000000"/>
            </w:tcBorders>
          </w:tcPr>
          <w:p w14:paraId="65FA5F66"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512AACDC" w14:textId="77777777" w:rsidR="007A0BF8" w:rsidRPr="007A0BF8" w:rsidRDefault="007A0BF8" w:rsidP="00D0518B">
            <w:pPr>
              <w:spacing w:after="0" w:line="240" w:lineRule="auto"/>
              <w:rPr>
                <w:rFonts w:ascii="Times New Roman" w:eastAsia="Calibri" w:hAnsi="Times New Roman" w:cs="Times New Roman"/>
                <w:sz w:val="24"/>
                <w:szCs w:val="24"/>
                <w:lang w:val="it-IT"/>
                <w14:ligatures w14:val="standardContextual"/>
              </w:rPr>
            </w:pPr>
            <w:r w:rsidRPr="007A0BF8">
              <w:rPr>
                <w:rFonts w:ascii="Times New Roman" w:eastAsia="Calibri" w:hAnsi="Times New Roman" w:cs="Times New Roman"/>
                <w:sz w:val="24"/>
                <w:szCs w:val="24"/>
                <w:lang w:val="it-IT"/>
                <w14:ligatures w14:val="standardContextual"/>
              </w:rPr>
              <w:t>1</w:t>
            </w:r>
          </w:p>
        </w:tc>
      </w:tr>
      <w:tr w:rsidR="003E0B42" w:rsidRPr="007A0BF8" w14:paraId="0E4AAD8B" w14:textId="77777777" w:rsidTr="00D0518B">
        <w:tc>
          <w:tcPr>
            <w:tcW w:w="849" w:type="dxa"/>
            <w:gridSpan w:val="2"/>
            <w:vMerge/>
            <w:tcBorders>
              <w:left w:val="single" w:sz="1" w:space="0" w:color="000000"/>
              <w:right w:val="single" w:sz="4" w:space="0" w:color="auto"/>
            </w:tcBorders>
          </w:tcPr>
          <w:p w14:paraId="5B3A5681"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68158414"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kern w:val="1"/>
                <w:sz w:val="24"/>
                <w:szCs w:val="24"/>
                <w:lang w:val="en-US" w:eastAsia="hi-IN" w:bidi="hi-IN"/>
              </w:rPr>
              <w:t>Corint</w:t>
            </w:r>
            <w:proofErr w:type="spellEnd"/>
            <w:r w:rsidRPr="007A0BF8">
              <w:rPr>
                <w:rFonts w:ascii="Times New Roman" w:eastAsia="SimSun" w:hAnsi="Times New Roman" w:cs="Times New Roman"/>
                <w:kern w:val="1"/>
                <w:sz w:val="24"/>
                <w:szCs w:val="24"/>
                <w:lang w:val="en-US" w:eastAsia="hi-IN" w:bidi="hi-IN"/>
              </w:rPr>
              <w:t xml:space="preserve"> Pro </w:t>
            </w:r>
            <w:proofErr w:type="spellStart"/>
            <w:r w:rsidRPr="007A0BF8">
              <w:rPr>
                <w:rFonts w:ascii="Times New Roman" w:eastAsia="SimSun" w:hAnsi="Times New Roman" w:cs="Times New Roman"/>
                <w:kern w:val="1"/>
                <w:sz w:val="24"/>
                <w:szCs w:val="24"/>
                <w:lang w:val="en-US" w:eastAsia="hi-IN" w:bidi="hi-IN"/>
              </w:rPr>
              <w:t>Educație</w:t>
            </w:r>
            <w:proofErr w:type="spellEnd"/>
            <w:r w:rsidRPr="007A0BF8">
              <w:rPr>
                <w:rFonts w:ascii="Times New Roman" w:eastAsia="SimSun" w:hAnsi="Times New Roman" w:cs="Times New Roman"/>
                <w:kern w:val="1"/>
                <w:sz w:val="24"/>
                <w:szCs w:val="24"/>
                <w:lang w:val="en-US" w:eastAsia="hi-IN" w:bidi="hi-IN"/>
              </w:rPr>
              <w:t xml:space="preserve"> </w:t>
            </w:r>
          </w:p>
          <w:p w14:paraId="1C78DEB7"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 xml:space="preserve">Din </w:t>
            </w:r>
            <w:proofErr w:type="spellStart"/>
            <w:r w:rsidRPr="007A0BF8">
              <w:rPr>
                <w:rFonts w:ascii="Times New Roman" w:eastAsia="SimSun" w:hAnsi="Times New Roman" w:cs="Times New Roman"/>
                <w:kern w:val="1"/>
                <w:sz w:val="24"/>
                <w:szCs w:val="24"/>
                <w:lang w:val="en-US" w:eastAsia="hi-IN" w:bidi="hi-IN"/>
              </w:rPr>
              <w:t>culisele</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matematicii</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între</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intuiție</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și</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abstractizare</w:t>
            </w:r>
            <w:proofErr w:type="spellEnd"/>
            <w:r w:rsidRPr="007A0BF8">
              <w:rPr>
                <w:rFonts w:ascii="Times New Roman" w:eastAsia="SimSun" w:hAnsi="Times New Roman" w:cs="Times New Roman"/>
                <w:kern w:val="1"/>
                <w:sz w:val="24"/>
                <w:szCs w:val="24"/>
                <w:lang w:val="en-US" w:eastAsia="hi-IN" w:bidi="hi-IN"/>
              </w:rPr>
              <w:t xml:space="preserve"> </w:t>
            </w:r>
          </w:p>
          <w:p w14:paraId="6404D816"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p w14:paraId="28E2BA61"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p w14:paraId="1D14F4C8"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1143" w:type="dxa"/>
            <w:gridSpan w:val="2"/>
            <w:tcBorders>
              <w:top w:val="single" w:sz="1" w:space="0" w:color="000000"/>
              <w:left w:val="single" w:sz="1" w:space="0" w:color="000000"/>
              <w:bottom w:val="single" w:sz="1" w:space="0" w:color="000000"/>
            </w:tcBorders>
          </w:tcPr>
          <w:p w14:paraId="47FF5274"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 xml:space="preserve">Casa </w:t>
            </w:r>
            <w:proofErr w:type="spellStart"/>
            <w:r w:rsidRPr="007A0BF8">
              <w:rPr>
                <w:rFonts w:ascii="Times New Roman" w:eastAsia="SimSun" w:hAnsi="Times New Roman" w:cs="Times New Roman"/>
                <w:kern w:val="1"/>
                <w:sz w:val="24"/>
                <w:szCs w:val="24"/>
                <w:lang w:val="en-US" w:eastAsia="hi-IN" w:bidi="hi-IN"/>
              </w:rPr>
              <w:t>Corpului</w:t>
            </w:r>
            <w:proofErr w:type="spellEnd"/>
            <w:r w:rsidRPr="007A0BF8">
              <w:rPr>
                <w:rFonts w:ascii="Times New Roman" w:eastAsia="SimSun" w:hAnsi="Times New Roman" w:cs="Times New Roman"/>
                <w:kern w:val="1"/>
                <w:sz w:val="24"/>
                <w:szCs w:val="24"/>
                <w:lang w:val="en-US" w:eastAsia="hi-IN" w:bidi="hi-IN"/>
              </w:rPr>
              <w:t xml:space="preserve"> Didactic Bistrița-</w:t>
            </w:r>
            <w:proofErr w:type="spellStart"/>
            <w:r w:rsidRPr="007A0BF8">
              <w:rPr>
                <w:rFonts w:ascii="Times New Roman" w:eastAsia="SimSun" w:hAnsi="Times New Roman" w:cs="Times New Roman"/>
                <w:kern w:val="1"/>
                <w:sz w:val="24"/>
                <w:szCs w:val="24"/>
                <w:lang w:val="en-US" w:eastAsia="hi-IN" w:bidi="hi-IN"/>
              </w:rPr>
              <w:t>Năsăud</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Brașov</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Buzău</w:t>
            </w:r>
            <w:proofErr w:type="spellEnd"/>
            <w:r w:rsidRPr="007A0BF8">
              <w:rPr>
                <w:rFonts w:ascii="Times New Roman" w:eastAsia="SimSun" w:hAnsi="Times New Roman" w:cs="Times New Roman"/>
                <w:kern w:val="1"/>
                <w:sz w:val="24"/>
                <w:szCs w:val="24"/>
                <w:lang w:val="en-US" w:eastAsia="hi-IN" w:bidi="hi-IN"/>
              </w:rPr>
              <w:t xml:space="preserve">, Constanța, </w:t>
            </w:r>
            <w:proofErr w:type="spellStart"/>
            <w:r w:rsidRPr="007A0BF8">
              <w:rPr>
                <w:rFonts w:ascii="Times New Roman" w:eastAsia="SimSun" w:hAnsi="Times New Roman" w:cs="Times New Roman"/>
                <w:kern w:val="1"/>
                <w:sz w:val="24"/>
                <w:szCs w:val="24"/>
                <w:lang w:val="en-US" w:eastAsia="hi-IN" w:bidi="hi-IN"/>
              </w:rPr>
              <w:lastRenderedPageBreak/>
              <w:t>Galați</w:t>
            </w:r>
            <w:proofErr w:type="spellEnd"/>
            <w:r w:rsidRPr="007A0BF8">
              <w:rPr>
                <w:rFonts w:ascii="Times New Roman" w:eastAsia="SimSun" w:hAnsi="Times New Roman" w:cs="Times New Roman"/>
                <w:kern w:val="1"/>
                <w:sz w:val="24"/>
                <w:szCs w:val="24"/>
                <w:lang w:val="en-US" w:eastAsia="hi-IN" w:bidi="hi-IN"/>
              </w:rPr>
              <w:t>, Gorj, Ialomița, Maramureș, Prahova, Timiș, Tulcea</w:t>
            </w:r>
          </w:p>
          <w:p w14:paraId="290B1604"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1847" w:type="dxa"/>
            <w:gridSpan w:val="6"/>
            <w:tcBorders>
              <w:top w:val="single" w:sz="1" w:space="0" w:color="000000"/>
              <w:left w:val="single" w:sz="1" w:space="0" w:color="000000"/>
              <w:bottom w:val="single" w:sz="1" w:space="0" w:color="000000"/>
            </w:tcBorders>
          </w:tcPr>
          <w:p w14:paraId="2958642E"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lastRenderedPageBreak/>
              <w:t>28.04.2025</w:t>
            </w:r>
          </w:p>
          <w:p w14:paraId="3F08128D"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862" w:type="dxa"/>
            <w:gridSpan w:val="5"/>
            <w:tcBorders>
              <w:top w:val="single" w:sz="1" w:space="0" w:color="000000"/>
              <w:left w:val="single" w:sz="1" w:space="0" w:color="000000"/>
              <w:bottom w:val="single" w:sz="1" w:space="0" w:color="000000"/>
            </w:tcBorders>
          </w:tcPr>
          <w:p w14:paraId="33BC7CE5"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Nr. 19106/28.04.2025</w:t>
            </w:r>
          </w:p>
          <w:p w14:paraId="61103694"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877" w:type="dxa"/>
            <w:gridSpan w:val="2"/>
            <w:tcBorders>
              <w:top w:val="single" w:sz="1" w:space="0" w:color="000000"/>
              <w:left w:val="single" w:sz="1" w:space="0" w:color="000000"/>
              <w:bottom w:val="single" w:sz="1" w:space="0" w:color="000000"/>
              <w:right w:val="single" w:sz="1" w:space="0" w:color="000000"/>
            </w:tcBorders>
          </w:tcPr>
          <w:p w14:paraId="460AC05B"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25822ED0" w14:textId="77777777" w:rsidR="007A0BF8" w:rsidRPr="007A0BF8" w:rsidRDefault="007A0BF8" w:rsidP="00D0518B">
            <w:pPr>
              <w:spacing w:after="0" w:line="240" w:lineRule="auto"/>
              <w:rPr>
                <w:rFonts w:ascii="Times New Roman" w:eastAsia="Calibri" w:hAnsi="Times New Roman" w:cs="Times New Roman"/>
                <w:sz w:val="24"/>
                <w:szCs w:val="24"/>
                <w:lang w:val="it-IT"/>
                <w14:ligatures w14:val="standardContextual"/>
              </w:rPr>
            </w:pPr>
            <w:r w:rsidRPr="007A0BF8">
              <w:rPr>
                <w:rFonts w:ascii="Times New Roman" w:eastAsia="Calibri" w:hAnsi="Times New Roman" w:cs="Times New Roman"/>
                <w:sz w:val="24"/>
                <w:szCs w:val="24"/>
                <w:lang w:val="it-IT"/>
                <w14:ligatures w14:val="standardContextual"/>
              </w:rPr>
              <w:t>1</w:t>
            </w:r>
          </w:p>
        </w:tc>
      </w:tr>
      <w:tr w:rsidR="003E0B42" w:rsidRPr="007A0BF8" w14:paraId="231F880E" w14:textId="77777777" w:rsidTr="00D0518B">
        <w:tc>
          <w:tcPr>
            <w:tcW w:w="849" w:type="dxa"/>
            <w:gridSpan w:val="2"/>
            <w:vMerge/>
            <w:tcBorders>
              <w:left w:val="single" w:sz="1" w:space="0" w:color="000000"/>
              <w:right w:val="single" w:sz="4" w:space="0" w:color="auto"/>
            </w:tcBorders>
          </w:tcPr>
          <w:p w14:paraId="61F06803"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5ED335F8"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kern w:val="1"/>
                <w:sz w:val="24"/>
                <w:szCs w:val="24"/>
                <w:lang w:val="en-US" w:eastAsia="hi-IN" w:bidi="hi-IN"/>
              </w:rPr>
              <w:t>Corint</w:t>
            </w:r>
            <w:proofErr w:type="spellEnd"/>
            <w:r w:rsidRPr="007A0BF8">
              <w:rPr>
                <w:rFonts w:ascii="Times New Roman" w:eastAsia="SimSun" w:hAnsi="Times New Roman" w:cs="Times New Roman"/>
                <w:kern w:val="1"/>
                <w:sz w:val="24"/>
                <w:szCs w:val="24"/>
                <w:lang w:val="en-US" w:eastAsia="hi-IN" w:bidi="hi-IN"/>
              </w:rPr>
              <w:t xml:space="preserve"> Pro </w:t>
            </w:r>
            <w:proofErr w:type="spellStart"/>
            <w:r w:rsidRPr="007A0BF8">
              <w:rPr>
                <w:rFonts w:ascii="Times New Roman" w:eastAsia="SimSun" w:hAnsi="Times New Roman" w:cs="Times New Roman"/>
                <w:kern w:val="1"/>
                <w:sz w:val="24"/>
                <w:szCs w:val="24"/>
                <w:lang w:val="en-US" w:eastAsia="hi-IN" w:bidi="hi-IN"/>
              </w:rPr>
              <w:t>Educație</w:t>
            </w:r>
            <w:proofErr w:type="spellEnd"/>
            <w:r w:rsidRPr="007A0BF8">
              <w:rPr>
                <w:rFonts w:ascii="Times New Roman" w:eastAsia="SimSun" w:hAnsi="Times New Roman" w:cs="Times New Roman"/>
                <w:kern w:val="1"/>
                <w:sz w:val="24"/>
                <w:szCs w:val="24"/>
                <w:lang w:val="en-US" w:eastAsia="hi-IN" w:bidi="hi-IN"/>
              </w:rPr>
              <w:t xml:space="preserve"> CALEIDOSCOP DE VACANȚĂ – </w:t>
            </w:r>
            <w:proofErr w:type="spellStart"/>
            <w:r w:rsidRPr="007A0BF8">
              <w:rPr>
                <w:rFonts w:ascii="Times New Roman" w:eastAsia="SimSun" w:hAnsi="Times New Roman" w:cs="Times New Roman"/>
                <w:kern w:val="1"/>
                <w:sz w:val="24"/>
                <w:szCs w:val="24"/>
                <w:lang w:val="en-US" w:eastAsia="hi-IN" w:bidi="hi-IN"/>
              </w:rPr>
              <w:t>activități</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și</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resurse</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pentru</w:t>
            </w:r>
            <w:proofErr w:type="spellEnd"/>
            <w:r w:rsidRPr="007A0BF8">
              <w:rPr>
                <w:rFonts w:ascii="Times New Roman" w:eastAsia="SimSun" w:hAnsi="Times New Roman" w:cs="Times New Roman"/>
                <w:kern w:val="1"/>
                <w:sz w:val="24"/>
                <w:szCs w:val="24"/>
                <w:lang w:val="en-US" w:eastAsia="hi-IN" w:bidi="hi-IN"/>
              </w:rPr>
              <w:t xml:space="preserve"> o </w:t>
            </w:r>
            <w:proofErr w:type="spellStart"/>
            <w:r w:rsidRPr="007A0BF8">
              <w:rPr>
                <w:rFonts w:ascii="Times New Roman" w:eastAsia="SimSun" w:hAnsi="Times New Roman" w:cs="Times New Roman"/>
                <w:kern w:val="1"/>
                <w:sz w:val="24"/>
                <w:szCs w:val="24"/>
                <w:lang w:val="en-US" w:eastAsia="hi-IN" w:bidi="hi-IN"/>
              </w:rPr>
              <w:t>vara</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educativă</w:t>
            </w:r>
            <w:proofErr w:type="spellEnd"/>
          </w:p>
          <w:p w14:paraId="67CA6719"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1143" w:type="dxa"/>
            <w:gridSpan w:val="2"/>
            <w:tcBorders>
              <w:top w:val="single" w:sz="1" w:space="0" w:color="000000"/>
              <w:left w:val="single" w:sz="1" w:space="0" w:color="000000"/>
              <w:bottom w:val="single" w:sz="1" w:space="0" w:color="000000"/>
            </w:tcBorders>
          </w:tcPr>
          <w:p w14:paraId="5AE21B86"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 xml:space="preserve">Casa </w:t>
            </w:r>
            <w:proofErr w:type="spellStart"/>
            <w:r w:rsidRPr="007A0BF8">
              <w:rPr>
                <w:rFonts w:ascii="Times New Roman" w:eastAsia="SimSun" w:hAnsi="Times New Roman" w:cs="Times New Roman"/>
                <w:kern w:val="1"/>
                <w:sz w:val="24"/>
                <w:szCs w:val="24"/>
                <w:lang w:val="en-US" w:eastAsia="hi-IN" w:bidi="hi-IN"/>
              </w:rPr>
              <w:t>Corpului</w:t>
            </w:r>
            <w:proofErr w:type="spellEnd"/>
            <w:r w:rsidRPr="007A0BF8">
              <w:rPr>
                <w:rFonts w:ascii="Times New Roman" w:eastAsia="SimSun" w:hAnsi="Times New Roman" w:cs="Times New Roman"/>
                <w:kern w:val="1"/>
                <w:sz w:val="24"/>
                <w:szCs w:val="24"/>
                <w:lang w:val="en-US" w:eastAsia="hi-IN" w:bidi="hi-IN"/>
              </w:rPr>
              <w:t xml:space="preserve"> Didactic Bistrița-</w:t>
            </w:r>
            <w:proofErr w:type="spellStart"/>
            <w:r w:rsidRPr="007A0BF8">
              <w:rPr>
                <w:rFonts w:ascii="Times New Roman" w:eastAsia="SimSun" w:hAnsi="Times New Roman" w:cs="Times New Roman"/>
                <w:kern w:val="1"/>
                <w:sz w:val="24"/>
                <w:szCs w:val="24"/>
                <w:lang w:val="en-US" w:eastAsia="hi-IN" w:bidi="hi-IN"/>
              </w:rPr>
              <w:t>Năsăud</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Brașov</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Buzău</w:t>
            </w:r>
            <w:proofErr w:type="spellEnd"/>
            <w:r w:rsidRPr="007A0BF8">
              <w:rPr>
                <w:rFonts w:ascii="Times New Roman" w:eastAsia="SimSun" w:hAnsi="Times New Roman" w:cs="Times New Roman"/>
                <w:kern w:val="1"/>
                <w:sz w:val="24"/>
                <w:szCs w:val="24"/>
                <w:lang w:val="en-US" w:eastAsia="hi-IN" w:bidi="hi-IN"/>
              </w:rPr>
              <w:t xml:space="preserve">, Constanța, </w:t>
            </w:r>
            <w:proofErr w:type="spellStart"/>
            <w:r w:rsidRPr="007A0BF8">
              <w:rPr>
                <w:rFonts w:ascii="Times New Roman" w:eastAsia="SimSun" w:hAnsi="Times New Roman" w:cs="Times New Roman"/>
                <w:kern w:val="1"/>
                <w:sz w:val="24"/>
                <w:szCs w:val="24"/>
                <w:lang w:val="en-US" w:eastAsia="hi-IN" w:bidi="hi-IN"/>
              </w:rPr>
              <w:t>Galați</w:t>
            </w:r>
            <w:proofErr w:type="spellEnd"/>
            <w:r w:rsidRPr="007A0BF8">
              <w:rPr>
                <w:rFonts w:ascii="Times New Roman" w:eastAsia="SimSun" w:hAnsi="Times New Roman" w:cs="Times New Roman"/>
                <w:kern w:val="1"/>
                <w:sz w:val="24"/>
                <w:szCs w:val="24"/>
                <w:lang w:val="en-US" w:eastAsia="hi-IN" w:bidi="hi-IN"/>
              </w:rPr>
              <w:t>, Gorj, Ialomița, Maramureș, Prahova, Timiș, Tulcea</w:t>
            </w:r>
          </w:p>
          <w:p w14:paraId="2F46BDAB"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1847" w:type="dxa"/>
            <w:gridSpan w:val="6"/>
            <w:tcBorders>
              <w:top w:val="single" w:sz="1" w:space="0" w:color="000000"/>
              <w:left w:val="single" w:sz="1" w:space="0" w:color="000000"/>
              <w:bottom w:val="single" w:sz="1" w:space="0" w:color="000000"/>
            </w:tcBorders>
          </w:tcPr>
          <w:p w14:paraId="47E728BB"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07.05.2025</w:t>
            </w:r>
          </w:p>
          <w:p w14:paraId="0A125F16"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862" w:type="dxa"/>
            <w:gridSpan w:val="5"/>
            <w:tcBorders>
              <w:top w:val="single" w:sz="1" w:space="0" w:color="000000"/>
              <w:left w:val="single" w:sz="1" w:space="0" w:color="000000"/>
              <w:bottom w:val="single" w:sz="1" w:space="0" w:color="000000"/>
            </w:tcBorders>
          </w:tcPr>
          <w:p w14:paraId="7DD6779A"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Nr. 20129/07.05.2025</w:t>
            </w:r>
          </w:p>
          <w:p w14:paraId="27B73A05"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877" w:type="dxa"/>
            <w:gridSpan w:val="2"/>
            <w:tcBorders>
              <w:top w:val="single" w:sz="1" w:space="0" w:color="000000"/>
              <w:left w:val="single" w:sz="1" w:space="0" w:color="000000"/>
              <w:bottom w:val="single" w:sz="1" w:space="0" w:color="000000"/>
              <w:right w:val="single" w:sz="1" w:space="0" w:color="000000"/>
            </w:tcBorders>
          </w:tcPr>
          <w:p w14:paraId="3B399B06"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2BFCFA6A" w14:textId="77777777" w:rsidR="007A0BF8" w:rsidRPr="007A0BF8" w:rsidRDefault="007A0BF8" w:rsidP="00D0518B">
            <w:pPr>
              <w:spacing w:after="0" w:line="240" w:lineRule="auto"/>
              <w:rPr>
                <w:rFonts w:ascii="Times New Roman" w:eastAsia="Calibri" w:hAnsi="Times New Roman" w:cs="Times New Roman"/>
                <w:sz w:val="24"/>
                <w:szCs w:val="24"/>
                <w:lang w:val="it-IT"/>
                <w14:ligatures w14:val="standardContextual"/>
              </w:rPr>
            </w:pPr>
            <w:r w:rsidRPr="007A0BF8">
              <w:rPr>
                <w:rFonts w:ascii="Times New Roman" w:eastAsia="Calibri" w:hAnsi="Times New Roman" w:cs="Times New Roman"/>
                <w:sz w:val="24"/>
                <w:szCs w:val="24"/>
                <w:lang w:val="it-IT"/>
                <w14:ligatures w14:val="standardContextual"/>
              </w:rPr>
              <w:t>1</w:t>
            </w:r>
          </w:p>
        </w:tc>
      </w:tr>
      <w:tr w:rsidR="003E0B42" w:rsidRPr="007A0BF8" w14:paraId="41982C15" w14:textId="77777777" w:rsidTr="00D0518B">
        <w:tc>
          <w:tcPr>
            <w:tcW w:w="849" w:type="dxa"/>
            <w:gridSpan w:val="2"/>
            <w:vMerge/>
            <w:tcBorders>
              <w:left w:val="single" w:sz="1" w:space="0" w:color="000000"/>
              <w:right w:val="single" w:sz="4" w:space="0" w:color="auto"/>
            </w:tcBorders>
          </w:tcPr>
          <w:p w14:paraId="0BB348DF"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77FF46EF"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Corint</w:t>
            </w:r>
            <w:proofErr w:type="spellEnd"/>
            <w:r w:rsidRPr="007A0BF8">
              <w:rPr>
                <w:rFonts w:ascii="Times New Roman" w:eastAsia="SimSun" w:hAnsi="Times New Roman" w:cs="Times New Roman"/>
                <w:kern w:val="1"/>
                <w:sz w:val="24"/>
                <w:szCs w:val="24"/>
                <w:lang w:val="en-US" w:eastAsia="hi-IN" w:bidi="hi-IN"/>
              </w:rPr>
              <w:t xml:space="preserve"> Pro </w:t>
            </w:r>
            <w:proofErr w:type="spellStart"/>
            <w:r w:rsidRPr="007A0BF8">
              <w:rPr>
                <w:rFonts w:ascii="Times New Roman" w:eastAsia="SimSun" w:hAnsi="Times New Roman" w:cs="Times New Roman"/>
                <w:kern w:val="1"/>
                <w:sz w:val="24"/>
                <w:szCs w:val="24"/>
                <w:lang w:val="en-US" w:eastAsia="hi-IN" w:bidi="hi-IN"/>
              </w:rPr>
              <w:t>Educație</w:t>
            </w:r>
            <w:proofErr w:type="spellEnd"/>
            <w:r w:rsidRPr="007A0BF8">
              <w:rPr>
                <w:rFonts w:ascii="Times New Roman" w:eastAsia="SimSun" w:hAnsi="Times New Roman" w:cs="Times New Roman"/>
                <w:kern w:val="1"/>
                <w:sz w:val="24"/>
                <w:szCs w:val="24"/>
                <w:lang w:val="en-US" w:eastAsia="hi-IN" w:bidi="hi-IN"/>
              </w:rPr>
              <w:t xml:space="preserve"> </w:t>
            </w:r>
          </w:p>
          <w:p w14:paraId="17513A4F"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 xml:space="preserve">Metode </w:t>
            </w:r>
            <w:proofErr w:type="spellStart"/>
            <w:r w:rsidRPr="007A0BF8">
              <w:rPr>
                <w:rFonts w:ascii="Times New Roman" w:eastAsia="SimSun" w:hAnsi="Times New Roman" w:cs="Times New Roman"/>
                <w:kern w:val="1"/>
                <w:sz w:val="24"/>
                <w:szCs w:val="24"/>
                <w:lang w:val="en-US" w:eastAsia="hi-IN" w:bidi="hi-IN"/>
              </w:rPr>
              <w:t>moderne</w:t>
            </w:r>
            <w:proofErr w:type="spellEnd"/>
            <w:r w:rsidRPr="007A0BF8">
              <w:rPr>
                <w:rFonts w:ascii="Times New Roman" w:eastAsia="SimSun" w:hAnsi="Times New Roman" w:cs="Times New Roman"/>
                <w:kern w:val="1"/>
                <w:sz w:val="24"/>
                <w:szCs w:val="24"/>
                <w:lang w:val="en-US" w:eastAsia="hi-IN" w:bidi="hi-IN"/>
              </w:rPr>
              <w:t xml:space="preserve"> de </w:t>
            </w:r>
            <w:proofErr w:type="spellStart"/>
            <w:r w:rsidRPr="007A0BF8">
              <w:rPr>
                <w:rFonts w:ascii="Times New Roman" w:eastAsia="SimSun" w:hAnsi="Times New Roman" w:cs="Times New Roman"/>
                <w:kern w:val="1"/>
                <w:sz w:val="24"/>
                <w:szCs w:val="24"/>
                <w:lang w:val="en-US" w:eastAsia="hi-IN" w:bidi="hi-IN"/>
              </w:rPr>
              <w:t>predare</w:t>
            </w:r>
            <w:proofErr w:type="spellEnd"/>
            <w:r w:rsidRPr="007A0BF8">
              <w:rPr>
                <w:rFonts w:ascii="Times New Roman" w:eastAsia="SimSun" w:hAnsi="Times New Roman" w:cs="Times New Roman"/>
                <w:kern w:val="1"/>
                <w:sz w:val="24"/>
                <w:szCs w:val="24"/>
                <w:lang w:val="en-US" w:eastAsia="hi-IN" w:bidi="hi-IN"/>
              </w:rPr>
              <w:t xml:space="preserve"> </w:t>
            </w:r>
            <w:proofErr w:type="gramStart"/>
            <w:r w:rsidRPr="007A0BF8">
              <w:rPr>
                <w:rFonts w:ascii="Times New Roman" w:eastAsia="SimSun" w:hAnsi="Times New Roman" w:cs="Times New Roman"/>
                <w:kern w:val="1"/>
                <w:sz w:val="24"/>
                <w:szCs w:val="24"/>
                <w:lang w:val="en-US" w:eastAsia="hi-IN" w:bidi="hi-IN"/>
              </w:rPr>
              <w:t>a</w:t>
            </w:r>
            <w:proofErr w:type="gram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educației</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financiare</w:t>
            </w:r>
            <w:proofErr w:type="spellEnd"/>
            <w:r w:rsidRPr="007A0BF8">
              <w:rPr>
                <w:rFonts w:ascii="Times New Roman" w:eastAsia="SimSun" w:hAnsi="Times New Roman" w:cs="Times New Roman"/>
                <w:kern w:val="1"/>
                <w:sz w:val="24"/>
                <w:szCs w:val="24"/>
                <w:lang w:val="en-US" w:eastAsia="hi-IN" w:bidi="hi-IN"/>
              </w:rPr>
              <w:t xml:space="preserve"> </w:t>
            </w:r>
          </w:p>
          <w:p w14:paraId="2236A95D"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1143" w:type="dxa"/>
            <w:gridSpan w:val="2"/>
            <w:tcBorders>
              <w:top w:val="single" w:sz="1" w:space="0" w:color="000000"/>
              <w:left w:val="single" w:sz="1" w:space="0" w:color="000000"/>
              <w:bottom w:val="single" w:sz="1" w:space="0" w:color="000000"/>
            </w:tcBorders>
          </w:tcPr>
          <w:p w14:paraId="260C2543"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 xml:space="preserve">Casa </w:t>
            </w:r>
            <w:proofErr w:type="spellStart"/>
            <w:r w:rsidRPr="007A0BF8">
              <w:rPr>
                <w:rFonts w:ascii="Times New Roman" w:eastAsia="SimSun" w:hAnsi="Times New Roman" w:cs="Times New Roman"/>
                <w:kern w:val="1"/>
                <w:sz w:val="24"/>
                <w:szCs w:val="24"/>
                <w:lang w:val="en-US" w:eastAsia="hi-IN" w:bidi="hi-IN"/>
              </w:rPr>
              <w:t>Corpului</w:t>
            </w:r>
            <w:proofErr w:type="spellEnd"/>
            <w:r w:rsidRPr="007A0BF8">
              <w:rPr>
                <w:rFonts w:ascii="Times New Roman" w:eastAsia="SimSun" w:hAnsi="Times New Roman" w:cs="Times New Roman"/>
                <w:kern w:val="1"/>
                <w:sz w:val="24"/>
                <w:szCs w:val="24"/>
                <w:lang w:val="en-US" w:eastAsia="hi-IN" w:bidi="hi-IN"/>
              </w:rPr>
              <w:t xml:space="preserve"> Didactic Bistrița-</w:t>
            </w:r>
            <w:proofErr w:type="spellStart"/>
            <w:r w:rsidRPr="007A0BF8">
              <w:rPr>
                <w:rFonts w:ascii="Times New Roman" w:eastAsia="SimSun" w:hAnsi="Times New Roman" w:cs="Times New Roman"/>
                <w:kern w:val="1"/>
                <w:sz w:val="24"/>
                <w:szCs w:val="24"/>
                <w:lang w:val="en-US" w:eastAsia="hi-IN" w:bidi="hi-IN"/>
              </w:rPr>
              <w:t>Năsăud</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Brașov</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Buzău</w:t>
            </w:r>
            <w:proofErr w:type="spellEnd"/>
            <w:r w:rsidRPr="007A0BF8">
              <w:rPr>
                <w:rFonts w:ascii="Times New Roman" w:eastAsia="SimSun" w:hAnsi="Times New Roman" w:cs="Times New Roman"/>
                <w:kern w:val="1"/>
                <w:sz w:val="24"/>
                <w:szCs w:val="24"/>
                <w:lang w:val="en-US" w:eastAsia="hi-IN" w:bidi="hi-IN"/>
              </w:rPr>
              <w:t xml:space="preserve">, Constanța, </w:t>
            </w:r>
            <w:proofErr w:type="spellStart"/>
            <w:r w:rsidRPr="007A0BF8">
              <w:rPr>
                <w:rFonts w:ascii="Times New Roman" w:eastAsia="SimSun" w:hAnsi="Times New Roman" w:cs="Times New Roman"/>
                <w:kern w:val="1"/>
                <w:sz w:val="24"/>
                <w:szCs w:val="24"/>
                <w:lang w:val="en-US" w:eastAsia="hi-IN" w:bidi="hi-IN"/>
              </w:rPr>
              <w:t>Galați</w:t>
            </w:r>
            <w:proofErr w:type="spellEnd"/>
            <w:r w:rsidRPr="007A0BF8">
              <w:rPr>
                <w:rFonts w:ascii="Times New Roman" w:eastAsia="SimSun" w:hAnsi="Times New Roman" w:cs="Times New Roman"/>
                <w:kern w:val="1"/>
                <w:sz w:val="24"/>
                <w:szCs w:val="24"/>
                <w:lang w:val="en-US" w:eastAsia="hi-IN" w:bidi="hi-IN"/>
              </w:rPr>
              <w:t>, Gorj, Ialomița, Maramureș, Prahova, Timiș, Tulcea</w:t>
            </w:r>
          </w:p>
          <w:p w14:paraId="3AFE31F7"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1847" w:type="dxa"/>
            <w:gridSpan w:val="6"/>
            <w:tcBorders>
              <w:top w:val="single" w:sz="1" w:space="0" w:color="000000"/>
              <w:left w:val="single" w:sz="1" w:space="0" w:color="000000"/>
              <w:bottom w:val="single" w:sz="1" w:space="0" w:color="000000"/>
            </w:tcBorders>
          </w:tcPr>
          <w:p w14:paraId="44CF942A"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26.05.2025</w:t>
            </w:r>
          </w:p>
          <w:p w14:paraId="6A73FB61"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862" w:type="dxa"/>
            <w:gridSpan w:val="5"/>
            <w:tcBorders>
              <w:top w:val="single" w:sz="1" w:space="0" w:color="000000"/>
              <w:left w:val="single" w:sz="1" w:space="0" w:color="000000"/>
              <w:bottom w:val="single" w:sz="1" w:space="0" w:color="000000"/>
            </w:tcBorders>
          </w:tcPr>
          <w:p w14:paraId="7E7F9632"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Nr. 23190/26.05.2025</w:t>
            </w:r>
          </w:p>
          <w:p w14:paraId="7FB1F3D2"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877" w:type="dxa"/>
            <w:gridSpan w:val="2"/>
            <w:tcBorders>
              <w:top w:val="single" w:sz="1" w:space="0" w:color="000000"/>
              <w:left w:val="single" w:sz="1" w:space="0" w:color="000000"/>
              <w:bottom w:val="single" w:sz="1" w:space="0" w:color="000000"/>
              <w:right w:val="single" w:sz="1" w:space="0" w:color="000000"/>
            </w:tcBorders>
          </w:tcPr>
          <w:p w14:paraId="68E3C2A3"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04AED118" w14:textId="77777777" w:rsidR="007A0BF8" w:rsidRPr="007A0BF8" w:rsidRDefault="007A0BF8" w:rsidP="00D0518B">
            <w:pPr>
              <w:spacing w:after="0" w:line="240" w:lineRule="auto"/>
              <w:rPr>
                <w:rFonts w:ascii="Times New Roman" w:eastAsia="Calibri" w:hAnsi="Times New Roman" w:cs="Times New Roman"/>
                <w:sz w:val="24"/>
                <w:szCs w:val="24"/>
                <w:lang w:val="it-IT"/>
                <w14:ligatures w14:val="standardContextual"/>
              </w:rPr>
            </w:pPr>
            <w:r w:rsidRPr="007A0BF8">
              <w:rPr>
                <w:rFonts w:ascii="Times New Roman" w:eastAsia="Calibri" w:hAnsi="Times New Roman" w:cs="Times New Roman"/>
                <w:sz w:val="24"/>
                <w:szCs w:val="24"/>
                <w:lang w:val="it-IT"/>
                <w14:ligatures w14:val="standardContextual"/>
              </w:rPr>
              <w:t>1</w:t>
            </w:r>
          </w:p>
        </w:tc>
      </w:tr>
      <w:tr w:rsidR="003E0B42" w:rsidRPr="007A0BF8" w14:paraId="150CABFD" w14:textId="77777777" w:rsidTr="00D0518B">
        <w:tc>
          <w:tcPr>
            <w:tcW w:w="849" w:type="dxa"/>
            <w:gridSpan w:val="2"/>
            <w:vMerge/>
            <w:tcBorders>
              <w:left w:val="single" w:sz="1" w:space="0" w:color="000000"/>
              <w:bottom w:val="single" w:sz="1" w:space="0" w:color="000000"/>
              <w:right w:val="single" w:sz="4" w:space="0" w:color="auto"/>
            </w:tcBorders>
          </w:tcPr>
          <w:p w14:paraId="05DFFB79"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7CBEFC43"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kern w:val="1"/>
                <w:sz w:val="24"/>
                <w:szCs w:val="24"/>
                <w:lang w:val="en-US" w:eastAsia="hi-IN" w:bidi="hi-IN"/>
              </w:rPr>
              <w:t>Corint</w:t>
            </w:r>
            <w:proofErr w:type="spellEnd"/>
            <w:r w:rsidRPr="007A0BF8">
              <w:rPr>
                <w:rFonts w:ascii="Times New Roman" w:eastAsia="SimSun" w:hAnsi="Times New Roman" w:cs="Times New Roman"/>
                <w:kern w:val="1"/>
                <w:sz w:val="24"/>
                <w:szCs w:val="24"/>
                <w:lang w:val="en-US" w:eastAsia="hi-IN" w:bidi="hi-IN"/>
              </w:rPr>
              <w:t xml:space="preserve"> Pro </w:t>
            </w:r>
            <w:proofErr w:type="spellStart"/>
            <w:r w:rsidRPr="007A0BF8">
              <w:rPr>
                <w:rFonts w:ascii="Times New Roman" w:eastAsia="SimSun" w:hAnsi="Times New Roman" w:cs="Times New Roman"/>
                <w:kern w:val="1"/>
                <w:sz w:val="24"/>
                <w:szCs w:val="24"/>
                <w:lang w:val="en-US" w:eastAsia="hi-IN" w:bidi="hi-IN"/>
              </w:rPr>
              <w:t>Educație</w:t>
            </w:r>
            <w:proofErr w:type="spellEnd"/>
            <w:r w:rsidRPr="007A0BF8">
              <w:rPr>
                <w:rFonts w:ascii="Times New Roman" w:eastAsia="SimSun" w:hAnsi="Times New Roman" w:cs="Times New Roman"/>
                <w:kern w:val="1"/>
                <w:sz w:val="24"/>
                <w:szCs w:val="24"/>
                <w:lang w:val="en-US" w:eastAsia="hi-IN" w:bidi="hi-IN"/>
              </w:rPr>
              <w:t xml:space="preserve"> </w:t>
            </w:r>
          </w:p>
          <w:p w14:paraId="45E09618"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kern w:val="1"/>
                <w:sz w:val="24"/>
                <w:szCs w:val="24"/>
                <w:lang w:val="en-US" w:eastAsia="hi-IN" w:bidi="hi-IN"/>
              </w:rPr>
              <w:t>Profilul</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elevului</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azi</w:t>
            </w:r>
            <w:proofErr w:type="spellEnd"/>
            <w:r w:rsidRPr="007A0BF8">
              <w:rPr>
                <w:rFonts w:ascii="Times New Roman" w:eastAsia="SimSun" w:hAnsi="Times New Roman" w:cs="Times New Roman"/>
                <w:kern w:val="1"/>
                <w:sz w:val="24"/>
                <w:szCs w:val="24"/>
                <w:lang w:val="en-US" w:eastAsia="hi-IN" w:bidi="hi-IN"/>
              </w:rPr>
              <w:t xml:space="preserve">. Cum </w:t>
            </w:r>
            <w:proofErr w:type="spellStart"/>
            <w:r w:rsidRPr="007A0BF8">
              <w:rPr>
                <w:rFonts w:ascii="Times New Roman" w:eastAsia="SimSun" w:hAnsi="Times New Roman" w:cs="Times New Roman"/>
                <w:kern w:val="1"/>
                <w:sz w:val="24"/>
                <w:szCs w:val="24"/>
                <w:lang w:val="en-US" w:eastAsia="hi-IN" w:bidi="hi-IN"/>
              </w:rPr>
              <w:t>îl</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putem</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motiva</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să</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învețe</w:t>
            </w:r>
            <w:proofErr w:type="spellEnd"/>
            <w:r w:rsidRPr="007A0BF8">
              <w:rPr>
                <w:rFonts w:ascii="Times New Roman" w:eastAsia="SimSun" w:hAnsi="Times New Roman" w:cs="Times New Roman"/>
                <w:kern w:val="1"/>
                <w:sz w:val="24"/>
                <w:szCs w:val="24"/>
                <w:lang w:val="en-US" w:eastAsia="hi-IN" w:bidi="hi-IN"/>
              </w:rPr>
              <w:t xml:space="preserve"> </w:t>
            </w:r>
          </w:p>
          <w:p w14:paraId="53EAE505"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1143" w:type="dxa"/>
            <w:gridSpan w:val="2"/>
            <w:tcBorders>
              <w:top w:val="single" w:sz="1" w:space="0" w:color="000000"/>
              <w:left w:val="single" w:sz="1" w:space="0" w:color="000000"/>
              <w:bottom w:val="single" w:sz="1" w:space="0" w:color="000000"/>
            </w:tcBorders>
          </w:tcPr>
          <w:p w14:paraId="7560C389"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 xml:space="preserve">Casa </w:t>
            </w:r>
            <w:proofErr w:type="spellStart"/>
            <w:r w:rsidRPr="007A0BF8">
              <w:rPr>
                <w:rFonts w:ascii="Times New Roman" w:eastAsia="SimSun" w:hAnsi="Times New Roman" w:cs="Times New Roman"/>
                <w:kern w:val="1"/>
                <w:sz w:val="24"/>
                <w:szCs w:val="24"/>
                <w:lang w:val="en-US" w:eastAsia="hi-IN" w:bidi="hi-IN"/>
              </w:rPr>
              <w:t>Corpului</w:t>
            </w:r>
            <w:proofErr w:type="spellEnd"/>
            <w:r w:rsidRPr="007A0BF8">
              <w:rPr>
                <w:rFonts w:ascii="Times New Roman" w:eastAsia="SimSun" w:hAnsi="Times New Roman" w:cs="Times New Roman"/>
                <w:kern w:val="1"/>
                <w:sz w:val="24"/>
                <w:szCs w:val="24"/>
                <w:lang w:val="en-US" w:eastAsia="hi-IN" w:bidi="hi-IN"/>
              </w:rPr>
              <w:t xml:space="preserve"> Didactic Bistrița-</w:t>
            </w:r>
            <w:proofErr w:type="spellStart"/>
            <w:r w:rsidRPr="007A0BF8">
              <w:rPr>
                <w:rFonts w:ascii="Times New Roman" w:eastAsia="SimSun" w:hAnsi="Times New Roman" w:cs="Times New Roman"/>
                <w:kern w:val="1"/>
                <w:sz w:val="24"/>
                <w:szCs w:val="24"/>
                <w:lang w:val="en-US" w:eastAsia="hi-IN" w:bidi="hi-IN"/>
              </w:rPr>
              <w:t>Năsăud</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Brașov</w:t>
            </w:r>
            <w:proofErr w:type="spellEnd"/>
            <w:r w:rsidRPr="007A0BF8">
              <w:rPr>
                <w:rFonts w:ascii="Times New Roman" w:eastAsia="SimSun" w:hAnsi="Times New Roman" w:cs="Times New Roman"/>
                <w:kern w:val="1"/>
                <w:sz w:val="24"/>
                <w:szCs w:val="24"/>
                <w:lang w:val="en-US" w:eastAsia="hi-IN" w:bidi="hi-IN"/>
              </w:rPr>
              <w:t xml:space="preserve">, </w:t>
            </w:r>
            <w:proofErr w:type="spellStart"/>
            <w:r w:rsidRPr="007A0BF8">
              <w:rPr>
                <w:rFonts w:ascii="Times New Roman" w:eastAsia="SimSun" w:hAnsi="Times New Roman" w:cs="Times New Roman"/>
                <w:kern w:val="1"/>
                <w:sz w:val="24"/>
                <w:szCs w:val="24"/>
                <w:lang w:val="en-US" w:eastAsia="hi-IN" w:bidi="hi-IN"/>
              </w:rPr>
              <w:t>Buzău</w:t>
            </w:r>
            <w:proofErr w:type="spellEnd"/>
            <w:r w:rsidRPr="007A0BF8">
              <w:rPr>
                <w:rFonts w:ascii="Times New Roman" w:eastAsia="SimSun" w:hAnsi="Times New Roman" w:cs="Times New Roman"/>
                <w:kern w:val="1"/>
                <w:sz w:val="24"/>
                <w:szCs w:val="24"/>
                <w:lang w:val="en-US" w:eastAsia="hi-IN" w:bidi="hi-IN"/>
              </w:rPr>
              <w:t xml:space="preserve">, </w:t>
            </w:r>
            <w:r w:rsidRPr="007A0BF8">
              <w:rPr>
                <w:rFonts w:ascii="Times New Roman" w:eastAsia="SimSun" w:hAnsi="Times New Roman" w:cs="Times New Roman"/>
                <w:kern w:val="1"/>
                <w:sz w:val="24"/>
                <w:szCs w:val="24"/>
                <w:lang w:val="en-US" w:eastAsia="hi-IN" w:bidi="hi-IN"/>
              </w:rPr>
              <w:lastRenderedPageBreak/>
              <w:t xml:space="preserve">Constanța, </w:t>
            </w:r>
            <w:proofErr w:type="spellStart"/>
            <w:r w:rsidRPr="007A0BF8">
              <w:rPr>
                <w:rFonts w:ascii="Times New Roman" w:eastAsia="SimSun" w:hAnsi="Times New Roman" w:cs="Times New Roman"/>
                <w:kern w:val="1"/>
                <w:sz w:val="24"/>
                <w:szCs w:val="24"/>
                <w:lang w:val="en-US" w:eastAsia="hi-IN" w:bidi="hi-IN"/>
              </w:rPr>
              <w:t>Galați</w:t>
            </w:r>
            <w:proofErr w:type="spellEnd"/>
            <w:r w:rsidRPr="007A0BF8">
              <w:rPr>
                <w:rFonts w:ascii="Times New Roman" w:eastAsia="SimSun" w:hAnsi="Times New Roman" w:cs="Times New Roman"/>
                <w:kern w:val="1"/>
                <w:sz w:val="24"/>
                <w:szCs w:val="24"/>
                <w:lang w:val="en-US" w:eastAsia="hi-IN" w:bidi="hi-IN"/>
              </w:rPr>
              <w:t>, Gorj, Ialomița, Maramureș, Prahova, Timiș, Tulcea</w:t>
            </w:r>
          </w:p>
          <w:p w14:paraId="1C3A4CFE"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1847" w:type="dxa"/>
            <w:gridSpan w:val="6"/>
            <w:tcBorders>
              <w:top w:val="single" w:sz="1" w:space="0" w:color="000000"/>
              <w:left w:val="single" w:sz="1" w:space="0" w:color="000000"/>
              <w:bottom w:val="single" w:sz="1" w:space="0" w:color="000000"/>
            </w:tcBorders>
          </w:tcPr>
          <w:p w14:paraId="03A8673F"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lastRenderedPageBreak/>
              <w:t>17.06.2025</w:t>
            </w:r>
          </w:p>
          <w:p w14:paraId="6E8D8D7D"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p w14:paraId="4779D7B1"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862" w:type="dxa"/>
            <w:gridSpan w:val="5"/>
            <w:tcBorders>
              <w:top w:val="single" w:sz="1" w:space="0" w:color="000000"/>
              <w:left w:val="single" w:sz="1" w:space="0" w:color="000000"/>
              <w:bottom w:val="single" w:sz="1" w:space="0" w:color="000000"/>
            </w:tcBorders>
          </w:tcPr>
          <w:p w14:paraId="28546EB4"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Nr. 33925/17.06.2025</w:t>
            </w:r>
          </w:p>
          <w:p w14:paraId="4A27BB38"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877" w:type="dxa"/>
            <w:gridSpan w:val="2"/>
            <w:tcBorders>
              <w:top w:val="single" w:sz="1" w:space="0" w:color="000000"/>
              <w:left w:val="single" w:sz="1" w:space="0" w:color="000000"/>
              <w:bottom w:val="single" w:sz="1" w:space="0" w:color="000000"/>
              <w:right w:val="single" w:sz="1" w:space="0" w:color="000000"/>
            </w:tcBorders>
          </w:tcPr>
          <w:p w14:paraId="71462649"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2B37C1A5" w14:textId="77777777" w:rsidR="007A0BF8" w:rsidRPr="007A0BF8" w:rsidRDefault="007A0BF8" w:rsidP="00D0518B">
            <w:pPr>
              <w:spacing w:after="0" w:line="240" w:lineRule="auto"/>
              <w:rPr>
                <w:rFonts w:ascii="Times New Roman" w:eastAsia="Calibri" w:hAnsi="Times New Roman" w:cs="Times New Roman"/>
                <w:sz w:val="24"/>
                <w:szCs w:val="24"/>
                <w:lang w:val="it-IT"/>
                <w14:ligatures w14:val="standardContextual"/>
              </w:rPr>
            </w:pPr>
            <w:r w:rsidRPr="007A0BF8">
              <w:rPr>
                <w:rFonts w:ascii="Times New Roman" w:eastAsia="Calibri" w:hAnsi="Times New Roman" w:cs="Times New Roman"/>
                <w:sz w:val="24"/>
                <w:szCs w:val="24"/>
                <w:lang w:val="it-IT"/>
                <w14:ligatures w14:val="standardContextual"/>
              </w:rPr>
              <w:t>1</w:t>
            </w:r>
          </w:p>
        </w:tc>
      </w:tr>
      <w:tr w:rsidR="003E0B42" w:rsidRPr="007A0BF8" w14:paraId="4F59E577" w14:textId="77777777" w:rsidTr="00D0518B">
        <w:tc>
          <w:tcPr>
            <w:tcW w:w="849" w:type="dxa"/>
            <w:gridSpan w:val="2"/>
            <w:tcBorders>
              <w:top w:val="single" w:sz="1" w:space="0" w:color="000000"/>
              <w:left w:val="single" w:sz="1" w:space="0" w:color="000000"/>
              <w:bottom w:val="single" w:sz="4" w:space="0" w:color="auto"/>
              <w:right w:val="single" w:sz="4" w:space="0" w:color="auto"/>
            </w:tcBorders>
          </w:tcPr>
          <w:p w14:paraId="222EC29B"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4" w:space="0" w:color="auto"/>
            </w:tcBorders>
          </w:tcPr>
          <w:p w14:paraId="76EC88E6"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roofErr w:type="spellStart"/>
            <w:r w:rsidRPr="007A0BF8">
              <w:rPr>
                <w:rFonts w:ascii="Times New Roman" w:eastAsia="SimSun" w:hAnsi="Times New Roman" w:cs="Times New Roman"/>
                <w:kern w:val="1"/>
                <w:sz w:val="24"/>
                <w:szCs w:val="24"/>
                <w:lang w:val="en-US" w:eastAsia="hi-IN" w:bidi="hi-IN"/>
                <w14:ligatures w14:val="standardContextual"/>
              </w:rPr>
              <w:t>Programul</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gramStart"/>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Eroii</w:t>
            </w:r>
            <w:proofErr w:type="spellEnd"/>
            <w:proofErr w:type="gram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Internetului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participare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și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implementare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la </w:t>
            </w:r>
            <w:proofErr w:type="spellStart"/>
            <w:r w:rsidRPr="007A0BF8">
              <w:rPr>
                <w:rFonts w:ascii="Times New Roman" w:eastAsia="SimSun" w:hAnsi="Times New Roman" w:cs="Times New Roman"/>
                <w:kern w:val="1"/>
                <w:sz w:val="24"/>
                <w:szCs w:val="24"/>
                <w:lang w:val="en-US" w:eastAsia="hi-IN" w:bidi="hi-IN"/>
                <w14:ligatures w14:val="standardContextual"/>
              </w:rPr>
              <w:t>clasă</w:t>
            </w:r>
            <w:proofErr w:type="spellEnd"/>
          </w:p>
        </w:tc>
        <w:tc>
          <w:tcPr>
            <w:tcW w:w="1143" w:type="dxa"/>
            <w:gridSpan w:val="2"/>
            <w:tcBorders>
              <w:top w:val="single" w:sz="1" w:space="0" w:color="000000"/>
              <w:left w:val="single" w:sz="1" w:space="0" w:color="000000"/>
              <w:bottom w:val="single" w:sz="4" w:space="0" w:color="auto"/>
            </w:tcBorders>
          </w:tcPr>
          <w:p w14:paraId="6B4CE287"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 xml:space="preserve">Casa </w:t>
            </w:r>
            <w:proofErr w:type="spellStart"/>
            <w:r w:rsidRPr="007A0BF8">
              <w:rPr>
                <w:rFonts w:ascii="Times New Roman" w:eastAsia="SimSun" w:hAnsi="Times New Roman" w:cs="Times New Roman"/>
                <w:kern w:val="1"/>
                <w:sz w:val="24"/>
                <w:szCs w:val="24"/>
                <w:lang w:val="en-US" w:eastAsia="hi-IN" w:bidi="hi-IN"/>
              </w:rPr>
              <w:t>Corpului</w:t>
            </w:r>
            <w:proofErr w:type="spellEnd"/>
            <w:r w:rsidRPr="007A0BF8">
              <w:rPr>
                <w:rFonts w:ascii="Times New Roman" w:eastAsia="SimSun" w:hAnsi="Times New Roman" w:cs="Times New Roman"/>
                <w:kern w:val="1"/>
                <w:sz w:val="24"/>
                <w:szCs w:val="24"/>
                <w:lang w:val="en-US" w:eastAsia="hi-IN" w:bidi="hi-IN"/>
              </w:rPr>
              <w:t xml:space="preserve"> Didactic “</w:t>
            </w:r>
            <w:proofErr w:type="spellStart"/>
            <w:r w:rsidRPr="007A0BF8">
              <w:rPr>
                <w:rFonts w:ascii="Times New Roman" w:eastAsia="SimSun" w:hAnsi="Times New Roman" w:cs="Times New Roman"/>
                <w:kern w:val="1"/>
                <w:sz w:val="24"/>
                <w:szCs w:val="24"/>
                <w:lang w:val="en-US" w:eastAsia="hi-IN" w:bidi="hi-IN"/>
              </w:rPr>
              <w:t>Dariu</w:t>
            </w:r>
            <w:proofErr w:type="spellEnd"/>
            <w:r w:rsidRPr="007A0BF8">
              <w:rPr>
                <w:rFonts w:ascii="Times New Roman" w:eastAsia="SimSun" w:hAnsi="Times New Roman" w:cs="Times New Roman"/>
                <w:kern w:val="1"/>
                <w:sz w:val="24"/>
                <w:szCs w:val="24"/>
                <w:lang w:val="en-US" w:eastAsia="hi-IN" w:bidi="hi-IN"/>
              </w:rPr>
              <w:t xml:space="preserve"> Pop” Satu Mare </w:t>
            </w:r>
          </w:p>
          <w:p w14:paraId="7F9B425C"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1847" w:type="dxa"/>
            <w:gridSpan w:val="6"/>
            <w:tcBorders>
              <w:top w:val="single" w:sz="1" w:space="0" w:color="000000"/>
              <w:left w:val="single" w:sz="1" w:space="0" w:color="000000"/>
              <w:bottom w:val="single" w:sz="4" w:space="0" w:color="auto"/>
            </w:tcBorders>
          </w:tcPr>
          <w:p w14:paraId="024DC43A"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14.02.2025</w:t>
            </w:r>
          </w:p>
          <w:p w14:paraId="7C6DA1D5"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862" w:type="dxa"/>
            <w:gridSpan w:val="5"/>
            <w:tcBorders>
              <w:top w:val="single" w:sz="1" w:space="0" w:color="000000"/>
              <w:left w:val="single" w:sz="1" w:space="0" w:color="000000"/>
              <w:bottom w:val="single" w:sz="4" w:space="0" w:color="auto"/>
            </w:tcBorders>
          </w:tcPr>
          <w:p w14:paraId="14E67480"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Nr. 4559/14.02.2025</w:t>
            </w:r>
          </w:p>
          <w:p w14:paraId="68101050"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877" w:type="dxa"/>
            <w:gridSpan w:val="2"/>
            <w:tcBorders>
              <w:top w:val="single" w:sz="1" w:space="0" w:color="000000"/>
              <w:left w:val="single" w:sz="1" w:space="0" w:color="000000"/>
              <w:bottom w:val="single" w:sz="1" w:space="0" w:color="000000"/>
              <w:right w:val="single" w:sz="1" w:space="0" w:color="000000"/>
            </w:tcBorders>
          </w:tcPr>
          <w:p w14:paraId="4B4EC7A5" w14:textId="77777777" w:rsidR="007A0BF8" w:rsidRPr="007A0BF8" w:rsidRDefault="007A0BF8" w:rsidP="00D0518B">
            <w:pPr>
              <w:spacing w:after="0" w:line="240" w:lineRule="auto"/>
              <w:rPr>
                <w:rFonts w:ascii="Times New Roman" w:eastAsia="Calibri" w:hAnsi="Times New Roman" w:cs="Times New Roman"/>
                <w:kern w:val="2"/>
                <w:sz w:val="24"/>
                <w:szCs w:val="24"/>
                <w:lang w:val="it-IT"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284DE514" w14:textId="77777777" w:rsidR="007A0BF8" w:rsidRPr="007A0BF8" w:rsidRDefault="007A0BF8" w:rsidP="00D0518B">
            <w:pPr>
              <w:spacing w:after="0" w:line="240" w:lineRule="auto"/>
              <w:rPr>
                <w:rFonts w:ascii="Times New Roman" w:eastAsia="Calibri" w:hAnsi="Times New Roman" w:cs="Times New Roman"/>
                <w:sz w:val="24"/>
                <w:szCs w:val="24"/>
                <w:lang w:val="it-IT"/>
                <w14:ligatures w14:val="standardContextual"/>
              </w:rPr>
            </w:pPr>
            <w:r w:rsidRPr="007A0BF8">
              <w:rPr>
                <w:rFonts w:ascii="Times New Roman" w:eastAsia="Calibri" w:hAnsi="Times New Roman" w:cs="Times New Roman"/>
                <w:sz w:val="24"/>
                <w:szCs w:val="24"/>
                <w:lang w:val="it-IT"/>
                <w14:ligatures w14:val="standardContextual"/>
              </w:rPr>
              <w:t>1</w:t>
            </w:r>
          </w:p>
        </w:tc>
      </w:tr>
      <w:tr w:rsidR="003E0B42" w:rsidRPr="007A0BF8" w14:paraId="612756C0" w14:textId="77777777" w:rsidTr="00D0518B">
        <w:tc>
          <w:tcPr>
            <w:tcW w:w="849" w:type="dxa"/>
            <w:gridSpan w:val="2"/>
            <w:tcBorders>
              <w:top w:val="single" w:sz="4" w:space="0" w:color="auto"/>
              <w:left w:val="single" w:sz="1" w:space="0" w:color="000000"/>
              <w:bottom w:val="single" w:sz="1" w:space="0" w:color="000000"/>
              <w:right w:val="single" w:sz="4" w:space="0" w:color="auto"/>
            </w:tcBorders>
          </w:tcPr>
          <w:p w14:paraId="46C4DEB8"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p>
        </w:tc>
        <w:tc>
          <w:tcPr>
            <w:tcW w:w="7666" w:type="dxa"/>
            <w:gridSpan w:val="15"/>
            <w:tcBorders>
              <w:top w:val="single" w:sz="4" w:space="0" w:color="auto"/>
              <w:left w:val="single" w:sz="4" w:space="0" w:color="auto"/>
              <w:bottom w:val="single" w:sz="1" w:space="0" w:color="000000"/>
            </w:tcBorders>
          </w:tcPr>
          <w:p w14:paraId="09A1268B"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bCs/>
                <w:kern w:val="1"/>
                <w:sz w:val="24"/>
                <w:szCs w:val="24"/>
                <w:lang w:val="en-US" w:eastAsia="hi-IN" w:bidi="hi-IN"/>
              </w:rPr>
            </w:pPr>
            <w:r w:rsidRPr="007A0BF8">
              <w:rPr>
                <w:rFonts w:ascii="Times New Roman" w:eastAsia="SimSun" w:hAnsi="Times New Roman" w:cs="Times New Roman"/>
                <w:b/>
                <w:bCs/>
                <w:kern w:val="1"/>
                <w:sz w:val="24"/>
                <w:szCs w:val="24"/>
                <w:lang w:val="en-US" w:eastAsia="hi-IN" w:bidi="hi-IN"/>
              </w:rPr>
              <w:t>TOTAL</w:t>
            </w:r>
          </w:p>
        </w:tc>
        <w:tc>
          <w:tcPr>
            <w:tcW w:w="877" w:type="dxa"/>
            <w:gridSpan w:val="2"/>
            <w:tcBorders>
              <w:top w:val="single" w:sz="1" w:space="0" w:color="000000"/>
              <w:left w:val="single" w:sz="1" w:space="0" w:color="000000"/>
              <w:bottom w:val="single" w:sz="1" w:space="0" w:color="000000"/>
              <w:right w:val="single" w:sz="1" w:space="0" w:color="000000"/>
            </w:tcBorders>
          </w:tcPr>
          <w:p w14:paraId="065052FB" w14:textId="77777777" w:rsidR="007A0BF8" w:rsidRPr="007A0BF8" w:rsidRDefault="007A0BF8" w:rsidP="00D0518B">
            <w:pPr>
              <w:spacing w:after="0" w:line="240" w:lineRule="auto"/>
              <w:rPr>
                <w:rFonts w:ascii="Times New Roman" w:eastAsia="Calibri" w:hAnsi="Times New Roman" w:cs="Times New Roman"/>
                <w:b/>
                <w:bCs/>
                <w:kern w:val="2"/>
                <w:sz w:val="24"/>
                <w:szCs w:val="24"/>
                <w:lang w:val="it-IT" w:eastAsia="hi-IN" w:bidi="hi-IN"/>
                <w14:ligatures w14:val="standardContextual"/>
              </w:rPr>
            </w:pPr>
            <w:r w:rsidRPr="007A0BF8">
              <w:rPr>
                <w:rFonts w:ascii="Times New Roman" w:eastAsia="Calibri" w:hAnsi="Times New Roman" w:cs="Times New Roman"/>
                <w:b/>
                <w:bCs/>
                <w:kern w:val="2"/>
                <w:sz w:val="24"/>
                <w:szCs w:val="24"/>
                <w:lang w:val="it-IT" w:eastAsia="hi-IN" w:bidi="hi-IN"/>
                <w14:ligatures w14:val="standardContextual"/>
              </w:rPr>
              <w:t>60</w:t>
            </w:r>
          </w:p>
        </w:tc>
        <w:tc>
          <w:tcPr>
            <w:tcW w:w="991" w:type="dxa"/>
            <w:gridSpan w:val="2"/>
            <w:tcBorders>
              <w:top w:val="single" w:sz="4" w:space="0" w:color="auto"/>
              <w:bottom w:val="single" w:sz="4" w:space="0" w:color="auto"/>
              <w:right w:val="single" w:sz="4" w:space="0" w:color="auto"/>
            </w:tcBorders>
          </w:tcPr>
          <w:p w14:paraId="528C084D" w14:textId="77777777" w:rsidR="007A0BF8" w:rsidRPr="007A0BF8" w:rsidRDefault="007A0BF8" w:rsidP="00D0518B">
            <w:pPr>
              <w:spacing w:after="0" w:line="240" w:lineRule="auto"/>
              <w:rPr>
                <w:rFonts w:ascii="Times New Roman" w:eastAsia="Calibri" w:hAnsi="Times New Roman" w:cs="Times New Roman"/>
                <w:b/>
                <w:bCs/>
                <w:sz w:val="24"/>
                <w:szCs w:val="24"/>
                <w:lang w:val="it-IT"/>
                <w14:ligatures w14:val="standardContextual"/>
              </w:rPr>
            </w:pPr>
            <w:r w:rsidRPr="007A0BF8">
              <w:rPr>
                <w:rFonts w:ascii="Times New Roman" w:eastAsia="Calibri" w:hAnsi="Times New Roman" w:cs="Times New Roman"/>
                <w:b/>
                <w:bCs/>
                <w:sz w:val="24"/>
                <w:szCs w:val="24"/>
                <w:lang w:val="it-IT"/>
                <w14:ligatures w14:val="standardContextual"/>
              </w:rPr>
              <w:t>253</w:t>
            </w:r>
          </w:p>
        </w:tc>
      </w:tr>
      <w:tr w:rsidR="003E0B42" w:rsidRPr="007A0BF8" w14:paraId="4C1C0CE8" w14:textId="77777777" w:rsidTr="00D0518B">
        <w:tblPrEx>
          <w:tblLook w:val="04A0" w:firstRow="1" w:lastRow="0" w:firstColumn="1" w:lastColumn="0" w:noHBand="0" w:noVBand="1"/>
        </w:tblPrEx>
        <w:tc>
          <w:tcPr>
            <w:tcW w:w="849" w:type="dxa"/>
            <w:gridSpan w:val="2"/>
            <w:tcBorders>
              <w:top w:val="single" w:sz="0" w:space="0" w:color="000000"/>
              <w:left w:val="single" w:sz="0" w:space="0" w:color="000000"/>
              <w:bottom w:val="single" w:sz="0" w:space="0" w:color="000000"/>
              <w:right w:val="single" w:sz="4" w:space="0" w:color="auto"/>
            </w:tcBorders>
            <w:shd w:val="clear" w:color="auto" w:fill="FBE4D5"/>
          </w:tcPr>
          <w:p w14:paraId="3D37E95A"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t>7.</w:t>
            </w:r>
          </w:p>
        </w:tc>
        <w:tc>
          <w:tcPr>
            <w:tcW w:w="7666" w:type="dxa"/>
            <w:gridSpan w:val="15"/>
            <w:tcBorders>
              <w:top w:val="single" w:sz="0" w:space="0" w:color="000000"/>
              <w:left w:val="single" w:sz="4" w:space="0" w:color="auto"/>
              <w:bottom w:val="single" w:sz="0" w:space="0" w:color="000000"/>
            </w:tcBorders>
            <w:shd w:val="clear" w:color="auto" w:fill="FBE4D5"/>
          </w:tcPr>
          <w:p w14:paraId="2500073A"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t>PALINCAȘ NATALIA</w:t>
            </w:r>
          </w:p>
        </w:tc>
        <w:tc>
          <w:tcPr>
            <w:tcW w:w="877" w:type="dxa"/>
            <w:gridSpan w:val="2"/>
            <w:tcBorders>
              <w:top w:val="single" w:sz="0" w:space="0" w:color="000000"/>
              <w:left w:val="single" w:sz="0" w:space="0" w:color="000000"/>
              <w:bottom w:val="single" w:sz="0" w:space="0" w:color="000000"/>
              <w:right w:val="single" w:sz="0" w:space="0" w:color="000000"/>
            </w:tcBorders>
            <w:shd w:val="clear" w:color="auto" w:fill="FBE4D5"/>
          </w:tcPr>
          <w:p w14:paraId="0D21F445"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bCs/>
                <w:kern w:val="1"/>
                <w:sz w:val="24"/>
                <w:szCs w:val="24"/>
                <w:lang w:val="en-US" w:eastAsia="hi-IN" w:bidi="hi-IN"/>
              </w:rPr>
            </w:pPr>
          </w:p>
        </w:tc>
        <w:tc>
          <w:tcPr>
            <w:tcW w:w="991" w:type="dxa"/>
            <w:gridSpan w:val="2"/>
            <w:tcBorders>
              <w:top w:val="single" w:sz="4" w:space="0" w:color="auto"/>
              <w:bottom w:val="single" w:sz="4" w:space="0" w:color="auto"/>
              <w:right w:val="single" w:sz="4" w:space="0" w:color="auto"/>
            </w:tcBorders>
            <w:shd w:val="clear" w:color="auto" w:fill="FBE4D5"/>
          </w:tcPr>
          <w:p w14:paraId="6AA4B762" w14:textId="77777777" w:rsidR="007A0BF8" w:rsidRPr="007A0BF8" w:rsidRDefault="007A0BF8" w:rsidP="00D0518B">
            <w:pPr>
              <w:spacing w:after="200" w:line="240" w:lineRule="auto"/>
              <w:jc w:val="center"/>
              <w:rPr>
                <w:rFonts w:ascii="Times New Roman" w:eastAsia="Calibri" w:hAnsi="Times New Roman" w:cs="Times New Roman"/>
                <w:b/>
                <w:bCs/>
                <w:sz w:val="24"/>
                <w:szCs w:val="24"/>
                <w:lang w:val="en-GB"/>
              </w:rPr>
            </w:pPr>
          </w:p>
        </w:tc>
      </w:tr>
      <w:tr w:rsidR="003E0B42" w:rsidRPr="007A0BF8" w14:paraId="022393B4" w14:textId="77777777" w:rsidTr="00D0518B">
        <w:tc>
          <w:tcPr>
            <w:tcW w:w="849" w:type="dxa"/>
            <w:gridSpan w:val="2"/>
            <w:vMerge w:val="restart"/>
            <w:tcBorders>
              <w:top w:val="single" w:sz="1" w:space="0" w:color="000000"/>
              <w:left w:val="single" w:sz="1" w:space="0" w:color="000000"/>
              <w:right w:val="single" w:sz="4" w:space="0" w:color="auto"/>
            </w:tcBorders>
          </w:tcPr>
          <w:p w14:paraId="6B28061B"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797F343D"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Calibri" w:hAnsi="Times New Roman" w:cs="Times New Roman"/>
                <w:kern w:val="2"/>
                <w:sz w:val="24"/>
                <w:szCs w:val="24"/>
                <w:lang w:val="en-US" w:eastAsia="hi-IN" w:bidi="hi-IN"/>
                <w14:ligatures w14:val="standardContextual"/>
              </w:rPr>
              <w:t>Educația</w:t>
            </w:r>
            <w:proofErr w:type="spellEnd"/>
            <w:r w:rsidRPr="007A0BF8">
              <w:rPr>
                <w:rFonts w:ascii="Times New Roman" w:eastAsia="Calibri" w:hAnsi="Times New Roman" w:cs="Times New Roman"/>
                <w:kern w:val="2"/>
                <w:sz w:val="24"/>
                <w:szCs w:val="24"/>
                <w:lang w:val="en-US" w:eastAsia="hi-IN" w:bidi="hi-IN"/>
                <w14:ligatures w14:val="standardContextual"/>
              </w:rPr>
              <w:t xml:space="preserve"> </w:t>
            </w:r>
            <w:proofErr w:type="spellStart"/>
            <w:r w:rsidRPr="007A0BF8">
              <w:rPr>
                <w:rFonts w:ascii="Times New Roman" w:eastAsia="Calibri" w:hAnsi="Times New Roman" w:cs="Times New Roman"/>
                <w:kern w:val="2"/>
                <w:sz w:val="24"/>
                <w:szCs w:val="24"/>
                <w:lang w:val="en-US" w:eastAsia="hi-IN" w:bidi="hi-IN"/>
                <w14:ligatures w14:val="standardContextual"/>
              </w:rPr>
              <w:t>formală</w:t>
            </w:r>
            <w:proofErr w:type="spellEnd"/>
            <w:r w:rsidRPr="007A0BF8">
              <w:rPr>
                <w:rFonts w:ascii="Times New Roman" w:eastAsia="Calibri" w:hAnsi="Times New Roman" w:cs="Times New Roman"/>
                <w:kern w:val="2"/>
                <w:sz w:val="24"/>
                <w:szCs w:val="24"/>
                <w:lang w:val="en-US" w:eastAsia="hi-IN" w:bidi="hi-IN"/>
                <w14:ligatures w14:val="standardContextual"/>
              </w:rPr>
              <w:t xml:space="preserve"> </w:t>
            </w:r>
            <w:proofErr w:type="spellStart"/>
            <w:r w:rsidRPr="007A0BF8">
              <w:rPr>
                <w:rFonts w:ascii="Times New Roman" w:eastAsia="Calibri" w:hAnsi="Times New Roman" w:cs="Times New Roman"/>
                <w:kern w:val="2"/>
                <w:sz w:val="24"/>
                <w:szCs w:val="24"/>
                <w:lang w:val="en-US" w:eastAsia="hi-IN" w:bidi="hi-IN"/>
                <w14:ligatures w14:val="standardContextual"/>
              </w:rPr>
              <w:t>și</w:t>
            </w:r>
            <w:proofErr w:type="spellEnd"/>
            <w:r w:rsidRPr="007A0BF8">
              <w:rPr>
                <w:rFonts w:ascii="Times New Roman" w:eastAsia="Calibri" w:hAnsi="Times New Roman" w:cs="Times New Roman"/>
                <w:kern w:val="2"/>
                <w:sz w:val="24"/>
                <w:szCs w:val="24"/>
                <w:lang w:val="en-US" w:eastAsia="hi-IN" w:bidi="hi-IN"/>
                <w14:ligatures w14:val="standardContextual"/>
              </w:rPr>
              <w:t xml:space="preserve"> </w:t>
            </w:r>
            <w:proofErr w:type="spellStart"/>
            <w:r w:rsidRPr="007A0BF8">
              <w:rPr>
                <w:rFonts w:ascii="Times New Roman" w:eastAsia="Calibri" w:hAnsi="Times New Roman" w:cs="Times New Roman"/>
                <w:kern w:val="2"/>
                <w:sz w:val="24"/>
                <w:szCs w:val="24"/>
                <w:lang w:val="en-US" w:eastAsia="hi-IN" w:bidi="hi-IN"/>
                <w14:ligatures w14:val="standardContextual"/>
              </w:rPr>
              <w:t>nonformală</w:t>
            </w:r>
            <w:proofErr w:type="spellEnd"/>
            <w:r w:rsidRPr="007A0BF8">
              <w:rPr>
                <w:rFonts w:ascii="Times New Roman" w:eastAsia="Calibri" w:hAnsi="Times New Roman" w:cs="Times New Roman"/>
                <w:kern w:val="2"/>
                <w:sz w:val="24"/>
                <w:szCs w:val="24"/>
                <w:lang w:val="en-US" w:eastAsia="hi-IN" w:bidi="hi-IN"/>
                <w14:ligatures w14:val="standardContextual"/>
              </w:rPr>
              <w:t xml:space="preserve"> </w:t>
            </w:r>
            <w:proofErr w:type="spellStart"/>
            <w:r w:rsidRPr="007A0BF8">
              <w:rPr>
                <w:rFonts w:ascii="Times New Roman" w:eastAsia="Calibri" w:hAnsi="Times New Roman" w:cs="Times New Roman"/>
                <w:kern w:val="2"/>
                <w:sz w:val="24"/>
                <w:szCs w:val="24"/>
                <w:lang w:val="en-US" w:eastAsia="hi-IN" w:bidi="hi-IN"/>
                <w14:ligatures w14:val="standardContextual"/>
              </w:rPr>
              <w:t>în</w:t>
            </w:r>
            <w:proofErr w:type="spellEnd"/>
            <w:r w:rsidRPr="007A0BF8">
              <w:rPr>
                <w:rFonts w:ascii="Times New Roman" w:eastAsia="Calibri" w:hAnsi="Times New Roman" w:cs="Times New Roman"/>
                <w:kern w:val="2"/>
                <w:sz w:val="24"/>
                <w:szCs w:val="24"/>
                <w:lang w:val="en-US" w:eastAsia="hi-IN" w:bidi="hi-IN"/>
                <w14:ligatures w14:val="standardContextual"/>
              </w:rPr>
              <w:t xml:space="preserve"> </w:t>
            </w:r>
            <w:proofErr w:type="spellStart"/>
            <w:r w:rsidRPr="007A0BF8">
              <w:rPr>
                <w:rFonts w:ascii="Times New Roman" w:eastAsia="Calibri" w:hAnsi="Times New Roman" w:cs="Times New Roman"/>
                <w:kern w:val="2"/>
                <w:sz w:val="24"/>
                <w:szCs w:val="24"/>
                <w:lang w:val="en-US" w:eastAsia="hi-IN" w:bidi="hi-IN"/>
                <w14:ligatures w14:val="standardContextual"/>
              </w:rPr>
              <w:t>prevenirea</w:t>
            </w:r>
            <w:proofErr w:type="spellEnd"/>
            <w:r w:rsidRPr="007A0BF8">
              <w:rPr>
                <w:rFonts w:ascii="Times New Roman" w:eastAsia="Calibri" w:hAnsi="Times New Roman" w:cs="Times New Roman"/>
                <w:kern w:val="2"/>
                <w:sz w:val="24"/>
                <w:szCs w:val="24"/>
                <w:lang w:val="en-US" w:eastAsia="hi-IN" w:bidi="hi-IN"/>
                <w14:ligatures w14:val="standardContextual"/>
              </w:rPr>
              <w:t xml:space="preserve"> </w:t>
            </w:r>
            <w:proofErr w:type="spellStart"/>
            <w:r w:rsidRPr="007A0BF8">
              <w:rPr>
                <w:rFonts w:ascii="Times New Roman" w:eastAsia="Calibri" w:hAnsi="Times New Roman" w:cs="Times New Roman"/>
                <w:kern w:val="2"/>
                <w:sz w:val="24"/>
                <w:szCs w:val="24"/>
                <w:lang w:val="en-US" w:eastAsia="hi-IN" w:bidi="hi-IN"/>
                <w14:ligatures w14:val="standardContextual"/>
              </w:rPr>
              <w:t>și</w:t>
            </w:r>
            <w:proofErr w:type="spellEnd"/>
            <w:r w:rsidRPr="007A0BF8">
              <w:rPr>
                <w:rFonts w:ascii="Times New Roman" w:eastAsia="Calibri" w:hAnsi="Times New Roman" w:cs="Times New Roman"/>
                <w:kern w:val="2"/>
                <w:sz w:val="24"/>
                <w:szCs w:val="24"/>
                <w:lang w:val="en-US" w:eastAsia="hi-IN" w:bidi="hi-IN"/>
                <w14:ligatures w14:val="standardContextual"/>
              </w:rPr>
              <w:t xml:space="preserve"> </w:t>
            </w:r>
            <w:proofErr w:type="spellStart"/>
            <w:r w:rsidRPr="007A0BF8">
              <w:rPr>
                <w:rFonts w:ascii="Times New Roman" w:eastAsia="Calibri" w:hAnsi="Times New Roman" w:cs="Times New Roman"/>
                <w:kern w:val="2"/>
                <w:sz w:val="24"/>
                <w:szCs w:val="24"/>
                <w:lang w:val="en-US" w:eastAsia="hi-IN" w:bidi="hi-IN"/>
                <w14:ligatures w14:val="standardContextual"/>
              </w:rPr>
              <w:t>combaterea</w:t>
            </w:r>
            <w:proofErr w:type="spellEnd"/>
            <w:r w:rsidRPr="007A0BF8">
              <w:rPr>
                <w:rFonts w:ascii="Times New Roman" w:eastAsia="Calibri" w:hAnsi="Times New Roman" w:cs="Times New Roman"/>
                <w:kern w:val="2"/>
                <w:sz w:val="24"/>
                <w:szCs w:val="24"/>
                <w:lang w:val="en-US" w:eastAsia="hi-IN" w:bidi="hi-IN"/>
                <w14:ligatures w14:val="standardContextual"/>
              </w:rPr>
              <w:t xml:space="preserve"> </w:t>
            </w:r>
            <w:proofErr w:type="spellStart"/>
            <w:r w:rsidRPr="007A0BF8">
              <w:rPr>
                <w:rFonts w:ascii="Times New Roman" w:eastAsia="Calibri" w:hAnsi="Times New Roman" w:cs="Times New Roman"/>
                <w:kern w:val="2"/>
                <w:sz w:val="24"/>
                <w:szCs w:val="24"/>
                <w:lang w:val="en-US" w:eastAsia="hi-IN" w:bidi="hi-IN"/>
                <w14:ligatures w14:val="standardContextual"/>
              </w:rPr>
              <w:t>abandonului</w:t>
            </w:r>
            <w:proofErr w:type="spellEnd"/>
            <w:r w:rsidRPr="007A0BF8">
              <w:rPr>
                <w:rFonts w:ascii="Times New Roman" w:eastAsia="Calibri" w:hAnsi="Times New Roman" w:cs="Times New Roman"/>
                <w:kern w:val="2"/>
                <w:sz w:val="24"/>
                <w:szCs w:val="24"/>
                <w:lang w:val="en-US" w:eastAsia="hi-IN" w:bidi="hi-IN"/>
                <w14:ligatures w14:val="standardContextual"/>
              </w:rPr>
              <w:t xml:space="preserve"> </w:t>
            </w:r>
            <w:proofErr w:type="spellStart"/>
            <w:r w:rsidRPr="007A0BF8">
              <w:rPr>
                <w:rFonts w:ascii="Times New Roman" w:eastAsia="Calibri" w:hAnsi="Times New Roman" w:cs="Times New Roman"/>
                <w:kern w:val="2"/>
                <w:sz w:val="24"/>
                <w:szCs w:val="24"/>
                <w:lang w:val="en-US" w:eastAsia="hi-IN" w:bidi="hi-IN"/>
                <w14:ligatures w14:val="standardContextual"/>
              </w:rPr>
              <w:t>școlar</w:t>
            </w:r>
            <w:proofErr w:type="spellEnd"/>
          </w:p>
        </w:tc>
        <w:tc>
          <w:tcPr>
            <w:tcW w:w="1143" w:type="dxa"/>
            <w:gridSpan w:val="2"/>
            <w:tcBorders>
              <w:top w:val="single" w:sz="1" w:space="0" w:color="000000"/>
              <w:left w:val="single" w:sz="1" w:space="0" w:color="000000"/>
              <w:bottom w:val="single" w:sz="1" w:space="0" w:color="000000"/>
            </w:tcBorders>
          </w:tcPr>
          <w:p w14:paraId="200400DF"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Asociatia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ProfEdu</w:t>
            </w:r>
            <w:proofErr w:type="spellEnd"/>
          </w:p>
        </w:tc>
        <w:tc>
          <w:tcPr>
            <w:tcW w:w="1847" w:type="dxa"/>
            <w:gridSpan w:val="6"/>
            <w:tcBorders>
              <w:top w:val="single" w:sz="1" w:space="0" w:color="000000"/>
              <w:left w:val="single" w:sz="1" w:space="0" w:color="000000"/>
              <w:bottom w:val="single" w:sz="1" w:space="0" w:color="000000"/>
            </w:tcBorders>
          </w:tcPr>
          <w:p w14:paraId="54A23677"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23.11.2024 – 10.01.2025</w:t>
            </w:r>
          </w:p>
        </w:tc>
        <w:tc>
          <w:tcPr>
            <w:tcW w:w="862" w:type="dxa"/>
            <w:gridSpan w:val="5"/>
            <w:tcBorders>
              <w:top w:val="single" w:sz="1" w:space="0" w:color="000000"/>
              <w:left w:val="single" w:sz="1" w:space="0" w:color="000000"/>
              <w:bottom w:val="single" w:sz="1" w:space="0" w:color="000000"/>
            </w:tcBorders>
          </w:tcPr>
          <w:p w14:paraId="6E1049B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Nr. 3127A / 06.02.2025</w:t>
            </w:r>
          </w:p>
        </w:tc>
        <w:tc>
          <w:tcPr>
            <w:tcW w:w="877" w:type="dxa"/>
            <w:gridSpan w:val="2"/>
            <w:tcBorders>
              <w:top w:val="single" w:sz="1" w:space="0" w:color="000000"/>
              <w:left w:val="single" w:sz="1" w:space="0" w:color="000000"/>
              <w:bottom w:val="single" w:sz="1" w:space="0" w:color="000000"/>
              <w:right w:val="single" w:sz="1" w:space="0" w:color="000000"/>
            </w:tcBorders>
          </w:tcPr>
          <w:p w14:paraId="01E82309"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20 CPT</w:t>
            </w:r>
          </w:p>
        </w:tc>
        <w:tc>
          <w:tcPr>
            <w:tcW w:w="991" w:type="dxa"/>
            <w:gridSpan w:val="2"/>
            <w:tcBorders>
              <w:top w:val="single" w:sz="4" w:space="0" w:color="auto"/>
              <w:bottom w:val="single" w:sz="4" w:space="0" w:color="auto"/>
              <w:right w:val="single" w:sz="4" w:space="0" w:color="auto"/>
            </w:tcBorders>
          </w:tcPr>
          <w:p w14:paraId="4194BD01"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80</w:t>
            </w:r>
          </w:p>
        </w:tc>
      </w:tr>
      <w:tr w:rsidR="003E0B42" w:rsidRPr="007A0BF8" w14:paraId="0C80DCE3" w14:textId="77777777" w:rsidTr="00D0518B">
        <w:tc>
          <w:tcPr>
            <w:tcW w:w="849" w:type="dxa"/>
            <w:gridSpan w:val="2"/>
            <w:vMerge/>
            <w:tcBorders>
              <w:left w:val="single" w:sz="1" w:space="0" w:color="000000"/>
              <w:bottom w:val="single" w:sz="1" w:space="0" w:color="000000"/>
              <w:right w:val="single" w:sz="4" w:space="0" w:color="auto"/>
            </w:tcBorders>
          </w:tcPr>
          <w:p w14:paraId="29E61DAF"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7C0D8C61"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proofErr w:type="gramStart"/>
            <w:r w:rsidRPr="007A0BF8">
              <w:rPr>
                <w:rFonts w:ascii="Times New Roman" w:eastAsia="Aptos" w:hAnsi="Times New Roman" w:cs="Times New Roman"/>
                <w:bCs/>
                <w:sz w:val="24"/>
                <w:szCs w:val="24"/>
                <w:lang w:val="en-US" w:eastAsia="ro-RO"/>
              </w:rPr>
              <w:t>Conferința</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Copilul</w:t>
            </w:r>
            <w:proofErr w:type="spellEnd"/>
            <w:proofErr w:type="gram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tău</w:t>
            </w:r>
            <w:proofErr w:type="spellEnd"/>
            <w:r w:rsidRPr="007A0BF8">
              <w:rPr>
                <w:rFonts w:ascii="Times New Roman" w:eastAsia="Aptos" w:hAnsi="Times New Roman" w:cs="Times New Roman"/>
                <w:bCs/>
                <w:sz w:val="24"/>
                <w:szCs w:val="24"/>
                <w:lang w:val="en-US" w:eastAsia="ro-RO"/>
              </w:rPr>
              <w:t xml:space="preserve">, campion la </w:t>
            </w:r>
            <w:proofErr w:type="spellStart"/>
            <w:r w:rsidRPr="007A0BF8">
              <w:rPr>
                <w:rFonts w:ascii="Times New Roman" w:eastAsia="Aptos" w:hAnsi="Times New Roman" w:cs="Times New Roman"/>
                <w:bCs/>
                <w:sz w:val="24"/>
                <w:szCs w:val="24"/>
                <w:lang w:val="en-US" w:eastAsia="ro-RO"/>
              </w:rPr>
              <w:t>viață</w:t>
            </w:r>
            <w:proofErr w:type="spellEnd"/>
            <w:r w:rsidRPr="007A0BF8">
              <w:rPr>
                <w:rFonts w:ascii="Times New Roman" w:eastAsia="Aptos" w:hAnsi="Times New Roman" w:cs="Times New Roman"/>
                <w:bCs/>
                <w:sz w:val="24"/>
                <w:szCs w:val="24"/>
                <w:lang w:val="en-US" w:eastAsia="ro-RO"/>
              </w:rPr>
              <w:t xml:space="preserve">” </w:t>
            </w:r>
          </w:p>
          <w:p w14:paraId="2ECF52DC"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Aptos" w:hAnsi="Times New Roman" w:cs="Times New Roman"/>
                <w:bCs/>
                <w:sz w:val="24"/>
                <w:szCs w:val="24"/>
                <w:lang w:val="en-US" w:eastAsia="ro-RO"/>
              </w:rPr>
              <w:t>Tema</w:t>
            </w:r>
            <w:proofErr w:type="gramStart"/>
            <w:r w:rsidRPr="007A0BF8">
              <w:rPr>
                <w:rFonts w:ascii="Times New Roman" w:eastAsia="Aptos" w:hAnsi="Times New Roman" w:cs="Times New Roman"/>
                <w:bCs/>
                <w:sz w:val="24"/>
                <w:szCs w:val="24"/>
                <w:lang w:val="en-US" w:eastAsia="ro-RO"/>
              </w:rPr>
              <w:t>: ”</w:t>
            </w:r>
            <w:proofErr w:type="spellStart"/>
            <w:r w:rsidRPr="007A0BF8">
              <w:rPr>
                <w:rFonts w:ascii="Times New Roman" w:eastAsia="Aptos" w:hAnsi="Times New Roman" w:cs="Times New Roman"/>
                <w:bCs/>
                <w:sz w:val="24"/>
                <w:szCs w:val="24"/>
                <w:lang w:val="en-US" w:eastAsia="ro-RO"/>
              </w:rPr>
              <w:t>Rețeta</w:t>
            </w:r>
            <w:proofErr w:type="spellEnd"/>
            <w:proofErr w:type="gram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succesului</w:t>
            </w:r>
            <w:proofErr w:type="spellEnd"/>
            <w:r w:rsidRPr="007A0BF8">
              <w:rPr>
                <w:rFonts w:ascii="Times New Roman" w:eastAsia="Aptos" w:hAnsi="Times New Roman" w:cs="Times New Roman"/>
                <w:bCs/>
                <w:sz w:val="24"/>
                <w:szCs w:val="24"/>
                <w:lang w:val="en-US" w:eastAsia="ro-RO"/>
              </w:rPr>
              <w:t xml:space="preserve">: Cum </w:t>
            </w:r>
            <w:proofErr w:type="spellStart"/>
            <w:r w:rsidRPr="007A0BF8">
              <w:rPr>
                <w:rFonts w:ascii="Times New Roman" w:eastAsia="Aptos" w:hAnsi="Times New Roman" w:cs="Times New Roman"/>
                <w:bCs/>
                <w:sz w:val="24"/>
                <w:szCs w:val="24"/>
                <w:lang w:val="en-US" w:eastAsia="ro-RO"/>
              </w:rPr>
              <w:t>menținem</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echilibru</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între</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teme</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și</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timp</w:t>
            </w:r>
            <w:proofErr w:type="spellEnd"/>
            <w:r w:rsidRPr="007A0BF8">
              <w:rPr>
                <w:rFonts w:ascii="Times New Roman" w:eastAsia="Aptos" w:hAnsi="Times New Roman" w:cs="Times New Roman"/>
                <w:bCs/>
                <w:sz w:val="24"/>
                <w:szCs w:val="24"/>
                <w:lang w:val="en-US" w:eastAsia="ro-RO"/>
              </w:rPr>
              <w:t xml:space="preserve"> liber”</w:t>
            </w:r>
          </w:p>
        </w:tc>
        <w:tc>
          <w:tcPr>
            <w:tcW w:w="1143" w:type="dxa"/>
            <w:gridSpan w:val="2"/>
            <w:tcBorders>
              <w:top w:val="single" w:sz="1" w:space="0" w:color="000000"/>
              <w:left w:val="single" w:sz="1" w:space="0" w:color="000000"/>
              <w:bottom w:val="single" w:sz="1" w:space="0" w:color="000000"/>
            </w:tcBorders>
          </w:tcPr>
          <w:p w14:paraId="62AA91DE"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it-IT" w:eastAsia="hi-IN" w:bidi="hi-IN"/>
                <w14:ligatures w14:val="standardContextual"/>
              </w:rPr>
              <w:t>Shakespeare School</w:t>
            </w:r>
          </w:p>
        </w:tc>
        <w:tc>
          <w:tcPr>
            <w:tcW w:w="1847" w:type="dxa"/>
            <w:gridSpan w:val="6"/>
            <w:tcBorders>
              <w:top w:val="single" w:sz="1" w:space="0" w:color="000000"/>
              <w:left w:val="single" w:sz="1" w:space="0" w:color="000000"/>
              <w:bottom w:val="single" w:sz="1" w:space="0" w:color="000000"/>
            </w:tcBorders>
          </w:tcPr>
          <w:p w14:paraId="44AAEA9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10.10.2024</w:t>
            </w:r>
          </w:p>
        </w:tc>
        <w:tc>
          <w:tcPr>
            <w:tcW w:w="862" w:type="dxa"/>
            <w:gridSpan w:val="5"/>
            <w:tcBorders>
              <w:top w:val="single" w:sz="1" w:space="0" w:color="000000"/>
              <w:left w:val="single" w:sz="1" w:space="0" w:color="000000"/>
              <w:bottom w:val="single" w:sz="1" w:space="0" w:color="000000"/>
            </w:tcBorders>
          </w:tcPr>
          <w:p w14:paraId="6BF63669"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w:t>
            </w:r>
          </w:p>
        </w:tc>
        <w:tc>
          <w:tcPr>
            <w:tcW w:w="877" w:type="dxa"/>
            <w:gridSpan w:val="2"/>
            <w:tcBorders>
              <w:top w:val="single" w:sz="1" w:space="0" w:color="000000"/>
              <w:left w:val="single" w:sz="1" w:space="0" w:color="000000"/>
              <w:bottom w:val="single" w:sz="1" w:space="0" w:color="000000"/>
              <w:right w:val="single" w:sz="1" w:space="0" w:color="000000"/>
            </w:tcBorders>
          </w:tcPr>
          <w:p w14:paraId="5F9243A4"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0939E131"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2,5 ore</w:t>
            </w:r>
          </w:p>
        </w:tc>
      </w:tr>
      <w:tr w:rsidR="003E0B42" w:rsidRPr="007A0BF8" w14:paraId="70C56D81" w14:textId="77777777" w:rsidTr="00D0518B">
        <w:tc>
          <w:tcPr>
            <w:tcW w:w="849" w:type="dxa"/>
            <w:gridSpan w:val="2"/>
            <w:tcBorders>
              <w:top w:val="single" w:sz="1" w:space="0" w:color="000000"/>
              <w:left w:val="single" w:sz="1" w:space="0" w:color="000000"/>
              <w:bottom w:val="single" w:sz="1" w:space="0" w:color="000000"/>
              <w:right w:val="single" w:sz="4" w:space="0" w:color="auto"/>
            </w:tcBorders>
          </w:tcPr>
          <w:p w14:paraId="46A699E6"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7666" w:type="dxa"/>
            <w:gridSpan w:val="15"/>
            <w:tcBorders>
              <w:top w:val="single" w:sz="1" w:space="0" w:color="000000"/>
              <w:left w:val="single" w:sz="4" w:space="0" w:color="auto"/>
              <w:bottom w:val="single" w:sz="1" w:space="0" w:color="000000"/>
            </w:tcBorders>
          </w:tcPr>
          <w:p w14:paraId="006AF78E" w14:textId="77777777" w:rsidR="007A0BF8" w:rsidRPr="007A0BF8" w:rsidRDefault="007A0BF8" w:rsidP="00D0518B">
            <w:pPr>
              <w:spacing w:after="0" w:line="240" w:lineRule="auto"/>
              <w:jc w:val="center"/>
              <w:rPr>
                <w:rFonts w:ascii="Times New Roman" w:eastAsia="Calibri" w:hAnsi="Times New Roman" w:cs="Times New Roman"/>
                <w:b/>
                <w:bCs/>
                <w:kern w:val="2"/>
                <w:sz w:val="24"/>
                <w:szCs w:val="24"/>
                <w:lang w:val="en-US" w:eastAsia="hi-IN" w:bidi="hi-IN"/>
                <w14:ligatures w14:val="standardContextual"/>
              </w:rPr>
            </w:pPr>
            <w:r w:rsidRPr="007A0BF8">
              <w:rPr>
                <w:rFonts w:ascii="Times New Roman" w:eastAsia="Calibri" w:hAnsi="Times New Roman" w:cs="Times New Roman"/>
                <w:b/>
                <w:bCs/>
                <w:kern w:val="2"/>
                <w:sz w:val="24"/>
                <w:szCs w:val="24"/>
                <w:lang w:val="en-US" w:eastAsia="hi-IN" w:bidi="hi-IN"/>
                <w14:ligatures w14:val="standardContextual"/>
              </w:rPr>
              <w:t>TOTAL</w:t>
            </w:r>
          </w:p>
        </w:tc>
        <w:tc>
          <w:tcPr>
            <w:tcW w:w="877" w:type="dxa"/>
            <w:gridSpan w:val="2"/>
            <w:tcBorders>
              <w:top w:val="single" w:sz="1" w:space="0" w:color="000000"/>
              <w:left w:val="single" w:sz="1" w:space="0" w:color="000000"/>
              <w:bottom w:val="single" w:sz="1" w:space="0" w:color="000000"/>
              <w:right w:val="single" w:sz="1" w:space="0" w:color="000000"/>
            </w:tcBorders>
          </w:tcPr>
          <w:p w14:paraId="22A7C4C0" w14:textId="77777777" w:rsidR="007A0BF8" w:rsidRPr="007A0BF8" w:rsidRDefault="007A0BF8" w:rsidP="00D0518B">
            <w:pPr>
              <w:spacing w:after="0" w:line="240" w:lineRule="auto"/>
              <w:rPr>
                <w:rFonts w:ascii="Times New Roman" w:eastAsia="Calibri" w:hAnsi="Times New Roman" w:cs="Times New Roman"/>
                <w:b/>
                <w:bCs/>
                <w:kern w:val="2"/>
                <w:sz w:val="24"/>
                <w:szCs w:val="24"/>
                <w:lang w:val="en-US" w:eastAsia="hi-IN" w:bidi="hi-IN"/>
                <w14:ligatures w14:val="standardContextual"/>
              </w:rPr>
            </w:pPr>
            <w:r w:rsidRPr="007A0BF8">
              <w:rPr>
                <w:rFonts w:ascii="Times New Roman" w:eastAsia="Calibri" w:hAnsi="Times New Roman" w:cs="Times New Roman"/>
                <w:b/>
                <w:bCs/>
                <w:kern w:val="2"/>
                <w:sz w:val="24"/>
                <w:szCs w:val="24"/>
                <w:lang w:val="en-US" w:eastAsia="hi-IN" w:bidi="hi-IN"/>
                <w14:ligatures w14:val="standardContextual"/>
              </w:rPr>
              <w:t>20</w:t>
            </w:r>
          </w:p>
        </w:tc>
        <w:tc>
          <w:tcPr>
            <w:tcW w:w="991" w:type="dxa"/>
            <w:gridSpan w:val="2"/>
            <w:tcBorders>
              <w:top w:val="single" w:sz="4" w:space="0" w:color="auto"/>
              <w:bottom w:val="single" w:sz="4" w:space="0" w:color="auto"/>
              <w:right w:val="single" w:sz="4" w:space="0" w:color="auto"/>
            </w:tcBorders>
          </w:tcPr>
          <w:p w14:paraId="1933BC24" w14:textId="77777777" w:rsidR="007A0BF8" w:rsidRPr="007A0BF8" w:rsidRDefault="007A0BF8" w:rsidP="00D0518B">
            <w:pPr>
              <w:spacing w:after="0" w:line="240" w:lineRule="auto"/>
              <w:rPr>
                <w:rFonts w:ascii="Times New Roman" w:eastAsia="Calibri" w:hAnsi="Times New Roman" w:cs="Times New Roman"/>
                <w:b/>
                <w:bCs/>
                <w:sz w:val="24"/>
                <w:szCs w:val="24"/>
                <w:lang w:val="en-US"/>
                <w14:ligatures w14:val="standardContextual"/>
              </w:rPr>
            </w:pPr>
            <w:r w:rsidRPr="007A0BF8">
              <w:rPr>
                <w:rFonts w:ascii="Times New Roman" w:eastAsia="Calibri" w:hAnsi="Times New Roman" w:cs="Times New Roman"/>
                <w:b/>
                <w:bCs/>
                <w:sz w:val="24"/>
                <w:szCs w:val="24"/>
                <w:lang w:val="en-US"/>
                <w14:ligatures w14:val="standardContextual"/>
              </w:rPr>
              <w:t>82,5</w:t>
            </w:r>
          </w:p>
        </w:tc>
      </w:tr>
      <w:tr w:rsidR="003E0B42" w:rsidRPr="007A0BF8" w14:paraId="2DD8B7E3" w14:textId="77777777" w:rsidTr="00D0518B">
        <w:tblPrEx>
          <w:tblLook w:val="04A0" w:firstRow="1" w:lastRow="0" w:firstColumn="1" w:lastColumn="0" w:noHBand="0" w:noVBand="1"/>
        </w:tblPrEx>
        <w:tc>
          <w:tcPr>
            <w:tcW w:w="849" w:type="dxa"/>
            <w:gridSpan w:val="2"/>
            <w:tcBorders>
              <w:top w:val="single" w:sz="0" w:space="0" w:color="000000"/>
              <w:left w:val="single" w:sz="0" w:space="0" w:color="000000"/>
              <w:bottom w:val="single" w:sz="0" w:space="0" w:color="000000"/>
              <w:right w:val="single" w:sz="4" w:space="0" w:color="auto"/>
            </w:tcBorders>
            <w:shd w:val="clear" w:color="auto" w:fill="FBE4D5"/>
          </w:tcPr>
          <w:p w14:paraId="6106EDCD"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t>8.</w:t>
            </w:r>
          </w:p>
        </w:tc>
        <w:tc>
          <w:tcPr>
            <w:tcW w:w="7666" w:type="dxa"/>
            <w:gridSpan w:val="15"/>
            <w:tcBorders>
              <w:top w:val="single" w:sz="0" w:space="0" w:color="000000"/>
              <w:left w:val="single" w:sz="4" w:space="0" w:color="auto"/>
              <w:bottom w:val="single" w:sz="0" w:space="0" w:color="000000"/>
            </w:tcBorders>
            <w:shd w:val="clear" w:color="auto" w:fill="FBE4D5"/>
          </w:tcPr>
          <w:p w14:paraId="61DDC456"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t>ȘIMONCA RALUCA</w:t>
            </w:r>
          </w:p>
        </w:tc>
        <w:tc>
          <w:tcPr>
            <w:tcW w:w="877" w:type="dxa"/>
            <w:gridSpan w:val="2"/>
            <w:tcBorders>
              <w:top w:val="single" w:sz="0" w:space="0" w:color="000000"/>
              <w:left w:val="single" w:sz="0" w:space="0" w:color="000000"/>
              <w:bottom w:val="single" w:sz="0" w:space="0" w:color="000000"/>
              <w:right w:val="single" w:sz="0" w:space="0" w:color="000000"/>
            </w:tcBorders>
            <w:shd w:val="clear" w:color="auto" w:fill="FBE4D5"/>
          </w:tcPr>
          <w:p w14:paraId="13C2028B"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bCs/>
                <w:kern w:val="1"/>
                <w:sz w:val="24"/>
                <w:szCs w:val="24"/>
                <w:lang w:val="en-US" w:eastAsia="hi-IN" w:bidi="hi-IN"/>
              </w:rPr>
            </w:pPr>
          </w:p>
        </w:tc>
        <w:tc>
          <w:tcPr>
            <w:tcW w:w="991" w:type="dxa"/>
            <w:gridSpan w:val="2"/>
            <w:tcBorders>
              <w:top w:val="single" w:sz="4" w:space="0" w:color="auto"/>
              <w:bottom w:val="single" w:sz="4" w:space="0" w:color="auto"/>
              <w:right w:val="single" w:sz="4" w:space="0" w:color="auto"/>
            </w:tcBorders>
            <w:shd w:val="clear" w:color="auto" w:fill="FBE4D5"/>
          </w:tcPr>
          <w:p w14:paraId="14E8462C" w14:textId="77777777" w:rsidR="007A0BF8" w:rsidRPr="007A0BF8" w:rsidRDefault="007A0BF8" w:rsidP="00D0518B">
            <w:pPr>
              <w:spacing w:after="200" w:line="240" w:lineRule="auto"/>
              <w:jc w:val="center"/>
              <w:rPr>
                <w:rFonts w:ascii="Times New Roman" w:eastAsia="Calibri" w:hAnsi="Times New Roman" w:cs="Times New Roman"/>
                <w:b/>
                <w:bCs/>
                <w:sz w:val="24"/>
                <w:szCs w:val="24"/>
                <w:lang w:val="en-GB"/>
              </w:rPr>
            </w:pPr>
          </w:p>
        </w:tc>
      </w:tr>
      <w:tr w:rsidR="003E0B42" w:rsidRPr="007A0BF8" w14:paraId="6ADAF53F" w14:textId="77777777" w:rsidTr="00D0518B">
        <w:tblPrEx>
          <w:tblLook w:val="04A0" w:firstRow="1" w:lastRow="0" w:firstColumn="1" w:lastColumn="0" w:noHBand="0" w:noVBand="1"/>
        </w:tblPrEx>
        <w:tc>
          <w:tcPr>
            <w:tcW w:w="849" w:type="dxa"/>
            <w:gridSpan w:val="2"/>
            <w:tcBorders>
              <w:top w:val="single" w:sz="0" w:space="0" w:color="000000"/>
              <w:left w:val="single" w:sz="0" w:space="0" w:color="000000"/>
              <w:bottom w:val="single" w:sz="0" w:space="0" w:color="000000"/>
              <w:right w:val="single" w:sz="4" w:space="0" w:color="auto"/>
            </w:tcBorders>
          </w:tcPr>
          <w:p w14:paraId="6E135841"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
        </w:tc>
        <w:tc>
          <w:tcPr>
            <w:tcW w:w="3814" w:type="dxa"/>
            <w:gridSpan w:val="2"/>
            <w:tcBorders>
              <w:top w:val="single" w:sz="0" w:space="0" w:color="000000"/>
              <w:left w:val="single" w:sz="4" w:space="0" w:color="auto"/>
              <w:bottom w:val="single" w:sz="0" w:space="0" w:color="000000"/>
            </w:tcBorders>
          </w:tcPr>
          <w:p w14:paraId="772D98D1"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Valorificarea</w:t>
            </w:r>
            <w:r w:rsidRPr="007A0BF8">
              <w:rPr>
                <w:rFonts w:ascii="Times New Roman" w:eastAsia="SimSun" w:hAnsi="Times New Roman" w:cs="Times New Roman"/>
                <w:kern w:val="1"/>
                <w:sz w:val="24"/>
                <w:szCs w:val="24"/>
                <w:lang w:val="en-GB" w:eastAsia="hi-IN" w:bidi="hi-IN"/>
                <w14:ligatures w14:val="standardContextual"/>
              </w:rPr>
              <w:t xml:space="preserve"> </w:t>
            </w:r>
            <w:r w:rsidRPr="007A0BF8">
              <w:rPr>
                <w:rFonts w:ascii="Times New Roman" w:eastAsia="SimSun" w:hAnsi="Times New Roman" w:cs="Times New Roman"/>
                <w:kern w:val="1"/>
                <w:sz w:val="24"/>
                <w:szCs w:val="24"/>
                <w:lang w:eastAsia="hi-IN" w:bidi="hi-IN"/>
                <w14:ligatures w14:val="standardContextual"/>
              </w:rPr>
              <w:t>creativității elevilor în risc de abandon școlar, în cadrul activităților școlare și extrașcolare</w:t>
            </w:r>
          </w:p>
        </w:tc>
        <w:tc>
          <w:tcPr>
            <w:tcW w:w="1143" w:type="dxa"/>
            <w:gridSpan w:val="2"/>
            <w:tcBorders>
              <w:top w:val="single" w:sz="0" w:space="0" w:color="000000"/>
              <w:left w:val="single" w:sz="0" w:space="0" w:color="000000"/>
              <w:bottom w:val="single" w:sz="0" w:space="0" w:color="000000"/>
            </w:tcBorders>
          </w:tcPr>
          <w:p w14:paraId="2B4C76A6"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Centrul de dezvoltare intercomunitară -Iași</w:t>
            </w:r>
          </w:p>
        </w:tc>
        <w:tc>
          <w:tcPr>
            <w:tcW w:w="1847" w:type="dxa"/>
            <w:gridSpan w:val="6"/>
            <w:tcBorders>
              <w:top w:val="single" w:sz="0" w:space="0" w:color="000000"/>
              <w:left w:val="single" w:sz="0" w:space="0" w:color="000000"/>
              <w:bottom w:val="single" w:sz="0" w:space="0" w:color="000000"/>
            </w:tcBorders>
          </w:tcPr>
          <w:p w14:paraId="2F70875C"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18.11. - 27.11.2024</w:t>
            </w:r>
          </w:p>
        </w:tc>
        <w:tc>
          <w:tcPr>
            <w:tcW w:w="862" w:type="dxa"/>
            <w:gridSpan w:val="5"/>
            <w:tcBorders>
              <w:top w:val="single" w:sz="0" w:space="0" w:color="000000"/>
              <w:left w:val="single" w:sz="0" w:space="0" w:color="000000"/>
              <w:bottom w:val="single" w:sz="0" w:space="0" w:color="000000"/>
            </w:tcBorders>
          </w:tcPr>
          <w:p w14:paraId="0B05B216"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513/27.11.2024</w:t>
            </w:r>
          </w:p>
        </w:tc>
        <w:tc>
          <w:tcPr>
            <w:tcW w:w="877" w:type="dxa"/>
            <w:gridSpan w:val="2"/>
            <w:tcBorders>
              <w:top w:val="single" w:sz="0" w:space="0" w:color="000000"/>
              <w:left w:val="single" w:sz="0" w:space="0" w:color="000000"/>
              <w:bottom w:val="single" w:sz="0" w:space="0" w:color="000000"/>
              <w:right w:val="single" w:sz="0" w:space="0" w:color="000000"/>
            </w:tcBorders>
          </w:tcPr>
          <w:p w14:paraId="748DAB6A"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79F5EEE6"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kern w:val="2"/>
                <w:sz w:val="24"/>
                <w:szCs w:val="24"/>
                <w14:ligatures w14:val="standardContextual"/>
              </w:rPr>
              <w:t>14</w:t>
            </w:r>
          </w:p>
        </w:tc>
      </w:tr>
      <w:tr w:rsidR="003E0B42" w:rsidRPr="007A0BF8" w14:paraId="139C6F34" w14:textId="77777777" w:rsidTr="00D0518B">
        <w:tblPrEx>
          <w:tblLook w:val="04A0" w:firstRow="1" w:lastRow="0" w:firstColumn="1" w:lastColumn="0" w:noHBand="0" w:noVBand="1"/>
        </w:tblPrEx>
        <w:tc>
          <w:tcPr>
            <w:tcW w:w="849" w:type="dxa"/>
            <w:gridSpan w:val="2"/>
            <w:tcBorders>
              <w:top w:val="single" w:sz="0" w:space="0" w:color="000000"/>
              <w:left w:val="single" w:sz="0" w:space="0" w:color="000000"/>
              <w:bottom w:val="single" w:sz="0" w:space="0" w:color="000000"/>
              <w:right w:val="single" w:sz="4" w:space="0" w:color="auto"/>
            </w:tcBorders>
          </w:tcPr>
          <w:p w14:paraId="6CFF704A"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
        </w:tc>
        <w:tc>
          <w:tcPr>
            <w:tcW w:w="3814" w:type="dxa"/>
            <w:gridSpan w:val="2"/>
            <w:tcBorders>
              <w:top w:val="single" w:sz="0" w:space="0" w:color="000000"/>
              <w:left w:val="single" w:sz="4" w:space="0" w:color="auto"/>
              <w:bottom w:val="single" w:sz="0" w:space="0" w:color="000000"/>
            </w:tcBorders>
          </w:tcPr>
          <w:p w14:paraId="1E83B135"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Abordări practice și metodologice în predarea istoriei și geografiei la ciclul primar</w:t>
            </w:r>
          </w:p>
        </w:tc>
        <w:tc>
          <w:tcPr>
            <w:tcW w:w="1143" w:type="dxa"/>
            <w:gridSpan w:val="2"/>
            <w:tcBorders>
              <w:top w:val="single" w:sz="0" w:space="0" w:color="000000"/>
              <w:left w:val="single" w:sz="0" w:space="0" w:color="000000"/>
              <w:bottom w:val="single" w:sz="0" w:space="0" w:color="000000"/>
            </w:tcBorders>
          </w:tcPr>
          <w:p w14:paraId="3D320E81"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CCD Dariu Pop Satu Mare</w:t>
            </w:r>
          </w:p>
        </w:tc>
        <w:tc>
          <w:tcPr>
            <w:tcW w:w="1847" w:type="dxa"/>
            <w:gridSpan w:val="6"/>
            <w:tcBorders>
              <w:top w:val="single" w:sz="0" w:space="0" w:color="000000"/>
              <w:left w:val="single" w:sz="0" w:space="0" w:color="000000"/>
              <w:bottom w:val="single" w:sz="0" w:space="0" w:color="000000"/>
            </w:tcBorders>
          </w:tcPr>
          <w:p w14:paraId="446332F2"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04.11. - 20.11.2024</w:t>
            </w:r>
          </w:p>
        </w:tc>
        <w:tc>
          <w:tcPr>
            <w:tcW w:w="862" w:type="dxa"/>
            <w:gridSpan w:val="5"/>
            <w:tcBorders>
              <w:top w:val="single" w:sz="0" w:space="0" w:color="000000"/>
              <w:left w:val="single" w:sz="0" w:space="0" w:color="000000"/>
              <w:bottom w:val="single" w:sz="0" w:space="0" w:color="000000"/>
            </w:tcBorders>
          </w:tcPr>
          <w:p w14:paraId="2CA63DB7"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651/ 21.11.2024</w:t>
            </w:r>
          </w:p>
        </w:tc>
        <w:tc>
          <w:tcPr>
            <w:tcW w:w="877" w:type="dxa"/>
            <w:gridSpan w:val="2"/>
            <w:tcBorders>
              <w:top w:val="single" w:sz="0" w:space="0" w:color="000000"/>
              <w:left w:val="single" w:sz="0" w:space="0" w:color="000000"/>
              <w:bottom w:val="single" w:sz="0" w:space="0" w:color="000000"/>
              <w:right w:val="single" w:sz="0" w:space="0" w:color="000000"/>
            </w:tcBorders>
          </w:tcPr>
          <w:p w14:paraId="009A5A1E"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3C7FF310"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kern w:val="2"/>
                <w:sz w:val="24"/>
                <w:szCs w:val="24"/>
                <w14:ligatures w14:val="standardContextual"/>
              </w:rPr>
              <w:t>30</w:t>
            </w:r>
          </w:p>
        </w:tc>
      </w:tr>
      <w:tr w:rsidR="003E0B42" w:rsidRPr="007A0BF8" w14:paraId="395700E0" w14:textId="77777777" w:rsidTr="00D0518B">
        <w:tblPrEx>
          <w:tblLook w:val="04A0" w:firstRow="1" w:lastRow="0" w:firstColumn="1" w:lastColumn="0" w:noHBand="0" w:noVBand="1"/>
        </w:tblPrEx>
        <w:tc>
          <w:tcPr>
            <w:tcW w:w="849" w:type="dxa"/>
            <w:gridSpan w:val="2"/>
            <w:tcBorders>
              <w:top w:val="single" w:sz="0" w:space="0" w:color="000000"/>
              <w:left w:val="single" w:sz="0" w:space="0" w:color="000000"/>
              <w:bottom w:val="single" w:sz="0" w:space="0" w:color="000000"/>
              <w:right w:val="single" w:sz="4" w:space="0" w:color="auto"/>
            </w:tcBorders>
          </w:tcPr>
          <w:p w14:paraId="7362DA48"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
        </w:tc>
        <w:tc>
          <w:tcPr>
            <w:tcW w:w="3814" w:type="dxa"/>
            <w:gridSpan w:val="2"/>
            <w:tcBorders>
              <w:top w:val="single" w:sz="0" w:space="0" w:color="000000"/>
              <w:left w:val="single" w:sz="4" w:space="0" w:color="auto"/>
              <w:bottom w:val="single" w:sz="0" w:space="0" w:color="000000"/>
            </w:tcBorders>
          </w:tcPr>
          <w:p w14:paraId="325CE56F"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Programare </w:t>
            </w:r>
            <w:proofErr w:type="spellStart"/>
            <w:r w:rsidRPr="007A0BF8">
              <w:rPr>
                <w:rFonts w:ascii="Times New Roman" w:eastAsia="SimSun" w:hAnsi="Times New Roman" w:cs="Times New Roman"/>
                <w:kern w:val="1"/>
                <w:sz w:val="24"/>
                <w:szCs w:val="24"/>
                <w:lang w:eastAsia="hi-IN" w:bidi="hi-IN"/>
                <w14:ligatures w14:val="standardContextual"/>
              </w:rPr>
              <w:t>neuro</w:t>
            </w:r>
            <w:proofErr w:type="spellEnd"/>
            <w:r w:rsidRPr="007A0BF8">
              <w:rPr>
                <w:rFonts w:ascii="Times New Roman" w:eastAsia="SimSun" w:hAnsi="Times New Roman" w:cs="Times New Roman"/>
                <w:kern w:val="1"/>
                <w:sz w:val="24"/>
                <w:szCs w:val="24"/>
                <w:lang w:eastAsia="hi-IN" w:bidi="hi-IN"/>
                <w14:ligatures w14:val="standardContextual"/>
              </w:rPr>
              <w:t>- lingvistică</w:t>
            </w:r>
          </w:p>
        </w:tc>
        <w:tc>
          <w:tcPr>
            <w:tcW w:w="1143" w:type="dxa"/>
            <w:gridSpan w:val="2"/>
            <w:tcBorders>
              <w:top w:val="single" w:sz="0" w:space="0" w:color="000000"/>
              <w:left w:val="single" w:sz="0" w:space="0" w:color="000000"/>
              <w:bottom w:val="single" w:sz="0" w:space="0" w:color="000000"/>
            </w:tcBorders>
          </w:tcPr>
          <w:p w14:paraId="30DA8EBE"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CCD Dariu Pop Satu Mare</w:t>
            </w:r>
          </w:p>
        </w:tc>
        <w:tc>
          <w:tcPr>
            <w:tcW w:w="1847" w:type="dxa"/>
            <w:gridSpan w:val="6"/>
            <w:tcBorders>
              <w:top w:val="single" w:sz="0" w:space="0" w:color="000000"/>
              <w:left w:val="single" w:sz="0" w:space="0" w:color="000000"/>
              <w:bottom w:val="single" w:sz="0" w:space="0" w:color="000000"/>
            </w:tcBorders>
          </w:tcPr>
          <w:p w14:paraId="4BA2EA70"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20.01.2025.- 17.02.2025</w:t>
            </w:r>
          </w:p>
        </w:tc>
        <w:tc>
          <w:tcPr>
            <w:tcW w:w="862" w:type="dxa"/>
            <w:gridSpan w:val="5"/>
            <w:tcBorders>
              <w:top w:val="single" w:sz="0" w:space="0" w:color="000000"/>
              <w:left w:val="single" w:sz="0" w:space="0" w:color="000000"/>
              <w:bottom w:val="single" w:sz="0" w:space="0" w:color="000000"/>
            </w:tcBorders>
          </w:tcPr>
          <w:p w14:paraId="4408953E"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297/ 03.03.2025</w:t>
            </w:r>
          </w:p>
        </w:tc>
        <w:tc>
          <w:tcPr>
            <w:tcW w:w="877" w:type="dxa"/>
            <w:gridSpan w:val="2"/>
            <w:tcBorders>
              <w:top w:val="single" w:sz="0" w:space="0" w:color="000000"/>
              <w:left w:val="single" w:sz="0" w:space="0" w:color="000000"/>
              <w:bottom w:val="single" w:sz="0" w:space="0" w:color="000000"/>
              <w:right w:val="single" w:sz="0" w:space="0" w:color="000000"/>
            </w:tcBorders>
          </w:tcPr>
          <w:p w14:paraId="18523B1A"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25B2042D"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kern w:val="2"/>
                <w:sz w:val="24"/>
                <w:szCs w:val="24"/>
                <w14:ligatures w14:val="standardContextual"/>
              </w:rPr>
              <w:t>60</w:t>
            </w:r>
          </w:p>
        </w:tc>
      </w:tr>
      <w:tr w:rsidR="003E0B42" w:rsidRPr="007A0BF8" w14:paraId="1DF66338" w14:textId="77777777" w:rsidTr="00D0518B">
        <w:tblPrEx>
          <w:tblLook w:val="04A0" w:firstRow="1" w:lastRow="0" w:firstColumn="1" w:lastColumn="0" w:noHBand="0" w:noVBand="1"/>
        </w:tblPrEx>
        <w:tc>
          <w:tcPr>
            <w:tcW w:w="849" w:type="dxa"/>
            <w:gridSpan w:val="2"/>
            <w:tcBorders>
              <w:top w:val="single" w:sz="0" w:space="0" w:color="000000"/>
              <w:left w:val="single" w:sz="0" w:space="0" w:color="000000"/>
              <w:bottom w:val="single" w:sz="0" w:space="0" w:color="000000"/>
              <w:right w:val="single" w:sz="4" w:space="0" w:color="auto"/>
            </w:tcBorders>
          </w:tcPr>
          <w:p w14:paraId="59C952A3"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
        </w:tc>
        <w:tc>
          <w:tcPr>
            <w:tcW w:w="3814" w:type="dxa"/>
            <w:gridSpan w:val="2"/>
            <w:tcBorders>
              <w:top w:val="single" w:sz="0" w:space="0" w:color="000000"/>
              <w:left w:val="single" w:sz="4" w:space="0" w:color="auto"/>
              <w:bottom w:val="single" w:sz="0" w:space="0" w:color="000000"/>
            </w:tcBorders>
          </w:tcPr>
          <w:p w14:paraId="1B741913"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Educație prin șah</w:t>
            </w:r>
          </w:p>
        </w:tc>
        <w:tc>
          <w:tcPr>
            <w:tcW w:w="1143" w:type="dxa"/>
            <w:gridSpan w:val="2"/>
            <w:tcBorders>
              <w:top w:val="single" w:sz="0" w:space="0" w:color="000000"/>
              <w:left w:val="single" w:sz="0" w:space="0" w:color="000000"/>
              <w:bottom w:val="single" w:sz="0" w:space="0" w:color="000000"/>
            </w:tcBorders>
          </w:tcPr>
          <w:p w14:paraId="4FF2A9EB"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CCD Ialomița</w:t>
            </w:r>
          </w:p>
        </w:tc>
        <w:tc>
          <w:tcPr>
            <w:tcW w:w="1847" w:type="dxa"/>
            <w:gridSpan w:val="6"/>
            <w:tcBorders>
              <w:top w:val="single" w:sz="0" w:space="0" w:color="000000"/>
              <w:left w:val="single" w:sz="0" w:space="0" w:color="000000"/>
              <w:bottom w:val="single" w:sz="0" w:space="0" w:color="000000"/>
            </w:tcBorders>
          </w:tcPr>
          <w:p w14:paraId="2B6D892B"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04.03.2025.- 07.04.2025.</w:t>
            </w:r>
          </w:p>
        </w:tc>
        <w:tc>
          <w:tcPr>
            <w:tcW w:w="862" w:type="dxa"/>
            <w:gridSpan w:val="5"/>
            <w:tcBorders>
              <w:top w:val="single" w:sz="0" w:space="0" w:color="000000"/>
              <w:left w:val="single" w:sz="0" w:space="0" w:color="000000"/>
              <w:bottom w:val="single" w:sz="0" w:space="0" w:color="000000"/>
            </w:tcBorders>
          </w:tcPr>
          <w:p w14:paraId="2434069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2543/15.05.2025.</w:t>
            </w:r>
          </w:p>
        </w:tc>
        <w:tc>
          <w:tcPr>
            <w:tcW w:w="877" w:type="dxa"/>
            <w:gridSpan w:val="2"/>
            <w:tcBorders>
              <w:top w:val="single" w:sz="0" w:space="0" w:color="000000"/>
              <w:left w:val="single" w:sz="0" w:space="0" w:color="000000"/>
              <w:bottom w:val="single" w:sz="0" w:space="0" w:color="000000"/>
              <w:right w:val="single" w:sz="0" w:space="0" w:color="000000"/>
            </w:tcBorders>
          </w:tcPr>
          <w:p w14:paraId="7AECE19B"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12</w:t>
            </w:r>
          </w:p>
        </w:tc>
        <w:tc>
          <w:tcPr>
            <w:tcW w:w="991" w:type="dxa"/>
            <w:gridSpan w:val="2"/>
            <w:tcBorders>
              <w:top w:val="single" w:sz="4" w:space="0" w:color="auto"/>
              <w:bottom w:val="single" w:sz="4" w:space="0" w:color="auto"/>
              <w:right w:val="single" w:sz="4" w:space="0" w:color="auto"/>
            </w:tcBorders>
          </w:tcPr>
          <w:p w14:paraId="6C97FDF4"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kern w:val="2"/>
                <w:sz w:val="24"/>
                <w:szCs w:val="24"/>
                <w14:ligatures w14:val="standardContextual"/>
              </w:rPr>
              <w:t>50</w:t>
            </w:r>
          </w:p>
        </w:tc>
      </w:tr>
      <w:tr w:rsidR="003E0B42" w:rsidRPr="007A0BF8" w14:paraId="1989E2C3" w14:textId="77777777" w:rsidTr="00D0518B">
        <w:tblPrEx>
          <w:tblLook w:val="04A0" w:firstRow="1" w:lastRow="0" w:firstColumn="1" w:lastColumn="0" w:noHBand="0" w:noVBand="1"/>
        </w:tblPrEx>
        <w:tc>
          <w:tcPr>
            <w:tcW w:w="849" w:type="dxa"/>
            <w:gridSpan w:val="2"/>
            <w:tcBorders>
              <w:top w:val="single" w:sz="0" w:space="0" w:color="000000"/>
              <w:left w:val="single" w:sz="0" w:space="0" w:color="000000"/>
              <w:bottom w:val="single" w:sz="0" w:space="0" w:color="000000"/>
              <w:right w:val="single" w:sz="4" w:space="0" w:color="auto"/>
            </w:tcBorders>
          </w:tcPr>
          <w:p w14:paraId="10490C46"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
        </w:tc>
        <w:tc>
          <w:tcPr>
            <w:tcW w:w="3814" w:type="dxa"/>
            <w:gridSpan w:val="2"/>
            <w:tcBorders>
              <w:top w:val="single" w:sz="0" w:space="0" w:color="000000"/>
              <w:left w:val="single" w:sz="4" w:space="0" w:color="auto"/>
              <w:bottom w:val="single" w:sz="0" w:space="0" w:color="000000"/>
            </w:tcBorders>
          </w:tcPr>
          <w:p w14:paraId="5D68A45B" w14:textId="77777777" w:rsidR="007A0BF8" w:rsidRPr="007A0BF8" w:rsidRDefault="007A0BF8" w:rsidP="00D0518B">
            <w:pPr>
              <w:spacing w:after="0" w:line="240" w:lineRule="auto"/>
              <w:outlineLvl w:val="0"/>
              <w:rPr>
                <w:rFonts w:ascii="Times New Roman" w:eastAsia="Times New Roman" w:hAnsi="Times New Roman" w:cs="Times New Roman"/>
                <w:sz w:val="24"/>
                <w:szCs w:val="24"/>
                <w:lang w:val="en-US" w:eastAsia="ro-RO"/>
              </w:rPr>
            </w:pPr>
            <w:proofErr w:type="spellStart"/>
            <w:r w:rsidRPr="007A0BF8">
              <w:rPr>
                <w:rFonts w:ascii="Times New Roman" w:eastAsia="Times New Roman" w:hAnsi="Times New Roman" w:cs="Times New Roman"/>
                <w:sz w:val="24"/>
                <w:szCs w:val="24"/>
                <w:lang w:val="en-US" w:eastAsia="ro-RO"/>
              </w:rPr>
              <w:t>PeDigiEdu</w:t>
            </w:r>
            <w:proofErr w:type="spellEnd"/>
            <w:r w:rsidRPr="007A0BF8">
              <w:rPr>
                <w:rFonts w:ascii="Times New Roman" w:eastAsia="Times New Roman" w:hAnsi="Times New Roman" w:cs="Times New Roman"/>
                <w:sz w:val="24"/>
                <w:szCs w:val="24"/>
                <w:lang w:val="en-US" w:eastAsia="ro-RO"/>
              </w:rPr>
              <w:t xml:space="preserve"> </w:t>
            </w:r>
          </w:p>
          <w:p w14:paraId="1276297A" w14:textId="77777777" w:rsidR="007A0BF8" w:rsidRPr="007A0BF8" w:rsidRDefault="007A0BF8" w:rsidP="00D0518B">
            <w:pPr>
              <w:spacing w:line="240" w:lineRule="auto"/>
              <w:rPr>
                <w:rFonts w:ascii="Times New Roman" w:eastAsia="Calibri" w:hAnsi="Times New Roman" w:cs="Times New Roman"/>
                <w:kern w:val="2"/>
                <w:sz w:val="24"/>
                <w:szCs w:val="24"/>
                <w:lang w:val="en-GB"/>
                <w14:ligatures w14:val="standardContextual"/>
              </w:rPr>
            </w:pPr>
          </w:p>
          <w:p w14:paraId="5A21EECE"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roofErr w:type="spellStart"/>
            <w:r w:rsidRPr="007A0BF8">
              <w:rPr>
                <w:rFonts w:ascii="Times New Roman" w:eastAsia="SimSun" w:hAnsi="Times New Roman" w:cs="Times New Roman"/>
                <w:color w:val="000000"/>
                <w:kern w:val="2"/>
                <w:sz w:val="24"/>
                <w:szCs w:val="24"/>
                <w:lang w:val="en-GB"/>
                <w14:ligatures w14:val="standardContextual"/>
              </w:rPr>
              <w:t>Pedagogie</w:t>
            </w:r>
            <w:proofErr w:type="spellEnd"/>
            <w:r w:rsidRPr="007A0BF8">
              <w:rPr>
                <w:rFonts w:ascii="Times New Roman" w:eastAsia="SimSun" w:hAnsi="Times New Roman" w:cs="Times New Roman"/>
                <w:color w:val="000000"/>
                <w:kern w:val="2"/>
                <w:sz w:val="24"/>
                <w:szCs w:val="24"/>
                <w:lang w:val="en-GB"/>
                <w14:ligatures w14:val="standardContextual"/>
              </w:rPr>
              <w:t xml:space="preserve"> </w:t>
            </w:r>
            <w:proofErr w:type="spellStart"/>
            <w:r w:rsidRPr="007A0BF8">
              <w:rPr>
                <w:rFonts w:ascii="Times New Roman" w:eastAsia="SimSun" w:hAnsi="Times New Roman" w:cs="Times New Roman"/>
                <w:color w:val="000000"/>
                <w:kern w:val="2"/>
                <w:sz w:val="24"/>
                <w:szCs w:val="24"/>
                <w:lang w:val="en-GB"/>
                <w14:ligatures w14:val="standardContextual"/>
              </w:rPr>
              <w:t>Digitală</w:t>
            </w:r>
            <w:proofErr w:type="spellEnd"/>
            <w:r w:rsidRPr="007A0BF8">
              <w:rPr>
                <w:rFonts w:ascii="Times New Roman" w:eastAsia="SimSun" w:hAnsi="Times New Roman" w:cs="Times New Roman"/>
                <w:color w:val="000000"/>
                <w:kern w:val="2"/>
                <w:sz w:val="24"/>
                <w:szCs w:val="24"/>
                <w:lang w:val="en-GB"/>
                <w14:ligatures w14:val="standardContextual"/>
              </w:rPr>
              <w:t xml:space="preserve"> </w:t>
            </w:r>
            <w:proofErr w:type="spellStart"/>
            <w:r w:rsidRPr="007A0BF8">
              <w:rPr>
                <w:rFonts w:ascii="Times New Roman" w:eastAsia="SimSun" w:hAnsi="Times New Roman" w:cs="Times New Roman"/>
                <w:color w:val="000000"/>
                <w:kern w:val="2"/>
                <w:sz w:val="24"/>
                <w:szCs w:val="24"/>
                <w:lang w:val="en-GB"/>
                <w14:ligatures w14:val="standardContextual"/>
              </w:rPr>
              <w:t>în</w:t>
            </w:r>
            <w:proofErr w:type="spellEnd"/>
            <w:r w:rsidRPr="007A0BF8">
              <w:rPr>
                <w:rFonts w:ascii="Times New Roman" w:eastAsia="SimSun" w:hAnsi="Times New Roman" w:cs="Times New Roman"/>
                <w:color w:val="000000"/>
                <w:kern w:val="2"/>
                <w:sz w:val="24"/>
                <w:szCs w:val="24"/>
                <w:lang w:val="en-GB"/>
                <w14:ligatures w14:val="standardContextual"/>
              </w:rPr>
              <w:t xml:space="preserve"> </w:t>
            </w:r>
            <w:proofErr w:type="spellStart"/>
            <w:r w:rsidRPr="007A0BF8">
              <w:rPr>
                <w:rFonts w:ascii="Times New Roman" w:eastAsia="SimSun" w:hAnsi="Times New Roman" w:cs="Times New Roman"/>
                <w:color w:val="000000"/>
                <w:kern w:val="2"/>
                <w:sz w:val="24"/>
                <w:szCs w:val="24"/>
                <w:lang w:val="en-GB"/>
                <w14:ligatures w14:val="standardContextual"/>
              </w:rPr>
              <w:t>educație</w:t>
            </w:r>
            <w:proofErr w:type="spellEnd"/>
          </w:p>
        </w:tc>
        <w:tc>
          <w:tcPr>
            <w:tcW w:w="1143" w:type="dxa"/>
            <w:gridSpan w:val="2"/>
            <w:tcBorders>
              <w:top w:val="single" w:sz="0" w:space="0" w:color="000000"/>
              <w:left w:val="single" w:sz="0" w:space="0" w:color="000000"/>
              <w:bottom w:val="single" w:sz="0" w:space="0" w:color="000000"/>
            </w:tcBorders>
          </w:tcPr>
          <w:p w14:paraId="62D34B98" w14:textId="77777777" w:rsidR="007A0BF8" w:rsidRPr="007A0BF8" w:rsidRDefault="007A0BF8" w:rsidP="00D0518B">
            <w:pPr>
              <w:spacing w:after="0" w:line="240" w:lineRule="auto"/>
              <w:rPr>
                <w:rFonts w:ascii="Times New Roman" w:eastAsia="SimSun" w:hAnsi="Times New Roman" w:cs="Times New Roman"/>
                <w:sz w:val="24"/>
                <w:szCs w:val="24"/>
                <w:lang w:val="en-US" w:eastAsia="zh-CN"/>
              </w:rPr>
            </w:pPr>
            <w:r w:rsidRPr="007A0BF8">
              <w:rPr>
                <w:rFonts w:ascii="Times New Roman" w:eastAsia="SimSun" w:hAnsi="Times New Roman" w:cs="Times New Roman"/>
                <w:color w:val="000000"/>
                <w:sz w:val="24"/>
                <w:szCs w:val="24"/>
                <w:lang w:val="en-US" w:eastAsia="zh-CN"/>
              </w:rPr>
              <w:t xml:space="preserve">Academia de </w:t>
            </w:r>
            <w:proofErr w:type="spellStart"/>
            <w:r w:rsidRPr="007A0BF8">
              <w:rPr>
                <w:rFonts w:ascii="Times New Roman" w:eastAsia="SimSun" w:hAnsi="Times New Roman" w:cs="Times New Roman"/>
                <w:color w:val="000000"/>
                <w:sz w:val="24"/>
                <w:szCs w:val="24"/>
                <w:lang w:val="en-US" w:eastAsia="zh-CN"/>
              </w:rPr>
              <w:t>Studii</w:t>
            </w:r>
            <w:proofErr w:type="spellEnd"/>
            <w:r w:rsidRPr="007A0BF8">
              <w:rPr>
                <w:rFonts w:ascii="Times New Roman" w:eastAsia="SimSun" w:hAnsi="Times New Roman" w:cs="Times New Roman"/>
                <w:color w:val="000000"/>
                <w:sz w:val="24"/>
                <w:szCs w:val="24"/>
                <w:lang w:val="en-US" w:eastAsia="zh-CN"/>
              </w:rPr>
              <w:t xml:space="preserve"> </w:t>
            </w:r>
            <w:proofErr w:type="spellStart"/>
            <w:r w:rsidRPr="007A0BF8">
              <w:rPr>
                <w:rFonts w:ascii="Times New Roman" w:eastAsia="SimSun" w:hAnsi="Times New Roman" w:cs="Times New Roman"/>
                <w:color w:val="000000"/>
                <w:sz w:val="24"/>
                <w:szCs w:val="24"/>
                <w:lang w:val="en-US" w:eastAsia="zh-CN"/>
              </w:rPr>
              <w:t>Economice</w:t>
            </w:r>
            <w:proofErr w:type="spellEnd"/>
            <w:r w:rsidRPr="007A0BF8">
              <w:rPr>
                <w:rFonts w:ascii="Times New Roman" w:eastAsia="SimSun" w:hAnsi="Times New Roman" w:cs="Times New Roman"/>
                <w:color w:val="000000"/>
                <w:sz w:val="24"/>
                <w:szCs w:val="24"/>
                <w:lang w:val="en-US" w:eastAsia="zh-CN"/>
              </w:rPr>
              <w:t xml:space="preserve"> din </w:t>
            </w:r>
            <w:proofErr w:type="spellStart"/>
            <w:r w:rsidRPr="007A0BF8">
              <w:rPr>
                <w:rFonts w:ascii="Times New Roman" w:eastAsia="SimSun" w:hAnsi="Times New Roman" w:cs="Times New Roman"/>
                <w:color w:val="000000"/>
                <w:sz w:val="24"/>
                <w:szCs w:val="24"/>
                <w:lang w:val="en-US" w:eastAsia="zh-CN"/>
              </w:rPr>
              <w:t>București</w:t>
            </w:r>
            <w:proofErr w:type="spellEnd"/>
            <w:r w:rsidRPr="007A0BF8">
              <w:rPr>
                <w:rFonts w:ascii="Times New Roman" w:eastAsia="SimSun" w:hAnsi="Times New Roman" w:cs="Times New Roman"/>
                <w:color w:val="000000"/>
                <w:sz w:val="24"/>
                <w:szCs w:val="24"/>
                <w:lang w:val="en-US" w:eastAsia="zh-CN"/>
              </w:rPr>
              <w:t xml:space="preserve"> - </w:t>
            </w:r>
            <w:proofErr w:type="spellStart"/>
            <w:r w:rsidRPr="007A0BF8">
              <w:rPr>
                <w:rFonts w:ascii="Times New Roman" w:eastAsia="SimSun" w:hAnsi="Times New Roman" w:cs="Times New Roman"/>
                <w:color w:val="000000"/>
                <w:sz w:val="24"/>
                <w:szCs w:val="24"/>
                <w:lang w:val="en-US" w:eastAsia="zh-CN"/>
              </w:rPr>
              <w:t>Departamentul</w:t>
            </w:r>
            <w:proofErr w:type="spellEnd"/>
            <w:r w:rsidRPr="007A0BF8">
              <w:rPr>
                <w:rFonts w:ascii="Times New Roman" w:eastAsia="SimSun" w:hAnsi="Times New Roman" w:cs="Times New Roman"/>
                <w:color w:val="000000"/>
                <w:sz w:val="24"/>
                <w:szCs w:val="24"/>
                <w:lang w:val="en-US" w:eastAsia="zh-CN"/>
              </w:rPr>
              <w:t xml:space="preserve"> </w:t>
            </w:r>
            <w:proofErr w:type="spellStart"/>
            <w:r w:rsidRPr="007A0BF8">
              <w:rPr>
                <w:rFonts w:ascii="Times New Roman" w:eastAsia="SimSun" w:hAnsi="Times New Roman" w:cs="Times New Roman"/>
                <w:color w:val="000000"/>
                <w:sz w:val="24"/>
                <w:szCs w:val="24"/>
                <w:lang w:val="en-US" w:eastAsia="zh-CN"/>
              </w:rPr>
              <w:t>pentru</w:t>
            </w:r>
            <w:proofErr w:type="spellEnd"/>
            <w:r w:rsidRPr="007A0BF8">
              <w:rPr>
                <w:rFonts w:ascii="Times New Roman" w:eastAsia="SimSun" w:hAnsi="Times New Roman" w:cs="Times New Roman"/>
                <w:color w:val="000000"/>
                <w:sz w:val="24"/>
                <w:szCs w:val="24"/>
                <w:lang w:val="en-US" w:eastAsia="zh-CN"/>
              </w:rPr>
              <w:t xml:space="preserve"> </w:t>
            </w:r>
            <w:proofErr w:type="spellStart"/>
            <w:r w:rsidRPr="007A0BF8">
              <w:rPr>
                <w:rFonts w:ascii="Times New Roman" w:eastAsia="SimSun" w:hAnsi="Times New Roman" w:cs="Times New Roman"/>
                <w:color w:val="000000"/>
                <w:sz w:val="24"/>
                <w:szCs w:val="24"/>
                <w:lang w:val="en-US" w:eastAsia="zh-CN"/>
              </w:rPr>
              <w:t>Pregătirea</w:t>
            </w:r>
            <w:proofErr w:type="spellEnd"/>
            <w:r w:rsidRPr="007A0BF8">
              <w:rPr>
                <w:rFonts w:ascii="Times New Roman" w:eastAsia="SimSun" w:hAnsi="Times New Roman" w:cs="Times New Roman"/>
                <w:color w:val="000000"/>
                <w:sz w:val="24"/>
                <w:szCs w:val="24"/>
                <w:lang w:val="en-US" w:eastAsia="zh-CN"/>
              </w:rPr>
              <w:t xml:space="preserve"> </w:t>
            </w:r>
            <w:proofErr w:type="spellStart"/>
            <w:r w:rsidRPr="007A0BF8">
              <w:rPr>
                <w:rFonts w:ascii="Times New Roman" w:eastAsia="SimSun" w:hAnsi="Times New Roman" w:cs="Times New Roman"/>
                <w:color w:val="000000"/>
                <w:sz w:val="24"/>
                <w:szCs w:val="24"/>
                <w:lang w:val="en-US" w:eastAsia="zh-CN"/>
              </w:rPr>
              <w:t>Personalului</w:t>
            </w:r>
            <w:proofErr w:type="spellEnd"/>
            <w:r w:rsidRPr="007A0BF8">
              <w:rPr>
                <w:rFonts w:ascii="Times New Roman" w:eastAsia="SimSun" w:hAnsi="Times New Roman" w:cs="Times New Roman"/>
                <w:color w:val="000000"/>
                <w:sz w:val="24"/>
                <w:szCs w:val="24"/>
                <w:lang w:val="en-US" w:eastAsia="zh-CN"/>
              </w:rPr>
              <w:t xml:space="preserve"> Didactic</w:t>
            </w:r>
          </w:p>
          <w:p w14:paraId="5F080299"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1847" w:type="dxa"/>
            <w:gridSpan w:val="6"/>
            <w:tcBorders>
              <w:top w:val="single" w:sz="0" w:space="0" w:color="000000"/>
              <w:left w:val="single" w:sz="0" w:space="0" w:color="000000"/>
              <w:bottom w:val="single" w:sz="0" w:space="0" w:color="000000"/>
            </w:tcBorders>
          </w:tcPr>
          <w:p w14:paraId="51589580"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Calibri" w:hAnsi="Times New Roman" w:cs="Times New Roman"/>
                <w:color w:val="000000"/>
                <w:kern w:val="2"/>
                <w:sz w:val="24"/>
                <w:szCs w:val="24"/>
                <w:lang w:val="en-GB"/>
                <w14:ligatures w14:val="standardContextual"/>
              </w:rPr>
              <w:t>02.06.2025 – 19.07.2025 (on-line)</w:t>
            </w:r>
          </w:p>
        </w:tc>
        <w:tc>
          <w:tcPr>
            <w:tcW w:w="862" w:type="dxa"/>
            <w:gridSpan w:val="5"/>
            <w:tcBorders>
              <w:top w:val="single" w:sz="0" w:space="0" w:color="000000"/>
              <w:left w:val="single" w:sz="0" w:space="0" w:color="000000"/>
              <w:bottom w:val="single" w:sz="0" w:space="0" w:color="000000"/>
            </w:tcBorders>
          </w:tcPr>
          <w:p w14:paraId="4E6C3B3F"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color w:val="FF0000"/>
                <w:kern w:val="1"/>
                <w:sz w:val="24"/>
                <w:szCs w:val="24"/>
                <w:lang w:eastAsia="hi-IN" w:bidi="hi-IN"/>
                <w14:ligatures w14:val="standardContextual"/>
              </w:rPr>
              <w:t>Nu s-a finalizat</w:t>
            </w:r>
          </w:p>
        </w:tc>
        <w:tc>
          <w:tcPr>
            <w:tcW w:w="877" w:type="dxa"/>
            <w:gridSpan w:val="2"/>
            <w:tcBorders>
              <w:top w:val="single" w:sz="0" w:space="0" w:color="000000"/>
              <w:left w:val="single" w:sz="0" w:space="0" w:color="000000"/>
              <w:bottom w:val="single" w:sz="0" w:space="0" w:color="000000"/>
              <w:right w:val="single" w:sz="0" w:space="0" w:color="000000"/>
            </w:tcBorders>
          </w:tcPr>
          <w:p w14:paraId="2929C15F"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28</w:t>
            </w:r>
          </w:p>
        </w:tc>
        <w:tc>
          <w:tcPr>
            <w:tcW w:w="991" w:type="dxa"/>
            <w:gridSpan w:val="2"/>
            <w:tcBorders>
              <w:top w:val="single" w:sz="4" w:space="0" w:color="auto"/>
              <w:bottom w:val="single" w:sz="4" w:space="0" w:color="auto"/>
              <w:right w:val="single" w:sz="4" w:space="0" w:color="auto"/>
            </w:tcBorders>
          </w:tcPr>
          <w:p w14:paraId="41EC190D"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84</w:t>
            </w:r>
          </w:p>
        </w:tc>
      </w:tr>
      <w:tr w:rsidR="003E0B42" w:rsidRPr="007A0BF8" w14:paraId="29EBB5E6" w14:textId="77777777" w:rsidTr="00D0518B">
        <w:tblPrEx>
          <w:tblLook w:val="04A0" w:firstRow="1" w:lastRow="0" w:firstColumn="1" w:lastColumn="0" w:noHBand="0" w:noVBand="1"/>
        </w:tblPrEx>
        <w:tc>
          <w:tcPr>
            <w:tcW w:w="849" w:type="dxa"/>
            <w:gridSpan w:val="2"/>
            <w:tcBorders>
              <w:top w:val="single" w:sz="0" w:space="0" w:color="000000"/>
              <w:left w:val="single" w:sz="0" w:space="0" w:color="000000"/>
              <w:bottom w:val="single" w:sz="0" w:space="0" w:color="000000"/>
              <w:right w:val="single" w:sz="4" w:space="0" w:color="auto"/>
            </w:tcBorders>
          </w:tcPr>
          <w:p w14:paraId="59CD20EA"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
        </w:tc>
        <w:tc>
          <w:tcPr>
            <w:tcW w:w="7666" w:type="dxa"/>
            <w:gridSpan w:val="15"/>
            <w:tcBorders>
              <w:top w:val="single" w:sz="0" w:space="0" w:color="000000"/>
              <w:left w:val="single" w:sz="4" w:space="0" w:color="auto"/>
              <w:bottom w:val="single" w:sz="0" w:space="0" w:color="000000"/>
            </w:tcBorders>
          </w:tcPr>
          <w:p w14:paraId="2D749530" w14:textId="77777777" w:rsidR="007A0BF8" w:rsidRPr="007A0BF8" w:rsidRDefault="007A0BF8" w:rsidP="00D0518B">
            <w:pPr>
              <w:spacing w:after="0" w:line="240" w:lineRule="auto"/>
              <w:jc w:val="center"/>
              <w:rPr>
                <w:rFonts w:ascii="Times New Roman" w:eastAsia="SimSun" w:hAnsi="Times New Roman" w:cs="Times New Roman"/>
                <w:b/>
                <w:bCs/>
                <w:color w:val="FF0000"/>
                <w:kern w:val="1"/>
                <w:sz w:val="24"/>
                <w:szCs w:val="24"/>
                <w:lang w:eastAsia="hi-IN" w:bidi="hi-IN"/>
                <w14:ligatures w14:val="standardContextual"/>
              </w:rPr>
            </w:pPr>
            <w:r w:rsidRPr="007A0BF8">
              <w:rPr>
                <w:rFonts w:ascii="Times New Roman" w:eastAsia="SimSun" w:hAnsi="Times New Roman" w:cs="Times New Roman"/>
                <w:b/>
                <w:bCs/>
                <w:kern w:val="1"/>
                <w:sz w:val="24"/>
                <w:szCs w:val="24"/>
                <w:lang w:eastAsia="hi-IN" w:bidi="hi-IN"/>
                <w14:ligatures w14:val="standardContextual"/>
              </w:rPr>
              <w:t>TOTAL</w:t>
            </w:r>
          </w:p>
        </w:tc>
        <w:tc>
          <w:tcPr>
            <w:tcW w:w="877" w:type="dxa"/>
            <w:gridSpan w:val="2"/>
            <w:tcBorders>
              <w:top w:val="single" w:sz="0" w:space="0" w:color="000000"/>
              <w:left w:val="single" w:sz="0" w:space="0" w:color="000000"/>
              <w:bottom w:val="single" w:sz="0" w:space="0" w:color="000000"/>
              <w:right w:val="single" w:sz="0" w:space="0" w:color="000000"/>
            </w:tcBorders>
          </w:tcPr>
          <w:p w14:paraId="6C8C26A8" w14:textId="77777777" w:rsidR="007A0BF8" w:rsidRPr="007A0BF8" w:rsidRDefault="007A0BF8" w:rsidP="00D0518B">
            <w:pPr>
              <w:spacing w:after="0" w:line="240" w:lineRule="auto"/>
              <w:rPr>
                <w:rFonts w:ascii="Times New Roman" w:eastAsia="Calibri" w:hAnsi="Times New Roman" w:cs="Times New Roman"/>
                <w:b/>
                <w:bCs/>
                <w:kern w:val="2"/>
                <w:sz w:val="24"/>
                <w:szCs w:val="24"/>
                <w:lang w:val="en-US" w:eastAsia="hi-IN" w:bidi="hi-IN"/>
                <w14:ligatures w14:val="standardContextual"/>
              </w:rPr>
            </w:pPr>
            <w:r w:rsidRPr="007A0BF8">
              <w:rPr>
                <w:rFonts w:ascii="Times New Roman" w:eastAsia="Calibri" w:hAnsi="Times New Roman" w:cs="Times New Roman"/>
                <w:b/>
                <w:bCs/>
                <w:kern w:val="2"/>
                <w:sz w:val="24"/>
                <w:szCs w:val="24"/>
                <w:lang w:val="en-US" w:eastAsia="hi-IN" w:bidi="hi-IN"/>
                <w14:ligatures w14:val="standardContextual"/>
              </w:rPr>
              <w:t>40</w:t>
            </w:r>
          </w:p>
        </w:tc>
        <w:tc>
          <w:tcPr>
            <w:tcW w:w="991" w:type="dxa"/>
            <w:gridSpan w:val="2"/>
            <w:tcBorders>
              <w:top w:val="single" w:sz="4" w:space="0" w:color="auto"/>
              <w:bottom w:val="single" w:sz="4" w:space="0" w:color="auto"/>
              <w:right w:val="single" w:sz="4" w:space="0" w:color="auto"/>
            </w:tcBorders>
          </w:tcPr>
          <w:p w14:paraId="57B3DB2A" w14:textId="77777777" w:rsidR="007A0BF8" w:rsidRPr="007A0BF8" w:rsidRDefault="007A0BF8" w:rsidP="00D0518B">
            <w:pPr>
              <w:spacing w:after="0" w:line="240" w:lineRule="auto"/>
              <w:rPr>
                <w:rFonts w:ascii="Times New Roman" w:eastAsia="Calibri" w:hAnsi="Times New Roman" w:cs="Times New Roman"/>
                <w:b/>
                <w:bCs/>
                <w:sz w:val="24"/>
                <w:szCs w:val="24"/>
                <w:lang w:val="en-US"/>
                <w14:ligatures w14:val="standardContextual"/>
              </w:rPr>
            </w:pPr>
            <w:r w:rsidRPr="007A0BF8">
              <w:rPr>
                <w:rFonts w:ascii="Times New Roman" w:eastAsia="Calibri" w:hAnsi="Times New Roman" w:cs="Times New Roman"/>
                <w:b/>
                <w:bCs/>
                <w:sz w:val="24"/>
                <w:szCs w:val="24"/>
                <w:lang w:val="en-US"/>
                <w14:ligatures w14:val="standardContextual"/>
              </w:rPr>
              <w:t>238</w:t>
            </w:r>
          </w:p>
        </w:tc>
      </w:tr>
      <w:tr w:rsidR="003E0B42" w:rsidRPr="007A0BF8" w14:paraId="506851E7" w14:textId="77777777" w:rsidTr="00D0518B">
        <w:tblPrEx>
          <w:tblLook w:val="04A0" w:firstRow="1" w:lastRow="0" w:firstColumn="1" w:lastColumn="0" w:noHBand="0" w:noVBand="1"/>
        </w:tblPrEx>
        <w:tc>
          <w:tcPr>
            <w:tcW w:w="849" w:type="dxa"/>
            <w:gridSpan w:val="2"/>
            <w:tcBorders>
              <w:top w:val="single" w:sz="0" w:space="0" w:color="000000"/>
              <w:left w:val="single" w:sz="0" w:space="0" w:color="000000"/>
              <w:bottom w:val="single" w:sz="0" w:space="0" w:color="000000"/>
              <w:right w:val="single" w:sz="4" w:space="0" w:color="auto"/>
            </w:tcBorders>
            <w:shd w:val="clear" w:color="auto" w:fill="FBE4D5"/>
          </w:tcPr>
          <w:p w14:paraId="52ADF1A6"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t>9.</w:t>
            </w:r>
          </w:p>
        </w:tc>
        <w:tc>
          <w:tcPr>
            <w:tcW w:w="7666" w:type="dxa"/>
            <w:gridSpan w:val="15"/>
            <w:tcBorders>
              <w:top w:val="single" w:sz="0" w:space="0" w:color="000000"/>
              <w:left w:val="single" w:sz="4" w:space="0" w:color="auto"/>
              <w:bottom w:val="single" w:sz="0" w:space="0" w:color="000000"/>
            </w:tcBorders>
            <w:shd w:val="clear" w:color="auto" w:fill="FBE4D5"/>
          </w:tcPr>
          <w:p w14:paraId="761C56E0"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t>BARTH MIA RODICA</w:t>
            </w:r>
          </w:p>
        </w:tc>
        <w:tc>
          <w:tcPr>
            <w:tcW w:w="877" w:type="dxa"/>
            <w:gridSpan w:val="2"/>
            <w:tcBorders>
              <w:top w:val="single" w:sz="0" w:space="0" w:color="000000"/>
              <w:left w:val="single" w:sz="0" w:space="0" w:color="000000"/>
              <w:bottom w:val="single" w:sz="0" w:space="0" w:color="000000"/>
              <w:right w:val="single" w:sz="0" w:space="0" w:color="000000"/>
            </w:tcBorders>
            <w:shd w:val="clear" w:color="auto" w:fill="FBE4D5"/>
          </w:tcPr>
          <w:p w14:paraId="383DCCF5"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bCs/>
                <w:kern w:val="1"/>
                <w:sz w:val="24"/>
                <w:szCs w:val="24"/>
                <w:lang w:val="en-US" w:eastAsia="hi-IN" w:bidi="hi-IN"/>
              </w:rPr>
            </w:pPr>
          </w:p>
        </w:tc>
        <w:tc>
          <w:tcPr>
            <w:tcW w:w="991" w:type="dxa"/>
            <w:gridSpan w:val="2"/>
            <w:tcBorders>
              <w:top w:val="single" w:sz="4" w:space="0" w:color="auto"/>
              <w:bottom w:val="single" w:sz="4" w:space="0" w:color="auto"/>
              <w:right w:val="single" w:sz="4" w:space="0" w:color="auto"/>
            </w:tcBorders>
            <w:shd w:val="clear" w:color="auto" w:fill="FBE4D5"/>
          </w:tcPr>
          <w:p w14:paraId="35EC96F7" w14:textId="77777777" w:rsidR="007A0BF8" w:rsidRPr="007A0BF8" w:rsidRDefault="007A0BF8" w:rsidP="00D0518B">
            <w:pPr>
              <w:spacing w:after="200" w:line="240" w:lineRule="auto"/>
              <w:jc w:val="center"/>
              <w:rPr>
                <w:rFonts w:ascii="Times New Roman" w:eastAsia="Calibri" w:hAnsi="Times New Roman" w:cs="Times New Roman"/>
                <w:b/>
                <w:bCs/>
                <w:sz w:val="24"/>
                <w:szCs w:val="24"/>
                <w:lang w:val="en-GB"/>
              </w:rPr>
            </w:pPr>
          </w:p>
        </w:tc>
      </w:tr>
      <w:tr w:rsidR="003E0B42" w:rsidRPr="007A0BF8" w14:paraId="49E1BF53" w14:textId="77777777" w:rsidTr="00D0518B">
        <w:tblPrEx>
          <w:tblLook w:val="04A0" w:firstRow="1" w:lastRow="0" w:firstColumn="1" w:lastColumn="0" w:noHBand="0" w:noVBand="1"/>
        </w:tblPrEx>
        <w:tc>
          <w:tcPr>
            <w:tcW w:w="849" w:type="dxa"/>
            <w:gridSpan w:val="2"/>
            <w:vMerge w:val="restart"/>
            <w:tcBorders>
              <w:top w:val="single" w:sz="0" w:space="0" w:color="000000"/>
              <w:left w:val="single" w:sz="0" w:space="0" w:color="000000"/>
              <w:right w:val="single" w:sz="4" w:space="0" w:color="auto"/>
            </w:tcBorders>
          </w:tcPr>
          <w:p w14:paraId="4D1AF265"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
        </w:tc>
        <w:tc>
          <w:tcPr>
            <w:tcW w:w="3828" w:type="dxa"/>
            <w:gridSpan w:val="3"/>
            <w:tcBorders>
              <w:top w:val="single" w:sz="0" w:space="0" w:color="000000"/>
              <w:left w:val="single" w:sz="4" w:space="0" w:color="auto"/>
              <w:bottom w:val="single" w:sz="0" w:space="0" w:color="000000"/>
            </w:tcBorders>
          </w:tcPr>
          <w:p w14:paraId="1DD1E09D"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Cum să faci </w:t>
            </w:r>
            <w:proofErr w:type="spellStart"/>
            <w:r w:rsidRPr="007A0BF8">
              <w:rPr>
                <w:rFonts w:ascii="Times New Roman" w:eastAsia="SimSun" w:hAnsi="Times New Roman" w:cs="Times New Roman"/>
                <w:kern w:val="1"/>
                <w:sz w:val="24"/>
                <w:szCs w:val="24"/>
                <w:lang w:eastAsia="hi-IN" w:bidi="hi-IN"/>
                <w14:ligatures w14:val="standardContextual"/>
              </w:rPr>
              <w:t>activităţi</w:t>
            </w:r>
            <w:proofErr w:type="spellEnd"/>
            <w:r w:rsidRPr="007A0BF8">
              <w:rPr>
                <w:rFonts w:ascii="Times New Roman" w:eastAsia="SimSun" w:hAnsi="Times New Roman" w:cs="Times New Roman"/>
                <w:kern w:val="1"/>
                <w:sz w:val="24"/>
                <w:szCs w:val="24"/>
                <w:lang w:eastAsia="hi-IN" w:bidi="hi-IN"/>
                <w14:ligatures w14:val="standardContextual"/>
              </w:rPr>
              <w:t xml:space="preserve"> memorabile prin </w:t>
            </w:r>
            <w:proofErr w:type="spellStart"/>
            <w:r w:rsidRPr="007A0BF8">
              <w:rPr>
                <w:rFonts w:ascii="Times New Roman" w:eastAsia="SimSun" w:hAnsi="Times New Roman" w:cs="Times New Roman"/>
                <w:kern w:val="1"/>
                <w:sz w:val="24"/>
                <w:szCs w:val="24"/>
                <w:lang w:eastAsia="hi-IN" w:bidi="hi-IN"/>
                <w14:ligatures w14:val="standardContextual"/>
              </w:rPr>
              <w:t>educaţia</w:t>
            </w:r>
            <w:proofErr w:type="spellEnd"/>
            <w:r w:rsidRPr="007A0BF8">
              <w:rPr>
                <w:rFonts w:ascii="Times New Roman" w:eastAsia="SimSun" w:hAnsi="Times New Roman" w:cs="Times New Roman"/>
                <w:kern w:val="1"/>
                <w:sz w:val="24"/>
                <w:szCs w:val="24"/>
                <w:lang w:eastAsia="hi-IN" w:bidi="hi-IN"/>
                <w14:ligatures w14:val="standardContextual"/>
              </w:rPr>
              <w:t xml:space="preserve"> STEAM                          </w:t>
            </w:r>
          </w:p>
        </w:tc>
        <w:tc>
          <w:tcPr>
            <w:tcW w:w="1179" w:type="dxa"/>
            <w:gridSpan w:val="4"/>
            <w:tcBorders>
              <w:top w:val="single" w:sz="0" w:space="0" w:color="000000"/>
              <w:left w:val="single" w:sz="0" w:space="0" w:color="000000"/>
              <w:bottom w:val="single" w:sz="0" w:space="0" w:color="000000"/>
            </w:tcBorders>
          </w:tcPr>
          <w:p w14:paraId="17A2AB4C"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eastAsia="hi-IN" w:bidi="hi-IN"/>
                <w14:ligatures w14:val="standardContextual"/>
              </w:rPr>
              <w:t>Asociaţia</w:t>
            </w:r>
            <w:proofErr w:type="spellEnd"/>
            <w:r w:rsidRPr="007A0BF8">
              <w:rPr>
                <w:rFonts w:ascii="Times New Roman" w:eastAsia="SimSun" w:hAnsi="Times New Roman" w:cs="Times New Roman"/>
                <w:kern w:val="1"/>
                <w:sz w:val="24"/>
                <w:szCs w:val="24"/>
                <w:lang w:eastAsia="hi-IN" w:bidi="hi-IN"/>
                <w14:ligatures w14:val="standardContextual"/>
              </w:rPr>
              <w:t xml:space="preserve"> </w:t>
            </w:r>
            <w:proofErr w:type="spellStart"/>
            <w:r w:rsidRPr="007A0BF8">
              <w:rPr>
                <w:rFonts w:ascii="Times New Roman" w:eastAsia="SimSun" w:hAnsi="Times New Roman" w:cs="Times New Roman"/>
                <w:kern w:val="1"/>
                <w:sz w:val="24"/>
                <w:szCs w:val="24"/>
                <w:lang w:eastAsia="hi-IN" w:bidi="hi-IN"/>
                <w14:ligatures w14:val="standardContextual"/>
              </w:rPr>
              <w:t>AtelieR</w:t>
            </w:r>
            <w:proofErr w:type="spellEnd"/>
            <w:r w:rsidRPr="007A0BF8">
              <w:rPr>
                <w:rFonts w:ascii="Times New Roman" w:eastAsia="SimSun" w:hAnsi="Times New Roman" w:cs="Times New Roman"/>
                <w:kern w:val="1"/>
                <w:sz w:val="24"/>
                <w:szCs w:val="24"/>
                <w:lang w:eastAsia="hi-IN" w:bidi="hi-IN"/>
                <w14:ligatures w14:val="standardContextual"/>
              </w:rPr>
              <w:t xml:space="preserve"> de Cuvinte</w:t>
            </w:r>
          </w:p>
        </w:tc>
        <w:tc>
          <w:tcPr>
            <w:tcW w:w="1797" w:type="dxa"/>
            <w:gridSpan w:val="3"/>
            <w:tcBorders>
              <w:top w:val="single" w:sz="0" w:space="0" w:color="000000"/>
              <w:left w:val="single" w:sz="0" w:space="0" w:color="000000"/>
              <w:bottom w:val="single" w:sz="0" w:space="0" w:color="000000"/>
            </w:tcBorders>
          </w:tcPr>
          <w:p w14:paraId="5692484B"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23.09.2024</w:t>
            </w:r>
          </w:p>
        </w:tc>
        <w:tc>
          <w:tcPr>
            <w:tcW w:w="862" w:type="dxa"/>
            <w:gridSpan w:val="5"/>
            <w:tcBorders>
              <w:top w:val="single" w:sz="0" w:space="0" w:color="000000"/>
              <w:left w:val="single" w:sz="0" w:space="0" w:color="000000"/>
              <w:bottom w:val="single" w:sz="0" w:space="0" w:color="000000"/>
            </w:tcBorders>
          </w:tcPr>
          <w:p w14:paraId="44EC3C3D"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829/2026/23.09.2024</w:t>
            </w:r>
          </w:p>
        </w:tc>
        <w:tc>
          <w:tcPr>
            <w:tcW w:w="877" w:type="dxa"/>
            <w:gridSpan w:val="2"/>
            <w:tcBorders>
              <w:top w:val="single" w:sz="0" w:space="0" w:color="000000"/>
              <w:left w:val="single" w:sz="0" w:space="0" w:color="000000"/>
              <w:bottom w:val="single" w:sz="0" w:space="0" w:color="000000"/>
              <w:right w:val="single" w:sz="0" w:space="0" w:color="000000"/>
            </w:tcBorders>
          </w:tcPr>
          <w:p w14:paraId="35CFC594"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7EDB9B4C" w14:textId="77777777" w:rsidR="007A0BF8" w:rsidRPr="007A0BF8" w:rsidRDefault="007A0BF8" w:rsidP="00D0518B">
            <w:pPr>
              <w:spacing w:after="0" w:line="240" w:lineRule="auto"/>
              <w:rPr>
                <w:rFonts w:ascii="Times New Roman" w:eastAsia="Calibri" w:hAnsi="Times New Roman" w:cs="Times New Roman"/>
                <w:sz w:val="24"/>
                <w:szCs w:val="24"/>
                <w14:ligatures w14:val="standardContextual"/>
              </w:rPr>
            </w:pPr>
            <w:r w:rsidRPr="007A0BF8">
              <w:rPr>
                <w:rFonts w:ascii="Times New Roman" w:eastAsia="Calibri" w:hAnsi="Times New Roman" w:cs="Times New Roman"/>
                <w:sz w:val="24"/>
                <w:szCs w:val="24"/>
                <w14:ligatures w14:val="standardContextual"/>
              </w:rPr>
              <w:t>1,5</w:t>
            </w:r>
          </w:p>
        </w:tc>
      </w:tr>
      <w:tr w:rsidR="003E0B42" w:rsidRPr="007A0BF8" w14:paraId="39B18C99" w14:textId="77777777" w:rsidTr="00D0518B">
        <w:tblPrEx>
          <w:tblLook w:val="04A0" w:firstRow="1" w:lastRow="0" w:firstColumn="1" w:lastColumn="0" w:noHBand="0" w:noVBand="1"/>
        </w:tblPrEx>
        <w:tc>
          <w:tcPr>
            <w:tcW w:w="849" w:type="dxa"/>
            <w:gridSpan w:val="2"/>
            <w:vMerge/>
            <w:tcBorders>
              <w:left w:val="single" w:sz="0" w:space="0" w:color="000000"/>
              <w:right w:val="single" w:sz="4" w:space="0" w:color="auto"/>
            </w:tcBorders>
          </w:tcPr>
          <w:p w14:paraId="7475B1C9"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
        </w:tc>
        <w:tc>
          <w:tcPr>
            <w:tcW w:w="3828" w:type="dxa"/>
            <w:gridSpan w:val="3"/>
            <w:tcBorders>
              <w:top w:val="single" w:sz="0" w:space="0" w:color="000000"/>
              <w:left w:val="single" w:sz="4" w:space="0" w:color="auto"/>
              <w:bottom w:val="single" w:sz="0" w:space="0" w:color="000000"/>
            </w:tcBorders>
          </w:tcPr>
          <w:p w14:paraId="623255AB"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Ce Faci, Te Face- cursuri de mentorat</w:t>
            </w:r>
          </w:p>
        </w:tc>
        <w:tc>
          <w:tcPr>
            <w:tcW w:w="1179" w:type="dxa"/>
            <w:gridSpan w:val="4"/>
            <w:tcBorders>
              <w:top w:val="single" w:sz="0" w:space="0" w:color="000000"/>
              <w:left w:val="single" w:sz="0" w:space="0" w:color="000000"/>
              <w:bottom w:val="single" w:sz="0" w:space="0" w:color="000000"/>
            </w:tcBorders>
          </w:tcPr>
          <w:p w14:paraId="400D5F7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eastAsia="hi-IN" w:bidi="hi-IN"/>
                <w14:ligatures w14:val="standardContextual"/>
              </w:rPr>
              <w:t>Asociaţia</w:t>
            </w:r>
            <w:proofErr w:type="spellEnd"/>
            <w:r w:rsidRPr="007A0BF8">
              <w:rPr>
                <w:rFonts w:ascii="Times New Roman" w:eastAsia="SimSun" w:hAnsi="Times New Roman" w:cs="Times New Roman"/>
                <w:kern w:val="1"/>
                <w:sz w:val="24"/>
                <w:szCs w:val="24"/>
                <w:lang w:eastAsia="hi-IN" w:bidi="hi-IN"/>
                <w14:ligatures w14:val="standardContextual"/>
              </w:rPr>
              <w:t xml:space="preserve"> </w:t>
            </w:r>
            <w:proofErr w:type="spellStart"/>
            <w:r w:rsidRPr="007A0BF8">
              <w:rPr>
                <w:rFonts w:ascii="Times New Roman" w:eastAsia="SimSun" w:hAnsi="Times New Roman" w:cs="Times New Roman"/>
                <w:kern w:val="1"/>
                <w:sz w:val="24"/>
                <w:szCs w:val="24"/>
                <w:lang w:eastAsia="hi-IN" w:bidi="hi-IN"/>
                <w14:ligatures w14:val="standardContextual"/>
              </w:rPr>
              <w:t>AtelieR</w:t>
            </w:r>
            <w:proofErr w:type="spellEnd"/>
            <w:r w:rsidRPr="007A0BF8">
              <w:rPr>
                <w:rFonts w:ascii="Times New Roman" w:eastAsia="SimSun" w:hAnsi="Times New Roman" w:cs="Times New Roman"/>
                <w:kern w:val="1"/>
                <w:sz w:val="24"/>
                <w:szCs w:val="24"/>
                <w:lang w:eastAsia="hi-IN" w:bidi="hi-IN"/>
                <w14:ligatures w14:val="standardContextual"/>
              </w:rPr>
              <w:t xml:space="preserve"> de Cuvinte</w:t>
            </w:r>
          </w:p>
        </w:tc>
        <w:tc>
          <w:tcPr>
            <w:tcW w:w="1797" w:type="dxa"/>
            <w:gridSpan w:val="3"/>
            <w:tcBorders>
              <w:top w:val="single" w:sz="0" w:space="0" w:color="000000"/>
              <w:left w:val="single" w:sz="0" w:space="0" w:color="000000"/>
              <w:bottom w:val="single" w:sz="0" w:space="0" w:color="000000"/>
            </w:tcBorders>
          </w:tcPr>
          <w:p w14:paraId="5C13D947"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18.09-13.11.2024</w:t>
            </w:r>
          </w:p>
        </w:tc>
        <w:tc>
          <w:tcPr>
            <w:tcW w:w="862" w:type="dxa"/>
            <w:gridSpan w:val="5"/>
            <w:tcBorders>
              <w:top w:val="single" w:sz="0" w:space="0" w:color="000000"/>
              <w:left w:val="single" w:sz="0" w:space="0" w:color="000000"/>
              <w:bottom w:val="single" w:sz="0" w:space="0" w:color="000000"/>
            </w:tcBorders>
          </w:tcPr>
          <w:p w14:paraId="00836777"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895/10881/21.11. 2024</w:t>
            </w:r>
          </w:p>
        </w:tc>
        <w:tc>
          <w:tcPr>
            <w:tcW w:w="877" w:type="dxa"/>
            <w:gridSpan w:val="2"/>
            <w:tcBorders>
              <w:top w:val="single" w:sz="0" w:space="0" w:color="000000"/>
              <w:left w:val="single" w:sz="0" w:space="0" w:color="000000"/>
              <w:bottom w:val="single" w:sz="0" w:space="0" w:color="000000"/>
              <w:right w:val="single" w:sz="0" w:space="0" w:color="000000"/>
            </w:tcBorders>
          </w:tcPr>
          <w:p w14:paraId="4C24FE9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424705AD" w14:textId="77777777" w:rsidR="007A0BF8" w:rsidRPr="007A0BF8" w:rsidRDefault="007A0BF8" w:rsidP="00D0518B">
            <w:pPr>
              <w:spacing w:after="0" w:line="240" w:lineRule="auto"/>
              <w:rPr>
                <w:rFonts w:ascii="Times New Roman" w:eastAsia="Calibri" w:hAnsi="Times New Roman" w:cs="Times New Roman"/>
                <w:sz w:val="24"/>
                <w:szCs w:val="24"/>
                <w14:ligatures w14:val="standardContextual"/>
              </w:rPr>
            </w:pPr>
            <w:r w:rsidRPr="007A0BF8">
              <w:rPr>
                <w:rFonts w:ascii="Times New Roman" w:eastAsia="Calibri" w:hAnsi="Times New Roman" w:cs="Times New Roman"/>
                <w:sz w:val="24"/>
                <w:szCs w:val="24"/>
                <w14:ligatures w14:val="standardContextual"/>
              </w:rPr>
              <w:t>72</w:t>
            </w:r>
          </w:p>
        </w:tc>
      </w:tr>
      <w:tr w:rsidR="003E0B42" w:rsidRPr="007A0BF8" w14:paraId="4D9912F1" w14:textId="77777777" w:rsidTr="00D0518B">
        <w:tblPrEx>
          <w:tblLook w:val="04A0" w:firstRow="1" w:lastRow="0" w:firstColumn="1" w:lastColumn="0" w:noHBand="0" w:noVBand="1"/>
        </w:tblPrEx>
        <w:tc>
          <w:tcPr>
            <w:tcW w:w="849" w:type="dxa"/>
            <w:gridSpan w:val="2"/>
            <w:vMerge/>
            <w:tcBorders>
              <w:left w:val="single" w:sz="0" w:space="0" w:color="000000"/>
              <w:right w:val="single" w:sz="4" w:space="0" w:color="auto"/>
            </w:tcBorders>
          </w:tcPr>
          <w:p w14:paraId="6B6B9FBF"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
        </w:tc>
        <w:tc>
          <w:tcPr>
            <w:tcW w:w="3828" w:type="dxa"/>
            <w:gridSpan w:val="3"/>
            <w:tcBorders>
              <w:top w:val="single" w:sz="0" w:space="0" w:color="000000"/>
              <w:left w:val="single" w:sz="4" w:space="0" w:color="auto"/>
              <w:bottom w:val="single" w:sz="0" w:space="0" w:color="000000"/>
            </w:tcBorders>
          </w:tcPr>
          <w:p w14:paraId="1ADC5E3F"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roofErr w:type="spellStart"/>
            <w:r w:rsidRPr="007A0BF8">
              <w:rPr>
                <w:rFonts w:ascii="Times New Roman" w:eastAsia="SimSun" w:hAnsi="Times New Roman" w:cs="Times New Roman"/>
                <w:kern w:val="1"/>
                <w:sz w:val="24"/>
                <w:szCs w:val="24"/>
                <w:lang w:eastAsia="hi-IN" w:bidi="hi-IN"/>
                <w14:ligatures w14:val="standardContextual"/>
              </w:rPr>
              <w:t>Conf</w:t>
            </w:r>
            <w:proofErr w:type="spellEnd"/>
            <w:r w:rsidRPr="007A0BF8">
              <w:rPr>
                <w:rFonts w:ascii="Times New Roman" w:eastAsia="SimSun" w:hAnsi="Times New Roman" w:cs="Times New Roman"/>
                <w:kern w:val="1"/>
                <w:sz w:val="24"/>
                <w:szCs w:val="24"/>
                <w:lang w:eastAsia="hi-IN" w:bidi="hi-IN"/>
                <w14:ligatures w14:val="standardContextual"/>
              </w:rPr>
              <w:t xml:space="preserve">.”Copilul tău campion la </w:t>
            </w:r>
            <w:proofErr w:type="spellStart"/>
            <w:r w:rsidRPr="007A0BF8">
              <w:rPr>
                <w:rFonts w:ascii="Times New Roman" w:eastAsia="SimSun" w:hAnsi="Times New Roman" w:cs="Times New Roman"/>
                <w:kern w:val="1"/>
                <w:sz w:val="24"/>
                <w:szCs w:val="24"/>
                <w:lang w:eastAsia="hi-IN" w:bidi="hi-IN"/>
                <w14:ligatures w14:val="standardContextual"/>
              </w:rPr>
              <w:t>viaţă</w:t>
            </w:r>
            <w:proofErr w:type="spellEnd"/>
            <w:r w:rsidRPr="007A0BF8">
              <w:rPr>
                <w:rFonts w:ascii="Times New Roman" w:eastAsia="SimSun" w:hAnsi="Times New Roman" w:cs="Times New Roman"/>
                <w:kern w:val="1"/>
                <w:sz w:val="24"/>
                <w:szCs w:val="24"/>
                <w:lang w:eastAsia="hi-IN" w:bidi="hi-IN"/>
                <w14:ligatures w14:val="standardContextual"/>
              </w:rPr>
              <w:t>”</w:t>
            </w:r>
          </w:p>
        </w:tc>
        <w:tc>
          <w:tcPr>
            <w:tcW w:w="1179" w:type="dxa"/>
            <w:gridSpan w:val="4"/>
            <w:tcBorders>
              <w:top w:val="single" w:sz="0" w:space="0" w:color="000000"/>
              <w:left w:val="single" w:sz="0" w:space="0" w:color="000000"/>
              <w:bottom w:val="single" w:sz="0" w:space="0" w:color="000000"/>
            </w:tcBorders>
          </w:tcPr>
          <w:p w14:paraId="1318541B"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Shakespeare </w:t>
            </w:r>
            <w:proofErr w:type="spellStart"/>
            <w:r w:rsidRPr="007A0BF8">
              <w:rPr>
                <w:rFonts w:ascii="Times New Roman" w:eastAsia="SimSun" w:hAnsi="Times New Roman" w:cs="Times New Roman"/>
                <w:kern w:val="1"/>
                <w:sz w:val="24"/>
                <w:szCs w:val="24"/>
                <w:lang w:eastAsia="hi-IN" w:bidi="hi-IN"/>
                <w14:ligatures w14:val="standardContextual"/>
              </w:rPr>
              <w:t>School</w:t>
            </w:r>
            <w:proofErr w:type="spellEnd"/>
          </w:p>
        </w:tc>
        <w:tc>
          <w:tcPr>
            <w:tcW w:w="1797" w:type="dxa"/>
            <w:gridSpan w:val="3"/>
            <w:tcBorders>
              <w:top w:val="single" w:sz="0" w:space="0" w:color="000000"/>
              <w:left w:val="single" w:sz="0" w:space="0" w:color="000000"/>
              <w:bottom w:val="single" w:sz="0" w:space="0" w:color="000000"/>
            </w:tcBorders>
          </w:tcPr>
          <w:p w14:paraId="275F52A5"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10.10.2024</w:t>
            </w:r>
          </w:p>
        </w:tc>
        <w:tc>
          <w:tcPr>
            <w:tcW w:w="862" w:type="dxa"/>
            <w:gridSpan w:val="5"/>
            <w:tcBorders>
              <w:top w:val="single" w:sz="0" w:space="0" w:color="000000"/>
              <w:left w:val="single" w:sz="0" w:space="0" w:color="000000"/>
              <w:bottom w:val="single" w:sz="0" w:space="0" w:color="000000"/>
            </w:tcBorders>
          </w:tcPr>
          <w:p w14:paraId="0EF25EAF"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Certificat de participare</w:t>
            </w:r>
          </w:p>
        </w:tc>
        <w:tc>
          <w:tcPr>
            <w:tcW w:w="877" w:type="dxa"/>
            <w:gridSpan w:val="2"/>
            <w:tcBorders>
              <w:top w:val="single" w:sz="0" w:space="0" w:color="000000"/>
              <w:left w:val="single" w:sz="0" w:space="0" w:color="000000"/>
              <w:bottom w:val="single" w:sz="0" w:space="0" w:color="000000"/>
              <w:right w:val="single" w:sz="0" w:space="0" w:color="000000"/>
            </w:tcBorders>
          </w:tcPr>
          <w:p w14:paraId="032711C8"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0CE1CD99" w14:textId="77777777" w:rsidR="007A0BF8" w:rsidRPr="007A0BF8" w:rsidRDefault="007A0BF8" w:rsidP="00D0518B">
            <w:pPr>
              <w:spacing w:after="0" w:line="240" w:lineRule="auto"/>
              <w:rPr>
                <w:rFonts w:ascii="Times New Roman" w:eastAsia="Calibri" w:hAnsi="Times New Roman" w:cs="Times New Roman"/>
                <w:sz w:val="24"/>
                <w:szCs w:val="24"/>
                <w14:ligatures w14:val="standardContextual"/>
              </w:rPr>
            </w:pPr>
            <w:r w:rsidRPr="007A0BF8">
              <w:rPr>
                <w:rFonts w:ascii="Times New Roman" w:eastAsia="Calibri" w:hAnsi="Times New Roman" w:cs="Times New Roman"/>
                <w:sz w:val="24"/>
                <w:szCs w:val="24"/>
                <w14:ligatures w14:val="standardContextual"/>
              </w:rPr>
              <w:t>2,5</w:t>
            </w:r>
          </w:p>
        </w:tc>
      </w:tr>
      <w:tr w:rsidR="003E0B42" w:rsidRPr="007A0BF8" w14:paraId="5B540ABA" w14:textId="77777777" w:rsidTr="00D0518B">
        <w:tblPrEx>
          <w:tblLook w:val="04A0" w:firstRow="1" w:lastRow="0" w:firstColumn="1" w:lastColumn="0" w:noHBand="0" w:noVBand="1"/>
        </w:tblPrEx>
        <w:tc>
          <w:tcPr>
            <w:tcW w:w="849" w:type="dxa"/>
            <w:gridSpan w:val="2"/>
            <w:vMerge/>
            <w:tcBorders>
              <w:left w:val="single" w:sz="0" w:space="0" w:color="000000"/>
              <w:right w:val="single" w:sz="4" w:space="0" w:color="auto"/>
            </w:tcBorders>
          </w:tcPr>
          <w:p w14:paraId="04788668"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
        </w:tc>
        <w:tc>
          <w:tcPr>
            <w:tcW w:w="3828" w:type="dxa"/>
            <w:gridSpan w:val="3"/>
            <w:tcBorders>
              <w:top w:val="single" w:sz="0" w:space="0" w:color="000000"/>
              <w:left w:val="single" w:sz="4" w:space="0" w:color="auto"/>
              <w:bottom w:val="single" w:sz="0" w:space="0" w:color="000000"/>
            </w:tcBorders>
          </w:tcPr>
          <w:p w14:paraId="1EC8E653"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Rolul </w:t>
            </w:r>
            <w:proofErr w:type="spellStart"/>
            <w:r w:rsidRPr="007A0BF8">
              <w:rPr>
                <w:rFonts w:ascii="Times New Roman" w:eastAsia="SimSun" w:hAnsi="Times New Roman" w:cs="Times New Roman"/>
                <w:kern w:val="1"/>
                <w:sz w:val="24"/>
                <w:szCs w:val="24"/>
                <w:lang w:eastAsia="hi-IN" w:bidi="hi-IN"/>
                <w14:ligatures w14:val="standardContextual"/>
              </w:rPr>
              <w:t>creativităţii</w:t>
            </w:r>
            <w:proofErr w:type="spellEnd"/>
            <w:r w:rsidRPr="007A0BF8">
              <w:rPr>
                <w:rFonts w:ascii="Times New Roman" w:eastAsia="SimSun" w:hAnsi="Times New Roman" w:cs="Times New Roman"/>
                <w:kern w:val="1"/>
                <w:sz w:val="24"/>
                <w:szCs w:val="24"/>
                <w:lang w:eastAsia="hi-IN" w:bidi="hi-IN"/>
                <w14:ligatures w14:val="standardContextual"/>
              </w:rPr>
              <w:t xml:space="preserve"> didactice în motivarea elevilor</w:t>
            </w:r>
          </w:p>
        </w:tc>
        <w:tc>
          <w:tcPr>
            <w:tcW w:w="1179" w:type="dxa"/>
            <w:gridSpan w:val="4"/>
            <w:tcBorders>
              <w:top w:val="single" w:sz="0" w:space="0" w:color="000000"/>
              <w:left w:val="single" w:sz="0" w:space="0" w:color="000000"/>
              <w:bottom w:val="single" w:sz="0" w:space="0" w:color="000000"/>
            </w:tcBorders>
          </w:tcPr>
          <w:p w14:paraId="1C38CDE1"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Ed. </w:t>
            </w:r>
            <w:proofErr w:type="spellStart"/>
            <w:r w:rsidRPr="007A0BF8">
              <w:rPr>
                <w:rFonts w:ascii="Times New Roman" w:eastAsia="SimSun" w:hAnsi="Times New Roman" w:cs="Times New Roman"/>
                <w:kern w:val="1"/>
                <w:sz w:val="24"/>
                <w:szCs w:val="24"/>
                <w:lang w:eastAsia="hi-IN" w:bidi="hi-IN"/>
                <w14:ligatures w14:val="standardContextual"/>
              </w:rPr>
              <w:t>ArtKlett</w:t>
            </w:r>
            <w:proofErr w:type="spellEnd"/>
          </w:p>
        </w:tc>
        <w:tc>
          <w:tcPr>
            <w:tcW w:w="1797" w:type="dxa"/>
            <w:gridSpan w:val="3"/>
            <w:tcBorders>
              <w:top w:val="single" w:sz="0" w:space="0" w:color="000000"/>
              <w:left w:val="single" w:sz="0" w:space="0" w:color="000000"/>
              <w:bottom w:val="single" w:sz="0" w:space="0" w:color="000000"/>
            </w:tcBorders>
          </w:tcPr>
          <w:p w14:paraId="4A3EEE67"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15.10.2024</w:t>
            </w:r>
          </w:p>
        </w:tc>
        <w:tc>
          <w:tcPr>
            <w:tcW w:w="862" w:type="dxa"/>
            <w:gridSpan w:val="5"/>
            <w:tcBorders>
              <w:top w:val="single" w:sz="0" w:space="0" w:color="000000"/>
              <w:left w:val="single" w:sz="0" w:space="0" w:color="000000"/>
              <w:bottom w:val="single" w:sz="0" w:space="0" w:color="000000"/>
            </w:tcBorders>
          </w:tcPr>
          <w:p w14:paraId="6B4CD210"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color w:val="000000"/>
                <w:kern w:val="1"/>
                <w:sz w:val="24"/>
                <w:szCs w:val="24"/>
                <w:lang w:eastAsia="hi-IN" w:bidi="hi-IN"/>
                <w14:ligatures w14:val="standardContextual"/>
              </w:rPr>
              <w:t xml:space="preserve">Fără </w:t>
            </w:r>
            <w:proofErr w:type="spellStart"/>
            <w:r w:rsidRPr="007A0BF8">
              <w:rPr>
                <w:rFonts w:ascii="Times New Roman" w:eastAsia="SimSun" w:hAnsi="Times New Roman" w:cs="Times New Roman"/>
                <w:color w:val="000000"/>
                <w:kern w:val="1"/>
                <w:sz w:val="24"/>
                <w:szCs w:val="24"/>
                <w:lang w:eastAsia="hi-IN" w:bidi="hi-IN"/>
                <w14:ligatures w14:val="standardContextual"/>
              </w:rPr>
              <w:t>adev</w:t>
            </w:r>
            <w:proofErr w:type="spellEnd"/>
            <w:r w:rsidRPr="007A0BF8">
              <w:rPr>
                <w:rFonts w:ascii="Times New Roman" w:eastAsia="SimSun" w:hAnsi="Times New Roman" w:cs="Times New Roman"/>
                <w:color w:val="000000"/>
                <w:kern w:val="1"/>
                <w:sz w:val="24"/>
                <w:szCs w:val="24"/>
                <w:lang w:eastAsia="hi-IN" w:bidi="hi-IN"/>
                <w14:ligatures w14:val="standardContextual"/>
              </w:rPr>
              <w:t>.</w:t>
            </w:r>
          </w:p>
        </w:tc>
        <w:tc>
          <w:tcPr>
            <w:tcW w:w="877" w:type="dxa"/>
            <w:gridSpan w:val="2"/>
            <w:tcBorders>
              <w:top w:val="single" w:sz="0" w:space="0" w:color="000000"/>
              <w:left w:val="single" w:sz="0" w:space="0" w:color="000000"/>
              <w:bottom w:val="single" w:sz="0" w:space="0" w:color="000000"/>
              <w:right w:val="single" w:sz="0" w:space="0" w:color="000000"/>
            </w:tcBorders>
          </w:tcPr>
          <w:p w14:paraId="7D23982F"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59924453" w14:textId="77777777" w:rsidR="007A0BF8" w:rsidRPr="007A0BF8" w:rsidRDefault="007A0BF8" w:rsidP="00D0518B">
            <w:pPr>
              <w:spacing w:after="0" w:line="240" w:lineRule="auto"/>
              <w:rPr>
                <w:rFonts w:ascii="Times New Roman" w:eastAsia="Calibri" w:hAnsi="Times New Roman" w:cs="Times New Roman"/>
                <w:sz w:val="24"/>
                <w:szCs w:val="24"/>
                <w14:ligatures w14:val="standardContextual"/>
              </w:rPr>
            </w:pPr>
            <w:r w:rsidRPr="007A0BF8">
              <w:rPr>
                <w:rFonts w:ascii="Times New Roman" w:eastAsia="Calibri" w:hAnsi="Times New Roman" w:cs="Times New Roman"/>
                <w:sz w:val="24"/>
                <w:szCs w:val="24"/>
                <w14:ligatures w14:val="standardContextual"/>
              </w:rPr>
              <w:t>1,5</w:t>
            </w:r>
          </w:p>
        </w:tc>
      </w:tr>
      <w:tr w:rsidR="003E0B42" w:rsidRPr="007A0BF8" w14:paraId="792A6AF2" w14:textId="77777777" w:rsidTr="00D0518B">
        <w:tblPrEx>
          <w:tblLook w:val="04A0" w:firstRow="1" w:lastRow="0" w:firstColumn="1" w:lastColumn="0" w:noHBand="0" w:noVBand="1"/>
        </w:tblPrEx>
        <w:tc>
          <w:tcPr>
            <w:tcW w:w="849" w:type="dxa"/>
            <w:gridSpan w:val="2"/>
            <w:vMerge/>
            <w:tcBorders>
              <w:left w:val="single" w:sz="0" w:space="0" w:color="000000"/>
              <w:right w:val="single" w:sz="4" w:space="0" w:color="auto"/>
            </w:tcBorders>
          </w:tcPr>
          <w:p w14:paraId="422C74F6"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
        </w:tc>
        <w:tc>
          <w:tcPr>
            <w:tcW w:w="3828" w:type="dxa"/>
            <w:gridSpan w:val="3"/>
            <w:tcBorders>
              <w:top w:val="single" w:sz="0" w:space="0" w:color="000000"/>
              <w:left w:val="single" w:sz="4" w:space="0" w:color="auto"/>
              <w:bottom w:val="single" w:sz="0" w:space="0" w:color="000000"/>
            </w:tcBorders>
          </w:tcPr>
          <w:p w14:paraId="3E8FD0B7"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roofErr w:type="spellStart"/>
            <w:r w:rsidRPr="007A0BF8">
              <w:rPr>
                <w:rFonts w:ascii="Times New Roman" w:eastAsia="Calibri" w:hAnsi="Times New Roman" w:cs="Times New Roman"/>
                <w:kern w:val="2"/>
                <w:sz w:val="24"/>
                <w:szCs w:val="24"/>
                <w:lang w:eastAsia="hi-IN"/>
                <w14:ligatures w14:val="standardContextual"/>
              </w:rPr>
              <w:t>Inteligenţa</w:t>
            </w:r>
            <w:proofErr w:type="spellEnd"/>
            <w:r w:rsidRPr="007A0BF8">
              <w:rPr>
                <w:rFonts w:ascii="Times New Roman" w:eastAsia="Calibri" w:hAnsi="Times New Roman" w:cs="Times New Roman"/>
                <w:kern w:val="2"/>
                <w:sz w:val="24"/>
                <w:szCs w:val="24"/>
                <w:lang w:eastAsia="hi-IN"/>
                <w14:ligatures w14:val="standardContextual"/>
              </w:rPr>
              <w:t xml:space="preserve"> </w:t>
            </w:r>
            <w:proofErr w:type="spellStart"/>
            <w:r w:rsidRPr="007A0BF8">
              <w:rPr>
                <w:rFonts w:ascii="Times New Roman" w:eastAsia="Calibri" w:hAnsi="Times New Roman" w:cs="Times New Roman"/>
                <w:kern w:val="2"/>
                <w:sz w:val="24"/>
                <w:szCs w:val="24"/>
                <w:lang w:eastAsia="hi-IN"/>
                <w14:ligatures w14:val="standardContextual"/>
              </w:rPr>
              <w:t>emoţională</w:t>
            </w:r>
            <w:proofErr w:type="spellEnd"/>
            <w:r w:rsidRPr="007A0BF8">
              <w:rPr>
                <w:rFonts w:ascii="Times New Roman" w:eastAsia="Calibri" w:hAnsi="Times New Roman" w:cs="Times New Roman"/>
                <w:kern w:val="2"/>
                <w:sz w:val="24"/>
                <w:szCs w:val="24"/>
                <w:lang w:eastAsia="hi-IN"/>
                <w14:ligatures w14:val="standardContextual"/>
              </w:rPr>
              <w:t xml:space="preserve"> în </w:t>
            </w:r>
            <w:proofErr w:type="spellStart"/>
            <w:r w:rsidRPr="007A0BF8">
              <w:rPr>
                <w:rFonts w:ascii="Times New Roman" w:eastAsia="Calibri" w:hAnsi="Times New Roman" w:cs="Times New Roman"/>
                <w:kern w:val="2"/>
                <w:sz w:val="24"/>
                <w:szCs w:val="24"/>
                <w:lang w:eastAsia="hi-IN"/>
                <w14:ligatures w14:val="standardContextual"/>
              </w:rPr>
              <w:t>şcoli</w:t>
            </w:r>
            <w:proofErr w:type="spellEnd"/>
            <w:r w:rsidRPr="007A0BF8">
              <w:rPr>
                <w:rFonts w:ascii="Times New Roman" w:eastAsia="Calibri" w:hAnsi="Times New Roman" w:cs="Times New Roman"/>
                <w:kern w:val="2"/>
                <w:sz w:val="24"/>
                <w:szCs w:val="24"/>
                <w:lang w:eastAsia="hi-IN"/>
                <w14:ligatures w14:val="standardContextual"/>
              </w:rPr>
              <w:t xml:space="preserve">, nu </w:t>
            </w:r>
            <w:proofErr w:type="spellStart"/>
            <w:r w:rsidRPr="007A0BF8">
              <w:rPr>
                <w:rFonts w:ascii="Times New Roman" w:eastAsia="Calibri" w:hAnsi="Times New Roman" w:cs="Times New Roman"/>
                <w:kern w:val="2"/>
                <w:sz w:val="24"/>
                <w:szCs w:val="24"/>
                <w:lang w:eastAsia="hi-IN"/>
                <w14:ligatures w14:val="standardContextual"/>
              </w:rPr>
              <w:t>bullying</w:t>
            </w:r>
            <w:proofErr w:type="spellEnd"/>
          </w:p>
        </w:tc>
        <w:tc>
          <w:tcPr>
            <w:tcW w:w="1179" w:type="dxa"/>
            <w:gridSpan w:val="4"/>
            <w:tcBorders>
              <w:top w:val="single" w:sz="0" w:space="0" w:color="000000"/>
              <w:left w:val="single" w:sz="0" w:space="0" w:color="000000"/>
              <w:bottom w:val="single" w:sz="0" w:space="0" w:color="000000"/>
            </w:tcBorders>
          </w:tcPr>
          <w:p w14:paraId="2E46E408"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eastAsia="hi-IN" w:bidi="hi-IN"/>
                <w14:ligatures w14:val="standardContextual"/>
              </w:rPr>
              <w:t>SC.Paşaport</w:t>
            </w:r>
            <w:proofErr w:type="spellEnd"/>
            <w:r w:rsidRPr="007A0BF8">
              <w:rPr>
                <w:rFonts w:ascii="Times New Roman" w:eastAsia="SimSun" w:hAnsi="Times New Roman" w:cs="Times New Roman"/>
                <w:kern w:val="1"/>
                <w:sz w:val="24"/>
                <w:szCs w:val="24"/>
                <w:lang w:eastAsia="hi-IN" w:bidi="hi-IN"/>
                <w14:ligatures w14:val="standardContextual"/>
              </w:rPr>
              <w:t xml:space="preserve"> pentru </w:t>
            </w:r>
            <w:proofErr w:type="spellStart"/>
            <w:r w:rsidRPr="007A0BF8">
              <w:rPr>
                <w:rFonts w:ascii="Times New Roman" w:eastAsia="SimSun" w:hAnsi="Times New Roman" w:cs="Times New Roman"/>
                <w:kern w:val="1"/>
                <w:sz w:val="24"/>
                <w:szCs w:val="24"/>
                <w:lang w:eastAsia="hi-IN" w:bidi="hi-IN"/>
                <w14:ligatures w14:val="standardContextual"/>
              </w:rPr>
              <w:t>Succes,SA</w:t>
            </w:r>
            <w:proofErr w:type="spellEnd"/>
          </w:p>
        </w:tc>
        <w:tc>
          <w:tcPr>
            <w:tcW w:w="1797" w:type="dxa"/>
            <w:gridSpan w:val="3"/>
            <w:tcBorders>
              <w:top w:val="single" w:sz="0" w:space="0" w:color="000000"/>
              <w:left w:val="single" w:sz="0" w:space="0" w:color="000000"/>
              <w:bottom w:val="single" w:sz="0" w:space="0" w:color="000000"/>
            </w:tcBorders>
          </w:tcPr>
          <w:p w14:paraId="70A6E1CB"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25.10 2024</w:t>
            </w:r>
          </w:p>
        </w:tc>
        <w:tc>
          <w:tcPr>
            <w:tcW w:w="862" w:type="dxa"/>
            <w:gridSpan w:val="5"/>
            <w:tcBorders>
              <w:top w:val="single" w:sz="0" w:space="0" w:color="000000"/>
              <w:left w:val="single" w:sz="0" w:space="0" w:color="000000"/>
              <w:bottom w:val="single" w:sz="0" w:space="0" w:color="000000"/>
            </w:tcBorders>
          </w:tcPr>
          <w:p w14:paraId="4D310F3F"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Diplomă de participare</w:t>
            </w:r>
          </w:p>
        </w:tc>
        <w:tc>
          <w:tcPr>
            <w:tcW w:w="877" w:type="dxa"/>
            <w:gridSpan w:val="2"/>
            <w:tcBorders>
              <w:top w:val="single" w:sz="0" w:space="0" w:color="000000"/>
              <w:left w:val="single" w:sz="0" w:space="0" w:color="000000"/>
              <w:bottom w:val="single" w:sz="0" w:space="0" w:color="000000"/>
              <w:right w:val="single" w:sz="0" w:space="0" w:color="000000"/>
            </w:tcBorders>
          </w:tcPr>
          <w:p w14:paraId="6E22D04E"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489E3A2B" w14:textId="77777777" w:rsidR="007A0BF8" w:rsidRPr="007A0BF8" w:rsidRDefault="007A0BF8" w:rsidP="00D0518B">
            <w:pPr>
              <w:spacing w:after="0" w:line="240" w:lineRule="auto"/>
              <w:rPr>
                <w:rFonts w:ascii="Times New Roman" w:eastAsia="Calibri" w:hAnsi="Times New Roman" w:cs="Times New Roman"/>
                <w:sz w:val="24"/>
                <w:szCs w:val="24"/>
                <w14:ligatures w14:val="standardContextual"/>
              </w:rPr>
            </w:pPr>
            <w:r w:rsidRPr="007A0BF8">
              <w:rPr>
                <w:rFonts w:ascii="Times New Roman" w:eastAsia="Calibri" w:hAnsi="Times New Roman" w:cs="Times New Roman"/>
                <w:sz w:val="24"/>
                <w:szCs w:val="24"/>
                <w14:ligatures w14:val="standardContextual"/>
              </w:rPr>
              <w:t>3</w:t>
            </w:r>
          </w:p>
        </w:tc>
      </w:tr>
      <w:tr w:rsidR="003E0B42" w:rsidRPr="007A0BF8" w14:paraId="08727277" w14:textId="77777777" w:rsidTr="00D0518B">
        <w:tblPrEx>
          <w:tblLook w:val="04A0" w:firstRow="1" w:lastRow="0" w:firstColumn="1" w:lastColumn="0" w:noHBand="0" w:noVBand="1"/>
        </w:tblPrEx>
        <w:tc>
          <w:tcPr>
            <w:tcW w:w="849" w:type="dxa"/>
            <w:gridSpan w:val="2"/>
            <w:vMerge/>
            <w:tcBorders>
              <w:left w:val="single" w:sz="0" w:space="0" w:color="000000"/>
              <w:right w:val="single" w:sz="4" w:space="0" w:color="auto"/>
            </w:tcBorders>
          </w:tcPr>
          <w:p w14:paraId="6B55B242"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
        </w:tc>
        <w:tc>
          <w:tcPr>
            <w:tcW w:w="3828" w:type="dxa"/>
            <w:gridSpan w:val="3"/>
            <w:tcBorders>
              <w:top w:val="single" w:sz="0" w:space="0" w:color="000000"/>
              <w:left w:val="single" w:sz="4" w:space="0" w:color="auto"/>
              <w:bottom w:val="single" w:sz="0" w:space="0" w:color="000000"/>
            </w:tcBorders>
          </w:tcPr>
          <w:p w14:paraId="51A480FE"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Arborele de cultură</w:t>
            </w:r>
          </w:p>
        </w:tc>
        <w:tc>
          <w:tcPr>
            <w:tcW w:w="1179" w:type="dxa"/>
            <w:gridSpan w:val="4"/>
            <w:tcBorders>
              <w:top w:val="single" w:sz="0" w:space="0" w:color="000000"/>
              <w:left w:val="single" w:sz="0" w:space="0" w:color="000000"/>
              <w:bottom w:val="single" w:sz="0" w:space="0" w:color="000000"/>
            </w:tcBorders>
          </w:tcPr>
          <w:p w14:paraId="2EF56338"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eastAsia="hi-IN" w:bidi="hi-IN"/>
                <w14:ligatures w14:val="standardContextual"/>
              </w:rPr>
              <w:t>Asociaţia</w:t>
            </w:r>
            <w:proofErr w:type="spellEnd"/>
            <w:r w:rsidRPr="007A0BF8">
              <w:rPr>
                <w:rFonts w:ascii="Times New Roman" w:eastAsia="SimSun" w:hAnsi="Times New Roman" w:cs="Times New Roman"/>
                <w:kern w:val="1"/>
                <w:sz w:val="24"/>
                <w:szCs w:val="24"/>
                <w:lang w:eastAsia="hi-IN" w:bidi="hi-IN"/>
                <w14:ligatures w14:val="standardContextual"/>
              </w:rPr>
              <w:t xml:space="preserve"> Ovidiu.ro</w:t>
            </w:r>
          </w:p>
        </w:tc>
        <w:tc>
          <w:tcPr>
            <w:tcW w:w="1797" w:type="dxa"/>
            <w:gridSpan w:val="3"/>
            <w:tcBorders>
              <w:top w:val="single" w:sz="0" w:space="0" w:color="000000"/>
              <w:left w:val="single" w:sz="0" w:space="0" w:color="000000"/>
              <w:bottom w:val="single" w:sz="0" w:space="0" w:color="000000"/>
            </w:tcBorders>
          </w:tcPr>
          <w:p w14:paraId="16EC381C"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7.11.2024</w:t>
            </w:r>
          </w:p>
        </w:tc>
        <w:tc>
          <w:tcPr>
            <w:tcW w:w="862" w:type="dxa"/>
            <w:gridSpan w:val="5"/>
            <w:tcBorders>
              <w:top w:val="single" w:sz="0" w:space="0" w:color="000000"/>
              <w:left w:val="single" w:sz="0" w:space="0" w:color="000000"/>
              <w:bottom w:val="single" w:sz="0" w:space="0" w:color="000000"/>
            </w:tcBorders>
          </w:tcPr>
          <w:p w14:paraId="7F3138B3"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Fără </w:t>
            </w:r>
            <w:proofErr w:type="spellStart"/>
            <w:r w:rsidRPr="007A0BF8">
              <w:rPr>
                <w:rFonts w:ascii="Times New Roman" w:eastAsia="SimSun" w:hAnsi="Times New Roman" w:cs="Times New Roman"/>
                <w:kern w:val="1"/>
                <w:sz w:val="24"/>
                <w:szCs w:val="24"/>
                <w:lang w:eastAsia="hi-IN" w:bidi="hi-IN"/>
                <w14:ligatures w14:val="standardContextual"/>
              </w:rPr>
              <w:t>adev</w:t>
            </w:r>
            <w:proofErr w:type="spellEnd"/>
            <w:r w:rsidRPr="007A0BF8">
              <w:rPr>
                <w:rFonts w:ascii="Times New Roman" w:eastAsia="SimSun" w:hAnsi="Times New Roman" w:cs="Times New Roman"/>
                <w:kern w:val="1"/>
                <w:sz w:val="24"/>
                <w:szCs w:val="24"/>
                <w:lang w:eastAsia="hi-IN" w:bidi="hi-IN"/>
                <w14:ligatures w14:val="standardContextual"/>
              </w:rPr>
              <w:t>.</w:t>
            </w:r>
          </w:p>
        </w:tc>
        <w:tc>
          <w:tcPr>
            <w:tcW w:w="877" w:type="dxa"/>
            <w:gridSpan w:val="2"/>
            <w:tcBorders>
              <w:top w:val="single" w:sz="0" w:space="0" w:color="000000"/>
              <w:left w:val="single" w:sz="0" w:space="0" w:color="000000"/>
              <w:bottom w:val="single" w:sz="0" w:space="0" w:color="000000"/>
              <w:right w:val="single" w:sz="0" w:space="0" w:color="000000"/>
            </w:tcBorders>
          </w:tcPr>
          <w:p w14:paraId="1E592384"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5CB4356D" w14:textId="77777777" w:rsidR="007A0BF8" w:rsidRPr="007A0BF8" w:rsidRDefault="007A0BF8" w:rsidP="00D0518B">
            <w:pPr>
              <w:spacing w:after="0" w:line="240" w:lineRule="auto"/>
              <w:rPr>
                <w:rFonts w:ascii="Times New Roman" w:eastAsia="Calibri" w:hAnsi="Times New Roman" w:cs="Times New Roman"/>
                <w:sz w:val="24"/>
                <w:szCs w:val="24"/>
                <w14:ligatures w14:val="standardContextual"/>
              </w:rPr>
            </w:pPr>
            <w:r w:rsidRPr="007A0BF8">
              <w:rPr>
                <w:rFonts w:ascii="Times New Roman" w:eastAsia="Calibri" w:hAnsi="Times New Roman" w:cs="Times New Roman"/>
                <w:sz w:val="24"/>
                <w:szCs w:val="24"/>
                <w14:ligatures w14:val="standardContextual"/>
              </w:rPr>
              <w:t>1,5</w:t>
            </w:r>
          </w:p>
        </w:tc>
      </w:tr>
      <w:tr w:rsidR="003E0B42" w:rsidRPr="007A0BF8" w14:paraId="059E3768" w14:textId="77777777" w:rsidTr="00D0518B">
        <w:tblPrEx>
          <w:tblLook w:val="04A0" w:firstRow="1" w:lastRow="0" w:firstColumn="1" w:lastColumn="0" w:noHBand="0" w:noVBand="1"/>
        </w:tblPrEx>
        <w:tc>
          <w:tcPr>
            <w:tcW w:w="849" w:type="dxa"/>
            <w:gridSpan w:val="2"/>
            <w:vMerge/>
            <w:tcBorders>
              <w:left w:val="single" w:sz="0" w:space="0" w:color="000000"/>
              <w:right w:val="single" w:sz="4" w:space="0" w:color="auto"/>
            </w:tcBorders>
          </w:tcPr>
          <w:p w14:paraId="299DE6DF"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
        </w:tc>
        <w:tc>
          <w:tcPr>
            <w:tcW w:w="3828" w:type="dxa"/>
            <w:gridSpan w:val="3"/>
            <w:tcBorders>
              <w:top w:val="single" w:sz="0" w:space="0" w:color="000000"/>
              <w:left w:val="single" w:sz="4" w:space="0" w:color="auto"/>
              <w:bottom w:val="single" w:sz="0" w:space="0" w:color="000000"/>
            </w:tcBorders>
          </w:tcPr>
          <w:p w14:paraId="29AEAFDC"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Descoperirea </w:t>
            </w:r>
            <w:proofErr w:type="spellStart"/>
            <w:r w:rsidRPr="007A0BF8">
              <w:rPr>
                <w:rFonts w:ascii="Times New Roman" w:eastAsia="SimSun" w:hAnsi="Times New Roman" w:cs="Times New Roman"/>
                <w:kern w:val="1"/>
                <w:sz w:val="24"/>
                <w:szCs w:val="24"/>
                <w:lang w:eastAsia="hi-IN" w:bidi="hi-IN"/>
                <w14:ligatures w14:val="standardContextual"/>
              </w:rPr>
              <w:t>potenţialului</w:t>
            </w:r>
            <w:proofErr w:type="spellEnd"/>
            <w:r w:rsidRPr="007A0BF8">
              <w:rPr>
                <w:rFonts w:ascii="Times New Roman" w:eastAsia="SimSun" w:hAnsi="Times New Roman" w:cs="Times New Roman"/>
                <w:kern w:val="1"/>
                <w:sz w:val="24"/>
                <w:szCs w:val="24"/>
                <w:lang w:eastAsia="hi-IN" w:bidi="hi-IN"/>
                <w14:ligatures w14:val="standardContextual"/>
              </w:rPr>
              <w:t xml:space="preserve"> elevilor</w:t>
            </w:r>
          </w:p>
        </w:tc>
        <w:tc>
          <w:tcPr>
            <w:tcW w:w="1179" w:type="dxa"/>
            <w:gridSpan w:val="4"/>
            <w:tcBorders>
              <w:top w:val="single" w:sz="0" w:space="0" w:color="000000"/>
              <w:left w:val="single" w:sz="0" w:space="0" w:color="000000"/>
              <w:bottom w:val="single" w:sz="0" w:space="0" w:color="000000"/>
            </w:tcBorders>
          </w:tcPr>
          <w:p w14:paraId="2D9D6344"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Ed. </w:t>
            </w:r>
            <w:proofErr w:type="spellStart"/>
            <w:r w:rsidRPr="007A0BF8">
              <w:rPr>
                <w:rFonts w:ascii="Times New Roman" w:eastAsia="SimSun" w:hAnsi="Times New Roman" w:cs="Times New Roman"/>
                <w:kern w:val="1"/>
                <w:sz w:val="24"/>
                <w:szCs w:val="24"/>
                <w:lang w:eastAsia="hi-IN" w:bidi="hi-IN"/>
                <w14:ligatures w14:val="standardContextual"/>
              </w:rPr>
              <w:t>ArtKlett</w:t>
            </w:r>
            <w:proofErr w:type="spellEnd"/>
          </w:p>
        </w:tc>
        <w:tc>
          <w:tcPr>
            <w:tcW w:w="1797" w:type="dxa"/>
            <w:gridSpan w:val="3"/>
            <w:tcBorders>
              <w:top w:val="single" w:sz="0" w:space="0" w:color="000000"/>
              <w:left w:val="single" w:sz="0" w:space="0" w:color="000000"/>
              <w:bottom w:val="single" w:sz="0" w:space="0" w:color="000000"/>
            </w:tcBorders>
          </w:tcPr>
          <w:p w14:paraId="09F5E11A"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19.11.2024</w:t>
            </w:r>
          </w:p>
        </w:tc>
        <w:tc>
          <w:tcPr>
            <w:tcW w:w="862" w:type="dxa"/>
            <w:gridSpan w:val="5"/>
            <w:tcBorders>
              <w:top w:val="single" w:sz="0" w:space="0" w:color="000000"/>
              <w:left w:val="single" w:sz="0" w:space="0" w:color="000000"/>
              <w:bottom w:val="single" w:sz="0" w:space="0" w:color="000000"/>
            </w:tcBorders>
          </w:tcPr>
          <w:p w14:paraId="38C95B2B"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Fără </w:t>
            </w:r>
            <w:proofErr w:type="spellStart"/>
            <w:r w:rsidRPr="007A0BF8">
              <w:rPr>
                <w:rFonts w:ascii="Times New Roman" w:eastAsia="SimSun" w:hAnsi="Times New Roman" w:cs="Times New Roman"/>
                <w:kern w:val="1"/>
                <w:sz w:val="24"/>
                <w:szCs w:val="24"/>
                <w:lang w:eastAsia="hi-IN" w:bidi="hi-IN"/>
                <w14:ligatures w14:val="standardContextual"/>
              </w:rPr>
              <w:t>adev</w:t>
            </w:r>
            <w:proofErr w:type="spellEnd"/>
            <w:r w:rsidRPr="007A0BF8">
              <w:rPr>
                <w:rFonts w:ascii="Times New Roman" w:eastAsia="SimSun" w:hAnsi="Times New Roman" w:cs="Times New Roman"/>
                <w:kern w:val="1"/>
                <w:sz w:val="24"/>
                <w:szCs w:val="24"/>
                <w:lang w:eastAsia="hi-IN" w:bidi="hi-IN"/>
                <w14:ligatures w14:val="standardContextual"/>
              </w:rPr>
              <w:t>.</w:t>
            </w:r>
          </w:p>
        </w:tc>
        <w:tc>
          <w:tcPr>
            <w:tcW w:w="877" w:type="dxa"/>
            <w:gridSpan w:val="2"/>
            <w:tcBorders>
              <w:top w:val="single" w:sz="0" w:space="0" w:color="000000"/>
              <w:left w:val="single" w:sz="0" w:space="0" w:color="000000"/>
              <w:bottom w:val="single" w:sz="0" w:space="0" w:color="000000"/>
              <w:right w:val="single" w:sz="0" w:space="0" w:color="000000"/>
            </w:tcBorders>
          </w:tcPr>
          <w:p w14:paraId="1FBB475B"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6EAD3384" w14:textId="77777777" w:rsidR="007A0BF8" w:rsidRPr="007A0BF8" w:rsidRDefault="007A0BF8" w:rsidP="00D0518B">
            <w:pPr>
              <w:spacing w:after="0" w:line="240" w:lineRule="auto"/>
              <w:rPr>
                <w:rFonts w:ascii="Times New Roman" w:eastAsia="Calibri" w:hAnsi="Times New Roman" w:cs="Times New Roman"/>
                <w:sz w:val="24"/>
                <w:szCs w:val="24"/>
                <w14:ligatures w14:val="standardContextual"/>
              </w:rPr>
            </w:pPr>
            <w:r w:rsidRPr="007A0BF8">
              <w:rPr>
                <w:rFonts w:ascii="Times New Roman" w:eastAsia="Calibri" w:hAnsi="Times New Roman" w:cs="Times New Roman"/>
                <w:sz w:val="24"/>
                <w:szCs w:val="24"/>
                <w14:ligatures w14:val="standardContextual"/>
              </w:rPr>
              <w:t>1,5</w:t>
            </w:r>
          </w:p>
        </w:tc>
      </w:tr>
      <w:tr w:rsidR="003E0B42" w:rsidRPr="007A0BF8" w14:paraId="3FA98268" w14:textId="77777777" w:rsidTr="00D0518B">
        <w:tblPrEx>
          <w:tblLook w:val="04A0" w:firstRow="1" w:lastRow="0" w:firstColumn="1" w:lastColumn="0" w:noHBand="0" w:noVBand="1"/>
        </w:tblPrEx>
        <w:tc>
          <w:tcPr>
            <w:tcW w:w="849" w:type="dxa"/>
            <w:gridSpan w:val="2"/>
            <w:vMerge/>
            <w:tcBorders>
              <w:left w:val="single" w:sz="0" w:space="0" w:color="000000"/>
              <w:right w:val="single" w:sz="4" w:space="0" w:color="auto"/>
            </w:tcBorders>
          </w:tcPr>
          <w:p w14:paraId="21C04C5A"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
        </w:tc>
        <w:tc>
          <w:tcPr>
            <w:tcW w:w="3828" w:type="dxa"/>
            <w:gridSpan w:val="3"/>
            <w:tcBorders>
              <w:top w:val="single" w:sz="0" w:space="0" w:color="000000"/>
              <w:left w:val="single" w:sz="4" w:space="0" w:color="auto"/>
              <w:bottom w:val="single" w:sz="0" w:space="0" w:color="000000"/>
            </w:tcBorders>
          </w:tcPr>
          <w:p w14:paraId="693DDBAE"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Cum să faci o activitate de Crăciun fără efort </w:t>
            </w:r>
            <w:proofErr w:type="spellStart"/>
            <w:r w:rsidRPr="007A0BF8">
              <w:rPr>
                <w:rFonts w:ascii="Times New Roman" w:eastAsia="SimSun" w:hAnsi="Times New Roman" w:cs="Times New Roman"/>
                <w:kern w:val="1"/>
                <w:sz w:val="24"/>
                <w:szCs w:val="24"/>
                <w:lang w:eastAsia="hi-IN" w:bidi="hi-IN"/>
                <w14:ligatures w14:val="standardContextual"/>
              </w:rPr>
              <w:t>şi</w:t>
            </w:r>
            <w:proofErr w:type="spellEnd"/>
            <w:r w:rsidRPr="007A0BF8">
              <w:rPr>
                <w:rFonts w:ascii="Times New Roman" w:eastAsia="SimSun" w:hAnsi="Times New Roman" w:cs="Times New Roman"/>
                <w:kern w:val="1"/>
                <w:sz w:val="24"/>
                <w:szCs w:val="24"/>
                <w:lang w:eastAsia="hi-IN" w:bidi="hi-IN"/>
                <w14:ligatures w14:val="standardContextual"/>
              </w:rPr>
              <w:t xml:space="preserve"> stres</w:t>
            </w:r>
          </w:p>
        </w:tc>
        <w:tc>
          <w:tcPr>
            <w:tcW w:w="1179" w:type="dxa"/>
            <w:gridSpan w:val="4"/>
            <w:tcBorders>
              <w:top w:val="single" w:sz="0" w:space="0" w:color="000000"/>
              <w:left w:val="single" w:sz="0" w:space="0" w:color="000000"/>
              <w:bottom w:val="single" w:sz="0" w:space="0" w:color="000000"/>
            </w:tcBorders>
          </w:tcPr>
          <w:p w14:paraId="05218AE4"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eastAsia="hi-IN" w:bidi="hi-IN"/>
                <w14:ligatures w14:val="standardContextual"/>
              </w:rPr>
              <w:t>Asociaţia</w:t>
            </w:r>
            <w:proofErr w:type="spellEnd"/>
            <w:r w:rsidRPr="007A0BF8">
              <w:rPr>
                <w:rFonts w:ascii="Times New Roman" w:eastAsia="SimSun" w:hAnsi="Times New Roman" w:cs="Times New Roman"/>
                <w:kern w:val="1"/>
                <w:sz w:val="24"/>
                <w:szCs w:val="24"/>
                <w:lang w:eastAsia="hi-IN" w:bidi="hi-IN"/>
                <w14:ligatures w14:val="standardContextual"/>
              </w:rPr>
              <w:t xml:space="preserve"> </w:t>
            </w:r>
            <w:proofErr w:type="spellStart"/>
            <w:r w:rsidRPr="007A0BF8">
              <w:rPr>
                <w:rFonts w:ascii="Times New Roman" w:eastAsia="SimSun" w:hAnsi="Times New Roman" w:cs="Times New Roman"/>
                <w:kern w:val="1"/>
                <w:sz w:val="24"/>
                <w:szCs w:val="24"/>
                <w:lang w:eastAsia="hi-IN" w:bidi="hi-IN"/>
                <w14:ligatures w14:val="standardContextual"/>
              </w:rPr>
              <w:t>AtelieR</w:t>
            </w:r>
            <w:proofErr w:type="spellEnd"/>
            <w:r w:rsidRPr="007A0BF8">
              <w:rPr>
                <w:rFonts w:ascii="Times New Roman" w:eastAsia="SimSun" w:hAnsi="Times New Roman" w:cs="Times New Roman"/>
                <w:kern w:val="1"/>
                <w:sz w:val="24"/>
                <w:szCs w:val="24"/>
                <w:lang w:eastAsia="hi-IN" w:bidi="hi-IN"/>
                <w14:ligatures w14:val="standardContextual"/>
              </w:rPr>
              <w:t xml:space="preserve"> de Cuvinte</w:t>
            </w:r>
          </w:p>
        </w:tc>
        <w:tc>
          <w:tcPr>
            <w:tcW w:w="1797" w:type="dxa"/>
            <w:gridSpan w:val="3"/>
            <w:tcBorders>
              <w:top w:val="single" w:sz="0" w:space="0" w:color="000000"/>
              <w:left w:val="single" w:sz="0" w:space="0" w:color="000000"/>
              <w:bottom w:val="single" w:sz="0" w:space="0" w:color="000000"/>
            </w:tcBorders>
          </w:tcPr>
          <w:p w14:paraId="72D9F6C9"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27.11.2024</w:t>
            </w:r>
          </w:p>
        </w:tc>
        <w:tc>
          <w:tcPr>
            <w:tcW w:w="862" w:type="dxa"/>
            <w:gridSpan w:val="5"/>
            <w:tcBorders>
              <w:top w:val="single" w:sz="0" w:space="0" w:color="000000"/>
              <w:left w:val="single" w:sz="0" w:space="0" w:color="000000"/>
              <w:bottom w:val="single" w:sz="0" w:space="0" w:color="000000"/>
            </w:tcBorders>
          </w:tcPr>
          <w:p w14:paraId="2EDD726F"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10891/27.11.2024</w:t>
            </w:r>
          </w:p>
        </w:tc>
        <w:tc>
          <w:tcPr>
            <w:tcW w:w="877" w:type="dxa"/>
            <w:gridSpan w:val="2"/>
            <w:tcBorders>
              <w:top w:val="single" w:sz="0" w:space="0" w:color="000000"/>
              <w:left w:val="single" w:sz="0" w:space="0" w:color="000000"/>
              <w:bottom w:val="single" w:sz="0" w:space="0" w:color="000000"/>
              <w:right w:val="single" w:sz="0" w:space="0" w:color="000000"/>
            </w:tcBorders>
          </w:tcPr>
          <w:p w14:paraId="007BD81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2A1D433F" w14:textId="77777777" w:rsidR="007A0BF8" w:rsidRPr="007A0BF8" w:rsidRDefault="007A0BF8" w:rsidP="00D0518B">
            <w:pPr>
              <w:spacing w:after="0" w:line="240" w:lineRule="auto"/>
              <w:rPr>
                <w:rFonts w:ascii="Times New Roman" w:eastAsia="Calibri" w:hAnsi="Times New Roman" w:cs="Times New Roman"/>
                <w:sz w:val="24"/>
                <w:szCs w:val="24"/>
                <w14:ligatures w14:val="standardContextual"/>
              </w:rPr>
            </w:pPr>
            <w:r w:rsidRPr="007A0BF8">
              <w:rPr>
                <w:rFonts w:ascii="Times New Roman" w:eastAsia="Calibri" w:hAnsi="Times New Roman" w:cs="Times New Roman"/>
                <w:sz w:val="24"/>
                <w:szCs w:val="24"/>
                <w14:ligatures w14:val="standardContextual"/>
              </w:rPr>
              <w:t>1,5</w:t>
            </w:r>
          </w:p>
        </w:tc>
      </w:tr>
      <w:tr w:rsidR="003E0B42" w:rsidRPr="007A0BF8" w14:paraId="14850288" w14:textId="77777777" w:rsidTr="00D0518B">
        <w:tblPrEx>
          <w:tblLook w:val="04A0" w:firstRow="1" w:lastRow="0" w:firstColumn="1" w:lastColumn="0" w:noHBand="0" w:noVBand="1"/>
        </w:tblPrEx>
        <w:tc>
          <w:tcPr>
            <w:tcW w:w="849" w:type="dxa"/>
            <w:gridSpan w:val="2"/>
            <w:vMerge/>
            <w:tcBorders>
              <w:left w:val="single" w:sz="0" w:space="0" w:color="000000"/>
              <w:right w:val="single" w:sz="4" w:space="0" w:color="auto"/>
            </w:tcBorders>
          </w:tcPr>
          <w:p w14:paraId="64FCAFCD"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
        </w:tc>
        <w:tc>
          <w:tcPr>
            <w:tcW w:w="3828" w:type="dxa"/>
            <w:gridSpan w:val="3"/>
            <w:tcBorders>
              <w:top w:val="single" w:sz="0" w:space="0" w:color="000000"/>
              <w:left w:val="single" w:sz="4" w:space="0" w:color="auto"/>
              <w:bottom w:val="single" w:sz="0" w:space="0" w:color="000000"/>
            </w:tcBorders>
          </w:tcPr>
          <w:p w14:paraId="4CF12FBA" w14:textId="77777777" w:rsidR="007A0BF8" w:rsidRPr="007A0BF8" w:rsidRDefault="007A0BF8" w:rsidP="00D0518B">
            <w:pPr>
              <w:spacing w:after="0" w:line="240" w:lineRule="auto"/>
              <w:rPr>
                <w:rFonts w:ascii="Times New Roman" w:eastAsia="SimSun" w:hAnsi="Times New Roman" w:cs="Times New Roman"/>
                <w:kern w:val="1"/>
                <w:sz w:val="24"/>
                <w:szCs w:val="24"/>
                <w:lang w:eastAsia="hi-IN" w:bidi="hi-IN"/>
                <w14:ligatures w14:val="standardContextual"/>
              </w:rPr>
            </w:pPr>
          </w:p>
        </w:tc>
        <w:tc>
          <w:tcPr>
            <w:tcW w:w="1179" w:type="dxa"/>
            <w:gridSpan w:val="4"/>
            <w:tcBorders>
              <w:top w:val="single" w:sz="0" w:space="0" w:color="000000"/>
              <w:left w:val="single" w:sz="0" w:space="0" w:color="000000"/>
              <w:bottom w:val="single" w:sz="0" w:space="0" w:color="000000"/>
            </w:tcBorders>
          </w:tcPr>
          <w:p w14:paraId="5BC0CDC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Web </w:t>
            </w:r>
            <w:proofErr w:type="spellStart"/>
            <w:r w:rsidRPr="007A0BF8">
              <w:rPr>
                <w:rFonts w:ascii="Times New Roman" w:eastAsia="SimSun" w:hAnsi="Times New Roman" w:cs="Times New Roman"/>
                <w:kern w:val="1"/>
                <w:sz w:val="24"/>
                <w:szCs w:val="24"/>
                <w:lang w:eastAsia="hi-IN" w:bidi="hi-IN"/>
                <w14:ligatures w14:val="standardContextual"/>
              </w:rPr>
              <w:t>Merito</w:t>
            </w:r>
            <w:proofErr w:type="spellEnd"/>
          </w:p>
        </w:tc>
        <w:tc>
          <w:tcPr>
            <w:tcW w:w="1797" w:type="dxa"/>
            <w:gridSpan w:val="3"/>
            <w:tcBorders>
              <w:top w:val="single" w:sz="0" w:space="0" w:color="000000"/>
              <w:left w:val="single" w:sz="0" w:space="0" w:color="000000"/>
              <w:bottom w:val="single" w:sz="0" w:space="0" w:color="000000"/>
            </w:tcBorders>
          </w:tcPr>
          <w:p w14:paraId="0EA2677E"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16.01.2025</w:t>
            </w:r>
          </w:p>
        </w:tc>
        <w:tc>
          <w:tcPr>
            <w:tcW w:w="862" w:type="dxa"/>
            <w:gridSpan w:val="5"/>
            <w:tcBorders>
              <w:top w:val="single" w:sz="0" w:space="0" w:color="000000"/>
              <w:left w:val="single" w:sz="0" w:space="0" w:color="000000"/>
              <w:bottom w:val="single" w:sz="0" w:space="0" w:color="000000"/>
            </w:tcBorders>
          </w:tcPr>
          <w:p w14:paraId="0769025A"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Fără </w:t>
            </w:r>
            <w:proofErr w:type="spellStart"/>
            <w:r w:rsidRPr="007A0BF8">
              <w:rPr>
                <w:rFonts w:ascii="Times New Roman" w:eastAsia="SimSun" w:hAnsi="Times New Roman" w:cs="Times New Roman"/>
                <w:kern w:val="1"/>
                <w:sz w:val="24"/>
                <w:szCs w:val="24"/>
                <w:lang w:eastAsia="hi-IN" w:bidi="hi-IN"/>
                <w14:ligatures w14:val="standardContextual"/>
              </w:rPr>
              <w:t>adev</w:t>
            </w:r>
            <w:proofErr w:type="spellEnd"/>
            <w:r w:rsidRPr="007A0BF8">
              <w:rPr>
                <w:rFonts w:ascii="Times New Roman" w:eastAsia="SimSun" w:hAnsi="Times New Roman" w:cs="Times New Roman"/>
                <w:kern w:val="1"/>
                <w:sz w:val="24"/>
                <w:szCs w:val="24"/>
                <w:lang w:eastAsia="hi-IN" w:bidi="hi-IN"/>
                <w14:ligatures w14:val="standardContextual"/>
              </w:rPr>
              <w:t>.</w:t>
            </w:r>
          </w:p>
        </w:tc>
        <w:tc>
          <w:tcPr>
            <w:tcW w:w="877" w:type="dxa"/>
            <w:gridSpan w:val="2"/>
            <w:tcBorders>
              <w:top w:val="single" w:sz="0" w:space="0" w:color="000000"/>
              <w:left w:val="single" w:sz="0" w:space="0" w:color="000000"/>
              <w:bottom w:val="single" w:sz="0" w:space="0" w:color="000000"/>
              <w:right w:val="single" w:sz="0" w:space="0" w:color="000000"/>
            </w:tcBorders>
          </w:tcPr>
          <w:p w14:paraId="628BE54D"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2BE89410" w14:textId="77777777" w:rsidR="007A0BF8" w:rsidRPr="007A0BF8" w:rsidRDefault="007A0BF8" w:rsidP="00D0518B">
            <w:pPr>
              <w:spacing w:after="0" w:line="240" w:lineRule="auto"/>
              <w:rPr>
                <w:rFonts w:ascii="Times New Roman" w:eastAsia="Calibri" w:hAnsi="Times New Roman" w:cs="Times New Roman"/>
                <w:sz w:val="24"/>
                <w:szCs w:val="24"/>
                <w14:ligatures w14:val="standardContextual"/>
              </w:rPr>
            </w:pPr>
            <w:r w:rsidRPr="007A0BF8">
              <w:rPr>
                <w:rFonts w:ascii="Times New Roman" w:eastAsia="Calibri" w:hAnsi="Times New Roman" w:cs="Times New Roman"/>
                <w:sz w:val="24"/>
                <w:szCs w:val="24"/>
                <w14:ligatures w14:val="standardContextual"/>
              </w:rPr>
              <w:t>1,5</w:t>
            </w:r>
          </w:p>
        </w:tc>
      </w:tr>
      <w:tr w:rsidR="003E0B42" w:rsidRPr="007A0BF8" w14:paraId="0FAAEB61" w14:textId="77777777" w:rsidTr="00D0518B">
        <w:tblPrEx>
          <w:tblLook w:val="04A0" w:firstRow="1" w:lastRow="0" w:firstColumn="1" w:lastColumn="0" w:noHBand="0" w:noVBand="1"/>
        </w:tblPrEx>
        <w:tc>
          <w:tcPr>
            <w:tcW w:w="849" w:type="dxa"/>
            <w:gridSpan w:val="2"/>
            <w:vMerge/>
            <w:tcBorders>
              <w:left w:val="single" w:sz="0" w:space="0" w:color="000000"/>
              <w:right w:val="single" w:sz="4" w:space="0" w:color="auto"/>
            </w:tcBorders>
          </w:tcPr>
          <w:p w14:paraId="4DBED147"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
        </w:tc>
        <w:tc>
          <w:tcPr>
            <w:tcW w:w="3828" w:type="dxa"/>
            <w:gridSpan w:val="3"/>
            <w:tcBorders>
              <w:top w:val="single" w:sz="0" w:space="0" w:color="000000"/>
              <w:left w:val="single" w:sz="4" w:space="0" w:color="auto"/>
              <w:bottom w:val="single" w:sz="0" w:space="0" w:color="000000"/>
            </w:tcBorders>
          </w:tcPr>
          <w:p w14:paraId="2C6F81A3" w14:textId="77777777" w:rsidR="007A0BF8" w:rsidRPr="007A0BF8" w:rsidRDefault="007A0BF8" w:rsidP="00D0518B">
            <w:pPr>
              <w:spacing w:after="0" w:line="240" w:lineRule="auto"/>
              <w:rPr>
                <w:rFonts w:ascii="Times New Roman" w:eastAsia="SimSun" w:hAnsi="Times New Roman" w:cs="Times New Roman"/>
                <w:kern w:val="1"/>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Simpozion “</w:t>
            </w:r>
            <w:proofErr w:type="spellStart"/>
            <w:r w:rsidRPr="007A0BF8">
              <w:rPr>
                <w:rFonts w:ascii="Times New Roman" w:eastAsia="SimSun" w:hAnsi="Times New Roman" w:cs="Times New Roman"/>
                <w:kern w:val="1"/>
                <w:sz w:val="24"/>
                <w:szCs w:val="24"/>
                <w:lang w:eastAsia="hi-IN" w:bidi="hi-IN"/>
                <w14:ligatures w14:val="standardContextual"/>
              </w:rPr>
              <w:t>Leadershipul</w:t>
            </w:r>
            <w:proofErr w:type="spellEnd"/>
            <w:r w:rsidRPr="007A0BF8">
              <w:rPr>
                <w:rFonts w:ascii="Times New Roman" w:eastAsia="SimSun" w:hAnsi="Times New Roman" w:cs="Times New Roman"/>
                <w:kern w:val="1"/>
                <w:sz w:val="24"/>
                <w:szCs w:val="24"/>
                <w:lang w:eastAsia="hi-IN" w:bidi="hi-IN"/>
                <w14:ligatures w14:val="standardContextual"/>
              </w:rPr>
              <w:t xml:space="preserve"> </w:t>
            </w:r>
            <w:proofErr w:type="spellStart"/>
            <w:r w:rsidRPr="007A0BF8">
              <w:rPr>
                <w:rFonts w:ascii="Times New Roman" w:eastAsia="SimSun" w:hAnsi="Times New Roman" w:cs="Times New Roman"/>
                <w:kern w:val="1"/>
                <w:sz w:val="24"/>
                <w:szCs w:val="24"/>
                <w:lang w:eastAsia="hi-IN" w:bidi="hi-IN"/>
                <w14:ligatures w14:val="standardContextual"/>
              </w:rPr>
              <w:t>educaţional.Echilibru</w:t>
            </w:r>
            <w:proofErr w:type="spellEnd"/>
            <w:r w:rsidRPr="007A0BF8">
              <w:rPr>
                <w:rFonts w:ascii="Times New Roman" w:eastAsia="SimSun" w:hAnsi="Times New Roman" w:cs="Times New Roman"/>
                <w:kern w:val="1"/>
                <w:sz w:val="24"/>
                <w:szCs w:val="24"/>
                <w:lang w:eastAsia="hi-IN" w:bidi="hi-IN"/>
                <w14:ligatures w14:val="standardContextual"/>
              </w:rPr>
              <w:t xml:space="preserve"> între autoritate </w:t>
            </w:r>
            <w:proofErr w:type="spellStart"/>
            <w:r w:rsidRPr="007A0BF8">
              <w:rPr>
                <w:rFonts w:ascii="Times New Roman" w:eastAsia="SimSun" w:hAnsi="Times New Roman" w:cs="Times New Roman"/>
                <w:kern w:val="1"/>
                <w:sz w:val="24"/>
                <w:szCs w:val="24"/>
                <w:lang w:eastAsia="hi-IN" w:bidi="hi-IN"/>
                <w14:ligatures w14:val="standardContextual"/>
              </w:rPr>
              <w:t>şi</w:t>
            </w:r>
            <w:proofErr w:type="spellEnd"/>
            <w:r w:rsidRPr="007A0BF8">
              <w:rPr>
                <w:rFonts w:ascii="Times New Roman" w:eastAsia="SimSun" w:hAnsi="Times New Roman" w:cs="Times New Roman"/>
                <w:kern w:val="1"/>
                <w:sz w:val="24"/>
                <w:szCs w:val="24"/>
                <w:lang w:eastAsia="hi-IN" w:bidi="hi-IN"/>
                <w14:ligatures w14:val="standardContextual"/>
              </w:rPr>
              <w:t xml:space="preserve"> empatie”</w:t>
            </w:r>
          </w:p>
        </w:tc>
        <w:tc>
          <w:tcPr>
            <w:tcW w:w="1179" w:type="dxa"/>
            <w:gridSpan w:val="4"/>
            <w:tcBorders>
              <w:top w:val="single" w:sz="0" w:space="0" w:color="000000"/>
              <w:left w:val="single" w:sz="0" w:space="0" w:color="000000"/>
              <w:bottom w:val="single" w:sz="0" w:space="0" w:color="000000"/>
            </w:tcBorders>
          </w:tcPr>
          <w:p w14:paraId="4CCD12D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Centru de </w:t>
            </w:r>
            <w:proofErr w:type="spellStart"/>
            <w:r w:rsidRPr="007A0BF8">
              <w:rPr>
                <w:rFonts w:ascii="Times New Roman" w:eastAsia="SimSun" w:hAnsi="Times New Roman" w:cs="Times New Roman"/>
                <w:kern w:val="1"/>
                <w:sz w:val="24"/>
                <w:szCs w:val="24"/>
                <w:lang w:eastAsia="hi-IN" w:bidi="hi-IN"/>
                <w14:ligatures w14:val="standardContextual"/>
              </w:rPr>
              <w:t>Perfecţionare</w:t>
            </w:r>
            <w:proofErr w:type="spellEnd"/>
            <w:r w:rsidRPr="007A0BF8">
              <w:rPr>
                <w:rFonts w:ascii="Times New Roman" w:eastAsia="SimSun" w:hAnsi="Times New Roman" w:cs="Times New Roman"/>
                <w:kern w:val="1"/>
                <w:sz w:val="24"/>
                <w:szCs w:val="24"/>
                <w:lang w:eastAsia="hi-IN" w:bidi="hi-IN"/>
                <w14:ligatures w14:val="standardContextual"/>
              </w:rPr>
              <w:t xml:space="preserve"> în </w:t>
            </w:r>
            <w:proofErr w:type="spellStart"/>
            <w:r w:rsidRPr="007A0BF8">
              <w:rPr>
                <w:rFonts w:ascii="Times New Roman" w:eastAsia="SimSun" w:hAnsi="Times New Roman" w:cs="Times New Roman"/>
                <w:kern w:val="1"/>
                <w:sz w:val="24"/>
                <w:szCs w:val="24"/>
                <w:lang w:eastAsia="hi-IN" w:bidi="hi-IN"/>
                <w14:ligatures w14:val="standardContextual"/>
              </w:rPr>
              <w:lastRenderedPageBreak/>
              <w:t>educaţie</w:t>
            </w:r>
            <w:proofErr w:type="spellEnd"/>
            <w:r w:rsidRPr="007A0BF8">
              <w:rPr>
                <w:rFonts w:ascii="Times New Roman" w:eastAsia="SimSun" w:hAnsi="Times New Roman" w:cs="Times New Roman"/>
                <w:kern w:val="1"/>
                <w:sz w:val="24"/>
                <w:szCs w:val="24"/>
                <w:lang w:eastAsia="hi-IN" w:bidi="hi-IN"/>
                <w14:ligatures w14:val="standardContextual"/>
              </w:rPr>
              <w:t xml:space="preserve"> </w:t>
            </w:r>
            <w:proofErr w:type="spellStart"/>
            <w:r w:rsidRPr="007A0BF8">
              <w:rPr>
                <w:rFonts w:ascii="Times New Roman" w:eastAsia="SimSun" w:hAnsi="Times New Roman" w:cs="Times New Roman"/>
                <w:kern w:val="1"/>
                <w:sz w:val="24"/>
                <w:szCs w:val="24"/>
                <w:lang w:eastAsia="hi-IN" w:bidi="hi-IN"/>
                <w14:ligatures w14:val="standardContextual"/>
              </w:rPr>
              <w:t>TeachIT</w:t>
            </w:r>
            <w:proofErr w:type="spellEnd"/>
          </w:p>
        </w:tc>
        <w:tc>
          <w:tcPr>
            <w:tcW w:w="1797" w:type="dxa"/>
            <w:gridSpan w:val="3"/>
            <w:tcBorders>
              <w:top w:val="single" w:sz="0" w:space="0" w:color="000000"/>
              <w:left w:val="single" w:sz="0" w:space="0" w:color="000000"/>
              <w:bottom w:val="single" w:sz="0" w:space="0" w:color="000000"/>
            </w:tcBorders>
          </w:tcPr>
          <w:p w14:paraId="7257DC80"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lastRenderedPageBreak/>
              <w:t>16-17.02.2025</w:t>
            </w:r>
          </w:p>
        </w:tc>
        <w:tc>
          <w:tcPr>
            <w:tcW w:w="862" w:type="dxa"/>
            <w:gridSpan w:val="5"/>
            <w:tcBorders>
              <w:top w:val="single" w:sz="0" w:space="0" w:color="000000"/>
              <w:left w:val="single" w:sz="0" w:space="0" w:color="000000"/>
              <w:bottom w:val="single" w:sz="0" w:space="0" w:color="000000"/>
            </w:tcBorders>
          </w:tcPr>
          <w:p w14:paraId="2FB30F04"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roofErr w:type="spellStart"/>
            <w:r w:rsidRPr="007A0BF8">
              <w:rPr>
                <w:rFonts w:ascii="Times New Roman" w:eastAsia="SimSun" w:hAnsi="Times New Roman" w:cs="Times New Roman"/>
                <w:kern w:val="1"/>
                <w:sz w:val="24"/>
                <w:szCs w:val="24"/>
                <w:lang w:eastAsia="hi-IN" w:bidi="hi-IN"/>
                <w14:ligatures w14:val="standardContextual"/>
              </w:rPr>
              <w:t>Adev.seria</w:t>
            </w:r>
            <w:proofErr w:type="spellEnd"/>
            <w:r w:rsidRPr="007A0BF8">
              <w:rPr>
                <w:rFonts w:ascii="Times New Roman" w:eastAsia="SimSun" w:hAnsi="Times New Roman" w:cs="Times New Roman"/>
                <w:kern w:val="1"/>
                <w:sz w:val="24"/>
                <w:szCs w:val="24"/>
                <w:lang w:eastAsia="hi-IN" w:bidi="hi-IN"/>
                <w14:ligatures w14:val="standardContextual"/>
              </w:rPr>
              <w:t xml:space="preserve"> LEEA</w:t>
            </w:r>
            <w:r w:rsidRPr="007A0BF8">
              <w:rPr>
                <w:rFonts w:ascii="Times New Roman" w:eastAsia="SimSun" w:hAnsi="Times New Roman" w:cs="Times New Roman"/>
                <w:kern w:val="1"/>
                <w:sz w:val="24"/>
                <w:szCs w:val="24"/>
                <w:lang w:eastAsia="hi-IN" w:bidi="hi-IN"/>
                <w14:ligatures w14:val="standardContextual"/>
              </w:rPr>
              <w:lastRenderedPageBreak/>
              <w:t>E nr.671-5/16.02.2025</w:t>
            </w:r>
          </w:p>
        </w:tc>
        <w:tc>
          <w:tcPr>
            <w:tcW w:w="877" w:type="dxa"/>
            <w:gridSpan w:val="2"/>
            <w:tcBorders>
              <w:top w:val="single" w:sz="0" w:space="0" w:color="000000"/>
              <w:left w:val="single" w:sz="0" w:space="0" w:color="000000"/>
              <w:bottom w:val="single" w:sz="0" w:space="0" w:color="000000"/>
              <w:right w:val="single" w:sz="0" w:space="0" w:color="000000"/>
            </w:tcBorders>
          </w:tcPr>
          <w:p w14:paraId="0353D151"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4191C121" w14:textId="77777777" w:rsidR="007A0BF8" w:rsidRPr="007A0BF8" w:rsidRDefault="007A0BF8" w:rsidP="00D0518B">
            <w:pPr>
              <w:spacing w:after="0" w:line="240" w:lineRule="auto"/>
              <w:rPr>
                <w:rFonts w:ascii="Times New Roman" w:eastAsia="Calibri" w:hAnsi="Times New Roman" w:cs="Times New Roman"/>
                <w:sz w:val="24"/>
                <w:szCs w:val="24"/>
                <w14:ligatures w14:val="standardContextual"/>
              </w:rPr>
            </w:pPr>
            <w:r w:rsidRPr="007A0BF8">
              <w:rPr>
                <w:rFonts w:ascii="Times New Roman" w:eastAsia="Calibri" w:hAnsi="Times New Roman" w:cs="Times New Roman"/>
                <w:sz w:val="24"/>
                <w:szCs w:val="24"/>
                <w14:ligatures w14:val="standardContextual"/>
              </w:rPr>
              <w:t>16</w:t>
            </w:r>
          </w:p>
        </w:tc>
      </w:tr>
      <w:tr w:rsidR="003E0B42" w:rsidRPr="007A0BF8" w14:paraId="5AD0F645" w14:textId="77777777" w:rsidTr="00D0518B">
        <w:tblPrEx>
          <w:tblLook w:val="04A0" w:firstRow="1" w:lastRow="0" w:firstColumn="1" w:lastColumn="0" w:noHBand="0" w:noVBand="1"/>
        </w:tblPrEx>
        <w:tc>
          <w:tcPr>
            <w:tcW w:w="849" w:type="dxa"/>
            <w:gridSpan w:val="2"/>
            <w:vMerge/>
            <w:tcBorders>
              <w:left w:val="single" w:sz="0" w:space="0" w:color="000000"/>
              <w:right w:val="single" w:sz="4" w:space="0" w:color="auto"/>
            </w:tcBorders>
          </w:tcPr>
          <w:p w14:paraId="2B14B14C"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
        </w:tc>
        <w:tc>
          <w:tcPr>
            <w:tcW w:w="3828" w:type="dxa"/>
            <w:gridSpan w:val="3"/>
            <w:tcBorders>
              <w:top w:val="single" w:sz="0" w:space="0" w:color="000000"/>
              <w:left w:val="single" w:sz="4" w:space="0" w:color="auto"/>
              <w:bottom w:val="single" w:sz="0" w:space="0" w:color="000000"/>
            </w:tcBorders>
          </w:tcPr>
          <w:p w14:paraId="53E267E8" w14:textId="77777777" w:rsidR="007A0BF8" w:rsidRPr="007A0BF8" w:rsidRDefault="007A0BF8" w:rsidP="00D0518B">
            <w:pPr>
              <w:spacing w:after="0" w:line="240" w:lineRule="auto"/>
              <w:rPr>
                <w:rFonts w:ascii="Times New Roman" w:eastAsia="SimSun" w:hAnsi="Times New Roman" w:cs="Times New Roman"/>
                <w:kern w:val="1"/>
                <w:sz w:val="24"/>
                <w:szCs w:val="24"/>
                <w:lang w:eastAsia="hi-IN" w:bidi="hi-IN"/>
                <w14:ligatures w14:val="standardContextual"/>
              </w:rPr>
            </w:pPr>
            <w:r w:rsidRPr="007A0BF8">
              <w:rPr>
                <w:rFonts w:ascii="Times New Roman" w:eastAsia="Calibri" w:hAnsi="Times New Roman" w:cs="Times New Roman"/>
                <w:kern w:val="2"/>
                <w:sz w:val="24"/>
                <w:szCs w:val="24"/>
                <w:lang w:eastAsia="hi-IN"/>
                <w14:ligatures w14:val="standardContextual"/>
              </w:rPr>
              <w:t xml:space="preserve">Consilierea colegilor </w:t>
            </w:r>
            <w:proofErr w:type="spellStart"/>
            <w:r w:rsidRPr="007A0BF8">
              <w:rPr>
                <w:rFonts w:ascii="Times New Roman" w:eastAsia="Calibri" w:hAnsi="Times New Roman" w:cs="Times New Roman"/>
                <w:kern w:val="2"/>
                <w:sz w:val="24"/>
                <w:szCs w:val="24"/>
                <w:lang w:eastAsia="hi-IN"/>
                <w14:ligatures w14:val="standardContextual"/>
              </w:rPr>
              <w:t>neurotipici</w:t>
            </w:r>
            <w:proofErr w:type="spellEnd"/>
            <w:r w:rsidRPr="007A0BF8">
              <w:rPr>
                <w:rFonts w:ascii="Times New Roman" w:eastAsia="Calibri" w:hAnsi="Times New Roman" w:cs="Times New Roman"/>
                <w:kern w:val="2"/>
                <w:sz w:val="24"/>
                <w:szCs w:val="24"/>
                <w:lang w:eastAsia="hi-IN"/>
                <w14:ligatures w14:val="standardContextual"/>
              </w:rPr>
              <w:t xml:space="preserve"> în raport cu specificul elevilor cu CES</w:t>
            </w:r>
          </w:p>
        </w:tc>
        <w:tc>
          <w:tcPr>
            <w:tcW w:w="1179" w:type="dxa"/>
            <w:gridSpan w:val="4"/>
            <w:tcBorders>
              <w:top w:val="single" w:sz="0" w:space="0" w:color="000000"/>
              <w:left w:val="single" w:sz="0" w:space="0" w:color="000000"/>
              <w:bottom w:val="single" w:sz="0" w:space="0" w:color="000000"/>
            </w:tcBorders>
          </w:tcPr>
          <w:p w14:paraId="2FB90B1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eastAsia="hi-IN" w:bidi="hi-IN"/>
                <w14:ligatures w14:val="standardContextual"/>
              </w:rPr>
              <w:t>Ed.ArtKlett</w:t>
            </w:r>
            <w:proofErr w:type="spellEnd"/>
          </w:p>
        </w:tc>
        <w:tc>
          <w:tcPr>
            <w:tcW w:w="1797" w:type="dxa"/>
            <w:gridSpan w:val="3"/>
            <w:tcBorders>
              <w:top w:val="single" w:sz="0" w:space="0" w:color="000000"/>
              <w:left w:val="single" w:sz="0" w:space="0" w:color="000000"/>
              <w:bottom w:val="single" w:sz="0" w:space="0" w:color="000000"/>
            </w:tcBorders>
          </w:tcPr>
          <w:p w14:paraId="68EA7892"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25.02.2025</w:t>
            </w:r>
          </w:p>
        </w:tc>
        <w:tc>
          <w:tcPr>
            <w:tcW w:w="862" w:type="dxa"/>
            <w:gridSpan w:val="5"/>
            <w:tcBorders>
              <w:top w:val="single" w:sz="0" w:space="0" w:color="000000"/>
              <w:left w:val="single" w:sz="0" w:space="0" w:color="000000"/>
              <w:bottom w:val="single" w:sz="0" w:space="0" w:color="000000"/>
            </w:tcBorders>
          </w:tcPr>
          <w:p w14:paraId="06205A60"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Fără </w:t>
            </w:r>
            <w:proofErr w:type="spellStart"/>
            <w:r w:rsidRPr="007A0BF8">
              <w:rPr>
                <w:rFonts w:ascii="Times New Roman" w:eastAsia="SimSun" w:hAnsi="Times New Roman" w:cs="Times New Roman"/>
                <w:kern w:val="1"/>
                <w:sz w:val="24"/>
                <w:szCs w:val="24"/>
                <w:lang w:eastAsia="hi-IN" w:bidi="hi-IN"/>
                <w14:ligatures w14:val="standardContextual"/>
              </w:rPr>
              <w:t>adev</w:t>
            </w:r>
            <w:proofErr w:type="spellEnd"/>
            <w:r w:rsidRPr="007A0BF8">
              <w:rPr>
                <w:rFonts w:ascii="Times New Roman" w:eastAsia="SimSun" w:hAnsi="Times New Roman" w:cs="Times New Roman"/>
                <w:kern w:val="1"/>
                <w:sz w:val="24"/>
                <w:szCs w:val="24"/>
                <w:lang w:eastAsia="hi-IN" w:bidi="hi-IN"/>
                <w14:ligatures w14:val="standardContextual"/>
              </w:rPr>
              <w:t>.</w:t>
            </w:r>
          </w:p>
        </w:tc>
        <w:tc>
          <w:tcPr>
            <w:tcW w:w="877" w:type="dxa"/>
            <w:gridSpan w:val="2"/>
            <w:tcBorders>
              <w:top w:val="single" w:sz="0" w:space="0" w:color="000000"/>
              <w:left w:val="single" w:sz="0" w:space="0" w:color="000000"/>
              <w:bottom w:val="single" w:sz="0" w:space="0" w:color="000000"/>
              <w:right w:val="single" w:sz="0" w:space="0" w:color="000000"/>
            </w:tcBorders>
          </w:tcPr>
          <w:p w14:paraId="2237C67B"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50C61999" w14:textId="77777777" w:rsidR="007A0BF8" w:rsidRPr="007A0BF8" w:rsidRDefault="007A0BF8" w:rsidP="00D0518B">
            <w:pPr>
              <w:spacing w:after="0" w:line="240" w:lineRule="auto"/>
              <w:rPr>
                <w:rFonts w:ascii="Times New Roman" w:eastAsia="Calibri" w:hAnsi="Times New Roman" w:cs="Times New Roman"/>
                <w:sz w:val="24"/>
                <w:szCs w:val="24"/>
                <w14:ligatures w14:val="standardContextual"/>
              </w:rPr>
            </w:pPr>
            <w:r w:rsidRPr="007A0BF8">
              <w:rPr>
                <w:rFonts w:ascii="Times New Roman" w:eastAsia="Calibri" w:hAnsi="Times New Roman" w:cs="Times New Roman"/>
                <w:sz w:val="24"/>
                <w:szCs w:val="24"/>
                <w14:ligatures w14:val="standardContextual"/>
              </w:rPr>
              <w:t>1</w:t>
            </w:r>
          </w:p>
        </w:tc>
      </w:tr>
      <w:tr w:rsidR="003E0B42" w:rsidRPr="007A0BF8" w14:paraId="501E3499" w14:textId="77777777" w:rsidTr="00D0518B">
        <w:tblPrEx>
          <w:tblLook w:val="04A0" w:firstRow="1" w:lastRow="0" w:firstColumn="1" w:lastColumn="0" w:noHBand="0" w:noVBand="1"/>
        </w:tblPrEx>
        <w:tc>
          <w:tcPr>
            <w:tcW w:w="849" w:type="dxa"/>
            <w:gridSpan w:val="2"/>
            <w:vMerge/>
            <w:tcBorders>
              <w:left w:val="single" w:sz="0" w:space="0" w:color="000000"/>
              <w:right w:val="single" w:sz="4" w:space="0" w:color="auto"/>
            </w:tcBorders>
          </w:tcPr>
          <w:p w14:paraId="1D84A04B"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
        </w:tc>
        <w:tc>
          <w:tcPr>
            <w:tcW w:w="3828" w:type="dxa"/>
            <w:gridSpan w:val="3"/>
            <w:tcBorders>
              <w:top w:val="single" w:sz="0" w:space="0" w:color="000000"/>
              <w:left w:val="single" w:sz="4" w:space="0" w:color="auto"/>
              <w:bottom w:val="single" w:sz="0" w:space="0" w:color="000000"/>
            </w:tcBorders>
          </w:tcPr>
          <w:p w14:paraId="04060DF4" w14:textId="77777777" w:rsidR="007A0BF8" w:rsidRPr="007A0BF8" w:rsidRDefault="007A0BF8" w:rsidP="00D0518B">
            <w:pPr>
              <w:spacing w:after="0" w:line="240" w:lineRule="auto"/>
              <w:rPr>
                <w:rFonts w:ascii="Times New Roman" w:eastAsia="SimSun" w:hAnsi="Times New Roman" w:cs="Times New Roman"/>
                <w:kern w:val="1"/>
                <w:sz w:val="24"/>
                <w:szCs w:val="24"/>
                <w:lang w:eastAsia="hi-IN" w:bidi="hi-IN"/>
                <w14:ligatures w14:val="standardContextual"/>
              </w:rPr>
            </w:pPr>
            <w:r w:rsidRPr="007A0BF8">
              <w:rPr>
                <w:rFonts w:ascii="Times New Roman" w:eastAsia="Calibri" w:hAnsi="Times New Roman" w:cs="Times New Roman"/>
                <w:kern w:val="2"/>
                <w:sz w:val="24"/>
                <w:szCs w:val="24"/>
                <w:lang w:eastAsia="hi-IN"/>
                <w14:ligatures w14:val="standardContextual"/>
              </w:rPr>
              <w:t xml:space="preserve">Cum integrăm </w:t>
            </w:r>
            <w:proofErr w:type="spellStart"/>
            <w:r w:rsidRPr="007A0BF8">
              <w:rPr>
                <w:rFonts w:ascii="Times New Roman" w:eastAsia="Calibri" w:hAnsi="Times New Roman" w:cs="Times New Roman"/>
                <w:kern w:val="2"/>
                <w:sz w:val="24"/>
                <w:szCs w:val="24"/>
                <w:lang w:eastAsia="hi-IN"/>
                <w14:ligatures w14:val="standardContextual"/>
              </w:rPr>
              <w:t>şi</w:t>
            </w:r>
            <w:proofErr w:type="spellEnd"/>
            <w:r w:rsidRPr="007A0BF8">
              <w:rPr>
                <w:rFonts w:ascii="Times New Roman" w:eastAsia="Calibri" w:hAnsi="Times New Roman" w:cs="Times New Roman"/>
                <w:kern w:val="2"/>
                <w:sz w:val="24"/>
                <w:szCs w:val="24"/>
                <w:lang w:eastAsia="hi-IN"/>
                <w14:ligatures w14:val="standardContextual"/>
              </w:rPr>
              <w:t xml:space="preserve"> folosim tehnologiile la clasă</w:t>
            </w:r>
          </w:p>
        </w:tc>
        <w:tc>
          <w:tcPr>
            <w:tcW w:w="1179" w:type="dxa"/>
            <w:gridSpan w:val="4"/>
            <w:tcBorders>
              <w:top w:val="single" w:sz="0" w:space="0" w:color="000000"/>
              <w:left w:val="single" w:sz="0" w:space="0" w:color="000000"/>
              <w:bottom w:val="single" w:sz="0" w:space="0" w:color="000000"/>
            </w:tcBorders>
          </w:tcPr>
          <w:p w14:paraId="7751FFA9"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Web </w:t>
            </w:r>
            <w:proofErr w:type="spellStart"/>
            <w:r w:rsidRPr="007A0BF8">
              <w:rPr>
                <w:rFonts w:ascii="Times New Roman" w:eastAsia="SimSun" w:hAnsi="Times New Roman" w:cs="Times New Roman"/>
                <w:kern w:val="1"/>
                <w:sz w:val="24"/>
                <w:szCs w:val="24"/>
                <w:lang w:eastAsia="hi-IN" w:bidi="hi-IN"/>
                <w14:ligatures w14:val="standardContextual"/>
              </w:rPr>
              <w:t>Merito</w:t>
            </w:r>
            <w:proofErr w:type="spellEnd"/>
          </w:p>
        </w:tc>
        <w:tc>
          <w:tcPr>
            <w:tcW w:w="1797" w:type="dxa"/>
            <w:gridSpan w:val="3"/>
            <w:tcBorders>
              <w:top w:val="single" w:sz="0" w:space="0" w:color="000000"/>
              <w:left w:val="single" w:sz="0" w:space="0" w:color="000000"/>
              <w:bottom w:val="single" w:sz="0" w:space="0" w:color="000000"/>
            </w:tcBorders>
          </w:tcPr>
          <w:p w14:paraId="1FC9F52D"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6.03.2025</w:t>
            </w:r>
          </w:p>
        </w:tc>
        <w:tc>
          <w:tcPr>
            <w:tcW w:w="862" w:type="dxa"/>
            <w:gridSpan w:val="5"/>
            <w:tcBorders>
              <w:top w:val="single" w:sz="0" w:space="0" w:color="000000"/>
              <w:left w:val="single" w:sz="0" w:space="0" w:color="000000"/>
              <w:bottom w:val="single" w:sz="0" w:space="0" w:color="000000"/>
            </w:tcBorders>
          </w:tcPr>
          <w:p w14:paraId="21CF7FB7"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Fără </w:t>
            </w:r>
            <w:proofErr w:type="spellStart"/>
            <w:r w:rsidRPr="007A0BF8">
              <w:rPr>
                <w:rFonts w:ascii="Times New Roman" w:eastAsia="SimSun" w:hAnsi="Times New Roman" w:cs="Times New Roman"/>
                <w:kern w:val="1"/>
                <w:sz w:val="24"/>
                <w:szCs w:val="24"/>
                <w:lang w:eastAsia="hi-IN" w:bidi="hi-IN"/>
                <w14:ligatures w14:val="standardContextual"/>
              </w:rPr>
              <w:t>adev</w:t>
            </w:r>
            <w:proofErr w:type="spellEnd"/>
            <w:r w:rsidRPr="007A0BF8">
              <w:rPr>
                <w:rFonts w:ascii="Times New Roman" w:eastAsia="SimSun" w:hAnsi="Times New Roman" w:cs="Times New Roman"/>
                <w:kern w:val="1"/>
                <w:sz w:val="24"/>
                <w:szCs w:val="24"/>
                <w:lang w:eastAsia="hi-IN" w:bidi="hi-IN"/>
                <w14:ligatures w14:val="standardContextual"/>
              </w:rPr>
              <w:t>.</w:t>
            </w:r>
          </w:p>
        </w:tc>
        <w:tc>
          <w:tcPr>
            <w:tcW w:w="877" w:type="dxa"/>
            <w:gridSpan w:val="2"/>
            <w:tcBorders>
              <w:top w:val="single" w:sz="0" w:space="0" w:color="000000"/>
              <w:left w:val="single" w:sz="0" w:space="0" w:color="000000"/>
              <w:bottom w:val="single" w:sz="0" w:space="0" w:color="000000"/>
              <w:right w:val="single" w:sz="0" w:space="0" w:color="000000"/>
            </w:tcBorders>
          </w:tcPr>
          <w:p w14:paraId="3063441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6B37A0BC" w14:textId="77777777" w:rsidR="007A0BF8" w:rsidRPr="007A0BF8" w:rsidRDefault="007A0BF8" w:rsidP="00D0518B">
            <w:pPr>
              <w:spacing w:after="0" w:line="240" w:lineRule="auto"/>
              <w:rPr>
                <w:rFonts w:ascii="Times New Roman" w:eastAsia="Calibri" w:hAnsi="Times New Roman" w:cs="Times New Roman"/>
                <w:sz w:val="24"/>
                <w:szCs w:val="24"/>
                <w14:ligatures w14:val="standardContextual"/>
              </w:rPr>
            </w:pPr>
            <w:r w:rsidRPr="007A0BF8">
              <w:rPr>
                <w:rFonts w:ascii="Times New Roman" w:eastAsia="Calibri" w:hAnsi="Times New Roman" w:cs="Times New Roman"/>
                <w:sz w:val="24"/>
                <w:szCs w:val="24"/>
                <w14:ligatures w14:val="standardContextual"/>
              </w:rPr>
              <w:t>1,5</w:t>
            </w:r>
          </w:p>
        </w:tc>
      </w:tr>
      <w:tr w:rsidR="003E0B42" w:rsidRPr="007A0BF8" w14:paraId="1E62877F" w14:textId="77777777" w:rsidTr="00D0518B">
        <w:tblPrEx>
          <w:tblLook w:val="04A0" w:firstRow="1" w:lastRow="0" w:firstColumn="1" w:lastColumn="0" w:noHBand="0" w:noVBand="1"/>
        </w:tblPrEx>
        <w:tc>
          <w:tcPr>
            <w:tcW w:w="849" w:type="dxa"/>
            <w:gridSpan w:val="2"/>
            <w:vMerge/>
            <w:tcBorders>
              <w:left w:val="single" w:sz="0" w:space="0" w:color="000000"/>
              <w:right w:val="single" w:sz="4" w:space="0" w:color="auto"/>
            </w:tcBorders>
          </w:tcPr>
          <w:p w14:paraId="31D4A56E"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
        </w:tc>
        <w:tc>
          <w:tcPr>
            <w:tcW w:w="3828" w:type="dxa"/>
            <w:gridSpan w:val="3"/>
            <w:tcBorders>
              <w:top w:val="single" w:sz="0" w:space="0" w:color="000000"/>
              <w:left w:val="single" w:sz="4" w:space="0" w:color="auto"/>
              <w:bottom w:val="single" w:sz="0" w:space="0" w:color="000000"/>
            </w:tcBorders>
          </w:tcPr>
          <w:p w14:paraId="45DB2A41"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14:ligatures w14:val="standardContextual"/>
              </w:rPr>
            </w:pPr>
            <w:r w:rsidRPr="007A0BF8">
              <w:rPr>
                <w:rFonts w:ascii="Times New Roman" w:eastAsia="Calibri" w:hAnsi="Times New Roman" w:cs="Times New Roman"/>
                <w:kern w:val="2"/>
                <w:sz w:val="24"/>
                <w:szCs w:val="24"/>
                <w:lang w:eastAsia="hi-IN"/>
                <w14:ligatures w14:val="standardContextual"/>
              </w:rPr>
              <w:t xml:space="preserve">Cum </w:t>
            </w:r>
            <w:proofErr w:type="spellStart"/>
            <w:r w:rsidRPr="007A0BF8">
              <w:rPr>
                <w:rFonts w:ascii="Times New Roman" w:eastAsia="Calibri" w:hAnsi="Times New Roman" w:cs="Times New Roman"/>
                <w:kern w:val="2"/>
                <w:sz w:val="24"/>
                <w:szCs w:val="24"/>
                <w:lang w:eastAsia="hi-IN"/>
                <w14:ligatures w14:val="standardContextual"/>
              </w:rPr>
              <w:t>învaţă</w:t>
            </w:r>
            <w:proofErr w:type="spellEnd"/>
            <w:r w:rsidRPr="007A0BF8">
              <w:rPr>
                <w:rFonts w:ascii="Times New Roman" w:eastAsia="Calibri" w:hAnsi="Times New Roman" w:cs="Times New Roman"/>
                <w:kern w:val="2"/>
                <w:sz w:val="24"/>
                <w:szCs w:val="24"/>
                <w:lang w:eastAsia="hi-IN"/>
                <w14:ligatures w14:val="standardContextual"/>
              </w:rPr>
              <w:t xml:space="preserve"> elevii </w:t>
            </w:r>
            <w:proofErr w:type="spellStart"/>
            <w:r w:rsidRPr="007A0BF8">
              <w:rPr>
                <w:rFonts w:ascii="Times New Roman" w:eastAsia="Calibri" w:hAnsi="Times New Roman" w:cs="Times New Roman"/>
                <w:kern w:val="2"/>
                <w:sz w:val="24"/>
                <w:szCs w:val="24"/>
                <w:lang w:eastAsia="hi-IN"/>
                <w14:ligatures w14:val="standardContextual"/>
              </w:rPr>
              <w:t>lecţiile</w:t>
            </w:r>
            <w:proofErr w:type="spellEnd"/>
            <w:r w:rsidRPr="007A0BF8">
              <w:rPr>
                <w:rFonts w:ascii="Times New Roman" w:eastAsia="Calibri" w:hAnsi="Times New Roman" w:cs="Times New Roman"/>
                <w:kern w:val="2"/>
                <w:sz w:val="24"/>
                <w:szCs w:val="24"/>
                <w:lang w:eastAsia="hi-IN"/>
                <w14:ligatures w14:val="standardContextual"/>
              </w:rPr>
              <w:t xml:space="preserve"> predate?</w:t>
            </w:r>
          </w:p>
        </w:tc>
        <w:tc>
          <w:tcPr>
            <w:tcW w:w="1179" w:type="dxa"/>
            <w:gridSpan w:val="4"/>
            <w:tcBorders>
              <w:top w:val="single" w:sz="0" w:space="0" w:color="000000"/>
              <w:left w:val="single" w:sz="0" w:space="0" w:color="000000"/>
              <w:bottom w:val="single" w:sz="0" w:space="0" w:color="000000"/>
            </w:tcBorders>
          </w:tcPr>
          <w:p w14:paraId="03F0C96C" w14:textId="77777777" w:rsidR="007A0BF8" w:rsidRPr="007A0BF8" w:rsidRDefault="007A0BF8" w:rsidP="00D0518B">
            <w:pPr>
              <w:spacing w:after="0" w:line="240" w:lineRule="auto"/>
              <w:rPr>
                <w:rFonts w:ascii="Times New Roman" w:eastAsia="SimSun" w:hAnsi="Times New Roman" w:cs="Times New Roman"/>
                <w:kern w:val="1"/>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Ed. </w:t>
            </w:r>
            <w:proofErr w:type="spellStart"/>
            <w:r w:rsidRPr="007A0BF8">
              <w:rPr>
                <w:rFonts w:ascii="Times New Roman" w:eastAsia="SimSun" w:hAnsi="Times New Roman" w:cs="Times New Roman"/>
                <w:kern w:val="1"/>
                <w:sz w:val="24"/>
                <w:szCs w:val="24"/>
                <w:lang w:eastAsia="hi-IN" w:bidi="hi-IN"/>
                <w14:ligatures w14:val="standardContextual"/>
              </w:rPr>
              <w:t>ArtKlett</w:t>
            </w:r>
            <w:proofErr w:type="spellEnd"/>
          </w:p>
        </w:tc>
        <w:tc>
          <w:tcPr>
            <w:tcW w:w="1797" w:type="dxa"/>
            <w:gridSpan w:val="3"/>
            <w:tcBorders>
              <w:top w:val="single" w:sz="0" w:space="0" w:color="000000"/>
              <w:left w:val="single" w:sz="0" w:space="0" w:color="000000"/>
              <w:bottom w:val="single" w:sz="0" w:space="0" w:color="000000"/>
            </w:tcBorders>
          </w:tcPr>
          <w:p w14:paraId="476BE47D" w14:textId="77777777" w:rsidR="007A0BF8" w:rsidRPr="007A0BF8" w:rsidRDefault="007A0BF8" w:rsidP="00D0518B">
            <w:pPr>
              <w:spacing w:after="0" w:line="240" w:lineRule="auto"/>
              <w:rPr>
                <w:rFonts w:ascii="Times New Roman" w:eastAsia="SimSun" w:hAnsi="Times New Roman" w:cs="Times New Roman"/>
                <w:kern w:val="1"/>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25.03.2025</w:t>
            </w:r>
          </w:p>
        </w:tc>
        <w:tc>
          <w:tcPr>
            <w:tcW w:w="862" w:type="dxa"/>
            <w:gridSpan w:val="5"/>
            <w:tcBorders>
              <w:top w:val="single" w:sz="0" w:space="0" w:color="000000"/>
              <w:left w:val="single" w:sz="0" w:space="0" w:color="000000"/>
              <w:bottom w:val="single" w:sz="0" w:space="0" w:color="000000"/>
            </w:tcBorders>
          </w:tcPr>
          <w:p w14:paraId="1129685A" w14:textId="77777777" w:rsidR="007A0BF8" w:rsidRPr="007A0BF8" w:rsidRDefault="007A0BF8" w:rsidP="00D0518B">
            <w:pPr>
              <w:spacing w:after="0" w:line="240" w:lineRule="auto"/>
              <w:rPr>
                <w:rFonts w:ascii="Times New Roman" w:eastAsia="SimSun" w:hAnsi="Times New Roman" w:cs="Times New Roman"/>
                <w:kern w:val="1"/>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Fără </w:t>
            </w:r>
            <w:proofErr w:type="spellStart"/>
            <w:r w:rsidRPr="007A0BF8">
              <w:rPr>
                <w:rFonts w:ascii="Times New Roman" w:eastAsia="SimSun" w:hAnsi="Times New Roman" w:cs="Times New Roman"/>
                <w:kern w:val="1"/>
                <w:sz w:val="24"/>
                <w:szCs w:val="24"/>
                <w:lang w:eastAsia="hi-IN" w:bidi="hi-IN"/>
                <w14:ligatures w14:val="standardContextual"/>
              </w:rPr>
              <w:t>adev</w:t>
            </w:r>
            <w:proofErr w:type="spellEnd"/>
          </w:p>
        </w:tc>
        <w:tc>
          <w:tcPr>
            <w:tcW w:w="877" w:type="dxa"/>
            <w:gridSpan w:val="2"/>
            <w:tcBorders>
              <w:top w:val="single" w:sz="0" w:space="0" w:color="000000"/>
              <w:left w:val="single" w:sz="0" w:space="0" w:color="000000"/>
              <w:bottom w:val="single" w:sz="0" w:space="0" w:color="000000"/>
              <w:right w:val="single" w:sz="0" w:space="0" w:color="000000"/>
            </w:tcBorders>
          </w:tcPr>
          <w:p w14:paraId="7C950F78"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7D7F796F" w14:textId="77777777" w:rsidR="007A0BF8" w:rsidRPr="007A0BF8" w:rsidRDefault="007A0BF8" w:rsidP="00D0518B">
            <w:pPr>
              <w:spacing w:after="0" w:line="240" w:lineRule="auto"/>
              <w:rPr>
                <w:rFonts w:ascii="Times New Roman" w:eastAsia="Calibri" w:hAnsi="Times New Roman" w:cs="Times New Roman"/>
                <w:sz w:val="24"/>
                <w:szCs w:val="24"/>
                <w14:ligatures w14:val="standardContextual"/>
              </w:rPr>
            </w:pPr>
            <w:r w:rsidRPr="007A0BF8">
              <w:rPr>
                <w:rFonts w:ascii="Times New Roman" w:eastAsia="Calibri" w:hAnsi="Times New Roman" w:cs="Times New Roman"/>
                <w:sz w:val="24"/>
                <w:szCs w:val="24"/>
                <w14:ligatures w14:val="standardContextual"/>
              </w:rPr>
              <w:t>1,5</w:t>
            </w:r>
          </w:p>
        </w:tc>
      </w:tr>
      <w:tr w:rsidR="003E0B42" w:rsidRPr="007A0BF8" w14:paraId="116A37AB" w14:textId="77777777" w:rsidTr="00D0518B">
        <w:tblPrEx>
          <w:tblLook w:val="04A0" w:firstRow="1" w:lastRow="0" w:firstColumn="1" w:lastColumn="0" w:noHBand="0" w:noVBand="1"/>
        </w:tblPrEx>
        <w:tc>
          <w:tcPr>
            <w:tcW w:w="849" w:type="dxa"/>
            <w:gridSpan w:val="2"/>
            <w:vMerge/>
            <w:tcBorders>
              <w:left w:val="single" w:sz="0" w:space="0" w:color="000000"/>
              <w:right w:val="single" w:sz="4" w:space="0" w:color="auto"/>
            </w:tcBorders>
          </w:tcPr>
          <w:p w14:paraId="44F4C377"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
        </w:tc>
        <w:tc>
          <w:tcPr>
            <w:tcW w:w="3828" w:type="dxa"/>
            <w:gridSpan w:val="3"/>
            <w:tcBorders>
              <w:top w:val="single" w:sz="0" w:space="0" w:color="000000"/>
              <w:left w:val="single" w:sz="4" w:space="0" w:color="auto"/>
              <w:bottom w:val="single" w:sz="0" w:space="0" w:color="000000"/>
            </w:tcBorders>
          </w:tcPr>
          <w:p w14:paraId="7CFB8C23"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14:ligatures w14:val="standardContextual"/>
              </w:rPr>
            </w:pPr>
            <w:proofErr w:type="spellStart"/>
            <w:r w:rsidRPr="007A0BF8">
              <w:rPr>
                <w:rFonts w:ascii="Times New Roman" w:eastAsia="Calibri" w:hAnsi="Times New Roman" w:cs="Times New Roman"/>
                <w:kern w:val="2"/>
                <w:sz w:val="24"/>
                <w:szCs w:val="24"/>
                <w:lang w:eastAsia="hi-IN"/>
                <w14:ligatures w14:val="standardContextual"/>
              </w:rPr>
              <w:t>Aplicaţii</w:t>
            </w:r>
            <w:proofErr w:type="spellEnd"/>
            <w:r w:rsidRPr="007A0BF8">
              <w:rPr>
                <w:rFonts w:ascii="Times New Roman" w:eastAsia="Calibri" w:hAnsi="Times New Roman" w:cs="Times New Roman"/>
                <w:kern w:val="2"/>
                <w:sz w:val="24"/>
                <w:szCs w:val="24"/>
                <w:lang w:eastAsia="hi-IN"/>
                <w14:ligatures w14:val="standardContextual"/>
              </w:rPr>
              <w:t xml:space="preserve"> digitale </w:t>
            </w:r>
            <w:proofErr w:type="spellStart"/>
            <w:r w:rsidRPr="007A0BF8">
              <w:rPr>
                <w:rFonts w:ascii="Times New Roman" w:eastAsia="Calibri" w:hAnsi="Times New Roman" w:cs="Times New Roman"/>
                <w:kern w:val="2"/>
                <w:sz w:val="24"/>
                <w:szCs w:val="24"/>
                <w:lang w:eastAsia="hi-IN"/>
                <w14:ligatures w14:val="standardContextual"/>
              </w:rPr>
              <w:t>uşor</w:t>
            </w:r>
            <w:proofErr w:type="spellEnd"/>
            <w:r w:rsidRPr="007A0BF8">
              <w:rPr>
                <w:rFonts w:ascii="Times New Roman" w:eastAsia="Calibri" w:hAnsi="Times New Roman" w:cs="Times New Roman"/>
                <w:kern w:val="2"/>
                <w:sz w:val="24"/>
                <w:szCs w:val="24"/>
                <w:lang w:eastAsia="hi-IN"/>
                <w14:ligatures w14:val="standardContextual"/>
              </w:rPr>
              <w:t xml:space="preserve"> de folosit în </w:t>
            </w:r>
            <w:proofErr w:type="spellStart"/>
            <w:r w:rsidRPr="007A0BF8">
              <w:rPr>
                <w:rFonts w:ascii="Times New Roman" w:eastAsia="Calibri" w:hAnsi="Times New Roman" w:cs="Times New Roman"/>
                <w:kern w:val="2"/>
                <w:sz w:val="24"/>
                <w:szCs w:val="24"/>
                <w:lang w:eastAsia="hi-IN"/>
                <w14:ligatures w14:val="standardContextual"/>
              </w:rPr>
              <w:t>educaţia</w:t>
            </w:r>
            <w:proofErr w:type="spellEnd"/>
            <w:r w:rsidRPr="007A0BF8">
              <w:rPr>
                <w:rFonts w:ascii="Times New Roman" w:eastAsia="Calibri" w:hAnsi="Times New Roman" w:cs="Times New Roman"/>
                <w:kern w:val="2"/>
                <w:sz w:val="24"/>
                <w:szCs w:val="24"/>
                <w:lang w:eastAsia="hi-IN"/>
                <w14:ligatures w14:val="standardContextual"/>
              </w:rPr>
              <w:t xml:space="preserve"> STEAM</w:t>
            </w:r>
          </w:p>
        </w:tc>
        <w:tc>
          <w:tcPr>
            <w:tcW w:w="1179" w:type="dxa"/>
            <w:gridSpan w:val="4"/>
            <w:tcBorders>
              <w:top w:val="single" w:sz="0" w:space="0" w:color="000000"/>
              <w:left w:val="single" w:sz="0" w:space="0" w:color="000000"/>
              <w:bottom w:val="single" w:sz="0" w:space="0" w:color="000000"/>
            </w:tcBorders>
          </w:tcPr>
          <w:p w14:paraId="593C07BC" w14:textId="77777777" w:rsidR="007A0BF8" w:rsidRPr="007A0BF8" w:rsidRDefault="007A0BF8" w:rsidP="00D0518B">
            <w:pPr>
              <w:spacing w:after="0" w:line="240" w:lineRule="auto"/>
              <w:rPr>
                <w:rFonts w:ascii="Times New Roman" w:eastAsia="SimSun" w:hAnsi="Times New Roman" w:cs="Times New Roman"/>
                <w:kern w:val="1"/>
                <w:sz w:val="24"/>
                <w:szCs w:val="24"/>
                <w:lang w:eastAsia="hi-IN" w:bidi="hi-IN"/>
                <w14:ligatures w14:val="standardContextual"/>
              </w:rPr>
            </w:pPr>
            <w:proofErr w:type="spellStart"/>
            <w:r w:rsidRPr="007A0BF8">
              <w:rPr>
                <w:rFonts w:ascii="Times New Roman" w:eastAsia="SimSun" w:hAnsi="Times New Roman" w:cs="Times New Roman"/>
                <w:kern w:val="1"/>
                <w:sz w:val="24"/>
                <w:szCs w:val="24"/>
                <w:lang w:eastAsia="hi-IN" w:bidi="hi-IN"/>
                <w14:ligatures w14:val="standardContextual"/>
              </w:rPr>
              <w:t>Asociaţia</w:t>
            </w:r>
            <w:proofErr w:type="spellEnd"/>
            <w:r w:rsidRPr="007A0BF8">
              <w:rPr>
                <w:rFonts w:ascii="Times New Roman" w:eastAsia="SimSun" w:hAnsi="Times New Roman" w:cs="Times New Roman"/>
                <w:kern w:val="1"/>
                <w:sz w:val="24"/>
                <w:szCs w:val="24"/>
                <w:lang w:eastAsia="hi-IN" w:bidi="hi-IN"/>
                <w14:ligatures w14:val="standardContextual"/>
              </w:rPr>
              <w:t xml:space="preserve"> </w:t>
            </w:r>
            <w:proofErr w:type="spellStart"/>
            <w:r w:rsidRPr="007A0BF8">
              <w:rPr>
                <w:rFonts w:ascii="Times New Roman" w:eastAsia="SimSun" w:hAnsi="Times New Roman" w:cs="Times New Roman"/>
                <w:kern w:val="1"/>
                <w:sz w:val="24"/>
                <w:szCs w:val="24"/>
                <w:lang w:eastAsia="hi-IN" w:bidi="hi-IN"/>
                <w14:ligatures w14:val="standardContextual"/>
              </w:rPr>
              <w:t>AtelieR</w:t>
            </w:r>
            <w:proofErr w:type="spellEnd"/>
            <w:r w:rsidRPr="007A0BF8">
              <w:rPr>
                <w:rFonts w:ascii="Times New Roman" w:eastAsia="SimSun" w:hAnsi="Times New Roman" w:cs="Times New Roman"/>
                <w:kern w:val="1"/>
                <w:sz w:val="24"/>
                <w:szCs w:val="24"/>
                <w:lang w:eastAsia="hi-IN" w:bidi="hi-IN"/>
                <w14:ligatures w14:val="standardContextual"/>
              </w:rPr>
              <w:t xml:space="preserve"> de Cuvinte</w:t>
            </w:r>
          </w:p>
        </w:tc>
        <w:tc>
          <w:tcPr>
            <w:tcW w:w="1797" w:type="dxa"/>
            <w:gridSpan w:val="3"/>
            <w:tcBorders>
              <w:top w:val="single" w:sz="0" w:space="0" w:color="000000"/>
              <w:left w:val="single" w:sz="0" w:space="0" w:color="000000"/>
              <w:bottom w:val="single" w:sz="0" w:space="0" w:color="000000"/>
            </w:tcBorders>
          </w:tcPr>
          <w:p w14:paraId="6F019C39" w14:textId="77777777" w:rsidR="007A0BF8" w:rsidRPr="007A0BF8" w:rsidRDefault="007A0BF8" w:rsidP="00D0518B">
            <w:pPr>
              <w:spacing w:after="0" w:line="240" w:lineRule="auto"/>
              <w:rPr>
                <w:rFonts w:ascii="Times New Roman" w:eastAsia="SimSun" w:hAnsi="Times New Roman" w:cs="Times New Roman"/>
                <w:kern w:val="1"/>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2.04.2025</w:t>
            </w:r>
          </w:p>
        </w:tc>
        <w:tc>
          <w:tcPr>
            <w:tcW w:w="862" w:type="dxa"/>
            <w:gridSpan w:val="5"/>
            <w:tcBorders>
              <w:top w:val="single" w:sz="0" w:space="0" w:color="000000"/>
              <w:left w:val="single" w:sz="0" w:space="0" w:color="000000"/>
              <w:bottom w:val="single" w:sz="0" w:space="0" w:color="000000"/>
            </w:tcBorders>
          </w:tcPr>
          <w:p w14:paraId="2BD32A3F" w14:textId="77777777" w:rsidR="007A0BF8" w:rsidRPr="007A0BF8" w:rsidRDefault="007A0BF8" w:rsidP="00D0518B">
            <w:pPr>
              <w:spacing w:after="0" w:line="240" w:lineRule="auto"/>
              <w:rPr>
                <w:rFonts w:ascii="Times New Roman" w:eastAsia="SimSun" w:hAnsi="Times New Roman" w:cs="Times New Roman"/>
                <w:kern w:val="1"/>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Fără </w:t>
            </w:r>
            <w:proofErr w:type="spellStart"/>
            <w:r w:rsidRPr="007A0BF8">
              <w:rPr>
                <w:rFonts w:ascii="Times New Roman" w:eastAsia="SimSun" w:hAnsi="Times New Roman" w:cs="Times New Roman"/>
                <w:kern w:val="1"/>
                <w:sz w:val="24"/>
                <w:szCs w:val="24"/>
                <w:lang w:eastAsia="hi-IN" w:bidi="hi-IN"/>
                <w14:ligatures w14:val="standardContextual"/>
              </w:rPr>
              <w:t>adev</w:t>
            </w:r>
            <w:proofErr w:type="spellEnd"/>
          </w:p>
        </w:tc>
        <w:tc>
          <w:tcPr>
            <w:tcW w:w="877" w:type="dxa"/>
            <w:gridSpan w:val="2"/>
            <w:tcBorders>
              <w:top w:val="single" w:sz="0" w:space="0" w:color="000000"/>
              <w:left w:val="single" w:sz="0" w:space="0" w:color="000000"/>
              <w:bottom w:val="single" w:sz="0" w:space="0" w:color="000000"/>
              <w:right w:val="single" w:sz="0" w:space="0" w:color="000000"/>
            </w:tcBorders>
          </w:tcPr>
          <w:p w14:paraId="5F08905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66958708" w14:textId="77777777" w:rsidR="007A0BF8" w:rsidRPr="007A0BF8" w:rsidRDefault="007A0BF8" w:rsidP="00D0518B">
            <w:pPr>
              <w:spacing w:after="0" w:line="240" w:lineRule="auto"/>
              <w:rPr>
                <w:rFonts w:ascii="Times New Roman" w:eastAsia="Calibri" w:hAnsi="Times New Roman" w:cs="Times New Roman"/>
                <w:sz w:val="24"/>
                <w:szCs w:val="24"/>
                <w14:ligatures w14:val="standardContextual"/>
              </w:rPr>
            </w:pPr>
            <w:r w:rsidRPr="007A0BF8">
              <w:rPr>
                <w:rFonts w:ascii="Times New Roman" w:eastAsia="Calibri" w:hAnsi="Times New Roman" w:cs="Times New Roman"/>
                <w:sz w:val="24"/>
                <w:szCs w:val="24"/>
                <w14:ligatures w14:val="standardContextual"/>
              </w:rPr>
              <w:t>2</w:t>
            </w:r>
          </w:p>
        </w:tc>
      </w:tr>
      <w:tr w:rsidR="003E0B42" w:rsidRPr="007A0BF8" w14:paraId="52CA587F" w14:textId="77777777" w:rsidTr="00D0518B">
        <w:tblPrEx>
          <w:tblLook w:val="04A0" w:firstRow="1" w:lastRow="0" w:firstColumn="1" w:lastColumn="0" w:noHBand="0" w:noVBand="1"/>
        </w:tblPrEx>
        <w:tc>
          <w:tcPr>
            <w:tcW w:w="849" w:type="dxa"/>
            <w:gridSpan w:val="2"/>
            <w:vMerge/>
            <w:tcBorders>
              <w:left w:val="single" w:sz="0" w:space="0" w:color="000000"/>
              <w:right w:val="single" w:sz="4" w:space="0" w:color="auto"/>
            </w:tcBorders>
          </w:tcPr>
          <w:p w14:paraId="32E654F8"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
        </w:tc>
        <w:tc>
          <w:tcPr>
            <w:tcW w:w="3828" w:type="dxa"/>
            <w:gridSpan w:val="3"/>
            <w:tcBorders>
              <w:top w:val="single" w:sz="0" w:space="0" w:color="000000"/>
              <w:left w:val="single" w:sz="4" w:space="0" w:color="auto"/>
              <w:bottom w:val="single" w:sz="0" w:space="0" w:color="000000"/>
            </w:tcBorders>
          </w:tcPr>
          <w:p w14:paraId="49566A43"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Utilizarea responsabilă a tehnologiei în demersurile </w:t>
            </w:r>
            <w:proofErr w:type="spellStart"/>
            <w:r w:rsidRPr="007A0BF8">
              <w:rPr>
                <w:rFonts w:ascii="Times New Roman" w:eastAsia="SimSun" w:hAnsi="Times New Roman" w:cs="Times New Roman"/>
                <w:kern w:val="1"/>
                <w:sz w:val="24"/>
                <w:szCs w:val="24"/>
                <w:lang w:eastAsia="hi-IN" w:bidi="hi-IN"/>
                <w14:ligatures w14:val="standardContextual"/>
              </w:rPr>
              <w:t>edu-implicaţii</w:t>
            </w:r>
            <w:proofErr w:type="spellEnd"/>
            <w:r w:rsidRPr="007A0BF8">
              <w:rPr>
                <w:rFonts w:ascii="Times New Roman" w:eastAsia="SimSun" w:hAnsi="Times New Roman" w:cs="Times New Roman"/>
                <w:kern w:val="1"/>
                <w:sz w:val="24"/>
                <w:szCs w:val="24"/>
                <w:lang w:eastAsia="hi-IN" w:bidi="hi-IN"/>
                <w14:ligatures w14:val="standardContextual"/>
              </w:rPr>
              <w:t xml:space="preserve"> </w:t>
            </w:r>
            <w:proofErr w:type="spellStart"/>
            <w:r w:rsidRPr="007A0BF8">
              <w:rPr>
                <w:rFonts w:ascii="Times New Roman" w:eastAsia="SimSun" w:hAnsi="Times New Roman" w:cs="Times New Roman"/>
                <w:kern w:val="1"/>
                <w:sz w:val="24"/>
                <w:szCs w:val="24"/>
                <w:lang w:eastAsia="hi-IN" w:bidi="hi-IN"/>
                <w14:ligatures w14:val="standardContextual"/>
              </w:rPr>
              <w:t>şi</w:t>
            </w:r>
            <w:proofErr w:type="spellEnd"/>
            <w:r w:rsidRPr="007A0BF8">
              <w:rPr>
                <w:rFonts w:ascii="Times New Roman" w:eastAsia="SimSun" w:hAnsi="Times New Roman" w:cs="Times New Roman"/>
                <w:kern w:val="1"/>
                <w:sz w:val="24"/>
                <w:szCs w:val="24"/>
                <w:lang w:eastAsia="hi-IN" w:bidi="hi-IN"/>
                <w14:ligatures w14:val="standardContextual"/>
              </w:rPr>
              <w:t xml:space="preserve"> </w:t>
            </w:r>
            <w:proofErr w:type="spellStart"/>
            <w:r w:rsidRPr="007A0BF8">
              <w:rPr>
                <w:rFonts w:ascii="Times New Roman" w:eastAsia="SimSun" w:hAnsi="Times New Roman" w:cs="Times New Roman"/>
                <w:kern w:val="1"/>
                <w:sz w:val="24"/>
                <w:szCs w:val="24"/>
                <w:lang w:eastAsia="hi-IN" w:bidi="hi-IN"/>
                <w14:ligatures w14:val="standardContextual"/>
              </w:rPr>
              <w:t>responsabilităţi</w:t>
            </w:r>
            <w:proofErr w:type="spellEnd"/>
            <w:r w:rsidRPr="007A0BF8">
              <w:rPr>
                <w:rFonts w:ascii="Times New Roman" w:eastAsia="SimSun" w:hAnsi="Times New Roman" w:cs="Times New Roman"/>
                <w:kern w:val="1"/>
                <w:sz w:val="24"/>
                <w:szCs w:val="24"/>
                <w:lang w:eastAsia="hi-IN" w:bidi="hi-IN"/>
                <w14:ligatures w14:val="standardContextual"/>
              </w:rPr>
              <w:t xml:space="preserve"> ale </w:t>
            </w:r>
            <w:proofErr w:type="spellStart"/>
            <w:r w:rsidRPr="007A0BF8">
              <w:rPr>
                <w:rFonts w:ascii="Times New Roman" w:eastAsia="SimSun" w:hAnsi="Times New Roman" w:cs="Times New Roman"/>
                <w:kern w:val="1"/>
                <w:sz w:val="24"/>
                <w:szCs w:val="24"/>
                <w:lang w:eastAsia="hi-IN" w:bidi="hi-IN"/>
                <w14:ligatures w14:val="standardContextual"/>
              </w:rPr>
              <w:t>adulţilor</w:t>
            </w:r>
            <w:proofErr w:type="spellEnd"/>
          </w:p>
        </w:tc>
        <w:tc>
          <w:tcPr>
            <w:tcW w:w="1179" w:type="dxa"/>
            <w:gridSpan w:val="4"/>
            <w:tcBorders>
              <w:top w:val="single" w:sz="0" w:space="0" w:color="000000"/>
              <w:left w:val="single" w:sz="0" w:space="0" w:color="000000"/>
              <w:bottom w:val="single" w:sz="0" w:space="0" w:color="000000"/>
            </w:tcBorders>
          </w:tcPr>
          <w:p w14:paraId="133760B6" w14:textId="77777777" w:rsidR="007A0BF8" w:rsidRPr="007A0BF8" w:rsidRDefault="007A0BF8" w:rsidP="00D0518B">
            <w:pPr>
              <w:spacing w:after="0" w:line="240" w:lineRule="auto"/>
              <w:rPr>
                <w:rFonts w:ascii="Times New Roman" w:eastAsia="SimSun" w:hAnsi="Times New Roman" w:cs="Times New Roman"/>
                <w:kern w:val="1"/>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Ed. </w:t>
            </w:r>
            <w:proofErr w:type="spellStart"/>
            <w:r w:rsidRPr="007A0BF8">
              <w:rPr>
                <w:rFonts w:ascii="Times New Roman" w:eastAsia="SimSun" w:hAnsi="Times New Roman" w:cs="Times New Roman"/>
                <w:kern w:val="1"/>
                <w:sz w:val="24"/>
                <w:szCs w:val="24"/>
                <w:lang w:eastAsia="hi-IN" w:bidi="hi-IN"/>
                <w14:ligatures w14:val="standardContextual"/>
              </w:rPr>
              <w:t>ArtKlett</w:t>
            </w:r>
            <w:proofErr w:type="spellEnd"/>
          </w:p>
        </w:tc>
        <w:tc>
          <w:tcPr>
            <w:tcW w:w="1797" w:type="dxa"/>
            <w:gridSpan w:val="3"/>
            <w:tcBorders>
              <w:top w:val="single" w:sz="0" w:space="0" w:color="000000"/>
              <w:left w:val="single" w:sz="0" w:space="0" w:color="000000"/>
              <w:bottom w:val="single" w:sz="0" w:space="0" w:color="000000"/>
            </w:tcBorders>
          </w:tcPr>
          <w:p w14:paraId="4E85EDD3" w14:textId="77777777" w:rsidR="007A0BF8" w:rsidRPr="007A0BF8" w:rsidRDefault="007A0BF8" w:rsidP="00D0518B">
            <w:pPr>
              <w:spacing w:after="0" w:line="240" w:lineRule="auto"/>
              <w:rPr>
                <w:rFonts w:ascii="Times New Roman" w:eastAsia="SimSun" w:hAnsi="Times New Roman" w:cs="Times New Roman"/>
                <w:kern w:val="1"/>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8.04.2025</w:t>
            </w:r>
          </w:p>
        </w:tc>
        <w:tc>
          <w:tcPr>
            <w:tcW w:w="862" w:type="dxa"/>
            <w:gridSpan w:val="5"/>
            <w:tcBorders>
              <w:top w:val="single" w:sz="0" w:space="0" w:color="000000"/>
              <w:left w:val="single" w:sz="0" w:space="0" w:color="000000"/>
              <w:bottom w:val="single" w:sz="0" w:space="0" w:color="000000"/>
            </w:tcBorders>
          </w:tcPr>
          <w:p w14:paraId="03018AFA" w14:textId="77777777" w:rsidR="007A0BF8" w:rsidRPr="007A0BF8" w:rsidRDefault="007A0BF8" w:rsidP="00D0518B">
            <w:pPr>
              <w:spacing w:after="0" w:line="240" w:lineRule="auto"/>
              <w:rPr>
                <w:rFonts w:ascii="Times New Roman" w:eastAsia="SimSun" w:hAnsi="Times New Roman" w:cs="Times New Roman"/>
                <w:kern w:val="1"/>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Fără </w:t>
            </w:r>
            <w:proofErr w:type="spellStart"/>
            <w:r w:rsidRPr="007A0BF8">
              <w:rPr>
                <w:rFonts w:ascii="Times New Roman" w:eastAsia="SimSun" w:hAnsi="Times New Roman" w:cs="Times New Roman"/>
                <w:kern w:val="1"/>
                <w:sz w:val="24"/>
                <w:szCs w:val="24"/>
                <w:lang w:eastAsia="hi-IN" w:bidi="hi-IN"/>
                <w14:ligatures w14:val="standardContextual"/>
              </w:rPr>
              <w:t>adev</w:t>
            </w:r>
            <w:proofErr w:type="spellEnd"/>
          </w:p>
        </w:tc>
        <w:tc>
          <w:tcPr>
            <w:tcW w:w="877" w:type="dxa"/>
            <w:gridSpan w:val="2"/>
            <w:tcBorders>
              <w:top w:val="single" w:sz="0" w:space="0" w:color="000000"/>
              <w:left w:val="single" w:sz="0" w:space="0" w:color="000000"/>
              <w:bottom w:val="single" w:sz="0" w:space="0" w:color="000000"/>
              <w:right w:val="single" w:sz="0" w:space="0" w:color="000000"/>
            </w:tcBorders>
          </w:tcPr>
          <w:p w14:paraId="6D3D4BB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638DD251" w14:textId="77777777" w:rsidR="007A0BF8" w:rsidRPr="007A0BF8" w:rsidRDefault="007A0BF8" w:rsidP="00D0518B">
            <w:pPr>
              <w:spacing w:after="0" w:line="240" w:lineRule="auto"/>
              <w:rPr>
                <w:rFonts w:ascii="Times New Roman" w:eastAsia="Calibri" w:hAnsi="Times New Roman" w:cs="Times New Roman"/>
                <w:sz w:val="24"/>
                <w:szCs w:val="24"/>
                <w14:ligatures w14:val="standardContextual"/>
              </w:rPr>
            </w:pPr>
            <w:r w:rsidRPr="007A0BF8">
              <w:rPr>
                <w:rFonts w:ascii="Times New Roman" w:eastAsia="Calibri" w:hAnsi="Times New Roman" w:cs="Times New Roman"/>
                <w:sz w:val="24"/>
                <w:szCs w:val="24"/>
                <w14:ligatures w14:val="standardContextual"/>
              </w:rPr>
              <w:t>1,5</w:t>
            </w:r>
          </w:p>
        </w:tc>
      </w:tr>
      <w:tr w:rsidR="003E0B42" w:rsidRPr="007A0BF8" w14:paraId="1399363A" w14:textId="77777777" w:rsidTr="00D0518B">
        <w:tblPrEx>
          <w:tblLook w:val="04A0" w:firstRow="1" w:lastRow="0" w:firstColumn="1" w:lastColumn="0" w:noHBand="0" w:noVBand="1"/>
        </w:tblPrEx>
        <w:tc>
          <w:tcPr>
            <w:tcW w:w="849" w:type="dxa"/>
            <w:gridSpan w:val="2"/>
            <w:vMerge/>
            <w:tcBorders>
              <w:left w:val="single" w:sz="0" w:space="0" w:color="000000"/>
              <w:right w:val="single" w:sz="4" w:space="0" w:color="auto"/>
            </w:tcBorders>
          </w:tcPr>
          <w:p w14:paraId="37B1EFA1"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
        </w:tc>
        <w:tc>
          <w:tcPr>
            <w:tcW w:w="3828" w:type="dxa"/>
            <w:gridSpan w:val="3"/>
            <w:tcBorders>
              <w:top w:val="single" w:sz="0" w:space="0" w:color="000000"/>
              <w:left w:val="single" w:sz="4" w:space="0" w:color="auto"/>
              <w:bottom w:val="single" w:sz="0" w:space="0" w:color="000000"/>
            </w:tcBorders>
          </w:tcPr>
          <w:p w14:paraId="4042D81E"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14:ligatures w14:val="standardContextual"/>
              </w:rPr>
            </w:pPr>
            <w:proofErr w:type="spellStart"/>
            <w:r w:rsidRPr="007A0BF8">
              <w:rPr>
                <w:rFonts w:ascii="Times New Roman" w:eastAsia="SimSun" w:hAnsi="Times New Roman" w:cs="Times New Roman"/>
                <w:kern w:val="1"/>
                <w:sz w:val="24"/>
                <w:szCs w:val="24"/>
                <w:lang w:eastAsia="hi-IN" w:bidi="hi-IN"/>
                <w14:ligatures w14:val="standardContextual"/>
              </w:rPr>
              <w:t>Şcoala</w:t>
            </w:r>
            <w:proofErr w:type="spellEnd"/>
            <w:r w:rsidRPr="007A0BF8">
              <w:rPr>
                <w:rFonts w:ascii="Times New Roman" w:eastAsia="SimSun" w:hAnsi="Times New Roman" w:cs="Times New Roman"/>
                <w:kern w:val="1"/>
                <w:sz w:val="24"/>
                <w:szCs w:val="24"/>
                <w:lang w:eastAsia="hi-IN" w:bidi="hi-IN"/>
                <w14:ligatures w14:val="standardContextual"/>
              </w:rPr>
              <w:t xml:space="preserve"> Altfel </w:t>
            </w:r>
            <w:proofErr w:type="spellStart"/>
            <w:r w:rsidRPr="007A0BF8">
              <w:rPr>
                <w:rFonts w:ascii="Times New Roman" w:eastAsia="SimSun" w:hAnsi="Times New Roman" w:cs="Times New Roman"/>
                <w:kern w:val="1"/>
                <w:sz w:val="24"/>
                <w:szCs w:val="24"/>
                <w:lang w:eastAsia="hi-IN" w:bidi="hi-IN"/>
                <w14:ligatures w14:val="standardContextual"/>
              </w:rPr>
              <w:t>şi</w:t>
            </w:r>
            <w:proofErr w:type="spellEnd"/>
            <w:r w:rsidRPr="007A0BF8">
              <w:rPr>
                <w:rFonts w:ascii="Times New Roman" w:eastAsia="SimSun" w:hAnsi="Times New Roman" w:cs="Times New Roman"/>
                <w:kern w:val="1"/>
                <w:sz w:val="24"/>
                <w:szCs w:val="24"/>
                <w:lang w:eastAsia="hi-IN" w:bidi="hi-IN"/>
                <w14:ligatures w14:val="standardContextual"/>
              </w:rPr>
              <w:t xml:space="preserve"> Săptămâna Verde-idei practice pentru </w:t>
            </w:r>
            <w:proofErr w:type="spellStart"/>
            <w:r w:rsidRPr="007A0BF8">
              <w:rPr>
                <w:rFonts w:ascii="Times New Roman" w:eastAsia="SimSun" w:hAnsi="Times New Roman" w:cs="Times New Roman"/>
                <w:kern w:val="1"/>
                <w:sz w:val="24"/>
                <w:szCs w:val="24"/>
                <w:lang w:eastAsia="hi-IN" w:bidi="hi-IN"/>
                <w14:ligatures w14:val="standardContextual"/>
              </w:rPr>
              <w:t>activităţi</w:t>
            </w:r>
            <w:proofErr w:type="spellEnd"/>
            <w:r w:rsidRPr="007A0BF8">
              <w:rPr>
                <w:rFonts w:ascii="Times New Roman" w:eastAsia="SimSun" w:hAnsi="Times New Roman" w:cs="Times New Roman"/>
                <w:kern w:val="1"/>
                <w:sz w:val="24"/>
                <w:szCs w:val="24"/>
                <w:lang w:eastAsia="hi-IN" w:bidi="hi-IN"/>
                <w14:ligatures w14:val="standardContextual"/>
              </w:rPr>
              <w:t xml:space="preserve"> memorabile</w:t>
            </w:r>
          </w:p>
        </w:tc>
        <w:tc>
          <w:tcPr>
            <w:tcW w:w="1179" w:type="dxa"/>
            <w:gridSpan w:val="4"/>
            <w:tcBorders>
              <w:top w:val="single" w:sz="0" w:space="0" w:color="000000"/>
              <w:left w:val="single" w:sz="0" w:space="0" w:color="000000"/>
              <w:bottom w:val="single" w:sz="0" w:space="0" w:color="000000"/>
            </w:tcBorders>
          </w:tcPr>
          <w:p w14:paraId="5F69CE90" w14:textId="77777777" w:rsidR="007A0BF8" w:rsidRPr="007A0BF8" w:rsidRDefault="007A0BF8" w:rsidP="00D0518B">
            <w:pPr>
              <w:spacing w:after="0" w:line="240" w:lineRule="auto"/>
              <w:rPr>
                <w:rFonts w:ascii="Times New Roman" w:eastAsia="SimSun" w:hAnsi="Times New Roman" w:cs="Times New Roman"/>
                <w:kern w:val="1"/>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Centrul de </w:t>
            </w:r>
            <w:proofErr w:type="spellStart"/>
            <w:r w:rsidRPr="007A0BF8">
              <w:rPr>
                <w:rFonts w:ascii="Times New Roman" w:eastAsia="SimSun" w:hAnsi="Times New Roman" w:cs="Times New Roman"/>
                <w:kern w:val="1"/>
                <w:sz w:val="24"/>
                <w:szCs w:val="24"/>
                <w:lang w:eastAsia="hi-IN" w:bidi="hi-IN"/>
                <w14:ligatures w14:val="standardContextual"/>
              </w:rPr>
              <w:t>educaţie</w:t>
            </w:r>
            <w:proofErr w:type="spellEnd"/>
            <w:r w:rsidRPr="007A0BF8">
              <w:rPr>
                <w:rFonts w:ascii="Times New Roman" w:eastAsia="SimSun" w:hAnsi="Times New Roman" w:cs="Times New Roman"/>
                <w:kern w:val="1"/>
                <w:sz w:val="24"/>
                <w:szCs w:val="24"/>
                <w:lang w:eastAsia="hi-IN" w:bidi="hi-IN"/>
                <w14:ligatures w14:val="standardContextual"/>
              </w:rPr>
              <w:t xml:space="preserve"> Digitală EDU MAGIC SOLUTIONS</w:t>
            </w:r>
          </w:p>
        </w:tc>
        <w:tc>
          <w:tcPr>
            <w:tcW w:w="1797" w:type="dxa"/>
            <w:gridSpan w:val="3"/>
            <w:tcBorders>
              <w:top w:val="single" w:sz="0" w:space="0" w:color="000000"/>
              <w:left w:val="single" w:sz="0" w:space="0" w:color="000000"/>
              <w:bottom w:val="single" w:sz="0" w:space="0" w:color="000000"/>
            </w:tcBorders>
          </w:tcPr>
          <w:p w14:paraId="79265814" w14:textId="77777777" w:rsidR="007A0BF8" w:rsidRPr="007A0BF8" w:rsidRDefault="007A0BF8" w:rsidP="00D0518B">
            <w:pPr>
              <w:spacing w:after="0" w:line="240" w:lineRule="auto"/>
              <w:rPr>
                <w:rFonts w:ascii="Times New Roman" w:eastAsia="SimSun" w:hAnsi="Times New Roman" w:cs="Times New Roman"/>
                <w:kern w:val="1"/>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16.04.2025</w:t>
            </w:r>
          </w:p>
        </w:tc>
        <w:tc>
          <w:tcPr>
            <w:tcW w:w="862" w:type="dxa"/>
            <w:gridSpan w:val="5"/>
            <w:tcBorders>
              <w:top w:val="single" w:sz="0" w:space="0" w:color="000000"/>
              <w:left w:val="single" w:sz="0" w:space="0" w:color="000000"/>
              <w:bottom w:val="single" w:sz="0" w:space="0" w:color="000000"/>
            </w:tcBorders>
          </w:tcPr>
          <w:p w14:paraId="4F0DFB70" w14:textId="77777777" w:rsidR="007A0BF8" w:rsidRPr="007A0BF8" w:rsidRDefault="007A0BF8" w:rsidP="00D0518B">
            <w:pPr>
              <w:widowControl w:val="0"/>
              <w:suppressLineNumbers/>
              <w:suppressAutoHyphens/>
              <w:spacing w:line="240" w:lineRule="auto"/>
              <w:rPr>
                <w:rFonts w:ascii="Times New Roman" w:eastAsia="SimSun" w:hAnsi="Times New Roman" w:cs="Times New Roman"/>
                <w:kern w:val="1"/>
                <w:sz w:val="24"/>
                <w:szCs w:val="24"/>
                <w:lang w:val="en-GB"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Certificat </w:t>
            </w:r>
          </w:p>
          <w:p w14:paraId="6673E169" w14:textId="77777777" w:rsidR="007A0BF8" w:rsidRPr="007A0BF8" w:rsidRDefault="007A0BF8" w:rsidP="00D0518B">
            <w:pPr>
              <w:spacing w:after="0" w:line="240" w:lineRule="auto"/>
              <w:rPr>
                <w:rFonts w:ascii="Times New Roman" w:eastAsia="SimSun" w:hAnsi="Times New Roman" w:cs="Times New Roman"/>
                <w:kern w:val="1"/>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EMSG6817/16.04. 2025</w:t>
            </w:r>
          </w:p>
        </w:tc>
        <w:tc>
          <w:tcPr>
            <w:tcW w:w="877" w:type="dxa"/>
            <w:gridSpan w:val="2"/>
            <w:tcBorders>
              <w:top w:val="single" w:sz="0" w:space="0" w:color="000000"/>
              <w:left w:val="single" w:sz="0" w:space="0" w:color="000000"/>
              <w:bottom w:val="single" w:sz="0" w:space="0" w:color="000000"/>
              <w:right w:val="single" w:sz="0" w:space="0" w:color="000000"/>
            </w:tcBorders>
          </w:tcPr>
          <w:p w14:paraId="069B5E4D"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117D6BB2" w14:textId="77777777" w:rsidR="007A0BF8" w:rsidRPr="007A0BF8" w:rsidRDefault="007A0BF8" w:rsidP="00D0518B">
            <w:pPr>
              <w:spacing w:after="0" w:line="240" w:lineRule="auto"/>
              <w:rPr>
                <w:rFonts w:ascii="Times New Roman" w:eastAsia="Calibri" w:hAnsi="Times New Roman" w:cs="Times New Roman"/>
                <w:sz w:val="24"/>
                <w:szCs w:val="24"/>
                <w14:ligatures w14:val="standardContextual"/>
              </w:rPr>
            </w:pPr>
            <w:r w:rsidRPr="007A0BF8">
              <w:rPr>
                <w:rFonts w:ascii="Times New Roman" w:eastAsia="Calibri" w:hAnsi="Times New Roman" w:cs="Times New Roman"/>
                <w:sz w:val="24"/>
                <w:szCs w:val="24"/>
                <w14:ligatures w14:val="standardContextual"/>
              </w:rPr>
              <w:t>1,5</w:t>
            </w:r>
          </w:p>
        </w:tc>
      </w:tr>
      <w:tr w:rsidR="003E0B42" w:rsidRPr="007A0BF8" w14:paraId="1BD38DF0" w14:textId="77777777" w:rsidTr="00D0518B">
        <w:tblPrEx>
          <w:tblLook w:val="04A0" w:firstRow="1" w:lastRow="0" w:firstColumn="1" w:lastColumn="0" w:noHBand="0" w:noVBand="1"/>
        </w:tblPrEx>
        <w:tc>
          <w:tcPr>
            <w:tcW w:w="849" w:type="dxa"/>
            <w:gridSpan w:val="2"/>
            <w:vMerge/>
            <w:tcBorders>
              <w:left w:val="single" w:sz="0" w:space="0" w:color="000000"/>
              <w:right w:val="single" w:sz="4" w:space="0" w:color="auto"/>
            </w:tcBorders>
          </w:tcPr>
          <w:p w14:paraId="77C20923"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
        </w:tc>
        <w:tc>
          <w:tcPr>
            <w:tcW w:w="3828" w:type="dxa"/>
            <w:gridSpan w:val="3"/>
            <w:tcBorders>
              <w:top w:val="single" w:sz="0" w:space="0" w:color="000000"/>
              <w:left w:val="single" w:sz="4" w:space="0" w:color="auto"/>
              <w:bottom w:val="single" w:sz="0" w:space="0" w:color="000000"/>
            </w:tcBorders>
          </w:tcPr>
          <w:p w14:paraId="69E57B26"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Tehnici de lucru la clasă pentru elevii cu CES prin </w:t>
            </w:r>
            <w:proofErr w:type="spellStart"/>
            <w:r w:rsidRPr="007A0BF8">
              <w:rPr>
                <w:rFonts w:ascii="Times New Roman" w:eastAsia="SimSun" w:hAnsi="Times New Roman" w:cs="Times New Roman"/>
                <w:kern w:val="1"/>
                <w:sz w:val="24"/>
                <w:szCs w:val="24"/>
                <w:lang w:eastAsia="hi-IN" w:bidi="hi-IN"/>
                <w14:ligatures w14:val="standardContextual"/>
              </w:rPr>
              <w:t>storytelling</w:t>
            </w:r>
            <w:proofErr w:type="spellEnd"/>
            <w:r w:rsidRPr="007A0BF8">
              <w:rPr>
                <w:rFonts w:ascii="Times New Roman" w:eastAsia="SimSun" w:hAnsi="Times New Roman" w:cs="Times New Roman"/>
                <w:kern w:val="1"/>
                <w:sz w:val="24"/>
                <w:szCs w:val="24"/>
                <w:lang w:eastAsia="hi-IN" w:bidi="hi-IN"/>
                <w14:ligatures w14:val="standardContextual"/>
              </w:rPr>
              <w:t xml:space="preserve"> </w:t>
            </w:r>
            <w:proofErr w:type="spellStart"/>
            <w:r w:rsidRPr="007A0BF8">
              <w:rPr>
                <w:rFonts w:ascii="Times New Roman" w:eastAsia="SimSun" w:hAnsi="Times New Roman" w:cs="Times New Roman"/>
                <w:kern w:val="1"/>
                <w:sz w:val="24"/>
                <w:szCs w:val="24"/>
                <w:lang w:eastAsia="hi-IN" w:bidi="hi-IN"/>
                <w14:ligatures w14:val="standardContextual"/>
              </w:rPr>
              <w:t>şi</w:t>
            </w:r>
            <w:proofErr w:type="spellEnd"/>
            <w:r w:rsidRPr="007A0BF8">
              <w:rPr>
                <w:rFonts w:ascii="Times New Roman" w:eastAsia="SimSun" w:hAnsi="Times New Roman" w:cs="Times New Roman"/>
                <w:kern w:val="1"/>
                <w:sz w:val="24"/>
                <w:szCs w:val="24"/>
                <w:lang w:eastAsia="hi-IN" w:bidi="hi-IN"/>
                <w14:ligatures w14:val="standardContextual"/>
              </w:rPr>
              <w:t xml:space="preserve"> </w:t>
            </w:r>
            <w:proofErr w:type="spellStart"/>
            <w:r w:rsidRPr="007A0BF8">
              <w:rPr>
                <w:rFonts w:ascii="Times New Roman" w:eastAsia="SimSun" w:hAnsi="Times New Roman" w:cs="Times New Roman"/>
                <w:kern w:val="1"/>
                <w:sz w:val="24"/>
                <w:szCs w:val="24"/>
                <w:lang w:eastAsia="hi-IN" w:bidi="hi-IN"/>
                <w14:ligatures w14:val="standardContextual"/>
              </w:rPr>
              <w:t>improvizaţie</w:t>
            </w:r>
            <w:proofErr w:type="spellEnd"/>
          </w:p>
        </w:tc>
        <w:tc>
          <w:tcPr>
            <w:tcW w:w="1179" w:type="dxa"/>
            <w:gridSpan w:val="4"/>
            <w:tcBorders>
              <w:top w:val="single" w:sz="0" w:space="0" w:color="000000"/>
              <w:left w:val="single" w:sz="0" w:space="0" w:color="000000"/>
              <w:bottom w:val="single" w:sz="0" w:space="0" w:color="000000"/>
            </w:tcBorders>
          </w:tcPr>
          <w:p w14:paraId="23B24F53" w14:textId="77777777" w:rsidR="007A0BF8" w:rsidRPr="007A0BF8" w:rsidRDefault="007A0BF8" w:rsidP="00D0518B">
            <w:pPr>
              <w:spacing w:after="0" w:line="240" w:lineRule="auto"/>
              <w:rPr>
                <w:rFonts w:ascii="Times New Roman" w:eastAsia="SimSun" w:hAnsi="Times New Roman" w:cs="Times New Roman"/>
                <w:kern w:val="1"/>
                <w:sz w:val="24"/>
                <w:szCs w:val="24"/>
                <w:lang w:eastAsia="hi-IN" w:bidi="hi-IN"/>
                <w14:ligatures w14:val="standardContextual"/>
              </w:rPr>
            </w:pPr>
            <w:proofErr w:type="spellStart"/>
            <w:r w:rsidRPr="007A0BF8">
              <w:rPr>
                <w:rFonts w:ascii="Times New Roman" w:eastAsia="SimSun" w:hAnsi="Times New Roman" w:cs="Times New Roman"/>
                <w:kern w:val="1"/>
                <w:sz w:val="24"/>
                <w:szCs w:val="24"/>
                <w:lang w:eastAsia="hi-IN" w:bidi="hi-IN"/>
                <w14:ligatures w14:val="standardContextual"/>
              </w:rPr>
              <w:t>Asociaţia</w:t>
            </w:r>
            <w:proofErr w:type="spellEnd"/>
            <w:r w:rsidRPr="007A0BF8">
              <w:rPr>
                <w:rFonts w:ascii="Times New Roman" w:eastAsia="SimSun" w:hAnsi="Times New Roman" w:cs="Times New Roman"/>
                <w:kern w:val="1"/>
                <w:sz w:val="24"/>
                <w:szCs w:val="24"/>
                <w:lang w:eastAsia="hi-IN" w:bidi="hi-IN"/>
                <w14:ligatures w14:val="standardContextual"/>
              </w:rPr>
              <w:t xml:space="preserve"> </w:t>
            </w:r>
            <w:proofErr w:type="spellStart"/>
            <w:r w:rsidRPr="007A0BF8">
              <w:rPr>
                <w:rFonts w:ascii="Times New Roman" w:eastAsia="SimSun" w:hAnsi="Times New Roman" w:cs="Times New Roman"/>
                <w:kern w:val="1"/>
                <w:sz w:val="24"/>
                <w:szCs w:val="24"/>
                <w:lang w:eastAsia="hi-IN" w:bidi="hi-IN"/>
                <w14:ligatures w14:val="standardContextual"/>
              </w:rPr>
              <w:t>AtelieR</w:t>
            </w:r>
            <w:proofErr w:type="spellEnd"/>
            <w:r w:rsidRPr="007A0BF8">
              <w:rPr>
                <w:rFonts w:ascii="Times New Roman" w:eastAsia="SimSun" w:hAnsi="Times New Roman" w:cs="Times New Roman"/>
                <w:kern w:val="1"/>
                <w:sz w:val="24"/>
                <w:szCs w:val="24"/>
                <w:lang w:eastAsia="hi-IN" w:bidi="hi-IN"/>
                <w14:ligatures w14:val="standardContextual"/>
              </w:rPr>
              <w:t xml:space="preserve"> de Cuvinte</w:t>
            </w:r>
          </w:p>
        </w:tc>
        <w:tc>
          <w:tcPr>
            <w:tcW w:w="1797" w:type="dxa"/>
            <w:gridSpan w:val="3"/>
            <w:tcBorders>
              <w:top w:val="single" w:sz="0" w:space="0" w:color="000000"/>
              <w:left w:val="single" w:sz="0" w:space="0" w:color="000000"/>
              <w:bottom w:val="single" w:sz="0" w:space="0" w:color="000000"/>
            </w:tcBorders>
          </w:tcPr>
          <w:p w14:paraId="0A99F9EC" w14:textId="77777777" w:rsidR="007A0BF8" w:rsidRPr="007A0BF8" w:rsidRDefault="007A0BF8" w:rsidP="00D0518B">
            <w:pPr>
              <w:spacing w:after="0" w:line="240" w:lineRule="auto"/>
              <w:rPr>
                <w:rFonts w:ascii="Times New Roman" w:eastAsia="SimSun" w:hAnsi="Times New Roman" w:cs="Times New Roman"/>
                <w:kern w:val="1"/>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11.06.2025</w:t>
            </w:r>
          </w:p>
        </w:tc>
        <w:tc>
          <w:tcPr>
            <w:tcW w:w="862" w:type="dxa"/>
            <w:gridSpan w:val="5"/>
            <w:tcBorders>
              <w:top w:val="single" w:sz="0" w:space="0" w:color="000000"/>
              <w:left w:val="single" w:sz="0" w:space="0" w:color="000000"/>
              <w:bottom w:val="single" w:sz="0" w:space="0" w:color="000000"/>
            </w:tcBorders>
          </w:tcPr>
          <w:p w14:paraId="5015933F" w14:textId="77777777" w:rsidR="007A0BF8" w:rsidRPr="007A0BF8" w:rsidRDefault="007A0BF8" w:rsidP="00D0518B">
            <w:pPr>
              <w:spacing w:after="0" w:line="240" w:lineRule="auto"/>
              <w:rPr>
                <w:rFonts w:ascii="Times New Roman" w:eastAsia="SimSun" w:hAnsi="Times New Roman" w:cs="Times New Roman"/>
                <w:kern w:val="1"/>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Adev.1157/4972/ 12.06.2025</w:t>
            </w:r>
          </w:p>
        </w:tc>
        <w:tc>
          <w:tcPr>
            <w:tcW w:w="877" w:type="dxa"/>
            <w:gridSpan w:val="2"/>
            <w:tcBorders>
              <w:top w:val="single" w:sz="0" w:space="0" w:color="000000"/>
              <w:left w:val="single" w:sz="0" w:space="0" w:color="000000"/>
              <w:bottom w:val="single" w:sz="0" w:space="0" w:color="000000"/>
              <w:right w:val="single" w:sz="0" w:space="0" w:color="000000"/>
            </w:tcBorders>
          </w:tcPr>
          <w:p w14:paraId="66BEC0C9"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3EF6C43F" w14:textId="77777777" w:rsidR="007A0BF8" w:rsidRPr="007A0BF8" w:rsidRDefault="007A0BF8" w:rsidP="00D0518B">
            <w:pPr>
              <w:spacing w:after="0" w:line="240" w:lineRule="auto"/>
              <w:rPr>
                <w:rFonts w:ascii="Times New Roman" w:eastAsia="Calibri" w:hAnsi="Times New Roman" w:cs="Times New Roman"/>
                <w:sz w:val="24"/>
                <w:szCs w:val="24"/>
                <w14:ligatures w14:val="standardContextual"/>
              </w:rPr>
            </w:pPr>
            <w:r w:rsidRPr="007A0BF8">
              <w:rPr>
                <w:rFonts w:ascii="Times New Roman" w:eastAsia="Calibri" w:hAnsi="Times New Roman" w:cs="Times New Roman"/>
                <w:sz w:val="24"/>
                <w:szCs w:val="24"/>
                <w14:ligatures w14:val="standardContextual"/>
              </w:rPr>
              <w:t>1,5</w:t>
            </w:r>
          </w:p>
        </w:tc>
      </w:tr>
      <w:tr w:rsidR="003E0B42" w:rsidRPr="007A0BF8" w14:paraId="4DEF77BB" w14:textId="77777777" w:rsidTr="00D0518B">
        <w:tblPrEx>
          <w:tblLook w:val="04A0" w:firstRow="1" w:lastRow="0" w:firstColumn="1" w:lastColumn="0" w:noHBand="0" w:noVBand="1"/>
        </w:tblPrEx>
        <w:tc>
          <w:tcPr>
            <w:tcW w:w="849" w:type="dxa"/>
            <w:gridSpan w:val="2"/>
            <w:vMerge/>
            <w:tcBorders>
              <w:left w:val="single" w:sz="0" w:space="0" w:color="000000"/>
              <w:bottom w:val="single" w:sz="0" w:space="0" w:color="000000"/>
              <w:right w:val="single" w:sz="4" w:space="0" w:color="auto"/>
            </w:tcBorders>
          </w:tcPr>
          <w:p w14:paraId="1DF8FCFE"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bidi="hi-IN"/>
                <w14:ligatures w14:val="standardContextual"/>
              </w:rPr>
            </w:pPr>
          </w:p>
        </w:tc>
        <w:tc>
          <w:tcPr>
            <w:tcW w:w="3828" w:type="dxa"/>
            <w:gridSpan w:val="3"/>
            <w:tcBorders>
              <w:top w:val="single" w:sz="0" w:space="0" w:color="000000"/>
              <w:left w:val="single" w:sz="4" w:space="0" w:color="auto"/>
              <w:bottom w:val="single" w:sz="0" w:space="0" w:color="000000"/>
            </w:tcBorders>
          </w:tcPr>
          <w:p w14:paraId="740E56B7" w14:textId="77777777" w:rsidR="007A0BF8" w:rsidRPr="007A0BF8" w:rsidRDefault="007A0BF8" w:rsidP="00D0518B">
            <w:pPr>
              <w:spacing w:after="0" w:line="240" w:lineRule="auto"/>
              <w:rPr>
                <w:rFonts w:ascii="Times New Roman" w:eastAsia="Calibri" w:hAnsi="Times New Roman" w:cs="Times New Roman"/>
                <w:kern w:val="2"/>
                <w:sz w:val="24"/>
                <w:szCs w:val="24"/>
                <w:lang w:eastAsia="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Pedagogie Digitală în </w:t>
            </w:r>
            <w:proofErr w:type="spellStart"/>
            <w:r w:rsidRPr="007A0BF8">
              <w:rPr>
                <w:rFonts w:ascii="Times New Roman" w:eastAsia="SimSun" w:hAnsi="Times New Roman" w:cs="Times New Roman"/>
                <w:kern w:val="1"/>
                <w:sz w:val="24"/>
                <w:szCs w:val="24"/>
                <w:lang w:eastAsia="hi-IN" w:bidi="hi-IN"/>
                <w14:ligatures w14:val="standardContextual"/>
              </w:rPr>
              <w:t>Educaţie-PeDigiEdu</w:t>
            </w:r>
            <w:proofErr w:type="spellEnd"/>
          </w:p>
        </w:tc>
        <w:tc>
          <w:tcPr>
            <w:tcW w:w="1179" w:type="dxa"/>
            <w:gridSpan w:val="4"/>
            <w:tcBorders>
              <w:top w:val="single" w:sz="0" w:space="0" w:color="000000"/>
              <w:left w:val="single" w:sz="0" w:space="0" w:color="000000"/>
              <w:bottom w:val="single" w:sz="0" w:space="0" w:color="000000"/>
            </w:tcBorders>
          </w:tcPr>
          <w:p w14:paraId="65219E65" w14:textId="77777777" w:rsidR="007A0BF8" w:rsidRPr="007A0BF8" w:rsidRDefault="007A0BF8" w:rsidP="00D0518B">
            <w:pPr>
              <w:spacing w:after="0" w:line="240" w:lineRule="auto"/>
              <w:rPr>
                <w:rFonts w:ascii="Times New Roman" w:eastAsia="SimSun" w:hAnsi="Times New Roman" w:cs="Times New Roman"/>
                <w:kern w:val="1"/>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 xml:space="preserve">Academia de Studii Economice </w:t>
            </w:r>
            <w:proofErr w:type="spellStart"/>
            <w:r w:rsidRPr="007A0BF8">
              <w:rPr>
                <w:rFonts w:ascii="Times New Roman" w:eastAsia="SimSun" w:hAnsi="Times New Roman" w:cs="Times New Roman"/>
                <w:kern w:val="1"/>
                <w:sz w:val="24"/>
                <w:szCs w:val="24"/>
                <w:lang w:eastAsia="hi-IN" w:bidi="hi-IN"/>
                <w14:ligatures w14:val="standardContextual"/>
              </w:rPr>
              <w:t>Bucureşti</w:t>
            </w:r>
            <w:proofErr w:type="spellEnd"/>
          </w:p>
        </w:tc>
        <w:tc>
          <w:tcPr>
            <w:tcW w:w="1797" w:type="dxa"/>
            <w:gridSpan w:val="3"/>
            <w:tcBorders>
              <w:top w:val="single" w:sz="0" w:space="0" w:color="000000"/>
              <w:left w:val="single" w:sz="0" w:space="0" w:color="000000"/>
              <w:bottom w:val="single" w:sz="0" w:space="0" w:color="000000"/>
            </w:tcBorders>
          </w:tcPr>
          <w:p w14:paraId="55C66288" w14:textId="77777777" w:rsidR="007A0BF8" w:rsidRPr="007A0BF8" w:rsidRDefault="007A0BF8" w:rsidP="00D0518B">
            <w:pPr>
              <w:spacing w:after="0" w:line="240" w:lineRule="auto"/>
              <w:rPr>
                <w:rFonts w:ascii="Times New Roman" w:eastAsia="SimSun" w:hAnsi="Times New Roman" w:cs="Times New Roman"/>
                <w:kern w:val="1"/>
                <w:sz w:val="24"/>
                <w:szCs w:val="24"/>
                <w:lang w:eastAsia="hi-IN" w:bidi="hi-IN"/>
                <w14:ligatures w14:val="standardContextual"/>
              </w:rPr>
            </w:pPr>
            <w:r w:rsidRPr="007A0BF8">
              <w:rPr>
                <w:rFonts w:ascii="Times New Roman" w:eastAsia="SimSun" w:hAnsi="Times New Roman" w:cs="Times New Roman"/>
                <w:kern w:val="1"/>
                <w:sz w:val="24"/>
                <w:szCs w:val="24"/>
                <w:lang w:eastAsia="hi-IN" w:bidi="hi-IN"/>
                <w14:ligatures w14:val="standardContextual"/>
              </w:rPr>
              <w:t>2.06-19.07.2025</w:t>
            </w:r>
          </w:p>
        </w:tc>
        <w:tc>
          <w:tcPr>
            <w:tcW w:w="862" w:type="dxa"/>
            <w:gridSpan w:val="5"/>
            <w:tcBorders>
              <w:top w:val="single" w:sz="0" w:space="0" w:color="000000"/>
              <w:left w:val="single" w:sz="0" w:space="0" w:color="000000"/>
              <w:bottom w:val="single" w:sz="0" w:space="0" w:color="000000"/>
            </w:tcBorders>
          </w:tcPr>
          <w:p w14:paraId="36BECD14" w14:textId="77777777" w:rsidR="007A0BF8" w:rsidRPr="007A0BF8" w:rsidRDefault="007A0BF8" w:rsidP="00D0518B">
            <w:pPr>
              <w:spacing w:after="0" w:line="240" w:lineRule="auto"/>
              <w:rPr>
                <w:rFonts w:ascii="Times New Roman" w:eastAsia="SimSun" w:hAnsi="Times New Roman" w:cs="Times New Roman"/>
                <w:kern w:val="1"/>
                <w:sz w:val="24"/>
                <w:szCs w:val="24"/>
                <w:lang w:eastAsia="hi-IN" w:bidi="hi-IN"/>
                <w14:ligatures w14:val="standardContextual"/>
              </w:rPr>
            </w:pPr>
            <w:r w:rsidRPr="007A0BF8">
              <w:rPr>
                <w:rFonts w:ascii="Times New Roman" w:eastAsia="SimSun" w:hAnsi="Times New Roman" w:cs="Times New Roman"/>
                <w:color w:val="EE0000"/>
                <w:kern w:val="1"/>
                <w:sz w:val="24"/>
                <w:szCs w:val="24"/>
                <w:lang w:eastAsia="hi-IN" w:bidi="hi-IN"/>
                <w14:ligatures w14:val="standardContextual"/>
              </w:rPr>
              <w:t>Nu ni s-a eliberat încă</w:t>
            </w:r>
          </w:p>
        </w:tc>
        <w:tc>
          <w:tcPr>
            <w:tcW w:w="877" w:type="dxa"/>
            <w:gridSpan w:val="2"/>
            <w:tcBorders>
              <w:top w:val="single" w:sz="0" w:space="0" w:color="000000"/>
              <w:left w:val="single" w:sz="0" w:space="0" w:color="000000"/>
              <w:bottom w:val="single" w:sz="0" w:space="0" w:color="000000"/>
              <w:right w:val="single" w:sz="0" w:space="0" w:color="000000"/>
            </w:tcBorders>
          </w:tcPr>
          <w:p w14:paraId="50CE51A8"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28</w:t>
            </w:r>
          </w:p>
        </w:tc>
        <w:tc>
          <w:tcPr>
            <w:tcW w:w="991" w:type="dxa"/>
            <w:gridSpan w:val="2"/>
            <w:tcBorders>
              <w:top w:val="single" w:sz="4" w:space="0" w:color="auto"/>
              <w:bottom w:val="single" w:sz="4" w:space="0" w:color="auto"/>
              <w:right w:val="single" w:sz="4" w:space="0" w:color="auto"/>
            </w:tcBorders>
          </w:tcPr>
          <w:p w14:paraId="161F6842" w14:textId="77777777" w:rsidR="007A0BF8" w:rsidRPr="007A0BF8" w:rsidRDefault="007A0BF8" w:rsidP="00D0518B">
            <w:pPr>
              <w:spacing w:after="0" w:line="240" w:lineRule="auto"/>
              <w:rPr>
                <w:rFonts w:ascii="Times New Roman" w:eastAsia="Calibri" w:hAnsi="Times New Roman" w:cs="Times New Roman"/>
                <w:sz w:val="24"/>
                <w:szCs w:val="24"/>
                <w14:ligatures w14:val="standardContextual"/>
              </w:rPr>
            </w:pPr>
            <w:r w:rsidRPr="007A0BF8">
              <w:rPr>
                <w:rFonts w:ascii="Times New Roman" w:eastAsia="Calibri" w:hAnsi="Times New Roman" w:cs="Times New Roman"/>
                <w:sz w:val="24"/>
                <w:szCs w:val="24"/>
                <w14:ligatures w14:val="standardContextual"/>
              </w:rPr>
              <w:t>84</w:t>
            </w:r>
          </w:p>
        </w:tc>
      </w:tr>
      <w:tr w:rsidR="003E0B42" w:rsidRPr="007A0BF8" w14:paraId="329B9AF9" w14:textId="77777777" w:rsidTr="00D0518B">
        <w:tblPrEx>
          <w:tblLook w:val="04A0" w:firstRow="1" w:lastRow="0" w:firstColumn="1" w:lastColumn="0" w:noHBand="0" w:noVBand="1"/>
        </w:tblPrEx>
        <w:tc>
          <w:tcPr>
            <w:tcW w:w="849" w:type="dxa"/>
            <w:gridSpan w:val="2"/>
            <w:tcBorders>
              <w:top w:val="single" w:sz="0" w:space="0" w:color="000000"/>
              <w:left w:val="single" w:sz="0" w:space="0" w:color="000000"/>
              <w:bottom w:val="single" w:sz="0" w:space="0" w:color="000000"/>
              <w:right w:val="single" w:sz="4" w:space="0" w:color="auto"/>
            </w:tcBorders>
          </w:tcPr>
          <w:p w14:paraId="76D10CE8" w14:textId="77777777" w:rsidR="007A0BF8" w:rsidRPr="007A0BF8" w:rsidRDefault="007A0BF8" w:rsidP="00D0518B">
            <w:pPr>
              <w:spacing w:after="0" w:line="240" w:lineRule="auto"/>
              <w:rPr>
                <w:rFonts w:ascii="Times New Roman" w:eastAsia="SimSun" w:hAnsi="Times New Roman" w:cs="Times New Roman"/>
                <w:kern w:val="1"/>
                <w:sz w:val="24"/>
                <w:szCs w:val="24"/>
                <w:lang w:eastAsia="hi-IN" w:bidi="hi-IN"/>
                <w14:ligatures w14:val="standardContextual"/>
              </w:rPr>
            </w:pPr>
          </w:p>
        </w:tc>
        <w:tc>
          <w:tcPr>
            <w:tcW w:w="7666" w:type="dxa"/>
            <w:gridSpan w:val="15"/>
            <w:tcBorders>
              <w:top w:val="single" w:sz="0" w:space="0" w:color="000000"/>
              <w:left w:val="single" w:sz="0" w:space="0" w:color="000000"/>
              <w:bottom w:val="single" w:sz="0" w:space="0" w:color="000000"/>
              <w:right w:val="single" w:sz="4" w:space="0" w:color="auto"/>
            </w:tcBorders>
          </w:tcPr>
          <w:p w14:paraId="4CE92787" w14:textId="77777777" w:rsidR="007A0BF8" w:rsidRPr="007A0BF8" w:rsidRDefault="007A0BF8" w:rsidP="00D0518B">
            <w:pPr>
              <w:spacing w:after="0" w:line="240" w:lineRule="auto"/>
              <w:jc w:val="center"/>
              <w:rPr>
                <w:rFonts w:ascii="Times New Roman" w:eastAsia="SimSun" w:hAnsi="Times New Roman" w:cs="Times New Roman"/>
                <w:b/>
                <w:bCs/>
                <w:kern w:val="1"/>
                <w:sz w:val="24"/>
                <w:szCs w:val="24"/>
                <w:lang w:eastAsia="hi-IN" w:bidi="hi-IN"/>
                <w14:ligatures w14:val="standardContextual"/>
              </w:rPr>
            </w:pPr>
            <w:r w:rsidRPr="007A0BF8">
              <w:rPr>
                <w:rFonts w:ascii="Times New Roman" w:eastAsia="SimSun" w:hAnsi="Times New Roman" w:cs="Times New Roman"/>
                <w:b/>
                <w:bCs/>
                <w:kern w:val="1"/>
                <w:sz w:val="24"/>
                <w:szCs w:val="24"/>
                <w:lang w:eastAsia="hi-IN" w:bidi="hi-IN"/>
                <w14:ligatures w14:val="standardContextual"/>
              </w:rPr>
              <w:t>TOTAL</w:t>
            </w:r>
          </w:p>
        </w:tc>
        <w:tc>
          <w:tcPr>
            <w:tcW w:w="877" w:type="dxa"/>
            <w:gridSpan w:val="2"/>
            <w:tcBorders>
              <w:top w:val="single" w:sz="0" w:space="0" w:color="000000"/>
              <w:left w:val="single" w:sz="4" w:space="0" w:color="auto"/>
              <w:bottom w:val="single" w:sz="0" w:space="0" w:color="000000"/>
              <w:right w:val="single" w:sz="0" w:space="0" w:color="000000"/>
            </w:tcBorders>
          </w:tcPr>
          <w:p w14:paraId="279E3AA4" w14:textId="77777777" w:rsidR="007A0BF8" w:rsidRPr="007A0BF8" w:rsidRDefault="007A0BF8" w:rsidP="00D0518B">
            <w:pPr>
              <w:spacing w:after="0" w:line="240" w:lineRule="auto"/>
              <w:rPr>
                <w:rFonts w:ascii="Times New Roman" w:eastAsia="Calibri" w:hAnsi="Times New Roman" w:cs="Times New Roman"/>
                <w:b/>
                <w:bCs/>
                <w:kern w:val="2"/>
                <w:sz w:val="24"/>
                <w:szCs w:val="24"/>
                <w:lang w:val="en-US" w:eastAsia="hi-IN" w:bidi="hi-IN"/>
                <w14:ligatures w14:val="standardContextual"/>
              </w:rPr>
            </w:pPr>
            <w:r w:rsidRPr="007A0BF8">
              <w:rPr>
                <w:rFonts w:ascii="Times New Roman" w:eastAsia="Calibri" w:hAnsi="Times New Roman" w:cs="Times New Roman"/>
                <w:b/>
                <w:bCs/>
                <w:kern w:val="2"/>
                <w:sz w:val="24"/>
                <w:szCs w:val="24"/>
                <w:lang w:val="en-US" w:eastAsia="hi-IN" w:bidi="hi-IN"/>
                <w14:ligatures w14:val="standardContextual"/>
              </w:rPr>
              <w:t>28</w:t>
            </w:r>
          </w:p>
        </w:tc>
        <w:tc>
          <w:tcPr>
            <w:tcW w:w="991" w:type="dxa"/>
            <w:gridSpan w:val="2"/>
            <w:tcBorders>
              <w:top w:val="single" w:sz="4" w:space="0" w:color="auto"/>
              <w:bottom w:val="single" w:sz="4" w:space="0" w:color="auto"/>
              <w:right w:val="single" w:sz="4" w:space="0" w:color="auto"/>
            </w:tcBorders>
          </w:tcPr>
          <w:p w14:paraId="7C3C5BD3" w14:textId="77777777" w:rsidR="007A0BF8" w:rsidRPr="007A0BF8" w:rsidRDefault="007A0BF8" w:rsidP="00D0518B">
            <w:pPr>
              <w:spacing w:after="0" w:line="240" w:lineRule="auto"/>
              <w:rPr>
                <w:rFonts w:ascii="Times New Roman" w:eastAsia="Calibri" w:hAnsi="Times New Roman" w:cs="Times New Roman"/>
                <w:b/>
                <w:bCs/>
                <w:sz w:val="24"/>
                <w:szCs w:val="24"/>
                <w14:ligatures w14:val="standardContextual"/>
              </w:rPr>
            </w:pPr>
            <w:r w:rsidRPr="007A0BF8">
              <w:rPr>
                <w:rFonts w:ascii="Times New Roman" w:eastAsia="Calibri" w:hAnsi="Times New Roman" w:cs="Times New Roman"/>
                <w:b/>
                <w:bCs/>
                <w:sz w:val="24"/>
                <w:szCs w:val="24"/>
                <w14:ligatures w14:val="standardContextual"/>
              </w:rPr>
              <w:t>197</w:t>
            </w:r>
          </w:p>
        </w:tc>
      </w:tr>
      <w:tr w:rsidR="003E0B42" w:rsidRPr="007A0BF8" w14:paraId="12FC9792" w14:textId="77777777" w:rsidTr="00D0518B">
        <w:tblPrEx>
          <w:tblLook w:val="04A0" w:firstRow="1" w:lastRow="0" w:firstColumn="1" w:lastColumn="0" w:noHBand="0" w:noVBand="1"/>
        </w:tblPrEx>
        <w:tc>
          <w:tcPr>
            <w:tcW w:w="849" w:type="dxa"/>
            <w:gridSpan w:val="2"/>
            <w:tcBorders>
              <w:top w:val="single" w:sz="0" w:space="0" w:color="000000"/>
              <w:left w:val="single" w:sz="0" w:space="0" w:color="000000"/>
              <w:bottom w:val="single" w:sz="0" w:space="0" w:color="000000"/>
              <w:right w:val="single" w:sz="4" w:space="0" w:color="auto"/>
            </w:tcBorders>
            <w:shd w:val="clear" w:color="auto" w:fill="FBE4D5"/>
          </w:tcPr>
          <w:p w14:paraId="16951CE6"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t>10.</w:t>
            </w:r>
          </w:p>
        </w:tc>
        <w:tc>
          <w:tcPr>
            <w:tcW w:w="7649" w:type="dxa"/>
            <w:gridSpan w:val="13"/>
            <w:tcBorders>
              <w:top w:val="single" w:sz="0" w:space="0" w:color="000000"/>
              <w:left w:val="single" w:sz="4" w:space="0" w:color="auto"/>
              <w:bottom w:val="single" w:sz="0" w:space="0" w:color="000000"/>
            </w:tcBorders>
            <w:shd w:val="clear" w:color="auto" w:fill="FBE4D5"/>
          </w:tcPr>
          <w:p w14:paraId="7182603E"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t>SÎRBU ADRIANA</w:t>
            </w:r>
          </w:p>
        </w:tc>
        <w:tc>
          <w:tcPr>
            <w:tcW w:w="894" w:type="dxa"/>
            <w:gridSpan w:val="4"/>
            <w:tcBorders>
              <w:top w:val="single" w:sz="0" w:space="0" w:color="000000"/>
              <w:left w:val="single" w:sz="0" w:space="0" w:color="000000"/>
              <w:bottom w:val="single" w:sz="0" w:space="0" w:color="000000"/>
              <w:right w:val="single" w:sz="0" w:space="0" w:color="000000"/>
            </w:tcBorders>
            <w:shd w:val="clear" w:color="auto" w:fill="FBE4D5"/>
          </w:tcPr>
          <w:p w14:paraId="31B32FAC"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bCs/>
                <w:kern w:val="1"/>
                <w:sz w:val="24"/>
                <w:szCs w:val="24"/>
                <w:lang w:val="en-US" w:eastAsia="hi-IN" w:bidi="hi-IN"/>
              </w:rPr>
            </w:pPr>
          </w:p>
        </w:tc>
        <w:tc>
          <w:tcPr>
            <w:tcW w:w="991" w:type="dxa"/>
            <w:gridSpan w:val="2"/>
            <w:tcBorders>
              <w:top w:val="single" w:sz="4" w:space="0" w:color="auto"/>
              <w:bottom w:val="single" w:sz="4" w:space="0" w:color="auto"/>
              <w:right w:val="single" w:sz="4" w:space="0" w:color="auto"/>
            </w:tcBorders>
            <w:shd w:val="clear" w:color="auto" w:fill="FBE4D5"/>
          </w:tcPr>
          <w:p w14:paraId="4238AAC8" w14:textId="77777777" w:rsidR="007A0BF8" w:rsidRPr="007A0BF8" w:rsidRDefault="007A0BF8" w:rsidP="00D0518B">
            <w:pPr>
              <w:spacing w:after="200" w:line="240" w:lineRule="auto"/>
              <w:jc w:val="center"/>
              <w:rPr>
                <w:rFonts w:ascii="Times New Roman" w:eastAsia="Calibri" w:hAnsi="Times New Roman" w:cs="Times New Roman"/>
                <w:b/>
                <w:bCs/>
                <w:sz w:val="24"/>
                <w:szCs w:val="24"/>
                <w:lang w:val="en-GB"/>
              </w:rPr>
            </w:pPr>
          </w:p>
        </w:tc>
      </w:tr>
      <w:tr w:rsidR="003E0B42" w:rsidRPr="007A0BF8" w14:paraId="7503A3D1" w14:textId="77777777" w:rsidTr="00D0518B">
        <w:tblPrEx>
          <w:tblLook w:val="04A0" w:firstRow="1" w:lastRow="0" w:firstColumn="1" w:lastColumn="0" w:noHBand="0" w:noVBand="1"/>
        </w:tblPrEx>
        <w:tc>
          <w:tcPr>
            <w:tcW w:w="849" w:type="dxa"/>
            <w:gridSpan w:val="2"/>
            <w:vMerge w:val="restart"/>
            <w:tcBorders>
              <w:top w:val="single" w:sz="0" w:space="0" w:color="000000"/>
              <w:left w:val="single" w:sz="0" w:space="0" w:color="000000"/>
              <w:right w:val="single" w:sz="4" w:space="0" w:color="auto"/>
            </w:tcBorders>
            <w:shd w:val="clear" w:color="auto" w:fill="FFFFFF"/>
          </w:tcPr>
          <w:p w14:paraId="7F4F7881"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GB" w:eastAsia="hi-IN" w:bidi="hi-IN"/>
              </w:rPr>
            </w:pPr>
          </w:p>
        </w:tc>
        <w:tc>
          <w:tcPr>
            <w:tcW w:w="3828" w:type="dxa"/>
            <w:gridSpan w:val="3"/>
            <w:tcBorders>
              <w:top w:val="single" w:sz="0" w:space="0" w:color="000000"/>
              <w:left w:val="single" w:sz="4" w:space="0" w:color="auto"/>
              <w:bottom w:val="single" w:sz="0" w:space="0" w:color="000000"/>
            </w:tcBorders>
            <w:shd w:val="clear" w:color="auto" w:fill="FFFFFF"/>
          </w:tcPr>
          <w:p w14:paraId="26CEDD1C"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kern w:val="1"/>
                <w:sz w:val="24"/>
                <w:szCs w:val="24"/>
                <w:lang w:val="en-GB" w:eastAsia="hi-IN" w:bidi="hi-IN"/>
                <w14:ligatures w14:val="standardContextual"/>
              </w:rPr>
              <w:t xml:space="preserve">Metode evaluative din alternative </w:t>
            </w:r>
            <w:proofErr w:type="spellStart"/>
            <w:r w:rsidRPr="007A0BF8">
              <w:rPr>
                <w:rFonts w:ascii="Times New Roman" w:eastAsia="SimSun" w:hAnsi="Times New Roman" w:cs="Times New Roman"/>
                <w:kern w:val="1"/>
                <w:sz w:val="24"/>
                <w:szCs w:val="24"/>
                <w:lang w:val="en-GB" w:eastAsia="hi-IN" w:bidi="hi-IN"/>
                <w14:ligatures w14:val="standardContextual"/>
              </w:rPr>
              <w:t>educaționale</w:t>
            </w:r>
            <w:proofErr w:type="spellEnd"/>
          </w:p>
        </w:tc>
        <w:tc>
          <w:tcPr>
            <w:tcW w:w="1154" w:type="dxa"/>
            <w:gridSpan w:val="3"/>
            <w:tcBorders>
              <w:top w:val="single" w:sz="0" w:space="0" w:color="000000"/>
              <w:left w:val="single" w:sz="4" w:space="0" w:color="auto"/>
              <w:bottom w:val="single" w:sz="0" w:space="0" w:color="000000"/>
            </w:tcBorders>
            <w:shd w:val="clear" w:color="auto" w:fill="FFFFFF"/>
          </w:tcPr>
          <w:p w14:paraId="6905328B"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kern w:val="1"/>
                <w:sz w:val="24"/>
                <w:szCs w:val="24"/>
                <w:lang w:val="en-GB" w:eastAsia="hi-IN" w:bidi="hi-IN"/>
                <w14:ligatures w14:val="standardContextual"/>
              </w:rPr>
              <w:t>APMAT- BUCUREȘTI</w:t>
            </w:r>
          </w:p>
        </w:tc>
        <w:tc>
          <w:tcPr>
            <w:tcW w:w="2016" w:type="dxa"/>
            <w:gridSpan w:val="6"/>
            <w:tcBorders>
              <w:top w:val="single" w:sz="0" w:space="0" w:color="000000"/>
              <w:left w:val="single" w:sz="4" w:space="0" w:color="auto"/>
              <w:bottom w:val="single" w:sz="0" w:space="0" w:color="000000"/>
            </w:tcBorders>
            <w:shd w:val="clear" w:color="auto" w:fill="FFFFFF"/>
          </w:tcPr>
          <w:p w14:paraId="0770E141"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kern w:val="1"/>
                <w:sz w:val="24"/>
                <w:szCs w:val="24"/>
                <w:lang w:val="en-GB" w:eastAsia="hi-IN" w:bidi="hi-IN"/>
                <w14:ligatures w14:val="standardContextual"/>
              </w:rPr>
              <w:t>15.10. - 29.11.2024</w:t>
            </w:r>
          </w:p>
        </w:tc>
        <w:tc>
          <w:tcPr>
            <w:tcW w:w="651" w:type="dxa"/>
            <w:tcBorders>
              <w:top w:val="single" w:sz="0" w:space="0" w:color="000000"/>
              <w:left w:val="single" w:sz="4" w:space="0" w:color="auto"/>
              <w:bottom w:val="single" w:sz="0" w:space="0" w:color="000000"/>
            </w:tcBorders>
            <w:shd w:val="clear" w:color="auto" w:fill="FFFFFF"/>
          </w:tcPr>
          <w:p w14:paraId="107E3D87"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kern w:val="1"/>
                <w:sz w:val="24"/>
                <w:szCs w:val="24"/>
                <w:lang w:val="en-GB" w:eastAsia="hi-IN" w:bidi="hi-IN"/>
                <w14:ligatures w14:val="standardContextual"/>
              </w:rPr>
              <w:t>2017 /01.07. 2025</w:t>
            </w:r>
          </w:p>
        </w:tc>
        <w:tc>
          <w:tcPr>
            <w:tcW w:w="894" w:type="dxa"/>
            <w:gridSpan w:val="4"/>
            <w:tcBorders>
              <w:top w:val="single" w:sz="0" w:space="0" w:color="000000"/>
              <w:left w:val="single" w:sz="0" w:space="0" w:color="000000"/>
              <w:bottom w:val="single" w:sz="0" w:space="0" w:color="000000"/>
              <w:right w:val="single" w:sz="0" w:space="0" w:color="000000"/>
            </w:tcBorders>
            <w:shd w:val="clear" w:color="auto" w:fill="FFFFFF"/>
          </w:tcPr>
          <w:p w14:paraId="560B1F63"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30</w:t>
            </w:r>
          </w:p>
        </w:tc>
        <w:tc>
          <w:tcPr>
            <w:tcW w:w="991" w:type="dxa"/>
            <w:gridSpan w:val="2"/>
            <w:tcBorders>
              <w:top w:val="single" w:sz="4" w:space="0" w:color="auto"/>
              <w:bottom w:val="single" w:sz="4" w:space="0" w:color="auto"/>
              <w:right w:val="single" w:sz="4" w:space="0" w:color="auto"/>
            </w:tcBorders>
            <w:shd w:val="clear" w:color="auto" w:fill="FFFFFF"/>
          </w:tcPr>
          <w:p w14:paraId="03BFED6A" w14:textId="77777777" w:rsidR="007A0BF8" w:rsidRPr="007A0BF8" w:rsidRDefault="007A0BF8" w:rsidP="00D0518B">
            <w:pPr>
              <w:spacing w:after="200" w:line="240" w:lineRule="auto"/>
              <w:jc w:val="center"/>
              <w:rPr>
                <w:rFonts w:ascii="Times New Roman" w:eastAsia="Calibri" w:hAnsi="Times New Roman" w:cs="Times New Roman"/>
                <w:b/>
                <w:bCs/>
                <w:sz w:val="24"/>
                <w:szCs w:val="24"/>
                <w:lang w:val="en-GB"/>
              </w:rPr>
            </w:pPr>
          </w:p>
        </w:tc>
      </w:tr>
      <w:tr w:rsidR="003E0B42" w:rsidRPr="007A0BF8" w14:paraId="479F7130" w14:textId="77777777" w:rsidTr="00D0518B">
        <w:tblPrEx>
          <w:tblLook w:val="04A0" w:firstRow="1" w:lastRow="0" w:firstColumn="1" w:lastColumn="0" w:noHBand="0" w:noVBand="1"/>
        </w:tblPrEx>
        <w:tc>
          <w:tcPr>
            <w:tcW w:w="849" w:type="dxa"/>
            <w:gridSpan w:val="2"/>
            <w:vMerge/>
            <w:tcBorders>
              <w:left w:val="single" w:sz="0" w:space="0" w:color="000000"/>
              <w:bottom w:val="single" w:sz="0" w:space="0" w:color="000000"/>
              <w:right w:val="single" w:sz="4" w:space="0" w:color="auto"/>
            </w:tcBorders>
            <w:shd w:val="clear" w:color="auto" w:fill="FFFFFF"/>
          </w:tcPr>
          <w:p w14:paraId="27B07E7D"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GB" w:eastAsia="hi-IN" w:bidi="hi-IN"/>
              </w:rPr>
            </w:pPr>
          </w:p>
        </w:tc>
        <w:tc>
          <w:tcPr>
            <w:tcW w:w="3828" w:type="dxa"/>
            <w:gridSpan w:val="3"/>
            <w:tcBorders>
              <w:top w:val="single" w:sz="0" w:space="0" w:color="000000"/>
              <w:left w:val="single" w:sz="4" w:space="0" w:color="auto"/>
              <w:bottom w:val="single" w:sz="0" w:space="0" w:color="000000"/>
            </w:tcBorders>
            <w:shd w:val="clear" w:color="auto" w:fill="FFFFFF"/>
          </w:tcPr>
          <w:p w14:paraId="38F15B1A"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GB" w:eastAsia="hi-IN" w:bidi="hi-IN"/>
              </w:rPr>
            </w:pPr>
            <w:proofErr w:type="spellStart"/>
            <w:r w:rsidRPr="007A0BF8">
              <w:rPr>
                <w:rFonts w:ascii="Times New Roman" w:eastAsia="SimSun" w:hAnsi="Times New Roman" w:cs="Times New Roman"/>
                <w:kern w:val="1"/>
                <w:sz w:val="24"/>
                <w:szCs w:val="24"/>
                <w:lang w:val="en-GB" w:eastAsia="hi-IN" w:bidi="hi-IN"/>
                <w14:ligatures w14:val="standardContextual"/>
              </w:rPr>
              <w:t>Cadrul</w:t>
            </w:r>
            <w:proofErr w:type="spellEnd"/>
            <w:r w:rsidRPr="007A0BF8">
              <w:rPr>
                <w:rFonts w:ascii="Times New Roman" w:eastAsia="SimSun" w:hAnsi="Times New Roman" w:cs="Times New Roman"/>
                <w:kern w:val="1"/>
                <w:sz w:val="24"/>
                <w:szCs w:val="24"/>
                <w:lang w:val="en-GB" w:eastAsia="hi-IN" w:bidi="hi-IN"/>
                <w14:ligatures w14:val="standardContextual"/>
              </w:rPr>
              <w:t xml:space="preserve"> didactic – manager educational </w:t>
            </w:r>
            <w:proofErr w:type="spellStart"/>
            <w:r w:rsidRPr="007A0BF8">
              <w:rPr>
                <w:rFonts w:ascii="Times New Roman" w:eastAsia="SimSun" w:hAnsi="Times New Roman" w:cs="Times New Roman"/>
                <w:kern w:val="1"/>
                <w:sz w:val="24"/>
                <w:szCs w:val="24"/>
                <w:lang w:val="en-GB" w:eastAsia="hi-IN" w:bidi="hi-IN"/>
                <w14:ligatures w14:val="standardContextual"/>
              </w:rPr>
              <w:t>adaptat</w:t>
            </w:r>
            <w:proofErr w:type="spellEnd"/>
            <w:r w:rsidRPr="007A0BF8">
              <w:rPr>
                <w:rFonts w:ascii="Times New Roman" w:eastAsia="SimSun" w:hAnsi="Times New Roman" w:cs="Times New Roman"/>
                <w:kern w:val="1"/>
                <w:sz w:val="24"/>
                <w:szCs w:val="24"/>
                <w:lang w:val="en-GB" w:eastAsia="hi-IN" w:bidi="hi-IN"/>
                <w14:ligatures w14:val="standardContextual"/>
              </w:rPr>
              <w:t xml:space="preserve"> la </w:t>
            </w:r>
            <w:proofErr w:type="spellStart"/>
            <w:r w:rsidRPr="007A0BF8">
              <w:rPr>
                <w:rFonts w:ascii="Times New Roman" w:eastAsia="SimSun" w:hAnsi="Times New Roman" w:cs="Times New Roman"/>
                <w:kern w:val="1"/>
                <w:sz w:val="24"/>
                <w:szCs w:val="24"/>
                <w:lang w:val="en-GB" w:eastAsia="hi-IN" w:bidi="hi-IN"/>
                <w14:ligatures w14:val="standardContextual"/>
              </w:rPr>
              <w:t>exigențele</w:t>
            </w:r>
            <w:proofErr w:type="spellEnd"/>
            <w:r w:rsidRPr="007A0BF8">
              <w:rPr>
                <w:rFonts w:ascii="Times New Roman" w:eastAsia="SimSun" w:hAnsi="Times New Roman" w:cs="Times New Roman"/>
                <w:kern w:val="1"/>
                <w:sz w:val="24"/>
                <w:szCs w:val="24"/>
                <w:lang w:val="en-GB"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GB" w:eastAsia="hi-IN" w:bidi="hi-IN"/>
                <w14:ligatures w14:val="standardContextual"/>
              </w:rPr>
              <w:t>școlii</w:t>
            </w:r>
            <w:proofErr w:type="spellEnd"/>
            <w:r w:rsidRPr="007A0BF8">
              <w:rPr>
                <w:rFonts w:ascii="Times New Roman" w:eastAsia="SimSun" w:hAnsi="Times New Roman" w:cs="Times New Roman"/>
                <w:kern w:val="1"/>
                <w:sz w:val="24"/>
                <w:szCs w:val="24"/>
                <w:lang w:val="en-GB" w:eastAsia="hi-IN" w:bidi="hi-IN"/>
                <w14:ligatures w14:val="standardContextual"/>
              </w:rPr>
              <w:t xml:space="preserve"> online</w:t>
            </w:r>
          </w:p>
        </w:tc>
        <w:tc>
          <w:tcPr>
            <w:tcW w:w="1154" w:type="dxa"/>
            <w:gridSpan w:val="3"/>
            <w:tcBorders>
              <w:top w:val="single" w:sz="0" w:space="0" w:color="000000"/>
              <w:left w:val="single" w:sz="4" w:space="0" w:color="auto"/>
              <w:bottom w:val="single" w:sz="0" w:space="0" w:color="000000"/>
            </w:tcBorders>
            <w:shd w:val="clear" w:color="auto" w:fill="FFFFFF"/>
          </w:tcPr>
          <w:p w14:paraId="1E40B82F"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kern w:val="1"/>
                <w:sz w:val="24"/>
                <w:szCs w:val="24"/>
                <w:lang w:val="en-GB" w:eastAsia="hi-IN" w:bidi="hi-IN"/>
                <w14:ligatures w14:val="standardContextual"/>
              </w:rPr>
              <w:t>APMAT- BUCUREȘTI</w:t>
            </w:r>
          </w:p>
        </w:tc>
        <w:tc>
          <w:tcPr>
            <w:tcW w:w="2016" w:type="dxa"/>
            <w:gridSpan w:val="6"/>
            <w:tcBorders>
              <w:top w:val="single" w:sz="0" w:space="0" w:color="000000"/>
              <w:left w:val="single" w:sz="4" w:space="0" w:color="auto"/>
              <w:bottom w:val="single" w:sz="0" w:space="0" w:color="000000"/>
            </w:tcBorders>
            <w:shd w:val="clear" w:color="auto" w:fill="FFFFFF"/>
          </w:tcPr>
          <w:p w14:paraId="33E69E58"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kern w:val="1"/>
                <w:sz w:val="24"/>
                <w:szCs w:val="24"/>
                <w:lang w:val="en-GB" w:eastAsia="hi-IN" w:bidi="hi-IN"/>
                <w14:ligatures w14:val="standardContextual"/>
              </w:rPr>
              <w:t>16.12.2024 – 11.02.2025</w:t>
            </w:r>
          </w:p>
        </w:tc>
        <w:tc>
          <w:tcPr>
            <w:tcW w:w="651" w:type="dxa"/>
            <w:tcBorders>
              <w:top w:val="single" w:sz="0" w:space="0" w:color="000000"/>
              <w:left w:val="single" w:sz="4" w:space="0" w:color="auto"/>
              <w:bottom w:val="single" w:sz="0" w:space="0" w:color="000000"/>
            </w:tcBorders>
            <w:shd w:val="clear" w:color="auto" w:fill="FFFFFF"/>
          </w:tcPr>
          <w:p w14:paraId="31556372"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kern w:val="1"/>
                <w:sz w:val="24"/>
                <w:szCs w:val="24"/>
                <w:lang w:val="en-GB" w:eastAsia="hi-IN" w:bidi="hi-IN"/>
                <w14:ligatures w14:val="standardContextual"/>
              </w:rPr>
              <w:t>2389 / 01.07.2025</w:t>
            </w:r>
          </w:p>
        </w:tc>
        <w:tc>
          <w:tcPr>
            <w:tcW w:w="894" w:type="dxa"/>
            <w:gridSpan w:val="4"/>
            <w:tcBorders>
              <w:top w:val="single" w:sz="0" w:space="0" w:color="000000"/>
              <w:left w:val="single" w:sz="0" w:space="0" w:color="000000"/>
              <w:bottom w:val="single" w:sz="0" w:space="0" w:color="000000"/>
              <w:right w:val="single" w:sz="0" w:space="0" w:color="000000"/>
            </w:tcBorders>
            <w:shd w:val="clear" w:color="auto" w:fill="FFFFFF"/>
          </w:tcPr>
          <w:p w14:paraId="33D4DF36"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30</w:t>
            </w:r>
          </w:p>
        </w:tc>
        <w:tc>
          <w:tcPr>
            <w:tcW w:w="991" w:type="dxa"/>
            <w:gridSpan w:val="2"/>
            <w:tcBorders>
              <w:top w:val="single" w:sz="4" w:space="0" w:color="auto"/>
              <w:bottom w:val="single" w:sz="4" w:space="0" w:color="auto"/>
              <w:right w:val="single" w:sz="4" w:space="0" w:color="auto"/>
            </w:tcBorders>
            <w:shd w:val="clear" w:color="auto" w:fill="FFFFFF"/>
          </w:tcPr>
          <w:p w14:paraId="0883E972" w14:textId="77777777" w:rsidR="007A0BF8" w:rsidRPr="007A0BF8" w:rsidRDefault="007A0BF8" w:rsidP="00D0518B">
            <w:pPr>
              <w:spacing w:after="200" w:line="240" w:lineRule="auto"/>
              <w:jc w:val="center"/>
              <w:rPr>
                <w:rFonts w:ascii="Times New Roman" w:eastAsia="Calibri" w:hAnsi="Times New Roman" w:cs="Times New Roman"/>
                <w:b/>
                <w:bCs/>
                <w:sz w:val="24"/>
                <w:szCs w:val="24"/>
                <w:lang w:val="en-GB"/>
              </w:rPr>
            </w:pPr>
          </w:p>
        </w:tc>
      </w:tr>
      <w:tr w:rsidR="003E0B42" w:rsidRPr="007A0BF8" w14:paraId="4733A0F7" w14:textId="77777777" w:rsidTr="00D0518B">
        <w:tblPrEx>
          <w:tblLook w:val="04A0" w:firstRow="1" w:lastRow="0" w:firstColumn="1" w:lastColumn="0" w:noHBand="0" w:noVBand="1"/>
        </w:tblPrEx>
        <w:tc>
          <w:tcPr>
            <w:tcW w:w="849" w:type="dxa"/>
            <w:gridSpan w:val="2"/>
            <w:tcBorders>
              <w:top w:val="single" w:sz="0" w:space="0" w:color="000000"/>
              <w:left w:val="single" w:sz="0" w:space="0" w:color="000000"/>
              <w:bottom w:val="single" w:sz="0" w:space="0" w:color="000000"/>
              <w:right w:val="single" w:sz="4" w:space="0" w:color="auto"/>
            </w:tcBorders>
            <w:shd w:val="clear" w:color="auto" w:fill="FFFFFF"/>
          </w:tcPr>
          <w:p w14:paraId="4AC60FCF"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GB" w:eastAsia="hi-IN" w:bidi="hi-IN"/>
              </w:rPr>
            </w:pPr>
          </w:p>
        </w:tc>
        <w:tc>
          <w:tcPr>
            <w:tcW w:w="7649" w:type="dxa"/>
            <w:gridSpan w:val="13"/>
            <w:tcBorders>
              <w:top w:val="single" w:sz="0" w:space="0" w:color="000000"/>
              <w:left w:val="single" w:sz="4" w:space="0" w:color="auto"/>
              <w:bottom w:val="single" w:sz="0" w:space="0" w:color="000000"/>
            </w:tcBorders>
            <w:shd w:val="clear" w:color="auto" w:fill="FFFFFF"/>
          </w:tcPr>
          <w:p w14:paraId="2B595C15"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t>TOTAL</w:t>
            </w:r>
          </w:p>
        </w:tc>
        <w:tc>
          <w:tcPr>
            <w:tcW w:w="894" w:type="dxa"/>
            <w:gridSpan w:val="4"/>
            <w:tcBorders>
              <w:top w:val="single" w:sz="0" w:space="0" w:color="000000"/>
              <w:left w:val="single" w:sz="0" w:space="0" w:color="000000"/>
              <w:bottom w:val="single" w:sz="0" w:space="0" w:color="000000"/>
              <w:right w:val="single" w:sz="0" w:space="0" w:color="000000"/>
            </w:tcBorders>
            <w:shd w:val="clear" w:color="auto" w:fill="FFFFFF"/>
          </w:tcPr>
          <w:p w14:paraId="1E2E49FA"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bCs/>
                <w:kern w:val="1"/>
                <w:sz w:val="24"/>
                <w:szCs w:val="24"/>
                <w:lang w:val="en-US" w:eastAsia="hi-IN" w:bidi="hi-IN"/>
              </w:rPr>
            </w:pPr>
            <w:r w:rsidRPr="007A0BF8">
              <w:rPr>
                <w:rFonts w:ascii="Times New Roman" w:eastAsia="SimSun" w:hAnsi="Times New Roman" w:cs="Times New Roman"/>
                <w:b/>
                <w:bCs/>
                <w:kern w:val="1"/>
                <w:sz w:val="24"/>
                <w:szCs w:val="24"/>
                <w:lang w:val="en-US" w:eastAsia="hi-IN" w:bidi="hi-IN"/>
              </w:rPr>
              <w:t>60</w:t>
            </w:r>
          </w:p>
        </w:tc>
        <w:tc>
          <w:tcPr>
            <w:tcW w:w="991" w:type="dxa"/>
            <w:gridSpan w:val="2"/>
            <w:tcBorders>
              <w:top w:val="single" w:sz="4" w:space="0" w:color="auto"/>
              <w:bottom w:val="single" w:sz="4" w:space="0" w:color="auto"/>
              <w:right w:val="single" w:sz="4" w:space="0" w:color="auto"/>
            </w:tcBorders>
            <w:shd w:val="clear" w:color="auto" w:fill="FFFFFF"/>
          </w:tcPr>
          <w:p w14:paraId="70D8C612" w14:textId="77777777" w:rsidR="007A0BF8" w:rsidRPr="007A0BF8" w:rsidRDefault="007A0BF8" w:rsidP="00D0518B">
            <w:pPr>
              <w:spacing w:after="200" w:line="240" w:lineRule="auto"/>
              <w:jc w:val="center"/>
              <w:rPr>
                <w:rFonts w:ascii="Times New Roman" w:eastAsia="Calibri" w:hAnsi="Times New Roman" w:cs="Times New Roman"/>
                <w:b/>
                <w:bCs/>
                <w:sz w:val="24"/>
                <w:szCs w:val="24"/>
                <w:lang w:val="en-GB"/>
              </w:rPr>
            </w:pPr>
          </w:p>
        </w:tc>
      </w:tr>
      <w:tr w:rsidR="003E0B42" w:rsidRPr="007A0BF8" w14:paraId="68622253" w14:textId="77777777" w:rsidTr="00D0518B">
        <w:tblPrEx>
          <w:tblLook w:val="04A0" w:firstRow="1" w:lastRow="0" w:firstColumn="1" w:lastColumn="0" w:noHBand="0" w:noVBand="1"/>
        </w:tblPrEx>
        <w:tc>
          <w:tcPr>
            <w:tcW w:w="8498" w:type="dxa"/>
            <w:gridSpan w:val="15"/>
            <w:tcBorders>
              <w:top w:val="single" w:sz="0" w:space="0" w:color="000000"/>
              <w:left w:val="single" w:sz="0" w:space="0" w:color="000000"/>
              <w:bottom w:val="single" w:sz="0" w:space="0" w:color="000000"/>
            </w:tcBorders>
            <w:shd w:val="clear" w:color="auto" w:fill="C5E0B3"/>
          </w:tcPr>
          <w:p w14:paraId="22B30A76"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lastRenderedPageBreak/>
              <w:t>TOTAL NIVEL PRIMAR</w:t>
            </w:r>
          </w:p>
        </w:tc>
        <w:tc>
          <w:tcPr>
            <w:tcW w:w="894" w:type="dxa"/>
            <w:gridSpan w:val="4"/>
            <w:tcBorders>
              <w:top w:val="single" w:sz="0" w:space="0" w:color="000000"/>
              <w:left w:val="single" w:sz="0" w:space="0" w:color="000000"/>
              <w:bottom w:val="single" w:sz="0" w:space="0" w:color="000000"/>
              <w:right w:val="single" w:sz="0" w:space="0" w:color="000000"/>
            </w:tcBorders>
            <w:shd w:val="clear" w:color="auto" w:fill="C5E0B3"/>
          </w:tcPr>
          <w:p w14:paraId="49A50577"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bCs/>
                <w:kern w:val="1"/>
                <w:sz w:val="24"/>
                <w:szCs w:val="24"/>
                <w:lang w:val="en-US" w:eastAsia="hi-IN" w:bidi="hi-IN"/>
              </w:rPr>
            </w:pPr>
            <w:r w:rsidRPr="007A0BF8">
              <w:rPr>
                <w:rFonts w:ascii="Times New Roman" w:eastAsia="SimSun" w:hAnsi="Times New Roman" w:cs="Times New Roman"/>
                <w:b/>
                <w:bCs/>
                <w:kern w:val="1"/>
                <w:sz w:val="24"/>
                <w:szCs w:val="24"/>
                <w:lang w:val="en-US" w:eastAsia="hi-IN" w:bidi="hi-IN"/>
              </w:rPr>
              <w:t>268</w:t>
            </w:r>
          </w:p>
        </w:tc>
        <w:tc>
          <w:tcPr>
            <w:tcW w:w="991" w:type="dxa"/>
            <w:gridSpan w:val="2"/>
            <w:tcBorders>
              <w:top w:val="single" w:sz="4" w:space="0" w:color="auto"/>
              <w:bottom w:val="single" w:sz="4" w:space="0" w:color="auto"/>
              <w:right w:val="single" w:sz="4" w:space="0" w:color="auto"/>
            </w:tcBorders>
            <w:shd w:val="clear" w:color="auto" w:fill="C5E0B3"/>
          </w:tcPr>
          <w:p w14:paraId="5ACF93B3" w14:textId="77777777" w:rsidR="007A0BF8" w:rsidRPr="007A0BF8" w:rsidRDefault="007A0BF8" w:rsidP="00D0518B">
            <w:pPr>
              <w:spacing w:after="200" w:line="240" w:lineRule="auto"/>
              <w:jc w:val="center"/>
              <w:rPr>
                <w:rFonts w:ascii="Times New Roman" w:eastAsia="Calibri" w:hAnsi="Times New Roman" w:cs="Times New Roman"/>
                <w:b/>
                <w:bCs/>
                <w:sz w:val="24"/>
                <w:szCs w:val="24"/>
                <w:lang w:val="en-GB"/>
              </w:rPr>
            </w:pPr>
            <w:r w:rsidRPr="007A0BF8">
              <w:rPr>
                <w:rFonts w:ascii="Times New Roman" w:eastAsia="Calibri" w:hAnsi="Times New Roman" w:cs="Times New Roman"/>
                <w:b/>
                <w:bCs/>
                <w:sz w:val="24"/>
                <w:szCs w:val="24"/>
                <w:lang w:val="en-GB"/>
              </w:rPr>
              <w:t>770,5</w:t>
            </w:r>
          </w:p>
        </w:tc>
      </w:tr>
      <w:tr w:rsidR="003E0B42" w:rsidRPr="007A0BF8" w14:paraId="7ABEB257" w14:textId="77777777" w:rsidTr="00D0518B">
        <w:tblPrEx>
          <w:tblLook w:val="04A0" w:firstRow="1" w:lastRow="0" w:firstColumn="1" w:lastColumn="0" w:noHBand="0" w:noVBand="1"/>
        </w:tblPrEx>
        <w:tc>
          <w:tcPr>
            <w:tcW w:w="849" w:type="dxa"/>
            <w:gridSpan w:val="2"/>
            <w:tcBorders>
              <w:top w:val="single" w:sz="0" w:space="0" w:color="000000"/>
              <w:left w:val="single" w:sz="0" w:space="0" w:color="000000"/>
              <w:bottom w:val="single" w:sz="0" w:space="0" w:color="000000"/>
              <w:right w:val="single" w:sz="4" w:space="0" w:color="auto"/>
            </w:tcBorders>
            <w:shd w:val="clear" w:color="auto" w:fill="FBE4D5"/>
          </w:tcPr>
          <w:p w14:paraId="17CBC45D"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GB" w:eastAsia="hi-IN" w:bidi="hi-IN"/>
              </w:rPr>
            </w:pPr>
            <w:bookmarkStart w:id="26" w:name="_Hlk173244482"/>
            <w:r w:rsidRPr="007A0BF8">
              <w:rPr>
                <w:rFonts w:ascii="Times New Roman" w:eastAsia="SimSun" w:hAnsi="Times New Roman" w:cs="Times New Roman"/>
                <w:b/>
                <w:kern w:val="1"/>
                <w:sz w:val="24"/>
                <w:szCs w:val="24"/>
                <w:lang w:val="en-GB" w:eastAsia="hi-IN" w:bidi="hi-IN"/>
              </w:rPr>
              <w:t>11.</w:t>
            </w:r>
          </w:p>
        </w:tc>
        <w:tc>
          <w:tcPr>
            <w:tcW w:w="7649" w:type="dxa"/>
            <w:gridSpan w:val="13"/>
            <w:tcBorders>
              <w:top w:val="single" w:sz="0" w:space="0" w:color="000000"/>
              <w:left w:val="single" w:sz="4" w:space="0" w:color="auto"/>
              <w:bottom w:val="single" w:sz="0" w:space="0" w:color="000000"/>
            </w:tcBorders>
            <w:shd w:val="clear" w:color="auto" w:fill="FBE4D5"/>
          </w:tcPr>
          <w:p w14:paraId="7F38E113"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t>GHEȚIE MARIANA</w:t>
            </w:r>
          </w:p>
        </w:tc>
        <w:tc>
          <w:tcPr>
            <w:tcW w:w="894" w:type="dxa"/>
            <w:gridSpan w:val="4"/>
            <w:tcBorders>
              <w:top w:val="single" w:sz="0" w:space="0" w:color="000000"/>
              <w:left w:val="single" w:sz="0" w:space="0" w:color="000000"/>
              <w:bottom w:val="single" w:sz="0" w:space="0" w:color="000000"/>
              <w:right w:val="single" w:sz="0" w:space="0" w:color="000000"/>
            </w:tcBorders>
            <w:shd w:val="clear" w:color="auto" w:fill="FBE4D5"/>
          </w:tcPr>
          <w:p w14:paraId="441F8612"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bCs/>
                <w:kern w:val="1"/>
                <w:sz w:val="24"/>
                <w:szCs w:val="24"/>
                <w:lang w:val="en-US" w:eastAsia="hi-IN" w:bidi="hi-IN"/>
              </w:rPr>
            </w:pPr>
          </w:p>
        </w:tc>
        <w:tc>
          <w:tcPr>
            <w:tcW w:w="991" w:type="dxa"/>
            <w:gridSpan w:val="2"/>
            <w:tcBorders>
              <w:top w:val="single" w:sz="4" w:space="0" w:color="auto"/>
              <w:bottom w:val="single" w:sz="4" w:space="0" w:color="auto"/>
              <w:right w:val="single" w:sz="4" w:space="0" w:color="auto"/>
            </w:tcBorders>
            <w:shd w:val="clear" w:color="auto" w:fill="FBE4D5"/>
          </w:tcPr>
          <w:p w14:paraId="0867373C" w14:textId="77777777" w:rsidR="007A0BF8" w:rsidRPr="007A0BF8" w:rsidRDefault="007A0BF8" w:rsidP="00D0518B">
            <w:pPr>
              <w:spacing w:after="200" w:line="240" w:lineRule="auto"/>
              <w:jc w:val="center"/>
              <w:rPr>
                <w:rFonts w:ascii="Times New Roman" w:eastAsia="Calibri" w:hAnsi="Times New Roman" w:cs="Times New Roman"/>
                <w:b/>
                <w:bCs/>
                <w:sz w:val="24"/>
                <w:szCs w:val="24"/>
                <w:lang w:val="en-GB"/>
              </w:rPr>
            </w:pPr>
          </w:p>
        </w:tc>
      </w:tr>
      <w:bookmarkEnd w:id="26"/>
      <w:tr w:rsidR="003E0B42" w:rsidRPr="007A0BF8" w14:paraId="080FABE1" w14:textId="77777777" w:rsidTr="00D0518B">
        <w:tc>
          <w:tcPr>
            <w:tcW w:w="849" w:type="dxa"/>
            <w:gridSpan w:val="2"/>
            <w:vMerge w:val="restart"/>
            <w:tcBorders>
              <w:top w:val="single" w:sz="1" w:space="0" w:color="000000"/>
              <w:left w:val="single" w:sz="1" w:space="0" w:color="000000"/>
              <w:right w:val="single" w:sz="4" w:space="0" w:color="auto"/>
            </w:tcBorders>
          </w:tcPr>
          <w:p w14:paraId="00CCA0A1"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453AFF0E" w14:textId="77777777" w:rsidR="007A0BF8" w:rsidRPr="007A0BF8" w:rsidRDefault="007A0BF8" w:rsidP="00D0518B">
            <w:pPr>
              <w:spacing w:after="0" w:line="240" w:lineRule="auto"/>
              <w:rPr>
                <w:rFonts w:ascii="Times New Roman" w:eastAsia="Times New Roman" w:hAnsi="Times New Roman" w:cs="Times New Roman"/>
                <w:sz w:val="24"/>
                <w:szCs w:val="24"/>
                <w:lang w:val="en-US"/>
                <w14:ligatures w14:val="standardContextual"/>
              </w:rPr>
            </w:pPr>
            <w:proofErr w:type="spellStart"/>
            <w:r w:rsidRPr="007A0BF8">
              <w:rPr>
                <w:rFonts w:ascii="Times New Roman" w:eastAsia="Aptos" w:hAnsi="Times New Roman" w:cs="Times New Roman"/>
                <w:bCs/>
                <w:kern w:val="2"/>
                <w:sz w:val="24"/>
                <w:szCs w:val="24"/>
                <w:lang w:val="en-US"/>
                <w14:ligatures w14:val="standardContextual"/>
              </w:rPr>
              <w:t>Instrumente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și</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metode</w:t>
            </w:r>
            <w:proofErr w:type="spellEnd"/>
            <w:r w:rsidRPr="007A0BF8">
              <w:rPr>
                <w:rFonts w:ascii="Times New Roman" w:eastAsia="Aptos" w:hAnsi="Times New Roman" w:cs="Times New Roman"/>
                <w:bCs/>
                <w:kern w:val="2"/>
                <w:sz w:val="24"/>
                <w:szCs w:val="24"/>
                <w:lang w:val="en-US"/>
                <w14:ligatures w14:val="standardContextual"/>
              </w:rPr>
              <w:t xml:space="preserve"> de </w:t>
            </w:r>
            <w:proofErr w:type="spellStart"/>
            <w:r w:rsidRPr="007A0BF8">
              <w:rPr>
                <w:rFonts w:ascii="Times New Roman" w:eastAsia="Aptos" w:hAnsi="Times New Roman" w:cs="Times New Roman"/>
                <w:bCs/>
                <w:kern w:val="2"/>
                <w:sz w:val="24"/>
                <w:szCs w:val="24"/>
                <w:lang w:val="en-US"/>
                <w14:ligatures w14:val="standardContextual"/>
              </w:rPr>
              <w:t>predare-învățare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evaluare</w:t>
            </w:r>
            <w:proofErr w:type="spellEnd"/>
            <w:r w:rsidRPr="007A0BF8">
              <w:rPr>
                <w:rFonts w:ascii="Times New Roman" w:eastAsia="Aptos" w:hAnsi="Times New Roman" w:cs="Times New Roman"/>
                <w:bCs/>
                <w:kern w:val="2"/>
                <w:sz w:val="24"/>
                <w:szCs w:val="24"/>
                <w:lang w:val="en-US"/>
                <w14:ligatures w14:val="standardContextual"/>
              </w:rPr>
              <w:t xml:space="preserve"> cu </w:t>
            </w:r>
            <w:proofErr w:type="spellStart"/>
            <w:r w:rsidRPr="007A0BF8">
              <w:rPr>
                <w:rFonts w:ascii="Times New Roman" w:eastAsia="Aptos" w:hAnsi="Times New Roman" w:cs="Times New Roman"/>
                <w:bCs/>
                <w:kern w:val="2"/>
                <w:sz w:val="24"/>
                <w:szCs w:val="24"/>
                <w:lang w:val="en-US"/>
                <w14:ligatures w14:val="standardContextual"/>
              </w:rPr>
              <w:t>ajutorul</w:t>
            </w:r>
            <w:proofErr w:type="spellEnd"/>
            <w:r w:rsidRPr="007A0BF8">
              <w:rPr>
                <w:rFonts w:ascii="Times New Roman" w:eastAsia="Aptos" w:hAnsi="Times New Roman" w:cs="Times New Roman"/>
                <w:bCs/>
                <w:kern w:val="2"/>
                <w:sz w:val="24"/>
                <w:szCs w:val="24"/>
                <w:lang w:val="en-US"/>
                <w14:ligatures w14:val="standardContextual"/>
              </w:rPr>
              <w:t xml:space="preserve"> TIC</w:t>
            </w:r>
          </w:p>
        </w:tc>
        <w:tc>
          <w:tcPr>
            <w:tcW w:w="1179" w:type="dxa"/>
            <w:gridSpan w:val="4"/>
            <w:tcBorders>
              <w:top w:val="single" w:sz="1" w:space="0" w:color="000000"/>
              <w:left w:val="single" w:sz="1" w:space="0" w:color="000000"/>
              <w:bottom w:val="single" w:sz="1" w:space="0" w:color="000000"/>
            </w:tcBorders>
          </w:tcPr>
          <w:p w14:paraId="03578944" w14:textId="77777777" w:rsidR="007A0BF8" w:rsidRPr="007A0BF8" w:rsidRDefault="007A0BF8" w:rsidP="00D0518B">
            <w:pPr>
              <w:suppressAutoHyphens/>
              <w:autoSpaceDN w:val="0"/>
              <w:spacing w:after="0" w:line="240" w:lineRule="auto"/>
              <w:jc w:val="both"/>
              <w:rPr>
                <w:rFonts w:ascii="Times New Roman" w:eastAsia="Calibri" w:hAnsi="Times New Roman" w:cs="Times New Roman"/>
                <w:bCs/>
                <w:sz w:val="24"/>
                <w:szCs w:val="24"/>
                <w:lang w:val="en-US"/>
              </w:rPr>
            </w:pPr>
            <w:r w:rsidRPr="007A0BF8">
              <w:rPr>
                <w:rFonts w:ascii="Times New Roman" w:eastAsia="Calibri" w:hAnsi="Times New Roman" w:cs="Times New Roman"/>
                <w:bCs/>
                <w:sz w:val="24"/>
                <w:szCs w:val="24"/>
                <w:lang w:val="en-US"/>
              </w:rPr>
              <w:t>ASOCIAȚIA PROFEDU</w:t>
            </w:r>
          </w:p>
          <w:p w14:paraId="5039B817"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1783" w:type="dxa"/>
            <w:gridSpan w:val="2"/>
            <w:tcBorders>
              <w:top w:val="single" w:sz="1" w:space="0" w:color="000000"/>
              <w:left w:val="single" w:sz="1" w:space="0" w:color="000000"/>
              <w:bottom w:val="single" w:sz="1" w:space="0" w:color="000000"/>
            </w:tcBorders>
          </w:tcPr>
          <w:p w14:paraId="515821A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18.10 -13.11.2024</w:t>
            </w:r>
          </w:p>
        </w:tc>
        <w:tc>
          <w:tcPr>
            <w:tcW w:w="859" w:type="dxa"/>
            <w:gridSpan w:val="4"/>
            <w:tcBorders>
              <w:top w:val="single" w:sz="1" w:space="0" w:color="000000"/>
              <w:left w:val="single" w:sz="1" w:space="0" w:color="000000"/>
              <w:bottom w:val="single" w:sz="1" w:space="0" w:color="000000"/>
            </w:tcBorders>
          </w:tcPr>
          <w:p w14:paraId="3D0FA83C"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Certificat</w:t>
            </w:r>
            <w:proofErr w:type="spellEnd"/>
          </w:p>
          <w:p w14:paraId="1CB5D1DA"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Nr.2613TIC</w:t>
            </w:r>
          </w:p>
          <w:p w14:paraId="064059B0"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Aptos" w:hAnsi="Times New Roman" w:cs="Times New Roman"/>
                <w:bCs/>
                <w:sz w:val="24"/>
                <w:szCs w:val="24"/>
                <w:lang w:val="en-US" w:eastAsia="ro-RO"/>
              </w:rPr>
              <w:t>Data 10.12.2024</w:t>
            </w:r>
          </w:p>
        </w:tc>
        <w:tc>
          <w:tcPr>
            <w:tcW w:w="894" w:type="dxa"/>
            <w:gridSpan w:val="4"/>
            <w:tcBorders>
              <w:top w:val="single" w:sz="1" w:space="0" w:color="000000"/>
              <w:left w:val="single" w:sz="1" w:space="0" w:color="000000"/>
              <w:bottom w:val="single" w:sz="1" w:space="0" w:color="000000"/>
              <w:right w:val="single" w:sz="1" w:space="0" w:color="000000"/>
            </w:tcBorders>
          </w:tcPr>
          <w:p w14:paraId="6DBD5EF8"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20</w:t>
            </w:r>
          </w:p>
        </w:tc>
        <w:tc>
          <w:tcPr>
            <w:tcW w:w="991" w:type="dxa"/>
            <w:gridSpan w:val="2"/>
            <w:tcBorders>
              <w:top w:val="single" w:sz="4" w:space="0" w:color="auto"/>
              <w:bottom w:val="single" w:sz="4" w:space="0" w:color="auto"/>
              <w:right w:val="single" w:sz="4" w:space="0" w:color="auto"/>
            </w:tcBorders>
          </w:tcPr>
          <w:p w14:paraId="14F14C7A"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80</w:t>
            </w:r>
          </w:p>
        </w:tc>
      </w:tr>
      <w:tr w:rsidR="003E0B42" w:rsidRPr="007A0BF8" w14:paraId="6365186F" w14:textId="77777777" w:rsidTr="00D0518B">
        <w:tc>
          <w:tcPr>
            <w:tcW w:w="849" w:type="dxa"/>
            <w:gridSpan w:val="2"/>
            <w:vMerge/>
            <w:tcBorders>
              <w:left w:val="single" w:sz="1" w:space="0" w:color="000000"/>
              <w:right w:val="single" w:sz="4" w:space="0" w:color="auto"/>
            </w:tcBorders>
          </w:tcPr>
          <w:p w14:paraId="5C419C1F"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5C0F32BE" w14:textId="77777777" w:rsidR="007A0BF8" w:rsidRPr="007A0BF8" w:rsidRDefault="007A0BF8" w:rsidP="00D0518B">
            <w:pPr>
              <w:spacing w:after="0" w:line="240" w:lineRule="auto"/>
              <w:rPr>
                <w:rFonts w:ascii="Times New Roman" w:eastAsia="Times New Roman" w:hAnsi="Times New Roman" w:cs="Times New Roman"/>
                <w:sz w:val="24"/>
                <w:szCs w:val="24"/>
                <w:lang w:val="en-US"/>
                <w14:ligatures w14:val="standardContextual"/>
              </w:rPr>
            </w:pPr>
            <w:proofErr w:type="spellStart"/>
            <w:r w:rsidRPr="007A0BF8">
              <w:rPr>
                <w:rFonts w:ascii="Times New Roman" w:eastAsia="Aptos" w:hAnsi="Times New Roman" w:cs="Times New Roman"/>
                <w:bCs/>
                <w:kern w:val="2"/>
                <w:sz w:val="24"/>
                <w:szCs w:val="24"/>
                <w:lang w:val="en-US"/>
                <w14:ligatures w14:val="standardContextual"/>
              </w:rPr>
              <w:t>Strategii</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educaționale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pentru</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copiii</w:t>
            </w:r>
            <w:proofErr w:type="spellEnd"/>
            <w:r w:rsidRPr="007A0BF8">
              <w:rPr>
                <w:rFonts w:ascii="Times New Roman" w:eastAsia="Aptos" w:hAnsi="Times New Roman" w:cs="Times New Roman"/>
                <w:bCs/>
                <w:kern w:val="2"/>
                <w:sz w:val="24"/>
                <w:szCs w:val="24"/>
                <w:lang w:val="en-US"/>
                <w14:ligatures w14:val="standardContextual"/>
              </w:rPr>
              <w:t xml:space="preserve"> cu </w:t>
            </w:r>
            <w:proofErr w:type="spellStart"/>
            <w:r w:rsidRPr="007A0BF8">
              <w:rPr>
                <w:rFonts w:ascii="Times New Roman" w:eastAsia="Aptos" w:hAnsi="Times New Roman" w:cs="Times New Roman"/>
                <w:bCs/>
                <w:kern w:val="2"/>
                <w:sz w:val="24"/>
                <w:szCs w:val="24"/>
                <w:lang w:val="en-US"/>
                <w14:ligatures w14:val="standardContextual"/>
              </w:rPr>
              <w:t>dificultăți</w:t>
            </w:r>
            <w:proofErr w:type="spellEnd"/>
            <w:r w:rsidRPr="007A0BF8">
              <w:rPr>
                <w:rFonts w:ascii="Times New Roman" w:eastAsia="Aptos" w:hAnsi="Times New Roman" w:cs="Times New Roman"/>
                <w:bCs/>
                <w:kern w:val="2"/>
                <w:sz w:val="24"/>
                <w:szCs w:val="24"/>
                <w:lang w:val="en-US"/>
                <w14:ligatures w14:val="standardContextual"/>
              </w:rPr>
              <w:t xml:space="preserve"> de </w:t>
            </w:r>
            <w:proofErr w:type="spellStart"/>
            <w:r w:rsidRPr="007A0BF8">
              <w:rPr>
                <w:rFonts w:ascii="Times New Roman" w:eastAsia="Aptos" w:hAnsi="Times New Roman" w:cs="Times New Roman"/>
                <w:bCs/>
                <w:kern w:val="2"/>
                <w:sz w:val="24"/>
                <w:szCs w:val="24"/>
                <w:lang w:val="en-US"/>
                <w14:ligatures w14:val="standardContextual"/>
              </w:rPr>
              <w:t>învățare</w:t>
            </w:r>
            <w:proofErr w:type="spellEnd"/>
            <w:r w:rsidRPr="007A0BF8">
              <w:rPr>
                <w:rFonts w:ascii="Times New Roman" w:eastAsia="Aptos" w:hAnsi="Times New Roman" w:cs="Times New Roman"/>
                <w:bCs/>
                <w:kern w:val="2"/>
                <w:sz w:val="24"/>
                <w:szCs w:val="24"/>
                <w:lang w:val="en-US"/>
                <w14:ligatures w14:val="standardContextual"/>
              </w:rPr>
              <w:t xml:space="preserve"> -CES</w:t>
            </w:r>
          </w:p>
        </w:tc>
        <w:tc>
          <w:tcPr>
            <w:tcW w:w="1179" w:type="dxa"/>
            <w:gridSpan w:val="4"/>
            <w:tcBorders>
              <w:top w:val="single" w:sz="1" w:space="0" w:color="000000"/>
              <w:left w:val="single" w:sz="1" w:space="0" w:color="000000"/>
              <w:bottom w:val="single" w:sz="1" w:space="0" w:color="000000"/>
            </w:tcBorders>
          </w:tcPr>
          <w:p w14:paraId="4E1A88ED" w14:textId="77777777" w:rsidR="007A0BF8" w:rsidRPr="007A0BF8" w:rsidRDefault="007A0BF8" w:rsidP="00D0518B">
            <w:pPr>
              <w:suppressAutoHyphens/>
              <w:autoSpaceDN w:val="0"/>
              <w:spacing w:after="0" w:line="240" w:lineRule="auto"/>
              <w:jc w:val="both"/>
              <w:rPr>
                <w:rFonts w:ascii="Times New Roman" w:eastAsia="Calibri" w:hAnsi="Times New Roman" w:cs="Times New Roman"/>
                <w:bCs/>
                <w:sz w:val="24"/>
                <w:szCs w:val="24"/>
                <w:lang w:val="en-US"/>
              </w:rPr>
            </w:pPr>
            <w:r w:rsidRPr="007A0BF8">
              <w:rPr>
                <w:rFonts w:ascii="Times New Roman" w:eastAsia="Calibri" w:hAnsi="Times New Roman" w:cs="Times New Roman"/>
                <w:bCs/>
                <w:sz w:val="24"/>
                <w:szCs w:val="24"/>
                <w:lang w:val="en-US"/>
              </w:rPr>
              <w:t>ASOCIAȚIA PROFEDU</w:t>
            </w:r>
          </w:p>
          <w:p w14:paraId="6B03C72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1783" w:type="dxa"/>
            <w:gridSpan w:val="2"/>
            <w:tcBorders>
              <w:top w:val="single" w:sz="1" w:space="0" w:color="000000"/>
              <w:left w:val="single" w:sz="1" w:space="0" w:color="000000"/>
              <w:bottom w:val="single" w:sz="1" w:space="0" w:color="000000"/>
            </w:tcBorders>
          </w:tcPr>
          <w:p w14:paraId="0AFB57CB"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27.01- 14.02.2025</w:t>
            </w:r>
          </w:p>
        </w:tc>
        <w:tc>
          <w:tcPr>
            <w:tcW w:w="859" w:type="dxa"/>
            <w:gridSpan w:val="4"/>
            <w:tcBorders>
              <w:top w:val="single" w:sz="1" w:space="0" w:color="000000"/>
              <w:left w:val="single" w:sz="1" w:space="0" w:color="000000"/>
              <w:bottom w:val="single" w:sz="1" w:space="0" w:color="000000"/>
            </w:tcBorders>
          </w:tcPr>
          <w:p w14:paraId="6763C4B6"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Certificat</w:t>
            </w:r>
            <w:proofErr w:type="spellEnd"/>
          </w:p>
          <w:p w14:paraId="797E5C45"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Nr. 2783CES</w:t>
            </w:r>
          </w:p>
          <w:p w14:paraId="7FA6C151"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Aptos" w:hAnsi="Times New Roman" w:cs="Times New Roman"/>
                <w:bCs/>
                <w:sz w:val="24"/>
                <w:szCs w:val="24"/>
                <w:lang w:val="en-US" w:eastAsia="ro-RO"/>
              </w:rPr>
              <w:t>Data 12.03.2025</w:t>
            </w:r>
          </w:p>
        </w:tc>
        <w:tc>
          <w:tcPr>
            <w:tcW w:w="894" w:type="dxa"/>
            <w:gridSpan w:val="4"/>
            <w:tcBorders>
              <w:top w:val="single" w:sz="1" w:space="0" w:color="000000"/>
              <w:left w:val="single" w:sz="1" w:space="0" w:color="000000"/>
              <w:bottom w:val="single" w:sz="1" w:space="0" w:color="000000"/>
              <w:right w:val="single" w:sz="1" w:space="0" w:color="000000"/>
            </w:tcBorders>
          </w:tcPr>
          <w:p w14:paraId="3B53432D"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20</w:t>
            </w:r>
          </w:p>
        </w:tc>
        <w:tc>
          <w:tcPr>
            <w:tcW w:w="991" w:type="dxa"/>
            <w:gridSpan w:val="2"/>
            <w:tcBorders>
              <w:top w:val="single" w:sz="4" w:space="0" w:color="auto"/>
              <w:bottom w:val="single" w:sz="4" w:space="0" w:color="auto"/>
              <w:right w:val="single" w:sz="4" w:space="0" w:color="auto"/>
            </w:tcBorders>
          </w:tcPr>
          <w:p w14:paraId="0444EDD8"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80</w:t>
            </w:r>
          </w:p>
        </w:tc>
      </w:tr>
      <w:tr w:rsidR="003E0B42" w:rsidRPr="007A0BF8" w14:paraId="0CC82D42" w14:textId="77777777" w:rsidTr="00D0518B">
        <w:tc>
          <w:tcPr>
            <w:tcW w:w="849" w:type="dxa"/>
            <w:gridSpan w:val="2"/>
            <w:vMerge/>
            <w:tcBorders>
              <w:left w:val="single" w:sz="1" w:space="0" w:color="000000"/>
              <w:right w:val="single" w:sz="4" w:space="0" w:color="auto"/>
            </w:tcBorders>
          </w:tcPr>
          <w:p w14:paraId="38675788"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6F95C3E3" w14:textId="77777777" w:rsidR="007A0BF8" w:rsidRPr="007A0BF8" w:rsidRDefault="007A0BF8" w:rsidP="00D0518B">
            <w:pPr>
              <w:spacing w:after="0" w:line="240" w:lineRule="auto"/>
              <w:rPr>
                <w:rFonts w:ascii="Times New Roman" w:eastAsia="Times New Roman" w:hAnsi="Times New Roman" w:cs="Times New Roman"/>
                <w:sz w:val="24"/>
                <w:szCs w:val="24"/>
                <w:lang w:val="en-US"/>
                <w14:ligatures w14:val="standardContextual"/>
              </w:rPr>
            </w:pPr>
            <w:proofErr w:type="spellStart"/>
            <w:r w:rsidRPr="007A0BF8">
              <w:rPr>
                <w:rFonts w:ascii="Times New Roman" w:eastAsia="Aptos" w:hAnsi="Times New Roman" w:cs="Times New Roman"/>
                <w:bCs/>
                <w:kern w:val="2"/>
                <w:sz w:val="24"/>
                <w:szCs w:val="24"/>
                <w:lang w:val="en-US"/>
                <w14:ligatures w14:val="standardContextual"/>
              </w:rPr>
              <w:t>Managementul</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proiectelor</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educaționale</w:t>
            </w:r>
            <w:proofErr w:type="spellEnd"/>
          </w:p>
        </w:tc>
        <w:tc>
          <w:tcPr>
            <w:tcW w:w="1179" w:type="dxa"/>
            <w:gridSpan w:val="4"/>
            <w:tcBorders>
              <w:top w:val="single" w:sz="1" w:space="0" w:color="000000"/>
              <w:left w:val="single" w:sz="1" w:space="0" w:color="000000"/>
              <w:bottom w:val="single" w:sz="1" w:space="0" w:color="000000"/>
            </w:tcBorders>
          </w:tcPr>
          <w:p w14:paraId="5F88C03E" w14:textId="77777777" w:rsidR="007A0BF8" w:rsidRPr="007A0BF8" w:rsidRDefault="007A0BF8" w:rsidP="00D0518B">
            <w:pPr>
              <w:suppressAutoHyphens/>
              <w:autoSpaceDN w:val="0"/>
              <w:spacing w:after="0" w:line="240" w:lineRule="auto"/>
              <w:jc w:val="both"/>
              <w:rPr>
                <w:rFonts w:ascii="Times New Roman" w:eastAsia="Calibri" w:hAnsi="Times New Roman" w:cs="Times New Roman"/>
                <w:bCs/>
                <w:sz w:val="24"/>
                <w:szCs w:val="24"/>
                <w:lang w:val="en-US"/>
              </w:rPr>
            </w:pPr>
            <w:r w:rsidRPr="007A0BF8">
              <w:rPr>
                <w:rFonts w:ascii="Times New Roman" w:eastAsia="Calibri" w:hAnsi="Times New Roman" w:cs="Times New Roman"/>
                <w:bCs/>
                <w:sz w:val="24"/>
                <w:szCs w:val="24"/>
                <w:lang w:val="en-US"/>
              </w:rPr>
              <w:t>ASOCIAȚIA PROFEDU</w:t>
            </w:r>
          </w:p>
          <w:p w14:paraId="1C43F034"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1783" w:type="dxa"/>
            <w:gridSpan w:val="2"/>
            <w:tcBorders>
              <w:top w:val="single" w:sz="1" w:space="0" w:color="000000"/>
              <w:left w:val="single" w:sz="1" w:space="0" w:color="000000"/>
              <w:bottom w:val="single" w:sz="1" w:space="0" w:color="000000"/>
            </w:tcBorders>
          </w:tcPr>
          <w:p w14:paraId="7562C10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01.04- 17.04.2025</w:t>
            </w:r>
          </w:p>
        </w:tc>
        <w:tc>
          <w:tcPr>
            <w:tcW w:w="859" w:type="dxa"/>
            <w:gridSpan w:val="4"/>
            <w:tcBorders>
              <w:top w:val="single" w:sz="1" w:space="0" w:color="000000"/>
              <w:left w:val="single" w:sz="1" w:space="0" w:color="000000"/>
              <w:bottom w:val="single" w:sz="1" w:space="0" w:color="000000"/>
            </w:tcBorders>
          </w:tcPr>
          <w:p w14:paraId="6893DD9E"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Certificat</w:t>
            </w:r>
            <w:proofErr w:type="spellEnd"/>
          </w:p>
          <w:p w14:paraId="0BA9D988"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Nr. 979MPE</w:t>
            </w:r>
          </w:p>
          <w:p w14:paraId="0E0AF5CD"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Aptos" w:hAnsi="Times New Roman" w:cs="Times New Roman"/>
                <w:bCs/>
                <w:sz w:val="24"/>
                <w:szCs w:val="24"/>
                <w:lang w:val="en-US" w:eastAsia="ro-RO"/>
              </w:rPr>
              <w:t>Data 15.05.2025</w:t>
            </w:r>
          </w:p>
        </w:tc>
        <w:tc>
          <w:tcPr>
            <w:tcW w:w="894" w:type="dxa"/>
            <w:gridSpan w:val="4"/>
            <w:tcBorders>
              <w:top w:val="single" w:sz="1" w:space="0" w:color="000000"/>
              <w:left w:val="single" w:sz="1" w:space="0" w:color="000000"/>
              <w:bottom w:val="single" w:sz="1" w:space="0" w:color="000000"/>
              <w:right w:val="single" w:sz="1" w:space="0" w:color="000000"/>
            </w:tcBorders>
          </w:tcPr>
          <w:p w14:paraId="55846036"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15</w:t>
            </w:r>
          </w:p>
        </w:tc>
        <w:tc>
          <w:tcPr>
            <w:tcW w:w="991" w:type="dxa"/>
            <w:gridSpan w:val="2"/>
            <w:tcBorders>
              <w:top w:val="single" w:sz="4" w:space="0" w:color="auto"/>
              <w:bottom w:val="single" w:sz="4" w:space="0" w:color="auto"/>
              <w:right w:val="single" w:sz="4" w:space="0" w:color="auto"/>
            </w:tcBorders>
          </w:tcPr>
          <w:p w14:paraId="526BCDEF"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60</w:t>
            </w:r>
          </w:p>
        </w:tc>
      </w:tr>
      <w:tr w:rsidR="003E0B42" w:rsidRPr="007A0BF8" w14:paraId="402C8754" w14:textId="77777777" w:rsidTr="00D0518B">
        <w:tc>
          <w:tcPr>
            <w:tcW w:w="849" w:type="dxa"/>
            <w:gridSpan w:val="2"/>
            <w:vMerge/>
            <w:tcBorders>
              <w:left w:val="single" w:sz="1" w:space="0" w:color="000000"/>
              <w:bottom w:val="single" w:sz="1" w:space="0" w:color="000000"/>
              <w:right w:val="single" w:sz="4" w:space="0" w:color="auto"/>
            </w:tcBorders>
          </w:tcPr>
          <w:p w14:paraId="767CF1DF"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3258015B" w14:textId="77777777" w:rsidR="007A0BF8" w:rsidRPr="007A0BF8" w:rsidRDefault="007A0BF8" w:rsidP="00D0518B">
            <w:pPr>
              <w:spacing w:after="0" w:line="240" w:lineRule="auto"/>
              <w:rPr>
                <w:rFonts w:ascii="Times New Roman" w:eastAsia="Times New Roman" w:hAnsi="Times New Roman" w:cs="Times New Roman"/>
                <w:sz w:val="24"/>
                <w:szCs w:val="24"/>
                <w:lang w:val="en-US"/>
                <w14:ligatures w14:val="standardContextual"/>
              </w:rPr>
            </w:pPr>
            <w:proofErr w:type="spellStart"/>
            <w:r w:rsidRPr="007A0BF8">
              <w:rPr>
                <w:rFonts w:ascii="Times New Roman" w:eastAsia="Aptos" w:hAnsi="Times New Roman" w:cs="Times New Roman"/>
                <w:bCs/>
                <w:kern w:val="2"/>
                <w:sz w:val="24"/>
                <w:szCs w:val="24"/>
                <w:lang w:val="en-US"/>
                <w14:ligatures w14:val="standardContextual"/>
              </w:rPr>
              <w:t>Conferință</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națională</w:t>
            </w:r>
            <w:proofErr w:type="spellEnd"/>
            <w:r w:rsidRPr="007A0BF8">
              <w:rPr>
                <w:rFonts w:ascii="Times New Roman" w:eastAsia="Aptos" w:hAnsi="Times New Roman" w:cs="Times New Roman"/>
                <w:bCs/>
                <w:kern w:val="2"/>
                <w:sz w:val="24"/>
                <w:szCs w:val="24"/>
                <w:lang w:val="en-US"/>
                <w14:ligatures w14:val="standardContextual"/>
              </w:rPr>
              <w:t xml:space="preserve"> cu </w:t>
            </w:r>
            <w:proofErr w:type="spellStart"/>
            <w:r w:rsidRPr="007A0BF8">
              <w:rPr>
                <w:rFonts w:ascii="Times New Roman" w:eastAsia="Aptos" w:hAnsi="Times New Roman" w:cs="Times New Roman"/>
                <w:bCs/>
                <w:kern w:val="2"/>
                <w:sz w:val="24"/>
                <w:szCs w:val="24"/>
                <w:lang w:val="en-US"/>
                <w14:ligatures w14:val="standardContextual"/>
              </w:rPr>
              <w:t>participare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proofErr w:type="gramStart"/>
            <w:r w:rsidRPr="007A0BF8">
              <w:rPr>
                <w:rFonts w:ascii="Times New Roman" w:eastAsia="Aptos" w:hAnsi="Times New Roman" w:cs="Times New Roman"/>
                <w:bCs/>
                <w:kern w:val="2"/>
                <w:sz w:val="24"/>
                <w:szCs w:val="24"/>
                <w:lang w:val="en-US"/>
                <w14:ligatures w14:val="standardContextual"/>
              </w:rPr>
              <w:t>internațională</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proofErr w:type="gramEnd"/>
            <w:r w:rsidRPr="007A0BF8">
              <w:rPr>
                <w:rFonts w:ascii="Times New Roman" w:eastAsia="Aptos" w:hAnsi="Times New Roman" w:cs="Times New Roman"/>
                <w:bCs/>
                <w:kern w:val="2"/>
                <w:sz w:val="24"/>
                <w:szCs w:val="24"/>
                <w:lang w:val="en-US"/>
                <w14:ligatures w14:val="standardContextual"/>
              </w:rPr>
              <w:t>Strategii</w:t>
            </w:r>
            <w:proofErr w:type="spellEnd"/>
            <w:r w:rsidRPr="007A0BF8">
              <w:rPr>
                <w:rFonts w:ascii="Times New Roman" w:eastAsia="Aptos" w:hAnsi="Times New Roman" w:cs="Times New Roman"/>
                <w:bCs/>
                <w:kern w:val="2"/>
                <w:sz w:val="24"/>
                <w:szCs w:val="24"/>
                <w:lang w:val="en-US"/>
                <w14:ligatures w14:val="standardContextual"/>
              </w:rPr>
              <w:t xml:space="preserve"> de </w:t>
            </w:r>
            <w:proofErr w:type="spellStart"/>
            <w:r w:rsidRPr="007A0BF8">
              <w:rPr>
                <w:rFonts w:ascii="Times New Roman" w:eastAsia="Aptos" w:hAnsi="Times New Roman" w:cs="Times New Roman"/>
                <w:bCs/>
                <w:kern w:val="2"/>
                <w:sz w:val="24"/>
                <w:szCs w:val="24"/>
                <w:lang w:val="en-US"/>
                <w14:ligatures w14:val="standardContextual"/>
              </w:rPr>
              <w:t>învățare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bazate</w:t>
            </w:r>
            <w:proofErr w:type="spellEnd"/>
            <w:r w:rsidRPr="007A0BF8">
              <w:rPr>
                <w:rFonts w:ascii="Times New Roman" w:eastAsia="Aptos" w:hAnsi="Times New Roman" w:cs="Times New Roman"/>
                <w:bCs/>
                <w:kern w:val="2"/>
                <w:sz w:val="24"/>
                <w:szCs w:val="24"/>
                <w:lang w:val="en-US"/>
                <w14:ligatures w14:val="standardContextual"/>
              </w:rPr>
              <w:t xml:space="preserve"> pe storytelling </w:t>
            </w:r>
            <w:proofErr w:type="spellStart"/>
            <w:r w:rsidRPr="007A0BF8">
              <w:rPr>
                <w:rFonts w:ascii="Times New Roman" w:eastAsia="Aptos" w:hAnsi="Times New Roman" w:cs="Times New Roman"/>
                <w:bCs/>
                <w:kern w:val="2"/>
                <w:sz w:val="24"/>
                <w:szCs w:val="24"/>
                <w:lang w:val="en-US"/>
                <w14:ligatures w14:val="standardContextual"/>
              </w:rPr>
              <w:t>în</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pedagogia</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dramatică</w:t>
            </w:r>
            <w:proofErr w:type="spellEnd"/>
            <w:r w:rsidRPr="007A0BF8">
              <w:rPr>
                <w:rFonts w:ascii="Times New Roman" w:eastAsia="Aptos" w:hAnsi="Times New Roman" w:cs="Times New Roman"/>
                <w:bCs/>
                <w:kern w:val="2"/>
                <w:sz w:val="24"/>
                <w:szCs w:val="24"/>
                <w:lang w:val="en-US"/>
                <w14:ligatures w14:val="standardContextual"/>
              </w:rPr>
              <w:t>”</w:t>
            </w:r>
          </w:p>
        </w:tc>
        <w:tc>
          <w:tcPr>
            <w:tcW w:w="1179" w:type="dxa"/>
            <w:gridSpan w:val="4"/>
            <w:tcBorders>
              <w:top w:val="single" w:sz="1" w:space="0" w:color="000000"/>
              <w:left w:val="single" w:sz="1" w:space="0" w:color="000000"/>
              <w:bottom w:val="single" w:sz="1" w:space="0" w:color="000000"/>
            </w:tcBorders>
          </w:tcPr>
          <w:p w14:paraId="7538D7F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proofErr w:type="gramStart"/>
            <w:r w:rsidRPr="007A0BF8">
              <w:rPr>
                <w:rFonts w:ascii="Times New Roman" w:eastAsia="Calibri" w:hAnsi="Times New Roman" w:cs="Times New Roman"/>
                <w:bCs/>
                <w:kern w:val="2"/>
                <w:sz w:val="24"/>
                <w:szCs w:val="24"/>
                <w:lang w:val="en-US"/>
                <w14:ligatures w14:val="standardContextual"/>
              </w:rPr>
              <w:t>Universitatea</w:t>
            </w:r>
            <w:proofErr w:type="spellEnd"/>
            <w:r w:rsidRPr="007A0BF8">
              <w:rPr>
                <w:rFonts w:ascii="Times New Roman" w:eastAsia="Calibri" w:hAnsi="Times New Roman" w:cs="Times New Roman"/>
                <w:bCs/>
                <w:kern w:val="2"/>
                <w:sz w:val="24"/>
                <w:szCs w:val="24"/>
                <w:lang w:val="en-US"/>
                <w14:ligatures w14:val="standardContextual"/>
              </w:rPr>
              <w:t xml:space="preserve"> ”Aurel</w:t>
            </w:r>
            <w:proofErr w:type="gramEnd"/>
            <w:r w:rsidRPr="007A0BF8">
              <w:rPr>
                <w:rFonts w:ascii="Times New Roman" w:eastAsia="Calibri" w:hAnsi="Times New Roman" w:cs="Times New Roman"/>
                <w:bCs/>
                <w:kern w:val="2"/>
                <w:sz w:val="24"/>
                <w:szCs w:val="24"/>
                <w:lang w:val="en-US"/>
                <w14:ligatures w14:val="standardContextual"/>
              </w:rPr>
              <w:t xml:space="preserve"> Vlaicu” din Arad, </w:t>
            </w:r>
            <w:proofErr w:type="spellStart"/>
            <w:r w:rsidRPr="007A0BF8">
              <w:rPr>
                <w:rFonts w:ascii="Times New Roman" w:eastAsia="Calibri" w:hAnsi="Times New Roman" w:cs="Times New Roman"/>
                <w:bCs/>
                <w:kern w:val="2"/>
                <w:sz w:val="24"/>
                <w:szCs w:val="24"/>
                <w:lang w:val="en-US"/>
                <w14:ligatures w14:val="standardContextual"/>
              </w:rPr>
              <w:t>Facultattea</w:t>
            </w:r>
            <w:proofErr w:type="spellEnd"/>
            <w:r w:rsidRPr="007A0BF8">
              <w:rPr>
                <w:rFonts w:ascii="Times New Roman" w:eastAsia="Calibri" w:hAnsi="Times New Roman" w:cs="Times New Roman"/>
                <w:bCs/>
                <w:kern w:val="2"/>
                <w:sz w:val="24"/>
                <w:szCs w:val="24"/>
                <w:lang w:val="en-US"/>
                <w14:ligatures w14:val="standardContextual"/>
              </w:rPr>
              <w:t xml:space="preserve"> de </w:t>
            </w:r>
            <w:proofErr w:type="spellStart"/>
            <w:r w:rsidRPr="007A0BF8">
              <w:rPr>
                <w:rFonts w:ascii="Times New Roman" w:eastAsia="Calibri" w:hAnsi="Times New Roman" w:cs="Times New Roman"/>
                <w:bCs/>
                <w:kern w:val="2"/>
                <w:sz w:val="24"/>
                <w:szCs w:val="24"/>
                <w:lang w:val="en-US"/>
                <w14:ligatures w14:val="standardContextual"/>
              </w:rPr>
              <w:t>Științele</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gramStart"/>
            <w:r w:rsidRPr="007A0BF8">
              <w:rPr>
                <w:rFonts w:ascii="Times New Roman" w:eastAsia="Calibri" w:hAnsi="Times New Roman" w:cs="Times New Roman"/>
                <w:bCs/>
                <w:kern w:val="2"/>
                <w:sz w:val="24"/>
                <w:szCs w:val="24"/>
                <w:lang w:val="en-US"/>
                <w14:ligatures w14:val="standardContextual"/>
              </w:rPr>
              <w:t xml:space="preserve">ale  </w:t>
            </w:r>
            <w:proofErr w:type="spellStart"/>
            <w:r w:rsidRPr="007A0BF8">
              <w:rPr>
                <w:rFonts w:ascii="Times New Roman" w:eastAsia="Calibri" w:hAnsi="Times New Roman" w:cs="Times New Roman"/>
                <w:bCs/>
                <w:kern w:val="2"/>
                <w:sz w:val="24"/>
                <w:szCs w:val="24"/>
                <w:lang w:val="en-US"/>
                <w14:ligatures w14:val="standardContextual"/>
              </w:rPr>
              <w:t>Edacației</w:t>
            </w:r>
            <w:proofErr w:type="spellEnd"/>
            <w:proofErr w:type="gram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Psihologie</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și</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Asistență</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Socială</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și</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Asocația</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AtelieR</w:t>
            </w:r>
            <w:proofErr w:type="spellEnd"/>
            <w:r w:rsidRPr="007A0BF8">
              <w:rPr>
                <w:rFonts w:ascii="Times New Roman" w:eastAsia="Calibri" w:hAnsi="Times New Roman" w:cs="Times New Roman"/>
                <w:bCs/>
                <w:kern w:val="2"/>
                <w:sz w:val="24"/>
                <w:szCs w:val="24"/>
                <w:lang w:val="en-US"/>
                <w14:ligatures w14:val="standardContextual"/>
              </w:rPr>
              <w:t xml:space="preserve"> de </w:t>
            </w:r>
            <w:proofErr w:type="spellStart"/>
            <w:r w:rsidRPr="007A0BF8">
              <w:rPr>
                <w:rFonts w:ascii="Times New Roman" w:eastAsia="Calibri" w:hAnsi="Times New Roman" w:cs="Times New Roman"/>
                <w:bCs/>
                <w:kern w:val="2"/>
                <w:sz w:val="24"/>
                <w:szCs w:val="24"/>
                <w:lang w:val="en-US"/>
                <w14:ligatures w14:val="standardContextual"/>
              </w:rPr>
              <w:t>Cuvinte</w:t>
            </w:r>
            <w:proofErr w:type="spellEnd"/>
          </w:p>
        </w:tc>
        <w:tc>
          <w:tcPr>
            <w:tcW w:w="1783" w:type="dxa"/>
            <w:gridSpan w:val="2"/>
            <w:tcBorders>
              <w:top w:val="single" w:sz="1" w:space="0" w:color="000000"/>
              <w:left w:val="single" w:sz="1" w:space="0" w:color="000000"/>
              <w:bottom w:val="single" w:sz="1" w:space="0" w:color="000000"/>
            </w:tcBorders>
          </w:tcPr>
          <w:p w14:paraId="20C16197"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31.10- 1.11.2024</w:t>
            </w:r>
          </w:p>
        </w:tc>
        <w:tc>
          <w:tcPr>
            <w:tcW w:w="859" w:type="dxa"/>
            <w:gridSpan w:val="4"/>
            <w:tcBorders>
              <w:top w:val="single" w:sz="1" w:space="0" w:color="000000"/>
              <w:left w:val="single" w:sz="1" w:space="0" w:color="000000"/>
              <w:bottom w:val="single" w:sz="1" w:space="0" w:color="000000"/>
            </w:tcBorders>
          </w:tcPr>
          <w:p w14:paraId="35C9AF4E"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Adeverință</w:t>
            </w:r>
            <w:proofErr w:type="spellEnd"/>
          </w:p>
          <w:p w14:paraId="155707D3"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
          <w:p w14:paraId="46D3DDE1" w14:textId="77777777" w:rsidR="007A0BF8" w:rsidRPr="007A0BF8" w:rsidRDefault="007A0BF8" w:rsidP="00D0518B">
            <w:pPr>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Nr.892/815/</w:t>
            </w:r>
          </w:p>
          <w:p w14:paraId="48F3CB5E"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Aptos" w:hAnsi="Times New Roman" w:cs="Times New Roman"/>
                <w:bCs/>
                <w:sz w:val="24"/>
                <w:szCs w:val="24"/>
                <w:lang w:val="en-US" w:eastAsia="ro-RO"/>
              </w:rPr>
              <w:t>18.11.2024</w:t>
            </w:r>
          </w:p>
        </w:tc>
        <w:tc>
          <w:tcPr>
            <w:tcW w:w="894" w:type="dxa"/>
            <w:gridSpan w:val="4"/>
            <w:tcBorders>
              <w:top w:val="single" w:sz="1" w:space="0" w:color="000000"/>
              <w:left w:val="single" w:sz="1" w:space="0" w:color="000000"/>
              <w:bottom w:val="single" w:sz="1" w:space="0" w:color="000000"/>
              <w:right w:val="single" w:sz="1" w:space="0" w:color="000000"/>
            </w:tcBorders>
          </w:tcPr>
          <w:p w14:paraId="4BCDABB1"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2C407746"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7</w:t>
            </w:r>
          </w:p>
        </w:tc>
      </w:tr>
      <w:tr w:rsidR="003E0B42" w:rsidRPr="007A0BF8" w14:paraId="46A92BB5" w14:textId="77777777" w:rsidTr="00D0518B">
        <w:tc>
          <w:tcPr>
            <w:tcW w:w="849" w:type="dxa"/>
            <w:gridSpan w:val="2"/>
            <w:vMerge w:val="restart"/>
            <w:tcBorders>
              <w:top w:val="single" w:sz="1" w:space="0" w:color="000000"/>
              <w:left w:val="single" w:sz="1" w:space="0" w:color="000000"/>
              <w:right w:val="single" w:sz="4" w:space="0" w:color="auto"/>
            </w:tcBorders>
          </w:tcPr>
          <w:p w14:paraId="075085A0"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3722F203" w14:textId="77777777" w:rsidR="007A0BF8" w:rsidRPr="007A0BF8" w:rsidRDefault="007A0BF8" w:rsidP="00D0518B">
            <w:pPr>
              <w:spacing w:after="0" w:line="240" w:lineRule="auto"/>
              <w:rPr>
                <w:rFonts w:ascii="Times New Roman" w:eastAsia="Times New Roman" w:hAnsi="Times New Roman" w:cs="Times New Roman"/>
                <w:sz w:val="24"/>
                <w:szCs w:val="24"/>
                <w:lang w:val="en-US"/>
                <w14:ligatures w14:val="standardContextual"/>
              </w:rPr>
            </w:pPr>
            <w:proofErr w:type="spellStart"/>
            <w:r w:rsidRPr="007A0BF8">
              <w:rPr>
                <w:rFonts w:ascii="Times New Roman" w:eastAsia="Aptos" w:hAnsi="Times New Roman" w:cs="Times New Roman"/>
                <w:bCs/>
                <w:kern w:val="2"/>
                <w:sz w:val="24"/>
                <w:szCs w:val="24"/>
                <w:lang w:val="en-US"/>
                <w14:ligatures w14:val="standardContextual"/>
              </w:rPr>
              <w:t>Programe</w:t>
            </w:r>
            <w:proofErr w:type="spellEnd"/>
            <w:r w:rsidRPr="007A0BF8">
              <w:rPr>
                <w:rFonts w:ascii="Times New Roman" w:eastAsia="Aptos" w:hAnsi="Times New Roman" w:cs="Times New Roman"/>
                <w:bCs/>
                <w:kern w:val="2"/>
                <w:sz w:val="24"/>
                <w:szCs w:val="24"/>
                <w:lang w:val="en-US"/>
                <w14:ligatures w14:val="standardContextual"/>
              </w:rPr>
              <w:t xml:space="preserve"> de </w:t>
            </w:r>
            <w:proofErr w:type="spellStart"/>
            <w:r w:rsidRPr="007A0BF8">
              <w:rPr>
                <w:rFonts w:ascii="Times New Roman" w:eastAsia="Aptos" w:hAnsi="Times New Roman" w:cs="Times New Roman"/>
                <w:bCs/>
                <w:kern w:val="2"/>
                <w:sz w:val="24"/>
                <w:szCs w:val="24"/>
                <w:lang w:val="en-US"/>
                <w14:ligatures w14:val="standardContextual"/>
              </w:rPr>
              <w:t>formare</w:t>
            </w:r>
            <w:proofErr w:type="spellEnd"/>
            <w:r w:rsidRPr="007A0BF8">
              <w:rPr>
                <w:rFonts w:ascii="Times New Roman" w:eastAsia="Aptos" w:hAnsi="Times New Roman" w:cs="Times New Roman"/>
                <w:bCs/>
                <w:kern w:val="2"/>
                <w:sz w:val="24"/>
                <w:szCs w:val="24"/>
                <w:lang w:val="en-US"/>
                <w14:ligatures w14:val="standardContextual"/>
              </w:rPr>
              <w:t xml:space="preserve"> din </w:t>
            </w:r>
            <w:proofErr w:type="spellStart"/>
            <w:r w:rsidRPr="007A0BF8">
              <w:rPr>
                <w:rFonts w:ascii="Times New Roman" w:eastAsia="Aptos" w:hAnsi="Times New Roman" w:cs="Times New Roman"/>
                <w:bCs/>
                <w:kern w:val="2"/>
                <w:sz w:val="24"/>
                <w:szCs w:val="24"/>
                <w:lang w:val="en-US"/>
                <w14:ligatures w14:val="standardContextual"/>
              </w:rPr>
              <w:t>domeniile</w:t>
            </w:r>
            <w:proofErr w:type="spellEnd"/>
            <w:r w:rsidRPr="007A0BF8">
              <w:rPr>
                <w:rFonts w:ascii="Times New Roman" w:eastAsia="Aptos" w:hAnsi="Times New Roman" w:cs="Times New Roman"/>
                <w:bCs/>
                <w:kern w:val="2"/>
                <w:sz w:val="24"/>
                <w:szCs w:val="24"/>
                <w:lang w:val="en-US"/>
                <w14:ligatures w14:val="standardContextual"/>
              </w:rPr>
              <w:t xml:space="preserve"> „EDUCAȚIE EMOȚIONALĂ, VORBIT ÎN PUBLIC </w:t>
            </w:r>
            <w:proofErr w:type="spellStart"/>
            <w:r w:rsidRPr="007A0BF8">
              <w:rPr>
                <w:rFonts w:ascii="Times New Roman" w:eastAsia="Aptos" w:hAnsi="Times New Roman" w:cs="Times New Roman"/>
                <w:bCs/>
                <w:kern w:val="2"/>
                <w:sz w:val="24"/>
                <w:szCs w:val="24"/>
                <w:lang w:val="en-US"/>
                <w14:ligatures w14:val="standardContextual"/>
              </w:rPr>
              <w:t>și</w:t>
            </w:r>
            <w:proofErr w:type="spellEnd"/>
            <w:r w:rsidRPr="007A0BF8">
              <w:rPr>
                <w:rFonts w:ascii="Times New Roman" w:eastAsia="Aptos" w:hAnsi="Times New Roman" w:cs="Times New Roman"/>
                <w:bCs/>
                <w:kern w:val="2"/>
                <w:sz w:val="24"/>
                <w:szCs w:val="24"/>
                <w:lang w:val="en-US"/>
                <w14:ligatures w14:val="standardContextual"/>
              </w:rPr>
              <w:t xml:space="preserve"> EDUCAȚIE PENTRU SĂNĂTATE</w:t>
            </w:r>
          </w:p>
        </w:tc>
        <w:tc>
          <w:tcPr>
            <w:tcW w:w="1179" w:type="dxa"/>
            <w:gridSpan w:val="4"/>
            <w:tcBorders>
              <w:top w:val="single" w:sz="1" w:space="0" w:color="000000"/>
              <w:left w:val="single" w:sz="1" w:space="0" w:color="000000"/>
              <w:bottom w:val="single" w:sz="1" w:space="0" w:color="000000"/>
            </w:tcBorders>
          </w:tcPr>
          <w:p w14:paraId="52AB4158"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Calibri" w:hAnsi="Times New Roman" w:cs="Times New Roman"/>
                <w:bCs/>
                <w:kern w:val="2"/>
                <w:sz w:val="24"/>
                <w:szCs w:val="24"/>
                <w:lang w:val="en-US"/>
                <w14:ligatures w14:val="standardContextual"/>
              </w:rPr>
              <w:t>Asociația</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AtelieR</w:t>
            </w:r>
            <w:proofErr w:type="spellEnd"/>
            <w:r w:rsidRPr="007A0BF8">
              <w:rPr>
                <w:rFonts w:ascii="Times New Roman" w:eastAsia="Calibri" w:hAnsi="Times New Roman" w:cs="Times New Roman"/>
                <w:bCs/>
                <w:kern w:val="2"/>
                <w:sz w:val="24"/>
                <w:szCs w:val="24"/>
                <w:lang w:val="en-US"/>
                <w14:ligatures w14:val="standardContextual"/>
              </w:rPr>
              <w:t xml:space="preserve"> de </w:t>
            </w:r>
            <w:proofErr w:type="spellStart"/>
            <w:r w:rsidRPr="007A0BF8">
              <w:rPr>
                <w:rFonts w:ascii="Times New Roman" w:eastAsia="Calibri" w:hAnsi="Times New Roman" w:cs="Times New Roman"/>
                <w:bCs/>
                <w:kern w:val="2"/>
                <w:sz w:val="24"/>
                <w:szCs w:val="24"/>
                <w:lang w:val="en-US"/>
                <w14:ligatures w14:val="standardContextual"/>
              </w:rPr>
              <w:t>Cuvinte</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și</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Asociația</w:t>
            </w:r>
            <w:proofErr w:type="spellEnd"/>
            <w:r w:rsidRPr="007A0BF8">
              <w:rPr>
                <w:rFonts w:ascii="Times New Roman" w:eastAsia="Calibri" w:hAnsi="Times New Roman" w:cs="Times New Roman"/>
                <w:bCs/>
                <w:kern w:val="2"/>
                <w:sz w:val="24"/>
                <w:szCs w:val="24"/>
                <w:lang w:val="en-US"/>
                <w14:ligatures w14:val="standardContextual"/>
              </w:rPr>
              <w:t xml:space="preserve"> Enable </w:t>
            </w:r>
            <w:proofErr w:type="spellStart"/>
            <w:r w:rsidRPr="007A0BF8">
              <w:rPr>
                <w:rFonts w:ascii="Times New Roman" w:eastAsia="Calibri" w:hAnsi="Times New Roman" w:cs="Times New Roman"/>
                <w:bCs/>
                <w:kern w:val="2"/>
                <w:sz w:val="24"/>
                <w:szCs w:val="24"/>
                <w:lang w:val="en-US"/>
                <w14:ligatures w14:val="standardContextual"/>
              </w:rPr>
              <w:t>Timișoara</w:t>
            </w:r>
            <w:proofErr w:type="spellEnd"/>
          </w:p>
        </w:tc>
        <w:tc>
          <w:tcPr>
            <w:tcW w:w="1783" w:type="dxa"/>
            <w:gridSpan w:val="2"/>
            <w:tcBorders>
              <w:top w:val="single" w:sz="1" w:space="0" w:color="000000"/>
              <w:left w:val="single" w:sz="1" w:space="0" w:color="000000"/>
              <w:bottom w:val="single" w:sz="1" w:space="0" w:color="000000"/>
            </w:tcBorders>
          </w:tcPr>
          <w:p w14:paraId="0EF6A829"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 xml:space="preserve">Anul </w:t>
            </w:r>
            <w:proofErr w:type="spellStart"/>
            <w:r w:rsidRPr="007A0BF8">
              <w:rPr>
                <w:rFonts w:ascii="Times New Roman" w:eastAsia="SimSun" w:hAnsi="Times New Roman" w:cs="Times New Roman"/>
                <w:kern w:val="1"/>
                <w:sz w:val="24"/>
                <w:szCs w:val="24"/>
                <w:lang w:val="en-US" w:eastAsia="hi-IN" w:bidi="hi-IN"/>
              </w:rPr>
              <w:t>școlar</w:t>
            </w:r>
            <w:proofErr w:type="spellEnd"/>
            <w:r w:rsidRPr="007A0BF8">
              <w:rPr>
                <w:rFonts w:ascii="Times New Roman" w:eastAsia="SimSun" w:hAnsi="Times New Roman" w:cs="Times New Roman"/>
                <w:kern w:val="1"/>
                <w:sz w:val="24"/>
                <w:szCs w:val="24"/>
                <w:lang w:val="en-US" w:eastAsia="hi-IN" w:bidi="hi-IN"/>
              </w:rPr>
              <w:t xml:space="preserve"> </w:t>
            </w:r>
          </w:p>
          <w:p w14:paraId="279DE28C"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rPr>
              <w:t>2024-2025</w:t>
            </w:r>
          </w:p>
        </w:tc>
        <w:tc>
          <w:tcPr>
            <w:tcW w:w="859" w:type="dxa"/>
            <w:gridSpan w:val="4"/>
            <w:tcBorders>
              <w:top w:val="single" w:sz="1" w:space="0" w:color="000000"/>
              <w:left w:val="single" w:sz="1" w:space="0" w:color="000000"/>
              <w:bottom w:val="single" w:sz="1" w:space="0" w:color="000000"/>
            </w:tcBorders>
          </w:tcPr>
          <w:p w14:paraId="6F08CA6E"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Adeverință</w:t>
            </w:r>
            <w:proofErr w:type="spellEnd"/>
          </w:p>
          <w:p w14:paraId="3F4AD94B"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
          <w:p w14:paraId="357EEB7D"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 xml:space="preserve">Nr. 1068/815 </w:t>
            </w:r>
            <w:r w:rsidRPr="007A0BF8">
              <w:rPr>
                <w:rFonts w:ascii="Times New Roman" w:eastAsia="Aptos" w:hAnsi="Times New Roman" w:cs="Times New Roman"/>
                <w:bCs/>
                <w:sz w:val="24"/>
                <w:szCs w:val="24"/>
                <w:lang w:val="en-US" w:eastAsia="ro-RO"/>
              </w:rPr>
              <w:lastRenderedPageBreak/>
              <w:t>din1.03.2025</w:t>
            </w:r>
          </w:p>
          <w:p w14:paraId="611CDAB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894" w:type="dxa"/>
            <w:gridSpan w:val="4"/>
            <w:tcBorders>
              <w:top w:val="single" w:sz="1" w:space="0" w:color="000000"/>
              <w:left w:val="single" w:sz="1" w:space="0" w:color="000000"/>
              <w:bottom w:val="single" w:sz="1" w:space="0" w:color="000000"/>
              <w:right w:val="single" w:sz="1" w:space="0" w:color="000000"/>
            </w:tcBorders>
          </w:tcPr>
          <w:p w14:paraId="2AFED906"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lastRenderedPageBreak/>
              <w:t>-</w:t>
            </w:r>
          </w:p>
        </w:tc>
        <w:tc>
          <w:tcPr>
            <w:tcW w:w="991" w:type="dxa"/>
            <w:gridSpan w:val="2"/>
            <w:tcBorders>
              <w:top w:val="single" w:sz="4" w:space="0" w:color="auto"/>
              <w:bottom w:val="single" w:sz="4" w:space="0" w:color="auto"/>
              <w:right w:val="single" w:sz="4" w:space="0" w:color="auto"/>
            </w:tcBorders>
          </w:tcPr>
          <w:p w14:paraId="0DD88669"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72</w:t>
            </w:r>
          </w:p>
        </w:tc>
      </w:tr>
      <w:tr w:rsidR="003E0B42" w:rsidRPr="007A0BF8" w14:paraId="51C75CB0" w14:textId="77777777" w:rsidTr="00D0518B">
        <w:tc>
          <w:tcPr>
            <w:tcW w:w="849" w:type="dxa"/>
            <w:gridSpan w:val="2"/>
            <w:vMerge/>
            <w:tcBorders>
              <w:left w:val="single" w:sz="1" w:space="0" w:color="000000"/>
              <w:right w:val="single" w:sz="4" w:space="0" w:color="auto"/>
            </w:tcBorders>
          </w:tcPr>
          <w:p w14:paraId="62FE961E"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5BD1F528" w14:textId="77777777" w:rsidR="007A0BF8" w:rsidRPr="007A0BF8" w:rsidRDefault="007A0BF8" w:rsidP="00D0518B">
            <w:pPr>
              <w:spacing w:after="0" w:line="240" w:lineRule="auto"/>
              <w:rPr>
                <w:rFonts w:ascii="Times New Roman" w:eastAsia="Times New Roman" w:hAnsi="Times New Roman" w:cs="Times New Roman"/>
                <w:sz w:val="24"/>
                <w:szCs w:val="24"/>
                <w:lang w:val="en-US"/>
                <w14:ligatures w14:val="standardContextual"/>
              </w:rPr>
            </w:pPr>
            <w:proofErr w:type="spellStart"/>
            <w:r w:rsidRPr="007A0BF8">
              <w:rPr>
                <w:rFonts w:ascii="Times New Roman" w:eastAsia="Aptos" w:hAnsi="Times New Roman" w:cs="Times New Roman"/>
                <w:bCs/>
                <w:kern w:val="2"/>
                <w:sz w:val="24"/>
                <w:szCs w:val="24"/>
                <w:lang w:val="en-US"/>
                <w14:ligatures w14:val="standardContextual"/>
              </w:rPr>
              <w:t>Inovație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și</w:t>
            </w:r>
            <w:proofErr w:type="spellEnd"/>
            <w:r w:rsidRPr="007A0BF8">
              <w:rPr>
                <w:rFonts w:ascii="Times New Roman" w:eastAsia="Aptos" w:hAnsi="Times New Roman" w:cs="Times New Roman"/>
                <w:bCs/>
                <w:kern w:val="2"/>
                <w:sz w:val="24"/>
                <w:szCs w:val="24"/>
                <w:lang w:val="en-US"/>
                <w14:ligatures w14:val="standardContextual"/>
              </w:rPr>
              <w:t xml:space="preserve"> leadership </w:t>
            </w:r>
            <w:proofErr w:type="spellStart"/>
            <w:r w:rsidRPr="007A0BF8">
              <w:rPr>
                <w:rFonts w:ascii="Times New Roman" w:eastAsia="Aptos" w:hAnsi="Times New Roman" w:cs="Times New Roman"/>
                <w:bCs/>
                <w:kern w:val="2"/>
                <w:sz w:val="24"/>
                <w:szCs w:val="24"/>
                <w:lang w:val="en-US"/>
                <w14:ligatures w14:val="standardContextual"/>
              </w:rPr>
              <w:t>în</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educație</w:t>
            </w:r>
            <w:proofErr w:type="spellEnd"/>
            <w:r w:rsidRPr="007A0BF8">
              <w:rPr>
                <w:rFonts w:ascii="Times New Roman" w:eastAsia="Aptos" w:hAnsi="Times New Roman" w:cs="Times New Roman"/>
                <w:bCs/>
                <w:kern w:val="2"/>
                <w:sz w:val="24"/>
                <w:szCs w:val="24"/>
                <w:lang w:val="en-US"/>
                <w14:ligatures w14:val="standardContextual"/>
              </w:rPr>
              <w:t xml:space="preserve"> – Webinar I</w:t>
            </w:r>
          </w:p>
        </w:tc>
        <w:tc>
          <w:tcPr>
            <w:tcW w:w="1179" w:type="dxa"/>
            <w:gridSpan w:val="4"/>
            <w:tcBorders>
              <w:top w:val="single" w:sz="1" w:space="0" w:color="000000"/>
              <w:left w:val="single" w:sz="1" w:space="0" w:color="000000"/>
              <w:bottom w:val="single" w:sz="1" w:space="0" w:color="000000"/>
            </w:tcBorders>
          </w:tcPr>
          <w:p w14:paraId="20B6EDD4"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Calibri" w:hAnsi="Times New Roman" w:cs="Times New Roman"/>
                <w:bCs/>
                <w:kern w:val="2"/>
                <w:sz w:val="24"/>
                <w:szCs w:val="24"/>
                <w:lang w:val="en-US"/>
                <w14:ligatures w14:val="standardContextual"/>
              </w:rPr>
              <w:t>Asociația</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Europeană</w:t>
            </w:r>
            <w:proofErr w:type="spellEnd"/>
            <w:r w:rsidRPr="007A0BF8">
              <w:rPr>
                <w:rFonts w:ascii="Times New Roman" w:eastAsia="Calibri" w:hAnsi="Times New Roman" w:cs="Times New Roman"/>
                <w:bCs/>
                <w:kern w:val="2"/>
                <w:sz w:val="24"/>
                <w:szCs w:val="24"/>
                <w:lang w:val="en-US"/>
                <w14:ligatures w14:val="standardContextual"/>
              </w:rPr>
              <w:t xml:space="preserve"> a </w:t>
            </w:r>
            <w:proofErr w:type="spellStart"/>
            <w:r w:rsidRPr="007A0BF8">
              <w:rPr>
                <w:rFonts w:ascii="Times New Roman" w:eastAsia="Calibri" w:hAnsi="Times New Roman" w:cs="Times New Roman"/>
                <w:bCs/>
                <w:kern w:val="2"/>
                <w:sz w:val="24"/>
                <w:szCs w:val="24"/>
                <w:lang w:val="en-US"/>
                <w14:ligatures w14:val="standardContextual"/>
              </w:rPr>
              <w:t>profesioniștilor</w:t>
            </w:r>
            <w:proofErr w:type="spellEnd"/>
            <w:r w:rsidRPr="007A0BF8">
              <w:rPr>
                <w:rFonts w:ascii="Times New Roman" w:eastAsia="Calibri" w:hAnsi="Times New Roman" w:cs="Times New Roman"/>
                <w:bCs/>
                <w:kern w:val="2"/>
                <w:sz w:val="24"/>
                <w:szCs w:val="24"/>
                <w:lang w:val="en-US"/>
                <w14:ligatures w14:val="standardContextual"/>
              </w:rPr>
              <w:t xml:space="preserve"> din </w:t>
            </w:r>
            <w:proofErr w:type="spellStart"/>
            <w:r w:rsidRPr="007A0BF8">
              <w:rPr>
                <w:rFonts w:ascii="Times New Roman" w:eastAsia="Calibri" w:hAnsi="Times New Roman" w:cs="Times New Roman"/>
                <w:bCs/>
                <w:kern w:val="2"/>
                <w:sz w:val="24"/>
                <w:szCs w:val="24"/>
                <w:lang w:val="en-US"/>
                <w14:ligatures w14:val="standardContextual"/>
              </w:rPr>
              <w:t>educație</w:t>
            </w:r>
            <w:proofErr w:type="spellEnd"/>
            <w:r w:rsidRPr="007A0BF8">
              <w:rPr>
                <w:rFonts w:ascii="Times New Roman" w:eastAsia="Calibri" w:hAnsi="Times New Roman" w:cs="Times New Roman"/>
                <w:bCs/>
                <w:kern w:val="2"/>
                <w:sz w:val="24"/>
                <w:szCs w:val="24"/>
                <w:lang w:val="en-US"/>
                <w14:ligatures w14:val="standardContextual"/>
              </w:rPr>
              <w:t xml:space="preserve"> EDUMI</w:t>
            </w:r>
          </w:p>
        </w:tc>
        <w:tc>
          <w:tcPr>
            <w:tcW w:w="1783" w:type="dxa"/>
            <w:gridSpan w:val="2"/>
            <w:tcBorders>
              <w:top w:val="single" w:sz="1" w:space="0" w:color="000000"/>
              <w:left w:val="single" w:sz="1" w:space="0" w:color="000000"/>
              <w:bottom w:val="single" w:sz="1" w:space="0" w:color="000000"/>
            </w:tcBorders>
          </w:tcPr>
          <w:p w14:paraId="24CE9FE1"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28.11.2024</w:t>
            </w:r>
          </w:p>
        </w:tc>
        <w:tc>
          <w:tcPr>
            <w:tcW w:w="859" w:type="dxa"/>
            <w:gridSpan w:val="4"/>
            <w:tcBorders>
              <w:top w:val="single" w:sz="1" w:space="0" w:color="000000"/>
              <w:left w:val="single" w:sz="1" w:space="0" w:color="000000"/>
              <w:bottom w:val="single" w:sz="1" w:space="0" w:color="000000"/>
            </w:tcBorders>
          </w:tcPr>
          <w:p w14:paraId="25D8479E"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Diplomă</w:t>
            </w:r>
            <w:proofErr w:type="spellEnd"/>
            <w:r w:rsidRPr="007A0BF8">
              <w:rPr>
                <w:rFonts w:ascii="Times New Roman" w:eastAsia="Aptos" w:hAnsi="Times New Roman" w:cs="Times New Roman"/>
                <w:bCs/>
                <w:sz w:val="24"/>
                <w:szCs w:val="24"/>
                <w:lang w:val="en-US" w:eastAsia="ro-RO"/>
              </w:rPr>
              <w:t xml:space="preserve"> de </w:t>
            </w:r>
            <w:proofErr w:type="spellStart"/>
            <w:r w:rsidRPr="007A0BF8">
              <w:rPr>
                <w:rFonts w:ascii="Times New Roman" w:eastAsia="Aptos" w:hAnsi="Times New Roman" w:cs="Times New Roman"/>
                <w:bCs/>
                <w:sz w:val="24"/>
                <w:szCs w:val="24"/>
                <w:lang w:val="en-US" w:eastAsia="ro-RO"/>
              </w:rPr>
              <w:t>participare</w:t>
            </w:r>
            <w:proofErr w:type="spellEnd"/>
            <w:r w:rsidRPr="007A0BF8">
              <w:rPr>
                <w:rFonts w:ascii="Times New Roman" w:eastAsia="Aptos" w:hAnsi="Times New Roman" w:cs="Times New Roman"/>
                <w:bCs/>
                <w:sz w:val="24"/>
                <w:szCs w:val="24"/>
                <w:lang w:val="en-US" w:eastAsia="ro-RO"/>
              </w:rPr>
              <w:t xml:space="preserve"> </w:t>
            </w:r>
          </w:p>
          <w:p w14:paraId="754039CF"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Aptos" w:hAnsi="Times New Roman" w:cs="Times New Roman"/>
                <w:bCs/>
                <w:sz w:val="24"/>
                <w:szCs w:val="24"/>
                <w:lang w:val="en-US" w:eastAsia="ro-RO"/>
              </w:rPr>
              <w:t>Nr. 94047/ 02.12.2024</w:t>
            </w:r>
          </w:p>
        </w:tc>
        <w:tc>
          <w:tcPr>
            <w:tcW w:w="894" w:type="dxa"/>
            <w:gridSpan w:val="4"/>
            <w:tcBorders>
              <w:top w:val="single" w:sz="1" w:space="0" w:color="000000"/>
              <w:left w:val="single" w:sz="1" w:space="0" w:color="000000"/>
              <w:bottom w:val="single" w:sz="1" w:space="0" w:color="000000"/>
              <w:right w:val="single" w:sz="1" w:space="0" w:color="000000"/>
            </w:tcBorders>
          </w:tcPr>
          <w:p w14:paraId="3BF6A9FE"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00E44F6B"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1</w:t>
            </w:r>
          </w:p>
        </w:tc>
      </w:tr>
      <w:tr w:rsidR="003E0B42" w:rsidRPr="007A0BF8" w14:paraId="2B632D5A" w14:textId="77777777" w:rsidTr="00D0518B">
        <w:tc>
          <w:tcPr>
            <w:tcW w:w="849" w:type="dxa"/>
            <w:gridSpan w:val="2"/>
            <w:vMerge/>
            <w:tcBorders>
              <w:left w:val="single" w:sz="1" w:space="0" w:color="000000"/>
              <w:right w:val="single" w:sz="4" w:space="0" w:color="auto"/>
            </w:tcBorders>
          </w:tcPr>
          <w:p w14:paraId="683BBB34"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5689BB71"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Activitatea</w:t>
            </w:r>
            <w:proofErr w:type="spellEnd"/>
            <w:r w:rsidRPr="007A0BF8">
              <w:rPr>
                <w:rFonts w:ascii="Times New Roman" w:eastAsia="Aptos" w:hAnsi="Times New Roman" w:cs="Times New Roman"/>
                <w:bCs/>
                <w:sz w:val="24"/>
                <w:szCs w:val="24"/>
                <w:lang w:val="en-US" w:eastAsia="ro-RO"/>
              </w:rPr>
              <w:t xml:space="preserve"> de </w:t>
            </w:r>
            <w:proofErr w:type="spellStart"/>
            <w:r w:rsidRPr="007A0BF8">
              <w:rPr>
                <w:rFonts w:ascii="Times New Roman" w:eastAsia="Aptos" w:hAnsi="Times New Roman" w:cs="Times New Roman"/>
                <w:bCs/>
                <w:sz w:val="24"/>
                <w:szCs w:val="24"/>
                <w:lang w:val="en-US" w:eastAsia="ro-RO"/>
              </w:rPr>
              <w:t>formare</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și</w:t>
            </w:r>
            <w:proofErr w:type="spellEnd"/>
            <w:r w:rsidRPr="007A0BF8">
              <w:rPr>
                <w:rFonts w:ascii="Times New Roman" w:eastAsia="Aptos" w:hAnsi="Times New Roman" w:cs="Times New Roman"/>
                <w:bCs/>
                <w:sz w:val="24"/>
                <w:szCs w:val="24"/>
                <w:lang w:val="en-US" w:eastAsia="ro-RO"/>
              </w:rPr>
              <w:t xml:space="preserve"> </w:t>
            </w:r>
            <w:proofErr w:type="spellStart"/>
            <w:proofErr w:type="gramStart"/>
            <w:r w:rsidRPr="007A0BF8">
              <w:rPr>
                <w:rFonts w:ascii="Times New Roman" w:eastAsia="Aptos" w:hAnsi="Times New Roman" w:cs="Times New Roman"/>
                <w:bCs/>
                <w:sz w:val="24"/>
                <w:szCs w:val="24"/>
                <w:lang w:val="en-US" w:eastAsia="ro-RO"/>
              </w:rPr>
              <w:t>perfecționare</w:t>
            </w:r>
            <w:proofErr w:type="spellEnd"/>
            <w:r w:rsidRPr="007A0BF8">
              <w:rPr>
                <w:rFonts w:ascii="Times New Roman" w:eastAsia="Aptos" w:hAnsi="Times New Roman" w:cs="Times New Roman"/>
                <w:bCs/>
                <w:sz w:val="24"/>
                <w:szCs w:val="24"/>
                <w:lang w:val="en-US" w:eastAsia="ro-RO"/>
              </w:rPr>
              <w:t xml:space="preserve"> ”</w:t>
            </w:r>
            <w:proofErr w:type="gram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Transformă</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orice</w:t>
            </w:r>
            <w:proofErr w:type="spellEnd"/>
            <w:r w:rsidRPr="007A0BF8">
              <w:rPr>
                <w:rFonts w:ascii="Times New Roman" w:eastAsia="Aptos" w:hAnsi="Times New Roman" w:cs="Times New Roman"/>
                <w:bCs/>
                <w:sz w:val="24"/>
                <w:szCs w:val="24"/>
                <w:lang w:val="en-US" w:eastAsia="ro-RO"/>
              </w:rPr>
              <w:t xml:space="preserve"> training classic </w:t>
            </w:r>
            <w:proofErr w:type="spellStart"/>
            <w:r w:rsidRPr="007A0BF8">
              <w:rPr>
                <w:rFonts w:ascii="Times New Roman" w:eastAsia="Aptos" w:hAnsi="Times New Roman" w:cs="Times New Roman"/>
                <w:bCs/>
                <w:sz w:val="24"/>
                <w:szCs w:val="24"/>
                <w:lang w:val="en-US" w:eastAsia="ro-RO"/>
              </w:rPr>
              <w:t>într-unul</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experențial</w:t>
            </w:r>
            <w:proofErr w:type="spellEnd"/>
            <w:r w:rsidRPr="007A0BF8">
              <w:rPr>
                <w:rFonts w:ascii="Times New Roman" w:eastAsia="Aptos" w:hAnsi="Times New Roman" w:cs="Times New Roman"/>
                <w:bCs/>
                <w:sz w:val="24"/>
                <w:szCs w:val="24"/>
                <w:lang w:val="en-US" w:eastAsia="ro-RO"/>
              </w:rPr>
              <w:t>”</w:t>
            </w:r>
          </w:p>
          <w:p w14:paraId="7CE8BA0F" w14:textId="77777777" w:rsidR="007A0BF8" w:rsidRPr="007A0BF8" w:rsidRDefault="007A0BF8" w:rsidP="00D0518B">
            <w:pPr>
              <w:spacing w:after="0" w:line="240" w:lineRule="auto"/>
              <w:rPr>
                <w:rFonts w:ascii="Times New Roman" w:eastAsia="Aptos" w:hAnsi="Times New Roman" w:cs="Times New Roman"/>
                <w:bCs/>
                <w:kern w:val="2"/>
                <w:sz w:val="24"/>
                <w:szCs w:val="24"/>
                <w:lang w:val="en-US"/>
                <w14:ligatures w14:val="standardContextual"/>
              </w:rPr>
            </w:pPr>
          </w:p>
        </w:tc>
        <w:tc>
          <w:tcPr>
            <w:tcW w:w="1179" w:type="dxa"/>
            <w:gridSpan w:val="4"/>
            <w:tcBorders>
              <w:top w:val="single" w:sz="1" w:space="0" w:color="000000"/>
              <w:left w:val="single" w:sz="1" w:space="0" w:color="000000"/>
              <w:bottom w:val="single" w:sz="1" w:space="0" w:color="000000"/>
            </w:tcBorders>
          </w:tcPr>
          <w:p w14:paraId="0736D3C1" w14:textId="77777777" w:rsidR="007A0BF8" w:rsidRPr="007A0BF8" w:rsidRDefault="007A0BF8" w:rsidP="00D0518B">
            <w:pPr>
              <w:suppressAutoHyphens/>
              <w:autoSpaceDN w:val="0"/>
              <w:spacing w:after="0" w:line="240" w:lineRule="auto"/>
              <w:jc w:val="both"/>
              <w:rPr>
                <w:rFonts w:ascii="Times New Roman" w:eastAsia="Calibri" w:hAnsi="Times New Roman" w:cs="Times New Roman"/>
                <w:bCs/>
                <w:sz w:val="24"/>
                <w:szCs w:val="24"/>
                <w:lang w:val="en-US"/>
              </w:rPr>
            </w:pPr>
            <w:proofErr w:type="spellStart"/>
            <w:r w:rsidRPr="007A0BF8">
              <w:rPr>
                <w:rFonts w:ascii="Times New Roman" w:eastAsia="Calibri" w:hAnsi="Times New Roman" w:cs="Times New Roman"/>
                <w:bCs/>
                <w:sz w:val="24"/>
                <w:szCs w:val="24"/>
                <w:lang w:val="en-US"/>
              </w:rPr>
              <w:t>Asociația</w:t>
            </w:r>
            <w:proofErr w:type="spellEnd"/>
          </w:p>
          <w:p w14:paraId="5D6641CB" w14:textId="77777777" w:rsidR="007A0BF8" w:rsidRPr="007A0BF8" w:rsidRDefault="007A0BF8" w:rsidP="00D0518B">
            <w:pPr>
              <w:suppressAutoHyphens/>
              <w:autoSpaceDN w:val="0"/>
              <w:spacing w:after="0" w:line="240" w:lineRule="auto"/>
              <w:jc w:val="both"/>
              <w:rPr>
                <w:rFonts w:ascii="Times New Roman" w:eastAsia="Calibri" w:hAnsi="Times New Roman" w:cs="Times New Roman"/>
                <w:bCs/>
                <w:sz w:val="24"/>
                <w:szCs w:val="24"/>
                <w:lang w:val="en-US"/>
              </w:rPr>
            </w:pPr>
            <w:proofErr w:type="spellStart"/>
            <w:r w:rsidRPr="007A0BF8">
              <w:rPr>
                <w:rFonts w:ascii="Times New Roman" w:eastAsia="Calibri" w:hAnsi="Times New Roman" w:cs="Times New Roman"/>
                <w:bCs/>
                <w:sz w:val="24"/>
                <w:szCs w:val="24"/>
                <w:lang w:val="en-US"/>
              </w:rPr>
              <w:t>SELLification</w:t>
            </w:r>
            <w:proofErr w:type="spellEnd"/>
          </w:p>
          <w:p w14:paraId="36F6E8CE" w14:textId="77777777" w:rsidR="007A0BF8" w:rsidRPr="007A0BF8" w:rsidRDefault="007A0BF8" w:rsidP="00D0518B">
            <w:pPr>
              <w:spacing w:after="0" w:line="240" w:lineRule="auto"/>
              <w:rPr>
                <w:rFonts w:ascii="Times New Roman" w:eastAsia="Calibri" w:hAnsi="Times New Roman" w:cs="Times New Roman"/>
                <w:bCs/>
                <w:kern w:val="2"/>
                <w:sz w:val="24"/>
                <w:szCs w:val="24"/>
                <w:lang w:val="en-US"/>
                <w14:ligatures w14:val="standardContextual"/>
              </w:rPr>
            </w:pPr>
            <w:r w:rsidRPr="007A0BF8">
              <w:rPr>
                <w:rFonts w:ascii="Times New Roman" w:eastAsia="Times New Roman" w:hAnsi="Times New Roman" w:cs="Times New Roman"/>
                <w:bCs/>
                <w:sz w:val="24"/>
                <w:szCs w:val="24"/>
                <w:lang w:val="en-US" w:eastAsia="ro-RO"/>
              </w:rPr>
              <w:t>4EDUcation</w:t>
            </w:r>
          </w:p>
        </w:tc>
        <w:tc>
          <w:tcPr>
            <w:tcW w:w="1783" w:type="dxa"/>
            <w:gridSpan w:val="2"/>
            <w:tcBorders>
              <w:top w:val="single" w:sz="1" w:space="0" w:color="000000"/>
              <w:left w:val="single" w:sz="1" w:space="0" w:color="000000"/>
              <w:bottom w:val="single" w:sz="1" w:space="0" w:color="000000"/>
            </w:tcBorders>
          </w:tcPr>
          <w:p w14:paraId="394DFB6E" w14:textId="77777777" w:rsidR="007A0BF8" w:rsidRPr="007A0BF8" w:rsidRDefault="007A0BF8" w:rsidP="00D0518B">
            <w:pPr>
              <w:spacing w:after="0" w:line="240" w:lineRule="auto"/>
              <w:rPr>
                <w:rFonts w:ascii="Times New Roman" w:eastAsia="SimSun" w:hAnsi="Times New Roman" w:cs="Times New Roman"/>
                <w:kern w:val="1"/>
                <w:sz w:val="24"/>
                <w:szCs w:val="24"/>
                <w:lang w:val="en-US" w:eastAsia="hi-IN" w:bidi="hi-IN"/>
                <w14:ligatures w14:val="standardContextual"/>
              </w:rPr>
            </w:pPr>
            <w:r w:rsidRPr="007A0BF8">
              <w:rPr>
                <w:rFonts w:ascii="Times New Roman" w:eastAsia="Aptos" w:hAnsi="Times New Roman" w:cs="Times New Roman"/>
                <w:bCs/>
                <w:kern w:val="2"/>
                <w:sz w:val="24"/>
                <w:szCs w:val="24"/>
                <w:lang w:val="en-US"/>
                <w14:ligatures w14:val="standardContextual"/>
              </w:rPr>
              <w:t>22.11.2024</w:t>
            </w:r>
          </w:p>
        </w:tc>
        <w:tc>
          <w:tcPr>
            <w:tcW w:w="859" w:type="dxa"/>
            <w:gridSpan w:val="4"/>
            <w:tcBorders>
              <w:top w:val="single" w:sz="1" w:space="0" w:color="000000"/>
              <w:left w:val="single" w:sz="1" w:space="0" w:color="000000"/>
              <w:bottom w:val="single" w:sz="1" w:space="0" w:color="000000"/>
            </w:tcBorders>
          </w:tcPr>
          <w:p w14:paraId="7FB38792"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Adeverință</w:t>
            </w:r>
            <w:proofErr w:type="spellEnd"/>
          </w:p>
          <w:p w14:paraId="2564D95D"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 xml:space="preserve">Seria: ANCWEB2 </w:t>
            </w:r>
          </w:p>
          <w:p w14:paraId="28F378DD"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Nr. 171724</w:t>
            </w:r>
          </w:p>
          <w:p w14:paraId="1F7072FB"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Data:22.11.2024</w:t>
            </w:r>
          </w:p>
        </w:tc>
        <w:tc>
          <w:tcPr>
            <w:tcW w:w="894" w:type="dxa"/>
            <w:gridSpan w:val="4"/>
            <w:tcBorders>
              <w:top w:val="single" w:sz="1" w:space="0" w:color="000000"/>
              <w:left w:val="single" w:sz="1" w:space="0" w:color="000000"/>
              <w:bottom w:val="single" w:sz="1" w:space="0" w:color="000000"/>
              <w:right w:val="single" w:sz="1" w:space="0" w:color="000000"/>
            </w:tcBorders>
          </w:tcPr>
          <w:p w14:paraId="37F7BF9B"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367E6E88"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2</w:t>
            </w:r>
          </w:p>
        </w:tc>
      </w:tr>
      <w:tr w:rsidR="003E0B42" w:rsidRPr="007A0BF8" w14:paraId="59C274DA" w14:textId="77777777" w:rsidTr="00D0518B">
        <w:tc>
          <w:tcPr>
            <w:tcW w:w="849" w:type="dxa"/>
            <w:gridSpan w:val="2"/>
            <w:vMerge/>
            <w:tcBorders>
              <w:left w:val="single" w:sz="1" w:space="0" w:color="000000"/>
              <w:right w:val="single" w:sz="4" w:space="0" w:color="auto"/>
            </w:tcBorders>
          </w:tcPr>
          <w:p w14:paraId="16CF9649"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34C53806" w14:textId="77777777" w:rsidR="007A0BF8" w:rsidRPr="007A0BF8" w:rsidRDefault="007A0BF8" w:rsidP="00D0518B">
            <w:pPr>
              <w:spacing w:after="0" w:line="240" w:lineRule="auto"/>
              <w:rPr>
                <w:rFonts w:ascii="Times New Roman" w:eastAsia="Aptos" w:hAnsi="Times New Roman" w:cs="Times New Roman"/>
                <w:bCs/>
                <w:kern w:val="2"/>
                <w:sz w:val="24"/>
                <w:szCs w:val="24"/>
                <w:lang w:val="en-US"/>
                <w14:ligatures w14:val="standardContextual"/>
              </w:rPr>
            </w:pPr>
            <w:proofErr w:type="spellStart"/>
            <w:r w:rsidRPr="007A0BF8">
              <w:rPr>
                <w:rFonts w:ascii="Times New Roman" w:eastAsia="Aptos" w:hAnsi="Times New Roman" w:cs="Times New Roman"/>
                <w:bCs/>
                <w:kern w:val="2"/>
                <w:sz w:val="24"/>
                <w:szCs w:val="24"/>
                <w:lang w:val="en-US"/>
                <w14:ligatures w14:val="standardContextual"/>
              </w:rPr>
              <w:t>Activitatea</w:t>
            </w:r>
            <w:proofErr w:type="spellEnd"/>
            <w:r w:rsidRPr="007A0BF8">
              <w:rPr>
                <w:rFonts w:ascii="Times New Roman" w:eastAsia="Aptos" w:hAnsi="Times New Roman" w:cs="Times New Roman"/>
                <w:bCs/>
                <w:kern w:val="2"/>
                <w:sz w:val="24"/>
                <w:szCs w:val="24"/>
                <w:lang w:val="en-US"/>
                <w14:ligatures w14:val="standardContextual"/>
              </w:rPr>
              <w:t xml:space="preserve"> de </w:t>
            </w:r>
            <w:proofErr w:type="spellStart"/>
            <w:r w:rsidRPr="007A0BF8">
              <w:rPr>
                <w:rFonts w:ascii="Times New Roman" w:eastAsia="Aptos" w:hAnsi="Times New Roman" w:cs="Times New Roman"/>
                <w:bCs/>
                <w:kern w:val="2"/>
                <w:sz w:val="24"/>
                <w:szCs w:val="24"/>
                <w:lang w:val="en-US"/>
                <w14:ligatures w14:val="standardContextual"/>
              </w:rPr>
              <w:t>formare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și</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proofErr w:type="gramStart"/>
            <w:r w:rsidRPr="007A0BF8">
              <w:rPr>
                <w:rFonts w:ascii="Times New Roman" w:eastAsia="Aptos" w:hAnsi="Times New Roman" w:cs="Times New Roman"/>
                <w:bCs/>
                <w:kern w:val="2"/>
                <w:sz w:val="24"/>
                <w:szCs w:val="24"/>
                <w:lang w:val="en-US"/>
                <w14:ligatures w14:val="standardContextual"/>
              </w:rPr>
              <w:t>perfecționare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Mindsetul</w:t>
            </w:r>
            <w:proofErr w:type="spellEnd"/>
            <w:proofErr w:type="gram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unui</w:t>
            </w:r>
            <w:proofErr w:type="spellEnd"/>
            <w:r w:rsidRPr="007A0BF8">
              <w:rPr>
                <w:rFonts w:ascii="Times New Roman" w:eastAsia="Aptos" w:hAnsi="Times New Roman" w:cs="Times New Roman"/>
                <w:bCs/>
                <w:kern w:val="2"/>
                <w:sz w:val="24"/>
                <w:szCs w:val="24"/>
                <w:lang w:val="en-US"/>
                <w14:ligatures w14:val="standardContextual"/>
              </w:rPr>
              <w:t xml:space="preserve"> trainer de top </w:t>
            </w:r>
            <w:proofErr w:type="spellStart"/>
            <w:r w:rsidRPr="007A0BF8">
              <w:rPr>
                <w:rFonts w:ascii="Times New Roman" w:eastAsia="Aptos" w:hAnsi="Times New Roman" w:cs="Times New Roman"/>
                <w:bCs/>
                <w:kern w:val="2"/>
                <w:sz w:val="24"/>
                <w:szCs w:val="24"/>
                <w:lang w:val="en-US"/>
                <w14:ligatures w14:val="standardContextual"/>
              </w:rPr>
              <w:t>și</w:t>
            </w:r>
            <w:proofErr w:type="spellEnd"/>
            <w:r w:rsidRPr="007A0BF8">
              <w:rPr>
                <w:rFonts w:ascii="Times New Roman" w:eastAsia="Aptos" w:hAnsi="Times New Roman" w:cs="Times New Roman"/>
                <w:bCs/>
                <w:kern w:val="2"/>
                <w:sz w:val="24"/>
                <w:szCs w:val="24"/>
                <w:lang w:val="en-US"/>
                <w14:ligatures w14:val="standardContextual"/>
              </w:rPr>
              <w:t xml:space="preserve"> cum </w:t>
            </w:r>
            <w:proofErr w:type="spellStart"/>
            <w:r w:rsidRPr="007A0BF8">
              <w:rPr>
                <w:rFonts w:ascii="Times New Roman" w:eastAsia="Aptos" w:hAnsi="Times New Roman" w:cs="Times New Roman"/>
                <w:bCs/>
                <w:kern w:val="2"/>
                <w:sz w:val="24"/>
                <w:szCs w:val="24"/>
                <w:lang w:val="en-US"/>
                <w14:ligatures w14:val="standardContextual"/>
              </w:rPr>
              <w:t>să</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creezi</w:t>
            </w:r>
            <w:proofErr w:type="spellEnd"/>
            <w:r w:rsidRPr="007A0BF8">
              <w:rPr>
                <w:rFonts w:ascii="Times New Roman" w:eastAsia="Aptos" w:hAnsi="Times New Roman" w:cs="Times New Roman"/>
                <w:bCs/>
                <w:kern w:val="2"/>
                <w:sz w:val="24"/>
                <w:szCs w:val="24"/>
                <w:lang w:val="en-US"/>
                <w14:ligatures w14:val="standardContextual"/>
              </w:rPr>
              <w:t xml:space="preserve"> un training de success</w:t>
            </w:r>
          </w:p>
        </w:tc>
        <w:tc>
          <w:tcPr>
            <w:tcW w:w="1179" w:type="dxa"/>
            <w:gridSpan w:val="4"/>
            <w:tcBorders>
              <w:top w:val="single" w:sz="1" w:space="0" w:color="000000"/>
              <w:left w:val="single" w:sz="1" w:space="0" w:color="000000"/>
              <w:bottom w:val="single" w:sz="1" w:space="0" w:color="000000"/>
            </w:tcBorders>
          </w:tcPr>
          <w:p w14:paraId="0D031F4A" w14:textId="77777777" w:rsidR="007A0BF8" w:rsidRPr="007A0BF8" w:rsidRDefault="007A0BF8" w:rsidP="00D0518B">
            <w:pPr>
              <w:suppressAutoHyphens/>
              <w:autoSpaceDN w:val="0"/>
              <w:spacing w:after="0" w:line="240" w:lineRule="auto"/>
              <w:jc w:val="both"/>
              <w:rPr>
                <w:rFonts w:ascii="Times New Roman" w:eastAsia="Calibri" w:hAnsi="Times New Roman" w:cs="Times New Roman"/>
                <w:bCs/>
                <w:sz w:val="24"/>
                <w:szCs w:val="24"/>
                <w:lang w:val="en-US"/>
              </w:rPr>
            </w:pPr>
            <w:proofErr w:type="spellStart"/>
            <w:r w:rsidRPr="007A0BF8">
              <w:rPr>
                <w:rFonts w:ascii="Times New Roman" w:eastAsia="Calibri" w:hAnsi="Times New Roman" w:cs="Times New Roman"/>
                <w:bCs/>
                <w:sz w:val="24"/>
                <w:szCs w:val="24"/>
                <w:lang w:val="en-US"/>
              </w:rPr>
              <w:t>Asociația</w:t>
            </w:r>
            <w:proofErr w:type="spellEnd"/>
          </w:p>
          <w:p w14:paraId="4BD41CF1" w14:textId="77777777" w:rsidR="007A0BF8" w:rsidRPr="007A0BF8" w:rsidRDefault="007A0BF8" w:rsidP="00D0518B">
            <w:pPr>
              <w:suppressAutoHyphens/>
              <w:autoSpaceDN w:val="0"/>
              <w:spacing w:after="0" w:line="240" w:lineRule="auto"/>
              <w:jc w:val="both"/>
              <w:rPr>
                <w:rFonts w:ascii="Times New Roman" w:eastAsia="Calibri" w:hAnsi="Times New Roman" w:cs="Times New Roman"/>
                <w:bCs/>
                <w:sz w:val="24"/>
                <w:szCs w:val="24"/>
                <w:lang w:val="en-US"/>
              </w:rPr>
            </w:pPr>
            <w:proofErr w:type="spellStart"/>
            <w:r w:rsidRPr="007A0BF8">
              <w:rPr>
                <w:rFonts w:ascii="Times New Roman" w:eastAsia="Calibri" w:hAnsi="Times New Roman" w:cs="Times New Roman"/>
                <w:bCs/>
                <w:sz w:val="24"/>
                <w:szCs w:val="24"/>
                <w:lang w:val="en-US"/>
              </w:rPr>
              <w:t>SELLification</w:t>
            </w:r>
            <w:proofErr w:type="spellEnd"/>
          </w:p>
          <w:p w14:paraId="23673932" w14:textId="77777777" w:rsidR="007A0BF8" w:rsidRPr="007A0BF8" w:rsidRDefault="007A0BF8" w:rsidP="00D0518B">
            <w:pPr>
              <w:spacing w:after="0" w:line="240" w:lineRule="auto"/>
              <w:rPr>
                <w:rFonts w:ascii="Times New Roman" w:eastAsia="Calibri" w:hAnsi="Times New Roman" w:cs="Times New Roman"/>
                <w:bCs/>
                <w:kern w:val="2"/>
                <w:sz w:val="24"/>
                <w:szCs w:val="24"/>
                <w:lang w:val="en-US"/>
                <w14:ligatures w14:val="standardContextual"/>
              </w:rPr>
            </w:pPr>
            <w:r w:rsidRPr="007A0BF8">
              <w:rPr>
                <w:rFonts w:ascii="Times New Roman" w:eastAsia="Times New Roman" w:hAnsi="Times New Roman" w:cs="Times New Roman"/>
                <w:bCs/>
                <w:sz w:val="24"/>
                <w:szCs w:val="24"/>
                <w:lang w:val="en-US" w:eastAsia="ro-RO"/>
              </w:rPr>
              <w:t>4EDUcation</w:t>
            </w:r>
          </w:p>
        </w:tc>
        <w:tc>
          <w:tcPr>
            <w:tcW w:w="1783" w:type="dxa"/>
            <w:gridSpan w:val="2"/>
            <w:tcBorders>
              <w:top w:val="single" w:sz="1" w:space="0" w:color="000000"/>
              <w:left w:val="single" w:sz="1" w:space="0" w:color="000000"/>
              <w:bottom w:val="single" w:sz="1" w:space="0" w:color="000000"/>
            </w:tcBorders>
          </w:tcPr>
          <w:p w14:paraId="4A09FF5E" w14:textId="77777777" w:rsidR="007A0BF8" w:rsidRPr="007A0BF8" w:rsidRDefault="007A0BF8" w:rsidP="00D0518B">
            <w:pPr>
              <w:spacing w:after="0" w:line="240" w:lineRule="auto"/>
              <w:rPr>
                <w:rFonts w:ascii="Times New Roman" w:eastAsia="SimSun" w:hAnsi="Times New Roman" w:cs="Times New Roman"/>
                <w:kern w:val="1"/>
                <w:sz w:val="24"/>
                <w:szCs w:val="24"/>
                <w:lang w:val="en-US" w:eastAsia="hi-IN" w:bidi="hi-IN"/>
                <w14:ligatures w14:val="standardContextual"/>
              </w:rPr>
            </w:pPr>
            <w:r w:rsidRPr="007A0BF8">
              <w:rPr>
                <w:rFonts w:ascii="Times New Roman" w:eastAsia="Aptos" w:hAnsi="Times New Roman" w:cs="Times New Roman"/>
                <w:bCs/>
                <w:kern w:val="2"/>
                <w:sz w:val="24"/>
                <w:szCs w:val="24"/>
                <w:lang w:val="en-US"/>
                <w14:ligatures w14:val="standardContextual"/>
              </w:rPr>
              <w:t>23.11.2024</w:t>
            </w:r>
          </w:p>
        </w:tc>
        <w:tc>
          <w:tcPr>
            <w:tcW w:w="859" w:type="dxa"/>
            <w:gridSpan w:val="4"/>
            <w:tcBorders>
              <w:top w:val="single" w:sz="1" w:space="0" w:color="000000"/>
              <w:left w:val="single" w:sz="1" w:space="0" w:color="000000"/>
              <w:bottom w:val="single" w:sz="1" w:space="0" w:color="000000"/>
            </w:tcBorders>
          </w:tcPr>
          <w:p w14:paraId="7C968892"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Adeverință</w:t>
            </w:r>
            <w:proofErr w:type="spellEnd"/>
          </w:p>
          <w:p w14:paraId="3602378F"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Seria: ANC6WEB</w:t>
            </w:r>
          </w:p>
          <w:p w14:paraId="0E1A3FCB"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Nr. 171737</w:t>
            </w:r>
          </w:p>
          <w:p w14:paraId="200E163B"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Data:23.11.2024</w:t>
            </w:r>
          </w:p>
        </w:tc>
        <w:tc>
          <w:tcPr>
            <w:tcW w:w="894" w:type="dxa"/>
            <w:gridSpan w:val="4"/>
            <w:tcBorders>
              <w:top w:val="single" w:sz="1" w:space="0" w:color="000000"/>
              <w:left w:val="single" w:sz="1" w:space="0" w:color="000000"/>
              <w:bottom w:val="single" w:sz="1" w:space="0" w:color="000000"/>
              <w:right w:val="single" w:sz="1" w:space="0" w:color="000000"/>
            </w:tcBorders>
          </w:tcPr>
          <w:p w14:paraId="577793D9"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216FD170"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2</w:t>
            </w:r>
          </w:p>
        </w:tc>
      </w:tr>
      <w:tr w:rsidR="003E0B42" w:rsidRPr="007A0BF8" w14:paraId="64DA858E" w14:textId="77777777" w:rsidTr="00D0518B">
        <w:tc>
          <w:tcPr>
            <w:tcW w:w="849" w:type="dxa"/>
            <w:gridSpan w:val="2"/>
            <w:vMerge/>
            <w:tcBorders>
              <w:left w:val="single" w:sz="1" w:space="0" w:color="000000"/>
              <w:right w:val="single" w:sz="4" w:space="0" w:color="auto"/>
            </w:tcBorders>
          </w:tcPr>
          <w:p w14:paraId="1409ADC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525BA7CB" w14:textId="77777777" w:rsidR="007A0BF8" w:rsidRPr="007A0BF8" w:rsidRDefault="007A0BF8" w:rsidP="00D0518B">
            <w:pPr>
              <w:spacing w:after="0" w:line="240" w:lineRule="auto"/>
              <w:rPr>
                <w:rFonts w:ascii="Times New Roman" w:eastAsia="Aptos" w:hAnsi="Times New Roman" w:cs="Times New Roman"/>
                <w:bCs/>
                <w:kern w:val="2"/>
                <w:sz w:val="24"/>
                <w:szCs w:val="24"/>
                <w:lang w:val="en-US"/>
                <w14:ligatures w14:val="standardContextual"/>
              </w:rPr>
            </w:pPr>
            <w:proofErr w:type="spellStart"/>
            <w:r w:rsidRPr="007A0BF8">
              <w:rPr>
                <w:rFonts w:ascii="Times New Roman" w:eastAsia="Aptos" w:hAnsi="Times New Roman" w:cs="Times New Roman"/>
                <w:bCs/>
                <w:kern w:val="2"/>
                <w:sz w:val="24"/>
                <w:szCs w:val="24"/>
                <w:lang w:val="en-US"/>
                <w14:ligatures w14:val="standardContextual"/>
              </w:rPr>
              <w:t>Ateliere</w:t>
            </w:r>
            <w:proofErr w:type="spellEnd"/>
            <w:r w:rsidRPr="007A0BF8">
              <w:rPr>
                <w:rFonts w:ascii="Times New Roman" w:eastAsia="Aptos" w:hAnsi="Times New Roman" w:cs="Times New Roman"/>
                <w:bCs/>
                <w:kern w:val="2"/>
                <w:sz w:val="24"/>
                <w:szCs w:val="24"/>
                <w:lang w:val="en-US"/>
                <w14:ligatures w14:val="standardContextual"/>
              </w:rPr>
              <w:t xml:space="preserve"> de </w:t>
            </w:r>
            <w:proofErr w:type="spellStart"/>
            <w:r w:rsidRPr="007A0BF8">
              <w:rPr>
                <w:rFonts w:ascii="Times New Roman" w:eastAsia="Aptos" w:hAnsi="Times New Roman" w:cs="Times New Roman"/>
                <w:bCs/>
                <w:kern w:val="2"/>
                <w:sz w:val="24"/>
                <w:szCs w:val="24"/>
                <w:lang w:val="en-US"/>
                <w14:ligatures w14:val="standardContextual"/>
              </w:rPr>
              <w:t>învățare</w:t>
            </w:r>
            <w:proofErr w:type="spellEnd"/>
            <w:r w:rsidRPr="007A0BF8">
              <w:rPr>
                <w:rFonts w:ascii="Times New Roman" w:eastAsia="Aptos" w:hAnsi="Times New Roman" w:cs="Times New Roman"/>
                <w:bCs/>
                <w:kern w:val="2"/>
                <w:sz w:val="24"/>
                <w:szCs w:val="24"/>
                <w:lang w:val="en-US"/>
                <w14:ligatures w14:val="standardContextual"/>
              </w:rPr>
              <w:t xml:space="preserve"> din </w:t>
            </w:r>
            <w:proofErr w:type="spellStart"/>
            <w:r w:rsidRPr="007A0BF8">
              <w:rPr>
                <w:rFonts w:ascii="Times New Roman" w:eastAsia="Aptos" w:hAnsi="Times New Roman" w:cs="Times New Roman"/>
                <w:bCs/>
                <w:kern w:val="2"/>
                <w:sz w:val="24"/>
                <w:szCs w:val="24"/>
                <w:lang w:val="en-US"/>
                <w14:ligatures w14:val="standardContextual"/>
              </w:rPr>
              <w:t>cadrul</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Conferinței</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Regionale</w:t>
            </w:r>
            <w:proofErr w:type="spellEnd"/>
            <w:r w:rsidRPr="007A0BF8">
              <w:rPr>
                <w:rFonts w:ascii="Times New Roman" w:eastAsia="Aptos" w:hAnsi="Times New Roman" w:cs="Times New Roman"/>
                <w:bCs/>
                <w:kern w:val="2"/>
                <w:sz w:val="24"/>
                <w:szCs w:val="24"/>
                <w:lang w:val="en-US"/>
                <w14:ligatures w14:val="standardContextual"/>
              </w:rPr>
              <w:t xml:space="preserve">- Metode Moderne de </w:t>
            </w:r>
            <w:proofErr w:type="spellStart"/>
            <w:r w:rsidRPr="007A0BF8">
              <w:rPr>
                <w:rFonts w:ascii="Times New Roman" w:eastAsia="Aptos" w:hAnsi="Times New Roman" w:cs="Times New Roman"/>
                <w:bCs/>
                <w:kern w:val="2"/>
                <w:sz w:val="24"/>
                <w:szCs w:val="24"/>
                <w:lang w:val="en-US"/>
                <w14:ligatures w14:val="standardContextual"/>
              </w:rPr>
              <w:t>predare-evaluare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și</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terapie</w:t>
            </w:r>
            <w:proofErr w:type="spellEnd"/>
          </w:p>
        </w:tc>
        <w:tc>
          <w:tcPr>
            <w:tcW w:w="1179" w:type="dxa"/>
            <w:gridSpan w:val="4"/>
            <w:tcBorders>
              <w:top w:val="single" w:sz="1" w:space="0" w:color="000000"/>
              <w:left w:val="single" w:sz="1" w:space="0" w:color="000000"/>
              <w:bottom w:val="single" w:sz="1" w:space="0" w:color="000000"/>
            </w:tcBorders>
          </w:tcPr>
          <w:p w14:paraId="2140F90E" w14:textId="77777777" w:rsidR="007A0BF8" w:rsidRPr="007A0BF8" w:rsidRDefault="007A0BF8" w:rsidP="00D0518B">
            <w:pPr>
              <w:suppressAutoHyphens/>
              <w:autoSpaceDN w:val="0"/>
              <w:spacing w:after="0" w:line="240" w:lineRule="auto"/>
              <w:jc w:val="both"/>
              <w:rPr>
                <w:rFonts w:ascii="Times New Roman" w:eastAsia="Calibri" w:hAnsi="Times New Roman" w:cs="Times New Roman"/>
                <w:bCs/>
                <w:sz w:val="24"/>
                <w:szCs w:val="24"/>
                <w:lang w:val="en-US"/>
              </w:rPr>
            </w:pPr>
            <w:proofErr w:type="spellStart"/>
            <w:r w:rsidRPr="007A0BF8">
              <w:rPr>
                <w:rFonts w:ascii="Times New Roman" w:eastAsia="Calibri" w:hAnsi="Times New Roman" w:cs="Times New Roman"/>
                <w:bCs/>
                <w:sz w:val="24"/>
                <w:szCs w:val="24"/>
                <w:lang w:val="en-US"/>
              </w:rPr>
              <w:t>Asociația</w:t>
            </w:r>
            <w:proofErr w:type="spellEnd"/>
          </w:p>
          <w:p w14:paraId="549F4D8D" w14:textId="77777777" w:rsidR="007A0BF8" w:rsidRPr="007A0BF8" w:rsidRDefault="007A0BF8" w:rsidP="00D0518B">
            <w:pPr>
              <w:suppressAutoHyphens/>
              <w:autoSpaceDN w:val="0"/>
              <w:spacing w:after="0" w:line="240" w:lineRule="auto"/>
              <w:jc w:val="both"/>
              <w:rPr>
                <w:rFonts w:ascii="Times New Roman" w:eastAsia="Calibri" w:hAnsi="Times New Roman" w:cs="Times New Roman"/>
                <w:bCs/>
                <w:sz w:val="24"/>
                <w:szCs w:val="24"/>
                <w:lang w:val="en-US"/>
              </w:rPr>
            </w:pPr>
            <w:proofErr w:type="spellStart"/>
            <w:r w:rsidRPr="007A0BF8">
              <w:rPr>
                <w:rFonts w:ascii="Times New Roman" w:eastAsia="Calibri" w:hAnsi="Times New Roman" w:cs="Times New Roman"/>
                <w:bCs/>
                <w:sz w:val="24"/>
                <w:szCs w:val="24"/>
                <w:lang w:val="en-US"/>
              </w:rPr>
              <w:t>SELLification</w:t>
            </w:r>
            <w:proofErr w:type="spellEnd"/>
          </w:p>
          <w:p w14:paraId="7E6EEE4A" w14:textId="77777777" w:rsidR="007A0BF8" w:rsidRPr="007A0BF8" w:rsidRDefault="007A0BF8" w:rsidP="00D0518B">
            <w:pPr>
              <w:spacing w:after="0" w:line="240" w:lineRule="auto"/>
              <w:rPr>
                <w:rFonts w:ascii="Times New Roman" w:eastAsia="Calibri" w:hAnsi="Times New Roman" w:cs="Times New Roman"/>
                <w:bCs/>
                <w:kern w:val="2"/>
                <w:sz w:val="24"/>
                <w:szCs w:val="24"/>
                <w:lang w:val="en-US"/>
                <w14:ligatures w14:val="standardContextual"/>
              </w:rPr>
            </w:pPr>
            <w:r w:rsidRPr="007A0BF8">
              <w:rPr>
                <w:rFonts w:ascii="Times New Roman" w:eastAsia="Times New Roman" w:hAnsi="Times New Roman" w:cs="Times New Roman"/>
                <w:bCs/>
                <w:sz w:val="24"/>
                <w:szCs w:val="24"/>
                <w:lang w:val="en-US" w:eastAsia="ro-RO"/>
              </w:rPr>
              <w:t>4EDUcation</w:t>
            </w:r>
          </w:p>
        </w:tc>
        <w:tc>
          <w:tcPr>
            <w:tcW w:w="1783" w:type="dxa"/>
            <w:gridSpan w:val="2"/>
            <w:tcBorders>
              <w:top w:val="single" w:sz="1" w:space="0" w:color="000000"/>
              <w:left w:val="single" w:sz="1" w:space="0" w:color="000000"/>
              <w:bottom w:val="single" w:sz="1" w:space="0" w:color="000000"/>
            </w:tcBorders>
          </w:tcPr>
          <w:p w14:paraId="00B88572" w14:textId="77777777" w:rsidR="007A0BF8" w:rsidRPr="007A0BF8" w:rsidRDefault="007A0BF8" w:rsidP="00D0518B">
            <w:pPr>
              <w:spacing w:after="0" w:line="240" w:lineRule="auto"/>
              <w:rPr>
                <w:rFonts w:ascii="Times New Roman" w:eastAsia="SimSun" w:hAnsi="Times New Roman" w:cs="Times New Roman"/>
                <w:kern w:val="1"/>
                <w:sz w:val="24"/>
                <w:szCs w:val="24"/>
                <w:lang w:val="en-US" w:eastAsia="hi-IN" w:bidi="hi-IN"/>
                <w14:ligatures w14:val="standardContextual"/>
              </w:rPr>
            </w:pPr>
            <w:r w:rsidRPr="007A0BF8">
              <w:rPr>
                <w:rFonts w:ascii="Times New Roman" w:eastAsia="Aptos" w:hAnsi="Times New Roman" w:cs="Times New Roman"/>
                <w:bCs/>
                <w:kern w:val="2"/>
                <w:sz w:val="24"/>
                <w:szCs w:val="24"/>
                <w:lang w:val="en-US"/>
                <w14:ligatures w14:val="standardContextual"/>
              </w:rPr>
              <w:t>09.12.2024</w:t>
            </w:r>
          </w:p>
        </w:tc>
        <w:tc>
          <w:tcPr>
            <w:tcW w:w="859" w:type="dxa"/>
            <w:gridSpan w:val="4"/>
            <w:tcBorders>
              <w:top w:val="single" w:sz="1" w:space="0" w:color="000000"/>
              <w:left w:val="single" w:sz="1" w:space="0" w:color="000000"/>
              <w:bottom w:val="single" w:sz="1" w:space="0" w:color="000000"/>
            </w:tcBorders>
          </w:tcPr>
          <w:p w14:paraId="41E423EE"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Adeverință</w:t>
            </w:r>
            <w:proofErr w:type="spellEnd"/>
          </w:p>
          <w:p w14:paraId="6843402B"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Seria: ASAT1124</w:t>
            </w:r>
          </w:p>
          <w:p w14:paraId="7701ADB3"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Nr. 34881</w:t>
            </w:r>
          </w:p>
          <w:p w14:paraId="1671A471"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Data:09.12.2024</w:t>
            </w:r>
          </w:p>
        </w:tc>
        <w:tc>
          <w:tcPr>
            <w:tcW w:w="894" w:type="dxa"/>
            <w:gridSpan w:val="4"/>
            <w:tcBorders>
              <w:top w:val="single" w:sz="1" w:space="0" w:color="000000"/>
              <w:left w:val="single" w:sz="1" w:space="0" w:color="000000"/>
              <w:bottom w:val="single" w:sz="1" w:space="0" w:color="000000"/>
              <w:right w:val="single" w:sz="1" w:space="0" w:color="000000"/>
            </w:tcBorders>
          </w:tcPr>
          <w:p w14:paraId="20BE32A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3BA93171"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3</w:t>
            </w:r>
          </w:p>
        </w:tc>
      </w:tr>
      <w:tr w:rsidR="003E0B42" w:rsidRPr="007A0BF8" w14:paraId="6F3A60CD" w14:textId="77777777" w:rsidTr="00D0518B">
        <w:tc>
          <w:tcPr>
            <w:tcW w:w="849" w:type="dxa"/>
            <w:gridSpan w:val="2"/>
            <w:vMerge/>
            <w:tcBorders>
              <w:left w:val="single" w:sz="1" w:space="0" w:color="000000"/>
              <w:right w:val="single" w:sz="4" w:space="0" w:color="auto"/>
            </w:tcBorders>
          </w:tcPr>
          <w:p w14:paraId="2E4279B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474364BA" w14:textId="77777777" w:rsidR="007A0BF8" w:rsidRPr="007A0BF8" w:rsidRDefault="007A0BF8" w:rsidP="00D0518B">
            <w:pPr>
              <w:spacing w:after="0" w:line="240" w:lineRule="auto"/>
              <w:rPr>
                <w:rFonts w:ascii="Times New Roman" w:eastAsia="Aptos" w:hAnsi="Times New Roman" w:cs="Times New Roman"/>
                <w:bCs/>
                <w:kern w:val="2"/>
                <w:sz w:val="24"/>
                <w:szCs w:val="24"/>
                <w:lang w:val="en-US"/>
                <w14:ligatures w14:val="standardContextual"/>
              </w:rPr>
            </w:pPr>
            <w:proofErr w:type="spellStart"/>
            <w:r w:rsidRPr="007A0BF8">
              <w:rPr>
                <w:rFonts w:ascii="Times New Roman" w:eastAsia="Aptos" w:hAnsi="Times New Roman" w:cs="Times New Roman"/>
                <w:bCs/>
                <w:kern w:val="2"/>
                <w:sz w:val="24"/>
                <w:szCs w:val="24"/>
                <w:lang w:val="en-US"/>
                <w14:ligatures w14:val="standardContextual"/>
              </w:rPr>
              <w:t>Activitatea</w:t>
            </w:r>
            <w:proofErr w:type="spellEnd"/>
            <w:r w:rsidRPr="007A0BF8">
              <w:rPr>
                <w:rFonts w:ascii="Times New Roman" w:eastAsia="Aptos" w:hAnsi="Times New Roman" w:cs="Times New Roman"/>
                <w:bCs/>
                <w:kern w:val="2"/>
                <w:sz w:val="24"/>
                <w:szCs w:val="24"/>
                <w:lang w:val="en-US"/>
                <w14:ligatures w14:val="standardContextual"/>
              </w:rPr>
              <w:t xml:space="preserve"> de </w:t>
            </w:r>
            <w:proofErr w:type="spellStart"/>
            <w:r w:rsidRPr="007A0BF8">
              <w:rPr>
                <w:rFonts w:ascii="Times New Roman" w:eastAsia="Aptos" w:hAnsi="Times New Roman" w:cs="Times New Roman"/>
                <w:bCs/>
                <w:kern w:val="2"/>
                <w:sz w:val="24"/>
                <w:szCs w:val="24"/>
                <w:lang w:val="en-US"/>
                <w14:ligatures w14:val="standardContextual"/>
              </w:rPr>
              <w:t>formare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și</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proofErr w:type="gramStart"/>
            <w:r w:rsidRPr="007A0BF8">
              <w:rPr>
                <w:rFonts w:ascii="Times New Roman" w:eastAsia="Aptos" w:hAnsi="Times New Roman" w:cs="Times New Roman"/>
                <w:bCs/>
                <w:kern w:val="2"/>
                <w:sz w:val="24"/>
                <w:szCs w:val="24"/>
                <w:lang w:val="en-US"/>
                <w14:ligatures w14:val="standardContextual"/>
              </w:rPr>
              <w:t>perfecționare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Transformă</w:t>
            </w:r>
            <w:proofErr w:type="spellEnd"/>
            <w:proofErr w:type="gram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stresul</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în</w:t>
            </w:r>
            <w:proofErr w:type="spellEnd"/>
            <w:r w:rsidRPr="007A0BF8">
              <w:rPr>
                <w:rFonts w:ascii="Times New Roman" w:eastAsia="Aptos" w:hAnsi="Times New Roman" w:cs="Times New Roman"/>
                <w:bCs/>
                <w:kern w:val="2"/>
                <w:sz w:val="24"/>
                <w:szCs w:val="24"/>
                <w:lang w:val="en-US"/>
                <w14:ligatures w14:val="standardContextual"/>
              </w:rPr>
              <w:t xml:space="preserve"> cel </w:t>
            </w:r>
            <w:proofErr w:type="spellStart"/>
            <w:r w:rsidRPr="007A0BF8">
              <w:rPr>
                <w:rFonts w:ascii="Times New Roman" w:eastAsia="Aptos" w:hAnsi="Times New Roman" w:cs="Times New Roman"/>
                <w:bCs/>
                <w:kern w:val="2"/>
                <w:sz w:val="24"/>
                <w:szCs w:val="24"/>
                <w:lang w:val="en-US"/>
                <w14:ligatures w14:val="standardContextual"/>
              </w:rPr>
              <w:t>mai</w:t>
            </w:r>
            <w:proofErr w:type="spellEnd"/>
            <w:r w:rsidRPr="007A0BF8">
              <w:rPr>
                <w:rFonts w:ascii="Times New Roman" w:eastAsia="Aptos" w:hAnsi="Times New Roman" w:cs="Times New Roman"/>
                <w:bCs/>
                <w:kern w:val="2"/>
                <w:sz w:val="24"/>
                <w:szCs w:val="24"/>
                <w:lang w:val="en-US"/>
                <w14:ligatures w14:val="standardContextual"/>
              </w:rPr>
              <w:t xml:space="preserve"> bun </w:t>
            </w:r>
            <w:proofErr w:type="spellStart"/>
            <w:r w:rsidRPr="007A0BF8">
              <w:rPr>
                <w:rFonts w:ascii="Times New Roman" w:eastAsia="Aptos" w:hAnsi="Times New Roman" w:cs="Times New Roman"/>
                <w:bCs/>
                <w:kern w:val="2"/>
                <w:sz w:val="24"/>
                <w:szCs w:val="24"/>
                <w:lang w:val="en-US"/>
                <w14:ligatures w14:val="standardContextual"/>
              </w:rPr>
              <w:t>prieten</w:t>
            </w:r>
            <w:proofErr w:type="spellEnd"/>
          </w:p>
        </w:tc>
        <w:tc>
          <w:tcPr>
            <w:tcW w:w="1179" w:type="dxa"/>
            <w:gridSpan w:val="4"/>
            <w:tcBorders>
              <w:top w:val="single" w:sz="1" w:space="0" w:color="000000"/>
              <w:left w:val="single" w:sz="1" w:space="0" w:color="000000"/>
              <w:bottom w:val="single" w:sz="1" w:space="0" w:color="000000"/>
            </w:tcBorders>
          </w:tcPr>
          <w:p w14:paraId="7F7BFCD9" w14:textId="77777777" w:rsidR="007A0BF8" w:rsidRPr="007A0BF8" w:rsidRDefault="007A0BF8" w:rsidP="00D0518B">
            <w:pPr>
              <w:suppressAutoHyphens/>
              <w:autoSpaceDN w:val="0"/>
              <w:spacing w:after="0" w:line="240" w:lineRule="auto"/>
              <w:jc w:val="both"/>
              <w:rPr>
                <w:rFonts w:ascii="Times New Roman" w:eastAsia="Calibri" w:hAnsi="Times New Roman" w:cs="Times New Roman"/>
                <w:bCs/>
                <w:sz w:val="24"/>
                <w:szCs w:val="24"/>
                <w:lang w:val="en-US"/>
              </w:rPr>
            </w:pPr>
            <w:proofErr w:type="spellStart"/>
            <w:r w:rsidRPr="007A0BF8">
              <w:rPr>
                <w:rFonts w:ascii="Times New Roman" w:eastAsia="Calibri" w:hAnsi="Times New Roman" w:cs="Times New Roman"/>
                <w:bCs/>
                <w:sz w:val="24"/>
                <w:szCs w:val="24"/>
                <w:lang w:val="en-US"/>
              </w:rPr>
              <w:t>Asociația</w:t>
            </w:r>
            <w:proofErr w:type="spellEnd"/>
          </w:p>
          <w:p w14:paraId="52A00366" w14:textId="77777777" w:rsidR="007A0BF8" w:rsidRPr="007A0BF8" w:rsidRDefault="007A0BF8" w:rsidP="00D0518B">
            <w:pPr>
              <w:suppressAutoHyphens/>
              <w:autoSpaceDN w:val="0"/>
              <w:spacing w:after="0" w:line="240" w:lineRule="auto"/>
              <w:jc w:val="both"/>
              <w:rPr>
                <w:rFonts w:ascii="Times New Roman" w:eastAsia="Calibri" w:hAnsi="Times New Roman" w:cs="Times New Roman"/>
                <w:bCs/>
                <w:sz w:val="24"/>
                <w:szCs w:val="24"/>
                <w:lang w:val="en-US"/>
              </w:rPr>
            </w:pPr>
            <w:proofErr w:type="spellStart"/>
            <w:r w:rsidRPr="007A0BF8">
              <w:rPr>
                <w:rFonts w:ascii="Times New Roman" w:eastAsia="Calibri" w:hAnsi="Times New Roman" w:cs="Times New Roman"/>
                <w:bCs/>
                <w:sz w:val="24"/>
                <w:szCs w:val="24"/>
                <w:lang w:val="en-US"/>
              </w:rPr>
              <w:t>SELLification</w:t>
            </w:r>
            <w:proofErr w:type="spellEnd"/>
          </w:p>
          <w:p w14:paraId="5FAF2F8D" w14:textId="77777777" w:rsidR="007A0BF8" w:rsidRPr="007A0BF8" w:rsidRDefault="007A0BF8" w:rsidP="00D0518B">
            <w:pPr>
              <w:spacing w:after="0" w:line="240" w:lineRule="auto"/>
              <w:rPr>
                <w:rFonts w:ascii="Times New Roman" w:eastAsia="Calibri" w:hAnsi="Times New Roman" w:cs="Times New Roman"/>
                <w:bCs/>
                <w:kern w:val="2"/>
                <w:sz w:val="24"/>
                <w:szCs w:val="24"/>
                <w:lang w:val="en-US"/>
                <w14:ligatures w14:val="standardContextual"/>
              </w:rPr>
            </w:pPr>
            <w:r w:rsidRPr="007A0BF8">
              <w:rPr>
                <w:rFonts w:ascii="Times New Roman" w:eastAsia="Times New Roman" w:hAnsi="Times New Roman" w:cs="Times New Roman"/>
                <w:bCs/>
                <w:sz w:val="24"/>
                <w:szCs w:val="24"/>
                <w:lang w:val="en-US" w:eastAsia="ro-RO"/>
              </w:rPr>
              <w:t>4EDUcation</w:t>
            </w:r>
          </w:p>
        </w:tc>
        <w:tc>
          <w:tcPr>
            <w:tcW w:w="1783" w:type="dxa"/>
            <w:gridSpan w:val="2"/>
            <w:tcBorders>
              <w:top w:val="single" w:sz="1" w:space="0" w:color="000000"/>
              <w:left w:val="single" w:sz="1" w:space="0" w:color="000000"/>
              <w:bottom w:val="single" w:sz="1" w:space="0" w:color="000000"/>
            </w:tcBorders>
          </w:tcPr>
          <w:p w14:paraId="5EC029B5" w14:textId="77777777" w:rsidR="007A0BF8" w:rsidRPr="007A0BF8" w:rsidRDefault="007A0BF8" w:rsidP="00D0518B">
            <w:pPr>
              <w:spacing w:after="0" w:line="240" w:lineRule="auto"/>
              <w:rPr>
                <w:rFonts w:ascii="Times New Roman" w:eastAsia="SimSun" w:hAnsi="Times New Roman" w:cs="Times New Roman"/>
                <w:kern w:val="1"/>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17.02.2025</w:t>
            </w:r>
          </w:p>
        </w:tc>
        <w:tc>
          <w:tcPr>
            <w:tcW w:w="859" w:type="dxa"/>
            <w:gridSpan w:val="4"/>
            <w:tcBorders>
              <w:top w:val="single" w:sz="1" w:space="0" w:color="000000"/>
              <w:left w:val="single" w:sz="1" w:space="0" w:color="000000"/>
              <w:bottom w:val="single" w:sz="1" w:space="0" w:color="000000"/>
            </w:tcBorders>
          </w:tcPr>
          <w:p w14:paraId="0D0CFDC4"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Adeverință</w:t>
            </w:r>
            <w:proofErr w:type="spellEnd"/>
          </w:p>
          <w:p w14:paraId="46700917"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
          <w:p w14:paraId="53199CBC"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Nr 1141/ 17.02.2025</w:t>
            </w:r>
          </w:p>
        </w:tc>
        <w:tc>
          <w:tcPr>
            <w:tcW w:w="894" w:type="dxa"/>
            <w:gridSpan w:val="4"/>
            <w:tcBorders>
              <w:top w:val="single" w:sz="1" w:space="0" w:color="000000"/>
              <w:left w:val="single" w:sz="1" w:space="0" w:color="000000"/>
              <w:bottom w:val="single" w:sz="1" w:space="0" w:color="000000"/>
              <w:right w:val="single" w:sz="1" w:space="0" w:color="000000"/>
            </w:tcBorders>
          </w:tcPr>
          <w:p w14:paraId="189EA8EC"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19C32A4C"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1</w:t>
            </w:r>
          </w:p>
        </w:tc>
      </w:tr>
      <w:tr w:rsidR="003E0B42" w:rsidRPr="007A0BF8" w14:paraId="122788FA" w14:textId="77777777" w:rsidTr="00D0518B">
        <w:tc>
          <w:tcPr>
            <w:tcW w:w="849" w:type="dxa"/>
            <w:gridSpan w:val="2"/>
            <w:vMerge/>
            <w:tcBorders>
              <w:left w:val="single" w:sz="1" w:space="0" w:color="000000"/>
              <w:bottom w:val="single" w:sz="1" w:space="0" w:color="000000"/>
              <w:right w:val="single" w:sz="4" w:space="0" w:color="auto"/>
            </w:tcBorders>
          </w:tcPr>
          <w:p w14:paraId="2DA08558"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022857F7"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Conferința</w:t>
            </w:r>
            <w:proofErr w:type="spellEnd"/>
            <w:r w:rsidRPr="007A0BF8">
              <w:rPr>
                <w:rFonts w:ascii="Times New Roman" w:eastAsia="Aptos" w:hAnsi="Times New Roman" w:cs="Times New Roman"/>
                <w:bCs/>
                <w:sz w:val="24"/>
                <w:szCs w:val="24"/>
                <w:lang w:val="en-US" w:eastAsia="ro-RO"/>
              </w:rPr>
              <w:t xml:space="preserve"> online</w:t>
            </w:r>
          </w:p>
          <w:p w14:paraId="60C34DC9" w14:textId="77777777" w:rsidR="007A0BF8" w:rsidRPr="007A0BF8" w:rsidRDefault="007A0BF8" w:rsidP="00D0518B">
            <w:pPr>
              <w:spacing w:after="0" w:line="240" w:lineRule="auto"/>
              <w:rPr>
                <w:rFonts w:ascii="Times New Roman" w:eastAsia="Aptos" w:hAnsi="Times New Roman" w:cs="Times New Roman"/>
                <w:bCs/>
                <w:kern w:val="2"/>
                <w:sz w:val="24"/>
                <w:szCs w:val="24"/>
                <w:lang w:val="en-US"/>
                <w14:ligatures w14:val="standardContextual"/>
              </w:rPr>
            </w:pPr>
            <w:r w:rsidRPr="007A0BF8">
              <w:rPr>
                <w:rFonts w:ascii="Times New Roman" w:eastAsia="Aptos" w:hAnsi="Times New Roman" w:cs="Times New Roman"/>
                <w:bCs/>
                <w:sz w:val="24"/>
                <w:szCs w:val="24"/>
                <w:lang w:val="en-US" w:eastAsia="ro-RO"/>
              </w:rPr>
              <w:t>„</w:t>
            </w:r>
            <w:proofErr w:type="spellStart"/>
            <w:r w:rsidRPr="007A0BF8">
              <w:rPr>
                <w:rFonts w:ascii="Times New Roman" w:eastAsia="Aptos" w:hAnsi="Times New Roman" w:cs="Times New Roman"/>
                <w:bCs/>
                <w:sz w:val="24"/>
                <w:szCs w:val="24"/>
                <w:lang w:val="en-US" w:eastAsia="ro-RO"/>
              </w:rPr>
              <w:t>Literația</w:t>
            </w:r>
            <w:proofErr w:type="spellEnd"/>
            <w:r w:rsidRPr="007A0BF8">
              <w:rPr>
                <w:rFonts w:ascii="Times New Roman" w:eastAsia="Aptos" w:hAnsi="Times New Roman" w:cs="Times New Roman"/>
                <w:bCs/>
                <w:sz w:val="24"/>
                <w:szCs w:val="24"/>
                <w:lang w:val="en-US" w:eastAsia="ro-RO"/>
              </w:rPr>
              <w:t xml:space="preserve">, o </w:t>
            </w:r>
            <w:proofErr w:type="spellStart"/>
            <w:r w:rsidRPr="007A0BF8">
              <w:rPr>
                <w:rFonts w:ascii="Times New Roman" w:eastAsia="Aptos" w:hAnsi="Times New Roman" w:cs="Times New Roman"/>
                <w:bCs/>
                <w:sz w:val="24"/>
                <w:szCs w:val="24"/>
                <w:lang w:val="en-US" w:eastAsia="ro-RO"/>
              </w:rPr>
              <w:t>privire</w:t>
            </w:r>
            <w:proofErr w:type="spellEnd"/>
            <w:r w:rsidRPr="007A0BF8">
              <w:rPr>
                <w:rFonts w:ascii="Times New Roman" w:eastAsia="Aptos" w:hAnsi="Times New Roman" w:cs="Times New Roman"/>
                <w:bCs/>
                <w:sz w:val="24"/>
                <w:szCs w:val="24"/>
                <w:lang w:val="en-US" w:eastAsia="ro-RO"/>
              </w:rPr>
              <w:t xml:space="preserve"> din </w:t>
            </w:r>
            <w:proofErr w:type="spellStart"/>
            <w:r w:rsidRPr="007A0BF8">
              <w:rPr>
                <w:rFonts w:ascii="Times New Roman" w:eastAsia="Aptos" w:hAnsi="Times New Roman" w:cs="Times New Roman"/>
                <w:bCs/>
                <w:sz w:val="24"/>
                <w:szCs w:val="24"/>
                <w:lang w:val="en-US" w:eastAsia="ro-RO"/>
              </w:rPr>
              <w:t>culise</w:t>
            </w:r>
            <w:proofErr w:type="spellEnd"/>
            <w:r w:rsidRPr="007A0BF8">
              <w:rPr>
                <w:rFonts w:ascii="Times New Roman" w:eastAsia="Aptos" w:hAnsi="Times New Roman" w:cs="Times New Roman"/>
                <w:bCs/>
                <w:sz w:val="24"/>
                <w:szCs w:val="24"/>
                <w:lang w:val="en-US" w:eastAsia="ro-RO"/>
              </w:rPr>
              <w:t>”</w:t>
            </w:r>
          </w:p>
        </w:tc>
        <w:tc>
          <w:tcPr>
            <w:tcW w:w="1179" w:type="dxa"/>
            <w:gridSpan w:val="4"/>
            <w:tcBorders>
              <w:top w:val="single" w:sz="1" w:space="0" w:color="000000"/>
              <w:left w:val="single" w:sz="1" w:space="0" w:color="000000"/>
              <w:bottom w:val="single" w:sz="1" w:space="0" w:color="000000"/>
            </w:tcBorders>
          </w:tcPr>
          <w:p w14:paraId="3F8BF48F" w14:textId="77777777" w:rsidR="007A0BF8" w:rsidRPr="007A0BF8" w:rsidRDefault="007A0BF8" w:rsidP="00D0518B">
            <w:pPr>
              <w:spacing w:after="0" w:line="240" w:lineRule="auto"/>
              <w:rPr>
                <w:rFonts w:ascii="Times New Roman" w:eastAsia="Calibri" w:hAnsi="Times New Roman" w:cs="Times New Roman"/>
                <w:bCs/>
                <w:kern w:val="2"/>
                <w:sz w:val="24"/>
                <w:szCs w:val="24"/>
                <w:lang w:val="en-US"/>
                <w14:ligatures w14:val="standardContextual"/>
              </w:rPr>
            </w:pPr>
            <w:proofErr w:type="spellStart"/>
            <w:r w:rsidRPr="007A0BF8">
              <w:rPr>
                <w:rFonts w:ascii="Times New Roman" w:eastAsia="Calibri" w:hAnsi="Times New Roman" w:cs="Times New Roman"/>
                <w:bCs/>
                <w:kern w:val="2"/>
                <w:sz w:val="24"/>
                <w:szCs w:val="24"/>
                <w:lang w:val="en-US"/>
                <w14:ligatures w14:val="standardContextual"/>
              </w:rPr>
              <w:t>Editura</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Litera</w:t>
            </w:r>
            <w:proofErr w:type="spellEnd"/>
          </w:p>
        </w:tc>
        <w:tc>
          <w:tcPr>
            <w:tcW w:w="1783" w:type="dxa"/>
            <w:gridSpan w:val="2"/>
            <w:tcBorders>
              <w:top w:val="single" w:sz="1" w:space="0" w:color="000000"/>
              <w:left w:val="single" w:sz="1" w:space="0" w:color="000000"/>
              <w:bottom w:val="single" w:sz="1" w:space="0" w:color="000000"/>
            </w:tcBorders>
          </w:tcPr>
          <w:p w14:paraId="7731E8F0"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14.02.2025</w:t>
            </w:r>
          </w:p>
          <w:p w14:paraId="50C23AF8" w14:textId="77777777" w:rsidR="007A0BF8" w:rsidRPr="007A0BF8" w:rsidRDefault="007A0BF8" w:rsidP="00D0518B">
            <w:pPr>
              <w:spacing w:after="0" w:line="240" w:lineRule="auto"/>
              <w:rPr>
                <w:rFonts w:ascii="Times New Roman" w:eastAsia="SimSun" w:hAnsi="Times New Roman" w:cs="Times New Roman"/>
                <w:kern w:val="1"/>
                <w:sz w:val="24"/>
                <w:szCs w:val="24"/>
                <w:lang w:val="en-US" w:eastAsia="hi-IN" w:bidi="hi-IN"/>
                <w14:ligatures w14:val="standardContextual"/>
              </w:rPr>
            </w:pPr>
          </w:p>
        </w:tc>
        <w:tc>
          <w:tcPr>
            <w:tcW w:w="859" w:type="dxa"/>
            <w:gridSpan w:val="4"/>
            <w:tcBorders>
              <w:top w:val="single" w:sz="1" w:space="0" w:color="000000"/>
              <w:left w:val="single" w:sz="1" w:space="0" w:color="000000"/>
              <w:bottom w:val="single" w:sz="1" w:space="0" w:color="000000"/>
            </w:tcBorders>
          </w:tcPr>
          <w:p w14:paraId="465D18A1"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Diplomă</w:t>
            </w:r>
            <w:proofErr w:type="spellEnd"/>
            <w:r w:rsidRPr="007A0BF8">
              <w:rPr>
                <w:rFonts w:ascii="Times New Roman" w:eastAsia="Aptos" w:hAnsi="Times New Roman" w:cs="Times New Roman"/>
                <w:bCs/>
                <w:sz w:val="24"/>
                <w:szCs w:val="24"/>
                <w:lang w:val="en-US" w:eastAsia="ro-RO"/>
              </w:rPr>
              <w:t xml:space="preserve"> de </w:t>
            </w:r>
            <w:proofErr w:type="spellStart"/>
            <w:r w:rsidRPr="007A0BF8">
              <w:rPr>
                <w:rFonts w:ascii="Times New Roman" w:eastAsia="Aptos" w:hAnsi="Times New Roman" w:cs="Times New Roman"/>
                <w:bCs/>
                <w:sz w:val="24"/>
                <w:szCs w:val="24"/>
                <w:lang w:val="en-US" w:eastAsia="ro-RO"/>
              </w:rPr>
              <w:t>participare</w:t>
            </w:r>
            <w:proofErr w:type="spellEnd"/>
          </w:p>
          <w:p w14:paraId="7C86BED6"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28/ 20.02.2025</w:t>
            </w:r>
          </w:p>
        </w:tc>
        <w:tc>
          <w:tcPr>
            <w:tcW w:w="894" w:type="dxa"/>
            <w:gridSpan w:val="4"/>
            <w:tcBorders>
              <w:top w:val="single" w:sz="1" w:space="0" w:color="000000"/>
              <w:left w:val="single" w:sz="1" w:space="0" w:color="000000"/>
              <w:bottom w:val="single" w:sz="1" w:space="0" w:color="000000"/>
              <w:right w:val="single" w:sz="1" w:space="0" w:color="000000"/>
            </w:tcBorders>
          </w:tcPr>
          <w:p w14:paraId="58541C97"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2DD9A8A5"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1</w:t>
            </w:r>
          </w:p>
        </w:tc>
      </w:tr>
      <w:tr w:rsidR="003E0B42" w:rsidRPr="007A0BF8" w14:paraId="7915EAE5" w14:textId="77777777" w:rsidTr="00D0518B">
        <w:tc>
          <w:tcPr>
            <w:tcW w:w="849" w:type="dxa"/>
            <w:gridSpan w:val="2"/>
            <w:vMerge w:val="restart"/>
            <w:tcBorders>
              <w:left w:val="single" w:sz="1" w:space="0" w:color="000000"/>
              <w:right w:val="single" w:sz="4" w:space="0" w:color="auto"/>
            </w:tcBorders>
          </w:tcPr>
          <w:p w14:paraId="11BE99CB"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581EB259"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Conferința</w:t>
            </w:r>
            <w:proofErr w:type="spellEnd"/>
            <w:r w:rsidRPr="007A0BF8">
              <w:rPr>
                <w:rFonts w:ascii="Times New Roman" w:eastAsia="Aptos" w:hAnsi="Times New Roman" w:cs="Times New Roman"/>
                <w:bCs/>
                <w:sz w:val="24"/>
                <w:szCs w:val="24"/>
                <w:lang w:val="en-US" w:eastAsia="ro-RO"/>
              </w:rPr>
              <w:t xml:space="preserve"> online</w:t>
            </w:r>
          </w:p>
          <w:p w14:paraId="2CACE39D" w14:textId="77777777" w:rsidR="007A0BF8" w:rsidRPr="007A0BF8" w:rsidRDefault="007A0BF8" w:rsidP="00D0518B">
            <w:pPr>
              <w:spacing w:after="0" w:line="240" w:lineRule="auto"/>
              <w:rPr>
                <w:rFonts w:ascii="Times New Roman" w:eastAsia="Times New Roman" w:hAnsi="Times New Roman" w:cs="Times New Roman"/>
                <w:sz w:val="24"/>
                <w:szCs w:val="24"/>
                <w:lang w:val="en-US"/>
                <w14:ligatures w14:val="standardContextual"/>
              </w:rPr>
            </w:pPr>
            <w:r w:rsidRPr="007A0BF8">
              <w:rPr>
                <w:rFonts w:ascii="Times New Roman" w:eastAsia="Aptos" w:hAnsi="Times New Roman" w:cs="Times New Roman"/>
                <w:bCs/>
                <w:sz w:val="24"/>
                <w:szCs w:val="24"/>
                <w:lang w:val="en-US" w:eastAsia="ro-RO"/>
              </w:rPr>
              <w:t xml:space="preserve">„Cum </w:t>
            </w:r>
            <w:proofErr w:type="spellStart"/>
            <w:r w:rsidRPr="007A0BF8">
              <w:rPr>
                <w:rFonts w:ascii="Times New Roman" w:eastAsia="Aptos" w:hAnsi="Times New Roman" w:cs="Times New Roman"/>
                <w:bCs/>
                <w:sz w:val="24"/>
                <w:szCs w:val="24"/>
                <w:lang w:val="en-US" w:eastAsia="ro-RO"/>
              </w:rPr>
              <w:t>creăm</w:t>
            </w:r>
            <w:proofErr w:type="spellEnd"/>
            <w:r w:rsidRPr="007A0BF8">
              <w:rPr>
                <w:rFonts w:ascii="Times New Roman" w:eastAsia="Aptos" w:hAnsi="Times New Roman" w:cs="Times New Roman"/>
                <w:bCs/>
                <w:sz w:val="24"/>
                <w:szCs w:val="24"/>
                <w:lang w:val="en-US" w:eastAsia="ro-RO"/>
              </w:rPr>
              <w:t xml:space="preserve"> un </w:t>
            </w:r>
            <w:proofErr w:type="spellStart"/>
            <w:r w:rsidRPr="007A0BF8">
              <w:rPr>
                <w:rFonts w:ascii="Times New Roman" w:eastAsia="Aptos" w:hAnsi="Times New Roman" w:cs="Times New Roman"/>
                <w:bCs/>
                <w:sz w:val="24"/>
                <w:szCs w:val="24"/>
                <w:lang w:val="en-US" w:eastAsia="ro-RO"/>
              </w:rPr>
              <w:t>climat</w:t>
            </w:r>
            <w:proofErr w:type="spellEnd"/>
            <w:r w:rsidRPr="007A0BF8">
              <w:rPr>
                <w:rFonts w:ascii="Times New Roman" w:eastAsia="Aptos" w:hAnsi="Times New Roman" w:cs="Times New Roman"/>
                <w:bCs/>
                <w:sz w:val="24"/>
                <w:szCs w:val="24"/>
                <w:lang w:val="en-US" w:eastAsia="ro-RO"/>
              </w:rPr>
              <w:t xml:space="preserve"> de </w:t>
            </w:r>
            <w:proofErr w:type="spellStart"/>
            <w:r w:rsidRPr="007A0BF8">
              <w:rPr>
                <w:rFonts w:ascii="Times New Roman" w:eastAsia="Aptos" w:hAnsi="Times New Roman" w:cs="Times New Roman"/>
                <w:bCs/>
                <w:sz w:val="24"/>
                <w:szCs w:val="24"/>
                <w:lang w:val="en-US" w:eastAsia="ro-RO"/>
              </w:rPr>
              <w:t>siguranță</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psiho</w:t>
            </w:r>
            <w:proofErr w:type="spellEnd"/>
            <w:r w:rsidRPr="007A0BF8">
              <w:rPr>
                <w:rFonts w:ascii="Times New Roman" w:eastAsia="Aptos" w:hAnsi="Times New Roman" w:cs="Times New Roman"/>
                <w:bCs/>
                <w:sz w:val="24"/>
                <w:szCs w:val="24"/>
                <w:lang w:val="en-US" w:eastAsia="ro-RO"/>
              </w:rPr>
              <w:t xml:space="preserve">- social la </w:t>
            </w:r>
            <w:proofErr w:type="spellStart"/>
            <w:r w:rsidRPr="007A0BF8">
              <w:rPr>
                <w:rFonts w:ascii="Times New Roman" w:eastAsia="Aptos" w:hAnsi="Times New Roman" w:cs="Times New Roman"/>
                <w:bCs/>
                <w:sz w:val="24"/>
                <w:szCs w:val="24"/>
                <w:lang w:val="en-US" w:eastAsia="ro-RO"/>
              </w:rPr>
              <w:t>școală</w:t>
            </w:r>
            <w:proofErr w:type="spellEnd"/>
            <w:r w:rsidRPr="007A0BF8">
              <w:rPr>
                <w:rFonts w:ascii="Times New Roman" w:eastAsia="Aptos" w:hAnsi="Times New Roman" w:cs="Times New Roman"/>
                <w:bCs/>
                <w:sz w:val="24"/>
                <w:szCs w:val="24"/>
                <w:lang w:val="en-US" w:eastAsia="ro-RO"/>
              </w:rPr>
              <w:t>”</w:t>
            </w:r>
          </w:p>
        </w:tc>
        <w:tc>
          <w:tcPr>
            <w:tcW w:w="1179" w:type="dxa"/>
            <w:gridSpan w:val="4"/>
            <w:tcBorders>
              <w:top w:val="single" w:sz="1" w:space="0" w:color="000000"/>
              <w:left w:val="single" w:sz="1" w:space="0" w:color="000000"/>
              <w:bottom w:val="single" w:sz="1" w:space="0" w:color="000000"/>
            </w:tcBorders>
          </w:tcPr>
          <w:p w14:paraId="7FA4CB5C"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Calibri" w:hAnsi="Times New Roman" w:cs="Times New Roman"/>
                <w:bCs/>
                <w:kern w:val="2"/>
                <w:sz w:val="24"/>
                <w:szCs w:val="24"/>
                <w:lang w:val="en-US"/>
                <w14:ligatures w14:val="standardContextual"/>
              </w:rPr>
              <w:t>Editura</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Litera</w:t>
            </w:r>
            <w:proofErr w:type="spellEnd"/>
          </w:p>
        </w:tc>
        <w:tc>
          <w:tcPr>
            <w:tcW w:w="1783" w:type="dxa"/>
            <w:gridSpan w:val="2"/>
            <w:tcBorders>
              <w:top w:val="single" w:sz="1" w:space="0" w:color="000000"/>
              <w:left w:val="single" w:sz="1" w:space="0" w:color="000000"/>
              <w:bottom w:val="single" w:sz="1" w:space="0" w:color="000000"/>
            </w:tcBorders>
          </w:tcPr>
          <w:p w14:paraId="701A73A4"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10.03.2025</w:t>
            </w:r>
          </w:p>
        </w:tc>
        <w:tc>
          <w:tcPr>
            <w:tcW w:w="859" w:type="dxa"/>
            <w:gridSpan w:val="4"/>
            <w:tcBorders>
              <w:top w:val="single" w:sz="1" w:space="0" w:color="000000"/>
              <w:left w:val="single" w:sz="1" w:space="0" w:color="000000"/>
              <w:bottom w:val="single" w:sz="1" w:space="0" w:color="000000"/>
            </w:tcBorders>
          </w:tcPr>
          <w:p w14:paraId="41D35815"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Diplomă</w:t>
            </w:r>
            <w:proofErr w:type="spellEnd"/>
            <w:r w:rsidRPr="007A0BF8">
              <w:rPr>
                <w:rFonts w:ascii="Times New Roman" w:eastAsia="Aptos" w:hAnsi="Times New Roman" w:cs="Times New Roman"/>
                <w:bCs/>
                <w:sz w:val="24"/>
                <w:szCs w:val="24"/>
                <w:lang w:val="en-US" w:eastAsia="ro-RO"/>
              </w:rPr>
              <w:t xml:space="preserve"> de </w:t>
            </w:r>
            <w:proofErr w:type="spellStart"/>
            <w:r w:rsidRPr="007A0BF8">
              <w:rPr>
                <w:rFonts w:ascii="Times New Roman" w:eastAsia="Aptos" w:hAnsi="Times New Roman" w:cs="Times New Roman"/>
                <w:bCs/>
                <w:sz w:val="24"/>
                <w:szCs w:val="24"/>
                <w:lang w:val="en-US" w:eastAsia="ro-RO"/>
              </w:rPr>
              <w:t>participare</w:t>
            </w:r>
            <w:proofErr w:type="spellEnd"/>
          </w:p>
          <w:p w14:paraId="63E7010F"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Aptos" w:hAnsi="Times New Roman" w:cs="Times New Roman"/>
                <w:bCs/>
                <w:sz w:val="24"/>
                <w:szCs w:val="24"/>
                <w:lang w:val="en-US" w:eastAsia="ro-RO"/>
              </w:rPr>
              <w:t>Nr 67/ 11.03.2025</w:t>
            </w:r>
          </w:p>
        </w:tc>
        <w:tc>
          <w:tcPr>
            <w:tcW w:w="894" w:type="dxa"/>
            <w:gridSpan w:val="4"/>
            <w:tcBorders>
              <w:top w:val="single" w:sz="1" w:space="0" w:color="000000"/>
              <w:left w:val="single" w:sz="1" w:space="0" w:color="000000"/>
              <w:bottom w:val="single" w:sz="1" w:space="0" w:color="000000"/>
              <w:right w:val="single" w:sz="1" w:space="0" w:color="000000"/>
            </w:tcBorders>
          </w:tcPr>
          <w:p w14:paraId="302077B7"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689D6418"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1</w:t>
            </w:r>
          </w:p>
        </w:tc>
      </w:tr>
      <w:tr w:rsidR="003E0B42" w:rsidRPr="007A0BF8" w14:paraId="2E513A74" w14:textId="77777777" w:rsidTr="00D0518B">
        <w:tc>
          <w:tcPr>
            <w:tcW w:w="849" w:type="dxa"/>
            <w:gridSpan w:val="2"/>
            <w:vMerge/>
            <w:tcBorders>
              <w:left w:val="single" w:sz="1" w:space="0" w:color="000000"/>
              <w:right w:val="single" w:sz="4" w:space="0" w:color="auto"/>
            </w:tcBorders>
          </w:tcPr>
          <w:p w14:paraId="58E14EE6"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569CA332"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proofErr w:type="gramStart"/>
            <w:r w:rsidRPr="007A0BF8">
              <w:rPr>
                <w:rFonts w:ascii="Times New Roman" w:eastAsia="Aptos" w:hAnsi="Times New Roman" w:cs="Times New Roman"/>
                <w:bCs/>
                <w:sz w:val="24"/>
                <w:szCs w:val="24"/>
                <w:lang w:val="en-US" w:eastAsia="ro-RO"/>
              </w:rPr>
              <w:t>Conferința</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Copilul</w:t>
            </w:r>
            <w:proofErr w:type="spellEnd"/>
            <w:proofErr w:type="gram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tău</w:t>
            </w:r>
            <w:proofErr w:type="spellEnd"/>
            <w:r w:rsidRPr="007A0BF8">
              <w:rPr>
                <w:rFonts w:ascii="Times New Roman" w:eastAsia="Aptos" w:hAnsi="Times New Roman" w:cs="Times New Roman"/>
                <w:bCs/>
                <w:sz w:val="24"/>
                <w:szCs w:val="24"/>
                <w:lang w:val="en-US" w:eastAsia="ro-RO"/>
              </w:rPr>
              <w:t xml:space="preserve">, campion la </w:t>
            </w:r>
            <w:proofErr w:type="spellStart"/>
            <w:r w:rsidRPr="007A0BF8">
              <w:rPr>
                <w:rFonts w:ascii="Times New Roman" w:eastAsia="Aptos" w:hAnsi="Times New Roman" w:cs="Times New Roman"/>
                <w:bCs/>
                <w:sz w:val="24"/>
                <w:szCs w:val="24"/>
                <w:lang w:val="en-US" w:eastAsia="ro-RO"/>
              </w:rPr>
              <w:t>viață</w:t>
            </w:r>
            <w:proofErr w:type="spellEnd"/>
            <w:r w:rsidRPr="007A0BF8">
              <w:rPr>
                <w:rFonts w:ascii="Times New Roman" w:eastAsia="Aptos" w:hAnsi="Times New Roman" w:cs="Times New Roman"/>
                <w:bCs/>
                <w:sz w:val="24"/>
                <w:szCs w:val="24"/>
                <w:lang w:val="en-US" w:eastAsia="ro-RO"/>
              </w:rPr>
              <w:t xml:space="preserve">” </w:t>
            </w:r>
          </w:p>
          <w:p w14:paraId="522DA69B"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Tema</w:t>
            </w:r>
            <w:proofErr w:type="gramStart"/>
            <w:r w:rsidRPr="007A0BF8">
              <w:rPr>
                <w:rFonts w:ascii="Times New Roman" w:eastAsia="Aptos" w:hAnsi="Times New Roman" w:cs="Times New Roman"/>
                <w:bCs/>
                <w:sz w:val="24"/>
                <w:szCs w:val="24"/>
                <w:lang w:val="en-US" w:eastAsia="ro-RO"/>
              </w:rPr>
              <w:t>: ”</w:t>
            </w:r>
            <w:proofErr w:type="spellStart"/>
            <w:r w:rsidRPr="007A0BF8">
              <w:rPr>
                <w:rFonts w:ascii="Times New Roman" w:eastAsia="Aptos" w:hAnsi="Times New Roman" w:cs="Times New Roman"/>
                <w:bCs/>
                <w:sz w:val="24"/>
                <w:szCs w:val="24"/>
                <w:lang w:val="en-US" w:eastAsia="ro-RO"/>
              </w:rPr>
              <w:t>Rețeta</w:t>
            </w:r>
            <w:proofErr w:type="spellEnd"/>
            <w:proofErr w:type="gram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succesului</w:t>
            </w:r>
            <w:proofErr w:type="spellEnd"/>
            <w:r w:rsidRPr="007A0BF8">
              <w:rPr>
                <w:rFonts w:ascii="Times New Roman" w:eastAsia="Aptos" w:hAnsi="Times New Roman" w:cs="Times New Roman"/>
                <w:bCs/>
                <w:sz w:val="24"/>
                <w:szCs w:val="24"/>
                <w:lang w:val="en-US" w:eastAsia="ro-RO"/>
              </w:rPr>
              <w:t xml:space="preserve">: Cum </w:t>
            </w:r>
            <w:proofErr w:type="spellStart"/>
            <w:r w:rsidRPr="007A0BF8">
              <w:rPr>
                <w:rFonts w:ascii="Times New Roman" w:eastAsia="Aptos" w:hAnsi="Times New Roman" w:cs="Times New Roman"/>
                <w:bCs/>
                <w:sz w:val="24"/>
                <w:szCs w:val="24"/>
                <w:lang w:val="en-US" w:eastAsia="ro-RO"/>
              </w:rPr>
              <w:t>menținem</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echilibru</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între</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teme</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și</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timp</w:t>
            </w:r>
            <w:proofErr w:type="spellEnd"/>
            <w:r w:rsidRPr="007A0BF8">
              <w:rPr>
                <w:rFonts w:ascii="Times New Roman" w:eastAsia="Aptos" w:hAnsi="Times New Roman" w:cs="Times New Roman"/>
                <w:bCs/>
                <w:sz w:val="24"/>
                <w:szCs w:val="24"/>
                <w:lang w:val="en-US" w:eastAsia="ro-RO"/>
              </w:rPr>
              <w:t xml:space="preserve"> liber”</w:t>
            </w:r>
          </w:p>
        </w:tc>
        <w:tc>
          <w:tcPr>
            <w:tcW w:w="1179" w:type="dxa"/>
            <w:gridSpan w:val="4"/>
            <w:tcBorders>
              <w:top w:val="single" w:sz="1" w:space="0" w:color="000000"/>
              <w:left w:val="single" w:sz="1" w:space="0" w:color="000000"/>
              <w:bottom w:val="single" w:sz="1" w:space="0" w:color="000000"/>
            </w:tcBorders>
          </w:tcPr>
          <w:p w14:paraId="3C5D624C" w14:textId="77777777" w:rsidR="007A0BF8" w:rsidRPr="007A0BF8" w:rsidRDefault="007A0BF8" w:rsidP="00D0518B">
            <w:pPr>
              <w:spacing w:after="0" w:line="240" w:lineRule="auto"/>
              <w:rPr>
                <w:rFonts w:ascii="Times New Roman" w:eastAsia="Calibri" w:hAnsi="Times New Roman" w:cs="Times New Roman"/>
                <w:bCs/>
                <w:kern w:val="2"/>
                <w:sz w:val="24"/>
                <w:szCs w:val="24"/>
                <w:lang w:val="en-US"/>
                <w14:ligatures w14:val="standardContextual"/>
              </w:rPr>
            </w:pPr>
            <w:r w:rsidRPr="007A0BF8">
              <w:rPr>
                <w:rFonts w:ascii="Times New Roman" w:eastAsia="Calibri" w:hAnsi="Times New Roman" w:cs="Times New Roman"/>
                <w:bCs/>
                <w:kern w:val="2"/>
                <w:sz w:val="24"/>
                <w:szCs w:val="24"/>
                <w:lang w:val="en-US"/>
                <w14:ligatures w14:val="standardContextual"/>
              </w:rPr>
              <w:t>Shakespeare School</w:t>
            </w:r>
          </w:p>
        </w:tc>
        <w:tc>
          <w:tcPr>
            <w:tcW w:w="1783" w:type="dxa"/>
            <w:gridSpan w:val="2"/>
            <w:tcBorders>
              <w:top w:val="single" w:sz="1" w:space="0" w:color="000000"/>
              <w:left w:val="single" w:sz="1" w:space="0" w:color="000000"/>
              <w:bottom w:val="single" w:sz="1" w:space="0" w:color="000000"/>
            </w:tcBorders>
          </w:tcPr>
          <w:p w14:paraId="6590DD37" w14:textId="77777777" w:rsidR="007A0BF8" w:rsidRPr="007A0BF8" w:rsidRDefault="007A0BF8" w:rsidP="00D0518B">
            <w:pPr>
              <w:spacing w:after="0" w:line="240" w:lineRule="auto"/>
              <w:rPr>
                <w:rFonts w:ascii="Times New Roman" w:eastAsia="SimSun" w:hAnsi="Times New Roman" w:cs="Times New Roman"/>
                <w:kern w:val="1"/>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10.10.2025</w:t>
            </w:r>
          </w:p>
        </w:tc>
        <w:tc>
          <w:tcPr>
            <w:tcW w:w="859" w:type="dxa"/>
            <w:gridSpan w:val="4"/>
            <w:tcBorders>
              <w:top w:val="single" w:sz="1" w:space="0" w:color="000000"/>
              <w:left w:val="single" w:sz="1" w:space="0" w:color="000000"/>
              <w:bottom w:val="single" w:sz="1" w:space="0" w:color="000000"/>
            </w:tcBorders>
          </w:tcPr>
          <w:p w14:paraId="01837E7F"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Certificat</w:t>
            </w:r>
            <w:proofErr w:type="spellEnd"/>
            <w:r w:rsidRPr="007A0BF8">
              <w:rPr>
                <w:rFonts w:ascii="Times New Roman" w:eastAsia="Aptos" w:hAnsi="Times New Roman" w:cs="Times New Roman"/>
                <w:bCs/>
                <w:sz w:val="24"/>
                <w:szCs w:val="24"/>
                <w:lang w:val="en-US" w:eastAsia="ro-RO"/>
              </w:rPr>
              <w:t xml:space="preserve"> de </w:t>
            </w:r>
            <w:proofErr w:type="spellStart"/>
            <w:r w:rsidRPr="007A0BF8">
              <w:rPr>
                <w:rFonts w:ascii="Times New Roman" w:eastAsia="Aptos" w:hAnsi="Times New Roman" w:cs="Times New Roman"/>
                <w:bCs/>
                <w:sz w:val="24"/>
                <w:szCs w:val="24"/>
                <w:lang w:val="en-US" w:eastAsia="ro-RO"/>
              </w:rPr>
              <w:t>participare</w:t>
            </w:r>
            <w:proofErr w:type="spellEnd"/>
          </w:p>
          <w:p w14:paraId="2C9876C0"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10.10.2024</w:t>
            </w:r>
          </w:p>
        </w:tc>
        <w:tc>
          <w:tcPr>
            <w:tcW w:w="894" w:type="dxa"/>
            <w:gridSpan w:val="4"/>
            <w:tcBorders>
              <w:top w:val="single" w:sz="1" w:space="0" w:color="000000"/>
              <w:left w:val="single" w:sz="1" w:space="0" w:color="000000"/>
              <w:bottom w:val="single" w:sz="1" w:space="0" w:color="000000"/>
              <w:right w:val="single" w:sz="1" w:space="0" w:color="000000"/>
            </w:tcBorders>
          </w:tcPr>
          <w:p w14:paraId="7010687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40844B80"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2</w:t>
            </w:r>
          </w:p>
        </w:tc>
      </w:tr>
      <w:tr w:rsidR="003E0B42" w:rsidRPr="007A0BF8" w14:paraId="67198D68" w14:textId="77777777" w:rsidTr="00D0518B">
        <w:tc>
          <w:tcPr>
            <w:tcW w:w="849" w:type="dxa"/>
            <w:gridSpan w:val="2"/>
            <w:vMerge/>
            <w:tcBorders>
              <w:left w:val="single" w:sz="1" w:space="0" w:color="000000"/>
              <w:right w:val="single" w:sz="4" w:space="0" w:color="auto"/>
            </w:tcBorders>
          </w:tcPr>
          <w:p w14:paraId="7D3C3C8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0AEAA5FE"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Conferința</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județeană</w:t>
            </w:r>
            <w:proofErr w:type="spellEnd"/>
          </w:p>
          <w:p w14:paraId="66EEB57F"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w:t>
            </w:r>
            <w:proofErr w:type="spellStart"/>
            <w:r w:rsidRPr="007A0BF8">
              <w:rPr>
                <w:rFonts w:ascii="Times New Roman" w:eastAsia="Aptos" w:hAnsi="Times New Roman" w:cs="Times New Roman"/>
                <w:bCs/>
                <w:sz w:val="24"/>
                <w:szCs w:val="24"/>
                <w:lang w:val="en-US" w:eastAsia="ro-RO"/>
              </w:rPr>
              <w:t>Valorile</w:t>
            </w:r>
            <w:proofErr w:type="spellEnd"/>
            <w:r w:rsidRPr="007A0BF8">
              <w:rPr>
                <w:rFonts w:ascii="Times New Roman" w:eastAsia="Aptos" w:hAnsi="Times New Roman" w:cs="Times New Roman"/>
                <w:bCs/>
                <w:sz w:val="24"/>
                <w:szCs w:val="24"/>
                <w:lang w:val="en-US" w:eastAsia="ro-RO"/>
              </w:rPr>
              <w:t xml:space="preserve"> care ne defines. </w:t>
            </w:r>
            <w:proofErr w:type="spellStart"/>
            <w:r w:rsidRPr="007A0BF8">
              <w:rPr>
                <w:rFonts w:ascii="Times New Roman" w:eastAsia="Aptos" w:hAnsi="Times New Roman" w:cs="Times New Roman"/>
                <w:bCs/>
                <w:sz w:val="24"/>
                <w:szCs w:val="24"/>
                <w:lang w:val="en-US" w:eastAsia="ro-RO"/>
              </w:rPr>
              <w:t>România</w:t>
            </w:r>
            <w:proofErr w:type="spellEnd"/>
            <w:r w:rsidRPr="007A0BF8">
              <w:rPr>
                <w:rFonts w:ascii="Times New Roman" w:eastAsia="Aptos" w:hAnsi="Times New Roman" w:cs="Times New Roman"/>
                <w:bCs/>
                <w:sz w:val="24"/>
                <w:szCs w:val="24"/>
                <w:lang w:val="en-US" w:eastAsia="ro-RO"/>
              </w:rPr>
              <w:t xml:space="preserve">- Europa </w:t>
            </w:r>
            <w:proofErr w:type="spellStart"/>
            <w:r w:rsidRPr="007A0BF8">
              <w:rPr>
                <w:rFonts w:ascii="Times New Roman" w:eastAsia="Aptos" w:hAnsi="Times New Roman" w:cs="Times New Roman"/>
                <w:bCs/>
                <w:sz w:val="24"/>
                <w:szCs w:val="24"/>
                <w:lang w:val="en-US" w:eastAsia="ro-RO"/>
              </w:rPr>
              <w:t>încotro</w:t>
            </w:r>
            <w:proofErr w:type="spellEnd"/>
            <w:r w:rsidRPr="007A0BF8">
              <w:rPr>
                <w:rFonts w:ascii="Times New Roman" w:eastAsia="Aptos" w:hAnsi="Times New Roman" w:cs="Times New Roman"/>
                <w:bCs/>
                <w:sz w:val="24"/>
                <w:szCs w:val="24"/>
                <w:lang w:val="en-US" w:eastAsia="ro-RO"/>
              </w:rPr>
              <w:t>?”</w:t>
            </w:r>
          </w:p>
        </w:tc>
        <w:tc>
          <w:tcPr>
            <w:tcW w:w="1179" w:type="dxa"/>
            <w:gridSpan w:val="4"/>
            <w:tcBorders>
              <w:top w:val="single" w:sz="1" w:space="0" w:color="000000"/>
              <w:left w:val="single" w:sz="1" w:space="0" w:color="000000"/>
              <w:bottom w:val="single" w:sz="1" w:space="0" w:color="000000"/>
            </w:tcBorders>
          </w:tcPr>
          <w:p w14:paraId="6EB5BA20" w14:textId="77777777" w:rsidR="007A0BF8" w:rsidRPr="007A0BF8" w:rsidRDefault="007A0BF8" w:rsidP="00D0518B">
            <w:pPr>
              <w:spacing w:after="0" w:line="240" w:lineRule="auto"/>
              <w:rPr>
                <w:rFonts w:ascii="Times New Roman" w:eastAsia="Calibri" w:hAnsi="Times New Roman" w:cs="Times New Roman"/>
                <w:bCs/>
                <w:kern w:val="2"/>
                <w:sz w:val="24"/>
                <w:szCs w:val="24"/>
                <w:lang w:val="en-US"/>
                <w14:ligatures w14:val="standardContextual"/>
              </w:rPr>
            </w:pPr>
            <w:proofErr w:type="spellStart"/>
            <w:r w:rsidRPr="007A0BF8">
              <w:rPr>
                <w:rFonts w:ascii="Times New Roman" w:eastAsia="Calibri" w:hAnsi="Times New Roman" w:cs="Times New Roman"/>
                <w:bCs/>
                <w:kern w:val="2"/>
                <w:sz w:val="24"/>
                <w:szCs w:val="24"/>
                <w:lang w:val="en-US"/>
                <w14:ligatures w14:val="standardContextual"/>
              </w:rPr>
              <w:t>Fundația</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proofErr w:type="gramStart"/>
            <w:r w:rsidRPr="007A0BF8">
              <w:rPr>
                <w:rFonts w:ascii="Times New Roman" w:eastAsia="Calibri" w:hAnsi="Times New Roman" w:cs="Times New Roman"/>
                <w:bCs/>
                <w:kern w:val="2"/>
                <w:sz w:val="24"/>
                <w:szCs w:val="24"/>
                <w:lang w:val="en-US"/>
                <w14:ligatures w14:val="standardContextual"/>
              </w:rPr>
              <w:t>Universitară</w:t>
            </w:r>
            <w:proofErr w:type="spellEnd"/>
            <w:r w:rsidRPr="007A0BF8">
              <w:rPr>
                <w:rFonts w:ascii="Times New Roman" w:eastAsia="Calibri" w:hAnsi="Times New Roman" w:cs="Times New Roman"/>
                <w:bCs/>
                <w:kern w:val="2"/>
                <w:sz w:val="24"/>
                <w:szCs w:val="24"/>
                <w:lang w:val="en-US"/>
                <w14:ligatures w14:val="standardContextual"/>
              </w:rPr>
              <w:t xml:space="preserve"> ”Vasile</w:t>
            </w:r>
            <w:proofErr w:type="gram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Goldiș</w:t>
            </w:r>
            <w:proofErr w:type="spellEnd"/>
            <w:r w:rsidRPr="007A0BF8">
              <w:rPr>
                <w:rFonts w:ascii="Times New Roman" w:eastAsia="Calibri" w:hAnsi="Times New Roman" w:cs="Times New Roman"/>
                <w:bCs/>
                <w:kern w:val="2"/>
                <w:sz w:val="24"/>
                <w:szCs w:val="24"/>
                <w:lang w:val="en-US"/>
                <w14:ligatures w14:val="standardContextual"/>
              </w:rPr>
              <w:t xml:space="preserve">” Arad, </w:t>
            </w:r>
            <w:proofErr w:type="spellStart"/>
            <w:r w:rsidRPr="007A0BF8">
              <w:rPr>
                <w:rFonts w:ascii="Times New Roman" w:eastAsia="Calibri" w:hAnsi="Times New Roman" w:cs="Times New Roman"/>
                <w:bCs/>
                <w:kern w:val="2"/>
                <w:sz w:val="24"/>
                <w:szCs w:val="24"/>
                <w:lang w:val="en-US"/>
                <w14:ligatures w14:val="standardContextual"/>
              </w:rPr>
              <w:t>filiala</w:t>
            </w:r>
            <w:proofErr w:type="spellEnd"/>
            <w:r w:rsidRPr="007A0BF8">
              <w:rPr>
                <w:rFonts w:ascii="Times New Roman" w:eastAsia="Calibri" w:hAnsi="Times New Roman" w:cs="Times New Roman"/>
                <w:bCs/>
                <w:kern w:val="2"/>
                <w:sz w:val="24"/>
                <w:szCs w:val="24"/>
                <w:lang w:val="en-US"/>
                <w14:ligatures w14:val="standardContextual"/>
              </w:rPr>
              <w:t xml:space="preserve"> Satu Mare, </w:t>
            </w:r>
            <w:proofErr w:type="spellStart"/>
            <w:r w:rsidRPr="007A0BF8">
              <w:rPr>
                <w:rFonts w:ascii="Times New Roman" w:eastAsia="Calibri" w:hAnsi="Times New Roman" w:cs="Times New Roman"/>
                <w:bCs/>
                <w:kern w:val="2"/>
                <w:sz w:val="24"/>
                <w:szCs w:val="24"/>
                <w:lang w:val="en-US"/>
                <w14:ligatures w14:val="standardContextual"/>
              </w:rPr>
              <w:t>în</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parteneriat</w:t>
            </w:r>
            <w:proofErr w:type="spellEnd"/>
            <w:r w:rsidRPr="007A0BF8">
              <w:rPr>
                <w:rFonts w:ascii="Times New Roman" w:eastAsia="Calibri" w:hAnsi="Times New Roman" w:cs="Times New Roman"/>
                <w:bCs/>
                <w:kern w:val="2"/>
                <w:sz w:val="24"/>
                <w:szCs w:val="24"/>
                <w:lang w:val="en-US"/>
                <w14:ligatures w14:val="standardContextual"/>
              </w:rPr>
              <w:t xml:space="preserve"> cu ISJ Satu Mare</w:t>
            </w:r>
          </w:p>
        </w:tc>
        <w:tc>
          <w:tcPr>
            <w:tcW w:w="1783" w:type="dxa"/>
            <w:gridSpan w:val="2"/>
            <w:tcBorders>
              <w:top w:val="single" w:sz="1" w:space="0" w:color="000000"/>
              <w:left w:val="single" w:sz="1" w:space="0" w:color="000000"/>
              <w:bottom w:val="single" w:sz="1" w:space="0" w:color="000000"/>
            </w:tcBorders>
          </w:tcPr>
          <w:p w14:paraId="4CB25A88" w14:textId="77777777" w:rsidR="007A0BF8" w:rsidRPr="007A0BF8" w:rsidRDefault="007A0BF8" w:rsidP="00D0518B">
            <w:pPr>
              <w:spacing w:after="0" w:line="240" w:lineRule="auto"/>
              <w:rPr>
                <w:rFonts w:ascii="Times New Roman" w:eastAsia="SimSun" w:hAnsi="Times New Roman" w:cs="Times New Roman"/>
                <w:kern w:val="1"/>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22.11.2024</w:t>
            </w:r>
          </w:p>
        </w:tc>
        <w:tc>
          <w:tcPr>
            <w:tcW w:w="859" w:type="dxa"/>
            <w:gridSpan w:val="4"/>
            <w:tcBorders>
              <w:top w:val="single" w:sz="1" w:space="0" w:color="000000"/>
              <w:left w:val="single" w:sz="1" w:space="0" w:color="000000"/>
              <w:bottom w:val="single" w:sz="1" w:space="0" w:color="000000"/>
            </w:tcBorders>
          </w:tcPr>
          <w:p w14:paraId="7147E573"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Certificat</w:t>
            </w:r>
            <w:proofErr w:type="spellEnd"/>
            <w:r w:rsidRPr="007A0BF8">
              <w:rPr>
                <w:rFonts w:ascii="Times New Roman" w:eastAsia="Aptos" w:hAnsi="Times New Roman" w:cs="Times New Roman"/>
                <w:bCs/>
                <w:sz w:val="24"/>
                <w:szCs w:val="24"/>
                <w:lang w:val="en-US" w:eastAsia="ro-RO"/>
              </w:rPr>
              <w:t xml:space="preserve"> de </w:t>
            </w:r>
            <w:proofErr w:type="spellStart"/>
            <w:r w:rsidRPr="007A0BF8">
              <w:rPr>
                <w:rFonts w:ascii="Times New Roman" w:eastAsia="Aptos" w:hAnsi="Times New Roman" w:cs="Times New Roman"/>
                <w:bCs/>
                <w:sz w:val="24"/>
                <w:szCs w:val="24"/>
                <w:lang w:val="en-US" w:eastAsia="ro-RO"/>
              </w:rPr>
              <w:t>participare</w:t>
            </w:r>
            <w:proofErr w:type="spellEnd"/>
          </w:p>
          <w:p w14:paraId="6E3A6902"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7474/ 14.11.2024</w:t>
            </w:r>
          </w:p>
        </w:tc>
        <w:tc>
          <w:tcPr>
            <w:tcW w:w="894" w:type="dxa"/>
            <w:gridSpan w:val="4"/>
            <w:tcBorders>
              <w:top w:val="single" w:sz="1" w:space="0" w:color="000000"/>
              <w:left w:val="single" w:sz="1" w:space="0" w:color="000000"/>
              <w:bottom w:val="single" w:sz="1" w:space="0" w:color="000000"/>
              <w:right w:val="single" w:sz="1" w:space="0" w:color="000000"/>
            </w:tcBorders>
          </w:tcPr>
          <w:p w14:paraId="51DB51DC"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65E0408F"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w:t>
            </w:r>
          </w:p>
        </w:tc>
      </w:tr>
      <w:tr w:rsidR="003E0B42" w:rsidRPr="007A0BF8" w14:paraId="64018DE3" w14:textId="77777777" w:rsidTr="00D0518B">
        <w:tc>
          <w:tcPr>
            <w:tcW w:w="849" w:type="dxa"/>
            <w:gridSpan w:val="2"/>
            <w:vMerge/>
            <w:tcBorders>
              <w:left w:val="single" w:sz="1" w:space="0" w:color="000000"/>
              <w:right w:val="single" w:sz="4" w:space="0" w:color="auto"/>
            </w:tcBorders>
          </w:tcPr>
          <w:p w14:paraId="5A52B85B"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32775247"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proofErr w:type="gramStart"/>
            <w:r w:rsidRPr="007A0BF8">
              <w:rPr>
                <w:rFonts w:ascii="Times New Roman" w:eastAsia="Aptos" w:hAnsi="Times New Roman" w:cs="Times New Roman"/>
                <w:bCs/>
                <w:kern w:val="2"/>
                <w:sz w:val="24"/>
                <w:szCs w:val="24"/>
                <w:lang w:val="en-US"/>
                <w14:ligatures w14:val="standardContextual"/>
              </w:rPr>
              <w:t>Webinarul</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Inteligența</w:t>
            </w:r>
            <w:proofErr w:type="spellEnd"/>
            <w:proofErr w:type="gram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emoțională</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în</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școli</w:t>
            </w:r>
            <w:proofErr w:type="spellEnd"/>
            <w:r w:rsidRPr="007A0BF8">
              <w:rPr>
                <w:rFonts w:ascii="Times New Roman" w:eastAsia="Aptos" w:hAnsi="Times New Roman" w:cs="Times New Roman"/>
                <w:bCs/>
                <w:kern w:val="2"/>
                <w:sz w:val="24"/>
                <w:szCs w:val="24"/>
                <w:lang w:val="en-US"/>
                <w14:ligatures w14:val="standardContextual"/>
              </w:rPr>
              <w:t>, nu bullying”</w:t>
            </w:r>
          </w:p>
        </w:tc>
        <w:tc>
          <w:tcPr>
            <w:tcW w:w="1179" w:type="dxa"/>
            <w:gridSpan w:val="4"/>
            <w:tcBorders>
              <w:top w:val="single" w:sz="1" w:space="0" w:color="000000"/>
              <w:left w:val="single" w:sz="1" w:space="0" w:color="000000"/>
              <w:bottom w:val="single" w:sz="1" w:space="0" w:color="000000"/>
            </w:tcBorders>
          </w:tcPr>
          <w:p w14:paraId="269C31C1" w14:textId="77777777" w:rsidR="007A0BF8" w:rsidRPr="007A0BF8" w:rsidRDefault="007A0BF8" w:rsidP="00D0518B">
            <w:pPr>
              <w:spacing w:after="0" w:line="240" w:lineRule="auto"/>
              <w:rPr>
                <w:rFonts w:ascii="Times New Roman" w:eastAsia="Calibri" w:hAnsi="Times New Roman" w:cs="Times New Roman"/>
                <w:bCs/>
                <w:kern w:val="2"/>
                <w:sz w:val="24"/>
                <w:szCs w:val="24"/>
                <w:lang w:val="en-US"/>
                <w14:ligatures w14:val="standardContextual"/>
              </w:rPr>
            </w:pPr>
            <w:r w:rsidRPr="007A0BF8">
              <w:rPr>
                <w:rFonts w:ascii="Times New Roman" w:eastAsia="Calibri" w:hAnsi="Times New Roman" w:cs="Times New Roman"/>
                <w:bCs/>
                <w:kern w:val="2"/>
                <w:sz w:val="24"/>
                <w:szCs w:val="24"/>
                <w:lang w:val="en-US"/>
                <w14:ligatures w14:val="standardContextual"/>
              </w:rPr>
              <w:t>S.C. PAȘAPORT PENTRU SUCCES</w:t>
            </w:r>
          </w:p>
        </w:tc>
        <w:tc>
          <w:tcPr>
            <w:tcW w:w="1783" w:type="dxa"/>
            <w:gridSpan w:val="2"/>
            <w:tcBorders>
              <w:top w:val="single" w:sz="1" w:space="0" w:color="000000"/>
              <w:left w:val="single" w:sz="1" w:space="0" w:color="000000"/>
              <w:bottom w:val="single" w:sz="1" w:space="0" w:color="000000"/>
            </w:tcBorders>
          </w:tcPr>
          <w:p w14:paraId="512D8949" w14:textId="77777777" w:rsidR="007A0BF8" w:rsidRPr="007A0BF8" w:rsidRDefault="007A0BF8" w:rsidP="00D0518B">
            <w:pPr>
              <w:spacing w:after="0" w:line="240" w:lineRule="auto"/>
              <w:rPr>
                <w:rFonts w:ascii="Times New Roman" w:eastAsia="SimSun" w:hAnsi="Times New Roman" w:cs="Times New Roman"/>
                <w:kern w:val="1"/>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17.10.2024</w:t>
            </w:r>
          </w:p>
        </w:tc>
        <w:tc>
          <w:tcPr>
            <w:tcW w:w="859" w:type="dxa"/>
            <w:gridSpan w:val="4"/>
            <w:tcBorders>
              <w:top w:val="single" w:sz="1" w:space="0" w:color="000000"/>
              <w:left w:val="single" w:sz="1" w:space="0" w:color="000000"/>
              <w:bottom w:val="single" w:sz="1" w:space="0" w:color="000000"/>
            </w:tcBorders>
          </w:tcPr>
          <w:p w14:paraId="5AF89CFF"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Diplomă</w:t>
            </w:r>
            <w:proofErr w:type="spellEnd"/>
            <w:r w:rsidRPr="007A0BF8">
              <w:rPr>
                <w:rFonts w:ascii="Times New Roman" w:eastAsia="Aptos" w:hAnsi="Times New Roman" w:cs="Times New Roman"/>
                <w:bCs/>
                <w:sz w:val="24"/>
                <w:szCs w:val="24"/>
                <w:lang w:val="en-US" w:eastAsia="ro-RO"/>
              </w:rPr>
              <w:t xml:space="preserve"> de </w:t>
            </w:r>
            <w:proofErr w:type="spellStart"/>
            <w:r w:rsidRPr="007A0BF8">
              <w:rPr>
                <w:rFonts w:ascii="Times New Roman" w:eastAsia="Aptos" w:hAnsi="Times New Roman" w:cs="Times New Roman"/>
                <w:bCs/>
                <w:sz w:val="24"/>
                <w:szCs w:val="24"/>
                <w:lang w:val="en-US" w:eastAsia="ro-RO"/>
              </w:rPr>
              <w:t>participare</w:t>
            </w:r>
            <w:proofErr w:type="spellEnd"/>
          </w:p>
          <w:p w14:paraId="0EABB68F"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
          <w:p w14:paraId="6C875035"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17.10.2024</w:t>
            </w:r>
          </w:p>
        </w:tc>
        <w:tc>
          <w:tcPr>
            <w:tcW w:w="894" w:type="dxa"/>
            <w:gridSpan w:val="4"/>
            <w:tcBorders>
              <w:top w:val="single" w:sz="1" w:space="0" w:color="000000"/>
              <w:left w:val="single" w:sz="1" w:space="0" w:color="000000"/>
              <w:bottom w:val="single" w:sz="1" w:space="0" w:color="000000"/>
              <w:right w:val="single" w:sz="1" w:space="0" w:color="000000"/>
            </w:tcBorders>
          </w:tcPr>
          <w:p w14:paraId="1E1CED4E"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56C87A1D"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3</w:t>
            </w:r>
          </w:p>
        </w:tc>
      </w:tr>
      <w:tr w:rsidR="003E0B42" w:rsidRPr="007A0BF8" w14:paraId="0B9F7365" w14:textId="77777777" w:rsidTr="00D0518B">
        <w:tc>
          <w:tcPr>
            <w:tcW w:w="849" w:type="dxa"/>
            <w:gridSpan w:val="2"/>
            <w:vMerge/>
            <w:tcBorders>
              <w:left w:val="single" w:sz="1" w:space="0" w:color="000000"/>
              <w:right w:val="single" w:sz="4" w:space="0" w:color="auto"/>
            </w:tcBorders>
          </w:tcPr>
          <w:p w14:paraId="2AAD3820"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524EE45D"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kern w:val="2"/>
                <w:sz w:val="24"/>
                <w:szCs w:val="24"/>
                <w:lang w:val="en-US"/>
                <w14:ligatures w14:val="standardContextual"/>
              </w:rPr>
              <w:t>Webinarul</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Implicarea</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responsabilă</w:t>
            </w:r>
            <w:proofErr w:type="spellEnd"/>
            <w:r w:rsidRPr="007A0BF8">
              <w:rPr>
                <w:rFonts w:ascii="Times New Roman" w:eastAsia="Aptos" w:hAnsi="Times New Roman" w:cs="Times New Roman"/>
                <w:bCs/>
                <w:kern w:val="2"/>
                <w:sz w:val="24"/>
                <w:szCs w:val="24"/>
                <w:lang w:val="en-US"/>
                <w14:ligatures w14:val="standardContextual"/>
              </w:rPr>
              <w:t xml:space="preserve"> a </w:t>
            </w:r>
            <w:proofErr w:type="spellStart"/>
            <w:r w:rsidRPr="007A0BF8">
              <w:rPr>
                <w:rFonts w:ascii="Times New Roman" w:eastAsia="Aptos" w:hAnsi="Times New Roman" w:cs="Times New Roman"/>
                <w:bCs/>
                <w:kern w:val="2"/>
                <w:sz w:val="24"/>
                <w:szCs w:val="24"/>
                <w:lang w:val="en-US"/>
                <w14:ligatures w14:val="standardContextual"/>
              </w:rPr>
              <w:t>părinților</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în</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procesul</w:t>
            </w:r>
            <w:proofErr w:type="spellEnd"/>
            <w:r w:rsidRPr="007A0BF8">
              <w:rPr>
                <w:rFonts w:ascii="Times New Roman" w:eastAsia="Aptos" w:hAnsi="Times New Roman" w:cs="Times New Roman"/>
                <w:bCs/>
                <w:kern w:val="2"/>
                <w:sz w:val="24"/>
                <w:szCs w:val="24"/>
                <w:lang w:val="en-US"/>
                <w14:ligatures w14:val="standardContextual"/>
              </w:rPr>
              <w:t xml:space="preserve"> educational”</w:t>
            </w:r>
          </w:p>
        </w:tc>
        <w:tc>
          <w:tcPr>
            <w:tcW w:w="1179" w:type="dxa"/>
            <w:gridSpan w:val="4"/>
            <w:tcBorders>
              <w:top w:val="single" w:sz="1" w:space="0" w:color="000000"/>
              <w:left w:val="single" w:sz="1" w:space="0" w:color="000000"/>
              <w:bottom w:val="single" w:sz="1" w:space="0" w:color="000000"/>
            </w:tcBorders>
          </w:tcPr>
          <w:p w14:paraId="379B9B3A" w14:textId="77777777" w:rsidR="007A0BF8" w:rsidRPr="007A0BF8" w:rsidRDefault="007A0BF8" w:rsidP="00D0518B">
            <w:pPr>
              <w:spacing w:after="0" w:line="240" w:lineRule="auto"/>
              <w:rPr>
                <w:rFonts w:ascii="Times New Roman" w:eastAsia="Calibri" w:hAnsi="Times New Roman" w:cs="Times New Roman"/>
                <w:bCs/>
                <w:kern w:val="2"/>
                <w:sz w:val="24"/>
                <w:szCs w:val="24"/>
                <w:lang w:val="en-US"/>
                <w14:ligatures w14:val="standardContextual"/>
              </w:rPr>
            </w:pPr>
            <w:proofErr w:type="spellStart"/>
            <w:r w:rsidRPr="007A0BF8">
              <w:rPr>
                <w:rFonts w:ascii="Times New Roman" w:eastAsia="Calibri" w:hAnsi="Times New Roman" w:cs="Times New Roman"/>
                <w:bCs/>
                <w:kern w:val="2"/>
                <w:sz w:val="24"/>
                <w:szCs w:val="24"/>
                <w:lang w:val="en-US"/>
                <w14:ligatures w14:val="standardContextual"/>
              </w:rPr>
              <w:t>Editura</w:t>
            </w:r>
            <w:proofErr w:type="spellEnd"/>
            <w:r w:rsidRPr="007A0BF8">
              <w:rPr>
                <w:rFonts w:ascii="Times New Roman" w:eastAsia="Calibri" w:hAnsi="Times New Roman" w:cs="Times New Roman"/>
                <w:bCs/>
                <w:kern w:val="2"/>
                <w:sz w:val="24"/>
                <w:szCs w:val="24"/>
                <w:lang w:val="en-US"/>
                <w14:ligatures w14:val="standardContextual"/>
              </w:rPr>
              <w:t xml:space="preserve"> Art Klett</w:t>
            </w:r>
          </w:p>
        </w:tc>
        <w:tc>
          <w:tcPr>
            <w:tcW w:w="1783" w:type="dxa"/>
            <w:gridSpan w:val="2"/>
            <w:tcBorders>
              <w:top w:val="single" w:sz="1" w:space="0" w:color="000000"/>
              <w:left w:val="single" w:sz="1" w:space="0" w:color="000000"/>
              <w:bottom w:val="single" w:sz="1" w:space="0" w:color="000000"/>
            </w:tcBorders>
          </w:tcPr>
          <w:p w14:paraId="679ED8EF" w14:textId="77777777" w:rsidR="007A0BF8" w:rsidRPr="007A0BF8" w:rsidRDefault="007A0BF8" w:rsidP="00D0518B">
            <w:pPr>
              <w:spacing w:after="0" w:line="240" w:lineRule="auto"/>
              <w:rPr>
                <w:rFonts w:ascii="Times New Roman" w:eastAsia="SimSun" w:hAnsi="Times New Roman" w:cs="Times New Roman"/>
                <w:kern w:val="1"/>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14.10.2024</w:t>
            </w:r>
          </w:p>
        </w:tc>
        <w:tc>
          <w:tcPr>
            <w:tcW w:w="859" w:type="dxa"/>
            <w:gridSpan w:val="4"/>
            <w:tcBorders>
              <w:top w:val="single" w:sz="1" w:space="0" w:color="000000"/>
              <w:left w:val="single" w:sz="1" w:space="0" w:color="000000"/>
              <w:bottom w:val="single" w:sz="1" w:space="0" w:color="000000"/>
            </w:tcBorders>
          </w:tcPr>
          <w:p w14:paraId="53F532FF"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Adeverință</w:t>
            </w:r>
            <w:proofErr w:type="spellEnd"/>
          </w:p>
          <w:p w14:paraId="00B2493E"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Nr. A. 54752/14.10.2024</w:t>
            </w:r>
          </w:p>
        </w:tc>
        <w:tc>
          <w:tcPr>
            <w:tcW w:w="894" w:type="dxa"/>
            <w:gridSpan w:val="4"/>
            <w:tcBorders>
              <w:top w:val="single" w:sz="1" w:space="0" w:color="000000"/>
              <w:left w:val="single" w:sz="1" w:space="0" w:color="000000"/>
              <w:bottom w:val="single" w:sz="1" w:space="0" w:color="000000"/>
              <w:right w:val="single" w:sz="1" w:space="0" w:color="000000"/>
            </w:tcBorders>
          </w:tcPr>
          <w:p w14:paraId="52B07284"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56260520"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1</w:t>
            </w:r>
          </w:p>
        </w:tc>
      </w:tr>
      <w:tr w:rsidR="003E0B42" w:rsidRPr="007A0BF8" w14:paraId="3A7B154A" w14:textId="77777777" w:rsidTr="00D0518B">
        <w:tc>
          <w:tcPr>
            <w:tcW w:w="849" w:type="dxa"/>
            <w:gridSpan w:val="2"/>
            <w:vMerge/>
            <w:tcBorders>
              <w:left w:val="single" w:sz="1" w:space="0" w:color="000000"/>
              <w:right w:val="single" w:sz="4" w:space="0" w:color="auto"/>
            </w:tcBorders>
          </w:tcPr>
          <w:p w14:paraId="7F1AAA33"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3D0075CA"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proofErr w:type="gramStart"/>
            <w:r w:rsidRPr="007A0BF8">
              <w:rPr>
                <w:rFonts w:ascii="Times New Roman" w:eastAsia="Aptos" w:hAnsi="Times New Roman" w:cs="Times New Roman"/>
                <w:bCs/>
                <w:kern w:val="2"/>
                <w:sz w:val="24"/>
                <w:szCs w:val="24"/>
                <w:lang w:val="en-US"/>
                <w14:ligatures w14:val="standardContextual"/>
              </w:rPr>
              <w:t>Webinarul</w:t>
            </w:r>
            <w:proofErr w:type="spellEnd"/>
            <w:r w:rsidRPr="007A0BF8">
              <w:rPr>
                <w:rFonts w:ascii="Times New Roman" w:eastAsia="Aptos" w:hAnsi="Times New Roman" w:cs="Times New Roman"/>
                <w:bCs/>
                <w:kern w:val="2"/>
                <w:sz w:val="24"/>
                <w:szCs w:val="24"/>
                <w:lang w:val="en-US"/>
                <w14:ligatures w14:val="standardContextual"/>
              </w:rPr>
              <w:t xml:space="preserve"> ”Cum</w:t>
            </w:r>
            <w:proofErr w:type="gram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dezvoltăm</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creativitatea</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elevilor</w:t>
            </w:r>
            <w:proofErr w:type="spellEnd"/>
          </w:p>
        </w:tc>
        <w:tc>
          <w:tcPr>
            <w:tcW w:w="1179" w:type="dxa"/>
            <w:gridSpan w:val="4"/>
            <w:tcBorders>
              <w:top w:val="single" w:sz="1" w:space="0" w:color="000000"/>
              <w:left w:val="single" w:sz="1" w:space="0" w:color="000000"/>
              <w:bottom w:val="single" w:sz="1" w:space="0" w:color="000000"/>
            </w:tcBorders>
          </w:tcPr>
          <w:p w14:paraId="55B3AB9C" w14:textId="77777777" w:rsidR="007A0BF8" w:rsidRPr="007A0BF8" w:rsidRDefault="007A0BF8" w:rsidP="00D0518B">
            <w:pPr>
              <w:spacing w:after="0" w:line="240" w:lineRule="auto"/>
              <w:rPr>
                <w:rFonts w:ascii="Times New Roman" w:eastAsia="Calibri" w:hAnsi="Times New Roman" w:cs="Times New Roman"/>
                <w:bCs/>
                <w:kern w:val="2"/>
                <w:sz w:val="24"/>
                <w:szCs w:val="24"/>
                <w:lang w:val="en-US"/>
                <w14:ligatures w14:val="standardContextual"/>
              </w:rPr>
            </w:pPr>
            <w:proofErr w:type="spellStart"/>
            <w:r w:rsidRPr="007A0BF8">
              <w:rPr>
                <w:rFonts w:ascii="Times New Roman" w:eastAsia="Calibri" w:hAnsi="Times New Roman" w:cs="Times New Roman"/>
                <w:bCs/>
                <w:kern w:val="2"/>
                <w:sz w:val="24"/>
                <w:szCs w:val="24"/>
                <w:lang w:val="en-US"/>
                <w14:ligatures w14:val="standardContextual"/>
              </w:rPr>
              <w:t>Editura</w:t>
            </w:r>
            <w:proofErr w:type="spellEnd"/>
            <w:r w:rsidRPr="007A0BF8">
              <w:rPr>
                <w:rFonts w:ascii="Times New Roman" w:eastAsia="Calibri" w:hAnsi="Times New Roman" w:cs="Times New Roman"/>
                <w:bCs/>
                <w:kern w:val="2"/>
                <w:sz w:val="24"/>
                <w:szCs w:val="24"/>
                <w:lang w:val="en-US"/>
                <w14:ligatures w14:val="standardContextual"/>
              </w:rPr>
              <w:t xml:space="preserve"> Art Klett</w:t>
            </w:r>
          </w:p>
        </w:tc>
        <w:tc>
          <w:tcPr>
            <w:tcW w:w="1783" w:type="dxa"/>
            <w:gridSpan w:val="2"/>
            <w:tcBorders>
              <w:top w:val="single" w:sz="1" w:space="0" w:color="000000"/>
              <w:left w:val="single" w:sz="1" w:space="0" w:color="000000"/>
              <w:bottom w:val="single" w:sz="1" w:space="0" w:color="000000"/>
            </w:tcBorders>
          </w:tcPr>
          <w:p w14:paraId="68CB68B8" w14:textId="77777777" w:rsidR="007A0BF8" w:rsidRPr="007A0BF8" w:rsidRDefault="007A0BF8" w:rsidP="00D0518B">
            <w:pPr>
              <w:spacing w:after="0" w:line="240" w:lineRule="auto"/>
              <w:rPr>
                <w:rFonts w:ascii="Times New Roman" w:eastAsia="SimSun" w:hAnsi="Times New Roman" w:cs="Times New Roman"/>
                <w:kern w:val="1"/>
                <w:sz w:val="24"/>
                <w:szCs w:val="24"/>
                <w:lang w:val="en-US" w:eastAsia="hi-IN" w:bidi="hi-IN"/>
                <w14:ligatures w14:val="standardContextual"/>
              </w:rPr>
            </w:pPr>
            <w:r w:rsidRPr="007A0BF8">
              <w:rPr>
                <w:rFonts w:ascii="Times New Roman" w:eastAsia="Aptos" w:hAnsi="Times New Roman" w:cs="Times New Roman"/>
                <w:bCs/>
                <w:kern w:val="2"/>
                <w:sz w:val="24"/>
                <w:szCs w:val="24"/>
                <w:lang w:val="en-US"/>
                <w14:ligatures w14:val="standardContextual"/>
              </w:rPr>
              <w:t>18.11.2024</w:t>
            </w:r>
          </w:p>
        </w:tc>
        <w:tc>
          <w:tcPr>
            <w:tcW w:w="859" w:type="dxa"/>
            <w:gridSpan w:val="4"/>
            <w:tcBorders>
              <w:top w:val="single" w:sz="1" w:space="0" w:color="000000"/>
              <w:left w:val="single" w:sz="1" w:space="0" w:color="000000"/>
              <w:bottom w:val="single" w:sz="1" w:space="0" w:color="000000"/>
            </w:tcBorders>
          </w:tcPr>
          <w:p w14:paraId="5E7D4E02"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Adeverință</w:t>
            </w:r>
            <w:proofErr w:type="spellEnd"/>
          </w:p>
          <w:p w14:paraId="0826838A"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NR. A. 64098/ 18.11.2024</w:t>
            </w:r>
          </w:p>
        </w:tc>
        <w:tc>
          <w:tcPr>
            <w:tcW w:w="894" w:type="dxa"/>
            <w:gridSpan w:val="4"/>
            <w:tcBorders>
              <w:top w:val="single" w:sz="1" w:space="0" w:color="000000"/>
              <w:left w:val="single" w:sz="1" w:space="0" w:color="000000"/>
              <w:bottom w:val="single" w:sz="1" w:space="0" w:color="000000"/>
              <w:right w:val="single" w:sz="1" w:space="0" w:color="000000"/>
            </w:tcBorders>
          </w:tcPr>
          <w:p w14:paraId="4890EC5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7AC6DF8D"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1</w:t>
            </w:r>
          </w:p>
        </w:tc>
      </w:tr>
      <w:tr w:rsidR="003E0B42" w:rsidRPr="007A0BF8" w14:paraId="16A2A693" w14:textId="77777777" w:rsidTr="00D0518B">
        <w:tc>
          <w:tcPr>
            <w:tcW w:w="849" w:type="dxa"/>
            <w:gridSpan w:val="2"/>
            <w:vMerge/>
            <w:tcBorders>
              <w:left w:val="single" w:sz="1" w:space="0" w:color="000000"/>
              <w:right w:val="single" w:sz="4" w:space="0" w:color="auto"/>
            </w:tcBorders>
          </w:tcPr>
          <w:p w14:paraId="1EEC9578"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752EF169"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proofErr w:type="gramStart"/>
            <w:r w:rsidRPr="007A0BF8">
              <w:rPr>
                <w:rFonts w:ascii="Times New Roman" w:eastAsia="Aptos" w:hAnsi="Times New Roman" w:cs="Times New Roman"/>
                <w:bCs/>
                <w:kern w:val="2"/>
                <w:sz w:val="24"/>
                <w:szCs w:val="24"/>
                <w:lang w:val="en-US"/>
                <w14:ligatures w14:val="standardContextual"/>
              </w:rPr>
              <w:t>Webinarul</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Învățarea</w:t>
            </w:r>
            <w:proofErr w:type="spellEnd"/>
            <w:proofErr w:type="gram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prin</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proiect</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punte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între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disciplinele</w:t>
            </w:r>
            <w:proofErr w:type="spellEnd"/>
          </w:p>
        </w:tc>
        <w:tc>
          <w:tcPr>
            <w:tcW w:w="1179" w:type="dxa"/>
            <w:gridSpan w:val="4"/>
            <w:tcBorders>
              <w:top w:val="single" w:sz="1" w:space="0" w:color="000000"/>
              <w:left w:val="single" w:sz="1" w:space="0" w:color="000000"/>
              <w:bottom w:val="single" w:sz="1" w:space="0" w:color="000000"/>
            </w:tcBorders>
          </w:tcPr>
          <w:p w14:paraId="24F03AAA" w14:textId="77777777" w:rsidR="007A0BF8" w:rsidRPr="007A0BF8" w:rsidRDefault="007A0BF8" w:rsidP="00D0518B">
            <w:pPr>
              <w:spacing w:after="0" w:line="240" w:lineRule="auto"/>
              <w:rPr>
                <w:rFonts w:ascii="Times New Roman" w:eastAsia="Calibri" w:hAnsi="Times New Roman" w:cs="Times New Roman"/>
                <w:bCs/>
                <w:kern w:val="2"/>
                <w:sz w:val="24"/>
                <w:szCs w:val="24"/>
                <w:lang w:val="en-US"/>
                <w14:ligatures w14:val="standardContextual"/>
              </w:rPr>
            </w:pPr>
            <w:proofErr w:type="spellStart"/>
            <w:r w:rsidRPr="007A0BF8">
              <w:rPr>
                <w:rFonts w:ascii="Times New Roman" w:eastAsia="Calibri" w:hAnsi="Times New Roman" w:cs="Times New Roman"/>
                <w:bCs/>
                <w:kern w:val="2"/>
                <w:sz w:val="24"/>
                <w:szCs w:val="24"/>
                <w:lang w:val="en-US"/>
                <w14:ligatures w14:val="standardContextual"/>
              </w:rPr>
              <w:t>Editura</w:t>
            </w:r>
            <w:proofErr w:type="spellEnd"/>
            <w:r w:rsidRPr="007A0BF8">
              <w:rPr>
                <w:rFonts w:ascii="Times New Roman" w:eastAsia="Calibri" w:hAnsi="Times New Roman" w:cs="Times New Roman"/>
                <w:bCs/>
                <w:kern w:val="2"/>
                <w:sz w:val="24"/>
                <w:szCs w:val="24"/>
                <w:lang w:val="en-US"/>
                <w14:ligatures w14:val="standardContextual"/>
              </w:rPr>
              <w:t xml:space="preserve"> Art Klett</w:t>
            </w:r>
          </w:p>
        </w:tc>
        <w:tc>
          <w:tcPr>
            <w:tcW w:w="1783" w:type="dxa"/>
            <w:gridSpan w:val="2"/>
            <w:tcBorders>
              <w:top w:val="single" w:sz="1" w:space="0" w:color="000000"/>
              <w:left w:val="single" w:sz="1" w:space="0" w:color="000000"/>
              <w:bottom w:val="single" w:sz="1" w:space="0" w:color="000000"/>
            </w:tcBorders>
          </w:tcPr>
          <w:p w14:paraId="2F07466E" w14:textId="77777777" w:rsidR="007A0BF8" w:rsidRPr="007A0BF8" w:rsidRDefault="007A0BF8" w:rsidP="00D0518B">
            <w:pPr>
              <w:spacing w:after="0" w:line="240" w:lineRule="auto"/>
              <w:rPr>
                <w:rFonts w:ascii="Times New Roman" w:eastAsia="SimSun" w:hAnsi="Times New Roman" w:cs="Times New Roman"/>
                <w:kern w:val="1"/>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20.01.2025</w:t>
            </w:r>
          </w:p>
        </w:tc>
        <w:tc>
          <w:tcPr>
            <w:tcW w:w="859" w:type="dxa"/>
            <w:gridSpan w:val="4"/>
            <w:tcBorders>
              <w:top w:val="single" w:sz="1" w:space="0" w:color="000000"/>
              <w:left w:val="single" w:sz="1" w:space="0" w:color="000000"/>
              <w:bottom w:val="single" w:sz="1" w:space="0" w:color="000000"/>
            </w:tcBorders>
          </w:tcPr>
          <w:p w14:paraId="4525A60E"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Adeverință</w:t>
            </w:r>
            <w:proofErr w:type="spellEnd"/>
          </w:p>
          <w:p w14:paraId="5060347C"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Nr. A. 68091/ 20.01.2025</w:t>
            </w:r>
          </w:p>
        </w:tc>
        <w:tc>
          <w:tcPr>
            <w:tcW w:w="894" w:type="dxa"/>
            <w:gridSpan w:val="4"/>
            <w:tcBorders>
              <w:top w:val="single" w:sz="1" w:space="0" w:color="000000"/>
              <w:left w:val="single" w:sz="1" w:space="0" w:color="000000"/>
              <w:bottom w:val="single" w:sz="1" w:space="0" w:color="000000"/>
              <w:right w:val="single" w:sz="1" w:space="0" w:color="000000"/>
            </w:tcBorders>
          </w:tcPr>
          <w:p w14:paraId="15CA6B3E"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1180D61C"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1</w:t>
            </w:r>
          </w:p>
        </w:tc>
      </w:tr>
      <w:tr w:rsidR="003E0B42" w:rsidRPr="007A0BF8" w14:paraId="4A32429F" w14:textId="77777777" w:rsidTr="00D0518B">
        <w:tc>
          <w:tcPr>
            <w:tcW w:w="849" w:type="dxa"/>
            <w:gridSpan w:val="2"/>
            <w:vMerge/>
            <w:tcBorders>
              <w:left w:val="single" w:sz="1" w:space="0" w:color="000000"/>
              <w:right w:val="single" w:sz="4" w:space="0" w:color="auto"/>
            </w:tcBorders>
          </w:tcPr>
          <w:p w14:paraId="78DD03EE"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51ECB9F2"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proofErr w:type="gramStart"/>
            <w:r w:rsidRPr="007A0BF8">
              <w:rPr>
                <w:rFonts w:ascii="Times New Roman" w:eastAsia="Aptos" w:hAnsi="Times New Roman" w:cs="Times New Roman"/>
                <w:bCs/>
                <w:kern w:val="2"/>
                <w:sz w:val="24"/>
                <w:szCs w:val="24"/>
                <w:lang w:val="en-US"/>
                <w14:ligatures w14:val="standardContextual"/>
              </w:rPr>
              <w:t>Webinarul</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proofErr w:type="gramEnd"/>
            <w:r w:rsidRPr="007A0BF8">
              <w:rPr>
                <w:rFonts w:ascii="Times New Roman" w:eastAsia="Aptos" w:hAnsi="Times New Roman" w:cs="Times New Roman"/>
                <w:bCs/>
                <w:kern w:val="2"/>
                <w:sz w:val="24"/>
                <w:szCs w:val="24"/>
                <w:lang w:val="en-US"/>
                <w14:ligatures w14:val="standardContextual"/>
              </w:rPr>
              <w:t>Depășește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frica</w:t>
            </w:r>
            <w:proofErr w:type="spellEnd"/>
            <w:r w:rsidRPr="007A0BF8">
              <w:rPr>
                <w:rFonts w:ascii="Times New Roman" w:eastAsia="Aptos" w:hAnsi="Times New Roman" w:cs="Times New Roman"/>
                <w:bCs/>
                <w:kern w:val="2"/>
                <w:sz w:val="24"/>
                <w:szCs w:val="24"/>
                <w:lang w:val="en-US"/>
                <w14:ligatures w14:val="standardContextual"/>
              </w:rPr>
              <w:t xml:space="preserve"> de a </w:t>
            </w:r>
            <w:proofErr w:type="spellStart"/>
            <w:r w:rsidRPr="007A0BF8">
              <w:rPr>
                <w:rFonts w:ascii="Times New Roman" w:eastAsia="Aptos" w:hAnsi="Times New Roman" w:cs="Times New Roman"/>
                <w:bCs/>
                <w:kern w:val="2"/>
                <w:sz w:val="24"/>
                <w:szCs w:val="24"/>
                <w:lang w:val="en-US"/>
                <w14:ligatures w14:val="standardContextual"/>
              </w:rPr>
              <w:t>învăța</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folosește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puterea</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creierului</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pentru</w:t>
            </w:r>
            <w:proofErr w:type="spellEnd"/>
            <w:r w:rsidRPr="007A0BF8">
              <w:rPr>
                <w:rFonts w:ascii="Times New Roman" w:eastAsia="Aptos" w:hAnsi="Times New Roman" w:cs="Times New Roman"/>
                <w:bCs/>
                <w:kern w:val="2"/>
                <w:sz w:val="24"/>
                <w:szCs w:val="24"/>
                <w:lang w:val="en-US"/>
                <w14:ligatures w14:val="standardContextual"/>
              </w:rPr>
              <w:t xml:space="preserve"> a </w:t>
            </w:r>
            <w:proofErr w:type="spellStart"/>
            <w:r w:rsidRPr="007A0BF8">
              <w:rPr>
                <w:rFonts w:ascii="Times New Roman" w:eastAsia="Aptos" w:hAnsi="Times New Roman" w:cs="Times New Roman"/>
                <w:bCs/>
                <w:kern w:val="2"/>
                <w:sz w:val="24"/>
                <w:szCs w:val="24"/>
                <w:lang w:val="en-US"/>
                <w14:ligatures w14:val="standardContextual"/>
              </w:rPr>
              <w:t>construi</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încredere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și</w:t>
            </w:r>
            <w:proofErr w:type="spellEnd"/>
            <w:r w:rsidRPr="007A0BF8">
              <w:rPr>
                <w:rFonts w:ascii="Times New Roman" w:eastAsia="Aptos" w:hAnsi="Times New Roman" w:cs="Times New Roman"/>
                <w:bCs/>
                <w:kern w:val="2"/>
                <w:sz w:val="24"/>
                <w:szCs w:val="24"/>
                <w:lang w:val="en-US"/>
                <w14:ligatures w14:val="standardContextual"/>
              </w:rPr>
              <w:t xml:space="preserve"> success”</w:t>
            </w:r>
          </w:p>
        </w:tc>
        <w:tc>
          <w:tcPr>
            <w:tcW w:w="1179" w:type="dxa"/>
            <w:gridSpan w:val="4"/>
            <w:tcBorders>
              <w:top w:val="single" w:sz="1" w:space="0" w:color="000000"/>
              <w:left w:val="single" w:sz="1" w:space="0" w:color="000000"/>
              <w:bottom w:val="single" w:sz="1" w:space="0" w:color="000000"/>
            </w:tcBorders>
          </w:tcPr>
          <w:p w14:paraId="01A655C1" w14:textId="77777777" w:rsidR="007A0BF8" w:rsidRPr="007A0BF8" w:rsidRDefault="007A0BF8" w:rsidP="00D0518B">
            <w:pPr>
              <w:spacing w:after="0" w:line="240" w:lineRule="auto"/>
              <w:rPr>
                <w:rFonts w:ascii="Times New Roman" w:eastAsia="Calibri" w:hAnsi="Times New Roman" w:cs="Times New Roman"/>
                <w:bCs/>
                <w:kern w:val="2"/>
                <w:sz w:val="24"/>
                <w:szCs w:val="24"/>
                <w:lang w:val="en-US"/>
                <w14:ligatures w14:val="standardContextual"/>
              </w:rPr>
            </w:pPr>
            <w:proofErr w:type="spellStart"/>
            <w:r w:rsidRPr="007A0BF8">
              <w:rPr>
                <w:rFonts w:ascii="Times New Roman" w:eastAsia="Calibri" w:hAnsi="Times New Roman" w:cs="Times New Roman"/>
                <w:bCs/>
                <w:kern w:val="2"/>
                <w:sz w:val="24"/>
                <w:szCs w:val="24"/>
                <w:lang w:val="en-US"/>
                <w14:ligatures w14:val="standardContextual"/>
              </w:rPr>
              <w:t>Editura</w:t>
            </w:r>
            <w:proofErr w:type="spellEnd"/>
            <w:r w:rsidRPr="007A0BF8">
              <w:rPr>
                <w:rFonts w:ascii="Times New Roman" w:eastAsia="Calibri" w:hAnsi="Times New Roman" w:cs="Times New Roman"/>
                <w:bCs/>
                <w:kern w:val="2"/>
                <w:sz w:val="24"/>
                <w:szCs w:val="24"/>
                <w:lang w:val="en-US"/>
                <w14:ligatures w14:val="standardContextual"/>
              </w:rPr>
              <w:t xml:space="preserve"> Art Klett</w:t>
            </w:r>
          </w:p>
        </w:tc>
        <w:tc>
          <w:tcPr>
            <w:tcW w:w="1783" w:type="dxa"/>
            <w:gridSpan w:val="2"/>
            <w:tcBorders>
              <w:top w:val="single" w:sz="1" w:space="0" w:color="000000"/>
              <w:left w:val="single" w:sz="1" w:space="0" w:color="000000"/>
              <w:bottom w:val="single" w:sz="1" w:space="0" w:color="000000"/>
            </w:tcBorders>
          </w:tcPr>
          <w:p w14:paraId="6534829C" w14:textId="77777777" w:rsidR="007A0BF8" w:rsidRPr="007A0BF8" w:rsidRDefault="007A0BF8" w:rsidP="00D0518B">
            <w:pPr>
              <w:spacing w:after="0" w:line="240" w:lineRule="auto"/>
              <w:rPr>
                <w:rFonts w:ascii="Times New Roman" w:eastAsia="SimSun" w:hAnsi="Times New Roman" w:cs="Times New Roman"/>
                <w:kern w:val="1"/>
                <w:sz w:val="24"/>
                <w:szCs w:val="24"/>
                <w:lang w:val="en-US" w:eastAsia="hi-IN" w:bidi="hi-IN"/>
                <w14:ligatures w14:val="standardContextual"/>
              </w:rPr>
            </w:pPr>
            <w:r w:rsidRPr="007A0BF8">
              <w:rPr>
                <w:rFonts w:ascii="Times New Roman" w:eastAsia="Aptos" w:hAnsi="Times New Roman" w:cs="Times New Roman"/>
                <w:bCs/>
                <w:kern w:val="2"/>
                <w:sz w:val="24"/>
                <w:szCs w:val="24"/>
                <w:lang w:val="en-US"/>
                <w14:ligatures w14:val="standardContextual"/>
              </w:rPr>
              <w:t>17.03.2025</w:t>
            </w:r>
          </w:p>
        </w:tc>
        <w:tc>
          <w:tcPr>
            <w:tcW w:w="859" w:type="dxa"/>
            <w:gridSpan w:val="4"/>
            <w:tcBorders>
              <w:top w:val="single" w:sz="1" w:space="0" w:color="000000"/>
              <w:left w:val="single" w:sz="1" w:space="0" w:color="000000"/>
              <w:bottom w:val="single" w:sz="1" w:space="0" w:color="000000"/>
            </w:tcBorders>
          </w:tcPr>
          <w:p w14:paraId="2A838F0A"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Adeverință</w:t>
            </w:r>
            <w:proofErr w:type="spellEnd"/>
          </w:p>
          <w:p w14:paraId="141334F3"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
          <w:p w14:paraId="3FE2F83D"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NR. A. 77563/ 17.03.2025</w:t>
            </w:r>
          </w:p>
        </w:tc>
        <w:tc>
          <w:tcPr>
            <w:tcW w:w="894" w:type="dxa"/>
            <w:gridSpan w:val="4"/>
            <w:tcBorders>
              <w:top w:val="single" w:sz="1" w:space="0" w:color="000000"/>
              <w:left w:val="single" w:sz="1" w:space="0" w:color="000000"/>
              <w:bottom w:val="single" w:sz="1" w:space="0" w:color="000000"/>
              <w:right w:val="single" w:sz="1" w:space="0" w:color="000000"/>
            </w:tcBorders>
          </w:tcPr>
          <w:p w14:paraId="015A0B37"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766CE24B"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1</w:t>
            </w:r>
          </w:p>
        </w:tc>
      </w:tr>
      <w:tr w:rsidR="003E0B42" w:rsidRPr="007A0BF8" w14:paraId="05801DCA" w14:textId="77777777" w:rsidTr="00D0518B">
        <w:tc>
          <w:tcPr>
            <w:tcW w:w="849" w:type="dxa"/>
            <w:gridSpan w:val="2"/>
            <w:vMerge/>
            <w:tcBorders>
              <w:left w:val="single" w:sz="1" w:space="0" w:color="000000"/>
              <w:right w:val="single" w:sz="4" w:space="0" w:color="auto"/>
            </w:tcBorders>
          </w:tcPr>
          <w:p w14:paraId="0532980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00FEAB85"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kern w:val="2"/>
                <w:sz w:val="24"/>
                <w:szCs w:val="24"/>
                <w:lang w:val="en-US"/>
                <w14:ligatures w14:val="standardContextual"/>
              </w:rPr>
              <w:t>Webinarul</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Predarea</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învățarea</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gramaticii</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prin</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metode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inovative</w:t>
            </w:r>
            <w:proofErr w:type="spellEnd"/>
            <w:r w:rsidRPr="007A0BF8">
              <w:rPr>
                <w:rFonts w:ascii="Times New Roman" w:eastAsia="Aptos" w:hAnsi="Times New Roman" w:cs="Times New Roman"/>
                <w:bCs/>
                <w:kern w:val="2"/>
                <w:sz w:val="24"/>
                <w:szCs w:val="24"/>
                <w:lang w:val="en-US"/>
                <w14:ligatures w14:val="standardContextual"/>
              </w:rPr>
              <w:t>”</w:t>
            </w:r>
          </w:p>
        </w:tc>
        <w:tc>
          <w:tcPr>
            <w:tcW w:w="1179" w:type="dxa"/>
            <w:gridSpan w:val="4"/>
            <w:tcBorders>
              <w:top w:val="single" w:sz="1" w:space="0" w:color="000000"/>
              <w:left w:val="single" w:sz="1" w:space="0" w:color="000000"/>
              <w:bottom w:val="single" w:sz="1" w:space="0" w:color="000000"/>
            </w:tcBorders>
          </w:tcPr>
          <w:p w14:paraId="4506CD88" w14:textId="77777777" w:rsidR="007A0BF8" w:rsidRPr="007A0BF8" w:rsidRDefault="007A0BF8" w:rsidP="00D0518B">
            <w:pPr>
              <w:spacing w:after="0" w:line="240" w:lineRule="auto"/>
              <w:rPr>
                <w:rFonts w:ascii="Times New Roman" w:eastAsia="Calibri" w:hAnsi="Times New Roman" w:cs="Times New Roman"/>
                <w:bCs/>
                <w:kern w:val="2"/>
                <w:sz w:val="24"/>
                <w:szCs w:val="24"/>
                <w:lang w:val="en-US"/>
                <w14:ligatures w14:val="standardContextual"/>
              </w:rPr>
            </w:pPr>
            <w:proofErr w:type="spellStart"/>
            <w:r w:rsidRPr="007A0BF8">
              <w:rPr>
                <w:rFonts w:ascii="Times New Roman" w:eastAsia="Calibri" w:hAnsi="Times New Roman" w:cs="Times New Roman"/>
                <w:bCs/>
                <w:kern w:val="2"/>
                <w:sz w:val="24"/>
                <w:szCs w:val="24"/>
                <w:lang w:val="en-US"/>
                <w14:ligatures w14:val="standardContextual"/>
              </w:rPr>
              <w:t>Editura</w:t>
            </w:r>
            <w:proofErr w:type="spellEnd"/>
            <w:r w:rsidRPr="007A0BF8">
              <w:rPr>
                <w:rFonts w:ascii="Times New Roman" w:eastAsia="Calibri" w:hAnsi="Times New Roman" w:cs="Times New Roman"/>
                <w:bCs/>
                <w:kern w:val="2"/>
                <w:sz w:val="24"/>
                <w:szCs w:val="24"/>
                <w:lang w:val="en-US"/>
                <w14:ligatures w14:val="standardContextual"/>
              </w:rPr>
              <w:t xml:space="preserve"> Art Klett</w:t>
            </w:r>
          </w:p>
        </w:tc>
        <w:tc>
          <w:tcPr>
            <w:tcW w:w="1783" w:type="dxa"/>
            <w:gridSpan w:val="2"/>
            <w:tcBorders>
              <w:top w:val="single" w:sz="1" w:space="0" w:color="000000"/>
              <w:left w:val="single" w:sz="1" w:space="0" w:color="000000"/>
              <w:bottom w:val="single" w:sz="1" w:space="0" w:color="000000"/>
            </w:tcBorders>
          </w:tcPr>
          <w:p w14:paraId="3107A76F" w14:textId="77777777" w:rsidR="007A0BF8" w:rsidRPr="007A0BF8" w:rsidRDefault="007A0BF8" w:rsidP="00D0518B">
            <w:pPr>
              <w:spacing w:after="0" w:line="240" w:lineRule="auto"/>
              <w:rPr>
                <w:rFonts w:ascii="Times New Roman" w:eastAsia="SimSun" w:hAnsi="Times New Roman" w:cs="Times New Roman"/>
                <w:kern w:val="1"/>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12.05.2025</w:t>
            </w:r>
          </w:p>
        </w:tc>
        <w:tc>
          <w:tcPr>
            <w:tcW w:w="859" w:type="dxa"/>
            <w:gridSpan w:val="4"/>
            <w:tcBorders>
              <w:top w:val="single" w:sz="1" w:space="0" w:color="000000"/>
              <w:left w:val="single" w:sz="1" w:space="0" w:color="000000"/>
              <w:bottom w:val="single" w:sz="1" w:space="0" w:color="000000"/>
            </w:tcBorders>
          </w:tcPr>
          <w:p w14:paraId="0DAF2824" w14:textId="77777777" w:rsidR="007A0BF8" w:rsidRPr="007A0BF8" w:rsidRDefault="007A0BF8" w:rsidP="00D0518B">
            <w:pPr>
              <w:spacing w:line="240" w:lineRule="auto"/>
              <w:rPr>
                <w:rFonts w:ascii="Times New Roman" w:eastAsia="Aptos" w:hAnsi="Times New Roman" w:cs="Times New Roman"/>
                <w:bCs/>
                <w:kern w:val="2"/>
                <w:sz w:val="24"/>
                <w:szCs w:val="24"/>
                <w:lang w:val="en-US"/>
                <w14:ligatures w14:val="standardContextual"/>
              </w:rPr>
            </w:pPr>
            <w:proofErr w:type="spellStart"/>
            <w:r w:rsidRPr="007A0BF8">
              <w:rPr>
                <w:rFonts w:ascii="Times New Roman" w:eastAsia="Aptos" w:hAnsi="Times New Roman" w:cs="Times New Roman"/>
                <w:bCs/>
                <w:kern w:val="2"/>
                <w:sz w:val="24"/>
                <w:szCs w:val="24"/>
                <w:lang w:val="en-US"/>
                <w14:ligatures w14:val="standardContextual"/>
              </w:rPr>
              <w:t>Adeverință</w:t>
            </w:r>
            <w:proofErr w:type="spellEnd"/>
          </w:p>
          <w:p w14:paraId="13A3A640"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kern w:val="2"/>
                <w:sz w:val="24"/>
                <w:szCs w:val="24"/>
                <w:lang w:val="en-US"/>
                <w14:ligatures w14:val="standardContextual"/>
              </w:rPr>
              <w:t>NR. A. 92350/ 12.05.2025</w:t>
            </w:r>
          </w:p>
        </w:tc>
        <w:tc>
          <w:tcPr>
            <w:tcW w:w="894" w:type="dxa"/>
            <w:gridSpan w:val="4"/>
            <w:tcBorders>
              <w:top w:val="single" w:sz="1" w:space="0" w:color="000000"/>
              <w:left w:val="single" w:sz="1" w:space="0" w:color="000000"/>
              <w:bottom w:val="single" w:sz="1" w:space="0" w:color="000000"/>
              <w:right w:val="single" w:sz="1" w:space="0" w:color="000000"/>
            </w:tcBorders>
          </w:tcPr>
          <w:p w14:paraId="082DAF6F"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5BAFE20E"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1</w:t>
            </w:r>
          </w:p>
        </w:tc>
      </w:tr>
      <w:tr w:rsidR="003E0B42" w:rsidRPr="007A0BF8" w14:paraId="6E6F21C0" w14:textId="77777777" w:rsidTr="00D0518B">
        <w:tc>
          <w:tcPr>
            <w:tcW w:w="849" w:type="dxa"/>
            <w:gridSpan w:val="2"/>
            <w:vMerge/>
            <w:tcBorders>
              <w:left w:val="single" w:sz="1" w:space="0" w:color="000000"/>
              <w:right w:val="single" w:sz="4" w:space="0" w:color="auto"/>
            </w:tcBorders>
          </w:tcPr>
          <w:p w14:paraId="1F0374AC"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629FBD5A"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kern w:val="2"/>
                <w:sz w:val="24"/>
                <w:szCs w:val="24"/>
                <w:lang w:val="en-US"/>
                <w14:ligatures w14:val="standardContextual"/>
              </w:rPr>
              <w:t>Workshop „</w:t>
            </w:r>
            <w:proofErr w:type="spellStart"/>
            <w:r w:rsidRPr="007A0BF8">
              <w:rPr>
                <w:rFonts w:ascii="Times New Roman" w:eastAsia="Aptos" w:hAnsi="Times New Roman" w:cs="Times New Roman"/>
                <w:bCs/>
                <w:kern w:val="2"/>
                <w:sz w:val="24"/>
                <w:szCs w:val="24"/>
                <w:lang w:val="en-US"/>
                <w14:ligatures w14:val="standardContextual"/>
              </w:rPr>
              <w:t>Utilizarea</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platformei</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Eduboom</w:t>
            </w:r>
            <w:proofErr w:type="spellEnd"/>
            <w:r w:rsidRPr="007A0BF8">
              <w:rPr>
                <w:rFonts w:ascii="Times New Roman" w:eastAsia="Aptos" w:hAnsi="Times New Roman" w:cs="Times New Roman"/>
                <w:bCs/>
                <w:kern w:val="2"/>
                <w:sz w:val="24"/>
                <w:szCs w:val="24"/>
                <w:lang w:val="en-US"/>
                <w14:ligatures w14:val="standardContextual"/>
              </w:rPr>
              <w:t xml:space="preserve"> de </w:t>
            </w:r>
            <w:proofErr w:type="spellStart"/>
            <w:r w:rsidRPr="007A0BF8">
              <w:rPr>
                <w:rFonts w:ascii="Times New Roman" w:eastAsia="Aptos" w:hAnsi="Times New Roman" w:cs="Times New Roman"/>
                <w:bCs/>
                <w:kern w:val="2"/>
                <w:sz w:val="24"/>
                <w:szCs w:val="24"/>
                <w:lang w:val="en-US"/>
                <w14:ligatures w14:val="standardContextual"/>
              </w:rPr>
              <w:t>lecții</w:t>
            </w:r>
            <w:proofErr w:type="spellEnd"/>
            <w:r w:rsidRPr="007A0BF8">
              <w:rPr>
                <w:rFonts w:ascii="Times New Roman" w:eastAsia="Aptos" w:hAnsi="Times New Roman" w:cs="Times New Roman"/>
                <w:bCs/>
                <w:kern w:val="2"/>
                <w:sz w:val="24"/>
                <w:szCs w:val="24"/>
                <w:lang w:val="en-US"/>
                <w14:ligatures w14:val="standardContextual"/>
              </w:rPr>
              <w:t xml:space="preserve"> video </w:t>
            </w:r>
            <w:proofErr w:type="spellStart"/>
            <w:r w:rsidRPr="007A0BF8">
              <w:rPr>
                <w:rFonts w:ascii="Times New Roman" w:eastAsia="Aptos" w:hAnsi="Times New Roman" w:cs="Times New Roman"/>
                <w:bCs/>
                <w:kern w:val="2"/>
                <w:sz w:val="24"/>
                <w:szCs w:val="24"/>
                <w:lang w:val="en-US"/>
                <w14:ligatures w14:val="standardContextual"/>
              </w:rPr>
              <w:t>și</w:t>
            </w:r>
            <w:proofErr w:type="spellEnd"/>
            <w:r w:rsidRPr="007A0BF8">
              <w:rPr>
                <w:rFonts w:ascii="Times New Roman" w:eastAsia="Aptos" w:hAnsi="Times New Roman" w:cs="Times New Roman"/>
                <w:bCs/>
                <w:kern w:val="2"/>
                <w:sz w:val="24"/>
                <w:szCs w:val="24"/>
                <w:lang w:val="en-US"/>
                <w14:ligatures w14:val="standardContextual"/>
              </w:rPr>
              <w:t xml:space="preserve"> teste </w:t>
            </w:r>
            <w:proofErr w:type="spellStart"/>
            <w:r w:rsidRPr="007A0BF8">
              <w:rPr>
                <w:rFonts w:ascii="Times New Roman" w:eastAsia="Aptos" w:hAnsi="Times New Roman" w:cs="Times New Roman"/>
                <w:bCs/>
                <w:kern w:val="2"/>
                <w:sz w:val="24"/>
                <w:szCs w:val="24"/>
                <w:lang w:val="en-US"/>
                <w14:ligatures w14:val="standardContextual"/>
              </w:rPr>
              <w:t>în</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conformitate</w:t>
            </w:r>
            <w:proofErr w:type="spellEnd"/>
            <w:r w:rsidRPr="007A0BF8">
              <w:rPr>
                <w:rFonts w:ascii="Times New Roman" w:eastAsia="Aptos" w:hAnsi="Times New Roman" w:cs="Times New Roman"/>
                <w:bCs/>
                <w:kern w:val="2"/>
                <w:sz w:val="24"/>
                <w:szCs w:val="24"/>
                <w:lang w:val="en-US"/>
                <w14:ligatures w14:val="standardContextual"/>
              </w:rPr>
              <w:t xml:space="preserve"> cu </w:t>
            </w:r>
            <w:proofErr w:type="spellStart"/>
            <w:r w:rsidRPr="007A0BF8">
              <w:rPr>
                <w:rFonts w:ascii="Times New Roman" w:eastAsia="Aptos" w:hAnsi="Times New Roman" w:cs="Times New Roman"/>
                <w:bCs/>
                <w:kern w:val="2"/>
                <w:sz w:val="24"/>
                <w:szCs w:val="24"/>
                <w:lang w:val="en-US"/>
                <w14:ligatures w14:val="standardContextual"/>
              </w:rPr>
              <w:t>programa</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școlară</w:t>
            </w:r>
            <w:proofErr w:type="spellEnd"/>
            <w:r w:rsidRPr="007A0BF8">
              <w:rPr>
                <w:rFonts w:ascii="Times New Roman" w:eastAsia="Aptos" w:hAnsi="Times New Roman" w:cs="Times New Roman"/>
                <w:bCs/>
                <w:kern w:val="2"/>
                <w:sz w:val="24"/>
                <w:szCs w:val="24"/>
                <w:lang w:val="en-US"/>
                <w14:ligatures w14:val="standardContextual"/>
              </w:rPr>
              <w:t>”</w:t>
            </w:r>
          </w:p>
        </w:tc>
        <w:tc>
          <w:tcPr>
            <w:tcW w:w="1179" w:type="dxa"/>
            <w:gridSpan w:val="4"/>
            <w:tcBorders>
              <w:top w:val="single" w:sz="1" w:space="0" w:color="000000"/>
              <w:left w:val="single" w:sz="1" w:space="0" w:color="000000"/>
              <w:bottom w:val="single" w:sz="1" w:space="0" w:color="000000"/>
            </w:tcBorders>
          </w:tcPr>
          <w:p w14:paraId="253021DA" w14:textId="77777777" w:rsidR="007A0BF8" w:rsidRPr="007A0BF8" w:rsidRDefault="007A0BF8" w:rsidP="00D0518B">
            <w:pPr>
              <w:spacing w:after="0" w:line="240" w:lineRule="auto"/>
              <w:rPr>
                <w:rFonts w:ascii="Times New Roman" w:eastAsia="Calibri" w:hAnsi="Times New Roman" w:cs="Times New Roman"/>
                <w:bCs/>
                <w:kern w:val="2"/>
                <w:sz w:val="24"/>
                <w:szCs w:val="24"/>
                <w:lang w:val="en-US"/>
                <w14:ligatures w14:val="standardContextual"/>
              </w:rPr>
            </w:pPr>
            <w:proofErr w:type="spellStart"/>
            <w:r w:rsidRPr="007A0BF8">
              <w:rPr>
                <w:rFonts w:ascii="Times New Roman" w:eastAsia="Calibri" w:hAnsi="Times New Roman" w:cs="Times New Roman"/>
                <w:bCs/>
                <w:kern w:val="2"/>
                <w:sz w:val="24"/>
                <w:szCs w:val="24"/>
                <w:lang w:val="en-US"/>
                <w14:ligatures w14:val="standardContextual"/>
              </w:rPr>
              <w:t>Centrul</w:t>
            </w:r>
            <w:proofErr w:type="spellEnd"/>
            <w:r w:rsidRPr="007A0BF8">
              <w:rPr>
                <w:rFonts w:ascii="Times New Roman" w:eastAsia="Calibri" w:hAnsi="Times New Roman" w:cs="Times New Roman"/>
                <w:bCs/>
                <w:kern w:val="2"/>
                <w:sz w:val="24"/>
                <w:szCs w:val="24"/>
                <w:lang w:val="en-US"/>
                <w14:ligatures w14:val="standardContextual"/>
              </w:rPr>
              <w:t xml:space="preserve"> de </w:t>
            </w:r>
            <w:proofErr w:type="spellStart"/>
            <w:r w:rsidRPr="007A0BF8">
              <w:rPr>
                <w:rFonts w:ascii="Times New Roman" w:eastAsia="Calibri" w:hAnsi="Times New Roman" w:cs="Times New Roman"/>
                <w:bCs/>
                <w:kern w:val="2"/>
                <w:sz w:val="24"/>
                <w:szCs w:val="24"/>
                <w:lang w:val="en-US"/>
                <w14:ligatures w14:val="standardContextual"/>
              </w:rPr>
              <w:t>Educație</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Digitală</w:t>
            </w:r>
            <w:proofErr w:type="spellEnd"/>
            <w:r w:rsidRPr="007A0BF8">
              <w:rPr>
                <w:rFonts w:ascii="Times New Roman" w:eastAsia="Calibri" w:hAnsi="Times New Roman" w:cs="Times New Roman"/>
                <w:bCs/>
                <w:kern w:val="2"/>
                <w:sz w:val="24"/>
                <w:szCs w:val="24"/>
                <w:lang w:val="en-US"/>
                <w14:ligatures w14:val="standardContextual"/>
              </w:rPr>
              <w:t xml:space="preserve"> EDUMAGIC SOLUTIONS</w:t>
            </w:r>
          </w:p>
        </w:tc>
        <w:tc>
          <w:tcPr>
            <w:tcW w:w="1783" w:type="dxa"/>
            <w:gridSpan w:val="2"/>
            <w:tcBorders>
              <w:top w:val="single" w:sz="1" w:space="0" w:color="000000"/>
              <w:left w:val="single" w:sz="1" w:space="0" w:color="000000"/>
              <w:bottom w:val="single" w:sz="1" w:space="0" w:color="000000"/>
            </w:tcBorders>
          </w:tcPr>
          <w:p w14:paraId="428F8136" w14:textId="77777777" w:rsidR="007A0BF8" w:rsidRPr="007A0BF8" w:rsidRDefault="007A0BF8" w:rsidP="00D0518B">
            <w:pPr>
              <w:spacing w:after="0" w:line="240" w:lineRule="auto"/>
              <w:rPr>
                <w:rFonts w:ascii="Times New Roman" w:eastAsia="SimSun" w:hAnsi="Times New Roman" w:cs="Times New Roman"/>
                <w:kern w:val="1"/>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15.10.2024</w:t>
            </w:r>
          </w:p>
        </w:tc>
        <w:tc>
          <w:tcPr>
            <w:tcW w:w="859" w:type="dxa"/>
            <w:gridSpan w:val="4"/>
            <w:tcBorders>
              <w:top w:val="single" w:sz="1" w:space="0" w:color="000000"/>
              <w:left w:val="single" w:sz="1" w:space="0" w:color="000000"/>
              <w:bottom w:val="single" w:sz="1" w:space="0" w:color="000000"/>
            </w:tcBorders>
          </w:tcPr>
          <w:p w14:paraId="165CC65E"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Certificat</w:t>
            </w:r>
            <w:proofErr w:type="spellEnd"/>
          </w:p>
          <w:p w14:paraId="0032BE26"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EDU 2020 124073/ 22.11.2024</w:t>
            </w:r>
          </w:p>
        </w:tc>
        <w:tc>
          <w:tcPr>
            <w:tcW w:w="894" w:type="dxa"/>
            <w:gridSpan w:val="4"/>
            <w:tcBorders>
              <w:top w:val="single" w:sz="1" w:space="0" w:color="000000"/>
              <w:left w:val="single" w:sz="1" w:space="0" w:color="000000"/>
              <w:bottom w:val="single" w:sz="1" w:space="0" w:color="000000"/>
              <w:right w:val="single" w:sz="1" w:space="0" w:color="000000"/>
            </w:tcBorders>
          </w:tcPr>
          <w:p w14:paraId="35B55B8C"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0985D5FE"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13</w:t>
            </w:r>
          </w:p>
        </w:tc>
      </w:tr>
      <w:tr w:rsidR="003E0B42" w:rsidRPr="007A0BF8" w14:paraId="783CAD41" w14:textId="77777777" w:rsidTr="00D0518B">
        <w:tc>
          <w:tcPr>
            <w:tcW w:w="849" w:type="dxa"/>
            <w:gridSpan w:val="2"/>
            <w:vMerge/>
            <w:tcBorders>
              <w:left w:val="single" w:sz="1" w:space="0" w:color="000000"/>
              <w:bottom w:val="single" w:sz="1" w:space="0" w:color="000000"/>
              <w:right w:val="single" w:sz="4" w:space="0" w:color="auto"/>
            </w:tcBorders>
          </w:tcPr>
          <w:p w14:paraId="386EB098"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09799C27"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proofErr w:type="gramStart"/>
            <w:r w:rsidRPr="007A0BF8">
              <w:rPr>
                <w:rFonts w:ascii="Times New Roman" w:eastAsia="Aptos" w:hAnsi="Times New Roman" w:cs="Times New Roman"/>
                <w:bCs/>
                <w:kern w:val="2"/>
                <w:sz w:val="24"/>
                <w:szCs w:val="24"/>
                <w:lang w:val="en-US"/>
                <w14:ligatures w14:val="standardContextual"/>
              </w:rPr>
              <w:t>Simpozion</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Utilizarea</w:t>
            </w:r>
            <w:proofErr w:type="spellEnd"/>
            <w:proofErr w:type="gram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Platformei</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Eduboom</w:t>
            </w:r>
            <w:proofErr w:type="spellEnd"/>
            <w:r w:rsidRPr="007A0BF8">
              <w:rPr>
                <w:rFonts w:ascii="Times New Roman" w:eastAsia="Aptos" w:hAnsi="Times New Roman" w:cs="Times New Roman"/>
                <w:bCs/>
                <w:kern w:val="2"/>
                <w:sz w:val="24"/>
                <w:szCs w:val="24"/>
                <w:lang w:val="en-US"/>
                <w14:ligatures w14:val="standardContextual"/>
              </w:rPr>
              <w:t xml:space="preserve"> de </w:t>
            </w:r>
            <w:proofErr w:type="spellStart"/>
            <w:r w:rsidRPr="007A0BF8">
              <w:rPr>
                <w:rFonts w:ascii="Times New Roman" w:eastAsia="Aptos" w:hAnsi="Times New Roman" w:cs="Times New Roman"/>
                <w:bCs/>
                <w:kern w:val="2"/>
                <w:sz w:val="24"/>
                <w:szCs w:val="24"/>
                <w:lang w:val="en-US"/>
                <w14:ligatures w14:val="standardContextual"/>
              </w:rPr>
              <w:t>lecții</w:t>
            </w:r>
            <w:proofErr w:type="spellEnd"/>
            <w:r w:rsidRPr="007A0BF8">
              <w:rPr>
                <w:rFonts w:ascii="Times New Roman" w:eastAsia="Aptos" w:hAnsi="Times New Roman" w:cs="Times New Roman"/>
                <w:bCs/>
                <w:kern w:val="2"/>
                <w:sz w:val="24"/>
                <w:szCs w:val="24"/>
                <w:lang w:val="en-US"/>
                <w14:ligatures w14:val="standardContextual"/>
              </w:rPr>
              <w:t xml:space="preserve"> video </w:t>
            </w:r>
            <w:proofErr w:type="spellStart"/>
            <w:r w:rsidRPr="007A0BF8">
              <w:rPr>
                <w:rFonts w:ascii="Times New Roman" w:eastAsia="Aptos" w:hAnsi="Times New Roman" w:cs="Times New Roman"/>
                <w:bCs/>
                <w:kern w:val="2"/>
                <w:sz w:val="24"/>
                <w:szCs w:val="24"/>
                <w:lang w:val="en-US"/>
                <w14:ligatures w14:val="standardContextual"/>
              </w:rPr>
              <w:t>și</w:t>
            </w:r>
            <w:proofErr w:type="spellEnd"/>
            <w:r w:rsidRPr="007A0BF8">
              <w:rPr>
                <w:rFonts w:ascii="Times New Roman" w:eastAsia="Aptos" w:hAnsi="Times New Roman" w:cs="Times New Roman"/>
                <w:bCs/>
                <w:kern w:val="2"/>
                <w:sz w:val="24"/>
                <w:szCs w:val="24"/>
                <w:lang w:val="en-US"/>
                <w14:ligatures w14:val="standardContextual"/>
              </w:rPr>
              <w:t xml:space="preserve"> teste </w:t>
            </w:r>
            <w:proofErr w:type="spellStart"/>
            <w:r w:rsidRPr="007A0BF8">
              <w:rPr>
                <w:rFonts w:ascii="Times New Roman" w:eastAsia="Aptos" w:hAnsi="Times New Roman" w:cs="Times New Roman"/>
                <w:bCs/>
                <w:kern w:val="2"/>
                <w:sz w:val="24"/>
                <w:szCs w:val="24"/>
                <w:lang w:val="en-US"/>
                <w14:ligatures w14:val="standardContextual"/>
              </w:rPr>
              <w:t>în</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conformitate</w:t>
            </w:r>
            <w:proofErr w:type="spellEnd"/>
            <w:r w:rsidRPr="007A0BF8">
              <w:rPr>
                <w:rFonts w:ascii="Times New Roman" w:eastAsia="Aptos" w:hAnsi="Times New Roman" w:cs="Times New Roman"/>
                <w:bCs/>
                <w:kern w:val="2"/>
                <w:sz w:val="24"/>
                <w:szCs w:val="24"/>
                <w:lang w:val="en-US"/>
                <w14:ligatures w14:val="standardContextual"/>
              </w:rPr>
              <w:t xml:space="preserve"> cu </w:t>
            </w:r>
            <w:proofErr w:type="spellStart"/>
            <w:r w:rsidRPr="007A0BF8">
              <w:rPr>
                <w:rFonts w:ascii="Times New Roman" w:eastAsia="Aptos" w:hAnsi="Times New Roman" w:cs="Times New Roman"/>
                <w:bCs/>
                <w:kern w:val="2"/>
                <w:sz w:val="24"/>
                <w:szCs w:val="24"/>
                <w:lang w:val="en-US"/>
                <w14:ligatures w14:val="standardContextual"/>
              </w:rPr>
              <w:t>programa</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școlară</w:t>
            </w:r>
            <w:proofErr w:type="spellEnd"/>
          </w:p>
        </w:tc>
        <w:tc>
          <w:tcPr>
            <w:tcW w:w="1179" w:type="dxa"/>
            <w:gridSpan w:val="4"/>
            <w:tcBorders>
              <w:top w:val="single" w:sz="1" w:space="0" w:color="000000"/>
              <w:left w:val="single" w:sz="1" w:space="0" w:color="000000"/>
              <w:bottom w:val="single" w:sz="1" w:space="0" w:color="000000"/>
            </w:tcBorders>
          </w:tcPr>
          <w:p w14:paraId="19682AFC" w14:textId="77777777" w:rsidR="007A0BF8" w:rsidRPr="007A0BF8" w:rsidRDefault="007A0BF8" w:rsidP="00D0518B">
            <w:pPr>
              <w:spacing w:after="0" w:line="240" w:lineRule="auto"/>
              <w:rPr>
                <w:rFonts w:ascii="Times New Roman" w:eastAsia="Calibri" w:hAnsi="Times New Roman" w:cs="Times New Roman"/>
                <w:bCs/>
                <w:kern w:val="2"/>
                <w:sz w:val="24"/>
                <w:szCs w:val="24"/>
                <w:lang w:val="en-US"/>
                <w14:ligatures w14:val="standardContextual"/>
              </w:rPr>
            </w:pPr>
            <w:proofErr w:type="spellStart"/>
            <w:r w:rsidRPr="007A0BF8">
              <w:rPr>
                <w:rFonts w:ascii="Times New Roman" w:eastAsia="Calibri" w:hAnsi="Times New Roman" w:cs="Times New Roman"/>
                <w:bCs/>
                <w:kern w:val="2"/>
                <w:sz w:val="24"/>
                <w:szCs w:val="24"/>
                <w:lang w:val="en-US"/>
                <w14:ligatures w14:val="standardContextual"/>
              </w:rPr>
              <w:t>Centrul</w:t>
            </w:r>
            <w:proofErr w:type="spellEnd"/>
            <w:r w:rsidRPr="007A0BF8">
              <w:rPr>
                <w:rFonts w:ascii="Times New Roman" w:eastAsia="Calibri" w:hAnsi="Times New Roman" w:cs="Times New Roman"/>
                <w:bCs/>
                <w:kern w:val="2"/>
                <w:sz w:val="24"/>
                <w:szCs w:val="24"/>
                <w:lang w:val="en-US"/>
                <w14:ligatures w14:val="standardContextual"/>
              </w:rPr>
              <w:t xml:space="preserve"> de </w:t>
            </w:r>
            <w:proofErr w:type="spellStart"/>
            <w:r w:rsidRPr="007A0BF8">
              <w:rPr>
                <w:rFonts w:ascii="Times New Roman" w:eastAsia="Calibri" w:hAnsi="Times New Roman" w:cs="Times New Roman"/>
                <w:bCs/>
                <w:kern w:val="2"/>
                <w:sz w:val="24"/>
                <w:szCs w:val="24"/>
                <w:lang w:val="en-US"/>
                <w14:ligatures w14:val="standardContextual"/>
              </w:rPr>
              <w:t>Educație</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Digitală</w:t>
            </w:r>
            <w:proofErr w:type="spellEnd"/>
            <w:r w:rsidRPr="007A0BF8">
              <w:rPr>
                <w:rFonts w:ascii="Times New Roman" w:eastAsia="Calibri" w:hAnsi="Times New Roman" w:cs="Times New Roman"/>
                <w:bCs/>
                <w:kern w:val="2"/>
                <w:sz w:val="24"/>
                <w:szCs w:val="24"/>
                <w:lang w:val="en-US"/>
                <w14:ligatures w14:val="standardContextual"/>
              </w:rPr>
              <w:t xml:space="preserve"> EDUMAGIC SOLUTIONS</w:t>
            </w:r>
          </w:p>
        </w:tc>
        <w:tc>
          <w:tcPr>
            <w:tcW w:w="1783" w:type="dxa"/>
            <w:gridSpan w:val="2"/>
            <w:tcBorders>
              <w:top w:val="single" w:sz="1" w:space="0" w:color="000000"/>
              <w:left w:val="single" w:sz="1" w:space="0" w:color="000000"/>
              <w:bottom w:val="single" w:sz="1" w:space="0" w:color="000000"/>
            </w:tcBorders>
          </w:tcPr>
          <w:p w14:paraId="4C45BC78" w14:textId="77777777" w:rsidR="007A0BF8" w:rsidRPr="007A0BF8" w:rsidRDefault="007A0BF8" w:rsidP="00D0518B">
            <w:pPr>
              <w:spacing w:after="0" w:line="240" w:lineRule="auto"/>
              <w:rPr>
                <w:rFonts w:ascii="Times New Roman" w:eastAsia="SimSun" w:hAnsi="Times New Roman" w:cs="Times New Roman"/>
                <w:kern w:val="1"/>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21.11.2024</w:t>
            </w:r>
          </w:p>
        </w:tc>
        <w:tc>
          <w:tcPr>
            <w:tcW w:w="859" w:type="dxa"/>
            <w:gridSpan w:val="4"/>
            <w:tcBorders>
              <w:top w:val="single" w:sz="1" w:space="0" w:color="000000"/>
              <w:left w:val="single" w:sz="1" w:space="0" w:color="000000"/>
              <w:bottom w:val="single" w:sz="1" w:space="0" w:color="000000"/>
            </w:tcBorders>
          </w:tcPr>
          <w:p w14:paraId="2A5C26E7"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Certificat</w:t>
            </w:r>
            <w:proofErr w:type="spellEnd"/>
          </w:p>
          <w:p w14:paraId="2C4D478F" w14:textId="77777777" w:rsidR="007A0BF8" w:rsidRPr="007A0BF8" w:rsidRDefault="007A0BF8" w:rsidP="00D0518B">
            <w:pPr>
              <w:spacing w:line="240" w:lineRule="auto"/>
              <w:rPr>
                <w:rFonts w:ascii="Times New Roman" w:eastAsia="Aptos" w:hAnsi="Times New Roman" w:cs="Times New Roman"/>
                <w:kern w:val="2"/>
                <w:sz w:val="24"/>
                <w:szCs w:val="24"/>
                <w:lang w:val="en-US" w:eastAsia="ro-RO"/>
                <w14:ligatures w14:val="standardContextual"/>
              </w:rPr>
            </w:pPr>
            <w:r w:rsidRPr="007A0BF8">
              <w:rPr>
                <w:rFonts w:ascii="Times New Roman" w:eastAsia="Aptos" w:hAnsi="Times New Roman" w:cs="Times New Roman"/>
                <w:bCs/>
                <w:sz w:val="24"/>
                <w:szCs w:val="24"/>
                <w:lang w:val="en-US" w:eastAsia="ro-RO"/>
              </w:rPr>
              <w:t>EDU 2020 124078/ 22.11.2024</w:t>
            </w:r>
          </w:p>
        </w:tc>
        <w:tc>
          <w:tcPr>
            <w:tcW w:w="894" w:type="dxa"/>
            <w:gridSpan w:val="4"/>
            <w:tcBorders>
              <w:top w:val="single" w:sz="1" w:space="0" w:color="000000"/>
              <w:left w:val="single" w:sz="1" w:space="0" w:color="000000"/>
              <w:bottom w:val="single" w:sz="1" w:space="0" w:color="000000"/>
              <w:right w:val="single" w:sz="1" w:space="0" w:color="000000"/>
            </w:tcBorders>
          </w:tcPr>
          <w:p w14:paraId="2BBEF20C"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57587992"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14</w:t>
            </w:r>
          </w:p>
        </w:tc>
      </w:tr>
      <w:tr w:rsidR="003E0B42" w:rsidRPr="007A0BF8" w14:paraId="07F32EC9" w14:textId="77777777" w:rsidTr="00D0518B">
        <w:tc>
          <w:tcPr>
            <w:tcW w:w="849" w:type="dxa"/>
            <w:gridSpan w:val="2"/>
            <w:tcBorders>
              <w:top w:val="single" w:sz="1" w:space="0" w:color="000000"/>
              <w:left w:val="single" w:sz="1" w:space="0" w:color="000000"/>
              <w:bottom w:val="single" w:sz="1" w:space="0" w:color="000000"/>
              <w:right w:val="single" w:sz="4" w:space="0" w:color="auto"/>
            </w:tcBorders>
          </w:tcPr>
          <w:p w14:paraId="4ACF80F0"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7649" w:type="dxa"/>
            <w:gridSpan w:val="13"/>
            <w:tcBorders>
              <w:top w:val="single" w:sz="1" w:space="0" w:color="000000"/>
              <w:left w:val="single" w:sz="4" w:space="0" w:color="auto"/>
              <w:bottom w:val="single" w:sz="1" w:space="0" w:color="000000"/>
            </w:tcBorders>
          </w:tcPr>
          <w:p w14:paraId="15924770" w14:textId="77777777" w:rsidR="007A0BF8" w:rsidRPr="007A0BF8" w:rsidRDefault="007A0BF8" w:rsidP="00D0518B">
            <w:pPr>
              <w:overflowPunct w:val="0"/>
              <w:autoSpaceDE w:val="0"/>
              <w:autoSpaceDN w:val="0"/>
              <w:adjustRightInd w:val="0"/>
              <w:spacing w:after="0" w:line="240" w:lineRule="auto"/>
              <w:jc w:val="center"/>
              <w:rPr>
                <w:rFonts w:ascii="Times New Roman" w:eastAsia="Aptos" w:hAnsi="Times New Roman" w:cs="Times New Roman"/>
                <w:b/>
                <w:sz w:val="24"/>
                <w:szCs w:val="24"/>
                <w:lang w:val="en-US" w:eastAsia="ro-RO"/>
              </w:rPr>
            </w:pPr>
            <w:r w:rsidRPr="007A0BF8">
              <w:rPr>
                <w:rFonts w:ascii="Times New Roman" w:eastAsia="Aptos" w:hAnsi="Times New Roman" w:cs="Times New Roman"/>
                <w:b/>
                <w:sz w:val="24"/>
                <w:szCs w:val="24"/>
                <w:lang w:val="en-US" w:eastAsia="ro-RO"/>
              </w:rPr>
              <w:t>TOTAL</w:t>
            </w:r>
          </w:p>
        </w:tc>
        <w:tc>
          <w:tcPr>
            <w:tcW w:w="894" w:type="dxa"/>
            <w:gridSpan w:val="4"/>
            <w:tcBorders>
              <w:top w:val="single" w:sz="1" w:space="0" w:color="000000"/>
              <w:left w:val="single" w:sz="1" w:space="0" w:color="000000"/>
              <w:bottom w:val="single" w:sz="1" w:space="0" w:color="000000"/>
              <w:right w:val="single" w:sz="1" w:space="0" w:color="000000"/>
            </w:tcBorders>
          </w:tcPr>
          <w:p w14:paraId="27CB5BC5" w14:textId="77777777" w:rsidR="007A0BF8" w:rsidRPr="007A0BF8" w:rsidRDefault="007A0BF8" w:rsidP="00D0518B">
            <w:pPr>
              <w:spacing w:after="0" w:line="240" w:lineRule="auto"/>
              <w:rPr>
                <w:rFonts w:ascii="Times New Roman" w:eastAsia="Calibri" w:hAnsi="Times New Roman" w:cs="Times New Roman"/>
                <w:b/>
                <w:bCs/>
                <w:kern w:val="2"/>
                <w:sz w:val="24"/>
                <w:szCs w:val="24"/>
                <w:lang w:val="en-US" w:eastAsia="hi-IN" w:bidi="hi-IN"/>
                <w14:ligatures w14:val="standardContextual"/>
              </w:rPr>
            </w:pPr>
            <w:r w:rsidRPr="007A0BF8">
              <w:rPr>
                <w:rFonts w:ascii="Times New Roman" w:eastAsia="Calibri" w:hAnsi="Times New Roman" w:cs="Times New Roman"/>
                <w:b/>
                <w:bCs/>
                <w:kern w:val="2"/>
                <w:sz w:val="24"/>
                <w:szCs w:val="24"/>
                <w:lang w:val="en-US" w:eastAsia="hi-IN" w:bidi="hi-IN"/>
                <w14:ligatures w14:val="standardContextual"/>
              </w:rPr>
              <w:t>55</w:t>
            </w:r>
          </w:p>
        </w:tc>
        <w:tc>
          <w:tcPr>
            <w:tcW w:w="991" w:type="dxa"/>
            <w:gridSpan w:val="2"/>
            <w:tcBorders>
              <w:top w:val="single" w:sz="4" w:space="0" w:color="auto"/>
              <w:bottom w:val="single" w:sz="4" w:space="0" w:color="auto"/>
              <w:right w:val="single" w:sz="4" w:space="0" w:color="auto"/>
            </w:tcBorders>
          </w:tcPr>
          <w:p w14:paraId="3F8C645E" w14:textId="77777777" w:rsidR="007A0BF8" w:rsidRPr="007A0BF8" w:rsidRDefault="007A0BF8" w:rsidP="00D0518B">
            <w:pPr>
              <w:spacing w:after="0" w:line="240" w:lineRule="auto"/>
              <w:rPr>
                <w:rFonts w:ascii="Times New Roman" w:eastAsia="Calibri" w:hAnsi="Times New Roman" w:cs="Times New Roman"/>
                <w:b/>
                <w:bCs/>
                <w:sz w:val="24"/>
                <w:szCs w:val="24"/>
                <w:lang w:val="en-US"/>
                <w14:ligatures w14:val="standardContextual"/>
              </w:rPr>
            </w:pPr>
            <w:r w:rsidRPr="007A0BF8">
              <w:rPr>
                <w:rFonts w:ascii="Times New Roman" w:eastAsia="Calibri" w:hAnsi="Times New Roman" w:cs="Times New Roman"/>
                <w:b/>
                <w:bCs/>
                <w:sz w:val="24"/>
                <w:szCs w:val="24"/>
                <w:lang w:val="en-US"/>
                <w14:ligatures w14:val="standardContextual"/>
              </w:rPr>
              <w:t>347</w:t>
            </w:r>
          </w:p>
        </w:tc>
      </w:tr>
      <w:tr w:rsidR="003E0B42" w:rsidRPr="007A0BF8" w14:paraId="496C9B93" w14:textId="77777777" w:rsidTr="00D0518B">
        <w:tblPrEx>
          <w:tblLook w:val="04A0" w:firstRow="1" w:lastRow="0" w:firstColumn="1" w:lastColumn="0" w:noHBand="0" w:noVBand="1"/>
        </w:tblPrEx>
        <w:tc>
          <w:tcPr>
            <w:tcW w:w="849" w:type="dxa"/>
            <w:gridSpan w:val="2"/>
            <w:tcBorders>
              <w:top w:val="single" w:sz="0" w:space="0" w:color="000000"/>
              <w:left w:val="single" w:sz="0" w:space="0" w:color="000000"/>
              <w:bottom w:val="single" w:sz="0" w:space="0" w:color="000000"/>
              <w:right w:val="single" w:sz="4" w:space="0" w:color="auto"/>
            </w:tcBorders>
            <w:shd w:val="clear" w:color="auto" w:fill="FBE4D5"/>
          </w:tcPr>
          <w:p w14:paraId="1756972F"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t>12.</w:t>
            </w:r>
          </w:p>
        </w:tc>
        <w:tc>
          <w:tcPr>
            <w:tcW w:w="7649" w:type="dxa"/>
            <w:gridSpan w:val="13"/>
            <w:tcBorders>
              <w:top w:val="single" w:sz="0" w:space="0" w:color="000000"/>
              <w:left w:val="single" w:sz="4" w:space="0" w:color="auto"/>
              <w:bottom w:val="single" w:sz="0" w:space="0" w:color="000000"/>
            </w:tcBorders>
            <w:shd w:val="clear" w:color="auto" w:fill="FBE4D5"/>
          </w:tcPr>
          <w:p w14:paraId="6FF2A875"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t>BURA MARIANA</w:t>
            </w:r>
          </w:p>
        </w:tc>
        <w:tc>
          <w:tcPr>
            <w:tcW w:w="894" w:type="dxa"/>
            <w:gridSpan w:val="4"/>
            <w:tcBorders>
              <w:top w:val="single" w:sz="0" w:space="0" w:color="000000"/>
              <w:left w:val="single" w:sz="0" w:space="0" w:color="000000"/>
              <w:bottom w:val="single" w:sz="0" w:space="0" w:color="000000"/>
              <w:right w:val="single" w:sz="0" w:space="0" w:color="000000"/>
            </w:tcBorders>
            <w:shd w:val="clear" w:color="auto" w:fill="FBE4D5"/>
          </w:tcPr>
          <w:p w14:paraId="4B358E29"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bCs/>
                <w:kern w:val="1"/>
                <w:sz w:val="24"/>
                <w:szCs w:val="24"/>
                <w:lang w:val="en-US" w:eastAsia="hi-IN" w:bidi="hi-IN"/>
              </w:rPr>
            </w:pPr>
          </w:p>
        </w:tc>
        <w:tc>
          <w:tcPr>
            <w:tcW w:w="991" w:type="dxa"/>
            <w:gridSpan w:val="2"/>
            <w:tcBorders>
              <w:top w:val="single" w:sz="4" w:space="0" w:color="auto"/>
              <w:bottom w:val="single" w:sz="4" w:space="0" w:color="auto"/>
              <w:right w:val="single" w:sz="4" w:space="0" w:color="auto"/>
            </w:tcBorders>
            <w:shd w:val="clear" w:color="auto" w:fill="FBE4D5"/>
          </w:tcPr>
          <w:p w14:paraId="609B85E5" w14:textId="77777777" w:rsidR="007A0BF8" w:rsidRPr="007A0BF8" w:rsidRDefault="007A0BF8" w:rsidP="00D0518B">
            <w:pPr>
              <w:spacing w:after="200" w:line="240" w:lineRule="auto"/>
              <w:jc w:val="center"/>
              <w:rPr>
                <w:rFonts w:ascii="Times New Roman" w:eastAsia="Calibri" w:hAnsi="Times New Roman" w:cs="Times New Roman"/>
                <w:b/>
                <w:bCs/>
                <w:sz w:val="24"/>
                <w:szCs w:val="24"/>
                <w:lang w:val="en-GB"/>
              </w:rPr>
            </w:pPr>
          </w:p>
        </w:tc>
      </w:tr>
      <w:tr w:rsidR="003E0B42" w:rsidRPr="007A0BF8" w14:paraId="0C8AE8BC" w14:textId="77777777" w:rsidTr="00D0518B">
        <w:tc>
          <w:tcPr>
            <w:tcW w:w="849" w:type="dxa"/>
            <w:gridSpan w:val="2"/>
            <w:tcBorders>
              <w:left w:val="single" w:sz="1" w:space="0" w:color="000000"/>
            </w:tcBorders>
            <w:shd w:val="clear" w:color="auto" w:fill="FFFFFF"/>
          </w:tcPr>
          <w:p w14:paraId="66993A21"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p>
        </w:tc>
        <w:tc>
          <w:tcPr>
            <w:tcW w:w="3828" w:type="dxa"/>
            <w:gridSpan w:val="3"/>
            <w:tcBorders>
              <w:left w:val="single" w:sz="4" w:space="0" w:color="000000"/>
              <w:bottom w:val="single" w:sz="1" w:space="0" w:color="000000"/>
            </w:tcBorders>
            <w:shd w:val="clear" w:color="auto" w:fill="FFFFFF"/>
          </w:tcPr>
          <w:p w14:paraId="1F57FB20"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r w:rsidRPr="007A0BF8">
              <w:rPr>
                <w:rFonts w:ascii="Times New Roman" w:eastAsia="Calibri" w:hAnsi="Times New Roman" w:cs="Times New Roman"/>
                <w:kern w:val="2"/>
                <w:sz w:val="24"/>
                <w:szCs w:val="24"/>
                <w:lang w:val="en-GB"/>
                <w14:ligatures w14:val="standardContextual"/>
              </w:rPr>
              <w:t xml:space="preserve">Cum </w:t>
            </w:r>
            <w:proofErr w:type="spellStart"/>
            <w:r w:rsidRPr="007A0BF8">
              <w:rPr>
                <w:rFonts w:ascii="Times New Roman" w:eastAsia="Calibri" w:hAnsi="Times New Roman" w:cs="Times New Roman"/>
                <w:kern w:val="2"/>
                <w:sz w:val="24"/>
                <w:szCs w:val="24"/>
                <w:lang w:val="en-GB"/>
                <w14:ligatures w14:val="standardContextual"/>
              </w:rPr>
              <w:t>utilizezi</w:t>
            </w:r>
            <w:proofErr w:type="spellEnd"/>
            <w:r w:rsidRPr="007A0BF8">
              <w:rPr>
                <w:rFonts w:ascii="Times New Roman" w:eastAsia="Calibri" w:hAnsi="Times New Roman" w:cs="Times New Roman"/>
                <w:kern w:val="2"/>
                <w:sz w:val="24"/>
                <w:szCs w:val="24"/>
                <w:lang w:val="en-GB"/>
                <w14:ligatures w14:val="standardContextual"/>
              </w:rPr>
              <w:t xml:space="preserve"> display-urile interactive </w:t>
            </w:r>
            <w:proofErr w:type="spellStart"/>
            <w:r w:rsidRPr="007A0BF8">
              <w:rPr>
                <w:rFonts w:ascii="Times New Roman" w:eastAsia="Calibri" w:hAnsi="Times New Roman" w:cs="Times New Roman"/>
                <w:kern w:val="2"/>
                <w:sz w:val="24"/>
                <w:szCs w:val="24"/>
                <w:lang w:val="en-GB"/>
                <w14:ligatures w14:val="standardContextual"/>
              </w:rPr>
              <w:t>pentru</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lecții</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eficiente</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și</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captivante</w:t>
            </w:r>
            <w:proofErr w:type="spellEnd"/>
          </w:p>
        </w:tc>
        <w:tc>
          <w:tcPr>
            <w:tcW w:w="1129" w:type="dxa"/>
            <w:tcBorders>
              <w:left w:val="single" w:sz="4" w:space="0" w:color="000000"/>
              <w:bottom w:val="single" w:sz="1" w:space="0" w:color="000000"/>
            </w:tcBorders>
            <w:shd w:val="clear" w:color="auto" w:fill="FFFFFF"/>
          </w:tcPr>
          <w:p w14:paraId="0D49CD20" w14:textId="77777777" w:rsidR="007A0BF8" w:rsidRPr="007A0BF8" w:rsidRDefault="007A0BF8" w:rsidP="00D0518B">
            <w:pPr>
              <w:suppressAutoHyphens/>
              <w:snapToGrid w:val="0"/>
              <w:spacing w:after="0" w:line="240" w:lineRule="auto"/>
              <w:jc w:val="both"/>
              <w:rPr>
                <w:rFonts w:ascii="Times New Roman" w:eastAsia="Times New Roman" w:hAnsi="Times New Roman" w:cs="Times New Roman"/>
                <w:kern w:val="1"/>
                <w:sz w:val="24"/>
                <w:szCs w:val="24"/>
                <w:lang w:val="en-US" w:eastAsia="ar-SA"/>
              </w:rPr>
            </w:pPr>
            <w:proofErr w:type="spellStart"/>
            <w:r w:rsidRPr="007A0BF8">
              <w:rPr>
                <w:rFonts w:ascii="Times New Roman" w:eastAsia="Calibri" w:hAnsi="Times New Roman" w:cs="Times New Roman"/>
                <w:kern w:val="2"/>
                <w:sz w:val="24"/>
                <w:szCs w:val="24"/>
                <w:lang w:val="en-GB"/>
                <w14:ligatures w14:val="standardContextual"/>
              </w:rPr>
              <w:t>AtelieR</w:t>
            </w:r>
            <w:proofErr w:type="spellEnd"/>
            <w:r w:rsidRPr="007A0BF8">
              <w:rPr>
                <w:rFonts w:ascii="Times New Roman" w:eastAsia="Calibri" w:hAnsi="Times New Roman" w:cs="Times New Roman"/>
                <w:kern w:val="2"/>
                <w:sz w:val="24"/>
                <w:szCs w:val="24"/>
                <w:lang w:val="en-GB"/>
                <w14:ligatures w14:val="standardContextual"/>
              </w:rPr>
              <w:t xml:space="preserve"> de </w:t>
            </w:r>
            <w:proofErr w:type="spellStart"/>
            <w:r w:rsidRPr="007A0BF8">
              <w:rPr>
                <w:rFonts w:ascii="Times New Roman" w:eastAsia="Calibri" w:hAnsi="Times New Roman" w:cs="Times New Roman"/>
                <w:kern w:val="2"/>
                <w:sz w:val="24"/>
                <w:szCs w:val="24"/>
                <w:lang w:val="en-GB"/>
                <w14:ligatures w14:val="standardContextual"/>
              </w:rPr>
              <w:t>Cuvinte</w:t>
            </w:r>
            <w:proofErr w:type="spellEnd"/>
          </w:p>
        </w:tc>
        <w:tc>
          <w:tcPr>
            <w:tcW w:w="1833" w:type="dxa"/>
            <w:gridSpan w:val="5"/>
            <w:tcBorders>
              <w:left w:val="single" w:sz="1" w:space="0" w:color="000000"/>
              <w:bottom w:val="single" w:sz="1" w:space="0" w:color="000000"/>
            </w:tcBorders>
            <w:shd w:val="clear" w:color="auto" w:fill="FFFFFF"/>
          </w:tcPr>
          <w:p w14:paraId="634EF793" w14:textId="77777777" w:rsidR="007A0BF8" w:rsidRPr="007A0BF8" w:rsidRDefault="007A0BF8" w:rsidP="00D0518B">
            <w:pPr>
              <w:suppressAutoHyphens/>
              <w:snapToGrid w:val="0"/>
              <w:spacing w:after="0" w:line="240" w:lineRule="auto"/>
              <w:jc w:val="both"/>
              <w:rPr>
                <w:rFonts w:ascii="Times New Roman" w:eastAsia="Calibri" w:hAnsi="Times New Roman" w:cs="Times New Roman"/>
                <w:kern w:val="1"/>
                <w:sz w:val="24"/>
                <w:szCs w:val="24"/>
                <w:lang w:val="en-US" w:eastAsia="ar-SA"/>
              </w:rPr>
            </w:pPr>
            <w:r w:rsidRPr="007A0BF8">
              <w:rPr>
                <w:rFonts w:ascii="Times New Roman" w:eastAsia="SimSun" w:hAnsi="Times New Roman" w:cs="Times New Roman"/>
                <w:kern w:val="1"/>
                <w:sz w:val="24"/>
                <w:szCs w:val="24"/>
                <w:lang w:val="en-US" w:eastAsia="hi-IN" w:bidi="hi-IN"/>
                <w14:ligatures w14:val="standardContextual"/>
              </w:rPr>
              <w:t>14.11.2024</w:t>
            </w:r>
          </w:p>
        </w:tc>
        <w:tc>
          <w:tcPr>
            <w:tcW w:w="859" w:type="dxa"/>
            <w:gridSpan w:val="4"/>
            <w:tcBorders>
              <w:left w:val="single" w:sz="1" w:space="0" w:color="000000"/>
              <w:bottom w:val="single" w:sz="1" w:space="0" w:color="000000"/>
            </w:tcBorders>
            <w:shd w:val="clear" w:color="auto" w:fill="FFFFFF"/>
          </w:tcPr>
          <w:p w14:paraId="677CB005" w14:textId="77777777" w:rsidR="007A0BF8" w:rsidRPr="007A0BF8" w:rsidRDefault="007A0BF8" w:rsidP="00D0518B">
            <w:pPr>
              <w:suppressAutoHyphens/>
              <w:snapToGrid w:val="0"/>
              <w:spacing w:after="0" w:line="240" w:lineRule="auto"/>
              <w:jc w:val="both"/>
              <w:rPr>
                <w:rFonts w:ascii="Times New Roman" w:eastAsia="Calibri" w:hAnsi="Times New Roman" w:cs="Times New Roman"/>
                <w:kern w:val="2"/>
                <w:sz w:val="24"/>
                <w:szCs w:val="24"/>
                <w:lang w:val="en-US"/>
                <w14:ligatures w14:val="standardContextual"/>
              </w:rPr>
            </w:pPr>
            <w:r w:rsidRPr="007A0BF8">
              <w:rPr>
                <w:rFonts w:ascii="Times New Roman" w:eastAsia="Calibri" w:hAnsi="Times New Roman" w:cs="Times New Roman"/>
                <w:kern w:val="2"/>
                <w:sz w:val="24"/>
                <w:szCs w:val="24"/>
                <w:lang w:val="en-US"/>
                <w14:ligatures w14:val="standardContextual"/>
              </w:rPr>
              <w:t xml:space="preserve">Nr.882/1765 </w:t>
            </w:r>
          </w:p>
          <w:p w14:paraId="3579A60E" w14:textId="77777777" w:rsidR="007A0BF8" w:rsidRPr="007A0BF8" w:rsidRDefault="007A0BF8" w:rsidP="00D0518B">
            <w:pPr>
              <w:suppressAutoHyphens/>
              <w:snapToGrid w:val="0"/>
              <w:spacing w:after="0" w:line="240" w:lineRule="auto"/>
              <w:jc w:val="both"/>
              <w:rPr>
                <w:rFonts w:ascii="Times New Roman" w:eastAsia="Calibri" w:hAnsi="Times New Roman" w:cs="Times New Roman"/>
                <w:kern w:val="1"/>
                <w:sz w:val="24"/>
                <w:szCs w:val="24"/>
                <w:lang w:val="en-US" w:eastAsia="ar-SA"/>
              </w:rPr>
            </w:pPr>
            <w:r w:rsidRPr="007A0BF8">
              <w:rPr>
                <w:rFonts w:ascii="Times New Roman" w:eastAsia="Calibri" w:hAnsi="Times New Roman" w:cs="Times New Roman"/>
                <w:kern w:val="2"/>
                <w:sz w:val="24"/>
                <w:szCs w:val="24"/>
                <w:lang w:val="en-US"/>
                <w14:ligatures w14:val="standardContextual"/>
              </w:rPr>
              <w:t>Data 14.11.2024</w:t>
            </w:r>
          </w:p>
        </w:tc>
        <w:tc>
          <w:tcPr>
            <w:tcW w:w="894" w:type="dxa"/>
            <w:gridSpan w:val="4"/>
            <w:tcBorders>
              <w:left w:val="single" w:sz="1" w:space="0" w:color="000000"/>
              <w:bottom w:val="single" w:sz="1" w:space="0" w:color="000000"/>
            </w:tcBorders>
            <w:shd w:val="clear" w:color="auto" w:fill="FFFFFF"/>
          </w:tcPr>
          <w:p w14:paraId="16E432B1"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p>
        </w:tc>
        <w:tc>
          <w:tcPr>
            <w:tcW w:w="991" w:type="dxa"/>
            <w:gridSpan w:val="2"/>
            <w:tcBorders>
              <w:left w:val="single" w:sz="1" w:space="0" w:color="000000"/>
              <w:bottom w:val="single" w:sz="4" w:space="0" w:color="000000"/>
              <w:right w:val="single" w:sz="4" w:space="0" w:color="000000"/>
            </w:tcBorders>
            <w:shd w:val="clear" w:color="auto" w:fill="FFFFFF"/>
          </w:tcPr>
          <w:p w14:paraId="4B796E57"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r w:rsidRPr="007A0BF8">
              <w:rPr>
                <w:rFonts w:ascii="Times New Roman" w:eastAsia="Times New Roman" w:hAnsi="Times New Roman" w:cs="Times New Roman"/>
                <w:sz w:val="24"/>
                <w:szCs w:val="24"/>
                <w:lang w:val="en-US" w:eastAsia="ar-SA"/>
              </w:rPr>
              <w:t>1,5</w:t>
            </w:r>
          </w:p>
        </w:tc>
      </w:tr>
      <w:tr w:rsidR="003E0B42" w:rsidRPr="007A0BF8" w14:paraId="21932253" w14:textId="77777777" w:rsidTr="00D0518B">
        <w:tc>
          <w:tcPr>
            <w:tcW w:w="849" w:type="dxa"/>
            <w:gridSpan w:val="2"/>
            <w:vMerge w:val="restart"/>
            <w:tcBorders>
              <w:left w:val="single" w:sz="1" w:space="0" w:color="000000"/>
            </w:tcBorders>
            <w:shd w:val="clear" w:color="auto" w:fill="FFFFFF"/>
          </w:tcPr>
          <w:p w14:paraId="480F21B4"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p>
        </w:tc>
        <w:tc>
          <w:tcPr>
            <w:tcW w:w="3828" w:type="dxa"/>
            <w:gridSpan w:val="3"/>
            <w:tcBorders>
              <w:left w:val="single" w:sz="4" w:space="0" w:color="000000"/>
              <w:bottom w:val="single" w:sz="1" w:space="0" w:color="000000"/>
            </w:tcBorders>
            <w:shd w:val="clear" w:color="auto" w:fill="FFFFFF"/>
          </w:tcPr>
          <w:p w14:paraId="078CD315" w14:textId="77777777" w:rsidR="007A0BF8" w:rsidRPr="007A0BF8" w:rsidRDefault="007A0BF8" w:rsidP="00D0518B">
            <w:pPr>
              <w:suppressLineNumbers/>
              <w:suppressAutoHyphens/>
              <w:snapToGrid w:val="0"/>
              <w:spacing w:after="0" w:line="240" w:lineRule="auto"/>
              <w:rPr>
                <w:rFonts w:ascii="Times New Roman" w:eastAsia="Calibri" w:hAnsi="Times New Roman" w:cs="Times New Roman"/>
                <w:kern w:val="2"/>
                <w:sz w:val="24"/>
                <w:szCs w:val="24"/>
                <w:lang w:val="en-GB"/>
                <w14:ligatures w14:val="standardContextual"/>
              </w:rPr>
            </w:pPr>
            <w:proofErr w:type="spellStart"/>
            <w:r w:rsidRPr="007A0BF8">
              <w:rPr>
                <w:rFonts w:ascii="Times New Roman" w:eastAsia="Calibri" w:hAnsi="Times New Roman" w:cs="Times New Roman"/>
                <w:kern w:val="2"/>
                <w:sz w:val="24"/>
                <w:szCs w:val="24"/>
                <w:lang w:val="en-GB"/>
                <w14:ligatures w14:val="standardContextual"/>
              </w:rPr>
              <w:t>Jocurile</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didactice</w:t>
            </w:r>
            <w:proofErr w:type="spellEnd"/>
            <w:r w:rsidRPr="007A0BF8">
              <w:rPr>
                <w:rFonts w:ascii="Times New Roman" w:eastAsia="Calibri" w:hAnsi="Times New Roman" w:cs="Times New Roman"/>
                <w:kern w:val="2"/>
                <w:sz w:val="24"/>
                <w:szCs w:val="24"/>
                <w:lang w:val="en-GB"/>
                <w14:ligatures w14:val="standardContextual"/>
              </w:rPr>
              <w:t xml:space="preserve"> la </w:t>
            </w:r>
            <w:proofErr w:type="spellStart"/>
            <w:r w:rsidRPr="007A0BF8">
              <w:rPr>
                <w:rFonts w:ascii="Times New Roman" w:eastAsia="Calibri" w:hAnsi="Times New Roman" w:cs="Times New Roman"/>
                <w:kern w:val="2"/>
                <w:sz w:val="24"/>
                <w:szCs w:val="24"/>
                <w:lang w:val="en-GB"/>
                <w14:ligatures w14:val="standardContextual"/>
              </w:rPr>
              <w:t>Scoală</w:t>
            </w:r>
            <w:proofErr w:type="spellEnd"/>
            <w:r w:rsidRPr="007A0BF8">
              <w:rPr>
                <w:rFonts w:ascii="Times New Roman" w:eastAsia="Calibri" w:hAnsi="Times New Roman" w:cs="Times New Roman"/>
                <w:kern w:val="2"/>
                <w:sz w:val="24"/>
                <w:szCs w:val="24"/>
                <w:lang w:val="en-GB"/>
                <w14:ligatures w14:val="standardContextual"/>
              </w:rPr>
              <w:t xml:space="preserve">, </w:t>
            </w:r>
            <w:r w:rsidRPr="007A0BF8">
              <w:rPr>
                <w:rFonts w:ascii="Times New Roman" w:eastAsia="Times New Roman" w:hAnsi="Times New Roman" w:cs="Times New Roman"/>
                <w:color w:val="000000"/>
                <w:kern w:val="2"/>
                <w:sz w:val="24"/>
                <w:szCs w:val="24"/>
                <w:shd w:val="clear" w:color="auto" w:fill="FFFFFF"/>
                <w14:ligatures w14:val="standardContextual"/>
              </w:rPr>
              <w:t>î</w:t>
            </w:r>
            <w:r w:rsidRPr="007A0BF8">
              <w:rPr>
                <w:rFonts w:ascii="Times New Roman" w:eastAsia="Calibri" w:hAnsi="Times New Roman" w:cs="Times New Roman"/>
                <w:kern w:val="2"/>
                <w:sz w:val="24"/>
                <w:szCs w:val="24"/>
                <w:lang w:val="en-GB"/>
                <w14:ligatures w14:val="standardContextual"/>
              </w:rPr>
              <w:t xml:space="preserve">n </w:t>
            </w:r>
            <w:proofErr w:type="spellStart"/>
            <w:r w:rsidRPr="007A0BF8">
              <w:rPr>
                <w:rFonts w:ascii="Times New Roman" w:eastAsia="Calibri" w:hAnsi="Times New Roman" w:cs="Times New Roman"/>
                <w:kern w:val="2"/>
                <w:sz w:val="24"/>
                <w:szCs w:val="24"/>
                <w:lang w:val="en-GB"/>
                <w14:ligatures w14:val="standardContextual"/>
              </w:rPr>
              <w:t>Tabără</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și</w:t>
            </w:r>
            <w:proofErr w:type="spellEnd"/>
            <w:r w:rsidRPr="007A0BF8">
              <w:rPr>
                <w:rFonts w:ascii="Times New Roman" w:eastAsia="Calibri" w:hAnsi="Times New Roman" w:cs="Times New Roman"/>
                <w:kern w:val="2"/>
                <w:sz w:val="24"/>
                <w:szCs w:val="24"/>
                <w:lang w:val="en-GB"/>
                <w14:ligatures w14:val="standardContextual"/>
              </w:rPr>
              <w:t xml:space="preserve"> </w:t>
            </w:r>
            <w:r w:rsidRPr="007A0BF8">
              <w:rPr>
                <w:rFonts w:ascii="Times New Roman" w:eastAsia="Times New Roman" w:hAnsi="Times New Roman" w:cs="Times New Roman"/>
                <w:color w:val="000000"/>
                <w:kern w:val="2"/>
                <w:sz w:val="24"/>
                <w:szCs w:val="24"/>
                <w:shd w:val="clear" w:color="auto" w:fill="FFFFFF"/>
                <w14:ligatures w14:val="standardContextual"/>
              </w:rPr>
              <w:t>î</w:t>
            </w:r>
            <w:r w:rsidRPr="007A0BF8">
              <w:rPr>
                <w:rFonts w:ascii="Times New Roman" w:eastAsia="Calibri" w:hAnsi="Times New Roman" w:cs="Times New Roman"/>
                <w:kern w:val="2"/>
                <w:sz w:val="24"/>
                <w:szCs w:val="24"/>
                <w:lang w:val="en-GB"/>
                <w14:ligatures w14:val="standardContextual"/>
              </w:rPr>
              <w:t>n Online</w:t>
            </w:r>
          </w:p>
        </w:tc>
        <w:tc>
          <w:tcPr>
            <w:tcW w:w="1129" w:type="dxa"/>
            <w:tcBorders>
              <w:left w:val="single" w:sz="4" w:space="0" w:color="000000"/>
              <w:bottom w:val="single" w:sz="1" w:space="0" w:color="000000"/>
            </w:tcBorders>
            <w:shd w:val="clear" w:color="auto" w:fill="FFFFFF"/>
          </w:tcPr>
          <w:p w14:paraId="408A7431" w14:textId="77777777" w:rsidR="007A0BF8" w:rsidRPr="007A0BF8" w:rsidRDefault="007A0BF8" w:rsidP="00D0518B">
            <w:pPr>
              <w:suppressAutoHyphens/>
              <w:snapToGrid w:val="0"/>
              <w:spacing w:after="0" w:line="240" w:lineRule="auto"/>
              <w:jc w:val="both"/>
              <w:rPr>
                <w:rFonts w:ascii="Times New Roman" w:eastAsia="Times New Roman" w:hAnsi="Times New Roman" w:cs="Times New Roman"/>
                <w:kern w:val="1"/>
                <w:sz w:val="24"/>
                <w:szCs w:val="24"/>
                <w:lang w:val="en-US" w:eastAsia="ar-SA"/>
              </w:rPr>
            </w:pPr>
            <w:r w:rsidRPr="007A0BF8">
              <w:rPr>
                <w:rFonts w:ascii="Times New Roman" w:eastAsia="Calibri" w:hAnsi="Times New Roman" w:cs="Times New Roman"/>
                <w:kern w:val="2"/>
                <w:sz w:val="24"/>
                <w:szCs w:val="24"/>
                <w:lang w:val="en-GB"/>
                <w14:ligatures w14:val="standardContextual"/>
              </w:rPr>
              <w:t xml:space="preserve">SC </w:t>
            </w:r>
            <w:proofErr w:type="spellStart"/>
            <w:r w:rsidRPr="007A0BF8">
              <w:rPr>
                <w:rFonts w:ascii="Times New Roman" w:eastAsia="Calibri" w:hAnsi="Times New Roman" w:cs="Times New Roman"/>
                <w:kern w:val="2"/>
                <w:sz w:val="24"/>
                <w:szCs w:val="24"/>
                <w:lang w:val="en-GB"/>
                <w14:ligatures w14:val="standardContextual"/>
              </w:rPr>
              <w:t>SELLification</w:t>
            </w:r>
            <w:proofErr w:type="spellEnd"/>
            <w:r w:rsidRPr="007A0BF8">
              <w:rPr>
                <w:rFonts w:ascii="Times New Roman" w:eastAsia="Calibri" w:hAnsi="Times New Roman" w:cs="Times New Roman"/>
                <w:kern w:val="2"/>
                <w:sz w:val="24"/>
                <w:szCs w:val="24"/>
                <w:lang w:val="en-GB"/>
                <w14:ligatures w14:val="standardContextual"/>
              </w:rPr>
              <w:t xml:space="preserve"> SRL</w:t>
            </w:r>
          </w:p>
        </w:tc>
        <w:tc>
          <w:tcPr>
            <w:tcW w:w="1833" w:type="dxa"/>
            <w:gridSpan w:val="5"/>
            <w:tcBorders>
              <w:left w:val="single" w:sz="1" w:space="0" w:color="000000"/>
              <w:bottom w:val="single" w:sz="1" w:space="0" w:color="000000"/>
            </w:tcBorders>
            <w:shd w:val="clear" w:color="auto" w:fill="FFFFFF"/>
          </w:tcPr>
          <w:p w14:paraId="1A98520C" w14:textId="77777777" w:rsidR="007A0BF8" w:rsidRPr="007A0BF8" w:rsidRDefault="007A0BF8" w:rsidP="00D0518B">
            <w:pPr>
              <w:suppressAutoHyphens/>
              <w:snapToGrid w:val="0"/>
              <w:spacing w:after="0" w:line="240" w:lineRule="auto"/>
              <w:jc w:val="both"/>
              <w:rPr>
                <w:rFonts w:ascii="Times New Roman" w:eastAsia="Calibri" w:hAnsi="Times New Roman" w:cs="Times New Roman"/>
                <w:kern w:val="1"/>
                <w:sz w:val="24"/>
                <w:szCs w:val="24"/>
                <w:lang w:val="en-US" w:eastAsia="ar-SA"/>
              </w:rPr>
            </w:pPr>
            <w:r w:rsidRPr="007A0BF8">
              <w:rPr>
                <w:rFonts w:ascii="Times New Roman" w:eastAsia="SimSun" w:hAnsi="Times New Roman" w:cs="Times New Roman"/>
                <w:kern w:val="1"/>
                <w:sz w:val="24"/>
                <w:szCs w:val="24"/>
                <w:lang w:val="en-US" w:eastAsia="hi-IN" w:bidi="hi-IN"/>
                <w14:ligatures w14:val="standardContextual"/>
              </w:rPr>
              <w:t>05/02/2</w:t>
            </w:r>
            <w:r w:rsidRPr="007A0BF8">
              <w:rPr>
                <w:rFonts w:ascii="Times New Roman" w:eastAsia="SimSun" w:hAnsi="Times New Roman" w:cs="Times New Roman"/>
                <w:kern w:val="2"/>
                <w:sz w:val="24"/>
                <w:szCs w:val="24"/>
                <w:lang w:val="en-US" w:eastAsia="hi-IN" w:bidi="hi-IN"/>
                <w14:ligatures w14:val="standardContextual"/>
              </w:rPr>
              <w:t>025</w:t>
            </w:r>
          </w:p>
        </w:tc>
        <w:tc>
          <w:tcPr>
            <w:tcW w:w="859" w:type="dxa"/>
            <w:gridSpan w:val="4"/>
            <w:tcBorders>
              <w:left w:val="single" w:sz="1" w:space="0" w:color="000000"/>
              <w:bottom w:val="single" w:sz="1" w:space="0" w:color="000000"/>
            </w:tcBorders>
            <w:shd w:val="clear" w:color="auto" w:fill="FFFFFF"/>
          </w:tcPr>
          <w:p w14:paraId="60904C75" w14:textId="77777777" w:rsidR="007A0BF8" w:rsidRPr="007A0BF8" w:rsidRDefault="007A0BF8" w:rsidP="00D0518B">
            <w:pPr>
              <w:suppressAutoHyphens/>
              <w:spacing w:after="0" w:line="240" w:lineRule="auto"/>
              <w:rPr>
                <w:rFonts w:ascii="Times New Roman" w:eastAsia="Calibri" w:hAnsi="Times New Roman" w:cs="Times New Roman"/>
                <w:kern w:val="1"/>
                <w:sz w:val="24"/>
                <w:szCs w:val="24"/>
                <w:lang w:eastAsia="ar-SA"/>
              </w:rPr>
            </w:pPr>
            <w:r w:rsidRPr="007A0BF8">
              <w:rPr>
                <w:rFonts w:ascii="Times New Roman" w:eastAsia="Calibri" w:hAnsi="Times New Roman" w:cs="Times New Roman"/>
                <w:kern w:val="1"/>
                <w:sz w:val="24"/>
                <w:szCs w:val="24"/>
                <w:lang w:eastAsia="ar-SA"/>
              </w:rPr>
              <w:t xml:space="preserve">Seria: LNJOC  Nr.173946 </w:t>
            </w:r>
          </w:p>
          <w:p w14:paraId="1AD203E4" w14:textId="77777777" w:rsidR="007A0BF8" w:rsidRPr="007A0BF8" w:rsidRDefault="007A0BF8" w:rsidP="00D0518B">
            <w:pPr>
              <w:suppressAutoHyphens/>
              <w:spacing w:after="0" w:line="240" w:lineRule="auto"/>
              <w:jc w:val="both"/>
              <w:rPr>
                <w:rFonts w:ascii="Times New Roman" w:eastAsia="Calibri" w:hAnsi="Times New Roman" w:cs="Times New Roman"/>
                <w:kern w:val="1"/>
                <w:sz w:val="24"/>
                <w:szCs w:val="24"/>
                <w:lang w:eastAsia="ar-SA"/>
              </w:rPr>
            </w:pPr>
            <w:r w:rsidRPr="007A0BF8">
              <w:rPr>
                <w:rFonts w:ascii="Times New Roman" w:eastAsia="Calibri" w:hAnsi="Times New Roman" w:cs="Times New Roman"/>
                <w:kern w:val="1"/>
                <w:sz w:val="24"/>
                <w:szCs w:val="24"/>
                <w:lang w:eastAsia="ar-SA"/>
              </w:rPr>
              <w:lastRenderedPageBreak/>
              <w:t>Data: 5.02.2025</w:t>
            </w:r>
          </w:p>
        </w:tc>
        <w:tc>
          <w:tcPr>
            <w:tcW w:w="894" w:type="dxa"/>
            <w:gridSpan w:val="4"/>
            <w:tcBorders>
              <w:left w:val="single" w:sz="1" w:space="0" w:color="000000"/>
              <w:bottom w:val="single" w:sz="1" w:space="0" w:color="000000"/>
            </w:tcBorders>
            <w:shd w:val="clear" w:color="auto" w:fill="FFFFFF"/>
          </w:tcPr>
          <w:p w14:paraId="05EBFE13"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p>
        </w:tc>
        <w:tc>
          <w:tcPr>
            <w:tcW w:w="991" w:type="dxa"/>
            <w:gridSpan w:val="2"/>
            <w:tcBorders>
              <w:left w:val="single" w:sz="1" w:space="0" w:color="000000"/>
              <w:bottom w:val="single" w:sz="4" w:space="0" w:color="000000"/>
              <w:right w:val="single" w:sz="4" w:space="0" w:color="000000"/>
            </w:tcBorders>
            <w:shd w:val="clear" w:color="auto" w:fill="FFFFFF"/>
          </w:tcPr>
          <w:p w14:paraId="497ED3E0"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r w:rsidRPr="007A0BF8">
              <w:rPr>
                <w:rFonts w:ascii="Times New Roman" w:eastAsia="Times New Roman" w:hAnsi="Times New Roman" w:cs="Times New Roman"/>
                <w:kern w:val="1"/>
                <w:sz w:val="24"/>
                <w:szCs w:val="24"/>
                <w:lang w:val="en-US" w:eastAsia="ar-SA"/>
              </w:rPr>
              <w:t>3</w:t>
            </w:r>
          </w:p>
        </w:tc>
      </w:tr>
      <w:tr w:rsidR="003E0B42" w:rsidRPr="007A0BF8" w14:paraId="33F49BE5" w14:textId="77777777" w:rsidTr="00D0518B">
        <w:tc>
          <w:tcPr>
            <w:tcW w:w="849" w:type="dxa"/>
            <w:gridSpan w:val="2"/>
            <w:vMerge/>
            <w:tcBorders>
              <w:left w:val="single" w:sz="1" w:space="0" w:color="000000"/>
            </w:tcBorders>
            <w:shd w:val="clear" w:color="auto" w:fill="FFFFFF"/>
          </w:tcPr>
          <w:p w14:paraId="24989DD9"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p>
        </w:tc>
        <w:tc>
          <w:tcPr>
            <w:tcW w:w="3828" w:type="dxa"/>
            <w:gridSpan w:val="3"/>
            <w:tcBorders>
              <w:left w:val="single" w:sz="4" w:space="0" w:color="000000"/>
              <w:bottom w:val="single" w:sz="1" w:space="0" w:color="000000"/>
            </w:tcBorders>
            <w:shd w:val="clear" w:color="auto" w:fill="FFFFFF"/>
          </w:tcPr>
          <w:p w14:paraId="0DEC638E" w14:textId="77777777" w:rsidR="007A0BF8" w:rsidRPr="007A0BF8" w:rsidRDefault="007A0BF8" w:rsidP="00D0518B">
            <w:pPr>
              <w:suppressLineNumbers/>
              <w:suppressAutoHyphens/>
              <w:snapToGrid w:val="0"/>
              <w:spacing w:after="0" w:line="240" w:lineRule="auto"/>
              <w:rPr>
                <w:rFonts w:ascii="Times New Roman" w:eastAsia="Calibri" w:hAnsi="Times New Roman" w:cs="Times New Roman"/>
                <w:kern w:val="2"/>
                <w:sz w:val="24"/>
                <w:szCs w:val="24"/>
                <w:lang w:val="en-GB"/>
                <w14:ligatures w14:val="standardContextual"/>
              </w:rPr>
            </w:pPr>
            <w:r w:rsidRPr="007A0BF8">
              <w:rPr>
                <w:rFonts w:ascii="Times New Roman" w:eastAsia="Calibri" w:hAnsi="Times New Roman" w:cs="Times New Roman"/>
                <w:kern w:val="2"/>
                <w:sz w:val="24"/>
                <w:szCs w:val="24"/>
                <w:lang w:val="en-GB"/>
                <w14:ligatures w14:val="standardContextual"/>
              </w:rPr>
              <w:t xml:space="preserve">Cum </w:t>
            </w:r>
            <w:proofErr w:type="spellStart"/>
            <w:r w:rsidRPr="007A0BF8">
              <w:rPr>
                <w:rFonts w:ascii="Times New Roman" w:eastAsia="Calibri" w:hAnsi="Times New Roman" w:cs="Times New Roman"/>
                <w:kern w:val="2"/>
                <w:sz w:val="24"/>
                <w:szCs w:val="24"/>
                <w:lang w:val="en-GB"/>
                <w14:ligatures w14:val="standardContextual"/>
              </w:rPr>
              <w:t>să</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rămânem</w:t>
            </w:r>
            <w:proofErr w:type="spellEnd"/>
            <w:r w:rsidRPr="007A0BF8">
              <w:rPr>
                <w:rFonts w:ascii="Times New Roman" w:eastAsia="Calibri" w:hAnsi="Times New Roman" w:cs="Times New Roman"/>
                <w:kern w:val="2"/>
                <w:sz w:val="24"/>
                <w:szCs w:val="24"/>
                <w:lang w:val="en-GB"/>
                <w14:ligatures w14:val="standardContextual"/>
              </w:rPr>
              <w:t xml:space="preserve"> Puternici </w:t>
            </w:r>
            <w:proofErr w:type="spellStart"/>
            <w:r w:rsidRPr="007A0BF8">
              <w:rPr>
                <w:rFonts w:ascii="Times New Roman" w:eastAsia="Calibri" w:hAnsi="Times New Roman" w:cs="Times New Roman"/>
                <w:kern w:val="2"/>
                <w:sz w:val="24"/>
                <w:szCs w:val="24"/>
                <w:lang w:val="en-GB"/>
                <w14:ligatures w14:val="standardContextual"/>
              </w:rPr>
              <w:t>și</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Echilibrați</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în</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aceste</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Vremuri</w:t>
            </w:r>
            <w:proofErr w:type="spellEnd"/>
          </w:p>
        </w:tc>
        <w:tc>
          <w:tcPr>
            <w:tcW w:w="1129" w:type="dxa"/>
            <w:tcBorders>
              <w:left w:val="single" w:sz="4" w:space="0" w:color="000000"/>
              <w:bottom w:val="single" w:sz="1" w:space="0" w:color="000000"/>
            </w:tcBorders>
            <w:shd w:val="clear" w:color="auto" w:fill="FFFFFF"/>
          </w:tcPr>
          <w:p w14:paraId="40B3EA45" w14:textId="77777777" w:rsidR="007A0BF8" w:rsidRPr="007A0BF8" w:rsidRDefault="007A0BF8" w:rsidP="00D0518B">
            <w:pPr>
              <w:suppressAutoHyphens/>
              <w:snapToGrid w:val="0"/>
              <w:spacing w:after="0" w:line="240" w:lineRule="auto"/>
              <w:jc w:val="both"/>
              <w:rPr>
                <w:rFonts w:ascii="Times New Roman" w:eastAsia="Times New Roman" w:hAnsi="Times New Roman" w:cs="Times New Roman"/>
                <w:kern w:val="1"/>
                <w:sz w:val="24"/>
                <w:szCs w:val="24"/>
                <w:lang w:val="en-US" w:eastAsia="ar-SA"/>
              </w:rPr>
            </w:pPr>
            <w:r w:rsidRPr="007A0BF8">
              <w:rPr>
                <w:rFonts w:ascii="Times New Roman" w:eastAsia="Calibri" w:hAnsi="Times New Roman" w:cs="Times New Roman"/>
                <w:kern w:val="2"/>
                <w:sz w:val="24"/>
                <w:szCs w:val="24"/>
                <w:lang w:val="en-GB"/>
                <w14:ligatures w14:val="standardContextual"/>
              </w:rPr>
              <w:t xml:space="preserve">SC </w:t>
            </w:r>
            <w:proofErr w:type="spellStart"/>
            <w:r w:rsidRPr="007A0BF8">
              <w:rPr>
                <w:rFonts w:ascii="Times New Roman" w:eastAsia="Calibri" w:hAnsi="Times New Roman" w:cs="Times New Roman"/>
                <w:kern w:val="2"/>
                <w:sz w:val="24"/>
                <w:szCs w:val="24"/>
                <w:lang w:val="en-GB"/>
                <w14:ligatures w14:val="standardContextual"/>
              </w:rPr>
              <w:t>SELLification</w:t>
            </w:r>
            <w:proofErr w:type="spellEnd"/>
            <w:r w:rsidRPr="007A0BF8">
              <w:rPr>
                <w:rFonts w:ascii="Times New Roman" w:eastAsia="Calibri" w:hAnsi="Times New Roman" w:cs="Times New Roman"/>
                <w:kern w:val="2"/>
                <w:sz w:val="24"/>
                <w:szCs w:val="24"/>
                <w:lang w:val="en-GB"/>
                <w14:ligatures w14:val="standardContextual"/>
              </w:rPr>
              <w:t xml:space="preserve"> SRL</w:t>
            </w:r>
          </w:p>
        </w:tc>
        <w:tc>
          <w:tcPr>
            <w:tcW w:w="1833" w:type="dxa"/>
            <w:gridSpan w:val="5"/>
            <w:tcBorders>
              <w:left w:val="single" w:sz="1" w:space="0" w:color="000000"/>
              <w:bottom w:val="single" w:sz="1" w:space="0" w:color="000000"/>
            </w:tcBorders>
            <w:shd w:val="clear" w:color="auto" w:fill="FFFFFF"/>
          </w:tcPr>
          <w:p w14:paraId="512F2EEF" w14:textId="77777777" w:rsidR="007A0BF8" w:rsidRPr="007A0BF8" w:rsidRDefault="007A0BF8" w:rsidP="00D0518B">
            <w:pPr>
              <w:suppressAutoHyphens/>
              <w:snapToGrid w:val="0"/>
              <w:spacing w:after="0" w:line="240" w:lineRule="auto"/>
              <w:jc w:val="both"/>
              <w:rPr>
                <w:rFonts w:ascii="Times New Roman" w:eastAsia="Calibri" w:hAnsi="Times New Roman" w:cs="Times New Roman"/>
                <w:kern w:val="1"/>
                <w:sz w:val="24"/>
                <w:szCs w:val="24"/>
                <w:lang w:val="en-US" w:eastAsia="ar-SA"/>
              </w:rPr>
            </w:pPr>
            <w:r w:rsidRPr="007A0BF8">
              <w:rPr>
                <w:rFonts w:ascii="Times New Roman" w:eastAsia="SimSun" w:hAnsi="Times New Roman" w:cs="Times New Roman"/>
                <w:kern w:val="1"/>
                <w:sz w:val="24"/>
                <w:szCs w:val="24"/>
                <w:lang w:val="en-US" w:eastAsia="hi-IN" w:bidi="hi-IN"/>
                <w14:ligatures w14:val="standardContextual"/>
              </w:rPr>
              <w:t>13.02.2025</w:t>
            </w:r>
          </w:p>
        </w:tc>
        <w:tc>
          <w:tcPr>
            <w:tcW w:w="859" w:type="dxa"/>
            <w:gridSpan w:val="4"/>
            <w:tcBorders>
              <w:left w:val="single" w:sz="1" w:space="0" w:color="000000"/>
              <w:bottom w:val="single" w:sz="1" w:space="0" w:color="000000"/>
            </w:tcBorders>
            <w:shd w:val="clear" w:color="auto" w:fill="FFFFFF"/>
          </w:tcPr>
          <w:p w14:paraId="1A2866CF" w14:textId="77777777" w:rsidR="007A0BF8" w:rsidRPr="007A0BF8" w:rsidRDefault="007A0BF8" w:rsidP="00D0518B">
            <w:pPr>
              <w:suppressAutoHyphens/>
              <w:spacing w:after="0" w:line="240" w:lineRule="auto"/>
              <w:rPr>
                <w:rFonts w:ascii="Times New Roman" w:eastAsia="Calibri" w:hAnsi="Times New Roman" w:cs="Times New Roman"/>
                <w:kern w:val="1"/>
                <w:sz w:val="24"/>
                <w:szCs w:val="24"/>
                <w:lang w:eastAsia="ar-SA"/>
              </w:rPr>
            </w:pPr>
            <w:r w:rsidRPr="007A0BF8">
              <w:rPr>
                <w:rFonts w:ascii="Times New Roman" w:eastAsia="Calibri" w:hAnsi="Times New Roman" w:cs="Times New Roman"/>
                <w:kern w:val="1"/>
                <w:sz w:val="24"/>
                <w:szCs w:val="24"/>
                <w:lang w:eastAsia="ar-SA"/>
              </w:rPr>
              <w:t xml:space="preserve">Seria: SP06  Nr.174382 </w:t>
            </w:r>
          </w:p>
          <w:p w14:paraId="1AFCE0D4" w14:textId="77777777" w:rsidR="007A0BF8" w:rsidRPr="007A0BF8" w:rsidRDefault="007A0BF8" w:rsidP="00D0518B">
            <w:pPr>
              <w:suppressAutoHyphens/>
              <w:spacing w:after="0" w:line="240" w:lineRule="auto"/>
              <w:rPr>
                <w:rFonts w:ascii="Times New Roman" w:eastAsia="Calibri" w:hAnsi="Times New Roman" w:cs="Times New Roman"/>
                <w:kern w:val="1"/>
                <w:sz w:val="24"/>
                <w:szCs w:val="24"/>
                <w:lang w:eastAsia="ar-SA"/>
              </w:rPr>
            </w:pPr>
            <w:r w:rsidRPr="007A0BF8">
              <w:rPr>
                <w:rFonts w:ascii="Times New Roman" w:eastAsia="Calibri" w:hAnsi="Times New Roman" w:cs="Times New Roman"/>
                <w:kern w:val="1"/>
                <w:sz w:val="24"/>
                <w:szCs w:val="24"/>
                <w:lang w:eastAsia="ar-SA"/>
              </w:rPr>
              <w:t>Data: 13.02.2025</w:t>
            </w:r>
          </w:p>
        </w:tc>
        <w:tc>
          <w:tcPr>
            <w:tcW w:w="894" w:type="dxa"/>
            <w:gridSpan w:val="4"/>
            <w:tcBorders>
              <w:left w:val="single" w:sz="1" w:space="0" w:color="000000"/>
              <w:bottom w:val="single" w:sz="1" w:space="0" w:color="000000"/>
            </w:tcBorders>
            <w:shd w:val="clear" w:color="auto" w:fill="FFFFFF"/>
          </w:tcPr>
          <w:p w14:paraId="7249DF62"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p>
        </w:tc>
        <w:tc>
          <w:tcPr>
            <w:tcW w:w="991" w:type="dxa"/>
            <w:gridSpan w:val="2"/>
            <w:tcBorders>
              <w:left w:val="single" w:sz="1" w:space="0" w:color="000000"/>
              <w:bottom w:val="single" w:sz="4" w:space="0" w:color="000000"/>
              <w:right w:val="single" w:sz="4" w:space="0" w:color="000000"/>
            </w:tcBorders>
            <w:shd w:val="clear" w:color="auto" w:fill="FFFFFF"/>
          </w:tcPr>
          <w:p w14:paraId="170B9F8D"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r w:rsidRPr="007A0BF8">
              <w:rPr>
                <w:rFonts w:ascii="Times New Roman" w:eastAsia="Times New Roman" w:hAnsi="Times New Roman" w:cs="Times New Roman"/>
                <w:kern w:val="1"/>
                <w:sz w:val="24"/>
                <w:szCs w:val="24"/>
                <w:lang w:val="en-US" w:eastAsia="ar-SA"/>
              </w:rPr>
              <w:t>3</w:t>
            </w:r>
          </w:p>
        </w:tc>
      </w:tr>
      <w:tr w:rsidR="003E0B42" w:rsidRPr="007A0BF8" w14:paraId="29196A14" w14:textId="77777777" w:rsidTr="00D0518B">
        <w:tc>
          <w:tcPr>
            <w:tcW w:w="849" w:type="dxa"/>
            <w:gridSpan w:val="2"/>
            <w:vMerge/>
            <w:tcBorders>
              <w:left w:val="single" w:sz="1" w:space="0" w:color="000000"/>
            </w:tcBorders>
            <w:shd w:val="clear" w:color="auto" w:fill="FFFFFF"/>
          </w:tcPr>
          <w:p w14:paraId="4A0D7875"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p>
        </w:tc>
        <w:tc>
          <w:tcPr>
            <w:tcW w:w="3828" w:type="dxa"/>
            <w:gridSpan w:val="3"/>
            <w:tcBorders>
              <w:left w:val="single" w:sz="4" w:space="0" w:color="000000"/>
              <w:bottom w:val="single" w:sz="1" w:space="0" w:color="000000"/>
            </w:tcBorders>
            <w:shd w:val="clear" w:color="auto" w:fill="FFFFFF"/>
          </w:tcPr>
          <w:p w14:paraId="01D2F94C" w14:textId="77777777" w:rsidR="007A0BF8" w:rsidRPr="007A0BF8" w:rsidRDefault="007A0BF8" w:rsidP="00D0518B">
            <w:pPr>
              <w:suppressLineNumbers/>
              <w:suppressAutoHyphens/>
              <w:snapToGrid w:val="0"/>
              <w:spacing w:after="0" w:line="240" w:lineRule="auto"/>
              <w:rPr>
                <w:rFonts w:ascii="Times New Roman" w:eastAsia="Calibri" w:hAnsi="Times New Roman" w:cs="Times New Roman"/>
                <w:kern w:val="2"/>
                <w:sz w:val="24"/>
                <w:szCs w:val="24"/>
                <w:lang w:val="en-GB"/>
                <w14:ligatures w14:val="standardContextual"/>
              </w:rPr>
            </w:pPr>
            <w:proofErr w:type="spellStart"/>
            <w:r w:rsidRPr="007A0BF8">
              <w:rPr>
                <w:rFonts w:ascii="Times New Roman" w:eastAsia="Calibri" w:hAnsi="Times New Roman" w:cs="Times New Roman"/>
                <w:kern w:val="2"/>
                <w:sz w:val="24"/>
                <w:szCs w:val="24"/>
                <w:lang w:val="en-GB"/>
                <w14:ligatures w14:val="standardContextual"/>
              </w:rPr>
              <w:t>Transformă</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stresul</w:t>
            </w:r>
            <w:proofErr w:type="spellEnd"/>
            <w:r w:rsidRPr="007A0BF8">
              <w:rPr>
                <w:rFonts w:ascii="Times New Roman" w:eastAsia="Calibri" w:hAnsi="Times New Roman" w:cs="Times New Roman"/>
                <w:kern w:val="2"/>
                <w:sz w:val="24"/>
                <w:szCs w:val="24"/>
                <w:lang w:val="en-GB"/>
                <w14:ligatures w14:val="standardContextual"/>
              </w:rPr>
              <w:t xml:space="preserve"> </w:t>
            </w:r>
            <w:r w:rsidRPr="007A0BF8">
              <w:rPr>
                <w:rFonts w:ascii="Times New Roman" w:eastAsia="Times New Roman" w:hAnsi="Times New Roman" w:cs="Times New Roman"/>
                <w:color w:val="000000"/>
                <w:kern w:val="2"/>
                <w:sz w:val="24"/>
                <w:szCs w:val="24"/>
                <w:shd w:val="clear" w:color="auto" w:fill="FFFFFF"/>
                <w14:ligatures w14:val="standardContextual"/>
              </w:rPr>
              <w:t>î</w:t>
            </w:r>
            <w:r w:rsidRPr="007A0BF8">
              <w:rPr>
                <w:rFonts w:ascii="Times New Roman" w:eastAsia="Calibri" w:hAnsi="Times New Roman" w:cs="Times New Roman"/>
                <w:kern w:val="2"/>
                <w:sz w:val="24"/>
                <w:szCs w:val="24"/>
                <w:lang w:val="en-GB"/>
                <w14:ligatures w14:val="standardContextual"/>
              </w:rPr>
              <w:t xml:space="preserve">n cel </w:t>
            </w:r>
            <w:proofErr w:type="spellStart"/>
            <w:r w:rsidRPr="007A0BF8">
              <w:rPr>
                <w:rFonts w:ascii="Times New Roman" w:eastAsia="Calibri" w:hAnsi="Times New Roman" w:cs="Times New Roman"/>
                <w:kern w:val="2"/>
                <w:sz w:val="24"/>
                <w:szCs w:val="24"/>
                <w:lang w:val="en-GB"/>
                <w14:ligatures w14:val="standardContextual"/>
              </w:rPr>
              <w:t>mai</w:t>
            </w:r>
            <w:proofErr w:type="spellEnd"/>
            <w:r w:rsidRPr="007A0BF8">
              <w:rPr>
                <w:rFonts w:ascii="Times New Roman" w:eastAsia="Calibri" w:hAnsi="Times New Roman" w:cs="Times New Roman"/>
                <w:kern w:val="2"/>
                <w:sz w:val="24"/>
                <w:szCs w:val="24"/>
                <w:lang w:val="en-GB"/>
                <w14:ligatures w14:val="standardContextual"/>
              </w:rPr>
              <w:t xml:space="preserve"> bun </w:t>
            </w:r>
            <w:proofErr w:type="spellStart"/>
            <w:r w:rsidRPr="007A0BF8">
              <w:rPr>
                <w:rFonts w:ascii="Times New Roman" w:eastAsia="Calibri" w:hAnsi="Times New Roman" w:cs="Times New Roman"/>
                <w:kern w:val="2"/>
                <w:sz w:val="24"/>
                <w:szCs w:val="24"/>
                <w:lang w:val="en-GB"/>
                <w14:ligatures w14:val="standardContextual"/>
              </w:rPr>
              <w:t>prieten</w:t>
            </w:r>
            <w:proofErr w:type="spellEnd"/>
            <w:r w:rsidRPr="007A0BF8">
              <w:rPr>
                <w:rFonts w:ascii="Times New Roman" w:eastAsia="Calibri" w:hAnsi="Times New Roman" w:cs="Times New Roman"/>
                <w:kern w:val="2"/>
                <w:sz w:val="24"/>
                <w:szCs w:val="24"/>
                <w:lang w:val="en-GB"/>
                <w14:ligatures w14:val="standardContextual"/>
              </w:rPr>
              <w:t>!</w:t>
            </w:r>
          </w:p>
        </w:tc>
        <w:tc>
          <w:tcPr>
            <w:tcW w:w="1129" w:type="dxa"/>
            <w:tcBorders>
              <w:left w:val="single" w:sz="4" w:space="0" w:color="000000"/>
              <w:bottom w:val="single" w:sz="1" w:space="0" w:color="000000"/>
            </w:tcBorders>
            <w:shd w:val="clear" w:color="auto" w:fill="FFFFFF"/>
          </w:tcPr>
          <w:p w14:paraId="15B29574" w14:textId="77777777" w:rsidR="007A0BF8" w:rsidRPr="007A0BF8" w:rsidRDefault="007A0BF8" w:rsidP="00D0518B">
            <w:pPr>
              <w:suppressAutoHyphens/>
              <w:snapToGrid w:val="0"/>
              <w:spacing w:after="0" w:line="240" w:lineRule="auto"/>
              <w:jc w:val="both"/>
              <w:rPr>
                <w:rFonts w:ascii="Times New Roman" w:eastAsia="Times New Roman" w:hAnsi="Times New Roman" w:cs="Times New Roman"/>
                <w:kern w:val="1"/>
                <w:sz w:val="24"/>
                <w:szCs w:val="24"/>
                <w:lang w:val="en-US" w:eastAsia="ar-SA"/>
              </w:rPr>
            </w:pPr>
            <w:r w:rsidRPr="007A0BF8">
              <w:rPr>
                <w:rFonts w:ascii="Times New Roman" w:eastAsia="Calibri" w:hAnsi="Times New Roman" w:cs="Times New Roman"/>
                <w:kern w:val="2"/>
                <w:sz w:val="24"/>
                <w:szCs w:val="24"/>
                <w:lang w:val="en-GB"/>
                <w14:ligatures w14:val="standardContextual"/>
              </w:rPr>
              <w:t xml:space="preserve">SC </w:t>
            </w:r>
            <w:proofErr w:type="spellStart"/>
            <w:r w:rsidRPr="007A0BF8">
              <w:rPr>
                <w:rFonts w:ascii="Times New Roman" w:eastAsia="Calibri" w:hAnsi="Times New Roman" w:cs="Times New Roman"/>
                <w:kern w:val="2"/>
                <w:sz w:val="24"/>
                <w:szCs w:val="24"/>
                <w:lang w:val="en-GB"/>
                <w14:ligatures w14:val="standardContextual"/>
              </w:rPr>
              <w:t>SELLification</w:t>
            </w:r>
            <w:proofErr w:type="spellEnd"/>
            <w:r w:rsidRPr="007A0BF8">
              <w:rPr>
                <w:rFonts w:ascii="Times New Roman" w:eastAsia="Calibri" w:hAnsi="Times New Roman" w:cs="Times New Roman"/>
                <w:kern w:val="2"/>
                <w:sz w:val="24"/>
                <w:szCs w:val="24"/>
                <w:lang w:val="en-GB"/>
                <w14:ligatures w14:val="standardContextual"/>
              </w:rPr>
              <w:t xml:space="preserve"> SRL</w:t>
            </w:r>
          </w:p>
        </w:tc>
        <w:tc>
          <w:tcPr>
            <w:tcW w:w="1833" w:type="dxa"/>
            <w:gridSpan w:val="5"/>
            <w:tcBorders>
              <w:left w:val="single" w:sz="1" w:space="0" w:color="000000"/>
              <w:bottom w:val="single" w:sz="1" w:space="0" w:color="000000"/>
            </w:tcBorders>
            <w:shd w:val="clear" w:color="auto" w:fill="FFFFFF"/>
          </w:tcPr>
          <w:p w14:paraId="7F1C497F" w14:textId="77777777" w:rsidR="007A0BF8" w:rsidRPr="007A0BF8" w:rsidRDefault="007A0BF8" w:rsidP="00D0518B">
            <w:pPr>
              <w:suppressAutoHyphens/>
              <w:snapToGrid w:val="0"/>
              <w:spacing w:after="0" w:line="240" w:lineRule="auto"/>
              <w:jc w:val="both"/>
              <w:rPr>
                <w:rFonts w:ascii="Times New Roman" w:eastAsia="Calibri" w:hAnsi="Times New Roman" w:cs="Times New Roman"/>
                <w:kern w:val="1"/>
                <w:sz w:val="24"/>
                <w:szCs w:val="24"/>
                <w:lang w:val="en-US" w:eastAsia="ar-SA"/>
              </w:rPr>
            </w:pPr>
            <w:r w:rsidRPr="007A0BF8">
              <w:rPr>
                <w:rFonts w:ascii="Times New Roman" w:eastAsia="SimSun" w:hAnsi="Times New Roman" w:cs="Times New Roman"/>
                <w:kern w:val="1"/>
                <w:sz w:val="24"/>
                <w:szCs w:val="24"/>
                <w:lang w:val="en-US" w:eastAsia="hi-IN" w:bidi="hi-IN"/>
                <w14:ligatures w14:val="standardContextual"/>
              </w:rPr>
              <w:t>24.06.2025</w:t>
            </w:r>
          </w:p>
        </w:tc>
        <w:tc>
          <w:tcPr>
            <w:tcW w:w="859" w:type="dxa"/>
            <w:gridSpan w:val="4"/>
            <w:tcBorders>
              <w:left w:val="single" w:sz="1" w:space="0" w:color="000000"/>
              <w:bottom w:val="single" w:sz="1" w:space="0" w:color="000000"/>
            </w:tcBorders>
            <w:shd w:val="clear" w:color="auto" w:fill="FFFFFF"/>
          </w:tcPr>
          <w:p w14:paraId="7B3C937B" w14:textId="77777777" w:rsidR="007A0BF8" w:rsidRPr="007A0BF8" w:rsidRDefault="007A0BF8" w:rsidP="00D0518B">
            <w:pPr>
              <w:suppressAutoHyphens/>
              <w:spacing w:after="0" w:line="240" w:lineRule="auto"/>
              <w:rPr>
                <w:rFonts w:ascii="Times New Roman" w:eastAsia="Calibri" w:hAnsi="Times New Roman" w:cs="Times New Roman"/>
                <w:kern w:val="1"/>
                <w:sz w:val="24"/>
                <w:szCs w:val="24"/>
                <w:lang w:eastAsia="ar-SA"/>
              </w:rPr>
            </w:pPr>
            <w:r w:rsidRPr="007A0BF8">
              <w:rPr>
                <w:rFonts w:ascii="Times New Roman" w:eastAsia="Calibri" w:hAnsi="Times New Roman" w:cs="Times New Roman"/>
                <w:kern w:val="1"/>
                <w:sz w:val="24"/>
                <w:szCs w:val="24"/>
                <w:lang w:eastAsia="ar-SA"/>
              </w:rPr>
              <w:t xml:space="preserve">Seria: ALLST 25  Nr.180729 </w:t>
            </w:r>
          </w:p>
          <w:p w14:paraId="5DF2C9BF" w14:textId="77777777" w:rsidR="007A0BF8" w:rsidRPr="007A0BF8" w:rsidRDefault="007A0BF8" w:rsidP="00D0518B">
            <w:pPr>
              <w:suppressAutoHyphens/>
              <w:spacing w:after="0" w:line="240" w:lineRule="auto"/>
              <w:rPr>
                <w:rFonts w:ascii="Times New Roman" w:eastAsia="Calibri" w:hAnsi="Times New Roman" w:cs="Times New Roman"/>
                <w:kern w:val="1"/>
                <w:sz w:val="24"/>
                <w:szCs w:val="24"/>
                <w:lang w:eastAsia="ar-SA"/>
              </w:rPr>
            </w:pPr>
            <w:r w:rsidRPr="007A0BF8">
              <w:rPr>
                <w:rFonts w:ascii="Times New Roman" w:eastAsia="Calibri" w:hAnsi="Times New Roman" w:cs="Times New Roman"/>
                <w:kern w:val="1"/>
                <w:sz w:val="24"/>
                <w:szCs w:val="24"/>
                <w:lang w:eastAsia="ar-SA"/>
              </w:rPr>
              <w:t>Data: 24.06.2025</w:t>
            </w:r>
          </w:p>
        </w:tc>
        <w:tc>
          <w:tcPr>
            <w:tcW w:w="894" w:type="dxa"/>
            <w:gridSpan w:val="4"/>
            <w:tcBorders>
              <w:left w:val="single" w:sz="1" w:space="0" w:color="000000"/>
              <w:bottom w:val="single" w:sz="1" w:space="0" w:color="000000"/>
            </w:tcBorders>
            <w:shd w:val="clear" w:color="auto" w:fill="FFFFFF"/>
          </w:tcPr>
          <w:p w14:paraId="46328C2A"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p>
        </w:tc>
        <w:tc>
          <w:tcPr>
            <w:tcW w:w="991" w:type="dxa"/>
            <w:gridSpan w:val="2"/>
            <w:tcBorders>
              <w:left w:val="single" w:sz="1" w:space="0" w:color="000000"/>
              <w:bottom w:val="single" w:sz="4" w:space="0" w:color="000000"/>
              <w:right w:val="single" w:sz="4" w:space="0" w:color="000000"/>
            </w:tcBorders>
            <w:shd w:val="clear" w:color="auto" w:fill="FFFFFF"/>
          </w:tcPr>
          <w:p w14:paraId="1C37F0B1"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r w:rsidRPr="007A0BF8">
              <w:rPr>
                <w:rFonts w:ascii="Times New Roman" w:eastAsia="Times New Roman" w:hAnsi="Times New Roman" w:cs="Times New Roman"/>
                <w:kern w:val="1"/>
                <w:sz w:val="24"/>
                <w:szCs w:val="24"/>
                <w:lang w:val="en-US" w:eastAsia="ar-SA"/>
              </w:rPr>
              <w:t>3</w:t>
            </w:r>
          </w:p>
        </w:tc>
      </w:tr>
      <w:tr w:rsidR="003E0B42" w:rsidRPr="007A0BF8" w14:paraId="159154D3" w14:textId="77777777" w:rsidTr="00D0518B">
        <w:tc>
          <w:tcPr>
            <w:tcW w:w="849" w:type="dxa"/>
            <w:gridSpan w:val="2"/>
            <w:vMerge/>
            <w:tcBorders>
              <w:left w:val="single" w:sz="1" w:space="0" w:color="000000"/>
            </w:tcBorders>
            <w:shd w:val="clear" w:color="auto" w:fill="FFFFFF"/>
          </w:tcPr>
          <w:p w14:paraId="4F074872"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p>
        </w:tc>
        <w:tc>
          <w:tcPr>
            <w:tcW w:w="3828" w:type="dxa"/>
            <w:gridSpan w:val="3"/>
            <w:tcBorders>
              <w:left w:val="single" w:sz="4" w:space="0" w:color="000000"/>
              <w:bottom w:val="single" w:sz="1" w:space="0" w:color="000000"/>
            </w:tcBorders>
            <w:shd w:val="clear" w:color="auto" w:fill="FFFFFF"/>
          </w:tcPr>
          <w:p w14:paraId="65732CAE" w14:textId="77777777" w:rsidR="007A0BF8" w:rsidRPr="007A0BF8" w:rsidRDefault="007A0BF8" w:rsidP="00D0518B">
            <w:pPr>
              <w:suppressLineNumbers/>
              <w:suppressAutoHyphens/>
              <w:snapToGrid w:val="0"/>
              <w:spacing w:after="0" w:line="240" w:lineRule="auto"/>
              <w:rPr>
                <w:rFonts w:ascii="Times New Roman" w:eastAsia="Calibri" w:hAnsi="Times New Roman" w:cs="Times New Roman"/>
                <w:kern w:val="2"/>
                <w:sz w:val="24"/>
                <w:szCs w:val="24"/>
                <w:lang w:val="en-GB"/>
                <w14:ligatures w14:val="standardContextual"/>
              </w:rPr>
            </w:pPr>
            <w:proofErr w:type="spellStart"/>
            <w:proofErr w:type="gramStart"/>
            <w:r w:rsidRPr="007A0BF8">
              <w:rPr>
                <w:rFonts w:ascii="Times New Roman" w:eastAsia="Calibri" w:hAnsi="Times New Roman" w:cs="Times New Roman"/>
                <w:kern w:val="2"/>
                <w:sz w:val="24"/>
                <w:szCs w:val="24"/>
                <w:lang w:val="en-GB"/>
                <w14:ligatures w14:val="standardContextual"/>
              </w:rPr>
              <w:t>Atelierele</w:t>
            </w:r>
            <w:proofErr w:type="spellEnd"/>
            <w:r w:rsidRPr="007A0BF8">
              <w:rPr>
                <w:rFonts w:ascii="Times New Roman" w:eastAsia="Calibri" w:hAnsi="Times New Roman" w:cs="Times New Roman"/>
                <w:kern w:val="2"/>
                <w:sz w:val="24"/>
                <w:szCs w:val="24"/>
                <w:lang w:val="en-GB"/>
                <w14:ligatures w14:val="standardContextual"/>
              </w:rPr>
              <w:t xml:space="preserve">  de</w:t>
            </w:r>
            <w:proofErr w:type="gram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învățare</w:t>
            </w:r>
            <w:proofErr w:type="spellEnd"/>
            <w:r w:rsidRPr="007A0BF8">
              <w:rPr>
                <w:rFonts w:ascii="Times New Roman" w:eastAsia="Calibri" w:hAnsi="Times New Roman" w:cs="Times New Roman"/>
                <w:kern w:val="2"/>
                <w:sz w:val="24"/>
                <w:szCs w:val="24"/>
                <w:lang w:val="en-GB"/>
                <w14:ligatures w14:val="standardContextual"/>
              </w:rPr>
              <w:t xml:space="preserve"> din </w:t>
            </w:r>
            <w:proofErr w:type="spellStart"/>
            <w:r w:rsidRPr="007A0BF8">
              <w:rPr>
                <w:rFonts w:ascii="Times New Roman" w:eastAsia="Calibri" w:hAnsi="Times New Roman" w:cs="Times New Roman"/>
                <w:kern w:val="2"/>
                <w:sz w:val="24"/>
                <w:szCs w:val="24"/>
                <w:lang w:val="en-GB"/>
                <w14:ligatures w14:val="standardContextual"/>
              </w:rPr>
              <w:t>cadrul</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Conferinței</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Regionale</w:t>
            </w:r>
            <w:proofErr w:type="spellEnd"/>
            <w:r w:rsidRPr="007A0BF8">
              <w:rPr>
                <w:rFonts w:ascii="Times New Roman" w:eastAsia="Calibri" w:hAnsi="Times New Roman" w:cs="Times New Roman"/>
                <w:kern w:val="2"/>
                <w:sz w:val="24"/>
                <w:szCs w:val="24"/>
                <w:lang w:val="en-GB"/>
                <w14:ligatures w14:val="standardContextual"/>
              </w:rPr>
              <w:t xml:space="preserve"> -Metode Moderne de </w:t>
            </w:r>
            <w:proofErr w:type="spellStart"/>
            <w:r w:rsidRPr="007A0BF8">
              <w:rPr>
                <w:rFonts w:ascii="Times New Roman" w:eastAsia="Calibri" w:hAnsi="Times New Roman" w:cs="Times New Roman"/>
                <w:kern w:val="2"/>
                <w:sz w:val="24"/>
                <w:szCs w:val="24"/>
                <w:lang w:val="en-GB"/>
                <w14:ligatures w14:val="standardContextual"/>
              </w:rPr>
              <w:t>predare</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evaluare</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și</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terapie</w:t>
            </w:r>
            <w:proofErr w:type="spellEnd"/>
          </w:p>
        </w:tc>
        <w:tc>
          <w:tcPr>
            <w:tcW w:w="1129" w:type="dxa"/>
            <w:tcBorders>
              <w:left w:val="single" w:sz="4" w:space="0" w:color="000000"/>
              <w:bottom w:val="single" w:sz="1" w:space="0" w:color="000000"/>
            </w:tcBorders>
            <w:shd w:val="clear" w:color="auto" w:fill="FFFFFF"/>
          </w:tcPr>
          <w:p w14:paraId="0E86054D" w14:textId="77777777" w:rsidR="007A0BF8" w:rsidRPr="007A0BF8" w:rsidRDefault="007A0BF8" w:rsidP="00D0518B">
            <w:pPr>
              <w:suppressAutoHyphens/>
              <w:snapToGrid w:val="0"/>
              <w:spacing w:after="0" w:line="240" w:lineRule="auto"/>
              <w:jc w:val="both"/>
              <w:rPr>
                <w:rFonts w:ascii="Times New Roman" w:eastAsia="Times New Roman" w:hAnsi="Times New Roman" w:cs="Times New Roman"/>
                <w:kern w:val="1"/>
                <w:sz w:val="24"/>
                <w:szCs w:val="24"/>
                <w:lang w:val="en-US" w:eastAsia="ar-SA"/>
              </w:rPr>
            </w:pPr>
            <w:r w:rsidRPr="007A0BF8">
              <w:rPr>
                <w:rFonts w:ascii="Times New Roman" w:eastAsia="Calibri" w:hAnsi="Times New Roman" w:cs="Times New Roman"/>
                <w:kern w:val="2"/>
                <w:sz w:val="24"/>
                <w:szCs w:val="24"/>
                <w:lang w:val="en-GB"/>
                <w14:ligatures w14:val="standardContextual"/>
              </w:rPr>
              <w:t xml:space="preserve">SC </w:t>
            </w:r>
            <w:proofErr w:type="spellStart"/>
            <w:r w:rsidRPr="007A0BF8">
              <w:rPr>
                <w:rFonts w:ascii="Times New Roman" w:eastAsia="Calibri" w:hAnsi="Times New Roman" w:cs="Times New Roman"/>
                <w:kern w:val="2"/>
                <w:sz w:val="24"/>
                <w:szCs w:val="24"/>
                <w:lang w:val="en-GB"/>
                <w14:ligatures w14:val="standardContextual"/>
              </w:rPr>
              <w:t>SELLification</w:t>
            </w:r>
            <w:proofErr w:type="spellEnd"/>
            <w:r w:rsidRPr="007A0BF8">
              <w:rPr>
                <w:rFonts w:ascii="Times New Roman" w:eastAsia="Calibri" w:hAnsi="Times New Roman" w:cs="Times New Roman"/>
                <w:kern w:val="2"/>
                <w:sz w:val="24"/>
                <w:szCs w:val="24"/>
                <w:lang w:val="en-GB"/>
                <w14:ligatures w14:val="standardContextual"/>
              </w:rPr>
              <w:t xml:space="preserve"> SRL</w:t>
            </w:r>
          </w:p>
        </w:tc>
        <w:tc>
          <w:tcPr>
            <w:tcW w:w="1833" w:type="dxa"/>
            <w:gridSpan w:val="5"/>
            <w:tcBorders>
              <w:left w:val="single" w:sz="1" w:space="0" w:color="000000"/>
              <w:bottom w:val="single" w:sz="1" w:space="0" w:color="000000"/>
            </w:tcBorders>
            <w:shd w:val="clear" w:color="auto" w:fill="FFFFFF"/>
          </w:tcPr>
          <w:p w14:paraId="468618A3" w14:textId="77777777" w:rsidR="007A0BF8" w:rsidRPr="007A0BF8" w:rsidRDefault="007A0BF8" w:rsidP="00D0518B">
            <w:pPr>
              <w:suppressAutoHyphens/>
              <w:snapToGrid w:val="0"/>
              <w:spacing w:after="0" w:line="240" w:lineRule="auto"/>
              <w:jc w:val="both"/>
              <w:rPr>
                <w:rFonts w:ascii="Times New Roman" w:eastAsia="Calibri" w:hAnsi="Times New Roman" w:cs="Times New Roman"/>
                <w:kern w:val="1"/>
                <w:sz w:val="24"/>
                <w:szCs w:val="24"/>
                <w:lang w:val="en-US" w:eastAsia="ar-SA"/>
              </w:rPr>
            </w:pPr>
            <w:r w:rsidRPr="007A0BF8">
              <w:rPr>
                <w:rFonts w:ascii="Times New Roman" w:eastAsia="SimSun" w:hAnsi="Times New Roman" w:cs="Times New Roman"/>
                <w:kern w:val="1"/>
                <w:sz w:val="24"/>
                <w:szCs w:val="24"/>
                <w:lang w:val="en-US" w:eastAsia="hi-IN" w:bidi="hi-IN"/>
                <w14:ligatures w14:val="standardContextual"/>
              </w:rPr>
              <w:t>29.11.2024</w:t>
            </w:r>
          </w:p>
        </w:tc>
        <w:tc>
          <w:tcPr>
            <w:tcW w:w="859" w:type="dxa"/>
            <w:gridSpan w:val="4"/>
            <w:tcBorders>
              <w:left w:val="single" w:sz="1" w:space="0" w:color="000000"/>
              <w:bottom w:val="single" w:sz="1" w:space="0" w:color="000000"/>
            </w:tcBorders>
            <w:shd w:val="clear" w:color="auto" w:fill="FFFFFF"/>
          </w:tcPr>
          <w:p w14:paraId="216C11DD" w14:textId="77777777" w:rsidR="007A0BF8" w:rsidRPr="007A0BF8" w:rsidRDefault="007A0BF8" w:rsidP="00D0518B">
            <w:pPr>
              <w:suppressAutoHyphens/>
              <w:snapToGrid w:val="0"/>
              <w:spacing w:after="0" w:line="240" w:lineRule="auto"/>
              <w:jc w:val="both"/>
              <w:rPr>
                <w:rFonts w:ascii="Times New Roman" w:eastAsia="Calibri" w:hAnsi="Times New Roman" w:cs="Times New Roman"/>
                <w:kern w:val="2"/>
                <w:sz w:val="24"/>
                <w:szCs w:val="24"/>
                <w:lang w:val="en-GB"/>
                <w14:ligatures w14:val="standardContextual"/>
              </w:rPr>
            </w:pPr>
            <w:r w:rsidRPr="007A0BF8">
              <w:rPr>
                <w:rFonts w:ascii="Times New Roman" w:eastAsia="Calibri" w:hAnsi="Times New Roman" w:cs="Times New Roman"/>
                <w:kern w:val="2"/>
                <w:sz w:val="24"/>
                <w:szCs w:val="24"/>
                <w:lang w:val="en-GB"/>
                <w14:ligatures w14:val="standardContextual"/>
              </w:rPr>
              <w:t xml:space="preserve">Seria: ASAT1124 Nr.38810  </w:t>
            </w:r>
          </w:p>
          <w:p w14:paraId="49F60D4C" w14:textId="77777777" w:rsidR="007A0BF8" w:rsidRPr="007A0BF8" w:rsidRDefault="007A0BF8" w:rsidP="00D0518B">
            <w:pPr>
              <w:suppressAutoHyphens/>
              <w:snapToGrid w:val="0"/>
              <w:spacing w:after="0" w:line="240" w:lineRule="auto"/>
              <w:rPr>
                <w:rFonts w:ascii="Times New Roman" w:eastAsia="Calibri" w:hAnsi="Times New Roman" w:cs="Times New Roman"/>
                <w:kern w:val="1"/>
                <w:sz w:val="24"/>
                <w:szCs w:val="24"/>
                <w:lang w:val="en-US" w:eastAsia="ar-SA"/>
              </w:rPr>
            </w:pPr>
            <w:r w:rsidRPr="007A0BF8">
              <w:rPr>
                <w:rFonts w:ascii="Times New Roman" w:eastAsia="Calibri" w:hAnsi="Times New Roman" w:cs="Times New Roman"/>
                <w:kern w:val="2"/>
                <w:sz w:val="24"/>
                <w:szCs w:val="24"/>
                <w:lang w:val="en-GB"/>
                <w14:ligatures w14:val="standardContextual"/>
              </w:rPr>
              <w:t xml:space="preserve"> Data: 25.06.2025</w:t>
            </w:r>
          </w:p>
        </w:tc>
        <w:tc>
          <w:tcPr>
            <w:tcW w:w="894" w:type="dxa"/>
            <w:gridSpan w:val="4"/>
            <w:tcBorders>
              <w:left w:val="single" w:sz="1" w:space="0" w:color="000000"/>
              <w:bottom w:val="single" w:sz="1" w:space="0" w:color="000000"/>
            </w:tcBorders>
            <w:shd w:val="clear" w:color="auto" w:fill="FFFFFF"/>
          </w:tcPr>
          <w:p w14:paraId="7F68F76B"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p>
        </w:tc>
        <w:tc>
          <w:tcPr>
            <w:tcW w:w="991" w:type="dxa"/>
            <w:gridSpan w:val="2"/>
            <w:tcBorders>
              <w:left w:val="single" w:sz="1" w:space="0" w:color="000000"/>
              <w:bottom w:val="single" w:sz="4" w:space="0" w:color="000000"/>
              <w:right w:val="single" w:sz="4" w:space="0" w:color="000000"/>
            </w:tcBorders>
            <w:shd w:val="clear" w:color="auto" w:fill="FFFFFF"/>
          </w:tcPr>
          <w:p w14:paraId="78E8C9C4"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r w:rsidRPr="007A0BF8">
              <w:rPr>
                <w:rFonts w:ascii="Times New Roman" w:eastAsia="Times New Roman" w:hAnsi="Times New Roman" w:cs="Times New Roman"/>
                <w:kern w:val="1"/>
                <w:sz w:val="24"/>
                <w:szCs w:val="24"/>
                <w:lang w:val="en-US" w:eastAsia="ar-SA"/>
              </w:rPr>
              <w:t>3</w:t>
            </w:r>
          </w:p>
        </w:tc>
      </w:tr>
      <w:tr w:rsidR="003E0B42" w:rsidRPr="007A0BF8" w14:paraId="7CA58B2A" w14:textId="77777777" w:rsidTr="00D0518B">
        <w:tc>
          <w:tcPr>
            <w:tcW w:w="849" w:type="dxa"/>
            <w:gridSpan w:val="2"/>
            <w:vMerge/>
            <w:tcBorders>
              <w:left w:val="single" w:sz="1" w:space="0" w:color="000000"/>
            </w:tcBorders>
            <w:shd w:val="clear" w:color="auto" w:fill="FFFFFF"/>
          </w:tcPr>
          <w:p w14:paraId="036FD66F"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p>
        </w:tc>
        <w:tc>
          <w:tcPr>
            <w:tcW w:w="3828" w:type="dxa"/>
            <w:gridSpan w:val="3"/>
            <w:tcBorders>
              <w:left w:val="single" w:sz="4" w:space="0" w:color="000000"/>
              <w:bottom w:val="single" w:sz="1" w:space="0" w:color="000000"/>
            </w:tcBorders>
            <w:shd w:val="clear" w:color="auto" w:fill="FFFFFF"/>
          </w:tcPr>
          <w:p w14:paraId="74820124" w14:textId="77777777" w:rsidR="007A0BF8" w:rsidRPr="007A0BF8" w:rsidRDefault="007A0BF8" w:rsidP="00D0518B">
            <w:pPr>
              <w:suppressLineNumbers/>
              <w:suppressAutoHyphens/>
              <w:snapToGrid w:val="0"/>
              <w:spacing w:after="0" w:line="240" w:lineRule="auto"/>
              <w:rPr>
                <w:rFonts w:ascii="Times New Roman" w:eastAsia="Calibri" w:hAnsi="Times New Roman" w:cs="Times New Roman"/>
                <w:kern w:val="2"/>
                <w:sz w:val="24"/>
                <w:szCs w:val="24"/>
                <w:lang w:val="en-GB"/>
                <w14:ligatures w14:val="standardContextual"/>
              </w:rPr>
            </w:pPr>
            <w:proofErr w:type="spellStart"/>
            <w:proofErr w:type="gramStart"/>
            <w:r w:rsidRPr="007A0BF8">
              <w:rPr>
                <w:rFonts w:ascii="Times New Roman" w:eastAsia="Calibri" w:hAnsi="Times New Roman" w:cs="Times New Roman"/>
                <w:kern w:val="2"/>
                <w:sz w:val="24"/>
                <w:szCs w:val="24"/>
                <w:lang w:val="en-GB"/>
                <w14:ligatures w14:val="standardContextual"/>
              </w:rPr>
              <w:t>Atelierele</w:t>
            </w:r>
            <w:proofErr w:type="spellEnd"/>
            <w:r w:rsidRPr="007A0BF8">
              <w:rPr>
                <w:rFonts w:ascii="Times New Roman" w:eastAsia="Calibri" w:hAnsi="Times New Roman" w:cs="Times New Roman"/>
                <w:kern w:val="2"/>
                <w:sz w:val="24"/>
                <w:szCs w:val="24"/>
                <w:lang w:val="en-GB"/>
                <w14:ligatures w14:val="standardContextual"/>
              </w:rPr>
              <w:t xml:space="preserve">  de</w:t>
            </w:r>
            <w:proofErr w:type="gram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învățare</w:t>
            </w:r>
            <w:proofErr w:type="spellEnd"/>
            <w:r w:rsidRPr="007A0BF8">
              <w:rPr>
                <w:rFonts w:ascii="Times New Roman" w:eastAsia="Calibri" w:hAnsi="Times New Roman" w:cs="Times New Roman"/>
                <w:kern w:val="2"/>
                <w:sz w:val="24"/>
                <w:szCs w:val="24"/>
                <w:lang w:val="en-GB"/>
                <w14:ligatures w14:val="standardContextual"/>
              </w:rPr>
              <w:t xml:space="preserve"> din </w:t>
            </w:r>
            <w:proofErr w:type="spellStart"/>
            <w:r w:rsidRPr="007A0BF8">
              <w:rPr>
                <w:rFonts w:ascii="Times New Roman" w:eastAsia="Calibri" w:hAnsi="Times New Roman" w:cs="Times New Roman"/>
                <w:kern w:val="2"/>
                <w:sz w:val="24"/>
                <w:szCs w:val="24"/>
                <w:lang w:val="en-GB"/>
                <w14:ligatures w14:val="standardContextual"/>
              </w:rPr>
              <w:t>cadrul</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Conferinței</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Regionale</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Strategii</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educaționale</w:t>
            </w:r>
            <w:proofErr w:type="spellEnd"/>
            <w:r w:rsidRPr="007A0BF8">
              <w:rPr>
                <w:rFonts w:ascii="Times New Roman" w:eastAsia="Calibri" w:hAnsi="Times New Roman" w:cs="Times New Roman"/>
                <w:kern w:val="2"/>
                <w:sz w:val="24"/>
                <w:szCs w:val="24"/>
                <w:lang w:val="en-GB"/>
                <w14:ligatures w14:val="standardContextual"/>
              </w:rPr>
              <w:t xml:space="preserve"> de </w:t>
            </w:r>
            <w:proofErr w:type="spellStart"/>
            <w:r w:rsidRPr="007A0BF8">
              <w:rPr>
                <w:rFonts w:ascii="Times New Roman" w:eastAsia="Calibri" w:hAnsi="Times New Roman" w:cs="Times New Roman"/>
                <w:kern w:val="2"/>
                <w:sz w:val="24"/>
                <w:szCs w:val="24"/>
                <w:lang w:val="en-GB"/>
                <w14:ligatures w14:val="standardContextual"/>
              </w:rPr>
              <w:t>succes</w:t>
            </w:r>
            <w:proofErr w:type="spellEnd"/>
          </w:p>
        </w:tc>
        <w:tc>
          <w:tcPr>
            <w:tcW w:w="1129" w:type="dxa"/>
            <w:tcBorders>
              <w:left w:val="single" w:sz="4" w:space="0" w:color="000000"/>
              <w:bottom w:val="single" w:sz="1" w:space="0" w:color="000000"/>
            </w:tcBorders>
            <w:shd w:val="clear" w:color="auto" w:fill="FFFFFF"/>
          </w:tcPr>
          <w:p w14:paraId="3A72B159" w14:textId="77777777" w:rsidR="007A0BF8" w:rsidRPr="007A0BF8" w:rsidRDefault="007A0BF8" w:rsidP="00D0518B">
            <w:pPr>
              <w:suppressAutoHyphens/>
              <w:snapToGrid w:val="0"/>
              <w:spacing w:after="0" w:line="240" w:lineRule="auto"/>
              <w:jc w:val="both"/>
              <w:rPr>
                <w:rFonts w:ascii="Times New Roman" w:eastAsia="Times New Roman" w:hAnsi="Times New Roman" w:cs="Times New Roman"/>
                <w:kern w:val="1"/>
                <w:sz w:val="24"/>
                <w:szCs w:val="24"/>
                <w:lang w:val="en-US" w:eastAsia="ar-SA"/>
              </w:rPr>
            </w:pPr>
            <w:r w:rsidRPr="007A0BF8">
              <w:rPr>
                <w:rFonts w:ascii="Times New Roman" w:eastAsia="Calibri" w:hAnsi="Times New Roman" w:cs="Times New Roman"/>
                <w:kern w:val="2"/>
                <w:sz w:val="24"/>
                <w:szCs w:val="24"/>
                <w:lang w:val="en-GB"/>
                <w14:ligatures w14:val="standardContextual"/>
              </w:rPr>
              <w:t xml:space="preserve">SC </w:t>
            </w:r>
            <w:proofErr w:type="spellStart"/>
            <w:r w:rsidRPr="007A0BF8">
              <w:rPr>
                <w:rFonts w:ascii="Times New Roman" w:eastAsia="Calibri" w:hAnsi="Times New Roman" w:cs="Times New Roman"/>
                <w:kern w:val="2"/>
                <w:sz w:val="24"/>
                <w:szCs w:val="24"/>
                <w:lang w:val="en-GB"/>
                <w14:ligatures w14:val="standardContextual"/>
              </w:rPr>
              <w:t>SELLification</w:t>
            </w:r>
            <w:proofErr w:type="spellEnd"/>
            <w:r w:rsidRPr="007A0BF8">
              <w:rPr>
                <w:rFonts w:ascii="Times New Roman" w:eastAsia="Calibri" w:hAnsi="Times New Roman" w:cs="Times New Roman"/>
                <w:kern w:val="2"/>
                <w:sz w:val="24"/>
                <w:szCs w:val="24"/>
                <w:lang w:val="en-GB"/>
                <w14:ligatures w14:val="standardContextual"/>
              </w:rPr>
              <w:t xml:space="preserve"> SRL</w:t>
            </w:r>
          </w:p>
        </w:tc>
        <w:tc>
          <w:tcPr>
            <w:tcW w:w="1833" w:type="dxa"/>
            <w:gridSpan w:val="5"/>
            <w:tcBorders>
              <w:left w:val="single" w:sz="1" w:space="0" w:color="000000"/>
              <w:bottom w:val="single" w:sz="1" w:space="0" w:color="000000"/>
            </w:tcBorders>
            <w:shd w:val="clear" w:color="auto" w:fill="FFFFFF"/>
          </w:tcPr>
          <w:p w14:paraId="5D0A7321" w14:textId="77777777" w:rsidR="007A0BF8" w:rsidRPr="007A0BF8" w:rsidRDefault="007A0BF8" w:rsidP="00D0518B">
            <w:pPr>
              <w:suppressAutoHyphens/>
              <w:snapToGrid w:val="0"/>
              <w:spacing w:after="0" w:line="240" w:lineRule="auto"/>
              <w:jc w:val="both"/>
              <w:rPr>
                <w:rFonts w:ascii="Times New Roman" w:eastAsia="Calibri" w:hAnsi="Times New Roman" w:cs="Times New Roman"/>
                <w:kern w:val="1"/>
                <w:sz w:val="24"/>
                <w:szCs w:val="24"/>
                <w:lang w:val="en-US" w:eastAsia="ar-SA"/>
              </w:rPr>
            </w:pPr>
            <w:r w:rsidRPr="007A0BF8">
              <w:rPr>
                <w:rFonts w:ascii="Times New Roman" w:eastAsia="SimSun" w:hAnsi="Times New Roman" w:cs="Times New Roman"/>
                <w:kern w:val="1"/>
                <w:sz w:val="24"/>
                <w:szCs w:val="24"/>
                <w:lang w:val="en-US" w:eastAsia="hi-IN" w:bidi="hi-IN"/>
                <w14:ligatures w14:val="standardContextual"/>
              </w:rPr>
              <w:t>25.06.2025</w:t>
            </w:r>
          </w:p>
        </w:tc>
        <w:tc>
          <w:tcPr>
            <w:tcW w:w="859" w:type="dxa"/>
            <w:gridSpan w:val="4"/>
            <w:tcBorders>
              <w:left w:val="single" w:sz="1" w:space="0" w:color="000000"/>
              <w:bottom w:val="single" w:sz="1" w:space="0" w:color="000000"/>
            </w:tcBorders>
            <w:shd w:val="clear" w:color="auto" w:fill="FFFFFF"/>
          </w:tcPr>
          <w:p w14:paraId="74EFA3FC" w14:textId="77777777" w:rsidR="007A0BF8" w:rsidRPr="007A0BF8" w:rsidRDefault="007A0BF8" w:rsidP="00D0518B">
            <w:pPr>
              <w:suppressAutoHyphens/>
              <w:snapToGrid w:val="0"/>
              <w:spacing w:after="0" w:line="240" w:lineRule="auto"/>
              <w:jc w:val="both"/>
              <w:rPr>
                <w:rFonts w:ascii="Times New Roman" w:eastAsia="Calibri" w:hAnsi="Times New Roman" w:cs="Times New Roman"/>
                <w:kern w:val="2"/>
                <w:sz w:val="24"/>
                <w:szCs w:val="24"/>
                <w:lang w:val="en-GB"/>
                <w14:ligatures w14:val="standardContextual"/>
              </w:rPr>
            </w:pPr>
            <w:r w:rsidRPr="007A0BF8">
              <w:rPr>
                <w:rFonts w:ascii="Times New Roman" w:eastAsia="Calibri" w:hAnsi="Times New Roman" w:cs="Times New Roman"/>
                <w:kern w:val="2"/>
                <w:sz w:val="24"/>
                <w:szCs w:val="24"/>
                <w:lang w:val="en-GB"/>
                <w14:ligatures w14:val="standardContextual"/>
              </w:rPr>
              <w:t xml:space="preserve">Seria: AS24STR Nr.38820  </w:t>
            </w:r>
          </w:p>
          <w:p w14:paraId="2872E313" w14:textId="77777777" w:rsidR="007A0BF8" w:rsidRPr="007A0BF8" w:rsidRDefault="007A0BF8" w:rsidP="00D0518B">
            <w:pPr>
              <w:suppressAutoHyphens/>
              <w:snapToGrid w:val="0"/>
              <w:spacing w:after="0" w:line="240" w:lineRule="auto"/>
              <w:jc w:val="both"/>
              <w:rPr>
                <w:rFonts w:ascii="Times New Roman" w:eastAsia="Calibri" w:hAnsi="Times New Roman" w:cs="Times New Roman"/>
                <w:kern w:val="1"/>
                <w:sz w:val="24"/>
                <w:szCs w:val="24"/>
                <w:lang w:val="en-US" w:eastAsia="ar-SA"/>
              </w:rPr>
            </w:pPr>
            <w:r w:rsidRPr="007A0BF8">
              <w:rPr>
                <w:rFonts w:ascii="Times New Roman" w:eastAsia="Calibri" w:hAnsi="Times New Roman" w:cs="Times New Roman"/>
                <w:kern w:val="2"/>
                <w:sz w:val="24"/>
                <w:szCs w:val="24"/>
                <w:lang w:val="en-GB"/>
                <w14:ligatures w14:val="standardContextual"/>
              </w:rPr>
              <w:t xml:space="preserve"> Data: 25.06.2025</w:t>
            </w:r>
          </w:p>
        </w:tc>
        <w:tc>
          <w:tcPr>
            <w:tcW w:w="894" w:type="dxa"/>
            <w:gridSpan w:val="4"/>
            <w:tcBorders>
              <w:left w:val="single" w:sz="1" w:space="0" w:color="000000"/>
              <w:bottom w:val="single" w:sz="1" w:space="0" w:color="000000"/>
            </w:tcBorders>
            <w:shd w:val="clear" w:color="auto" w:fill="FFFFFF"/>
          </w:tcPr>
          <w:p w14:paraId="5A7E125D"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p>
        </w:tc>
        <w:tc>
          <w:tcPr>
            <w:tcW w:w="991" w:type="dxa"/>
            <w:gridSpan w:val="2"/>
            <w:tcBorders>
              <w:left w:val="single" w:sz="1" w:space="0" w:color="000000"/>
              <w:bottom w:val="single" w:sz="4" w:space="0" w:color="000000"/>
              <w:right w:val="single" w:sz="4" w:space="0" w:color="000000"/>
            </w:tcBorders>
            <w:shd w:val="clear" w:color="auto" w:fill="FFFFFF"/>
          </w:tcPr>
          <w:p w14:paraId="3193580C"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r w:rsidRPr="007A0BF8">
              <w:rPr>
                <w:rFonts w:ascii="Times New Roman" w:eastAsia="Times New Roman" w:hAnsi="Times New Roman" w:cs="Times New Roman"/>
                <w:kern w:val="1"/>
                <w:sz w:val="24"/>
                <w:szCs w:val="24"/>
                <w:lang w:val="en-US" w:eastAsia="ar-SA"/>
              </w:rPr>
              <w:t>3</w:t>
            </w:r>
          </w:p>
        </w:tc>
      </w:tr>
      <w:tr w:rsidR="003E0B42" w:rsidRPr="007A0BF8" w14:paraId="155BBAFC" w14:textId="77777777" w:rsidTr="00D0518B">
        <w:tc>
          <w:tcPr>
            <w:tcW w:w="849" w:type="dxa"/>
            <w:gridSpan w:val="2"/>
            <w:vMerge/>
            <w:tcBorders>
              <w:left w:val="single" w:sz="1" w:space="0" w:color="000000"/>
            </w:tcBorders>
            <w:shd w:val="clear" w:color="auto" w:fill="FFFFFF"/>
          </w:tcPr>
          <w:p w14:paraId="75D8BD0C"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p>
        </w:tc>
        <w:tc>
          <w:tcPr>
            <w:tcW w:w="3828" w:type="dxa"/>
            <w:gridSpan w:val="3"/>
            <w:tcBorders>
              <w:left w:val="single" w:sz="4" w:space="0" w:color="000000"/>
              <w:bottom w:val="single" w:sz="1" w:space="0" w:color="000000"/>
            </w:tcBorders>
            <w:shd w:val="clear" w:color="auto" w:fill="FFFFFF"/>
          </w:tcPr>
          <w:p w14:paraId="16D959B1" w14:textId="77777777" w:rsidR="007A0BF8" w:rsidRPr="007A0BF8" w:rsidRDefault="007A0BF8" w:rsidP="00D0518B">
            <w:pPr>
              <w:suppressLineNumbers/>
              <w:suppressAutoHyphens/>
              <w:snapToGrid w:val="0"/>
              <w:spacing w:after="0" w:line="240" w:lineRule="auto"/>
              <w:rPr>
                <w:rFonts w:ascii="Times New Roman" w:eastAsia="Calibri" w:hAnsi="Times New Roman" w:cs="Times New Roman"/>
                <w:kern w:val="2"/>
                <w:sz w:val="24"/>
                <w:szCs w:val="24"/>
                <w:lang w:val="en-GB"/>
                <w14:ligatures w14:val="standardContextual"/>
              </w:rPr>
            </w:pPr>
            <w:proofErr w:type="spellStart"/>
            <w:proofErr w:type="gramStart"/>
            <w:r w:rsidRPr="007A0BF8">
              <w:rPr>
                <w:rFonts w:ascii="Times New Roman" w:eastAsia="Calibri" w:hAnsi="Times New Roman" w:cs="Times New Roman"/>
                <w:kern w:val="2"/>
                <w:sz w:val="24"/>
                <w:szCs w:val="24"/>
                <w:lang w:val="en-GB"/>
                <w14:ligatures w14:val="standardContextual"/>
              </w:rPr>
              <w:t>Atelierele</w:t>
            </w:r>
            <w:proofErr w:type="spellEnd"/>
            <w:r w:rsidRPr="007A0BF8">
              <w:rPr>
                <w:rFonts w:ascii="Times New Roman" w:eastAsia="Calibri" w:hAnsi="Times New Roman" w:cs="Times New Roman"/>
                <w:kern w:val="2"/>
                <w:sz w:val="24"/>
                <w:szCs w:val="24"/>
                <w:lang w:val="en-GB"/>
                <w14:ligatures w14:val="standardContextual"/>
              </w:rPr>
              <w:t xml:space="preserve">  de</w:t>
            </w:r>
            <w:proofErr w:type="gram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învățare</w:t>
            </w:r>
            <w:proofErr w:type="spellEnd"/>
            <w:r w:rsidRPr="007A0BF8">
              <w:rPr>
                <w:rFonts w:ascii="Times New Roman" w:eastAsia="Calibri" w:hAnsi="Times New Roman" w:cs="Times New Roman"/>
                <w:kern w:val="2"/>
                <w:sz w:val="24"/>
                <w:szCs w:val="24"/>
                <w:lang w:val="en-GB"/>
                <w14:ligatures w14:val="standardContextual"/>
              </w:rPr>
              <w:t xml:space="preserve"> - </w:t>
            </w:r>
            <w:r w:rsidRPr="007A0BF8">
              <w:rPr>
                <w:rFonts w:ascii="Times New Roman" w:eastAsia="Times New Roman" w:hAnsi="Times New Roman" w:cs="Times New Roman"/>
                <w:color w:val="000000"/>
                <w:kern w:val="2"/>
                <w:sz w:val="24"/>
                <w:szCs w:val="24"/>
                <w:lang w:val="en"/>
                <w14:ligatures w14:val="standardContextual"/>
              </w:rPr>
              <w:t>Î</w:t>
            </w:r>
            <w:proofErr w:type="spellStart"/>
            <w:r w:rsidRPr="007A0BF8">
              <w:rPr>
                <w:rFonts w:ascii="Times New Roman" w:eastAsia="Calibri" w:hAnsi="Times New Roman" w:cs="Times New Roman"/>
                <w:kern w:val="2"/>
                <w:sz w:val="24"/>
                <w:szCs w:val="24"/>
                <w:lang w:val="en-GB"/>
                <w14:ligatures w14:val="standardContextual"/>
              </w:rPr>
              <w:t>nvățarea</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creativă</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și</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atractivă</w:t>
            </w:r>
            <w:proofErr w:type="spellEnd"/>
          </w:p>
        </w:tc>
        <w:tc>
          <w:tcPr>
            <w:tcW w:w="1129" w:type="dxa"/>
            <w:tcBorders>
              <w:left w:val="single" w:sz="4" w:space="0" w:color="000000"/>
              <w:bottom w:val="single" w:sz="1" w:space="0" w:color="000000"/>
            </w:tcBorders>
            <w:shd w:val="clear" w:color="auto" w:fill="FFFFFF"/>
          </w:tcPr>
          <w:p w14:paraId="2B52972C" w14:textId="77777777" w:rsidR="007A0BF8" w:rsidRPr="007A0BF8" w:rsidRDefault="007A0BF8" w:rsidP="00D0518B">
            <w:pPr>
              <w:suppressAutoHyphens/>
              <w:snapToGrid w:val="0"/>
              <w:spacing w:after="0" w:line="240" w:lineRule="auto"/>
              <w:jc w:val="both"/>
              <w:rPr>
                <w:rFonts w:ascii="Times New Roman" w:eastAsia="Calibri" w:hAnsi="Times New Roman" w:cs="Times New Roman"/>
                <w:kern w:val="2"/>
                <w:sz w:val="24"/>
                <w:szCs w:val="24"/>
                <w:lang w:val="en-GB"/>
                <w14:ligatures w14:val="standardContextual"/>
              </w:rPr>
            </w:pPr>
            <w:r w:rsidRPr="007A0BF8">
              <w:rPr>
                <w:rFonts w:ascii="Times New Roman" w:eastAsia="Calibri" w:hAnsi="Times New Roman" w:cs="Times New Roman"/>
                <w:kern w:val="2"/>
                <w:sz w:val="24"/>
                <w:szCs w:val="24"/>
                <w:lang w:val="en-GB"/>
                <w14:ligatures w14:val="standardContextual"/>
              </w:rPr>
              <w:t xml:space="preserve">SC </w:t>
            </w:r>
            <w:proofErr w:type="spellStart"/>
            <w:r w:rsidRPr="007A0BF8">
              <w:rPr>
                <w:rFonts w:ascii="Times New Roman" w:eastAsia="Calibri" w:hAnsi="Times New Roman" w:cs="Times New Roman"/>
                <w:kern w:val="2"/>
                <w:sz w:val="24"/>
                <w:szCs w:val="24"/>
                <w:lang w:val="en-GB"/>
                <w14:ligatures w14:val="standardContextual"/>
              </w:rPr>
              <w:t>SELLification</w:t>
            </w:r>
            <w:proofErr w:type="spellEnd"/>
            <w:r w:rsidRPr="007A0BF8">
              <w:rPr>
                <w:rFonts w:ascii="Times New Roman" w:eastAsia="Calibri" w:hAnsi="Times New Roman" w:cs="Times New Roman"/>
                <w:kern w:val="2"/>
                <w:sz w:val="24"/>
                <w:szCs w:val="24"/>
                <w:lang w:val="en-GB"/>
                <w14:ligatures w14:val="standardContextual"/>
              </w:rPr>
              <w:t xml:space="preserve"> SRL</w:t>
            </w:r>
          </w:p>
        </w:tc>
        <w:tc>
          <w:tcPr>
            <w:tcW w:w="1833" w:type="dxa"/>
            <w:gridSpan w:val="5"/>
            <w:tcBorders>
              <w:left w:val="single" w:sz="1" w:space="0" w:color="000000"/>
              <w:bottom w:val="single" w:sz="1" w:space="0" w:color="000000"/>
            </w:tcBorders>
            <w:shd w:val="clear" w:color="auto" w:fill="FFFFFF"/>
          </w:tcPr>
          <w:p w14:paraId="1A7E2B7C" w14:textId="77777777" w:rsidR="007A0BF8" w:rsidRPr="007A0BF8" w:rsidRDefault="007A0BF8" w:rsidP="00D0518B">
            <w:pPr>
              <w:suppressAutoHyphens/>
              <w:snapToGrid w:val="0"/>
              <w:spacing w:after="0" w:line="240" w:lineRule="auto"/>
              <w:jc w:val="both"/>
              <w:rPr>
                <w:rFonts w:ascii="Times New Roman" w:eastAsia="Calibri" w:hAnsi="Times New Roman" w:cs="Times New Roman"/>
                <w:kern w:val="1"/>
                <w:sz w:val="24"/>
                <w:szCs w:val="24"/>
                <w:lang w:val="en-US" w:eastAsia="ar-SA"/>
              </w:rPr>
            </w:pPr>
            <w:r w:rsidRPr="007A0BF8">
              <w:rPr>
                <w:rFonts w:ascii="Times New Roman" w:eastAsia="SimSun" w:hAnsi="Times New Roman" w:cs="Times New Roman"/>
                <w:kern w:val="1"/>
                <w:sz w:val="24"/>
                <w:szCs w:val="24"/>
                <w:lang w:val="en-US" w:eastAsia="hi-IN" w:bidi="hi-IN"/>
                <w14:ligatures w14:val="standardContextual"/>
              </w:rPr>
              <w:t>27.06.2025</w:t>
            </w:r>
          </w:p>
        </w:tc>
        <w:tc>
          <w:tcPr>
            <w:tcW w:w="859" w:type="dxa"/>
            <w:gridSpan w:val="4"/>
            <w:tcBorders>
              <w:left w:val="single" w:sz="1" w:space="0" w:color="000000"/>
              <w:bottom w:val="single" w:sz="1" w:space="0" w:color="000000"/>
            </w:tcBorders>
            <w:shd w:val="clear" w:color="auto" w:fill="FFFFFF"/>
          </w:tcPr>
          <w:p w14:paraId="7556E5DF" w14:textId="77777777" w:rsidR="007A0BF8" w:rsidRPr="007A0BF8" w:rsidRDefault="007A0BF8" w:rsidP="00D0518B">
            <w:pPr>
              <w:suppressAutoHyphens/>
              <w:snapToGrid w:val="0"/>
              <w:spacing w:after="0" w:line="240" w:lineRule="auto"/>
              <w:jc w:val="both"/>
              <w:rPr>
                <w:rFonts w:ascii="Times New Roman" w:eastAsia="Calibri" w:hAnsi="Times New Roman" w:cs="Times New Roman"/>
                <w:kern w:val="2"/>
                <w:sz w:val="24"/>
                <w:szCs w:val="24"/>
                <w:lang w:val="en-GB"/>
                <w14:ligatures w14:val="standardContextual"/>
              </w:rPr>
            </w:pPr>
            <w:r w:rsidRPr="007A0BF8">
              <w:rPr>
                <w:rFonts w:ascii="Times New Roman" w:eastAsia="Calibri" w:hAnsi="Times New Roman" w:cs="Times New Roman"/>
                <w:kern w:val="2"/>
                <w:sz w:val="24"/>
                <w:szCs w:val="24"/>
                <w:lang w:val="en-GB"/>
                <w14:ligatures w14:val="standardContextual"/>
              </w:rPr>
              <w:t xml:space="preserve">Seria: AS24STR Nr.38915 </w:t>
            </w:r>
          </w:p>
          <w:p w14:paraId="21BD9433" w14:textId="77777777" w:rsidR="007A0BF8" w:rsidRPr="007A0BF8" w:rsidRDefault="007A0BF8" w:rsidP="00D0518B">
            <w:pPr>
              <w:suppressAutoHyphens/>
              <w:snapToGrid w:val="0"/>
              <w:spacing w:after="0" w:line="240" w:lineRule="auto"/>
              <w:jc w:val="both"/>
              <w:rPr>
                <w:rFonts w:ascii="Times New Roman" w:eastAsia="Calibri" w:hAnsi="Times New Roman" w:cs="Times New Roman"/>
                <w:kern w:val="1"/>
                <w:sz w:val="24"/>
                <w:szCs w:val="24"/>
                <w:lang w:val="en-US" w:eastAsia="ar-SA"/>
              </w:rPr>
            </w:pPr>
            <w:r w:rsidRPr="007A0BF8">
              <w:rPr>
                <w:rFonts w:ascii="Times New Roman" w:eastAsia="Calibri" w:hAnsi="Times New Roman" w:cs="Times New Roman"/>
                <w:kern w:val="2"/>
                <w:sz w:val="24"/>
                <w:szCs w:val="24"/>
                <w:lang w:val="en-GB"/>
                <w14:ligatures w14:val="standardContextual"/>
              </w:rPr>
              <w:t>Data: 27.06.2025</w:t>
            </w:r>
          </w:p>
        </w:tc>
        <w:tc>
          <w:tcPr>
            <w:tcW w:w="894" w:type="dxa"/>
            <w:gridSpan w:val="4"/>
            <w:tcBorders>
              <w:left w:val="single" w:sz="1" w:space="0" w:color="000000"/>
              <w:bottom w:val="single" w:sz="1" w:space="0" w:color="000000"/>
            </w:tcBorders>
            <w:shd w:val="clear" w:color="auto" w:fill="FFFFFF"/>
          </w:tcPr>
          <w:p w14:paraId="00EB297F"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p>
        </w:tc>
        <w:tc>
          <w:tcPr>
            <w:tcW w:w="991" w:type="dxa"/>
            <w:gridSpan w:val="2"/>
            <w:tcBorders>
              <w:left w:val="single" w:sz="1" w:space="0" w:color="000000"/>
              <w:bottom w:val="single" w:sz="4" w:space="0" w:color="000000"/>
              <w:right w:val="single" w:sz="4" w:space="0" w:color="000000"/>
            </w:tcBorders>
            <w:shd w:val="clear" w:color="auto" w:fill="FFFFFF"/>
          </w:tcPr>
          <w:p w14:paraId="58A38CC1"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r w:rsidRPr="007A0BF8">
              <w:rPr>
                <w:rFonts w:ascii="Times New Roman" w:eastAsia="Times New Roman" w:hAnsi="Times New Roman" w:cs="Times New Roman"/>
                <w:kern w:val="1"/>
                <w:sz w:val="24"/>
                <w:szCs w:val="24"/>
                <w:lang w:val="en-US" w:eastAsia="ar-SA"/>
              </w:rPr>
              <w:t>3</w:t>
            </w:r>
          </w:p>
        </w:tc>
      </w:tr>
      <w:tr w:rsidR="003E0B42" w:rsidRPr="007A0BF8" w14:paraId="335048FE" w14:textId="77777777" w:rsidTr="00D0518B">
        <w:tc>
          <w:tcPr>
            <w:tcW w:w="849" w:type="dxa"/>
            <w:gridSpan w:val="2"/>
            <w:vMerge/>
            <w:tcBorders>
              <w:left w:val="single" w:sz="1" w:space="0" w:color="000000"/>
              <w:bottom w:val="single" w:sz="1" w:space="0" w:color="000000"/>
            </w:tcBorders>
            <w:shd w:val="clear" w:color="auto" w:fill="FFFFFF"/>
          </w:tcPr>
          <w:p w14:paraId="7B20FF94"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p>
        </w:tc>
        <w:tc>
          <w:tcPr>
            <w:tcW w:w="3828" w:type="dxa"/>
            <w:gridSpan w:val="3"/>
            <w:tcBorders>
              <w:left w:val="single" w:sz="4" w:space="0" w:color="000000"/>
              <w:bottom w:val="single" w:sz="1" w:space="0" w:color="000000"/>
            </w:tcBorders>
            <w:shd w:val="clear" w:color="auto" w:fill="FFFFFF"/>
          </w:tcPr>
          <w:p w14:paraId="3BF9CD26" w14:textId="77777777" w:rsidR="007A0BF8" w:rsidRPr="007A0BF8" w:rsidRDefault="007A0BF8" w:rsidP="00D0518B">
            <w:pPr>
              <w:suppressLineNumbers/>
              <w:suppressAutoHyphens/>
              <w:snapToGrid w:val="0"/>
              <w:spacing w:after="0" w:line="240" w:lineRule="auto"/>
              <w:rPr>
                <w:rFonts w:ascii="Times New Roman" w:eastAsia="Calibri" w:hAnsi="Times New Roman" w:cs="Times New Roman"/>
                <w:kern w:val="2"/>
                <w:sz w:val="24"/>
                <w:szCs w:val="24"/>
                <w:lang w:val="en-GB"/>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 xml:space="preserve">Cum </w:t>
            </w:r>
            <w:proofErr w:type="spellStart"/>
            <w:r w:rsidRPr="007A0BF8">
              <w:rPr>
                <w:rFonts w:ascii="Times New Roman" w:eastAsia="SimSun" w:hAnsi="Times New Roman" w:cs="Times New Roman"/>
                <w:kern w:val="1"/>
                <w:sz w:val="24"/>
                <w:szCs w:val="24"/>
                <w:lang w:val="en-US" w:eastAsia="hi-IN" w:bidi="hi-IN"/>
                <w14:ligatures w14:val="standardContextual"/>
              </w:rPr>
              <w:t>să</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folosești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puterea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experiențialulu</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în</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teambuilding-ul </w:t>
            </w:r>
            <w:proofErr w:type="spellStart"/>
            <w:r w:rsidRPr="007A0BF8">
              <w:rPr>
                <w:rFonts w:ascii="Times New Roman" w:eastAsia="SimSun" w:hAnsi="Times New Roman" w:cs="Times New Roman"/>
                <w:kern w:val="1"/>
                <w:sz w:val="24"/>
                <w:szCs w:val="24"/>
                <w:lang w:val="en-US" w:eastAsia="hi-IN" w:bidi="hi-IN"/>
                <w14:ligatures w14:val="standardContextual"/>
              </w:rPr>
              <w:t>tău</w:t>
            </w:r>
            <w:proofErr w:type="spellEnd"/>
          </w:p>
        </w:tc>
        <w:tc>
          <w:tcPr>
            <w:tcW w:w="1129" w:type="dxa"/>
            <w:tcBorders>
              <w:left w:val="single" w:sz="4" w:space="0" w:color="000000"/>
              <w:bottom w:val="single" w:sz="1" w:space="0" w:color="000000"/>
            </w:tcBorders>
            <w:shd w:val="clear" w:color="auto" w:fill="FFFFFF"/>
          </w:tcPr>
          <w:p w14:paraId="793FF25C" w14:textId="77777777" w:rsidR="007A0BF8" w:rsidRPr="007A0BF8" w:rsidRDefault="007A0BF8" w:rsidP="00D0518B">
            <w:pPr>
              <w:suppressAutoHyphens/>
              <w:snapToGrid w:val="0"/>
              <w:spacing w:after="0" w:line="240" w:lineRule="auto"/>
              <w:jc w:val="both"/>
              <w:rPr>
                <w:rFonts w:ascii="Times New Roman" w:eastAsia="Calibri" w:hAnsi="Times New Roman" w:cs="Times New Roman"/>
                <w:kern w:val="2"/>
                <w:sz w:val="24"/>
                <w:szCs w:val="24"/>
                <w:lang w:val="en-GB"/>
                <w14:ligatures w14:val="standardContextual"/>
              </w:rPr>
            </w:pPr>
            <w:r w:rsidRPr="007A0BF8">
              <w:rPr>
                <w:rFonts w:ascii="Times New Roman" w:eastAsia="Calibri" w:hAnsi="Times New Roman" w:cs="Times New Roman"/>
                <w:kern w:val="2"/>
                <w:sz w:val="24"/>
                <w:szCs w:val="24"/>
                <w:lang w:val="en-GB"/>
                <w14:ligatures w14:val="standardContextual"/>
              </w:rPr>
              <w:t xml:space="preserve">SC </w:t>
            </w:r>
            <w:proofErr w:type="spellStart"/>
            <w:r w:rsidRPr="007A0BF8">
              <w:rPr>
                <w:rFonts w:ascii="Times New Roman" w:eastAsia="Calibri" w:hAnsi="Times New Roman" w:cs="Times New Roman"/>
                <w:kern w:val="2"/>
                <w:sz w:val="24"/>
                <w:szCs w:val="24"/>
                <w:lang w:val="en-GB"/>
                <w14:ligatures w14:val="standardContextual"/>
              </w:rPr>
              <w:t>SELLification</w:t>
            </w:r>
            <w:proofErr w:type="spellEnd"/>
            <w:r w:rsidRPr="007A0BF8">
              <w:rPr>
                <w:rFonts w:ascii="Times New Roman" w:eastAsia="Calibri" w:hAnsi="Times New Roman" w:cs="Times New Roman"/>
                <w:kern w:val="2"/>
                <w:sz w:val="24"/>
                <w:szCs w:val="24"/>
                <w:lang w:val="en-GB"/>
                <w14:ligatures w14:val="standardContextual"/>
              </w:rPr>
              <w:t xml:space="preserve"> SRL</w:t>
            </w:r>
          </w:p>
        </w:tc>
        <w:tc>
          <w:tcPr>
            <w:tcW w:w="1833" w:type="dxa"/>
            <w:gridSpan w:val="5"/>
            <w:tcBorders>
              <w:left w:val="single" w:sz="1" w:space="0" w:color="000000"/>
              <w:bottom w:val="single" w:sz="1" w:space="0" w:color="000000"/>
            </w:tcBorders>
            <w:shd w:val="clear" w:color="auto" w:fill="FFFFFF"/>
          </w:tcPr>
          <w:p w14:paraId="25419F2C" w14:textId="77777777" w:rsidR="007A0BF8" w:rsidRPr="007A0BF8" w:rsidRDefault="007A0BF8" w:rsidP="00D0518B">
            <w:pPr>
              <w:suppressAutoHyphens/>
              <w:snapToGrid w:val="0"/>
              <w:spacing w:after="0" w:line="240" w:lineRule="auto"/>
              <w:jc w:val="both"/>
              <w:rPr>
                <w:rFonts w:ascii="Times New Roman" w:eastAsia="Calibri" w:hAnsi="Times New Roman" w:cs="Times New Roman"/>
                <w:kern w:val="1"/>
                <w:sz w:val="24"/>
                <w:szCs w:val="24"/>
                <w:lang w:val="en-US" w:eastAsia="ar-SA"/>
              </w:rPr>
            </w:pPr>
            <w:r w:rsidRPr="007A0BF8">
              <w:rPr>
                <w:rFonts w:ascii="Times New Roman" w:eastAsia="SimSun" w:hAnsi="Times New Roman" w:cs="Times New Roman"/>
                <w:kern w:val="1"/>
                <w:sz w:val="24"/>
                <w:szCs w:val="24"/>
                <w:lang w:val="en-US" w:eastAsia="hi-IN" w:bidi="hi-IN"/>
                <w14:ligatures w14:val="standardContextual"/>
              </w:rPr>
              <w:t>28.06.2025</w:t>
            </w:r>
          </w:p>
        </w:tc>
        <w:tc>
          <w:tcPr>
            <w:tcW w:w="859" w:type="dxa"/>
            <w:gridSpan w:val="4"/>
            <w:tcBorders>
              <w:left w:val="single" w:sz="1" w:space="0" w:color="000000"/>
              <w:bottom w:val="single" w:sz="1" w:space="0" w:color="000000"/>
            </w:tcBorders>
            <w:shd w:val="clear" w:color="auto" w:fill="FFFFFF"/>
          </w:tcPr>
          <w:p w14:paraId="61841640" w14:textId="77777777" w:rsidR="007A0BF8" w:rsidRPr="007A0BF8" w:rsidRDefault="007A0BF8" w:rsidP="00D0518B">
            <w:pPr>
              <w:suppressAutoHyphens/>
              <w:snapToGrid w:val="0"/>
              <w:spacing w:after="0" w:line="240" w:lineRule="auto"/>
              <w:jc w:val="both"/>
              <w:rPr>
                <w:rFonts w:ascii="Times New Roman" w:eastAsia="Calibri" w:hAnsi="Times New Roman" w:cs="Times New Roman"/>
                <w:kern w:val="1"/>
                <w:sz w:val="24"/>
                <w:szCs w:val="24"/>
                <w:lang w:val="en-US" w:eastAsia="ar-SA"/>
              </w:rPr>
            </w:pPr>
            <w:r w:rsidRPr="007A0BF8">
              <w:rPr>
                <w:rFonts w:ascii="Times New Roman" w:eastAsia="Calibri" w:hAnsi="Times New Roman" w:cs="Times New Roman"/>
                <w:kern w:val="2"/>
                <w:sz w:val="24"/>
                <w:szCs w:val="24"/>
                <w:lang w:val="en-GB"/>
                <w14:ligatures w14:val="standardContextual"/>
              </w:rPr>
              <w:t>Seria: EDU24 Nr.180878 Data: 28.06.2025</w:t>
            </w:r>
          </w:p>
        </w:tc>
        <w:tc>
          <w:tcPr>
            <w:tcW w:w="894" w:type="dxa"/>
            <w:gridSpan w:val="4"/>
            <w:tcBorders>
              <w:left w:val="single" w:sz="1" w:space="0" w:color="000000"/>
              <w:bottom w:val="single" w:sz="1" w:space="0" w:color="000000"/>
            </w:tcBorders>
            <w:shd w:val="clear" w:color="auto" w:fill="FFFFFF"/>
          </w:tcPr>
          <w:p w14:paraId="23568917"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p>
        </w:tc>
        <w:tc>
          <w:tcPr>
            <w:tcW w:w="991" w:type="dxa"/>
            <w:gridSpan w:val="2"/>
            <w:tcBorders>
              <w:left w:val="single" w:sz="1" w:space="0" w:color="000000"/>
              <w:bottom w:val="single" w:sz="4" w:space="0" w:color="000000"/>
              <w:right w:val="single" w:sz="4" w:space="0" w:color="000000"/>
            </w:tcBorders>
            <w:shd w:val="clear" w:color="auto" w:fill="FFFFFF"/>
          </w:tcPr>
          <w:p w14:paraId="49D60A27"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r w:rsidRPr="007A0BF8">
              <w:rPr>
                <w:rFonts w:ascii="Times New Roman" w:eastAsia="Times New Roman" w:hAnsi="Times New Roman" w:cs="Times New Roman"/>
                <w:kern w:val="1"/>
                <w:sz w:val="24"/>
                <w:szCs w:val="24"/>
                <w:lang w:val="en-US" w:eastAsia="ar-SA"/>
              </w:rPr>
              <w:t>2</w:t>
            </w:r>
          </w:p>
        </w:tc>
      </w:tr>
      <w:tr w:rsidR="003E0B42" w:rsidRPr="007A0BF8" w14:paraId="650EC79C" w14:textId="77777777" w:rsidTr="00D0518B">
        <w:tc>
          <w:tcPr>
            <w:tcW w:w="849" w:type="dxa"/>
            <w:gridSpan w:val="2"/>
            <w:tcBorders>
              <w:left w:val="single" w:sz="1" w:space="0" w:color="000000"/>
              <w:bottom w:val="single" w:sz="1" w:space="0" w:color="000000"/>
            </w:tcBorders>
            <w:shd w:val="clear" w:color="auto" w:fill="FFFFFF"/>
          </w:tcPr>
          <w:p w14:paraId="2A0D1569"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p>
        </w:tc>
        <w:tc>
          <w:tcPr>
            <w:tcW w:w="7649" w:type="dxa"/>
            <w:gridSpan w:val="13"/>
            <w:tcBorders>
              <w:left w:val="single" w:sz="4" w:space="0" w:color="000000"/>
              <w:bottom w:val="single" w:sz="1" w:space="0" w:color="000000"/>
            </w:tcBorders>
            <w:shd w:val="clear" w:color="auto" w:fill="FFFFFF"/>
          </w:tcPr>
          <w:p w14:paraId="52FB2E84" w14:textId="77777777" w:rsidR="007A0BF8" w:rsidRPr="007A0BF8" w:rsidRDefault="007A0BF8" w:rsidP="00D0518B">
            <w:pPr>
              <w:suppressAutoHyphens/>
              <w:snapToGrid w:val="0"/>
              <w:spacing w:after="0" w:line="240" w:lineRule="auto"/>
              <w:jc w:val="both"/>
              <w:rPr>
                <w:rFonts w:ascii="Times New Roman" w:eastAsia="Calibri" w:hAnsi="Times New Roman" w:cs="Times New Roman"/>
                <w:kern w:val="1"/>
                <w:sz w:val="24"/>
                <w:szCs w:val="24"/>
                <w:lang w:val="en-US" w:eastAsia="ar-SA"/>
              </w:rPr>
            </w:pPr>
          </w:p>
        </w:tc>
        <w:tc>
          <w:tcPr>
            <w:tcW w:w="894" w:type="dxa"/>
            <w:gridSpan w:val="4"/>
            <w:tcBorders>
              <w:left w:val="single" w:sz="1" w:space="0" w:color="000000"/>
              <w:bottom w:val="single" w:sz="1" w:space="0" w:color="000000"/>
            </w:tcBorders>
            <w:shd w:val="clear" w:color="auto" w:fill="FFFFFF"/>
          </w:tcPr>
          <w:p w14:paraId="093461D6"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p>
        </w:tc>
        <w:tc>
          <w:tcPr>
            <w:tcW w:w="991" w:type="dxa"/>
            <w:gridSpan w:val="2"/>
            <w:tcBorders>
              <w:left w:val="single" w:sz="1" w:space="0" w:color="000000"/>
              <w:bottom w:val="single" w:sz="4" w:space="0" w:color="000000"/>
              <w:right w:val="single" w:sz="4" w:space="0" w:color="000000"/>
            </w:tcBorders>
            <w:shd w:val="clear" w:color="auto" w:fill="FFFFFF"/>
          </w:tcPr>
          <w:p w14:paraId="399A0717" w14:textId="77777777" w:rsidR="007A0BF8" w:rsidRPr="007A0BF8" w:rsidRDefault="007A0BF8" w:rsidP="00D0518B">
            <w:pPr>
              <w:suppressLineNumbers/>
              <w:suppressAutoHyphens/>
              <w:snapToGrid w:val="0"/>
              <w:spacing w:after="0" w:line="240" w:lineRule="auto"/>
              <w:rPr>
                <w:rFonts w:ascii="Times New Roman" w:eastAsia="Times New Roman" w:hAnsi="Times New Roman" w:cs="Times New Roman"/>
                <w:kern w:val="1"/>
                <w:sz w:val="24"/>
                <w:szCs w:val="24"/>
                <w:lang w:val="en-US" w:eastAsia="ar-SA"/>
              </w:rPr>
            </w:pPr>
            <w:r w:rsidRPr="007A0BF8">
              <w:rPr>
                <w:rFonts w:ascii="Times New Roman" w:eastAsia="Calibri" w:hAnsi="Times New Roman" w:cs="Times New Roman"/>
                <w:b/>
                <w:kern w:val="2"/>
                <w:sz w:val="24"/>
                <w:szCs w:val="24"/>
                <w:lang w:val="en-US"/>
                <w14:ligatures w14:val="standardContextual"/>
              </w:rPr>
              <w:t>21,5 ore</w:t>
            </w:r>
          </w:p>
        </w:tc>
      </w:tr>
      <w:tr w:rsidR="003E0B42" w:rsidRPr="007A0BF8" w14:paraId="787A0233" w14:textId="77777777" w:rsidTr="00D0518B">
        <w:tblPrEx>
          <w:tblLook w:val="04A0" w:firstRow="1" w:lastRow="0" w:firstColumn="1" w:lastColumn="0" w:noHBand="0" w:noVBand="1"/>
        </w:tblPrEx>
        <w:tc>
          <w:tcPr>
            <w:tcW w:w="849" w:type="dxa"/>
            <w:gridSpan w:val="2"/>
            <w:tcBorders>
              <w:top w:val="single" w:sz="0" w:space="0" w:color="000000"/>
              <w:left w:val="single" w:sz="0" w:space="0" w:color="000000"/>
              <w:bottom w:val="single" w:sz="0" w:space="0" w:color="000000"/>
              <w:right w:val="single" w:sz="4" w:space="0" w:color="auto"/>
            </w:tcBorders>
            <w:shd w:val="clear" w:color="auto" w:fill="FBE4D5"/>
          </w:tcPr>
          <w:p w14:paraId="030C85BD"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t>13.</w:t>
            </w:r>
          </w:p>
        </w:tc>
        <w:tc>
          <w:tcPr>
            <w:tcW w:w="7649" w:type="dxa"/>
            <w:gridSpan w:val="13"/>
            <w:tcBorders>
              <w:top w:val="single" w:sz="0" w:space="0" w:color="000000"/>
              <w:left w:val="single" w:sz="4" w:space="0" w:color="auto"/>
              <w:bottom w:val="single" w:sz="0" w:space="0" w:color="000000"/>
            </w:tcBorders>
            <w:shd w:val="clear" w:color="auto" w:fill="FBE4D5"/>
          </w:tcPr>
          <w:p w14:paraId="127363E0"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t>POPTILE VOICHIȚA</w:t>
            </w:r>
          </w:p>
        </w:tc>
        <w:tc>
          <w:tcPr>
            <w:tcW w:w="894" w:type="dxa"/>
            <w:gridSpan w:val="4"/>
            <w:tcBorders>
              <w:top w:val="single" w:sz="0" w:space="0" w:color="000000"/>
              <w:left w:val="single" w:sz="0" w:space="0" w:color="000000"/>
              <w:bottom w:val="single" w:sz="0" w:space="0" w:color="000000"/>
              <w:right w:val="single" w:sz="0" w:space="0" w:color="000000"/>
            </w:tcBorders>
            <w:shd w:val="clear" w:color="auto" w:fill="FBE4D5"/>
          </w:tcPr>
          <w:p w14:paraId="6FCB5567"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bCs/>
                <w:kern w:val="1"/>
                <w:sz w:val="24"/>
                <w:szCs w:val="24"/>
                <w:lang w:val="en-US" w:eastAsia="hi-IN" w:bidi="hi-IN"/>
              </w:rPr>
            </w:pPr>
          </w:p>
        </w:tc>
        <w:tc>
          <w:tcPr>
            <w:tcW w:w="991" w:type="dxa"/>
            <w:gridSpan w:val="2"/>
            <w:tcBorders>
              <w:top w:val="single" w:sz="4" w:space="0" w:color="auto"/>
              <w:bottom w:val="single" w:sz="4" w:space="0" w:color="auto"/>
              <w:right w:val="single" w:sz="4" w:space="0" w:color="auto"/>
            </w:tcBorders>
            <w:shd w:val="clear" w:color="auto" w:fill="FBE4D5"/>
          </w:tcPr>
          <w:p w14:paraId="669836C5" w14:textId="77777777" w:rsidR="007A0BF8" w:rsidRPr="007A0BF8" w:rsidRDefault="007A0BF8" w:rsidP="00D0518B">
            <w:pPr>
              <w:spacing w:after="200" w:line="240" w:lineRule="auto"/>
              <w:rPr>
                <w:rFonts w:ascii="Times New Roman" w:eastAsia="Calibri" w:hAnsi="Times New Roman" w:cs="Times New Roman"/>
                <w:b/>
                <w:bCs/>
                <w:sz w:val="24"/>
                <w:szCs w:val="24"/>
                <w:lang w:val="en-GB"/>
              </w:rPr>
            </w:pPr>
          </w:p>
        </w:tc>
      </w:tr>
      <w:tr w:rsidR="003E0B42" w:rsidRPr="007A0BF8" w14:paraId="2784191C" w14:textId="77777777" w:rsidTr="00D0518B">
        <w:tblPrEx>
          <w:tblLook w:val="04A0" w:firstRow="1" w:lastRow="0" w:firstColumn="1" w:lastColumn="0" w:noHBand="0" w:noVBand="1"/>
        </w:tblPrEx>
        <w:tc>
          <w:tcPr>
            <w:tcW w:w="849" w:type="dxa"/>
            <w:gridSpan w:val="2"/>
            <w:tcBorders>
              <w:top w:val="single" w:sz="0" w:space="0" w:color="000000"/>
              <w:left w:val="single" w:sz="0" w:space="0" w:color="000000"/>
              <w:bottom w:val="single" w:sz="0" w:space="0" w:color="000000"/>
              <w:right w:val="single" w:sz="4" w:space="0" w:color="auto"/>
            </w:tcBorders>
          </w:tcPr>
          <w:p w14:paraId="7BB3482C"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p>
        </w:tc>
        <w:tc>
          <w:tcPr>
            <w:tcW w:w="3775" w:type="dxa"/>
            <w:tcBorders>
              <w:top w:val="single" w:sz="0" w:space="0" w:color="000000"/>
              <w:left w:val="single" w:sz="4" w:space="0" w:color="auto"/>
              <w:bottom w:val="single" w:sz="0" w:space="0" w:color="000000"/>
            </w:tcBorders>
          </w:tcPr>
          <w:p w14:paraId="27E4C4AF"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Calibri" w:hAnsi="Times New Roman" w:cs="Times New Roman"/>
                <w:bCs/>
                <w:kern w:val="2"/>
                <w:sz w:val="24"/>
                <w:szCs w:val="24"/>
                <w:lang w:val="en-GB"/>
                <w14:ligatures w14:val="standardContextual"/>
              </w:rPr>
              <w:t xml:space="preserve">Metode evaluative din alternative </w:t>
            </w:r>
            <w:proofErr w:type="spellStart"/>
            <w:proofErr w:type="gramStart"/>
            <w:r w:rsidRPr="007A0BF8">
              <w:rPr>
                <w:rFonts w:ascii="Times New Roman" w:eastAsia="Calibri" w:hAnsi="Times New Roman" w:cs="Times New Roman"/>
                <w:bCs/>
                <w:kern w:val="2"/>
                <w:sz w:val="24"/>
                <w:szCs w:val="24"/>
                <w:lang w:val="en-GB"/>
                <w14:ligatures w14:val="standardContextual"/>
              </w:rPr>
              <w:t>educaționale</w:t>
            </w:r>
            <w:proofErr w:type="spellEnd"/>
            <w:r w:rsidRPr="007A0BF8">
              <w:rPr>
                <w:rFonts w:ascii="Times New Roman" w:eastAsia="Calibri" w:hAnsi="Times New Roman" w:cs="Times New Roman"/>
                <w:bCs/>
                <w:kern w:val="2"/>
                <w:sz w:val="24"/>
                <w:szCs w:val="24"/>
                <w:lang w:val="en-GB"/>
                <w14:ligatures w14:val="standardContextual"/>
              </w:rPr>
              <w:t xml:space="preserve">  –</w:t>
            </w:r>
            <w:proofErr w:type="gramEnd"/>
            <w:r w:rsidRPr="007A0BF8">
              <w:rPr>
                <w:rFonts w:ascii="Times New Roman" w:eastAsia="Calibri" w:hAnsi="Times New Roman" w:cs="Times New Roman"/>
                <w:bCs/>
                <w:kern w:val="2"/>
                <w:sz w:val="24"/>
                <w:szCs w:val="24"/>
                <w:lang w:val="en-GB"/>
                <w14:ligatures w14:val="standardContextual"/>
              </w:rPr>
              <w:t xml:space="preserve"> </w:t>
            </w:r>
            <w:proofErr w:type="spellStart"/>
            <w:r w:rsidRPr="007A0BF8">
              <w:rPr>
                <w:rFonts w:ascii="Times New Roman" w:eastAsia="Calibri" w:hAnsi="Times New Roman" w:cs="Times New Roman"/>
                <w:bCs/>
                <w:kern w:val="2"/>
                <w:sz w:val="24"/>
                <w:szCs w:val="24"/>
                <w:lang w:val="en-GB"/>
                <w14:ligatures w14:val="standardContextual"/>
              </w:rPr>
              <w:t>suport</w:t>
            </w:r>
            <w:proofErr w:type="spellEnd"/>
            <w:r w:rsidRPr="007A0BF8">
              <w:rPr>
                <w:rFonts w:ascii="Times New Roman" w:eastAsia="Calibri" w:hAnsi="Times New Roman" w:cs="Times New Roman"/>
                <w:bCs/>
                <w:kern w:val="2"/>
                <w:sz w:val="24"/>
                <w:szCs w:val="24"/>
                <w:lang w:val="en-GB"/>
                <w14:ligatures w14:val="standardContextual"/>
              </w:rPr>
              <w:t xml:space="preserve"> </w:t>
            </w:r>
            <w:proofErr w:type="spellStart"/>
            <w:r w:rsidRPr="007A0BF8">
              <w:rPr>
                <w:rFonts w:ascii="Times New Roman" w:eastAsia="Calibri" w:hAnsi="Times New Roman" w:cs="Times New Roman"/>
                <w:bCs/>
                <w:kern w:val="2"/>
                <w:sz w:val="24"/>
                <w:szCs w:val="24"/>
                <w:lang w:val="en-GB"/>
                <w14:ligatures w14:val="standardContextual"/>
              </w:rPr>
              <w:t>pentru</w:t>
            </w:r>
            <w:proofErr w:type="spellEnd"/>
            <w:r w:rsidRPr="007A0BF8">
              <w:rPr>
                <w:rFonts w:ascii="Times New Roman" w:eastAsia="Calibri" w:hAnsi="Times New Roman" w:cs="Times New Roman"/>
                <w:bCs/>
                <w:kern w:val="2"/>
                <w:sz w:val="24"/>
                <w:szCs w:val="24"/>
                <w:lang w:val="en-GB"/>
                <w14:ligatures w14:val="standardContextual"/>
              </w:rPr>
              <w:t xml:space="preserve"> </w:t>
            </w:r>
            <w:proofErr w:type="spellStart"/>
            <w:r w:rsidRPr="007A0BF8">
              <w:rPr>
                <w:rFonts w:ascii="Times New Roman" w:eastAsia="Calibri" w:hAnsi="Times New Roman" w:cs="Times New Roman"/>
                <w:bCs/>
                <w:kern w:val="2"/>
                <w:sz w:val="24"/>
                <w:szCs w:val="24"/>
                <w:lang w:val="en-GB"/>
                <w14:ligatures w14:val="standardContextual"/>
              </w:rPr>
              <w:t>realizarea</w:t>
            </w:r>
            <w:proofErr w:type="spellEnd"/>
            <w:r w:rsidRPr="007A0BF8">
              <w:rPr>
                <w:rFonts w:ascii="Times New Roman" w:eastAsia="Calibri" w:hAnsi="Times New Roman" w:cs="Times New Roman"/>
                <w:bCs/>
                <w:kern w:val="2"/>
                <w:sz w:val="24"/>
                <w:szCs w:val="24"/>
                <w:lang w:val="en-GB"/>
                <w14:ligatures w14:val="standardContextual"/>
              </w:rPr>
              <w:t xml:space="preserve"> </w:t>
            </w:r>
            <w:proofErr w:type="spellStart"/>
            <w:r w:rsidRPr="007A0BF8">
              <w:rPr>
                <w:rFonts w:ascii="Times New Roman" w:eastAsia="Calibri" w:hAnsi="Times New Roman" w:cs="Times New Roman"/>
                <w:bCs/>
                <w:kern w:val="2"/>
                <w:sz w:val="24"/>
                <w:szCs w:val="24"/>
                <w:lang w:val="en-GB"/>
                <w14:ligatures w14:val="standardContextual"/>
              </w:rPr>
              <w:t>unei</w:t>
            </w:r>
            <w:proofErr w:type="spellEnd"/>
            <w:r w:rsidRPr="007A0BF8">
              <w:rPr>
                <w:rFonts w:ascii="Times New Roman" w:eastAsia="Calibri" w:hAnsi="Times New Roman" w:cs="Times New Roman"/>
                <w:bCs/>
                <w:kern w:val="2"/>
                <w:sz w:val="24"/>
                <w:szCs w:val="24"/>
                <w:lang w:val="en-GB"/>
                <w14:ligatures w14:val="standardContextual"/>
              </w:rPr>
              <w:t xml:space="preserve"> </w:t>
            </w:r>
            <w:proofErr w:type="spellStart"/>
            <w:r w:rsidRPr="007A0BF8">
              <w:rPr>
                <w:rFonts w:ascii="Times New Roman" w:eastAsia="Calibri" w:hAnsi="Times New Roman" w:cs="Times New Roman"/>
                <w:bCs/>
                <w:kern w:val="2"/>
                <w:sz w:val="24"/>
                <w:szCs w:val="24"/>
                <w:lang w:val="en-GB"/>
                <w14:ligatures w14:val="standardContextual"/>
              </w:rPr>
              <w:t>evaluări</w:t>
            </w:r>
            <w:proofErr w:type="spellEnd"/>
            <w:r w:rsidRPr="007A0BF8">
              <w:rPr>
                <w:rFonts w:ascii="Times New Roman" w:eastAsia="Calibri" w:hAnsi="Times New Roman" w:cs="Times New Roman"/>
                <w:bCs/>
                <w:kern w:val="2"/>
                <w:sz w:val="24"/>
                <w:szCs w:val="24"/>
                <w:lang w:val="en-GB"/>
                <w14:ligatures w14:val="standardContextual"/>
              </w:rPr>
              <w:t xml:space="preserve"> de </w:t>
            </w:r>
            <w:proofErr w:type="spellStart"/>
            <w:r w:rsidRPr="007A0BF8">
              <w:rPr>
                <w:rFonts w:ascii="Times New Roman" w:eastAsia="Calibri" w:hAnsi="Times New Roman" w:cs="Times New Roman"/>
                <w:bCs/>
                <w:kern w:val="2"/>
                <w:sz w:val="24"/>
                <w:szCs w:val="24"/>
                <w:lang w:val="en-GB"/>
                <w14:ligatures w14:val="standardContextual"/>
              </w:rPr>
              <w:t>calitate</w:t>
            </w:r>
            <w:proofErr w:type="spellEnd"/>
            <w:r w:rsidRPr="007A0BF8">
              <w:rPr>
                <w:rFonts w:ascii="Times New Roman" w:eastAsia="Calibri" w:hAnsi="Times New Roman" w:cs="Times New Roman"/>
                <w:bCs/>
                <w:kern w:val="2"/>
                <w:sz w:val="24"/>
                <w:szCs w:val="24"/>
                <w:lang w:val="en-GB"/>
                <w14:ligatures w14:val="standardContextual"/>
              </w:rPr>
              <w:t xml:space="preserve"> </w:t>
            </w:r>
            <w:proofErr w:type="spellStart"/>
            <w:r w:rsidRPr="007A0BF8">
              <w:rPr>
                <w:rFonts w:ascii="Times New Roman" w:eastAsia="Calibri" w:hAnsi="Times New Roman" w:cs="Times New Roman"/>
                <w:bCs/>
                <w:kern w:val="2"/>
                <w:sz w:val="24"/>
                <w:szCs w:val="24"/>
                <w:lang w:val="en-GB"/>
                <w14:ligatures w14:val="standardContextual"/>
              </w:rPr>
              <w:t>în</w:t>
            </w:r>
            <w:proofErr w:type="spellEnd"/>
            <w:r w:rsidRPr="007A0BF8">
              <w:rPr>
                <w:rFonts w:ascii="Times New Roman" w:eastAsia="Calibri" w:hAnsi="Times New Roman" w:cs="Times New Roman"/>
                <w:bCs/>
                <w:kern w:val="2"/>
                <w:sz w:val="24"/>
                <w:szCs w:val="24"/>
                <w:lang w:val="en-GB"/>
                <w14:ligatures w14:val="standardContextual"/>
              </w:rPr>
              <w:t xml:space="preserve"> </w:t>
            </w:r>
            <w:proofErr w:type="spellStart"/>
            <w:r w:rsidRPr="007A0BF8">
              <w:rPr>
                <w:rFonts w:ascii="Times New Roman" w:eastAsia="Calibri" w:hAnsi="Times New Roman" w:cs="Times New Roman"/>
                <w:bCs/>
                <w:kern w:val="2"/>
                <w:sz w:val="24"/>
                <w:szCs w:val="24"/>
                <w:lang w:val="en-GB"/>
                <w14:ligatures w14:val="standardContextual"/>
              </w:rPr>
              <w:t>învățământul</w:t>
            </w:r>
            <w:proofErr w:type="spellEnd"/>
            <w:r w:rsidRPr="007A0BF8">
              <w:rPr>
                <w:rFonts w:ascii="Times New Roman" w:eastAsia="Calibri" w:hAnsi="Times New Roman" w:cs="Times New Roman"/>
                <w:bCs/>
                <w:kern w:val="2"/>
                <w:sz w:val="24"/>
                <w:szCs w:val="24"/>
                <w:lang w:val="en-GB"/>
                <w14:ligatures w14:val="standardContextual"/>
              </w:rPr>
              <w:t xml:space="preserve"> </w:t>
            </w:r>
            <w:proofErr w:type="spellStart"/>
            <w:r w:rsidRPr="007A0BF8">
              <w:rPr>
                <w:rFonts w:ascii="Times New Roman" w:eastAsia="Calibri" w:hAnsi="Times New Roman" w:cs="Times New Roman"/>
                <w:bCs/>
                <w:kern w:val="2"/>
                <w:sz w:val="24"/>
                <w:szCs w:val="24"/>
                <w:lang w:val="en-GB"/>
                <w14:ligatures w14:val="standardContextual"/>
              </w:rPr>
              <w:t>preuniversitar</w:t>
            </w:r>
            <w:proofErr w:type="spellEnd"/>
            <w:r w:rsidRPr="007A0BF8">
              <w:rPr>
                <w:rFonts w:ascii="Times New Roman" w:eastAsia="Calibri" w:hAnsi="Times New Roman" w:cs="Times New Roman"/>
                <w:bCs/>
                <w:kern w:val="2"/>
                <w:sz w:val="24"/>
                <w:szCs w:val="24"/>
                <w:lang w:val="en-GB"/>
                <w14:ligatures w14:val="standardContextual"/>
              </w:rPr>
              <w:t xml:space="preserve"> de </w:t>
            </w:r>
            <w:proofErr w:type="spellStart"/>
            <w:r w:rsidRPr="007A0BF8">
              <w:rPr>
                <w:rFonts w:ascii="Times New Roman" w:eastAsia="Calibri" w:hAnsi="Times New Roman" w:cs="Times New Roman"/>
                <w:bCs/>
                <w:kern w:val="2"/>
                <w:sz w:val="24"/>
                <w:szCs w:val="24"/>
                <w:lang w:val="en-GB"/>
                <w14:ligatures w14:val="standardContextual"/>
              </w:rPr>
              <w:t>masă</w:t>
            </w:r>
            <w:proofErr w:type="spellEnd"/>
          </w:p>
        </w:tc>
        <w:tc>
          <w:tcPr>
            <w:tcW w:w="1188" w:type="dxa"/>
            <w:gridSpan w:val="4"/>
            <w:tcBorders>
              <w:top w:val="single" w:sz="0" w:space="0" w:color="000000"/>
              <w:left w:val="single" w:sz="4" w:space="0" w:color="auto"/>
              <w:bottom w:val="single" w:sz="0" w:space="0" w:color="000000"/>
            </w:tcBorders>
          </w:tcPr>
          <w:p w14:paraId="0E5A3B6E"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 xml:space="preserve">APMAT- </w:t>
            </w:r>
            <w:proofErr w:type="spellStart"/>
            <w:r w:rsidRPr="007A0BF8">
              <w:rPr>
                <w:rFonts w:ascii="Times New Roman" w:eastAsia="SimSun" w:hAnsi="Times New Roman" w:cs="Times New Roman"/>
                <w:kern w:val="1"/>
                <w:sz w:val="24"/>
                <w:szCs w:val="24"/>
                <w:lang w:val="en-US" w:eastAsia="hi-IN" w:bidi="hi-IN"/>
                <w14:ligatures w14:val="standardContextual"/>
              </w:rPr>
              <w:t>Asociația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pentru</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promovarea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meșteșugurilor</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și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artelor</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tradiționale</w:t>
            </w:r>
            <w:proofErr w:type="spellEnd"/>
          </w:p>
        </w:tc>
        <w:tc>
          <w:tcPr>
            <w:tcW w:w="1841" w:type="dxa"/>
            <w:gridSpan w:val="5"/>
            <w:tcBorders>
              <w:top w:val="single" w:sz="0" w:space="0" w:color="000000"/>
              <w:left w:val="single" w:sz="4" w:space="0" w:color="auto"/>
              <w:bottom w:val="single" w:sz="0" w:space="0" w:color="000000"/>
            </w:tcBorders>
          </w:tcPr>
          <w:p w14:paraId="36A693DF"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Octombrie-decembrie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2024</w:t>
            </w:r>
          </w:p>
        </w:tc>
        <w:tc>
          <w:tcPr>
            <w:tcW w:w="845" w:type="dxa"/>
            <w:gridSpan w:val="3"/>
            <w:tcBorders>
              <w:top w:val="single" w:sz="0" w:space="0" w:color="000000"/>
              <w:left w:val="single" w:sz="4" w:space="0" w:color="auto"/>
              <w:bottom w:val="single" w:sz="0" w:space="0" w:color="000000"/>
            </w:tcBorders>
          </w:tcPr>
          <w:p w14:paraId="2F83B298"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Seria A nr.02021</w:t>
            </w:r>
          </w:p>
        </w:tc>
        <w:tc>
          <w:tcPr>
            <w:tcW w:w="894" w:type="dxa"/>
            <w:gridSpan w:val="4"/>
            <w:tcBorders>
              <w:top w:val="single" w:sz="0" w:space="0" w:color="000000"/>
              <w:left w:val="single" w:sz="0" w:space="0" w:color="000000"/>
              <w:bottom w:val="single" w:sz="0" w:space="0" w:color="000000"/>
              <w:right w:val="single" w:sz="0" w:space="0" w:color="000000"/>
            </w:tcBorders>
          </w:tcPr>
          <w:p w14:paraId="6A67503A" w14:textId="77777777" w:rsidR="007A0BF8" w:rsidRPr="007A0BF8" w:rsidRDefault="007A0BF8" w:rsidP="00D0518B">
            <w:pPr>
              <w:spacing w:after="0" w:line="240" w:lineRule="auto"/>
              <w:rPr>
                <w:rFonts w:ascii="Times New Roman" w:eastAsia="Calibri" w:hAnsi="Times New Roman" w:cs="Times New Roman"/>
                <w:bCs/>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30</w:t>
            </w:r>
          </w:p>
        </w:tc>
        <w:tc>
          <w:tcPr>
            <w:tcW w:w="991" w:type="dxa"/>
            <w:gridSpan w:val="2"/>
            <w:tcBorders>
              <w:top w:val="single" w:sz="4" w:space="0" w:color="auto"/>
              <w:bottom w:val="single" w:sz="4" w:space="0" w:color="auto"/>
              <w:right w:val="single" w:sz="4" w:space="0" w:color="auto"/>
            </w:tcBorders>
          </w:tcPr>
          <w:p w14:paraId="187DA733" w14:textId="77777777" w:rsidR="007A0BF8" w:rsidRPr="007A0BF8" w:rsidRDefault="007A0BF8" w:rsidP="00D0518B">
            <w:pPr>
              <w:spacing w:after="0" w:line="240" w:lineRule="auto"/>
              <w:rPr>
                <w:rFonts w:ascii="Times New Roman" w:eastAsia="Calibri" w:hAnsi="Times New Roman" w:cs="Times New Roman"/>
                <w:bCs/>
                <w:sz w:val="24"/>
                <w:szCs w:val="24"/>
                <w:lang w:val="en-GB"/>
                <w14:ligatures w14:val="standardContextual"/>
              </w:rPr>
            </w:pPr>
            <w:r w:rsidRPr="007A0BF8">
              <w:rPr>
                <w:rFonts w:ascii="Times New Roman" w:eastAsia="Calibri" w:hAnsi="Times New Roman" w:cs="Times New Roman"/>
                <w:kern w:val="2"/>
                <w:sz w:val="24"/>
                <w:szCs w:val="24"/>
                <w:lang w:val="en-US"/>
                <w14:ligatures w14:val="standardContextual"/>
              </w:rPr>
              <w:t>120</w:t>
            </w:r>
          </w:p>
        </w:tc>
      </w:tr>
      <w:tr w:rsidR="003E0B42" w:rsidRPr="007A0BF8" w14:paraId="1E4C9255" w14:textId="77777777" w:rsidTr="00D0518B">
        <w:tblPrEx>
          <w:tblLook w:val="04A0" w:firstRow="1" w:lastRow="0" w:firstColumn="1" w:lastColumn="0" w:noHBand="0" w:noVBand="1"/>
        </w:tblPrEx>
        <w:tc>
          <w:tcPr>
            <w:tcW w:w="849" w:type="dxa"/>
            <w:gridSpan w:val="2"/>
            <w:tcBorders>
              <w:top w:val="single" w:sz="0" w:space="0" w:color="000000"/>
              <w:left w:val="single" w:sz="0" w:space="0" w:color="000000"/>
              <w:bottom w:val="single" w:sz="0" w:space="0" w:color="000000"/>
              <w:right w:val="single" w:sz="4" w:space="0" w:color="auto"/>
            </w:tcBorders>
          </w:tcPr>
          <w:p w14:paraId="11C408E3" w14:textId="77777777" w:rsidR="007A0BF8" w:rsidRPr="007A0BF8" w:rsidRDefault="007A0BF8" w:rsidP="00D0518B">
            <w:pPr>
              <w:spacing w:after="0" w:line="240" w:lineRule="auto"/>
              <w:rPr>
                <w:rFonts w:ascii="Times New Roman" w:eastAsia="Calibri" w:hAnsi="Times New Roman" w:cs="Times New Roman"/>
                <w:kern w:val="2"/>
                <w:sz w:val="24"/>
                <w:szCs w:val="24"/>
                <w:lang w:val="en-GB" w:eastAsia="hi-IN" w:bidi="hi-IN"/>
                <w14:ligatures w14:val="standardContextual"/>
              </w:rPr>
            </w:pPr>
          </w:p>
        </w:tc>
        <w:tc>
          <w:tcPr>
            <w:tcW w:w="7649" w:type="dxa"/>
            <w:gridSpan w:val="13"/>
            <w:tcBorders>
              <w:top w:val="single" w:sz="0" w:space="0" w:color="000000"/>
              <w:left w:val="single" w:sz="4" w:space="0" w:color="auto"/>
              <w:bottom w:val="single" w:sz="0" w:space="0" w:color="000000"/>
            </w:tcBorders>
          </w:tcPr>
          <w:p w14:paraId="2895AB68" w14:textId="77777777" w:rsidR="007A0BF8" w:rsidRPr="007A0BF8" w:rsidRDefault="007A0BF8" w:rsidP="00D0518B">
            <w:pPr>
              <w:spacing w:after="0" w:line="240" w:lineRule="auto"/>
              <w:jc w:val="center"/>
              <w:rPr>
                <w:rFonts w:ascii="Times New Roman" w:eastAsia="Calibri" w:hAnsi="Times New Roman" w:cs="Times New Roman"/>
                <w:kern w:val="2"/>
                <w:sz w:val="24"/>
                <w:szCs w:val="24"/>
                <w:lang w:val="en-GB" w:eastAsia="hi-IN" w:bidi="hi-IN"/>
                <w14:ligatures w14:val="standardContextual"/>
              </w:rPr>
            </w:pPr>
            <w:r w:rsidRPr="007A0BF8">
              <w:rPr>
                <w:rFonts w:ascii="Times New Roman" w:eastAsia="Calibri" w:hAnsi="Times New Roman" w:cs="Times New Roman"/>
                <w:kern w:val="2"/>
                <w:sz w:val="24"/>
                <w:szCs w:val="24"/>
                <w:lang w:val="en-GB" w:eastAsia="hi-IN" w:bidi="hi-IN"/>
                <w14:ligatures w14:val="standardContextual"/>
              </w:rPr>
              <w:t>TOTAL</w:t>
            </w:r>
          </w:p>
        </w:tc>
        <w:tc>
          <w:tcPr>
            <w:tcW w:w="894" w:type="dxa"/>
            <w:gridSpan w:val="4"/>
            <w:tcBorders>
              <w:top w:val="single" w:sz="0" w:space="0" w:color="000000"/>
              <w:left w:val="single" w:sz="0" w:space="0" w:color="000000"/>
              <w:bottom w:val="single" w:sz="0" w:space="0" w:color="000000"/>
              <w:right w:val="single" w:sz="0" w:space="0" w:color="000000"/>
            </w:tcBorders>
          </w:tcPr>
          <w:p w14:paraId="10DD7E70" w14:textId="77777777" w:rsidR="007A0BF8" w:rsidRPr="007A0BF8" w:rsidRDefault="007A0BF8" w:rsidP="00D0518B">
            <w:pPr>
              <w:spacing w:after="0" w:line="240" w:lineRule="auto"/>
              <w:rPr>
                <w:rFonts w:ascii="Times New Roman" w:eastAsia="Calibri" w:hAnsi="Times New Roman" w:cs="Times New Roman"/>
                <w:b/>
                <w:kern w:val="2"/>
                <w:sz w:val="24"/>
                <w:szCs w:val="24"/>
                <w:lang w:val="en-US" w:eastAsia="hi-IN" w:bidi="hi-IN"/>
                <w14:ligatures w14:val="standardContextual"/>
              </w:rPr>
            </w:pPr>
            <w:r w:rsidRPr="007A0BF8">
              <w:rPr>
                <w:rFonts w:ascii="Times New Roman" w:eastAsia="Calibri" w:hAnsi="Times New Roman" w:cs="Times New Roman"/>
                <w:b/>
                <w:kern w:val="2"/>
                <w:sz w:val="24"/>
                <w:szCs w:val="24"/>
                <w:lang w:val="en-US" w:eastAsia="hi-IN" w:bidi="hi-IN"/>
                <w14:ligatures w14:val="standardContextual"/>
              </w:rPr>
              <w:t>30</w:t>
            </w:r>
          </w:p>
        </w:tc>
        <w:tc>
          <w:tcPr>
            <w:tcW w:w="991" w:type="dxa"/>
            <w:gridSpan w:val="2"/>
            <w:tcBorders>
              <w:top w:val="single" w:sz="4" w:space="0" w:color="auto"/>
              <w:bottom w:val="single" w:sz="4" w:space="0" w:color="auto"/>
              <w:right w:val="single" w:sz="4" w:space="0" w:color="auto"/>
            </w:tcBorders>
          </w:tcPr>
          <w:p w14:paraId="1C48575F" w14:textId="77777777" w:rsidR="007A0BF8" w:rsidRPr="007A0BF8" w:rsidRDefault="007A0BF8" w:rsidP="00D0518B">
            <w:pPr>
              <w:spacing w:after="0" w:line="240" w:lineRule="auto"/>
              <w:rPr>
                <w:rFonts w:ascii="Times New Roman" w:eastAsia="Calibri" w:hAnsi="Times New Roman" w:cs="Times New Roman"/>
                <w:b/>
                <w:sz w:val="24"/>
                <w:szCs w:val="24"/>
                <w:lang w:val="en-GB"/>
                <w14:ligatures w14:val="standardContextual"/>
              </w:rPr>
            </w:pPr>
            <w:r w:rsidRPr="007A0BF8">
              <w:rPr>
                <w:rFonts w:ascii="Times New Roman" w:eastAsia="Calibri" w:hAnsi="Times New Roman" w:cs="Times New Roman"/>
                <w:b/>
                <w:sz w:val="24"/>
                <w:szCs w:val="24"/>
                <w:lang w:val="en-GB"/>
                <w14:ligatures w14:val="standardContextual"/>
              </w:rPr>
              <w:t>120</w:t>
            </w:r>
          </w:p>
        </w:tc>
      </w:tr>
      <w:tr w:rsidR="003E0B42" w:rsidRPr="007A0BF8" w14:paraId="7AAF53D1" w14:textId="77777777" w:rsidTr="00D0518B">
        <w:tblPrEx>
          <w:tblLook w:val="04A0" w:firstRow="1" w:lastRow="0" w:firstColumn="1" w:lastColumn="0" w:noHBand="0" w:noVBand="1"/>
        </w:tblPrEx>
        <w:tc>
          <w:tcPr>
            <w:tcW w:w="849" w:type="dxa"/>
            <w:gridSpan w:val="2"/>
            <w:tcBorders>
              <w:top w:val="single" w:sz="0" w:space="0" w:color="000000"/>
              <w:left w:val="single" w:sz="0" w:space="0" w:color="000000"/>
              <w:bottom w:val="single" w:sz="0" w:space="0" w:color="000000"/>
              <w:right w:val="single" w:sz="4" w:space="0" w:color="auto"/>
            </w:tcBorders>
            <w:shd w:val="clear" w:color="auto" w:fill="FBE4D5"/>
          </w:tcPr>
          <w:p w14:paraId="7A9690E8"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t>14.</w:t>
            </w:r>
          </w:p>
        </w:tc>
        <w:tc>
          <w:tcPr>
            <w:tcW w:w="7666" w:type="dxa"/>
            <w:gridSpan w:val="15"/>
            <w:tcBorders>
              <w:top w:val="single" w:sz="0" w:space="0" w:color="000000"/>
              <w:left w:val="single" w:sz="4" w:space="0" w:color="auto"/>
              <w:bottom w:val="single" w:sz="0" w:space="0" w:color="000000"/>
            </w:tcBorders>
            <w:shd w:val="clear" w:color="auto" w:fill="FBE4D5"/>
          </w:tcPr>
          <w:p w14:paraId="7D41FFCD"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t>ROMAN NICOLETA</w:t>
            </w:r>
          </w:p>
        </w:tc>
        <w:tc>
          <w:tcPr>
            <w:tcW w:w="877" w:type="dxa"/>
            <w:gridSpan w:val="2"/>
            <w:tcBorders>
              <w:top w:val="single" w:sz="0" w:space="0" w:color="000000"/>
              <w:left w:val="single" w:sz="0" w:space="0" w:color="000000"/>
              <w:bottom w:val="single" w:sz="0" w:space="0" w:color="000000"/>
              <w:right w:val="single" w:sz="0" w:space="0" w:color="000000"/>
            </w:tcBorders>
            <w:shd w:val="clear" w:color="auto" w:fill="FBE4D5"/>
          </w:tcPr>
          <w:p w14:paraId="67FF4E7C"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bCs/>
                <w:kern w:val="1"/>
                <w:sz w:val="24"/>
                <w:szCs w:val="24"/>
                <w:lang w:val="en-US" w:eastAsia="hi-IN" w:bidi="hi-IN"/>
              </w:rPr>
            </w:pPr>
          </w:p>
        </w:tc>
        <w:tc>
          <w:tcPr>
            <w:tcW w:w="991" w:type="dxa"/>
            <w:gridSpan w:val="2"/>
            <w:tcBorders>
              <w:top w:val="single" w:sz="4" w:space="0" w:color="auto"/>
              <w:bottom w:val="single" w:sz="4" w:space="0" w:color="auto"/>
              <w:right w:val="single" w:sz="4" w:space="0" w:color="auto"/>
            </w:tcBorders>
            <w:shd w:val="clear" w:color="auto" w:fill="FBE4D5"/>
          </w:tcPr>
          <w:p w14:paraId="4872E45B" w14:textId="77777777" w:rsidR="007A0BF8" w:rsidRPr="007A0BF8" w:rsidRDefault="007A0BF8" w:rsidP="00D0518B">
            <w:pPr>
              <w:spacing w:after="200" w:line="240" w:lineRule="auto"/>
              <w:jc w:val="center"/>
              <w:rPr>
                <w:rFonts w:ascii="Times New Roman" w:eastAsia="Calibri" w:hAnsi="Times New Roman" w:cs="Times New Roman"/>
                <w:b/>
                <w:bCs/>
                <w:sz w:val="24"/>
                <w:szCs w:val="24"/>
                <w:lang w:val="en-GB"/>
              </w:rPr>
            </w:pPr>
          </w:p>
        </w:tc>
      </w:tr>
      <w:tr w:rsidR="003E0B42" w:rsidRPr="007A0BF8" w14:paraId="2DC07758" w14:textId="77777777" w:rsidTr="00D0518B">
        <w:tc>
          <w:tcPr>
            <w:tcW w:w="849" w:type="dxa"/>
            <w:gridSpan w:val="2"/>
            <w:vMerge w:val="restart"/>
            <w:tcBorders>
              <w:top w:val="single" w:sz="1" w:space="0" w:color="000000"/>
              <w:left w:val="single" w:sz="1" w:space="0" w:color="000000"/>
              <w:right w:val="single" w:sz="4" w:space="0" w:color="auto"/>
            </w:tcBorders>
          </w:tcPr>
          <w:p w14:paraId="332F742F"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right w:val="single" w:sz="4" w:space="0" w:color="auto"/>
            </w:tcBorders>
          </w:tcPr>
          <w:p w14:paraId="3E890145" w14:textId="77777777" w:rsidR="007A0BF8" w:rsidRPr="007A0BF8" w:rsidRDefault="007A0BF8" w:rsidP="00D0518B">
            <w:pPr>
              <w:spacing w:after="0" w:line="240" w:lineRule="auto"/>
              <w:rPr>
                <w:rFonts w:ascii="Times New Roman" w:eastAsia="Times New Roman" w:hAnsi="Times New Roman" w:cs="Times New Roman"/>
                <w:sz w:val="24"/>
                <w:szCs w:val="24"/>
                <w:lang w:val="en-US"/>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Cadrul</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didactic -manager educational </w:t>
            </w:r>
            <w:proofErr w:type="spellStart"/>
            <w:r w:rsidRPr="007A0BF8">
              <w:rPr>
                <w:rFonts w:ascii="Times New Roman" w:eastAsia="SimSun" w:hAnsi="Times New Roman" w:cs="Times New Roman"/>
                <w:kern w:val="1"/>
                <w:sz w:val="24"/>
                <w:szCs w:val="24"/>
                <w:lang w:val="en-US" w:eastAsia="hi-IN" w:bidi="hi-IN"/>
                <w14:ligatures w14:val="standardContextual"/>
              </w:rPr>
              <w:t>adaptat</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la </w:t>
            </w:r>
            <w:proofErr w:type="spellStart"/>
            <w:r w:rsidRPr="007A0BF8">
              <w:rPr>
                <w:rFonts w:ascii="Times New Roman" w:eastAsia="SimSun" w:hAnsi="Times New Roman" w:cs="Times New Roman"/>
                <w:kern w:val="1"/>
                <w:sz w:val="24"/>
                <w:szCs w:val="24"/>
                <w:lang w:val="en-US" w:eastAsia="hi-IN" w:bidi="hi-IN"/>
                <w14:ligatures w14:val="standardContextual"/>
              </w:rPr>
              <w:t>exigențele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școlii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online</w:t>
            </w:r>
          </w:p>
        </w:tc>
        <w:tc>
          <w:tcPr>
            <w:tcW w:w="1129" w:type="dxa"/>
            <w:tcBorders>
              <w:top w:val="single" w:sz="1" w:space="0" w:color="000000"/>
              <w:left w:val="single" w:sz="4" w:space="0" w:color="auto"/>
              <w:bottom w:val="single" w:sz="1" w:space="0" w:color="000000"/>
            </w:tcBorders>
          </w:tcPr>
          <w:p w14:paraId="290297DF" w14:textId="77777777" w:rsidR="007A0BF8" w:rsidRPr="007A0BF8" w:rsidRDefault="007A0BF8" w:rsidP="00D0518B">
            <w:pPr>
              <w:spacing w:after="0" w:line="240" w:lineRule="auto"/>
              <w:rPr>
                <w:rFonts w:ascii="Times New Roman" w:eastAsia="Times New Roman" w:hAnsi="Times New Roman" w:cs="Times New Roman"/>
                <w:sz w:val="24"/>
                <w:szCs w:val="24"/>
                <w:lang w:val="en-US"/>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Asociația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pentru</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promovarea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meșteșugurilor</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și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artelor</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tradiționale</w:t>
            </w:r>
            <w:proofErr w:type="spellEnd"/>
          </w:p>
        </w:tc>
        <w:tc>
          <w:tcPr>
            <w:tcW w:w="1847" w:type="dxa"/>
            <w:gridSpan w:val="6"/>
            <w:tcBorders>
              <w:top w:val="single" w:sz="1" w:space="0" w:color="000000"/>
              <w:left w:val="single" w:sz="1" w:space="0" w:color="000000"/>
              <w:bottom w:val="single" w:sz="1" w:space="0" w:color="000000"/>
            </w:tcBorders>
          </w:tcPr>
          <w:p w14:paraId="63891DC0" w14:textId="77777777" w:rsidR="007A0BF8" w:rsidRPr="007A0BF8" w:rsidRDefault="007A0BF8" w:rsidP="00D0518B">
            <w:pPr>
              <w:spacing w:after="0" w:line="240" w:lineRule="auto"/>
              <w:rPr>
                <w:rFonts w:ascii="Times New Roman" w:eastAsia="Calibri" w:hAnsi="Times New Roman" w:cs="Times New Roman"/>
                <w:kern w:val="3"/>
                <w:sz w:val="24"/>
                <w:szCs w:val="24"/>
                <w:lang w:val="en-US" w:eastAsia="ar-SA"/>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16.12.2024-11.02.2025</w:t>
            </w:r>
          </w:p>
        </w:tc>
        <w:tc>
          <w:tcPr>
            <w:tcW w:w="862" w:type="dxa"/>
            <w:gridSpan w:val="5"/>
            <w:tcBorders>
              <w:top w:val="single" w:sz="1" w:space="0" w:color="000000"/>
              <w:left w:val="single" w:sz="1" w:space="0" w:color="000000"/>
              <w:bottom w:val="single" w:sz="1" w:space="0" w:color="000000"/>
            </w:tcBorders>
          </w:tcPr>
          <w:p w14:paraId="1E47437E"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SERIA A, NR.2395</w:t>
            </w:r>
          </w:p>
        </w:tc>
        <w:tc>
          <w:tcPr>
            <w:tcW w:w="877" w:type="dxa"/>
            <w:gridSpan w:val="2"/>
            <w:tcBorders>
              <w:top w:val="single" w:sz="1" w:space="0" w:color="000000"/>
              <w:left w:val="single" w:sz="1" w:space="0" w:color="000000"/>
              <w:bottom w:val="single" w:sz="1" w:space="0" w:color="000000"/>
              <w:right w:val="single" w:sz="1" w:space="0" w:color="000000"/>
            </w:tcBorders>
          </w:tcPr>
          <w:p w14:paraId="2EF4EC1A"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30</w:t>
            </w:r>
          </w:p>
        </w:tc>
        <w:tc>
          <w:tcPr>
            <w:tcW w:w="991" w:type="dxa"/>
            <w:gridSpan w:val="2"/>
            <w:tcBorders>
              <w:top w:val="single" w:sz="4" w:space="0" w:color="auto"/>
              <w:bottom w:val="single" w:sz="4" w:space="0" w:color="auto"/>
              <w:right w:val="single" w:sz="4" w:space="0" w:color="auto"/>
            </w:tcBorders>
          </w:tcPr>
          <w:p w14:paraId="0512652F"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p>
        </w:tc>
      </w:tr>
      <w:tr w:rsidR="003E0B42" w:rsidRPr="007A0BF8" w14:paraId="563E8F47" w14:textId="77777777" w:rsidTr="00D0518B">
        <w:tc>
          <w:tcPr>
            <w:tcW w:w="849" w:type="dxa"/>
            <w:gridSpan w:val="2"/>
            <w:vMerge/>
            <w:tcBorders>
              <w:left w:val="single" w:sz="1" w:space="0" w:color="000000"/>
              <w:right w:val="single" w:sz="4" w:space="0" w:color="auto"/>
            </w:tcBorders>
          </w:tcPr>
          <w:p w14:paraId="4BAF387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right w:val="single" w:sz="4" w:space="0" w:color="auto"/>
            </w:tcBorders>
          </w:tcPr>
          <w:p w14:paraId="1C154036" w14:textId="77777777" w:rsidR="007A0BF8" w:rsidRPr="007A0BF8" w:rsidRDefault="007A0BF8" w:rsidP="00D0518B">
            <w:pPr>
              <w:spacing w:after="0" w:line="240" w:lineRule="auto"/>
              <w:rPr>
                <w:rFonts w:ascii="Times New Roman" w:eastAsia="Times New Roman" w:hAnsi="Times New Roman" w:cs="Times New Roman"/>
                <w:sz w:val="24"/>
                <w:szCs w:val="24"/>
                <w:lang w:val="en-US"/>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Școala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comunității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 manager strategic …</w:t>
            </w:r>
          </w:p>
        </w:tc>
        <w:tc>
          <w:tcPr>
            <w:tcW w:w="1129" w:type="dxa"/>
            <w:tcBorders>
              <w:top w:val="single" w:sz="1" w:space="0" w:color="000000"/>
              <w:left w:val="single" w:sz="4" w:space="0" w:color="auto"/>
              <w:bottom w:val="single" w:sz="1" w:space="0" w:color="000000"/>
            </w:tcBorders>
          </w:tcPr>
          <w:p w14:paraId="764D2670" w14:textId="77777777" w:rsidR="007A0BF8" w:rsidRPr="007A0BF8" w:rsidRDefault="007A0BF8" w:rsidP="00D0518B">
            <w:pPr>
              <w:spacing w:after="0" w:line="240" w:lineRule="auto"/>
              <w:rPr>
                <w:rFonts w:ascii="Times New Roman" w:eastAsia="Times New Roman" w:hAnsi="Times New Roman" w:cs="Times New Roman"/>
                <w:sz w:val="24"/>
                <w:szCs w:val="24"/>
                <w:lang w:val="en-US"/>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Asociația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pentru</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promovarea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meșteșugurilor</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și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artelor</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tradiționale</w:t>
            </w:r>
            <w:proofErr w:type="spellEnd"/>
          </w:p>
        </w:tc>
        <w:tc>
          <w:tcPr>
            <w:tcW w:w="1847" w:type="dxa"/>
            <w:gridSpan w:val="6"/>
            <w:tcBorders>
              <w:top w:val="single" w:sz="1" w:space="0" w:color="000000"/>
              <w:left w:val="single" w:sz="1" w:space="0" w:color="000000"/>
              <w:bottom w:val="single" w:sz="1" w:space="0" w:color="000000"/>
            </w:tcBorders>
          </w:tcPr>
          <w:p w14:paraId="08C89A31" w14:textId="77777777" w:rsidR="007A0BF8" w:rsidRPr="007A0BF8" w:rsidRDefault="007A0BF8" w:rsidP="00D0518B">
            <w:pPr>
              <w:spacing w:after="0" w:line="240" w:lineRule="auto"/>
              <w:rPr>
                <w:rFonts w:ascii="Times New Roman" w:eastAsia="Calibri" w:hAnsi="Times New Roman" w:cs="Times New Roman"/>
                <w:kern w:val="3"/>
                <w:sz w:val="24"/>
                <w:szCs w:val="24"/>
                <w:lang w:val="en-US" w:eastAsia="ar-SA"/>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24.03.2025-10.05.2025</w:t>
            </w:r>
          </w:p>
        </w:tc>
        <w:tc>
          <w:tcPr>
            <w:tcW w:w="862" w:type="dxa"/>
            <w:gridSpan w:val="5"/>
            <w:tcBorders>
              <w:top w:val="single" w:sz="1" w:space="0" w:color="000000"/>
              <w:left w:val="single" w:sz="1" w:space="0" w:color="000000"/>
              <w:bottom w:val="single" w:sz="1" w:space="0" w:color="000000"/>
            </w:tcBorders>
          </w:tcPr>
          <w:p w14:paraId="12CFF4E3"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SERIA A, NR.02522</w:t>
            </w:r>
          </w:p>
        </w:tc>
        <w:tc>
          <w:tcPr>
            <w:tcW w:w="877" w:type="dxa"/>
            <w:gridSpan w:val="2"/>
            <w:tcBorders>
              <w:top w:val="single" w:sz="1" w:space="0" w:color="000000"/>
              <w:left w:val="single" w:sz="1" w:space="0" w:color="000000"/>
              <w:bottom w:val="single" w:sz="1" w:space="0" w:color="000000"/>
              <w:right w:val="single" w:sz="1" w:space="0" w:color="000000"/>
            </w:tcBorders>
          </w:tcPr>
          <w:p w14:paraId="4EF26CF3"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30</w:t>
            </w:r>
          </w:p>
        </w:tc>
        <w:tc>
          <w:tcPr>
            <w:tcW w:w="991" w:type="dxa"/>
            <w:gridSpan w:val="2"/>
            <w:tcBorders>
              <w:top w:val="single" w:sz="4" w:space="0" w:color="auto"/>
              <w:bottom w:val="single" w:sz="4" w:space="0" w:color="auto"/>
              <w:right w:val="single" w:sz="4" w:space="0" w:color="auto"/>
            </w:tcBorders>
          </w:tcPr>
          <w:p w14:paraId="454A80DE"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p>
        </w:tc>
      </w:tr>
      <w:tr w:rsidR="003E0B42" w:rsidRPr="007A0BF8" w14:paraId="6BF0B013" w14:textId="77777777" w:rsidTr="00D0518B">
        <w:tc>
          <w:tcPr>
            <w:tcW w:w="849" w:type="dxa"/>
            <w:gridSpan w:val="2"/>
            <w:vMerge/>
            <w:tcBorders>
              <w:left w:val="single" w:sz="1" w:space="0" w:color="000000"/>
              <w:bottom w:val="single" w:sz="1" w:space="0" w:color="000000"/>
              <w:right w:val="single" w:sz="4" w:space="0" w:color="auto"/>
            </w:tcBorders>
          </w:tcPr>
          <w:p w14:paraId="390B6D56"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right w:val="single" w:sz="4" w:space="0" w:color="auto"/>
            </w:tcBorders>
          </w:tcPr>
          <w:p w14:paraId="066E4E38" w14:textId="77777777" w:rsidR="007A0BF8" w:rsidRPr="007A0BF8" w:rsidRDefault="007A0BF8" w:rsidP="00D0518B">
            <w:pPr>
              <w:spacing w:after="0" w:line="240" w:lineRule="auto"/>
              <w:rPr>
                <w:rFonts w:ascii="Times New Roman" w:eastAsia="Times New Roman" w:hAnsi="Times New Roman" w:cs="Times New Roman"/>
                <w:sz w:val="24"/>
                <w:szCs w:val="24"/>
                <w:lang w:val="en-US"/>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Modele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evaluative din </w:t>
            </w:r>
            <w:proofErr w:type="spellStart"/>
            <w:r w:rsidRPr="007A0BF8">
              <w:rPr>
                <w:rFonts w:ascii="Times New Roman" w:eastAsia="SimSun" w:hAnsi="Times New Roman" w:cs="Times New Roman"/>
                <w:kern w:val="1"/>
                <w:sz w:val="24"/>
                <w:szCs w:val="24"/>
                <w:lang w:val="en-US" w:eastAsia="hi-IN" w:bidi="hi-IN"/>
                <w14:ligatures w14:val="standardContextual"/>
              </w:rPr>
              <w:t>alternativele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educaționale</w:t>
            </w:r>
            <w:proofErr w:type="spellEnd"/>
          </w:p>
        </w:tc>
        <w:tc>
          <w:tcPr>
            <w:tcW w:w="1129" w:type="dxa"/>
            <w:tcBorders>
              <w:top w:val="single" w:sz="1" w:space="0" w:color="000000"/>
              <w:left w:val="single" w:sz="4" w:space="0" w:color="auto"/>
              <w:bottom w:val="single" w:sz="1" w:space="0" w:color="000000"/>
            </w:tcBorders>
          </w:tcPr>
          <w:p w14:paraId="50BB62E1" w14:textId="77777777" w:rsidR="007A0BF8" w:rsidRPr="007A0BF8" w:rsidRDefault="007A0BF8" w:rsidP="00D0518B">
            <w:pPr>
              <w:spacing w:after="0" w:line="240" w:lineRule="auto"/>
              <w:rPr>
                <w:rFonts w:ascii="Times New Roman" w:eastAsia="Times New Roman" w:hAnsi="Times New Roman" w:cs="Times New Roman"/>
                <w:sz w:val="24"/>
                <w:szCs w:val="24"/>
                <w:lang w:val="en-US"/>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Asociația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pentru</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promovarea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meșteșugurilor</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și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artelor</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tradiționale</w:t>
            </w:r>
            <w:proofErr w:type="spellEnd"/>
            <w:r w:rsidRPr="007A0BF8">
              <w:rPr>
                <w:rFonts w:ascii="Times New Roman" w:eastAsia="Times New Roman" w:hAnsi="Times New Roman" w:cs="Times New Roman"/>
                <w:sz w:val="24"/>
                <w:szCs w:val="24"/>
                <w:lang w:val="en-US"/>
                <w14:ligatures w14:val="standardContextual"/>
              </w:rPr>
              <w:t xml:space="preserve"> </w:t>
            </w:r>
          </w:p>
        </w:tc>
        <w:tc>
          <w:tcPr>
            <w:tcW w:w="1847" w:type="dxa"/>
            <w:gridSpan w:val="6"/>
            <w:tcBorders>
              <w:top w:val="single" w:sz="1" w:space="0" w:color="000000"/>
              <w:left w:val="single" w:sz="1" w:space="0" w:color="000000"/>
              <w:bottom w:val="single" w:sz="1" w:space="0" w:color="000000"/>
            </w:tcBorders>
          </w:tcPr>
          <w:p w14:paraId="3FCD35D8" w14:textId="77777777" w:rsidR="007A0BF8" w:rsidRPr="007A0BF8" w:rsidRDefault="007A0BF8" w:rsidP="00D0518B">
            <w:pPr>
              <w:spacing w:after="0" w:line="240" w:lineRule="auto"/>
              <w:rPr>
                <w:rFonts w:ascii="Times New Roman" w:eastAsia="Calibri" w:hAnsi="Times New Roman" w:cs="Times New Roman"/>
                <w:kern w:val="3"/>
                <w:sz w:val="24"/>
                <w:szCs w:val="24"/>
                <w:lang w:val="en-US" w:eastAsia="ar-SA"/>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15.10.2024-29.11.2024</w:t>
            </w:r>
          </w:p>
        </w:tc>
        <w:tc>
          <w:tcPr>
            <w:tcW w:w="862" w:type="dxa"/>
            <w:gridSpan w:val="5"/>
            <w:tcBorders>
              <w:top w:val="single" w:sz="1" w:space="0" w:color="000000"/>
              <w:left w:val="single" w:sz="1" w:space="0" w:color="000000"/>
              <w:bottom w:val="single" w:sz="1" w:space="0" w:color="000000"/>
            </w:tcBorders>
          </w:tcPr>
          <w:p w14:paraId="3E976CB8"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SERIA A, NR.02022</w:t>
            </w:r>
          </w:p>
        </w:tc>
        <w:tc>
          <w:tcPr>
            <w:tcW w:w="877" w:type="dxa"/>
            <w:gridSpan w:val="2"/>
            <w:tcBorders>
              <w:top w:val="single" w:sz="1" w:space="0" w:color="000000"/>
              <w:left w:val="single" w:sz="1" w:space="0" w:color="000000"/>
              <w:bottom w:val="single" w:sz="1" w:space="0" w:color="000000"/>
              <w:right w:val="single" w:sz="1" w:space="0" w:color="000000"/>
            </w:tcBorders>
          </w:tcPr>
          <w:p w14:paraId="5232B319"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30</w:t>
            </w:r>
          </w:p>
        </w:tc>
        <w:tc>
          <w:tcPr>
            <w:tcW w:w="991" w:type="dxa"/>
            <w:gridSpan w:val="2"/>
            <w:tcBorders>
              <w:top w:val="single" w:sz="4" w:space="0" w:color="auto"/>
              <w:bottom w:val="single" w:sz="4" w:space="0" w:color="auto"/>
              <w:right w:val="single" w:sz="4" w:space="0" w:color="auto"/>
            </w:tcBorders>
          </w:tcPr>
          <w:p w14:paraId="7E0DA144"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p>
        </w:tc>
      </w:tr>
      <w:tr w:rsidR="003E0B42" w:rsidRPr="007A0BF8" w14:paraId="5D753946" w14:textId="77777777" w:rsidTr="00D0518B">
        <w:tc>
          <w:tcPr>
            <w:tcW w:w="849" w:type="dxa"/>
            <w:gridSpan w:val="2"/>
            <w:tcBorders>
              <w:top w:val="single" w:sz="1" w:space="0" w:color="000000"/>
              <w:left w:val="single" w:sz="1" w:space="0" w:color="000000"/>
              <w:bottom w:val="single" w:sz="1" w:space="0" w:color="000000"/>
              <w:right w:val="single" w:sz="4" w:space="0" w:color="auto"/>
            </w:tcBorders>
          </w:tcPr>
          <w:p w14:paraId="0B9FCB3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7666" w:type="dxa"/>
            <w:gridSpan w:val="15"/>
            <w:tcBorders>
              <w:top w:val="single" w:sz="1" w:space="0" w:color="000000"/>
              <w:left w:val="single" w:sz="1" w:space="0" w:color="000000"/>
              <w:bottom w:val="single" w:sz="1" w:space="0" w:color="000000"/>
              <w:right w:val="single" w:sz="4" w:space="0" w:color="auto"/>
            </w:tcBorders>
          </w:tcPr>
          <w:p w14:paraId="0C435EF0" w14:textId="77777777" w:rsidR="007A0BF8" w:rsidRPr="007A0BF8" w:rsidRDefault="007A0BF8" w:rsidP="00D0518B">
            <w:pPr>
              <w:spacing w:after="0" w:line="240" w:lineRule="auto"/>
              <w:jc w:val="center"/>
              <w:rPr>
                <w:rFonts w:ascii="Times New Roman" w:eastAsia="Calibri" w:hAnsi="Times New Roman" w:cs="Times New Roman"/>
                <w:b/>
                <w:bCs/>
                <w:kern w:val="2"/>
                <w:sz w:val="24"/>
                <w:szCs w:val="24"/>
                <w:lang w:val="en-US" w:eastAsia="hi-IN" w:bidi="hi-IN"/>
                <w14:ligatures w14:val="standardContextual"/>
              </w:rPr>
            </w:pPr>
            <w:r w:rsidRPr="007A0BF8">
              <w:rPr>
                <w:rFonts w:ascii="Times New Roman" w:eastAsia="Calibri" w:hAnsi="Times New Roman" w:cs="Times New Roman"/>
                <w:b/>
                <w:bCs/>
                <w:kern w:val="2"/>
                <w:sz w:val="24"/>
                <w:szCs w:val="24"/>
                <w:lang w:val="en-US" w:eastAsia="hi-IN" w:bidi="hi-IN"/>
                <w14:ligatures w14:val="standardContextual"/>
              </w:rPr>
              <w:t>TOTAL</w:t>
            </w:r>
          </w:p>
        </w:tc>
        <w:tc>
          <w:tcPr>
            <w:tcW w:w="877" w:type="dxa"/>
            <w:gridSpan w:val="2"/>
            <w:tcBorders>
              <w:top w:val="single" w:sz="1" w:space="0" w:color="000000"/>
              <w:left w:val="single" w:sz="4" w:space="0" w:color="auto"/>
              <w:bottom w:val="single" w:sz="1" w:space="0" w:color="000000"/>
              <w:right w:val="single" w:sz="1" w:space="0" w:color="000000"/>
            </w:tcBorders>
          </w:tcPr>
          <w:p w14:paraId="0F9DD6E3" w14:textId="77777777" w:rsidR="007A0BF8" w:rsidRPr="007A0BF8" w:rsidRDefault="007A0BF8" w:rsidP="00D0518B">
            <w:pPr>
              <w:spacing w:after="0" w:line="240" w:lineRule="auto"/>
              <w:rPr>
                <w:rFonts w:ascii="Times New Roman" w:eastAsia="Calibri" w:hAnsi="Times New Roman" w:cs="Times New Roman"/>
                <w:b/>
                <w:bCs/>
                <w:kern w:val="2"/>
                <w:sz w:val="24"/>
                <w:szCs w:val="24"/>
                <w:lang w:val="en-US" w:eastAsia="hi-IN" w:bidi="hi-IN"/>
                <w14:ligatures w14:val="standardContextual"/>
              </w:rPr>
            </w:pPr>
            <w:r w:rsidRPr="007A0BF8">
              <w:rPr>
                <w:rFonts w:ascii="Times New Roman" w:eastAsia="Calibri" w:hAnsi="Times New Roman" w:cs="Times New Roman"/>
                <w:b/>
                <w:bCs/>
                <w:kern w:val="2"/>
                <w:sz w:val="24"/>
                <w:szCs w:val="24"/>
                <w:lang w:val="en-US" w:eastAsia="hi-IN" w:bidi="hi-IN"/>
                <w14:ligatures w14:val="standardContextual"/>
              </w:rPr>
              <w:t>90</w:t>
            </w:r>
          </w:p>
        </w:tc>
        <w:tc>
          <w:tcPr>
            <w:tcW w:w="991" w:type="dxa"/>
            <w:gridSpan w:val="2"/>
            <w:tcBorders>
              <w:top w:val="single" w:sz="4" w:space="0" w:color="auto"/>
              <w:bottom w:val="single" w:sz="4" w:space="0" w:color="auto"/>
              <w:right w:val="single" w:sz="4" w:space="0" w:color="auto"/>
            </w:tcBorders>
          </w:tcPr>
          <w:p w14:paraId="354970B2"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p>
        </w:tc>
      </w:tr>
      <w:tr w:rsidR="003E0B42" w:rsidRPr="007A0BF8" w14:paraId="16E8A5C1" w14:textId="77777777" w:rsidTr="00D0518B">
        <w:tblPrEx>
          <w:tblLook w:val="04A0" w:firstRow="1" w:lastRow="0" w:firstColumn="1" w:lastColumn="0" w:noHBand="0" w:noVBand="1"/>
        </w:tblPrEx>
        <w:tc>
          <w:tcPr>
            <w:tcW w:w="849" w:type="dxa"/>
            <w:gridSpan w:val="2"/>
            <w:tcBorders>
              <w:top w:val="single" w:sz="0" w:space="0" w:color="000000"/>
              <w:left w:val="single" w:sz="0" w:space="0" w:color="000000"/>
              <w:bottom w:val="single" w:sz="0" w:space="0" w:color="000000"/>
              <w:right w:val="single" w:sz="4" w:space="0" w:color="auto"/>
            </w:tcBorders>
            <w:shd w:val="clear" w:color="auto" w:fill="FBE4D5"/>
          </w:tcPr>
          <w:p w14:paraId="75231FBF"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t>15.</w:t>
            </w:r>
          </w:p>
        </w:tc>
        <w:tc>
          <w:tcPr>
            <w:tcW w:w="7666" w:type="dxa"/>
            <w:gridSpan w:val="15"/>
            <w:tcBorders>
              <w:top w:val="single" w:sz="0" w:space="0" w:color="000000"/>
              <w:left w:val="single" w:sz="4" w:space="0" w:color="auto"/>
              <w:bottom w:val="single" w:sz="0" w:space="0" w:color="000000"/>
            </w:tcBorders>
            <w:shd w:val="clear" w:color="auto" w:fill="FBE4D5"/>
          </w:tcPr>
          <w:p w14:paraId="5F85E31D"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GB" w:eastAsia="hi-IN" w:bidi="hi-IN"/>
              </w:rPr>
            </w:pPr>
            <w:proofErr w:type="gramStart"/>
            <w:r w:rsidRPr="007A0BF8">
              <w:rPr>
                <w:rFonts w:ascii="Times New Roman" w:eastAsia="SimSun" w:hAnsi="Times New Roman" w:cs="Times New Roman"/>
                <w:b/>
                <w:kern w:val="1"/>
                <w:sz w:val="24"/>
                <w:szCs w:val="24"/>
                <w:lang w:val="en-GB" w:eastAsia="hi-IN" w:bidi="hi-IN"/>
              </w:rPr>
              <w:t>GHEȚIE  CRISTIAN</w:t>
            </w:r>
            <w:proofErr w:type="gramEnd"/>
            <w:r w:rsidRPr="007A0BF8">
              <w:rPr>
                <w:rFonts w:ascii="Times New Roman" w:eastAsia="SimSun" w:hAnsi="Times New Roman" w:cs="Times New Roman"/>
                <w:b/>
                <w:kern w:val="1"/>
                <w:sz w:val="24"/>
                <w:szCs w:val="24"/>
                <w:lang w:val="en-GB" w:eastAsia="hi-IN" w:bidi="hi-IN"/>
              </w:rPr>
              <w:t xml:space="preserve">  NICOLAIE</w:t>
            </w:r>
          </w:p>
        </w:tc>
        <w:tc>
          <w:tcPr>
            <w:tcW w:w="877" w:type="dxa"/>
            <w:gridSpan w:val="2"/>
            <w:tcBorders>
              <w:top w:val="single" w:sz="0" w:space="0" w:color="000000"/>
              <w:left w:val="single" w:sz="0" w:space="0" w:color="000000"/>
              <w:bottom w:val="single" w:sz="0" w:space="0" w:color="000000"/>
              <w:right w:val="single" w:sz="0" w:space="0" w:color="000000"/>
            </w:tcBorders>
            <w:shd w:val="clear" w:color="auto" w:fill="FBE4D5"/>
          </w:tcPr>
          <w:p w14:paraId="2E66ABC6"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bCs/>
                <w:kern w:val="1"/>
                <w:sz w:val="24"/>
                <w:szCs w:val="24"/>
                <w:lang w:val="en-US" w:eastAsia="hi-IN" w:bidi="hi-IN"/>
              </w:rPr>
            </w:pPr>
          </w:p>
        </w:tc>
        <w:tc>
          <w:tcPr>
            <w:tcW w:w="991" w:type="dxa"/>
            <w:gridSpan w:val="2"/>
            <w:tcBorders>
              <w:top w:val="single" w:sz="4" w:space="0" w:color="auto"/>
              <w:bottom w:val="single" w:sz="4" w:space="0" w:color="auto"/>
              <w:right w:val="single" w:sz="4" w:space="0" w:color="auto"/>
            </w:tcBorders>
            <w:shd w:val="clear" w:color="auto" w:fill="FBE4D5"/>
          </w:tcPr>
          <w:p w14:paraId="33D89569" w14:textId="77777777" w:rsidR="007A0BF8" w:rsidRPr="007A0BF8" w:rsidRDefault="007A0BF8" w:rsidP="00D0518B">
            <w:pPr>
              <w:spacing w:after="200" w:line="240" w:lineRule="auto"/>
              <w:jc w:val="center"/>
              <w:rPr>
                <w:rFonts w:ascii="Times New Roman" w:eastAsia="Calibri" w:hAnsi="Times New Roman" w:cs="Times New Roman"/>
                <w:b/>
                <w:bCs/>
                <w:sz w:val="24"/>
                <w:szCs w:val="24"/>
                <w:lang w:val="en-GB"/>
              </w:rPr>
            </w:pPr>
          </w:p>
        </w:tc>
      </w:tr>
      <w:tr w:rsidR="003E0B42" w:rsidRPr="007A0BF8" w14:paraId="047F7280" w14:textId="77777777" w:rsidTr="00D0518B">
        <w:tblPrEx>
          <w:tblLook w:val="04A0" w:firstRow="1" w:lastRow="0" w:firstColumn="1" w:lastColumn="0" w:noHBand="0" w:noVBand="1"/>
        </w:tblPrEx>
        <w:tc>
          <w:tcPr>
            <w:tcW w:w="849" w:type="dxa"/>
            <w:gridSpan w:val="2"/>
            <w:vMerge w:val="restart"/>
            <w:tcBorders>
              <w:top w:val="single" w:sz="2" w:space="0" w:color="000000"/>
              <w:left w:val="single" w:sz="2" w:space="0" w:color="000000"/>
              <w:right w:val="single" w:sz="4" w:space="0" w:color="auto"/>
            </w:tcBorders>
            <w:hideMark/>
          </w:tcPr>
          <w:p w14:paraId="762B90F6"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3828" w:type="dxa"/>
            <w:gridSpan w:val="3"/>
            <w:tcBorders>
              <w:top w:val="single" w:sz="2" w:space="0" w:color="000000"/>
              <w:left w:val="single" w:sz="4" w:space="0" w:color="auto"/>
              <w:bottom w:val="single" w:sz="2" w:space="0" w:color="000000"/>
              <w:right w:val="nil"/>
            </w:tcBorders>
            <w:hideMark/>
          </w:tcPr>
          <w:p w14:paraId="006521E3"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proofErr w:type="spellStart"/>
            <w:r w:rsidRPr="007A0BF8">
              <w:rPr>
                <w:rFonts w:ascii="Times New Roman" w:eastAsia="Aptos" w:hAnsi="Times New Roman" w:cs="Times New Roman"/>
                <w:bCs/>
                <w:kern w:val="2"/>
                <w:sz w:val="24"/>
                <w:szCs w:val="24"/>
                <w:lang w:val="en-US"/>
                <w14:ligatures w14:val="standardContextual"/>
              </w:rPr>
              <w:t>Instrumente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și</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metode</w:t>
            </w:r>
            <w:proofErr w:type="spellEnd"/>
            <w:r w:rsidRPr="007A0BF8">
              <w:rPr>
                <w:rFonts w:ascii="Times New Roman" w:eastAsia="Aptos" w:hAnsi="Times New Roman" w:cs="Times New Roman"/>
                <w:bCs/>
                <w:kern w:val="2"/>
                <w:sz w:val="24"/>
                <w:szCs w:val="24"/>
                <w:lang w:val="en-US"/>
                <w14:ligatures w14:val="standardContextual"/>
              </w:rPr>
              <w:t xml:space="preserve"> de </w:t>
            </w:r>
            <w:proofErr w:type="spellStart"/>
            <w:r w:rsidRPr="007A0BF8">
              <w:rPr>
                <w:rFonts w:ascii="Times New Roman" w:eastAsia="Aptos" w:hAnsi="Times New Roman" w:cs="Times New Roman"/>
                <w:bCs/>
                <w:kern w:val="2"/>
                <w:sz w:val="24"/>
                <w:szCs w:val="24"/>
                <w:lang w:val="en-US"/>
                <w14:ligatures w14:val="standardContextual"/>
              </w:rPr>
              <w:t>predare-învățare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evaluare</w:t>
            </w:r>
            <w:proofErr w:type="spellEnd"/>
            <w:r w:rsidRPr="007A0BF8">
              <w:rPr>
                <w:rFonts w:ascii="Times New Roman" w:eastAsia="Aptos" w:hAnsi="Times New Roman" w:cs="Times New Roman"/>
                <w:bCs/>
                <w:kern w:val="2"/>
                <w:sz w:val="24"/>
                <w:szCs w:val="24"/>
                <w:lang w:val="en-US"/>
                <w14:ligatures w14:val="standardContextual"/>
              </w:rPr>
              <w:t xml:space="preserve"> cu </w:t>
            </w:r>
            <w:proofErr w:type="spellStart"/>
            <w:r w:rsidRPr="007A0BF8">
              <w:rPr>
                <w:rFonts w:ascii="Times New Roman" w:eastAsia="Aptos" w:hAnsi="Times New Roman" w:cs="Times New Roman"/>
                <w:bCs/>
                <w:kern w:val="2"/>
                <w:sz w:val="24"/>
                <w:szCs w:val="24"/>
                <w:lang w:val="en-US"/>
                <w14:ligatures w14:val="standardContextual"/>
              </w:rPr>
              <w:t>ajutorul</w:t>
            </w:r>
            <w:proofErr w:type="spellEnd"/>
            <w:r w:rsidRPr="007A0BF8">
              <w:rPr>
                <w:rFonts w:ascii="Times New Roman" w:eastAsia="Aptos" w:hAnsi="Times New Roman" w:cs="Times New Roman"/>
                <w:bCs/>
                <w:kern w:val="2"/>
                <w:sz w:val="24"/>
                <w:szCs w:val="24"/>
                <w:lang w:val="en-US"/>
                <w14:ligatures w14:val="standardContextual"/>
              </w:rPr>
              <w:t xml:space="preserve"> TIC</w:t>
            </w:r>
          </w:p>
        </w:tc>
        <w:tc>
          <w:tcPr>
            <w:tcW w:w="1129" w:type="dxa"/>
            <w:tcBorders>
              <w:top w:val="single" w:sz="2" w:space="0" w:color="000000"/>
              <w:left w:val="single" w:sz="2" w:space="0" w:color="000000"/>
              <w:bottom w:val="single" w:sz="2" w:space="0" w:color="000000"/>
              <w:right w:val="nil"/>
            </w:tcBorders>
            <w:hideMark/>
          </w:tcPr>
          <w:p w14:paraId="42D19FF6" w14:textId="77777777" w:rsidR="007A0BF8" w:rsidRPr="007A0BF8" w:rsidRDefault="007A0BF8" w:rsidP="00D0518B">
            <w:pPr>
              <w:suppressAutoHyphens/>
              <w:autoSpaceDN w:val="0"/>
              <w:spacing w:after="0" w:line="240" w:lineRule="auto"/>
              <w:jc w:val="both"/>
              <w:rPr>
                <w:rFonts w:ascii="Times New Roman" w:eastAsia="Calibri" w:hAnsi="Times New Roman" w:cs="Times New Roman"/>
                <w:bCs/>
                <w:sz w:val="24"/>
                <w:szCs w:val="24"/>
                <w:lang w:val="en-US"/>
              </w:rPr>
            </w:pPr>
            <w:r w:rsidRPr="007A0BF8">
              <w:rPr>
                <w:rFonts w:ascii="Times New Roman" w:eastAsia="Calibri" w:hAnsi="Times New Roman" w:cs="Times New Roman"/>
                <w:bCs/>
                <w:sz w:val="24"/>
                <w:szCs w:val="24"/>
                <w:lang w:val="en-US"/>
              </w:rPr>
              <w:t xml:space="preserve">ASOCIAȚIA </w:t>
            </w:r>
            <w:r w:rsidRPr="007A0BF8">
              <w:rPr>
                <w:rFonts w:ascii="Times New Roman" w:eastAsia="Calibri" w:hAnsi="Times New Roman" w:cs="Times New Roman"/>
                <w:bCs/>
                <w:sz w:val="24"/>
                <w:szCs w:val="24"/>
                <w:lang w:val="en-US"/>
              </w:rPr>
              <w:lastRenderedPageBreak/>
              <w:t>PROFEDU</w:t>
            </w:r>
          </w:p>
          <w:p w14:paraId="7EF2776F"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1847" w:type="dxa"/>
            <w:gridSpan w:val="6"/>
            <w:tcBorders>
              <w:top w:val="single" w:sz="2" w:space="0" w:color="000000"/>
              <w:left w:val="single" w:sz="2" w:space="0" w:color="000000"/>
              <w:bottom w:val="single" w:sz="2" w:space="0" w:color="000000"/>
              <w:right w:val="nil"/>
            </w:tcBorders>
            <w:hideMark/>
          </w:tcPr>
          <w:p w14:paraId="36DCC819"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Cs/>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lastRenderedPageBreak/>
              <w:t>18.10- 13.11.2024</w:t>
            </w:r>
          </w:p>
        </w:tc>
        <w:tc>
          <w:tcPr>
            <w:tcW w:w="862" w:type="dxa"/>
            <w:gridSpan w:val="5"/>
            <w:tcBorders>
              <w:top w:val="single" w:sz="2" w:space="0" w:color="000000"/>
              <w:left w:val="single" w:sz="2" w:space="0" w:color="000000"/>
              <w:bottom w:val="single" w:sz="2" w:space="0" w:color="000000"/>
              <w:right w:val="nil"/>
            </w:tcBorders>
          </w:tcPr>
          <w:p w14:paraId="4EF53AC7"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Certificat</w:t>
            </w:r>
            <w:proofErr w:type="spellEnd"/>
          </w:p>
          <w:p w14:paraId="30DCBA03"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lastRenderedPageBreak/>
              <w:t>Nr.2612TIC</w:t>
            </w:r>
          </w:p>
          <w:p w14:paraId="1ED8D724"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Data 10.12.2024</w:t>
            </w:r>
          </w:p>
          <w:p w14:paraId="7FC22F94"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p>
        </w:tc>
        <w:tc>
          <w:tcPr>
            <w:tcW w:w="877" w:type="dxa"/>
            <w:gridSpan w:val="2"/>
            <w:tcBorders>
              <w:top w:val="single" w:sz="2" w:space="0" w:color="000000"/>
              <w:left w:val="single" w:sz="2" w:space="0" w:color="000000"/>
              <w:bottom w:val="single" w:sz="2" w:space="0" w:color="000000"/>
              <w:right w:val="single" w:sz="2" w:space="0" w:color="000000"/>
            </w:tcBorders>
          </w:tcPr>
          <w:p w14:paraId="57A8471C"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Cs/>
                <w:kern w:val="2"/>
                <w:sz w:val="24"/>
                <w:szCs w:val="24"/>
                <w:lang w:val="en-US" w:eastAsia="hi-IN" w:bidi="hi-IN"/>
                <w14:ligatures w14:val="standardContextual"/>
              </w:rPr>
            </w:pPr>
            <w:r w:rsidRPr="007A0BF8">
              <w:rPr>
                <w:rFonts w:ascii="Times New Roman" w:eastAsia="SimSun" w:hAnsi="Times New Roman" w:cs="Times New Roman"/>
                <w:bCs/>
                <w:kern w:val="2"/>
                <w:sz w:val="24"/>
                <w:szCs w:val="24"/>
                <w:lang w:val="en-US" w:eastAsia="hi-IN" w:bidi="hi-IN"/>
                <w14:ligatures w14:val="standardContextual"/>
              </w:rPr>
              <w:lastRenderedPageBreak/>
              <w:t>20</w:t>
            </w:r>
          </w:p>
        </w:tc>
        <w:tc>
          <w:tcPr>
            <w:tcW w:w="991" w:type="dxa"/>
            <w:gridSpan w:val="2"/>
            <w:tcBorders>
              <w:top w:val="single" w:sz="4" w:space="0" w:color="auto"/>
              <w:left w:val="nil"/>
              <w:bottom w:val="single" w:sz="4" w:space="0" w:color="auto"/>
              <w:right w:val="single" w:sz="4" w:space="0" w:color="auto"/>
            </w:tcBorders>
            <w:hideMark/>
          </w:tcPr>
          <w:p w14:paraId="6DBCF13C" w14:textId="77777777" w:rsidR="007A0BF8" w:rsidRPr="007A0BF8" w:rsidRDefault="007A0BF8" w:rsidP="00D0518B">
            <w:pPr>
              <w:spacing w:after="200" w:line="240" w:lineRule="auto"/>
              <w:jc w:val="center"/>
              <w:rPr>
                <w:rFonts w:ascii="Times New Roman" w:eastAsia="Calibri" w:hAnsi="Times New Roman" w:cs="Times New Roman"/>
                <w:bCs/>
                <w:kern w:val="2"/>
                <w:sz w:val="24"/>
                <w:szCs w:val="24"/>
                <w:lang w:val="en-US"/>
                <w14:ligatures w14:val="standardContextual"/>
              </w:rPr>
            </w:pPr>
            <w:r w:rsidRPr="007A0BF8">
              <w:rPr>
                <w:rFonts w:ascii="Times New Roman" w:eastAsia="Calibri" w:hAnsi="Times New Roman" w:cs="Times New Roman"/>
                <w:bCs/>
                <w:kern w:val="2"/>
                <w:sz w:val="24"/>
                <w:szCs w:val="24"/>
                <w:lang w:val="en-US"/>
                <w14:ligatures w14:val="standardContextual"/>
              </w:rPr>
              <w:t>80</w:t>
            </w:r>
          </w:p>
        </w:tc>
      </w:tr>
      <w:tr w:rsidR="003E0B42" w:rsidRPr="007A0BF8" w14:paraId="2B864B9B" w14:textId="77777777" w:rsidTr="00D0518B">
        <w:tblPrEx>
          <w:tblLook w:val="04A0" w:firstRow="1" w:lastRow="0" w:firstColumn="1" w:lastColumn="0" w:noHBand="0" w:noVBand="1"/>
        </w:tblPrEx>
        <w:tc>
          <w:tcPr>
            <w:tcW w:w="849" w:type="dxa"/>
            <w:gridSpan w:val="2"/>
            <w:vMerge/>
            <w:tcBorders>
              <w:left w:val="single" w:sz="2" w:space="0" w:color="000000"/>
              <w:right w:val="single" w:sz="4" w:space="0" w:color="auto"/>
            </w:tcBorders>
          </w:tcPr>
          <w:p w14:paraId="28585AF7"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3828" w:type="dxa"/>
            <w:gridSpan w:val="3"/>
            <w:tcBorders>
              <w:top w:val="single" w:sz="2" w:space="0" w:color="000000"/>
              <w:left w:val="single" w:sz="4" w:space="0" w:color="auto"/>
              <w:bottom w:val="single" w:sz="2" w:space="0" w:color="000000"/>
              <w:right w:val="nil"/>
            </w:tcBorders>
          </w:tcPr>
          <w:p w14:paraId="60A66DA0"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proofErr w:type="spellStart"/>
            <w:r w:rsidRPr="007A0BF8">
              <w:rPr>
                <w:rFonts w:ascii="Times New Roman" w:eastAsia="Aptos" w:hAnsi="Times New Roman" w:cs="Times New Roman"/>
                <w:bCs/>
                <w:kern w:val="2"/>
                <w:sz w:val="24"/>
                <w:szCs w:val="24"/>
                <w:lang w:val="en-US"/>
                <w14:ligatures w14:val="standardContextual"/>
              </w:rPr>
              <w:t>Strategii</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educaționale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pentru</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copiii</w:t>
            </w:r>
            <w:proofErr w:type="spellEnd"/>
            <w:r w:rsidRPr="007A0BF8">
              <w:rPr>
                <w:rFonts w:ascii="Times New Roman" w:eastAsia="Aptos" w:hAnsi="Times New Roman" w:cs="Times New Roman"/>
                <w:bCs/>
                <w:kern w:val="2"/>
                <w:sz w:val="24"/>
                <w:szCs w:val="24"/>
                <w:lang w:val="en-US"/>
                <w14:ligatures w14:val="standardContextual"/>
              </w:rPr>
              <w:t xml:space="preserve"> cu </w:t>
            </w:r>
            <w:proofErr w:type="spellStart"/>
            <w:r w:rsidRPr="007A0BF8">
              <w:rPr>
                <w:rFonts w:ascii="Times New Roman" w:eastAsia="Aptos" w:hAnsi="Times New Roman" w:cs="Times New Roman"/>
                <w:bCs/>
                <w:kern w:val="2"/>
                <w:sz w:val="24"/>
                <w:szCs w:val="24"/>
                <w:lang w:val="en-US"/>
                <w14:ligatures w14:val="standardContextual"/>
              </w:rPr>
              <w:t>dificultăți</w:t>
            </w:r>
            <w:proofErr w:type="spellEnd"/>
            <w:r w:rsidRPr="007A0BF8">
              <w:rPr>
                <w:rFonts w:ascii="Times New Roman" w:eastAsia="Aptos" w:hAnsi="Times New Roman" w:cs="Times New Roman"/>
                <w:bCs/>
                <w:kern w:val="2"/>
                <w:sz w:val="24"/>
                <w:szCs w:val="24"/>
                <w:lang w:val="en-US"/>
                <w14:ligatures w14:val="standardContextual"/>
              </w:rPr>
              <w:t xml:space="preserve"> de </w:t>
            </w:r>
            <w:proofErr w:type="spellStart"/>
            <w:r w:rsidRPr="007A0BF8">
              <w:rPr>
                <w:rFonts w:ascii="Times New Roman" w:eastAsia="Aptos" w:hAnsi="Times New Roman" w:cs="Times New Roman"/>
                <w:bCs/>
                <w:kern w:val="2"/>
                <w:sz w:val="24"/>
                <w:szCs w:val="24"/>
                <w:lang w:val="en-US"/>
                <w14:ligatures w14:val="standardContextual"/>
              </w:rPr>
              <w:t>învățare</w:t>
            </w:r>
            <w:proofErr w:type="spellEnd"/>
            <w:r w:rsidRPr="007A0BF8">
              <w:rPr>
                <w:rFonts w:ascii="Times New Roman" w:eastAsia="Aptos" w:hAnsi="Times New Roman" w:cs="Times New Roman"/>
                <w:bCs/>
                <w:kern w:val="2"/>
                <w:sz w:val="24"/>
                <w:szCs w:val="24"/>
                <w:lang w:val="en-US"/>
                <w14:ligatures w14:val="standardContextual"/>
              </w:rPr>
              <w:t xml:space="preserve"> -CES</w:t>
            </w:r>
          </w:p>
        </w:tc>
        <w:tc>
          <w:tcPr>
            <w:tcW w:w="1129" w:type="dxa"/>
            <w:tcBorders>
              <w:top w:val="single" w:sz="2" w:space="0" w:color="000000"/>
              <w:left w:val="single" w:sz="2" w:space="0" w:color="000000"/>
              <w:bottom w:val="single" w:sz="2" w:space="0" w:color="000000"/>
              <w:right w:val="nil"/>
            </w:tcBorders>
          </w:tcPr>
          <w:p w14:paraId="6BC8804B" w14:textId="77777777" w:rsidR="007A0BF8" w:rsidRPr="007A0BF8" w:rsidRDefault="007A0BF8" w:rsidP="00D0518B">
            <w:pPr>
              <w:suppressAutoHyphens/>
              <w:autoSpaceDN w:val="0"/>
              <w:spacing w:after="0" w:line="240" w:lineRule="auto"/>
              <w:jc w:val="both"/>
              <w:rPr>
                <w:rFonts w:ascii="Times New Roman" w:eastAsia="Calibri" w:hAnsi="Times New Roman" w:cs="Times New Roman"/>
                <w:bCs/>
                <w:sz w:val="24"/>
                <w:szCs w:val="24"/>
                <w:lang w:val="en-US"/>
              </w:rPr>
            </w:pPr>
            <w:r w:rsidRPr="007A0BF8">
              <w:rPr>
                <w:rFonts w:ascii="Times New Roman" w:eastAsia="Calibri" w:hAnsi="Times New Roman" w:cs="Times New Roman"/>
                <w:bCs/>
                <w:sz w:val="24"/>
                <w:szCs w:val="24"/>
                <w:lang w:val="en-US"/>
              </w:rPr>
              <w:t>ASOCIAȚIA PROFEDU</w:t>
            </w:r>
          </w:p>
          <w:p w14:paraId="05EEB00A"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1847" w:type="dxa"/>
            <w:gridSpan w:val="6"/>
            <w:tcBorders>
              <w:top w:val="single" w:sz="2" w:space="0" w:color="000000"/>
              <w:left w:val="single" w:sz="2" w:space="0" w:color="000000"/>
              <w:bottom w:val="single" w:sz="2" w:space="0" w:color="000000"/>
              <w:right w:val="nil"/>
            </w:tcBorders>
          </w:tcPr>
          <w:p w14:paraId="30E42D9A"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Cs/>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27.01- 14.02.2025</w:t>
            </w:r>
          </w:p>
        </w:tc>
        <w:tc>
          <w:tcPr>
            <w:tcW w:w="862" w:type="dxa"/>
            <w:gridSpan w:val="5"/>
            <w:tcBorders>
              <w:top w:val="single" w:sz="2" w:space="0" w:color="000000"/>
              <w:left w:val="single" w:sz="2" w:space="0" w:color="000000"/>
              <w:bottom w:val="single" w:sz="2" w:space="0" w:color="000000"/>
              <w:right w:val="nil"/>
            </w:tcBorders>
          </w:tcPr>
          <w:p w14:paraId="3CB628BD"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Certificat</w:t>
            </w:r>
            <w:proofErr w:type="spellEnd"/>
          </w:p>
          <w:p w14:paraId="3345B28D"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Nr. 2782CES</w:t>
            </w:r>
          </w:p>
          <w:p w14:paraId="13DFA78A"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r w:rsidRPr="007A0BF8">
              <w:rPr>
                <w:rFonts w:ascii="Times New Roman" w:eastAsia="Aptos" w:hAnsi="Times New Roman" w:cs="Times New Roman"/>
                <w:bCs/>
                <w:sz w:val="24"/>
                <w:szCs w:val="24"/>
                <w:lang w:val="en-US" w:eastAsia="ro-RO"/>
              </w:rPr>
              <w:t>Data 12.03.2025</w:t>
            </w:r>
          </w:p>
        </w:tc>
        <w:tc>
          <w:tcPr>
            <w:tcW w:w="877" w:type="dxa"/>
            <w:gridSpan w:val="2"/>
            <w:tcBorders>
              <w:top w:val="single" w:sz="2" w:space="0" w:color="000000"/>
              <w:left w:val="single" w:sz="2" w:space="0" w:color="000000"/>
              <w:bottom w:val="single" w:sz="2" w:space="0" w:color="000000"/>
              <w:right w:val="single" w:sz="2" w:space="0" w:color="000000"/>
            </w:tcBorders>
          </w:tcPr>
          <w:p w14:paraId="062B0438"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Cs/>
                <w:kern w:val="2"/>
                <w:sz w:val="24"/>
                <w:szCs w:val="24"/>
                <w:lang w:val="en-US" w:eastAsia="hi-IN" w:bidi="hi-IN"/>
                <w14:ligatures w14:val="standardContextual"/>
              </w:rPr>
            </w:pPr>
            <w:r w:rsidRPr="007A0BF8">
              <w:rPr>
                <w:rFonts w:ascii="Times New Roman" w:eastAsia="SimSun" w:hAnsi="Times New Roman" w:cs="Times New Roman"/>
                <w:bCs/>
                <w:kern w:val="2"/>
                <w:sz w:val="24"/>
                <w:szCs w:val="24"/>
                <w:lang w:val="en-US" w:eastAsia="hi-IN" w:bidi="hi-IN"/>
                <w14:ligatures w14:val="standardContextual"/>
              </w:rPr>
              <w:t>20</w:t>
            </w:r>
          </w:p>
        </w:tc>
        <w:tc>
          <w:tcPr>
            <w:tcW w:w="991" w:type="dxa"/>
            <w:gridSpan w:val="2"/>
            <w:tcBorders>
              <w:top w:val="single" w:sz="4" w:space="0" w:color="auto"/>
              <w:left w:val="nil"/>
              <w:bottom w:val="single" w:sz="4" w:space="0" w:color="auto"/>
              <w:right w:val="single" w:sz="4" w:space="0" w:color="auto"/>
            </w:tcBorders>
          </w:tcPr>
          <w:p w14:paraId="3B4D9CD4" w14:textId="77777777" w:rsidR="007A0BF8" w:rsidRPr="007A0BF8" w:rsidRDefault="007A0BF8" w:rsidP="00D0518B">
            <w:pPr>
              <w:spacing w:after="200" w:line="240" w:lineRule="auto"/>
              <w:jc w:val="center"/>
              <w:rPr>
                <w:rFonts w:ascii="Times New Roman" w:eastAsia="Calibri" w:hAnsi="Times New Roman" w:cs="Times New Roman"/>
                <w:bCs/>
                <w:kern w:val="2"/>
                <w:sz w:val="24"/>
                <w:szCs w:val="24"/>
                <w:lang w:val="en-US"/>
                <w14:ligatures w14:val="standardContextual"/>
              </w:rPr>
            </w:pPr>
            <w:r w:rsidRPr="007A0BF8">
              <w:rPr>
                <w:rFonts w:ascii="Times New Roman" w:eastAsia="Calibri" w:hAnsi="Times New Roman" w:cs="Times New Roman"/>
                <w:bCs/>
                <w:kern w:val="2"/>
                <w:sz w:val="24"/>
                <w:szCs w:val="24"/>
                <w:lang w:val="en-US"/>
                <w14:ligatures w14:val="standardContextual"/>
              </w:rPr>
              <w:t>80</w:t>
            </w:r>
          </w:p>
        </w:tc>
      </w:tr>
      <w:tr w:rsidR="003E0B42" w:rsidRPr="007A0BF8" w14:paraId="4BB1E32D" w14:textId="77777777" w:rsidTr="00D0518B">
        <w:tblPrEx>
          <w:tblLook w:val="04A0" w:firstRow="1" w:lastRow="0" w:firstColumn="1" w:lastColumn="0" w:noHBand="0" w:noVBand="1"/>
        </w:tblPrEx>
        <w:tc>
          <w:tcPr>
            <w:tcW w:w="849" w:type="dxa"/>
            <w:gridSpan w:val="2"/>
            <w:vMerge/>
            <w:tcBorders>
              <w:left w:val="single" w:sz="2" w:space="0" w:color="000000"/>
              <w:right w:val="single" w:sz="4" w:space="0" w:color="auto"/>
            </w:tcBorders>
          </w:tcPr>
          <w:p w14:paraId="5A0F43F0"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3828" w:type="dxa"/>
            <w:gridSpan w:val="3"/>
            <w:tcBorders>
              <w:top w:val="single" w:sz="2" w:space="0" w:color="000000"/>
              <w:left w:val="single" w:sz="4" w:space="0" w:color="auto"/>
              <w:bottom w:val="single" w:sz="2" w:space="0" w:color="000000"/>
              <w:right w:val="nil"/>
            </w:tcBorders>
          </w:tcPr>
          <w:p w14:paraId="16AE24BC"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proofErr w:type="spellStart"/>
            <w:r w:rsidRPr="007A0BF8">
              <w:rPr>
                <w:rFonts w:ascii="Times New Roman" w:eastAsia="Aptos" w:hAnsi="Times New Roman" w:cs="Times New Roman"/>
                <w:bCs/>
                <w:kern w:val="2"/>
                <w:sz w:val="24"/>
                <w:szCs w:val="24"/>
                <w:lang w:val="en-US"/>
                <w14:ligatures w14:val="standardContextual"/>
              </w:rPr>
              <w:t>Managementul</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proiectelor</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educaționale</w:t>
            </w:r>
            <w:proofErr w:type="spellEnd"/>
          </w:p>
        </w:tc>
        <w:tc>
          <w:tcPr>
            <w:tcW w:w="1129" w:type="dxa"/>
            <w:tcBorders>
              <w:top w:val="single" w:sz="2" w:space="0" w:color="000000"/>
              <w:left w:val="single" w:sz="2" w:space="0" w:color="000000"/>
              <w:bottom w:val="single" w:sz="2" w:space="0" w:color="000000"/>
              <w:right w:val="nil"/>
            </w:tcBorders>
          </w:tcPr>
          <w:p w14:paraId="31C3EBE8" w14:textId="77777777" w:rsidR="007A0BF8" w:rsidRPr="007A0BF8" w:rsidRDefault="007A0BF8" w:rsidP="00D0518B">
            <w:pPr>
              <w:suppressAutoHyphens/>
              <w:autoSpaceDN w:val="0"/>
              <w:spacing w:after="0" w:line="240" w:lineRule="auto"/>
              <w:jc w:val="both"/>
              <w:rPr>
                <w:rFonts w:ascii="Times New Roman" w:eastAsia="Calibri" w:hAnsi="Times New Roman" w:cs="Times New Roman"/>
                <w:bCs/>
                <w:sz w:val="24"/>
                <w:szCs w:val="24"/>
                <w:lang w:val="en-US"/>
              </w:rPr>
            </w:pPr>
            <w:r w:rsidRPr="007A0BF8">
              <w:rPr>
                <w:rFonts w:ascii="Times New Roman" w:eastAsia="Calibri" w:hAnsi="Times New Roman" w:cs="Times New Roman"/>
                <w:bCs/>
                <w:sz w:val="24"/>
                <w:szCs w:val="24"/>
                <w:lang w:val="en-US"/>
              </w:rPr>
              <w:t>ASOCIAȚIA PROFEDU</w:t>
            </w:r>
          </w:p>
          <w:p w14:paraId="443DF22E"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1847" w:type="dxa"/>
            <w:gridSpan w:val="6"/>
            <w:tcBorders>
              <w:top w:val="single" w:sz="2" w:space="0" w:color="000000"/>
              <w:left w:val="single" w:sz="2" w:space="0" w:color="000000"/>
              <w:bottom w:val="single" w:sz="2" w:space="0" w:color="000000"/>
              <w:right w:val="nil"/>
            </w:tcBorders>
          </w:tcPr>
          <w:p w14:paraId="1780B2D1"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Cs/>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01.04- 17.04.2025</w:t>
            </w:r>
          </w:p>
        </w:tc>
        <w:tc>
          <w:tcPr>
            <w:tcW w:w="862" w:type="dxa"/>
            <w:gridSpan w:val="5"/>
            <w:tcBorders>
              <w:top w:val="single" w:sz="2" w:space="0" w:color="000000"/>
              <w:left w:val="single" w:sz="2" w:space="0" w:color="000000"/>
              <w:bottom w:val="single" w:sz="2" w:space="0" w:color="000000"/>
              <w:right w:val="nil"/>
            </w:tcBorders>
          </w:tcPr>
          <w:p w14:paraId="3F58C92D"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Certificat</w:t>
            </w:r>
            <w:proofErr w:type="spellEnd"/>
          </w:p>
          <w:p w14:paraId="4C2AA79A"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Nr. 978MPE</w:t>
            </w:r>
          </w:p>
          <w:p w14:paraId="1B6C9A23"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r w:rsidRPr="007A0BF8">
              <w:rPr>
                <w:rFonts w:ascii="Times New Roman" w:eastAsia="Aptos" w:hAnsi="Times New Roman" w:cs="Times New Roman"/>
                <w:bCs/>
                <w:sz w:val="24"/>
                <w:szCs w:val="24"/>
                <w:lang w:val="en-US" w:eastAsia="ro-RO"/>
              </w:rPr>
              <w:t>Data 15.05.2025</w:t>
            </w:r>
          </w:p>
        </w:tc>
        <w:tc>
          <w:tcPr>
            <w:tcW w:w="877" w:type="dxa"/>
            <w:gridSpan w:val="2"/>
            <w:tcBorders>
              <w:top w:val="single" w:sz="2" w:space="0" w:color="000000"/>
              <w:left w:val="single" w:sz="2" w:space="0" w:color="000000"/>
              <w:bottom w:val="single" w:sz="2" w:space="0" w:color="000000"/>
              <w:right w:val="single" w:sz="2" w:space="0" w:color="000000"/>
            </w:tcBorders>
          </w:tcPr>
          <w:p w14:paraId="3061E65D"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Cs/>
                <w:kern w:val="2"/>
                <w:sz w:val="24"/>
                <w:szCs w:val="24"/>
                <w:lang w:val="en-US" w:eastAsia="hi-IN" w:bidi="hi-IN"/>
                <w14:ligatures w14:val="standardContextual"/>
              </w:rPr>
            </w:pPr>
            <w:r w:rsidRPr="007A0BF8">
              <w:rPr>
                <w:rFonts w:ascii="Times New Roman" w:eastAsia="SimSun" w:hAnsi="Times New Roman" w:cs="Times New Roman"/>
                <w:bCs/>
                <w:kern w:val="2"/>
                <w:sz w:val="24"/>
                <w:szCs w:val="24"/>
                <w:lang w:val="en-US" w:eastAsia="hi-IN" w:bidi="hi-IN"/>
                <w14:ligatures w14:val="standardContextual"/>
              </w:rPr>
              <w:t>15</w:t>
            </w:r>
          </w:p>
        </w:tc>
        <w:tc>
          <w:tcPr>
            <w:tcW w:w="991" w:type="dxa"/>
            <w:gridSpan w:val="2"/>
            <w:tcBorders>
              <w:top w:val="single" w:sz="4" w:space="0" w:color="auto"/>
              <w:left w:val="nil"/>
              <w:bottom w:val="single" w:sz="4" w:space="0" w:color="auto"/>
              <w:right w:val="single" w:sz="4" w:space="0" w:color="auto"/>
            </w:tcBorders>
          </w:tcPr>
          <w:p w14:paraId="36CF59B9" w14:textId="77777777" w:rsidR="007A0BF8" w:rsidRPr="007A0BF8" w:rsidRDefault="007A0BF8" w:rsidP="00D0518B">
            <w:pPr>
              <w:spacing w:after="200" w:line="240" w:lineRule="auto"/>
              <w:jc w:val="center"/>
              <w:rPr>
                <w:rFonts w:ascii="Times New Roman" w:eastAsia="Calibri" w:hAnsi="Times New Roman" w:cs="Times New Roman"/>
                <w:bCs/>
                <w:kern w:val="2"/>
                <w:sz w:val="24"/>
                <w:szCs w:val="24"/>
                <w:lang w:val="en-US"/>
                <w14:ligatures w14:val="standardContextual"/>
              </w:rPr>
            </w:pPr>
            <w:r w:rsidRPr="007A0BF8">
              <w:rPr>
                <w:rFonts w:ascii="Times New Roman" w:eastAsia="Calibri" w:hAnsi="Times New Roman" w:cs="Times New Roman"/>
                <w:bCs/>
                <w:kern w:val="2"/>
                <w:sz w:val="24"/>
                <w:szCs w:val="24"/>
                <w:lang w:val="en-US"/>
                <w14:ligatures w14:val="standardContextual"/>
              </w:rPr>
              <w:t>60</w:t>
            </w:r>
          </w:p>
        </w:tc>
      </w:tr>
      <w:tr w:rsidR="003E0B42" w:rsidRPr="007A0BF8" w14:paraId="4C2401FB" w14:textId="77777777" w:rsidTr="00D0518B">
        <w:tblPrEx>
          <w:tblLook w:val="04A0" w:firstRow="1" w:lastRow="0" w:firstColumn="1" w:lastColumn="0" w:noHBand="0" w:noVBand="1"/>
        </w:tblPrEx>
        <w:tc>
          <w:tcPr>
            <w:tcW w:w="849" w:type="dxa"/>
            <w:gridSpan w:val="2"/>
            <w:vMerge/>
            <w:tcBorders>
              <w:left w:val="single" w:sz="2" w:space="0" w:color="000000"/>
              <w:right w:val="single" w:sz="4" w:space="0" w:color="auto"/>
            </w:tcBorders>
          </w:tcPr>
          <w:p w14:paraId="02650E71"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3828" w:type="dxa"/>
            <w:gridSpan w:val="3"/>
            <w:tcBorders>
              <w:top w:val="single" w:sz="2" w:space="0" w:color="000000"/>
              <w:left w:val="single" w:sz="4" w:space="0" w:color="auto"/>
              <w:bottom w:val="single" w:sz="2" w:space="0" w:color="000000"/>
              <w:right w:val="nil"/>
            </w:tcBorders>
          </w:tcPr>
          <w:p w14:paraId="79E7B766"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Conferința</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județeană</w:t>
            </w:r>
            <w:proofErr w:type="spellEnd"/>
          </w:p>
          <w:p w14:paraId="4973C6A8"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r w:rsidRPr="007A0BF8">
              <w:rPr>
                <w:rFonts w:ascii="Times New Roman" w:eastAsia="Aptos" w:hAnsi="Times New Roman" w:cs="Times New Roman"/>
                <w:bCs/>
                <w:sz w:val="24"/>
                <w:szCs w:val="24"/>
                <w:lang w:val="en-US" w:eastAsia="ro-RO"/>
              </w:rPr>
              <w:t>„</w:t>
            </w:r>
            <w:proofErr w:type="spellStart"/>
            <w:r w:rsidRPr="007A0BF8">
              <w:rPr>
                <w:rFonts w:ascii="Times New Roman" w:eastAsia="Aptos" w:hAnsi="Times New Roman" w:cs="Times New Roman"/>
                <w:bCs/>
                <w:sz w:val="24"/>
                <w:szCs w:val="24"/>
                <w:lang w:val="en-US" w:eastAsia="ro-RO"/>
              </w:rPr>
              <w:t>Valorile</w:t>
            </w:r>
            <w:proofErr w:type="spellEnd"/>
            <w:r w:rsidRPr="007A0BF8">
              <w:rPr>
                <w:rFonts w:ascii="Times New Roman" w:eastAsia="Aptos" w:hAnsi="Times New Roman" w:cs="Times New Roman"/>
                <w:bCs/>
                <w:sz w:val="24"/>
                <w:szCs w:val="24"/>
                <w:lang w:val="en-US" w:eastAsia="ro-RO"/>
              </w:rPr>
              <w:t xml:space="preserve"> care ne defines. </w:t>
            </w:r>
            <w:proofErr w:type="spellStart"/>
            <w:r w:rsidRPr="007A0BF8">
              <w:rPr>
                <w:rFonts w:ascii="Times New Roman" w:eastAsia="Aptos" w:hAnsi="Times New Roman" w:cs="Times New Roman"/>
                <w:bCs/>
                <w:sz w:val="24"/>
                <w:szCs w:val="24"/>
                <w:lang w:val="en-US" w:eastAsia="ro-RO"/>
              </w:rPr>
              <w:t>România</w:t>
            </w:r>
            <w:proofErr w:type="spellEnd"/>
            <w:r w:rsidRPr="007A0BF8">
              <w:rPr>
                <w:rFonts w:ascii="Times New Roman" w:eastAsia="Aptos" w:hAnsi="Times New Roman" w:cs="Times New Roman"/>
                <w:bCs/>
                <w:sz w:val="24"/>
                <w:szCs w:val="24"/>
                <w:lang w:val="en-US" w:eastAsia="ro-RO"/>
              </w:rPr>
              <w:t xml:space="preserve">- Europa </w:t>
            </w:r>
            <w:proofErr w:type="spellStart"/>
            <w:r w:rsidRPr="007A0BF8">
              <w:rPr>
                <w:rFonts w:ascii="Times New Roman" w:eastAsia="Aptos" w:hAnsi="Times New Roman" w:cs="Times New Roman"/>
                <w:bCs/>
                <w:sz w:val="24"/>
                <w:szCs w:val="24"/>
                <w:lang w:val="en-US" w:eastAsia="ro-RO"/>
              </w:rPr>
              <w:t>încotro</w:t>
            </w:r>
            <w:proofErr w:type="spellEnd"/>
            <w:r w:rsidRPr="007A0BF8">
              <w:rPr>
                <w:rFonts w:ascii="Times New Roman" w:eastAsia="Aptos" w:hAnsi="Times New Roman" w:cs="Times New Roman"/>
                <w:bCs/>
                <w:sz w:val="24"/>
                <w:szCs w:val="24"/>
                <w:lang w:val="en-US" w:eastAsia="ro-RO"/>
              </w:rPr>
              <w:t>?”</w:t>
            </w:r>
          </w:p>
        </w:tc>
        <w:tc>
          <w:tcPr>
            <w:tcW w:w="1129" w:type="dxa"/>
            <w:tcBorders>
              <w:top w:val="single" w:sz="2" w:space="0" w:color="000000"/>
              <w:left w:val="single" w:sz="2" w:space="0" w:color="000000"/>
              <w:bottom w:val="single" w:sz="2" w:space="0" w:color="000000"/>
              <w:right w:val="nil"/>
            </w:tcBorders>
          </w:tcPr>
          <w:p w14:paraId="7998FC83"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proofErr w:type="spellStart"/>
            <w:r w:rsidRPr="007A0BF8">
              <w:rPr>
                <w:rFonts w:ascii="Times New Roman" w:eastAsia="Calibri" w:hAnsi="Times New Roman" w:cs="Times New Roman"/>
                <w:bCs/>
                <w:kern w:val="2"/>
                <w:sz w:val="24"/>
                <w:szCs w:val="24"/>
                <w:lang w:val="en-US"/>
                <w14:ligatures w14:val="standardContextual"/>
              </w:rPr>
              <w:t>Fundația</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proofErr w:type="gramStart"/>
            <w:r w:rsidRPr="007A0BF8">
              <w:rPr>
                <w:rFonts w:ascii="Times New Roman" w:eastAsia="Calibri" w:hAnsi="Times New Roman" w:cs="Times New Roman"/>
                <w:bCs/>
                <w:kern w:val="2"/>
                <w:sz w:val="24"/>
                <w:szCs w:val="24"/>
                <w:lang w:val="en-US"/>
                <w14:ligatures w14:val="standardContextual"/>
              </w:rPr>
              <w:t>Universitară</w:t>
            </w:r>
            <w:proofErr w:type="spellEnd"/>
            <w:r w:rsidRPr="007A0BF8">
              <w:rPr>
                <w:rFonts w:ascii="Times New Roman" w:eastAsia="Calibri" w:hAnsi="Times New Roman" w:cs="Times New Roman"/>
                <w:bCs/>
                <w:kern w:val="2"/>
                <w:sz w:val="24"/>
                <w:szCs w:val="24"/>
                <w:lang w:val="en-US"/>
                <w14:ligatures w14:val="standardContextual"/>
              </w:rPr>
              <w:t xml:space="preserve"> ”Vasile</w:t>
            </w:r>
            <w:proofErr w:type="gram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Goldiș</w:t>
            </w:r>
            <w:proofErr w:type="spellEnd"/>
            <w:r w:rsidRPr="007A0BF8">
              <w:rPr>
                <w:rFonts w:ascii="Times New Roman" w:eastAsia="Calibri" w:hAnsi="Times New Roman" w:cs="Times New Roman"/>
                <w:bCs/>
                <w:kern w:val="2"/>
                <w:sz w:val="24"/>
                <w:szCs w:val="24"/>
                <w:lang w:val="en-US"/>
                <w14:ligatures w14:val="standardContextual"/>
              </w:rPr>
              <w:t xml:space="preserve">” Arad, </w:t>
            </w:r>
            <w:proofErr w:type="spellStart"/>
            <w:r w:rsidRPr="007A0BF8">
              <w:rPr>
                <w:rFonts w:ascii="Times New Roman" w:eastAsia="Calibri" w:hAnsi="Times New Roman" w:cs="Times New Roman"/>
                <w:bCs/>
                <w:kern w:val="2"/>
                <w:sz w:val="24"/>
                <w:szCs w:val="24"/>
                <w:lang w:val="en-US"/>
                <w14:ligatures w14:val="standardContextual"/>
              </w:rPr>
              <w:t>filiala</w:t>
            </w:r>
            <w:proofErr w:type="spellEnd"/>
            <w:r w:rsidRPr="007A0BF8">
              <w:rPr>
                <w:rFonts w:ascii="Times New Roman" w:eastAsia="Calibri" w:hAnsi="Times New Roman" w:cs="Times New Roman"/>
                <w:bCs/>
                <w:kern w:val="2"/>
                <w:sz w:val="24"/>
                <w:szCs w:val="24"/>
                <w:lang w:val="en-US"/>
                <w14:ligatures w14:val="standardContextual"/>
              </w:rPr>
              <w:t xml:space="preserve"> Satu Mare, </w:t>
            </w:r>
            <w:proofErr w:type="spellStart"/>
            <w:r w:rsidRPr="007A0BF8">
              <w:rPr>
                <w:rFonts w:ascii="Times New Roman" w:eastAsia="Calibri" w:hAnsi="Times New Roman" w:cs="Times New Roman"/>
                <w:bCs/>
                <w:kern w:val="2"/>
                <w:sz w:val="24"/>
                <w:szCs w:val="24"/>
                <w:lang w:val="en-US"/>
                <w14:ligatures w14:val="standardContextual"/>
              </w:rPr>
              <w:t>în</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parteneriat</w:t>
            </w:r>
            <w:proofErr w:type="spellEnd"/>
            <w:r w:rsidRPr="007A0BF8">
              <w:rPr>
                <w:rFonts w:ascii="Times New Roman" w:eastAsia="Calibri" w:hAnsi="Times New Roman" w:cs="Times New Roman"/>
                <w:bCs/>
                <w:kern w:val="2"/>
                <w:sz w:val="24"/>
                <w:szCs w:val="24"/>
                <w:lang w:val="en-US"/>
                <w14:ligatures w14:val="standardContextual"/>
              </w:rPr>
              <w:t xml:space="preserve"> cu ISJ Satu Mare</w:t>
            </w:r>
          </w:p>
        </w:tc>
        <w:tc>
          <w:tcPr>
            <w:tcW w:w="1847" w:type="dxa"/>
            <w:gridSpan w:val="6"/>
            <w:tcBorders>
              <w:top w:val="single" w:sz="2" w:space="0" w:color="000000"/>
              <w:left w:val="single" w:sz="2" w:space="0" w:color="000000"/>
              <w:bottom w:val="single" w:sz="2" w:space="0" w:color="000000"/>
              <w:right w:val="nil"/>
            </w:tcBorders>
          </w:tcPr>
          <w:p w14:paraId="7D1C137D"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Cs/>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22.11.2024</w:t>
            </w:r>
          </w:p>
        </w:tc>
        <w:tc>
          <w:tcPr>
            <w:tcW w:w="862" w:type="dxa"/>
            <w:gridSpan w:val="5"/>
            <w:tcBorders>
              <w:top w:val="single" w:sz="2" w:space="0" w:color="000000"/>
              <w:left w:val="single" w:sz="2" w:space="0" w:color="000000"/>
              <w:bottom w:val="single" w:sz="2" w:space="0" w:color="000000"/>
              <w:right w:val="nil"/>
            </w:tcBorders>
          </w:tcPr>
          <w:p w14:paraId="3924A3D0"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Certificat</w:t>
            </w:r>
            <w:proofErr w:type="spellEnd"/>
            <w:r w:rsidRPr="007A0BF8">
              <w:rPr>
                <w:rFonts w:ascii="Times New Roman" w:eastAsia="Aptos" w:hAnsi="Times New Roman" w:cs="Times New Roman"/>
                <w:bCs/>
                <w:sz w:val="24"/>
                <w:szCs w:val="24"/>
                <w:lang w:val="en-US" w:eastAsia="ro-RO"/>
              </w:rPr>
              <w:t xml:space="preserve"> de </w:t>
            </w:r>
            <w:proofErr w:type="spellStart"/>
            <w:r w:rsidRPr="007A0BF8">
              <w:rPr>
                <w:rFonts w:ascii="Times New Roman" w:eastAsia="Aptos" w:hAnsi="Times New Roman" w:cs="Times New Roman"/>
                <w:bCs/>
                <w:sz w:val="24"/>
                <w:szCs w:val="24"/>
                <w:lang w:val="en-US" w:eastAsia="ro-RO"/>
              </w:rPr>
              <w:t>participare</w:t>
            </w:r>
            <w:proofErr w:type="spellEnd"/>
          </w:p>
          <w:p w14:paraId="4DAD30B6"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r w:rsidRPr="007A0BF8">
              <w:rPr>
                <w:rFonts w:ascii="Times New Roman" w:eastAsia="Aptos" w:hAnsi="Times New Roman" w:cs="Times New Roman"/>
                <w:bCs/>
                <w:sz w:val="24"/>
                <w:szCs w:val="24"/>
                <w:lang w:val="en-US" w:eastAsia="ro-RO"/>
              </w:rPr>
              <w:t>7474/ 14.11.2024</w:t>
            </w:r>
          </w:p>
        </w:tc>
        <w:tc>
          <w:tcPr>
            <w:tcW w:w="877" w:type="dxa"/>
            <w:gridSpan w:val="2"/>
            <w:tcBorders>
              <w:top w:val="single" w:sz="2" w:space="0" w:color="000000"/>
              <w:left w:val="single" w:sz="2" w:space="0" w:color="000000"/>
              <w:bottom w:val="single" w:sz="2" w:space="0" w:color="000000"/>
              <w:right w:val="single" w:sz="2" w:space="0" w:color="000000"/>
            </w:tcBorders>
          </w:tcPr>
          <w:p w14:paraId="0832A145"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r w:rsidRPr="007A0BF8">
              <w:rPr>
                <w:rFonts w:ascii="Times New Roman" w:eastAsia="SimSun" w:hAnsi="Times New Roman" w:cs="Times New Roman"/>
                <w:b/>
                <w:kern w:val="2"/>
                <w:sz w:val="24"/>
                <w:szCs w:val="24"/>
                <w:lang w:val="en-US" w:eastAsia="hi-IN" w:bidi="hi-IN"/>
                <w14:ligatures w14:val="standardContextual"/>
              </w:rPr>
              <w:t>-</w:t>
            </w:r>
          </w:p>
        </w:tc>
        <w:tc>
          <w:tcPr>
            <w:tcW w:w="991" w:type="dxa"/>
            <w:gridSpan w:val="2"/>
            <w:tcBorders>
              <w:top w:val="single" w:sz="4" w:space="0" w:color="auto"/>
              <w:left w:val="nil"/>
              <w:bottom w:val="single" w:sz="4" w:space="0" w:color="auto"/>
              <w:right w:val="single" w:sz="4" w:space="0" w:color="auto"/>
            </w:tcBorders>
          </w:tcPr>
          <w:p w14:paraId="19617DCE" w14:textId="77777777" w:rsidR="007A0BF8" w:rsidRPr="007A0BF8" w:rsidRDefault="007A0BF8" w:rsidP="00D0518B">
            <w:pPr>
              <w:spacing w:after="200" w:line="240" w:lineRule="auto"/>
              <w:rPr>
                <w:rFonts w:ascii="Times New Roman" w:eastAsia="Calibri" w:hAnsi="Times New Roman" w:cs="Times New Roman"/>
                <w:b/>
                <w:kern w:val="2"/>
                <w:sz w:val="24"/>
                <w:szCs w:val="24"/>
                <w:lang w:val="en-US"/>
                <w14:ligatures w14:val="standardContextual"/>
              </w:rPr>
            </w:pPr>
            <w:r w:rsidRPr="007A0BF8">
              <w:rPr>
                <w:rFonts w:ascii="Times New Roman" w:eastAsia="Calibri" w:hAnsi="Times New Roman" w:cs="Times New Roman"/>
                <w:b/>
                <w:kern w:val="2"/>
                <w:sz w:val="24"/>
                <w:szCs w:val="24"/>
                <w:lang w:val="en-US"/>
                <w14:ligatures w14:val="standardContextual"/>
              </w:rPr>
              <w:t>-</w:t>
            </w:r>
          </w:p>
        </w:tc>
      </w:tr>
      <w:tr w:rsidR="003E0B42" w:rsidRPr="007A0BF8" w14:paraId="03B8C1FA" w14:textId="77777777" w:rsidTr="00D0518B">
        <w:tblPrEx>
          <w:tblLook w:val="04A0" w:firstRow="1" w:lastRow="0" w:firstColumn="1" w:lastColumn="0" w:noHBand="0" w:noVBand="1"/>
        </w:tblPrEx>
        <w:tc>
          <w:tcPr>
            <w:tcW w:w="849" w:type="dxa"/>
            <w:gridSpan w:val="2"/>
            <w:vMerge/>
            <w:tcBorders>
              <w:left w:val="single" w:sz="2" w:space="0" w:color="000000"/>
              <w:bottom w:val="single" w:sz="2" w:space="0" w:color="000000"/>
              <w:right w:val="single" w:sz="4" w:space="0" w:color="auto"/>
            </w:tcBorders>
          </w:tcPr>
          <w:p w14:paraId="1C6CD23A"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3828" w:type="dxa"/>
            <w:gridSpan w:val="3"/>
            <w:tcBorders>
              <w:top w:val="single" w:sz="2" w:space="0" w:color="000000"/>
              <w:left w:val="single" w:sz="4" w:space="0" w:color="auto"/>
              <w:bottom w:val="single" w:sz="2" w:space="0" w:color="000000"/>
              <w:right w:val="nil"/>
            </w:tcBorders>
          </w:tcPr>
          <w:p w14:paraId="15C9BEF5"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proofErr w:type="spellStart"/>
            <w:r w:rsidRPr="007A0BF8">
              <w:rPr>
                <w:rFonts w:ascii="Times New Roman" w:eastAsia="Aptos" w:hAnsi="Times New Roman" w:cs="Times New Roman"/>
                <w:bCs/>
                <w:kern w:val="2"/>
                <w:sz w:val="24"/>
                <w:szCs w:val="24"/>
                <w:lang w:val="en-US"/>
                <w14:ligatures w14:val="standardContextual"/>
              </w:rPr>
              <w:t>Programe</w:t>
            </w:r>
            <w:proofErr w:type="spellEnd"/>
            <w:r w:rsidRPr="007A0BF8">
              <w:rPr>
                <w:rFonts w:ascii="Times New Roman" w:eastAsia="Aptos" w:hAnsi="Times New Roman" w:cs="Times New Roman"/>
                <w:bCs/>
                <w:kern w:val="2"/>
                <w:sz w:val="24"/>
                <w:szCs w:val="24"/>
                <w:lang w:val="en-US"/>
                <w14:ligatures w14:val="standardContextual"/>
              </w:rPr>
              <w:t xml:space="preserve"> de </w:t>
            </w:r>
            <w:proofErr w:type="spellStart"/>
            <w:r w:rsidRPr="007A0BF8">
              <w:rPr>
                <w:rFonts w:ascii="Times New Roman" w:eastAsia="Aptos" w:hAnsi="Times New Roman" w:cs="Times New Roman"/>
                <w:bCs/>
                <w:kern w:val="2"/>
                <w:sz w:val="24"/>
                <w:szCs w:val="24"/>
                <w:lang w:val="en-US"/>
                <w14:ligatures w14:val="standardContextual"/>
              </w:rPr>
              <w:t>formare</w:t>
            </w:r>
            <w:proofErr w:type="spellEnd"/>
            <w:r w:rsidRPr="007A0BF8">
              <w:rPr>
                <w:rFonts w:ascii="Times New Roman" w:eastAsia="Aptos" w:hAnsi="Times New Roman" w:cs="Times New Roman"/>
                <w:bCs/>
                <w:kern w:val="2"/>
                <w:sz w:val="24"/>
                <w:szCs w:val="24"/>
                <w:lang w:val="en-US"/>
                <w14:ligatures w14:val="standardContextual"/>
              </w:rPr>
              <w:t xml:space="preserve"> din </w:t>
            </w:r>
            <w:proofErr w:type="spellStart"/>
            <w:r w:rsidRPr="007A0BF8">
              <w:rPr>
                <w:rFonts w:ascii="Times New Roman" w:eastAsia="Aptos" w:hAnsi="Times New Roman" w:cs="Times New Roman"/>
                <w:bCs/>
                <w:kern w:val="2"/>
                <w:sz w:val="24"/>
                <w:szCs w:val="24"/>
                <w:lang w:val="en-US"/>
                <w14:ligatures w14:val="standardContextual"/>
              </w:rPr>
              <w:t>domeniile</w:t>
            </w:r>
            <w:proofErr w:type="spellEnd"/>
            <w:r w:rsidRPr="007A0BF8">
              <w:rPr>
                <w:rFonts w:ascii="Times New Roman" w:eastAsia="Aptos" w:hAnsi="Times New Roman" w:cs="Times New Roman"/>
                <w:bCs/>
                <w:kern w:val="2"/>
                <w:sz w:val="24"/>
                <w:szCs w:val="24"/>
                <w:lang w:val="en-US"/>
                <w14:ligatures w14:val="standardContextual"/>
              </w:rPr>
              <w:t xml:space="preserve"> „EDUCAȚIE EMOȚIONALĂ, VORBIT ÎN PUBLIC </w:t>
            </w:r>
            <w:proofErr w:type="spellStart"/>
            <w:r w:rsidRPr="007A0BF8">
              <w:rPr>
                <w:rFonts w:ascii="Times New Roman" w:eastAsia="Aptos" w:hAnsi="Times New Roman" w:cs="Times New Roman"/>
                <w:bCs/>
                <w:kern w:val="2"/>
                <w:sz w:val="24"/>
                <w:szCs w:val="24"/>
                <w:lang w:val="en-US"/>
                <w14:ligatures w14:val="standardContextual"/>
              </w:rPr>
              <w:t>și</w:t>
            </w:r>
            <w:proofErr w:type="spellEnd"/>
            <w:r w:rsidRPr="007A0BF8">
              <w:rPr>
                <w:rFonts w:ascii="Times New Roman" w:eastAsia="Aptos" w:hAnsi="Times New Roman" w:cs="Times New Roman"/>
                <w:bCs/>
                <w:kern w:val="2"/>
                <w:sz w:val="24"/>
                <w:szCs w:val="24"/>
                <w:lang w:val="en-US"/>
                <w14:ligatures w14:val="standardContextual"/>
              </w:rPr>
              <w:t xml:space="preserve"> EDUCAȚIE PENTRU SĂNĂTATE</w:t>
            </w:r>
          </w:p>
        </w:tc>
        <w:tc>
          <w:tcPr>
            <w:tcW w:w="1129" w:type="dxa"/>
            <w:tcBorders>
              <w:top w:val="single" w:sz="2" w:space="0" w:color="000000"/>
              <w:left w:val="single" w:sz="2" w:space="0" w:color="000000"/>
              <w:bottom w:val="single" w:sz="2" w:space="0" w:color="000000"/>
              <w:right w:val="nil"/>
            </w:tcBorders>
          </w:tcPr>
          <w:p w14:paraId="77AF8635"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proofErr w:type="spellStart"/>
            <w:r w:rsidRPr="007A0BF8">
              <w:rPr>
                <w:rFonts w:ascii="Times New Roman" w:eastAsia="Calibri" w:hAnsi="Times New Roman" w:cs="Times New Roman"/>
                <w:bCs/>
                <w:kern w:val="2"/>
                <w:sz w:val="24"/>
                <w:szCs w:val="24"/>
                <w:lang w:val="en-US"/>
                <w14:ligatures w14:val="standardContextual"/>
              </w:rPr>
              <w:t>Asociația</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AtelieR</w:t>
            </w:r>
            <w:proofErr w:type="spellEnd"/>
            <w:r w:rsidRPr="007A0BF8">
              <w:rPr>
                <w:rFonts w:ascii="Times New Roman" w:eastAsia="Calibri" w:hAnsi="Times New Roman" w:cs="Times New Roman"/>
                <w:bCs/>
                <w:kern w:val="2"/>
                <w:sz w:val="24"/>
                <w:szCs w:val="24"/>
                <w:lang w:val="en-US"/>
                <w14:ligatures w14:val="standardContextual"/>
              </w:rPr>
              <w:t xml:space="preserve"> de </w:t>
            </w:r>
            <w:proofErr w:type="spellStart"/>
            <w:r w:rsidRPr="007A0BF8">
              <w:rPr>
                <w:rFonts w:ascii="Times New Roman" w:eastAsia="Calibri" w:hAnsi="Times New Roman" w:cs="Times New Roman"/>
                <w:bCs/>
                <w:kern w:val="2"/>
                <w:sz w:val="24"/>
                <w:szCs w:val="24"/>
                <w:lang w:val="en-US"/>
                <w14:ligatures w14:val="standardContextual"/>
              </w:rPr>
              <w:t>Cuvinte</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și</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Asociația</w:t>
            </w:r>
            <w:proofErr w:type="spellEnd"/>
            <w:r w:rsidRPr="007A0BF8">
              <w:rPr>
                <w:rFonts w:ascii="Times New Roman" w:eastAsia="Calibri" w:hAnsi="Times New Roman" w:cs="Times New Roman"/>
                <w:bCs/>
                <w:kern w:val="2"/>
                <w:sz w:val="24"/>
                <w:szCs w:val="24"/>
                <w:lang w:val="en-US"/>
                <w14:ligatures w14:val="standardContextual"/>
              </w:rPr>
              <w:t xml:space="preserve"> Enable </w:t>
            </w:r>
            <w:proofErr w:type="spellStart"/>
            <w:r w:rsidRPr="007A0BF8">
              <w:rPr>
                <w:rFonts w:ascii="Times New Roman" w:eastAsia="Calibri" w:hAnsi="Times New Roman" w:cs="Times New Roman"/>
                <w:bCs/>
                <w:kern w:val="2"/>
                <w:sz w:val="24"/>
                <w:szCs w:val="24"/>
                <w:lang w:val="en-US"/>
                <w14:ligatures w14:val="standardContextual"/>
              </w:rPr>
              <w:t>Timișoara</w:t>
            </w:r>
            <w:proofErr w:type="spellEnd"/>
          </w:p>
        </w:tc>
        <w:tc>
          <w:tcPr>
            <w:tcW w:w="1847" w:type="dxa"/>
            <w:gridSpan w:val="6"/>
            <w:tcBorders>
              <w:top w:val="single" w:sz="2" w:space="0" w:color="000000"/>
              <w:left w:val="single" w:sz="2" w:space="0" w:color="000000"/>
              <w:bottom w:val="single" w:sz="2" w:space="0" w:color="000000"/>
              <w:right w:val="nil"/>
            </w:tcBorders>
          </w:tcPr>
          <w:p w14:paraId="23BC8ADA"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 xml:space="preserve">Anul </w:t>
            </w:r>
            <w:proofErr w:type="spellStart"/>
            <w:r w:rsidRPr="007A0BF8">
              <w:rPr>
                <w:rFonts w:ascii="Times New Roman" w:eastAsia="SimSun" w:hAnsi="Times New Roman" w:cs="Times New Roman"/>
                <w:kern w:val="1"/>
                <w:sz w:val="24"/>
                <w:szCs w:val="24"/>
                <w:lang w:val="en-US" w:eastAsia="hi-IN" w:bidi="hi-IN"/>
              </w:rPr>
              <w:t>școlar</w:t>
            </w:r>
            <w:proofErr w:type="spellEnd"/>
            <w:r w:rsidRPr="007A0BF8">
              <w:rPr>
                <w:rFonts w:ascii="Times New Roman" w:eastAsia="SimSun" w:hAnsi="Times New Roman" w:cs="Times New Roman"/>
                <w:kern w:val="1"/>
                <w:sz w:val="24"/>
                <w:szCs w:val="24"/>
                <w:lang w:val="en-US" w:eastAsia="hi-IN" w:bidi="hi-IN"/>
              </w:rPr>
              <w:t xml:space="preserve"> </w:t>
            </w:r>
          </w:p>
          <w:p w14:paraId="1327A0BE"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Cs/>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rPr>
              <w:t>2024-2025</w:t>
            </w:r>
          </w:p>
        </w:tc>
        <w:tc>
          <w:tcPr>
            <w:tcW w:w="862" w:type="dxa"/>
            <w:gridSpan w:val="5"/>
            <w:tcBorders>
              <w:top w:val="single" w:sz="2" w:space="0" w:color="000000"/>
              <w:left w:val="single" w:sz="2" w:space="0" w:color="000000"/>
              <w:bottom w:val="single" w:sz="2" w:space="0" w:color="000000"/>
              <w:right w:val="nil"/>
            </w:tcBorders>
          </w:tcPr>
          <w:p w14:paraId="724E60CD"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Adeverință</w:t>
            </w:r>
            <w:proofErr w:type="spellEnd"/>
          </w:p>
          <w:p w14:paraId="43E49920"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Nr. 886/45</w:t>
            </w:r>
          </w:p>
          <w:p w14:paraId="33D335D2"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Din 15.11.2024</w:t>
            </w:r>
          </w:p>
          <w:p w14:paraId="48C480EC"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p>
        </w:tc>
        <w:tc>
          <w:tcPr>
            <w:tcW w:w="877" w:type="dxa"/>
            <w:gridSpan w:val="2"/>
            <w:tcBorders>
              <w:top w:val="single" w:sz="2" w:space="0" w:color="000000"/>
              <w:left w:val="single" w:sz="2" w:space="0" w:color="000000"/>
              <w:bottom w:val="single" w:sz="2" w:space="0" w:color="000000"/>
              <w:right w:val="single" w:sz="2" w:space="0" w:color="000000"/>
            </w:tcBorders>
          </w:tcPr>
          <w:p w14:paraId="3592AA16"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p>
        </w:tc>
        <w:tc>
          <w:tcPr>
            <w:tcW w:w="991" w:type="dxa"/>
            <w:gridSpan w:val="2"/>
            <w:tcBorders>
              <w:top w:val="single" w:sz="4" w:space="0" w:color="auto"/>
              <w:left w:val="nil"/>
              <w:bottom w:val="single" w:sz="4" w:space="0" w:color="auto"/>
              <w:right w:val="single" w:sz="4" w:space="0" w:color="auto"/>
            </w:tcBorders>
          </w:tcPr>
          <w:p w14:paraId="5693EB5A" w14:textId="77777777" w:rsidR="007A0BF8" w:rsidRPr="007A0BF8" w:rsidRDefault="007A0BF8" w:rsidP="00D0518B">
            <w:pPr>
              <w:spacing w:after="200" w:line="240" w:lineRule="auto"/>
              <w:rPr>
                <w:rFonts w:ascii="Times New Roman" w:eastAsia="Calibri" w:hAnsi="Times New Roman" w:cs="Times New Roman"/>
                <w:bCs/>
                <w:kern w:val="2"/>
                <w:sz w:val="24"/>
                <w:szCs w:val="24"/>
                <w:lang w:val="en-US"/>
                <w14:ligatures w14:val="standardContextual"/>
              </w:rPr>
            </w:pPr>
            <w:r w:rsidRPr="007A0BF8">
              <w:rPr>
                <w:rFonts w:ascii="Times New Roman" w:eastAsia="Calibri" w:hAnsi="Times New Roman" w:cs="Times New Roman"/>
                <w:bCs/>
                <w:kern w:val="2"/>
                <w:sz w:val="24"/>
                <w:szCs w:val="24"/>
                <w:lang w:val="en-US"/>
                <w14:ligatures w14:val="standardContextual"/>
              </w:rPr>
              <w:t>72</w:t>
            </w:r>
          </w:p>
        </w:tc>
      </w:tr>
      <w:tr w:rsidR="003E0B42" w:rsidRPr="007A0BF8" w14:paraId="6041E77D" w14:textId="77777777" w:rsidTr="00D0518B">
        <w:tblPrEx>
          <w:tblLook w:val="04A0" w:firstRow="1" w:lastRow="0" w:firstColumn="1" w:lastColumn="0" w:noHBand="0" w:noVBand="1"/>
        </w:tblPrEx>
        <w:tc>
          <w:tcPr>
            <w:tcW w:w="849" w:type="dxa"/>
            <w:gridSpan w:val="2"/>
            <w:vMerge w:val="restart"/>
            <w:tcBorders>
              <w:top w:val="single" w:sz="2" w:space="0" w:color="000000"/>
              <w:left w:val="single" w:sz="2" w:space="0" w:color="000000"/>
              <w:right w:val="single" w:sz="4" w:space="0" w:color="auto"/>
            </w:tcBorders>
          </w:tcPr>
          <w:p w14:paraId="61F644F9"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3828" w:type="dxa"/>
            <w:gridSpan w:val="3"/>
            <w:tcBorders>
              <w:top w:val="single" w:sz="2" w:space="0" w:color="000000"/>
              <w:left w:val="single" w:sz="4" w:space="0" w:color="auto"/>
              <w:bottom w:val="single" w:sz="2" w:space="0" w:color="000000"/>
              <w:right w:val="nil"/>
            </w:tcBorders>
          </w:tcPr>
          <w:p w14:paraId="3FC0E44A"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proofErr w:type="spellStart"/>
            <w:r w:rsidRPr="007A0BF8">
              <w:rPr>
                <w:rFonts w:ascii="Times New Roman" w:eastAsia="Aptos" w:hAnsi="Times New Roman" w:cs="Times New Roman"/>
                <w:bCs/>
                <w:kern w:val="2"/>
                <w:sz w:val="24"/>
                <w:szCs w:val="24"/>
                <w:lang w:val="en-US"/>
                <w14:ligatures w14:val="standardContextual"/>
              </w:rPr>
              <w:t>Conferința</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Webdidactica</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Meseriile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Viitorului</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Adaptarea</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educației</w:t>
            </w:r>
            <w:proofErr w:type="spellEnd"/>
            <w:r w:rsidRPr="007A0BF8">
              <w:rPr>
                <w:rFonts w:ascii="Times New Roman" w:eastAsia="Aptos" w:hAnsi="Times New Roman" w:cs="Times New Roman"/>
                <w:bCs/>
                <w:kern w:val="2"/>
                <w:sz w:val="24"/>
                <w:szCs w:val="24"/>
                <w:lang w:val="en-US"/>
                <w14:ligatures w14:val="standardContextual"/>
              </w:rPr>
              <w:t xml:space="preserve"> la </w:t>
            </w:r>
            <w:proofErr w:type="spellStart"/>
            <w:r w:rsidRPr="007A0BF8">
              <w:rPr>
                <w:rFonts w:ascii="Times New Roman" w:eastAsia="Aptos" w:hAnsi="Times New Roman" w:cs="Times New Roman"/>
                <w:bCs/>
                <w:kern w:val="2"/>
                <w:sz w:val="24"/>
                <w:szCs w:val="24"/>
                <w:lang w:val="en-US"/>
                <w14:ligatures w14:val="standardContextual"/>
              </w:rPr>
              <w:t>piața</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muncii</w:t>
            </w:r>
            <w:proofErr w:type="spellEnd"/>
          </w:p>
        </w:tc>
        <w:tc>
          <w:tcPr>
            <w:tcW w:w="1129" w:type="dxa"/>
            <w:tcBorders>
              <w:top w:val="single" w:sz="2" w:space="0" w:color="000000"/>
              <w:left w:val="single" w:sz="2" w:space="0" w:color="000000"/>
              <w:bottom w:val="single" w:sz="2" w:space="0" w:color="000000"/>
              <w:right w:val="nil"/>
            </w:tcBorders>
          </w:tcPr>
          <w:p w14:paraId="6602D0EF"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proofErr w:type="spellStart"/>
            <w:r w:rsidRPr="007A0BF8">
              <w:rPr>
                <w:rFonts w:ascii="Times New Roman" w:eastAsia="Calibri" w:hAnsi="Times New Roman" w:cs="Times New Roman"/>
                <w:bCs/>
                <w:kern w:val="2"/>
                <w:sz w:val="24"/>
                <w:szCs w:val="24"/>
                <w:lang w:val="en-US"/>
                <w14:ligatures w14:val="standardContextual"/>
              </w:rPr>
              <w:t>Fundația</w:t>
            </w:r>
            <w:proofErr w:type="spellEnd"/>
            <w:r w:rsidRPr="007A0BF8">
              <w:rPr>
                <w:rFonts w:ascii="Times New Roman" w:eastAsia="Calibri" w:hAnsi="Times New Roman" w:cs="Times New Roman"/>
                <w:bCs/>
                <w:kern w:val="2"/>
                <w:sz w:val="24"/>
                <w:szCs w:val="24"/>
                <w:lang w:val="en-US"/>
                <w14:ligatures w14:val="standardContextual"/>
              </w:rPr>
              <w:t xml:space="preserve"> Dan Voiculescu </w:t>
            </w:r>
            <w:proofErr w:type="spellStart"/>
            <w:r w:rsidRPr="007A0BF8">
              <w:rPr>
                <w:rFonts w:ascii="Times New Roman" w:eastAsia="Calibri" w:hAnsi="Times New Roman" w:cs="Times New Roman"/>
                <w:bCs/>
                <w:kern w:val="2"/>
                <w:sz w:val="24"/>
                <w:szCs w:val="24"/>
                <w:lang w:val="en-US"/>
                <w14:ligatures w14:val="standardContextual"/>
              </w:rPr>
              <w:t>pentru</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Dezvoltarea</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României</w:t>
            </w:r>
            <w:proofErr w:type="spellEnd"/>
          </w:p>
        </w:tc>
        <w:tc>
          <w:tcPr>
            <w:tcW w:w="1847" w:type="dxa"/>
            <w:gridSpan w:val="6"/>
            <w:tcBorders>
              <w:top w:val="single" w:sz="2" w:space="0" w:color="000000"/>
              <w:left w:val="single" w:sz="2" w:space="0" w:color="000000"/>
              <w:bottom w:val="single" w:sz="2" w:space="0" w:color="000000"/>
              <w:right w:val="nil"/>
            </w:tcBorders>
          </w:tcPr>
          <w:p w14:paraId="151649CD"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Cs/>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30.10.2024</w:t>
            </w:r>
          </w:p>
        </w:tc>
        <w:tc>
          <w:tcPr>
            <w:tcW w:w="862" w:type="dxa"/>
            <w:gridSpan w:val="5"/>
            <w:tcBorders>
              <w:top w:val="single" w:sz="2" w:space="0" w:color="000000"/>
              <w:left w:val="single" w:sz="2" w:space="0" w:color="000000"/>
              <w:bottom w:val="single" w:sz="2" w:space="0" w:color="000000"/>
              <w:right w:val="nil"/>
            </w:tcBorders>
          </w:tcPr>
          <w:p w14:paraId="131A034F"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Adeverință</w:t>
            </w:r>
            <w:proofErr w:type="spellEnd"/>
          </w:p>
          <w:p w14:paraId="67FDAC43"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r w:rsidRPr="007A0BF8">
              <w:rPr>
                <w:rFonts w:ascii="Times New Roman" w:eastAsia="Aptos" w:hAnsi="Times New Roman" w:cs="Times New Roman"/>
                <w:bCs/>
                <w:sz w:val="24"/>
                <w:szCs w:val="24"/>
                <w:lang w:val="en-US" w:eastAsia="ro-RO"/>
              </w:rPr>
              <w:t>5447/31.10.2024</w:t>
            </w:r>
          </w:p>
        </w:tc>
        <w:tc>
          <w:tcPr>
            <w:tcW w:w="877" w:type="dxa"/>
            <w:gridSpan w:val="2"/>
            <w:tcBorders>
              <w:top w:val="single" w:sz="2" w:space="0" w:color="000000"/>
              <w:left w:val="single" w:sz="2" w:space="0" w:color="000000"/>
              <w:bottom w:val="single" w:sz="2" w:space="0" w:color="000000"/>
              <w:right w:val="single" w:sz="2" w:space="0" w:color="000000"/>
            </w:tcBorders>
          </w:tcPr>
          <w:p w14:paraId="09C679E2"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r w:rsidRPr="007A0BF8">
              <w:rPr>
                <w:rFonts w:ascii="Times New Roman" w:eastAsia="SimSun" w:hAnsi="Times New Roman" w:cs="Times New Roman"/>
                <w:b/>
                <w:kern w:val="2"/>
                <w:sz w:val="24"/>
                <w:szCs w:val="24"/>
                <w:lang w:val="en-US" w:eastAsia="hi-IN" w:bidi="hi-IN"/>
                <w14:ligatures w14:val="standardContextual"/>
              </w:rPr>
              <w:t>-</w:t>
            </w:r>
          </w:p>
        </w:tc>
        <w:tc>
          <w:tcPr>
            <w:tcW w:w="991" w:type="dxa"/>
            <w:gridSpan w:val="2"/>
            <w:tcBorders>
              <w:top w:val="single" w:sz="4" w:space="0" w:color="auto"/>
              <w:left w:val="nil"/>
              <w:bottom w:val="single" w:sz="4" w:space="0" w:color="auto"/>
              <w:right w:val="single" w:sz="4" w:space="0" w:color="auto"/>
            </w:tcBorders>
          </w:tcPr>
          <w:p w14:paraId="1E3E8A07" w14:textId="77777777" w:rsidR="007A0BF8" w:rsidRPr="007A0BF8" w:rsidRDefault="007A0BF8" w:rsidP="00D0518B">
            <w:pPr>
              <w:spacing w:after="200" w:line="240" w:lineRule="auto"/>
              <w:jc w:val="center"/>
              <w:rPr>
                <w:rFonts w:ascii="Times New Roman" w:eastAsia="Calibri" w:hAnsi="Times New Roman" w:cs="Times New Roman"/>
                <w:bCs/>
                <w:kern w:val="2"/>
                <w:sz w:val="24"/>
                <w:szCs w:val="24"/>
                <w:lang w:val="en-US"/>
                <w14:ligatures w14:val="standardContextual"/>
              </w:rPr>
            </w:pPr>
            <w:r w:rsidRPr="007A0BF8">
              <w:rPr>
                <w:rFonts w:ascii="Times New Roman" w:eastAsia="Calibri" w:hAnsi="Times New Roman" w:cs="Times New Roman"/>
                <w:bCs/>
                <w:kern w:val="2"/>
                <w:sz w:val="24"/>
                <w:szCs w:val="24"/>
                <w:lang w:val="en-US"/>
                <w14:ligatures w14:val="standardContextual"/>
              </w:rPr>
              <w:t>-</w:t>
            </w:r>
          </w:p>
        </w:tc>
      </w:tr>
      <w:tr w:rsidR="003E0B42" w:rsidRPr="007A0BF8" w14:paraId="54D01F56" w14:textId="77777777" w:rsidTr="00D0518B">
        <w:tblPrEx>
          <w:tblLook w:val="04A0" w:firstRow="1" w:lastRow="0" w:firstColumn="1" w:lastColumn="0" w:noHBand="0" w:noVBand="1"/>
        </w:tblPrEx>
        <w:tc>
          <w:tcPr>
            <w:tcW w:w="849" w:type="dxa"/>
            <w:gridSpan w:val="2"/>
            <w:vMerge/>
            <w:tcBorders>
              <w:left w:val="single" w:sz="2" w:space="0" w:color="000000"/>
              <w:right w:val="single" w:sz="4" w:space="0" w:color="auto"/>
            </w:tcBorders>
          </w:tcPr>
          <w:p w14:paraId="5B5A820C"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3828" w:type="dxa"/>
            <w:gridSpan w:val="3"/>
            <w:tcBorders>
              <w:top w:val="single" w:sz="2" w:space="0" w:color="000000"/>
              <w:left w:val="single" w:sz="4" w:space="0" w:color="auto"/>
              <w:bottom w:val="single" w:sz="2" w:space="0" w:color="000000"/>
              <w:right w:val="nil"/>
            </w:tcBorders>
          </w:tcPr>
          <w:p w14:paraId="3A3BE5D2"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proofErr w:type="spellStart"/>
            <w:proofErr w:type="gramStart"/>
            <w:r w:rsidRPr="007A0BF8">
              <w:rPr>
                <w:rFonts w:ascii="Times New Roman" w:eastAsia="Aptos" w:hAnsi="Times New Roman" w:cs="Times New Roman"/>
                <w:bCs/>
                <w:kern w:val="2"/>
                <w:sz w:val="24"/>
                <w:szCs w:val="24"/>
                <w:lang w:val="en-US"/>
                <w14:ligatures w14:val="standardContextual"/>
              </w:rPr>
              <w:t>Webinarul</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Inteligența</w:t>
            </w:r>
            <w:proofErr w:type="spellEnd"/>
            <w:proofErr w:type="gram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emoțională</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în</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școli</w:t>
            </w:r>
            <w:proofErr w:type="spellEnd"/>
            <w:r w:rsidRPr="007A0BF8">
              <w:rPr>
                <w:rFonts w:ascii="Times New Roman" w:eastAsia="Aptos" w:hAnsi="Times New Roman" w:cs="Times New Roman"/>
                <w:bCs/>
                <w:kern w:val="2"/>
                <w:sz w:val="24"/>
                <w:szCs w:val="24"/>
                <w:lang w:val="en-US"/>
                <w14:ligatures w14:val="standardContextual"/>
              </w:rPr>
              <w:t>, nu bullying”</w:t>
            </w:r>
          </w:p>
        </w:tc>
        <w:tc>
          <w:tcPr>
            <w:tcW w:w="1129" w:type="dxa"/>
            <w:tcBorders>
              <w:top w:val="single" w:sz="2" w:space="0" w:color="000000"/>
              <w:left w:val="single" w:sz="2" w:space="0" w:color="000000"/>
              <w:bottom w:val="single" w:sz="2" w:space="0" w:color="000000"/>
              <w:right w:val="nil"/>
            </w:tcBorders>
          </w:tcPr>
          <w:p w14:paraId="26EC6C80"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r w:rsidRPr="007A0BF8">
              <w:rPr>
                <w:rFonts w:ascii="Times New Roman" w:eastAsia="Calibri" w:hAnsi="Times New Roman" w:cs="Times New Roman"/>
                <w:bCs/>
                <w:kern w:val="2"/>
                <w:sz w:val="24"/>
                <w:szCs w:val="24"/>
                <w:lang w:val="en-US"/>
                <w14:ligatures w14:val="standardContextual"/>
              </w:rPr>
              <w:t>S.C. PAȘAPORT PENTRU SUCCES</w:t>
            </w:r>
          </w:p>
        </w:tc>
        <w:tc>
          <w:tcPr>
            <w:tcW w:w="1847" w:type="dxa"/>
            <w:gridSpan w:val="6"/>
            <w:tcBorders>
              <w:top w:val="single" w:sz="2" w:space="0" w:color="000000"/>
              <w:left w:val="single" w:sz="2" w:space="0" w:color="000000"/>
              <w:bottom w:val="single" w:sz="2" w:space="0" w:color="000000"/>
              <w:right w:val="nil"/>
            </w:tcBorders>
          </w:tcPr>
          <w:p w14:paraId="570B41B7"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Cs/>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17.10.2024</w:t>
            </w:r>
          </w:p>
        </w:tc>
        <w:tc>
          <w:tcPr>
            <w:tcW w:w="862" w:type="dxa"/>
            <w:gridSpan w:val="5"/>
            <w:tcBorders>
              <w:top w:val="single" w:sz="2" w:space="0" w:color="000000"/>
              <w:left w:val="single" w:sz="2" w:space="0" w:color="000000"/>
              <w:bottom w:val="single" w:sz="2" w:space="0" w:color="000000"/>
              <w:right w:val="nil"/>
            </w:tcBorders>
          </w:tcPr>
          <w:p w14:paraId="65E4F3CD"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Diplomă</w:t>
            </w:r>
            <w:proofErr w:type="spellEnd"/>
            <w:r w:rsidRPr="007A0BF8">
              <w:rPr>
                <w:rFonts w:ascii="Times New Roman" w:eastAsia="Aptos" w:hAnsi="Times New Roman" w:cs="Times New Roman"/>
                <w:bCs/>
                <w:sz w:val="24"/>
                <w:szCs w:val="24"/>
                <w:lang w:val="en-US" w:eastAsia="ro-RO"/>
              </w:rPr>
              <w:t xml:space="preserve"> de </w:t>
            </w:r>
            <w:proofErr w:type="spellStart"/>
            <w:r w:rsidRPr="007A0BF8">
              <w:rPr>
                <w:rFonts w:ascii="Times New Roman" w:eastAsia="Aptos" w:hAnsi="Times New Roman" w:cs="Times New Roman"/>
                <w:bCs/>
                <w:sz w:val="24"/>
                <w:szCs w:val="24"/>
                <w:lang w:val="en-US" w:eastAsia="ro-RO"/>
              </w:rPr>
              <w:t>participare</w:t>
            </w:r>
            <w:proofErr w:type="spellEnd"/>
          </w:p>
          <w:p w14:paraId="1B69F603"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17.10.2024</w:t>
            </w:r>
          </w:p>
          <w:p w14:paraId="4B0F9234"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p>
        </w:tc>
        <w:tc>
          <w:tcPr>
            <w:tcW w:w="877" w:type="dxa"/>
            <w:gridSpan w:val="2"/>
            <w:tcBorders>
              <w:top w:val="single" w:sz="2" w:space="0" w:color="000000"/>
              <w:left w:val="single" w:sz="2" w:space="0" w:color="000000"/>
              <w:bottom w:val="single" w:sz="2" w:space="0" w:color="000000"/>
              <w:right w:val="single" w:sz="2" w:space="0" w:color="000000"/>
            </w:tcBorders>
          </w:tcPr>
          <w:p w14:paraId="2F68A8D0"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r w:rsidRPr="007A0BF8">
              <w:rPr>
                <w:rFonts w:ascii="Times New Roman" w:eastAsia="SimSun" w:hAnsi="Times New Roman" w:cs="Times New Roman"/>
                <w:b/>
                <w:kern w:val="2"/>
                <w:sz w:val="24"/>
                <w:szCs w:val="24"/>
                <w:lang w:val="en-US" w:eastAsia="hi-IN" w:bidi="hi-IN"/>
                <w14:ligatures w14:val="standardContextual"/>
              </w:rPr>
              <w:t>-</w:t>
            </w:r>
          </w:p>
        </w:tc>
        <w:tc>
          <w:tcPr>
            <w:tcW w:w="991" w:type="dxa"/>
            <w:gridSpan w:val="2"/>
            <w:tcBorders>
              <w:top w:val="single" w:sz="4" w:space="0" w:color="auto"/>
              <w:left w:val="nil"/>
              <w:bottom w:val="single" w:sz="4" w:space="0" w:color="auto"/>
              <w:right w:val="single" w:sz="4" w:space="0" w:color="auto"/>
            </w:tcBorders>
          </w:tcPr>
          <w:p w14:paraId="5D20F7D2" w14:textId="77777777" w:rsidR="007A0BF8" w:rsidRPr="007A0BF8" w:rsidRDefault="007A0BF8" w:rsidP="00D0518B">
            <w:pPr>
              <w:spacing w:after="200" w:line="240" w:lineRule="auto"/>
              <w:jc w:val="center"/>
              <w:rPr>
                <w:rFonts w:ascii="Times New Roman" w:eastAsia="Calibri" w:hAnsi="Times New Roman" w:cs="Times New Roman"/>
                <w:bCs/>
                <w:kern w:val="2"/>
                <w:sz w:val="24"/>
                <w:szCs w:val="24"/>
                <w:lang w:val="en-US"/>
                <w14:ligatures w14:val="standardContextual"/>
              </w:rPr>
            </w:pPr>
            <w:r w:rsidRPr="007A0BF8">
              <w:rPr>
                <w:rFonts w:ascii="Times New Roman" w:eastAsia="Calibri" w:hAnsi="Times New Roman" w:cs="Times New Roman"/>
                <w:bCs/>
                <w:kern w:val="2"/>
                <w:sz w:val="24"/>
                <w:szCs w:val="24"/>
                <w:lang w:val="en-US"/>
                <w14:ligatures w14:val="standardContextual"/>
              </w:rPr>
              <w:t>3</w:t>
            </w:r>
          </w:p>
        </w:tc>
      </w:tr>
      <w:tr w:rsidR="003E0B42" w:rsidRPr="007A0BF8" w14:paraId="290AE6E8" w14:textId="77777777" w:rsidTr="00D0518B">
        <w:tblPrEx>
          <w:tblLook w:val="04A0" w:firstRow="1" w:lastRow="0" w:firstColumn="1" w:lastColumn="0" w:noHBand="0" w:noVBand="1"/>
        </w:tblPrEx>
        <w:tc>
          <w:tcPr>
            <w:tcW w:w="849" w:type="dxa"/>
            <w:gridSpan w:val="2"/>
            <w:vMerge/>
            <w:tcBorders>
              <w:left w:val="single" w:sz="2" w:space="0" w:color="000000"/>
              <w:right w:val="single" w:sz="4" w:space="0" w:color="auto"/>
            </w:tcBorders>
          </w:tcPr>
          <w:p w14:paraId="4F4EFD3C"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3828" w:type="dxa"/>
            <w:gridSpan w:val="3"/>
            <w:tcBorders>
              <w:top w:val="single" w:sz="2" w:space="0" w:color="000000"/>
              <w:left w:val="single" w:sz="4" w:space="0" w:color="auto"/>
              <w:bottom w:val="single" w:sz="2" w:space="0" w:color="000000"/>
              <w:right w:val="nil"/>
            </w:tcBorders>
          </w:tcPr>
          <w:p w14:paraId="2455BC38"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proofErr w:type="gramStart"/>
            <w:r w:rsidRPr="007A0BF8">
              <w:rPr>
                <w:rFonts w:ascii="Times New Roman" w:eastAsia="Aptos" w:hAnsi="Times New Roman" w:cs="Times New Roman"/>
                <w:bCs/>
                <w:sz w:val="24"/>
                <w:szCs w:val="24"/>
                <w:lang w:val="en-US" w:eastAsia="ro-RO"/>
              </w:rPr>
              <w:t>Conferința</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Copilul</w:t>
            </w:r>
            <w:proofErr w:type="spellEnd"/>
            <w:proofErr w:type="gram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tău</w:t>
            </w:r>
            <w:proofErr w:type="spellEnd"/>
            <w:r w:rsidRPr="007A0BF8">
              <w:rPr>
                <w:rFonts w:ascii="Times New Roman" w:eastAsia="Aptos" w:hAnsi="Times New Roman" w:cs="Times New Roman"/>
                <w:bCs/>
                <w:sz w:val="24"/>
                <w:szCs w:val="24"/>
                <w:lang w:val="en-US" w:eastAsia="ro-RO"/>
              </w:rPr>
              <w:t xml:space="preserve">, campion la </w:t>
            </w:r>
            <w:proofErr w:type="spellStart"/>
            <w:r w:rsidRPr="007A0BF8">
              <w:rPr>
                <w:rFonts w:ascii="Times New Roman" w:eastAsia="Aptos" w:hAnsi="Times New Roman" w:cs="Times New Roman"/>
                <w:bCs/>
                <w:sz w:val="24"/>
                <w:szCs w:val="24"/>
                <w:lang w:val="en-US" w:eastAsia="ro-RO"/>
              </w:rPr>
              <w:t>viață</w:t>
            </w:r>
            <w:proofErr w:type="spellEnd"/>
            <w:r w:rsidRPr="007A0BF8">
              <w:rPr>
                <w:rFonts w:ascii="Times New Roman" w:eastAsia="Aptos" w:hAnsi="Times New Roman" w:cs="Times New Roman"/>
                <w:bCs/>
                <w:sz w:val="24"/>
                <w:szCs w:val="24"/>
                <w:lang w:val="en-US" w:eastAsia="ro-RO"/>
              </w:rPr>
              <w:t xml:space="preserve">” </w:t>
            </w:r>
          </w:p>
          <w:p w14:paraId="08226685"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r w:rsidRPr="007A0BF8">
              <w:rPr>
                <w:rFonts w:ascii="Times New Roman" w:eastAsia="Aptos" w:hAnsi="Times New Roman" w:cs="Times New Roman"/>
                <w:bCs/>
                <w:sz w:val="24"/>
                <w:szCs w:val="24"/>
                <w:lang w:val="en-US" w:eastAsia="ro-RO"/>
              </w:rPr>
              <w:t>Tema</w:t>
            </w:r>
            <w:proofErr w:type="gramStart"/>
            <w:r w:rsidRPr="007A0BF8">
              <w:rPr>
                <w:rFonts w:ascii="Times New Roman" w:eastAsia="Aptos" w:hAnsi="Times New Roman" w:cs="Times New Roman"/>
                <w:bCs/>
                <w:sz w:val="24"/>
                <w:szCs w:val="24"/>
                <w:lang w:val="en-US" w:eastAsia="ro-RO"/>
              </w:rPr>
              <w:t>: ”</w:t>
            </w:r>
            <w:proofErr w:type="spellStart"/>
            <w:r w:rsidRPr="007A0BF8">
              <w:rPr>
                <w:rFonts w:ascii="Times New Roman" w:eastAsia="Aptos" w:hAnsi="Times New Roman" w:cs="Times New Roman"/>
                <w:bCs/>
                <w:sz w:val="24"/>
                <w:szCs w:val="24"/>
                <w:lang w:val="en-US" w:eastAsia="ro-RO"/>
              </w:rPr>
              <w:t>Rețeta</w:t>
            </w:r>
            <w:proofErr w:type="spellEnd"/>
            <w:proofErr w:type="gram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succesului</w:t>
            </w:r>
            <w:proofErr w:type="spellEnd"/>
            <w:r w:rsidRPr="007A0BF8">
              <w:rPr>
                <w:rFonts w:ascii="Times New Roman" w:eastAsia="Aptos" w:hAnsi="Times New Roman" w:cs="Times New Roman"/>
                <w:bCs/>
                <w:sz w:val="24"/>
                <w:szCs w:val="24"/>
                <w:lang w:val="en-US" w:eastAsia="ro-RO"/>
              </w:rPr>
              <w:t xml:space="preserve">: Cum </w:t>
            </w:r>
            <w:proofErr w:type="spellStart"/>
            <w:r w:rsidRPr="007A0BF8">
              <w:rPr>
                <w:rFonts w:ascii="Times New Roman" w:eastAsia="Aptos" w:hAnsi="Times New Roman" w:cs="Times New Roman"/>
                <w:bCs/>
                <w:sz w:val="24"/>
                <w:szCs w:val="24"/>
                <w:lang w:val="en-US" w:eastAsia="ro-RO"/>
              </w:rPr>
              <w:t>menținem</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echilibru</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între</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teme</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și</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timp</w:t>
            </w:r>
            <w:proofErr w:type="spellEnd"/>
            <w:r w:rsidRPr="007A0BF8">
              <w:rPr>
                <w:rFonts w:ascii="Times New Roman" w:eastAsia="Aptos" w:hAnsi="Times New Roman" w:cs="Times New Roman"/>
                <w:bCs/>
                <w:sz w:val="24"/>
                <w:szCs w:val="24"/>
                <w:lang w:val="en-US" w:eastAsia="ro-RO"/>
              </w:rPr>
              <w:t xml:space="preserve"> liber</w:t>
            </w:r>
          </w:p>
        </w:tc>
        <w:tc>
          <w:tcPr>
            <w:tcW w:w="1129" w:type="dxa"/>
            <w:tcBorders>
              <w:top w:val="single" w:sz="2" w:space="0" w:color="000000"/>
              <w:left w:val="single" w:sz="2" w:space="0" w:color="000000"/>
              <w:bottom w:val="single" w:sz="2" w:space="0" w:color="000000"/>
              <w:right w:val="nil"/>
            </w:tcBorders>
          </w:tcPr>
          <w:p w14:paraId="2AC3BC4F"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r w:rsidRPr="007A0BF8">
              <w:rPr>
                <w:rFonts w:ascii="Times New Roman" w:eastAsia="Calibri" w:hAnsi="Times New Roman" w:cs="Times New Roman"/>
                <w:bCs/>
                <w:kern w:val="2"/>
                <w:sz w:val="24"/>
                <w:szCs w:val="24"/>
                <w:lang w:val="en-US"/>
                <w14:ligatures w14:val="standardContextual"/>
              </w:rPr>
              <w:t>Shakespeare School</w:t>
            </w:r>
          </w:p>
        </w:tc>
        <w:tc>
          <w:tcPr>
            <w:tcW w:w="1847" w:type="dxa"/>
            <w:gridSpan w:val="6"/>
            <w:tcBorders>
              <w:top w:val="single" w:sz="2" w:space="0" w:color="000000"/>
              <w:left w:val="single" w:sz="2" w:space="0" w:color="000000"/>
              <w:bottom w:val="single" w:sz="2" w:space="0" w:color="000000"/>
              <w:right w:val="nil"/>
            </w:tcBorders>
          </w:tcPr>
          <w:p w14:paraId="321BDAD2"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Cs/>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10.10.2024</w:t>
            </w:r>
          </w:p>
        </w:tc>
        <w:tc>
          <w:tcPr>
            <w:tcW w:w="862" w:type="dxa"/>
            <w:gridSpan w:val="5"/>
            <w:tcBorders>
              <w:top w:val="single" w:sz="2" w:space="0" w:color="000000"/>
              <w:left w:val="single" w:sz="2" w:space="0" w:color="000000"/>
              <w:bottom w:val="single" w:sz="2" w:space="0" w:color="000000"/>
              <w:right w:val="nil"/>
            </w:tcBorders>
          </w:tcPr>
          <w:p w14:paraId="71A68600"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Certificat</w:t>
            </w:r>
            <w:proofErr w:type="spellEnd"/>
            <w:r w:rsidRPr="007A0BF8">
              <w:rPr>
                <w:rFonts w:ascii="Times New Roman" w:eastAsia="Aptos" w:hAnsi="Times New Roman" w:cs="Times New Roman"/>
                <w:bCs/>
                <w:sz w:val="24"/>
                <w:szCs w:val="24"/>
                <w:lang w:val="en-US" w:eastAsia="ro-RO"/>
              </w:rPr>
              <w:t xml:space="preserve"> de </w:t>
            </w:r>
            <w:proofErr w:type="spellStart"/>
            <w:r w:rsidRPr="007A0BF8">
              <w:rPr>
                <w:rFonts w:ascii="Times New Roman" w:eastAsia="Aptos" w:hAnsi="Times New Roman" w:cs="Times New Roman"/>
                <w:bCs/>
                <w:sz w:val="24"/>
                <w:szCs w:val="24"/>
                <w:lang w:val="en-US" w:eastAsia="ro-RO"/>
              </w:rPr>
              <w:t>participare</w:t>
            </w:r>
            <w:proofErr w:type="spellEnd"/>
          </w:p>
          <w:p w14:paraId="1C6F946E"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r w:rsidRPr="007A0BF8">
              <w:rPr>
                <w:rFonts w:ascii="Times New Roman" w:eastAsia="Aptos" w:hAnsi="Times New Roman" w:cs="Times New Roman"/>
                <w:bCs/>
                <w:sz w:val="24"/>
                <w:szCs w:val="24"/>
                <w:lang w:val="en-US" w:eastAsia="ro-RO"/>
              </w:rPr>
              <w:t>10.10.2024</w:t>
            </w:r>
          </w:p>
        </w:tc>
        <w:tc>
          <w:tcPr>
            <w:tcW w:w="877" w:type="dxa"/>
            <w:gridSpan w:val="2"/>
            <w:tcBorders>
              <w:top w:val="single" w:sz="2" w:space="0" w:color="000000"/>
              <w:left w:val="single" w:sz="2" w:space="0" w:color="000000"/>
              <w:bottom w:val="single" w:sz="2" w:space="0" w:color="000000"/>
              <w:right w:val="single" w:sz="2" w:space="0" w:color="000000"/>
            </w:tcBorders>
          </w:tcPr>
          <w:p w14:paraId="7F9DFF1F"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r w:rsidRPr="007A0BF8">
              <w:rPr>
                <w:rFonts w:ascii="Times New Roman" w:eastAsia="SimSun" w:hAnsi="Times New Roman" w:cs="Times New Roman"/>
                <w:b/>
                <w:kern w:val="2"/>
                <w:sz w:val="24"/>
                <w:szCs w:val="24"/>
                <w:lang w:val="en-US" w:eastAsia="hi-IN" w:bidi="hi-IN"/>
                <w14:ligatures w14:val="standardContextual"/>
              </w:rPr>
              <w:t>-</w:t>
            </w:r>
          </w:p>
        </w:tc>
        <w:tc>
          <w:tcPr>
            <w:tcW w:w="991" w:type="dxa"/>
            <w:gridSpan w:val="2"/>
            <w:tcBorders>
              <w:top w:val="single" w:sz="4" w:space="0" w:color="auto"/>
              <w:left w:val="nil"/>
              <w:bottom w:val="single" w:sz="4" w:space="0" w:color="auto"/>
              <w:right w:val="single" w:sz="4" w:space="0" w:color="auto"/>
            </w:tcBorders>
          </w:tcPr>
          <w:p w14:paraId="6B514D2F" w14:textId="77777777" w:rsidR="007A0BF8" w:rsidRPr="007A0BF8" w:rsidRDefault="007A0BF8" w:rsidP="00D0518B">
            <w:pPr>
              <w:spacing w:after="200" w:line="240" w:lineRule="auto"/>
              <w:jc w:val="center"/>
              <w:rPr>
                <w:rFonts w:ascii="Times New Roman" w:eastAsia="Calibri" w:hAnsi="Times New Roman" w:cs="Times New Roman"/>
                <w:bCs/>
                <w:kern w:val="2"/>
                <w:sz w:val="24"/>
                <w:szCs w:val="24"/>
                <w:lang w:val="en-US"/>
                <w14:ligatures w14:val="standardContextual"/>
              </w:rPr>
            </w:pPr>
            <w:r w:rsidRPr="007A0BF8">
              <w:rPr>
                <w:rFonts w:ascii="Times New Roman" w:eastAsia="Calibri" w:hAnsi="Times New Roman" w:cs="Times New Roman"/>
                <w:bCs/>
                <w:kern w:val="2"/>
                <w:sz w:val="24"/>
                <w:szCs w:val="24"/>
                <w:lang w:val="en-US"/>
                <w14:ligatures w14:val="standardContextual"/>
              </w:rPr>
              <w:t>2</w:t>
            </w:r>
          </w:p>
        </w:tc>
      </w:tr>
      <w:tr w:rsidR="003E0B42" w:rsidRPr="007A0BF8" w14:paraId="0A416F48" w14:textId="77777777" w:rsidTr="00D0518B">
        <w:tblPrEx>
          <w:tblLook w:val="04A0" w:firstRow="1" w:lastRow="0" w:firstColumn="1" w:lastColumn="0" w:noHBand="0" w:noVBand="1"/>
        </w:tblPrEx>
        <w:tc>
          <w:tcPr>
            <w:tcW w:w="849" w:type="dxa"/>
            <w:gridSpan w:val="2"/>
            <w:vMerge/>
            <w:tcBorders>
              <w:left w:val="single" w:sz="2" w:space="0" w:color="000000"/>
              <w:right w:val="single" w:sz="4" w:space="0" w:color="auto"/>
            </w:tcBorders>
          </w:tcPr>
          <w:p w14:paraId="22491C3D"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3828" w:type="dxa"/>
            <w:gridSpan w:val="3"/>
            <w:tcBorders>
              <w:top w:val="single" w:sz="2" w:space="0" w:color="000000"/>
              <w:left w:val="single" w:sz="4" w:space="0" w:color="auto"/>
              <w:bottom w:val="single" w:sz="2" w:space="0" w:color="000000"/>
              <w:right w:val="nil"/>
            </w:tcBorders>
          </w:tcPr>
          <w:p w14:paraId="69CD0E59"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Cs/>
                <w:kern w:val="2"/>
                <w:sz w:val="24"/>
                <w:szCs w:val="24"/>
                <w:lang w:val="en-US" w:eastAsia="hi-IN" w:bidi="hi-IN"/>
                <w14:ligatures w14:val="standardContextual"/>
              </w:rPr>
            </w:pPr>
            <w:proofErr w:type="spellStart"/>
            <w:r w:rsidRPr="007A0BF8">
              <w:rPr>
                <w:rFonts w:ascii="Times New Roman" w:eastAsia="Aptos" w:hAnsi="Times New Roman" w:cs="Times New Roman"/>
                <w:bCs/>
                <w:kern w:val="2"/>
                <w:sz w:val="24"/>
                <w:szCs w:val="24"/>
                <w:lang w:val="en-US"/>
                <w14:ligatures w14:val="standardContextual"/>
              </w:rPr>
              <w:t>Transformă</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orice</w:t>
            </w:r>
            <w:proofErr w:type="spellEnd"/>
            <w:r w:rsidRPr="007A0BF8">
              <w:rPr>
                <w:rFonts w:ascii="Times New Roman" w:eastAsia="Aptos" w:hAnsi="Times New Roman" w:cs="Times New Roman"/>
                <w:bCs/>
                <w:kern w:val="2"/>
                <w:sz w:val="24"/>
                <w:szCs w:val="24"/>
                <w:lang w:val="en-US"/>
                <w14:ligatures w14:val="standardContextual"/>
              </w:rPr>
              <w:t xml:space="preserve"> training classic </w:t>
            </w:r>
            <w:proofErr w:type="spellStart"/>
            <w:r w:rsidRPr="007A0BF8">
              <w:rPr>
                <w:rFonts w:ascii="Times New Roman" w:eastAsia="Aptos" w:hAnsi="Times New Roman" w:cs="Times New Roman"/>
                <w:bCs/>
                <w:kern w:val="2"/>
                <w:sz w:val="24"/>
                <w:szCs w:val="24"/>
                <w:lang w:val="en-US"/>
                <w14:ligatures w14:val="standardContextual"/>
              </w:rPr>
              <w:t>într-unul</w:t>
            </w:r>
            <w:proofErr w:type="spellEnd"/>
            <w:r w:rsidRPr="007A0BF8">
              <w:rPr>
                <w:rFonts w:ascii="Times New Roman" w:eastAsia="Aptos" w:hAnsi="Times New Roman" w:cs="Times New Roman"/>
                <w:bCs/>
                <w:kern w:val="2"/>
                <w:sz w:val="24"/>
                <w:szCs w:val="24"/>
                <w:lang w:val="en-US"/>
                <w14:ligatures w14:val="standardContextual"/>
              </w:rPr>
              <w:t xml:space="preserve"> experimental</w:t>
            </w:r>
          </w:p>
        </w:tc>
        <w:tc>
          <w:tcPr>
            <w:tcW w:w="1129" w:type="dxa"/>
            <w:tcBorders>
              <w:top w:val="single" w:sz="2" w:space="0" w:color="000000"/>
              <w:left w:val="single" w:sz="2" w:space="0" w:color="000000"/>
              <w:bottom w:val="single" w:sz="2" w:space="0" w:color="000000"/>
              <w:right w:val="nil"/>
            </w:tcBorders>
          </w:tcPr>
          <w:p w14:paraId="7AAC6364" w14:textId="77777777" w:rsidR="007A0BF8" w:rsidRPr="007A0BF8" w:rsidRDefault="007A0BF8" w:rsidP="00D0518B">
            <w:pPr>
              <w:suppressAutoHyphens/>
              <w:autoSpaceDN w:val="0"/>
              <w:spacing w:after="0" w:line="240" w:lineRule="auto"/>
              <w:rPr>
                <w:rFonts w:ascii="Times New Roman" w:eastAsia="Calibri" w:hAnsi="Times New Roman" w:cs="Times New Roman"/>
                <w:bCs/>
                <w:sz w:val="24"/>
                <w:szCs w:val="24"/>
                <w:lang w:val="en-US"/>
              </w:rPr>
            </w:pPr>
            <w:proofErr w:type="spellStart"/>
            <w:r w:rsidRPr="007A0BF8">
              <w:rPr>
                <w:rFonts w:ascii="Times New Roman" w:eastAsia="Calibri" w:hAnsi="Times New Roman" w:cs="Times New Roman"/>
                <w:bCs/>
                <w:sz w:val="24"/>
                <w:szCs w:val="24"/>
                <w:lang w:val="en-US"/>
              </w:rPr>
              <w:t>Asociația</w:t>
            </w:r>
            <w:proofErr w:type="spellEnd"/>
          </w:p>
          <w:p w14:paraId="426DE538" w14:textId="77777777" w:rsidR="007A0BF8" w:rsidRPr="007A0BF8" w:rsidRDefault="007A0BF8" w:rsidP="00D0518B">
            <w:pPr>
              <w:suppressAutoHyphens/>
              <w:autoSpaceDN w:val="0"/>
              <w:spacing w:after="0" w:line="240" w:lineRule="auto"/>
              <w:rPr>
                <w:rFonts w:ascii="Times New Roman" w:eastAsia="Calibri" w:hAnsi="Times New Roman" w:cs="Times New Roman"/>
                <w:bCs/>
                <w:sz w:val="24"/>
                <w:szCs w:val="24"/>
                <w:lang w:val="en-US"/>
              </w:rPr>
            </w:pPr>
            <w:proofErr w:type="spellStart"/>
            <w:r w:rsidRPr="007A0BF8">
              <w:rPr>
                <w:rFonts w:ascii="Times New Roman" w:eastAsia="Calibri" w:hAnsi="Times New Roman" w:cs="Times New Roman"/>
                <w:bCs/>
                <w:sz w:val="24"/>
                <w:szCs w:val="24"/>
                <w:lang w:val="en-US"/>
              </w:rPr>
              <w:t>SELLification</w:t>
            </w:r>
            <w:proofErr w:type="spellEnd"/>
          </w:p>
          <w:p w14:paraId="0CFF72C8"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Cs/>
                <w:kern w:val="2"/>
                <w:sz w:val="24"/>
                <w:szCs w:val="24"/>
                <w:lang w:val="en-US" w:eastAsia="hi-IN" w:bidi="hi-IN"/>
                <w14:ligatures w14:val="standardContextual"/>
              </w:rPr>
            </w:pPr>
            <w:r w:rsidRPr="007A0BF8">
              <w:rPr>
                <w:rFonts w:ascii="Times New Roman" w:eastAsia="Times New Roman" w:hAnsi="Times New Roman" w:cs="Times New Roman"/>
                <w:bCs/>
                <w:sz w:val="24"/>
                <w:szCs w:val="24"/>
                <w:lang w:val="en-US" w:eastAsia="ro-RO"/>
              </w:rPr>
              <w:t>4EDUcation</w:t>
            </w:r>
          </w:p>
        </w:tc>
        <w:tc>
          <w:tcPr>
            <w:tcW w:w="1847" w:type="dxa"/>
            <w:gridSpan w:val="6"/>
            <w:tcBorders>
              <w:top w:val="single" w:sz="2" w:space="0" w:color="000000"/>
              <w:left w:val="single" w:sz="2" w:space="0" w:color="000000"/>
              <w:bottom w:val="single" w:sz="2" w:space="0" w:color="000000"/>
              <w:right w:val="nil"/>
            </w:tcBorders>
          </w:tcPr>
          <w:p w14:paraId="3EE3298A"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Cs/>
                <w:kern w:val="2"/>
                <w:sz w:val="24"/>
                <w:szCs w:val="24"/>
                <w:lang w:val="en-US" w:eastAsia="hi-IN" w:bidi="hi-IN"/>
                <w14:ligatures w14:val="standardContextual"/>
              </w:rPr>
            </w:pPr>
            <w:r w:rsidRPr="007A0BF8">
              <w:rPr>
                <w:rFonts w:ascii="Times New Roman" w:eastAsia="SimSun" w:hAnsi="Times New Roman" w:cs="Times New Roman"/>
                <w:bCs/>
                <w:kern w:val="1"/>
                <w:sz w:val="24"/>
                <w:szCs w:val="24"/>
                <w:lang w:val="en-US" w:eastAsia="hi-IN" w:bidi="hi-IN"/>
                <w14:ligatures w14:val="standardContextual"/>
              </w:rPr>
              <w:t>23.11.2024</w:t>
            </w:r>
          </w:p>
        </w:tc>
        <w:tc>
          <w:tcPr>
            <w:tcW w:w="862" w:type="dxa"/>
            <w:gridSpan w:val="5"/>
            <w:tcBorders>
              <w:top w:val="single" w:sz="2" w:space="0" w:color="000000"/>
              <w:left w:val="single" w:sz="2" w:space="0" w:color="000000"/>
              <w:bottom w:val="single" w:sz="2" w:space="0" w:color="000000"/>
              <w:right w:val="nil"/>
            </w:tcBorders>
          </w:tcPr>
          <w:p w14:paraId="2BBD6688"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Adeverință</w:t>
            </w:r>
            <w:proofErr w:type="spellEnd"/>
          </w:p>
          <w:p w14:paraId="1C132941"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Seria: ANCWEB2</w:t>
            </w:r>
          </w:p>
          <w:p w14:paraId="26225EC8"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Nr. 171739</w:t>
            </w:r>
          </w:p>
          <w:p w14:paraId="0F9AF307"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Cs/>
                <w:kern w:val="2"/>
                <w:sz w:val="24"/>
                <w:szCs w:val="24"/>
                <w:lang w:val="en-US" w:eastAsia="hi-IN" w:bidi="hi-IN"/>
                <w14:ligatures w14:val="standardContextual"/>
              </w:rPr>
            </w:pPr>
            <w:r w:rsidRPr="007A0BF8">
              <w:rPr>
                <w:rFonts w:ascii="Times New Roman" w:eastAsia="Aptos" w:hAnsi="Times New Roman" w:cs="Times New Roman"/>
                <w:bCs/>
                <w:sz w:val="24"/>
                <w:szCs w:val="24"/>
                <w:lang w:val="en-US" w:eastAsia="ro-RO"/>
              </w:rPr>
              <w:t>Data:23.11.2024</w:t>
            </w:r>
          </w:p>
        </w:tc>
        <w:tc>
          <w:tcPr>
            <w:tcW w:w="877" w:type="dxa"/>
            <w:gridSpan w:val="2"/>
            <w:tcBorders>
              <w:top w:val="single" w:sz="2" w:space="0" w:color="000000"/>
              <w:left w:val="single" w:sz="2" w:space="0" w:color="000000"/>
              <w:bottom w:val="single" w:sz="2" w:space="0" w:color="000000"/>
              <w:right w:val="single" w:sz="2" w:space="0" w:color="000000"/>
            </w:tcBorders>
          </w:tcPr>
          <w:p w14:paraId="466A1B40"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Cs/>
                <w:kern w:val="2"/>
                <w:sz w:val="24"/>
                <w:szCs w:val="24"/>
                <w:lang w:val="en-US" w:eastAsia="hi-IN" w:bidi="hi-IN"/>
                <w14:ligatures w14:val="standardContextual"/>
              </w:rPr>
            </w:pPr>
          </w:p>
        </w:tc>
        <w:tc>
          <w:tcPr>
            <w:tcW w:w="991" w:type="dxa"/>
            <w:gridSpan w:val="2"/>
            <w:tcBorders>
              <w:top w:val="single" w:sz="4" w:space="0" w:color="auto"/>
              <w:left w:val="nil"/>
              <w:bottom w:val="single" w:sz="4" w:space="0" w:color="auto"/>
              <w:right w:val="single" w:sz="4" w:space="0" w:color="auto"/>
            </w:tcBorders>
          </w:tcPr>
          <w:p w14:paraId="6FA43991" w14:textId="77777777" w:rsidR="007A0BF8" w:rsidRPr="007A0BF8" w:rsidRDefault="007A0BF8" w:rsidP="00D0518B">
            <w:pPr>
              <w:spacing w:after="200" w:line="240" w:lineRule="auto"/>
              <w:rPr>
                <w:rFonts w:ascii="Times New Roman" w:eastAsia="Calibri" w:hAnsi="Times New Roman" w:cs="Times New Roman"/>
                <w:bCs/>
                <w:kern w:val="2"/>
                <w:sz w:val="24"/>
                <w:szCs w:val="24"/>
                <w:lang w:val="en-US"/>
                <w14:ligatures w14:val="standardContextual"/>
              </w:rPr>
            </w:pPr>
            <w:r w:rsidRPr="007A0BF8">
              <w:rPr>
                <w:rFonts w:ascii="Times New Roman" w:eastAsia="Calibri" w:hAnsi="Times New Roman" w:cs="Times New Roman"/>
                <w:bCs/>
                <w:kern w:val="2"/>
                <w:sz w:val="24"/>
                <w:szCs w:val="24"/>
                <w:lang w:val="en-US"/>
                <w14:ligatures w14:val="standardContextual"/>
              </w:rPr>
              <w:t xml:space="preserve">     2</w:t>
            </w:r>
          </w:p>
        </w:tc>
      </w:tr>
      <w:tr w:rsidR="003E0B42" w:rsidRPr="007A0BF8" w14:paraId="54690F88" w14:textId="77777777" w:rsidTr="00D0518B">
        <w:tblPrEx>
          <w:tblLook w:val="04A0" w:firstRow="1" w:lastRow="0" w:firstColumn="1" w:lastColumn="0" w:noHBand="0" w:noVBand="1"/>
        </w:tblPrEx>
        <w:tc>
          <w:tcPr>
            <w:tcW w:w="849" w:type="dxa"/>
            <w:gridSpan w:val="2"/>
            <w:vMerge/>
            <w:tcBorders>
              <w:left w:val="single" w:sz="2" w:space="0" w:color="000000"/>
              <w:right w:val="single" w:sz="4" w:space="0" w:color="auto"/>
            </w:tcBorders>
          </w:tcPr>
          <w:p w14:paraId="0B56DD86"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3828" w:type="dxa"/>
            <w:gridSpan w:val="3"/>
            <w:tcBorders>
              <w:top w:val="single" w:sz="2" w:space="0" w:color="000000"/>
              <w:left w:val="single" w:sz="4" w:space="0" w:color="auto"/>
              <w:bottom w:val="single" w:sz="2" w:space="0" w:color="000000"/>
              <w:right w:val="nil"/>
            </w:tcBorders>
          </w:tcPr>
          <w:p w14:paraId="1E7D1248"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r w:rsidRPr="007A0BF8">
              <w:rPr>
                <w:rFonts w:ascii="Times New Roman" w:eastAsia="Aptos" w:hAnsi="Times New Roman" w:cs="Times New Roman"/>
                <w:bCs/>
                <w:kern w:val="2"/>
                <w:sz w:val="24"/>
                <w:szCs w:val="24"/>
                <w:lang w:val="en-US"/>
                <w14:ligatures w14:val="standardContextual"/>
              </w:rPr>
              <w:t>Workshop „</w:t>
            </w:r>
            <w:proofErr w:type="spellStart"/>
            <w:r w:rsidRPr="007A0BF8">
              <w:rPr>
                <w:rFonts w:ascii="Times New Roman" w:eastAsia="Aptos" w:hAnsi="Times New Roman" w:cs="Times New Roman"/>
                <w:bCs/>
                <w:kern w:val="2"/>
                <w:sz w:val="24"/>
                <w:szCs w:val="24"/>
                <w:lang w:val="en-US"/>
                <w14:ligatures w14:val="standardContextual"/>
              </w:rPr>
              <w:t>Utilizarea</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platformei</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Eduboom</w:t>
            </w:r>
            <w:proofErr w:type="spellEnd"/>
            <w:r w:rsidRPr="007A0BF8">
              <w:rPr>
                <w:rFonts w:ascii="Times New Roman" w:eastAsia="Aptos" w:hAnsi="Times New Roman" w:cs="Times New Roman"/>
                <w:bCs/>
                <w:kern w:val="2"/>
                <w:sz w:val="24"/>
                <w:szCs w:val="24"/>
                <w:lang w:val="en-US"/>
                <w14:ligatures w14:val="standardContextual"/>
              </w:rPr>
              <w:t xml:space="preserve"> de </w:t>
            </w:r>
            <w:proofErr w:type="spellStart"/>
            <w:r w:rsidRPr="007A0BF8">
              <w:rPr>
                <w:rFonts w:ascii="Times New Roman" w:eastAsia="Aptos" w:hAnsi="Times New Roman" w:cs="Times New Roman"/>
                <w:bCs/>
                <w:kern w:val="2"/>
                <w:sz w:val="24"/>
                <w:szCs w:val="24"/>
                <w:lang w:val="en-US"/>
                <w14:ligatures w14:val="standardContextual"/>
              </w:rPr>
              <w:t>lecții</w:t>
            </w:r>
            <w:proofErr w:type="spellEnd"/>
            <w:r w:rsidRPr="007A0BF8">
              <w:rPr>
                <w:rFonts w:ascii="Times New Roman" w:eastAsia="Aptos" w:hAnsi="Times New Roman" w:cs="Times New Roman"/>
                <w:bCs/>
                <w:kern w:val="2"/>
                <w:sz w:val="24"/>
                <w:szCs w:val="24"/>
                <w:lang w:val="en-US"/>
                <w14:ligatures w14:val="standardContextual"/>
              </w:rPr>
              <w:t xml:space="preserve"> video </w:t>
            </w:r>
            <w:proofErr w:type="spellStart"/>
            <w:r w:rsidRPr="007A0BF8">
              <w:rPr>
                <w:rFonts w:ascii="Times New Roman" w:eastAsia="Aptos" w:hAnsi="Times New Roman" w:cs="Times New Roman"/>
                <w:bCs/>
                <w:kern w:val="2"/>
                <w:sz w:val="24"/>
                <w:szCs w:val="24"/>
                <w:lang w:val="en-US"/>
                <w14:ligatures w14:val="standardContextual"/>
              </w:rPr>
              <w:t>și</w:t>
            </w:r>
            <w:proofErr w:type="spellEnd"/>
            <w:r w:rsidRPr="007A0BF8">
              <w:rPr>
                <w:rFonts w:ascii="Times New Roman" w:eastAsia="Aptos" w:hAnsi="Times New Roman" w:cs="Times New Roman"/>
                <w:bCs/>
                <w:kern w:val="2"/>
                <w:sz w:val="24"/>
                <w:szCs w:val="24"/>
                <w:lang w:val="en-US"/>
                <w14:ligatures w14:val="standardContextual"/>
              </w:rPr>
              <w:t xml:space="preserve"> teste </w:t>
            </w:r>
            <w:proofErr w:type="spellStart"/>
            <w:r w:rsidRPr="007A0BF8">
              <w:rPr>
                <w:rFonts w:ascii="Times New Roman" w:eastAsia="Aptos" w:hAnsi="Times New Roman" w:cs="Times New Roman"/>
                <w:bCs/>
                <w:kern w:val="2"/>
                <w:sz w:val="24"/>
                <w:szCs w:val="24"/>
                <w:lang w:val="en-US"/>
                <w14:ligatures w14:val="standardContextual"/>
              </w:rPr>
              <w:t>în</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conformitate</w:t>
            </w:r>
            <w:proofErr w:type="spellEnd"/>
            <w:r w:rsidRPr="007A0BF8">
              <w:rPr>
                <w:rFonts w:ascii="Times New Roman" w:eastAsia="Aptos" w:hAnsi="Times New Roman" w:cs="Times New Roman"/>
                <w:bCs/>
                <w:kern w:val="2"/>
                <w:sz w:val="24"/>
                <w:szCs w:val="24"/>
                <w:lang w:val="en-US"/>
                <w14:ligatures w14:val="standardContextual"/>
              </w:rPr>
              <w:t xml:space="preserve"> cu </w:t>
            </w:r>
            <w:proofErr w:type="spellStart"/>
            <w:r w:rsidRPr="007A0BF8">
              <w:rPr>
                <w:rFonts w:ascii="Times New Roman" w:eastAsia="Aptos" w:hAnsi="Times New Roman" w:cs="Times New Roman"/>
                <w:bCs/>
                <w:kern w:val="2"/>
                <w:sz w:val="24"/>
                <w:szCs w:val="24"/>
                <w:lang w:val="en-US"/>
                <w14:ligatures w14:val="standardContextual"/>
              </w:rPr>
              <w:t>programa</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școlară</w:t>
            </w:r>
            <w:proofErr w:type="spellEnd"/>
          </w:p>
        </w:tc>
        <w:tc>
          <w:tcPr>
            <w:tcW w:w="1129" w:type="dxa"/>
            <w:tcBorders>
              <w:top w:val="single" w:sz="2" w:space="0" w:color="000000"/>
              <w:left w:val="single" w:sz="2" w:space="0" w:color="000000"/>
              <w:bottom w:val="single" w:sz="2" w:space="0" w:color="000000"/>
              <w:right w:val="nil"/>
            </w:tcBorders>
          </w:tcPr>
          <w:p w14:paraId="3F331B43"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proofErr w:type="spellStart"/>
            <w:r w:rsidRPr="007A0BF8">
              <w:rPr>
                <w:rFonts w:ascii="Times New Roman" w:eastAsia="Calibri" w:hAnsi="Times New Roman" w:cs="Times New Roman"/>
                <w:bCs/>
                <w:kern w:val="2"/>
                <w:sz w:val="24"/>
                <w:szCs w:val="24"/>
                <w:lang w:val="en-US"/>
                <w14:ligatures w14:val="standardContextual"/>
              </w:rPr>
              <w:t>Centrul</w:t>
            </w:r>
            <w:proofErr w:type="spellEnd"/>
            <w:r w:rsidRPr="007A0BF8">
              <w:rPr>
                <w:rFonts w:ascii="Times New Roman" w:eastAsia="Calibri" w:hAnsi="Times New Roman" w:cs="Times New Roman"/>
                <w:bCs/>
                <w:kern w:val="2"/>
                <w:sz w:val="24"/>
                <w:szCs w:val="24"/>
                <w:lang w:val="en-US"/>
                <w14:ligatures w14:val="standardContextual"/>
              </w:rPr>
              <w:t xml:space="preserve"> de </w:t>
            </w:r>
            <w:proofErr w:type="spellStart"/>
            <w:r w:rsidRPr="007A0BF8">
              <w:rPr>
                <w:rFonts w:ascii="Times New Roman" w:eastAsia="Calibri" w:hAnsi="Times New Roman" w:cs="Times New Roman"/>
                <w:bCs/>
                <w:kern w:val="2"/>
                <w:sz w:val="24"/>
                <w:szCs w:val="24"/>
                <w:lang w:val="en-US"/>
                <w14:ligatures w14:val="standardContextual"/>
              </w:rPr>
              <w:t>Educație</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Digitală</w:t>
            </w:r>
            <w:proofErr w:type="spellEnd"/>
            <w:r w:rsidRPr="007A0BF8">
              <w:rPr>
                <w:rFonts w:ascii="Times New Roman" w:eastAsia="Calibri" w:hAnsi="Times New Roman" w:cs="Times New Roman"/>
                <w:bCs/>
                <w:kern w:val="2"/>
                <w:sz w:val="24"/>
                <w:szCs w:val="24"/>
                <w:lang w:val="en-US"/>
                <w14:ligatures w14:val="standardContextual"/>
              </w:rPr>
              <w:t xml:space="preserve"> EDUMAGIC SOLUTIONS</w:t>
            </w:r>
          </w:p>
        </w:tc>
        <w:tc>
          <w:tcPr>
            <w:tcW w:w="1847" w:type="dxa"/>
            <w:gridSpan w:val="6"/>
            <w:tcBorders>
              <w:top w:val="single" w:sz="2" w:space="0" w:color="000000"/>
              <w:left w:val="single" w:sz="2" w:space="0" w:color="000000"/>
              <w:bottom w:val="single" w:sz="2" w:space="0" w:color="000000"/>
              <w:right w:val="nil"/>
            </w:tcBorders>
          </w:tcPr>
          <w:p w14:paraId="26A9C1A4"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Cs/>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15.10.2024</w:t>
            </w:r>
          </w:p>
        </w:tc>
        <w:tc>
          <w:tcPr>
            <w:tcW w:w="862" w:type="dxa"/>
            <w:gridSpan w:val="5"/>
            <w:tcBorders>
              <w:top w:val="single" w:sz="2" w:space="0" w:color="000000"/>
              <w:left w:val="single" w:sz="2" w:space="0" w:color="000000"/>
              <w:bottom w:val="single" w:sz="2" w:space="0" w:color="000000"/>
              <w:right w:val="nil"/>
            </w:tcBorders>
          </w:tcPr>
          <w:p w14:paraId="5976846C"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Certificat</w:t>
            </w:r>
            <w:proofErr w:type="spellEnd"/>
          </w:p>
          <w:p w14:paraId="32C306E4"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r w:rsidRPr="007A0BF8">
              <w:rPr>
                <w:rFonts w:ascii="Times New Roman" w:eastAsia="Aptos" w:hAnsi="Times New Roman" w:cs="Times New Roman"/>
                <w:bCs/>
                <w:sz w:val="24"/>
                <w:szCs w:val="24"/>
                <w:lang w:val="en-US" w:eastAsia="ro-RO"/>
              </w:rPr>
              <w:t>EDU 2020 124833 23.11.2024</w:t>
            </w:r>
          </w:p>
        </w:tc>
        <w:tc>
          <w:tcPr>
            <w:tcW w:w="877" w:type="dxa"/>
            <w:gridSpan w:val="2"/>
            <w:tcBorders>
              <w:top w:val="single" w:sz="2" w:space="0" w:color="000000"/>
              <w:left w:val="single" w:sz="2" w:space="0" w:color="000000"/>
              <w:bottom w:val="single" w:sz="2" w:space="0" w:color="000000"/>
              <w:right w:val="single" w:sz="2" w:space="0" w:color="000000"/>
            </w:tcBorders>
          </w:tcPr>
          <w:p w14:paraId="7EEC22A1"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p>
        </w:tc>
        <w:tc>
          <w:tcPr>
            <w:tcW w:w="991" w:type="dxa"/>
            <w:gridSpan w:val="2"/>
            <w:tcBorders>
              <w:top w:val="single" w:sz="4" w:space="0" w:color="auto"/>
              <w:left w:val="nil"/>
              <w:bottom w:val="single" w:sz="4" w:space="0" w:color="auto"/>
              <w:right w:val="single" w:sz="4" w:space="0" w:color="auto"/>
            </w:tcBorders>
          </w:tcPr>
          <w:p w14:paraId="43F97778" w14:textId="77777777" w:rsidR="007A0BF8" w:rsidRPr="007A0BF8" w:rsidRDefault="007A0BF8" w:rsidP="00D0518B">
            <w:pPr>
              <w:spacing w:after="200" w:line="240" w:lineRule="auto"/>
              <w:jc w:val="center"/>
              <w:rPr>
                <w:rFonts w:ascii="Times New Roman" w:eastAsia="Calibri" w:hAnsi="Times New Roman" w:cs="Times New Roman"/>
                <w:bCs/>
                <w:kern w:val="2"/>
                <w:sz w:val="24"/>
                <w:szCs w:val="24"/>
                <w:lang w:val="en-US"/>
                <w14:ligatures w14:val="standardContextual"/>
              </w:rPr>
            </w:pPr>
            <w:r w:rsidRPr="007A0BF8">
              <w:rPr>
                <w:rFonts w:ascii="Times New Roman" w:eastAsia="Calibri" w:hAnsi="Times New Roman" w:cs="Times New Roman"/>
                <w:bCs/>
                <w:kern w:val="2"/>
                <w:sz w:val="24"/>
                <w:szCs w:val="24"/>
                <w:lang w:val="en-US"/>
                <w14:ligatures w14:val="standardContextual"/>
              </w:rPr>
              <w:t>13</w:t>
            </w:r>
          </w:p>
        </w:tc>
      </w:tr>
      <w:tr w:rsidR="003E0B42" w:rsidRPr="007A0BF8" w14:paraId="57E4BB8E" w14:textId="77777777" w:rsidTr="00D0518B">
        <w:tblPrEx>
          <w:tblLook w:val="04A0" w:firstRow="1" w:lastRow="0" w:firstColumn="1" w:lastColumn="0" w:noHBand="0" w:noVBand="1"/>
        </w:tblPrEx>
        <w:tc>
          <w:tcPr>
            <w:tcW w:w="849" w:type="dxa"/>
            <w:gridSpan w:val="2"/>
            <w:vMerge/>
            <w:tcBorders>
              <w:left w:val="single" w:sz="2" w:space="0" w:color="000000"/>
              <w:right w:val="single" w:sz="4" w:space="0" w:color="auto"/>
            </w:tcBorders>
          </w:tcPr>
          <w:p w14:paraId="5D85C58C"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3828" w:type="dxa"/>
            <w:gridSpan w:val="3"/>
            <w:tcBorders>
              <w:top w:val="single" w:sz="2" w:space="0" w:color="000000"/>
              <w:left w:val="single" w:sz="4" w:space="0" w:color="auto"/>
              <w:bottom w:val="single" w:sz="2" w:space="0" w:color="000000"/>
              <w:right w:val="nil"/>
            </w:tcBorders>
          </w:tcPr>
          <w:p w14:paraId="6FF87056"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proofErr w:type="spellStart"/>
            <w:proofErr w:type="gramStart"/>
            <w:r w:rsidRPr="007A0BF8">
              <w:rPr>
                <w:rFonts w:ascii="Times New Roman" w:eastAsia="Aptos" w:hAnsi="Times New Roman" w:cs="Times New Roman"/>
                <w:bCs/>
                <w:kern w:val="2"/>
                <w:sz w:val="24"/>
                <w:szCs w:val="24"/>
                <w:lang w:val="en-US"/>
                <w14:ligatures w14:val="standardContextual"/>
              </w:rPr>
              <w:t>Simpozion</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Utilizarea</w:t>
            </w:r>
            <w:proofErr w:type="spellEnd"/>
            <w:proofErr w:type="gram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Platformei</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Eduboom</w:t>
            </w:r>
            <w:proofErr w:type="spellEnd"/>
            <w:r w:rsidRPr="007A0BF8">
              <w:rPr>
                <w:rFonts w:ascii="Times New Roman" w:eastAsia="Aptos" w:hAnsi="Times New Roman" w:cs="Times New Roman"/>
                <w:bCs/>
                <w:kern w:val="2"/>
                <w:sz w:val="24"/>
                <w:szCs w:val="24"/>
                <w:lang w:val="en-US"/>
                <w14:ligatures w14:val="standardContextual"/>
              </w:rPr>
              <w:t xml:space="preserve"> de </w:t>
            </w:r>
            <w:proofErr w:type="spellStart"/>
            <w:r w:rsidRPr="007A0BF8">
              <w:rPr>
                <w:rFonts w:ascii="Times New Roman" w:eastAsia="Aptos" w:hAnsi="Times New Roman" w:cs="Times New Roman"/>
                <w:bCs/>
                <w:kern w:val="2"/>
                <w:sz w:val="24"/>
                <w:szCs w:val="24"/>
                <w:lang w:val="en-US"/>
                <w14:ligatures w14:val="standardContextual"/>
              </w:rPr>
              <w:t>lecții</w:t>
            </w:r>
            <w:proofErr w:type="spellEnd"/>
            <w:r w:rsidRPr="007A0BF8">
              <w:rPr>
                <w:rFonts w:ascii="Times New Roman" w:eastAsia="Aptos" w:hAnsi="Times New Roman" w:cs="Times New Roman"/>
                <w:bCs/>
                <w:kern w:val="2"/>
                <w:sz w:val="24"/>
                <w:szCs w:val="24"/>
                <w:lang w:val="en-US"/>
                <w14:ligatures w14:val="standardContextual"/>
              </w:rPr>
              <w:t xml:space="preserve"> video </w:t>
            </w:r>
            <w:proofErr w:type="spellStart"/>
            <w:r w:rsidRPr="007A0BF8">
              <w:rPr>
                <w:rFonts w:ascii="Times New Roman" w:eastAsia="Aptos" w:hAnsi="Times New Roman" w:cs="Times New Roman"/>
                <w:bCs/>
                <w:kern w:val="2"/>
                <w:sz w:val="24"/>
                <w:szCs w:val="24"/>
                <w:lang w:val="en-US"/>
                <w14:ligatures w14:val="standardContextual"/>
              </w:rPr>
              <w:t>și</w:t>
            </w:r>
            <w:proofErr w:type="spellEnd"/>
            <w:r w:rsidRPr="007A0BF8">
              <w:rPr>
                <w:rFonts w:ascii="Times New Roman" w:eastAsia="Aptos" w:hAnsi="Times New Roman" w:cs="Times New Roman"/>
                <w:bCs/>
                <w:kern w:val="2"/>
                <w:sz w:val="24"/>
                <w:szCs w:val="24"/>
                <w:lang w:val="en-US"/>
                <w14:ligatures w14:val="standardContextual"/>
              </w:rPr>
              <w:t xml:space="preserve"> teste </w:t>
            </w:r>
            <w:proofErr w:type="spellStart"/>
            <w:r w:rsidRPr="007A0BF8">
              <w:rPr>
                <w:rFonts w:ascii="Times New Roman" w:eastAsia="Aptos" w:hAnsi="Times New Roman" w:cs="Times New Roman"/>
                <w:bCs/>
                <w:kern w:val="2"/>
                <w:sz w:val="24"/>
                <w:szCs w:val="24"/>
                <w:lang w:val="en-US"/>
                <w14:ligatures w14:val="standardContextual"/>
              </w:rPr>
              <w:t>în</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conformitate</w:t>
            </w:r>
            <w:proofErr w:type="spellEnd"/>
            <w:r w:rsidRPr="007A0BF8">
              <w:rPr>
                <w:rFonts w:ascii="Times New Roman" w:eastAsia="Aptos" w:hAnsi="Times New Roman" w:cs="Times New Roman"/>
                <w:bCs/>
                <w:kern w:val="2"/>
                <w:sz w:val="24"/>
                <w:szCs w:val="24"/>
                <w:lang w:val="en-US"/>
                <w14:ligatures w14:val="standardContextual"/>
              </w:rPr>
              <w:t xml:space="preserve"> cu </w:t>
            </w:r>
            <w:proofErr w:type="spellStart"/>
            <w:r w:rsidRPr="007A0BF8">
              <w:rPr>
                <w:rFonts w:ascii="Times New Roman" w:eastAsia="Aptos" w:hAnsi="Times New Roman" w:cs="Times New Roman"/>
                <w:bCs/>
                <w:kern w:val="2"/>
                <w:sz w:val="24"/>
                <w:szCs w:val="24"/>
                <w:lang w:val="en-US"/>
                <w14:ligatures w14:val="standardContextual"/>
              </w:rPr>
              <w:t>programa</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școlară</w:t>
            </w:r>
            <w:proofErr w:type="spellEnd"/>
          </w:p>
        </w:tc>
        <w:tc>
          <w:tcPr>
            <w:tcW w:w="1129" w:type="dxa"/>
            <w:tcBorders>
              <w:top w:val="single" w:sz="2" w:space="0" w:color="000000"/>
              <w:left w:val="single" w:sz="2" w:space="0" w:color="000000"/>
              <w:bottom w:val="single" w:sz="2" w:space="0" w:color="000000"/>
              <w:right w:val="nil"/>
            </w:tcBorders>
          </w:tcPr>
          <w:p w14:paraId="28FA8356"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proofErr w:type="spellStart"/>
            <w:r w:rsidRPr="007A0BF8">
              <w:rPr>
                <w:rFonts w:ascii="Times New Roman" w:eastAsia="Calibri" w:hAnsi="Times New Roman" w:cs="Times New Roman"/>
                <w:bCs/>
                <w:kern w:val="2"/>
                <w:sz w:val="24"/>
                <w:szCs w:val="24"/>
                <w:lang w:val="en-US"/>
                <w14:ligatures w14:val="standardContextual"/>
              </w:rPr>
              <w:t>Centrul</w:t>
            </w:r>
            <w:proofErr w:type="spellEnd"/>
            <w:r w:rsidRPr="007A0BF8">
              <w:rPr>
                <w:rFonts w:ascii="Times New Roman" w:eastAsia="Calibri" w:hAnsi="Times New Roman" w:cs="Times New Roman"/>
                <w:bCs/>
                <w:kern w:val="2"/>
                <w:sz w:val="24"/>
                <w:szCs w:val="24"/>
                <w:lang w:val="en-US"/>
                <w14:ligatures w14:val="standardContextual"/>
              </w:rPr>
              <w:t xml:space="preserve"> de </w:t>
            </w:r>
            <w:proofErr w:type="spellStart"/>
            <w:r w:rsidRPr="007A0BF8">
              <w:rPr>
                <w:rFonts w:ascii="Times New Roman" w:eastAsia="Calibri" w:hAnsi="Times New Roman" w:cs="Times New Roman"/>
                <w:bCs/>
                <w:kern w:val="2"/>
                <w:sz w:val="24"/>
                <w:szCs w:val="24"/>
                <w:lang w:val="en-US"/>
                <w14:ligatures w14:val="standardContextual"/>
              </w:rPr>
              <w:t>Educație</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Digitală</w:t>
            </w:r>
            <w:proofErr w:type="spellEnd"/>
            <w:r w:rsidRPr="007A0BF8">
              <w:rPr>
                <w:rFonts w:ascii="Times New Roman" w:eastAsia="Calibri" w:hAnsi="Times New Roman" w:cs="Times New Roman"/>
                <w:bCs/>
                <w:kern w:val="2"/>
                <w:sz w:val="24"/>
                <w:szCs w:val="24"/>
                <w:lang w:val="en-US"/>
                <w14:ligatures w14:val="standardContextual"/>
              </w:rPr>
              <w:t xml:space="preserve"> EDUMAGIC SOLUTIONS</w:t>
            </w:r>
          </w:p>
        </w:tc>
        <w:tc>
          <w:tcPr>
            <w:tcW w:w="1847" w:type="dxa"/>
            <w:gridSpan w:val="6"/>
            <w:tcBorders>
              <w:top w:val="single" w:sz="2" w:space="0" w:color="000000"/>
              <w:left w:val="single" w:sz="2" w:space="0" w:color="000000"/>
              <w:bottom w:val="single" w:sz="2" w:space="0" w:color="000000"/>
              <w:right w:val="nil"/>
            </w:tcBorders>
          </w:tcPr>
          <w:p w14:paraId="2D8D49E4"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Cs/>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21.11.2024</w:t>
            </w:r>
          </w:p>
        </w:tc>
        <w:tc>
          <w:tcPr>
            <w:tcW w:w="862" w:type="dxa"/>
            <w:gridSpan w:val="5"/>
            <w:tcBorders>
              <w:top w:val="single" w:sz="2" w:space="0" w:color="000000"/>
              <w:left w:val="single" w:sz="2" w:space="0" w:color="000000"/>
              <w:bottom w:val="single" w:sz="2" w:space="0" w:color="000000"/>
              <w:right w:val="nil"/>
            </w:tcBorders>
          </w:tcPr>
          <w:p w14:paraId="20588CE4"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Certificat</w:t>
            </w:r>
            <w:proofErr w:type="spellEnd"/>
          </w:p>
          <w:p w14:paraId="0021D13C"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2"/>
                <w:sz w:val="24"/>
                <w:szCs w:val="24"/>
                <w:lang w:val="en-US" w:eastAsia="hi-IN" w:bidi="hi-IN"/>
                <w14:ligatures w14:val="standardContextual"/>
              </w:rPr>
            </w:pPr>
            <w:r w:rsidRPr="007A0BF8">
              <w:rPr>
                <w:rFonts w:ascii="Times New Roman" w:eastAsia="Aptos" w:hAnsi="Times New Roman" w:cs="Times New Roman"/>
                <w:bCs/>
                <w:sz w:val="24"/>
                <w:szCs w:val="24"/>
                <w:lang w:val="en-US" w:eastAsia="ro-RO"/>
              </w:rPr>
              <w:t>EDU 2020 124828/ 23.11.2024</w:t>
            </w:r>
          </w:p>
        </w:tc>
        <w:tc>
          <w:tcPr>
            <w:tcW w:w="877" w:type="dxa"/>
            <w:gridSpan w:val="2"/>
            <w:tcBorders>
              <w:top w:val="single" w:sz="2" w:space="0" w:color="000000"/>
              <w:left w:val="single" w:sz="2" w:space="0" w:color="000000"/>
              <w:bottom w:val="single" w:sz="2" w:space="0" w:color="000000"/>
              <w:right w:val="single" w:sz="2" w:space="0" w:color="000000"/>
            </w:tcBorders>
          </w:tcPr>
          <w:p w14:paraId="2C64AC70"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991" w:type="dxa"/>
            <w:gridSpan w:val="2"/>
            <w:tcBorders>
              <w:top w:val="single" w:sz="4" w:space="0" w:color="auto"/>
              <w:left w:val="nil"/>
              <w:bottom w:val="single" w:sz="4" w:space="0" w:color="auto"/>
              <w:right w:val="single" w:sz="4" w:space="0" w:color="auto"/>
            </w:tcBorders>
          </w:tcPr>
          <w:p w14:paraId="2D37FCA9" w14:textId="77777777" w:rsidR="007A0BF8" w:rsidRPr="007A0BF8" w:rsidRDefault="007A0BF8" w:rsidP="00D0518B">
            <w:pPr>
              <w:spacing w:after="200" w:line="240" w:lineRule="auto"/>
              <w:jc w:val="center"/>
              <w:rPr>
                <w:rFonts w:ascii="Times New Roman" w:eastAsia="Calibri" w:hAnsi="Times New Roman" w:cs="Times New Roman"/>
                <w:bCs/>
                <w:kern w:val="2"/>
                <w:sz w:val="24"/>
                <w:szCs w:val="24"/>
                <w:lang w:val="en-US"/>
                <w14:ligatures w14:val="standardContextual"/>
              </w:rPr>
            </w:pPr>
            <w:r w:rsidRPr="007A0BF8">
              <w:rPr>
                <w:rFonts w:ascii="Times New Roman" w:eastAsia="Calibri" w:hAnsi="Times New Roman" w:cs="Times New Roman"/>
                <w:bCs/>
                <w:kern w:val="2"/>
                <w:sz w:val="24"/>
                <w:szCs w:val="24"/>
                <w:lang w:val="en-US"/>
                <w14:ligatures w14:val="standardContextual"/>
              </w:rPr>
              <w:t>14</w:t>
            </w:r>
          </w:p>
        </w:tc>
      </w:tr>
      <w:tr w:rsidR="003E0B42" w:rsidRPr="007A0BF8" w14:paraId="0D97FCAD" w14:textId="77777777" w:rsidTr="00D0518B">
        <w:tblPrEx>
          <w:tblLook w:val="04A0" w:firstRow="1" w:lastRow="0" w:firstColumn="1" w:lastColumn="0" w:noHBand="0" w:noVBand="1"/>
        </w:tblPrEx>
        <w:tc>
          <w:tcPr>
            <w:tcW w:w="849" w:type="dxa"/>
            <w:gridSpan w:val="2"/>
            <w:vMerge/>
            <w:tcBorders>
              <w:left w:val="single" w:sz="2" w:space="0" w:color="000000"/>
              <w:right w:val="single" w:sz="4" w:space="0" w:color="auto"/>
            </w:tcBorders>
          </w:tcPr>
          <w:p w14:paraId="7CFC2075"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3828" w:type="dxa"/>
            <w:gridSpan w:val="3"/>
            <w:tcBorders>
              <w:top w:val="single" w:sz="2" w:space="0" w:color="000000"/>
              <w:left w:val="single" w:sz="4" w:space="0" w:color="auto"/>
              <w:bottom w:val="single" w:sz="2" w:space="0" w:color="000000"/>
              <w:right w:val="nil"/>
            </w:tcBorders>
          </w:tcPr>
          <w:p w14:paraId="6F761B97"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Conferința</w:t>
            </w:r>
            <w:proofErr w:type="spellEnd"/>
            <w:r w:rsidRPr="007A0BF8">
              <w:rPr>
                <w:rFonts w:ascii="Times New Roman" w:eastAsia="Aptos" w:hAnsi="Times New Roman" w:cs="Times New Roman"/>
                <w:bCs/>
                <w:sz w:val="24"/>
                <w:szCs w:val="24"/>
                <w:lang w:val="en-US" w:eastAsia="ro-RO"/>
              </w:rPr>
              <w:t xml:space="preserve"> online</w:t>
            </w:r>
          </w:p>
          <w:p w14:paraId="210D700F" w14:textId="77777777" w:rsidR="007A0BF8" w:rsidRPr="007A0BF8" w:rsidRDefault="007A0BF8" w:rsidP="00D0518B">
            <w:pPr>
              <w:widowControl w:val="0"/>
              <w:suppressLineNumbers/>
              <w:suppressAutoHyphens/>
              <w:spacing w:after="0" w:line="240" w:lineRule="auto"/>
              <w:rPr>
                <w:rFonts w:ascii="Times New Roman" w:eastAsia="Aptos" w:hAnsi="Times New Roman" w:cs="Times New Roman"/>
                <w:bCs/>
                <w:kern w:val="2"/>
                <w:sz w:val="24"/>
                <w:szCs w:val="24"/>
                <w:lang w:val="en-US"/>
                <w14:ligatures w14:val="standardContextual"/>
              </w:rPr>
            </w:pPr>
            <w:r w:rsidRPr="007A0BF8">
              <w:rPr>
                <w:rFonts w:ascii="Times New Roman" w:eastAsia="Aptos" w:hAnsi="Times New Roman" w:cs="Times New Roman"/>
                <w:bCs/>
                <w:sz w:val="24"/>
                <w:szCs w:val="24"/>
                <w:lang w:val="en-US" w:eastAsia="ro-RO"/>
              </w:rPr>
              <w:t>„</w:t>
            </w:r>
            <w:proofErr w:type="spellStart"/>
            <w:r w:rsidRPr="007A0BF8">
              <w:rPr>
                <w:rFonts w:ascii="Times New Roman" w:eastAsia="Aptos" w:hAnsi="Times New Roman" w:cs="Times New Roman"/>
                <w:bCs/>
                <w:sz w:val="24"/>
                <w:szCs w:val="24"/>
                <w:lang w:val="en-US" w:eastAsia="ro-RO"/>
              </w:rPr>
              <w:t>Literația</w:t>
            </w:r>
            <w:proofErr w:type="spellEnd"/>
            <w:r w:rsidRPr="007A0BF8">
              <w:rPr>
                <w:rFonts w:ascii="Times New Roman" w:eastAsia="Aptos" w:hAnsi="Times New Roman" w:cs="Times New Roman"/>
                <w:bCs/>
                <w:sz w:val="24"/>
                <w:szCs w:val="24"/>
                <w:lang w:val="en-US" w:eastAsia="ro-RO"/>
              </w:rPr>
              <w:t xml:space="preserve">, o </w:t>
            </w:r>
            <w:proofErr w:type="spellStart"/>
            <w:r w:rsidRPr="007A0BF8">
              <w:rPr>
                <w:rFonts w:ascii="Times New Roman" w:eastAsia="Aptos" w:hAnsi="Times New Roman" w:cs="Times New Roman"/>
                <w:bCs/>
                <w:sz w:val="24"/>
                <w:szCs w:val="24"/>
                <w:lang w:val="en-US" w:eastAsia="ro-RO"/>
              </w:rPr>
              <w:t>privire</w:t>
            </w:r>
            <w:proofErr w:type="spellEnd"/>
            <w:r w:rsidRPr="007A0BF8">
              <w:rPr>
                <w:rFonts w:ascii="Times New Roman" w:eastAsia="Aptos" w:hAnsi="Times New Roman" w:cs="Times New Roman"/>
                <w:bCs/>
                <w:sz w:val="24"/>
                <w:szCs w:val="24"/>
                <w:lang w:val="en-US" w:eastAsia="ro-RO"/>
              </w:rPr>
              <w:t xml:space="preserve"> din </w:t>
            </w:r>
            <w:proofErr w:type="spellStart"/>
            <w:r w:rsidRPr="007A0BF8">
              <w:rPr>
                <w:rFonts w:ascii="Times New Roman" w:eastAsia="Aptos" w:hAnsi="Times New Roman" w:cs="Times New Roman"/>
                <w:bCs/>
                <w:sz w:val="24"/>
                <w:szCs w:val="24"/>
                <w:lang w:val="en-US" w:eastAsia="ro-RO"/>
              </w:rPr>
              <w:t>culise</w:t>
            </w:r>
            <w:proofErr w:type="spellEnd"/>
            <w:r w:rsidRPr="007A0BF8">
              <w:rPr>
                <w:rFonts w:ascii="Times New Roman" w:eastAsia="Aptos" w:hAnsi="Times New Roman" w:cs="Times New Roman"/>
                <w:bCs/>
                <w:sz w:val="24"/>
                <w:szCs w:val="24"/>
                <w:lang w:val="en-US" w:eastAsia="ro-RO"/>
              </w:rPr>
              <w:t>”</w:t>
            </w:r>
          </w:p>
        </w:tc>
        <w:tc>
          <w:tcPr>
            <w:tcW w:w="1129" w:type="dxa"/>
            <w:tcBorders>
              <w:top w:val="single" w:sz="2" w:space="0" w:color="000000"/>
              <w:left w:val="single" w:sz="2" w:space="0" w:color="000000"/>
              <w:bottom w:val="single" w:sz="2" w:space="0" w:color="000000"/>
              <w:right w:val="nil"/>
            </w:tcBorders>
          </w:tcPr>
          <w:p w14:paraId="1B90C133" w14:textId="77777777" w:rsidR="007A0BF8" w:rsidRPr="007A0BF8" w:rsidRDefault="007A0BF8" w:rsidP="00D0518B">
            <w:pPr>
              <w:widowControl w:val="0"/>
              <w:suppressLineNumbers/>
              <w:suppressAutoHyphens/>
              <w:spacing w:after="0" w:line="240" w:lineRule="auto"/>
              <w:rPr>
                <w:rFonts w:ascii="Times New Roman" w:eastAsia="Calibri" w:hAnsi="Times New Roman" w:cs="Times New Roman"/>
                <w:bCs/>
                <w:kern w:val="2"/>
                <w:sz w:val="24"/>
                <w:szCs w:val="24"/>
                <w:lang w:val="en-US"/>
                <w14:ligatures w14:val="standardContextual"/>
              </w:rPr>
            </w:pPr>
            <w:proofErr w:type="spellStart"/>
            <w:r w:rsidRPr="007A0BF8">
              <w:rPr>
                <w:rFonts w:ascii="Times New Roman" w:eastAsia="Calibri" w:hAnsi="Times New Roman" w:cs="Times New Roman"/>
                <w:bCs/>
                <w:kern w:val="2"/>
                <w:sz w:val="24"/>
                <w:szCs w:val="24"/>
                <w:lang w:val="en-US"/>
                <w14:ligatures w14:val="standardContextual"/>
              </w:rPr>
              <w:t>Editura</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Litera</w:t>
            </w:r>
            <w:proofErr w:type="spellEnd"/>
          </w:p>
        </w:tc>
        <w:tc>
          <w:tcPr>
            <w:tcW w:w="1847" w:type="dxa"/>
            <w:gridSpan w:val="6"/>
            <w:tcBorders>
              <w:top w:val="single" w:sz="2" w:space="0" w:color="000000"/>
              <w:left w:val="single" w:sz="2" w:space="0" w:color="000000"/>
              <w:bottom w:val="single" w:sz="2" w:space="0" w:color="000000"/>
              <w:right w:val="nil"/>
            </w:tcBorders>
          </w:tcPr>
          <w:p w14:paraId="1B507B86"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kern w:val="1"/>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14.02.2025</w:t>
            </w:r>
          </w:p>
        </w:tc>
        <w:tc>
          <w:tcPr>
            <w:tcW w:w="862" w:type="dxa"/>
            <w:gridSpan w:val="5"/>
            <w:tcBorders>
              <w:top w:val="single" w:sz="2" w:space="0" w:color="000000"/>
              <w:left w:val="single" w:sz="2" w:space="0" w:color="000000"/>
              <w:bottom w:val="single" w:sz="2" w:space="0" w:color="000000"/>
              <w:right w:val="nil"/>
            </w:tcBorders>
          </w:tcPr>
          <w:p w14:paraId="799F8DC8"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Diplomă</w:t>
            </w:r>
            <w:proofErr w:type="spellEnd"/>
            <w:r w:rsidRPr="007A0BF8">
              <w:rPr>
                <w:rFonts w:ascii="Times New Roman" w:eastAsia="Aptos" w:hAnsi="Times New Roman" w:cs="Times New Roman"/>
                <w:bCs/>
                <w:sz w:val="24"/>
                <w:szCs w:val="24"/>
                <w:lang w:val="en-US" w:eastAsia="ro-RO"/>
              </w:rPr>
              <w:t xml:space="preserve"> de </w:t>
            </w:r>
            <w:proofErr w:type="spellStart"/>
            <w:r w:rsidRPr="007A0BF8">
              <w:rPr>
                <w:rFonts w:ascii="Times New Roman" w:eastAsia="Aptos" w:hAnsi="Times New Roman" w:cs="Times New Roman"/>
                <w:bCs/>
                <w:sz w:val="24"/>
                <w:szCs w:val="24"/>
                <w:lang w:val="en-US" w:eastAsia="ro-RO"/>
              </w:rPr>
              <w:t>participare</w:t>
            </w:r>
            <w:proofErr w:type="spellEnd"/>
          </w:p>
          <w:p w14:paraId="790F2425"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28/ 20.02.2025</w:t>
            </w:r>
          </w:p>
          <w:p w14:paraId="54EA8E42"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
        </w:tc>
        <w:tc>
          <w:tcPr>
            <w:tcW w:w="877" w:type="dxa"/>
            <w:gridSpan w:val="2"/>
            <w:tcBorders>
              <w:top w:val="single" w:sz="2" w:space="0" w:color="000000"/>
              <w:left w:val="single" w:sz="2" w:space="0" w:color="000000"/>
              <w:bottom w:val="single" w:sz="2" w:space="0" w:color="000000"/>
              <w:right w:val="single" w:sz="2" w:space="0" w:color="000000"/>
            </w:tcBorders>
          </w:tcPr>
          <w:p w14:paraId="45606CB1"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991" w:type="dxa"/>
            <w:gridSpan w:val="2"/>
            <w:tcBorders>
              <w:top w:val="single" w:sz="4" w:space="0" w:color="auto"/>
              <w:left w:val="nil"/>
              <w:bottom w:val="single" w:sz="4" w:space="0" w:color="auto"/>
              <w:right w:val="single" w:sz="4" w:space="0" w:color="auto"/>
            </w:tcBorders>
          </w:tcPr>
          <w:p w14:paraId="1F369FAA" w14:textId="77777777" w:rsidR="007A0BF8" w:rsidRPr="007A0BF8" w:rsidRDefault="007A0BF8" w:rsidP="00D0518B">
            <w:pPr>
              <w:spacing w:after="200" w:line="240" w:lineRule="auto"/>
              <w:jc w:val="center"/>
              <w:rPr>
                <w:rFonts w:ascii="Times New Roman" w:eastAsia="Calibri" w:hAnsi="Times New Roman" w:cs="Times New Roman"/>
                <w:bCs/>
                <w:kern w:val="2"/>
                <w:sz w:val="24"/>
                <w:szCs w:val="24"/>
                <w:lang w:val="en-US"/>
                <w14:ligatures w14:val="standardContextual"/>
              </w:rPr>
            </w:pPr>
            <w:r w:rsidRPr="007A0BF8">
              <w:rPr>
                <w:rFonts w:ascii="Times New Roman" w:eastAsia="Calibri" w:hAnsi="Times New Roman" w:cs="Times New Roman"/>
                <w:bCs/>
                <w:kern w:val="2"/>
                <w:sz w:val="24"/>
                <w:szCs w:val="24"/>
                <w:lang w:val="en-US"/>
                <w14:ligatures w14:val="standardContextual"/>
              </w:rPr>
              <w:t>1</w:t>
            </w:r>
          </w:p>
        </w:tc>
      </w:tr>
      <w:tr w:rsidR="003E0B42" w:rsidRPr="007A0BF8" w14:paraId="1F35CEAC" w14:textId="77777777" w:rsidTr="00D0518B">
        <w:tblPrEx>
          <w:tblLook w:val="04A0" w:firstRow="1" w:lastRow="0" w:firstColumn="1" w:lastColumn="0" w:noHBand="0" w:noVBand="1"/>
        </w:tblPrEx>
        <w:tc>
          <w:tcPr>
            <w:tcW w:w="849" w:type="dxa"/>
            <w:gridSpan w:val="2"/>
            <w:vMerge/>
            <w:tcBorders>
              <w:left w:val="single" w:sz="2" w:space="0" w:color="000000"/>
              <w:bottom w:val="single" w:sz="2" w:space="0" w:color="000000"/>
              <w:right w:val="single" w:sz="4" w:space="0" w:color="auto"/>
            </w:tcBorders>
          </w:tcPr>
          <w:p w14:paraId="1AC52A01"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3828" w:type="dxa"/>
            <w:gridSpan w:val="3"/>
            <w:tcBorders>
              <w:top w:val="single" w:sz="2" w:space="0" w:color="000000"/>
              <w:left w:val="single" w:sz="4" w:space="0" w:color="auto"/>
              <w:bottom w:val="single" w:sz="2" w:space="0" w:color="000000"/>
              <w:right w:val="nil"/>
            </w:tcBorders>
          </w:tcPr>
          <w:p w14:paraId="18E921D6"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Conferința</w:t>
            </w:r>
            <w:proofErr w:type="spellEnd"/>
            <w:r w:rsidRPr="007A0BF8">
              <w:rPr>
                <w:rFonts w:ascii="Times New Roman" w:eastAsia="Aptos" w:hAnsi="Times New Roman" w:cs="Times New Roman"/>
                <w:bCs/>
                <w:sz w:val="24"/>
                <w:szCs w:val="24"/>
                <w:lang w:val="en-US" w:eastAsia="ro-RO"/>
              </w:rPr>
              <w:t xml:space="preserve"> online</w:t>
            </w:r>
          </w:p>
          <w:p w14:paraId="42C3CE6E" w14:textId="77777777" w:rsidR="007A0BF8" w:rsidRPr="007A0BF8" w:rsidRDefault="007A0BF8" w:rsidP="00D0518B">
            <w:pPr>
              <w:widowControl w:val="0"/>
              <w:suppressLineNumbers/>
              <w:suppressAutoHyphens/>
              <w:spacing w:after="0" w:line="240" w:lineRule="auto"/>
              <w:rPr>
                <w:rFonts w:ascii="Times New Roman" w:eastAsia="Aptos" w:hAnsi="Times New Roman" w:cs="Times New Roman"/>
                <w:bCs/>
                <w:kern w:val="2"/>
                <w:sz w:val="24"/>
                <w:szCs w:val="24"/>
                <w:lang w:val="en-US"/>
                <w14:ligatures w14:val="standardContextual"/>
              </w:rPr>
            </w:pPr>
            <w:r w:rsidRPr="007A0BF8">
              <w:rPr>
                <w:rFonts w:ascii="Times New Roman" w:eastAsia="Aptos" w:hAnsi="Times New Roman" w:cs="Times New Roman"/>
                <w:bCs/>
                <w:sz w:val="24"/>
                <w:szCs w:val="24"/>
                <w:lang w:val="en-US" w:eastAsia="ro-RO"/>
              </w:rPr>
              <w:t xml:space="preserve">„Cum cream un </w:t>
            </w:r>
            <w:proofErr w:type="spellStart"/>
            <w:r w:rsidRPr="007A0BF8">
              <w:rPr>
                <w:rFonts w:ascii="Times New Roman" w:eastAsia="Aptos" w:hAnsi="Times New Roman" w:cs="Times New Roman"/>
                <w:bCs/>
                <w:sz w:val="24"/>
                <w:szCs w:val="24"/>
                <w:lang w:val="en-US" w:eastAsia="ro-RO"/>
              </w:rPr>
              <w:t>climat</w:t>
            </w:r>
            <w:proofErr w:type="spellEnd"/>
            <w:r w:rsidRPr="007A0BF8">
              <w:rPr>
                <w:rFonts w:ascii="Times New Roman" w:eastAsia="Aptos" w:hAnsi="Times New Roman" w:cs="Times New Roman"/>
                <w:bCs/>
                <w:sz w:val="24"/>
                <w:szCs w:val="24"/>
                <w:lang w:val="en-US" w:eastAsia="ro-RO"/>
              </w:rPr>
              <w:t xml:space="preserve"> de </w:t>
            </w:r>
            <w:proofErr w:type="spellStart"/>
            <w:r w:rsidRPr="007A0BF8">
              <w:rPr>
                <w:rFonts w:ascii="Times New Roman" w:eastAsia="Aptos" w:hAnsi="Times New Roman" w:cs="Times New Roman"/>
                <w:bCs/>
                <w:sz w:val="24"/>
                <w:szCs w:val="24"/>
                <w:lang w:val="en-US" w:eastAsia="ro-RO"/>
              </w:rPr>
              <w:t>siguranță</w:t>
            </w:r>
            <w:proofErr w:type="spellEnd"/>
            <w:r w:rsidRPr="007A0BF8">
              <w:rPr>
                <w:rFonts w:ascii="Times New Roman" w:eastAsia="Aptos" w:hAnsi="Times New Roman" w:cs="Times New Roman"/>
                <w:bCs/>
                <w:sz w:val="24"/>
                <w:szCs w:val="24"/>
                <w:lang w:val="en-US" w:eastAsia="ro-RO"/>
              </w:rPr>
              <w:t xml:space="preserve"> </w:t>
            </w:r>
            <w:proofErr w:type="spellStart"/>
            <w:r w:rsidRPr="007A0BF8">
              <w:rPr>
                <w:rFonts w:ascii="Times New Roman" w:eastAsia="Aptos" w:hAnsi="Times New Roman" w:cs="Times New Roman"/>
                <w:bCs/>
                <w:sz w:val="24"/>
                <w:szCs w:val="24"/>
                <w:lang w:val="en-US" w:eastAsia="ro-RO"/>
              </w:rPr>
              <w:t>psiho</w:t>
            </w:r>
            <w:proofErr w:type="spellEnd"/>
            <w:r w:rsidRPr="007A0BF8">
              <w:rPr>
                <w:rFonts w:ascii="Times New Roman" w:eastAsia="Aptos" w:hAnsi="Times New Roman" w:cs="Times New Roman"/>
                <w:bCs/>
                <w:sz w:val="24"/>
                <w:szCs w:val="24"/>
                <w:lang w:val="en-US" w:eastAsia="ro-RO"/>
              </w:rPr>
              <w:t xml:space="preserve">- social la </w:t>
            </w:r>
            <w:proofErr w:type="spellStart"/>
            <w:r w:rsidRPr="007A0BF8">
              <w:rPr>
                <w:rFonts w:ascii="Times New Roman" w:eastAsia="Aptos" w:hAnsi="Times New Roman" w:cs="Times New Roman"/>
                <w:bCs/>
                <w:sz w:val="24"/>
                <w:szCs w:val="24"/>
                <w:lang w:val="en-US" w:eastAsia="ro-RO"/>
              </w:rPr>
              <w:t>școală</w:t>
            </w:r>
            <w:proofErr w:type="spellEnd"/>
          </w:p>
        </w:tc>
        <w:tc>
          <w:tcPr>
            <w:tcW w:w="1129" w:type="dxa"/>
            <w:tcBorders>
              <w:top w:val="single" w:sz="2" w:space="0" w:color="000000"/>
              <w:left w:val="single" w:sz="2" w:space="0" w:color="000000"/>
              <w:bottom w:val="single" w:sz="2" w:space="0" w:color="000000"/>
              <w:right w:val="nil"/>
            </w:tcBorders>
          </w:tcPr>
          <w:p w14:paraId="6CD33AEF" w14:textId="77777777" w:rsidR="007A0BF8" w:rsidRPr="007A0BF8" w:rsidRDefault="007A0BF8" w:rsidP="00D0518B">
            <w:pPr>
              <w:widowControl w:val="0"/>
              <w:suppressLineNumbers/>
              <w:suppressAutoHyphens/>
              <w:spacing w:after="0" w:line="240" w:lineRule="auto"/>
              <w:rPr>
                <w:rFonts w:ascii="Times New Roman" w:eastAsia="Calibri" w:hAnsi="Times New Roman" w:cs="Times New Roman"/>
                <w:bCs/>
                <w:kern w:val="2"/>
                <w:sz w:val="24"/>
                <w:szCs w:val="24"/>
                <w:lang w:val="en-US"/>
                <w14:ligatures w14:val="standardContextual"/>
              </w:rPr>
            </w:pPr>
            <w:proofErr w:type="spellStart"/>
            <w:r w:rsidRPr="007A0BF8">
              <w:rPr>
                <w:rFonts w:ascii="Times New Roman" w:eastAsia="Calibri" w:hAnsi="Times New Roman" w:cs="Times New Roman"/>
                <w:bCs/>
                <w:kern w:val="2"/>
                <w:sz w:val="24"/>
                <w:szCs w:val="24"/>
                <w:lang w:val="en-US"/>
                <w14:ligatures w14:val="standardContextual"/>
              </w:rPr>
              <w:t>Editura</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Litera</w:t>
            </w:r>
            <w:proofErr w:type="spellEnd"/>
          </w:p>
        </w:tc>
        <w:tc>
          <w:tcPr>
            <w:tcW w:w="1847" w:type="dxa"/>
            <w:gridSpan w:val="6"/>
            <w:tcBorders>
              <w:top w:val="single" w:sz="2" w:space="0" w:color="000000"/>
              <w:left w:val="single" w:sz="2" w:space="0" w:color="000000"/>
              <w:bottom w:val="single" w:sz="2" w:space="0" w:color="000000"/>
              <w:right w:val="nil"/>
            </w:tcBorders>
          </w:tcPr>
          <w:p w14:paraId="7E88CF04"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kern w:val="1"/>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10.03.2025</w:t>
            </w:r>
          </w:p>
        </w:tc>
        <w:tc>
          <w:tcPr>
            <w:tcW w:w="862" w:type="dxa"/>
            <w:gridSpan w:val="5"/>
            <w:tcBorders>
              <w:top w:val="single" w:sz="2" w:space="0" w:color="000000"/>
              <w:left w:val="single" w:sz="2" w:space="0" w:color="000000"/>
              <w:bottom w:val="single" w:sz="2" w:space="0" w:color="000000"/>
              <w:right w:val="nil"/>
            </w:tcBorders>
          </w:tcPr>
          <w:p w14:paraId="617AD7BE"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Diplomă</w:t>
            </w:r>
            <w:proofErr w:type="spellEnd"/>
            <w:r w:rsidRPr="007A0BF8">
              <w:rPr>
                <w:rFonts w:ascii="Times New Roman" w:eastAsia="Aptos" w:hAnsi="Times New Roman" w:cs="Times New Roman"/>
                <w:bCs/>
                <w:sz w:val="24"/>
                <w:szCs w:val="24"/>
                <w:lang w:val="en-US" w:eastAsia="ro-RO"/>
              </w:rPr>
              <w:t xml:space="preserve"> de </w:t>
            </w:r>
            <w:proofErr w:type="spellStart"/>
            <w:r w:rsidRPr="007A0BF8">
              <w:rPr>
                <w:rFonts w:ascii="Times New Roman" w:eastAsia="Aptos" w:hAnsi="Times New Roman" w:cs="Times New Roman"/>
                <w:bCs/>
                <w:sz w:val="24"/>
                <w:szCs w:val="24"/>
                <w:lang w:val="en-US" w:eastAsia="ro-RO"/>
              </w:rPr>
              <w:lastRenderedPageBreak/>
              <w:t>participare</w:t>
            </w:r>
            <w:proofErr w:type="spellEnd"/>
          </w:p>
          <w:p w14:paraId="40B387A3"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Nr 67/ 11.03.2025</w:t>
            </w:r>
          </w:p>
        </w:tc>
        <w:tc>
          <w:tcPr>
            <w:tcW w:w="877" w:type="dxa"/>
            <w:gridSpan w:val="2"/>
            <w:tcBorders>
              <w:top w:val="single" w:sz="2" w:space="0" w:color="000000"/>
              <w:left w:val="single" w:sz="2" w:space="0" w:color="000000"/>
              <w:bottom w:val="single" w:sz="2" w:space="0" w:color="000000"/>
              <w:right w:val="single" w:sz="2" w:space="0" w:color="000000"/>
            </w:tcBorders>
          </w:tcPr>
          <w:p w14:paraId="42675C78"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991" w:type="dxa"/>
            <w:gridSpan w:val="2"/>
            <w:tcBorders>
              <w:top w:val="single" w:sz="4" w:space="0" w:color="auto"/>
              <w:left w:val="nil"/>
              <w:bottom w:val="single" w:sz="4" w:space="0" w:color="auto"/>
              <w:right w:val="single" w:sz="4" w:space="0" w:color="auto"/>
            </w:tcBorders>
          </w:tcPr>
          <w:p w14:paraId="125342C9" w14:textId="77777777" w:rsidR="007A0BF8" w:rsidRPr="007A0BF8" w:rsidRDefault="007A0BF8" w:rsidP="00D0518B">
            <w:pPr>
              <w:spacing w:after="200" w:line="240" w:lineRule="auto"/>
              <w:jc w:val="center"/>
              <w:rPr>
                <w:rFonts w:ascii="Times New Roman" w:eastAsia="Calibri" w:hAnsi="Times New Roman" w:cs="Times New Roman"/>
                <w:bCs/>
                <w:kern w:val="2"/>
                <w:sz w:val="24"/>
                <w:szCs w:val="24"/>
                <w:lang w:val="en-US"/>
                <w14:ligatures w14:val="standardContextual"/>
              </w:rPr>
            </w:pPr>
            <w:r w:rsidRPr="007A0BF8">
              <w:rPr>
                <w:rFonts w:ascii="Times New Roman" w:eastAsia="Calibri" w:hAnsi="Times New Roman" w:cs="Times New Roman"/>
                <w:bCs/>
                <w:kern w:val="2"/>
                <w:sz w:val="24"/>
                <w:szCs w:val="24"/>
                <w:lang w:val="en-US"/>
                <w14:ligatures w14:val="standardContextual"/>
              </w:rPr>
              <w:t>1</w:t>
            </w:r>
          </w:p>
        </w:tc>
      </w:tr>
      <w:tr w:rsidR="003E0B42" w:rsidRPr="007A0BF8" w14:paraId="762926F3" w14:textId="77777777" w:rsidTr="00D0518B">
        <w:tblPrEx>
          <w:tblLook w:val="04A0" w:firstRow="1" w:lastRow="0" w:firstColumn="1" w:lastColumn="0" w:noHBand="0" w:noVBand="1"/>
        </w:tblPrEx>
        <w:tc>
          <w:tcPr>
            <w:tcW w:w="849" w:type="dxa"/>
            <w:gridSpan w:val="2"/>
            <w:tcBorders>
              <w:top w:val="single" w:sz="2" w:space="0" w:color="000000"/>
              <w:left w:val="single" w:sz="2" w:space="0" w:color="000000"/>
              <w:bottom w:val="single" w:sz="2" w:space="0" w:color="000000"/>
              <w:right w:val="single" w:sz="4" w:space="0" w:color="auto"/>
            </w:tcBorders>
          </w:tcPr>
          <w:p w14:paraId="6E46520E"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3828" w:type="dxa"/>
            <w:gridSpan w:val="3"/>
            <w:tcBorders>
              <w:top w:val="single" w:sz="2" w:space="0" w:color="000000"/>
              <w:left w:val="single" w:sz="4" w:space="0" w:color="auto"/>
              <w:bottom w:val="single" w:sz="2" w:space="0" w:color="000000"/>
              <w:right w:val="nil"/>
            </w:tcBorders>
          </w:tcPr>
          <w:p w14:paraId="1AC6DE6C" w14:textId="77777777" w:rsidR="007A0BF8" w:rsidRPr="007A0BF8" w:rsidRDefault="007A0BF8" w:rsidP="00D0518B">
            <w:pPr>
              <w:widowControl w:val="0"/>
              <w:suppressLineNumbers/>
              <w:suppressAutoHyphens/>
              <w:spacing w:after="0" w:line="240" w:lineRule="auto"/>
              <w:rPr>
                <w:rFonts w:ascii="Times New Roman" w:eastAsia="Aptos" w:hAnsi="Times New Roman" w:cs="Times New Roman"/>
                <w:bCs/>
                <w:kern w:val="2"/>
                <w:sz w:val="24"/>
                <w:szCs w:val="24"/>
                <w:lang w:val="en-US"/>
                <w14:ligatures w14:val="standardContextual"/>
              </w:rPr>
            </w:pPr>
            <w:proofErr w:type="spellStart"/>
            <w:r w:rsidRPr="007A0BF8">
              <w:rPr>
                <w:rFonts w:ascii="Times New Roman" w:eastAsia="Aptos" w:hAnsi="Times New Roman" w:cs="Times New Roman"/>
                <w:bCs/>
                <w:kern w:val="2"/>
                <w:sz w:val="24"/>
                <w:szCs w:val="24"/>
                <w:lang w:val="en-US"/>
                <w14:ligatures w14:val="standardContextual"/>
              </w:rPr>
              <w:t>Utilizarea</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echipamentelor</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tehnologice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existente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în</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laboratorul</w:t>
            </w:r>
            <w:proofErr w:type="spellEnd"/>
            <w:r w:rsidRPr="007A0BF8">
              <w:rPr>
                <w:rFonts w:ascii="Times New Roman" w:eastAsia="Aptos" w:hAnsi="Times New Roman" w:cs="Times New Roman"/>
                <w:bCs/>
                <w:kern w:val="2"/>
                <w:sz w:val="24"/>
                <w:szCs w:val="24"/>
                <w:lang w:val="en-US"/>
                <w14:ligatures w14:val="standardContextual"/>
              </w:rPr>
              <w:t xml:space="preserve"> intelligent </w:t>
            </w:r>
            <w:proofErr w:type="spellStart"/>
            <w:r w:rsidRPr="007A0BF8">
              <w:rPr>
                <w:rFonts w:ascii="Times New Roman" w:eastAsia="Aptos" w:hAnsi="Times New Roman" w:cs="Times New Roman"/>
                <w:bCs/>
                <w:kern w:val="2"/>
                <w:sz w:val="24"/>
                <w:szCs w:val="24"/>
                <w:lang w:val="en-US"/>
                <w14:ligatures w14:val="standardContextual"/>
              </w:rPr>
              <w:t>Smartlab</w:t>
            </w:r>
            <w:proofErr w:type="spellEnd"/>
          </w:p>
        </w:tc>
        <w:tc>
          <w:tcPr>
            <w:tcW w:w="1129" w:type="dxa"/>
            <w:tcBorders>
              <w:top w:val="single" w:sz="2" w:space="0" w:color="000000"/>
              <w:left w:val="single" w:sz="2" w:space="0" w:color="000000"/>
              <w:bottom w:val="single" w:sz="2" w:space="0" w:color="000000"/>
              <w:right w:val="nil"/>
            </w:tcBorders>
          </w:tcPr>
          <w:p w14:paraId="5A4F881C" w14:textId="77777777" w:rsidR="007A0BF8" w:rsidRPr="007A0BF8" w:rsidRDefault="007A0BF8" w:rsidP="00D0518B">
            <w:pPr>
              <w:suppressAutoHyphens/>
              <w:autoSpaceDN w:val="0"/>
              <w:spacing w:after="0" w:line="240" w:lineRule="auto"/>
              <w:jc w:val="both"/>
              <w:rPr>
                <w:rFonts w:ascii="Times New Roman" w:eastAsia="Calibri" w:hAnsi="Times New Roman" w:cs="Times New Roman"/>
                <w:bCs/>
                <w:sz w:val="24"/>
                <w:szCs w:val="24"/>
                <w:lang w:val="en-US"/>
              </w:rPr>
            </w:pPr>
            <w:r w:rsidRPr="007A0BF8">
              <w:rPr>
                <w:rFonts w:ascii="Times New Roman" w:eastAsia="Calibri" w:hAnsi="Times New Roman" w:cs="Times New Roman"/>
                <w:bCs/>
                <w:sz w:val="24"/>
                <w:szCs w:val="24"/>
                <w:lang w:val="en-US"/>
              </w:rPr>
              <w:t>CG&amp;GC</w:t>
            </w:r>
          </w:p>
          <w:p w14:paraId="382580D3" w14:textId="77777777" w:rsidR="007A0BF8" w:rsidRPr="007A0BF8" w:rsidRDefault="007A0BF8" w:rsidP="00D0518B">
            <w:pPr>
              <w:widowControl w:val="0"/>
              <w:suppressLineNumbers/>
              <w:suppressAutoHyphens/>
              <w:spacing w:after="0" w:line="240" w:lineRule="auto"/>
              <w:rPr>
                <w:rFonts w:ascii="Times New Roman" w:eastAsia="Calibri" w:hAnsi="Times New Roman" w:cs="Times New Roman"/>
                <w:bCs/>
                <w:kern w:val="2"/>
                <w:sz w:val="24"/>
                <w:szCs w:val="24"/>
                <w:lang w:val="en-US"/>
                <w14:ligatures w14:val="standardContextual"/>
              </w:rPr>
            </w:pPr>
            <w:proofErr w:type="spellStart"/>
            <w:r w:rsidRPr="007A0BF8">
              <w:rPr>
                <w:rFonts w:ascii="Times New Roman" w:eastAsia="Times New Roman" w:hAnsi="Times New Roman" w:cs="Times New Roman"/>
                <w:bCs/>
                <w:sz w:val="24"/>
                <w:szCs w:val="24"/>
                <w:lang w:val="en-US" w:eastAsia="ro-RO"/>
              </w:rPr>
              <w:t>HiTech</w:t>
            </w:r>
            <w:proofErr w:type="spellEnd"/>
            <w:r w:rsidRPr="007A0BF8">
              <w:rPr>
                <w:rFonts w:ascii="Times New Roman" w:eastAsia="Times New Roman" w:hAnsi="Times New Roman" w:cs="Times New Roman"/>
                <w:bCs/>
                <w:sz w:val="24"/>
                <w:szCs w:val="24"/>
                <w:lang w:val="en-US" w:eastAsia="ro-RO"/>
              </w:rPr>
              <w:t xml:space="preserve"> Solutions Human Touch</w:t>
            </w:r>
          </w:p>
        </w:tc>
        <w:tc>
          <w:tcPr>
            <w:tcW w:w="1847" w:type="dxa"/>
            <w:gridSpan w:val="6"/>
            <w:tcBorders>
              <w:top w:val="single" w:sz="2" w:space="0" w:color="000000"/>
              <w:left w:val="single" w:sz="2" w:space="0" w:color="000000"/>
              <w:bottom w:val="single" w:sz="2" w:space="0" w:color="000000"/>
              <w:right w:val="nil"/>
            </w:tcBorders>
          </w:tcPr>
          <w:p w14:paraId="11CBF2A6"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kern w:val="1"/>
                <w:sz w:val="24"/>
                <w:szCs w:val="24"/>
                <w:lang w:val="en-US" w:eastAsia="hi-IN" w:bidi="hi-IN"/>
                <w14:ligatures w14:val="standardContextual"/>
              </w:rPr>
            </w:pPr>
            <w:proofErr w:type="spellStart"/>
            <w:proofErr w:type="gramStart"/>
            <w:r w:rsidRPr="007A0BF8">
              <w:rPr>
                <w:rFonts w:ascii="Times New Roman" w:eastAsia="SimSun" w:hAnsi="Times New Roman" w:cs="Times New Roman"/>
                <w:kern w:val="1"/>
                <w:sz w:val="24"/>
                <w:szCs w:val="24"/>
                <w:lang w:val="en-US" w:eastAsia="hi-IN" w:bidi="hi-IN"/>
                <w14:ligatures w14:val="standardContextual"/>
              </w:rPr>
              <w:t>Noiembrie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2024</w:t>
            </w:r>
            <w:proofErr w:type="gramEnd"/>
          </w:p>
        </w:tc>
        <w:tc>
          <w:tcPr>
            <w:tcW w:w="862" w:type="dxa"/>
            <w:gridSpan w:val="5"/>
            <w:tcBorders>
              <w:top w:val="single" w:sz="2" w:space="0" w:color="000000"/>
              <w:left w:val="single" w:sz="2" w:space="0" w:color="000000"/>
              <w:bottom w:val="single" w:sz="2" w:space="0" w:color="000000"/>
              <w:right w:val="nil"/>
            </w:tcBorders>
          </w:tcPr>
          <w:p w14:paraId="58289588"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Certificat</w:t>
            </w:r>
            <w:proofErr w:type="spellEnd"/>
            <w:r w:rsidRPr="007A0BF8">
              <w:rPr>
                <w:rFonts w:ascii="Times New Roman" w:eastAsia="Aptos" w:hAnsi="Times New Roman" w:cs="Times New Roman"/>
                <w:bCs/>
                <w:sz w:val="24"/>
                <w:szCs w:val="24"/>
                <w:lang w:val="en-US" w:eastAsia="ro-RO"/>
              </w:rPr>
              <w:t xml:space="preserve"> de </w:t>
            </w:r>
            <w:proofErr w:type="spellStart"/>
            <w:r w:rsidRPr="007A0BF8">
              <w:rPr>
                <w:rFonts w:ascii="Times New Roman" w:eastAsia="Aptos" w:hAnsi="Times New Roman" w:cs="Times New Roman"/>
                <w:bCs/>
                <w:sz w:val="24"/>
                <w:szCs w:val="24"/>
                <w:lang w:val="en-US" w:eastAsia="ro-RO"/>
              </w:rPr>
              <w:t>participare</w:t>
            </w:r>
            <w:proofErr w:type="spellEnd"/>
          </w:p>
          <w:p w14:paraId="27FD6A55"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867/13.11.2024</w:t>
            </w:r>
          </w:p>
        </w:tc>
        <w:tc>
          <w:tcPr>
            <w:tcW w:w="877" w:type="dxa"/>
            <w:gridSpan w:val="2"/>
            <w:tcBorders>
              <w:top w:val="single" w:sz="2" w:space="0" w:color="000000"/>
              <w:left w:val="single" w:sz="2" w:space="0" w:color="000000"/>
              <w:bottom w:val="single" w:sz="2" w:space="0" w:color="000000"/>
              <w:right w:val="single" w:sz="2" w:space="0" w:color="000000"/>
            </w:tcBorders>
          </w:tcPr>
          <w:p w14:paraId="3FE5163F"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991" w:type="dxa"/>
            <w:gridSpan w:val="2"/>
            <w:tcBorders>
              <w:top w:val="single" w:sz="4" w:space="0" w:color="auto"/>
              <w:left w:val="nil"/>
              <w:bottom w:val="single" w:sz="4" w:space="0" w:color="auto"/>
              <w:right w:val="single" w:sz="4" w:space="0" w:color="auto"/>
            </w:tcBorders>
          </w:tcPr>
          <w:p w14:paraId="529340C8" w14:textId="77777777" w:rsidR="007A0BF8" w:rsidRPr="007A0BF8" w:rsidRDefault="007A0BF8" w:rsidP="00D0518B">
            <w:pPr>
              <w:spacing w:after="200" w:line="240" w:lineRule="auto"/>
              <w:jc w:val="center"/>
              <w:rPr>
                <w:rFonts w:ascii="Times New Roman" w:eastAsia="Calibri" w:hAnsi="Times New Roman" w:cs="Times New Roman"/>
                <w:bCs/>
                <w:kern w:val="2"/>
                <w:sz w:val="24"/>
                <w:szCs w:val="24"/>
                <w:lang w:val="en-US"/>
                <w14:ligatures w14:val="standardContextual"/>
              </w:rPr>
            </w:pPr>
            <w:r w:rsidRPr="007A0BF8">
              <w:rPr>
                <w:rFonts w:ascii="Times New Roman" w:eastAsia="Calibri" w:hAnsi="Times New Roman" w:cs="Times New Roman"/>
                <w:bCs/>
                <w:kern w:val="2"/>
                <w:sz w:val="24"/>
                <w:szCs w:val="24"/>
                <w:lang w:val="en-US"/>
                <w14:ligatures w14:val="standardContextual"/>
              </w:rPr>
              <w:t>24</w:t>
            </w:r>
          </w:p>
        </w:tc>
      </w:tr>
      <w:tr w:rsidR="003E0B42" w:rsidRPr="007A0BF8" w14:paraId="43F256C4" w14:textId="77777777" w:rsidTr="00D0518B">
        <w:tblPrEx>
          <w:tblLook w:val="04A0" w:firstRow="1" w:lastRow="0" w:firstColumn="1" w:lastColumn="0" w:noHBand="0" w:noVBand="1"/>
        </w:tblPrEx>
        <w:tc>
          <w:tcPr>
            <w:tcW w:w="849" w:type="dxa"/>
            <w:gridSpan w:val="2"/>
            <w:tcBorders>
              <w:top w:val="single" w:sz="2" w:space="0" w:color="000000"/>
              <w:left w:val="single" w:sz="2" w:space="0" w:color="000000"/>
              <w:bottom w:val="single" w:sz="2" w:space="0" w:color="000000"/>
              <w:right w:val="single" w:sz="4" w:space="0" w:color="auto"/>
            </w:tcBorders>
          </w:tcPr>
          <w:p w14:paraId="23C82081"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3828" w:type="dxa"/>
            <w:gridSpan w:val="3"/>
            <w:tcBorders>
              <w:top w:val="single" w:sz="2" w:space="0" w:color="000000"/>
              <w:left w:val="single" w:sz="4" w:space="0" w:color="auto"/>
              <w:bottom w:val="single" w:sz="2" w:space="0" w:color="000000"/>
              <w:right w:val="nil"/>
            </w:tcBorders>
          </w:tcPr>
          <w:p w14:paraId="4F93C1D0" w14:textId="77777777" w:rsidR="007A0BF8" w:rsidRPr="007A0BF8" w:rsidRDefault="007A0BF8" w:rsidP="00D0518B">
            <w:pPr>
              <w:widowControl w:val="0"/>
              <w:suppressLineNumbers/>
              <w:suppressAutoHyphens/>
              <w:spacing w:after="0" w:line="240" w:lineRule="auto"/>
              <w:rPr>
                <w:rFonts w:ascii="Times New Roman" w:eastAsia="Aptos" w:hAnsi="Times New Roman" w:cs="Times New Roman"/>
                <w:bCs/>
                <w:kern w:val="2"/>
                <w:sz w:val="24"/>
                <w:szCs w:val="24"/>
                <w:lang w:val="en-US"/>
                <w14:ligatures w14:val="standardContextual"/>
              </w:rPr>
            </w:pPr>
            <w:proofErr w:type="spellStart"/>
            <w:proofErr w:type="gramStart"/>
            <w:r w:rsidRPr="007A0BF8">
              <w:rPr>
                <w:rFonts w:ascii="Times New Roman" w:eastAsia="Aptos" w:hAnsi="Times New Roman" w:cs="Times New Roman"/>
                <w:bCs/>
                <w:kern w:val="2"/>
                <w:sz w:val="24"/>
                <w:szCs w:val="24"/>
                <w:lang w:val="en-US"/>
                <w14:ligatures w14:val="standardContextual"/>
              </w:rPr>
              <w:t>Webinarul</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proofErr w:type="gramEnd"/>
            <w:r w:rsidRPr="007A0BF8">
              <w:rPr>
                <w:rFonts w:ascii="Times New Roman" w:eastAsia="Aptos" w:hAnsi="Times New Roman" w:cs="Times New Roman"/>
                <w:bCs/>
                <w:kern w:val="2"/>
                <w:sz w:val="24"/>
                <w:szCs w:val="24"/>
                <w:lang w:val="en-US"/>
                <w14:ligatures w14:val="standardContextual"/>
              </w:rPr>
              <w:t>Depășește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frica</w:t>
            </w:r>
            <w:proofErr w:type="spellEnd"/>
            <w:r w:rsidRPr="007A0BF8">
              <w:rPr>
                <w:rFonts w:ascii="Times New Roman" w:eastAsia="Aptos" w:hAnsi="Times New Roman" w:cs="Times New Roman"/>
                <w:bCs/>
                <w:kern w:val="2"/>
                <w:sz w:val="24"/>
                <w:szCs w:val="24"/>
                <w:lang w:val="en-US"/>
                <w14:ligatures w14:val="standardContextual"/>
              </w:rPr>
              <w:t xml:space="preserve"> de a </w:t>
            </w:r>
            <w:proofErr w:type="spellStart"/>
            <w:r w:rsidRPr="007A0BF8">
              <w:rPr>
                <w:rFonts w:ascii="Times New Roman" w:eastAsia="Aptos" w:hAnsi="Times New Roman" w:cs="Times New Roman"/>
                <w:bCs/>
                <w:kern w:val="2"/>
                <w:sz w:val="24"/>
                <w:szCs w:val="24"/>
                <w:lang w:val="en-US"/>
                <w14:ligatures w14:val="standardContextual"/>
              </w:rPr>
              <w:t>învăța</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folosește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puterea</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creierului</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pentru</w:t>
            </w:r>
            <w:proofErr w:type="spellEnd"/>
            <w:r w:rsidRPr="007A0BF8">
              <w:rPr>
                <w:rFonts w:ascii="Times New Roman" w:eastAsia="Aptos" w:hAnsi="Times New Roman" w:cs="Times New Roman"/>
                <w:bCs/>
                <w:kern w:val="2"/>
                <w:sz w:val="24"/>
                <w:szCs w:val="24"/>
                <w:lang w:val="en-US"/>
                <w14:ligatures w14:val="standardContextual"/>
              </w:rPr>
              <w:t xml:space="preserve"> a </w:t>
            </w:r>
            <w:proofErr w:type="spellStart"/>
            <w:r w:rsidRPr="007A0BF8">
              <w:rPr>
                <w:rFonts w:ascii="Times New Roman" w:eastAsia="Aptos" w:hAnsi="Times New Roman" w:cs="Times New Roman"/>
                <w:bCs/>
                <w:kern w:val="2"/>
                <w:sz w:val="24"/>
                <w:szCs w:val="24"/>
                <w:lang w:val="en-US"/>
                <w14:ligatures w14:val="standardContextual"/>
              </w:rPr>
              <w:t>construi</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încredere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și</w:t>
            </w:r>
            <w:proofErr w:type="spellEnd"/>
            <w:r w:rsidRPr="007A0BF8">
              <w:rPr>
                <w:rFonts w:ascii="Times New Roman" w:eastAsia="Aptos" w:hAnsi="Times New Roman" w:cs="Times New Roman"/>
                <w:bCs/>
                <w:kern w:val="2"/>
                <w:sz w:val="24"/>
                <w:szCs w:val="24"/>
                <w:lang w:val="en-US"/>
                <w14:ligatures w14:val="standardContextual"/>
              </w:rPr>
              <w:t xml:space="preserve"> success</w:t>
            </w:r>
          </w:p>
        </w:tc>
        <w:tc>
          <w:tcPr>
            <w:tcW w:w="1129" w:type="dxa"/>
            <w:tcBorders>
              <w:top w:val="single" w:sz="2" w:space="0" w:color="000000"/>
              <w:left w:val="single" w:sz="2" w:space="0" w:color="000000"/>
              <w:bottom w:val="single" w:sz="2" w:space="0" w:color="000000"/>
              <w:right w:val="nil"/>
            </w:tcBorders>
          </w:tcPr>
          <w:p w14:paraId="727F374E" w14:textId="77777777" w:rsidR="007A0BF8" w:rsidRPr="007A0BF8" w:rsidRDefault="007A0BF8" w:rsidP="00D0518B">
            <w:pPr>
              <w:widowControl w:val="0"/>
              <w:suppressLineNumbers/>
              <w:suppressAutoHyphens/>
              <w:spacing w:after="0" w:line="240" w:lineRule="auto"/>
              <w:rPr>
                <w:rFonts w:ascii="Times New Roman" w:eastAsia="Calibri" w:hAnsi="Times New Roman" w:cs="Times New Roman"/>
                <w:bCs/>
                <w:kern w:val="2"/>
                <w:sz w:val="24"/>
                <w:szCs w:val="24"/>
                <w:lang w:val="en-US"/>
                <w14:ligatures w14:val="standardContextual"/>
              </w:rPr>
            </w:pPr>
            <w:proofErr w:type="spellStart"/>
            <w:r w:rsidRPr="007A0BF8">
              <w:rPr>
                <w:rFonts w:ascii="Times New Roman" w:eastAsia="Calibri" w:hAnsi="Times New Roman" w:cs="Times New Roman"/>
                <w:bCs/>
                <w:kern w:val="2"/>
                <w:sz w:val="24"/>
                <w:szCs w:val="24"/>
                <w:lang w:val="en-US"/>
                <w14:ligatures w14:val="standardContextual"/>
              </w:rPr>
              <w:t>Editura</w:t>
            </w:r>
            <w:proofErr w:type="spellEnd"/>
            <w:r w:rsidRPr="007A0BF8">
              <w:rPr>
                <w:rFonts w:ascii="Times New Roman" w:eastAsia="Calibri" w:hAnsi="Times New Roman" w:cs="Times New Roman"/>
                <w:bCs/>
                <w:kern w:val="2"/>
                <w:sz w:val="24"/>
                <w:szCs w:val="24"/>
                <w:lang w:val="en-US"/>
                <w14:ligatures w14:val="standardContextual"/>
              </w:rPr>
              <w:t xml:space="preserve"> Art Klett</w:t>
            </w:r>
          </w:p>
        </w:tc>
        <w:tc>
          <w:tcPr>
            <w:tcW w:w="1847" w:type="dxa"/>
            <w:gridSpan w:val="6"/>
            <w:tcBorders>
              <w:top w:val="single" w:sz="2" w:space="0" w:color="000000"/>
              <w:left w:val="single" w:sz="2" w:space="0" w:color="000000"/>
              <w:bottom w:val="single" w:sz="2" w:space="0" w:color="000000"/>
              <w:right w:val="nil"/>
            </w:tcBorders>
          </w:tcPr>
          <w:p w14:paraId="15799703"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kern w:val="1"/>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17.03.2025</w:t>
            </w:r>
          </w:p>
        </w:tc>
        <w:tc>
          <w:tcPr>
            <w:tcW w:w="862" w:type="dxa"/>
            <w:gridSpan w:val="5"/>
            <w:tcBorders>
              <w:top w:val="single" w:sz="2" w:space="0" w:color="000000"/>
              <w:left w:val="single" w:sz="2" w:space="0" w:color="000000"/>
              <w:bottom w:val="single" w:sz="2" w:space="0" w:color="000000"/>
              <w:right w:val="nil"/>
            </w:tcBorders>
          </w:tcPr>
          <w:p w14:paraId="74A30250"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Adeverință</w:t>
            </w:r>
            <w:proofErr w:type="spellEnd"/>
          </w:p>
          <w:p w14:paraId="2C9CA80E"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NR. A. 77585/ 17.03.2025</w:t>
            </w:r>
          </w:p>
        </w:tc>
        <w:tc>
          <w:tcPr>
            <w:tcW w:w="877" w:type="dxa"/>
            <w:gridSpan w:val="2"/>
            <w:tcBorders>
              <w:top w:val="single" w:sz="2" w:space="0" w:color="000000"/>
              <w:left w:val="single" w:sz="2" w:space="0" w:color="000000"/>
              <w:bottom w:val="single" w:sz="2" w:space="0" w:color="000000"/>
              <w:right w:val="single" w:sz="2" w:space="0" w:color="000000"/>
            </w:tcBorders>
          </w:tcPr>
          <w:p w14:paraId="10E7F7A2"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991" w:type="dxa"/>
            <w:gridSpan w:val="2"/>
            <w:tcBorders>
              <w:top w:val="single" w:sz="4" w:space="0" w:color="auto"/>
              <w:left w:val="nil"/>
              <w:bottom w:val="single" w:sz="4" w:space="0" w:color="auto"/>
              <w:right w:val="single" w:sz="4" w:space="0" w:color="auto"/>
            </w:tcBorders>
          </w:tcPr>
          <w:p w14:paraId="2E13AD76" w14:textId="77777777" w:rsidR="007A0BF8" w:rsidRPr="007A0BF8" w:rsidRDefault="007A0BF8" w:rsidP="00D0518B">
            <w:pPr>
              <w:spacing w:after="200" w:line="240" w:lineRule="auto"/>
              <w:jc w:val="center"/>
              <w:rPr>
                <w:rFonts w:ascii="Times New Roman" w:eastAsia="Calibri" w:hAnsi="Times New Roman" w:cs="Times New Roman"/>
                <w:bCs/>
                <w:kern w:val="2"/>
                <w:sz w:val="24"/>
                <w:szCs w:val="24"/>
                <w:lang w:val="en-US"/>
                <w14:ligatures w14:val="standardContextual"/>
              </w:rPr>
            </w:pPr>
            <w:r w:rsidRPr="007A0BF8">
              <w:rPr>
                <w:rFonts w:ascii="Times New Roman" w:eastAsia="Calibri" w:hAnsi="Times New Roman" w:cs="Times New Roman"/>
                <w:bCs/>
                <w:kern w:val="2"/>
                <w:sz w:val="24"/>
                <w:szCs w:val="24"/>
                <w:lang w:val="en-US"/>
                <w14:ligatures w14:val="standardContextual"/>
              </w:rPr>
              <w:t>1</w:t>
            </w:r>
          </w:p>
        </w:tc>
      </w:tr>
      <w:tr w:rsidR="003E0B42" w:rsidRPr="007A0BF8" w14:paraId="58FB6A2D" w14:textId="77777777" w:rsidTr="00D0518B">
        <w:tblPrEx>
          <w:tblLook w:val="04A0" w:firstRow="1" w:lastRow="0" w:firstColumn="1" w:lastColumn="0" w:noHBand="0" w:noVBand="1"/>
        </w:tblPrEx>
        <w:tc>
          <w:tcPr>
            <w:tcW w:w="849" w:type="dxa"/>
            <w:gridSpan w:val="2"/>
            <w:tcBorders>
              <w:top w:val="single" w:sz="2" w:space="0" w:color="000000"/>
              <w:left w:val="single" w:sz="2" w:space="0" w:color="000000"/>
              <w:bottom w:val="single" w:sz="2" w:space="0" w:color="000000"/>
              <w:right w:val="single" w:sz="4" w:space="0" w:color="auto"/>
            </w:tcBorders>
          </w:tcPr>
          <w:p w14:paraId="42F7814F"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3828" w:type="dxa"/>
            <w:gridSpan w:val="3"/>
            <w:tcBorders>
              <w:top w:val="single" w:sz="2" w:space="0" w:color="000000"/>
              <w:left w:val="single" w:sz="4" w:space="0" w:color="auto"/>
              <w:bottom w:val="single" w:sz="2" w:space="0" w:color="000000"/>
              <w:right w:val="nil"/>
            </w:tcBorders>
          </w:tcPr>
          <w:p w14:paraId="2C2880F4" w14:textId="77777777" w:rsidR="007A0BF8" w:rsidRPr="007A0BF8" w:rsidRDefault="007A0BF8" w:rsidP="00D0518B">
            <w:pPr>
              <w:widowControl w:val="0"/>
              <w:suppressLineNumbers/>
              <w:suppressAutoHyphens/>
              <w:spacing w:after="0" w:line="240" w:lineRule="auto"/>
              <w:rPr>
                <w:rFonts w:ascii="Times New Roman" w:eastAsia="Aptos" w:hAnsi="Times New Roman" w:cs="Times New Roman"/>
                <w:bCs/>
                <w:kern w:val="2"/>
                <w:sz w:val="24"/>
                <w:szCs w:val="24"/>
                <w:lang w:val="en-US"/>
                <w14:ligatures w14:val="standardContextual"/>
              </w:rPr>
            </w:pPr>
            <w:r w:rsidRPr="007A0BF8">
              <w:rPr>
                <w:rFonts w:ascii="Times New Roman" w:eastAsia="Aptos" w:hAnsi="Times New Roman" w:cs="Times New Roman"/>
                <w:bCs/>
                <w:kern w:val="2"/>
                <w:sz w:val="24"/>
                <w:szCs w:val="24"/>
                <w:lang w:val="en-US"/>
                <w14:ligatures w14:val="standardContextual"/>
              </w:rPr>
              <w:t xml:space="preserve">Metode </w:t>
            </w:r>
            <w:proofErr w:type="spellStart"/>
            <w:r w:rsidRPr="007A0BF8">
              <w:rPr>
                <w:rFonts w:ascii="Times New Roman" w:eastAsia="Aptos" w:hAnsi="Times New Roman" w:cs="Times New Roman"/>
                <w:bCs/>
                <w:kern w:val="2"/>
                <w:sz w:val="24"/>
                <w:szCs w:val="24"/>
                <w:lang w:val="en-US"/>
                <w14:ligatures w14:val="standardContextual"/>
              </w:rPr>
              <w:t>tradiționale</w:t>
            </w:r>
            <w:proofErr w:type="spellEnd"/>
            <w:r w:rsidRPr="007A0BF8">
              <w:rPr>
                <w:rFonts w:ascii="Times New Roman" w:eastAsia="Aptos" w:hAnsi="Times New Roman" w:cs="Times New Roman"/>
                <w:bCs/>
                <w:kern w:val="2"/>
                <w:sz w:val="24"/>
                <w:szCs w:val="24"/>
                <w:lang w:val="en-US"/>
                <w14:ligatures w14:val="standardContextual"/>
              </w:rPr>
              <w:t xml:space="preserve"> vs. Metode creative </w:t>
            </w:r>
            <w:proofErr w:type="spellStart"/>
            <w:r w:rsidRPr="007A0BF8">
              <w:rPr>
                <w:rFonts w:ascii="Times New Roman" w:eastAsia="Aptos" w:hAnsi="Times New Roman" w:cs="Times New Roman"/>
                <w:bCs/>
                <w:kern w:val="2"/>
                <w:sz w:val="24"/>
                <w:szCs w:val="24"/>
                <w:lang w:val="en-US"/>
                <w14:ligatures w14:val="standardContextual"/>
              </w:rPr>
              <w:t>în</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abordarea</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unei</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lecții</w:t>
            </w:r>
            <w:proofErr w:type="spellEnd"/>
            <w:r w:rsidRPr="007A0BF8">
              <w:rPr>
                <w:rFonts w:ascii="Times New Roman" w:eastAsia="Aptos" w:hAnsi="Times New Roman" w:cs="Times New Roman"/>
                <w:bCs/>
                <w:kern w:val="2"/>
                <w:sz w:val="24"/>
                <w:szCs w:val="24"/>
                <w:lang w:val="en-US"/>
                <w14:ligatures w14:val="standardContextual"/>
              </w:rPr>
              <w:t xml:space="preserve"> la </w:t>
            </w:r>
            <w:proofErr w:type="spellStart"/>
            <w:r w:rsidRPr="007A0BF8">
              <w:rPr>
                <w:rFonts w:ascii="Times New Roman" w:eastAsia="Aptos" w:hAnsi="Times New Roman" w:cs="Times New Roman"/>
                <w:bCs/>
                <w:kern w:val="2"/>
                <w:sz w:val="24"/>
                <w:szCs w:val="24"/>
                <w:lang w:val="en-US"/>
                <w14:ligatures w14:val="standardContextual"/>
              </w:rPr>
              <w:t>ora</w:t>
            </w:r>
            <w:proofErr w:type="spellEnd"/>
            <w:r w:rsidRPr="007A0BF8">
              <w:rPr>
                <w:rFonts w:ascii="Times New Roman" w:eastAsia="Aptos" w:hAnsi="Times New Roman" w:cs="Times New Roman"/>
                <w:bCs/>
                <w:kern w:val="2"/>
                <w:sz w:val="24"/>
                <w:szCs w:val="24"/>
                <w:lang w:val="en-US"/>
                <w14:ligatures w14:val="standardContextual"/>
              </w:rPr>
              <w:t xml:space="preserve"> de </w:t>
            </w:r>
            <w:proofErr w:type="spellStart"/>
            <w:r w:rsidRPr="007A0BF8">
              <w:rPr>
                <w:rFonts w:ascii="Times New Roman" w:eastAsia="Aptos" w:hAnsi="Times New Roman" w:cs="Times New Roman"/>
                <w:bCs/>
                <w:kern w:val="2"/>
                <w:sz w:val="24"/>
                <w:szCs w:val="24"/>
                <w:lang w:val="en-US"/>
                <w14:ligatures w14:val="standardContextual"/>
              </w:rPr>
              <w:t>religie</w:t>
            </w:r>
            <w:proofErr w:type="spellEnd"/>
            <w:r w:rsidRPr="007A0BF8">
              <w:rPr>
                <w:rFonts w:ascii="Times New Roman" w:eastAsia="Aptos" w:hAnsi="Times New Roman" w:cs="Times New Roman"/>
                <w:bCs/>
                <w:kern w:val="2"/>
                <w:sz w:val="24"/>
                <w:szCs w:val="24"/>
                <w:lang w:val="en-US"/>
                <w14:ligatures w14:val="standardContextual"/>
              </w:rPr>
              <w:t xml:space="preserve"> </w:t>
            </w:r>
            <w:proofErr w:type="spellStart"/>
            <w:r w:rsidRPr="007A0BF8">
              <w:rPr>
                <w:rFonts w:ascii="Times New Roman" w:eastAsia="Aptos" w:hAnsi="Times New Roman" w:cs="Times New Roman"/>
                <w:bCs/>
                <w:kern w:val="2"/>
                <w:sz w:val="24"/>
                <w:szCs w:val="24"/>
                <w:lang w:val="en-US"/>
                <w14:ligatures w14:val="standardContextual"/>
              </w:rPr>
              <w:t>ortodoxă</w:t>
            </w:r>
            <w:proofErr w:type="spellEnd"/>
          </w:p>
        </w:tc>
        <w:tc>
          <w:tcPr>
            <w:tcW w:w="1129" w:type="dxa"/>
            <w:tcBorders>
              <w:top w:val="single" w:sz="2" w:space="0" w:color="000000"/>
              <w:left w:val="single" w:sz="2" w:space="0" w:color="000000"/>
              <w:bottom w:val="single" w:sz="2" w:space="0" w:color="000000"/>
              <w:right w:val="nil"/>
            </w:tcBorders>
          </w:tcPr>
          <w:p w14:paraId="28E7CE88" w14:textId="77777777" w:rsidR="007A0BF8" w:rsidRPr="007A0BF8" w:rsidRDefault="007A0BF8" w:rsidP="00D0518B">
            <w:pPr>
              <w:widowControl w:val="0"/>
              <w:suppressLineNumbers/>
              <w:suppressAutoHyphens/>
              <w:spacing w:after="0" w:line="240" w:lineRule="auto"/>
              <w:rPr>
                <w:rFonts w:ascii="Times New Roman" w:eastAsia="Calibri" w:hAnsi="Times New Roman" w:cs="Times New Roman"/>
                <w:bCs/>
                <w:kern w:val="2"/>
                <w:sz w:val="24"/>
                <w:szCs w:val="24"/>
                <w:lang w:val="en-US"/>
                <w14:ligatures w14:val="standardContextual"/>
              </w:rPr>
            </w:pPr>
            <w:proofErr w:type="spellStart"/>
            <w:r w:rsidRPr="007A0BF8">
              <w:rPr>
                <w:rFonts w:ascii="Times New Roman" w:eastAsia="Calibri" w:hAnsi="Times New Roman" w:cs="Times New Roman"/>
                <w:bCs/>
                <w:kern w:val="2"/>
                <w:sz w:val="24"/>
                <w:szCs w:val="24"/>
                <w:lang w:val="en-US"/>
                <w14:ligatures w14:val="standardContextual"/>
              </w:rPr>
              <w:t>Asociația</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Corint</w:t>
            </w:r>
            <w:proofErr w:type="spellEnd"/>
            <w:r w:rsidRPr="007A0BF8">
              <w:rPr>
                <w:rFonts w:ascii="Times New Roman" w:eastAsia="Calibri" w:hAnsi="Times New Roman" w:cs="Times New Roman"/>
                <w:bCs/>
                <w:kern w:val="2"/>
                <w:sz w:val="24"/>
                <w:szCs w:val="24"/>
                <w:lang w:val="en-US"/>
                <w14:ligatures w14:val="standardContextual"/>
              </w:rPr>
              <w:t xml:space="preserve"> Pro </w:t>
            </w:r>
            <w:proofErr w:type="spellStart"/>
            <w:r w:rsidRPr="007A0BF8">
              <w:rPr>
                <w:rFonts w:ascii="Times New Roman" w:eastAsia="Calibri" w:hAnsi="Times New Roman" w:cs="Times New Roman"/>
                <w:bCs/>
                <w:kern w:val="2"/>
                <w:sz w:val="24"/>
                <w:szCs w:val="24"/>
                <w:lang w:val="en-US"/>
                <w14:ligatures w14:val="standardContextual"/>
              </w:rPr>
              <w:t>Educație</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în</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parteneriat</w:t>
            </w:r>
            <w:proofErr w:type="spellEnd"/>
            <w:r w:rsidRPr="007A0BF8">
              <w:rPr>
                <w:rFonts w:ascii="Times New Roman" w:eastAsia="Calibri" w:hAnsi="Times New Roman" w:cs="Times New Roman"/>
                <w:bCs/>
                <w:kern w:val="2"/>
                <w:sz w:val="24"/>
                <w:szCs w:val="24"/>
                <w:lang w:val="en-US"/>
                <w14:ligatures w14:val="standardContextual"/>
              </w:rPr>
              <w:t xml:space="preserve"> cu CCD Bistrița-</w:t>
            </w:r>
            <w:proofErr w:type="spellStart"/>
            <w:r w:rsidRPr="007A0BF8">
              <w:rPr>
                <w:rFonts w:ascii="Times New Roman" w:eastAsia="Calibri" w:hAnsi="Times New Roman" w:cs="Times New Roman"/>
                <w:bCs/>
                <w:kern w:val="2"/>
                <w:sz w:val="24"/>
                <w:szCs w:val="24"/>
                <w:lang w:val="en-US"/>
                <w14:ligatures w14:val="standardContextual"/>
              </w:rPr>
              <w:t>Năsăud</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Brașov</w:t>
            </w:r>
            <w:proofErr w:type="spellEnd"/>
            <w:r w:rsidRPr="007A0BF8">
              <w:rPr>
                <w:rFonts w:ascii="Times New Roman" w:eastAsia="Calibri" w:hAnsi="Times New Roman" w:cs="Times New Roman"/>
                <w:bCs/>
                <w:kern w:val="2"/>
                <w:sz w:val="24"/>
                <w:szCs w:val="24"/>
                <w:lang w:val="en-US"/>
                <w14:ligatures w14:val="standardContextual"/>
              </w:rPr>
              <w:t xml:space="preserve">, </w:t>
            </w:r>
            <w:proofErr w:type="spellStart"/>
            <w:r w:rsidRPr="007A0BF8">
              <w:rPr>
                <w:rFonts w:ascii="Times New Roman" w:eastAsia="Calibri" w:hAnsi="Times New Roman" w:cs="Times New Roman"/>
                <w:bCs/>
                <w:kern w:val="2"/>
                <w:sz w:val="24"/>
                <w:szCs w:val="24"/>
                <w:lang w:val="en-US"/>
                <w14:ligatures w14:val="standardContextual"/>
              </w:rPr>
              <w:t>Buzău</w:t>
            </w:r>
            <w:proofErr w:type="spellEnd"/>
            <w:r w:rsidRPr="007A0BF8">
              <w:rPr>
                <w:rFonts w:ascii="Times New Roman" w:eastAsia="Calibri" w:hAnsi="Times New Roman" w:cs="Times New Roman"/>
                <w:bCs/>
                <w:kern w:val="2"/>
                <w:sz w:val="24"/>
                <w:szCs w:val="24"/>
                <w:lang w:val="en-US"/>
                <w14:ligatures w14:val="standardContextual"/>
              </w:rPr>
              <w:t xml:space="preserve">, Constanța, </w:t>
            </w:r>
            <w:proofErr w:type="spellStart"/>
            <w:r w:rsidRPr="007A0BF8">
              <w:rPr>
                <w:rFonts w:ascii="Times New Roman" w:eastAsia="Calibri" w:hAnsi="Times New Roman" w:cs="Times New Roman"/>
                <w:bCs/>
                <w:kern w:val="2"/>
                <w:sz w:val="24"/>
                <w:szCs w:val="24"/>
                <w:lang w:val="en-US"/>
                <w14:ligatures w14:val="standardContextual"/>
              </w:rPr>
              <w:t>Galați</w:t>
            </w:r>
            <w:proofErr w:type="spellEnd"/>
            <w:r w:rsidRPr="007A0BF8">
              <w:rPr>
                <w:rFonts w:ascii="Times New Roman" w:eastAsia="Calibri" w:hAnsi="Times New Roman" w:cs="Times New Roman"/>
                <w:bCs/>
                <w:kern w:val="2"/>
                <w:sz w:val="24"/>
                <w:szCs w:val="24"/>
                <w:lang w:val="en-US"/>
                <w14:ligatures w14:val="standardContextual"/>
              </w:rPr>
              <w:t>, Gorj, Ialomița, Maramureș, Prahova, Timiș, Tulcea</w:t>
            </w:r>
          </w:p>
        </w:tc>
        <w:tc>
          <w:tcPr>
            <w:tcW w:w="1847" w:type="dxa"/>
            <w:gridSpan w:val="6"/>
            <w:tcBorders>
              <w:top w:val="single" w:sz="2" w:space="0" w:color="000000"/>
              <w:left w:val="single" w:sz="2" w:space="0" w:color="000000"/>
              <w:bottom w:val="single" w:sz="2" w:space="0" w:color="000000"/>
              <w:right w:val="nil"/>
            </w:tcBorders>
          </w:tcPr>
          <w:p w14:paraId="5FEB1298"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kern w:val="1"/>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17.02.2025</w:t>
            </w:r>
          </w:p>
        </w:tc>
        <w:tc>
          <w:tcPr>
            <w:tcW w:w="862" w:type="dxa"/>
            <w:gridSpan w:val="5"/>
            <w:tcBorders>
              <w:top w:val="single" w:sz="2" w:space="0" w:color="000000"/>
              <w:left w:val="single" w:sz="2" w:space="0" w:color="000000"/>
              <w:bottom w:val="single" w:sz="2" w:space="0" w:color="000000"/>
              <w:right w:val="nil"/>
            </w:tcBorders>
          </w:tcPr>
          <w:p w14:paraId="58352D3B"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roofErr w:type="spellStart"/>
            <w:r w:rsidRPr="007A0BF8">
              <w:rPr>
                <w:rFonts w:ascii="Times New Roman" w:eastAsia="Aptos" w:hAnsi="Times New Roman" w:cs="Times New Roman"/>
                <w:bCs/>
                <w:sz w:val="24"/>
                <w:szCs w:val="24"/>
                <w:lang w:val="en-US" w:eastAsia="ro-RO"/>
              </w:rPr>
              <w:t>Adeverință</w:t>
            </w:r>
            <w:proofErr w:type="spellEnd"/>
          </w:p>
          <w:p w14:paraId="0B150C60"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p>
          <w:p w14:paraId="41886D7B" w14:textId="77777777" w:rsidR="007A0BF8" w:rsidRPr="007A0BF8" w:rsidRDefault="007A0BF8" w:rsidP="00D0518B">
            <w:pPr>
              <w:overflowPunct w:val="0"/>
              <w:autoSpaceDE w:val="0"/>
              <w:autoSpaceDN w:val="0"/>
              <w:adjustRightInd w:val="0"/>
              <w:spacing w:after="0" w:line="240" w:lineRule="auto"/>
              <w:rPr>
                <w:rFonts w:ascii="Times New Roman" w:eastAsia="Aptos" w:hAnsi="Times New Roman" w:cs="Times New Roman"/>
                <w:bCs/>
                <w:sz w:val="24"/>
                <w:szCs w:val="24"/>
                <w:lang w:val="en-US" w:eastAsia="ro-RO"/>
              </w:rPr>
            </w:pPr>
            <w:r w:rsidRPr="007A0BF8">
              <w:rPr>
                <w:rFonts w:ascii="Times New Roman" w:eastAsia="Aptos" w:hAnsi="Times New Roman" w:cs="Times New Roman"/>
                <w:bCs/>
                <w:sz w:val="24"/>
                <w:szCs w:val="24"/>
                <w:lang w:val="en-US" w:eastAsia="ro-RO"/>
              </w:rPr>
              <w:t>Nr 1141/ 17.02.2025</w:t>
            </w:r>
          </w:p>
        </w:tc>
        <w:tc>
          <w:tcPr>
            <w:tcW w:w="877" w:type="dxa"/>
            <w:gridSpan w:val="2"/>
            <w:tcBorders>
              <w:top w:val="single" w:sz="2" w:space="0" w:color="000000"/>
              <w:left w:val="single" w:sz="2" w:space="0" w:color="000000"/>
              <w:bottom w:val="single" w:sz="2" w:space="0" w:color="000000"/>
              <w:right w:val="single" w:sz="2" w:space="0" w:color="000000"/>
            </w:tcBorders>
          </w:tcPr>
          <w:p w14:paraId="29DCE0C6"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991" w:type="dxa"/>
            <w:gridSpan w:val="2"/>
            <w:tcBorders>
              <w:top w:val="single" w:sz="4" w:space="0" w:color="auto"/>
              <w:left w:val="nil"/>
              <w:bottom w:val="single" w:sz="4" w:space="0" w:color="auto"/>
              <w:right w:val="single" w:sz="4" w:space="0" w:color="auto"/>
            </w:tcBorders>
          </w:tcPr>
          <w:p w14:paraId="19A7E4A6" w14:textId="77777777" w:rsidR="007A0BF8" w:rsidRPr="007A0BF8" w:rsidRDefault="007A0BF8" w:rsidP="00D0518B">
            <w:pPr>
              <w:spacing w:after="200" w:line="240" w:lineRule="auto"/>
              <w:jc w:val="center"/>
              <w:rPr>
                <w:rFonts w:ascii="Times New Roman" w:eastAsia="Calibri" w:hAnsi="Times New Roman" w:cs="Times New Roman"/>
                <w:bCs/>
                <w:kern w:val="2"/>
                <w:sz w:val="24"/>
                <w:szCs w:val="24"/>
                <w:lang w:val="en-US"/>
                <w14:ligatures w14:val="standardContextual"/>
              </w:rPr>
            </w:pPr>
            <w:r w:rsidRPr="007A0BF8">
              <w:rPr>
                <w:rFonts w:ascii="Times New Roman" w:eastAsia="Calibri" w:hAnsi="Times New Roman" w:cs="Times New Roman"/>
                <w:bCs/>
                <w:kern w:val="2"/>
                <w:sz w:val="24"/>
                <w:szCs w:val="24"/>
                <w:lang w:val="en-US"/>
                <w14:ligatures w14:val="standardContextual"/>
              </w:rPr>
              <w:t>1</w:t>
            </w:r>
          </w:p>
        </w:tc>
      </w:tr>
      <w:tr w:rsidR="003E0B42" w:rsidRPr="007A0BF8" w14:paraId="3D0A462B" w14:textId="77777777" w:rsidTr="00D0518B">
        <w:tblPrEx>
          <w:tblLook w:val="04A0" w:firstRow="1" w:lastRow="0" w:firstColumn="1" w:lastColumn="0" w:noHBand="0" w:noVBand="1"/>
        </w:tblPrEx>
        <w:tc>
          <w:tcPr>
            <w:tcW w:w="849" w:type="dxa"/>
            <w:gridSpan w:val="2"/>
            <w:tcBorders>
              <w:top w:val="single" w:sz="2" w:space="0" w:color="000000"/>
              <w:left w:val="single" w:sz="2" w:space="0" w:color="000000"/>
              <w:bottom w:val="single" w:sz="2" w:space="0" w:color="000000"/>
              <w:right w:val="single" w:sz="4" w:space="0" w:color="auto"/>
            </w:tcBorders>
          </w:tcPr>
          <w:p w14:paraId="40253131"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p>
        </w:tc>
        <w:tc>
          <w:tcPr>
            <w:tcW w:w="7666" w:type="dxa"/>
            <w:gridSpan w:val="15"/>
            <w:tcBorders>
              <w:top w:val="single" w:sz="2" w:space="0" w:color="000000"/>
              <w:left w:val="single" w:sz="4" w:space="0" w:color="auto"/>
              <w:bottom w:val="single" w:sz="2" w:space="0" w:color="000000"/>
              <w:right w:val="nil"/>
            </w:tcBorders>
          </w:tcPr>
          <w:p w14:paraId="6DDCED67" w14:textId="77777777" w:rsidR="007A0BF8" w:rsidRPr="007A0BF8" w:rsidRDefault="007A0BF8" w:rsidP="00D0518B">
            <w:pPr>
              <w:overflowPunct w:val="0"/>
              <w:autoSpaceDE w:val="0"/>
              <w:autoSpaceDN w:val="0"/>
              <w:adjustRightInd w:val="0"/>
              <w:spacing w:after="0" w:line="240" w:lineRule="auto"/>
              <w:jc w:val="center"/>
              <w:rPr>
                <w:rFonts w:ascii="Times New Roman" w:eastAsia="Aptos" w:hAnsi="Times New Roman" w:cs="Times New Roman"/>
                <w:bCs/>
                <w:sz w:val="24"/>
                <w:szCs w:val="24"/>
                <w:lang w:val="en-US" w:eastAsia="ro-RO"/>
              </w:rPr>
            </w:pPr>
            <w:r w:rsidRPr="007A0BF8">
              <w:rPr>
                <w:rFonts w:ascii="Times New Roman" w:eastAsia="Aptos" w:hAnsi="Times New Roman" w:cs="Times New Roman"/>
                <w:b/>
                <w:sz w:val="24"/>
                <w:szCs w:val="24"/>
                <w:lang w:val="en-US" w:eastAsia="ro-RO"/>
              </w:rPr>
              <w:t>TOTAL</w:t>
            </w:r>
          </w:p>
        </w:tc>
        <w:tc>
          <w:tcPr>
            <w:tcW w:w="877" w:type="dxa"/>
            <w:gridSpan w:val="2"/>
            <w:tcBorders>
              <w:top w:val="single" w:sz="2" w:space="0" w:color="000000"/>
              <w:left w:val="single" w:sz="2" w:space="0" w:color="000000"/>
              <w:bottom w:val="single" w:sz="2" w:space="0" w:color="000000"/>
              <w:right w:val="single" w:sz="2" w:space="0" w:color="000000"/>
            </w:tcBorders>
          </w:tcPr>
          <w:p w14:paraId="4F8C88FF"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2"/>
                <w:sz w:val="24"/>
                <w:szCs w:val="24"/>
                <w:lang w:val="en-US" w:eastAsia="hi-IN" w:bidi="hi-IN"/>
                <w14:ligatures w14:val="standardContextual"/>
              </w:rPr>
            </w:pPr>
            <w:r w:rsidRPr="007A0BF8">
              <w:rPr>
                <w:rFonts w:ascii="Times New Roman" w:eastAsia="SimSun" w:hAnsi="Times New Roman" w:cs="Times New Roman"/>
                <w:b/>
                <w:kern w:val="2"/>
                <w:sz w:val="24"/>
                <w:szCs w:val="24"/>
                <w:lang w:val="en-US" w:eastAsia="hi-IN" w:bidi="hi-IN"/>
                <w14:ligatures w14:val="standardContextual"/>
              </w:rPr>
              <w:t>55</w:t>
            </w:r>
          </w:p>
        </w:tc>
        <w:tc>
          <w:tcPr>
            <w:tcW w:w="991" w:type="dxa"/>
            <w:gridSpan w:val="2"/>
            <w:tcBorders>
              <w:top w:val="single" w:sz="4" w:space="0" w:color="auto"/>
              <w:left w:val="nil"/>
              <w:bottom w:val="single" w:sz="4" w:space="0" w:color="auto"/>
              <w:right w:val="single" w:sz="4" w:space="0" w:color="auto"/>
            </w:tcBorders>
          </w:tcPr>
          <w:p w14:paraId="5D706CC9" w14:textId="77777777" w:rsidR="007A0BF8" w:rsidRPr="007A0BF8" w:rsidRDefault="007A0BF8" w:rsidP="00D0518B">
            <w:pPr>
              <w:spacing w:after="200" w:line="240" w:lineRule="auto"/>
              <w:jc w:val="center"/>
              <w:rPr>
                <w:rFonts w:ascii="Times New Roman" w:eastAsia="Calibri" w:hAnsi="Times New Roman" w:cs="Times New Roman"/>
                <w:b/>
                <w:kern w:val="2"/>
                <w:sz w:val="24"/>
                <w:szCs w:val="24"/>
                <w:lang w:val="en-US"/>
                <w14:ligatures w14:val="standardContextual"/>
              </w:rPr>
            </w:pPr>
            <w:r w:rsidRPr="007A0BF8">
              <w:rPr>
                <w:rFonts w:ascii="Times New Roman" w:eastAsia="Calibri" w:hAnsi="Times New Roman" w:cs="Times New Roman"/>
                <w:b/>
                <w:kern w:val="2"/>
                <w:sz w:val="24"/>
                <w:szCs w:val="24"/>
                <w:lang w:val="en-US"/>
                <w14:ligatures w14:val="standardContextual"/>
              </w:rPr>
              <w:t>354</w:t>
            </w:r>
          </w:p>
        </w:tc>
      </w:tr>
      <w:tr w:rsidR="003E0B42" w:rsidRPr="007A0BF8" w14:paraId="7C6ED410" w14:textId="77777777" w:rsidTr="00D0518B">
        <w:tblPrEx>
          <w:tblLook w:val="04A0" w:firstRow="1" w:lastRow="0" w:firstColumn="1" w:lastColumn="0" w:noHBand="0" w:noVBand="1"/>
        </w:tblPrEx>
        <w:tc>
          <w:tcPr>
            <w:tcW w:w="849" w:type="dxa"/>
            <w:gridSpan w:val="2"/>
            <w:tcBorders>
              <w:top w:val="single" w:sz="0" w:space="0" w:color="000000"/>
              <w:left w:val="single" w:sz="0" w:space="0" w:color="000000"/>
              <w:bottom w:val="single" w:sz="0" w:space="0" w:color="000000"/>
              <w:right w:val="single" w:sz="4" w:space="0" w:color="auto"/>
            </w:tcBorders>
            <w:shd w:val="clear" w:color="auto" w:fill="FBE4D5"/>
          </w:tcPr>
          <w:p w14:paraId="4E32AFB8"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t>16.</w:t>
            </w:r>
          </w:p>
        </w:tc>
        <w:tc>
          <w:tcPr>
            <w:tcW w:w="7666" w:type="dxa"/>
            <w:gridSpan w:val="15"/>
            <w:tcBorders>
              <w:top w:val="single" w:sz="0" w:space="0" w:color="000000"/>
              <w:left w:val="single" w:sz="4" w:space="0" w:color="auto"/>
              <w:bottom w:val="single" w:sz="0" w:space="0" w:color="000000"/>
            </w:tcBorders>
            <w:shd w:val="clear" w:color="auto" w:fill="FBE4D5"/>
          </w:tcPr>
          <w:p w14:paraId="098C065B"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t>PURGE ANCA</w:t>
            </w:r>
          </w:p>
        </w:tc>
        <w:tc>
          <w:tcPr>
            <w:tcW w:w="877" w:type="dxa"/>
            <w:gridSpan w:val="2"/>
            <w:tcBorders>
              <w:top w:val="single" w:sz="0" w:space="0" w:color="000000"/>
              <w:left w:val="single" w:sz="0" w:space="0" w:color="000000"/>
              <w:bottom w:val="single" w:sz="0" w:space="0" w:color="000000"/>
              <w:right w:val="single" w:sz="0" w:space="0" w:color="000000"/>
            </w:tcBorders>
            <w:shd w:val="clear" w:color="auto" w:fill="FBE4D5"/>
          </w:tcPr>
          <w:p w14:paraId="5BDC82BC"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bCs/>
                <w:kern w:val="1"/>
                <w:sz w:val="24"/>
                <w:szCs w:val="24"/>
                <w:lang w:val="en-US" w:eastAsia="hi-IN" w:bidi="hi-IN"/>
              </w:rPr>
            </w:pPr>
          </w:p>
        </w:tc>
        <w:tc>
          <w:tcPr>
            <w:tcW w:w="991" w:type="dxa"/>
            <w:gridSpan w:val="2"/>
            <w:tcBorders>
              <w:top w:val="single" w:sz="4" w:space="0" w:color="auto"/>
              <w:bottom w:val="single" w:sz="4" w:space="0" w:color="auto"/>
              <w:right w:val="single" w:sz="4" w:space="0" w:color="auto"/>
            </w:tcBorders>
            <w:shd w:val="clear" w:color="auto" w:fill="FBE4D5"/>
          </w:tcPr>
          <w:p w14:paraId="3590508C" w14:textId="77777777" w:rsidR="007A0BF8" w:rsidRPr="007A0BF8" w:rsidRDefault="007A0BF8" w:rsidP="00D0518B">
            <w:pPr>
              <w:spacing w:after="200" w:line="240" w:lineRule="auto"/>
              <w:jc w:val="center"/>
              <w:rPr>
                <w:rFonts w:ascii="Times New Roman" w:eastAsia="Calibri" w:hAnsi="Times New Roman" w:cs="Times New Roman"/>
                <w:b/>
                <w:bCs/>
                <w:sz w:val="24"/>
                <w:szCs w:val="24"/>
                <w:lang w:val="en-GB"/>
              </w:rPr>
            </w:pPr>
          </w:p>
        </w:tc>
      </w:tr>
      <w:tr w:rsidR="003E0B42" w:rsidRPr="007A0BF8" w14:paraId="52B7AA15" w14:textId="77777777" w:rsidTr="00D0518B">
        <w:tc>
          <w:tcPr>
            <w:tcW w:w="849" w:type="dxa"/>
            <w:gridSpan w:val="2"/>
            <w:tcBorders>
              <w:left w:val="single" w:sz="1" w:space="0" w:color="000000"/>
              <w:bottom w:val="single" w:sz="1" w:space="0" w:color="000000"/>
            </w:tcBorders>
          </w:tcPr>
          <w:p w14:paraId="42CA5569" w14:textId="77777777" w:rsidR="007A0BF8" w:rsidRPr="007A0BF8" w:rsidRDefault="007A0BF8" w:rsidP="00D0518B">
            <w:pPr>
              <w:widowControl w:val="0"/>
              <w:suppressLineNumbers/>
              <w:suppressAutoHyphens/>
              <w:snapToGrid w:val="0"/>
              <w:spacing w:after="0" w:line="240" w:lineRule="auto"/>
              <w:rPr>
                <w:rFonts w:ascii="Times New Roman" w:eastAsia="SimSun" w:hAnsi="Times New Roman" w:cs="Times New Roman"/>
                <w:kern w:val="1"/>
                <w:sz w:val="24"/>
                <w:szCs w:val="24"/>
                <w:lang w:val="en-US" w:eastAsia="hi-IN" w:bidi="hi-IN"/>
              </w:rPr>
            </w:pPr>
          </w:p>
        </w:tc>
        <w:tc>
          <w:tcPr>
            <w:tcW w:w="3828" w:type="dxa"/>
            <w:gridSpan w:val="3"/>
            <w:tcBorders>
              <w:left w:val="single" w:sz="1" w:space="0" w:color="000000"/>
              <w:bottom w:val="single" w:sz="1" w:space="0" w:color="000000"/>
            </w:tcBorders>
          </w:tcPr>
          <w:p w14:paraId="673B70B0" w14:textId="77777777" w:rsidR="007A0BF8" w:rsidRPr="007A0BF8" w:rsidRDefault="007A0BF8" w:rsidP="00D0518B">
            <w:pPr>
              <w:widowControl w:val="0"/>
              <w:suppressLineNumbers/>
              <w:suppressAutoHyphens/>
              <w:snapToGrid w:val="0"/>
              <w:spacing w:after="0" w:line="240" w:lineRule="auto"/>
              <w:rPr>
                <w:rFonts w:ascii="Times New Roman" w:eastAsia="SimSun" w:hAnsi="Times New Roman" w:cs="Times New Roman"/>
                <w:kern w:val="1"/>
                <w:sz w:val="24"/>
                <w:szCs w:val="24"/>
                <w:lang w:val="en-US" w:eastAsia="hi-IN" w:bidi="hi-IN"/>
              </w:rPr>
            </w:pPr>
          </w:p>
        </w:tc>
        <w:tc>
          <w:tcPr>
            <w:tcW w:w="1129" w:type="dxa"/>
            <w:tcBorders>
              <w:left w:val="single" w:sz="1" w:space="0" w:color="000000"/>
              <w:bottom w:val="single" w:sz="1" w:space="0" w:color="000000"/>
            </w:tcBorders>
          </w:tcPr>
          <w:p w14:paraId="6E5EFE14" w14:textId="77777777" w:rsidR="007A0BF8" w:rsidRPr="007A0BF8" w:rsidRDefault="007A0BF8" w:rsidP="00D0518B">
            <w:pPr>
              <w:widowControl w:val="0"/>
              <w:suppressAutoHyphens/>
              <w:snapToGrid w:val="0"/>
              <w:spacing w:after="0" w:line="240" w:lineRule="auto"/>
              <w:jc w:val="both"/>
              <w:rPr>
                <w:rFonts w:ascii="Times New Roman" w:eastAsia="SimSun" w:hAnsi="Times New Roman" w:cs="Times New Roman"/>
                <w:kern w:val="1"/>
                <w:sz w:val="24"/>
                <w:szCs w:val="24"/>
                <w:lang w:val="en-US" w:eastAsia="hi-IN" w:bidi="hi-IN"/>
              </w:rPr>
            </w:pPr>
          </w:p>
        </w:tc>
        <w:tc>
          <w:tcPr>
            <w:tcW w:w="1847" w:type="dxa"/>
            <w:gridSpan w:val="6"/>
            <w:tcBorders>
              <w:left w:val="single" w:sz="1" w:space="0" w:color="000000"/>
              <w:bottom w:val="single" w:sz="1" w:space="0" w:color="000000"/>
            </w:tcBorders>
          </w:tcPr>
          <w:p w14:paraId="4D4645EB" w14:textId="77777777" w:rsidR="007A0BF8" w:rsidRPr="007A0BF8" w:rsidRDefault="007A0BF8" w:rsidP="00D0518B">
            <w:pPr>
              <w:suppressAutoHyphens/>
              <w:snapToGrid w:val="0"/>
              <w:spacing w:after="0" w:line="240" w:lineRule="auto"/>
              <w:jc w:val="both"/>
              <w:rPr>
                <w:rFonts w:ascii="Times New Roman" w:eastAsia="Calibri" w:hAnsi="Times New Roman" w:cs="Times New Roman"/>
                <w:kern w:val="1"/>
                <w:sz w:val="24"/>
                <w:szCs w:val="24"/>
                <w:lang w:val="en-US" w:eastAsia="ar-SA"/>
              </w:rPr>
            </w:pPr>
          </w:p>
        </w:tc>
        <w:tc>
          <w:tcPr>
            <w:tcW w:w="862" w:type="dxa"/>
            <w:gridSpan w:val="5"/>
            <w:tcBorders>
              <w:left w:val="single" w:sz="1" w:space="0" w:color="000000"/>
              <w:bottom w:val="single" w:sz="1" w:space="0" w:color="000000"/>
            </w:tcBorders>
          </w:tcPr>
          <w:p w14:paraId="1BF51D91" w14:textId="77777777" w:rsidR="007A0BF8" w:rsidRPr="007A0BF8" w:rsidRDefault="007A0BF8" w:rsidP="00D0518B">
            <w:pPr>
              <w:suppressAutoHyphens/>
              <w:snapToGrid w:val="0"/>
              <w:spacing w:after="0" w:line="240" w:lineRule="auto"/>
              <w:jc w:val="both"/>
              <w:rPr>
                <w:rFonts w:ascii="Times New Roman" w:eastAsia="Calibri" w:hAnsi="Times New Roman" w:cs="Times New Roman"/>
                <w:kern w:val="1"/>
                <w:sz w:val="24"/>
                <w:szCs w:val="24"/>
                <w:lang w:val="en-US" w:eastAsia="ar-SA"/>
              </w:rPr>
            </w:pPr>
          </w:p>
        </w:tc>
        <w:tc>
          <w:tcPr>
            <w:tcW w:w="877" w:type="dxa"/>
            <w:gridSpan w:val="2"/>
            <w:tcBorders>
              <w:left w:val="single" w:sz="1" w:space="0" w:color="000000"/>
              <w:bottom w:val="single" w:sz="1" w:space="0" w:color="000000"/>
            </w:tcBorders>
          </w:tcPr>
          <w:p w14:paraId="257C0B4F" w14:textId="77777777" w:rsidR="007A0BF8" w:rsidRPr="007A0BF8" w:rsidRDefault="007A0BF8" w:rsidP="00D0518B">
            <w:pPr>
              <w:widowControl w:val="0"/>
              <w:suppressLineNumbers/>
              <w:suppressAutoHyphens/>
              <w:snapToGrid w:val="0"/>
              <w:spacing w:after="0" w:line="240" w:lineRule="auto"/>
              <w:rPr>
                <w:rFonts w:ascii="Times New Roman" w:eastAsia="SimSun" w:hAnsi="Times New Roman" w:cs="Times New Roman"/>
                <w:kern w:val="1"/>
                <w:sz w:val="24"/>
                <w:szCs w:val="24"/>
                <w:lang w:val="en-US" w:eastAsia="hi-IN" w:bidi="hi-IN"/>
              </w:rPr>
            </w:pPr>
          </w:p>
        </w:tc>
        <w:tc>
          <w:tcPr>
            <w:tcW w:w="991" w:type="dxa"/>
            <w:gridSpan w:val="2"/>
            <w:tcBorders>
              <w:left w:val="single" w:sz="1" w:space="0" w:color="000000"/>
              <w:bottom w:val="single" w:sz="1" w:space="0" w:color="000000"/>
              <w:right w:val="single" w:sz="1" w:space="0" w:color="000000"/>
            </w:tcBorders>
          </w:tcPr>
          <w:p w14:paraId="22CAA20E" w14:textId="77777777" w:rsidR="007A0BF8" w:rsidRPr="007A0BF8" w:rsidRDefault="007A0BF8" w:rsidP="00D0518B">
            <w:pPr>
              <w:widowControl w:val="0"/>
              <w:suppressLineNumbers/>
              <w:suppressAutoHyphens/>
              <w:snapToGrid w:val="0"/>
              <w:spacing w:after="0" w:line="240" w:lineRule="auto"/>
              <w:rPr>
                <w:rFonts w:ascii="Times New Roman" w:eastAsia="SimSun" w:hAnsi="Times New Roman" w:cs="Times New Roman"/>
                <w:kern w:val="1"/>
                <w:sz w:val="24"/>
                <w:szCs w:val="24"/>
                <w:lang w:val="en-US" w:eastAsia="hi-IN" w:bidi="hi-IN"/>
              </w:rPr>
            </w:pPr>
          </w:p>
        </w:tc>
      </w:tr>
      <w:tr w:rsidR="003E0B42" w:rsidRPr="007A0BF8" w14:paraId="605930EB" w14:textId="77777777" w:rsidTr="00D0518B">
        <w:tblPrEx>
          <w:tblLook w:val="04A0" w:firstRow="1" w:lastRow="0" w:firstColumn="1" w:lastColumn="0" w:noHBand="0" w:noVBand="1"/>
        </w:tblPrEx>
        <w:tc>
          <w:tcPr>
            <w:tcW w:w="849" w:type="dxa"/>
            <w:gridSpan w:val="2"/>
            <w:tcBorders>
              <w:top w:val="single" w:sz="0" w:space="0" w:color="000000"/>
              <w:left w:val="single" w:sz="0" w:space="0" w:color="000000"/>
              <w:bottom w:val="single" w:sz="0" w:space="0" w:color="000000"/>
              <w:right w:val="single" w:sz="4" w:space="0" w:color="auto"/>
            </w:tcBorders>
            <w:shd w:val="clear" w:color="auto" w:fill="FBE4D5"/>
          </w:tcPr>
          <w:p w14:paraId="6B04CDE7"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GB" w:eastAsia="hi-IN" w:bidi="hi-IN"/>
              </w:rPr>
            </w:pPr>
            <w:bookmarkStart w:id="27" w:name="_Hlk173245723"/>
            <w:r w:rsidRPr="007A0BF8">
              <w:rPr>
                <w:rFonts w:ascii="Times New Roman" w:eastAsia="SimSun" w:hAnsi="Times New Roman" w:cs="Times New Roman"/>
                <w:b/>
                <w:kern w:val="1"/>
                <w:sz w:val="24"/>
                <w:szCs w:val="24"/>
                <w:lang w:val="en-GB" w:eastAsia="hi-IN" w:bidi="hi-IN"/>
              </w:rPr>
              <w:t>17.</w:t>
            </w:r>
          </w:p>
        </w:tc>
        <w:tc>
          <w:tcPr>
            <w:tcW w:w="7666" w:type="dxa"/>
            <w:gridSpan w:val="15"/>
            <w:tcBorders>
              <w:top w:val="single" w:sz="0" w:space="0" w:color="000000"/>
              <w:left w:val="single" w:sz="4" w:space="0" w:color="auto"/>
              <w:bottom w:val="single" w:sz="0" w:space="0" w:color="000000"/>
            </w:tcBorders>
            <w:shd w:val="clear" w:color="auto" w:fill="FBE4D5"/>
          </w:tcPr>
          <w:p w14:paraId="325C14CC"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t>GOLBAN LIGIA</w:t>
            </w:r>
          </w:p>
        </w:tc>
        <w:tc>
          <w:tcPr>
            <w:tcW w:w="877" w:type="dxa"/>
            <w:gridSpan w:val="2"/>
            <w:tcBorders>
              <w:top w:val="single" w:sz="0" w:space="0" w:color="000000"/>
              <w:left w:val="single" w:sz="0" w:space="0" w:color="000000"/>
              <w:bottom w:val="single" w:sz="0" w:space="0" w:color="000000"/>
              <w:right w:val="single" w:sz="0" w:space="0" w:color="000000"/>
            </w:tcBorders>
            <w:shd w:val="clear" w:color="auto" w:fill="FBE4D5"/>
          </w:tcPr>
          <w:p w14:paraId="1196B5F2"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bCs/>
                <w:kern w:val="1"/>
                <w:sz w:val="24"/>
                <w:szCs w:val="24"/>
                <w:lang w:val="en-US" w:eastAsia="hi-IN" w:bidi="hi-IN"/>
              </w:rPr>
            </w:pPr>
          </w:p>
        </w:tc>
        <w:tc>
          <w:tcPr>
            <w:tcW w:w="991" w:type="dxa"/>
            <w:gridSpan w:val="2"/>
            <w:tcBorders>
              <w:top w:val="single" w:sz="4" w:space="0" w:color="auto"/>
              <w:bottom w:val="single" w:sz="4" w:space="0" w:color="auto"/>
              <w:right w:val="single" w:sz="4" w:space="0" w:color="auto"/>
            </w:tcBorders>
            <w:shd w:val="clear" w:color="auto" w:fill="FBE4D5"/>
          </w:tcPr>
          <w:p w14:paraId="5DCEC49A" w14:textId="77777777" w:rsidR="007A0BF8" w:rsidRPr="007A0BF8" w:rsidRDefault="007A0BF8" w:rsidP="00D0518B">
            <w:pPr>
              <w:spacing w:after="200" w:line="240" w:lineRule="auto"/>
              <w:jc w:val="center"/>
              <w:rPr>
                <w:rFonts w:ascii="Times New Roman" w:eastAsia="Calibri" w:hAnsi="Times New Roman" w:cs="Times New Roman"/>
                <w:b/>
                <w:bCs/>
                <w:sz w:val="24"/>
                <w:szCs w:val="24"/>
                <w:lang w:val="en-GB"/>
              </w:rPr>
            </w:pPr>
          </w:p>
        </w:tc>
      </w:tr>
      <w:bookmarkEnd w:id="27"/>
      <w:tr w:rsidR="003E0B42" w:rsidRPr="007A0BF8" w14:paraId="170A9DBD" w14:textId="77777777" w:rsidTr="00D0518B">
        <w:tc>
          <w:tcPr>
            <w:tcW w:w="849" w:type="dxa"/>
            <w:gridSpan w:val="2"/>
            <w:vMerge w:val="restart"/>
            <w:tcBorders>
              <w:top w:val="single" w:sz="1" w:space="0" w:color="000000"/>
              <w:left w:val="single" w:sz="1" w:space="0" w:color="000000"/>
              <w:right w:val="single" w:sz="4" w:space="0" w:color="auto"/>
            </w:tcBorders>
          </w:tcPr>
          <w:p w14:paraId="58B69391"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6F48069A"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fr-FR" w:eastAsia="hi-IN" w:bidi="hi-IN"/>
                <w14:ligatures w14:val="standardContextual"/>
              </w:rPr>
              <w:t>Cadrul</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didactic</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manager </w:t>
            </w:r>
            <w:proofErr w:type="spellStart"/>
            <w:r w:rsidRPr="007A0BF8">
              <w:rPr>
                <w:rFonts w:ascii="Times New Roman" w:eastAsia="SimSun" w:hAnsi="Times New Roman" w:cs="Times New Roman"/>
                <w:kern w:val="1"/>
                <w:sz w:val="24"/>
                <w:szCs w:val="24"/>
                <w:lang w:val="fr-FR" w:eastAsia="hi-IN" w:bidi="hi-IN"/>
                <w14:ligatures w14:val="standardContextual"/>
              </w:rPr>
              <w:t>educational</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adaptat</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la </w:t>
            </w:r>
            <w:proofErr w:type="spellStart"/>
            <w:r w:rsidRPr="007A0BF8">
              <w:rPr>
                <w:rFonts w:ascii="Times New Roman" w:eastAsia="SimSun" w:hAnsi="Times New Roman" w:cs="Times New Roman"/>
                <w:kern w:val="1"/>
                <w:sz w:val="24"/>
                <w:szCs w:val="24"/>
                <w:lang w:val="fr-FR" w:eastAsia="hi-IN" w:bidi="hi-IN"/>
                <w14:ligatures w14:val="standardContextual"/>
              </w:rPr>
              <w:t>exigențele</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școlii</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online</w:t>
            </w:r>
          </w:p>
        </w:tc>
        <w:tc>
          <w:tcPr>
            <w:tcW w:w="1129" w:type="dxa"/>
            <w:tcBorders>
              <w:top w:val="single" w:sz="1" w:space="0" w:color="000000"/>
              <w:left w:val="single" w:sz="1" w:space="0" w:color="000000"/>
              <w:bottom w:val="single" w:sz="1" w:space="0" w:color="000000"/>
            </w:tcBorders>
          </w:tcPr>
          <w:p w14:paraId="3932357C"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fr-FR" w:eastAsia="hi-IN" w:bidi="hi-IN"/>
                <w14:ligatures w14:val="standardContextual"/>
              </w:rPr>
              <w:t>Asociația</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pentru</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promovarea</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meșteșugu</w:t>
            </w:r>
            <w:r w:rsidRPr="007A0BF8">
              <w:rPr>
                <w:rFonts w:ascii="Times New Roman" w:eastAsia="SimSun" w:hAnsi="Times New Roman" w:cs="Times New Roman"/>
                <w:kern w:val="1"/>
                <w:sz w:val="24"/>
                <w:szCs w:val="24"/>
                <w:lang w:val="fr-FR" w:eastAsia="hi-IN" w:bidi="hi-IN"/>
                <w14:ligatures w14:val="standardContextual"/>
              </w:rPr>
              <w:lastRenderedPageBreak/>
              <w:t>rilor</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și</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artelor</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tradiționale</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APMAT</w:t>
            </w:r>
          </w:p>
        </w:tc>
        <w:tc>
          <w:tcPr>
            <w:tcW w:w="1847" w:type="dxa"/>
            <w:gridSpan w:val="6"/>
            <w:tcBorders>
              <w:top w:val="single" w:sz="1" w:space="0" w:color="000000"/>
              <w:left w:val="single" w:sz="1" w:space="0" w:color="000000"/>
              <w:bottom w:val="single" w:sz="1" w:space="0" w:color="000000"/>
            </w:tcBorders>
          </w:tcPr>
          <w:p w14:paraId="563AB37B"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lastRenderedPageBreak/>
              <w:t xml:space="preserve">   </w:t>
            </w:r>
            <w:r w:rsidRPr="007A0BF8">
              <w:rPr>
                <w:rFonts w:ascii="Times New Roman" w:eastAsia="SimSun" w:hAnsi="Times New Roman" w:cs="Times New Roman"/>
                <w:kern w:val="1"/>
                <w:sz w:val="24"/>
                <w:szCs w:val="24"/>
                <w:lang w:val="fr-FR" w:eastAsia="hi-IN" w:bidi="hi-IN"/>
                <w14:ligatures w14:val="standardContextual"/>
              </w:rPr>
              <w:t>16.12.2024-11.02.2025</w:t>
            </w:r>
            <w:r w:rsidRPr="007A0BF8">
              <w:rPr>
                <w:rFonts w:ascii="Times New Roman" w:eastAsia="Calibri" w:hAnsi="Times New Roman" w:cs="Times New Roman"/>
                <w:kern w:val="2"/>
                <w:sz w:val="24"/>
                <w:szCs w:val="24"/>
                <w:lang w:val="en-US" w:eastAsia="hi-IN" w:bidi="hi-IN"/>
                <w14:ligatures w14:val="standardContextual"/>
              </w:rPr>
              <w:t xml:space="preserve">   </w:t>
            </w:r>
          </w:p>
        </w:tc>
        <w:tc>
          <w:tcPr>
            <w:tcW w:w="862" w:type="dxa"/>
            <w:gridSpan w:val="5"/>
            <w:tcBorders>
              <w:top w:val="single" w:sz="1" w:space="0" w:color="000000"/>
              <w:left w:val="single" w:sz="1" w:space="0" w:color="000000"/>
              <w:bottom w:val="single" w:sz="1" w:space="0" w:color="000000"/>
            </w:tcBorders>
          </w:tcPr>
          <w:p w14:paraId="250462EE"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fr-FR" w:eastAsia="hi-IN" w:bidi="hi-IN"/>
                <w14:ligatures w14:val="standardContextual"/>
              </w:rPr>
              <w:t>2384/01.07.2025</w:t>
            </w:r>
          </w:p>
        </w:tc>
        <w:tc>
          <w:tcPr>
            <w:tcW w:w="877" w:type="dxa"/>
            <w:gridSpan w:val="2"/>
            <w:tcBorders>
              <w:top w:val="single" w:sz="1" w:space="0" w:color="000000"/>
              <w:left w:val="single" w:sz="1" w:space="0" w:color="000000"/>
              <w:bottom w:val="single" w:sz="1" w:space="0" w:color="000000"/>
              <w:right w:val="single" w:sz="1" w:space="0" w:color="000000"/>
            </w:tcBorders>
          </w:tcPr>
          <w:p w14:paraId="345417DB"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30</w:t>
            </w:r>
          </w:p>
        </w:tc>
        <w:tc>
          <w:tcPr>
            <w:tcW w:w="991" w:type="dxa"/>
            <w:gridSpan w:val="2"/>
            <w:tcBorders>
              <w:top w:val="single" w:sz="4" w:space="0" w:color="auto"/>
              <w:bottom w:val="single" w:sz="4" w:space="0" w:color="auto"/>
              <w:right w:val="single" w:sz="4" w:space="0" w:color="auto"/>
            </w:tcBorders>
          </w:tcPr>
          <w:p w14:paraId="19240CC5"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120</w:t>
            </w:r>
          </w:p>
        </w:tc>
      </w:tr>
      <w:tr w:rsidR="003E0B42" w:rsidRPr="007A0BF8" w14:paraId="095EE8E5" w14:textId="77777777" w:rsidTr="00D0518B">
        <w:tc>
          <w:tcPr>
            <w:tcW w:w="849" w:type="dxa"/>
            <w:gridSpan w:val="2"/>
            <w:vMerge/>
            <w:tcBorders>
              <w:left w:val="single" w:sz="1" w:space="0" w:color="000000"/>
              <w:right w:val="single" w:sz="4" w:space="0" w:color="auto"/>
            </w:tcBorders>
          </w:tcPr>
          <w:p w14:paraId="0D5209AB"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1F49ACD4"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fr-FR" w:eastAsia="hi-IN" w:bidi="hi-IN"/>
                <w14:ligatures w14:val="standardContextual"/>
              </w:rPr>
              <w:t>Modele</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evaluative</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din</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alternative </w:t>
            </w:r>
            <w:proofErr w:type="spellStart"/>
            <w:r w:rsidRPr="007A0BF8">
              <w:rPr>
                <w:rFonts w:ascii="Times New Roman" w:eastAsia="SimSun" w:hAnsi="Times New Roman" w:cs="Times New Roman"/>
                <w:kern w:val="1"/>
                <w:sz w:val="24"/>
                <w:szCs w:val="24"/>
                <w:lang w:val="fr-FR" w:eastAsia="hi-IN" w:bidi="hi-IN"/>
                <w14:ligatures w14:val="standardContextual"/>
              </w:rPr>
              <w:t>educaționale</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suport</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pentru</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realizarea</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unei</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evaluări</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de </w:t>
            </w:r>
            <w:proofErr w:type="spellStart"/>
            <w:r w:rsidRPr="007A0BF8">
              <w:rPr>
                <w:rFonts w:ascii="Times New Roman" w:eastAsia="SimSun" w:hAnsi="Times New Roman" w:cs="Times New Roman"/>
                <w:kern w:val="1"/>
                <w:sz w:val="24"/>
                <w:szCs w:val="24"/>
                <w:lang w:val="fr-FR" w:eastAsia="hi-IN" w:bidi="hi-IN"/>
                <w14:ligatures w14:val="standardContextual"/>
              </w:rPr>
              <w:t>calitate</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în</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învățământul</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preuniversitar</w:t>
            </w:r>
            <w:proofErr w:type="spellEnd"/>
          </w:p>
        </w:tc>
        <w:tc>
          <w:tcPr>
            <w:tcW w:w="1129" w:type="dxa"/>
            <w:tcBorders>
              <w:top w:val="single" w:sz="1" w:space="0" w:color="000000"/>
              <w:left w:val="single" w:sz="1" w:space="0" w:color="000000"/>
              <w:bottom w:val="single" w:sz="1" w:space="0" w:color="000000"/>
            </w:tcBorders>
          </w:tcPr>
          <w:p w14:paraId="6878145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fr-FR" w:eastAsia="hi-IN" w:bidi="hi-IN"/>
                <w14:ligatures w14:val="standardContextual"/>
              </w:rPr>
              <w:t>Asociația</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pentru</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promovarea</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meșteșugurilor</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și</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artelor</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tradiționale</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APMAT</w:t>
            </w:r>
          </w:p>
        </w:tc>
        <w:tc>
          <w:tcPr>
            <w:tcW w:w="1847" w:type="dxa"/>
            <w:gridSpan w:val="6"/>
            <w:tcBorders>
              <w:top w:val="single" w:sz="1" w:space="0" w:color="000000"/>
              <w:left w:val="single" w:sz="1" w:space="0" w:color="000000"/>
              <w:bottom w:val="single" w:sz="1" w:space="0" w:color="000000"/>
            </w:tcBorders>
          </w:tcPr>
          <w:p w14:paraId="61B1007B"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fr-FR" w:eastAsia="hi-IN" w:bidi="hi-IN"/>
                <w14:ligatures w14:val="standardContextual"/>
              </w:rPr>
              <w:t>15.10 2024-29.11.2024</w:t>
            </w:r>
          </w:p>
        </w:tc>
        <w:tc>
          <w:tcPr>
            <w:tcW w:w="862" w:type="dxa"/>
            <w:gridSpan w:val="5"/>
            <w:tcBorders>
              <w:top w:val="single" w:sz="1" w:space="0" w:color="000000"/>
              <w:left w:val="single" w:sz="1" w:space="0" w:color="000000"/>
              <w:bottom w:val="single" w:sz="1" w:space="0" w:color="000000"/>
            </w:tcBorders>
          </w:tcPr>
          <w:p w14:paraId="5E6C555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fr-FR" w:eastAsia="hi-IN" w:bidi="hi-IN"/>
                <w14:ligatures w14:val="standardContextual"/>
              </w:rPr>
              <w:t>2012/01.07.2025</w:t>
            </w:r>
          </w:p>
        </w:tc>
        <w:tc>
          <w:tcPr>
            <w:tcW w:w="877" w:type="dxa"/>
            <w:gridSpan w:val="2"/>
            <w:tcBorders>
              <w:top w:val="single" w:sz="1" w:space="0" w:color="000000"/>
              <w:left w:val="single" w:sz="1" w:space="0" w:color="000000"/>
              <w:bottom w:val="single" w:sz="1" w:space="0" w:color="000000"/>
              <w:right w:val="single" w:sz="1" w:space="0" w:color="000000"/>
            </w:tcBorders>
          </w:tcPr>
          <w:p w14:paraId="7D12983C"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30</w:t>
            </w:r>
          </w:p>
        </w:tc>
        <w:tc>
          <w:tcPr>
            <w:tcW w:w="991" w:type="dxa"/>
            <w:gridSpan w:val="2"/>
            <w:tcBorders>
              <w:top w:val="single" w:sz="4" w:space="0" w:color="auto"/>
              <w:bottom w:val="single" w:sz="4" w:space="0" w:color="auto"/>
              <w:right w:val="single" w:sz="4" w:space="0" w:color="auto"/>
            </w:tcBorders>
          </w:tcPr>
          <w:p w14:paraId="4D672763"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120</w:t>
            </w:r>
          </w:p>
        </w:tc>
      </w:tr>
      <w:tr w:rsidR="003E0B42" w:rsidRPr="007A0BF8" w14:paraId="4326F1F9" w14:textId="77777777" w:rsidTr="00D0518B">
        <w:tc>
          <w:tcPr>
            <w:tcW w:w="849" w:type="dxa"/>
            <w:gridSpan w:val="2"/>
            <w:vMerge/>
            <w:tcBorders>
              <w:left w:val="single" w:sz="1" w:space="0" w:color="000000"/>
              <w:right w:val="single" w:sz="4" w:space="0" w:color="auto"/>
            </w:tcBorders>
          </w:tcPr>
          <w:p w14:paraId="19194A3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7A40320F"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fr-FR" w:eastAsia="hi-IN" w:bidi="hi-IN"/>
                <w14:ligatures w14:val="standardContextual"/>
              </w:rPr>
              <w:t>Strategii</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de </w:t>
            </w:r>
            <w:proofErr w:type="spellStart"/>
            <w:r w:rsidRPr="007A0BF8">
              <w:rPr>
                <w:rFonts w:ascii="Times New Roman" w:eastAsia="SimSun" w:hAnsi="Times New Roman" w:cs="Times New Roman"/>
                <w:kern w:val="1"/>
                <w:sz w:val="24"/>
                <w:szCs w:val="24"/>
                <w:lang w:val="fr-FR" w:eastAsia="hi-IN" w:bidi="hi-IN"/>
                <w14:ligatures w14:val="standardContextual"/>
              </w:rPr>
              <w:t>intervenție</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în</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prevenirea</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și</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diminuarea</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riscului</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de </w:t>
            </w:r>
            <w:proofErr w:type="spellStart"/>
            <w:r w:rsidRPr="007A0BF8">
              <w:rPr>
                <w:rFonts w:ascii="Times New Roman" w:eastAsia="SimSun" w:hAnsi="Times New Roman" w:cs="Times New Roman"/>
                <w:kern w:val="1"/>
                <w:sz w:val="24"/>
                <w:szCs w:val="24"/>
                <w:lang w:val="fr-FR" w:eastAsia="hi-IN" w:bidi="hi-IN"/>
                <w14:ligatures w14:val="standardContextual"/>
              </w:rPr>
              <w:t>absenteism</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și</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de </w:t>
            </w:r>
            <w:proofErr w:type="spellStart"/>
            <w:r w:rsidRPr="007A0BF8">
              <w:rPr>
                <w:rFonts w:ascii="Times New Roman" w:eastAsia="SimSun" w:hAnsi="Times New Roman" w:cs="Times New Roman"/>
                <w:kern w:val="1"/>
                <w:sz w:val="24"/>
                <w:szCs w:val="24"/>
                <w:lang w:val="fr-FR" w:eastAsia="hi-IN" w:bidi="hi-IN"/>
                <w14:ligatures w14:val="standardContextual"/>
              </w:rPr>
              <w:t>părăsire</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timpurie</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a </w:t>
            </w:r>
            <w:proofErr w:type="spellStart"/>
            <w:r w:rsidRPr="007A0BF8">
              <w:rPr>
                <w:rFonts w:ascii="Times New Roman" w:eastAsia="SimSun" w:hAnsi="Times New Roman" w:cs="Times New Roman"/>
                <w:kern w:val="1"/>
                <w:sz w:val="24"/>
                <w:szCs w:val="24"/>
                <w:lang w:val="fr-FR" w:eastAsia="hi-IN" w:bidi="hi-IN"/>
                <w14:ligatures w14:val="standardContextual"/>
              </w:rPr>
              <w:t>școlii</w:t>
            </w:r>
            <w:proofErr w:type="spellEnd"/>
          </w:p>
        </w:tc>
        <w:tc>
          <w:tcPr>
            <w:tcW w:w="1129" w:type="dxa"/>
            <w:tcBorders>
              <w:top w:val="single" w:sz="1" w:space="0" w:color="000000"/>
              <w:left w:val="single" w:sz="1" w:space="0" w:color="000000"/>
              <w:bottom w:val="single" w:sz="1" w:space="0" w:color="000000"/>
            </w:tcBorders>
          </w:tcPr>
          <w:p w14:paraId="0BCD57BF"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fr-FR" w:eastAsia="hi-IN" w:bidi="hi-IN"/>
                <w14:ligatures w14:val="standardContextual"/>
              </w:rPr>
              <w:t>Asociația</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Centrul</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Național</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pentru</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Dezvoltarea</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Resurselor</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Umane</w:t>
            </w:r>
            <w:proofErr w:type="spellEnd"/>
            <w:r w:rsidRPr="007A0BF8">
              <w:rPr>
                <w:rFonts w:ascii="Times New Roman" w:eastAsia="SimSun" w:hAnsi="Times New Roman" w:cs="Times New Roman"/>
                <w:kern w:val="1"/>
                <w:sz w:val="24"/>
                <w:szCs w:val="24"/>
                <w:lang w:val="fr-FR" w:eastAsia="hi-IN" w:bidi="hi-IN"/>
                <w14:ligatures w14:val="standardContextual"/>
              </w:rPr>
              <w:t xml:space="preserve"> </w:t>
            </w:r>
            <w:proofErr w:type="spellStart"/>
            <w:r w:rsidRPr="007A0BF8">
              <w:rPr>
                <w:rFonts w:ascii="Times New Roman" w:eastAsia="SimSun" w:hAnsi="Times New Roman" w:cs="Times New Roman"/>
                <w:kern w:val="1"/>
                <w:sz w:val="24"/>
                <w:szCs w:val="24"/>
                <w:lang w:val="fr-FR" w:eastAsia="hi-IN" w:bidi="hi-IN"/>
                <w14:ligatures w14:val="standardContextual"/>
              </w:rPr>
              <w:t>Eurostudy</w:t>
            </w:r>
            <w:proofErr w:type="spellEnd"/>
          </w:p>
        </w:tc>
        <w:tc>
          <w:tcPr>
            <w:tcW w:w="1847" w:type="dxa"/>
            <w:gridSpan w:val="6"/>
            <w:tcBorders>
              <w:top w:val="single" w:sz="1" w:space="0" w:color="000000"/>
              <w:left w:val="single" w:sz="1" w:space="0" w:color="000000"/>
              <w:bottom w:val="single" w:sz="1" w:space="0" w:color="000000"/>
            </w:tcBorders>
          </w:tcPr>
          <w:p w14:paraId="5FABFC3F"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fr-FR" w:eastAsia="hi-IN" w:bidi="hi-IN"/>
                <w14:ligatures w14:val="standardContextual"/>
              </w:rPr>
              <w:t>02.12.2024-07.02.2025</w:t>
            </w:r>
          </w:p>
        </w:tc>
        <w:tc>
          <w:tcPr>
            <w:tcW w:w="862" w:type="dxa"/>
            <w:gridSpan w:val="5"/>
            <w:tcBorders>
              <w:top w:val="single" w:sz="1" w:space="0" w:color="000000"/>
              <w:left w:val="single" w:sz="1" w:space="0" w:color="000000"/>
              <w:bottom w:val="single" w:sz="1" w:space="0" w:color="000000"/>
            </w:tcBorders>
          </w:tcPr>
          <w:p w14:paraId="63F8F020"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fr-FR" w:eastAsia="hi-IN" w:bidi="hi-IN"/>
                <w14:ligatures w14:val="standardContextual"/>
              </w:rPr>
              <w:t>4983/17.03.2025</w:t>
            </w:r>
          </w:p>
        </w:tc>
        <w:tc>
          <w:tcPr>
            <w:tcW w:w="877" w:type="dxa"/>
            <w:gridSpan w:val="2"/>
            <w:tcBorders>
              <w:top w:val="single" w:sz="1" w:space="0" w:color="000000"/>
              <w:left w:val="single" w:sz="1" w:space="0" w:color="000000"/>
              <w:bottom w:val="single" w:sz="1" w:space="0" w:color="000000"/>
              <w:right w:val="single" w:sz="1" w:space="0" w:color="000000"/>
            </w:tcBorders>
          </w:tcPr>
          <w:p w14:paraId="6020E366"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15</w:t>
            </w:r>
          </w:p>
        </w:tc>
        <w:tc>
          <w:tcPr>
            <w:tcW w:w="991" w:type="dxa"/>
            <w:gridSpan w:val="2"/>
            <w:tcBorders>
              <w:top w:val="single" w:sz="4" w:space="0" w:color="auto"/>
              <w:bottom w:val="single" w:sz="4" w:space="0" w:color="auto"/>
              <w:right w:val="single" w:sz="4" w:space="0" w:color="auto"/>
            </w:tcBorders>
          </w:tcPr>
          <w:p w14:paraId="68C0AFD8"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60</w:t>
            </w:r>
          </w:p>
        </w:tc>
      </w:tr>
      <w:tr w:rsidR="003E0B42" w:rsidRPr="007A0BF8" w14:paraId="1673A7A4" w14:textId="77777777" w:rsidTr="00D0518B">
        <w:tc>
          <w:tcPr>
            <w:tcW w:w="849" w:type="dxa"/>
            <w:gridSpan w:val="2"/>
            <w:vMerge w:val="restart"/>
            <w:tcBorders>
              <w:top w:val="single" w:sz="1" w:space="0" w:color="000000"/>
              <w:left w:val="single" w:sz="1" w:space="0" w:color="000000"/>
              <w:right w:val="single" w:sz="4" w:space="0" w:color="auto"/>
            </w:tcBorders>
          </w:tcPr>
          <w:p w14:paraId="481DA4A4"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3441F07C"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Politici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educaționale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și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leardership</w:t>
            </w:r>
            <w:proofErr w:type="spellEnd"/>
            <w:r w:rsidRPr="007A0BF8">
              <w:rPr>
                <w:rFonts w:ascii="Times New Roman" w:eastAsia="SimSun" w:hAnsi="Times New Roman" w:cs="Times New Roman"/>
                <w:kern w:val="1"/>
                <w:sz w:val="24"/>
                <w:szCs w:val="24"/>
                <w:lang w:val="en-US" w:eastAsia="hi-IN" w:bidi="hi-IN"/>
                <w14:ligatures w14:val="standardContextual"/>
              </w:rPr>
              <w:t>- webinar</w:t>
            </w:r>
          </w:p>
        </w:tc>
        <w:tc>
          <w:tcPr>
            <w:tcW w:w="1129" w:type="dxa"/>
            <w:tcBorders>
              <w:top w:val="single" w:sz="1" w:space="0" w:color="000000"/>
              <w:left w:val="single" w:sz="1" w:space="0" w:color="000000"/>
              <w:bottom w:val="single" w:sz="1" w:space="0" w:color="000000"/>
            </w:tcBorders>
          </w:tcPr>
          <w:p w14:paraId="60B394C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Asociația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Super Teach</w:t>
            </w:r>
          </w:p>
        </w:tc>
        <w:tc>
          <w:tcPr>
            <w:tcW w:w="1847" w:type="dxa"/>
            <w:gridSpan w:val="6"/>
            <w:tcBorders>
              <w:top w:val="single" w:sz="1" w:space="0" w:color="000000"/>
              <w:left w:val="single" w:sz="1" w:space="0" w:color="000000"/>
              <w:bottom w:val="single" w:sz="1" w:space="0" w:color="000000"/>
            </w:tcBorders>
          </w:tcPr>
          <w:p w14:paraId="645F2D98"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19.02.2025</w:t>
            </w:r>
          </w:p>
        </w:tc>
        <w:tc>
          <w:tcPr>
            <w:tcW w:w="862" w:type="dxa"/>
            <w:gridSpan w:val="5"/>
            <w:tcBorders>
              <w:top w:val="single" w:sz="1" w:space="0" w:color="000000"/>
              <w:left w:val="single" w:sz="1" w:space="0" w:color="000000"/>
              <w:bottom w:val="single" w:sz="1" w:space="0" w:color="000000"/>
            </w:tcBorders>
          </w:tcPr>
          <w:p w14:paraId="32650CDE" w14:textId="77777777" w:rsidR="007A0BF8" w:rsidRPr="007A0BF8" w:rsidRDefault="007A0BF8" w:rsidP="00D0518B">
            <w:pPr>
              <w:widowControl w:val="0"/>
              <w:suppressLineNumbers/>
              <w:suppressAutoHyphens/>
              <w:spacing w:after="0" w:line="240" w:lineRule="auto"/>
              <w:rPr>
                <w:rFonts w:ascii="Times New Roman" w:eastAsia="SimSun" w:hAnsi="Times New Roman" w:cs="Times New Roman"/>
                <w:kern w:val="1"/>
                <w:sz w:val="24"/>
                <w:szCs w:val="24"/>
                <w:lang w:val="en-US" w:eastAsia="hi-IN" w:bidi="hi-IN"/>
              </w:rPr>
            </w:pPr>
            <w:r w:rsidRPr="007A0BF8">
              <w:rPr>
                <w:rFonts w:ascii="Times New Roman" w:eastAsia="SimSun" w:hAnsi="Times New Roman" w:cs="Times New Roman"/>
                <w:kern w:val="1"/>
                <w:sz w:val="24"/>
                <w:szCs w:val="24"/>
                <w:lang w:val="en-US" w:eastAsia="hi-IN" w:bidi="hi-IN"/>
              </w:rPr>
              <w:t>KAIRZU-CE000215/</w:t>
            </w:r>
          </w:p>
          <w:p w14:paraId="69AB62A8"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rPr>
              <w:t>19/02.2025</w:t>
            </w:r>
          </w:p>
        </w:tc>
        <w:tc>
          <w:tcPr>
            <w:tcW w:w="877" w:type="dxa"/>
            <w:gridSpan w:val="2"/>
            <w:tcBorders>
              <w:top w:val="single" w:sz="1" w:space="0" w:color="000000"/>
              <w:left w:val="single" w:sz="1" w:space="0" w:color="000000"/>
              <w:bottom w:val="single" w:sz="1" w:space="0" w:color="000000"/>
              <w:right w:val="single" w:sz="1" w:space="0" w:color="000000"/>
            </w:tcBorders>
          </w:tcPr>
          <w:p w14:paraId="6EF4C83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3FB178CA"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2</w:t>
            </w:r>
          </w:p>
        </w:tc>
      </w:tr>
      <w:tr w:rsidR="003E0B42" w:rsidRPr="007A0BF8" w14:paraId="346C0E1F" w14:textId="77777777" w:rsidTr="00D0518B">
        <w:tc>
          <w:tcPr>
            <w:tcW w:w="849" w:type="dxa"/>
            <w:gridSpan w:val="2"/>
            <w:vMerge/>
            <w:tcBorders>
              <w:left w:val="single" w:sz="1" w:space="0" w:color="000000"/>
              <w:right w:val="single" w:sz="4" w:space="0" w:color="auto"/>
            </w:tcBorders>
          </w:tcPr>
          <w:p w14:paraId="6DF2F247"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1C45745F"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Calibri" w:hAnsi="Times New Roman" w:cs="Times New Roman"/>
                <w:kern w:val="2"/>
                <w:sz w:val="24"/>
                <w:szCs w:val="24"/>
                <w:lang w:val="en-GB"/>
                <w14:ligatures w14:val="standardContextual"/>
              </w:rPr>
              <w:t>Ghidul</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unui</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superDascăl</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Conștiința</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verde</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Găsirea</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motivației</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interioare</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și</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identificarea</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obiectivelor</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realiste</w:t>
            </w:r>
            <w:proofErr w:type="spellEnd"/>
            <w:r w:rsidRPr="007A0BF8">
              <w:rPr>
                <w:rFonts w:ascii="Times New Roman" w:eastAsia="Calibri" w:hAnsi="Times New Roman" w:cs="Times New Roman"/>
                <w:kern w:val="2"/>
                <w:sz w:val="24"/>
                <w:szCs w:val="24"/>
                <w:lang w:val="en-GB"/>
                <w14:ligatures w14:val="standardContextual"/>
              </w:rPr>
              <w:t xml:space="preserve">- Webinar  </w:t>
            </w:r>
          </w:p>
        </w:tc>
        <w:tc>
          <w:tcPr>
            <w:tcW w:w="1129" w:type="dxa"/>
            <w:tcBorders>
              <w:top w:val="single" w:sz="1" w:space="0" w:color="000000"/>
              <w:left w:val="single" w:sz="1" w:space="0" w:color="000000"/>
              <w:bottom w:val="single" w:sz="1" w:space="0" w:color="000000"/>
            </w:tcBorders>
          </w:tcPr>
          <w:p w14:paraId="2F8E2D9D"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Asociația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pentru</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Educație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și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cultură</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AdLiterra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AECA</w:t>
            </w:r>
          </w:p>
        </w:tc>
        <w:tc>
          <w:tcPr>
            <w:tcW w:w="1847" w:type="dxa"/>
            <w:gridSpan w:val="6"/>
            <w:tcBorders>
              <w:top w:val="single" w:sz="1" w:space="0" w:color="000000"/>
              <w:left w:val="single" w:sz="1" w:space="0" w:color="000000"/>
              <w:bottom w:val="single" w:sz="1" w:space="0" w:color="000000"/>
            </w:tcBorders>
          </w:tcPr>
          <w:p w14:paraId="7C78B659"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20.11.2024</w:t>
            </w:r>
          </w:p>
        </w:tc>
        <w:tc>
          <w:tcPr>
            <w:tcW w:w="862" w:type="dxa"/>
            <w:gridSpan w:val="5"/>
            <w:tcBorders>
              <w:top w:val="single" w:sz="1" w:space="0" w:color="000000"/>
              <w:left w:val="single" w:sz="1" w:space="0" w:color="000000"/>
              <w:bottom w:val="single" w:sz="1" w:space="0" w:color="000000"/>
            </w:tcBorders>
          </w:tcPr>
          <w:p w14:paraId="3DF87E20"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3445/25.11.2024</w:t>
            </w:r>
          </w:p>
        </w:tc>
        <w:tc>
          <w:tcPr>
            <w:tcW w:w="877" w:type="dxa"/>
            <w:gridSpan w:val="2"/>
            <w:tcBorders>
              <w:top w:val="single" w:sz="1" w:space="0" w:color="000000"/>
              <w:left w:val="single" w:sz="1" w:space="0" w:color="000000"/>
              <w:bottom w:val="single" w:sz="1" w:space="0" w:color="000000"/>
              <w:right w:val="single" w:sz="1" w:space="0" w:color="000000"/>
            </w:tcBorders>
          </w:tcPr>
          <w:p w14:paraId="010B6CF7"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2E600351"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4</w:t>
            </w:r>
          </w:p>
        </w:tc>
      </w:tr>
      <w:tr w:rsidR="003E0B42" w:rsidRPr="007A0BF8" w14:paraId="5635E326" w14:textId="77777777" w:rsidTr="00D0518B">
        <w:tc>
          <w:tcPr>
            <w:tcW w:w="849" w:type="dxa"/>
            <w:gridSpan w:val="2"/>
            <w:vMerge/>
            <w:tcBorders>
              <w:left w:val="single" w:sz="1" w:space="0" w:color="000000"/>
              <w:right w:val="single" w:sz="4" w:space="0" w:color="auto"/>
            </w:tcBorders>
          </w:tcPr>
          <w:p w14:paraId="30669C7C"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28" w:type="dxa"/>
            <w:gridSpan w:val="3"/>
            <w:tcBorders>
              <w:top w:val="single" w:sz="1" w:space="0" w:color="000000"/>
              <w:left w:val="single" w:sz="4" w:space="0" w:color="auto"/>
              <w:bottom w:val="single" w:sz="1" w:space="0" w:color="000000"/>
            </w:tcBorders>
          </w:tcPr>
          <w:p w14:paraId="6B8DFB60" w14:textId="77777777" w:rsidR="007A0BF8" w:rsidRPr="007A0BF8" w:rsidRDefault="007A0BF8" w:rsidP="00D0518B">
            <w:pPr>
              <w:spacing w:after="0" w:line="240" w:lineRule="auto"/>
              <w:rPr>
                <w:rFonts w:ascii="Times New Roman" w:eastAsia="Calibri" w:hAnsi="Times New Roman" w:cs="Times New Roman"/>
                <w:kern w:val="2"/>
                <w:sz w:val="24"/>
                <w:szCs w:val="24"/>
                <w:lang w:val="en-GB"/>
                <w14:ligatures w14:val="standardContextual"/>
              </w:rPr>
            </w:pPr>
            <w:proofErr w:type="spellStart"/>
            <w:r w:rsidRPr="007A0BF8">
              <w:rPr>
                <w:rFonts w:ascii="Times New Roman" w:eastAsia="Calibri" w:hAnsi="Times New Roman" w:cs="Times New Roman"/>
                <w:kern w:val="2"/>
                <w:sz w:val="24"/>
                <w:szCs w:val="24"/>
                <w:lang w:val="en-GB"/>
                <w14:ligatures w14:val="standardContextual"/>
              </w:rPr>
              <w:t>Ghidul</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unui</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superDascăl</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Conștiința</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verde</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Comportament</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adictiv</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Identificare</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și</w:t>
            </w:r>
            <w:proofErr w:type="spellEnd"/>
            <w:r w:rsidRPr="007A0BF8">
              <w:rPr>
                <w:rFonts w:ascii="Times New Roman" w:eastAsia="Calibri" w:hAnsi="Times New Roman" w:cs="Times New Roman"/>
                <w:kern w:val="2"/>
                <w:sz w:val="24"/>
                <w:szCs w:val="24"/>
                <w:lang w:val="en-GB"/>
                <w14:ligatures w14:val="standardContextual"/>
              </w:rPr>
              <w:t xml:space="preserve"> </w:t>
            </w:r>
            <w:proofErr w:type="spellStart"/>
            <w:r w:rsidRPr="007A0BF8">
              <w:rPr>
                <w:rFonts w:ascii="Times New Roman" w:eastAsia="Calibri" w:hAnsi="Times New Roman" w:cs="Times New Roman"/>
                <w:kern w:val="2"/>
                <w:sz w:val="24"/>
                <w:szCs w:val="24"/>
                <w:lang w:val="en-GB"/>
                <w14:ligatures w14:val="standardContextual"/>
              </w:rPr>
              <w:t>prevenire</w:t>
            </w:r>
            <w:proofErr w:type="spellEnd"/>
            <w:r w:rsidRPr="007A0BF8">
              <w:rPr>
                <w:rFonts w:ascii="Times New Roman" w:eastAsia="Calibri" w:hAnsi="Times New Roman" w:cs="Times New Roman"/>
                <w:kern w:val="2"/>
                <w:sz w:val="24"/>
                <w:szCs w:val="24"/>
                <w:lang w:val="en-GB"/>
                <w14:ligatures w14:val="standardContextual"/>
              </w:rPr>
              <w:t>-Webinar</w:t>
            </w:r>
          </w:p>
        </w:tc>
        <w:tc>
          <w:tcPr>
            <w:tcW w:w="1129" w:type="dxa"/>
            <w:tcBorders>
              <w:top w:val="single" w:sz="1" w:space="0" w:color="000000"/>
              <w:left w:val="single" w:sz="1" w:space="0" w:color="000000"/>
              <w:bottom w:val="single" w:sz="1" w:space="0" w:color="000000"/>
            </w:tcBorders>
          </w:tcPr>
          <w:p w14:paraId="40F18E8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Asociația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pentru</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Educație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și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cultură</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AdLiterra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AECA</w:t>
            </w:r>
          </w:p>
        </w:tc>
        <w:tc>
          <w:tcPr>
            <w:tcW w:w="1847" w:type="dxa"/>
            <w:gridSpan w:val="6"/>
            <w:tcBorders>
              <w:top w:val="single" w:sz="1" w:space="0" w:color="000000"/>
              <w:left w:val="single" w:sz="1" w:space="0" w:color="000000"/>
              <w:bottom w:val="single" w:sz="1" w:space="0" w:color="000000"/>
            </w:tcBorders>
          </w:tcPr>
          <w:p w14:paraId="0DF5511F"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01.11.2024</w:t>
            </w:r>
          </w:p>
        </w:tc>
        <w:tc>
          <w:tcPr>
            <w:tcW w:w="862" w:type="dxa"/>
            <w:gridSpan w:val="5"/>
            <w:tcBorders>
              <w:top w:val="single" w:sz="1" w:space="0" w:color="000000"/>
              <w:left w:val="single" w:sz="1" w:space="0" w:color="000000"/>
              <w:bottom w:val="single" w:sz="1" w:space="0" w:color="000000"/>
            </w:tcBorders>
          </w:tcPr>
          <w:p w14:paraId="1735CCB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2937/25.11.2024</w:t>
            </w:r>
          </w:p>
        </w:tc>
        <w:tc>
          <w:tcPr>
            <w:tcW w:w="877" w:type="dxa"/>
            <w:gridSpan w:val="2"/>
            <w:tcBorders>
              <w:top w:val="single" w:sz="1" w:space="0" w:color="000000"/>
              <w:left w:val="single" w:sz="1" w:space="0" w:color="000000"/>
              <w:bottom w:val="single" w:sz="1" w:space="0" w:color="000000"/>
              <w:right w:val="single" w:sz="1" w:space="0" w:color="000000"/>
            </w:tcBorders>
          </w:tcPr>
          <w:p w14:paraId="05FB094F"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w:t>
            </w:r>
          </w:p>
        </w:tc>
        <w:tc>
          <w:tcPr>
            <w:tcW w:w="991" w:type="dxa"/>
            <w:gridSpan w:val="2"/>
            <w:tcBorders>
              <w:top w:val="single" w:sz="4" w:space="0" w:color="auto"/>
              <w:bottom w:val="single" w:sz="4" w:space="0" w:color="auto"/>
              <w:right w:val="single" w:sz="4" w:space="0" w:color="auto"/>
            </w:tcBorders>
          </w:tcPr>
          <w:p w14:paraId="0AA0CF1B"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4</w:t>
            </w:r>
          </w:p>
        </w:tc>
      </w:tr>
      <w:tr w:rsidR="003E0B42" w:rsidRPr="007A0BF8" w14:paraId="4F6E7D60" w14:textId="77777777" w:rsidTr="00D0518B">
        <w:tc>
          <w:tcPr>
            <w:tcW w:w="849" w:type="dxa"/>
            <w:gridSpan w:val="2"/>
            <w:vMerge/>
            <w:tcBorders>
              <w:left w:val="single" w:sz="1" w:space="0" w:color="000000"/>
              <w:bottom w:val="single" w:sz="1" w:space="0" w:color="000000"/>
              <w:right w:val="single" w:sz="4" w:space="0" w:color="auto"/>
            </w:tcBorders>
          </w:tcPr>
          <w:p w14:paraId="6C580650"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7666" w:type="dxa"/>
            <w:gridSpan w:val="15"/>
            <w:tcBorders>
              <w:top w:val="single" w:sz="1" w:space="0" w:color="000000"/>
              <w:left w:val="single" w:sz="4" w:space="0" w:color="auto"/>
              <w:bottom w:val="single" w:sz="1" w:space="0" w:color="000000"/>
            </w:tcBorders>
          </w:tcPr>
          <w:p w14:paraId="07F71F48" w14:textId="77777777" w:rsidR="007A0BF8" w:rsidRPr="007A0BF8" w:rsidRDefault="007A0BF8" w:rsidP="00D0518B">
            <w:pPr>
              <w:spacing w:after="0" w:line="240" w:lineRule="auto"/>
              <w:jc w:val="center"/>
              <w:rPr>
                <w:rFonts w:ascii="Times New Roman" w:eastAsia="Calibri" w:hAnsi="Times New Roman" w:cs="Times New Roman"/>
                <w:b/>
                <w:bCs/>
                <w:kern w:val="2"/>
                <w:sz w:val="24"/>
                <w:szCs w:val="24"/>
                <w:lang w:val="en-US" w:eastAsia="hi-IN" w:bidi="hi-IN"/>
                <w14:ligatures w14:val="standardContextual"/>
              </w:rPr>
            </w:pPr>
            <w:r w:rsidRPr="007A0BF8">
              <w:rPr>
                <w:rFonts w:ascii="Times New Roman" w:eastAsia="Calibri" w:hAnsi="Times New Roman" w:cs="Times New Roman"/>
                <w:b/>
                <w:bCs/>
                <w:kern w:val="2"/>
                <w:sz w:val="24"/>
                <w:szCs w:val="24"/>
                <w:lang w:val="en-US" w:eastAsia="hi-IN" w:bidi="hi-IN"/>
                <w14:ligatures w14:val="standardContextual"/>
              </w:rPr>
              <w:t>TOTAL</w:t>
            </w:r>
          </w:p>
        </w:tc>
        <w:tc>
          <w:tcPr>
            <w:tcW w:w="877" w:type="dxa"/>
            <w:gridSpan w:val="2"/>
            <w:tcBorders>
              <w:top w:val="single" w:sz="1" w:space="0" w:color="000000"/>
              <w:left w:val="single" w:sz="1" w:space="0" w:color="000000"/>
              <w:bottom w:val="single" w:sz="1" w:space="0" w:color="000000"/>
              <w:right w:val="single" w:sz="1" w:space="0" w:color="000000"/>
            </w:tcBorders>
          </w:tcPr>
          <w:p w14:paraId="2E77B625" w14:textId="77777777" w:rsidR="007A0BF8" w:rsidRPr="007A0BF8" w:rsidRDefault="007A0BF8" w:rsidP="00D0518B">
            <w:pPr>
              <w:spacing w:after="0" w:line="240" w:lineRule="auto"/>
              <w:rPr>
                <w:rFonts w:ascii="Times New Roman" w:eastAsia="Calibri" w:hAnsi="Times New Roman" w:cs="Times New Roman"/>
                <w:b/>
                <w:bCs/>
                <w:kern w:val="2"/>
                <w:sz w:val="24"/>
                <w:szCs w:val="24"/>
                <w:lang w:val="en-US" w:eastAsia="hi-IN" w:bidi="hi-IN"/>
                <w14:ligatures w14:val="standardContextual"/>
              </w:rPr>
            </w:pPr>
            <w:r w:rsidRPr="007A0BF8">
              <w:rPr>
                <w:rFonts w:ascii="Times New Roman" w:eastAsia="Calibri" w:hAnsi="Times New Roman" w:cs="Times New Roman"/>
                <w:b/>
                <w:bCs/>
                <w:kern w:val="2"/>
                <w:sz w:val="24"/>
                <w:szCs w:val="24"/>
                <w:lang w:val="en-US" w:eastAsia="hi-IN" w:bidi="hi-IN"/>
                <w14:ligatures w14:val="standardContextual"/>
              </w:rPr>
              <w:t>75</w:t>
            </w:r>
          </w:p>
        </w:tc>
        <w:tc>
          <w:tcPr>
            <w:tcW w:w="991" w:type="dxa"/>
            <w:gridSpan w:val="2"/>
            <w:tcBorders>
              <w:top w:val="single" w:sz="4" w:space="0" w:color="auto"/>
              <w:bottom w:val="single" w:sz="4" w:space="0" w:color="auto"/>
              <w:right w:val="single" w:sz="4" w:space="0" w:color="auto"/>
            </w:tcBorders>
          </w:tcPr>
          <w:p w14:paraId="41936AA1" w14:textId="77777777" w:rsidR="007A0BF8" w:rsidRPr="007A0BF8" w:rsidRDefault="007A0BF8" w:rsidP="00D0518B">
            <w:pPr>
              <w:spacing w:after="0" w:line="240" w:lineRule="auto"/>
              <w:rPr>
                <w:rFonts w:ascii="Times New Roman" w:eastAsia="Calibri" w:hAnsi="Times New Roman" w:cs="Times New Roman"/>
                <w:b/>
                <w:bCs/>
                <w:sz w:val="24"/>
                <w:szCs w:val="24"/>
                <w:lang w:val="en-US"/>
                <w14:ligatures w14:val="standardContextual"/>
              </w:rPr>
            </w:pPr>
            <w:r w:rsidRPr="007A0BF8">
              <w:rPr>
                <w:rFonts w:ascii="Times New Roman" w:eastAsia="Calibri" w:hAnsi="Times New Roman" w:cs="Times New Roman"/>
                <w:b/>
                <w:bCs/>
                <w:sz w:val="24"/>
                <w:szCs w:val="24"/>
                <w:lang w:val="en-US"/>
                <w14:ligatures w14:val="standardContextual"/>
              </w:rPr>
              <w:t>310</w:t>
            </w:r>
          </w:p>
        </w:tc>
      </w:tr>
      <w:tr w:rsidR="003E0B42" w:rsidRPr="007A0BF8" w14:paraId="54A26776" w14:textId="77777777" w:rsidTr="00D0518B">
        <w:tc>
          <w:tcPr>
            <w:tcW w:w="849" w:type="dxa"/>
            <w:gridSpan w:val="2"/>
            <w:tcBorders>
              <w:left w:val="single" w:sz="1" w:space="0" w:color="000000"/>
              <w:bottom w:val="single" w:sz="1" w:space="0" w:color="000000"/>
              <w:right w:val="single" w:sz="4" w:space="0" w:color="auto"/>
            </w:tcBorders>
            <w:shd w:val="clear" w:color="auto" w:fill="FBE4D5"/>
          </w:tcPr>
          <w:p w14:paraId="5CCCB260"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7666" w:type="dxa"/>
            <w:gridSpan w:val="15"/>
            <w:tcBorders>
              <w:top w:val="single" w:sz="1" w:space="0" w:color="000000"/>
              <w:left w:val="single" w:sz="4" w:space="0" w:color="auto"/>
              <w:bottom w:val="single" w:sz="1" w:space="0" w:color="000000"/>
            </w:tcBorders>
            <w:shd w:val="clear" w:color="auto" w:fill="FBE4D5"/>
          </w:tcPr>
          <w:p w14:paraId="33E3F94C" w14:textId="77777777" w:rsidR="007A0BF8" w:rsidRPr="007A0BF8" w:rsidRDefault="007A0BF8" w:rsidP="00D0518B">
            <w:pPr>
              <w:spacing w:after="0" w:line="240" w:lineRule="auto"/>
              <w:rPr>
                <w:rFonts w:ascii="Times New Roman" w:eastAsia="Calibri" w:hAnsi="Times New Roman" w:cs="Times New Roman"/>
                <w:b/>
                <w:bCs/>
                <w:kern w:val="2"/>
                <w:sz w:val="24"/>
                <w:szCs w:val="24"/>
                <w:lang w:val="en-US" w:eastAsia="hi-IN" w:bidi="hi-IN"/>
                <w14:ligatures w14:val="standardContextual"/>
              </w:rPr>
            </w:pPr>
            <w:r w:rsidRPr="007A0BF8">
              <w:rPr>
                <w:rFonts w:ascii="Times New Roman" w:eastAsia="Calibri" w:hAnsi="Times New Roman" w:cs="Times New Roman"/>
                <w:b/>
                <w:bCs/>
                <w:kern w:val="2"/>
                <w:sz w:val="24"/>
                <w:szCs w:val="24"/>
                <w:lang w:val="en-US" w:eastAsia="hi-IN" w:bidi="hi-IN"/>
                <w14:ligatures w14:val="standardContextual"/>
              </w:rPr>
              <w:t>TINCU ANA ELENA</w:t>
            </w:r>
          </w:p>
        </w:tc>
        <w:tc>
          <w:tcPr>
            <w:tcW w:w="877" w:type="dxa"/>
            <w:gridSpan w:val="2"/>
            <w:tcBorders>
              <w:top w:val="single" w:sz="1" w:space="0" w:color="000000"/>
              <w:left w:val="single" w:sz="1" w:space="0" w:color="000000"/>
              <w:bottom w:val="single" w:sz="1" w:space="0" w:color="000000"/>
              <w:right w:val="single" w:sz="1" w:space="0" w:color="000000"/>
            </w:tcBorders>
            <w:shd w:val="clear" w:color="auto" w:fill="FBE4D5"/>
          </w:tcPr>
          <w:p w14:paraId="4BDFAC14"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shd w:val="clear" w:color="auto" w:fill="FBE4D5"/>
          </w:tcPr>
          <w:p w14:paraId="5ED96271"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p>
        </w:tc>
      </w:tr>
      <w:tr w:rsidR="003E0B42" w:rsidRPr="007A0BF8" w14:paraId="07CE9D4D" w14:textId="77777777" w:rsidTr="00D0518B">
        <w:tc>
          <w:tcPr>
            <w:tcW w:w="849" w:type="dxa"/>
            <w:gridSpan w:val="2"/>
            <w:vMerge w:val="restart"/>
            <w:tcBorders>
              <w:left w:val="single" w:sz="1" w:space="0" w:color="000000"/>
              <w:right w:val="single" w:sz="4" w:space="0" w:color="auto"/>
            </w:tcBorders>
          </w:tcPr>
          <w:p w14:paraId="7567EE9C"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2F39C139"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 xml:space="preserve">Metode evaluative din </w:t>
            </w:r>
            <w:proofErr w:type="spellStart"/>
            <w:r w:rsidRPr="007A0BF8">
              <w:rPr>
                <w:rFonts w:ascii="Times New Roman" w:eastAsia="SimSun" w:hAnsi="Times New Roman" w:cs="Times New Roman"/>
                <w:kern w:val="1"/>
                <w:sz w:val="24"/>
                <w:szCs w:val="24"/>
                <w:lang w:val="en-US" w:eastAsia="hi-IN" w:bidi="hi-IN"/>
                <w14:ligatures w14:val="standardContextual"/>
              </w:rPr>
              <w:t>alternativele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educaționale</w:t>
            </w:r>
            <w:proofErr w:type="spellEnd"/>
          </w:p>
        </w:tc>
        <w:tc>
          <w:tcPr>
            <w:tcW w:w="1214" w:type="dxa"/>
            <w:gridSpan w:val="6"/>
            <w:tcBorders>
              <w:top w:val="single" w:sz="1" w:space="0" w:color="000000"/>
              <w:left w:val="single" w:sz="4" w:space="0" w:color="auto"/>
              <w:bottom w:val="single" w:sz="1" w:space="0" w:color="000000"/>
            </w:tcBorders>
          </w:tcPr>
          <w:p w14:paraId="55B6669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APMAT</w:t>
            </w:r>
          </w:p>
        </w:tc>
        <w:tc>
          <w:tcPr>
            <w:tcW w:w="1824" w:type="dxa"/>
            <w:gridSpan w:val="3"/>
            <w:tcBorders>
              <w:top w:val="single" w:sz="1" w:space="0" w:color="000000"/>
              <w:left w:val="single" w:sz="4" w:space="0" w:color="auto"/>
              <w:bottom w:val="single" w:sz="1" w:space="0" w:color="000000"/>
            </w:tcBorders>
          </w:tcPr>
          <w:p w14:paraId="5189D816"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15.10.2024-29.11.2024</w:t>
            </w:r>
          </w:p>
        </w:tc>
        <w:tc>
          <w:tcPr>
            <w:tcW w:w="814" w:type="dxa"/>
            <w:gridSpan w:val="4"/>
            <w:tcBorders>
              <w:top w:val="single" w:sz="1" w:space="0" w:color="000000"/>
              <w:left w:val="single" w:sz="4" w:space="0" w:color="auto"/>
              <w:bottom w:val="single" w:sz="1" w:space="0" w:color="000000"/>
            </w:tcBorders>
          </w:tcPr>
          <w:p w14:paraId="3033B729"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Seria A Nr.02025</w:t>
            </w:r>
          </w:p>
        </w:tc>
        <w:tc>
          <w:tcPr>
            <w:tcW w:w="877" w:type="dxa"/>
            <w:gridSpan w:val="2"/>
            <w:tcBorders>
              <w:top w:val="single" w:sz="1" w:space="0" w:color="000000"/>
              <w:left w:val="single" w:sz="1" w:space="0" w:color="000000"/>
              <w:bottom w:val="single" w:sz="1" w:space="0" w:color="000000"/>
              <w:right w:val="single" w:sz="1" w:space="0" w:color="000000"/>
            </w:tcBorders>
          </w:tcPr>
          <w:p w14:paraId="4B065A57"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30</w:t>
            </w:r>
          </w:p>
        </w:tc>
        <w:tc>
          <w:tcPr>
            <w:tcW w:w="991" w:type="dxa"/>
            <w:gridSpan w:val="2"/>
            <w:tcBorders>
              <w:top w:val="single" w:sz="4" w:space="0" w:color="auto"/>
              <w:bottom w:val="single" w:sz="4" w:space="0" w:color="auto"/>
              <w:right w:val="single" w:sz="4" w:space="0" w:color="auto"/>
            </w:tcBorders>
          </w:tcPr>
          <w:p w14:paraId="4DC48928"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120</w:t>
            </w:r>
          </w:p>
        </w:tc>
      </w:tr>
      <w:tr w:rsidR="003E0B42" w:rsidRPr="007A0BF8" w14:paraId="4A6DFF5F" w14:textId="77777777" w:rsidTr="00D0518B">
        <w:tc>
          <w:tcPr>
            <w:tcW w:w="849" w:type="dxa"/>
            <w:gridSpan w:val="2"/>
            <w:vMerge/>
            <w:tcBorders>
              <w:left w:val="single" w:sz="1" w:space="0" w:color="000000"/>
              <w:right w:val="single" w:sz="4" w:space="0" w:color="auto"/>
            </w:tcBorders>
          </w:tcPr>
          <w:p w14:paraId="1C753751"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57D7D59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Ghidul</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unui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Super </w:t>
            </w:r>
            <w:proofErr w:type="spellStart"/>
            <w:proofErr w:type="gramStart"/>
            <w:r w:rsidRPr="007A0BF8">
              <w:rPr>
                <w:rFonts w:ascii="Times New Roman" w:eastAsia="SimSun" w:hAnsi="Times New Roman" w:cs="Times New Roman"/>
                <w:kern w:val="1"/>
                <w:sz w:val="24"/>
                <w:szCs w:val="24"/>
                <w:lang w:val="en-US" w:eastAsia="hi-IN" w:bidi="hi-IN"/>
                <w14:ligatures w14:val="standardContextual"/>
              </w:rPr>
              <w:t>Dascăl</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gram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pentru</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alegerea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și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organizarea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unei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tabere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memorabile</w:t>
            </w:r>
            <w:proofErr w:type="spellEnd"/>
          </w:p>
        </w:tc>
        <w:tc>
          <w:tcPr>
            <w:tcW w:w="1214" w:type="dxa"/>
            <w:gridSpan w:val="6"/>
            <w:tcBorders>
              <w:top w:val="single" w:sz="1" w:space="0" w:color="000000"/>
              <w:left w:val="single" w:sz="4" w:space="0" w:color="auto"/>
              <w:bottom w:val="single" w:sz="1" w:space="0" w:color="000000"/>
            </w:tcBorders>
          </w:tcPr>
          <w:p w14:paraId="0E29364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Asociația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pentru</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Educație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și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Cultură</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AdLittera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AECA</w:t>
            </w:r>
          </w:p>
        </w:tc>
        <w:tc>
          <w:tcPr>
            <w:tcW w:w="1824" w:type="dxa"/>
            <w:gridSpan w:val="3"/>
            <w:tcBorders>
              <w:top w:val="single" w:sz="1" w:space="0" w:color="000000"/>
              <w:left w:val="single" w:sz="4" w:space="0" w:color="auto"/>
              <w:bottom w:val="single" w:sz="1" w:space="0" w:color="000000"/>
            </w:tcBorders>
          </w:tcPr>
          <w:p w14:paraId="5E132AE3"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22.10.2024</w:t>
            </w:r>
          </w:p>
        </w:tc>
        <w:tc>
          <w:tcPr>
            <w:tcW w:w="814" w:type="dxa"/>
            <w:gridSpan w:val="4"/>
            <w:tcBorders>
              <w:top w:val="single" w:sz="1" w:space="0" w:color="000000"/>
              <w:left w:val="single" w:sz="4" w:space="0" w:color="auto"/>
              <w:bottom w:val="single" w:sz="1" w:space="0" w:color="000000"/>
            </w:tcBorders>
          </w:tcPr>
          <w:p w14:paraId="2061270D"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Nr.729</w:t>
            </w:r>
          </w:p>
        </w:tc>
        <w:tc>
          <w:tcPr>
            <w:tcW w:w="877" w:type="dxa"/>
            <w:gridSpan w:val="2"/>
            <w:tcBorders>
              <w:top w:val="single" w:sz="1" w:space="0" w:color="000000"/>
              <w:left w:val="single" w:sz="1" w:space="0" w:color="000000"/>
              <w:bottom w:val="single" w:sz="1" w:space="0" w:color="000000"/>
              <w:right w:val="single" w:sz="1" w:space="0" w:color="000000"/>
            </w:tcBorders>
          </w:tcPr>
          <w:p w14:paraId="4A23D65E"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5BE3BA46"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4</w:t>
            </w:r>
          </w:p>
        </w:tc>
      </w:tr>
      <w:tr w:rsidR="003E0B42" w:rsidRPr="007A0BF8" w14:paraId="07A4DF54" w14:textId="77777777" w:rsidTr="00D0518B">
        <w:tc>
          <w:tcPr>
            <w:tcW w:w="849" w:type="dxa"/>
            <w:gridSpan w:val="2"/>
            <w:vMerge w:val="restart"/>
            <w:tcBorders>
              <w:left w:val="single" w:sz="1" w:space="0" w:color="000000"/>
              <w:right w:val="single" w:sz="4" w:space="0" w:color="auto"/>
            </w:tcBorders>
          </w:tcPr>
          <w:p w14:paraId="78EAC79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61F7AACB"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Conștiința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Verde:  </w:t>
            </w:r>
            <w:proofErr w:type="spellStart"/>
            <w:r w:rsidRPr="007A0BF8">
              <w:rPr>
                <w:rFonts w:ascii="Times New Roman" w:eastAsia="SimSun" w:hAnsi="Times New Roman" w:cs="Times New Roman"/>
                <w:kern w:val="1"/>
                <w:sz w:val="24"/>
                <w:szCs w:val="24"/>
                <w:lang w:val="en-US" w:eastAsia="hi-IN" w:bidi="hi-IN"/>
                <w14:ligatures w14:val="standardContextual"/>
              </w:rPr>
              <w:t>Găsirea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motivației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interioare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și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identificarea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obiectivelor</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realiste</w:t>
            </w:r>
            <w:proofErr w:type="spellEnd"/>
          </w:p>
        </w:tc>
        <w:tc>
          <w:tcPr>
            <w:tcW w:w="1214" w:type="dxa"/>
            <w:gridSpan w:val="6"/>
            <w:tcBorders>
              <w:top w:val="single" w:sz="1" w:space="0" w:color="000000"/>
              <w:left w:val="single" w:sz="4" w:space="0" w:color="auto"/>
              <w:bottom w:val="single" w:sz="1" w:space="0" w:color="000000"/>
            </w:tcBorders>
          </w:tcPr>
          <w:p w14:paraId="75601DC3"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Asociația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pentru</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Educație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și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Cultură</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AdLittera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AECA</w:t>
            </w:r>
          </w:p>
        </w:tc>
        <w:tc>
          <w:tcPr>
            <w:tcW w:w="1824" w:type="dxa"/>
            <w:gridSpan w:val="3"/>
            <w:tcBorders>
              <w:top w:val="single" w:sz="1" w:space="0" w:color="000000"/>
              <w:left w:val="single" w:sz="4" w:space="0" w:color="auto"/>
              <w:bottom w:val="single" w:sz="1" w:space="0" w:color="000000"/>
            </w:tcBorders>
          </w:tcPr>
          <w:p w14:paraId="0362B0E3"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24.10.2024</w:t>
            </w:r>
          </w:p>
        </w:tc>
        <w:tc>
          <w:tcPr>
            <w:tcW w:w="814" w:type="dxa"/>
            <w:gridSpan w:val="4"/>
            <w:tcBorders>
              <w:top w:val="single" w:sz="1" w:space="0" w:color="000000"/>
              <w:left w:val="single" w:sz="4" w:space="0" w:color="auto"/>
              <w:bottom w:val="single" w:sz="1" w:space="0" w:color="000000"/>
            </w:tcBorders>
          </w:tcPr>
          <w:p w14:paraId="7C28AF6E"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Nr.1802</w:t>
            </w:r>
          </w:p>
        </w:tc>
        <w:tc>
          <w:tcPr>
            <w:tcW w:w="877" w:type="dxa"/>
            <w:gridSpan w:val="2"/>
            <w:tcBorders>
              <w:top w:val="single" w:sz="1" w:space="0" w:color="000000"/>
              <w:left w:val="single" w:sz="1" w:space="0" w:color="000000"/>
              <w:bottom w:val="single" w:sz="1" w:space="0" w:color="000000"/>
              <w:right w:val="single" w:sz="1" w:space="0" w:color="000000"/>
            </w:tcBorders>
          </w:tcPr>
          <w:p w14:paraId="3FDF0D4A"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6B0DB34F"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4</w:t>
            </w:r>
          </w:p>
        </w:tc>
      </w:tr>
      <w:tr w:rsidR="003E0B42" w:rsidRPr="007A0BF8" w14:paraId="5B4E6286" w14:textId="77777777" w:rsidTr="00D0518B">
        <w:tc>
          <w:tcPr>
            <w:tcW w:w="849" w:type="dxa"/>
            <w:gridSpan w:val="2"/>
            <w:vMerge/>
            <w:tcBorders>
              <w:left w:val="single" w:sz="1" w:space="0" w:color="000000"/>
              <w:right w:val="single" w:sz="4" w:space="0" w:color="auto"/>
            </w:tcBorders>
          </w:tcPr>
          <w:p w14:paraId="5B185648"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4FB2EDE9"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Comportament</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proofErr w:type="gramStart"/>
            <w:r w:rsidRPr="007A0BF8">
              <w:rPr>
                <w:rFonts w:ascii="Times New Roman" w:eastAsia="SimSun" w:hAnsi="Times New Roman" w:cs="Times New Roman"/>
                <w:kern w:val="1"/>
                <w:sz w:val="24"/>
                <w:szCs w:val="24"/>
                <w:lang w:val="en-US" w:eastAsia="hi-IN" w:bidi="hi-IN"/>
                <w14:ligatures w14:val="standardContextual"/>
              </w:rPr>
              <w:t>adictiv</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gram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proofErr w:type="gramStart"/>
            <w:r w:rsidRPr="007A0BF8">
              <w:rPr>
                <w:rFonts w:ascii="Times New Roman" w:eastAsia="SimSun" w:hAnsi="Times New Roman" w:cs="Times New Roman"/>
                <w:kern w:val="1"/>
                <w:sz w:val="24"/>
                <w:szCs w:val="24"/>
                <w:lang w:val="en-US" w:eastAsia="hi-IN" w:bidi="hi-IN"/>
                <w14:ligatures w14:val="standardContextual"/>
              </w:rPr>
              <w:t>Identificare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și</w:t>
            </w:r>
            <w:proofErr w:type="spellEnd"/>
            <w:proofErr w:type="gram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prevenire</w:t>
            </w:r>
            <w:proofErr w:type="spellEnd"/>
          </w:p>
        </w:tc>
        <w:tc>
          <w:tcPr>
            <w:tcW w:w="1214" w:type="dxa"/>
            <w:gridSpan w:val="6"/>
            <w:tcBorders>
              <w:top w:val="single" w:sz="1" w:space="0" w:color="000000"/>
              <w:left w:val="single" w:sz="4" w:space="0" w:color="auto"/>
              <w:bottom w:val="single" w:sz="1" w:space="0" w:color="000000"/>
            </w:tcBorders>
          </w:tcPr>
          <w:p w14:paraId="1E5DD0C0"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Asociația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pentru</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Educație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și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Cultură</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AdLittera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AECA</w:t>
            </w:r>
          </w:p>
        </w:tc>
        <w:tc>
          <w:tcPr>
            <w:tcW w:w="1824" w:type="dxa"/>
            <w:gridSpan w:val="3"/>
            <w:tcBorders>
              <w:top w:val="single" w:sz="1" w:space="0" w:color="000000"/>
              <w:left w:val="single" w:sz="4" w:space="0" w:color="auto"/>
              <w:bottom w:val="single" w:sz="1" w:space="0" w:color="000000"/>
            </w:tcBorders>
          </w:tcPr>
          <w:p w14:paraId="101E05B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29.10.2024</w:t>
            </w:r>
          </w:p>
        </w:tc>
        <w:tc>
          <w:tcPr>
            <w:tcW w:w="814" w:type="dxa"/>
            <w:gridSpan w:val="4"/>
            <w:tcBorders>
              <w:top w:val="single" w:sz="1" w:space="0" w:color="000000"/>
              <w:left w:val="single" w:sz="4" w:space="0" w:color="auto"/>
              <w:bottom w:val="single" w:sz="1" w:space="0" w:color="000000"/>
            </w:tcBorders>
          </w:tcPr>
          <w:p w14:paraId="6ACDADD1"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Nr.1546</w:t>
            </w:r>
          </w:p>
        </w:tc>
        <w:tc>
          <w:tcPr>
            <w:tcW w:w="877" w:type="dxa"/>
            <w:gridSpan w:val="2"/>
            <w:tcBorders>
              <w:top w:val="single" w:sz="1" w:space="0" w:color="000000"/>
              <w:left w:val="single" w:sz="1" w:space="0" w:color="000000"/>
              <w:bottom w:val="single" w:sz="1" w:space="0" w:color="000000"/>
              <w:right w:val="single" w:sz="1" w:space="0" w:color="000000"/>
            </w:tcBorders>
          </w:tcPr>
          <w:p w14:paraId="6F922C8D"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55C4005A"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4</w:t>
            </w:r>
          </w:p>
        </w:tc>
      </w:tr>
      <w:tr w:rsidR="003E0B42" w:rsidRPr="007A0BF8" w14:paraId="5A03683C" w14:textId="77777777" w:rsidTr="00D0518B">
        <w:tc>
          <w:tcPr>
            <w:tcW w:w="849" w:type="dxa"/>
            <w:gridSpan w:val="2"/>
            <w:vMerge/>
            <w:tcBorders>
              <w:left w:val="single" w:sz="1" w:space="0" w:color="000000"/>
              <w:right w:val="single" w:sz="4" w:space="0" w:color="auto"/>
            </w:tcBorders>
          </w:tcPr>
          <w:p w14:paraId="692682BF"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0572D1F3"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Școala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Comunității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Manegement</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strategic al </w:t>
            </w:r>
            <w:proofErr w:type="spellStart"/>
            <w:r w:rsidRPr="007A0BF8">
              <w:rPr>
                <w:rFonts w:ascii="Times New Roman" w:eastAsia="SimSun" w:hAnsi="Times New Roman" w:cs="Times New Roman"/>
                <w:kern w:val="1"/>
                <w:sz w:val="24"/>
                <w:szCs w:val="24"/>
                <w:lang w:val="en-US" w:eastAsia="hi-IN" w:bidi="hi-IN"/>
                <w14:ligatures w14:val="standardContextual"/>
              </w:rPr>
              <w:t>unități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de </w:t>
            </w:r>
            <w:proofErr w:type="spellStart"/>
            <w:r w:rsidRPr="007A0BF8">
              <w:rPr>
                <w:rFonts w:ascii="Times New Roman" w:eastAsia="SimSun" w:hAnsi="Times New Roman" w:cs="Times New Roman"/>
                <w:kern w:val="1"/>
                <w:sz w:val="24"/>
                <w:szCs w:val="24"/>
                <w:lang w:val="en-US" w:eastAsia="hi-IN" w:bidi="hi-IN"/>
                <w14:ligatures w14:val="standardContextual"/>
              </w:rPr>
              <w:t>învățănânt</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din </w:t>
            </w:r>
            <w:proofErr w:type="spellStart"/>
            <w:r w:rsidRPr="007A0BF8">
              <w:rPr>
                <w:rFonts w:ascii="Times New Roman" w:eastAsia="SimSun" w:hAnsi="Times New Roman" w:cs="Times New Roman"/>
                <w:kern w:val="1"/>
                <w:sz w:val="24"/>
                <w:szCs w:val="24"/>
                <w:lang w:val="en-US" w:eastAsia="hi-IN" w:bidi="hi-IN"/>
                <w14:ligatures w14:val="standardContextual"/>
              </w:rPr>
              <w:t>perspectiva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dezvoltării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relației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acesteia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cu </w:t>
            </w:r>
            <w:proofErr w:type="spellStart"/>
            <w:r w:rsidRPr="007A0BF8">
              <w:rPr>
                <w:rFonts w:ascii="Times New Roman" w:eastAsia="SimSun" w:hAnsi="Times New Roman" w:cs="Times New Roman"/>
                <w:kern w:val="1"/>
                <w:sz w:val="24"/>
                <w:szCs w:val="24"/>
                <w:lang w:val="en-US" w:eastAsia="hi-IN" w:bidi="hi-IN"/>
                <w14:ligatures w14:val="standardContextual"/>
              </w:rPr>
              <w:t>comunitatea</w:t>
            </w:r>
            <w:proofErr w:type="spellEnd"/>
          </w:p>
        </w:tc>
        <w:tc>
          <w:tcPr>
            <w:tcW w:w="1214" w:type="dxa"/>
            <w:gridSpan w:val="6"/>
            <w:tcBorders>
              <w:top w:val="single" w:sz="1" w:space="0" w:color="000000"/>
              <w:left w:val="single" w:sz="4" w:space="0" w:color="auto"/>
              <w:bottom w:val="single" w:sz="1" w:space="0" w:color="000000"/>
            </w:tcBorders>
          </w:tcPr>
          <w:p w14:paraId="20ED14B9"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APMAT</w:t>
            </w:r>
          </w:p>
        </w:tc>
        <w:tc>
          <w:tcPr>
            <w:tcW w:w="1824" w:type="dxa"/>
            <w:gridSpan w:val="3"/>
            <w:tcBorders>
              <w:top w:val="single" w:sz="1" w:space="0" w:color="000000"/>
              <w:left w:val="single" w:sz="4" w:space="0" w:color="auto"/>
              <w:bottom w:val="single" w:sz="1" w:space="0" w:color="000000"/>
            </w:tcBorders>
          </w:tcPr>
          <w:p w14:paraId="4240AE96"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20.11.2024-16.01.2025</w:t>
            </w:r>
          </w:p>
        </w:tc>
        <w:tc>
          <w:tcPr>
            <w:tcW w:w="814" w:type="dxa"/>
            <w:gridSpan w:val="4"/>
            <w:tcBorders>
              <w:top w:val="single" w:sz="1" w:space="0" w:color="000000"/>
              <w:left w:val="single" w:sz="4" w:space="0" w:color="auto"/>
              <w:bottom w:val="single" w:sz="1" w:space="0" w:color="000000"/>
            </w:tcBorders>
          </w:tcPr>
          <w:p w14:paraId="46767EDE"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Seria A Nr.02450</w:t>
            </w:r>
          </w:p>
        </w:tc>
        <w:tc>
          <w:tcPr>
            <w:tcW w:w="877" w:type="dxa"/>
            <w:gridSpan w:val="2"/>
            <w:tcBorders>
              <w:top w:val="single" w:sz="1" w:space="0" w:color="000000"/>
              <w:left w:val="single" w:sz="1" w:space="0" w:color="000000"/>
              <w:bottom w:val="single" w:sz="1" w:space="0" w:color="000000"/>
              <w:right w:val="single" w:sz="1" w:space="0" w:color="000000"/>
            </w:tcBorders>
          </w:tcPr>
          <w:p w14:paraId="4AEDE456"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30</w:t>
            </w:r>
          </w:p>
        </w:tc>
        <w:tc>
          <w:tcPr>
            <w:tcW w:w="991" w:type="dxa"/>
            <w:gridSpan w:val="2"/>
            <w:tcBorders>
              <w:top w:val="single" w:sz="4" w:space="0" w:color="auto"/>
              <w:bottom w:val="single" w:sz="4" w:space="0" w:color="auto"/>
              <w:right w:val="single" w:sz="4" w:space="0" w:color="auto"/>
            </w:tcBorders>
          </w:tcPr>
          <w:p w14:paraId="235DA158"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120</w:t>
            </w:r>
          </w:p>
        </w:tc>
      </w:tr>
      <w:tr w:rsidR="003E0B42" w:rsidRPr="007A0BF8" w14:paraId="1EE9F719" w14:textId="77777777" w:rsidTr="00D0518B">
        <w:tc>
          <w:tcPr>
            <w:tcW w:w="849" w:type="dxa"/>
            <w:gridSpan w:val="2"/>
            <w:vMerge/>
            <w:tcBorders>
              <w:left w:val="single" w:sz="1" w:space="0" w:color="000000"/>
              <w:right w:val="single" w:sz="4" w:space="0" w:color="auto"/>
            </w:tcBorders>
          </w:tcPr>
          <w:p w14:paraId="4FC2B9A3"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7C58750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Cadrul</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didactic-Manager educational </w:t>
            </w:r>
            <w:proofErr w:type="spellStart"/>
            <w:r w:rsidRPr="007A0BF8">
              <w:rPr>
                <w:rFonts w:ascii="Times New Roman" w:eastAsia="SimSun" w:hAnsi="Times New Roman" w:cs="Times New Roman"/>
                <w:kern w:val="1"/>
                <w:sz w:val="24"/>
                <w:szCs w:val="24"/>
                <w:lang w:val="en-US" w:eastAsia="hi-IN" w:bidi="hi-IN"/>
                <w14:ligatures w14:val="standardContextual"/>
              </w:rPr>
              <w:t>adaptat</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la </w:t>
            </w:r>
            <w:proofErr w:type="spellStart"/>
            <w:r w:rsidRPr="007A0BF8">
              <w:rPr>
                <w:rFonts w:ascii="Times New Roman" w:eastAsia="SimSun" w:hAnsi="Times New Roman" w:cs="Times New Roman"/>
                <w:kern w:val="1"/>
                <w:sz w:val="24"/>
                <w:szCs w:val="24"/>
                <w:lang w:val="en-US" w:eastAsia="hi-IN" w:bidi="hi-IN"/>
                <w14:ligatures w14:val="standardContextual"/>
              </w:rPr>
              <w:t>exigențele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școlii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online</w:t>
            </w:r>
          </w:p>
        </w:tc>
        <w:tc>
          <w:tcPr>
            <w:tcW w:w="1214" w:type="dxa"/>
            <w:gridSpan w:val="6"/>
            <w:tcBorders>
              <w:top w:val="single" w:sz="1" w:space="0" w:color="000000"/>
              <w:left w:val="single" w:sz="4" w:space="0" w:color="auto"/>
              <w:bottom w:val="single" w:sz="1" w:space="0" w:color="000000"/>
            </w:tcBorders>
          </w:tcPr>
          <w:p w14:paraId="688DC2EA"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APMAT</w:t>
            </w:r>
          </w:p>
        </w:tc>
        <w:tc>
          <w:tcPr>
            <w:tcW w:w="1824" w:type="dxa"/>
            <w:gridSpan w:val="3"/>
            <w:tcBorders>
              <w:top w:val="single" w:sz="1" w:space="0" w:color="000000"/>
              <w:left w:val="single" w:sz="4" w:space="0" w:color="auto"/>
              <w:bottom w:val="single" w:sz="1" w:space="0" w:color="000000"/>
            </w:tcBorders>
          </w:tcPr>
          <w:p w14:paraId="217B682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16.12.2024-11.02.2025</w:t>
            </w:r>
          </w:p>
        </w:tc>
        <w:tc>
          <w:tcPr>
            <w:tcW w:w="814" w:type="dxa"/>
            <w:gridSpan w:val="4"/>
            <w:tcBorders>
              <w:top w:val="single" w:sz="1" w:space="0" w:color="000000"/>
              <w:left w:val="single" w:sz="4" w:space="0" w:color="auto"/>
              <w:bottom w:val="single" w:sz="1" w:space="0" w:color="000000"/>
            </w:tcBorders>
          </w:tcPr>
          <w:p w14:paraId="165724D1"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Seria A Nr.2394</w:t>
            </w:r>
          </w:p>
        </w:tc>
        <w:tc>
          <w:tcPr>
            <w:tcW w:w="877" w:type="dxa"/>
            <w:gridSpan w:val="2"/>
            <w:tcBorders>
              <w:top w:val="single" w:sz="1" w:space="0" w:color="000000"/>
              <w:left w:val="single" w:sz="1" w:space="0" w:color="000000"/>
              <w:bottom w:val="single" w:sz="1" w:space="0" w:color="000000"/>
              <w:right w:val="single" w:sz="1" w:space="0" w:color="000000"/>
            </w:tcBorders>
          </w:tcPr>
          <w:p w14:paraId="282C2372"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Calibri" w:hAnsi="Times New Roman" w:cs="Times New Roman"/>
                <w:kern w:val="2"/>
                <w:sz w:val="24"/>
                <w:szCs w:val="24"/>
                <w:lang w:val="en-US" w:eastAsia="hi-IN" w:bidi="hi-IN"/>
                <w14:ligatures w14:val="standardContextual"/>
              </w:rPr>
              <w:t>30</w:t>
            </w:r>
          </w:p>
        </w:tc>
        <w:tc>
          <w:tcPr>
            <w:tcW w:w="991" w:type="dxa"/>
            <w:gridSpan w:val="2"/>
            <w:tcBorders>
              <w:top w:val="single" w:sz="4" w:space="0" w:color="auto"/>
              <w:bottom w:val="single" w:sz="4" w:space="0" w:color="auto"/>
              <w:right w:val="single" w:sz="4" w:space="0" w:color="auto"/>
            </w:tcBorders>
          </w:tcPr>
          <w:p w14:paraId="405884C3"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120</w:t>
            </w:r>
          </w:p>
        </w:tc>
      </w:tr>
      <w:tr w:rsidR="003E0B42" w:rsidRPr="007A0BF8" w14:paraId="6DDF11E7" w14:textId="77777777" w:rsidTr="00D0518B">
        <w:tc>
          <w:tcPr>
            <w:tcW w:w="849" w:type="dxa"/>
            <w:gridSpan w:val="2"/>
            <w:vMerge/>
            <w:tcBorders>
              <w:left w:val="single" w:sz="1" w:space="0" w:color="000000"/>
              <w:right w:val="single" w:sz="4" w:space="0" w:color="auto"/>
            </w:tcBorders>
          </w:tcPr>
          <w:p w14:paraId="10B92DC9"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2B1E383C"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 xml:space="preserve">Cum </w:t>
            </w:r>
            <w:proofErr w:type="spellStart"/>
            <w:r w:rsidRPr="007A0BF8">
              <w:rPr>
                <w:rFonts w:ascii="Times New Roman" w:eastAsia="SimSun" w:hAnsi="Times New Roman" w:cs="Times New Roman"/>
                <w:kern w:val="1"/>
                <w:sz w:val="24"/>
                <w:szCs w:val="24"/>
                <w:lang w:val="en-US" w:eastAsia="hi-IN" w:bidi="hi-IN"/>
                <w14:ligatures w14:val="standardContextual"/>
              </w:rPr>
              <w:t>să</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ghidez</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copilul</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spre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o </w:t>
            </w:r>
            <w:proofErr w:type="spellStart"/>
            <w:r w:rsidRPr="007A0BF8">
              <w:rPr>
                <w:rFonts w:ascii="Times New Roman" w:eastAsia="SimSun" w:hAnsi="Times New Roman" w:cs="Times New Roman"/>
                <w:kern w:val="1"/>
                <w:sz w:val="24"/>
                <w:szCs w:val="24"/>
                <w:lang w:val="en-US" w:eastAsia="hi-IN" w:bidi="hi-IN"/>
                <w14:ligatures w14:val="standardContextual"/>
              </w:rPr>
              <w:t>carieră</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de </w:t>
            </w:r>
            <w:proofErr w:type="spellStart"/>
            <w:r w:rsidRPr="007A0BF8">
              <w:rPr>
                <w:rFonts w:ascii="Times New Roman" w:eastAsia="SimSun" w:hAnsi="Times New Roman" w:cs="Times New Roman"/>
                <w:kern w:val="1"/>
                <w:sz w:val="24"/>
                <w:szCs w:val="24"/>
                <w:lang w:val="en-US" w:eastAsia="hi-IN" w:bidi="hi-IN"/>
                <w14:ligatures w14:val="standardContextual"/>
              </w:rPr>
              <w:t>succes</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Importața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autocunoașteri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și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orientări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vocaționale</w:t>
            </w:r>
            <w:proofErr w:type="spellEnd"/>
          </w:p>
        </w:tc>
        <w:tc>
          <w:tcPr>
            <w:tcW w:w="1214" w:type="dxa"/>
            <w:gridSpan w:val="6"/>
            <w:tcBorders>
              <w:top w:val="single" w:sz="1" w:space="0" w:color="000000"/>
              <w:left w:val="single" w:sz="4" w:space="0" w:color="auto"/>
              <w:bottom w:val="single" w:sz="1" w:space="0" w:color="000000"/>
            </w:tcBorders>
          </w:tcPr>
          <w:p w14:paraId="416022D3"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Centrul</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cultural de </w:t>
            </w:r>
            <w:proofErr w:type="spellStart"/>
            <w:r w:rsidRPr="007A0BF8">
              <w:rPr>
                <w:rFonts w:ascii="Times New Roman" w:eastAsia="SimSun" w:hAnsi="Times New Roman" w:cs="Times New Roman"/>
                <w:kern w:val="1"/>
                <w:sz w:val="24"/>
                <w:szCs w:val="24"/>
                <w:lang w:val="en-US" w:eastAsia="hi-IN" w:bidi="hi-IN"/>
                <w14:ligatures w14:val="standardContextual"/>
              </w:rPr>
              <w:t>Limbă</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engleză</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Shakespeare School</w:t>
            </w:r>
          </w:p>
        </w:tc>
        <w:tc>
          <w:tcPr>
            <w:tcW w:w="1824" w:type="dxa"/>
            <w:gridSpan w:val="3"/>
            <w:tcBorders>
              <w:top w:val="single" w:sz="1" w:space="0" w:color="000000"/>
              <w:left w:val="single" w:sz="4" w:space="0" w:color="auto"/>
              <w:bottom w:val="single" w:sz="1" w:space="0" w:color="000000"/>
            </w:tcBorders>
          </w:tcPr>
          <w:p w14:paraId="2024C801"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29.01.2025</w:t>
            </w:r>
          </w:p>
        </w:tc>
        <w:tc>
          <w:tcPr>
            <w:tcW w:w="814" w:type="dxa"/>
            <w:gridSpan w:val="4"/>
            <w:tcBorders>
              <w:top w:val="single" w:sz="1" w:space="0" w:color="000000"/>
              <w:left w:val="single" w:sz="4" w:space="0" w:color="auto"/>
              <w:bottom w:val="single" w:sz="1" w:space="0" w:color="000000"/>
            </w:tcBorders>
          </w:tcPr>
          <w:p w14:paraId="3E198F8D"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Certificat</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participare</w:t>
            </w:r>
            <w:proofErr w:type="spellEnd"/>
          </w:p>
        </w:tc>
        <w:tc>
          <w:tcPr>
            <w:tcW w:w="877" w:type="dxa"/>
            <w:gridSpan w:val="2"/>
            <w:tcBorders>
              <w:top w:val="single" w:sz="1" w:space="0" w:color="000000"/>
              <w:left w:val="single" w:sz="1" w:space="0" w:color="000000"/>
              <w:bottom w:val="single" w:sz="1" w:space="0" w:color="000000"/>
              <w:right w:val="single" w:sz="1" w:space="0" w:color="000000"/>
            </w:tcBorders>
          </w:tcPr>
          <w:p w14:paraId="75A4EF1C"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5375EBAC"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2,5</w:t>
            </w:r>
          </w:p>
        </w:tc>
      </w:tr>
      <w:tr w:rsidR="003E0B42" w:rsidRPr="007A0BF8" w14:paraId="0FBA7DCC" w14:textId="77777777" w:rsidTr="00D0518B">
        <w:tc>
          <w:tcPr>
            <w:tcW w:w="849" w:type="dxa"/>
            <w:gridSpan w:val="2"/>
            <w:vMerge/>
            <w:tcBorders>
              <w:left w:val="single" w:sz="1" w:space="0" w:color="000000"/>
              <w:right w:val="single" w:sz="4" w:space="0" w:color="auto"/>
            </w:tcBorders>
          </w:tcPr>
          <w:p w14:paraId="21BEC4C1"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2E8EE114"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Siguranță</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online </w:t>
            </w:r>
            <w:proofErr w:type="spellStart"/>
            <w:r w:rsidRPr="007A0BF8">
              <w:rPr>
                <w:rFonts w:ascii="Times New Roman" w:eastAsia="SimSun" w:hAnsi="Times New Roman" w:cs="Times New Roman"/>
                <w:kern w:val="1"/>
                <w:sz w:val="24"/>
                <w:szCs w:val="24"/>
                <w:lang w:val="en-US" w:eastAsia="hi-IN" w:bidi="hi-IN"/>
                <w14:ligatures w14:val="standardContextual"/>
              </w:rPr>
              <w:t>și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competențe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digitale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din </w:t>
            </w:r>
            <w:proofErr w:type="spellStart"/>
            <w:r w:rsidRPr="007A0BF8">
              <w:rPr>
                <w:rFonts w:ascii="Times New Roman" w:eastAsia="SimSun" w:hAnsi="Times New Roman" w:cs="Times New Roman"/>
                <w:kern w:val="1"/>
                <w:sz w:val="24"/>
                <w:szCs w:val="24"/>
                <w:lang w:val="en-US" w:eastAsia="hi-IN" w:bidi="hi-IN"/>
                <w14:ligatures w14:val="standardContextual"/>
              </w:rPr>
              <w:t>cadrul</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proofErr w:type="gramStart"/>
            <w:r w:rsidRPr="007A0BF8">
              <w:rPr>
                <w:rFonts w:ascii="Times New Roman" w:eastAsia="SimSun" w:hAnsi="Times New Roman" w:cs="Times New Roman"/>
                <w:kern w:val="1"/>
                <w:sz w:val="24"/>
                <w:szCs w:val="24"/>
                <w:lang w:val="en-US" w:eastAsia="hi-IN" w:bidi="hi-IN"/>
                <w14:ligatures w14:val="standardContextual"/>
              </w:rPr>
              <w:t>programului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Eroii</w:t>
            </w:r>
            <w:proofErr w:type="spellEnd"/>
            <w:proofErr w:type="gram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proofErr w:type="gramStart"/>
            <w:r w:rsidRPr="007A0BF8">
              <w:rPr>
                <w:rFonts w:ascii="Times New Roman" w:eastAsia="SimSun" w:hAnsi="Times New Roman" w:cs="Times New Roman"/>
                <w:kern w:val="1"/>
                <w:sz w:val="24"/>
                <w:szCs w:val="24"/>
                <w:lang w:val="en-US" w:eastAsia="hi-IN" w:bidi="hi-IN"/>
                <w14:ligatures w14:val="standardContextual"/>
              </w:rPr>
              <w:t>Internetului</w:t>
            </w:r>
            <w:proofErr w:type="spellEnd"/>
            <w:r w:rsidRPr="007A0BF8">
              <w:rPr>
                <w:rFonts w:ascii="Times New Roman" w:eastAsia="SimSun" w:hAnsi="Times New Roman" w:cs="Times New Roman"/>
                <w:kern w:val="1"/>
                <w:sz w:val="24"/>
                <w:szCs w:val="24"/>
                <w:lang w:val="en-US" w:eastAsia="hi-IN" w:bidi="hi-IN"/>
                <w14:ligatures w14:val="standardContextual"/>
              </w:rPr>
              <w:t>,,</w:t>
            </w:r>
            <w:proofErr w:type="gramEnd"/>
          </w:p>
        </w:tc>
        <w:tc>
          <w:tcPr>
            <w:tcW w:w="1214" w:type="dxa"/>
            <w:gridSpan w:val="6"/>
            <w:tcBorders>
              <w:top w:val="single" w:sz="1" w:space="0" w:color="000000"/>
              <w:left w:val="single" w:sz="4" w:space="0" w:color="auto"/>
              <w:bottom w:val="single" w:sz="1" w:space="0" w:color="000000"/>
            </w:tcBorders>
          </w:tcPr>
          <w:p w14:paraId="3A5D8240"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Asociația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ADFABER</w:t>
            </w:r>
          </w:p>
        </w:tc>
        <w:tc>
          <w:tcPr>
            <w:tcW w:w="1824" w:type="dxa"/>
            <w:gridSpan w:val="3"/>
            <w:tcBorders>
              <w:top w:val="single" w:sz="1" w:space="0" w:color="000000"/>
              <w:left w:val="single" w:sz="4" w:space="0" w:color="auto"/>
              <w:bottom w:val="single" w:sz="1" w:space="0" w:color="000000"/>
            </w:tcBorders>
          </w:tcPr>
          <w:p w14:paraId="305A9DC1"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14.02.2025</w:t>
            </w:r>
          </w:p>
        </w:tc>
        <w:tc>
          <w:tcPr>
            <w:tcW w:w="814" w:type="dxa"/>
            <w:gridSpan w:val="4"/>
            <w:tcBorders>
              <w:top w:val="single" w:sz="1" w:space="0" w:color="000000"/>
              <w:left w:val="single" w:sz="4" w:space="0" w:color="auto"/>
              <w:bottom w:val="single" w:sz="1" w:space="0" w:color="000000"/>
            </w:tcBorders>
          </w:tcPr>
          <w:p w14:paraId="1F62BA0D"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Nr. 4590</w:t>
            </w:r>
          </w:p>
        </w:tc>
        <w:tc>
          <w:tcPr>
            <w:tcW w:w="877" w:type="dxa"/>
            <w:gridSpan w:val="2"/>
            <w:tcBorders>
              <w:top w:val="single" w:sz="1" w:space="0" w:color="000000"/>
              <w:left w:val="single" w:sz="1" w:space="0" w:color="000000"/>
              <w:bottom w:val="single" w:sz="1" w:space="0" w:color="000000"/>
              <w:right w:val="single" w:sz="1" w:space="0" w:color="000000"/>
            </w:tcBorders>
          </w:tcPr>
          <w:p w14:paraId="29883C6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6A81C6F4"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1</w:t>
            </w:r>
          </w:p>
        </w:tc>
      </w:tr>
      <w:tr w:rsidR="003E0B42" w:rsidRPr="007A0BF8" w14:paraId="54786436" w14:textId="77777777" w:rsidTr="00D0518B">
        <w:tc>
          <w:tcPr>
            <w:tcW w:w="849" w:type="dxa"/>
            <w:gridSpan w:val="2"/>
            <w:vMerge/>
            <w:tcBorders>
              <w:left w:val="single" w:sz="1" w:space="0" w:color="000000"/>
              <w:right w:val="single" w:sz="4" w:space="0" w:color="auto"/>
            </w:tcBorders>
          </w:tcPr>
          <w:p w14:paraId="0078B7F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3235D200"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 xml:space="preserve">Cum </w:t>
            </w:r>
            <w:proofErr w:type="spellStart"/>
            <w:r w:rsidRPr="007A0BF8">
              <w:rPr>
                <w:rFonts w:ascii="Times New Roman" w:eastAsia="SimSun" w:hAnsi="Times New Roman" w:cs="Times New Roman"/>
                <w:kern w:val="1"/>
                <w:sz w:val="24"/>
                <w:szCs w:val="24"/>
                <w:lang w:val="en-US" w:eastAsia="hi-IN" w:bidi="hi-IN"/>
                <w14:ligatures w14:val="standardContextual"/>
              </w:rPr>
              <w:t>să</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nu </w:t>
            </w:r>
            <w:proofErr w:type="spellStart"/>
            <w:r w:rsidRPr="007A0BF8">
              <w:rPr>
                <w:rFonts w:ascii="Times New Roman" w:eastAsia="SimSun" w:hAnsi="Times New Roman" w:cs="Times New Roman"/>
                <w:kern w:val="1"/>
                <w:sz w:val="24"/>
                <w:szCs w:val="24"/>
                <w:lang w:val="en-US" w:eastAsia="hi-IN" w:bidi="hi-IN"/>
                <w14:ligatures w14:val="standardContextual"/>
              </w:rPr>
              <w:t>îți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faci</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singură</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zile</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negre</w:t>
            </w:r>
            <w:proofErr w:type="spellEnd"/>
          </w:p>
        </w:tc>
        <w:tc>
          <w:tcPr>
            <w:tcW w:w="1214" w:type="dxa"/>
            <w:gridSpan w:val="6"/>
            <w:tcBorders>
              <w:top w:val="single" w:sz="1" w:space="0" w:color="000000"/>
              <w:left w:val="single" w:sz="4" w:space="0" w:color="auto"/>
              <w:bottom w:val="single" w:sz="1" w:space="0" w:color="000000"/>
            </w:tcBorders>
          </w:tcPr>
          <w:p w14:paraId="55C612FB"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Asociația</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AtelieR</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de </w:t>
            </w:r>
            <w:proofErr w:type="spellStart"/>
            <w:r w:rsidRPr="007A0BF8">
              <w:rPr>
                <w:rFonts w:ascii="Times New Roman" w:eastAsia="SimSun" w:hAnsi="Times New Roman" w:cs="Times New Roman"/>
                <w:kern w:val="1"/>
                <w:sz w:val="24"/>
                <w:szCs w:val="24"/>
                <w:lang w:val="en-US" w:eastAsia="hi-IN" w:bidi="hi-IN"/>
                <w14:ligatures w14:val="standardContextual"/>
              </w:rPr>
              <w:t>Cuvinte</w:t>
            </w:r>
            <w:proofErr w:type="spellEnd"/>
          </w:p>
        </w:tc>
        <w:tc>
          <w:tcPr>
            <w:tcW w:w="1824" w:type="dxa"/>
            <w:gridSpan w:val="3"/>
            <w:tcBorders>
              <w:top w:val="single" w:sz="1" w:space="0" w:color="000000"/>
              <w:left w:val="single" w:sz="4" w:space="0" w:color="auto"/>
              <w:bottom w:val="single" w:sz="1" w:space="0" w:color="000000"/>
            </w:tcBorders>
          </w:tcPr>
          <w:p w14:paraId="2AD30961"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15.02.2025</w:t>
            </w:r>
          </w:p>
        </w:tc>
        <w:tc>
          <w:tcPr>
            <w:tcW w:w="814" w:type="dxa"/>
            <w:gridSpan w:val="4"/>
            <w:tcBorders>
              <w:top w:val="single" w:sz="1" w:space="0" w:color="000000"/>
              <w:left w:val="single" w:sz="4" w:space="0" w:color="auto"/>
              <w:bottom w:val="single" w:sz="1" w:space="0" w:color="000000"/>
            </w:tcBorders>
          </w:tcPr>
          <w:p w14:paraId="7D1B9677"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Nr.1024</w:t>
            </w:r>
          </w:p>
        </w:tc>
        <w:tc>
          <w:tcPr>
            <w:tcW w:w="877" w:type="dxa"/>
            <w:gridSpan w:val="2"/>
            <w:tcBorders>
              <w:top w:val="single" w:sz="1" w:space="0" w:color="000000"/>
              <w:left w:val="single" w:sz="1" w:space="0" w:color="000000"/>
              <w:bottom w:val="single" w:sz="1" w:space="0" w:color="000000"/>
              <w:right w:val="single" w:sz="1" w:space="0" w:color="000000"/>
            </w:tcBorders>
          </w:tcPr>
          <w:p w14:paraId="2668575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0BEB1459"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1,5</w:t>
            </w:r>
          </w:p>
        </w:tc>
      </w:tr>
      <w:tr w:rsidR="003E0B42" w:rsidRPr="007A0BF8" w14:paraId="21D1C129" w14:textId="77777777" w:rsidTr="00D0518B">
        <w:tc>
          <w:tcPr>
            <w:tcW w:w="849" w:type="dxa"/>
            <w:gridSpan w:val="2"/>
            <w:vMerge/>
            <w:tcBorders>
              <w:left w:val="single" w:sz="1" w:space="0" w:color="000000"/>
              <w:bottom w:val="single" w:sz="1" w:space="0" w:color="000000"/>
              <w:right w:val="single" w:sz="4" w:space="0" w:color="auto"/>
            </w:tcBorders>
          </w:tcPr>
          <w:p w14:paraId="29A94934"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3814" w:type="dxa"/>
            <w:gridSpan w:val="2"/>
            <w:tcBorders>
              <w:top w:val="single" w:sz="1" w:space="0" w:color="000000"/>
              <w:left w:val="single" w:sz="4" w:space="0" w:color="auto"/>
              <w:bottom w:val="single" w:sz="1" w:space="0" w:color="000000"/>
            </w:tcBorders>
          </w:tcPr>
          <w:p w14:paraId="5E6A24B5" w14:textId="77777777" w:rsidR="007A0BF8" w:rsidRPr="007A0BF8" w:rsidRDefault="007A0BF8" w:rsidP="00D0518B">
            <w:pPr>
              <w:spacing w:after="0" w:line="240" w:lineRule="auto"/>
              <w:rPr>
                <w:rFonts w:ascii="Times New Roman" w:eastAsia="SimSun" w:hAnsi="Times New Roman" w:cs="Times New Roman"/>
                <w:kern w:val="1"/>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Copilul</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proofErr w:type="gramStart"/>
            <w:r w:rsidRPr="007A0BF8">
              <w:rPr>
                <w:rFonts w:ascii="Times New Roman" w:eastAsia="SimSun" w:hAnsi="Times New Roman" w:cs="Times New Roman"/>
                <w:kern w:val="1"/>
                <w:sz w:val="24"/>
                <w:szCs w:val="24"/>
                <w:lang w:val="en-US" w:eastAsia="hi-IN" w:bidi="hi-IN"/>
                <w14:ligatures w14:val="standardContextual"/>
              </w:rPr>
              <w:t>tău</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gramEnd"/>
            <w:r w:rsidRPr="007A0BF8">
              <w:rPr>
                <w:rFonts w:ascii="Times New Roman" w:eastAsia="SimSun" w:hAnsi="Times New Roman" w:cs="Times New Roman"/>
                <w:kern w:val="1"/>
                <w:sz w:val="24"/>
                <w:szCs w:val="24"/>
                <w:lang w:val="en-US" w:eastAsia="hi-IN" w:bidi="hi-IN"/>
                <w14:ligatures w14:val="standardContextual"/>
              </w:rPr>
              <w:t xml:space="preserve"> campion la </w:t>
            </w:r>
            <w:proofErr w:type="spellStart"/>
            <w:r w:rsidRPr="007A0BF8">
              <w:rPr>
                <w:rFonts w:ascii="Times New Roman" w:eastAsia="SimSun" w:hAnsi="Times New Roman" w:cs="Times New Roman"/>
                <w:kern w:val="1"/>
                <w:sz w:val="24"/>
                <w:szCs w:val="24"/>
                <w:lang w:val="en-US" w:eastAsia="hi-IN" w:bidi="hi-IN"/>
                <w14:ligatures w14:val="standardContextual"/>
              </w:rPr>
              <w:t>viață</w:t>
            </w:r>
            <w:proofErr w:type="spellEnd"/>
          </w:p>
        </w:tc>
        <w:tc>
          <w:tcPr>
            <w:tcW w:w="1214" w:type="dxa"/>
            <w:gridSpan w:val="6"/>
            <w:tcBorders>
              <w:top w:val="single" w:sz="1" w:space="0" w:color="000000"/>
              <w:left w:val="single" w:sz="4" w:space="0" w:color="auto"/>
              <w:bottom w:val="single" w:sz="1" w:space="0" w:color="000000"/>
            </w:tcBorders>
          </w:tcPr>
          <w:p w14:paraId="290F2546"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roofErr w:type="spellStart"/>
            <w:r w:rsidRPr="007A0BF8">
              <w:rPr>
                <w:rFonts w:ascii="Times New Roman" w:eastAsia="SimSun" w:hAnsi="Times New Roman" w:cs="Times New Roman"/>
                <w:kern w:val="1"/>
                <w:sz w:val="24"/>
                <w:szCs w:val="24"/>
                <w:lang w:val="en-US" w:eastAsia="hi-IN" w:bidi="hi-IN"/>
                <w14:ligatures w14:val="standardContextual"/>
              </w:rPr>
              <w:t>Centrul</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cultural de </w:t>
            </w:r>
            <w:proofErr w:type="spellStart"/>
            <w:r w:rsidRPr="007A0BF8">
              <w:rPr>
                <w:rFonts w:ascii="Times New Roman" w:eastAsia="SimSun" w:hAnsi="Times New Roman" w:cs="Times New Roman"/>
                <w:kern w:val="1"/>
                <w:sz w:val="24"/>
                <w:szCs w:val="24"/>
                <w:lang w:val="en-US" w:eastAsia="hi-IN" w:bidi="hi-IN"/>
                <w14:ligatures w14:val="standardContextual"/>
              </w:rPr>
              <w:t>Limbă</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w:t>
            </w:r>
            <w:proofErr w:type="spellStart"/>
            <w:r w:rsidRPr="007A0BF8">
              <w:rPr>
                <w:rFonts w:ascii="Times New Roman" w:eastAsia="SimSun" w:hAnsi="Times New Roman" w:cs="Times New Roman"/>
                <w:kern w:val="1"/>
                <w:sz w:val="24"/>
                <w:szCs w:val="24"/>
                <w:lang w:val="en-US" w:eastAsia="hi-IN" w:bidi="hi-IN"/>
                <w14:ligatures w14:val="standardContextual"/>
              </w:rPr>
              <w:t>engleză</w:t>
            </w:r>
            <w:proofErr w:type="spellEnd"/>
            <w:r w:rsidRPr="007A0BF8">
              <w:rPr>
                <w:rFonts w:ascii="Times New Roman" w:eastAsia="SimSun" w:hAnsi="Times New Roman" w:cs="Times New Roman"/>
                <w:kern w:val="1"/>
                <w:sz w:val="24"/>
                <w:szCs w:val="24"/>
                <w:lang w:val="en-US" w:eastAsia="hi-IN" w:bidi="hi-IN"/>
                <w14:ligatures w14:val="standardContextual"/>
              </w:rPr>
              <w:t xml:space="preserve"> Shakespeare School</w:t>
            </w:r>
          </w:p>
        </w:tc>
        <w:tc>
          <w:tcPr>
            <w:tcW w:w="1824" w:type="dxa"/>
            <w:gridSpan w:val="3"/>
            <w:tcBorders>
              <w:top w:val="single" w:sz="1" w:space="0" w:color="000000"/>
              <w:left w:val="single" w:sz="4" w:space="0" w:color="auto"/>
              <w:bottom w:val="single" w:sz="1" w:space="0" w:color="000000"/>
            </w:tcBorders>
          </w:tcPr>
          <w:p w14:paraId="4515A906"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19.03.2025</w:t>
            </w:r>
          </w:p>
        </w:tc>
        <w:tc>
          <w:tcPr>
            <w:tcW w:w="814" w:type="dxa"/>
            <w:gridSpan w:val="4"/>
            <w:tcBorders>
              <w:top w:val="single" w:sz="1" w:space="0" w:color="000000"/>
              <w:left w:val="single" w:sz="4" w:space="0" w:color="auto"/>
              <w:bottom w:val="single" w:sz="1" w:space="0" w:color="000000"/>
            </w:tcBorders>
          </w:tcPr>
          <w:p w14:paraId="6B0226AA"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r w:rsidRPr="007A0BF8">
              <w:rPr>
                <w:rFonts w:ascii="Times New Roman" w:eastAsia="SimSun" w:hAnsi="Times New Roman" w:cs="Times New Roman"/>
                <w:kern w:val="1"/>
                <w:sz w:val="24"/>
                <w:szCs w:val="24"/>
                <w:lang w:val="en-US" w:eastAsia="hi-IN" w:bidi="hi-IN"/>
                <w14:ligatures w14:val="standardContextual"/>
              </w:rPr>
              <w:t xml:space="preserve">Certificate de </w:t>
            </w:r>
            <w:proofErr w:type="spellStart"/>
            <w:r w:rsidRPr="007A0BF8">
              <w:rPr>
                <w:rFonts w:ascii="Times New Roman" w:eastAsia="SimSun" w:hAnsi="Times New Roman" w:cs="Times New Roman"/>
                <w:kern w:val="1"/>
                <w:sz w:val="24"/>
                <w:szCs w:val="24"/>
                <w:lang w:val="en-US" w:eastAsia="hi-IN" w:bidi="hi-IN"/>
                <w14:ligatures w14:val="standardContextual"/>
              </w:rPr>
              <w:t>participare</w:t>
            </w:r>
            <w:proofErr w:type="spellEnd"/>
          </w:p>
        </w:tc>
        <w:tc>
          <w:tcPr>
            <w:tcW w:w="877" w:type="dxa"/>
            <w:gridSpan w:val="2"/>
            <w:tcBorders>
              <w:top w:val="single" w:sz="1" w:space="0" w:color="000000"/>
              <w:left w:val="single" w:sz="1" w:space="0" w:color="000000"/>
              <w:bottom w:val="single" w:sz="1" w:space="0" w:color="000000"/>
              <w:right w:val="single" w:sz="1" w:space="0" w:color="000000"/>
            </w:tcBorders>
          </w:tcPr>
          <w:p w14:paraId="4C923FA5"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991" w:type="dxa"/>
            <w:gridSpan w:val="2"/>
            <w:tcBorders>
              <w:top w:val="single" w:sz="4" w:space="0" w:color="auto"/>
              <w:bottom w:val="single" w:sz="4" w:space="0" w:color="auto"/>
              <w:right w:val="single" w:sz="4" w:space="0" w:color="auto"/>
            </w:tcBorders>
          </w:tcPr>
          <w:p w14:paraId="21A06865" w14:textId="77777777" w:rsidR="007A0BF8" w:rsidRPr="007A0BF8" w:rsidRDefault="007A0BF8" w:rsidP="00D0518B">
            <w:pPr>
              <w:spacing w:after="0" w:line="240" w:lineRule="auto"/>
              <w:rPr>
                <w:rFonts w:ascii="Times New Roman" w:eastAsia="Calibri" w:hAnsi="Times New Roman" w:cs="Times New Roman"/>
                <w:sz w:val="24"/>
                <w:szCs w:val="24"/>
                <w:lang w:val="en-US"/>
                <w14:ligatures w14:val="standardContextual"/>
              </w:rPr>
            </w:pPr>
            <w:r w:rsidRPr="007A0BF8">
              <w:rPr>
                <w:rFonts w:ascii="Times New Roman" w:eastAsia="Calibri" w:hAnsi="Times New Roman" w:cs="Times New Roman"/>
                <w:sz w:val="24"/>
                <w:szCs w:val="24"/>
                <w:lang w:val="en-US"/>
                <w14:ligatures w14:val="standardContextual"/>
              </w:rPr>
              <w:t>2</w:t>
            </w:r>
          </w:p>
        </w:tc>
      </w:tr>
      <w:tr w:rsidR="003E0B42" w:rsidRPr="007A0BF8" w14:paraId="1B590420" w14:textId="77777777" w:rsidTr="00D0518B">
        <w:tc>
          <w:tcPr>
            <w:tcW w:w="849" w:type="dxa"/>
            <w:gridSpan w:val="2"/>
            <w:tcBorders>
              <w:left w:val="single" w:sz="1" w:space="0" w:color="000000"/>
              <w:bottom w:val="single" w:sz="1" w:space="0" w:color="000000"/>
              <w:right w:val="single" w:sz="4" w:space="0" w:color="auto"/>
            </w:tcBorders>
          </w:tcPr>
          <w:p w14:paraId="06EC0CE7" w14:textId="77777777" w:rsidR="007A0BF8" w:rsidRPr="007A0BF8" w:rsidRDefault="007A0BF8" w:rsidP="00D0518B">
            <w:pPr>
              <w:spacing w:after="0" w:line="240" w:lineRule="auto"/>
              <w:rPr>
                <w:rFonts w:ascii="Times New Roman" w:eastAsia="Calibri" w:hAnsi="Times New Roman" w:cs="Times New Roman"/>
                <w:kern w:val="2"/>
                <w:sz w:val="24"/>
                <w:szCs w:val="24"/>
                <w:lang w:val="en-US" w:eastAsia="hi-IN" w:bidi="hi-IN"/>
                <w14:ligatures w14:val="standardContextual"/>
              </w:rPr>
            </w:pPr>
          </w:p>
        </w:tc>
        <w:tc>
          <w:tcPr>
            <w:tcW w:w="7666" w:type="dxa"/>
            <w:gridSpan w:val="15"/>
            <w:tcBorders>
              <w:top w:val="single" w:sz="1" w:space="0" w:color="000000"/>
              <w:left w:val="single" w:sz="4" w:space="0" w:color="auto"/>
              <w:bottom w:val="single" w:sz="1" w:space="0" w:color="000000"/>
            </w:tcBorders>
          </w:tcPr>
          <w:p w14:paraId="28B7A694" w14:textId="77777777" w:rsidR="007A0BF8" w:rsidRPr="007A0BF8" w:rsidRDefault="007A0BF8" w:rsidP="00D0518B">
            <w:pPr>
              <w:spacing w:after="0" w:line="240" w:lineRule="auto"/>
              <w:rPr>
                <w:rFonts w:ascii="Times New Roman" w:eastAsia="Calibri" w:hAnsi="Times New Roman" w:cs="Times New Roman"/>
                <w:b/>
                <w:bCs/>
                <w:kern w:val="2"/>
                <w:sz w:val="24"/>
                <w:szCs w:val="24"/>
                <w:lang w:val="en-US" w:eastAsia="hi-IN" w:bidi="hi-IN"/>
                <w14:ligatures w14:val="standardContextual"/>
              </w:rPr>
            </w:pPr>
          </w:p>
        </w:tc>
        <w:tc>
          <w:tcPr>
            <w:tcW w:w="877" w:type="dxa"/>
            <w:gridSpan w:val="2"/>
            <w:tcBorders>
              <w:top w:val="single" w:sz="1" w:space="0" w:color="000000"/>
              <w:left w:val="single" w:sz="1" w:space="0" w:color="000000"/>
              <w:bottom w:val="single" w:sz="1" w:space="0" w:color="000000"/>
              <w:right w:val="single" w:sz="1" w:space="0" w:color="000000"/>
            </w:tcBorders>
          </w:tcPr>
          <w:p w14:paraId="287E3922" w14:textId="77777777" w:rsidR="007A0BF8" w:rsidRPr="007A0BF8" w:rsidRDefault="007A0BF8" w:rsidP="00D0518B">
            <w:pPr>
              <w:spacing w:after="0" w:line="240" w:lineRule="auto"/>
              <w:rPr>
                <w:rFonts w:ascii="Times New Roman" w:eastAsia="Calibri" w:hAnsi="Times New Roman" w:cs="Times New Roman"/>
                <w:b/>
                <w:bCs/>
                <w:kern w:val="2"/>
                <w:sz w:val="24"/>
                <w:szCs w:val="24"/>
                <w:lang w:val="en-US" w:eastAsia="hi-IN" w:bidi="hi-IN"/>
                <w14:ligatures w14:val="standardContextual"/>
              </w:rPr>
            </w:pPr>
            <w:r w:rsidRPr="007A0BF8">
              <w:rPr>
                <w:rFonts w:ascii="Times New Roman" w:eastAsia="Calibri" w:hAnsi="Times New Roman" w:cs="Times New Roman"/>
                <w:b/>
                <w:bCs/>
                <w:kern w:val="2"/>
                <w:sz w:val="24"/>
                <w:szCs w:val="24"/>
                <w:lang w:val="en-US" w:eastAsia="hi-IN" w:bidi="hi-IN"/>
                <w14:ligatures w14:val="standardContextual"/>
              </w:rPr>
              <w:t>90</w:t>
            </w:r>
          </w:p>
        </w:tc>
        <w:tc>
          <w:tcPr>
            <w:tcW w:w="991" w:type="dxa"/>
            <w:gridSpan w:val="2"/>
            <w:tcBorders>
              <w:top w:val="single" w:sz="4" w:space="0" w:color="auto"/>
              <w:bottom w:val="single" w:sz="4" w:space="0" w:color="auto"/>
              <w:right w:val="single" w:sz="4" w:space="0" w:color="auto"/>
            </w:tcBorders>
          </w:tcPr>
          <w:p w14:paraId="0D629E21" w14:textId="77777777" w:rsidR="007A0BF8" w:rsidRPr="007A0BF8" w:rsidRDefault="007A0BF8" w:rsidP="00D0518B">
            <w:pPr>
              <w:spacing w:after="0" w:line="240" w:lineRule="auto"/>
              <w:rPr>
                <w:rFonts w:ascii="Times New Roman" w:eastAsia="Calibri" w:hAnsi="Times New Roman" w:cs="Times New Roman"/>
                <w:b/>
                <w:bCs/>
                <w:sz w:val="24"/>
                <w:szCs w:val="24"/>
                <w:lang w:val="en-US"/>
                <w14:ligatures w14:val="standardContextual"/>
              </w:rPr>
            </w:pPr>
            <w:r w:rsidRPr="007A0BF8">
              <w:rPr>
                <w:rFonts w:ascii="Times New Roman" w:eastAsia="Calibri" w:hAnsi="Times New Roman" w:cs="Times New Roman"/>
                <w:b/>
                <w:bCs/>
                <w:sz w:val="24"/>
                <w:szCs w:val="24"/>
                <w:lang w:val="en-US"/>
                <w14:ligatures w14:val="standardContextual"/>
              </w:rPr>
              <w:t>379</w:t>
            </w:r>
          </w:p>
        </w:tc>
      </w:tr>
      <w:tr w:rsidR="003E0B42" w:rsidRPr="007A0BF8" w14:paraId="107119B1" w14:textId="77777777" w:rsidTr="00D0518B">
        <w:tblPrEx>
          <w:tblLook w:val="04A0" w:firstRow="1" w:lastRow="0" w:firstColumn="1" w:lastColumn="0" w:noHBand="0" w:noVBand="1"/>
        </w:tblPrEx>
        <w:tc>
          <w:tcPr>
            <w:tcW w:w="8515" w:type="dxa"/>
            <w:gridSpan w:val="17"/>
            <w:tcBorders>
              <w:top w:val="single" w:sz="0" w:space="0" w:color="000000"/>
              <w:left w:val="single" w:sz="0" w:space="0" w:color="000000"/>
              <w:bottom w:val="single" w:sz="0" w:space="0" w:color="000000"/>
            </w:tcBorders>
            <w:shd w:val="clear" w:color="auto" w:fill="C5E0B3"/>
          </w:tcPr>
          <w:p w14:paraId="40FFF294"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kern w:val="1"/>
                <w:sz w:val="24"/>
                <w:szCs w:val="24"/>
                <w:lang w:val="en-GB" w:eastAsia="hi-IN" w:bidi="hi-IN"/>
              </w:rPr>
            </w:pPr>
            <w:r w:rsidRPr="007A0BF8">
              <w:rPr>
                <w:rFonts w:ascii="Times New Roman" w:eastAsia="SimSun" w:hAnsi="Times New Roman" w:cs="Times New Roman"/>
                <w:b/>
                <w:kern w:val="1"/>
                <w:sz w:val="24"/>
                <w:szCs w:val="24"/>
                <w:lang w:val="en-GB" w:eastAsia="hi-IN" w:bidi="hi-IN"/>
              </w:rPr>
              <w:t>TOTAL NIVEL GIMNAZIAL</w:t>
            </w:r>
          </w:p>
        </w:tc>
        <w:tc>
          <w:tcPr>
            <w:tcW w:w="877" w:type="dxa"/>
            <w:gridSpan w:val="2"/>
            <w:tcBorders>
              <w:top w:val="single" w:sz="0" w:space="0" w:color="000000"/>
              <w:left w:val="single" w:sz="0" w:space="0" w:color="000000"/>
              <w:bottom w:val="single" w:sz="0" w:space="0" w:color="000000"/>
              <w:right w:val="single" w:sz="0" w:space="0" w:color="000000"/>
            </w:tcBorders>
            <w:shd w:val="clear" w:color="auto" w:fill="C5E0B3"/>
          </w:tcPr>
          <w:p w14:paraId="3609DF06" w14:textId="77777777" w:rsidR="007A0BF8" w:rsidRPr="007A0BF8" w:rsidRDefault="007A0BF8" w:rsidP="00D0518B">
            <w:pPr>
              <w:widowControl w:val="0"/>
              <w:suppressLineNumbers/>
              <w:suppressAutoHyphens/>
              <w:spacing w:after="0" w:line="240" w:lineRule="auto"/>
              <w:jc w:val="center"/>
              <w:rPr>
                <w:rFonts w:ascii="Times New Roman" w:eastAsia="SimSun" w:hAnsi="Times New Roman" w:cs="Times New Roman"/>
                <w:b/>
                <w:bCs/>
                <w:kern w:val="1"/>
                <w:sz w:val="24"/>
                <w:szCs w:val="24"/>
                <w:lang w:val="en-US" w:eastAsia="hi-IN" w:bidi="hi-IN"/>
              </w:rPr>
            </w:pPr>
            <w:r w:rsidRPr="007A0BF8">
              <w:rPr>
                <w:rFonts w:ascii="Times New Roman" w:eastAsia="SimSun" w:hAnsi="Times New Roman" w:cs="Times New Roman"/>
                <w:b/>
                <w:bCs/>
                <w:kern w:val="1"/>
                <w:sz w:val="24"/>
                <w:szCs w:val="24"/>
                <w:lang w:val="en-US" w:eastAsia="hi-IN" w:bidi="hi-IN"/>
              </w:rPr>
              <w:t>395</w:t>
            </w:r>
          </w:p>
        </w:tc>
        <w:tc>
          <w:tcPr>
            <w:tcW w:w="991" w:type="dxa"/>
            <w:gridSpan w:val="2"/>
            <w:tcBorders>
              <w:top w:val="single" w:sz="4" w:space="0" w:color="auto"/>
              <w:bottom w:val="single" w:sz="4" w:space="0" w:color="auto"/>
              <w:right w:val="single" w:sz="4" w:space="0" w:color="auto"/>
            </w:tcBorders>
            <w:shd w:val="clear" w:color="auto" w:fill="C5E0B3"/>
          </w:tcPr>
          <w:p w14:paraId="33BDB90E" w14:textId="77777777" w:rsidR="007A0BF8" w:rsidRPr="007A0BF8" w:rsidRDefault="007A0BF8" w:rsidP="00D0518B">
            <w:pPr>
              <w:spacing w:after="200" w:line="240" w:lineRule="auto"/>
              <w:jc w:val="center"/>
              <w:rPr>
                <w:rFonts w:ascii="Times New Roman" w:eastAsia="Calibri" w:hAnsi="Times New Roman" w:cs="Times New Roman"/>
                <w:b/>
                <w:bCs/>
                <w:sz w:val="24"/>
                <w:szCs w:val="24"/>
                <w:lang w:val="en-GB"/>
              </w:rPr>
            </w:pPr>
            <w:r w:rsidRPr="007A0BF8">
              <w:rPr>
                <w:rFonts w:ascii="Times New Roman" w:eastAsia="Calibri" w:hAnsi="Times New Roman" w:cs="Times New Roman"/>
                <w:b/>
                <w:bCs/>
                <w:sz w:val="24"/>
                <w:szCs w:val="24"/>
                <w:lang w:val="en-GB"/>
              </w:rPr>
              <w:t>1531,5</w:t>
            </w:r>
          </w:p>
        </w:tc>
      </w:tr>
    </w:tbl>
    <w:p w14:paraId="5DF35957" w14:textId="0C80CAD3" w:rsidR="007A0BF8" w:rsidRPr="007A0BF8" w:rsidRDefault="00D0518B" w:rsidP="007A0BF8">
      <w:pPr>
        <w:rPr>
          <w:rFonts w:ascii="Times New Roman" w:eastAsia="Calibri" w:hAnsi="Times New Roman" w:cs="Times New Roman"/>
          <w:sz w:val="24"/>
          <w:szCs w:val="24"/>
        </w:rPr>
      </w:pPr>
      <w:r>
        <w:rPr>
          <w:rFonts w:ascii="Times New Roman" w:eastAsia="Calibri" w:hAnsi="Times New Roman" w:cs="Times New Roman"/>
          <w:sz w:val="24"/>
          <w:szCs w:val="24"/>
        </w:rPr>
        <w:lastRenderedPageBreak/>
        <w:br w:type="textWrapping" w:clear="all"/>
      </w:r>
    </w:p>
    <w:p w14:paraId="5BB747BA" w14:textId="77777777" w:rsidR="007A0BF8" w:rsidRPr="007A0BF8" w:rsidRDefault="007A0BF8" w:rsidP="007A0BF8">
      <w:pPr>
        <w:jc w:val="right"/>
        <w:rPr>
          <w:rFonts w:ascii="Times New Roman" w:eastAsia="Calibri" w:hAnsi="Times New Roman" w:cs="Times New Roman"/>
          <w:b/>
          <w:bCs/>
          <w:sz w:val="24"/>
          <w:szCs w:val="24"/>
        </w:rPr>
      </w:pPr>
    </w:p>
    <w:p w14:paraId="2147A4B5" w14:textId="77777777" w:rsidR="007A0BF8" w:rsidRPr="007A0BF8" w:rsidRDefault="007A0BF8" w:rsidP="007A0BF8">
      <w:pPr>
        <w:jc w:val="right"/>
        <w:rPr>
          <w:rFonts w:ascii="Times New Roman" w:eastAsia="Calibri" w:hAnsi="Times New Roman" w:cs="Times New Roman"/>
          <w:b/>
          <w:bCs/>
          <w:sz w:val="24"/>
          <w:szCs w:val="24"/>
        </w:rPr>
      </w:pPr>
      <w:r w:rsidRPr="007A0BF8">
        <w:rPr>
          <w:rFonts w:ascii="Times New Roman" w:eastAsia="Calibri" w:hAnsi="Times New Roman" w:cs="Times New Roman"/>
          <w:b/>
          <w:bCs/>
          <w:sz w:val="24"/>
          <w:szCs w:val="24"/>
        </w:rPr>
        <w:t>Întocmit, Responsabil comisie,</w:t>
      </w:r>
    </w:p>
    <w:p w14:paraId="54866A13" w14:textId="77777777" w:rsidR="007A0BF8" w:rsidRDefault="007A0BF8" w:rsidP="007A0BF8">
      <w:pPr>
        <w:jc w:val="right"/>
        <w:rPr>
          <w:rFonts w:ascii="Times New Roman" w:eastAsia="Calibri" w:hAnsi="Times New Roman" w:cs="Times New Roman"/>
          <w:sz w:val="24"/>
          <w:szCs w:val="24"/>
        </w:rPr>
      </w:pPr>
      <w:r w:rsidRPr="007A0BF8">
        <w:rPr>
          <w:rFonts w:ascii="Times New Roman" w:eastAsia="Calibri" w:hAnsi="Times New Roman" w:cs="Times New Roman"/>
          <w:sz w:val="24"/>
          <w:szCs w:val="24"/>
        </w:rPr>
        <w:t>Prof. ed. timpurie, Gavriș Angela</w:t>
      </w:r>
    </w:p>
    <w:p w14:paraId="2484D729" w14:textId="77777777" w:rsidR="007A0BF8" w:rsidRDefault="007A0BF8" w:rsidP="007A0BF8">
      <w:pPr>
        <w:jc w:val="right"/>
        <w:rPr>
          <w:rFonts w:ascii="Times New Roman" w:eastAsia="Calibri" w:hAnsi="Times New Roman" w:cs="Times New Roman"/>
          <w:sz w:val="24"/>
          <w:szCs w:val="24"/>
        </w:rPr>
      </w:pPr>
    </w:p>
    <w:p w14:paraId="69C57EBC" w14:textId="77777777" w:rsidR="007A0BF8" w:rsidRDefault="007A0BF8" w:rsidP="007A0BF8">
      <w:pPr>
        <w:jc w:val="right"/>
        <w:rPr>
          <w:rFonts w:ascii="Times New Roman" w:eastAsia="Calibri" w:hAnsi="Times New Roman" w:cs="Times New Roman"/>
          <w:sz w:val="24"/>
          <w:szCs w:val="24"/>
        </w:rPr>
      </w:pPr>
    </w:p>
    <w:p w14:paraId="705719D1" w14:textId="77777777" w:rsidR="007A0BF8" w:rsidRDefault="007A0BF8" w:rsidP="007A0BF8">
      <w:pPr>
        <w:jc w:val="right"/>
        <w:rPr>
          <w:rFonts w:ascii="Times New Roman" w:eastAsia="Calibri" w:hAnsi="Times New Roman" w:cs="Times New Roman"/>
          <w:sz w:val="24"/>
          <w:szCs w:val="24"/>
        </w:rPr>
      </w:pPr>
    </w:p>
    <w:p w14:paraId="371B0F91" w14:textId="77777777" w:rsidR="007A0BF8" w:rsidRDefault="007A0BF8" w:rsidP="007A0BF8">
      <w:pPr>
        <w:jc w:val="right"/>
        <w:rPr>
          <w:rFonts w:ascii="Times New Roman" w:eastAsia="Calibri" w:hAnsi="Times New Roman" w:cs="Times New Roman"/>
          <w:sz w:val="24"/>
          <w:szCs w:val="24"/>
        </w:rPr>
      </w:pPr>
    </w:p>
    <w:p w14:paraId="067BD5D4" w14:textId="77777777" w:rsidR="007A0BF8" w:rsidRDefault="007A0BF8" w:rsidP="007A0BF8">
      <w:pPr>
        <w:jc w:val="right"/>
        <w:rPr>
          <w:rFonts w:ascii="Times New Roman" w:eastAsia="Calibri" w:hAnsi="Times New Roman" w:cs="Times New Roman"/>
          <w:sz w:val="24"/>
          <w:szCs w:val="24"/>
        </w:rPr>
      </w:pPr>
    </w:p>
    <w:p w14:paraId="0427D637" w14:textId="77777777" w:rsidR="007A0BF8" w:rsidRPr="007A0BF8" w:rsidRDefault="007A0BF8" w:rsidP="007A0BF8">
      <w:pPr>
        <w:jc w:val="right"/>
        <w:rPr>
          <w:rFonts w:ascii="Times New Roman" w:eastAsia="Calibri" w:hAnsi="Times New Roman" w:cs="Times New Roman"/>
          <w:b/>
          <w:bCs/>
          <w:sz w:val="24"/>
          <w:szCs w:val="24"/>
        </w:rPr>
      </w:pPr>
    </w:p>
    <w:p w14:paraId="41126145" w14:textId="77777777" w:rsidR="007518A5" w:rsidRDefault="007518A5" w:rsidP="00A953F4">
      <w:pPr>
        <w:rPr>
          <w:b/>
        </w:rPr>
        <w:sectPr w:rsidR="007518A5" w:rsidSect="0002550A">
          <w:headerReference w:type="default" r:id="rId217"/>
          <w:pgSz w:w="11910" w:h="16840"/>
          <w:pgMar w:top="120" w:right="280" w:bottom="200" w:left="600" w:header="708" w:footer="708" w:gutter="0"/>
          <w:cols w:space="708"/>
          <w:docGrid w:linePitch="299"/>
        </w:sectPr>
      </w:pPr>
    </w:p>
    <w:p w14:paraId="2382950A" w14:textId="77777777" w:rsidR="00756C43" w:rsidRDefault="00756C43" w:rsidP="007518A5">
      <w:pPr>
        <w:spacing w:after="0" w:line="240" w:lineRule="auto"/>
        <w:rPr>
          <w:b/>
        </w:rPr>
      </w:pPr>
    </w:p>
    <w:p w14:paraId="44DFA6C6" w14:textId="455C46BB" w:rsidR="00756C43" w:rsidRPr="00756C43" w:rsidRDefault="00756C43" w:rsidP="00756C43">
      <w:pPr>
        <w:widowControl w:val="0"/>
        <w:autoSpaceDE w:val="0"/>
        <w:autoSpaceDN w:val="0"/>
        <w:spacing w:before="1"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RAPORTUL LA </w:t>
      </w:r>
      <w:r w:rsidRPr="00756C43">
        <w:rPr>
          <w:rFonts w:ascii="Times New Roman" w:eastAsia="Times New Roman" w:hAnsi="Times New Roman" w:cs="Times New Roman"/>
          <w:b/>
          <w:bCs/>
          <w:sz w:val="28"/>
          <w:szCs w:val="28"/>
        </w:rPr>
        <w:t>NIVELUL</w:t>
      </w:r>
      <w:r w:rsidRPr="00756C43">
        <w:rPr>
          <w:rFonts w:ascii="Times New Roman" w:eastAsia="Times New Roman" w:hAnsi="Times New Roman" w:cs="Times New Roman"/>
          <w:b/>
          <w:bCs/>
          <w:spacing w:val="-4"/>
          <w:sz w:val="28"/>
          <w:szCs w:val="28"/>
        </w:rPr>
        <w:t xml:space="preserve"> </w:t>
      </w:r>
      <w:r w:rsidRPr="00756C43">
        <w:rPr>
          <w:rFonts w:ascii="Times New Roman" w:eastAsia="Times New Roman" w:hAnsi="Times New Roman" w:cs="Times New Roman"/>
          <w:b/>
          <w:bCs/>
          <w:sz w:val="28"/>
          <w:szCs w:val="28"/>
        </w:rPr>
        <w:t>UNITĂȚII</w:t>
      </w:r>
      <w:r w:rsidRPr="00756C43">
        <w:rPr>
          <w:rFonts w:ascii="Times New Roman" w:eastAsia="Times New Roman" w:hAnsi="Times New Roman" w:cs="Times New Roman"/>
          <w:b/>
          <w:bCs/>
          <w:spacing w:val="-4"/>
          <w:sz w:val="28"/>
          <w:szCs w:val="28"/>
        </w:rPr>
        <w:t xml:space="preserve"> </w:t>
      </w:r>
      <w:r w:rsidRPr="00756C43">
        <w:rPr>
          <w:rFonts w:ascii="Times New Roman" w:eastAsia="Times New Roman" w:hAnsi="Times New Roman" w:cs="Times New Roman"/>
          <w:b/>
          <w:bCs/>
          <w:sz w:val="28"/>
          <w:szCs w:val="28"/>
        </w:rPr>
        <w:t>DE</w:t>
      </w:r>
      <w:r w:rsidRPr="00756C43">
        <w:rPr>
          <w:rFonts w:ascii="Times New Roman" w:eastAsia="Times New Roman" w:hAnsi="Times New Roman" w:cs="Times New Roman"/>
          <w:b/>
          <w:bCs/>
          <w:spacing w:val="-4"/>
          <w:sz w:val="28"/>
          <w:szCs w:val="28"/>
        </w:rPr>
        <w:t xml:space="preserve"> </w:t>
      </w:r>
      <w:r w:rsidRPr="00756C43">
        <w:rPr>
          <w:rFonts w:ascii="Times New Roman" w:eastAsia="Times New Roman" w:hAnsi="Times New Roman" w:cs="Times New Roman"/>
          <w:b/>
          <w:bCs/>
          <w:sz w:val="28"/>
          <w:szCs w:val="28"/>
        </w:rPr>
        <w:t>ÎNVĂȚĂMÂNT</w:t>
      </w:r>
    </w:p>
    <w:p w14:paraId="530DDD95" w14:textId="77777777" w:rsidR="00756C43" w:rsidRPr="00756C43" w:rsidRDefault="00756C43" w:rsidP="00756C43">
      <w:pPr>
        <w:widowControl w:val="0"/>
        <w:autoSpaceDE w:val="0"/>
        <w:autoSpaceDN w:val="0"/>
        <w:spacing w:before="186" w:after="0" w:line="240" w:lineRule="auto"/>
        <w:ind w:right="5977"/>
        <w:jc w:val="center"/>
        <w:rPr>
          <w:rFonts w:ascii="Times New Roman" w:eastAsia="Times New Roman" w:hAnsi="Times New Roman" w:cs="Times New Roman"/>
          <w:b/>
          <w:sz w:val="26"/>
        </w:rPr>
      </w:pPr>
      <w:r w:rsidRPr="00756C43">
        <w:rPr>
          <w:rFonts w:ascii="Times New Roman" w:eastAsia="Times New Roman" w:hAnsi="Times New Roman" w:cs="Times New Roman"/>
          <w:b/>
          <w:sz w:val="26"/>
        </w:rPr>
        <w:t>Săptămâna</w:t>
      </w:r>
      <w:r w:rsidRPr="00756C43">
        <w:rPr>
          <w:rFonts w:ascii="Times New Roman" w:eastAsia="Times New Roman" w:hAnsi="Times New Roman" w:cs="Times New Roman"/>
          <w:b/>
          <w:spacing w:val="-4"/>
          <w:sz w:val="26"/>
        </w:rPr>
        <w:t xml:space="preserve"> </w:t>
      </w:r>
      <w:r w:rsidRPr="00756C43">
        <w:rPr>
          <w:rFonts w:ascii="Times New Roman" w:eastAsia="Times New Roman" w:hAnsi="Times New Roman" w:cs="Times New Roman"/>
          <w:b/>
          <w:sz w:val="26"/>
        </w:rPr>
        <w:t>Verde</w:t>
      </w:r>
      <w:r w:rsidRPr="00756C43">
        <w:rPr>
          <w:rFonts w:ascii="Times New Roman" w:eastAsia="Times New Roman" w:hAnsi="Times New Roman" w:cs="Times New Roman"/>
          <w:b/>
          <w:spacing w:val="-2"/>
          <w:sz w:val="26"/>
        </w:rPr>
        <w:t xml:space="preserve"> </w:t>
      </w:r>
      <w:r w:rsidRPr="00756C43">
        <w:rPr>
          <w:rFonts w:ascii="Times New Roman" w:eastAsia="Times New Roman" w:hAnsi="Times New Roman" w:cs="Times New Roman"/>
          <w:b/>
          <w:sz w:val="26"/>
        </w:rPr>
        <w:t>22-26</w:t>
      </w:r>
      <w:r w:rsidRPr="00756C43">
        <w:rPr>
          <w:rFonts w:ascii="Times New Roman" w:eastAsia="Times New Roman" w:hAnsi="Times New Roman" w:cs="Times New Roman"/>
          <w:b/>
          <w:spacing w:val="-4"/>
          <w:sz w:val="26"/>
        </w:rPr>
        <w:t xml:space="preserve"> </w:t>
      </w:r>
      <w:r w:rsidRPr="00756C43">
        <w:rPr>
          <w:rFonts w:ascii="Times New Roman" w:eastAsia="Times New Roman" w:hAnsi="Times New Roman" w:cs="Times New Roman"/>
          <w:b/>
          <w:sz w:val="26"/>
        </w:rPr>
        <w:t>aprilie</w:t>
      </w:r>
      <w:r w:rsidRPr="00756C43">
        <w:rPr>
          <w:rFonts w:ascii="Times New Roman" w:eastAsia="Times New Roman" w:hAnsi="Times New Roman" w:cs="Times New Roman"/>
          <w:b/>
          <w:spacing w:val="-3"/>
          <w:sz w:val="26"/>
        </w:rPr>
        <w:t xml:space="preserve"> </w:t>
      </w:r>
      <w:r w:rsidRPr="00756C43">
        <w:rPr>
          <w:rFonts w:ascii="Times New Roman" w:eastAsia="Times New Roman" w:hAnsi="Times New Roman" w:cs="Times New Roman"/>
          <w:b/>
          <w:sz w:val="26"/>
        </w:rPr>
        <w:t>2024</w:t>
      </w:r>
    </w:p>
    <w:p w14:paraId="55FA8D4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0"/>
          <w:szCs w:val="24"/>
        </w:rPr>
      </w:pPr>
    </w:p>
    <w:p w14:paraId="080B733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0"/>
          <w:szCs w:val="24"/>
        </w:rPr>
      </w:pPr>
    </w:p>
    <w:p w14:paraId="3A50510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0"/>
          <w:szCs w:val="24"/>
        </w:rPr>
      </w:pPr>
    </w:p>
    <w:p w14:paraId="3640AAD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0"/>
          <w:szCs w:val="24"/>
        </w:rPr>
      </w:pPr>
    </w:p>
    <w:p w14:paraId="69E7EB20" w14:textId="77777777" w:rsidR="00756C43" w:rsidRPr="00756C43" w:rsidRDefault="00756C43" w:rsidP="00756C43">
      <w:pPr>
        <w:widowControl w:val="0"/>
        <w:autoSpaceDE w:val="0"/>
        <w:autoSpaceDN w:val="0"/>
        <w:spacing w:before="3" w:after="0" w:line="240" w:lineRule="auto"/>
        <w:rPr>
          <w:rFonts w:ascii="Times New Roman" w:eastAsia="Times New Roman" w:hAnsi="Times New Roman" w:cs="Times New Roman"/>
          <w:b/>
          <w:sz w:val="15"/>
          <w:szCs w:val="24"/>
        </w:rPr>
      </w:pPr>
    </w:p>
    <w:tbl>
      <w:tblPr>
        <w:tblW w:w="10798" w:type="dxa"/>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2"/>
        <w:gridCol w:w="1134"/>
        <w:gridCol w:w="1134"/>
        <w:gridCol w:w="1559"/>
        <w:gridCol w:w="851"/>
        <w:gridCol w:w="709"/>
        <w:gridCol w:w="994"/>
        <w:gridCol w:w="269"/>
        <w:gridCol w:w="360"/>
        <w:gridCol w:w="503"/>
        <w:gridCol w:w="1134"/>
        <w:gridCol w:w="1559"/>
      </w:tblGrid>
      <w:tr w:rsidR="00756C43" w:rsidRPr="00756C43" w14:paraId="4228FEFB" w14:textId="77777777" w:rsidTr="003E0B42">
        <w:trPr>
          <w:trHeight w:val="873"/>
        </w:trPr>
        <w:tc>
          <w:tcPr>
            <w:tcW w:w="592" w:type="dxa"/>
            <w:vMerge w:val="restart"/>
          </w:tcPr>
          <w:p w14:paraId="01341AB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46F1D47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4671C2D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154C619D" w14:textId="77777777" w:rsidR="00756C43" w:rsidRPr="00756C43" w:rsidRDefault="00756C43" w:rsidP="00756C43">
            <w:pPr>
              <w:widowControl w:val="0"/>
              <w:autoSpaceDE w:val="0"/>
              <w:autoSpaceDN w:val="0"/>
              <w:spacing w:before="1" w:after="0" w:line="240" w:lineRule="auto"/>
              <w:rPr>
                <w:rFonts w:ascii="Times New Roman" w:eastAsia="Times New Roman" w:hAnsi="Times New Roman" w:cs="Times New Roman"/>
                <w:b/>
                <w:sz w:val="36"/>
              </w:rPr>
            </w:pPr>
          </w:p>
          <w:p w14:paraId="2E497DA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4"/>
              </w:rPr>
            </w:pPr>
            <w:r w:rsidRPr="00756C43">
              <w:rPr>
                <w:rFonts w:ascii="Times New Roman" w:eastAsia="Times New Roman" w:hAnsi="Times New Roman" w:cs="Times New Roman"/>
                <w:b/>
                <w:sz w:val="24"/>
              </w:rPr>
              <w:t>Jud.</w:t>
            </w:r>
          </w:p>
        </w:tc>
        <w:tc>
          <w:tcPr>
            <w:tcW w:w="1134" w:type="dxa"/>
            <w:vMerge w:val="restart"/>
          </w:tcPr>
          <w:p w14:paraId="546663A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770A04C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566599C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12C9920F" w14:textId="77777777" w:rsidR="00756C43" w:rsidRPr="00756C43" w:rsidRDefault="00756C43" w:rsidP="00756C43">
            <w:pPr>
              <w:widowControl w:val="0"/>
              <w:autoSpaceDE w:val="0"/>
              <w:autoSpaceDN w:val="0"/>
              <w:spacing w:before="1" w:after="0" w:line="240" w:lineRule="auto"/>
              <w:rPr>
                <w:rFonts w:ascii="Times New Roman" w:eastAsia="Times New Roman" w:hAnsi="Times New Roman" w:cs="Times New Roman"/>
                <w:b/>
                <w:sz w:val="36"/>
              </w:rPr>
            </w:pPr>
          </w:p>
          <w:p w14:paraId="59F4FB5A" w14:textId="77777777" w:rsidR="00756C43" w:rsidRPr="00756C43" w:rsidRDefault="00756C43" w:rsidP="00756C43">
            <w:pPr>
              <w:widowControl w:val="0"/>
              <w:autoSpaceDE w:val="0"/>
              <w:autoSpaceDN w:val="0"/>
              <w:spacing w:after="0" w:line="240" w:lineRule="auto"/>
              <w:ind w:right="726"/>
              <w:jc w:val="center"/>
              <w:rPr>
                <w:rFonts w:ascii="Times New Roman" w:eastAsia="Times New Roman" w:hAnsi="Times New Roman" w:cs="Times New Roman"/>
                <w:b/>
                <w:sz w:val="24"/>
              </w:rPr>
            </w:pPr>
            <w:r w:rsidRPr="00756C43">
              <w:rPr>
                <w:rFonts w:ascii="Times New Roman" w:eastAsia="Times New Roman" w:hAnsi="Times New Roman" w:cs="Times New Roman"/>
                <w:b/>
                <w:sz w:val="24"/>
              </w:rPr>
              <w:t>Școala</w:t>
            </w:r>
          </w:p>
        </w:tc>
        <w:tc>
          <w:tcPr>
            <w:tcW w:w="1134" w:type="dxa"/>
            <w:vMerge w:val="restart"/>
          </w:tcPr>
          <w:p w14:paraId="265B847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1FF66C4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4BA3BFF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64087C6F" w14:textId="77777777" w:rsidR="00756C43" w:rsidRPr="00756C43" w:rsidRDefault="00756C43" w:rsidP="00756C43">
            <w:pPr>
              <w:widowControl w:val="0"/>
              <w:autoSpaceDE w:val="0"/>
              <w:autoSpaceDN w:val="0"/>
              <w:spacing w:before="1" w:after="0" w:line="240" w:lineRule="auto"/>
              <w:rPr>
                <w:rFonts w:ascii="Times New Roman" w:eastAsia="Times New Roman" w:hAnsi="Times New Roman" w:cs="Times New Roman"/>
                <w:b/>
                <w:sz w:val="36"/>
              </w:rPr>
            </w:pPr>
          </w:p>
          <w:p w14:paraId="349AAB6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4"/>
              </w:rPr>
            </w:pPr>
            <w:r w:rsidRPr="00756C43">
              <w:rPr>
                <w:rFonts w:ascii="Times New Roman" w:eastAsia="Times New Roman" w:hAnsi="Times New Roman" w:cs="Times New Roman"/>
                <w:b/>
                <w:sz w:val="24"/>
              </w:rPr>
              <w:t>Clasa/</w:t>
            </w:r>
            <w:r w:rsidRPr="00756C43">
              <w:rPr>
                <w:rFonts w:ascii="Times New Roman" w:eastAsia="Times New Roman" w:hAnsi="Times New Roman" w:cs="Times New Roman"/>
                <w:b/>
                <w:spacing w:val="-2"/>
                <w:sz w:val="24"/>
              </w:rPr>
              <w:t xml:space="preserve"> </w:t>
            </w:r>
            <w:r w:rsidRPr="00756C43">
              <w:rPr>
                <w:rFonts w:ascii="Times New Roman" w:eastAsia="Times New Roman" w:hAnsi="Times New Roman" w:cs="Times New Roman"/>
                <w:b/>
                <w:sz w:val="24"/>
              </w:rPr>
              <w:t>clasele</w:t>
            </w:r>
          </w:p>
        </w:tc>
        <w:tc>
          <w:tcPr>
            <w:tcW w:w="1559" w:type="dxa"/>
            <w:vMerge w:val="restart"/>
          </w:tcPr>
          <w:p w14:paraId="2CAD882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184CE07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584BF3B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74D1C669"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b/>
                <w:sz w:val="35"/>
              </w:rPr>
            </w:pPr>
          </w:p>
          <w:p w14:paraId="2EB5B1EA" w14:textId="77777777" w:rsidR="00756C43" w:rsidRPr="00756C43" w:rsidRDefault="00756C43" w:rsidP="00756C43">
            <w:pPr>
              <w:widowControl w:val="0"/>
              <w:autoSpaceDE w:val="0"/>
              <w:autoSpaceDN w:val="0"/>
              <w:spacing w:before="1" w:after="0" w:line="247" w:lineRule="auto"/>
              <w:ind w:right="484"/>
              <w:rPr>
                <w:rFonts w:ascii="Times New Roman" w:eastAsia="Times New Roman" w:hAnsi="Times New Roman" w:cs="Times New Roman"/>
                <w:b/>
                <w:sz w:val="24"/>
              </w:rPr>
            </w:pPr>
            <w:r w:rsidRPr="00756C43">
              <w:rPr>
                <w:rFonts w:ascii="Times New Roman" w:eastAsia="Times New Roman" w:hAnsi="Times New Roman" w:cs="Times New Roman"/>
                <w:b/>
                <w:spacing w:val="-1"/>
                <w:sz w:val="24"/>
              </w:rPr>
              <w:t>Denumirea</w:t>
            </w:r>
            <w:r w:rsidRPr="00756C43">
              <w:rPr>
                <w:rFonts w:ascii="Times New Roman" w:eastAsia="Times New Roman" w:hAnsi="Times New Roman" w:cs="Times New Roman"/>
                <w:b/>
                <w:spacing w:val="-57"/>
                <w:sz w:val="24"/>
              </w:rPr>
              <w:t xml:space="preserve"> </w:t>
            </w:r>
            <w:r w:rsidRPr="00756C43">
              <w:rPr>
                <w:rFonts w:ascii="Times New Roman" w:eastAsia="Times New Roman" w:hAnsi="Times New Roman" w:cs="Times New Roman"/>
                <w:b/>
                <w:sz w:val="24"/>
              </w:rPr>
              <w:t>activității</w:t>
            </w:r>
          </w:p>
        </w:tc>
        <w:tc>
          <w:tcPr>
            <w:tcW w:w="851" w:type="dxa"/>
            <w:vMerge w:val="restart"/>
          </w:tcPr>
          <w:p w14:paraId="0B773CF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7869C8B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0D45BBD2" w14:textId="77777777" w:rsidR="00756C43" w:rsidRPr="00756C43" w:rsidRDefault="00756C43" w:rsidP="00756C43">
            <w:pPr>
              <w:widowControl w:val="0"/>
              <w:autoSpaceDE w:val="0"/>
              <w:autoSpaceDN w:val="0"/>
              <w:spacing w:before="8" w:after="0" w:line="240" w:lineRule="auto"/>
              <w:rPr>
                <w:rFonts w:ascii="Times New Roman" w:eastAsia="Times New Roman" w:hAnsi="Times New Roman" w:cs="Times New Roman"/>
                <w:b/>
                <w:sz w:val="23"/>
              </w:rPr>
            </w:pPr>
          </w:p>
          <w:p w14:paraId="474328B4" w14:textId="77777777" w:rsidR="00756C43" w:rsidRPr="00756C43" w:rsidRDefault="00756C43" w:rsidP="00756C43">
            <w:pPr>
              <w:widowControl w:val="0"/>
              <w:autoSpaceDE w:val="0"/>
              <w:autoSpaceDN w:val="0"/>
              <w:spacing w:after="0" w:line="242" w:lineRule="auto"/>
              <w:ind w:right="32"/>
              <w:jc w:val="center"/>
              <w:rPr>
                <w:rFonts w:ascii="Times New Roman" w:eastAsia="Times New Roman" w:hAnsi="Times New Roman" w:cs="Times New Roman"/>
                <w:b/>
                <w:spacing w:val="-1"/>
                <w:sz w:val="24"/>
              </w:rPr>
            </w:pPr>
            <w:r w:rsidRPr="00756C43">
              <w:rPr>
                <w:rFonts w:ascii="Times New Roman" w:eastAsia="Times New Roman" w:hAnsi="Times New Roman" w:cs="Times New Roman"/>
                <w:b/>
                <w:sz w:val="24"/>
              </w:rPr>
              <w:t>Nr.</w:t>
            </w:r>
            <w:r w:rsidRPr="00756C43">
              <w:rPr>
                <w:rFonts w:ascii="Times New Roman" w:eastAsia="Times New Roman" w:hAnsi="Times New Roman" w:cs="Times New Roman"/>
                <w:b/>
                <w:spacing w:val="1"/>
                <w:sz w:val="24"/>
              </w:rPr>
              <w:t xml:space="preserve"> </w:t>
            </w:r>
            <w:r w:rsidRPr="00756C43">
              <w:rPr>
                <w:rFonts w:ascii="Times New Roman" w:eastAsia="Times New Roman" w:hAnsi="Times New Roman" w:cs="Times New Roman"/>
                <w:b/>
                <w:spacing w:val="-1"/>
                <w:sz w:val="24"/>
              </w:rPr>
              <w:t>preșcolari/</w:t>
            </w:r>
          </w:p>
          <w:p w14:paraId="767D4AD1" w14:textId="77777777" w:rsidR="00756C43" w:rsidRPr="00756C43" w:rsidRDefault="00756C43" w:rsidP="00756C43">
            <w:pPr>
              <w:widowControl w:val="0"/>
              <w:autoSpaceDE w:val="0"/>
              <w:autoSpaceDN w:val="0"/>
              <w:spacing w:after="0" w:line="242" w:lineRule="auto"/>
              <w:ind w:right="32"/>
              <w:jc w:val="center"/>
              <w:rPr>
                <w:rFonts w:ascii="Times New Roman" w:eastAsia="Times New Roman" w:hAnsi="Times New Roman" w:cs="Times New Roman"/>
                <w:b/>
                <w:sz w:val="24"/>
              </w:rPr>
            </w:pPr>
            <w:r w:rsidRPr="00756C43">
              <w:rPr>
                <w:rFonts w:ascii="Times New Roman" w:eastAsia="Times New Roman" w:hAnsi="Times New Roman" w:cs="Times New Roman"/>
                <w:b/>
                <w:spacing w:val="-1"/>
                <w:sz w:val="24"/>
              </w:rPr>
              <w:t>el</w:t>
            </w:r>
            <w:r w:rsidRPr="00756C43">
              <w:rPr>
                <w:rFonts w:ascii="Times New Roman" w:eastAsia="Times New Roman" w:hAnsi="Times New Roman" w:cs="Times New Roman"/>
                <w:b/>
                <w:spacing w:val="-57"/>
                <w:sz w:val="24"/>
              </w:rPr>
              <w:t xml:space="preserve"> </w:t>
            </w:r>
            <w:proofErr w:type="spellStart"/>
            <w:r w:rsidRPr="00756C43">
              <w:rPr>
                <w:rFonts w:ascii="Times New Roman" w:eastAsia="Times New Roman" w:hAnsi="Times New Roman" w:cs="Times New Roman"/>
                <w:b/>
                <w:sz w:val="24"/>
              </w:rPr>
              <w:t>evi</w:t>
            </w:r>
            <w:proofErr w:type="spellEnd"/>
            <w:r w:rsidRPr="00756C43">
              <w:rPr>
                <w:rFonts w:ascii="Times New Roman" w:eastAsia="Times New Roman" w:hAnsi="Times New Roman" w:cs="Times New Roman"/>
                <w:b/>
                <w:sz w:val="24"/>
              </w:rPr>
              <w:t xml:space="preserve"> participa</w:t>
            </w:r>
            <w:r w:rsidRPr="00756C43">
              <w:rPr>
                <w:rFonts w:ascii="Times New Roman" w:eastAsia="Times New Roman" w:hAnsi="Times New Roman" w:cs="Times New Roman"/>
                <w:b/>
                <w:spacing w:val="-57"/>
                <w:sz w:val="24"/>
              </w:rPr>
              <w:t xml:space="preserve"> </w:t>
            </w:r>
            <w:proofErr w:type="spellStart"/>
            <w:r w:rsidRPr="00756C43">
              <w:rPr>
                <w:rFonts w:ascii="Times New Roman" w:eastAsia="Times New Roman" w:hAnsi="Times New Roman" w:cs="Times New Roman"/>
                <w:b/>
                <w:sz w:val="24"/>
              </w:rPr>
              <w:t>nți</w:t>
            </w:r>
            <w:proofErr w:type="spellEnd"/>
          </w:p>
        </w:tc>
        <w:tc>
          <w:tcPr>
            <w:tcW w:w="709" w:type="dxa"/>
            <w:vMerge w:val="restart"/>
          </w:tcPr>
          <w:p w14:paraId="3FAC346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4C64273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39415F38" w14:textId="77777777" w:rsidR="00756C43" w:rsidRPr="00756C43" w:rsidRDefault="00756C43" w:rsidP="00756C43">
            <w:pPr>
              <w:widowControl w:val="0"/>
              <w:autoSpaceDE w:val="0"/>
              <w:autoSpaceDN w:val="0"/>
              <w:spacing w:before="8" w:after="0" w:line="240" w:lineRule="auto"/>
              <w:rPr>
                <w:rFonts w:ascii="Times New Roman" w:eastAsia="Times New Roman" w:hAnsi="Times New Roman" w:cs="Times New Roman"/>
                <w:b/>
                <w:sz w:val="23"/>
              </w:rPr>
            </w:pPr>
          </w:p>
          <w:p w14:paraId="1BEEB2F3" w14:textId="77777777" w:rsidR="00756C43" w:rsidRPr="00756C43" w:rsidRDefault="00756C43" w:rsidP="00756C43">
            <w:pPr>
              <w:widowControl w:val="0"/>
              <w:autoSpaceDE w:val="0"/>
              <w:autoSpaceDN w:val="0"/>
              <w:spacing w:after="0" w:line="247" w:lineRule="auto"/>
              <w:ind w:right="-24"/>
              <w:rPr>
                <w:rFonts w:ascii="Times New Roman" w:eastAsia="Times New Roman" w:hAnsi="Times New Roman" w:cs="Times New Roman"/>
                <w:b/>
                <w:sz w:val="24"/>
              </w:rPr>
            </w:pPr>
            <w:r w:rsidRPr="00756C43">
              <w:rPr>
                <w:rFonts w:ascii="Times New Roman" w:eastAsia="Times New Roman" w:hAnsi="Times New Roman" w:cs="Times New Roman"/>
                <w:b/>
                <w:sz w:val="24"/>
              </w:rPr>
              <w:t>Nr. cadre</w:t>
            </w:r>
            <w:r w:rsidRPr="00756C43">
              <w:rPr>
                <w:rFonts w:ascii="Times New Roman" w:eastAsia="Times New Roman" w:hAnsi="Times New Roman" w:cs="Times New Roman"/>
                <w:b/>
                <w:spacing w:val="-57"/>
                <w:sz w:val="24"/>
              </w:rPr>
              <w:t xml:space="preserve"> </w:t>
            </w:r>
            <w:r w:rsidRPr="00756C43">
              <w:rPr>
                <w:rFonts w:ascii="Times New Roman" w:eastAsia="Times New Roman" w:hAnsi="Times New Roman" w:cs="Times New Roman"/>
                <w:b/>
                <w:sz w:val="24"/>
              </w:rPr>
              <w:t>didactice</w:t>
            </w:r>
          </w:p>
        </w:tc>
        <w:tc>
          <w:tcPr>
            <w:tcW w:w="2126" w:type="dxa"/>
            <w:gridSpan w:val="4"/>
          </w:tcPr>
          <w:p w14:paraId="2F53D252" w14:textId="77777777" w:rsidR="00756C43" w:rsidRPr="00756C43" w:rsidRDefault="00756C43" w:rsidP="00756C43">
            <w:pPr>
              <w:widowControl w:val="0"/>
              <w:autoSpaceDE w:val="0"/>
              <w:autoSpaceDN w:val="0"/>
              <w:spacing w:before="6" w:after="0" w:line="240" w:lineRule="auto"/>
              <w:rPr>
                <w:rFonts w:ascii="Times New Roman" w:eastAsia="Times New Roman" w:hAnsi="Times New Roman" w:cs="Times New Roman"/>
                <w:b/>
                <w:sz w:val="24"/>
              </w:rPr>
            </w:pPr>
            <w:r w:rsidRPr="00756C43">
              <w:rPr>
                <w:rFonts w:ascii="Times New Roman" w:eastAsia="Times New Roman" w:hAnsi="Times New Roman" w:cs="Times New Roman"/>
                <w:b/>
                <w:sz w:val="24"/>
              </w:rPr>
              <w:t>Nr.</w:t>
            </w:r>
            <w:r w:rsidRPr="00756C43">
              <w:rPr>
                <w:rFonts w:ascii="Times New Roman" w:eastAsia="Times New Roman" w:hAnsi="Times New Roman" w:cs="Times New Roman"/>
                <w:b/>
                <w:spacing w:val="-4"/>
                <w:sz w:val="24"/>
              </w:rPr>
              <w:t xml:space="preserve"> </w:t>
            </w:r>
            <w:r w:rsidRPr="00756C43">
              <w:rPr>
                <w:rFonts w:ascii="Times New Roman" w:eastAsia="Times New Roman" w:hAnsi="Times New Roman" w:cs="Times New Roman"/>
                <w:b/>
                <w:sz w:val="24"/>
              </w:rPr>
              <w:t>parteneri</w:t>
            </w:r>
          </w:p>
          <w:p w14:paraId="3DB8568D" w14:textId="77777777" w:rsidR="00756C43" w:rsidRPr="00756C43" w:rsidRDefault="00756C43" w:rsidP="00756C43">
            <w:pPr>
              <w:widowControl w:val="0"/>
              <w:autoSpaceDE w:val="0"/>
              <w:autoSpaceDN w:val="0"/>
              <w:spacing w:before="156" w:after="0" w:line="240" w:lineRule="auto"/>
              <w:rPr>
                <w:rFonts w:ascii="Times New Roman" w:eastAsia="Times New Roman" w:hAnsi="Times New Roman" w:cs="Times New Roman"/>
                <w:b/>
                <w:sz w:val="24"/>
              </w:rPr>
            </w:pPr>
            <w:r w:rsidRPr="00756C43">
              <w:rPr>
                <w:rFonts w:ascii="Times New Roman" w:eastAsia="Times New Roman" w:hAnsi="Times New Roman" w:cs="Times New Roman"/>
                <w:b/>
                <w:sz w:val="24"/>
              </w:rPr>
              <w:t>participanți</w:t>
            </w:r>
          </w:p>
        </w:tc>
        <w:tc>
          <w:tcPr>
            <w:tcW w:w="1134" w:type="dxa"/>
            <w:vMerge w:val="restart"/>
          </w:tcPr>
          <w:p w14:paraId="63DD32F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37FA16F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104FA94C" w14:textId="77777777" w:rsidR="00756C43" w:rsidRPr="00756C43" w:rsidRDefault="00756C43" w:rsidP="00756C43">
            <w:pPr>
              <w:widowControl w:val="0"/>
              <w:autoSpaceDE w:val="0"/>
              <w:autoSpaceDN w:val="0"/>
              <w:spacing w:before="8" w:after="0" w:line="240" w:lineRule="auto"/>
              <w:rPr>
                <w:rFonts w:ascii="Times New Roman" w:eastAsia="Times New Roman" w:hAnsi="Times New Roman" w:cs="Times New Roman"/>
                <w:b/>
                <w:sz w:val="23"/>
              </w:rPr>
            </w:pPr>
          </w:p>
          <w:p w14:paraId="5B1E787D" w14:textId="77777777" w:rsidR="00756C43" w:rsidRPr="00756C43" w:rsidRDefault="00756C43" w:rsidP="00756C43">
            <w:pPr>
              <w:widowControl w:val="0"/>
              <w:autoSpaceDE w:val="0"/>
              <w:autoSpaceDN w:val="0"/>
              <w:spacing w:after="0" w:line="247" w:lineRule="auto"/>
              <w:ind w:right="115"/>
              <w:rPr>
                <w:rFonts w:ascii="Times New Roman" w:eastAsia="Times New Roman" w:hAnsi="Times New Roman" w:cs="Times New Roman"/>
                <w:b/>
                <w:sz w:val="24"/>
              </w:rPr>
            </w:pPr>
            <w:r w:rsidRPr="00756C43">
              <w:rPr>
                <w:rFonts w:ascii="Times New Roman" w:eastAsia="Times New Roman" w:hAnsi="Times New Roman" w:cs="Times New Roman"/>
                <w:b/>
                <w:spacing w:val="-1"/>
                <w:sz w:val="24"/>
              </w:rPr>
              <w:t xml:space="preserve">Tip/ </w:t>
            </w:r>
            <w:r w:rsidRPr="00756C43">
              <w:rPr>
                <w:rFonts w:ascii="Times New Roman" w:eastAsia="Times New Roman" w:hAnsi="Times New Roman" w:cs="Times New Roman"/>
                <w:b/>
                <w:sz w:val="24"/>
              </w:rPr>
              <w:t>categorie</w:t>
            </w:r>
            <w:r w:rsidRPr="00756C43">
              <w:rPr>
                <w:rFonts w:ascii="Times New Roman" w:eastAsia="Times New Roman" w:hAnsi="Times New Roman" w:cs="Times New Roman"/>
                <w:b/>
                <w:spacing w:val="-57"/>
                <w:sz w:val="24"/>
              </w:rPr>
              <w:t xml:space="preserve"> </w:t>
            </w:r>
            <w:r w:rsidRPr="00756C43">
              <w:rPr>
                <w:rFonts w:ascii="Times New Roman" w:eastAsia="Times New Roman" w:hAnsi="Times New Roman" w:cs="Times New Roman"/>
                <w:b/>
                <w:sz w:val="24"/>
              </w:rPr>
              <w:t>activitate*</w:t>
            </w:r>
          </w:p>
        </w:tc>
        <w:tc>
          <w:tcPr>
            <w:tcW w:w="1559" w:type="dxa"/>
            <w:vMerge w:val="restart"/>
          </w:tcPr>
          <w:p w14:paraId="3B012FD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37965D6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1E89CE4D" w14:textId="77777777" w:rsidR="00756C43" w:rsidRPr="00756C43" w:rsidRDefault="00756C43" w:rsidP="00756C43">
            <w:pPr>
              <w:widowControl w:val="0"/>
              <w:autoSpaceDE w:val="0"/>
              <w:autoSpaceDN w:val="0"/>
              <w:spacing w:before="8" w:after="0" w:line="240" w:lineRule="auto"/>
              <w:rPr>
                <w:rFonts w:ascii="Times New Roman" w:eastAsia="Times New Roman" w:hAnsi="Times New Roman" w:cs="Times New Roman"/>
                <w:b/>
                <w:sz w:val="23"/>
              </w:rPr>
            </w:pPr>
          </w:p>
          <w:p w14:paraId="27BC14F3" w14:textId="77777777" w:rsidR="00756C43" w:rsidRPr="00756C43" w:rsidRDefault="00756C43" w:rsidP="00756C43">
            <w:pPr>
              <w:widowControl w:val="0"/>
              <w:autoSpaceDE w:val="0"/>
              <w:autoSpaceDN w:val="0"/>
              <w:spacing w:after="0" w:line="242" w:lineRule="auto"/>
              <w:ind w:right="3"/>
              <w:jc w:val="center"/>
              <w:rPr>
                <w:rFonts w:ascii="Times New Roman" w:eastAsia="Times New Roman" w:hAnsi="Times New Roman" w:cs="Times New Roman"/>
                <w:b/>
                <w:sz w:val="24"/>
              </w:rPr>
            </w:pPr>
            <w:r w:rsidRPr="00756C43">
              <w:rPr>
                <w:rFonts w:ascii="Times New Roman" w:eastAsia="Times New Roman" w:hAnsi="Times New Roman" w:cs="Times New Roman"/>
                <w:b/>
                <w:spacing w:val="-1"/>
                <w:sz w:val="24"/>
              </w:rPr>
              <w:t xml:space="preserve">Reușite, </w:t>
            </w:r>
            <w:r w:rsidRPr="00756C43">
              <w:rPr>
                <w:rFonts w:ascii="Times New Roman" w:eastAsia="Times New Roman" w:hAnsi="Times New Roman" w:cs="Times New Roman"/>
                <w:b/>
                <w:sz w:val="24"/>
              </w:rPr>
              <w:t>resurse,</w:t>
            </w:r>
            <w:r w:rsidRPr="00756C43">
              <w:rPr>
                <w:rFonts w:ascii="Times New Roman" w:eastAsia="Times New Roman" w:hAnsi="Times New Roman" w:cs="Times New Roman"/>
                <w:b/>
                <w:spacing w:val="-57"/>
                <w:sz w:val="24"/>
              </w:rPr>
              <w:t xml:space="preserve"> </w:t>
            </w:r>
            <w:r w:rsidRPr="00756C43">
              <w:rPr>
                <w:rFonts w:ascii="Times New Roman" w:eastAsia="Times New Roman" w:hAnsi="Times New Roman" w:cs="Times New Roman"/>
                <w:b/>
                <w:sz w:val="24"/>
              </w:rPr>
              <w:t>dificultăți,</w:t>
            </w:r>
          </w:p>
          <w:p w14:paraId="757C71DC" w14:textId="77777777" w:rsidR="00756C43" w:rsidRPr="00756C43" w:rsidRDefault="00756C43" w:rsidP="00756C43">
            <w:pPr>
              <w:widowControl w:val="0"/>
              <w:autoSpaceDE w:val="0"/>
              <w:autoSpaceDN w:val="0"/>
              <w:spacing w:after="0" w:line="275" w:lineRule="exact"/>
              <w:ind w:right="3"/>
              <w:jc w:val="center"/>
              <w:rPr>
                <w:rFonts w:ascii="Times New Roman" w:eastAsia="Times New Roman" w:hAnsi="Times New Roman" w:cs="Times New Roman"/>
                <w:b/>
                <w:sz w:val="24"/>
              </w:rPr>
            </w:pPr>
            <w:r w:rsidRPr="00756C43">
              <w:rPr>
                <w:rFonts w:ascii="Times New Roman" w:eastAsia="Times New Roman" w:hAnsi="Times New Roman" w:cs="Times New Roman"/>
                <w:b/>
                <w:sz w:val="24"/>
              </w:rPr>
              <w:t>soluții</w:t>
            </w:r>
          </w:p>
        </w:tc>
      </w:tr>
      <w:tr w:rsidR="00756C43" w:rsidRPr="00756C43" w14:paraId="7600B331" w14:textId="77777777" w:rsidTr="003E0B42">
        <w:trPr>
          <w:trHeight w:val="1401"/>
        </w:trPr>
        <w:tc>
          <w:tcPr>
            <w:tcW w:w="592" w:type="dxa"/>
            <w:vMerge/>
            <w:tcBorders>
              <w:top w:val="nil"/>
            </w:tcBorders>
          </w:tcPr>
          <w:p w14:paraId="39CAB8F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134" w:type="dxa"/>
            <w:vMerge/>
            <w:tcBorders>
              <w:top w:val="nil"/>
            </w:tcBorders>
          </w:tcPr>
          <w:p w14:paraId="312727D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134" w:type="dxa"/>
            <w:vMerge/>
            <w:tcBorders>
              <w:top w:val="nil"/>
            </w:tcBorders>
          </w:tcPr>
          <w:p w14:paraId="46300E7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559" w:type="dxa"/>
            <w:vMerge/>
            <w:tcBorders>
              <w:top w:val="nil"/>
            </w:tcBorders>
          </w:tcPr>
          <w:p w14:paraId="3CA8B1C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851" w:type="dxa"/>
            <w:vMerge/>
            <w:tcBorders>
              <w:top w:val="nil"/>
            </w:tcBorders>
          </w:tcPr>
          <w:p w14:paraId="2EB89CA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709" w:type="dxa"/>
            <w:vMerge/>
            <w:tcBorders>
              <w:top w:val="nil"/>
            </w:tcBorders>
          </w:tcPr>
          <w:p w14:paraId="7B5F3E9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994" w:type="dxa"/>
            <w:textDirection w:val="btLr"/>
          </w:tcPr>
          <w:p w14:paraId="0FF1D57E" w14:textId="77777777" w:rsidR="00756C43" w:rsidRPr="00756C43" w:rsidRDefault="00756C43" w:rsidP="00756C43">
            <w:pPr>
              <w:widowControl w:val="0"/>
              <w:autoSpaceDE w:val="0"/>
              <w:autoSpaceDN w:val="0"/>
              <w:spacing w:before="6" w:after="0" w:line="249" w:lineRule="auto"/>
              <w:ind w:right="8"/>
              <w:rPr>
                <w:rFonts w:ascii="Times New Roman" w:eastAsia="Times New Roman" w:hAnsi="Times New Roman" w:cs="Times New Roman"/>
                <w:b/>
                <w:sz w:val="24"/>
              </w:rPr>
            </w:pPr>
            <w:r w:rsidRPr="00756C43">
              <w:rPr>
                <w:rFonts w:ascii="Times New Roman" w:eastAsia="Times New Roman" w:hAnsi="Times New Roman" w:cs="Times New Roman"/>
                <w:b/>
                <w:sz w:val="24"/>
              </w:rPr>
              <w:t>Părinți/</w:t>
            </w:r>
            <w:r w:rsidRPr="00756C43">
              <w:rPr>
                <w:rFonts w:ascii="Times New Roman" w:eastAsia="Times New Roman" w:hAnsi="Times New Roman" w:cs="Times New Roman"/>
                <w:b/>
                <w:spacing w:val="1"/>
                <w:sz w:val="24"/>
              </w:rPr>
              <w:t xml:space="preserve"> </w:t>
            </w:r>
            <w:r w:rsidRPr="00756C43">
              <w:rPr>
                <w:rFonts w:ascii="Times New Roman" w:eastAsia="Times New Roman" w:hAnsi="Times New Roman" w:cs="Times New Roman"/>
                <w:b/>
                <w:spacing w:val="-1"/>
                <w:sz w:val="24"/>
              </w:rPr>
              <w:t>reprezentanți</w:t>
            </w:r>
            <w:r w:rsidRPr="00756C43">
              <w:rPr>
                <w:rFonts w:ascii="Times New Roman" w:eastAsia="Times New Roman" w:hAnsi="Times New Roman" w:cs="Times New Roman"/>
                <w:b/>
                <w:spacing w:val="-57"/>
                <w:sz w:val="24"/>
              </w:rPr>
              <w:t xml:space="preserve"> </w:t>
            </w:r>
            <w:r w:rsidRPr="00756C43">
              <w:rPr>
                <w:rFonts w:ascii="Times New Roman" w:eastAsia="Times New Roman" w:hAnsi="Times New Roman" w:cs="Times New Roman"/>
                <w:b/>
                <w:sz w:val="24"/>
              </w:rPr>
              <w:t>legali</w:t>
            </w:r>
          </w:p>
        </w:tc>
        <w:tc>
          <w:tcPr>
            <w:tcW w:w="269" w:type="dxa"/>
            <w:textDirection w:val="btLr"/>
          </w:tcPr>
          <w:p w14:paraId="4B980F20" w14:textId="77777777" w:rsidR="00756C43" w:rsidRPr="00756C43" w:rsidRDefault="00756C43" w:rsidP="00756C43">
            <w:pPr>
              <w:widowControl w:val="0"/>
              <w:autoSpaceDE w:val="0"/>
              <w:autoSpaceDN w:val="0"/>
              <w:spacing w:before="7" w:after="0" w:line="232" w:lineRule="exact"/>
              <w:rPr>
                <w:rFonts w:ascii="Times New Roman" w:eastAsia="Times New Roman" w:hAnsi="Times New Roman" w:cs="Times New Roman"/>
                <w:b/>
                <w:sz w:val="24"/>
              </w:rPr>
            </w:pPr>
            <w:r w:rsidRPr="00756C43">
              <w:rPr>
                <w:rFonts w:ascii="Times New Roman" w:eastAsia="Times New Roman" w:hAnsi="Times New Roman" w:cs="Times New Roman"/>
                <w:b/>
                <w:sz w:val="24"/>
              </w:rPr>
              <w:t>Comunitatea</w:t>
            </w:r>
          </w:p>
        </w:tc>
        <w:tc>
          <w:tcPr>
            <w:tcW w:w="360" w:type="dxa"/>
            <w:textDirection w:val="btLr"/>
          </w:tcPr>
          <w:p w14:paraId="23891BFD" w14:textId="77777777" w:rsidR="00756C43" w:rsidRPr="00756C43" w:rsidRDefault="00756C43" w:rsidP="00756C43">
            <w:pPr>
              <w:widowControl w:val="0"/>
              <w:autoSpaceDE w:val="0"/>
              <w:autoSpaceDN w:val="0"/>
              <w:spacing w:before="6" w:after="0" w:line="240" w:lineRule="auto"/>
              <w:rPr>
                <w:rFonts w:ascii="Times New Roman" w:eastAsia="Times New Roman" w:hAnsi="Times New Roman" w:cs="Times New Roman"/>
                <w:b/>
                <w:sz w:val="24"/>
              </w:rPr>
            </w:pPr>
            <w:r w:rsidRPr="00756C43">
              <w:rPr>
                <w:rFonts w:ascii="Times New Roman" w:eastAsia="Times New Roman" w:hAnsi="Times New Roman" w:cs="Times New Roman"/>
                <w:b/>
                <w:sz w:val="24"/>
              </w:rPr>
              <w:t>ONG-uri</w:t>
            </w:r>
          </w:p>
        </w:tc>
        <w:tc>
          <w:tcPr>
            <w:tcW w:w="503" w:type="dxa"/>
            <w:textDirection w:val="btLr"/>
          </w:tcPr>
          <w:p w14:paraId="5E0378D3" w14:textId="77777777" w:rsidR="00756C43" w:rsidRPr="00756C43" w:rsidRDefault="00756C43" w:rsidP="00756C43">
            <w:pPr>
              <w:widowControl w:val="0"/>
              <w:autoSpaceDE w:val="0"/>
              <w:autoSpaceDN w:val="0"/>
              <w:spacing w:before="6" w:after="0" w:line="240" w:lineRule="auto"/>
              <w:rPr>
                <w:rFonts w:ascii="Times New Roman" w:eastAsia="Times New Roman" w:hAnsi="Times New Roman" w:cs="Times New Roman"/>
                <w:b/>
                <w:sz w:val="24"/>
              </w:rPr>
            </w:pPr>
            <w:r w:rsidRPr="00756C43">
              <w:rPr>
                <w:rFonts w:ascii="Times New Roman" w:eastAsia="Times New Roman" w:hAnsi="Times New Roman" w:cs="Times New Roman"/>
                <w:b/>
                <w:sz w:val="24"/>
              </w:rPr>
              <w:t>Alții</w:t>
            </w:r>
          </w:p>
        </w:tc>
        <w:tc>
          <w:tcPr>
            <w:tcW w:w="1134" w:type="dxa"/>
            <w:vMerge/>
            <w:tcBorders>
              <w:top w:val="nil"/>
            </w:tcBorders>
          </w:tcPr>
          <w:p w14:paraId="463F0E2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559" w:type="dxa"/>
            <w:vMerge/>
            <w:tcBorders>
              <w:top w:val="nil"/>
            </w:tcBorders>
          </w:tcPr>
          <w:p w14:paraId="7C0F677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r>
      <w:tr w:rsidR="00756C43" w:rsidRPr="00756C43" w14:paraId="57B799CE" w14:textId="77777777" w:rsidTr="003E0B42">
        <w:trPr>
          <w:trHeight w:val="220"/>
        </w:trPr>
        <w:tc>
          <w:tcPr>
            <w:tcW w:w="592" w:type="dxa"/>
            <w:vMerge w:val="restart"/>
          </w:tcPr>
          <w:p w14:paraId="13E747EE"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vMerge w:val="restart"/>
          </w:tcPr>
          <w:p w14:paraId="2ABF22F2" w14:textId="77777777" w:rsidR="00756C43" w:rsidRPr="00756C43" w:rsidRDefault="00756C43" w:rsidP="00756C43">
            <w:pPr>
              <w:widowControl w:val="0"/>
              <w:autoSpaceDE w:val="0"/>
              <w:autoSpaceDN w:val="0"/>
              <w:spacing w:after="0" w:line="242" w:lineRule="auto"/>
              <w:rPr>
                <w:rFonts w:ascii="Times New Roman" w:eastAsia="Times New Roman" w:hAnsi="Times New Roman" w:cs="Times New Roman"/>
                <w:i/>
                <w:sz w:val="24"/>
              </w:rPr>
            </w:pPr>
            <w:r w:rsidRPr="00756C43">
              <w:rPr>
                <w:rFonts w:ascii="Times New Roman" w:eastAsia="Times New Roman" w:hAnsi="Times New Roman" w:cs="Times New Roman"/>
                <w:i/>
                <w:w w:val="95"/>
                <w:sz w:val="24"/>
              </w:rPr>
              <w:t>Școala</w:t>
            </w:r>
            <w:r w:rsidRPr="00756C43">
              <w:rPr>
                <w:rFonts w:ascii="Times New Roman" w:eastAsia="Times New Roman" w:hAnsi="Times New Roman" w:cs="Times New Roman"/>
                <w:i/>
                <w:spacing w:val="28"/>
                <w:w w:val="95"/>
                <w:sz w:val="24"/>
              </w:rPr>
              <w:t xml:space="preserve"> </w:t>
            </w:r>
            <w:r w:rsidRPr="00756C43">
              <w:rPr>
                <w:rFonts w:ascii="Times New Roman" w:eastAsia="Times New Roman" w:hAnsi="Times New Roman" w:cs="Times New Roman"/>
                <w:i/>
                <w:w w:val="95"/>
                <w:sz w:val="24"/>
              </w:rPr>
              <w:t>Gimnazială</w:t>
            </w:r>
            <w:r w:rsidRPr="00756C43">
              <w:rPr>
                <w:rFonts w:ascii="Times New Roman" w:eastAsia="Times New Roman" w:hAnsi="Times New Roman" w:cs="Times New Roman"/>
                <w:i/>
                <w:spacing w:val="-54"/>
                <w:w w:val="95"/>
                <w:sz w:val="24"/>
              </w:rPr>
              <w:t xml:space="preserve"> </w:t>
            </w: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vMerge w:val="restart"/>
          </w:tcPr>
          <w:p w14:paraId="01AC5B36"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sz w:val="24"/>
              </w:rPr>
            </w:pPr>
            <w:r w:rsidRPr="00756C43">
              <w:rPr>
                <w:rFonts w:ascii="Times New Roman" w:eastAsia="Times New Roman" w:hAnsi="Times New Roman" w:cs="Times New Roman"/>
                <w:sz w:val="24"/>
              </w:rPr>
              <w:t>Grupa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cu</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PN</w:t>
            </w:r>
            <w:r w:rsidRPr="00756C43">
              <w:rPr>
                <w:rFonts w:ascii="Times New Roman" w:eastAsia="Times New Roman" w:hAnsi="Times New Roman" w:cs="Times New Roman"/>
                <w:spacing w:val="-4"/>
                <w:sz w:val="24"/>
              </w:rPr>
              <w:t xml:space="preserve"> </w:t>
            </w:r>
            <w:r w:rsidRPr="00756C43">
              <w:rPr>
                <w:rFonts w:ascii="Times New Roman" w:eastAsia="Times New Roman" w:hAnsi="Times New Roman" w:cs="Times New Roman"/>
                <w:sz w:val="24"/>
              </w:rPr>
              <w:t>Susani</w:t>
            </w:r>
          </w:p>
        </w:tc>
        <w:tc>
          <w:tcPr>
            <w:tcW w:w="1559" w:type="dxa"/>
            <w:vMerge w:val="restart"/>
          </w:tcPr>
          <w:p w14:paraId="4C33CA0F" w14:textId="77777777" w:rsidR="00756C43" w:rsidRPr="00756C43" w:rsidRDefault="00756C43" w:rsidP="00756C43">
            <w:pPr>
              <w:widowControl w:val="0"/>
              <w:autoSpaceDE w:val="0"/>
              <w:autoSpaceDN w:val="0"/>
              <w:spacing w:after="0" w:line="240" w:lineRule="auto"/>
              <w:jc w:val="center"/>
              <w:rPr>
                <w:rFonts w:ascii="Times New Roman" w:eastAsia="Times New Roman" w:hAnsi="Times New Roman" w:cs="Times New Roman"/>
                <w:b/>
                <w:sz w:val="24"/>
                <w:szCs w:val="24"/>
                <w:lang w:eastAsia="ro-RO"/>
              </w:rPr>
            </w:pPr>
            <w:r w:rsidRPr="00756C43">
              <w:rPr>
                <w:rFonts w:ascii="Times New Roman" w:eastAsia="Times New Roman" w:hAnsi="Times New Roman" w:cs="Times New Roman"/>
                <w:b/>
                <w:sz w:val="24"/>
                <w:szCs w:val="24"/>
                <w:lang w:eastAsia="ro-RO"/>
              </w:rPr>
              <w:t>Efectele încălzirii globale</w:t>
            </w:r>
          </w:p>
          <w:p w14:paraId="79DB7811" w14:textId="77777777" w:rsidR="00756C43" w:rsidRPr="00756C43" w:rsidRDefault="00756C43" w:rsidP="00756C43">
            <w:pPr>
              <w:widowControl w:val="0"/>
              <w:autoSpaceDE w:val="0"/>
              <w:autoSpaceDN w:val="0"/>
              <w:spacing w:after="0" w:line="240" w:lineRule="auto"/>
              <w:jc w:val="center"/>
              <w:rPr>
                <w:rFonts w:ascii="Times New Roman" w:eastAsia="Times New Roman" w:hAnsi="Times New Roman" w:cs="Times New Roman"/>
                <w:b/>
                <w:sz w:val="24"/>
                <w:szCs w:val="24"/>
                <w:lang w:eastAsia="ro-RO"/>
              </w:rPr>
            </w:pPr>
          </w:p>
          <w:p w14:paraId="739A141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szCs w:val="24"/>
                <w:lang w:eastAsia="ro-RO"/>
              </w:rPr>
            </w:pPr>
            <w:r w:rsidRPr="00756C43">
              <w:rPr>
                <w:rFonts w:ascii="Times New Roman" w:eastAsia="Times New Roman" w:hAnsi="Times New Roman" w:cs="Times New Roman"/>
                <w:b/>
                <w:sz w:val="24"/>
                <w:szCs w:val="24"/>
                <w:lang w:eastAsia="ro-RO"/>
              </w:rPr>
              <w:t>1. Efectul de seră</w:t>
            </w:r>
            <w:r w:rsidRPr="00756C43">
              <w:rPr>
                <w:rFonts w:ascii="Times New Roman" w:eastAsia="Times New Roman" w:hAnsi="Times New Roman" w:cs="Times New Roman"/>
                <w:sz w:val="24"/>
                <w:szCs w:val="24"/>
                <w:lang w:eastAsia="ro-RO"/>
              </w:rPr>
              <w:t>.</w:t>
            </w:r>
          </w:p>
          <w:p w14:paraId="7902AB1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szCs w:val="24"/>
                <w:lang w:eastAsia="ro-RO"/>
              </w:rPr>
            </w:pPr>
          </w:p>
          <w:p w14:paraId="766BB79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szCs w:val="24"/>
                <w:lang w:eastAsia="ro-RO"/>
              </w:rPr>
            </w:pPr>
            <w:r w:rsidRPr="00756C43">
              <w:rPr>
                <w:rFonts w:ascii="Times New Roman" w:eastAsia="Times New Roman" w:hAnsi="Times New Roman" w:cs="Times New Roman"/>
                <w:b/>
                <w:sz w:val="24"/>
                <w:szCs w:val="24"/>
                <w:lang w:eastAsia="ro-RO"/>
              </w:rPr>
              <w:t>2. Mica mea seră.</w:t>
            </w:r>
          </w:p>
          <w:p w14:paraId="1D6E7139" w14:textId="77777777" w:rsidR="00756C43" w:rsidRPr="00756C43" w:rsidRDefault="00756C43" w:rsidP="00756C43">
            <w:pPr>
              <w:widowControl w:val="0"/>
              <w:autoSpaceDE w:val="0"/>
              <w:autoSpaceDN w:val="0"/>
              <w:spacing w:before="1" w:after="0" w:line="240" w:lineRule="auto"/>
              <w:rPr>
                <w:rFonts w:ascii="Times New Roman" w:eastAsia="Times New Roman" w:hAnsi="Times New Roman" w:cs="Times New Roman"/>
                <w:b/>
                <w:i/>
                <w:sz w:val="24"/>
              </w:rPr>
            </w:pPr>
          </w:p>
        </w:tc>
        <w:tc>
          <w:tcPr>
            <w:tcW w:w="851" w:type="dxa"/>
            <w:vMerge w:val="restart"/>
          </w:tcPr>
          <w:p w14:paraId="30FA640F" w14:textId="77777777" w:rsidR="00756C43" w:rsidRPr="00756C43" w:rsidRDefault="00756C43" w:rsidP="00756C43">
            <w:pPr>
              <w:widowControl w:val="0"/>
              <w:autoSpaceDE w:val="0"/>
              <w:autoSpaceDN w:val="0"/>
              <w:spacing w:after="0" w:line="273" w:lineRule="exact"/>
              <w:ind w:right="588"/>
              <w:jc w:val="center"/>
              <w:rPr>
                <w:rFonts w:ascii="Times New Roman" w:eastAsia="Times New Roman" w:hAnsi="Times New Roman" w:cs="Times New Roman"/>
                <w:sz w:val="24"/>
              </w:rPr>
            </w:pPr>
            <w:r w:rsidRPr="00756C43">
              <w:rPr>
                <w:rFonts w:ascii="Times New Roman" w:eastAsia="Times New Roman" w:hAnsi="Times New Roman" w:cs="Times New Roman"/>
                <w:sz w:val="24"/>
              </w:rPr>
              <w:t>18</w:t>
            </w:r>
          </w:p>
        </w:tc>
        <w:tc>
          <w:tcPr>
            <w:tcW w:w="709" w:type="dxa"/>
            <w:vMerge w:val="restart"/>
          </w:tcPr>
          <w:p w14:paraId="10DD70D0"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994" w:type="dxa"/>
            <w:vMerge w:val="restart"/>
          </w:tcPr>
          <w:p w14:paraId="1A3D9B7B" w14:textId="77777777" w:rsidR="00756C43" w:rsidRPr="00756C43" w:rsidRDefault="00756C43" w:rsidP="00756C43">
            <w:pPr>
              <w:widowControl w:val="0"/>
              <w:autoSpaceDE w:val="0"/>
              <w:autoSpaceDN w:val="0"/>
              <w:spacing w:after="0" w:line="273" w:lineRule="exact"/>
              <w:ind w:right="353"/>
              <w:jc w:val="center"/>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269" w:type="dxa"/>
            <w:vMerge w:val="restart"/>
          </w:tcPr>
          <w:p w14:paraId="48826ED6" w14:textId="77777777" w:rsidR="00756C43" w:rsidRPr="00756C43" w:rsidRDefault="00756C43" w:rsidP="00756C43">
            <w:pPr>
              <w:widowControl w:val="0"/>
              <w:autoSpaceDE w:val="0"/>
              <w:autoSpaceDN w:val="0"/>
              <w:spacing w:after="0" w:line="273"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vMerge w:val="restart"/>
          </w:tcPr>
          <w:p w14:paraId="4EE2E793"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503" w:type="dxa"/>
            <w:vMerge w:val="restart"/>
          </w:tcPr>
          <w:p w14:paraId="71DAD874"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134" w:type="dxa"/>
            <w:vMerge w:val="restart"/>
          </w:tcPr>
          <w:p w14:paraId="73AEC31D"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sz w:val="24"/>
              </w:rPr>
            </w:pPr>
            <w:r w:rsidRPr="00756C43">
              <w:rPr>
                <w:rFonts w:ascii="Times New Roman" w:eastAsia="Times New Roman" w:hAnsi="Times New Roman" w:cs="Times New Roman"/>
                <w:sz w:val="24"/>
              </w:rPr>
              <w:t>Schimbări climatice</w:t>
            </w:r>
          </w:p>
        </w:tc>
        <w:tc>
          <w:tcPr>
            <w:tcW w:w="1559" w:type="dxa"/>
            <w:tcBorders>
              <w:bottom w:val="single" w:sz="4" w:space="0" w:color="0000FF"/>
            </w:tcBorders>
          </w:tcPr>
          <w:p w14:paraId="12801BCF" w14:textId="77777777" w:rsidR="00756C43" w:rsidRPr="00756C43" w:rsidRDefault="00756C43" w:rsidP="00756C43">
            <w:pPr>
              <w:widowControl w:val="0"/>
              <w:autoSpaceDE w:val="0"/>
              <w:autoSpaceDN w:val="0"/>
              <w:spacing w:after="0" w:line="200" w:lineRule="exact"/>
              <w:rPr>
                <w:rFonts w:ascii="Times New Roman" w:eastAsia="Times New Roman" w:hAnsi="Times New Roman" w:cs="Times New Roman"/>
              </w:rPr>
            </w:pPr>
          </w:p>
        </w:tc>
      </w:tr>
      <w:tr w:rsidR="00756C43" w:rsidRPr="00756C43" w14:paraId="0C56FD28" w14:textId="77777777" w:rsidTr="003E0B42">
        <w:trPr>
          <w:trHeight w:val="2803"/>
        </w:trPr>
        <w:tc>
          <w:tcPr>
            <w:tcW w:w="592" w:type="dxa"/>
            <w:vMerge/>
            <w:tcBorders>
              <w:top w:val="nil"/>
            </w:tcBorders>
          </w:tcPr>
          <w:p w14:paraId="39946A3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134" w:type="dxa"/>
            <w:vMerge/>
            <w:tcBorders>
              <w:top w:val="nil"/>
            </w:tcBorders>
          </w:tcPr>
          <w:p w14:paraId="0DBBE64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134" w:type="dxa"/>
            <w:vMerge/>
            <w:tcBorders>
              <w:top w:val="nil"/>
            </w:tcBorders>
          </w:tcPr>
          <w:p w14:paraId="7C7CDB0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559" w:type="dxa"/>
            <w:vMerge/>
            <w:tcBorders>
              <w:top w:val="nil"/>
            </w:tcBorders>
          </w:tcPr>
          <w:p w14:paraId="5CEC453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851" w:type="dxa"/>
            <w:vMerge/>
            <w:tcBorders>
              <w:top w:val="nil"/>
            </w:tcBorders>
          </w:tcPr>
          <w:p w14:paraId="6F28DB9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709" w:type="dxa"/>
            <w:vMerge/>
            <w:tcBorders>
              <w:top w:val="nil"/>
            </w:tcBorders>
          </w:tcPr>
          <w:p w14:paraId="0D7D5D6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994" w:type="dxa"/>
            <w:vMerge/>
            <w:tcBorders>
              <w:top w:val="nil"/>
            </w:tcBorders>
          </w:tcPr>
          <w:p w14:paraId="1D7492E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269" w:type="dxa"/>
            <w:vMerge/>
            <w:tcBorders>
              <w:top w:val="nil"/>
            </w:tcBorders>
          </w:tcPr>
          <w:p w14:paraId="1C339B8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360" w:type="dxa"/>
            <w:vMerge/>
            <w:tcBorders>
              <w:top w:val="nil"/>
            </w:tcBorders>
          </w:tcPr>
          <w:p w14:paraId="02E16E9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503" w:type="dxa"/>
            <w:vMerge/>
            <w:tcBorders>
              <w:top w:val="nil"/>
            </w:tcBorders>
          </w:tcPr>
          <w:p w14:paraId="1D5B8E3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134" w:type="dxa"/>
            <w:vMerge/>
            <w:tcBorders>
              <w:top w:val="nil"/>
            </w:tcBorders>
          </w:tcPr>
          <w:p w14:paraId="5C6A954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559" w:type="dxa"/>
            <w:tcBorders>
              <w:top w:val="single" w:sz="4" w:space="0" w:color="0000FF"/>
            </w:tcBorders>
          </w:tcPr>
          <w:p w14:paraId="7FEE1E2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lang w:eastAsia="ro-RO"/>
              </w:rPr>
            </w:pPr>
            <w:r w:rsidRPr="00756C43">
              <w:rPr>
                <w:rFonts w:ascii="Times New Roman" w:eastAsia="Times New Roman" w:hAnsi="Times New Roman" w:cs="Times New Roman"/>
                <w:i/>
                <w:lang w:eastAsia="ro-RO"/>
              </w:rPr>
              <w:t>-prezentare</w:t>
            </w:r>
            <w:r w:rsidRPr="00756C43">
              <w:rPr>
                <w:rFonts w:ascii="Times New Roman" w:eastAsia="Times New Roman" w:hAnsi="Times New Roman" w:cs="Times New Roman"/>
                <w:i/>
                <w:spacing w:val="-1"/>
                <w:lang w:eastAsia="ro-RO"/>
              </w:rPr>
              <w:t xml:space="preserve"> </w:t>
            </w:r>
            <w:r w:rsidRPr="00756C43">
              <w:rPr>
                <w:rFonts w:ascii="Times New Roman" w:eastAsia="Times New Roman" w:hAnsi="Times New Roman" w:cs="Times New Roman"/>
                <w:i/>
                <w:lang w:eastAsia="ro-RO"/>
              </w:rPr>
              <w:t>film educativ</w:t>
            </w:r>
          </w:p>
          <w:p w14:paraId="6D07E26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i/>
                <w:lang w:eastAsia="ro-RO"/>
              </w:rPr>
            </w:pPr>
            <w:r w:rsidRPr="00756C43">
              <w:rPr>
                <w:rFonts w:ascii="Times New Roman" w:eastAsia="Times New Roman" w:hAnsi="Times New Roman" w:cs="Times New Roman"/>
                <w:lang w:eastAsia="ro-RO"/>
              </w:rPr>
              <w:t>-semnificație</w:t>
            </w:r>
          </w:p>
          <w:p w14:paraId="6285B5F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color w:val="0000FF"/>
                <w:u w:val="single"/>
                <w:lang w:eastAsia="ro-RO"/>
              </w:rPr>
            </w:pPr>
            <w:hyperlink r:id="rId218" w:history="1">
              <w:r w:rsidRPr="00756C43">
                <w:rPr>
                  <w:rFonts w:ascii="Times New Roman" w:eastAsia="Times New Roman" w:hAnsi="Times New Roman" w:cs="Times New Roman"/>
                  <w:color w:val="0000FF"/>
                  <w:u w:val="single"/>
                  <w:lang w:eastAsia="ro-RO"/>
                </w:rPr>
                <w:t>https://youtu.be/i_DAxjw9bS4</w:t>
              </w:r>
            </w:hyperlink>
          </w:p>
          <w:p w14:paraId="3EA31DF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color w:val="0000FF"/>
                <w:u w:val="single"/>
                <w:lang w:eastAsia="ro-RO"/>
              </w:rPr>
            </w:pPr>
            <w:r w:rsidRPr="00756C43">
              <w:rPr>
                <w:rFonts w:ascii="Times New Roman" w:eastAsia="Times New Roman" w:hAnsi="Times New Roman" w:cs="Times New Roman"/>
                <w:lang w:eastAsia="ro-RO"/>
              </w:rPr>
              <w:t>-catastrofele naturale</w:t>
            </w:r>
          </w:p>
          <w:p w14:paraId="12C0BCD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lang w:eastAsia="ro-RO"/>
              </w:rPr>
            </w:pPr>
            <w:hyperlink r:id="rId219" w:history="1">
              <w:r w:rsidRPr="00756C43">
                <w:rPr>
                  <w:rFonts w:ascii="Times New Roman" w:eastAsia="Times New Roman" w:hAnsi="Times New Roman" w:cs="Times New Roman"/>
                  <w:color w:val="0000FF"/>
                  <w:u w:val="single"/>
                  <w:lang w:eastAsia="ro-RO"/>
                </w:rPr>
                <w:t>https://youtu.be/hLjWTfaKp6Y</w:t>
              </w:r>
            </w:hyperlink>
          </w:p>
          <w:p w14:paraId="071A05A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u w:val="single"/>
                <w:lang w:eastAsia="ro-RO"/>
              </w:rPr>
            </w:pPr>
            <w:r w:rsidRPr="00756C43">
              <w:rPr>
                <w:rFonts w:ascii="Times New Roman" w:eastAsia="Times New Roman" w:hAnsi="Times New Roman" w:cs="Times New Roman"/>
                <w:b/>
                <w:u w:val="single"/>
                <w:lang w:eastAsia="ro-RO"/>
              </w:rPr>
              <w:t>-</w:t>
            </w:r>
            <w:r w:rsidRPr="00756C43">
              <w:rPr>
                <w:rFonts w:ascii="Times New Roman" w:eastAsia="Times New Roman" w:hAnsi="Times New Roman" w:cs="Times New Roman"/>
                <w:u w:val="single"/>
                <w:lang w:eastAsia="ro-RO"/>
              </w:rPr>
              <w:t>Ziua Pământului</w:t>
            </w:r>
          </w:p>
        </w:tc>
      </w:tr>
    </w:tbl>
    <w:p w14:paraId="003AB131" w14:textId="77777777" w:rsidR="00756C43" w:rsidRPr="00756C43" w:rsidRDefault="00756C43" w:rsidP="00756C43">
      <w:pPr>
        <w:widowControl w:val="0"/>
        <w:autoSpaceDE w:val="0"/>
        <w:autoSpaceDN w:val="0"/>
        <w:spacing w:after="0" w:line="254" w:lineRule="exact"/>
        <w:rPr>
          <w:rFonts w:ascii="Times New Roman" w:eastAsia="Times New Roman" w:hAnsi="Times New Roman" w:cs="Times New Roman"/>
        </w:rPr>
        <w:sectPr w:rsidR="00756C43" w:rsidRPr="00756C43" w:rsidSect="0002550A">
          <w:type w:val="continuous"/>
          <w:pgSz w:w="11910" w:h="16840"/>
          <w:pgMar w:top="120" w:right="280" w:bottom="200" w:left="600" w:header="708" w:footer="708" w:gutter="0"/>
          <w:cols w:space="708"/>
          <w:docGrid w:linePitch="299"/>
        </w:sectPr>
      </w:pPr>
    </w:p>
    <w:tbl>
      <w:tblPr>
        <w:tblW w:w="1065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2"/>
        <w:gridCol w:w="709"/>
        <w:gridCol w:w="1276"/>
        <w:gridCol w:w="1701"/>
        <w:gridCol w:w="708"/>
        <w:gridCol w:w="567"/>
        <w:gridCol w:w="426"/>
        <w:gridCol w:w="269"/>
        <w:gridCol w:w="360"/>
        <w:gridCol w:w="363"/>
        <w:gridCol w:w="1843"/>
        <w:gridCol w:w="1842"/>
      </w:tblGrid>
      <w:tr w:rsidR="00756C43" w:rsidRPr="00756C43" w14:paraId="5B9627CF" w14:textId="77777777" w:rsidTr="00D0518B">
        <w:trPr>
          <w:trHeight w:val="1791"/>
        </w:trPr>
        <w:tc>
          <w:tcPr>
            <w:tcW w:w="592" w:type="dxa"/>
            <w:vMerge w:val="restart"/>
          </w:tcPr>
          <w:p w14:paraId="66AC471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709" w:type="dxa"/>
            <w:vMerge w:val="restart"/>
          </w:tcPr>
          <w:p w14:paraId="7A312B1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B4E9D0B"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6" w:type="dxa"/>
            <w:vMerge w:val="restart"/>
          </w:tcPr>
          <w:p w14:paraId="21EB95B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Grupa cu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Program</w:t>
            </w:r>
          </w:p>
          <w:p w14:paraId="65DBB52B"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Normal</w:t>
            </w:r>
            <w:r w:rsidRPr="00756C43">
              <w:rPr>
                <w:rFonts w:ascii="Times New Roman" w:eastAsia="Times New Roman" w:hAnsi="Times New Roman" w:cs="Times New Roman"/>
                <w:spacing w:val="-6"/>
                <w:sz w:val="24"/>
              </w:rPr>
              <w:t xml:space="preserve"> </w:t>
            </w:r>
            <w:r w:rsidRPr="00756C43">
              <w:rPr>
                <w:rFonts w:ascii="Times New Roman" w:eastAsia="Times New Roman" w:hAnsi="Times New Roman" w:cs="Times New Roman"/>
                <w:sz w:val="24"/>
              </w:rPr>
              <w:t>-centru</w:t>
            </w:r>
          </w:p>
        </w:tc>
        <w:tc>
          <w:tcPr>
            <w:tcW w:w="1701" w:type="dxa"/>
            <w:vMerge w:val="restart"/>
          </w:tcPr>
          <w:p w14:paraId="38C22018" w14:textId="77777777" w:rsidR="00756C43" w:rsidRPr="00756C43" w:rsidRDefault="00756C43" w:rsidP="00756C43">
            <w:pPr>
              <w:widowControl w:val="0"/>
              <w:autoSpaceDE w:val="0"/>
              <w:autoSpaceDN w:val="0"/>
              <w:spacing w:after="0" w:line="240" w:lineRule="auto"/>
              <w:ind w:right="565"/>
              <w:rPr>
                <w:rFonts w:ascii="Times New Roman" w:eastAsia="Times New Roman" w:hAnsi="Times New Roman" w:cs="Times New Roman"/>
                <w:b/>
                <w:i/>
              </w:rPr>
            </w:pPr>
            <w:r w:rsidRPr="00756C43">
              <w:rPr>
                <w:rFonts w:ascii="Times New Roman" w:eastAsia="Times New Roman" w:hAnsi="Times New Roman" w:cs="Times New Roman"/>
                <w:b/>
                <w:i/>
              </w:rPr>
              <w:t>DARURILE PĂMÂNTULUI (Ziua Pământului)</w:t>
            </w:r>
          </w:p>
        </w:tc>
        <w:tc>
          <w:tcPr>
            <w:tcW w:w="708" w:type="dxa"/>
            <w:vMerge w:val="restart"/>
          </w:tcPr>
          <w:p w14:paraId="0A55FAA9" w14:textId="77777777" w:rsidR="00756C43" w:rsidRPr="00756C43" w:rsidRDefault="00756C43" w:rsidP="00D0518B">
            <w:pPr>
              <w:widowControl w:val="0"/>
              <w:autoSpaceDE w:val="0"/>
              <w:autoSpaceDN w:val="0"/>
              <w:spacing w:after="0" w:line="263" w:lineRule="exact"/>
              <w:ind w:hanging="465"/>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567" w:type="dxa"/>
            <w:vMerge w:val="restart"/>
          </w:tcPr>
          <w:p w14:paraId="1F7DD2E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vMerge w:val="restart"/>
          </w:tcPr>
          <w:p w14:paraId="390FBF0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69" w:type="dxa"/>
            <w:vMerge w:val="restart"/>
          </w:tcPr>
          <w:p w14:paraId="2C205FB6"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vMerge w:val="restart"/>
          </w:tcPr>
          <w:p w14:paraId="71049FBB" w14:textId="77777777" w:rsidR="00756C43" w:rsidRPr="00756C43" w:rsidRDefault="00756C43" w:rsidP="00756C43">
            <w:pPr>
              <w:widowControl w:val="0"/>
              <w:autoSpaceDE w:val="0"/>
              <w:autoSpaceDN w:val="0"/>
              <w:spacing w:after="0" w:line="263" w:lineRule="exact"/>
              <w:ind w:right="1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vMerge w:val="restart"/>
          </w:tcPr>
          <w:p w14:paraId="5970C83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843" w:type="dxa"/>
            <w:tcBorders>
              <w:bottom w:val="single" w:sz="4" w:space="0" w:color="0462C1"/>
            </w:tcBorders>
          </w:tcPr>
          <w:p w14:paraId="56BE970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Darurile pământului </w:t>
            </w:r>
          </w:p>
          <w:p w14:paraId="68B43989" w14:textId="77777777" w:rsidR="00756C43" w:rsidRPr="00756C43" w:rsidRDefault="00756C43" w:rsidP="00756C43">
            <w:pPr>
              <w:widowControl w:val="0"/>
              <w:autoSpaceDE w:val="0"/>
              <w:autoSpaceDN w:val="0"/>
              <w:spacing w:before="9" w:after="0" w:line="240" w:lineRule="auto"/>
              <w:rPr>
                <w:rFonts w:ascii="Times New Roman" w:eastAsia="Times New Roman" w:hAnsi="Times New Roman" w:cs="Times New Roman"/>
                <w:b/>
                <w:sz w:val="24"/>
              </w:rPr>
            </w:pPr>
          </w:p>
          <w:p w14:paraId="651028BD" w14:textId="77777777" w:rsidR="00756C43" w:rsidRPr="00756C43" w:rsidRDefault="00756C43" w:rsidP="00756C43">
            <w:pPr>
              <w:widowControl w:val="0"/>
              <w:autoSpaceDE w:val="0"/>
              <w:autoSpaceDN w:val="0"/>
              <w:spacing w:after="0" w:line="240" w:lineRule="auto"/>
              <w:ind w:right="38"/>
              <w:rPr>
                <w:rFonts w:ascii="Times New Roman" w:eastAsia="Times New Roman" w:hAnsi="Times New Roman" w:cs="Times New Roman"/>
                <w:b/>
              </w:rPr>
            </w:pPr>
            <w:r w:rsidRPr="00756C43">
              <w:rPr>
                <w:rFonts w:ascii="Times New Roman" w:eastAsia="Times New Roman" w:hAnsi="Times New Roman" w:cs="Times New Roman"/>
                <w:b/>
              </w:rPr>
              <w:t>1.</w:t>
            </w:r>
            <w:r w:rsidRPr="00756C43">
              <w:rPr>
                <w:rFonts w:ascii="Times New Roman" w:eastAsia="Times New Roman" w:hAnsi="Times New Roman" w:cs="Times New Roman"/>
                <w:b/>
                <w:spacing w:val="4"/>
              </w:rPr>
              <w:t xml:space="preserve"> </w:t>
            </w:r>
            <w:r w:rsidRPr="00756C43">
              <w:rPr>
                <w:rFonts w:ascii="Times New Roman" w:eastAsia="Times New Roman" w:hAnsi="Times New Roman" w:cs="Times New Roman"/>
                <w:b/>
              </w:rPr>
              <w:t>Plante</w:t>
            </w:r>
            <w:r w:rsidRPr="00756C43">
              <w:rPr>
                <w:rFonts w:ascii="Times New Roman" w:eastAsia="Times New Roman" w:hAnsi="Times New Roman" w:cs="Times New Roman"/>
                <w:b/>
                <w:spacing w:val="1"/>
              </w:rPr>
              <w:t xml:space="preserve"> </w:t>
            </w:r>
            <w:r w:rsidRPr="00756C43">
              <w:rPr>
                <w:rFonts w:ascii="Times New Roman" w:eastAsia="Times New Roman" w:hAnsi="Times New Roman" w:cs="Times New Roman"/>
                <w:b/>
              </w:rPr>
              <w:t>medicinale</w:t>
            </w:r>
            <w:r w:rsidRPr="00756C43">
              <w:rPr>
                <w:rFonts w:ascii="Times New Roman" w:eastAsia="Times New Roman" w:hAnsi="Times New Roman" w:cs="Times New Roman"/>
                <w:b/>
                <w:spacing w:val="1"/>
              </w:rPr>
              <w:t xml:space="preserve"> </w:t>
            </w:r>
            <w:r w:rsidRPr="00756C43">
              <w:rPr>
                <w:rFonts w:ascii="Times New Roman" w:eastAsia="Times New Roman" w:hAnsi="Times New Roman" w:cs="Times New Roman"/>
                <w:b/>
              </w:rPr>
              <w:t>(</w:t>
            </w:r>
            <w:proofErr w:type="spellStart"/>
            <w:r w:rsidRPr="00756C43">
              <w:rPr>
                <w:rFonts w:ascii="Times New Roman" w:eastAsia="Times New Roman" w:hAnsi="Times New Roman" w:cs="Times New Roman"/>
                <w:b/>
              </w:rPr>
              <w:t>tei,păpădie,salcâ</w:t>
            </w:r>
            <w:proofErr w:type="spellEnd"/>
            <w:r w:rsidRPr="00756C43">
              <w:rPr>
                <w:rFonts w:ascii="Times New Roman" w:eastAsia="Times New Roman" w:hAnsi="Times New Roman" w:cs="Times New Roman"/>
                <w:b/>
                <w:spacing w:val="-52"/>
              </w:rPr>
              <w:t xml:space="preserve"> </w:t>
            </w:r>
            <w:r w:rsidRPr="00756C43">
              <w:rPr>
                <w:rFonts w:ascii="Times New Roman" w:eastAsia="Times New Roman" w:hAnsi="Times New Roman" w:cs="Times New Roman"/>
                <w:b/>
              </w:rPr>
              <w:t>m</w:t>
            </w:r>
            <w:r w:rsidRPr="00756C43">
              <w:rPr>
                <w:rFonts w:ascii="Times New Roman" w:eastAsia="Times New Roman" w:hAnsi="Times New Roman" w:cs="Times New Roman"/>
                <w:b/>
                <w:spacing w:val="-4"/>
              </w:rPr>
              <w:t xml:space="preserve"> </w:t>
            </w:r>
            <w:r w:rsidRPr="00756C43">
              <w:rPr>
                <w:rFonts w:ascii="Times New Roman" w:eastAsia="Times New Roman" w:hAnsi="Times New Roman" w:cs="Times New Roman"/>
                <w:b/>
              </w:rPr>
              <w:t>etc)</w:t>
            </w:r>
          </w:p>
          <w:p w14:paraId="37F7D10C" w14:textId="77777777" w:rsidR="00756C43" w:rsidRPr="00756C43" w:rsidRDefault="00756C43" w:rsidP="00756C43">
            <w:pPr>
              <w:widowControl w:val="0"/>
              <w:autoSpaceDE w:val="0"/>
              <w:autoSpaceDN w:val="0"/>
              <w:spacing w:after="0" w:line="215" w:lineRule="exact"/>
              <w:rPr>
                <w:rFonts w:ascii="Times New Roman" w:eastAsia="Times New Roman" w:hAnsi="Times New Roman" w:cs="Times New Roman"/>
                <w:i/>
              </w:rPr>
            </w:pPr>
            <w:hyperlink r:id="rId220">
              <w:r w:rsidRPr="00756C43">
                <w:rPr>
                  <w:rFonts w:ascii="Times New Roman" w:eastAsia="Times New Roman" w:hAnsi="Times New Roman" w:cs="Times New Roman"/>
                  <w:i/>
                  <w:color w:val="0462C1"/>
                </w:rPr>
                <w:t>https://youtu.be/ay</w:t>
              </w:r>
            </w:hyperlink>
          </w:p>
        </w:tc>
        <w:tc>
          <w:tcPr>
            <w:tcW w:w="1842" w:type="dxa"/>
            <w:vMerge w:val="restart"/>
          </w:tcPr>
          <w:p w14:paraId="391B92E6" w14:textId="77777777" w:rsidR="00756C43" w:rsidRPr="00756C43" w:rsidRDefault="00756C43" w:rsidP="00756C43">
            <w:pPr>
              <w:widowControl w:val="0"/>
              <w:autoSpaceDE w:val="0"/>
              <w:autoSpaceDN w:val="0"/>
              <w:spacing w:before="11" w:after="0" w:line="240" w:lineRule="auto"/>
              <w:rPr>
                <w:rFonts w:ascii="Times New Roman" w:eastAsia="Times New Roman" w:hAnsi="Times New Roman" w:cs="Times New Roman"/>
                <w:b/>
                <w:sz w:val="20"/>
              </w:rPr>
            </w:pPr>
            <w:r w:rsidRPr="00756C43">
              <w:rPr>
                <w:rFonts w:ascii="Times New Roman" w:eastAsia="Times New Roman" w:hAnsi="Times New Roman" w:cs="Times New Roman"/>
                <w:b/>
                <w:sz w:val="20"/>
              </w:rPr>
              <w:t>REUȘITE:</w:t>
            </w:r>
          </w:p>
          <w:p w14:paraId="71DF5DB7" w14:textId="77777777" w:rsidR="00756C43" w:rsidRPr="00756C43" w:rsidRDefault="00756C43" w:rsidP="00756C43">
            <w:pPr>
              <w:widowControl w:val="0"/>
              <w:autoSpaceDE w:val="0"/>
              <w:autoSpaceDN w:val="0"/>
              <w:spacing w:after="0" w:line="240" w:lineRule="auto"/>
              <w:ind w:right="105"/>
              <w:rPr>
                <w:rFonts w:ascii="Times New Roman" w:eastAsia="Times New Roman" w:hAnsi="Times New Roman" w:cs="Times New Roman"/>
              </w:rPr>
            </w:pPr>
            <w:r w:rsidRPr="00756C43">
              <w:rPr>
                <w:rFonts w:ascii="Times New Roman" w:eastAsia="Times New Roman" w:hAnsi="Times New Roman" w:cs="Times New Roman"/>
              </w:rPr>
              <w:t>-Crearea de bune</w:t>
            </w:r>
            <w:r w:rsidRPr="00756C43">
              <w:rPr>
                <w:rFonts w:ascii="Times New Roman" w:eastAsia="Times New Roman" w:hAnsi="Times New Roman" w:cs="Times New Roman"/>
                <w:spacing w:val="1"/>
              </w:rPr>
              <w:t xml:space="preserve"> </w:t>
            </w:r>
            <w:r w:rsidRPr="00756C43">
              <w:rPr>
                <w:rFonts w:ascii="Times New Roman" w:eastAsia="Times New Roman" w:hAnsi="Times New Roman" w:cs="Times New Roman"/>
              </w:rPr>
              <w:t>practici și</w:t>
            </w:r>
            <w:r w:rsidRPr="00756C43">
              <w:rPr>
                <w:rFonts w:ascii="Times New Roman" w:eastAsia="Times New Roman" w:hAnsi="Times New Roman" w:cs="Times New Roman"/>
                <w:spacing w:val="1"/>
              </w:rPr>
              <w:t xml:space="preserve"> </w:t>
            </w:r>
            <w:r w:rsidRPr="00756C43">
              <w:rPr>
                <w:rFonts w:ascii="Times New Roman" w:eastAsia="Times New Roman" w:hAnsi="Times New Roman" w:cs="Times New Roman"/>
              </w:rPr>
              <w:t>schimbări</w:t>
            </w:r>
            <w:r w:rsidRPr="00756C43">
              <w:rPr>
                <w:rFonts w:ascii="Times New Roman" w:eastAsia="Times New Roman" w:hAnsi="Times New Roman" w:cs="Times New Roman"/>
                <w:spacing w:val="1"/>
              </w:rPr>
              <w:t xml:space="preserve"> </w:t>
            </w:r>
            <w:r w:rsidRPr="00756C43">
              <w:rPr>
                <w:rFonts w:ascii="Times New Roman" w:eastAsia="Times New Roman" w:hAnsi="Times New Roman" w:cs="Times New Roman"/>
                <w:spacing w:val="-1"/>
              </w:rPr>
              <w:t>comportamentale,</w:t>
            </w:r>
            <w:r w:rsidRPr="00756C43">
              <w:rPr>
                <w:rFonts w:ascii="Times New Roman" w:eastAsia="Times New Roman" w:hAnsi="Times New Roman" w:cs="Times New Roman"/>
                <w:spacing w:val="-52"/>
              </w:rPr>
              <w:t xml:space="preserve"> </w:t>
            </w:r>
            <w:r w:rsidRPr="00756C43">
              <w:rPr>
                <w:rFonts w:ascii="Times New Roman" w:eastAsia="Times New Roman" w:hAnsi="Times New Roman" w:cs="Times New Roman"/>
              </w:rPr>
              <w:t>atât individuale,</w:t>
            </w:r>
            <w:r w:rsidRPr="00756C43">
              <w:rPr>
                <w:rFonts w:ascii="Times New Roman" w:eastAsia="Times New Roman" w:hAnsi="Times New Roman" w:cs="Times New Roman"/>
                <w:spacing w:val="1"/>
              </w:rPr>
              <w:t xml:space="preserve"> </w:t>
            </w:r>
            <w:r w:rsidRPr="00756C43">
              <w:rPr>
                <w:rFonts w:ascii="Times New Roman" w:eastAsia="Times New Roman" w:hAnsi="Times New Roman" w:cs="Times New Roman"/>
              </w:rPr>
              <w:t>cât și colective</w:t>
            </w:r>
            <w:r w:rsidRPr="00756C43">
              <w:rPr>
                <w:rFonts w:ascii="Times New Roman" w:eastAsia="Times New Roman" w:hAnsi="Times New Roman" w:cs="Times New Roman"/>
                <w:spacing w:val="1"/>
              </w:rPr>
              <w:t xml:space="preserve"> </w:t>
            </w:r>
            <w:r w:rsidRPr="00756C43">
              <w:rPr>
                <w:rFonts w:ascii="Times New Roman" w:eastAsia="Times New Roman" w:hAnsi="Times New Roman" w:cs="Times New Roman"/>
              </w:rPr>
              <w:t>privind protecția</w:t>
            </w:r>
            <w:r w:rsidRPr="00756C43">
              <w:rPr>
                <w:rFonts w:ascii="Times New Roman" w:eastAsia="Times New Roman" w:hAnsi="Times New Roman" w:cs="Times New Roman"/>
                <w:spacing w:val="1"/>
              </w:rPr>
              <w:t xml:space="preserve"> </w:t>
            </w:r>
            <w:r w:rsidRPr="00756C43">
              <w:rPr>
                <w:rFonts w:ascii="Times New Roman" w:eastAsia="Times New Roman" w:hAnsi="Times New Roman" w:cs="Times New Roman"/>
              </w:rPr>
              <w:t>mediului;</w:t>
            </w:r>
          </w:p>
          <w:p w14:paraId="211B1F5B" w14:textId="77777777" w:rsidR="00756C43" w:rsidRPr="00756C43" w:rsidRDefault="00756C43" w:rsidP="00756C43">
            <w:pPr>
              <w:widowControl w:val="0"/>
              <w:autoSpaceDE w:val="0"/>
              <w:autoSpaceDN w:val="0"/>
              <w:spacing w:after="0" w:line="240" w:lineRule="auto"/>
              <w:ind w:right="105"/>
              <w:rPr>
                <w:rFonts w:ascii="Times New Roman" w:eastAsia="Times New Roman" w:hAnsi="Times New Roman" w:cs="Times New Roman"/>
              </w:rPr>
            </w:pPr>
          </w:p>
          <w:p w14:paraId="288EB2DD" w14:textId="77777777" w:rsidR="00756C43" w:rsidRPr="00756C43" w:rsidRDefault="00756C43" w:rsidP="00756C43">
            <w:pPr>
              <w:widowControl w:val="0"/>
              <w:autoSpaceDE w:val="0"/>
              <w:autoSpaceDN w:val="0"/>
              <w:spacing w:after="0" w:line="240" w:lineRule="auto"/>
              <w:ind w:right="105"/>
              <w:rPr>
                <w:rFonts w:ascii="Times New Roman" w:eastAsia="Times New Roman" w:hAnsi="Times New Roman" w:cs="Times New Roman"/>
              </w:rPr>
            </w:pPr>
            <w:r w:rsidRPr="00756C43">
              <w:rPr>
                <w:rFonts w:ascii="Times New Roman" w:eastAsia="Times New Roman" w:hAnsi="Times New Roman" w:cs="Times New Roman"/>
              </w:rPr>
              <w:t>-Protejarea insectelor și conștientizarea beneficiilor.</w:t>
            </w:r>
          </w:p>
          <w:p w14:paraId="057082BC" w14:textId="77777777" w:rsidR="00756C43" w:rsidRPr="00756C43" w:rsidRDefault="00756C43" w:rsidP="00756C43">
            <w:pPr>
              <w:widowControl w:val="0"/>
              <w:autoSpaceDE w:val="0"/>
              <w:autoSpaceDN w:val="0"/>
              <w:spacing w:after="0" w:line="240" w:lineRule="auto"/>
              <w:ind w:right="105"/>
              <w:rPr>
                <w:rFonts w:ascii="Times New Roman" w:eastAsia="Times New Roman" w:hAnsi="Times New Roman" w:cs="Times New Roman"/>
              </w:rPr>
            </w:pPr>
          </w:p>
          <w:p w14:paraId="48540D7C" w14:textId="77777777" w:rsidR="00756C43" w:rsidRPr="00756C43" w:rsidRDefault="00756C43" w:rsidP="00756C43">
            <w:pPr>
              <w:widowControl w:val="0"/>
              <w:autoSpaceDE w:val="0"/>
              <w:autoSpaceDN w:val="0"/>
              <w:spacing w:after="0" w:line="240" w:lineRule="auto"/>
              <w:ind w:right="105"/>
              <w:rPr>
                <w:rFonts w:ascii="Times New Roman" w:eastAsia="Times New Roman" w:hAnsi="Times New Roman" w:cs="Times New Roman"/>
              </w:rPr>
            </w:pPr>
          </w:p>
        </w:tc>
      </w:tr>
      <w:tr w:rsidR="00756C43" w:rsidRPr="00756C43" w14:paraId="6C2E5AB6" w14:textId="77777777" w:rsidTr="00D0518B">
        <w:trPr>
          <w:trHeight w:val="3682"/>
        </w:trPr>
        <w:tc>
          <w:tcPr>
            <w:tcW w:w="592" w:type="dxa"/>
            <w:vMerge/>
            <w:tcBorders>
              <w:top w:val="nil"/>
            </w:tcBorders>
          </w:tcPr>
          <w:p w14:paraId="2A82214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709" w:type="dxa"/>
            <w:vMerge/>
            <w:tcBorders>
              <w:top w:val="nil"/>
            </w:tcBorders>
          </w:tcPr>
          <w:p w14:paraId="5D430B3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276" w:type="dxa"/>
            <w:vMerge/>
            <w:tcBorders>
              <w:top w:val="nil"/>
            </w:tcBorders>
          </w:tcPr>
          <w:p w14:paraId="70120AD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701" w:type="dxa"/>
            <w:vMerge/>
            <w:tcBorders>
              <w:top w:val="nil"/>
            </w:tcBorders>
          </w:tcPr>
          <w:p w14:paraId="7F365CA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708" w:type="dxa"/>
            <w:vMerge/>
            <w:tcBorders>
              <w:top w:val="nil"/>
            </w:tcBorders>
          </w:tcPr>
          <w:p w14:paraId="638D536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567" w:type="dxa"/>
            <w:vMerge/>
            <w:tcBorders>
              <w:top w:val="nil"/>
            </w:tcBorders>
          </w:tcPr>
          <w:p w14:paraId="3FC55D1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426" w:type="dxa"/>
            <w:vMerge/>
            <w:tcBorders>
              <w:top w:val="nil"/>
            </w:tcBorders>
          </w:tcPr>
          <w:p w14:paraId="119086C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269" w:type="dxa"/>
            <w:vMerge/>
            <w:tcBorders>
              <w:top w:val="nil"/>
            </w:tcBorders>
          </w:tcPr>
          <w:p w14:paraId="708E86A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360" w:type="dxa"/>
            <w:vMerge/>
            <w:tcBorders>
              <w:top w:val="nil"/>
            </w:tcBorders>
          </w:tcPr>
          <w:p w14:paraId="26D1C8F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363" w:type="dxa"/>
            <w:vMerge/>
            <w:tcBorders>
              <w:top w:val="nil"/>
            </w:tcBorders>
          </w:tcPr>
          <w:p w14:paraId="5918241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843" w:type="dxa"/>
            <w:tcBorders>
              <w:top w:val="single" w:sz="4" w:space="0" w:color="0462C1"/>
            </w:tcBorders>
          </w:tcPr>
          <w:p w14:paraId="0E2E7210" w14:textId="77777777" w:rsidR="00756C43" w:rsidRPr="00756C43" w:rsidRDefault="00756C43" w:rsidP="00756C43">
            <w:pPr>
              <w:widowControl w:val="0"/>
              <w:autoSpaceDE w:val="0"/>
              <w:autoSpaceDN w:val="0"/>
              <w:spacing w:before="1" w:after="0" w:line="240" w:lineRule="auto"/>
              <w:rPr>
                <w:rFonts w:ascii="Times New Roman" w:eastAsia="Times New Roman" w:hAnsi="Times New Roman" w:cs="Times New Roman"/>
                <w:i/>
              </w:rPr>
            </w:pPr>
            <w:hyperlink r:id="rId221">
              <w:r w:rsidRPr="00756C43">
                <w:rPr>
                  <w:rFonts w:ascii="Times New Roman" w:eastAsia="Times New Roman" w:hAnsi="Times New Roman" w:cs="Times New Roman"/>
                  <w:i/>
                  <w:color w:val="0462C1"/>
                  <w:u w:val="single" w:color="0462C1"/>
                </w:rPr>
                <w:t>NWsPQiJW0</w:t>
              </w:r>
            </w:hyperlink>
          </w:p>
          <w:p w14:paraId="26DA7727" w14:textId="77777777" w:rsidR="00756C43" w:rsidRPr="00756C43" w:rsidRDefault="00756C43" w:rsidP="00756C43">
            <w:pPr>
              <w:widowControl w:val="0"/>
              <w:autoSpaceDE w:val="0"/>
              <w:autoSpaceDN w:val="0"/>
              <w:spacing w:before="1" w:after="0" w:line="240" w:lineRule="auto"/>
              <w:ind w:right="209"/>
              <w:rPr>
                <w:rFonts w:ascii="Times New Roman" w:eastAsia="Times New Roman" w:hAnsi="Times New Roman" w:cs="Times New Roman"/>
                <w:i/>
              </w:rPr>
            </w:pPr>
            <w:r w:rsidRPr="00756C43">
              <w:rPr>
                <w:rFonts w:ascii="Times New Roman" w:eastAsia="Times New Roman" w:hAnsi="Times New Roman" w:cs="Times New Roman"/>
              </w:rPr>
              <w:t>-</w:t>
            </w:r>
            <w:r w:rsidRPr="00756C43">
              <w:rPr>
                <w:rFonts w:ascii="Times New Roman" w:eastAsia="Times New Roman" w:hAnsi="Times New Roman" w:cs="Times New Roman"/>
                <w:i/>
              </w:rPr>
              <w:t>prezentarea</w:t>
            </w:r>
            <w:r w:rsidRPr="00756C43">
              <w:rPr>
                <w:rFonts w:ascii="Times New Roman" w:eastAsia="Times New Roman" w:hAnsi="Times New Roman" w:cs="Times New Roman"/>
                <w:i/>
                <w:spacing w:val="1"/>
              </w:rPr>
              <w:t xml:space="preserve"> </w:t>
            </w:r>
            <w:r w:rsidRPr="00756C43">
              <w:rPr>
                <w:rFonts w:ascii="Times New Roman" w:eastAsia="Times New Roman" w:hAnsi="Times New Roman" w:cs="Times New Roman"/>
                <w:i/>
              </w:rPr>
              <w:t>plantelor</w:t>
            </w:r>
            <w:r w:rsidRPr="00756C43">
              <w:rPr>
                <w:rFonts w:ascii="Times New Roman" w:eastAsia="Times New Roman" w:hAnsi="Times New Roman" w:cs="Times New Roman"/>
                <w:i/>
                <w:spacing w:val="1"/>
              </w:rPr>
              <w:t xml:space="preserve"> </w:t>
            </w:r>
            <w:r w:rsidRPr="00756C43">
              <w:rPr>
                <w:rFonts w:ascii="Times New Roman" w:eastAsia="Times New Roman" w:hAnsi="Times New Roman" w:cs="Times New Roman"/>
                <w:i/>
              </w:rPr>
              <w:t>medicinale</w:t>
            </w:r>
            <w:r w:rsidRPr="00756C43">
              <w:rPr>
                <w:rFonts w:ascii="Times New Roman" w:eastAsia="Times New Roman" w:hAnsi="Times New Roman" w:cs="Times New Roman"/>
                <w:i/>
                <w:spacing w:val="1"/>
              </w:rPr>
              <w:t xml:space="preserve"> </w:t>
            </w:r>
            <w:r w:rsidRPr="00756C43">
              <w:rPr>
                <w:rFonts w:ascii="Times New Roman" w:eastAsia="Times New Roman" w:hAnsi="Times New Roman" w:cs="Times New Roman"/>
                <w:i/>
              </w:rPr>
              <w:t>și importanța lor;</w:t>
            </w:r>
          </w:p>
          <w:p w14:paraId="2619D482" w14:textId="77777777" w:rsidR="00756C43" w:rsidRPr="00756C43" w:rsidRDefault="00756C43" w:rsidP="00756C43">
            <w:pPr>
              <w:widowControl w:val="0"/>
              <w:autoSpaceDE w:val="0"/>
              <w:autoSpaceDN w:val="0"/>
              <w:spacing w:before="1" w:after="0" w:line="240" w:lineRule="auto"/>
              <w:ind w:right="209"/>
              <w:rPr>
                <w:rFonts w:ascii="Times New Roman" w:eastAsia="Times New Roman" w:hAnsi="Times New Roman" w:cs="Times New Roman"/>
                <w:i/>
              </w:rPr>
            </w:pPr>
            <w:r w:rsidRPr="00756C43">
              <w:rPr>
                <w:rFonts w:ascii="Times New Roman" w:eastAsia="Times New Roman" w:hAnsi="Times New Roman" w:cs="Times New Roman"/>
                <w:i/>
              </w:rPr>
              <w:t>-alimentație sănătoasă</w:t>
            </w:r>
          </w:p>
          <w:p w14:paraId="47FA41B0" w14:textId="77777777" w:rsidR="00756C43" w:rsidRPr="00756C43" w:rsidRDefault="00756C43" w:rsidP="00756C43">
            <w:pPr>
              <w:widowControl w:val="0"/>
              <w:autoSpaceDE w:val="0"/>
              <w:autoSpaceDN w:val="0"/>
              <w:spacing w:before="1" w:after="0" w:line="240" w:lineRule="auto"/>
              <w:rPr>
                <w:rFonts w:ascii="Times New Roman" w:eastAsia="Times New Roman" w:hAnsi="Times New Roman" w:cs="Times New Roman"/>
                <w:i/>
              </w:rPr>
            </w:pPr>
            <w:r w:rsidRPr="00756C43">
              <w:rPr>
                <w:rFonts w:ascii="Times New Roman" w:eastAsia="Times New Roman" w:hAnsi="Times New Roman" w:cs="Times New Roman"/>
                <w:i/>
              </w:rPr>
              <w:t>-</w:t>
            </w:r>
            <w:r w:rsidRPr="00756C43">
              <w:rPr>
                <w:rFonts w:ascii="Times New Roman" w:eastAsia="Times New Roman" w:hAnsi="Times New Roman" w:cs="Times New Roman"/>
                <w:i/>
                <w:spacing w:val="1"/>
              </w:rPr>
              <w:t xml:space="preserve"> </w:t>
            </w:r>
            <w:r w:rsidRPr="00756C43">
              <w:rPr>
                <w:rFonts w:ascii="Times New Roman" w:eastAsia="Times New Roman" w:hAnsi="Times New Roman" w:cs="Times New Roman"/>
                <w:i/>
              </w:rPr>
              <w:t>ierbarul</w:t>
            </w:r>
            <w:r w:rsidRPr="00756C43">
              <w:rPr>
                <w:rFonts w:ascii="Times New Roman" w:eastAsia="Times New Roman" w:hAnsi="Times New Roman" w:cs="Times New Roman"/>
                <w:i/>
                <w:spacing w:val="-2"/>
              </w:rPr>
              <w:t xml:space="preserve"> </w:t>
            </w:r>
            <w:r w:rsidRPr="00756C43">
              <w:rPr>
                <w:rFonts w:ascii="Times New Roman" w:eastAsia="Times New Roman" w:hAnsi="Times New Roman" w:cs="Times New Roman"/>
                <w:i/>
              </w:rPr>
              <w:t>grupei</w:t>
            </w:r>
          </w:p>
          <w:p w14:paraId="66B6DB32" w14:textId="77777777" w:rsidR="00756C43" w:rsidRPr="00756C43" w:rsidRDefault="00756C43" w:rsidP="00756C43">
            <w:pPr>
              <w:widowControl w:val="0"/>
              <w:autoSpaceDE w:val="0"/>
              <w:autoSpaceDN w:val="0"/>
              <w:spacing w:before="3" w:after="0" w:line="240" w:lineRule="auto"/>
              <w:rPr>
                <w:rFonts w:ascii="Times New Roman" w:eastAsia="Times New Roman" w:hAnsi="Times New Roman" w:cs="Times New Roman"/>
                <w:b/>
              </w:rPr>
            </w:pPr>
          </w:p>
          <w:p w14:paraId="1003FA56" w14:textId="77777777" w:rsidR="00756C43" w:rsidRPr="00756C43" w:rsidRDefault="00756C43" w:rsidP="00756C43">
            <w:pPr>
              <w:widowControl w:val="0"/>
              <w:autoSpaceDE w:val="0"/>
              <w:autoSpaceDN w:val="0"/>
              <w:spacing w:after="0" w:line="242" w:lineRule="auto"/>
              <w:ind w:right="80"/>
              <w:rPr>
                <w:rFonts w:ascii="Times New Roman" w:eastAsia="Times New Roman" w:hAnsi="Times New Roman" w:cs="Times New Roman"/>
                <w:b/>
              </w:rPr>
            </w:pPr>
            <w:r w:rsidRPr="00756C43">
              <w:rPr>
                <w:rFonts w:ascii="Times New Roman" w:eastAsia="Times New Roman" w:hAnsi="Times New Roman" w:cs="Times New Roman"/>
                <w:b/>
              </w:rPr>
              <w:t xml:space="preserve">2.Darul </w:t>
            </w:r>
            <w:proofErr w:type="spellStart"/>
            <w:r w:rsidRPr="00756C43">
              <w:rPr>
                <w:rFonts w:ascii="Times New Roman" w:eastAsia="Times New Roman" w:hAnsi="Times New Roman" w:cs="Times New Roman"/>
                <w:b/>
              </w:rPr>
              <w:t>albinutei</w:t>
            </w:r>
            <w:proofErr w:type="spellEnd"/>
            <w:r w:rsidRPr="00756C43">
              <w:rPr>
                <w:rFonts w:ascii="Times New Roman" w:eastAsia="Times New Roman" w:hAnsi="Times New Roman" w:cs="Times New Roman"/>
                <w:b/>
                <w:spacing w:val="-53"/>
              </w:rPr>
              <w:t xml:space="preserve"> </w:t>
            </w:r>
            <w:r w:rsidRPr="00756C43">
              <w:rPr>
                <w:rFonts w:ascii="Times New Roman" w:eastAsia="Times New Roman" w:hAnsi="Times New Roman" w:cs="Times New Roman"/>
                <w:b/>
              </w:rPr>
              <w:t>Maia-mierea!</w:t>
            </w:r>
          </w:p>
          <w:p w14:paraId="03A781AC" w14:textId="77777777" w:rsidR="00756C43" w:rsidRPr="00756C43" w:rsidRDefault="00756C43" w:rsidP="00756C43">
            <w:pPr>
              <w:widowControl w:val="0"/>
              <w:autoSpaceDE w:val="0"/>
              <w:autoSpaceDN w:val="0"/>
              <w:spacing w:after="0" w:line="242" w:lineRule="auto"/>
              <w:ind w:right="668"/>
              <w:rPr>
                <w:rFonts w:ascii="Times New Roman" w:eastAsia="Times New Roman" w:hAnsi="Times New Roman" w:cs="Times New Roman"/>
                <w:i/>
              </w:rPr>
            </w:pPr>
            <w:r w:rsidRPr="00756C43">
              <w:rPr>
                <w:rFonts w:ascii="Times New Roman" w:eastAsia="Times New Roman" w:hAnsi="Times New Roman" w:cs="Times New Roman"/>
                <w:i/>
              </w:rPr>
              <w:t>-gustare de</w:t>
            </w:r>
            <w:r w:rsidRPr="00756C43">
              <w:rPr>
                <w:rFonts w:ascii="Times New Roman" w:eastAsia="Times New Roman" w:hAnsi="Times New Roman" w:cs="Times New Roman"/>
                <w:i/>
                <w:spacing w:val="-52"/>
              </w:rPr>
              <w:t xml:space="preserve"> </w:t>
            </w:r>
            <w:proofErr w:type="spellStart"/>
            <w:r w:rsidRPr="00756C43">
              <w:rPr>
                <w:rFonts w:ascii="Times New Roman" w:eastAsia="Times New Roman" w:hAnsi="Times New Roman" w:cs="Times New Roman"/>
                <w:i/>
              </w:rPr>
              <w:t>miere,ceai</w:t>
            </w:r>
            <w:proofErr w:type="spellEnd"/>
            <w:r w:rsidRPr="00756C43">
              <w:rPr>
                <w:rFonts w:ascii="Times New Roman" w:eastAsia="Times New Roman" w:hAnsi="Times New Roman" w:cs="Times New Roman"/>
                <w:i/>
              </w:rPr>
              <w:t>,</w:t>
            </w:r>
          </w:p>
          <w:p w14:paraId="4C266173" w14:textId="77777777" w:rsidR="00756C43" w:rsidRPr="00756C43" w:rsidRDefault="00756C43" w:rsidP="00756C43">
            <w:pPr>
              <w:widowControl w:val="0"/>
              <w:autoSpaceDE w:val="0"/>
              <w:autoSpaceDN w:val="0"/>
              <w:spacing w:before="150" w:after="0" w:line="240" w:lineRule="auto"/>
              <w:rPr>
                <w:rFonts w:ascii="Times New Roman" w:eastAsia="Times New Roman" w:hAnsi="Times New Roman" w:cs="Times New Roman"/>
                <w:i/>
              </w:rPr>
            </w:pPr>
            <w:r w:rsidRPr="00756C43">
              <w:rPr>
                <w:rFonts w:ascii="Times New Roman" w:eastAsia="Times New Roman" w:hAnsi="Times New Roman" w:cs="Times New Roman"/>
                <w:i/>
              </w:rPr>
              <w:t>-observare stupar</w:t>
            </w:r>
          </w:p>
        </w:tc>
        <w:tc>
          <w:tcPr>
            <w:tcW w:w="1842" w:type="dxa"/>
            <w:vMerge/>
            <w:tcBorders>
              <w:top w:val="nil"/>
            </w:tcBorders>
          </w:tcPr>
          <w:p w14:paraId="77755AE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r>
      <w:tr w:rsidR="00756C43" w:rsidRPr="00756C43" w14:paraId="1437688F" w14:textId="77777777" w:rsidTr="00D0518B">
        <w:trPr>
          <w:trHeight w:val="2933"/>
        </w:trPr>
        <w:tc>
          <w:tcPr>
            <w:tcW w:w="592" w:type="dxa"/>
          </w:tcPr>
          <w:p w14:paraId="495AFAD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709" w:type="dxa"/>
          </w:tcPr>
          <w:p w14:paraId="4256EF2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1C20FF6A"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6" w:type="dxa"/>
          </w:tcPr>
          <w:p w14:paraId="38F335FD"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Grupa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cu program</w:t>
            </w:r>
          </w:p>
          <w:p w14:paraId="656AF264"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prelungit</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-centru</w:t>
            </w:r>
          </w:p>
        </w:tc>
        <w:tc>
          <w:tcPr>
            <w:tcW w:w="1701" w:type="dxa"/>
          </w:tcPr>
          <w:p w14:paraId="52E1CB1B" w14:textId="77777777" w:rsidR="00756C43" w:rsidRPr="00756C43" w:rsidRDefault="00756C43" w:rsidP="00756C43">
            <w:pPr>
              <w:widowControl w:val="0"/>
              <w:tabs>
                <w:tab w:val="left" w:pos="187"/>
              </w:tabs>
              <w:autoSpaceDE w:val="0"/>
              <w:autoSpaceDN w:val="0"/>
              <w:spacing w:before="1" w:after="0" w:line="240" w:lineRule="auto"/>
              <w:ind w:right="153"/>
              <w:rPr>
                <w:rFonts w:ascii="Times New Roman" w:eastAsia="Times New Roman" w:hAnsi="Times New Roman" w:cs="Times New Roman"/>
                <w:b/>
                <w:i/>
              </w:rPr>
            </w:pPr>
            <w:r w:rsidRPr="00756C43">
              <w:rPr>
                <w:rFonts w:ascii="Times New Roman" w:eastAsia="Times New Roman" w:hAnsi="Times New Roman" w:cs="Times New Roman"/>
                <w:b/>
                <w:i/>
              </w:rPr>
              <w:t>VERDE LA ALIMENTAȚIE SĂNATOASĂ</w:t>
            </w:r>
          </w:p>
          <w:p w14:paraId="3B39B069" w14:textId="77777777" w:rsidR="00756C43" w:rsidRPr="00756C43" w:rsidRDefault="00756C43">
            <w:pPr>
              <w:widowControl w:val="0"/>
              <w:numPr>
                <w:ilvl w:val="0"/>
                <w:numId w:val="49"/>
              </w:numPr>
              <w:autoSpaceDE w:val="0"/>
              <w:autoSpaceDN w:val="0"/>
              <w:spacing w:before="21" w:after="0" w:line="240" w:lineRule="auto"/>
              <w:rPr>
                <w:rFonts w:ascii="Times New Roman" w:eastAsia="Times New Roman" w:hAnsi="Times New Roman" w:cs="Times New Roman"/>
                <w:b/>
                <w:i/>
                <w:sz w:val="24"/>
              </w:rPr>
            </w:pPr>
            <w:r w:rsidRPr="00756C43">
              <w:rPr>
                <w:rFonts w:ascii="Times New Roman" w:eastAsia="Times New Roman" w:hAnsi="Times New Roman" w:cs="Times New Roman"/>
                <w:b/>
                <w:i/>
                <w:sz w:val="24"/>
              </w:rPr>
              <w:t>“Mă hrănesc sănătos ca să cresc frumos !“ </w:t>
            </w:r>
          </w:p>
          <w:p w14:paraId="2F3191AC" w14:textId="77777777" w:rsidR="00756C43" w:rsidRPr="00756C43" w:rsidRDefault="00756C43">
            <w:pPr>
              <w:widowControl w:val="0"/>
              <w:numPr>
                <w:ilvl w:val="0"/>
                <w:numId w:val="49"/>
              </w:numPr>
              <w:autoSpaceDE w:val="0"/>
              <w:autoSpaceDN w:val="0"/>
              <w:spacing w:before="21" w:after="0" w:line="240" w:lineRule="auto"/>
              <w:rPr>
                <w:rFonts w:ascii="Times New Roman" w:eastAsia="Times New Roman" w:hAnsi="Times New Roman" w:cs="Times New Roman"/>
                <w:b/>
                <w:i/>
                <w:sz w:val="24"/>
              </w:rPr>
            </w:pPr>
            <w:r w:rsidRPr="00756C43">
              <w:rPr>
                <w:rFonts w:ascii="Times New Roman" w:eastAsia="Times New Roman" w:hAnsi="Times New Roman" w:cs="Times New Roman"/>
                <w:b/>
                <w:i/>
                <w:sz w:val="24"/>
              </w:rPr>
              <w:t> </w:t>
            </w:r>
            <w:r w:rsidRPr="00756C43">
              <w:rPr>
                <w:rFonts w:ascii="Times New Roman" w:eastAsia="Times New Roman" w:hAnsi="Times New Roman" w:cs="Times New Roman"/>
                <w:b/>
                <w:i/>
                <w:sz w:val="24"/>
                <w:lang w:val="fr-FR"/>
              </w:rPr>
              <w:t>“</w:t>
            </w:r>
            <w:proofErr w:type="spellStart"/>
            <w:r w:rsidRPr="00756C43">
              <w:rPr>
                <w:rFonts w:ascii="Times New Roman" w:eastAsia="Times New Roman" w:hAnsi="Times New Roman" w:cs="Times New Roman"/>
                <w:b/>
                <w:i/>
                <w:sz w:val="24"/>
                <w:lang w:val="fr-FR"/>
              </w:rPr>
              <w:t>Piramida</w:t>
            </w:r>
            <w:proofErr w:type="spellEnd"/>
            <w:r w:rsidRPr="00756C43">
              <w:rPr>
                <w:rFonts w:ascii="Times New Roman" w:eastAsia="Times New Roman" w:hAnsi="Times New Roman" w:cs="Times New Roman"/>
                <w:b/>
                <w:i/>
                <w:sz w:val="24"/>
                <w:lang w:val="fr-FR"/>
              </w:rPr>
              <w:t xml:space="preserve"> </w:t>
            </w:r>
            <w:proofErr w:type="spellStart"/>
            <w:r w:rsidRPr="00756C43">
              <w:rPr>
                <w:rFonts w:ascii="Times New Roman" w:eastAsia="Times New Roman" w:hAnsi="Times New Roman" w:cs="Times New Roman"/>
                <w:b/>
                <w:i/>
                <w:sz w:val="24"/>
                <w:lang w:val="fr-FR"/>
              </w:rPr>
              <w:t>alimentelor</w:t>
            </w:r>
            <w:proofErr w:type="spellEnd"/>
            <w:r w:rsidRPr="00756C43">
              <w:rPr>
                <w:rFonts w:ascii="Times New Roman" w:eastAsia="Times New Roman" w:hAnsi="Times New Roman" w:cs="Times New Roman"/>
                <w:b/>
                <w:i/>
                <w:sz w:val="24"/>
                <w:lang w:val="fr-FR"/>
              </w:rPr>
              <w:t>“</w:t>
            </w:r>
          </w:p>
          <w:p w14:paraId="1BAE520C" w14:textId="77777777" w:rsidR="00756C43" w:rsidRPr="00756C43" w:rsidRDefault="00756C43">
            <w:pPr>
              <w:widowControl w:val="0"/>
              <w:numPr>
                <w:ilvl w:val="0"/>
                <w:numId w:val="49"/>
              </w:numPr>
              <w:autoSpaceDE w:val="0"/>
              <w:autoSpaceDN w:val="0"/>
              <w:spacing w:before="21" w:after="0" w:line="240" w:lineRule="auto"/>
              <w:rPr>
                <w:rFonts w:ascii="Times New Roman" w:eastAsia="Times New Roman" w:hAnsi="Times New Roman" w:cs="Times New Roman"/>
                <w:b/>
                <w:i/>
                <w:sz w:val="24"/>
              </w:rPr>
            </w:pPr>
            <w:r w:rsidRPr="00756C43">
              <w:rPr>
                <w:rFonts w:ascii="Times New Roman" w:eastAsia="Times New Roman" w:hAnsi="Times New Roman" w:cs="Times New Roman"/>
                <w:b/>
                <w:i/>
                <w:sz w:val="24"/>
              </w:rPr>
              <w:t>“Minte sănătoasă în corp sănătos!“</w:t>
            </w:r>
          </w:p>
        </w:tc>
        <w:tc>
          <w:tcPr>
            <w:tcW w:w="708" w:type="dxa"/>
          </w:tcPr>
          <w:p w14:paraId="098E52A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567" w:type="dxa"/>
          </w:tcPr>
          <w:p w14:paraId="3406992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p w14:paraId="7C2E52F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1832D4B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7116F61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18EC0ED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3301844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5C3D5B0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38DA32A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25D6D87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426" w:type="dxa"/>
          </w:tcPr>
          <w:p w14:paraId="3E3BEB6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1BC1DC6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77303D8B" w14:textId="77777777" w:rsidR="00756C43" w:rsidRPr="00756C43" w:rsidRDefault="00756C43" w:rsidP="00756C43">
            <w:pPr>
              <w:widowControl w:val="0"/>
              <w:autoSpaceDE w:val="0"/>
              <w:autoSpaceDN w:val="0"/>
              <w:spacing w:after="0" w:line="263" w:lineRule="exact"/>
              <w:ind w:right="1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10B5E234" w14:textId="77777777" w:rsidR="00756C43" w:rsidRPr="00756C43" w:rsidRDefault="00756C43" w:rsidP="00756C43">
            <w:pPr>
              <w:widowControl w:val="0"/>
              <w:autoSpaceDE w:val="0"/>
              <w:autoSpaceDN w:val="0"/>
              <w:spacing w:after="0" w:line="263" w:lineRule="exact"/>
              <w:ind w:right="61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843" w:type="dxa"/>
          </w:tcPr>
          <w:p w14:paraId="2CB39D2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842" w:type="dxa"/>
          </w:tcPr>
          <w:p w14:paraId="01A1178C" w14:textId="77777777" w:rsidR="00756C43" w:rsidRPr="00756C43" w:rsidRDefault="00756C43" w:rsidP="00756C43">
            <w:pPr>
              <w:widowControl w:val="0"/>
              <w:autoSpaceDE w:val="0"/>
              <w:autoSpaceDN w:val="0"/>
              <w:spacing w:after="0" w:line="240" w:lineRule="auto"/>
              <w:ind w:right="43"/>
              <w:rPr>
                <w:rFonts w:ascii="Times New Roman" w:eastAsia="Times New Roman" w:hAnsi="Times New Roman" w:cs="Times New Roman"/>
              </w:rPr>
            </w:pPr>
            <w:r w:rsidRPr="00756C43">
              <w:rPr>
                <w:rFonts w:ascii="Times New Roman" w:eastAsia="Times New Roman" w:hAnsi="Times New Roman" w:cs="Times New Roman"/>
              </w:rPr>
              <w:t>-materiale despre piramida alimentelor</w:t>
            </w:r>
            <w:r w:rsidRPr="00756C43">
              <w:rPr>
                <w:rFonts w:ascii="Times New Roman" w:eastAsia="Times New Roman" w:hAnsi="Times New Roman" w:cs="Times New Roman"/>
                <w:lang w:val="en-US"/>
              </w:rPr>
              <w:t xml:space="preserve">; </w:t>
            </w:r>
          </w:p>
          <w:p w14:paraId="1C110DAF" w14:textId="77777777" w:rsidR="00756C43" w:rsidRPr="00756C43" w:rsidRDefault="00756C43" w:rsidP="00756C43">
            <w:pPr>
              <w:widowControl w:val="0"/>
              <w:autoSpaceDE w:val="0"/>
              <w:autoSpaceDN w:val="0"/>
              <w:spacing w:after="0" w:line="240" w:lineRule="auto"/>
              <w:ind w:right="43"/>
              <w:rPr>
                <w:rFonts w:ascii="Times New Roman" w:eastAsia="Times New Roman" w:hAnsi="Times New Roman" w:cs="Times New Roman"/>
              </w:rPr>
            </w:pPr>
            <w:r w:rsidRPr="00756C43">
              <w:rPr>
                <w:rFonts w:ascii="Times New Roman" w:eastAsia="Times New Roman" w:hAnsi="Times New Roman" w:cs="Times New Roman"/>
              </w:rPr>
              <w:t>-materiale Power Point</w:t>
            </w:r>
          </w:p>
          <w:p w14:paraId="5546B26A" w14:textId="77777777" w:rsidR="00756C43" w:rsidRPr="00756C43" w:rsidRDefault="00756C43" w:rsidP="00756C43">
            <w:pPr>
              <w:widowControl w:val="0"/>
              <w:autoSpaceDE w:val="0"/>
              <w:autoSpaceDN w:val="0"/>
              <w:spacing w:after="0" w:line="240" w:lineRule="auto"/>
              <w:ind w:right="43"/>
              <w:rPr>
                <w:rFonts w:ascii="Times New Roman" w:eastAsia="Times New Roman" w:hAnsi="Times New Roman" w:cs="Times New Roman"/>
              </w:rPr>
            </w:pPr>
            <w:r w:rsidRPr="00756C43">
              <w:rPr>
                <w:rFonts w:ascii="Times New Roman" w:eastAsia="Times New Roman" w:hAnsi="Times New Roman" w:cs="Times New Roman"/>
              </w:rPr>
              <w:t>-materiale necesare desfășurării acestei activități</w:t>
            </w:r>
          </w:p>
        </w:tc>
      </w:tr>
      <w:tr w:rsidR="00756C43" w:rsidRPr="00756C43" w14:paraId="018DA7BF" w14:textId="77777777" w:rsidTr="00D0518B">
        <w:trPr>
          <w:trHeight w:val="710"/>
        </w:trPr>
        <w:tc>
          <w:tcPr>
            <w:tcW w:w="592" w:type="dxa"/>
          </w:tcPr>
          <w:p w14:paraId="2CB3023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709" w:type="dxa"/>
          </w:tcPr>
          <w:p w14:paraId="6A69417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3013643"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6" w:type="dxa"/>
          </w:tcPr>
          <w:p w14:paraId="408BA5D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pregătitoare A</w:t>
            </w:r>
          </w:p>
        </w:tc>
        <w:tc>
          <w:tcPr>
            <w:tcW w:w="1701" w:type="dxa"/>
          </w:tcPr>
          <w:p w14:paraId="486632D3" w14:textId="77777777" w:rsidR="00756C43" w:rsidRPr="00756C43" w:rsidRDefault="00756C43" w:rsidP="00756C43">
            <w:pPr>
              <w:widowControl w:val="0"/>
              <w:autoSpaceDE w:val="0"/>
              <w:autoSpaceDN w:val="0"/>
              <w:spacing w:after="0" w:line="244" w:lineRule="exact"/>
              <w:rPr>
                <w:rFonts w:ascii="Times New Roman" w:eastAsia="Times New Roman" w:hAnsi="Times New Roman" w:cs="Times New Roman"/>
                <w:b/>
                <w:i/>
              </w:rPr>
            </w:pPr>
            <w:r w:rsidRPr="00756C43">
              <w:rPr>
                <w:rFonts w:ascii="Times New Roman" w:eastAsia="Times New Roman" w:hAnsi="Times New Roman" w:cs="Times New Roman"/>
                <w:b/>
                <w:i/>
              </w:rPr>
              <w:t>Alimentația sănătoasă- piramida alimentelor</w:t>
            </w:r>
          </w:p>
          <w:p w14:paraId="13B89CF3" w14:textId="77777777" w:rsidR="00756C43" w:rsidRPr="00756C43" w:rsidRDefault="00756C43" w:rsidP="00756C43">
            <w:pPr>
              <w:widowControl w:val="0"/>
              <w:autoSpaceDE w:val="0"/>
              <w:autoSpaceDN w:val="0"/>
              <w:spacing w:after="0" w:line="244" w:lineRule="exact"/>
              <w:rPr>
                <w:rFonts w:ascii="Times New Roman" w:eastAsia="Times New Roman" w:hAnsi="Times New Roman" w:cs="Times New Roman"/>
                <w:b/>
                <w:i/>
              </w:rPr>
            </w:pPr>
          </w:p>
          <w:p w14:paraId="2C69D704" w14:textId="77777777" w:rsidR="00756C43" w:rsidRPr="00756C43" w:rsidRDefault="00756C43" w:rsidP="00756C43">
            <w:pPr>
              <w:widowControl w:val="0"/>
              <w:autoSpaceDE w:val="0"/>
              <w:autoSpaceDN w:val="0"/>
              <w:spacing w:after="0" w:line="244" w:lineRule="exact"/>
              <w:rPr>
                <w:rFonts w:ascii="Times New Roman" w:eastAsia="Times New Roman" w:hAnsi="Times New Roman" w:cs="Times New Roman"/>
                <w:b/>
                <w:i/>
              </w:rPr>
            </w:pPr>
            <w:r w:rsidRPr="00756C43">
              <w:rPr>
                <w:rFonts w:ascii="Times New Roman" w:eastAsia="Times New Roman" w:hAnsi="Times New Roman" w:cs="Times New Roman"/>
                <w:b/>
                <w:i/>
              </w:rPr>
              <w:t>Risipa de alimente</w:t>
            </w:r>
          </w:p>
          <w:p w14:paraId="736A8BE4" w14:textId="77777777" w:rsidR="00756C43" w:rsidRPr="00756C43" w:rsidRDefault="00756C43" w:rsidP="00756C43">
            <w:pPr>
              <w:widowControl w:val="0"/>
              <w:autoSpaceDE w:val="0"/>
              <w:autoSpaceDN w:val="0"/>
              <w:spacing w:after="0" w:line="244" w:lineRule="exact"/>
              <w:rPr>
                <w:rFonts w:ascii="Times New Roman" w:eastAsia="Times New Roman" w:hAnsi="Times New Roman" w:cs="Times New Roman"/>
                <w:b/>
                <w:i/>
              </w:rPr>
            </w:pPr>
          </w:p>
        </w:tc>
        <w:tc>
          <w:tcPr>
            <w:tcW w:w="708" w:type="dxa"/>
          </w:tcPr>
          <w:p w14:paraId="5985A90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15</w:t>
            </w:r>
          </w:p>
        </w:tc>
        <w:tc>
          <w:tcPr>
            <w:tcW w:w="567" w:type="dxa"/>
          </w:tcPr>
          <w:p w14:paraId="77B3686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38B9545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38E48F0D"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3350C79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3D055B2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843" w:type="dxa"/>
          </w:tcPr>
          <w:p w14:paraId="1186873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842" w:type="dxa"/>
          </w:tcPr>
          <w:p w14:paraId="70FEFF1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rPr>
              <w:t>-Materiale despre piramida alimentară și reducerea risipei alimentare ce urmează a fi prezentate</w:t>
            </w:r>
          </w:p>
        </w:tc>
      </w:tr>
      <w:tr w:rsidR="00756C43" w:rsidRPr="00756C43" w14:paraId="43D0E17C" w14:textId="77777777" w:rsidTr="00D0518B">
        <w:trPr>
          <w:trHeight w:val="714"/>
        </w:trPr>
        <w:tc>
          <w:tcPr>
            <w:tcW w:w="592" w:type="dxa"/>
          </w:tcPr>
          <w:p w14:paraId="32690475"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709" w:type="dxa"/>
          </w:tcPr>
          <w:p w14:paraId="01DCCD95" w14:textId="77777777" w:rsidR="00756C43" w:rsidRPr="00756C43" w:rsidRDefault="00756C43" w:rsidP="00756C43">
            <w:pPr>
              <w:widowControl w:val="0"/>
              <w:autoSpaceDE w:val="0"/>
              <w:autoSpaceDN w:val="0"/>
              <w:spacing w:after="0" w:line="242" w:lineRule="auto"/>
              <w:rPr>
                <w:rFonts w:ascii="Times New Roman" w:eastAsia="Times New Roman" w:hAnsi="Times New Roman" w:cs="Times New Roman"/>
                <w:i/>
                <w:sz w:val="24"/>
              </w:rPr>
            </w:pPr>
            <w:r w:rsidRPr="00756C43">
              <w:rPr>
                <w:rFonts w:ascii="Times New Roman" w:eastAsia="Times New Roman" w:hAnsi="Times New Roman" w:cs="Times New Roman"/>
                <w:i/>
                <w:w w:val="95"/>
                <w:sz w:val="24"/>
              </w:rPr>
              <w:t>Școala</w:t>
            </w:r>
            <w:r w:rsidRPr="00756C43">
              <w:rPr>
                <w:rFonts w:ascii="Times New Roman" w:eastAsia="Times New Roman" w:hAnsi="Times New Roman" w:cs="Times New Roman"/>
                <w:i/>
                <w:spacing w:val="28"/>
                <w:w w:val="95"/>
                <w:sz w:val="24"/>
              </w:rPr>
              <w:t xml:space="preserve"> </w:t>
            </w:r>
            <w:r w:rsidRPr="00756C43">
              <w:rPr>
                <w:rFonts w:ascii="Times New Roman" w:eastAsia="Times New Roman" w:hAnsi="Times New Roman" w:cs="Times New Roman"/>
                <w:i/>
                <w:w w:val="95"/>
                <w:sz w:val="24"/>
              </w:rPr>
              <w:t>Gimnazială</w:t>
            </w:r>
            <w:r w:rsidRPr="00756C43">
              <w:rPr>
                <w:rFonts w:ascii="Times New Roman" w:eastAsia="Times New Roman" w:hAnsi="Times New Roman" w:cs="Times New Roman"/>
                <w:i/>
                <w:spacing w:val="-54"/>
                <w:w w:val="95"/>
                <w:sz w:val="24"/>
              </w:rPr>
              <w:t xml:space="preserve"> </w:t>
            </w: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6" w:type="dxa"/>
          </w:tcPr>
          <w:p w14:paraId="0EC77A4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pregătitoare B</w:t>
            </w:r>
          </w:p>
        </w:tc>
        <w:tc>
          <w:tcPr>
            <w:tcW w:w="1701" w:type="dxa"/>
          </w:tcPr>
          <w:p w14:paraId="15AAA6EA" w14:textId="77777777" w:rsidR="00756C43" w:rsidRPr="00756C43" w:rsidRDefault="00756C43" w:rsidP="00756C43">
            <w:pPr>
              <w:widowControl w:val="0"/>
              <w:autoSpaceDE w:val="0"/>
              <w:autoSpaceDN w:val="0"/>
              <w:spacing w:after="0" w:line="249" w:lineRule="exact"/>
              <w:rPr>
                <w:rFonts w:ascii="Times New Roman" w:eastAsia="Times New Roman" w:hAnsi="Times New Roman" w:cs="Times New Roman"/>
                <w:b/>
                <w:i/>
              </w:rPr>
            </w:pPr>
            <w:r w:rsidRPr="00756C43">
              <w:rPr>
                <w:rFonts w:ascii="Times New Roman" w:eastAsia="Times New Roman" w:hAnsi="Times New Roman" w:cs="Times New Roman"/>
                <w:b/>
                <w:i/>
              </w:rPr>
              <w:t>Mănânc sănătos</w:t>
            </w:r>
          </w:p>
          <w:p w14:paraId="4ED218D0" w14:textId="77777777" w:rsidR="00756C43" w:rsidRPr="00756C43" w:rsidRDefault="00756C43" w:rsidP="00756C43">
            <w:pPr>
              <w:widowControl w:val="0"/>
              <w:autoSpaceDE w:val="0"/>
              <w:autoSpaceDN w:val="0"/>
              <w:spacing w:after="0" w:line="249" w:lineRule="exact"/>
              <w:rPr>
                <w:rFonts w:ascii="Times New Roman" w:eastAsia="Times New Roman" w:hAnsi="Times New Roman" w:cs="Times New Roman"/>
                <w:b/>
                <w:i/>
              </w:rPr>
            </w:pPr>
          </w:p>
          <w:p w14:paraId="6D0ED5CA" w14:textId="77777777" w:rsidR="00756C43" w:rsidRPr="00756C43" w:rsidRDefault="00756C43" w:rsidP="00756C43">
            <w:pPr>
              <w:widowControl w:val="0"/>
              <w:autoSpaceDE w:val="0"/>
              <w:autoSpaceDN w:val="0"/>
              <w:spacing w:after="0" w:line="249" w:lineRule="exact"/>
              <w:rPr>
                <w:rFonts w:ascii="Times New Roman" w:eastAsia="Times New Roman" w:hAnsi="Times New Roman" w:cs="Times New Roman"/>
                <w:b/>
                <w:i/>
              </w:rPr>
            </w:pPr>
            <w:r w:rsidRPr="00756C43">
              <w:rPr>
                <w:rFonts w:ascii="Times New Roman" w:eastAsia="Times New Roman" w:hAnsi="Times New Roman" w:cs="Times New Roman"/>
                <w:b/>
                <w:i/>
              </w:rPr>
              <w:t>Misiunea Verde</w:t>
            </w:r>
          </w:p>
        </w:tc>
        <w:tc>
          <w:tcPr>
            <w:tcW w:w="708" w:type="dxa"/>
          </w:tcPr>
          <w:p w14:paraId="6D2C900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15</w:t>
            </w:r>
          </w:p>
        </w:tc>
        <w:tc>
          <w:tcPr>
            <w:tcW w:w="567" w:type="dxa"/>
          </w:tcPr>
          <w:p w14:paraId="619E613D"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14055560"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2BA91327"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10507964"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7A4DA9F8" w14:textId="77777777" w:rsidR="00756C43" w:rsidRPr="00756C43" w:rsidRDefault="00756C43" w:rsidP="00756C43">
            <w:pPr>
              <w:widowControl w:val="0"/>
              <w:autoSpaceDE w:val="0"/>
              <w:autoSpaceDN w:val="0"/>
              <w:spacing w:after="0" w:line="268" w:lineRule="exact"/>
              <w:ind w:right="61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843" w:type="dxa"/>
          </w:tcPr>
          <w:p w14:paraId="107E9B96"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842" w:type="dxa"/>
          </w:tcPr>
          <w:p w14:paraId="64239325"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w w:val="99"/>
              </w:rPr>
              <w:t>Materiale despre piramida alimentară și reducerea risipei alimentare ce urmează a fi prezentate</w:t>
            </w:r>
          </w:p>
        </w:tc>
      </w:tr>
      <w:tr w:rsidR="00756C43" w:rsidRPr="00756C43" w14:paraId="380AA9EA" w14:textId="77777777" w:rsidTr="00D0518B">
        <w:trPr>
          <w:trHeight w:val="756"/>
        </w:trPr>
        <w:tc>
          <w:tcPr>
            <w:tcW w:w="592" w:type="dxa"/>
          </w:tcPr>
          <w:p w14:paraId="3F67333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709" w:type="dxa"/>
          </w:tcPr>
          <w:p w14:paraId="75252876"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D8E2264"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6" w:type="dxa"/>
          </w:tcPr>
          <w:p w14:paraId="40CA22F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I</w:t>
            </w:r>
          </w:p>
        </w:tc>
        <w:tc>
          <w:tcPr>
            <w:tcW w:w="1701" w:type="dxa"/>
          </w:tcPr>
          <w:p w14:paraId="25ACCA0E" w14:textId="77777777" w:rsidR="00756C43" w:rsidRPr="00756C43" w:rsidRDefault="00756C43" w:rsidP="00756C43">
            <w:pPr>
              <w:widowControl w:val="0"/>
              <w:autoSpaceDE w:val="0"/>
              <w:autoSpaceDN w:val="0"/>
              <w:spacing w:after="0" w:line="245" w:lineRule="exact"/>
              <w:rPr>
                <w:rFonts w:ascii="Times New Roman" w:eastAsia="Times New Roman" w:hAnsi="Times New Roman" w:cs="Times New Roman"/>
                <w:b/>
                <w:i/>
              </w:rPr>
            </w:pPr>
            <w:r w:rsidRPr="00756C43">
              <w:rPr>
                <w:rFonts w:ascii="Times New Roman" w:eastAsia="Times New Roman" w:hAnsi="Times New Roman" w:cs="Times New Roman"/>
                <w:b/>
                <w:i/>
              </w:rPr>
              <w:t>Verde la alimentație sănătoasă!</w:t>
            </w:r>
          </w:p>
        </w:tc>
        <w:tc>
          <w:tcPr>
            <w:tcW w:w="708" w:type="dxa"/>
          </w:tcPr>
          <w:p w14:paraId="70D050E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26</w:t>
            </w:r>
          </w:p>
        </w:tc>
        <w:tc>
          <w:tcPr>
            <w:tcW w:w="567" w:type="dxa"/>
          </w:tcPr>
          <w:p w14:paraId="02BBA0C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7312DDD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35D62148"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72C7A85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7091DBA2" w14:textId="77777777" w:rsidR="00756C43" w:rsidRPr="00756C43" w:rsidRDefault="00756C43" w:rsidP="00756C43">
            <w:pPr>
              <w:widowControl w:val="0"/>
              <w:autoSpaceDE w:val="0"/>
              <w:autoSpaceDN w:val="0"/>
              <w:spacing w:after="0" w:line="263" w:lineRule="exact"/>
              <w:ind w:right="61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843" w:type="dxa"/>
          </w:tcPr>
          <w:p w14:paraId="26A3C16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Biodiversitate</w:t>
            </w:r>
          </w:p>
        </w:tc>
        <w:tc>
          <w:tcPr>
            <w:tcW w:w="1842" w:type="dxa"/>
          </w:tcPr>
          <w:p w14:paraId="733E4C86" w14:textId="77777777" w:rsidR="00756C43" w:rsidRPr="00756C43" w:rsidRDefault="00756C43" w:rsidP="00756C43">
            <w:pPr>
              <w:widowControl w:val="0"/>
              <w:autoSpaceDE w:val="0"/>
              <w:autoSpaceDN w:val="0"/>
              <w:spacing w:after="0" w:line="240" w:lineRule="auto"/>
              <w:ind w:right="96"/>
              <w:rPr>
                <w:rFonts w:ascii="Times New Roman" w:eastAsia="Times New Roman" w:hAnsi="Times New Roman" w:cs="Times New Roman"/>
              </w:rPr>
            </w:pPr>
            <w:r w:rsidRPr="00756C43">
              <w:rPr>
                <w:rFonts w:ascii="Times New Roman" w:eastAsia="Times New Roman" w:hAnsi="Times New Roman" w:cs="Times New Roman"/>
              </w:rPr>
              <w:t>Materiale Power Point</w:t>
            </w:r>
          </w:p>
        </w:tc>
      </w:tr>
    </w:tbl>
    <w:p w14:paraId="0C254BF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sectPr w:rsidR="00756C43" w:rsidRPr="00756C43" w:rsidSect="0002550A">
          <w:pgSz w:w="11910" w:h="16840"/>
          <w:pgMar w:top="120" w:right="280" w:bottom="200" w:left="140" w:header="708" w:footer="708" w:gutter="0"/>
          <w:cols w:space="708"/>
          <w:docGrid w:linePitch="299"/>
        </w:sectPr>
      </w:pPr>
    </w:p>
    <w:tbl>
      <w:tblPr>
        <w:tblW w:w="10528"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4"/>
        <w:gridCol w:w="1134"/>
        <w:gridCol w:w="992"/>
        <w:gridCol w:w="1418"/>
        <w:gridCol w:w="425"/>
        <w:gridCol w:w="425"/>
        <w:gridCol w:w="284"/>
        <w:gridCol w:w="269"/>
        <w:gridCol w:w="360"/>
        <w:gridCol w:w="1080"/>
        <w:gridCol w:w="1699"/>
        <w:gridCol w:w="1708"/>
      </w:tblGrid>
      <w:tr w:rsidR="00756C43" w:rsidRPr="00756C43" w14:paraId="4E398B08" w14:textId="77777777" w:rsidTr="003E6A08">
        <w:trPr>
          <w:trHeight w:val="132"/>
        </w:trPr>
        <w:tc>
          <w:tcPr>
            <w:tcW w:w="734" w:type="dxa"/>
          </w:tcPr>
          <w:p w14:paraId="0DDF903B" w14:textId="77777777" w:rsidR="00756C43" w:rsidRPr="00756C43" w:rsidRDefault="00756C43" w:rsidP="00756C43">
            <w:pPr>
              <w:widowControl w:val="0"/>
              <w:tabs>
                <w:tab w:val="left" w:pos="1080"/>
              </w:tabs>
              <w:autoSpaceDE w:val="0"/>
              <w:autoSpaceDN w:val="0"/>
              <w:spacing w:after="0" w:line="240" w:lineRule="auto"/>
              <w:rPr>
                <w:rFonts w:ascii="Times New Roman" w:eastAsia="Times New Roman" w:hAnsi="Times New Roman" w:cs="Times New Roman"/>
              </w:rPr>
            </w:pPr>
          </w:p>
        </w:tc>
        <w:tc>
          <w:tcPr>
            <w:tcW w:w="1134" w:type="dxa"/>
          </w:tcPr>
          <w:p w14:paraId="54ACF0F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992" w:type="dxa"/>
          </w:tcPr>
          <w:p w14:paraId="09A4084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418" w:type="dxa"/>
          </w:tcPr>
          <w:p w14:paraId="74DF0EA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425" w:type="dxa"/>
          </w:tcPr>
          <w:p w14:paraId="2C42A5C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425" w:type="dxa"/>
          </w:tcPr>
          <w:p w14:paraId="13DE1C8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284" w:type="dxa"/>
          </w:tcPr>
          <w:p w14:paraId="4AFA50F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269" w:type="dxa"/>
          </w:tcPr>
          <w:p w14:paraId="00003A3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360" w:type="dxa"/>
          </w:tcPr>
          <w:p w14:paraId="23C5415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080" w:type="dxa"/>
          </w:tcPr>
          <w:p w14:paraId="6167A04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699" w:type="dxa"/>
          </w:tcPr>
          <w:p w14:paraId="5F7BF7D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708" w:type="dxa"/>
          </w:tcPr>
          <w:p w14:paraId="31DEDFB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r>
      <w:tr w:rsidR="00756C43" w:rsidRPr="00756C43" w14:paraId="69C48207" w14:textId="77777777" w:rsidTr="003E6A08">
        <w:trPr>
          <w:trHeight w:val="1814"/>
        </w:trPr>
        <w:tc>
          <w:tcPr>
            <w:tcW w:w="734" w:type="dxa"/>
          </w:tcPr>
          <w:p w14:paraId="10978F0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21576A5F"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31987C07"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41DAF74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II-a</w:t>
            </w:r>
          </w:p>
        </w:tc>
        <w:tc>
          <w:tcPr>
            <w:tcW w:w="1418" w:type="dxa"/>
          </w:tcPr>
          <w:p w14:paraId="084C42DF" w14:textId="77777777" w:rsidR="00756C43" w:rsidRPr="00756C43" w:rsidRDefault="00756C43" w:rsidP="00756C43">
            <w:pPr>
              <w:widowControl w:val="0"/>
              <w:autoSpaceDE w:val="0"/>
              <w:autoSpaceDN w:val="0"/>
              <w:spacing w:after="0" w:line="391" w:lineRule="auto"/>
              <w:ind w:right="235"/>
              <w:jc w:val="both"/>
              <w:rPr>
                <w:rFonts w:ascii="Times New Roman" w:eastAsia="Times New Roman" w:hAnsi="Times New Roman" w:cs="Times New Roman"/>
                <w:b/>
                <w:i/>
              </w:rPr>
            </w:pPr>
            <w:r w:rsidRPr="00756C43">
              <w:rPr>
                <w:rFonts w:ascii="Times New Roman" w:eastAsia="Times New Roman" w:hAnsi="Times New Roman" w:cs="Times New Roman"/>
                <w:b/>
                <w:i/>
              </w:rPr>
              <w:t>Sunt un copil sănătos, pentru că mănânc puțin și sănătos.</w:t>
            </w:r>
          </w:p>
          <w:p w14:paraId="70AE18B6" w14:textId="77777777" w:rsidR="00756C43" w:rsidRPr="00756C43" w:rsidRDefault="00756C43" w:rsidP="00756C43">
            <w:pPr>
              <w:widowControl w:val="0"/>
              <w:autoSpaceDE w:val="0"/>
              <w:autoSpaceDN w:val="0"/>
              <w:spacing w:after="0" w:line="391" w:lineRule="auto"/>
              <w:ind w:right="235"/>
              <w:jc w:val="both"/>
              <w:rPr>
                <w:rFonts w:ascii="Times New Roman" w:eastAsia="Times New Roman" w:hAnsi="Times New Roman" w:cs="Times New Roman"/>
                <w:b/>
                <w:i/>
              </w:rPr>
            </w:pPr>
            <w:r w:rsidRPr="00756C43">
              <w:rPr>
                <w:rFonts w:ascii="Times New Roman" w:eastAsia="Times New Roman" w:hAnsi="Times New Roman" w:cs="Times New Roman"/>
                <w:b/>
                <w:i/>
              </w:rPr>
              <w:t>Alimentația sănătoasă</w:t>
            </w:r>
          </w:p>
          <w:p w14:paraId="61F6E4B1" w14:textId="77777777" w:rsidR="00756C43" w:rsidRPr="00756C43" w:rsidRDefault="00756C43" w:rsidP="00756C43">
            <w:pPr>
              <w:widowControl w:val="0"/>
              <w:autoSpaceDE w:val="0"/>
              <w:autoSpaceDN w:val="0"/>
              <w:spacing w:after="0" w:line="391" w:lineRule="auto"/>
              <w:ind w:right="235"/>
              <w:jc w:val="both"/>
              <w:rPr>
                <w:rFonts w:ascii="Times New Roman" w:eastAsia="Times New Roman" w:hAnsi="Times New Roman" w:cs="Times New Roman"/>
                <w:b/>
                <w:i/>
              </w:rPr>
            </w:pPr>
            <w:r w:rsidRPr="00756C43">
              <w:rPr>
                <w:rFonts w:ascii="Times New Roman" w:eastAsia="Times New Roman" w:hAnsi="Times New Roman" w:cs="Times New Roman"/>
                <w:b/>
                <w:i/>
              </w:rPr>
              <w:t>Risipa de alimente</w:t>
            </w:r>
          </w:p>
        </w:tc>
        <w:tc>
          <w:tcPr>
            <w:tcW w:w="425" w:type="dxa"/>
          </w:tcPr>
          <w:p w14:paraId="57B04DC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425" w:type="dxa"/>
          </w:tcPr>
          <w:p w14:paraId="21A42E8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4" w:type="dxa"/>
          </w:tcPr>
          <w:p w14:paraId="329987B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46F985A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6D891448" w14:textId="77777777" w:rsidR="00756C43" w:rsidRPr="00756C43" w:rsidRDefault="00756C43" w:rsidP="00756C43">
            <w:pPr>
              <w:widowControl w:val="0"/>
              <w:autoSpaceDE w:val="0"/>
              <w:autoSpaceDN w:val="0"/>
              <w:spacing w:before="9" w:after="0" w:line="240" w:lineRule="auto"/>
              <w:rPr>
                <w:rFonts w:ascii="Times New Roman" w:eastAsia="Times New Roman" w:hAnsi="Times New Roman" w:cs="Times New Roman"/>
                <w:b/>
                <w:sz w:val="20"/>
              </w:rPr>
            </w:pPr>
          </w:p>
          <w:p w14:paraId="3EDC0C56" w14:textId="77777777" w:rsidR="00756C43" w:rsidRPr="00756C43" w:rsidRDefault="00756C43" w:rsidP="00756C43">
            <w:pPr>
              <w:widowControl w:val="0"/>
              <w:autoSpaceDE w:val="0"/>
              <w:autoSpaceDN w:val="0"/>
              <w:spacing w:before="1" w:after="0" w:line="240" w:lineRule="auto"/>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1AD2149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086C9410" w14:textId="77777777" w:rsidR="00756C43" w:rsidRPr="00756C43" w:rsidRDefault="00756C43" w:rsidP="00756C43">
            <w:pPr>
              <w:widowControl w:val="0"/>
              <w:autoSpaceDE w:val="0"/>
              <w:autoSpaceDN w:val="0"/>
              <w:spacing w:before="9" w:after="0" w:line="240" w:lineRule="auto"/>
              <w:rPr>
                <w:rFonts w:ascii="Times New Roman" w:eastAsia="Times New Roman" w:hAnsi="Times New Roman" w:cs="Times New Roman"/>
                <w:b/>
                <w:sz w:val="20"/>
              </w:rPr>
            </w:pPr>
          </w:p>
          <w:p w14:paraId="4878EDEC" w14:textId="77777777" w:rsidR="00756C43" w:rsidRPr="00756C43" w:rsidRDefault="00756C43" w:rsidP="00756C43">
            <w:pPr>
              <w:widowControl w:val="0"/>
              <w:autoSpaceDE w:val="0"/>
              <w:autoSpaceDN w:val="0"/>
              <w:spacing w:before="1" w:after="0" w:line="240" w:lineRule="auto"/>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080" w:type="dxa"/>
          </w:tcPr>
          <w:p w14:paraId="624C54D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699" w:type="dxa"/>
          </w:tcPr>
          <w:p w14:paraId="255FC1B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6596EB0F" w14:textId="77777777" w:rsidR="00756C43" w:rsidRPr="00756C43" w:rsidRDefault="00756C43" w:rsidP="00756C43">
            <w:pPr>
              <w:widowControl w:val="0"/>
              <w:autoSpaceDE w:val="0"/>
              <w:autoSpaceDN w:val="0"/>
              <w:spacing w:after="0" w:line="240" w:lineRule="auto"/>
              <w:ind w:right="6"/>
              <w:rPr>
                <w:rFonts w:ascii="Times New Roman" w:eastAsia="Times New Roman" w:hAnsi="Times New Roman" w:cs="Times New Roman"/>
                <w:sz w:val="24"/>
              </w:rPr>
            </w:pPr>
            <w:r w:rsidRPr="00756C43">
              <w:rPr>
                <w:rFonts w:ascii="Times New Roman" w:eastAsia="Times New Roman" w:hAnsi="Times New Roman" w:cs="Times New Roman"/>
                <w:w w:val="99"/>
              </w:rPr>
              <w:t>Materiale despre piramida alimentară și reducerea risipei alimentare ce urmează a fi prezentate</w:t>
            </w:r>
          </w:p>
        </w:tc>
      </w:tr>
      <w:tr w:rsidR="00756C43" w:rsidRPr="00756C43" w14:paraId="54EBFEDF" w14:textId="77777777" w:rsidTr="003E6A08">
        <w:trPr>
          <w:trHeight w:val="659"/>
        </w:trPr>
        <w:tc>
          <w:tcPr>
            <w:tcW w:w="734" w:type="dxa"/>
          </w:tcPr>
          <w:p w14:paraId="32BD2FB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EDD66C4"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EBC1F68"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020DA71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III-a</w:t>
            </w:r>
          </w:p>
        </w:tc>
        <w:tc>
          <w:tcPr>
            <w:tcW w:w="1418" w:type="dxa"/>
          </w:tcPr>
          <w:p w14:paraId="60CFA359" w14:textId="77777777" w:rsidR="00756C43" w:rsidRPr="00756C43" w:rsidRDefault="00756C43" w:rsidP="00756C43">
            <w:pPr>
              <w:widowControl w:val="0"/>
              <w:autoSpaceDE w:val="0"/>
              <w:autoSpaceDN w:val="0"/>
              <w:spacing w:after="0" w:line="242" w:lineRule="auto"/>
              <w:ind w:right="115"/>
              <w:rPr>
                <w:rFonts w:ascii="Times New Roman" w:eastAsia="Times New Roman" w:hAnsi="Times New Roman" w:cs="Times New Roman"/>
                <w:b/>
                <w:i/>
              </w:rPr>
            </w:pPr>
            <w:r w:rsidRPr="00756C43">
              <w:rPr>
                <w:rFonts w:ascii="Times New Roman" w:eastAsia="Times New Roman" w:hAnsi="Times New Roman" w:cs="Times New Roman"/>
                <w:b/>
                <w:i/>
              </w:rPr>
              <w:t>Un meniu sănătos</w:t>
            </w:r>
          </w:p>
        </w:tc>
        <w:tc>
          <w:tcPr>
            <w:tcW w:w="425" w:type="dxa"/>
          </w:tcPr>
          <w:p w14:paraId="18BA7B8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425" w:type="dxa"/>
          </w:tcPr>
          <w:p w14:paraId="4522C87C" w14:textId="77777777" w:rsidR="00756C43" w:rsidRPr="00756C43" w:rsidRDefault="00756C43" w:rsidP="00756C43">
            <w:pPr>
              <w:widowControl w:val="0"/>
              <w:autoSpaceDE w:val="0"/>
              <w:autoSpaceDN w:val="0"/>
              <w:spacing w:after="0" w:line="263" w:lineRule="exact"/>
              <w:ind w:right="486"/>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4" w:type="dxa"/>
          </w:tcPr>
          <w:p w14:paraId="627204F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4B35D30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6AEE403C" w14:textId="77777777" w:rsidR="00756C43" w:rsidRPr="00756C43" w:rsidRDefault="00756C43" w:rsidP="00756C43">
            <w:pPr>
              <w:widowControl w:val="0"/>
              <w:autoSpaceDE w:val="0"/>
              <w:autoSpaceDN w:val="0"/>
              <w:spacing w:before="10" w:after="0" w:line="240" w:lineRule="auto"/>
              <w:rPr>
                <w:rFonts w:ascii="Times New Roman" w:eastAsia="Times New Roman" w:hAnsi="Times New Roman" w:cs="Times New Roman"/>
                <w:b/>
                <w:sz w:val="20"/>
              </w:rPr>
            </w:pPr>
          </w:p>
          <w:p w14:paraId="5123259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4C6541E8" w14:textId="77777777" w:rsidR="00756C43" w:rsidRPr="00756C43" w:rsidRDefault="00756C43" w:rsidP="00756C43">
            <w:pPr>
              <w:widowControl w:val="0"/>
              <w:autoSpaceDE w:val="0"/>
              <w:autoSpaceDN w:val="0"/>
              <w:spacing w:after="0" w:line="263" w:lineRule="exact"/>
              <w:ind w:right="1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080" w:type="dxa"/>
          </w:tcPr>
          <w:p w14:paraId="639E426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699" w:type="dxa"/>
          </w:tcPr>
          <w:p w14:paraId="4965B964" w14:textId="77777777" w:rsidR="00756C43" w:rsidRPr="00756C43" w:rsidRDefault="00756C43" w:rsidP="00756C43">
            <w:pPr>
              <w:widowControl w:val="0"/>
              <w:autoSpaceDE w:val="0"/>
              <w:autoSpaceDN w:val="0"/>
              <w:spacing w:after="0" w:line="263" w:lineRule="exact"/>
              <w:ind w:right="155"/>
              <w:jc w:val="righ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5E85FA9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proofErr w:type="spellStart"/>
            <w:r w:rsidRPr="00756C43">
              <w:rPr>
                <w:rFonts w:ascii="Times New Roman" w:eastAsia="Times New Roman" w:hAnsi="Times New Roman" w:cs="Times New Roman"/>
                <w:w w:val="99"/>
                <w:sz w:val="24"/>
              </w:rPr>
              <w:t>Sandwichuri</w:t>
            </w:r>
            <w:proofErr w:type="spellEnd"/>
            <w:r w:rsidRPr="00756C43">
              <w:rPr>
                <w:rFonts w:ascii="Times New Roman" w:eastAsia="Times New Roman" w:hAnsi="Times New Roman" w:cs="Times New Roman"/>
                <w:w w:val="99"/>
                <w:sz w:val="24"/>
              </w:rPr>
              <w:t xml:space="preserve"> haioase</w:t>
            </w:r>
          </w:p>
        </w:tc>
      </w:tr>
    </w:tbl>
    <w:p w14:paraId="7C9DA6CC" w14:textId="77777777" w:rsidR="00756C43" w:rsidRPr="00756C43" w:rsidRDefault="00756C43" w:rsidP="00756C43">
      <w:pPr>
        <w:widowControl w:val="0"/>
        <w:autoSpaceDE w:val="0"/>
        <w:autoSpaceDN w:val="0"/>
        <w:spacing w:after="0" w:line="242" w:lineRule="auto"/>
        <w:rPr>
          <w:rFonts w:ascii="Times New Roman" w:eastAsia="Times New Roman" w:hAnsi="Times New Roman" w:cs="Times New Roman"/>
          <w:sz w:val="24"/>
        </w:rPr>
        <w:sectPr w:rsidR="00756C43" w:rsidRPr="00756C43" w:rsidSect="0002550A">
          <w:pgSz w:w="11910" w:h="16840"/>
          <w:pgMar w:top="120" w:right="280" w:bottom="200" w:left="140" w:header="708" w:footer="708" w:gutter="0"/>
          <w:cols w:space="708"/>
          <w:docGrid w:linePitch="299"/>
        </w:sectPr>
      </w:pPr>
    </w:p>
    <w:tbl>
      <w:tblPr>
        <w:tblW w:w="9955" w:type="dxa"/>
        <w:tblInd w:w="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2"/>
        <w:gridCol w:w="1134"/>
        <w:gridCol w:w="851"/>
        <w:gridCol w:w="1275"/>
        <w:gridCol w:w="993"/>
        <w:gridCol w:w="425"/>
        <w:gridCol w:w="425"/>
        <w:gridCol w:w="269"/>
        <w:gridCol w:w="360"/>
        <w:gridCol w:w="647"/>
        <w:gridCol w:w="1276"/>
        <w:gridCol w:w="1708"/>
      </w:tblGrid>
      <w:tr w:rsidR="00756C43" w:rsidRPr="00756C43" w14:paraId="45164DCE" w14:textId="77777777" w:rsidTr="00016C5A">
        <w:trPr>
          <w:trHeight w:val="132"/>
        </w:trPr>
        <w:tc>
          <w:tcPr>
            <w:tcW w:w="592" w:type="dxa"/>
          </w:tcPr>
          <w:p w14:paraId="4714CEA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tc>
        <w:tc>
          <w:tcPr>
            <w:tcW w:w="1134" w:type="dxa"/>
          </w:tcPr>
          <w:p w14:paraId="0447CD5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tc>
        <w:tc>
          <w:tcPr>
            <w:tcW w:w="851" w:type="dxa"/>
          </w:tcPr>
          <w:p w14:paraId="519CFD5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tc>
        <w:tc>
          <w:tcPr>
            <w:tcW w:w="1275" w:type="dxa"/>
          </w:tcPr>
          <w:p w14:paraId="0EB0973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tc>
        <w:tc>
          <w:tcPr>
            <w:tcW w:w="993" w:type="dxa"/>
          </w:tcPr>
          <w:p w14:paraId="27A5652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tc>
        <w:tc>
          <w:tcPr>
            <w:tcW w:w="425" w:type="dxa"/>
          </w:tcPr>
          <w:p w14:paraId="0F25888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tc>
        <w:tc>
          <w:tcPr>
            <w:tcW w:w="425" w:type="dxa"/>
          </w:tcPr>
          <w:p w14:paraId="2DF30E8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tc>
        <w:tc>
          <w:tcPr>
            <w:tcW w:w="269" w:type="dxa"/>
          </w:tcPr>
          <w:p w14:paraId="60809A4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40AB2B5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tc>
        <w:tc>
          <w:tcPr>
            <w:tcW w:w="647" w:type="dxa"/>
          </w:tcPr>
          <w:p w14:paraId="01ABC15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tc>
        <w:tc>
          <w:tcPr>
            <w:tcW w:w="1276" w:type="dxa"/>
          </w:tcPr>
          <w:p w14:paraId="3524FAA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tc>
        <w:tc>
          <w:tcPr>
            <w:tcW w:w="1708" w:type="dxa"/>
          </w:tcPr>
          <w:p w14:paraId="66B1910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prezentate</w:t>
            </w:r>
          </w:p>
        </w:tc>
      </w:tr>
      <w:tr w:rsidR="00756C43" w:rsidRPr="00756C43" w14:paraId="7095E436" w14:textId="77777777" w:rsidTr="00016C5A">
        <w:trPr>
          <w:trHeight w:val="1401"/>
        </w:trPr>
        <w:tc>
          <w:tcPr>
            <w:tcW w:w="592" w:type="dxa"/>
          </w:tcPr>
          <w:p w14:paraId="03B3A68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E07BECB"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A2F2500"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1" w:type="dxa"/>
          </w:tcPr>
          <w:p w14:paraId="6DAB2DC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IV-a</w:t>
            </w:r>
          </w:p>
        </w:tc>
        <w:tc>
          <w:tcPr>
            <w:tcW w:w="1275" w:type="dxa"/>
          </w:tcPr>
          <w:p w14:paraId="5B079DF4" w14:textId="77777777" w:rsidR="00756C43" w:rsidRPr="00756C43" w:rsidRDefault="00756C43" w:rsidP="00756C43">
            <w:pPr>
              <w:widowControl w:val="0"/>
              <w:autoSpaceDE w:val="0"/>
              <w:autoSpaceDN w:val="0"/>
              <w:spacing w:after="0" w:line="360" w:lineRule="auto"/>
              <w:ind w:right="159"/>
              <w:rPr>
                <w:rFonts w:ascii="Times New Roman" w:eastAsia="Times New Roman" w:hAnsi="Times New Roman" w:cs="Times New Roman"/>
                <w:b/>
                <w:i/>
                <w:sz w:val="24"/>
              </w:rPr>
            </w:pPr>
            <w:r w:rsidRPr="00756C43">
              <w:rPr>
                <w:rFonts w:ascii="Times New Roman" w:eastAsia="Times New Roman" w:hAnsi="Times New Roman" w:cs="Times New Roman"/>
                <w:b/>
                <w:i/>
                <w:sz w:val="24"/>
              </w:rPr>
              <w:t>Alimentație sănătoasă</w:t>
            </w:r>
          </w:p>
          <w:p w14:paraId="4E438D41" w14:textId="77777777" w:rsidR="00756C43" w:rsidRPr="00756C43" w:rsidRDefault="00756C43" w:rsidP="00756C43">
            <w:pPr>
              <w:widowControl w:val="0"/>
              <w:autoSpaceDE w:val="0"/>
              <w:autoSpaceDN w:val="0"/>
              <w:spacing w:after="0" w:line="360" w:lineRule="auto"/>
              <w:ind w:right="159"/>
              <w:rPr>
                <w:rFonts w:ascii="Times New Roman" w:eastAsia="Times New Roman" w:hAnsi="Times New Roman" w:cs="Times New Roman"/>
                <w:b/>
                <w:i/>
                <w:sz w:val="24"/>
              </w:rPr>
            </w:pPr>
            <w:r w:rsidRPr="00756C43">
              <w:rPr>
                <w:rFonts w:ascii="Times New Roman" w:eastAsia="Times New Roman" w:hAnsi="Times New Roman" w:cs="Times New Roman"/>
                <w:b/>
                <w:i/>
                <w:sz w:val="24"/>
              </w:rPr>
              <w:t>Risipa de alimente</w:t>
            </w:r>
          </w:p>
          <w:p w14:paraId="108EDAD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i/>
                <w:sz w:val="24"/>
              </w:rPr>
            </w:pPr>
          </w:p>
        </w:tc>
        <w:tc>
          <w:tcPr>
            <w:tcW w:w="993" w:type="dxa"/>
          </w:tcPr>
          <w:p w14:paraId="536F51D6" w14:textId="77777777" w:rsidR="00756C43" w:rsidRPr="00756C43" w:rsidRDefault="00756C43" w:rsidP="00756C43">
            <w:pPr>
              <w:widowControl w:val="0"/>
              <w:autoSpaceDE w:val="0"/>
              <w:autoSpaceDN w:val="0"/>
              <w:spacing w:after="0" w:line="263" w:lineRule="exact"/>
              <w:ind w:right="608"/>
              <w:jc w:val="right"/>
              <w:rPr>
                <w:rFonts w:ascii="Times New Roman" w:eastAsia="Times New Roman" w:hAnsi="Times New Roman" w:cs="Times New Roman"/>
                <w:sz w:val="24"/>
              </w:rPr>
            </w:pPr>
            <w:r w:rsidRPr="00756C43">
              <w:rPr>
                <w:rFonts w:ascii="Times New Roman" w:eastAsia="Times New Roman" w:hAnsi="Times New Roman" w:cs="Times New Roman"/>
                <w:sz w:val="24"/>
              </w:rPr>
              <w:t>25</w:t>
            </w:r>
          </w:p>
        </w:tc>
        <w:tc>
          <w:tcPr>
            <w:tcW w:w="425" w:type="dxa"/>
          </w:tcPr>
          <w:p w14:paraId="70A35AC0"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45DD7A0D" w14:textId="77777777" w:rsidR="00756C43" w:rsidRPr="00756C43" w:rsidRDefault="00756C43" w:rsidP="00756C43">
            <w:pPr>
              <w:widowControl w:val="0"/>
              <w:autoSpaceDE w:val="0"/>
              <w:autoSpaceDN w:val="0"/>
              <w:spacing w:after="0" w:line="263" w:lineRule="exact"/>
              <w:ind w:right="45"/>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5CA019C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05095444" w14:textId="77777777" w:rsidR="00756C43" w:rsidRPr="00756C43" w:rsidRDefault="00756C43" w:rsidP="00756C43">
            <w:pPr>
              <w:widowControl w:val="0"/>
              <w:autoSpaceDE w:val="0"/>
              <w:autoSpaceDN w:val="0"/>
              <w:spacing w:before="9" w:after="0" w:line="240" w:lineRule="auto"/>
              <w:rPr>
                <w:rFonts w:ascii="Times New Roman" w:eastAsia="Times New Roman" w:hAnsi="Times New Roman" w:cs="Times New Roman"/>
                <w:b/>
                <w:sz w:val="20"/>
              </w:rPr>
            </w:pPr>
          </w:p>
          <w:p w14:paraId="51F262EF" w14:textId="77777777" w:rsidR="00756C43" w:rsidRPr="00756C43" w:rsidRDefault="00756C43" w:rsidP="00756C43">
            <w:pPr>
              <w:widowControl w:val="0"/>
              <w:autoSpaceDE w:val="0"/>
              <w:autoSpaceDN w:val="0"/>
              <w:spacing w:before="1" w:after="0" w:line="240" w:lineRule="auto"/>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5ACA476F" w14:textId="77777777" w:rsidR="00756C43" w:rsidRPr="00756C43" w:rsidRDefault="00756C43" w:rsidP="00756C43">
            <w:pPr>
              <w:widowControl w:val="0"/>
              <w:autoSpaceDE w:val="0"/>
              <w:autoSpaceDN w:val="0"/>
              <w:spacing w:after="0" w:line="263" w:lineRule="exact"/>
              <w:ind w:right="1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647" w:type="dxa"/>
          </w:tcPr>
          <w:p w14:paraId="1D235AA6" w14:textId="77777777" w:rsidR="00756C43" w:rsidRPr="00756C43" w:rsidRDefault="00756C43" w:rsidP="00756C43">
            <w:pPr>
              <w:widowControl w:val="0"/>
              <w:autoSpaceDE w:val="0"/>
              <w:autoSpaceDN w:val="0"/>
              <w:spacing w:after="0" w:line="263" w:lineRule="exact"/>
              <w:ind w:right="68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276" w:type="dxa"/>
          </w:tcPr>
          <w:p w14:paraId="7059464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2BEAFA6D" w14:textId="77777777" w:rsidR="00756C43" w:rsidRPr="00756C43" w:rsidRDefault="00756C43" w:rsidP="00756C43">
            <w:pPr>
              <w:widowControl w:val="0"/>
              <w:autoSpaceDE w:val="0"/>
              <w:autoSpaceDN w:val="0"/>
              <w:spacing w:after="0" w:line="247" w:lineRule="auto"/>
              <w:ind w:right="272"/>
              <w:rPr>
                <w:rFonts w:ascii="Times New Roman" w:eastAsia="Times New Roman" w:hAnsi="Times New Roman" w:cs="Times New Roman"/>
                <w:sz w:val="24"/>
              </w:rPr>
            </w:pPr>
            <w:r w:rsidRPr="00756C43">
              <w:rPr>
                <w:rFonts w:ascii="Times New Roman" w:eastAsia="Times New Roman" w:hAnsi="Times New Roman" w:cs="Times New Roman"/>
                <w:w w:val="99"/>
              </w:rPr>
              <w:t>Materiale despre piramida alimentară și reducerea risipei alimentare ce urmează a fi prezentate</w:t>
            </w:r>
          </w:p>
        </w:tc>
      </w:tr>
      <w:tr w:rsidR="00756C43" w:rsidRPr="00756C43" w14:paraId="53AADE42" w14:textId="77777777" w:rsidTr="00016C5A">
        <w:trPr>
          <w:trHeight w:val="1402"/>
        </w:trPr>
        <w:tc>
          <w:tcPr>
            <w:tcW w:w="592" w:type="dxa"/>
          </w:tcPr>
          <w:p w14:paraId="4160E9CC"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3DF60C74"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34893B6"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1" w:type="dxa"/>
          </w:tcPr>
          <w:p w14:paraId="3257713A"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V-a</w:t>
            </w:r>
          </w:p>
          <w:p w14:paraId="5F9F9C2E"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p>
          <w:p w14:paraId="09376FF3"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8-9</w:t>
            </w:r>
          </w:p>
        </w:tc>
        <w:tc>
          <w:tcPr>
            <w:tcW w:w="1275" w:type="dxa"/>
          </w:tcPr>
          <w:p w14:paraId="2ECE6B96" w14:textId="77777777" w:rsidR="00756C43" w:rsidRPr="00756C43" w:rsidRDefault="00756C43" w:rsidP="00756C43">
            <w:pPr>
              <w:widowControl w:val="0"/>
              <w:autoSpaceDE w:val="0"/>
              <w:autoSpaceDN w:val="0"/>
              <w:spacing w:after="0" w:line="362" w:lineRule="auto"/>
              <w:ind w:right="190"/>
              <w:rPr>
                <w:rFonts w:ascii="Times New Roman" w:eastAsia="Times New Roman" w:hAnsi="Times New Roman" w:cs="Times New Roman"/>
                <w:b/>
                <w:i/>
                <w:sz w:val="24"/>
              </w:rPr>
            </w:pPr>
            <w:r w:rsidRPr="00756C43">
              <w:rPr>
                <w:rFonts w:ascii="Times New Roman" w:eastAsia="Times New Roman" w:hAnsi="Times New Roman" w:cs="Times New Roman"/>
                <w:b/>
                <w:i/>
                <w:sz w:val="24"/>
              </w:rPr>
              <w:t>Alimentația sănătoasă – sursă de bine</w:t>
            </w:r>
          </w:p>
        </w:tc>
        <w:tc>
          <w:tcPr>
            <w:tcW w:w="993" w:type="dxa"/>
          </w:tcPr>
          <w:p w14:paraId="400216B5"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425" w:type="dxa"/>
          </w:tcPr>
          <w:p w14:paraId="2B2E06F4"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1FCD9962"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2D81F6CE" w14:textId="77777777" w:rsidR="00756C43" w:rsidRPr="00756C43" w:rsidRDefault="00756C43" w:rsidP="00756C43">
            <w:pPr>
              <w:widowControl w:val="0"/>
              <w:autoSpaceDE w:val="0"/>
              <w:autoSpaceDN w:val="0"/>
              <w:spacing w:after="0" w:line="264"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6DE60B22" w14:textId="77777777" w:rsidR="00756C43" w:rsidRPr="00756C43" w:rsidRDefault="00756C43" w:rsidP="00756C43">
            <w:pPr>
              <w:widowControl w:val="0"/>
              <w:autoSpaceDE w:val="0"/>
              <w:autoSpaceDN w:val="0"/>
              <w:spacing w:after="0" w:line="264" w:lineRule="exact"/>
              <w:ind w:right="1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647" w:type="dxa"/>
          </w:tcPr>
          <w:p w14:paraId="2D461070"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276" w:type="dxa"/>
          </w:tcPr>
          <w:p w14:paraId="73F1608A"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0E1195C2" w14:textId="77777777" w:rsidR="00756C43" w:rsidRPr="00756C43" w:rsidRDefault="00756C43" w:rsidP="00756C43">
            <w:pPr>
              <w:widowControl w:val="0"/>
              <w:autoSpaceDE w:val="0"/>
              <w:autoSpaceDN w:val="0"/>
              <w:spacing w:after="0" w:line="264" w:lineRule="exact"/>
              <w:ind w:right="278"/>
              <w:rPr>
                <w:rFonts w:ascii="Times New Roman" w:eastAsia="Times New Roman" w:hAnsi="Times New Roman" w:cs="Times New Roman"/>
                <w:sz w:val="24"/>
              </w:rPr>
            </w:pPr>
            <w:r w:rsidRPr="00756C43">
              <w:rPr>
                <w:rFonts w:ascii="Times New Roman" w:eastAsia="Times New Roman" w:hAnsi="Times New Roman" w:cs="Times New Roman"/>
                <w:w w:val="99"/>
                <w:sz w:val="24"/>
              </w:rPr>
              <w:t>Descoperirea diverselor proprietăți ale alimentelor</w:t>
            </w:r>
          </w:p>
        </w:tc>
      </w:tr>
      <w:tr w:rsidR="00756C43" w:rsidRPr="00756C43" w14:paraId="4ECEE8BC" w14:textId="77777777" w:rsidTr="00016C5A">
        <w:trPr>
          <w:trHeight w:val="1402"/>
        </w:trPr>
        <w:tc>
          <w:tcPr>
            <w:tcW w:w="592" w:type="dxa"/>
          </w:tcPr>
          <w:p w14:paraId="5D1D7F50"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4FAA0B2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97A06D8"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1" w:type="dxa"/>
          </w:tcPr>
          <w:p w14:paraId="69657118"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V-a</w:t>
            </w:r>
          </w:p>
          <w:p w14:paraId="73B0A3BF"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p>
          <w:p w14:paraId="5A86C428"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9-10</w:t>
            </w:r>
          </w:p>
        </w:tc>
        <w:tc>
          <w:tcPr>
            <w:tcW w:w="1275" w:type="dxa"/>
          </w:tcPr>
          <w:p w14:paraId="7F20106A" w14:textId="77777777" w:rsidR="00756C43" w:rsidRPr="00756C43" w:rsidRDefault="00756C43" w:rsidP="00756C43">
            <w:pPr>
              <w:widowControl w:val="0"/>
              <w:autoSpaceDE w:val="0"/>
              <w:autoSpaceDN w:val="0"/>
              <w:spacing w:after="0" w:line="362" w:lineRule="auto"/>
              <w:ind w:right="190"/>
              <w:rPr>
                <w:rFonts w:ascii="Times New Roman" w:eastAsia="Times New Roman" w:hAnsi="Times New Roman" w:cs="Times New Roman"/>
                <w:b/>
                <w:i/>
                <w:sz w:val="24"/>
              </w:rPr>
            </w:pPr>
            <w:r w:rsidRPr="00756C43">
              <w:rPr>
                <w:rFonts w:ascii="Times New Roman" w:eastAsia="Times New Roman" w:hAnsi="Times New Roman" w:cs="Times New Roman"/>
                <w:b/>
                <w:i/>
                <w:sz w:val="24"/>
              </w:rPr>
              <w:t>Să mâncăm sănătos</w:t>
            </w:r>
          </w:p>
        </w:tc>
        <w:tc>
          <w:tcPr>
            <w:tcW w:w="993" w:type="dxa"/>
          </w:tcPr>
          <w:p w14:paraId="0C22A334"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425" w:type="dxa"/>
          </w:tcPr>
          <w:p w14:paraId="27DBBC90"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33DD9C68"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57C60F2E" w14:textId="77777777" w:rsidR="00756C43" w:rsidRPr="00756C43" w:rsidRDefault="00756C43" w:rsidP="00756C43">
            <w:pPr>
              <w:widowControl w:val="0"/>
              <w:autoSpaceDE w:val="0"/>
              <w:autoSpaceDN w:val="0"/>
              <w:spacing w:after="0" w:line="264"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644149E6" w14:textId="77777777" w:rsidR="00756C43" w:rsidRPr="00756C43" w:rsidRDefault="00756C43" w:rsidP="00756C43">
            <w:pPr>
              <w:widowControl w:val="0"/>
              <w:autoSpaceDE w:val="0"/>
              <w:autoSpaceDN w:val="0"/>
              <w:spacing w:after="0" w:line="264" w:lineRule="exact"/>
              <w:ind w:right="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647" w:type="dxa"/>
          </w:tcPr>
          <w:p w14:paraId="37BCF5DD"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6730FC0B"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5D422D40" w14:textId="77777777" w:rsidR="00756C43" w:rsidRPr="00756C43" w:rsidRDefault="00756C43" w:rsidP="00756C43">
            <w:pPr>
              <w:widowControl w:val="0"/>
              <w:autoSpaceDE w:val="0"/>
              <w:autoSpaceDN w:val="0"/>
              <w:spacing w:after="0" w:line="264" w:lineRule="exact"/>
              <w:ind w:right="278"/>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despre biodiversitate ce urmează a fi prezentate</w:t>
            </w:r>
          </w:p>
        </w:tc>
      </w:tr>
      <w:tr w:rsidR="00756C43" w:rsidRPr="00756C43" w14:paraId="3B183D9B" w14:textId="77777777" w:rsidTr="00016C5A">
        <w:trPr>
          <w:trHeight w:val="1402"/>
        </w:trPr>
        <w:tc>
          <w:tcPr>
            <w:tcW w:w="592" w:type="dxa"/>
          </w:tcPr>
          <w:p w14:paraId="72C35121"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4A0C6137"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7FA4921"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1" w:type="dxa"/>
          </w:tcPr>
          <w:p w14:paraId="37D46223"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V-a</w:t>
            </w:r>
          </w:p>
          <w:p w14:paraId="69C5A8D0"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p>
          <w:p w14:paraId="5EEA1412"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10-11</w:t>
            </w:r>
          </w:p>
        </w:tc>
        <w:tc>
          <w:tcPr>
            <w:tcW w:w="1275" w:type="dxa"/>
          </w:tcPr>
          <w:p w14:paraId="5510CE94" w14:textId="77777777" w:rsidR="00756C43" w:rsidRPr="00756C43" w:rsidRDefault="00756C43" w:rsidP="00756C43">
            <w:pPr>
              <w:widowControl w:val="0"/>
              <w:autoSpaceDE w:val="0"/>
              <w:autoSpaceDN w:val="0"/>
              <w:spacing w:after="0" w:line="362" w:lineRule="auto"/>
              <w:ind w:right="190"/>
              <w:rPr>
                <w:rFonts w:ascii="Times New Roman" w:eastAsia="Times New Roman" w:hAnsi="Times New Roman" w:cs="Times New Roman"/>
                <w:b/>
                <w:i/>
                <w:sz w:val="24"/>
              </w:rPr>
            </w:pPr>
            <w:r w:rsidRPr="00756C43">
              <w:rPr>
                <w:rFonts w:ascii="Times New Roman" w:eastAsia="Times New Roman" w:hAnsi="Times New Roman" w:cs="Times New Roman"/>
                <w:b/>
                <w:i/>
                <w:sz w:val="24"/>
              </w:rPr>
              <w:t>Alimentația sănătoasă și risipa alimentară</w:t>
            </w:r>
          </w:p>
        </w:tc>
        <w:tc>
          <w:tcPr>
            <w:tcW w:w="993" w:type="dxa"/>
          </w:tcPr>
          <w:p w14:paraId="00D1EE05"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425" w:type="dxa"/>
          </w:tcPr>
          <w:p w14:paraId="10A4D8A9"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1F1890A2"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0C714F8A" w14:textId="77777777" w:rsidR="00756C43" w:rsidRPr="00756C43" w:rsidRDefault="00756C43" w:rsidP="00756C43">
            <w:pPr>
              <w:widowControl w:val="0"/>
              <w:autoSpaceDE w:val="0"/>
              <w:autoSpaceDN w:val="0"/>
              <w:spacing w:after="0" w:line="264"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72051132" w14:textId="77777777" w:rsidR="00756C43" w:rsidRPr="00756C43" w:rsidRDefault="00756C43" w:rsidP="00756C43">
            <w:pPr>
              <w:widowControl w:val="0"/>
              <w:autoSpaceDE w:val="0"/>
              <w:autoSpaceDN w:val="0"/>
              <w:spacing w:after="0" w:line="264" w:lineRule="exact"/>
              <w:ind w:right="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647" w:type="dxa"/>
          </w:tcPr>
          <w:p w14:paraId="4771AC3A"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6EE91571"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7EE89139" w14:textId="77777777" w:rsidR="00756C43" w:rsidRPr="00756C43" w:rsidRDefault="00756C43" w:rsidP="00756C43">
            <w:pPr>
              <w:widowControl w:val="0"/>
              <w:autoSpaceDE w:val="0"/>
              <w:autoSpaceDN w:val="0"/>
              <w:spacing w:after="0" w:line="264" w:lineRule="exact"/>
              <w:ind w:right="278"/>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despre piramida alimentară și reducerea risipei alimentare ce urmează a fi prezentate</w:t>
            </w:r>
          </w:p>
        </w:tc>
      </w:tr>
      <w:tr w:rsidR="00756C43" w:rsidRPr="00756C43" w14:paraId="1E3CE7FD" w14:textId="77777777" w:rsidTr="00016C5A">
        <w:trPr>
          <w:trHeight w:val="1402"/>
        </w:trPr>
        <w:tc>
          <w:tcPr>
            <w:tcW w:w="592" w:type="dxa"/>
          </w:tcPr>
          <w:p w14:paraId="2C002D90"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DE0C76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34D9473"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1" w:type="dxa"/>
          </w:tcPr>
          <w:p w14:paraId="6244F32A"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V-a</w:t>
            </w:r>
          </w:p>
          <w:p w14:paraId="0A3187F9"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p>
          <w:p w14:paraId="293A1CA5"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11-12</w:t>
            </w:r>
          </w:p>
        </w:tc>
        <w:tc>
          <w:tcPr>
            <w:tcW w:w="1275" w:type="dxa"/>
          </w:tcPr>
          <w:p w14:paraId="3569C0D5" w14:textId="77777777" w:rsidR="00756C43" w:rsidRPr="00756C43" w:rsidRDefault="00756C43" w:rsidP="00756C43">
            <w:pPr>
              <w:widowControl w:val="0"/>
              <w:autoSpaceDE w:val="0"/>
              <w:autoSpaceDN w:val="0"/>
              <w:spacing w:after="0" w:line="362" w:lineRule="auto"/>
              <w:ind w:right="190"/>
              <w:rPr>
                <w:rFonts w:ascii="Times New Roman" w:eastAsia="Times New Roman" w:hAnsi="Times New Roman" w:cs="Times New Roman"/>
                <w:b/>
                <w:i/>
                <w:sz w:val="24"/>
              </w:rPr>
            </w:pPr>
            <w:r w:rsidRPr="00756C43">
              <w:rPr>
                <w:rFonts w:ascii="Times New Roman" w:eastAsia="Times New Roman" w:hAnsi="Times New Roman" w:cs="Times New Roman"/>
                <w:b/>
                <w:i/>
                <w:sz w:val="24"/>
              </w:rPr>
              <w:t>Fructele și legumele- Cele mai bogate în vitamine (Alimentația sănătoasă)</w:t>
            </w:r>
          </w:p>
        </w:tc>
        <w:tc>
          <w:tcPr>
            <w:tcW w:w="993" w:type="dxa"/>
          </w:tcPr>
          <w:p w14:paraId="35176B85"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425" w:type="dxa"/>
          </w:tcPr>
          <w:p w14:paraId="5E84935F"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1F169D59"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w w:val="99"/>
                <w:sz w:val="24"/>
              </w:rPr>
            </w:pPr>
          </w:p>
        </w:tc>
        <w:tc>
          <w:tcPr>
            <w:tcW w:w="269" w:type="dxa"/>
          </w:tcPr>
          <w:p w14:paraId="419F2025" w14:textId="77777777" w:rsidR="00756C43" w:rsidRPr="00756C43" w:rsidRDefault="00756C43" w:rsidP="00756C43">
            <w:pPr>
              <w:widowControl w:val="0"/>
              <w:autoSpaceDE w:val="0"/>
              <w:autoSpaceDN w:val="0"/>
              <w:spacing w:after="0" w:line="264" w:lineRule="exact"/>
              <w:ind w:right="-15"/>
              <w:jc w:val="right"/>
              <w:rPr>
                <w:rFonts w:ascii="Times New Roman" w:eastAsia="Times New Roman" w:hAnsi="Times New Roman" w:cs="Times New Roman"/>
                <w:w w:val="99"/>
                <w:sz w:val="24"/>
              </w:rPr>
            </w:pPr>
          </w:p>
        </w:tc>
        <w:tc>
          <w:tcPr>
            <w:tcW w:w="360" w:type="dxa"/>
          </w:tcPr>
          <w:p w14:paraId="10A109DB" w14:textId="77777777" w:rsidR="00756C43" w:rsidRPr="00756C43" w:rsidRDefault="00756C43" w:rsidP="00756C43">
            <w:pPr>
              <w:widowControl w:val="0"/>
              <w:autoSpaceDE w:val="0"/>
              <w:autoSpaceDN w:val="0"/>
              <w:spacing w:after="0" w:line="264" w:lineRule="exact"/>
              <w:ind w:right="18"/>
              <w:jc w:val="right"/>
              <w:rPr>
                <w:rFonts w:ascii="Times New Roman" w:eastAsia="Times New Roman" w:hAnsi="Times New Roman" w:cs="Times New Roman"/>
                <w:w w:val="99"/>
                <w:sz w:val="24"/>
              </w:rPr>
            </w:pPr>
          </w:p>
        </w:tc>
        <w:tc>
          <w:tcPr>
            <w:tcW w:w="647" w:type="dxa"/>
          </w:tcPr>
          <w:p w14:paraId="0D03C4F1"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w w:val="99"/>
                <w:sz w:val="24"/>
              </w:rPr>
            </w:pPr>
          </w:p>
        </w:tc>
        <w:tc>
          <w:tcPr>
            <w:tcW w:w="1276" w:type="dxa"/>
          </w:tcPr>
          <w:p w14:paraId="64A715BC"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Alimentația sănătoasă </w:t>
            </w:r>
          </w:p>
        </w:tc>
        <w:tc>
          <w:tcPr>
            <w:tcW w:w="1708" w:type="dxa"/>
          </w:tcPr>
          <w:p w14:paraId="78F9B25F" w14:textId="77777777" w:rsidR="00756C43" w:rsidRPr="00756C43" w:rsidRDefault="00756C43" w:rsidP="00756C43">
            <w:pPr>
              <w:widowControl w:val="0"/>
              <w:autoSpaceDE w:val="0"/>
              <w:autoSpaceDN w:val="0"/>
              <w:spacing w:after="0" w:line="264" w:lineRule="exact"/>
              <w:ind w:right="278"/>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Power Point ce urmează a fi prezentate</w:t>
            </w:r>
          </w:p>
        </w:tc>
      </w:tr>
      <w:tr w:rsidR="00756C43" w:rsidRPr="00756C43" w14:paraId="0F9428F2" w14:textId="77777777" w:rsidTr="00016C5A">
        <w:trPr>
          <w:trHeight w:val="1402"/>
        </w:trPr>
        <w:tc>
          <w:tcPr>
            <w:tcW w:w="592" w:type="dxa"/>
          </w:tcPr>
          <w:p w14:paraId="219CA9F5"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230D5B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683089E"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1" w:type="dxa"/>
          </w:tcPr>
          <w:p w14:paraId="1BEE9860"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V-a</w:t>
            </w:r>
          </w:p>
          <w:p w14:paraId="2B5861D5"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p>
          <w:p w14:paraId="78AE02BD"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12-13</w:t>
            </w:r>
          </w:p>
        </w:tc>
        <w:tc>
          <w:tcPr>
            <w:tcW w:w="1275" w:type="dxa"/>
          </w:tcPr>
          <w:p w14:paraId="46AC0F1C" w14:textId="77777777" w:rsidR="00756C43" w:rsidRPr="00756C43" w:rsidRDefault="00756C43" w:rsidP="00756C43">
            <w:pPr>
              <w:widowControl w:val="0"/>
              <w:autoSpaceDE w:val="0"/>
              <w:autoSpaceDN w:val="0"/>
              <w:spacing w:after="0" w:line="362" w:lineRule="auto"/>
              <w:ind w:right="190"/>
              <w:rPr>
                <w:rFonts w:ascii="Times New Roman" w:eastAsia="Times New Roman" w:hAnsi="Times New Roman" w:cs="Times New Roman"/>
                <w:b/>
                <w:i/>
                <w:sz w:val="24"/>
              </w:rPr>
            </w:pPr>
            <w:r w:rsidRPr="00756C43">
              <w:rPr>
                <w:rFonts w:ascii="Times New Roman" w:eastAsia="Times New Roman" w:hAnsi="Times New Roman" w:cs="Times New Roman"/>
                <w:b/>
                <w:i/>
                <w:sz w:val="24"/>
              </w:rPr>
              <w:t>Alimentația sănătoasă în sport</w:t>
            </w:r>
          </w:p>
        </w:tc>
        <w:tc>
          <w:tcPr>
            <w:tcW w:w="993" w:type="dxa"/>
          </w:tcPr>
          <w:p w14:paraId="51CC8827"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425" w:type="dxa"/>
          </w:tcPr>
          <w:p w14:paraId="2E9017FC"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68F4F3E3"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183D4766" w14:textId="77777777" w:rsidR="00756C43" w:rsidRPr="00756C43" w:rsidRDefault="00756C43" w:rsidP="00756C43">
            <w:pPr>
              <w:widowControl w:val="0"/>
              <w:autoSpaceDE w:val="0"/>
              <w:autoSpaceDN w:val="0"/>
              <w:spacing w:after="0" w:line="264" w:lineRule="exact"/>
              <w:ind w:right="-15"/>
              <w:jc w:val="right"/>
              <w:rPr>
                <w:rFonts w:ascii="Times New Roman" w:eastAsia="Times New Roman" w:hAnsi="Times New Roman" w:cs="Times New Roman"/>
                <w:w w:val="99"/>
                <w:sz w:val="24"/>
              </w:rPr>
            </w:pPr>
          </w:p>
        </w:tc>
        <w:tc>
          <w:tcPr>
            <w:tcW w:w="360" w:type="dxa"/>
          </w:tcPr>
          <w:p w14:paraId="01E8D82B" w14:textId="77777777" w:rsidR="00756C43" w:rsidRPr="00756C43" w:rsidRDefault="00756C43" w:rsidP="00756C43">
            <w:pPr>
              <w:widowControl w:val="0"/>
              <w:autoSpaceDE w:val="0"/>
              <w:autoSpaceDN w:val="0"/>
              <w:spacing w:after="0" w:line="264" w:lineRule="exact"/>
              <w:ind w:right="18"/>
              <w:jc w:val="right"/>
              <w:rPr>
                <w:rFonts w:ascii="Times New Roman" w:eastAsia="Times New Roman" w:hAnsi="Times New Roman" w:cs="Times New Roman"/>
                <w:w w:val="99"/>
                <w:sz w:val="24"/>
              </w:rPr>
            </w:pPr>
          </w:p>
        </w:tc>
        <w:tc>
          <w:tcPr>
            <w:tcW w:w="647" w:type="dxa"/>
          </w:tcPr>
          <w:p w14:paraId="5CB9A15E"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58707262"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Alimentația sănătoasă </w:t>
            </w:r>
          </w:p>
        </w:tc>
        <w:tc>
          <w:tcPr>
            <w:tcW w:w="1708" w:type="dxa"/>
          </w:tcPr>
          <w:p w14:paraId="6CE10545" w14:textId="77777777" w:rsidR="00756C43" w:rsidRPr="00756C43" w:rsidRDefault="00756C43" w:rsidP="00756C43">
            <w:pPr>
              <w:widowControl w:val="0"/>
              <w:autoSpaceDE w:val="0"/>
              <w:autoSpaceDN w:val="0"/>
              <w:spacing w:after="0" w:line="264" w:lineRule="exact"/>
              <w:ind w:right="278"/>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Power Point ce urmează a fi prezentate</w:t>
            </w:r>
          </w:p>
        </w:tc>
      </w:tr>
      <w:tr w:rsidR="00756C43" w:rsidRPr="00756C43" w14:paraId="611EDF51" w14:textId="77777777" w:rsidTr="00016C5A">
        <w:trPr>
          <w:trHeight w:val="1402"/>
        </w:trPr>
        <w:tc>
          <w:tcPr>
            <w:tcW w:w="592" w:type="dxa"/>
          </w:tcPr>
          <w:p w14:paraId="41F38F93"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37D7D51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E15BEC5"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1" w:type="dxa"/>
          </w:tcPr>
          <w:p w14:paraId="5344845A"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V-a</w:t>
            </w:r>
          </w:p>
          <w:p w14:paraId="0696430C"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p>
          <w:p w14:paraId="4D96C860"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13-14</w:t>
            </w:r>
          </w:p>
        </w:tc>
        <w:tc>
          <w:tcPr>
            <w:tcW w:w="1275" w:type="dxa"/>
          </w:tcPr>
          <w:p w14:paraId="2C91DA60" w14:textId="77777777" w:rsidR="00756C43" w:rsidRPr="00756C43" w:rsidRDefault="00756C43" w:rsidP="00756C43">
            <w:pPr>
              <w:widowControl w:val="0"/>
              <w:autoSpaceDE w:val="0"/>
              <w:autoSpaceDN w:val="0"/>
              <w:spacing w:after="0" w:line="362" w:lineRule="auto"/>
              <w:ind w:right="190"/>
              <w:rPr>
                <w:rFonts w:ascii="Times New Roman" w:eastAsia="Times New Roman" w:hAnsi="Times New Roman" w:cs="Times New Roman"/>
                <w:b/>
                <w:i/>
                <w:sz w:val="24"/>
              </w:rPr>
            </w:pPr>
            <w:r w:rsidRPr="00756C43">
              <w:rPr>
                <w:rFonts w:ascii="Times New Roman" w:eastAsia="Times New Roman" w:hAnsi="Times New Roman" w:cs="Times New Roman"/>
                <w:b/>
                <w:i/>
                <w:sz w:val="24"/>
              </w:rPr>
              <w:t>Alternative la alimentația de tip fast-food</w:t>
            </w:r>
          </w:p>
        </w:tc>
        <w:tc>
          <w:tcPr>
            <w:tcW w:w="993" w:type="dxa"/>
          </w:tcPr>
          <w:p w14:paraId="727363FF"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425" w:type="dxa"/>
          </w:tcPr>
          <w:p w14:paraId="4FD026A5"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7F676F44"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3E24700D" w14:textId="77777777" w:rsidR="00756C43" w:rsidRPr="00756C43" w:rsidRDefault="00756C43" w:rsidP="00756C43">
            <w:pPr>
              <w:widowControl w:val="0"/>
              <w:autoSpaceDE w:val="0"/>
              <w:autoSpaceDN w:val="0"/>
              <w:spacing w:after="0" w:line="264" w:lineRule="exact"/>
              <w:ind w:right="-15"/>
              <w:jc w:val="right"/>
              <w:rPr>
                <w:rFonts w:ascii="Times New Roman" w:eastAsia="Times New Roman" w:hAnsi="Times New Roman" w:cs="Times New Roman"/>
                <w:w w:val="99"/>
                <w:sz w:val="24"/>
              </w:rPr>
            </w:pPr>
          </w:p>
        </w:tc>
        <w:tc>
          <w:tcPr>
            <w:tcW w:w="360" w:type="dxa"/>
          </w:tcPr>
          <w:p w14:paraId="16EB6F61" w14:textId="77777777" w:rsidR="00756C43" w:rsidRPr="00756C43" w:rsidRDefault="00756C43" w:rsidP="00756C43">
            <w:pPr>
              <w:widowControl w:val="0"/>
              <w:autoSpaceDE w:val="0"/>
              <w:autoSpaceDN w:val="0"/>
              <w:spacing w:after="0" w:line="264" w:lineRule="exact"/>
              <w:ind w:right="18"/>
              <w:jc w:val="right"/>
              <w:rPr>
                <w:rFonts w:ascii="Times New Roman" w:eastAsia="Times New Roman" w:hAnsi="Times New Roman" w:cs="Times New Roman"/>
                <w:w w:val="99"/>
                <w:sz w:val="24"/>
              </w:rPr>
            </w:pPr>
          </w:p>
        </w:tc>
        <w:tc>
          <w:tcPr>
            <w:tcW w:w="647" w:type="dxa"/>
          </w:tcPr>
          <w:p w14:paraId="611C88BE"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1EB6DD2F"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Risipa alimentară </w:t>
            </w:r>
          </w:p>
        </w:tc>
        <w:tc>
          <w:tcPr>
            <w:tcW w:w="1708" w:type="dxa"/>
          </w:tcPr>
          <w:p w14:paraId="685006B9" w14:textId="77777777" w:rsidR="00756C43" w:rsidRPr="00756C43" w:rsidRDefault="00756C43" w:rsidP="00756C43">
            <w:pPr>
              <w:widowControl w:val="0"/>
              <w:autoSpaceDE w:val="0"/>
              <w:autoSpaceDN w:val="0"/>
              <w:spacing w:after="0" w:line="264" w:lineRule="exact"/>
              <w:ind w:right="278"/>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despre alimentația de tip fast-food ce urmează a fi prezentate</w:t>
            </w:r>
          </w:p>
        </w:tc>
      </w:tr>
      <w:tr w:rsidR="00756C43" w:rsidRPr="00756C43" w14:paraId="489C3CF0" w14:textId="77777777" w:rsidTr="00016C5A">
        <w:trPr>
          <w:trHeight w:val="1819"/>
        </w:trPr>
        <w:tc>
          <w:tcPr>
            <w:tcW w:w="592" w:type="dxa"/>
          </w:tcPr>
          <w:p w14:paraId="786A06C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693172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3EAF2D4"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1" w:type="dxa"/>
          </w:tcPr>
          <w:p w14:paraId="07727E7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VI-a</w:t>
            </w:r>
          </w:p>
          <w:p w14:paraId="4E697D3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3FF5310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tc>
        <w:tc>
          <w:tcPr>
            <w:tcW w:w="1275" w:type="dxa"/>
          </w:tcPr>
          <w:p w14:paraId="3C6673B2" w14:textId="77777777" w:rsidR="00756C43" w:rsidRPr="00756C43" w:rsidRDefault="00756C43" w:rsidP="00756C43">
            <w:pPr>
              <w:widowControl w:val="0"/>
              <w:autoSpaceDE w:val="0"/>
              <w:autoSpaceDN w:val="0"/>
              <w:spacing w:after="0" w:line="362" w:lineRule="auto"/>
              <w:ind w:right="318"/>
              <w:rPr>
                <w:rFonts w:ascii="Times New Roman" w:eastAsia="Times New Roman" w:hAnsi="Times New Roman" w:cs="Times New Roman"/>
                <w:b/>
                <w:i/>
                <w:sz w:val="24"/>
              </w:rPr>
            </w:pPr>
            <w:r w:rsidRPr="00756C43">
              <w:rPr>
                <w:rFonts w:ascii="Times New Roman" w:eastAsia="Times New Roman" w:hAnsi="Times New Roman" w:cs="Times New Roman"/>
                <w:b/>
                <w:i/>
                <w:sz w:val="24"/>
              </w:rPr>
              <w:t>Alimentația sănătoasă și risipa alimentară</w:t>
            </w:r>
          </w:p>
        </w:tc>
        <w:tc>
          <w:tcPr>
            <w:tcW w:w="993" w:type="dxa"/>
          </w:tcPr>
          <w:p w14:paraId="41713633" w14:textId="77777777" w:rsidR="00756C43" w:rsidRPr="00756C43" w:rsidRDefault="00756C43" w:rsidP="00756C43">
            <w:pPr>
              <w:widowControl w:val="0"/>
              <w:autoSpaceDE w:val="0"/>
              <w:autoSpaceDN w:val="0"/>
              <w:spacing w:after="0" w:line="263" w:lineRule="exact"/>
              <w:ind w:right="608"/>
              <w:jc w:val="right"/>
              <w:rPr>
                <w:rFonts w:ascii="Times New Roman" w:eastAsia="Times New Roman" w:hAnsi="Times New Roman" w:cs="Times New Roman"/>
                <w:sz w:val="24"/>
              </w:rPr>
            </w:pPr>
            <w:r w:rsidRPr="00756C43">
              <w:rPr>
                <w:rFonts w:ascii="Times New Roman" w:eastAsia="Times New Roman" w:hAnsi="Times New Roman" w:cs="Times New Roman"/>
                <w:sz w:val="24"/>
              </w:rPr>
              <w:t>22</w:t>
            </w:r>
          </w:p>
          <w:p w14:paraId="2F3927C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3EB7002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0D8E181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1F3DD84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425" w:type="dxa"/>
          </w:tcPr>
          <w:p w14:paraId="229E2988"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p w14:paraId="28ABF9C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689B44E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27AF2F6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06BB5CD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425" w:type="dxa"/>
          </w:tcPr>
          <w:p w14:paraId="5CE466D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p>
        </w:tc>
        <w:tc>
          <w:tcPr>
            <w:tcW w:w="269" w:type="dxa"/>
          </w:tcPr>
          <w:p w14:paraId="414A0053"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4EFB4F2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p>
          <w:p w14:paraId="1A18BE06" w14:textId="77777777" w:rsidR="00756C43" w:rsidRPr="00756C43" w:rsidRDefault="00756C43" w:rsidP="00756C43">
            <w:pPr>
              <w:widowControl w:val="0"/>
              <w:autoSpaceDE w:val="0"/>
              <w:autoSpaceDN w:val="0"/>
              <w:spacing w:before="9" w:after="0" w:line="240" w:lineRule="auto"/>
              <w:rPr>
                <w:rFonts w:ascii="Times New Roman" w:eastAsia="Times New Roman" w:hAnsi="Times New Roman" w:cs="Times New Roman"/>
                <w:b/>
                <w:sz w:val="20"/>
              </w:rPr>
            </w:pPr>
          </w:p>
          <w:p w14:paraId="423EB5C2" w14:textId="77777777" w:rsidR="00756C43" w:rsidRPr="00756C43" w:rsidRDefault="00756C43" w:rsidP="00756C43">
            <w:pPr>
              <w:widowControl w:val="0"/>
              <w:autoSpaceDE w:val="0"/>
              <w:autoSpaceDN w:val="0"/>
              <w:spacing w:before="1" w:after="0" w:line="240" w:lineRule="auto"/>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647" w:type="dxa"/>
          </w:tcPr>
          <w:p w14:paraId="7ACFBB8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276" w:type="dxa"/>
          </w:tcPr>
          <w:p w14:paraId="0E5AF58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528A05B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w:t>
            </w:r>
          </w:p>
          <w:p w14:paraId="14096CB6" w14:textId="77777777" w:rsidR="00756C43" w:rsidRPr="00756C43" w:rsidRDefault="00756C43" w:rsidP="00756C43">
            <w:pPr>
              <w:widowControl w:val="0"/>
              <w:autoSpaceDE w:val="0"/>
              <w:autoSpaceDN w:val="0"/>
              <w:spacing w:before="2" w:after="0" w:line="240" w:lineRule="auto"/>
              <w:ind w:right="106"/>
              <w:rPr>
                <w:rFonts w:ascii="Times New Roman" w:eastAsia="Times New Roman" w:hAnsi="Times New Roman" w:cs="Times New Roman"/>
                <w:sz w:val="24"/>
              </w:rPr>
            </w:pPr>
            <w:r w:rsidRPr="00756C43">
              <w:rPr>
                <w:rFonts w:ascii="Times New Roman" w:eastAsia="Times New Roman" w:hAnsi="Times New Roman" w:cs="Times New Roman"/>
                <w:sz w:val="24"/>
              </w:rPr>
              <w:t>despre</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biodiversitate</w:t>
            </w:r>
            <w:r w:rsidRPr="00756C43">
              <w:rPr>
                <w:rFonts w:ascii="Times New Roman" w:eastAsia="Times New Roman" w:hAnsi="Times New Roman" w:cs="Times New Roman"/>
                <w:spacing w:val="-14"/>
                <w:sz w:val="24"/>
              </w:rPr>
              <w:t xml:space="preserve"> </w:t>
            </w:r>
            <w:r w:rsidRPr="00756C43">
              <w:rPr>
                <w:rFonts w:ascii="Times New Roman" w:eastAsia="Times New Roman" w:hAnsi="Times New Roman" w:cs="Times New Roman"/>
                <w:sz w:val="24"/>
              </w:rPr>
              <w:t>ce</w:t>
            </w:r>
            <w:r w:rsidRPr="00756C43">
              <w:rPr>
                <w:rFonts w:ascii="Times New Roman" w:eastAsia="Times New Roman" w:hAnsi="Times New Roman" w:cs="Times New Roman"/>
                <w:spacing w:val="-57"/>
                <w:sz w:val="24"/>
              </w:rPr>
              <w:t xml:space="preserve"> </w:t>
            </w:r>
            <w:r w:rsidRPr="00756C43">
              <w:rPr>
                <w:rFonts w:ascii="Times New Roman" w:eastAsia="Times New Roman" w:hAnsi="Times New Roman" w:cs="Times New Roman"/>
                <w:sz w:val="24"/>
              </w:rPr>
              <w:t>urmează</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5"/>
                <w:sz w:val="24"/>
              </w:rPr>
              <w:t xml:space="preserve"> </w:t>
            </w:r>
            <w:r w:rsidRPr="00756C43">
              <w:rPr>
                <w:rFonts w:ascii="Times New Roman" w:eastAsia="Times New Roman" w:hAnsi="Times New Roman" w:cs="Times New Roman"/>
                <w:sz w:val="24"/>
              </w:rPr>
              <w:t>fi</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prezentate</w:t>
            </w:r>
          </w:p>
        </w:tc>
      </w:tr>
      <w:tr w:rsidR="00756C43" w:rsidRPr="00756C43" w14:paraId="23497F3F" w14:textId="77777777" w:rsidTr="00016C5A">
        <w:trPr>
          <w:trHeight w:val="1262"/>
        </w:trPr>
        <w:tc>
          <w:tcPr>
            <w:tcW w:w="592" w:type="dxa"/>
          </w:tcPr>
          <w:p w14:paraId="2CDA8D3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5768628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A97BB70" w14:textId="77777777" w:rsidR="00756C43" w:rsidRPr="00756C43" w:rsidRDefault="00756C43" w:rsidP="00756C43">
            <w:pPr>
              <w:widowControl w:val="0"/>
              <w:autoSpaceDE w:val="0"/>
              <w:autoSpaceDN w:val="0"/>
              <w:spacing w:before="3"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1" w:type="dxa"/>
          </w:tcPr>
          <w:p w14:paraId="09FEA9F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 VI-a</w:t>
            </w:r>
          </w:p>
          <w:p w14:paraId="09CACF8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4489533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9-10</w:t>
            </w:r>
          </w:p>
        </w:tc>
        <w:tc>
          <w:tcPr>
            <w:tcW w:w="1275" w:type="dxa"/>
          </w:tcPr>
          <w:p w14:paraId="634AAD56" w14:textId="77777777" w:rsidR="00756C43" w:rsidRPr="00756C43" w:rsidRDefault="00756C43" w:rsidP="00756C43">
            <w:pPr>
              <w:widowControl w:val="0"/>
              <w:autoSpaceDE w:val="0"/>
              <w:autoSpaceDN w:val="0"/>
              <w:spacing w:after="0" w:line="242" w:lineRule="auto"/>
              <w:ind w:right="-25"/>
              <w:rPr>
                <w:rFonts w:ascii="Times New Roman" w:eastAsia="Times New Roman" w:hAnsi="Times New Roman" w:cs="Times New Roman"/>
                <w:b/>
                <w:i/>
                <w:sz w:val="24"/>
              </w:rPr>
            </w:pPr>
            <w:r w:rsidRPr="00756C43">
              <w:rPr>
                <w:rFonts w:ascii="Times New Roman" w:eastAsia="Times New Roman" w:hAnsi="Times New Roman" w:cs="Times New Roman"/>
                <w:b/>
                <w:i/>
                <w:sz w:val="24"/>
              </w:rPr>
              <w:t>Alimentația sănătoasă și risipa alimentară</w:t>
            </w:r>
          </w:p>
        </w:tc>
        <w:tc>
          <w:tcPr>
            <w:tcW w:w="993" w:type="dxa"/>
          </w:tcPr>
          <w:p w14:paraId="42E8B13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425" w:type="dxa"/>
          </w:tcPr>
          <w:p w14:paraId="73E3067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677CA0C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3330FB7D"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792CB44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647" w:type="dxa"/>
          </w:tcPr>
          <w:p w14:paraId="430D587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276" w:type="dxa"/>
          </w:tcPr>
          <w:p w14:paraId="7207C87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2FA33588" w14:textId="77777777" w:rsidR="00756C43" w:rsidRPr="00756C43" w:rsidRDefault="00756C43" w:rsidP="00756C43">
            <w:pPr>
              <w:widowControl w:val="0"/>
              <w:autoSpaceDE w:val="0"/>
              <w:autoSpaceDN w:val="0"/>
              <w:spacing w:after="0" w:line="242" w:lineRule="auto"/>
              <w:ind w:right="106"/>
              <w:rPr>
                <w:rFonts w:ascii="Times New Roman" w:eastAsia="Times New Roman" w:hAnsi="Times New Roman" w:cs="Times New Roman"/>
                <w:sz w:val="24"/>
              </w:rPr>
            </w:pPr>
            <w:r w:rsidRPr="00756C43">
              <w:rPr>
                <w:rFonts w:ascii="Times New Roman" w:eastAsia="Times New Roman" w:hAnsi="Times New Roman" w:cs="Times New Roman"/>
                <w:w w:val="99"/>
                <w:sz w:val="24"/>
              </w:rPr>
              <w:t>Materiale despre piramida alimentară și reducerea risipei alimentare ce urmează a fi prezentate</w:t>
            </w:r>
          </w:p>
        </w:tc>
      </w:tr>
      <w:tr w:rsidR="00756C43" w:rsidRPr="00756C43" w14:paraId="4F151655" w14:textId="77777777" w:rsidTr="00016C5A">
        <w:trPr>
          <w:trHeight w:val="1147"/>
        </w:trPr>
        <w:tc>
          <w:tcPr>
            <w:tcW w:w="592" w:type="dxa"/>
          </w:tcPr>
          <w:p w14:paraId="55A3496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744328F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F8768F1"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1" w:type="dxa"/>
          </w:tcPr>
          <w:p w14:paraId="18D1BDE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 VI-a</w:t>
            </w:r>
          </w:p>
          <w:p w14:paraId="416EB39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4EEC609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10-11</w:t>
            </w:r>
          </w:p>
        </w:tc>
        <w:tc>
          <w:tcPr>
            <w:tcW w:w="1275" w:type="dxa"/>
          </w:tcPr>
          <w:p w14:paraId="5D41D47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Fructele și legumele- Cele mai bogate în vitamine (Alimentația sănătoasă)</w:t>
            </w:r>
          </w:p>
        </w:tc>
        <w:tc>
          <w:tcPr>
            <w:tcW w:w="993" w:type="dxa"/>
          </w:tcPr>
          <w:p w14:paraId="4181F7F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425" w:type="dxa"/>
          </w:tcPr>
          <w:p w14:paraId="32125A75"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0524F5E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75FB3A25"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41F28E5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647" w:type="dxa"/>
          </w:tcPr>
          <w:p w14:paraId="114C2F1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276" w:type="dxa"/>
          </w:tcPr>
          <w:p w14:paraId="32B6A29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Alimentația sănătoasă</w:t>
            </w:r>
          </w:p>
        </w:tc>
        <w:tc>
          <w:tcPr>
            <w:tcW w:w="1708" w:type="dxa"/>
          </w:tcPr>
          <w:p w14:paraId="2388B85A"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w w:val="99"/>
                <w:sz w:val="24"/>
              </w:rPr>
              <w:t>Materiale Power Point ce urmează a fi prezentate</w:t>
            </w:r>
          </w:p>
        </w:tc>
      </w:tr>
      <w:tr w:rsidR="00756C43" w:rsidRPr="00756C43" w14:paraId="683F4092" w14:textId="77777777" w:rsidTr="00016C5A">
        <w:trPr>
          <w:trHeight w:val="1147"/>
        </w:trPr>
        <w:tc>
          <w:tcPr>
            <w:tcW w:w="592" w:type="dxa"/>
          </w:tcPr>
          <w:p w14:paraId="7706993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5330A0C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B93FAF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1" w:type="dxa"/>
          </w:tcPr>
          <w:p w14:paraId="470E6F1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 VI-a</w:t>
            </w:r>
          </w:p>
          <w:p w14:paraId="0FC90ED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2F4B122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rPr>
              <w:t>11-12</w:t>
            </w:r>
          </w:p>
        </w:tc>
        <w:tc>
          <w:tcPr>
            <w:tcW w:w="1275" w:type="dxa"/>
          </w:tcPr>
          <w:p w14:paraId="6E03C638"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Alternative la alimentația de tip fast-food</w:t>
            </w:r>
          </w:p>
        </w:tc>
        <w:tc>
          <w:tcPr>
            <w:tcW w:w="993" w:type="dxa"/>
          </w:tcPr>
          <w:p w14:paraId="21D835B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425" w:type="dxa"/>
          </w:tcPr>
          <w:p w14:paraId="7E90E878"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183338A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00106E34"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w w:val="99"/>
                <w:sz w:val="24"/>
              </w:rPr>
            </w:pPr>
          </w:p>
        </w:tc>
        <w:tc>
          <w:tcPr>
            <w:tcW w:w="360" w:type="dxa"/>
          </w:tcPr>
          <w:p w14:paraId="1160821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647" w:type="dxa"/>
          </w:tcPr>
          <w:p w14:paraId="3E6B142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2CF1105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370C26F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Materiale despre alimentația de tip fast-food ce urmează a fi prezentate</w:t>
            </w:r>
          </w:p>
        </w:tc>
      </w:tr>
      <w:tr w:rsidR="00756C43" w:rsidRPr="00756C43" w14:paraId="4152E3AC" w14:textId="77777777" w:rsidTr="00016C5A">
        <w:trPr>
          <w:trHeight w:val="1147"/>
        </w:trPr>
        <w:tc>
          <w:tcPr>
            <w:tcW w:w="592" w:type="dxa"/>
          </w:tcPr>
          <w:p w14:paraId="5D9D0A6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6CA460A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91C43E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1" w:type="dxa"/>
          </w:tcPr>
          <w:p w14:paraId="4C65C3F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 VI-a</w:t>
            </w:r>
          </w:p>
          <w:p w14:paraId="771BCCD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008E6CD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rPr>
              <w:t>12-13</w:t>
            </w:r>
          </w:p>
        </w:tc>
        <w:tc>
          <w:tcPr>
            <w:tcW w:w="1275" w:type="dxa"/>
          </w:tcPr>
          <w:p w14:paraId="72F1223B"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Alimentația sănătoasă – sursă de bine</w:t>
            </w:r>
          </w:p>
        </w:tc>
        <w:tc>
          <w:tcPr>
            <w:tcW w:w="993" w:type="dxa"/>
          </w:tcPr>
          <w:p w14:paraId="27BB13E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425" w:type="dxa"/>
          </w:tcPr>
          <w:p w14:paraId="4EF6EAC4"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7199525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21F8DE73"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w w:val="99"/>
                <w:sz w:val="24"/>
              </w:rPr>
            </w:pPr>
          </w:p>
        </w:tc>
        <w:tc>
          <w:tcPr>
            <w:tcW w:w="360" w:type="dxa"/>
          </w:tcPr>
          <w:p w14:paraId="637AAB9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647" w:type="dxa"/>
          </w:tcPr>
          <w:p w14:paraId="741549B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6FBAFD5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73954A5E"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Descoperirea diverselor proprietăți ale alimentelor</w:t>
            </w:r>
          </w:p>
        </w:tc>
      </w:tr>
      <w:tr w:rsidR="00756C43" w:rsidRPr="00756C43" w14:paraId="16E4623C" w14:textId="77777777" w:rsidTr="00016C5A">
        <w:trPr>
          <w:trHeight w:val="1147"/>
        </w:trPr>
        <w:tc>
          <w:tcPr>
            <w:tcW w:w="592" w:type="dxa"/>
          </w:tcPr>
          <w:p w14:paraId="23F50A2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0A92B397"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3900574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1" w:type="dxa"/>
          </w:tcPr>
          <w:p w14:paraId="5D21648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 VI-a</w:t>
            </w:r>
          </w:p>
          <w:p w14:paraId="651AAD8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4B7F814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lang w:val="en-US"/>
              </w:rPr>
            </w:pPr>
            <w:r w:rsidRPr="00756C43">
              <w:rPr>
                <w:rFonts w:ascii="Times New Roman" w:eastAsia="Times New Roman" w:hAnsi="Times New Roman" w:cs="Times New Roman"/>
              </w:rPr>
              <w:t>13-14</w:t>
            </w:r>
          </w:p>
        </w:tc>
        <w:tc>
          <w:tcPr>
            <w:tcW w:w="1275" w:type="dxa"/>
          </w:tcPr>
          <w:p w14:paraId="7590A42A"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Verde la alimentație sănătoasă.</w:t>
            </w:r>
          </w:p>
          <w:p w14:paraId="48F6D1B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 xml:space="preserve">Descoperă calea sănătății </w:t>
            </w:r>
          </w:p>
          <w:p w14:paraId="3FD97B35"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Atelier culinar pentru alimentație sănătoasă</w:t>
            </w:r>
          </w:p>
        </w:tc>
        <w:tc>
          <w:tcPr>
            <w:tcW w:w="993" w:type="dxa"/>
          </w:tcPr>
          <w:p w14:paraId="15586C8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425" w:type="dxa"/>
          </w:tcPr>
          <w:p w14:paraId="7C4873CC"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028F438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4D1DA95E"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w w:val="99"/>
                <w:sz w:val="24"/>
              </w:rPr>
            </w:pPr>
          </w:p>
        </w:tc>
        <w:tc>
          <w:tcPr>
            <w:tcW w:w="360" w:type="dxa"/>
          </w:tcPr>
          <w:p w14:paraId="05F75E8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647" w:type="dxa"/>
          </w:tcPr>
          <w:p w14:paraId="7DF1662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30E910E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783B52C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 diverse ce urmează a fi prezentate, utilizate</w:t>
            </w:r>
          </w:p>
        </w:tc>
      </w:tr>
      <w:tr w:rsidR="00756C43" w:rsidRPr="00756C43" w14:paraId="1726D13F" w14:textId="77777777" w:rsidTr="00016C5A">
        <w:trPr>
          <w:trHeight w:val="1425"/>
        </w:trPr>
        <w:tc>
          <w:tcPr>
            <w:tcW w:w="592" w:type="dxa"/>
          </w:tcPr>
          <w:p w14:paraId="529950A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5EB884C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7CB1CF6"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1" w:type="dxa"/>
          </w:tcPr>
          <w:p w14:paraId="7622F29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r w:rsidRPr="00756C43">
              <w:rPr>
                <w:rFonts w:ascii="Times New Roman" w:eastAsia="Times New Roman" w:hAnsi="Times New Roman" w:cs="Times New Roman"/>
                <w:spacing w:val="-5"/>
                <w:sz w:val="24"/>
              </w:rPr>
              <w:t xml:space="preserve"> </w:t>
            </w:r>
            <w:r w:rsidRPr="00756C43">
              <w:rPr>
                <w:rFonts w:ascii="Times New Roman" w:eastAsia="Times New Roman" w:hAnsi="Times New Roman" w:cs="Times New Roman"/>
                <w:sz w:val="24"/>
              </w:rPr>
              <w:t>A</w:t>
            </w:r>
          </w:p>
          <w:p w14:paraId="35C07F6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34E4DE2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tc>
        <w:tc>
          <w:tcPr>
            <w:tcW w:w="1275" w:type="dxa"/>
          </w:tcPr>
          <w:p w14:paraId="4B2B2D13"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Să mâncăm sănătos</w:t>
            </w:r>
          </w:p>
        </w:tc>
        <w:tc>
          <w:tcPr>
            <w:tcW w:w="993" w:type="dxa"/>
          </w:tcPr>
          <w:p w14:paraId="526D008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425" w:type="dxa"/>
          </w:tcPr>
          <w:p w14:paraId="3AB91D1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6A9DFF7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4A5DE7E5"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0F962578" w14:textId="77777777" w:rsidR="00756C43" w:rsidRPr="00756C43" w:rsidRDefault="00756C43" w:rsidP="00756C43">
            <w:pPr>
              <w:widowControl w:val="0"/>
              <w:autoSpaceDE w:val="0"/>
              <w:autoSpaceDN w:val="0"/>
              <w:spacing w:after="0" w:line="263" w:lineRule="exact"/>
              <w:ind w:right="1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647" w:type="dxa"/>
          </w:tcPr>
          <w:p w14:paraId="0E2827F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276" w:type="dxa"/>
          </w:tcPr>
          <w:p w14:paraId="3590F6A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15527387"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Materiale despre biodiversitate ce urmează a fi prezentate</w:t>
            </w:r>
          </w:p>
        </w:tc>
      </w:tr>
      <w:tr w:rsidR="00756C43" w:rsidRPr="00756C43" w14:paraId="564A49BB" w14:textId="77777777" w:rsidTr="00016C5A">
        <w:trPr>
          <w:trHeight w:val="1425"/>
        </w:trPr>
        <w:tc>
          <w:tcPr>
            <w:tcW w:w="592" w:type="dxa"/>
          </w:tcPr>
          <w:p w14:paraId="4736112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003C4ED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4A99A3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1" w:type="dxa"/>
          </w:tcPr>
          <w:p w14:paraId="198E49D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r w:rsidRPr="00756C43">
              <w:rPr>
                <w:rFonts w:ascii="Times New Roman" w:eastAsia="Times New Roman" w:hAnsi="Times New Roman" w:cs="Times New Roman"/>
                <w:spacing w:val="-5"/>
                <w:sz w:val="24"/>
              </w:rPr>
              <w:t xml:space="preserve"> </w:t>
            </w:r>
            <w:r w:rsidRPr="00756C43">
              <w:rPr>
                <w:rFonts w:ascii="Times New Roman" w:eastAsia="Times New Roman" w:hAnsi="Times New Roman" w:cs="Times New Roman"/>
                <w:sz w:val="24"/>
              </w:rPr>
              <w:t>A</w:t>
            </w:r>
          </w:p>
          <w:p w14:paraId="02B26EE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1255728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9-10</w:t>
            </w:r>
          </w:p>
        </w:tc>
        <w:tc>
          <w:tcPr>
            <w:tcW w:w="1275" w:type="dxa"/>
          </w:tcPr>
          <w:p w14:paraId="731874D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Fructele și legumele- Cele mai bogate în vitamine (Alimentația sănătoasă)</w:t>
            </w:r>
          </w:p>
        </w:tc>
        <w:tc>
          <w:tcPr>
            <w:tcW w:w="993" w:type="dxa"/>
          </w:tcPr>
          <w:p w14:paraId="0C48843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425" w:type="dxa"/>
          </w:tcPr>
          <w:p w14:paraId="550475A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2722CC2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7CFDF1DD"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534B05C" w14:textId="77777777" w:rsidR="00756C43" w:rsidRPr="00756C43" w:rsidRDefault="00756C43" w:rsidP="00756C43">
            <w:pPr>
              <w:widowControl w:val="0"/>
              <w:autoSpaceDE w:val="0"/>
              <w:autoSpaceDN w:val="0"/>
              <w:spacing w:after="0" w:line="263" w:lineRule="exact"/>
              <w:ind w:right="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647" w:type="dxa"/>
          </w:tcPr>
          <w:p w14:paraId="415E83A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61EE5DE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Alimentația sănătoasă</w:t>
            </w:r>
          </w:p>
        </w:tc>
        <w:tc>
          <w:tcPr>
            <w:tcW w:w="1708" w:type="dxa"/>
          </w:tcPr>
          <w:p w14:paraId="10959A3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Materiale Power Point ce urmează a fi prezentate</w:t>
            </w:r>
          </w:p>
        </w:tc>
      </w:tr>
      <w:tr w:rsidR="00756C43" w:rsidRPr="00756C43" w14:paraId="7C1589C3" w14:textId="77777777" w:rsidTr="00016C5A">
        <w:trPr>
          <w:trHeight w:val="1425"/>
        </w:trPr>
        <w:tc>
          <w:tcPr>
            <w:tcW w:w="592" w:type="dxa"/>
          </w:tcPr>
          <w:p w14:paraId="7AFB80A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D83217F"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AA8B9D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1" w:type="dxa"/>
          </w:tcPr>
          <w:p w14:paraId="45ED2EA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r w:rsidRPr="00756C43">
              <w:rPr>
                <w:rFonts w:ascii="Times New Roman" w:eastAsia="Times New Roman" w:hAnsi="Times New Roman" w:cs="Times New Roman"/>
                <w:spacing w:val="-5"/>
                <w:sz w:val="24"/>
              </w:rPr>
              <w:t xml:space="preserve"> </w:t>
            </w:r>
            <w:r w:rsidRPr="00756C43">
              <w:rPr>
                <w:rFonts w:ascii="Times New Roman" w:eastAsia="Times New Roman" w:hAnsi="Times New Roman" w:cs="Times New Roman"/>
                <w:sz w:val="24"/>
              </w:rPr>
              <w:t>A</w:t>
            </w:r>
          </w:p>
          <w:p w14:paraId="3723076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55DF81E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10-11</w:t>
            </w:r>
          </w:p>
        </w:tc>
        <w:tc>
          <w:tcPr>
            <w:tcW w:w="1275" w:type="dxa"/>
          </w:tcPr>
          <w:p w14:paraId="7A87A7C6"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Alimentația sănătoasă – sursă de bine</w:t>
            </w:r>
          </w:p>
        </w:tc>
        <w:tc>
          <w:tcPr>
            <w:tcW w:w="993" w:type="dxa"/>
          </w:tcPr>
          <w:p w14:paraId="413C58D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425" w:type="dxa"/>
          </w:tcPr>
          <w:p w14:paraId="4329A23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2F4053C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51DB87B5"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6DF21958" w14:textId="77777777" w:rsidR="00756C43" w:rsidRPr="00756C43" w:rsidRDefault="00756C43" w:rsidP="00756C43">
            <w:pPr>
              <w:widowControl w:val="0"/>
              <w:autoSpaceDE w:val="0"/>
              <w:autoSpaceDN w:val="0"/>
              <w:spacing w:after="0" w:line="263" w:lineRule="exact"/>
              <w:ind w:right="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647" w:type="dxa"/>
          </w:tcPr>
          <w:p w14:paraId="7BC3491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0DD6F40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0A5BBAAF"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Descoperirea diverselor proprietăți ale alimentelor</w:t>
            </w:r>
          </w:p>
        </w:tc>
      </w:tr>
      <w:tr w:rsidR="00756C43" w:rsidRPr="00756C43" w14:paraId="796ACF15" w14:textId="77777777" w:rsidTr="00016C5A">
        <w:trPr>
          <w:trHeight w:val="1425"/>
        </w:trPr>
        <w:tc>
          <w:tcPr>
            <w:tcW w:w="592" w:type="dxa"/>
          </w:tcPr>
          <w:p w14:paraId="6152F4E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468A0D8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39358BB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1" w:type="dxa"/>
          </w:tcPr>
          <w:p w14:paraId="563DFAF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r w:rsidRPr="00756C43">
              <w:rPr>
                <w:rFonts w:ascii="Times New Roman" w:eastAsia="Times New Roman" w:hAnsi="Times New Roman" w:cs="Times New Roman"/>
                <w:spacing w:val="-5"/>
                <w:sz w:val="24"/>
              </w:rPr>
              <w:t xml:space="preserve"> </w:t>
            </w:r>
            <w:r w:rsidRPr="00756C43">
              <w:rPr>
                <w:rFonts w:ascii="Times New Roman" w:eastAsia="Times New Roman" w:hAnsi="Times New Roman" w:cs="Times New Roman"/>
                <w:sz w:val="24"/>
              </w:rPr>
              <w:t>A</w:t>
            </w:r>
          </w:p>
          <w:p w14:paraId="22D1CFD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66202DF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7B90776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11-12</w:t>
            </w:r>
          </w:p>
        </w:tc>
        <w:tc>
          <w:tcPr>
            <w:tcW w:w="1275" w:type="dxa"/>
          </w:tcPr>
          <w:p w14:paraId="7040C0D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Alimentația sănătoasă și risipa alimentară</w:t>
            </w:r>
          </w:p>
        </w:tc>
        <w:tc>
          <w:tcPr>
            <w:tcW w:w="993" w:type="dxa"/>
          </w:tcPr>
          <w:p w14:paraId="7F32FB0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425" w:type="dxa"/>
          </w:tcPr>
          <w:p w14:paraId="61D43BC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260699E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664B5E34"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7469D391" w14:textId="77777777" w:rsidR="00756C43" w:rsidRPr="00756C43" w:rsidRDefault="00756C43" w:rsidP="00756C43">
            <w:pPr>
              <w:widowControl w:val="0"/>
              <w:autoSpaceDE w:val="0"/>
              <w:autoSpaceDN w:val="0"/>
              <w:spacing w:after="0" w:line="263" w:lineRule="exact"/>
              <w:ind w:right="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647" w:type="dxa"/>
          </w:tcPr>
          <w:p w14:paraId="1AE66A5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148A97C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23EE412E"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w:t>
            </w:r>
          </w:p>
          <w:p w14:paraId="064753E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despre</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biodiversitate</w:t>
            </w:r>
            <w:r w:rsidRPr="00756C43">
              <w:rPr>
                <w:rFonts w:ascii="Times New Roman" w:eastAsia="Times New Roman" w:hAnsi="Times New Roman" w:cs="Times New Roman"/>
                <w:spacing w:val="-14"/>
                <w:sz w:val="24"/>
              </w:rPr>
              <w:t xml:space="preserve"> </w:t>
            </w:r>
            <w:r w:rsidRPr="00756C43">
              <w:rPr>
                <w:rFonts w:ascii="Times New Roman" w:eastAsia="Times New Roman" w:hAnsi="Times New Roman" w:cs="Times New Roman"/>
                <w:sz w:val="24"/>
              </w:rPr>
              <w:t>ce</w:t>
            </w:r>
            <w:r w:rsidRPr="00756C43">
              <w:rPr>
                <w:rFonts w:ascii="Times New Roman" w:eastAsia="Times New Roman" w:hAnsi="Times New Roman" w:cs="Times New Roman"/>
                <w:spacing w:val="-57"/>
                <w:sz w:val="24"/>
              </w:rPr>
              <w:t xml:space="preserve"> </w:t>
            </w:r>
            <w:r w:rsidRPr="00756C43">
              <w:rPr>
                <w:rFonts w:ascii="Times New Roman" w:eastAsia="Times New Roman" w:hAnsi="Times New Roman" w:cs="Times New Roman"/>
                <w:sz w:val="24"/>
              </w:rPr>
              <w:t>urmează</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5"/>
                <w:sz w:val="24"/>
              </w:rPr>
              <w:t xml:space="preserve"> </w:t>
            </w:r>
            <w:r w:rsidRPr="00756C43">
              <w:rPr>
                <w:rFonts w:ascii="Times New Roman" w:eastAsia="Times New Roman" w:hAnsi="Times New Roman" w:cs="Times New Roman"/>
                <w:sz w:val="24"/>
              </w:rPr>
              <w:t>fi</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prezentate</w:t>
            </w:r>
          </w:p>
        </w:tc>
      </w:tr>
      <w:tr w:rsidR="00756C43" w:rsidRPr="00756C43" w14:paraId="1A5C6FFF" w14:textId="77777777" w:rsidTr="00016C5A">
        <w:trPr>
          <w:trHeight w:val="1425"/>
        </w:trPr>
        <w:tc>
          <w:tcPr>
            <w:tcW w:w="592" w:type="dxa"/>
          </w:tcPr>
          <w:p w14:paraId="119756B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75E738BE"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278D80B"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1" w:type="dxa"/>
          </w:tcPr>
          <w:p w14:paraId="3105042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r w:rsidRPr="00756C43">
              <w:rPr>
                <w:rFonts w:ascii="Times New Roman" w:eastAsia="Times New Roman" w:hAnsi="Times New Roman" w:cs="Times New Roman"/>
                <w:spacing w:val="-5"/>
                <w:sz w:val="24"/>
              </w:rPr>
              <w:t xml:space="preserve"> </w:t>
            </w:r>
            <w:r w:rsidRPr="00756C43">
              <w:rPr>
                <w:rFonts w:ascii="Times New Roman" w:eastAsia="Times New Roman" w:hAnsi="Times New Roman" w:cs="Times New Roman"/>
                <w:sz w:val="24"/>
              </w:rPr>
              <w:t>A</w:t>
            </w:r>
          </w:p>
          <w:p w14:paraId="287C093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3979F7F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172AA40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12-13</w:t>
            </w:r>
          </w:p>
        </w:tc>
        <w:tc>
          <w:tcPr>
            <w:tcW w:w="1275" w:type="dxa"/>
          </w:tcPr>
          <w:p w14:paraId="59E3B6EC"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Alimentația sănătoasă și risipa alimentară</w:t>
            </w:r>
          </w:p>
        </w:tc>
        <w:tc>
          <w:tcPr>
            <w:tcW w:w="993" w:type="dxa"/>
          </w:tcPr>
          <w:p w14:paraId="0FED6AC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425" w:type="dxa"/>
          </w:tcPr>
          <w:p w14:paraId="2226357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2EDE535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223068DB"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6336623" w14:textId="77777777" w:rsidR="00756C43" w:rsidRPr="00756C43" w:rsidRDefault="00756C43" w:rsidP="00756C43">
            <w:pPr>
              <w:widowControl w:val="0"/>
              <w:autoSpaceDE w:val="0"/>
              <w:autoSpaceDN w:val="0"/>
              <w:spacing w:after="0" w:line="263" w:lineRule="exact"/>
              <w:ind w:right="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647" w:type="dxa"/>
          </w:tcPr>
          <w:p w14:paraId="6CE2189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38D73F5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34A4B8B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w:t>
            </w:r>
          </w:p>
          <w:p w14:paraId="2E4EA6A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despre</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biodiversitate</w:t>
            </w:r>
            <w:r w:rsidRPr="00756C43">
              <w:rPr>
                <w:rFonts w:ascii="Times New Roman" w:eastAsia="Times New Roman" w:hAnsi="Times New Roman" w:cs="Times New Roman"/>
                <w:spacing w:val="-14"/>
                <w:sz w:val="24"/>
              </w:rPr>
              <w:t xml:space="preserve"> </w:t>
            </w:r>
            <w:r w:rsidRPr="00756C43">
              <w:rPr>
                <w:rFonts w:ascii="Times New Roman" w:eastAsia="Times New Roman" w:hAnsi="Times New Roman" w:cs="Times New Roman"/>
                <w:sz w:val="24"/>
              </w:rPr>
              <w:t>ce</w:t>
            </w:r>
            <w:r w:rsidRPr="00756C43">
              <w:rPr>
                <w:rFonts w:ascii="Times New Roman" w:eastAsia="Times New Roman" w:hAnsi="Times New Roman" w:cs="Times New Roman"/>
                <w:spacing w:val="-57"/>
                <w:sz w:val="24"/>
              </w:rPr>
              <w:t xml:space="preserve"> </w:t>
            </w:r>
            <w:r w:rsidRPr="00756C43">
              <w:rPr>
                <w:rFonts w:ascii="Times New Roman" w:eastAsia="Times New Roman" w:hAnsi="Times New Roman" w:cs="Times New Roman"/>
                <w:sz w:val="24"/>
              </w:rPr>
              <w:t>urmează</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5"/>
                <w:sz w:val="24"/>
              </w:rPr>
              <w:t xml:space="preserve"> </w:t>
            </w:r>
            <w:r w:rsidRPr="00756C43">
              <w:rPr>
                <w:rFonts w:ascii="Times New Roman" w:eastAsia="Times New Roman" w:hAnsi="Times New Roman" w:cs="Times New Roman"/>
                <w:sz w:val="24"/>
              </w:rPr>
              <w:t>fi</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prezentate</w:t>
            </w:r>
          </w:p>
        </w:tc>
      </w:tr>
      <w:tr w:rsidR="00756C43" w:rsidRPr="00756C43" w14:paraId="2E9DE728" w14:textId="77777777" w:rsidTr="00016C5A">
        <w:trPr>
          <w:trHeight w:val="1425"/>
        </w:trPr>
        <w:tc>
          <w:tcPr>
            <w:tcW w:w="592" w:type="dxa"/>
          </w:tcPr>
          <w:p w14:paraId="674151D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4FEE8F6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DFF855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1" w:type="dxa"/>
          </w:tcPr>
          <w:p w14:paraId="1EABDD5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r w:rsidRPr="00756C43">
              <w:rPr>
                <w:rFonts w:ascii="Times New Roman" w:eastAsia="Times New Roman" w:hAnsi="Times New Roman" w:cs="Times New Roman"/>
                <w:spacing w:val="-5"/>
                <w:sz w:val="24"/>
              </w:rPr>
              <w:t xml:space="preserve"> </w:t>
            </w:r>
            <w:r w:rsidRPr="00756C43">
              <w:rPr>
                <w:rFonts w:ascii="Times New Roman" w:eastAsia="Times New Roman" w:hAnsi="Times New Roman" w:cs="Times New Roman"/>
                <w:sz w:val="24"/>
              </w:rPr>
              <w:t>A</w:t>
            </w:r>
          </w:p>
          <w:p w14:paraId="4256E79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1AFF39F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4C5E7AD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13-14</w:t>
            </w:r>
          </w:p>
        </w:tc>
        <w:tc>
          <w:tcPr>
            <w:tcW w:w="1275" w:type="dxa"/>
          </w:tcPr>
          <w:p w14:paraId="5F9C3F7C"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Alimentația sănătoasă și risipa alimentară</w:t>
            </w:r>
          </w:p>
        </w:tc>
        <w:tc>
          <w:tcPr>
            <w:tcW w:w="993" w:type="dxa"/>
          </w:tcPr>
          <w:p w14:paraId="083C51A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425" w:type="dxa"/>
          </w:tcPr>
          <w:p w14:paraId="0D15A38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122F316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37883C6D"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0082F7EB" w14:textId="77777777" w:rsidR="00756C43" w:rsidRPr="00756C43" w:rsidRDefault="00756C43" w:rsidP="00756C43">
            <w:pPr>
              <w:widowControl w:val="0"/>
              <w:autoSpaceDE w:val="0"/>
              <w:autoSpaceDN w:val="0"/>
              <w:spacing w:after="0" w:line="263" w:lineRule="exact"/>
              <w:ind w:right="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647" w:type="dxa"/>
          </w:tcPr>
          <w:p w14:paraId="3B6DAF7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79F036F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0F78F6B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Materiale despre piramida alimentară și reducerea risipei alimentare ce urmează a fi prezentate</w:t>
            </w:r>
          </w:p>
        </w:tc>
      </w:tr>
      <w:tr w:rsidR="00756C43" w:rsidRPr="00756C43" w14:paraId="717A9E99" w14:textId="77777777" w:rsidTr="00016C5A">
        <w:trPr>
          <w:trHeight w:val="1425"/>
        </w:trPr>
        <w:tc>
          <w:tcPr>
            <w:tcW w:w="592" w:type="dxa"/>
          </w:tcPr>
          <w:p w14:paraId="7AB9BC1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427211B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D1EF62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1" w:type="dxa"/>
          </w:tcPr>
          <w:p w14:paraId="17D5C0A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r w:rsidRPr="00756C43">
              <w:rPr>
                <w:rFonts w:ascii="Times New Roman" w:eastAsia="Times New Roman" w:hAnsi="Times New Roman" w:cs="Times New Roman"/>
                <w:spacing w:val="-5"/>
                <w:sz w:val="24"/>
              </w:rPr>
              <w:t xml:space="preserve"> </w:t>
            </w:r>
            <w:r w:rsidRPr="00756C43">
              <w:rPr>
                <w:rFonts w:ascii="Times New Roman" w:eastAsia="Times New Roman" w:hAnsi="Times New Roman" w:cs="Times New Roman"/>
                <w:sz w:val="24"/>
              </w:rPr>
              <w:t>A</w:t>
            </w:r>
          </w:p>
          <w:p w14:paraId="7E4CD75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64EE8E3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14-15</w:t>
            </w:r>
          </w:p>
        </w:tc>
        <w:tc>
          <w:tcPr>
            <w:tcW w:w="1275" w:type="dxa"/>
          </w:tcPr>
          <w:p w14:paraId="2ED35510"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Să mâncăm sănătos</w:t>
            </w:r>
          </w:p>
        </w:tc>
        <w:tc>
          <w:tcPr>
            <w:tcW w:w="993" w:type="dxa"/>
          </w:tcPr>
          <w:p w14:paraId="7C73024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425" w:type="dxa"/>
          </w:tcPr>
          <w:p w14:paraId="632C4CB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3587F55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3BDC549D"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0EA6D97D" w14:textId="77777777" w:rsidR="00756C43" w:rsidRPr="00756C43" w:rsidRDefault="00756C43" w:rsidP="00756C43">
            <w:pPr>
              <w:widowControl w:val="0"/>
              <w:autoSpaceDE w:val="0"/>
              <w:autoSpaceDN w:val="0"/>
              <w:spacing w:after="0" w:line="263" w:lineRule="exact"/>
              <w:ind w:right="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647" w:type="dxa"/>
          </w:tcPr>
          <w:p w14:paraId="31F24AB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3728C15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318F152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w:t>
            </w:r>
          </w:p>
          <w:p w14:paraId="592B697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despre</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biodiversitate</w:t>
            </w:r>
            <w:r w:rsidRPr="00756C43">
              <w:rPr>
                <w:rFonts w:ascii="Times New Roman" w:eastAsia="Times New Roman" w:hAnsi="Times New Roman" w:cs="Times New Roman"/>
                <w:spacing w:val="-14"/>
                <w:sz w:val="24"/>
              </w:rPr>
              <w:t xml:space="preserve"> </w:t>
            </w:r>
            <w:r w:rsidRPr="00756C43">
              <w:rPr>
                <w:rFonts w:ascii="Times New Roman" w:eastAsia="Times New Roman" w:hAnsi="Times New Roman" w:cs="Times New Roman"/>
                <w:sz w:val="24"/>
              </w:rPr>
              <w:t>ce</w:t>
            </w:r>
            <w:r w:rsidRPr="00756C43">
              <w:rPr>
                <w:rFonts w:ascii="Times New Roman" w:eastAsia="Times New Roman" w:hAnsi="Times New Roman" w:cs="Times New Roman"/>
                <w:spacing w:val="-57"/>
                <w:sz w:val="24"/>
              </w:rPr>
              <w:t xml:space="preserve"> </w:t>
            </w:r>
            <w:r w:rsidRPr="00756C43">
              <w:rPr>
                <w:rFonts w:ascii="Times New Roman" w:eastAsia="Times New Roman" w:hAnsi="Times New Roman" w:cs="Times New Roman"/>
                <w:sz w:val="24"/>
              </w:rPr>
              <w:t>urmează</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5"/>
                <w:sz w:val="24"/>
              </w:rPr>
              <w:t xml:space="preserve"> </w:t>
            </w:r>
            <w:r w:rsidRPr="00756C43">
              <w:rPr>
                <w:rFonts w:ascii="Times New Roman" w:eastAsia="Times New Roman" w:hAnsi="Times New Roman" w:cs="Times New Roman"/>
                <w:sz w:val="24"/>
              </w:rPr>
              <w:t>fi</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prezentate</w:t>
            </w:r>
          </w:p>
        </w:tc>
      </w:tr>
    </w:tbl>
    <w:p w14:paraId="08234AA6" w14:textId="77777777" w:rsidR="00756C43" w:rsidRPr="00756C43" w:rsidRDefault="00756C43" w:rsidP="00756C43">
      <w:pPr>
        <w:widowControl w:val="0"/>
        <w:autoSpaceDE w:val="0"/>
        <w:autoSpaceDN w:val="0"/>
        <w:spacing w:after="0" w:line="379" w:lineRule="auto"/>
        <w:rPr>
          <w:rFonts w:ascii="Times New Roman" w:eastAsia="Times New Roman" w:hAnsi="Times New Roman" w:cs="Times New Roman"/>
          <w:sz w:val="24"/>
        </w:rPr>
        <w:sectPr w:rsidR="00756C43" w:rsidRPr="00756C43" w:rsidSect="0002550A">
          <w:pgSz w:w="11910" w:h="16840"/>
          <w:pgMar w:top="120" w:right="280" w:bottom="200" w:left="140" w:header="708" w:footer="708" w:gutter="0"/>
          <w:cols w:space="708"/>
          <w:docGrid w:linePitch="299"/>
        </w:sectPr>
      </w:pPr>
    </w:p>
    <w:tbl>
      <w:tblPr>
        <w:tblW w:w="9942"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
        <w:gridCol w:w="863"/>
        <w:gridCol w:w="992"/>
        <w:gridCol w:w="2160"/>
        <w:gridCol w:w="534"/>
        <w:gridCol w:w="283"/>
        <w:gridCol w:w="425"/>
        <w:gridCol w:w="269"/>
        <w:gridCol w:w="360"/>
        <w:gridCol w:w="364"/>
        <w:gridCol w:w="1134"/>
        <w:gridCol w:w="1708"/>
      </w:tblGrid>
      <w:tr w:rsidR="00756C43" w:rsidRPr="00756C43" w14:paraId="1CC864B5" w14:textId="77777777" w:rsidTr="005734E0">
        <w:trPr>
          <w:trHeight w:val="1540"/>
        </w:trPr>
        <w:tc>
          <w:tcPr>
            <w:tcW w:w="850" w:type="dxa"/>
          </w:tcPr>
          <w:p w14:paraId="4CF3678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863" w:type="dxa"/>
          </w:tcPr>
          <w:p w14:paraId="30D823E7"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EE617AD"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0C2741F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A</w:t>
            </w:r>
          </w:p>
          <w:p w14:paraId="591B170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7F4EF6A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tc>
        <w:tc>
          <w:tcPr>
            <w:tcW w:w="2160" w:type="dxa"/>
          </w:tcPr>
          <w:p w14:paraId="135A3F37" w14:textId="77777777" w:rsidR="00756C43" w:rsidRPr="00756C43" w:rsidRDefault="00756C43" w:rsidP="00756C43">
            <w:pPr>
              <w:widowControl w:val="0"/>
              <w:autoSpaceDE w:val="0"/>
              <w:autoSpaceDN w:val="0"/>
              <w:spacing w:after="0" w:line="242" w:lineRule="auto"/>
              <w:ind w:right="39"/>
              <w:rPr>
                <w:rFonts w:ascii="Times New Roman" w:eastAsia="Times New Roman" w:hAnsi="Times New Roman" w:cs="Times New Roman"/>
                <w:b/>
                <w:i/>
                <w:sz w:val="24"/>
              </w:rPr>
            </w:pPr>
            <w:r w:rsidRPr="00756C43">
              <w:rPr>
                <w:rFonts w:ascii="Times New Roman" w:eastAsia="Times New Roman" w:hAnsi="Times New Roman" w:cs="Times New Roman"/>
                <w:b/>
                <w:i/>
                <w:sz w:val="24"/>
              </w:rPr>
              <w:t>Fructele și legumele- Cele mai bogate în vitamine (Alimentația sănătoasă)</w:t>
            </w:r>
          </w:p>
        </w:tc>
        <w:tc>
          <w:tcPr>
            <w:tcW w:w="534" w:type="dxa"/>
          </w:tcPr>
          <w:p w14:paraId="0837D7E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283" w:type="dxa"/>
          </w:tcPr>
          <w:p w14:paraId="6162983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1E76C4B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4D653336"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3E6A883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4" w:type="dxa"/>
          </w:tcPr>
          <w:p w14:paraId="17F7970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134" w:type="dxa"/>
          </w:tcPr>
          <w:p w14:paraId="10695EC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Alimentație sănătoasă</w:t>
            </w:r>
          </w:p>
        </w:tc>
        <w:tc>
          <w:tcPr>
            <w:tcW w:w="1708" w:type="dxa"/>
          </w:tcPr>
          <w:p w14:paraId="3565C87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Materiale Power Point ce urmează a fi prezentate</w:t>
            </w:r>
          </w:p>
        </w:tc>
      </w:tr>
      <w:tr w:rsidR="00756C43" w:rsidRPr="00756C43" w14:paraId="31189D3D" w14:textId="77777777" w:rsidTr="005734E0">
        <w:trPr>
          <w:trHeight w:val="1541"/>
        </w:trPr>
        <w:tc>
          <w:tcPr>
            <w:tcW w:w="850" w:type="dxa"/>
          </w:tcPr>
          <w:p w14:paraId="4ECC47AC"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863" w:type="dxa"/>
          </w:tcPr>
          <w:p w14:paraId="0DE67C1C"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E3403DB"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0C84BF8E"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VIII-a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p>
          <w:p w14:paraId="5BB559A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573CC51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5162CFE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9-10</w:t>
            </w:r>
          </w:p>
        </w:tc>
        <w:tc>
          <w:tcPr>
            <w:tcW w:w="2160" w:type="dxa"/>
          </w:tcPr>
          <w:p w14:paraId="56CE15F3" w14:textId="77777777" w:rsidR="00756C43" w:rsidRPr="00756C43" w:rsidRDefault="00756C43" w:rsidP="00756C43">
            <w:pPr>
              <w:widowControl w:val="0"/>
              <w:autoSpaceDE w:val="0"/>
              <w:autoSpaceDN w:val="0"/>
              <w:spacing w:after="0" w:line="240" w:lineRule="auto"/>
              <w:ind w:right="52"/>
              <w:rPr>
                <w:rFonts w:ascii="Times New Roman" w:eastAsia="Times New Roman" w:hAnsi="Times New Roman" w:cs="Times New Roman"/>
                <w:b/>
                <w:i/>
                <w:sz w:val="24"/>
              </w:rPr>
            </w:pPr>
            <w:r w:rsidRPr="00756C43">
              <w:rPr>
                <w:rFonts w:ascii="Times New Roman" w:eastAsia="Times New Roman" w:hAnsi="Times New Roman" w:cs="Times New Roman"/>
                <w:b/>
                <w:i/>
                <w:sz w:val="24"/>
              </w:rPr>
              <w:t>Alimentația sănătoasă – sursă de bine</w:t>
            </w:r>
          </w:p>
        </w:tc>
        <w:tc>
          <w:tcPr>
            <w:tcW w:w="534" w:type="dxa"/>
          </w:tcPr>
          <w:p w14:paraId="3B2CE6FD"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283" w:type="dxa"/>
          </w:tcPr>
          <w:p w14:paraId="44A65E56"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3D7DEEB2"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233AFA42"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289F766B" w14:textId="77777777" w:rsidR="00756C43" w:rsidRPr="00756C43" w:rsidRDefault="00756C43" w:rsidP="00756C43">
            <w:pPr>
              <w:widowControl w:val="0"/>
              <w:autoSpaceDE w:val="0"/>
              <w:autoSpaceDN w:val="0"/>
              <w:spacing w:after="0" w:line="264" w:lineRule="exact"/>
              <w:ind w:right="1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4" w:type="dxa"/>
          </w:tcPr>
          <w:p w14:paraId="088EA271"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134" w:type="dxa"/>
          </w:tcPr>
          <w:p w14:paraId="62FA8C09"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40DB1DF2" w14:textId="77777777" w:rsidR="00756C43" w:rsidRPr="00756C43" w:rsidRDefault="00756C43" w:rsidP="00756C43">
            <w:pPr>
              <w:widowControl w:val="0"/>
              <w:autoSpaceDE w:val="0"/>
              <w:autoSpaceDN w:val="0"/>
              <w:spacing w:before="2" w:after="0" w:line="242" w:lineRule="auto"/>
              <w:ind w:right="592"/>
              <w:rPr>
                <w:rFonts w:ascii="Times New Roman" w:eastAsia="Times New Roman" w:hAnsi="Times New Roman" w:cs="Times New Roman"/>
                <w:sz w:val="24"/>
              </w:rPr>
            </w:pPr>
            <w:r w:rsidRPr="00756C43">
              <w:rPr>
                <w:rFonts w:ascii="Times New Roman" w:eastAsia="Times New Roman" w:hAnsi="Times New Roman" w:cs="Times New Roman"/>
                <w:w w:val="99"/>
                <w:sz w:val="24"/>
              </w:rPr>
              <w:t>Descoperirea diverselor proprietăți ale alimentelor</w:t>
            </w:r>
          </w:p>
        </w:tc>
      </w:tr>
      <w:tr w:rsidR="00756C43" w:rsidRPr="00756C43" w14:paraId="05523B0B" w14:textId="77777777" w:rsidTr="005734E0">
        <w:trPr>
          <w:trHeight w:val="1262"/>
        </w:trPr>
        <w:tc>
          <w:tcPr>
            <w:tcW w:w="850" w:type="dxa"/>
          </w:tcPr>
          <w:p w14:paraId="1854FC3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 Mare</w:t>
            </w:r>
          </w:p>
        </w:tc>
        <w:tc>
          <w:tcPr>
            <w:tcW w:w="863" w:type="dxa"/>
          </w:tcPr>
          <w:p w14:paraId="0F5C6F4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8267B9E"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2761416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w:t>
            </w:r>
          </w:p>
          <w:p w14:paraId="5916E09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5DB1CD7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10-11</w:t>
            </w:r>
          </w:p>
        </w:tc>
        <w:tc>
          <w:tcPr>
            <w:tcW w:w="2160" w:type="dxa"/>
          </w:tcPr>
          <w:p w14:paraId="0924A102" w14:textId="77777777" w:rsidR="00756C43" w:rsidRPr="00756C43" w:rsidRDefault="00756C43" w:rsidP="00756C43">
            <w:pPr>
              <w:widowControl w:val="0"/>
              <w:autoSpaceDE w:val="0"/>
              <w:autoSpaceDN w:val="0"/>
              <w:spacing w:after="0" w:line="242" w:lineRule="auto"/>
              <w:ind w:right="259"/>
              <w:rPr>
                <w:rFonts w:ascii="Times New Roman" w:eastAsia="Times New Roman" w:hAnsi="Times New Roman" w:cs="Times New Roman"/>
                <w:b/>
                <w:i/>
                <w:sz w:val="24"/>
              </w:rPr>
            </w:pPr>
            <w:r w:rsidRPr="00756C43">
              <w:rPr>
                <w:rFonts w:ascii="Times New Roman" w:eastAsia="Times New Roman" w:hAnsi="Times New Roman" w:cs="Times New Roman"/>
                <w:b/>
                <w:i/>
                <w:sz w:val="24"/>
              </w:rPr>
              <w:t>Să mâncăm sănătos</w:t>
            </w:r>
          </w:p>
        </w:tc>
        <w:tc>
          <w:tcPr>
            <w:tcW w:w="534" w:type="dxa"/>
          </w:tcPr>
          <w:p w14:paraId="5D417B7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283" w:type="dxa"/>
          </w:tcPr>
          <w:p w14:paraId="342AE88A"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6D27BB3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284618F4"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243818B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4" w:type="dxa"/>
          </w:tcPr>
          <w:p w14:paraId="1719EB2C" w14:textId="77777777" w:rsidR="00756C43" w:rsidRPr="00756C43" w:rsidRDefault="00756C43" w:rsidP="00756C43">
            <w:pPr>
              <w:widowControl w:val="0"/>
              <w:autoSpaceDE w:val="0"/>
              <w:autoSpaceDN w:val="0"/>
              <w:spacing w:after="0" w:line="263" w:lineRule="exact"/>
              <w:ind w:right="68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134" w:type="dxa"/>
          </w:tcPr>
          <w:p w14:paraId="585FA8A9" w14:textId="77777777" w:rsidR="00756C43" w:rsidRPr="00756C43" w:rsidRDefault="00756C43" w:rsidP="00756C43">
            <w:pPr>
              <w:widowControl w:val="0"/>
              <w:autoSpaceDE w:val="0"/>
              <w:autoSpaceDN w:val="0"/>
              <w:spacing w:after="0" w:line="263" w:lineRule="exact"/>
              <w:ind w:right="155"/>
              <w:jc w:val="righ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68D645A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w:t>
            </w:r>
          </w:p>
          <w:p w14:paraId="7F3A942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despre</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biodiversitate</w:t>
            </w:r>
            <w:r w:rsidRPr="00756C43">
              <w:rPr>
                <w:rFonts w:ascii="Times New Roman" w:eastAsia="Times New Roman" w:hAnsi="Times New Roman" w:cs="Times New Roman"/>
                <w:spacing w:val="-14"/>
                <w:sz w:val="24"/>
              </w:rPr>
              <w:t xml:space="preserve"> </w:t>
            </w:r>
            <w:r w:rsidRPr="00756C43">
              <w:rPr>
                <w:rFonts w:ascii="Times New Roman" w:eastAsia="Times New Roman" w:hAnsi="Times New Roman" w:cs="Times New Roman"/>
                <w:sz w:val="24"/>
              </w:rPr>
              <w:t>ce</w:t>
            </w:r>
            <w:r w:rsidRPr="00756C43">
              <w:rPr>
                <w:rFonts w:ascii="Times New Roman" w:eastAsia="Times New Roman" w:hAnsi="Times New Roman" w:cs="Times New Roman"/>
                <w:spacing w:val="-57"/>
                <w:sz w:val="24"/>
              </w:rPr>
              <w:t xml:space="preserve"> </w:t>
            </w:r>
            <w:r w:rsidRPr="00756C43">
              <w:rPr>
                <w:rFonts w:ascii="Times New Roman" w:eastAsia="Times New Roman" w:hAnsi="Times New Roman" w:cs="Times New Roman"/>
                <w:sz w:val="24"/>
              </w:rPr>
              <w:t>urmează</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5"/>
                <w:sz w:val="24"/>
              </w:rPr>
              <w:t xml:space="preserve"> </w:t>
            </w:r>
            <w:r w:rsidRPr="00756C43">
              <w:rPr>
                <w:rFonts w:ascii="Times New Roman" w:eastAsia="Times New Roman" w:hAnsi="Times New Roman" w:cs="Times New Roman"/>
                <w:sz w:val="24"/>
              </w:rPr>
              <w:t>fi</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prezentate</w:t>
            </w:r>
          </w:p>
        </w:tc>
      </w:tr>
      <w:tr w:rsidR="00756C43" w:rsidRPr="00756C43" w14:paraId="2CF002C3" w14:textId="77777777" w:rsidTr="005734E0">
        <w:trPr>
          <w:trHeight w:val="714"/>
        </w:trPr>
        <w:tc>
          <w:tcPr>
            <w:tcW w:w="850" w:type="dxa"/>
          </w:tcPr>
          <w:p w14:paraId="3EAFC22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863" w:type="dxa"/>
          </w:tcPr>
          <w:p w14:paraId="77B9267D"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15068A11"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36EB5D0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w:t>
            </w:r>
          </w:p>
          <w:p w14:paraId="7E5BDD5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11-12</w:t>
            </w:r>
          </w:p>
        </w:tc>
        <w:tc>
          <w:tcPr>
            <w:tcW w:w="2160" w:type="dxa"/>
          </w:tcPr>
          <w:p w14:paraId="2547DEC7" w14:textId="77777777" w:rsidR="00756C43" w:rsidRPr="00756C43" w:rsidRDefault="00756C43" w:rsidP="00756C43">
            <w:pPr>
              <w:widowControl w:val="0"/>
              <w:autoSpaceDE w:val="0"/>
              <w:autoSpaceDN w:val="0"/>
              <w:spacing w:after="0" w:line="247" w:lineRule="auto"/>
              <w:ind w:right="278"/>
              <w:rPr>
                <w:rFonts w:ascii="Times New Roman" w:eastAsia="Times New Roman" w:hAnsi="Times New Roman" w:cs="Times New Roman"/>
                <w:b/>
                <w:i/>
                <w:sz w:val="24"/>
              </w:rPr>
            </w:pPr>
            <w:r w:rsidRPr="00756C43">
              <w:rPr>
                <w:rFonts w:ascii="Times New Roman" w:eastAsia="Times New Roman" w:hAnsi="Times New Roman" w:cs="Times New Roman"/>
                <w:b/>
                <w:i/>
                <w:sz w:val="24"/>
              </w:rPr>
              <w:t>Să mâncăm sănătos</w:t>
            </w:r>
          </w:p>
        </w:tc>
        <w:tc>
          <w:tcPr>
            <w:tcW w:w="534" w:type="dxa"/>
          </w:tcPr>
          <w:p w14:paraId="513A2F5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283" w:type="dxa"/>
          </w:tcPr>
          <w:p w14:paraId="4037F008"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3D00364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4C30082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69B6AF3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4" w:type="dxa"/>
          </w:tcPr>
          <w:p w14:paraId="206DB1E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134" w:type="dxa"/>
          </w:tcPr>
          <w:p w14:paraId="2B4E65E6" w14:textId="77777777" w:rsidR="00756C43" w:rsidRPr="00756C43" w:rsidRDefault="00756C43" w:rsidP="00756C43">
            <w:pPr>
              <w:widowControl w:val="0"/>
              <w:autoSpaceDE w:val="0"/>
              <w:autoSpaceDN w:val="0"/>
              <w:spacing w:after="0" w:line="263" w:lineRule="exact"/>
              <w:ind w:right="112"/>
              <w:jc w:val="righ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79A7FBDF"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w:t>
            </w:r>
          </w:p>
          <w:p w14:paraId="3C76999D" w14:textId="77777777" w:rsidR="00756C43" w:rsidRPr="00756C43" w:rsidRDefault="00756C43" w:rsidP="00756C43">
            <w:pPr>
              <w:widowControl w:val="0"/>
              <w:autoSpaceDE w:val="0"/>
              <w:autoSpaceDN w:val="0"/>
              <w:spacing w:after="0" w:line="263" w:lineRule="exact"/>
              <w:ind w:right="393"/>
              <w:jc w:val="center"/>
              <w:rPr>
                <w:rFonts w:ascii="Times New Roman" w:eastAsia="Times New Roman" w:hAnsi="Times New Roman" w:cs="Times New Roman"/>
                <w:sz w:val="24"/>
              </w:rPr>
            </w:pPr>
            <w:r w:rsidRPr="00756C43">
              <w:rPr>
                <w:rFonts w:ascii="Times New Roman" w:eastAsia="Times New Roman" w:hAnsi="Times New Roman" w:cs="Times New Roman"/>
                <w:sz w:val="24"/>
              </w:rPr>
              <w:t>despre</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biodiversitate</w:t>
            </w:r>
            <w:r w:rsidRPr="00756C43">
              <w:rPr>
                <w:rFonts w:ascii="Times New Roman" w:eastAsia="Times New Roman" w:hAnsi="Times New Roman" w:cs="Times New Roman"/>
                <w:spacing w:val="-14"/>
                <w:sz w:val="24"/>
              </w:rPr>
              <w:t xml:space="preserve"> </w:t>
            </w:r>
            <w:r w:rsidRPr="00756C43">
              <w:rPr>
                <w:rFonts w:ascii="Times New Roman" w:eastAsia="Times New Roman" w:hAnsi="Times New Roman" w:cs="Times New Roman"/>
                <w:sz w:val="24"/>
              </w:rPr>
              <w:t>ce</w:t>
            </w:r>
            <w:r w:rsidRPr="00756C43">
              <w:rPr>
                <w:rFonts w:ascii="Times New Roman" w:eastAsia="Times New Roman" w:hAnsi="Times New Roman" w:cs="Times New Roman"/>
                <w:spacing w:val="-57"/>
                <w:sz w:val="24"/>
              </w:rPr>
              <w:t xml:space="preserve"> </w:t>
            </w:r>
            <w:r w:rsidRPr="00756C43">
              <w:rPr>
                <w:rFonts w:ascii="Times New Roman" w:eastAsia="Times New Roman" w:hAnsi="Times New Roman" w:cs="Times New Roman"/>
                <w:sz w:val="24"/>
              </w:rPr>
              <w:t>urmează</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5"/>
                <w:sz w:val="24"/>
              </w:rPr>
              <w:t xml:space="preserve"> </w:t>
            </w:r>
            <w:r w:rsidRPr="00756C43">
              <w:rPr>
                <w:rFonts w:ascii="Times New Roman" w:eastAsia="Times New Roman" w:hAnsi="Times New Roman" w:cs="Times New Roman"/>
                <w:sz w:val="24"/>
              </w:rPr>
              <w:t>fi</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prezentate</w:t>
            </w:r>
          </w:p>
        </w:tc>
      </w:tr>
      <w:tr w:rsidR="00756C43" w:rsidRPr="00756C43" w14:paraId="3A4FBCB9" w14:textId="77777777" w:rsidTr="005734E0">
        <w:trPr>
          <w:trHeight w:val="714"/>
        </w:trPr>
        <w:tc>
          <w:tcPr>
            <w:tcW w:w="850" w:type="dxa"/>
          </w:tcPr>
          <w:p w14:paraId="0EA6CDC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863" w:type="dxa"/>
          </w:tcPr>
          <w:p w14:paraId="30321EF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DD9EBDB"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7C39DE0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w:t>
            </w:r>
          </w:p>
          <w:p w14:paraId="5308094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12-13</w:t>
            </w:r>
          </w:p>
          <w:p w14:paraId="765925D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2160" w:type="dxa"/>
          </w:tcPr>
          <w:p w14:paraId="550D674C" w14:textId="77777777" w:rsidR="00756C43" w:rsidRPr="00756C43" w:rsidRDefault="00756C43" w:rsidP="00756C43">
            <w:pPr>
              <w:widowControl w:val="0"/>
              <w:autoSpaceDE w:val="0"/>
              <w:autoSpaceDN w:val="0"/>
              <w:spacing w:after="0" w:line="247" w:lineRule="auto"/>
              <w:ind w:right="278"/>
              <w:rPr>
                <w:rFonts w:ascii="Times New Roman" w:eastAsia="Times New Roman" w:hAnsi="Times New Roman" w:cs="Times New Roman"/>
                <w:b/>
                <w:i/>
                <w:spacing w:val="-1"/>
                <w:sz w:val="24"/>
              </w:rPr>
            </w:pPr>
            <w:r w:rsidRPr="00756C43">
              <w:rPr>
                <w:rFonts w:ascii="Times New Roman" w:eastAsia="Times New Roman" w:hAnsi="Times New Roman" w:cs="Times New Roman"/>
                <w:b/>
                <w:i/>
                <w:sz w:val="24"/>
              </w:rPr>
              <w:t>Să mâncăm sănătos</w:t>
            </w:r>
          </w:p>
        </w:tc>
        <w:tc>
          <w:tcPr>
            <w:tcW w:w="534" w:type="dxa"/>
          </w:tcPr>
          <w:p w14:paraId="7E409F7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283" w:type="dxa"/>
          </w:tcPr>
          <w:p w14:paraId="103224F9"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6EC1136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0013854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07EBF93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4" w:type="dxa"/>
          </w:tcPr>
          <w:p w14:paraId="02C55ED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34" w:type="dxa"/>
          </w:tcPr>
          <w:p w14:paraId="68D4691D" w14:textId="77777777" w:rsidR="00756C43" w:rsidRPr="00756C43" w:rsidRDefault="00756C43" w:rsidP="00756C43">
            <w:pPr>
              <w:widowControl w:val="0"/>
              <w:tabs>
                <w:tab w:val="left" w:pos="180"/>
              </w:tabs>
              <w:autoSpaceDE w:val="0"/>
              <w:autoSpaceDN w:val="0"/>
              <w:spacing w:after="0" w:line="263" w:lineRule="exact"/>
              <w:ind w:right="112"/>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37D173B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w:t>
            </w:r>
          </w:p>
          <w:p w14:paraId="79512D9C" w14:textId="77777777" w:rsidR="00756C43" w:rsidRPr="00756C43" w:rsidRDefault="00756C43" w:rsidP="00756C43">
            <w:pPr>
              <w:widowControl w:val="0"/>
              <w:autoSpaceDE w:val="0"/>
              <w:autoSpaceDN w:val="0"/>
              <w:spacing w:after="0" w:line="263" w:lineRule="exact"/>
              <w:ind w:right="393"/>
              <w:rPr>
                <w:rFonts w:ascii="Times New Roman" w:eastAsia="Times New Roman" w:hAnsi="Times New Roman" w:cs="Times New Roman"/>
                <w:w w:val="99"/>
                <w:sz w:val="24"/>
              </w:rPr>
            </w:pPr>
            <w:r w:rsidRPr="00756C43">
              <w:rPr>
                <w:rFonts w:ascii="Times New Roman" w:eastAsia="Times New Roman" w:hAnsi="Times New Roman" w:cs="Times New Roman"/>
                <w:sz w:val="24"/>
              </w:rPr>
              <w:t>despre</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biodiversitate</w:t>
            </w:r>
            <w:r w:rsidRPr="00756C43">
              <w:rPr>
                <w:rFonts w:ascii="Times New Roman" w:eastAsia="Times New Roman" w:hAnsi="Times New Roman" w:cs="Times New Roman"/>
                <w:spacing w:val="-14"/>
                <w:sz w:val="24"/>
              </w:rPr>
              <w:t xml:space="preserve"> </w:t>
            </w:r>
            <w:r w:rsidRPr="00756C43">
              <w:rPr>
                <w:rFonts w:ascii="Times New Roman" w:eastAsia="Times New Roman" w:hAnsi="Times New Roman" w:cs="Times New Roman"/>
                <w:sz w:val="24"/>
              </w:rPr>
              <w:t>ce</w:t>
            </w:r>
            <w:r w:rsidRPr="00756C43">
              <w:rPr>
                <w:rFonts w:ascii="Times New Roman" w:eastAsia="Times New Roman" w:hAnsi="Times New Roman" w:cs="Times New Roman"/>
                <w:spacing w:val="-57"/>
                <w:sz w:val="24"/>
              </w:rPr>
              <w:t xml:space="preserve">      </w:t>
            </w:r>
            <w:r w:rsidRPr="00756C43">
              <w:rPr>
                <w:rFonts w:ascii="Times New Roman" w:eastAsia="Times New Roman" w:hAnsi="Times New Roman" w:cs="Times New Roman"/>
                <w:sz w:val="24"/>
              </w:rPr>
              <w:t>urmează</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5"/>
                <w:sz w:val="24"/>
              </w:rPr>
              <w:t xml:space="preserve"> </w:t>
            </w:r>
            <w:r w:rsidRPr="00756C43">
              <w:rPr>
                <w:rFonts w:ascii="Times New Roman" w:eastAsia="Times New Roman" w:hAnsi="Times New Roman" w:cs="Times New Roman"/>
                <w:sz w:val="24"/>
              </w:rPr>
              <w:t>fi</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prezentate</w:t>
            </w:r>
          </w:p>
        </w:tc>
      </w:tr>
      <w:tr w:rsidR="00756C43" w:rsidRPr="00756C43" w14:paraId="1A6FA0BC" w14:textId="77777777" w:rsidTr="005734E0">
        <w:trPr>
          <w:trHeight w:val="714"/>
        </w:trPr>
        <w:tc>
          <w:tcPr>
            <w:tcW w:w="850" w:type="dxa"/>
          </w:tcPr>
          <w:p w14:paraId="2007D33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863" w:type="dxa"/>
          </w:tcPr>
          <w:p w14:paraId="673E757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22D2E9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7A6076C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w:t>
            </w:r>
          </w:p>
          <w:p w14:paraId="61BA4F3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437CF7F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13-14</w:t>
            </w:r>
          </w:p>
        </w:tc>
        <w:tc>
          <w:tcPr>
            <w:tcW w:w="2160" w:type="dxa"/>
          </w:tcPr>
          <w:p w14:paraId="2C41D7E3" w14:textId="77777777" w:rsidR="00756C43" w:rsidRPr="00756C43" w:rsidRDefault="00756C43" w:rsidP="00756C43">
            <w:pPr>
              <w:widowControl w:val="0"/>
              <w:autoSpaceDE w:val="0"/>
              <w:autoSpaceDN w:val="0"/>
              <w:spacing w:after="0" w:line="247" w:lineRule="auto"/>
              <w:ind w:right="278"/>
              <w:rPr>
                <w:rFonts w:ascii="Times New Roman" w:eastAsia="Times New Roman" w:hAnsi="Times New Roman" w:cs="Times New Roman"/>
                <w:b/>
                <w:i/>
                <w:spacing w:val="-1"/>
                <w:sz w:val="24"/>
              </w:rPr>
            </w:pPr>
            <w:r w:rsidRPr="00756C43">
              <w:rPr>
                <w:rFonts w:ascii="Times New Roman" w:eastAsia="Times New Roman" w:hAnsi="Times New Roman" w:cs="Times New Roman"/>
                <w:b/>
                <w:i/>
                <w:sz w:val="24"/>
              </w:rPr>
              <w:t>Alimentația sănătoasă – sursă de bine</w:t>
            </w:r>
          </w:p>
        </w:tc>
        <w:tc>
          <w:tcPr>
            <w:tcW w:w="534" w:type="dxa"/>
          </w:tcPr>
          <w:p w14:paraId="7503DD6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283" w:type="dxa"/>
          </w:tcPr>
          <w:p w14:paraId="3052A71E"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6DE201F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12713E7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1D75180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4" w:type="dxa"/>
          </w:tcPr>
          <w:p w14:paraId="3028312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34" w:type="dxa"/>
          </w:tcPr>
          <w:p w14:paraId="10F309ED" w14:textId="77777777" w:rsidR="00756C43" w:rsidRPr="00756C43" w:rsidRDefault="00756C43" w:rsidP="00756C43">
            <w:pPr>
              <w:widowControl w:val="0"/>
              <w:autoSpaceDE w:val="0"/>
              <w:autoSpaceDN w:val="0"/>
              <w:spacing w:after="0" w:line="263" w:lineRule="exact"/>
              <w:ind w:right="112"/>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56D091A1" w14:textId="77777777" w:rsidR="00756C43" w:rsidRPr="00756C43" w:rsidRDefault="00756C43" w:rsidP="00756C43">
            <w:pPr>
              <w:widowControl w:val="0"/>
              <w:autoSpaceDE w:val="0"/>
              <w:autoSpaceDN w:val="0"/>
              <w:spacing w:after="0" w:line="263" w:lineRule="exact"/>
              <w:ind w:right="393"/>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Descoperirea diverselor proprietăți ale alimentelor</w:t>
            </w:r>
          </w:p>
        </w:tc>
      </w:tr>
      <w:tr w:rsidR="00756C43" w:rsidRPr="00756C43" w14:paraId="1A03FB25" w14:textId="77777777" w:rsidTr="005734E0">
        <w:trPr>
          <w:trHeight w:val="714"/>
        </w:trPr>
        <w:tc>
          <w:tcPr>
            <w:tcW w:w="850" w:type="dxa"/>
          </w:tcPr>
          <w:p w14:paraId="47761E9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863" w:type="dxa"/>
          </w:tcPr>
          <w:p w14:paraId="197F8B7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D158E6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4F04ADC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w:t>
            </w:r>
          </w:p>
          <w:p w14:paraId="018C8E0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083091D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14-15</w:t>
            </w:r>
          </w:p>
        </w:tc>
        <w:tc>
          <w:tcPr>
            <w:tcW w:w="2160" w:type="dxa"/>
          </w:tcPr>
          <w:p w14:paraId="4A586210" w14:textId="77777777" w:rsidR="00756C43" w:rsidRPr="00756C43" w:rsidRDefault="00756C43" w:rsidP="00756C43">
            <w:pPr>
              <w:widowControl w:val="0"/>
              <w:autoSpaceDE w:val="0"/>
              <w:autoSpaceDN w:val="0"/>
              <w:spacing w:after="0" w:line="247" w:lineRule="auto"/>
              <w:ind w:right="278"/>
              <w:rPr>
                <w:rFonts w:ascii="Times New Roman" w:eastAsia="Times New Roman" w:hAnsi="Times New Roman" w:cs="Times New Roman"/>
                <w:b/>
                <w:i/>
                <w:spacing w:val="-1"/>
                <w:sz w:val="24"/>
              </w:rPr>
            </w:pPr>
            <w:r w:rsidRPr="00756C43">
              <w:rPr>
                <w:rFonts w:ascii="Times New Roman" w:eastAsia="Times New Roman" w:hAnsi="Times New Roman" w:cs="Times New Roman"/>
                <w:b/>
                <w:i/>
                <w:sz w:val="24"/>
              </w:rPr>
              <w:t>Alimentația sănătoasă – sursă de bine</w:t>
            </w:r>
          </w:p>
        </w:tc>
        <w:tc>
          <w:tcPr>
            <w:tcW w:w="534" w:type="dxa"/>
          </w:tcPr>
          <w:p w14:paraId="3BB6ED8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283" w:type="dxa"/>
          </w:tcPr>
          <w:p w14:paraId="73C3DB0A"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3BB6FDE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763756B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4406957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4" w:type="dxa"/>
          </w:tcPr>
          <w:p w14:paraId="4BA151D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34" w:type="dxa"/>
          </w:tcPr>
          <w:p w14:paraId="06CDB439" w14:textId="77777777" w:rsidR="00756C43" w:rsidRPr="00756C43" w:rsidRDefault="00756C43" w:rsidP="00756C43">
            <w:pPr>
              <w:widowControl w:val="0"/>
              <w:autoSpaceDE w:val="0"/>
              <w:autoSpaceDN w:val="0"/>
              <w:spacing w:after="0" w:line="263" w:lineRule="exact"/>
              <w:ind w:right="112"/>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1C879FA3" w14:textId="77777777" w:rsidR="00756C43" w:rsidRPr="00756C43" w:rsidRDefault="00756C43" w:rsidP="00756C43">
            <w:pPr>
              <w:widowControl w:val="0"/>
              <w:autoSpaceDE w:val="0"/>
              <w:autoSpaceDN w:val="0"/>
              <w:spacing w:after="0" w:line="263" w:lineRule="exact"/>
              <w:ind w:right="393"/>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despre piramida alimentară și reducerea risipei alimentare ce urmează a fi prezentate</w:t>
            </w:r>
          </w:p>
        </w:tc>
      </w:tr>
      <w:tr w:rsidR="00756C43" w:rsidRPr="00756C43" w14:paraId="07FF181F" w14:textId="77777777" w:rsidTr="005734E0">
        <w:trPr>
          <w:trHeight w:val="714"/>
        </w:trPr>
        <w:tc>
          <w:tcPr>
            <w:tcW w:w="850" w:type="dxa"/>
          </w:tcPr>
          <w:p w14:paraId="25C6867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863" w:type="dxa"/>
          </w:tcPr>
          <w:p w14:paraId="4C2277A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154058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6F64BBB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VIII-B</w:t>
            </w:r>
          </w:p>
          <w:p w14:paraId="0681899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8-9</w:t>
            </w:r>
          </w:p>
        </w:tc>
        <w:tc>
          <w:tcPr>
            <w:tcW w:w="2160" w:type="dxa"/>
          </w:tcPr>
          <w:p w14:paraId="328804F4" w14:textId="77777777" w:rsidR="00756C43" w:rsidRPr="00756C43" w:rsidRDefault="00756C43" w:rsidP="00756C43">
            <w:pPr>
              <w:widowControl w:val="0"/>
              <w:autoSpaceDE w:val="0"/>
              <w:autoSpaceDN w:val="0"/>
              <w:spacing w:after="0" w:line="247" w:lineRule="auto"/>
              <w:ind w:right="278"/>
              <w:rPr>
                <w:rFonts w:ascii="Times New Roman" w:eastAsia="Times New Roman" w:hAnsi="Times New Roman" w:cs="Times New Roman"/>
                <w:b/>
                <w:i/>
                <w:sz w:val="24"/>
              </w:rPr>
            </w:pPr>
            <w:r w:rsidRPr="00756C43">
              <w:rPr>
                <w:rFonts w:ascii="Times New Roman" w:eastAsia="Times New Roman" w:hAnsi="Times New Roman" w:cs="Times New Roman"/>
                <w:b/>
                <w:i/>
                <w:sz w:val="24"/>
              </w:rPr>
              <w:t>Alimentația sănătoasă și risipa alimentară</w:t>
            </w:r>
          </w:p>
        </w:tc>
        <w:tc>
          <w:tcPr>
            <w:tcW w:w="534" w:type="dxa"/>
          </w:tcPr>
          <w:p w14:paraId="2732C6B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283" w:type="dxa"/>
          </w:tcPr>
          <w:p w14:paraId="61FEAF5A"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0299EB1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65DD5BB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7814BE2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4" w:type="dxa"/>
          </w:tcPr>
          <w:p w14:paraId="4ECF7E8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34" w:type="dxa"/>
          </w:tcPr>
          <w:p w14:paraId="09363998" w14:textId="77777777" w:rsidR="00756C43" w:rsidRPr="00756C43" w:rsidRDefault="00756C43" w:rsidP="00756C43">
            <w:pPr>
              <w:widowControl w:val="0"/>
              <w:autoSpaceDE w:val="0"/>
              <w:autoSpaceDN w:val="0"/>
              <w:spacing w:after="0" w:line="263" w:lineRule="exact"/>
              <w:ind w:right="112"/>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004C3E4F" w14:textId="77777777" w:rsidR="00756C43" w:rsidRPr="00756C43" w:rsidRDefault="00756C43" w:rsidP="00756C43">
            <w:pPr>
              <w:widowControl w:val="0"/>
              <w:autoSpaceDE w:val="0"/>
              <w:autoSpaceDN w:val="0"/>
              <w:spacing w:after="0" w:line="263" w:lineRule="exact"/>
              <w:ind w:right="393"/>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despre piramida alimentară și reducerea risipei alimentare ce urmează a fi prezentate</w:t>
            </w:r>
          </w:p>
        </w:tc>
      </w:tr>
      <w:tr w:rsidR="00756C43" w:rsidRPr="00756C43" w14:paraId="08FB211E" w14:textId="77777777" w:rsidTr="005734E0">
        <w:trPr>
          <w:trHeight w:val="714"/>
        </w:trPr>
        <w:tc>
          <w:tcPr>
            <w:tcW w:w="850" w:type="dxa"/>
          </w:tcPr>
          <w:p w14:paraId="604D125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863" w:type="dxa"/>
          </w:tcPr>
          <w:p w14:paraId="07C45FFF"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13A3752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00D1556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VIII-B</w:t>
            </w:r>
          </w:p>
          <w:p w14:paraId="79C4E3F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9-10</w:t>
            </w:r>
          </w:p>
        </w:tc>
        <w:tc>
          <w:tcPr>
            <w:tcW w:w="2160" w:type="dxa"/>
          </w:tcPr>
          <w:p w14:paraId="11698ADE" w14:textId="77777777" w:rsidR="00756C43" w:rsidRPr="00756C43" w:rsidRDefault="00756C43" w:rsidP="00756C43">
            <w:pPr>
              <w:widowControl w:val="0"/>
              <w:autoSpaceDE w:val="0"/>
              <w:autoSpaceDN w:val="0"/>
              <w:spacing w:after="0" w:line="247" w:lineRule="auto"/>
              <w:ind w:right="278"/>
              <w:rPr>
                <w:rFonts w:ascii="Times New Roman" w:eastAsia="Times New Roman" w:hAnsi="Times New Roman" w:cs="Times New Roman"/>
                <w:b/>
                <w:i/>
                <w:sz w:val="24"/>
              </w:rPr>
            </w:pPr>
            <w:r w:rsidRPr="00756C43">
              <w:rPr>
                <w:rFonts w:ascii="Times New Roman" w:eastAsia="Times New Roman" w:hAnsi="Times New Roman" w:cs="Times New Roman"/>
                <w:b/>
                <w:i/>
                <w:sz w:val="24"/>
              </w:rPr>
              <w:t>Alimentația sănătoasă și risipa alimentară</w:t>
            </w:r>
          </w:p>
        </w:tc>
        <w:tc>
          <w:tcPr>
            <w:tcW w:w="534" w:type="dxa"/>
          </w:tcPr>
          <w:p w14:paraId="19011E7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283" w:type="dxa"/>
          </w:tcPr>
          <w:p w14:paraId="5AFAC7CB"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61CFADA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7745E9F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502E4E3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4" w:type="dxa"/>
          </w:tcPr>
          <w:p w14:paraId="1B7BCD4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34" w:type="dxa"/>
          </w:tcPr>
          <w:p w14:paraId="777EFE32" w14:textId="77777777" w:rsidR="00756C43" w:rsidRPr="00756C43" w:rsidRDefault="00756C43" w:rsidP="00756C43">
            <w:pPr>
              <w:widowControl w:val="0"/>
              <w:autoSpaceDE w:val="0"/>
              <w:autoSpaceDN w:val="0"/>
              <w:spacing w:after="0" w:line="263" w:lineRule="exact"/>
              <w:ind w:right="112"/>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5DEAC97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w:t>
            </w:r>
          </w:p>
          <w:p w14:paraId="133F931B" w14:textId="77777777" w:rsidR="00756C43" w:rsidRPr="00756C43" w:rsidRDefault="00756C43" w:rsidP="00756C43">
            <w:pPr>
              <w:widowControl w:val="0"/>
              <w:autoSpaceDE w:val="0"/>
              <w:autoSpaceDN w:val="0"/>
              <w:spacing w:after="0" w:line="263" w:lineRule="exact"/>
              <w:ind w:right="393"/>
              <w:rPr>
                <w:rFonts w:ascii="Times New Roman" w:eastAsia="Times New Roman" w:hAnsi="Times New Roman" w:cs="Times New Roman"/>
                <w:w w:val="99"/>
                <w:sz w:val="24"/>
              </w:rPr>
            </w:pPr>
            <w:r w:rsidRPr="00756C43">
              <w:rPr>
                <w:rFonts w:ascii="Times New Roman" w:eastAsia="Times New Roman" w:hAnsi="Times New Roman" w:cs="Times New Roman"/>
                <w:sz w:val="24"/>
              </w:rPr>
              <w:t>despre</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biodiversitate</w:t>
            </w:r>
            <w:r w:rsidRPr="00756C43">
              <w:rPr>
                <w:rFonts w:ascii="Times New Roman" w:eastAsia="Times New Roman" w:hAnsi="Times New Roman" w:cs="Times New Roman"/>
                <w:spacing w:val="-14"/>
                <w:sz w:val="24"/>
              </w:rPr>
              <w:t xml:space="preserve"> </w:t>
            </w:r>
            <w:r w:rsidRPr="00756C43">
              <w:rPr>
                <w:rFonts w:ascii="Times New Roman" w:eastAsia="Times New Roman" w:hAnsi="Times New Roman" w:cs="Times New Roman"/>
                <w:sz w:val="24"/>
              </w:rPr>
              <w:t>ce</w:t>
            </w:r>
            <w:r w:rsidRPr="00756C43">
              <w:rPr>
                <w:rFonts w:ascii="Times New Roman" w:eastAsia="Times New Roman" w:hAnsi="Times New Roman" w:cs="Times New Roman"/>
                <w:spacing w:val="-57"/>
                <w:sz w:val="24"/>
              </w:rPr>
              <w:t xml:space="preserve"> </w:t>
            </w:r>
            <w:r w:rsidRPr="00756C43">
              <w:rPr>
                <w:rFonts w:ascii="Times New Roman" w:eastAsia="Times New Roman" w:hAnsi="Times New Roman" w:cs="Times New Roman"/>
                <w:sz w:val="24"/>
              </w:rPr>
              <w:t>urmează</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5"/>
                <w:sz w:val="24"/>
              </w:rPr>
              <w:t xml:space="preserve"> </w:t>
            </w:r>
            <w:r w:rsidRPr="00756C43">
              <w:rPr>
                <w:rFonts w:ascii="Times New Roman" w:eastAsia="Times New Roman" w:hAnsi="Times New Roman" w:cs="Times New Roman"/>
                <w:sz w:val="24"/>
              </w:rPr>
              <w:t>fi</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prezentate</w:t>
            </w:r>
          </w:p>
        </w:tc>
      </w:tr>
      <w:tr w:rsidR="00756C43" w:rsidRPr="00756C43" w14:paraId="0BABCF58" w14:textId="77777777" w:rsidTr="005734E0">
        <w:trPr>
          <w:trHeight w:val="714"/>
        </w:trPr>
        <w:tc>
          <w:tcPr>
            <w:tcW w:w="850" w:type="dxa"/>
          </w:tcPr>
          <w:p w14:paraId="2532391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863" w:type="dxa"/>
          </w:tcPr>
          <w:p w14:paraId="12C5F6BD"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F97650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7E0BE2D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VIII-B</w:t>
            </w:r>
          </w:p>
          <w:p w14:paraId="2909FA0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10-11</w:t>
            </w:r>
          </w:p>
        </w:tc>
        <w:tc>
          <w:tcPr>
            <w:tcW w:w="2160" w:type="dxa"/>
          </w:tcPr>
          <w:p w14:paraId="7ECA4ACA" w14:textId="77777777" w:rsidR="00756C43" w:rsidRPr="00756C43" w:rsidRDefault="00756C43" w:rsidP="00756C43">
            <w:pPr>
              <w:widowControl w:val="0"/>
              <w:autoSpaceDE w:val="0"/>
              <w:autoSpaceDN w:val="0"/>
              <w:spacing w:after="0" w:line="247" w:lineRule="auto"/>
              <w:ind w:right="278"/>
              <w:rPr>
                <w:rFonts w:ascii="Times New Roman" w:eastAsia="Times New Roman" w:hAnsi="Times New Roman" w:cs="Times New Roman"/>
                <w:b/>
                <w:i/>
                <w:sz w:val="24"/>
              </w:rPr>
            </w:pPr>
            <w:r w:rsidRPr="00756C43">
              <w:rPr>
                <w:rFonts w:ascii="Times New Roman" w:eastAsia="Times New Roman" w:hAnsi="Times New Roman" w:cs="Times New Roman"/>
                <w:b/>
                <w:i/>
                <w:sz w:val="24"/>
              </w:rPr>
              <w:t>Alimentația sănătoasă și risipa alimentară</w:t>
            </w:r>
          </w:p>
        </w:tc>
        <w:tc>
          <w:tcPr>
            <w:tcW w:w="534" w:type="dxa"/>
          </w:tcPr>
          <w:p w14:paraId="31A41C9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283" w:type="dxa"/>
          </w:tcPr>
          <w:p w14:paraId="7FE8EA2C"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256C91B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511F23D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2B00EA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4" w:type="dxa"/>
          </w:tcPr>
          <w:p w14:paraId="272F2B6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34" w:type="dxa"/>
          </w:tcPr>
          <w:p w14:paraId="57A10F98" w14:textId="77777777" w:rsidR="00756C43" w:rsidRPr="00756C43" w:rsidRDefault="00756C43" w:rsidP="00756C43">
            <w:pPr>
              <w:widowControl w:val="0"/>
              <w:autoSpaceDE w:val="0"/>
              <w:autoSpaceDN w:val="0"/>
              <w:spacing w:after="0" w:line="263" w:lineRule="exact"/>
              <w:ind w:right="112"/>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58E019C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w:t>
            </w:r>
          </w:p>
          <w:p w14:paraId="2848CB4B" w14:textId="77777777" w:rsidR="00756C43" w:rsidRPr="00756C43" w:rsidRDefault="00756C43" w:rsidP="00756C43">
            <w:pPr>
              <w:widowControl w:val="0"/>
              <w:autoSpaceDE w:val="0"/>
              <w:autoSpaceDN w:val="0"/>
              <w:spacing w:after="0" w:line="263" w:lineRule="exact"/>
              <w:ind w:right="393"/>
              <w:rPr>
                <w:rFonts w:ascii="Times New Roman" w:eastAsia="Times New Roman" w:hAnsi="Times New Roman" w:cs="Times New Roman"/>
                <w:w w:val="99"/>
                <w:sz w:val="24"/>
              </w:rPr>
            </w:pPr>
            <w:r w:rsidRPr="00756C43">
              <w:rPr>
                <w:rFonts w:ascii="Times New Roman" w:eastAsia="Times New Roman" w:hAnsi="Times New Roman" w:cs="Times New Roman"/>
                <w:sz w:val="24"/>
              </w:rPr>
              <w:t>despre</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biodiversitate</w:t>
            </w:r>
            <w:r w:rsidRPr="00756C43">
              <w:rPr>
                <w:rFonts w:ascii="Times New Roman" w:eastAsia="Times New Roman" w:hAnsi="Times New Roman" w:cs="Times New Roman"/>
                <w:spacing w:val="-14"/>
                <w:sz w:val="24"/>
              </w:rPr>
              <w:t xml:space="preserve"> </w:t>
            </w:r>
            <w:r w:rsidRPr="00756C43">
              <w:rPr>
                <w:rFonts w:ascii="Times New Roman" w:eastAsia="Times New Roman" w:hAnsi="Times New Roman" w:cs="Times New Roman"/>
                <w:sz w:val="24"/>
              </w:rPr>
              <w:t>ce</w:t>
            </w:r>
            <w:r w:rsidRPr="00756C43">
              <w:rPr>
                <w:rFonts w:ascii="Times New Roman" w:eastAsia="Times New Roman" w:hAnsi="Times New Roman" w:cs="Times New Roman"/>
                <w:spacing w:val="-57"/>
                <w:sz w:val="24"/>
              </w:rPr>
              <w:t xml:space="preserve"> </w:t>
            </w:r>
            <w:r w:rsidRPr="00756C43">
              <w:rPr>
                <w:rFonts w:ascii="Times New Roman" w:eastAsia="Times New Roman" w:hAnsi="Times New Roman" w:cs="Times New Roman"/>
                <w:sz w:val="24"/>
              </w:rPr>
              <w:t>urmează</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5"/>
                <w:sz w:val="24"/>
              </w:rPr>
              <w:t xml:space="preserve"> </w:t>
            </w:r>
            <w:r w:rsidRPr="00756C43">
              <w:rPr>
                <w:rFonts w:ascii="Times New Roman" w:eastAsia="Times New Roman" w:hAnsi="Times New Roman" w:cs="Times New Roman"/>
                <w:sz w:val="24"/>
              </w:rPr>
              <w:t>fi</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prezentate</w:t>
            </w:r>
          </w:p>
        </w:tc>
      </w:tr>
      <w:tr w:rsidR="00756C43" w:rsidRPr="00756C43" w14:paraId="2394E5CF" w14:textId="77777777" w:rsidTr="005734E0">
        <w:trPr>
          <w:trHeight w:val="714"/>
        </w:trPr>
        <w:tc>
          <w:tcPr>
            <w:tcW w:w="850" w:type="dxa"/>
          </w:tcPr>
          <w:p w14:paraId="593E274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863" w:type="dxa"/>
          </w:tcPr>
          <w:p w14:paraId="4076A7FD"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31767C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53F5397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VIII-B</w:t>
            </w:r>
          </w:p>
          <w:p w14:paraId="01A9C9C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11-12</w:t>
            </w:r>
          </w:p>
        </w:tc>
        <w:tc>
          <w:tcPr>
            <w:tcW w:w="2160" w:type="dxa"/>
          </w:tcPr>
          <w:p w14:paraId="69AF427E" w14:textId="77777777" w:rsidR="00756C43" w:rsidRPr="00756C43" w:rsidRDefault="00756C43" w:rsidP="00756C43">
            <w:pPr>
              <w:widowControl w:val="0"/>
              <w:autoSpaceDE w:val="0"/>
              <w:autoSpaceDN w:val="0"/>
              <w:spacing w:after="0" w:line="247" w:lineRule="auto"/>
              <w:ind w:right="278"/>
              <w:rPr>
                <w:rFonts w:ascii="Times New Roman" w:eastAsia="Times New Roman" w:hAnsi="Times New Roman" w:cs="Times New Roman"/>
                <w:b/>
                <w:i/>
                <w:sz w:val="24"/>
              </w:rPr>
            </w:pPr>
            <w:r w:rsidRPr="00756C43">
              <w:rPr>
                <w:rFonts w:ascii="Times New Roman" w:eastAsia="Times New Roman" w:hAnsi="Times New Roman" w:cs="Times New Roman"/>
                <w:b/>
                <w:i/>
                <w:sz w:val="24"/>
              </w:rPr>
              <w:t>Alimentația sănătoasă – sursă de bine</w:t>
            </w:r>
          </w:p>
        </w:tc>
        <w:tc>
          <w:tcPr>
            <w:tcW w:w="534" w:type="dxa"/>
          </w:tcPr>
          <w:p w14:paraId="0396BC2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283" w:type="dxa"/>
          </w:tcPr>
          <w:p w14:paraId="48BC39EB"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7806D6D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396CFA9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24D5DF0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4" w:type="dxa"/>
          </w:tcPr>
          <w:p w14:paraId="3BD8D7A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34" w:type="dxa"/>
          </w:tcPr>
          <w:p w14:paraId="08D69EB4" w14:textId="77777777" w:rsidR="00756C43" w:rsidRPr="00756C43" w:rsidRDefault="00756C43" w:rsidP="00756C43">
            <w:pPr>
              <w:widowControl w:val="0"/>
              <w:autoSpaceDE w:val="0"/>
              <w:autoSpaceDN w:val="0"/>
              <w:spacing w:after="0" w:line="263" w:lineRule="exact"/>
              <w:ind w:right="112"/>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2C93223A" w14:textId="77777777" w:rsidR="00756C43" w:rsidRPr="00756C43" w:rsidRDefault="00756C43" w:rsidP="00756C43">
            <w:pPr>
              <w:widowControl w:val="0"/>
              <w:autoSpaceDE w:val="0"/>
              <w:autoSpaceDN w:val="0"/>
              <w:spacing w:after="0" w:line="263" w:lineRule="exact"/>
              <w:ind w:right="393"/>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Descoperirea diverselor proprietăți ale alimentelor</w:t>
            </w:r>
          </w:p>
        </w:tc>
      </w:tr>
      <w:tr w:rsidR="00756C43" w:rsidRPr="00756C43" w14:paraId="307780A4" w14:textId="77777777" w:rsidTr="005734E0">
        <w:trPr>
          <w:trHeight w:val="714"/>
        </w:trPr>
        <w:tc>
          <w:tcPr>
            <w:tcW w:w="850" w:type="dxa"/>
          </w:tcPr>
          <w:p w14:paraId="22410EC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863" w:type="dxa"/>
          </w:tcPr>
          <w:p w14:paraId="34E0438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1A8A7E9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4E27085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VIII-B</w:t>
            </w:r>
          </w:p>
          <w:p w14:paraId="4A781F9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12-13</w:t>
            </w:r>
          </w:p>
        </w:tc>
        <w:tc>
          <w:tcPr>
            <w:tcW w:w="2160" w:type="dxa"/>
          </w:tcPr>
          <w:p w14:paraId="7D60B4D9" w14:textId="77777777" w:rsidR="00756C43" w:rsidRPr="00756C43" w:rsidRDefault="00756C43" w:rsidP="00756C43">
            <w:pPr>
              <w:widowControl w:val="0"/>
              <w:autoSpaceDE w:val="0"/>
              <w:autoSpaceDN w:val="0"/>
              <w:spacing w:after="0" w:line="247" w:lineRule="auto"/>
              <w:ind w:right="278"/>
              <w:rPr>
                <w:rFonts w:ascii="Times New Roman" w:eastAsia="Times New Roman" w:hAnsi="Times New Roman" w:cs="Times New Roman"/>
                <w:b/>
                <w:i/>
                <w:sz w:val="24"/>
              </w:rPr>
            </w:pPr>
            <w:r w:rsidRPr="00756C43">
              <w:rPr>
                <w:rFonts w:ascii="Times New Roman" w:eastAsia="Times New Roman" w:hAnsi="Times New Roman" w:cs="Times New Roman"/>
                <w:b/>
                <w:i/>
                <w:sz w:val="24"/>
              </w:rPr>
              <w:t>Alternative la alimentația de tip fast-food</w:t>
            </w:r>
          </w:p>
        </w:tc>
        <w:tc>
          <w:tcPr>
            <w:tcW w:w="534" w:type="dxa"/>
          </w:tcPr>
          <w:p w14:paraId="0206F69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283" w:type="dxa"/>
          </w:tcPr>
          <w:p w14:paraId="602F1888"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09CD082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19BE9C7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4085EC2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4" w:type="dxa"/>
          </w:tcPr>
          <w:p w14:paraId="6CC098D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34" w:type="dxa"/>
          </w:tcPr>
          <w:p w14:paraId="33B42455" w14:textId="77777777" w:rsidR="00756C43" w:rsidRPr="00756C43" w:rsidRDefault="00756C43" w:rsidP="00756C43">
            <w:pPr>
              <w:widowControl w:val="0"/>
              <w:autoSpaceDE w:val="0"/>
              <w:autoSpaceDN w:val="0"/>
              <w:spacing w:after="0" w:line="263" w:lineRule="exact"/>
              <w:ind w:right="112"/>
              <w:rPr>
                <w:rFonts w:ascii="Times New Roman" w:eastAsia="Times New Roman" w:hAnsi="Times New Roman" w:cs="Times New Roman"/>
                <w:sz w:val="24"/>
              </w:rPr>
            </w:pPr>
            <w:r w:rsidRPr="00756C43">
              <w:rPr>
                <w:rFonts w:ascii="Times New Roman" w:eastAsia="Times New Roman" w:hAnsi="Times New Roman" w:cs="Times New Roman"/>
                <w:sz w:val="24"/>
              </w:rPr>
              <w:t xml:space="preserve">Risipa alimentară </w:t>
            </w:r>
          </w:p>
        </w:tc>
        <w:tc>
          <w:tcPr>
            <w:tcW w:w="1708" w:type="dxa"/>
          </w:tcPr>
          <w:p w14:paraId="20E29B96" w14:textId="77777777" w:rsidR="00756C43" w:rsidRPr="00756C43" w:rsidRDefault="00756C43" w:rsidP="00756C43">
            <w:pPr>
              <w:widowControl w:val="0"/>
              <w:autoSpaceDE w:val="0"/>
              <w:autoSpaceDN w:val="0"/>
              <w:spacing w:after="0" w:line="263" w:lineRule="exact"/>
              <w:ind w:right="393"/>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despre alimentația de tip fast-food ce urmează a fi prezentate</w:t>
            </w:r>
          </w:p>
        </w:tc>
      </w:tr>
      <w:tr w:rsidR="00756C43" w:rsidRPr="00756C43" w14:paraId="549F58CB" w14:textId="77777777" w:rsidTr="005734E0">
        <w:trPr>
          <w:trHeight w:val="714"/>
        </w:trPr>
        <w:tc>
          <w:tcPr>
            <w:tcW w:w="850" w:type="dxa"/>
          </w:tcPr>
          <w:p w14:paraId="738EE16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863" w:type="dxa"/>
          </w:tcPr>
          <w:p w14:paraId="4B6B083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427C687"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64F815F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VIII-B</w:t>
            </w:r>
          </w:p>
          <w:p w14:paraId="1C7068C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13-14</w:t>
            </w:r>
          </w:p>
        </w:tc>
        <w:tc>
          <w:tcPr>
            <w:tcW w:w="2160" w:type="dxa"/>
          </w:tcPr>
          <w:p w14:paraId="1F712471" w14:textId="77777777" w:rsidR="00756C43" w:rsidRPr="00756C43" w:rsidRDefault="00756C43" w:rsidP="00756C43">
            <w:pPr>
              <w:widowControl w:val="0"/>
              <w:autoSpaceDE w:val="0"/>
              <w:autoSpaceDN w:val="0"/>
              <w:spacing w:after="0" w:line="247" w:lineRule="auto"/>
              <w:ind w:right="278"/>
              <w:rPr>
                <w:rFonts w:ascii="Times New Roman" w:eastAsia="Times New Roman" w:hAnsi="Times New Roman" w:cs="Times New Roman"/>
                <w:b/>
                <w:i/>
                <w:sz w:val="24"/>
              </w:rPr>
            </w:pPr>
            <w:r w:rsidRPr="00756C43">
              <w:rPr>
                <w:rFonts w:ascii="Times New Roman" w:eastAsia="Times New Roman" w:hAnsi="Times New Roman" w:cs="Times New Roman"/>
                <w:b/>
                <w:i/>
                <w:sz w:val="24"/>
              </w:rPr>
              <w:t>Să mâncăm sănătos</w:t>
            </w:r>
          </w:p>
        </w:tc>
        <w:tc>
          <w:tcPr>
            <w:tcW w:w="534" w:type="dxa"/>
          </w:tcPr>
          <w:p w14:paraId="528FBDB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283" w:type="dxa"/>
          </w:tcPr>
          <w:p w14:paraId="6F6E1E4C"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6E8D3D5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3B7857C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12CC474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4" w:type="dxa"/>
          </w:tcPr>
          <w:p w14:paraId="41D774C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34" w:type="dxa"/>
          </w:tcPr>
          <w:p w14:paraId="01A7545B" w14:textId="77777777" w:rsidR="00756C43" w:rsidRPr="00756C43" w:rsidRDefault="00756C43" w:rsidP="00756C43">
            <w:pPr>
              <w:widowControl w:val="0"/>
              <w:autoSpaceDE w:val="0"/>
              <w:autoSpaceDN w:val="0"/>
              <w:spacing w:after="0" w:line="263" w:lineRule="exact"/>
              <w:ind w:right="112"/>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0B5BCFA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w:t>
            </w:r>
          </w:p>
          <w:p w14:paraId="5C3ABE32" w14:textId="77777777" w:rsidR="00756C43" w:rsidRPr="00756C43" w:rsidRDefault="00756C43" w:rsidP="00756C43">
            <w:pPr>
              <w:widowControl w:val="0"/>
              <w:autoSpaceDE w:val="0"/>
              <w:autoSpaceDN w:val="0"/>
              <w:spacing w:after="0" w:line="263" w:lineRule="exact"/>
              <w:ind w:right="393"/>
              <w:rPr>
                <w:rFonts w:ascii="Times New Roman" w:eastAsia="Times New Roman" w:hAnsi="Times New Roman" w:cs="Times New Roman"/>
                <w:w w:val="99"/>
                <w:sz w:val="24"/>
              </w:rPr>
            </w:pPr>
            <w:r w:rsidRPr="00756C43">
              <w:rPr>
                <w:rFonts w:ascii="Times New Roman" w:eastAsia="Times New Roman" w:hAnsi="Times New Roman" w:cs="Times New Roman"/>
                <w:sz w:val="24"/>
              </w:rPr>
              <w:t>despre</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biodiversitate</w:t>
            </w:r>
            <w:r w:rsidRPr="00756C43">
              <w:rPr>
                <w:rFonts w:ascii="Times New Roman" w:eastAsia="Times New Roman" w:hAnsi="Times New Roman" w:cs="Times New Roman"/>
                <w:spacing w:val="-14"/>
                <w:sz w:val="24"/>
              </w:rPr>
              <w:t xml:space="preserve"> </w:t>
            </w:r>
            <w:r w:rsidRPr="00756C43">
              <w:rPr>
                <w:rFonts w:ascii="Times New Roman" w:eastAsia="Times New Roman" w:hAnsi="Times New Roman" w:cs="Times New Roman"/>
                <w:sz w:val="24"/>
              </w:rPr>
              <w:t>ce</w:t>
            </w:r>
            <w:r w:rsidRPr="00756C43">
              <w:rPr>
                <w:rFonts w:ascii="Times New Roman" w:eastAsia="Times New Roman" w:hAnsi="Times New Roman" w:cs="Times New Roman"/>
                <w:spacing w:val="-57"/>
                <w:sz w:val="24"/>
              </w:rPr>
              <w:t xml:space="preserve"> </w:t>
            </w:r>
            <w:r w:rsidRPr="00756C43">
              <w:rPr>
                <w:rFonts w:ascii="Times New Roman" w:eastAsia="Times New Roman" w:hAnsi="Times New Roman" w:cs="Times New Roman"/>
                <w:sz w:val="24"/>
              </w:rPr>
              <w:t>urmează</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5"/>
                <w:sz w:val="24"/>
              </w:rPr>
              <w:t xml:space="preserve"> </w:t>
            </w:r>
            <w:r w:rsidRPr="00756C43">
              <w:rPr>
                <w:rFonts w:ascii="Times New Roman" w:eastAsia="Times New Roman" w:hAnsi="Times New Roman" w:cs="Times New Roman"/>
                <w:sz w:val="24"/>
              </w:rPr>
              <w:t>fi</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prezentate</w:t>
            </w:r>
          </w:p>
        </w:tc>
      </w:tr>
      <w:tr w:rsidR="00756C43" w:rsidRPr="00756C43" w14:paraId="228BCFC3" w14:textId="77777777" w:rsidTr="005734E0">
        <w:trPr>
          <w:trHeight w:val="714"/>
        </w:trPr>
        <w:tc>
          <w:tcPr>
            <w:tcW w:w="850" w:type="dxa"/>
          </w:tcPr>
          <w:p w14:paraId="001E56F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863" w:type="dxa"/>
          </w:tcPr>
          <w:p w14:paraId="26FBE95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932DE9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1F91E2A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VIII-B</w:t>
            </w:r>
          </w:p>
          <w:p w14:paraId="3AB1096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14-15</w:t>
            </w:r>
          </w:p>
        </w:tc>
        <w:tc>
          <w:tcPr>
            <w:tcW w:w="2160" w:type="dxa"/>
          </w:tcPr>
          <w:p w14:paraId="34C3252A"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Verde la alimentație sănătoasă.</w:t>
            </w:r>
          </w:p>
          <w:p w14:paraId="3D758730"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 xml:space="preserve">Descoperă calea sănătății </w:t>
            </w:r>
          </w:p>
          <w:p w14:paraId="60D0087D" w14:textId="77777777" w:rsidR="00756C43" w:rsidRPr="00756C43" w:rsidRDefault="00756C43" w:rsidP="00756C43">
            <w:pPr>
              <w:widowControl w:val="0"/>
              <w:autoSpaceDE w:val="0"/>
              <w:autoSpaceDN w:val="0"/>
              <w:spacing w:after="0" w:line="247" w:lineRule="auto"/>
              <w:ind w:right="278"/>
              <w:rPr>
                <w:rFonts w:ascii="Times New Roman" w:eastAsia="Times New Roman" w:hAnsi="Times New Roman" w:cs="Times New Roman"/>
                <w:b/>
                <w:i/>
                <w:sz w:val="24"/>
              </w:rPr>
            </w:pPr>
            <w:r w:rsidRPr="00756C43">
              <w:rPr>
                <w:rFonts w:ascii="Times New Roman" w:eastAsia="Times New Roman" w:hAnsi="Times New Roman" w:cs="Times New Roman"/>
                <w:b/>
                <w:i/>
                <w:sz w:val="24"/>
              </w:rPr>
              <w:t>Atelier culinar pentru alimentație sănătoasă</w:t>
            </w:r>
          </w:p>
        </w:tc>
        <w:tc>
          <w:tcPr>
            <w:tcW w:w="534" w:type="dxa"/>
          </w:tcPr>
          <w:p w14:paraId="27E28B4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283" w:type="dxa"/>
          </w:tcPr>
          <w:p w14:paraId="390559BD"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1D507DA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33F243C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701EA1F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4" w:type="dxa"/>
          </w:tcPr>
          <w:p w14:paraId="6237C8C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 xml:space="preserve">- </w:t>
            </w:r>
          </w:p>
        </w:tc>
        <w:tc>
          <w:tcPr>
            <w:tcW w:w="1134" w:type="dxa"/>
          </w:tcPr>
          <w:p w14:paraId="111DA075" w14:textId="77777777" w:rsidR="00756C43" w:rsidRPr="00756C43" w:rsidRDefault="00756C43" w:rsidP="00756C43">
            <w:pPr>
              <w:widowControl w:val="0"/>
              <w:autoSpaceDE w:val="0"/>
              <w:autoSpaceDN w:val="0"/>
              <w:spacing w:after="0" w:line="263" w:lineRule="exact"/>
              <w:ind w:right="112"/>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708" w:type="dxa"/>
          </w:tcPr>
          <w:p w14:paraId="38A16426" w14:textId="77777777" w:rsidR="00756C43" w:rsidRPr="00756C43" w:rsidRDefault="00756C43" w:rsidP="00756C43">
            <w:pPr>
              <w:widowControl w:val="0"/>
              <w:autoSpaceDE w:val="0"/>
              <w:autoSpaceDN w:val="0"/>
              <w:spacing w:after="0" w:line="263" w:lineRule="exact"/>
              <w:ind w:right="393"/>
              <w:rPr>
                <w:rFonts w:ascii="Times New Roman" w:eastAsia="Times New Roman" w:hAnsi="Times New Roman" w:cs="Times New Roman"/>
                <w:w w:val="99"/>
                <w:sz w:val="24"/>
              </w:rPr>
            </w:pPr>
            <w:r w:rsidRPr="00756C43">
              <w:rPr>
                <w:rFonts w:ascii="Times New Roman" w:eastAsia="Times New Roman" w:hAnsi="Times New Roman" w:cs="Times New Roman"/>
                <w:sz w:val="24"/>
              </w:rPr>
              <w:t>Materiale diverse ce urmează a fi prezentate, utilizate</w:t>
            </w:r>
          </w:p>
        </w:tc>
      </w:tr>
      <w:tr w:rsidR="00756C43" w:rsidRPr="00756C43" w14:paraId="1B2366CA" w14:textId="77777777" w:rsidTr="005734E0">
        <w:trPr>
          <w:trHeight w:val="240"/>
        </w:trPr>
        <w:tc>
          <w:tcPr>
            <w:tcW w:w="850" w:type="dxa"/>
            <w:vMerge w:val="restart"/>
          </w:tcPr>
          <w:p w14:paraId="68AE2A0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863" w:type="dxa"/>
            <w:vMerge w:val="restart"/>
          </w:tcPr>
          <w:p w14:paraId="7C8F459A"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1F6E16D7"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vMerge w:val="restart"/>
          </w:tcPr>
          <w:p w14:paraId="5D6EED2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Grupa</w:t>
            </w:r>
            <w:r w:rsidRPr="00756C43">
              <w:rPr>
                <w:rFonts w:ascii="Times New Roman" w:eastAsia="Times New Roman" w:hAnsi="Times New Roman" w:cs="Times New Roman"/>
                <w:spacing w:val="-6"/>
                <w:sz w:val="24"/>
              </w:rPr>
              <w:t xml:space="preserve"> </w:t>
            </w:r>
            <w:r w:rsidRPr="00756C43">
              <w:rPr>
                <w:rFonts w:ascii="Times New Roman" w:eastAsia="Times New Roman" w:hAnsi="Times New Roman" w:cs="Times New Roman"/>
                <w:sz w:val="24"/>
              </w:rPr>
              <w:t>cu</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PN</w:t>
            </w:r>
            <w:r w:rsidRPr="00756C43">
              <w:rPr>
                <w:rFonts w:ascii="Times New Roman" w:eastAsia="Times New Roman" w:hAnsi="Times New Roman" w:cs="Times New Roman"/>
                <w:spacing w:val="-5"/>
                <w:sz w:val="24"/>
              </w:rPr>
              <w:t xml:space="preserve"> </w:t>
            </w:r>
            <w:r w:rsidRPr="00756C43">
              <w:rPr>
                <w:rFonts w:ascii="Times New Roman" w:eastAsia="Times New Roman" w:hAnsi="Times New Roman" w:cs="Times New Roman"/>
                <w:sz w:val="24"/>
              </w:rPr>
              <w:t>Susani</w:t>
            </w:r>
          </w:p>
        </w:tc>
        <w:tc>
          <w:tcPr>
            <w:tcW w:w="2160" w:type="dxa"/>
            <w:vMerge w:val="restart"/>
          </w:tcPr>
          <w:p w14:paraId="038DC499" w14:textId="77777777" w:rsidR="00756C43" w:rsidRPr="00756C43" w:rsidRDefault="00756C43" w:rsidP="00756C43">
            <w:pPr>
              <w:widowControl w:val="0"/>
              <w:autoSpaceDE w:val="0"/>
              <w:autoSpaceDN w:val="0"/>
              <w:spacing w:after="0" w:line="240" w:lineRule="auto"/>
              <w:jc w:val="center"/>
              <w:rPr>
                <w:rFonts w:ascii="Times New Roman" w:eastAsia="Times New Roman" w:hAnsi="Times New Roman" w:cs="Times New Roman"/>
                <w:b/>
                <w:sz w:val="24"/>
                <w:szCs w:val="24"/>
                <w:lang w:eastAsia="ro-RO"/>
              </w:rPr>
            </w:pPr>
            <w:r w:rsidRPr="00756C43">
              <w:rPr>
                <w:rFonts w:ascii="Times New Roman" w:eastAsia="Times New Roman" w:hAnsi="Times New Roman" w:cs="Times New Roman"/>
                <w:b/>
                <w:sz w:val="24"/>
                <w:szCs w:val="24"/>
                <w:lang w:eastAsia="ro-RO"/>
              </w:rPr>
              <w:t>Protejând mediul, protejăm viața</w:t>
            </w:r>
          </w:p>
          <w:p w14:paraId="70BBCE9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lang w:eastAsia="ro-RO"/>
              </w:rPr>
            </w:pPr>
          </w:p>
          <w:p w14:paraId="6FF23D3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lang w:eastAsia="ro-RO"/>
              </w:rPr>
            </w:pPr>
            <w:r w:rsidRPr="00756C43">
              <w:rPr>
                <w:rFonts w:ascii="Times New Roman" w:eastAsia="Times New Roman" w:hAnsi="Times New Roman" w:cs="Times New Roman"/>
                <w:b/>
                <w:lang w:eastAsia="ro-RO"/>
              </w:rPr>
              <w:t xml:space="preserve">1. Apa-element esențial al vieții/ Viețuitoare marine </w:t>
            </w:r>
          </w:p>
          <w:p w14:paraId="3B24560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lang w:eastAsia="ro-RO"/>
              </w:rPr>
            </w:pPr>
          </w:p>
          <w:p w14:paraId="7C062B8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lang w:eastAsia="ro-RO"/>
              </w:rPr>
            </w:pPr>
            <w:r w:rsidRPr="00756C43">
              <w:rPr>
                <w:rFonts w:ascii="Times New Roman" w:eastAsia="Times New Roman" w:hAnsi="Times New Roman" w:cs="Times New Roman"/>
                <w:b/>
                <w:lang w:eastAsia="ro-RO"/>
              </w:rPr>
              <w:t>2. Apă, aer, pământ/ Umple stropitoarea/ Râul poluat...</w:t>
            </w:r>
          </w:p>
          <w:p w14:paraId="13C0CF16" w14:textId="77777777" w:rsidR="00756C43" w:rsidRPr="00756C43" w:rsidRDefault="00756C43" w:rsidP="00756C43">
            <w:pPr>
              <w:widowControl w:val="0"/>
              <w:autoSpaceDE w:val="0"/>
              <w:autoSpaceDN w:val="0"/>
              <w:spacing w:after="0" w:line="242" w:lineRule="auto"/>
              <w:ind w:right="250"/>
              <w:rPr>
                <w:rFonts w:ascii="Times New Roman" w:eastAsia="Times New Roman" w:hAnsi="Times New Roman" w:cs="Times New Roman"/>
                <w:b/>
                <w:i/>
                <w:sz w:val="24"/>
              </w:rPr>
            </w:pPr>
          </w:p>
        </w:tc>
        <w:tc>
          <w:tcPr>
            <w:tcW w:w="534" w:type="dxa"/>
            <w:vMerge w:val="restart"/>
          </w:tcPr>
          <w:p w14:paraId="66D527F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18</w:t>
            </w:r>
          </w:p>
        </w:tc>
        <w:tc>
          <w:tcPr>
            <w:tcW w:w="283" w:type="dxa"/>
            <w:vMerge w:val="restart"/>
          </w:tcPr>
          <w:p w14:paraId="1A6B896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vMerge w:val="restart"/>
          </w:tcPr>
          <w:p w14:paraId="2A81DC6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16</w:t>
            </w:r>
          </w:p>
        </w:tc>
        <w:tc>
          <w:tcPr>
            <w:tcW w:w="269" w:type="dxa"/>
            <w:vMerge w:val="restart"/>
          </w:tcPr>
          <w:p w14:paraId="52F11B8E"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vMerge w:val="restart"/>
          </w:tcPr>
          <w:p w14:paraId="06BB030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4" w:type="dxa"/>
            <w:vMerge w:val="restart"/>
          </w:tcPr>
          <w:p w14:paraId="4F6F3732" w14:textId="77777777" w:rsidR="00756C43" w:rsidRPr="00756C43" w:rsidRDefault="00756C43" w:rsidP="00756C43">
            <w:pPr>
              <w:widowControl w:val="0"/>
              <w:autoSpaceDE w:val="0"/>
              <w:autoSpaceDN w:val="0"/>
              <w:spacing w:after="0" w:line="480" w:lineRule="auto"/>
              <w:ind w:right="355"/>
              <w:rPr>
                <w:rFonts w:ascii="Times New Roman" w:eastAsia="Times New Roman" w:hAnsi="Times New Roman" w:cs="Times New Roman"/>
                <w:sz w:val="24"/>
              </w:rPr>
            </w:pPr>
            <w:r w:rsidRPr="00756C43">
              <w:rPr>
                <w:rFonts w:ascii="Times New Roman" w:eastAsia="Times New Roman" w:hAnsi="Times New Roman" w:cs="Times New Roman"/>
                <w:spacing w:val="-1"/>
                <w:sz w:val="24"/>
              </w:rPr>
              <w:t>ANPM</w:t>
            </w:r>
            <w:r w:rsidRPr="00756C43">
              <w:rPr>
                <w:rFonts w:ascii="Times New Roman" w:eastAsia="Times New Roman" w:hAnsi="Times New Roman" w:cs="Times New Roman"/>
                <w:w w:val="99"/>
                <w:sz w:val="24"/>
              </w:rPr>
              <w:t xml:space="preserve"> </w:t>
            </w:r>
            <w:r w:rsidRPr="00756C43">
              <w:rPr>
                <w:rFonts w:ascii="Times New Roman" w:eastAsia="Times New Roman" w:hAnsi="Times New Roman" w:cs="Times New Roman"/>
                <w:sz w:val="24"/>
              </w:rPr>
              <w:t>SM</w:t>
            </w:r>
          </w:p>
        </w:tc>
        <w:tc>
          <w:tcPr>
            <w:tcW w:w="1134" w:type="dxa"/>
            <w:vMerge w:val="restart"/>
          </w:tcPr>
          <w:p w14:paraId="78A56056"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sz w:val="24"/>
              </w:rPr>
            </w:pPr>
            <w:r w:rsidRPr="00756C43">
              <w:rPr>
                <w:rFonts w:ascii="Times New Roman" w:eastAsia="Times New Roman" w:hAnsi="Times New Roman" w:cs="Times New Roman"/>
                <w:sz w:val="24"/>
              </w:rPr>
              <w:t>Ape</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și</w:t>
            </w:r>
            <w:r w:rsidRPr="00756C43">
              <w:rPr>
                <w:rFonts w:ascii="Times New Roman" w:eastAsia="Times New Roman" w:hAnsi="Times New Roman" w:cs="Times New Roman"/>
                <w:spacing w:val="-5"/>
                <w:sz w:val="24"/>
              </w:rPr>
              <w:t xml:space="preserve"> </w:t>
            </w:r>
            <w:r w:rsidRPr="00756C43">
              <w:rPr>
                <w:rFonts w:ascii="Times New Roman" w:eastAsia="Times New Roman" w:hAnsi="Times New Roman" w:cs="Times New Roman"/>
                <w:sz w:val="24"/>
              </w:rPr>
              <w:t>viața</w:t>
            </w:r>
          </w:p>
          <w:p w14:paraId="7B6DC803"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acvatică</w:t>
            </w:r>
          </w:p>
        </w:tc>
        <w:tc>
          <w:tcPr>
            <w:tcW w:w="1708" w:type="dxa"/>
            <w:tcBorders>
              <w:bottom w:val="single" w:sz="4" w:space="0" w:color="0000FF"/>
            </w:tcBorders>
          </w:tcPr>
          <w:p w14:paraId="3D9F163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i/>
              </w:rPr>
            </w:pPr>
            <w:r w:rsidRPr="00756C43">
              <w:rPr>
                <w:rFonts w:ascii="Times New Roman" w:eastAsia="Times New Roman" w:hAnsi="Times New Roman" w:cs="Times New Roman"/>
                <w:i/>
                <w:lang w:eastAsia="ro-RO"/>
              </w:rPr>
              <w:t>prezentare film educativ/ confecționare ecusoane/ coronițe, realizare machetă...</w:t>
            </w:r>
          </w:p>
        </w:tc>
      </w:tr>
      <w:tr w:rsidR="00756C43" w:rsidRPr="00756C43" w14:paraId="517444AF" w14:textId="77777777" w:rsidTr="005734E0">
        <w:trPr>
          <w:trHeight w:val="1427"/>
        </w:trPr>
        <w:tc>
          <w:tcPr>
            <w:tcW w:w="850" w:type="dxa"/>
            <w:vMerge/>
            <w:tcBorders>
              <w:top w:val="nil"/>
            </w:tcBorders>
          </w:tcPr>
          <w:p w14:paraId="382B191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863" w:type="dxa"/>
            <w:vMerge/>
            <w:tcBorders>
              <w:top w:val="nil"/>
            </w:tcBorders>
          </w:tcPr>
          <w:p w14:paraId="686D782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992" w:type="dxa"/>
            <w:vMerge/>
            <w:tcBorders>
              <w:top w:val="nil"/>
            </w:tcBorders>
          </w:tcPr>
          <w:p w14:paraId="4AA7DF0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2160" w:type="dxa"/>
            <w:vMerge/>
            <w:tcBorders>
              <w:top w:val="nil"/>
            </w:tcBorders>
          </w:tcPr>
          <w:p w14:paraId="25245F2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534" w:type="dxa"/>
            <w:vMerge/>
            <w:tcBorders>
              <w:top w:val="nil"/>
            </w:tcBorders>
          </w:tcPr>
          <w:p w14:paraId="7F63DAF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283" w:type="dxa"/>
            <w:vMerge/>
            <w:tcBorders>
              <w:top w:val="nil"/>
            </w:tcBorders>
          </w:tcPr>
          <w:p w14:paraId="34D460F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425" w:type="dxa"/>
            <w:vMerge/>
            <w:tcBorders>
              <w:top w:val="nil"/>
            </w:tcBorders>
          </w:tcPr>
          <w:p w14:paraId="5297D95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269" w:type="dxa"/>
            <w:vMerge/>
            <w:tcBorders>
              <w:top w:val="nil"/>
            </w:tcBorders>
          </w:tcPr>
          <w:p w14:paraId="2679A5A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360" w:type="dxa"/>
            <w:vMerge/>
            <w:tcBorders>
              <w:top w:val="nil"/>
            </w:tcBorders>
          </w:tcPr>
          <w:p w14:paraId="23D43F8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364" w:type="dxa"/>
            <w:vMerge/>
            <w:tcBorders>
              <w:top w:val="nil"/>
            </w:tcBorders>
          </w:tcPr>
          <w:p w14:paraId="2096B5D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134" w:type="dxa"/>
            <w:vMerge/>
            <w:tcBorders>
              <w:top w:val="nil"/>
            </w:tcBorders>
          </w:tcPr>
          <w:p w14:paraId="50CA42E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708" w:type="dxa"/>
            <w:tcBorders>
              <w:top w:val="single" w:sz="4" w:space="0" w:color="0000FF"/>
            </w:tcBorders>
          </w:tcPr>
          <w:p w14:paraId="7A76982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color w:val="0000FF"/>
                <w:u w:val="single"/>
                <w:lang w:eastAsia="ro-RO"/>
              </w:rPr>
            </w:pPr>
            <w:hyperlink r:id="rId222" w:history="1">
              <w:r w:rsidRPr="00756C43">
                <w:rPr>
                  <w:rFonts w:ascii="Times New Roman" w:eastAsia="Times New Roman" w:hAnsi="Times New Roman" w:cs="Times New Roman"/>
                  <w:color w:val="0000FF"/>
                  <w:u w:val="single"/>
                  <w:lang w:eastAsia="ro-RO"/>
                </w:rPr>
                <w:t>https://youtu.be/bRjmIW-YDoE</w:t>
              </w:r>
            </w:hyperlink>
          </w:p>
          <w:p w14:paraId="32B7D50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color w:val="0000FF"/>
                <w:u w:val="single"/>
              </w:rPr>
            </w:pPr>
            <w:r w:rsidRPr="00756C43">
              <w:rPr>
                <w:rFonts w:ascii="Times New Roman" w:eastAsia="Times New Roman" w:hAnsi="Times New Roman" w:cs="Times New Roman"/>
                <w:color w:val="0000FF"/>
              </w:rPr>
              <w:t>-</w:t>
            </w:r>
            <w:r w:rsidRPr="00756C43">
              <w:rPr>
                <w:rFonts w:ascii="Times New Roman" w:eastAsia="Times New Roman" w:hAnsi="Times New Roman" w:cs="Times New Roman"/>
              </w:rPr>
              <w:t>jocuri distractive în aer liber</w:t>
            </w:r>
          </w:p>
        </w:tc>
      </w:tr>
      <w:tr w:rsidR="00756C43" w:rsidRPr="00756C43" w14:paraId="2F5F443F" w14:textId="77777777" w:rsidTr="005734E0">
        <w:trPr>
          <w:trHeight w:val="1334"/>
        </w:trPr>
        <w:tc>
          <w:tcPr>
            <w:tcW w:w="850" w:type="dxa"/>
          </w:tcPr>
          <w:p w14:paraId="747BD0ED"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863" w:type="dxa"/>
          </w:tcPr>
          <w:p w14:paraId="4D0B0EC1" w14:textId="77777777" w:rsidR="00756C43" w:rsidRPr="00756C43" w:rsidRDefault="00756C43" w:rsidP="00756C43">
            <w:pPr>
              <w:widowControl w:val="0"/>
              <w:autoSpaceDE w:val="0"/>
              <w:autoSpaceDN w:val="0"/>
              <w:spacing w:after="0" w:line="242" w:lineRule="auto"/>
              <w:rPr>
                <w:rFonts w:ascii="Times New Roman" w:eastAsia="Times New Roman" w:hAnsi="Times New Roman" w:cs="Times New Roman"/>
                <w:i/>
              </w:rPr>
            </w:pPr>
            <w:r w:rsidRPr="00756C43">
              <w:rPr>
                <w:rFonts w:ascii="Times New Roman" w:eastAsia="Times New Roman" w:hAnsi="Times New Roman" w:cs="Times New Roman"/>
                <w:i/>
                <w:w w:val="95"/>
              </w:rPr>
              <w:t>Școala</w:t>
            </w:r>
            <w:r w:rsidRPr="00756C43">
              <w:rPr>
                <w:rFonts w:ascii="Times New Roman" w:eastAsia="Times New Roman" w:hAnsi="Times New Roman" w:cs="Times New Roman"/>
                <w:i/>
                <w:spacing w:val="1"/>
                <w:w w:val="95"/>
              </w:rPr>
              <w:t xml:space="preserve"> </w:t>
            </w:r>
            <w:r w:rsidRPr="00756C43">
              <w:rPr>
                <w:rFonts w:ascii="Times New Roman" w:eastAsia="Times New Roman" w:hAnsi="Times New Roman" w:cs="Times New Roman"/>
                <w:i/>
                <w:w w:val="95"/>
              </w:rPr>
              <w:t>Gimnazială</w:t>
            </w:r>
            <w:r w:rsidRPr="00756C43">
              <w:rPr>
                <w:rFonts w:ascii="Times New Roman" w:eastAsia="Times New Roman" w:hAnsi="Times New Roman" w:cs="Times New Roman"/>
                <w:i/>
                <w:spacing w:val="-50"/>
                <w:w w:val="95"/>
              </w:rPr>
              <w:t xml:space="preserve"> </w:t>
            </w:r>
            <w:r w:rsidRPr="00756C43">
              <w:rPr>
                <w:rFonts w:ascii="Times New Roman" w:eastAsia="Times New Roman" w:hAnsi="Times New Roman" w:cs="Times New Roman"/>
                <w:i/>
              </w:rPr>
              <w:t>Gherța</w:t>
            </w:r>
            <w:r w:rsidRPr="00756C43">
              <w:rPr>
                <w:rFonts w:ascii="Times New Roman" w:eastAsia="Times New Roman" w:hAnsi="Times New Roman" w:cs="Times New Roman"/>
                <w:i/>
                <w:spacing w:val="1"/>
              </w:rPr>
              <w:t xml:space="preserve"> </w:t>
            </w:r>
            <w:r w:rsidRPr="00756C43">
              <w:rPr>
                <w:rFonts w:ascii="Times New Roman" w:eastAsia="Times New Roman" w:hAnsi="Times New Roman" w:cs="Times New Roman"/>
                <w:i/>
              </w:rPr>
              <w:t>Mică</w:t>
            </w:r>
          </w:p>
        </w:tc>
        <w:tc>
          <w:tcPr>
            <w:tcW w:w="992" w:type="dxa"/>
          </w:tcPr>
          <w:p w14:paraId="3C41E94A" w14:textId="77777777" w:rsidR="00756C43" w:rsidRPr="00756C43" w:rsidRDefault="00756C43" w:rsidP="00756C43">
            <w:pPr>
              <w:widowControl w:val="0"/>
              <w:autoSpaceDE w:val="0"/>
              <w:autoSpaceDN w:val="0"/>
              <w:spacing w:after="0" w:line="242" w:lineRule="auto"/>
              <w:ind w:right="445"/>
              <w:rPr>
                <w:rFonts w:ascii="Times New Roman" w:eastAsia="Times New Roman" w:hAnsi="Times New Roman" w:cs="Times New Roman"/>
                <w:sz w:val="24"/>
              </w:rPr>
            </w:pPr>
            <w:r w:rsidRPr="00756C43">
              <w:rPr>
                <w:rFonts w:ascii="Times New Roman" w:eastAsia="Times New Roman" w:hAnsi="Times New Roman" w:cs="Times New Roman"/>
                <w:sz w:val="24"/>
              </w:rPr>
              <w:t>Grupa cu Program</w:t>
            </w:r>
            <w:r w:rsidRPr="00756C43">
              <w:rPr>
                <w:rFonts w:ascii="Times New Roman" w:eastAsia="Times New Roman" w:hAnsi="Times New Roman" w:cs="Times New Roman"/>
                <w:spacing w:val="-57"/>
                <w:sz w:val="24"/>
              </w:rPr>
              <w:t xml:space="preserve"> </w:t>
            </w:r>
            <w:r w:rsidRPr="00756C43">
              <w:rPr>
                <w:rFonts w:ascii="Times New Roman" w:eastAsia="Times New Roman" w:hAnsi="Times New Roman" w:cs="Times New Roman"/>
                <w:sz w:val="24"/>
              </w:rPr>
              <w:t>Normal</w:t>
            </w:r>
            <w:r w:rsidRPr="00756C43">
              <w:rPr>
                <w:rFonts w:ascii="Times New Roman" w:eastAsia="Times New Roman" w:hAnsi="Times New Roman" w:cs="Times New Roman"/>
                <w:spacing w:val="-6"/>
                <w:sz w:val="24"/>
              </w:rPr>
              <w:t xml:space="preserve"> </w:t>
            </w:r>
            <w:r w:rsidRPr="00756C43">
              <w:rPr>
                <w:rFonts w:ascii="Times New Roman" w:eastAsia="Times New Roman" w:hAnsi="Times New Roman" w:cs="Times New Roman"/>
                <w:sz w:val="24"/>
              </w:rPr>
              <w:t>-centru</w:t>
            </w:r>
          </w:p>
        </w:tc>
        <w:tc>
          <w:tcPr>
            <w:tcW w:w="2160" w:type="dxa"/>
          </w:tcPr>
          <w:p w14:paraId="479F9A4B" w14:textId="77777777" w:rsidR="00756C43" w:rsidRPr="00756C43" w:rsidRDefault="00756C43" w:rsidP="00756C43">
            <w:pPr>
              <w:widowControl w:val="0"/>
              <w:autoSpaceDE w:val="0"/>
              <w:autoSpaceDN w:val="0"/>
              <w:spacing w:after="0" w:line="237" w:lineRule="auto"/>
              <w:ind w:right="199"/>
              <w:rPr>
                <w:rFonts w:ascii="Times New Roman" w:eastAsia="Times New Roman" w:hAnsi="Times New Roman" w:cs="Times New Roman"/>
                <w:b/>
                <w:i/>
                <w:sz w:val="24"/>
              </w:rPr>
            </w:pPr>
            <w:r w:rsidRPr="00756C43">
              <w:rPr>
                <w:rFonts w:ascii="Times New Roman" w:eastAsia="Times New Roman" w:hAnsi="Times New Roman" w:cs="Times New Roman"/>
                <w:b/>
                <w:i/>
                <w:sz w:val="24"/>
              </w:rPr>
              <w:t>Descoperim comori</w:t>
            </w:r>
            <w:r w:rsidRPr="00756C43">
              <w:rPr>
                <w:rFonts w:ascii="Times New Roman" w:eastAsia="Times New Roman" w:hAnsi="Times New Roman" w:cs="Times New Roman"/>
                <w:b/>
                <w:i/>
                <w:spacing w:val="-57"/>
                <w:sz w:val="24"/>
              </w:rPr>
              <w:t xml:space="preserve"> </w:t>
            </w:r>
            <w:r w:rsidRPr="00756C43">
              <w:rPr>
                <w:rFonts w:ascii="Times New Roman" w:eastAsia="Times New Roman" w:hAnsi="Times New Roman" w:cs="Times New Roman"/>
                <w:b/>
                <w:i/>
                <w:sz w:val="24"/>
              </w:rPr>
              <w:t>din</w:t>
            </w:r>
            <w:r w:rsidRPr="00756C43">
              <w:rPr>
                <w:rFonts w:ascii="Times New Roman" w:eastAsia="Times New Roman" w:hAnsi="Times New Roman" w:cs="Times New Roman"/>
                <w:b/>
                <w:i/>
                <w:spacing w:val="2"/>
                <w:sz w:val="24"/>
              </w:rPr>
              <w:t xml:space="preserve"> </w:t>
            </w:r>
            <w:r w:rsidRPr="00756C43">
              <w:rPr>
                <w:rFonts w:ascii="Times New Roman" w:eastAsia="Times New Roman" w:hAnsi="Times New Roman" w:cs="Times New Roman"/>
                <w:b/>
                <w:i/>
                <w:sz w:val="24"/>
              </w:rPr>
              <w:t>adâncuri (Ape și viața acvatică)</w:t>
            </w:r>
          </w:p>
        </w:tc>
        <w:tc>
          <w:tcPr>
            <w:tcW w:w="534" w:type="dxa"/>
          </w:tcPr>
          <w:p w14:paraId="50EF03FD"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18</w:t>
            </w:r>
          </w:p>
        </w:tc>
        <w:tc>
          <w:tcPr>
            <w:tcW w:w="283" w:type="dxa"/>
          </w:tcPr>
          <w:p w14:paraId="7C78EB74"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45EDCC95"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18</w:t>
            </w:r>
          </w:p>
        </w:tc>
        <w:tc>
          <w:tcPr>
            <w:tcW w:w="269" w:type="dxa"/>
          </w:tcPr>
          <w:p w14:paraId="4ECE4B51"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5B2C3E70"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4" w:type="dxa"/>
          </w:tcPr>
          <w:p w14:paraId="4B642AA0" w14:textId="77777777" w:rsidR="00756C43" w:rsidRPr="00756C43" w:rsidRDefault="00756C43" w:rsidP="00756C43">
            <w:pPr>
              <w:widowControl w:val="0"/>
              <w:autoSpaceDE w:val="0"/>
              <w:autoSpaceDN w:val="0"/>
              <w:spacing w:after="0" w:line="268" w:lineRule="exact"/>
              <w:ind w:right="73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134" w:type="dxa"/>
          </w:tcPr>
          <w:p w14:paraId="5CC41118" w14:textId="77777777" w:rsidR="00756C43" w:rsidRPr="00756C43" w:rsidRDefault="00756C43" w:rsidP="00756C43">
            <w:pPr>
              <w:widowControl w:val="0"/>
              <w:autoSpaceDE w:val="0"/>
              <w:autoSpaceDN w:val="0"/>
              <w:spacing w:after="0"/>
              <w:ind w:right="277"/>
              <w:rPr>
                <w:rFonts w:ascii="Times New Roman" w:eastAsia="Times New Roman" w:hAnsi="Times New Roman" w:cs="Times New Roman"/>
                <w:b/>
                <w:sz w:val="24"/>
              </w:rPr>
            </w:pPr>
            <w:r w:rsidRPr="00756C43">
              <w:rPr>
                <w:rFonts w:ascii="Times New Roman" w:eastAsia="Times New Roman" w:hAnsi="Times New Roman" w:cs="Times New Roman"/>
                <w:b/>
                <w:sz w:val="24"/>
              </w:rPr>
              <w:t>1. Apa-esența</w:t>
            </w:r>
            <w:r w:rsidRPr="00756C43">
              <w:rPr>
                <w:rFonts w:ascii="Times New Roman" w:eastAsia="Times New Roman" w:hAnsi="Times New Roman" w:cs="Times New Roman"/>
                <w:b/>
                <w:spacing w:val="-57"/>
                <w:sz w:val="24"/>
              </w:rPr>
              <w:t xml:space="preserve"> </w:t>
            </w:r>
            <w:r w:rsidRPr="00756C43">
              <w:rPr>
                <w:rFonts w:ascii="Times New Roman" w:eastAsia="Times New Roman" w:hAnsi="Times New Roman" w:cs="Times New Roman"/>
                <w:b/>
                <w:sz w:val="24"/>
              </w:rPr>
              <w:t>vieții</w:t>
            </w:r>
            <w:r w:rsidRPr="00756C43">
              <w:rPr>
                <w:rFonts w:ascii="Times New Roman" w:eastAsia="Times New Roman" w:hAnsi="Times New Roman" w:cs="Times New Roman"/>
                <w:b/>
                <w:spacing w:val="2"/>
                <w:sz w:val="24"/>
              </w:rPr>
              <w:t xml:space="preserve"> </w:t>
            </w:r>
            <w:r w:rsidRPr="00756C43">
              <w:rPr>
                <w:rFonts w:ascii="Times New Roman" w:eastAsia="Times New Roman" w:hAnsi="Times New Roman" w:cs="Times New Roman"/>
                <w:b/>
                <w:sz w:val="24"/>
              </w:rPr>
              <w:t>pe</w:t>
            </w:r>
            <w:r w:rsidRPr="00756C43">
              <w:rPr>
                <w:rFonts w:ascii="Times New Roman" w:eastAsia="Times New Roman" w:hAnsi="Times New Roman" w:cs="Times New Roman"/>
                <w:b/>
                <w:spacing w:val="1"/>
                <w:sz w:val="24"/>
              </w:rPr>
              <w:t xml:space="preserve"> </w:t>
            </w:r>
            <w:r w:rsidRPr="00756C43">
              <w:rPr>
                <w:rFonts w:ascii="Times New Roman" w:eastAsia="Times New Roman" w:hAnsi="Times New Roman" w:cs="Times New Roman"/>
                <w:b/>
                <w:sz w:val="24"/>
              </w:rPr>
              <w:t>pământ</w:t>
            </w:r>
          </w:p>
          <w:p w14:paraId="68D09ECE" w14:textId="77777777" w:rsidR="00756C43" w:rsidRPr="00756C43" w:rsidRDefault="00756C43" w:rsidP="00756C43">
            <w:pPr>
              <w:widowControl w:val="0"/>
              <w:autoSpaceDE w:val="0"/>
              <w:autoSpaceDN w:val="0"/>
              <w:spacing w:before="149" w:after="0" w:line="272" w:lineRule="exact"/>
              <w:rPr>
                <w:rFonts w:ascii="Times New Roman" w:eastAsia="Times New Roman" w:hAnsi="Times New Roman" w:cs="Times New Roman"/>
                <w:b/>
                <w:sz w:val="24"/>
              </w:rPr>
            </w:pPr>
            <w:r w:rsidRPr="00756C43">
              <w:rPr>
                <w:rFonts w:ascii="Times New Roman" w:eastAsia="Times New Roman" w:hAnsi="Times New Roman" w:cs="Times New Roman"/>
                <w:b/>
                <w:sz w:val="24"/>
              </w:rPr>
              <w:t>Din</w:t>
            </w:r>
          </w:p>
        </w:tc>
        <w:tc>
          <w:tcPr>
            <w:tcW w:w="1708" w:type="dxa"/>
          </w:tcPr>
          <w:p w14:paraId="266943EB" w14:textId="77777777" w:rsidR="00756C43" w:rsidRPr="00756C43" w:rsidRDefault="00756C43" w:rsidP="00756C43">
            <w:pPr>
              <w:widowControl w:val="0"/>
              <w:autoSpaceDE w:val="0"/>
              <w:autoSpaceDN w:val="0"/>
              <w:spacing w:after="0" w:line="477" w:lineRule="auto"/>
              <w:ind w:right="413"/>
              <w:rPr>
                <w:rFonts w:ascii="Times New Roman" w:eastAsia="Times New Roman" w:hAnsi="Times New Roman" w:cs="Times New Roman"/>
              </w:rPr>
            </w:pPr>
            <w:r w:rsidRPr="00756C43">
              <w:rPr>
                <w:rFonts w:ascii="Times New Roman" w:eastAsia="Times New Roman" w:hAnsi="Times New Roman" w:cs="Times New Roman"/>
              </w:rPr>
              <w:t>colectarea</w:t>
            </w:r>
            <w:r w:rsidRPr="00756C43">
              <w:rPr>
                <w:rFonts w:ascii="Times New Roman" w:eastAsia="Times New Roman" w:hAnsi="Times New Roman" w:cs="Times New Roman"/>
                <w:spacing w:val="2"/>
              </w:rPr>
              <w:t xml:space="preserve"> </w:t>
            </w:r>
            <w:r w:rsidRPr="00756C43">
              <w:rPr>
                <w:rFonts w:ascii="Times New Roman" w:eastAsia="Times New Roman" w:hAnsi="Times New Roman" w:cs="Times New Roman"/>
              </w:rPr>
              <w:t>de</w:t>
            </w:r>
            <w:r w:rsidRPr="00756C43">
              <w:rPr>
                <w:rFonts w:ascii="Times New Roman" w:eastAsia="Times New Roman" w:hAnsi="Times New Roman" w:cs="Times New Roman"/>
                <w:spacing w:val="1"/>
              </w:rPr>
              <w:t xml:space="preserve"> </w:t>
            </w:r>
            <w:proofErr w:type="spellStart"/>
            <w:r w:rsidRPr="00756C43">
              <w:rPr>
                <w:rFonts w:ascii="Times New Roman" w:eastAsia="Times New Roman" w:hAnsi="Times New Roman" w:cs="Times New Roman"/>
              </w:rPr>
              <w:t>informaţii</w:t>
            </w:r>
            <w:proofErr w:type="spellEnd"/>
            <w:r w:rsidRPr="00756C43">
              <w:rPr>
                <w:rFonts w:ascii="Times New Roman" w:eastAsia="Times New Roman" w:hAnsi="Times New Roman" w:cs="Times New Roman"/>
              </w:rPr>
              <w:t>,</w:t>
            </w:r>
            <w:r w:rsidRPr="00756C43">
              <w:rPr>
                <w:rFonts w:ascii="Times New Roman" w:eastAsia="Times New Roman" w:hAnsi="Times New Roman" w:cs="Times New Roman"/>
                <w:spacing w:val="-12"/>
              </w:rPr>
              <w:t xml:space="preserve"> </w:t>
            </w:r>
            <w:r w:rsidRPr="00756C43">
              <w:rPr>
                <w:rFonts w:ascii="Times New Roman" w:eastAsia="Times New Roman" w:hAnsi="Times New Roman" w:cs="Times New Roman"/>
              </w:rPr>
              <w:t>din</w:t>
            </w:r>
          </w:p>
        </w:tc>
      </w:tr>
    </w:tbl>
    <w:p w14:paraId="74C9EF5D" w14:textId="77777777" w:rsidR="00756C43" w:rsidRPr="00756C43" w:rsidRDefault="00756C43" w:rsidP="00756C43">
      <w:pPr>
        <w:widowControl w:val="0"/>
        <w:autoSpaceDE w:val="0"/>
        <w:autoSpaceDN w:val="0"/>
        <w:spacing w:after="0" w:line="477" w:lineRule="auto"/>
        <w:rPr>
          <w:rFonts w:ascii="Times New Roman" w:eastAsia="Times New Roman" w:hAnsi="Times New Roman" w:cs="Times New Roman"/>
        </w:rPr>
        <w:sectPr w:rsidR="00756C43" w:rsidRPr="00756C43" w:rsidSect="0002550A">
          <w:pgSz w:w="11910" w:h="16840"/>
          <w:pgMar w:top="120" w:right="280" w:bottom="200" w:left="140" w:header="708" w:footer="708" w:gutter="0"/>
          <w:cols w:space="708"/>
          <w:docGrid w:linePitch="299"/>
        </w:sectPr>
      </w:pPr>
    </w:p>
    <w:tbl>
      <w:tblPr>
        <w:tblW w:w="9930" w:type="dxa"/>
        <w:tblInd w:w="9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
        <w:gridCol w:w="1134"/>
        <w:gridCol w:w="851"/>
        <w:gridCol w:w="1136"/>
        <w:gridCol w:w="567"/>
        <w:gridCol w:w="567"/>
        <w:gridCol w:w="284"/>
        <w:gridCol w:w="269"/>
        <w:gridCol w:w="360"/>
        <w:gridCol w:w="505"/>
        <w:gridCol w:w="1699"/>
        <w:gridCol w:w="1708"/>
      </w:tblGrid>
      <w:tr w:rsidR="00756C43" w:rsidRPr="00756C43" w14:paraId="2182177F" w14:textId="77777777" w:rsidTr="00B32BF8">
        <w:trPr>
          <w:trHeight w:val="2491"/>
        </w:trPr>
        <w:tc>
          <w:tcPr>
            <w:tcW w:w="850" w:type="dxa"/>
            <w:vMerge w:val="restart"/>
          </w:tcPr>
          <w:p w14:paraId="01F0B1C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134" w:type="dxa"/>
            <w:vMerge w:val="restart"/>
          </w:tcPr>
          <w:p w14:paraId="09E0136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851" w:type="dxa"/>
            <w:vMerge w:val="restart"/>
          </w:tcPr>
          <w:p w14:paraId="74552B89" w14:textId="77777777" w:rsidR="00756C43" w:rsidRPr="00756C43" w:rsidRDefault="00756C43" w:rsidP="00B32BF8">
            <w:pPr>
              <w:widowControl w:val="0"/>
              <w:autoSpaceDE w:val="0"/>
              <w:autoSpaceDN w:val="0"/>
              <w:spacing w:after="0" w:line="240" w:lineRule="auto"/>
              <w:ind w:hanging="1034"/>
              <w:rPr>
                <w:rFonts w:ascii="Times New Roman" w:eastAsia="Times New Roman" w:hAnsi="Times New Roman" w:cs="Times New Roman"/>
              </w:rPr>
            </w:pPr>
          </w:p>
        </w:tc>
        <w:tc>
          <w:tcPr>
            <w:tcW w:w="1136" w:type="dxa"/>
            <w:vMerge w:val="restart"/>
          </w:tcPr>
          <w:p w14:paraId="027424C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567" w:type="dxa"/>
            <w:vMerge w:val="restart"/>
          </w:tcPr>
          <w:p w14:paraId="3CB4380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567" w:type="dxa"/>
            <w:vMerge w:val="restart"/>
          </w:tcPr>
          <w:p w14:paraId="68D5DB1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284" w:type="dxa"/>
            <w:vMerge w:val="restart"/>
          </w:tcPr>
          <w:p w14:paraId="6F4369A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269" w:type="dxa"/>
            <w:vMerge w:val="restart"/>
          </w:tcPr>
          <w:p w14:paraId="083848F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360" w:type="dxa"/>
            <w:vMerge w:val="restart"/>
          </w:tcPr>
          <w:p w14:paraId="7254E35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505" w:type="dxa"/>
            <w:vMerge w:val="restart"/>
          </w:tcPr>
          <w:p w14:paraId="3DA304E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699" w:type="dxa"/>
          </w:tcPr>
          <w:p w14:paraId="32001305"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sz w:val="24"/>
              </w:rPr>
            </w:pPr>
            <w:r w:rsidRPr="00756C43">
              <w:rPr>
                <w:rFonts w:ascii="Times New Roman" w:eastAsia="Times New Roman" w:hAnsi="Times New Roman" w:cs="Times New Roman"/>
                <w:b/>
                <w:sz w:val="24"/>
              </w:rPr>
              <w:t>adâncuri......</w:t>
            </w:r>
          </w:p>
          <w:p w14:paraId="47E67F62" w14:textId="77777777" w:rsidR="00756C43" w:rsidRPr="00756C43" w:rsidRDefault="00756C43" w:rsidP="00756C43">
            <w:pPr>
              <w:widowControl w:val="0"/>
              <w:autoSpaceDE w:val="0"/>
              <w:autoSpaceDN w:val="0"/>
              <w:spacing w:before="151" w:after="0" w:line="240" w:lineRule="auto"/>
              <w:ind w:right="24"/>
              <w:rPr>
                <w:rFonts w:ascii="Times New Roman" w:eastAsia="Times New Roman" w:hAnsi="Times New Roman" w:cs="Times New Roman"/>
                <w:i/>
                <w:sz w:val="24"/>
              </w:rPr>
            </w:pPr>
            <w:r w:rsidRPr="00756C43">
              <w:rPr>
                <w:rFonts w:ascii="Times New Roman" w:eastAsia="Times New Roman" w:hAnsi="Times New Roman" w:cs="Times New Roman"/>
                <w:i/>
                <w:sz w:val="24"/>
              </w:rPr>
              <w:t>-prezentare film</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educativ/</w:t>
            </w:r>
            <w:proofErr w:type="spellStart"/>
            <w:r w:rsidRPr="00756C43">
              <w:rPr>
                <w:rFonts w:ascii="Times New Roman" w:eastAsia="Times New Roman" w:hAnsi="Times New Roman" w:cs="Times New Roman"/>
                <w:i/>
                <w:sz w:val="24"/>
              </w:rPr>
              <w:t>confecți</w:t>
            </w:r>
            <w:proofErr w:type="spellEnd"/>
            <w:r w:rsidRPr="00756C43">
              <w:rPr>
                <w:rFonts w:ascii="Times New Roman" w:eastAsia="Times New Roman" w:hAnsi="Times New Roman" w:cs="Times New Roman"/>
                <w:i/>
                <w:spacing w:val="-57"/>
                <w:sz w:val="24"/>
              </w:rPr>
              <w:t xml:space="preserve"> </w:t>
            </w:r>
            <w:proofErr w:type="spellStart"/>
            <w:r w:rsidRPr="00756C43">
              <w:rPr>
                <w:rFonts w:ascii="Times New Roman" w:eastAsia="Times New Roman" w:hAnsi="Times New Roman" w:cs="Times New Roman"/>
                <w:i/>
                <w:sz w:val="24"/>
              </w:rPr>
              <w:t>onare</w:t>
            </w:r>
            <w:proofErr w:type="spellEnd"/>
            <w:r w:rsidRPr="00756C43">
              <w:rPr>
                <w:rFonts w:ascii="Times New Roman" w:eastAsia="Times New Roman" w:hAnsi="Times New Roman" w:cs="Times New Roman"/>
                <w:i/>
                <w:sz w:val="24"/>
              </w:rPr>
              <w:t xml:space="preserve"> ecusoane/</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coronițe,</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realizare</w:t>
            </w:r>
          </w:p>
          <w:p w14:paraId="70B1A0E6" w14:textId="77777777" w:rsidR="00756C43" w:rsidRPr="00756C43" w:rsidRDefault="00756C43" w:rsidP="00756C43">
            <w:pPr>
              <w:widowControl w:val="0"/>
              <w:autoSpaceDE w:val="0"/>
              <w:autoSpaceDN w:val="0"/>
              <w:spacing w:before="8"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machetă...</w:t>
            </w:r>
          </w:p>
          <w:p w14:paraId="697690A3" w14:textId="77777777" w:rsidR="00756C43" w:rsidRPr="00756C43" w:rsidRDefault="00756C43" w:rsidP="00756C43">
            <w:pPr>
              <w:widowControl w:val="0"/>
              <w:autoSpaceDE w:val="0"/>
              <w:autoSpaceDN w:val="0"/>
              <w:spacing w:before="151" w:after="0" w:line="237" w:lineRule="exact"/>
              <w:rPr>
                <w:rFonts w:ascii="Times New Roman" w:eastAsia="Times New Roman" w:hAnsi="Times New Roman" w:cs="Times New Roman"/>
                <w:sz w:val="24"/>
              </w:rPr>
            </w:pPr>
            <w:r w:rsidRPr="00756C43">
              <w:rPr>
                <w:rFonts w:ascii="Times New Roman" w:eastAsia="Times New Roman" w:hAnsi="Times New Roman" w:cs="Times New Roman"/>
                <w:spacing w:val="-1"/>
                <w:sz w:val="24"/>
              </w:rPr>
              <w:t>https://youtu.be/b</w:t>
            </w:r>
          </w:p>
        </w:tc>
        <w:tc>
          <w:tcPr>
            <w:tcW w:w="1708" w:type="dxa"/>
            <w:vMerge w:val="restart"/>
          </w:tcPr>
          <w:p w14:paraId="0497AB7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diverse</w:t>
            </w:r>
            <w:r w:rsidRPr="00756C43">
              <w:rPr>
                <w:rFonts w:ascii="Times New Roman" w:eastAsia="Times New Roman" w:hAnsi="Times New Roman" w:cs="Times New Roman"/>
                <w:spacing w:val="-6"/>
              </w:rPr>
              <w:t xml:space="preserve"> </w:t>
            </w:r>
            <w:r w:rsidRPr="00756C43">
              <w:rPr>
                <w:rFonts w:ascii="Times New Roman" w:eastAsia="Times New Roman" w:hAnsi="Times New Roman" w:cs="Times New Roman"/>
              </w:rPr>
              <w:t>surse,</w:t>
            </w:r>
          </w:p>
          <w:p w14:paraId="4998A295" w14:textId="77777777" w:rsidR="00756C43" w:rsidRPr="00756C43" w:rsidRDefault="00756C43" w:rsidP="00756C43">
            <w:pPr>
              <w:widowControl w:val="0"/>
              <w:autoSpaceDE w:val="0"/>
              <w:autoSpaceDN w:val="0"/>
              <w:spacing w:before="3" w:after="0" w:line="240" w:lineRule="auto"/>
              <w:rPr>
                <w:rFonts w:ascii="Times New Roman" w:eastAsia="Times New Roman" w:hAnsi="Times New Roman" w:cs="Times New Roman"/>
                <w:b/>
              </w:rPr>
            </w:pPr>
          </w:p>
          <w:p w14:paraId="7FA1FF1F" w14:textId="77777777" w:rsidR="00756C43" w:rsidRPr="00756C43" w:rsidRDefault="00756C43" w:rsidP="00756C43">
            <w:pPr>
              <w:widowControl w:val="0"/>
              <w:autoSpaceDE w:val="0"/>
              <w:autoSpaceDN w:val="0"/>
              <w:spacing w:after="0" w:line="240" w:lineRule="auto"/>
              <w:ind w:right="110"/>
              <w:rPr>
                <w:rFonts w:ascii="Times New Roman" w:eastAsia="Times New Roman" w:hAnsi="Times New Roman" w:cs="Times New Roman"/>
              </w:rPr>
            </w:pPr>
            <w:r w:rsidRPr="00756C43">
              <w:rPr>
                <w:rFonts w:ascii="Times New Roman" w:eastAsia="Times New Roman" w:hAnsi="Times New Roman" w:cs="Times New Roman"/>
              </w:rPr>
              <w:t>despre apă ca</w:t>
            </w:r>
            <w:r w:rsidRPr="00756C43">
              <w:rPr>
                <w:rFonts w:ascii="Times New Roman" w:eastAsia="Times New Roman" w:hAnsi="Times New Roman" w:cs="Times New Roman"/>
                <w:spacing w:val="1"/>
              </w:rPr>
              <w:t xml:space="preserve"> </w:t>
            </w:r>
            <w:r w:rsidRPr="00756C43">
              <w:rPr>
                <w:rFonts w:ascii="Times New Roman" w:eastAsia="Times New Roman" w:hAnsi="Times New Roman" w:cs="Times New Roman"/>
              </w:rPr>
              <w:t>element</w:t>
            </w:r>
            <w:r w:rsidRPr="00756C43">
              <w:rPr>
                <w:rFonts w:ascii="Times New Roman" w:eastAsia="Times New Roman" w:hAnsi="Times New Roman" w:cs="Times New Roman"/>
                <w:spacing w:val="1"/>
              </w:rPr>
              <w:t xml:space="preserve"> </w:t>
            </w:r>
            <w:r w:rsidRPr="00756C43">
              <w:rPr>
                <w:rFonts w:ascii="Times New Roman" w:eastAsia="Times New Roman" w:hAnsi="Times New Roman" w:cs="Times New Roman"/>
              </w:rPr>
              <w:t>natural,</w:t>
            </w:r>
            <w:r w:rsidRPr="00756C43">
              <w:rPr>
                <w:rFonts w:ascii="Times New Roman" w:eastAsia="Times New Roman" w:hAnsi="Times New Roman" w:cs="Times New Roman"/>
                <w:spacing w:val="1"/>
              </w:rPr>
              <w:t xml:space="preserve"> </w:t>
            </w:r>
            <w:r w:rsidRPr="00756C43">
              <w:rPr>
                <w:rFonts w:ascii="Times New Roman" w:eastAsia="Times New Roman" w:hAnsi="Times New Roman" w:cs="Times New Roman"/>
              </w:rPr>
              <w:t>despre utilizările</w:t>
            </w:r>
            <w:r w:rsidRPr="00756C43">
              <w:rPr>
                <w:rFonts w:ascii="Times New Roman" w:eastAsia="Times New Roman" w:hAnsi="Times New Roman" w:cs="Times New Roman"/>
                <w:spacing w:val="1"/>
              </w:rPr>
              <w:t xml:space="preserve"> </w:t>
            </w:r>
            <w:proofErr w:type="spellStart"/>
            <w:r w:rsidRPr="00756C43">
              <w:rPr>
                <w:rFonts w:ascii="Times New Roman" w:eastAsia="Times New Roman" w:hAnsi="Times New Roman" w:cs="Times New Roman"/>
              </w:rPr>
              <w:t>şi</w:t>
            </w:r>
            <w:proofErr w:type="spellEnd"/>
            <w:r w:rsidRPr="00756C43">
              <w:rPr>
                <w:rFonts w:ascii="Times New Roman" w:eastAsia="Times New Roman" w:hAnsi="Times New Roman" w:cs="Times New Roman"/>
              </w:rPr>
              <w:t xml:space="preserve"> </w:t>
            </w:r>
            <w:proofErr w:type="spellStart"/>
            <w:r w:rsidRPr="00756C43">
              <w:rPr>
                <w:rFonts w:ascii="Times New Roman" w:eastAsia="Times New Roman" w:hAnsi="Times New Roman" w:cs="Times New Roman"/>
              </w:rPr>
              <w:t>importanţa</w:t>
            </w:r>
            <w:proofErr w:type="spellEnd"/>
            <w:r w:rsidRPr="00756C43">
              <w:rPr>
                <w:rFonts w:ascii="Times New Roman" w:eastAsia="Times New Roman" w:hAnsi="Times New Roman" w:cs="Times New Roman"/>
                <w:spacing w:val="2"/>
              </w:rPr>
              <w:t xml:space="preserve"> </w:t>
            </w:r>
            <w:r w:rsidRPr="00756C43">
              <w:rPr>
                <w:rFonts w:ascii="Times New Roman" w:eastAsia="Times New Roman" w:hAnsi="Times New Roman" w:cs="Times New Roman"/>
              </w:rPr>
              <w:t>ei</w:t>
            </w:r>
            <w:r w:rsidRPr="00756C43">
              <w:rPr>
                <w:rFonts w:ascii="Times New Roman" w:eastAsia="Times New Roman" w:hAnsi="Times New Roman" w:cs="Times New Roman"/>
                <w:spacing w:val="1"/>
              </w:rPr>
              <w:t xml:space="preserve"> </w:t>
            </w:r>
            <w:r w:rsidRPr="00756C43">
              <w:rPr>
                <w:rFonts w:ascii="Times New Roman" w:eastAsia="Times New Roman" w:hAnsi="Times New Roman" w:cs="Times New Roman"/>
              </w:rPr>
              <w:t>pentru</w:t>
            </w:r>
            <w:r w:rsidRPr="00756C43">
              <w:rPr>
                <w:rFonts w:ascii="Times New Roman" w:eastAsia="Times New Roman" w:hAnsi="Times New Roman" w:cs="Times New Roman"/>
                <w:spacing w:val="-10"/>
              </w:rPr>
              <w:t xml:space="preserve"> </w:t>
            </w:r>
            <w:proofErr w:type="spellStart"/>
            <w:r w:rsidRPr="00756C43">
              <w:rPr>
                <w:rFonts w:ascii="Times New Roman" w:eastAsia="Times New Roman" w:hAnsi="Times New Roman" w:cs="Times New Roman"/>
              </w:rPr>
              <w:t>fiinţele</w:t>
            </w:r>
            <w:proofErr w:type="spellEnd"/>
            <w:r w:rsidRPr="00756C43">
              <w:rPr>
                <w:rFonts w:ascii="Times New Roman" w:eastAsia="Times New Roman" w:hAnsi="Times New Roman" w:cs="Times New Roman"/>
                <w:spacing w:val="-11"/>
              </w:rPr>
              <w:t xml:space="preserve"> </w:t>
            </w:r>
            <w:r w:rsidRPr="00756C43">
              <w:rPr>
                <w:rFonts w:ascii="Times New Roman" w:eastAsia="Times New Roman" w:hAnsi="Times New Roman" w:cs="Times New Roman"/>
              </w:rPr>
              <w:t>vii.</w:t>
            </w:r>
          </w:p>
          <w:p w14:paraId="04C55608" w14:textId="77777777" w:rsidR="00756C43" w:rsidRPr="00756C43" w:rsidRDefault="00756C43" w:rsidP="00756C43">
            <w:pPr>
              <w:widowControl w:val="0"/>
              <w:autoSpaceDE w:val="0"/>
              <w:autoSpaceDN w:val="0"/>
              <w:spacing w:after="0" w:line="240" w:lineRule="auto"/>
              <w:ind w:right="110"/>
              <w:rPr>
                <w:rFonts w:ascii="Times New Roman" w:eastAsia="Times New Roman" w:hAnsi="Times New Roman" w:cs="Times New Roman"/>
              </w:rPr>
            </w:pPr>
            <w:r w:rsidRPr="00756C43">
              <w:rPr>
                <w:rFonts w:ascii="Times New Roman" w:eastAsia="Times New Roman" w:hAnsi="Times New Roman" w:cs="Times New Roman"/>
              </w:rPr>
              <w:t>-experimente.</w:t>
            </w:r>
          </w:p>
        </w:tc>
      </w:tr>
      <w:tr w:rsidR="00756C43" w:rsidRPr="00756C43" w14:paraId="400F1397" w14:textId="77777777" w:rsidTr="00B32BF8">
        <w:trPr>
          <w:trHeight w:val="5522"/>
        </w:trPr>
        <w:tc>
          <w:tcPr>
            <w:tcW w:w="850" w:type="dxa"/>
            <w:vMerge/>
            <w:tcBorders>
              <w:top w:val="nil"/>
            </w:tcBorders>
          </w:tcPr>
          <w:p w14:paraId="16CC2B8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134" w:type="dxa"/>
            <w:vMerge/>
            <w:tcBorders>
              <w:top w:val="nil"/>
            </w:tcBorders>
          </w:tcPr>
          <w:p w14:paraId="31AE52A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851" w:type="dxa"/>
            <w:vMerge/>
            <w:tcBorders>
              <w:top w:val="nil"/>
            </w:tcBorders>
          </w:tcPr>
          <w:p w14:paraId="07A49EA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136" w:type="dxa"/>
            <w:vMerge/>
            <w:tcBorders>
              <w:top w:val="nil"/>
            </w:tcBorders>
          </w:tcPr>
          <w:p w14:paraId="5166BD3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567" w:type="dxa"/>
            <w:vMerge/>
            <w:tcBorders>
              <w:top w:val="nil"/>
            </w:tcBorders>
          </w:tcPr>
          <w:p w14:paraId="6D76A7D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567" w:type="dxa"/>
            <w:vMerge/>
            <w:tcBorders>
              <w:top w:val="nil"/>
            </w:tcBorders>
          </w:tcPr>
          <w:p w14:paraId="7C111B3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284" w:type="dxa"/>
            <w:vMerge/>
            <w:tcBorders>
              <w:top w:val="nil"/>
            </w:tcBorders>
          </w:tcPr>
          <w:p w14:paraId="374F38B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269" w:type="dxa"/>
            <w:vMerge/>
            <w:tcBorders>
              <w:top w:val="nil"/>
            </w:tcBorders>
          </w:tcPr>
          <w:p w14:paraId="7540D0C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360" w:type="dxa"/>
            <w:vMerge/>
            <w:tcBorders>
              <w:top w:val="nil"/>
            </w:tcBorders>
          </w:tcPr>
          <w:p w14:paraId="5296308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505" w:type="dxa"/>
            <w:vMerge/>
            <w:tcBorders>
              <w:top w:val="nil"/>
            </w:tcBorders>
          </w:tcPr>
          <w:p w14:paraId="66D02A1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699" w:type="dxa"/>
          </w:tcPr>
          <w:p w14:paraId="5AEAC084" w14:textId="77777777" w:rsidR="00756C43" w:rsidRPr="00756C43" w:rsidRDefault="00756C43" w:rsidP="00756C43">
            <w:pPr>
              <w:widowControl w:val="0"/>
              <w:autoSpaceDE w:val="0"/>
              <w:autoSpaceDN w:val="0"/>
              <w:spacing w:before="15" w:after="0" w:line="240" w:lineRule="auto"/>
              <w:rPr>
                <w:rFonts w:ascii="Times New Roman" w:eastAsia="Times New Roman" w:hAnsi="Times New Roman" w:cs="Times New Roman"/>
                <w:sz w:val="24"/>
              </w:rPr>
            </w:pPr>
            <w:proofErr w:type="spellStart"/>
            <w:r w:rsidRPr="00756C43">
              <w:rPr>
                <w:rFonts w:ascii="Times New Roman" w:eastAsia="Times New Roman" w:hAnsi="Times New Roman" w:cs="Times New Roman"/>
                <w:sz w:val="24"/>
                <w:u w:val="single"/>
              </w:rPr>
              <w:t>RjmIW-YDoE</w:t>
            </w:r>
            <w:proofErr w:type="spellEnd"/>
          </w:p>
          <w:p w14:paraId="7AE868D5" w14:textId="77777777" w:rsidR="00756C43" w:rsidRPr="00756C43" w:rsidRDefault="00756C43" w:rsidP="00756C43">
            <w:pPr>
              <w:widowControl w:val="0"/>
              <w:autoSpaceDE w:val="0"/>
              <w:autoSpaceDN w:val="0"/>
              <w:spacing w:before="157" w:after="0" w:line="242" w:lineRule="auto"/>
              <w:ind w:right="104"/>
              <w:rPr>
                <w:rFonts w:ascii="Times New Roman" w:eastAsia="Times New Roman" w:hAnsi="Times New Roman" w:cs="Times New Roman"/>
                <w:sz w:val="24"/>
              </w:rPr>
            </w:pPr>
            <w:hyperlink r:id="rId223">
              <w:r w:rsidRPr="00756C43">
                <w:rPr>
                  <w:rFonts w:ascii="Times New Roman" w:eastAsia="Times New Roman" w:hAnsi="Times New Roman" w:cs="Times New Roman"/>
                  <w:color w:val="0462C1"/>
                  <w:spacing w:val="-1"/>
                  <w:sz w:val="24"/>
                  <w:u w:val="single" w:color="0462C1"/>
                </w:rPr>
                <w:t>https://youtu.be/</w:t>
              </w:r>
            </w:hyperlink>
            <w:r w:rsidRPr="00756C43">
              <w:rPr>
                <w:rFonts w:ascii="Times New Roman" w:eastAsia="Times New Roman" w:hAnsi="Times New Roman" w:cs="Times New Roman"/>
                <w:color w:val="0462C1"/>
                <w:spacing w:val="-57"/>
                <w:sz w:val="24"/>
              </w:rPr>
              <w:t xml:space="preserve"> </w:t>
            </w:r>
            <w:hyperlink r:id="rId224">
              <w:proofErr w:type="spellStart"/>
              <w:r w:rsidRPr="00756C43">
                <w:rPr>
                  <w:rFonts w:ascii="Times New Roman" w:eastAsia="Times New Roman" w:hAnsi="Times New Roman" w:cs="Times New Roman"/>
                  <w:color w:val="0462C1"/>
                  <w:sz w:val="24"/>
                  <w:u w:val="single" w:color="0462C1"/>
                </w:rPr>
                <w:t>wfwsvZmoXxY</w:t>
              </w:r>
              <w:proofErr w:type="spellEnd"/>
            </w:hyperlink>
          </w:p>
          <w:p w14:paraId="410AAE43" w14:textId="77777777" w:rsidR="00756C43" w:rsidRPr="00756C43" w:rsidRDefault="00756C43" w:rsidP="00756C43">
            <w:pPr>
              <w:widowControl w:val="0"/>
              <w:autoSpaceDE w:val="0"/>
              <w:autoSpaceDN w:val="0"/>
              <w:spacing w:before="158" w:after="0" w:line="242" w:lineRule="auto"/>
              <w:ind w:right="287"/>
              <w:rPr>
                <w:rFonts w:ascii="Times New Roman" w:eastAsia="Times New Roman" w:hAnsi="Times New Roman" w:cs="Times New Roman"/>
                <w:b/>
                <w:sz w:val="24"/>
              </w:rPr>
            </w:pPr>
            <w:r w:rsidRPr="00756C43">
              <w:rPr>
                <w:rFonts w:ascii="Times New Roman" w:eastAsia="Times New Roman" w:hAnsi="Times New Roman" w:cs="Times New Roman"/>
                <w:b/>
                <w:sz w:val="24"/>
              </w:rPr>
              <w:t>2. Azi suntem</w:t>
            </w:r>
            <w:r w:rsidRPr="00756C43">
              <w:rPr>
                <w:rFonts w:ascii="Times New Roman" w:eastAsia="Times New Roman" w:hAnsi="Times New Roman" w:cs="Times New Roman"/>
                <w:b/>
                <w:spacing w:val="-57"/>
                <w:sz w:val="24"/>
              </w:rPr>
              <w:t xml:space="preserve"> </w:t>
            </w:r>
            <w:r w:rsidRPr="00756C43">
              <w:rPr>
                <w:rFonts w:ascii="Times New Roman" w:eastAsia="Times New Roman" w:hAnsi="Times New Roman" w:cs="Times New Roman"/>
                <w:b/>
                <w:sz w:val="24"/>
              </w:rPr>
              <w:t>picături de</w:t>
            </w:r>
            <w:r w:rsidRPr="00756C43">
              <w:rPr>
                <w:rFonts w:ascii="Times New Roman" w:eastAsia="Times New Roman" w:hAnsi="Times New Roman" w:cs="Times New Roman"/>
                <w:b/>
                <w:spacing w:val="1"/>
                <w:sz w:val="24"/>
              </w:rPr>
              <w:t xml:space="preserve"> </w:t>
            </w:r>
            <w:r w:rsidRPr="00756C43">
              <w:rPr>
                <w:rFonts w:ascii="Times New Roman" w:eastAsia="Times New Roman" w:hAnsi="Times New Roman" w:cs="Times New Roman"/>
                <w:b/>
                <w:sz w:val="24"/>
              </w:rPr>
              <w:t>ploaie-</w:t>
            </w:r>
          </w:p>
          <w:p w14:paraId="51CC15FB" w14:textId="77777777" w:rsidR="00756C43" w:rsidRPr="00756C43" w:rsidRDefault="00756C43" w:rsidP="00756C43">
            <w:pPr>
              <w:widowControl w:val="0"/>
              <w:autoSpaceDE w:val="0"/>
              <w:autoSpaceDN w:val="0"/>
              <w:spacing w:before="153" w:after="0" w:line="240" w:lineRule="auto"/>
              <w:ind w:right="68"/>
              <w:rPr>
                <w:rFonts w:ascii="Times New Roman" w:eastAsia="Times New Roman" w:hAnsi="Times New Roman" w:cs="Times New Roman"/>
                <w:i/>
                <w:spacing w:val="-1"/>
                <w:sz w:val="24"/>
              </w:rPr>
            </w:pPr>
            <w:r w:rsidRPr="00756C43">
              <w:rPr>
                <w:rFonts w:ascii="Times New Roman" w:eastAsia="Times New Roman" w:hAnsi="Times New Roman" w:cs="Times New Roman"/>
                <w:b/>
                <w:sz w:val="24"/>
              </w:rPr>
              <w:t>”Micuțul strop</w:t>
            </w:r>
            <w:r w:rsidRPr="00756C43">
              <w:rPr>
                <w:rFonts w:ascii="Times New Roman" w:eastAsia="Times New Roman" w:hAnsi="Times New Roman" w:cs="Times New Roman"/>
                <w:b/>
                <w:spacing w:val="1"/>
                <w:sz w:val="24"/>
              </w:rPr>
              <w:t xml:space="preserve"> </w:t>
            </w:r>
            <w:r w:rsidRPr="00756C43">
              <w:rPr>
                <w:rFonts w:ascii="Times New Roman" w:eastAsia="Times New Roman" w:hAnsi="Times New Roman" w:cs="Times New Roman"/>
                <w:b/>
                <w:sz w:val="24"/>
              </w:rPr>
              <w:t>de ploaie”</w:t>
            </w:r>
            <w:r w:rsidRPr="00756C43">
              <w:rPr>
                <w:rFonts w:ascii="Times New Roman" w:eastAsia="Times New Roman" w:hAnsi="Times New Roman" w:cs="Times New Roman"/>
                <w:sz w:val="24"/>
              </w:rPr>
              <w:t>-</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i/>
                <w:spacing w:val="-1"/>
                <w:sz w:val="24"/>
              </w:rPr>
              <w:t>poveste;</w:t>
            </w:r>
          </w:p>
          <w:p w14:paraId="1D742FA1" w14:textId="77777777" w:rsidR="00756C43" w:rsidRPr="00756C43" w:rsidRDefault="00756C43" w:rsidP="00756C43">
            <w:pPr>
              <w:widowControl w:val="0"/>
              <w:autoSpaceDE w:val="0"/>
              <w:autoSpaceDN w:val="0"/>
              <w:spacing w:before="153" w:after="0" w:line="240" w:lineRule="auto"/>
              <w:ind w:right="68"/>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circuitul</w:t>
            </w:r>
            <w:r w:rsidRPr="00756C43">
              <w:rPr>
                <w:rFonts w:ascii="Times New Roman" w:eastAsia="Times New Roman" w:hAnsi="Times New Roman" w:cs="Times New Roman"/>
                <w:i/>
                <w:spacing w:val="-57"/>
                <w:sz w:val="24"/>
              </w:rPr>
              <w:t xml:space="preserve"> </w:t>
            </w:r>
            <w:r w:rsidRPr="00756C43">
              <w:rPr>
                <w:rFonts w:ascii="Times New Roman" w:eastAsia="Times New Roman" w:hAnsi="Times New Roman" w:cs="Times New Roman"/>
                <w:i/>
                <w:sz w:val="24"/>
              </w:rPr>
              <w:t>apei</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în</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natură(fișă</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de</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lucru)</w:t>
            </w:r>
          </w:p>
          <w:p w14:paraId="0D53E71E" w14:textId="77777777" w:rsidR="00756C43" w:rsidRPr="00756C43" w:rsidRDefault="00756C43" w:rsidP="00756C43">
            <w:pPr>
              <w:widowControl w:val="0"/>
              <w:autoSpaceDE w:val="0"/>
              <w:autoSpaceDN w:val="0"/>
              <w:spacing w:before="154" w:after="0" w:line="240" w:lineRule="auto"/>
              <w:ind w:right="32"/>
              <w:rPr>
                <w:rFonts w:ascii="Times New Roman" w:eastAsia="Times New Roman" w:hAnsi="Times New Roman" w:cs="Times New Roman"/>
                <w:i/>
                <w:sz w:val="24"/>
              </w:rPr>
            </w:pPr>
            <w:r w:rsidRPr="00756C43">
              <w:rPr>
                <w:rFonts w:ascii="Times New Roman" w:eastAsia="Times New Roman" w:hAnsi="Times New Roman" w:cs="Times New Roman"/>
                <w:i/>
                <w:sz w:val="24"/>
              </w:rPr>
              <w:t>-</w:t>
            </w:r>
            <w:proofErr w:type="spellStart"/>
            <w:r w:rsidRPr="00756C43">
              <w:rPr>
                <w:rFonts w:ascii="Times New Roman" w:eastAsia="Times New Roman" w:hAnsi="Times New Roman" w:cs="Times New Roman"/>
                <w:i/>
                <w:sz w:val="24"/>
              </w:rPr>
              <w:t>personălizam</w:t>
            </w:r>
            <w:proofErr w:type="spellEnd"/>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pacing w:val="-1"/>
                <w:sz w:val="24"/>
              </w:rPr>
              <w:t xml:space="preserve">tricouri </w:t>
            </w:r>
            <w:r w:rsidRPr="00756C43">
              <w:rPr>
                <w:rFonts w:ascii="Times New Roman" w:eastAsia="Times New Roman" w:hAnsi="Times New Roman" w:cs="Times New Roman"/>
                <w:i/>
                <w:sz w:val="24"/>
              </w:rPr>
              <w:t>albastre,</w:t>
            </w:r>
            <w:r w:rsidRPr="00756C43">
              <w:rPr>
                <w:rFonts w:ascii="Times New Roman" w:eastAsia="Times New Roman" w:hAnsi="Times New Roman" w:cs="Times New Roman"/>
                <w:i/>
                <w:spacing w:val="-57"/>
                <w:sz w:val="24"/>
              </w:rPr>
              <w:t xml:space="preserve"> </w:t>
            </w:r>
            <w:r w:rsidRPr="00756C43">
              <w:rPr>
                <w:rFonts w:ascii="Times New Roman" w:eastAsia="Times New Roman" w:hAnsi="Times New Roman" w:cs="Times New Roman"/>
                <w:i/>
                <w:sz w:val="24"/>
              </w:rPr>
              <w:t>înălțăm</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baloane</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de culoare</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albastră.</w:t>
            </w:r>
          </w:p>
        </w:tc>
        <w:tc>
          <w:tcPr>
            <w:tcW w:w="1708" w:type="dxa"/>
            <w:vMerge/>
            <w:tcBorders>
              <w:top w:val="nil"/>
            </w:tcBorders>
          </w:tcPr>
          <w:p w14:paraId="66D6232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r>
      <w:tr w:rsidR="00756C43" w:rsidRPr="00756C43" w14:paraId="772B7886" w14:textId="77777777" w:rsidTr="00B32BF8">
        <w:trPr>
          <w:trHeight w:val="2117"/>
        </w:trPr>
        <w:tc>
          <w:tcPr>
            <w:tcW w:w="850" w:type="dxa"/>
          </w:tcPr>
          <w:p w14:paraId="1D6F56D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5362EE1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1554B17D"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1" w:type="dxa"/>
          </w:tcPr>
          <w:p w14:paraId="6D29C6A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Grupa</w:t>
            </w:r>
            <w:r w:rsidRPr="00756C43">
              <w:rPr>
                <w:rFonts w:ascii="Times New Roman" w:eastAsia="Times New Roman" w:hAnsi="Times New Roman" w:cs="Times New Roman"/>
                <w:spacing w:val="-6"/>
                <w:sz w:val="24"/>
              </w:rPr>
              <w:t xml:space="preserve"> </w:t>
            </w:r>
            <w:r w:rsidRPr="00756C43">
              <w:rPr>
                <w:rFonts w:ascii="Times New Roman" w:eastAsia="Times New Roman" w:hAnsi="Times New Roman" w:cs="Times New Roman"/>
                <w:sz w:val="24"/>
              </w:rPr>
              <w:t>cu program</w:t>
            </w:r>
          </w:p>
          <w:p w14:paraId="76B7B283"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prelungit</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-centru</w:t>
            </w:r>
          </w:p>
        </w:tc>
        <w:tc>
          <w:tcPr>
            <w:tcW w:w="1136" w:type="dxa"/>
          </w:tcPr>
          <w:p w14:paraId="00483984" w14:textId="77777777" w:rsidR="00756C43" w:rsidRPr="00756C43" w:rsidRDefault="00756C43" w:rsidP="00756C43">
            <w:pPr>
              <w:widowControl w:val="0"/>
              <w:autoSpaceDE w:val="0"/>
              <w:autoSpaceDN w:val="0"/>
              <w:spacing w:after="0" w:line="242" w:lineRule="auto"/>
              <w:ind w:right="485"/>
              <w:rPr>
                <w:rFonts w:ascii="Times New Roman" w:eastAsia="Times New Roman" w:hAnsi="Times New Roman" w:cs="Times New Roman"/>
                <w:b/>
                <w:i/>
                <w:sz w:val="24"/>
              </w:rPr>
            </w:pPr>
            <w:r w:rsidRPr="00756C43">
              <w:rPr>
                <w:rFonts w:ascii="Times New Roman" w:eastAsia="Times New Roman" w:hAnsi="Times New Roman" w:cs="Times New Roman"/>
                <w:b/>
                <w:i/>
                <w:sz w:val="24"/>
              </w:rPr>
              <w:t>SOS pentru PLANETA NOASTRĂ</w:t>
            </w:r>
          </w:p>
          <w:p w14:paraId="6DD31C0C" w14:textId="77777777" w:rsidR="00756C43" w:rsidRPr="00756C43" w:rsidRDefault="00756C43" w:rsidP="00756C43">
            <w:pPr>
              <w:widowControl w:val="0"/>
              <w:autoSpaceDE w:val="0"/>
              <w:autoSpaceDN w:val="0"/>
              <w:spacing w:after="0" w:line="242" w:lineRule="auto"/>
              <w:ind w:right="485"/>
              <w:rPr>
                <w:rFonts w:ascii="Times New Roman" w:eastAsia="Times New Roman" w:hAnsi="Times New Roman" w:cs="Times New Roman"/>
                <w:b/>
                <w:i/>
                <w:sz w:val="24"/>
              </w:rPr>
            </w:pPr>
          </w:p>
          <w:p w14:paraId="56E7E0CF" w14:textId="77777777" w:rsidR="00756C43" w:rsidRPr="00756C43" w:rsidRDefault="00756C43" w:rsidP="00756C43">
            <w:pPr>
              <w:widowControl w:val="0"/>
              <w:autoSpaceDE w:val="0"/>
              <w:autoSpaceDN w:val="0"/>
              <w:spacing w:after="0" w:line="242" w:lineRule="auto"/>
              <w:ind w:right="485"/>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 climatice</w:t>
            </w:r>
          </w:p>
        </w:tc>
        <w:tc>
          <w:tcPr>
            <w:tcW w:w="567" w:type="dxa"/>
          </w:tcPr>
          <w:p w14:paraId="18A8555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15</w:t>
            </w:r>
          </w:p>
        </w:tc>
        <w:tc>
          <w:tcPr>
            <w:tcW w:w="567" w:type="dxa"/>
          </w:tcPr>
          <w:p w14:paraId="0CDFCDC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4" w:type="dxa"/>
          </w:tcPr>
          <w:p w14:paraId="00E5B12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06C9A339"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00877FD4" w14:textId="77777777" w:rsidR="00756C43" w:rsidRPr="00756C43" w:rsidRDefault="00756C43" w:rsidP="00756C43">
            <w:pPr>
              <w:widowControl w:val="0"/>
              <w:autoSpaceDE w:val="0"/>
              <w:autoSpaceDN w:val="0"/>
              <w:spacing w:after="0" w:line="263" w:lineRule="exact"/>
              <w:ind w:right="8"/>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505" w:type="dxa"/>
          </w:tcPr>
          <w:p w14:paraId="693F96E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699" w:type="dxa"/>
          </w:tcPr>
          <w:p w14:paraId="478C3A66" w14:textId="77777777" w:rsidR="00756C43" w:rsidRPr="00756C43" w:rsidRDefault="00756C43" w:rsidP="00756C43">
            <w:pPr>
              <w:widowControl w:val="0"/>
              <w:autoSpaceDE w:val="0"/>
              <w:autoSpaceDN w:val="0"/>
              <w:spacing w:before="5" w:after="0" w:line="240" w:lineRule="auto"/>
              <w:rPr>
                <w:rFonts w:ascii="Times New Roman" w:eastAsia="Times New Roman" w:hAnsi="Times New Roman" w:cs="Times New Roman"/>
                <w:b/>
                <w:sz w:val="21"/>
              </w:rPr>
            </w:pPr>
          </w:p>
          <w:p w14:paraId="69A94407" w14:textId="77777777" w:rsidR="00756C43" w:rsidRPr="00756C43" w:rsidRDefault="00756C43">
            <w:pPr>
              <w:widowControl w:val="0"/>
              <w:numPr>
                <w:ilvl w:val="0"/>
                <w:numId w:val="48"/>
              </w:numPr>
              <w:tabs>
                <w:tab w:val="left" w:pos="232"/>
              </w:tabs>
              <w:autoSpaceDE w:val="0"/>
              <w:autoSpaceDN w:val="0"/>
              <w:spacing w:after="0" w:line="248" w:lineRule="exact"/>
              <w:ind w:left="231" w:hanging="227"/>
              <w:rPr>
                <w:rFonts w:ascii="Times New Roman" w:eastAsia="Times New Roman" w:hAnsi="Times New Roman" w:cs="Times New Roman"/>
                <w:b/>
              </w:rPr>
            </w:pPr>
            <w:r w:rsidRPr="00756C43">
              <w:rPr>
                <w:rFonts w:ascii="Times New Roman" w:eastAsia="Times New Roman" w:hAnsi="Times New Roman" w:cs="Times New Roman"/>
                <w:b/>
                <w:lang w:val="fr-FR"/>
              </w:rPr>
              <w:t>“Ce m</w:t>
            </w:r>
            <w:r w:rsidRPr="00756C43">
              <w:rPr>
                <w:rFonts w:ascii="Times New Roman" w:eastAsia="Times New Roman" w:hAnsi="Times New Roman" w:cs="Times New Roman"/>
                <w:b/>
              </w:rPr>
              <w:t xml:space="preserve">ă face să mă simt </w:t>
            </w:r>
            <w:proofErr w:type="gramStart"/>
            <w:r w:rsidRPr="00756C43">
              <w:rPr>
                <w:rFonts w:ascii="Times New Roman" w:eastAsia="Times New Roman" w:hAnsi="Times New Roman" w:cs="Times New Roman"/>
                <w:b/>
              </w:rPr>
              <w:t>trist?</w:t>
            </w:r>
            <w:proofErr w:type="gramEnd"/>
          </w:p>
          <w:p w14:paraId="1DA3ACBE" w14:textId="77777777" w:rsidR="00756C43" w:rsidRPr="00756C43" w:rsidRDefault="00756C43" w:rsidP="00756C43">
            <w:pPr>
              <w:widowControl w:val="0"/>
              <w:tabs>
                <w:tab w:val="left" w:pos="232"/>
              </w:tabs>
              <w:autoSpaceDE w:val="0"/>
              <w:autoSpaceDN w:val="0"/>
              <w:spacing w:after="0" w:line="248" w:lineRule="exact"/>
              <w:rPr>
                <w:rFonts w:ascii="Times New Roman" w:eastAsia="Times New Roman" w:hAnsi="Times New Roman" w:cs="Times New Roman"/>
                <w:b/>
                <w:lang w:val="fr-FR"/>
              </w:rPr>
            </w:pPr>
            <w:r w:rsidRPr="00756C43">
              <w:rPr>
                <w:rFonts w:ascii="Times New Roman" w:eastAsia="Times New Roman" w:hAnsi="Times New Roman" w:cs="Times New Roman"/>
                <w:b/>
                <w:lang w:val="fr-FR"/>
              </w:rPr>
              <w:t>”</w:t>
            </w:r>
          </w:p>
          <w:p w14:paraId="2B26B397" w14:textId="77777777" w:rsidR="00756C43" w:rsidRPr="00756C43" w:rsidRDefault="00756C43" w:rsidP="00756C43">
            <w:pPr>
              <w:widowControl w:val="0"/>
              <w:tabs>
                <w:tab w:val="left" w:pos="232"/>
              </w:tabs>
              <w:autoSpaceDE w:val="0"/>
              <w:autoSpaceDN w:val="0"/>
              <w:spacing w:after="0" w:line="248" w:lineRule="exact"/>
              <w:rPr>
                <w:rFonts w:ascii="Times New Roman" w:eastAsia="Times New Roman" w:hAnsi="Times New Roman" w:cs="Times New Roman"/>
                <w:b/>
                <w:lang w:val="fr-FR"/>
              </w:rPr>
            </w:pPr>
            <w:r w:rsidRPr="00756C43">
              <w:rPr>
                <w:rFonts w:ascii="Times New Roman" w:eastAsia="Times New Roman" w:hAnsi="Times New Roman" w:cs="Times New Roman"/>
                <w:b/>
                <w:lang w:val="fr-FR"/>
              </w:rPr>
              <w:t xml:space="preserve">- </w:t>
            </w:r>
            <w:proofErr w:type="spellStart"/>
            <w:r w:rsidRPr="00756C43">
              <w:rPr>
                <w:rFonts w:ascii="Times New Roman" w:eastAsia="Times New Roman" w:hAnsi="Times New Roman" w:cs="Times New Roman"/>
                <w:b/>
                <w:lang w:val="fr-FR"/>
              </w:rPr>
              <w:t>poveste</w:t>
            </w:r>
            <w:proofErr w:type="spellEnd"/>
            <w:r w:rsidRPr="00756C43">
              <w:rPr>
                <w:rFonts w:ascii="Times New Roman" w:eastAsia="Times New Roman" w:hAnsi="Times New Roman" w:cs="Times New Roman"/>
                <w:b/>
                <w:lang w:val="fr-FR"/>
              </w:rPr>
              <w:t xml:space="preserve"> –</w:t>
            </w:r>
            <w:proofErr w:type="spellStart"/>
            <w:r w:rsidRPr="00756C43">
              <w:rPr>
                <w:rFonts w:ascii="Times New Roman" w:eastAsia="Times New Roman" w:hAnsi="Times New Roman" w:cs="Times New Roman"/>
                <w:b/>
                <w:lang w:val="fr-FR"/>
              </w:rPr>
              <w:t>Schimbări</w:t>
            </w:r>
            <w:proofErr w:type="spellEnd"/>
            <w:r w:rsidRPr="00756C43">
              <w:rPr>
                <w:rFonts w:ascii="Times New Roman" w:eastAsia="Times New Roman" w:hAnsi="Times New Roman" w:cs="Times New Roman"/>
                <w:b/>
                <w:lang w:val="fr-FR"/>
              </w:rPr>
              <w:t xml:space="preserve"> </w:t>
            </w:r>
            <w:proofErr w:type="spellStart"/>
            <w:r w:rsidRPr="00756C43">
              <w:rPr>
                <w:rFonts w:ascii="Times New Roman" w:eastAsia="Times New Roman" w:hAnsi="Times New Roman" w:cs="Times New Roman"/>
                <w:b/>
                <w:lang w:val="fr-FR"/>
              </w:rPr>
              <w:t>climatice</w:t>
            </w:r>
            <w:proofErr w:type="spellEnd"/>
            <w:r w:rsidRPr="00756C43">
              <w:rPr>
                <w:rFonts w:ascii="Times New Roman" w:eastAsia="Times New Roman" w:hAnsi="Times New Roman" w:cs="Times New Roman"/>
                <w:b/>
                <w:lang w:val="fr-FR"/>
              </w:rPr>
              <w:t xml:space="preserve">, </w:t>
            </w:r>
            <w:proofErr w:type="spellStart"/>
            <w:r w:rsidRPr="00756C43">
              <w:rPr>
                <w:rFonts w:ascii="Times New Roman" w:eastAsia="Times New Roman" w:hAnsi="Times New Roman" w:cs="Times New Roman"/>
                <w:b/>
                <w:lang w:val="fr-FR"/>
              </w:rPr>
              <w:t>încălzirea</w:t>
            </w:r>
            <w:proofErr w:type="spellEnd"/>
            <w:r w:rsidRPr="00756C43">
              <w:rPr>
                <w:rFonts w:ascii="Times New Roman" w:eastAsia="Times New Roman" w:hAnsi="Times New Roman" w:cs="Times New Roman"/>
                <w:b/>
                <w:lang w:val="fr-FR"/>
              </w:rPr>
              <w:t xml:space="preserve"> </w:t>
            </w:r>
            <w:proofErr w:type="spellStart"/>
            <w:r w:rsidRPr="00756C43">
              <w:rPr>
                <w:rFonts w:ascii="Times New Roman" w:eastAsia="Times New Roman" w:hAnsi="Times New Roman" w:cs="Times New Roman"/>
                <w:b/>
                <w:lang w:val="fr-FR"/>
              </w:rPr>
              <w:t>globală</w:t>
            </w:r>
            <w:proofErr w:type="spellEnd"/>
            <w:r w:rsidRPr="00756C43">
              <w:rPr>
                <w:rFonts w:ascii="Times New Roman" w:eastAsia="Times New Roman" w:hAnsi="Times New Roman" w:cs="Times New Roman"/>
                <w:b/>
                <w:lang w:val="fr-FR"/>
              </w:rPr>
              <w:t xml:space="preserve"> </w:t>
            </w:r>
          </w:p>
          <w:p w14:paraId="06C47509" w14:textId="77777777" w:rsidR="00756C43" w:rsidRPr="00756C43" w:rsidRDefault="00756C43" w:rsidP="00756C43">
            <w:pPr>
              <w:widowControl w:val="0"/>
              <w:tabs>
                <w:tab w:val="left" w:pos="232"/>
              </w:tabs>
              <w:autoSpaceDE w:val="0"/>
              <w:autoSpaceDN w:val="0"/>
              <w:spacing w:after="0" w:line="248" w:lineRule="exact"/>
              <w:rPr>
                <w:rFonts w:ascii="Times New Roman" w:eastAsia="Times New Roman" w:hAnsi="Times New Roman" w:cs="Times New Roman"/>
                <w:b/>
                <w:lang w:val="fr-FR"/>
              </w:rPr>
            </w:pPr>
          </w:p>
          <w:p w14:paraId="39CA9131" w14:textId="77777777" w:rsidR="00756C43" w:rsidRPr="00756C43" w:rsidRDefault="00756C43" w:rsidP="00756C43">
            <w:pPr>
              <w:widowControl w:val="0"/>
              <w:tabs>
                <w:tab w:val="left" w:pos="232"/>
              </w:tabs>
              <w:autoSpaceDE w:val="0"/>
              <w:autoSpaceDN w:val="0"/>
              <w:spacing w:after="0" w:line="248" w:lineRule="exact"/>
              <w:rPr>
                <w:rFonts w:ascii="Times New Roman" w:eastAsia="Times New Roman" w:hAnsi="Times New Roman" w:cs="Times New Roman"/>
                <w:b/>
                <w:lang w:val="fr-FR"/>
              </w:rPr>
            </w:pPr>
            <w:r w:rsidRPr="00756C43">
              <w:rPr>
                <w:rFonts w:ascii="Times New Roman" w:eastAsia="Times New Roman" w:hAnsi="Times New Roman" w:cs="Times New Roman"/>
                <w:b/>
                <w:lang w:val="fr-FR"/>
              </w:rPr>
              <w:t>2.” M</w:t>
            </w:r>
            <w:proofErr w:type="spellStart"/>
            <w:r w:rsidRPr="00756C43">
              <w:rPr>
                <w:rFonts w:ascii="Times New Roman" w:eastAsia="Times New Roman" w:hAnsi="Times New Roman" w:cs="Times New Roman"/>
                <w:b/>
              </w:rPr>
              <w:t>ăsuri</w:t>
            </w:r>
            <w:proofErr w:type="spellEnd"/>
            <w:r w:rsidRPr="00756C43">
              <w:rPr>
                <w:rFonts w:ascii="Times New Roman" w:eastAsia="Times New Roman" w:hAnsi="Times New Roman" w:cs="Times New Roman"/>
                <w:b/>
              </w:rPr>
              <w:t xml:space="preserve"> mici efecte mari</w:t>
            </w:r>
            <w:proofErr w:type="gramStart"/>
            <w:r w:rsidRPr="00756C43">
              <w:rPr>
                <w:rFonts w:ascii="Times New Roman" w:eastAsia="Times New Roman" w:hAnsi="Times New Roman" w:cs="Times New Roman"/>
                <w:b/>
                <w:lang w:val="fr-FR"/>
              </w:rPr>
              <w:t>”!-</w:t>
            </w:r>
            <w:proofErr w:type="gramEnd"/>
            <w:r w:rsidRPr="00756C43">
              <w:rPr>
                <w:rFonts w:ascii="Times New Roman" w:eastAsia="Times New Roman" w:hAnsi="Times New Roman" w:cs="Times New Roman"/>
                <w:b/>
                <w:lang w:val="fr-FR"/>
              </w:rPr>
              <w:t xml:space="preserve"> </w:t>
            </w:r>
            <w:proofErr w:type="spellStart"/>
            <w:r w:rsidRPr="00756C43">
              <w:rPr>
                <w:rFonts w:ascii="Times New Roman" w:eastAsia="Times New Roman" w:hAnsi="Times New Roman" w:cs="Times New Roman"/>
                <w:b/>
                <w:lang w:val="fr-FR"/>
              </w:rPr>
              <w:t>reducerea</w:t>
            </w:r>
            <w:proofErr w:type="spellEnd"/>
            <w:r w:rsidRPr="00756C43">
              <w:rPr>
                <w:rFonts w:ascii="Times New Roman" w:eastAsia="Times New Roman" w:hAnsi="Times New Roman" w:cs="Times New Roman"/>
                <w:b/>
                <w:lang w:val="fr-FR"/>
              </w:rPr>
              <w:t xml:space="preserve"> </w:t>
            </w:r>
            <w:proofErr w:type="spellStart"/>
            <w:r w:rsidRPr="00756C43">
              <w:rPr>
                <w:rFonts w:ascii="Times New Roman" w:eastAsia="Times New Roman" w:hAnsi="Times New Roman" w:cs="Times New Roman"/>
                <w:b/>
                <w:lang w:val="fr-FR"/>
              </w:rPr>
              <w:t>consumului</w:t>
            </w:r>
            <w:proofErr w:type="spellEnd"/>
            <w:r w:rsidRPr="00756C43">
              <w:rPr>
                <w:rFonts w:ascii="Times New Roman" w:eastAsia="Times New Roman" w:hAnsi="Times New Roman" w:cs="Times New Roman"/>
                <w:b/>
                <w:lang w:val="fr-FR"/>
              </w:rPr>
              <w:t xml:space="preserve"> de </w:t>
            </w:r>
            <w:proofErr w:type="spellStart"/>
            <w:r w:rsidRPr="00756C43">
              <w:rPr>
                <w:rFonts w:ascii="Times New Roman" w:eastAsia="Times New Roman" w:hAnsi="Times New Roman" w:cs="Times New Roman"/>
                <w:b/>
                <w:lang w:val="fr-FR"/>
              </w:rPr>
              <w:t>energie</w:t>
            </w:r>
            <w:proofErr w:type="spellEnd"/>
            <w:r w:rsidRPr="00756C43">
              <w:rPr>
                <w:rFonts w:ascii="Times New Roman" w:eastAsia="Times New Roman" w:hAnsi="Times New Roman" w:cs="Times New Roman"/>
                <w:b/>
                <w:lang w:val="fr-FR"/>
              </w:rPr>
              <w:t xml:space="preserve"> (</w:t>
            </w:r>
            <w:proofErr w:type="spellStart"/>
            <w:r w:rsidRPr="00756C43">
              <w:rPr>
                <w:rFonts w:ascii="Times New Roman" w:eastAsia="Times New Roman" w:hAnsi="Times New Roman" w:cs="Times New Roman"/>
                <w:b/>
                <w:lang w:val="fr-FR"/>
              </w:rPr>
              <w:t>experiment</w:t>
            </w:r>
            <w:proofErr w:type="spellEnd"/>
            <w:r w:rsidRPr="00756C43">
              <w:rPr>
                <w:rFonts w:ascii="Times New Roman" w:eastAsia="Times New Roman" w:hAnsi="Times New Roman" w:cs="Times New Roman"/>
                <w:b/>
                <w:lang w:val="fr-FR"/>
              </w:rPr>
              <w:t xml:space="preserve"> </w:t>
            </w:r>
            <w:proofErr w:type="spellStart"/>
            <w:r w:rsidRPr="00756C43">
              <w:rPr>
                <w:rFonts w:ascii="Times New Roman" w:eastAsia="Times New Roman" w:hAnsi="Times New Roman" w:cs="Times New Roman"/>
                <w:b/>
                <w:lang w:val="fr-FR"/>
              </w:rPr>
              <w:t>becuri</w:t>
            </w:r>
            <w:proofErr w:type="spellEnd"/>
            <w:r w:rsidRPr="00756C43">
              <w:rPr>
                <w:rFonts w:ascii="Times New Roman" w:eastAsia="Times New Roman" w:hAnsi="Times New Roman" w:cs="Times New Roman"/>
                <w:b/>
                <w:lang w:val="fr-FR"/>
              </w:rPr>
              <w:t xml:space="preserve"> </w:t>
            </w:r>
            <w:proofErr w:type="spellStart"/>
            <w:r w:rsidRPr="00756C43">
              <w:rPr>
                <w:rFonts w:ascii="Times New Roman" w:eastAsia="Times New Roman" w:hAnsi="Times New Roman" w:cs="Times New Roman"/>
                <w:b/>
                <w:lang w:val="fr-FR"/>
              </w:rPr>
              <w:t>solare</w:t>
            </w:r>
            <w:proofErr w:type="spellEnd"/>
            <w:r w:rsidRPr="00756C43">
              <w:rPr>
                <w:rFonts w:ascii="Times New Roman" w:eastAsia="Times New Roman" w:hAnsi="Times New Roman" w:cs="Times New Roman"/>
                <w:b/>
                <w:lang w:val="fr-FR"/>
              </w:rPr>
              <w:t>)</w:t>
            </w:r>
          </w:p>
          <w:p w14:paraId="2B30E41C" w14:textId="77777777" w:rsidR="00756C43" w:rsidRPr="00756C43" w:rsidRDefault="00756C43" w:rsidP="00756C43">
            <w:pPr>
              <w:widowControl w:val="0"/>
              <w:tabs>
                <w:tab w:val="left" w:pos="232"/>
              </w:tabs>
              <w:autoSpaceDE w:val="0"/>
              <w:autoSpaceDN w:val="0"/>
              <w:spacing w:after="0" w:line="248" w:lineRule="exact"/>
              <w:rPr>
                <w:rFonts w:ascii="Times New Roman" w:eastAsia="Times New Roman" w:hAnsi="Times New Roman" w:cs="Times New Roman"/>
                <w:b/>
                <w:lang w:val="fr-FR"/>
              </w:rPr>
            </w:pPr>
          </w:p>
          <w:p w14:paraId="0DABE1D0" w14:textId="77777777" w:rsidR="00756C43" w:rsidRPr="00756C43" w:rsidRDefault="00756C43" w:rsidP="00756C43">
            <w:pPr>
              <w:widowControl w:val="0"/>
              <w:tabs>
                <w:tab w:val="left" w:pos="232"/>
              </w:tabs>
              <w:autoSpaceDE w:val="0"/>
              <w:autoSpaceDN w:val="0"/>
              <w:spacing w:after="0" w:line="248" w:lineRule="exact"/>
              <w:rPr>
                <w:rFonts w:ascii="Times New Roman" w:eastAsia="Times New Roman" w:hAnsi="Times New Roman" w:cs="Times New Roman"/>
                <w:b/>
                <w:lang w:val="fr-FR"/>
              </w:rPr>
            </w:pPr>
            <w:r w:rsidRPr="00756C43">
              <w:rPr>
                <w:rFonts w:ascii="Times New Roman" w:eastAsia="Times New Roman" w:hAnsi="Times New Roman" w:cs="Times New Roman"/>
                <w:b/>
                <w:lang w:val="fr-FR"/>
              </w:rPr>
              <w:t xml:space="preserve">3. </w:t>
            </w:r>
            <w:proofErr w:type="spellStart"/>
            <w:r w:rsidRPr="00756C43">
              <w:rPr>
                <w:rFonts w:ascii="Times New Roman" w:eastAsia="Times New Roman" w:hAnsi="Times New Roman" w:cs="Times New Roman"/>
                <w:b/>
                <w:lang w:val="fr-FR"/>
              </w:rPr>
              <w:t>Concurs</w:t>
            </w:r>
            <w:proofErr w:type="spellEnd"/>
            <w:r w:rsidRPr="00756C43">
              <w:rPr>
                <w:rFonts w:ascii="Times New Roman" w:eastAsia="Times New Roman" w:hAnsi="Times New Roman" w:cs="Times New Roman"/>
                <w:b/>
                <w:lang w:val="fr-FR"/>
              </w:rPr>
              <w:t xml:space="preserve"> </w:t>
            </w:r>
            <w:proofErr w:type="spellStart"/>
            <w:r w:rsidRPr="00756C43">
              <w:rPr>
                <w:rFonts w:ascii="Times New Roman" w:eastAsia="Times New Roman" w:hAnsi="Times New Roman" w:cs="Times New Roman"/>
                <w:b/>
                <w:lang w:val="fr-FR"/>
              </w:rPr>
              <w:t>Baterel</w:t>
            </w:r>
            <w:proofErr w:type="spellEnd"/>
            <w:r w:rsidRPr="00756C43">
              <w:rPr>
                <w:rFonts w:ascii="Times New Roman" w:eastAsia="Times New Roman" w:hAnsi="Times New Roman" w:cs="Times New Roman"/>
                <w:b/>
                <w:lang w:val="fr-FR"/>
              </w:rPr>
              <w:t xml:space="preserve"> – </w:t>
            </w:r>
            <w:proofErr w:type="spellStart"/>
            <w:r w:rsidRPr="00756C43">
              <w:rPr>
                <w:rFonts w:ascii="Times New Roman" w:eastAsia="Times New Roman" w:hAnsi="Times New Roman" w:cs="Times New Roman"/>
                <w:b/>
                <w:lang w:val="fr-FR"/>
              </w:rPr>
              <w:t>colectare</w:t>
            </w:r>
            <w:proofErr w:type="spellEnd"/>
            <w:r w:rsidRPr="00756C43">
              <w:rPr>
                <w:rFonts w:ascii="Times New Roman" w:eastAsia="Times New Roman" w:hAnsi="Times New Roman" w:cs="Times New Roman"/>
                <w:b/>
                <w:lang w:val="fr-FR"/>
              </w:rPr>
              <w:t xml:space="preserve"> de </w:t>
            </w:r>
            <w:proofErr w:type="spellStart"/>
            <w:proofErr w:type="gramStart"/>
            <w:r w:rsidRPr="00756C43">
              <w:rPr>
                <w:rFonts w:ascii="Times New Roman" w:eastAsia="Times New Roman" w:hAnsi="Times New Roman" w:cs="Times New Roman"/>
                <w:b/>
                <w:lang w:val="fr-FR"/>
              </w:rPr>
              <w:t>baterii</w:t>
            </w:r>
            <w:proofErr w:type="spellEnd"/>
            <w:r w:rsidRPr="00756C43">
              <w:rPr>
                <w:rFonts w:ascii="Times New Roman" w:eastAsia="Times New Roman" w:hAnsi="Times New Roman" w:cs="Times New Roman"/>
                <w:b/>
                <w:lang w:val="fr-FR"/>
              </w:rPr>
              <w:t xml:space="preserve"> .</w:t>
            </w:r>
            <w:proofErr w:type="gramEnd"/>
          </w:p>
        </w:tc>
        <w:tc>
          <w:tcPr>
            <w:tcW w:w="1708" w:type="dxa"/>
          </w:tcPr>
          <w:p w14:paraId="1602A1A9" w14:textId="77777777" w:rsidR="00756C43" w:rsidRPr="00756C43" w:rsidRDefault="00756C43" w:rsidP="00756C43">
            <w:pPr>
              <w:widowControl w:val="0"/>
              <w:autoSpaceDE w:val="0"/>
              <w:autoSpaceDN w:val="0"/>
              <w:spacing w:after="0" w:line="240" w:lineRule="auto"/>
              <w:ind w:right="17"/>
              <w:rPr>
                <w:rFonts w:ascii="Times New Roman" w:eastAsia="Times New Roman" w:hAnsi="Times New Roman" w:cs="Times New Roman"/>
              </w:rPr>
            </w:pPr>
            <w:r w:rsidRPr="00756C43">
              <w:rPr>
                <w:rFonts w:ascii="Times New Roman" w:eastAsia="Times New Roman" w:hAnsi="Times New Roman" w:cs="Times New Roman"/>
              </w:rPr>
              <w:t xml:space="preserve">-să-și formeze deprinderi de îngrijire și ocrotire a planetei prin reducerea consumului de energie electrică și utilizarea energiei solare. </w:t>
            </w:r>
          </w:p>
          <w:p w14:paraId="7E00939A" w14:textId="77777777" w:rsidR="00756C43" w:rsidRPr="00756C43" w:rsidRDefault="00756C43" w:rsidP="00756C43">
            <w:pPr>
              <w:widowControl w:val="0"/>
              <w:autoSpaceDE w:val="0"/>
              <w:autoSpaceDN w:val="0"/>
              <w:spacing w:after="0" w:line="240" w:lineRule="auto"/>
              <w:ind w:right="17"/>
              <w:rPr>
                <w:rFonts w:ascii="Times New Roman" w:eastAsia="Times New Roman" w:hAnsi="Times New Roman" w:cs="Times New Roman"/>
              </w:rPr>
            </w:pPr>
            <w:r w:rsidRPr="00756C43">
              <w:rPr>
                <w:rFonts w:ascii="Times New Roman" w:eastAsia="Times New Roman" w:hAnsi="Times New Roman" w:cs="Times New Roman"/>
              </w:rPr>
              <w:t>-reciclarea de baterii</w:t>
            </w:r>
          </w:p>
        </w:tc>
      </w:tr>
    </w:tbl>
    <w:p w14:paraId="59BB970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sectPr w:rsidR="00756C43" w:rsidRPr="00756C43" w:rsidSect="0002550A">
          <w:pgSz w:w="11910" w:h="16840"/>
          <w:pgMar w:top="120" w:right="280" w:bottom="200" w:left="140" w:header="708" w:footer="708" w:gutter="0"/>
          <w:cols w:space="708"/>
          <w:docGrid w:linePitch="299"/>
        </w:sectPr>
      </w:pPr>
    </w:p>
    <w:tbl>
      <w:tblPr>
        <w:tblW w:w="10231"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4"/>
        <w:gridCol w:w="1134"/>
        <w:gridCol w:w="1276"/>
        <w:gridCol w:w="1417"/>
        <w:gridCol w:w="567"/>
        <w:gridCol w:w="425"/>
        <w:gridCol w:w="567"/>
        <w:gridCol w:w="269"/>
        <w:gridCol w:w="360"/>
        <w:gridCol w:w="789"/>
        <w:gridCol w:w="1276"/>
        <w:gridCol w:w="1417"/>
      </w:tblGrid>
      <w:tr w:rsidR="00756C43" w:rsidRPr="00756C43" w14:paraId="4732DEF5" w14:textId="77777777" w:rsidTr="00B32BF8">
        <w:trPr>
          <w:trHeight w:val="132"/>
        </w:trPr>
        <w:tc>
          <w:tcPr>
            <w:tcW w:w="734" w:type="dxa"/>
          </w:tcPr>
          <w:p w14:paraId="0C9CD19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134" w:type="dxa"/>
          </w:tcPr>
          <w:p w14:paraId="77223C1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276" w:type="dxa"/>
          </w:tcPr>
          <w:p w14:paraId="77691AB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417" w:type="dxa"/>
          </w:tcPr>
          <w:p w14:paraId="163209B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567" w:type="dxa"/>
          </w:tcPr>
          <w:p w14:paraId="18AC60D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425" w:type="dxa"/>
          </w:tcPr>
          <w:p w14:paraId="280CE9E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567" w:type="dxa"/>
          </w:tcPr>
          <w:p w14:paraId="127556A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269" w:type="dxa"/>
          </w:tcPr>
          <w:p w14:paraId="3A89E61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360" w:type="dxa"/>
          </w:tcPr>
          <w:p w14:paraId="574CB44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789" w:type="dxa"/>
          </w:tcPr>
          <w:p w14:paraId="34AD034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276" w:type="dxa"/>
          </w:tcPr>
          <w:p w14:paraId="6C637B74" w14:textId="77777777" w:rsidR="00756C43" w:rsidRPr="00756C43" w:rsidRDefault="00756C43" w:rsidP="00756C43">
            <w:pPr>
              <w:widowControl w:val="0"/>
              <w:autoSpaceDE w:val="0"/>
              <w:autoSpaceDN w:val="0"/>
              <w:spacing w:after="0" w:line="243" w:lineRule="exact"/>
              <w:jc w:val="both"/>
              <w:rPr>
                <w:rFonts w:ascii="Times New Roman" w:eastAsia="Times New Roman" w:hAnsi="Times New Roman" w:cs="Times New Roman"/>
              </w:rPr>
            </w:pPr>
          </w:p>
        </w:tc>
        <w:tc>
          <w:tcPr>
            <w:tcW w:w="1417" w:type="dxa"/>
          </w:tcPr>
          <w:p w14:paraId="3F8407F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r>
      <w:tr w:rsidR="00756C43" w:rsidRPr="00756C43" w14:paraId="186284B7" w14:textId="77777777" w:rsidTr="00B32BF8">
        <w:trPr>
          <w:trHeight w:val="710"/>
        </w:trPr>
        <w:tc>
          <w:tcPr>
            <w:tcW w:w="734" w:type="dxa"/>
          </w:tcPr>
          <w:p w14:paraId="05A02E6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6D1FFCC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F3056D2"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6" w:type="dxa"/>
          </w:tcPr>
          <w:p w14:paraId="7C7FA6E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pregătitoare A</w:t>
            </w:r>
          </w:p>
          <w:p w14:paraId="4832EC6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64A4B27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1D605BA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8-12</w:t>
            </w:r>
          </w:p>
        </w:tc>
        <w:tc>
          <w:tcPr>
            <w:tcW w:w="1417" w:type="dxa"/>
          </w:tcPr>
          <w:p w14:paraId="14A8BAE9"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SOS – Planeta!- Terra are nevoie de noi!</w:t>
            </w:r>
          </w:p>
          <w:p w14:paraId="28173AB0"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p>
          <w:p w14:paraId="1E3334B3"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SOS- Planeta! – Schimbări climatice</w:t>
            </w:r>
          </w:p>
        </w:tc>
        <w:tc>
          <w:tcPr>
            <w:tcW w:w="567" w:type="dxa"/>
          </w:tcPr>
          <w:p w14:paraId="2D798AC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15</w:t>
            </w:r>
          </w:p>
        </w:tc>
        <w:tc>
          <w:tcPr>
            <w:tcW w:w="425" w:type="dxa"/>
          </w:tcPr>
          <w:p w14:paraId="2ACE90C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567" w:type="dxa"/>
          </w:tcPr>
          <w:p w14:paraId="5195B009" w14:textId="77777777" w:rsidR="00756C43" w:rsidRPr="00756C43" w:rsidRDefault="00756C43" w:rsidP="00756C43">
            <w:pPr>
              <w:widowControl w:val="0"/>
              <w:autoSpaceDE w:val="0"/>
              <w:autoSpaceDN w:val="0"/>
              <w:spacing w:after="0" w:line="263" w:lineRule="exact"/>
              <w:ind w:right="532"/>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768F1F82"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6BB8C10D"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789" w:type="dxa"/>
          </w:tcPr>
          <w:p w14:paraId="29D2EF4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276" w:type="dxa"/>
          </w:tcPr>
          <w:p w14:paraId="1C31813C"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Poluarea</w:t>
            </w:r>
          </w:p>
        </w:tc>
        <w:tc>
          <w:tcPr>
            <w:tcW w:w="1417" w:type="dxa"/>
          </w:tcPr>
          <w:p w14:paraId="32378E80" w14:textId="77777777" w:rsidR="00756C43" w:rsidRPr="00756C43" w:rsidRDefault="00756C43" w:rsidP="00756C43">
            <w:pPr>
              <w:widowControl w:val="0"/>
              <w:autoSpaceDE w:val="0"/>
              <w:autoSpaceDN w:val="0"/>
              <w:spacing w:after="0" w:line="263" w:lineRule="exact"/>
              <w:ind w:right="947"/>
              <w:rPr>
                <w:rFonts w:ascii="Times New Roman" w:eastAsia="Times New Roman" w:hAnsi="Times New Roman" w:cs="Times New Roman"/>
                <w:sz w:val="24"/>
              </w:rPr>
            </w:pPr>
            <w:r w:rsidRPr="00756C43">
              <w:rPr>
                <w:rFonts w:ascii="Times New Roman" w:eastAsia="Times New Roman" w:hAnsi="Times New Roman" w:cs="Times New Roman"/>
                <w:w w:val="99"/>
                <w:sz w:val="24"/>
              </w:rPr>
              <w:t>Materiale Power Point</w:t>
            </w:r>
          </w:p>
        </w:tc>
      </w:tr>
      <w:tr w:rsidR="00756C43" w:rsidRPr="00756C43" w14:paraId="169EDAD4" w14:textId="77777777" w:rsidTr="00B32BF8">
        <w:trPr>
          <w:trHeight w:val="655"/>
        </w:trPr>
        <w:tc>
          <w:tcPr>
            <w:tcW w:w="734" w:type="dxa"/>
          </w:tcPr>
          <w:p w14:paraId="168A2D82"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4E00A393"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99025F5"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6" w:type="dxa"/>
          </w:tcPr>
          <w:p w14:paraId="7A0CDC87"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pregătitoare B</w:t>
            </w:r>
          </w:p>
          <w:p w14:paraId="5A750D8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tc>
        <w:tc>
          <w:tcPr>
            <w:tcW w:w="1417" w:type="dxa"/>
          </w:tcPr>
          <w:p w14:paraId="579579EB" w14:textId="77777777" w:rsidR="00756C43" w:rsidRPr="00756C43" w:rsidRDefault="00756C43" w:rsidP="00756C43">
            <w:pPr>
              <w:widowControl w:val="0"/>
              <w:autoSpaceDE w:val="0"/>
              <w:autoSpaceDN w:val="0"/>
              <w:spacing w:before="2" w:after="0" w:line="242" w:lineRule="auto"/>
              <w:ind w:right="49"/>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 climatice</w:t>
            </w:r>
          </w:p>
        </w:tc>
        <w:tc>
          <w:tcPr>
            <w:tcW w:w="567" w:type="dxa"/>
          </w:tcPr>
          <w:p w14:paraId="1C72FFD8"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14</w:t>
            </w:r>
          </w:p>
        </w:tc>
        <w:tc>
          <w:tcPr>
            <w:tcW w:w="425" w:type="dxa"/>
          </w:tcPr>
          <w:p w14:paraId="02CDC249" w14:textId="77777777" w:rsidR="00756C43" w:rsidRPr="00756C43" w:rsidRDefault="00756C43" w:rsidP="00756C43">
            <w:pPr>
              <w:widowControl w:val="0"/>
              <w:autoSpaceDE w:val="0"/>
              <w:autoSpaceDN w:val="0"/>
              <w:spacing w:after="0" w:line="264" w:lineRule="exact"/>
              <w:ind w:right="1"/>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w:t>
            </w:r>
          </w:p>
        </w:tc>
        <w:tc>
          <w:tcPr>
            <w:tcW w:w="567" w:type="dxa"/>
          </w:tcPr>
          <w:p w14:paraId="2AA32291"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4F71E96C" w14:textId="77777777" w:rsidR="00756C43" w:rsidRPr="00756C43" w:rsidRDefault="00756C43" w:rsidP="00756C43">
            <w:pPr>
              <w:widowControl w:val="0"/>
              <w:autoSpaceDE w:val="0"/>
              <w:autoSpaceDN w:val="0"/>
              <w:spacing w:after="0" w:line="264" w:lineRule="exact"/>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6014AF6C" w14:textId="77777777" w:rsidR="00756C43" w:rsidRPr="00756C43" w:rsidRDefault="00756C43" w:rsidP="00756C43">
            <w:pPr>
              <w:widowControl w:val="0"/>
              <w:autoSpaceDE w:val="0"/>
              <w:autoSpaceDN w:val="0"/>
              <w:spacing w:after="0" w:line="264" w:lineRule="exact"/>
              <w:ind w:right="8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789" w:type="dxa"/>
          </w:tcPr>
          <w:p w14:paraId="149A9E40"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276" w:type="dxa"/>
          </w:tcPr>
          <w:p w14:paraId="0AB5B2D4"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sz w:val="24"/>
              </w:rPr>
            </w:pPr>
            <w:r w:rsidRPr="00756C43">
              <w:rPr>
                <w:rFonts w:ascii="Times New Roman" w:eastAsia="Times New Roman" w:hAnsi="Times New Roman" w:cs="Times New Roman"/>
                <w:sz w:val="24"/>
              </w:rPr>
              <w:t>Schimbările climatice</w:t>
            </w:r>
          </w:p>
          <w:p w14:paraId="779A1D9E"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p>
        </w:tc>
        <w:tc>
          <w:tcPr>
            <w:tcW w:w="1417" w:type="dxa"/>
          </w:tcPr>
          <w:p w14:paraId="6E6F35D9"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 xml:space="preserve">Materiale Power Point </w:t>
            </w:r>
          </w:p>
          <w:p w14:paraId="3B71C4FC"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-fișe imprimate pentru desenat</w:t>
            </w:r>
          </w:p>
        </w:tc>
      </w:tr>
      <w:tr w:rsidR="00756C43" w:rsidRPr="00756C43" w14:paraId="02F8ACB3" w14:textId="77777777" w:rsidTr="00B32BF8">
        <w:trPr>
          <w:trHeight w:val="710"/>
        </w:trPr>
        <w:tc>
          <w:tcPr>
            <w:tcW w:w="734" w:type="dxa"/>
          </w:tcPr>
          <w:p w14:paraId="673DC457"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47A228D4"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33052415"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6" w:type="dxa"/>
          </w:tcPr>
          <w:p w14:paraId="67461603"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pregătitoare B</w:t>
            </w:r>
          </w:p>
          <w:p w14:paraId="06C76FD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2C1B7E6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9-10</w:t>
            </w:r>
          </w:p>
        </w:tc>
        <w:tc>
          <w:tcPr>
            <w:tcW w:w="1417" w:type="dxa"/>
          </w:tcPr>
          <w:p w14:paraId="35CC03D7" w14:textId="77777777" w:rsidR="00756C43" w:rsidRPr="00756C43" w:rsidRDefault="00756C43" w:rsidP="00756C43">
            <w:pPr>
              <w:widowControl w:val="0"/>
              <w:autoSpaceDE w:val="0"/>
              <w:autoSpaceDN w:val="0"/>
              <w:spacing w:before="2" w:after="0" w:line="242" w:lineRule="auto"/>
              <w:ind w:right="49"/>
              <w:rPr>
                <w:rFonts w:ascii="Times New Roman" w:eastAsia="Times New Roman" w:hAnsi="Times New Roman" w:cs="Times New Roman"/>
                <w:b/>
                <w:i/>
                <w:sz w:val="24"/>
              </w:rPr>
            </w:pPr>
            <w:r w:rsidRPr="00756C43">
              <w:rPr>
                <w:rFonts w:ascii="Times New Roman" w:eastAsia="Times New Roman" w:hAnsi="Times New Roman" w:cs="Times New Roman"/>
                <w:b/>
                <w:i/>
                <w:sz w:val="24"/>
              </w:rPr>
              <w:t>SOS – Planeta are nevoie de noi</w:t>
            </w:r>
          </w:p>
          <w:p w14:paraId="6EBC1636" w14:textId="77777777" w:rsidR="00756C43" w:rsidRPr="00756C43" w:rsidRDefault="00756C43" w:rsidP="00756C43">
            <w:pPr>
              <w:widowControl w:val="0"/>
              <w:autoSpaceDE w:val="0"/>
              <w:autoSpaceDN w:val="0"/>
              <w:spacing w:before="2" w:after="0" w:line="242" w:lineRule="auto"/>
              <w:ind w:right="49"/>
              <w:rPr>
                <w:rFonts w:ascii="Times New Roman" w:eastAsia="Times New Roman" w:hAnsi="Times New Roman" w:cs="Times New Roman"/>
                <w:b/>
                <w:i/>
                <w:sz w:val="24"/>
              </w:rPr>
            </w:pPr>
            <w:r w:rsidRPr="00756C43">
              <w:rPr>
                <w:rFonts w:ascii="Times New Roman" w:eastAsia="Times New Roman" w:hAnsi="Times New Roman" w:cs="Times New Roman"/>
                <w:b/>
                <w:i/>
                <w:sz w:val="24"/>
              </w:rPr>
              <w:t xml:space="preserve">“În umbra fumului </w:t>
            </w:r>
          </w:p>
          <w:p w14:paraId="40ACFDEB" w14:textId="77777777" w:rsidR="00756C43" w:rsidRPr="00756C43" w:rsidRDefault="00756C43" w:rsidP="00756C43">
            <w:pPr>
              <w:widowControl w:val="0"/>
              <w:autoSpaceDE w:val="0"/>
              <w:autoSpaceDN w:val="0"/>
              <w:spacing w:before="2" w:after="0" w:line="242" w:lineRule="auto"/>
              <w:ind w:right="49"/>
              <w:rPr>
                <w:rFonts w:ascii="Times New Roman" w:eastAsia="Times New Roman" w:hAnsi="Times New Roman" w:cs="Times New Roman"/>
                <w:b/>
                <w:i/>
                <w:sz w:val="24"/>
              </w:rPr>
            </w:pPr>
            <w:r w:rsidRPr="00756C43">
              <w:rPr>
                <w:rFonts w:ascii="Times New Roman" w:eastAsia="Times New Roman" w:hAnsi="Times New Roman" w:cs="Times New Roman"/>
                <w:b/>
                <w:i/>
                <w:sz w:val="24"/>
              </w:rPr>
              <w:t>Consecințele poluării în lumea noastră”.</w:t>
            </w:r>
          </w:p>
        </w:tc>
        <w:tc>
          <w:tcPr>
            <w:tcW w:w="567" w:type="dxa"/>
          </w:tcPr>
          <w:p w14:paraId="4795F437"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p>
          <w:p w14:paraId="5EC6C5A2"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15</w:t>
            </w:r>
          </w:p>
        </w:tc>
        <w:tc>
          <w:tcPr>
            <w:tcW w:w="425" w:type="dxa"/>
          </w:tcPr>
          <w:p w14:paraId="0A98C80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w:t>
            </w:r>
          </w:p>
          <w:p w14:paraId="223E3E7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sz w:val="24"/>
              </w:rPr>
              <w:t xml:space="preserve">     </w:t>
            </w:r>
            <w:r w:rsidRPr="00756C43">
              <w:rPr>
                <w:rFonts w:ascii="Times New Roman" w:eastAsia="Times New Roman" w:hAnsi="Times New Roman" w:cs="Times New Roman"/>
              </w:rPr>
              <w:t>1</w:t>
            </w:r>
          </w:p>
        </w:tc>
        <w:tc>
          <w:tcPr>
            <w:tcW w:w="567" w:type="dxa"/>
          </w:tcPr>
          <w:p w14:paraId="48EE0144"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6DB3587B" w14:textId="77777777" w:rsidR="00756C43" w:rsidRPr="00756C43" w:rsidRDefault="00756C43" w:rsidP="00756C43">
            <w:pPr>
              <w:widowControl w:val="0"/>
              <w:autoSpaceDE w:val="0"/>
              <w:autoSpaceDN w:val="0"/>
              <w:spacing w:after="0" w:line="264" w:lineRule="exact"/>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14564B2A" w14:textId="77777777" w:rsidR="00756C43" w:rsidRPr="00756C43" w:rsidRDefault="00756C43" w:rsidP="00756C43">
            <w:pPr>
              <w:widowControl w:val="0"/>
              <w:autoSpaceDE w:val="0"/>
              <w:autoSpaceDN w:val="0"/>
              <w:spacing w:after="0" w:line="264"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789" w:type="dxa"/>
          </w:tcPr>
          <w:p w14:paraId="4D8E5410"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683BC06D"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417" w:type="dxa"/>
          </w:tcPr>
          <w:p w14:paraId="575214E6"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Power Point</w:t>
            </w:r>
          </w:p>
        </w:tc>
      </w:tr>
      <w:tr w:rsidR="00756C43" w:rsidRPr="00756C43" w14:paraId="22E186B8" w14:textId="77777777" w:rsidTr="00B32BF8">
        <w:trPr>
          <w:trHeight w:val="779"/>
        </w:trPr>
        <w:tc>
          <w:tcPr>
            <w:tcW w:w="734" w:type="dxa"/>
          </w:tcPr>
          <w:p w14:paraId="19060D25"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8330E2D"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9B394A2"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6" w:type="dxa"/>
          </w:tcPr>
          <w:p w14:paraId="795A0535"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pregătitoare B</w:t>
            </w:r>
          </w:p>
          <w:p w14:paraId="0D86B3E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10-11</w:t>
            </w:r>
          </w:p>
        </w:tc>
        <w:tc>
          <w:tcPr>
            <w:tcW w:w="1417" w:type="dxa"/>
          </w:tcPr>
          <w:p w14:paraId="03B12D58" w14:textId="77777777" w:rsidR="00756C43" w:rsidRPr="00756C43" w:rsidRDefault="00756C43" w:rsidP="00756C43">
            <w:pPr>
              <w:widowControl w:val="0"/>
              <w:autoSpaceDE w:val="0"/>
              <w:autoSpaceDN w:val="0"/>
              <w:spacing w:before="2" w:after="0" w:line="242" w:lineRule="auto"/>
              <w:ind w:right="49"/>
              <w:rPr>
                <w:rFonts w:ascii="Times New Roman" w:eastAsia="Times New Roman" w:hAnsi="Times New Roman" w:cs="Times New Roman"/>
                <w:b/>
                <w:i/>
                <w:sz w:val="24"/>
              </w:rPr>
            </w:pPr>
            <w:r w:rsidRPr="00756C43">
              <w:rPr>
                <w:rFonts w:ascii="Times New Roman" w:eastAsia="Times New Roman" w:hAnsi="Times New Roman" w:cs="Times New Roman"/>
                <w:b/>
                <w:i/>
                <w:sz w:val="24"/>
              </w:rPr>
              <w:t xml:space="preserve">Schimbările climatice le discutăm. </w:t>
            </w:r>
          </w:p>
        </w:tc>
        <w:tc>
          <w:tcPr>
            <w:tcW w:w="567" w:type="dxa"/>
          </w:tcPr>
          <w:p w14:paraId="3F253CD2"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15</w:t>
            </w:r>
          </w:p>
        </w:tc>
        <w:tc>
          <w:tcPr>
            <w:tcW w:w="425" w:type="dxa"/>
          </w:tcPr>
          <w:p w14:paraId="129B1271" w14:textId="77777777" w:rsidR="00756C43" w:rsidRPr="00756C43" w:rsidRDefault="00756C43" w:rsidP="00756C43">
            <w:pPr>
              <w:widowControl w:val="0"/>
              <w:autoSpaceDE w:val="0"/>
              <w:autoSpaceDN w:val="0"/>
              <w:spacing w:after="0" w:line="264" w:lineRule="exact"/>
              <w:ind w:right="1"/>
              <w:rPr>
                <w:rFonts w:ascii="Times New Roman" w:eastAsia="Times New Roman" w:hAnsi="Times New Roman" w:cs="Times New Roman"/>
                <w:sz w:val="24"/>
              </w:rPr>
            </w:pPr>
          </w:p>
          <w:p w14:paraId="621F3DD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      1</w:t>
            </w:r>
          </w:p>
        </w:tc>
        <w:tc>
          <w:tcPr>
            <w:tcW w:w="567" w:type="dxa"/>
          </w:tcPr>
          <w:p w14:paraId="63940AD7"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4170BA9D" w14:textId="77777777" w:rsidR="00756C43" w:rsidRPr="00756C43" w:rsidRDefault="00756C43" w:rsidP="00756C43">
            <w:pPr>
              <w:widowControl w:val="0"/>
              <w:autoSpaceDE w:val="0"/>
              <w:autoSpaceDN w:val="0"/>
              <w:spacing w:after="0" w:line="264" w:lineRule="exact"/>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1CB3F114" w14:textId="77777777" w:rsidR="00756C43" w:rsidRPr="00756C43" w:rsidRDefault="00756C43" w:rsidP="00756C43">
            <w:pPr>
              <w:widowControl w:val="0"/>
              <w:autoSpaceDE w:val="0"/>
              <w:autoSpaceDN w:val="0"/>
              <w:spacing w:after="0" w:line="264"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789" w:type="dxa"/>
          </w:tcPr>
          <w:p w14:paraId="3E345027"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77F3B15F"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sz w:val="24"/>
              </w:rPr>
            </w:pPr>
            <w:r w:rsidRPr="00756C43">
              <w:rPr>
                <w:rFonts w:ascii="Times New Roman" w:eastAsia="Times New Roman" w:hAnsi="Times New Roman" w:cs="Times New Roman"/>
                <w:sz w:val="24"/>
              </w:rPr>
              <w:t>Poluarea</w:t>
            </w:r>
          </w:p>
        </w:tc>
        <w:tc>
          <w:tcPr>
            <w:tcW w:w="1417" w:type="dxa"/>
          </w:tcPr>
          <w:p w14:paraId="5AE8751C"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Power Point</w:t>
            </w:r>
          </w:p>
        </w:tc>
      </w:tr>
      <w:tr w:rsidR="00756C43" w:rsidRPr="00756C43" w14:paraId="6A26CBD7" w14:textId="77777777" w:rsidTr="00B32BF8">
        <w:trPr>
          <w:trHeight w:val="549"/>
        </w:trPr>
        <w:tc>
          <w:tcPr>
            <w:tcW w:w="734" w:type="dxa"/>
          </w:tcPr>
          <w:p w14:paraId="40FA08A0"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5329BC6A"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32E03A1"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6" w:type="dxa"/>
          </w:tcPr>
          <w:p w14:paraId="174DF827"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pregătitoare B</w:t>
            </w:r>
          </w:p>
          <w:p w14:paraId="2535C0A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11-12</w:t>
            </w:r>
          </w:p>
        </w:tc>
        <w:tc>
          <w:tcPr>
            <w:tcW w:w="1417" w:type="dxa"/>
          </w:tcPr>
          <w:p w14:paraId="1A2C4792" w14:textId="77777777" w:rsidR="00756C43" w:rsidRPr="00756C43" w:rsidRDefault="00756C43" w:rsidP="00756C43">
            <w:pPr>
              <w:widowControl w:val="0"/>
              <w:autoSpaceDE w:val="0"/>
              <w:autoSpaceDN w:val="0"/>
              <w:spacing w:before="2" w:after="0" w:line="242" w:lineRule="auto"/>
              <w:ind w:right="49"/>
              <w:rPr>
                <w:rFonts w:ascii="Times New Roman" w:eastAsia="Times New Roman" w:hAnsi="Times New Roman" w:cs="Times New Roman"/>
                <w:b/>
                <w:i/>
                <w:sz w:val="24"/>
              </w:rPr>
            </w:pPr>
            <w:r w:rsidRPr="00756C43">
              <w:rPr>
                <w:rFonts w:ascii="Times New Roman" w:eastAsia="Times New Roman" w:hAnsi="Times New Roman" w:cs="Times New Roman"/>
                <w:b/>
                <w:i/>
                <w:sz w:val="24"/>
              </w:rPr>
              <w:t>Consumă energia înțelept!</w:t>
            </w:r>
          </w:p>
        </w:tc>
        <w:tc>
          <w:tcPr>
            <w:tcW w:w="567" w:type="dxa"/>
          </w:tcPr>
          <w:p w14:paraId="2FC26669"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15</w:t>
            </w:r>
          </w:p>
        </w:tc>
        <w:tc>
          <w:tcPr>
            <w:tcW w:w="425" w:type="dxa"/>
          </w:tcPr>
          <w:p w14:paraId="4FDF90BA" w14:textId="77777777" w:rsidR="00756C43" w:rsidRPr="00756C43" w:rsidRDefault="00756C43" w:rsidP="00756C43">
            <w:pPr>
              <w:widowControl w:val="0"/>
              <w:autoSpaceDE w:val="0"/>
              <w:autoSpaceDN w:val="0"/>
              <w:spacing w:after="0" w:line="264" w:lineRule="exact"/>
              <w:ind w:right="1"/>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w:t>
            </w:r>
          </w:p>
        </w:tc>
        <w:tc>
          <w:tcPr>
            <w:tcW w:w="567" w:type="dxa"/>
          </w:tcPr>
          <w:p w14:paraId="4EC00D74"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38D10BD5" w14:textId="77777777" w:rsidR="00756C43" w:rsidRPr="00756C43" w:rsidRDefault="00756C43" w:rsidP="00756C43">
            <w:pPr>
              <w:widowControl w:val="0"/>
              <w:autoSpaceDE w:val="0"/>
              <w:autoSpaceDN w:val="0"/>
              <w:spacing w:after="0" w:line="264" w:lineRule="exact"/>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46BFCB69" w14:textId="77777777" w:rsidR="00756C43" w:rsidRPr="00756C43" w:rsidRDefault="00756C43" w:rsidP="00756C43">
            <w:pPr>
              <w:widowControl w:val="0"/>
              <w:autoSpaceDE w:val="0"/>
              <w:autoSpaceDN w:val="0"/>
              <w:spacing w:after="0" w:line="264"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789" w:type="dxa"/>
          </w:tcPr>
          <w:p w14:paraId="46EB5D9A"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4E72AA58"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sz w:val="24"/>
              </w:rPr>
            </w:pPr>
            <w:r w:rsidRPr="00756C43">
              <w:rPr>
                <w:rFonts w:ascii="Times New Roman" w:eastAsia="Times New Roman" w:hAnsi="Times New Roman" w:cs="Times New Roman"/>
                <w:sz w:val="24"/>
              </w:rPr>
              <w:t>Poluarea</w:t>
            </w:r>
          </w:p>
        </w:tc>
        <w:tc>
          <w:tcPr>
            <w:tcW w:w="1417" w:type="dxa"/>
          </w:tcPr>
          <w:p w14:paraId="1FFDE429"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Power Point</w:t>
            </w:r>
          </w:p>
        </w:tc>
      </w:tr>
      <w:tr w:rsidR="00756C43" w:rsidRPr="00756C43" w14:paraId="7835BADA" w14:textId="77777777" w:rsidTr="00B32BF8">
        <w:trPr>
          <w:trHeight w:val="566"/>
        </w:trPr>
        <w:tc>
          <w:tcPr>
            <w:tcW w:w="734" w:type="dxa"/>
          </w:tcPr>
          <w:p w14:paraId="6D66D3D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CDAC08B"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F1966B2"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6" w:type="dxa"/>
          </w:tcPr>
          <w:p w14:paraId="5C85781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I</w:t>
            </w:r>
          </w:p>
          <w:p w14:paraId="075D7B8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28599E9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tc>
        <w:tc>
          <w:tcPr>
            <w:tcW w:w="1417" w:type="dxa"/>
          </w:tcPr>
          <w:p w14:paraId="11262D46" w14:textId="77777777" w:rsidR="00756C43" w:rsidRPr="00756C43" w:rsidRDefault="00756C43" w:rsidP="00756C43">
            <w:pPr>
              <w:widowControl w:val="0"/>
              <w:autoSpaceDE w:val="0"/>
              <w:autoSpaceDN w:val="0"/>
              <w:spacing w:after="0" w:line="240" w:lineRule="auto"/>
              <w:ind w:right="768"/>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Schimbările climatice ne afectează sănătatea.</w:t>
            </w:r>
          </w:p>
        </w:tc>
        <w:tc>
          <w:tcPr>
            <w:tcW w:w="567" w:type="dxa"/>
          </w:tcPr>
          <w:p w14:paraId="00A39A2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26</w:t>
            </w:r>
          </w:p>
        </w:tc>
        <w:tc>
          <w:tcPr>
            <w:tcW w:w="425" w:type="dxa"/>
          </w:tcPr>
          <w:p w14:paraId="1F5E1EE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w:t>
            </w:r>
          </w:p>
        </w:tc>
        <w:tc>
          <w:tcPr>
            <w:tcW w:w="567" w:type="dxa"/>
          </w:tcPr>
          <w:p w14:paraId="78D3DE4D" w14:textId="77777777" w:rsidR="00756C43" w:rsidRPr="00756C43" w:rsidRDefault="00756C43" w:rsidP="00756C43">
            <w:pPr>
              <w:widowControl w:val="0"/>
              <w:autoSpaceDE w:val="0"/>
              <w:autoSpaceDN w:val="0"/>
              <w:spacing w:after="0" w:line="263" w:lineRule="exact"/>
              <w:ind w:right="532"/>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730434A1"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03640871" w14:textId="77777777" w:rsidR="00756C43" w:rsidRPr="00756C43" w:rsidRDefault="00756C43" w:rsidP="00756C43">
            <w:pPr>
              <w:widowControl w:val="0"/>
              <w:autoSpaceDE w:val="0"/>
              <w:autoSpaceDN w:val="0"/>
              <w:spacing w:after="0" w:line="263" w:lineRule="exact"/>
              <w:ind w:right="13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789" w:type="dxa"/>
          </w:tcPr>
          <w:p w14:paraId="2FA4859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276" w:type="dxa"/>
          </w:tcPr>
          <w:p w14:paraId="55A57740"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417" w:type="dxa"/>
          </w:tcPr>
          <w:p w14:paraId="47DCAF16" w14:textId="77777777" w:rsidR="00756C43" w:rsidRPr="00756C43" w:rsidRDefault="00756C43" w:rsidP="00756C43">
            <w:pPr>
              <w:widowControl w:val="0"/>
              <w:autoSpaceDE w:val="0"/>
              <w:autoSpaceDN w:val="0"/>
              <w:spacing w:after="0" w:line="247" w:lineRule="auto"/>
              <w:ind w:right="185"/>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75699B65" w14:textId="77777777" w:rsidTr="00B32BF8">
        <w:trPr>
          <w:trHeight w:val="566"/>
        </w:trPr>
        <w:tc>
          <w:tcPr>
            <w:tcW w:w="734" w:type="dxa"/>
          </w:tcPr>
          <w:p w14:paraId="404E318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2D0183D"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43E951B"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6" w:type="dxa"/>
          </w:tcPr>
          <w:p w14:paraId="7FEB087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I</w:t>
            </w:r>
          </w:p>
          <w:p w14:paraId="76AFDCD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53B940B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9-12</w:t>
            </w:r>
          </w:p>
        </w:tc>
        <w:tc>
          <w:tcPr>
            <w:tcW w:w="1417" w:type="dxa"/>
          </w:tcPr>
          <w:p w14:paraId="04F55187" w14:textId="77777777" w:rsidR="00756C43" w:rsidRPr="00756C43" w:rsidRDefault="00756C43" w:rsidP="00756C43">
            <w:pPr>
              <w:widowControl w:val="0"/>
              <w:autoSpaceDE w:val="0"/>
              <w:autoSpaceDN w:val="0"/>
              <w:spacing w:after="0" w:line="240" w:lineRule="auto"/>
              <w:ind w:right="768"/>
              <w:rPr>
                <w:rFonts w:ascii="Times New Roman" w:eastAsia="Times New Roman" w:hAnsi="Times New Roman" w:cs="Times New Roman"/>
                <w:b/>
                <w:i/>
                <w:sz w:val="24"/>
              </w:rPr>
            </w:pPr>
            <w:r w:rsidRPr="00756C43">
              <w:rPr>
                <w:rFonts w:ascii="Times New Roman" w:eastAsia="Times New Roman" w:hAnsi="Times New Roman" w:cs="Times New Roman"/>
                <w:b/>
                <w:i/>
                <w:sz w:val="24"/>
              </w:rPr>
              <w:t>SOS- planeta are nevoie de noi</w:t>
            </w:r>
          </w:p>
        </w:tc>
        <w:tc>
          <w:tcPr>
            <w:tcW w:w="567" w:type="dxa"/>
          </w:tcPr>
          <w:p w14:paraId="52456AB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26</w:t>
            </w:r>
          </w:p>
        </w:tc>
        <w:tc>
          <w:tcPr>
            <w:tcW w:w="425" w:type="dxa"/>
          </w:tcPr>
          <w:p w14:paraId="4C1C54B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w:t>
            </w:r>
          </w:p>
        </w:tc>
        <w:tc>
          <w:tcPr>
            <w:tcW w:w="567" w:type="dxa"/>
          </w:tcPr>
          <w:p w14:paraId="75EB911A" w14:textId="77777777" w:rsidR="00756C43" w:rsidRPr="00756C43" w:rsidRDefault="00756C43" w:rsidP="00756C43">
            <w:pPr>
              <w:widowControl w:val="0"/>
              <w:autoSpaceDE w:val="0"/>
              <w:autoSpaceDN w:val="0"/>
              <w:spacing w:after="0" w:line="263" w:lineRule="exact"/>
              <w:ind w:right="53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692A865B"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1F715143" w14:textId="77777777" w:rsidR="00756C43" w:rsidRPr="00756C43" w:rsidRDefault="00756C43" w:rsidP="00756C43">
            <w:pPr>
              <w:widowControl w:val="0"/>
              <w:autoSpaceDE w:val="0"/>
              <w:autoSpaceDN w:val="0"/>
              <w:spacing w:after="0" w:line="263" w:lineRule="exact"/>
              <w:ind w:right="13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789" w:type="dxa"/>
          </w:tcPr>
          <w:p w14:paraId="5947490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1EC8D17B"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Schimbări climatice</w:t>
            </w:r>
          </w:p>
        </w:tc>
        <w:tc>
          <w:tcPr>
            <w:tcW w:w="1417" w:type="dxa"/>
          </w:tcPr>
          <w:p w14:paraId="191929E9" w14:textId="77777777" w:rsidR="00756C43" w:rsidRPr="00756C43" w:rsidRDefault="00756C43" w:rsidP="00756C43">
            <w:pPr>
              <w:widowControl w:val="0"/>
              <w:autoSpaceDE w:val="0"/>
              <w:autoSpaceDN w:val="0"/>
              <w:spacing w:after="0" w:line="247" w:lineRule="auto"/>
              <w:ind w:right="185"/>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7E6A048F" w14:textId="77777777" w:rsidTr="00B32BF8">
        <w:trPr>
          <w:trHeight w:val="555"/>
        </w:trPr>
        <w:tc>
          <w:tcPr>
            <w:tcW w:w="734" w:type="dxa"/>
          </w:tcPr>
          <w:p w14:paraId="6F7B640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6BB967F0"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2D544B8"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6" w:type="dxa"/>
          </w:tcPr>
          <w:p w14:paraId="0ABA1B4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5"/>
                <w:sz w:val="24"/>
              </w:rPr>
              <w:t xml:space="preserve"> </w:t>
            </w:r>
            <w:r w:rsidRPr="00756C43">
              <w:rPr>
                <w:rFonts w:ascii="Times New Roman" w:eastAsia="Times New Roman" w:hAnsi="Times New Roman" w:cs="Times New Roman"/>
                <w:sz w:val="24"/>
              </w:rPr>
              <w:t>II</w:t>
            </w:r>
          </w:p>
          <w:p w14:paraId="20B5B48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8-12</w:t>
            </w:r>
          </w:p>
        </w:tc>
        <w:tc>
          <w:tcPr>
            <w:tcW w:w="1417" w:type="dxa"/>
          </w:tcPr>
          <w:p w14:paraId="75DCA125"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Schimbările climatice- cauze și efecte asupra întregului Pământ</w:t>
            </w:r>
          </w:p>
        </w:tc>
        <w:tc>
          <w:tcPr>
            <w:tcW w:w="567" w:type="dxa"/>
          </w:tcPr>
          <w:p w14:paraId="2C1F086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425" w:type="dxa"/>
          </w:tcPr>
          <w:p w14:paraId="3D92D40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w:t>
            </w:r>
          </w:p>
        </w:tc>
        <w:tc>
          <w:tcPr>
            <w:tcW w:w="567" w:type="dxa"/>
          </w:tcPr>
          <w:p w14:paraId="44DBE9C1" w14:textId="77777777" w:rsidR="00756C43" w:rsidRPr="00756C43" w:rsidRDefault="00756C43" w:rsidP="00756C43">
            <w:pPr>
              <w:widowControl w:val="0"/>
              <w:autoSpaceDE w:val="0"/>
              <w:autoSpaceDN w:val="0"/>
              <w:spacing w:after="0" w:line="263" w:lineRule="exact"/>
              <w:ind w:right="532"/>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43A35E37" w14:textId="77777777" w:rsidR="00756C43" w:rsidRPr="00756C43" w:rsidRDefault="00756C43" w:rsidP="00756C43">
            <w:pPr>
              <w:widowControl w:val="0"/>
              <w:autoSpaceDE w:val="0"/>
              <w:autoSpaceDN w:val="0"/>
              <w:spacing w:after="0" w:line="263" w:lineRule="exact"/>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6D623A4C"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789" w:type="dxa"/>
          </w:tcPr>
          <w:p w14:paraId="6C63590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276" w:type="dxa"/>
          </w:tcPr>
          <w:p w14:paraId="3A5BAFF9"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 xml:space="preserve">Poluarea </w:t>
            </w:r>
          </w:p>
        </w:tc>
        <w:tc>
          <w:tcPr>
            <w:tcW w:w="1417" w:type="dxa"/>
          </w:tcPr>
          <w:p w14:paraId="6A7AA71D" w14:textId="77777777" w:rsidR="00756C43" w:rsidRPr="00756C43" w:rsidRDefault="00756C43" w:rsidP="00756C43">
            <w:pPr>
              <w:widowControl w:val="0"/>
              <w:autoSpaceDE w:val="0"/>
              <w:autoSpaceDN w:val="0"/>
              <w:spacing w:after="0" w:line="240" w:lineRule="auto"/>
              <w:ind w:right="-2"/>
              <w:rPr>
                <w:rFonts w:ascii="Times New Roman" w:eastAsia="Times New Roman" w:hAnsi="Times New Roman" w:cs="Times New Roman"/>
              </w:rPr>
            </w:pPr>
            <w:r w:rsidRPr="00756C43">
              <w:rPr>
                <w:rFonts w:ascii="Times New Roman" w:eastAsia="Times New Roman" w:hAnsi="Times New Roman" w:cs="Times New Roman"/>
              </w:rPr>
              <w:t xml:space="preserve">Materiale Power Point </w:t>
            </w:r>
          </w:p>
        </w:tc>
      </w:tr>
      <w:tr w:rsidR="00756C43" w:rsidRPr="00756C43" w14:paraId="4EB10D9E" w14:textId="77777777" w:rsidTr="00B32BF8">
        <w:trPr>
          <w:trHeight w:val="710"/>
        </w:trPr>
        <w:tc>
          <w:tcPr>
            <w:tcW w:w="734" w:type="dxa"/>
          </w:tcPr>
          <w:p w14:paraId="443DD9E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3DD922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363C4865" w14:textId="77777777" w:rsidR="00756C43" w:rsidRPr="00756C43" w:rsidRDefault="00756C43" w:rsidP="00756C43">
            <w:pPr>
              <w:widowControl w:val="0"/>
              <w:autoSpaceDE w:val="0"/>
              <w:autoSpaceDN w:val="0"/>
              <w:spacing w:before="3"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6" w:type="dxa"/>
          </w:tcPr>
          <w:p w14:paraId="41B211F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III-a</w:t>
            </w:r>
          </w:p>
        </w:tc>
        <w:tc>
          <w:tcPr>
            <w:tcW w:w="1417" w:type="dxa"/>
          </w:tcPr>
          <w:p w14:paraId="67676726" w14:textId="77777777" w:rsidR="00756C43" w:rsidRPr="00756C43" w:rsidRDefault="00756C43" w:rsidP="00756C43">
            <w:pPr>
              <w:widowControl w:val="0"/>
              <w:autoSpaceDE w:val="0"/>
              <w:autoSpaceDN w:val="0"/>
              <w:spacing w:after="0" w:line="242" w:lineRule="auto"/>
              <w:ind w:right="153"/>
              <w:rPr>
                <w:rFonts w:ascii="Times New Roman" w:eastAsia="Times New Roman" w:hAnsi="Times New Roman" w:cs="Times New Roman"/>
                <w:b/>
                <w:i/>
                <w:sz w:val="24"/>
              </w:rPr>
            </w:pPr>
            <w:r w:rsidRPr="00756C43">
              <w:rPr>
                <w:rFonts w:ascii="Times New Roman" w:eastAsia="Times New Roman" w:hAnsi="Times New Roman" w:cs="Times New Roman"/>
                <w:b/>
                <w:i/>
                <w:sz w:val="24"/>
              </w:rPr>
              <w:t xml:space="preserve">Marțea Verde </w:t>
            </w:r>
          </w:p>
          <w:p w14:paraId="04ED0EC6" w14:textId="77777777" w:rsidR="00756C43" w:rsidRPr="00756C43" w:rsidRDefault="00756C43" w:rsidP="00756C43">
            <w:pPr>
              <w:widowControl w:val="0"/>
              <w:autoSpaceDE w:val="0"/>
              <w:autoSpaceDN w:val="0"/>
              <w:spacing w:after="0" w:line="242" w:lineRule="auto"/>
              <w:ind w:right="153"/>
              <w:rPr>
                <w:rFonts w:ascii="Times New Roman" w:eastAsia="Times New Roman" w:hAnsi="Times New Roman" w:cs="Times New Roman"/>
                <w:b/>
                <w:i/>
                <w:sz w:val="24"/>
              </w:rPr>
            </w:pPr>
          </w:p>
          <w:p w14:paraId="155C7FF9" w14:textId="77777777" w:rsidR="00756C43" w:rsidRPr="00756C43" w:rsidRDefault="00756C43" w:rsidP="00756C43">
            <w:pPr>
              <w:widowControl w:val="0"/>
              <w:autoSpaceDE w:val="0"/>
              <w:autoSpaceDN w:val="0"/>
              <w:spacing w:after="0" w:line="242" w:lineRule="auto"/>
              <w:ind w:right="153"/>
              <w:rPr>
                <w:rFonts w:ascii="Times New Roman" w:eastAsia="Times New Roman" w:hAnsi="Times New Roman" w:cs="Times New Roman"/>
                <w:b/>
                <w:i/>
                <w:sz w:val="24"/>
              </w:rPr>
            </w:pPr>
            <w:r w:rsidRPr="00756C43">
              <w:rPr>
                <w:rFonts w:ascii="Times New Roman" w:eastAsia="Times New Roman" w:hAnsi="Times New Roman" w:cs="Times New Roman"/>
                <w:b/>
                <w:i/>
                <w:sz w:val="24"/>
              </w:rPr>
              <w:t xml:space="preserve">Erou în fiecare zi reciclând </w:t>
            </w:r>
          </w:p>
        </w:tc>
        <w:tc>
          <w:tcPr>
            <w:tcW w:w="567" w:type="dxa"/>
          </w:tcPr>
          <w:p w14:paraId="18A6363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25</w:t>
            </w:r>
          </w:p>
        </w:tc>
        <w:tc>
          <w:tcPr>
            <w:tcW w:w="425" w:type="dxa"/>
          </w:tcPr>
          <w:p w14:paraId="3B7AD61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w:t>
            </w:r>
          </w:p>
        </w:tc>
        <w:tc>
          <w:tcPr>
            <w:tcW w:w="567" w:type="dxa"/>
          </w:tcPr>
          <w:p w14:paraId="7274F33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0BA39FA3" w14:textId="77777777" w:rsidR="00756C43" w:rsidRPr="00756C43" w:rsidRDefault="00756C43" w:rsidP="00756C43">
            <w:pPr>
              <w:widowControl w:val="0"/>
              <w:autoSpaceDE w:val="0"/>
              <w:autoSpaceDN w:val="0"/>
              <w:spacing w:after="0" w:line="263" w:lineRule="exact"/>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1F2FE019"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789" w:type="dxa"/>
          </w:tcPr>
          <w:p w14:paraId="0AB4D52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276" w:type="dxa"/>
          </w:tcPr>
          <w:p w14:paraId="56632518" w14:textId="77777777" w:rsidR="00756C43" w:rsidRPr="00756C43" w:rsidRDefault="00756C43" w:rsidP="00756C43">
            <w:pPr>
              <w:widowControl w:val="0"/>
              <w:autoSpaceDE w:val="0"/>
              <w:autoSpaceDN w:val="0"/>
              <w:spacing w:before="3"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 xml:space="preserve">Poluarea </w:t>
            </w:r>
          </w:p>
          <w:p w14:paraId="3492EC53" w14:textId="77777777" w:rsidR="00756C43" w:rsidRPr="00756C43" w:rsidRDefault="00756C43" w:rsidP="00756C43">
            <w:pPr>
              <w:widowControl w:val="0"/>
              <w:autoSpaceDE w:val="0"/>
              <w:autoSpaceDN w:val="0"/>
              <w:spacing w:before="3" w:after="0" w:line="240" w:lineRule="auto"/>
              <w:rPr>
                <w:rFonts w:ascii="Times New Roman" w:eastAsia="Times New Roman" w:hAnsi="Times New Roman" w:cs="Times New Roman"/>
                <w:sz w:val="24"/>
              </w:rPr>
            </w:pPr>
          </w:p>
          <w:p w14:paraId="0381077E" w14:textId="77777777" w:rsidR="00756C43" w:rsidRPr="00756C43" w:rsidRDefault="00756C43" w:rsidP="00756C43">
            <w:pPr>
              <w:widowControl w:val="0"/>
              <w:autoSpaceDE w:val="0"/>
              <w:autoSpaceDN w:val="0"/>
              <w:spacing w:before="3"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 xml:space="preserve">Managementul </w:t>
            </w:r>
            <w:proofErr w:type="spellStart"/>
            <w:r w:rsidRPr="00756C43">
              <w:rPr>
                <w:rFonts w:ascii="Times New Roman" w:eastAsia="Times New Roman" w:hAnsi="Times New Roman" w:cs="Times New Roman"/>
                <w:sz w:val="24"/>
              </w:rPr>
              <w:t>deseurilor</w:t>
            </w:r>
            <w:proofErr w:type="spellEnd"/>
          </w:p>
        </w:tc>
        <w:tc>
          <w:tcPr>
            <w:tcW w:w="1417" w:type="dxa"/>
          </w:tcPr>
          <w:p w14:paraId="0809305D" w14:textId="77777777" w:rsidR="00756C43" w:rsidRPr="00756C43" w:rsidRDefault="00756C43" w:rsidP="00756C43">
            <w:pPr>
              <w:widowControl w:val="0"/>
              <w:autoSpaceDE w:val="0"/>
              <w:autoSpaceDN w:val="0"/>
              <w:spacing w:after="0" w:line="263" w:lineRule="exact"/>
              <w:ind w:right="884"/>
              <w:rPr>
                <w:rFonts w:ascii="Times New Roman" w:eastAsia="Times New Roman" w:hAnsi="Times New Roman" w:cs="Times New Roman"/>
                <w:w w:val="99"/>
                <w:sz w:val="24"/>
              </w:rPr>
            </w:pPr>
            <w:proofErr w:type="spellStart"/>
            <w:r w:rsidRPr="00756C43">
              <w:rPr>
                <w:rFonts w:ascii="Times New Roman" w:eastAsia="Times New Roman" w:hAnsi="Times New Roman" w:cs="Times New Roman"/>
                <w:w w:val="99"/>
                <w:sz w:val="24"/>
              </w:rPr>
              <w:t>Flyere</w:t>
            </w:r>
            <w:proofErr w:type="spellEnd"/>
            <w:r w:rsidRPr="00756C43">
              <w:rPr>
                <w:rFonts w:ascii="Times New Roman" w:eastAsia="Times New Roman" w:hAnsi="Times New Roman" w:cs="Times New Roman"/>
                <w:w w:val="99"/>
                <w:sz w:val="24"/>
              </w:rPr>
              <w:t xml:space="preserve"> pe tema poluării </w:t>
            </w:r>
          </w:p>
          <w:p w14:paraId="63910D1D" w14:textId="77777777" w:rsidR="00756C43" w:rsidRPr="00756C43" w:rsidRDefault="00756C43" w:rsidP="00756C43">
            <w:pPr>
              <w:widowControl w:val="0"/>
              <w:autoSpaceDE w:val="0"/>
              <w:autoSpaceDN w:val="0"/>
              <w:spacing w:after="0" w:line="263" w:lineRule="exact"/>
              <w:ind w:right="884"/>
              <w:rPr>
                <w:rFonts w:ascii="Times New Roman" w:eastAsia="Times New Roman" w:hAnsi="Times New Roman" w:cs="Times New Roman"/>
                <w:sz w:val="24"/>
              </w:rPr>
            </w:pPr>
            <w:r w:rsidRPr="00756C43">
              <w:rPr>
                <w:rFonts w:ascii="Times New Roman" w:eastAsia="Times New Roman" w:hAnsi="Times New Roman" w:cs="Times New Roman"/>
                <w:w w:val="99"/>
                <w:sz w:val="24"/>
              </w:rPr>
              <w:t>Coșulețe cu ouă- tehnica persană</w:t>
            </w:r>
          </w:p>
        </w:tc>
      </w:tr>
      <w:tr w:rsidR="00756C43" w:rsidRPr="00756C43" w14:paraId="3211C6E0" w14:textId="77777777" w:rsidTr="00B32BF8">
        <w:trPr>
          <w:trHeight w:val="714"/>
        </w:trPr>
        <w:tc>
          <w:tcPr>
            <w:tcW w:w="734" w:type="dxa"/>
          </w:tcPr>
          <w:p w14:paraId="7964387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4D6434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AE00149"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6" w:type="dxa"/>
          </w:tcPr>
          <w:p w14:paraId="7E9E4F7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IV-a</w:t>
            </w:r>
          </w:p>
          <w:p w14:paraId="1A5AA10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8-12</w:t>
            </w:r>
          </w:p>
        </w:tc>
        <w:tc>
          <w:tcPr>
            <w:tcW w:w="1417" w:type="dxa"/>
          </w:tcPr>
          <w:p w14:paraId="21E16B6E"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Schimbările climatice – planeta are nevoie de noi</w:t>
            </w:r>
          </w:p>
        </w:tc>
        <w:tc>
          <w:tcPr>
            <w:tcW w:w="567" w:type="dxa"/>
          </w:tcPr>
          <w:p w14:paraId="5FE3308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25</w:t>
            </w:r>
          </w:p>
        </w:tc>
        <w:tc>
          <w:tcPr>
            <w:tcW w:w="425" w:type="dxa"/>
          </w:tcPr>
          <w:p w14:paraId="29C9958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567" w:type="dxa"/>
          </w:tcPr>
          <w:p w14:paraId="3579C71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1BD6900D" w14:textId="77777777" w:rsidR="00756C43" w:rsidRPr="00756C43" w:rsidRDefault="00756C43" w:rsidP="00756C43">
            <w:pPr>
              <w:widowControl w:val="0"/>
              <w:autoSpaceDE w:val="0"/>
              <w:autoSpaceDN w:val="0"/>
              <w:spacing w:after="0" w:line="263" w:lineRule="exact"/>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1160F108"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789" w:type="dxa"/>
          </w:tcPr>
          <w:p w14:paraId="4F0B7D1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276" w:type="dxa"/>
          </w:tcPr>
          <w:p w14:paraId="06CBF777"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417" w:type="dxa"/>
          </w:tcPr>
          <w:p w14:paraId="59E1449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bl>
    <w:p w14:paraId="6F074DA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sectPr w:rsidR="00756C43" w:rsidRPr="00756C43" w:rsidSect="0002550A">
          <w:pgSz w:w="11910" w:h="16840"/>
          <w:pgMar w:top="120" w:right="280" w:bottom="200" w:left="140" w:header="708" w:footer="708" w:gutter="0"/>
          <w:cols w:space="708"/>
          <w:docGrid w:linePitch="299"/>
        </w:sectPr>
      </w:pPr>
    </w:p>
    <w:tbl>
      <w:tblPr>
        <w:tblW w:w="10661"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4"/>
        <w:gridCol w:w="1134"/>
        <w:gridCol w:w="850"/>
        <w:gridCol w:w="1701"/>
        <w:gridCol w:w="993"/>
        <w:gridCol w:w="425"/>
        <w:gridCol w:w="425"/>
        <w:gridCol w:w="269"/>
        <w:gridCol w:w="360"/>
        <w:gridCol w:w="363"/>
        <w:gridCol w:w="1699"/>
        <w:gridCol w:w="1708"/>
      </w:tblGrid>
      <w:tr w:rsidR="00756C43" w:rsidRPr="00756C43" w14:paraId="5F239C4C" w14:textId="77777777" w:rsidTr="00C3715B">
        <w:trPr>
          <w:trHeight w:val="274"/>
        </w:trPr>
        <w:tc>
          <w:tcPr>
            <w:tcW w:w="734" w:type="dxa"/>
          </w:tcPr>
          <w:p w14:paraId="063BB89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tc>
        <w:tc>
          <w:tcPr>
            <w:tcW w:w="1134" w:type="dxa"/>
          </w:tcPr>
          <w:p w14:paraId="3C2480E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tc>
        <w:tc>
          <w:tcPr>
            <w:tcW w:w="850" w:type="dxa"/>
          </w:tcPr>
          <w:p w14:paraId="5F71B27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tc>
        <w:tc>
          <w:tcPr>
            <w:tcW w:w="1701" w:type="dxa"/>
          </w:tcPr>
          <w:p w14:paraId="27D7B6C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p>
        </w:tc>
        <w:tc>
          <w:tcPr>
            <w:tcW w:w="993" w:type="dxa"/>
          </w:tcPr>
          <w:p w14:paraId="198BB15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tc>
        <w:tc>
          <w:tcPr>
            <w:tcW w:w="425" w:type="dxa"/>
          </w:tcPr>
          <w:p w14:paraId="1F1ED6D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tc>
        <w:tc>
          <w:tcPr>
            <w:tcW w:w="425" w:type="dxa"/>
          </w:tcPr>
          <w:p w14:paraId="7D2471C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tc>
        <w:tc>
          <w:tcPr>
            <w:tcW w:w="269" w:type="dxa"/>
          </w:tcPr>
          <w:p w14:paraId="7A2D0B2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tc>
        <w:tc>
          <w:tcPr>
            <w:tcW w:w="360" w:type="dxa"/>
          </w:tcPr>
          <w:p w14:paraId="2D118B6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tc>
        <w:tc>
          <w:tcPr>
            <w:tcW w:w="363" w:type="dxa"/>
          </w:tcPr>
          <w:p w14:paraId="151D6C6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tc>
        <w:tc>
          <w:tcPr>
            <w:tcW w:w="1699" w:type="dxa"/>
          </w:tcPr>
          <w:p w14:paraId="24D43C3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tc>
        <w:tc>
          <w:tcPr>
            <w:tcW w:w="1708" w:type="dxa"/>
          </w:tcPr>
          <w:p w14:paraId="7D1664B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tc>
      </w:tr>
      <w:tr w:rsidR="00756C43" w:rsidRPr="00756C43" w14:paraId="5BACEE5B" w14:textId="77777777" w:rsidTr="00C3715B">
        <w:trPr>
          <w:trHeight w:val="988"/>
        </w:trPr>
        <w:tc>
          <w:tcPr>
            <w:tcW w:w="734" w:type="dxa"/>
          </w:tcPr>
          <w:p w14:paraId="742FF05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6E24268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BE7CD41"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06BA355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V-a</w:t>
            </w:r>
          </w:p>
          <w:p w14:paraId="309C444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p>
          <w:p w14:paraId="75F37E0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tc>
        <w:tc>
          <w:tcPr>
            <w:tcW w:w="1701" w:type="dxa"/>
          </w:tcPr>
          <w:p w14:paraId="1936BB8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Efectele schimbării climatice</w:t>
            </w:r>
          </w:p>
        </w:tc>
        <w:tc>
          <w:tcPr>
            <w:tcW w:w="993" w:type="dxa"/>
          </w:tcPr>
          <w:p w14:paraId="63C4A339" w14:textId="77777777" w:rsidR="00756C43" w:rsidRPr="00756C43" w:rsidRDefault="00756C43" w:rsidP="00756C43">
            <w:pPr>
              <w:widowControl w:val="0"/>
              <w:autoSpaceDE w:val="0"/>
              <w:autoSpaceDN w:val="0"/>
              <w:spacing w:after="0" w:line="263" w:lineRule="exact"/>
              <w:ind w:right="728"/>
              <w:jc w:val="righ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425" w:type="dxa"/>
          </w:tcPr>
          <w:p w14:paraId="09B6AD9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402EDC5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60C8B972"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0F7F263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1BE95FE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699" w:type="dxa"/>
          </w:tcPr>
          <w:p w14:paraId="6311C21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proofErr w:type="spellStart"/>
            <w:r w:rsidRPr="00756C43">
              <w:rPr>
                <w:rFonts w:ascii="Times New Roman" w:eastAsia="Times New Roman" w:hAnsi="Times New Roman" w:cs="Times New Roman"/>
                <w:sz w:val="24"/>
              </w:rPr>
              <w:t>Catastofele</w:t>
            </w:r>
            <w:proofErr w:type="spellEnd"/>
            <w:r w:rsidRPr="00756C43">
              <w:rPr>
                <w:rFonts w:ascii="Times New Roman" w:eastAsia="Times New Roman" w:hAnsi="Times New Roman" w:cs="Times New Roman"/>
                <w:sz w:val="24"/>
              </w:rPr>
              <w:t xml:space="preserve"> naturale</w:t>
            </w:r>
          </w:p>
        </w:tc>
        <w:tc>
          <w:tcPr>
            <w:tcW w:w="1708" w:type="dxa"/>
          </w:tcPr>
          <w:p w14:paraId="3B4EDE24" w14:textId="77777777" w:rsidR="00756C43" w:rsidRPr="00756C43" w:rsidRDefault="00756C43" w:rsidP="00756C43">
            <w:pPr>
              <w:widowControl w:val="0"/>
              <w:autoSpaceDE w:val="0"/>
              <w:autoSpaceDN w:val="0"/>
              <w:spacing w:after="0" w:line="257"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759368B1" w14:textId="77777777" w:rsidTr="00C3715B">
        <w:trPr>
          <w:trHeight w:val="988"/>
        </w:trPr>
        <w:tc>
          <w:tcPr>
            <w:tcW w:w="734" w:type="dxa"/>
          </w:tcPr>
          <w:p w14:paraId="14410CC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E92E69D"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4A5C5BE"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669FC00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V-a</w:t>
            </w:r>
          </w:p>
          <w:p w14:paraId="199764C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p>
          <w:p w14:paraId="6001E6A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9-10</w:t>
            </w:r>
          </w:p>
        </w:tc>
        <w:tc>
          <w:tcPr>
            <w:tcW w:w="1701" w:type="dxa"/>
          </w:tcPr>
          <w:p w14:paraId="43FA95F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Schimbările climatice pe înțelesul tuturor</w:t>
            </w:r>
          </w:p>
        </w:tc>
        <w:tc>
          <w:tcPr>
            <w:tcW w:w="993" w:type="dxa"/>
          </w:tcPr>
          <w:p w14:paraId="7F591EBD" w14:textId="77777777" w:rsidR="00756C43" w:rsidRPr="00756C43" w:rsidRDefault="00756C43" w:rsidP="00756C43">
            <w:pPr>
              <w:widowControl w:val="0"/>
              <w:autoSpaceDE w:val="0"/>
              <w:autoSpaceDN w:val="0"/>
              <w:spacing w:after="0" w:line="263" w:lineRule="exact"/>
              <w:ind w:right="728"/>
              <w:jc w:val="righ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425" w:type="dxa"/>
          </w:tcPr>
          <w:p w14:paraId="18FD475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47A60EF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489A304B"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5E3B770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2A53045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4DDA568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8" w:type="dxa"/>
          </w:tcPr>
          <w:p w14:paraId="4C3703A3" w14:textId="77777777" w:rsidR="00756C43" w:rsidRPr="00756C43" w:rsidRDefault="00756C43" w:rsidP="00756C43">
            <w:pPr>
              <w:widowControl w:val="0"/>
              <w:autoSpaceDE w:val="0"/>
              <w:autoSpaceDN w:val="0"/>
              <w:spacing w:after="0" w:line="257"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79523468" w14:textId="77777777" w:rsidTr="00C3715B">
        <w:trPr>
          <w:trHeight w:val="988"/>
        </w:trPr>
        <w:tc>
          <w:tcPr>
            <w:tcW w:w="734" w:type="dxa"/>
          </w:tcPr>
          <w:p w14:paraId="33243E6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07A785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5677EAB"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2E73308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V-a</w:t>
            </w:r>
          </w:p>
          <w:p w14:paraId="14196CA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p>
          <w:p w14:paraId="2E6B2D8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10-11</w:t>
            </w:r>
          </w:p>
        </w:tc>
        <w:tc>
          <w:tcPr>
            <w:tcW w:w="1701" w:type="dxa"/>
          </w:tcPr>
          <w:p w14:paraId="60BF21A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Schimbările climatice ne afectează sănătatea</w:t>
            </w:r>
          </w:p>
        </w:tc>
        <w:tc>
          <w:tcPr>
            <w:tcW w:w="993" w:type="dxa"/>
          </w:tcPr>
          <w:p w14:paraId="1F7A3286" w14:textId="77777777" w:rsidR="00756C43" w:rsidRPr="00756C43" w:rsidRDefault="00756C43" w:rsidP="00756C43">
            <w:pPr>
              <w:widowControl w:val="0"/>
              <w:autoSpaceDE w:val="0"/>
              <w:autoSpaceDN w:val="0"/>
              <w:spacing w:after="0" w:line="263" w:lineRule="exact"/>
              <w:ind w:right="728"/>
              <w:jc w:val="righ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425" w:type="dxa"/>
          </w:tcPr>
          <w:p w14:paraId="2DF0FD0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1127877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3484306D"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4E42A3C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6D9215D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185D697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8" w:type="dxa"/>
          </w:tcPr>
          <w:p w14:paraId="52A4049F" w14:textId="77777777" w:rsidR="00756C43" w:rsidRPr="00756C43" w:rsidRDefault="00756C43" w:rsidP="00756C43">
            <w:pPr>
              <w:widowControl w:val="0"/>
              <w:autoSpaceDE w:val="0"/>
              <w:autoSpaceDN w:val="0"/>
              <w:spacing w:after="0" w:line="257"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2B565C72" w14:textId="77777777" w:rsidTr="00C3715B">
        <w:trPr>
          <w:trHeight w:val="988"/>
        </w:trPr>
        <w:tc>
          <w:tcPr>
            <w:tcW w:w="734" w:type="dxa"/>
          </w:tcPr>
          <w:p w14:paraId="61B1622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6D0F736B"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4CBB66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162046F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V-a</w:t>
            </w:r>
          </w:p>
          <w:p w14:paraId="6F4E124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p>
          <w:p w14:paraId="2120AE6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11-12</w:t>
            </w:r>
          </w:p>
        </w:tc>
        <w:tc>
          <w:tcPr>
            <w:tcW w:w="1701" w:type="dxa"/>
          </w:tcPr>
          <w:p w14:paraId="7DD043B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În umbra fumului : Consecințele poluării în lumea noastră</w:t>
            </w:r>
          </w:p>
        </w:tc>
        <w:tc>
          <w:tcPr>
            <w:tcW w:w="993" w:type="dxa"/>
          </w:tcPr>
          <w:p w14:paraId="39C2C58F" w14:textId="77777777" w:rsidR="00756C43" w:rsidRPr="00756C43" w:rsidRDefault="00756C43" w:rsidP="00756C43">
            <w:pPr>
              <w:widowControl w:val="0"/>
              <w:autoSpaceDE w:val="0"/>
              <w:autoSpaceDN w:val="0"/>
              <w:spacing w:after="0" w:line="263" w:lineRule="exact"/>
              <w:ind w:right="728"/>
              <w:jc w:val="righ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425" w:type="dxa"/>
          </w:tcPr>
          <w:p w14:paraId="0021BF0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29A9BB8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6F8C9B16"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0026902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627611D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6697833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8" w:type="dxa"/>
          </w:tcPr>
          <w:p w14:paraId="5D915428" w14:textId="77777777" w:rsidR="00756C43" w:rsidRPr="00756C43" w:rsidRDefault="00756C43" w:rsidP="00756C43">
            <w:pPr>
              <w:widowControl w:val="0"/>
              <w:autoSpaceDE w:val="0"/>
              <w:autoSpaceDN w:val="0"/>
              <w:spacing w:after="0" w:line="257"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7770D0C1" w14:textId="77777777" w:rsidTr="00C3715B">
        <w:trPr>
          <w:trHeight w:val="988"/>
        </w:trPr>
        <w:tc>
          <w:tcPr>
            <w:tcW w:w="734" w:type="dxa"/>
          </w:tcPr>
          <w:p w14:paraId="2B255A0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52FCA05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0A091A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6B00C8A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V-a</w:t>
            </w:r>
          </w:p>
          <w:p w14:paraId="181D7FD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p>
          <w:p w14:paraId="3EBEFDC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12-13</w:t>
            </w:r>
          </w:p>
        </w:tc>
        <w:tc>
          <w:tcPr>
            <w:tcW w:w="1701" w:type="dxa"/>
          </w:tcPr>
          <w:p w14:paraId="40199EF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 climatice</w:t>
            </w:r>
          </w:p>
        </w:tc>
        <w:tc>
          <w:tcPr>
            <w:tcW w:w="993" w:type="dxa"/>
          </w:tcPr>
          <w:p w14:paraId="31F553DC" w14:textId="77777777" w:rsidR="00756C43" w:rsidRPr="00756C43" w:rsidRDefault="00756C43" w:rsidP="00756C43">
            <w:pPr>
              <w:widowControl w:val="0"/>
              <w:autoSpaceDE w:val="0"/>
              <w:autoSpaceDN w:val="0"/>
              <w:spacing w:after="0" w:line="263" w:lineRule="exact"/>
              <w:ind w:right="728"/>
              <w:jc w:val="righ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425" w:type="dxa"/>
          </w:tcPr>
          <w:p w14:paraId="2B9EF3B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0BF98B2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7F5D1E4D"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26071D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38FB7D4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2300D2A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8" w:type="dxa"/>
          </w:tcPr>
          <w:p w14:paraId="719EE2D4" w14:textId="77777777" w:rsidR="00756C43" w:rsidRPr="00756C43" w:rsidRDefault="00756C43" w:rsidP="00756C43">
            <w:pPr>
              <w:widowControl w:val="0"/>
              <w:autoSpaceDE w:val="0"/>
              <w:autoSpaceDN w:val="0"/>
              <w:spacing w:after="0" w:line="257" w:lineRule="exact"/>
              <w:rPr>
                <w:rFonts w:ascii="Times New Roman" w:eastAsia="Times New Roman" w:hAnsi="Times New Roman" w:cs="Times New Roman"/>
                <w:sz w:val="24"/>
              </w:rPr>
            </w:pPr>
            <w:r w:rsidRPr="00756C43">
              <w:rPr>
                <w:rFonts w:ascii="Times New Roman" w:eastAsia="Times New Roman" w:hAnsi="Times New Roman" w:cs="Times New Roman"/>
                <w:sz w:val="24"/>
              </w:rPr>
              <w:t>Aventura pe două roți- Sănătate pentru toți</w:t>
            </w:r>
          </w:p>
        </w:tc>
      </w:tr>
      <w:tr w:rsidR="00756C43" w:rsidRPr="00756C43" w14:paraId="01B6177C" w14:textId="77777777" w:rsidTr="00C3715B">
        <w:trPr>
          <w:trHeight w:val="761"/>
        </w:trPr>
        <w:tc>
          <w:tcPr>
            <w:tcW w:w="734" w:type="dxa"/>
          </w:tcPr>
          <w:p w14:paraId="3E05722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71F812C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4F49436"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45E6BFA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V-a</w:t>
            </w:r>
          </w:p>
          <w:p w14:paraId="4053099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4CA3A7D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13-14</w:t>
            </w:r>
          </w:p>
        </w:tc>
        <w:tc>
          <w:tcPr>
            <w:tcW w:w="1701" w:type="dxa"/>
          </w:tcPr>
          <w:p w14:paraId="3D6BCA76" w14:textId="77777777" w:rsidR="00756C43" w:rsidRPr="00756C43" w:rsidRDefault="00756C43" w:rsidP="00756C43">
            <w:pPr>
              <w:widowControl w:val="0"/>
              <w:autoSpaceDE w:val="0"/>
              <w:autoSpaceDN w:val="0"/>
              <w:spacing w:after="0" w:line="240" w:lineRule="auto"/>
              <w:ind w:right="719"/>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 climatice</w:t>
            </w:r>
          </w:p>
        </w:tc>
        <w:tc>
          <w:tcPr>
            <w:tcW w:w="993" w:type="dxa"/>
          </w:tcPr>
          <w:p w14:paraId="6B42F066" w14:textId="77777777" w:rsidR="00756C43" w:rsidRPr="00756C43" w:rsidRDefault="00756C43" w:rsidP="00756C43">
            <w:pPr>
              <w:widowControl w:val="0"/>
              <w:autoSpaceDE w:val="0"/>
              <w:autoSpaceDN w:val="0"/>
              <w:spacing w:after="0" w:line="263" w:lineRule="exact"/>
              <w:ind w:right="728"/>
              <w:jc w:val="righ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425" w:type="dxa"/>
          </w:tcPr>
          <w:p w14:paraId="020D699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5798E5D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1FB5C84B" w14:textId="77777777" w:rsidR="00756C43" w:rsidRPr="00756C43" w:rsidRDefault="00756C43" w:rsidP="00756C43">
            <w:pPr>
              <w:widowControl w:val="0"/>
              <w:autoSpaceDE w:val="0"/>
              <w:autoSpaceDN w:val="0"/>
              <w:spacing w:after="0" w:line="263" w:lineRule="exact"/>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1BD19A4C" w14:textId="77777777" w:rsidR="00756C43" w:rsidRPr="00756C43" w:rsidRDefault="00756C43" w:rsidP="00756C43">
            <w:pPr>
              <w:widowControl w:val="0"/>
              <w:autoSpaceDE w:val="0"/>
              <w:autoSpaceDN w:val="0"/>
              <w:spacing w:after="0" w:line="263" w:lineRule="exact"/>
              <w:ind w:right="1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5319202A" w14:textId="77777777" w:rsidR="00756C43" w:rsidRPr="00756C43" w:rsidRDefault="00756C43" w:rsidP="00756C43">
            <w:pPr>
              <w:widowControl w:val="0"/>
              <w:autoSpaceDE w:val="0"/>
              <w:autoSpaceDN w:val="0"/>
              <w:spacing w:after="0" w:line="263" w:lineRule="exact"/>
              <w:ind w:right="56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699" w:type="dxa"/>
          </w:tcPr>
          <w:p w14:paraId="05F3BAD6"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8" w:type="dxa"/>
          </w:tcPr>
          <w:p w14:paraId="7253537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016DF3A6" w14:textId="77777777" w:rsidTr="00C3715B">
        <w:trPr>
          <w:trHeight w:val="1126"/>
        </w:trPr>
        <w:tc>
          <w:tcPr>
            <w:tcW w:w="734" w:type="dxa"/>
          </w:tcPr>
          <w:p w14:paraId="41AFB14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0C32059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60C11F7"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481A3AD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VI-a</w:t>
            </w:r>
          </w:p>
          <w:p w14:paraId="314F818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tc>
        <w:tc>
          <w:tcPr>
            <w:tcW w:w="1701" w:type="dxa"/>
          </w:tcPr>
          <w:p w14:paraId="5227E4F7" w14:textId="77777777" w:rsidR="00756C43" w:rsidRPr="00756C43" w:rsidRDefault="00756C43" w:rsidP="00756C43">
            <w:pPr>
              <w:widowControl w:val="0"/>
              <w:autoSpaceDE w:val="0"/>
              <w:autoSpaceDN w:val="0"/>
              <w:spacing w:after="0" w:line="242" w:lineRule="auto"/>
              <w:ind w:right="565"/>
              <w:rPr>
                <w:rFonts w:ascii="Times New Roman" w:eastAsia="Times New Roman" w:hAnsi="Times New Roman" w:cs="Times New Roman"/>
                <w:b/>
                <w:i/>
                <w:sz w:val="24"/>
              </w:rPr>
            </w:pPr>
            <w:r w:rsidRPr="00756C43">
              <w:rPr>
                <w:rFonts w:ascii="Times New Roman" w:eastAsia="Times New Roman" w:hAnsi="Times New Roman" w:cs="Times New Roman"/>
                <w:b/>
                <w:i/>
                <w:sz w:val="24"/>
              </w:rPr>
              <w:t>Rolul energiei regenerabile în creșterea calității vieții</w:t>
            </w:r>
          </w:p>
        </w:tc>
        <w:tc>
          <w:tcPr>
            <w:tcW w:w="993" w:type="dxa"/>
          </w:tcPr>
          <w:p w14:paraId="5F87ACE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22</w:t>
            </w:r>
          </w:p>
        </w:tc>
        <w:tc>
          <w:tcPr>
            <w:tcW w:w="425" w:type="dxa"/>
          </w:tcPr>
          <w:p w14:paraId="7301C7B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w:t>
            </w:r>
          </w:p>
        </w:tc>
        <w:tc>
          <w:tcPr>
            <w:tcW w:w="425" w:type="dxa"/>
          </w:tcPr>
          <w:p w14:paraId="26581D4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1D6856F5"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46DCBBE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1D20C6D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699" w:type="dxa"/>
          </w:tcPr>
          <w:p w14:paraId="0D79C62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Exploatarea </w:t>
            </w:r>
            <w:proofErr w:type="spellStart"/>
            <w:r w:rsidRPr="00756C43">
              <w:rPr>
                <w:rFonts w:ascii="Times New Roman" w:eastAsia="Times New Roman" w:hAnsi="Times New Roman" w:cs="Times New Roman"/>
                <w:sz w:val="24"/>
              </w:rPr>
              <w:t>iresponsansabilă</w:t>
            </w:r>
            <w:proofErr w:type="spellEnd"/>
            <w:r w:rsidRPr="00756C43">
              <w:rPr>
                <w:rFonts w:ascii="Times New Roman" w:eastAsia="Times New Roman" w:hAnsi="Times New Roman" w:cs="Times New Roman"/>
                <w:sz w:val="24"/>
              </w:rPr>
              <w:t xml:space="preserve"> a resurselor naturale</w:t>
            </w:r>
          </w:p>
          <w:p w14:paraId="13B2C286"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p>
        </w:tc>
        <w:tc>
          <w:tcPr>
            <w:tcW w:w="1708" w:type="dxa"/>
          </w:tcPr>
          <w:p w14:paraId="4BDD3CAF" w14:textId="77777777" w:rsidR="00756C43" w:rsidRPr="00756C43" w:rsidRDefault="00756C43" w:rsidP="00756C43">
            <w:pPr>
              <w:widowControl w:val="0"/>
              <w:autoSpaceDE w:val="0"/>
              <w:autoSpaceDN w:val="0"/>
              <w:spacing w:after="0" w:line="263" w:lineRule="exact"/>
              <w:ind w:right="393"/>
              <w:rPr>
                <w:rFonts w:ascii="Times New Roman" w:eastAsia="Times New Roman" w:hAnsi="Times New Roman" w:cs="Times New Roman"/>
                <w:sz w:val="24"/>
              </w:rPr>
            </w:pPr>
            <w:r w:rsidRPr="00756C43">
              <w:rPr>
                <w:rFonts w:ascii="Times New Roman" w:eastAsia="Times New Roman" w:hAnsi="Times New Roman" w:cs="Times New Roman"/>
                <w:sz w:val="24"/>
              </w:rPr>
              <w:t xml:space="preserve">Conștientizarea reducerii </w:t>
            </w:r>
            <w:proofErr w:type="spellStart"/>
            <w:r w:rsidRPr="00756C43">
              <w:rPr>
                <w:rFonts w:ascii="Times New Roman" w:eastAsia="Times New Roman" w:hAnsi="Times New Roman" w:cs="Times New Roman"/>
                <w:sz w:val="24"/>
              </w:rPr>
              <w:t>consturilor</w:t>
            </w:r>
            <w:proofErr w:type="spellEnd"/>
            <w:r w:rsidRPr="00756C43">
              <w:rPr>
                <w:rFonts w:ascii="Times New Roman" w:eastAsia="Times New Roman" w:hAnsi="Times New Roman" w:cs="Times New Roman"/>
                <w:sz w:val="24"/>
              </w:rPr>
              <w:t xml:space="preserve"> pentru energie, cu ajutorul resurselor regenerabile </w:t>
            </w:r>
          </w:p>
        </w:tc>
      </w:tr>
      <w:tr w:rsidR="00756C43" w:rsidRPr="00756C43" w14:paraId="19970133" w14:textId="77777777" w:rsidTr="00C3715B">
        <w:trPr>
          <w:trHeight w:val="710"/>
        </w:trPr>
        <w:tc>
          <w:tcPr>
            <w:tcW w:w="734" w:type="dxa"/>
          </w:tcPr>
          <w:p w14:paraId="7228D44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2363E79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AB80B0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118C0BD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VI-a</w:t>
            </w:r>
          </w:p>
          <w:p w14:paraId="44AE4FE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9-10</w:t>
            </w:r>
          </w:p>
        </w:tc>
        <w:tc>
          <w:tcPr>
            <w:tcW w:w="1701" w:type="dxa"/>
          </w:tcPr>
          <w:p w14:paraId="6E3D32BA" w14:textId="77777777" w:rsidR="00756C43" w:rsidRPr="00756C43" w:rsidRDefault="00756C43" w:rsidP="00756C43">
            <w:pPr>
              <w:widowControl w:val="0"/>
              <w:autoSpaceDE w:val="0"/>
              <w:autoSpaceDN w:val="0"/>
              <w:spacing w:after="0" w:line="242" w:lineRule="auto"/>
              <w:ind w:right="565"/>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 climatice</w:t>
            </w:r>
          </w:p>
        </w:tc>
        <w:tc>
          <w:tcPr>
            <w:tcW w:w="993" w:type="dxa"/>
          </w:tcPr>
          <w:p w14:paraId="3CCFFE8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22</w:t>
            </w:r>
          </w:p>
        </w:tc>
        <w:tc>
          <w:tcPr>
            <w:tcW w:w="425" w:type="dxa"/>
          </w:tcPr>
          <w:p w14:paraId="1264961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w:t>
            </w:r>
          </w:p>
        </w:tc>
        <w:tc>
          <w:tcPr>
            <w:tcW w:w="425" w:type="dxa"/>
          </w:tcPr>
          <w:p w14:paraId="37DE3B9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63A187F1"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46E9123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766C0CB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2A30885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8" w:type="dxa"/>
          </w:tcPr>
          <w:p w14:paraId="22EA8257" w14:textId="77777777" w:rsidR="00756C43" w:rsidRPr="00756C43" w:rsidRDefault="00756C43" w:rsidP="00756C43">
            <w:pPr>
              <w:widowControl w:val="0"/>
              <w:autoSpaceDE w:val="0"/>
              <w:autoSpaceDN w:val="0"/>
              <w:spacing w:after="0" w:line="263" w:lineRule="exact"/>
              <w:ind w:right="393"/>
              <w:rPr>
                <w:rFonts w:ascii="Times New Roman" w:eastAsia="Times New Roman" w:hAnsi="Times New Roman" w:cs="Times New Roman"/>
                <w:w w:val="99"/>
                <w:sz w:val="24"/>
              </w:rPr>
            </w:pPr>
            <w:r w:rsidRPr="00756C43">
              <w:rPr>
                <w:rFonts w:ascii="Times New Roman" w:eastAsia="Times New Roman" w:hAnsi="Times New Roman" w:cs="Times New Roman"/>
                <w:sz w:val="24"/>
              </w:rPr>
              <w:t>Aventura pe două roți- Sănătate pentru toți</w:t>
            </w:r>
          </w:p>
        </w:tc>
      </w:tr>
      <w:tr w:rsidR="00756C43" w:rsidRPr="00756C43" w14:paraId="511777B5" w14:textId="77777777" w:rsidTr="00C3715B">
        <w:trPr>
          <w:trHeight w:val="710"/>
        </w:trPr>
        <w:tc>
          <w:tcPr>
            <w:tcW w:w="734" w:type="dxa"/>
          </w:tcPr>
          <w:p w14:paraId="5115C0D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4A93E49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6B5C26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25EF0CA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VI-a</w:t>
            </w:r>
          </w:p>
          <w:p w14:paraId="5EC567D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10-11</w:t>
            </w:r>
          </w:p>
        </w:tc>
        <w:tc>
          <w:tcPr>
            <w:tcW w:w="1701" w:type="dxa"/>
          </w:tcPr>
          <w:p w14:paraId="562C8E26" w14:textId="77777777" w:rsidR="00756C43" w:rsidRPr="00756C43" w:rsidRDefault="00756C43" w:rsidP="00756C43">
            <w:pPr>
              <w:widowControl w:val="0"/>
              <w:autoSpaceDE w:val="0"/>
              <w:autoSpaceDN w:val="0"/>
              <w:spacing w:after="0" w:line="242" w:lineRule="auto"/>
              <w:ind w:right="565"/>
              <w:rPr>
                <w:rFonts w:ascii="Times New Roman" w:eastAsia="Times New Roman" w:hAnsi="Times New Roman" w:cs="Times New Roman"/>
                <w:b/>
                <w:i/>
                <w:sz w:val="24"/>
              </w:rPr>
            </w:pPr>
            <w:r w:rsidRPr="00756C43">
              <w:rPr>
                <w:rFonts w:ascii="Times New Roman" w:eastAsia="Times New Roman" w:hAnsi="Times New Roman" w:cs="Times New Roman"/>
                <w:b/>
                <w:i/>
                <w:sz w:val="24"/>
              </w:rPr>
              <w:t>Efectele schimbării climatice</w:t>
            </w:r>
          </w:p>
        </w:tc>
        <w:tc>
          <w:tcPr>
            <w:tcW w:w="993" w:type="dxa"/>
          </w:tcPr>
          <w:p w14:paraId="06561DC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22</w:t>
            </w:r>
          </w:p>
        </w:tc>
        <w:tc>
          <w:tcPr>
            <w:tcW w:w="425" w:type="dxa"/>
          </w:tcPr>
          <w:p w14:paraId="30C00F5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w:t>
            </w:r>
          </w:p>
        </w:tc>
        <w:tc>
          <w:tcPr>
            <w:tcW w:w="425" w:type="dxa"/>
          </w:tcPr>
          <w:p w14:paraId="5319461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 xml:space="preserve"> -</w:t>
            </w:r>
          </w:p>
        </w:tc>
        <w:tc>
          <w:tcPr>
            <w:tcW w:w="269" w:type="dxa"/>
          </w:tcPr>
          <w:p w14:paraId="0BA38148"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1AA36A3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0A2EAFA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3C14595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8" w:type="dxa"/>
          </w:tcPr>
          <w:p w14:paraId="73B3BAF0" w14:textId="77777777" w:rsidR="00756C43" w:rsidRPr="00756C43" w:rsidRDefault="00756C43" w:rsidP="00756C43">
            <w:pPr>
              <w:widowControl w:val="0"/>
              <w:autoSpaceDE w:val="0"/>
              <w:autoSpaceDN w:val="0"/>
              <w:spacing w:after="0" w:line="263" w:lineRule="exact"/>
              <w:ind w:right="393"/>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Power Point</w:t>
            </w:r>
          </w:p>
        </w:tc>
      </w:tr>
      <w:tr w:rsidR="00756C43" w:rsidRPr="00756C43" w14:paraId="0B10D45E" w14:textId="77777777" w:rsidTr="00C3715B">
        <w:trPr>
          <w:trHeight w:val="710"/>
        </w:trPr>
        <w:tc>
          <w:tcPr>
            <w:tcW w:w="734" w:type="dxa"/>
          </w:tcPr>
          <w:p w14:paraId="0C58319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2E73821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051849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72587A7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VI-a</w:t>
            </w:r>
          </w:p>
          <w:p w14:paraId="475EC00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11-12</w:t>
            </w:r>
          </w:p>
        </w:tc>
        <w:tc>
          <w:tcPr>
            <w:tcW w:w="1701" w:type="dxa"/>
          </w:tcPr>
          <w:p w14:paraId="18F9D18B" w14:textId="77777777" w:rsidR="00756C43" w:rsidRPr="00756C43" w:rsidRDefault="00756C43" w:rsidP="00756C43">
            <w:pPr>
              <w:widowControl w:val="0"/>
              <w:autoSpaceDE w:val="0"/>
              <w:autoSpaceDN w:val="0"/>
              <w:spacing w:after="0" w:line="242" w:lineRule="auto"/>
              <w:ind w:right="565"/>
              <w:rPr>
                <w:rFonts w:ascii="Times New Roman" w:eastAsia="Times New Roman" w:hAnsi="Times New Roman" w:cs="Times New Roman"/>
                <w:b/>
                <w:i/>
                <w:sz w:val="24"/>
              </w:rPr>
            </w:pPr>
            <w:r w:rsidRPr="00756C43">
              <w:rPr>
                <w:rFonts w:ascii="Times New Roman" w:eastAsia="Times New Roman" w:hAnsi="Times New Roman" w:cs="Times New Roman"/>
                <w:b/>
                <w:i/>
                <w:sz w:val="24"/>
              </w:rPr>
              <w:t xml:space="preserve">Schimbările climatice pe înțelesul tuturor </w:t>
            </w:r>
          </w:p>
        </w:tc>
        <w:tc>
          <w:tcPr>
            <w:tcW w:w="993" w:type="dxa"/>
          </w:tcPr>
          <w:p w14:paraId="42E884C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22</w:t>
            </w:r>
          </w:p>
        </w:tc>
        <w:tc>
          <w:tcPr>
            <w:tcW w:w="425" w:type="dxa"/>
          </w:tcPr>
          <w:p w14:paraId="6D3ACAD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w:t>
            </w:r>
          </w:p>
        </w:tc>
        <w:tc>
          <w:tcPr>
            <w:tcW w:w="425" w:type="dxa"/>
          </w:tcPr>
          <w:p w14:paraId="0384805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0D3B2740"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15D7FD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6AFE40C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37082527"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8" w:type="dxa"/>
          </w:tcPr>
          <w:p w14:paraId="4E86239B" w14:textId="77777777" w:rsidR="00756C43" w:rsidRPr="00756C43" w:rsidRDefault="00756C43" w:rsidP="00756C43">
            <w:pPr>
              <w:widowControl w:val="0"/>
              <w:autoSpaceDE w:val="0"/>
              <w:autoSpaceDN w:val="0"/>
              <w:spacing w:after="0" w:line="263" w:lineRule="exact"/>
              <w:ind w:right="393"/>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Power Point</w:t>
            </w:r>
          </w:p>
        </w:tc>
      </w:tr>
      <w:tr w:rsidR="00756C43" w:rsidRPr="00756C43" w14:paraId="1FC3E449" w14:textId="77777777" w:rsidTr="00C3715B">
        <w:trPr>
          <w:trHeight w:val="710"/>
        </w:trPr>
        <w:tc>
          <w:tcPr>
            <w:tcW w:w="734" w:type="dxa"/>
          </w:tcPr>
          <w:p w14:paraId="1FAFD29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372DFC4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A336C4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21CDED1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VI-a</w:t>
            </w:r>
          </w:p>
          <w:p w14:paraId="740E14D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12-13</w:t>
            </w:r>
          </w:p>
        </w:tc>
        <w:tc>
          <w:tcPr>
            <w:tcW w:w="1701" w:type="dxa"/>
          </w:tcPr>
          <w:p w14:paraId="5B41D1B2" w14:textId="77777777" w:rsidR="00756C43" w:rsidRPr="00756C43" w:rsidRDefault="00756C43" w:rsidP="00756C43">
            <w:pPr>
              <w:widowControl w:val="0"/>
              <w:autoSpaceDE w:val="0"/>
              <w:autoSpaceDN w:val="0"/>
              <w:spacing w:after="0" w:line="242" w:lineRule="auto"/>
              <w:ind w:right="565"/>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Schimbările climatice pe înțelesul tuturor</w:t>
            </w:r>
          </w:p>
        </w:tc>
        <w:tc>
          <w:tcPr>
            <w:tcW w:w="993" w:type="dxa"/>
          </w:tcPr>
          <w:p w14:paraId="07167B0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22</w:t>
            </w:r>
          </w:p>
        </w:tc>
        <w:tc>
          <w:tcPr>
            <w:tcW w:w="425" w:type="dxa"/>
          </w:tcPr>
          <w:p w14:paraId="0479609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w:t>
            </w:r>
          </w:p>
        </w:tc>
        <w:tc>
          <w:tcPr>
            <w:tcW w:w="425" w:type="dxa"/>
          </w:tcPr>
          <w:p w14:paraId="3F7BD73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0CFC9966"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5195A2E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7497C21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7CFD2F4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8" w:type="dxa"/>
          </w:tcPr>
          <w:p w14:paraId="180C0260" w14:textId="77777777" w:rsidR="00756C43" w:rsidRPr="00756C43" w:rsidRDefault="00756C43" w:rsidP="00756C43">
            <w:pPr>
              <w:widowControl w:val="0"/>
              <w:autoSpaceDE w:val="0"/>
              <w:autoSpaceDN w:val="0"/>
              <w:spacing w:after="0" w:line="263" w:lineRule="exact"/>
              <w:ind w:right="393"/>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Power Point</w:t>
            </w:r>
          </w:p>
        </w:tc>
      </w:tr>
      <w:tr w:rsidR="00756C43" w:rsidRPr="00756C43" w14:paraId="4E1E47AC" w14:textId="77777777" w:rsidTr="00C3715B">
        <w:trPr>
          <w:trHeight w:val="989"/>
        </w:trPr>
        <w:tc>
          <w:tcPr>
            <w:tcW w:w="734" w:type="dxa"/>
          </w:tcPr>
          <w:p w14:paraId="39197BF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21B59C7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F3FF34B" w14:textId="77777777" w:rsidR="00756C43" w:rsidRPr="00756C43" w:rsidRDefault="00756C43" w:rsidP="00756C43">
            <w:pPr>
              <w:widowControl w:val="0"/>
              <w:autoSpaceDE w:val="0"/>
              <w:autoSpaceDN w:val="0"/>
              <w:spacing w:before="8"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6365665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VI-a</w:t>
            </w:r>
          </w:p>
          <w:p w14:paraId="4413757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398D2A1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13-14</w:t>
            </w:r>
          </w:p>
        </w:tc>
        <w:tc>
          <w:tcPr>
            <w:tcW w:w="1701" w:type="dxa"/>
          </w:tcPr>
          <w:p w14:paraId="7795B855"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Schimbările climatice ne afectează sănătatea</w:t>
            </w:r>
          </w:p>
        </w:tc>
        <w:tc>
          <w:tcPr>
            <w:tcW w:w="993" w:type="dxa"/>
          </w:tcPr>
          <w:p w14:paraId="45CD8340" w14:textId="77777777" w:rsidR="00756C43" w:rsidRPr="00756C43" w:rsidRDefault="00756C43" w:rsidP="00756C43">
            <w:pPr>
              <w:widowControl w:val="0"/>
              <w:autoSpaceDE w:val="0"/>
              <w:autoSpaceDN w:val="0"/>
              <w:spacing w:after="0" w:line="263" w:lineRule="exact"/>
              <w:ind w:right="728"/>
              <w:jc w:val="righ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425" w:type="dxa"/>
          </w:tcPr>
          <w:p w14:paraId="7830F727"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0986894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094C66A5"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530A8E39" w14:textId="77777777" w:rsidR="00756C43" w:rsidRPr="00756C43" w:rsidRDefault="00756C43" w:rsidP="00756C43">
            <w:pPr>
              <w:widowControl w:val="0"/>
              <w:autoSpaceDE w:val="0"/>
              <w:autoSpaceDN w:val="0"/>
              <w:spacing w:after="0" w:line="263" w:lineRule="exact"/>
              <w:ind w:right="1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56FF0915" w14:textId="77777777" w:rsidR="00756C43" w:rsidRPr="00756C43" w:rsidRDefault="00756C43" w:rsidP="00756C43">
            <w:pPr>
              <w:widowControl w:val="0"/>
              <w:autoSpaceDE w:val="0"/>
              <w:autoSpaceDN w:val="0"/>
              <w:spacing w:after="0" w:line="263" w:lineRule="exact"/>
              <w:ind w:right="56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699" w:type="dxa"/>
          </w:tcPr>
          <w:p w14:paraId="110C4572" w14:textId="77777777" w:rsidR="00756C43" w:rsidRPr="00756C43" w:rsidRDefault="00756C43" w:rsidP="00756C43">
            <w:pPr>
              <w:widowControl w:val="0"/>
              <w:autoSpaceDE w:val="0"/>
              <w:autoSpaceDN w:val="0"/>
              <w:spacing w:before="8"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8" w:type="dxa"/>
          </w:tcPr>
          <w:p w14:paraId="1ED0DF96" w14:textId="77777777" w:rsidR="00756C43" w:rsidRPr="00756C43" w:rsidRDefault="00756C43" w:rsidP="00756C43">
            <w:pPr>
              <w:widowControl w:val="0"/>
              <w:autoSpaceDE w:val="0"/>
              <w:autoSpaceDN w:val="0"/>
              <w:spacing w:before="3" w:after="0" w:line="242" w:lineRule="auto"/>
              <w:ind w:right="592"/>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2A022690" w14:textId="77777777" w:rsidTr="00C3715B">
        <w:trPr>
          <w:trHeight w:val="988"/>
        </w:trPr>
        <w:tc>
          <w:tcPr>
            <w:tcW w:w="734" w:type="dxa"/>
          </w:tcPr>
          <w:p w14:paraId="7AB0649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5C0F6C7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6C0DDE2"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400CF9F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VII-a</w:t>
            </w:r>
            <w:r w:rsidRPr="00756C43">
              <w:rPr>
                <w:rFonts w:ascii="Times New Roman" w:eastAsia="Times New Roman" w:hAnsi="Times New Roman" w:cs="Times New Roman"/>
                <w:spacing w:val="-1"/>
                <w:sz w:val="24"/>
              </w:rPr>
              <w:t xml:space="preserve"> </w:t>
            </w:r>
          </w:p>
          <w:p w14:paraId="4CDE9B4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12F6BF4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tc>
        <w:tc>
          <w:tcPr>
            <w:tcW w:w="1701" w:type="dxa"/>
          </w:tcPr>
          <w:p w14:paraId="1F14657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Schimbările climatice pe înțelesul tuturor</w:t>
            </w:r>
          </w:p>
        </w:tc>
        <w:tc>
          <w:tcPr>
            <w:tcW w:w="993" w:type="dxa"/>
          </w:tcPr>
          <w:p w14:paraId="6C84CD2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19</w:t>
            </w:r>
          </w:p>
        </w:tc>
        <w:tc>
          <w:tcPr>
            <w:tcW w:w="425" w:type="dxa"/>
          </w:tcPr>
          <w:p w14:paraId="3DBE81D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5087217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6B1CAE32"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4653A2A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1194EA6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699" w:type="dxa"/>
          </w:tcPr>
          <w:p w14:paraId="18F1D25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8" w:type="dxa"/>
          </w:tcPr>
          <w:p w14:paraId="101FAB7A" w14:textId="77777777" w:rsidR="00756C43" w:rsidRPr="00756C43" w:rsidRDefault="00756C43" w:rsidP="00756C43">
            <w:pPr>
              <w:widowControl w:val="0"/>
              <w:autoSpaceDE w:val="0"/>
              <w:autoSpaceDN w:val="0"/>
              <w:spacing w:before="3" w:after="0" w:line="242" w:lineRule="auto"/>
              <w:ind w:right="235"/>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6C4ED11B" w14:textId="77777777" w:rsidTr="00C3715B">
        <w:trPr>
          <w:trHeight w:val="715"/>
        </w:trPr>
        <w:tc>
          <w:tcPr>
            <w:tcW w:w="734" w:type="dxa"/>
          </w:tcPr>
          <w:p w14:paraId="2F8E217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7AA723E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918516A"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34F8584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r w:rsidRPr="00756C43">
              <w:rPr>
                <w:rFonts w:ascii="Times New Roman" w:eastAsia="Times New Roman" w:hAnsi="Times New Roman" w:cs="Times New Roman"/>
                <w:spacing w:val="-5"/>
                <w:sz w:val="24"/>
              </w:rPr>
              <w:t xml:space="preserve"> </w:t>
            </w:r>
          </w:p>
          <w:p w14:paraId="365E7C1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9-10</w:t>
            </w:r>
          </w:p>
        </w:tc>
        <w:tc>
          <w:tcPr>
            <w:tcW w:w="1701" w:type="dxa"/>
          </w:tcPr>
          <w:p w14:paraId="61CC882D"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Efectele schimbării climatice</w:t>
            </w:r>
          </w:p>
        </w:tc>
        <w:tc>
          <w:tcPr>
            <w:tcW w:w="993" w:type="dxa"/>
          </w:tcPr>
          <w:p w14:paraId="7E911B2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19</w:t>
            </w:r>
          </w:p>
        </w:tc>
        <w:tc>
          <w:tcPr>
            <w:tcW w:w="425" w:type="dxa"/>
          </w:tcPr>
          <w:p w14:paraId="1FCBD48E"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69A60B5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220E4547" w14:textId="77777777" w:rsidR="00756C43" w:rsidRPr="00756C43" w:rsidRDefault="00756C43" w:rsidP="00756C43">
            <w:pPr>
              <w:widowControl w:val="0"/>
              <w:autoSpaceDE w:val="0"/>
              <w:autoSpaceDN w:val="0"/>
              <w:spacing w:after="0" w:line="263" w:lineRule="exact"/>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1884768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2CC3182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699" w:type="dxa"/>
          </w:tcPr>
          <w:p w14:paraId="5382F34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p w14:paraId="61BBB379"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p>
        </w:tc>
        <w:tc>
          <w:tcPr>
            <w:tcW w:w="1708" w:type="dxa"/>
          </w:tcPr>
          <w:p w14:paraId="78E10A2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19EF1DA3" w14:textId="77777777" w:rsidTr="00C3715B">
        <w:trPr>
          <w:trHeight w:val="715"/>
        </w:trPr>
        <w:tc>
          <w:tcPr>
            <w:tcW w:w="734" w:type="dxa"/>
          </w:tcPr>
          <w:p w14:paraId="26B8E45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E1C5D8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13CFD47"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5BCD629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p>
          <w:p w14:paraId="714BED8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10-11</w:t>
            </w:r>
          </w:p>
        </w:tc>
        <w:tc>
          <w:tcPr>
            <w:tcW w:w="1701" w:type="dxa"/>
          </w:tcPr>
          <w:p w14:paraId="08E365FA"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 climatice</w:t>
            </w:r>
          </w:p>
        </w:tc>
        <w:tc>
          <w:tcPr>
            <w:tcW w:w="993" w:type="dxa"/>
          </w:tcPr>
          <w:p w14:paraId="16CBE1E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19</w:t>
            </w:r>
          </w:p>
        </w:tc>
        <w:tc>
          <w:tcPr>
            <w:tcW w:w="425" w:type="dxa"/>
          </w:tcPr>
          <w:p w14:paraId="26A5B8E7"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3EB33DE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7D5B75ED" w14:textId="77777777" w:rsidR="00756C43" w:rsidRPr="00756C43" w:rsidRDefault="00756C43" w:rsidP="00756C43">
            <w:pPr>
              <w:widowControl w:val="0"/>
              <w:autoSpaceDE w:val="0"/>
              <w:autoSpaceDN w:val="0"/>
              <w:spacing w:after="0" w:line="263" w:lineRule="exact"/>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8C7F43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69F0CA3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558A202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8" w:type="dxa"/>
          </w:tcPr>
          <w:p w14:paraId="2EFF79C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Aventura pe două roți- Sănătate pentru toți</w:t>
            </w:r>
          </w:p>
        </w:tc>
      </w:tr>
      <w:tr w:rsidR="00756C43" w:rsidRPr="00756C43" w14:paraId="2EAD65CD" w14:textId="77777777" w:rsidTr="00C3715B">
        <w:trPr>
          <w:trHeight w:val="715"/>
        </w:trPr>
        <w:tc>
          <w:tcPr>
            <w:tcW w:w="734" w:type="dxa"/>
          </w:tcPr>
          <w:p w14:paraId="0550A9F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02963C7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89A1D6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2B6714D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p>
          <w:p w14:paraId="2C9883A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11-12</w:t>
            </w:r>
          </w:p>
        </w:tc>
        <w:tc>
          <w:tcPr>
            <w:tcW w:w="1701" w:type="dxa"/>
          </w:tcPr>
          <w:p w14:paraId="72008DCA"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Schimbările climatice ne afectează sănătatea</w:t>
            </w:r>
          </w:p>
        </w:tc>
        <w:tc>
          <w:tcPr>
            <w:tcW w:w="993" w:type="dxa"/>
          </w:tcPr>
          <w:p w14:paraId="1A4C679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425" w:type="dxa"/>
          </w:tcPr>
          <w:p w14:paraId="002E99DF"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16D1B23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05AEB649" w14:textId="77777777" w:rsidR="00756C43" w:rsidRPr="00756C43" w:rsidRDefault="00756C43" w:rsidP="00756C43">
            <w:pPr>
              <w:widowControl w:val="0"/>
              <w:autoSpaceDE w:val="0"/>
              <w:autoSpaceDN w:val="0"/>
              <w:spacing w:after="0" w:line="263" w:lineRule="exact"/>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1A93C93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329C40C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2F6EA60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8" w:type="dxa"/>
          </w:tcPr>
          <w:p w14:paraId="42E38D3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68C74234" w14:textId="77777777" w:rsidTr="00C3715B">
        <w:trPr>
          <w:trHeight w:val="715"/>
        </w:trPr>
        <w:tc>
          <w:tcPr>
            <w:tcW w:w="734" w:type="dxa"/>
          </w:tcPr>
          <w:p w14:paraId="4D2735C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7445DD2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3741987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6A83577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p>
          <w:p w14:paraId="4BBF2D3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12-13</w:t>
            </w:r>
          </w:p>
        </w:tc>
        <w:tc>
          <w:tcPr>
            <w:tcW w:w="1701" w:type="dxa"/>
          </w:tcPr>
          <w:p w14:paraId="0036B801"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Rolul energiei regenerabile în creșterea calității vieții</w:t>
            </w:r>
          </w:p>
        </w:tc>
        <w:tc>
          <w:tcPr>
            <w:tcW w:w="993" w:type="dxa"/>
          </w:tcPr>
          <w:p w14:paraId="4E3DBF1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425" w:type="dxa"/>
          </w:tcPr>
          <w:p w14:paraId="31D91FE4"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71A92EB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027207DD" w14:textId="77777777" w:rsidR="00756C43" w:rsidRPr="00756C43" w:rsidRDefault="00756C43" w:rsidP="00756C43">
            <w:pPr>
              <w:widowControl w:val="0"/>
              <w:autoSpaceDE w:val="0"/>
              <w:autoSpaceDN w:val="0"/>
              <w:spacing w:after="0" w:line="263" w:lineRule="exact"/>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6BA4539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1A28C64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294BF96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Exploatarea </w:t>
            </w:r>
            <w:proofErr w:type="spellStart"/>
            <w:r w:rsidRPr="00756C43">
              <w:rPr>
                <w:rFonts w:ascii="Times New Roman" w:eastAsia="Times New Roman" w:hAnsi="Times New Roman" w:cs="Times New Roman"/>
                <w:sz w:val="24"/>
              </w:rPr>
              <w:t>iresponsansabilă</w:t>
            </w:r>
            <w:proofErr w:type="spellEnd"/>
            <w:r w:rsidRPr="00756C43">
              <w:rPr>
                <w:rFonts w:ascii="Times New Roman" w:eastAsia="Times New Roman" w:hAnsi="Times New Roman" w:cs="Times New Roman"/>
                <w:sz w:val="24"/>
              </w:rPr>
              <w:t xml:space="preserve"> a resurselor naturale</w:t>
            </w:r>
          </w:p>
        </w:tc>
        <w:tc>
          <w:tcPr>
            <w:tcW w:w="1708" w:type="dxa"/>
          </w:tcPr>
          <w:p w14:paraId="62AB82D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Conștientizarea reducerii </w:t>
            </w:r>
            <w:proofErr w:type="spellStart"/>
            <w:r w:rsidRPr="00756C43">
              <w:rPr>
                <w:rFonts w:ascii="Times New Roman" w:eastAsia="Times New Roman" w:hAnsi="Times New Roman" w:cs="Times New Roman"/>
                <w:sz w:val="24"/>
              </w:rPr>
              <w:t>consturilor</w:t>
            </w:r>
            <w:proofErr w:type="spellEnd"/>
            <w:r w:rsidRPr="00756C43">
              <w:rPr>
                <w:rFonts w:ascii="Times New Roman" w:eastAsia="Times New Roman" w:hAnsi="Times New Roman" w:cs="Times New Roman"/>
                <w:sz w:val="24"/>
              </w:rPr>
              <w:t xml:space="preserve"> pentru energie, cu ajutorul resurselor regenerabile</w:t>
            </w:r>
          </w:p>
        </w:tc>
      </w:tr>
      <w:tr w:rsidR="00756C43" w:rsidRPr="00756C43" w14:paraId="1EC47976" w14:textId="77777777" w:rsidTr="00C3715B">
        <w:trPr>
          <w:trHeight w:val="715"/>
        </w:trPr>
        <w:tc>
          <w:tcPr>
            <w:tcW w:w="734" w:type="dxa"/>
          </w:tcPr>
          <w:p w14:paraId="3F43A56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212D121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91C0CF7"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242A4F4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p>
          <w:p w14:paraId="0631023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13-14</w:t>
            </w:r>
          </w:p>
        </w:tc>
        <w:tc>
          <w:tcPr>
            <w:tcW w:w="1701" w:type="dxa"/>
          </w:tcPr>
          <w:p w14:paraId="212E7ECD"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În umbra fumului : Consecințele poluării în lumea noastră</w:t>
            </w:r>
          </w:p>
        </w:tc>
        <w:tc>
          <w:tcPr>
            <w:tcW w:w="993" w:type="dxa"/>
          </w:tcPr>
          <w:p w14:paraId="0FC3464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425" w:type="dxa"/>
          </w:tcPr>
          <w:p w14:paraId="516B05E7"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11CE440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3114F44C" w14:textId="77777777" w:rsidR="00756C43" w:rsidRPr="00756C43" w:rsidRDefault="00756C43" w:rsidP="00756C43">
            <w:pPr>
              <w:widowControl w:val="0"/>
              <w:autoSpaceDE w:val="0"/>
              <w:autoSpaceDN w:val="0"/>
              <w:spacing w:after="0" w:line="263" w:lineRule="exact"/>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0BECD81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182A7A9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30AEC2D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8" w:type="dxa"/>
          </w:tcPr>
          <w:p w14:paraId="3B75518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5A952771" w14:textId="77777777" w:rsidTr="00C3715B">
        <w:trPr>
          <w:trHeight w:val="715"/>
        </w:trPr>
        <w:tc>
          <w:tcPr>
            <w:tcW w:w="734" w:type="dxa"/>
          </w:tcPr>
          <w:p w14:paraId="7274752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78BFA92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BC9B97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34DC611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p>
          <w:p w14:paraId="0585BA5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14-15</w:t>
            </w:r>
          </w:p>
        </w:tc>
        <w:tc>
          <w:tcPr>
            <w:tcW w:w="1701" w:type="dxa"/>
          </w:tcPr>
          <w:p w14:paraId="764ABFF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Schimbările climatice ne afectează sănătatea</w:t>
            </w:r>
          </w:p>
        </w:tc>
        <w:tc>
          <w:tcPr>
            <w:tcW w:w="993" w:type="dxa"/>
          </w:tcPr>
          <w:p w14:paraId="2CB4876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425" w:type="dxa"/>
          </w:tcPr>
          <w:p w14:paraId="24BB7EAB"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47F7307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710A8CCF" w14:textId="77777777" w:rsidR="00756C43" w:rsidRPr="00756C43" w:rsidRDefault="00756C43" w:rsidP="00756C43">
            <w:pPr>
              <w:widowControl w:val="0"/>
              <w:autoSpaceDE w:val="0"/>
              <w:autoSpaceDN w:val="0"/>
              <w:spacing w:after="0" w:line="263" w:lineRule="exact"/>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CC8C3A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7D06D19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09A31AE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8" w:type="dxa"/>
          </w:tcPr>
          <w:p w14:paraId="514B8E0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427D41A4" w14:textId="77777777" w:rsidTr="00C3715B">
        <w:trPr>
          <w:trHeight w:val="633"/>
        </w:trPr>
        <w:tc>
          <w:tcPr>
            <w:tcW w:w="734" w:type="dxa"/>
          </w:tcPr>
          <w:p w14:paraId="2717060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394EE43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295786F"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5B39F01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VIII-a A</w:t>
            </w:r>
          </w:p>
          <w:p w14:paraId="58BDBF2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tc>
        <w:tc>
          <w:tcPr>
            <w:tcW w:w="1701" w:type="dxa"/>
          </w:tcPr>
          <w:p w14:paraId="025A6E72"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 climatice</w:t>
            </w:r>
          </w:p>
        </w:tc>
        <w:tc>
          <w:tcPr>
            <w:tcW w:w="993" w:type="dxa"/>
          </w:tcPr>
          <w:p w14:paraId="624BBEE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425" w:type="dxa"/>
          </w:tcPr>
          <w:p w14:paraId="0EE70281" w14:textId="77777777" w:rsidR="00756C43" w:rsidRPr="00756C43" w:rsidRDefault="00756C43" w:rsidP="00756C43">
            <w:pPr>
              <w:widowControl w:val="0"/>
              <w:autoSpaceDE w:val="0"/>
              <w:autoSpaceDN w:val="0"/>
              <w:spacing w:after="0" w:line="263" w:lineRule="exact"/>
              <w:ind w:right="486"/>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4F57D8E4" w14:textId="77777777" w:rsidR="00756C43" w:rsidRPr="00756C43" w:rsidRDefault="00756C43" w:rsidP="00756C43">
            <w:pPr>
              <w:widowControl w:val="0"/>
              <w:autoSpaceDE w:val="0"/>
              <w:autoSpaceDN w:val="0"/>
              <w:spacing w:after="0" w:line="263" w:lineRule="exact"/>
              <w:ind w:right="162"/>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78288E59"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46E9DF4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15274C7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699" w:type="dxa"/>
          </w:tcPr>
          <w:p w14:paraId="1FADF289"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8" w:type="dxa"/>
          </w:tcPr>
          <w:p w14:paraId="6F3E422A" w14:textId="77777777" w:rsidR="00756C43" w:rsidRPr="00756C43" w:rsidRDefault="00756C43" w:rsidP="00756C43">
            <w:pPr>
              <w:widowControl w:val="0"/>
              <w:autoSpaceDE w:val="0"/>
              <w:autoSpaceDN w:val="0"/>
              <w:spacing w:after="0" w:line="247" w:lineRule="auto"/>
              <w:ind w:right="592"/>
              <w:rPr>
                <w:rFonts w:ascii="Times New Roman" w:eastAsia="Times New Roman" w:hAnsi="Times New Roman" w:cs="Times New Roman"/>
                <w:sz w:val="24"/>
              </w:rPr>
            </w:pPr>
            <w:r w:rsidRPr="00756C43">
              <w:rPr>
                <w:rFonts w:ascii="Times New Roman" w:eastAsia="Times New Roman" w:hAnsi="Times New Roman" w:cs="Times New Roman"/>
                <w:sz w:val="24"/>
              </w:rPr>
              <w:t>Aventura pe două roți- Sănătate pentru toți</w:t>
            </w:r>
          </w:p>
        </w:tc>
      </w:tr>
      <w:tr w:rsidR="00756C43" w:rsidRPr="00756C43" w14:paraId="6ABE5EC8" w14:textId="77777777" w:rsidTr="00C3715B">
        <w:trPr>
          <w:trHeight w:val="2967"/>
        </w:trPr>
        <w:tc>
          <w:tcPr>
            <w:tcW w:w="734" w:type="dxa"/>
          </w:tcPr>
          <w:p w14:paraId="5A4BF82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2F7B1C1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0F1CC9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7741963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VIII-a A</w:t>
            </w:r>
          </w:p>
          <w:p w14:paraId="2A2C970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0BAA68F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9-10</w:t>
            </w:r>
          </w:p>
        </w:tc>
        <w:tc>
          <w:tcPr>
            <w:tcW w:w="1701" w:type="dxa"/>
          </w:tcPr>
          <w:p w14:paraId="2389B6E1"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Rolul energiei regenerabile în creșterea calității vieții</w:t>
            </w:r>
          </w:p>
        </w:tc>
        <w:tc>
          <w:tcPr>
            <w:tcW w:w="993" w:type="dxa"/>
          </w:tcPr>
          <w:p w14:paraId="7539A5D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425" w:type="dxa"/>
          </w:tcPr>
          <w:p w14:paraId="3F9BE340" w14:textId="77777777" w:rsidR="00756C43" w:rsidRPr="00756C43" w:rsidRDefault="00756C43" w:rsidP="00756C43">
            <w:pPr>
              <w:widowControl w:val="0"/>
              <w:autoSpaceDE w:val="0"/>
              <w:autoSpaceDN w:val="0"/>
              <w:spacing w:after="0" w:line="263" w:lineRule="exact"/>
              <w:ind w:right="486"/>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5A69E64A" w14:textId="77777777" w:rsidR="00756C43" w:rsidRPr="00756C43" w:rsidRDefault="00756C43" w:rsidP="00756C43">
            <w:pPr>
              <w:widowControl w:val="0"/>
              <w:autoSpaceDE w:val="0"/>
              <w:autoSpaceDN w:val="0"/>
              <w:spacing w:after="0" w:line="263"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2BB48F22"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48E3D48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675E372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2477D99F"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Exploatarea iresponsabilă a resurselor naturale</w:t>
            </w:r>
          </w:p>
        </w:tc>
        <w:tc>
          <w:tcPr>
            <w:tcW w:w="1708" w:type="dxa"/>
          </w:tcPr>
          <w:p w14:paraId="24E4708C" w14:textId="77777777" w:rsidR="00756C43" w:rsidRPr="00756C43" w:rsidRDefault="00756C43" w:rsidP="00756C43">
            <w:pPr>
              <w:widowControl w:val="0"/>
              <w:autoSpaceDE w:val="0"/>
              <w:autoSpaceDN w:val="0"/>
              <w:spacing w:after="0" w:line="247" w:lineRule="auto"/>
              <w:ind w:right="592"/>
              <w:rPr>
                <w:rFonts w:ascii="Times New Roman" w:eastAsia="Times New Roman" w:hAnsi="Times New Roman" w:cs="Times New Roman"/>
                <w:sz w:val="24"/>
              </w:rPr>
            </w:pPr>
            <w:r w:rsidRPr="00756C43">
              <w:rPr>
                <w:rFonts w:ascii="Times New Roman" w:eastAsia="Times New Roman" w:hAnsi="Times New Roman" w:cs="Times New Roman"/>
                <w:sz w:val="24"/>
              </w:rPr>
              <w:t xml:space="preserve">Conștientizarea reducerii </w:t>
            </w:r>
            <w:proofErr w:type="spellStart"/>
            <w:r w:rsidRPr="00756C43">
              <w:rPr>
                <w:rFonts w:ascii="Times New Roman" w:eastAsia="Times New Roman" w:hAnsi="Times New Roman" w:cs="Times New Roman"/>
                <w:sz w:val="24"/>
              </w:rPr>
              <w:t>consturilor</w:t>
            </w:r>
            <w:proofErr w:type="spellEnd"/>
            <w:r w:rsidRPr="00756C43">
              <w:rPr>
                <w:rFonts w:ascii="Times New Roman" w:eastAsia="Times New Roman" w:hAnsi="Times New Roman" w:cs="Times New Roman"/>
                <w:sz w:val="24"/>
              </w:rPr>
              <w:t xml:space="preserve"> pentru energie, cu ajutorul resurselor regenerabile</w:t>
            </w:r>
          </w:p>
        </w:tc>
      </w:tr>
      <w:tr w:rsidR="00756C43" w:rsidRPr="00756C43" w14:paraId="5C3CEA9C" w14:textId="77777777" w:rsidTr="00C3715B">
        <w:trPr>
          <w:trHeight w:val="841"/>
        </w:trPr>
        <w:tc>
          <w:tcPr>
            <w:tcW w:w="734" w:type="dxa"/>
          </w:tcPr>
          <w:p w14:paraId="24471A2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56C297BD"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244248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0B38F92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VIII-a A</w:t>
            </w:r>
          </w:p>
          <w:p w14:paraId="23BA041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10-11</w:t>
            </w:r>
          </w:p>
        </w:tc>
        <w:tc>
          <w:tcPr>
            <w:tcW w:w="1701" w:type="dxa"/>
          </w:tcPr>
          <w:p w14:paraId="323AB691"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În umbra fumului : Consecințele poluării în lumea noastră</w:t>
            </w:r>
          </w:p>
        </w:tc>
        <w:tc>
          <w:tcPr>
            <w:tcW w:w="993" w:type="dxa"/>
          </w:tcPr>
          <w:p w14:paraId="117A9E5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16</w:t>
            </w:r>
          </w:p>
        </w:tc>
        <w:tc>
          <w:tcPr>
            <w:tcW w:w="425" w:type="dxa"/>
          </w:tcPr>
          <w:p w14:paraId="2818967B" w14:textId="77777777" w:rsidR="00756C43" w:rsidRPr="00756C43" w:rsidRDefault="00756C43" w:rsidP="00756C43">
            <w:pPr>
              <w:widowControl w:val="0"/>
              <w:autoSpaceDE w:val="0"/>
              <w:autoSpaceDN w:val="0"/>
              <w:spacing w:after="0" w:line="263" w:lineRule="exact"/>
              <w:ind w:right="486"/>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5251B0FB" w14:textId="77777777" w:rsidR="00756C43" w:rsidRPr="00756C43" w:rsidRDefault="00756C43" w:rsidP="00756C43">
            <w:pPr>
              <w:widowControl w:val="0"/>
              <w:autoSpaceDE w:val="0"/>
              <w:autoSpaceDN w:val="0"/>
              <w:spacing w:after="0" w:line="263"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22FF6989"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B806E8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491E29D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2538A275"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8" w:type="dxa"/>
          </w:tcPr>
          <w:p w14:paraId="08BD2B90" w14:textId="77777777" w:rsidR="00756C43" w:rsidRPr="00756C43" w:rsidRDefault="00756C43" w:rsidP="00756C43">
            <w:pPr>
              <w:widowControl w:val="0"/>
              <w:autoSpaceDE w:val="0"/>
              <w:autoSpaceDN w:val="0"/>
              <w:spacing w:after="0" w:line="247" w:lineRule="auto"/>
              <w:ind w:right="592"/>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4BB74ABE" w14:textId="77777777" w:rsidTr="00C3715B">
        <w:trPr>
          <w:trHeight w:val="988"/>
        </w:trPr>
        <w:tc>
          <w:tcPr>
            <w:tcW w:w="734" w:type="dxa"/>
          </w:tcPr>
          <w:p w14:paraId="28013E7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52C5FBE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105D87E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6F32E76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VIII-a A</w:t>
            </w:r>
          </w:p>
          <w:p w14:paraId="0EE54A3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0D5DF9E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11-12</w:t>
            </w:r>
          </w:p>
        </w:tc>
        <w:tc>
          <w:tcPr>
            <w:tcW w:w="1701" w:type="dxa"/>
          </w:tcPr>
          <w:p w14:paraId="6949C4EC"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Rolul energiei regenerabile în creșterea calității vieții</w:t>
            </w:r>
          </w:p>
        </w:tc>
        <w:tc>
          <w:tcPr>
            <w:tcW w:w="993" w:type="dxa"/>
          </w:tcPr>
          <w:p w14:paraId="4E148B0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16</w:t>
            </w:r>
          </w:p>
        </w:tc>
        <w:tc>
          <w:tcPr>
            <w:tcW w:w="425" w:type="dxa"/>
          </w:tcPr>
          <w:p w14:paraId="052701C3" w14:textId="77777777" w:rsidR="00756C43" w:rsidRPr="00756C43" w:rsidRDefault="00756C43" w:rsidP="00756C43">
            <w:pPr>
              <w:widowControl w:val="0"/>
              <w:autoSpaceDE w:val="0"/>
              <w:autoSpaceDN w:val="0"/>
              <w:spacing w:after="0" w:line="263" w:lineRule="exact"/>
              <w:ind w:right="486"/>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447B445F" w14:textId="77777777" w:rsidR="00756C43" w:rsidRPr="00756C43" w:rsidRDefault="00756C43" w:rsidP="00756C43">
            <w:pPr>
              <w:widowControl w:val="0"/>
              <w:autoSpaceDE w:val="0"/>
              <w:autoSpaceDN w:val="0"/>
              <w:spacing w:after="0" w:line="263"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47FAC2A2"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7A099DA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5DF344C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58A33A9F"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Exploatarea iresponsabilă a resurselor naturale</w:t>
            </w:r>
          </w:p>
        </w:tc>
        <w:tc>
          <w:tcPr>
            <w:tcW w:w="1708" w:type="dxa"/>
          </w:tcPr>
          <w:p w14:paraId="090CD0EA" w14:textId="77777777" w:rsidR="00756C43" w:rsidRPr="00756C43" w:rsidRDefault="00756C43" w:rsidP="00756C43">
            <w:pPr>
              <w:widowControl w:val="0"/>
              <w:autoSpaceDE w:val="0"/>
              <w:autoSpaceDN w:val="0"/>
              <w:spacing w:after="0" w:line="247" w:lineRule="auto"/>
              <w:ind w:right="592"/>
              <w:rPr>
                <w:rFonts w:ascii="Times New Roman" w:eastAsia="Times New Roman" w:hAnsi="Times New Roman" w:cs="Times New Roman"/>
                <w:sz w:val="24"/>
              </w:rPr>
            </w:pPr>
            <w:r w:rsidRPr="00756C43">
              <w:rPr>
                <w:rFonts w:ascii="Times New Roman" w:eastAsia="Times New Roman" w:hAnsi="Times New Roman" w:cs="Times New Roman"/>
                <w:sz w:val="24"/>
              </w:rPr>
              <w:t xml:space="preserve">Conștientizarea reducerii </w:t>
            </w:r>
            <w:proofErr w:type="spellStart"/>
            <w:r w:rsidRPr="00756C43">
              <w:rPr>
                <w:rFonts w:ascii="Times New Roman" w:eastAsia="Times New Roman" w:hAnsi="Times New Roman" w:cs="Times New Roman"/>
                <w:sz w:val="24"/>
              </w:rPr>
              <w:t>consturilor</w:t>
            </w:r>
            <w:proofErr w:type="spellEnd"/>
            <w:r w:rsidRPr="00756C43">
              <w:rPr>
                <w:rFonts w:ascii="Times New Roman" w:eastAsia="Times New Roman" w:hAnsi="Times New Roman" w:cs="Times New Roman"/>
                <w:sz w:val="24"/>
              </w:rPr>
              <w:t xml:space="preserve"> pentru energie, cu ajutorul resurselor regenerabile</w:t>
            </w:r>
          </w:p>
        </w:tc>
      </w:tr>
      <w:tr w:rsidR="00756C43" w:rsidRPr="00756C43" w14:paraId="47ADF25A" w14:textId="77777777" w:rsidTr="00C3715B">
        <w:trPr>
          <w:trHeight w:val="988"/>
        </w:trPr>
        <w:tc>
          <w:tcPr>
            <w:tcW w:w="734" w:type="dxa"/>
          </w:tcPr>
          <w:p w14:paraId="51BB3B8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6E7A87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03607A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43D0CDF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VIII-a A</w:t>
            </w:r>
          </w:p>
          <w:p w14:paraId="3C7A41F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3941744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12-13</w:t>
            </w:r>
          </w:p>
        </w:tc>
        <w:tc>
          <w:tcPr>
            <w:tcW w:w="1701" w:type="dxa"/>
          </w:tcPr>
          <w:p w14:paraId="1F168F94"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Schimbările climatice ne afectează sănătatea</w:t>
            </w:r>
          </w:p>
        </w:tc>
        <w:tc>
          <w:tcPr>
            <w:tcW w:w="993" w:type="dxa"/>
          </w:tcPr>
          <w:p w14:paraId="3F8ED4B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16</w:t>
            </w:r>
          </w:p>
        </w:tc>
        <w:tc>
          <w:tcPr>
            <w:tcW w:w="425" w:type="dxa"/>
          </w:tcPr>
          <w:p w14:paraId="65825F6B" w14:textId="77777777" w:rsidR="00756C43" w:rsidRPr="00756C43" w:rsidRDefault="00756C43" w:rsidP="00756C43">
            <w:pPr>
              <w:widowControl w:val="0"/>
              <w:autoSpaceDE w:val="0"/>
              <w:autoSpaceDN w:val="0"/>
              <w:spacing w:after="0" w:line="263" w:lineRule="exact"/>
              <w:ind w:right="486"/>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559372E6" w14:textId="77777777" w:rsidR="00756C43" w:rsidRPr="00756C43" w:rsidRDefault="00756C43" w:rsidP="00756C43">
            <w:pPr>
              <w:widowControl w:val="0"/>
              <w:autoSpaceDE w:val="0"/>
              <w:autoSpaceDN w:val="0"/>
              <w:spacing w:after="0" w:line="263"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14ABB208"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19D9938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4AFD8BD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7BEAA339"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8" w:type="dxa"/>
          </w:tcPr>
          <w:p w14:paraId="7384C607" w14:textId="77777777" w:rsidR="00756C43" w:rsidRPr="00756C43" w:rsidRDefault="00756C43" w:rsidP="00756C43">
            <w:pPr>
              <w:widowControl w:val="0"/>
              <w:autoSpaceDE w:val="0"/>
              <w:autoSpaceDN w:val="0"/>
              <w:spacing w:after="0" w:line="247" w:lineRule="auto"/>
              <w:ind w:right="592"/>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1B30115A" w14:textId="77777777" w:rsidTr="00C3715B">
        <w:trPr>
          <w:trHeight w:val="988"/>
        </w:trPr>
        <w:tc>
          <w:tcPr>
            <w:tcW w:w="734" w:type="dxa"/>
          </w:tcPr>
          <w:p w14:paraId="7737519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2042FBF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4C8ACA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6194B43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VIII-a A</w:t>
            </w:r>
          </w:p>
          <w:p w14:paraId="20D3C17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76B186E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13-14</w:t>
            </w:r>
          </w:p>
        </w:tc>
        <w:tc>
          <w:tcPr>
            <w:tcW w:w="1701" w:type="dxa"/>
          </w:tcPr>
          <w:p w14:paraId="1391779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Schimbările climatice pe înțelesul tuturor</w:t>
            </w:r>
          </w:p>
        </w:tc>
        <w:tc>
          <w:tcPr>
            <w:tcW w:w="993" w:type="dxa"/>
          </w:tcPr>
          <w:p w14:paraId="4EA5480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16</w:t>
            </w:r>
          </w:p>
        </w:tc>
        <w:tc>
          <w:tcPr>
            <w:tcW w:w="425" w:type="dxa"/>
          </w:tcPr>
          <w:p w14:paraId="35C7FCAB" w14:textId="77777777" w:rsidR="00756C43" w:rsidRPr="00756C43" w:rsidRDefault="00756C43" w:rsidP="00756C43">
            <w:pPr>
              <w:widowControl w:val="0"/>
              <w:autoSpaceDE w:val="0"/>
              <w:autoSpaceDN w:val="0"/>
              <w:spacing w:after="0" w:line="263" w:lineRule="exact"/>
              <w:ind w:right="486"/>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54350FB3" w14:textId="77777777" w:rsidR="00756C43" w:rsidRPr="00756C43" w:rsidRDefault="00756C43" w:rsidP="00756C43">
            <w:pPr>
              <w:widowControl w:val="0"/>
              <w:autoSpaceDE w:val="0"/>
              <w:autoSpaceDN w:val="0"/>
              <w:spacing w:after="0" w:line="263"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12A82F3B"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59289EC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066143C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5C718480"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8" w:type="dxa"/>
          </w:tcPr>
          <w:p w14:paraId="09F51B96" w14:textId="77777777" w:rsidR="00756C43" w:rsidRPr="00756C43" w:rsidRDefault="00756C43" w:rsidP="00756C43">
            <w:pPr>
              <w:widowControl w:val="0"/>
              <w:autoSpaceDE w:val="0"/>
              <w:autoSpaceDN w:val="0"/>
              <w:spacing w:after="0" w:line="247" w:lineRule="auto"/>
              <w:ind w:right="592"/>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49686399" w14:textId="77777777" w:rsidTr="00C3715B">
        <w:trPr>
          <w:trHeight w:val="531"/>
        </w:trPr>
        <w:tc>
          <w:tcPr>
            <w:tcW w:w="734" w:type="dxa"/>
          </w:tcPr>
          <w:p w14:paraId="1E16649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5C1DC5D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D3C239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072E718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VIII-a A</w:t>
            </w:r>
          </w:p>
          <w:p w14:paraId="1BC65D3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14-15</w:t>
            </w:r>
          </w:p>
        </w:tc>
        <w:tc>
          <w:tcPr>
            <w:tcW w:w="1701" w:type="dxa"/>
          </w:tcPr>
          <w:p w14:paraId="23F34659"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 climatice</w:t>
            </w:r>
          </w:p>
        </w:tc>
        <w:tc>
          <w:tcPr>
            <w:tcW w:w="993" w:type="dxa"/>
          </w:tcPr>
          <w:p w14:paraId="46DE9AB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16</w:t>
            </w:r>
          </w:p>
        </w:tc>
        <w:tc>
          <w:tcPr>
            <w:tcW w:w="425" w:type="dxa"/>
          </w:tcPr>
          <w:p w14:paraId="64E2959A" w14:textId="77777777" w:rsidR="00756C43" w:rsidRPr="00756C43" w:rsidRDefault="00756C43" w:rsidP="00756C43">
            <w:pPr>
              <w:widowControl w:val="0"/>
              <w:autoSpaceDE w:val="0"/>
              <w:autoSpaceDN w:val="0"/>
              <w:spacing w:after="0" w:line="263" w:lineRule="exact"/>
              <w:ind w:right="486"/>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63923273" w14:textId="77777777" w:rsidR="00756C43" w:rsidRPr="00756C43" w:rsidRDefault="00756C43" w:rsidP="00756C43">
            <w:pPr>
              <w:widowControl w:val="0"/>
              <w:autoSpaceDE w:val="0"/>
              <w:autoSpaceDN w:val="0"/>
              <w:spacing w:after="0" w:line="263"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7AA64921"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585071A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2124AE1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17389350"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8" w:type="dxa"/>
          </w:tcPr>
          <w:p w14:paraId="70781271" w14:textId="77777777" w:rsidR="00756C43" w:rsidRPr="00756C43" w:rsidRDefault="00756C43" w:rsidP="00756C43">
            <w:pPr>
              <w:widowControl w:val="0"/>
              <w:autoSpaceDE w:val="0"/>
              <w:autoSpaceDN w:val="0"/>
              <w:spacing w:after="0" w:line="247" w:lineRule="auto"/>
              <w:ind w:right="592"/>
              <w:rPr>
                <w:rFonts w:ascii="Times New Roman" w:eastAsia="Times New Roman" w:hAnsi="Times New Roman" w:cs="Times New Roman"/>
                <w:sz w:val="24"/>
              </w:rPr>
            </w:pPr>
            <w:r w:rsidRPr="00756C43">
              <w:rPr>
                <w:rFonts w:ascii="Times New Roman" w:eastAsia="Times New Roman" w:hAnsi="Times New Roman" w:cs="Times New Roman"/>
                <w:sz w:val="24"/>
              </w:rPr>
              <w:t>Aventura pe două roți- Sănătate pentru toți</w:t>
            </w:r>
          </w:p>
        </w:tc>
      </w:tr>
      <w:tr w:rsidR="00756C43" w:rsidRPr="00756C43" w14:paraId="52E3B94A" w14:textId="77777777" w:rsidTr="00C3715B">
        <w:trPr>
          <w:trHeight w:val="988"/>
        </w:trPr>
        <w:tc>
          <w:tcPr>
            <w:tcW w:w="734" w:type="dxa"/>
          </w:tcPr>
          <w:p w14:paraId="44C1C9C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5967F33F"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3EBAB0E"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030DF28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VIII-a B</w:t>
            </w:r>
          </w:p>
          <w:p w14:paraId="491E18F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p>
          <w:p w14:paraId="22B048C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tc>
        <w:tc>
          <w:tcPr>
            <w:tcW w:w="1701" w:type="dxa"/>
          </w:tcPr>
          <w:p w14:paraId="5FE48F45"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 climatice</w:t>
            </w:r>
          </w:p>
          <w:p w14:paraId="5E5944D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de-</w:t>
            </w:r>
            <w:proofErr w:type="spellStart"/>
            <w:r w:rsidRPr="00756C43">
              <w:rPr>
                <w:rFonts w:ascii="Times New Roman" w:eastAsia="Times New Roman" w:hAnsi="Times New Roman" w:cs="Times New Roman"/>
                <w:b/>
                <w:i/>
                <w:sz w:val="24"/>
              </w:rPr>
              <w:t>alungul</w:t>
            </w:r>
            <w:proofErr w:type="spellEnd"/>
            <w:r w:rsidRPr="00756C43">
              <w:rPr>
                <w:rFonts w:ascii="Times New Roman" w:eastAsia="Times New Roman" w:hAnsi="Times New Roman" w:cs="Times New Roman"/>
                <w:b/>
                <w:i/>
                <w:sz w:val="24"/>
              </w:rPr>
              <w:t xml:space="preserve"> erelor geologice și în zilele noastre</w:t>
            </w:r>
          </w:p>
        </w:tc>
        <w:tc>
          <w:tcPr>
            <w:tcW w:w="993" w:type="dxa"/>
          </w:tcPr>
          <w:p w14:paraId="21B4140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425" w:type="dxa"/>
          </w:tcPr>
          <w:p w14:paraId="147205ED" w14:textId="77777777" w:rsidR="00756C43" w:rsidRPr="00756C43" w:rsidRDefault="00756C43" w:rsidP="00756C43">
            <w:pPr>
              <w:widowControl w:val="0"/>
              <w:autoSpaceDE w:val="0"/>
              <w:autoSpaceDN w:val="0"/>
              <w:spacing w:after="0" w:line="263" w:lineRule="exact"/>
              <w:ind w:right="486"/>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755A0858" w14:textId="77777777" w:rsidR="00756C43" w:rsidRPr="00756C43" w:rsidRDefault="00756C43" w:rsidP="00756C43">
            <w:pPr>
              <w:widowControl w:val="0"/>
              <w:autoSpaceDE w:val="0"/>
              <w:autoSpaceDN w:val="0"/>
              <w:spacing w:after="0" w:line="263"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19FF2177"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6BB391B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62E92DB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268C57A5"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8" w:type="dxa"/>
          </w:tcPr>
          <w:p w14:paraId="710B2051" w14:textId="77777777" w:rsidR="00756C43" w:rsidRPr="00756C43" w:rsidRDefault="00756C43" w:rsidP="00756C43">
            <w:pPr>
              <w:widowControl w:val="0"/>
              <w:autoSpaceDE w:val="0"/>
              <w:autoSpaceDN w:val="0"/>
              <w:spacing w:after="0" w:line="247" w:lineRule="auto"/>
              <w:ind w:right="592"/>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6E282F3C" w14:textId="77777777" w:rsidTr="00C3715B">
        <w:trPr>
          <w:trHeight w:val="988"/>
        </w:trPr>
        <w:tc>
          <w:tcPr>
            <w:tcW w:w="734" w:type="dxa"/>
          </w:tcPr>
          <w:p w14:paraId="05481B1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3A43CE3E"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64C03A7"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3D35036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VIII-a B</w:t>
            </w:r>
          </w:p>
          <w:p w14:paraId="35D1135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p>
          <w:p w14:paraId="30DFA09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9-10</w:t>
            </w:r>
          </w:p>
        </w:tc>
        <w:tc>
          <w:tcPr>
            <w:tcW w:w="1701" w:type="dxa"/>
          </w:tcPr>
          <w:p w14:paraId="0E1F7162"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Schimbările climatice ne afectează sănătatea</w:t>
            </w:r>
          </w:p>
        </w:tc>
        <w:tc>
          <w:tcPr>
            <w:tcW w:w="993" w:type="dxa"/>
          </w:tcPr>
          <w:p w14:paraId="674D718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14</w:t>
            </w:r>
          </w:p>
        </w:tc>
        <w:tc>
          <w:tcPr>
            <w:tcW w:w="425" w:type="dxa"/>
          </w:tcPr>
          <w:p w14:paraId="21081E7C" w14:textId="77777777" w:rsidR="00756C43" w:rsidRPr="00756C43" w:rsidRDefault="00756C43" w:rsidP="00756C43">
            <w:pPr>
              <w:widowControl w:val="0"/>
              <w:autoSpaceDE w:val="0"/>
              <w:autoSpaceDN w:val="0"/>
              <w:spacing w:after="0" w:line="263" w:lineRule="exact"/>
              <w:ind w:right="486"/>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4F862C80" w14:textId="77777777" w:rsidR="00756C43" w:rsidRPr="00756C43" w:rsidRDefault="00756C43" w:rsidP="00756C43">
            <w:pPr>
              <w:widowControl w:val="0"/>
              <w:autoSpaceDE w:val="0"/>
              <w:autoSpaceDN w:val="0"/>
              <w:spacing w:after="0" w:line="263"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6965FFD7"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0914D70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7F8A5EB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7A617D21"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8" w:type="dxa"/>
          </w:tcPr>
          <w:p w14:paraId="090A6097" w14:textId="77777777" w:rsidR="00756C43" w:rsidRPr="00756C43" w:rsidRDefault="00756C43" w:rsidP="00756C43">
            <w:pPr>
              <w:widowControl w:val="0"/>
              <w:autoSpaceDE w:val="0"/>
              <w:autoSpaceDN w:val="0"/>
              <w:spacing w:after="0" w:line="247" w:lineRule="auto"/>
              <w:ind w:right="592"/>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6BA69710" w14:textId="77777777" w:rsidTr="00C3715B">
        <w:trPr>
          <w:trHeight w:val="988"/>
        </w:trPr>
        <w:tc>
          <w:tcPr>
            <w:tcW w:w="734" w:type="dxa"/>
          </w:tcPr>
          <w:p w14:paraId="16A8FB5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6BBF443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3A81B37"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0328D9F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VIII-a B</w:t>
            </w:r>
          </w:p>
          <w:p w14:paraId="513D6E3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10-11</w:t>
            </w:r>
          </w:p>
        </w:tc>
        <w:tc>
          <w:tcPr>
            <w:tcW w:w="1701" w:type="dxa"/>
          </w:tcPr>
          <w:p w14:paraId="3CB9AC9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Schimbările climatice pe înțelesul tuturor</w:t>
            </w:r>
          </w:p>
        </w:tc>
        <w:tc>
          <w:tcPr>
            <w:tcW w:w="993" w:type="dxa"/>
          </w:tcPr>
          <w:p w14:paraId="3A1E01D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14</w:t>
            </w:r>
          </w:p>
        </w:tc>
        <w:tc>
          <w:tcPr>
            <w:tcW w:w="425" w:type="dxa"/>
          </w:tcPr>
          <w:p w14:paraId="2C3902F9" w14:textId="77777777" w:rsidR="00756C43" w:rsidRPr="00756C43" w:rsidRDefault="00756C43" w:rsidP="00756C43">
            <w:pPr>
              <w:widowControl w:val="0"/>
              <w:autoSpaceDE w:val="0"/>
              <w:autoSpaceDN w:val="0"/>
              <w:spacing w:after="0" w:line="263" w:lineRule="exact"/>
              <w:ind w:right="486"/>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2233E5F2" w14:textId="77777777" w:rsidR="00756C43" w:rsidRPr="00756C43" w:rsidRDefault="00756C43" w:rsidP="00756C43">
            <w:pPr>
              <w:widowControl w:val="0"/>
              <w:autoSpaceDE w:val="0"/>
              <w:autoSpaceDN w:val="0"/>
              <w:spacing w:after="0" w:line="263"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3C094670"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4AE0022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0EBEF58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4EDEC6DD"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8" w:type="dxa"/>
          </w:tcPr>
          <w:p w14:paraId="537FDF4E" w14:textId="77777777" w:rsidR="00756C43" w:rsidRPr="00756C43" w:rsidRDefault="00756C43" w:rsidP="00756C43">
            <w:pPr>
              <w:widowControl w:val="0"/>
              <w:autoSpaceDE w:val="0"/>
              <w:autoSpaceDN w:val="0"/>
              <w:spacing w:after="0" w:line="247" w:lineRule="auto"/>
              <w:ind w:right="592"/>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522C2E3F" w14:textId="77777777" w:rsidTr="00C3715B">
        <w:trPr>
          <w:trHeight w:val="988"/>
        </w:trPr>
        <w:tc>
          <w:tcPr>
            <w:tcW w:w="734" w:type="dxa"/>
          </w:tcPr>
          <w:p w14:paraId="70FE37F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63B537E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3A2F401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850" w:type="dxa"/>
          </w:tcPr>
          <w:p w14:paraId="41B96BC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VIII-a B</w:t>
            </w:r>
          </w:p>
          <w:p w14:paraId="01693D9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p>
          <w:p w14:paraId="3D6D74F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11-12</w:t>
            </w:r>
          </w:p>
        </w:tc>
        <w:tc>
          <w:tcPr>
            <w:tcW w:w="1701" w:type="dxa"/>
          </w:tcPr>
          <w:p w14:paraId="2B2D2C22"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 climatice</w:t>
            </w:r>
          </w:p>
        </w:tc>
        <w:tc>
          <w:tcPr>
            <w:tcW w:w="993" w:type="dxa"/>
          </w:tcPr>
          <w:p w14:paraId="7F02D1B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14</w:t>
            </w:r>
          </w:p>
        </w:tc>
        <w:tc>
          <w:tcPr>
            <w:tcW w:w="425" w:type="dxa"/>
          </w:tcPr>
          <w:p w14:paraId="2A34509E" w14:textId="77777777" w:rsidR="00756C43" w:rsidRPr="00756C43" w:rsidRDefault="00756C43" w:rsidP="00756C43">
            <w:pPr>
              <w:widowControl w:val="0"/>
              <w:autoSpaceDE w:val="0"/>
              <w:autoSpaceDN w:val="0"/>
              <w:spacing w:after="0" w:line="263" w:lineRule="exact"/>
              <w:ind w:right="486"/>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3405900C" w14:textId="77777777" w:rsidR="00756C43" w:rsidRPr="00756C43" w:rsidRDefault="00756C43" w:rsidP="00756C43">
            <w:pPr>
              <w:widowControl w:val="0"/>
              <w:autoSpaceDE w:val="0"/>
              <w:autoSpaceDN w:val="0"/>
              <w:spacing w:after="0" w:line="263"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5473DD3F"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7BFB9F4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7F19C45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1A8D8F14"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8" w:type="dxa"/>
          </w:tcPr>
          <w:p w14:paraId="43B6AD89" w14:textId="77777777" w:rsidR="00756C43" w:rsidRPr="00756C43" w:rsidRDefault="00756C43" w:rsidP="00756C43">
            <w:pPr>
              <w:widowControl w:val="0"/>
              <w:autoSpaceDE w:val="0"/>
              <w:autoSpaceDN w:val="0"/>
              <w:spacing w:after="0" w:line="247" w:lineRule="auto"/>
              <w:ind w:right="592"/>
              <w:rPr>
                <w:rFonts w:ascii="Times New Roman" w:eastAsia="Times New Roman" w:hAnsi="Times New Roman" w:cs="Times New Roman"/>
                <w:sz w:val="24"/>
              </w:rPr>
            </w:pPr>
            <w:r w:rsidRPr="00756C43">
              <w:rPr>
                <w:rFonts w:ascii="Times New Roman" w:eastAsia="Times New Roman" w:hAnsi="Times New Roman" w:cs="Times New Roman"/>
                <w:sz w:val="24"/>
              </w:rPr>
              <w:t>Aventura pe două roți- Sănătate pentru toți</w:t>
            </w:r>
          </w:p>
        </w:tc>
      </w:tr>
    </w:tbl>
    <w:p w14:paraId="03F6F9B0" w14:textId="77777777" w:rsidR="00756C43" w:rsidRPr="00756C43" w:rsidRDefault="00756C43" w:rsidP="00756C43">
      <w:pPr>
        <w:widowControl w:val="0"/>
        <w:autoSpaceDE w:val="0"/>
        <w:autoSpaceDN w:val="0"/>
        <w:spacing w:after="0" w:line="247" w:lineRule="auto"/>
        <w:rPr>
          <w:rFonts w:ascii="Times New Roman" w:eastAsia="Times New Roman" w:hAnsi="Times New Roman" w:cs="Times New Roman"/>
          <w:sz w:val="24"/>
        </w:rPr>
        <w:sectPr w:rsidR="00756C43" w:rsidRPr="00756C43" w:rsidSect="0002550A">
          <w:pgSz w:w="11910" w:h="16840"/>
          <w:pgMar w:top="120" w:right="280" w:bottom="200" w:left="140" w:header="708" w:footer="708" w:gutter="0"/>
          <w:cols w:space="708"/>
          <w:docGrid w:linePitch="299"/>
        </w:sectPr>
      </w:pPr>
    </w:p>
    <w:tbl>
      <w:tblPr>
        <w:tblW w:w="10515"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6"/>
        <w:gridCol w:w="1275"/>
        <w:gridCol w:w="993"/>
        <w:gridCol w:w="1842"/>
        <w:gridCol w:w="709"/>
        <w:gridCol w:w="425"/>
        <w:gridCol w:w="284"/>
        <w:gridCol w:w="269"/>
        <w:gridCol w:w="360"/>
        <w:gridCol w:w="647"/>
        <w:gridCol w:w="1417"/>
        <w:gridCol w:w="1418"/>
      </w:tblGrid>
      <w:tr w:rsidR="00756C43" w:rsidRPr="00756C43" w14:paraId="3733D793" w14:textId="77777777" w:rsidTr="004C7724">
        <w:trPr>
          <w:trHeight w:val="715"/>
        </w:trPr>
        <w:tc>
          <w:tcPr>
            <w:tcW w:w="876" w:type="dxa"/>
          </w:tcPr>
          <w:p w14:paraId="34D57D6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Satu</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Mare</w:t>
            </w:r>
          </w:p>
        </w:tc>
        <w:tc>
          <w:tcPr>
            <w:tcW w:w="1275" w:type="dxa"/>
          </w:tcPr>
          <w:p w14:paraId="7D388F3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DDA1C2B"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tcPr>
          <w:p w14:paraId="3377A80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VIII-a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B</w:t>
            </w:r>
          </w:p>
          <w:p w14:paraId="107567D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12-13</w:t>
            </w:r>
          </w:p>
        </w:tc>
        <w:tc>
          <w:tcPr>
            <w:tcW w:w="1842" w:type="dxa"/>
          </w:tcPr>
          <w:p w14:paraId="031C5F8C" w14:textId="77777777" w:rsidR="00756C43" w:rsidRPr="00756C43" w:rsidRDefault="00756C43" w:rsidP="00756C43">
            <w:pPr>
              <w:widowControl w:val="0"/>
              <w:autoSpaceDE w:val="0"/>
              <w:autoSpaceDN w:val="0"/>
              <w:spacing w:after="0" w:line="247" w:lineRule="auto"/>
              <w:ind w:right="565"/>
              <w:rPr>
                <w:rFonts w:ascii="Times New Roman" w:eastAsia="Times New Roman" w:hAnsi="Times New Roman" w:cs="Times New Roman"/>
                <w:b/>
                <w:i/>
                <w:sz w:val="24"/>
              </w:rPr>
            </w:pPr>
            <w:r w:rsidRPr="00756C43">
              <w:rPr>
                <w:rFonts w:ascii="Times New Roman" w:eastAsia="Times New Roman" w:hAnsi="Times New Roman" w:cs="Times New Roman"/>
                <w:b/>
                <w:i/>
                <w:sz w:val="24"/>
              </w:rPr>
              <w:t>În umbra fumului : Consecințele poluării în lumea noastră</w:t>
            </w:r>
          </w:p>
        </w:tc>
        <w:tc>
          <w:tcPr>
            <w:tcW w:w="709" w:type="dxa"/>
          </w:tcPr>
          <w:p w14:paraId="728A2E2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425" w:type="dxa"/>
          </w:tcPr>
          <w:p w14:paraId="3A1AC75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4" w:type="dxa"/>
          </w:tcPr>
          <w:p w14:paraId="305E7F1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343D91EF"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391440BC"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647" w:type="dxa"/>
          </w:tcPr>
          <w:p w14:paraId="59044E0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417" w:type="dxa"/>
          </w:tcPr>
          <w:p w14:paraId="153150CF"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418" w:type="dxa"/>
          </w:tcPr>
          <w:p w14:paraId="1FF5E3E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08734D79" w14:textId="77777777" w:rsidTr="004C7724">
        <w:trPr>
          <w:trHeight w:val="710"/>
        </w:trPr>
        <w:tc>
          <w:tcPr>
            <w:tcW w:w="876" w:type="dxa"/>
          </w:tcPr>
          <w:p w14:paraId="5AE1FC0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2A8E089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5EC21E2"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tcPr>
          <w:p w14:paraId="6EDCA83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VIII-a B</w:t>
            </w:r>
          </w:p>
          <w:p w14:paraId="222DA93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13-14</w:t>
            </w:r>
          </w:p>
        </w:tc>
        <w:tc>
          <w:tcPr>
            <w:tcW w:w="1842" w:type="dxa"/>
          </w:tcPr>
          <w:p w14:paraId="4CC139AF" w14:textId="77777777" w:rsidR="00756C43" w:rsidRPr="00756C43" w:rsidRDefault="00756C43" w:rsidP="00756C43">
            <w:pPr>
              <w:widowControl w:val="0"/>
              <w:autoSpaceDE w:val="0"/>
              <w:autoSpaceDN w:val="0"/>
              <w:spacing w:before="2" w:after="0" w:line="240" w:lineRule="auto"/>
              <w:ind w:right="172"/>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 climatice</w:t>
            </w:r>
          </w:p>
        </w:tc>
        <w:tc>
          <w:tcPr>
            <w:tcW w:w="709" w:type="dxa"/>
          </w:tcPr>
          <w:p w14:paraId="2BCEC9D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425" w:type="dxa"/>
          </w:tcPr>
          <w:p w14:paraId="3721F9B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4" w:type="dxa"/>
          </w:tcPr>
          <w:p w14:paraId="2D76060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23D1E986"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46F88F3F"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647" w:type="dxa"/>
          </w:tcPr>
          <w:p w14:paraId="489C4E5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417" w:type="dxa"/>
          </w:tcPr>
          <w:p w14:paraId="2F76FD8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p w14:paraId="02E929A5"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p>
        </w:tc>
        <w:tc>
          <w:tcPr>
            <w:tcW w:w="1418" w:type="dxa"/>
          </w:tcPr>
          <w:p w14:paraId="45EF4D3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Aventura pe două roți- Sănătate pentru toți</w:t>
            </w:r>
          </w:p>
        </w:tc>
      </w:tr>
      <w:tr w:rsidR="00756C43" w:rsidRPr="00756C43" w14:paraId="092FBC70" w14:textId="77777777" w:rsidTr="004C7724">
        <w:trPr>
          <w:trHeight w:val="710"/>
        </w:trPr>
        <w:tc>
          <w:tcPr>
            <w:tcW w:w="876" w:type="dxa"/>
          </w:tcPr>
          <w:p w14:paraId="4A6FCE6F"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3E4F49FF"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2D69508"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tcPr>
          <w:p w14:paraId="7D1FFBC4"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VIII-a B</w:t>
            </w:r>
          </w:p>
          <w:p w14:paraId="4F0A805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14-15</w:t>
            </w:r>
          </w:p>
        </w:tc>
        <w:tc>
          <w:tcPr>
            <w:tcW w:w="1842" w:type="dxa"/>
          </w:tcPr>
          <w:p w14:paraId="60E9ACC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Schimbările climatice pe înțelesul tuturor</w:t>
            </w:r>
          </w:p>
        </w:tc>
        <w:tc>
          <w:tcPr>
            <w:tcW w:w="709" w:type="dxa"/>
          </w:tcPr>
          <w:p w14:paraId="7F95D961"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425" w:type="dxa"/>
          </w:tcPr>
          <w:p w14:paraId="32C159F2"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4" w:type="dxa"/>
          </w:tcPr>
          <w:p w14:paraId="3EA46E8F"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45322F07" w14:textId="77777777" w:rsidR="00756C43" w:rsidRPr="00756C43" w:rsidRDefault="00756C43" w:rsidP="00756C43">
            <w:pPr>
              <w:widowControl w:val="0"/>
              <w:autoSpaceDE w:val="0"/>
              <w:autoSpaceDN w:val="0"/>
              <w:spacing w:after="0" w:line="264"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3142F988" w14:textId="77777777" w:rsidR="00756C43" w:rsidRPr="00756C43" w:rsidRDefault="00756C43" w:rsidP="00756C43">
            <w:pPr>
              <w:widowControl w:val="0"/>
              <w:autoSpaceDE w:val="0"/>
              <w:autoSpaceDN w:val="0"/>
              <w:spacing w:after="0" w:line="264" w:lineRule="exact"/>
              <w:ind w:right="13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647" w:type="dxa"/>
          </w:tcPr>
          <w:p w14:paraId="716BB603" w14:textId="77777777" w:rsidR="00756C43" w:rsidRPr="00756C43" w:rsidRDefault="00756C43" w:rsidP="00756C43">
            <w:pPr>
              <w:widowControl w:val="0"/>
              <w:autoSpaceDE w:val="0"/>
              <w:autoSpaceDN w:val="0"/>
              <w:spacing w:after="0" w:line="264" w:lineRule="exact"/>
              <w:ind w:right="248"/>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417" w:type="dxa"/>
          </w:tcPr>
          <w:p w14:paraId="4C32889A" w14:textId="77777777" w:rsidR="00756C43" w:rsidRPr="00756C43" w:rsidRDefault="00756C43" w:rsidP="00756C43">
            <w:pPr>
              <w:widowControl w:val="0"/>
              <w:autoSpaceDE w:val="0"/>
              <w:autoSpaceDN w:val="0"/>
              <w:spacing w:after="0" w:line="259" w:lineRule="exact"/>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p w14:paraId="49AF4AFF"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p>
        </w:tc>
        <w:tc>
          <w:tcPr>
            <w:tcW w:w="1418" w:type="dxa"/>
          </w:tcPr>
          <w:p w14:paraId="64DCE450" w14:textId="77777777" w:rsidR="00756C43" w:rsidRPr="00756C43" w:rsidRDefault="00756C43" w:rsidP="00756C43">
            <w:pPr>
              <w:widowControl w:val="0"/>
              <w:autoSpaceDE w:val="0"/>
              <w:autoSpaceDN w:val="0"/>
              <w:spacing w:after="0" w:line="264"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5D8B5E79" w14:textId="77777777" w:rsidTr="004C7724">
        <w:trPr>
          <w:trHeight w:val="791"/>
        </w:trPr>
        <w:tc>
          <w:tcPr>
            <w:tcW w:w="876" w:type="dxa"/>
            <w:vMerge w:val="restart"/>
          </w:tcPr>
          <w:p w14:paraId="075CD35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vMerge w:val="restart"/>
          </w:tcPr>
          <w:p w14:paraId="0F2411A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5C6598E"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vMerge w:val="restart"/>
          </w:tcPr>
          <w:p w14:paraId="5566A2A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Grupa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cu</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PN</w:t>
            </w:r>
            <w:r w:rsidRPr="00756C43">
              <w:rPr>
                <w:rFonts w:ascii="Times New Roman" w:eastAsia="Times New Roman" w:hAnsi="Times New Roman" w:cs="Times New Roman"/>
                <w:spacing w:val="-4"/>
                <w:sz w:val="24"/>
              </w:rPr>
              <w:t xml:space="preserve"> </w:t>
            </w:r>
            <w:r w:rsidRPr="00756C43">
              <w:rPr>
                <w:rFonts w:ascii="Times New Roman" w:eastAsia="Times New Roman" w:hAnsi="Times New Roman" w:cs="Times New Roman"/>
                <w:sz w:val="24"/>
              </w:rPr>
              <w:t>Susani</w:t>
            </w:r>
          </w:p>
          <w:p w14:paraId="5D79F90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2B53ECD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4DB0F54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18BD849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3994AE1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17E746E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1E98D02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6775809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21D4063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5DFE42A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842" w:type="dxa"/>
            <w:vMerge w:val="restart"/>
          </w:tcPr>
          <w:p w14:paraId="7E4F7A4C" w14:textId="77777777" w:rsidR="00756C43" w:rsidRPr="00756C43" w:rsidRDefault="00756C43" w:rsidP="00756C43">
            <w:pPr>
              <w:widowControl w:val="0"/>
              <w:tabs>
                <w:tab w:val="left" w:pos="250"/>
              </w:tabs>
              <w:autoSpaceDE w:val="0"/>
              <w:autoSpaceDN w:val="0"/>
              <w:spacing w:before="1" w:after="0" w:line="240" w:lineRule="auto"/>
              <w:rPr>
                <w:rFonts w:ascii="Times New Roman" w:eastAsia="Times New Roman" w:hAnsi="Times New Roman" w:cs="Times New Roman"/>
                <w:b/>
                <w:i/>
                <w:spacing w:val="-1"/>
                <w:sz w:val="24"/>
              </w:rPr>
            </w:pPr>
            <w:proofErr w:type="spellStart"/>
            <w:r w:rsidRPr="00756C43">
              <w:rPr>
                <w:rFonts w:ascii="Times New Roman" w:eastAsia="Times New Roman" w:hAnsi="Times New Roman" w:cs="Times New Roman"/>
                <w:b/>
                <w:i/>
                <w:spacing w:val="-1"/>
                <w:sz w:val="24"/>
              </w:rPr>
              <w:t>Crează</w:t>
            </w:r>
            <w:proofErr w:type="spellEnd"/>
            <w:r w:rsidRPr="00756C43">
              <w:rPr>
                <w:rFonts w:ascii="Times New Roman" w:eastAsia="Times New Roman" w:hAnsi="Times New Roman" w:cs="Times New Roman"/>
                <w:b/>
                <w:i/>
                <w:spacing w:val="-1"/>
                <w:sz w:val="24"/>
              </w:rPr>
              <w:t xml:space="preserve"> ECO</w:t>
            </w:r>
          </w:p>
          <w:p w14:paraId="4A13A4F4" w14:textId="77777777" w:rsidR="00756C43" w:rsidRPr="00756C43" w:rsidRDefault="00756C43">
            <w:pPr>
              <w:widowControl w:val="0"/>
              <w:numPr>
                <w:ilvl w:val="0"/>
                <w:numId w:val="50"/>
              </w:numPr>
              <w:tabs>
                <w:tab w:val="left" w:pos="250"/>
              </w:tabs>
              <w:autoSpaceDE w:val="0"/>
              <w:autoSpaceDN w:val="0"/>
              <w:spacing w:before="1" w:after="0" w:line="240" w:lineRule="auto"/>
              <w:rPr>
                <w:rFonts w:ascii="Times New Roman" w:eastAsia="Times New Roman" w:hAnsi="Times New Roman" w:cs="Times New Roman"/>
                <w:b/>
                <w:i/>
                <w:sz w:val="24"/>
              </w:rPr>
            </w:pPr>
            <w:r w:rsidRPr="00756C43">
              <w:rPr>
                <w:rFonts w:ascii="Times New Roman" w:eastAsia="Times New Roman" w:hAnsi="Times New Roman" w:cs="Times New Roman"/>
                <w:b/>
                <w:i/>
                <w:spacing w:val="-1"/>
                <w:sz w:val="24"/>
              </w:rPr>
              <w:t>Coțofana colecționară</w:t>
            </w:r>
          </w:p>
          <w:p w14:paraId="6EABFB7B" w14:textId="77777777" w:rsidR="00756C43" w:rsidRPr="00756C43" w:rsidRDefault="00756C43">
            <w:pPr>
              <w:widowControl w:val="0"/>
              <w:numPr>
                <w:ilvl w:val="0"/>
                <w:numId w:val="50"/>
              </w:numPr>
              <w:tabs>
                <w:tab w:val="left" w:pos="250"/>
              </w:tabs>
              <w:autoSpaceDE w:val="0"/>
              <w:autoSpaceDN w:val="0"/>
              <w:spacing w:before="1" w:after="0" w:line="240" w:lineRule="auto"/>
              <w:rPr>
                <w:rFonts w:ascii="Times New Roman" w:eastAsia="Times New Roman" w:hAnsi="Times New Roman" w:cs="Times New Roman"/>
                <w:b/>
                <w:i/>
                <w:sz w:val="24"/>
              </w:rPr>
            </w:pPr>
            <w:r w:rsidRPr="00756C43">
              <w:rPr>
                <w:rFonts w:ascii="Times New Roman" w:eastAsia="Times New Roman" w:hAnsi="Times New Roman" w:cs="Times New Roman"/>
                <w:b/>
                <w:i/>
                <w:spacing w:val="-1"/>
                <w:sz w:val="24"/>
              </w:rPr>
              <w:t xml:space="preserve">Curat și </w:t>
            </w:r>
            <w:proofErr w:type="spellStart"/>
            <w:r w:rsidRPr="00756C43">
              <w:rPr>
                <w:rFonts w:ascii="Times New Roman" w:eastAsia="Times New Roman" w:hAnsi="Times New Roman" w:cs="Times New Roman"/>
                <w:b/>
                <w:i/>
                <w:spacing w:val="-1"/>
                <w:sz w:val="24"/>
              </w:rPr>
              <w:t>frumor</w:t>
            </w:r>
            <w:proofErr w:type="spellEnd"/>
            <w:r w:rsidRPr="00756C43">
              <w:rPr>
                <w:rFonts w:ascii="Times New Roman" w:eastAsia="Times New Roman" w:hAnsi="Times New Roman" w:cs="Times New Roman"/>
                <w:b/>
                <w:i/>
                <w:spacing w:val="-1"/>
                <w:sz w:val="24"/>
              </w:rPr>
              <w:t>!</w:t>
            </w:r>
          </w:p>
        </w:tc>
        <w:tc>
          <w:tcPr>
            <w:tcW w:w="709" w:type="dxa"/>
            <w:vMerge w:val="restart"/>
          </w:tcPr>
          <w:p w14:paraId="56DB8B8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18</w:t>
            </w:r>
          </w:p>
          <w:p w14:paraId="3F849EF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5DD383A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166DBB2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0AB10D0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454D7AD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486D836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2C56302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0183059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1A794FA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425" w:type="dxa"/>
            <w:vMerge w:val="restart"/>
          </w:tcPr>
          <w:p w14:paraId="3AF0F06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4" w:type="dxa"/>
            <w:vMerge w:val="restart"/>
          </w:tcPr>
          <w:p w14:paraId="4842F8F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269" w:type="dxa"/>
            <w:vMerge w:val="restart"/>
          </w:tcPr>
          <w:p w14:paraId="4C551828"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vMerge w:val="restart"/>
          </w:tcPr>
          <w:p w14:paraId="778C91DE" w14:textId="77777777" w:rsidR="00756C43" w:rsidRPr="00756C43" w:rsidRDefault="00756C43" w:rsidP="00756C43">
            <w:pPr>
              <w:widowControl w:val="0"/>
              <w:autoSpaceDE w:val="0"/>
              <w:autoSpaceDN w:val="0"/>
              <w:spacing w:after="0" w:line="263" w:lineRule="exact"/>
              <w:ind w:right="8"/>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647" w:type="dxa"/>
            <w:vMerge w:val="restart"/>
          </w:tcPr>
          <w:p w14:paraId="66C4DB9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Garda de Mediu SM</w:t>
            </w:r>
          </w:p>
        </w:tc>
        <w:tc>
          <w:tcPr>
            <w:tcW w:w="1417" w:type="dxa"/>
            <w:vMerge w:val="restart"/>
          </w:tcPr>
          <w:p w14:paraId="2929506E" w14:textId="77777777" w:rsidR="00756C43" w:rsidRPr="00756C43" w:rsidRDefault="00756C43" w:rsidP="00756C43">
            <w:pPr>
              <w:widowControl w:val="0"/>
              <w:autoSpaceDE w:val="0"/>
              <w:autoSpaceDN w:val="0"/>
              <w:spacing w:after="0" w:line="240" w:lineRule="auto"/>
              <w:ind w:right="624"/>
              <w:rPr>
                <w:rFonts w:ascii="Times New Roman" w:eastAsia="Times New Roman" w:hAnsi="Times New Roman" w:cs="Times New Roman"/>
                <w:sz w:val="24"/>
              </w:rPr>
            </w:pPr>
            <w:proofErr w:type="spellStart"/>
            <w:r w:rsidRPr="00756C43">
              <w:rPr>
                <w:rFonts w:ascii="Times New Roman" w:eastAsia="Times New Roman" w:hAnsi="Times New Roman" w:cs="Times New Roman"/>
                <w:spacing w:val="-1"/>
                <w:sz w:val="24"/>
              </w:rPr>
              <w:t>Manangementul</w:t>
            </w:r>
            <w:proofErr w:type="spellEnd"/>
            <w:r w:rsidRPr="00756C43">
              <w:rPr>
                <w:rFonts w:ascii="Times New Roman" w:eastAsia="Times New Roman" w:hAnsi="Times New Roman" w:cs="Times New Roman"/>
                <w:spacing w:val="-1"/>
                <w:sz w:val="24"/>
              </w:rPr>
              <w:t xml:space="preserve"> deșeurilor</w:t>
            </w:r>
          </w:p>
        </w:tc>
        <w:tc>
          <w:tcPr>
            <w:tcW w:w="1418" w:type="dxa"/>
            <w:tcBorders>
              <w:bottom w:val="single" w:sz="4" w:space="0" w:color="0000FF"/>
            </w:tcBorders>
          </w:tcPr>
          <w:p w14:paraId="30FF494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-povestea educatoarei</w:t>
            </w:r>
          </w:p>
          <w:p w14:paraId="4CAA0C6B"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ecologizarea curții grădiniței </w:t>
            </w:r>
          </w:p>
          <w:p w14:paraId="32AB3B7D"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 Reciclez, Transform, Creez!</w:t>
            </w:r>
          </w:p>
          <w:p w14:paraId="6E16035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-confecționare pălării/ jucării din materiale reciclabile</w:t>
            </w:r>
          </w:p>
        </w:tc>
      </w:tr>
      <w:tr w:rsidR="00756C43" w:rsidRPr="00756C43" w14:paraId="62F2F86F" w14:textId="77777777" w:rsidTr="004C7724">
        <w:trPr>
          <w:trHeight w:val="361"/>
        </w:trPr>
        <w:tc>
          <w:tcPr>
            <w:tcW w:w="876" w:type="dxa"/>
            <w:vMerge/>
            <w:tcBorders>
              <w:top w:val="nil"/>
            </w:tcBorders>
          </w:tcPr>
          <w:p w14:paraId="46B42C9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275" w:type="dxa"/>
            <w:vMerge/>
            <w:tcBorders>
              <w:top w:val="nil"/>
            </w:tcBorders>
          </w:tcPr>
          <w:p w14:paraId="091F4E2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993" w:type="dxa"/>
            <w:vMerge/>
            <w:tcBorders>
              <w:top w:val="nil"/>
            </w:tcBorders>
          </w:tcPr>
          <w:p w14:paraId="1106424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842" w:type="dxa"/>
            <w:vMerge/>
            <w:tcBorders>
              <w:top w:val="nil"/>
            </w:tcBorders>
          </w:tcPr>
          <w:p w14:paraId="382A61C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709" w:type="dxa"/>
            <w:vMerge/>
            <w:tcBorders>
              <w:top w:val="nil"/>
            </w:tcBorders>
          </w:tcPr>
          <w:p w14:paraId="4CF61F6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425" w:type="dxa"/>
            <w:vMerge/>
            <w:tcBorders>
              <w:top w:val="nil"/>
            </w:tcBorders>
          </w:tcPr>
          <w:p w14:paraId="191EB16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284" w:type="dxa"/>
            <w:vMerge/>
            <w:tcBorders>
              <w:top w:val="nil"/>
            </w:tcBorders>
          </w:tcPr>
          <w:p w14:paraId="49882B6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269" w:type="dxa"/>
            <w:vMerge/>
            <w:tcBorders>
              <w:top w:val="nil"/>
            </w:tcBorders>
          </w:tcPr>
          <w:p w14:paraId="07F62C1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360" w:type="dxa"/>
            <w:vMerge/>
            <w:tcBorders>
              <w:top w:val="nil"/>
            </w:tcBorders>
          </w:tcPr>
          <w:p w14:paraId="0A05689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647" w:type="dxa"/>
            <w:vMerge/>
            <w:tcBorders>
              <w:top w:val="nil"/>
            </w:tcBorders>
          </w:tcPr>
          <w:p w14:paraId="0C8AF9B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417" w:type="dxa"/>
            <w:vMerge/>
            <w:tcBorders>
              <w:top w:val="nil"/>
            </w:tcBorders>
          </w:tcPr>
          <w:p w14:paraId="4A9BDC6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418" w:type="dxa"/>
            <w:tcBorders>
              <w:top w:val="single" w:sz="4" w:space="0" w:color="0000FF"/>
            </w:tcBorders>
          </w:tcPr>
          <w:p w14:paraId="5862D785" w14:textId="77777777" w:rsidR="00756C43" w:rsidRPr="00756C43" w:rsidRDefault="00756C43" w:rsidP="00756C43">
            <w:pPr>
              <w:widowControl w:val="0"/>
              <w:autoSpaceDE w:val="0"/>
              <w:autoSpaceDN w:val="0"/>
              <w:spacing w:after="0" w:line="480" w:lineRule="auto"/>
              <w:ind w:right="152"/>
              <w:rPr>
                <w:rFonts w:ascii="Times New Roman" w:eastAsia="Times New Roman" w:hAnsi="Times New Roman" w:cs="Times New Roman"/>
                <w:i/>
                <w:sz w:val="24"/>
              </w:rPr>
            </w:pPr>
          </w:p>
        </w:tc>
      </w:tr>
      <w:tr w:rsidR="00756C43" w:rsidRPr="00756C43" w14:paraId="1E24E754" w14:textId="77777777" w:rsidTr="004C7724">
        <w:trPr>
          <w:trHeight w:val="2501"/>
        </w:trPr>
        <w:tc>
          <w:tcPr>
            <w:tcW w:w="876" w:type="dxa"/>
            <w:vMerge w:val="restart"/>
          </w:tcPr>
          <w:p w14:paraId="1E31A27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vMerge w:val="restart"/>
          </w:tcPr>
          <w:p w14:paraId="7132E83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903E4F8" w14:textId="77777777" w:rsidR="00756C43" w:rsidRPr="00756C43" w:rsidRDefault="00756C43" w:rsidP="00756C43">
            <w:pPr>
              <w:widowControl w:val="0"/>
              <w:autoSpaceDE w:val="0"/>
              <w:autoSpaceDN w:val="0"/>
              <w:spacing w:before="3"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vMerge w:val="restart"/>
          </w:tcPr>
          <w:p w14:paraId="3573C72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Grupa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cu Program</w:t>
            </w:r>
          </w:p>
          <w:p w14:paraId="35ABDA77" w14:textId="77777777" w:rsidR="00756C43" w:rsidRPr="00756C43" w:rsidRDefault="00756C43" w:rsidP="00756C43">
            <w:pPr>
              <w:widowControl w:val="0"/>
              <w:autoSpaceDE w:val="0"/>
              <w:autoSpaceDN w:val="0"/>
              <w:spacing w:before="3"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Normal</w:t>
            </w:r>
            <w:r w:rsidRPr="00756C43">
              <w:rPr>
                <w:rFonts w:ascii="Times New Roman" w:eastAsia="Times New Roman" w:hAnsi="Times New Roman" w:cs="Times New Roman"/>
                <w:spacing w:val="-6"/>
                <w:sz w:val="24"/>
              </w:rPr>
              <w:t xml:space="preserve"> </w:t>
            </w:r>
            <w:r w:rsidRPr="00756C43">
              <w:rPr>
                <w:rFonts w:ascii="Times New Roman" w:eastAsia="Times New Roman" w:hAnsi="Times New Roman" w:cs="Times New Roman"/>
                <w:sz w:val="24"/>
              </w:rPr>
              <w:t>-centru</w:t>
            </w:r>
          </w:p>
        </w:tc>
        <w:tc>
          <w:tcPr>
            <w:tcW w:w="1842" w:type="dxa"/>
            <w:vMerge w:val="restart"/>
          </w:tcPr>
          <w:p w14:paraId="1CE8E305" w14:textId="77777777" w:rsidR="00756C43" w:rsidRPr="00756C43" w:rsidRDefault="00756C43" w:rsidP="00756C43">
            <w:pPr>
              <w:widowControl w:val="0"/>
              <w:autoSpaceDE w:val="0"/>
              <w:autoSpaceDN w:val="0"/>
              <w:spacing w:after="0" w:line="237" w:lineRule="auto"/>
              <w:ind w:right="411"/>
              <w:rPr>
                <w:rFonts w:ascii="Times New Roman" w:eastAsia="Times New Roman" w:hAnsi="Times New Roman" w:cs="Times New Roman"/>
                <w:b/>
                <w:i/>
                <w:sz w:val="24"/>
              </w:rPr>
            </w:pPr>
            <w:r w:rsidRPr="00756C43">
              <w:rPr>
                <w:rFonts w:ascii="Times New Roman" w:eastAsia="Times New Roman" w:hAnsi="Times New Roman" w:cs="Times New Roman"/>
                <w:b/>
                <w:i/>
                <w:sz w:val="24"/>
              </w:rPr>
              <w:t>NIMIC NU SE PIERDE TOTUL SE TRANSFORMĂ!</w:t>
            </w:r>
          </w:p>
          <w:p w14:paraId="2D59FDDA" w14:textId="77777777" w:rsidR="00756C43" w:rsidRPr="00756C43" w:rsidRDefault="00756C43" w:rsidP="00756C43">
            <w:pPr>
              <w:widowControl w:val="0"/>
              <w:autoSpaceDE w:val="0"/>
              <w:autoSpaceDN w:val="0"/>
              <w:spacing w:after="0" w:line="237" w:lineRule="auto"/>
              <w:ind w:right="411"/>
              <w:rPr>
                <w:rFonts w:ascii="Times New Roman" w:eastAsia="Times New Roman" w:hAnsi="Times New Roman" w:cs="Times New Roman"/>
                <w:b/>
                <w:i/>
                <w:sz w:val="24"/>
              </w:rPr>
            </w:pPr>
          </w:p>
          <w:p w14:paraId="706C4F29" w14:textId="77777777" w:rsidR="00756C43" w:rsidRPr="00756C43" w:rsidRDefault="00756C43" w:rsidP="00756C43">
            <w:pPr>
              <w:widowControl w:val="0"/>
              <w:autoSpaceDE w:val="0"/>
              <w:autoSpaceDN w:val="0"/>
              <w:spacing w:after="0" w:line="237" w:lineRule="auto"/>
              <w:ind w:right="411"/>
              <w:rPr>
                <w:rFonts w:ascii="Times New Roman" w:eastAsia="Times New Roman" w:hAnsi="Times New Roman" w:cs="Times New Roman"/>
                <w:b/>
                <w:i/>
                <w:sz w:val="24"/>
                <w:lang w:val="en-US"/>
              </w:rPr>
            </w:pPr>
            <w:r w:rsidRPr="00756C43">
              <w:rPr>
                <w:rFonts w:ascii="Times New Roman" w:eastAsia="Times New Roman" w:hAnsi="Times New Roman" w:cs="Times New Roman"/>
                <w:b/>
                <w:i/>
                <w:sz w:val="24"/>
                <w:lang w:val="en-US"/>
              </w:rPr>
              <w:t>(</w:t>
            </w:r>
            <w:proofErr w:type="spellStart"/>
            <w:r w:rsidRPr="00756C43">
              <w:rPr>
                <w:rFonts w:ascii="Times New Roman" w:eastAsia="Times New Roman" w:hAnsi="Times New Roman" w:cs="Times New Roman"/>
                <w:b/>
                <w:i/>
                <w:sz w:val="24"/>
                <w:lang w:val="en-US"/>
              </w:rPr>
              <w:t>Managementul</w:t>
            </w:r>
            <w:proofErr w:type="spellEnd"/>
            <w:r w:rsidRPr="00756C43">
              <w:rPr>
                <w:rFonts w:ascii="Times New Roman" w:eastAsia="Times New Roman" w:hAnsi="Times New Roman" w:cs="Times New Roman"/>
                <w:b/>
                <w:i/>
                <w:sz w:val="24"/>
                <w:lang w:val="en-US"/>
              </w:rPr>
              <w:t xml:space="preserve"> de</w:t>
            </w:r>
            <w:proofErr w:type="spellStart"/>
            <w:r w:rsidRPr="00756C43">
              <w:rPr>
                <w:rFonts w:ascii="Times New Roman" w:eastAsia="Times New Roman" w:hAnsi="Times New Roman" w:cs="Times New Roman"/>
                <w:b/>
                <w:i/>
                <w:sz w:val="24"/>
              </w:rPr>
              <w:t>șeurilor</w:t>
            </w:r>
            <w:proofErr w:type="spellEnd"/>
            <w:r w:rsidRPr="00756C43">
              <w:rPr>
                <w:rFonts w:ascii="Times New Roman" w:eastAsia="Times New Roman" w:hAnsi="Times New Roman" w:cs="Times New Roman"/>
                <w:b/>
                <w:i/>
                <w:sz w:val="24"/>
                <w:lang w:val="en-US"/>
              </w:rPr>
              <w:t>)</w:t>
            </w:r>
          </w:p>
        </w:tc>
        <w:tc>
          <w:tcPr>
            <w:tcW w:w="709" w:type="dxa"/>
            <w:vMerge w:val="restart"/>
          </w:tcPr>
          <w:p w14:paraId="0625D63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18</w:t>
            </w:r>
          </w:p>
        </w:tc>
        <w:tc>
          <w:tcPr>
            <w:tcW w:w="425" w:type="dxa"/>
            <w:vMerge w:val="restart"/>
          </w:tcPr>
          <w:p w14:paraId="74982C2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4" w:type="dxa"/>
            <w:vMerge w:val="restart"/>
          </w:tcPr>
          <w:p w14:paraId="0CE215F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vMerge w:val="restart"/>
          </w:tcPr>
          <w:p w14:paraId="5871FAF3"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vMerge w:val="restart"/>
          </w:tcPr>
          <w:p w14:paraId="27B5220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647" w:type="dxa"/>
            <w:vMerge w:val="restart"/>
          </w:tcPr>
          <w:p w14:paraId="6AE75A0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417" w:type="dxa"/>
            <w:tcBorders>
              <w:bottom w:val="single" w:sz="4" w:space="0" w:color="0000FF"/>
            </w:tcBorders>
          </w:tcPr>
          <w:p w14:paraId="4874D50B" w14:textId="77777777" w:rsidR="00756C43" w:rsidRPr="00756C43" w:rsidRDefault="00756C43" w:rsidP="00756C43">
            <w:pPr>
              <w:widowControl w:val="0"/>
              <w:autoSpaceDE w:val="0"/>
              <w:autoSpaceDN w:val="0"/>
              <w:spacing w:after="0" w:line="237" w:lineRule="auto"/>
              <w:ind w:right="123"/>
              <w:rPr>
                <w:rFonts w:ascii="Times New Roman" w:eastAsia="Times New Roman" w:hAnsi="Times New Roman" w:cs="Times New Roman"/>
              </w:rPr>
            </w:pPr>
            <w:r w:rsidRPr="00756C43">
              <w:rPr>
                <w:rFonts w:ascii="Times New Roman" w:eastAsia="Times New Roman" w:hAnsi="Times New Roman" w:cs="Times New Roman"/>
              </w:rPr>
              <w:t>1. Povestea bidonului de plastic/să vindecăm planeta.</w:t>
            </w:r>
          </w:p>
          <w:p w14:paraId="451DEA6D" w14:textId="77777777" w:rsidR="00756C43" w:rsidRPr="00756C43" w:rsidRDefault="00756C43" w:rsidP="00756C43">
            <w:pPr>
              <w:widowControl w:val="0"/>
              <w:autoSpaceDE w:val="0"/>
              <w:autoSpaceDN w:val="0"/>
              <w:spacing w:after="0" w:line="237" w:lineRule="auto"/>
              <w:ind w:right="123"/>
              <w:rPr>
                <w:rFonts w:ascii="Times New Roman" w:eastAsia="Times New Roman" w:hAnsi="Times New Roman" w:cs="Times New Roman"/>
              </w:rPr>
            </w:pPr>
            <w:r w:rsidRPr="00756C43">
              <w:rPr>
                <w:rFonts w:ascii="Times New Roman" w:eastAsia="Times New Roman" w:hAnsi="Times New Roman" w:cs="Times New Roman"/>
              </w:rPr>
              <w:t xml:space="preserve">- Povestea educatoarei/ vizionare </w:t>
            </w:r>
          </w:p>
          <w:p w14:paraId="27B732DD" w14:textId="77777777" w:rsidR="00756C43" w:rsidRPr="00756C43" w:rsidRDefault="00756C43" w:rsidP="00756C43">
            <w:pPr>
              <w:widowControl w:val="0"/>
              <w:autoSpaceDE w:val="0"/>
              <w:autoSpaceDN w:val="0"/>
              <w:spacing w:after="0" w:line="237" w:lineRule="auto"/>
              <w:ind w:right="123"/>
              <w:rPr>
                <w:rFonts w:ascii="Times New Roman" w:eastAsia="Times New Roman" w:hAnsi="Times New Roman" w:cs="Times New Roman"/>
              </w:rPr>
            </w:pPr>
          </w:p>
          <w:p w14:paraId="3A2704E7" w14:textId="77777777" w:rsidR="00756C43" w:rsidRPr="00756C43" w:rsidRDefault="00756C43">
            <w:pPr>
              <w:widowControl w:val="0"/>
              <w:numPr>
                <w:ilvl w:val="0"/>
                <w:numId w:val="48"/>
              </w:numPr>
              <w:autoSpaceDE w:val="0"/>
              <w:autoSpaceDN w:val="0"/>
              <w:spacing w:after="0" w:line="237" w:lineRule="auto"/>
              <w:ind w:right="123"/>
              <w:rPr>
                <w:rFonts w:ascii="Times New Roman" w:eastAsia="Times New Roman" w:hAnsi="Times New Roman" w:cs="Times New Roman"/>
              </w:rPr>
            </w:pPr>
            <w:r w:rsidRPr="00756C43">
              <w:rPr>
                <w:rFonts w:ascii="Times New Roman" w:eastAsia="Times New Roman" w:hAnsi="Times New Roman" w:cs="Times New Roman"/>
              </w:rPr>
              <w:t>2. Reciclez, transform , creez!</w:t>
            </w:r>
          </w:p>
          <w:p w14:paraId="05F3E9BD" w14:textId="77777777" w:rsidR="00756C43" w:rsidRPr="00756C43" w:rsidRDefault="00756C43" w:rsidP="00756C43">
            <w:pPr>
              <w:widowControl w:val="0"/>
              <w:autoSpaceDE w:val="0"/>
              <w:autoSpaceDN w:val="0"/>
              <w:spacing w:after="0" w:line="242" w:lineRule="auto"/>
              <w:ind w:right="75"/>
              <w:rPr>
                <w:rFonts w:ascii="Times New Roman" w:eastAsia="Times New Roman" w:hAnsi="Times New Roman" w:cs="Times New Roman"/>
              </w:rPr>
            </w:pPr>
          </w:p>
          <w:p w14:paraId="795AA6A3" w14:textId="77777777" w:rsidR="00756C43" w:rsidRPr="00756C43" w:rsidRDefault="00756C43" w:rsidP="00756C43">
            <w:pPr>
              <w:widowControl w:val="0"/>
              <w:autoSpaceDE w:val="0"/>
              <w:autoSpaceDN w:val="0"/>
              <w:spacing w:after="0" w:line="242" w:lineRule="auto"/>
              <w:ind w:right="590"/>
              <w:rPr>
                <w:rFonts w:ascii="Times New Roman" w:eastAsia="Times New Roman" w:hAnsi="Times New Roman" w:cs="Times New Roman"/>
              </w:rPr>
            </w:pPr>
          </w:p>
        </w:tc>
        <w:tc>
          <w:tcPr>
            <w:tcW w:w="1418" w:type="dxa"/>
            <w:vMerge w:val="restart"/>
          </w:tcPr>
          <w:p w14:paraId="25B7B72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rPr>
            </w:pPr>
            <w:r w:rsidRPr="00756C43">
              <w:rPr>
                <w:rFonts w:ascii="Times New Roman" w:eastAsia="Times New Roman" w:hAnsi="Times New Roman" w:cs="Times New Roman"/>
                <w:sz w:val="24"/>
              </w:rPr>
              <w:t>-</w:t>
            </w:r>
            <w:r w:rsidRPr="00756C43">
              <w:rPr>
                <w:rFonts w:ascii="Times New Roman" w:eastAsia="Times New Roman" w:hAnsi="Times New Roman" w:cs="Times New Roman"/>
              </w:rPr>
              <w:t>să</w:t>
            </w:r>
            <w:r w:rsidRPr="00756C43">
              <w:rPr>
                <w:rFonts w:ascii="Times New Roman" w:eastAsia="Times New Roman" w:hAnsi="Times New Roman" w:cs="Times New Roman"/>
                <w:spacing w:val="-2"/>
              </w:rPr>
              <w:t>-și însușească ce presupune reciclarea prin lipirea de jetoane (</w:t>
            </w:r>
            <w:proofErr w:type="spellStart"/>
            <w:r w:rsidRPr="00756C43">
              <w:rPr>
                <w:rFonts w:ascii="Times New Roman" w:eastAsia="Times New Roman" w:hAnsi="Times New Roman" w:cs="Times New Roman"/>
                <w:spacing w:val="-2"/>
              </w:rPr>
              <w:t>striclă</w:t>
            </w:r>
            <w:proofErr w:type="spellEnd"/>
            <w:r w:rsidRPr="00756C43">
              <w:rPr>
                <w:rFonts w:ascii="Times New Roman" w:eastAsia="Times New Roman" w:hAnsi="Times New Roman" w:cs="Times New Roman"/>
                <w:spacing w:val="-2"/>
              </w:rPr>
              <w:t>, pet-uri, hârtie, doze)</w:t>
            </w:r>
          </w:p>
          <w:p w14:paraId="13F9F11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76A1DED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3AEF74E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0F650A8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3250B40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5D166C9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4050E21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79FDF17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r>
      <w:tr w:rsidR="00756C43" w:rsidRPr="00756C43" w14:paraId="6574DA6A" w14:textId="77777777" w:rsidTr="004C7724">
        <w:trPr>
          <w:trHeight w:val="274"/>
        </w:trPr>
        <w:tc>
          <w:tcPr>
            <w:tcW w:w="876" w:type="dxa"/>
            <w:vMerge/>
            <w:tcBorders>
              <w:top w:val="nil"/>
            </w:tcBorders>
          </w:tcPr>
          <w:p w14:paraId="08CB427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275" w:type="dxa"/>
            <w:vMerge/>
            <w:tcBorders>
              <w:top w:val="nil"/>
            </w:tcBorders>
          </w:tcPr>
          <w:p w14:paraId="78C22EA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993" w:type="dxa"/>
            <w:vMerge/>
            <w:tcBorders>
              <w:top w:val="nil"/>
            </w:tcBorders>
          </w:tcPr>
          <w:p w14:paraId="4C85229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842" w:type="dxa"/>
            <w:vMerge/>
            <w:tcBorders>
              <w:top w:val="nil"/>
            </w:tcBorders>
          </w:tcPr>
          <w:p w14:paraId="2A8E192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709" w:type="dxa"/>
            <w:vMerge/>
            <w:tcBorders>
              <w:top w:val="nil"/>
            </w:tcBorders>
          </w:tcPr>
          <w:p w14:paraId="2867125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425" w:type="dxa"/>
            <w:vMerge/>
            <w:tcBorders>
              <w:top w:val="nil"/>
            </w:tcBorders>
          </w:tcPr>
          <w:p w14:paraId="1538013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284" w:type="dxa"/>
            <w:vMerge/>
            <w:tcBorders>
              <w:top w:val="nil"/>
            </w:tcBorders>
          </w:tcPr>
          <w:p w14:paraId="2093010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269" w:type="dxa"/>
            <w:vMerge/>
            <w:tcBorders>
              <w:top w:val="nil"/>
            </w:tcBorders>
          </w:tcPr>
          <w:p w14:paraId="429C55C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360" w:type="dxa"/>
            <w:vMerge/>
            <w:tcBorders>
              <w:top w:val="nil"/>
            </w:tcBorders>
          </w:tcPr>
          <w:p w14:paraId="02933EB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647" w:type="dxa"/>
            <w:vMerge/>
            <w:tcBorders>
              <w:top w:val="nil"/>
            </w:tcBorders>
          </w:tcPr>
          <w:p w14:paraId="65D88A6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417" w:type="dxa"/>
            <w:tcBorders>
              <w:top w:val="single" w:sz="4" w:space="0" w:color="0000FF"/>
            </w:tcBorders>
          </w:tcPr>
          <w:p w14:paraId="3F43630C" w14:textId="77777777" w:rsidR="00756C43" w:rsidRPr="00756C43" w:rsidRDefault="00756C43" w:rsidP="00756C43">
            <w:pPr>
              <w:widowControl w:val="0"/>
              <w:autoSpaceDE w:val="0"/>
              <w:autoSpaceDN w:val="0"/>
              <w:spacing w:after="0" w:line="250" w:lineRule="exact"/>
              <w:ind w:right="297"/>
              <w:rPr>
                <w:rFonts w:ascii="Times New Roman" w:eastAsia="Times New Roman" w:hAnsi="Times New Roman" w:cs="Times New Roman"/>
                <w:b/>
              </w:rPr>
            </w:pPr>
          </w:p>
        </w:tc>
        <w:tc>
          <w:tcPr>
            <w:tcW w:w="1418" w:type="dxa"/>
            <w:vMerge/>
            <w:tcBorders>
              <w:top w:val="nil"/>
            </w:tcBorders>
          </w:tcPr>
          <w:p w14:paraId="173B9FF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r>
    </w:tbl>
    <w:p w14:paraId="4EEBEED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sectPr w:rsidR="00756C43" w:rsidRPr="00756C43" w:rsidSect="0002550A">
          <w:pgSz w:w="11910" w:h="16840"/>
          <w:pgMar w:top="120" w:right="280" w:bottom="200" w:left="140" w:header="708" w:footer="708" w:gutter="0"/>
          <w:cols w:space="708"/>
          <w:docGrid w:linePitch="299"/>
        </w:sectPr>
      </w:pPr>
    </w:p>
    <w:tbl>
      <w:tblPr>
        <w:tblW w:w="9664" w:type="dxa"/>
        <w:tblInd w:w="1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6"/>
        <w:gridCol w:w="1134"/>
        <w:gridCol w:w="1275"/>
        <w:gridCol w:w="1418"/>
        <w:gridCol w:w="709"/>
        <w:gridCol w:w="425"/>
        <w:gridCol w:w="425"/>
        <w:gridCol w:w="269"/>
        <w:gridCol w:w="360"/>
        <w:gridCol w:w="363"/>
        <w:gridCol w:w="1134"/>
        <w:gridCol w:w="1276"/>
      </w:tblGrid>
      <w:tr w:rsidR="00756C43" w:rsidRPr="00756C43" w14:paraId="5B8FCFD3" w14:textId="77777777" w:rsidTr="00781351">
        <w:trPr>
          <w:trHeight w:val="132"/>
        </w:trPr>
        <w:tc>
          <w:tcPr>
            <w:tcW w:w="876" w:type="dxa"/>
          </w:tcPr>
          <w:p w14:paraId="4C37BD1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134" w:type="dxa"/>
          </w:tcPr>
          <w:p w14:paraId="115E4AF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275" w:type="dxa"/>
          </w:tcPr>
          <w:p w14:paraId="696F9CC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418" w:type="dxa"/>
          </w:tcPr>
          <w:p w14:paraId="79DD97F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709" w:type="dxa"/>
          </w:tcPr>
          <w:p w14:paraId="451ACDB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425" w:type="dxa"/>
          </w:tcPr>
          <w:p w14:paraId="3053E01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425" w:type="dxa"/>
          </w:tcPr>
          <w:p w14:paraId="1CC8CC0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269" w:type="dxa"/>
          </w:tcPr>
          <w:p w14:paraId="5E4874D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360" w:type="dxa"/>
          </w:tcPr>
          <w:p w14:paraId="1CB875A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363" w:type="dxa"/>
          </w:tcPr>
          <w:p w14:paraId="6B86CEC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134" w:type="dxa"/>
          </w:tcPr>
          <w:p w14:paraId="2DB68D58" w14:textId="77777777" w:rsidR="00756C43" w:rsidRPr="00756C43" w:rsidRDefault="00756C43" w:rsidP="00756C43">
            <w:pPr>
              <w:widowControl w:val="0"/>
              <w:autoSpaceDE w:val="0"/>
              <w:autoSpaceDN w:val="0"/>
              <w:spacing w:after="0" w:line="243" w:lineRule="exact"/>
              <w:rPr>
                <w:rFonts w:ascii="Times New Roman" w:eastAsia="Times New Roman" w:hAnsi="Times New Roman" w:cs="Times New Roman"/>
                <w:b/>
              </w:rPr>
            </w:pPr>
          </w:p>
          <w:p w14:paraId="4F592A88" w14:textId="77777777" w:rsidR="00756C43" w:rsidRPr="00756C43" w:rsidRDefault="00756C43" w:rsidP="00756C43">
            <w:pPr>
              <w:widowControl w:val="0"/>
              <w:autoSpaceDE w:val="0"/>
              <w:autoSpaceDN w:val="0"/>
              <w:spacing w:after="0" w:line="240" w:lineRule="auto"/>
              <w:ind w:right="23"/>
              <w:jc w:val="both"/>
              <w:rPr>
                <w:rFonts w:ascii="Times New Roman" w:eastAsia="Times New Roman" w:hAnsi="Times New Roman" w:cs="Times New Roman"/>
                <w:i/>
              </w:rPr>
            </w:pPr>
          </w:p>
        </w:tc>
        <w:tc>
          <w:tcPr>
            <w:tcW w:w="1276" w:type="dxa"/>
          </w:tcPr>
          <w:p w14:paraId="2AC17AC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r>
      <w:tr w:rsidR="00756C43" w:rsidRPr="00756C43" w14:paraId="241B7F3D" w14:textId="77777777" w:rsidTr="00781351">
        <w:trPr>
          <w:trHeight w:val="479"/>
        </w:trPr>
        <w:tc>
          <w:tcPr>
            <w:tcW w:w="876" w:type="dxa"/>
          </w:tcPr>
          <w:p w14:paraId="3724BFF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7E48F2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365424F5" w14:textId="77777777" w:rsidR="00756C43" w:rsidRPr="00756C43" w:rsidRDefault="00756C43" w:rsidP="00756C43">
            <w:pPr>
              <w:widowControl w:val="0"/>
              <w:autoSpaceDE w:val="0"/>
              <w:autoSpaceDN w:val="0"/>
              <w:spacing w:before="3"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5" w:type="dxa"/>
          </w:tcPr>
          <w:p w14:paraId="551A8C6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Grupa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cu program</w:t>
            </w:r>
          </w:p>
          <w:p w14:paraId="7689AE4C" w14:textId="77777777" w:rsidR="00756C43" w:rsidRPr="00756C43" w:rsidRDefault="00756C43" w:rsidP="00756C43">
            <w:pPr>
              <w:widowControl w:val="0"/>
              <w:autoSpaceDE w:val="0"/>
              <w:autoSpaceDN w:val="0"/>
              <w:spacing w:before="3"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prelungit</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-centru</w:t>
            </w:r>
          </w:p>
        </w:tc>
        <w:tc>
          <w:tcPr>
            <w:tcW w:w="1418" w:type="dxa"/>
          </w:tcPr>
          <w:p w14:paraId="1AF09A1D" w14:textId="77777777" w:rsidR="00756C43" w:rsidRPr="00756C43" w:rsidRDefault="00756C43" w:rsidP="00756C43">
            <w:pPr>
              <w:widowControl w:val="0"/>
              <w:tabs>
                <w:tab w:val="left" w:pos="187"/>
              </w:tabs>
              <w:autoSpaceDE w:val="0"/>
              <w:autoSpaceDN w:val="0"/>
              <w:spacing w:after="0" w:line="242" w:lineRule="auto"/>
              <w:ind w:right="641"/>
              <w:rPr>
                <w:rFonts w:ascii="Times New Roman" w:eastAsia="Times New Roman" w:hAnsi="Times New Roman" w:cs="Times New Roman"/>
                <w:b/>
                <w:i/>
                <w:sz w:val="24"/>
              </w:rPr>
            </w:pPr>
            <w:r w:rsidRPr="00756C43">
              <w:rPr>
                <w:rFonts w:ascii="Times New Roman" w:eastAsia="Times New Roman" w:hAnsi="Times New Roman" w:cs="Times New Roman"/>
                <w:b/>
                <w:i/>
                <w:sz w:val="24"/>
              </w:rPr>
              <w:t>De ce reciclă</w:t>
            </w:r>
            <w:r w:rsidRPr="00756C43">
              <w:rPr>
                <w:rFonts w:ascii="Times New Roman" w:eastAsia="Times New Roman" w:hAnsi="Times New Roman" w:cs="Times New Roman"/>
                <w:b/>
                <w:i/>
                <w:sz w:val="24"/>
                <w:lang w:val="en-US"/>
              </w:rPr>
              <w:t>m?</w:t>
            </w:r>
          </w:p>
        </w:tc>
        <w:tc>
          <w:tcPr>
            <w:tcW w:w="709" w:type="dxa"/>
          </w:tcPr>
          <w:p w14:paraId="1B5511C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425" w:type="dxa"/>
          </w:tcPr>
          <w:p w14:paraId="2998689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56F2675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2C743F31"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02A8FD91"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28145116" w14:textId="77777777" w:rsidR="00756C43" w:rsidRPr="00756C43" w:rsidRDefault="00756C43" w:rsidP="00756C43">
            <w:pPr>
              <w:widowControl w:val="0"/>
              <w:autoSpaceDE w:val="0"/>
              <w:autoSpaceDN w:val="0"/>
              <w:spacing w:after="0" w:line="263" w:lineRule="exact"/>
              <w:ind w:right="132"/>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134" w:type="dxa"/>
          </w:tcPr>
          <w:p w14:paraId="2E776F52" w14:textId="77777777" w:rsidR="00756C43" w:rsidRPr="00756C43" w:rsidRDefault="00756C43" w:rsidP="00756C43">
            <w:pPr>
              <w:widowControl w:val="0"/>
              <w:autoSpaceDE w:val="0"/>
              <w:autoSpaceDN w:val="0"/>
              <w:spacing w:before="3"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276" w:type="dxa"/>
          </w:tcPr>
          <w:p w14:paraId="36F65B5B" w14:textId="77777777" w:rsidR="00756C43" w:rsidRPr="00756C43" w:rsidRDefault="00756C43" w:rsidP="00756C43">
            <w:pPr>
              <w:widowControl w:val="0"/>
              <w:autoSpaceDE w:val="0"/>
              <w:autoSpaceDN w:val="0"/>
              <w:spacing w:before="160" w:after="0" w:line="240" w:lineRule="auto"/>
              <w:rPr>
                <w:rFonts w:ascii="Times New Roman" w:eastAsia="Times New Roman" w:hAnsi="Times New Roman" w:cs="Times New Roman"/>
              </w:rPr>
            </w:pPr>
            <w:r w:rsidRPr="00756C43">
              <w:rPr>
                <w:rFonts w:ascii="Times New Roman" w:eastAsia="Times New Roman" w:hAnsi="Times New Roman" w:cs="Times New Roman"/>
              </w:rPr>
              <w:t>Confecționare de obiecte</w:t>
            </w:r>
          </w:p>
        </w:tc>
      </w:tr>
      <w:tr w:rsidR="00756C43" w:rsidRPr="00756C43" w14:paraId="1444C093" w14:textId="77777777" w:rsidTr="00781351">
        <w:trPr>
          <w:trHeight w:val="375"/>
        </w:trPr>
        <w:tc>
          <w:tcPr>
            <w:tcW w:w="876" w:type="dxa"/>
          </w:tcPr>
          <w:p w14:paraId="4DECFE1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7DC4AF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933B4D2"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5" w:type="dxa"/>
          </w:tcPr>
          <w:p w14:paraId="4FACE21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pregătitoare A</w:t>
            </w:r>
          </w:p>
          <w:p w14:paraId="366B35E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tc>
        <w:tc>
          <w:tcPr>
            <w:tcW w:w="1418" w:type="dxa"/>
          </w:tcPr>
          <w:p w14:paraId="49FF7758" w14:textId="77777777" w:rsidR="00756C43" w:rsidRPr="00756C43" w:rsidRDefault="00756C43" w:rsidP="00756C43">
            <w:pPr>
              <w:widowControl w:val="0"/>
              <w:autoSpaceDE w:val="0"/>
              <w:autoSpaceDN w:val="0"/>
              <w:spacing w:after="0" w:line="242" w:lineRule="auto"/>
              <w:ind w:right="277"/>
              <w:rPr>
                <w:rFonts w:ascii="Times New Roman" w:eastAsia="Times New Roman" w:hAnsi="Times New Roman" w:cs="Times New Roman"/>
                <w:b/>
                <w:i/>
                <w:sz w:val="24"/>
              </w:rPr>
            </w:pPr>
            <w:r w:rsidRPr="00756C43">
              <w:rPr>
                <w:rFonts w:ascii="Times New Roman" w:eastAsia="Times New Roman" w:hAnsi="Times New Roman" w:cs="Times New Roman"/>
                <w:b/>
                <w:i/>
                <w:sz w:val="24"/>
              </w:rPr>
              <w:t>Importanța apei</w:t>
            </w:r>
          </w:p>
        </w:tc>
        <w:tc>
          <w:tcPr>
            <w:tcW w:w="709" w:type="dxa"/>
          </w:tcPr>
          <w:p w14:paraId="68924D0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15</w:t>
            </w:r>
          </w:p>
        </w:tc>
        <w:tc>
          <w:tcPr>
            <w:tcW w:w="425" w:type="dxa"/>
          </w:tcPr>
          <w:p w14:paraId="4FA2BCA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312BE660" w14:textId="77777777" w:rsidR="00756C43" w:rsidRPr="00756C43" w:rsidRDefault="00756C43" w:rsidP="00756C43">
            <w:pPr>
              <w:widowControl w:val="0"/>
              <w:autoSpaceDE w:val="0"/>
              <w:autoSpaceDN w:val="0"/>
              <w:spacing w:after="0" w:line="263" w:lineRule="exact"/>
              <w:ind w:right="162"/>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7C31C1F2"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1BEA4F49"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06F06C6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134" w:type="dxa"/>
          </w:tcPr>
          <w:p w14:paraId="507C6152"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276" w:type="dxa"/>
          </w:tcPr>
          <w:p w14:paraId="4EAE6AD1" w14:textId="77777777" w:rsidR="00756C43" w:rsidRPr="00756C43" w:rsidRDefault="00756C43" w:rsidP="00756C43">
            <w:pPr>
              <w:widowControl w:val="0"/>
              <w:autoSpaceDE w:val="0"/>
              <w:autoSpaceDN w:val="0"/>
              <w:spacing w:before="5"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35E74E64" w14:textId="77777777" w:rsidTr="00781351">
        <w:trPr>
          <w:trHeight w:val="375"/>
        </w:trPr>
        <w:tc>
          <w:tcPr>
            <w:tcW w:w="876" w:type="dxa"/>
          </w:tcPr>
          <w:p w14:paraId="2C9C896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0C50825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7A4635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5" w:type="dxa"/>
          </w:tcPr>
          <w:p w14:paraId="4883315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pregătitoare A</w:t>
            </w:r>
          </w:p>
          <w:p w14:paraId="6C085CF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8-9</w:t>
            </w:r>
          </w:p>
        </w:tc>
        <w:tc>
          <w:tcPr>
            <w:tcW w:w="1418" w:type="dxa"/>
          </w:tcPr>
          <w:p w14:paraId="17E3A728" w14:textId="77777777" w:rsidR="00756C43" w:rsidRPr="00756C43" w:rsidRDefault="00756C43" w:rsidP="00756C43">
            <w:pPr>
              <w:widowControl w:val="0"/>
              <w:autoSpaceDE w:val="0"/>
              <w:autoSpaceDN w:val="0"/>
              <w:spacing w:after="0" w:line="242" w:lineRule="auto"/>
              <w:ind w:right="277"/>
              <w:rPr>
                <w:rFonts w:ascii="Times New Roman" w:eastAsia="Times New Roman" w:hAnsi="Times New Roman" w:cs="Times New Roman"/>
                <w:b/>
                <w:i/>
                <w:sz w:val="24"/>
              </w:rPr>
            </w:pPr>
            <w:r w:rsidRPr="00756C43">
              <w:rPr>
                <w:rFonts w:ascii="Times New Roman" w:eastAsia="Times New Roman" w:hAnsi="Times New Roman" w:cs="Times New Roman"/>
                <w:b/>
                <w:i/>
                <w:sz w:val="24"/>
              </w:rPr>
              <w:t>Importanța apei</w:t>
            </w:r>
          </w:p>
          <w:p w14:paraId="13907630" w14:textId="77777777" w:rsidR="00756C43" w:rsidRPr="00756C43" w:rsidRDefault="00756C43" w:rsidP="00756C43">
            <w:pPr>
              <w:widowControl w:val="0"/>
              <w:autoSpaceDE w:val="0"/>
              <w:autoSpaceDN w:val="0"/>
              <w:spacing w:after="0" w:line="242" w:lineRule="auto"/>
              <w:ind w:right="277"/>
              <w:rPr>
                <w:rFonts w:ascii="Times New Roman" w:eastAsia="Times New Roman" w:hAnsi="Times New Roman" w:cs="Times New Roman"/>
                <w:b/>
                <w:i/>
                <w:sz w:val="24"/>
              </w:rPr>
            </w:pPr>
            <w:r w:rsidRPr="00756C43">
              <w:rPr>
                <w:rFonts w:ascii="Times New Roman" w:eastAsia="Times New Roman" w:hAnsi="Times New Roman" w:cs="Times New Roman"/>
                <w:b/>
                <w:i/>
                <w:sz w:val="24"/>
              </w:rPr>
              <w:t>Circuitul apei în natură</w:t>
            </w:r>
          </w:p>
        </w:tc>
        <w:tc>
          <w:tcPr>
            <w:tcW w:w="709" w:type="dxa"/>
          </w:tcPr>
          <w:p w14:paraId="2812BBF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15</w:t>
            </w:r>
          </w:p>
        </w:tc>
        <w:tc>
          <w:tcPr>
            <w:tcW w:w="425" w:type="dxa"/>
          </w:tcPr>
          <w:p w14:paraId="71C108B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1577E0C6" w14:textId="77777777" w:rsidR="00756C43" w:rsidRPr="00756C43" w:rsidRDefault="00756C43" w:rsidP="00756C43">
            <w:pPr>
              <w:widowControl w:val="0"/>
              <w:autoSpaceDE w:val="0"/>
              <w:autoSpaceDN w:val="0"/>
              <w:spacing w:after="0" w:line="263"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32F6B750"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DE3586C"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55C3F15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34" w:type="dxa"/>
          </w:tcPr>
          <w:p w14:paraId="590E62BB"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276" w:type="dxa"/>
          </w:tcPr>
          <w:p w14:paraId="17EE8EC1" w14:textId="77777777" w:rsidR="00756C43" w:rsidRPr="00756C43" w:rsidRDefault="00756C43" w:rsidP="00756C43">
            <w:pPr>
              <w:widowControl w:val="0"/>
              <w:autoSpaceDE w:val="0"/>
              <w:autoSpaceDN w:val="0"/>
              <w:spacing w:before="5"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34A7708A" w14:textId="77777777" w:rsidTr="00781351">
        <w:trPr>
          <w:trHeight w:val="375"/>
        </w:trPr>
        <w:tc>
          <w:tcPr>
            <w:tcW w:w="876" w:type="dxa"/>
          </w:tcPr>
          <w:p w14:paraId="05B728B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5EA2053E"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8AFF2AB"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5" w:type="dxa"/>
          </w:tcPr>
          <w:p w14:paraId="60FD471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pregătitoare A</w:t>
            </w:r>
          </w:p>
          <w:p w14:paraId="6F9DF7D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9-10</w:t>
            </w:r>
          </w:p>
        </w:tc>
        <w:tc>
          <w:tcPr>
            <w:tcW w:w="1418" w:type="dxa"/>
          </w:tcPr>
          <w:p w14:paraId="1A39671F" w14:textId="77777777" w:rsidR="00756C43" w:rsidRPr="00756C43" w:rsidRDefault="00756C43" w:rsidP="00756C43">
            <w:pPr>
              <w:widowControl w:val="0"/>
              <w:autoSpaceDE w:val="0"/>
              <w:autoSpaceDN w:val="0"/>
              <w:spacing w:after="0" w:line="242" w:lineRule="auto"/>
              <w:ind w:right="277"/>
              <w:rPr>
                <w:rFonts w:ascii="Times New Roman" w:eastAsia="Times New Roman" w:hAnsi="Times New Roman" w:cs="Times New Roman"/>
                <w:b/>
                <w:i/>
                <w:sz w:val="24"/>
              </w:rPr>
            </w:pPr>
            <w:r w:rsidRPr="00756C43">
              <w:rPr>
                <w:rFonts w:ascii="Times New Roman" w:eastAsia="Times New Roman" w:hAnsi="Times New Roman" w:cs="Times New Roman"/>
                <w:b/>
                <w:i/>
                <w:sz w:val="24"/>
              </w:rPr>
              <w:t>Viața din adâncuri –specii de pești pe cale de dispariție</w:t>
            </w:r>
          </w:p>
        </w:tc>
        <w:tc>
          <w:tcPr>
            <w:tcW w:w="709" w:type="dxa"/>
          </w:tcPr>
          <w:p w14:paraId="2735C15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15</w:t>
            </w:r>
          </w:p>
        </w:tc>
        <w:tc>
          <w:tcPr>
            <w:tcW w:w="425" w:type="dxa"/>
          </w:tcPr>
          <w:p w14:paraId="5446FF7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42C388C4" w14:textId="77777777" w:rsidR="00756C43" w:rsidRPr="00756C43" w:rsidRDefault="00756C43" w:rsidP="00756C43">
            <w:pPr>
              <w:widowControl w:val="0"/>
              <w:autoSpaceDE w:val="0"/>
              <w:autoSpaceDN w:val="0"/>
              <w:spacing w:after="0" w:line="263"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6262AFCD"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7EFF3B30"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208E99F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34" w:type="dxa"/>
          </w:tcPr>
          <w:p w14:paraId="19B5B0EA"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Ape și viața acvatică</w:t>
            </w:r>
          </w:p>
        </w:tc>
        <w:tc>
          <w:tcPr>
            <w:tcW w:w="1276" w:type="dxa"/>
          </w:tcPr>
          <w:p w14:paraId="6A50B11C" w14:textId="77777777" w:rsidR="00756C43" w:rsidRPr="00756C43" w:rsidRDefault="00756C43" w:rsidP="00756C43">
            <w:pPr>
              <w:widowControl w:val="0"/>
              <w:autoSpaceDE w:val="0"/>
              <w:autoSpaceDN w:val="0"/>
              <w:spacing w:before="5"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08ACEC00" w14:textId="77777777" w:rsidTr="00781351">
        <w:trPr>
          <w:trHeight w:val="375"/>
        </w:trPr>
        <w:tc>
          <w:tcPr>
            <w:tcW w:w="876" w:type="dxa"/>
          </w:tcPr>
          <w:p w14:paraId="1695312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748B88E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80FB05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5" w:type="dxa"/>
          </w:tcPr>
          <w:p w14:paraId="7CEC592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pregătitoare A</w:t>
            </w:r>
          </w:p>
          <w:p w14:paraId="1225612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10-12</w:t>
            </w:r>
          </w:p>
        </w:tc>
        <w:tc>
          <w:tcPr>
            <w:tcW w:w="1418" w:type="dxa"/>
          </w:tcPr>
          <w:p w14:paraId="3F0CADF8" w14:textId="77777777" w:rsidR="00756C43" w:rsidRPr="00756C43" w:rsidRDefault="00756C43" w:rsidP="00756C43">
            <w:pPr>
              <w:widowControl w:val="0"/>
              <w:autoSpaceDE w:val="0"/>
              <w:autoSpaceDN w:val="0"/>
              <w:spacing w:after="0" w:line="242" w:lineRule="auto"/>
              <w:ind w:right="277"/>
              <w:rPr>
                <w:rFonts w:ascii="Times New Roman" w:eastAsia="Times New Roman" w:hAnsi="Times New Roman" w:cs="Times New Roman"/>
                <w:b/>
                <w:i/>
                <w:sz w:val="24"/>
              </w:rPr>
            </w:pPr>
            <w:r w:rsidRPr="00756C43">
              <w:rPr>
                <w:rFonts w:ascii="Times New Roman" w:eastAsia="Times New Roman" w:hAnsi="Times New Roman" w:cs="Times New Roman"/>
                <w:b/>
                <w:i/>
                <w:sz w:val="24"/>
              </w:rPr>
              <w:t>Apa- izvor de viață și de sănătate</w:t>
            </w:r>
          </w:p>
        </w:tc>
        <w:tc>
          <w:tcPr>
            <w:tcW w:w="709" w:type="dxa"/>
          </w:tcPr>
          <w:p w14:paraId="647AE1A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15</w:t>
            </w:r>
          </w:p>
        </w:tc>
        <w:tc>
          <w:tcPr>
            <w:tcW w:w="425" w:type="dxa"/>
          </w:tcPr>
          <w:p w14:paraId="592FA65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140D86A4" w14:textId="77777777" w:rsidR="00756C43" w:rsidRPr="00756C43" w:rsidRDefault="00756C43" w:rsidP="00756C43">
            <w:pPr>
              <w:widowControl w:val="0"/>
              <w:autoSpaceDE w:val="0"/>
              <w:autoSpaceDN w:val="0"/>
              <w:spacing w:after="0" w:line="263"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65F3010A"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67BD711"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47F6795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34" w:type="dxa"/>
          </w:tcPr>
          <w:p w14:paraId="559B1551"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Apa</w:t>
            </w:r>
          </w:p>
        </w:tc>
        <w:tc>
          <w:tcPr>
            <w:tcW w:w="1276" w:type="dxa"/>
          </w:tcPr>
          <w:p w14:paraId="398D9C2B" w14:textId="77777777" w:rsidR="00756C43" w:rsidRPr="00756C43" w:rsidRDefault="00756C43" w:rsidP="00756C43">
            <w:pPr>
              <w:widowControl w:val="0"/>
              <w:autoSpaceDE w:val="0"/>
              <w:autoSpaceDN w:val="0"/>
              <w:spacing w:before="5"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76E0A408" w14:textId="77777777" w:rsidTr="00781351">
        <w:trPr>
          <w:trHeight w:val="529"/>
        </w:trPr>
        <w:tc>
          <w:tcPr>
            <w:tcW w:w="876" w:type="dxa"/>
          </w:tcPr>
          <w:p w14:paraId="6CE66F5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5F49AD4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88851E2"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5" w:type="dxa"/>
          </w:tcPr>
          <w:p w14:paraId="10BA189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pregătitoare B</w:t>
            </w:r>
          </w:p>
          <w:p w14:paraId="4E4DB89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tc>
        <w:tc>
          <w:tcPr>
            <w:tcW w:w="1418" w:type="dxa"/>
          </w:tcPr>
          <w:p w14:paraId="16AE3B24" w14:textId="77777777" w:rsidR="00756C43" w:rsidRPr="00756C43" w:rsidRDefault="00756C43" w:rsidP="00756C43">
            <w:pPr>
              <w:widowControl w:val="0"/>
              <w:autoSpaceDE w:val="0"/>
              <w:autoSpaceDN w:val="0"/>
              <w:spacing w:after="0" w:line="247" w:lineRule="auto"/>
              <w:ind w:right="450"/>
              <w:rPr>
                <w:rFonts w:ascii="Times New Roman" w:eastAsia="Times New Roman" w:hAnsi="Times New Roman" w:cs="Times New Roman"/>
                <w:b/>
                <w:i/>
                <w:sz w:val="24"/>
              </w:rPr>
            </w:pPr>
            <w:r w:rsidRPr="00756C43">
              <w:rPr>
                <w:rFonts w:ascii="Times New Roman" w:eastAsia="Times New Roman" w:hAnsi="Times New Roman" w:cs="Times New Roman"/>
                <w:b/>
                <w:i/>
                <w:sz w:val="24"/>
              </w:rPr>
              <w:t>Apa sursă vitală pentru existența umană</w:t>
            </w:r>
          </w:p>
        </w:tc>
        <w:tc>
          <w:tcPr>
            <w:tcW w:w="709" w:type="dxa"/>
          </w:tcPr>
          <w:p w14:paraId="351F8AD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15</w:t>
            </w:r>
          </w:p>
        </w:tc>
        <w:tc>
          <w:tcPr>
            <w:tcW w:w="425" w:type="dxa"/>
          </w:tcPr>
          <w:p w14:paraId="161E9E9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2FB6048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74D99A4B"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5B011FDD" w14:textId="77777777" w:rsidR="00756C43" w:rsidRPr="00756C43" w:rsidRDefault="00756C43" w:rsidP="00756C43">
            <w:pPr>
              <w:widowControl w:val="0"/>
              <w:autoSpaceDE w:val="0"/>
              <w:autoSpaceDN w:val="0"/>
              <w:spacing w:after="0" w:line="263" w:lineRule="exact"/>
              <w:ind w:right="13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55303B6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134" w:type="dxa"/>
          </w:tcPr>
          <w:p w14:paraId="36648BC8"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Apa</w:t>
            </w:r>
          </w:p>
        </w:tc>
        <w:tc>
          <w:tcPr>
            <w:tcW w:w="1276" w:type="dxa"/>
          </w:tcPr>
          <w:p w14:paraId="4A53409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771ED3C6" w14:textId="77777777" w:rsidTr="00781351">
        <w:trPr>
          <w:trHeight w:val="529"/>
        </w:trPr>
        <w:tc>
          <w:tcPr>
            <w:tcW w:w="876" w:type="dxa"/>
          </w:tcPr>
          <w:p w14:paraId="2301D14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7C73D5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188AED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5" w:type="dxa"/>
          </w:tcPr>
          <w:p w14:paraId="03A9049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pregătitoare B</w:t>
            </w:r>
          </w:p>
          <w:p w14:paraId="0622DAF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rPr>
              <w:t>9-12</w:t>
            </w:r>
          </w:p>
        </w:tc>
        <w:tc>
          <w:tcPr>
            <w:tcW w:w="1418" w:type="dxa"/>
          </w:tcPr>
          <w:p w14:paraId="02363C93" w14:textId="77777777" w:rsidR="00756C43" w:rsidRPr="00756C43" w:rsidRDefault="00756C43" w:rsidP="00756C43">
            <w:pPr>
              <w:widowControl w:val="0"/>
              <w:autoSpaceDE w:val="0"/>
              <w:autoSpaceDN w:val="0"/>
              <w:spacing w:after="0" w:line="247" w:lineRule="auto"/>
              <w:ind w:right="450"/>
              <w:rPr>
                <w:rFonts w:ascii="Times New Roman" w:eastAsia="Times New Roman" w:hAnsi="Times New Roman" w:cs="Times New Roman"/>
                <w:b/>
                <w:i/>
                <w:sz w:val="24"/>
              </w:rPr>
            </w:pPr>
            <w:r w:rsidRPr="00756C43">
              <w:rPr>
                <w:rFonts w:ascii="Times New Roman" w:eastAsia="Times New Roman" w:hAnsi="Times New Roman" w:cs="Times New Roman"/>
                <w:b/>
                <w:i/>
                <w:sz w:val="24"/>
              </w:rPr>
              <w:t>Apa, esența vieții</w:t>
            </w:r>
          </w:p>
        </w:tc>
        <w:tc>
          <w:tcPr>
            <w:tcW w:w="709" w:type="dxa"/>
          </w:tcPr>
          <w:p w14:paraId="75BE91E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15</w:t>
            </w:r>
          </w:p>
        </w:tc>
        <w:tc>
          <w:tcPr>
            <w:tcW w:w="425" w:type="dxa"/>
          </w:tcPr>
          <w:p w14:paraId="2AEFC46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4B4E757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1BFD2C1A"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5A919B10" w14:textId="77777777" w:rsidR="00756C43" w:rsidRPr="00756C43" w:rsidRDefault="00756C43" w:rsidP="00756C43">
            <w:pPr>
              <w:widowControl w:val="0"/>
              <w:autoSpaceDE w:val="0"/>
              <w:autoSpaceDN w:val="0"/>
              <w:spacing w:after="0" w:line="263" w:lineRule="exact"/>
              <w:ind w:right="13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1EF6A8C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34" w:type="dxa"/>
          </w:tcPr>
          <w:p w14:paraId="77B6A134"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Apa</w:t>
            </w:r>
          </w:p>
        </w:tc>
        <w:tc>
          <w:tcPr>
            <w:tcW w:w="1276" w:type="dxa"/>
          </w:tcPr>
          <w:p w14:paraId="345334D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Power Point</w:t>
            </w:r>
          </w:p>
        </w:tc>
      </w:tr>
      <w:tr w:rsidR="00756C43" w:rsidRPr="00756C43" w14:paraId="652DB291" w14:textId="77777777" w:rsidTr="00781351">
        <w:trPr>
          <w:trHeight w:val="677"/>
        </w:trPr>
        <w:tc>
          <w:tcPr>
            <w:tcW w:w="876" w:type="dxa"/>
          </w:tcPr>
          <w:p w14:paraId="74AF518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04D8B3E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879FCAF"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5" w:type="dxa"/>
          </w:tcPr>
          <w:p w14:paraId="4ADF8AA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I</w:t>
            </w:r>
          </w:p>
          <w:p w14:paraId="7CD73B0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tc>
        <w:tc>
          <w:tcPr>
            <w:tcW w:w="1418" w:type="dxa"/>
          </w:tcPr>
          <w:p w14:paraId="67FF6562"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Apa-resursă vitală pentru existența noastră</w:t>
            </w:r>
          </w:p>
        </w:tc>
        <w:tc>
          <w:tcPr>
            <w:tcW w:w="709" w:type="dxa"/>
          </w:tcPr>
          <w:p w14:paraId="4BE1608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26</w:t>
            </w:r>
          </w:p>
        </w:tc>
        <w:tc>
          <w:tcPr>
            <w:tcW w:w="425" w:type="dxa"/>
          </w:tcPr>
          <w:p w14:paraId="2040110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54D9FD0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49CDCED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7783DB66" w14:textId="77777777" w:rsidR="00756C43" w:rsidRPr="00756C43" w:rsidRDefault="00756C43" w:rsidP="00756C43">
            <w:pPr>
              <w:widowControl w:val="0"/>
              <w:autoSpaceDE w:val="0"/>
              <w:autoSpaceDN w:val="0"/>
              <w:spacing w:after="0" w:line="263" w:lineRule="exact"/>
              <w:ind w:right="13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1884D01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134" w:type="dxa"/>
          </w:tcPr>
          <w:p w14:paraId="3A2FDBE5"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Apa</w:t>
            </w:r>
          </w:p>
        </w:tc>
        <w:tc>
          <w:tcPr>
            <w:tcW w:w="1276" w:type="dxa"/>
          </w:tcPr>
          <w:p w14:paraId="5913BC5A" w14:textId="77777777" w:rsidR="00756C43" w:rsidRPr="00756C43" w:rsidRDefault="00756C43" w:rsidP="00756C43">
            <w:pPr>
              <w:widowControl w:val="0"/>
              <w:autoSpaceDE w:val="0"/>
              <w:autoSpaceDN w:val="0"/>
              <w:spacing w:after="0" w:line="240" w:lineRule="auto"/>
              <w:ind w:right="11"/>
              <w:rPr>
                <w:rFonts w:ascii="Times New Roman" w:eastAsia="Times New Roman" w:hAnsi="Times New Roman" w:cs="Times New Roman"/>
              </w:rPr>
            </w:pPr>
            <w:r w:rsidRPr="00756C43">
              <w:rPr>
                <w:rFonts w:ascii="Times New Roman" w:eastAsia="Times New Roman" w:hAnsi="Times New Roman" w:cs="Times New Roman"/>
              </w:rPr>
              <w:t>Materiale Power Point</w:t>
            </w:r>
          </w:p>
        </w:tc>
      </w:tr>
      <w:tr w:rsidR="00756C43" w:rsidRPr="00756C43" w14:paraId="2C013914" w14:textId="77777777" w:rsidTr="00781351">
        <w:trPr>
          <w:trHeight w:val="677"/>
        </w:trPr>
        <w:tc>
          <w:tcPr>
            <w:tcW w:w="876" w:type="dxa"/>
          </w:tcPr>
          <w:p w14:paraId="252857C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7BBD40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1BC27BA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5" w:type="dxa"/>
          </w:tcPr>
          <w:p w14:paraId="0F0F288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I</w:t>
            </w:r>
          </w:p>
          <w:p w14:paraId="5391F7D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9-10</w:t>
            </w:r>
          </w:p>
        </w:tc>
        <w:tc>
          <w:tcPr>
            <w:tcW w:w="1418" w:type="dxa"/>
          </w:tcPr>
          <w:p w14:paraId="21DCD8AE"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Importanța apei</w:t>
            </w:r>
          </w:p>
        </w:tc>
        <w:tc>
          <w:tcPr>
            <w:tcW w:w="709" w:type="dxa"/>
          </w:tcPr>
          <w:p w14:paraId="3071573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26</w:t>
            </w:r>
          </w:p>
        </w:tc>
        <w:tc>
          <w:tcPr>
            <w:tcW w:w="425" w:type="dxa"/>
          </w:tcPr>
          <w:p w14:paraId="072AAD5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0B47F75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62E7675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6274660C" w14:textId="77777777" w:rsidR="00756C43" w:rsidRPr="00756C43" w:rsidRDefault="00756C43" w:rsidP="00756C43">
            <w:pPr>
              <w:widowControl w:val="0"/>
              <w:autoSpaceDE w:val="0"/>
              <w:autoSpaceDN w:val="0"/>
              <w:spacing w:after="0" w:line="263" w:lineRule="exact"/>
              <w:ind w:right="13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267BB45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34" w:type="dxa"/>
          </w:tcPr>
          <w:p w14:paraId="72C299F0"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Apa</w:t>
            </w:r>
          </w:p>
        </w:tc>
        <w:tc>
          <w:tcPr>
            <w:tcW w:w="1276" w:type="dxa"/>
          </w:tcPr>
          <w:p w14:paraId="2E9883B3" w14:textId="77777777" w:rsidR="00756C43" w:rsidRPr="00756C43" w:rsidRDefault="00756C43" w:rsidP="00756C43">
            <w:pPr>
              <w:widowControl w:val="0"/>
              <w:autoSpaceDE w:val="0"/>
              <w:autoSpaceDN w:val="0"/>
              <w:spacing w:after="0" w:line="240" w:lineRule="auto"/>
              <w:ind w:right="11"/>
              <w:rPr>
                <w:rFonts w:ascii="Times New Roman" w:eastAsia="Times New Roman" w:hAnsi="Times New Roman" w:cs="Times New Roman"/>
              </w:rPr>
            </w:pPr>
            <w:r w:rsidRPr="00756C43">
              <w:rPr>
                <w:rFonts w:ascii="Times New Roman" w:eastAsia="Times New Roman" w:hAnsi="Times New Roman" w:cs="Times New Roman"/>
              </w:rPr>
              <w:t>Materiale Power Point</w:t>
            </w:r>
          </w:p>
        </w:tc>
      </w:tr>
      <w:tr w:rsidR="00756C43" w:rsidRPr="00756C43" w14:paraId="027165B8" w14:textId="77777777" w:rsidTr="00781351">
        <w:trPr>
          <w:trHeight w:val="677"/>
        </w:trPr>
        <w:tc>
          <w:tcPr>
            <w:tcW w:w="876" w:type="dxa"/>
          </w:tcPr>
          <w:p w14:paraId="45F77FF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42F42BE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C45E1BD"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5" w:type="dxa"/>
          </w:tcPr>
          <w:p w14:paraId="0FF1E3C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I</w:t>
            </w:r>
          </w:p>
          <w:p w14:paraId="4DBD2F0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9-10</w:t>
            </w:r>
          </w:p>
        </w:tc>
        <w:tc>
          <w:tcPr>
            <w:tcW w:w="1418" w:type="dxa"/>
          </w:tcPr>
          <w:p w14:paraId="6DC0F2AE" w14:textId="77777777" w:rsidR="00756C43" w:rsidRPr="00756C43" w:rsidRDefault="00756C43" w:rsidP="00756C43">
            <w:pPr>
              <w:widowControl w:val="0"/>
              <w:autoSpaceDE w:val="0"/>
              <w:autoSpaceDN w:val="0"/>
              <w:spacing w:after="0" w:line="242" w:lineRule="auto"/>
              <w:ind w:right="277"/>
              <w:rPr>
                <w:rFonts w:ascii="Times New Roman" w:eastAsia="Times New Roman" w:hAnsi="Times New Roman" w:cs="Times New Roman"/>
                <w:b/>
                <w:i/>
                <w:sz w:val="24"/>
              </w:rPr>
            </w:pPr>
            <w:r w:rsidRPr="00756C43">
              <w:rPr>
                <w:rFonts w:ascii="Times New Roman" w:eastAsia="Times New Roman" w:hAnsi="Times New Roman" w:cs="Times New Roman"/>
                <w:b/>
                <w:i/>
                <w:sz w:val="24"/>
              </w:rPr>
              <w:t>Importanța apei</w:t>
            </w:r>
          </w:p>
          <w:p w14:paraId="1E2AFBB1"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Circuitul apei în natură</w:t>
            </w:r>
          </w:p>
        </w:tc>
        <w:tc>
          <w:tcPr>
            <w:tcW w:w="709" w:type="dxa"/>
          </w:tcPr>
          <w:p w14:paraId="7206802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26</w:t>
            </w:r>
          </w:p>
        </w:tc>
        <w:tc>
          <w:tcPr>
            <w:tcW w:w="425" w:type="dxa"/>
          </w:tcPr>
          <w:p w14:paraId="7E6F439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0D81CA2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47353E9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60AE18F1" w14:textId="77777777" w:rsidR="00756C43" w:rsidRPr="00756C43" w:rsidRDefault="00756C43" w:rsidP="00756C43">
            <w:pPr>
              <w:widowControl w:val="0"/>
              <w:autoSpaceDE w:val="0"/>
              <w:autoSpaceDN w:val="0"/>
              <w:spacing w:after="0" w:line="263" w:lineRule="exact"/>
              <w:ind w:right="13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11FFAE5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34" w:type="dxa"/>
          </w:tcPr>
          <w:p w14:paraId="18D022D0"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276" w:type="dxa"/>
          </w:tcPr>
          <w:p w14:paraId="03D44BED" w14:textId="77777777" w:rsidR="00756C43" w:rsidRPr="00756C43" w:rsidRDefault="00756C43" w:rsidP="00756C43">
            <w:pPr>
              <w:widowControl w:val="0"/>
              <w:autoSpaceDE w:val="0"/>
              <w:autoSpaceDN w:val="0"/>
              <w:spacing w:after="0" w:line="240" w:lineRule="auto"/>
              <w:ind w:right="11"/>
              <w:rPr>
                <w:rFonts w:ascii="Times New Roman" w:eastAsia="Times New Roman" w:hAnsi="Times New Roman" w:cs="Times New Roman"/>
              </w:rPr>
            </w:pPr>
            <w:r w:rsidRPr="00756C43">
              <w:rPr>
                <w:rFonts w:ascii="Times New Roman" w:eastAsia="Times New Roman" w:hAnsi="Times New Roman" w:cs="Times New Roman"/>
              </w:rPr>
              <w:t xml:space="preserve">Materiale Power Point </w:t>
            </w:r>
          </w:p>
        </w:tc>
      </w:tr>
      <w:tr w:rsidR="00756C43" w:rsidRPr="00756C43" w14:paraId="67289704" w14:textId="77777777" w:rsidTr="00781351">
        <w:trPr>
          <w:trHeight w:val="677"/>
        </w:trPr>
        <w:tc>
          <w:tcPr>
            <w:tcW w:w="876" w:type="dxa"/>
          </w:tcPr>
          <w:p w14:paraId="5357F42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703F1BE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01DFDD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5" w:type="dxa"/>
          </w:tcPr>
          <w:p w14:paraId="59A0702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I</w:t>
            </w:r>
          </w:p>
          <w:p w14:paraId="7AFA9D5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rPr>
              <w:t>10-12</w:t>
            </w:r>
          </w:p>
        </w:tc>
        <w:tc>
          <w:tcPr>
            <w:tcW w:w="1418" w:type="dxa"/>
          </w:tcPr>
          <w:p w14:paraId="7B722BE0" w14:textId="77777777" w:rsidR="00756C43" w:rsidRPr="00756C43" w:rsidRDefault="00756C43" w:rsidP="00756C43">
            <w:pPr>
              <w:widowControl w:val="0"/>
              <w:autoSpaceDE w:val="0"/>
              <w:autoSpaceDN w:val="0"/>
              <w:spacing w:after="0" w:line="242" w:lineRule="auto"/>
              <w:ind w:right="277"/>
              <w:rPr>
                <w:rFonts w:ascii="Times New Roman" w:eastAsia="Times New Roman" w:hAnsi="Times New Roman" w:cs="Times New Roman"/>
                <w:b/>
                <w:i/>
                <w:sz w:val="24"/>
              </w:rPr>
            </w:pPr>
            <w:r w:rsidRPr="00756C43">
              <w:rPr>
                <w:rFonts w:ascii="Times New Roman" w:eastAsia="Times New Roman" w:hAnsi="Times New Roman" w:cs="Times New Roman"/>
                <w:b/>
                <w:i/>
                <w:sz w:val="24"/>
              </w:rPr>
              <w:t xml:space="preserve">Apa-resursă vitală pentru existența </w:t>
            </w:r>
            <w:r w:rsidRPr="00756C43">
              <w:rPr>
                <w:rFonts w:ascii="Times New Roman" w:eastAsia="Times New Roman" w:hAnsi="Times New Roman" w:cs="Times New Roman"/>
                <w:b/>
                <w:i/>
                <w:sz w:val="24"/>
              </w:rPr>
              <w:lastRenderedPageBreak/>
              <w:t>noastră</w:t>
            </w:r>
          </w:p>
        </w:tc>
        <w:tc>
          <w:tcPr>
            <w:tcW w:w="709" w:type="dxa"/>
          </w:tcPr>
          <w:p w14:paraId="660A2F8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26</w:t>
            </w:r>
          </w:p>
        </w:tc>
        <w:tc>
          <w:tcPr>
            <w:tcW w:w="425" w:type="dxa"/>
          </w:tcPr>
          <w:p w14:paraId="2FCE315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14470A7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0469D58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6B320C8F" w14:textId="77777777" w:rsidR="00756C43" w:rsidRPr="00756C43" w:rsidRDefault="00756C43" w:rsidP="00756C43">
            <w:pPr>
              <w:widowControl w:val="0"/>
              <w:autoSpaceDE w:val="0"/>
              <w:autoSpaceDN w:val="0"/>
              <w:spacing w:after="0" w:line="263" w:lineRule="exact"/>
              <w:ind w:right="13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7A18CCB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34" w:type="dxa"/>
          </w:tcPr>
          <w:p w14:paraId="2471C785"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Apa</w:t>
            </w:r>
          </w:p>
        </w:tc>
        <w:tc>
          <w:tcPr>
            <w:tcW w:w="1276" w:type="dxa"/>
          </w:tcPr>
          <w:p w14:paraId="3C0000B9" w14:textId="77777777" w:rsidR="00756C43" w:rsidRPr="00756C43" w:rsidRDefault="00756C43" w:rsidP="00756C43">
            <w:pPr>
              <w:widowControl w:val="0"/>
              <w:autoSpaceDE w:val="0"/>
              <w:autoSpaceDN w:val="0"/>
              <w:spacing w:after="0" w:line="240" w:lineRule="auto"/>
              <w:ind w:right="11"/>
              <w:rPr>
                <w:rFonts w:ascii="Times New Roman" w:eastAsia="Times New Roman" w:hAnsi="Times New Roman" w:cs="Times New Roman"/>
              </w:rPr>
            </w:pPr>
            <w:r w:rsidRPr="00756C43">
              <w:rPr>
                <w:rFonts w:ascii="Times New Roman" w:eastAsia="Times New Roman" w:hAnsi="Times New Roman" w:cs="Times New Roman"/>
              </w:rPr>
              <w:t>Materiale Power Point</w:t>
            </w:r>
          </w:p>
        </w:tc>
      </w:tr>
      <w:tr w:rsidR="00756C43" w:rsidRPr="00756C43" w14:paraId="76C91870" w14:textId="77777777" w:rsidTr="00781351">
        <w:trPr>
          <w:trHeight w:val="677"/>
        </w:trPr>
        <w:tc>
          <w:tcPr>
            <w:tcW w:w="876" w:type="dxa"/>
          </w:tcPr>
          <w:p w14:paraId="1B365E2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0FC7C98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E8A159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5" w:type="dxa"/>
          </w:tcPr>
          <w:p w14:paraId="126AC60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II</w:t>
            </w:r>
          </w:p>
          <w:p w14:paraId="253CC12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8-9</w:t>
            </w:r>
          </w:p>
        </w:tc>
        <w:tc>
          <w:tcPr>
            <w:tcW w:w="1418" w:type="dxa"/>
          </w:tcPr>
          <w:p w14:paraId="26CAEC9B" w14:textId="77777777" w:rsidR="00756C43" w:rsidRPr="00756C43" w:rsidRDefault="00756C43" w:rsidP="00756C43">
            <w:pPr>
              <w:widowControl w:val="0"/>
              <w:autoSpaceDE w:val="0"/>
              <w:autoSpaceDN w:val="0"/>
              <w:spacing w:after="0" w:line="242" w:lineRule="auto"/>
              <w:ind w:right="277"/>
              <w:rPr>
                <w:rFonts w:ascii="Times New Roman" w:eastAsia="Times New Roman" w:hAnsi="Times New Roman" w:cs="Times New Roman"/>
                <w:b/>
                <w:i/>
                <w:sz w:val="24"/>
              </w:rPr>
            </w:pPr>
            <w:r w:rsidRPr="00756C43">
              <w:rPr>
                <w:rFonts w:ascii="Times New Roman" w:eastAsia="Times New Roman" w:hAnsi="Times New Roman" w:cs="Times New Roman"/>
                <w:b/>
                <w:i/>
                <w:sz w:val="24"/>
              </w:rPr>
              <w:t>Viața din adâncuri –specii de pești pe cale de dispariție</w:t>
            </w:r>
          </w:p>
        </w:tc>
        <w:tc>
          <w:tcPr>
            <w:tcW w:w="709" w:type="dxa"/>
          </w:tcPr>
          <w:p w14:paraId="51E3BE5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425" w:type="dxa"/>
          </w:tcPr>
          <w:p w14:paraId="2908F24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574296B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309D6C1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22484DE7" w14:textId="77777777" w:rsidR="00756C43" w:rsidRPr="00756C43" w:rsidRDefault="00756C43" w:rsidP="00756C43">
            <w:pPr>
              <w:widowControl w:val="0"/>
              <w:autoSpaceDE w:val="0"/>
              <w:autoSpaceDN w:val="0"/>
              <w:spacing w:after="0" w:line="263" w:lineRule="exact"/>
              <w:ind w:right="13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4AE15C7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34" w:type="dxa"/>
          </w:tcPr>
          <w:p w14:paraId="42A49732"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Ape și viața acvatică</w:t>
            </w:r>
          </w:p>
        </w:tc>
        <w:tc>
          <w:tcPr>
            <w:tcW w:w="1276" w:type="dxa"/>
          </w:tcPr>
          <w:p w14:paraId="3F4936D3" w14:textId="77777777" w:rsidR="00756C43" w:rsidRPr="00756C43" w:rsidRDefault="00756C43" w:rsidP="00756C43">
            <w:pPr>
              <w:widowControl w:val="0"/>
              <w:autoSpaceDE w:val="0"/>
              <w:autoSpaceDN w:val="0"/>
              <w:spacing w:after="0" w:line="240" w:lineRule="auto"/>
              <w:ind w:right="11"/>
              <w:rPr>
                <w:rFonts w:ascii="Times New Roman" w:eastAsia="Times New Roman" w:hAnsi="Times New Roman" w:cs="Times New Roman"/>
              </w:rPr>
            </w:pPr>
            <w:r w:rsidRPr="00756C43">
              <w:rPr>
                <w:rFonts w:ascii="Times New Roman" w:eastAsia="Times New Roman" w:hAnsi="Times New Roman" w:cs="Times New Roman"/>
              </w:rPr>
              <w:t>Materiale Power Point</w:t>
            </w:r>
          </w:p>
        </w:tc>
      </w:tr>
      <w:tr w:rsidR="00756C43" w:rsidRPr="00756C43" w14:paraId="754702E6" w14:textId="77777777" w:rsidTr="00781351">
        <w:trPr>
          <w:trHeight w:val="677"/>
        </w:trPr>
        <w:tc>
          <w:tcPr>
            <w:tcW w:w="876" w:type="dxa"/>
          </w:tcPr>
          <w:p w14:paraId="1BBB6E1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007AFCF7"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947415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5" w:type="dxa"/>
          </w:tcPr>
          <w:p w14:paraId="0DA23D2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II</w:t>
            </w:r>
          </w:p>
          <w:p w14:paraId="241126B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9-10</w:t>
            </w:r>
          </w:p>
        </w:tc>
        <w:tc>
          <w:tcPr>
            <w:tcW w:w="1418" w:type="dxa"/>
          </w:tcPr>
          <w:p w14:paraId="41075AB7" w14:textId="77777777" w:rsidR="00756C43" w:rsidRPr="00756C43" w:rsidRDefault="00756C43" w:rsidP="00756C43">
            <w:pPr>
              <w:widowControl w:val="0"/>
              <w:autoSpaceDE w:val="0"/>
              <w:autoSpaceDN w:val="0"/>
              <w:spacing w:after="0" w:line="242" w:lineRule="auto"/>
              <w:ind w:right="277"/>
              <w:rPr>
                <w:rFonts w:ascii="Times New Roman" w:eastAsia="Times New Roman" w:hAnsi="Times New Roman" w:cs="Times New Roman"/>
                <w:b/>
                <w:i/>
                <w:sz w:val="24"/>
              </w:rPr>
            </w:pPr>
            <w:r w:rsidRPr="00756C43">
              <w:rPr>
                <w:rFonts w:ascii="Times New Roman" w:eastAsia="Times New Roman" w:hAnsi="Times New Roman" w:cs="Times New Roman"/>
                <w:b/>
                <w:i/>
                <w:sz w:val="24"/>
              </w:rPr>
              <w:t>Importanța apei</w:t>
            </w:r>
          </w:p>
        </w:tc>
        <w:tc>
          <w:tcPr>
            <w:tcW w:w="709" w:type="dxa"/>
          </w:tcPr>
          <w:p w14:paraId="522FF5F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425" w:type="dxa"/>
          </w:tcPr>
          <w:p w14:paraId="14FBA78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155597C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0FAC11D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57365F6B" w14:textId="77777777" w:rsidR="00756C43" w:rsidRPr="00756C43" w:rsidRDefault="00756C43" w:rsidP="00756C43">
            <w:pPr>
              <w:widowControl w:val="0"/>
              <w:autoSpaceDE w:val="0"/>
              <w:autoSpaceDN w:val="0"/>
              <w:spacing w:after="0" w:line="263" w:lineRule="exact"/>
              <w:ind w:right="13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5BF769A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34" w:type="dxa"/>
          </w:tcPr>
          <w:p w14:paraId="3D9E21EF"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276" w:type="dxa"/>
          </w:tcPr>
          <w:p w14:paraId="7688B2F9" w14:textId="77777777" w:rsidR="00756C43" w:rsidRPr="00756C43" w:rsidRDefault="00756C43" w:rsidP="00756C43">
            <w:pPr>
              <w:widowControl w:val="0"/>
              <w:autoSpaceDE w:val="0"/>
              <w:autoSpaceDN w:val="0"/>
              <w:spacing w:after="0" w:line="240" w:lineRule="auto"/>
              <w:ind w:right="11"/>
              <w:rPr>
                <w:rFonts w:ascii="Times New Roman" w:eastAsia="Times New Roman" w:hAnsi="Times New Roman" w:cs="Times New Roman"/>
              </w:rPr>
            </w:pPr>
            <w:r w:rsidRPr="00756C43">
              <w:rPr>
                <w:rFonts w:ascii="Times New Roman" w:eastAsia="Times New Roman" w:hAnsi="Times New Roman" w:cs="Times New Roman"/>
              </w:rPr>
              <w:t>Materiale Power Point</w:t>
            </w:r>
          </w:p>
        </w:tc>
      </w:tr>
    </w:tbl>
    <w:p w14:paraId="404728E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sectPr w:rsidR="00756C43" w:rsidRPr="00756C43" w:rsidSect="0002550A">
          <w:pgSz w:w="11910" w:h="16840"/>
          <w:pgMar w:top="120" w:right="280" w:bottom="200" w:left="140" w:header="708" w:footer="708" w:gutter="0"/>
          <w:cols w:space="708"/>
          <w:docGrid w:linePitch="299"/>
        </w:sectPr>
      </w:pPr>
    </w:p>
    <w:tbl>
      <w:tblPr>
        <w:tblW w:w="10064"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
        <w:gridCol w:w="1134"/>
        <w:gridCol w:w="992"/>
        <w:gridCol w:w="1560"/>
        <w:gridCol w:w="850"/>
        <w:gridCol w:w="567"/>
        <w:gridCol w:w="425"/>
        <w:gridCol w:w="269"/>
        <w:gridCol w:w="360"/>
        <w:gridCol w:w="505"/>
        <w:gridCol w:w="1276"/>
        <w:gridCol w:w="1276"/>
      </w:tblGrid>
      <w:tr w:rsidR="00756C43" w:rsidRPr="00756C43" w14:paraId="6949C711" w14:textId="77777777" w:rsidTr="006559D9">
        <w:trPr>
          <w:trHeight w:val="132"/>
        </w:trPr>
        <w:tc>
          <w:tcPr>
            <w:tcW w:w="850" w:type="dxa"/>
          </w:tcPr>
          <w:p w14:paraId="04F9807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sz w:val="24"/>
              </w:rPr>
              <w:lastRenderedPageBreak/>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72C2E8F7"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3A70365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7DE206D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II</w:t>
            </w:r>
          </w:p>
          <w:p w14:paraId="632C5DE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9-10</w:t>
            </w:r>
          </w:p>
        </w:tc>
        <w:tc>
          <w:tcPr>
            <w:tcW w:w="1560" w:type="dxa"/>
          </w:tcPr>
          <w:p w14:paraId="381A9EEA" w14:textId="77777777" w:rsidR="00756C43" w:rsidRPr="00756C43" w:rsidRDefault="00756C43" w:rsidP="00756C43">
            <w:pPr>
              <w:widowControl w:val="0"/>
              <w:autoSpaceDE w:val="0"/>
              <w:autoSpaceDN w:val="0"/>
              <w:spacing w:after="0" w:line="242" w:lineRule="auto"/>
              <w:ind w:right="277"/>
              <w:rPr>
                <w:rFonts w:ascii="Times New Roman" w:eastAsia="Times New Roman" w:hAnsi="Times New Roman" w:cs="Times New Roman"/>
                <w:b/>
                <w:i/>
                <w:sz w:val="24"/>
              </w:rPr>
            </w:pPr>
            <w:r w:rsidRPr="00756C43">
              <w:rPr>
                <w:rFonts w:ascii="Times New Roman" w:eastAsia="Times New Roman" w:hAnsi="Times New Roman" w:cs="Times New Roman"/>
                <w:b/>
                <w:i/>
                <w:sz w:val="24"/>
              </w:rPr>
              <w:t>Importanța apei</w:t>
            </w:r>
          </w:p>
          <w:p w14:paraId="704F3B7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b/>
                <w:i/>
                <w:sz w:val="24"/>
              </w:rPr>
              <w:t>Circuitul apei în natură</w:t>
            </w:r>
          </w:p>
        </w:tc>
        <w:tc>
          <w:tcPr>
            <w:tcW w:w="850" w:type="dxa"/>
          </w:tcPr>
          <w:p w14:paraId="2AAA2B5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        22</w:t>
            </w:r>
          </w:p>
        </w:tc>
        <w:tc>
          <w:tcPr>
            <w:tcW w:w="567" w:type="dxa"/>
          </w:tcPr>
          <w:p w14:paraId="5D4E597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      1</w:t>
            </w:r>
          </w:p>
        </w:tc>
        <w:tc>
          <w:tcPr>
            <w:tcW w:w="425" w:type="dxa"/>
          </w:tcPr>
          <w:p w14:paraId="21CBEDE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     -</w:t>
            </w:r>
          </w:p>
        </w:tc>
        <w:tc>
          <w:tcPr>
            <w:tcW w:w="269" w:type="dxa"/>
          </w:tcPr>
          <w:p w14:paraId="2773449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  -</w:t>
            </w:r>
          </w:p>
        </w:tc>
        <w:tc>
          <w:tcPr>
            <w:tcW w:w="360" w:type="dxa"/>
          </w:tcPr>
          <w:p w14:paraId="0C1AFDC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  -</w:t>
            </w:r>
          </w:p>
        </w:tc>
        <w:tc>
          <w:tcPr>
            <w:tcW w:w="505" w:type="dxa"/>
          </w:tcPr>
          <w:p w14:paraId="028628C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      -</w:t>
            </w:r>
          </w:p>
        </w:tc>
        <w:tc>
          <w:tcPr>
            <w:tcW w:w="1276" w:type="dxa"/>
          </w:tcPr>
          <w:p w14:paraId="6FD7860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Risipa alimentară</w:t>
            </w:r>
          </w:p>
        </w:tc>
        <w:tc>
          <w:tcPr>
            <w:tcW w:w="1276" w:type="dxa"/>
          </w:tcPr>
          <w:p w14:paraId="3A3DA0AC" w14:textId="77777777" w:rsidR="00756C43" w:rsidRPr="00756C43" w:rsidRDefault="00756C43" w:rsidP="00756C43">
            <w:pPr>
              <w:widowControl w:val="0"/>
              <w:autoSpaceDE w:val="0"/>
              <w:autoSpaceDN w:val="0"/>
              <w:spacing w:after="0" w:line="240" w:lineRule="auto"/>
              <w:ind w:right="41"/>
              <w:rPr>
                <w:rFonts w:ascii="Times New Roman" w:eastAsia="Times New Roman" w:hAnsi="Times New Roman" w:cs="Times New Roman"/>
              </w:rPr>
            </w:pPr>
            <w:r w:rsidRPr="00756C43">
              <w:rPr>
                <w:rFonts w:ascii="Times New Roman" w:eastAsia="Times New Roman" w:hAnsi="Times New Roman" w:cs="Times New Roman"/>
              </w:rPr>
              <w:t>Materiale Power Point</w:t>
            </w:r>
          </w:p>
        </w:tc>
      </w:tr>
      <w:tr w:rsidR="00756C43" w:rsidRPr="00756C43" w14:paraId="667DC20B" w14:textId="77777777" w:rsidTr="006559D9">
        <w:trPr>
          <w:trHeight w:val="132"/>
        </w:trPr>
        <w:tc>
          <w:tcPr>
            <w:tcW w:w="850" w:type="dxa"/>
          </w:tcPr>
          <w:p w14:paraId="4E66B62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55680F3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141C077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12576EA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II</w:t>
            </w:r>
          </w:p>
          <w:p w14:paraId="3F3D7B6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10-11</w:t>
            </w:r>
          </w:p>
        </w:tc>
        <w:tc>
          <w:tcPr>
            <w:tcW w:w="1560" w:type="dxa"/>
          </w:tcPr>
          <w:p w14:paraId="34B4CE4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i/>
              </w:rPr>
            </w:pPr>
            <w:r w:rsidRPr="00756C43">
              <w:rPr>
                <w:rFonts w:ascii="Times New Roman" w:eastAsia="Times New Roman" w:hAnsi="Times New Roman" w:cs="Times New Roman"/>
                <w:b/>
                <w:i/>
              </w:rPr>
              <w:t>Apa izvor de sănătate- ce s-ar întâmpla dacă...</w:t>
            </w:r>
          </w:p>
        </w:tc>
        <w:tc>
          <w:tcPr>
            <w:tcW w:w="850" w:type="dxa"/>
          </w:tcPr>
          <w:p w14:paraId="17595C4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        22</w:t>
            </w:r>
          </w:p>
        </w:tc>
        <w:tc>
          <w:tcPr>
            <w:tcW w:w="567" w:type="dxa"/>
          </w:tcPr>
          <w:p w14:paraId="5A368A6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     1 </w:t>
            </w:r>
          </w:p>
        </w:tc>
        <w:tc>
          <w:tcPr>
            <w:tcW w:w="425" w:type="dxa"/>
          </w:tcPr>
          <w:p w14:paraId="796967FD" w14:textId="77777777" w:rsidR="00756C43" w:rsidRPr="00756C43" w:rsidRDefault="00756C43">
            <w:pPr>
              <w:widowControl w:val="0"/>
              <w:numPr>
                <w:ilvl w:val="0"/>
                <w:numId w:val="51"/>
              </w:numPr>
              <w:autoSpaceDE w:val="0"/>
              <w:autoSpaceDN w:val="0"/>
              <w:spacing w:after="0" w:line="240" w:lineRule="auto"/>
              <w:rPr>
                <w:rFonts w:ascii="Times New Roman" w:eastAsia="Times New Roman" w:hAnsi="Times New Roman" w:cs="Times New Roman"/>
              </w:rPr>
            </w:pPr>
          </w:p>
        </w:tc>
        <w:tc>
          <w:tcPr>
            <w:tcW w:w="269" w:type="dxa"/>
          </w:tcPr>
          <w:p w14:paraId="5BC7406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  -</w:t>
            </w:r>
          </w:p>
        </w:tc>
        <w:tc>
          <w:tcPr>
            <w:tcW w:w="360" w:type="dxa"/>
          </w:tcPr>
          <w:p w14:paraId="05FFAEF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   -</w:t>
            </w:r>
          </w:p>
        </w:tc>
        <w:tc>
          <w:tcPr>
            <w:tcW w:w="505" w:type="dxa"/>
          </w:tcPr>
          <w:p w14:paraId="3CE87FB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       -</w:t>
            </w:r>
          </w:p>
        </w:tc>
        <w:tc>
          <w:tcPr>
            <w:tcW w:w="1276" w:type="dxa"/>
          </w:tcPr>
          <w:p w14:paraId="3E777F1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Apa </w:t>
            </w:r>
          </w:p>
        </w:tc>
        <w:tc>
          <w:tcPr>
            <w:tcW w:w="1276" w:type="dxa"/>
          </w:tcPr>
          <w:p w14:paraId="095394BD" w14:textId="77777777" w:rsidR="00756C43" w:rsidRPr="00756C43" w:rsidRDefault="00756C43" w:rsidP="00756C43">
            <w:pPr>
              <w:widowControl w:val="0"/>
              <w:autoSpaceDE w:val="0"/>
              <w:autoSpaceDN w:val="0"/>
              <w:spacing w:after="0" w:line="240" w:lineRule="auto"/>
              <w:ind w:right="41"/>
              <w:rPr>
                <w:rFonts w:ascii="Times New Roman" w:eastAsia="Times New Roman" w:hAnsi="Times New Roman" w:cs="Times New Roman"/>
              </w:rPr>
            </w:pPr>
            <w:r w:rsidRPr="00756C43">
              <w:rPr>
                <w:rFonts w:ascii="Times New Roman" w:eastAsia="Times New Roman" w:hAnsi="Times New Roman" w:cs="Times New Roman"/>
              </w:rPr>
              <w:t>Materiale Power Point</w:t>
            </w:r>
          </w:p>
        </w:tc>
      </w:tr>
      <w:tr w:rsidR="00756C43" w:rsidRPr="00756C43" w14:paraId="6AEE2DBC" w14:textId="77777777" w:rsidTr="006559D9">
        <w:trPr>
          <w:trHeight w:val="132"/>
        </w:trPr>
        <w:tc>
          <w:tcPr>
            <w:tcW w:w="850" w:type="dxa"/>
          </w:tcPr>
          <w:p w14:paraId="018A005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263C6D2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734B06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3B5F99E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II</w:t>
            </w:r>
          </w:p>
          <w:p w14:paraId="5DA0CDC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11-13</w:t>
            </w:r>
          </w:p>
        </w:tc>
        <w:tc>
          <w:tcPr>
            <w:tcW w:w="1560" w:type="dxa"/>
          </w:tcPr>
          <w:p w14:paraId="7D02F30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i/>
              </w:rPr>
            </w:pPr>
            <w:r w:rsidRPr="00756C43">
              <w:rPr>
                <w:rFonts w:ascii="Times New Roman" w:eastAsia="Times New Roman" w:hAnsi="Times New Roman" w:cs="Times New Roman"/>
                <w:b/>
                <w:i/>
              </w:rPr>
              <w:t>APA- RESURSĂ VITALĂ PENTRU EXISTENȚA UMANĂ</w:t>
            </w:r>
          </w:p>
          <w:p w14:paraId="7531518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rPr>
            </w:pPr>
            <w:r w:rsidRPr="00756C43">
              <w:rPr>
                <w:rFonts w:ascii="Times New Roman" w:eastAsia="Times New Roman" w:hAnsi="Times New Roman" w:cs="Times New Roman"/>
                <w:b/>
                <w:i/>
              </w:rPr>
              <w:t xml:space="preserve">“Omul și stropii de </w:t>
            </w:r>
            <w:proofErr w:type="spellStart"/>
            <w:r w:rsidRPr="00756C43">
              <w:rPr>
                <w:rFonts w:ascii="Times New Roman" w:eastAsia="Times New Roman" w:hAnsi="Times New Roman" w:cs="Times New Roman"/>
                <w:b/>
                <w:i/>
              </w:rPr>
              <w:t>viață:rolul</w:t>
            </w:r>
            <w:proofErr w:type="spellEnd"/>
            <w:r w:rsidRPr="00756C43">
              <w:rPr>
                <w:rFonts w:ascii="Times New Roman" w:eastAsia="Times New Roman" w:hAnsi="Times New Roman" w:cs="Times New Roman"/>
                <w:b/>
                <w:i/>
              </w:rPr>
              <w:t xml:space="preserve"> crucial al apei în bunăstarea noastră”.</w:t>
            </w:r>
          </w:p>
        </w:tc>
        <w:tc>
          <w:tcPr>
            <w:tcW w:w="850" w:type="dxa"/>
          </w:tcPr>
          <w:p w14:paraId="001215C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       22</w:t>
            </w:r>
          </w:p>
        </w:tc>
        <w:tc>
          <w:tcPr>
            <w:tcW w:w="567" w:type="dxa"/>
          </w:tcPr>
          <w:p w14:paraId="50DACD8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    1</w:t>
            </w:r>
          </w:p>
        </w:tc>
        <w:tc>
          <w:tcPr>
            <w:tcW w:w="425" w:type="dxa"/>
          </w:tcPr>
          <w:p w14:paraId="750CC55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     -</w:t>
            </w:r>
          </w:p>
        </w:tc>
        <w:tc>
          <w:tcPr>
            <w:tcW w:w="269" w:type="dxa"/>
          </w:tcPr>
          <w:p w14:paraId="05FC3CC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   -</w:t>
            </w:r>
          </w:p>
        </w:tc>
        <w:tc>
          <w:tcPr>
            <w:tcW w:w="360" w:type="dxa"/>
          </w:tcPr>
          <w:p w14:paraId="38B5715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   -</w:t>
            </w:r>
          </w:p>
        </w:tc>
        <w:tc>
          <w:tcPr>
            <w:tcW w:w="505" w:type="dxa"/>
          </w:tcPr>
          <w:p w14:paraId="23CA13E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     -</w:t>
            </w:r>
          </w:p>
        </w:tc>
        <w:tc>
          <w:tcPr>
            <w:tcW w:w="1276" w:type="dxa"/>
          </w:tcPr>
          <w:p w14:paraId="1A69B9E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Apa și viața acvatică</w:t>
            </w:r>
          </w:p>
        </w:tc>
        <w:tc>
          <w:tcPr>
            <w:tcW w:w="1276" w:type="dxa"/>
          </w:tcPr>
          <w:p w14:paraId="650E26AA" w14:textId="77777777" w:rsidR="00756C43" w:rsidRPr="00756C43" w:rsidRDefault="00756C43" w:rsidP="00756C43">
            <w:pPr>
              <w:widowControl w:val="0"/>
              <w:autoSpaceDE w:val="0"/>
              <w:autoSpaceDN w:val="0"/>
              <w:spacing w:after="0" w:line="240" w:lineRule="auto"/>
              <w:ind w:right="41"/>
              <w:rPr>
                <w:rFonts w:ascii="Times New Roman" w:eastAsia="Times New Roman" w:hAnsi="Times New Roman" w:cs="Times New Roman"/>
              </w:rPr>
            </w:pPr>
            <w:r w:rsidRPr="00756C43">
              <w:rPr>
                <w:rFonts w:ascii="Times New Roman" w:eastAsia="Times New Roman" w:hAnsi="Times New Roman" w:cs="Times New Roman"/>
              </w:rPr>
              <w:t>Materiale Power Point</w:t>
            </w:r>
          </w:p>
        </w:tc>
      </w:tr>
      <w:tr w:rsidR="00756C43" w:rsidRPr="00756C43" w14:paraId="4D421E0D" w14:textId="77777777" w:rsidTr="006559D9">
        <w:trPr>
          <w:trHeight w:val="563"/>
        </w:trPr>
        <w:tc>
          <w:tcPr>
            <w:tcW w:w="850" w:type="dxa"/>
          </w:tcPr>
          <w:p w14:paraId="4E5D674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7050E54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A792C6F" w14:textId="77777777" w:rsidR="00756C43" w:rsidRPr="00756C43" w:rsidRDefault="00756C43" w:rsidP="00756C43">
            <w:pPr>
              <w:widowControl w:val="0"/>
              <w:autoSpaceDE w:val="0"/>
              <w:autoSpaceDN w:val="0"/>
              <w:spacing w:before="3"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45AA958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3"/>
                <w:sz w:val="24"/>
              </w:rPr>
              <w:t xml:space="preserve"> a I</w:t>
            </w:r>
            <w:r w:rsidRPr="00756C43">
              <w:rPr>
                <w:rFonts w:ascii="Times New Roman" w:eastAsia="Times New Roman" w:hAnsi="Times New Roman" w:cs="Times New Roman"/>
                <w:sz w:val="24"/>
              </w:rPr>
              <w:t>II-a</w:t>
            </w:r>
          </w:p>
          <w:p w14:paraId="3C37823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8-10</w:t>
            </w:r>
          </w:p>
        </w:tc>
        <w:tc>
          <w:tcPr>
            <w:tcW w:w="1560" w:type="dxa"/>
          </w:tcPr>
          <w:p w14:paraId="388C0CFE"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Apa – resursă a vieți- metode de economisire a apei</w:t>
            </w:r>
          </w:p>
        </w:tc>
        <w:tc>
          <w:tcPr>
            <w:tcW w:w="850" w:type="dxa"/>
          </w:tcPr>
          <w:p w14:paraId="6FDB33E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23</w:t>
            </w:r>
          </w:p>
        </w:tc>
        <w:tc>
          <w:tcPr>
            <w:tcW w:w="567" w:type="dxa"/>
          </w:tcPr>
          <w:p w14:paraId="476317A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w:t>
            </w:r>
          </w:p>
        </w:tc>
        <w:tc>
          <w:tcPr>
            <w:tcW w:w="425" w:type="dxa"/>
          </w:tcPr>
          <w:p w14:paraId="3F8E7F4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58B600C4"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59483299" w14:textId="77777777" w:rsidR="00756C43" w:rsidRPr="00756C43" w:rsidRDefault="00756C43" w:rsidP="00756C43">
            <w:pPr>
              <w:widowControl w:val="0"/>
              <w:autoSpaceDE w:val="0"/>
              <w:autoSpaceDN w:val="0"/>
              <w:spacing w:after="0" w:line="263" w:lineRule="exact"/>
              <w:ind w:right="1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505" w:type="dxa"/>
          </w:tcPr>
          <w:p w14:paraId="41C9F7C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276" w:type="dxa"/>
          </w:tcPr>
          <w:p w14:paraId="7C33E2E9" w14:textId="77777777" w:rsidR="00756C43" w:rsidRPr="00756C43" w:rsidRDefault="00756C43" w:rsidP="00756C43">
            <w:pPr>
              <w:widowControl w:val="0"/>
              <w:autoSpaceDE w:val="0"/>
              <w:autoSpaceDN w:val="0"/>
              <w:spacing w:after="0" w:line="240" w:lineRule="auto"/>
              <w:ind w:right="677"/>
              <w:rPr>
                <w:rFonts w:ascii="Times New Roman" w:eastAsia="Times New Roman" w:hAnsi="Times New Roman" w:cs="Times New Roman"/>
                <w:sz w:val="24"/>
              </w:rPr>
            </w:pPr>
            <w:r w:rsidRPr="00756C43">
              <w:rPr>
                <w:rFonts w:ascii="Times New Roman" w:eastAsia="Times New Roman" w:hAnsi="Times New Roman" w:cs="Times New Roman"/>
                <w:sz w:val="24"/>
              </w:rPr>
              <w:t>Apele și viața acvatică</w:t>
            </w:r>
          </w:p>
        </w:tc>
        <w:tc>
          <w:tcPr>
            <w:tcW w:w="1276" w:type="dxa"/>
          </w:tcPr>
          <w:p w14:paraId="6D94FF60" w14:textId="77777777" w:rsidR="00756C43" w:rsidRPr="00756C43" w:rsidRDefault="00756C43" w:rsidP="00756C43">
            <w:pPr>
              <w:widowControl w:val="0"/>
              <w:autoSpaceDE w:val="0"/>
              <w:autoSpaceDN w:val="0"/>
              <w:spacing w:after="0" w:line="240" w:lineRule="auto"/>
              <w:ind w:right="-2"/>
              <w:rPr>
                <w:rFonts w:ascii="Times New Roman" w:eastAsia="Times New Roman" w:hAnsi="Times New Roman" w:cs="Times New Roman"/>
              </w:rPr>
            </w:pPr>
            <w:r w:rsidRPr="00756C43">
              <w:rPr>
                <w:rFonts w:ascii="Times New Roman" w:eastAsia="Times New Roman" w:hAnsi="Times New Roman" w:cs="Times New Roman"/>
              </w:rPr>
              <w:t>10 metode de economisire a apei potabile</w:t>
            </w:r>
          </w:p>
          <w:p w14:paraId="0815F419" w14:textId="77777777" w:rsidR="00756C43" w:rsidRPr="00756C43" w:rsidRDefault="00756C43" w:rsidP="00756C43">
            <w:pPr>
              <w:widowControl w:val="0"/>
              <w:autoSpaceDE w:val="0"/>
              <w:autoSpaceDN w:val="0"/>
              <w:spacing w:after="0" w:line="240" w:lineRule="auto"/>
              <w:ind w:right="-2"/>
              <w:rPr>
                <w:rFonts w:ascii="Times New Roman" w:eastAsia="Times New Roman" w:hAnsi="Times New Roman" w:cs="Times New Roman"/>
              </w:rPr>
            </w:pPr>
            <w:r w:rsidRPr="00756C43">
              <w:rPr>
                <w:rFonts w:ascii="Times New Roman" w:eastAsia="Times New Roman" w:hAnsi="Times New Roman" w:cs="Times New Roman"/>
              </w:rPr>
              <w:t>-desene pe asfalt</w:t>
            </w:r>
          </w:p>
        </w:tc>
      </w:tr>
      <w:tr w:rsidR="00756C43" w:rsidRPr="00756C43" w14:paraId="1CAA4A21" w14:textId="77777777" w:rsidTr="006559D9">
        <w:trPr>
          <w:trHeight w:val="563"/>
        </w:trPr>
        <w:tc>
          <w:tcPr>
            <w:tcW w:w="850" w:type="dxa"/>
          </w:tcPr>
          <w:p w14:paraId="7C87B0A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 Mare</w:t>
            </w:r>
          </w:p>
        </w:tc>
        <w:tc>
          <w:tcPr>
            <w:tcW w:w="1134" w:type="dxa"/>
          </w:tcPr>
          <w:p w14:paraId="7C923337"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FC3B8BF"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6293434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3"/>
                <w:sz w:val="24"/>
              </w:rPr>
              <w:t xml:space="preserve"> a I</w:t>
            </w:r>
            <w:r w:rsidRPr="00756C43">
              <w:rPr>
                <w:rFonts w:ascii="Times New Roman" w:eastAsia="Times New Roman" w:hAnsi="Times New Roman" w:cs="Times New Roman"/>
                <w:sz w:val="24"/>
              </w:rPr>
              <w:t>II-a</w:t>
            </w:r>
          </w:p>
          <w:p w14:paraId="468947C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10-11</w:t>
            </w:r>
          </w:p>
        </w:tc>
        <w:tc>
          <w:tcPr>
            <w:tcW w:w="1560" w:type="dxa"/>
          </w:tcPr>
          <w:p w14:paraId="1B9435C1"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Importanța apei</w:t>
            </w:r>
          </w:p>
        </w:tc>
        <w:tc>
          <w:tcPr>
            <w:tcW w:w="850" w:type="dxa"/>
          </w:tcPr>
          <w:p w14:paraId="1FDEDC0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23</w:t>
            </w:r>
          </w:p>
        </w:tc>
        <w:tc>
          <w:tcPr>
            <w:tcW w:w="567" w:type="dxa"/>
          </w:tcPr>
          <w:p w14:paraId="43AB7A6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w:t>
            </w:r>
          </w:p>
        </w:tc>
        <w:tc>
          <w:tcPr>
            <w:tcW w:w="425" w:type="dxa"/>
          </w:tcPr>
          <w:p w14:paraId="2484231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7C437A2D"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43B31977" w14:textId="77777777" w:rsidR="00756C43" w:rsidRPr="00756C43" w:rsidRDefault="00756C43" w:rsidP="00756C43">
            <w:pPr>
              <w:widowControl w:val="0"/>
              <w:autoSpaceDE w:val="0"/>
              <w:autoSpaceDN w:val="0"/>
              <w:spacing w:after="0" w:line="263" w:lineRule="exact"/>
              <w:ind w:right="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48E4D3A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0D989D51" w14:textId="77777777" w:rsidR="00756C43" w:rsidRPr="00756C43" w:rsidRDefault="00756C43" w:rsidP="00756C43">
            <w:pPr>
              <w:widowControl w:val="0"/>
              <w:autoSpaceDE w:val="0"/>
              <w:autoSpaceDN w:val="0"/>
              <w:spacing w:after="0" w:line="240" w:lineRule="auto"/>
              <w:ind w:right="677"/>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276" w:type="dxa"/>
          </w:tcPr>
          <w:p w14:paraId="32D7D244" w14:textId="77777777" w:rsidR="00756C43" w:rsidRPr="00756C43" w:rsidRDefault="00756C43" w:rsidP="00756C43">
            <w:pPr>
              <w:widowControl w:val="0"/>
              <w:autoSpaceDE w:val="0"/>
              <w:autoSpaceDN w:val="0"/>
              <w:spacing w:after="0" w:line="240" w:lineRule="auto"/>
              <w:ind w:right="-2"/>
              <w:rPr>
                <w:rFonts w:ascii="Times New Roman" w:eastAsia="Times New Roman" w:hAnsi="Times New Roman" w:cs="Times New Roman"/>
              </w:rPr>
            </w:pPr>
            <w:r w:rsidRPr="00756C43">
              <w:rPr>
                <w:rFonts w:ascii="Times New Roman" w:eastAsia="Times New Roman" w:hAnsi="Times New Roman" w:cs="Times New Roman"/>
              </w:rPr>
              <w:t>Materiale Power Point</w:t>
            </w:r>
          </w:p>
        </w:tc>
      </w:tr>
      <w:tr w:rsidR="00756C43" w:rsidRPr="00756C43" w14:paraId="793D8428" w14:textId="77777777" w:rsidTr="006559D9">
        <w:trPr>
          <w:trHeight w:val="563"/>
        </w:trPr>
        <w:tc>
          <w:tcPr>
            <w:tcW w:w="850" w:type="dxa"/>
          </w:tcPr>
          <w:p w14:paraId="4BEA9C2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 Mare</w:t>
            </w:r>
          </w:p>
        </w:tc>
        <w:tc>
          <w:tcPr>
            <w:tcW w:w="1134" w:type="dxa"/>
          </w:tcPr>
          <w:p w14:paraId="02750E3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FAEEE2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54F250E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3"/>
                <w:sz w:val="24"/>
              </w:rPr>
              <w:t xml:space="preserve"> a I</w:t>
            </w:r>
            <w:r w:rsidRPr="00756C43">
              <w:rPr>
                <w:rFonts w:ascii="Times New Roman" w:eastAsia="Times New Roman" w:hAnsi="Times New Roman" w:cs="Times New Roman"/>
                <w:sz w:val="24"/>
              </w:rPr>
              <w:t>II-a</w:t>
            </w:r>
          </w:p>
          <w:p w14:paraId="6F1610B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10-11</w:t>
            </w:r>
          </w:p>
        </w:tc>
        <w:tc>
          <w:tcPr>
            <w:tcW w:w="1560" w:type="dxa"/>
          </w:tcPr>
          <w:p w14:paraId="3C8B5CA6" w14:textId="77777777" w:rsidR="00756C43" w:rsidRPr="00756C43" w:rsidRDefault="00756C43" w:rsidP="00756C43">
            <w:pPr>
              <w:widowControl w:val="0"/>
              <w:autoSpaceDE w:val="0"/>
              <w:autoSpaceDN w:val="0"/>
              <w:spacing w:after="0" w:line="242" w:lineRule="auto"/>
              <w:ind w:right="277"/>
              <w:rPr>
                <w:rFonts w:ascii="Times New Roman" w:eastAsia="Times New Roman" w:hAnsi="Times New Roman" w:cs="Times New Roman"/>
                <w:b/>
                <w:i/>
                <w:sz w:val="24"/>
              </w:rPr>
            </w:pPr>
            <w:r w:rsidRPr="00756C43">
              <w:rPr>
                <w:rFonts w:ascii="Times New Roman" w:eastAsia="Times New Roman" w:hAnsi="Times New Roman" w:cs="Times New Roman"/>
                <w:b/>
                <w:i/>
                <w:sz w:val="24"/>
              </w:rPr>
              <w:t>Importanța apei</w:t>
            </w:r>
          </w:p>
          <w:p w14:paraId="496E1A01"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Circuitul apei în natură</w:t>
            </w:r>
          </w:p>
        </w:tc>
        <w:tc>
          <w:tcPr>
            <w:tcW w:w="850" w:type="dxa"/>
          </w:tcPr>
          <w:p w14:paraId="1FE8801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23</w:t>
            </w:r>
          </w:p>
        </w:tc>
        <w:tc>
          <w:tcPr>
            <w:tcW w:w="567" w:type="dxa"/>
          </w:tcPr>
          <w:p w14:paraId="3585CEA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w:t>
            </w:r>
          </w:p>
        </w:tc>
        <w:tc>
          <w:tcPr>
            <w:tcW w:w="425" w:type="dxa"/>
          </w:tcPr>
          <w:p w14:paraId="6955217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01F20C22"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DC81A6A" w14:textId="77777777" w:rsidR="00756C43" w:rsidRPr="00756C43" w:rsidRDefault="00756C43" w:rsidP="00756C43">
            <w:pPr>
              <w:widowControl w:val="0"/>
              <w:autoSpaceDE w:val="0"/>
              <w:autoSpaceDN w:val="0"/>
              <w:spacing w:after="0" w:line="263" w:lineRule="exact"/>
              <w:ind w:right="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40AA38D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5D5362E6" w14:textId="77777777" w:rsidR="00756C43" w:rsidRPr="00756C43" w:rsidRDefault="00756C43" w:rsidP="00756C43">
            <w:pPr>
              <w:widowControl w:val="0"/>
              <w:autoSpaceDE w:val="0"/>
              <w:autoSpaceDN w:val="0"/>
              <w:spacing w:after="0" w:line="240" w:lineRule="auto"/>
              <w:ind w:right="677"/>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276" w:type="dxa"/>
          </w:tcPr>
          <w:p w14:paraId="630606BE" w14:textId="77777777" w:rsidR="00756C43" w:rsidRPr="00756C43" w:rsidRDefault="00756C43" w:rsidP="00756C43">
            <w:pPr>
              <w:widowControl w:val="0"/>
              <w:autoSpaceDE w:val="0"/>
              <w:autoSpaceDN w:val="0"/>
              <w:spacing w:after="0" w:line="240" w:lineRule="auto"/>
              <w:ind w:right="-2"/>
              <w:rPr>
                <w:rFonts w:ascii="Times New Roman" w:eastAsia="Times New Roman" w:hAnsi="Times New Roman" w:cs="Times New Roman"/>
              </w:rPr>
            </w:pPr>
            <w:r w:rsidRPr="00756C43">
              <w:rPr>
                <w:rFonts w:ascii="Times New Roman" w:eastAsia="Times New Roman" w:hAnsi="Times New Roman" w:cs="Times New Roman"/>
              </w:rPr>
              <w:t>Materiale Power Point</w:t>
            </w:r>
          </w:p>
        </w:tc>
      </w:tr>
      <w:tr w:rsidR="00756C43" w:rsidRPr="00756C43" w14:paraId="0AACBFFE" w14:textId="77777777" w:rsidTr="006559D9">
        <w:trPr>
          <w:trHeight w:val="563"/>
        </w:trPr>
        <w:tc>
          <w:tcPr>
            <w:tcW w:w="850" w:type="dxa"/>
          </w:tcPr>
          <w:p w14:paraId="4803EA4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 Mare</w:t>
            </w:r>
          </w:p>
        </w:tc>
        <w:tc>
          <w:tcPr>
            <w:tcW w:w="1134" w:type="dxa"/>
          </w:tcPr>
          <w:p w14:paraId="593F16BB"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457F09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1CB5462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3"/>
                <w:sz w:val="24"/>
              </w:rPr>
              <w:t xml:space="preserve"> a I</w:t>
            </w:r>
            <w:r w:rsidRPr="00756C43">
              <w:rPr>
                <w:rFonts w:ascii="Times New Roman" w:eastAsia="Times New Roman" w:hAnsi="Times New Roman" w:cs="Times New Roman"/>
                <w:sz w:val="24"/>
              </w:rPr>
              <w:t>II-a</w:t>
            </w:r>
          </w:p>
          <w:p w14:paraId="7150ADE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3F2BE35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11-12</w:t>
            </w:r>
          </w:p>
        </w:tc>
        <w:tc>
          <w:tcPr>
            <w:tcW w:w="1560" w:type="dxa"/>
          </w:tcPr>
          <w:p w14:paraId="11BE310B"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Viața din adâncuri –specii de pești pe cale de dispariție</w:t>
            </w:r>
          </w:p>
        </w:tc>
        <w:tc>
          <w:tcPr>
            <w:tcW w:w="850" w:type="dxa"/>
          </w:tcPr>
          <w:p w14:paraId="486C26B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23</w:t>
            </w:r>
          </w:p>
        </w:tc>
        <w:tc>
          <w:tcPr>
            <w:tcW w:w="567" w:type="dxa"/>
          </w:tcPr>
          <w:p w14:paraId="7815613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w:t>
            </w:r>
          </w:p>
        </w:tc>
        <w:tc>
          <w:tcPr>
            <w:tcW w:w="425" w:type="dxa"/>
          </w:tcPr>
          <w:p w14:paraId="6740548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29F87493"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B9CEC97" w14:textId="77777777" w:rsidR="00756C43" w:rsidRPr="00756C43" w:rsidRDefault="00756C43" w:rsidP="00756C43">
            <w:pPr>
              <w:widowControl w:val="0"/>
              <w:autoSpaceDE w:val="0"/>
              <w:autoSpaceDN w:val="0"/>
              <w:spacing w:after="0" w:line="263" w:lineRule="exact"/>
              <w:ind w:right="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0E2D37B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77C05A86" w14:textId="77777777" w:rsidR="00756C43" w:rsidRPr="00756C43" w:rsidRDefault="00756C43" w:rsidP="00756C43">
            <w:pPr>
              <w:widowControl w:val="0"/>
              <w:autoSpaceDE w:val="0"/>
              <w:autoSpaceDN w:val="0"/>
              <w:spacing w:after="0" w:line="240" w:lineRule="auto"/>
              <w:ind w:right="677"/>
              <w:rPr>
                <w:rFonts w:ascii="Times New Roman" w:eastAsia="Times New Roman" w:hAnsi="Times New Roman" w:cs="Times New Roman"/>
                <w:sz w:val="24"/>
              </w:rPr>
            </w:pPr>
            <w:r w:rsidRPr="00756C43">
              <w:rPr>
                <w:rFonts w:ascii="Times New Roman" w:eastAsia="Times New Roman" w:hAnsi="Times New Roman" w:cs="Times New Roman"/>
                <w:sz w:val="24"/>
              </w:rPr>
              <w:t>Ape și viața acvatică</w:t>
            </w:r>
          </w:p>
        </w:tc>
        <w:tc>
          <w:tcPr>
            <w:tcW w:w="1276" w:type="dxa"/>
          </w:tcPr>
          <w:p w14:paraId="295DB31A" w14:textId="77777777" w:rsidR="00756C43" w:rsidRPr="00756C43" w:rsidRDefault="00756C43" w:rsidP="00756C43">
            <w:pPr>
              <w:widowControl w:val="0"/>
              <w:autoSpaceDE w:val="0"/>
              <w:autoSpaceDN w:val="0"/>
              <w:spacing w:after="0" w:line="240" w:lineRule="auto"/>
              <w:ind w:right="-2"/>
              <w:rPr>
                <w:rFonts w:ascii="Times New Roman" w:eastAsia="Times New Roman" w:hAnsi="Times New Roman" w:cs="Times New Roman"/>
              </w:rPr>
            </w:pPr>
            <w:r w:rsidRPr="00756C43">
              <w:rPr>
                <w:rFonts w:ascii="Times New Roman" w:eastAsia="Times New Roman" w:hAnsi="Times New Roman" w:cs="Times New Roman"/>
              </w:rPr>
              <w:t>Materiale Power Point</w:t>
            </w:r>
          </w:p>
        </w:tc>
      </w:tr>
      <w:tr w:rsidR="00756C43" w:rsidRPr="00756C43" w14:paraId="1BC072B5" w14:textId="77777777" w:rsidTr="006559D9">
        <w:trPr>
          <w:trHeight w:val="675"/>
        </w:trPr>
        <w:tc>
          <w:tcPr>
            <w:tcW w:w="850" w:type="dxa"/>
          </w:tcPr>
          <w:p w14:paraId="204E3B0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Mare</w:t>
            </w:r>
          </w:p>
        </w:tc>
        <w:tc>
          <w:tcPr>
            <w:tcW w:w="1134" w:type="dxa"/>
          </w:tcPr>
          <w:p w14:paraId="743C625F"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B96D1FE"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7402E44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III-a</w:t>
            </w:r>
          </w:p>
          <w:p w14:paraId="2DFD2E7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12-13</w:t>
            </w:r>
          </w:p>
        </w:tc>
        <w:tc>
          <w:tcPr>
            <w:tcW w:w="1560" w:type="dxa"/>
          </w:tcPr>
          <w:p w14:paraId="64EBA88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i/>
              </w:rPr>
            </w:pPr>
            <w:r w:rsidRPr="00756C43">
              <w:rPr>
                <w:rFonts w:ascii="Times New Roman" w:eastAsia="Times New Roman" w:hAnsi="Times New Roman" w:cs="Times New Roman"/>
                <w:b/>
                <w:i/>
              </w:rPr>
              <w:t>APA- RESURSĂ VITALĂ PENTRU EXISTENȚA UMANĂ</w:t>
            </w:r>
          </w:p>
          <w:p w14:paraId="3FADFA98" w14:textId="77777777" w:rsidR="00756C43" w:rsidRPr="00756C43" w:rsidRDefault="00756C43" w:rsidP="00756C43">
            <w:pPr>
              <w:widowControl w:val="0"/>
              <w:autoSpaceDE w:val="0"/>
              <w:autoSpaceDN w:val="0"/>
              <w:spacing w:before="139" w:after="0" w:line="240" w:lineRule="auto"/>
              <w:rPr>
                <w:rFonts w:ascii="Times New Roman" w:eastAsia="Times New Roman" w:hAnsi="Times New Roman" w:cs="Times New Roman"/>
                <w:b/>
                <w:i/>
                <w:sz w:val="24"/>
              </w:rPr>
            </w:pPr>
            <w:r w:rsidRPr="00756C43">
              <w:rPr>
                <w:rFonts w:ascii="Times New Roman" w:eastAsia="Times New Roman" w:hAnsi="Times New Roman" w:cs="Times New Roman"/>
                <w:b/>
                <w:i/>
              </w:rPr>
              <w:t xml:space="preserve">“Omul și stropii de </w:t>
            </w:r>
            <w:proofErr w:type="spellStart"/>
            <w:r w:rsidRPr="00756C43">
              <w:rPr>
                <w:rFonts w:ascii="Times New Roman" w:eastAsia="Times New Roman" w:hAnsi="Times New Roman" w:cs="Times New Roman"/>
                <w:b/>
                <w:i/>
              </w:rPr>
              <w:t>viață:rolul</w:t>
            </w:r>
            <w:proofErr w:type="spellEnd"/>
            <w:r w:rsidRPr="00756C43">
              <w:rPr>
                <w:rFonts w:ascii="Times New Roman" w:eastAsia="Times New Roman" w:hAnsi="Times New Roman" w:cs="Times New Roman"/>
                <w:b/>
                <w:i/>
              </w:rPr>
              <w:t xml:space="preserve"> crucial al apei în bunăstarea noastră”.</w:t>
            </w:r>
          </w:p>
        </w:tc>
        <w:tc>
          <w:tcPr>
            <w:tcW w:w="850" w:type="dxa"/>
          </w:tcPr>
          <w:p w14:paraId="10737D1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23</w:t>
            </w:r>
          </w:p>
        </w:tc>
        <w:tc>
          <w:tcPr>
            <w:tcW w:w="567" w:type="dxa"/>
          </w:tcPr>
          <w:p w14:paraId="399306C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5878640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1DA12E1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4B71026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505" w:type="dxa"/>
          </w:tcPr>
          <w:p w14:paraId="4975835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276" w:type="dxa"/>
          </w:tcPr>
          <w:p w14:paraId="3C3D096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rPr>
              <w:t>Apa și viața acvatică</w:t>
            </w:r>
          </w:p>
          <w:p w14:paraId="0C9EC256"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p>
        </w:tc>
        <w:tc>
          <w:tcPr>
            <w:tcW w:w="1276" w:type="dxa"/>
          </w:tcPr>
          <w:p w14:paraId="419211C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rPr>
              <w:t>Materiale Power Point</w:t>
            </w:r>
          </w:p>
        </w:tc>
      </w:tr>
      <w:tr w:rsidR="00756C43" w:rsidRPr="00756C43" w14:paraId="0A9950F2" w14:textId="77777777" w:rsidTr="006559D9">
        <w:trPr>
          <w:trHeight w:val="580"/>
        </w:trPr>
        <w:tc>
          <w:tcPr>
            <w:tcW w:w="850" w:type="dxa"/>
          </w:tcPr>
          <w:p w14:paraId="40FD4FD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50EBB20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D19C414"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6084380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IV-a</w:t>
            </w:r>
          </w:p>
          <w:p w14:paraId="4B66AC6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8-10</w:t>
            </w:r>
          </w:p>
        </w:tc>
        <w:tc>
          <w:tcPr>
            <w:tcW w:w="1560" w:type="dxa"/>
          </w:tcPr>
          <w:p w14:paraId="3CEFC96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i/>
              </w:rPr>
            </w:pPr>
            <w:r w:rsidRPr="00756C43">
              <w:rPr>
                <w:rFonts w:ascii="Times New Roman" w:eastAsia="Times New Roman" w:hAnsi="Times New Roman" w:cs="Times New Roman"/>
                <w:b/>
                <w:i/>
              </w:rPr>
              <w:t>APA- RESURSĂ VITALĂ PENTRU EXISTENȚA UMANĂ</w:t>
            </w:r>
          </w:p>
          <w:p w14:paraId="560F1950" w14:textId="77777777" w:rsidR="00756C43" w:rsidRPr="00756C43" w:rsidRDefault="00756C43" w:rsidP="00756C43">
            <w:pPr>
              <w:widowControl w:val="0"/>
              <w:autoSpaceDE w:val="0"/>
              <w:autoSpaceDN w:val="0"/>
              <w:spacing w:after="0" w:line="240" w:lineRule="auto"/>
              <w:ind w:right="210"/>
              <w:rPr>
                <w:rFonts w:ascii="Times New Roman" w:eastAsia="Times New Roman" w:hAnsi="Times New Roman" w:cs="Times New Roman"/>
                <w:b/>
                <w:i/>
                <w:sz w:val="24"/>
              </w:rPr>
            </w:pPr>
            <w:r w:rsidRPr="00756C43">
              <w:rPr>
                <w:rFonts w:ascii="Times New Roman" w:eastAsia="Times New Roman" w:hAnsi="Times New Roman" w:cs="Times New Roman"/>
                <w:b/>
                <w:i/>
              </w:rPr>
              <w:t xml:space="preserve">“Omul și stropii de </w:t>
            </w:r>
            <w:proofErr w:type="spellStart"/>
            <w:r w:rsidRPr="00756C43">
              <w:rPr>
                <w:rFonts w:ascii="Times New Roman" w:eastAsia="Times New Roman" w:hAnsi="Times New Roman" w:cs="Times New Roman"/>
                <w:b/>
                <w:i/>
              </w:rPr>
              <w:lastRenderedPageBreak/>
              <w:t>viață:rolul</w:t>
            </w:r>
            <w:proofErr w:type="spellEnd"/>
            <w:r w:rsidRPr="00756C43">
              <w:rPr>
                <w:rFonts w:ascii="Times New Roman" w:eastAsia="Times New Roman" w:hAnsi="Times New Roman" w:cs="Times New Roman"/>
                <w:b/>
                <w:i/>
              </w:rPr>
              <w:t xml:space="preserve"> crucial al apei în bunăstarea noastră”.</w:t>
            </w:r>
          </w:p>
        </w:tc>
        <w:tc>
          <w:tcPr>
            <w:tcW w:w="850" w:type="dxa"/>
          </w:tcPr>
          <w:p w14:paraId="1C4AED2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25</w:t>
            </w:r>
          </w:p>
        </w:tc>
        <w:tc>
          <w:tcPr>
            <w:tcW w:w="567" w:type="dxa"/>
          </w:tcPr>
          <w:p w14:paraId="0179AC6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w:t>
            </w:r>
          </w:p>
        </w:tc>
        <w:tc>
          <w:tcPr>
            <w:tcW w:w="425" w:type="dxa"/>
          </w:tcPr>
          <w:p w14:paraId="33D75863" w14:textId="77777777" w:rsidR="00756C43" w:rsidRPr="00756C43" w:rsidRDefault="00756C43" w:rsidP="00756C43">
            <w:pPr>
              <w:widowControl w:val="0"/>
              <w:autoSpaceDE w:val="0"/>
              <w:autoSpaceDN w:val="0"/>
              <w:spacing w:after="0" w:line="482" w:lineRule="auto"/>
              <w:ind w:right="114"/>
              <w:rPr>
                <w:rFonts w:ascii="Times New Roman" w:eastAsia="Times New Roman" w:hAnsi="Times New Roman" w:cs="Times New Roman"/>
                <w:sz w:val="20"/>
              </w:rPr>
            </w:pPr>
            <w:r w:rsidRPr="00756C43">
              <w:rPr>
                <w:rFonts w:ascii="Times New Roman" w:eastAsia="Times New Roman" w:hAnsi="Times New Roman" w:cs="Times New Roman"/>
                <w:sz w:val="20"/>
              </w:rPr>
              <w:t xml:space="preserve">    -</w:t>
            </w:r>
          </w:p>
        </w:tc>
        <w:tc>
          <w:tcPr>
            <w:tcW w:w="269" w:type="dxa"/>
          </w:tcPr>
          <w:p w14:paraId="6766A28F"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6777300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505" w:type="dxa"/>
          </w:tcPr>
          <w:p w14:paraId="627BAB6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276" w:type="dxa"/>
          </w:tcPr>
          <w:p w14:paraId="3D6A92B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p>
          <w:p w14:paraId="3C8B2E3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rPr>
              <w:t>Apa și viața acvatică</w:t>
            </w:r>
          </w:p>
          <w:p w14:paraId="4279464E"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p>
        </w:tc>
        <w:tc>
          <w:tcPr>
            <w:tcW w:w="1276" w:type="dxa"/>
          </w:tcPr>
          <w:p w14:paraId="418AF301" w14:textId="77777777" w:rsidR="00756C43" w:rsidRPr="00756C43" w:rsidRDefault="00756C43" w:rsidP="00756C43">
            <w:pPr>
              <w:widowControl w:val="0"/>
              <w:autoSpaceDE w:val="0"/>
              <w:autoSpaceDN w:val="0"/>
              <w:spacing w:after="0" w:line="247" w:lineRule="auto"/>
              <w:ind w:right="713"/>
              <w:rPr>
                <w:rFonts w:ascii="Times New Roman" w:eastAsia="Times New Roman" w:hAnsi="Times New Roman" w:cs="Times New Roman"/>
                <w:sz w:val="24"/>
              </w:rPr>
            </w:pPr>
            <w:r w:rsidRPr="00756C43">
              <w:rPr>
                <w:rFonts w:ascii="Times New Roman" w:eastAsia="Times New Roman" w:hAnsi="Times New Roman" w:cs="Times New Roman"/>
              </w:rPr>
              <w:t>Materiale Power Point</w:t>
            </w:r>
          </w:p>
        </w:tc>
      </w:tr>
      <w:tr w:rsidR="00756C43" w:rsidRPr="00756C43" w14:paraId="218E178E" w14:textId="77777777" w:rsidTr="006559D9">
        <w:trPr>
          <w:trHeight w:val="580"/>
        </w:trPr>
        <w:tc>
          <w:tcPr>
            <w:tcW w:w="850" w:type="dxa"/>
          </w:tcPr>
          <w:p w14:paraId="36C316C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754C9E7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1768F9F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314ABA4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IV-a</w:t>
            </w:r>
          </w:p>
          <w:p w14:paraId="1AD8C9B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10-11</w:t>
            </w:r>
          </w:p>
        </w:tc>
        <w:tc>
          <w:tcPr>
            <w:tcW w:w="1560" w:type="dxa"/>
          </w:tcPr>
          <w:p w14:paraId="09BFA430" w14:textId="77777777" w:rsidR="00756C43" w:rsidRPr="00756C43" w:rsidRDefault="00756C43" w:rsidP="00756C43">
            <w:pPr>
              <w:widowControl w:val="0"/>
              <w:autoSpaceDE w:val="0"/>
              <w:autoSpaceDN w:val="0"/>
              <w:spacing w:after="0" w:line="240" w:lineRule="auto"/>
              <w:ind w:right="210"/>
              <w:rPr>
                <w:rFonts w:ascii="Times New Roman" w:eastAsia="Times New Roman" w:hAnsi="Times New Roman" w:cs="Times New Roman"/>
                <w:b/>
                <w:i/>
                <w:sz w:val="24"/>
              </w:rPr>
            </w:pPr>
            <w:r w:rsidRPr="00756C43">
              <w:rPr>
                <w:rFonts w:ascii="Times New Roman" w:eastAsia="Times New Roman" w:hAnsi="Times New Roman" w:cs="Times New Roman"/>
                <w:b/>
                <w:i/>
                <w:sz w:val="24"/>
              </w:rPr>
              <w:t>Importanța apei</w:t>
            </w:r>
          </w:p>
        </w:tc>
        <w:tc>
          <w:tcPr>
            <w:tcW w:w="850" w:type="dxa"/>
          </w:tcPr>
          <w:p w14:paraId="180A811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25</w:t>
            </w:r>
          </w:p>
        </w:tc>
        <w:tc>
          <w:tcPr>
            <w:tcW w:w="567" w:type="dxa"/>
          </w:tcPr>
          <w:p w14:paraId="6606CC9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w:t>
            </w:r>
          </w:p>
        </w:tc>
        <w:tc>
          <w:tcPr>
            <w:tcW w:w="425" w:type="dxa"/>
          </w:tcPr>
          <w:p w14:paraId="2DE354AF" w14:textId="77777777" w:rsidR="00756C43" w:rsidRPr="00756C43" w:rsidRDefault="00756C43" w:rsidP="00756C43">
            <w:pPr>
              <w:widowControl w:val="0"/>
              <w:autoSpaceDE w:val="0"/>
              <w:autoSpaceDN w:val="0"/>
              <w:spacing w:after="0" w:line="482" w:lineRule="auto"/>
              <w:ind w:right="114"/>
              <w:rPr>
                <w:rFonts w:ascii="Times New Roman" w:eastAsia="Times New Roman" w:hAnsi="Times New Roman" w:cs="Times New Roman"/>
                <w:sz w:val="20"/>
              </w:rPr>
            </w:pPr>
            <w:r w:rsidRPr="00756C43">
              <w:rPr>
                <w:rFonts w:ascii="Times New Roman" w:eastAsia="Times New Roman" w:hAnsi="Times New Roman" w:cs="Times New Roman"/>
                <w:sz w:val="20"/>
              </w:rPr>
              <w:t xml:space="preserve">    -</w:t>
            </w:r>
          </w:p>
        </w:tc>
        <w:tc>
          <w:tcPr>
            <w:tcW w:w="269" w:type="dxa"/>
          </w:tcPr>
          <w:p w14:paraId="05348E47"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4C42DEF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3C703A7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387EC7EF"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276" w:type="dxa"/>
          </w:tcPr>
          <w:p w14:paraId="72C8EF37" w14:textId="77777777" w:rsidR="00756C43" w:rsidRPr="00756C43" w:rsidRDefault="00756C43" w:rsidP="00756C43">
            <w:pPr>
              <w:widowControl w:val="0"/>
              <w:autoSpaceDE w:val="0"/>
              <w:autoSpaceDN w:val="0"/>
              <w:spacing w:after="0" w:line="247" w:lineRule="auto"/>
              <w:ind w:right="713"/>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566EADF0" w14:textId="77777777" w:rsidTr="006559D9">
        <w:trPr>
          <w:trHeight w:val="580"/>
        </w:trPr>
        <w:tc>
          <w:tcPr>
            <w:tcW w:w="850" w:type="dxa"/>
          </w:tcPr>
          <w:p w14:paraId="632A5EC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6B81E67B"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173EAC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0701C18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IV-a</w:t>
            </w:r>
          </w:p>
          <w:p w14:paraId="6969788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10-11</w:t>
            </w:r>
          </w:p>
        </w:tc>
        <w:tc>
          <w:tcPr>
            <w:tcW w:w="1560" w:type="dxa"/>
          </w:tcPr>
          <w:p w14:paraId="0E40FCBB" w14:textId="77777777" w:rsidR="00756C43" w:rsidRPr="00756C43" w:rsidRDefault="00756C43" w:rsidP="00756C43">
            <w:pPr>
              <w:widowControl w:val="0"/>
              <w:autoSpaceDE w:val="0"/>
              <w:autoSpaceDN w:val="0"/>
              <w:spacing w:after="0" w:line="242" w:lineRule="auto"/>
              <w:ind w:right="277"/>
              <w:rPr>
                <w:rFonts w:ascii="Times New Roman" w:eastAsia="Times New Roman" w:hAnsi="Times New Roman" w:cs="Times New Roman"/>
                <w:b/>
                <w:i/>
                <w:sz w:val="24"/>
              </w:rPr>
            </w:pPr>
            <w:r w:rsidRPr="00756C43">
              <w:rPr>
                <w:rFonts w:ascii="Times New Roman" w:eastAsia="Times New Roman" w:hAnsi="Times New Roman" w:cs="Times New Roman"/>
                <w:b/>
                <w:i/>
                <w:sz w:val="24"/>
              </w:rPr>
              <w:t>Importanța apei</w:t>
            </w:r>
          </w:p>
          <w:p w14:paraId="6E2C3BD1" w14:textId="77777777" w:rsidR="00756C43" w:rsidRPr="00756C43" w:rsidRDefault="00756C43" w:rsidP="00756C43">
            <w:pPr>
              <w:widowControl w:val="0"/>
              <w:autoSpaceDE w:val="0"/>
              <w:autoSpaceDN w:val="0"/>
              <w:spacing w:after="0" w:line="240" w:lineRule="auto"/>
              <w:ind w:right="210"/>
              <w:rPr>
                <w:rFonts w:ascii="Times New Roman" w:eastAsia="Times New Roman" w:hAnsi="Times New Roman" w:cs="Times New Roman"/>
                <w:b/>
                <w:i/>
                <w:sz w:val="24"/>
              </w:rPr>
            </w:pPr>
            <w:r w:rsidRPr="00756C43">
              <w:rPr>
                <w:rFonts w:ascii="Times New Roman" w:eastAsia="Times New Roman" w:hAnsi="Times New Roman" w:cs="Times New Roman"/>
                <w:b/>
                <w:i/>
                <w:sz w:val="24"/>
              </w:rPr>
              <w:t>Circuitul apei în natură</w:t>
            </w:r>
          </w:p>
        </w:tc>
        <w:tc>
          <w:tcPr>
            <w:tcW w:w="850" w:type="dxa"/>
          </w:tcPr>
          <w:p w14:paraId="31FFAF5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25</w:t>
            </w:r>
          </w:p>
        </w:tc>
        <w:tc>
          <w:tcPr>
            <w:tcW w:w="567" w:type="dxa"/>
          </w:tcPr>
          <w:p w14:paraId="38F79F7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w:t>
            </w:r>
          </w:p>
        </w:tc>
        <w:tc>
          <w:tcPr>
            <w:tcW w:w="425" w:type="dxa"/>
          </w:tcPr>
          <w:p w14:paraId="0EAD4471" w14:textId="77777777" w:rsidR="00756C43" w:rsidRPr="00756C43" w:rsidRDefault="00756C43" w:rsidP="00756C43">
            <w:pPr>
              <w:widowControl w:val="0"/>
              <w:autoSpaceDE w:val="0"/>
              <w:autoSpaceDN w:val="0"/>
              <w:spacing w:after="0" w:line="482" w:lineRule="auto"/>
              <w:ind w:right="114"/>
              <w:rPr>
                <w:rFonts w:ascii="Times New Roman" w:eastAsia="Times New Roman" w:hAnsi="Times New Roman" w:cs="Times New Roman"/>
                <w:sz w:val="20"/>
              </w:rPr>
            </w:pPr>
            <w:r w:rsidRPr="00756C43">
              <w:rPr>
                <w:rFonts w:ascii="Times New Roman" w:eastAsia="Times New Roman" w:hAnsi="Times New Roman" w:cs="Times New Roman"/>
                <w:sz w:val="20"/>
              </w:rPr>
              <w:t xml:space="preserve">   -</w:t>
            </w:r>
          </w:p>
        </w:tc>
        <w:tc>
          <w:tcPr>
            <w:tcW w:w="269" w:type="dxa"/>
          </w:tcPr>
          <w:p w14:paraId="28275CF9"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09267F9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24F9BA7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1B7355AD"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Risipa alimentară</w:t>
            </w:r>
          </w:p>
        </w:tc>
        <w:tc>
          <w:tcPr>
            <w:tcW w:w="1276" w:type="dxa"/>
          </w:tcPr>
          <w:p w14:paraId="32AA9DA6" w14:textId="77777777" w:rsidR="00756C43" w:rsidRPr="00756C43" w:rsidRDefault="00756C43" w:rsidP="00756C43">
            <w:pPr>
              <w:widowControl w:val="0"/>
              <w:autoSpaceDE w:val="0"/>
              <w:autoSpaceDN w:val="0"/>
              <w:spacing w:after="0" w:line="247" w:lineRule="auto"/>
              <w:ind w:right="713"/>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1B3A6798" w14:textId="77777777" w:rsidTr="006559D9">
        <w:trPr>
          <w:trHeight w:val="580"/>
        </w:trPr>
        <w:tc>
          <w:tcPr>
            <w:tcW w:w="850" w:type="dxa"/>
          </w:tcPr>
          <w:p w14:paraId="6F13B8B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62A206DD"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CEE4A1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5C9D2D3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IV-a</w:t>
            </w:r>
          </w:p>
          <w:p w14:paraId="14DCA7A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11-12</w:t>
            </w:r>
          </w:p>
        </w:tc>
        <w:tc>
          <w:tcPr>
            <w:tcW w:w="1560" w:type="dxa"/>
          </w:tcPr>
          <w:p w14:paraId="70191B4B" w14:textId="77777777" w:rsidR="00756C43" w:rsidRPr="00756C43" w:rsidRDefault="00756C43" w:rsidP="00756C43">
            <w:pPr>
              <w:widowControl w:val="0"/>
              <w:autoSpaceDE w:val="0"/>
              <w:autoSpaceDN w:val="0"/>
              <w:spacing w:after="0" w:line="240" w:lineRule="auto"/>
              <w:ind w:right="210"/>
              <w:rPr>
                <w:rFonts w:ascii="Times New Roman" w:eastAsia="Times New Roman" w:hAnsi="Times New Roman" w:cs="Times New Roman"/>
                <w:b/>
                <w:i/>
                <w:sz w:val="24"/>
              </w:rPr>
            </w:pPr>
            <w:r w:rsidRPr="00756C43">
              <w:rPr>
                <w:rFonts w:ascii="Times New Roman" w:eastAsia="Times New Roman" w:hAnsi="Times New Roman" w:cs="Times New Roman"/>
                <w:b/>
                <w:i/>
                <w:sz w:val="24"/>
              </w:rPr>
              <w:t>Viața din adâncuri –specii de pești pe cale de dispariție</w:t>
            </w:r>
          </w:p>
        </w:tc>
        <w:tc>
          <w:tcPr>
            <w:tcW w:w="850" w:type="dxa"/>
          </w:tcPr>
          <w:p w14:paraId="0E38F3B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25</w:t>
            </w:r>
          </w:p>
        </w:tc>
        <w:tc>
          <w:tcPr>
            <w:tcW w:w="567" w:type="dxa"/>
          </w:tcPr>
          <w:p w14:paraId="39EAD43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w:t>
            </w:r>
          </w:p>
        </w:tc>
        <w:tc>
          <w:tcPr>
            <w:tcW w:w="425" w:type="dxa"/>
          </w:tcPr>
          <w:p w14:paraId="00DB9A1F" w14:textId="77777777" w:rsidR="00756C43" w:rsidRPr="00756C43" w:rsidRDefault="00756C43" w:rsidP="00756C43">
            <w:pPr>
              <w:widowControl w:val="0"/>
              <w:autoSpaceDE w:val="0"/>
              <w:autoSpaceDN w:val="0"/>
              <w:spacing w:after="0" w:line="482" w:lineRule="auto"/>
              <w:ind w:right="114"/>
              <w:rPr>
                <w:rFonts w:ascii="Times New Roman" w:eastAsia="Times New Roman" w:hAnsi="Times New Roman" w:cs="Times New Roman"/>
                <w:sz w:val="20"/>
              </w:rPr>
            </w:pPr>
            <w:r w:rsidRPr="00756C43">
              <w:rPr>
                <w:rFonts w:ascii="Times New Roman" w:eastAsia="Times New Roman" w:hAnsi="Times New Roman" w:cs="Times New Roman"/>
                <w:sz w:val="20"/>
              </w:rPr>
              <w:t xml:space="preserve">   -</w:t>
            </w:r>
          </w:p>
        </w:tc>
        <w:tc>
          <w:tcPr>
            <w:tcW w:w="269" w:type="dxa"/>
          </w:tcPr>
          <w:p w14:paraId="03B458D4"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8C06E0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4949933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 xml:space="preserve">- </w:t>
            </w:r>
          </w:p>
        </w:tc>
        <w:tc>
          <w:tcPr>
            <w:tcW w:w="1276" w:type="dxa"/>
          </w:tcPr>
          <w:p w14:paraId="26A14D9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Ape și viața acvatică</w:t>
            </w:r>
          </w:p>
        </w:tc>
        <w:tc>
          <w:tcPr>
            <w:tcW w:w="1276" w:type="dxa"/>
          </w:tcPr>
          <w:p w14:paraId="152A84EE" w14:textId="77777777" w:rsidR="00756C43" w:rsidRPr="00756C43" w:rsidRDefault="00756C43" w:rsidP="00756C43">
            <w:pPr>
              <w:widowControl w:val="0"/>
              <w:autoSpaceDE w:val="0"/>
              <w:autoSpaceDN w:val="0"/>
              <w:spacing w:after="0" w:line="247" w:lineRule="auto"/>
              <w:ind w:right="713"/>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3BD4C79A" w14:textId="77777777" w:rsidTr="006559D9">
        <w:trPr>
          <w:trHeight w:val="580"/>
        </w:trPr>
        <w:tc>
          <w:tcPr>
            <w:tcW w:w="850" w:type="dxa"/>
          </w:tcPr>
          <w:p w14:paraId="2AA4F07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4AA9CB7"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04ADFE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037BE54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IV-a</w:t>
            </w:r>
          </w:p>
          <w:p w14:paraId="4317982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12-13</w:t>
            </w:r>
          </w:p>
        </w:tc>
        <w:tc>
          <w:tcPr>
            <w:tcW w:w="1560" w:type="dxa"/>
          </w:tcPr>
          <w:p w14:paraId="7B34F551" w14:textId="77777777" w:rsidR="00756C43" w:rsidRPr="00756C43" w:rsidRDefault="00756C43" w:rsidP="00756C43">
            <w:pPr>
              <w:widowControl w:val="0"/>
              <w:autoSpaceDE w:val="0"/>
              <w:autoSpaceDN w:val="0"/>
              <w:spacing w:after="0" w:line="240" w:lineRule="auto"/>
              <w:ind w:right="210"/>
              <w:rPr>
                <w:rFonts w:ascii="Times New Roman" w:eastAsia="Times New Roman" w:hAnsi="Times New Roman" w:cs="Times New Roman"/>
                <w:b/>
                <w:i/>
                <w:sz w:val="24"/>
              </w:rPr>
            </w:pPr>
            <w:r w:rsidRPr="00756C43">
              <w:rPr>
                <w:rFonts w:ascii="Times New Roman" w:eastAsia="Times New Roman" w:hAnsi="Times New Roman" w:cs="Times New Roman"/>
                <w:b/>
                <w:i/>
                <w:sz w:val="24"/>
              </w:rPr>
              <w:t>Apa- izvor de sănătate</w:t>
            </w:r>
          </w:p>
        </w:tc>
        <w:tc>
          <w:tcPr>
            <w:tcW w:w="850" w:type="dxa"/>
          </w:tcPr>
          <w:p w14:paraId="39B42CD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25</w:t>
            </w:r>
          </w:p>
        </w:tc>
        <w:tc>
          <w:tcPr>
            <w:tcW w:w="567" w:type="dxa"/>
          </w:tcPr>
          <w:p w14:paraId="502A380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w:t>
            </w:r>
          </w:p>
        </w:tc>
        <w:tc>
          <w:tcPr>
            <w:tcW w:w="425" w:type="dxa"/>
          </w:tcPr>
          <w:p w14:paraId="7EB38C20" w14:textId="77777777" w:rsidR="00756C43" w:rsidRPr="00756C43" w:rsidRDefault="00756C43" w:rsidP="00756C43">
            <w:pPr>
              <w:widowControl w:val="0"/>
              <w:autoSpaceDE w:val="0"/>
              <w:autoSpaceDN w:val="0"/>
              <w:spacing w:after="0" w:line="482" w:lineRule="auto"/>
              <w:ind w:right="114"/>
              <w:rPr>
                <w:rFonts w:ascii="Times New Roman" w:eastAsia="Times New Roman" w:hAnsi="Times New Roman" w:cs="Times New Roman"/>
                <w:sz w:val="20"/>
              </w:rPr>
            </w:pPr>
            <w:r w:rsidRPr="00756C43">
              <w:rPr>
                <w:rFonts w:ascii="Times New Roman" w:eastAsia="Times New Roman" w:hAnsi="Times New Roman" w:cs="Times New Roman"/>
                <w:sz w:val="20"/>
              </w:rPr>
              <w:t xml:space="preserve">    -</w:t>
            </w:r>
          </w:p>
        </w:tc>
        <w:tc>
          <w:tcPr>
            <w:tcW w:w="269" w:type="dxa"/>
          </w:tcPr>
          <w:p w14:paraId="49139AF0"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102BD80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7D0A910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1969A9C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Apa</w:t>
            </w:r>
          </w:p>
        </w:tc>
        <w:tc>
          <w:tcPr>
            <w:tcW w:w="1276" w:type="dxa"/>
          </w:tcPr>
          <w:p w14:paraId="05A23B97" w14:textId="77777777" w:rsidR="00756C43" w:rsidRPr="00756C43" w:rsidRDefault="00756C43" w:rsidP="00756C43">
            <w:pPr>
              <w:widowControl w:val="0"/>
              <w:autoSpaceDE w:val="0"/>
              <w:autoSpaceDN w:val="0"/>
              <w:spacing w:after="0" w:line="247" w:lineRule="auto"/>
              <w:ind w:right="713"/>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12E820F7" w14:textId="77777777" w:rsidTr="006559D9">
        <w:trPr>
          <w:trHeight w:val="671"/>
        </w:trPr>
        <w:tc>
          <w:tcPr>
            <w:tcW w:w="850" w:type="dxa"/>
          </w:tcPr>
          <w:p w14:paraId="6CFA3E2D"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57303F61" w14:textId="77777777" w:rsidR="00756C43" w:rsidRPr="00756C43" w:rsidRDefault="00756C43" w:rsidP="00756C43">
            <w:pPr>
              <w:widowControl w:val="0"/>
              <w:autoSpaceDE w:val="0"/>
              <w:autoSpaceDN w:val="0"/>
              <w:spacing w:after="0" w:line="242" w:lineRule="auto"/>
              <w:rPr>
                <w:rFonts w:ascii="Times New Roman" w:eastAsia="Times New Roman" w:hAnsi="Times New Roman" w:cs="Times New Roman"/>
                <w:i/>
                <w:sz w:val="24"/>
              </w:rPr>
            </w:pPr>
            <w:r w:rsidRPr="00756C43">
              <w:rPr>
                <w:rFonts w:ascii="Times New Roman" w:eastAsia="Times New Roman" w:hAnsi="Times New Roman" w:cs="Times New Roman"/>
                <w:i/>
                <w:w w:val="95"/>
                <w:sz w:val="24"/>
              </w:rPr>
              <w:t>Școala</w:t>
            </w:r>
            <w:r w:rsidRPr="00756C43">
              <w:rPr>
                <w:rFonts w:ascii="Times New Roman" w:eastAsia="Times New Roman" w:hAnsi="Times New Roman" w:cs="Times New Roman"/>
                <w:i/>
                <w:spacing w:val="28"/>
                <w:w w:val="95"/>
                <w:sz w:val="24"/>
              </w:rPr>
              <w:t xml:space="preserve"> </w:t>
            </w:r>
            <w:r w:rsidRPr="00756C43">
              <w:rPr>
                <w:rFonts w:ascii="Times New Roman" w:eastAsia="Times New Roman" w:hAnsi="Times New Roman" w:cs="Times New Roman"/>
                <w:i/>
                <w:w w:val="95"/>
                <w:sz w:val="24"/>
              </w:rPr>
              <w:t>Gimnazială</w:t>
            </w:r>
            <w:r w:rsidRPr="00756C43">
              <w:rPr>
                <w:rFonts w:ascii="Times New Roman" w:eastAsia="Times New Roman" w:hAnsi="Times New Roman" w:cs="Times New Roman"/>
                <w:i/>
                <w:spacing w:val="-54"/>
                <w:w w:val="95"/>
                <w:sz w:val="24"/>
              </w:rPr>
              <w:t xml:space="preserve"> </w:t>
            </w: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70FC4FF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V-a</w:t>
            </w:r>
          </w:p>
          <w:p w14:paraId="1A94ADD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tc>
        <w:tc>
          <w:tcPr>
            <w:tcW w:w="1560" w:type="dxa"/>
          </w:tcPr>
          <w:p w14:paraId="54DEF04B"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Apa –una din resursele vieții</w:t>
            </w:r>
          </w:p>
        </w:tc>
        <w:tc>
          <w:tcPr>
            <w:tcW w:w="850" w:type="dxa"/>
          </w:tcPr>
          <w:p w14:paraId="07B55480"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567" w:type="dxa"/>
          </w:tcPr>
          <w:p w14:paraId="52777184"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4B4AA593"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09BEE354"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7B23C8B5"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505" w:type="dxa"/>
          </w:tcPr>
          <w:p w14:paraId="26D7B4A0"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276" w:type="dxa"/>
          </w:tcPr>
          <w:p w14:paraId="3C39351E"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z w:val="24"/>
              </w:rPr>
            </w:pPr>
            <w:r w:rsidRPr="00756C43">
              <w:rPr>
                <w:rFonts w:ascii="Times New Roman" w:eastAsia="Times New Roman" w:hAnsi="Times New Roman" w:cs="Times New Roman"/>
                <w:sz w:val="24"/>
              </w:rPr>
              <w:t>Poluarea apei</w:t>
            </w:r>
          </w:p>
        </w:tc>
        <w:tc>
          <w:tcPr>
            <w:tcW w:w="1276" w:type="dxa"/>
          </w:tcPr>
          <w:p w14:paraId="79B79550"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Aflarea numeroaselor calități ale apei</w:t>
            </w:r>
          </w:p>
        </w:tc>
      </w:tr>
      <w:tr w:rsidR="00756C43" w:rsidRPr="00756C43" w14:paraId="0E21B8BC" w14:textId="77777777" w:rsidTr="006559D9">
        <w:trPr>
          <w:trHeight w:val="694"/>
        </w:trPr>
        <w:tc>
          <w:tcPr>
            <w:tcW w:w="850" w:type="dxa"/>
          </w:tcPr>
          <w:p w14:paraId="6E4563CB"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7712483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1368A445" w14:textId="77777777" w:rsidR="00756C43" w:rsidRPr="00756C43" w:rsidRDefault="00756C43" w:rsidP="00756C43">
            <w:pPr>
              <w:widowControl w:val="0"/>
              <w:autoSpaceDE w:val="0"/>
              <w:autoSpaceDN w:val="0"/>
              <w:spacing w:after="0" w:line="242" w:lineRule="auto"/>
              <w:rPr>
                <w:rFonts w:ascii="Times New Roman" w:eastAsia="Times New Roman" w:hAnsi="Times New Roman" w:cs="Times New Roman"/>
                <w:i/>
                <w:w w:val="95"/>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3072B985"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V-a</w:t>
            </w:r>
          </w:p>
          <w:p w14:paraId="3C43DD9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9-10</w:t>
            </w:r>
          </w:p>
        </w:tc>
        <w:tc>
          <w:tcPr>
            <w:tcW w:w="1560" w:type="dxa"/>
          </w:tcPr>
          <w:p w14:paraId="12998FA7"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Importanța apei</w:t>
            </w:r>
          </w:p>
        </w:tc>
        <w:tc>
          <w:tcPr>
            <w:tcW w:w="850" w:type="dxa"/>
          </w:tcPr>
          <w:p w14:paraId="2828B550"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567" w:type="dxa"/>
          </w:tcPr>
          <w:p w14:paraId="3CC08804"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412EE602"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3F3AAB6D"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48CF4020"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51DBE90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7C88D1B1"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Ape și viața acvatică</w:t>
            </w:r>
          </w:p>
        </w:tc>
        <w:tc>
          <w:tcPr>
            <w:tcW w:w="1276" w:type="dxa"/>
          </w:tcPr>
          <w:p w14:paraId="27E16D10"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0746DAA6" w14:textId="77777777" w:rsidTr="006559D9">
        <w:trPr>
          <w:trHeight w:val="691"/>
        </w:trPr>
        <w:tc>
          <w:tcPr>
            <w:tcW w:w="850" w:type="dxa"/>
          </w:tcPr>
          <w:p w14:paraId="3EB8C76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51C7BD9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6C0787B" w14:textId="77777777" w:rsidR="00756C43" w:rsidRPr="00756C43" w:rsidRDefault="00756C43" w:rsidP="00756C43">
            <w:pPr>
              <w:widowControl w:val="0"/>
              <w:autoSpaceDE w:val="0"/>
              <w:autoSpaceDN w:val="0"/>
              <w:spacing w:after="0" w:line="242" w:lineRule="auto"/>
              <w:rPr>
                <w:rFonts w:ascii="Times New Roman" w:eastAsia="Times New Roman" w:hAnsi="Times New Roman" w:cs="Times New Roman"/>
                <w:i/>
                <w:w w:val="95"/>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50DAFCD8"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V-a</w:t>
            </w:r>
          </w:p>
          <w:p w14:paraId="7C22D58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10-11</w:t>
            </w:r>
          </w:p>
        </w:tc>
        <w:tc>
          <w:tcPr>
            <w:tcW w:w="1560" w:type="dxa"/>
          </w:tcPr>
          <w:p w14:paraId="5F66FEA0"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Apa –una din resursele vieții</w:t>
            </w:r>
          </w:p>
        </w:tc>
        <w:tc>
          <w:tcPr>
            <w:tcW w:w="850" w:type="dxa"/>
          </w:tcPr>
          <w:p w14:paraId="0D4324C2"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567" w:type="dxa"/>
          </w:tcPr>
          <w:p w14:paraId="63E5D7C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0393DB11"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5A47D29F"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1068077D"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01F40534"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0978579D"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z w:val="24"/>
              </w:rPr>
              <w:t>Poluarea apei</w:t>
            </w:r>
          </w:p>
        </w:tc>
        <w:tc>
          <w:tcPr>
            <w:tcW w:w="1276" w:type="dxa"/>
          </w:tcPr>
          <w:p w14:paraId="68C5CC98"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Aflarea numeroaselor calități ale apei</w:t>
            </w:r>
          </w:p>
        </w:tc>
      </w:tr>
      <w:tr w:rsidR="00756C43" w:rsidRPr="00756C43" w14:paraId="69BD8396" w14:textId="77777777" w:rsidTr="006559D9">
        <w:trPr>
          <w:trHeight w:val="873"/>
        </w:trPr>
        <w:tc>
          <w:tcPr>
            <w:tcW w:w="850" w:type="dxa"/>
          </w:tcPr>
          <w:p w14:paraId="443ECB0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37FF9247"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29B7340" w14:textId="77777777" w:rsidR="00756C43" w:rsidRPr="00756C43" w:rsidRDefault="00756C43" w:rsidP="00756C43">
            <w:pPr>
              <w:widowControl w:val="0"/>
              <w:autoSpaceDE w:val="0"/>
              <w:autoSpaceDN w:val="0"/>
              <w:spacing w:after="0" w:line="242" w:lineRule="auto"/>
              <w:rPr>
                <w:rFonts w:ascii="Times New Roman" w:eastAsia="Times New Roman" w:hAnsi="Times New Roman" w:cs="Times New Roman"/>
                <w:i/>
                <w:w w:val="95"/>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00A146B4"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V-a</w:t>
            </w:r>
          </w:p>
          <w:p w14:paraId="462222C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269E3A9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11-12</w:t>
            </w:r>
          </w:p>
        </w:tc>
        <w:tc>
          <w:tcPr>
            <w:tcW w:w="1560" w:type="dxa"/>
          </w:tcPr>
          <w:p w14:paraId="1F3B6F0E"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 xml:space="preserve">Apa potabilă, resursă prețioasă. Poluarea apei cu nitriți </w:t>
            </w:r>
          </w:p>
        </w:tc>
        <w:tc>
          <w:tcPr>
            <w:tcW w:w="850" w:type="dxa"/>
          </w:tcPr>
          <w:p w14:paraId="462033A4"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567" w:type="dxa"/>
          </w:tcPr>
          <w:p w14:paraId="5C6A0653"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6A817FA2"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050A4FC2"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77A27A26"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2F34F83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1E2446DB" w14:textId="77777777" w:rsidR="00756C43" w:rsidRPr="00756C43" w:rsidRDefault="00756C43" w:rsidP="00756C43">
            <w:pPr>
              <w:widowControl w:val="0"/>
              <w:autoSpaceDE w:val="0"/>
              <w:autoSpaceDN w:val="0"/>
              <w:spacing w:after="0" w:line="240"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Exploatarea iresponsabilă a resurselor naturale</w:t>
            </w:r>
          </w:p>
        </w:tc>
        <w:tc>
          <w:tcPr>
            <w:tcW w:w="1276" w:type="dxa"/>
          </w:tcPr>
          <w:p w14:paraId="70BEFB59"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5677AE03" w14:textId="77777777" w:rsidTr="006559D9">
        <w:trPr>
          <w:trHeight w:val="873"/>
        </w:trPr>
        <w:tc>
          <w:tcPr>
            <w:tcW w:w="850" w:type="dxa"/>
          </w:tcPr>
          <w:p w14:paraId="266DEDE1"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624BA927"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BA523E6" w14:textId="77777777" w:rsidR="00756C43" w:rsidRPr="00756C43" w:rsidRDefault="00756C43" w:rsidP="00756C43">
            <w:pPr>
              <w:widowControl w:val="0"/>
              <w:autoSpaceDE w:val="0"/>
              <w:autoSpaceDN w:val="0"/>
              <w:spacing w:after="0" w:line="242" w:lineRule="auto"/>
              <w:rPr>
                <w:rFonts w:ascii="Times New Roman" w:eastAsia="Times New Roman" w:hAnsi="Times New Roman" w:cs="Times New Roman"/>
                <w:i/>
                <w:w w:val="95"/>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595EE32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V-a</w:t>
            </w:r>
          </w:p>
          <w:p w14:paraId="283D3CA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504C218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12-13</w:t>
            </w:r>
          </w:p>
        </w:tc>
        <w:tc>
          <w:tcPr>
            <w:tcW w:w="1560" w:type="dxa"/>
          </w:tcPr>
          <w:p w14:paraId="13AE98CD"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Importanța apei</w:t>
            </w:r>
          </w:p>
        </w:tc>
        <w:tc>
          <w:tcPr>
            <w:tcW w:w="850" w:type="dxa"/>
          </w:tcPr>
          <w:p w14:paraId="2C28ADC4"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567" w:type="dxa"/>
          </w:tcPr>
          <w:p w14:paraId="2F9F0202"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021CDD59"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286451E9"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2BA7226D"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45E084B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51504782"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Ape și viața acvatică</w:t>
            </w:r>
          </w:p>
        </w:tc>
        <w:tc>
          <w:tcPr>
            <w:tcW w:w="1276" w:type="dxa"/>
          </w:tcPr>
          <w:p w14:paraId="0FD416B4"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0D87D2DD" w14:textId="77777777" w:rsidTr="006559D9">
        <w:trPr>
          <w:trHeight w:val="873"/>
        </w:trPr>
        <w:tc>
          <w:tcPr>
            <w:tcW w:w="850" w:type="dxa"/>
          </w:tcPr>
          <w:p w14:paraId="485B92E3"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7C1EFA9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B802A74" w14:textId="77777777" w:rsidR="00756C43" w:rsidRPr="00756C43" w:rsidRDefault="00756C43" w:rsidP="00756C43">
            <w:pPr>
              <w:widowControl w:val="0"/>
              <w:autoSpaceDE w:val="0"/>
              <w:autoSpaceDN w:val="0"/>
              <w:spacing w:after="0" w:line="242" w:lineRule="auto"/>
              <w:rPr>
                <w:rFonts w:ascii="Times New Roman" w:eastAsia="Times New Roman" w:hAnsi="Times New Roman" w:cs="Times New Roman"/>
                <w:i/>
                <w:w w:val="95"/>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0EE9759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VI-a</w:t>
            </w:r>
          </w:p>
          <w:p w14:paraId="2D50E65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13A1723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tc>
        <w:tc>
          <w:tcPr>
            <w:tcW w:w="1560" w:type="dxa"/>
          </w:tcPr>
          <w:p w14:paraId="33A6B2CB"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Apa în organismele vii</w:t>
            </w:r>
          </w:p>
        </w:tc>
        <w:tc>
          <w:tcPr>
            <w:tcW w:w="850" w:type="dxa"/>
          </w:tcPr>
          <w:p w14:paraId="1D25EC4A"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567" w:type="dxa"/>
          </w:tcPr>
          <w:p w14:paraId="52E6A4DB"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754F3475"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7A9C509B"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59CD3DEC"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31CD6B11"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309126F8"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Apele și viața acvatică</w:t>
            </w:r>
          </w:p>
        </w:tc>
        <w:tc>
          <w:tcPr>
            <w:tcW w:w="1276" w:type="dxa"/>
          </w:tcPr>
          <w:p w14:paraId="4B90CFFC"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Coli, carioci, markere</w:t>
            </w:r>
          </w:p>
        </w:tc>
      </w:tr>
      <w:tr w:rsidR="00756C43" w:rsidRPr="00756C43" w14:paraId="63944637" w14:textId="77777777" w:rsidTr="006559D9">
        <w:trPr>
          <w:trHeight w:val="873"/>
        </w:trPr>
        <w:tc>
          <w:tcPr>
            <w:tcW w:w="850" w:type="dxa"/>
          </w:tcPr>
          <w:p w14:paraId="2EB1135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5A40E7FF"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710FC3B" w14:textId="77777777" w:rsidR="00756C43" w:rsidRPr="00756C43" w:rsidRDefault="00756C43" w:rsidP="00756C43">
            <w:pPr>
              <w:widowControl w:val="0"/>
              <w:autoSpaceDE w:val="0"/>
              <w:autoSpaceDN w:val="0"/>
              <w:spacing w:after="0" w:line="242" w:lineRule="auto"/>
              <w:rPr>
                <w:rFonts w:ascii="Times New Roman" w:eastAsia="Times New Roman" w:hAnsi="Times New Roman" w:cs="Times New Roman"/>
                <w:i/>
                <w:w w:val="95"/>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31A907B3"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VI-a</w:t>
            </w:r>
          </w:p>
          <w:p w14:paraId="3C99349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5C82970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9-10</w:t>
            </w:r>
          </w:p>
        </w:tc>
        <w:tc>
          <w:tcPr>
            <w:tcW w:w="1560" w:type="dxa"/>
          </w:tcPr>
          <w:p w14:paraId="18E81CFE"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Apa- izvor de sănătate</w:t>
            </w:r>
          </w:p>
        </w:tc>
        <w:tc>
          <w:tcPr>
            <w:tcW w:w="850" w:type="dxa"/>
          </w:tcPr>
          <w:p w14:paraId="1BACFA04"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567" w:type="dxa"/>
          </w:tcPr>
          <w:p w14:paraId="560038B4"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618C35A5"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5AF2D621"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10D8C00"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6FC0B7E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4F5D4728"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Ape și viața acvatică</w:t>
            </w:r>
          </w:p>
        </w:tc>
        <w:tc>
          <w:tcPr>
            <w:tcW w:w="1276" w:type="dxa"/>
          </w:tcPr>
          <w:p w14:paraId="487FA2C5"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6494CA8E" w14:textId="77777777" w:rsidTr="006559D9">
        <w:trPr>
          <w:trHeight w:val="873"/>
        </w:trPr>
        <w:tc>
          <w:tcPr>
            <w:tcW w:w="850" w:type="dxa"/>
          </w:tcPr>
          <w:p w14:paraId="4A56A65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793822D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99D2D4D" w14:textId="77777777" w:rsidR="00756C43" w:rsidRPr="00756C43" w:rsidRDefault="00756C43" w:rsidP="00756C43">
            <w:pPr>
              <w:widowControl w:val="0"/>
              <w:autoSpaceDE w:val="0"/>
              <w:autoSpaceDN w:val="0"/>
              <w:spacing w:after="0" w:line="242" w:lineRule="auto"/>
              <w:rPr>
                <w:rFonts w:ascii="Times New Roman" w:eastAsia="Times New Roman" w:hAnsi="Times New Roman" w:cs="Times New Roman"/>
                <w:i/>
                <w:w w:val="95"/>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1DDFE0C8"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VI-a</w:t>
            </w:r>
          </w:p>
          <w:p w14:paraId="30BF0B3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2C1EC79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10-11</w:t>
            </w:r>
          </w:p>
        </w:tc>
        <w:tc>
          <w:tcPr>
            <w:tcW w:w="1560" w:type="dxa"/>
          </w:tcPr>
          <w:p w14:paraId="33DB36E2"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Importanța apei</w:t>
            </w:r>
          </w:p>
        </w:tc>
        <w:tc>
          <w:tcPr>
            <w:tcW w:w="850" w:type="dxa"/>
          </w:tcPr>
          <w:p w14:paraId="7BD545D4"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567" w:type="dxa"/>
          </w:tcPr>
          <w:p w14:paraId="3FE4CC0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477405AE"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490AB595"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AE4F902"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7D31A06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73E4B2F0"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Ape și viața acvatică</w:t>
            </w:r>
          </w:p>
        </w:tc>
        <w:tc>
          <w:tcPr>
            <w:tcW w:w="1276" w:type="dxa"/>
          </w:tcPr>
          <w:p w14:paraId="27B1A1B1"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5909634E" w14:textId="77777777" w:rsidTr="006559D9">
        <w:trPr>
          <w:trHeight w:val="873"/>
        </w:trPr>
        <w:tc>
          <w:tcPr>
            <w:tcW w:w="850" w:type="dxa"/>
          </w:tcPr>
          <w:p w14:paraId="3B2B9FD3"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39F2D4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C97FB04" w14:textId="77777777" w:rsidR="00756C43" w:rsidRPr="00756C43" w:rsidRDefault="00756C43" w:rsidP="00756C43">
            <w:pPr>
              <w:widowControl w:val="0"/>
              <w:autoSpaceDE w:val="0"/>
              <w:autoSpaceDN w:val="0"/>
              <w:spacing w:after="0" w:line="242" w:lineRule="auto"/>
              <w:rPr>
                <w:rFonts w:ascii="Times New Roman" w:eastAsia="Times New Roman" w:hAnsi="Times New Roman" w:cs="Times New Roman"/>
                <w:i/>
                <w:w w:val="95"/>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4D85B194"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VI-a</w:t>
            </w:r>
          </w:p>
          <w:p w14:paraId="1CFA4E8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49A3BA7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11-12</w:t>
            </w:r>
          </w:p>
        </w:tc>
        <w:tc>
          <w:tcPr>
            <w:tcW w:w="1560" w:type="dxa"/>
          </w:tcPr>
          <w:p w14:paraId="2934E86E"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Importanța apei</w:t>
            </w:r>
          </w:p>
        </w:tc>
        <w:tc>
          <w:tcPr>
            <w:tcW w:w="850" w:type="dxa"/>
          </w:tcPr>
          <w:p w14:paraId="6DC59A33"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567" w:type="dxa"/>
          </w:tcPr>
          <w:p w14:paraId="50B9995A"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7B3CF13A"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6BFF2E9C"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7AC1048"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5EF96C80"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21C45C3E"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Ape și viața acvatică</w:t>
            </w:r>
          </w:p>
        </w:tc>
        <w:tc>
          <w:tcPr>
            <w:tcW w:w="1276" w:type="dxa"/>
          </w:tcPr>
          <w:p w14:paraId="05138607"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05C830D0" w14:textId="77777777" w:rsidTr="006559D9">
        <w:trPr>
          <w:trHeight w:val="873"/>
        </w:trPr>
        <w:tc>
          <w:tcPr>
            <w:tcW w:w="850" w:type="dxa"/>
          </w:tcPr>
          <w:p w14:paraId="583379FB"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49DB796F"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3CE7CB5" w14:textId="77777777" w:rsidR="00756C43" w:rsidRPr="00756C43" w:rsidRDefault="00756C43" w:rsidP="00756C43">
            <w:pPr>
              <w:widowControl w:val="0"/>
              <w:autoSpaceDE w:val="0"/>
              <w:autoSpaceDN w:val="0"/>
              <w:spacing w:after="0" w:line="242" w:lineRule="auto"/>
              <w:rPr>
                <w:rFonts w:ascii="Times New Roman" w:eastAsia="Times New Roman" w:hAnsi="Times New Roman" w:cs="Times New Roman"/>
                <w:i/>
                <w:w w:val="95"/>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2392D604"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VI-a</w:t>
            </w:r>
          </w:p>
          <w:p w14:paraId="53291C0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6B2480A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12-13</w:t>
            </w:r>
          </w:p>
        </w:tc>
        <w:tc>
          <w:tcPr>
            <w:tcW w:w="1560" w:type="dxa"/>
          </w:tcPr>
          <w:p w14:paraId="726826CF"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Apa- izvor de sănătate</w:t>
            </w:r>
          </w:p>
        </w:tc>
        <w:tc>
          <w:tcPr>
            <w:tcW w:w="850" w:type="dxa"/>
          </w:tcPr>
          <w:p w14:paraId="20A5D08E"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567" w:type="dxa"/>
          </w:tcPr>
          <w:p w14:paraId="143EAD15"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4382BBC5"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096A56CD"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4F90AEF8"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7C953848"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039D1A58"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Ape și viața acvatică</w:t>
            </w:r>
          </w:p>
        </w:tc>
        <w:tc>
          <w:tcPr>
            <w:tcW w:w="1276" w:type="dxa"/>
          </w:tcPr>
          <w:p w14:paraId="3D0862EF"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459A20FC" w14:textId="77777777" w:rsidTr="006559D9">
        <w:trPr>
          <w:trHeight w:val="873"/>
        </w:trPr>
        <w:tc>
          <w:tcPr>
            <w:tcW w:w="850" w:type="dxa"/>
          </w:tcPr>
          <w:p w14:paraId="6C0541B3"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20B65B5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EDA5D31" w14:textId="77777777" w:rsidR="00756C43" w:rsidRPr="00756C43" w:rsidRDefault="00756C43" w:rsidP="00756C43">
            <w:pPr>
              <w:widowControl w:val="0"/>
              <w:autoSpaceDE w:val="0"/>
              <w:autoSpaceDN w:val="0"/>
              <w:spacing w:after="0" w:line="242" w:lineRule="auto"/>
              <w:rPr>
                <w:rFonts w:ascii="Times New Roman" w:eastAsia="Times New Roman" w:hAnsi="Times New Roman" w:cs="Times New Roman"/>
                <w:i/>
                <w:w w:val="95"/>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6A35D2B3"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VI-a</w:t>
            </w:r>
          </w:p>
          <w:p w14:paraId="2DE11C2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3002F3E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13-14</w:t>
            </w:r>
          </w:p>
        </w:tc>
        <w:tc>
          <w:tcPr>
            <w:tcW w:w="1560" w:type="dxa"/>
          </w:tcPr>
          <w:p w14:paraId="7C5444BA" w14:textId="77777777" w:rsidR="00756C43" w:rsidRPr="00756C43" w:rsidRDefault="00756C43" w:rsidP="00756C43">
            <w:pPr>
              <w:widowControl w:val="0"/>
              <w:autoSpaceDE w:val="0"/>
              <w:autoSpaceDN w:val="0"/>
              <w:spacing w:after="0" w:line="242" w:lineRule="auto"/>
              <w:ind w:right="277"/>
              <w:rPr>
                <w:rFonts w:ascii="Times New Roman" w:eastAsia="Times New Roman" w:hAnsi="Times New Roman" w:cs="Times New Roman"/>
                <w:b/>
                <w:i/>
                <w:sz w:val="24"/>
              </w:rPr>
            </w:pPr>
            <w:r w:rsidRPr="00756C43">
              <w:rPr>
                <w:rFonts w:ascii="Times New Roman" w:eastAsia="Times New Roman" w:hAnsi="Times New Roman" w:cs="Times New Roman"/>
                <w:b/>
                <w:i/>
                <w:sz w:val="24"/>
              </w:rPr>
              <w:t>Importanța apei</w:t>
            </w:r>
          </w:p>
          <w:p w14:paraId="47DD82EA"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Circuitul apei în natură</w:t>
            </w:r>
          </w:p>
        </w:tc>
        <w:tc>
          <w:tcPr>
            <w:tcW w:w="850" w:type="dxa"/>
          </w:tcPr>
          <w:p w14:paraId="17F421DA"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567" w:type="dxa"/>
          </w:tcPr>
          <w:p w14:paraId="0BC36FAE"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63A024A0"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11A9F3BB"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FF80C19"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29F4F9A5"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3619EB42"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Risipa alimentară</w:t>
            </w:r>
          </w:p>
        </w:tc>
        <w:tc>
          <w:tcPr>
            <w:tcW w:w="1276" w:type="dxa"/>
          </w:tcPr>
          <w:p w14:paraId="1B632549"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6A381B54" w14:textId="77777777" w:rsidTr="006559D9">
        <w:trPr>
          <w:trHeight w:val="873"/>
        </w:trPr>
        <w:tc>
          <w:tcPr>
            <w:tcW w:w="850" w:type="dxa"/>
          </w:tcPr>
          <w:p w14:paraId="44F0379E"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4E927A9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475FD0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1D78A6EC"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p>
          <w:p w14:paraId="38A87A1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32615DD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tc>
        <w:tc>
          <w:tcPr>
            <w:tcW w:w="1560" w:type="dxa"/>
          </w:tcPr>
          <w:p w14:paraId="5C5AAB05"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Apa potabilă, resursă prețioasă. Poluarea apei cu nitriți</w:t>
            </w:r>
          </w:p>
        </w:tc>
        <w:tc>
          <w:tcPr>
            <w:tcW w:w="850" w:type="dxa"/>
          </w:tcPr>
          <w:p w14:paraId="1D5FC073"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567" w:type="dxa"/>
          </w:tcPr>
          <w:p w14:paraId="7D66C940"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6B439568"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1AC7AC0C"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7920062C"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5C99C091"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117D5AD0"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Exploatarea iresponsabilă a resurselor naturale</w:t>
            </w:r>
          </w:p>
        </w:tc>
        <w:tc>
          <w:tcPr>
            <w:tcW w:w="1276" w:type="dxa"/>
          </w:tcPr>
          <w:p w14:paraId="111192C4"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239C23F7" w14:textId="77777777" w:rsidTr="006559D9">
        <w:trPr>
          <w:trHeight w:val="873"/>
        </w:trPr>
        <w:tc>
          <w:tcPr>
            <w:tcW w:w="850" w:type="dxa"/>
          </w:tcPr>
          <w:p w14:paraId="057D533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33EE157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FBA175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311E961D"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p>
          <w:p w14:paraId="7D7195C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098BB27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9-10</w:t>
            </w:r>
          </w:p>
        </w:tc>
        <w:tc>
          <w:tcPr>
            <w:tcW w:w="1560" w:type="dxa"/>
          </w:tcPr>
          <w:p w14:paraId="4F4A1123"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Apa în organismele vii</w:t>
            </w:r>
          </w:p>
        </w:tc>
        <w:tc>
          <w:tcPr>
            <w:tcW w:w="850" w:type="dxa"/>
          </w:tcPr>
          <w:p w14:paraId="6780555D"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567" w:type="dxa"/>
          </w:tcPr>
          <w:p w14:paraId="4157AEF8"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5BE0464B"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45F5A228"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7B5ABC7B"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62FDC6B9"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3CBD93C7"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Apele și viața acvatică</w:t>
            </w:r>
          </w:p>
        </w:tc>
        <w:tc>
          <w:tcPr>
            <w:tcW w:w="1276" w:type="dxa"/>
          </w:tcPr>
          <w:p w14:paraId="4FDB1AB3"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4D983275" w14:textId="77777777" w:rsidTr="006559D9">
        <w:trPr>
          <w:trHeight w:val="873"/>
        </w:trPr>
        <w:tc>
          <w:tcPr>
            <w:tcW w:w="850" w:type="dxa"/>
          </w:tcPr>
          <w:p w14:paraId="381C738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3688CFBF"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399693B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60AE0908"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p>
          <w:p w14:paraId="0F9D562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21FF766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10-11</w:t>
            </w:r>
          </w:p>
        </w:tc>
        <w:tc>
          <w:tcPr>
            <w:tcW w:w="1560" w:type="dxa"/>
          </w:tcPr>
          <w:p w14:paraId="606F2663"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Apa în organismele vii</w:t>
            </w:r>
          </w:p>
        </w:tc>
        <w:tc>
          <w:tcPr>
            <w:tcW w:w="850" w:type="dxa"/>
          </w:tcPr>
          <w:p w14:paraId="2320884C"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567" w:type="dxa"/>
          </w:tcPr>
          <w:p w14:paraId="3219876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186C5250"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0E9E7D04"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712EAD89"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26C44B9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5395C723"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Apele și viața acvatică</w:t>
            </w:r>
          </w:p>
        </w:tc>
        <w:tc>
          <w:tcPr>
            <w:tcW w:w="1276" w:type="dxa"/>
          </w:tcPr>
          <w:p w14:paraId="34056248"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22550B08" w14:textId="77777777" w:rsidTr="006559D9">
        <w:trPr>
          <w:trHeight w:val="873"/>
        </w:trPr>
        <w:tc>
          <w:tcPr>
            <w:tcW w:w="850" w:type="dxa"/>
          </w:tcPr>
          <w:p w14:paraId="62D48539"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0E07C9EE"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BDA6A5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652EF60E"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p>
          <w:p w14:paraId="55A25E7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510FAE5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11-12</w:t>
            </w:r>
          </w:p>
        </w:tc>
        <w:tc>
          <w:tcPr>
            <w:tcW w:w="1560" w:type="dxa"/>
          </w:tcPr>
          <w:p w14:paraId="61A0EE2A"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Apa- izvor de sănătate</w:t>
            </w:r>
          </w:p>
        </w:tc>
        <w:tc>
          <w:tcPr>
            <w:tcW w:w="850" w:type="dxa"/>
          </w:tcPr>
          <w:p w14:paraId="75DDACED"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567" w:type="dxa"/>
          </w:tcPr>
          <w:p w14:paraId="544000F9"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36723A7B"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573A5B59"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74CF36ED"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4C7B1AE2"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29C32273"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Ape și viața acvatică</w:t>
            </w:r>
          </w:p>
        </w:tc>
        <w:tc>
          <w:tcPr>
            <w:tcW w:w="1276" w:type="dxa"/>
          </w:tcPr>
          <w:p w14:paraId="3E0D6128"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79139725" w14:textId="77777777" w:rsidTr="006559D9">
        <w:trPr>
          <w:trHeight w:val="873"/>
        </w:trPr>
        <w:tc>
          <w:tcPr>
            <w:tcW w:w="850" w:type="dxa"/>
          </w:tcPr>
          <w:p w14:paraId="33950108"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7655628D"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4B2A27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lastRenderedPageBreak/>
              <w:t>Mică</w:t>
            </w:r>
          </w:p>
        </w:tc>
        <w:tc>
          <w:tcPr>
            <w:tcW w:w="992" w:type="dxa"/>
          </w:tcPr>
          <w:p w14:paraId="140FE17D"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Clasa a VII-a</w:t>
            </w:r>
          </w:p>
          <w:p w14:paraId="404A309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79378CF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lastRenderedPageBreak/>
              <w:t>12-13</w:t>
            </w:r>
          </w:p>
        </w:tc>
        <w:tc>
          <w:tcPr>
            <w:tcW w:w="1560" w:type="dxa"/>
          </w:tcPr>
          <w:p w14:paraId="6328A837"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lastRenderedPageBreak/>
              <w:t xml:space="preserve">Apa potabilă, resursă prețioasă. </w:t>
            </w:r>
            <w:r w:rsidRPr="00756C43">
              <w:rPr>
                <w:rFonts w:ascii="Times New Roman" w:eastAsia="Times New Roman" w:hAnsi="Times New Roman" w:cs="Times New Roman"/>
                <w:b/>
                <w:i/>
                <w:sz w:val="24"/>
              </w:rPr>
              <w:lastRenderedPageBreak/>
              <w:t>Poluarea apei cu nitriți</w:t>
            </w:r>
          </w:p>
        </w:tc>
        <w:tc>
          <w:tcPr>
            <w:tcW w:w="850" w:type="dxa"/>
          </w:tcPr>
          <w:p w14:paraId="29CA2BC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19</w:t>
            </w:r>
          </w:p>
        </w:tc>
        <w:tc>
          <w:tcPr>
            <w:tcW w:w="567" w:type="dxa"/>
          </w:tcPr>
          <w:p w14:paraId="4BFF7845"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22B5C144"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31C40B25"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48EC622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2F7F7373"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477CDC77"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Exploatarea irespo</w:t>
            </w:r>
            <w:r w:rsidRPr="00756C43">
              <w:rPr>
                <w:rFonts w:ascii="Times New Roman" w:eastAsia="Times New Roman" w:hAnsi="Times New Roman" w:cs="Times New Roman"/>
                <w:spacing w:val="-1"/>
                <w:sz w:val="24"/>
              </w:rPr>
              <w:lastRenderedPageBreak/>
              <w:t>nsabilă a resurselor naturale</w:t>
            </w:r>
          </w:p>
        </w:tc>
        <w:tc>
          <w:tcPr>
            <w:tcW w:w="1276" w:type="dxa"/>
          </w:tcPr>
          <w:p w14:paraId="1C22AB55"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 xml:space="preserve">Materiale Power </w:t>
            </w:r>
            <w:r w:rsidRPr="00756C43">
              <w:rPr>
                <w:rFonts w:ascii="Times New Roman" w:eastAsia="Times New Roman" w:hAnsi="Times New Roman" w:cs="Times New Roman"/>
                <w:sz w:val="24"/>
              </w:rPr>
              <w:lastRenderedPageBreak/>
              <w:t>Point</w:t>
            </w:r>
          </w:p>
        </w:tc>
      </w:tr>
      <w:tr w:rsidR="00756C43" w:rsidRPr="00756C43" w14:paraId="3A491A19" w14:textId="77777777" w:rsidTr="006559D9">
        <w:trPr>
          <w:trHeight w:val="873"/>
        </w:trPr>
        <w:tc>
          <w:tcPr>
            <w:tcW w:w="850" w:type="dxa"/>
          </w:tcPr>
          <w:p w14:paraId="7F9A5A4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5F864F1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3E95754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06C12706"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p>
          <w:p w14:paraId="3B02B8D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7279072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13-14</w:t>
            </w:r>
          </w:p>
        </w:tc>
        <w:tc>
          <w:tcPr>
            <w:tcW w:w="1560" w:type="dxa"/>
          </w:tcPr>
          <w:p w14:paraId="2813A20F"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Apa- izvor de sănătate</w:t>
            </w:r>
          </w:p>
        </w:tc>
        <w:tc>
          <w:tcPr>
            <w:tcW w:w="850" w:type="dxa"/>
          </w:tcPr>
          <w:p w14:paraId="143CD2EC"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567" w:type="dxa"/>
          </w:tcPr>
          <w:p w14:paraId="7C74676C"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18B08336"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46A67486"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7AD12493"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44750AD2"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592CF806"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Ape și viața acvatică</w:t>
            </w:r>
          </w:p>
        </w:tc>
        <w:tc>
          <w:tcPr>
            <w:tcW w:w="1276" w:type="dxa"/>
          </w:tcPr>
          <w:p w14:paraId="2D33E0F0"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34B3B14B" w14:textId="77777777" w:rsidTr="006559D9">
        <w:trPr>
          <w:trHeight w:val="873"/>
        </w:trPr>
        <w:tc>
          <w:tcPr>
            <w:tcW w:w="850" w:type="dxa"/>
          </w:tcPr>
          <w:p w14:paraId="217B12CA"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098CA3D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375CAB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08EDB781"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p>
          <w:p w14:paraId="22A5833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42A6B28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14-15</w:t>
            </w:r>
          </w:p>
        </w:tc>
        <w:tc>
          <w:tcPr>
            <w:tcW w:w="1560" w:type="dxa"/>
          </w:tcPr>
          <w:p w14:paraId="101C1368"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Importanța apei</w:t>
            </w:r>
          </w:p>
        </w:tc>
        <w:tc>
          <w:tcPr>
            <w:tcW w:w="850" w:type="dxa"/>
          </w:tcPr>
          <w:p w14:paraId="202123E5"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567" w:type="dxa"/>
          </w:tcPr>
          <w:p w14:paraId="326ADAFD"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485FEABC"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22BD0B6F"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496C72B2"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6078FA8B"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1C308535"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Risipa alimentară</w:t>
            </w:r>
          </w:p>
        </w:tc>
        <w:tc>
          <w:tcPr>
            <w:tcW w:w="1276" w:type="dxa"/>
          </w:tcPr>
          <w:p w14:paraId="0C730C83"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 xml:space="preserve">Materiale Power Point </w:t>
            </w:r>
          </w:p>
        </w:tc>
      </w:tr>
      <w:tr w:rsidR="00756C43" w:rsidRPr="00756C43" w14:paraId="1988D602" w14:textId="77777777" w:rsidTr="006559D9">
        <w:trPr>
          <w:trHeight w:val="873"/>
        </w:trPr>
        <w:tc>
          <w:tcPr>
            <w:tcW w:w="850" w:type="dxa"/>
          </w:tcPr>
          <w:p w14:paraId="6CA54A75"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C265DE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6ECE98B"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49C83AA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p>
          <w:p w14:paraId="2180267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4C50635E"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rPr>
              <w:t>14-15</w:t>
            </w:r>
          </w:p>
        </w:tc>
        <w:tc>
          <w:tcPr>
            <w:tcW w:w="1560" w:type="dxa"/>
          </w:tcPr>
          <w:p w14:paraId="4300F992"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Apa- resursă vitală pentru existența umană</w:t>
            </w:r>
          </w:p>
        </w:tc>
        <w:tc>
          <w:tcPr>
            <w:tcW w:w="850" w:type="dxa"/>
          </w:tcPr>
          <w:p w14:paraId="17732983"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567" w:type="dxa"/>
          </w:tcPr>
          <w:p w14:paraId="380C476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4A1C18D4"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32F151C3"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6EDA6A06"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4C224D42"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5AFAB82A"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Risipa alimentară</w:t>
            </w:r>
          </w:p>
        </w:tc>
        <w:tc>
          <w:tcPr>
            <w:tcW w:w="1276" w:type="dxa"/>
          </w:tcPr>
          <w:p w14:paraId="5F77FF45"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71664BC1" w14:textId="77777777" w:rsidTr="006559D9">
        <w:trPr>
          <w:trHeight w:val="873"/>
        </w:trPr>
        <w:tc>
          <w:tcPr>
            <w:tcW w:w="850" w:type="dxa"/>
          </w:tcPr>
          <w:p w14:paraId="3186B955"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880CAF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1FF764D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70E3356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A</w:t>
            </w:r>
          </w:p>
          <w:p w14:paraId="5785D42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44293E6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tc>
        <w:tc>
          <w:tcPr>
            <w:tcW w:w="1560" w:type="dxa"/>
          </w:tcPr>
          <w:p w14:paraId="7D4AD106"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Importanța apei</w:t>
            </w:r>
          </w:p>
        </w:tc>
        <w:tc>
          <w:tcPr>
            <w:tcW w:w="850" w:type="dxa"/>
          </w:tcPr>
          <w:p w14:paraId="3A41BF74"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567" w:type="dxa"/>
          </w:tcPr>
          <w:p w14:paraId="075A8AC1"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3789B7C6"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395C0078"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198AD7C2"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7E83F0FC"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26C0E6A3"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Ape și viața acvatică</w:t>
            </w:r>
          </w:p>
        </w:tc>
        <w:tc>
          <w:tcPr>
            <w:tcW w:w="1276" w:type="dxa"/>
          </w:tcPr>
          <w:p w14:paraId="515CD50E"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42ACDA65" w14:textId="77777777" w:rsidTr="006559D9">
        <w:trPr>
          <w:trHeight w:val="873"/>
        </w:trPr>
        <w:tc>
          <w:tcPr>
            <w:tcW w:w="850" w:type="dxa"/>
          </w:tcPr>
          <w:p w14:paraId="7C752ADD"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35FA54F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F99C11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2890C4BB"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A</w:t>
            </w:r>
          </w:p>
          <w:p w14:paraId="54D7F0B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7B3A211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9-10</w:t>
            </w:r>
          </w:p>
        </w:tc>
        <w:tc>
          <w:tcPr>
            <w:tcW w:w="1560" w:type="dxa"/>
          </w:tcPr>
          <w:p w14:paraId="0015AC82"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Apa-una din resursele vieții</w:t>
            </w:r>
          </w:p>
        </w:tc>
        <w:tc>
          <w:tcPr>
            <w:tcW w:w="850" w:type="dxa"/>
          </w:tcPr>
          <w:p w14:paraId="5A87AFA5"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567" w:type="dxa"/>
          </w:tcPr>
          <w:p w14:paraId="226A4488"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61D3D29F"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164406F7"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4ACBE61B"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0B477261"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4EFB9B2D"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Poluarea apei</w:t>
            </w:r>
          </w:p>
        </w:tc>
        <w:tc>
          <w:tcPr>
            <w:tcW w:w="1276" w:type="dxa"/>
          </w:tcPr>
          <w:p w14:paraId="257CE012"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Aflarea numeroaselor calități ale apelor</w:t>
            </w:r>
          </w:p>
        </w:tc>
      </w:tr>
      <w:tr w:rsidR="00756C43" w:rsidRPr="00756C43" w14:paraId="3D33B8F5" w14:textId="77777777" w:rsidTr="006559D9">
        <w:trPr>
          <w:trHeight w:val="873"/>
        </w:trPr>
        <w:tc>
          <w:tcPr>
            <w:tcW w:w="850" w:type="dxa"/>
          </w:tcPr>
          <w:p w14:paraId="7C4335F2"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39797C47"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4A170E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40754834"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A</w:t>
            </w:r>
          </w:p>
          <w:p w14:paraId="6E5FB72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690218D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10-11</w:t>
            </w:r>
          </w:p>
        </w:tc>
        <w:tc>
          <w:tcPr>
            <w:tcW w:w="1560" w:type="dxa"/>
          </w:tcPr>
          <w:p w14:paraId="10803A57"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Apa potabilă, resursă prețioasă. Poluarea apei cu nitriți</w:t>
            </w:r>
          </w:p>
        </w:tc>
        <w:tc>
          <w:tcPr>
            <w:tcW w:w="850" w:type="dxa"/>
          </w:tcPr>
          <w:p w14:paraId="224AD899"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567" w:type="dxa"/>
          </w:tcPr>
          <w:p w14:paraId="2C6439E1"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1C0D2D7B"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409678C3"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67A3A9B4"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0CB24891"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2E96A4EA"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Exploatarea iresponsabilă a resurselor naturale</w:t>
            </w:r>
          </w:p>
        </w:tc>
        <w:tc>
          <w:tcPr>
            <w:tcW w:w="1276" w:type="dxa"/>
          </w:tcPr>
          <w:p w14:paraId="64416E5C"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5F3E3016" w14:textId="77777777" w:rsidTr="006559D9">
        <w:trPr>
          <w:trHeight w:val="873"/>
        </w:trPr>
        <w:tc>
          <w:tcPr>
            <w:tcW w:w="850" w:type="dxa"/>
          </w:tcPr>
          <w:p w14:paraId="044B5A50"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59D4513B"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13D17AE"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5FC2407B"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A</w:t>
            </w:r>
          </w:p>
          <w:p w14:paraId="3A30997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757BF11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11-12</w:t>
            </w:r>
          </w:p>
        </w:tc>
        <w:tc>
          <w:tcPr>
            <w:tcW w:w="1560" w:type="dxa"/>
          </w:tcPr>
          <w:p w14:paraId="2EDE2760"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Apa în organismele vii</w:t>
            </w:r>
          </w:p>
        </w:tc>
        <w:tc>
          <w:tcPr>
            <w:tcW w:w="850" w:type="dxa"/>
          </w:tcPr>
          <w:p w14:paraId="1B99641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567" w:type="dxa"/>
          </w:tcPr>
          <w:p w14:paraId="66A2AF5C"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0A2E3BCF"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2AB93071"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1D843A64"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74C0D1E9"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2441D1B4"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Apele și viața acvatică</w:t>
            </w:r>
          </w:p>
        </w:tc>
        <w:tc>
          <w:tcPr>
            <w:tcW w:w="1276" w:type="dxa"/>
          </w:tcPr>
          <w:p w14:paraId="0C16BC30"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Coli, carioci, markere</w:t>
            </w:r>
          </w:p>
        </w:tc>
      </w:tr>
      <w:tr w:rsidR="00756C43" w:rsidRPr="00756C43" w14:paraId="48180DEE" w14:textId="77777777" w:rsidTr="006559D9">
        <w:trPr>
          <w:trHeight w:val="873"/>
        </w:trPr>
        <w:tc>
          <w:tcPr>
            <w:tcW w:w="850" w:type="dxa"/>
          </w:tcPr>
          <w:p w14:paraId="6FC7B41A"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5B5529CD"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D318E1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2124E26C"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A</w:t>
            </w:r>
          </w:p>
          <w:p w14:paraId="1F0F099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1EF00D8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12-13</w:t>
            </w:r>
          </w:p>
        </w:tc>
        <w:tc>
          <w:tcPr>
            <w:tcW w:w="1560" w:type="dxa"/>
          </w:tcPr>
          <w:p w14:paraId="7A447AF7"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Viața din adâncuri – Specii de pești pe cale de dispariție</w:t>
            </w:r>
          </w:p>
        </w:tc>
        <w:tc>
          <w:tcPr>
            <w:tcW w:w="850" w:type="dxa"/>
          </w:tcPr>
          <w:p w14:paraId="302E3E08"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567" w:type="dxa"/>
          </w:tcPr>
          <w:p w14:paraId="790E8CB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3E3A8568"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661CB0BC"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75B500D9"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3BEE7BE5"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4713CBCB"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Ape și viața acvatică</w:t>
            </w:r>
          </w:p>
        </w:tc>
        <w:tc>
          <w:tcPr>
            <w:tcW w:w="1276" w:type="dxa"/>
          </w:tcPr>
          <w:p w14:paraId="5D7E0F26"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564C6BA6" w14:textId="77777777" w:rsidTr="006559D9">
        <w:trPr>
          <w:trHeight w:val="873"/>
        </w:trPr>
        <w:tc>
          <w:tcPr>
            <w:tcW w:w="850" w:type="dxa"/>
          </w:tcPr>
          <w:p w14:paraId="5DDB373B"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3DE2AF1F"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3C65063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0AAB35A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A</w:t>
            </w:r>
          </w:p>
          <w:p w14:paraId="653730A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115315D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13-14</w:t>
            </w:r>
          </w:p>
        </w:tc>
        <w:tc>
          <w:tcPr>
            <w:tcW w:w="1560" w:type="dxa"/>
          </w:tcPr>
          <w:p w14:paraId="3B7AC841"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 xml:space="preserve">Apa potabilă, resursă prețioasă. Poluarea apei </w:t>
            </w:r>
            <w:r w:rsidRPr="00756C43">
              <w:rPr>
                <w:rFonts w:ascii="Times New Roman" w:eastAsia="Times New Roman" w:hAnsi="Times New Roman" w:cs="Times New Roman"/>
                <w:b/>
                <w:i/>
                <w:sz w:val="24"/>
              </w:rPr>
              <w:lastRenderedPageBreak/>
              <w:t>cu nitriți</w:t>
            </w:r>
          </w:p>
        </w:tc>
        <w:tc>
          <w:tcPr>
            <w:tcW w:w="850" w:type="dxa"/>
          </w:tcPr>
          <w:p w14:paraId="706140F3"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16</w:t>
            </w:r>
          </w:p>
        </w:tc>
        <w:tc>
          <w:tcPr>
            <w:tcW w:w="567" w:type="dxa"/>
          </w:tcPr>
          <w:p w14:paraId="5E059439"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171448EB"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003E1CAB"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69DE6F8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156ABDE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3B053ACA"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Exploatarea iresponsabil</w:t>
            </w:r>
            <w:r w:rsidRPr="00756C43">
              <w:rPr>
                <w:rFonts w:ascii="Times New Roman" w:eastAsia="Times New Roman" w:hAnsi="Times New Roman" w:cs="Times New Roman"/>
                <w:spacing w:val="-1"/>
                <w:sz w:val="24"/>
              </w:rPr>
              <w:lastRenderedPageBreak/>
              <w:t>ă a resurselor naturale</w:t>
            </w:r>
          </w:p>
        </w:tc>
        <w:tc>
          <w:tcPr>
            <w:tcW w:w="1276" w:type="dxa"/>
          </w:tcPr>
          <w:p w14:paraId="52AD1D5D"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 xml:space="preserve">Materiale Power Point </w:t>
            </w:r>
          </w:p>
        </w:tc>
      </w:tr>
      <w:tr w:rsidR="00756C43" w:rsidRPr="00756C43" w14:paraId="6708EB16" w14:textId="77777777" w:rsidTr="006559D9">
        <w:trPr>
          <w:trHeight w:val="873"/>
        </w:trPr>
        <w:tc>
          <w:tcPr>
            <w:tcW w:w="850" w:type="dxa"/>
          </w:tcPr>
          <w:p w14:paraId="4CCAAA9A"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5FFB3F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DA87C7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13BB2092"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A</w:t>
            </w:r>
          </w:p>
          <w:p w14:paraId="0CDD3DE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1E9BCD76"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rPr>
              <w:t>14-15</w:t>
            </w:r>
          </w:p>
        </w:tc>
        <w:tc>
          <w:tcPr>
            <w:tcW w:w="1560" w:type="dxa"/>
          </w:tcPr>
          <w:p w14:paraId="5A25F0D9"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Importanța apei</w:t>
            </w:r>
          </w:p>
        </w:tc>
        <w:tc>
          <w:tcPr>
            <w:tcW w:w="850" w:type="dxa"/>
          </w:tcPr>
          <w:p w14:paraId="7C958B85"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567" w:type="dxa"/>
          </w:tcPr>
          <w:p w14:paraId="1016739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485D2E83"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39CE3C72"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7F1A79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4CB8602B"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584E308E"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Risipa alimentară</w:t>
            </w:r>
          </w:p>
        </w:tc>
        <w:tc>
          <w:tcPr>
            <w:tcW w:w="1276" w:type="dxa"/>
          </w:tcPr>
          <w:p w14:paraId="4AA996BF"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 xml:space="preserve">Materiale Power Point </w:t>
            </w:r>
          </w:p>
        </w:tc>
      </w:tr>
      <w:tr w:rsidR="00756C43" w:rsidRPr="00756C43" w14:paraId="4D7A2E31" w14:textId="77777777" w:rsidTr="006559D9">
        <w:trPr>
          <w:trHeight w:val="614"/>
        </w:trPr>
        <w:tc>
          <w:tcPr>
            <w:tcW w:w="850" w:type="dxa"/>
          </w:tcPr>
          <w:p w14:paraId="5C2F92B1"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281B792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1029EE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1C963146"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A</w:t>
            </w:r>
          </w:p>
          <w:p w14:paraId="48ED16DB"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rPr>
              <w:t>14-15</w:t>
            </w:r>
          </w:p>
        </w:tc>
        <w:tc>
          <w:tcPr>
            <w:tcW w:w="1560" w:type="dxa"/>
          </w:tcPr>
          <w:p w14:paraId="4A92B3E3"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Apa- resursă vitală pentru existența umană</w:t>
            </w:r>
          </w:p>
        </w:tc>
        <w:tc>
          <w:tcPr>
            <w:tcW w:w="850" w:type="dxa"/>
          </w:tcPr>
          <w:p w14:paraId="790BED9E"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567" w:type="dxa"/>
          </w:tcPr>
          <w:p w14:paraId="59A7C4A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1430170F"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13F14C81"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2B10B13A"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3A6BD909"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5671F560"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 xml:space="preserve">Risipa alimentară </w:t>
            </w:r>
          </w:p>
        </w:tc>
        <w:tc>
          <w:tcPr>
            <w:tcW w:w="1276" w:type="dxa"/>
          </w:tcPr>
          <w:p w14:paraId="6CDF4C2C"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6D26EDED" w14:textId="77777777" w:rsidTr="006559D9">
        <w:trPr>
          <w:trHeight w:val="873"/>
        </w:trPr>
        <w:tc>
          <w:tcPr>
            <w:tcW w:w="850" w:type="dxa"/>
          </w:tcPr>
          <w:p w14:paraId="634AF18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4D20BF2E"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C531A3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1B213C92"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B</w:t>
            </w:r>
          </w:p>
          <w:p w14:paraId="651D744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3603577C"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rPr>
              <w:t>8-9</w:t>
            </w:r>
          </w:p>
        </w:tc>
        <w:tc>
          <w:tcPr>
            <w:tcW w:w="1560" w:type="dxa"/>
          </w:tcPr>
          <w:p w14:paraId="393FFBA6"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Apa-izvor de sănătate</w:t>
            </w:r>
          </w:p>
        </w:tc>
        <w:tc>
          <w:tcPr>
            <w:tcW w:w="850" w:type="dxa"/>
          </w:tcPr>
          <w:p w14:paraId="66A5F3B5"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567" w:type="dxa"/>
          </w:tcPr>
          <w:p w14:paraId="07834FE2"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539C3E82"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2C16DDEA"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044C27F0"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78A4D210"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661BB2A3"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Ape și viața acvatică</w:t>
            </w:r>
          </w:p>
        </w:tc>
        <w:tc>
          <w:tcPr>
            <w:tcW w:w="1276" w:type="dxa"/>
          </w:tcPr>
          <w:p w14:paraId="4FA0F6BF"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73191939" w14:textId="77777777" w:rsidTr="006559D9">
        <w:trPr>
          <w:trHeight w:val="873"/>
        </w:trPr>
        <w:tc>
          <w:tcPr>
            <w:tcW w:w="850" w:type="dxa"/>
          </w:tcPr>
          <w:p w14:paraId="0982968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71D6B05B"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4388D0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1887ADC0"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B</w:t>
            </w:r>
          </w:p>
          <w:p w14:paraId="28214E8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20CF7315"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rPr>
              <w:t xml:space="preserve">9-10 </w:t>
            </w:r>
          </w:p>
        </w:tc>
        <w:tc>
          <w:tcPr>
            <w:tcW w:w="1560" w:type="dxa"/>
          </w:tcPr>
          <w:p w14:paraId="517EA9C5"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Apa potabilă, resursă prețioasă. Poluarea apei cu nitriți</w:t>
            </w:r>
          </w:p>
        </w:tc>
        <w:tc>
          <w:tcPr>
            <w:tcW w:w="850" w:type="dxa"/>
          </w:tcPr>
          <w:p w14:paraId="0343CCCD"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567" w:type="dxa"/>
          </w:tcPr>
          <w:p w14:paraId="5B148CF8"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3E70DE4A"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0B0C7F59"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797E313A"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79336B3D"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44A5F606"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Exploatarea iresponsabilă a resurselor naturale</w:t>
            </w:r>
          </w:p>
        </w:tc>
        <w:tc>
          <w:tcPr>
            <w:tcW w:w="1276" w:type="dxa"/>
          </w:tcPr>
          <w:p w14:paraId="2DDC2F8E"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0930070F" w14:textId="77777777" w:rsidTr="006559D9">
        <w:trPr>
          <w:trHeight w:val="699"/>
        </w:trPr>
        <w:tc>
          <w:tcPr>
            <w:tcW w:w="850" w:type="dxa"/>
          </w:tcPr>
          <w:p w14:paraId="24E99A3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30CE093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B448FFE"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4054FDA2"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B</w:t>
            </w:r>
          </w:p>
          <w:p w14:paraId="1792FB28"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rPr>
              <w:t>10-11</w:t>
            </w:r>
          </w:p>
        </w:tc>
        <w:tc>
          <w:tcPr>
            <w:tcW w:w="1560" w:type="dxa"/>
          </w:tcPr>
          <w:p w14:paraId="7CB9F60F"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Importanța apei</w:t>
            </w:r>
          </w:p>
        </w:tc>
        <w:tc>
          <w:tcPr>
            <w:tcW w:w="850" w:type="dxa"/>
          </w:tcPr>
          <w:p w14:paraId="05219710"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567" w:type="dxa"/>
          </w:tcPr>
          <w:p w14:paraId="74ACECCB"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2905197D"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43AFA00F"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p>
        </w:tc>
        <w:tc>
          <w:tcPr>
            <w:tcW w:w="360" w:type="dxa"/>
          </w:tcPr>
          <w:p w14:paraId="439C3C83"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5BCA37FE"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77D2F345"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Risipa alimentară</w:t>
            </w:r>
          </w:p>
        </w:tc>
        <w:tc>
          <w:tcPr>
            <w:tcW w:w="1276" w:type="dxa"/>
          </w:tcPr>
          <w:p w14:paraId="72CBA2C3"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719AB15A" w14:textId="77777777" w:rsidTr="006559D9">
        <w:trPr>
          <w:trHeight w:val="553"/>
        </w:trPr>
        <w:tc>
          <w:tcPr>
            <w:tcW w:w="850" w:type="dxa"/>
          </w:tcPr>
          <w:p w14:paraId="128B7370"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0AD850E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7A37C4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45E2FCD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B</w:t>
            </w:r>
          </w:p>
          <w:p w14:paraId="300AB08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rPr>
              <w:t>11-12</w:t>
            </w:r>
          </w:p>
        </w:tc>
        <w:tc>
          <w:tcPr>
            <w:tcW w:w="1560" w:type="dxa"/>
          </w:tcPr>
          <w:p w14:paraId="2522FE84"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Importanța apei</w:t>
            </w:r>
          </w:p>
        </w:tc>
        <w:tc>
          <w:tcPr>
            <w:tcW w:w="850" w:type="dxa"/>
          </w:tcPr>
          <w:p w14:paraId="4A8ACEC4"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567" w:type="dxa"/>
          </w:tcPr>
          <w:p w14:paraId="4A2B139D"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719C42C7"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12BAB6D8"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20053B56"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03C214E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47A9BB43"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Risipa alimentară</w:t>
            </w:r>
          </w:p>
        </w:tc>
        <w:tc>
          <w:tcPr>
            <w:tcW w:w="1276" w:type="dxa"/>
          </w:tcPr>
          <w:p w14:paraId="5581DA25"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3F8ECA7B" w14:textId="77777777" w:rsidTr="006559D9">
        <w:trPr>
          <w:trHeight w:val="702"/>
        </w:trPr>
        <w:tc>
          <w:tcPr>
            <w:tcW w:w="850" w:type="dxa"/>
          </w:tcPr>
          <w:p w14:paraId="5692C9D2"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58556E8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07D364F"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3E9960AC"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B</w:t>
            </w:r>
          </w:p>
          <w:p w14:paraId="1D1E7683"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rPr>
              <w:t>12-13</w:t>
            </w:r>
          </w:p>
        </w:tc>
        <w:tc>
          <w:tcPr>
            <w:tcW w:w="1560" w:type="dxa"/>
          </w:tcPr>
          <w:p w14:paraId="34B532C4"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Apa în organismele vii</w:t>
            </w:r>
          </w:p>
        </w:tc>
        <w:tc>
          <w:tcPr>
            <w:tcW w:w="850" w:type="dxa"/>
          </w:tcPr>
          <w:p w14:paraId="2669655E"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567" w:type="dxa"/>
          </w:tcPr>
          <w:p w14:paraId="34628AA9"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436E421F"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77EB7919"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1F91AC1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3284D470"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2CD6A8DA"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Ape și viața acvatică</w:t>
            </w:r>
          </w:p>
        </w:tc>
        <w:tc>
          <w:tcPr>
            <w:tcW w:w="1276" w:type="dxa"/>
          </w:tcPr>
          <w:p w14:paraId="421876B5"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Coli, carioci și markere</w:t>
            </w:r>
          </w:p>
        </w:tc>
      </w:tr>
      <w:tr w:rsidR="00756C43" w:rsidRPr="00756C43" w14:paraId="6944B705" w14:textId="77777777" w:rsidTr="006559D9">
        <w:trPr>
          <w:trHeight w:val="873"/>
        </w:trPr>
        <w:tc>
          <w:tcPr>
            <w:tcW w:w="850" w:type="dxa"/>
          </w:tcPr>
          <w:p w14:paraId="63FAAA85"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226CA85B"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3D835E1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73BD403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B</w:t>
            </w:r>
          </w:p>
          <w:p w14:paraId="3E55701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6EBA3B22"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rPr>
              <w:t>13-14</w:t>
            </w:r>
          </w:p>
        </w:tc>
        <w:tc>
          <w:tcPr>
            <w:tcW w:w="1560" w:type="dxa"/>
          </w:tcPr>
          <w:p w14:paraId="797B6F33"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Omul și stropii de viață rolul crucial al apei în bunăstarea noastră</w:t>
            </w:r>
          </w:p>
        </w:tc>
        <w:tc>
          <w:tcPr>
            <w:tcW w:w="850" w:type="dxa"/>
          </w:tcPr>
          <w:p w14:paraId="0F65EE71"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567" w:type="dxa"/>
          </w:tcPr>
          <w:p w14:paraId="547922B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4635B320"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1525BB01"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6383C9D0"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51E21018"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68905942"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Apa și viața acvatică</w:t>
            </w:r>
          </w:p>
        </w:tc>
        <w:tc>
          <w:tcPr>
            <w:tcW w:w="1276" w:type="dxa"/>
          </w:tcPr>
          <w:p w14:paraId="04BD3270"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685A24B1" w14:textId="77777777" w:rsidTr="006559D9">
        <w:trPr>
          <w:trHeight w:val="603"/>
        </w:trPr>
        <w:tc>
          <w:tcPr>
            <w:tcW w:w="850" w:type="dxa"/>
          </w:tcPr>
          <w:p w14:paraId="0C2E2DD6"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62A1173F"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905C80B"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2" w:type="dxa"/>
          </w:tcPr>
          <w:p w14:paraId="4DD82703"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B</w:t>
            </w:r>
          </w:p>
          <w:p w14:paraId="785D6FD5"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rPr>
              <w:t>14-15</w:t>
            </w:r>
          </w:p>
        </w:tc>
        <w:tc>
          <w:tcPr>
            <w:tcW w:w="1560" w:type="dxa"/>
          </w:tcPr>
          <w:p w14:paraId="3398451A"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Importanța apei</w:t>
            </w:r>
          </w:p>
        </w:tc>
        <w:tc>
          <w:tcPr>
            <w:tcW w:w="850" w:type="dxa"/>
          </w:tcPr>
          <w:p w14:paraId="739FC0B2"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567" w:type="dxa"/>
          </w:tcPr>
          <w:p w14:paraId="52B06D1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5555F215"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5D34EA97"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52189053"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1365A875"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3DFC3DFC"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Risipa alimentară</w:t>
            </w:r>
          </w:p>
        </w:tc>
        <w:tc>
          <w:tcPr>
            <w:tcW w:w="1276" w:type="dxa"/>
          </w:tcPr>
          <w:p w14:paraId="10E2D034"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3A5D65D7" w14:textId="77777777" w:rsidTr="006559D9">
        <w:trPr>
          <w:trHeight w:val="558"/>
        </w:trPr>
        <w:tc>
          <w:tcPr>
            <w:tcW w:w="850" w:type="dxa"/>
          </w:tcPr>
          <w:p w14:paraId="653E974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2D3E7E1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1784FD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lastRenderedPageBreak/>
              <w:t>Mică</w:t>
            </w:r>
          </w:p>
        </w:tc>
        <w:tc>
          <w:tcPr>
            <w:tcW w:w="992" w:type="dxa"/>
          </w:tcPr>
          <w:p w14:paraId="0F9C8F6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Clasa a VIII-a B</w:t>
            </w:r>
          </w:p>
          <w:p w14:paraId="04362C2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rPr>
              <w:t>14-15</w:t>
            </w:r>
          </w:p>
        </w:tc>
        <w:tc>
          <w:tcPr>
            <w:tcW w:w="1560" w:type="dxa"/>
          </w:tcPr>
          <w:p w14:paraId="2D487D74" w14:textId="77777777" w:rsidR="00756C43" w:rsidRPr="00756C43" w:rsidRDefault="00756C43" w:rsidP="00756C43">
            <w:pPr>
              <w:widowControl w:val="0"/>
              <w:autoSpaceDE w:val="0"/>
              <w:autoSpaceDN w:val="0"/>
              <w:spacing w:after="0" w:line="27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 xml:space="preserve">Apa- resursă vitală pentru existența </w:t>
            </w:r>
            <w:r w:rsidRPr="00756C43">
              <w:rPr>
                <w:rFonts w:ascii="Times New Roman" w:eastAsia="Times New Roman" w:hAnsi="Times New Roman" w:cs="Times New Roman"/>
                <w:b/>
                <w:i/>
                <w:sz w:val="24"/>
              </w:rPr>
              <w:lastRenderedPageBreak/>
              <w:t>umană</w:t>
            </w:r>
          </w:p>
        </w:tc>
        <w:tc>
          <w:tcPr>
            <w:tcW w:w="850" w:type="dxa"/>
          </w:tcPr>
          <w:p w14:paraId="5101A833"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14</w:t>
            </w:r>
          </w:p>
        </w:tc>
        <w:tc>
          <w:tcPr>
            <w:tcW w:w="567" w:type="dxa"/>
          </w:tcPr>
          <w:p w14:paraId="479E9D4B"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2B052E40" w14:textId="77777777" w:rsidR="00756C43" w:rsidRPr="00756C43" w:rsidRDefault="00756C43" w:rsidP="00756C43">
            <w:pPr>
              <w:widowControl w:val="0"/>
              <w:autoSpaceDE w:val="0"/>
              <w:autoSpaceDN w:val="0"/>
              <w:spacing w:after="0" w:line="268" w:lineRule="exact"/>
              <w:ind w:right="162"/>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00CC053A" w14:textId="77777777" w:rsidR="00756C43" w:rsidRPr="00756C43" w:rsidRDefault="00756C43" w:rsidP="00756C43">
            <w:pPr>
              <w:widowControl w:val="0"/>
              <w:autoSpaceDE w:val="0"/>
              <w:autoSpaceDN w:val="0"/>
              <w:spacing w:after="0" w:line="268"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2DF1297C"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17D1425B"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76" w:type="dxa"/>
          </w:tcPr>
          <w:p w14:paraId="51EB66E6" w14:textId="77777777" w:rsidR="00756C43" w:rsidRPr="00756C43" w:rsidRDefault="00756C43" w:rsidP="00756C43">
            <w:pPr>
              <w:widowControl w:val="0"/>
              <w:autoSpaceDE w:val="0"/>
              <w:autoSpaceDN w:val="0"/>
              <w:spacing w:after="0" w:line="242" w:lineRule="auto"/>
              <w:ind w:right="624"/>
              <w:rPr>
                <w:rFonts w:ascii="Times New Roman" w:eastAsia="Times New Roman" w:hAnsi="Times New Roman" w:cs="Times New Roman"/>
                <w:spacing w:val="-1"/>
                <w:sz w:val="24"/>
              </w:rPr>
            </w:pPr>
            <w:r w:rsidRPr="00756C43">
              <w:rPr>
                <w:rFonts w:ascii="Times New Roman" w:eastAsia="Times New Roman" w:hAnsi="Times New Roman" w:cs="Times New Roman"/>
                <w:spacing w:val="-1"/>
                <w:sz w:val="24"/>
              </w:rPr>
              <w:t>Risipa alimentară</w:t>
            </w:r>
          </w:p>
        </w:tc>
        <w:tc>
          <w:tcPr>
            <w:tcW w:w="1276" w:type="dxa"/>
          </w:tcPr>
          <w:p w14:paraId="4ED772D6" w14:textId="77777777" w:rsidR="00756C43" w:rsidRPr="00756C43" w:rsidRDefault="00756C43" w:rsidP="00756C43">
            <w:pPr>
              <w:widowControl w:val="0"/>
              <w:autoSpaceDE w:val="0"/>
              <w:autoSpaceDN w:val="0"/>
              <w:spacing w:after="0" w:line="242" w:lineRule="auto"/>
              <w:ind w:right="510"/>
              <w:rPr>
                <w:rFonts w:ascii="Times New Roman" w:eastAsia="Times New Roman" w:hAnsi="Times New Roman" w:cs="Times New Roman"/>
                <w:sz w:val="24"/>
              </w:rPr>
            </w:pPr>
            <w:r w:rsidRPr="00756C43">
              <w:rPr>
                <w:rFonts w:ascii="Times New Roman" w:eastAsia="Times New Roman" w:hAnsi="Times New Roman" w:cs="Times New Roman"/>
                <w:sz w:val="24"/>
              </w:rPr>
              <w:t xml:space="preserve">Materiale Power </w:t>
            </w:r>
            <w:r w:rsidRPr="00756C43">
              <w:rPr>
                <w:rFonts w:ascii="Times New Roman" w:eastAsia="Times New Roman" w:hAnsi="Times New Roman" w:cs="Times New Roman"/>
                <w:sz w:val="24"/>
              </w:rPr>
              <w:lastRenderedPageBreak/>
              <w:t>Point</w:t>
            </w:r>
          </w:p>
        </w:tc>
      </w:tr>
    </w:tbl>
    <w:p w14:paraId="2C18CABD" w14:textId="77777777" w:rsidR="00756C43" w:rsidRPr="00756C43" w:rsidRDefault="00756C43" w:rsidP="00756C43">
      <w:pPr>
        <w:widowControl w:val="0"/>
        <w:autoSpaceDE w:val="0"/>
        <w:autoSpaceDN w:val="0"/>
        <w:spacing w:after="0" w:line="242" w:lineRule="auto"/>
        <w:rPr>
          <w:rFonts w:ascii="Times New Roman" w:eastAsia="Times New Roman" w:hAnsi="Times New Roman" w:cs="Times New Roman"/>
          <w:sz w:val="24"/>
        </w:rPr>
        <w:sectPr w:rsidR="00756C43" w:rsidRPr="00756C43" w:rsidSect="0002550A">
          <w:pgSz w:w="11910" w:h="16840"/>
          <w:pgMar w:top="120" w:right="280" w:bottom="200" w:left="140" w:header="708" w:footer="708" w:gutter="0"/>
          <w:cols w:space="708"/>
          <w:docGrid w:linePitch="299"/>
        </w:sectPr>
      </w:pPr>
    </w:p>
    <w:tbl>
      <w:tblPr>
        <w:tblW w:w="10378"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4"/>
        <w:gridCol w:w="1134"/>
        <w:gridCol w:w="1134"/>
        <w:gridCol w:w="1417"/>
        <w:gridCol w:w="567"/>
        <w:gridCol w:w="567"/>
        <w:gridCol w:w="426"/>
        <w:gridCol w:w="269"/>
        <w:gridCol w:w="360"/>
        <w:gridCol w:w="363"/>
        <w:gridCol w:w="1699"/>
        <w:gridCol w:w="1708"/>
      </w:tblGrid>
      <w:tr w:rsidR="00756C43" w:rsidRPr="00756C43" w14:paraId="7CCC6119" w14:textId="77777777" w:rsidTr="00574A7D">
        <w:trPr>
          <w:trHeight w:val="2967"/>
        </w:trPr>
        <w:tc>
          <w:tcPr>
            <w:tcW w:w="734" w:type="dxa"/>
          </w:tcPr>
          <w:p w14:paraId="4E26822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365B4B8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76CAF6A"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4F9252A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Grupa</w:t>
            </w:r>
            <w:r w:rsidRPr="00756C43">
              <w:rPr>
                <w:rFonts w:ascii="Times New Roman" w:eastAsia="Times New Roman" w:hAnsi="Times New Roman" w:cs="Times New Roman"/>
                <w:spacing w:val="-6"/>
                <w:sz w:val="24"/>
              </w:rPr>
              <w:t xml:space="preserve"> </w:t>
            </w:r>
            <w:r w:rsidRPr="00756C43">
              <w:rPr>
                <w:rFonts w:ascii="Times New Roman" w:eastAsia="Times New Roman" w:hAnsi="Times New Roman" w:cs="Times New Roman"/>
                <w:sz w:val="24"/>
              </w:rPr>
              <w:t>cu</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PN</w:t>
            </w:r>
            <w:r w:rsidRPr="00756C43">
              <w:rPr>
                <w:rFonts w:ascii="Times New Roman" w:eastAsia="Times New Roman" w:hAnsi="Times New Roman" w:cs="Times New Roman"/>
                <w:spacing w:val="-4"/>
                <w:sz w:val="24"/>
              </w:rPr>
              <w:t xml:space="preserve"> </w:t>
            </w:r>
            <w:r w:rsidRPr="00756C43">
              <w:rPr>
                <w:rFonts w:ascii="Times New Roman" w:eastAsia="Times New Roman" w:hAnsi="Times New Roman" w:cs="Times New Roman"/>
                <w:sz w:val="24"/>
              </w:rPr>
              <w:t>Susani</w:t>
            </w:r>
          </w:p>
        </w:tc>
        <w:tc>
          <w:tcPr>
            <w:tcW w:w="1417" w:type="dxa"/>
          </w:tcPr>
          <w:p w14:paraId="3B795550" w14:textId="77777777" w:rsidR="00756C43" w:rsidRPr="00756C43" w:rsidRDefault="00756C43" w:rsidP="00756C43">
            <w:pPr>
              <w:widowControl w:val="0"/>
              <w:autoSpaceDE w:val="0"/>
              <w:autoSpaceDN w:val="0"/>
              <w:spacing w:after="0" w:line="247" w:lineRule="auto"/>
              <w:ind w:right="579"/>
              <w:rPr>
                <w:rFonts w:ascii="Times New Roman" w:eastAsia="Times New Roman" w:hAnsi="Times New Roman" w:cs="Times New Roman"/>
                <w:b/>
                <w:i/>
                <w:sz w:val="24"/>
              </w:rPr>
            </w:pPr>
            <w:r w:rsidRPr="00756C43">
              <w:rPr>
                <w:rFonts w:ascii="Times New Roman" w:eastAsia="Times New Roman" w:hAnsi="Times New Roman" w:cs="Times New Roman"/>
                <w:b/>
                <w:i/>
                <w:sz w:val="24"/>
              </w:rPr>
              <w:t xml:space="preserve">Farmacia din zăvoi </w:t>
            </w:r>
          </w:p>
          <w:p w14:paraId="38CAC1F1" w14:textId="77777777" w:rsidR="00756C43" w:rsidRPr="00756C43" w:rsidRDefault="00756C43">
            <w:pPr>
              <w:widowControl w:val="0"/>
              <w:numPr>
                <w:ilvl w:val="0"/>
                <w:numId w:val="52"/>
              </w:numPr>
              <w:autoSpaceDE w:val="0"/>
              <w:autoSpaceDN w:val="0"/>
              <w:spacing w:after="0" w:line="247" w:lineRule="auto"/>
              <w:ind w:right="579"/>
              <w:rPr>
                <w:rFonts w:ascii="Times New Roman" w:eastAsia="Times New Roman" w:hAnsi="Times New Roman" w:cs="Times New Roman"/>
                <w:b/>
                <w:i/>
                <w:sz w:val="24"/>
              </w:rPr>
            </w:pPr>
            <w:r w:rsidRPr="00756C43">
              <w:rPr>
                <w:rFonts w:ascii="Times New Roman" w:eastAsia="Times New Roman" w:hAnsi="Times New Roman" w:cs="Times New Roman"/>
                <w:b/>
                <w:i/>
                <w:sz w:val="24"/>
              </w:rPr>
              <w:t>Legenda păpădiei</w:t>
            </w:r>
          </w:p>
          <w:p w14:paraId="557F1942" w14:textId="77777777" w:rsidR="00756C43" w:rsidRPr="00756C43" w:rsidRDefault="00756C43">
            <w:pPr>
              <w:widowControl w:val="0"/>
              <w:numPr>
                <w:ilvl w:val="0"/>
                <w:numId w:val="52"/>
              </w:numPr>
              <w:autoSpaceDE w:val="0"/>
              <w:autoSpaceDN w:val="0"/>
              <w:spacing w:after="0" w:line="247" w:lineRule="auto"/>
              <w:ind w:right="579"/>
              <w:rPr>
                <w:rFonts w:ascii="Times New Roman" w:eastAsia="Times New Roman" w:hAnsi="Times New Roman" w:cs="Times New Roman"/>
                <w:b/>
                <w:i/>
                <w:sz w:val="24"/>
              </w:rPr>
            </w:pPr>
            <w:proofErr w:type="spellStart"/>
            <w:r w:rsidRPr="00756C43">
              <w:rPr>
                <w:rFonts w:ascii="Times New Roman" w:eastAsia="Times New Roman" w:hAnsi="Times New Roman" w:cs="Times New Roman"/>
                <w:b/>
                <w:i/>
              </w:rPr>
              <w:t>Ceainăiria</w:t>
            </w:r>
            <w:proofErr w:type="spellEnd"/>
            <w:r w:rsidRPr="00756C43">
              <w:rPr>
                <w:rFonts w:ascii="Times New Roman" w:eastAsia="Times New Roman" w:hAnsi="Times New Roman" w:cs="Times New Roman"/>
                <w:b/>
                <w:i/>
              </w:rPr>
              <w:t xml:space="preserve"> buburuzelor!</w:t>
            </w:r>
          </w:p>
        </w:tc>
        <w:tc>
          <w:tcPr>
            <w:tcW w:w="567" w:type="dxa"/>
          </w:tcPr>
          <w:p w14:paraId="07F8E99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18</w:t>
            </w:r>
          </w:p>
        </w:tc>
        <w:tc>
          <w:tcPr>
            <w:tcW w:w="567" w:type="dxa"/>
          </w:tcPr>
          <w:p w14:paraId="7326464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1E631EB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16</w:t>
            </w:r>
          </w:p>
        </w:tc>
        <w:tc>
          <w:tcPr>
            <w:tcW w:w="269" w:type="dxa"/>
          </w:tcPr>
          <w:p w14:paraId="5B9EDF66"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78ED225E"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3C4C79F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699" w:type="dxa"/>
          </w:tcPr>
          <w:p w14:paraId="5CEEEDE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Biodiversitate</w:t>
            </w:r>
          </w:p>
          <w:p w14:paraId="5529076A"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p>
        </w:tc>
        <w:tc>
          <w:tcPr>
            <w:tcW w:w="1708" w:type="dxa"/>
          </w:tcPr>
          <w:p w14:paraId="220E413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Prezentarea plantelor medicinale și importanța lor;</w:t>
            </w:r>
          </w:p>
          <w:p w14:paraId="17E83D9D"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Ierbarul grupei</w:t>
            </w:r>
          </w:p>
          <w:p w14:paraId="43905BB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Culegerea , prepararea și servirea ceaiului din plantele medicinale culese</w:t>
            </w:r>
          </w:p>
          <w:p w14:paraId="141B77B7"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p>
        </w:tc>
      </w:tr>
      <w:tr w:rsidR="00756C43" w:rsidRPr="00756C43" w14:paraId="67B98948" w14:textId="77777777" w:rsidTr="00574A7D">
        <w:trPr>
          <w:trHeight w:val="1814"/>
        </w:trPr>
        <w:tc>
          <w:tcPr>
            <w:tcW w:w="734" w:type="dxa"/>
          </w:tcPr>
          <w:p w14:paraId="47B5F01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29C7C34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F9B1B02"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2C681FF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Grupa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cu Program</w:t>
            </w:r>
          </w:p>
          <w:p w14:paraId="319F843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Normal</w:t>
            </w:r>
            <w:r w:rsidRPr="00756C43">
              <w:rPr>
                <w:rFonts w:ascii="Times New Roman" w:eastAsia="Times New Roman" w:hAnsi="Times New Roman" w:cs="Times New Roman"/>
                <w:spacing w:val="-6"/>
                <w:sz w:val="24"/>
              </w:rPr>
              <w:t xml:space="preserve"> </w:t>
            </w:r>
            <w:r w:rsidRPr="00756C43">
              <w:rPr>
                <w:rFonts w:ascii="Times New Roman" w:eastAsia="Times New Roman" w:hAnsi="Times New Roman" w:cs="Times New Roman"/>
                <w:sz w:val="24"/>
              </w:rPr>
              <w:t>-centru</w:t>
            </w:r>
          </w:p>
        </w:tc>
        <w:tc>
          <w:tcPr>
            <w:tcW w:w="1417" w:type="dxa"/>
          </w:tcPr>
          <w:p w14:paraId="4FA066B5" w14:textId="77777777" w:rsidR="00756C43" w:rsidRPr="00756C43" w:rsidRDefault="00756C43" w:rsidP="00756C43">
            <w:pPr>
              <w:widowControl w:val="0"/>
              <w:autoSpaceDE w:val="0"/>
              <w:autoSpaceDN w:val="0"/>
              <w:spacing w:after="0" w:line="242" w:lineRule="auto"/>
              <w:ind w:right="210"/>
              <w:rPr>
                <w:rFonts w:ascii="Times New Roman" w:eastAsia="Times New Roman" w:hAnsi="Times New Roman" w:cs="Times New Roman"/>
                <w:b/>
                <w:i/>
                <w:sz w:val="24"/>
                <w:lang w:val="fr-FR"/>
              </w:rPr>
            </w:pPr>
            <w:r w:rsidRPr="00756C43">
              <w:rPr>
                <w:rFonts w:ascii="Times New Roman" w:eastAsia="Times New Roman" w:hAnsi="Times New Roman" w:cs="Times New Roman"/>
                <w:b/>
                <w:i/>
                <w:sz w:val="24"/>
              </w:rPr>
              <w:t xml:space="preserve">Ce este încălzirea globală! </w:t>
            </w:r>
            <w:r w:rsidRPr="00756C43">
              <w:rPr>
                <w:rFonts w:ascii="Times New Roman" w:eastAsia="Times New Roman" w:hAnsi="Times New Roman" w:cs="Times New Roman"/>
                <w:b/>
                <w:i/>
                <w:sz w:val="24"/>
                <w:lang w:val="fr-FR"/>
              </w:rPr>
              <w:t>(</w:t>
            </w:r>
            <w:proofErr w:type="spellStart"/>
            <w:r w:rsidRPr="00756C43">
              <w:rPr>
                <w:rFonts w:ascii="Times New Roman" w:eastAsia="Times New Roman" w:hAnsi="Times New Roman" w:cs="Times New Roman"/>
                <w:b/>
                <w:i/>
                <w:sz w:val="24"/>
                <w:lang w:val="fr-FR"/>
              </w:rPr>
              <w:t>Schimb</w:t>
            </w:r>
            <w:proofErr w:type="spellEnd"/>
            <w:r w:rsidRPr="00756C43">
              <w:rPr>
                <w:rFonts w:ascii="Times New Roman" w:eastAsia="Times New Roman" w:hAnsi="Times New Roman" w:cs="Times New Roman"/>
                <w:b/>
                <w:i/>
                <w:sz w:val="24"/>
              </w:rPr>
              <w:t>ă</w:t>
            </w:r>
            <w:r w:rsidRPr="00756C43">
              <w:rPr>
                <w:rFonts w:ascii="Times New Roman" w:eastAsia="Times New Roman" w:hAnsi="Times New Roman" w:cs="Times New Roman"/>
                <w:b/>
                <w:i/>
                <w:sz w:val="24"/>
                <w:lang w:val="fr-FR"/>
              </w:rPr>
              <w:t xml:space="preserve">ri </w:t>
            </w:r>
            <w:proofErr w:type="spellStart"/>
            <w:r w:rsidRPr="00756C43">
              <w:rPr>
                <w:rFonts w:ascii="Times New Roman" w:eastAsia="Times New Roman" w:hAnsi="Times New Roman" w:cs="Times New Roman"/>
                <w:b/>
                <w:i/>
                <w:sz w:val="24"/>
                <w:lang w:val="fr-FR"/>
              </w:rPr>
              <w:t>climatice</w:t>
            </w:r>
            <w:proofErr w:type="spellEnd"/>
            <w:r w:rsidRPr="00756C43">
              <w:rPr>
                <w:rFonts w:ascii="Times New Roman" w:eastAsia="Times New Roman" w:hAnsi="Times New Roman" w:cs="Times New Roman"/>
                <w:b/>
                <w:i/>
                <w:sz w:val="24"/>
                <w:lang w:val="fr-FR"/>
              </w:rPr>
              <w:t>)</w:t>
            </w:r>
          </w:p>
        </w:tc>
        <w:tc>
          <w:tcPr>
            <w:tcW w:w="567" w:type="dxa"/>
          </w:tcPr>
          <w:p w14:paraId="57910C1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18</w:t>
            </w:r>
          </w:p>
        </w:tc>
        <w:tc>
          <w:tcPr>
            <w:tcW w:w="567" w:type="dxa"/>
          </w:tcPr>
          <w:p w14:paraId="72899C21"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24378CA9" w14:textId="77777777" w:rsidR="00756C43" w:rsidRPr="00756C43" w:rsidRDefault="00756C43" w:rsidP="00756C43">
            <w:pPr>
              <w:widowControl w:val="0"/>
              <w:autoSpaceDE w:val="0"/>
              <w:autoSpaceDN w:val="0"/>
              <w:spacing w:after="0" w:line="263" w:lineRule="exact"/>
              <w:ind w:right="532"/>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18</w:t>
            </w:r>
          </w:p>
        </w:tc>
        <w:tc>
          <w:tcPr>
            <w:tcW w:w="269" w:type="dxa"/>
          </w:tcPr>
          <w:p w14:paraId="021BEDD0"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047F03C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17C1B50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699" w:type="dxa"/>
          </w:tcPr>
          <w:p w14:paraId="7D49B68D"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1. Efectele încălzirii globale</w:t>
            </w:r>
          </w:p>
          <w:p w14:paraId="0FED2FF5"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-prezentare film educative</w:t>
            </w:r>
          </w:p>
          <w:p w14:paraId="19557517"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-semnificația încălzirii globale</w:t>
            </w:r>
          </w:p>
          <w:p w14:paraId="7E79B7D6"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p w14:paraId="1E8E8DB2"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2. Energie verde- panouri solare</w:t>
            </w:r>
          </w:p>
          <w:p w14:paraId="5DDEB05E"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-vizită la o gospodărie alimentată cu energie produsă de panouri solare</w:t>
            </w:r>
          </w:p>
          <w:p w14:paraId="4320E3A9"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lang w:val="en-US"/>
              </w:rPr>
            </w:pPr>
            <w:r w:rsidRPr="00756C43">
              <w:rPr>
                <w:rFonts w:ascii="Times New Roman" w:eastAsia="Times New Roman" w:hAnsi="Times New Roman" w:cs="Times New Roman"/>
                <w:sz w:val="24"/>
              </w:rPr>
              <w:t xml:space="preserve">3. Concurs </w:t>
            </w:r>
            <w:r w:rsidRPr="00756C43">
              <w:rPr>
                <w:rFonts w:ascii="Times New Roman" w:eastAsia="Times New Roman" w:hAnsi="Times New Roman" w:cs="Times New Roman"/>
                <w:sz w:val="24"/>
                <w:lang w:val="en-US"/>
              </w:rPr>
              <w:t>“</w:t>
            </w:r>
            <w:proofErr w:type="spellStart"/>
            <w:r w:rsidRPr="00756C43">
              <w:rPr>
                <w:rFonts w:ascii="Times New Roman" w:eastAsia="Times New Roman" w:hAnsi="Times New Roman" w:cs="Times New Roman"/>
                <w:sz w:val="24"/>
                <w:lang w:val="en-US"/>
              </w:rPr>
              <w:t>Baterel</w:t>
            </w:r>
            <w:proofErr w:type="spellEnd"/>
            <w:r w:rsidRPr="00756C43">
              <w:rPr>
                <w:rFonts w:ascii="Times New Roman" w:eastAsia="Times New Roman" w:hAnsi="Times New Roman" w:cs="Times New Roman"/>
                <w:sz w:val="24"/>
                <w:lang w:val="en-US"/>
              </w:rPr>
              <w:t>”</w:t>
            </w:r>
          </w:p>
          <w:p w14:paraId="5FCA983E"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lang w:val="en-US"/>
              </w:rPr>
              <w:t>-concurs “</w:t>
            </w:r>
            <w:proofErr w:type="spellStart"/>
            <w:r w:rsidRPr="00756C43">
              <w:rPr>
                <w:rFonts w:ascii="Times New Roman" w:eastAsia="Times New Roman" w:hAnsi="Times New Roman" w:cs="Times New Roman"/>
                <w:sz w:val="24"/>
                <w:lang w:val="en-US"/>
              </w:rPr>
              <w:t>Baterel</w:t>
            </w:r>
            <w:proofErr w:type="spellEnd"/>
            <w:r w:rsidRPr="00756C43">
              <w:rPr>
                <w:rFonts w:ascii="Times New Roman" w:eastAsia="Times New Roman" w:hAnsi="Times New Roman" w:cs="Times New Roman"/>
                <w:sz w:val="24"/>
                <w:lang w:val="en-US"/>
              </w:rPr>
              <w:t>”- collect</w:t>
            </w:r>
            <w:proofErr w:type="spellStart"/>
            <w:r w:rsidRPr="00756C43">
              <w:rPr>
                <w:rFonts w:ascii="Times New Roman" w:eastAsia="Times New Roman" w:hAnsi="Times New Roman" w:cs="Times New Roman"/>
                <w:sz w:val="24"/>
              </w:rPr>
              <w:t>ăm</w:t>
            </w:r>
            <w:proofErr w:type="spellEnd"/>
            <w:r w:rsidRPr="00756C43">
              <w:rPr>
                <w:rFonts w:ascii="Times New Roman" w:eastAsia="Times New Roman" w:hAnsi="Times New Roman" w:cs="Times New Roman"/>
                <w:sz w:val="24"/>
              </w:rPr>
              <w:t xml:space="preserve"> baterii uzate</w:t>
            </w:r>
          </w:p>
        </w:tc>
        <w:tc>
          <w:tcPr>
            <w:tcW w:w="1708" w:type="dxa"/>
          </w:tcPr>
          <w:p w14:paraId="7A3F7828" w14:textId="77777777" w:rsidR="00756C43" w:rsidRPr="00756C43" w:rsidRDefault="00756C43" w:rsidP="00756C43">
            <w:pPr>
              <w:widowControl w:val="0"/>
              <w:autoSpaceDE w:val="0"/>
              <w:autoSpaceDN w:val="0"/>
              <w:spacing w:after="0" w:line="240" w:lineRule="auto"/>
              <w:ind w:right="272"/>
              <w:rPr>
                <w:rFonts w:ascii="Times New Roman" w:eastAsia="Times New Roman" w:hAnsi="Times New Roman" w:cs="Times New Roman"/>
                <w:sz w:val="24"/>
                <w:lang w:val="fr-FR"/>
              </w:rPr>
            </w:pPr>
            <w:r w:rsidRPr="00756C43">
              <w:rPr>
                <w:rFonts w:ascii="Times New Roman" w:eastAsia="Times New Roman" w:hAnsi="Times New Roman" w:cs="Times New Roman"/>
                <w:sz w:val="24"/>
              </w:rPr>
              <w:t xml:space="preserve">-să protejeze natura </w:t>
            </w:r>
            <w:r w:rsidRPr="00756C43">
              <w:rPr>
                <w:rFonts w:ascii="Times New Roman" w:eastAsia="Times New Roman" w:hAnsi="Times New Roman" w:cs="Times New Roman"/>
                <w:sz w:val="24"/>
                <w:lang w:val="fr-FR"/>
              </w:rPr>
              <w:t>(</w:t>
            </w:r>
            <w:r w:rsidRPr="00756C43">
              <w:rPr>
                <w:rFonts w:ascii="Times New Roman" w:eastAsia="Times New Roman" w:hAnsi="Times New Roman" w:cs="Times New Roman"/>
                <w:sz w:val="24"/>
              </w:rPr>
              <w:t>ape, parcuri, pădurea etc</w:t>
            </w:r>
            <w:r w:rsidRPr="00756C43">
              <w:rPr>
                <w:rFonts w:ascii="Times New Roman" w:eastAsia="Times New Roman" w:hAnsi="Times New Roman" w:cs="Times New Roman"/>
                <w:sz w:val="24"/>
                <w:lang w:val="fr-FR"/>
              </w:rPr>
              <w:t>)</w:t>
            </w:r>
          </w:p>
          <w:p w14:paraId="6FF19D79" w14:textId="77777777" w:rsidR="00756C43" w:rsidRPr="00756C43" w:rsidRDefault="00756C43" w:rsidP="00756C43">
            <w:pPr>
              <w:widowControl w:val="0"/>
              <w:autoSpaceDE w:val="0"/>
              <w:autoSpaceDN w:val="0"/>
              <w:spacing w:after="0" w:line="240" w:lineRule="auto"/>
              <w:ind w:right="272"/>
              <w:rPr>
                <w:rFonts w:ascii="Times New Roman" w:eastAsia="Times New Roman" w:hAnsi="Times New Roman" w:cs="Times New Roman"/>
                <w:sz w:val="24"/>
                <w:lang w:val="fr-FR"/>
              </w:rPr>
            </w:pPr>
            <w:r w:rsidRPr="00756C43">
              <w:rPr>
                <w:rFonts w:ascii="Times New Roman" w:eastAsia="Times New Roman" w:hAnsi="Times New Roman" w:cs="Times New Roman"/>
                <w:sz w:val="24"/>
                <w:lang w:val="fr-FR"/>
              </w:rPr>
              <w:t>-</w:t>
            </w:r>
            <w:proofErr w:type="spellStart"/>
            <w:r w:rsidRPr="00756C43">
              <w:rPr>
                <w:rFonts w:ascii="Times New Roman" w:eastAsia="Times New Roman" w:hAnsi="Times New Roman" w:cs="Times New Roman"/>
                <w:sz w:val="24"/>
                <w:lang w:val="fr-FR"/>
              </w:rPr>
              <w:t>să</w:t>
            </w:r>
            <w:proofErr w:type="spellEnd"/>
            <w:r w:rsidRPr="00756C43">
              <w:rPr>
                <w:rFonts w:ascii="Times New Roman" w:eastAsia="Times New Roman" w:hAnsi="Times New Roman" w:cs="Times New Roman"/>
                <w:sz w:val="24"/>
                <w:lang w:val="fr-FR"/>
              </w:rPr>
              <w:t xml:space="preserve"> </w:t>
            </w:r>
            <w:proofErr w:type="spellStart"/>
            <w:r w:rsidRPr="00756C43">
              <w:rPr>
                <w:rFonts w:ascii="Times New Roman" w:eastAsia="Times New Roman" w:hAnsi="Times New Roman" w:cs="Times New Roman"/>
                <w:sz w:val="24"/>
                <w:lang w:val="fr-FR"/>
              </w:rPr>
              <w:t>arunce</w:t>
            </w:r>
            <w:proofErr w:type="spellEnd"/>
            <w:r w:rsidRPr="00756C43">
              <w:rPr>
                <w:rFonts w:ascii="Times New Roman" w:eastAsia="Times New Roman" w:hAnsi="Times New Roman" w:cs="Times New Roman"/>
                <w:sz w:val="24"/>
                <w:lang w:val="fr-FR"/>
              </w:rPr>
              <w:t xml:space="preserve"> </w:t>
            </w:r>
            <w:proofErr w:type="spellStart"/>
            <w:r w:rsidRPr="00756C43">
              <w:rPr>
                <w:rFonts w:ascii="Times New Roman" w:eastAsia="Times New Roman" w:hAnsi="Times New Roman" w:cs="Times New Roman"/>
                <w:sz w:val="24"/>
                <w:lang w:val="fr-FR"/>
              </w:rPr>
              <w:t>deșeurile</w:t>
            </w:r>
            <w:proofErr w:type="spellEnd"/>
            <w:r w:rsidRPr="00756C43">
              <w:rPr>
                <w:rFonts w:ascii="Times New Roman" w:eastAsia="Times New Roman" w:hAnsi="Times New Roman" w:cs="Times New Roman"/>
                <w:sz w:val="24"/>
                <w:lang w:val="fr-FR"/>
              </w:rPr>
              <w:t xml:space="preserve"> la </w:t>
            </w:r>
            <w:proofErr w:type="spellStart"/>
            <w:r w:rsidRPr="00756C43">
              <w:rPr>
                <w:rFonts w:ascii="Times New Roman" w:eastAsia="Times New Roman" w:hAnsi="Times New Roman" w:cs="Times New Roman"/>
                <w:sz w:val="24"/>
                <w:lang w:val="fr-FR"/>
              </w:rPr>
              <w:t>coș</w:t>
            </w:r>
            <w:proofErr w:type="spellEnd"/>
            <w:r w:rsidRPr="00756C43">
              <w:rPr>
                <w:rFonts w:ascii="Times New Roman" w:eastAsia="Times New Roman" w:hAnsi="Times New Roman" w:cs="Times New Roman"/>
                <w:sz w:val="24"/>
                <w:lang w:val="fr-FR"/>
              </w:rPr>
              <w:t xml:space="preserve"> (</w:t>
            </w:r>
            <w:proofErr w:type="spellStart"/>
            <w:r w:rsidRPr="00756C43">
              <w:rPr>
                <w:rFonts w:ascii="Times New Roman" w:eastAsia="Times New Roman" w:hAnsi="Times New Roman" w:cs="Times New Roman"/>
                <w:sz w:val="24"/>
                <w:lang w:val="fr-FR"/>
              </w:rPr>
              <w:t>selectează</w:t>
            </w:r>
            <w:proofErr w:type="spellEnd"/>
            <w:r w:rsidRPr="00756C43">
              <w:rPr>
                <w:rFonts w:ascii="Times New Roman" w:eastAsia="Times New Roman" w:hAnsi="Times New Roman" w:cs="Times New Roman"/>
                <w:sz w:val="24"/>
                <w:lang w:val="fr-FR"/>
              </w:rPr>
              <w:t xml:space="preserve"> de</w:t>
            </w:r>
            <w:proofErr w:type="spellStart"/>
            <w:r w:rsidRPr="00756C43">
              <w:rPr>
                <w:rFonts w:ascii="Times New Roman" w:eastAsia="Times New Roman" w:hAnsi="Times New Roman" w:cs="Times New Roman"/>
                <w:sz w:val="24"/>
              </w:rPr>
              <w:t>șeurile</w:t>
            </w:r>
            <w:proofErr w:type="spellEnd"/>
            <w:r w:rsidRPr="00756C43">
              <w:rPr>
                <w:rFonts w:ascii="Times New Roman" w:eastAsia="Times New Roman" w:hAnsi="Times New Roman" w:cs="Times New Roman"/>
                <w:sz w:val="24"/>
                <w:lang w:val="fr-FR"/>
              </w:rPr>
              <w:t>)</w:t>
            </w:r>
          </w:p>
          <w:p w14:paraId="23333068" w14:textId="77777777" w:rsidR="00756C43" w:rsidRPr="00756C43" w:rsidRDefault="00756C43" w:rsidP="00756C43">
            <w:pPr>
              <w:widowControl w:val="0"/>
              <w:autoSpaceDE w:val="0"/>
              <w:autoSpaceDN w:val="0"/>
              <w:spacing w:after="0" w:line="240" w:lineRule="auto"/>
              <w:ind w:right="272"/>
              <w:rPr>
                <w:rFonts w:ascii="Times New Roman" w:eastAsia="Times New Roman" w:hAnsi="Times New Roman" w:cs="Times New Roman"/>
                <w:sz w:val="24"/>
                <w:lang w:val="fr-FR"/>
              </w:rPr>
            </w:pPr>
            <w:r w:rsidRPr="00756C43">
              <w:rPr>
                <w:rFonts w:ascii="Times New Roman" w:eastAsia="Times New Roman" w:hAnsi="Times New Roman" w:cs="Times New Roman"/>
                <w:sz w:val="24"/>
                <w:lang w:val="fr-FR"/>
              </w:rPr>
              <w:t>-</w:t>
            </w:r>
            <w:proofErr w:type="spellStart"/>
            <w:r w:rsidRPr="00756C43">
              <w:rPr>
                <w:rFonts w:ascii="Times New Roman" w:eastAsia="Times New Roman" w:hAnsi="Times New Roman" w:cs="Times New Roman"/>
                <w:sz w:val="24"/>
                <w:lang w:val="fr-FR"/>
              </w:rPr>
              <w:t>să</w:t>
            </w:r>
            <w:proofErr w:type="spellEnd"/>
            <w:r w:rsidRPr="00756C43">
              <w:rPr>
                <w:rFonts w:ascii="Times New Roman" w:eastAsia="Times New Roman" w:hAnsi="Times New Roman" w:cs="Times New Roman"/>
                <w:sz w:val="24"/>
                <w:lang w:val="fr-FR"/>
              </w:rPr>
              <w:t xml:space="preserve"> </w:t>
            </w:r>
            <w:proofErr w:type="spellStart"/>
            <w:r w:rsidRPr="00756C43">
              <w:rPr>
                <w:rFonts w:ascii="Times New Roman" w:eastAsia="Times New Roman" w:hAnsi="Times New Roman" w:cs="Times New Roman"/>
                <w:sz w:val="24"/>
                <w:lang w:val="fr-FR"/>
              </w:rPr>
              <w:t>cunoască</w:t>
            </w:r>
            <w:proofErr w:type="spellEnd"/>
            <w:r w:rsidRPr="00756C43">
              <w:rPr>
                <w:rFonts w:ascii="Times New Roman" w:eastAsia="Times New Roman" w:hAnsi="Times New Roman" w:cs="Times New Roman"/>
                <w:sz w:val="24"/>
                <w:lang w:val="fr-FR"/>
              </w:rPr>
              <w:t xml:space="preserve"> </w:t>
            </w:r>
            <w:proofErr w:type="spellStart"/>
            <w:r w:rsidRPr="00756C43">
              <w:rPr>
                <w:rFonts w:ascii="Times New Roman" w:eastAsia="Times New Roman" w:hAnsi="Times New Roman" w:cs="Times New Roman"/>
                <w:sz w:val="24"/>
                <w:lang w:val="fr-FR"/>
              </w:rPr>
              <w:t>efectele</w:t>
            </w:r>
            <w:proofErr w:type="spellEnd"/>
            <w:r w:rsidRPr="00756C43">
              <w:rPr>
                <w:rFonts w:ascii="Times New Roman" w:eastAsia="Times New Roman" w:hAnsi="Times New Roman" w:cs="Times New Roman"/>
                <w:sz w:val="24"/>
                <w:lang w:val="fr-FR"/>
              </w:rPr>
              <w:t xml:space="preserve"> nocive ale </w:t>
            </w:r>
            <w:proofErr w:type="spellStart"/>
            <w:r w:rsidRPr="00756C43">
              <w:rPr>
                <w:rFonts w:ascii="Times New Roman" w:eastAsia="Times New Roman" w:hAnsi="Times New Roman" w:cs="Times New Roman"/>
                <w:sz w:val="24"/>
                <w:lang w:val="fr-FR"/>
              </w:rPr>
              <w:t>poluării</w:t>
            </w:r>
            <w:proofErr w:type="spellEnd"/>
          </w:p>
          <w:p w14:paraId="7DD4CC96" w14:textId="77777777" w:rsidR="00756C43" w:rsidRPr="00756C43" w:rsidRDefault="00756C43" w:rsidP="00756C43">
            <w:pPr>
              <w:widowControl w:val="0"/>
              <w:autoSpaceDE w:val="0"/>
              <w:autoSpaceDN w:val="0"/>
              <w:spacing w:after="0" w:line="240" w:lineRule="auto"/>
              <w:ind w:right="272"/>
              <w:rPr>
                <w:rFonts w:ascii="Times New Roman" w:eastAsia="Times New Roman" w:hAnsi="Times New Roman" w:cs="Times New Roman"/>
                <w:sz w:val="24"/>
                <w:lang w:val="fr-FR"/>
              </w:rPr>
            </w:pPr>
            <w:r w:rsidRPr="00756C43">
              <w:rPr>
                <w:rFonts w:ascii="Times New Roman" w:eastAsia="Times New Roman" w:hAnsi="Times New Roman" w:cs="Times New Roman"/>
                <w:sz w:val="24"/>
                <w:lang w:val="fr-FR"/>
              </w:rPr>
              <w:t>-</w:t>
            </w:r>
            <w:proofErr w:type="spellStart"/>
            <w:r w:rsidRPr="00756C43">
              <w:rPr>
                <w:rFonts w:ascii="Times New Roman" w:eastAsia="Times New Roman" w:hAnsi="Times New Roman" w:cs="Times New Roman"/>
                <w:sz w:val="24"/>
                <w:lang w:val="fr-FR"/>
              </w:rPr>
              <w:t>să</w:t>
            </w:r>
            <w:proofErr w:type="spellEnd"/>
            <w:r w:rsidRPr="00756C43">
              <w:rPr>
                <w:rFonts w:ascii="Times New Roman" w:eastAsia="Times New Roman" w:hAnsi="Times New Roman" w:cs="Times New Roman"/>
                <w:sz w:val="24"/>
                <w:lang w:val="fr-FR"/>
              </w:rPr>
              <w:t xml:space="preserve"> </w:t>
            </w:r>
            <w:proofErr w:type="spellStart"/>
            <w:r w:rsidRPr="00756C43">
              <w:rPr>
                <w:rFonts w:ascii="Times New Roman" w:eastAsia="Times New Roman" w:hAnsi="Times New Roman" w:cs="Times New Roman"/>
                <w:sz w:val="24"/>
                <w:lang w:val="fr-FR"/>
              </w:rPr>
              <w:t>colecteze</w:t>
            </w:r>
            <w:proofErr w:type="spellEnd"/>
            <w:r w:rsidRPr="00756C43">
              <w:rPr>
                <w:rFonts w:ascii="Times New Roman" w:eastAsia="Times New Roman" w:hAnsi="Times New Roman" w:cs="Times New Roman"/>
                <w:sz w:val="24"/>
                <w:lang w:val="fr-FR"/>
              </w:rPr>
              <w:t xml:space="preserve"> </w:t>
            </w:r>
            <w:proofErr w:type="spellStart"/>
            <w:r w:rsidRPr="00756C43">
              <w:rPr>
                <w:rFonts w:ascii="Times New Roman" w:eastAsia="Times New Roman" w:hAnsi="Times New Roman" w:cs="Times New Roman"/>
                <w:sz w:val="24"/>
                <w:lang w:val="fr-FR"/>
              </w:rPr>
              <w:t>bateriile</w:t>
            </w:r>
            <w:proofErr w:type="spellEnd"/>
            <w:r w:rsidRPr="00756C43">
              <w:rPr>
                <w:rFonts w:ascii="Times New Roman" w:eastAsia="Times New Roman" w:hAnsi="Times New Roman" w:cs="Times New Roman"/>
                <w:sz w:val="24"/>
                <w:lang w:val="fr-FR"/>
              </w:rPr>
              <w:t xml:space="preserve"> </w:t>
            </w:r>
            <w:proofErr w:type="spellStart"/>
            <w:r w:rsidRPr="00756C43">
              <w:rPr>
                <w:rFonts w:ascii="Times New Roman" w:eastAsia="Times New Roman" w:hAnsi="Times New Roman" w:cs="Times New Roman"/>
                <w:sz w:val="24"/>
                <w:lang w:val="fr-FR"/>
              </w:rPr>
              <w:t>uzate</w:t>
            </w:r>
            <w:proofErr w:type="spellEnd"/>
            <w:r w:rsidRPr="00756C43">
              <w:rPr>
                <w:rFonts w:ascii="Times New Roman" w:eastAsia="Times New Roman" w:hAnsi="Times New Roman" w:cs="Times New Roman"/>
                <w:sz w:val="24"/>
                <w:lang w:val="fr-FR"/>
              </w:rPr>
              <w:t xml:space="preserve"> </w:t>
            </w:r>
            <w:proofErr w:type="spellStart"/>
            <w:r w:rsidRPr="00756C43">
              <w:rPr>
                <w:rFonts w:ascii="Times New Roman" w:eastAsia="Times New Roman" w:hAnsi="Times New Roman" w:cs="Times New Roman"/>
                <w:sz w:val="24"/>
                <w:lang w:val="fr-FR"/>
              </w:rPr>
              <w:t>pentru</w:t>
            </w:r>
            <w:proofErr w:type="spellEnd"/>
            <w:r w:rsidRPr="00756C43">
              <w:rPr>
                <w:rFonts w:ascii="Times New Roman" w:eastAsia="Times New Roman" w:hAnsi="Times New Roman" w:cs="Times New Roman"/>
                <w:sz w:val="24"/>
                <w:lang w:val="fr-FR"/>
              </w:rPr>
              <w:t xml:space="preserve"> a fi </w:t>
            </w:r>
            <w:proofErr w:type="spellStart"/>
            <w:r w:rsidRPr="00756C43">
              <w:rPr>
                <w:rFonts w:ascii="Times New Roman" w:eastAsia="Times New Roman" w:hAnsi="Times New Roman" w:cs="Times New Roman"/>
                <w:sz w:val="24"/>
                <w:lang w:val="fr-FR"/>
              </w:rPr>
              <w:t>reciclate</w:t>
            </w:r>
            <w:proofErr w:type="spellEnd"/>
          </w:p>
        </w:tc>
      </w:tr>
      <w:tr w:rsidR="00756C43" w:rsidRPr="00756C43" w14:paraId="5796F8AA" w14:textId="77777777" w:rsidTr="00574A7D">
        <w:trPr>
          <w:trHeight w:val="710"/>
        </w:trPr>
        <w:tc>
          <w:tcPr>
            <w:tcW w:w="734" w:type="dxa"/>
          </w:tcPr>
          <w:p w14:paraId="53D4737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85F3E3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18E228C9"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37435CF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Grupa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cu program</w:t>
            </w:r>
          </w:p>
          <w:p w14:paraId="2E52678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prelungit</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-centru</w:t>
            </w:r>
          </w:p>
        </w:tc>
        <w:tc>
          <w:tcPr>
            <w:tcW w:w="1417" w:type="dxa"/>
          </w:tcPr>
          <w:p w14:paraId="2A5B03FB"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Tendințe ECO în școala mea (managementul deșeurilor)</w:t>
            </w:r>
          </w:p>
        </w:tc>
        <w:tc>
          <w:tcPr>
            <w:tcW w:w="567" w:type="dxa"/>
          </w:tcPr>
          <w:p w14:paraId="00B48EC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567" w:type="dxa"/>
          </w:tcPr>
          <w:p w14:paraId="29D60C8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13ACA07F" w14:textId="77777777" w:rsidR="00756C43" w:rsidRPr="00756C43" w:rsidRDefault="00756C43" w:rsidP="00756C43">
            <w:pPr>
              <w:widowControl w:val="0"/>
              <w:autoSpaceDE w:val="0"/>
              <w:autoSpaceDN w:val="0"/>
              <w:spacing w:after="0" w:line="263" w:lineRule="exact"/>
              <w:ind w:right="532"/>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6095DF3F"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70A2516F" w14:textId="77777777" w:rsidR="00756C43" w:rsidRPr="00756C43" w:rsidRDefault="00756C43" w:rsidP="00756C43">
            <w:pPr>
              <w:widowControl w:val="0"/>
              <w:autoSpaceDE w:val="0"/>
              <w:autoSpaceDN w:val="0"/>
              <w:spacing w:after="0" w:line="263" w:lineRule="exact"/>
              <w:ind w:right="13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1E1AF3E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699" w:type="dxa"/>
          </w:tcPr>
          <w:p w14:paraId="0B0ACF97"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Să facem planeta să zâmbească!</w:t>
            </w:r>
          </w:p>
          <w:p w14:paraId="38CA86F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-vizionare filmuleț educativ</w:t>
            </w:r>
          </w:p>
          <w:p w14:paraId="4CA83A3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-joc didactic de depozitare selectivă a deșeurilor</w:t>
            </w:r>
          </w:p>
          <w:p w14:paraId="6CCD7E2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-povestea </w:t>
            </w:r>
            <w:proofErr w:type="spellStart"/>
            <w:r w:rsidRPr="00756C43">
              <w:rPr>
                <w:rFonts w:ascii="Times New Roman" w:eastAsia="Times New Roman" w:hAnsi="Times New Roman" w:cs="Times New Roman"/>
                <w:sz w:val="24"/>
              </w:rPr>
              <w:t>bidonuluide</w:t>
            </w:r>
            <w:proofErr w:type="spellEnd"/>
            <w:r w:rsidRPr="00756C43">
              <w:rPr>
                <w:rFonts w:ascii="Times New Roman" w:eastAsia="Times New Roman" w:hAnsi="Times New Roman" w:cs="Times New Roman"/>
                <w:sz w:val="24"/>
              </w:rPr>
              <w:t xml:space="preserve"> plastic- poveste despre reciclare</w:t>
            </w:r>
          </w:p>
          <w:p w14:paraId="226DB74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-parada costumelor ECO</w:t>
            </w:r>
          </w:p>
          <w:p w14:paraId="661BC95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-confecționare de costume, din materiale </w:t>
            </w:r>
            <w:r w:rsidRPr="00756C43">
              <w:rPr>
                <w:rFonts w:ascii="Times New Roman" w:eastAsia="Times New Roman" w:hAnsi="Times New Roman" w:cs="Times New Roman"/>
                <w:sz w:val="24"/>
              </w:rPr>
              <w:lastRenderedPageBreak/>
              <w:t xml:space="preserve">reciclabile </w:t>
            </w:r>
          </w:p>
        </w:tc>
        <w:tc>
          <w:tcPr>
            <w:tcW w:w="1708" w:type="dxa"/>
          </w:tcPr>
          <w:p w14:paraId="53073C09"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 xml:space="preserve">-să-și însușească comportamente de protejare a mediului înconjurător prin reciclarea </w:t>
            </w:r>
            <w:proofErr w:type="spellStart"/>
            <w:r w:rsidRPr="00756C43">
              <w:rPr>
                <w:rFonts w:ascii="Times New Roman" w:eastAsia="Times New Roman" w:hAnsi="Times New Roman" w:cs="Times New Roman"/>
                <w:sz w:val="24"/>
              </w:rPr>
              <w:t>selectivăa</w:t>
            </w:r>
            <w:proofErr w:type="spellEnd"/>
            <w:r w:rsidRPr="00756C43">
              <w:rPr>
                <w:rFonts w:ascii="Times New Roman" w:eastAsia="Times New Roman" w:hAnsi="Times New Roman" w:cs="Times New Roman"/>
                <w:sz w:val="24"/>
              </w:rPr>
              <w:t xml:space="preserve"> deșeurilor</w:t>
            </w:r>
          </w:p>
        </w:tc>
      </w:tr>
      <w:tr w:rsidR="00756C43" w:rsidRPr="00756C43" w14:paraId="706ED7A8" w14:textId="77777777" w:rsidTr="00574A7D">
        <w:trPr>
          <w:trHeight w:val="547"/>
        </w:trPr>
        <w:tc>
          <w:tcPr>
            <w:tcW w:w="734" w:type="dxa"/>
          </w:tcPr>
          <w:p w14:paraId="55CE71F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6BF6F34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BDF25B5"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3AB67EF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Pregătitoare A</w:t>
            </w:r>
          </w:p>
          <w:p w14:paraId="0631F7C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45FBD85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8-12</w:t>
            </w:r>
          </w:p>
        </w:tc>
        <w:tc>
          <w:tcPr>
            <w:tcW w:w="1417" w:type="dxa"/>
          </w:tcPr>
          <w:p w14:paraId="69A7B19C" w14:textId="77777777" w:rsidR="00756C43" w:rsidRPr="00756C43" w:rsidRDefault="00756C43" w:rsidP="00756C43">
            <w:pPr>
              <w:widowControl w:val="0"/>
              <w:autoSpaceDE w:val="0"/>
              <w:autoSpaceDN w:val="0"/>
              <w:spacing w:before="2" w:after="0" w:line="242" w:lineRule="auto"/>
              <w:ind w:right="46"/>
              <w:rPr>
                <w:rFonts w:ascii="Times New Roman" w:eastAsia="Times New Roman" w:hAnsi="Times New Roman" w:cs="Times New Roman"/>
                <w:b/>
                <w:i/>
                <w:sz w:val="24"/>
              </w:rPr>
            </w:pPr>
            <w:r w:rsidRPr="00756C43">
              <w:rPr>
                <w:rFonts w:ascii="Times New Roman" w:eastAsia="Times New Roman" w:hAnsi="Times New Roman" w:cs="Times New Roman"/>
                <w:b/>
                <w:i/>
                <w:sz w:val="24"/>
              </w:rPr>
              <w:t>De ce reciclăm!</w:t>
            </w:r>
          </w:p>
          <w:p w14:paraId="6155A15C" w14:textId="77777777" w:rsidR="00756C43" w:rsidRPr="00756C43" w:rsidRDefault="00756C43" w:rsidP="00756C43">
            <w:pPr>
              <w:widowControl w:val="0"/>
              <w:autoSpaceDE w:val="0"/>
              <w:autoSpaceDN w:val="0"/>
              <w:spacing w:before="2" w:after="0" w:line="242" w:lineRule="auto"/>
              <w:ind w:right="46"/>
              <w:rPr>
                <w:rFonts w:ascii="Times New Roman" w:eastAsia="Times New Roman" w:hAnsi="Times New Roman" w:cs="Times New Roman"/>
                <w:b/>
                <w:i/>
                <w:sz w:val="24"/>
              </w:rPr>
            </w:pPr>
            <w:r w:rsidRPr="00756C43">
              <w:rPr>
                <w:rFonts w:ascii="Times New Roman" w:eastAsia="Times New Roman" w:hAnsi="Times New Roman" w:cs="Times New Roman"/>
                <w:b/>
                <w:i/>
                <w:sz w:val="24"/>
              </w:rPr>
              <w:t>Confecționare de obiecte din materiale reciclate</w:t>
            </w:r>
          </w:p>
        </w:tc>
        <w:tc>
          <w:tcPr>
            <w:tcW w:w="567" w:type="dxa"/>
          </w:tcPr>
          <w:p w14:paraId="2D1C31A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15</w:t>
            </w:r>
          </w:p>
        </w:tc>
        <w:tc>
          <w:tcPr>
            <w:tcW w:w="567" w:type="dxa"/>
          </w:tcPr>
          <w:p w14:paraId="2DA95E0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55884F1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694FE3F3"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38E8C801" w14:textId="77777777" w:rsidR="00756C43" w:rsidRPr="00756C43" w:rsidRDefault="00756C43" w:rsidP="00756C43">
            <w:pPr>
              <w:widowControl w:val="0"/>
              <w:autoSpaceDE w:val="0"/>
              <w:autoSpaceDN w:val="0"/>
              <w:spacing w:after="0" w:line="263" w:lineRule="exact"/>
              <w:ind w:right="13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554DA95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699" w:type="dxa"/>
          </w:tcPr>
          <w:p w14:paraId="1F65C2A0"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 xml:space="preserve">Reciclarea </w:t>
            </w:r>
          </w:p>
        </w:tc>
        <w:tc>
          <w:tcPr>
            <w:tcW w:w="1708" w:type="dxa"/>
          </w:tcPr>
          <w:p w14:paraId="1DE83610"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necesare desfășurării acestei activități</w:t>
            </w:r>
          </w:p>
        </w:tc>
      </w:tr>
      <w:tr w:rsidR="00756C43" w:rsidRPr="00756C43" w14:paraId="01530872" w14:textId="77777777" w:rsidTr="00574A7D">
        <w:trPr>
          <w:trHeight w:val="569"/>
        </w:trPr>
        <w:tc>
          <w:tcPr>
            <w:tcW w:w="734" w:type="dxa"/>
          </w:tcPr>
          <w:p w14:paraId="67542BA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231CC8E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253B762"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00AEFB4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Pregătitoare B</w:t>
            </w:r>
          </w:p>
          <w:p w14:paraId="53EB848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p>
          <w:p w14:paraId="0D46FFF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8-9</w:t>
            </w:r>
          </w:p>
        </w:tc>
        <w:tc>
          <w:tcPr>
            <w:tcW w:w="1417" w:type="dxa"/>
          </w:tcPr>
          <w:p w14:paraId="77D56C88" w14:textId="77777777" w:rsidR="00756C43" w:rsidRPr="00756C43" w:rsidRDefault="00756C43" w:rsidP="00756C43">
            <w:pPr>
              <w:widowControl w:val="0"/>
              <w:autoSpaceDE w:val="0"/>
              <w:autoSpaceDN w:val="0"/>
              <w:spacing w:after="0" w:line="247" w:lineRule="auto"/>
              <w:ind w:right="-3"/>
              <w:rPr>
                <w:rFonts w:ascii="Times New Roman" w:eastAsia="Times New Roman" w:hAnsi="Times New Roman" w:cs="Times New Roman"/>
                <w:b/>
                <w:i/>
                <w:sz w:val="24"/>
              </w:rPr>
            </w:pPr>
            <w:r w:rsidRPr="00756C43">
              <w:rPr>
                <w:rFonts w:ascii="Times New Roman" w:eastAsia="Times New Roman" w:hAnsi="Times New Roman" w:cs="Times New Roman"/>
                <w:b/>
                <w:i/>
                <w:sz w:val="24"/>
              </w:rPr>
              <w:t>Colectare selectivă</w:t>
            </w:r>
          </w:p>
        </w:tc>
        <w:tc>
          <w:tcPr>
            <w:tcW w:w="567" w:type="dxa"/>
          </w:tcPr>
          <w:p w14:paraId="51B18F2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15</w:t>
            </w:r>
          </w:p>
        </w:tc>
        <w:tc>
          <w:tcPr>
            <w:tcW w:w="567" w:type="dxa"/>
          </w:tcPr>
          <w:p w14:paraId="23CD747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1BF9633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495F8C4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7196013E"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22BAAC3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699" w:type="dxa"/>
          </w:tcPr>
          <w:p w14:paraId="6E6DD48E" w14:textId="77777777" w:rsidR="00756C43" w:rsidRPr="00756C43" w:rsidRDefault="00756C43" w:rsidP="00756C43">
            <w:pPr>
              <w:widowControl w:val="0"/>
              <w:autoSpaceDE w:val="0"/>
              <w:autoSpaceDN w:val="0"/>
              <w:spacing w:before="2" w:after="0" w:line="240" w:lineRule="auto"/>
              <w:ind w:right="608"/>
              <w:rPr>
                <w:rFonts w:ascii="Times New Roman" w:eastAsia="Times New Roman" w:hAnsi="Times New Roman" w:cs="Times New Roman"/>
                <w:sz w:val="24"/>
              </w:rPr>
            </w:pPr>
            <w:r w:rsidRPr="00756C43">
              <w:rPr>
                <w:rFonts w:ascii="Times New Roman" w:eastAsia="Times New Roman" w:hAnsi="Times New Roman" w:cs="Times New Roman"/>
                <w:sz w:val="24"/>
              </w:rPr>
              <w:t>Reciclarea</w:t>
            </w:r>
          </w:p>
        </w:tc>
        <w:tc>
          <w:tcPr>
            <w:tcW w:w="1708" w:type="dxa"/>
          </w:tcPr>
          <w:p w14:paraId="0680413A" w14:textId="77777777" w:rsidR="00756C43" w:rsidRPr="00756C43" w:rsidRDefault="00756C43" w:rsidP="00756C43">
            <w:pPr>
              <w:widowControl w:val="0"/>
              <w:autoSpaceDE w:val="0"/>
              <w:autoSpaceDN w:val="0"/>
              <w:spacing w:before="156" w:after="0" w:line="242" w:lineRule="auto"/>
              <w:ind w:right="316"/>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495EA609" w14:textId="77777777" w:rsidTr="00574A7D">
        <w:trPr>
          <w:trHeight w:val="569"/>
        </w:trPr>
        <w:tc>
          <w:tcPr>
            <w:tcW w:w="734" w:type="dxa"/>
          </w:tcPr>
          <w:p w14:paraId="69779DA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 Mare</w:t>
            </w:r>
          </w:p>
        </w:tc>
        <w:tc>
          <w:tcPr>
            <w:tcW w:w="1134" w:type="dxa"/>
          </w:tcPr>
          <w:p w14:paraId="2CE72DBD"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3BD2817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15BD182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Pregătitoare B</w:t>
            </w:r>
          </w:p>
          <w:p w14:paraId="1254884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p>
          <w:p w14:paraId="4FFCEC2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9-10</w:t>
            </w:r>
          </w:p>
        </w:tc>
        <w:tc>
          <w:tcPr>
            <w:tcW w:w="1417" w:type="dxa"/>
          </w:tcPr>
          <w:p w14:paraId="34FC5E46" w14:textId="77777777" w:rsidR="00756C43" w:rsidRPr="00756C43" w:rsidRDefault="00756C43" w:rsidP="00756C43">
            <w:pPr>
              <w:widowControl w:val="0"/>
              <w:autoSpaceDE w:val="0"/>
              <w:autoSpaceDN w:val="0"/>
              <w:spacing w:after="0" w:line="247" w:lineRule="auto"/>
              <w:ind w:right="-3"/>
              <w:rPr>
                <w:rFonts w:ascii="Times New Roman" w:eastAsia="Times New Roman" w:hAnsi="Times New Roman" w:cs="Times New Roman"/>
                <w:b/>
                <w:i/>
                <w:sz w:val="24"/>
              </w:rPr>
            </w:pPr>
            <w:r w:rsidRPr="00756C43">
              <w:rPr>
                <w:rFonts w:ascii="Times New Roman" w:eastAsia="Times New Roman" w:hAnsi="Times New Roman" w:cs="Times New Roman"/>
                <w:b/>
                <w:i/>
                <w:sz w:val="24"/>
              </w:rPr>
              <w:t>Să protejăm natura!</w:t>
            </w:r>
          </w:p>
        </w:tc>
        <w:tc>
          <w:tcPr>
            <w:tcW w:w="567" w:type="dxa"/>
          </w:tcPr>
          <w:p w14:paraId="50B96F8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15</w:t>
            </w:r>
          </w:p>
        </w:tc>
        <w:tc>
          <w:tcPr>
            <w:tcW w:w="567" w:type="dxa"/>
          </w:tcPr>
          <w:p w14:paraId="74F9896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2419270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73FC40F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2F56223F"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166C99F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5F5A57DD" w14:textId="77777777" w:rsidR="00756C43" w:rsidRPr="00756C43" w:rsidRDefault="00756C43" w:rsidP="00756C43">
            <w:pPr>
              <w:widowControl w:val="0"/>
              <w:autoSpaceDE w:val="0"/>
              <w:autoSpaceDN w:val="0"/>
              <w:spacing w:before="2" w:after="0" w:line="240" w:lineRule="auto"/>
              <w:ind w:right="608"/>
              <w:rPr>
                <w:rFonts w:ascii="Times New Roman" w:eastAsia="Times New Roman" w:hAnsi="Times New Roman" w:cs="Times New Roman"/>
                <w:sz w:val="24"/>
              </w:rPr>
            </w:pPr>
            <w:r w:rsidRPr="00756C43">
              <w:rPr>
                <w:rFonts w:ascii="Times New Roman" w:eastAsia="Times New Roman" w:hAnsi="Times New Roman" w:cs="Times New Roman"/>
                <w:sz w:val="24"/>
              </w:rPr>
              <w:t>Reciclarea</w:t>
            </w:r>
          </w:p>
        </w:tc>
        <w:tc>
          <w:tcPr>
            <w:tcW w:w="1708" w:type="dxa"/>
          </w:tcPr>
          <w:p w14:paraId="27E9A4A9" w14:textId="77777777" w:rsidR="00756C43" w:rsidRPr="00756C43" w:rsidRDefault="00756C43" w:rsidP="00756C43">
            <w:pPr>
              <w:widowControl w:val="0"/>
              <w:autoSpaceDE w:val="0"/>
              <w:autoSpaceDN w:val="0"/>
              <w:spacing w:before="156" w:after="0" w:line="242" w:lineRule="auto"/>
              <w:ind w:right="316"/>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78E6F248" w14:textId="77777777" w:rsidTr="00574A7D">
        <w:trPr>
          <w:trHeight w:val="569"/>
        </w:trPr>
        <w:tc>
          <w:tcPr>
            <w:tcW w:w="734" w:type="dxa"/>
          </w:tcPr>
          <w:p w14:paraId="4F147B6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 Mare</w:t>
            </w:r>
          </w:p>
        </w:tc>
        <w:tc>
          <w:tcPr>
            <w:tcW w:w="1134" w:type="dxa"/>
          </w:tcPr>
          <w:p w14:paraId="5FCF6AA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333C282B"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25DDD1B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Pregătitoare B</w:t>
            </w:r>
          </w:p>
          <w:p w14:paraId="49C40A8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p>
          <w:p w14:paraId="00D42F0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10-11</w:t>
            </w:r>
          </w:p>
        </w:tc>
        <w:tc>
          <w:tcPr>
            <w:tcW w:w="1417" w:type="dxa"/>
          </w:tcPr>
          <w:p w14:paraId="671D583D" w14:textId="77777777" w:rsidR="00756C43" w:rsidRPr="00756C43" w:rsidRDefault="00756C43" w:rsidP="00756C43">
            <w:pPr>
              <w:widowControl w:val="0"/>
              <w:autoSpaceDE w:val="0"/>
              <w:autoSpaceDN w:val="0"/>
              <w:spacing w:after="0" w:line="247" w:lineRule="auto"/>
              <w:ind w:right="-3"/>
              <w:rPr>
                <w:rFonts w:ascii="Times New Roman" w:eastAsia="Times New Roman" w:hAnsi="Times New Roman" w:cs="Times New Roman"/>
                <w:b/>
                <w:i/>
                <w:sz w:val="24"/>
              </w:rPr>
            </w:pPr>
            <w:r w:rsidRPr="00756C43">
              <w:rPr>
                <w:rFonts w:ascii="Times New Roman" w:eastAsia="Times New Roman" w:hAnsi="Times New Roman" w:cs="Times New Roman"/>
                <w:b/>
                <w:i/>
                <w:sz w:val="24"/>
              </w:rPr>
              <w:t xml:space="preserve">Omul și reciclarea în </w:t>
            </w:r>
            <w:proofErr w:type="spellStart"/>
            <w:r w:rsidRPr="00756C43">
              <w:rPr>
                <w:rFonts w:ascii="Times New Roman" w:eastAsia="Times New Roman" w:hAnsi="Times New Roman" w:cs="Times New Roman"/>
                <w:b/>
                <w:i/>
                <w:sz w:val="24"/>
              </w:rPr>
              <w:t>transversarea</w:t>
            </w:r>
            <w:proofErr w:type="spellEnd"/>
            <w:r w:rsidRPr="00756C43">
              <w:rPr>
                <w:rFonts w:ascii="Times New Roman" w:eastAsia="Times New Roman" w:hAnsi="Times New Roman" w:cs="Times New Roman"/>
                <w:b/>
                <w:i/>
                <w:sz w:val="24"/>
              </w:rPr>
              <w:t xml:space="preserve"> spre un viitor mai curat</w:t>
            </w:r>
          </w:p>
        </w:tc>
        <w:tc>
          <w:tcPr>
            <w:tcW w:w="567" w:type="dxa"/>
          </w:tcPr>
          <w:p w14:paraId="6BCF128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15</w:t>
            </w:r>
          </w:p>
        </w:tc>
        <w:tc>
          <w:tcPr>
            <w:tcW w:w="567" w:type="dxa"/>
          </w:tcPr>
          <w:p w14:paraId="020769D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7175176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3410B02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7F41B262"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166555F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48A06C1A" w14:textId="77777777" w:rsidR="00756C43" w:rsidRPr="00756C43" w:rsidRDefault="00756C43" w:rsidP="00756C43">
            <w:pPr>
              <w:widowControl w:val="0"/>
              <w:autoSpaceDE w:val="0"/>
              <w:autoSpaceDN w:val="0"/>
              <w:spacing w:before="2" w:after="0" w:line="240" w:lineRule="auto"/>
              <w:ind w:right="608"/>
              <w:rPr>
                <w:rFonts w:ascii="Times New Roman" w:eastAsia="Times New Roman" w:hAnsi="Times New Roman" w:cs="Times New Roman"/>
                <w:sz w:val="24"/>
              </w:rPr>
            </w:pPr>
            <w:r w:rsidRPr="00756C43">
              <w:rPr>
                <w:rFonts w:ascii="Times New Roman" w:eastAsia="Times New Roman" w:hAnsi="Times New Roman" w:cs="Times New Roman"/>
                <w:sz w:val="24"/>
              </w:rPr>
              <w:t>Reciclarea</w:t>
            </w:r>
          </w:p>
        </w:tc>
        <w:tc>
          <w:tcPr>
            <w:tcW w:w="1708" w:type="dxa"/>
          </w:tcPr>
          <w:p w14:paraId="4D600D31" w14:textId="77777777" w:rsidR="00756C43" w:rsidRPr="00756C43" w:rsidRDefault="00756C43" w:rsidP="00756C43">
            <w:pPr>
              <w:widowControl w:val="0"/>
              <w:autoSpaceDE w:val="0"/>
              <w:autoSpaceDN w:val="0"/>
              <w:spacing w:before="156" w:after="0" w:line="242" w:lineRule="auto"/>
              <w:ind w:right="316"/>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34B6989D" w14:textId="77777777" w:rsidTr="00574A7D">
        <w:trPr>
          <w:trHeight w:val="569"/>
        </w:trPr>
        <w:tc>
          <w:tcPr>
            <w:tcW w:w="734" w:type="dxa"/>
          </w:tcPr>
          <w:p w14:paraId="4EE99A0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 Mare</w:t>
            </w:r>
          </w:p>
        </w:tc>
        <w:tc>
          <w:tcPr>
            <w:tcW w:w="1134" w:type="dxa"/>
          </w:tcPr>
          <w:p w14:paraId="72C80C7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F93E57B"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67D7AA6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Pregătitoare B</w:t>
            </w:r>
          </w:p>
          <w:p w14:paraId="57B0071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p>
          <w:p w14:paraId="170D75A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11-12</w:t>
            </w:r>
          </w:p>
        </w:tc>
        <w:tc>
          <w:tcPr>
            <w:tcW w:w="1417" w:type="dxa"/>
          </w:tcPr>
          <w:p w14:paraId="7A67F94F" w14:textId="77777777" w:rsidR="00756C43" w:rsidRPr="00756C43" w:rsidRDefault="00756C43" w:rsidP="00756C43">
            <w:pPr>
              <w:widowControl w:val="0"/>
              <w:autoSpaceDE w:val="0"/>
              <w:autoSpaceDN w:val="0"/>
              <w:spacing w:after="0" w:line="247" w:lineRule="auto"/>
              <w:ind w:right="-3"/>
              <w:rPr>
                <w:rFonts w:ascii="Times New Roman" w:eastAsia="Times New Roman" w:hAnsi="Times New Roman" w:cs="Times New Roman"/>
                <w:b/>
                <w:i/>
                <w:sz w:val="24"/>
              </w:rPr>
            </w:pPr>
            <w:r w:rsidRPr="00756C43">
              <w:rPr>
                <w:rFonts w:ascii="Times New Roman" w:eastAsia="Times New Roman" w:hAnsi="Times New Roman" w:cs="Times New Roman"/>
                <w:b/>
                <w:i/>
                <w:sz w:val="24"/>
              </w:rPr>
              <w:t>Să protejăm natura!</w:t>
            </w:r>
          </w:p>
        </w:tc>
        <w:tc>
          <w:tcPr>
            <w:tcW w:w="567" w:type="dxa"/>
          </w:tcPr>
          <w:p w14:paraId="01D443E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15</w:t>
            </w:r>
          </w:p>
        </w:tc>
        <w:tc>
          <w:tcPr>
            <w:tcW w:w="567" w:type="dxa"/>
          </w:tcPr>
          <w:p w14:paraId="473D1C6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0E786DF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3D1EC06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5FC8AB1A"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3058E34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5D14FF86" w14:textId="77777777" w:rsidR="00756C43" w:rsidRPr="00756C43" w:rsidRDefault="00756C43" w:rsidP="00756C43">
            <w:pPr>
              <w:widowControl w:val="0"/>
              <w:autoSpaceDE w:val="0"/>
              <w:autoSpaceDN w:val="0"/>
              <w:spacing w:before="2" w:after="0" w:line="240" w:lineRule="auto"/>
              <w:ind w:right="608"/>
              <w:rPr>
                <w:rFonts w:ascii="Times New Roman" w:eastAsia="Times New Roman" w:hAnsi="Times New Roman" w:cs="Times New Roman"/>
                <w:sz w:val="24"/>
              </w:rPr>
            </w:pPr>
            <w:r w:rsidRPr="00756C43">
              <w:rPr>
                <w:rFonts w:ascii="Times New Roman" w:eastAsia="Times New Roman" w:hAnsi="Times New Roman" w:cs="Times New Roman"/>
                <w:sz w:val="24"/>
              </w:rPr>
              <w:t>Reciclarea</w:t>
            </w:r>
          </w:p>
        </w:tc>
        <w:tc>
          <w:tcPr>
            <w:tcW w:w="1708" w:type="dxa"/>
          </w:tcPr>
          <w:p w14:paraId="099BAFDE" w14:textId="77777777" w:rsidR="00756C43" w:rsidRPr="00756C43" w:rsidRDefault="00756C43" w:rsidP="00756C43">
            <w:pPr>
              <w:widowControl w:val="0"/>
              <w:autoSpaceDE w:val="0"/>
              <w:autoSpaceDN w:val="0"/>
              <w:spacing w:before="156" w:after="0" w:line="242" w:lineRule="auto"/>
              <w:ind w:right="316"/>
              <w:rPr>
                <w:rFonts w:ascii="Times New Roman" w:eastAsia="Times New Roman" w:hAnsi="Times New Roman" w:cs="Times New Roman"/>
                <w:sz w:val="24"/>
              </w:rPr>
            </w:pPr>
            <w:r w:rsidRPr="00756C43">
              <w:rPr>
                <w:rFonts w:ascii="Times New Roman" w:eastAsia="Times New Roman" w:hAnsi="Times New Roman" w:cs="Times New Roman"/>
                <w:sz w:val="24"/>
              </w:rPr>
              <w:t>Materiale necesare desfășurării acestei activități</w:t>
            </w:r>
          </w:p>
        </w:tc>
      </w:tr>
      <w:tr w:rsidR="00756C43" w:rsidRPr="00756C43" w14:paraId="48100C27" w14:textId="77777777" w:rsidTr="00574A7D">
        <w:trPr>
          <w:trHeight w:val="988"/>
        </w:trPr>
        <w:tc>
          <w:tcPr>
            <w:tcW w:w="734" w:type="dxa"/>
          </w:tcPr>
          <w:p w14:paraId="5C09850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7440DD5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77757B8"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386D323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 I-a</w:t>
            </w:r>
          </w:p>
          <w:p w14:paraId="502D4CD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74EA9A0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8-12</w:t>
            </w:r>
          </w:p>
        </w:tc>
        <w:tc>
          <w:tcPr>
            <w:tcW w:w="1417" w:type="dxa"/>
          </w:tcPr>
          <w:p w14:paraId="67247714" w14:textId="77777777" w:rsidR="00756C43" w:rsidRPr="00756C43" w:rsidRDefault="00756C43" w:rsidP="00756C43">
            <w:pPr>
              <w:widowControl w:val="0"/>
              <w:autoSpaceDE w:val="0"/>
              <w:autoSpaceDN w:val="0"/>
              <w:spacing w:before="2" w:after="0" w:line="242" w:lineRule="auto"/>
              <w:ind w:right="46"/>
              <w:rPr>
                <w:rFonts w:ascii="Times New Roman" w:eastAsia="Times New Roman" w:hAnsi="Times New Roman" w:cs="Times New Roman"/>
                <w:b/>
                <w:i/>
                <w:sz w:val="24"/>
              </w:rPr>
            </w:pPr>
            <w:r w:rsidRPr="00756C43">
              <w:rPr>
                <w:rFonts w:ascii="Times New Roman" w:eastAsia="Times New Roman" w:hAnsi="Times New Roman" w:cs="Times New Roman"/>
                <w:b/>
                <w:i/>
                <w:sz w:val="24"/>
              </w:rPr>
              <w:t>Tendințe ECO în școala mea – Învățăm să reciclăm!</w:t>
            </w:r>
          </w:p>
        </w:tc>
        <w:tc>
          <w:tcPr>
            <w:tcW w:w="567" w:type="dxa"/>
          </w:tcPr>
          <w:p w14:paraId="7CF9276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26</w:t>
            </w:r>
          </w:p>
        </w:tc>
        <w:tc>
          <w:tcPr>
            <w:tcW w:w="567" w:type="dxa"/>
          </w:tcPr>
          <w:p w14:paraId="7D6AC01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0358FCD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07E98C85"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25C082D0"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65673DC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699" w:type="dxa"/>
          </w:tcPr>
          <w:p w14:paraId="44B8E6E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0480462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 necesare desfășurării acestei activități</w:t>
            </w:r>
          </w:p>
        </w:tc>
      </w:tr>
      <w:tr w:rsidR="00756C43" w:rsidRPr="00756C43" w14:paraId="187699C7" w14:textId="77777777" w:rsidTr="00574A7D">
        <w:trPr>
          <w:trHeight w:val="988"/>
        </w:trPr>
        <w:tc>
          <w:tcPr>
            <w:tcW w:w="734" w:type="dxa"/>
          </w:tcPr>
          <w:p w14:paraId="2AAF00A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6B98B6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72665E7"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47204D8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 II-a</w:t>
            </w:r>
          </w:p>
          <w:p w14:paraId="3D4BCCA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1FF6DF8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8-12</w:t>
            </w:r>
          </w:p>
        </w:tc>
        <w:tc>
          <w:tcPr>
            <w:tcW w:w="1417" w:type="dxa"/>
          </w:tcPr>
          <w:p w14:paraId="5CE96AF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i/>
                <w:sz w:val="24"/>
              </w:rPr>
            </w:pPr>
            <w:r w:rsidRPr="00756C43">
              <w:rPr>
                <w:rFonts w:ascii="Times New Roman" w:eastAsia="Times New Roman" w:hAnsi="Times New Roman" w:cs="Times New Roman"/>
                <w:b/>
                <w:i/>
                <w:sz w:val="24"/>
              </w:rPr>
              <w:t>Învățăm să reciclăm</w:t>
            </w:r>
          </w:p>
          <w:p w14:paraId="01B8B54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i/>
                <w:sz w:val="24"/>
              </w:rPr>
            </w:pPr>
            <w:r w:rsidRPr="00756C43">
              <w:rPr>
                <w:rFonts w:ascii="Times New Roman" w:eastAsia="Times New Roman" w:hAnsi="Times New Roman" w:cs="Times New Roman"/>
                <w:b/>
                <w:i/>
                <w:sz w:val="24"/>
              </w:rPr>
              <w:t>Sunt responsabil să colectez deșeurile , selectiv, reciclez cu imaginație și creativitate</w:t>
            </w:r>
          </w:p>
        </w:tc>
        <w:tc>
          <w:tcPr>
            <w:tcW w:w="567" w:type="dxa"/>
          </w:tcPr>
          <w:p w14:paraId="260E7BA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567" w:type="dxa"/>
          </w:tcPr>
          <w:p w14:paraId="14AB2F09"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0638239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32B94D77"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09DD9544"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14B40CA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699" w:type="dxa"/>
          </w:tcPr>
          <w:p w14:paraId="5A56FA7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Reciclarea</w:t>
            </w:r>
          </w:p>
        </w:tc>
        <w:tc>
          <w:tcPr>
            <w:tcW w:w="1708" w:type="dxa"/>
          </w:tcPr>
          <w:p w14:paraId="55D2F10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6ACFC801" w14:textId="77777777" w:rsidTr="00574A7D">
        <w:trPr>
          <w:trHeight w:val="988"/>
        </w:trPr>
        <w:tc>
          <w:tcPr>
            <w:tcW w:w="734" w:type="dxa"/>
          </w:tcPr>
          <w:p w14:paraId="18F62C2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3708AB3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29DF92F"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616D587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III-a</w:t>
            </w:r>
            <w:r w:rsidRPr="00756C43">
              <w:rPr>
                <w:rFonts w:ascii="Times New Roman" w:eastAsia="Times New Roman" w:hAnsi="Times New Roman" w:cs="Times New Roman"/>
                <w:spacing w:val="-5"/>
                <w:sz w:val="24"/>
              </w:rPr>
              <w:t xml:space="preserve"> </w:t>
            </w:r>
          </w:p>
          <w:p w14:paraId="3AE89A2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086E0BA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8-10</w:t>
            </w:r>
          </w:p>
        </w:tc>
        <w:tc>
          <w:tcPr>
            <w:tcW w:w="1417" w:type="dxa"/>
          </w:tcPr>
          <w:p w14:paraId="00C2D952"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Căsuțe pentru păsări</w:t>
            </w:r>
          </w:p>
        </w:tc>
        <w:tc>
          <w:tcPr>
            <w:tcW w:w="567" w:type="dxa"/>
          </w:tcPr>
          <w:p w14:paraId="4E17E0B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567" w:type="dxa"/>
          </w:tcPr>
          <w:p w14:paraId="0515136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1496B8A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7535BA46"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2937FBB4"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63BFEDFF" w14:textId="77777777" w:rsidR="00756C43" w:rsidRPr="00756C43" w:rsidRDefault="00756C43" w:rsidP="00756C43">
            <w:pPr>
              <w:widowControl w:val="0"/>
              <w:autoSpaceDE w:val="0"/>
              <w:autoSpaceDN w:val="0"/>
              <w:spacing w:after="0" w:line="263" w:lineRule="exact"/>
              <w:ind w:right="61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699" w:type="dxa"/>
          </w:tcPr>
          <w:p w14:paraId="551A4606"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Pădurile și viața terestră</w:t>
            </w:r>
          </w:p>
        </w:tc>
        <w:tc>
          <w:tcPr>
            <w:tcW w:w="1708" w:type="dxa"/>
          </w:tcPr>
          <w:p w14:paraId="6BFD2DB7" w14:textId="77777777" w:rsidR="00756C43" w:rsidRPr="00756C43" w:rsidRDefault="00756C43" w:rsidP="00756C43">
            <w:pPr>
              <w:widowControl w:val="0"/>
              <w:autoSpaceDE w:val="0"/>
              <w:autoSpaceDN w:val="0"/>
              <w:spacing w:after="0" w:line="263" w:lineRule="exact"/>
              <w:ind w:right="393"/>
              <w:rPr>
                <w:rFonts w:ascii="Times New Roman" w:eastAsia="Times New Roman" w:hAnsi="Times New Roman" w:cs="Times New Roman"/>
                <w:sz w:val="24"/>
              </w:rPr>
            </w:pPr>
            <w:r w:rsidRPr="00756C43">
              <w:rPr>
                <w:rFonts w:ascii="Times New Roman" w:eastAsia="Times New Roman" w:hAnsi="Times New Roman" w:cs="Times New Roman"/>
                <w:sz w:val="24"/>
              </w:rPr>
              <w:t>Căsuțe din materiale reciclabile</w:t>
            </w:r>
          </w:p>
        </w:tc>
      </w:tr>
      <w:tr w:rsidR="00756C43" w:rsidRPr="00756C43" w14:paraId="555373DD" w14:textId="77777777" w:rsidTr="00574A7D">
        <w:trPr>
          <w:trHeight w:val="988"/>
        </w:trPr>
        <w:tc>
          <w:tcPr>
            <w:tcW w:w="734" w:type="dxa"/>
          </w:tcPr>
          <w:p w14:paraId="4038B86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 Mare</w:t>
            </w:r>
          </w:p>
        </w:tc>
        <w:tc>
          <w:tcPr>
            <w:tcW w:w="1134" w:type="dxa"/>
          </w:tcPr>
          <w:p w14:paraId="5B0688B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4B739F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24373A4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III-a</w:t>
            </w:r>
            <w:r w:rsidRPr="00756C43">
              <w:rPr>
                <w:rFonts w:ascii="Times New Roman" w:eastAsia="Times New Roman" w:hAnsi="Times New Roman" w:cs="Times New Roman"/>
                <w:spacing w:val="-5"/>
                <w:sz w:val="24"/>
              </w:rPr>
              <w:t xml:space="preserve"> </w:t>
            </w:r>
          </w:p>
          <w:p w14:paraId="75C4950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1197284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rPr>
              <w:t>10-12</w:t>
            </w:r>
          </w:p>
        </w:tc>
        <w:tc>
          <w:tcPr>
            <w:tcW w:w="1417" w:type="dxa"/>
          </w:tcPr>
          <w:p w14:paraId="6EF219AA"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Adoptă un copac</w:t>
            </w:r>
          </w:p>
        </w:tc>
        <w:tc>
          <w:tcPr>
            <w:tcW w:w="567" w:type="dxa"/>
          </w:tcPr>
          <w:p w14:paraId="58CF8D1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567" w:type="dxa"/>
          </w:tcPr>
          <w:p w14:paraId="2D64686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0006D28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20C6351F"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6EF097B7"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Eco</w:t>
            </w:r>
          </w:p>
          <w:p w14:paraId="1EF92A77"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Salv</w:t>
            </w:r>
            <w:r w:rsidRPr="00756C43">
              <w:rPr>
                <w:rFonts w:ascii="Times New Roman" w:eastAsia="Times New Roman" w:hAnsi="Times New Roman" w:cs="Times New Roman"/>
                <w:w w:val="99"/>
                <w:sz w:val="24"/>
              </w:rPr>
              <w:lastRenderedPageBreak/>
              <w:t xml:space="preserve">atorii </w:t>
            </w:r>
          </w:p>
        </w:tc>
        <w:tc>
          <w:tcPr>
            <w:tcW w:w="363" w:type="dxa"/>
          </w:tcPr>
          <w:p w14:paraId="57DEC8C2" w14:textId="77777777" w:rsidR="00756C43" w:rsidRPr="00756C43" w:rsidRDefault="00756C43" w:rsidP="00756C43">
            <w:pPr>
              <w:widowControl w:val="0"/>
              <w:autoSpaceDE w:val="0"/>
              <w:autoSpaceDN w:val="0"/>
              <w:spacing w:after="0" w:line="263" w:lineRule="exact"/>
              <w:ind w:right="6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lastRenderedPageBreak/>
              <w:t>-</w:t>
            </w:r>
          </w:p>
        </w:tc>
        <w:tc>
          <w:tcPr>
            <w:tcW w:w="1699" w:type="dxa"/>
          </w:tcPr>
          <w:p w14:paraId="18C896CA"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Pădurile și viața terestră</w:t>
            </w:r>
          </w:p>
        </w:tc>
        <w:tc>
          <w:tcPr>
            <w:tcW w:w="1708" w:type="dxa"/>
          </w:tcPr>
          <w:p w14:paraId="624D94D4" w14:textId="77777777" w:rsidR="00756C43" w:rsidRPr="00756C43" w:rsidRDefault="00756C43" w:rsidP="00756C43">
            <w:pPr>
              <w:widowControl w:val="0"/>
              <w:autoSpaceDE w:val="0"/>
              <w:autoSpaceDN w:val="0"/>
              <w:spacing w:after="0" w:line="263" w:lineRule="exact"/>
              <w:ind w:right="393"/>
              <w:rPr>
                <w:rFonts w:ascii="Times New Roman" w:eastAsia="Times New Roman" w:hAnsi="Times New Roman" w:cs="Times New Roman"/>
                <w:sz w:val="24"/>
              </w:rPr>
            </w:pPr>
            <w:r w:rsidRPr="00756C43">
              <w:rPr>
                <w:rFonts w:ascii="Times New Roman" w:eastAsia="Times New Roman" w:hAnsi="Times New Roman" w:cs="Times New Roman"/>
                <w:sz w:val="24"/>
              </w:rPr>
              <w:t>Plantarea a 3 copăcei</w:t>
            </w:r>
          </w:p>
        </w:tc>
      </w:tr>
      <w:tr w:rsidR="00756C43" w:rsidRPr="00756C43" w14:paraId="35F7A26D" w14:textId="77777777" w:rsidTr="00574A7D">
        <w:trPr>
          <w:trHeight w:val="669"/>
        </w:trPr>
        <w:tc>
          <w:tcPr>
            <w:tcW w:w="734" w:type="dxa"/>
          </w:tcPr>
          <w:p w14:paraId="7D90BFD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351DBF0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1355FE8"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07AD194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IV-a</w:t>
            </w:r>
            <w:r w:rsidRPr="00756C43">
              <w:rPr>
                <w:rFonts w:ascii="Times New Roman" w:eastAsia="Times New Roman" w:hAnsi="Times New Roman" w:cs="Times New Roman"/>
                <w:spacing w:val="-5"/>
                <w:sz w:val="24"/>
              </w:rPr>
              <w:t xml:space="preserve"> </w:t>
            </w:r>
          </w:p>
          <w:p w14:paraId="16AEA18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tc>
        <w:tc>
          <w:tcPr>
            <w:tcW w:w="1417" w:type="dxa"/>
          </w:tcPr>
          <w:p w14:paraId="447702B2" w14:textId="77777777" w:rsidR="00756C43" w:rsidRPr="00756C43" w:rsidRDefault="00756C43" w:rsidP="00756C43">
            <w:pPr>
              <w:widowControl w:val="0"/>
              <w:autoSpaceDE w:val="0"/>
              <w:autoSpaceDN w:val="0"/>
              <w:spacing w:after="0" w:line="242" w:lineRule="auto"/>
              <w:ind w:right="744"/>
              <w:rPr>
                <w:rFonts w:ascii="Times New Roman" w:eastAsia="Times New Roman" w:hAnsi="Times New Roman" w:cs="Times New Roman"/>
                <w:b/>
                <w:i/>
                <w:sz w:val="24"/>
              </w:rPr>
            </w:pPr>
            <w:r w:rsidRPr="00756C43">
              <w:rPr>
                <w:rFonts w:ascii="Times New Roman" w:eastAsia="Times New Roman" w:hAnsi="Times New Roman" w:cs="Times New Roman"/>
                <w:b/>
                <w:i/>
                <w:sz w:val="24"/>
              </w:rPr>
              <w:t>Selectarea deșeurilor din grădina proprie</w:t>
            </w:r>
          </w:p>
        </w:tc>
        <w:tc>
          <w:tcPr>
            <w:tcW w:w="567" w:type="dxa"/>
          </w:tcPr>
          <w:p w14:paraId="24AF33E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25</w:t>
            </w:r>
          </w:p>
        </w:tc>
        <w:tc>
          <w:tcPr>
            <w:tcW w:w="567" w:type="dxa"/>
          </w:tcPr>
          <w:p w14:paraId="70677C4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4D16F187" w14:textId="77777777" w:rsidR="00756C43" w:rsidRPr="00756C43" w:rsidRDefault="00756C43" w:rsidP="00756C43">
            <w:pPr>
              <w:widowControl w:val="0"/>
              <w:autoSpaceDE w:val="0"/>
              <w:autoSpaceDN w:val="0"/>
              <w:spacing w:after="0" w:line="263" w:lineRule="exact"/>
              <w:ind w:right="532"/>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043CA422"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257168E5"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0AD1EA0B" w14:textId="77777777" w:rsidR="00756C43" w:rsidRPr="00756C43" w:rsidRDefault="00756C43" w:rsidP="00756C43">
            <w:pPr>
              <w:widowControl w:val="0"/>
              <w:autoSpaceDE w:val="0"/>
              <w:autoSpaceDN w:val="0"/>
              <w:spacing w:after="0" w:line="263" w:lineRule="exact"/>
              <w:ind w:right="61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699" w:type="dxa"/>
          </w:tcPr>
          <w:p w14:paraId="320C5B19"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1F0FA347" w14:textId="77777777" w:rsidR="00756C43" w:rsidRPr="00756C43" w:rsidRDefault="00756C43" w:rsidP="00756C43">
            <w:pPr>
              <w:widowControl w:val="0"/>
              <w:autoSpaceDE w:val="0"/>
              <w:autoSpaceDN w:val="0"/>
              <w:spacing w:after="0" w:line="257"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3AEFC670" w14:textId="77777777" w:rsidTr="00574A7D">
        <w:trPr>
          <w:trHeight w:val="669"/>
        </w:trPr>
        <w:tc>
          <w:tcPr>
            <w:tcW w:w="734" w:type="dxa"/>
          </w:tcPr>
          <w:p w14:paraId="781EFBF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 Mare</w:t>
            </w:r>
          </w:p>
        </w:tc>
        <w:tc>
          <w:tcPr>
            <w:tcW w:w="1134" w:type="dxa"/>
          </w:tcPr>
          <w:p w14:paraId="57B476A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13831A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23D5460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IV-a</w:t>
            </w:r>
          </w:p>
          <w:p w14:paraId="47EC787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p>
          <w:p w14:paraId="55D786F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9-12</w:t>
            </w:r>
          </w:p>
        </w:tc>
        <w:tc>
          <w:tcPr>
            <w:tcW w:w="1417" w:type="dxa"/>
          </w:tcPr>
          <w:p w14:paraId="4860871E" w14:textId="77777777" w:rsidR="00756C43" w:rsidRPr="00756C43" w:rsidRDefault="00756C43" w:rsidP="00756C43">
            <w:pPr>
              <w:widowControl w:val="0"/>
              <w:autoSpaceDE w:val="0"/>
              <w:autoSpaceDN w:val="0"/>
              <w:spacing w:after="0" w:line="242" w:lineRule="auto"/>
              <w:ind w:right="744"/>
              <w:rPr>
                <w:rFonts w:ascii="Times New Roman" w:eastAsia="Times New Roman" w:hAnsi="Times New Roman" w:cs="Times New Roman"/>
                <w:b/>
                <w:i/>
                <w:sz w:val="24"/>
              </w:rPr>
            </w:pPr>
            <w:r w:rsidRPr="00756C43">
              <w:rPr>
                <w:rFonts w:ascii="Times New Roman" w:eastAsia="Times New Roman" w:hAnsi="Times New Roman" w:cs="Times New Roman"/>
                <w:b/>
                <w:i/>
                <w:sz w:val="24"/>
              </w:rPr>
              <w:t xml:space="preserve">Colectarea selectivă a deșeurilor </w:t>
            </w:r>
          </w:p>
        </w:tc>
        <w:tc>
          <w:tcPr>
            <w:tcW w:w="567" w:type="dxa"/>
          </w:tcPr>
          <w:p w14:paraId="3A2C734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25</w:t>
            </w:r>
          </w:p>
        </w:tc>
        <w:tc>
          <w:tcPr>
            <w:tcW w:w="567" w:type="dxa"/>
          </w:tcPr>
          <w:p w14:paraId="564E208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0E4404A4" w14:textId="77777777" w:rsidR="00756C43" w:rsidRPr="00756C43" w:rsidRDefault="00756C43" w:rsidP="00756C43">
            <w:pPr>
              <w:widowControl w:val="0"/>
              <w:autoSpaceDE w:val="0"/>
              <w:autoSpaceDN w:val="0"/>
              <w:spacing w:after="0" w:line="263" w:lineRule="exact"/>
              <w:ind w:right="532"/>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6272B043"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64E0EC61"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23D9309D" w14:textId="77777777" w:rsidR="00756C43" w:rsidRPr="00756C43" w:rsidRDefault="00756C43" w:rsidP="00756C43">
            <w:pPr>
              <w:widowControl w:val="0"/>
              <w:autoSpaceDE w:val="0"/>
              <w:autoSpaceDN w:val="0"/>
              <w:spacing w:after="0" w:line="263" w:lineRule="exact"/>
              <w:ind w:right="6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 xml:space="preserve">- </w:t>
            </w:r>
          </w:p>
        </w:tc>
        <w:tc>
          <w:tcPr>
            <w:tcW w:w="1699" w:type="dxa"/>
          </w:tcPr>
          <w:p w14:paraId="5E2AB5AC"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278881FE" w14:textId="77777777" w:rsidR="00756C43" w:rsidRPr="00756C43" w:rsidRDefault="00756C43" w:rsidP="00756C43">
            <w:pPr>
              <w:widowControl w:val="0"/>
              <w:autoSpaceDE w:val="0"/>
              <w:autoSpaceDN w:val="0"/>
              <w:spacing w:after="0" w:line="257"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3F99000D" w14:textId="77777777" w:rsidTr="00574A7D">
        <w:trPr>
          <w:trHeight w:val="710"/>
        </w:trPr>
        <w:tc>
          <w:tcPr>
            <w:tcW w:w="734" w:type="dxa"/>
          </w:tcPr>
          <w:p w14:paraId="1B9C966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614192A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BA2F558"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25AAF60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Clasa a V-a </w:t>
            </w:r>
          </w:p>
          <w:p w14:paraId="2AAE3CB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tc>
        <w:tc>
          <w:tcPr>
            <w:tcW w:w="1417" w:type="dxa"/>
          </w:tcPr>
          <w:p w14:paraId="795B48AF"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 xml:space="preserve">Educația și conștientizarea în legătură cu colectarea deșeurilor </w:t>
            </w:r>
          </w:p>
        </w:tc>
        <w:tc>
          <w:tcPr>
            <w:tcW w:w="567" w:type="dxa"/>
          </w:tcPr>
          <w:p w14:paraId="3E00617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567" w:type="dxa"/>
          </w:tcPr>
          <w:p w14:paraId="2FA8618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69B3756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24ACC592"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132425E4"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3" w:type="dxa"/>
          </w:tcPr>
          <w:p w14:paraId="6CCE69F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699" w:type="dxa"/>
          </w:tcPr>
          <w:p w14:paraId="45C486F8"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1F7AA858"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Conștientizarea efectelor activităților umane asupra schimbărilor din lume</w:t>
            </w:r>
          </w:p>
        </w:tc>
      </w:tr>
      <w:tr w:rsidR="00756C43" w:rsidRPr="00756C43" w14:paraId="27AA6634" w14:textId="77777777" w:rsidTr="00574A7D">
        <w:trPr>
          <w:trHeight w:val="416"/>
        </w:trPr>
        <w:tc>
          <w:tcPr>
            <w:tcW w:w="734" w:type="dxa"/>
          </w:tcPr>
          <w:p w14:paraId="6BA3C28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046A535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E0B0C9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08EEBF3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V-a</w:t>
            </w:r>
          </w:p>
          <w:p w14:paraId="4A2B84F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9-10</w:t>
            </w:r>
          </w:p>
        </w:tc>
        <w:tc>
          <w:tcPr>
            <w:tcW w:w="1417" w:type="dxa"/>
          </w:tcPr>
          <w:p w14:paraId="0298D099"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Educația și conștientizarea în legătură cu colectarea deșeurilor</w:t>
            </w:r>
          </w:p>
        </w:tc>
        <w:tc>
          <w:tcPr>
            <w:tcW w:w="567" w:type="dxa"/>
          </w:tcPr>
          <w:p w14:paraId="3B87416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567" w:type="dxa"/>
          </w:tcPr>
          <w:p w14:paraId="4EE481E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2F5967D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13F0AD65"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1338C7D2"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04568BC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073BEAAB"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20A65227"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Conștientizarea efectelor activităților umane asupra schimbărilor din lume</w:t>
            </w:r>
          </w:p>
        </w:tc>
      </w:tr>
      <w:tr w:rsidR="00756C43" w:rsidRPr="00756C43" w14:paraId="1411B55F" w14:textId="77777777" w:rsidTr="00574A7D">
        <w:trPr>
          <w:trHeight w:val="710"/>
        </w:trPr>
        <w:tc>
          <w:tcPr>
            <w:tcW w:w="734" w:type="dxa"/>
          </w:tcPr>
          <w:p w14:paraId="4F1FB00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0DB1064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B4A0CA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42D389F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V-a</w:t>
            </w:r>
          </w:p>
          <w:p w14:paraId="48602D1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10-11</w:t>
            </w:r>
          </w:p>
        </w:tc>
        <w:tc>
          <w:tcPr>
            <w:tcW w:w="1417" w:type="dxa"/>
          </w:tcPr>
          <w:p w14:paraId="2CAE577F"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Implementarea colectării selective la nivel de școală</w:t>
            </w:r>
          </w:p>
        </w:tc>
        <w:tc>
          <w:tcPr>
            <w:tcW w:w="567" w:type="dxa"/>
          </w:tcPr>
          <w:p w14:paraId="375F66F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567" w:type="dxa"/>
          </w:tcPr>
          <w:p w14:paraId="61FD3A8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4ABAA34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7517E0DE"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01A9651"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07056A0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75C18F1E"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1D9C666A"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necesare desfășurării acestei activități</w:t>
            </w:r>
          </w:p>
        </w:tc>
      </w:tr>
      <w:tr w:rsidR="00756C43" w:rsidRPr="00756C43" w14:paraId="7974F907" w14:textId="77777777" w:rsidTr="00574A7D">
        <w:trPr>
          <w:trHeight w:val="710"/>
        </w:trPr>
        <w:tc>
          <w:tcPr>
            <w:tcW w:w="734" w:type="dxa"/>
          </w:tcPr>
          <w:p w14:paraId="0667AE3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5293505E"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87EFE9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3AF8C10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V-a</w:t>
            </w:r>
          </w:p>
          <w:p w14:paraId="741277A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11-12</w:t>
            </w:r>
          </w:p>
        </w:tc>
        <w:tc>
          <w:tcPr>
            <w:tcW w:w="1417" w:type="dxa"/>
          </w:tcPr>
          <w:p w14:paraId="0385CF90"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Reducere, reutilizare, reciclare</w:t>
            </w:r>
          </w:p>
        </w:tc>
        <w:tc>
          <w:tcPr>
            <w:tcW w:w="567" w:type="dxa"/>
          </w:tcPr>
          <w:p w14:paraId="3F78854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567" w:type="dxa"/>
          </w:tcPr>
          <w:p w14:paraId="0D9DD6F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7B4C002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2DAF4DEF"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94D9B46"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714A90E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54A63B98"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0849274A"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142AF009" w14:textId="77777777" w:rsidTr="00574A7D">
        <w:trPr>
          <w:trHeight w:val="710"/>
        </w:trPr>
        <w:tc>
          <w:tcPr>
            <w:tcW w:w="734" w:type="dxa"/>
          </w:tcPr>
          <w:p w14:paraId="178275C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02EC62D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198203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041845C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V-a</w:t>
            </w:r>
          </w:p>
          <w:p w14:paraId="3239E0C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12-13</w:t>
            </w:r>
          </w:p>
        </w:tc>
        <w:tc>
          <w:tcPr>
            <w:tcW w:w="1417" w:type="dxa"/>
          </w:tcPr>
          <w:p w14:paraId="7171D576"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lang w:val="en-US"/>
              </w:rPr>
              <w:t>“</w:t>
            </w:r>
            <w:r w:rsidRPr="00756C43">
              <w:rPr>
                <w:rFonts w:ascii="Times New Roman" w:eastAsia="Times New Roman" w:hAnsi="Times New Roman" w:cs="Times New Roman"/>
                <w:b/>
                <w:i/>
                <w:sz w:val="24"/>
              </w:rPr>
              <w:t xml:space="preserve">Omul și reciclarea în </w:t>
            </w:r>
            <w:proofErr w:type="spellStart"/>
            <w:r w:rsidRPr="00756C43">
              <w:rPr>
                <w:rFonts w:ascii="Times New Roman" w:eastAsia="Times New Roman" w:hAnsi="Times New Roman" w:cs="Times New Roman"/>
                <w:b/>
                <w:i/>
                <w:sz w:val="24"/>
              </w:rPr>
              <w:t>transversarea</w:t>
            </w:r>
            <w:proofErr w:type="spellEnd"/>
            <w:r w:rsidRPr="00756C43">
              <w:rPr>
                <w:rFonts w:ascii="Times New Roman" w:eastAsia="Times New Roman" w:hAnsi="Times New Roman" w:cs="Times New Roman"/>
                <w:b/>
                <w:i/>
                <w:sz w:val="24"/>
              </w:rPr>
              <w:t xml:space="preserve"> spre un viitor mai curat”</w:t>
            </w:r>
          </w:p>
        </w:tc>
        <w:tc>
          <w:tcPr>
            <w:tcW w:w="567" w:type="dxa"/>
          </w:tcPr>
          <w:p w14:paraId="37170A8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567" w:type="dxa"/>
          </w:tcPr>
          <w:p w14:paraId="09FB9DD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14E3B8F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7F3BD6D6"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5ADBA4B"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64D08E1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2FE8B139"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0CE3A483"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0680554A" w14:textId="77777777" w:rsidTr="00574A7D">
        <w:trPr>
          <w:trHeight w:val="710"/>
        </w:trPr>
        <w:tc>
          <w:tcPr>
            <w:tcW w:w="734" w:type="dxa"/>
          </w:tcPr>
          <w:p w14:paraId="4E4756D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21DA900E"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8D533C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0630A9E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VI-a</w:t>
            </w:r>
          </w:p>
          <w:p w14:paraId="13F2840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8-9</w:t>
            </w:r>
          </w:p>
        </w:tc>
        <w:tc>
          <w:tcPr>
            <w:tcW w:w="1417" w:type="dxa"/>
          </w:tcPr>
          <w:p w14:paraId="59C06945"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lang w:val="en-US"/>
              </w:rPr>
              <w:t>“</w:t>
            </w:r>
            <w:r w:rsidRPr="00756C43">
              <w:rPr>
                <w:rFonts w:ascii="Times New Roman" w:eastAsia="Times New Roman" w:hAnsi="Times New Roman" w:cs="Times New Roman"/>
                <w:b/>
                <w:i/>
                <w:sz w:val="24"/>
              </w:rPr>
              <w:t xml:space="preserve">Omul și reciclarea în </w:t>
            </w:r>
            <w:proofErr w:type="spellStart"/>
            <w:r w:rsidRPr="00756C43">
              <w:rPr>
                <w:rFonts w:ascii="Times New Roman" w:eastAsia="Times New Roman" w:hAnsi="Times New Roman" w:cs="Times New Roman"/>
                <w:b/>
                <w:i/>
                <w:sz w:val="24"/>
              </w:rPr>
              <w:t>transversarea</w:t>
            </w:r>
            <w:proofErr w:type="spellEnd"/>
            <w:r w:rsidRPr="00756C43">
              <w:rPr>
                <w:rFonts w:ascii="Times New Roman" w:eastAsia="Times New Roman" w:hAnsi="Times New Roman" w:cs="Times New Roman"/>
                <w:b/>
                <w:i/>
                <w:sz w:val="24"/>
              </w:rPr>
              <w:t xml:space="preserve"> spre un viitor mai curat”</w:t>
            </w:r>
          </w:p>
        </w:tc>
        <w:tc>
          <w:tcPr>
            <w:tcW w:w="567" w:type="dxa"/>
          </w:tcPr>
          <w:p w14:paraId="45935CA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567" w:type="dxa"/>
          </w:tcPr>
          <w:p w14:paraId="41562B5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21C8823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24375B62"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7AB9804F"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397C625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73D679CD"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060B9C85"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1DE68C65" w14:textId="77777777" w:rsidTr="00574A7D">
        <w:trPr>
          <w:trHeight w:val="710"/>
        </w:trPr>
        <w:tc>
          <w:tcPr>
            <w:tcW w:w="734" w:type="dxa"/>
          </w:tcPr>
          <w:p w14:paraId="0454A97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3EF6DD5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1F95ACD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4C149F5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VI-a</w:t>
            </w:r>
          </w:p>
          <w:p w14:paraId="4E31309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9-10</w:t>
            </w:r>
          </w:p>
        </w:tc>
        <w:tc>
          <w:tcPr>
            <w:tcW w:w="1417" w:type="dxa"/>
          </w:tcPr>
          <w:p w14:paraId="5021A084"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Reducere, reutilizare, reciclare</w:t>
            </w:r>
          </w:p>
        </w:tc>
        <w:tc>
          <w:tcPr>
            <w:tcW w:w="567" w:type="dxa"/>
          </w:tcPr>
          <w:p w14:paraId="3517C05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567" w:type="dxa"/>
          </w:tcPr>
          <w:p w14:paraId="6B3BBCD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6DC9B85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6EB1A8DC"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0A7F63C"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369E2E7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6D688C4D"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5EDB4B59"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70742A0D" w14:textId="77777777" w:rsidTr="00574A7D">
        <w:trPr>
          <w:trHeight w:val="710"/>
        </w:trPr>
        <w:tc>
          <w:tcPr>
            <w:tcW w:w="734" w:type="dxa"/>
          </w:tcPr>
          <w:p w14:paraId="30A4CA3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3CEEA3C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A0DF68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74B7DF8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VI-a</w:t>
            </w:r>
          </w:p>
          <w:p w14:paraId="4D071E4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10-11</w:t>
            </w:r>
          </w:p>
        </w:tc>
        <w:tc>
          <w:tcPr>
            <w:tcW w:w="1417" w:type="dxa"/>
          </w:tcPr>
          <w:p w14:paraId="25205FC8"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 xml:space="preserve">Colectarea selectivă a deșeurilor </w:t>
            </w:r>
          </w:p>
        </w:tc>
        <w:tc>
          <w:tcPr>
            <w:tcW w:w="567" w:type="dxa"/>
          </w:tcPr>
          <w:p w14:paraId="6607500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567" w:type="dxa"/>
          </w:tcPr>
          <w:p w14:paraId="4195E44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2E623E9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0A074048"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5339CA72"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6B184B6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1E11C660"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2AF41270"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32476839" w14:textId="77777777" w:rsidTr="00574A7D">
        <w:trPr>
          <w:trHeight w:val="710"/>
        </w:trPr>
        <w:tc>
          <w:tcPr>
            <w:tcW w:w="734" w:type="dxa"/>
          </w:tcPr>
          <w:p w14:paraId="337E2CF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0A90878E"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5AD1B6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3D01A0A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VI-a</w:t>
            </w:r>
          </w:p>
          <w:p w14:paraId="027C024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11-12</w:t>
            </w:r>
          </w:p>
        </w:tc>
        <w:tc>
          <w:tcPr>
            <w:tcW w:w="1417" w:type="dxa"/>
          </w:tcPr>
          <w:p w14:paraId="6A7023B3"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Implementarea colectării selective la nivel de școală</w:t>
            </w:r>
          </w:p>
        </w:tc>
        <w:tc>
          <w:tcPr>
            <w:tcW w:w="567" w:type="dxa"/>
          </w:tcPr>
          <w:p w14:paraId="6B1675E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567" w:type="dxa"/>
          </w:tcPr>
          <w:p w14:paraId="57B6E52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1E82044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7CEADBF9"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5905EAE6"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531154B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5AECD909"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4B4F0A35"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necesare desfășurării acestei activități</w:t>
            </w:r>
          </w:p>
        </w:tc>
      </w:tr>
      <w:tr w:rsidR="00756C43" w:rsidRPr="00756C43" w14:paraId="2DA01ED3" w14:textId="77777777" w:rsidTr="00574A7D">
        <w:trPr>
          <w:trHeight w:val="710"/>
        </w:trPr>
        <w:tc>
          <w:tcPr>
            <w:tcW w:w="734" w:type="dxa"/>
          </w:tcPr>
          <w:p w14:paraId="78762BC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687B09D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334BFE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29B2584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VI-a</w:t>
            </w:r>
          </w:p>
          <w:p w14:paraId="39F2974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12-13</w:t>
            </w:r>
          </w:p>
        </w:tc>
        <w:tc>
          <w:tcPr>
            <w:tcW w:w="1417" w:type="dxa"/>
          </w:tcPr>
          <w:p w14:paraId="2AA3658D"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Colectarea selectivă a deșeurilor</w:t>
            </w:r>
          </w:p>
        </w:tc>
        <w:tc>
          <w:tcPr>
            <w:tcW w:w="567" w:type="dxa"/>
          </w:tcPr>
          <w:p w14:paraId="597BA05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567" w:type="dxa"/>
          </w:tcPr>
          <w:p w14:paraId="76C447A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62FDEE7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42B3385B"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7085DA11"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5A0BA44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0BAB0DFE"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3C4491F4"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0B1994D1" w14:textId="77777777" w:rsidTr="00574A7D">
        <w:trPr>
          <w:trHeight w:val="710"/>
        </w:trPr>
        <w:tc>
          <w:tcPr>
            <w:tcW w:w="734" w:type="dxa"/>
          </w:tcPr>
          <w:p w14:paraId="72CB4EA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7C9654BB"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E3D7CF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07EF493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VI-a</w:t>
            </w:r>
          </w:p>
          <w:p w14:paraId="01D8EC7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13-14</w:t>
            </w:r>
          </w:p>
        </w:tc>
        <w:tc>
          <w:tcPr>
            <w:tcW w:w="1417" w:type="dxa"/>
          </w:tcPr>
          <w:p w14:paraId="79F48C7C"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Colectarea selectivă a deșeurilor</w:t>
            </w:r>
          </w:p>
        </w:tc>
        <w:tc>
          <w:tcPr>
            <w:tcW w:w="567" w:type="dxa"/>
          </w:tcPr>
          <w:p w14:paraId="35BE698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567" w:type="dxa"/>
          </w:tcPr>
          <w:p w14:paraId="64E37A5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05D8758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5C22934A"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5795B65"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0BB3FF8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135F46C6"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492AD426"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360AA901" w14:textId="77777777" w:rsidTr="00574A7D">
        <w:trPr>
          <w:trHeight w:val="710"/>
        </w:trPr>
        <w:tc>
          <w:tcPr>
            <w:tcW w:w="734" w:type="dxa"/>
          </w:tcPr>
          <w:p w14:paraId="6F6ED5B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0A08B0E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A768FF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017DC39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p>
          <w:p w14:paraId="50C5F91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8-9</w:t>
            </w:r>
          </w:p>
        </w:tc>
        <w:tc>
          <w:tcPr>
            <w:tcW w:w="1417" w:type="dxa"/>
          </w:tcPr>
          <w:p w14:paraId="55F18A6C"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Colectarea selectivă a deșeurilor</w:t>
            </w:r>
          </w:p>
        </w:tc>
        <w:tc>
          <w:tcPr>
            <w:tcW w:w="567" w:type="dxa"/>
          </w:tcPr>
          <w:p w14:paraId="2E5836D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567" w:type="dxa"/>
          </w:tcPr>
          <w:p w14:paraId="093C954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743756A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0A031ACF"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4283338"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0541B1C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444DEF3E"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7CDFF017"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11E0DB0B" w14:textId="77777777" w:rsidTr="00574A7D">
        <w:trPr>
          <w:trHeight w:val="710"/>
        </w:trPr>
        <w:tc>
          <w:tcPr>
            <w:tcW w:w="734" w:type="dxa"/>
          </w:tcPr>
          <w:p w14:paraId="52024E9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3D8D349F"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D287BB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451F386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p>
          <w:p w14:paraId="59C2C8D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9-10</w:t>
            </w:r>
          </w:p>
        </w:tc>
        <w:tc>
          <w:tcPr>
            <w:tcW w:w="1417" w:type="dxa"/>
          </w:tcPr>
          <w:p w14:paraId="20A0A825"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Reciclarea hârtiei și a materialelor plastice</w:t>
            </w:r>
          </w:p>
        </w:tc>
        <w:tc>
          <w:tcPr>
            <w:tcW w:w="567" w:type="dxa"/>
          </w:tcPr>
          <w:p w14:paraId="4E5F4F7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567" w:type="dxa"/>
          </w:tcPr>
          <w:p w14:paraId="3978284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51AEE1E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3D1DED4E"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4025A99E"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7FE8FBE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281476CE"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341E84FE"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 ce urmează a fi prezentate</w:t>
            </w:r>
          </w:p>
        </w:tc>
      </w:tr>
      <w:tr w:rsidR="00756C43" w:rsidRPr="00756C43" w14:paraId="0C81958E" w14:textId="77777777" w:rsidTr="00574A7D">
        <w:trPr>
          <w:trHeight w:val="710"/>
        </w:trPr>
        <w:tc>
          <w:tcPr>
            <w:tcW w:w="734" w:type="dxa"/>
          </w:tcPr>
          <w:p w14:paraId="7A3FF58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02BA652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3C661D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2CA4D14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p>
          <w:p w14:paraId="49FC41B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10-11</w:t>
            </w:r>
          </w:p>
        </w:tc>
        <w:tc>
          <w:tcPr>
            <w:tcW w:w="1417" w:type="dxa"/>
          </w:tcPr>
          <w:p w14:paraId="6D70FB0A"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Reducere, reutilizare, reciclare</w:t>
            </w:r>
          </w:p>
        </w:tc>
        <w:tc>
          <w:tcPr>
            <w:tcW w:w="567" w:type="dxa"/>
          </w:tcPr>
          <w:p w14:paraId="225BA36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567" w:type="dxa"/>
          </w:tcPr>
          <w:p w14:paraId="30974D5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377F475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28E1BA8A"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76BE0E5B"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7439AB2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6368A966"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413795FB"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453D00CA" w14:textId="77777777" w:rsidTr="00574A7D">
        <w:trPr>
          <w:trHeight w:val="710"/>
        </w:trPr>
        <w:tc>
          <w:tcPr>
            <w:tcW w:w="734" w:type="dxa"/>
          </w:tcPr>
          <w:p w14:paraId="6253141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2837B13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B958D0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3350126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p>
          <w:p w14:paraId="21DF7AC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11-12</w:t>
            </w:r>
          </w:p>
        </w:tc>
        <w:tc>
          <w:tcPr>
            <w:tcW w:w="1417" w:type="dxa"/>
          </w:tcPr>
          <w:p w14:paraId="1576BB7B"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Colectarea selectivă a deșeurilor</w:t>
            </w:r>
          </w:p>
        </w:tc>
        <w:tc>
          <w:tcPr>
            <w:tcW w:w="567" w:type="dxa"/>
          </w:tcPr>
          <w:p w14:paraId="0703093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567" w:type="dxa"/>
          </w:tcPr>
          <w:p w14:paraId="1A85714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0C5772A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11D663E9"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68C3A30E"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34533FE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78C674E0"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707EA2EB"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 xml:space="preserve">Materiale Power Point </w:t>
            </w:r>
          </w:p>
        </w:tc>
      </w:tr>
      <w:tr w:rsidR="00756C43" w:rsidRPr="00756C43" w14:paraId="265FB849" w14:textId="77777777" w:rsidTr="00574A7D">
        <w:trPr>
          <w:trHeight w:val="710"/>
        </w:trPr>
        <w:tc>
          <w:tcPr>
            <w:tcW w:w="734" w:type="dxa"/>
          </w:tcPr>
          <w:p w14:paraId="5054231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46D418A7"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1C2A7F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33B1AA4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p>
          <w:p w14:paraId="41DD7A6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12-13</w:t>
            </w:r>
          </w:p>
        </w:tc>
        <w:tc>
          <w:tcPr>
            <w:tcW w:w="1417" w:type="dxa"/>
          </w:tcPr>
          <w:p w14:paraId="68AE4FE8"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Reciclarea hârtiei și a materialelor plastice</w:t>
            </w:r>
          </w:p>
        </w:tc>
        <w:tc>
          <w:tcPr>
            <w:tcW w:w="567" w:type="dxa"/>
          </w:tcPr>
          <w:p w14:paraId="023C6CD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567" w:type="dxa"/>
          </w:tcPr>
          <w:p w14:paraId="6328741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21FA2CC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15940B3C"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6B7FC0D4"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1F15828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173D0BC0"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1BF879A7"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 ce urmează a fi prezentate</w:t>
            </w:r>
          </w:p>
        </w:tc>
      </w:tr>
      <w:tr w:rsidR="00756C43" w:rsidRPr="00756C43" w14:paraId="06A8C9DE" w14:textId="77777777" w:rsidTr="00574A7D">
        <w:trPr>
          <w:trHeight w:val="710"/>
        </w:trPr>
        <w:tc>
          <w:tcPr>
            <w:tcW w:w="734" w:type="dxa"/>
          </w:tcPr>
          <w:p w14:paraId="412DA05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0E6CD897"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0BDC81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0BB0D1E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p>
          <w:p w14:paraId="197228D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13-14</w:t>
            </w:r>
          </w:p>
        </w:tc>
        <w:tc>
          <w:tcPr>
            <w:tcW w:w="1417" w:type="dxa"/>
          </w:tcPr>
          <w:p w14:paraId="4B95D134"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lang w:val="en-US"/>
              </w:rPr>
              <w:t>“</w:t>
            </w:r>
            <w:r w:rsidRPr="00756C43">
              <w:rPr>
                <w:rFonts w:ascii="Times New Roman" w:eastAsia="Times New Roman" w:hAnsi="Times New Roman" w:cs="Times New Roman"/>
                <w:b/>
                <w:i/>
                <w:sz w:val="24"/>
              </w:rPr>
              <w:t xml:space="preserve">Omul și reciclarea în </w:t>
            </w:r>
            <w:proofErr w:type="spellStart"/>
            <w:r w:rsidRPr="00756C43">
              <w:rPr>
                <w:rFonts w:ascii="Times New Roman" w:eastAsia="Times New Roman" w:hAnsi="Times New Roman" w:cs="Times New Roman"/>
                <w:b/>
                <w:i/>
                <w:sz w:val="24"/>
              </w:rPr>
              <w:t>transversarea</w:t>
            </w:r>
            <w:proofErr w:type="spellEnd"/>
            <w:r w:rsidRPr="00756C43">
              <w:rPr>
                <w:rFonts w:ascii="Times New Roman" w:eastAsia="Times New Roman" w:hAnsi="Times New Roman" w:cs="Times New Roman"/>
                <w:b/>
                <w:i/>
                <w:sz w:val="24"/>
              </w:rPr>
              <w:t xml:space="preserve"> spre un viitor mai curat”</w:t>
            </w:r>
          </w:p>
        </w:tc>
        <w:tc>
          <w:tcPr>
            <w:tcW w:w="567" w:type="dxa"/>
          </w:tcPr>
          <w:p w14:paraId="4D879B3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567" w:type="dxa"/>
          </w:tcPr>
          <w:p w14:paraId="665A243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2B2BEAE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4EE098F5"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1958C972"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7E34D71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4C2D0598"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763C6983"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1C0ECEA3" w14:textId="77777777" w:rsidTr="00574A7D">
        <w:trPr>
          <w:trHeight w:val="710"/>
        </w:trPr>
        <w:tc>
          <w:tcPr>
            <w:tcW w:w="734" w:type="dxa"/>
          </w:tcPr>
          <w:p w14:paraId="1455061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CD876C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37518DE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4EBCC58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A</w:t>
            </w:r>
          </w:p>
          <w:p w14:paraId="3AF3CA1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tc>
        <w:tc>
          <w:tcPr>
            <w:tcW w:w="1417" w:type="dxa"/>
          </w:tcPr>
          <w:p w14:paraId="359D2867"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Reducere, reutilizare, reciclare</w:t>
            </w:r>
          </w:p>
        </w:tc>
        <w:tc>
          <w:tcPr>
            <w:tcW w:w="567" w:type="dxa"/>
          </w:tcPr>
          <w:p w14:paraId="6923D2E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567" w:type="dxa"/>
          </w:tcPr>
          <w:p w14:paraId="1E5EDFC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38BCAD4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3950C65A"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6AD635B2"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36D6E70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6D6A9B16"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2DCC9221"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7979584A" w14:textId="77777777" w:rsidTr="00574A7D">
        <w:trPr>
          <w:trHeight w:val="710"/>
        </w:trPr>
        <w:tc>
          <w:tcPr>
            <w:tcW w:w="734" w:type="dxa"/>
          </w:tcPr>
          <w:p w14:paraId="7F1A041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241C3ED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AA2F55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08AB493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A</w:t>
            </w:r>
          </w:p>
          <w:p w14:paraId="2E24ED2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9-10</w:t>
            </w:r>
          </w:p>
        </w:tc>
        <w:tc>
          <w:tcPr>
            <w:tcW w:w="1417" w:type="dxa"/>
          </w:tcPr>
          <w:p w14:paraId="59AA6B53"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lang w:val="en-US"/>
              </w:rPr>
              <w:t>“</w:t>
            </w:r>
            <w:r w:rsidRPr="00756C43">
              <w:rPr>
                <w:rFonts w:ascii="Times New Roman" w:eastAsia="Times New Roman" w:hAnsi="Times New Roman" w:cs="Times New Roman"/>
                <w:b/>
                <w:i/>
                <w:sz w:val="24"/>
              </w:rPr>
              <w:t xml:space="preserve">Omul și reciclarea în </w:t>
            </w:r>
            <w:proofErr w:type="spellStart"/>
            <w:r w:rsidRPr="00756C43">
              <w:rPr>
                <w:rFonts w:ascii="Times New Roman" w:eastAsia="Times New Roman" w:hAnsi="Times New Roman" w:cs="Times New Roman"/>
                <w:b/>
                <w:i/>
                <w:sz w:val="24"/>
              </w:rPr>
              <w:t>transversarea</w:t>
            </w:r>
            <w:proofErr w:type="spellEnd"/>
            <w:r w:rsidRPr="00756C43">
              <w:rPr>
                <w:rFonts w:ascii="Times New Roman" w:eastAsia="Times New Roman" w:hAnsi="Times New Roman" w:cs="Times New Roman"/>
                <w:b/>
                <w:i/>
                <w:sz w:val="24"/>
              </w:rPr>
              <w:t xml:space="preserve"> </w:t>
            </w:r>
            <w:r w:rsidRPr="00756C43">
              <w:rPr>
                <w:rFonts w:ascii="Times New Roman" w:eastAsia="Times New Roman" w:hAnsi="Times New Roman" w:cs="Times New Roman"/>
                <w:b/>
                <w:i/>
                <w:sz w:val="24"/>
              </w:rPr>
              <w:lastRenderedPageBreak/>
              <w:t>spre un viitor mai curat”</w:t>
            </w:r>
          </w:p>
        </w:tc>
        <w:tc>
          <w:tcPr>
            <w:tcW w:w="567" w:type="dxa"/>
          </w:tcPr>
          <w:p w14:paraId="79E4228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16</w:t>
            </w:r>
          </w:p>
        </w:tc>
        <w:tc>
          <w:tcPr>
            <w:tcW w:w="567" w:type="dxa"/>
          </w:tcPr>
          <w:p w14:paraId="400E351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7C16AFB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0D5F8720"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24CF9E7C"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4BFFB5F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2BF3AF8D"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3EA27543"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081BE51C" w14:textId="77777777" w:rsidTr="00574A7D">
        <w:trPr>
          <w:trHeight w:val="710"/>
        </w:trPr>
        <w:tc>
          <w:tcPr>
            <w:tcW w:w="734" w:type="dxa"/>
          </w:tcPr>
          <w:p w14:paraId="3F3CFDA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21DACEF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242025D"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19618B9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A</w:t>
            </w:r>
          </w:p>
          <w:p w14:paraId="4E34151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10-11</w:t>
            </w:r>
          </w:p>
        </w:tc>
        <w:tc>
          <w:tcPr>
            <w:tcW w:w="1417" w:type="dxa"/>
          </w:tcPr>
          <w:p w14:paraId="3F19DDE9"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Educația și conștientizarea în legătură cu colectarea deșeurilor</w:t>
            </w:r>
          </w:p>
        </w:tc>
        <w:tc>
          <w:tcPr>
            <w:tcW w:w="567" w:type="dxa"/>
          </w:tcPr>
          <w:p w14:paraId="5E63033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567" w:type="dxa"/>
          </w:tcPr>
          <w:p w14:paraId="177F517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0A64043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3A02733E"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0B0BF362"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6484B29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51C54432"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17D6021E"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Conștientizarea efectelor activităților umane asupra schimbărilor din lume</w:t>
            </w:r>
          </w:p>
        </w:tc>
      </w:tr>
      <w:tr w:rsidR="00756C43" w:rsidRPr="00756C43" w14:paraId="340A4A9B" w14:textId="77777777" w:rsidTr="00574A7D">
        <w:trPr>
          <w:trHeight w:val="710"/>
        </w:trPr>
        <w:tc>
          <w:tcPr>
            <w:tcW w:w="734" w:type="dxa"/>
          </w:tcPr>
          <w:p w14:paraId="31311D1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4435E4DB"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29975CE"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34494E4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A</w:t>
            </w:r>
          </w:p>
          <w:p w14:paraId="7B4CEFF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11-12</w:t>
            </w:r>
          </w:p>
        </w:tc>
        <w:tc>
          <w:tcPr>
            <w:tcW w:w="1417" w:type="dxa"/>
          </w:tcPr>
          <w:p w14:paraId="519E4EA3"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Educația și conștientizarea în legătură cu colectarea deșeurilor</w:t>
            </w:r>
          </w:p>
        </w:tc>
        <w:tc>
          <w:tcPr>
            <w:tcW w:w="567" w:type="dxa"/>
          </w:tcPr>
          <w:p w14:paraId="413BABB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567" w:type="dxa"/>
          </w:tcPr>
          <w:p w14:paraId="29385A6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71F1456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5001A49D"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6A150D73"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44B1DCA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7669DCE2"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564BC67B"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Conștientizarea efectelor activităților umane asupra schimbărilor din lume</w:t>
            </w:r>
          </w:p>
        </w:tc>
      </w:tr>
      <w:tr w:rsidR="00756C43" w:rsidRPr="00756C43" w14:paraId="6C89E85F" w14:textId="77777777" w:rsidTr="00574A7D">
        <w:trPr>
          <w:trHeight w:val="710"/>
        </w:trPr>
        <w:tc>
          <w:tcPr>
            <w:tcW w:w="734" w:type="dxa"/>
          </w:tcPr>
          <w:p w14:paraId="09DCE1B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79CB24C7"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14EF29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4CBC32F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A</w:t>
            </w:r>
          </w:p>
          <w:p w14:paraId="6AFCE1F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12-13</w:t>
            </w:r>
          </w:p>
        </w:tc>
        <w:tc>
          <w:tcPr>
            <w:tcW w:w="1417" w:type="dxa"/>
          </w:tcPr>
          <w:p w14:paraId="02767032"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Implementarea colectării selective la nivel de școală</w:t>
            </w:r>
          </w:p>
        </w:tc>
        <w:tc>
          <w:tcPr>
            <w:tcW w:w="567" w:type="dxa"/>
          </w:tcPr>
          <w:p w14:paraId="14BAD42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567" w:type="dxa"/>
          </w:tcPr>
          <w:p w14:paraId="5E69B98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18FF6D5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1A11D79B"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9890F9B"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5A286CE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5BE77BBD"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5A82F1FA"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necesare desfășurării acestei activități</w:t>
            </w:r>
          </w:p>
        </w:tc>
      </w:tr>
      <w:tr w:rsidR="00756C43" w:rsidRPr="00756C43" w14:paraId="79BE0FD3" w14:textId="77777777" w:rsidTr="00574A7D">
        <w:trPr>
          <w:trHeight w:val="710"/>
        </w:trPr>
        <w:tc>
          <w:tcPr>
            <w:tcW w:w="734" w:type="dxa"/>
          </w:tcPr>
          <w:p w14:paraId="01A47B9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1E25820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1FF944C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38D007D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A</w:t>
            </w:r>
          </w:p>
          <w:p w14:paraId="1FC9327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13-14</w:t>
            </w:r>
          </w:p>
        </w:tc>
        <w:tc>
          <w:tcPr>
            <w:tcW w:w="1417" w:type="dxa"/>
          </w:tcPr>
          <w:p w14:paraId="04A0A964"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Educația și conștientizarea în legătură cu colectarea deșeurilor</w:t>
            </w:r>
          </w:p>
        </w:tc>
        <w:tc>
          <w:tcPr>
            <w:tcW w:w="567" w:type="dxa"/>
          </w:tcPr>
          <w:p w14:paraId="228F055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567" w:type="dxa"/>
          </w:tcPr>
          <w:p w14:paraId="63CDCF2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6990C32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719B09DA"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63D5DEDD"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1ED3A91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3909B06A"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43C1B809"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Conștientizarea efectelor activităților umane asupra schimbărilor din lume</w:t>
            </w:r>
          </w:p>
        </w:tc>
      </w:tr>
      <w:tr w:rsidR="00756C43" w:rsidRPr="00756C43" w14:paraId="25738E4F" w14:textId="77777777" w:rsidTr="00574A7D">
        <w:trPr>
          <w:trHeight w:val="710"/>
        </w:trPr>
        <w:tc>
          <w:tcPr>
            <w:tcW w:w="734" w:type="dxa"/>
          </w:tcPr>
          <w:p w14:paraId="0B721AB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3377010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76FEFC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1C4F0EB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B</w:t>
            </w:r>
          </w:p>
          <w:p w14:paraId="1FF3955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tc>
        <w:tc>
          <w:tcPr>
            <w:tcW w:w="1417" w:type="dxa"/>
          </w:tcPr>
          <w:p w14:paraId="5EB3DEF3"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Reciclarea hârtiei și a materialelor plastice</w:t>
            </w:r>
          </w:p>
        </w:tc>
        <w:tc>
          <w:tcPr>
            <w:tcW w:w="567" w:type="dxa"/>
          </w:tcPr>
          <w:p w14:paraId="357CF5A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567" w:type="dxa"/>
          </w:tcPr>
          <w:p w14:paraId="15E8FEA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267E379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53277D69"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2D031204"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69D6FA5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774FDCF5"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4DDCAA06"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 ce urmează a fi prezentate</w:t>
            </w:r>
          </w:p>
        </w:tc>
      </w:tr>
      <w:tr w:rsidR="00756C43" w:rsidRPr="00756C43" w14:paraId="709DF9C0" w14:textId="77777777" w:rsidTr="00574A7D">
        <w:trPr>
          <w:trHeight w:val="523"/>
        </w:trPr>
        <w:tc>
          <w:tcPr>
            <w:tcW w:w="734" w:type="dxa"/>
          </w:tcPr>
          <w:p w14:paraId="5D27364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445A29DE"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2050EF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271B704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B</w:t>
            </w:r>
          </w:p>
          <w:p w14:paraId="62AFDC4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9-10</w:t>
            </w:r>
          </w:p>
        </w:tc>
        <w:tc>
          <w:tcPr>
            <w:tcW w:w="1417" w:type="dxa"/>
          </w:tcPr>
          <w:p w14:paraId="0FA2E411"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Colectarea selectivă a deșeurilor</w:t>
            </w:r>
          </w:p>
        </w:tc>
        <w:tc>
          <w:tcPr>
            <w:tcW w:w="567" w:type="dxa"/>
          </w:tcPr>
          <w:p w14:paraId="77142A3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567" w:type="dxa"/>
          </w:tcPr>
          <w:p w14:paraId="5BA3F86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3C7DC72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404E42C4"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15642F00"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3F6BC5A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248A696B"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6CFAE7DD"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1AEF9357" w14:textId="77777777" w:rsidTr="00574A7D">
        <w:trPr>
          <w:trHeight w:val="710"/>
        </w:trPr>
        <w:tc>
          <w:tcPr>
            <w:tcW w:w="734" w:type="dxa"/>
          </w:tcPr>
          <w:p w14:paraId="77832D5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7E6E4BE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863924B"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4EF0474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B</w:t>
            </w:r>
          </w:p>
          <w:p w14:paraId="72EC18B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10-11</w:t>
            </w:r>
          </w:p>
        </w:tc>
        <w:tc>
          <w:tcPr>
            <w:tcW w:w="1417" w:type="dxa"/>
          </w:tcPr>
          <w:p w14:paraId="667CB962"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Reciclarea hârtiei și a materialelor plastice</w:t>
            </w:r>
          </w:p>
        </w:tc>
        <w:tc>
          <w:tcPr>
            <w:tcW w:w="567" w:type="dxa"/>
          </w:tcPr>
          <w:p w14:paraId="59E0D88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567" w:type="dxa"/>
          </w:tcPr>
          <w:p w14:paraId="21DF19B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06EA728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6B39425E"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0EB4045E"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2B18332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5A6E86E7"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5D3A26CE"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 ce urmează a fi prezentate</w:t>
            </w:r>
          </w:p>
        </w:tc>
      </w:tr>
      <w:tr w:rsidR="00756C43" w:rsidRPr="00756C43" w14:paraId="6464B8C3" w14:textId="77777777" w:rsidTr="00574A7D">
        <w:trPr>
          <w:trHeight w:val="710"/>
        </w:trPr>
        <w:tc>
          <w:tcPr>
            <w:tcW w:w="734" w:type="dxa"/>
          </w:tcPr>
          <w:p w14:paraId="73F436A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 Mare</w:t>
            </w:r>
            <w:r w:rsidRPr="00756C43">
              <w:rPr>
                <w:rFonts w:ascii="Times New Roman" w:eastAsia="Times New Roman" w:hAnsi="Times New Roman" w:cs="Times New Roman"/>
                <w:spacing w:val="-3"/>
                <w:sz w:val="24"/>
              </w:rPr>
              <w:t xml:space="preserve"> </w:t>
            </w:r>
          </w:p>
        </w:tc>
        <w:tc>
          <w:tcPr>
            <w:tcW w:w="1134" w:type="dxa"/>
          </w:tcPr>
          <w:p w14:paraId="7AE1EB3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809F76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4164CA1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B</w:t>
            </w:r>
          </w:p>
          <w:p w14:paraId="52AA8E0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11-12</w:t>
            </w:r>
          </w:p>
        </w:tc>
        <w:tc>
          <w:tcPr>
            <w:tcW w:w="1417" w:type="dxa"/>
          </w:tcPr>
          <w:p w14:paraId="7416A389"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lang w:val="en-US"/>
              </w:rPr>
              <w:t>“</w:t>
            </w:r>
            <w:r w:rsidRPr="00756C43">
              <w:rPr>
                <w:rFonts w:ascii="Times New Roman" w:eastAsia="Times New Roman" w:hAnsi="Times New Roman" w:cs="Times New Roman"/>
                <w:b/>
                <w:i/>
                <w:sz w:val="24"/>
              </w:rPr>
              <w:t xml:space="preserve">Omul și reciclarea în </w:t>
            </w:r>
            <w:proofErr w:type="spellStart"/>
            <w:r w:rsidRPr="00756C43">
              <w:rPr>
                <w:rFonts w:ascii="Times New Roman" w:eastAsia="Times New Roman" w:hAnsi="Times New Roman" w:cs="Times New Roman"/>
                <w:b/>
                <w:i/>
                <w:sz w:val="24"/>
              </w:rPr>
              <w:t>transversarea</w:t>
            </w:r>
            <w:proofErr w:type="spellEnd"/>
            <w:r w:rsidRPr="00756C43">
              <w:rPr>
                <w:rFonts w:ascii="Times New Roman" w:eastAsia="Times New Roman" w:hAnsi="Times New Roman" w:cs="Times New Roman"/>
                <w:b/>
                <w:i/>
                <w:sz w:val="24"/>
              </w:rPr>
              <w:t xml:space="preserve"> spre un viitor mai curat”</w:t>
            </w:r>
          </w:p>
        </w:tc>
        <w:tc>
          <w:tcPr>
            <w:tcW w:w="567" w:type="dxa"/>
          </w:tcPr>
          <w:p w14:paraId="238CC38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567" w:type="dxa"/>
          </w:tcPr>
          <w:p w14:paraId="6A36803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47E28EB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59899AD5"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0F05B87F"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69838ED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770AC7FB"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73A6E323"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5304C936" w14:textId="77777777" w:rsidTr="00574A7D">
        <w:trPr>
          <w:trHeight w:val="710"/>
        </w:trPr>
        <w:tc>
          <w:tcPr>
            <w:tcW w:w="734" w:type="dxa"/>
          </w:tcPr>
          <w:p w14:paraId="0711053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3301791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A8FB2C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134" w:type="dxa"/>
          </w:tcPr>
          <w:p w14:paraId="55CAA8C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B</w:t>
            </w:r>
          </w:p>
          <w:p w14:paraId="5AB9B96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12-13</w:t>
            </w:r>
          </w:p>
        </w:tc>
        <w:tc>
          <w:tcPr>
            <w:tcW w:w="1417" w:type="dxa"/>
          </w:tcPr>
          <w:p w14:paraId="220984F9"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Educația și conștientizarea în legătură cu colectarea deșeurilor</w:t>
            </w:r>
          </w:p>
        </w:tc>
        <w:tc>
          <w:tcPr>
            <w:tcW w:w="567" w:type="dxa"/>
          </w:tcPr>
          <w:p w14:paraId="623F09E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567" w:type="dxa"/>
          </w:tcPr>
          <w:p w14:paraId="276C3E7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7EA4F04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18A2FBEF"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FA7CA61"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230BBAD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140A93A8"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74CF628E"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Conștientizarea efectelor activităților umane asupra schimbărilor din lume</w:t>
            </w:r>
          </w:p>
        </w:tc>
      </w:tr>
      <w:tr w:rsidR="00756C43" w:rsidRPr="00756C43" w14:paraId="3B65EB44" w14:textId="77777777" w:rsidTr="00574A7D">
        <w:trPr>
          <w:trHeight w:val="710"/>
        </w:trPr>
        <w:tc>
          <w:tcPr>
            <w:tcW w:w="734" w:type="dxa"/>
          </w:tcPr>
          <w:p w14:paraId="79A7FE8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3CDD2A3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BA91C1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lastRenderedPageBreak/>
              <w:t>Mică</w:t>
            </w:r>
          </w:p>
        </w:tc>
        <w:tc>
          <w:tcPr>
            <w:tcW w:w="1134" w:type="dxa"/>
          </w:tcPr>
          <w:p w14:paraId="71A7098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Clasa a VIII-a B</w:t>
            </w:r>
          </w:p>
          <w:p w14:paraId="302546D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13-14</w:t>
            </w:r>
          </w:p>
        </w:tc>
        <w:tc>
          <w:tcPr>
            <w:tcW w:w="1417" w:type="dxa"/>
          </w:tcPr>
          <w:p w14:paraId="211BE5B3" w14:textId="77777777" w:rsidR="00756C43" w:rsidRPr="00756C43" w:rsidRDefault="00756C43" w:rsidP="00756C43">
            <w:pPr>
              <w:widowControl w:val="0"/>
              <w:autoSpaceDE w:val="0"/>
              <w:autoSpaceDN w:val="0"/>
              <w:spacing w:after="0" w:line="275"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 xml:space="preserve">Implementarea colectării selective la </w:t>
            </w:r>
            <w:r w:rsidRPr="00756C43">
              <w:rPr>
                <w:rFonts w:ascii="Times New Roman" w:eastAsia="Times New Roman" w:hAnsi="Times New Roman" w:cs="Times New Roman"/>
                <w:b/>
                <w:i/>
                <w:sz w:val="24"/>
              </w:rPr>
              <w:lastRenderedPageBreak/>
              <w:t>nivel de școală</w:t>
            </w:r>
          </w:p>
        </w:tc>
        <w:tc>
          <w:tcPr>
            <w:tcW w:w="567" w:type="dxa"/>
          </w:tcPr>
          <w:p w14:paraId="4647C8F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14</w:t>
            </w:r>
          </w:p>
        </w:tc>
        <w:tc>
          <w:tcPr>
            <w:tcW w:w="567" w:type="dxa"/>
          </w:tcPr>
          <w:p w14:paraId="4AF5636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6" w:type="dxa"/>
          </w:tcPr>
          <w:p w14:paraId="42F33EA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08B8985E"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2CBA0AFE"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3" w:type="dxa"/>
          </w:tcPr>
          <w:p w14:paraId="784478A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699" w:type="dxa"/>
          </w:tcPr>
          <w:p w14:paraId="75D4A7D4"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Managementul deșeurilor</w:t>
            </w:r>
          </w:p>
        </w:tc>
        <w:tc>
          <w:tcPr>
            <w:tcW w:w="1708" w:type="dxa"/>
          </w:tcPr>
          <w:p w14:paraId="7A376D38"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 xml:space="preserve">Materiale necesare desfășurării </w:t>
            </w:r>
            <w:r w:rsidRPr="00756C43">
              <w:rPr>
                <w:rFonts w:ascii="Times New Roman" w:eastAsia="Times New Roman" w:hAnsi="Times New Roman" w:cs="Times New Roman"/>
                <w:sz w:val="24"/>
              </w:rPr>
              <w:lastRenderedPageBreak/>
              <w:t>acestei activități</w:t>
            </w:r>
          </w:p>
        </w:tc>
      </w:tr>
    </w:tbl>
    <w:p w14:paraId="4FFF552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sectPr w:rsidR="00756C43" w:rsidRPr="00756C43" w:rsidSect="0002550A">
          <w:pgSz w:w="11910" w:h="16840"/>
          <w:pgMar w:top="120" w:right="280" w:bottom="200" w:left="140" w:header="708" w:footer="708" w:gutter="0"/>
          <w:cols w:space="708"/>
          <w:docGrid w:linePitch="299"/>
        </w:sectPr>
      </w:pPr>
    </w:p>
    <w:tbl>
      <w:tblPr>
        <w:tblW w:w="10348"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
        <w:gridCol w:w="1134"/>
        <w:gridCol w:w="1276"/>
        <w:gridCol w:w="2160"/>
        <w:gridCol w:w="533"/>
        <w:gridCol w:w="284"/>
        <w:gridCol w:w="283"/>
        <w:gridCol w:w="269"/>
        <w:gridCol w:w="360"/>
        <w:gridCol w:w="1080"/>
        <w:gridCol w:w="985"/>
        <w:gridCol w:w="1134"/>
      </w:tblGrid>
      <w:tr w:rsidR="00756C43" w:rsidRPr="00756C43" w14:paraId="429E0790" w14:textId="77777777" w:rsidTr="001F7963">
        <w:trPr>
          <w:trHeight w:val="132"/>
        </w:trPr>
        <w:tc>
          <w:tcPr>
            <w:tcW w:w="850" w:type="dxa"/>
          </w:tcPr>
          <w:p w14:paraId="1172EE5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134" w:type="dxa"/>
          </w:tcPr>
          <w:p w14:paraId="012E87C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276" w:type="dxa"/>
          </w:tcPr>
          <w:p w14:paraId="711AAC2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2160" w:type="dxa"/>
          </w:tcPr>
          <w:p w14:paraId="274B91D1"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p>
        </w:tc>
        <w:tc>
          <w:tcPr>
            <w:tcW w:w="533" w:type="dxa"/>
          </w:tcPr>
          <w:p w14:paraId="1925B3C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284" w:type="dxa"/>
          </w:tcPr>
          <w:p w14:paraId="566DA8C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283" w:type="dxa"/>
          </w:tcPr>
          <w:p w14:paraId="47F01CC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269" w:type="dxa"/>
          </w:tcPr>
          <w:p w14:paraId="618CD34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360" w:type="dxa"/>
          </w:tcPr>
          <w:p w14:paraId="72918A6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080" w:type="dxa"/>
          </w:tcPr>
          <w:p w14:paraId="547876A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985" w:type="dxa"/>
          </w:tcPr>
          <w:p w14:paraId="2C6DA71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134" w:type="dxa"/>
          </w:tcPr>
          <w:p w14:paraId="05AFC17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r>
      <w:tr w:rsidR="00756C43" w:rsidRPr="00756C43" w14:paraId="15092C84" w14:textId="77777777" w:rsidTr="001F7963">
        <w:trPr>
          <w:trHeight w:val="1238"/>
        </w:trPr>
        <w:tc>
          <w:tcPr>
            <w:tcW w:w="850" w:type="dxa"/>
            <w:vMerge w:val="restart"/>
          </w:tcPr>
          <w:p w14:paraId="4394F98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vMerge w:val="restart"/>
          </w:tcPr>
          <w:p w14:paraId="45357E3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303708F3" w14:textId="77777777" w:rsidR="00756C43" w:rsidRPr="00756C43" w:rsidRDefault="00756C43" w:rsidP="001F7963">
            <w:pPr>
              <w:widowControl w:val="0"/>
              <w:autoSpaceDE w:val="0"/>
              <w:autoSpaceDN w:val="0"/>
              <w:spacing w:before="8" w:after="0" w:line="240" w:lineRule="auto"/>
              <w:ind w:firstLine="153"/>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6" w:type="dxa"/>
            <w:vMerge w:val="restart"/>
          </w:tcPr>
          <w:p w14:paraId="4A5F226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Grupa</w:t>
            </w:r>
            <w:r w:rsidRPr="00756C43">
              <w:rPr>
                <w:rFonts w:ascii="Times New Roman" w:eastAsia="Times New Roman" w:hAnsi="Times New Roman" w:cs="Times New Roman"/>
                <w:spacing w:val="-6"/>
                <w:sz w:val="24"/>
              </w:rPr>
              <w:t xml:space="preserve"> </w:t>
            </w:r>
            <w:r w:rsidRPr="00756C43">
              <w:rPr>
                <w:rFonts w:ascii="Times New Roman" w:eastAsia="Times New Roman" w:hAnsi="Times New Roman" w:cs="Times New Roman"/>
                <w:sz w:val="24"/>
              </w:rPr>
              <w:t>cu</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PN</w:t>
            </w:r>
            <w:r w:rsidRPr="00756C43">
              <w:rPr>
                <w:rFonts w:ascii="Times New Roman" w:eastAsia="Times New Roman" w:hAnsi="Times New Roman" w:cs="Times New Roman"/>
                <w:spacing w:val="-4"/>
                <w:sz w:val="24"/>
              </w:rPr>
              <w:t xml:space="preserve"> </w:t>
            </w:r>
            <w:r w:rsidRPr="00756C43">
              <w:rPr>
                <w:rFonts w:ascii="Times New Roman" w:eastAsia="Times New Roman" w:hAnsi="Times New Roman" w:cs="Times New Roman"/>
                <w:sz w:val="24"/>
              </w:rPr>
              <w:t>Susani</w:t>
            </w:r>
          </w:p>
        </w:tc>
        <w:tc>
          <w:tcPr>
            <w:tcW w:w="2160" w:type="dxa"/>
            <w:vMerge w:val="restart"/>
          </w:tcPr>
          <w:p w14:paraId="3EB69D62" w14:textId="77777777" w:rsidR="00756C43" w:rsidRPr="00756C43" w:rsidRDefault="00756C43" w:rsidP="00756C43">
            <w:pPr>
              <w:widowControl w:val="0"/>
              <w:tabs>
                <w:tab w:val="left" w:pos="250"/>
              </w:tabs>
              <w:autoSpaceDE w:val="0"/>
              <w:autoSpaceDN w:val="0"/>
              <w:spacing w:after="0" w:line="237" w:lineRule="auto"/>
              <w:ind w:right="433"/>
              <w:rPr>
                <w:rFonts w:ascii="Times New Roman" w:eastAsia="Times New Roman" w:hAnsi="Times New Roman" w:cs="Times New Roman"/>
                <w:b/>
                <w:i/>
                <w:sz w:val="24"/>
              </w:rPr>
            </w:pPr>
            <w:r w:rsidRPr="00756C43">
              <w:rPr>
                <w:rFonts w:ascii="Times New Roman" w:eastAsia="Times New Roman" w:hAnsi="Times New Roman" w:cs="Times New Roman"/>
                <w:b/>
                <w:i/>
                <w:sz w:val="24"/>
              </w:rPr>
              <w:t>APĂ, AER, SOARE ȘI MULTĂ MIȘCARE</w:t>
            </w:r>
          </w:p>
          <w:p w14:paraId="7EC090A4" w14:textId="77777777" w:rsidR="00756C43" w:rsidRPr="00756C43" w:rsidRDefault="00756C43" w:rsidP="00756C43">
            <w:pPr>
              <w:widowControl w:val="0"/>
              <w:tabs>
                <w:tab w:val="left" w:pos="250"/>
              </w:tabs>
              <w:autoSpaceDE w:val="0"/>
              <w:autoSpaceDN w:val="0"/>
              <w:spacing w:after="0" w:line="237" w:lineRule="auto"/>
              <w:ind w:right="433"/>
              <w:rPr>
                <w:rFonts w:ascii="Times New Roman" w:eastAsia="Times New Roman" w:hAnsi="Times New Roman" w:cs="Times New Roman"/>
                <w:b/>
                <w:i/>
                <w:sz w:val="24"/>
              </w:rPr>
            </w:pPr>
          </w:p>
          <w:p w14:paraId="3C79CDD4" w14:textId="77777777" w:rsidR="00756C43" w:rsidRPr="00756C43" w:rsidRDefault="00756C43" w:rsidP="00756C43">
            <w:pPr>
              <w:widowControl w:val="0"/>
              <w:tabs>
                <w:tab w:val="left" w:pos="250"/>
              </w:tabs>
              <w:autoSpaceDE w:val="0"/>
              <w:autoSpaceDN w:val="0"/>
              <w:spacing w:after="0" w:line="237" w:lineRule="auto"/>
              <w:ind w:right="433"/>
              <w:rPr>
                <w:rFonts w:ascii="Times New Roman" w:eastAsia="Times New Roman" w:hAnsi="Times New Roman" w:cs="Times New Roman"/>
                <w:b/>
                <w:i/>
                <w:sz w:val="24"/>
              </w:rPr>
            </w:pPr>
            <w:r w:rsidRPr="00756C43">
              <w:rPr>
                <w:rFonts w:ascii="Times New Roman" w:eastAsia="Times New Roman" w:hAnsi="Times New Roman" w:cs="Times New Roman"/>
                <w:b/>
                <w:i/>
                <w:sz w:val="24"/>
              </w:rPr>
              <w:t>1.Protejați pădurile/Suflet de copac/Reguli de conduită în pădure</w:t>
            </w:r>
          </w:p>
          <w:p w14:paraId="27DA075F" w14:textId="77777777" w:rsidR="00756C43" w:rsidRPr="00756C43" w:rsidRDefault="00756C43" w:rsidP="00756C43">
            <w:pPr>
              <w:widowControl w:val="0"/>
              <w:tabs>
                <w:tab w:val="left" w:pos="250"/>
              </w:tabs>
              <w:autoSpaceDE w:val="0"/>
              <w:autoSpaceDN w:val="0"/>
              <w:spacing w:after="0" w:line="237" w:lineRule="auto"/>
              <w:ind w:right="433"/>
              <w:rPr>
                <w:rFonts w:ascii="Times New Roman" w:eastAsia="Times New Roman" w:hAnsi="Times New Roman" w:cs="Times New Roman"/>
                <w:b/>
                <w:i/>
                <w:sz w:val="24"/>
              </w:rPr>
            </w:pPr>
          </w:p>
          <w:p w14:paraId="72599AAE" w14:textId="77777777" w:rsidR="00756C43" w:rsidRPr="00756C43" w:rsidRDefault="00756C43" w:rsidP="00756C43">
            <w:pPr>
              <w:widowControl w:val="0"/>
              <w:tabs>
                <w:tab w:val="left" w:pos="250"/>
              </w:tabs>
              <w:autoSpaceDE w:val="0"/>
              <w:autoSpaceDN w:val="0"/>
              <w:spacing w:after="0" w:line="237" w:lineRule="auto"/>
              <w:ind w:right="433"/>
              <w:rPr>
                <w:rFonts w:ascii="Times New Roman" w:eastAsia="Times New Roman" w:hAnsi="Times New Roman" w:cs="Times New Roman"/>
                <w:b/>
                <w:i/>
                <w:sz w:val="24"/>
              </w:rPr>
            </w:pPr>
            <w:r w:rsidRPr="00756C43">
              <w:rPr>
                <w:rFonts w:ascii="Times New Roman" w:eastAsia="Times New Roman" w:hAnsi="Times New Roman" w:cs="Times New Roman"/>
                <w:b/>
                <w:i/>
                <w:sz w:val="24"/>
              </w:rPr>
              <w:t>2.Drumeție</w:t>
            </w:r>
          </w:p>
        </w:tc>
        <w:tc>
          <w:tcPr>
            <w:tcW w:w="533" w:type="dxa"/>
            <w:vMerge w:val="restart"/>
          </w:tcPr>
          <w:p w14:paraId="728FF6E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18</w:t>
            </w:r>
          </w:p>
        </w:tc>
        <w:tc>
          <w:tcPr>
            <w:tcW w:w="284" w:type="dxa"/>
            <w:vMerge w:val="restart"/>
          </w:tcPr>
          <w:p w14:paraId="17FEDE5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3" w:type="dxa"/>
            <w:vMerge w:val="restart"/>
          </w:tcPr>
          <w:p w14:paraId="27A4B04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269" w:type="dxa"/>
            <w:vMerge w:val="restart"/>
          </w:tcPr>
          <w:p w14:paraId="740AA918"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vMerge w:val="restart"/>
          </w:tcPr>
          <w:p w14:paraId="5805E4B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080" w:type="dxa"/>
            <w:vMerge w:val="restart"/>
          </w:tcPr>
          <w:p w14:paraId="752543EF" w14:textId="77777777" w:rsidR="00756C43" w:rsidRPr="00756C43" w:rsidRDefault="00756C43" w:rsidP="00756C43">
            <w:pPr>
              <w:widowControl w:val="0"/>
              <w:autoSpaceDE w:val="0"/>
              <w:autoSpaceDN w:val="0"/>
              <w:spacing w:before="8"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Direcția Silvică SM</w:t>
            </w:r>
          </w:p>
          <w:p w14:paraId="31AC0BC8" w14:textId="77777777" w:rsidR="00756C43" w:rsidRPr="00756C43" w:rsidRDefault="00756C43" w:rsidP="00756C43">
            <w:pPr>
              <w:widowControl w:val="0"/>
              <w:autoSpaceDE w:val="0"/>
              <w:autoSpaceDN w:val="0"/>
              <w:spacing w:before="8"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Ocolul Silvic Livada</w:t>
            </w:r>
          </w:p>
        </w:tc>
        <w:tc>
          <w:tcPr>
            <w:tcW w:w="985" w:type="dxa"/>
            <w:vMerge w:val="restart"/>
          </w:tcPr>
          <w:p w14:paraId="304CB71F" w14:textId="77777777" w:rsidR="00756C43" w:rsidRPr="00756C43" w:rsidRDefault="00756C43" w:rsidP="00756C43">
            <w:pPr>
              <w:widowControl w:val="0"/>
              <w:autoSpaceDE w:val="0"/>
              <w:autoSpaceDN w:val="0"/>
              <w:spacing w:after="0" w:line="258" w:lineRule="exact"/>
              <w:ind w:right="97"/>
              <w:jc w:val="center"/>
              <w:rPr>
                <w:rFonts w:ascii="Times New Roman" w:eastAsia="Times New Roman" w:hAnsi="Times New Roman" w:cs="Times New Roman"/>
                <w:sz w:val="24"/>
              </w:rPr>
            </w:pPr>
          </w:p>
          <w:p w14:paraId="0A19F456" w14:textId="77777777" w:rsidR="00756C43" w:rsidRPr="00756C43" w:rsidRDefault="00756C43" w:rsidP="00756C43">
            <w:pPr>
              <w:widowControl w:val="0"/>
              <w:autoSpaceDE w:val="0"/>
              <w:autoSpaceDN w:val="0"/>
              <w:spacing w:before="3" w:after="0" w:line="240" w:lineRule="auto"/>
              <w:ind w:right="97"/>
              <w:rPr>
                <w:rFonts w:ascii="Times New Roman" w:eastAsia="Times New Roman" w:hAnsi="Times New Roman" w:cs="Times New Roman"/>
                <w:sz w:val="24"/>
              </w:rPr>
            </w:pPr>
            <w:r w:rsidRPr="00756C43">
              <w:rPr>
                <w:rFonts w:ascii="Times New Roman" w:eastAsia="Times New Roman" w:hAnsi="Times New Roman" w:cs="Times New Roman"/>
                <w:sz w:val="24"/>
              </w:rPr>
              <w:t>Păduri și viața terestră</w:t>
            </w:r>
          </w:p>
        </w:tc>
        <w:tc>
          <w:tcPr>
            <w:tcW w:w="1134" w:type="dxa"/>
            <w:tcBorders>
              <w:bottom w:val="single" w:sz="4" w:space="0" w:color="0000FF"/>
            </w:tcBorders>
          </w:tcPr>
          <w:p w14:paraId="20BF3314" w14:textId="77777777" w:rsidR="00756C43" w:rsidRPr="00756C43" w:rsidRDefault="00756C43" w:rsidP="00756C43">
            <w:pPr>
              <w:widowControl w:val="0"/>
              <w:autoSpaceDE w:val="0"/>
              <w:autoSpaceDN w:val="0"/>
              <w:spacing w:after="0" w:line="240" w:lineRule="auto"/>
              <w:ind w:right="95"/>
              <w:rPr>
                <w:rFonts w:ascii="Times New Roman" w:eastAsia="Times New Roman" w:hAnsi="Times New Roman" w:cs="Times New Roman"/>
                <w:i/>
              </w:rPr>
            </w:pPr>
            <w:r w:rsidRPr="00756C43">
              <w:rPr>
                <w:rFonts w:ascii="Times New Roman" w:eastAsia="Times New Roman" w:hAnsi="Times New Roman" w:cs="Times New Roman"/>
                <w:i/>
              </w:rPr>
              <w:t>-Prezentare film educativ</w:t>
            </w:r>
          </w:p>
          <w:p w14:paraId="621743B4" w14:textId="77777777" w:rsidR="00756C43" w:rsidRPr="00756C43" w:rsidRDefault="00756C43" w:rsidP="00756C43">
            <w:pPr>
              <w:widowControl w:val="0"/>
              <w:autoSpaceDE w:val="0"/>
              <w:autoSpaceDN w:val="0"/>
              <w:spacing w:after="0" w:line="240" w:lineRule="auto"/>
              <w:ind w:right="95"/>
              <w:rPr>
                <w:rFonts w:ascii="Times New Roman" w:eastAsia="Times New Roman" w:hAnsi="Times New Roman" w:cs="Times New Roman"/>
                <w:i/>
              </w:rPr>
            </w:pPr>
            <w:r w:rsidRPr="00756C43">
              <w:rPr>
                <w:rFonts w:ascii="Times New Roman" w:eastAsia="Times New Roman" w:hAnsi="Times New Roman" w:cs="Times New Roman"/>
                <w:i/>
              </w:rPr>
              <w:t>-Plantare de copaci/arbuști/flori</w:t>
            </w:r>
          </w:p>
          <w:p w14:paraId="318D4E7F" w14:textId="77777777" w:rsidR="00756C43" w:rsidRPr="00756C43" w:rsidRDefault="00756C43" w:rsidP="00756C43">
            <w:pPr>
              <w:widowControl w:val="0"/>
              <w:autoSpaceDE w:val="0"/>
              <w:autoSpaceDN w:val="0"/>
              <w:spacing w:after="0" w:line="240" w:lineRule="auto"/>
              <w:ind w:right="95"/>
              <w:rPr>
                <w:rFonts w:ascii="Times New Roman" w:eastAsia="Times New Roman" w:hAnsi="Times New Roman" w:cs="Times New Roman"/>
                <w:i/>
              </w:rPr>
            </w:pPr>
          </w:p>
        </w:tc>
      </w:tr>
      <w:tr w:rsidR="00756C43" w:rsidRPr="00756C43" w14:paraId="280C439D" w14:textId="77777777" w:rsidTr="001F7963">
        <w:trPr>
          <w:trHeight w:val="1872"/>
        </w:trPr>
        <w:tc>
          <w:tcPr>
            <w:tcW w:w="850" w:type="dxa"/>
            <w:vMerge/>
            <w:tcBorders>
              <w:top w:val="nil"/>
            </w:tcBorders>
          </w:tcPr>
          <w:p w14:paraId="1BFD774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134" w:type="dxa"/>
            <w:vMerge/>
            <w:tcBorders>
              <w:top w:val="nil"/>
            </w:tcBorders>
          </w:tcPr>
          <w:p w14:paraId="65D5C8E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276" w:type="dxa"/>
            <w:vMerge/>
            <w:tcBorders>
              <w:top w:val="nil"/>
            </w:tcBorders>
          </w:tcPr>
          <w:p w14:paraId="5588B47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2160" w:type="dxa"/>
            <w:vMerge/>
            <w:tcBorders>
              <w:top w:val="nil"/>
            </w:tcBorders>
          </w:tcPr>
          <w:p w14:paraId="787FE05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533" w:type="dxa"/>
            <w:vMerge/>
            <w:tcBorders>
              <w:top w:val="nil"/>
            </w:tcBorders>
          </w:tcPr>
          <w:p w14:paraId="5CCE62C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284" w:type="dxa"/>
            <w:vMerge/>
            <w:tcBorders>
              <w:top w:val="nil"/>
            </w:tcBorders>
          </w:tcPr>
          <w:p w14:paraId="74AFC81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283" w:type="dxa"/>
            <w:vMerge/>
            <w:tcBorders>
              <w:top w:val="nil"/>
            </w:tcBorders>
          </w:tcPr>
          <w:p w14:paraId="169C718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269" w:type="dxa"/>
            <w:vMerge/>
            <w:tcBorders>
              <w:top w:val="nil"/>
            </w:tcBorders>
          </w:tcPr>
          <w:p w14:paraId="0ABCFB7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360" w:type="dxa"/>
            <w:vMerge/>
            <w:tcBorders>
              <w:top w:val="nil"/>
            </w:tcBorders>
          </w:tcPr>
          <w:p w14:paraId="0F08353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080" w:type="dxa"/>
            <w:vMerge/>
            <w:tcBorders>
              <w:top w:val="nil"/>
            </w:tcBorders>
          </w:tcPr>
          <w:p w14:paraId="48EE33C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985" w:type="dxa"/>
            <w:vMerge/>
            <w:tcBorders>
              <w:top w:val="nil"/>
            </w:tcBorders>
          </w:tcPr>
          <w:p w14:paraId="754641D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134" w:type="dxa"/>
            <w:tcBorders>
              <w:top w:val="single" w:sz="4" w:space="0" w:color="0000FF"/>
            </w:tcBorders>
          </w:tcPr>
          <w:p w14:paraId="2358FDC5" w14:textId="77777777" w:rsidR="00756C43" w:rsidRPr="00756C43" w:rsidRDefault="00756C43" w:rsidP="00756C43">
            <w:pPr>
              <w:widowControl w:val="0"/>
              <w:autoSpaceDE w:val="0"/>
              <w:autoSpaceDN w:val="0"/>
              <w:spacing w:before="6" w:after="0" w:line="240" w:lineRule="auto"/>
              <w:rPr>
                <w:rFonts w:ascii="Times New Roman" w:eastAsia="Times New Roman" w:hAnsi="Times New Roman" w:cs="Times New Roman"/>
                <w:i/>
              </w:rPr>
            </w:pPr>
          </w:p>
        </w:tc>
      </w:tr>
      <w:tr w:rsidR="00756C43" w:rsidRPr="00756C43" w14:paraId="1CFCFD2D" w14:textId="77777777" w:rsidTr="001F7963">
        <w:trPr>
          <w:trHeight w:val="2918"/>
        </w:trPr>
        <w:tc>
          <w:tcPr>
            <w:tcW w:w="850" w:type="dxa"/>
          </w:tcPr>
          <w:p w14:paraId="798A97B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134" w:type="dxa"/>
          </w:tcPr>
          <w:p w14:paraId="54EBB587"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19FD8BA"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6" w:type="dxa"/>
          </w:tcPr>
          <w:p w14:paraId="1C4A4BDD"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Grupa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cu Program</w:t>
            </w:r>
          </w:p>
          <w:p w14:paraId="694D0D2A"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Normal</w:t>
            </w:r>
            <w:r w:rsidRPr="00756C43">
              <w:rPr>
                <w:rFonts w:ascii="Times New Roman" w:eastAsia="Times New Roman" w:hAnsi="Times New Roman" w:cs="Times New Roman"/>
                <w:spacing w:val="-6"/>
                <w:sz w:val="24"/>
              </w:rPr>
              <w:t xml:space="preserve"> </w:t>
            </w:r>
            <w:r w:rsidRPr="00756C43">
              <w:rPr>
                <w:rFonts w:ascii="Times New Roman" w:eastAsia="Times New Roman" w:hAnsi="Times New Roman" w:cs="Times New Roman"/>
                <w:sz w:val="24"/>
              </w:rPr>
              <w:t>-centru</w:t>
            </w:r>
          </w:p>
        </w:tc>
        <w:tc>
          <w:tcPr>
            <w:tcW w:w="2160" w:type="dxa"/>
          </w:tcPr>
          <w:p w14:paraId="4BFEE0B8" w14:textId="77777777" w:rsidR="00756C43" w:rsidRPr="00756C43" w:rsidRDefault="00756C43" w:rsidP="00756C43">
            <w:pPr>
              <w:widowControl w:val="0"/>
              <w:autoSpaceDE w:val="0"/>
              <w:autoSpaceDN w:val="0"/>
              <w:spacing w:after="0" w:line="237" w:lineRule="auto"/>
              <w:ind w:right="154"/>
              <w:rPr>
                <w:rFonts w:ascii="Times New Roman" w:eastAsia="Times New Roman" w:hAnsi="Times New Roman" w:cs="Times New Roman"/>
                <w:b/>
                <w:i/>
                <w:sz w:val="24"/>
              </w:rPr>
            </w:pPr>
            <w:r w:rsidRPr="00756C43">
              <w:rPr>
                <w:rFonts w:ascii="Times New Roman" w:eastAsia="Times New Roman" w:hAnsi="Times New Roman" w:cs="Times New Roman"/>
                <w:b/>
                <w:i/>
                <w:sz w:val="24"/>
              </w:rPr>
              <w:t>PROTEJAȚI PĂDUREA (Păduri și viața terestră)</w:t>
            </w:r>
          </w:p>
        </w:tc>
        <w:tc>
          <w:tcPr>
            <w:tcW w:w="533" w:type="dxa"/>
          </w:tcPr>
          <w:p w14:paraId="0BFFD23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18</w:t>
            </w:r>
          </w:p>
        </w:tc>
        <w:tc>
          <w:tcPr>
            <w:tcW w:w="284" w:type="dxa"/>
          </w:tcPr>
          <w:p w14:paraId="7030DDA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3" w:type="dxa"/>
          </w:tcPr>
          <w:p w14:paraId="1DB5113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46612219"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1765F3C0"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080" w:type="dxa"/>
          </w:tcPr>
          <w:p w14:paraId="3D44B7F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985" w:type="dxa"/>
          </w:tcPr>
          <w:p w14:paraId="105310F9" w14:textId="77777777" w:rsidR="00756C43" w:rsidRPr="00756C43" w:rsidRDefault="00756C43" w:rsidP="00756C43">
            <w:pPr>
              <w:widowControl w:val="0"/>
              <w:autoSpaceDE w:val="0"/>
              <w:autoSpaceDN w:val="0"/>
              <w:spacing w:after="0" w:line="239" w:lineRule="exact"/>
              <w:rPr>
                <w:rFonts w:ascii="Times New Roman" w:eastAsia="Times New Roman" w:hAnsi="Times New Roman" w:cs="Times New Roman"/>
              </w:rPr>
            </w:pPr>
            <w:r w:rsidRPr="00756C43">
              <w:rPr>
                <w:rFonts w:ascii="Times New Roman" w:eastAsia="Times New Roman" w:hAnsi="Times New Roman" w:cs="Times New Roman"/>
              </w:rPr>
              <w:t xml:space="preserve"> 1. Pe cărări de munte</w:t>
            </w:r>
          </w:p>
          <w:p w14:paraId="5DBECC70" w14:textId="77777777" w:rsidR="00756C43" w:rsidRPr="00756C43" w:rsidRDefault="00756C43" w:rsidP="00756C43">
            <w:pPr>
              <w:widowControl w:val="0"/>
              <w:autoSpaceDE w:val="0"/>
              <w:autoSpaceDN w:val="0"/>
              <w:spacing w:after="0" w:line="239" w:lineRule="exact"/>
              <w:rPr>
                <w:rFonts w:ascii="Times New Roman" w:eastAsia="Times New Roman" w:hAnsi="Times New Roman" w:cs="Times New Roman"/>
              </w:rPr>
            </w:pPr>
            <w:r w:rsidRPr="00756C43">
              <w:rPr>
                <w:rFonts w:ascii="Times New Roman" w:eastAsia="Times New Roman" w:hAnsi="Times New Roman" w:cs="Times New Roman"/>
              </w:rPr>
              <w:t>-drumeție la pădurea din apropriere</w:t>
            </w:r>
          </w:p>
          <w:p w14:paraId="7BB5D66D" w14:textId="77777777" w:rsidR="00756C43" w:rsidRPr="00756C43" w:rsidRDefault="00756C43" w:rsidP="00756C43">
            <w:pPr>
              <w:widowControl w:val="0"/>
              <w:autoSpaceDE w:val="0"/>
              <w:autoSpaceDN w:val="0"/>
              <w:spacing w:after="0" w:line="239" w:lineRule="exact"/>
              <w:rPr>
                <w:rFonts w:ascii="Times New Roman" w:eastAsia="Times New Roman" w:hAnsi="Times New Roman" w:cs="Times New Roman"/>
              </w:rPr>
            </w:pPr>
          </w:p>
          <w:p w14:paraId="09F00977" w14:textId="77777777" w:rsidR="00756C43" w:rsidRPr="00756C43" w:rsidRDefault="00756C43" w:rsidP="00756C43">
            <w:pPr>
              <w:widowControl w:val="0"/>
              <w:autoSpaceDE w:val="0"/>
              <w:autoSpaceDN w:val="0"/>
              <w:spacing w:after="0" w:line="239" w:lineRule="exact"/>
              <w:rPr>
                <w:rFonts w:ascii="Times New Roman" w:eastAsia="Times New Roman" w:hAnsi="Times New Roman" w:cs="Times New Roman"/>
              </w:rPr>
            </w:pPr>
            <w:r w:rsidRPr="00756C43">
              <w:rPr>
                <w:rFonts w:ascii="Times New Roman" w:eastAsia="Times New Roman" w:hAnsi="Times New Roman" w:cs="Times New Roman"/>
              </w:rPr>
              <w:t>2.Copăcelul-poveste</w:t>
            </w:r>
          </w:p>
          <w:p w14:paraId="58A7C311" w14:textId="77777777" w:rsidR="00756C43" w:rsidRPr="00756C43" w:rsidRDefault="00756C43" w:rsidP="00756C43">
            <w:pPr>
              <w:widowControl w:val="0"/>
              <w:autoSpaceDE w:val="0"/>
              <w:autoSpaceDN w:val="0"/>
              <w:spacing w:after="0" w:line="239" w:lineRule="exact"/>
              <w:rPr>
                <w:rFonts w:ascii="Times New Roman" w:eastAsia="Times New Roman" w:hAnsi="Times New Roman" w:cs="Times New Roman"/>
              </w:rPr>
            </w:pPr>
            <w:r w:rsidRPr="00756C43">
              <w:rPr>
                <w:rFonts w:ascii="Times New Roman" w:eastAsia="Times New Roman" w:hAnsi="Times New Roman" w:cs="Times New Roman"/>
              </w:rPr>
              <w:t>-să cunoască ciclul de viață al unui copac</w:t>
            </w:r>
          </w:p>
          <w:p w14:paraId="36F33CCA" w14:textId="77777777" w:rsidR="00756C43" w:rsidRPr="00756C43" w:rsidRDefault="00756C43" w:rsidP="00756C43">
            <w:pPr>
              <w:widowControl w:val="0"/>
              <w:autoSpaceDE w:val="0"/>
              <w:autoSpaceDN w:val="0"/>
              <w:spacing w:after="0" w:line="239" w:lineRule="exact"/>
              <w:rPr>
                <w:rFonts w:ascii="Times New Roman" w:eastAsia="Times New Roman" w:hAnsi="Times New Roman" w:cs="Times New Roman"/>
              </w:rPr>
            </w:pPr>
          </w:p>
          <w:p w14:paraId="2C6FF484" w14:textId="77777777" w:rsidR="00756C43" w:rsidRPr="00756C43" w:rsidRDefault="00756C43">
            <w:pPr>
              <w:widowControl w:val="0"/>
              <w:numPr>
                <w:ilvl w:val="0"/>
                <w:numId w:val="52"/>
              </w:numPr>
              <w:autoSpaceDE w:val="0"/>
              <w:autoSpaceDN w:val="0"/>
              <w:spacing w:after="0" w:line="239" w:lineRule="exact"/>
              <w:rPr>
                <w:rFonts w:ascii="Times New Roman" w:eastAsia="Times New Roman" w:hAnsi="Times New Roman" w:cs="Times New Roman"/>
                <w:b/>
              </w:rPr>
            </w:pPr>
            <w:r w:rsidRPr="00756C43">
              <w:rPr>
                <w:rFonts w:ascii="Times New Roman" w:eastAsia="Times New Roman" w:hAnsi="Times New Roman" w:cs="Times New Roman"/>
              </w:rPr>
              <w:t>La Picnic</w:t>
            </w:r>
          </w:p>
          <w:p w14:paraId="5E042B57" w14:textId="77777777" w:rsidR="00756C43" w:rsidRPr="00756C43" w:rsidRDefault="00756C43" w:rsidP="00756C43">
            <w:pPr>
              <w:widowControl w:val="0"/>
              <w:autoSpaceDE w:val="0"/>
              <w:autoSpaceDN w:val="0"/>
              <w:spacing w:after="0" w:line="239" w:lineRule="exact"/>
              <w:rPr>
                <w:rFonts w:ascii="Times New Roman" w:eastAsia="Times New Roman" w:hAnsi="Times New Roman" w:cs="Times New Roman"/>
                <w:b/>
              </w:rPr>
            </w:pPr>
            <w:r w:rsidRPr="00756C43">
              <w:rPr>
                <w:rFonts w:ascii="Times New Roman" w:eastAsia="Times New Roman" w:hAnsi="Times New Roman" w:cs="Times New Roman"/>
              </w:rPr>
              <w:t>-jocuri și activități de tip out-</w:t>
            </w:r>
            <w:proofErr w:type="spellStart"/>
            <w:r w:rsidRPr="00756C43">
              <w:rPr>
                <w:rFonts w:ascii="Times New Roman" w:eastAsia="Times New Roman" w:hAnsi="Times New Roman" w:cs="Times New Roman"/>
              </w:rPr>
              <w:t>door</w:t>
            </w:r>
            <w:proofErr w:type="spellEnd"/>
            <w:r w:rsidRPr="00756C43">
              <w:rPr>
                <w:rFonts w:ascii="Times New Roman" w:eastAsia="Times New Roman" w:hAnsi="Times New Roman" w:cs="Times New Roman"/>
              </w:rPr>
              <w:t>, desfășurate împreună cu părinții</w:t>
            </w:r>
          </w:p>
          <w:p w14:paraId="60FF9C11" w14:textId="77777777" w:rsidR="00756C43" w:rsidRPr="00756C43" w:rsidRDefault="00756C43" w:rsidP="00756C43">
            <w:pPr>
              <w:widowControl w:val="0"/>
              <w:autoSpaceDE w:val="0"/>
              <w:autoSpaceDN w:val="0"/>
              <w:spacing w:before="2" w:after="0" w:line="240" w:lineRule="auto"/>
              <w:ind w:right="19"/>
              <w:rPr>
                <w:rFonts w:ascii="Times New Roman" w:eastAsia="Times New Roman" w:hAnsi="Times New Roman" w:cs="Times New Roman"/>
              </w:rPr>
            </w:pPr>
          </w:p>
        </w:tc>
        <w:tc>
          <w:tcPr>
            <w:tcW w:w="1134" w:type="dxa"/>
          </w:tcPr>
          <w:p w14:paraId="491334DB" w14:textId="77777777" w:rsidR="00756C43" w:rsidRPr="00756C43" w:rsidRDefault="00756C43" w:rsidP="00756C43">
            <w:pPr>
              <w:widowControl w:val="0"/>
              <w:autoSpaceDE w:val="0"/>
              <w:autoSpaceDN w:val="0"/>
              <w:spacing w:after="0" w:line="257" w:lineRule="exact"/>
              <w:rPr>
                <w:rFonts w:ascii="Times New Roman" w:eastAsia="Times New Roman" w:hAnsi="Times New Roman" w:cs="Times New Roman"/>
                <w:sz w:val="24"/>
              </w:rPr>
            </w:pPr>
            <w:r w:rsidRPr="00756C43">
              <w:rPr>
                <w:rFonts w:ascii="Times New Roman" w:eastAsia="Times New Roman" w:hAnsi="Times New Roman" w:cs="Times New Roman"/>
                <w:sz w:val="24"/>
              </w:rPr>
              <w:t>Dezvoltarea capacității de explorare și investigare a mediului înconjurător folosind instrumente și procedee adecvate</w:t>
            </w:r>
          </w:p>
          <w:p w14:paraId="00DF98FE" w14:textId="77777777" w:rsidR="00756C43" w:rsidRPr="00756C43" w:rsidRDefault="00756C43" w:rsidP="00756C43">
            <w:pPr>
              <w:widowControl w:val="0"/>
              <w:autoSpaceDE w:val="0"/>
              <w:autoSpaceDN w:val="0"/>
              <w:spacing w:after="0" w:line="240" w:lineRule="auto"/>
              <w:ind w:right="39"/>
              <w:rPr>
                <w:rFonts w:ascii="Times New Roman" w:eastAsia="Times New Roman" w:hAnsi="Times New Roman" w:cs="Times New Roman"/>
                <w:sz w:val="24"/>
              </w:rPr>
            </w:pPr>
          </w:p>
        </w:tc>
      </w:tr>
    </w:tbl>
    <w:p w14:paraId="308963F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sectPr w:rsidR="00756C43" w:rsidRPr="00756C43" w:rsidSect="0002550A">
          <w:pgSz w:w="11910" w:h="16840"/>
          <w:pgMar w:top="120" w:right="280" w:bottom="200" w:left="140" w:header="708" w:footer="708" w:gutter="0"/>
          <w:cols w:space="708"/>
          <w:docGrid w:linePitch="299"/>
        </w:sectPr>
      </w:pPr>
    </w:p>
    <w:tbl>
      <w:tblPr>
        <w:tblW w:w="10378"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6"/>
        <w:gridCol w:w="1275"/>
        <w:gridCol w:w="993"/>
        <w:gridCol w:w="1559"/>
        <w:gridCol w:w="567"/>
        <w:gridCol w:w="283"/>
        <w:gridCol w:w="426"/>
        <w:gridCol w:w="269"/>
        <w:gridCol w:w="360"/>
        <w:gridCol w:w="363"/>
        <w:gridCol w:w="1699"/>
        <w:gridCol w:w="1708"/>
      </w:tblGrid>
      <w:tr w:rsidR="00756C43" w:rsidRPr="00756C43" w14:paraId="5D68610D" w14:textId="77777777" w:rsidTr="002C1D3B">
        <w:trPr>
          <w:trHeight w:val="70"/>
        </w:trPr>
        <w:tc>
          <w:tcPr>
            <w:tcW w:w="876" w:type="dxa"/>
          </w:tcPr>
          <w:p w14:paraId="21CCDE0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275" w:type="dxa"/>
          </w:tcPr>
          <w:p w14:paraId="4B6F565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993" w:type="dxa"/>
          </w:tcPr>
          <w:p w14:paraId="095090A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559" w:type="dxa"/>
          </w:tcPr>
          <w:p w14:paraId="72CB141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567" w:type="dxa"/>
          </w:tcPr>
          <w:p w14:paraId="73CD942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283" w:type="dxa"/>
          </w:tcPr>
          <w:p w14:paraId="30B8D2F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426" w:type="dxa"/>
          </w:tcPr>
          <w:p w14:paraId="3D8215E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269" w:type="dxa"/>
          </w:tcPr>
          <w:p w14:paraId="428E7C3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360" w:type="dxa"/>
          </w:tcPr>
          <w:p w14:paraId="6F40CA4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363" w:type="dxa"/>
          </w:tcPr>
          <w:p w14:paraId="239E219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699" w:type="dxa"/>
          </w:tcPr>
          <w:p w14:paraId="047BCFD0" w14:textId="77777777" w:rsidR="00756C43" w:rsidRPr="00756C43" w:rsidRDefault="00756C43" w:rsidP="00756C43">
            <w:pPr>
              <w:widowControl w:val="0"/>
              <w:autoSpaceDE w:val="0"/>
              <w:autoSpaceDN w:val="0"/>
              <w:spacing w:after="0" w:line="239" w:lineRule="exact"/>
              <w:rPr>
                <w:rFonts w:ascii="Times New Roman" w:eastAsia="Times New Roman" w:hAnsi="Times New Roman" w:cs="Times New Roman"/>
                <w:i/>
              </w:rPr>
            </w:pPr>
          </w:p>
        </w:tc>
        <w:tc>
          <w:tcPr>
            <w:tcW w:w="1708" w:type="dxa"/>
          </w:tcPr>
          <w:p w14:paraId="1CE0214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r>
      <w:tr w:rsidR="00756C43" w:rsidRPr="00756C43" w14:paraId="11BAF281" w14:textId="77777777" w:rsidTr="002C1D3B">
        <w:trPr>
          <w:trHeight w:val="5284"/>
        </w:trPr>
        <w:tc>
          <w:tcPr>
            <w:tcW w:w="876" w:type="dxa"/>
            <w:vMerge w:val="restart"/>
            <w:tcBorders>
              <w:bottom w:val="single" w:sz="6" w:space="0" w:color="000000"/>
            </w:tcBorders>
          </w:tcPr>
          <w:p w14:paraId="0860108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vMerge w:val="restart"/>
            <w:tcBorders>
              <w:bottom w:val="single" w:sz="6" w:space="0" w:color="000000"/>
            </w:tcBorders>
          </w:tcPr>
          <w:p w14:paraId="6866FEF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24FD6C4" w14:textId="77777777" w:rsidR="00756C43" w:rsidRPr="00756C43" w:rsidRDefault="00756C43" w:rsidP="00756C43">
            <w:pPr>
              <w:widowControl w:val="0"/>
              <w:autoSpaceDE w:val="0"/>
              <w:autoSpaceDN w:val="0"/>
              <w:spacing w:before="8"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vMerge w:val="restart"/>
            <w:tcBorders>
              <w:bottom w:val="single" w:sz="6" w:space="0" w:color="000000"/>
            </w:tcBorders>
          </w:tcPr>
          <w:p w14:paraId="5BEF0E4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Grupa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cu program</w:t>
            </w:r>
          </w:p>
          <w:p w14:paraId="7D034A93" w14:textId="77777777" w:rsidR="00756C43" w:rsidRPr="00756C43" w:rsidRDefault="00756C43" w:rsidP="00756C43">
            <w:pPr>
              <w:widowControl w:val="0"/>
              <w:autoSpaceDE w:val="0"/>
              <w:autoSpaceDN w:val="0"/>
              <w:spacing w:before="8"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prelungit</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-centru</w:t>
            </w:r>
          </w:p>
        </w:tc>
        <w:tc>
          <w:tcPr>
            <w:tcW w:w="1559" w:type="dxa"/>
            <w:vMerge w:val="restart"/>
            <w:tcBorders>
              <w:bottom w:val="single" w:sz="6" w:space="0" w:color="000000"/>
            </w:tcBorders>
          </w:tcPr>
          <w:p w14:paraId="0250DD9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PROTEJAȚI PĂDUREA (Păduri și viața terestră)</w:t>
            </w:r>
          </w:p>
        </w:tc>
        <w:tc>
          <w:tcPr>
            <w:tcW w:w="567" w:type="dxa"/>
            <w:vMerge w:val="restart"/>
            <w:tcBorders>
              <w:bottom w:val="single" w:sz="6" w:space="0" w:color="000000"/>
            </w:tcBorders>
          </w:tcPr>
          <w:p w14:paraId="7352C5B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283" w:type="dxa"/>
            <w:vMerge w:val="restart"/>
            <w:tcBorders>
              <w:bottom w:val="single" w:sz="6" w:space="0" w:color="000000"/>
            </w:tcBorders>
          </w:tcPr>
          <w:p w14:paraId="497917F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w:t>
            </w:r>
          </w:p>
        </w:tc>
        <w:tc>
          <w:tcPr>
            <w:tcW w:w="426" w:type="dxa"/>
            <w:vMerge w:val="restart"/>
            <w:tcBorders>
              <w:bottom w:val="single" w:sz="6" w:space="0" w:color="000000"/>
            </w:tcBorders>
          </w:tcPr>
          <w:p w14:paraId="4598442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      -</w:t>
            </w:r>
          </w:p>
        </w:tc>
        <w:tc>
          <w:tcPr>
            <w:tcW w:w="269" w:type="dxa"/>
            <w:vMerge w:val="restart"/>
            <w:tcBorders>
              <w:bottom w:val="single" w:sz="6" w:space="0" w:color="000000"/>
            </w:tcBorders>
          </w:tcPr>
          <w:p w14:paraId="7D7B709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w:t>
            </w:r>
          </w:p>
        </w:tc>
        <w:tc>
          <w:tcPr>
            <w:tcW w:w="360" w:type="dxa"/>
            <w:vMerge w:val="restart"/>
            <w:tcBorders>
              <w:bottom w:val="single" w:sz="6" w:space="0" w:color="000000"/>
            </w:tcBorders>
          </w:tcPr>
          <w:p w14:paraId="039A7A2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w:t>
            </w:r>
          </w:p>
        </w:tc>
        <w:tc>
          <w:tcPr>
            <w:tcW w:w="363" w:type="dxa"/>
            <w:vMerge w:val="restart"/>
            <w:tcBorders>
              <w:bottom w:val="single" w:sz="6" w:space="0" w:color="000000"/>
            </w:tcBorders>
          </w:tcPr>
          <w:p w14:paraId="584D711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    -</w:t>
            </w:r>
          </w:p>
        </w:tc>
        <w:tc>
          <w:tcPr>
            <w:tcW w:w="1699" w:type="dxa"/>
            <w:tcBorders>
              <w:bottom w:val="single" w:sz="4" w:space="0" w:color="0462C1"/>
            </w:tcBorders>
          </w:tcPr>
          <w:p w14:paraId="2DF8D61A" w14:textId="77777777" w:rsidR="00756C43" w:rsidRPr="00756C43" w:rsidRDefault="00756C43" w:rsidP="00756C43">
            <w:pPr>
              <w:widowControl w:val="0"/>
              <w:autoSpaceDE w:val="0"/>
              <w:autoSpaceDN w:val="0"/>
              <w:spacing w:after="0" w:line="239" w:lineRule="exact"/>
              <w:rPr>
                <w:rFonts w:ascii="Times New Roman" w:eastAsia="Times New Roman" w:hAnsi="Times New Roman" w:cs="Times New Roman"/>
              </w:rPr>
            </w:pPr>
            <w:r w:rsidRPr="00756C43">
              <w:rPr>
                <w:rFonts w:ascii="Times New Roman" w:eastAsia="Times New Roman" w:hAnsi="Times New Roman" w:cs="Times New Roman"/>
              </w:rPr>
              <w:t>1. Pe cărări de munte</w:t>
            </w:r>
          </w:p>
          <w:p w14:paraId="3E3A6D40" w14:textId="77777777" w:rsidR="00756C43" w:rsidRPr="00756C43" w:rsidRDefault="00756C43" w:rsidP="00756C43">
            <w:pPr>
              <w:widowControl w:val="0"/>
              <w:autoSpaceDE w:val="0"/>
              <w:autoSpaceDN w:val="0"/>
              <w:spacing w:after="0" w:line="239" w:lineRule="exact"/>
              <w:rPr>
                <w:rFonts w:ascii="Times New Roman" w:eastAsia="Times New Roman" w:hAnsi="Times New Roman" w:cs="Times New Roman"/>
              </w:rPr>
            </w:pPr>
            <w:r w:rsidRPr="00756C43">
              <w:rPr>
                <w:rFonts w:ascii="Times New Roman" w:eastAsia="Times New Roman" w:hAnsi="Times New Roman" w:cs="Times New Roman"/>
              </w:rPr>
              <w:t>-drumeție la pădurea din apropriere</w:t>
            </w:r>
          </w:p>
          <w:p w14:paraId="627E06DE" w14:textId="77777777" w:rsidR="00756C43" w:rsidRPr="00756C43" w:rsidRDefault="00756C43" w:rsidP="00756C43">
            <w:pPr>
              <w:widowControl w:val="0"/>
              <w:autoSpaceDE w:val="0"/>
              <w:autoSpaceDN w:val="0"/>
              <w:spacing w:after="0" w:line="239" w:lineRule="exact"/>
              <w:rPr>
                <w:rFonts w:ascii="Times New Roman" w:eastAsia="Times New Roman" w:hAnsi="Times New Roman" w:cs="Times New Roman"/>
              </w:rPr>
            </w:pPr>
          </w:p>
          <w:p w14:paraId="17DA4B97" w14:textId="77777777" w:rsidR="00756C43" w:rsidRPr="00756C43" w:rsidRDefault="00756C43" w:rsidP="00756C43">
            <w:pPr>
              <w:widowControl w:val="0"/>
              <w:autoSpaceDE w:val="0"/>
              <w:autoSpaceDN w:val="0"/>
              <w:spacing w:after="0" w:line="239" w:lineRule="exact"/>
              <w:rPr>
                <w:rFonts w:ascii="Times New Roman" w:eastAsia="Times New Roman" w:hAnsi="Times New Roman" w:cs="Times New Roman"/>
              </w:rPr>
            </w:pPr>
            <w:r w:rsidRPr="00756C43">
              <w:rPr>
                <w:rFonts w:ascii="Times New Roman" w:eastAsia="Times New Roman" w:hAnsi="Times New Roman" w:cs="Times New Roman"/>
              </w:rPr>
              <w:t>2.Copăcelul-poveste</w:t>
            </w:r>
          </w:p>
          <w:p w14:paraId="2C92AAA3" w14:textId="77777777" w:rsidR="00756C43" w:rsidRPr="00756C43" w:rsidRDefault="00756C43" w:rsidP="00756C43">
            <w:pPr>
              <w:widowControl w:val="0"/>
              <w:autoSpaceDE w:val="0"/>
              <w:autoSpaceDN w:val="0"/>
              <w:spacing w:after="0" w:line="239" w:lineRule="exact"/>
              <w:rPr>
                <w:rFonts w:ascii="Times New Roman" w:eastAsia="Times New Roman" w:hAnsi="Times New Roman" w:cs="Times New Roman"/>
              </w:rPr>
            </w:pPr>
            <w:r w:rsidRPr="00756C43">
              <w:rPr>
                <w:rFonts w:ascii="Times New Roman" w:eastAsia="Times New Roman" w:hAnsi="Times New Roman" w:cs="Times New Roman"/>
              </w:rPr>
              <w:t>-să cunoască ciclul de viață al unui copac</w:t>
            </w:r>
          </w:p>
          <w:p w14:paraId="11A8ED55" w14:textId="77777777" w:rsidR="00756C43" w:rsidRPr="00756C43" w:rsidRDefault="00756C43" w:rsidP="00756C43">
            <w:pPr>
              <w:widowControl w:val="0"/>
              <w:autoSpaceDE w:val="0"/>
              <w:autoSpaceDN w:val="0"/>
              <w:spacing w:after="0" w:line="239" w:lineRule="exact"/>
              <w:rPr>
                <w:rFonts w:ascii="Times New Roman" w:eastAsia="Times New Roman" w:hAnsi="Times New Roman" w:cs="Times New Roman"/>
              </w:rPr>
            </w:pPr>
          </w:p>
          <w:p w14:paraId="18A59F9C" w14:textId="77777777" w:rsidR="00756C43" w:rsidRPr="00756C43" w:rsidRDefault="00756C43" w:rsidP="00756C43">
            <w:pPr>
              <w:widowControl w:val="0"/>
              <w:autoSpaceDE w:val="0"/>
              <w:autoSpaceDN w:val="0"/>
              <w:spacing w:after="0" w:line="239" w:lineRule="exact"/>
              <w:rPr>
                <w:rFonts w:ascii="Times New Roman" w:eastAsia="Times New Roman" w:hAnsi="Times New Roman" w:cs="Times New Roman"/>
                <w:b/>
              </w:rPr>
            </w:pPr>
            <w:r w:rsidRPr="00756C43">
              <w:rPr>
                <w:rFonts w:ascii="Times New Roman" w:eastAsia="Times New Roman" w:hAnsi="Times New Roman" w:cs="Times New Roman"/>
              </w:rPr>
              <w:t>3.La Picnic</w:t>
            </w:r>
          </w:p>
          <w:p w14:paraId="24E8F353" w14:textId="77777777" w:rsidR="00756C43" w:rsidRPr="00756C43" w:rsidRDefault="00756C43" w:rsidP="00756C43">
            <w:pPr>
              <w:widowControl w:val="0"/>
              <w:autoSpaceDE w:val="0"/>
              <w:autoSpaceDN w:val="0"/>
              <w:spacing w:after="0" w:line="239" w:lineRule="exact"/>
              <w:rPr>
                <w:rFonts w:ascii="Times New Roman" w:eastAsia="Times New Roman" w:hAnsi="Times New Roman" w:cs="Times New Roman"/>
                <w:b/>
              </w:rPr>
            </w:pPr>
            <w:r w:rsidRPr="00756C43">
              <w:rPr>
                <w:rFonts w:ascii="Times New Roman" w:eastAsia="Times New Roman" w:hAnsi="Times New Roman" w:cs="Times New Roman"/>
              </w:rPr>
              <w:t>-jocuri și activități de tip out-</w:t>
            </w:r>
            <w:proofErr w:type="spellStart"/>
            <w:r w:rsidRPr="00756C43">
              <w:rPr>
                <w:rFonts w:ascii="Times New Roman" w:eastAsia="Times New Roman" w:hAnsi="Times New Roman" w:cs="Times New Roman"/>
              </w:rPr>
              <w:t>door</w:t>
            </w:r>
            <w:proofErr w:type="spellEnd"/>
            <w:r w:rsidRPr="00756C43">
              <w:rPr>
                <w:rFonts w:ascii="Times New Roman" w:eastAsia="Times New Roman" w:hAnsi="Times New Roman" w:cs="Times New Roman"/>
              </w:rPr>
              <w:t>, desfășurate împreună cu părinții</w:t>
            </w:r>
          </w:p>
          <w:p w14:paraId="17CB6DDA" w14:textId="77777777" w:rsidR="00756C43" w:rsidRPr="00756C43" w:rsidRDefault="00756C43" w:rsidP="00756C43">
            <w:pPr>
              <w:widowControl w:val="0"/>
              <w:autoSpaceDE w:val="0"/>
              <w:autoSpaceDN w:val="0"/>
              <w:spacing w:after="0" w:line="242" w:lineRule="auto"/>
              <w:ind w:right="252"/>
              <w:rPr>
                <w:rFonts w:ascii="Times New Roman" w:eastAsia="Times New Roman" w:hAnsi="Times New Roman" w:cs="Times New Roman"/>
              </w:rPr>
            </w:pPr>
          </w:p>
          <w:p w14:paraId="72420E99" w14:textId="77777777" w:rsidR="00756C43" w:rsidRPr="00756C43" w:rsidRDefault="00756C43" w:rsidP="00756C43">
            <w:pPr>
              <w:widowControl w:val="0"/>
              <w:autoSpaceDE w:val="0"/>
              <w:autoSpaceDN w:val="0"/>
              <w:spacing w:before="6" w:after="0" w:line="240" w:lineRule="auto"/>
              <w:rPr>
                <w:rFonts w:ascii="Times New Roman" w:eastAsia="Times New Roman" w:hAnsi="Times New Roman" w:cs="Times New Roman"/>
                <w:b/>
                <w:sz w:val="20"/>
              </w:rPr>
            </w:pPr>
          </w:p>
          <w:p w14:paraId="6B36EB95" w14:textId="77777777" w:rsidR="00756C43" w:rsidRPr="00756C43" w:rsidRDefault="00756C43" w:rsidP="00756C43">
            <w:pPr>
              <w:widowControl w:val="0"/>
              <w:autoSpaceDE w:val="0"/>
              <w:autoSpaceDN w:val="0"/>
              <w:spacing w:after="0" w:line="251" w:lineRule="exact"/>
              <w:rPr>
                <w:rFonts w:ascii="Times New Roman" w:eastAsia="Times New Roman" w:hAnsi="Times New Roman" w:cs="Times New Roman"/>
                <w:i/>
              </w:rPr>
            </w:pPr>
          </w:p>
          <w:p w14:paraId="34F89177" w14:textId="77777777" w:rsidR="00756C43" w:rsidRPr="00756C43" w:rsidRDefault="00756C43" w:rsidP="00756C43">
            <w:pPr>
              <w:widowControl w:val="0"/>
              <w:autoSpaceDE w:val="0"/>
              <w:autoSpaceDN w:val="0"/>
              <w:spacing w:after="0" w:line="216" w:lineRule="exact"/>
              <w:rPr>
                <w:rFonts w:ascii="Times New Roman" w:eastAsia="Times New Roman" w:hAnsi="Times New Roman" w:cs="Times New Roman"/>
                <w:i/>
              </w:rPr>
            </w:pPr>
          </w:p>
        </w:tc>
        <w:tc>
          <w:tcPr>
            <w:tcW w:w="1708" w:type="dxa"/>
            <w:vMerge w:val="restart"/>
            <w:tcBorders>
              <w:bottom w:val="single" w:sz="6" w:space="0" w:color="000000"/>
            </w:tcBorders>
          </w:tcPr>
          <w:p w14:paraId="3EF15015" w14:textId="77777777" w:rsidR="00756C43" w:rsidRPr="00756C43" w:rsidRDefault="00756C43" w:rsidP="00756C43">
            <w:pPr>
              <w:widowControl w:val="0"/>
              <w:autoSpaceDE w:val="0"/>
              <w:autoSpaceDN w:val="0"/>
              <w:spacing w:after="0" w:line="257" w:lineRule="exact"/>
              <w:rPr>
                <w:rFonts w:ascii="Times New Roman" w:eastAsia="Times New Roman" w:hAnsi="Times New Roman" w:cs="Times New Roman"/>
                <w:sz w:val="24"/>
              </w:rPr>
            </w:pPr>
            <w:r w:rsidRPr="00756C43">
              <w:rPr>
                <w:rFonts w:ascii="Times New Roman" w:eastAsia="Times New Roman" w:hAnsi="Times New Roman" w:cs="Times New Roman"/>
                <w:sz w:val="24"/>
              </w:rPr>
              <w:t>Dezvoltarea capacității de explorare și investigare a mediului înconjurător folosind instrumente și procedee adecvate</w:t>
            </w:r>
          </w:p>
          <w:p w14:paraId="4A9A04E7"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p>
        </w:tc>
      </w:tr>
      <w:tr w:rsidR="00756C43" w:rsidRPr="00756C43" w14:paraId="678ADE66" w14:textId="77777777" w:rsidTr="002C1D3B">
        <w:trPr>
          <w:trHeight w:val="65"/>
        </w:trPr>
        <w:tc>
          <w:tcPr>
            <w:tcW w:w="876" w:type="dxa"/>
            <w:vMerge/>
            <w:tcBorders>
              <w:top w:val="nil"/>
              <w:bottom w:val="single" w:sz="6" w:space="0" w:color="000000"/>
            </w:tcBorders>
          </w:tcPr>
          <w:p w14:paraId="4BF5F78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275" w:type="dxa"/>
            <w:vMerge/>
            <w:tcBorders>
              <w:top w:val="nil"/>
              <w:bottom w:val="single" w:sz="6" w:space="0" w:color="000000"/>
            </w:tcBorders>
          </w:tcPr>
          <w:p w14:paraId="36251C5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993" w:type="dxa"/>
            <w:vMerge/>
            <w:tcBorders>
              <w:top w:val="nil"/>
              <w:bottom w:val="single" w:sz="6" w:space="0" w:color="000000"/>
            </w:tcBorders>
          </w:tcPr>
          <w:p w14:paraId="48BD98A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559" w:type="dxa"/>
            <w:vMerge/>
            <w:tcBorders>
              <w:top w:val="nil"/>
              <w:bottom w:val="single" w:sz="6" w:space="0" w:color="000000"/>
            </w:tcBorders>
          </w:tcPr>
          <w:p w14:paraId="2C958D4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567" w:type="dxa"/>
            <w:vMerge/>
            <w:tcBorders>
              <w:top w:val="nil"/>
              <w:bottom w:val="single" w:sz="6" w:space="0" w:color="000000"/>
            </w:tcBorders>
          </w:tcPr>
          <w:p w14:paraId="005A353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283" w:type="dxa"/>
            <w:vMerge/>
            <w:tcBorders>
              <w:top w:val="nil"/>
              <w:bottom w:val="single" w:sz="6" w:space="0" w:color="000000"/>
            </w:tcBorders>
          </w:tcPr>
          <w:p w14:paraId="1FB73C1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426" w:type="dxa"/>
            <w:vMerge/>
            <w:tcBorders>
              <w:top w:val="nil"/>
              <w:bottom w:val="single" w:sz="6" w:space="0" w:color="000000"/>
            </w:tcBorders>
          </w:tcPr>
          <w:p w14:paraId="53892D6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269" w:type="dxa"/>
            <w:vMerge/>
            <w:tcBorders>
              <w:top w:val="nil"/>
              <w:bottom w:val="single" w:sz="6" w:space="0" w:color="000000"/>
            </w:tcBorders>
          </w:tcPr>
          <w:p w14:paraId="509F919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360" w:type="dxa"/>
            <w:vMerge/>
            <w:tcBorders>
              <w:top w:val="nil"/>
              <w:bottom w:val="single" w:sz="6" w:space="0" w:color="000000"/>
            </w:tcBorders>
          </w:tcPr>
          <w:p w14:paraId="14A26C5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363" w:type="dxa"/>
            <w:vMerge/>
            <w:tcBorders>
              <w:top w:val="nil"/>
              <w:bottom w:val="single" w:sz="6" w:space="0" w:color="000000"/>
            </w:tcBorders>
          </w:tcPr>
          <w:p w14:paraId="3623D8F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699" w:type="dxa"/>
            <w:tcBorders>
              <w:top w:val="single" w:sz="4" w:space="0" w:color="0462C1"/>
              <w:bottom w:val="double" w:sz="2" w:space="0" w:color="000000"/>
            </w:tcBorders>
          </w:tcPr>
          <w:p w14:paraId="184769E1" w14:textId="77777777" w:rsidR="00756C43" w:rsidRPr="00756C43" w:rsidRDefault="00756C43" w:rsidP="00756C43">
            <w:pPr>
              <w:widowControl w:val="0"/>
              <w:autoSpaceDE w:val="0"/>
              <w:autoSpaceDN w:val="0"/>
              <w:spacing w:before="3" w:after="0" w:line="240" w:lineRule="auto"/>
              <w:rPr>
                <w:rFonts w:ascii="Times New Roman" w:eastAsia="Times New Roman" w:hAnsi="Times New Roman" w:cs="Times New Roman"/>
                <w:i/>
              </w:rPr>
            </w:pPr>
          </w:p>
          <w:p w14:paraId="06B590AB" w14:textId="77777777" w:rsidR="00756C43" w:rsidRPr="00756C43" w:rsidRDefault="00756C43" w:rsidP="00756C43">
            <w:pPr>
              <w:widowControl w:val="0"/>
              <w:autoSpaceDE w:val="0"/>
              <w:autoSpaceDN w:val="0"/>
              <w:spacing w:after="0" w:line="250" w:lineRule="exact"/>
              <w:ind w:right="423"/>
              <w:rPr>
                <w:rFonts w:ascii="Times New Roman" w:eastAsia="Times New Roman" w:hAnsi="Times New Roman" w:cs="Times New Roman"/>
                <w:i/>
              </w:rPr>
            </w:pPr>
          </w:p>
        </w:tc>
        <w:tc>
          <w:tcPr>
            <w:tcW w:w="1708" w:type="dxa"/>
            <w:vMerge/>
            <w:tcBorders>
              <w:top w:val="nil"/>
              <w:bottom w:val="single" w:sz="6" w:space="0" w:color="000000"/>
            </w:tcBorders>
          </w:tcPr>
          <w:p w14:paraId="7E7B9ED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r>
    </w:tbl>
    <w:p w14:paraId="5582E5F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sectPr w:rsidR="00756C43" w:rsidRPr="00756C43" w:rsidSect="0002550A">
          <w:pgSz w:w="11910" w:h="16840"/>
          <w:pgMar w:top="120" w:right="280" w:bottom="200" w:left="140" w:header="708" w:footer="708" w:gutter="0"/>
          <w:cols w:space="708"/>
          <w:docGrid w:linePitch="299"/>
        </w:sectPr>
      </w:pPr>
    </w:p>
    <w:tbl>
      <w:tblPr>
        <w:tblW w:w="10206"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6"/>
        <w:gridCol w:w="1275"/>
        <w:gridCol w:w="1276"/>
        <w:gridCol w:w="1418"/>
        <w:gridCol w:w="567"/>
        <w:gridCol w:w="567"/>
        <w:gridCol w:w="567"/>
        <w:gridCol w:w="269"/>
        <w:gridCol w:w="360"/>
        <w:gridCol w:w="505"/>
        <w:gridCol w:w="1250"/>
        <w:gridCol w:w="1276"/>
      </w:tblGrid>
      <w:tr w:rsidR="00756C43" w:rsidRPr="00756C43" w14:paraId="31FC8DE8" w14:textId="77777777" w:rsidTr="00BE6B3B">
        <w:trPr>
          <w:trHeight w:val="480"/>
        </w:trPr>
        <w:tc>
          <w:tcPr>
            <w:tcW w:w="876" w:type="dxa"/>
            <w:vMerge w:val="restart"/>
          </w:tcPr>
          <w:p w14:paraId="19BD18B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275" w:type="dxa"/>
            <w:vMerge w:val="restart"/>
          </w:tcPr>
          <w:p w14:paraId="0668D74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276" w:type="dxa"/>
            <w:vMerge w:val="restart"/>
          </w:tcPr>
          <w:p w14:paraId="7F169EB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418" w:type="dxa"/>
            <w:vMerge w:val="restart"/>
          </w:tcPr>
          <w:p w14:paraId="21D4DFD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567" w:type="dxa"/>
            <w:vMerge w:val="restart"/>
          </w:tcPr>
          <w:p w14:paraId="7E9B84C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567" w:type="dxa"/>
            <w:vMerge w:val="restart"/>
          </w:tcPr>
          <w:p w14:paraId="2F41D26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567" w:type="dxa"/>
            <w:vMerge w:val="restart"/>
          </w:tcPr>
          <w:p w14:paraId="0B31D36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269" w:type="dxa"/>
            <w:vMerge w:val="restart"/>
          </w:tcPr>
          <w:p w14:paraId="1187ADF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360" w:type="dxa"/>
            <w:vMerge w:val="restart"/>
          </w:tcPr>
          <w:p w14:paraId="1D28F81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505" w:type="dxa"/>
            <w:vMerge w:val="restart"/>
          </w:tcPr>
          <w:p w14:paraId="47C2D97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250" w:type="dxa"/>
          </w:tcPr>
          <w:p w14:paraId="191D3972" w14:textId="77777777" w:rsidR="00756C43" w:rsidRPr="00756C43" w:rsidRDefault="00756C43" w:rsidP="00756C43">
            <w:pPr>
              <w:widowControl w:val="0"/>
              <w:autoSpaceDE w:val="0"/>
              <w:autoSpaceDN w:val="0"/>
              <w:spacing w:after="0" w:line="239" w:lineRule="exact"/>
              <w:rPr>
                <w:rFonts w:ascii="Times New Roman" w:eastAsia="Times New Roman" w:hAnsi="Times New Roman" w:cs="Times New Roman"/>
                <w:i/>
              </w:rPr>
            </w:pPr>
          </w:p>
        </w:tc>
        <w:tc>
          <w:tcPr>
            <w:tcW w:w="1276" w:type="dxa"/>
            <w:vMerge w:val="restart"/>
          </w:tcPr>
          <w:p w14:paraId="1131790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r>
      <w:tr w:rsidR="00756C43" w:rsidRPr="00756C43" w14:paraId="3DEC50E3" w14:textId="77777777" w:rsidTr="00BE6B3B">
        <w:trPr>
          <w:trHeight w:val="70"/>
        </w:trPr>
        <w:tc>
          <w:tcPr>
            <w:tcW w:w="876" w:type="dxa"/>
            <w:vMerge/>
            <w:tcBorders>
              <w:top w:val="nil"/>
            </w:tcBorders>
          </w:tcPr>
          <w:p w14:paraId="40DCD5F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275" w:type="dxa"/>
            <w:vMerge/>
            <w:tcBorders>
              <w:top w:val="nil"/>
            </w:tcBorders>
          </w:tcPr>
          <w:p w14:paraId="730A73D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276" w:type="dxa"/>
            <w:vMerge/>
            <w:tcBorders>
              <w:top w:val="nil"/>
            </w:tcBorders>
          </w:tcPr>
          <w:p w14:paraId="730C22D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418" w:type="dxa"/>
            <w:vMerge/>
            <w:tcBorders>
              <w:top w:val="nil"/>
            </w:tcBorders>
          </w:tcPr>
          <w:p w14:paraId="33A1F45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567" w:type="dxa"/>
            <w:vMerge/>
            <w:tcBorders>
              <w:top w:val="nil"/>
            </w:tcBorders>
          </w:tcPr>
          <w:p w14:paraId="6726894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567" w:type="dxa"/>
            <w:vMerge/>
            <w:tcBorders>
              <w:top w:val="nil"/>
            </w:tcBorders>
          </w:tcPr>
          <w:p w14:paraId="4C6DA8C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567" w:type="dxa"/>
            <w:vMerge/>
            <w:tcBorders>
              <w:top w:val="nil"/>
            </w:tcBorders>
          </w:tcPr>
          <w:p w14:paraId="25F0024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269" w:type="dxa"/>
            <w:vMerge/>
            <w:tcBorders>
              <w:top w:val="nil"/>
            </w:tcBorders>
          </w:tcPr>
          <w:p w14:paraId="0393410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360" w:type="dxa"/>
            <w:vMerge/>
            <w:tcBorders>
              <w:top w:val="nil"/>
            </w:tcBorders>
          </w:tcPr>
          <w:p w14:paraId="43331D2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505" w:type="dxa"/>
            <w:vMerge/>
            <w:tcBorders>
              <w:top w:val="nil"/>
            </w:tcBorders>
          </w:tcPr>
          <w:p w14:paraId="1AF18EE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c>
          <w:tcPr>
            <w:tcW w:w="1250" w:type="dxa"/>
            <w:tcBorders>
              <w:bottom w:val="double" w:sz="1" w:space="0" w:color="000000"/>
            </w:tcBorders>
          </w:tcPr>
          <w:p w14:paraId="4003D676" w14:textId="77777777" w:rsidR="00756C43" w:rsidRPr="00756C43" w:rsidRDefault="00756C43" w:rsidP="00756C43">
            <w:pPr>
              <w:widowControl w:val="0"/>
              <w:autoSpaceDE w:val="0"/>
              <w:autoSpaceDN w:val="0"/>
              <w:spacing w:after="0" w:line="254" w:lineRule="exact"/>
              <w:ind w:right="723"/>
              <w:rPr>
                <w:rFonts w:ascii="Times New Roman" w:eastAsia="Times New Roman" w:hAnsi="Times New Roman" w:cs="Times New Roman"/>
                <w:i/>
              </w:rPr>
            </w:pPr>
          </w:p>
        </w:tc>
        <w:tc>
          <w:tcPr>
            <w:tcW w:w="1276" w:type="dxa"/>
            <w:vMerge/>
            <w:tcBorders>
              <w:top w:val="nil"/>
            </w:tcBorders>
          </w:tcPr>
          <w:p w14:paraId="6E473C9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
                <w:szCs w:val="2"/>
              </w:rPr>
            </w:pPr>
          </w:p>
        </w:tc>
      </w:tr>
      <w:tr w:rsidR="00756C43" w:rsidRPr="00756C43" w14:paraId="77B8117F" w14:textId="77777777" w:rsidTr="00BE6B3B">
        <w:trPr>
          <w:trHeight w:val="511"/>
        </w:trPr>
        <w:tc>
          <w:tcPr>
            <w:tcW w:w="876" w:type="dxa"/>
          </w:tcPr>
          <w:p w14:paraId="2DE7DAD3" w14:textId="77777777" w:rsidR="00756C43" w:rsidRPr="00756C43" w:rsidRDefault="00756C43" w:rsidP="00756C43">
            <w:pPr>
              <w:widowControl w:val="0"/>
              <w:autoSpaceDE w:val="0"/>
              <w:autoSpaceDN w:val="0"/>
              <w:spacing w:after="0" w:line="25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32C299A2" w14:textId="77777777" w:rsidR="00756C43" w:rsidRPr="00756C43" w:rsidRDefault="00756C43" w:rsidP="00756C43">
            <w:pPr>
              <w:widowControl w:val="0"/>
              <w:autoSpaceDE w:val="0"/>
              <w:autoSpaceDN w:val="0"/>
              <w:spacing w:after="0" w:line="24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E8CB28B" w14:textId="77777777" w:rsidR="00756C43" w:rsidRPr="00756C43" w:rsidRDefault="00756C43" w:rsidP="00756C43">
            <w:pPr>
              <w:widowControl w:val="0"/>
              <w:autoSpaceDE w:val="0"/>
              <w:autoSpaceDN w:val="0"/>
              <w:spacing w:before="3"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6" w:type="dxa"/>
          </w:tcPr>
          <w:p w14:paraId="26AA5E68" w14:textId="77777777" w:rsidR="00756C43" w:rsidRPr="00756C43" w:rsidRDefault="00756C43" w:rsidP="00756C43">
            <w:pPr>
              <w:widowControl w:val="0"/>
              <w:autoSpaceDE w:val="0"/>
              <w:autoSpaceDN w:val="0"/>
              <w:spacing w:after="0" w:line="25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pregătitoare A</w:t>
            </w:r>
          </w:p>
          <w:p w14:paraId="70F48270" w14:textId="77777777" w:rsidR="00756C43" w:rsidRPr="00756C43" w:rsidRDefault="00756C43" w:rsidP="00756C43">
            <w:pPr>
              <w:widowControl w:val="0"/>
              <w:autoSpaceDE w:val="0"/>
              <w:autoSpaceDN w:val="0"/>
              <w:spacing w:after="0" w:line="253" w:lineRule="exact"/>
              <w:rPr>
                <w:rFonts w:ascii="Times New Roman" w:eastAsia="Times New Roman" w:hAnsi="Times New Roman" w:cs="Times New Roman"/>
                <w:sz w:val="24"/>
              </w:rPr>
            </w:pPr>
          </w:p>
          <w:p w14:paraId="6F3CE78A" w14:textId="77777777" w:rsidR="00756C43" w:rsidRPr="00756C43" w:rsidRDefault="00756C43" w:rsidP="00756C43">
            <w:pPr>
              <w:widowControl w:val="0"/>
              <w:autoSpaceDE w:val="0"/>
              <w:autoSpaceDN w:val="0"/>
              <w:spacing w:after="0" w:line="253" w:lineRule="exact"/>
              <w:rPr>
                <w:rFonts w:ascii="Times New Roman" w:eastAsia="Times New Roman" w:hAnsi="Times New Roman" w:cs="Times New Roman"/>
                <w:sz w:val="24"/>
              </w:rPr>
            </w:pPr>
            <w:r w:rsidRPr="00756C43">
              <w:rPr>
                <w:rFonts w:ascii="Times New Roman" w:eastAsia="Times New Roman" w:hAnsi="Times New Roman" w:cs="Times New Roman"/>
                <w:sz w:val="24"/>
              </w:rPr>
              <w:t>8-9</w:t>
            </w:r>
          </w:p>
        </w:tc>
        <w:tc>
          <w:tcPr>
            <w:tcW w:w="1418" w:type="dxa"/>
          </w:tcPr>
          <w:p w14:paraId="0E8B85DB"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 xml:space="preserve">Păstrează un mediu sănătos </w:t>
            </w:r>
          </w:p>
          <w:p w14:paraId="199AEB9E"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“În armonie cu natura, în căutarea unui mediu sănătos”!</w:t>
            </w:r>
          </w:p>
        </w:tc>
        <w:tc>
          <w:tcPr>
            <w:tcW w:w="567" w:type="dxa"/>
          </w:tcPr>
          <w:p w14:paraId="674DC3B2" w14:textId="77777777" w:rsidR="00756C43" w:rsidRPr="00756C43" w:rsidRDefault="00756C43" w:rsidP="00756C43">
            <w:pPr>
              <w:widowControl w:val="0"/>
              <w:autoSpaceDE w:val="0"/>
              <w:autoSpaceDN w:val="0"/>
              <w:spacing w:after="0" w:line="253" w:lineRule="exact"/>
              <w:rPr>
                <w:rFonts w:ascii="Times New Roman" w:eastAsia="Times New Roman" w:hAnsi="Times New Roman" w:cs="Times New Roman"/>
                <w:sz w:val="24"/>
              </w:rPr>
            </w:pPr>
            <w:r w:rsidRPr="00756C43">
              <w:rPr>
                <w:rFonts w:ascii="Times New Roman" w:eastAsia="Times New Roman" w:hAnsi="Times New Roman" w:cs="Times New Roman"/>
                <w:sz w:val="24"/>
              </w:rPr>
              <w:t>15</w:t>
            </w:r>
          </w:p>
        </w:tc>
        <w:tc>
          <w:tcPr>
            <w:tcW w:w="567" w:type="dxa"/>
          </w:tcPr>
          <w:p w14:paraId="2D595F74" w14:textId="77777777" w:rsidR="00756C43" w:rsidRPr="00756C43" w:rsidRDefault="00756C43" w:rsidP="00756C43">
            <w:pPr>
              <w:widowControl w:val="0"/>
              <w:autoSpaceDE w:val="0"/>
              <w:autoSpaceDN w:val="0"/>
              <w:spacing w:after="0" w:line="25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567" w:type="dxa"/>
          </w:tcPr>
          <w:p w14:paraId="58AFAC2C" w14:textId="77777777" w:rsidR="00756C43" w:rsidRPr="00756C43" w:rsidRDefault="00756C43" w:rsidP="00756C43">
            <w:pPr>
              <w:widowControl w:val="0"/>
              <w:autoSpaceDE w:val="0"/>
              <w:autoSpaceDN w:val="0"/>
              <w:spacing w:after="0" w:line="25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666CF550" w14:textId="77777777" w:rsidR="00756C43" w:rsidRPr="00756C43" w:rsidRDefault="00756C43" w:rsidP="00756C43">
            <w:pPr>
              <w:widowControl w:val="0"/>
              <w:autoSpaceDE w:val="0"/>
              <w:autoSpaceDN w:val="0"/>
              <w:spacing w:after="0" w:line="25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7D0BFC63" w14:textId="77777777" w:rsidR="00756C43" w:rsidRPr="00756C43" w:rsidRDefault="00756C43" w:rsidP="00756C43">
            <w:pPr>
              <w:widowControl w:val="0"/>
              <w:autoSpaceDE w:val="0"/>
              <w:autoSpaceDN w:val="0"/>
              <w:spacing w:after="0" w:line="253" w:lineRule="exact"/>
              <w:ind w:right="13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505" w:type="dxa"/>
          </w:tcPr>
          <w:p w14:paraId="4FDE6B9C" w14:textId="77777777" w:rsidR="00756C43" w:rsidRPr="00756C43" w:rsidRDefault="00756C43" w:rsidP="00756C43">
            <w:pPr>
              <w:widowControl w:val="0"/>
              <w:autoSpaceDE w:val="0"/>
              <w:autoSpaceDN w:val="0"/>
              <w:spacing w:after="0" w:line="25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250" w:type="dxa"/>
            <w:tcBorders>
              <w:top w:val="double" w:sz="1" w:space="0" w:color="000000"/>
            </w:tcBorders>
          </w:tcPr>
          <w:p w14:paraId="22D30D13" w14:textId="77777777" w:rsidR="00756C43" w:rsidRPr="00756C43" w:rsidRDefault="00756C43" w:rsidP="00756C43">
            <w:pPr>
              <w:widowControl w:val="0"/>
              <w:autoSpaceDE w:val="0"/>
              <w:autoSpaceDN w:val="0"/>
              <w:spacing w:before="4" w:after="0" w:line="240" w:lineRule="auto"/>
              <w:rPr>
                <w:rFonts w:ascii="Times New Roman" w:eastAsia="Times New Roman" w:hAnsi="Times New Roman" w:cs="Times New Roman"/>
                <w:sz w:val="21"/>
              </w:rPr>
            </w:pPr>
            <w:r w:rsidRPr="00756C43">
              <w:rPr>
                <w:rFonts w:ascii="Times New Roman" w:eastAsia="Times New Roman" w:hAnsi="Times New Roman" w:cs="Times New Roman"/>
                <w:sz w:val="21"/>
              </w:rPr>
              <w:t>Ecologizare</w:t>
            </w:r>
          </w:p>
          <w:p w14:paraId="15A95DBC" w14:textId="77777777" w:rsidR="00756C43" w:rsidRPr="00756C43" w:rsidRDefault="00756C43" w:rsidP="00756C43">
            <w:pPr>
              <w:widowControl w:val="0"/>
              <w:autoSpaceDE w:val="0"/>
              <w:autoSpaceDN w:val="0"/>
              <w:spacing w:before="1" w:after="0" w:line="247" w:lineRule="auto"/>
              <w:ind w:right="224"/>
              <w:rPr>
                <w:rFonts w:ascii="Times New Roman" w:eastAsia="Times New Roman" w:hAnsi="Times New Roman" w:cs="Times New Roman"/>
                <w:sz w:val="24"/>
              </w:rPr>
            </w:pPr>
          </w:p>
        </w:tc>
        <w:tc>
          <w:tcPr>
            <w:tcW w:w="1276" w:type="dxa"/>
          </w:tcPr>
          <w:p w14:paraId="1D7DA1E2" w14:textId="77777777" w:rsidR="00756C43" w:rsidRPr="00756C43" w:rsidRDefault="00756C43" w:rsidP="00756C43">
            <w:pPr>
              <w:widowControl w:val="0"/>
              <w:autoSpaceDE w:val="0"/>
              <w:autoSpaceDN w:val="0"/>
              <w:spacing w:after="0" w:line="25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Materiale Power Point</w:t>
            </w:r>
          </w:p>
        </w:tc>
      </w:tr>
      <w:tr w:rsidR="00756C43" w:rsidRPr="00756C43" w14:paraId="022C2456" w14:textId="77777777" w:rsidTr="00BE6B3B">
        <w:trPr>
          <w:trHeight w:val="511"/>
        </w:trPr>
        <w:tc>
          <w:tcPr>
            <w:tcW w:w="876" w:type="dxa"/>
          </w:tcPr>
          <w:p w14:paraId="6B843064" w14:textId="77777777" w:rsidR="00756C43" w:rsidRPr="00756C43" w:rsidRDefault="00756C43" w:rsidP="00756C43">
            <w:pPr>
              <w:widowControl w:val="0"/>
              <w:autoSpaceDE w:val="0"/>
              <w:autoSpaceDN w:val="0"/>
              <w:spacing w:after="0" w:line="25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 Mare</w:t>
            </w:r>
          </w:p>
        </w:tc>
        <w:tc>
          <w:tcPr>
            <w:tcW w:w="1275" w:type="dxa"/>
          </w:tcPr>
          <w:p w14:paraId="494164E3" w14:textId="77777777" w:rsidR="00756C43" w:rsidRPr="00756C43" w:rsidRDefault="00756C43" w:rsidP="00756C43">
            <w:pPr>
              <w:widowControl w:val="0"/>
              <w:autoSpaceDE w:val="0"/>
              <w:autoSpaceDN w:val="0"/>
              <w:spacing w:after="0" w:line="24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CC83C58" w14:textId="77777777" w:rsidR="00756C43" w:rsidRPr="00756C43" w:rsidRDefault="00756C43" w:rsidP="00756C43">
            <w:pPr>
              <w:widowControl w:val="0"/>
              <w:autoSpaceDE w:val="0"/>
              <w:autoSpaceDN w:val="0"/>
              <w:spacing w:after="0" w:line="24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6" w:type="dxa"/>
          </w:tcPr>
          <w:p w14:paraId="58BFDAAD" w14:textId="77777777" w:rsidR="00756C43" w:rsidRPr="00756C43" w:rsidRDefault="00756C43" w:rsidP="00756C43">
            <w:pPr>
              <w:widowControl w:val="0"/>
              <w:autoSpaceDE w:val="0"/>
              <w:autoSpaceDN w:val="0"/>
              <w:spacing w:after="0" w:line="25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pregătitoare A</w:t>
            </w:r>
          </w:p>
          <w:p w14:paraId="53350F77" w14:textId="77777777" w:rsidR="00756C43" w:rsidRPr="00756C43" w:rsidRDefault="00756C43" w:rsidP="00756C43">
            <w:pPr>
              <w:widowControl w:val="0"/>
              <w:autoSpaceDE w:val="0"/>
              <w:autoSpaceDN w:val="0"/>
              <w:spacing w:after="0" w:line="253" w:lineRule="exact"/>
              <w:rPr>
                <w:rFonts w:ascii="Times New Roman" w:eastAsia="Times New Roman" w:hAnsi="Times New Roman" w:cs="Times New Roman"/>
                <w:sz w:val="24"/>
              </w:rPr>
            </w:pPr>
          </w:p>
          <w:p w14:paraId="359F224C" w14:textId="77777777" w:rsidR="00756C43" w:rsidRPr="00756C43" w:rsidRDefault="00756C43" w:rsidP="00756C43">
            <w:pPr>
              <w:widowControl w:val="0"/>
              <w:autoSpaceDE w:val="0"/>
              <w:autoSpaceDN w:val="0"/>
              <w:spacing w:after="0" w:line="253" w:lineRule="exact"/>
              <w:rPr>
                <w:rFonts w:ascii="Times New Roman" w:eastAsia="Times New Roman" w:hAnsi="Times New Roman" w:cs="Times New Roman"/>
                <w:sz w:val="24"/>
              </w:rPr>
            </w:pPr>
            <w:r w:rsidRPr="00756C43">
              <w:rPr>
                <w:rFonts w:ascii="Times New Roman" w:eastAsia="Times New Roman" w:hAnsi="Times New Roman" w:cs="Times New Roman"/>
                <w:sz w:val="24"/>
              </w:rPr>
              <w:t>9-12</w:t>
            </w:r>
          </w:p>
        </w:tc>
        <w:tc>
          <w:tcPr>
            <w:tcW w:w="1418" w:type="dxa"/>
          </w:tcPr>
          <w:p w14:paraId="34F37DD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Ecologizăm pentru un mediu sănătos!</w:t>
            </w:r>
          </w:p>
        </w:tc>
        <w:tc>
          <w:tcPr>
            <w:tcW w:w="567" w:type="dxa"/>
          </w:tcPr>
          <w:p w14:paraId="7C2ED4AD" w14:textId="77777777" w:rsidR="00756C43" w:rsidRPr="00756C43" w:rsidRDefault="00756C43" w:rsidP="00756C43">
            <w:pPr>
              <w:widowControl w:val="0"/>
              <w:autoSpaceDE w:val="0"/>
              <w:autoSpaceDN w:val="0"/>
              <w:spacing w:after="0" w:line="253" w:lineRule="exact"/>
              <w:rPr>
                <w:rFonts w:ascii="Times New Roman" w:eastAsia="Times New Roman" w:hAnsi="Times New Roman" w:cs="Times New Roman"/>
                <w:sz w:val="24"/>
              </w:rPr>
            </w:pPr>
            <w:r w:rsidRPr="00756C43">
              <w:rPr>
                <w:rFonts w:ascii="Times New Roman" w:eastAsia="Times New Roman" w:hAnsi="Times New Roman" w:cs="Times New Roman"/>
                <w:sz w:val="24"/>
              </w:rPr>
              <w:t>15</w:t>
            </w:r>
          </w:p>
        </w:tc>
        <w:tc>
          <w:tcPr>
            <w:tcW w:w="567" w:type="dxa"/>
          </w:tcPr>
          <w:p w14:paraId="2BA1E690" w14:textId="77777777" w:rsidR="00756C43" w:rsidRPr="00756C43" w:rsidRDefault="00756C43" w:rsidP="00756C43">
            <w:pPr>
              <w:widowControl w:val="0"/>
              <w:autoSpaceDE w:val="0"/>
              <w:autoSpaceDN w:val="0"/>
              <w:spacing w:after="0" w:line="25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567" w:type="dxa"/>
          </w:tcPr>
          <w:p w14:paraId="7D16E392" w14:textId="77777777" w:rsidR="00756C43" w:rsidRPr="00756C43" w:rsidRDefault="00756C43" w:rsidP="00756C43">
            <w:pPr>
              <w:widowControl w:val="0"/>
              <w:autoSpaceDE w:val="0"/>
              <w:autoSpaceDN w:val="0"/>
              <w:spacing w:after="0" w:line="25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72256042" w14:textId="77777777" w:rsidR="00756C43" w:rsidRPr="00756C43" w:rsidRDefault="00756C43" w:rsidP="00756C43">
            <w:pPr>
              <w:widowControl w:val="0"/>
              <w:autoSpaceDE w:val="0"/>
              <w:autoSpaceDN w:val="0"/>
              <w:spacing w:after="0" w:line="25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1EEAA682" w14:textId="77777777" w:rsidR="00756C43" w:rsidRPr="00756C43" w:rsidRDefault="00756C43" w:rsidP="00756C43">
            <w:pPr>
              <w:widowControl w:val="0"/>
              <w:autoSpaceDE w:val="0"/>
              <w:autoSpaceDN w:val="0"/>
              <w:spacing w:after="0" w:line="253" w:lineRule="exact"/>
              <w:ind w:right="13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2B029DAC" w14:textId="77777777" w:rsidR="00756C43" w:rsidRPr="00756C43" w:rsidRDefault="00756C43" w:rsidP="00756C43">
            <w:pPr>
              <w:widowControl w:val="0"/>
              <w:autoSpaceDE w:val="0"/>
              <w:autoSpaceDN w:val="0"/>
              <w:spacing w:after="0" w:line="25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50" w:type="dxa"/>
            <w:tcBorders>
              <w:top w:val="double" w:sz="1" w:space="0" w:color="000000"/>
            </w:tcBorders>
          </w:tcPr>
          <w:p w14:paraId="1E679E29" w14:textId="77777777" w:rsidR="00756C43" w:rsidRPr="00756C43" w:rsidRDefault="00756C43" w:rsidP="00756C43">
            <w:pPr>
              <w:widowControl w:val="0"/>
              <w:autoSpaceDE w:val="0"/>
              <w:autoSpaceDN w:val="0"/>
              <w:spacing w:before="4" w:after="0" w:line="240" w:lineRule="auto"/>
              <w:rPr>
                <w:rFonts w:ascii="Times New Roman" w:eastAsia="Times New Roman" w:hAnsi="Times New Roman" w:cs="Times New Roman"/>
                <w:sz w:val="21"/>
              </w:rPr>
            </w:pPr>
            <w:r w:rsidRPr="00756C43">
              <w:rPr>
                <w:rFonts w:ascii="Times New Roman" w:eastAsia="Times New Roman" w:hAnsi="Times New Roman" w:cs="Times New Roman"/>
                <w:sz w:val="21"/>
              </w:rPr>
              <w:t>Ecologizare</w:t>
            </w:r>
          </w:p>
        </w:tc>
        <w:tc>
          <w:tcPr>
            <w:tcW w:w="1276" w:type="dxa"/>
          </w:tcPr>
          <w:p w14:paraId="082B5A19" w14:textId="77777777" w:rsidR="00756C43" w:rsidRPr="00756C43" w:rsidRDefault="00756C43" w:rsidP="00756C43">
            <w:pPr>
              <w:widowControl w:val="0"/>
              <w:autoSpaceDE w:val="0"/>
              <w:autoSpaceDN w:val="0"/>
              <w:spacing w:after="0" w:line="25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Power Point</w:t>
            </w:r>
          </w:p>
        </w:tc>
      </w:tr>
      <w:tr w:rsidR="00756C43" w:rsidRPr="00756C43" w14:paraId="2F6C2D25" w14:textId="77777777" w:rsidTr="00BE6B3B">
        <w:trPr>
          <w:trHeight w:val="419"/>
        </w:trPr>
        <w:tc>
          <w:tcPr>
            <w:tcW w:w="876" w:type="dxa"/>
          </w:tcPr>
          <w:p w14:paraId="727AB40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6858967B"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991D0DD"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6" w:type="dxa"/>
          </w:tcPr>
          <w:p w14:paraId="5A06828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Pregătitoare B</w:t>
            </w:r>
          </w:p>
          <w:p w14:paraId="46C96EF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p>
          <w:p w14:paraId="38B4083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8-12</w:t>
            </w:r>
          </w:p>
        </w:tc>
        <w:tc>
          <w:tcPr>
            <w:tcW w:w="1418" w:type="dxa"/>
          </w:tcPr>
          <w:p w14:paraId="6DAB6504" w14:textId="77777777" w:rsidR="00756C43" w:rsidRPr="00756C43" w:rsidRDefault="00756C43" w:rsidP="00756C43">
            <w:pPr>
              <w:widowControl w:val="0"/>
              <w:autoSpaceDE w:val="0"/>
              <w:autoSpaceDN w:val="0"/>
              <w:spacing w:before="156" w:after="0" w:line="242" w:lineRule="auto"/>
              <w:ind w:right="239"/>
              <w:rPr>
                <w:rFonts w:ascii="Times New Roman" w:eastAsia="Times New Roman" w:hAnsi="Times New Roman" w:cs="Times New Roman"/>
                <w:b/>
                <w:i/>
                <w:sz w:val="24"/>
              </w:rPr>
            </w:pPr>
            <w:r w:rsidRPr="00756C43">
              <w:rPr>
                <w:rFonts w:ascii="Times New Roman" w:eastAsia="Times New Roman" w:hAnsi="Times New Roman" w:cs="Times New Roman"/>
                <w:b/>
                <w:i/>
                <w:sz w:val="24"/>
              </w:rPr>
              <w:t>Micii ecologiști!</w:t>
            </w:r>
          </w:p>
        </w:tc>
        <w:tc>
          <w:tcPr>
            <w:tcW w:w="567" w:type="dxa"/>
          </w:tcPr>
          <w:p w14:paraId="634F382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15</w:t>
            </w:r>
          </w:p>
        </w:tc>
        <w:tc>
          <w:tcPr>
            <w:tcW w:w="567" w:type="dxa"/>
          </w:tcPr>
          <w:p w14:paraId="7129E0A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567" w:type="dxa"/>
          </w:tcPr>
          <w:p w14:paraId="6E9C07C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72E38EF2"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1EEFCD88"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505" w:type="dxa"/>
          </w:tcPr>
          <w:p w14:paraId="70AC985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250" w:type="dxa"/>
          </w:tcPr>
          <w:p w14:paraId="285E56AB"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 xml:space="preserve">Păduri terestre </w:t>
            </w:r>
          </w:p>
        </w:tc>
        <w:tc>
          <w:tcPr>
            <w:tcW w:w="1276" w:type="dxa"/>
          </w:tcPr>
          <w:p w14:paraId="462FB62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 xml:space="preserve">Materiale Power </w:t>
            </w:r>
            <w:proofErr w:type="spellStart"/>
            <w:r w:rsidRPr="00756C43">
              <w:rPr>
                <w:rFonts w:ascii="Times New Roman" w:eastAsia="Times New Roman" w:hAnsi="Times New Roman" w:cs="Times New Roman"/>
                <w:w w:val="99"/>
                <w:sz w:val="24"/>
              </w:rPr>
              <w:t>Pint</w:t>
            </w:r>
            <w:proofErr w:type="spellEnd"/>
            <w:r w:rsidRPr="00756C43">
              <w:rPr>
                <w:rFonts w:ascii="Times New Roman" w:eastAsia="Times New Roman" w:hAnsi="Times New Roman" w:cs="Times New Roman"/>
                <w:w w:val="99"/>
                <w:sz w:val="24"/>
              </w:rPr>
              <w:t xml:space="preserve"> ce urmează a fi prezentate</w:t>
            </w:r>
          </w:p>
        </w:tc>
      </w:tr>
      <w:tr w:rsidR="00756C43" w:rsidRPr="00756C43" w14:paraId="6BDF8102" w14:textId="77777777" w:rsidTr="00BE6B3B">
        <w:trPr>
          <w:trHeight w:val="710"/>
        </w:trPr>
        <w:tc>
          <w:tcPr>
            <w:tcW w:w="876" w:type="dxa"/>
          </w:tcPr>
          <w:p w14:paraId="640CADA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556E7E8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AF947AE"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6" w:type="dxa"/>
          </w:tcPr>
          <w:p w14:paraId="183FA5F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I</w:t>
            </w:r>
          </w:p>
          <w:p w14:paraId="5CCFDB9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tc>
        <w:tc>
          <w:tcPr>
            <w:tcW w:w="1418" w:type="dxa"/>
          </w:tcPr>
          <w:p w14:paraId="2D26F86F"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Colțul verde al clasei mele</w:t>
            </w:r>
          </w:p>
        </w:tc>
        <w:tc>
          <w:tcPr>
            <w:tcW w:w="567" w:type="dxa"/>
          </w:tcPr>
          <w:p w14:paraId="4B157AF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26</w:t>
            </w:r>
          </w:p>
        </w:tc>
        <w:tc>
          <w:tcPr>
            <w:tcW w:w="567" w:type="dxa"/>
          </w:tcPr>
          <w:p w14:paraId="121C0C6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567" w:type="dxa"/>
          </w:tcPr>
          <w:p w14:paraId="5913E89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6BCEAC4A"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72B47F00"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505" w:type="dxa"/>
          </w:tcPr>
          <w:p w14:paraId="1179276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250" w:type="dxa"/>
          </w:tcPr>
          <w:p w14:paraId="6FE94C64"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Ecologizare</w:t>
            </w:r>
          </w:p>
        </w:tc>
        <w:tc>
          <w:tcPr>
            <w:tcW w:w="1276" w:type="dxa"/>
          </w:tcPr>
          <w:p w14:paraId="64249E7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Materiale Power Point</w:t>
            </w:r>
          </w:p>
        </w:tc>
      </w:tr>
      <w:tr w:rsidR="00756C43" w:rsidRPr="00756C43" w14:paraId="06C4389F" w14:textId="77777777" w:rsidTr="00BE6B3B">
        <w:trPr>
          <w:trHeight w:val="710"/>
        </w:trPr>
        <w:tc>
          <w:tcPr>
            <w:tcW w:w="876" w:type="dxa"/>
          </w:tcPr>
          <w:p w14:paraId="786524C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 Mare</w:t>
            </w:r>
          </w:p>
        </w:tc>
        <w:tc>
          <w:tcPr>
            <w:tcW w:w="1275" w:type="dxa"/>
          </w:tcPr>
          <w:p w14:paraId="5B400A3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2D4641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6" w:type="dxa"/>
          </w:tcPr>
          <w:p w14:paraId="691112E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I</w:t>
            </w:r>
          </w:p>
          <w:p w14:paraId="4F0F49D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9-12</w:t>
            </w:r>
          </w:p>
        </w:tc>
        <w:tc>
          <w:tcPr>
            <w:tcW w:w="1418" w:type="dxa"/>
          </w:tcPr>
          <w:p w14:paraId="189084BD"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b/>
                <w:i/>
                <w:sz w:val="24"/>
              </w:rPr>
            </w:pPr>
            <w:r w:rsidRPr="00756C43">
              <w:rPr>
                <w:rFonts w:ascii="Times New Roman" w:eastAsia="Times New Roman" w:hAnsi="Times New Roman" w:cs="Times New Roman"/>
                <w:b/>
                <w:i/>
                <w:sz w:val="24"/>
              </w:rPr>
              <w:t>Păstrează un mediu sănătos!</w:t>
            </w:r>
          </w:p>
        </w:tc>
        <w:tc>
          <w:tcPr>
            <w:tcW w:w="567" w:type="dxa"/>
          </w:tcPr>
          <w:p w14:paraId="7B41130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26</w:t>
            </w:r>
          </w:p>
        </w:tc>
        <w:tc>
          <w:tcPr>
            <w:tcW w:w="567" w:type="dxa"/>
          </w:tcPr>
          <w:p w14:paraId="0A83377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567" w:type="dxa"/>
          </w:tcPr>
          <w:p w14:paraId="66F31D3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17B43959"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7808BC8F"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0236A0C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250" w:type="dxa"/>
          </w:tcPr>
          <w:p w14:paraId="04C1C7AF"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Păduri și viața terestră</w:t>
            </w:r>
          </w:p>
        </w:tc>
        <w:tc>
          <w:tcPr>
            <w:tcW w:w="1276" w:type="dxa"/>
          </w:tcPr>
          <w:p w14:paraId="1916479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Power Point</w:t>
            </w:r>
          </w:p>
        </w:tc>
      </w:tr>
      <w:tr w:rsidR="00756C43" w:rsidRPr="00756C43" w14:paraId="07B9B2E2" w14:textId="77777777" w:rsidTr="00BE6B3B">
        <w:trPr>
          <w:trHeight w:val="815"/>
        </w:trPr>
        <w:tc>
          <w:tcPr>
            <w:tcW w:w="876" w:type="dxa"/>
          </w:tcPr>
          <w:p w14:paraId="30BCE3C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597AE10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A16E327"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276" w:type="dxa"/>
          </w:tcPr>
          <w:p w14:paraId="3B15340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5"/>
                <w:sz w:val="24"/>
              </w:rPr>
              <w:t xml:space="preserve"> a </w:t>
            </w:r>
            <w:r w:rsidRPr="00756C43">
              <w:rPr>
                <w:rFonts w:ascii="Times New Roman" w:eastAsia="Times New Roman" w:hAnsi="Times New Roman" w:cs="Times New Roman"/>
                <w:sz w:val="24"/>
              </w:rPr>
              <w:t>II-a</w:t>
            </w:r>
          </w:p>
          <w:p w14:paraId="3779906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4DA5075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8-12</w:t>
            </w:r>
          </w:p>
        </w:tc>
        <w:tc>
          <w:tcPr>
            <w:tcW w:w="1418" w:type="dxa"/>
          </w:tcPr>
          <w:p w14:paraId="4F18A672" w14:textId="77777777" w:rsidR="00756C43" w:rsidRPr="00756C43" w:rsidRDefault="00756C43" w:rsidP="00756C43">
            <w:pPr>
              <w:widowControl w:val="0"/>
              <w:autoSpaceDE w:val="0"/>
              <w:autoSpaceDN w:val="0"/>
              <w:spacing w:after="0" w:line="240" w:lineRule="auto"/>
              <w:ind w:right="26"/>
              <w:rPr>
                <w:rFonts w:ascii="Times New Roman" w:eastAsia="Times New Roman" w:hAnsi="Times New Roman" w:cs="Times New Roman"/>
                <w:b/>
                <w:i/>
                <w:sz w:val="24"/>
              </w:rPr>
            </w:pPr>
            <w:r w:rsidRPr="00756C43">
              <w:rPr>
                <w:rFonts w:ascii="Times New Roman" w:eastAsia="Times New Roman" w:hAnsi="Times New Roman" w:cs="Times New Roman"/>
                <w:b/>
                <w:i/>
                <w:sz w:val="24"/>
              </w:rPr>
              <w:t>Protejarea mediului înconjurător</w:t>
            </w:r>
          </w:p>
          <w:p w14:paraId="7FB64292" w14:textId="77777777" w:rsidR="00756C43" w:rsidRPr="00756C43" w:rsidRDefault="00756C43" w:rsidP="00756C43">
            <w:pPr>
              <w:widowControl w:val="0"/>
              <w:autoSpaceDE w:val="0"/>
              <w:autoSpaceDN w:val="0"/>
              <w:spacing w:after="0" w:line="240" w:lineRule="auto"/>
              <w:ind w:right="26"/>
              <w:rPr>
                <w:rFonts w:ascii="Times New Roman" w:eastAsia="Times New Roman" w:hAnsi="Times New Roman" w:cs="Times New Roman"/>
                <w:b/>
                <w:i/>
                <w:sz w:val="24"/>
              </w:rPr>
            </w:pPr>
            <w:r w:rsidRPr="00756C43">
              <w:rPr>
                <w:rFonts w:ascii="Times New Roman" w:eastAsia="Times New Roman" w:hAnsi="Times New Roman" w:cs="Times New Roman"/>
                <w:b/>
                <w:i/>
                <w:sz w:val="24"/>
              </w:rPr>
              <w:t>Pământ roditor și vietăți limitate</w:t>
            </w:r>
          </w:p>
          <w:p w14:paraId="0E24CF1B" w14:textId="77777777" w:rsidR="00756C43" w:rsidRPr="00756C43" w:rsidRDefault="00756C43" w:rsidP="00756C43">
            <w:pPr>
              <w:widowControl w:val="0"/>
              <w:autoSpaceDE w:val="0"/>
              <w:autoSpaceDN w:val="0"/>
              <w:spacing w:after="0" w:line="360" w:lineRule="auto"/>
              <w:ind w:right="26"/>
              <w:rPr>
                <w:rFonts w:ascii="Times New Roman" w:eastAsia="Times New Roman" w:hAnsi="Times New Roman" w:cs="Times New Roman"/>
                <w:b/>
                <w:i/>
                <w:sz w:val="24"/>
              </w:rPr>
            </w:pPr>
          </w:p>
        </w:tc>
        <w:tc>
          <w:tcPr>
            <w:tcW w:w="567" w:type="dxa"/>
          </w:tcPr>
          <w:p w14:paraId="352A003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567" w:type="dxa"/>
          </w:tcPr>
          <w:p w14:paraId="2757542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567" w:type="dxa"/>
          </w:tcPr>
          <w:p w14:paraId="5C439CD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28E544BE" w14:textId="77777777" w:rsidR="00756C43" w:rsidRPr="00756C43" w:rsidRDefault="00756C43" w:rsidP="00756C43">
            <w:pPr>
              <w:widowControl w:val="0"/>
              <w:autoSpaceDE w:val="0"/>
              <w:autoSpaceDN w:val="0"/>
              <w:spacing w:after="0" w:line="263" w:lineRule="exact"/>
              <w:ind w:right="46"/>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7E8AF5ED" w14:textId="77777777" w:rsidR="00756C43" w:rsidRPr="00756C43" w:rsidRDefault="00756C43" w:rsidP="00756C43">
            <w:pPr>
              <w:widowControl w:val="0"/>
              <w:autoSpaceDE w:val="0"/>
              <w:autoSpaceDN w:val="0"/>
              <w:spacing w:after="0" w:line="263" w:lineRule="exact"/>
              <w:ind w:right="8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505" w:type="dxa"/>
          </w:tcPr>
          <w:p w14:paraId="34097B3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250" w:type="dxa"/>
          </w:tcPr>
          <w:p w14:paraId="6AC79E1A"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Ecologizare</w:t>
            </w:r>
          </w:p>
        </w:tc>
        <w:tc>
          <w:tcPr>
            <w:tcW w:w="1276" w:type="dxa"/>
          </w:tcPr>
          <w:p w14:paraId="07093818" w14:textId="77777777" w:rsidR="00756C43" w:rsidRPr="00756C43" w:rsidRDefault="00756C43" w:rsidP="00756C43">
            <w:pPr>
              <w:widowControl w:val="0"/>
              <w:autoSpaceDE w:val="0"/>
              <w:autoSpaceDN w:val="0"/>
              <w:spacing w:after="0" w:line="240" w:lineRule="auto"/>
              <w:ind w:right="-3"/>
              <w:rPr>
                <w:rFonts w:ascii="Times New Roman" w:eastAsia="Times New Roman" w:hAnsi="Times New Roman" w:cs="Times New Roman"/>
              </w:rPr>
            </w:pPr>
            <w:r w:rsidRPr="00756C43">
              <w:rPr>
                <w:rFonts w:ascii="Times New Roman" w:eastAsia="Times New Roman" w:hAnsi="Times New Roman" w:cs="Times New Roman"/>
              </w:rPr>
              <w:t>Materiale Power Point</w:t>
            </w:r>
          </w:p>
        </w:tc>
      </w:tr>
    </w:tbl>
    <w:p w14:paraId="7A104A7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sectPr w:rsidR="00756C43" w:rsidRPr="00756C43" w:rsidSect="0002550A">
          <w:pgSz w:w="11910" w:h="16840"/>
          <w:pgMar w:top="120" w:right="280" w:bottom="200" w:left="140" w:header="708" w:footer="708" w:gutter="0"/>
          <w:cols w:space="708"/>
          <w:docGrid w:linePitch="299"/>
        </w:sectPr>
      </w:pPr>
    </w:p>
    <w:tbl>
      <w:tblPr>
        <w:tblW w:w="10631"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
        <w:gridCol w:w="1560"/>
        <w:gridCol w:w="1559"/>
        <w:gridCol w:w="1701"/>
        <w:gridCol w:w="709"/>
        <w:gridCol w:w="425"/>
        <w:gridCol w:w="425"/>
        <w:gridCol w:w="269"/>
        <w:gridCol w:w="360"/>
        <w:gridCol w:w="505"/>
        <w:gridCol w:w="992"/>
        <w:gridCol w:w="1276"/>
      </w:tblGrid>
      <w:tr w:rsidR="00756C43" w:rsidRPr="00756C43" w14:paraId="430630B4" w14:textId="77777777" w:rsidTr="00523124">
        <w:trPr>
          <w:trHeight w:val="412"/>
        </w:trPr>
        <w:tc>
          <w:tcPr>
            <w:tcW w:w="850" w:type="dxa"/>
          </w:tcPr>
          <w:p w14:paraId="5E0674B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560" w:type="dxa"/>
          </w:tcPr>
          <w:p w14:paraId="38B7E86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559" w:type="dxa"/>
          </w:tcPr>
          <w:p w14:paraId="025B3DB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701" w:type="dxa"/>
          </w:tcPr>
          <w:p w14:paraId="015B52D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709" w:type="dxa"/>
          </w:tcPr>
          <w:p w14:paraId="27861F9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425" w:type="dxa"/>
          </w:tcPr>
          <w:p w14:paraId="5F7766C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425" w:type="dxa"/>
          </w:tcPr>
          <w:p w14:paraId="02AFA9F2"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269" w:type="dxa"/>
          </w:tcPr>
          <w:p w14:paraId="28174E1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360" w:type="dxa"/>
          </w:tcPr>
          <w:p w14:paraId="211B32B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505" w:type="dxa"/>
          </w:tcPr>
          <w:p w14:paraId="2B75014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992" w:type="dxa"/>
          </w:tcPr>
          <w:p w14:paraId="42BECB1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276" w:type="dxa"/>
          </w:tcPr>
          <w:p w14:paraId="2C83454C" w14:textId="77777777" w:rsidR="00756C43" w:rsidRPr="00756C43" w:rsidRDefault="00756C43" w:rsidP="00756C43">
            <w:pPr>
              <w:widowControl w:val="0"/>
              <w:autoSpaceDE w:val="0"/>
              <w:autoSpaceDN w:val="0"/>
              <w:spacing w:after="0" w:line="244" w:lineRule="exact"/>
              <w:rPr>
                <w:rFonts w:ascii="Times New Roman" w:eastAsia="Times New Roman" w:hAnsi="Times New Roman" w:cs="Times New Roman"/>
                <w:b/>
              </w:rPr>
            </w:pPr>
          </w:p>
        </w:tc>
      </w:tr>
      <w:tr w:rsidR="00756C43" w:rsidRPr="00756C43" w14:paraId="12934EB1" w14:textId="77777777" w:rsidTr="00523124">
        <w:trPr>
          <w:trHeight w:val="846"/>
        </w:trPr>
        <w:tc>
          <w:tcPr>
            <w:tcW w:w="850" w:type="dxa"/>
          </w:tcPr>
          <w:p w14:paraId="5F8736C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560" w:type="dxa"/>
          </w:tcPr>
          <w:p w14:paraId="614DD59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2073B5A"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559" w:type="dxa"/>
          </w:tcPr>
          <w:p w14:paraId="6A7CA21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III-a</w:t>
            </w:r>
          </w:p>
          <w:p w14:paraId="4A63479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5DBF3B2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0C4D67A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8-12</w:t>
            </w:r>
          </w:p>
        </w:tc>
        <w:tc>
          <w:tcPr>
            <w:tcW w:w="1701" w:type="dxa"/>
          </w:tcPr>
          <w:p w14:paraId="108EC173" w14:textId="77777777" w:rsidR="00756C43" w:rsidRPr="00756C43" w:rsidRDefault="00756C43" w:rsidP="00756C43">
            <w:pPr>
              <w:widowControl w:val="0"/>
              <w:autoSpaceDE w:val="0"/>
              <w:autoSpaceDN w:val="0"/>
              <w:spacing w:after="0" w:line="247" w:lineRule="auto"/>
              <w:ind w:right="579"/>
              <w:rPr>
                <w:rFonts w:ascii="Times New Roman" w:eastAsia="Times New Roman" w:hAnsi="Times New Roman" w:cs="Times New Roman"/>
                <w:b/>
                <w:i/>
                <w:sz w:val="24"/>
              </w:rPr>
            </w:pPr>
            <w:r w:rsidRPr="00756C43">
              <w:rPr>
                <w:rFonts w:ascii="Times New Roman" w:eastAsia="Times New Roman" w:hAnsi="Times New Roman" w:cs="Times New Roman"/>
                <w:b/>
                <w:i/>
                <w:sz w:val="24"/>
              </w:rPr>
              <w:t>Povestea iepurașului de Paște</w:t>
            </w:r>
          </w:p>
        </w:tc>
        <w:tc>
          <w:tcPr>
            <w:tcW w:w="709" w:type="dxa"/>
          </w:tcPr>
          <w:p w14:paraId="4FA00057" w14:textId="77777777" w:rsidR="00756C43" w:rsidRPr="00756C43" w:rsidRDefault="00756C43" w:rsidP="00756C43">
            <w:pPr>
              <w:widowControl w:val="0"/>
              <w:autoSpaceDE w:val="0"/>
              <w:autoSpaceDN w:val="0"/>
              <w:spacing w:after="0" w:line="263" w:lineRule="exact"/>
              <w:ind w:right="728"/>
              <w:jc w:val="right"/>
              <w:rPr>
                <w:rFonts w:ascii="Times New Roman" w:eastAsia="Times New Roman" w:hAnsi="Times New Roman" w:cs="Times New Roman"/>
                <w:sz w:val="24"/>
              </w:rPr>
            </w:pPr>
            <w:r w:rsidRPr="00756C43">
              <w:rPr>
                <w:rFonts w:ascii="Times New Roman" w:eastAsia="Times New Roman" w:hAnsi="Times New Roman" w:cs="Times New Roman"/>
                <w:sz w:val="24"/>
              </w:rPr>
              <w:t>23</w:t>
            </w:r>
          </w:p>
        </w:tc>
        <w:tc>
          <w:tcPr>
            <w:tcW w:w="425" w:type="dxa"/>
          </w:tcPr>
          <w:p w14:paraId="4839DFD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6F4D644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070D70A2"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29A6B32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505" w:type="dxa"/>
          </w:tcPr>
          <w:p w14:paraId="7B345AE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992" w:type="dxa"/>
          </w:tcPr>
          <w:p w14:paraId="22911BED" w14:textId="77777777" w:rsidR="00756C43" w:rsidRPr="00756C43" w:rsidRDefault="00756C43" w:rsidP="00756C43">
            <w:pPr>
              <w:widowControl w:val="0"/>
              <w:autoSpaceDE w:val="0"/>
              <w:autoSpaceDN w:val="0"/>
              <w:spacing w:after="0" w:line="240" w:lineRule="auto"/>
              <w:ind w:right="2"/>
              <w:rPr>
                <w:rFonts w:ascii="Times New Roman" w:eastAsia="Times New Roman" w:hAnsi="Times New Roman" w:cs="Times New Roman"/>
              </w:rPr>
            </w:pPr>
            <w:r w:rsidRPr="00756C43">
              <w:rPr>
                <w:rFonts w:ascii="Times New Roman" w:eastAsia="Times New Roman" w:hAnsi="Times New Roman" w:cs="Times New Roman"/>
              </w:rPr>
              <w:t>Biodiversitate</w:t>
            </w:r>
          </w:p>
        </w:tc>
        <w:tc>
          <w:tcPr>
            <w:tcW w:w="1276" w:type="dxa"/>
          </w:tcPr>
          <w:p w14:paraId="33E9273E" w14:textId="77777777" w:rsidR="00756C43" w:rsidRPr="00756C43" w:rsidRDefault="00756C43" w:rsidP="00756C43">
            <w:pPr>
              <w:widowControl w:val="0"/>
              <w:autoSpaceDE w:val="0"/>
              <w:autoSpaceDN w:val="0"/>
              <w:spacing w:after="0" w:line="240" w:lineRule="auto"/>
              <w:ind w:right="438"/>
              <w:rPr>
                <w:rFonts w:ascii="Times New Roman" w:eastAsia="Times New Roman" w:hAnsi="Times New Roman" w:cs="Times New Roman"/>
                <w:sz w:val="24"/>
              </w:rPr>
            </w:pPr>
            <w:r w:rsidRPr="00756C43">
              <w:rPr>
                <w:rFonts w:ascii="Times New Roman" w:eastAsia="Times New Roman" w:hAnsi="Times New Roman" w:cs="Times New Roman"/>
                <w:sz w:val="24"/>
              </w:rPr>
              <w:t>Ouă din polistiren și coșulețe pentru ele</w:t>
            </w:r>
          </w:p>
        </w:tc>
      </w:tr>
      <w:tr w:rsidR="00756C43" w:rsidRPr="00756C43" w14:paraId="36BFA3DA" w14:textId="77777777" w:rsidTr="00523124">
        <w:trPr>
          <w:trHeight w:val="720"/>
        </w:trPr>
        <w:tc>
          <w:tcPr>
            <w:tcW w:w="850" w:type="dxa"/>
          </w:tcPr>
          <w:p w14:paraId="383E959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560" w:type="dxa"/>
          </w:tcPr>
          <w:p w14:paraId="53FECCE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1069E97"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559" w:type="dxa"/>
          </w:tcPr>
          <w:p w14:paraId="25FEF24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 IV-a</w:t>
            </w:r>
          </w:p>
          <w:p w14:paraId="40A2601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 </w:t>
            </w:r>
          </w:p>
          <w:p w14:paraId="304D56A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8-12</w:t>
            </w:r>
          </w:p>
        </w:tc>
        <w:tc>
          <w:tcPr>
            <w:tcW w:w="1701" w:type="dxa"/>
          </w:tcPr>
          <w:p w14:paraId="22032283" w14:textId="77777777" w:rsidR="00756C43" w:rsidRPr="00756C43" w:rsidRDefault="00756C43" w:rsidP="00756C43">
            <w:pPr>
              <w:widowControl w:val="0"/>
              <w:autoSpaceDE w:val="0"/>
              <w:autoSpaceDN w:val="0"/>
              <w:spacing w:after="0" w:line="242" w:lineRule="auto"/>
              <w:ind w:right="438"/>
              <w:jc w:val="both"/>
              <w:rPr>
                <w:rFonts w:ascii="Times New Roman" w:eastAsia="Times New Roman" w:hAnsi="Times New Roman" w:cs="Times New Roman"/>
                <w:b/>
                <w:i/>
                <w:sz w:val="24"/>
              </w:rPr>
            </w:pPr>
            <w:r w:rsidRPr="00756C43">
              <w:rPr>
                <w:rFonts w:ascii="Times New Roman" w:eastAsia="Times New Roman" w:hAnsi="Times New Roman" w:cs="Times New Roman"/>
                <w:b/>
                <w:i/>
                <w:sz w:val="24"/>
              </w:rPr>
              <w:t>Protejarea mediului înconjurător</w:t>
            </w:r>
          </w:p>
        </w:tc>
        <w:tc>
          <w:tcPr>
            <w:tcW w:w="709" w:type="dxa"/>
          </w:tcPr>
          <w:p w14:paraId="6D4FB22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25</w:t>
            </w:r>
          </w:p>
        </w:tc>
        <w:tc>
          <w:tcPr>
            <w:tcW w:w="425" w:type="dxa"/>
          </w:tcPr>
          <w:p w14:paraId="2571CB8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199A83D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57BFA71D" w14:textId="77777777" w:rsidR="00756C43" w:rsidRPr="00756C43" w:rsidRDefault="00756C43" w:rsidP="00756C43">
            <w:pPr>
              <w:widowControl w:val="0"/>
              <w:autoSpaceDE w:val="0"/>
              <w:autoSpaceDN w:val="0"/>
              <w:spacing w:after="0" w:line="263" w:lineRule="exact"/>
              <w:ind w:right="-15"/>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6E7AFA9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505" w:type="dxa"/>
          </w:tcPr>
          <w:p w14:paraId="7EEC8B1B" w14:textId="77777777" w:rsidR="00756C43" w:rsidRPr="00756C43" w:rsidRDefault="00756C43" w:rsidP="00756C43">
            <w:pPr>
              <w:widowControl w:val="0"/>
              <w:autoSpaceDE w:val="0"/>
              <w:autoSpaceDN w:val="0"/>
              <w:spacing w:after="0" w:line="263" w:lineRule="exact"/>
              <w:ind w:right="248"/>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992" w:type="dxa"/>
          </w:tcPr>
          <w:p w14:paraId="53A18E9B" w14:textId="77777777" w:rsidR="00756C43" w:rsidRPr="00756C43" w:rsidRDefault="00756C43" w:rsidP="00756C43">
            <w:pPr>
              <w:widowControl w:val="0"/>
              <w:autoSpaceDE w:val="0"/>
              <w:autoSpaceDN w:val="0"/>
              <w:spacing w:after="0" w:line="242" w:lineRule="auto"/>
              <w:ind w:right="2"/>
              <w:rPr>
                <w:rFonts w:ascii="Times New Roman" w:eastAsia="Times New Roman" w:hAnsi="Times New Roman" w:cs="Times New Roman"/>
              </w:rPr>
            </w:pPr>
            <w:r w:rsidRPr="00756C43">
              <w:rPr>
                <w:rFonts w:ascii="Times New Roman" w:eastAsia="Times New Roman" w:hAnsi="Times New Roman" w:cs="Times New Roman"/>
              </w:rPr>
              <w:t>Păduri și viața terestră</w:t>
            </w:r>
          </w:p>
        </w:tc>
        <w:tc>
          <w:tcPr>
            <w:tcW w:w="1276" w:type="dxa"/>
          </w:tcPr>
          <w:p w14:paraId="77E8BDA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6E9A56B6" w14:textId="77777777" w:rsidTr="00523124">
        <w:trPr>
          <w:trHeight w:val="504"/>
        </w:trPr>
        <w:tc>
          <w:tcPr>
            <w:tcW w:w="850" w:type="dxa"/>
          </w:tcPr>
          <w:p w14:paraId="70FDBE6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560" w:type="dxa"/>
          </w:tcPr>
          <w:p w14:paraId="517F72CD"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1641198"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1559" w:type="dxa"/>
          </w:tcPr>
          <w:p w14:paraId="1703B60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2"/>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V-a</w:t>
            </w:r>
          </w:p>
          <w:p w14:paraId="046A30A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p w14:paraId="78D8A2B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tc>
        <w:tc>
          <w:tcPr>
            <w:tcW w:w="1701" w:type="dxa"/>
          </w:tcPr>
          <w:p w14:paraId="29E868CF" w14:textId="77777777" w:rsidR="00756C43" w:rsidRPr="00756C43" w:rsidRDefault="00756C43" w:rsidP="00756C43">
            <w:pPr>
              <w:widowControl w:val="0"/>
              <w:autoSpaceDE w:val="0"/>
              <w:autoSpaceDN w:val="0"/>
              <w:spacing w:after="0" w:line="242" w:lineRule="auto"/>
              <w:ind w:right="-3"/>
              <w:rPr>
                <w:rFonts w:ascii="Times New Roman" w:eastAsia="Times New Roman" w:hAnsi="Times New Roman" w:cs="Times New Roman"/>
                <w:b/>
                <w:i/>
                <w:sz w:val="24"/>
              </w:rPr>
            </w:pPr>
            <w:r w:rsidRPr="00756C43">
              <w:rPr>
                <w:rFonts w:ascii="Times New Roman" w:eastAsia="Times New Roman" w:hAnsi="Times New Roman" w:cs="Times New Roman"/>
                <w:b/>
                <w:i/>
                <w:sz w:val="24"/>
              </w:rPr>
              <w:t>Păstrează un mediu curat</w:t>
            </w:r>
          </w:p>
        </w:tc>
        <w:tc>
          <w:tcPr>
            <w:tcW w:w="709" w:type="dxa"/>
          </w:tcPr>
          <w:p w14:paraId="5409849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425" w:type="dxa"/>
          </w:tcPr>
          <w:p w14:paraId="0C2FB7C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1DAAD00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3CFB318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r w:rsidRPr="00756C43">
              <w:rPr>
                <w:rFonts w:ascii="Times New Roman" w:eastAsia="Times New Roman" w:hAnsi="Times New Roman" w:cs="Times New Roman"/>
                <w:b/>
                <w:sz w:val="26"/>
              </w:rPr>
              <w:t xml:space="preserve"> -</w:t>
            </w:r>
          </w:p>
        </w:tc>
        <w:tc>
          <w:tcPr>
            <w:tcW w:w="360" w:type="dxa"/>
          </w:tcPr>
          <w:p w14:paraId="0BA7B621" w14:textId="77777777" w:rsidR="00756C43" w:rsidRPr="00756C43" w:rsidRDefault="00756C43" w:rsidP="00756C43">
            <w:pPr>
              <w:widowControl w:val="0"/>
              <w:autoSpaceDE w:val="0"/>
              <w:autoSpaceDN w:val="0"/>
              <w:spacing w:after="0" w:line="263" w:lineRule="exact"/>
              <w:ind w:right="1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505" w:type="dxa"/>
          </w:tcPr>
          <w:p w14:paraId="3C02B84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992" w:type="dxa"/>
          </w:tcPr>
          <w:p w14:paraId="4F65312C"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Poluarea</w:t>
            </w:r>
          </w:p>
        </w:tc>
        <w:tc>
          <w:tcPr>
            <w:tcW w:w="1276" w:type="dxa"/>
          </w:tcPr>
          <w:p w14:paraId="781C3E9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79226BA9" w14:textId="77777777" w:rsidTr="00523124">
        <w:trPr>
          <w:trHeight w:val="504"/>
        </w:trPr>
        <w:tc>
          <w:tcPr>
            <w:tcW w:w="850" w:type="dxa"/>
          </w:tcPr>
          <w:p w14:paraId="31FD69F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 Mare</w:t>
            </w:r>
          </w:p>
        </w:tc>
        <w:tc>
          <w:tcPr>
            <w:tcW w:w="1560" w:type="dxa"/>
          </w:tcPr>
          <w:p w14:paraId="61D63D0F"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2F1419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p w14:paraId="2C6F03B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p>
        </w:tc>
        <w:tc>
          <w:tcPr>
            <w:tcW w:w="1559" w:type="dxa"/>
          </w:tcPr>
          <w:p w14:paraId="39EE820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V-a</w:t>
            </w:r>
          </w:p>
          <w:p w14:paraId="0DFF651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9-10</w:t>
            </w:r>
          </w:p>
        </w:tc>
        <w:tc>
          <w:tcPr>
            <w:tcW w:w="1701" w:type="dxa"/>
          </w:tcPr>
          <w:p w14:paraId="19D60AAF" w14:textId="77777777" w:rsidR="00756C43" w:rsidRPr="00756C43" w:rsidRDefault="00756C43" w:rsidP="00756C43">
            <w:pPr>
              <w:widowControl w:val="0"/>
              <w:autoSpaceDE w:val="0"/>
              <w:autoSpaceDN w:val="0"/>
              <w:spacing w:after="0" w:line="242" w:lineRule="auto"/>
              <w:ind w:right="-3"/>
              <w:rPr>
                <w:rFonts w:ascii="Times New Roman" w:eastAsia="Times New Roman" w:hAnsi="Times New Roman" w:cs="Times New Roman"/>
                <w:b/>
                <w:i/>
                <w:sz w:val="24"/>
              </w:rPr>
            </w:pPr>
            <w:r w:rsidRPr="00756C43">
              <w:rPr>
                <w:rFonts w:ascii="Times New Roman" w:eastAsia="Times New Roman" w:hAnsi="Times New Roman" w:cs="Times New Roman"/>
                <w:b/>
                <w:i/>
                <w:sz w:val="24"/>
              </w:rPr>
              <w:t>Pădurea- aurul verde al planetei, resursă pentru un mediu sănătos</w:t>
            </w:r>
          </w:p>
        </w:tc>
        <w:tc>
          <w:tcPr>
            <w:tcW w:w="709" w:type="dxa"/>
          </w:tcPr>
          <w:p w14:paraId="4364A18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425" w:type="dxa"/>
          </w:tcPr>
          <w:p w14:paraId="0696B77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5F08A21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693E90E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r w:rsidRPr="00756C43">
              <w:rPr>
                <w:rFonts w:ascii="Times New Roman" w:eastAsia="Times New Roman" w:hAnsi="Times New Roman" w:cs="Times New Roman"/>
                <w:b/>
                <w:sz w:val="26"/>
              </w:rPr>
              <w:t>-</w:t>
            </w:r>
          </w:p>
        </w:tc>
        <w:tc>
          <w:tcPr>
            <w:tcW w:w="360" w:type="dxa"/>
          </w:tcPr>
          <w:p w14:paraId="204B1F75" w14:textId="77777777" w:rsidR="00756C43" w:rsidRPr="00756C43" w:rsidRDefault="00756C43" w:rsidP="00756C43">
            <w:pPr>
              <w:widowControl w:val="0"/>
              <w:autoSpaceDE w:val="0"/>
              <w:autoSpaceDN w:val="0"/>
              <w:spacing w:after="0" w:line="263" w:lineRule="exact"/>
              <w:ind w:right="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7D027DE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992" w:type="dxa"/>
          </w:tcPr>
          <w:p w14:paraId="63A5F6AA"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Pădurile și viața terestră</w:t>
            </w:r>
          </w:p>
        </w:tc>
        <w:tc>
          <w:tcPr>
            <w:tcW w:w="1276" w:type="dxa"/>
          </w:tcPr>
          <w:p w14:paraId="70F4C47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Grija pentru pădure</w:t>
            </w:r>
          </w:p>
        </w:tc>
      </w:tr>
      <w:tr w:rsidR="00756C43" w:rsidRPr="00756C43" w14:paraId="75FDD669" w14:textId="77777777" w:rsidTr="00523124">
        <w:trPr>
          <w:trHeight w:val="504"/>
        </w:trPr>
        <w:tc>
          <w:tcPr>
            <w:tcW w:w="850" w:type="dxa"/>
          </w:tcPr>
          <w:p w14:paraId="38892F9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 Mare</w:t>
            </w:r>
          </w:p>
        </w:tc>
        <w:tc>
          <w:tcPr>
            <w:tcW w:w="1560" w:type="dxa"/>
          </w:tcPr>
          <w:p w14:paraId="01F3EE8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611904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p w14:paraId="6AD7A25E"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p>
        </w:tc>
        <w:tc>
          <w:tcPr>
            <w:tcW w:w="1559" w:type="dxa"/>
          </w:tcPr>
          <w:p w14:paraId="6D7CED0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V-a</w:t>
            </w:r>
          </w:p>
          <w:p w14:paraId="6C9EA81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10-11</w:t>
            </w:r>
          </w:p>
        </w:tc>
        <w:tc>
          <w:tcPr>
            <w:tcW w:w="1701" w:type="dxa"/>
          </w:tcPr>
          <w:p w14:paraId="1DA4811C" w14:textId="77777777" w:rsidR="00756C43" w:rsidRPr="00756C43" w:rsidRDefault="00756C43" w:rsidP="00756C43">
            <w:pPr>
              <w:widowControl w:val="0"/>
              <w:autoSpaceDE w:val="0"/>
              <w:autoSpaceDN w:val="0"/>
              <w:spacing w:after="0" w:line="242" w:lineRule="auto"/>
              <w:ind w:right="-3"/>
              <w:rPr>
                <w:rFonts w:ascii="Times New Roman" w:eastAsia="Times New Roman" w:hAnsi="Times New Roman" w:cs="Times New Roman"/>
                <w:b/>
                <w:i/>
                <w:sz w:val="24"/>
              </w:rPr>
            </w:pPr>
            <w:r w:rsidRPr="00756C43">
              <w:rPr>
                <w:rFonts w:ascii="Times New Roman" w:eastAsia="Times New Roman" w:hAnsi="Times New Roman" w:cs="Times New Roman"/>
                <w:b/>
                <w:i/>
                <w:sz w:val="24"/>
              </w:rPr>
              <w:t>Protejarea mediului înconjurător</w:t>
            </w:r>
          </w:p>
        </w:tc>
        <w:tc>
          <w:tcPr>
            <w:tcW w:w="709" w:type="dxa"/>
          </w:tcPr>
          <w:p w14:paraId="4AF9CC8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425" w:type="dxa"/>
          </w:tcPr>
          <w:p w14:paraId="6C289AE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6CCB88C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574B13A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r w:rsidRPr="00756C43">
              <w:rPr>
                <w:rFonts w:ascii="Times New Roman" w:eastAsia="Times New Roman" w:hAnsi="Times New Roman" w:cs="Times New Roman"/>
                <w:b/>
                <w:sz w:val="26"/>
              </w:rPr>
              <w:t>-</w:t>
            </w:r>
          </w:p>
        </w:tc>
        <w:tc>
          <w:tcPr>
            <w:tcW w:w="360" w:type="dxa"/>
          </w:tcPr>
          <w:p w14:paraId="763EEEDF" w14:textId="77777777" w:rsidR="00756C43" w:rsidRPr="00756C43" w:rsidRDefault="00756C43" w:rsidP="00756C43">
            <w:pPr>
              <w:widowControl w:val="0"/>
              <w:autoSpaceDE w:val="0"/>
              <w:autoSpaceDN w:val="0"/>
              <w:spacing w:after="0" w:line="263" w:lineRule="exact"/>
              <w:ind w:right="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675EDA1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992" w:type="dxa"/>
          </w:tcPr>
          <w:p w14:paraId="3CE1B8F0"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Pădurile și viața terestră</w:t>
            </w:r>
          </w:p>
        </w:tc>
        <w:tc>
          <w:tcPr>
            <w:tcW w:w="1276" w:type="dxa"/>
          </w:tcPr>
          <w:p w14:paraId="3A80B07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Power Point</w:t>
            </w:r>
          </w:p>
        </w:tc>
      </w:tr>
      <w:tr w:rsidR="00756C43" w:rsidRPr="00756C43" w14:paraId="525695B9" w14:textId="77777777" w:rsidTr="00523124">
        <w:trPr>
          <w:trHeight w:val="504"/>
        </w:trPr>
        <w:tc>
          <w:tcPr>
            <w:tcW w:w="850" w:type="dxa"/>
          </w:tcPr>
          <w:p w14:paraId="2617618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 Mare</w:t>
            </w:r>
          </w:p>
        </w:tc>
        <w:tc>
          <w:tcPr>
            <w:tcW w:w="1560" w:type="dxa"/>
          </w:tcPr>
          <w:p w14:paraId="6A0604CF"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3F367F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p w14:paraId="2BE7743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p>
        </w:tc>
        <w:tc>
          <w:tcPr>
            <w:tcW w:w="1559" w:type="dxa"/>
          </w:tcPr>
          <w:p w14:paraId="6962893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V-a</w:t>
            </w:r>
          </w:p>
          <w:p w14:paraId="0437135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11-12</w:t>
            </w:r>
          </w:p>
        </w:tc>
        <w:tc>
          <w:tcPr>
            <w:tcW w:w="1701" w:type="dxa"/>
          </w:tcPr>
          <w:p w14:paraId="4FEED7D0" w14:textId="77777777" w:rsidR="00756C43" w:rsidRPr="00756C43" w:rsidRDefault="00756C43" w:rsidP="00756C43">
            <w:pPr>
              <w:widowControl w:val="0"/>
              <w:autoSpaceDE w:val="0"/>
              <w:autoSpaceDN w:val="0"/>
              <w:spacing w:after="0" w:line="242" w:lineRule="auto"/>
              <w:ind w:right="-3"/>
              <w:rPr>
                <w:rFonts w:ascii="Times New Roman" w:eastAsia="Times New Roman" w:hAnsi="Times New Roman" w:cs="Times New Roman"/>
                <w:b/>
                <w:i/>
                <w:sz w:val="24"/>
              </w:rPr>
            </w:pPr>
            <w:r w:rsidRPr="00756C43">
              <w:rPr>
                <w:rFonts w:ascii="Times New Roman" w:eastAsia="Times New Roman" w:hAnsi="Times New Roman" w:cs="Times New Roman"/>
                <w:b/>
                <w:i/>
                <w:sz w:val="24"/>
              </w:rPr>
              <w:t xml:space="preserve">Plante și animale </w:t>
            </w:r>
            <w:proofErr w:type="spellStart"/>
            <w:r w:rsidRPr="00756C43">
              <w:rPr>
                <w:rFonts w:ascii="Times New Roman" w:eastAsia="Times New Roman" w:hAnsi="Times New Roman" w:cs="Times New Roman"/>
                <w:b/>
                <w:i/>
                <w:sz w:val="24"/>
              </w:rPr>
              <w:t>valoaroase</w:t>
            </w:r>
            <w:proofErr w:type="spellEnd"/>
            <w:r w:rsidRPr="00756C43">
              <w:rPr>
                <w:rFonts w:ascii="Times New Roman" w:eastAsia="Times New Roman" w:hAnsi="Times New Roman" w:cs="Times New Roman"/>
                <w:b/>
                <w:i/>
                <w:sz w:val="24"/>
              </w:rPr>
              <w:t xml:space="preserve"> în aria protejată a râului Tur</w:t>
            </w:r>
          </w:p>
        </w:tc>
        <w:tc>
          <w:tcPr>
            <w:tcW w:w="709" w:type="dxa"/>
          </w:tcPr>
          <w:p w14:paraId="18DA182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425" w:type="dxa"/>
          </w:tcPr>
          <w:p w14:paraId="01DDAF5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309B88C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59DADF4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r w:rsidRPr="00756C43">
              <w:rPr>
                <w:rFonts w:ascii="Times New Roman" w:eastAsia="Times New Roman" w:hAnsi="Times New Roman" w:cs="Times New Roman"/>
                <w:b/>
                <w:sz w:val="26"/>
              </w:rPr>
              <w:t>-</w:t>
            </w:r>
          </w:p>
        </w:tc>
        <w:tc>
          <w:tcPr>
            <w:tcW w:w="360" w:type="dxa"/>
          </w:tcPr>
          <w:p w14:paraId="3CB5C034" w14:textId="77777777" w:rsidR="00756C43" w:rsidRPr="00756C43" w:rsidRDefault="00756C43" w:rsidP="00756C43">
            <w:pPr>
              <w:widowControl w:val="0"/>
              <w:autoSpaceDE w:val="0"/>
              <w:autoSpaceDN w:val="0"/>
              <w:spacing w:after="0" w:line="263" w:lineRule="exact"/>
              <w:ind w:right="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239B50F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992" w:type="dxa"/>
          </w:tcPr>
          <w:p w14:paraId="187D4DC0"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Biodiversitatea</w:t>
            </w:r>
          </w:p>
        </w:tc>
        <w:tc>
          <w:tcPr>
            <w:tcW w:w="1276" w:type="dxa"/>
          </w:tcPr>
          <w:p w14:paraId="1A1C7F9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Power Point ce urmează a fi prezentate</w:t>
            </w:r>
          </w:p>
        </w:tc>
      </w:tr>
      <w:tr w:rsidR="00756C43" w:rsidRPr="00756C43" w14:paraId="710F6871" w14:textId="77777777" w:rsidTr="00523124">
        <w:trPr>
          <w:trHeight w:val="504"/>
        </w:trPr>
        <w:tc>
          <w:tcPr>
            <w:tcW w:w="850" w:type="dxa"/>
          </w:tcPr>
          <w:p w14:paraId="5EBAAEF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 Mare</w:t>
            </w:r>
          </w:p>
        </w:tc>
        <w:tc>
          <w:tcPr>
            <w:tcW w:w="1560" w:type="dxa"/>
          </w:tcPr>
          <w:p w14:paraId="3AD68AD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398A5BB"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p w14:paraId="221AD20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p>
        </w:tc>
        <w:tc>
          <w:tcPr>
            <w:tcW w:w="1559" w:type="dxa"/>
          </w:tcPr>
          <w:p w14:paraId="79F8EB6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V-a</w:t>
            </w:r>
          </w:p>
          <w:p w14:paraId="5D6BAE7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12-13</w:t>
            </w:r>
          </w:p>
        </w:tc>
        <w:tc>
          <w:tcPr>
            <w:tcW w:w="1701" w:type="dxa"/>
          </w:tcPr>
          <w:p w14:paraId="07115311" w14:textId="77777777" w:rsidR="00756C43" w:rsidRPr="00756C43" w:rsidRDefault="00756C43" w:rsidP="00756C43">
            <w:pPr>
              <w:widowControl w:val="0"/>
              <w:autoSpaceDE w:val="0"/>
              <w:autoSpaceDN w:val="0"/>
              <w:spacing w:after="0" w:line="242" w:lineRule="auto"/>
              <w:ind w:right="-3"/>
              <w:rPr>
                <w:rFonts w:ascii="Times New Roman" w:eastAsia="Times New Roman" w:hAnsi="Times New Roman" w:cs="Times New Roman"/>
                <w:b/>
                <w:i/>
                <w:sz w:val="24"/>
              </w:rPr>
            </w:pPr>
            <w:r w:rsidRPr="00756C43">
              <w:rPr>
                <w:rFonts w:ascii="Times New Roman" w:eastAsia="Times New Roman" w:hAnsi="Times New Roman" w:cs="Times New Roman"/>
                <w:b/>
                <w:i/>
                <w:sz w:val="24"/>
              </w:rPr>
              <w:t>Protejarea mediului înconjurător</w:t>
            </w:r>
          </w:p>
        </w:tc>
        <w:tc>
          <w:tcPr>
            <w:tcW w:w="709" w:type="dxa"/>
          </w:tcPr>
          <w:p w14:paraId="3EAC775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27</w:t>
            </w:r>
          </w:p>
        </w:tc>
        <w:tc>
          <w:tcPr>
            <w:tcW w:w="425" w:type="dxa"/>
          </w:tcPr>
          <w:p w14:paraId="796BE97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425" w:type="dxa"/>
          </w:tcPr>
          <w:p w14:paraId="3BE9AE9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0EDC921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sz w:val="26"/>
              </w:rPr>
            </w:pPr>
            <w:r w:rsidRPr="00756C43">
              <w:rPr>
                <w:rFonts w:ascii="Times New Roman" w:eastAsia="Times New Roman" w:hAnsi="Times New Roman" w:cs="Times New Roman"/>
                <w:b/>
                <w:sz w:val="26"/>
              </w:rPr>
              <w:t>-</w:t>
            </w:r>
          </w:p>
        </w:tc>
        <w:tc>
          <w:tcPr>
            <w:tcW w:w="360" w:type="dxa"/>
          </w:tcPr>
          <w:p w14:paraId="3EDCE953" w14:textId="77777777" w:rsidR="00756C43" w:rsidRPr="00756C43" w:rsidRDefault="00756C43" w:rsidP="00756C43">
            <w:pPr>
              <w:widowControl w:val="0"/>
              <w:autoSpaceDE w:val="0"/>
              <w:autoSpaceDN w:val="0"/>
              <w:spacing w:after="0" w:line="263" w:lineRule="exact"/>
              <w:ind w:right="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3BEFE9B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992" w:type="dxa"/>
          </w:tcPr>
          <w:p w14:paraId="7DE720FF" w14:textId="77777777" w:rsidR="00756C43" w:rsidRPr="00756C43" w:rsidRDefault="00756C43" w:rsidP="00756C43">
            <w:pPr>
              <w:widowControl w:val="0"/>
              <w:autoSpaceDE w:val="0"/>
              <w:autoSpaceDN w:val="0"/>
              <w:spacing w:before="2"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Pădurile și viața terestră</w:t>
            </w:r>
          </w:p>
        </w:tc>
        <w:tc>
          <w:tcPr>
            <w:tcW w:w="1276" w:type="dxa"/>
          </w:tcPr>
          <w:p w14:paraId="26E9C3F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Power Point</w:t>
            </w:r>
          </w:p>
        </w:tc>
      </w:tr>
    </w:tbl>
    <w:p w14:paraId="77269A1A"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sectPr w:rsidR="00756C43" w:rsidRPr="00756C43" w:rsidSect="0002550A">
          <w:pgSz w:w="11910" w:h="16840"/>
          <w:pgMar w:top="120" w:right="280" w:bottom="200" w:left="140" w:header="708" w:footer="708" w:gutter="0"/>
          <w:cols w:space="708"/>
          <w:docGrid w:linePitch="299"/>
        </w:sectPr>
      </w:pPr>
    </w:p>
    <w:tbl>
      <w:tblPr>
        <w:tblW w:w="10062"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0"/>
        <w:gridCol w:w="1275"/>
        <w:gridCol w:w="993"/>
        <w:gridCol w:w="1701"/>
        <w:gridCol w:w="850"/>
        <w:gridCol w:w="284"/>
        <w:gridCol w:w="283"/>
        <w:gridCol w:w="269"/>
        <w:gridCol w:w="360"/>
        <w:gridCol w:w="505"/>
        <w:gridCol w:w="1128"/>
        <w:gridCol w:w="1704"/>
      </w:tblGrid>
      <w:tr w:rsidR="00756C43" w:rsidRPr="00756C43" w14:paraId="46A5FE80" w14:textId="77777777" w:rsidTr="00A34405">
        <w:trPr>
          <w:trHeight w:val="436"/>
        </w:trPr>
        <w:tc>
          <w:tcPr>
            <w:tcW w:w="710" w:type="dxa"/>
          </w:tcPr>
          <w:p w14:paraId="1EF2DCB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lastRenderedPageBreak/>
              <w:t>Satu Mare</w:t>
            </w:r>
          </w:p>
        </w:tc>
        <w:tc>
          <w:tcPr>
            <w:tcW w:w="1275" w:type="dxa"/>
          </w:tcPr>
          <w:p w14:paraId="660B444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9466CA5"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tcPr>
          <w:p w14:paraId="7DC2D98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VI-a</w:t>
            </w:r>
          </w:p>
          <w:p w14:paraId="371FAC84"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tc>
        <w:tc>
          <w:tcPr>
            <w:tcW w:w="1701" w:type="dxa"/>
          </w:tcPr>
          <w:p w14:paraId="552A1EB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b/>
                <w:i/>
              </w:rPr>
            </w:pPr>
            <w:r w:rsidRPr="00756C43">
              <w:rPr>
                <w:rFonts w:ascii="Times New Roman" w:eastAsia="Times New Roman" w:hAnsi="Times New Roman" w:cs="Times New Roman"/>
                <w:b/>
                <w:i/>
                <w:sz w:val="24"/>
              </w:rPr>
              <w:t xml:space="preserve">Protejarea mediului înconjurător </w:t>
            </w:r>
          </w:p>
        </w:tc>
        <w:tc>
          <w:tcPr>
            <w:tcW w:w="850" w:type="dxa"/>
          </w:tcPr>
          <w:p w14:paraId="4BE844DE" w14:textId="77777777" w:rsidR="00756C43" w:rsidRPr="00756C43" w:rsidRDefault="00756C43" w:rsidP="00756C43">
            <w:pPr>
              <w:widowControl w:val="0"/>
              <w:autoSpaceDE w:val="0"/>
              <w:autoSpaceDN w:val="0"/>
              <w:spacing w:after="0" w:line="240" w:lineRule="auto"/>
              <w:jc w:val="center"/>
              <w:rPr>
                <w:rFonts w:ascii="Times New Roman" w:eastAsia="Times New Roman" w:hAnsi="Times New Roman" w:cs="Times New Roman"/>
              </w:rPr>
            </w:pPr>
            <w:r w:rsidRPr="00756C43">
              <w:rPr>
                <w:rFonts w:ascii="Times New Roman" w:eastAsia="Times New Roman" w:hAnsi="Times New Roman" w:cs="Times New Roman"/>
              </w:rPr>
              <w:t>22</w:t>
            </w:r>
          </w:p>
        </w:tc>
        <w:tc>
          <w:tcPr>
            <w:tcW w:w="284" w:type="dxa"/>
          </w:tcPr>
          <w:p w14:paraId="28A6C6F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      1</w:t>
            </w:r>
          </w:p>
        </w:tc>
        <w:tc>
          <w:tcPr>
            <w:tcW w:w="283" w:type="dxa"/>
          </w:tcPr>
          <w:p w14:paraId="212B2B0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    -</w:t>
            </w:r>
          </w:p>
        </w:tc>
        <w:tc>
          <w:tcPr>
            <w:tcW w:w="269" w:type="dxa"/>
          </w:tcPr>
          <w:p w14:paraId="101D66D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w:t>
            </w:r>
          </w:p>
        </w:tc>
        <w:tc>
          <w:tcPr>
            <w:tcW w:w="360" w:type="dxa"/>
          </w:tcPr>
          <w:p w14:paraId="52FFC0D1"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w:t>
            </w:r>
          </w:p>
        </w:tc>
        <w:tc>
          <w:tcPr>
            <w:tcW w:w="505" w:type="dxa"/>
          </w:tcPr>
          <w:p w14:paraId="3894E2E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 xml:space="preserve">       -</w:t>
            </w:r>
          </w:p>
        </w:tc>
        <w:tc>
          <w:tcPr>
            <w:tcW w:w="1128" w:type="dxa"/>
          </w:tcPr>
          <w:p w14:paraId="42D25F2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Pădurile și viața terestră</w:t>
            </w:r>
          </w:p>
        </w:tc>
        <w:tc>
          <w:tcPr>
            <w:tcW w:w="1704" w:type="dxa"/>
          </w:tcPr>
          <w:p w14:paraId="1B988EA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Materiale Power Point</w:t>
            </w:r>
          </w:p>
        </w:tc>
      </w:tr>
      <w:tr w:rsidR="00756C43" w:rsidRPr="00756C43" w14:paraId="4781553C" w14:textId="77777777" w:rsidTr="00A34405">
        <w:trPr>
          <w:trHeight w:val="710"/>
        </w:trPr>
        <w:tc>
          <w:tcPr>
            <w:tcW w:w="710" w:type="dxa"/>
          </w:tcPr>
          <w:p w14:paraId="6921602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4073528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330BC2A"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tcPr>
          <w:p w14:paraId="1FAF4B8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VI-a</w:t>
            </w:r>
          </w:p>
          <w:p w14:paraId="22F27E8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9-10</w:t>
            </w:r>
          </w:p>
        </w:tc>
        <w:tc>
          <w:tcPr>
            <w:tcW w:w="1701" w:type="dxa"/>
          </w:tcPr>
          <w:p w14:paraId="4BED9348" w14:textId="77777777" w:rsidR="00756C43" w:rsidRPr="00756C43" w:rsidRDefault="00756C43" w:rsidP="00756C43">
            <w:pPr>
              <w:widowControl w:val="0"/>
              <w:autoSpaceDE w:val="0"/>
              <w:autoSpaceDN w:val="0"/>
              <w:spacing w:after="0" w:line="247" w:lineRule="auto"/>
              <w:ind w:right="-12"/>
              <w:rPr>
                <w:rFonts w:ascii="Times New Roman" w:eastAsia="Times New Roman" w:hAnsi="Times New Roman" w:cs="Times New Roman"/>
                <w:b/>
                <w:i/>
                <w:sz w:val="24"/>
              </w:rPr>
            </w:pPr>
            <w:r w:rsidRPr="00756C43">
              <w:rPr>
                <w:rFonts w:ascii="Times New Roman" w:eastAsia="Times New Roman" w:hAnsi="Times New Roman" w:cs="Times New Roman"/>
                <w:b/>
                <w:i/>
                <w:sz w:val="24"/>
              </w:rPr>
              <w:t xml:space="preserve">Plante și animale </w:t>
            </w:r>
            <w:proofErr w:type="spellStart"/>
            <w:r w:rsidRPr="00756C43">
              <w:rPr>
                <w:rFonts w:ascii="Times New Roman" w:eastAsia="Times New Roman" w:hAnsi="Times New Roman" w:cs="Times New Roman"/>
                <w:b/>
                <w:i/>
                <w:sz w:val="24"/>
              </w:rPr>
              <w:t>valoaroase</w:t>
            </w:r>
            <w:proofErr w:type="spellEnd"/>
            <w:r w:rsidRPr="00756C43">
              <w:rPr>
                <w:rFonts w:ascii="Times New Roman" w:eastAsia="Times New Roman" w:hAnsi="Times New Roman" w:cs="Times New Roman"/>
                <w:b/>
                <w:i/>
                <w:sz w:val="24"/>
              </w:rPr>
              <w:t xml:space="preserve"> în aria protejată a râului Tur</w:t>
            </w:r>
          </w:p>
        </w:tc>
        <w:tc>
          <w:tcPr>
            <w:tcW w:w="850" w:type="dxa"/>
          </w:tcPr>
          <w:p w14:paraId="7438038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284" w:type="dxa"/>
          </w:tcPr>
          <w:p w14:paraId="23EB373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3" w:type="dxa"/>
          </w:tcPr>
          <w:p w14:paraId="11B3152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1E40160C"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1B9A94C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505" w:type="dxa"/>
          </w:tcPr>
          <w:p w14:paraId="1449E4D8" w14:textId="77777777" w:rsidR="00756C43" w:rsidRPr="00756C43" w:rsidRDefault="00756C43" w:rsidP="00756C43">
            <w:pPr>
              <w:widowControl w:val="0"/>
              <w:autoSpaceDE w:val="0"/>
              <w:autoSpaceDN w:val="0"/>
              <w:spacing w:after="0" w:line="263" w:lineRule="exact"/>
              <w:ind w:right="61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128" w:type="dxa"/>
          </w:tcPr>
          <w:p w14:paraId="71DCEA7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sz w:val="24"/>
              </w:rPr>
            </w:pPr>
            <w:r w:rsidRPr="00756C43">
              <w:rPr>
                <w:rFonts w:ascii="Times New Roman" w:eastAsia="Times New Roman" w:hAnsi="Times New Roman" w:cs="Times New Roman"/>
                <w:sz w:val="24"/>
              </w:rPr>
              <w:t>Biodiversitate</w:t>
            </w:r>
          </w:p>
          <w:p w14:paraId="431ABED4"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p>
        </w:tc>
        <w:tc>
          <w:tcPr>
            <w:tcW w:w="1704" w:type="dxa"/>
          </w:tcPr>
          <w:p w14:paraId="7417937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 ce urmează a fi prezentate</w:t>
            </w:r>
          </w:p>
        </w:tc>
      </w:tr>
      <w:tr w:rsidR="00756C43" w:rsidRPr="00756C43" w14:paraId="17B770AD" w14:textId="77777777" w:rsidTr="00A34405">
        <w:trPr>
          <w:trHeight w:val="702"/>
        </w:trPr>
        <w:tc>
          <w:tcPr>
            <w:tcW w:w="710" w:type="dxa"/>
          </w:tcPr>
          <w:p w14:paraId="47AFB557"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3ACC9C94" w14:textId="77777777" w:rsidR="00756C43" w:rsidRPr="00756C43" w:rsidRDefault="00756C43" w:rsidP="00756C43">
            <w:pPr>
              <w:widowControl w:val="0"/>
              <w:autoSpaceDE w:val="0"/>
              <w:autoSpaceDN w:val="0"/>
              <w:spacing w:after="0" w:line="242" w:lineRule="auto"/>
              <w:rPr>
                <w:rFonts w:ascii="Times New Roman" w:eastAsia="Times New Roman" w:hAnsi="Times New Roman" w:cs="Times New Roman"/>
                <w:i/>
                <w:sz w:val="24"/>
              </w:rPr>
            </w:pPr>
            <w:r w:rsidRPr="00756C43">
              <w:rPr>
                <w:rFonts w:ascii="Times New Roman" w:eastAsia="Times New Roman" w:hAnsi="Times New Roman" w:cs="Times New Roman"/>
                <w:i/>
                <w:w w:val="95"/>
                <w:sz w:val="24"/>
              </w:rPr>
              <w:t>Școala</w:t>
            </w:r>
            <w:r w:rsidRPr="00756C43">
              <w:rPr>
                <w:rFonts w:ascii="Times New Roman" w:eastAsia="Times New Roman" w:hAnsi="Times New Roman" w:cs="Times New Roman"/>
                <w:i/>
                <w:spacing w:val="28"/>
                <w:w w:val="95"/>
                <w:sz w:val="24"/>
              </w:rPr>
              <w:t xml:space="preserve"> </w:t>
            </w:r>
            <w:r w:rsidRPr="00756C43">
              <w:rPr>
                <w:rFonts w:ascii="Times New Roman" w:eastAsia="Times New Roman" w:hAnsi="Times New Roman" w:cs="Times New Roman"/>
                <w:i/>
                <w:w w:val="95"/>
                <w:sz w:val="24"/>
              </w:rPr>
              <w:t>Gimnazială</w:t>
            </w:r>
            <w:r w:rsidRPr="00756C43">
              <w:rPr>
                <w:rFonts w:ascii="Times New Roman" w:eastAsia="Times New Roman" w:hAnsi="Times New Roman" w:cs="Times New Roman"/>
                <w:i/>
                <w:spacing w:val="-54"/>
                <w:w w:val="95"/>
                <w:sz w:val="24"/>
              </w:rPr>
              <w:t xml:space="preserve"> </w:t>
            </w: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tcPr>
          <w:p w14:paraId="569FA8AA"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VI-a</w:t>
            </w:r>
          </w:p>
          <w:p w14:paraId="461665DD"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10-11</w:t>
            </w:r>
          </w:p>
        </w:tc>
        <w:tc>
          <w:tcPr>
            <w:tcW w:w="1701" w:type="dxa"/>
          </w:tcPr>
          <w:p w14:paraId="644E9C89" w14:textId="77777777" w:rsidR="00756C43" w:rsidRPr="00756C43" w:rsidRDefault="00756C43" w:rsidP="00756C43">
            <w:pPr>
              <w:widowControl w:val="0"/>
              <w:autoSpaceDE w:val="0"/>
              <w:autoSpaceDN w:val="0"/>
              <w:spacing w:after="0" w:line="242" w:lineRule="auto"/>
              <w:ind w:right="646"/>
              <w:rPr>
                <w:rFonts w:ascii="Times New Roman" w:eastAsia="Times New Roman" w:hAnsi="Times New Roman" w:cs="Times New Roman"/>
                <w:b/>
                <w:i/>
                <w:sz w:val="24"/>
              </w:rPr>
            </w:pPr>
            <w:r w:rsidRPr="00756C43">
              <w:rPr>
                <w:rFonts w:ascii="Times New Roman" w:eastAsia="Times New Roman" w:hAnsi="Times New Roman" w:cs="Times New Roman"/>
                <w:b/>
                <w:i/>
                <w:sz w:val="24"/>
              </w:rPr>
              <w:t>Păstrează un mediu curat</w:t>
            </w:r>
          </w:p>
        </w:tc>
        <w:tc>
          <w:tcPr>
            <w:tcW w:w="850" w:type="dxa"/>
          </w:tcPr>
          <w:p w14:paraId="36D81806"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284" w:type="dxa"/>
          </w:tcPr>
          <w:p w14:paraId="1B1E795F" w14:textId="77777777" w:rsidR="00756C43" w:rsidRPr="00756C43" w:rsidRDefault="00756C43" w:rsidP="00756C43">
            <w:pPr>
              <w:widowControl w:val="0"/>
              <w:autoSpaceDE w:val="0"/>
              <w:autoSpaceDN w:val="0"/>
              <w:spacing w:after="0" w:line="268"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3" w:type="dxa"/>
          </w:tcPr>
          <w:p w14:paraId="7B22E728"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050AEBD6" w14:textId="77777777" w:rsidR="00756C43" w:rsidRPr="00756C43" w:rsidRDefault="00756C43" w:rsidP="00756C43">
            <w:pPr>
              <w:widowControl w:val="0"/>
              <w:autoSpaceDE w:val="0"/>
              <w:autoSpaceDN w:val="0"/>
              <w:spacing w:after="0" w:line="268" w:lineRule="exact"/>
              <w:ind w:right="-15"/>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0F061F6D"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505" w:type="dxa"/>
          </w:tcPr>
          <w:p w14:paraId="78F0524A" w14:textId="77777777" w:rsidR="00756C43" w:rsidRPr="00756C43" w:rsidRDefault="00756C43" w:rsidP="00756C43">
            <w:pPr>
              <w:widowControl w:val="0"/>
              <w:autoSpaceDE w:val="0"/>
              <w:autoSpaceDN w:val="0"/>
              <w:spacing w:after="0" w:line="268" w:lineRule="exact"/>
              <w:ind w:right="61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128" w:type="dxa"/>
          </w:tcPr>
          <w:p w14:paraId="3691DBD7" w14:textId="77777777" w:rsidR="00756C43" w:rsidRPr="00756C43" w:rsidRDefault="00756C43" w:rsidP="00756C43">
            <w:pPr>
              <w:widowControl w:val="0"/>
              <w:autoSpaceDE w:val="0"/>
              <w:autoSpaceDN w:val="0"/>
              <w:spacing w:after="0" w:line="242" w:lineRule="auto"/>
              <w:ind w:right="174"/>
              <w:rPr>
                <w:rFonts w:ascii="Times New Roman" w:eastAsia="Times New Roman" w:hAnsi="Times New Roman" w:cs="Times New Roman"/>
                <w:sz w:val="24"/>
              </w:rPr>
            </w:pPr>
            <w:r w:rsidRPr="00756C43">
              <w:rPr>
                <w:rFonts w:ascii="Times New Roman" w:eastAsia="Times New Roman" w:hAnsi="Times New Roman" w:cs="Times New Roman"/>
                <w:sz w:val="24"/>
              </w:rPr>
              <w:t>Poluarea</w:t>
            </w:r>
          </w:p>
        </w:tc>
        <w:tc>
          <w:tcPr>
            <w:tcW w:w="1704" w:type="dxa"/>
          </w:tcPr>
          <w:p w14:paraId="14ABA3CB" w14:textId="77777777" w:rsidR="00756C43" w:rsidRPr="00756C43" w:rsidRDefault="00756C43" w:rsidP="00756C43">
            <w:pPr>
              <w:widowControl w:val="0"/>
              <w:autoSpaceDE w:val="0"/>
              <w:autoSpaceDN w:val="0"/>
              <w:spacing w:after="0" w:line="240" w:lineRule="auto"/>
              <w:ind w:right="2"/>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3EC122ED" w14:textId="77777777" w:rsidTr="00A34405">
        <w:trPr>
          <w:trHeight w:val="571"/>
        </w:trPr>
        <w:tc>
          <w:tcPr>
            <w:tcW w:w="710" w:type="dxa"/>
          </w:tcPr>
          <w:p w14:paraId="736A4CB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500E580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51540A70"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tcPr>
          <w:p w14:paraId="20215B3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Clasa a VI-a </w:t>
            </w:r>
          </w:p>
          <w:p w14:paraId="3AB5B98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11-12</w:t>
            </w:r>
          </w:p>
        </w:tc>
        <w:tc>
          <w:tcPr>
            <w:tcW w:w="1701" w:type="dxa"/>
          </w:tcPr>
          <w:p w14:paraId="689B5ABD" w14:textId="77777777" w:rsidR="00756C43" w:rsidRPr="00756C43" w:rsidRDefault="00756C43" w:rsidP="00756C43">
            <w:pPr>
              <w:widowControl w:val="0"/>
              <w:autoSpaceDE w:val="0"/>
              <w:autoSpaceDN w:val="0"/>
              <w:spacing w:after="0" w:line="247" w:lineRule="auto"/>
              <w:ind w:right="264"/>
              <w:rPr>
                <w:rFonts w:ascii="Times New Roman" w:eastAsia="Times New Roman" w:hAnsi="Times New Roman" w:cs="Times New Roman"/>
                <w:b/>
                <w:i/>
                <w:sz w:val="24"/>
              </w:rPr>
            </w:pPr>
            <w:r w:rsidRPr="00756C43">
              <w:rPr>
                <w:rFonts w:ascii="Times New Roman" w:eastAsia="Times New Roman" w:hAnsi="Times New Roman" w:cs="Times New Roman"/>
                <w:b/>
                <w:i/>
                <w:sz w:val="24"/>
              </w:rPr>
              <w:t>Pădurea- aurul verde al planetei, resursă pentru un mediu sănătos</w:t>
            </w:r>
          </w:p>
        </w:tc>
        <w:tc>
          <w:tcPr>
            <w:tcW w:w="850" w:type="dxa"/>
          </w:tcPr>
          <w:p w14:paraId="2AF4F7A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22</w:t>
            </w:r>
          </w:p>
        </w:tc>
        <w:tc>
          <w:tcPr>
            <w:tcW w:w="284" w:type="dxa"/>
          </w:tcPr>
          <w:p w14:paraId="12CE7AB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3" w:type="dxa"/>
          </w:tcPr>
          <w:p w14:paraId="1646BAA4" w14:textId="77777777" w:rsidR="00756C43" w:rsidRPr="00756C43" w:rsidRDefault="00756C43" w:rsidP="00756C43">
            <w:pPr>
              <w:widowControl w:val="0"/>
              <w:autoSpaceDE w:val="0"/>
              <w:autoSpaceDN w:val="0"/>
              <w:spacing w:after="0" w:line="263" w:lineRule="exact"/>
              <w:ind w:right="162"/>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3272D83B"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7ADE212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505" w:type="dxa"/>
          </w:tcPr>
          <w:p w14:paraId="36ABC21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128" w:type="dxa"/>
          </w:tcPr>
          <w:p w14:paraId="7640F6C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Pădurile și viața terestră</w:t>
            </w:r>
          </w:p>
        </w:tc>
        <w:tc>
          <w:tcPr>
            <w:tcW w:w="1704" w:type="dxa"/>
          </w:tcPr>
          <w:p w14:paraId="3548A3D0" w14:textId="77777777" w:rsidR="00756C43" w:rsidRPr="00756C43" w:rsidRDefault="00756C43" w:rsidP="00756C43">
            <w:pPr>
              <w:widowControl w:val="0"/>
              <w:autoSpaceDE w:val="0"/>
              <w:autoSpaceDN w:val="0"/>
              <w:spacing w:before="2" w:after="0" w:line="240" w:lineRule="auto"/>
              <w:ind w:right="14"/>
              <w:rPr>
                <w:rFonts w:ascii="Times New Roman" w:eastAsia="Times New Roman" w:hAnsi="Times New Roman" w:cs="Times New Roman"/>
                <w:sz w:val="24"/>
              </w:rPr>
            </w:pPr>
            <w:r w:rsidRPr="00756C43">
              <w:rPr>
                <w:rFonts w:ascii="Times New Roman" w:eastAsia="Times New Roman" w:hAnsi="Times New Roman" w:cs="Times New Roman"/>
                <w:sz w:val="24"/>
              </w:rPr>
              <w:t>Grija pentru pădure</w:t>
            </w:r>
          </w:p>
        </w:tc>
      </w:tr>
      <w:tr w:rsidR="00756C43" w:rsidRPr="00756C43" w14:paraId="7F4160F6" w14:textId="77777777" w:rsidTr="00A34405">
        <w:trPr>
          <w:trHeight w:val="693"/>
        </w:trPr>
        <w:tc>
          <w:tcPr>
            <w:tcW w:w="710" w:type="dxa"/>
          </w:tcPr>
          <w:p w14:paraId="1265B91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637961EB"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42AE5CAC"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tcPr>
          <w:p w14:paraId="3626065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VI-a</w:t>
            </w:r>
          </w:p>
          <w:p w14:paraId="6BCDA82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12-13</w:t>
            </w:r>
          </w:p>
        </w:tc>
        <w:tc>
          <w:tcPr>
            <w:tcW w:w="1701" w:type="dxa"/>
          </w:tcPr>
          <w:p w14:paraId="4BB969CA" w14:textId="77777777" w:rsidR="00756C43" w:rsidRPr="00756C43" w:rsidRDefault="00756C43" w:rsidP="00756C43">
            <w:pPr>
              <w:widowControl w:val="0"/>
              <w:autoSpaceDE w:val="0"/>
              <w:autoSpaceDN w:val="0"/>
              <w:spacing w:after="0" w:line="242" w:lineRule="auto"/>
              <w:ind w:right="68"/>
              <w:jc w:val="both"/>
              <w:rPr>
                <w:rFonts w:ascii="Times New Roman" w:eastAsia="Times New Roman" w:hAnsi="Times New Roman" w:cs="Times New Roman"/>
                <w:b/>
                <w:i/>
                <w:sz w:val="24"/>
              </w:rPr>
            </w:pPr>
            <w:r w:rsidRPr="00756C43">
              <w:rPr>
                <w:rFonts w:ascii="Times New Roman" w:eastAsia="Times New Roman" w:hAnsi="Times New Roman" w:cs="Times New Roman"/>
                <w:b/>
                <w:i/>
                <w:sz w:val="24"/>
              </w:rPr>
              <w:t>Colțul verde al clasei mele</w:t>
            </w:r>
          </w:p>
        </w:tc>
        <w:tc>
          <w:tcPr>
            <w:tcW w:w="850" w:type="dxa"/>
          </w:tcPr>
          <w:p w14:paraId="231C411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22</w:t>
            </w:r>
          </w:p>
        </w:tc>
        <w:tc>
          <w:tcPr>
            <w:tcW w:w="284" w:type="dxa"/>
          </w:tcPr>
          <w:p w14:paraId="0DF955D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w:t>
            </w:r>
          </w:p>
        </w:tc>
        <w:tc>
          <w:tcPr>
            <w:tcW w:w="283" w:type="dxa"/>
          </w:tcPr>
          <w:p w14:paraId="315DD33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777CF032"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0F179AB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505" w:type="dxa"/>
          </w:tcPr>
          <w:p w14:paraId="1797FFC8" w14:textId="77777777" w:rsidR="00756C43" w:rsidRPr="00756C43" w:rsidRDefault="00756C43" w:rsidP="00756C43">
            <w:pPr>
              <w:widowControl w:val="0"/>
              <w:autoSpaceDE w:val="0"/>
              <w:autoSpaceDN w:val="0"/>
              <w:spacing w:after="0" w:line="263" w:lineRule="exact"/>
              <w:ind w:right="61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128" w:type="dxa"/>
          </w:tcPr>
          <w:p w14:paraId="3D3C5B32" w14:textId="77777777" w:rsidR="00756C43" w:rsidRPr="00756C43" w:rsidRDefault="00756C43" w:rsidP="00756C43">
            <w:pPr>
              <w:widowControl w:val="0"/>
              <w:autoSpaceDE w:val="0"/>
              <w:autoSpaceDN w:val="0"/>
              <w:spacing w:after="0" w:line="240" w:lineRule="auto"/>
              <w:ind w:right="2"/>
              <w:rPr>
                <w:rFonts w:ascii="Times New Roman" w:eastAsia="Times New Roman" w:hAnsi="Times New Roman" w:cs="Times New Roman"/>
              </w:rPr>
            </w:pPr>
            <w:r w:rsidRPr="00756C43">
              <w:rPr>
                <w:rFonts w:ascii="Times New Roman" w:eastAsia="Times New Roman" w:hAnsi="Times New Roman" w:cs="Times New Roman"/>
              </w:rPr>
              <w:t>Ecologizare</w:t>
            </w:r>
          </w:p>
        </w:tc>
        <w:tc>
          <w:tcPr>
            <w:tcW w:w="1704" w:type="dxa"/>
          </w:tcPr>
          <w:p w14:paraId="4F836834" w14:textId="77777777" w:rsidR="00756C43" w:rsidRPr="00756C43" w:rsidRDefault="00756C43" w:rsidP="00756C43">
            <w:pPr>
              <w:widowControl w:val="0"/>
              <w:autoSpaceDE w:val="0"/>
              <w:autoSpaceDN w:val="0"/>
              <w:spacing w:before="156" w:after="0" w:line="242" w:lineRule="auto"/>
              <w:ind w:right="609"/>
              <w:jc w:val="both"/>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79237063" w14:textId="77777777" w:rsidTr="00A34405">
        <w:trPr>
          <w:trHeight w:val="714"/>
        </w:trPr>
        <w:tc>
          <w:tcPr>
            <w:tcW w:w="710" w:type="dxa"/>
          </w:tcPr>
          <w:p w14:paraId="0A31C7EA"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32CF09F1" w14:textId="77777777" w:rsidR="00756C43" w:rsidRPr="00756C43" w:rsidRDefault="00756C43" w:rsidP="00756C43">
            <w:pPr>
              <w:widowControl w:val="0"/>
              <w:autoSpaceDE w:val="0"/>
              <w:autoSpaceDN w:val="0"/>
              <w:spacing w:after="0" w:line="242" w:lineRule="auto"/>
              <w:rPr>
                <w:rFonts w:ascii="Times New Roman" w:eastAsia="Times New Roman" w:hAnsi="Times New Roman" w:cs="Times New Roman"/>
                <w:i/>
                <w:sz w:val="24"/>
              </w:rPr>
            </w:pPr>
            <w:r w:rsidRPr="00756C43">
              <w:rPr>
                <w:rFonts w:ascii="Times New Roman" w:eastAsia="Times New Roman" w:hAnsi="Times New Roman" w:cs="Times New Roman"/>
                <w:i/>
                <w:w w:val="95"/>
                <w:sz w:val="24"/>
              </w:rPr>
              <w:t>Școala</w:t>
            </w:r>
            <w:r w:rsidRPr="00756C43">
              <w:rPr>
                <w:rFonts w:ascii="Times New Roman" w:eastAsia="Times New Roman" w:hAnsi="Times New Roman" w:cs="Times New Roman"/>
                <w:i/>
                <w:spacing w:val="28"/>
                <w:w w:val="95"/>
                <w:sz w:val="24"/>
              </w:rPr>
              <w:t xml:space="preserve"> </w:t>
            </w:r>
            <w:r w:rsidRPr="00756C43">
              <w:rPr>
                <w:rFonts w:ascii="Times New Roman" w:eastAsia="Times New Roman" w:hAnsi="Times New Roman" w:cs="Times New Roman"/>
                <w:i/>
                <w:w w:val="95"/>
                <w:sz w:val="24"/>
              </w:rPr>
              <w:t>Gimnazială</w:t>
            </w:r>
            <w:r w:rsidRPr="00756C43">
              <w:rPr>
                <w:rFonts w:ascii="Times New Roman" w:eastAsia="Times New Roman" w:hAnsi="Times New Roman" w:cs="Times New Roman"/>
                <w:i/>
                <w:spacing w:val="-54"/>
                <w:w w:val="95"/>
                <w:sz w:val="24"/>
              </w:rPr>
              <w:t xml:space="preserve"> </w:t>
            </w: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tcPr>
          <w:p w14:paraId="4BBD234A"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r w:rsidRPr="00756C43">
              <w:rPr>
                <w:rFonts w:ascii="Times New Roman" w:eastAsia="Times New Roman" w:hAnsi="Times New Roman" w:cs="Times New Roman"/>
                <w:spacing w:val="56"/>
                <w:sz w:val="24"/>
              </w:rPr>
              <w:t xml:space="preserve"> </w:t>
            </w:r>
          </w:p>
          <w:p w14:paraId="31FFA55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8-9</w:t>
            </w:r>
          </w:p>
        </w:tc>
        <w:tc>
          <w:tcPr>
            <w:tcW w:w="1701" w:type="dxa"/>
          </w:tcPr>
          <w:p w14:paraId="37763A05" w14:textId="77777777" w:rsidR="00756C43" w:rsidRPr="00756C43" w:rsidRDefault="00756C43" w:rsidP="00756C43">
            <w:pPr>
              <w:widowControl w:val="0"/>
              <w:autoSpaceDE w:val="0"/>
              <w:autoSpaceDN w:val="0"/>
              <w:spacing w:after="0" w:line="273" w:lineRule="exact"/>
              <w:ind w:right="1091"/>
              <w:rPr>
                <w:rFonts w:ascii="Times New Roman" w:eastAsia="Times New Roman" w:hAnsi="Times New Roman" w:cs="Times New Roman"/>
                <w:b/>
                <w:i/>
                <w:sz w:val="24"/>
              </w:rPr>
            </w:pPr>
            <w:r w:rsidRPr="00756C43">
              <w:rPr>
                <w:rFonts w:ascii="Times New Roman" w:eastAsia="Times New Roman" w:hAnsi="Times New Roman" w:cs="Times New Roman"/>
                <w:b/>
                <w:i/>
                <w:sz w:val="24"/>
              </w:rPr>
              <w:t>Mediu sănătos prin reciclarea deșeurilor</w:t>
            </w:r>
          </w:p>
        </w:tc>
        <w:tc>
          <w:tcPr>
            <w:tcW w:w="850" w:type="dxa"/>
          </w:tcPr>
          <w:p w14:paraId="4D9C95A0"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284" w:type="dxa"/>
          </w:tcPr>
          <w:p w14:paraId="0B2503BA"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3" w:type="dxa"/>
          </w:tcPr>
          <w:p w14:paraId="260CBFED"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522BBA44" w14:textId="77777777" w:rsidR="00756C43" w:rsidRPr="00756C43" w:rsidRDefault="00756C43" w:rsidP="00756C43">
            <w:pPr>
              <w:widowControl w:val="0"/>
              <w:autoSpaceDE w:val="0"/>
              <w:autoSpaceDN w:val="0"/>
              <w:spacing w:after="0" w:line="268" w:lineRule="exact"/>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7295B45E"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505" w:type="dxa"/>
          </w:tcPr>
          <w:p w14:paraId="7435690A" w14:textId="77777777" w:rsidR="00756C43" w:rsidRPr="00756C43" w:rsidRDefault="00756C43" w:rsidP="00756C43">
            <w:pPr>
              <w:widowControl w:val="0"/>
              <w:autoSpaceDE w:val="0"/>
              <w:autoSpaceDN w:val="0"/>
              <w:spacing w:after="0" w:line="268"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w:t>
            </w:r>
          </w:p>
        </w:tc>
        <w:tc>
          <w:tcPr>
            <w:tcW w:w="1128" w:type="dxa"/>
          </w:tcPr>
          <w:p w14:paraId="400B9E3E" w14:textId="77777777" w:rsidR="00756C43" w:rsidRPr="00756C43" w:rsidRDefault="00756C43" w:rsidP="00756C43">
            <w:pPr>
              <w:widowControl w:val="0"/>
              <w:autoSpaceDE w:val="0"/>
              <w:autoSpaceDN w:val="0"/>
              <w:spacing w:after="0" w:line="242" w:lineRule="auto"/>
              <w:ind w:right="54"/>
              <w:rPr>
                <w:rFonts w:ascii="Times New Roman" w:eastAsia="Times New Roman" w:hAnsi="Times New Roman" w:cs="Times New Roman"/>
                <w:sz w:val="24"/>
              </w:rPr>
            </w:pPr>
            <w:r w:rsidRPr="00756C43">
              <w:rPr>
                <w:rFonts w:ascii="Times New Roman" w:eastAsia="Times New Roman" w:hAnsi="Times New Roman" w:cs="Times New Roman"/>
                <w:sz w:val="24"/>
              </w:rPr>
              <w:t>Ecologizare</w:t>
            </w:r>
          </w:p>
        </w:tc>
        <w:tc>
          <w:tcPr>
            <w:tcW w:w="1704" w:type="dxa"/>
          </w:tcPr>
          <w:p w14:paraId="18C282DF" w14:textId="77777777" w:rsidR="00756C43" w:rsidRPr="00756C43" w:rsidRDefault="00756C43" w:rsidP="00756C43">
            <w:pPr>
              <w:widowControl w:val="0"/>
              <w:autoSpaceDE w:val="0"/>
              <w:autoSpaceDN w:val="0"/>
              <w:spacing w:after="0" w:line="268" w:lineRule="exact"/>
              <w:ind w:right="1004"/>
              <w:rPr>
                <w:rFonts w:ascii="Times New Roman" w:eastAsia="Times New Roman" w:hAnsi="Times New Roman" w:cs="Times New Roman"/>
                <w:sz w:val="24"/>
              </w:rPr>
            </w:pPr>
            <w:r w:rsidRPr="00756C43">
              <w:rPr>
                <w:rFonts w:ascii="Times New Roman" w:eastAsia="Times New Roman" w:hAnsi="Times New Roman" w:cs="Times New Roman"/>
                <w:w w:val="99"/>
                <w:sz w:val="24"/>
              </w:rPr>
              <w:t>Materiale Power Point</w:t>
            </w:r>
          </w:p>
        </w:tc>
      </w:tr>
      <w:tr w:rsidR="00756C43" w:rsidRPr="00756C43" w14:paraId="20F27238" w14:textId="77777777" w:rsidTr="00A34405">
        <w:trPr>
          <w:trHeight w:val="684"/>
        </w:trPr>
        <w:tc>
          <w:tcPr>
            <w:tcW w:w="710" w:type="dxa"/>
          </w:tcPr>
          <w:p w14:paraId="5F9B7BD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6AEA4336"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38216E98" w14:textId="77777777" w:rsidR="00756C43" w:rsidRPr="00756C43" w:rsidRDefault="00756C43" w:rsidP="00756C43">
            <w:pPr>
              <w:widowControl w:val="0"/>
              <w:autoSpaceDE w:val="0"/>
              <w:autoSpaceDN w:val="0"/>
              <w:spacing w:before="3"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tcPr>
          <w:p w14:paraId="759CA05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w:t>
            </w:r>
            <w:r w:rsidRPr="00756C43">
              <w:rPr>
                <w:rFonts w:ascii="Times New Roman" w:eastAsia="Times New Roman" w:hAnsi="Times New Roman" w:cs="Times New Roman"/>
                <w:spacing w:val="1"/>
                <w:sz w:val="24"/>
              </w:rPr>
              <w:t xml:space="preserve"> </w:t>
            </w:r>
            <w:r w:rsidRPr="00756C43">
              <w:rPr>
                <w:rFonts w:ascii="Times New Roman" w:eastAsia="Times New Roman" w:hAnsi="Times New Roman" w:cs="Times New Roman"/>
                <w:sz w:val="24"/>
              </w:rPr>
              <w:t>a VII-a</w:t>
            </w:r>
            <w:r w:rsidRPr="00756C43">
              <w:rPr>
                <w:rFonts w:ascii="Times New Roman" w:eastAsia="Times New Roman" w:hAnsi="Times New Roman" w:cs="Times New Roman"/>
                <w:spacing w:val="56"/>
                <w:sz w:val="24"/>
              </w:rPr>
              <w:t xml:space="preserve"> </w:t>
            </w:r>
          </w:p>
          <w:p w14:paraId="14C05C1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9-10</w:t>
            </w:r>
          </w:p>
        </w:tc>
        <w:tc>
          <w:tcPr>
            <w:tcW w:w="1701" w:type="dxa"/>
          </w:tcPr>
          <w:p w14:paraId="3299853F" w14:textId="77777777" w:rsidR="00756C43" w:rsidRPr="00756C43" w:rsidRDefault="00756C43" w:rsidP="00756C43">
            <w:pPr>
              <w:widowControl w:val="0"/>
              <w:autoSpaceDE w:val="0"/>
              <w:autoSpaceDN w:val="0"/>
              <w:spacing w:after="0" w:line="242" w:lineRule="auto"/>
              <w:ind w:right="68"/>
              <w:jc w:val="both"/>
              <w:rPr>
                <w:rFonts w:ascii="Times New Roman" w:eastAsia="Times New Roman" w:hAnsi="Times New Roman" w:cs="Times New Roman"/>
                <w:b/>
                <w:i/>
                <w:sz w:val="24"/>
              </w:rPr>
            </w:pPr>
            <w:r w:rsidRPr="00756C43">
              <w:rPr>
                <w:rFonts w:ascii="Times New Roman" w:eastAsia="Times New Roman" w:hAnsi="Times New Roman" w:cs="Times New Roman"/>
                <w:b/>
                <w:i/>
                <w:sz w:val="24"/>
              </w:rPr>
              <w:t>Păstrează un mediu sănătos</w:t>
            </w:r>
          </w:p>
        </w:tc>
        <w:tc>
          <w:tcPr>
            <w:tcW w:w="850" w:type="dxa"/>
          </w:tcPr>
          <w:p w14:paraId="46997FC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19</w:t>
            </w:r>
          </w:p>
        </w:tc>
        <w:tc>
          <w:tcPr>
            <w:tcW w:w="284" w:type="dxa"/>
          </w:tcPr>
          <w:p w14:paraId="09C7D07C" w14:textId="77777777" w:rsidR="00756C43" w:rsidRPr="00756C43" w:rsidRDefault="00756C43" w:rsidP="00756C43">
            <w:pPr>
              <w:widowControl w:val="0"/>
              <w:autoSpaceDE w:val="0"/>
              <w:autoSpaceDN w:val="0"/>
              <w:spacing w:after="0" w:line="263" w:lineRule="exact"/>
              <w:ind w:right="549"/>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3" w:type="dxa"/>
          </w:tcPr>
          <w:p w14:paraId="5195DAB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7CF3BA99"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2D4A7AEA" w14:textId="77777777" w:rsidR="00756C43" w:rsidRPr="00756C43" w:rsidRDefault="00756C43" w:rsidP="00756C43">
            <w:pPr>
              <w:widowControl w:val="0"/>
              <w:autoSpaceDE w:val="0"/>
              <w:autoSpaceDN w:val="0"/>
              <w:spacing w:after="0" w:line="263" w:lineRule="exact"/>
              <w:ind w:right="1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505" w:type="dxa"/>
          </w:tcPr>
          <w:p w14:paraId="1D5A3C40" w14:textId="77777777" w:rsidR="00756C43" w:rsidRPr="00756C43" w:rsidRDefault="00756C43" w:rsidP="00756C43">
            <w:pPr>
              <w:widowControl w:val="0"/>
              <w:autoSpaceDE w:val="0"/>
              <w:autoSpaceDN w:val="0"/>
              <w:spacing w:after="0" w:line="263" w:lineRule="exact"/>
              <w:ind w:right="61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128" w:type="dxa"/>
          </w:tcPr>
          <w:p w14:paraId="29C6238A" w14:textId="77777777" w:rsidR="00756C43" w:rsidRPr="00756C43" w:rsidRDefault="00756C43" w:rsidP="00756C43">
            <w:pPr>
              <w:widowControl w:val="0"/>
              <w:autoSpaceDE w:val="0"/>
              <w:autoSpaceDN w:val="0"/>
              <w:spacing w:after="0" w:line="240" w:lineRule="auto"/>
              <w:ind w:right="2"/>
              <w:rPr>
                <w:rFonts w:ascii="Times New Roman" w:eastAsia="Times New Roman" w:hAnsi="Times New Roman" w:cs="Times New Roman"/>
              </w:rPr>
            </w:pPr>
            <w:r w:rsidRPr="00756C43">
              <w:rPr>
                <w:rFonts w:ascii="Times New Roman" w:eastAsia="Times New Roman" w:hAnsi="Times New Roman" w:cs="Times New Roman"/>
              </w:rPr>
              <w:t>Poluarea</w:t>
            </w:r>
          </w:p>
        </w:tc>
        <w:tc>
          <w:tcPr>
            <w:tcW w:w="1704" w:type="dxa"/>
          </w:tcPr>
          <w:p w14:paraId="314E3921" w14:textId="77777777" w:rsidR="00756C43" w:rsidRPr="00756C43" w:rsidRDefault="00756C43" w:rsidP="00756C43">
            <w:pPr>
              <w:widowControl w:val="0"/>
              <w:autoSpaceDE w:val="0"/>
              <w:autoSpaceDN w:val="0"/>
              <w:spacing w:before="3"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Materiale Power Point</w:t>
            </w:r>
          </w:p>
        </w:tc>
      </w:tr>
      <w:tr w:rsidR="00756C43" w:rsidRPr="00756C43" w14:paraId="32C6DBB7" w14:textId="77777777" w:rsidTr="00A34405">
        <w:trPr>
          <w:trHeight w:val="708"/>
        </w:trPr>
        <w:tc>
          <w:tcPr>
            <w:tcW w:w="710" w:type="dxa"/>
          </w:tcPr>
          <w:p w14:paraId="10148FE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7FE18EA5"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B2A4834"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tcPr>
          <w:p w14:paraId="7020BAE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p>
          <w:p w14:paraId="32AED26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10-11</w:t>
            </w:r>
          </w:p>
        </w:tc>
        <w:tc>
          <w:tcPr>
            <w:tcW w:w="1701" w:type="dxa"/>
          </w:tcPr>
          <w:p w14:paraId="77C9E8B8" w14:textId="77777777" w:rsidR="00756C43" w:rsidRPr="00756C43" w:rsidRDefault="00756C43" w:rsidP="00756C43">
            <w:pPr>
              <w:widowControl w:val="0"/>
              <w:autoSpaceDE w:val="0"/>
              <w:autoSpaceDN w:val="0"/>
              <w:spacing w:after="0" w:line="247" w:lineRule="auto"/>
              <w:ind w:right="264"/>
              <w:rPr>
                <w:rFonts w:ascii="Times New Roman" w:eastAsia="Times New Roman" w:hAnsi="Times New Roman" w:cs="Times New Roman"/>
                <w:b/>
                <w:i/>
                <w:sz w:val="24"/>
              </w:rPr>
            </w:pPr>
            <w:r w:rsidRPr="00756C43">
              <w:rPr>
                <w:rFonts w:ascii="Times New Roman" w:eastAsia="Times New Roman" w:hAnsi="Times New Roman" w:cs="Times New Roman"/>
                <w:b/>
                <w:i/>
                <w:sz w:val="24"/>
              </w:rPr>
              <w:t>Colțul verde al clasei mele</w:t>
            </w:r>
          </w:p>
        </w:tc>
        <w:tc>
          <w:tcPr>
            <w:tcW w:w="850" w:type="dxa"/>
          </w:tcPr>
          <w:p w14:paraId="17F1C2FF" w14:textId="77777777" w:rsidR="00756C43" w:rsidRPr="00756C43" w:rsidRDefault="00756C43" w:rsidP="00756C43">
            <w:pPr>
              <w:widowControl w:val="0"/>
              <w:autoSpaceDE w:val="0"/>
              <w:autoSpaceDN w:val="0"/>
              <w:spacing w:after="0" w:line="263" w:lineRule="exact"/>
              <w:ind w:right="527"/>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19</w:t>
            </w:r>
          </w:p>
        </w:tc>
        <w:tc>
          <w:tcPr>
            <w:tcW w:w="284" w:type="dxa"/>
          </w:tcPr>
          <w:p w14:paraId="30D276B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3" w:type="dxa"/>
          </w:tcPr>
          <w:p w14:paraId="15205E2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15C82588" w14:textId="77777777" w:rsidR="00756C43" w:rsidRPr="00756C43" w:rsidRDefault="00756C43" w:rsidP="00756C43">
            <w:pPr>
              <w:widowControl w:val="0"/>
              <w:autoSpaceDE w:val="0"/>
              <w:autoSpaceDN w:val="0"/>
              <w:spacing w:after="0" w:line="263" w:lineRule="exact"/>
              <w:ind w:right="-15"/>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3A548A7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505" w:type="dxa"/>
          </w:tcPr>
          <w:p w14:paraId="585058E2" w14:textId="77777777" w:rsidR="00756C43" w:rsidRPr="00756C43" w:rsidRDefault="00756C43" w:rsidP="00756C43">
            <w:pPr>
              <w:widowControl w:val="0"/>
              <w:autoSpaceDE w:val="0"/>
              <w:autoSpaceDN w:val="0"/>
              <w:spacing w:after="0" w:line="263" w:lineRule="exact"/>
              <w:ind w:right="560"/>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128" w:type="dxa"/>
          </w:tcPr>
          <w:p w14:paraId="1D6EC0A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Ecologizare</w:t>
            </w:r>
          </w:p>
        </w:tc>
        <w:tc>
          <w:tcPr>
            <w:tcW w:w="1704" w:type="dxa"/>
          </w:tcPr>
          <w:p w14:paraId="3CE18562" w14:textId="77777777" w:rsidR="00756C43" w:rsidRPr="00756C43" w:rsidRDefault="00756C43" w:rsidP="00756C43">
            <w:pPr>
              <w:widowControl w:val="0"/>
              <w:autoSpaceDE w:val="0"/>
              <w:autoSpaceDN w:val="0"/>
              <w:spacing w:after="0" w:line="240" w:lineRule="auto"/>
              <w:ind w:right="40"/>
              <w:rPr>
                <w:rFonts w:ascii="Times New Roman" w:eastAsia="Times New Roman" w:hAnsi="Times New Roman" w:cs="Times New Roman"/>
              </w:rPr>
            </w:pPr>
            <w:r w:rsidRPr="00756C43">
              <w:rPr>
                <w:rFonts w:ascii="Times New Roman" w:eastAsia="Times New Roman" w:hAnsi="Times New Roman" w:cs="Times New Roman"/>
              </w:rPr>
              <w:t>Materiale Power Point</w:t>
            </w:r>
          </w:p>
        </w:tc>
      </w:tr>
      <w:tr w:rsidR="00756C43" w:rsidRPr="00756C43" w14:paraId="13C3AEE5" w14:textId="77777777" w:rsidTr="00A34405">
        <w:trPr>
          <w:trHeight w:val="988"/>
        </w:trPr>
        <w:tc>
          <w:tcPr>
            <w:tcW w:w="710" w:type="dxa"/>
          </w:tcPr>
          <w:p w14:paraId="11E7D08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053784BE"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3DEC1B41"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i/>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tcPr>
          <w:p w14:paraId="25DE693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p>
          <w:p w14:paraId="60779D0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67CFEFE8"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rPr>
              <w:t>11-12</w:t>
            </w:r>
          </w:p>
        </w:tc>
        <w:tc>
          <w:tcPr>
            <w:tcW w:w="1701" w:type="dxa"/>
          </w:tcPr>
          <w:p w14:paraId="2F33735F" w14:textId="77777777" w:rsidR="00756C43" w:rsidRPr="00756C43" w:rsidRDefault="00756C43" w:rsidP="00756C43">
            <w:pPr>
              <w:widowControl w:val="0"/>
              <w:autoSpaceDE w:val="0"/>
              <w:autoSpaceDN w:val="0"/>
              <w:spacing w:after="0" w:line="242" w:lineRule="auto"/>
              <w:ind w:right="956"/>
              <w:jc w:val="both"/>
              <w:rPr>
                <w:rFonts w:ascii="Times New Roman" w:eastAsia="Times New Roman" w:hAnsi="Times New Roman" w:cs="Times New Roman"/>
                <w:b/>
                <w:i/>
                <w:sz w:val="24"/>
              </w:rPr>
            </w:pPr>
            <w:r w:rsidRPr="00756C43">
              <w:rPr>
                <w:rFonts w:ascii="Times New Roman" w:eastAsia="Times New Roman" w:hAnsi="Times New Roman" w:cs="Times New Roman"/>
                <w:b/>
                <w:i/>
                <w:sz w:val="24"/>
              </w:rPr>
              <w:t>Protejarea mediului înconjurător</w:t>
            </w:r>
          </w:p>
        </w:tc>
        <w:tc>
          <w:tcPr>
            <w:tcW w:w="850" w:type="dxa"/>
          </w:tcPr>
          <w:p w14:paraId="63DDC00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19</w:t>
            </w:r>
          </w:p>
        </w:tc>
        <w:tc>
          <w:tcPr>
            <w:tcW w:w="284" w:type="dxa"/>
          </w:tcPr>
          <w:p w14:paraId="4D1DA9EF" w14:textId="77777777" w:rsidR="00756C43" w:rsidRPr="00756C43" w:rsidRDefault="00756C43" w:rsidP="00756C43">
            <w:pPr>
              <w:widowControl w:val="0"/>
              <w:autoSpaceDE w:val="0"/>
              <w:autoSpaceDN w:val="0"/>
              <w:spacing w:after="0" w:line="263" w:lineRule="exact"/>
              <w:ind w:right="486"/>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3" w:type="dxa"/>
          </w:tcPr>
          <w:p w14:paraId="060D0F4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269" w:type="dxa"/>
          </w:tcPr>
          <w:p w14:paraId="3E105F14" w14:textId="77777777" w:rsidR="00756C43" w:rsidRPr="00756C43" w:rsidRDefault="00756C43" w:rsidP="00756C43">
            <w:pPr>
              <w:widowControl w:val="0"/>
              <w:autoSpaceDE w:val="0"/>
              <w:autoSpaceDN w:val="0"/>
              <w:spacing w:after="0" w:line="263" w:lineRule="exact"/>
              <w:jc w:val="center"/>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360" w:type="dxa"/>
          </w:tcPr>
          <w:p w14:paraId="151C49E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505" w:type="dxa"/>
          </w:tcPr>
          <w:p w14:paraId="794BC8E7" w14:textId="77777777" w:rsidR="00756C43" w:rsidRPr="00756C43" w:rsidRDefault="00756C43" w:rsidP="00756C43">
            <w:pPr>
              <w:widowControl w:val="0"/>
              <w:autoSpaceDE w:val="0"/>
              <w:autoSpaceDN w:val="0"/>
              <w:spacing w:after="0" w:line="263" w:lineRule="exact"/>
              <w:ind w:right="618"/>
              <w:jc w:val="right"/>
              <w:rPr>
                <w:rFonts w:ascii="Times New Roman" w:eastAsia="Times New Roman" w:hAnsi="Times New Roman" w:cs="Times New Roman"/>
                <w:sz w:val="24"/>
              </w:rPr>
            </w:pPr>
            <w:r w:rsidRPr="00756C43">
              <w:rPr>
                <w:rFonts w:ascii="Times New Roman" w:eastAsia="Times New Roman" w:hAnsi="Times New Roman" w:cs="Times New Roman"/>
                <w:w w:val="99"/>
                <w:sz w:val="24"/>
              </w:rPr>
              <w:t>-</w:t>
            </w:r>
          </w:p>
        </w:tc>
        <w:tc>
          <w:tcPr>
            <w:tcW w:w="1128" w:type="dxa"/>
          </w:tcPr>
          <w:p w14:paraId="6B6749A4"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Pădurile și viața terestră</w:t>
            </w:r>
          </w:p>
        </w:tc>
        <w:tc>
          <w:tcPr>
            <w:tcW w:w="1704" w:type="dxa"/>
          </w:tcPr>
          <w:p w14:paraId="7480FF01" w14:textId="77777777" w:rsidR="00756C43" w:rsidRPr="00756C43" w:rsidRDefault="00756C43" w:rsidP="00756C43">
            <w:pPr>
              <w:widowControl w:val="0"/>
              <w:autoSpaceDE w:val="0"/>
              <w:autoSpaceDN w:val="0"/>
              <w:spacing w:after="0" w:line="263" w:lineRule="exact"/>
              <w:ind w:right="1004"/>
              <w:rPr>
                <w:rFonts w:ascii="Times New Roman" w:eastAsia="Times New Roman" w:hAnsi="Times New Roman" w:cs="Times New Roman"/>
                <w:sz w:val="24"/>
              </w:rPr>
            </w:pPr>
            <w:r w:rsidRPr="00756C43">
              <w:rPr>
                <w:rFonts w:ascii="Times New Roman" w:eastAsia="Times New Roman" w:hAnsi="Times New Roman" w:cs="Times New Roman"/>
                <w:w w:val="99"/>
                <w:sz w:val="24"/>
              </w:rPr>
              <w:t>Materiale Power Point</w:t>
            </w:r>
          </w:p>
        </w:tc>
      </w:tr>
      <w:tr w:rsidR="00756C43" w:rsidRPr="00756C43" w14:paraId="39F949B4" w14:textId="77777777" w:rsidTr="00A34405">
        <w:trPr>
          <w:trHeight w:val="988"/>
        </w:trPr>
        <w:tc>
          <w:tcPr>
            <w:tcW w:w="710" w:type="dxa"/>
          </w:tcPr>
          <w:p w14:paraId="55193F7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44A47B8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523552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tcPr>
          <w:p w14:paraId="678605E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VII-a</w:t>
            </w:r>
          </w:p>
          <w:p w14:paraId="1B9DD8EC"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1197935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rPr>
              <w:t>12-13</w:t>
            </w:r>
          </w:p>
        </w:tc>
        <w:tc>
          <w:tcPr>
            <w:tcW w:w="1701" w:type="dxa"/>
          </w:tcPr>
          <w:p w14:paraId="7EFBBCD4" w14:textId="77777777" w:rsidR="00756C43" w:rsidRPr="00756C43" w:rsidRDefault="00756C43" w:rsidP="00756C43">
            <w:pPr>
              <w:widowControl w:val="0"/>
              <w:autoSpaceDE w:val="0"/>
              <w:autoSpaceDN w:val="0"/>
              <w:spacing w:after="0" w:line="242" w:lineRule="auto"/>
              <w:ind w:right="956"/>
              <w:jc w:val="both"/>
              <w:rPr>
                <w:rFonts w:ascii="Times New Roman" w:eastAsia="Times New Roman" w:hAnsi="Times New Roman" w:cs="Times New Roman"/>
                <w:b/>
                <w:i/>
                <w:sz w:val="24"/>
              </w:rPr>
            </w:pPr>
            <w:r w:rsidRPr="00756C43">
              <w:rPr>
                <w:rFonts w:ascii="Times New Roman" w:eastAsia="Times New Roman" w:hAnsi="Times New Roman" w:cs="Times New Roman"/>
                <w:b/>
                <w:i/>
                <w:sz w:val="24"/>
              </w:rPr>
              <w:t xml:space="preserve">Pădurea- aurul verde </w:t>
            </w:r>
            <w:r w:rsidRPr="00756C43">
              <w:rPr>
                <w:rFonts w:ascii="Times New Roman" w:eastAsia="Times New Roman" w:hAnsi="Times New Roman" w:cs="Times New Roman"/>
                <w:b/>
                <w:i/>
                <w:sz w:val="24"/>
              </w:rPr>
              <w:lastRenderedPageBreak/>
              <w:t>al planetei, resursă pentru un mediu sănătos</w:t>
            </w:r>
          </w:p>
        </w:tc>
        <w:tc>
          <w:tcPr>
            <w:tcW w:w="850" w:type="dxa"/>
          </w:tcPr>
          <w:p w14:paraId="1A87FD8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 xml:space="preserve">  19</w:t>
            </w:r>
          </w:p>
        </w:tc>
        <w:tc>
          <w:tcPr>
            <w:tcW w:w="284" w:type="dxa"/>
          </w:tcPr>
          <w:p w14:paraId="6E156507" w14:textId="77777777" w:rsidR="00756C43" w:rsidRPr="00756C43" w:rsidRDefault="00756C43" w:rsidP="00756C43">
            <w:pPr>
              <w:widowControl w:val="0"/>
              <w:autoSpaceDE w:val="0"/>
              <w:autoSpaceDN w:val="0"/>
              <w:spacing w:after="0" w:line="263" w:lineRule="exact"/>
              <w:ind w:right="486"/>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3" w:type="dxa"/>
          </w:tcPr>
          <w:p w14:paraId="45D1A09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160AEC85" w14:textId="77777777" w:rsidR="00756C43" w:rsidRPr="00756C43" w:rsidRDefault="00756C43" w:rsidP="00756C43">
            <w:pPr>
              <w:widowControl w:val="0"/>
              <w:autoSpaceDE w:val="0"/>
              <w:autoSpaceDN w:val="0"/>
              <w:spacing w:after="0" w:line="263" w:lineRule="exact"/>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C20631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41871D3C" w14:textId="77777777" w:rsidR="00756C43" w:rsidRPr="00756C43" w:rsidRDefault="00756C43" w:rsidP="00756C43">
            <w:pPr>
              <w:widowControl w:val="0"/>
              <w:autoSpaceDE w:val="0"/>
              <w:autoSpaceDN w:val="0"/>
              <w:spacing w:after="0" w:line="263" w:lineRule="exact"/>
              <w:ind w:right="6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28" w:type="dxa"/>
          </w:tcPr>
          <w:p w14:paraId="77796E7F"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Pădurile și viața terestră</w:t>
            </w:r>
          </w:p>
        </w:tc>
        <w:tc>
          <w:tcPr>
            <w:tcW w:w="1704" w:type="dxa"/>
          </w:tcPr>
          <w:p w14:paraId="0890E6F7" w14:textId="77777777" w:rsidR="00756C43" w:rsidRPr="00756C43" w:rsidRDefault="00756C43" w:rsidP="00756C43">
            <w:pPr>
              <w:widowControl w:val="0"/>
              <w:autoSpaceDE w:val="0"/>
              <w:autoSpaceDN w:val="0"/>
              <w:spacing w:after="0" w:line="263" w:lineRule="exact"/>
              <w:ind w:right="1004"/>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Grija pentru pădure</w:t>
            </w:r>
          </w:p>
        </w:tc>
      </w:tr>
      <w:tr w:rsidR="00756C43" w:rsidRPr="00756C43" w14:paraId="371EF0B5" w14:textId="77777777" w:rsidTr="00A34405">
        <w:trPr>
          <w:trHeight w:val="988"/>
        </w:trPr>
        <w:tc>
          <w:tcPr>
            <w:tcW w:w="710" w:type="dxa"/>
          </w:tcPr>
          <w:p w14:paraId="2B8D4C2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66AFD5ED"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2AEC9CE"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tcPr>
          <w:p w14:paraId="06809C1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A</w:t>
            </w:r>
          </w:p>
          <w:p w14:paraId="0EF1A17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66CBFAA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rPr>
              <w:t>8-9</w:t>
            </w:r>
          </w:p>
        </w:tc>
        <w:tc>
          <w:tcPr>
            <w:tcW w:w="1701" w:type="dxa"/>
          </w:tcPr>
          <w:p w14:paraId="3A5CD976" w14:textId="77777777" w:rsidR="00756C43" w:rsidRPr="00756C43" w:rsidRDefault="00756C43" w:rsidP="00756C43">
            <w:pPr>
              <w:widowControl w:val="0"/>
              <w:autoSpaceDE w:val="0"/>
              <w:autoSpaceDN w:val="0"/>
              <w:spacing w:after="0" w:line="242" w:lineRule="auto"/>
              <w:ind w:right="956"/>
              <w:jc w:val="both"/>
              <w:rPr>
                <w:rFonts w:ascii="Times New Roman" w:eastAsia="Times New Roman" w:hAnsi="Times New Roman" w:cs="Times New Roman"/>
                <w:b/>
                <w:i/>
                <w:sz w:val="24"/>
              </w:rPr>
            </w:pPr>
            <w:r w:rsidRPr="00756C43">
              <w:rPr>
                <w:rFonts w:ascii="Times New Roman" w:eastAsia="Times New Roman" w:hAnsi="Times New Roman" w:cs="Times New Roman"/>
                <w:b/>
                <w:i/>
                <w:sz w:val="24"/>
              </w:rPr>
              <w:t>Pădurea- aurul verde al planetei, resursă pentru un mediu sănătos</w:t>
            </w:r>
          </w:p>
        </w:tc>
        <w:tc>
          <w:tcPr>
            <w:tcW w:w="850" w:type="dxa"/>
          </w:tcPr>
          <w:p w14:paraId="170F69C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 xml:space="preserve">  16</w:t>
            </w:r>
          </w:p>
        </w:tc>
        <w:tc>
          <w:tcPr>
            <w:tcW w:w="284" w:type="dxa"/>
          </w:tcPr>
          <w:p w14:paraId="4559859B" w14:textId="77777777" w:rsidR="00756C43" w:rsidRPr="00756C43" w:rsidRDefault="00756C43" w:rsidP="00756C43">
            <w:pPr>
              <w:widowControl w:val="0"/>
              <w:autoSpaceDE w:val="0"/>
              <w:autoSpaceDN w:val="0"/>
              <w:spacing w:after="0" w:line="263" w:lineRule="exact"/>
              <w:ind w:right="486"/>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3" w:type="dxa"/>
          </w:tcPr>
          <w:p w14:paraId="1667596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15DCE8C9" w14:textId="77777777" w:rsidR="00756C43" w:rsidRPr="00756C43" w:rsidRDefault="00756C43" w:rsidP="00756C43">
            <w:pPr>
              <w:widowControl w:val="0"/>
              <w:autoSpaceDE w:val="0"/>
              <w:autoSpaceDN w:val="0"/>
              <w:spacing w:after="0" w:line="263" w:lineRule="exact"/>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56DB14E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2DBCB582" w14:textId="77777777" w:rsidR="00756C43" w:rsidRPr="00756C43" w:rsidRDefault="00756C43" w:rsidP="00756C43">
            <w:pPr>
              <w:widowControl w:val="0"/>
              <w:autoSpaceDE w:val="0"/>
              <w:autoSpaceDN w:val="0"/>
              <w:spacing w:after="0" w:line="263" w:lineRule="exact"/>
              <w:ind w:right="6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28" w:type="dxa"/>
          </w:tcPr>
          <w:p w14:paraId="3B8C17CA"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Pădurile și viața terestră</w:t>
            </w:r>
          </w:p>
        </w:tc>
        <w:tc>
          <w:tcPr>
            <w:tcW w:w="1704" w:type="dxa"/>
          </w:tcPr>
          <w:p w14:paraId="087978E0" w14:textId="77777777" w:rsidR="00756C43" w:rsidRPr="00756C43" w:rsidRDefault="00756C43" w:rsidP="00756C43">
            <w:pPr>
              <w:widowControl w:val="0"/>
              <w:autoSpaceDE w:val="0"/>
              <w:autoSpaceDN w:val="0"/>
              <w:spacing w:after="0" w:line="263" w:lineRule="exact"/>
              <w:ind w:right="1004"/>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Grija pentru pădure</w:t>
            </w:r>
          </w:p>
        </w:tc>
      </w:tr>
      <w:tr w:rsidR="00756C43" w:rsidRPr="00756C43" w14:paraId="5A735E3C" w14:textId="77777777" w:rsidTr="00A34405">
        <w:trPr>
          <w:trHeight w:val="988"/>
        </w:trPr>
        <w:tc>
          <w:tcPr>
            <w:tcW w:w="710" w:type="dxa"/>
          </w:tcPr>
          <w:p w14:paraId="3905269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15A6831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FFEE19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tcPr>
          <w:p w14:paraId="6021437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A</w:t>
            </w:r>
          </w:p>
          <w:p w14:paraId="7725C50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7F04A27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rPr>
              <w:t>9-10</w:t>
            </w:r>
          </w:p>
        </w:tc>
        <w:tc>
          <w:tcPr>
            <w:tcW w:w="1701" w:type="dxa"/>
          </w:tcPr>
          <w:p w14:paraId="6FD9920F" w14:textId="77777777" w:rsidR="00756C43" w:rsidRPr="00756C43" w:rsidRDefault="00756C43" w:rsidP="00756C43">
            <w:pPr>
              <w:widowControl w:val="0"/>
              <w:autoSpaceDE w:val="0"/>
              <w:autoSpaceDN w:val="0"/>
              <w:spacing w:after="0" w:line="242" w:lineRule="auto"/>
              <w:ind w:right="956"/>
              <w:jc w:val="both"/>
              <w:rPr>
                <w:rFonts w:ascii="Times New Roman" w:eastAsia="Times New Roman" w:hAnsi="Times New Roman" w:cs="Times New Roman"/>
                <w:b/>
                <w:i/>
                <w:sz w:val="24"/>
              </w:rPr>
            </w:pPr>
            <w:r w:rsidRPr="00756C43">
              <w:rPr>
                <w:rFonts w:ascii="Times New Roman" w:eastAsia="Times New Roman" w:hAnsi="Times New Roman" w:cs="Times New Roman"/>
                <w:b/>
                <w:i/>
                <w:sz w:val="24"/>
              </w:rPr>
              <w:t>Protejarea mediului înconjurător</w:t>
            </w:r>
          </w:p>
        </w:tc>
        <w:tc>
          <w:tcPr>
            <w:tcW w:w="850" w:type="dxa"/>
          </w:tcPr>
          <w:p w14:paraId="08C539C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284" w:type="dxa"/>
          </w:tcPr>
          <w:p w14:paraId="1145F8D6" w14:textId="77777777" w:rsidR="00756C43" w:rsidRPr="00756C43" w:rsidRDefault="00756C43" w:rsidP="00756C43">
            <w:pPr>
              <w:widowControl w:val="0"/>
              <w:autoSpaceDE w:val="0"/>
              <w:autoSpaceDN w:val="0"/>
              <w:spacing w:after="0" w:line="263" w:lineRule="exact"/>
              <w:ind w:right="486"/>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3" w:type="dxa"/>
          </w:tcPr>
          <w:p w14:paraId="4467DB0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5F4B22C4" w14:textId="77777777" w:rsidR="00756C43" w:rsidRPr="00756C43" w:rsidRDefault="00756C43" w:rsidP="00756C43">
            <w:pPr>
              <w:widowControl w:val="0"/>
              <w:autoSpaceDE w:val="0"/>
              <w:autoSpaceDN w:val="0"/>
              <w:spacing w:after="0" w:line="263" w:lineRule="exact"/>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6081970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668B37D0" w14:textId="77777777" w:rsidR="00756C43" w:rsidRPr="00756C43" w:rsidRDefault="00756C43" w:rsidP="00756C43">
            <w:pPr>
              <w:widowControl w:val="0"/>
              <w:autoSpaceDE w:val="0"/>
              <w:autoSpaceDN w:val="0"/>
              <w:spacing w:after="0" w:line="263" w:lineRule="exact"/>
              <w:ind w:right="6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28" w:type="dxa"/>
          </w:tcPr>
          <w:p w14:paraId="05E90BB8"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Pădurile și viața terestră</w:t>
            </w:r>
          </w:p>
        </w:tc>
        <w:tc>
          <w:tcPr>
            <w:tcW w:w="1704" w:type="dxa"/>
          </w:tcPr>
          <w:p w14:paraId="58734D8F" w14:textId="77777777" w:rsidR="00756C43" w:rsidRPr="00756C43" w:rsidRDefault="00756C43" w:rsidP="00756C43">
            <w:pPr>
              <w:widowControl w:val="0"/>
              <w:autoSpaceDE w:val="0"/>
              <w:autoSpaceDN w:val="0"/>
              <w:spacing w:after="0" w:line="263" w:lineRule="exact"/>
              <w:ind w:right="1004"/>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Power Point</w:t>
            </w:r>
          </w:p>
        </w:tc>
      </w:tr>
      <w:tr w:rsidR="00756C43" w:rsidRPr="00756C43" w14:paraId="2E4EA1E6" w14:textId="77777777" w:rsidTr="00A34405">
        <w:trPr>
          <w:trHeight w:val="988"/>
        </w:trPr>
        <w:tc>
          <w:tcPr>
            <w:tcW w:w="710" w:type="dxa"/>
          </w:tcPr>
          <w:p w14:paraId="16F3043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03F61C8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13B06F3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tcPr>
          <w:p w14:paraId="72A819A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A</w:t>
            </w:r>
          </w:p>
          <w:p w14:paraId="35EBFE3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398578C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rPr>
              <w:t>10-11</w:t>
            </w:r>
          </w:p>
        </w:tc>
        <w:tc>
          <w:tcPr>
            <w:tcW w:w="1701" w:type="dxa"/>
          </w:tcPr>
          <w:p w14:paraId="50762AA0" w14:textId="77777777" w:rsidR="00756C43" w:rsidRPr="00756C43" w:rsidRDefault="00756C43" w:rsidP="00756C43">
            <w:pPr>
              <w:widowControl w:val="0"/>
              <w:autoSpaceDE w:val="0"/>
              <w:autoSpaceDN w:val="0"/>
              <w:spacing w:after="0" w:line="242" w:lineRule="auto"/>
              <w:ind w:right="956"/>
              <w:jc w:val="both"/>
              <w:rPr>
                <w:rFonts w:ascii="Times New Roman" w:eastAsia="Times New Roman" w:hAnsi="Times New Roman" w:cs="Times New Roman"/>
                <w:b/>
                <w:i/>
                <w:sz w:val="24"/>
              </w:rPr>
            </w:pPr>
            <w:r w:rsidRPr="00756C43">
              <w:rPr>
                <w:rFonts w:ascii="Times New Roman" w:eastAsia="Times New Roman" w:hAnsi="Times New Roman" w:cs="Times New Roman"/>
                <w:b/>
                <w:i/>
                <w:sz w:val="24"/>
              </w:rPr>
              <w:t xml:space="preserve">Plante și animale </w:t>
            </w:r>
            <w:proofErr w:type="spellStart"/>
            <w:r w:rsidRPr="00756C43">
              <w:rPr>
                <w:rFonts w:ascii="Times New Roman" w:eastAsia="Times New Roman" w:hAnsi="Times New Roman" w:cs="Times New Roman"/>
                <w:b/>
                <w:i/>
                <w:sz w:val="24"/>
              </w:rPr>
              <w:t>valoaroase</w:t>
            </w:r>
            <w:proofErr w:type="spellEnd"/>
            <w:r w:rsidRPr="00756C43">
              <w:rPr>
                <w:rFonts w:ascii="Times New Roman" w:eastAsia="Times New Roman" w:hAnsi="Times New Roman" w:cs="Times New Roman"/>
                <w:b/>
                <w:i/>
                <w:sz w:val="24"/>
              </w:rPr>
              <w:t xml:space="preserve"> în aria protejată a râului Tur</w:t>
            </w:r>
          </w:p>
        </w:tc>
        <w:tc>
          <w:tcPr>
            <w:tcW w:w="850" w:type="dxa"/>
          </w:tcPr>
          <w:p w14:paraId="604E23E6"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284" w:type="dxa"/>
          </w:tcPr>
          <w:p w14:paraId="30C41E59" w14:textId="77777777" w:rsidR="00756C43" w:rsidRPr="00756C43" w:rsidRDefault="00756C43" w:rsidP="00756C43">
            <w:pPr>
              <w:widowControl w:val="0"/>
              <w:autoSpaceDE w:val="0"/>
              <w:autoSpaceDN w:val="0"/>
              <w:spacing w:after="0" w:line="263" w:lineRule="exact"/>
              <w:ind w:right="486"/>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3" w:type="dxa"/>
          </w:tcPr>
          <w:p w14:paraId="6ECD167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4CE3E723" w14:textId="77777777" w:rsidR="00756C43" w:rsidRPr="00756C43" w:rsidRDefault="00756C43" w:rsidP="00756C43">
            <w:pPr>
              <w:widowControl w:val="0"/>
              <w:autoSpaceDE w:val="0"/>
              <w:autoSpaceDN w:val="0"/>
              <w:spacing w:after="0" w:line="263" w:lineRule="exact"/>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5E27192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1CFC0B04" w14:textId="77777777" w:rsidR="00756C43" w:rsidRPr="00756C43" w:rsidRDefault="00756C43" w:rsidP="00756C43">
            <w:pPr>
              <w:widowControl w:val="0"/>
              <w:autoSpaceDE w:val="0"/>
              <w:autoSpaceDN w:val="0"/>
              <w:spacing w:after="0" w:line="263" w:lineRule="exact"/>
              <w:ind w:right="6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28" w:type="dxa"/>
          </w:tcPr>
          <w:p w14:paraId="0C3F4DE1"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Biodiversitate</w:t>
            </w:r>
          </w:p>
        </w:tc>
        <w:tc>
          <w:tcPr>
            <w:tcW w:w="1704" w:type="dxa"/>
          </w:tcPr>
          <w:p w14:paraId="739B77C4" w14:textId="77777777" w:rsidR="00756C43" w:rsidRPr="00756C43" w:rsidRDefault="00756C43" w:rsidP="00756C43">
            <w:pPr>
              <w:widowControl w:val="0"/>
              <w:autoSpaceDE w:val="0"/>
              <w:autoSpaceDN w:val="0"/>
              <w:spacing w:after="0" w:line="263" w:lineRule="exact"/>
              <w:ind w:right="1004"/>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Power Point ce urmează a fi prezentate</w:t>
            </w:r>
          </w:p>
        </w:tc>
      </w:tr>
      <w:tr w:rsidR="00756C43" w:rsidRPr="00756C43" w14:paraId="2CD4028E" w14:textId="77777777" w:rsidTr="00A34405">
        <w:trPr>
          <w:trHeight w:val="988"/>
        </w:trPr>
        <w:tc>
          <w:tcPr>
            <w:tcW w:w="710" w:type="dxa"/>
          </w:tcPr>
          <w:p w14:paraId="19A5CC9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08A6CD79"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02253DCE"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tcPr>
          <w:p w14:paraId="69C0A6B4"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A</w:t>
            </w:r>
          </w:p>
          <w:p w14:paraId="1EC8414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037E05C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rPr>
              <w:t>11-12</w:t>
            </w:r>
          </w:p>
        </w:tc>
        <w:tc>
          <w:tcPr>
            <w:tcW w:w="1701" w:type="dxa"/>
          </w:tcPr>
          <w:p w14:paraId="14AFB4B4" w14:textId="77777777" w:rsidR="00756C43" w:rsidRPr="00756C43" w:rsidRDefault="00756C43" w:rsidP="00756C43">
            <w:pPr>
              <w:widowControl w:val="0"/>
              <w:autoSpaceDE w:val="0"/>
              <w:autoSpaceDN w:val="0"/>
              <w:spacing w:after="0" w:line="242" w:lineRule="auto"/>
              <w:ind w:right="956"/>
              <w:jc w:val="both"/>
              <w:rPr>
                <w:rFonts w:ascii="Times New Roman" w:eastAsia="Times New Roman" w:hAnsi="Times New Roman" w:cs="Times New Roman"/>
                <w:b/>
                <w:i/>
                <w:sz w:val="24"/>
              </w:rPr>
            </w:pPr>
            <w:r w:rsidRPr="00756C43">
              <w:rPr>
                <w:rFonts w:ascii="Times New Roman" w:eastAsia="Times New Roman" w:hAnsi="Times New Roman" w:cs="Times New Roman"/>
                <w:b/>
                <w:i/>
                <w:sz w:val="24"/>
              </w:rPr>
              <w:t>Păstrează un mediu curat</w:t>
            </w:r>
          </w:p>
        </w:tc>
        <w:tc>
          <w:tcPr>
            <w:tcW w:w="850" w:type="dxa"/>
          </w:tcPr>
          <w:p w14:paraId="33B40CF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284" w:type="dxa"/>
          </w:tcPr>
          <w:p w14:paraId="1D626D0C" w14:textId="77777777" w:rsidR="00756C43" w:rsidRPr="00756C43" w:rsidRDefault="00756C43" w:rsidP="00756C43">
            <w:pPr>
              <w:widowControl w:val="0"/>
              <w:autoSpaceDE w:val="0"/>
              <w:autoSpaceDN w:val="0"/>
              <w:spacing w:after="0" w:line="263" w:lineRule="exact"/>
              <w:ind w:right="486"/>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3" w:type="dxa"/>
          </w:tcPr>
          <w:p w14:paraId="63FE2ED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2958B565" w14:textId="77777777" w:rsidR="00756C43" w:rsidRPr="00756C43" w:rsidRDefault="00756C43" w:rsidP="00756C43">
            <w:pPr>
              <w:widowControl w:val="0"/>
              <w:autoSpaceDE w:val="0"/>
              <w:autoSpaceDN w:val="0"/>
              <w:spacing w:after="0" w:line="263" w:lineRule="exact"/>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4B33A6C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17910365" w14:textId="77777777" w:rsidR="00756C43" w:rsidRPr="00756C43" w:rsidRDefault="00756C43" w:rsidP="00756C43">
            <w:pPr>
              <w:widowControl w:val="0"/>
              <w:autoSpaceDE w:val="0"/>
              <w:autoSpaceDN w:val="0"/>
              <w:spacing w:after="0" w:line="263" w:lineRule="exact"/>
              <w:ind w:right="6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28" w:type="dxa"/>
          </w:tcPr>
          <w:p w14:paraId="313C05E5"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Poluarea</w:t>
            </w:r>
          </w:p>
        </w:tc>
        <w:tc>
          <w:tcPr>
            <w:tcW w:w="1704" w:type="dxa"/>
          </w:tcPr>
          <w:p w14:paraId="66BAF19D" w14:textId="77777777" w:rsidR="00756C43" w:rsidRPr="00756C43" w:rsidRDefault="00756C43" w:rsidP="00756C43">
            <w:pPr>
              <w:widowControl w:val="0"/>
              <w:autoSpaceDE w:val="0"/>
              <w:autoSpaceDN w:val="0"/>
              <w:spacing w:after="0" w:line="263" w:lineRule="exact"/>
              <w:ind w:right="1004"/>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Power Point</w:t>
            </w:r>
          </w:p>
        </w:tc>
      </w:tr>
      <w:tr w:rsidR="00756C43" w:rsidRPr="00756C43" w14:paraId="3E06E69F" w14:textId="77777777" w:rsidTr="00A34405">
        <w:trPr>
          <w:trHeight w:val="988"/>
        </w:trPr>
        <w:tc>
          <w:tcPr>
            <w:tcW w:w="710" w:type="dxa"/>
          </w:tcPr>
          <w:p w14:paraId="5C72D85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3CE2DB9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60E58F0"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tcPr>
          <w:p w14:paraId="4F76D46A"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A</w:t>
            </w:r>
          </w:p>
          <w:p w14:paraId="1CBFCF8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058A6DC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rPr>
              <w:t>12-13</w:t>
            </w:r>
          </w:p>
        </w:tc>
        <w:tc>
          <w:tcPr>
            <w:tcW w:w="1701" w:type="dxa"/>
          </w:tcPr>
          <w:p w14:paraId="2AA13F8F" w14:textId="77777777" w:rsidR="00756C43" w:rsidRPr="00756C43" w:rsidRDefault="00756C43" w:rsidP="00756C43">
            <w:pPr>
              <w:widowControl w:val="0"/>
              <w:autoSpaceDE w:val="0"/>
              <w:autoSpaceDN w:val="0"/>
              <w:spacing w:after="0" w:line="242" w:lineRule="auto"/>
              <w:ind w:right="956"/>
              <w:jc w:val="both"/>
              <w:rPr>
                <w:rFonts w:ascii="Times New Roman" w:eastAsia="Times New Roman" w:hAnsi="Times New Roman" w:cs="Times New Roman"/>
                <w:b/>
                <w:i/>
                <w:sz w:val="24"/>
              </w:rPr>
            </w:pPr>
            <w:r w:rsidRPr="00756C43">
              <w:rPr>
                <w:rFonts w:ascii="Times New Roman" w:eastAsia="Times New Roman" w:hAnsi="Times New Roman" w:cs="Times New Roman"/>
                <w:b/>
                <w:i/>
                <w:sz w:val="24"/>
              </w:rPr>
              <w:t xml:space="preserve">Plante și animale </w:t>
            </w:r>
            <w:proofErr w:type="spellStart"/>
            <w:r w:rsidRPr="00756C43">
              <w:rPr>
                <w:rFonts w:ascii="Times New Roman" w:eastAsia="Times New Roman" w:hAnsi="Times New Roman" w:cs="Times New Roman"/>
                <w:b/>
                <w:i/>
                <w:sz w:val="24"/>
              </w:rPr>
              <w:t>valoaroase</w:t>
            </w:r>
            <w:proofErr w:type="spellEnd"/>
            <w:r w:rsidRPr="00756C43">
              <w:rPr>
                <w:rFonts w:ascii="Times New Roman" w:eastAsia="Times New Roman" w:hAnsi="Times New Roman" w:cs="Times New Roman"/>
                <w:b/>
                <w:i/>
                <w:sz w:val="24"/>
              </w:rPr>
              <w:t xml:space="preserve"> în aria protejată a râului Tur</w:t>
            </w:r>
          </w:p>
        </w:tc>
        <w:tc>
          <w:tcPr>
            <w:tcW w:w="850" w:type="dxa"/>
          </w:tcPr>
          <w:p w14:paraId="07101E81"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16</w:t>
            </w:r>
          </w:p>
        </w:tc>
        <w:tc>
          <w:tcPr>
            <w:tcW w:w="284" w:type="dxa"/>
          </w:tcPr>
          <w:p w14:paraId="106EEE44" w14:textId="77777777" w:rsidR="00756C43" w:rsidRPr="00756C43" w:rsidRDefault="00756C43" w:rsidP="00756C43">
            <w:pPr>
              <w:widowControl w:val="0"/>
              <w:autoSpaceDE w:val="0"/>
              <w:autoSpaceDN w:val="0"/>
              <w:spacing w:after="0" w:line="263" w:lineRule="exact"/>
              <w:ind w:right="486"/>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3" w:type="dxa"/>
          </w:tcPr>
          <w:p w14:paraId="0AB7716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3A86804B" w14:textId="77777777" w:rsidR="00756C43" w:rsidRPr="00756C43" w:rsidRDefault="00756C43" w:rsidP="00756C43">
            <w:pPr>
              <w:widowControl w:val="0"/>
              <w:autoSpaceDE w:val="0"/>
              <w:autoSpaceDN w:val="0"/>
              <w:spacing w:after="0" w:line="263" w:lineRule="exact"/>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54F48B1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44890D5B" w14:textId="77777777" w:rsidR="00756C43" w:rsidRPr="00756C43" w:rsidRDefault="00756C43" w:rsidP="00756C43">
            <w:pPr>
              <w:widowControl w:val="0"/>
              <w:autoSpaceDE w:val="0"/>
              <w:autoSpaceDN w:val="0"/>
              <w:spacing w:after="0" w:line="263" w:lineRule="exact"/>
              <w:ind w:right="6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28" w:type="dxa"/>
          </w:tcPr>
          <w:p w14:paraId="58D23CA4"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Biodiversitate</w:t>
            </w:r>
          </w:p>
        </w:tc>
        <w:tc>
          <w:tcPr>
            <w:tcW w:w="1704" w:type="dxa"/>
          </w:tcPr>
          <w:p w14:paraId="146D3E97" w14:textId="77777777" w:rsidR="00756C43" w:rsidRPr="00756C43" w:rsidRDefault="00756C43" w:rsidP="00756C43">
            <w:pPr>
              <w:widowControl w:val="0"/>
              <w:autoSpaceDE w:val="0"/>
              <w:autoSpaceDN w:val="0"/>
              <w:spacing w:after="0" w:line="263" w:lineRule="exact"/>
              <w:ind w:right="1004"/>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Power Point ce urmează a fi prezentate</w:t>
            </w:r>
          </w:p>
        </w:tc>
      </w:tr>
      <w:tr w:rsidR="00756C43" w:rsidRPr="00756C43" w14:paraId="31990E06" w14:textId="77777777" w:rsidTr="00A34405">
        <w:trPr>
          <w:trHeight w:val="988"/>
        </w:trPr>
        <w:tc>
          <w:tcPr>
            <w:tcW w:w="710" w:type="dxa"/>
          </w:tcPr>
          <w:p w14:paraId="29CA2B5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4BED90AE"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73D44883"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tcPr>
          <w:p w14:paraId="31EEB99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B</w:t>
            </w:r>
          </w:p>
          <w:p w14:paraId="2E535E6E"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4F5A63B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rPr>
              <w:t>8-9</w:t>
            </w:r>
          </w:p>
        </w:tc>
        <w:tc>
          <w:tcPr>
            <w:tcW w:w="1701" w:type="dxa"/>
          </w:tcPr>
          <w:p w14:paraId="59B182A8" w14:textId="77777777" w:rsidR="00756C43" w:rsidRPr="00756C43" w:rsidRDefault="00756C43" w:rsidP="00756C43">
            <w:pPr>
              <w:widowControl w:val="0"/>
              <w:autoSpaceDE w:val="0"/>
              <w:autoSpaceDN w:val="0"/>
              <w:spacing w:after="0" w:line="242" w:lineRule="auto"/>
              <w:ind w:right="956"/>
              <w:jc w:val="both"/>
              <w:rPr>
                <w:rFonts w:ascii="Times New Roman" w:eastAsia="Times New Roman" w:hAnsi="Times New Roman" w:cs="Times New Roman"/>
                <w:b/>
                <w:i/>
                <w:sz w:val="24"/>
              </w:rPr>
            </w:pPr>
            <w:r w:rsidRPr="00756C43">
              <w:rPr>
                <w:rFonts w:ascii="Times New Roman" w:eastAsia="Times New Roman" w:hAnsi="Times New Roman" w:cs="Times New Roman"/>
                <w:b/>
                <w:i/>
                <w:sz w:val="24"/>
              </w:rPr>
              <w:t>Protejarea mediului înconjurător</w:t>
            </w:r>
          </w:p>
        </w:tc>
        <w:tc>
          <w:tcPr>
            <w:tcW w:w="850" w:type="dxa"/>
          </w:tcPr>
          <w:p w14:paraId="09EE52E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284" w:type="dxa"/>
          </w:tcPr>
          <w:p w14:paraId="16F03D85" w14:textId="77777777" w:rsidR="00756C43" w:rsidRPr="00756C43" w:rsidRDefault="00756C43" w:rsidP="00756C43">
            <w:pPr>
              <w:widowControl w:val="0"/>
              <w:autoSpaceDE w:val="0"/>
              <w:autoSpaceDN w:val="0"/>
              <w:spacing w:after="0" w:line="263" w:lineRule="exact"/>
              <w:ind w:right="486"/>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3" w:type="dxa"/>
          </w:tcPr>
          <w:p w14:paraId="1974CE9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312738D3" w14:textId="77777777" w:rsidR="00756C43" w:rsidRPr="00756C43" w:rsidRDefault="00756C43" w:rsidP="00756C43">
            <w:pPr>
              <w:widowControl w:val="0"/>
              <w:autoSpaceDE w:val="0"/>
              <w:autoSpaceDN w:val="0"/>
              <w:spacing w:after="0" w:line="263" w:lineRule="exact"/>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48BBBDA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6568C3E7" w14:textId="77777777" w:rsidR="00756C43" w:rsidRPr="00756C43" w:rsidRDefault="00756C43" w:rsidP="00756C43">
            <w:pPr>
              <w:widowControl w:val="0"/>
              <w:autoSpaceDE w:val="0"/>
              <w:autoSpaceDN w:val="0"/>
              <w:spacing w:after="0" w:line="263" w:lineRule="exact"/>
              <w:ind w:right="6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28" w:type="dxa"/>
          </w:tcPr>
          <w:p w14:paraId="7F30733E"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4" w:type="dxa"/>
          </w:tcPr>
          <w:p w14:paraId="00C21B2C" w14:textId="77777777" w:rsidR="00756C43" w:rsidRPr="00756C43" w:rsidRDefault="00756C43" w:rsidP="00756C43">
            <w:pPr>
              <w:widowControl w:val="0"/>
              <w:autoSpaceDE w:val="0"/>
              <w:autoSpaceDN w:val="0"/>
              <w:spacing w:after="0" w:line="263" w:lineRule="exact"/>
              <w:ind w:right="1004"/>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Power Point</w:t>
            </w:r>
          </w:p>
        </w:tc>
      </w:tr>
      <w:tr w:rsidR="00756C43" w:rsidRPr="00756C43" w14:paraId="7A25088F" w14:textId="77777777" w:rsidTr="00A34405">
        <w:trPr>
          <w:trHeight w:val="988"/>
        </w:trPr>
        <w:tc>
          <w:tcPr>
            <w:tcW w:w="710" w:type="dxa"/>
          </w:tcPr>
          <w:p w14:paraId="57BBC80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59F4D32C"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20562A6F"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tcPr>
          <w:p w14:paraId="24A6A9E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B</w:t>
            </w:r>
          </w:p>
          <w:p w14:paraId="28D205D9"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1C372F6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rPr>
              <w:t>9-10</w:t>
            </w:r>
          </w:p>
        </w:tc>
        <w:tc>
          <w:tcPr>
            <w:tcW w:w="1701" w:type="dxa"/>
          </w:tcPr>
          <w:p w14:paraId="0C212BAD" w14:textId="77777777" w:rsidR="00756C43" w:rsidRPr="00756C43" w:rsidRDefault="00756C43" w:rsidP="00756C43">
            <w:pPr>
              <w:widowControl w:val="0"/>
              <w:autoSpaceDE w:val="0"/>
              <w:autoSpaceDN w:val="0"/>
              <w:spacing w:after="0" w:line="242" w:lineRule="auto"/>
              <w:ind w:right="956"/>
              <w:jc w:val="both"/>
              <w:rPr>
                <w:rFonts w:ascii="Times New Roman" w:eastAsia="Times New Roman" w:hAnsi="Times New Roman" w:cs="Times New Roman"/>
                <w:b/>
                <w:i/>
                <w:sz w:val="24"/>
              </w:rPr>
            </w:pPr>
            <w:r w:rsidRPr="00756C43">
              <w:rPr>
                <w:rFonts w:ascii="Times New Roman" w:eastAsia="Times New Roman" w:hAnsi="Times New Roman" w:cs="Times New Roman"/>
                <w:b/>
                <w:i/>
                <w:sz w:val="24"/>
              </w:rPr>
              <w:t>Protejarea mediului înconjurător</w:t>
            </w:r>
          </w:p>
        </w:tc>
        <w:tc>
          <w:tcPr>
            <w:tcW w:w="850" w:type="dxa"/>
          </w:tcPr>
          <w:p w14:paraId="6F954F5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284" w:type="dxa"/>
          </w:tcPr>
          <w:p w14:paraId="4E124926" w14:textId="77777777" w:rsidR="00756C43" w:rsidRPr="00756C43" w:rsidRDefault="00756C43" w:rsidP="00756C43">
            <w:pPr>
              <w:widowControl w:val="0"/>
              <w:autoSpaceDE w:val="0"/>
              <w:autoSpaceDN w:val="0"/>
              <w:spacing w:after="0" w:line="263" w:lineRule="exact"/>
              <w:ind w:right="486"/>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3" w:type="dxa"/>
          </w:tcPr>
          <w:p w14:paraId="2E8D10A5"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74C45B9C" w14:textId="77777777" w:rsidR="00756C43" w:rsidRPr="00756C43" w:rsidRDefault="00756C43" w:rsidP="00756C43">
            <w:pPr>
              <w:widowControl w:val="0"/>
              <w:autoSpaceDE w:val="0"/>
              <w:autoSpaceDN w:val="0"/>
              <w:spacing w:after="0" w:line="263" w:lineRule="exact"/>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2BFB6F6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67EE76E5" w14:textId="77777777" w:rsidR="00756C43" w:rsidRPr="00756C43" w:rsidRDefault="00756C43" w:rsidP="00756C43">
            <w:pPr>
              <w:widowControl w:val="0"/>
              <w:autoSpaceDE w:val="0"/>
              <w:autoSpaceDN w:val="0"/>
              <w:spacing w:after="0" w:line="263" w:lineRule="exact"/>
              <w:ind w:right="6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28" w:type="dxa"/>
          </w:tcPr>
          <w:p w14:paraId="42542847"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Catastrofele naturale</w:t>
            </w:r>
          </w:p>
        </w:tc>
        <w:tc>
          <w:tcPr>
            <w:tcW w:w="1704" w:type="dxa"/>
          </w:tcPr>
          <w:p w14:paraId="3199F3A7" w14:textId="77777777" w:rsidR="00756C43" w:rsidRPr="00756C43" w:rsidRDefault="00756C43" w:rsidP="00756C43">
            <w:pPr>
              <w:widowControl w:val="0"/>
              <w:autoSpaceDE w:val="0"/>
              <w:autoSpaceDN w:val="0"/>
              <w:spacing w:after="0" w:line="263" w:lineRule="exact"/>
              <w:ind w:right="1004"/>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Power Point</w:t>
            </w:r>
          </w:p>
        </w:tc>
      </w:tr>
      <w:tr w:rsidR="00756C43" w:rsidRPr="00756C43" w14:paraId="1FEFBA25" w14:textId="77777777" w:rsidTr="00A34405">
        <w:trPr>
          <w:trHeight w:val="988"/>
        </w:trPr>
        <w:tc>
          <w:tcPr>
            <w:tcW w:w="710" w:type="dxa"/>
          </w:tcPr>
          <w:p w14:paraId="79C64D4F"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4790B72D"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15D00D58"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tcPr>
          <w:p w14:paraId="699CB43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B</w:t>
            </w:r>
          </w:p>
          <w:p w14:paraId="3BB9CA17"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618AABB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rPr>
              <w:t>10-11</w:t>
            </w:r>
          </w:p>
        </w:tc>
        <w:tc>
          <w:tcPr>
            <w:tcW w:w="1701" w:type="dxa"/>
          </w:tcPr>
          <w:p w14:paraId="1FEAAA1B" w14:textId="77777777" w:rsidR="00756C43" w:rsidRPr="00756C43" w:rsidRDefault="00756C43" w:rsidP="00756C43">
            <w:pPr>
              <w:widowControl w:val="0"/>
              <w:autoSpaceDE w:val="0"/>
              <w:autoSpaceDN w:val="0"/>
              <w:spacing w:after="0" w:line="242" w:lineRule="auto"/>
              <w:ind w:right="956"/>
              <w:jc w:val="both"/>
              <w:rPr>
                <w:rFonts w:ascii="Times New Roman" w:eastAsia="Times New Roman" w:hAnsi="Times New Roman" w:cs="Times New Roman"/>
                <w:b/>
                <w:i/>
                <w:sz w:val="24"/>
              </w:rPr>
            </w:pPr>
            <w:r w:rsidRPr="00756C43">
              <w:rPr>
                <w:rFonts w:ascii="Times New Roman" w:eastAsia="Times New Roman" w:hAnsi="Times New Roman" w:cs="Times New Roman"/>
                <w:b/>
                <w:i/>
                <w:sz w:val="24"/>
              </w:rPr>
              <w:t>Pădurea- aurul verde al planetei, resursă pentru un mediu sănătos</w:t>
            </w:r>
          </w:p>
        </w:tc>
        <w:tc>
          <w:tcPr>
            <w:tcW w:w="850" w:type="dxa"/>
          </w:tcPr>
          <w:p w14:paraId="088C95BE"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284" w:type="dxa"/>
          </w:tcPr>
          <w:p w14:paraId="14595BE3" w14:textId="77777777" w:rsidR="00756C43" w:rsidRPr="00756C43" w:rsidRDefault="00756C43" w:rsidP="00756C43">
            <w:pPr>
              <w:widowControl w:val="0"/>
              <w:autoSpaceDE w:val="0"/>
              <w:autoSpaceDN w:val="0"/>
              <w:spacing w:after="0" w:line="263" w:lineRule="exact"/>
              <w:ind w:right="486"/>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3" w:type="dxa"/>
          </w:tcPr>
          <w:p w14:paraId="4326E05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4579516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5A33E60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140C9B0C" w14:textId="77777777" w:rsidR="00756C43" w:rsidRPr="00756C43" w:rsidRDefault="00756C43" w:rsidP="00756C43">
            <w:pPr>
              <w:widowControl w:val="0"/>
              <w:autoSpaceDE w:val="0"/>
              <w:autoSpaceDN w:val="0"/>
              <w:spacing w:after="0" w:line="263" w:lineRule="exact"/>
              <w:ind w:right="6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28" w:type="dxa"/>
          </w:tcPr>
          <w:p w14:paraId="42A4E28B"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Pădurile și viața terestră</w:t>
            </w:r>
          </w:p>
        </w:tc>
        <w:tc>
          <w:tcPr>
            <w:tcW w:w="1704" w:type="dxa"/>
          </w:tcPr>
          <w:p w14:paraId="4A93B767" w14:textId="77777777" w:rsidR="00756C43" w:rsidRPr="00756C43" w:rsidRDefault="00756C43" w:rsidP="00756C43">
            <w:pPr>
              <w:widowControl w:val="0"/>
              <w:autoSpaceDE w:val="0"/>
              <w:autoSpaceDN w:val="0"/>
              <w:spacing w:after="0" w:line="263" w:lineRule="exact"/>
              <w:ind w:right="1004"/>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Grija pentru pădure</w:t>
            </w:r>
          </w:p>
        </w:tc>
      </w:tr>
      <w:tr w:rsidR="00756C43" w:rsidRPr="00756C43" w14:paraId="5FB0CF6B" w14:textId="77777777" w:rsidTr="00A34405">
        <w:trPr>
          <w:trHeight w:val="988"/>
        </w:trPr>
        <w:tc>
          <w:tcPr>
            <w:tcW w:w="710" w:type="dxa"/>
          </w:tcPr>
          <w:p w14:paraId="4AC4DB1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7D16877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64575584"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tcPr>
          <w:p w14:paraId="057883D8"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B</w:t>
            </w:r>
          </w:p>
          <w:p w14:paraId="7B66B59B"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2E51E7B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rPr>
              <w:t>11-12</w:t>
            </w:r>
          </w:p>
        </w:tc>
        <w:tc>
          <w:tcPr>
            <w:tcW w:w="1701" w:type="dxa"/>
          </w:tcPr>
          <w:p w14:paraId="1733C47B" w14:textId="77777777" w:rsidR="00756C43" w:rsidRPr="00756C43" w:rsidRDefault="00756C43" w:rsidP="00756C43">
            <w:pPr>
              <w:widowControl w:val="0"/>
              <w:autoSpaceDE w:val="0"/>
              <w:autoSpaceDN w:val="0"/>
              <w:spacing w:after="0" w:line="242" w:lineRule="auto"/>
              <w:ind w:right="956"/>
              <w:jc w:val="both"/>
              <w:rPr>
                <w:rFonts w:ascii="Times New Roman" w:eastAsia="Times New Roman" w:hAnsi="Times New Roman" w:cs="Times New Roman"/>
                <w:b/>
                <w:i/>
                <w:sz w:val="24"/>
              </w:rPr>
            </w:pPr>
            <w:r w:rsidRPr="00756C43">
              <w:rPr>
                <w:rFonts w:ascii="Times New Roman" w:eastAsia="Times New Roman" w:hAnsi="Times New Roman" w:cs="Times New Roman"/>
                <w:b/>
                <w:i/>
                <w:sz w:val="24"/>
              </w:rPr>
              <w:t>Colțul verde al clasei mele</w:t>
            </w:r>
          </w:p>
        </w:tc>
        <w:tc>
          <w:tcPr>
            <w:tcW w:w="850" w:type="dxa"/>
          </w:tcPr>
          <w:p w14:paraId="38056A77"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284" w:type="dxa"/>
          </w:tcPr>
          <w:p w14:paraId="42D23185" w14:textId="77777777" w:rsidR="00756C43" w:rsidRPr="00756C43" w:rsidRDefault="00756C43" w:rsidP="00756C43">
            <w:pPr>
              <w:widowControl w:val="0"/>
              <w:autoSpaceDE w:val="0"/>
              <w:autoSpaceDN w:val="0"/>
              <w:spacing w:after="0" w:line="263" w:lineRule="exact"/>
              <w:ind w:right="486"/>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3" w:type="dxa"/>
          </w:tcPr>
          <w:p w14:paraId="14C29070"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072BD95B" w14:textId="77777777" w:rsidR="00756C43" w:rsidRPr="00756C43" w:rsidRDefault="00756C43" w:rsidP="00756C43">
            <w:pPr>
              <w:widowControl w:val="0"/>
              <w:autoSpaceDE w:val="0"/>
              <w:autoSpaceDN w:val="0"/>
              <w:spacing w:after="0" w:line="263" w:lineRule="exact"/>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383E222B"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42B1A89B" w14:textId="77777777" w:rsidR="00756C43" w:rsidRPr="00756C43" w:rsidRDefault="00756C43" w:rsidP="00756C43">
            <w:pPr>
              <w:widowControl w:val="0"/>
              <w:autoSpaceDE w:val="0"/>
              <w:autoSpaceDN w:val="0"/>
              <w:spacing w:after="0" w:line="263" w:lineRule="exact"/>
              <w:ind w:right="6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28" w:type="dxa"/>
          </w:tcPr>
          <w:p w14:paraId="349E2C1C"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Ecologizare</w:t>
            </w:r>
          </w:p>
        </w:tc>
        <w:tc>
          <w:tcPr>
            <w:tcW w:w="1704" w:type="dxa"/>
          </w:tcPr>
          <w:p w14:paraId="330EF3EE" w14:textId="77777777" w:rsidR="00756C43" w:rsidRPr="00756C43" w:rsidRDefault="00756C43" w:rsidP="00756C43">
            <w:pPr>
              <w:widowControl w:val="0"/>
              <w:autoSpaceDE w:val="0"/>
              <w:autoSpaceDN w:val="0"/>
              <w:spacing w:after="0" w:line="263" w:lineRule="exact"/>
              <w:ind w:right="1004"/>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Power Point</w:t>
            </w:r>
          </w:p>
        </w:tc>
      </w:tr>
      <w:tr w:rsidR="00756C43" w:rsidRPr="00756C43" w14:paraId="5E7934F4" w14:textId="77777777" w:rsidTr="00A34405">
        <w:trPr>
          <w:trHeight w:val="988"/>
        </w:trPr>
        <w:tc>
          <w:tcPr>
            <w:tcW w:w="710" w:type="dxa"/>
          </w:tcPr>
          <w:p w14:paraId="1D123389"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lastRenderedPageBreak/>
              <w:t>Satu</w:t>
            </w:r>
            <w:r w:rsidRPr="00756C43">
              <w:rPr>
                <w:rFonts w:ascii="Times New Roman" w:eastAsia="Times New Roman" w:hAnsi="Times New Roman" w:cs="Times New Roman"/>
                <w:spacing w:val="-3"/>
                <w:sz w:val="24"/>
              </w:rPr>
              <w:t xml:space="preserve"> </w:t>
            </w:r>
            <w:r w:rsidRPr="00756C43">
              <w:rPr>
                <w:rFonts w:ascii="Times New Roman" w:eastAsia="Times New Roman" w:hAnsi="Times New Roman" w:cs="Times New Roman"/>
                <w:sz w:val="24"/>
              </w:rPr>
              <w:t>Mare</w:t>
            </w:r>
          </w:p>
        </w:tc>
        <w:tc>
          <w:tcPr>
            <w:tcW w:w="1275" w:type="dxa"/>
          </w:tcPr>
          <w:p w14:paraId="5E4FC551"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z w:val="24"/>
              </w:rPr>
            </w:pPr>
            <w:r w:rsidRPr="00756C43">
              <w:rPr>
                <w:rFonts w:ascii="Times New Roman" w:eastAsia="Times New Roman" w:hAnsi="Times New Roman" w:cs="Times New Roman"/>
                <w:i/>
                <w:spacing w:val="-1"/>
                <w:sz w:val="24"/>
              </w:rPr>
              <w:t>Școala</w:t>
            </w:r>
            <w:r w:rsidRPr="00756C43">
              <w:rPr>
                <w:rFonts w:ascii="Times New Roman" w:eastAsia="Times New Roman" w:hAnsi="Times New Roman" w:cs="Times New Roman"/>
                <w:i/>
                <w:spacing w:val="-13"/>
                <w:sz w:val="24"/>
              </w:rPr>
              <w:t xml:space="preserve"> </w:t>
            </w:r>
            <w:r w:rsidRPr="00756C43">
              <w:rPr>
                <w:rFonts w:ascii="Times New Roman" w:eastAsia="Times New Roman" w:hAnsi="Times New Roman" w:cs="Times New Roman"/>
                <w:i/>
                <w:spacing w:val="-1"/>
                <w:sz w:val="24"/>
              </w:rPr>
              <w:t>Gimnazială</w:t>
            </w:r>
          </w:p>
          <w:p w14:paraId="35519742" w14:textId="77777777" w:rsidR="00756C43" w:rsidRPr="00756C43" w:rsidRDefault="00756C43" w:rsidP="00756C43">
            <w:pPr>
              <w:widowControl w:val="0"/>
              <w:autoSpaceDE w:val="0"/>
              <w:autoSpaceDN w:val="0"/>
              <w:spacing w:after="0" w:line="258" w:lineRule="exact"/>
              <w:rPr>
                <w:rFonts w:ascii="Times New Roman" w:eastAsia="Times New Roman" w:hAnsi="Times New Roman" w:cs="Times New Roman"/>
                <w:i/>
                <w:spacing w:val="-1"/>
                <w:sz w:val="24"/>
              </w:rPr>
            </w:pPr>
            <w:r w:rsidRPr="00756C43">
              <w:rPr>
                <w:rFonts w:ascii="Times New Roman" w:eastAsia="Times New Roman" w:hAnsi="Times New Roman" w:cs="Times New Roman"/>
                <w:i/>
                <w:sz w:val="24"/>
              </w:rPr>
              <w:t>Gherța</w:t>
            </w:r>
            <w:r w:rsidRPr="00756C43">
              <w:rPr>
                <w:rFonts w:ascii="Times New Roman" w:eastAsia="Times New Roman" w:hAnsi="Times New Roman" w:cs="Times New Roman"/>
                <w:i/>
                <w:spacing w:val="-1"/>
                <w:sz w:val="24"/>
              </w:rPr>
              <w:t xml:space="preserve"> </w:t>
            </w:r>
            <w:r w:rsidRPr="00756C43">
              <w:rPr>
                <w:rFonts w:ascii="Times New Roman" w:eastAsia="Times New Roman" w:hAnsi="Times New Roman" w:cs="Times New Roman"/>
                <w:i/>
                <w:sz w:val="24"/>
              </w:rPr>
              <w:t>Mică</w:t>
            </w:r>
          </w:p>
        </w:tc>
        <w:tc>
          <w:tcPr>
            <w:tcW w:w="993" w:type="dxa"/>
          </w:tcPr>
          <w:p w14:paraId="162488D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Clasa a VIII-a B</w:t>
            </w:r>
          </w:p>
          <w:p w14:paraId="12A31726"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rPr>
            </w:pPr>
          </w:p>
          <w:p w14:paraId="15BBBB43"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rPr>
              <w:t>12-13</w:t>
            </w:r>
          </w:p>
        </w:tc>
        <w:tc>
          <w:tcPr>
            <w:tcW w:w="1701" w:type="dxa"/>
          </w:tcPr>
          <w:p w14:paraId="5E0BC47E" w14:textId="77777777" w:rsidR="00756C43" w:rsidRPr="00756C43" w:rsidRDefault="00756C43" w:rsidP="00756C43">
            <w:pPr>
              <w:widowControl w:val="0"/>
              <w:autoSpaceDE w:val="0"/>
              <w:autoSpaceDN w:val="0"/>
              <w:spacing w:after="0" w:line="242" w:lineRule="auto"/>
              <w:ind w:right="956"/>
              <w:jc w:val="both"/>
              <w:rPr>
                <w:rFonts w:ascii="Times New Roman" w:eastAsia="Times New Roman" w:hAnsi="Times New Roman" w:cs="Times New Roman"/>
                <w:b/>
                <w:i/>
                <w:sz w:val="24"/>
              </w:rPr>
            </w:pPr>
            <w:r w:rsidRPr="00756C43">
              <w:rPr>
                <w:rFonts w:ascii="Times New Roman" w:eastAsia="Times New Roman" w:hAnsi="Times New Roman" w:cs="Times New Roman"/>
                <w:b/>
                <w:i/>
                <w:sz w:val="24"/>
              </w:rPr>
              <w:t>Păstrează un mediu curat</w:t>
            </w:r>
          </w:p>
        </w:tc>
        <w:tc>
          <w:tcPr>
            <w:tcW w:w="850" w:type="dxa"/>
          </w:tcPr>
          <w:p w14:paraId="047DF6BC"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sz w:val="24"/>
              </w:rPr>
            </w:pPr>
            <w:r w:rsidRPr="00756C43">
              <w:rPr>
                <w:rFonts w:ascii="Times New Roman" w:eastAsia="Times New Roman" w:hAnsi="Times New Roman" w:cs="Times New Roman"/>
                <w:sz w:val="24"/>
              </w:rPr>
              <w:t>14</w:t>
            </w:r>
          </w:p>
        </w:tc>
        <w:tc>
          <w:tcPr>
            <w:tcW w:w="284" w:type="dxa"/>
          </w:tcPr>
          <w:p w14:paraId="6F6F3F6B" w14:textId="77777777" w:rsidR="00756C43" w:rsidRPr="00756C43" w:rsidRDefault="00756C43" w:rsidP="00756C43">
            <w:pPr>
              <w:widowControl w:val="0"/>
              <w:autoSpaceDE w:val="0"/>
              <w:autoSpaceDN w:val="0"/>
              <w:spacing w:after="0" w:line="263" w:lineRule="exact"/>
              <w:ind w:right="486"/>
              <w:jc w:val="right"/>
              <w:rPr>
                <w:rFonts w:ascii="Times New Roman" w:eastAsia="Times New Roman" w:hAnsi="Times New Roman" w:cs="Times New Roman"/>
                <w:sz w:val="24"/>
              </w:rPr>
            </w:pPr>
            <w:r w:rsidRPr="00756C43">
              <w:rPr>
                <w:rFonts w:ascii="Times New Roman" w:eastAsia="Times New Roman" w:hAnsi="Times New Roman" w:cs="Times New Roman"/>
                <w:sz w:val="24"/>
              </w:rPr>
              <w:t>1</w:t>
            </w:r>
          </w:p>
        </w:tc>
        <w:tc>
          <w:tcPr>
            <w:tcW w:w="283" w:type="dxa"/>
          </w:tcPr>
          <w:p w14:paraId="19E0E3C2"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269" w:type="dxa"/>
          </w:tcPr>
          <w:p w14:paraId="638E54ED" w14:textId="77777777" w:rsidR="00756C43" w:rsidRPr="00756C43" w:rsidRDefault="00756C43" w:rsidP="00756C43">
            <w:pPr>
              <w:widowControl w:val="0"/>
              <w:autoSpaceDE w:val="0"/>
              <w:autoSpaceDN w:val="0"/>
              <w:spacing w:after="0" w:line="263" w:lineRule="exact"/>
              <w:jc w:val="center"/>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360" w:type="dxa"/>
          </w:tcPr>
          <w:p w14:paraId="665D04ED" w14:textId="77777777" w:rsidR="00756C43" w:rsidRPr="00756C43" w:rsidRDefault="00756C43" w:rsidP="00756C43">
            <w:pPr>
              <w:widowControl w:val="0"/>
              <w:autoSpaceDE w:val="0"/>
              <w:autoSpaceDN w:val="0"/>
              <w:spacing w:after="0" w:line="263" w:lineRule="exac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505" w:type="dxa"/>
          </w:tcPr>
          <w:p w14:paraId="1992E978" w14:textId="77777777" w:rsidR="00756C43" w:rsidRPr="00756C43" w:rsidRDefault="00756C43" w:rsidP="00756C43">
            <w:pPr>
              <w:widowControl w:val="0"/>
              <w:autoSpaceDE w:val="0"/>
              <w:autoSpaceDN w:val="0"/>
              <w:spacing w:after="0" w:line="263" w:lineRule="exact"/>
              <w:ind w:right="618"/>
              <w:jc w:val="right"/>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w:t>
            </w:r>
          </w:p>
        </w:tc>
        <w:tc>
          <w:tcPr>
            <w:tcW w:w="1128" w:type="dxa"/>
          </w:tcPr>
          <w:p w14:paraId="34134D41" w14:textId="77777777" w:rsidR="00756C43" w:rsidRPr="00756C43" w:rsidRDefault="00756C43" w:rsidP="00756C43">
            <w:pPr>
              <w:widowControl w:val="0"/>
              <w:autoSpaceDE w:val="0"/>
              <w:autoSpaceDN w:val="0"/>
              <w:spacing w:before="7" w:after="0" w:line="240" w:lineRule="auto"/>
              <w:rPr>
                <w:rFonts w:ascii="Times New Roman" w:eastAsia="Times New Roman" w:hAnsi="Times New Roman" w:cs="Times New Roman"/>
                <w:sz w:val="24"/>
              </w:rPr>
            </w:pPr>
            <w:r w:rsidRPr="00756C43">
              <w:rPr>
                <w:rFonts w:ascii="Times New Roman" w:eastAsia="Times New Roman" w:hAnsi="Times New Roman" w:cs="Times New Roman"/>
                <w:sz w:val="24"/>
              </w:rPr>
              <w:t>Poluarea</w:t>
            </w:r>
          </w:p>
        </w:tc>
        <w:tc>
          <w:tcPr>
            <w:tcW w:w="1704" w:type="dxa"/>
          </w:tcPr>
          <w:p w14:paraId="638773FA" w14:textId="77777777" w:rsidR="00756C43" w:rsidRPr="00756C43" w:rsidRDefault="00756C43" w:rsidP="00756C43">
            <w:pPr>
              <w:widowControl w:val="0"/>
              <w:autoSpaceDE w:val="0"/>
              <w:autoSpaceDN w:val="0"/>
              <w:spacing w:after="0" w:line="263" w:lineRule="exact"/>
              <w:ind w:right="1004"/>
              <w:rPr>
                <w:rFonts w:ascii="Times New Roman" w:eastAsia="Times New Roman" w:hAnsi="Times New Roman" w:cs="Times New Roman"/>
                <w:w w:val="99"/>
                <w:sz w:val="24"/>
              </w:rPr>
            </w:pPr>
            <w:r w:rsidRPr="00756C43">
              <w:rPr>
                <w:rFonts w:ascii="Times New Roman" w:eastAsia="Times New Roman" w:hAnsi="Times New Roman" w:cs="Times New Roman"/>
                <w:w w:val="99"/>
                <w:sz w:val="24"/>
              </w:rPr>
              <w:t>Materiale Power Point</w:t>
            </w:r>
          </w:p>
        </w:tc>
      </w:tr>
    </w:tbl>
    <w:p w14:paraId="6AF16D7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p w14:paraId="4B02A0D0"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p w14:paraId="3EE0392F"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p w14:paraId="3AFE8FF3" w14:textId="77777777" w:rsidR="00756C43" w:rsidRPr="00756C43" w:rsidRDefault="00756C43" w:rsidP="00756C43">
      <w:pPr>
        <w:widowControl w:val="0"/>
        <w:autoSpaceDE w:val="0"/>
        <w:autoSpaceDN w:val="0"/>
        <w:spacing w:after="0" w:line="240" w:lineRule="auto"/>
        <w:rPr>
          <w:rFonts w:ascii="Times New Roman" w:eastAsia="Times New Roman" w:hAnsi="Times New Roman" w:cs="Times New Roman"/>
          <w:sz w:val="24"/>
        </w:rPr>
      </w:pPr>
    </w:p>
    <w:p w14:paraId="5154A64C" w14:textId="77777777" w:rsidR="00756C43" w:rsidRDefault="00756C43" w:rsidP="00756C43">
      <w:pPr>
        <w:widowControl w:val="0"/>
        <w:autoSpaceDE w:val="0"/>
        <w:autoSpaceDN w:val="0"/>
        <w:spacing w:after="0" w:line="240" w:lineRule="auto"/>
        <w:rPr>
          <w:rFonts w:ascii="Times New Roman" w:eastAsia="Times New Roman" w:hAnsi="Times New Roman" w:cs="Times New Roman"/>
        </w:rPr>
      </w:pPr>
      <w:r w:rsidRPr="00756C43">
        <w:rPr>
          <w:rFonts w:ascii="Times New Roman" w:eastAsia="Times New Roman" w:hAnsi="Times New Roman" w:cs="Times New Roman"/>
          <w:sz w:val="24"/>
        </w:rPr>
        <w:tab/>
      </w:r>
      <w:r w:rsidRPr="00756C43">
        <w:rPr>
          <w:rFonts w:ascii="Times New Roman" w:eastAsia="Times New Roman" w:hAnsi="Times New Roman" w:cs="Times New Roman"/>
        </w:rPr>
        <w:t>*ex.</w:t>
      </w:r>
      <w:r w:rsidRPr="00756C43">
        <w:rPr>
          <w:rFonts w:ascii="Times New Roman" w:eastAsia="Times New Roman" w:hAnsi="Times New Roman" w:cs="Times New Roman"/>
          <w:spacing w:val="-1"/>
        </w:rPr>
        <w:t xml:space="preserve"> </w:t>
      </w:r>
      <w:r w:rsidRPr="00756C43">
        <w:rPr>
          <w:rFonts w:ascii="Times New Roman" w:eastAsia="Times New Roman" w:hAnsi="Times New Roman" w:cs="Times New Roman"/>
        </w:rPr>
        <w:t>exploatarea</w:t>
      </w:r>
      <w:r w:rsidRPr="00756C43">
        <w:rPr>
          <w:rFonts w:ascii="Times New Roman" w:eastAsia="Times New Roman" w:hAnsi="Times New Roman" w:cs="Times New Roman"/>
          <w:spacing w:val="1"/>
        </w:rPr>
        <w:t xml:space="preserve"> </w:t>
      </w:r>
      <w:r w:rsidRPr="00756C43">
        <w:rPr>
          <w:rFonts w:ascii="Times New Roman" w:eastAsia="Times New Roman" w:hAnsi="Times New Roman" w:cs="Times New Roman"/>
        </w:rPr>
        <w:t>iresponsabilă</w:t>
      </w:r>
      <w:r w:rsidRPr="00756C43">
        <w:rPr>
          <w:rFonts w:ascii="Times New Roman" w:eastAsia="Times New Roman" w:hAnsi="Times New Roman" w:cs="Times New Roman"/>
          <w:spacing w:val="-3"/>
        </w:rPr>
        <w:t xml:space="preserve"> </w:t>
      </w:r>
      <w:r w:rsidRPr="00756C43">
        <w:rPr>
          <w:rFonts w:ascii="Times New Roman" w:eastAsia="Times New Roman" w:hAnsi="Times New Roman" w:cs="Times New Roman"/>
        </w:rPr>
        <w:t>a</w:t>
      </w:r>
      <w:r w:rsidRPr="00756C43">
        <w:rPr>
          <w:rFonts w:ascii="Times New Roman" w:eastAsia="Times New Roman" w:hAnsi="Times New Roman" w:cs="Times New Roman"/>
          <w:spacing w:val="-4"/>
        </w:rPr>
        <w:t xml:space="preserve"> </w:t>
      </w:r>
      <w:r w:rsidRPr="00756C43">
        <w:rPr>
          <w:rFonts w:ascii="Times New Roman" w:eastAsia="Times New Roman" w:hAnsi="Times New Roman" w:cs="Times New Roman"/>
        </w:rPr>
        <w:t>resurselor</w:t>
      </w:r>
      <w:r w:rsidRPr="00756C43">
        <w:rPr>
          <w:rFonts w:ascii="Times New Roman" w:eastAsia="Times New Roman" w:hAnsi="Times New Roman" w:cs="Times New Roman"/>
          <w:spacing w:val="-1"/>
        </w:rPr>
        <w:t xml:space="preserve"> </w:t>
      </w:r>
      <w:r w:rsidRPr="00756C43">
        <w:rPr>
          <w:rFonts w:ascii="Times New Roman" w:eastAsia="Times New Roman" w:hAnsi="Times New Roman" w:cs="Times New Roman"/>
        </w:rPr>
        <w:t>naturale,</w:t>
      </w:r>
      <w:r w:rsidRPr="00756C43">
        <w:rPr>
          <w:rFonts w:ascii="Times New Roman" w:eastAsia="Times New Roman" w:hAnsi="Times New Roman" w:cs="Times New Roman"/>
          <w:spacing w:val="-1"/>
        </w:rPr>
        <w:t xml:space="preserve"> </w:t>
      </w:r>
      <w:r w:rsidRPr="00756C43">
        <w:rPr>
          <w:rFonts w:ascii="Times New Roman" w:eastAsia="Times New Roman" w:hAnsi="Times New Roman" w:cs="Times New Roman"/>
        </w:rPr>
        <w:t>poluarea,</w:t>
      </w:r>
      <w:r w:rsidRPr="00756C43">
        <w:rPr>
          <w:rFonts w:ascii="Times New Roman" w:eastAsia="Times New Roman" w:hAnsi="Times New Roman" w:cs="Times New Roman"/>
          <w:spacing w:val="-1"/>
        </w:rPr>
        <w:t xml:space="preserve"> </w:t>
      </w:r>
      <w:r w:rsidRPr="00756C43">
        <w:rPr>
          <w:rFonts w:ascii="Times New Roman" w:eastAsia="Times New Roman" w:hAnsi="Times New Roman" w:cs="Times New Roman"/>
        </w:rPr>
        <w:t>risipa</w:t>
      </w:r>
      <w:r w:rsidRPr="00756C43">
        <w:rPr>
          <w:rFonts w:ascii="Times New Roman" w:eastAsia="Times New Roman" w:hAnsi="Times New Roman" w:cs="Times New Roman"/>
          <w:spacing w:val="-3"/>
        </w:rPr>
        <w:t xml:space="preserve"> </w:t>
      </w:r>
      <w:r w:rsidRPr="00756C43">
        <w:rPr>
          <w:rFonts w:ascii="Times New Roman" w:eastAsia="Times New Roman" w:hAnsi="Times New Roman" w:cs="Times New Roman"/>
        </w:rPr>
        <w:t>alimentară,</w:t>
      </w:r>
      <w:r w:rsidRPr="00756C43">
        <w:rPr>
          <w:rFonts w:ascii="Times New Roman" w:eastAsia="Times New Roman" w:hAnsi="Times New Roman" w:cs="Times New Roman"/>
          <w:spacing w:val="-1"/>
        </w:rPr>
        <w:t xml:space="preserve"> </w:t>
      </w:r>
      <w:r w:rsidRPr="00756C43">
        <w:rPr>
          <w:rFonts w:ascii="Times New Roman" w:eastAsia="Times New Roman" w:hAnsi="Times New Roman" w:cs="Times New Roman"/>
        </w:rPr>
        <w:t>managementul</w:t>
      </w:r>
      <w:r w:rsidRPr="00756C43">
        <w:rPr>
          <w:rFonts w:ascii="Times New Roman" w:eastAsia="Times New Roman" w:hAnsi="Times New Roman" w:cs="Times New Roman"/>
          <w:spacing w:val="-11"/>
        </w:rPr>
        <w:t xml:space="preserve"> </w:t>
      </w:r>
      <w:r w:rsidRPr="00756C43">
        <w:rPr>
          <w:rFonts w:ascii="Times New Roman" w:eastAsia="Times New Roman" w:hAnsi="Times New Roman" w:cs="Times New Roman"/>
        </w:rPr>
        <w:t>deșeurilor, consumul</w:t>
      </w:r>
      <w:r w:rsidRPr="00756C43">
        <w:rPr>
          <w:rFonts w:ascii="Times New Roman" w:eastAsia="Times New Roman" w:hAnsi="Times New Roman" w:cs="Times New Roman"/>
          <w:spacing w:val="-8"/>
        </w:rPr>
        <w:t xml:space="preserve"> </w:t>
      </w:r>
      <w:r w:rsidRPr="00756C43">
        <w:rPr>
          <w:rFonts w:ascii="Times New Roman" w:eastAsia="Times New Roman" w:hAnsi="Times New Roman" w:cs="Times New Roman"/>
        </w:rPr>
        <w:t>și</w:t>
      </w:r>
      <w:r w:rsidRPr="00756C43">
        <w:rPr>
          <w:rFonts w:ascii="Times New Roman" w:eastAsia="Times New Roman" w:hAnsi="Times New Roman" w:cs="Times New Roman"/>
          <w:spacing w:val="-10"/>
        </w:rPr>
        <w:t xml:space="preserve"> </w:t>
      </w:r>
      <w:r w:rsidRPr="00756C43">
        <w:rPr>
          <w:rFonts w:ascii="Times New Roman" w:eastAsia="Times New Roman" w:hAnsi="Times New Roman" w:cs="Times New Roman"/>
        </w:rPr>
        <w:t>producția</w:t>
      </w:r>
      <w:r w:rsidRPr="00756C43">
        <w:rPr>
          <w:rFonts w:ascii="Times New Roman" w:eastAsia="Times New Roman" w:hAnsi="Times New Roman" w:cs="Times New Roman"/>
          <w:spacing w:val="-4"/>
        </w:rPr>
        <w:t xml:space="preserve"> </w:t>
      </w:r>
      <w:r w:rsidRPr="00756C43">
        <w:rPr>
          <w:rFonts w:ascii="Times New Roman" w:eastAsia="Times New Roman" w:hAnsi="Times New Roman" w:cs="Times New Roman"/>
        </w:rPr>
        <w:t>sustenabile,</w:t>
      </w:r>
      <w:r w:rsidRPr="00756C43">
        <w:rPr>
          <w:rFonts w:ascii="Times New Roman" w:eastAsia="Times New Roman" w:hAnsi="Times New Roman" w:cs="Times New Roman"/>
          <w:spacing w:val="-57"/>
        </w:rPr>
        <w:t xml:space="preserve"> </w:t>
      </w:r>
      <w:r w:rsidRPr="00756C43">
        <w:rPr>
          <w:rFonts w:ascii="Times New Roman" w:eastAsia="Times New Roman" w:hAnsi="Times New Roman" w:cs="Times New Roman"/>
        </w:rPr>
        <w:t>biodiversitatea,</w:t>
      </w:r>
      <w:r w:rsidRPr="00756C43">
        <w:rPr>
          <w:rFonts w:ascii="Times New Roman" w:eastAsia="Times New Roman" w:hAnsi="Times New Roman" w:cs="Times New Roman"/>
          <w:spacing w:val="2"/>
        </w:rPr>
        <w:t xml:space="preserve"> </w:t>
      </w:r>
      <w:r w:rsidRPr="00756C43">
        <w:rPr>
          <w:rFonts w:ascii="Times New Roman" w:eastAsia="Times New Roman" w:hAnsi="Times New Roman" w:cs="Times New Roman"/>
        </w:rPr>
        <w:t>pădurile și</w:t>
      </w:r>
      <w:r w:rsidRPr="00756C43">
        <w:rPr>
          <w:rFonts w:ascii="Times New Roman" w:eastAsia="Times New Roman" w:hAnsi="Times New Roman" w:cs="Times New Roman"/>
          <w:spacing w:val="-5"/>
        </w:rPr>
        <w:t xml:space="preserve"> </w:t>
      </w:r>
      <w:r w:rsidRPr="00756C43">
        <w:rPr>
          <w:rFonts w:ascii="Times New Roman" w:eastAsia="Times New Roman" w:hAnsi="Times New Roman" w:cs="Times New Roman"/>
        </w:rPr>
        <w:t>viața terestră,</w:t>
      </w:r>
      <w:r w:rsidRPr="00756C43">
        <w:rPr>
          <w:rFonts w:ascii="Times New Roman" w:eastAsia="Times New Roman" w:hAnsi="Times New Roman" w:cs="Times New Roman"/>
          <w:spacing w:val="-2"/>
        </w:rPr>
        <w:t xml:space="preserve"> </w:t>
      </w:r>
      <w:r w:rsidRPr="00756C43">
        <w:rPr>
          <w:rFonts w:ascii="Times New Roman" w:eastAsia="Times New Roman" w:hAnsi="Times New Roman" w:cs="Times New Roman"/>
        </w:rPr>
        <w:t>apele</w:t>
      </w:r>
      <w:r w:rsidRPr="00756C43">
        <w:rPr>
          <w:rFonts w:ascii="Times New Roman" w:eastAsia="Times New Roman" w:hAnsi="Times New Roman" w:cs="Times New Roman"/>
          <w:spacing w:val="-1"/>
        </w:rPr>
        <w:t xml:space="preserve"> </w:t>
      </w:r>
      <w:r w:rsidRPr="00756C43">
        <w:rPr>
          <w:rFonts w:ascii="Times New Roman" w:eastAsia="Times New Roman" w:hAnsi="Times New Roman" w:cs="Times New Roman"/>
        </w:rPr>
        <w:t>și</w:t>
      </w:r>
      <w:r w:rsidRPr="00756C43">
        <w:rPr>
          <w:rFonts w:ascii="Times New Roman" w:eastAsia="Times New Roman" w:hAnsi="Times New Roman" w:cs="Times New Roman"/>
          <w:spacing w:val="-4"/>
        </w:rPr>
        <w:t xml:space="preserve"> </w:t>
      </w:r>
      <w:r w:rsidRPr="00756C43">
        <w:rPr>
          <w:rFonts w:ascii="Times New Roman" w:eastAsia="Times New Roman" w:hAnsi="Times New Roman" w:cs="Times New Roman"/>
        </w:rPr>
        <w:t>viața acvatică,</w:t>
      </w:r>
      <w:r w:rsidRPr="00756C43">
        <w:rPr>
          <w:rFonts w:ascii="Times New Roman" w:eastAsia="Times New Roman" w:hAnsi="Times New Roman" w:cs="Times New Roman"/>
          <w:spacing w:val="2"/>
        </w:rPr>
        <w:t xml:space="preserve"> </w:t>
      </w:r>
      <w:r w:rsidRPr="00756C43">
        <w:rPr>
          <w:rFonts w:ascii="Times New Roman" w:eastAsia="Times New Roman" w:hAnsi="Times New Roman" w:cs="Times New Roman"/>
        </w:rPr>
        <w:t>catastrofele naturale,</w:t>
      </w:r>
      <w:r w:rsidRPr="00756C43">
        <w:rPr>
          <w:rFonts w:ascii="Times New Roman" w:eastAsia="Times New Roman" w:hAnsi="Times New Roman" w:cs="Times New Roman"/>
          <w:spacing w:val="3"/>
        </w:rPr>
        <w:t xml:space="preserve"> </w:t>
      </w:r>
      <w:r w:rsidRPr="00756C43">
        <w:rPr>
          <w:rFonts w:ascii="Times New Roman" w:eastAsia="Times New Roman" w:hAnsi="Times New Roman" w:cs="Times New Roman"/>
        </w:rPr>
        <w:t>energia</w:t>
      </w:r>
      <w:r w:rsidRPr="00756C43">
        <w:rPr>
          <w:rFonts w:ascii="Times New Roman" w:eastAsia="Times New Roman" w:hAnsi="Times New Roman" w:cs="Times New Roman"/>
          <w:spacing w:val="4"/>
        </w:rPr>
        <w:t xml:space="preserve"> </w:t>
      </w:r>
      <w:r w:rsidRPr="00756C43">
        <w:rPr>
          <w:rFonts w:ascii="Times New Roman" w:eastAsia="Times New Roman" w:hAnsi="Times New Roman" w:cs="Times New Roman"/>
        </w:rPr>
        <w:t>verde,</w:t>
      </w:r>
      <w:r w:rsidRPr="00756C43">
        <w:rPr>
          <w:rFonts w:ascii="Times New Roman" w:eastAsia="Times New Roman" w:hAnsi="Times New Roman" w:cs="Times New Roman"/>
          <w:spacing w:val="8"/>
        </w:rPr>
        <w:t xml:space="preserve"> </w:t>
      </w:r>
      <w:r w:rsidRPr="00756C43">
        <w:rPr>
          <w:rFonts w:ascii="Times New Roman" w:eastAsia="Times New Roman" w:hAnsi="Times New Roman" w:cs="Times New Roman"/>
        </w:rPr>
        <w:t>justiția</w:t>
      </w:r>
      <w:r w:rsidRPr="00756C43">
        <w:rPr>
          <w:rFonts w:ascii="Times New Roman" w:eastAsia="Times New Roman" w:hAnsi="Times New Roman" w:cs="Times New Roman"/>
          <w:spacing w:val="-1"/>
        </w:rPr>
        <w:t xml:space="preserve"> </w:t>
      </w:r>
      <w:r w:rsidRPr="00756C43">
        <w:rPr>
          <w:rFonts w:ascii="Times New Roman" w:eastAsia="Times New Roman" w:hAnsi="Times New Roman" w:cs="Times New Roman"/>
        </w:rPr>
        <w:t>socială etc.</w:t>
      </w:r>
    </w:p>
    <w:p w14:paraId="4220B3E1" w14:textId="77777777" w:rsidR="000E5E1C" w:rsidRDefault="000E5E1C" w:rsidP="00756C43">
      <w:pPr>
        <w:widowControl w:val="0"/>
        <w:autoSpaceDE w:val="0"/>
        <w:autoSpaceDN w:val="0"/>
        <w:spacing w:after="0" w:line="240" w:lineRule="auto"/>
        <w:rPr>
          <w:rFonts w:ascii="Times New Roman" w:eastAsia="Times New Roman" w:hAnsi="Times New Roman" w:cs="Times New Roman"/>
        </w:rPr>
      </w:pPr>
    </w:p>
    <w:p w14:paraId="1FC28B0C" w14:textId="77777777" w:rsidR="007518A5" w:rsidRDefault="007518A5" w:rsidP="000E5E1C">
      <w:pPr>
        <w:spacing w:line="278" w:lineRule="auto"/>
        <w:jc w:val="center"/>
        <w:rPr>
          <w:rFonts w:ascii="Aptos" w:eastAsia="Yu Mincho" w:hAnsi="Aptos" w:cs="Arial"/>
          <w:b/>
          <w:bCs/>
          <w:kern w:val="2"/>
          <w:sz w:val="24"/>
          <w:szCs w:val="24"/>
          <w:lang w:eastAsia="ro-RO"/>
          <w14:ligatures w14:val="standardContextual"/>
        </w:rPr>
      </w:pPr>
    </w:p>
    <w:p w14:paraId="5CBFFCDE" w14:textId="77777777" w:rsidR="007518A5" w:rsidRDefault="007518A5" w:rsidP="000E5E1C">
      <w:pPr>
        <w:spacing w:line="278" w:lineRule="auto"/>
        <w:jc w:val="center"/>
        <w:rPr>
          <w:rFonts w:ascii="Aptos" w:eastAsia="Yu Mincho" w:hAnsi="Aptos" w:cs="Arial"/>
          <w:b/>
          <w:bCs/>
          <w:kern w:val="2"/>
          <w:sz w:val="24"/>
          <w:szCs w:val="24"/>
          <w:lang w:eastAsia="ro-RO"/>
          <w14:ligatures w14:val="standardContextual"/>
        </w:rPr>
      </w:pPr>
    </w:p>
    <w:p w14:paraId="6A61C972" w14:textId="77777777" w:rsidR="007518A5" w:rsidRDefault="007518A5" w:rsidP="000E5E1C">
      <w:pPr>
        <w:spacing w:line="278" w:lineRule="auto"/>
        <w:jc w:val="center"/>
        <w:rPr>
          <w:rFonts w:ascii="Aptos" w:eastAsia="Yu Mincho" w:hAnsi="Aptos" w:cs="Arial"/>
          <w:b/>
          <w:bCs/>
          <w:kern w:val="2"/>
          <w:sz w:val="24"/>
          <w:szCs w:val="24"/>
          <w:lang w:eastAsia="ro-RO"/>
          <w14:ligatures w14:val="standardContextual"/>
        </w:rPr>
      </w:pPr>
    </w:p>
    <w:p w14:paraId="19CC630D" w14:textId="77777777" w:rsidR="007518A5" w:rsidRDefault="007518A5" w:rsidP="000E5E1C">
      <w:pPr>
        <w:spacing w:line="278" w:lineRule="auto"/>
        <w:jc w:val="center"/>
        <w:rPr>
          <w:rFonts w:ascii="Aptos" w:eastAsia="Yu Mincho" w:hAnsi="Aptos" w:cs="Arial"/>
          <w:b/>
          <w:bCs/>
          <w:kern w:val="2"/>
          <w:sz w:val="24"/>
          <w:szCs w:val="24"/>
          <w:lang w:eastAsia="ro-RO"/>
          <w14:ligatures w14:val="standardContextual"/>
        </w:rPr>
      </w:pPr>
    </w:p>
    <w:p w14:paraId="1F25A481" w14:textId="77777777" w:rsidR="007518A5" w:rsidRDefault="007518A5" w:rsidP="000E5E1C">
      <w:pPr>
        <w:spacing w:line="278" w:lineRule="auto"/>
        <w:jc w:val="center"/>
        <w:rPr>
          <w:rFonts w:ascii="Aptos" w:eastAsia="Yu Mincho" w:hAnsi="Aptos" w:cs="Arial"/>
          <w:b/>
          <w:bCs/>
          <w:kern w:val="2"/>
          <w:sz w:val="24"/>
          <w:szCs w:val="24"/>
          <w:lang w:eastAsia="ro-RO"/>
          <w14:ligatures w14:val="standardContextual"/>
        </w:rPr>
      </w:pPr>
    </w:p>
    <w:p w14:paraId="53D04D48" w14:textId="77777777" w:rsidR="007518A5" w:rsidRDefault="007518A5" w:rsidP="000E5E1C">
      <w:pPr>
        <w:spacing w:line="278" w:lineRule="auto"/>
        <w:jc w:val="center"/>
        <w:rPr>
          <w:rFonts w:ascii="Aptos" w:eastAsia="Yu Mincho" w:hAnsi="Aptos" w:cs="Arial"/>
          <w:b/>
          <w:bCs/>
          <w:kern w:val="2"/>
          <w:sz w:val="24"/>
          <w:szCs w:val="24"/>
          <w:lang w:eastAsia="ro-RO"/>
          <w14:ligatures w14:val="standardContextual"/>
        </w:rPr>
      </w:pPr>
    </w:p>
    <w:p w14:paraId="01A85110" w14:textId="77777777" w:rsidR="007518A5" w:rsidRDefault="007518A5" w:rsidP="000E5E1C">
      <w:pPr>
        <w:spacing w:line="278" w:lineRule="auto"/>
        <w:jc w:val="center"/>
        <w:rPr>
          <w:rFonts w:ascii="Aptos" w:eastAsia="Yu Mincho" w:hAnsi="Aptos" w:cs="Arial"/>
          <w:b/>
          <w:bCs/>
          <w:kern w:val="2"/>
          <w:sz w:val="24"/>
          <w:szCs w:val="24"/>
          <w:lang w:eastAsia="ro-RO"/>
          <w14:ligatures w14:val="standardContextual"/>
        </w:rPr>
      </w:pPr>
    </w:p>
    <w:p w14:paraId="2CEE1A2E" w14:textId="77777777" w:rsidR="007518A5" w:rsidRDefault="007518A5" w:rsidP="000E5E1C">
      <w:pPr>
        <w:spacing w:line="278" w:lineRule="auto"/>
        <w:jc w:val="center"/>
        <w:rPr>
          <w:rFonts w:ascii="Aptos" w:eastAsia="Yu Mincho" w:hAnsi="Aptos" w:cs="Arial"/>
          <w:b/>
          <w:bCs/>
          <w:kern w:val="2"/>
          <w:sz w:val="24"/>
          <w:szCs w:val="24"/>
          <w:lang w:eastAsia="ro-RO"/>
          <w14:ligatures w14:val="standardContextual"/>
        </w:rPr>
      </w:pPr>
    </w:p>
    <w:p w14:paraId="519A2184" w14:textId="77777777" w:rsidR="007518A5" w:rsidRDefault="007518A5" w:rsidP="000E5E1C">
      <w:pPr>
        <w:spacing w:line="278" w:lineRule="auto"/>
        <w:jc w:val="center"/>
        <w:rPr>
          <w:rFonts w:ascii="Aptos" w:eastAsia="Yu Mincho" w:hAnsi="Aptos" w:cs="Arial"/>
          <w:b/>
          <w:bCs/>
          <w:kern w:val="2"/>
          <w:sz w:val="24"/>
          <w:szCs w:val="24"/>
          <w:lang w:eastAsia="ro-RO"/>
          <w14:ligatures w14:val="standardContextual"/>
        </w:rPr>
      </w:pPr>
    </w:p>
    <w:p w14:paraId="2813BAEB" w14:textId="77777777" w:rsidR="00153767" w:rsidRDefault="00153767" w:rsidP="000E5E1C">
      <w:pPr>
        <w:spacing w:line="278" w:lineRule="auto"/>
        <w:jc w:val="center"/>
        <w:rPr>
          <w:rFonts w:ascii="Aptos" w:eastAsia="Yu Mincho" w:hAnsi="Aptos" w:cs="Arial"/>
          <w:b/>
          <w:bCs/>
          <w:kern w:val="2"/>
          <w:sz w:val="24"/>
          <w:szCs w:val="24"/>
          <w:lang w:eastAsia="ro-RO"/>
          <w14:ligatures w14:val="standardContextual"/>
        </w:rPr>
      </w:pPr>
    </w:p>
    <w:p w14:paraId="6B59065D" w14:textId="77777777" w:rsidR="00153767" w:rsidRDefault="00153767" w:rsidP="000E5E1C">
      <w:pPr>
        <w:spacing w:line="278" w:lineRule="auto"/>
        <w:jc w:val="center"/>
        <w:rPr>
          <w:rFonts w:ascii="Aptos" w:eastAsia="Yu Mincho" w:hAnsi="Aptos" w:cs="Arial"/>
          <w:b/>
          <w:bCs/>
          <w:kern w:val="2"/>
          <w:sz w:val="24"/>
          <w:szCs w:val="24"/>
          <w:lang w:eastAsia="ro-RO"/>
          <w14:ligatures w14:val="standardContextual"/>
        </w:rPr>
      </w:pPr>
    </w:p>
    <w:p w14:paraId="6FFFE246" w14:textId="77777777" w:rsidR="00153767" w:rsidRDefault="00153767" w:rsidP="000E5E1C">
      <w:pPr>
        <w:spacing w:line="278" w:lineRule="auto"/>
        <w:jc w:val="center"/>
        <w:rPr>
          <w:rFonts w:ascii="Aptos" w:eastAsia="Yu Mincho" w:hAnsi="Aptos" w:cs="Arial"/>
          <w:b/>
          <w:bCs/>
          <w:kern w:val="2"/>
          <w:sz w:val="24"/>
          <w:szCs w:val="24"/>
          <w:lang w:eastAsia="ro-RO"/>
          <w14:ligatures w14:val="standardContextual"/>
        </w:rPr>
      </w:pPr>
    </w:p>
    <w:p w14:paraId="63074153" w14:textId="77777777" w:rsidR="00153767" w:rsidRDefault="00153767" w:rsidP="000E5E1C">
      <w:pPr>
        <w:spacing w:line="278" w:lineRule="auto"/>
        <w:jc w:val="center"/>
        <w:rPr>
          <w:rFonts w:ascii="Aptos" w:eastAsia="Yu Mincho" w:hAnsi="Aptos" w:cs="Arial"/>
          <w:b/>
          <w:bCs/>
          <w:kern w:val="2"/>
          <w:sz w:val="24"/>
          <w:szCs w:val="24"/>
          <w:lang w:eastAsia="ro-RO"/>
          <w14:ligatures w14:val="standardContextual"/>
        </w:rPr>
      </w:pPr>
    </w:p>
    <w:p w14:paraId="5076FDF8" w14:textId="77777777" w:rsidR="00153767" w:rsidRDefault="00153767" w:rsidP="000E5E1C">
      <w:pPr>
        <w:spacing w:line="278" w:lineRule="auto"/>
        <w:jc w:val="center"/>
        <w:rPr>
          <w:rFonts w:ascii="Aptos" w:eastAsia="Yu Mincho" w:hAnsi="Aptos" w:cs="Arial"/>
          <w:b/>
          <w:bCs/>
          <w:kern w:val="2"/>
          <w:sz w:val="24"/>
          <w:szCs w:val="24"/>
          <w:lang w:eastAsia="ro-RO"/>
          <w14:ligatures w14:val="standardContextual"/>
        </w:rPr>
      </w:pPr>
    </w:p>
    <w:p w14:paraId="3256BABF" w14:textId="77777777" w:rsidR="00153767" w:rsidRDefault="00153767" w:rsidP="000E5E1C">
      <w:pPr>
        <w:spacing w:line="278" w:lineRule="auto"/>
        <w:jc w:val="center"/>
        <w:rPr>
          <w:rFonts w:ascii="Aptos" w:eastAsia="Yu Mincho" w:hAnsi="Aptos" w:cs="Arial"/>
          <w:b/>
          <w:bCs/>
          <w:kern w:val="2"/>
          <w:sz w:val="24"/>
          <w:szCs w:val="24"/>
          <w:lang w:eastAsia="ro-RO"/>
          <w14:ligatures w14:val="standardContextual"/>
        </w:rPr>
      </w:pPr>
    </w:p>
    <w:p w14:paraId="4A85F552" w14:textId="77777777" w:rsidR="007518A5" w:rsidRDefault="007518A5" w:rsidP="000E5E1C">
      <w:pPr>
        <w:spacing w:line="278" w:lineRule="auto"/>
        <w:jc w:val="center"/>
        <w:rPr>
          <w:rFonts w:ascii="Aptos" w:eastAsia="Yu Mincho" w:hAnsi="Aptos" w:cs="Arial"/>
          <w:b/>
          <w:bCs/>
          <w:kern w:val="2"/>
          <w:sz w:val="24"/>
          <w:szCs w:val="24"/>
          <w:lang w:eastAsia="ro-RO"/>
          <w14:ligatures w14:val="standardContextual"/>
        </w:rPr>
      </w:pPr>
    </w:p>
    <w:p w14:paraId="642213AA" w14:textId="77777777" w:rsidR="007518A5" w:rsidRDefault="007518A5" w:rsidP="000E5E1C">
      <w:pPr>
        <w:spacing w:line="278" w:lineRule="auto"/>
        <w:jc w:val="center"/>
        <w:rPr>
          <w:rFonts w:ascii="Aptos" w:eastAsia="Yu Mincho" w:hAnsi="Aptos" w:cs="Arial"/>
          <w:b/>
          <w:bCs/>
          <w:kern w:val="2"/>
          <w:sz w:val="24"/>
          <w:szCs w:val="24"/>
          <w:lang w:eastAsia="ro-RO"/>
          <w14:ligatures w14:val="standardContextual"/>
        </w:rPr>
      </w:pPr>
    </w:p>
    <w:p w14:paraId="14FAF7A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7AFC1C61" w14:textId="77777777" w:rsidR="00A07DB6" w:rsidRPr="00A07DB6" w:rsidRDefault="00A07DB6" w:rsidP="00A07DB6">
      <w:pPr>
        <w:spacing w:after="0" w:line="240" w:lineRule="auto"/>
        <w:jc w:val="center"/>
        <w:rPr>
          <w:rFonts w:ascii="Times New Roman" w:eastAsia="Times New Roman" w:hAnsi="Times New Roman" w:cs="Times New Roman"/>
          <w:sz w:val="24"/>
          <w:szCs w:val="24"/>
          <w:lang w:eastAsia="ro-RO"/>
        </w:rPr>
      </w:pPr>
      <w:r w:rsidRPr="00A07DB6">
        <w:rPr>
          <w:rFonts w:ascii="Arial" w:eastAsia="Times New Roman" w:hAnsi="Arial" w:cs="Arial"/>
          <w:b/>
          <w:bCs/>
          <w:color w:val="000000"/>
          <w:sz w:val="34"/>
          <w:szCs w:val="34"/>
          <w:lang w:eastAsia="ro-RO"/>
        </w:rPr>
        <w:lastRenderedPageBreak/>
        <w:t>Situația concursurilor și olimpiadelor școlare 2024 - 2025 </w:t>
      </w:r>
    </w:p>
    <w:p w14:paraId="34D9BD7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bl>
      <w:tblPr>
        <w:tblW w:w="0" w:type="auto"/>
        <w:tblCellMar>
          <w:top w:w="15" w:type="dxa"/>
          <w:left w:w="15" w:type="dxa"/>
          <w:bottom w:w="15" w:type="dxa"/>
          <w:right w:w="15" w:type="dxa"/>
        </w:tblCellMar>
        <w:tblLook w:val="04A0" w:firstRow="1" w:lastRow="0" w:firstColumn="1" w:lastColumn="0" w:noHBand="0" w:noVBand="1"/>
      </w:tblPr>
      <w:tblGrid>
        <w:gridCol w:w="898"/>
        <w:gridCol w:w="877"/>
        <w:gridCol w:w="2488"/>
        <w:gridCol w:w="1892"/>
        <w:gridCol w:w="1097"/>
        <w:gridCol w:w="1123"/>
        <w:gridCol w:w="975"/>
      </w:tblGrid>
      <w:tr w:rsidR="00A07DB6" w:rsidRPr="00A07DB6" w14:paraId="0AE87D62" w14:textId="77777777">
        <w:tc>
          <w:tcPr>
            <w:tcW w:w="0" w:type="auto"/>
            <w:tcBorders>
              <w:top w:val="single" w:sz="4" w:space="0" w:color="000000"/>
              <w:left w:val="single" w:sz="4" w:space="0" w:color="000000"/>
              <w:bottom w:val="single" w:sz="4" w:space="0" w:color="000000"/>
              <w:right w:val="single" w:sz="4" w:space="0" w:color="000000"/>
            </w:tcBorders>
            <w:shd w:val="clear" w:color="auto" w:fill="6AA84F"/>
            <w:tcMar>
              <w:top w:w="0" w:type="dxa"/>
              <w:left w:w="100" w:type="dxa"/>
              <w:bottom w:w="0" w:type="dxa"/>
              <w:right w:w="100" w:type="dxa"/>
            </w:tcMar>
            <w:hideMark/>
          </w:tcPr>
          <w:p w14:paraId="20461409" w14:textId="77777777" w:rsidR="00A07DB6" w:rsidRPr="00A07DB6" w:rsidRDefault="00A07DB6" w:rsidP="00A07DB6">
            <w:pPr>
              <w:spacing w:before="240" w:after="0" w:line="240" w:lineRule="auto"/>
              <w:ind w:left="140" w:right="140"/>
              <w:jc w:val="center"/>
              <w:rPr>
                <w:rFonts w:ascii="Times New Roman" w:eastAsia="Times New Roman" w:hAnsi="Times New Roman" w:cs="Times New Roman"/>
                <w:sz w:val="24"/>
                <w:szCs w:val="24"/>
                <w:lang w:eastAsia="ro-RO"/>
              </w:rPr>
            </w:pPr>
            <w:r w:rsidRPr="00A07DB6">
              <w:rPr>
                <w:rFonts w:ascii="Arial" w:eastAsia="Times New Roman" w:hAnsi="Arial" w:cs="Arial"/>
                <w:b/>
                <w:bCs/>
                <w:color w:val="000000"/>
                <w:lang w:eastAsia="ro-RO"/>
              </w:rPr>
              <w:t>Nume și prenume</w:t>
            </w:r>
          </w:p>
          <w:p w14:paraId="3B7B71A4" w14:textId="77777777" w:rsidR="00A07DB6" w:rsidRPr="00A07DB6" w:rsidRDefault="00A07DB6" w:rsidP="00A07DB6">
            <w:pPr>
              <w:spacing w:after="0" w:line="240" w:lineRule="auto"/>
              <w:ind w:left="180" w:right="140"/>
              <w:jc w:val="center"/>
              <w:rPr>
                <w:rFonts w:ascii="Times New Roman" w:eastAsia="Times New Roman" w:hAnsi="Times New Roman" w:cs="Times New Roman"/>
                <w:sz w:val="24"/>
                <w:szCs w:val="24"/>
                <w:lang w:eastAsia="ro-RO"/>
              </w:rPr>
            </w:pPr>
            <w:r w:rsidRPr="00A07DB6">
              <w:rPr>
                <w:rFonts w:ascii="Arial" w:eastAsia="Times New Roman" w:hAnsi="Arial" w:cs="Arial"/>
                <w:b/>
                <w:bCs/>
                <w:color w:val="000000"/>
                <w:lang w:eastAsia="ro-RO"/>
              </w:rPr>
              <w:t>Clasa / grupa</w:t>
            </w:r>
          </w:p>
        </w:tc>
        <w:tc>
          <w:tcPr>
            <w:tcW w:w="0" w:type="auto"/>
            <w:tcBorders>
              <w:top w:val="single" w:sz="4" w:space="0" w:color="000000"/>
              <w:left w:val="single" w:sz="4" w:space="0" w:color="000000"/>
              <w:bottom w:val="single" w:sz="4" w:space="0" w:color="000000"/>
              <w:right w:val="single" w:sz="4" w:space="0" w:color="000000"/>
            </w:tcBorders>
            <w:shd w:val="clear" w:color="auto" w:fill="6AA84F"/>
            <w:tcMar>
              <w:top w:w="0" w:type="dxa"/>
              <w:left w:w="100" w:type="dxa"/>
              <w:bottom w:w="0" w:type="dxa"/>
              <w:right w:w="100" w:type="dxa"/>
            </w:tcMar>
            <w:hideMark/>
          </w:tcPr>
          <w:p w14:paraId="09C3684A" w14:textId="77777777" w:rsidR="00A07DB6" w:rsidRPr="00A07DB6" w:rsidRDefault="00A07DB6" w:rsidP="00A07DB6">
            <w:pPr>
              <w:spacing w:before="240" w:after="0" w:line="240" w:lineRule="auto"/>
              <w:ind w:left="140" w:right="140"/>
              <w:jc w:val="center"/>
              <w:rPr>
                <w:rFonts w:ascii="Times New Roman" w:eastAsia="Times New Roman" w:hAnsi="Times New Roman" w:cs="Times New Roman"/>
                <w:sz w:val="24"/>
                <w:szCs w:val="24"/>
                <w:lang w:eastAsia="ro-RO"/>
              </w:rPr>
            </w:pPr>
            <w:r w:rsidRPr="00A07DB6">
              <w:rPr>
                <w:rFonts w:ascii="Arial" w:eastAsia="Times New Roman" w:hAnsi="Arial" w:cs="Arial"/>
                <w:b/>
                <w:bCs/>
                <w:color w:val="000000"/>
                <w:lang w:eastAsia="ro-RO"/>
              </w:rPr>
              <w:t>Concurs local</w:t>
            </w:r>
          </w:p>
        </w:tc>
        <w:tc>
          <w:tcPr>
            <w:tcW w:w="0" w:type="auto"/>
            <w:tcBorders>
              <w:top w:val="single" w:sz="4" w:space="0" w:color="000000"/>
              <w:left w:val="single" w:sz="4" w:space="0" w:color="000000"/>
              <w:bottom w:val="single" w:sz="4" w:space="0" w:color="000000"/>
              <w:right w:val="single" w:sz="4" w:space="0" w:color="000000"/>
            </w:tcBorders>
            <w:shd w:val="clear" w:color="auto" w:fill="6AA84F"/>
            <w:tcMar>
              <w:top w:w="0" w:type="dxa"/>
              <w:left w:w="100" w:type="dxa"/>
              <w:bottom w:w="0" w:type="dxa"/>
              <w:right w:w="100" w:type="dxa"/>
            </w:tcMar>
            <w:hideMark/>
          </w:tcPr>
          <w:p w14:paraId="28848BD7" w14:textId="77777777" w:rsidR="00A07DB6" w:rsidRPr="00A07DB6" w:rsidRDefault="00A07DB6" w:rsidP="00A07DB6">
            <w:pPr>
              <w:spacing w:before="240" w:after="0" w:line="240" w:lineRule="auto"/>
              <w:ind w:left="140" w:right="140"/>
              <w:jc w:val="center"/>
              <w:rPr>
                <w:rFonts w:ascii="Times New Roman" w:eastAsia="Times New Roman" w:hAnsi="Times New Roman" w:cs="Times New Roman"/>
                <w:sz w:val="24"/>
                <w:szCs w:val="24"/>
                <w:lang w:eastAsia="ro-RO"/>
              </w:rPr>
            </w:pPr>
            <w:r w:rsidRPr="00A07DB6">
              <w:rPr>
                <w:rFonts w:ascii="Arial" w:eastAsia="Times New Roman" w:hAnsi="Arial" w:cs="Arial"/>
                <w:b/>
                <w:bCs/>
                <w:color w:val="000000"/>
                <w:lang w:eastAsia="ro-RO"/>
              </w:rPr>
              <w:t xml:space="preserve">Concurs </w:t>
            </w:r>
            <w:proofErr w:type="spellStart"/>
            <w:r w:rsidRPr="00A07DB6">
              <w:rPr>
                <w:rFonts w:ascii="Arial" w:eastAsia="Times New Roman" w:hAnsi="Arial" w:cs="Arial"/>
                <w:b/>
                <w:bCs/>
                <w:color w:val="000000"/>
                <w:lang w:eastAsia="ro-RO"/>
              </w:rPr>
              <w:t>judetean</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6AA84F"/>
            <w:tcMar>
              <w:top w:w="0" w:type="dxa"/>
              <w:left w:w="100" w:type="dxa"/>
              <w:bottom w:w="0" w:type="dxa"/>
              <w:right w:w="100" w:type="dxa"/>
            </w:tcMar>
            <w:hideMark/>
          </w:tcPr>
          <w:p w14:paraId="7FF59057" w14:textId="77777777" w:rsidR="00A07DB6" w:rsidRPr="00A07DB6" w:rsidRDefault="00A07DB6" w:rsidP="00A07DB6">
            <w:pPr>
              <w:spacing w:before="240" w:after="0" w:line="240" w:lineRule="auto"/>
              <w:ind w:left="140" w:right="140"/>
              <w:jc w:val="center"/>
              <w:rPr>
                <w:rFonts w:ascii="Times New Roman" w:eastAsia="Times New Roman" w:hAnsi="Times New Roman" w:cs="Times New Roman"/>
                <w:sz w:val="24"/>
                <w:szCs w:val="24"/>
                <w:lang w:eastAsia="ro-RO"/>
              </w:rPr>
            </w:pPr>
            <w:r w:rsidRPr="00A07DB6">
              <w:rPr>
                <w:rFonts w:ascii="Arial" w:eastAsia="Times New Roman" w:hAnsi="Arial" w:cs="Arial"/>
                <w:b/>
                <w:bCs/>
                <w:color w:val="000000"/>
                <w:lang w:eastAsia="ro-RO"/>
              </w:rPr>
              <w:t>Concurs regional /</w:t>
            </w:r>
          </w:p>
          <w:p w14:paraId="0AAF66A0" w14:textId="77777777" w:rsidR="00A07DB6" w:rsidRPr="00A07DB6" w:rsidRDefault="00A07DB6" w:rsidP="00A07DB6">
            <w:pPr>
              <w:spacing w:after="0" w:line="240" w:lineRule="auto"/>
              <w:ind w:left="140" w:right="140"/>
              <w:jc w:val="center"/>
              <w:rPr>
                <w:rFonts w:ascii="Times New Roman" w:eastAsia="Times New Roman" w:hAnsi="Times New Roman" w:cs="Times New Roman"/>
                <w:sz w:val="24"/>
                <w:szCs w:val="24"/>
                <w:lang w:eastAsia="ro-RO"/>
              </w:rPr>
            </w:pPr>
            <w:r w:rsidRPr="00A07DB6">
              <w:rPr>
                <w:rFonts w:ascii="Arial" w:eastAsia="Times New Roman" w:hAnsi="Arial" w:cs="Arial"/>
                <w:b/>
                <w:bCs/>
                <w:color w:val="000000"/>
                <w:lang w:eastAsia="ro-RO"/>
              </w:rPr>
              <w:t>interjudețean...</w:t>
            </w:r>
          </w:p>
        </w:tc>
        <w:tc>
          <w:tcPr>
            <w:tcW w:w="0" w:type="auto"/>
            <w:tcBorders>
              <w:top w:val="single" w:sz="4" w:space="0" w:color="000000"/>
              <w:left w:val="single" w:sz="4" w:space="0" w:color="000000"/>
              <w:bottom w:val="single" w:sz="4" w:space="0" w:color="000000"/>
              <w:right w:val="single" w:sz="4" w:space="0" w:color="000000"/>
            </w:tcBorders>
            <w:shd w:val="clear" w:color="auto" w:fill="6AA84F"/>
            <w:tcMar>
              <w:top w:w="0" w:type="dxa"/>
              <w:left w:w="100" w:type="dxa"/>
              <w:bottom w:w="0" w:type="dxa"/>
              <w:right w:w="100" w:type="dxa"/>
            </w:tcMar>
            <w:hideMark/>
          </w:tcPr>
          <w:p w14:paraId="0600B5E9" w14:textId="77777777" w:rsidR="00A07DB6" w:rsidRPr="00A07DB6" w:rsidRDefault="00A07DB6" w:rsidP="00A07DB6">
            <w:pPr>
              <w:spacing w:before="240" w:after="0" w:line="240" w:lineRule="auto"/>
              <w:ind w:left="140" w:right="140"/>
              <w:jc w:val="center"/>
              <w:rPr>
                <w:rFonts w:ascii="Times New Roman" w:eastAsia="Times New Roman" w:hAnsi="Times New Roman" w:cs="Times New Roman"/>
                <w:sz w:val="24"/>
                <w:szCs w:val="24"/>
                <w:lang w:eastAsia="ro-RO"/>
              </w:rPr>
            </w:pPr>
            <w:r w:rsidRPr="00A07DB6">
              <w:rPr>
                <w:rFonts w:ascii="Arial" w:eastAsia="Times New Roman" w:hAnsi="Arial" w:cs="Arial"/>
                <w:b/>
                <w:bCs/>
                <w:color w:val="000000"/>
                <w:lang w:eastAsia="ro-RO"/>
              </w:rPr>
              <w:t>Concurs național</w:t>
            </w:r>
          </w:p>
        </w:tc>
        <w:tc>
          <w:tcPr>
            <w:tcW w:w="0" w:type="auto"/>
            <w:tcBorders>
              <w:top w:val="single" w:sz="4" w:space="0" w:color="000000"/>
              <w:left w:val="single" w:sz="4" w:space="0" w:color="000000"/>
              <w:bottom w:val="single" w:sz="4" w:space="0" w:color="000000"/>
              <w:right w:val="single" w:sz="4" w:space="0" w:color="000000"/>
            </w:tcBorders>
            <w:shd w:val="clear" w:color="auto" w:fill="6AA84F"/>
            <w:tcMar>
              <w:top w:w="0" w:type="dxa"/>
              <w:left w:w="100" w:type="dxa"/>
              <w:bottom w:w="0" w:type="dxa"/>
              <w:right w:w="100" w:type="dxa"/>
            </w:tcMar>
            <w:hideMark/>
          </w:tcPr>
          <w:p w14:paraId="644F5E72" w14:textId="77777777" w:rsidR="00A07DB6" w:rsidRPr="00A07DB6" w:rsidRDefault="00A07DB6" w:rsidP="00A07DB6">
            <w:pPr>
              <w:spacing w:before="240" w:after="0" w:line="240" w:lineRule="auto"/>
              <w:ind w:left="140" w:right="140"/>
              <w:jc w:val="center"/>
              <w:rPr>
                <w:rFonts w:ascii="Times New Roman" w:eastAsia="Times New Roman" w:hAnsi="Times New Roman" w:cs="Times New Roman"/>
                <w:sz w:val="24"/>
                <w:szCs w:val="24"/>
                <w:lang w:eastAsia="ro-RO"/>
              </w:rPr>
            </w:pPr>
            <w:r w:rsidRPr="00A07DB6">
              <w:rPr>
                <w:rFonts w:ascii="Arial" w:eastAsia="Times New Roman" w:hAnsi="Arial" w:cs="Arial"/>
                <w:b/>
                <w:bCs/>
                <w:color w:val="000000"/>
                <w:lang w:eastAsia="ro-RO"/>
              </w:rPr>
              <w:t>Concurs internațional</w:t>
            </w:r>
          </w:p>
        </w:tc>
        <w:tc>
          <w:tcPr>
            <w:tcW w:w="0" w:type="auto"/>
            <w:tcBorders>
              <w:top w:val="single" w:sz="4" w:space="0" w:color="000000"/>
              <w:left w:val="single" w:sz="4" w:space="0" w:color="000000"/>
              <w:bottom w:val="single" w:sz="4" w:space="0" w:color="000000"/>
              <w:right w:val="single" w:sz="4" w:space="0" w:color="000000"/>
            </w:tcBorders>
            <w:shd w:val="clear" w:color="auto" w:fill="6AA84F"/>
            <w:tcMar>
              <w:top w:w="0" w:type="dxa"/>
              <w:left w:w="100" w:type="dxa"/>
              <w:bottom w:w="0" w:type="dxa"/>
              <w:right w:w="100" w:type="dxa"/>
            </w:tcMar>
            <w:hideMark/>
          </w:tcPr>
          <w:p w14:paraId="53E71B19" w14:textId="77777777" w:rsidR="00A07DB6" w:rsidRPr="00A07DB6" w:rsidRDefault="00A07DB6" w:rsidP="00A07DB6">
            <w:pPr>
              <w:spacing w:before="240" w:after="0" w:line="240" w:lineRule="auto"/>
              <w:ind w:left="140" w:right="140"/>
              <w:jc w:val="center"/>
              <w:rPr>
                <w:rFonts w:ascii="Times New Roman" w:eastAsia="Times New Roman" w:hAnsi="Times New Roman" w:cs="Times New Roman"/>
                <w:sz w:val="24"/>
                <w:szCs w:val="24"/>
                <w:lang w:eastAsia="ro-RO"/>
              </w:rPr>
            </w:pPr>
            <w:r w:rsidRPr="00A07DB6">
              <w:rPr>
                <w:rFonts w:ascii="Arial" w:eastAsia="Times New Roman" w:hAnsi="Arial" w:cs="Arial"/>
                <w:b/>
                <w:bCs/>
                <w:color w:val="000000"/>
                <w:lang w:eastAsia="ro-RO"/>
              </w:rPr>
              <w:t>Olimpiada</w:t>
            </w:r>
          </w:p>
          <w:p w14:paraId="6407663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r>
      <w:tr w:rsidR="00A07DB6" w:rsidRPr="00A07DB6" w14:paraId="605620EB" w14:textId="77777777">
        <w:tc>
          <w:tcPr>
            <w:tcW w:w="0" w:type="auto"/>
            <w:tcBorders>
              <w:top w:val="single" w:sz="4" w:space="0" w:color="000000"/>
              <w:left w:val="single" w:sz="4" w:space="0" w:color="000000"/>
              <w:bottom w:val="single" w:sz="4" w:space="0" w:color="000000"/>
              <w:right w:val="single" w:sz="4" w:space="0" w:color="000000"/>
            </w:tcBorders>
            <w:shd w:val="clear" w:color="auto" w:fill="B6D7A8"/>
            <w:tcMar>
              <w:top w:w="60" w:type="dxa"/>
              <w:left w:w="60" w:type="dxa"/>
              <w:bottom w:w="60" w:type="dxa"/>
              <w:right w:w="60" w:type="dxa"/>
            </w:tcMar>
            <w:hideMark/>
          </w:tcPr>
          <w:p w14:paraId="141EDDB0" w14:textId="77777777" w:rsidR="00A07DB6" w:rsidRPr="00A07DB6" w:rsidRDefault="00A07DB6" w:rsidP="00A07DB6">
            <w:pPr>
              <w:spacing w:after="0" w:line="240" w:lineRule="auto"/>
              <w:jc w:val="center"/>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Gheție Mariana</w:t>
            </w:r>
          </w:p>
        </w:tc>
        <w:tc>
          <w:tcPr>
            <w:tcW w:w="0" w:type="auto"/>
            <w:tcBorders>
              <w:top w:val="single" w:sz="4"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7F2B6E8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3CC0E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Concursul ”LĂSAȚI IMAGINAȚIA SĂ ZBOARE”-ediția a VI-a, proiect județean înscris în CAEJ, aprobat prin Nr. I.S.J.325 /23.01.2025, domeniul cultural-artistic, poziția 29</w:t>
            </w:r>
          </w:p>
          <w:p w14:paraId="75C077A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73BAAAB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clasa a VI-a</w:t>
            </w:r>
          </w:p>
          <w:p w14:paraId="5B34FEA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Mențiune (echipaj)</w:t>
            </w:r>
          </w:p>
          <w:p w14:paraId="1B1B5A5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Nichituț</w:t>
            </w:r>
            <w:proofErr w:type="spellEnd"/>
            <w:r w:rsidRPr="00A07DB6">
              <w:rPr>
                <w:rFonts w:ascii="Times New Roman" w:eastAsia="Times New Roman" w:hAnsi="Times New Roman" w:cs="Times New Roman"/>
                <w:color w:val="000000"/>
                <w:sz w:val="20"/>
                <w:szCs w:val="20"/>
                <w:lang w:eastAsia="ro-RO"/>
              </w:rPr>
              <w:t xml:space="preserve"> Paul</w:t>
            </w:r>
          </w:p>
          <w:p w14:paraId="036487A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Șimonca Laurențiu</w:t>
            </w:r>
          </w:p>
          <w:p w14:paraId="42B3F9C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Daniela</w:t>
            </w:r>
          </w:p>
          <w:p w14:paraId="0D828D1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Rus Sofia</w:t>
            </w:r>
          </w:p>
          <w:p w14:paraId="646C0CA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202EB70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”EMOȚIA ÎN ARTĂ ȘI LITERATURĂ”, ediția a II-a, cuprins în CAEJ 2025, domeniul cultural-artistic, arte vizuale, poziția 21</w:t>
            </w:r>
          </w:p>
          <w:p w14:paraId="3B2FE57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clasa a V-a </w:t>
            </w:r>
          </w:p>
          <w:p w14:paraId="3782542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 (echipaj)</w:t>
            </w:r>
          </w:p>
          <w:p w14:paraId="1DE435A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Ligia</w:t>
            </w:r>
          </w:p>
          <w:p w14:paraId="56EB832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Costin </w:t>
            </w:r>
            <w:proofErr w:type="spellStart"/>
            <w:r w:rsidRPr="00A07DB6">
              <w:rPr>
                <w:rFonts w:ascii="Times New Roman" w:eastAsia="Times New Roman" w:hAnsi="Times New Roman" w:cs="Times New Roman"/>
                <w:color w:val="000000"/>
                <w:sz w:val="20"/>
                <w:szCs w:val="20"/>
                <w:lang w:eastAsia="ro-RO"/>
              </w:rPr>
              <w:t>Elisa</w:t>
            </w:r>
            <w:proofErr w:type="spellEnd"/>
          </w:p>
          <w:p w14:paraId="2412C16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Gheție Andrei Ionuț</w:t>
            </w:r>
          </w:p>
          <w:p w14:paraId="7E91CD7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Handro</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Abigail</w:t>
            </w:r>
            <w:proofErr w:type="spellEnd"/>
          </w:p>
          <w:p w14:paraId="3A84AB5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0EAE29B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clasa a VI-a (echipaj)</w:t>
            </w:r>
          </w:p>
          <w:p w14:paraId="4A82DD5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w:t>
            </w:r>
          </w:p>
          <w:p w14:paraId="1971611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Emanuela</w:t>
            </w:r>
          </w:p>
          <w:p w14:paraId="2DA6821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Rus Sofia</w:t>
            </w:r>
          </w:p>
          <w:p w14:paraId="67D9011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Nichituț</w:t>
            </w:r>
            <w:proofErr w:type="spellEnd"/>
            <w:r w:rsidRPr="00A07DB6">
              <w:rPr>
                <w:rFonts w:ascii="Times New Roman" w:eastAsia="Times New Roman" w:hAnsi="Times New Roman" w:cs="Times New Roman"/>
                <w:color w:val="000000"/>
                <w:sz w:val="20"/>
                <w:szCs w:val="20"/>
                <w:lang w:eastAsia="ro-RO"/>
              </w:rPr>
              <w:t xml:space="preserve"> Paul</w:t>
            </w:r>
          </w:p>
          <w:p w14:paraId="0B0CE38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Șimonca Laurențiu</w:t>
            </w:r>
          </w:p>
          <w:p w14:paraId="0881365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600D827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-Concursul Județean de ortografie și punctuație ”ALBINUȚA ORTOGRAFICĂ”, ediția a III-a, cuprins în CAEJ, poziția 36, domeniul cultural artistic- literatură</w:t>
            </w:r>
          </w:p>
          <w:p w14:paraId="0152DC3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62D5BF7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Mențiune</w:t>
            </w:r>
          </w:p>
          <w:p w14:paraId="3D1EB0D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Gheție Andrei- clasa V</w:t>
            </w:r>
          </w:p>
          <w:p w14:paraId="5D72018A"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sz w:val="24"/>
                <w:szCs w:val="24"/>
                <w:lang w:eastAsia="ro-RO"/>
              </w:rPr>
              <w:br/>
            </w:r>
            <w:r w:rsidRPr="00A07DB6">
              <w:rPr>
                <w:rFonts w:ascii="Times New Roman" w:eastAsia="Times New Roman" w:hAnsi="Times New Roman" w:cs="Times New Roman"/>
                <w:sz w:val="24"/>
                <w:szCs w:val="24"/>
                <w:lang w:eastAsia="ro-RO"/>
              </w:rPr>
              <w:br/>
            </w:r>
          </w:p>
        </w:tc>
        <w:tc>
          <w:tcPr>
            <w:tcW w:w="0" w:type="auto"/>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B1ED2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Concursul interdisciplinar „FORMIDABILII” -etapa I este cuprins în calendarul naționale școlare fără finanțare M.E., poziția 38</w:t>
            </w:r>
          </w:p>
          <w:p w14:paraId="39E3480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5F4F3F8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 </w:t>
            </w:r>
          </w:p>
          <w:p w14:paraId="7E45426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Șimonca Laurențiu -clasa VI</w:t>
            </w:r>
          </w:p>
          <w:p w14:paraId="42128A1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w:t>
            </w:r>
          </w:p>
          <w:p w14:paraId="5C48989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w:t>
            </w:r>
          </w:p>
          <w:p w14:paraId="68133CA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Roman Maria -clasa VI</w:t>
            </w:r>
          </w:p>
          <w:p w14:paraId="450A1A3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Nichituț</w:t>
            </w:r>
            <w:proofErr w:type="spellEnd"/>
            <w:r w:rsidRPr="00A07DB6">
              <w:rPr>
                <w:rFonts w:ascii="Times New Roman" w:eastAsia="Times New Roman" w:hAnsi="Times New Roman" w:cs="Times New Roman"/>
                <w:color w:val="000000"/>
                <w:sz w:val="20"/>
                <w:szCs w:val="20"/>
                <w:lang w:eastAsia="ro-RO"/>
              </w:rPr>
              <w:t xml:space="preserve"> Paul -clasa VI</w:t>
            </w:r>
          </w:p>
          <w:p w14:paraId="2F9DC55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Ștefuți</w:t>
            </w:r>
            <w:proofErr w:type="spellEnd"/>
            <w:r w:rsidRPr="00A07DB6">
              <w:rPr>
                <w:rFonts w:ascii="Times New Roman" w:eastAsia="Times New Roman" w:hAnsi="Times New Roman" w:cs="Times New Roman"/>
                <w:color w:val="000000"/>
                <w:sz w:val="20"/>
                <w:szCs w:val="20"/>
                <w:lang w:eastAsia="ro-RO"/>
              </w:rPr>
              <w:t xml:space="preserve"> George - clasa VI</w:t>
            </w:r>
          </w:p>
          <w:p w14:paraId="52A88E5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Emanuel -clasa VI</w:t>
            </w:r>
          </w:p>
          <w:p w14:paraId="276A9E5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Daniela -clasa VI</w:t>
            </w:r>
          </w:p>
          <w:p w14:paraId="4049428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558AF7F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III</w:t>
            </w:r>
          </w:p>
          <w:p w14:paraId="4F58537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Rus Sofia -clasa VI</w:t>
            </w:r>
          </w:p>
          <w:p w14:paraId="0A85E82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Negru Carmina- clasa VI</w:t>
            </w:r>
          </w:p>
          <w:p w14:paraId="4E28BCD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Mențiune</w:t>
            </w:r>
          </w:p>
          <w:p w14:paraId="0BE0A02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Bunas</w:t>
            </w:r>
            <w:proofErr w:type="spellEnd"/>
            <w:r w:rsidRPr="00A07DB6">
              <w:rPr>
                <w:rFonts w:ascii="Times New Roman" w:eastAsia="Times New Roman" w:hAnsi="Times New Roman" w:cs="Times New Roman"/>
                <w:color w:val="000000"/>
                <w:sz w:val="20"/>
                <w:szCs w:val="20"/>
                <w:lang w:eastAsia="ro-RO"/>
              </w:rPr>
              <w:t xml:space="preserve"> Martina- clasa VI</w:t>
            </w:r>
          </w:p>
          <w:p w14:paraId="436CC62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Palincaș</w:t>
            </w:r>
            <w:proofErr w:type="spellEnd"/>
            <w:r w:rsidRPr="00A07DB6">
              <w:rPr>
                <w:rFonts w:ascii="Times New Roman" w:eastAsia="Times New Roman" w:hAnsi="Times New Roman" w:cs="Times New Roman"/>
                <w:color w:val="000000"/>
                <w:sz w:val="20"/>
                <w:szCs w:val="20"/>
                <w:lang w:eastAsia="ro-RO"/>
              </w:rPr>
              <w:t xml:space="preserve"> Alexandra -clasa VI</w:t>
            </w:r>
          </w:p>
          <w:p w14:paraId="3EFB3CD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Bîrtă</w:t>
            </w:r>
            <w:proofErr w:type="spellEnd"/>
            <w:r w:rsidRPr="00A07DB6">
              <w:rPr>
                <w:rFonts w:ascii="Times New Roman" w:eastAsia="Times New Roman" w:hAnsi="Times New Roman" w:cs="Times New Roman"/>
                <w:color w:val="000000"/>
                <w:sz w:val="20"/>
                <w:szCs w:val="20"/>
                <w:lang w:eastAsia="ro-RO"/>
              </w:rPr>
              <w:t xml:space="preserve"> Matia -clasa VI</w:t>
            </w:r>
          </w:p>
          <w:p w14:paraId="47598FB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Herman Denis -clasa VI</w:t>
            </w:r>
          </w:p>
          <w:p w14:paraId="51EB659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Gag </w:t>
            </w:r>
            <w:proofErr w:type="spellStart"/>
            <w:r w:rsidRPr="00A07DB6">
              <w:rPr>
                <w:rFonts w:ascii="Times New Roman" w:eastAsia="Times New Roman" w:hAnsi="Times New Roman" w:cs="Times New Roman"/>
                <w:color w:val="000000"/>
                <w:sz w:val="20"/>
                <w:szCs w:val="20"/>
                <w:lang w:eastAsia="ro-RO"/>
              </w:rPr>
              <w:t>Azia</w:t>
            </w:r>
            <w:proofErr w:type="spellEnd"/>
            <w:r w:rsidRPr="00A07DB6">
              <w:rPr>
                <w:rFonts w:ascii="Times New Roman" w:eastAsia="Times New Roman" w:hAnsi="Times New Roman" w:cs="Times New Roman"/>
                <w:color w:val="000000"/>
                <w:sz w:val="20"/>
                <w:szCs w:val="20"/>
                <w:lang w:eastAsia="ro-RO"/>
              </w:rPr>
              <w:t xml:space="preserve"> -clasa VI</w:t>
            </w:r>
          </w:p>
          <w:p w14:paraId="4EA5A407"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p>
          <w:p w14:paraId="43928DA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interdisciplinar  „FORMIDABILII”- etapa III, concurs implementat în cadrul proiectului regional „Formidabilii Plus” - cuprins în Calendarul Proiectelor de Educație Extrașcolară Regionale și Interjudețene care se desfășoară în România în anul școlar 2024-2025, fără finanțare M.E.C., (CPEERI), aprobat prin ORDIN nr 3026/14.01.2025, Anexa 3, poziția 889</w:t>
            </w:r>
          </w:p>
          <w:p w14:paraId="6850920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75FF4BB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w:t>
            </w:r>
          </w:p>
          <w:p w14:paraId="5E08B3A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Emanuela -clasa VI</w:t>
            </w:r>
          </w:p>
          <w:p w14:paraId="0EDFDC9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Roman Maria -clasa VI</w:t>
            </w:r>
          </w:p>
          <w:p w14:paraId="3D1F448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Rus Sofia -clasa VI</w:t>
            </w:r>
          </w:p>
          <w:p w14:paraId="7395ED6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Șimonca Laurențiu -clasa VI</w:t>
            </w:r>
          </w:p>
          <w:p w14:paraId="59C15EE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Nichituț</w:t>
            </w:r>
            <w:proofErr w:type="spellEnd"/>
            <w:r w:rsidRPr="00A07DB6">
              <w:rPr>
                <w:rFonts w:ascii="Times New Roman" w:eastAsia="Times New Roman" w:hAnsi="Times New Roman" w:cs="Times New Roman"/>
                <w:color w:val="000000"/>
                <w:sz w:val="20"/>
                <w:szCs w:val="20"/>
                <w:lang w:eastAsia="ro-RO"/>
              </w:rPr>
              <w:t xml:space="preserve"> Paul -clasa VI</w:t>
            </w:r>
          </w:p>
          <w:p w14:paraId="6A61F59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4B188F5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III</w:t>
            </w:r>
          </w:p>
          <w:p w14:paraId="0840718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Palincaș</w:t>
            </w:r>
            <w:proofErr w:type="spellEnd"/>
            <w:r w:rsidRPr="00A07DB6">
              <w:rPr>
                <w:rFonts w:ascii="Times New Roman" w:eastAsia="Times New Roman" w:hAnsi="Times New Roman" w:cs="Times New Roman"/>
                <w:color w:val="000000"/>
                <w:sz w:val="20"/>
                <w:szCs w:val="20"/>
                <w:lang w:eastAsia="ro-RO"/>
              </w:rPr>
              <w:t xml:space="preserve"> Alexandra -clasa VI</w:t>
            </w:r>
          </w:p>
          <w:p w14:paraId="2B50D96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Ștefuți</w:t>
            </w:r>
            <w:proofErr w:type="spellEnd"/>
            <w:r w:rsidRPr="00A07DB6">
              <w:rPr>
                <w:rFonts w:ascii="Times New Roman" w:eastAsia="Times New Roman" w:hAnsi="Times New Roman" w:cs="Times New Roman"/>
                <w:color w:val="000000"/>
                <w:sz w:val="20"/>
                <w:szCs w:val="20"/>
                <w:lang w:eastAsia="ro-RO"/>
              </w:rPr>
              <w:t xml:space="preserve"> George -clasa VI</w:t>
            </w:r>
          </w:p>
          <w:p w14:paraId="57B0500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Ștrango</w:t>
            </w:r>
            <w:proofErr w:type="spellEnd"/>
            <w:r w:rsidRPr="00A07DB6">
              <w:rPr>
                <w:rFonts w:ascii="Times New Roman" w:eastAsia="Times New Roman" w:hAnsi="Times New Roman" w:cs="Times New Roman"/>
                <w:color w:val="000000"/>
                <w:sz w:val="20"/>
                <w:szCs w:val="20"/>
                <w:lang w:eastAsia="ro-RO"/>
              </w:rPr>
              <w:t xml:space="preserve"> Bianca -clasa VI</w:t>
            </w:r>
          </w:p>
          <w:p w14:paraId="21FBFF8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5B87B59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Mențiune</w:t>
            </w:r>
          </w:p>
          <w:p w14:paraId="004E34E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Gag </w:t>
            </w:r>
            <w:proofErr w:type="spellStart"/>
            <w:r w:rsidRPr="00A07DB6">
              <w:rPr>
                <w:rFonts w:ascii="Times New Roman" w:eastAsia="Times New Roman" w:hAnsi="Times New Roman" w:cs="Times New Roman"/>
                <w:color w:val="000000"/>
                <w:sz w:val="20"/>
                <w:szCs w:val="20"/>
                <w:lang w:eastAsia="ro-RO"/>
              </w:rPr>
              <w:t>Azia</w:t>
            </w:r>
            <w:proofErr w:type="spellEnd"/>
            <w:r w:rsidRPr="00A07DB6">
              <w:rPr>
                <w:rFonts w:ascii="Times New Roman" w:eastAsia="Times New Roman" w:hAnsi="Times New Roman" w:cs="Times New Roman"/>
                <w:color w:val="000000"/>
                <w:sz w:val="20"/>
                <w:szCs w:val="20"/>
                <w:lang w:eastAsia="ro-RO"/>
              </w:rPr>
              <w:t xml:space="preserve"> -clasa VI</w:t>
            </w:r>
          </w:p>
          <w:p w14:paraId="534F591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Bura Negru Carmina -clasa VI</w:t>
            </w:r>
          </w:p>
          <w:p w14:paraId="261A319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Bîrtă</w:t>
            </w:r>
            <w:proofErr w:type="spellEnd"/>
            <w:r w:rsidRPr="00A07DB6">
              <w:rPr>
                <w:rFonts w:ascii="Times New Roman" w:eastAsia="Times New Roman" w:hAnsi="Times New Roman" w:cs="Times New Roman"/>
                <w:color w:val="000000"/>
                <w:sz w:val="20"/>
                <w:szCs w:val="20"/>
                <w:lang w:eastAsia="ro-RO"/>
              </w:rPr>
              <w:t xml:space="preserve"> Matia -clasa VI</w:t>
            </w:r>
          </w:p>
          <w:p w14:paraId="55ED020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Bunas</w:t>
            </w:r>
            <w:proofErr w:type="spellEnd"/>
            <w:r w:rsidRPr="00A07DB6">
              <w:rPr>
                <w:rFonts w:ascii="Times New Roman" w:eastAsia="Times New Roman" w:hAnsi="Times New Roman" w:cs="Times New Roman"/>
                <w:color w:val="000000"/>
                <w:sz w:val="20"/>
                <w:szCs w:val="20"/>
                <w:lang w:eastAsia="ro-RO"/>
              </w:rPr>
              <w:t xml:space="preserve"> Martina - clasa VI</w:t>
            </w:r>
          </w:p>
          <w:p w14:paraId="0073019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Herman Denis -clasa VI</w:t>
            </w:r>
          </w:p>
          <w:p w14:paraId="57119350"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p>
        </w:tc>
        <w:tc>
          <w:tcPr>
            <w:tcW w:w="0" w:type="auto"/>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4D558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Concursul școlar național de competență și performanță în educație ”COMPER- Limba și literatura română -etapa I</w:t>
            </w:r>
          </w:p>
          <w:p w14:paraId="29D61B5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15E2CA0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w:t>
            </w:r>
          </w:p>
          <w:p w14:paraId="386CE24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Gheție Andrei - clasa V</w:t>
            </w:r>
          </w:p>
          <w:p w14:paraId="4430B98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1C4AF2D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w:t>
            </w:r>
          </w:p>
          <w:p w14:paraId="0253312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Darius - clasa V</w:t>
            </w:r>
          </w:p>
          <w:p w14:paraId="4C9128C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Ligia - clasa V</w:t>
            </w:r>
          </w:p>
          <w:p w14:paraId="77D5B64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Sfârcioc</w:t>
            </w:r>
            <w:proofErr w:type="spellEnd"/>
            <w:r w:rsidRPr="00A07DB6">
              <w:rPr>
                <w:rFonts w:ascii="Times New Roman" w:eastAsia="Times New Roman" w:hAnsi="Times New Roman" w:cs="Times New Roman"/>
                <w:color w:val="000000"/>
                <w:sz w:val="20"/>
                <w:szCs w:val="20"/>
                <w:lang w:eastAsia="ro-RO"/>
              </w:rPr>
              <w:t xml:space="preserve"> Giulia- clasa V</w:t>
            </w:r>
          </w:p>
          <w:p w14:paraId="5CBDBE4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Rus Ruben- clasa VIII</w:t>
            </w:r>
          </w:p>
          <w:p w14:paraId="763A25A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w:t>
            </w:r>
          </w:p>
          <w:p w14:paraId="2FC257E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III</w:t>
            </w:r>
          </w:p>
          <w:p w14:paraId="4DB3C8A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 xml:space="preserve">Costin </w:t>
            </w:r>
            <w:proofErr w:type="spellStart"/>
            <w:r w:rsidRPr="00A07DB6">
              <w:rPr>
                <w:rFonts w:ascii="Times New Roman" w:eastAsia="Times New Roman" w:hAnsi="Times New Roman" w:cs="Times New Roman"/>
                <w:color w:val="000000"/>
                <w:sz w:val="20"/>
                <w:szCs w:val="20"/>
                <w:lang w:eastAsia="ro-RO"/>
              </w:rPr>
              <w:t>Elisa</w:t>
            </w:r>
            <w:proofErr w:type="spellEnd"/>
            <w:r w:rsidRPr="00A07DB6">
              <w:rPr>
                <w:rFonts w:ascii="Times New Roman" w:eastAsia="Times New Roman" w:hAnsi="Times New Roman" w:cs="Times New Roman"/>
                <w:color w:val="000000"/>
                <w:sz w:val="20"/>
                <w:szCs w:val="20"/>
                <w:lang w:eastAsia="ro-RO"/>
              </w:rPr>
              <w:t>  - clasa V</w:t>
            </w:r>
          </w:p>
          <w:p w14:paraId="0526B42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Sfârcioc</w:t>
            </w:r>
            <w:proofErr w:type="spellEnd"/>
            <w:r w:rsidRPr="00A07DB6">
              <w:rPr>
                <w:rFonts w:ascii="Times New Roman" w:eastAsia="Times New Roman" w:hAnsi="Times New Roman" w:cs="Times New Roman"/>
                <w:color w:val="000000"/>
                <w:sz w:val="20"/>
                <w:szCs w:val="20"/>
                <w:lang w:eastAsia="ro-RO"/>
              </w:rPr>
              <w:t xml:space="preserve"> Abel - clasa V</w:t>
            </w:r>
          </w:p>
          <w:p w14:paraId="38D9CFB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Câcău</w:t>
            </w:r>
            <w:proofErr w:type="spellEnd"/>
            <w:r w:rsidRPr="00A07DB6">
              <w:rPr>
                <w:rFonts w:ascii="Times New Roman" w:eastAsia="Times New Roman" w:hAnsi="Times New Roman" w:cs="Times New Roman"/>
                <w:color w:val="000000"/>
                <w:sz w:val="20"/>
                <w:szCs w:val="20"/>
                <w:lang w:eastAsia="ro-RO"/>
              </w:rPr>
              <w:t xml:space="preserve"> Raul - clasa VIII</w:t>
            </w:r>
          </w:p>
          <w:p w14:paraId="1702D5B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Dragoș Darius - clasa </w:t>
            </w:r>
          </w:p>
          <w:p w14:paraId="62CD510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VIII</w:t>
            </w:r>
          </w:p>
          <w:p w14:paraId="79A95B7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Stanci</w:t>
            </w:r>
            <w:proofErr w:type="spellEnd"/>
            <w:r w:rsidRPr="00A07DB6">
              <w:rPr>
                <w:rFonts w:ascii="Times New Roman" w:eastAsia="Times New Roman" w:hAnsi="Times New Roman" w:cs="Times New Roman"/>
                <w:color w:val="000000"/>
                <w:sz w:val="20"/>
                <w:szCs w:val="20"/>
                <w:lang w:eastAsia="ro-RO"/>
              </w:rPr>
              <w:t xml:space="preserve"> Simion -clasa VIII</w:t>
            </w:r>
          </w:p>
          <w:p w14:paraId="7125F43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5816A6B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Mențiune</w:t>
            </w:r>
          </w:p>
          <w:p w14:paraId="78059D8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Daniela- clasa VI</w:t>
            </w:r>
          </w:p>
          <w:p w14:paraId="0A78497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Rus Sofia -clasa VI</w:t>
            </w:r>
          </w:p>
          <w:p w14:paraId="43A7076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Alina- clasa VIII</w:t>
            </w:r>
          </w:p>
          <w:p w14:paraId="79D4354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Bura </w:t>
            </w:r>
            <w:proofErr w:type="spellStart"/>
            <w:r w:rsidRPr="00A07DB6">
              <w:rPr>
                <w:rFonts w:ascii="Times New Roman" w:eastAsia="Times New Roman" w:hAnsi="Times New Roman" w:cs="Times New Roman"/>
                <w:color w:val="000000"/>
                <w:sz w:val="20"/>
                <w:szCs w:val="20"/>
                <w:lang w:eastAsia="ro-RO"/>
              </w:rPr>
              <w:t>Karla</w:t>
            </w:r>
            <w:proofErr w:type="spellEnd"/>
            <w:r w:rsidRPr="00A07DB6">
              <w:rPr>
                <w:rFonts w:ascii="Times New Roman" w:eastAsia="Times New Roman" w:hAnsi="Times New Roman" w:cs="Times New Roman"/>
                <w:color w:val="000000"/>
                <w:sz w:val="20"/>
                <w:szCs w:val="20"/>
                <w:lang w:eastAsia="ro-RO"/>
              </w:rPr>
              <w:t>- clasa VIII</w:t>
            </w:r>
          </w:p>
          <w:p w14:paraId="5D0D322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Câcău</w:t>
            </w:r>
            <w:proofErr w:type="spellEnd"/>
            <w:r w:rsidRPr="00A07DB6">
              <w:rPr>
                <w:rFonts w:ascii="Times New Roman" w:eastAsia="Times New Roman" w:hAnsi="Times New Roman" w:cs="Times New Roman"/>
                <w:color w:val="000000"/>
                <w:sz w:val="20"/>
                <w:szCs w:val="20"/>
                <w:lang w:eastAsia="ro-RO"/>
              </w:rPr>
              <w:t xml:space="preserve"> Luca- clasa VIII</w:t>
            </w:r>
          </w:p>
          <w:p w14:paraId="5E4A972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Gavrău</w:t>
            </w:r>
            <w:proofErr w:type="spellEnd"/>
            <w:r w:rsidRPr="00A07DB6">
              <w:rPr>
                <w:rFonts w:ascii="Times New Roman" w:eastAsia="Times New Roman" w:hAnsi="Times New Roman" w:cs="Times New Roman"/>
                <w:color w:val="000000"/>
                <w:sz w:val="20"/>
                <w:szCs w:val="20"/>
                <w:lang w:eastAsia="ro-RO"/>
              </w:rPr>
              <w:t xml:space="preserve"> Luca-clasa VIII</w:t>
            </w:r>
          </w:p>
          <w:p w14:paraId="6E96875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Casian -clasa VIII</w:t>
            </w:r>
          </w:p>
          <w:p w14:paraId="1FD3075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Mureșan David -clasa VIII</w:t>
            </w:r>
          </w:p>
          <w:p w14:paraId="7DCCB23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30DE21F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școlar național de competență și performanță în educație ”COMPE</w:t>
            </w:r>
            <w:r w:rsidRPr="00A07DB6">
              <w:rPr>
                <w:rFonts w:ascii="Times New Roman" w:eastAsia="Times New Roman" w:hAnsi="Times New Roman" w:cs="Times New Roman"/>
                <w:color w:val="000000"/>
                <w:sz w:val="20"/>
                <w:szCs w:val="20"/>
                <w:lang w:eastAsia="ro-RO"/>
              </w:rPr>
              <w:lastRenderedPageBreak/>
              <w:t>R- Limba și literatura română -etapa II</w:t>
            </w:r>
          </w:p>
          <w:p w14:paraId="54C9612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4CA2363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w:t>
            </w:r>
          </w:p>
          <w:p w14:paraId="0606DCA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Gheție Andrei -clasa V</w:t>
            </w:r>
          </w:p>
          <w:p w14:paraId="504B07F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Vasile -clasa VIII</w:t>
            </w:r>
          </w:p>
          <w:p w14:paraId="697D9C1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Dragoș Darius- clasa VIII</w:t>
            </w:r>
          </w:p>
          <w:p w14:paraId="12DB21B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Stanci</w:t>
            </w:r>
            <w:proofErr w:type="spellEnd"/>
            <w:r w:rsidRPr="00A07DB6">
              <w:rPr>
                <w:rFonts w:ascii="Times New Roman" w:eastAsia="Times New Roman" w:hAnsi="Times New Roman" w:cs="Times New Roman"/>
                <w:color w:val="000000"/>
                <w:sz w:val="20"/>
                <w:szCs w:val="20"/>
                <w:lang w:eastAsia="ro-RO"/>
              </w:rPr>
              <w:t xml:space="preserve"> Simion -clasa VIII</w:t>
            </w:r>
          </w:p>
          <w:p w14:paraId="7BAA064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44BFE1F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w:t>
            </w:r>
          </w:p>
          <w:p w14:paraId="104C39C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Marian -clasa VII</w:t>
            </w:r>
          </w:p>
          <w:p w14:paraId="5750CBC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Câcău</w:t>
            </w:r>
            <w:proofErr w:type="spellEnd"/>
            <w:r w:rsidRPr="00A07DB6">
              <w:rPr>
                <w:rFonts w:ascii="Times New Roman" w:eastAsia="Times New Roman" w:hAnsi="Times New Roman" w:cs="Times New Roman"/>
                <w:color w:val="000000"/>
                <w:sz w:val="20"/>
                <w:szCs w:val="20"/>
                <w:lang w:eastAsia="ro-RO"/>
              </w:rPr>
              <w:t xml:space="preserve"> Timotei -clasa VII</w:t>
            </w:r>
          </w:p>
          <w:p w14:paraId="51A748C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Bura </w:t>
            </w:r>
            <w:proofErr w:type="spellStart"/>
            <w:r w:rsidRPr="00A07DB6">
              <w:rPr>
                <w:rFonts w:ascii="Times New Roman" w:eastAsia="Times New Roman" w:hAnsi="Times New Roman" w:cs="Times New Roman"/>
                <w:color w:val="000000"/>
                <w:sz w:val="20"/>
                <w:szCs w:val="20"/>
                <w:lang w:eastAsia="ro-RO"/>
              </w:rPr>
              <w:t>Karla</w:t>
            </w:r>
            <w:proofErr w:type="spellEnd"/>
            <w:r w:rsidRPr="00A07DB6">
              <w:rPr>
                <w:rFonts w:ascii="Times New Roman" w:eastAsia="Times New Roman" w:hAnsi="Times New Roman" w:cs="Times New Roman"/>
                <w:color w:val="000000"/>
                <w:sz w:val="20"/>
                <w:szCs w:val="20"/>
                <w:lang w:eastAsia="ro-RO"/>
              </w:rPr>
              <w:t xml:space="preserve"> -clasa VIII</w:t>
            </w:r>
          </w:p>
          <w:p w14:paraId="199F8A7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Gavrău</w:t>
            </w:r>
            <w:proofErr w:type="spellEnd"/>
            <w:r w:rsidRPr="00A07DB6">
              <w:rPr>
                <w:rFonts w:ascii="Times New Roman" w:eastAsia="Times New Roman" w:hAnsi="Times New Roman" w:cs="Times New Roman"/>
                <w:color w:val="000000"/>
                <w:sz w:val="20"/>
                <w:szCs w:val="20"/>
                <w:lang w:eastAsia="ro-RO"/>
              </w:rPr>
              <w:t xml:space="preserve"> Luca -clasa VIII</w:t>
            </w:r>
          </w:p>
          <w:p w14:paraId="18904D2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w:t>
            </w:r>
          </w:p>
          <w:p w14:paraId="72EC9B0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III</w:t>
            </w:r>
          </w:p>
          <w:p w14:paraId="7A04F8F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Darius-clasa V</w:t>
            </w:r>
          </w:p>
          <w:p w14:paraId="2BCF30C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Ligia - clasa V</w:t>
            </w:r>
          </w:p>
          <w:p w14:paraId="4690476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Letiția-clasa VII</w:t>
            </w:r>
          </w:p>
          <w:p w14:paraId="280FD17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Coste </w:t>
            </w:r>
            <w:proofErr w:type="spellStart"/>
            <w:r w:rsidRPr="00A07DB6">
              <w:rPr>
                <w:rFonts w:ascii="Times New Roman" w:eastAsia="Times New Roman" w:hAnsi="Times New Roman" w:cs="Times New Roman"/>
                <w:color w:val="000000"/>
                <w:sz w:val="20"/>
                <w:szCs w:val="20"/>
                <w:lang w:eastAsia="ro-RO"/>
              </w:rPr>
              <w:t>Natanael</w:t>
            </w:r>
            <w:proofErr w:type="spellEnd"/>
            <w:r w:rsidRPr="00A07DB6">
              <w:rPr>
                <w:rFonts w:ascii="Times New Roman" w:eastAsia="Times New Roman" w:hAnsi="Times New Roman" w:cs="Times New Roman"/>
                <w:color w:val="000000"/>
                <w:sz w:val="20"/>
                <w:szCs w:val="20"/>
                <w:lang w:eastAsia="ro-RO"/>
              </w:rPr>
              <w:t xml:space="preserve"> - clasa VII</w:t>
            </w:r>
          </w:p>
          <w:p w14:paraId="01E4CCE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Gavriș Darius- clasa VII</w:t>
            </w:r>
          </w:p>
          <w:p w14:paraId="4194A21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Câcău</w:t>
            </w:r>
            <w:proofErr w:type="spellEnd"/>
            <w:r w:rsidRPr="00A07DB6">
              <w:rPr>
                <w:rFonts w:ascii="Times New Roman" w:eastAsia="Times New Roman" w:hAnsi="Times New Roman" w:cs="Times New Roman"/>
                <w:color w:val="000000"/>
                <w:sz w:val="20"/>
                <w:szCs w:val="20"/>
                <w:lang w:eastAsia="ro-RO"/>
              </w:rPr>
              <w:t xml:space="preserve"> Raul -clasa VII</w:t>
            </w:r>
          </w:p>
          <w:p w14:paraId="7E1C0C3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lastRenderedPageBreak/>
              <w:t>Lazur</w:t>
            </w:r>
            <w:proofErr w:type="spellEnd"/>
            <w:r w:rsidRPr="00A07DB6">
              <w:rPr>
                <w:rFonts w:ascii="Times New Roman" w:eastAsia="Times New Roman" w:hAnsi="Times New Roman" w:cs="Times New Roman"/>
                <w:color w:val="000000"/>
                <w:sz w:val="20"/>
                <w:szCs w:val="20"/>
                <w:lang w:eastAsia="ro-RO"/>
              </w:rPr>
              <w:t xml:space="preserve"> Casian -clasa VII</w:t>
            </w:r>
          </w:p>
          <w:p w14:paraId="150DE7D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Rus Ruben - clasa VII</w:t>
            </w:r>
          </w:p>
          <w:p w14:paraId="5182C8D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Ștrango</w:t>
            </w:r>
            <w:proofErr w:type="spellEnd"/>
            <w:r w:rsidRPr="00A07DB6">
              <w:rPr>
                <w:rFonts w:ascii="Times New Roman" w:eastAsia="Times New Roman" w:hAnsi="Times New Roman" w:cs="Times New Roman"/>
                <w:color w:val="000000"/>
                <w:sz w:val="20"/>
                <w:szCs w:val="20"/>
                <w:lang w:eastAsia="ro-RO"/>
              </w:rPr>
              <w:t xml:space="preserve"> Ruth - clasa VII</w:t>
            </w:r>
          </w:p>
          <w:p w14:paraId="215FB56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6FBDF27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Mențiune</w:t>
            </w:r>
          </w:p>
          <w:p w14:paraId="650BFA8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Maya - clasa V</w:t>
            </w:r>
          </w:p>
          <w:p w14:paraId="1797D0F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Handro</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Abigail</w:t>
            </w:r>
            <w:proofErr w:type="spellEnd"/>
            <w:r w:rsidRPr="00A07DB6">
              <w:rPr>
                <w:rFonts w:ascii="Times New Roman" w:eastAsia="Times New Roman" w:hAnsi="Times New Roman" w:cs="Times New Roman"/>
                <w:color w:val="000000"/>
                <w:sz w:val="20"/>
                <w:szCs w:val="20"/>
                <w:lang w:eastAsia="ro-RO"/>
              </w:rPr>
              <w:t xml:space="preserve"> - clasa V</w:t>
            </w:r>
          </w:p>
          <w:p w14:paraId="363829C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Meteieș</w:t>
            </w:r>
            <w:proofErr w:type="spellEnd"/>
            <w:r w:rsidRPr="00A07DB6">
              <w:rPr>
                <w:rFonts w:ascii="Times New Roman" w:eastAsia="Times New Roman" w:hAnsi="Times New Roman" w:cs="Times New Roman"/>
                <w:color w:val="000000"/>
                <w:sz w:val="20"/>
                <w:szCs w:val="20"/>
                <w:lang w:eastAsia="ro-RO"/>
              </w:rPr>
              <w:t xml:space="preserve"> Aron -clasa V</w:t>
            </w:r>
          </w:p>
          <w:p w14:paraId="23A6E0C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Mureșan Ionatan -clasa V</w:t>
            </w:r>
          </w:p>
          <w:p w14:paraId="5409077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Raț Denis -clasa V</w:t>
            </w:r>
          </w:p>
          <w:p w14:paraId="796FE7F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Sfârcioc</w:t>
            </w:r>
            <w:proofErr w:type="spellEnd"/>
            <w:r w:rsidRPr="00A07DB6">
              <w:rPr>
                <w:rFonts w:ascii="Times New Roman" w:eastAsia="Times New Roman" w:hAnsi="Times New Roman" w:cs="Times New Roman"/>
                <w:color w:val="000000"/>
                <w:sz w:val="20"/>
                <w:szCs w:val="20"/>
                <w:lang w:eastAsia="ro-RO"/>
              </w:rPr>
              <w:t xml:space="preserve"> Abel -clasa V</w:t>
            </w:r>
          </w:p>
          <w:p w14:paraId="552223F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Daniela -clasa VI</w:t>
            </w:r>
          </w:p>
          <w:p w14:paraId="19CA16F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Șimonca Laurențiu -clasa VI</w:t>
            </w:r>
          </w:p>
          <w:p w14:paraId="78E0CF7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Doroș</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Sefora</w:t>
            </w:r>
            <w:proofErr w:type="spellEnd"/>
            <w:r w:rsidRPr="00A07DB6">
              <w:rPr>
                <w:rFonts w:ascii="Times New Roman" w:eastAsia="Times New Roman" w:hAnsi="Times New Roman" w:cs="Times New Roman"/>
                <w:color w:val="000000"/>
                <w:sz w:val="20"/>
                <w:szCs w:val="20"/>
                <w:lang w:eastAsia="ro-RO"/>
              </w:rPr>
              <w:t xml:space="preserve"> -clasa VII</w:t>
            </w:r>
          </w:p>
          <w:p w14:paraId="6383BCC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Bobon</w:t>
            </w:r>
            <w:proofErr w:type="spellEnd"/>
            <w:r w:rsidRPr="00A07DB6">
              <w:rPr>
                <w:rFonts w:ascii="Times New Roman" w:eastAsia="Times New Roman" w:hAnsi="Times New Roman" w:cs="Times New Roman"/>
                <w:color w:val="000000"/>
                <w:sz w:val="20"/>
                <w:szCs w:val="20"/>
                <w:lang w:eastAsia="ro-RO"/>
              </w:rPr>
              <w:t xml:space="preserve"> Darius -clasa VIII</w:t>
            </w:r>
          </w:p>
          <w:p w14:paraId="4FED1EB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Alina -clasa VIII</w:t>
            </w:r>
          </w:p>
          <w:p w14:paraId="56BF395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Patricia -clasa VIII</w:t>
            </w:r>
          </w:p>
          <w:p w14:paraId="01071AD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Câcău</w:t>
            </w:r>
            <w:proofErr w:type="spellEnd"/>
            <w:r w:rsidRPr="00A07DB6">
              <w:rPr>
                <w:rFonts w:ascii="Times New Roman" w:eastAsia="Times New Roman" w:hAnsi="Times New Roman" w:cs="Times New Roman"/>
                <w:color w:val="000000"/>
                <w:sz w:val="20"/>
                <w:szCs w:val="20"/>
                <w:lang w:eastAsia="ro-RO"/>
              </w:rPr>
              <w:t xml:space="preserve"> Luca -clasa VIII</w:t>
            </w:r>
          </w:p>
          <w:p w14:paraId="089E77D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Herman Ionel -clasa VIII</w:t>
            </w:r>
          </w:p>
          <w:p w14:paraId="426827A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30C53D7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Concursul școlar național de competență și performanță în educație ”COMPER- Limba și literatura română -Etapa Națională</w:t>
            </w:r>
          </w:p>
          <w:p w14:paraId="19D4DF7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168CD5A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w:t>
            </w:r>
          </w:p>
          <w:p w14:paraId="33EC6AB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Gheție Andrei -clasa V</w:t>
            </w:r>
          </w:p>
          <w:p w14:paraId="0FC5BCA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E4116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7CDDC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r>
      <w:tr w:rsidR="00A07DB6" w:rsidRPr="00A07DB6" w14:paraId="3B4985D0" w14:textId="77777777">
        <w:tc>
          <w:tcPr>
            <w:tcW w:w="0" w:type="auto"/>
            <w:tcBorders>
              <w:top w:val="single" w:sz="4" w:space="0" w:color="000000"/>
              <w:left w:val="single" w:sz="4" w:space="0" w:color="000000"/>
              <w:bottom w:val="single" w:sz="4" w:space="0" w:color="000000"/>
              <w:right w:val="single" w:sz="4" w:space="0" w:color="000000"/>
            </w:tcBorders>
            <w:shd w:val="clear" w:color="auto" w:fill="B6D7A8"/>
            <w:tcMar>
              <w:top w:w="60" w:type="dxa"/>
              <w:left w:w="60" w:type="dxa"/>
              <w:bottom w:w="60" w:type="dxa"/>
              <w:right w:w="60" w:type="dxa"/>
            </w:tcMar>
            <w:hideMark/>
          </w:tcPr>
          <w:p w14:paraId="6339C597" w14:textId="77777777" w:rsidR="00A07DB6" w:rsidRPr="00A07DB6" w:rsidRDefault="00A07DB6" w:rsidP="00A07DB6">
            <w:pPr>
              <w:spacing w:after="0" w:line="240" w:lineRule="auto"/>
              <w:jc w:val="center"/>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Gheție Cristian Nicolaie</w:t>
            </w:r>
          </w:p>
        </w:tc>
        <w:tc>
          <w:tcPr>
            <w:tcW w:w="0" w:type="auto"/>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3A5E131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10108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5718C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5F8A2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43C2A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8E406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r>
      <w:tr w:rsidR="00A07DB6" w:rsidRPr="00A07DB6" w14:paraId="185A7C62" w14:textId="77777777">
        <w:tc>
          <w:tcPr>
            <w:tcW w:w="0" w:type="auto"/>
            <w:tcBorders>
              <w:top w:val="single" w:sz="4" w:space="0" w:color="000000"/>
              <w:left w:val="single" w:sz="4" w:space="0" w:color="000000"/>
              <w:bottom w:val="single" w:sz="4" w:space="0" w:color="000000"/>
              <w:right w:val="single" w:sz="4" w:space="0" w:color="000000"/>
            </w:tcBorders>
            <w:shd w:val="clear" w:color="auto" w:fill="B6D7A8"/>
            <w:tcMar>
              <w:top w:w="60" w:type="dxa"/>
              <w:left w:w="60" w:type="dxa"/>
              <w:bottom w:w="60" w:type="dxa"/>
              <w:right w:w="60" w:type="dxa"/>
            </w:tcMar>
            <w:hideMark/>
          </w:tcPr>
          <w:p w14:paraId="0E9F409A" w14:textId="77777777" w:rsidR="00A07DB6" w:rsidRPr="00A07DB6" w:rsidRDefault="00A07DB6" w:rsidP="00A07DB6">
            <w:pPr>
              <w:spacing w:after="0" w:line="240" w:lineRule="auto"/>
              <w:jc w:val="center"/>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Roman Nicoleta Georgeta</w:t>
            </w:r>
          </w:p>
        </w:tc>
        <w:tc>
          <w:tcPr>
            <w:tcW w:w="0" w:type="auto"/>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0E7E04B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88109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F0389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B8796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16889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82BB5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r>
      <w:tr w:rsidR="00A07DB6" w:rsidRPr="00A07DB6" w14:paraId="173CBAA0" w14:textId="77777777">
        <w:tc>
          <w:tcPr>
            <w:tcW w:w="0" w:type="auto"/>
            <w:tcBorders>
              <w:top w:val="single" w:sz="4" w:space="0" w:color="000000"/>
              <w:left w:val="single" w:sz="4" w:space="0" w:color="000000"/>
              <w:bottom w:val="single" w:sz="4" w:space="0" w:color="000000"/>
              <w:right w:val="single" w:sz="4" w:space="0" w:color="000000"/>
            </w:tcBorders>
            <w:shd w:val="clear" w:color="auto" w:fill="B6D7A8"/>
            <w:tcMar>
              <w:top w:w="60" w:type="dxa"/>
              <w:left w:w="60" w:type="dxa"/>
              <w:bottom w:w="60" w:type="dxa"/>
              <w:right w:w="60" w:type="dxa"/>
            </w:tcMar>
            <w:hideMark/>
          </w:tcPr>
          <w:p w14:paraId="62628BC6" w14:textId="77777777" w:rsidR="00A07DB6" w:rsidRPr="00A07DB6" w:rsidRDefault="00A07DB6" w:rsidP="00A07DB6">
            <w:pPr>
              <w:spacing w:after="0" w:line="240" w:lineRule="auto"/>
              <w:jc w:val="center"/>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Poptile</w:t>
            </w:r>
            <w:proofErr w:type="spellEnd"/>
            <w:r w:rsidRPr="00A07DB6">
              <w:rPr>
                <w:rFonts w:ascii="Times New Roman" w:eastAsia="Times New Roman" w:hAnsi="Times New Roman" w:cs="Times New Roman"/>
                <w:color w:val="000000"/>
                <w:sz w:val="20"/>
                <w:szCs w:val="20"/>
                <w:lang w:eastAsia="ro-RO"/>
              </w:rPr>
              <w:t xml:space="preserve"> Voichița</w:t>
            </w:r>
          </w:p>
        </w:tc>
        <w:tc>
          <w:tcPr>
            <w:tcW w:w="0" w:type="auto"/>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7999126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63F3B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 județean (domeniul științific) „MATEMATICA-PUNTE ÎNTRE ȘTIINȚE” - ediția a V-a 2025, organizat de Școala Gimnazială Octavian Goga Satu Mare (CAEJ poziția 73)</w:t>
            </w:r>
          </w:p>
          <w:p w14:paraId="158904A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Mențiune-Clasa V(echipaj):</w:t>
            </w:r>
          </w:p>
          <w:p w14:paraId="4484405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Ligia</w:t>
            </w:r>
          </w:p>
          <w:p w14:paraId="20A5A20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Costin </w:t>
            </w:r>
            <w:proofErr w:type="spellStart"/>
            <w:r w:rsidRPr="00A07DB6">
              <w:rPr>
                <w:rFonts w:ascii="Times New Roman" w:eastAsia="Times New Roman" w:hAnsi="Times New Roman" w:cs="Times New Roman"/>
                <w:color w:val="000000"/>
                <w:sz w:val="20"/>
                <w:szCs w:val="20"/>
                <w:lang w:eastAsia="ro-RO"/>
              </w:rPr>
              <w:t>Elisa</w:t>
            </w:r>
            <w:proofErr w:type="spellEnd"/>
          </w:p>
          <w:p w14:paraId="0D46CB9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Gheție Andrei Ionuț</w:t>
            </w:r>
          </w:p>
          <w:p w14:paraId="6FFCB41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Handro</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Abigail</w:t>
            </w:r>
            <w:proofErr w:type="spellEnd"/>
          </w:p>
          <w:p w14:paraId="4C95F9EC"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p>
          <w:p w14:paraId="30A1C0A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424242"/>
                <w:sz w:val="20"/>
                <w:szCs w:val="20"/>
                <w:shd w:val="clear" w:color="auto" w:fill="FFFFFF"/>
                <w:lang w:eastAsia="ro-RO"/>
              </w:rPr>
              <w:t>Concursul National de Matematică „OLIMPIADA SATELOR DIN ROMÂNIA”, etapa județeană, 7 martie 2025-</w:t>
            </w:r>
          </w:p>
          <w:p w14:paraId="4868B26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424242"/>
                <w:sz w:val="20"/>
                <w:szCs w:val="20"/>
                <w:shd w:val="clear" w:color="auto" w:fill="FFFFFF"/>
                <w:lang w:eastAsia="ro-RO"/>
              </w:rPr>
              <w:t>Premiul I-Bura Daniela Valentina cls VI</w:t>
            </w:r>
          </w:p>
          <w:p w14:paraId="73916DF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424242"/>
                <w:sz w:val="20"/>
                <w:szCs w:val="20"/>
                <w:shd w:val="clear" w:color="auto" w:fill="FFFFFF"/>
                <w:lang w:eastAsia="ro-RO"/>
              </w:rPr>
              <w:lastRenderedPageBreak/>
              <w:t xml:space="preserve">Premiul III-Costin </w:t>
            </w:r>
            <w:proofErr w:type="spellStart"/>
            <w:r w:rsidRPr="00A07DB6">
              <w:rPr>
                <w:rFonts w:ascii="Times New Roman" w:eastAsia="Times New Roman" w:hAnsi="Times New Roman" w:cs="Times New Roman"/>
                <w:color w:val="424242"/>
                <w:sz w:val="20"/>
                <w:szCs w:val="20"/>
                <w:shd w:val="clear" w:color="auto" w:fill="FFFFFF"/>
                <w:lang w:eastAsia="ro-RO"/>
              </w:rPr>
              <w:t>Elisa</w:t>
            </w:r>
            <w:proofErr w:type="spellEnd"/>
            <w:r w:rsidRPr="00A07DB6">
              <w:rPr>
                <w:rFonts w:ascii="Times New Roman" w:eastAsia="Times New Roman" w:hAnsi="Times New Roman" w:cs="Times New Roman"/>
                <w:color w:val="424242"/>
                <w:sz w:val="20"/>
                <w:szCs w:val="20"/>
                <w:shd w:val="clear" w:color="auto" w:fill="FFFFFF"/>
                <w:lang w:eastAsia="ro-RO"/>
              </w:rPr>
              <w:t xml:space="preserve"> Maria cls. V</w:t>
            </w:r>
          </w:p>
          <w:p w14:paraId="2D3568D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424242"/>
                <w:sz w:val="20"/>
                <w:szCs w:val="20"/>
                <w:shd w:val="clear" w:color="auto" w:fill="FFFFFF"/>
                <w:lang w:eastAsia="ro-RO"/>
              </w:rPr>
              <w:t>Mențiune- Gheție Andrei Ionuț-cls V</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02CE99"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BCB80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424242"/>
                <w:sz w:val="20"/>
                <w:szCs w:val="20"/>
                <w:shd w:val="clear" w:color="auto" w:fill="FFFFFF"/>
                <w:lang w:eastAsia="ro-RO"/>
              </w:rPr>
              <w:t>Concursul National de Matematică „OLIMPIADA SATELOR DIN ROMÂNIA”, etapa națională - participare Bura Daniela Valentina cls VI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EC7C2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63799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r>
      <w:tr w:rsidR="00A07DB6" w:rsidRPr="00A07DB6" w14:paraId="57AF468D" w14:textId="77777777">
        <w:tc>
          <w:tcPr>
            <w:tcW w:w="0" w:type="auto"/>
            <w:tcBorders>
              <w:top w:val="single" w:sz="4" w:space="0" w:color="000000"/>
              <w:left w:val="single" w:sz="4" w:space="0" w:color="000000"/>
              <w:bottom w:val="single" w:sz="4" w:space="0" w:color="000000"/>
              <w:right w:val="single" w:sz="4" w:space="0" w:color="000000"/>
            </w:tcBorders>
            <w:shd w:val="clear" w:color="auto" w:fill="B6D7A8"/>
            <w:tcMar>
              <w:top w:w="60" w:type="dxa"/>
              <w:left w:w="60" w:type="dxa"/>
              <w:bottom w:w="60" w:type="dxa"/>
              <w:right w:w="60" w:type="dxa"/>
            </w:tcMar>
            <w:hideMark/>
          </w:tcPr>
          <w:p w14:paraId="0FD05003" w14:textId="77777777" w:rsidR="00A07DB6" w:rsidRPr="00A07DB6" w:rsidRDefault="00A07DB6" w:rsidP="00A07DB6">
            <w:pPr>
              <w:spacing w:after="0" w:line="240" w:lineRule="auto"/>
              <w:jc w:val="center"/>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Bura Mariana </w:t>
            </w:r>
            <w:proofErr w:type="spellStart"/>
            <w:r w:rsidRPr="00A07DB6">
              <w:rPr>
                <w:rFonts w:ascii="Times New Roman" w:eastAsia="Times New Roman" w:hAnsi="Times New Roman" w:cs="Times New Roman"/>
                <w:color w:val="000000"/>
                <w:sz w:val="20"/>
                <w:szCs w:val="20"/>
                <w:lang w:eastAsia="ro-RO"/>
              </w:rPr>
              <w:t>Zoica</w:t>
            </w:r>
            <w:proofErr w:type="spellEnd"/>
          </w:p>
        </w:tc>
        <w:tc>
          <w:tcPr>
            <w:tcW w:w="0" w:type="auto"/>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459A4C4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6DC4D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25660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interdisciplinar „FORMIDABILII” -etapa I este cuprins în calendarul naționale școlare fără finanțare M.E., poziția 38</w:t>
            </w:r>
          </w:p>
          <w:p w14:paraId="2EC76F3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34032B1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 </w:t>
            </w:r>
          </w:p>
          <w:p w14:paraId="7898C01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Câcău</w:t>
            </w:r>
            <w:proofErr w:type="spellEnd"/>
            <w:r w:rsidRPr="00A07DB6">
              <w:rPr>
                <w:rFonts w:ascii="Times New Roman" w:eastAsia="Times New Roman" w:hAnsi="Times New Roman" w:cs="Times New Roman"/>
                <w:color w:val="000000"/>
                <w:sz w:val="20"/>
                <w:szCs w:val="20"/>
                <w:lang w:eastAsia="ro-RO"/>
              </w:rPr>
              <w:t xml:space="preserve"> Timotei-clasa VII</w:t>
            </w:r>
          </w:p>
          <w:p w14:paraId="170ED93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w:t>
            </w:r>
          </w:p>
          <w:p w14:paraId="2FAF4A1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Mentiune</w:t>
            </w:r>
            <w:proofErr w:type="spellEnd"/>
          </w:p>
          <w:p w14:paraId="72B99ED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Sfârcioc</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Rahela</w:t>
            </w:r>
            <w:proofErr w:type="spellEnd"/>
            <w:r w:rsidRPr="00A07DB6">
              <w:rPr>
                <w:rFonts w:ascii="Times New Roman" w:eastAsia="Times New Roman" w:hAnsi="Times New Roman" w:cs="Times New Roman"/>
                <w:color w:val="000000"/>
                <w:sz w:val="20"/>
                <w:szCs w:val="20"/>
                <w:lang w:eastAsia="ro-RO"/>
              </w:rPr>
              <w:t xml:space="preserve"> Dorina -clasa VII</w:t>
            </w:r>
          </w:p>
          <w:p w14:paraId="56101D3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3E735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școlar național de competență și performanță în educație ”COMPER- Matematică -etapa II</w:t>
            </w:r>
          </w:p>
          <w:p w14:paraId="4DDCBE8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w:t>
            </w:r>
          </w:p>
          <w:p w14:paraId="28872C8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Bura </w:t>
            </w:r>
            <w:proofErr w:type="spellStart"/>
            <w:r w:rsidRPr="00A07DB6">
              <w:rPr>
                <w:rFonts w:ascii="Times New Roman" w:eastAsia="Times New Roman" w:hAnsi="Times New Roman" w:cs="Times New Roman"/>
                <w:color w:val="000000"/>
                <w:sz w:val="20"/>
                <w:szCs w:val="20"/>
                <w:lang w:eastAsia="ro-RO"/>
              </w:rPr>
              <w:t>Karla</w:t>
            </w:r>
            <w:proofErr w:type="spellEnd"/>
            <w:r w:rsidRPr="00A07DB6">
              <w:rPr>
                <w:rFonts w:ascii="Times New Roman" w:eastAsia="Times New Roman" w:hAnsi="Times New Roman" w:cs="Times New Roman"/>
                <w:color w:val="000000"/>
                <w:sz w:val="20"/>
                <w:szCs w:val="20"/>
                <w:lang w:eastAsia="ro-RO"/>
              </w:rPr>
              <w:t xml:space="preserve"> -clasa VIII</w:t>
            </w:r>
          </w:p>
          <w:p w14:paraId="64C3C97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Ștrango</w:t>
            </w:r>
            <w:proofErr w:type="spellEnd"/>
            <w:r w:rsidRPr="00A07DB6">
              <w:rPr>
                <w:rFonts w:ascii="Times New Roman" w:eastAsia="Times New Roman" w:hAnsi="Times New Roman" w:cs="Times New Roman"/>
                <w:color w:val="000000"/>
                <w:sz w:val="20"/>
                <w:szCs w:val="20"/>
                <w:lang w:eastAsia="ro-RO"/>
              </w:rPr>
              <w:t xml:space="preserve"> Ruth Cristina -clasa VIII</w:t>
            </w:r>
          </w:p>
          <w:p w14:paraId="46151B05"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BA768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618EC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r>
      <w:tr w:rsidR="00A07DB6" w:rsidRPr="00A07DB6" w14:paraId="32EBD940" w14:textId="77777777">
        <w:tc>
          <w:tcPr>
            <w:tcW w:w="0" w:type="auto"/>
            <w:tcBorders>
              <w:top w:val="single" w:sz="4" w:space="0" w:color="000000"/>
              <w:left w:val="single" w:sz="4" w:space="0" w:color="000000"/>
              <w:bottom w:val="single" w:sz="4" w:space="0" w:color="000000"/>
              <w:right w:val="single" w:sz="4" w:space="0" w:color="000000"/>
            </w:tcBorders>
            <w:shd w:val="clear" w:color="auto" w:fill="B6D7A8"/>
            <w:tcMar>
              <w:top w:w="60" w:type="dxa"/>
              <w:left w:w="60" w:type="dxa"/>
              <w:bottom w:w="60" w:type="dxa"/>
              <w:right w:w="60" w:type="dxa"/>
            </w:tcMar>
            <w:hideMark/>
          </w:tcPr>
          <w:p w14:paraId="7A327C64" w14:textId="77777777" w:rsidR="00A07DB6" w:rsidRPr="00A07DB6" w:rsidRDefault="00A07DB6" w:rsidP="00A07DB6">
            <w:pPr>
              <w:spacing w:after="0" w:line="240" w:lineRule="auto"/>
              <w:jc w:val="center"/>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Purge</w:t>
            </w:r>
            <w:proofErr w:type="spellEnd"/>
            <w:r w:rsidRPr="00A07DB6">
              <w:rPr>
                <w:rFonts w:ascii="Times New Roman" w:eastAsia="Times New Roman" w:hAnsi="Times New Roman" w:cs="Times New Roman"/>
                <w:color w:val="000000"/>
                <w:sz w:val="20"/>
                <w:szCs w:val="20"/>
                <w:lang w:eastAsia="ro-RO"/>
              </w:rPr>
              <w:t xml:space="preserve"> Anca Ramona</w:t>
            </w:r>
          </w:p>
        </w:tc>
        <w:tc>
          <w:tcPr>
            <w:tcW w:w="0" w:type="auto"/>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7DDAFB1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E0923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569D4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DD71D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64D09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A242D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r>
      <w:tr w:rsidR="00A07DB6" w:rsidRPr="00A07DB6" w14:paraId="718615A5" w14:textId="77777777">
        <w:tc>
          <w:tcPr>
            <w:tcW w:w="0" w:type="auto"/>
            <w:tcBorders>
              <w:top w:val="single" w:sz="4" w:space="0" w:color="000000"/>
              <w:left w:val="single" w:sz="4" w:space="0" w:color="000000"/>
              <w:bottom w:val="single" w:sz="4" w:space="0" w:color="000000"/>
              <w:right w:val="single" w:sz="4" w:space="0" w:color="000000"/>
            </w:tcBorders>
            <w:shd w:val="clear" w:color="auto" w:fill="B6D7A8"/>
            <w:tcMar>
              <w:top w:w="60" w:type="dxa"/>
              <w:left w:w="60" w:type="dxa"/>
              <w:bottom w:w="60" w:type="dxa"/>
              <w:right w:w="60" w:type="dxa"/>
            </w:tcMar>
            <w:hideMark/>
          </w:tcPr>
          <w:p w14:paraId="1CFA324F" w14:textId="77777777" w:rsidR="00A07DB6" w:rsidRPr="00A07DB6" w:rsidRDefault="00A07DB6" w:rsidP="00A07DB6">
            <w:pPr>
              <w:spacing w:after="0" w:line="240" w:lineRule="auto"/>
              <w:jc w:val="center"/>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Nichituț</w:t>
            </w:r>
            <w:proofErr w:type="spellEnd"/>
            <w:r w:rsidRPr="00A07DB6">
              <w:rPr>
                <w:rFonts w:ascii="Times New Roman" w:eastAsia="Times New Roman" w:hAnsi="Times New Roman" w:cs="Times New Roman"/>
                <w:color w:val="000000"/>
                <w:sz w:val="20"/>
                <w:szCs w:val="20"/>
                <w:lang w:eastAsia="ro-RO"/>
              </w:rPr>
              <w:t xml:space="preserve"> Nicolae</w:t>
            </w:r>
          </w:p>
        </w:tc>
        <w:tc>
          <w:tcPr>
            <w:tcW w:w="0" w:type="auto"/>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4568D42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A05CC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14DC8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5CAF1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 național Micii Exploratori-istorie</w:t>
            </w:r>
          </w:p>
          <w:p w14:paraId="4DB4BCF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-mențiune Gheție Andrei Ionuț  și Costin </w:t>
            </w:r>
            <w:proofErr w:type="spellStart"/>
            <w:r w:rsidRPr="00A07DB6">
              <w:rPr>
                <w:rFonts w:ascii="Times New Roman" w:eastAsia="Times New Roman" w:hAnsi="Times New Roman" w:cs="Times New Roman"/>
                <w:color w:val="000000"/>
                <w:sz w:val="20"/>
                <w:szCs w:val="20"/>
                <w:lang w:eastAsia="ro-RO"/>
              </w:rPr>
              <w:t>Elisa</w:t>
            </w:r>
            <w:proofErr w:type="spellEnd"/>
            <w:r w:rsidRPr="00A07DB6">
              <w:rPr>
                <w:rFonts w:ascii="Times New Roman" w:eastAsia="Times New Roman" w:hAnsi="Times New Roman" w:cs="Times New Roman"/>
                <w:color w:val="000000"/>
                <w:sz w:val="20"/>
                <w:szCs w:val="20"/>
                <w:lang w:eastAsia="ro-RO"/>
              </w:rPr>
              <w:t xml:space="preserve"> Maria</w:t>
            </w:r>
          </w:p>
          <w:p w14:paraId="29C367B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6EB29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Concurs internațional </w:t>
            </w:r>
            <w:proofErr w:type="spellStart"/>
            <w:r w:rsidRPr="00A07DB6">
              <w:rPr>
                <w:rFonts w:ascii="Times New Roman" w:eastAsia="Times New Roman" w:hAnsi="Times New Roman" w:cs="Times New Roman"/>
                <w:color w:val="000000"/>
                <w:sz w:val="20"/>
                <w:szCs w:val="20"/>
                <w:lang w:eastAsia="ro-RO"/>
              </w:rPr>
              <w:t>Nextlab-Nichituț</w:t>
            </w:r>
            <w:proofErr w:type="spellEnd"/>
            <w:r w:rsidRPr="00A07DB6">
              <w:rPr>
                <w:rFonts w:ascii="Times New Roman" w:eastAsia="Times New Roman" w:hAnsi="Times New Roman" w:cs="Times New Roman"/>
                <w:color w:val="000000"/>
                <w:sz w:val="20"/>
                <w:szCs w:val="20"/>
                <w:lang w:eastAsia="ro-RO"/>
              </w:rPr>
              <w:t>  Paul Nicolae calificare la faza I pentru faza a II-a</w:t>
            </w:r>
          </w:p>
          <w:p w14:paraId="59C6464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Concurs </w:t>
            </w:r>
            <w:proofErr w:type="spellStart"/>
            <w:r w:rsidRPr="00A07DB6">
              <w:rPr>
                <w:rFonts w:ascii="Times New Roman" w:eastAsia="Times New Roman" w:hAnsi="Times New Roman" w:cs="Times New Roman"/>
                <w:color w:val="000000"/>
                <w:sz w:val="20"/>
                <w:szCs w:val="20"/>
                <w:lang w:eastAsia="ro-RO"/>
              </w:rPr>
              <w:t>Bebras</w:t>
            </w:r>
            <w:proofErr w:type="spellEnd"/>
            <w:r w:rsidRPr="00A07DB6">
              <w:rPr>
                <w:rFonts w:ascii="Times New Roman" w:eastAsia="Times New Roman" w:hAnsi="Times New Roman" w:cs="Times New Roman"/>
                <w:color w:val="000000"/>
                <w:sz w:val="20"/>
                <w:szCs w:val="20"/>
                <w:lang w:eastAsia="ro-RO"/>
              </w:rPr>
              <w:t>-participare elevii claselor a V-a și a VI-a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82586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r>
      <w:tr w:rsidR="00A07DB6" w:rsidRPr="00A07DB6" w14:paraId="23A01B9F" w14:textId="77777777">
        <w:tc>
          <w:tcPr>
            <w:tcW w:w="0" w:type="auto"/>
            <w:tcBorders>
              <w:top w:val="single" w:sz="4" w:space="0" w:color="000000"/>
              <w:left w:val="single" w:sz="4" w:space="0" w:color="000000"/>
              <w:bottom w:val="single" w:sz="4" w:space="0" w:color="000000"/>
              <w:right w:val="single" w:sz="4" w:space="0" w:color="000000"/>
            </w:tcBorders>
            <w:shd w:val="clear" w:color="auto" w:fill="B6D7A8"/>
            <w:tcMar>
              <w:top w:w="60" w:type="dxa"/>
              <w:left w:w="60" w:type="dxa"/>
              <w:bottom w:w="60" w:type="dxa"/>
              <w:right w:w="60" w:type="dxa"/>
            </w:tcMar>
            <w:hideMark/>
          </w:tcPr>
          <w:p w14:paraId="3FF95DEB" w14:textId="77777777" w:rsidR="00A07DB6" w:rsidRPr="00A07DB6" w:rsidRDefault="00A07DB6" w:rsidP="00A07DB6">
            <w:pPr>
              <w:spacing w:after="0" w:line="240" w:lineRule="auto"/>
              <w:jc w:val="center"/>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Tincu</w:t>
            </w:r>
            <w:proofErr w:type="spellEnd"/>
            <w:r w:rsidRPr="00A07DB6">
              <w:rPr>
                <w:rFonts w:ascii="Times New Roman" w:eastAsia="Times New Roman" w:hAnsi="Times New Roman" w:cs="Times New Roman"/>
                <w:color w:val="000000"/>
                <w:sz w:val="20"/>
                <w:szCs w:val="20"/>
                <w:lang w:eastAsia="ro-RO"/>
              </w:rPr>
              <w:t xml:space="preserve"> Ana Elena</w:t>
            </w:r>
          </w:p>
        </w:tc>
        <w:tc>
          <w:tcPr>
            <w:tcW w:w="0" w:type="auto"/>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5C94C75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Olimpiada Națională a </w:t>
            </w:r>
            <w:proofErr w:type="spellStart"/>
            <w:r w:rsidRPr="00A07DB6">
              <w:rPr>
                <w:rFonts w:ascii="Times New Roman" w:eastAsia="Times New Roman" w:hAnsi="Times New Roman" w:cs="Times New Roman"/>
                <w:color w:val="000000"/>
                <w:sz w:val="20"/>
                <w:szCs w:val="20"/>
                <w:lang w:eastAsia="ro-RO"/>
              </w:rPr>
              <w:t>Sportuil</w:t>
            </w:r>
            <w:r w:rsidRPr="00A07DB6">
              <w:rPr>
                <w:rFonts w:ascii="Times New Roman" w:eastAsia="Times New Roman" w:hAnsi="Times New Roman" w:cs="Times New Roman"/>
                <w:color w:val="000000"/>
                <w:sz w:val="20"/>
                <w:szCs w:val="20"/>
                <w:lang w:eastAsia="ro-RO"/>
              </w:rPr>
              <w:lastRenderedPageBreak/>
              <w:t>ui</w:t>
            </w:r>
            <w:proofErr w:type="spellEnd"/>
            <w:r w:rsidRPr="00A07DB6">
              <w:rPr>
                <w:rFonts w:ascii="Times New Roman" w:eastAsia="Times New Roman" w:hAnsi="Times New Roman" w:cs="Times New Roman"/>
                <w:color w:val="000000"/>
                <w:sz w:val="20"/>
                <w:szCs w:val="20"/>
                <w:lang w:eastAsia="ro-RO"/>
              </w:rPr>
              <w:t xml:space="preserve"> Școlar</w:t>
            </w:r>
          </w:p>
          <w:p w14:paraId="52AFBBE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Locul III Fotbal Echipa Școlii Cls . III-IV:</w:t>
            </w:r>
          </w:p>
          <w:p w14:paraId="3AC782D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Câcău</w:t>
            </w:r>
            <w:proofErr w:type="spellEnd"/>
            <w:r w:rsidRPr="00A07DB6">
              <w:rPr>
                <w:rFonts w:ascii="Times New Roman" w:eastAsia="Times New Roman" w:hAnsi="Times New Roman" w:cs="Times New Roman"/>
                <w:color w:val="000000"/>
                <w:sz w:val="20"/>
                <w:szCs w:val="20"/>
                <w:lang w:eastAsia="ro-RO"/>
              </w:rPr>
              <w:t xml:space="preserve"> Simone</w:t>
            </w:r>
          </w:p>
          <w:p w14:paraId="12F2BB9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Haiduc </w:t>
            </w:r>
            <w:proofErr w:type="spellStart"/>
            <w:r w:rsidRPr="00A07DB6">
              <w:rPr>
                <w:rFonts w:ascii="Times New Roman" w:eastAsia="Times New Roman" w:hAnsi="Times New Roman" w:cs="Times New Roman"/>
                <w:color w:val="000000"/>
                <w:sz w:val="20"/>
                <w:szCs w:val="20"/>
                <w:lang w:eastAsia="ro-RO"/>
              </w:rPr>
              <w:t>Yannis</w:t>
            </w:r>
            <w:proofErr w:type="spellEnd"/>
          </w:p>
          <w:p w14:paraId="05122DC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Ștrango</w:t>
            </w:r>
            <w:proofErr w:type="spellEnd"/>
            <w:r w:rsidRPr="00A07DB6">
              <w:rPr>
                <w:rFonts w:ascii="Times New Roman" w:eastAsia="Times New Roman" w:hAnsi="Times New Roman" w:cs="Times New Roman"/>
                <w:color w:val="000000"/>
                <w:sz w:val="20"/>
                <w:szCs w:val="20"/>
                <w:lang w:eastAsia="ro-RO"/>
              </w:rPr>
              <w:t xml:space="preserve"> Darius</w:t>
            </w:r>
          </w:p>
          <w:p w14:paraId="2573C49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David</w:t>
            </w:r>
          </w:p>
          <w:p w14:paraId="6549109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Câcău</w:t>
            </w:r>
            <w:proofErr w:type="spellEnd"/>
            <w:r w:rsidRPr="00A07DB6">
              <w:rPr>
                <w:rFonts w:ascii="Times New Roman" w:eastAsia="Times New Roman" w:hAnsi="Times New Roman" w:cs="Times New Roman"/>
                <w:color w:val="000000"/>
                <w:sz w:val="20"/>
                <w:szCs w:val="20"/>
                <w:lang w:eastAsia="ro-RO"/>
              </w:rPr>
              <w:t xml:space="preserve"> Denis</w:t>
            </w:r>
          </w:p>
          <w:p w14:paraId="3F0E853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Câcău</w:t>
            </w:r>
            <w:proofErr w:type="spellEnd"/>
            <w:r w:rsidRPr="00A07DB6">
              <w:rPr>
                <w:rFonts w:ascii="Times New Roman" w:eastAsia="Times New Roman" w:hAnsi="Times New Roman" w:cs="Times New Roman"/>
                <w:color w:val="000000"/>
                <w:sz w:val="20"/>
                <w:szCs w:val="20"/>
                <w:lang w:eastAsia="ro-RO"/>
              </w:rPr>
              <w:t xml:space="preserve"> Nicolas</w:t>
            </w:r>
          </w:p>
          <w:p w14:paraId="2B195B5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Bura </w:t>
            </w:r>
            <w:proofErr w:type="spellStart"/>
            <w:r w:rsidRPr="00A07DB6">
              <w:rPr>
                <w:rFonts w:ascii="Times New Roman" w:eastAsia="Times New Roman" w:hAnsi="Times New Roman" w:cs="Times New Roman"/>
                <w:color w:val="000000"/>
                <w:sz w:val="20"/>
                <w:szCs w:val="20"/>
                <w:lang w:eastAsia="ro-RO"/>
              </w:rPr>
              <w:t>Natanael</w:t>
            </w:r>
            <w:proofErr w:type="spellEnd"/>
          </w:p>
          <w:p w14:paraId="06D1A93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Bunaș</w:t>
            </w:r>
            <w:proofErr w:type="spellEnd"/>
            <w:r w:rsidRPr="00A07DB6">
              <w:rPr>
                <w:rFonts w:ascii="Times New Roman" w:eastAsia="Times New Roman" w:hAnsi="Times New Roman" w:cs="Times New Roman"/>
                <w:color w:val="000000"/>
                <w:sz w:val="20"/>
                <w:szCs w:val="20"/>
                <w:lang w:eastAsia="ro-RO"/>
              </w:rPr>
              <w:t xml:space="preserve"> Eduardo</w:t>
            </w:r>
          </w:p>
          <w:p w14:paraId="34566F7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Măluț Luca</w:t>
            </w:r>
          </w:p>
          <w:p w14:paraId="72FDF33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Bura </w:t>
            </w:r>
            <w:proofErr w:type="spellStart"/>
            <w:r w:rsidRPr="00A07DB6">
              <w:rPr>
                <w:rFonts w:ascii="Times New Roman" w:eastAsia="Times New Roman" w:hAnsi="Times New Roman" w:cs="Times New Roman"/>
                <w:color w:val="000000"/>
                <w:sz w:val="20"/>
                <w:szCs w:val="20"/>
                <w:lang w:eastAsia="ro-RO"/>
              </w:rPr>
              <w:t>Matias</w:t>
            </w:r>
            <w:proofErr w:type="spellEnd"/>
          </w:p>
          <w:p w14:paraId="1367F1B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15B12C5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Cupa </w:t>
            </w:r>
            <w:proofErr w:type="spellStart"/>
            <w:r w:rsidRPr="00A07DB6">
              <w:rPr>
                <w:rFonts w:ascii="Times New Roman" w:eastAsia="Times New Roman" w:hAnsi="Times New Roman" w:cs="Times New Roman"/>
                <w:color w:val="000000"/>
                <w:sz w:val="20"/>
                <w:szCs w:val="20"/>
                <w:lang w:eastAsia="ro-RO"/>
              </w:rPr>
              <w:t>Tymbark</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Cls.V</w:t>
            </w:r>
            <w:proofErr w:type="spellEnd"/>
            <w:r w:rsidRPr="00A07DB6">
              <w:rPr>
                <w:rFonts w:ascii="Times New Roman" w:eastAsia="Times New Roman" w:hAnsi="Times New Roman" w:cs="Times New Roman"/>
                <w:color w:val="000000"/>
                <w:sz w:val="20"/>
                <w:szCs w:val="20"/>
                <w:lang w:eastAsia="ro-RO"/>
              </w:rPr>
              <w:t>-VI</w:t>
            </w:r>
          </w:p>
          <w:p w14:paraId="48FEA8D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Locul III</w:t>
            </w:r>
          </w:p>
          <w:p w14:paraId="6C9F685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Darius</w:t>
            </w:r>
          </w:p>
          <w:p w14:paraId="3A739D1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Amos </w:t>
            </w:r>
          </w:p>
          <w:p w14:paraId="005E450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Lucas</w:t>
            </w:r>
          </w:p>
          <w:p w14:paraId="3B8A4CC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Dragoș Samuel</w:t>
            </w:r>
          </w:p>
          <w:p w14:paraId="43B002C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Gheție Andrei </w:t>
            </w:r>
          </w:p>
          <w:p w14:paraId="5266582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Raț Denis</w:t>
            </w:r>
          </w:p>
          <w:p w14:paraId="3B5129F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lastRenderedPageBreak/>
              <w:t>Meteieș</w:t>
            </w:r>
            <w:proofErr w:type="spellEnd"/>
            <w:r w:rsidRPr="00A07DB6">
              <w:rPr>
                <w:rFonts w:ascii="Times New Roman" w:eastAsia="Times New Roman" w:hAnsi="Times New Roman" w:cs="Times New Roman"/>
                <w:color w:val="000000"/>
                <w:sz w:val="20"/>
                <w:szCs w:val="20"/>
                <w:lang w:eastAsia="ro-RO"/>
              </w:rPr>
              <w:t xml:space="preserve"> Aaron</w:t>
            </w:r>
          </w:p>
          <w:p w14:paraId="33C4838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Lazăr Codruț</w:t>
            </w:r>
          </w:p>
          <w:p w14:paraId="14F5FFB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Șimonca Laurențiu</w:t>
            </w:r>
          </w:p>
          <w:p w14:paraId="3C5F37F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Bîrtă</w:t>
            </w:r>
            <w:proofErr w:type="spellEnd"/>
            <w:r w:rsidRPr="00A07DB6">
              <w:rPr>
                <w:rFonts w:ascii="Times New Roman" w:eastAsia="Times New Roman" w:hAnsi="Times New Roman" w:cs="Times New Roman"/>
                <w:color w:val="000000"/>
                <w:sz w:val="20"/>
                <w:szCs w:val="20"/>
                <w:lang w:eastAsia="ro-RO"/>
              </w:rPr>
              <w:t xml:space="preserve"> Matia</w:t>
            </w:r>
          </w:p>
          <w:p w14:paraId="2BF2D29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Herman Luca</w:t>
            </w:r>
          </w:p>
          <w:p w14:paraId="1D85350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Vadasz</w:t>
            </w:r>
            <w:proofErr w:type="spellEnd"/>
            <w:r w:rsidRPr="00A07DB6">
              <w:rPr>
                <w:rFonts w:ascii="Times New Roman" w:eastAsia="Times New Roman" w:hAnsi="Times New Roman" w:cs="Times New Roman"/>
                <w:color w:val="000000"/>
                <w:sz w:val="20"/>
                <w:szCs w:val="20"/>
                <w:lang w:eastAsia="ro-RO"/>
              </w:rPr>
              <w:t xml:space="preserve"> Daniel</w:t>
            </w:r>
          </w:p>
          <w:p w14:paraId="1A514A4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3B9A763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Olimpiada Sportului Școlar Fotbal </w:t>
            </w:r>
            <w:proofErr w:type="spellStart"/>
            <w:r w:rsidRPr="00A07DB6">
              <w:rPr>
                <w:rFonts w:ascii="Times New Roman" w:eastAsia="Times New Roman" w:hAnsi="Times New Roman" w:cs="Times New Roman"/>
                <w:color w:val="000000"/>
                <w:sz w:val="20"/>
                <w:szCs w:val="20"/>
                <w:lang w:eastAsia="ro-RO"/>
              </w:rPr>
              <w:t>Cls.VII</w:t>
            </w:r>
            <w:proofErr w:type="spellEnd"/>
            <w:r w:rsidRPr="00A07DB6">
              <w:rPr>
                <w:rFonts w:ascii="Times New Roman" w:eastAsia="Times New Roman" w:hAnsi="Times New Roman" w:cs="Times New Roman"/>
                <w:color w:val="000000"/>
                <w:sz w:val="20"/>
                <w:szCs w:val="20"/>
                <w:lang w:eastAsia="ro-RO"/>
              </w:rPr>
              <w:t>-VIII</w:t>
            </w:r>
          </w:p>
          <w:p w14:paraId="2FB68E6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Locul II- Echipa Școlii</w:t>
            </w:r>
          </w:p>
          <w:p w14:paraId="0980C3A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Bobon</w:t>
            </w:r>
            <w:proofErr w:type="spellEnd"/>
            <w:r w:rsidRPr="00A07DB6">
              <w:rPr>
                <w:rFonts w:ascii="Times New Roman" w:eastAsia="Times New Roman" w:hAnsi="Times New Roman" w:cs="Times New Roman"/>
                <w:color w:val="000000"/>
                <w:sz w:val="20"/>
                <w:szCs w:val="20"/>
                <w:lang w:eastAsia="ro-RO"/>
              </w:rPr>
              <w:t xml:space="preserve"> Darius</w:t>
            </w:r>
          </w:p>
          <w:p w14:paraId="2BDEC22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Vasile</w:t>
            </w:r>
          </w:p>
          <w:p w14:paraId="1BCAF58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Câcău</w:t>
            </w:r>
            <w:proofErr w:type="spellEnd"/>
            <w:r w:rsidRPr="00A07DB6">
              <w:rPr>
                <w:rFonts w:ascii="Times New Roman" w:eastAsia="Times New Roman" w:hAnsi="Times New Roman" w:cs="Times New Roman"/>
                <w:color w:val="000000"/>
                <w:sz w:val="20"/>
                <w:szCs w:val="20"/>
                <w:lang w:eastAsia="ro-RO"/>
              </w:rPr>
              <w:t xml:space="preserve"> Luca</w:t>
            </w:r>
          </w:p>
          <w:p w14:paraId="543A586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Câcău</w:t>
            </w:r>
            <w:proofErr w:type="spellEnd"/>
            <w:r w:rsidRPr="00A07DB6">
              <w:rPr>
                <w:rFonts w:ascii="Times New Roman" w:eastAsia="Times New Roman" w:hAnsi="Times New Roman" w:cs="Times New Roman"/>
                <w:color w:val="000000"/>
                <w:sz w:val="20"/>
                <w:szCs w:val="20"/>
                <w:lang w:eastAsia="ro-RO"/>
              </w:rPr>
              <w:t xml:space="preserve"> Raul</w:t>
            </w:r>
          </w:p>
          <w:p w14:paraId="5D5EDDE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Dragoș Darius</w:t>
            </w:r>
          </w:p>
          <w:p w14:paraId="1B74E43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Casian</w:t>
            </w:r>
          </w:p>
          <w:p w14:paraId="6E646D1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Meteieș</w:t>
            </w:r>
            <w:proofErr w:type="spellEnd"/>
            <w:r w:rsidRPr="00A07DB6">
              <w:rPr>
                <w:rFonts w:ascii="Times New Roman" w:eastAsia="Times New Roman" w:hAnsi="Times New Roman" w:cs="Times New Roman"/>
                <w:color w:val="000000"/>
                <w:sz w:val="20"/>
                <w:szCs w:val="20"/>
                <w:lang w:eastAsia="ro-RO"/>
              </w:rPr>
              <w:t xml:space="preserve"> Emanuel</w:t>
            </w:r>
          </w:p>
          <w:p w14:paraId="1DB929E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Rus Ruben</w:t>
            </w:r>
          </w:p>
          <w:p w14:paraId="6388443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Ștrango</w:t>
            </w:r>
            <w:proofErr w:type="spellEnd"/>
            <w:r w:rsidRPr="00A07DB6">
              <w:rPr>
                <w:rFonts w:ascii="Times New Roman" w:eastAsia="Times New Roman" w:hAnsi="Times New Roman" w:cs="Times New Roman"/>
                <w:color w:val="000000"/>
                <w:sz w:val="20"/>
                <w:szCs w:val="20"/>
                <w:lang w:eastAsia="ro-RO"/>
              </w:rPr>
              <w:t xml:space="preserve"> Marian </w:t>
            </w:r>
          </w:p>
          <w:p w14:paraId="7DAE345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Gavrau</w:t>
            </w:r>
            <w:proofErr w:type="spellEnd"/>
            <w:r w:rsidRPr="00A07DB6">
              <w:rPr>
                <w:rFonts w:ascii="Times New Roman" w:eastAsia="Times New Roman" w:hAnsi="Times New Roman" w:cs="Times New Roman"/>
                <w:color w:val="000000"/>
                <w:sz w:val="20"/>
                <w:szCs w:val="20"/>
                <w:lang w:eastAsia="ro-RO"/>
              </w:rPr>
              <w:t xml:space="preserve"> Luca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1AF48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Olimpiada Națională a Sportului Școlar-</w:t>
            </w:r>
            <w:proofErr w:type="spellStart"/>
            <w:r w:rsidRPr="00A07DB6">
              <w:rPr>
                <w:rFonts w:ascii="Times New Roman" w:eastAsia="Times New Roman" w:hAnsi="Times New Roman" w:cs="Times New Roman"/>
                <w:color w:val="000000"/>
                <w:sz w:val="20"/>
                <w:szCs w:val="20"/>
                <w:lang w:eastAsia="ro-RO"/>
              </w:rPr>
              <w:t>Temis</w:t>
            </w:r>
            <w:proofErr w:type="spellEnd"/>
            <w:r w:rsidRPr="00A07DB6">
              <w:rPr>
                <w:rFonts w:ascii="Times New Roman" w:eastAsia="Times New Roman" w:hAnsi="Times New Roman" w:cs="Times New Roman"/>
                <w:color w:val="000000"/>
                <w:sz w:val="20"/>
                <w:szCs w:val="20"/>
                <w:lang w:eastAsia="ro-RO"/>
              </w:rPr>
              <w:t xml:space="preserve"> de Masă Locul III pe Grupe Bura Daniela Valentina </w:t>
            </w:r>
            <w:hyperlink r:id="rId225" w:history="1">
              <w:r w:rsidRPr="00A07DB6">
                <w:rPr>
                  <w:rFonts w:ascii="Times New Roman" w:eastAsia="Times New Roman" w:hAnsi="Times New Roman" w:cs="Times New Roman"/>
                  <w:color w:val="1155CC"/>
                  <w:sz w:val="20"/>
                  <w:szCs w:val="20"/>
                  <w:u w:val="single"/>
                  <w:lang w:eastAsia="ro-RO"/>
                </w:rPr>
                <w:t>Cls.VI</w:t>
              </w:r>
            </w:hyperlink>
          </w:p>
          <w:p w14:paraId="6824A44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Locul III </w:t>
            </w:r>
          </w:p>
          <w:p w14:paraId="60C0316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Bobon</w:t>
            </w:r>
            <w:proofErr w:type="spellEnd"/>
            <w:r w:rsidRPr="00A07DB6">
              <w:rPr>
                <w:rFonts w:ascii="Times New Roman" w:eastAsia="Times New Roman" w:hAnsi="Times New Roman" w:cs="Times New Roman"/>
                <w:color w:val="000000"/>
                <w:sz w:val="20"/>
                <w:szCs w:val="20"/>
                <w:lang w:eastAsia="ro-RO"/>
              </w:rPr>
              <w:t xml:space="preserve"> Darius Florin </w:t>
            </w:r>
            <w:proofErr w:type="spellStart"/>
            <w:r w:rsidRPr="00A07DB6">
              <w:rPr>
                <w:rFonts w:ascii="Times New Roman" w:eastAsia="Times New Roman" w:hAnsi="Times New Roman" w:cs="Times New Roman"/>
                <w:color w:val="000000"/>
                <w:sz w:val="20"/>
                <w:szCs w:val="20"/>
                <w:lang w:eastAsia="ro-RO"/>
              </w:rPr>
              <w:t>Cls.VIII</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3534C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36C51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347E9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E9424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r>
      <w:tr w:rsidR="00A07DB6" w:rsidRPr="00A07DB6" w14:paraId="6F27355A" w14:textId="77777777">
        <w:tc>
          <w:tcPr>
            <w:tcW w:w="0" w:type="auto"/>
            <w:tcBorders>
              <w:top w:val="single" w:sz="4" w:space="0" w:color="000000"/>
              <w:left w:val="single" w:sz="4" w:space="0" w:color="000000"/>
              <w:bottom w:val="single" w:sz="4" w:space="0" w:color="000000"/>
              <w:right w:val="single" w:sz="4" w:space="0" w:color="000000"/>
            </w:tcBorders>
            <w:shd w:val="clear" w:color="auto" w:fill="B6D7A8"/>
            <w:tcMar>
              <w:top w:w="60" w:type="dxa"/>
              <w:left w:w="60" w:type="dxa"/>
              <w:bottom w:w="60" w:type="dxa"/>
              <w:right w:w="60" w:type="dxa"/>
            </w:tcMar>
            <w:hideMark/>
          </w:tcPr>
          <w:p w14:paraId="50507256" w14:textId="77777777" w:rsidR="00A07DB6" w:rsidRPr="00A07DB6" w:rsidRDefault="00A07DB6" w:rsidP="00A07DB6">
            <w:pPr>
              <w:spacing w:after="0" w:line="240" w:lineRule="auto"/>
              <w:jc w:val="center"/>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lastRenderedPageBreak/>
              <w:t>Golban</w:t>
            </w:r>
            <w:proofErr w:type="spellEnd"/>
            <w:r w:rsidRPr="00A07DB6">
              <w:rPr>
                <w:rFonts w:ascii="Times New Roman" w:eastAsia="Times New Roman" w:hAnsi="Times New Roman" w:cs="Times New Roman"/>
                <w:color w:val="000000"/>
                <w:sz w:val="20"/>
                <w:szCs w:val="20"/>
                <w:lang w:eastAsia="ro-RO"/>
              </w:rPr>
              <w:t xml:space="preserve"> Ligia Veturia</w:t>
            </w:r>
          </w:p>
        </w:tc>
        <w:tc>
          <w:tcPr>
            <w:tcW w:w="0" w:type="auto"/>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393F235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3B68C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2F0ED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58BCD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52998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D93DD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r>
      <w:tr w:rsidR="00A07DB6" w:rsidRPr="00A07DB6" w14:paraId="35D8640B" w14:textId="77777777">
        <w:tc>
          <w:tcPr>
            <w:tcW w:w="0" w:type="auto"/>
            <w:tcBorders>
              <w:top w:val="single" w:sz="4" w:space="0" w:color="000000"/>
              <w:left w:val="single" w:sz="4" w:space="0" w:color="000000"/>
              <w:bottom w:val="single" w:sz="4" w:space="0" w:color="000000"/>
              <w:right w:val="single" w:sz="4" w:space="0" w:color="000000"/>
            </w:tcBorders>
            <w:shd w:val="clear" w:color="auto" w:fill="B6D7A8"/>
            <w:tcMar>
              <w:top w:w="60" w:type="dxa"/>
              <w:left w:w="60" w:type="dxa"/>
              <w:bottom w:w="60" w:type="dxa"/>
              <w:right w:w="60" w:type="dxa"/>
            </w:tcMar>
            <w:hideMark/>
          </w:tcPr>
          <w:p w14:paraId="4E36B774" w14:textId="77777777" w:rsidR="00A07DB6" w:rsidRPr="00A07DB6" w:rsidRDefault="00A07DB6" w:rsidP="00A07DB6">
            <w:pPr>
              <w:spacing w:after="0" w:line="240" w:lineRule="auto"/>
              <w:jc w:val="center"/>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Belbe</w:t>
            </w:r>
            <w:proofErr w:type="spellEnd"/>
            <w:r w:rsidRPr="00A07DB6">
              <w:rPr>
                <w:rFonts w:ascii="Times New Roman" w:eastAsia="Times New Roman" w:hAnsi="Times New Roman" w:cs="Times New Roman"/>
                <w:color w:val="000000"/>
                <w:sz w:val="20"/>
                <w:szCs w:val="20"/>
                <w:lang w:eastAsia="ro-RO"/>
              </w:rPr>
              <w:t xml:space="preserve"> Grigore Sorin</w:t>
            </w:r>
          </w:p>
        </w:tc>
        <w:tc>
          <w:tcPr>
            <w:tcW w:w="0" w:type="auto"/>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2428BD6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F7C1B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D0198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70D7F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19085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62295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r>
      <w:tr w:rsidR="00A07DB6" w:rsidRPr="00A07DB6" w14:paraId="2BE02B08" w14:textId="77777777">
        <w:tc>
          <w:tcPr>
            <w:tcW w:w="0" w:type="auto"/>
            <w:tcBorders>
              <w:top w:val="single" w:sz="4" w:space="0" w:color="000000"/>
              <w:left w:val="single" w:sz="4" w:space="0" w:color="000000"/>
              <w:bottom w:val="single" w:sz="4" w:space="0" w:color="000000"/>
              <w:right w:val="single" w:sz="4" w:space="0" w:color="000000"/>
            </w:tcBorders>
            <w:shd w:val="clear" w:color="auto" w:fill="B6D7A8"/>
            <w:tcMar>
              <w:top w:w="60" w:type="dxa"/>
              <w:left w:w="60" w:type="dxa"/>
              <w:bottom w:w="60" w:type="dxa"/>
              <w:right w:w="60" w:type="dxa"/>
            </w:tcMar>
            <w:hideMark/>
          </w:tcPr>
          <w:p w14:paraId="4982BC62" w14:textId="77777777" w:rsidR="00A07DB6" w:rsidRPr="00A07DB6" w:rsidRDefault="00A07DB6" w:rsidP="00A07DB6">
            <w:pPr>
              <w:spacing w:after="0" w:line="240" w:lineRule="auto"/>
              <w:jc w:val="center"/>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Hirta Anca Gabriela</w:t>
            </w:r>
          </w:p>
        </w:tc>
        <w:tc>
          <w:tcPr>
            <w:tcW w:w="0" w:type="auto"/>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3781D2E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84662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4E7F5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7707E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776C6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86A7C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r>
      <w:tr w:rsidR="00A07DB6" w:rsidRPr="00A07DB6" w14:paraId="40A9C8FA" w14:textId="77777777">
        <w:tc>
          <w:tcPr>
            <w:tcW w:w="0" w:type="auto"/>
            <w:tcBorders>
              <w:top w:val="single" w:sz="4" w:space="0" w:color="000000"/>
              <w:left w:val="single" w:sz="4" w:space="0" w:color="000000"/>
              <w:bottom w:val="single" w:sz="4" w:space="0" w:color="000000"/>
              <w:right w:val="single" w:sz="4" w:space="0" w:color="000000"/>
            </w:tcBorders>
            <w:shd w:val="clear" w:color="auto" w:fill="B6D7A8"/>
            <w:tcMar>
              <w:top w:w="60" w:type="dxa"/>
              <w:left w:w="60" w:type="dxa"/>
              <w:bottom w:w="60" w:type="dxa"/>
              <w:right w:w="60" w:type="dxa"/>
            </w:tcMar>
            <w:hideMark/>
          </w:tcPr>
          <w:p w14:paraId="51DF974A" w14:textId="77777777" w:rsidR="00A07DB6" w:rsidRPr="00A07DB6" w:rsidRDefault="00A07DB6" w:rsidP="00A07DB6">
            <w:pPr>
              <w:spacing w:after="0" w:line="240" w:lineRule="auto"/>
              <w:jc w:val="center"/>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Bianca Daniela</w:t>
            </w:r>
          </w:p>
        </w:tc>
        <w:tc>
          <w:tcPr>
            <w:tcW w:w="0" w:type="auto"/>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09BBD35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A87CB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județean „Pe ulițele satului” Ediția I</w:t>
            </w:r>
          </w:p>
          <w:p w14:paraId="2BC446F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Diplomă de participare: grupa mare: Dragoș </w:t>
            </w:r>
            <w:proofErr w:type="spellStart"/>
            <w:r w:rsidRPr="00A07DB6">
              <w:rPr>
                <w:rFonts w:ascii="Times New Roman" w:eastAsia="Times New Roman" w:hAnsi="Times New Roman" w:cs="Times New Roman"/>
                <w:color w:val="000000"/>
                <w:sz w:val="20"/>
                <w:szCs w:val="20"/>
                <w:lang w:eastAsia="ro-RO"/>
              </w:rPr>
              <w:t>Edan</w:t>
            </w:r>
            <w:proofErr w:type="spellEnd"/>
            <w:r w:rsidRPr="00A07DB6">
              <w:rPr>
                <w:rFonts w:ascii="Times New Roman" w:eastAsia="Times New Roman" w:hAnsi="Times New Roman" w:cs="Times New Roman"/>
                <w:color w:val="000000"/>
                <w:sz w:val="20"/>
                <w:szCs w:val="20"/>
                <w:lang w:eastAsia="ro-RO"/>
              </w:rPr>
              <w:t xml:space="preserve"> Stelian și </w:t>
            </w:r>
            <w:proofErr w:type="spellStart"/>
            <w:r w:rsidRPr="00A07DB6">
              <w:rPr>
                <w:rFonts w:ascii="Times New Roman" w:eastAsia="Times New Roman" w:hAnsi="Times New Roman" w:cs="Times New Roman"/>
                <w:color w:val="000000"/>
                <w:sz w:val="20"/>
                <w:szCs w:val="20"/>
                <w:lang w:eastAsia="ro-RO"/>
              </w:rPr>
              <w:t>Megișan</w:t>
            </w:r>
            <w:proofErr w:type="spellEnd"/>
            <w:r w:rsidRPr="00A07DB6">
              <w:rPr>
                <w:rFonts w:ascii="Times New Roman" w:eastAsia="Times New Roman" w:hAnsi="Times New Roman" w:cs="Times New Roman"/>
                <w:color w:val="000000"/>
                <w:sz w:val="20"/>
                <w:szCs w:val="20"/>
                <w:lang w:eastAsia="ro-RO"/>
              </w:rPr>
              <w:t xml:space="preserve"> Marina Irina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E3B2E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interdisciplinar „FORMIDABILII” -etapa I este cuprins în calendarul naționale școlare fără finanțare M.E., poziția 38</w:t>
            </w:r>
          </w:p>
          <w:p w14:paraId="7152DF5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135013B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Premuil</w:t>
            </w:r>
            <w:proofErr w:type="spellEnd"/>
            <w:r w:rsidRPr="00A07DB6">
              <w:rPr>
                <w:rFonts w:ascii="Times New Roman" w:eastAsia="Times New Roman" w:hAnsi="Times New Roman" w:cs="Times New Roman"/>
                <w:color w:val="000000"/>
                <w:sz w:val="20"/>
                <w:szCs w:val="20"/>
                <w:lang w:eastAsia="ro-RO"/>
              </w:rPr>
              <w:t xml:space="preserve"> I:</w:t>
            </w:r>
          </w:p>
          <w:p w14:paraId="0211CD1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-grupa mare: </w:t>
            </w:r>
          </w:p>
          <w:p w14:paraId="7FF4E0B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Dragoș </w:t>
            </w:r>
            <w:proofErr w:type="spellStart"/>
            <w:r w:rsidRPr="00A07DB6">
              <w:rPr>
                <w:rFonts w:ascii="Times New Roman" w:eastAsia="Times New Roman" w:hAnsi="Times New Roman" w:cs="Times New Roman"/>
                <w:color w:val="000000"/>
                <w:sz w:val="20"/>
                <w:szCs w:val="20"/>
                <w:lang w:eastAsia="ro-RO"/>
              </w:rPr>
              <w:t>Edan</w:t>
            </w:r>
            <w:proofErr w:type="spellEnd"/>
            <w:r w:rsidRPr="00A07DB6">
              <w:rPr>
                <w:rFonts w:ascii="Times New Roman" w:eastAsia="Times New Roman" w:hAnsi="Times New Roman" w:cs="Times New Roman"/>
                <w:color w:val="000000"/>
                <w:sz w:val="20"/>
                <w:szCs w:val="20"/>
                <w:lang w:eastAsia="ro-RO"/>
              </w:rPr>
              <w:t xml:space="preserve"> Stelian</w:t>
            </w:r>
          </w:p>
          <w:p w14:paraId="705E8B2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Megișan</w:t>
            </w:r>
            <w:proofErr w:type="spellEnd"/>
            <w:r w:rsidRPr="00A07DB6">
              <w:rPr>
                <w:rFonts w:ascii="Times New Roman" w:eastAsia="Times New Roman" w:hAnsi="Times New Roman" w:cs="Times New Roman"/>
                <w:color w:val="000000"/>
                <w:sz w:val="20"/>
                <w:szCs w:val="20"/>
                <w:lang w:eastAsia="ro-RO"/>
              </w:rPr>
              <w:t xml:space="preserve"> Marina Irina</w:t>
            </w:r>
          </w:p>
          <w:p w14:paraId="760D358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Bodochi Raluca Maria</w:t>
            </w:r>
          </w:p>
          <w:p w14:paraId="73CA63B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-grupa mijlocie:</w:t>
            </w:r>
          </w:p>
          <w:p w14:paraId="366032D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Farcaș Eva Rebeca</w:t>
            </w:r>
          </w:p>
          <w:p w14:paraId="238AD6A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2059337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w:t>
            </w:r>
          </w:p>
          <w:p w14:paraId="19170BB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-grupa mare:</w:t>
            </w:r>
          </w:p>
          <w:p w14:paraId="2428E53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Herman </w:t>
            </w:r>
            <w:proofErr w:type="spellStart"/>
            <w:r w:rsidRPr="00A07DB6">
              <w:rPr>
                <w:rFonts w:ascii="Times New Roman" w:eastAsia="Times New Roman" w:hAnsi="Times New Roman" w:cs="Times New Roman"/>
                <w:color w:val="000000"/>
                <w:sz w:val="20"/>
                <w:szCs w:val="20"/>
                <w:lang w:eastAsia="ro-RO"/>
              </w:rPr>
              <w:t>Sara</w:t>
            </w:r>
            <w:proofErr w:type="spellEnd"/>
            <w:r w:rsidRPr="00A07DB6">
              <w:rPr>
                <w:rFonts w:ascii="Times New Roman" w:eastAsia="Times New Roman" w:hAnsi="Times New Roman" w:cs="Times New Roman"/>
                <w:color w:val="000000"/>
                <w:sz w:val="20"/>
                <w:szCs w:val="20"/>
                <w:lang w:eastAsia="ro-RO"/>
              </w:rPr>
              <w:t xml:space="preserve"> Amalia</w:t>
            </w:r>
          </w:p>
          <w:p w14:paraId="4FED326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Herman Elisei Cosmin</w:t>
            </w:r>
          </w:p>
          <w:p w14:paraId="59B2D28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-grupa mijlocie:</w:t>
            </w:r>
          </w:p>
          <w:p w14:paraId="3C43B20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Senuca</w:t>
            </w:r>
            <w:proofErr w:type="spellEnd"/>
            <w:r w:rsidRPr="00A07DB6">
              <w:rPr>
                <w:rFonts w:ascii="Times New Roman" w:eastAsia="Times New Roman" w:hAnsi="Times New Roman" w:cs="Times New Roman"/>
                <w:color w:val="000000"/>
                <w:sz w:val="20"/>
                <w:szCs w:val="20"/>
                <w:lang w:eastAsia="ro-RO"/>
              </w:rPr>
              <w:t xml:space="preserve"> Ruben Abel</w:t>
            </w:r>
          </w:p>
          <w:p w14:paraId="0C12863A"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p>
          <w:p w14:paraId="3DB408F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Concursul interdisciplinar  „FORMIDABILII”- etapa III, concurs implementat în cadrul proiectului regional „Formidabilii Plus” - cuprins în Calendarul Proiectelor de </w:t>
            </w:r>
            <w:r w:rsidRPr="00A07DB6">
              <w:rPr>
                <w:rFonts w:ascii="Times New Roman" w:eastAsia="Times New Roman" w:hAnsi="Times New Roman" w:cs="Times New Roman"/>
                <w:color w:val="000000"/>
                <w:sz w:val="20"/>
                <w:szCs w:val="20"/>
                <w:lang w:eastAsia="ro-RO"/>
              </w:rPr>
              <w:lastRenderedPageBreak/>
              <w:t>Educație Extrașcolară Regionale și Interjudețene care se desfășoară în România în anul școlar 2024-2025, fără finanțare M.E.C., (CPEERI), aprobat prin ORDIN nr 3026/14.01.2025, Anexa 3, poziția 889</w:t>
            </w:r>
          </w:p>
          <w:p w14:paraId="3EC8671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292786C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w:t>
            </w:r>
          </w:p>
          <w:p w14:paraId="6C6ADE6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-grupa mare:</w:t>
            </w:r>
          </w:p>
          <w:p w14:paraId="5AE217C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Dragoș </w:t>
            </w:r>
            <w:proofErr w:type="spellStart"/>
            <w:r w:rsidRPr="00A07DB6">
              <w:rPr>
                <w:rFonts w:ascii="Times New Roman" w:eastAsia="Times New Roman" w:hAnsi="Times New Roman" w:cs="Times New Roman"/>
                <w:color w:val="000000"/>
                <w:sz w:val="20"/>
                <w:szCs w:val="20"/>
                <w:lang w:eastAsia="ro-RO"/>
              </w:rPr>
              <w:t>Edan</w:t>
            </w:r>
            <w:proofErr w:type="spellEnd"/>
            <w:r w:rsidRPr="00A07DB6">
              <w:rPr>
                <w:rFonts w:ascii="Times New Roman" w:eastAsia="Times New Roman" w:hAnsi="Times New Roman" w:cs="Times New Roman"/>
                <w:color w:val="000000"/>
                <w:sz w:val="20"/>
                <w:szCs w:val="20"/>
                <w:lang w:eastAsia="ro-RO"/>
              </w:rPr>
              <w:t xml:space="preserve"> Stelian</w:t>
            </w:r>
          </w:p>
          <w:p w14:paraId="2EB67CA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Megișan</w:t>
            </w:r>
            <w:proofErr w:type="spellEnd"/>
            <w:r w:rsidRPr="00A07DB6">
              <w:rPr>
                <w:rFonts w:ascii="Times New Roman" w:eastAsia="Times New Roman" w:hAnsi="Times New Roman" w:cs="Times New Roman"/>
                <w:color w:val="000000"/>
                <w:sz w:val="20"/>
                <w:szCs w:val="20"/>
                <w:lang w:eastAsia="ro-RO"/>
              </w:rPr>
              <w:t xml:space="preserve"> Marina Irina</w:t>
            </w:r>
          </w:p>
          <w:p w14:paraId="29D9640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Bodochi Raluca Maria</w:t>
            </w:r>
          </w:p>
          <w:p w14:paraId="13DEDAA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Herman Elisei Cosmin</w:t>
            </w:r>
          </w:p>
          <w:p w14:paraId="6775F88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Herman </w:t>
            </w:r>
            <w:proofErr w:type="spellStart"/>
            <w:r w:rsidRPr="00A07DB6">
              <w:rPr>
                <w:rFonts w:ascii="Times New Roman" w:eastAsia="Times New Roman" w:hAnsi="Times New Roman" w:cs="Times New Roman"/>
                <w:color w:val="000000"/>
                <w:sz w:val="20"/>
                <w:szCs w:val="20"/>
                <w:lang w:eastAsia="ro-RO"/>
              </w:rPr>
              <w:t>Sara</w:t>
            </w:r>
            <w:proofErr w:type="spellEnd"/>
            <w:r w:rsidRPr="00A07DB6">
              <w:rPr>
                <w:rFonts w:ascii="Times New Roman" w:eastAsia="Times New Roman" w:hAnsi="Times New Roman" w:cs="Times New Roman"/>
                <w:color w:val="000000"/>
                <w:sz w:val="20"/>
                <w:szCs w:val="20"/>
                <w:lang w:eastAsia="ro-RO"/>
              </w:rPr>
              <w:t xml:space="preserve"> Amalia</w:t>
            </w:r>
          </w:p>
          <w:p w14:paraId="33CD1D8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5EF38C6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-grupa mijlocie:</w:t>
            </w:r>
          </w:p>
          <w:p w14:paraId="405D3D2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Senuca</w:t>
            </w:r>
            <w:proofErr w:type="spellEnd"/>
            <w:r w:rsidRPr="00A07DB6">
              <w:rPr>
                <w:rFonts w:ascii="Times New Roman" w:eastAsia="Times New Roman" w:hAnsi="Times New Roman" w:cs="Times New Roman"/>
                <w:color w:val="000000"/>
                <w:sz w:val="20"/>
                <w:szCs w:val="20"/>
                <w:lang w:eastAsia="ro-RO"/>
              </w:rPr>
              <w:t xml:space="preserve"> Ruben</w:t>
            </w:r>
          </w:p>
          <w:p w14:paraId="53FEF74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7762166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-grupa mică:</w:t>
            </w:r>
          </w:p>
          <w:p w14:paraId="0902F1B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Giulia</w:t>
            </w:r>
          </w:p>
          <w:p w14:paraId="50FFFA9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Crăciun Leonardo</w:t>
            </w:r>
          </w:p>
          <w:p w14:paraId="073CFEB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Coste Alexandru</w:t>
            </w:r>
          </w:p>
          <w:p w14:paraId="4A03C0F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0D0E967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III:</w:t>
            </w:r>
          </w:p>
          <w:p w14:paraId="03AEA80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-grupa mijlocie:</w:t>
            </w:r>
          </w:p>
          <w:p w14:paraId="5E6FC2E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Gag </w:t>
            </w:r>
            <w:proofErr w:type="spellStart"/>
            <w:r w:rsidRPr="00A07DB6">
              <w:rPr>
                <w:rFonts w:ascii="Times New Roman" w:eastAsia="Times New Roman" w:hAnsi="Times New Roman" w:cs="Times New Roman"/>
                <w:color w:val="000000"/>
                <w:sz w:val="20"/>
                <w:szCs w:val="20"/>
                <w:lang w:eastAsia="ro-RO"/>
              </w:rPr>
              <w:t>Noah</w:t>
            </w:r>
            <w:proofErr w:type="spellEnd"/>
          </w:p>
          <w:p w14:paraId="00949C3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38C4D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E4390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6DC84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r>
      <w:tr w:rsidR="00A07DB6" w:rsidRPr="00A07DB6" w14:paraId="1DE6F93A" w14:textId="77777777">
        <w:tc>
          <w:tcPr>
            <w:tcW w:w="0" w:type="auto"/>
            <w:tcBorders>
              <w:top w:val="single" w:sz="4" w:space="0" w:color="000000"/>
              <w:left w:val="single" w:sz="4" w:space="0" w:color="000000"/>
              <w:bottom w:val="single" w:sz="4" w:space="0" w:color="000000"/>
              <w:right w:val="single" w:sz="4" w:space="0" w:color="000000"/>
            </w:tcBorders>
            <w:shd w:val="clear" w:color="auto" w:fill="B6D7A8"/>
            <w:tcMar>
              <w:top w:w="60" w:type="dxa"/>
              <w:left w:w="60" w:type="dxa"/>
              <w:bottom w:w="60" w:type="dxa"/>
              <w:right w:w="60" w:type="dxa"/>
            </w:tcMar>
            <w:hideMark/>
          </w:tcPr>
          <w:p w14:paraId="4C8FEF98" w14:textId="77777777" w:rsidR="00A07DB6" w:rsidRPr="00A07DB6" w:rsidRDefault="00A07DB6" w:rsidP="00A07DB6">
            <w:pPr>
              <w:spacing w:after="0" w:line="240" w:lineRule="auto"/>
              <w:jc w:val="center"/>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Senuca</w:t>
            </w:r>
            <w:proofErr w:type="spellEnd"/>
            <w:r w:rsidRPr="00A07DB6">
              <w:rPr>
                <w:rFonts w:ascii="Times New Roman" w:eastAsia="Times New Roman" w:hAnsi="Times New Roman" w:cs="Times New Roman"/>
                <w:color w:val="000000"/>
                <w:sz w:val="20"/>
                <w:szCs w:val="20"/>
                <w:lang w:eastAsia="ro-RO"/>
              </w:rPr>
              <w:t xml:space="preserve"> Susana Claudia</w:t>
            </w:r>
          </w:p>
        </w:tc>
        <w:tc>
          <w:tcPr>
            <w:tcW w:w="0" w:type="auto"/>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48E76CB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4281C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județean „Pe ulițele satului” Ediția I</w:t>
            </w:r>
          </w:p>
          <w:p w14:paraId="1F7A365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Diplomă de participare: grupa mare: Dragoș </w:t>
            </w:r>
            <w:proofErr w:type="spellStart"/>
            <w:r w:rsidRPr="00A07DB6">
              <w:rPr>
                <w:rFonts w:ascii="Times New Roman" w:eastAsia="Times New Roman" w:hAnsi="Times New Roman" w:cs="Times New Roman"/>
                <w:color w:val="000000"/>
                <w:sz w:val="20"/>
                <w:szCs w:val="20"/>
                <w:lang w:eastAsia="ro-RO"/>
              </w:rPr>
              <w:t>Edan</w:t>
            </w:r>
            <w:proofErr w:type="spellEnd"/>
            <w:r w:rsidRPr="00A07DB6">
              <w:rPr>
                <w:rFonts w:ascii="Times New Roman" w:eastAsia="Times New Roman" w:hAnsi="Times New Roman" w:cs="Times New Roman"/>
                <w:color w:val="000000"/>
                <w:sz w:val="20"/>
                <w:szCs w:val="20"/>
                <w:lang w:eastAsia="ro-RO"/>
              </w:rPr>
              <w:t xml:space="preserve"> Stelian și </w:t>
            </w:r>
            <w:proofErr w:type="spellStart"/>
            <w:r w:rsidRPr="00A07DB6">
              <w:rPr>
                <w:rFonts w:ascii="Times New Roman" w:eastAsia="Times New Roman" w:hAnsi="Times New Roman" w:cs="Times New Roman"/>
                <w:color w:val="000000"/>
                <w:sz w:val="20"/>
                <w:szCs w:val="20"/>
                <w:lang w:eastAsia="ro-RO"/>
              </w:rPr>
              <w:t>Megișan</w:t>
            </w:r>
            <w:proofErr w:type="spellEnd"/>
            <w:r w:rsidRPr="00A07DB6">
              <w:rPr>
                <w:rFonts w:ascii="Times New Roman" w:eastAsia="Times New Roman" w:hAnsi="Times New Roman" w:cs="Times New Roman"/>
                <w:color w:val="000000"/>
                <w:sz w:val="20"/>
                <w:szCs w:val="20"/>
                <w:lang w:eastAsia="ro-RO"/>
              </w:rPr>
              <w:t xml:space="preserve"> Marina Irina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84841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interdisciplinar „FORMIDABILII” -etapa I este cuprins în calendarul naționale școlare fără finanțare M.E., poziția 38</w:t>
            </w:r>
          </w:p>
          <w:p w14:paraId="2CCC85A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3D3037F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Premuil</w:t>
            </w:r>
            <w:proofErr w:type="spellEnd"/>
            <w:r w:rsidRPr="00A07DB6">
              <w:rPr>
                <w:rFonts w:ascii="Times New Roman" w:eastAsia="Times New Roman" w:hAnsi="Times New Roman" w:cs="Times New Roman"/>
                <w:color w:val="000000"/>
                <w:sz w:val="20"/>
                <w:szCs w:val="20"/>
                <w:lang w:eastAsia="ro-RO"/>
              </w:rPr>
              <w:t xml:space="preserve"> I:</w:t>
            </w:r>
          </w:p>
          <w:p w14:paraId="7DDF4EC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-grupa mare: </w:t>
            </w:r>
          </w:p>
          <w:p w14:paraId="7ADDF88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Dragoș </w:t>
            </w:r>
            <w:proofErr w:type="spellStart"/>
            <w:r w:rsidRPr="00A07DB6">
              <w:rPr>
                <w:rFonts w:ascii="Times New Roman" w:eastAsia="Times New Roman" w:hAnsi="Times New Roman" w:cs="Times New Roman"/>
                <w:color w:val="000000"/>
                <w:sz w:val="20"/>
                <w:szCs w:val="20"/>
                <w:lang w:eastAsia="ro-RO"/>
              </w:rPr>
              <w:t>Edan</w:t>
            </w:r>
            <w:proofErr w:type="spellEnd"/>
            <w:r w:rsidRPr="00A07DB6">
              <w:rPr>
                <w:rFonts w:ascii="Times New Roman" w:eastAsia="Times New Roman" w:hAnsi="Times New Roman" w:cs="Times New Roman"/>
                <w:color w:val="000000"/>
                <w:sz w:val="20"/>
                <w:szCs w:val="20"/>
                <w:lang w:eastAsia="ro-RO"/>
              </w:rPr>
              <w:t xml:space="preserve"> Stelian</w:t>
            </w:r>
          </w:p>
          <w:p w14:paraId="3094B4A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Megișan</w:t>
            </w:r>
            <w:proofErr w:type="spellEnd"/>
            <w:r w:rsidRPr="00A07DB6">
              <w:rPr>
                <w:rFonts w:ascii="Times New Roman" w:eastAsia="Times New Roman" w:hAnsi="Times New Roman" w:cs="Times New Roman"/>
                <w:color w:val="000000"/>
                <w:sz w:val="20"/>
                <w:szCs w:val="20"/>
                <w:lang w:eastAsia="ro-RO"/>
              </w:rPr>
              <w:t xml:space="preserve"> Marina Irina</w:t>
            </w:r>
          </w:p>
          <w:p w14:paraId="53E3418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Bodochi Raluca Maria</w:t>
            </w:r>
          </w:p>
          <w:p w14:paraId="5055061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-grupa mijlocie:</w:t>
            </w:r>
          </w:p>
          <w:p w14:paraId="68D6C55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Farcaș Eva Rebeca</w:t>
            </w:r>
          </w:p>
          <w:p w14:paraId="125C9A0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058DE41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w:t>
            </w:r>
          </w:p>
          <w:p w14:paraId="2F73651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-grupa mare:</w:t>
            </w:r>
          </w:p>
          <w:p w14:paraId="78FA52C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Herman </w:t>
            </w:r>
            <w:proofErr w:type="spellStart"/>
            <w:r w:rsidRPr="00A07DB6">
              <w:rPr>
                <w:rFonts w:ascii="Times New Roman" w:eastAsia="Times New Roman" w:hAnsi="Times New Roman" w:cs="Times New Roman"/>
                <w:color w:val="000000"/>
                <w:sz w:val="20"/>
                <w:szCs w:val="20"/>
                <w:lang w:eastAsia="ro-RO"/>
              </w:rPr>
              <w:t>Sara</w:t>
            </w:r>
            <w:proofErr w:type="spellEnd"/>
            <w:r w:rsidRPr="00A07DB6">
              <w:rPr>
                <w:rFonts w:ascii="Times New Roman" w:eastAsia="Times New Roman" w:hAnsi="Times New Roman" w:cs="Times New Roman"/>
                <w:color w:val="000000"/>
                <w:sz w:val="20"/>
                <w:szCs w:val="20"/>
                <w:lang w:eastAsia="ro-RO"/>
              </w:rPr>
              <w:t xml:space="preserve"> Amalia</w:t>
            </w:r>
          </w:p>
          <w:p w14:paraId="3645E52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Herman Elisei Cosmin</w:t>
            </w:r>
          </w:p>
          <w:p w14:paraId="3274A24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-grupa mijlocie:</w:t>
            </w:r>
          </w:p>
          <w:p w14:paraId="3F82052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Senuca</w:t>
            </w:r>
            <w:proofErr w:type="spellEnd"/>
            <w:r w:rsidRPr="00A07DB6">
              <w:rPr>
                <w:rFonts w:ascii="Times New Roman" w:eastAsia="Times New Roman" w:hAnsi="Times New Roman" w:cs="Times New Roman"/>
                <w:color w:val="000000"/>
                <w:sz w:val="20"/>
                <w:szCs w:val="20"/>
                <w:lang w:eastAsia="ro-RO"/>
              </w:rPr>
              <w:t xml:space="preserve"> Ruben Abel</w:t>
            </w:r>
          </w:p>
          <w:p w14:paraId="7A0BE1E8"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p>
          <w:p w14:paraId="34E68B7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interdisciplinar  „FORMIDABILII”- etapa III, concurs implementat în cadrul proiectului regional „Formidabilii Plus” - cuprins în Calendarul Proiectelor de Educație Extrașcolară Regionale și Interjudețene care se desfășoară în România în anul școlar 2024-2025, fără finanțare M.E.C., (CPEERI), aprobat prin ORDIN nr 3026/14.01.2025, Anexa 3, poziția 889</w:t>
            </w:r>
          </w:p>
          <w:p w14:paraId="0B80928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5E81C6B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w:t>
            </w:r>
          </w:p>
          <w:p w14:paraId="33B04DF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-grupa mare:</w:t>
            </w:r>
          </w:p>
          <w:p w14:paraId="0DACCD0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Dragoș </w:t>
            </w:r>
            <w:proofErr w:type="spellStart"/>
            <w:r w:rsidRPr="00A07DB6">
              <w:rPr>
                <w:rFonts w:ascii="Times New Roman" w:eastAsia="Times New Roman" w:hAnsi="Times New Roman" w:cs="Times New Roman"/>
                <w:color w:val="000000"/>
                <w:sz w:val="20"/>
                <w:szCs w:val="20"/>
                <w:lang w:eastAsia="ro-RO"/>
              </w:rPr>
              <w:t>Edan</w:t>
            </w:r>
            <w:proofErr w:type="spellEnd"/>
            <w:r w:rsidRPr="00A07DB6">
              <w:rPr>
                <w:rFonts w:ascii="Times New Roman" w:eastAsia="Times New Roman" w:hAnsi="Times New Roman" w:cs="Times New Roman"/>
                <w:color w:val="000000"/>
                <w:sz w:val="20"/>
                <w:szCs w:val="20"/>
                <w:lang w:eastAsia="ro-RO"/>
              </w:rPr>
              <w:t xml:space="preserve"> Stelian</w:t>
            </w:r>
          </w:p>
          <w:p w14:paraId="3941A75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Megișan</w:t>
            </w:r>
            <w:proofErr w:type="spellEnd"/>
            <w:r w:rsidRPr="00A07DB6">
              <w:rPr>
                <w:rFonts w:ascii="Times New Roman" w:eastAsia="Times New Roman" w:hAnsi="Times New Roman" w:cs="Times New Roman"/>
                <w:color w:val="000000"/>
                <w:sz w:val="20"/>
                <w:szCs w:val="20"/>
                <w:lang w:eastAsia="ro-RO"/>
              </w:rPr>
              <w:t xml:space="preserve"> Marina Irina</w:t>
            </w:r>
          </w:p>
          <w:p w14:paraId="26BE41E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Bodochi Raluca Maria</w:t>
            </w:r>
          </w:p>
          <w:p w14:paraId="6BF2E75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Herman Elisei Cosmin</w:t>
            </w:r>
          </w:p>
          <w:p w14:paraId="60A2368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Herman </w:t>
            </w:r>
            <w:proofErr w:type="spellStart"/>
            <w:r w:rsidRPr="00A07DB6">
              <w:rPr>
                <w:rFonts w:ascii="Times New Roman" w:eastAsia="Times New Roman" w:hAnsi="Times New Roman" w:cs="Times New Roman"/>
                <w:color w:val="000000"/>
                <w:sz w:val="20"/>
                <w:szCs w:val="20"/>
                <w:lang w:eastAsia="ro-RO"/>
              </w:rPr>
              <w:t>Sara</w:t>
            </w:r>
            <w:proofErr w:type="spellEnd"/>
            <w:r w:rsidRPr="00A07DB6">
              <w:rPr>
                <w:rFonts w:ascii="Times New Roman" w:eastAsia="Times New Roman" w:hAnsi="Times New Roman" w:cs="Times New Roman"/>
                <w:color w:val="000000"/>
                <w:sz w:val="20"/>
                <w:szCs w:val="20"/>
                <w:lang w:eastAsia="ro-RO"/>
              </w:rPr>
              <w:t xml:space="preserve"> Amalia</w:t>
            </w:r>
          </w:p>
          <w:p w14:paraId="4A12697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3F64588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-grupa mijlocie:</w:t>
            </w:r>
          </w:p>
          <w:p w14:paraId="07A47D7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lastRenderedPageBreak/>
              <w:t>Senuca</w:t>
            </w:r>
            <w:proofErr w:type="spellEnd"/>
            <w:r w:rsidRPr="00A07DB6">
              <w:rPr>
                <w:rFonts w:ascii="Times New Roman" w:eastAsia="Times New Roman" w:hAnsi="Times New Roman" w:cs="Times New Roman"/>
                <w:color w:val="000000"/>
                <w:sz w:val="20"/>
                <w:szCs w:val="20"/>
                <w:lang w:eastAsia="ro-RO"/>
              </w:rPr>
              <w:t xml:space="preserve"> Ruben</w:t>
            </w:r>
          </w:p>
          <w:p w14:paraId="4C6E434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3D18D19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-grupa mică:</w:t>
            </w:r>
          </w:p>
          <w:p w14:paraId="7C2D67E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Giulia</w:t>
            </w:r>
          </w:p>
          <w:p w14:paraId="74F888F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Crăciun Leonardo</w:t>
            </w:r>
          </w:p>
          <w:p w14:paraId="7DAA9F6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Coste Alexandru</w:t>
            </w:r>
          </w:p>
          <w:p w14:paraId="15B122A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478A64F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III:</w:t>
            </w:r>
          </w:p>
          <w:p w14:paraId="23500F7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-grupa mijlocie:</w:t>
            </w:r>
          </w:p>
          <w:p w14:paraId="516E9A8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Gag </w:t>
            </w:r>
            <w:proofErr w:type="spellStart"/>
            <w:r w:rsidRPr="00A07DB6">
              <w:rPr>
                <w:rFonts w:ascii="Times New Roman" w:eastAsia="Times New Roman" w:hAnsi="Times New Roman" w:cs="Times New Roman"/>
                <w:color w:val="000000"/>
                <w:sz w:val="20"/>
                <w:szCs w:val="20"/>
                <w:lang w:eastAsia="ro-RO"/>
              </w:rPr>
              <w:t>Noah</w:t>
            </w:r>
            <w:proofErr w:type="spellEnd"/>
          </w:p>
          <w:p w14:paraId="1B2C0E4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2BB73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1FBC0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7C26B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r>
      <w:tr w:rsidR="00A07DB6" w:rsidRPr="00A07DB6" w14:paraId="2019FA37" w14:textId="77777777">
        <w:tc>
          <w:tcPr>
            <w:tcW w:w="0" w:type="auto"/>
            <w:tcBorders>
              <w:top w:val="single" w:sz="4" w:space="0" w:color="000000"/>
              <w:left w:val="single" w:sz="4" w:space="0" w:color="000000"/>
              <w:bottom w:val="single" w:sz="4" w:space="0" w:color="000000"/>
              <w:right w:val="single" w:sz="4" w:space="0" w:color="000000"/>
            </w:tcBorders>
            <w:shd w:val="clear" w:color="auto" w:fill="B6D7A8"/>
            <w:tcMar>
              <w:top w:w="60" w:type="dxa"/>
              <w:left w:w="60" w:type="dxa"/>
              <w:bottom w:w="60" w:type="dxa"/>
              <w:right w:w="60" w:type="dxa"/>
            </w:tcMar>
            <w:hideMark/>
          </w:tcPr>
          <w:p w14:paraId="40F3F45F" w14:textId="77777777" w:rsidR="00A07DB6" w:rsidRPr="00A07DB6" w:rsidRDefault="00A07DB6" w:rsidP="00A07DB6">
            <w:pPr>
              <w:spacing w:after="0" w:line="240" w:lineRule="auto"/>
              <w:jc w:val="center"/>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Gavriș Angela</w:t>
            </w:r>
          </w:p>
        </w:tc>
        <w:tc>
          <w:tcPr>
            <w:tcW w:w="0" w:type="auto"/>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69F2B33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D2CCA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 județean </w:t>
            </w:r>
          </w:p>
          <w:p w14:paraId="180203E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„Invitație la creație” CAEJ nr..325/23.01.2025, </w:t>
            </w:r>
          </w:p>
          <w:p w14:paraId="205D6C1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ediția a VII-a</w:t>
            </w:r>
          </w:p>
          <w:p w14:paraId="3B08BC1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Diplomă de participare </w:t>
            </w:r>
          </w:p>
          <w:p w14:paraId="5925BE3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Ștrango</w:t>
            </w:r>
            <w:proofErr w:type="spellEnd"/>
            <w:r w:rsidRPr="00A07DB6">
              <w:rPr>
                <w:rFonts w:ascii="Times New Roman" w:eastAsia="Times New Roman" w:hAnsi="Times New Roman" w:cs="Times New Roman"/>
                <w:color w:val="000000"/>
                <w:sz w:val="20"/>
                <w:szCs w:val="20"/>
                <w:lang w:eastAsia="ro-RO"/>
              </w:rPr>
              <w:t xml:space="preserve"> Vasile Ștefan</w:t>
            </w:r>
          </w:p>
          <w:p w14:paraId="17FF0C5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8A111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BEA03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15E17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77202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r>
      <w:tr w:rsidR="00A07DB6" w:rsidRPr="00A07DB6" w14:paraId="70C8DF8E" w14:textId="77777777">
        <w:tc>
          <w:tcPr>
            <w:tcW w:w="0" w:type="auto"/>
            <w:tcBorders>
              <w:top w:val="single" w:sz="4" w:space="0" w:color="000000"/>
              <w:left w:val="single" w:sz="4" w:space="0" w:color="000000"/>
              <w:bottom w:val="single" w:sz="4" w:space="0" w:color="000000"/>
              <w:right w:val="single" w:sz="4" w:space="0" w:color="000000"/>
            </w:tcBorders>
            <w:shd w:val="clear" w:color="auto" w:fill="B6D7A8"/>
            <w:tcMar>
              <w:top w:w="60" w:type="dxa"/>
              <w:left w:w="60" w:type="dxa"/>
              <w:bottom w:w="60" w:type="dxa"/>
              <w:right w:w="60" w:type="dxa"/>
            </w:tcMar>
            <w:hideMark/>
          </w:tcPr>
          <w:p w14:paraId="1FA0CA17" w14:textId="77777777" w:rsidR="00A07DB6" w:rsidRPr="00A07DB6" w:rsidRDefault="00A07DB6" w:rsidP="00A07DB6">
            <w:pPr>
              <w:spacing w:after="0" w:line="240" w:lineRule="auto"/>
              <w:jc w:val="center"/>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Dragoș Marioara</w:t>
            </w:r>
          </w:p>
        </w:tc>
        <w:tc>
          <w:tcPr>
            <w:tcW w:w="0" w:type="auto"/>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767595B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FE001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 județean</w:t>
            </w:r>
          </w:p>
          <w:p w14:paraId="06552ED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,,Invitație la creație”</w:t>
            </w:r>
          </w:p>
          <w:p w14:paraId="0CF3D85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-CAEJ NR.325/23.01.2025, ediția VII-a</w:t>
            </w:r>
          </w:p>
          <w:p w14:paraId="01BE2A7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DIPLOMĂ DE PARTICIPARE- BUD ABIGAIL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70C47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Culorile Toamnei</w:t>
            </w:r>
          </w:p>
          <w:p w14:paraId="3C2D046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edițiaV-a,29.11.2024,</w:t>
            </w:r>
          </w:p>
          <w:p w14:paraId="260E129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-cuprins în C.P.E.E.R.I 2024/2025,poziția 1772,pag 38</w:t>
            </w:r>
          </w:p>
          <w:p w14:paraId="04EB454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50CC9CC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PREMIUL II-GRIGORE GIULIA </w:t>
            </w:r>
          </w:p>
          <w:p w14:paraId="54A6CFF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1E85ED0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interdisciplinar „FORMIDABILII” -etapa I este cuprins în calendarul naționale școlare fără finanțare M.E., poziția 38</w:t>
            </w:r>
          </w:p>
          <w:p w14:paraId="12E2463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0DAD43D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w:t>
            </w:r>
          </w:p>
          <w:p w14:paraId="4B1052F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4C4CA37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Abigail</w:t>
            </w:r>
            <w:proofErr w:type="spellEnd"/>
          </w:p>
          <w:p w14:paraId="33286AE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Bilici</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Damaris</w:t>
            </w:r>
            <w:proofErr w:type="spellEnd"/>
          </w:p>
          <w:p w14:paraId="309A8CE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Rebeca</w:t>
            </w:r>
          </w:p>
          <w:p w14:paraId="341CDB2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Grigore Giulia</w:t>
            </w:r>
          </w:p>
          <w:p w14:paraId="5210417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Andrei Vasile</w:t>
            </w:r>
          </w:p>
          <w:p w14:paraId="54ABFA9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David Alexandru Samuel</w:t>
            </w:r>
          </w:p>
          <w:p w14:paraId="64BA8CC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Sfârcioc</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Emima</w:t>
            </w:r>
            <w:proofErr w:type="spellEnd"/>
          </w:p>
          <w:p w14:paraId="63B7F1DB"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p>
          <w:p w14:paraId="22C63B8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PREMIUL II</w:t>
            </w:r>
          </w:p>
          <w:p w14:paraId="29E72D4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24C1825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Samuel</w:t>
            </w:r>
          </w:p>
          <w:p w14:paraId="2EB32E1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Bunaș</w:t>
            </w:r>
            <w:proofErr w:type="spellEnd"/>
            <w:r w:rsidRPr="00A07DB6">
              <w:rPr>
                <w:rFonts w:ascii="Times New Roman" w:eastAsia="Times New Roman" w:hAnsi="Times New Roman" w:cs="Times New Roman"/>
                <w:color w:val="000000"/>
                <w:sz w:val="20"/>
                <w:szCs w:val="20"/>
                <w:lang w:eastAsia="ro-RO"/>
              </w:rPr>
              <w:t xml:space="preserve"> Emma Roberta</w:t>
            </w:r>
          </w:p>
          <w:p w14:paraId="2AFCB97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3C640D8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interdisciplinar  „FORMIDABILII”- etapa III, concurs implementat în cadrul proiectului regional „Formidabilii Plus” - cuprins în Calendarul Proiectelor de Educație Extrașcolară Regionale și Interjudețene care se desfășoară în România în anul școlar 2024-2025, fără finanțare M.E.C., (CPEERI), aprobat prin ORDIN nr 3026/14.01.2025, Anexa 3, poziția 889</w:t>
            </w:r>
          </w:p>
          <w:p w14:paraId="6566F0B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392CA68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w:t>
            </w:r>
          </w:p>
          <w:p w14:paraId="00FE001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2B55FA7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Abigail</w:t>
            </w:r>
            <w:proofErr w:type="spellEnd"/>
          </w:p>
          <w:p w14:paraId="1C75D8E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Bilici</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Damaris</w:t>
            </w:r>
            <w:proofErr w:type="spellEnd"/>
          </w:p>
          <w:p w14:paraId="70100EE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Rebeca</w:t>
            </w:r>
          </w:p>
          <w:p w14:paraId="3319378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Bura Samuel</w:t>
            </w:r>
          </w:p>
          <w:p w14:paraId="6973484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Grigore Giulia</w:t>
            </w:r>
          </w:p>
          <w:p w14:paraId="06A87B4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Andrei Vasile</w:t>
            </w:r>
          </w:p>
          <w:p w14:paraId="088EF29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David Alexandru Samuel</w:t>
            </w:r>
          </w:p>
          <w:p w14:paraId="6EFD7ED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Sfârcioc</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Emima</w:t>
            </w:r>
            <w:proofErr w:type="spellEnd"/>
          </w:p>
          <w:p w14:paraId="0DF8053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Meteieș</w:t>
            </w:r>
            <w:proofErr w:type="spellEnd"/>
            <w:r w:rsidRPr="00A07DB6">
              <w:rPr>
                <w:rFonts w:ascii="Times New Roman" w:eastAsia="Times New Roman" w:hAnsi="Times New Roman" w:cs="Times New Roman"/>
                <w:color w:val="000000"/>
                <w:sz w:val="20"/>
                <w:szCs w:val="20"/>
                <w:lang w:eastAsia="ro-RO"/>
              </w:rPr>
              <w:t xml:space="preserve"> David Mihail</w:t>
            </w:r>
          </w:p>
          <w:p w14:paraId="7EEC628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Bardan</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Abișag</w:t>
            </w:r>
            <w:proofErr w:type="spellEnd"/>
          </w:p>
          <w:p w14:paraId="4D8D79B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Meteieș</w:t>
            </w:r>
            <w:proofErr w:type="spellEnd"/>
            <w:r w:rsidRPr="00A07DB6">
              <w:rPr>
                <w:rFonts w:ascii="Times New Roman" w:eastAsia="Times New Roman" w:hAnsi="Times New Roman" w:cs="Times New Roman"/>
                <w:color w:val="000000"/>
                <w:sz w:val="20"/>
                <w:szCs w:val="20"/>
                <w:lang w:eastAsia="ro-RO"/>
              </w:rPr>
              <w:t xml:space="preserve"> Ruth </w:t>
            </w:r>
          </w:p>
          <w:p w14:paraId="478327D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0D9C2C1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w:t>
            </w:r>
          </w:p>
          <w:p w14:paraId="3B541EA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2529FF7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Bunaș</w:t>
            </w:r>
            <w:proofErr w:type="spellEnd"/>
            <w:r w:rsidRPr="00A07DB6">
              <w:rPr>
                <w:rFonts w:ascii="Times New Roman" w:eastAsia="Times New Roman" w:hAnsi="Times New Roman" w:cs="Times New Roman"/>
                <w:color w:val="000000"/>
                <w:sz w:val="20"/>
                <w:szCs w:val="20"/>
                <w:lang w:eastAsia="ro-RO"/>
              </w:rPr>
              <w:t xml:space="preserve"> Emma Roberta</w:t>
            </w:r>
          </w:p>
          <w:p w14:paraId="573AFEB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4A243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5D4B1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16B92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r>
      <w:tr w:rsidR="00A07DB6" w:rsidRPr="00A07DB6" w14:paraId="3213E513" w14:textId="77777777">
        <w:trPr>
          <w:trHeight w:val="23555"/>
        </w:trPr>
        <w:tc>
          <w:tcPr>
            <w:tcW w:w="0" w:type="auto"/>
            <w:tcBorders>
              <w:top w:val="single" w:sz="4" w:space="0" w:color="000000"/>
              <w:left w:val="single" w:sz="4" w:space="0" w:color="000000"/>
              <w:bottom w:val="single" w:sz="4" w:space="0" w:color="000000"/>
              <w:right w:val="single" w:sz="4" w:space="0" w:color="000000"/>
            </w:tcBorders>
            <w:shd w:val="clear" w:color="auto" w:fill="B6D7A8"/>
            <w:tcMar>
              <w:top w:w="60" w:type="dxa"/>
              <w:left w:w="60" w:type="dxa"/>
              <w:bottom w:w="60" w:type="dxa"/>
              <w:right w:w="60" w:type="dxa"/>
            </w:tcMar>
            <w:hideMark/>
          </w:tcPr>
          <w:p w14:paraId="6535501B" w14:textId="77777777" w:rsidR="00A07DB6" w:rsidRPr="00A07DB6" w:rsidRDefault="00A07DB6" w:rsidP="00A07DB6">
            <w:pPr>
              <w:spacing w:after="0" w:line="240" w:lineRule="auto"/>
              <w:jc w:val="center"/>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Șimonca Raluca Ioana</w:t>
            </w:r>
          </w:p>
        </w:tc>
        <w:tc>
          <w:tcPr>
            <w:tcW w:w="0" w:type="auto"/>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494F100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26857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Concursul </w:t>
            </w:r>
            <w:r w:rsidRPr="00A07DB6">
              <w:rPr>
                <w:rFonts w:ascii="Times New Roman" w:eastAsia="Times New Roman" w:hAnsi="Times New Roman" w:cs="Times New Roman"/>
                <w:b/>
                <w:bCs/>
                <w:color w:val="000000"/>
                <w:sz w:val="20"/>
                <w:szCs w:val="20"/>
                <w:lang w:eastAsia="ro-RO"/>
              </w:rPr>
              <w:t>”LĂSAȚI IMAGINAȚIA SĂ ZBOARE”</w:t>
            </w:r>
            <w:r w:rsidRPr="00A07DB6">
              <w:rPr>
                <w:rFonts w:ascii="Times New Roman" w:eastAsia="Times New Roman" w:hAnsi="Times New Roman" w:cs="Times New Roman"/>
                <w:color w:val="000000"/>
                <w:sz w:val="20"/>
                <w:szCs w:val="20"/>
                <w:lang w:eastAsia="ro-RO"/>
              </w:rPr>
              <w:t>-ediția a VI-a, proiect județean înscris în CAEJ, aprobat prin Nr. I.S.J.325 /23.01.2025, domeniul cultural-artistic, poziția 29</w:t>
            </w:r>
          </w:p>
          <w:p w14:paraId="55DA93B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Diploma de participare- echipaj format din 4 elevi: </w:t>
            </w: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Elisa</w:t>
            </w:r>
            <w:proofErr w:type="spellEnd"/>
            <w:r w:rsidRPr="00A07DB6">
              <w:rPr>
                <w:rFonts w:ascii="Times New Roman" w:eastAsia="Times New Roman" w:hAnsi="Times New Roman" w:cs="Times New Roman"/>
                <w:color w:val="000000"/>
                <w:sz w:val="20"/>
                <w:szCs w:val="20"/>
                <w:lang w:eastAsia="ro-RO"/>
              </w:rPr>
              <w:t xml:space="preserve">, Pop Alexia, </w:t>
            </w:r>
            <w:proofErr w:type="spellStart"/>
            <w:r w:rsidRPr="00A07DB6">
              <w:rPr>
                <w:rFonts w:ascii="Times New Roman" w:eastAsia="Times New Roman" w:hAnsi="Times New Roman" w:cs="Times New Roman"/>
                <w:color w:val="000000"/>
                <w:sz w:val="20"/>
                <w:szCs w:val="20"/>
                <w:lang w:eastAsia="ro-RO"/>
              </w:rPr>
              <w:t>Handro</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Aisha</w:t>
            </w:r>
            <w:proofErr w:type="spellEnd"/>
            <w:r w:rsidRPr="00A07DB6">
              <w:rPr>
                <w:rFonts w:ascii="Times New Roman" w:eastAsia="Times New Roman" w:hAnsi="Times New Roman" w:cs="Times New Roman"/>
                <w:color w:val="000000"/>
                <w:sz w:val="20"/>
                <w:szCs w:val="20"/>
                <w:lang w:eastAsia="ro-RO"/>
              </w:rPr>
              <w:t>, Costin Carla.</w:t>
            </w:r>
          </w:p>
          <w:p w14:paraId="3D61FF4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738BA6F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 județean (domeniul științific) „</w:t>
            </w:r>
            <w:r w:rsidRPr="00A07DB6">
              <w:rPr>
                <w:rFonts w:ascii="Times New Roman" w:eastAsia="Times New Roman" w:hAnsi="Times New Roman" w:cs="Times New Roman"/>
                <w:b/>
                <w:bCs/>
                <w:color w:val="000000"/>
                <w:sz w:val="20"/>
                <w:szCs w:val="20"/>
                <w:lang w:eastAsia="ro-RO"/>
              </w:rPr>
              <w:t>MATEMATICA-PUNTE ÎNTRE ȘTIINȚE”</w:t>
            </w:r>
            <w:r w:rsidRPr="00A07DB6">
              <w:rPr>
                <w:rFonts w:ascii="Times New Roman" w:eastAsia="Times New Roman" w:hAnsi="Times New Roman" w:cs="Times New Roman"/>
                <w:color w:val="000000"/>
                <w:sz w:val="20"/>
                <w:szCs w:val="20"/>
                <w:lang w:eastAsia="ro-RO"/>
              </w:rPr>
              <w:t xml:space="preserve"> - ediția a V-a 2025, organizat de Școala Gimnazială Octavian Goga Satu Mare (CAEJ poziția 73)</w:t>
            </w:r>
          </w:p>
          <w:p w14:paraId="4F91B0A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Diplomă de participare-echipaj format din 3 elevi(</w:t>
            </w: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Elisa</w:t>
            </w:r>
            <w:proofErr w:type="spellEnd"/>
            <w:r w:rsidRPr="00A07DB6">
              <w:rPr>
                <w:rFonts w:ascii="Times New Roman" w:eastAsia="Times New Roman" w:hAnsi="Times New Roman" w:cs="Times New Roman"/>
                <w:color w:val="000000"/>
                <w:sz w:val="20"/>
                <w:szCs w:val="20"/>
                <w:lang w:eastAsia="ro-RO"/>
              </w:rPr>
              <w:t>, Costin Carla, Pop Alexia)</w:t>
            </w:r>
          </w:p>
          <w:p w14:paraId="23326C1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606A0A3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-concursul ”EMOȚIA ÎN ARTĂ ȘI LITERATURĂ</w:t>
            </w:r>
            <w:r w:rsidRPr="00A07DB6">
              <w:rPr>
                <w:rFonts w:ascii="Times New Roman" w:eastAsia="Times New Roman" w:hAnsi="Times New Roman" w:cs="Times New Roman"/>
                <w:color w:val="000000"/>
                <w:sz w:val="20"/>
                <w:szCs w:val="20"/>
                <w:lang w:eastAsia="ro-RO"/>
              </w:rPr>
              <w:t>”, ediția a II-a, cuprins în CAEJ 2025, domeniul cultural-artistic, arte vizuale, poziția 2</w:t>
            </w:r>
          </w:p>
          <w:p w14:paraId="5F15F77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Menţiune</w:t>
            </w:r>
            <w:proofErr w:type="spellEnd"/>
            <w:r w:rsidRPr="00A07DB6">
              <w:rPr>
                <w:rFonts w:ascii="Times New Roman" w:eastAsia="Times New Roman" w:hAnsi="Times New Roman" w:cs="Times New Roman"/>
                <w:color w:val="000000"/>
                <w:sz w:val="20"/>
                <w:szCs w:val="20"/>
                <w:lang w:eastAsia="ro-RO"/>
              </w:rPr>
              <w:t xml:space="preserve">- echipaj format din 2 elevi( </w:t>
            </w: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Elisa</w:t>
            </w:r>
            <w:proofErr w:type="spellEnd"/>
            <w:r w:rsidRPr="00A07DB6">
              <w:rPr>
                <w:rFonts w:ascii="Times New Roman" w:eastAsia="Times New Roman" w:hAnsi="Times New Roman" w:cs="Times New Roman"/>
                <w:color w:val="000000"/>
                <w:sz w:val="20"/>
                <w:szCs w:val="20"/>
                <w:lang w:eastAsia="ro-RO"/>
              </w:rPr>
              <w:t>, Pop Alexia)</w:t>
            </w:r>
          </w:p>
          <w:p w14:paraId="68C30E6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1E0D846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Concurs </w:t>
            </w:r>
            <w:proofErr w:type="spellStart"/>
            <w:r w:rsidRPr="00A07DB6">
              <w:rPr>
                <w:rFonts w:ascii="Times New Roman" w:eastAsia="Times New Roman" w:hAnsi="Times New Roman" w:cs="Times New Roman"/>
                <w:color w:val="000000"/>
                <w:sz w:val="20"/>
                <w:szCs w:val="20"/>
                <w:lang w:eastAsia="ro-RO"/>
              </w:rPr>
              <w:t>judeţean</w:t>
            </w:r>
            <w:proofErr w:type="spellEnd"/>
            <w:r w:rsidRPr="00A07DB6">
              <w:rPr>
                <w:rFonts w:ascii="Times New Roman" w:eastAsia="Times New Roman" w:hAnsi="Times New Roman" w:cs="Times New Roman"/>
                <w:b/>
                <w:bCs/>
                <w:color w:val="000000"/>
                <w:sz w:val="20"/>
                <w:szCs w:val="20"/>
                <w:lang w:eastAsia="ro-RO"/>
              </w:rPr>
              <w:t xml:space="preserve"> Inimi la unison-</w:t>
            </w:r>
            <w:r w:rsidRPr="00A07DB6">
              <w:rPr>
                <w:rFonts w:ascii="Times New Roman" w:eastAsia="Times New Roman" w:hAnsi="Times New Roman" w:cs="Times New Roman"/>
                <w:color w:val="000000"/>
                <w:sz w:val="20"/>
                <w:szCs w:val="20"/>
                <w:lang w:eastAsia="ro-RO"/>
              </w:rPr>
              <w:t xml:space="preserve">înscris în CPEEJ, </w:t>
            </w:r>
            <w:proofErr w:type="spellStart"/>
            <w:r w:rsidRPr="00A07DB6">
              <w:rPr>
                <w:rFonts w:ascii="Times New Roman" w:eastAsia="Times New Roman" w:hAnsi="Times New Roman" w:cs="Times New Roman"/>
                <w:color w:val="000000"/>
                <w:sz w:val="20"/>
                <w:szCs w:val="20"/>
                <w:lang w:eastAsia="ro-RO"/>
              </w:rPr>
              <w:t>poziţia</w:t>
            </w:r>
            <w:proofErr w:type="spellEnd"/>
            <w:r w:rsidRPr="00A07DB6">
              <w:rPr>
                <w:rFonts w:ascii="Times New Roman" w:eastAsia="Times New Roman" w:hAnsi="Times New Roman" w:cs="Times New Roman"/>
                <w:color w:val="000000"/>
                <w:sz w:val="20"/>
                <w:szCs w:val="20"/>
                <w:lang w:eastAsia="ro-RO"/>
              </w:rPr>
              <w:t xml:space="preserve"> 61</w:t>
            </w:r>
          </w:p>
          <w:p w14:paraId="079C3EB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II-echipaj de 4 elevi: Timiș Naomi, Costin Carla, </w:t>
            </w: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Elisa</w:t>
            </w:r>
            <w:proofErr w:type="spellEnd"/>
            <w:r w:rsidRPr="00A07DB6">
              <w:rPr>
                <w:rFonts w:ascii="Times New Roman" w:eastAsia="Times New Roman" w:hAnsi="Times New Roman" w:cs="Times New Roman"/>
                <w:color w:val="000000"/>
                <w:sz w:val="20"/>
                <w:szCs w:val="20"/>
                <w:lang w:eastAsia="ro-RO"/>
              </w:rPr>
              <w:t>, Pop Alexia</w:t>
            </w:r>
          </w:p>
          <w:p w14:paraId="101F35F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1866411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REPER SM LLR</w:t>
            </w:r>
          </w:p>
          <w:p w14:paraId="25DCBD1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etapa locală- 8 elevi: Pop Alexia,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Levi, </w:t>
            </w:r>
            <w:proofErr w:type="spellStart"/>
            <w:r w:rsidRPr="00A07DB6">
              <w:rPr>
                <w:rFonts w:ascii="Times New Roman" w:eastAsia="Times New Roman" w:hAnsi="Times New Roman" w:cs="Times New Roman"/>
                <w:color w:val="000000"/>
                <w:sz w:val="20"/>
                <w:szCs w:val="20"/>
                <w:lang w:eastAsia="ro-RO"/>
              </w:rPr>
              <w:t>Câcău</w:t>
            </w:r>
            <w:proofErr w:type="spellEnd"/>
            <w:r w:rsidRPr="00A07DB6">
              <w:rPr>
                <w:rFonts w:ascii="Times New Roman" w:eastAsia="Times New Roman" w:hAnsi="Times New Roman" w:cs="Times New Roman"/>
                <w:color w:val="000000"/>
                <w:sz w:val="20"/>
                <w:szCs w:val="20"/>
                <w:lang w:eastAsia="ro-RO"/>
              </w:rPr>
              <w:t xml:space="preserve"> Simone, Haiduc </w:t>
            </w:r>
            <w:proofErr w:type="spellStart"/>
            <w:r w:rsidRPr="00A07DB6">
              <w:rPr>
                <w:rFonts w:ascii="Times New Roman" w:eastAsia="Times New Roman" w:hAnsi="Times New Roman" w:cs="Times New Roman"/>
                <w:color w:val="000000"/>
                <w:sz w:val="20"/>
                <w:szCs w:val="20"/>
                <w:lang w:eastAsia="ro-RO"/>
              </w:rPr>
              <w:t>Yannis</w:t>
            </w:r>
            <w:proofErr w:type="spellEnd"/>
            <w:r w:rsidRPr="00A07DB6">
              <w:rPr>
                <w:rFonts w:ascii="Times New Roman" w:eastAsia="Times New Roman" w:hAnsi="Times New Roman" w:cs="Times New Roman"/>
                <w:color w:val="000000"/>
                <w:sz w:val="20"/>
                <w:szCs w:val="20"/>
                <w:lang w:eastAsia="ro-RO"/>
              </w:rPr>
              <w:t xml:space="preserve">, Costin Carla, </w:t>
            </w: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Elisa</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lastRenderedPageBreak/>
              <w:t>Handro</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Aisha</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Muresan</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Elisa</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Meteieș</w:t>
            </w:r>
            <w:proofErr w:type="spellEnd"/>
            <w:r w:rsidRPr="00A07DB6">
              <w:rPr>
                <w:rFonts w:ascii="Times New Roman" w:eastAsia="Times New Roman" w:hAnsi="Times New Roman" w:cs="Times New Roman"/>
                <w:color w:val="000000"/>
                <w:sz w:val="20"/>
                <w:szCs w:val="20"/>
                <w:lang w:eastAsia="ro-RO"/>
              </w:rPr>
              <w:t xml:space="preserve"> Maria.</w:t>
            </w:r>
          </w:p>
          <w:p w14:paraId="204F071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12D051E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w:t>
            </w:r>
            <w:r w:rsidRPr="00A07DB6">
              <w:rPr>
                <w:rFonts w:ascii="Times New Roman" w:eastAsia="Times New Roman" w:hAnsi="Times New Roman" w:cs="Times New Roman"/>
                <w:b/>
                <w:bCs/>
                <w:color w:val="000000"/>
                <w:sz w:val="20"/>
                <w:szCs w:val="20"/>
                <w:lang w:eastAsia="ro-RO"/>
              </w:rPr>
              <w:t>REPER SM Matematică</w:t>
            </w:r>
          </w:p>
          <w:p w14:paraId="5CE3D70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etapa locală- 8 elevi: Pop Alexia,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Levi, </w:t>
            </w:r>
            <w:proofErr w:type="spellStart"/>
            <w:r w:rsidRPr="00A07DB6">
              <w:rPr>
                <w:rFonts w:ascii="Times New Roman" w:eastAsia="Times New Roman" w:hAnsi="Times New Roman" w:cs="Times New Roman"/>
                <w:color w:val="000000"/>
                <w:sz w:val="20"/>
                <w:szCs w:val="20"/>
                <w:lang w:eastAsia="ro-RO"/>
              </w:rPr>
              <w:t>Câcău</w:t>
            </w:r>
            <w:proofErr w:type="spellEnd"/>
            <w:r w:rsidRPr="00A07DB6">
              <w:rPr>
                <w:rFonts w:ascii="Times New Roman" w:eastAsia="Times New Roman" w:hAnsi="Times New Roman" w:cs="Times New Roman"/>
                <w:color w:val="000000"/>
                <w:sz w:val="20"/>
                <w:szCs w:val="20"/>
                <w:lang w:eastAsia="ro-RO"/>
              </w:rPr>
              <w:t xml:space="preserve"> Simone, Haiduc </w:t>
            </w:r>
            <w:proofErr w:type="spellStart"/>
            <w:r w:rsidRPr="00A07DB6">
              <w:rPr>
                <w:rFonts w:ascii="Times New Roman" w:eastAsia="Times New Roman" w:hAnsi="Times New Roman" w:cs="Times New Roman"/>
                <w:color w:val="000000"/>
                <w:sz w:val="20"/>
                <w:szCs w:val="20"/>
                <w:lang w:eastAsia="ro-RO"/>
              </w:rPr>
              <w:t>Yannis</w:t>
            </w:r>
            <w:proofErr w:type="spellEnd"/>
            <w:r w:rsidRPr="00A07DB6">
              <w:rPr>
                <w:rFonts w:ascii="Times New Roman" w:eastAsia="Times New Roman" w:hAnsi="Times New Roman" w:cs="Times New Roman"/>
                <w:color w:val="000000"/>
                <w:sz w:val="20"/>
                <w:szCs w:val="20"/>
                <w:lang w:eastAsia="ro-RO"/>
              </w:rPr>
              <w:t xml:space="preserve">, Costin Carla, </w:t>
            </w: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Elisa</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Handro</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Aisha</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Muresan</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Elisa</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Meteieș</w:t>
            </w:r>
            <w:proofErr w:type="spellEnd"/>
            <w:r w:rsidRPr="00A07DB6">
              <w:rPr>
                <w:rFonts w:ascii="Times New Roman" w:eastAsia="Times New Roman" w:hAnsi="Times New Roman" w:cs="Times New Roman"/>
                <w:color w:val="000000"/>
                <w:sz w:val="20"/>
                <w:szCs w:val="20"/>
                <w:lang w:eastAsia="ro-RO"/>
              </w:rPr>
              <w:t xml:space="preserve"> Maria.</w:t>
            </w:r>
          </w:p>
          <w:p w14:paraId="2BBBF60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64DAABB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 xml:space="preserve">Etapa </w:t>
            </w:r>
            <w:proofErr w:type="spellStart"/>
            <w:r w:rsidRPr="00A07DB6">
              <w:rPr>
                <w:rFonts w:ascii="Times New Roman" w:eastAsia="Times New Roman" w:hAnsi="Times New Roman" w:cs="Times New Roman"/>
                <w:b/>
                <w:bCs/>
                <w:color w:val="000000"/>
                <w:sz w:val="20"/>
                <w:szCs w:val="20"/>
                <w:lang w:eastAsia="ro-RO"/>
              </w:rPr>
              <w:t>judeţeană</w:t>
            </w:r>
            <w:proofErr w:type="spellEnd"/>
            <w:r w:rsidRPr="00A07DB6">
              <w:rPr>
                <w:rFonts w:ascii="Times New Roman" w:eastAsia="Times New Roman" w:hAnsi="Times New Roman" w:cs="Times New Roman"/>
                <w:b/>
                <w:bCs/>
                <w:color w:val="000000"/>
                <w:sz w:val="20"/>
                <w:szCs w:val="20"/>
                <w:lang w:eastAsia="ro-RO"/>
              </w:rPr>
              <w:t xml:space="preserve"> MATEM. </w:t>
            </w:r>
            <w:r w:rsidRPr="00A07DB6">
              <w:rPr>
                <w:rFonts w:ascii="Times New Roman" w:eastAsia="Times New Roman" w:hAnsi="Times New Roman" w:cs="Times New Roman"/>
                <w:color w:val="000000"/>
                <w:sz w:val="20"/>
                <w:szCs w:val="20"/>
                <w:lang w:eastAsia="ro-RO"/>
              </w:rPr>
              <w:t xml:space="preserve">1 </w:t>
            </w:r>
            <w:proofErr w:type="spellStart"/>
            <w:r w:rsidRPr="00A07DB6">
              <w:rPr>
                <w:rFonts w:ascii="Times New Roman" w:eastAsia="Times New Roman" w:hAnsi="Times New Roman" w:cs="Times New Roman"/>
                <w:color w:val="000000"/>
                <w:sz w:val="20"/>
                <w:szCs w:val="20"/>
                <w:lang w:eastAsia="ro-RO"/>
              </w:rPr>
              <w:t>elev:Premiul</w:t>
            </w:r>
            <w:proofErr w:type="spellEnd"/>
            <w:r w:rsidRPr="00A07DB6">
              <w:rPr>
                <w:rFonts w:ascii="Times New Roman" w:eastAsia="Times New Roman" w:hAnsi="Times New Roman" w:cs="Times New Roman"/>
                <w:color w:val="000000"/>
                <w:sz w:val="20"/>
                <w:szCs w:val="20"/>
                <w:lang w:eastAsia="ro-RO"/>
              </w:rPr>
              <w:t xml:space="preserve"> III- </w:t>
            </w: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Elisa</w:t>
            </w:r>
            <w:proofErr w:type="spellEnd"/>
            <w:r w:rsidRPr="00A07DB6">
              <w:rPr>
                <w:rFonts w:ascii="Times New Roman" w:eastAsia="Times New Roman" w:hAnsi="Times New Roman" w:cs="Times New Roman"/>
                <w:color w:val="000000"/>
                <w:sz w:val="20"/>
                <w:szCs w:val="20"/>
                <w:lang w:eastAsia="ro-RO"/>
              </w:rPr>
              <w:t xml:space="preserve"> Maria</w:t>
            </w:r>
          </w:p>
          <w:p w14:paraId="33FA22EF"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p>
          <w:p w14:paraId="1E1AFF0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Concursul </w:t>
            </w:r>
            <w:proofErr w:type="spellStart"/>
            <w:r w:rsidRPr="00A07DB6">
              <w:rPr>
                <w:rFonts w:ascii="Times New Roman" w:eastAsia="Times New Roman" w:hAnsi="Times New Roman" w:cs="Times New Roman"/>
                <w:color w:val="000000"/>
                <w:sz w:val="20"/>
                <w:szCs w:val="20"/>
                <w:lang w:eastAsia="ro-RO"/>
              </w:rPr>
              <w:t>judeţean</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b/>
                <w:bCs/>
                <w:color w:val="000000"/>
                <w:sz w:val="20"/>
                <w:szCs w:val="20"/>
                <w:lang w:eastAsia="ro-RO"/>
              </w:rPr>
              <w:t>Comunicare.Colaborare</w:t>
            </w:r>
            <w:proofErr w:type="spellEnd"/>
            <w:r w:rsidRPr="00A07DB6">
              <w:rPr>
                <w:rFonts w:ascii="Times New Roman" w:eastAsia="Times New Roman" w:hAnsi="Times New Roman" w:cs="Times New Roman"/>
                <w:b/>
                <w:bCs/>
                <w:color w:val="000000"/>
                <w:sz w:val="20"/>
                <w:szCs w:val="20"/>
                <w:lang w:eastAsia="ro-RO"/>
              </w:rPr>
              <w:t xml:space="preserve">. </w:t>
            </w:r>
            <w:proofErr w:type="spellStart"/>
            <w:r w:rsidRPr="00A07DB6">
              <w:rPr>
                <w:rFonts w:ascii="Times New Roman" w:eastAsia="Times New Roman" w:hAnsi="Times New Roman" w:cs="Times New Roman"/>
                <w:b/>
                <w:bCs/>
                <w:color w:val="000000"/>
                <w:sz w:val="20"/>
                <w:szCs w:val="20"/>
                <w:lang w:eastAsia="ro-RO"/>
              </w:rPr>
              <w:t>Competitie.Calculatoare</w:t>
            </w:r>
            <w:proofErr w:type="spellEnd"/>
            <w:r w:rsidRPr="00A07DB6">
              <w:rPr>
                <w:rFonts w:ascii="Times New Roman" w:eastAsia="Times New Roman" w:hAnsi="Times New Roman" w:cs="Times New Roman"/>
                <w:b/>
                <w:bCs/>
                <w:color w:val="000000"/>
                <w:sz w:val="20"/>
                <w:szCs w:val="20"/>
                <w:lang w:eastAsia="ro-RO"/>
              </w:rPr>
              <w:t>.</w:t>
            </w:r>
          </w:p>
          <w:p w14:paraId="0CB7292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 Mureșan </w:t>
            </w:r>
            <w:proofErr w:type="spellStart"/>
            <w:r w:rsidRPr="00A07DB6">
              <w:rPr>
                <w:rFonts w:ascii="Times New Roman" w:eastAsia="Times New Roman" w:hAnsi="Times New Roman" w:cs="Times New Roman"/>
                <w:color w:val="000000"/>
                <w:sz w:val="20"/>
                <w:szCs w:val="20"/>
                <w:lang w:eastAsia="ro-RO"/>
              </w:rPr>
              <w:t>Elisa</w:t>
            </w:r>
            <w:proofErr w:type="spellEnd"/>
          </w:p>
          <w:p w14:paraId="69B1B28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II: </w:t>
            </w: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Elisa</w:t>
            </w:r>
            <w:proofErr w:type="spellEnd"/>
            <w:r w:rsidRPr="00A07DB6">
              <w:rPr>
                <w:rFonts w:ascii="Times New Roman" w:eastAsia="Times New Roman" w:hAnsi="Times New Roman" w:cs="Times New Roman"/>
                <w:color w:val="000000"/>
                <w:sz w:val="20"/>
                <w:szCs w:val="20"/>
                <w:lang w:eastAsia="ro-RO"/>
              </w:rPr>
              <w:t xml:space="preserve">, Costin Carla, </w:t>
            </w:r>
            <w:proofErr w:type="spellStart"/>
            <w:r w:rsidRPr="00A07DB6">
              <w:rPr>
                <w:rFonts w:ascii="Times New Roman" w:eastAsia="Times New Roman" w:hAnsi="Times New Roman" w:cs="Times New Roman"/>
                <w:color w:val="000000"/>
                <w:sz w:val="20"/>
                <w:szCs w:val="20"/>
                <w:lang w:eastAsia="ro-RO"/>
              </w:rPr>
              <w:t>Handro</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Aisha,Pop</w:t>
            </w:r>
            <w:proofErr w:type="spellEnd"/>
            <w:r w:rsidRPr="00A07DB6">
              <w:rPr>
                <w:rFonts w:ascii="Times New Roman" w:eastAsia="Times New Roman" w:hAnsi="Times New Roman" w:cs="Times New Roman"/>
                <w:color w:val="000000"/>
                <w:sz w:val="20"/>
                <w:szCs w:val="20"/>
                <w:lang w:eastAsia="ro-RO"/>
              </w:rPr>
              <w:t xml:space="preserve"> Alexia, </w:t>
            </w:r>
            <w:proofErr w:type="spellStart"/>
            <w:r w:rsidRPr="00A07DB6">
              <w:rPr>
                <w:rFonts w:ascii="Times New Roman" w:eastAsia="Times New Roman" w:hAnsi="Times New Roman" w:cs="Times New Roman"/>
                <w:color w:val="000000"/>
                <w:sz w:val="20"/>
                <w:szCs w:val="20"/>
                <w:lang w:eastAsia="ro-RO"/>
              </w:rPr>
              <w:t>Meteieș</w:t>
            </w:r>
            <w:proofErr w:type="spellEnd"/>
            <w:r w:rsidRPr="00A07DB6">
              <w:rPr>
                <w:rFonts w:ascii="Times New Roman" w:eastAsia="Times New Roman" w:hAnsi="Times New Roman" w:cs="Times New Roman"/>
                <w:color w:val="000000"/>
                <w:sz w:val="20"/>
                <w:szCs w:val="20"/>
                <w:lang w:eastAsia="ro-RO"/>
              </w:rPr>
              <w:t xml:space="preserve"> Maria</w:t>
            </w:r>
          </w:p>
          <w:p w14:paraId="611BA3B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III: Haiduc </w:t>
            </w:r>
            <w:proofErr w:type="spellStart"/>
            <w:r w:rsidRPr="00A07DB6">
              <w:rPr>
                <w:rFonts w:ascii="Times New Roman" w:eastAsia="Times New Roman" w:hAnsi="Times New Roman" w:cs="Times New Roman"/>
                <w:color w:val="000000"/>
                <w:sz w:val="20"/>
                <w:szCs w:val="20"/>
                <w:lang w:eastAsia="ro-RO"/>
              </w:rPr>
              <w:t>Yannis</w:t>
            </w:r>
            <w:proofErr w:type="spellEnd"/>
            <w:r w:rsidRPr="00A07DB6">
              <w:rPr>
                <w:rFonts w:ascii="Times New Roman" w:eastAsia="Times New Roman" w:hAnsi="Times New Roman" w:cs="Times New Roman"/>
                <w:color w:val="000000"/>
                <w:sz w:val="20"/>
                <w:szCs w:val="20"/>
                <w:lang w:eastAsia="ro-RO"/>
              </w:rPr>
              <w:t xml:space="preserve">, Timiș Naomi, Adelina </w:t>
            </w:r>
            <w:proofErr w:type="spellStart"/>
            <w:r w:rsidRPr="00A07DB6">
              <w:rPr>
                <w:rFonts w:ascii="Times New Roman" w:eastAsia="Times New Roman" w:hAnsi="Times New Roman" w:cs="Times New Roman"/>
                <w:color w:val="000000"/>
                <w:sz w:val="20"/>
                <w:szCs w:val="20"/>
                <w:lang w:eastAsia="ro-RO"/>
              </w:rPr>
              <w:t>Ciorcaș</w:t>
            </w:r>
            <w:proofErr w:type="spellEnd"/>
          </w:p>
          <w:p w14:paraId="7C646AC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Mențiune: </w:t>
            </w:r>
            <w:proofErr w:type="spellStart"/>
            <w:r w:rsidRPr="00A07DB6">
              <w:rPr>
                <w:rFonts w:ascii="Times New Roman" w:eastAsia="Times New Roman" w:hAnsi="Times New Roman" w:cs="Times New Roman"/>
                <w:color w:val="000000"/>
                <w:sz w:val="20"/>
                <w:szCs w:val="20"/>
                <w:lang w:eastAsia="ro-RO"/>
              </w:rPr>
              <w:t>Bilici</w:t>
            </w:r>
            <w:proofErr w:type="spellEnd"/>
            <w:r w:rsidRPr="00A07DB6">
              <w:rPr>
                <w:rFonts w:ascii="Times New Roman" w:eastAsia="Times New Roman" w:hAnsi="Times New Roman" w:cs="Times New Roman"/>
                <w:color w:val="000000"/>
                <w:sz w:val="20"/>
                <w:szCs w:val="20"/>
                <w:lang w:eastAsia="ro-RO"/>
              </w:rPr>
              <w:t xml:space="preserve"> Ruth</w:t>
            </w:r>
          </w:p>
          <w:p w14:paraId="3362846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Diploma de </w:t>
            </w:r>
            <w:proofErr w:type="spellStart"/>
            <w:r w:rsidRPr="00A07DB6">
              <w:rPr>
                <w:rFonts w:ascii="Times New Roman" w:eastAsia="Times New Roman" w:hAnsi="Times New Roman" w:cs="Times New Roman"/>
                <w:color w:val="000000"/>
                <w:sz w:val="20"/>
                <w:szCs w:val="20"/>
                <w:lang w:eastAsia="ro-RO"/>
              </w:rPr>
              <w:t>participare:Feier</w:t>
            </w:r>
            <w:proofErr w:type="spellEnd"/>
            <w:r w:rsidRPr="00A07DB6">
              <w:rPr>
                <w:rFonts w:ascii="Times New Roman" w:eastAsia="Times New Roman" w:hAnsi="Times New Roman" w:cs="Times New Roman"/>
                <w:color w:val="000000"/>
                <w:sz w:val="20"/>
                <w:szCs w:val="20"/>
                <w:lang w:eastAsia="ro-RO"/>
              </w:rPr>
              <w:t xml:space="preserve"> Daiana, Mureșan </w:t>
            </w:r>
            <w:proofErr w:type="spellStart"/>
            <w:r w:rsidRPr="00A07DB6">
              <w:rPr>
                <w:rFonts w:ascii="Times New Roman" w:eastAsia="Times New Roman" w:hAnsi="Times New Roman" w:cs="Times New Roman"/>
                <w:color w:val="000000"/>
                <w:sz w:val="20"/>
                <w:szCs w:val="20"/>
                <w:lang w:eastAsia="ro-RO"/>
              </w:rPr>
              <w:t>Onisim</w:t>
            </w:r>
            <w:proofErr w:type="spellEnd"/>
          </w:p>
          <w:p w14:paraId="657E515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3A033BF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Concurs </w:t>
            </w:r>
            <w:proofErr w:type="spellStart"/>
            <w:r w:rsidRPr="00A07DB6">
              <w:rPr>
                <w:rFonts w:ascii="Times New Roman" w:eastAsia="Times New Roman" w:hAnsi="Times New Roman" w:cs="Times New Roman"/>
                <w:color w:val="000000"/>
                <w:sz w:val="20"/>
                <w:szCs w:val="20"/>
                <w:lang w:eastAsia="ro-RO"/>
              </w:rPr>
              <w:t>judeţean</w:t>
            </w:r>
            <w:proofErr w:type="spellEnd"/>
            <w:r w:rsidRPr="00A07DB6">
              <w:rPr>
                <w:rFonts w:ascii="Times New Roman" w:eastAsia="Times New Roman" w:hAnsi="Times New Roman" w:cs="Times New Roman"/>
                <w:color w:val="000000"/>
                <w:sz w:val="20"/>
                <w:szCs w:val="20"/>
                <w:lang w:eastAsia="ro-RO"/>
              </w:rPr>
              <w:t xml:space="preserve"> de </w:t>
            </w:r>
            <w:proofErr w:type="spellStart"/>
            <w:r w:rsidRPr="00A07DB6">
              <w:rPr>
                <w:rFonts w:ascii="Times New Roman" w:eastAsia="Times New Roman" w:hAnsi="Times New Roman" w:cs="Times New Roman"/>
                <w:color w:val="000000"/>
                <w:sz w:val="20"/>
                <w:szCs w:val="20"/>
                <w:lang w:eastAsia="ro-RO"/>
              </w:rPr>
              <w:t>creaţii</w:t>
            </w:r>
            <w:proofErr w:type="spellEnd"/>
            <w:r w:rsidRPr="00A07DB6">
              <w:rPr>
                <w:rFonts w:ascii="Times New Roman" w:eastAsia="Times New Roman" w:hAnsi="Times New Roman" w:cs="Times New Roman"/>
                <w:color w:val="000000"/>
                <w:sz w:val="20"/>
                <w:szCs w:val="20"/>
                <w:lang w:eastAsia="ro-RO"/>
              </w:rPr>
              <w:t xml:space="preserve"> plastice:</w:t>
            </w:r>
            <w:r w:rsidRPr="00A07DB6">
              <w:rPr>
                <w:rFonts w:ascii="Times New Roman" w:eastAsia="Times New Roman" w:hAnsi="Times New Roman" w:cs="Times New Roman"/>
                <w:b/>
                <w:bCs/>
                <w:color w:val="000000"/>
                <w:sz w:val="20"/>
                <w:szCs w:val="20"/>
                <w:lang w:eastAsia="ro-RO"/>
              </w:rPr>
              <w:t xml:space="preserve"> Mama, Primăvara mea</w:t>
            </w:r>
            <w:r w:rsidRPr="00A07DB6">
              <w:rPr>
                <w:rFonts w:ascii="Times New Roman" w:eastAsia="Times New Roman" w:hAnsi="Times New Roman" w:cs="Times New Roman"/>
                <w:color w:val="000000"/>
                <w:sz w:val="20"/>
                <w:szCs w:val="20"/>
                <w:lang w:eastAsia="ro-RO"/>
              </w:rPr>
              <w:t>!-</w:t>
            </w:r>
            <w:proofErr w:type="spellStart"/>
            <w:r w:rsidRPr="00A07DB6">
              <w:rPr>
                <w:rFonts w:ascii="Times New Roman" w:eastAsia="Times New Roman" w:hAnsi="Times New Roman" w:cs="Times New Roman"/>
                <w:color w:val="000000"/>
                <w:sz w:val="20"/>
                <w:szCs w:val="20"/>
                <w:lang w:eastAsia="ro-RO"/>
              </w:rPr>
              <w:t>ed.V</w:t>
            </w:r>
            <w:proofErr w:type="spellEnd"/>
          </w:p>
          <w:p w14:paraId="29213A6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Diplomă de participare-panou cu lucrările elevilor din clasa III-a</w:t>
            </w:r>
          </w:p>
          <w:p w14:paraId="7AC9F43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30AB567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Concurs județean </w:t>
            </w:r>
            <w:r w:rsidRPr="00A07DB6">
              <w:rPr>
                <w:rFonts w:ascii="Times New Roman" w:eastAsia="Times New Roman" w:hAnsi="Times New Roman" w:cs="Times New Roman"/>
                <w:b/>
                <w:bCs/>
                <w:color w:val="000000"/>
                <w:sz w:val="20"/>
                <w:szCs w:val="20"/>
                <w:lang w:eastAsia="ro-RO"/>
              </w:rPr>
              <w:t>AS LA SAT</w:t>
            </w:r>
            <w:r w:rsidRPr="00A07DB6">
              <w:rPr>
                <w:rFonts w:ascii="Times New Roman" w:eastAsia="Times New Roman" w:hAnsi="Times New Roman" w:cs="Times New Roman"/>
                <w:color w:val="000000"/>
                <w:sz w:val="20"/>
                <w:szCs w:val="20"/>
                <w:lang w:eastAsia="ro-RO"/>
              </w:rPr>
              <w:t xml:space="preserve">- diploma de participare- 89 de puncte echipaj format din elevele: </w:t>
            </w: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E lisa și Pop Alexia</w:t>
            </w:r>
          </w:p>
          <w:p w14:paraId="38212E1C"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F2ACF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Concursul regional de ARTE VIZUALE“</w:t>
            </w:r>
            <w:r w:rsidRPr="00A07DB6">
              <w:rPr>
                <w:rFonts w:ascii="Times New Roman" w:eastAsia="Times New Roman" w:hAnsi="Times New Roman" w:cs="Times New Roman"/>
                <w:b/>
                <w:bCs/>
                <w:color w:val="000000"/>
                <w:sz w:val="20"/>
                <w:szCs w:val="20"/>
                <w:lang w:eastAsia="ro-RO"/>
              </w:rPr>
              <w:t>COPIII LUMII VOR PACE”,</w:t>
            </w:r>
            <w:r w:rsidRPr="00A07DB6">
              <w:rPr>
                <w:rFonts w:ascii="Times New Roman" w:eastAsia="Times New Roman" w:hAnsi="Times New Roman" w:cs="Times New Roman"/>
                <w:color w:val="000000"/>
                <w:sz w:val="20"/>
                <w:szCs w:val="20"/>
                <w:lang w:eastAsia="ro-RO"/>
              </w:rPr>
              <w:t xml:space="preserve"> ediția </w:t>
            </w:r>
            <w:proofErr w:type="spellStart"/>
            <w:r w:rsidRPr="00A07DB6">
              <w:rPr>
                <w:rFonts w:ascii="Times New Roman" w:eastAsia="Times New Roman" w:hAnsi="Times New Roman" w:cs="Times New Roman"/>
                <w:color w:val="000000"/>
                <w:sz w:val="20"/>
                <w:szCs w:val="20"/>
                <w:lang w:eastAsia="ro-RO"/>
              </w:rPr>
              <w:t>IVPoziția</w:t>
            </w:r>
            <w:proofErr w:type="spellEnd"/>
            <w:r w:rsidRPr="00A07DB6">
              <w:rPr>
                <w:rFonts w:ascii="Times New Roman" w:eastAsia="Times New Roman" w:hAnsi="Times New Roman" w:cs="Times New Roman"/>
                <w:color w:val="000000"/>
                <w:sz w:val="20"/>
                <w:szCs w:val="20"/>
                <w:lang w:eastAsia="ro-RO"/>
              </w:rPr>
              <w:t xml:space="preserve"> 844, pagina 19, în CAER, Anexa 3 la OMEC Nr.3026/14.01.2025, </w:t>
            </w:r>
            <w:proofErr w:type="spellStart"/>
            <w:r w:rsidRPr="00A07DB6">
              <w:rPr>
                <w:rFonts w:ascii="Times New Roman" w:eastAsia="Times New Roman" w:hAnsi="Times New Roman" w:cs="Times New Roman"/>
                <w:color w:val="000000"/>
                <w:sz w:val="20"/>
                <w:szCs w:val="20"/>
                <w:lang w:eastAsia="ro-RO"/>
              </w:rPr>
              <w:t>org</w:t>
            </w:r>
            <w:proofErr w:type="spellEnd"/>
            <w:r w:rsidRPr="00A07DB6">
              <w:rPr>
                <w:rFonts w:ascii="Times New Roman" w:eastAsia="Times New Roman" w:hAnsi="Times New Roman" w:cs="Times New Roman"/>
                <w:color w:val="000000"/>
                <w:sz w:val="20"/>
                <w:szCs w:val="20"/>
                <w:lang w:eastAsia="ro-RO"/>
              </w:rPr>
              <w:t xml:space="preserve">. de </w:t>
            </w:r>
            <w:proofErr w:type="spellStart"/>
            <w:r w:rsidRPr="00A07DB6">
              <w:rPr>
                <w:rFonts w:ascii="Times New Roman" w:eastAsia="Times New Roman" w:hAnsi="Times New Roman" w:cs="Times New Roman"/>
                <w:color w:val="000000"/>
                <w:lang w:eastAsia="ro-RO"/>
              </w:rPr>
              <w:t>Şcoala</w:t>
            </w:r>
            <w:proofErr w:type="spellEnd"/>
            <w:r w:rsidRPr="00A07DB6">
              <w:rPr>
                <w:rFonts w:ascii="Times New Roman" w:eastAsia="Times New Roman" w:hAnsi="Times New Roman" w:cs="Times New Roman"/>
                <w:color w:val="000000"/>
                <w:lang w:eastAsia="ro-RO"/>
              </w:rPr>
              <w:t xml:space="preserve"> Gimnazială Nr. 1 Dăbuleni</w:t>
            </w:r>
          </w:p>
          <w:p w14:paraId="57E2031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149DDD0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w:t>
            </w:r>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Elisa</w:t>
            </w:r>
            <w:proofErr w:type="spellEnd"/>
          </w:p>
          <w:p w14:paraId="0735348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II </w:t>
            </w:r>
            <w:proofErr w:type="spellStart"/>
            <w:r w:rsidRPr="00A07DB6">
              <w:rPr>
                <w:rFonts w:ascii="Times New Roman" w:eastAsia="Times New Roman" w:hAnsi="Times New Roman" w:cs="Times New Roman"/>
                <w:color w:val="000000"/>
                <w:sz w:val="20"/>
                <w:szCs w:val="20"/>
                <w:lang w:eastAsia="ro-RO"/>
              </w:rPr>
              <w:t>Câcău</w:t>
            </w:r>
            <w:proofErr w:type="spellEnd"/>
            <w:r w:rsidRPr="00A07DB6">
              <w:rPr>
                <w:rFonts w:ascii="Times New Roman" w:eastAsia="Times New Roman" w:hAnsi="Times New Roman" w:cs="Times New Roman"/>
                <w:color w:val="000000"/>
                <w:sz w:val="20"/>
                <w:szCs w:val="20"/>
                <w:lang w:eastAsia="ro-RO"/>
              </w:rPr>
              <w:t xml:space="preserve"> Simone</w:t>
            </w:r>
          </w:p>
          <w:p w14:paraId="1F2DEB5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III </w:t>
            </w:r>
            <w:proofErr w:type="spellStart"/>
            <w:r w:rsidRPr="00A07DB6">
              <w:rPr>
                <w:rFonts w:ascii="Times New Roman" w:eastAsia="Times New Roman" w:hAnsi="Times New Roman" w:cs="Times New Roman"/>
                <w:color w:val="000000"/>
                <w:sz w:val="20"/>
                <w:szCs w:val="20"/>
                <w:lang w:eastAsia="ro-RO"/>
              </w:rPr>
              <w:t>Handro</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Aisha</w:t>
            </w:r>
            <w:proofErr w:type="spellEnd"/>
            <w:r w:rsidRPr="00A07DB6">
              <w:rPr>
                <w:rFonts w:ascii="Times New Roman" w:eastAsia="Times New Roman" w:hAnsi="Times New Roman" w:cs="Times New Roman"/>
                <w:color w:val="000000"/>
                <w:sz w:val="20"/>
                <w:szCs w:val="20"/>
                <w:lang w:eastAsia="ro-RO"/>
              </w:rPr>
              <w:t xml:space="preserve"> și </w:t>
            </w:r>
            <w:proofErr w:type="spellStart"/>
            <w:r w:rsidRPr="00A07DB6">
              <w:rPr>
                <w:rFonts w:ascii="Times New Roman" w:eastAsia="Times New Roman" w:hAnsi="Times New Roman" w:cs="Times New Roman"/>
                <w:color w:val="000000"/>
                <w:sz w:val="20"/>
                <w:szCs w:val="20"/>
                <w:lang w:eastAsia="ro-RO"/>
              </w:rPr>
              <w:t>Ciorcaș</w:t>
            </w:r>
            <w:proofErr w:type="spellEnd"/>
            <w:r w:rsidRPr="00A07DB6">
              <w:rPr>
                <w:rFonts w:ascii="Times New Roman" w:eastAsia="Times New Roman" w:hAnsi="Times New Roman" w:cs="Times New Roman"/>
                <w:color w:val="000000"/>
                <w:sz w:val="20"/>
                <w:szCs w:val="20"/>
                <w:lang w:eastAsia="ro-RO"/>
              </w:rPr>
              <w:t xml:space="preserve"> Adelina</w:t>
            </w:r>
          </w:p>
          <w:p w14:paraId="3FAAA546"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p>
          <w:p w14:paraId="1093568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Concursul interdisciplinar </w:t>
            </w:r>
            <w:r w:rsidRPr="00A07DB6">
              <w:rPr>
                <w:rFonts w:ascii="Times New Roman" w:eastAsia="Times New Roman" w:hAnsi="Times New Roman" w:cs="Times New Roman"/>
                <w:b/>
                <w:bCs/>
                <w:color w:val="000000"/>
                <w:sz w:val="20"/>
                <w:szCs w:val="20"/>
                <w:lang w:eastAsia="ro-RO"/>
              </w:rPr>
              <w:t>„FORMIDABILII”</w:t>
            </w:r>
            <w:r w:rsidRPr="00A07DB6">
              <w:rPr>
                <w:rFonts w:ascii="Times New Roman" w:eastAsia="Times New Roman" w:hAnsi="Times New Roman" w:cs="Times New Roman"/>
                <w:color w:val="000000"/>
                <w:sz w:val="20"/>
                <w:szCs w:val="20"/>
                <w:lang w:eastAsia="ro-RO"/>
              </w:rPr>
              <w:t xml:space="preserve"> -etapa I este cuprins în calendarul naționale școlare fără finanțare M.E., poziția 38:</w:t>
            </w:r>
          </w:p>
          <w:p w14:paraId="7F6A782A"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p>
          <w:p w14:paraId="3290D34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w:t>
            </w:r>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Elisa</w:t>
            </w:r>
            <w:proofErr w:type="spellEnd"/>
            <w:r w:rsidRPr="00A07DB6">
              <w:rPr>
                <w:rFonts w:ascii="Times New Roman" w:eastAsia="Times New Roman" w:hAnsi="Times New Roman" w:cs="Times New Roman"/>
                <w:color w:val="000000"/>
                <w:sz w:val="20"/>
                <w:szCs w:val="20"/>
                <w:lang w:eastAsia="ro-RO"/>
              </w:rPr>
              <w:t xml:space="preserve">, Pop Alexia, Mureșan </w:t>
            </w:r>
            <w:proofErr w:type="spellStart"/>
            <w:r w:rsidRPr="00A07DB6">
              <w:rPr>
                <w:rFonts w:ascii="Times New Roman" w:eastAsia="Times New Roman" w:hAnsi="Times New Roman" w:cs="Times New Roman"/>
                <w:color w:val="000000"/>
                <w:sz w:val="20"/>
                <w:szCs w:val="20"/>
                <w:lang w:eastAsia="ro-RO"/>
              </w:rPr>
              <w:t>Elisa</w:t>
            </w:r>
            <w:proofErr w:type="spellEnd"/>
            <w:r w:rsidRPr="00A07DB6">
              <w:rPr>
                <w:rFonts w:ascii="Times New Roman" w:eastAsia="Times New Roman" w:hAnsi="Times New Roman" w:cs="Times New Roman"/>
                <w:color w:val="000000"/>
                <w:sz w:val="20"/>
                <w:szCs w:val="20"/>
                <w:lang w:eastAsia="ro-RO"/>
              </w:rPr>
              <w:t xml:space="preserve"> Costin Carla, </w:t>
            </w:r>
            <w:proofErr w:type="spellStart"/>
            <w:r w:rsidRPr="00A07DB6">
              <w:rPr>
                <w:rFonts w:ascii="Times New Roman" w:eastAsia="Times New Roman" w:hAnsi="Times New Roman" w:cs="Times New Roman"/>
                <w:color w:val="000000"/>
                <w:sz w:val="20"/>
                <w:szCs w:val="20"/>
                <w:lang w:eastAsia="ro-RO"/>
              </w:rPr>
              <w:t>Meteieș</w:t>
            </w:r>
            <w:proofErr w:type="spellEnd"/>
            <w:r w:rsidRPr="00A07DB6">
              <w:rPr>
                <w:rFonts w:ascii="Times New Roman" w:eastAsia="Times New Roman" w:hAnsi="Times New Roman" w:cs="Times New Roman"/>
                <w:color w:val="000000"/>
                <w:sz w:val="20"/>
                <w:szCs w:val="20"/>
                <w:lang w:eastAsia="ro-RO"/>
              </w:rPr>
              <w:t xml:space="preserve"> Maria, </w:t>
            </w:r>
          </w:p>
          <w:p w14:paraId="7906138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7928CA0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II:</w:t>
            </w:r>
            <w:r w:rsidRPr="00A07DB6">
              <w:rPr>
                <w:rFonts w:ascii="Times New Roman" w:eastAsia="Times New Roman" w:hAnsi="Times New Roman" w:cs="Times New Roman"/>
                <w:color w:val="000000"/>
                <w:sz w:val="20"/>
                <w:szCs w:val="20"/>
                <w:lang w:eastAsia="ro-RO"/>
              </w:rPr>
              <w:t xml:space="preserve"> Haiduc </w:t>
            </w:r>
            <w:proofErr w:type="spellStart"/>
            <w:r w:rsidRPr="00A07DB6">
              <w:rPr>
                <w:rFonts w:ascii="Times New Roman" w:eastAsia="Times New Roman" w:hAnsi="Times New Roman" w:cs="Times New Roman"/>
                <w:color w:val="000000"/>
                <w:sz w:val="20"/>
                <w:szCs w:val="20"/>
                <w:lang w:eastAsia="ro-RO"/>
              </w:rPr>
              <w:t>Yannis</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Handro</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Aisha</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Levi, </w:t>
            </w:r>
            <w:proofErr w:type="spellStart"/>
            <w:r w:rsidRPr="00A07DB6">
              <w:rPr>
                <w:rFonts w:ascii="Times New Roman" w:eastAsia="Times New Roman" w:hAnsi="Times New Roman" w:cs="Times New Roman"/>
                <w:color w:val="000000"/>
                <w:sz w:val="20"/>
                <w:szCs w:val="20"/>
                <w:lang w:eastAsia="ro-RO"/>
              </w:rPr>
              <w:t>Câcău</w:t>
            </w:r>
            <w:proofErr w:type="spellEnd"/>
            <w:r w:rsidRPr="00A07DB6">
              <w:rPr>
                <w:rFonts w:ascii="Times New Roman" w:eastAsia="Times New Roman" w:hAnsi="Times New Roman" w:cs="Times New Roman"/>
                <w:color w:val="000000"/>
                <w:sz w:val="20"/>
                <w:szCs w:val="20"/>
                <w:lang w:eastAsia="ro-RO"/>
              </w:rPr>
              <w:t xml:space="preserve"> Simone,</w:t>
            </w:r>
          </w:p>
          <w:p w14:paraId="2CDA9B2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597ED45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III</w:t>
            </w:r>
            <w:r w:rsidRPr="00A07DB6">
              <w:rPr>
                <w:rFonts w:ascii="Times New Roman" w:eastAsia="Times New Roman" w:hAnsi="Times New Roman" w:cs="Times New Roman"/>
                <w:color w:val="000000"/>
                <w:sz w:val="20"/>
                <w:szCs w:val="20"/>
                <w:lang w:eastAsia="ro-RO"/>
              </w:rPr>
              <w:t xml:space="preserve">: Timiș Naomi, </w:t>
            </w:r>
            <w:proofErr w:type="spellStart"/>
            <w:r w:rsidRPr="00A07DB6">
              <w:rPr>
                <w:rFonts w:ascii="Times New Roman" w:eastAsia="Times New Roman" w:hAnsi="Times New Roman" w:cs="Times New Roman"/>
                <w:color w:val="000000"/>
                <w:sz w:val="20"/>
                <w:szCs w:val="20"/>
                <w:lang w:eastAsia="ro-RO"/>
              </w:rPr>
              <w:t>Feier</w:t>
            </w:r>
            <w:proofErr w:type="spellEnd"/>
            <w:r w:rsidRPr="00A07DB6">
              <w:rPr>
                <w:rFonts w:ascii="Times New Roman" w:eastAsia="Times New Roman" w:hAnsi="Times New Roman" w:cs="Times New Roman"/>
                <w:color w:val="000000"/>
                <w:sz w:val="20"/>
                <w:szCs w:val="20"/>
                <w:lang w:eastAsia="ro-RO"/>
              </w:rPr>
              <w:t xml:space="preserve"> Daiana</w:t>
            </w:r>
          </w:p>
          <w:p w14:paraId="71A5487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6CDA4A9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Mențiune::</w:t>
            </w:r>
            <w:proofErr w:type="spellStart"/>
            <w:r w:rsidRPr="00A07DB6">
              <w:rPr>
                <w:rFonts w:ascii="Times New Roman" w:eastAsia="Times New Roman" w:hAnsi="Times New Roman" w:cs="Times New Roman"/>
                <w:color w:val="000000"/>
                <w:sz w:val="20"/>
                <w:szCs w:val="20"/>
                <w:lang w:eastAsia="ro-RO"/>
              </w:rPr>
              <w:t>Ștrango</w:t>
            </w:r>
            <w:proofErr w:type="spellEnd"/>
            <w:r w:rsidRPr="00A07DB6">
              <w:rPr>
                <w:rFonts w:ascii="Times New Roman" w:eastAsia="Times New Roman" w:hAnsi="Times New Roman" w:cs="Times New Roman"/>
                <w:color w:val="000000"/>
                <w:sz w:val="20"/>
                <w:szCs w:val="20"/>
                <w:lang w:eastAsia="ro-RO"/>
              </w:rPr>
              <w:t xml:space="preserve"> Darius</w:t>
            </w:r>
          </w:p>
          <w:p w14:paraId="0D6D17D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Sfârcioc</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Abișai,Mureșan</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lastRenderedPageBreak/>
              <w:t>Onisim</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Bilici</w:t>
            </w:r>
            <w:proofErr w:type="spellEnd"/>
            <w:r w:rsidRPr="00A07DB6">
              <w:rPr>
                <w:rFonts w:ascii="Times New Roman" w:eastAsia="Times New Roman" w:hAnsi="Times New Roman" w:cs="Times New Roman"/>
                <w:color w:val="000000"/>
                <w:sz w:val="20"/>
                <w:szCs w:val="20"/>
                <w:lang w:eastAsia="ro-RO"/>
              </w:rPr>
              <w:t xml:space="preserve"> Ruth, </w:t>
            </w:r>
            <w:proofErr w:type="spellStart"/>
            <w:r w:rsidRPr="00A07DB6">
              <w:rPr>
                <w:rFonts w:ascii="Times New Roman" w:eastAsia="Times New Roman" w:hAnsi="Times New Roman" w:cs="Times New Roman"/>
                <w:color w:val="000000"/>
                <w:sz w:val="20"/>
                <w:szCs w:val="20"/>
                <w:lang w:eastAsia="ro-RO"/>
              </w:rPr>
              <w:t>Ciorcaș</w:t>
            </w:r>
            <w:proofErr w:type="spellEnd"/>
            <w:r w:rsidRPr="00A07DB6">
              <w:rPr>
                <w:rFonts w:ascii="Times New Roman" w:eastAsia="Times New Roman" w:hAnsi="Times New Roman" w:cs="Times New Roman"/>
                <w:color w:val="000000"/>
                <w:sz w:val="20"/>
                <w:szCs w:val="20"/>
                <w:lang w:eastAsia="ro-RO"/>
              </w:rPr>
              <w:t xml:space="preserve"> Adelina</w:t>
            </w:r>
          </w:p>
          <w:p w14:paraId="2D39675B"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sz w:val="24"/>
                <w:szCs w:val="24"/>
                <w:lang w:eastAsia="ro-RO"/>
              </w:rPr>
              <w:br/>
            </w:r>
          </w:p>
          <w:p w14:paraId="0E3EE16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interdisciplinar „</w:t>
            </w:r>
            <w:r w:rsidRPr="00A07DB6">
              <w:rPr>
                <w:rFonts w:ascii="Times New Roman" w:eastAsia="Times New Roman" w:hAnsi="Times New Roman" w:cs="Times New Roman"/>
                <w:b/>
                <w:bCs/>
                <w:color w:val="000000"/>
                <w:sz w:val="20"/>
                <w:szCs w:val="20"/>
                <w:lang w:eastAsia="ro-RO"/>
              </w:rPr>
              <w:t>FORMIDABILII PLUS”</w:t>
            </w:r>
            <w:r w:rsidRPr="00A07DB6">
              <w:rPr>
                <w:rFonts w:ascii="Times New Roman" w:eastAsia="Times New Roman" w:hAnsi="Times New Roman" w:cs="Times New Roman"/>
                <w:color w:val="000000"/>
                <w:sz w:val="20"/>
                <w:szCs w:val="20"/>
                <w:lang w:eastAsia="ro-RO"/>
              </w:rPr>
              <w:t xml:space="preserve"> -etapa III este cuprins în calendarul naționale școlare fără finanțare M.E., poziția 38</w:t>
            </w:r>
          </w:p>
          <w:p w14:paraId="1D591F7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w:t>
            </w:r>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Elisa</w:t>
            </w:r>
            <w:proofErr w:type="spellEnd"/>
            <w:r w:rsidRPr="00A07DB6">
              <w:rPr>
                <w:rFonts w:ascii="Times New Roman" w:eastAsia="Times New Roman" w:hAnsi="Times New Roman" w:cs="Times New Roman"/>
                <w:color w:val="000000"/>
                <w:sz w:val="20"/>
                <w:szCs w:val="20"/>
                <w:lang w:eastAsia="ro-RO"/>
              </w:rPr>
              <w:t xml:space="preserve">, Pop Alexia, Mureșan </w:t>
            </w:r>
            <w:proofErr w:type="spellStart"/>
            <w:r w:rsidRPr="00A07DB6">
              <w:rPr>
                <w:rFonts w:ascii="Times New Roman" w:eastAsia="Times New Roman" w:hAnsi="Times New Roman" w:cs="Times New Roman"/>
                <w:color w:val="000000"/>
                <w:sz w:val="20"/>
                <w:szCs w:val="20"/>
                <w:lang w:eastAsia="ro-RO"/>
              </w:rPr>
              <w:t>Elisa</w:t>
            </w:r>
            <w:proofErr w:type="spellEnd"/>
            <w:r w:rsidRPr="00A07DB6">
              <w:rPr>
                <w:rFonts w:ascii="Times New Roman" w:eastAsia="Times New Roman" w:hAnsi="Times New Roman" w:cs="Times New Roman"/>
                <w:color w:val="000000"/>
                <w:sz w:val="20"/>
                <w:szCs w:val="20"/>
                <w:lang w:eastAsia="ro-RO"/>
              </w:rPr>
              <w:t xml:space="preserve"> Costin Carla, </w:t>
            </w:r>
            <w:proofErr w:type="spellStart"/>
            <w:r w:rsidRPr="00A07DB6">
              <w:rPr>
                <w:rFonts w:ascii="Times New Roman" w:eastAsia="Times New Roman" w:hAnsi="Times New Roman" w:cs="Times New Roman"/>
                <w:color w:val="000000"/>
                <w:sz w:val="20"/>
                <w:szCs w:val="20"/>
                <w:lang w:eastAsia="ro-RO"/>
              </w:rPr>
              <w:t>Meteieș</w:t>
            </w:r>
            <w:proofErr w:type="spellEnd"/>
            <w:r w:rsidRPr="00A07DB6">
              <w:rPr>
                <w:rFonts w:ascii="Times New Roman" w:eastAsia="Times New Roman" w:hAnsi="Times New Roman" w:cs="Times New Roman"/>
                <w:color w:val="000000"/>
                <w:sz w:val="20"/>
                <w:szCs w:val="20"/>
                <w:lang w:eastAsia="ro-RO"/>
              </w:rPr>
              <w:t xml:space="preserve"> Maria, Haiduc </w:t>
            </w:r>
            <w:proofErr w:type="spellStart"/>
            <w:r w:rsidRPr="00A07DB6">
              <w:rPr>
                <w:rFonts w:ascii="Times New Roman" w:eastAsia="Times New Roman" w:hAnsi="Times New Roman" w:cs="Times New Roman"/>
                <w:color w:val="000000"/>
                <w:sz w:val="20"/>
                <w:szCs w:val="20"/>
                <w:lang w:eastAsia="ro-RO"/>
              </w:rPr>
              <w:t>Yannis</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Handro</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Aisha</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Levi, </w:t>
            </w:r>
            <w:proofErr w:type="spellStart"/>
            <w:r w:rsidRPr="00A07DB6">
              <w:rPr>
                <w:rFonts w:ascii="Times New Roman" w:eastAsia="Times New Roman" w:hAnsi="Times New Roman" w:cs="Times New Roman"/>
                <w:color w:val="000000"/>
                <w:sz w:val="20"/>
                <w:szCs w:val="20"/>
                <w:lang w:eastAsia="ro-RO"/>
              </w:rPr>
              <w:t>Câcău</w:t>
            </w:r>
            <w:proofErr w:type="spellEnd"/>
            <w:r w:rsidRPr="00A07DB6">
              <w:rPr>
                <w:rFonts w:ascii="Times New Roman" w:eastAsia="Times New Roman" w:hAnsi="Times New Roman" w:cs="Times New Roman"/>
                <w:color w:val="000000"/>
                <w:sz w:val="20"/>
                <w:szCs w:val="20"/>
                <w:lang w:eastAsia="ro-RO"/>
              </w:rPr>
              <w:t xml:space="preserve"> Simone,</w:t>
            </w:r>
          </w:p>
          <w:p w14:paraId="7F1971F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0E36317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II</w:t>
            </w:r>
            <w:r w:rsidRPr="00A07DB6">
              <w:rPr>
                <w:rFonts w:ascii="Times New Roman" w:eastAsia="Times New Roman" w:hAnsi="Times New Roman" w:cs="Times New Roman"/>
                <w:color w:val="000000"/>
                <w:sz w:val="20"/>
                <w:szCs w:val="20"/>
                <w:lang w:eastAsia="ro-RO"/>
              </w:rPr>
              <w:t>: Timiș Naomi,</w:t>
            </w:r>
          </w:p>
          <w:p w14:paraId="5013FA7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297BAFF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III</w:t>
            </w:r>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Feier</w:t>
            </w:r>
            <w:proofErr w:type="spellEnd"/>
            <w:r w:rsidRPr="00A07DB6">
              <w:rPr>
                <w:rFonts w:ascii="Times New Roman" w:eastAsia="Times New Roman" w:hAnsi="Times New Roman" w:cs="Times New Roman"/>
                <w:color w:val="000000"/>
                <w:sz w:val="20"/>
                <w:szCs w:val="20"/>
                <w:lang w:eastAsia="ro-RO"/>
              </w:rPr>
              <w:t xml:space="preserve"> Daiana, </w:t>
            </w:r>
            <w:proofErr w:type="spellStart"/>
            <w:r w:rsidRPr="00A07DB6">
              <w:rPr>
                <w:rFonts w:ascii="Times New Roman" w:eastAsia="Times New Roman" w:hAnsi="Times New Roman" w:cs="Times New Roman"/>
                <w:color w:val="000000"/>
                <w:sz w:val="20"/>
                <w:szCs w:val="20"/>
                <w:lang w:eastAsia="ro-RO"/>
              </w:rPr>
              <w:t>Ștrango</w:t>
            </w:r>
            <w:proofErr w:type="spellEnd"/>
            <w:r w:rsidRPr="00A07DB6">
              <w:rPr>
                <w:rFonts w:ascii="Times New Roman" w:eastAsia="Times New Roman" w:hAnsi="Times New Roman" w:cs="Times New Roman"/>
                <w:color w:val="000000"/>
                <w:sz w:val="20"/>
                <w:szCs w:val="20"/>
                <w:lang w:eastAsia="ro-RO"/>
              </w:rPr>
              <w:t xml:space="preserve"> Darius, </w:t>
            </w:r>
            <w:proofErr w:type="spellStart"/>
            <w:r w:rsidRPr="00A07DB6">
              <w:rPr>
                <w:rFonts w:ascii="Times New Roman" w:eastAsia="Times New Roman" w:hAnsi="Times New Roman" w:cs="Times New Roman"/>
                <w:color w:val="000000"/>
                <w:sz w:val="20"/>
                <w:szCs w:val="20"/>
                <w:lang w:eastAsia="ro-RO"/>
              </w:rPr>
              <w:t>Bilici</w:t>
            </w:r>
            <w:proofErr w:type="spellEnd"/>
            <w:r w:rsidRPr="00A07DB6">
              <w:rPr>
                <w:rFonts w:ascii="Times New Roman" w:eastAsia="Times New Roman" w:hAnsi="Times New Roman" w:cs="Times New Roman"/>
                <w:color w:val="000000"/>
                <w:sz w:val="20"/>
                <w:szCs w:val="20"/>
                <w:lang w:eastAsia="ro-RO"/>
              </w:rPr>
              <w:t xml:space="preserve"> Ruth, </w:t>
            </w:r>
            <w:proofErr w:type="spellStart"/>
            <w:r w:rsidRPr="00A07DB6">
              <w:rPr>
                <w:rFonts w:ascii="Times New Roman" w:eastAsia="Times New Roman" w:hAnsi="Times New Roman" w:cs="Times New Roman"/>
                <w:color w:val="000000"/>
                <w:sz w:val="20"/>
                <w:szCs w:val="20"/>
                <w:lang w:eastAsia="ro-RO"/>
              </w:rPr>
              <w:t>Ciorcaș</w:t>
            </w:r>
            <w:proofErr w:type="spellEnd"/>
            <w:r w:rsidRPr="00A07DB6">
              <w:rPr>
                <w:rFonts w:ascii="Times New Roman" w:eastAsia="Times New Roman" w:hAnsi="Times New Roman" w:cs="Times New Roman"/>
                <w:color w:val="000000"/>
                <w:sz w:val="20"/>
                <w:szCs w:val="20"/>
                <w:lang w:eastAsia="ro-RO"/>
              </w:rPr>
              <w:t xml:space="preserve"> Adelina</w:t>
            </w:r>
          </w:p>
          <w:p w14:paraId="0919AA2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38A1B92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Mențiune::</w:t>
            </w:r>
          </w:p>
          <w:p w14:paraId="2F496B0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Sfârcioc</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Abișai,Mureșan</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Onisim</w:t>
            </w:r>
            <w:proofErr w:type="spellEnd"/>
            <w:r w:rsidRPr="00A07DB6">
              <w:rPr>
                <w:rFonts w:ascii="Times New Roman" w:eastAsia="Times New Roman" w:hAnsi="Times New Roman" w:cs="Times New Roman"/>
                <w:color w:val="000000"/>
                <w:sz w:val="20"/>
                <w:szCs w:val="20"/>
                <w:lang w:eastAsia="ro-RO"/>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9BE58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 xml:space="preserve">Concursul național </w:t>
            </w:r>
            <w:r w:rsidRPr="00A07DB6">
              <w:rPr>
                <w:rFonts w:ascii="Times New Roman" w:eastAsia="Times New Roman" w:hAnsi="Times New Roman" w:cs="Times New Roman"/>
                <w:b/>
                <w:bCs/>
                <w:color w:val="000000"/>
                <w:sz w:val="20"/>
                <w:szCs w:val="20"/>
                <w:lang w:eastAsia="ro-RO"/>
              </w:rPr>
              <w:t>Lumina se naște din culoare</w:t>
            </w:r>
            <w:r w:rsidRPr="00A07DB6">
              <w:rPr>
                <w:rFonts w:ascii="Times New Roman" w:eastAsia="Times New Roman" w:hAnsi="Times New Roman" w:cs="Times New Roman"/>
                <w:color w:val="000000"/>
                <w:sz w:val="20"/>
                <w:szCs w:val="20"/>
                <w:lang w:eastAsia="ro-RO"/>
              </w:rPr>
              <w:t xml:space="preserve"> Ed. XII. 1258/ 03.04.2025, organizat de Centrul Școlar de Ed. incluzivă Paul Popescu </w:t>
            </w:r>
            <w:proofErr w:type="spellStart"/>
            <w:r w:rsidRPr="00A07DB6">
              <w:rPr>
                <w:rFonts w:ascii="Times New Roman" w:eastAsia="Times New Roman" w:hAnsi="Times New Roman" w:cs="Times New Roman"/>
                <w:color w:val="000000"/>
                <w:sz w:val="20"/>
                <w:szCs w:val="20"/>
                <w:lang w:eastAsia="ro-RO"/>
              </w:rPr>
              <w:t>Neveanu</w:t>
            </w:r>
            <w:proofErr w:type="spellEnd"/>
            <w:r w:rsidRPr="00A07DB6">
              <w:rPr>
                <w:rFonts w:ascii="Times New Roman" w:eastAsia="Times New Roman" w:hAnsi="Times New Roman" w:cs="Times New Roman"/>
                <w:color w:val="000000"/>
                <w:sz w:val="20"/>
                <w:szCs w:val="20"/>
                <w:lang w:eastAsia="ro-RO"/>
              </w:rPr>
              <w:t>, Timișoara:</w:t>
            </w:r>
          </w:p>
          <w:p w14:paraId="2DC13AC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 3 </w:t>
            </w:r>
            <w:proofErr w:type="spellStart"/>
            <w:r w:rsidRPr="00A07DB6">
              <w:rPr>
                <w:rFonts w:ascii="Times New Roman" w:eastAsia="Times New Roman" w:hAnsi="Times New Roman" w:cs="Times New Roman"/>
                <w:color w:val="000000"/>
                <w:sz w:val="20"/>
                <w:szCs w:val="20"/>
                <w:lang w:eastAsia="ro-RO"/>
              </w:rPr>
              <w:t>eleviHaiduc</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Yaniis</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Feier</w:t>
            </w:r>
            <w:proofErr w:type="spellEnd"/>
            <w:r w:rsidRPr="00A07DB6">
              <w:rPr>
                <w:rFonts w:ascii="Times New Roman" w:eastAsia="Times New Roman" w:hAnsi="Times New Roman" w:cs="Times New Roman"/>
                <w:color w:val="000000"/>
                <w:sz w:val="20"/>
                <w:szCs w:val="20"/>
                <w:lang w:eastAsia="ro-RO"/>
              </w:rPr>
              <w:t xml:space="preserve"> Daiana, Costin Carla.</w:t>
            </w:r>
          </w:p>
          <w:p w14:paraId="68F953E9"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sz w:val="24"/>
                <w:szCs w:val="24"/>
                <w:lang w:eastAsia="ro-RO"/>
              </w:rPr>
              <w:br/>
            </w:r>
          </w:p>
          <w:p w14:paraId="40150D8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școlar național de competență și performanță în educație ”</w:t>
            </w:r>
            <w:r w:rsidRPr="00A07DB6">
              <w:rPr>
                <w:rFonts w:ascii="Times New Roman" w:eastAsia="Times New Roman" w:hAnsi="Times New Roman" w:cs="Times New Roman"/>
                <w:b/>
                <w:bCs/>
                <w:color w:val="000000"/>
                <w:sz w:val="20"/>
                <w:szCs w:val="20"/>
                <w:lang w:eastAsia="ro-RO"/>
              </w:rPr>
              <w:t>COMPER- Limba și literatura română -etapa I</w:t>
            </w:r>
          </w:p>
          <w:p w14:paraId="02B3CB0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467FC79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w:t>
            </w:r>
            <w:r w:rsidRPr="00A07DB6">
              <w:rPr>
                <w:rFonts w:ascii="Times New Roman" w:eastAsia="Times New Roman" w:hAnsi="Times New Roman" w:cs="Times New Roman"/>
                <w:color w:val="000000"/>
                <w:sz w:val="20"/>
                <w:szCs w:val="20"/>
                <w:lang w:eastAsia="ro-RO"/>
              </w:rPr>
              <w:t xml:space="preserve">:Lazur </w:t>
            </w:r>
            <w:proofErr w:type="spellStart"/>
            <w:r w:rsidRPr="00A07DB6">
              <w:rPr>
                <w:rFonts w:ascii="Times New Roman" w:eastAsia="Times New Roman" w:hAnsi="Times New Roman" w:cs="Times New Roman"/>
                <w:color w:val="000000"/>
                <w:sz w:val="20"/>
                <w:szCs w:val="20"/>
                <w:lang w:eastAsia="ro-RO"/>
              </w:rPr>
              <w:t>Elisa</w:t>
            </w:r>
            <w:proofErr w:type="spellEnd"/>
          </w:p>
          <w:p w14:paraId="2F18F11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II</w:t>
            </w:r>
            <w:r w:rsidRPr="00A07DB6">
              <w:rPr>
                <w:rFonts w:ascii="Times New Roman" w:eastAsia="Times New Roman" w:hAnsi="Times New Roman" w:cs="Times New Roman"/>
                <w:color w:val="000000"/>
                <w:sz w:val="20"/>
                <w:szCs w:val="20"/>
                <w:lang w:eastAsia="ro-RO"/>
              </w:rPr>
              <w:t xml:space="preserve">: Haiduc </w:t>
            </w:r>
            <w:proofErr w:type="spellStart"/>
            <w:r w:rsidRPr="00A07DB6">
              <w:rPr>
                <w:rFonts w:ascii="Times New Roman" w:eastAsia="Times New Roman" w:hAnsi="Times New Roman" w:cs="Times New Roman"/>
                <w:color w:val="000000"/>
                <w:sz w:val="20"/>
                <w:szCs w:val="20"/>
                <w:lang w:eastAsia="ro-RO"/>
              </w:rPr>
              <w:t>Yannis</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lastRenderedPageBreak/>
              <w:t>Handro</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Aisha</w:t>
            </w:r>
            <w:proofErr w:type="spellEnd"/>
          </w:p>
          <w:p w14:paraId="6AE57B7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 xml:space="preserve">Premiul </w:t>
            </w:r>
            <w:proofErr w:type="spellStart"/>
            <w:r w:rsidRPr="00A07DB6">
              <w:rPr>
                <w:rFonts w:ascii="Times New Roman" w:eastAsia="Times New Roman" w:hAnsi="Times New Roman" w:cs="Times New Roman"/>
                <w:b/>
                <w:bCs/>
                <w:color w:val="000000"/>
                <w:sz w:val="20"/>
                <w:szCs w:val="20"/>
                <w:lang w:eastAsia="ro-RO"/>
              </w:rPr>
              <w:t>III</w:t>
            </w:r>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Levi, Costin Carla, </w:t>
            </w:r>
            <w:proofErr w:type="spellStart"/>
            <w:r w:rsidRPr="00A07DB6">
              <w:rPr>
                <w:rFonts w:ascii="Times New Roman" w:eastAsia="Times New Roman" w:hAnsi="Times New Roman" w:cs="Times New Roman"/>
                <w:color w:val="000000"/>
                <w:sz w:val="20"/>
                <w:szCs w:val="20"/>
                <w:lang w:eastAsia="ro-RO"/>
              </w:rPr>
              <w:t>Meteieș</w:t>
            </w:r>
            <w:proofErr w:type="spellEnd"/>
            <w:r w:rsidRPr="00A07DB6">
              <w:rPr>
                <w:rFonts w:ascii="Times New Roman" w:eastAsia="Times New Roman" w:hAnsi="Times New Roman" w:cs="Times New Roman"/>
                <w:color w:val="000000"/>
                <w:sz w:val="20"/>
                <w:szCs w:val="20"/>
                <w:lang w:eastAsia="ro-RO"/>
              </w:rPr>
              <w:t xml:space="preserve"> Maria, Pop Alexia, Timiș Naomi.</w:t>
            </w:r>
          </w:p>
          <w:p w14:paraId="00BE26A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Mențiune</w:t>
            </w:r>
            <w:r w:rsidRPr="00A07DB6">
              <w:rPr>
                <w:rFonts w:ascii="Times New Roman" w:eastAsia="Times New Roman" w:hAnsi="Times New Roman" w:cs="Times New Roman"/>
                <w:color w:val="000000"/>
                <w:sz w:val="20"/>
                <w:szCs w:val="20"/>
                <w:lang w:eastAsia="ro-RO"/>
              </w:rPr>
              <w:t>::</w:t>
            </w:r>
            <w:proofErr w:type="spellStart"/>
            <w:r w:rsidRPr="00A07DB6">
              <w:rPr>
                <w:rFonts w:ascii="Times New Roman" w:eastAsia="Times New Roman" w:hAnsi="Times New Roman" w:cs="Times New Roman"/>
                <w:color w:val="000000"/>
                <w:sz w:val="20"/>
                <w:szCs w:val="20"/>
                <w:lang w:eastAsia="ro-RO"/>
              </w:rPr>
              <w:t>Ștrango</w:t>
            </w:r>
            <w:proofErr w:type="spellEnd"/>
            <w:r w:rsidRPr="00A07DB6">
              <w:rPr>
                <w:rFonts w:ascii="Times New Roman" w:eastAsia="Times New Roman" w:hAnsi="Times New Roman" w:cs="Times New Roman"/>
                <w:color w:val="000000"/>
                <w:sz w:val="20"/>
                <w:szCs w:val="20"/>
                <w:lang w:eastAsia="ro-RO"/>
              </w:rPr>
              <w:t xml:space="preserve"> Darius</w:t>
            </w:r>
          </w:p>
          <w:p w14:paraId="19DC89F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3CA67BC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școlar național de competență și performanță în educație ”C</w:t>
            </w:r>
            <w:r w:rsidRPr="00A07DB6">
              <w:rPr>
                <w:rFonts w:ascii="Times New Roman" w:eastAsia="Times New Roman" w:hAnsi="Times New Roman" w:cs="Times New Roman"/>
                <w:b/>
                <w:bCs/>
                <w:color w:val="000000"/>
                <w:sz w:val="20"/>
                <w:szCs w:val="20"/>
                <w:lang w:eastAsia="ro-RO"/>
              </w:rPr>
              <w:t>OMPER- Limba și literatura română -etapa II</w:t>
            </w:r>
          </w:p>
          <w:p w14:paraId="59E7C14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I:Bud Levi, </w:t>
            </w:r>
            <w:proofErr w:type="spellStart"/>
            <w:r w:rsidRPr="00A07DB6">
              <w:rPr>
                <w:rFonts w:ascii="Times New Roman" w:eastAsia="Times New Roman" w:hAnsi="Times New Roman" w:cs="Times New Roman"/>
                <w:color w:val="000000"/>
                <w:sz w:val="20"/>
                <w:szCs w:val="20"/>
                <w:lang w:eastAsia="ro-RO"/>
              </w:rPr>
              <w:t>Câcău</w:t>
            </w:r>
            <w:proofErr w:type="spellEnd"/>
            <w:r w:rsidRPr="00A07DB6">
              <w:rPr>
                <w:rFonts w:ascii="Times New Roman" w:eastAsia="Times New Roman" w:hAnsi="Times New Roman" w:cs="Times New Roman"/>
                <w:color w:val="000000"/>
                <w:sz w:val="20"/>
                <w:szCs w:val="20"/>
                <w:lang w:eastAsia="ro-RO"/>
              </w:rPr>
              <w:t xml:space="preserve"> Simone, </w:t>
            </w:r>
            <w:proofErr w:type="spellStart"/>
            <w:r w:rsidRPr="00A07DB6">
              <w:rPr>
                <w:rFonts w:ascii="Times New Roman" w:eastAsia="Times New Roman" w:hAnsi="Times New Roman" w:cs="Times New Roman"/>
                <w:color w:val="000000"/>
                <w:sz w:val="20"/>
                <w:szCs w:val="20"/>
                <w:lang w:eastAsia="ro-RO"/>
              </w:rPr>
              <w:t>Handro</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Aisha</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Elisa</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Meteieș</w:t>
            </w:r>
            <w:proofErr w:type="spellEnd"/>
            <w:r w:rsidRPr="00A07DB6">
              <w:rPr>
                <w:rFonts w:ascii="Times New Roman" w:eastAsia="Times New Roman" w:hAnsi="Times New Roman" w:cs="Times New Roman"/>
                <w:color w:val="000000"/>
                <w:sz w:val="20"/>
                <w:szCs w:val="20"/>
                <w:lang w:eastAsia="ro-RO"/>
              </w:rPr>
              <w:t xml:space="preserve"> Maria</w:t>
            </w:r>
          </w:p>
          <w:p w14:paraId="2AEF58B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w:t>
            </w:r>
            <w:proofErr w:type="spellStart"/>
            <w:r w:rsidRPr="00A07DB6">
              <w:rPr>
                <w:rFonts w:ascii="Times New Roman" w:eastAsia="Times New Roman" w:hAnsi="Times New Roman" w:cs="Times New Roman"/>
                <w:color w:val="000000"/>
                <w:sz w:val="20"/>
                <w:szCs w:val="20"/>
                <w:lang w:eastAsia="ro-RO"/>
              </w:rPr>
              <w:t>II:Mureșan</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Onisim</w:t>
            </w:r>
            <w:proofErr w:type="spellEnd"/>
            <w:r w:rsidRPr="00A07DB6">
              <w:rPr>
                <w:rFonts w:ascii="Times New Roman" w:eastAsia="Times New Roman" w:hAnsi="Times New Roman" w:cs="Times New Roman"/>
                <w:color w:val="000000"/>
                <w:sz w:val="20"/>
                <w:szCs w:val="20"/>
                <w:lang w:eastAsia="ro-RO"/>
              </w:rPr>
              <w:t xml:space="preserve">, Mureșan </w:t>
            </w:r>
            <w:proofErr w:type="spellStart"/>
            <w:r w:rsidRPr="00A07DB6">
              <w:rPr>
                <w:rFonts w:ascii="Times New Roman" w:eastAsia="Times New Roman" w:hAnsi="Times New Roman" w:cs="Times New Roman"/>
                <w:color w:val="000000"/>
                <w:sz w:val="20"/>
                <w:szCs w:val="20"/>
                <w:lang w:eastAsia="ro-RO"/>
              </w:rPr>
              <w:t>Elisa</w:t>
            </w:r>
            <w:proofErr w:type="spellEnd"/>
            <w:r w:rsidRPr="00A07DB6">
              <w:rPr>
                <w:rFonts w:ascii="Times New Roman" w:eastAsia="Times New Roman" w:hAnsi="Times New Roman" w:cs="Times New Roman"/>
                <w:color w:val="000000"/>
                <w:sz w:val="20"/>
                <w:szCs w:val="20"/>
                <w:lang w:eastAsia="ro-RO"/>
              </w:rPr>
              <w:t>, Pop Alexia, Timiș Naomi</w:t>
            </w:r>
          </w:p>
          <w:p w14:paraId="3B2BA26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w:t>
            </w:r>
            <w:proofErr w:type="spellStart"/>
            <w:r w:rsidRPr="00A07DB6">
              <w:rPr>
                <w:rFonts w:ascii="Times New Roman" w:eastAsia="Times New Roman" w:hAnsi="Times New Roman" w:cs="Times New Roman"/>
                <w:color w:val="000000"/>
                <w:sz w:val="20"/>
                <w:szCs w:val="20"/>
                <w:lang w:eastAsia="ro-RO"/>
              </w:rPr>
              <w:t>III:Ciorcaș</w:t>
            </w:r>
            <w:proofErr w:type="spellEnd"/>
            <w:r w:rsidRPr="00A07DB6">
              <w:rPr>
                <w:rFonts w:ascii="Times New Roman" w:eastAsia="Times New Roman" w:hAnsi="Times New Roman" w:cs="Times New Roman"/>
                <w:color w:val="000000"/>
                <w:sz w:val="20"/>
                <w:szCs w:val="20"/>
                <w:lang w:eastAsia="ro-RO"/>
              </w:rPr>
              <w:t xml:space="preserve"> </w:t>
            </w:r>
            <w:r w:rsidRPr="00A07DB6">
              <w:rPr>
                <w:rFonts w:ascii="Times New Roman" w:eastAsia="Times New Roman" w:hAnsi="Times New Roman" w:cs="Times New Roman"/>
                <w:color w:val="000000"/>
                <w:sz w:val="20"/>
                <w:szCs w:val="20"/>
                <w:lang w:eastAsia="ro-RO"/>
              </w:rPr>
              <w:lastRenderedPageBreak/>
              <w:t xml:space="preserve">Adelina, Costin Carla, Haiduc </w:t>
            </w:r>
            <w:proofErr w:type="spellStart"/>
            <w:r w:rsidRPr="00A07DB6">
              <w:rPr>
                <w:rFonts w:ascii="Times New Roman" w:eastAsia="Times New Roman" w:hAnsi="Times New Roman" w:cs="Times New Roman"/>
                <w:color w:val="000000"/>
                <w:sz w:val="20"/>
                <w:szCs w:val="20"/>
                <w:lang w:eastAsia="ro-RO"/>
              </w:rPr>
              <w:t>Yannis</w:t>
            </w:r>
            <w:proofErr w:type="spellEnd"/>
          </w:p>
          <w:p w14:paraId="1402F4A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Mențiune:Bilici</w:t>
            </w:r>
            <w:proofErr w:type="spellEnd"/>
            <w:r w:rsidRPr="00A07DB6">
              <w:rPr>
                <w:rFonts w:ascii="Times New Roman" w:eastAsia="Times New Roman" w:hAnsi="Times New Roman" w:cs="Times New Roman"/>
                <w:color w:val="000000"/>
                <w:sz w:val="20"/>
                <w:szCs w:val="20"/>
                <w:lang w:eastAsia="ro-RO"/>
              </w:rPr>
              <w:t xml:space="preserve"> Ruth.</w:t>
            </w:r>
          </w:p>
          <w:p w14:paraId="5071A32F"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sz w:val="24"/>
                <w:szCs w:val="24"/>
                <w:lang w:eastAsia="ro-RO"/>
              </w:rPr>
              <w:br/>
            </w:r>
            <w:r w:rsidRPr="00A07DB6">
              <w:rPr>
                <w:rFonts w:ascii="Times New Roman" w:eastAsia="Times New Roman" w:hAnsi="Times New Roman" w:cs="Times New Roman"/>
                <w:sz w:val="24"/>
                <w:szCs w:val="24"/>
                <w:lang w:eastAsia="ro-RO"/>
              </w:rPr>
              <w:br/>
            </w:r>
            <w:r w:rsidRPr="00A07DB6">
              <w:rPr>
                <w:rFonts w:ascii="Times New Roman" w:eastAsia="Times New Roman" w:hAnsi="Times New Roman" w:cs="Times New Roman"/>
                <w:sz w:val="24"/>
                <w:szCs w:val="24"/>
                <w:lang w:eastAsia="ro-RO"/>
              </w:rPr>
              <w:br/>
            </w:r>
          </w:p>
          <w:p w14:paraId="328E121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Concursul școlar național de competență și performanță în educație ”COMPER- Matematică -etapa I</w:t>
            </w:r>
          </w:p>
          <w:p w14:paraId="0F5922A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699209E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w:t>
            </w:r>
          </w:p>
          <w:p w14:paraId="22938C9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w:t>
            </w:r>
            <w:proofErr w:type="spellStart"/>
            <w:r w:rsidRPr="00A07DB6">
              <w:rPr>
                <w:rFonts w:ascii="Times New Roman" w:eastAsia="Times New Roman" w:hAnsi="Times New Roman" w:cs="Times New Roman"/>
                <w:color w:val="000000"/>
                <w:sz w:val="20"/>
                <w:szCs w:val="20"/>
                <w:lang w:eastAsia="ro-RO"/>
              </w:rPr>
              <w:t>II:Mureșan</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Elisa</w:t>
            </w:r>
            <w:proofErr w:type="spellEnd"/>
          </w:p>
          <w:p w14:paraId="1186096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w:t>
            </w:r>
            <w:proofErr w:type="spellStart"/>
            <w:r w:rsidRPr="00A07DB6">
              <w:rPr>
                <w:rFonts w:ascii="Times New Roman" w:eastAsia="Times New Roman" w:hAnsi="Times New Roman" w:cs="Times New Roman"/>
                <w:color w:val="000000"/>
                <w:sz w:val="20"/>
                <w:szCs w:val="20"/>
                <w:lang w:eastAsia="ro-RO"/>
              </w:rPr>
              <w:t>III:Lazur</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Elisa</w:t>
            </w:r>
            <w:proofErr w:type="spellEnd"/>
            <w:r w:rsidRPr="00A07DB6">
              <w:rPr>
                <w:rFonts w:ascii="Times New Roman" w:eastAsia="Times New Roman" w:hAnsi="Times New Roman" w:cs="Times New Roman"/>
                <w:color w:val="000000"/>
                <w:sz w:val="20"/>
                <w:szCs w:val="20"/>
                <w:lang w:eastAsia="ro-RO"/>
              </w:rPr>
              <w:t>, Pop Alexia</w:t>
            </w:r>
          </w:p>
          <w:p w14:paraId="5E2367E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Mențiune:Bud</w:t>
            </w:r>
            <w:proofErr w:type="spellEnd"/>
            <w:r w:rsidRPr="00A07DB6">
              <w:rPr>
                <w:rFonts w:ascii="Times New Roman" w:eastAsia="Times New Roman" w:hAnsi="Times New Roman" w:cs="Times New Roman"/>
                <w:color w:val="000000"/>
                <w:sz w:val="20"/>
                <w:szCs w:val="20"/>
                <w:lang w:eastAsia="ro-RO"/>
              </w:rPr>
              <w:t xml:space="preserve"> Levi, Costin Carla, Haiduc </w:t>
            </w:r>
            <w:proofErr w:type="spellStart"/>
            <w:r w:rsidRPr="00A07DB6">
              <w:rPr>
                <w:rFonts w:ascii="Times New Roman" w:eastAsia="Times New Roman" w:hAnsi="Times New Roman" w:cs="Times New Roman"/>
                <w:color w:val="000000"/>
                <w:sz w:val="20"/>
                <w:szCs w:val="20"/>
                <w:lang w:eastAsia="ro-RO"/>
              </w:rPr>
              <w:t>Yannis</w:t>
            </w:r>
            <w:proofErr w:type="spellEnd"/>
            <w:r w:rsidRPr="00A07DB6">
              <w:rPr>
                <w:rFonts w:ascii="Times New Roman" w:eastAsia="Times New Roman" w:hAnsi="Times New Roman" w:cs="Times New Roman"/>
                <w:color w:val="000000"/>
                <w:sz w:val="20"/>
                <w:szCs w:val="20"/>
                <w:lang w:eastAsia="ro-RO"/>
              </w:rPr>
              <w:t xml:space="preserve">, Mureșan </w:t>
            </w:r>
            <w:proofErr w:type="spellStart"/>
            <w:r w:rsidRPr="00A07DB6">
              <w:rPr>
                <w:rFonts w:ascii="Times New Roman" w:eastAsia="Times New Roman" w:hAnsi="Times New Roman" w:cs="Times New Roman"/>
                <w:color w:val="000000"/>
                <w:sz w:val="20"/>
                <w:szCs w:val="20"/>
                <w:lang w:eastAsia="ro-RO"/>
              </w:rPr>
              <w:t>Onisim</w:t>
            </w:r>
            <w:proofErr w:type="spellEnd"/>
            <w:r w:rsidRPr="00A07DB6">
              <w:rPr>
                <w:rFonts w:ascii="Times New Roman" w:eastAsia="Times New Roman" w:hAnsi="Times New Roman" w:cs="Times New Roman"/>
                <w:color w:val="000000"/>
                <w:sz w:val="20"/>
                <w:szCs w:val="20"/>
                <w:lang w:eastAsia="ro-RO"/>
              </w:rPr>
              <w:t>.</w:t>
            </w:r>
          </w:p>
          <w:p w14:paraId="0F558DDE"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sz w:val="24"/>
                <w:szCs w:val="24"/>
                <w:lang w:eastAsia="ro-RO"/>
              </w:rPr>
              <w:br/>
            </w:r>
            <w:r w:rsidRPr="00A07DB6">
              <w:rPr>
                <w:rFonts w:ascii="Times New Roman" w:eastAsia="Times New Roman" w:hAnsi="Times New Roman" w:cs="Times New Roman"/>
                <w:sz w:val="24"/>
                <w:szCs w:val="24"/>
                <w:lang w:eastAsia="ro-RO"/>
              </w:rPr>
              <w:br/>
            </w:r>
          </w:p>
          <w:p w14:paraId="603030A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Concursul școlar </w:t>
            </w:r>
            <w:r w:rsidRPr="00A07DB6">
              <w:rPr>
                <w:rFonts w:ascii="Times New Roman" w:eastAsia="Times New Roman" w:hAnsi="Times New Roman" w:cs="Times New Roman"/>
                <w:color w:val="000000"/>
                <w:sz w:val="20"/>
                <w:szCs w:val="20"/>
                <w:lang w:eastAsia="ro-RO"/>
              </w:rPr>
              <w:lastRenderedPageBreak/>
              <w:t>național de competență și performanță în educație ”COMPER- Matematică -etapa II</w:t>
            </w:r>
          </w:p>
          <w:p w14:paraId="33C82B1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212943A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I:Lazur </w:t>
            </w:r>
            <w:proofErr w:type="spellStart"/>
            <w:r w:rsidRPr="00A07DB6">
              <w:rPr>
                <w:rFonts w:ascii="Times New Roman" w:eastAsia="Times New Roman" w:hAnsi="Times New Roman" w:cs="Times New Roman"/>
                <w:color w:val="000000"/>
                <w:sz w:val="20"/>
                <w:szCs w:val="20"/>
                <w:lang w:eastAsia="ro-RO"/>
              </w:rPr>
              <w:t>Elisa</w:t>
            </w:r>
            <w:proofErr w:type="spellEnd"/>
          </w:p>
          <w:p w14:paraId="4715500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w:t>
            </w:r>
            <w:proofErr w:type="spellStart"/>
            <w:r w:rsidRPr="00A07DB6">
              <w:rPr>
                <w:rFonts w:ascii="Times New Roman" w:eastAsia="Times New Roman" w:hAnsi="Times New Roman" w:cs="Times New Roman"/>
                <w:color w:val="000000"/>
                <w:sz w:val="20"/>
                <w:szCs w:val="20"/>
                <w:lang w:eastAsia="ro-RO"/>
              </w:rPr>
              <w:t>II:Câcău</w:t>
            </w:r>
            <w:proofErr w:type="spellEnd"/>
            <w:r w:rsidRPr="00A07DB6">
              <w:rPr>
                <w:rFonts w:ascii="Times New Roman" w:eastAsia="Times New Roman" w:hAnsi="Times New Roman" w:cs="Times New Roman"/>
                <w:color w:val="000000"/>
                <w:sz w:val="20"/>
                <w:szCs w:val="20"/>
                <w:lang w:eastAsia="ro-RO"/>
              </w:rPr>
              <w:t xml:space="preserve"> Simone, Haiduc </w:t>
            </w:r>
            <w:proofErr w:type="spellStart"/>
            <w:r w:rsidRPr="00A07DB6">
              <w:rPr>
                <w:rFonts w:ascii="Times New Roman" w:eastAsia="Times New Roman" w:hAnsi="Times New Roman" w:cs="Times New Roman"/>
                <w:color w:val="000000"/>
                <w:sz w:val="20"/>
                <w:szCs w:val="20"/>
                <w:lang w:eastAsia="ro-RO"/>
              </w:rPr>
              <w:t>Yannis</w:t>
            </w:r>
            <w:proofErr w:type="spellEnd"/>
            <w:r w:rsidRPr="00A07DB6">
              <w:rPr>
                <w:rFonts w:ascii="Times New Roman" w:eastAsia="Times New Roman" w:hAnsi="Times New Roman" w:cs="Times New Roman"/>
                <w:color w:val="000000"/>
                <w:sz w:val="20"/>
                <w:szCs w:val="20"/>
                <w:lang w:eastAsia="ro-RO"/>
              </w:rPr>
              <w:t xml:space="preserve">, Mureșan </w:t>
            </w:r>
            <w:proofErr w:type="spellStart"/>
            <w:r w:rsidRPr="00A07DB6">
              <w:rPr>
                <w:rFonts w:ascii="Times New Roman" w:eastAsia="Times New Roman" w:hAnsi="Times New Roman" w:cs="Times New Roman"/>
                <w:color w:val="000000"/>
                <w:sz w:val="20"/>
                <w:szCs w:val="20"/>
                <w:lang w:eastAsia="ro-RO"/>
              </w:rPr>
              <w:t>Elisa</w:t>
            </w:r>
            <w:proofErr w:type="spellEnd"/>
          </w:p>
          <w:p w14:paraId="17AB3D9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w:t>
            </w:r>
            <w:proofErr w:type="spellStart"/>
            <w:r w:rsidRPr="00A07DB6">
              <w:rPr>
                <w:rFonts w:ascii="Times New Roman" w:eastAsia="Times New Roman" w:hAnsi="Times New Roman" w:cs="Times New Roman"/>
                <w:color w:val="000000"/>
                <w:sz w:val="20"/>
                <w:szCs w:val="20"/>
                <w:lang w:eastAsia="ro-RO"/>
              </w:rPr>
              <w:t>III:Bud</w:t>
            </w:r>
            <w:proofErr w:type="spellEnd"/>
            <w:r w:rsidRPr="00A07DB6">
              <w:rPr>
                <w:rFonts w:ascii="Times New Roman" w:eastAsia="Times New Roman" w:hAnsi="Times New Roman" w:cs="Times New Roman"/>
                <w:color w:val="000000"/>
                <w:sz w:val="20"/>
                <w:szCs w:val="20"/>
                <w:lang w:eastAsia="ro-RO"/>
              </w:rPr>
              <w:t xml:space="preserve"> Levi, Costin Carla, Pop Alexia</w:t>
            </w:r>
          </w:p>
          <w:p w14:paraId="1F675E3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Mențiune:Handro</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Aisha</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Meteieș</w:t>
            </w:r>
            <w:proofErr w:type="spellEnd"/>
            <w:r w:rsidRPr="00A07DB6">
              <w:rPr>
                <w:rFonts w:ascii="Times New Roman" w:eastAsia="Times New Roman" w:hAnsi="Times New Roman" w:cs="Times New Roman"/>
                <w:color w:val="000000"/>
                <w:sz w:val="20"/>
                <w:szCs w:val="20"/>
                <w:lang w:eastAsia="ro-RO"/>
              </w:rPr>
              <w:t xml:space="preserve"> Maria</w:t>
            </w:r>
          </w:p>
          <w:p w14:paraId="5B95537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0AAF077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i/>
                <w:iCs/>
                <w:color w:val="000000"/>
                <w:sz w:val="20"/>
                <w:szCs w:val="20"/>
                <w:lang w:eastAsia="ro-RO"/>
              </w:rPr>
              <w:t>Comper Limba română- Etapa Națională</w:t>
            </w:r>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Elisa</w:t>
            </w:r>
            <w:proofErr w:type="spellEnd"/>
            <w:r w:rsidRPr="00A07DB6">
              <w:rPr>
                <w:rFonts w:ascii="Times New Roman" w:eastAsia="Times New Roman" w:hAnsi="Times New Roman" w:cs="Times New Roman"/>
                <w:color w:val="000000"/>
                <w:sz w:val="20"/>
                <w:szCs w:val="20"/>
                <w:lang w:eastAsia="ro-RO"/>
              </w:rPr>
              <w:t xml:space="preserve"> Maria- Premiul I</w:t>
            </w:r>
          </w:p>
          <w:p w14:paraId="77BF46C2"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sz w:val="24"/>
                <w:szCs w:val="24"/>
                <w:lang w:eastAsia="ro-RO"/>
              </w:rPr>
              <w:br/>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0A867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D4BAE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r>
      <w:tr w:rsidR="00A07DB6" w:rsidRPr="00A07DB6" w14:paraId="7D8587AD" w14:textId="77777777">
        <w:tc>
          <w:tcPr>
            <w:tcW w:w="0" w:type="auto"/>
            <w:tcBorders>
              <w:top w:val="single" w:sz="4" w:space="0" w:color="000000"/>
              <w:left w:val="single" w:sz="4" w:space="0" w:color="000000"/>
              <w:bottom w:val="single" w:sz="4" w:space="0" w:color="000000"/>
              <w:right w:val="single" w:sz="4" w:space="0" w:color="000000"/>
            </w:tcBorders>
            <w:shd w:val="clear" w:color="auto" w:fill="B6D7A8"/>
            <w:tcMar>
              <w:top w:w="60" w:type="dxa"/>
              <w:left w:w="60" w:type="dxa"/>
              <w:bottom w:w="60" w:type="dxa"/>
              <w:right w:w="60" w:type="dxa"/>
            </w:tcMar>
            <w:hideMark/>
          </w:tcPr>
          <w:p w14:paraId="4047DC40" w14:textId="77777777" w:rsidR="00A07DB6" w:rsidRPr="00A07DB6" w:rsidRDefault="00A07DB6" w:rsidP="00A07DB6">
            <w:pPr>
              <w:spacing w:after="0" w:line="240" w:lineRule="auto"/>
              <w:jc w:val="center"/>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Barth Mia Rodica</w:t>
            </w:r>
          </w:p>
        </w:tc>
        <w:tc>
          <w:tcPr>
            <w:tcW w:w="0" w:type="auto"/>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1FD94EA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AA45F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”LĂSAȚI IMAGINAȚIA SĂ ZBOARE”-ediția a VI-a, proiect județean înscris în CAEJ, aprobat prin Nr. I.S.J.325 /23.01.2025, domeniul cultural-artistic, poziția 29</w:t>
            </w:r>
          </w:p>
          <w:p w14:paraId="154BCA0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II-echipaj format din 4 elevi(</w:t>
            </w:r>
            <w:proofErr w:type="spellStart"/>
            <w:r w:rsidRPr="00A07DB6">
              <w:rPr>
                <w:rFonts w:ascii="Times New Roman" w:eastAsia="Times New Roman" w:hAnsi="Times New Roman" w:cs="Times New Roman"/>
                <w:color w:val="000000"/>
                <w:sz w:val="20"/>
                <w:szCs w:val="20"/>
                <w:lang w:eastAsia="ro-RO"/>
              </w:rPr>
              <w:t>Handro</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Amos+Herman</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Camelia+Gavriş</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Melisa+Hotcaş</w:t>
            </w:r>
            <w:proofErr w:type="spellEnd"/>
            <w:r w:rsidRPr="00A07DB6">
              <w:rPr>
                <w:rFonts w:ascii="Times New Roman" w:eastAsia="Times New Roman" w:hAnsi="Times New Roman" w:cs="Times New Roman"/>
                <w:color w:val="000000"/>
                <w:sz w:val="20"/>
                <w:szCs w:val="20"/>
                <w:lang w:eastAsia="ro-RO"/>
              </w:rPr>
              <w:t xml:space="preserve"> Andreea)</w:t>
            </w:r>
          </w:p>
          <w:p w14:paraId="17928DE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6C5B314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 județean (domeniul științific) „</w:t>
            </w:r>
            <w:r w:rsidRPr="00A07DB6">
              <w:rPr>
                <w:rFonts w:ascii="Times New Roman" w:eastAsia="Times New Roman" w:hAnsi="Times New Roman" w:cs="Times New Roman"/>
                <w:b/>
                <w:bCs/>
                <w:color w:val="000000"/>
                <w:sz w:val="20"/>
                <w:szCs w:val="20"/>
                <w:lang w:eastAsia="ro-RO"/>
              </w:rPr>
              <w:t>MATEMATICA-PUNTE ÎNTRE ȘTIINȚE”</w:t>
            </w:r>
            <w:r w:rsidRPr="00A07DB6">
              <w:rPr>
                <w:rFonts w:ascii="Times New Roman" w:eastAsia="Times New Roman" w:hAnsi="Times New Roman" w:cs="Times New Roman"/>
                <w:color w:val="000000"/>
                <w:sz w:val="20"/>
                <w:szCs w:val="20"/>
                <w:lang w:eastAsia="ro-RO"/>
              </w:rPr>
              <w:t xml:space="preserve"> - ediția a V-a 2025, organizat de Școala Gimnazială Octavian Goga Satu Mare (CAEJ poziția 73)</w:t>
            </w:r>
          </w:p>
          <w:p w14:paraId="017D965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Diplomă de participare-echipaj format din 3 elevi(Bura </w:t>
            </w:r>
            <w:proofErr w:type="spellStart"/>
            <w:r w:rsidRPr="00A07DB6">
              <w:rPr>
                <w:rFonts w:ascii="Times New Roman" w:eastAsia="Times New Roman" w:hAnsi="Times New Roman" w:cs="Times New Roman"/>
                <w:color w:val="000000"/>
                <w:sz w:val="20"/>
                <w:szCs w:val="20"/>
                <w:lang w:eastAsia="ro-RO"/>
              </w:rPr>
              <w:t>David+Bilici</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Hadasa+Handro</w:t>
            </w:r>
            <w:proofErr w:type="spellEnd"/>
            <w:r w:rsidRPr="00A07DB6">
              <w:rPr>
                <w:rFonts w:ascii="Times New Roman" w:eastAsia="Times New Roman" w:hAnsi="Times New Roman" w:cs="Times New Roman"/>
                <w:color w:val="000000"/>
                <w:sz w:val="20"/>
                <w:szCs w:val="20"/>
                <w:lang w:eastAsia="ro-RO"/>
              </w:rPr>
              <w:t xml:space="preserve"> Amos)</w:t>
            </w:r>
          </w:p>
          <w:p w14:paraId="49FDF1C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2E306B0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w:t>
            </w:r>
            <w:r w:rsidRPr="00A07DB6">
              <w:rPr>
                <w:rFonts w:ascii="Times New Roman" w:eastAsia="Times New Roman" w:hAnsi="Times New Roman" w:cs="Times New Roman"/>
                <w:b/>
                <w:bCs/>
                <w:color w:val="000000"/>
                <w:sz w:val="20"/>
                <w:szCs w:val="20"/>
                <w:lang w:eastAsia="ro-RO"/>
              </w:rPr>
              <w:t>EMOȚIA ÎN ARTĂ ȘI LITERATURĂ”</w:t>
            </w:r>
            <w:r w:rsidRPr="00A07DB6">
              <w:rPr>
                <w:rFonts w:ascii="Times New Roman" w:eastAsia="Times New Roman" w:hAnsi="Times New Roman" w:cs="Times New Roman"/>
                <w:color w:val="000000"/>
                <w:sz w:val="20"/>
                <w:szCs w:val="20"/>
                <w:lang w:eastAsia="ro-RO"/>
              </w:rPr>
              <w:t>, ediția a II-a, cuprins în CAEJ 2025, domeniul cultural-artistic, arte vizuale, poziția 2</w:t>
            </w:r>
          </w:p>
          <w:p w14:paraId="1285EE4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Menţiune</w:t>
            </w:r>
            <w:proofErr w:type="spellEnd"/>
            <w:r w:rsidRPr="00A07DB6">
              <w:rPr>
                <w:rFonts w:ascii="Times New Roman" w:eastAsia="Times New Roman" w:hAnsi="Times New Roman" w:cs="Times New Roman"/>
                <w:color w:val="000000"/>
                <w:sz w:val="20"/>
                <w:szCs w:val="20"/>
                <w:lang w:eastAsia="ro-RO"/>
              </w:rPr>
              <w:t xml:space="preserve">- echipaj format din 2 elevi(Herman </w:t>
            </w:r>
            <w:proofErr w:type="spellStart"/>
            <w:r w:rsidRPr="00A07DB6">
              <w:rPr>
                <w:rFonts w:ascii="Times New Roman" w:eastAsia="Times New Roman" w:hAnsi="Times New Roman" w:cs="Times New Roman"/>
                <w:color w:val="000000"/>
                <w:sz w:val="20"/>
                <w:szCs w:val="20"/>
                <w:lang w:eastAsia="ro-RO"/>
              </w:rPr>
              <w:t>Camelia+Bura</w:t>
            </w:r>
            <w:proofErr w:type="spellEnd"/>
            <w:r w:rsidRPr="00A07DB6">
              <w:rPr>
                <w:rFonts w:ascii="Times New Roman" w:eastAsia="Times New Roman" w:hAnsi="Times New Roman" w:cs="Times New Roman"/>
                <w:color w:val="000000"/>
                <w:sz w:val="20"/>
                <w:szCs w:val="20"/>
                <w:lang w:eastAsia="ro-RO"/>
              </w:rPr>
              <w:t xml:space="preserve"> Negru Andra)</w:t>
            </w:r>
          </w:p>
          <w:p w14:paraId="3712659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57CF54B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Concurs </w:t>
            </w:r>
            <w:proofErr w:type="spellStart"/>
            <w:r w:rsidRPr="00A07DB6">
              <w:rPr>
                <w:rFonts w:ascii="Times New Roman" w:eastAsia="Times New Roman" w:hAnsi="Times New Roman" w:cs="Times New Roman"/>
                <w:color w:val="000000"/>
                <w:sz w:val="20"/>
                <w:szCs w:val="20"/>
                <w:lang w:eastAsia="ro-RO"/>
              </w:rPr>
              <w:t>judeţean</w:t>
            </w:r>
            <w:proofErr w:type="spellEnd"/>
            <w:r w:rsidRPr="00A07DB6">
              <w:rPr>
                <w:rFonts w:ascii="Times New Roman" w:eastAsia="Times New Roman" w:hAnsi="Times New Roman" w:cs="Times New Roman"/>
                <w:color w:val="000000"/>
                <w:sz w:val="20"/>
                <w:szCs w:val="20"/>
                <w:lang w:eastAsia="ro-RO"/>
              </w:rPr>
              <w:t xml:space="preserve"> Inimi la unison-înscris în CPEEJ, </w:t>
            </w:r>
            <w:proofErr w:type="spellStart"/>
            <w:r w:rsidRPr="00A07DB6">
              <w:rPr>
                <w:rFonts w:ascii="Times New Roman" w:eastAsia="Times New Roman" w:hAnsi="Times New Roman" w:cs="Times New Roman"/>
                <w:color w:val="000000"/>
                <w:sz w:val="20"/>
                <w:szCs w:val="20"/>
                <w:lang w:eastAsia="ro-RO"/>
              </w:rPr>
              <w:t>poziţia</w:t>
            </w:r>
            <w:proofErr w:type="spellEnd"/>
            <w:r w:rsidRPr="00A07DB6">
              <w:rPr>
                <w:rFonts w:ascii="Times New Roman" w:eastAsia="Times New Roman" w:hAnsi="Times New Roman" w:cs="Times New Roman"/>
                <w:color w:val="000000"/>
                <w:sz w:val="20"/>
                <w:szCs w:val="20"/>
                <w:lang w:eastAsia="ro-RO"/>
              </w:rPr>
              <w:t xml:space="preserve"> 61</w:t>
            </w:r>
          </w:p>
          <w:p w14:paraId="47F2305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II-echipaj de 4 elevi(Bura </w:t>
            </w:r>
            <w:proofErr w:type="spellStart"/>
            <w:r w:rsidRPr="00A07DB6">
              <w:rPr>
                <w:rFonts w:ascii="Times New Roman" w:eastAsia="Times New Roman" w:hAnsi="Times New Roman" w:cs="Times New Roman"/>
                <w:color w:val="000000"/>
                <w:sz w:val="20"/>
                <w:szCs w:val="20"/>
                <w:lang w:eastAsia="ro-RO"/>
              </w:rPr>
              <w:t>David+Gavriş</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Melisa+Herman</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Camelia+Ghereben</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Anabella</w:t>
            </w:r>
            <w:proofErr w:type="spellEnd"/>
            <w:r w:rsidRPr="00A07DB6">
              <w:rPr>
                <w:rFonts w:ascii="Times New Roman" w:eastAsia="Times New Roman" w:hAnsi="Times New Roman" w:cs="Times New Roman"/>
                <w:color w:val="000000"/>
                <w:sz w:val="20"/>
                <w:szCs w:val="20"/>
                <w:lang w:eastAsia="ro-RO"/>
              </w:rPr>
              <w:t>)</w:t>
            </w:r>
          </w:p>
          <w:p w14:paraId="31368D5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14D8505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REPER SM LLR</w:t>
            </w:r>
          </w:p>
          <w:p w14:paraId="498EF35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etapa locală- 9 elevi(Bura </w:t>
            </w:r>
            <w:proofErr w:type="spellStart"/>
            <w:r w:rsidRPr="00A07DB6">
              <w:rPr>
                <w:rFonts w:ascii="Times New Roman" w:eastAsia="Times New Roman" w:hAnsi="Times New Roman" w:cs="Times New Roman"/>
                <w:color w:val="000000"/>
                <w:sz w:val="20"/>
                <w:szCs w:val="20"/>
                <w:lang w:eastAsia="ro-RO"/>
              </w:rPr>
              <w:t>Natanael</w:t>
            </w:r>
            <w:proofErr w:type="spellEnd"/>
            <w:r w:rsidRPr="00A07DB6">
              <w:rPr>
                <w:rFonts w:ascii="Times New Roman" w:eastAsia="Times New Roman" w:hAnsi="Times New Roman" w:cs="Times New Roman"/>
                <w:color w:val="000000"/>
                <w:sz w:val="20"/>
                <w:szCs w:val="20"/>
                <w:lang w:eastAsia="ro-RO"/>
              </w:rPr>
              <w:t xml:space="preserve">, Bura David, Bura </w:t>
            </w:r>
            <w:proofErr w:type="spellStart"/>
            <w:r w:rsidRPr="00A07DB6">
              <w:rPr>
                <w:rFonts w:ascii="Times New Roman" w:eastAsia="Times New Roman" w:hAnsi="Times New Roman" w:cs="Times New Roman"/>
                <w:color w:val="000000"/>
                <w:sz w:val="20"/>
                <w:szCs w:val="20"/>
                <w:lang w:eastAsia="ro-RO"/>
              </w:rPr>
              <w:lastRenderedPageBreak/>
              <w:t>Matias</w:t>
            </w:r>
            <w:proofErr w:type="spellEnd"/>
            <w:r w:rsidRPr="00A07DB6">
              <w:rPr>
                <w:rFonts w:ascii="Times New Roman" w:eastAsia="Times New Roman" w:hAnsi="Times New Roman" w:cs="Times New Roman"/>
                <w:color w:val="000000"/>
                <w:sz w:val="20"/>
                <w:szCs w:val="20"/>
                <w:lang w:eastAsia="ro-RO"/>
              </w:rPr>
              <w:t xml:space="preserve">, Bura Andra, </w:t>
            </w:r>
            <w:proofErr w:type="spellStart"/>
            <w:r w:rsidRPr="00A07DB6">
              <w:rPr>
                <w:rFonts w:ascii="Times New Roman" w:eastAsia="Times New Roman" w:hAnsi="Times New Roman" w:cs="Times New Roman"/>
                <w:color w:val="000000"/>
                <w:sz w:val="20"/>
                <w:szCs w:val="20"/>
                <w:lang w:eastAsia="ro-RO"/>
              </w:rPr>
              <w:t>Câcău</w:t>
            </w:r>
            <w:proofErr w:type="spellEnd"/>
            <w:r w:rsidRPr="00A07DB6">
              <w:rPr>
                <w:rFonts w:ascii="Times New Roman" w:eastAsia="Times New Roman" w:hAnsi="Times New Roman" w:cs="Times New Roman"/>
                <w:color w:val="000000"/>
                <w:sz w:val="20"/>
                <w:szCs w:val="20"/>
                <w:lang w:eastAsia="ro-RO"/>
              </w:rPr>
              <w:t xml:space="preserve"> Denis, </w:t>
            </w:r>
            <w:proofErr w:type="spellStart"/>
            <w:r w:rsidRPr="00A07DB6">
              <w:rPr>
                <w:rFonts w:ascii="Times New Roman" w:eastAsia="Times New Roman" w:hAnsi="Times New Roman" w:cs="Times New Roman"/>
                <w:color w:val="000000"/>
                <w:sz w:val="20"/>
                <w:szCs w:val="20"/>
                <w:lang w:eastAsia="ro-RO"/>
              </w:rPr>
              <w:t>Deiac</w:t>
            </w:r>
            <w:proofErr w:type="spellEnd"/>
            <w:r w:rsidRPr="00A07DB6">
              <w:rPr>
                <w:rFonts w:ascii="Times New Roman" w:eastAsia="Times New Roman" w:hAnsi="Times New Roman" w:cs="Times New Roman"/>
                <w:color w:val="000000"/>
                <w:sz w:val="20"/>
                <w:szCs w:val="20"/>
                <w:lang w:eastAsia="ro-RO"/>
              </w:rPr>
              <w:t xml:space="preserve"> Romina, </w:t>
            </w:r>
            <w:proofErr w:type="spellStart"/>
            <w:r w:rsidRPr="00A07DB6">
              <w:rPr>
                <w:rFonts w:ascii="Times New Roman" w:eastAsia="Times New Roman" w:hAnsi="Times New Roman" w:cs="Times New Roman"/>
                <w:color w:val="000000"/>
                <w:sz w:val="20"/>
                <w:szCs w:val="20"/>
                <w:lang w:eastAsia="ro-RO"/>
              </w:rPr>
              <w:t>Gavriş</w:t>
            </w:r>
            <w:proofErr w:type="spellEnd"/>
            <w:r w:rsidRPr="00A07DB6">
              <w:rPr>
                <w:rFonts w:ascii="Times New Roman" w:eastAsia="Times New Roman" w:hAnsi="Times New Roman" w:cs="Times New Roman"/>
                <w:color w:val="000000"/>
                <w:sz w:val="20"/>
                <w:szCs w:val="20"/>
                <w:lang w:eastAsia="ro-RO"/>
              </w:rPr>
              <w:t xml:space="preserve"> Melisa, </w:t>
            </w:r>
            <w:proofErr w:type="spellStart"/>
            <w:r w:rsidRPr="00A07DB6">
              <w:rPr>
                <w:rFonts w:ascii="Times New Roman" w:eastAsia="Times New Roman" w:hAnsi="Times New Roman" w:cs="Times New Roman"/>
                <w:color w:val="000000"/>
                <w:sz w:val="20"/>
                <w:szCs w:val="20"/>
                <w:lang w:eastAsia="ro-RO"/>
              </w:rPr>
              <w:t>Handro</w:t>
            </w:r>
            <w:proofErr w:type="spellEnd"/>
            <w:r w:rsidRPr="00A07DB6">
              <w:rPr>
                <w:rFonts w:ascii="Times New Roman" w:eastAsia="Times New Roman" w:hAnsi="Times New Roman" w:cs="Times New Roman"/>
                <w:color w:val="000000"/>
                <w:sz w:val="20"/>
                <w:szCs w:val="20"/>
                <w:lang w:eastAsia="ro-RO"/>
              </w:rPr>
              <w:t xml:space="preserve"> Amos, Herman Camelia</w:t>
            </w:r>
          </w:p>
          <w:p w14:paraId="0C1B4E3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0E94717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Etapa </w:t>
            </w:r>
            <w:proofErr w:type="spellStart"/>
            <w:r w:rsidRPr="00A07DB6">
              <w:rPr>
                <w:rFonts w:ascii="Times New Roman" w:eastAsia="Times New Roman" w:hAnsi="Times New Roman" w:cs="Times New Roman"/>
                <w:color w:val="000000"/>
                <w:sz w:val="20"/>
                <w:szCs w:val="20"/>
                <w:lang w:eastAsia="ro-RO"/>
              </w:rPr>
              <w:t>judeţeană</w:t>
            </w:r>
            <w:proofErr w:type="spellEnd"/>
            <w:r w:rsidRPr="00A07DB6">
              <w:rPr>
                <w:rFonts w:ascii="Times New Roman" w:eastAsia="Times New Roman" w:hAnsi="Times New Roman" w:cs="Times New Roman"/>
                <w:color w:val="000000"/>
                <w:sz w:val="20"/>
                <w:szCs w:val="20"/>
                <w:lang w:eastAsia="ro-RO"/>
              </w:rPr>
              <w:t xml:space="preserve"> 3 elevi</w:t>
            </w:r>
          </w:p>
          <w:p w14:paraId="6FD2BC9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Menţiune</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Gavriş</w:t>
            </w:r>
            <w:proofErr w:type="spellEnd"/>
            <w:r w:rsidRPr="00A07DB6">
              <w:rPr>
                <w:rFonts w:ascii="Times New Roman" w:eastAsia="Times New Roman" w:hAnsi="Times New Roman" w:cs="Times New Roman"/>
                <w:color w:val="000000"/>
                <w:sz w:val="20"/>
                <w:szCs w:val="20"/>
                <w:lang w:eastAsia="ro-RO"/>
              </w:rPr>
              <w:t xml:space="preserve"> Melisa</w:t>
            </w:r>
          </w:p>
          <w:p w14:paraId="029B156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Diplomă de participare: Bura Abel </w:t>
            </w:r>
            <w:proofErr w:type="spellStart"/>
            <w:r w:rsidRPr="00A07DB6">
              <w:rPr>
                <w:rFonts w:ascii="Times New Roman" w:eastAsia="Times New Roman" w:hAnsi="Times New Roman" w:cs="Times New Roman"/>
                <w:color w:val="000000"/>
                <w:sz w:val="20"/>
                <w:szCs w:val="20"/>
                <w:lang w:eastAsia="ro-RO"/>
              </w:rPr>
              <w:t>Natanael</w:t>
            </w:r>
            <w:proofErr w:type="spellEnd"/>
          </w:p>
          <w:p w14:paraId="1290CAC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Handro</w:t>
            </w:r>
            <w:proofErr w:type="spellEnd"/>
            <w:r w:rsidRPr="00A07DB6">
              <w:rPr>
                <w:rFonts w:ascii="Times New Roman" w:eastAsia="Times New Roman" w:hAnsi="Times New Roman" w:cs="Times New Roman"/>
                <w:color w:val="000000"/>
                <w:sz w:val="20"/>
                <w:szCs w:val="20"/>
                <w:lang w:eastAsia="ro-RO"/>
              </w:rPr>
              <w:t xml:space="preserve"> Amos</w:t>
            </w:r>
          </w:p>
          <w:p w14:paraId="57C06DF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0C47919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Concursul </w:t>
            </w:r>
            <w:proofErr w:type="spellStart"/>
            <w:r w:rsidRPr="00A07DB6">
              <w:rPr>
                <w:rFonts w:ascii="Times New Roman" w:eastAsia="Times New Roman" w:hAnsi="Times New Roman" w:cs="Times New Roman"/>
                <w:color w:val="000000"/>
                <w:sz w:val="20"/>
                <w:szCs w:val="20"/>
                <w:lang w:eastAsia="ro-RO"/>
              </w:rPr>
              <w:t>judeţean</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Comunicare.Colaborare</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Competitie.Calculatoare</w:t>
            </w:r>
            <w:proofErr w:type="spellEnd"/>
            <w:r w:rsidRPr="00A07DB6">
              <w:rPr>
                <w:rFonts w:ascii="Times New Roman" w:eastAsia="Times New Roman" w:hAnsi="Times New Roman" w:cs="Times New Roman"/>
                <w:color w:val="000000"/>
                <w:sz w:val="20"/>
                <w:szCs w:val="20"/>
                <w:lang w:eastAsia="ro-RO"/>
              </w:rPr>
              <w:t>.</w:t>
            </w:r>
          </w:p>
          <w:p w14:paraId="30AA420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 Bura Doru Ricardo</w:t>
            </w:r>
          </w:p>
          <w:p w14:paraId="0EB3C20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Diplomă de participare 6 elevi(Bura </w:t>
            </w:r>
            <w:proofErr w:type="spellStart"/>
            <w:r w:rsidRPr="00A07DB6">
              <w:rPr>
                <w:rFonts w:ascii="Times New Roman" w:eastAsia="Times New Roman" w:hAnsi="Times New Roman" w:cs="Times New Roman"/>
                <w:color w:val="000000"/>
                <w:sz w:val="20"/>
                <w:szCs w:val="20"/>
                <w:lang w:eastAsia="ro-RO"/>
              </w:rPr>
              <w:t>Natanael</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Handro</w:t>
            </w:r>
            <w:proofErr w:type="spellEnd"/>
            <w:r w:rsidRPr="00A07DB6">
              <w:rPr>
                <w:rFonts w:ascii="Times New Roman" w:eastAsia="Times New Roman" w:hAnsi="Times New Roman" w:cs="Times New Roman"/>
                <w:color w:val="000000"/>
                <w:sz w:val="20"/>
                <w:szCs w:val="20"/>
                <w:lang w:eastAsia="ro-RO"/>
              </w:rPr>
              <w:t xml:space="preserve"> Amos, </w:t>
            </w:r>
            <w:proofErr w:type="spellStart"/>
            <w:r w:rsidRPr="00A07DB6">
              <w:rPr>
                <w:rFonts w:ascii="Times New Roman" w:eastAsia="Times New Roman" w:hAnsi="Times New Roman" w:cs="Times New Roman"/>
                <w:color w:val="000000"/>
                <w:sz w:val="20"/>
                <w:szCs w:val="20"/>
                <w:lang w:eastAsia="ro-RO"/>
              </w:rPr>
              <w:t>Ghereben</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Anabella</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Fachiol</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Abigail</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Câcău</w:t>
            </w:r>
            <w:proofErr w:type="spellEnd"/>
            <w:r w:rsidRPr="00A07DB6">
              <w:rPr>
                <w:rFonts w:ascii="Times New Roman" w:eastAsia="Times New Roman" w:hAnsi="Times New Roman" w:cs="Times New Roman"/>
                <w:color w:val="000000"/>
                <w:sz w:val="20"/>
                <w:szCs w:val="20"/>
                <w:lang w:eastAsia="ro-RO"/>
              </w:rPr>
              <w:t xml:space="preserve"> Nicolas, Haiduc Maya)</w:t>
            </w:r>
          </w:p>
          <w:p w14:paraId="2127B5A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0B708E1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Concurs </w:t>
            </w:r>
            <w:proofErr w:type="spellStart"/>
            <w:r w:rsidRPr="00A07DB6">
              <w:rPr>
                <w:rFonts w:ascii="Times New Roman" w:eastAsia="Times New Roman" w:hAnsi="Times New Roman" w:cs="Times New Roman"/>
                <w:color w:val="000000"/>
                <w:sz w:val="20"/>
                <w:szCs w:val="20"/>
                <w:lang w:eastAsia="ro-RO"/>
              </w:rPr>
              <w:t>judeţean</w:t>
            </w:r>
            <w:proofErr w:type="spellEnd"/>
            <w:r w:rsidRPr="00A07DB6">
              <w:rPr>
                <w:rFonts w:ascii="Times New Roman" w:eastAsia="Times New Roman" w:hAnsi="Times New Roman" w:cs="Times New Roman"/>
                <w:color w:val="000000"/>
                <w:sz w:val="20"/>
                <w:szCs w:val="20"/>
                <w:lang w:eastAsia="ro-RO"/>
              </w:rPr>
              <w:t xml:space="preserve"> de </w:t>
            </w:r>
            <w:proofErr w:type="spellStart"/>
            <w:r w:rsidRPr="00A07DB6">
              <w:rPr>
                <w:rFonts w:ascii="Times New Roman" w:eastAsia="Times New Roman" w:hAnsi="Times New Roman" w:cs="Times New Roman"/>
                <w:color w:val="000000"/>
                <w:sz w:val="20"/>
                <w:szCs w:val="20"/>
                <w:lang w:eastAsia="ro-RO"/>
              </w:rPr>
              <w:t>creaţii</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plasticeMama</w:t>
            </w:r>
            <w:proofErr w:type="spellEnd"/>
            <w:r w:rsidRPr="00A07DB6">
              <w:rPr>
                <w:rFonts w:ascii="Times New Roman" w:eastAsia="Times New Roman" w:hAnsi="Times New Roman" w:cs="Times New Roman"/>
                <w:color w:val="000000"/>
                <w:sz w:val="20"/>
                <w:szCs w:val="20"/>
                <w:lang w:eastAsia="ro-RO"/>
              </w:rPr>
              <w:t>, Primăvara mea!-</w:t>
            </w:r>
            <w:proofErr w:type="spellStart"/>
            <w:r w:rsidRPr="00A07DB6">
              <w:rPr>
                <w:rFonts w:ascii="Times New Roman" w:eastAsia="Times New Roman" w:hAnsi="Times New Roman" w:cs="Times New Roman"/>
                <w:color w:val="000000"/>
                <w:sz w:val="20"/>
                <w:szCs w:val="20"/>
                <w:lang w:eastAsia="ro-RO"/>
              </w:rPr>
              <w:t>ed.V</w:t>
            </w:r>
            <w:proofErr w:type="spellEnd"/>
          </w:p>
          <w:p w14:paraId="78084B6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Diplomă de participare-panou cu lucrările elevilor din clasa IV-a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41344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 xml:space="preserve">Concurs </w:t>
            </w:r>
            <w:proofErr w:type="spellStart"/>
            <w:r w:rsidRPr="00A07DB6">
              <w:rPr>
                <w:rFonts w:ascii="Times New Roman" w:eastAsia="Times New Roman" w:hAnsi="Times New Roman" w:cs="Times New Roman"/>
                <w:color w:val="000000"/>
                <w:sz w:val="20"/>
                <w:szCs w:val="20"/>
                <w:lang w:eastAsia="ro-RO"/>
              </w:rPr>
              <w:t>regional”Aşa</w:t>
            </w:r>
            <w:proofErr w:type="spellEnd"/>
            <w:r w:rsidRPr="00A07DB6">
              <w:rPr>
                <w:rFonts w:ascii="Times New Roman" w:eastAsia="Times New Roman" w:hAnsi="Times New Roman" w:cs="Times New Roman"/>
                <w:color w:val="000000"/>
                <w:sz w:val="20"/>
                <w:szCs w:val="20"/>
                <w:lang w:eastAsia="ro-RO"/>
              </w:rPr>
              <w:t xml:space="preserve"> a fost la Unire”, </w:t>
            </w:r>
            <w:hyperlink r:id="rId226" w:history="1">
              <w:proofErr w:type="spellStart"/>
              <w:r w:rsidRPr="00A07DB6">
                <w:rPr>
                  <w:rFonts w:ascii="Times New Roman" w:eastAsia="Times New Roman" w:hAnsi="Times New Roman" w:cs="Times New Roman"/>
                  <w:color w:val="1155CC"/>
                  <w:sz w:val="20"/>
                  <w:szCs w:val="20"/>
                  <w:u w:val="single"/>
                  <w:lang w:eastAsia="ro-RO"/>
                </w:rPr>
                <w:t>ed.XV</w:t>
              </w:r>
              <w:proofErr w:type="spellEnd"/>
            </w:hyperlink>
            <w:r w:rsidRPr="00A07DB6">
              <w:rPr>
                <w:rFonts w:ascii="Times New Roman" w:eastAsia="Times New Roman" w:hAnsi="Times New Roman" w:cs="Times New Roman"/>
                <w:color w:val="000000"/>
                <w:sz w:val="20"/>
                <w:szCs w:val="20"/>
                <w:lang w:eastAsia="ro-RO"/>
              </w:rPr>
              <w:t xml:space="preserve">, </w:t>
            </w:r>
            <w:hyperlink r:id="rId227" w:history="1">
              <w:proofErr w:type="spellStart"/>
              <w:r w:rsidRPr="00A07DB6">
                <w:rPr>
                  <w:rFonts w:ascii="Times New Roman" w:eastAsia="Times New Roman" w:hAnsi="Times New Roman" w:cs="Times New Roman"/>
                  <w:color w:val="1155CC"/>
                  <w:sz w:val="20"/>
                  <w:szCs w:val="20"/>
                  <w:u w:val="single"/>
                  <w:lang w:eastAsia="ro-RO"/>
                </w:rPr>
                <w:t>Sc.Gim.Br</w:t>
              </w:r>
            </w:hyperlink>
            <w:r w:rsidRPr="00A07DB6">
              <w:rPr>
                <w:rFonts w:ascii="Times New Roman" w:eastAsia="Times New Roman" w:hAnsi="Times New Roman" w:cs="Times New Roman"/>
                <w:color w:val="000000"/>
                <w:sz w:val="20"/>
                <w:szCs w:val="20"/>
                <w:lang w:eastAsia="ro-RO"/>
              </w:rPr>
              <w:t>ăila</w:t>
            </w:r>
            <w:proofErr w:type="spellEnd"/>
            <w:r w:rsidRPr="00A07DB6">
              <w:rPr>
                <w:rFonts w:ascii="Times New Roman" w:eastAsia="Times New Roman" w:hAnsi="Times New Roman" w:cs="Times New Roman"/>
                <w:color w:val="000000"/>
                <w:sz w:val="20"/>
                <w:szCs w:val="20"/>
                <w:lang w:eastAsia="ro-RO"/>
              </w:rPr>
              <w:t xml:space="preserve">, proiect în CAERI 2025,anexa 3 OME nr.3026/14.01.2025, </w:t>
            </w:r>
            <w:proofErr w:type="spellStart"/>
            <w:r w:rsidRPr="00A07DB6">
              <w:rPr>
                <w:rFonts w:ascii="Times New Roman" w:eastAsia="Times New Roman" w:hAnsi="Times New Roman" w:cs="Times New Roman"/>
                <w:color w:val="000000"/>
                <w:sz w:val="20"/>
                <w:szCs w:val="20"/>
                <w:lang w:eastAsia="ro-RO"/>
              </w:rPr>
              <w:t>poziţia</w:t>
            </w:r>
            <w:proofErr w:type="spellEnd"/>
            <w:r w:rsidRPr="00A07DB6">
              <w:rPr>
                <w:rFonts w:ascii="Times New Roman" w:eastAsia="Times New Roman" w:hAnsi="Times New Roman" w:cs="Times New Roman"/>
                <w:color w:val="000000"/>
                <w:sz w:val="20"/>
                <w:szCs w:val="20"/>
                <w:lang w:eastAsia="ro-RO"/>
              </w:rPr>
              <w:t xml:space="preserve"> 280</w:t>
            </w:r>
          </w:p>
          <w:p w14:paraId="6D7ECEC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 Herman Camelia</w:t>
            </w:r>
          </w:p>
          <w:p w14:paraId="34CF531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III Bura Abel </w:t>
            </w:r>
            <w:proofErr w:type="spellStart"/>
            <w:r w:rsidRPr="00A07DB6">
              <w:rPr>
                <w:rFonts w:ascii="Times New Roman" w:eastAsia="Times New Roman" w:hAnsi="Times New Roman" w:cs="Times New Roman"/>
                <w:color w:val="000000"/>
                <w:sz w:val="20"/>
                <w:szCs w:val="20"/>
                <w:lang w:eastAsia="ro-RO"/>
              </w:rPr>
              <w:t>Natanael</w:t>
            </w:r>
            <w:proofErr w:type="spellEnd"/>
          </w:p>
          <w:p w14:paraId="10B2F55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Diplomă de participare Bura Negru Andra</w:t>
            </w:r>
          </w:p>
          <w:p w14:paraId="3C79F01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2CFD00D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Concurs regional “Pe urmele lui Eminescu#, CPEERI, OMEC 3026/14.01.20225, </w:t>
            </w:r>
            <w:proofErr w:type="spellStart"/>
            <w:r w:rsidRPr="00A07DB6">
              <w:rPr>
                <w:rFonts w:ascii="Times New Roman" w:eastAsia="Times New Roman" w:hAnsi="Times New Roman" w:cs="Times New Roman"/>
                <w:color w:val="000000"/>
                <w:sz w:val="20"/>
                <w:szCs w:val="20"/>
                <w:lang w:eastAsia="ro-RO"/>
              </w:rPr>
              <w:t>poziţia</w:t>
            </w:r>
            <w:proofErr w:type="spellEnd"/>
            <w:r w:rsidRPr="00A07DB6">
              <w:rPr>
                <w:rFonts w:ascii="Times New Roman" w:eastAsia="Times New Roman" w:hAnsi="Times New Roman" w:cs="Times New Roman"/>
                <w:color w:val="000000"/>
                <w:sz w:val="20"/>
                <w:szCs w:val="20"/>
                <w:lang w:eastAsia="ro-RO"/>
              </w:rPr>
              <w:t xml:space="preserve"> 307</w:t>
            </w:r>
          </w:p>
          <w:p w14:paraId="011536E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Menţiune</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Gherben</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Anabella</w:t>
            </w:r>
            <w:proofErr w:type="spellEnd"/>
          </w:p>
          <w:p w14:paraId="25E91C9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Diplomă de participare Bura Negru Andra</w:t>
            </w:r>
          </w:p>
          <w:p w14:paraId="7AFB3F7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Ştrango</w:t>
            </w:r>
            <w:proofErr w:type="spellEnd"/>
            <w:r w:rsidRPr="00A07DB6">
              <w:rPr>
                <w:rFonts w:ascii="Times New Roman" w:eastAsia="Times New Roman" w:hAnsi="Times New Roman" w:cs="Times New Roman"/>
                <w:color w:val="000000"/>
                <w:sz w:val="20"/>
                <w:szCs w:val="20"/>
                <w:lang w:eastAsia="ro-RO"/>
              </w:rPr>
              <w:t xml:space="preserve"> Sofia</w:t>
            </w:r>
          </w:p>
          <w:p w14:paraId="13BEF025"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0F7BF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 Concurs Comper etapa I</w:t>
            </w:r>
          </w:p>
          <w:p w14:paraId="3013288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LLR-22 elevi </w:t>
            </w:r>
            <w:proofErr w:type="spellStart"/>
            <w:r w:rsidRPr="00A07DB6">
              <w:rPr>
                <w:rFonts w:ascii="Times New Roman" w:eastAsia="Times New Roman" w:hAnsi="Times New Roman" w:cs="Times New Roman"/>
                <w:color w:val="000000"/>
                <w:sz w:val="20"/>
                <w:szCs w:val="20"/>
                <w:lang w:eastAsia="ro-RO"/>
              </w:rPr>
              <w:t>înscrişi</w:t>
            </w:r>
            <w:proofErr w:type="spellEnd"/>
            <w:r w:rsidRPr="00A07DB6">
              <w:rPr>
                <w:rFonts w:ascii="Times New Roman" w:eastAsia="Times New Roman" w:hAnsi="Times New Roman" w:cs="Times New Roman"/>
                <w:color w:val="000000"/>
                <w:sz w:val="20"/>
                <w:szCs w:val="20"/>
                <w:lang w:eastAsia="ro-RO"/>
              </w:rPr>
              <w:t>, din care:</w:t>
            </w:r>
          </w:p>
          <w:p w14:paraId="6A071B5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I-6 elevi (</w:t>
            </w:r>
            <w:proofErr w:type="spellStart"/>
            <w:r w:rsidRPr="00A07DB6">
              <w:rPr>
                <w:rFonts w:ascii="Times New Roman" w:eastAsia="Times New Roman" w:hAnsi="Times New Roman" w:cs="Times New Roman"/>
                <w:color w:val="000000"/>
                <w:sz w:val="20"/>
                <w:szCs w:val="20"/>
                <w:lang w:eastAsia="ro-RO"/>
              </w:rPr>
              <w:t>Câcău</w:t>
            </w:r>
            <w:proofErr w:type="spellEnd"/>
            <w:r w:rsidRPr="00A07DB6">
              <w:rPr>
                <w:rFonts w:ascii="Times New Roman" w:eastAsia="Times New Roman" w:hAnsi="Times New Roman" w:cs="Times New Roman"/>
                <w:color w:val="000000"/>
                <w:sz w:val="20"/>
                <w:szCs w:val="20"/>
                <w:lang w:eastAsia="ro-RO"/>
              </w:rPr>
              <w:t xml:space="preserve"> Denis, </w:t>
            </w:r>
            <w:proofErr w:type="spellStart"/>
            <w:r w:rsidRPr="00A07DB6">
              <w:rPr>
                <w:rFonts w:ascii="Times New Roman" w:eastAsia="Times New Roman" w:hAnsi="Times New Roman" w:cs="Times New Roman"/>
                <w:color w:val="000000"/>
                <w:sz w:val="20"/>
                <w:szCs w:val="20"/>
                <w:lang w:eastAsia="ro-RO"/>
              </w:rPr>
              <w:t>Deiac</w:t>
            </w:r>
            <w:proofErr w:type="spellEnd"/>
            <w:r w:rsidRPr="00A07DB6">
              <w:rPr>
                <w:rFonts w:ascii="Times New Roman" w:eastAsia="Times New Roman" w:hAnsi="Times New Roman" w:cs="Times New Roman"/>
                <w:color w:val="000000"/>
                <w:sz w:val="20"/>
                <w:szCs w:val="20"/>
                <w:lang w:eastAsia="ro-RO"/>
              </w:rPr>
              <w:t xml:space="preserve"> Romina, </w:t>
            </w:r>
            <w:proofErr w:type="spellStart"/>
            <w:r w:rsidRPr="00A07DB6">
              <w:rPr>
                <w:rFonts w:ascii="Times New Roman" w:eastAsia="Times New Roman" w:hAnsi="Times New Roman" w:cs="Times New Roman"/>
                <w:color w:val="000000"/>
                <w:sz w:val="20"/>
                <w:szCs w:val="20"/>
                <w:lang w:eastAsia="ro-RO"/>
              </w:rPr>
              <w:t>Gavriş</w:t>
            </w:r>
            <w:proofErr w:type="spellEnd"/>
            <w:r w:rsidRPr="00A07DB6">
              <w:rPr>
                <w:rFonts w:ascii="Times New Roman" w:eastAsia="Times New Roman" w:hAnsi="Times New Roman" w:cs="Times New Roman"/>
                <w:color w:val="000000"/>
                <w:sz w:val="20"/>
                <w:szCs w:val="20"/>
                <w:lang w:eastAsia="ro-RO"/>
              </w:rPr>
              <w:t xml:space="preserve"> Melisa, </w:t>
            </w:r>
            <w:proofErr w:type="spellStart"/>
            <w:r w:rsidRPr="00A07DB6">
              <w:rPr>
                <w:rFonts w:ascii="Times New Roman" w:eastAsia="Times New Roman" w:hAnsi="Times New Roman" w:cs="Times New Roman"/>
                <w:color w:val="000000"/>
                <w:sz w:val="20"/>
                <w:szCs w:val="20"/>
                <w:lang w:eastAsia="ro-RO"/>
              </w:rPr>
              <w:t>Ghereben</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Anabella,Handro</w:t>
            </w:r>
            <w:proofErr w:type="spellEnd"/>
            <w:r w:rsidRPr="00A07DB6">
              <w:rPr>
                <w:rFonts w:ascii="Times New Roman" w:eastAsia="Times New Roman" w:hAnsi="Times New Roman" w:cs="Times New Roman"/>
                <w:color w:val="000000"/>
                <w:sz w:val="20"/>
                <w:szCs w:val="20"/>
                <w:lang w:eastAsia="ro-RO"/>
              </w:rPr>
              <w:t xml:space="preserve"> Amos, </w:t>
            </w:r>
            <w:proofErr w:type="spellStart"/>
            <w:r w:rsidRPr="00A07DB6">
              <w:rPr>
                <w:rFonts w:ascii="Times New Roman" w:eastAsia="Times New Roman" w:hAnsi="Times New Roman" w:cs="Times New Roman"/>
                <w:color w:val="000000"/>
                <w:sz w:val="20"/>
                <w:szCs w:val="20"/>
                <w:lang w:eastAsia="ro-RO"/>
              </w:rPr>
              <w:t>Hotcaş</w:t>
            </w:r>
            <w:proofErr w:type="spellEnd"/>
            <w:r w:rsidRPr="00A07DB6">
              <w:rPr>
                <w:rFonts w:ascii="Times New Roman" w:eastAsia="Times New Roman" w:hAnsi="Times New Roman" w:cs="Times New Roman"/>
                <w:color w:val="000000"/>
                <w:sz w:val="20"/>
                <w:szCs w:val="20"/>
                <w:lang w:eastAsia="ro-RO"/>
              </w:rPr>
              <w:t xml:space="preserve"> Andreea</w:t>
            </w:r>
          </w:p>
          <w:p w14:paraId="2DB1817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II-4 elevi</w:t>
            </w:r>
          </w:p>
          <w:p w14:paraId="0DC0CBC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III -5 elevi</w:t>
            </w:r>
          </w:p>
          <w:p w14:paraId="3855B24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Menţiune-3 elevi</w:t>
            </w:r>
          </w:p>
          <w:p w14:paraId="4AA5681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MATEMATICĂ-22 elevi </w:t>
            </w:r>
            <w:proofErr w:type="spellStart"/>
            <w:r w:rsidRPr="00A07DB6">
              <w:rPr>
                <w:rFonts w:ascii="Times New Roman" w:eastAsia="Times New Roman" w:hAnsi="Times New Roman" w:cs="Times New Roman"/>
                <w:color w:val="000000"/>
                <w:sz w:val="20"/>
                <w:szCs w:val="20"/>
                <w:lang w:eastAsia="ro-RO"/>
              </w:rPr>
              <w:t>înscrişi</w:t>
            </w:r>
            <w:proofErr w:type="spellEnd"/>
            <w:r w:rsidRPr="00A07DB6">
              <w:rPr>
                <w:rFonts w:ascii="Times New Roman" w:eastAsia="Times New Roman" w:hAnsi="Times New Roman" w:cs="Times New Roman"/>
                <w:color w:val="000000"/>
                <w:sz w:val="20"/>
                <w:szCs w:val="20"/>
                <w:lang w:eastAsia="ro-RO"/>
              </w:rPr>
              <w:t xml:space="preserve"> din care:</w:t>
            </w:r>
          </w:p>
          <w:p w14:paraId="4696544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I-1 elev Bura David</w:t>
            </w:r>
          </w:p>
          <w:p w14:paraId="102CFF0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II-3 elevi</w:t>
            </w:r>
          </w:p>
          <w:p w14:paraId="2941002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III-8 elevi </w:t>
            </w:r>
          </w:p>
          <w:p w14:paraId="3DAF594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menţiune-4 elevi</w:t>
            </w:r>
          </w:p>
          <w:p w14:paraId="0B01618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 Comper etapa II</w:t>
            </w:r>
          </w:p>
          <w:p w14:paraId="4F070BE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LLR</w:t>
            </w:r>
          </w:p>
          <w:p w14:paraId="5C60559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 -2 elevi </w:t>
            </w:r>
            <w:proofErr w:type="spellStart"/>
            <w:r w:rsidRPr="00A07DB6">
              <w:rPr>
                <w:rFonts w:ascii="Times New Roman" w:eastAsia="Times New Roman" w:hAnsi="Times New Roman" w:cs="Times New Roman"/>
                <w:color w:val="000000"/>
                <w:sz w:val="20"/>
                <w:szCs w:val="20"/>
                <w:lang w:eastAsia="ro-RO"/>
              </w:rPr>
              <w:t>Handro</w:t>
            </w:r>
            <w:proofErr w:type="spellEnd"/>
            <w:r w:rsidRPr="00A07DB6">
              <w:rPr>
                <w:rFonts w:ascii="Times New Roman" w:eastAsia="Times New Roman" w:hAnsi="Times New Roman" w:cs="Times New Roman"/>
                <w:color w:val="000000"/>
                <w:sz w:val="20"/>
                <w:szCs w:val="20"/>
                <w:lang w:eastAsia="ro-RO"/>
              </w:rPr>
              <w:t xml:space="preserve"> Amos, </w:t>
            </w:r>
            <w:r w:rsidRPr="00A07DB6">
              <w:rPr>
                <w:rFonts w:ascii="Times New Roman" w:eastAsia="Times New Roman" w:hAnsi="Times New Roman" w:cs="Times New Roman"/>
                <w:color w:val="000000"/>
                <w:sz w:val="20"/>
                <w:szCs w:val="20"/>
                <w:lang w:eastAsia="ro-RO"/>
              </w:rPr>
              <w:lastRenderedPageBreak/>
              <w:t xml:space="preserve">Bura </w:t>
            </w:r>
            <w:proofErr w:type="spellStart"/>
            <w:r w:rsidRPr="00A07DB6">
              <w:rPr>
                <w:rFonts w:ascii="Times New Roman" w:eastAsia="Times New Roman" w:hAnsi="Times New Roman" w:cs="Times New Roman"/>
                <w:color w:val="000000"/>
                <w:sz w:val="20"/>
                <w:szCs w:val="20"/>
                <w:lang w:eastAsia="ro-RO"/>
              </w:rPr>
              <w:t>Matias</w:t>
            </w:r>
            <w:proofErr w:type="spellEnd"/>
          </w:p>
          <w:p w14:paraId="76BF5B7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II-3 elevi</w:t>
            </w:r>
          </w:p>
          <w:p w14:paraId="2623C7A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III-9 elevi</w:t>
            </w:r>
          </w:p>
          <w:p w14:paraId="45AE53B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Menţiune-7 elevi</w:t>
            </w:r>
          </w:p>
          <w:p w14:paraId="4BCE605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MATEMATICĂ</w:t>
            </w:r>
          </w:p>
          <w:p w14:paraId="47536AD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I-3 elevi </w:t>
            </w:r>
            <w:proofErr w:type="spellStart"/>
            <w:r w:rsidRPr="00A07DB6">
              <w:rPr>
                <w:rFonts w:ascii="Times New Roman" w:eastAsia="Times New Roman" w:hAnsi="Times New Roman" w:cs="Times New Roman"/>
                <w:color w:val="000000"/>
                <w:sz w:val="20"/>
                <w:szCs w:val="20"/>
                <w:lang w:eastAsia="ro-RO"/>
              </w:rPr>
              <w:t>Bilici</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Hadasa</w:t>
            </w:r>
            <w:proofErr w:type="spellEnd"/>
            <w:r w:rsidRPr="00A07DB6">
              <w:rPr>
                <w:rFonts w:ascii="Times New Roman" w:eastAsia="Times New Roman" w:hAnsi="Times New Roman" w:cs="Times New Roman"/>
                <w:color w:val="000000"/>
                <w:sz w:val="20"/>
                <w:szCs w:val="20"/>
                <w:lang w:eastAsia="ro-RO"/>
              </w:rPr>
              <w:t xml:space="preserve">, Bura David, </w:t>
            </w:r>
            <w:proofErr w:type="spellStart"/>
            <w:r w:rsidRPr="00A07DB6">
              <w:rPr>
                <w:rFonts w:ascii="Times New Roman" w:eastAsia="Times New Roman" w:hAnsi="Times New Roman" w:cs="Times New Roman"/>
                <w:color w:val="000000"/>
                <w:sz w:val="20"/>
                <w:szCs w:val="20"/>
                <w:lang w:eastAsia="ro-RO"/>
              </w:rPr>
              <w:t>Handro</w:t>
            </w:r>
            <w:proofErr w:type="spellEnd"/>
            <w:r w:rsidRPr="00A07DB6">
              <w:rPr>
                <w:rFonts w:ascii="Times New Roman" w:eastAsia="Times New Roman" w:hAnsi="Times New Roman" w:cs="Times New Roman"/>
                <w:color w:val="000000"/>
                <w:sz w:val="20"/>
                <w:szCs w:val="20"/>
                <w:lang w:eastAsia="ro-RO"/>
              </w:rPr>
              <w:t xml:space="preserve"> Amos</w:t>
            </w:r>
          </w:p>
          <w:p w14:paraId="66365D2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Premiul III-1 elev</w:t>
            </w:r>
          </w:p>
          <w:p w14:paraId="4EA13B1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Menţiune</w:t>
            </w:r>
            <w:proofErr w:type="spellEnd"/>
            <w:r w:rsidRPr="00A07DB6">
              <w:rPr>
                <w:rFonts w:ascii="Times New Roman" w:eastAsia="Times New Roman" w:hAnsi="Times New Roman" w:cs="Times New Roman"/>
                <w:color w:val="000000"/>
                <w:sz w:val="20"/>
                <w:szCs w:val="20"/>
                <w:lang w:eastAsia="ro-RO"/>
              </w:rPr>
              <w:t>- 4 elevi</w:t>
            </w:r>
          </w:p>
          <w:p w14:paraId="1A6601C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COMPER ETAPA NAŢIONALĂ</w:t>
            </w:r>
          </w:p>
          <w:p w14:paraId="56602B1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LLR </w:t>
            </w:r>
          </w:p>
          <w:p w14:paraId="42627A8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III </w:t>
            </w:r>
            <w:proofErr w:type="spellStart"/>
            <w:r w:rsidRPr="00A07DB6">
              <w:rPr>
                <w:rFonts w:ascii="Times New Roman" w:eastAsia="Times New Roman" w:hAnsi="Times New Roman" w:cs="Times New Roman"/>
                <w:color w:val="000000"/>
                <w:sz w:val="20"/>
                <w:szCs w:val="20"/>
                <w:lang w:eastAsia="ro-RO"/>
              </w:rPr>
              <w:t>Handro</w:t>
            </w:r>
            <w:proofErr w:type="spellEnd"/>
            <w:r w:rsidRPr="00A07DB6">
              <w:rPr>
                <w:rFonts w:ascii="Times New Roman" w:eastAsia="Times New Roman" w:hAnsi="Times New Roman" w:cs="Times New Roman"/>
                <w:color w:val="000000"/>
                <w:sz w:val="20"/>
                <w:szCs w:val="20"/>
                <w:lang w:eastAsia="ro-RO"/>
              </w:rPr>
              <w:t xml:space="preserve"> Amos</w:t>
            </w:r>
          </w:p>
          <w:p w14:paraId="5703976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MATEMATICĂ</w:t>
            </w:r>
          </w:p>
          <w:p w14:paraId="3FD569F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 Bura David</w:t>
            </w:r>
          </w:p>
          <w:p w14:paraId="794F377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0FD16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E1625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r>
      <w:tr w:rsidR="00A07DB6" w:rsidRPr="00A07DB6" w14:paraId="2BB6F8B0" w14:textId="77777777">
        <w:tc>
          <w:tcPr>
            <w:tcW w:w="0" w:type="auto"/>
            <w:tcBorders>
              <w:top w:val="single" w:sz="4" w:space="0" w:color="000000"/>
              <w:left w:val="single" w:sz="4" w:space="0" w:color="000000"/>
              <w:bottom w:val="single" w:sz="4" w:space="0" w:color="000000"/>
              <w:right w:val="single" w:sz="4" w:space="0" w:color="000000"/>
            </w:tcBorders>
            <w:shd w:val="clear" w:color="auto" w:fill="B6D7A8"/>
            <w:tcMar>
              <w:top w:w="60" w:type="dxa"/>
              <w:left w:w="60" w:type="dxa"/>
              <w:bottom w:w="60" w:type="dxa"/>
              <w:right w:w="60" w:type="dxa"/>
            </w:tcMar>
            <w:hideMark/>
          </w:tcPr>
          <w:p w14:paraId="06B2F847" w14:textId="77777777" w:rsidR="00A07DB6" w:rsidRPr="00A07DB6" w:rsidRDefault="00A07DB6" w:rsidP="00A07DB6">
            <w:pPr>
              <w:spacing w:after="0" w:line="240" w:lineRule="auto"/>
              <w:jc w:val="center"/>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Nemeș Adriana Lenuța</w:t>
            </w:r>
          </w:p>
        </w:tc>
        <w:tc>
          <w:tcPr>
            <w:tcW w:w="0" w:type="auto"/>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1AEB7C2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06E57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9F003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interdisciplinar „FORMIDABILII” -etapa I este cuprins în calendarul naționale școlare fără finanțare M.E., poziția 38</w:t>
            </w:r>
          </w:p>
          <w:p w14:paraId="74D932D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4B7F9C7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I-15 elevi(</w:t>
            </w:r>
            <w:proofErr w:type="spellStart"/>
            <w:r w:rsidRPr="00A07DB6">
              <w:rPr>
                <w:rFonts w:ascii="Times New Roman" w:eastAsia="Times New Roman" w:hAnsi="Times New Roman" w:cs="Times New Roman"/>
                <w:color w:val="000000"/>
                <w:sz w:val="20"/>
                <w:szCs w:val="20"/>
                <w:lang w:eastAsia="ro-RO"/>
              </w:rPr>
              <w:t>sfârcioc</w:t>
            </w:r>
            <w:proofErr w:type="spellEnd"/>
            <w:r w:rsidRPr="00A07DB6">
              <w:rPr>
                <w:rFonts w:ascii="Times New Roman" w:eastAsia="Times New Roman" w:hAnsi="Times New Roman" w:cs="Times New Roman"/>
                <w:color w:val="000000"/>
                <w:sz w:val="20"/>
                <w:szCs w:val="20"/>
                <w:lang w:eastAsia="ro-RO"/>
              </w:rPr>
              <w:t xml:space="preserve"> Alin,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David, </w:t>
            </w:r>
            <w:proofErr w:type="spellStart"/>
            <w:r w:rsidRPr="00A07DB6">
              <w:rPr>
                <w:rFonts w:ascii="Times New Roman" w:eastAsia="Times New Roman" w:hAnsi="Times New Roman" w:cs="Times New Roman"/>
                <w:color w:val="000000"/>
                <w:sz w:val="20"/>
                <w:szCs w:val="20"/>
                <w:lang w:eastAsia="ro-RO"/>
              </w:rPr>
              <w:t>Ștrango</w:t>
            </w:r>
            <w:proofErr w:type="spellEnd"/>
            <w:r w:rsidRPr="00A07DB6">
              <w:rPr>
                <w:rFonts w:ascii="Times New Roman" w:eastAsia="Times New Roman" w:hAnsi="Times New Roman" w:cs="Times New Roman"/>
                <w:color w:val="000000"/>
                <w:sz w:val="20"/>
                <w:szCs w:val="20"/>
                <w:lang w:eastAsia="ro-RO"/>
              </w:rPr>
              <w:t xml:space="preserve"> Luca, Iosip Ioan,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Daniel, Haiduc Raul, </w:t>
            </w:r>
            <w:proofErr w:type="spellStart"/>
            <w:r w:rsidRPr="00A07DB6">
              <w:rPr>
                <w:rFonts w:ascii="Times New Roman" w:eastAsia="Times New Roman" w:hAnsi="Times New Roman" w:cs="Times New Roman"/>
                <w:color w:val="000000"/>
                <w:sz w:val="20"/>
                <w:szCs w:val="20"/>
                <w:lang w:eastAsia="ro-RO"/>
              </w:rPr>
              <w:t>Goldi</w:t>
            </w:r>
            <w:proofErr w:type="spellEnd"/>
            <w:r w:rsidRPr="00A07DB6">
              <w:rPr>
                <w:rFonts w:ascii="Times New Roman" w:eastAsia="Times New Roman" w:hAnsi="Times New Roman" w:cs="Times New Roman"/>
                <w:color w:val="000000"/>
                <w:sz w:val="20"/>
                <w:szCs w:val="20"/>
                <w:lang w:eastAsia="ro-RO"/>
              </w:rPr>
              <w:t xml:space="preserve"> Nicușor, </w:t>
            </w:r>
            <w:proofErr w:type="spellStart"/>
            <w:r w:rsidRPr="00A07DB6">
              <w:rPr>
                <w:rFonts w:ascii="Times New Roman" w:eastAsia="Times New Roman" w:hAnsi="Times New Roman" w:cs="Times New Roman"/>
                <w:color w:val="000000"/>
                <w:sz w:val="20"/>
                <w:szCs w:val="20"/>
                <w:lang w:eastAsia="ro-RO"/>
              </w:rPr>
              <w:lastRenderedPageBreak/>
              <w:t>Ștrango</w:t>
            </w:r>
            <w:proofErr w:type="spellEnd"/>
            <w:r w:rsidRPr="00A07DB6">
              <w:rPr>
                <w:rFonts w:ascii="Times New Roman" w:eastAsia="Times New Roman" w:hAnsi="Times New Roman" w:cs="Times New Roman"/>
                <w:color w:val="000000"/>
                <w:sz w:val="20"/>
                <w:szCs w:val="20"/>
                <w:lang w:eastAsia="ro-RO"/>
              </w:rPr>
              <w:t xml:space="preserve"> Lucas,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Raluca,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Rareș, David </w:t>
            </w:r>
            <w:proofErr w:type="spellStart"/>
            <w:r w:rsidRPr="00A07DB6">
              <w:rPr>
                <w:rFonts w:ascii="Times New Roman" w:eastAsia="Times New Roman" w:hAnsi="Times New Roman" w:cs="Times New Roman"/>
                <w:color w:val="000000"/>
                <w:sz w:val="20"/>
                <w:szCs w:val="20"/>
                <w:lang w:eastAsia="ro-RO"/>
              </w:rPr>
              <w:t>Natan</w:t>
            </w:r>
            <w:proofErr w:type="spellEnd"/>
            <w:r w:rsidRPr="00A07DB6">
              <w:rPr>
                <w:rFonts w:ascii="Times New Roman" w:eastAsia="Times New Roman" w:hAnsi="Times New Roman" w:cs="Times New Roman"/>
                <w:color w:val="000000"/>
                <w:sz w:val="20"/>
                <w:szCs w:val="20"/>
                <w:lang w:eastAsia="ro-RO"/>
              </w:rPr>
              <w:t>, Mureșan Camelia, Mureșan Adela, Rus Daria,</w:t>
            </w:r>
          </w:p>
          <w:p w14:paraId="79A397D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w:t>
            </w:r>
            <w:proofErr w:type="spellStart"/>
            <w:r w:rsidRPr="00A07DB6">
              <w:rPr>
                <w:rFonts w:ascii="Times New Roman" w:eastAsia="Times New Roman" w:hAnsi="Times New Roman" w:cs="Times New Roman"/>
                <w:color w:val="000000"/>
                <w:sz w:val="20"/>
                <w:szCs w:val="20"/>
                <w:lang w:eastAsia="ro-RO"/>
              </w:rPr>
              <w:t>Goldi</w:t>
            </w:r>
            <w:proofErr w:type="spellEnd"/>
            <w:r w:rsidRPr="00A07DB6">
              <w:rPr>
                <w:rFonts w:ascii="Times New Roman" w:eastAsia="Times New Roman" w:hAnsi="Times New Roman" w:cs="Times New Roman"/>
                <w:color w:val="000000"/>
                <w:sz w:val="20"/>
                <w:szCs w:val="20"/>
                <w:lang w:eastAsia="ro-RO"/>
              </w:rPr>
              <w:t xml:space="preserve"> Marius, Manta Ioana</w:t>
            </w:r>
          </w:p>
          <w:p w14:paraId="1405F06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III- </w:t>
            </w:r>
            <w:proofErr w:type="spellStart"/>
            <w:r w:rsidRPr="00A07DB6">
              <w:rPr>
                <w:rFonts w:ascii="Times New Roman" w:eastAsia="Times New Roman" w:hAnsi="Times New Roman" w:cs="Times New Roman"/>
                <w:color w:val="000000"/>
                <w:sz w:val="20"/>
                <w:szCs w:val="20"/>
                <w:lang w:eastAsia="ro-RO"/>
              </w:rPr>
              <w:t>Andreieș</w:t>
            </w:r>
            <w:proofErr w:type="spellEnd"/>
            <w:r w:rsidRPr="00A07DB6">
              <w:rPr>
                <w:rFonts w:ascii="Times New Roman" w:eastAsia="Times New Roman" w:hAnsi="Times New Roman" w:cs="Times New Roman"/>
                <w:color w:val="000000"/>
                <w:sz w:val="20"/>
                <w:szCs w:val="20"/>
                <w:lang w:eastAsia="ro-RO"/>
              </w:rPr>
              <w:t xml:space="preserve"> Andrei</w:t>
            </w:r>
          </w:p>
          <w:p w14:paraId="42E531E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6DB76BF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interdisciplinar „</w:t>
            </w:r>
            <w:r w:rsidRPr="00A07DB6">
              <w:rPr>
                <w:rFonts w:ascii="Times New Roman" w:eastAsia="Times New Roman" w:hAnsi="Times New Roman" w:cs="Times New Roman"/>
                <w:b/>
                <w:bCs/>
                <w:color w:val="000000"/>
                <w:sz w:val="20"/>
                <w:szCs w:val="20"/>
                <w:lang w:eastAsia="ro-RO"/>
              </w:rPr>
              <w:t>FORMIDABILII PLUS”</w:t>
            </w:r>
            <w:r w:rsidRPr="00A07DB6">
              <w:rPr>
                <w:rFonts w:ascii="Times New Roman" w:eastAsia="Times New Roman" w:hAnsi="Times New Roman" w:cs="Times New Roman"/>
                <w:color w:val="000000"/>
                <w:sz w:val="20"/>
                <w:szCs w:val="20"/>
                <w:lang w:eastAsia="ro-RO"/>
              </w:rPr>
              <w:t xml:space="preserve"> - etapa III (cuprins în calendarul naționale școlare fără finanțare M.E., poziția 38)</w:t>
            </w:r>
          </w:p>
          <w:p w14:paraId="30B6AE4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I-Bura Filip, Haiduc Raul, Rus Daria, </w:t>
            </w:r>
            <w:proofErr w:type="spellStart"/>
            <w:r w:rsidRPr="00A07DB6">
              <w:rPr>
                <w:rFonts w:ascii="Times New Roman" w:eastAsia="Times New Roman" w:hAnsi="Times New Roman" w:cs="Times New Roman"/>
                <w:color w:val="000000"/>
                <w:sz w:val="20"/>
                <w:szCs w:val="20"/>
                <w:lang w:eastAsia="ro-RO"/>
              </w:rPr>
              <w:t>Sfârcioc</w:t>
            </w:r>
            <w:proofErr w:type="spellEnd"/>
            <w:r w:rsidRPr="00A07DB6">
              <w:rPr>
                <w:rFonts w:ascii="Times New Roman" w:eastAsia="Times New Roman" w:hAnsi="Times New Roman" w:cs="Times New Roman"/>
                <w:color w:val="000000"/>
                <w:sz w:val="20"/>
                <w:szCs w:val="20"/>
                <w:lang w:eastAsia="ro-RO"/>
              </w:rPr>
              <w:t xml:space="preserve"> Alin,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Raluca, </w:t>
            </w:r>
            <w:proofErr w:type="spellStart"/>
            <w:r w:rsidRPr="00A07DB6">
              <w:rPr>
                <w:rFonts w:ascii="Times New Roman" w:eastAsia="Times New Roman" w:hAnsi="Times New Roman" w:cs="Times New Roman"/>
                <w:color w:val="000000"/>
                <w:sz w:val="20"/>
                <w:szCs w:val="20"/>
                <w:lang w:eastAsia="ro-RO"/>
              </w:rPr>
              <w:t>Câcău</w:t>
            </w:r>
            <w:proofErr w:type="spellEnd"/>
            <w:r w:rsidRPr="00A07DB6">
              <w:rPr>
                <w:rFonts w:ascii="Times New Roman" w:eastAsia="Times New Roman" w:hAnsi="Times New Roman" w:cs="Times New Roman"/>
                <w:color w:val="000000"/>
                <w:sz w:val="20"/>
                <w:szCs w:val="20"/>
                <w:lang w:eastAsia="ro-RO"/>
              </w:rPr>
              <w:t xml:space="preserve"> Rafael</w:t>
            </w:r>
          </w:p>
          <w:p w14:paraId="6B491D9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w:t>
            </w:r>
            <w:proofErr w:type="spellStart"/>
            <w:r w:rsidRPr="00A07DB6">
              <w:rPr>
                <w:rFonts w:ascii="Times New Roman" w:eastAsia="Times New Roman" w:hAnsi="Times New Roman" w:cs="Times New Roman"/>
                <w:color w:val="000000"/>
                <w:sz w:val="20"/>
                <w:szCs w:val="20"/>
                <w:lang w:eastAsia="ro-RO"/>
              </w:rPr>
              <w:t>Cătlan</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Filipo</w:t>
            </w:r>
            <w:proofErr w:type="spellEnd"/>
            <w:r w:rsidRPr="00A07DB6">
              <w:rPr>
                <w:rFonts w:ascii="Times New Roman" w:eastAsia="Times New Roman" w:hAnsi="Times New Roman" w:cs="Times New Roman"/>
                <w:color w:val="000000"/>
                <w:sz w:val="20"/>
                <w:szCs w:val="20"/>
                <w:lang w:eastAsia="ro-RO"/>
              </w:rPr>
              <w:t>, Mureșan Camelia, Mureșan Adela, Manta Ioana</w:t>
            </w:r>
          </w:p>
          <w:p w14:paraId="6F00A8A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III-</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Rareș, David </w:t>
            </w:r>
            <w:proofErr w:type="spellStart"/>
            <w:r w:rsidRPr="00A07DB6">
              <w:rPr>
                <w:rFonts w:ascii="Times New Roman" w:eastAsia="Times New Roman" w:hAnsi="Times New Roman" w:cs="Times New Roman"/>
                <w:color w:val="000000"/>
                <w:sz w:val="20"/>
                <w:szCs w:val="20"/>
                <w:lang w:eastAsia="ro-RO"/>
              </w:rPr>
              <w:t>Natan</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Sfârcioc</w:t>
            </w:r>
            <w:proofErr w:type="spellEnd"/>
            <w:r w:rsidRPr="00A07DB6">
              <w:rPr>
                <w:rFonts w:ascii="Times New Roman" w:eastAsia="Times New Roman" w:hAnsi="Times New Roman" w:cs="Times New Roman"/>
                <w:color w:val="000000"/>
                <w:sz w:val="20"/>
                <w:szCs w:val="20"/>
                <w:lang w:eastAsia="ro-RO"/>
              </w:rPr>
              <w:t xml:space="preserve"> Mica</w:t>
            </w:r>
          </w:p>
          <w:p w14:paraId="0753127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Mențiune </w:t>
            </w:r>
            <w:proofErr w:type="spellStart"/>
            <w:r w:rsidRPr="00A07DB6">
              <w:rPr>
                <w:rFonts w:ascii="Times New Roman" w:eastAsia="Times New Roman" w:hAnsi="Times New Roman" w:cs="Times New Roman"/>
                <w:color w:val="000000"/>
                <w:sz w:val="20"/>
                <w:szCs w:val="20"/>
                <w:lang w:eastAsia="ro-RO"/>
              </w:rPr>
              <w:t>Andreieș</w:t>
            </w:r>
            <w:proofErr w:type="spellEnd"/>
            <w:r w:rsidRPr="00A07DB6">
              <w:rPr>
                <w:rFonts w:ascii="Times New Roman" w:eastAsia="Times New Roman" w:hAnsi="Times New Roman" w:cs="Times New Roman"/>
                <w:color w:val="000000"/>
                <w:sz w:val="20"/>
                <w:szCs w:val="20"/>
                <w:lang w:eastAsia="ro-RO"/>
              </w:rPr>
              <w:t xml:space="preserve"> Andrei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F84C8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 xml:space="preserve">Concursul școlar național de competență și performanță în educație </w:t>
            </w:r>
            <w:r w:rsidRPr="00A07DB6">
              <w:rPr>
                <w:rFonts w:ascii="Times New Roman" w:eastAsia="Times New Roman" w:hAnsi="Times New Roman" w:cs="Times New Roman"/>
                <w:b/>
                <w:bCs/>
                <w:color w:val="000000"/>
                <w:sz w:val="20"/>
                <w:szCs w:val="20"/>
                <w:lang w:eastAsia="ro-RO"/>
              </w:rPr>
              <w:t>COMPER - Limba și literatura română </w:t>
            </w:r>
          </w:p>
          <w:p w14:paraId="089D979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20CD319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 etapa I</w:t>
            </w:r>
          </w:p>
          <w:p w14:paraId="7AF3DDA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 xml:space="preserve">Premiul I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Rareș, </w:t>
            </w:r>
            <w:proofErr w:type="spellStart"/>
            <w:r w:rsidRPr="00A07DB6">
              <w:rPr>
                <w:rFonts w:ascii="Times New Roman" w:eastAsia="Times New Roman" w:hAnsi="Times New Roman" w:cs="Times New Roman"/>
                <w:color w:val="000000"/>
                <w:sz w:val="20"/>
                <w:szCs w:val="20"/>
                <w:lang w:eastAsia="ro-RO"/>
              </w:rPr>
              <w:t>Sfârcioc</w:t>
            </w:r>
            <w:proofErr w:type="spellEnd"/>
            <w:r w:rsidRPr="00A07DB6">
              <w:rPr>
                <w:rFonts w:ascii="Times New Roman" w:eastAsia="Times New Roman" w:hAnsi="Times New Roman" w:cs="Times New Roman"/>
                <w:color w:val="000000"/>
                <w:sz w:val="20"/>
                <w:szCs w:val="20"/>
                <w:lang w:eastAsia="ro-RO"/>
              </w:rPr>
              <w:t xml:space="preserve"> Mica, </w:t>
            </w:r>
            <w:proofErr w:type="spellStart"/>
            <w:r w:rsidRPr="00A07DB6">
              <w:rPr>
                <w:rFonts w:ascii="Times New Roman" w:eastAsia="Times New Roman" w:hAnsi="Times New Roman" w:cs="Times New Roman"/>
                <w:color w:val="000000"/>
                <w:sz w:val="20"/>
                <w:szCs w:val="20"/>
                <w:lang w:eastAsia="ro-RO"/>
              </w:rPr>
              <w:t>Sfârcioc</w:t>
            </w:r>
            <w:proofErr w:type="spellEnd"/>
            <w:r w:rsidRPr="00A07DB6">
              <w:rPr>
                <w:rFonts w:ascii="Times New Roman" w:eastAsia="Times New Roman" w:hAnsi="Times New Roman" w:cs="Times New Roman"/>
                <w:color w:val="000000"/>
                <w:sz w:val="20"/>
                <w:szCs w:val="20"/>
                <w:lang w:eastAsia="ro-RO"/>
              </w:rPr>
              <w:t xml:space="preserve"> Lucas, </w:t>
            </w:r>
            <w:proofErr w:type="spellStart"/>
            <w:r w:rsidRPr="00A07DB6">
              <w:rPr>
                <w:rFonts w:ascii="Times New Roman" w:eastAsia="Times New Roman" w:hAnsi="Times New Roman" w:cs="Times New Roman"/>
                <w:color w:val="000000"/>
                <w:sz w:val="20"/>
                <w:szCs w:val="20"/>
                <w:lang w:eastAsia="ro-RO"/>
              </w:rPr>
              <w:t>Câcău</w:t>
            </w:r>
            <w:proofErr w:type="spellEnd"/>
            <w:r w:rsidRPr="00A07DB6">
              <w:rPr>
                <w:rFonts w:ascii="Times New Roman" w:eastAsia="Times New Roman" w:hAnsi="Times New Roman" w:cs="Times New Roman"/>
                <w:color w:val="000000"/>
                <w:sz w:val="20"/>
                <w:szCs w:val="20"/>
                <w:lang w:eastAsia="ro-RO"/>
              </w:rPr>
              <w:t xml:space="preserve"> Rafael, Haiduc Raul, Bura Filip, Bura Luca,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Raluca,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David, Iosip Ioan, </w:t>
            </w:r>
            <w:proofErr w:type="spellStart"/>
            <w:r w:rsidRPr="00A07DB6">
              <w:rPr>
                <w:rFonts w:ascii="Times New Roman" w:eastAsia="Times New Roman" w:hAnsi="Times New Roman" w:cs="Times New Roman"/>
                <w:color w:val="000000"/>
                <w:sz w:val="20"/>
                <w:szCs w:val="20"/>
                <w:lang w:eastAsia="ro-RO"/>
              </w:rPr>
              <w:t>Sfârcioc</w:t>
            </w:r>
            <w:proofErr w:type="spellEnd"/>
            <w:r w:rsidRPr="00A07DB6">
              <w:rPr>
                <w:rFonts w:ascii="Times New Roman" w:eastAsia="Times New Roman" w:hAnsi="Times New Roman" w:cs="Times New Roman"/>
                <w:color w:val="000000"/>
                <w:sz w:val="20"/>
                <w:szCs w:val="20"/>
                <w:lang w:eastAsia="ro-RO"/>
              </w:rPr>
              <w:t xml:space="preserve"> Alin</w:t>
            </w:r>
          </w:p>
          <w:p w14:paraId="788BE05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II-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Damian, </w:t>
            </w:r>
            <w:proofErr w:type="spellStart"/>
            <w:r w:rsidRPr="00A07DB6">
              <w:rPr>
                <w:rFonts w:ascii="Times New Roman" w:eastAsia="Times New Roman" w:hAnsi="Times New Roman" w:cs="Times New Roman"/>
                <w:color w:val="000000"/>
                <w:sz w:val="20"/>
                <w:szCs w:val="20"/>
                <w:lang w:eastAsia="ro-RO"/>
              </w:rPr>
              <w:t>Keresztesi</w:t>
            </w:r>
            <w:proofErr w:type="spellEnd"/>
            <w:r w:rsidRPr="00A07DB6">
              <w:rPr>
                <w:rFonts w:ascii="Times New Roman" w:eastAsia="Times New Roman" w:hAnsi="Times New Roman" w:cs="Times New Roman"/>
                <w:color w:val="000000"/>
                <w:sz w:val="20"/>
                <w:szCs w:val="20"/>
                <w:lang w:eastAsia="ro-RO"/>
              </w:rPr>
              <w:t xml:space="preserve"> Mihai</w:t>
            </w:r>
          </w:p>
          <w:p w14:paraId="2929F66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III Talpoș Geanina</w:t>
            </w:r>
          </w:p>
          <w:p w14:paraId="49DF431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151E53A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w:t>
            </w:r>
            <w:r w:rsidRPr="00A07DB6">
              <w:rPr>
                <w:rFonts w:ascii="Times New Roman" w:eastAsia="Times New Roman" w:hAnsi="Times New Roman" w:cs="Times New Roman"/>
                <w:b/>
                <w:bCs/>
                <w:color w:val="000000"/>
                <w:sz w:val="20"/>
                <w:szCs w:val="20"/>
                <w:lang w:eastAsia="ro-RO"/>
              </w:rPr>
              <w:t>etapa II</w:t>
            </w:r>
          </w:p>
          <w:p w14:paraId="477BF64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 Rus Daria</w:t>
            </w:r>
          </w:p>
          <w:p w14:paraId="79A3B5A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Haiduc Raul, Bura Filip,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Damian,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David,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Raluca, </w:t>
            </w:r>
            <w:proofErr w:type="spellStart"/>
            <w:r w:rsidRPr="00A07DB6">
              <w:rPr>
                <w:rFonts w:ascii="Times New Roman" w:eastAsia="Times New Roman" w:hAnsi="Times New Roman" w:cs="Times New Roman"/>
                <w:color w:val="000000"/>
                <w:sz w:val="20"/>
                <w:szCs w:val="20"/>
                <w:lang w:eastAsia="ro-RO"/>
              </w:rPr>
              <w:t>Sfârcioc</w:t>
            </w:r>
            <w:proofErr w:type="spellEnd"/>
            <w:r w:rsidRPr="00A07DB6">
              <w:rPr>
                <w:rFonts w:ascii="Times New Roman" w:eastAsia="Times New Roman" w:hAnsi="Times New Roman" w:cs="Times New Roman"/>
                <w:color w:val="000000"/>
                <w:sz w:val="20"/>
                <w:szCs w:val="20"/>
                <w:lang w:eastAsia="ro-RO"/>
              </w:rPr>
              <w:t xml:space="preserve"> Mica</w:t>
            </w:r>
          </w:p>
          <w:p w14:paraId="187C491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II- Mureșan Adela, </w:t>
            </w:r>
            <w:proofErr w:type="spellStart"/>
            <w:r w:rsidRPr="00A07DB6">
              <w:rPr>
                <w:rFonts w:ascii="Times New Roman" w:eastAsia="Times New Roman" w:hAnsi="Times New Roman" w:cs="Times New Roman"/>
                <w:color w:val="000000"/>
                <w:sz w:val="20"/>
                <w:szCs w:val="20"/>
                <w:lang w:eastAsia="ro-RO"/>
              </w:rPr>
              <w:t>Cacău</w:t>
            </w:r>
            <w:proofErr w:type="spellEnd"/>
            <w:r w:rsidRPr="00A07DB6">
              <w:rPr>
                <w:rFonts w:ascii="Times New Roman" w:eastAsia="Times New Roman" w:hAnsi="Times New Roman" w:cs="Times New Roman"/>
                <w:color w:val="000000"/>
                <w:sz w:val="20"/>
                <w:szCs w:val="20"/>
                <w:lang w:eastAsia="ro-RO"/>
              </w:rPr>
              <w:t xml:space="preserve"> Rafael, Iosip Ioan,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Rareș</w:t>
            </w:r>
          </w:p>
          <w:p w14:paraId="730CE29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III- Manta Ioana, </w:t>
            </w:r>
            <w:proofErr w:type="spellStart"/>
            <w:r w:rsidRPr="00A07DB6">
              <w:rPr>
                <w:rFonts w:ascii="Times New Roman" w:eastAsia="Times New Roman" w:hAnsi="Times New Roman" w:cs="Times New Roman"/>
                <w:color w:val="000000"/>
                <w:sz w:val="20"/>
                <w:szCs w:val="20"/>
                <w:lang w:eastAsia="ro-RO"/>
              </w:rPr>
              <w:t>Goldi</w:t>
            </w:r>
            <w:proofErr w:type="spellEnd"/>
            <w:r w:rsidRPr="00A07DB6">
              <w:rPr>
                <w:rFonts w:ascii="Times New Roman" w:eastAsia="Times New Roman" w:hAnsi="Times New Roman" w:cs="Times New Roman"/>
                <w:color w:val="000000"/>
                <w:sz w:val="20"/>
                <w:szCs w:val="20"/>
                <w:lang w:eastAsia="ro-RO"/>
              </w:rPr>
              <w:t xml:space="preserve"> </w:t>
            </w:r>
            <w:r w:rsidRPr="00A07DB6">
              <w:rPr>
                <w:rFonts w:ascii="Times New Roman" w:eastAsia="Times New Roman" w:hAnsi="Times New Roman" w:cs="Times New Roman"/>
                <w:color w:val="000000"/>
                <w:sz w:val="20"/>
                <w:szCs w:val="20"/>
                <w:lang w:eastAsia="ro-RO"/>
              </w:rPr>
              <w:lastRenderedPageBreak/>
              <w:t xml:space="preserve">Marius, Pop Romina, </w:t>
            </w:r>
            <w:proofErr w:type="spellStart"/>
            <w:r w:rsidRPr="00A07DB6">
              <w:rPr>
                <w:rFonts w:ascii="Times New Roman" w:eastAsia="Times New Roman" w:hAnsi="Times New Roman" w:cs="Times New Roman"/>
                <w:color w:val="000000"/>
                <w:sz w:val="20"/>
                <w:szCs w:val="20"/>
                <w:lang w:eastAsia="ro-RO"/>
              </w:rPr>
              <w:t>Cătlan</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Filipo</w:t>
            </w:r>
            <w:proofErr w:type="spellEnd"/>
          </w:p>
          <w:p w14:paraId="505D1ED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1F74ADE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Concursul școlar național de competență și performanță în educație </w:t>
            </w:r>
            <w:r w:rsidRPr="00A07DB6">
              <w:rPr>
                <w:rFonts w:ascii="Times New Roman" w:eastAsia="Times New Roman" w:hAnsi="Times New Roman" w:cs="Times New Roman"/>
                <w:b/>
                <w:bCs/>
                <w:color w:val="000000"/>
                <w:sz w:val="20"/>
                <w:szCs w:val="20"/>
                <w:lang w:eastAsia="ro-RO"/>
              </w:rPr>
              <w:t>COMPER- Matematică - etapa I</w:t>
            </w:r>
          </w:p>
          <w:p w14:paraId="5A40D05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 Bura Filip</w:t>
            </w:r>
          </w:p>
          <w:p w14:paraId="038637E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Sfârcioc</w:t>
            </w:r>
            <w:proofErr w:type="spellEnd"/>
            <w:r w:rsidRPr="00A07DB6">
              <w:rPr>
                <w:rFonts w:ascii="Times New Roman" w:eastAsia="Times New Roman" w:hAnsi="Times New Roman" w:cs="Times New Roman"/>
                <w:color w:val="000000"/>
                <w:sz w:val="20"/>
                <w:szCs w:val="20"/>
                <w:lang w:eastAsia="ro-RO"/>
              </w:rPr>
              <w:t xml:space="preserve"> Alin, Haiduc Raul, Bura Luca,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Raluca,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Damian</w:t>
            </w:r>
          </w:p>
          <w:p w14:paraId="4F1B9AF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w:t>
            </w:r>
            <w:proofErr w:type="spellStart"/>
            <w:r w:rsidRPr="00A07DB6">
              <w:rPr>
                <w:rFonts w:ascii="Times New Roman" w:eastAsia="Times New Roman" w:hAnsi="Times New Roman" w:cs="Times New Roman"/>
                <w:color w:val="000000"/>
                <w:sz w:val="20"/>
                <w:szCs w:val="20"/>
                <w:lang w:eastAsia="ro-RO"/>
              </w:rPr>
              <w:t>Keresztesi</w:t>
            </w:r>
            <w:proofErr w:type="spellEnd"/>
            <w:r w:rsidRPr="00A07DB6">
              <w:rPr>
                <w:rFonts w:ascii="Times New Roman" w:eastAsia="Times New Roman" w:hAnsi="Times New Roman" w:cs="Times New Roman"/>
                <w:color w:val="000000"/>
                <w:sz w:val="20"/>
                <w:szCs w:val="20"/>
                <w:lang w:eastAsia="ro-RO"/>
              </w:rPr>
              <w:t xml:space="preserve"> Gabriel, David </w:t>
            </w:r>
            <w:proofErr w:type="spellStart"/>
            <w:r w:rsidRPr="00A07DB6">
              <w:rPr>
                <w:rFonts w:ascii="Times New Roman" w:eastAsia="Times New Roman" w:hAnsi="Times New Roman" w:cs="Times New Roman"/>
                <w:color w:val="000000"/>
                <w:sz w:val="20"/>
                <w:szCs w:val="20"/>
                <w:lang w:eastAsia="ro-RO"/>
              </w:rPr>
              <w:t>Natan</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Rareș, Manta Ioana, </w:t>
            </w:r>
            <w:proofErr w:type="spellStart"/>
            <w:r w:rsidRPr="00A07DB6">
              <w:rPr>
                <w:rFonts w:ascii="Times New Roman" w:eastAsia="Times New Roman" w:hAnsi="Times New Roman" w:cs="Times New Roman"/>
                <w:color w:val="000000"/>
                <w:sz w:val="20"/>
                <w:szCs w:val="20"/>
                <w:lang w:eastAsia="ro-RO"/>
              </w:rPr>
              <w:t>Goldi</w:t>
            </w:r>
            <w:proofErr w:type="spellEnd"/>
            <w:r w:rsidRPr="00A07DB6">
              <w:rPr>
                <w:rFonts w:ascii="Times New Roman" w:eastAsia="Times New Roman" w:hAnsi="Times New Roman" w:cs="Times New Roman"/>
                <w:color w:val="000000"/>
                <w:sz w:val="20"/>
                <w:szCs w:val="20"/>
                <w:lang w:eastAsia="ro-RO"/>
              </w:rPr>
              <w:t xml:space="preserve"> Marius, </w:t>
            </w:r>
            <w:proofErr w:type="spellStart"/>
            <w:r w:rsidRPr="00A07DB6">
              <w:rPr>
                <w:rFonts w:ascii="Times New Roman" w:eastAsia="Times New Roman" w:hAnsi="Times New Roman" w:cs="Times New Roman"/>
                <w:color w:val="000000"/>
                <w:sz w:val="20"/>
                <w:szCs w:val="20"/>
                <w:lang w:eastAsia="ro-RO"/>
              </w:rPr>
              <w:t>Goldi</w:t>
            </w:r>
            <w:proofErr w:type="spellEnd"/>
            <w:r w:rsidRPr="00A07DB6">
              <w:rPr>
                <w:rFonts w:ascii="Times New Roman" w:eastAsia="Times New Roman" w:hAnsi="Times New Roman" w:cs="Times New Roman"/>
                <w:color w:val="000000"/>
                <w:sz w:val="20"/>
                <w:szCs w:val="20"/>
                <w:lang w:eastAsia="ro-RO"/>
              </w:rPr>
              <w:t xml:space="preserve"> Nicușor, Rus Daria</w:t>
            </w:r>
          </w:p>
          <w:p w14:paraId="7115E8B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III-Andrieș Andrei, Pop Romina</w:t>
            </w:r>
          </w:p>
          <w:p w14:paraId="708D007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etapa II</w:t>
            </w:r>
          </w:p>
          <w:p w14:paraId="6C58466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 Haiduc </w:t>
            </w:r>
            <w:r w:rsidRPr="00A07DB6">
              <w:rPr>
                <w:rFonts w:ascii="Times New Roman" w:eastAsia="Times New Roman" w:hAnsi="Times New Roman" w:cs="Times New Roman"/>
                <w:color w:val="000000"/>
                <w:sz w:val="20"/>
                <w:szCs w:val="20"/>
                <w:lang w:eastAsia="ro-RO"/>
              </w:rPr>
              <w:lastRenderedPageBreak/>
              <w:t xml:space="preserve">Raul, Rus Daria,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David, Bura Luca,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Damian, Iosip Ioan</w:t>
            </w:r>
          </w:p>
          <w:p w14:paraId="1192920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II- </w:t>
            </w:r>
            <w:proofErr w:type="spellStart"/>
            <w:r w:rsidRPr="00A07DB6">
              <w:rPr>
                <w:rFonts w:ascii="Times New Roman" w:eastAsia="Times New Roman" w:hAnsi="Times New Roman" w:cs="Times New Roman"/>
                <w:color w:val="000000"/>
                <w:sz w:val="20"/>
                <w:szCs w:val="20"/>
                <w:lang w:eastAsia="ro-RO"/>
              </w:rPr>
              <w:t>Sfârcioc</w:t>
            </w:r>
            <w:proofErr w:type="spellEnd"/>
            <w:r w:rsidRPr="00A07DB6">
              <w:rPr>
                <w:rFonts w:ascii="Times New Roman" w:eastAsia="Times New Roman" w:hAnsi="Times New Roman" w:cs="Times New Roman"/>
                <w:color w:val="000000"/>
                <w:sz w:val="20"/>
                <w:szCs w:val="20"/>
                <w:lang w:eastAsia="ro-RO"/>
              </w:rPr>
              <w:t xml:space="preserve"> Alin, </w:t>
            </w:r>
            <w:proofErr w:type="spellStart"/>
            <w:r w:rsidRPr="00A07DB6">
              <w:rPr>
                <w:rFonts w:ascii="Times New Roman" w:eastAsia="Times New Roman" w:hAnsi="Times New Roman" w:cs="Times New Roman"/>
                <w:color w:val="000000"/>
                <w:sz w:val="20"/>
                <w:szCs w:val="20"/>
                <w:lang w:eastAsia="ro-RO"/>
              </w:rPr>
              <w:t>Sfârcioc</w:t>
            </w:r>
            <w:proofErr w:type="spellEnd"/>
            <w:r w:rsidRPr="00A07DB6">
              <w:rPr>
                <w:rFonts w:ascii="Times New Roman" w:eastAsia="Times New Roman" w:hAnsi="Times New Roman" w:cs="Times New Roman"/>
                <w:color w:val="000000"/>
                <w:sz w:val="20"/>
                <w:szCs w:val="20"/>
                <w:lang w:eastAsia="ro-RO"/>
              </w:rPr>
              <w:t xml:space="preserve"> Mica, Mureșan Adela, </w:t>
            </w:r>
            <w:proofErr w:type="spellStart"/>
            <w:r w:rsidRPr="00A07DB6">
              <w:rPr>
                <w:rFonts w:ascii="Times New Roman" w:eastAsia="Times New Roman" w:hAnsi="Times New Roman" w:cs="Times New Roman"/>
                <w:color w:val="000000"/>
                <w:sz w:val="20"/>
                <w:szCs w:val="20"/>
                <w:lang w:eastAsia="ro-RO"/>
              </w:rPr>
              <w:t>Câcău</w:t>
            </w:r>
            <w:proofErr w:type="spellEnd"/>
            <w:r w:rsidRPr="00A07DB6">
              <w:rPr>
                <w:rFonts w:ascii="Times New Roman" w:eastAsia="Times New Roman" w:hAnsi="Times New Roman" w:cs="Times New Roman"/>
                <w:color w:val="000000"/>
                <w:sz w:val="20"/>
                <w:szCs w:val="20"/>
                <w:lang w:eastAsia="ro-RO"/>
              </w:rPr>
              <w:t xml:space="preserve"> Rafael, </w:t>
            </w:r>
          </w:p>
          <w:p w14:paraId="3EF9B71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III/ Mureșan Camelia, David </w:t>
            </w:r>
            <w:proofErr w:type="spellStart"/>
            <w:r w:rsidRPr="00A07DB6">
              <w:rPr>
                <w:rFonts w:ascii="Times New Roman" w:eastAsia="Times New Roman" w:hAnsi="Times New Roman" w:cs="Times New Roman"/>
                <w:color w:val="000000"/>
                <w:sz w:val="20"/>
                <w:szCs w:val="20"/>
                <w:lang w:eastAsia="ro-RO"/>
              </w:rPr>
              <w:t>Natan</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Keresztesi</w:t>
            </w:r>
            <w:proofErr w:type="spellEnd"/>
            <w:r w:rsidRPr="00A07DB6">
              <w:rPr>
                <w:rFonts w:ascii="Times New Roman" w:eastAsia="Times New Roman" w:hAnsi="Times New Roman" w:cs="Times New Roman"/>
                <w:color w:val="000000"/>
                <w:sz w:val="20"/>
                <w:szCs w:val="20"/>
                <w:lang w:eastAsia="ro-RO"/>
              </w:rPr>
              <w:t xml:space="preserve"> Gabriel, Manta Ioana</w:t>
            </w:r>
          </w:p>
          <w:p w14:paraId="0CF1DA4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355099D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Etapa Națională Comper Mate</w:t>
            </w:r>
          </w:p>
          <w:p w14:paraId="702B574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w:t>
            </w:r>
          </w:p>
          <w:p w14:paraId="49BF134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David, Bura Luca, Iosip Ioan, </w:t>
            </w:r>
            <w:proofErr w:type="spellStart"/>
            <w:r w:rsidRPr="00A07DB6">
              <w:rPr>
                <w:rFonts w:ascii="Times New Roman" w:eastAsia="Times New Roman" w:hAnsi="Times New Roman" w:cs="Times New Roman"/>
                <w:color w:val="000000"/>
                <w:sz w:val="20"/>
                <w:szCs w:val="20"/>
                <w:lang w:eastAsia="ro-RO"/>
              </w:rPr>
              <w:t>Sfârcioc</w:t>
            </w:r>
            <w:proofErr w:type="spellEnd"/>
            <w:r w:rsidRPr="00A07DB6">
              <w:rPr>
                <w:rFonts w:ascii="Times New Roman" w:eastAsia="Times New Roman" w:hAnsi="Times New Roman" w:cs="Times New Roman"/>
                <w:color w:val="000000"/>
                <w:sz w:val="20"/>
                <w:szCs w:val="20"/>
                <w:lang w:eastAsia="ro-RO"/>
              </w:rPr>
              <w:t xml:space="preserve"> Alin, </w:t>
            </w:r>
            <w:proofErr w:type="spellStart"/>
            <w:r w:rsidRPr="00A07DB6">
              <w:rPr>
                <w:rFonts w:ascii="Times New Roman" w:eastAsia="Times New Roman" w:hAnsi="Times New Roman" w:cs="Times New Roman"/>
                <w:color w:val="000000"/>
                <w:sz w:val="20"/>
                <w:szCs w:val="20"/>
                <w:lang w:eastAsia="ro-RO"/>
              </w:rPr>
              <w:t>Ștrango</w:t>
            </w:r>
            <w:proofErr w:type="spellEnd"/>
            <w:r w:rsidRPr="00A07DB6">
              <w:rPr>
                <w:rFonts w:ascii="Times New Roman" w:eastAsia="Times New Roman" w:hAnsi="Times New Roman" w:cs="Times New Roman"/>
                <w:color w:val="000000"/>
                <w:sz w:val="20"/>
                <w:szCs w:val="20"/>
                <w:lang w:eastAsia="ro-RO"/>
              </w:rPr>
              <w:t xml:space="preserve"> Lucas, </w:t>
            </w:r>
            <w:proofErr w:type="spellStart"/>
            <w:r w:rsidRPr="00A07DB6">
              <w:rPr>
                <w:rFonts w:ascii="Times New Roman" w:eastAsia="Times New Roman" w:hAnsi="Times New Roman" w:cs="Times New Roman"/>
                <w:color w:val="000000"/>
                <w:sz w:val="20"/>
                <w:szCs w:val="20"/>
                <w:lang w:eastAsia="ro-RO"/>
              </w:rPr>
              <w:t>Sfârcioc</w:t>
            </w:r>
            <w:proofErr w:type="spellEnd"/>
            <w:r w:rsidRPr="00A07DB6">
              <w:rPr>
                <w:rFonts w:ascii="Times New Roman" w:eastAsia="Times New Roman" w:hAnsi="Times New Roman" w:cs="Times New Roman"/>
                <w:color w:val="000000"/>
                <w:sz w:val="20"/>
                <w:szCs w:val="20"/>
                <w:lang w:eastAsia="ro-RO"/>
              </w:rPr>
              <w:t xml:space="preserve"> Mica,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Raluca, Haiduc Raul</w:t>
            </w:r>
          </w:p>
          <w:p w14:paraId="425393B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II</w:t>
            </w:r>
          </w:p>
          <w:p w14:paraId="1B559B4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Câcău</w:t>
            </w:r>
            <w:proofErr w:type="spellEnd"/>
            <w:r w:rsidRPr="00A07DB6">
              <w:rPr>
                <w:rFonts w:ascii="Times New Roman" w:eastAsia="Times New Roman" w:hAnsi="Times New Roman" w:cs="Times New Roman"/>
                <w:color w:val="000000"/>
                <w:sz w:val="20"/>
                <w:szCs w:val="20"/>
                <w:lang w:eastAsia="ro-RO"/>
              </w:rPr>
              <w:t xml:space="preserve"> Rafael,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Rareș Ghiță</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33ED6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27821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r>
      <w:tr w:rsidR="00A07DB6" w:rsidRPr="00A07DB6" w14:paraId="3F94D9E8" w14:textId="77777777">
        <w:tc>
          <w:tcPr>
            <w:tcW w:w="0" w:type="auto"/>
            <w:tcBorders>
              <w:top w:val="single" w:sz="4" w:space="0" w:color="000000"/>
              <w:left w:val="single" w:sz="4" w:space="0" w:color="000000"/>
              <w:bottom w:val="single" w:sz="4" w:space="0" w:color="000000"/>
              <w:right w:val="single" w:sz="4" w:space="0" w:color="000000"/>
            </w:tcBorders>
            <w:shd w:val="clear" w:color="auto" w:fill="B6D7A8"/>
            <w:tcMar>
              <w:top w:w="60" w:type="dxa"/>
              <w:left w:w="60" w:type="dxa"/>
              <w:bottom w:w="60" w:type="dxa"/>
              <w:right w:w="60" w:type="dxa"/>
            </w:tcMar>
            <w:hideMark/>
          </w:tcPr>
          <w:p w14:paraId="256F383A" w14:textId="77777777" w:rsidR="00A07DB6" w:rsidRPr="00A07DB6" w:rsidRDefault="00A07DB6" w:rsidP="00A07DB6">
            <w:pPr>
              <w:spacing w:after="0" w:line="240" w:lineRule="auto"/>
              <w:jc w:val="center"/>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lastRenderedPageBreak/>
              <w:t>Palincaș</w:t>
            </w:r>
            <w:proofErr w:type="spellEnd"/>
            <w:r w:rsidRPr="00A07DB6">
              <w:rPr>
                <w:rFonts w:ascii="Times New Roman" w:eastAsia="Times New Roman" w:hAnsi="Times New Roman" w:cs="Times New Roman"/>
                <w:color w:val="000000"/>
                <w:sz w:val="20"/>
                <w:szCs w:val="20"/>
                <w:lang w:eastAsia="ro-RO"/>
              </w:rPr>
              <w:t xml:space="preserve"> Natalia</w:t>
            </w:r>
          </w:p>
        </w:tc>
        <w:tc>
          <w:tcPr>
            <w:tcW w:w="0" w:type="auto"/>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36CCDD1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49A06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REPER SM CLR</w:t>
            </w:r>
          </w:p>
          <w:p w14:paraId="5F9B775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 xml:space="preserve">etapa locală </w:t>
            </w:r>
            <w:r w:rsidRPr="00A07DB6">
              <w:rPr>
                <w:rFonts w:ascii="Times New Roman" w:eastAsia="Times New Roman" w:hAnsi="Times New Roman" w:cs="Times New Roman"/>
                <w:color w:val="000000"/>
                <w:sz w:val="20"/>
                <w:szCs w:val="20"/>
                <w:lang w:eastAsia="ro-RO"/>
              </w:rPr>
              <w:t>- 11 copii</w:t>
            </w:r>
          </w:p>
          <w:p w14:paraId="6A3E426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Bura Elsa,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Samuel, Buhai Daniel, </w:t>
            </w:r>
            <w:proofErr w:type="spellStart"/>
            <w:r w:rsidRPr="00A07DB6">
              <w:rPr>
                <w:rFonts w:ascii="Times New Roman" w:eastAsia="Times New Roman" w:hAnsi="Times New Roman" w:cs="Times New Roman"/>
                <w:color w:val="000000"/>
                <w:sz w:val="20"/>
                <w:szCs w:val="20"/>
                <w:lang w:eastAsia="ro-RO"/>
              </w:rPr>
              <w:t>Bilici</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Sara</w:t>
            </w:r>
            <w:proofErr w:type="spellEnd"/>
            <w:r w:rsidRPr="00A07DB6">
              <w:rPr>
                <w:rFonts w:ascii="Times New Roman" w:eastAsia="Times New Roman" w:hAnsi="Times New Roman" w:cs="Times New Roman"/>
                <w:color w:val="000000"/>
                <w:sz w:val="20"/>
                <w:szCs w:val="20"/>
                <w:lang w:eastAsia="ro-RO"/>
              </w:rPr>
              <w:t xml:space="preserve">, Costin Maia, </w:t>
            </w:r>
            <w:proofErr w:type="spellStart"/>
            <w:r w:rsidRPr="00A07DB6">
              <w:rPr>
                <w:rFonts w:ascii="Times New Roman" w:eastAsia="Times New Roman" w:hAnsi="Times New Roman" w:cs="Times New Roman"/>
                <w:color w:val="000000"/>
                <w:sz w:val="20"/>
                <w:szCs w:val="20"/>
                <w:lang w:eastAsia="ro-RO"/>
              </w:rPr>
              <w:t>Dragos</w:t>
            </w:r>
            <w:proofErr w:type="spellEnd"/>
            <w:r w:rsidRPr="00A07DB6">
              <w:rPr>
                <w:rFonts w:ascii="Times New Roman" w:eastAsia="Times New Roman" w:hAnsi="Times New Roman" w:cs="Times New Roman"/>
                <w:color w:val="000000"/>
                <w:sz w:val="20"/>
                <w:szCs w:val="20"/>
                <w:lang w:eastAsia="ro-RO"/>
              </w:rPr>
              <w:t xml:space="preserve"> Dorian, </w:t>
            </w:r>
            <w:proofErr w:type="spellStart"/>
            <w:r w:rsidRPr="00A07DB6">
              <w:rPr>
                <w:rFonts w:ascii="Times New Roman" w:eastAsia="Times New Roman" w:hAnsi="Times New Roman" w:cs="Times New Roman"/>
                <w:color w:val="000000"/>
                <w:sz w:val="20"/>
                <w:szCs w:val="20"/>
                <w:lang w:eastAsia="ro-RO"/>
              </w:rPr>
              <w:t>Gavrau</w:t>
            </w:r>
            <w:proofErr w:type="spellEnd"/>
            <w:r w:rsidRPr="00A07DB6">
              <w:rPr>
                <w:rFonts w:ascii="Times New Roman" w:eastAsia="Times New Roman" w:hAnsi="Times New Roman" w:cs="Times New Roman"/>
                <w:color w:val="000000"/>
                <w:sz w:val="20"/>
                <w:szCs w:val="20"/>
                <w:lang w:eastAsia="ro-RO"/>
              </w:rPr>
              <w:t xml:space="preserve"> Andrei, </w:t>
            </w:r>
            <w:proofErr w:type="spellStart"/>
            <w:r w:rsidRPr="00A07DB6">
              <w:rPr>
                <w:rFonts w:ascii="Times New Roman" w:eastAsia="Times New Roman" w:hAnsi="Times New Roman" w:cs="Times New Roman"/>
                <w:color w:val="000000"/>
                <w:sz w:val="20"/>
                <w:szCs w:val="20"/>
                <w:lang w:eastAsia="ro-RO"/>
              </w:rPr>
              <w:t>Gavris</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Onisim</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Diana, </w:t>
            </w:r>
            <w:proofErr w:type="spellStart"/>
            <w:r w:rsidRPr="00A07DB6">
              <w:rPr>
                <w:rFonts w:ascii="Times New Roman" w:eastAsia="Times New Roman" w:hAnsi="Times New Roman" w:cs="Times New Roman"/>
                <w:color w:val="000000"/>
                <w:sz w:val="20"/>
                <w:szCs w:val="20"/>
                <w:lang w:eastAsia="ro-RO"/>
              </w:rPr>
              <w:t>Malut</w:t>
            </w:r>
            <w:proofErr w:type="spellEnd"/>
            <w:r w:rsidRPr="00A07DB6">
              <w:rPr>
                <w:rFonts w:ascii="Times New Roman" w:eastAsia="Times New Roman" w:hAnsi="Times New Roman" w:cs="Times New Roman"/>
                <w:color w:val="000000"/>
                <w:sz w:val="20"/>
                <w:szCs w:val="20"/>
                <w:lang w:eastAsia="ro-RO"/>
              </w:rPr>
              <w:t xml:space="preserve"> Darius, </w:t>
            </w:r>
            <w:proofErr w:type="spellStart"/>
            <w:r w:rsidRPr="00A07DB6">
              <w:rPr>
                <w:rFonts w:ascii="Times New Roman" w:eastAsia="Times New Roman" w:hAnsi="Times New Roman" w:cs="Times New Roman"/>
                <w:color w:val="000000"/>
                <w:sz w:val="20"/>
                <w:szCs w:val="20"/>
                <w:lang w:eastAsia="ro-RO"/>
              </w:rPr>
              <w:t>Meteies</w:t>
            </w:r>
            <w:proofErr w:type="spellEnd"/>
            <w:r w:rsidRPr="00A07DB6">
              <w:rPr>
                <w:rFonts w:ascii="Times New Roman" w:eastAsia="Times New Roman" w:hAnsi="Times New Roman" w:cs="Times New Roman"/>
                <w:color w:val="000000"/>
                <w:sz w:val="20"/>
                <w:szCs w:val="20"/>
                <w:lang w:eastAsia="ro-RO"/>
              </w:rPr>
              <w:t xml:space="preserve"> Gabriela</w:t>
            </w:r>
          </w:p>
          <w:p w14:paraId="71868F0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 xml:space="preserve">etapa </w:t>
            </w:r>
            <w:proofErr w:type="spellStart"/>
            <w:r w:rsidRPr="00A07DB6">
              <w:rPr>
                <w:rFonts w:ascii="Times New Roman" w:eastAsia="Times New Roman" w:hAnsi="Times New Roman" w:cs="Times New Roman"/>
                <w:b/>
                <w:bCs/>
                <w:color w:val="000000"/>
                <w:sz w:val="20"/>
                <w:szCs w:val="20"/>
                <w:lang w:eastAsia="ro-RO"/>
              </w:rPr>
              <w:t>judeteana</w:t>
            </w:r>
            <w:proofErr w:type="spellEnd"/>
            <w:r w:rsidRPr="00A07DB6">
              <w:rPr>
                <w:rFonts w:ascii="Times New Roman" w:eastAsia="Times New Roman" w:hAnsi="Times New Roman" w:cs="Times New Roman"/>
                <w:color w:val="000000"/>
                <w:sz w:val="20"/>
                <w:szCs w:val="20"/>
                <w:lang w:eastAsia="ro-RO"/>
              </w:rPr>
              <w:t xml:space="preserve"> - 6 copii</w:t>
            </w:r>
          </w:p>
          <w:p w14:paraId="522929E6" w14:textId="77777777" w:rsidR="00A07DB6" w:rsidRPr="00A07DB6" w:rsidRDefault="00A07DB6" w:rsidP="00A07DB6">
            <w:pPr>
              <w:numPr>
                <w:ilvl w:val="0"/>
                <w:numId w:val="134"/>
              </w:numPr>
              <w:spacing w:after="0" w:line="240" w:lineRule="auto"/>
              <w:textAlignment w:val="baseline"/>
              <w:rPr>
                <w:rFonts w:ascii="Times New Roman" w:eastAsia="Times New Roman" w:hAnsi="Times New Roman" w:cs="Times New Roman"/>
                <w:color w:val="000000"/>
                <w:sz w:val="20"/>
                <w:szCs w:val="20"/>
                <w:lang w:eastAsia="ro-RO"/>
              </w:rPr>
            </w:pPr>
            <w:r w:rsidRPr="00A07DB6">
              <w:rPr>
                <w:rFonts w:ascii="Times New Roman" w:eastAsia="Times New Roman" w:hAnsi="Times New Roman" w:cs="Times New Roman"/>
                <w:color w:val="000000"/>
                <w:sz w:val="20"/>
                <w:szCs w:val="20"/>
                <w:lang w:eastAsia="ro-RO"/>
              </w:rPr>
              <w:t>diplome de participare</w:t>
            </w:r>
          </w:p>
          <w:p w14:paraId="1039453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Bura Elsa,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Sami</w:t>
            </w:r>
            <w:proofErr w:type="spellEnd"/>
          </w:p>
          <w:p w14:paraId="0021B8C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Costin Maia, </w:t>
            </w:r>
            <w:proofErr w:type="spellStart"/>
            <w:r w:rsidRPr="00A07DB6">
              <w:rPr>
                <w:rFonts w:ascii="Times New Roman" w:eastAsia="Times New Roman" w:hAnsi="Times New Roman" w:cs="Times New Roman"/>
                <w:color w:val="000000"/>
                <w:sz w:val="20"/>
                <w:szCs w:val="20"/>
                <w:lang w:eastAsia="ro-RO"/>
              </w:rPr>
              <w:t>Dragos</w:t>
            </w:r>
            <w:proofErr w:type="spellEnd"/>
            <w:r w:rsidRPr="00A07DB6">
              <w:rPr>
                <w:rFonts w:ascii="Times New Roman" w:eastAsia="Times New Roman" w:hAnsi="Times New Roman" w:cs="Times New Roman"/>
                <w:color w:val="000000"/>
                <w:sz w:val="20"/>
                <w:szCs w:val="20"/>
                <w:lang w:eastAsia="ro-RO"/>
              </w:rPr>
              <w:t xml:space="preserve"> Dorian, </w:t>
            </w:r>
            <w:proofErr w:type="spellStart"/>
            <w:r w:rsidRPr="00A07DB6">
              <w:rPr>
                <w:rFonts w:ascii="Times New Roman" w:eastAsia="Times New Roman" w:hAnsi="Times New Roman" w:cs="Times New Roman"/>
                <w:color w:val="000000"/>
                <w:sz w:val="20"/>
                <w:szCs w:val="20"/>
                <w:lang w:eastAsia="ro-RO"/>
              </w:rPr>
              <w:t>Gavrau</w:t>
            </w:r>
            <w:proofErr w:type="spellEnd"/>
            <w:r w:rsidRPr="00A07DB6">
              <w:rPr>
                <w:rFonts w:ascii="Times New Roman" w:eastAsia="Times New Roman" w:hAnsi="Times New Roman" w:cs="Times New Roman"/>
                <w:color w:val="000000"/>
                <w:sz w:val="20"/>
                <w:szCs w:val="20"/>
                <w:lang w:eastAsia="ro-RO"/>
              </w:rPr>
              <w:t xml:space="preserve"> Andrei, </w:t>
            </w: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Diana</w:t>
            </w:r>
          </w:p>
          <w:p w14:paraId="28B9B98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780F3BB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REPER SM MATEMATICA</w:t>
            </w:r>
          </w:p>
          <w:p w14:paraId="7B72FB9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 etapa locala</w:t>
            </w:r>
            <w:r w:rsidRPr="00A07DB6">
              <w:rPr>
                <w:rFonts w:ascii="Times New Roman" w:eastAsia="Times New Roman" w:hAnsi="Times New Roman" w:cs="Times New Roman"/>
                <w:color w:val="000000"/>
                <w:sz w:val="20"/>
                <w:szCs w:val="20"/>
                <w:lang w:eastAsia="ro-RO"/>
              </w:rPr>
              <w:t> </w:t>
            </w:r>
          </w:p>
          <w:p w14:paraId="052B233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Bura Elsa,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Samuel, Buhai Daniel, </w:t>
            </w:r>
            <w:proofErr w:type="spellStart"/>
            <w:r w:rsidRPr="00A07DB6">
              <w:rPr>
                <w:rFonts w:ascii="Times New Roman" w:eastAsia="Times New Roman" w:hAnsi="Times New Roman" w:cs="Times New Roman"/>
                <w:color w:val="000000"/>
                <w:sz w:val="20"/>
                <w:szCs w:val="20"/>
                <w:lang w:eastAsia="ro-RO"/>
              </w:rPr>
              <w:t>Bilici</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Sara</w:t>
            </w:r>
            <w:proofErr w:type="spellEnd"/>
            <w:r w:rsidRPr="00A07DB6">
              <w:rPr>
                <w:rFonts w:ascii="Times New Roman" w:eastAsia="Times New Roman" w:hAnsi="Times New Roman" w:cs="Times New Roman"/>
                <w:color w:val="000000"/>
                <w:sz w:val="20"/>
                <w:szCs w:val="20"/>
                <w:lang w:eastAsia="ro-RO"/>
              </w:rPr>
              <w:t xml:space="preserve">, Costin Maia, </w:t>
            </w:r>
            <w:proofErr w:type="spellStart"/>
            <w:r w:rsidRPr="00A07DB6">
              <w:rPr>
                <w:rFonts w:ascii="Times New Roman" w:eastAsia="Times New Roman" w:hAnsi="Times New Roman" w:cs="Times New Roman"/>
                <w:color w:val="000000"/>
                <w:sz w:val="20"/>
                <w:szCs w:val="20"/>
                <w:lang w:eastAsia="ro-RO"/>
              </w:rPr>
              <w:t>Dragos</w:t>
            </w:r>
            <w:proofErr w:type="spellEnd"/>
            <w:r w:rsidRPr="00A07DB6">
              <w:rPr>
                <w:rFonts w:ascii="Times New Roman" w:eastAsia="Times New Roman" w:hAnsi="Times New Roman" w:cs="Times New Roman"/>
                <w:color w:val="000000"/>
                <w:sz w:val="20"/>
                <w:szCs w:val="20"/>
                <w:lang w:eastAsia="ro-RO"/>
              </w:rPr>
              <w:t xml:space="preserve"> Dorian, </w:t>
            </w:r>
            <w:proofErr w:type="spellStart"/>
            <w:r w:rsidRPr="00A07DB6">
              <w:rPr>
                <w:rFonts w:ascii="Times New Roman" w:eastAsia="Times New Roman" w:hAnsi="Times New Roman" w:cs="Times New Roman"/>
                <w:color w:val="000000"/>
                <w:sz w:val="20"/>
                <w:szCs w:val="20"/>
                <w:lang w:eastAsia="ro-RO"/>
              </w:rPr>
              <w:t>Gavrau</w:t>
            </w:r>
            <w:proofErr w:type="spellEnd"/>
            <w:r w:rsidRPr="00A07DB6">
              <w:rPr>
                <w:rFonts w:ascii="Times New Roman" w:eastAsia="Times New Roman" w:hAnsi="Times New Roman" w:cs="Times New Roman"/>
                <w:color w:val="000000"/>
                <w:sz w:val="20"/>
                <w:szCs w:val="20"/>
                <w:lang w:eastAsia="ro-RO"/>
              </w:rPr>
              <w:t xml:space="preserve"> Andrei, </w:t>
            </w:r>
            <w:proofErr w:type="spellStart"/>
            <w:r w:rsidRPr="00A07DB6">
              <w:rPr>
                <w:rFonts w:ascii="Times New Roman" w:eastAsia="Times New Roman" w:hAnsi="Times New Roman" w:cs="Times New Roman"/>
                <w:color w:val="000000"/>
                <w:sz w:val="20"/>
                <w:szCs w:val="20"/>
                <w:lang w:eastAsia="ro-RO"/>
              </w:rPr>
              <w:t>Gavris</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Onisim</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Diana, </w:t>
            </w:r>
            <w:proofErr w:type="spellStart"/>
            <w:r w:rsidRPr="00A07DB6">
              <w:rPr>
                <w:rFonts w:ascii="Times New Roman" w:eastAsia="Times New Roman" w:hAnsi="Times New Roman" w:cs="Times New Roman"/>
                <w:color w:val="000000"/>
                <w:sz w:val="20"/>
                <w:szCs w:val="20"/>
                <w:lang w:eastAsia="ro-RO"/>
              </w:rPr>
              <w:t>Malut</w:t>
            </w:r>
            <w:proofErr w:type="spellEnd"/>
            <w:r w:rsidRPr="00A07DB6">
              <w:rPr>
                <w:rFonts w:ascii="Times New Roman" w:eastAsia="Times New Roman" w:hAnsi="Times New Roman" w:cs="Times New Roman"/>
                <w:color w:val="000000"/>
                <w:sz w:val="20"/>
                <w:szCs w:val="20"/>
                <w:lang w:eastAsia="ro-RO"/>
              </w:rPr>
              <w:t xml:space="preserve"> Darius, </w:t>
            </w:r>
            <w:proofErr w:type="spellStart"/>
            <w:r w:rsidRPr="00A07DB6">
              <w:rPr>
                <w:rFonts w:ascii="Times New Roman" w:eastAsia="Times New Roman" w:hAnsi="Times New Roman" w:cs="Times New Roman"/>
                <w:color w:val="000000"/>
                <w:sz w:val="20"/>
                <w:szCs w:val="20"/>
                <w:lang w:eastAsia="ro-RO"/>
              </w:rPr>
              <w:t>Meteies</w:t>
            </w:r>
            <w:proofErr w:type="spellEnd"/>
            <w:r w:rsidRPr="00A07DB6">
              <w:rPr>
                <w:rFonts w:ascii="Times New Roman" w:eastAsia="Times New Roman" w:hAnsi="Times New Roman" w:cs="Times New Roman"/>
                <w:color w:val="000000"/>
                <w:sz w:val="20"/>
                <w:szCs w:val="20"/>
                <w:lang w:eastAsia="ro-RO"/>
              </w:rPr>
              <w:t xml:space="preserve"> Gabriela</w:t>
            </w:r>
          </w:p>
          <w:p w14:paraId="62F351A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2B8FFE2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 </w:t>
            </w:r>
            <w:r w:rsidRPr="00A07DB6">
              <w:rPr>
                <w:rFonts w:ascii="Times New Roman" w:eastAsia="Times New Roman" w:hAnsi="Times New Roman" w:cs="Times New Roman"/>
                <w:b/>
                <w:bCs/>
                <w:color w:val="000000"/>
                <w:sz w:val="20"/>
                <w:szCs w:val="20"/>
                <w:lang w:eastAsia="ro-RO"/>
              </w:rPr>
              <w:t xml:space="preserve">etapa </w:t>
            </w:r>
            <w:proofErr w:type="spellStart"/>
            <w:r w:rsidRPr="00A07DB6">
              <w:rPr>
                <w:rFonts w:ascii="Times New Roman" w:eastAsia="Times New Roman" w:hAnsi="Times New Roman" w:cs="Times New Roman"/>
                <w:b/>
                <w:bCs/>
                <w:color w:val="000000"/>
                <w:sz w:val="20"/>
                <w:szCs w:val="20"/>
                <w:lang w:eastAsia="ro-RO"/>
              </w:rPr>
              <w:t>judeteana</w:t>
            </w:r>
            <w:proofErr w:type="spellEnd"/>
            <w:r w:rsidRPr="00A07DB6">
              <w:rPr>
                <w:rFonts w:ascii="Times New Roman" w:eastAsia="Times New Roman" w:hAnsi="Times New Roman" w:cs="Times New Roman"/>
                <w:color w:val="000000"/>
                <w:sz w:val="20"/>
                <w:szCs w:val="20"/>
                <w:lang w:eastAsia="ro-RO"/>
              </w:rPr>
              <w:t xml:space="preserve"> - 6 copii</w:t>
            </w:r>
          </w:p>
          <w:p w14:paraId="4E162ED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diplome de participare</w:t>
            </w:r>
          </w:p>
          <w:p w14:paraId="441057B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Bura Elsa,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Sami</w:t>
            </w:r>
            <w:proofErr w:type="spellEnd"/>
          </w:p>
          <w:p w14:paraId="4202886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Costin Maia, </w:t>
            </w:r>
            <w:proofErr w:type="spellStart"/>
            <w:r w:rsidRPr="00A07DB6">
              <w:rPr>
                <w:rFonts w:ascii="Times New Roman" w:eastAsia="Times New Roman" w:hAnsi="Times New Roman" w:cs="Times New Roman"/>
                <w:color w:val="000000"/>
                <w:sz w:val="20"/>
                <w:szCs w:val="20"/>
                <w:lang w:eastAsia="ro-RO"/>
              </w:rPr>
              <w:t>Dragos</w:t>
            </w:r>
            <w:proofErr w:type="spellEnd"/>
            <w:r w:rsidRPr="00A07DB6">
              <w:rPr>
                <w:rFonts w:ascii="Times New Roman" w:eastAsia="Times New Roman" w:hAnsi="Times New Roman" w:cs="Times New Roman"/>
                <w:color w:val="000000"/>
                <w:sz w:val="20"/>
                <w:szCs w:val="20"/>
                <w:lang w:eastAsia="ro-RO"/>
              </w:rPr>
              <w:t xml:space="preserve"> Dorian, </w:t>
            </w:r>
            <w:proofErr w:type="spellStart"/>
            <w:r w:rsidRPr="00A07DB6">
              <w:rPr>
                <w:rFonts w:ascii="Times New Roman" w:eastAsia="Times New Roman" w:hAnsi="Times New Roman" w:cs="Times New Roman"/>
                <w:color w:val="000000"/>
                <w:sz w:val="20"/>
                <w:szCs w:val="20"/>
                <w:lang w:eastAsia="ro-RO"/>
              </w:rPr>
              <w:t>Gavrau</w:t>
            </w:r>
            <w:proofErr w:type="spellEnd"/>
            <w:r w:rsidRPr="00A07DB6">
              <w:rPr>
                <w:rFonts w:ascii="Times New Roman" w:eastAsia="Times New Roman" w:hAnsi="Times New Roman" w:cs="Times New Roman"/>
                <w:color w:val="000000"/>
                <w:sz w:val="20"/>
                <w:szCs w:val="20"/>
                <w:lang w:eastAsia="ro-RO"/>
              </w:rPr>
              <w:t xml:space="preserve"> Andrei, </w:t>
            </w: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Diana</w:t>
            </w:r>
          </w:p>
          <w:p w14:paraId="7637F810"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sz w:val="24"/>
                <w:szCs w:val="24"/>
                <w:lang w:eastAsia="ro-RO"/>
              </w:rPr>
              <w:br/>
            </w:r>
          </w:p>
          <w:p w14:paraId="5C34686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 xml:space="preserve">Concursul </w:t>
            </w:r>
            <w:proofErr w:type="spellStart"/>
            <w:r w:rsidRPr="00A07DB6">
              <w:rPr>
                <w:rFonts w:ascii="Times New Roman" w:eastAsia="Times New Roman" w:hAnsi="Times New Roman" w:cs="Times New Roman"/>
                <w:b/>
                <w:bCs/>
                <w:color w:val="000000"/>
                <w:sz w:val="20"/>
                <w:szCs w:val="20"/>
                <w:lang w:eastAsia="ro-RO"/>
              </w:rPr>
              <w:t>judeţean</w:t>
            </w:r>
            <w:proofErr w:type="spellEnd"/>
            <w:r w:rsidRPr="00A07DB6">
              <w:rPr>
                <w:rFonts w:ascii="Times New Roman" w:eastAsia="Times New Roman" w:hAnsi="Times New Roman" w:cs="Times New Roman"/>
                <w:b/>
                <w:bCs/>
                <w:color w:val="000000"/>
                <w:sz w:val="20"/>
                <w:szCs w:val="20"/>
                <w:lang w:eastAsia="ro-RO"/>
              </w:rPr>
              <w:t xml:space="preserve"> </w:t>
            </w:r>
            <w:proofErr w:type="spellStart"/>
            <w:r w:rsidRPr="00A07DB6">
              <w:rPr>
                <w:rFonts w:ascii="Times New Roman" w:eastAsia="Times New Roman" w:hAnsi="Times New Roman" w:cs="Times New Roman"/>
                <w:b/>
                <w:bCs/>
                <w:color w:val="000000"/>
                <w:sz w:val="20"/>
                <w:szCs w:val="20"/>
                <w:lang w:eastAsia="ro-RO"/>
              </w:rPr>
              <w:t>Comunicare.Colaborare</w:t>
            </w:r>
            <w:proofErr w:type="spellEnd"/>
            <w:r w:rsidRPr="00A07DB6">
              <w:rPr>
                <w:rFonts w:ascii="Times New Roman" w:eastAsia="Times New Roman" w:hAnsi="Times New Roman" w:cs="Times New Roman"/>
                <w:b/>
                <w:bCs/>
                <w:color w:val="000000"/>
                <w:sz w:val="20"/>
                <w:szCs w:val="20"/>
                <w:lang w:eastAsia="ro-RO"/>
              </w:rPr>
              <w:t xml:space="preserve">. </w:t>
            </w:r>
            <w:proofErr w:type="spellStart"/>
            <w:r w:rsidRPr="00A07DB6">
              <w:rPr>
                <w:rFonts w:ascii="Times New Roman" w:eastAsia="Times New Roman" w:hAnsi="Times New Roman" w:cs="Times New Roman"/>
                <w:b/>
                <w:bCs/>
                <w:color w:val="000000"/>
                <w:sz w:val="20"/>
                <w:szCs w:val="20"/>
                <w:lang w:eastAsia="ro-RO"/>
              </w:rPr>
              <w:t>Competitie.Calculatoare</w:t>
            </w:r>
            <w:proofErr w:type="spellEnd"/>
            <w:r w:rsidRPr="00A07DB6">
              <w:rPr>
                <w:rFonts w:ascii="Times New Roman" w:eastAsia="Times New Roman" w:hAnsi="Times New Roman" w:cs="Times New Roman"/>
                <w:b/>
                <w:bCs/>
                <w:color w:val="000000"/>
                <w:sz w:val="20"/>
                <w:szCs w:val="20"/>
                <w:lang w:eastAsia="ro-RO"/>
              </w:rPr>
              <w:t>.</w:t>
            </w:r>
          </w:p>
          <w:p w14:paraId="6197567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w:t>
            </w:r>
            <w:r w:rsidRPr="00A07DB6">
              <w:rPr>
                <w:rFonts w:ascii="Times New Roman" w:eastAsia="Times New Roman" w:hAnsi="Times New Roman" w:cs="Times New Roman"/>
                <w:color w:val="000000"/>
                <w:sz w:val="20"/>
                <w:szCs w:val="20"/>
                <w:lang w:eastAsia="ro-RO"/>
              </w:rPr>
              <w:t xml:space="preserve"> - </w:t>
            </w:r>
          </w:p>
          <w:p w14:paraId="05DC316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Megisan</w:t>
            </w:r>
            <w:proofErr w:type="spellEnd"/>
            <w:r w:rsidRPr="00A07DB6">
              <w:rPr>
                <w:rFonts w:ascii="Times New Roman" w:eastAsia="Times New Roman" w:hAnsi="Times New Roman" w:cs="Times New Roman"/>
                <w:color w:val="000000"/>
                <w:sz w:val="20"/>
                <w:szCs w:val="20"/>
                <w:lang w:eastAsia="ro-RO"/>
              </w:rPr>
              <w:t xml:space="preserve"> Adelin, </w:t>
            </w:r>
            <w:proofErr w:type="spellStart"/>
            <w:r w:rsidRPr="00A07DB6">
              <w:rPr>
                <w:rFonts w:ascii="Times New Roman" w:eastAsia="Times New Roman" w:hAnsi="Times New Roman" w:cs="Times New Roman"/>
                <w:color w:val="000000"/>
                <w:sz w:val="20"/>
                <w:szCs w:val="20"/>
                <w:lang w:eastAsia="ro-RO"/>
              </w:rPr>
              <w:t>Dragos</w:t>
            </w:r>
            <w:proofErr w:type="spellEnd"/>
            <w:r w:rsidRPr="00A07DB6">
              <w:rPr>
                <w:rFonts w:ascii="Times New Roman" w:eastAsia="Times New Roman" w:hAnsi="Times New Roman" w:cs="Times New Roman"/>
                <w:color w:val="000000"/>
                <w:sz w:val="20"/>
                <w:szCs w:val="20"/>
                <w:lang w:eastAsia="ro-RO"/>
              </w:rPr>
              <w:t xml:space="preserve"> Dorian,  </w:t>
            </w:r>
            <w:proofErr w:type="spellStart"/>
            <w:r w:rsidRPr="00A07DB6">
              <w:rPr>
                <w:rFonts w:ascii="Times New Roman" w:eastAsia="Times New Roman" w:hAnsi="Times New Roman" w:cs="Times New Roman"/>
                <w:color w:val="000000"/>
                <w:sz w:val="20"/>
                <w:szCs w:val="20"/>
                <w:lang w:eastAsia="ro-RO"/>
              </w:rPr>
              <w:t>Gavrau</w:t>
            </w:r>
            <w:proofErr w:type="spellEnd"/>
            <w:r w:rsidRPr="00A07DB6">
              <w:rPr>
                <w:rFonts w:ascii="Times New Roman" w:eastAsia="Times New Roman" w:hAnsi="Times New Roman" w:cs="Times New Roman"/>
                <w:color w:val="000000"/>
                <w:sz w:val="20"/>
                <w:szCs w:val="20"/>
                <w:lang w:eastAsia="ro-RO"/>
              </w:rPr>
              <w:t xml:space="preserve"> Andrei, Costin Maia, </w:t>
            </w:r>
            <w:proofErr w:type="spellStart"/>
            <w:r w:rsidRPr="00A07DB6">
              <w:rPr>
                <w:rFonts w:ascii="Times New Roman" w:eastAsia="Times New Roman" w:hAnsi="Times New Roman" w:cs="Times New Roman"/>
                <w:color w:val="000000"/>
                <w:sz w:val="20"/>
                <w:szCs w:val="20"/>
                <w:lang w:eastAsia="ro-RO"/>
              </w:rPr>
              <w:t>Bilici</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Sara</w:t>
            </w:r>
            <w:proofErr w:type="spellEnd"/>
            <w:r w:rsidRPr="00A07DB6">
              <w:rPr>
                <w:rFonts w:ascii="Times New Roman" w:eastAsia="Times New Roman" w:hAnsi="Times New Roman" w:cs="Times New Roman"/>
                <w:color w:val="000000"/>
                <w:sz w:val="20"/>
                <w:szCs w:val="20"/>
                <w:lang w:eastAsia="ro-RO"/>
              </w:rPr>
              <w:t>, Buhai Daniel</w:t>
            </w:r>
          </w:p>
          <w:p w14:paraId="6B5F012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II</w:t>
            </w:r>
            <w:r w:rsidRPr="00A07DB6">
              <w:rPr>
                <w:rFonts w:ascii="Times New Roman" w:eastAsia="Times New Roman" w:hAnsi="Times New Roman" w:cs="Times New Roman"/>
                <w:color w:val="000000"/>
                <w:sz w:val="20"/>
                <w:szCs w:val="20"/>
                <w:lang w:eastAsia="ro-RO"/>
              </w:rPr>
              <w:t xml:space="preserve"> - </w:t>
            </w:r>
          </w:p>
          <w:p w14:paraId="36BCD1E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Bura Elsa,  </w:t>
            </w: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Diana, </w:t>
            </w:r>
            <w:proofErr w:type="spellStart"/>
            <w:r w:rsidRPr="00A07DB6">
              <w:rPr>
                <w:rFonts w:ascii="Times New Roman" w:eastAsia="Times New Roman" w:hAnsi="Times New Roman" w:cs="Times New Roman"/>
                <w:color w:val="000000"/>
                <w:sz w:val="20"/>
                <w:szCs w:val="20"/>
                <w:lang w:eastAsia="ro-RO"/>
              </w:rPr>
              <w:t>Gavris</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Onisim</w:t>
            </w:r>
            <w:proofErr w:type="spellEnd"/>
          </w:p>
          <w:p w14:paraId="04CD210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III</w:t>
            </w:r>
            <w:r w:rsidRPr="00A07DB6">
              <w:rPr>
                <w:rFonts w:ascii="Times New Roman" w:eastAsia="Times New Roman" w:hAnsi="Times New Roman" w:cs="Times New Roman"/>
                <w:color w:val="000000"/>
                <w:sz w:val="20"/>
                <w:szCs w:val="20"/>
                <w:lang w:eastAsia="ro-RO"/>
              </w:rPr>
              <w:t xml:space="preserve"> - </w:t>
            </w:r>
          </w:p>
          <w:p w14:paraId="4C78AD0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 </w:t>
            </w:r>
            <w:proofErr w:type="spellStart"/>
            <w:r w:rsidRPr="00A07DB6">
              <w:rPr>
                <w:rFonts w:ascii="Times New Roman" w:eastAsia="Times New Roman" w:hAnsi="Times New Roman" w:cs="Times New Roman"/>
                <w:color w:val="000000"/>
                <w:sz w:val="20"/>
                <w:szCs w:val="20"/>
                <w:lang w:eastAsia="ro-RO"/>
              </w:rPr>
              <w:t>Doros</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Rahela</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Ghereben</w:t>
            </w:r>
            <w:proofErr w:type="spellEnd"/>
            <w:r w:rsidRPr="00A07DB6">
              <w:rPr>
                <w:rFonts w:ascii="Times New Roman" w:eastAsia="Times New Roman" w:hAnsi="Times New Roman" w:cs="Times New Roman"/>
                <w:color w:val="000000"/>
                <w:sz w:val="20"/>
                <w:szCs w:val="20"/>
                <w:lang w:eastAsia="ro-RO"/>
              </w:rPr>
              <w:t xml:space="preserve"> Raul,  Manta Elisei</w:t>
            </w:r>
          </w:p>
          <w:p w14:paraId="4C93F60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b/>
                <w:bCs/>
                <w:color w:val="000000"/>
                <w:sz w:val="20"/>
                <w:szCs w:val="20"/>
                <w:lang w:eastAsia="ro-RO"/>
              </w:rPr>
              <w:t>Mentiune</w:t>
            </w:r>
            <w:proofErr w:type="spellEnd"/>
            <w:r w:rsidRPr="00A07DB6">
              <w:rPr>
                <w:rFonts w:ascii="Times New Roman" w:eastAsia="Times New Roman" w:hAnsi="Times New Roman" w:cs="Times New Roman"/>
                <w:b/>
                <w:bCs/>
                <w:color w:val="000000"/>
                <w:sz w:val="20"/>
                <w:szCs w:val="20"/>
                <w:lang w:eastAsia="ro-RO"/>
              </w:rPr>
              <w:t xml:space="preserve"> </w:t>
            </w:r>
            <w:r w:rsidRPr="00A07DB6">
              <w:rPr>
                <w:rFonts w:ascii="Times New Roman" w:eastAsia="Times New Roman" w:hAnsi="Times New Roman" w:cs="Times New Roman"/>
                <w:color w:val="000000"/>
                <w:sz w:val="20"/>
                <w:szCs w:val="20"/>
                <w:lang w:eastAsia="ro-RO"/>
              </w:rPr>
              <w:t>- </w:t>
            </w:r>
          </w:p>
          <w:p w14:paraId="63528C1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Toderas</w:t>
            </w:r>
            <w:proofErr w:type="spellEnd"/>
            <w:r w:rsidRPr="00A07DB6">
              <w:rPr>
                <w:rFonts w:ascii="Times New Roman" w:eastAsia="Times New Roman" w:hAnsi="Times New Roman" w:cs="Times New Roman"/>
                <w:color w:val="000000"/>
                <w:sz w:val="20"/>
                <w:szCs w:val="20"/>
                <w:lang w:eastAsia="ro-RO"/>
              </w:rPr>
              <w:t xml:space="preserve"> Gabriel</w:t>
            </w:r>
          </w:p>
          <w:p w14:paraId="70D5198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Diploma de participare</w:t>
            </w:r>
            <w:r w:rsidRPr="00A07DB6">
              <w:rPr>
                <w:rFonts w:ascii="Times New Roman" w:eastAsia="Times New Roman" w:hAnsi="Times New Roman" w:cs="Times New Roman"/>
                <w:color w:val="000000"/>
                <w:sz w:val="20"/>
                <w:szCs w:val="20"/>
                <w:lang w:eastAsia="ro-RO"/>
              </w:rPr>
              <w:t xml:space="preserve"> -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Dorian, </w:t>
            </w:r>
            <w:proofErr w:type="spellStart"/>
            <w:r w:rsidRPr="00A07DB6">
              <w:rPr>
                <w:rFonts w:ascii="Times New Roman" w:eastAsia="Times New Roman" w:hAnsi="Times New Roman" w:cs="Times New Roman"/>
                <w:color w:val="000000"/>
                <w:sz w:val="20"/>
                <w:szCs w:val="20"/>
                <w:lang w:eastAsia="ro-RO"/>
              </w:rPr>
              <w:t>Meteies</w:t>
            </w:r>
            <w:proofErr w:type="spellEnd"/>
            <w:r w:rsidRPr="00A07DB6">
              <w:rPr>
                <w:rFonts w:ascii="Times New Roman" w:eastAsia="Times New Roman" w:hAnsi="Times New Roman" w:cs="Times New Roman"/>
                <w:color w:val="000000"/>
                <w:sz w:val="20"/>
                <w:szCs w:val="20"/>
                <w:lang w:eastAsia="ro-RO"/>
              </w:rPr>
              <w:t xml:space="preserve"> Gabriela, Lazar Gianina, </w:t>
            </w:r>
            <w:proofErr w:type="spellStart"/>
            <w:r w:rsidRPr="00A07DB6">
              <w:rPr>
                <w:rFonts w:ascii="Times New Roman" w:eastAsia="Times New Roman" w:hAnsi="Times New Roman" w:cs="Times New Roman"/>
                <w:color w:val="000000"/>
                <w:sz w:val="20"/>
                <w:szCs w:val="20"/>
                <w:lang w:eastAsia="ro-RO"/>
              </w:rPr>
              <w:t>Megisan</w:t>
            </w:r>
            <w:proofErr w:type="spellEnd"/>
            <w:r w:rsidRPr="00A07DB6">
              <w:rPr>
                <w:rFonts w:ascii="Times New Roman" w:eastAsia="Times New Roman" w:hAnsi="Times New Roman" w:cs="Times New Roman"/>
                <w:color w:val="000000"/>
                <w:sz w:val="20"/>
                <w:szCs w:val="20"/>
                <w:lang w:eastAsia="ro-RO"/>
              </w:rPr>
              <w:t xml:space="preserve"> Adelin,  </w:t>
            </w:r>
            <w:proofErr w:type="spellStart"/>
            <w:r w:rsidRPr="00A07DB6">
              <w:rPr>
                <w:rFonts w:ascii="Times New Roman" w:eastAsia="Times New Roman" w:hAnsi="Times New Roman" w:cs="Times New Roman"/>
                <w:color w:val="000000"/>
                <w:sz w:val="20"/>
                <w:szCs w:val="20"/>
                <w:lang w:eastAsia="ro-RO"/>
              </w:rPr>
              <w:t>Malut</w:t>
            </w:r>
            <w:proofErr w:type="spellEnd"/>
            <w:r w:rsidRPr="00A07DB6">
              <w:rPr>
                <w:rFonts w:ascii="Times New Roman" w:eastAsia="Times New Roman" w:hAnsi="Times New Roman" w:cs="Times New Roman"/>
                <w:color w:val="000000"/>
                <w:sz w:val="20"/>
                <w:szCs w:val="20"/>
                <w:lang w:eastAsia="ro-RO"/>
              </w:rPr>
              <w:t xml:space="preserve"> Darius</w:t>
            </w:r>
          </w:p>
          <w:p w14:paraId="3A40712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5542F3B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Concursul EMOȚIA ÎN ARTĂ ȘI LITERATURĂ</w:t>
            </w:r>
            <w:r w:rsidRPr="00A07DB6">
              <w:rPr>
                <w:rFonts w:ascii="Times New Roman" w:eastAsia="Times New Roman" w:hAnsi="Times New Roman" w:cs="Times New Roman"/>
                <w:color w:val="000000"/>
                <w:sz w:val="20"/>
                <w:szCs w:val="20"/>
                <w:lang w:eastAsia="ro-RO"/>
              </w:rPr>
              <w:t>, ediția a II-a, cuprins în CAEJ 2025, domeniul cultural-artistic, arte vizuale, poziția 2</w:t>
            </w:r>
          </w:p>
          <w:p w14:paraId="048C6C9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b/>
                <w:bCs/>
                <w:color w:val="000000"/>
                <w:sz w:val="20"/>
                <w:szCs w:val="20"/>
                <w:lang w:eastAsia="ro-RO"/>
              </w:rPr>
              <w:t>Mentiune</w:t>
            </w:r>
            <w:proofErr w:type="spellEnd"/>
            <w:r w:rsidRPr="00A07DB6">
              <w:rPr>
                <w:rFonts w:ascii="Times New Roman" w:eastAsia="Times New Roman" w:hAnsi="Times New Roman" w:cs="Times New Roman"/>
                <w:b/>
                <w:bCs/>
                <w:color w:val="000000"/>
                <w:sz w:val="20"/>
                <w:szCs w:val="20"/>
                <w:lang w:eastAsia="ro-RO"/>
              </w:rPr>
              <w:t xml:space="preserve">: </w:t>
            </w:r>
            <w:r w:rsidRPr="00A07DB6">
              <w:rPr>
                <w:rFonts w:ascii="Times New Roman" w:eastAsia="Times New Roman" w:hAnsi="Times New Roman" w:cs="Times New Roman"/>
                <w:color w:val="000000"/>
                <w:sz w:val="20"/>
                <w:szCs w:val="20"/>
                <w:lang w:eastAsia="ro-RO"/>
              </w:rPr>
              <w:t>Bura Elsa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2E2CF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 xml:space="preserve">Concursul interdisciplinar </w:t>
            </w:r>
            <w:r w:rsidRPr="00A07DB6">
              <w:rPr>
                <w:rFonts w:ascii="Times New Roman" w:eastAsia="Times New Roman" w:hAnsi="Times New Roman" w:cs="Times New Roman"/>
                <w:b/>
                <w:bCs/>
                <w:color w:val="000000"/>
                <w:sz w:val="20"/>
                <w:szCs w:val="20"/>
                <w:lang w:eastAsia="ro-RO"/>
              </w:rPr>
              <w:t>„FORMIDABILII”</w:t>
            </w:r>
            <w:r w:rsidRPr="00A07DB6">
              <w:rPr>
                <w:rFonts w:ascii="Times New Roman" w:eastAsia="Times New Roman" w:hAnsi="Times New Roman" w:cs="Times New Roman"/>
                <w:color w:val="000000"/>
                <w:sz w:val="20"/>
                <w:szCs w:val="20"/>
                <w:lang w:eastAsia="ro-RO"/>
              </w:rPr>
              <w:t xml:space="preserve"> - etapa I (cuprins în calendarul naționale școlare fără finanțare M.E., poziția 38)</w:t>
            </w:r>
          </w:p>
          <w:p w14:paraId="78804A09"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p>
          <w:p w14:paraId="6CA5259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w:t>
            </w:r>
            <w:r w:rsidRPr="00A07DB6">
              <w:rPr>
                <w:rFonts w:ascii="Times New Roman" w:eastAsia="Times New Roman" w:hAnsi="Times New Roman" w:cs="Times New Roman"/>
                <w:color w:val="000000"/>
                <w:sz w:val="20"/>
                <w:szCs w:val="20"/>
                <w:lang w:eastAsia="ro-RO"/>
              </w:rPr>
              <w:t>: </w:t>
            </w:r>
          </w:p>
          <w:p w14:paraId="16A0087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Diana, Bura Elsa, </w:t>
            </w:r>
            <w:proofErr w:type="spellStart"/>
            <w:r w:rsidRPr="00A07DB6">
              <w:rPr>
                <w:rFonts w:ascii="Times New Roman" w:eastAsia="Times New Roman" w:hAnsi="Times New Roman" w:cs="Times New Roman"/>
                <w:color w:val="000000"/>
                <w:sz w:val="20"/>
                <w:szCs w:val="20"/>
                <w:lang w:eastAsia="ro-RO"/>
              </w:rPr>
              <w:t>Dragos</w:t>
            </w:r>
            <w:proofErr w:type="spellEnd"/>
            <w:r w:rsidRPr="00A07DB6">
              <w:rPr>
                <w:rFonts w:ascii="Times New Roman" w:eastAsia="Times New Roman" w:hAnsi="Times New Roman" w:cs="Times New Roman"/>
                <w:color w:val="000000"/>
                <w:sz w:val="20"/>
                <w:szCs w:val="20"/>
                <w:lang w:eastAsia="ro-RO"/>
              </w:rPr>
              <w:t xml:space="preserve"> Dorian, Costin Maia, </w:t>
            </w:r>
            <w:proofErr w:type="spellStart"/>
            <w:r w:rsidRPr="00A07DB6">
              <w:rPr>
                <w:rFonts w:ascii="Times New Roman" w:eastAsia="Times New Roman" w:hAnsi="Times New Roman" w:cs="Times New Roman"/>
                <w:color w:val="000000"/>
                <w:sz w:val="20"/>
                <w:szCs w:val="20"/>
                <w:lang w:eastAsia="ro-RO"/>
              </w:rPr>
              <w:t>Gavrau</w:t>
            </w:r>
            <w:proofErr w:type="spellEnd"/>
            <w:r w:rsidRPr="00A07DB6">
              <w:rPr>
                <w:rFonts w:ascii="Times New Roman" w:eastAsia="Times New Roman" w:hAnsi="Times New Roman" w:cs="Times New Roman"/>
                <w:color w:val="000000"/>
                <w:sz w:val="20"/>
                <w:szCs w:val="20"/>
                <w:lang w:eastAsia="ro-RO"/>
              </w:rPr>
              <w:t xml:space="preserve"> Andrei,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Sami</w:t>
            </w:r>
            <w:proofErr w:type="spellEnd"/>
            <w:r w:rsidRPr="00A07DB6">
              <w:rPr>
                <w:rFonts w:ascii="Times New Roman" w:eastAsia="Times New Roman" w:hAnsi="Times New Roman" w:cs="Times New Roman"/>
                <w:color w:val="000000"/>
                <w:sz w:val="20"/>
                <w:szCs w:val="20"/>
                <w:lang w:eastAsia="ro-RO"/>
              </w:rPr>
              <w:t>, Buhai Daniel</w:t>
            </w:r>
          </w:p>
          <w:p w14:paraId="1471ABC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67D6BB8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II:</w:t>
            </w:r>
            <w:r w:rsidRPr="00A07DB6">
              <w:rPr>
                <w:rFonts w:ascii="Times New Roman" w:eastAsia="Times New Roman" w:hAnsi="Times New Roman" w:cs="Times New Roman"/>
                <w:color w:val="000000"/>
                <w:sz w:val="20"/>
                <w:szCs w:val="20"/>
                <w:lang w:eastAsia="ro-RO"/>
              </w:rPr>
              <w:t> </w:t>
            </w:r>
          </w:p>
          <w:p w14:paraId="33E49DD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Bilici</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Sara</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Doros</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Rahela</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Malut</w:t>
            </w:r>
            <w:proofErr w:type="spellEnd"/>
            <w:r w:rsidRPr="00A07DB6">
              <w:rPr>
                <w:rFonts w:ascii="Times New Roman" w:eastAsia="Times New Roman" w:hAnsi="Times New Roman" w:cs="Times New Roman"/>
                <w:color w:val="000000"/>
                <w:sz w:val="20"/>
                <w:szCs w:val="20"/>
                <w:lang w:eastAsia="ro-RO"/>
              </w:rPr>
              <w:t xml:space="preserve"> Darius</w:t>
            </w:r>
          </w:p>
          <w:p w14:paraId="6487B6E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4581143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III</w:t>
            </w:r>
            <w:r w:rsidRPr="00A07DB6">
              <w:rPr>
                <w:rFonts w:ascii="Times New Roman" w:eastAsia="Times New Roman" w:hAnsi="Times New Roman" w:cs="Times New Roman"/>
                <w:color w:val="000000"/>
                <w:sz w:val="20"/>
                <w:szCs w:val="20"/>
                <w:lang w:eastAsia="ro-RO"/>
              </w:rPr>
              <w:t>: </w:t>
            </w:r>
          </w:p>
          <w:p w14:paraId="03F22AD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Gavris</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Onisim</w:t>
            </w:r>
            <w:proofErr w:type="spellEnd"/>
          </w:p>
          <w:p w14:paraId="7C6293A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6CC68EA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Mențiune:</w:t>
            </w:r>
          </w:p>
          <w:p w14:paraId="185BB6F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Megisan</w:t>
            </w:r>
            <w:proofErr w:type="spellEnd"/>
            <w:r w:rsidRPr="00A07DB6">
              <w:rPr>
                <w:rFonts w:ascii="Times New Roman" w:eastAsia="Times New Roman" w:hAnsi="Times New Roman" w:cs="Times New Roman"/>
                <w:color w:val="000000"/>
                <w:sz w:val="20"/>
                <w:szCs w:val="20"/>
                <w:lang w:eastAsia="ro-RO"/>
              </w:rPr>
              <w:t xml:space="preserve"> Adelin</w:t>
            </w:r>
          </w:p>
          <w:p w14:paraId="11863BC2"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p>
          <w:p w14:paraId="65AF2CC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interdisciplinar „</w:t>
            </w:r>
            <w:r w:rsidRPr="00A07DB6">
              <w:rPr>
                <w:rFonts w:ascii="Times New Roman" w:eastAsia="Times New Roman" w:hAnsi="Times New Roman" w:cs="Times New Roman"/>
                <w:b/>
                <w:bCs/>
                <w:color w:val="000000"/>
                <w:sz w:val="20"/>
                <w:szCs w:val="20"/>
                <w:lang w:eastAsia="ro-RO"/>
              </w:rPr>
              <w:t>FORMIDABILII PLUS”</w:t>
            </w:r>
            <w:r w:rsidRPr="00A07DB6">
              <w:rPr>
                <w:rFonts w:ascii="Times New Roman" w:eastAsia="Times New Roman" w:hAnsi="Times New Roman" w:cs="Times New Roman"/>
                <w:color w:val="000000"/>
                <w:sz w:val="20"/>
                <w:szCs w:val="20"/>
                <w:lang w:eastAsia="ro-RO"/>
              </w:rPr>
              <w:t xml:space="preserve"> - etapa III (cuprins în calendarul naționale școlare fără finanțare M.E., poziția 38)</w:t>
            </w:r>
          </w:p>
          <w:p w14:paraId="0C55F46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w:t>
            </w:r>
            <w:r w:rsidRPr="00A07DB6">
              <w:rPr>
                <w:rFonts w:ascii="Times New Roman" w:eastAsia="Times New Roman" w:hAnsi="Times New Roman" w:cs="Times New Roman"/>
                <w:color w:val="000000"/>
                <w:sz w:val="20"/>
                <w:szCs w:val="20"/>
                <w:lang w:eastAsia="ro-RO"/>
              </w:rPr>
              <w:t>: </w:t>
            </w:r>
          </w:p>
          <w:p w14:paraId="588E2E5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Bura Elsa, Costin Maia, </w:t>
            </w:r>
            <w:proofErr w:type="spellStart"/>
            <w:r w:rsidRPr="00A07DB6">
              <w:rPr>
                <w:rFonts w:ascii="Times New Roman" w:eastAsia="Times New Roman" w:hAnsi="Times New Roman" w:cs="Times New Roman"/>
                <w:color w:val="000000"/>
                <w:sz w:val="20"/>
                <w:szCs w:val="20"/>
                <w:lang w:eastAsia="ro-RO"/>
              </w:rPr>
              <w:t>Dragos</w:t>
            </w:r>
            <w:proofErr w:type="spellEnd"/>
            <w:r w:rsidRPr="00A07DB6">
              <w:rPr>
                <w:rFonts w:ascii="Times New Roman" w:eastAsia="Times New Roman" w:hAnsi="Times New Roman" w:cs="Times New Roman"/>
                <w:color w:val="000000"/>
                <w:sz w:val="20"/>
                <w:szCs w:val="20"/>
                <w:lang w:eastAsia="ro-RO"/>
              </w:rPr>
              <w:t xml:space="preserve"> Dorian, </w:t>
            </w: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Diana, </w:t>
            </w:r>
            <w:proofErr w:type="spellStart"/>
            <w:r w:rsidRPr="00A07DB6">
              <w:rPr>
                <w:rFonts w:ascii="Times New Roman" w:eastAsia="Times New Roman" w:hAnsi="Times New Roman" w:cs="Times New Roman"/>
                <w:color w:val="000000"/>
                <w:sz w:val="20"/>
                <w:szCs w:val="20"/>
                <w:lang w:eastAsia="ro-RO"/>
              </w:rPr>
              <w:t>Gavrau</w:t>
            </w:r>
            <w:proofErr w:type="spellEnd"/>
            <w:r w:rsidRPr="00A07DB6">
              <w:rPr>
                <w:rFonts w:ascii="Times New Roman" w:eastAsia="Times New Roman" w:hAnsi="Times New Roman" w:cs="Times New Roman"/>
                <w:color w:val="000000"/>
                <w:sz w:val="20"/>
                <w:szCs w:val="20"/>
                <w:lang w:eastAsia="ro-RO"/>
              </w:rPr>
              <w:t xml:space="preserve"> Andrei,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Samuel, </w:t>
            </w:r>
          </w:p>
          <w:p w14:paraId="6195BE4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48B102A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II</w:t>
            </w:r>
            <w:r w:rsidRPr="00A07DB6">
              <w:rPr>
                <w:rFonts w:ascii="Times New Roman" w:eastAsia="Times New Roman" w:hAnsi="Times New Roman" w:cs="Times New Roman"/>
                <w:color w:val="000000"/>
                <w:sz w:val="20"/>
                <w:szCs w:val="20"/>
                <w:lang w:eastAsia="ro-RO"/>
              </w:rPr>
              <w:t>: </w:t>
            </w:r>
          </w:p>
          <w:p w14:paraId="49C0AE1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Buhai Daniel, </w:t>
            </w:r>
            <w:proofErr w:type="spellStart"/>
            <w:r w:rsidRPr="00A07DB6">
              <w:rPr>
                <w:rFonts w:ascii="Times New Roman" w:eastAsia="Times New Roman" w:hAnsi="Times New Roman" w:cs="Times New Roman"/>
                <w:color w:val="000000"/>
                <w:sz w:val="20"/>
                <w:szCs w:val="20"/>
                <w:lang w:eastAsia="ro-RO"/>
              </w:rPr>
              <w:t>Ghereben</w:t>
            </w:r>
            <w:proofErr w:type="spellEnd"/>
            <w:r w:rsidRPr="00A07DB6">
              <w:rPr>
                <w:rFonts w:ascii="Times New Roman" w:eastAsia="Times New Roman" w:hAnsi="Times New Roman" w:cs="Times New Roman"/>
                <w:color w:val="000000"/>
                <w:sz w:val="20"/>
                <w:szCs w:val="20"/>
                <w:lang w:eastAsia="ro-RO"/>
              </w:rPr>
              <w:t xml:space="preserve"> Raul, </w:t>
            </w:r>
            <w:proofErr w:type="spellStart"/>
            <w:r w:rsidRPr="00A07DB6">
              <w:rPr>
                <w:rFonts w:ascii="Times New Roman" w:eastAsia="Times New Roman" w:hAnsi="Times New Roman" w:cs="Times New Roman"/>
                <w:color w:val="000000"/>
                <w:sz w:val="20"/>
                <w:szCs w:val="20"/>
                <w:lang w:eastAsia="ro-RO"/>
              </w:rPr>
              <w:t>Gavris</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Onisim</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Megisan</w:t>
            </w:r>
            <w:proofErr w:type="spellEnd"/>
            <w:r w:rsidRPr="00A07DB6">
              <w:rPr>
                <w:rFonts w:ascii="Times New Roman" w:eastAsia="Times New Roman" w:hAnsi="Times New Roman" w:cs="Times New Roman"/>
                <w:color w:val="000000"/>
                <w:sz w:val="20"/>
                <w:szCs w:val="20"/>
                <w:lang w:eastAsia="ro-RO"/>
              </w:rPr>
              <w:t xml:space="preserve"> Adelin</w:t>
            </w:r>
          </w:p>
          <w:p w14:paraId="7FE3A33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5AFA30C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lastRenderedPageBreak/>
              <w:t>Premiul III</w:t>
            </w:r>
            <w:r w:rsidRPr="00A07DB6">
              <w:rPr>
                <w:rFonts w:ascii="Times New Roman" w:eastAsia="Times New Roman" w:hAnsi="Times New Roman" w:cs="Times New Roman"/>
                <w:color w:val="000000"/>
                <w:sz w:val="20"/>
                <w:szCs w:val="20"/>
                <w:lang w:eastAsia="ro-RO"/>
              </w:rPr>
              <w:t>: </w:t>
            </w:r>
          </w:p>
          <w:p w14:paraId="4B2F19F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Doros</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Rahela</w:t>
            </w:r>
            <w:proofErr w:type="spellEnd"/>
            <w:r w:rsidRPr="00A07DB6">
              <w:rPr>
                <w:rFonts w:ascii="Times New Roman" w:eastAsia="Times New Roman" w:hAnsi="Times New Roman" w:cs="Times New Roman"/>
                <w:color w:val="000000"/>
                <w:sz w:val="20"/>
                <w:szCs w:val="20"/>
                <w:lang w:eastAsia="ro-RO"/>
              </w:rPr>
              <w:t xml:space="preserve">, Manta Elisei,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Dorian, </w:t>
            </w:r>
            <w:proofErr w:type="spellStart"/>
            <w:r w:rsidRPr="00A07DB6">
              <w:rPr>
                <w:rFonts w:ascii="Times New Roman" w:eastAsia="Times New Roman" w:hAnsi="Times New Roman" w:cs="Times New Roman"/>
                <w:color w:val="000000"/>
                <w:sz w:val="20"/>
                <w:szCs w:val="20"/>
                <w:lang w:eastAsia="ro-RO"/>
              </w:rPr>
              <w:t>Malut</w:t>
            </w:r>
            <w:proofErr w:type="spellEnd"/>
            <w:r w:rsidRPr="00A07DB6">
              <w:rPr>
                <w:rFonts w:ascii="Times New Roman" w:eastAsia="Times New Roman" w:hAnsi="Times New Roman" w:cs="Times New Roman"/>
                <w:color w:val="000000"/>
                <w:sz w:val="20"/>
                <w:szCs w:val="20"/>
                <w:lang w:eastAsia="ro-RO"/>
              </w:rPr>
              <w:t xml:space="preserve"> Darius</w:t>
            </w:r>
          </w:p>
          <w:p w14:paraId="6904DFDD"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sz w:val="24"/>
                <w:szCs w:val="24"/>
                <w:lang w:eastAsia="ro-RO"/>
              </w:rPr>
              <w:br/>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0D232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 xml:space="preserve">Concursul școlar național de competență și performanță în educație </w:t>
            </w:r>
            <w:r w:rsidRPr="00A07DB6">
              <w:rPr>
                <w:rFonts w:ascii="Times New Roman" w:eastAsia="Times New Roman" w:hAnsi="Times New Roman" w:cs="Times New Roman"/>
                <w:b/>
                <w:bCs/>
                <w:color w:val="000000"/>
                <w:sz w:val="20"/>
                <w:szCs w:val="20"/>
                <w:lang w:eastAsia="ro-RO"/>
              </w:rPr>
              <w:t>COMPER - Limba și literatura română </w:t>
            </w:r>
          </w:p>
          <w:p w14:paraId="4209C73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0C2D3A9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 etapa I</w:t>
            </w:r>
          </w:p>
          <w:p w14:paraId="3E2E6F8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w:t>
            </w:r>
            <w:r w:rsidRPr="00A07DB6">
              <w:rPr>
                <w:rFonts w:ascii="Times New Roman" w:eastAsia="Times New Roman" w:hAnsi="Times New Roman" w:cs="Times New Roman"/>
                <w:color w:val="000000"/>
                <w:sz w:val="20"/>
                <w:szCs w:val="20"/>
                <w:lang w:eastAsia="ro-RO"/>
              </w:rPr>
              <w:t>: 2 copii</w:t>
            </w:r>
          </w:p>
          <w:p w14:paraId="167872D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II</w:t>
            </w:r>
            <w:r w:rsidRPr="00A07DB6">
              <w:rPr>
                <w:rFonts w:ascii="Times New Roman" w:eastAsia="Times New Roman" w:hAnsi="Times New Roman" w:cs="Times New Roman"/>
                <w:color w:val="000000"/>
                <w:sz w:val="20"/>
                <w:szCs w:val="20"/>
                <w:lang w:eastAsia="ro-RO"/>
              </w:rPr>
              <w:t>: 5 copii</w:t>
            </w:r>
          </w:p>
          <w:p w14:paraId="25DB81A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III</w:t>
            </w:r>
            <w:r w:rsidRPr="00A07DB6">
              <w:rPr>
                <w:rFonts w:ascii="Times New Roman" w:eastAsia="Times New Roman" w:hAnsi="Times New Roman" w:cs="Times New Roman"/>
                <w:color w:val="000000"/>
                <w:sz w:val="20"/>
                <w:szCs w:val="20"/>
                <w:lang w:eastAsia="ro-RO"/>
              </w:rPr>
              <w:t>: 5 copii</w:t>
            </w:r>
          </w:p>
          <w:p w14:paraId="710A60D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Mențiune</w:t>
            </w:r>
            <w:r w:rsidRPr="00A07DB6">
              <w:rPr>
                <w:rFonts w:ascii="Times New Roman" w:eastAsia="Times New Roman" w:hAnsi="Times New Roman" w:cs="Times New Roman"/>
                <w:color w:val="000000"/>
                <w:sz w:val="20"/>
                <w:szCs w:val="20"/>
                <w:lang w:eastAsia="ro-RO"/>
              </w:rPr>
              <w:t>: 5 copii</w:t>
            </w:r>
          </w:p>
          <w:p w14:paraId="36325BF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44FF0BB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 etapa II</w:t>
            </w:r>
          </w:p>
          <w:p w14:paraId="077238E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w:t>
            </w:r>
            <w:r w:rsidRPr="00A07DB6">
              <w:rPr>
                <w:rFonts w:ascii="Times New Roman" w:eastAsia="Times New Roman" w:hAnsi="Times New Roman" w:cs="Times New Roman"/>
                <w:color w:val="000000"/>
                <w:sz w:val="20"/>
                <w:szCs w:val="20"/>
                <w:lang w:eastAsia="ro-RO"/>
              </w:rPr>
              <w:t>: 3 copii</w:t>
            </w:r>
          </w:p>
          <w:p w14:paraId="43FE280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II</w:t>
            </w:r>
            <w:r w:rsidRPr="00A07DB6">
              <w:rPr>
                <w:rFonts w:ascii="Times New Roman" w:eastAsia="Times New Roman" w:hAnsi="Times New Roman" w:cs="Times New Roman"/>
                <w:color w:val="000000"/>
                <w:sz w:val="20"/>
                <w:szCs w:val="20"/>
                <w:lang w:eastAsia="ro-RO"/>
              </w:rPr>
              <w:t>: 4 copii</w:t>
            </w:r>
          </w:p>
          <w:p w14:paraId="08523EC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III</w:t>
            </w:r>
            <w:r w:rsidRPr="00A07DB6">
              <w:rPr>
                <w:rFonts w:ascii="Times New Roman" w:eastAsia="Times New Roman" w:hAnsi="Times New Roman" w:cs="Times New Roman"/>
                <w:color w:val="000000"/>
                <w:sz w:val="20"/>
                <w:szCs w:val="20"/>
                <w:lang w:eastAsia="ro-RO"/>
              </w:rPr>
              <w:t>: 5 copii</w:t>
            </w:r>
          </w:p>
          <w:p w14:paraId="5640296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Mențiune</w:t>
            </w:r>
            <w:r w:rsidRPr="00A07DB6">
              <w:rPr>
                <w:rFonts w:ascii="Times New Roman" w:eastAsia="Times New Roman" w:hAnsi="Times New Roman" w:cs="Times New Roman"/>
                <w:color w:val="000000"/>
                <w:sz w:val="20"/>
                <w:szCs w:val="20"/>
                <w:lang w:eastAsia="ro-RO"/>
              </w:rPr>
              <w:t>: 5 copii</w:t>
            </w:r>
          </w:p>
          <w:p w14:paraId="7680E93F"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p>
          <w:p w14:paraId="4A8102C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Concursul școlar național de competență și performanță în educație </w:t>
            </w:r>
            <w:r w:rsidRPr="00A07DB6">
              <w:rPr>
                <w:rFonts w:ascii="Times New Roman" w:eastAsia="Times New Roman" w:hAnsi="Times New Roman" w:cs="Times New Roman"/>
                <w:b/>
                <w:bCs/>
                <w:color w:val="000000"/>
                <w:sz w:val="20"/>
                <w:szCs w:val="20"/>
                <w:lang w:eastAsia="ro-RO"/>
              </w:rPr>
              <w:t>COMPER- Matematică - etapa I</w:t>
            </w:r>
          </w:p>
          <w:p w14:paraId="5253A37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6DB3080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w:t>
            </w:r>
            <w:r w:rsidRPr="00A07DB6">
              <w:rPr>
                <w:rFonts w:ascii="Times New Roman" w:eastAsia="Times New Roman" w:hAnsi="Times New Roman" w:cs="Times New Roman"/>
                <w:color w:val="000000"/>
                <w:sz w:val="20"/>
                <w:szCs w:val="20"/>
                <w:lang w:eastAsia="ro-RO"/>
              </w:rPr>
              <w:t>: 2 copii</w:t>
            </w:r>
          </w:p>
          <w:p w14:paraId="084737A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lastRenderedPageBreak/>
              <w:t>Premiul II</w:t>
            </w:r>
            <w:r w:rsidRPr="00A07DB6">
              <w:rPr>
                <w:rFonts w:ascii="Times New Roman" w:eastAsia="Times New Roman" w:hAnsi="Times New Roman" w:cs="Times New Roman"/>
                <w:color w:val="000000"/>
                <w:sz w:val="20"/>
                <w:szCs w:val="20"/>
                <w:lang w:eastAsia="ro-RO"/>
              </w:rPr>
              <w:t>: 5 copii</w:t>
            </w:r>
          </w:p>
          <w:p w14:paraId="2F2DDB8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III</w:t>
            </w:r>
            <w:r w:rsidRPr="00A07DB6">
              <w:rPr>
                <w:rFonts w:ascii="Times New Roman" w:eastAsia="Times New Roman" w:hAnsi="Times New Roman" w:cs="Times New Roman"/>
                <w:color w:val="000000"/>
                <w:sz w:val="20"/>
                <w:szCs w:val="20"/>
                <w:lang w:eastAsia="ro-RO"/>
              </w:rPr>
              <w:t>: 4 copii</w:t>
            </w:r>
          </w:p>
          <w:p w14:paraId="0D4C95A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Mențiune</w:t>
            </w:r>
            <w:r w:rsidRPr="00A07DB6">
              <w:rPr>
                <w:rFonts w:ascii="Times New Roman" w:eastAsia="Times New Roman" w:hAnsi="Times New Roman" w:cs="Times New Roman"/>
                <w:color w:val="000000"/>
                <w:sz w:val="20"/>
                <w:szCs w:val="20"/>
                <w:lang w:eastAsia="ro-RO"/>
              </w:rPr>
              <w:t>: 3 copii</w:t>
            </w:r>
          </w:p>
          <w:p w14:paraId="4E16E57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5F6CE07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 - </w:t>
            </w:r>
            <w:r w:rsidRPr="00A07DB6">
              <w:rPr>
                <w:rFonts w:ascii="Times New Roman" w:eastAsia="Times New Roman" w:hAnsi="Times New Roman" w:cs="Times New Roman"/>
                <w:b/>
                <w:bCs/>
                <w:color w:val="000000"/>
                <w:sz w:val="20"/>
                <w:szCs w:val="20"/>
                <w:lang w:eastAsia="ro-RO"/>
              </w:rPr>
              <w:t>etapa II</w:t>
            </w:r>
          </w:p>
          <w:p w14:paraId="6EECFD5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14BFDBF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w:t>
            </w:r>
            <w:r w:rsidRPr="00A07DB6">
              <w:rPr>
                <w:rFonts w:ascii="Times New Roman" w:eastAsia="Times New Roman" w:hAnsi="Times New Roman" w:cs="Times New Roman"/>
                <w:color w:val="000000"/>
                <w:sz w:val="20"/>
                <w:szCs w:val="20"/>
                <w:lang w:eastAsia="ro-RO"/>
              </w:rPr>
              <w:t>: 2 copii</w:t>
            </w:r>
          </w:p>
          <w:p w14:paraId="1F66087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II</w:t>
            </w:r>
            <w:r w:rsidRPr="00A07DB6">
              <w:rPr>
                <w:rFonts w:ascii="Times New Roman" w:eastAsia="Times New Roman" w:hAnsi="Times New Roman" w:cs="Times New Roman"/>
                <w:color w:val="000000"/>
                <w:sz w:val="20"/>
                <w:szCs w:val="20"/>
                <w:lang w:eastAsia="ro-RO"/>
              </w:rPr>
              <w:t>: 5 copii</w:t>
            </w:r>
          </w:p>
          <w:p w14:paraId="285F9B7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Premiul III</w:t>
            </w:r>
            <w:r w:rsidRPr="00A07DB6">
              <w:rPr>
                <w:rFonts w:ascii="Times New Roman" w:eastAsia="Times New Roman" w:hAnsi="Times New Roman" w:cs="Times New Roman"/>
                <w:color w:val="000000"/>
                <w:sz w:val="20"/>
                <w:szCs w:val="20"/>
                <w:lang w:eastAsia="ro-RO"/>
              </w:rPr>
              <w:t>: 2 copii</w:t>
            </w:r>
          </w:p>
          <w:p w14:paraId="76DCF79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Mențiune</w:t>
            </w:r>
            <w:r w:rsidRPr="00A07DB6">
              <w:rPr>
                <w:rFonts w:ascii="Times New Roman" w:eastAsia="Times New Roman" w:hAnsi="Times New Roman" w:cs="Times New Roman"/>
                <w:color w:val="000000"/>
                <w:sz w:val="20"/>
                <w:szCs w:val="20"/>
                <w:lang w:eastAsia="ro-RO"/>
              </w:rPr>
              <w:t>: 5 copii</w:t>
            </w:r>
          </w:p>
          <w:p w14:paraId="1612DB8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6C7DBAE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COMPER CLR - ETAPA NATIONALA</w:t>
            </w:r>
          </w:p>
          <w:p w14:paraId="2E78852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 Premiul I </w:t>
            </w:r>
          </w:p>
          <w:p w14:paraId="6099744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Bura Elsa, </w:t>
            </w: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Diana</w:t>
            </w:r>
          </w:p>
          <w:p w14:paraId="7A0F71D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3D8FCE2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COMPER MATEMATICA - ETAPA NATIONALA</w:t>
            </w:r>
          </w:p>
          <w:p w14:paraId="50E38D4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b/>
                <w:bCs/>
                <w:color w:val="000000"/>
                <w:sz w:val="20"/>
                <w:szCs w:val="20"/>
                <w:lang w:eastAsia="ro-RO"/>
              </w:rPr>
              <w:t>- Premiul I </w:t>
            </w:r>
          </w:p>
          <w:p w14:paraId="44B0771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Costin Maia, </w:t>
            </w: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Diana</w:t>
            </w:r>
          </w:p>
          <w:p w14:paraId="40D6CA49"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sz w:val="24"/>
                <w:szCs w:val="24"/>
                <w:lang w:eastAsia="ro-RO"/>
              </w:rPr>
              <w:br/>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1B2D3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A135A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r>
      <w:tr w:rsidR="00A07DB6" w:rsidRPr="00A07DB6" w14:paraId="3A8BC077" w14:textId="77777777">
        <w:tc>
          <w:tcPr>
            <w:tcW w:w="0" w:type="auto"/>
            <w:tcBorders>
              <w:top w:val="single" w:sz="4" w:space="0" w:color="000000"/>
              <w:left w:val="single" w:sz="4" w:space="0" w:color="000000"/>
              <w:bottom w:val="single" w:sz="4" w:space="0" w:color="000000"/>
              <w:right w:val="single" w:sz="4" w:space="0" w:color="000000"/>
            </w:tcBorders>
            <w:shd w:val="clear" w:color="auto" w:fill="B6D7A8"/>
            <w:tcMar>
              <w:top w:w="60" w:type="dxa"/>
              <w:left w:w="60" w:type="dxa"/>
              <w:bottom w:w="60" w:type="dxa"/>
              <w:right w:w="60" w:type="dxa"/>
            </w:tcMar>
            <w:hideMark/>
          </w:tcPr>
          <w:p w14:paraId="4C786BA1" w14:textId="77777777" w:rsidR="00A07DB6" w:rsidRPr="00A07DB6" w:rsidRDefault="00A07DB6" w:rsidP="00A07DB6">
            <w:pPr>
              <w:spacing w:after="0" w:line="240" w:lineRule="auto"/>
              <w:jc w:val="center"/>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Țăran Aurica</w:t>
            </w:r>
          </w:p>
        </w:tc>
        <w:tc>
          <w:tcPr>
            <w:tcW w:w="0" w:type="auto"/>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42C5CAD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04762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Concursul </w:t>
            </w:r>
            <w:proofErr w:type="spellStart"/>
            <w:r w:rsidRPr="00A07DB6">
              <w:rPr>
                <w:rFonts w:ascii="Times New Roman" w:eastAsia="Times New Roman" w:hAnsi="Times New Roman" w:cs="Times New Roman"/>
                <w:color w:val="000000"/>
                <w:sz w:val="20"/>
                <w:szCs w:val="20"/>
                <w:lang w:eastAsia="ro-RO"/>
              </w:rPr>
              <w:t>Comunicare.Colaborare.Competitie.Calculatoare</w:t>
            </w:r>
            <w:proofErr w:type="spellEnd"/>
            <w:r w:rsidRPr="00A07DB6">
              <w:rPr>
                <w:rFonts w:ascii="Times New Roman" w:eastAsia="Times New Roman" w:hAnsi="Times New Roman" w:cs="Times New Roman"/>
                <w:color w:val="000000"/>
                <w:sz w:val="20"/>
                <w:szCs w:val="20"/>
                <w:lang w:eastAsia="ro-RO"/>
              </w:rPr>
              <w:t>.</w:t>
            </w:r>
          </w:p>
          <w:p w14:paraId="7B355EE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  Coste David</w:t>
            </w:r>
          </w:p>
          <w:p w14:paraId="4987A31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w:t>
            </w:r>
            <w:proofErr w:type="spellStart"/>
            <w:r w:rsidRPr="00A07DB6">
              <w:rPr>
                <w:rFonts w:ascii="Times New Roman" w:eastAsia="Times New Roman" w:hAnsi="Times New Roman" w:cs="Times New Roman"/>
                <w:color w:val="000000"/>
                <w:sz w:val="20"/>
                <w:szCs w:val="20"/>
                <w:lang w:eastAsia="ro-RO"/>
              </w:rPr>
              <w:t>Handro</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Agnes</w:t>
            </w:r>
            <w:proofErr w:type="spellEnd"/>
          </w:p>
          <w:p w14:paraId="73892A2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Nichitut Anna</w:t>
            </w:r>
          </w:p>
          <w:p w14:paraId="702246B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Nichitut Daniel</w:t>
            </w:r>
          </w:p>
          <w:p w14:paraId="6DFF0DA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        </w:t>
            </w:r>
            <w:proofErr w:type="spellStart"/>
            <w:r w:rsidRPr="00A07DB6">
              <w:rPr>
                <w:rFonts w:ascii="Times New Roman" w:eastAsia="Times New Roman" w:hAnsi="Times New Roman" w:cs="Times New Roman"/>
                <w:color w:val="000000"/>
                <w:sz w:val="20"/>
                <w:szCs w:val="20"/>
                <w:lang w:eastAsia="ro-RO"/>
              </w:rPr>
              <w:t>Palincas</w:t>
            </w:r>
            <w:proofErr w:type="spellEnd"/>
            <w:r w:rsidRPr="00A07DB6">
              <w:rPr>
                <w:rFonts w:ascii="Times New Roman" w:eastAsia="Times New Roman" w:hAnsi="Times New Roman" w:cs="Times New Roman"/>
                <w:color w:val="000000"/>
                <w:sz w:val="20"/>
                <w:szCs w:val="20"/>
                <w:lang w:eastAsia="ro-RO"/>
              </w:rPr>
              <w:t xml:space="preserve"> Ema</w:t>
            </w:r>
          </w:p>
          <w:p w14:paraId="6CBC9F2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w:t>
            </w:r>
            <w:proofErr w:type="spellStart"/>
            <w:r w:rsidRPr="00A07DB6">
              <w:rPr>
                <w:rFonts w:ascii="Times New Roman" w:eastAsia="Times New Roman" w:hAnsi="Times New Roman" w:cs="Times New Roman"/>
                <w:color w:val="000000"/>
                <w:sz w:val="20"/>
                <w:szCs w:val="20"/>
                <w:lang w:eastAsia="ro-RO"/>
              </w:rPr>
              <w:t>Simonca</w:t>
            </w:r>
            <w:proofErr w:type="spellEnd"/>
            <w:r w:rsidRPr="00A07DB6">
              <w:rPr>
                <w:rFonts w:ascii="Times New Roman" w:eastAsia="Times New Roman" w:hAnsi="Times New Roman" w:cs="Times New Roman"/>
                <w:color w:val="000000"/>
                <w:sz w:val="20"/>
                <w:szCs w:val="20"/>
                <w:lang w:eastAsia="ro-RO"/>
              </w:rPr>
              <w:t xml:space="preserve"> Cezar</w:t>
            </w:r>
          </w:p>
          <w:p w14:paraId="1B329E5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  Rus Alexia</w:t>
            </w:r>
          </w:p>
          <w:p w14:paraId="7FF2581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w:t>
            </w:r>
            <w:proofErr w:type="spellStart"/>
            <w:r w:rsidRPr="00A07DB6">
              <w:rPr>
                <w:rFonts w:ascii="Times New Roman" w:eastAsia="Times New Roman" w:hAnsi="Times New Roman" w:cs="Times New Roman"/>
                <w:color w:val="000000"/>
                <w:sz w:val="20"/>
                <w:szCs w:val="20"/>
                <w:lang w:eastAsia="ro-RO"/>
              </w:rPr>
              <w:t>Stefuti</w:t>
            </w:r>
            <w:proofErr w:type="spellEnd"/>
            <w:r w:rsidRPr="00A07DB6">
              <w:rPr>
                <w:rFonts w:ascii="Times New Roman" w:eastAsia="Times New Roman" w:hAnsi="Times New Roman" w:cs="Times New Roman"/>
                <w:color w:val="000000"/>
                <w:sz w:val="20"/>
                <w:szCs w:val="20"/>
                <w:lang w:eastAsia="ro-RO"/>
              </w:rPr>
              <w:t xml:space="preserve"> Giulia</w:t>
            </w:r>
          </w:p>
          <w:p w14:paraId="0F2A18F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w:t>
            </w:r>
            <w:proofErr w:type="spellStart"/>
            <w:r w:rsidRPr="00A07DB6">
              <w:rPr>
                <w:rFonts w:ascii="Times New Roman" w:eastAsia="Times New Roman" w:hAnsi="Times New Roman" w:cs="Times New Roman"/>
                <w:color w:val="000000"/>
                <w:sz w:val="20"/>
                <w:szCs w:val="20"/>
                <w:lang w:eastAsia="ro-RO"/>
              </w:rPr>
              <w:t>Bunas</w:t>
            </w:r>
            <w:proofErr w:type="spellEnd"/>
            <w:r w:rsidRPr="00A07DB6">
              <w:rPr>
                <w:rFonts w:ascii="Times New Roman" w:eastAsia="Times New Roman" w:hAnsi="Times New Roman" w:cs="Times New Roman"/>
                <w:color w:val="000000"/>
                <w:sz w:val="20"/>
                <w:szCs w:val="20"/>
                <w:lang w:eastAsia="ro-RO"/>
              </w:rPr>
              <w:t xml:space="preserve"> Iuliana</w:t>
            </w:r>
          </w:p>
          <w:p w14:paraId="5D0C6E9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III  </w:t>
            </w: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Claudiu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FC16F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Concurs interdisciplinar </w:t>
            </w:r>
          </w:p>
          <w:p w14:paraId="2209AF5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FORMIDABILII</w:t>
            </w:r>
          </w:p>
          <w:p w14:paraId="68994E0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Etapa I</w:t>
            </w:r>
          </w:p>
          <w:p w14:paraId="5C52B10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 </w:t>
            </w:r>
            <w:proofErr w:type="spellStart"/>
            <w:r w:rsidRPr="00A07DB6">
              <w:rPr>
                <w:rFonts w:ascii="Times New Roman" w:eastAsia="Times New Roman" w:hAnsi="Times New Roman" w:cs="Times New Roman"/>
                <w:color w:val="000000"/>
                <w:sz w:val="20"/>
                <w:szCs w:val="20"/>
                <w:lang w:eastAsia="ro-RO"/>
              </w:rPr>
              <w:t>Bunas</w:t>
            </w:r>
            <w:proofErr w:type="spellEnd"/>
            <w:r w:rsidRPr="00A07DB6">
              <w:rPr>
                <w:rFonts w:ascii="Times New Roman" w:eastAsia="Times New Roman" w:hAnsi="Times New Roman" w:cs="Times New Roman"/>
                <w:color w:val="000000"/>
                <w:sz w:val="20"/>
                <w:szCs w:val="20"/>
                <w:lang w:eastAsia="ro-RO"/>
              </w:rPr>
              <w:t xml:space="preserve"> Iuliana</w:t>
            </w:r>
          </w:p>
          <w:p w14:paraId="6B5DBDD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 xml:space="preserve">Coste </w:t>
            </w:r>
            <w:proofErr w:type="spellStart"/>
            <w:r w:rsidRPr="00A07DB6">
              <w:rPr>
                <w:rFonts w:ascii="Times New Roman" w:eastAsia="Times New Roman" w:hAnsi="Times New Roman" w:cs="Times New Roman"/>
                <w:color w:val="000000"/>
                <w:sz w:val="20"/>
                <w:szCs w:val="20"/>
                <w:lang w:eastAsia="ro-RO"/>
              </w:rPr>
              <w:t>David,Handro</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Agnes</w:t>
            </w:r>
            <w:proofErr w:type="spellEnd"/>
          </w:p>
          <w:p w14:paraId="0647F33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Claudiu,</w:t>
            </w:r>
          </w:p>
          <w:p w14:paraId="1149407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Palincas</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Ema,Rus</w:t>
            </w:r>
            <w:proofErr w:type="spellEnd"/>
            <w:r w:rsidRPr="00A07DB6">
              <w:rPr>
                <w:rFonts w:ascii="Times New Roman" w:eastAsia="Times New Roman" w:hAnsi="Times New Roman" w:cs="Times New Roman"/>
                <w:color w:val="000000"/>
                <w:sz w:val="20"/>
                <w:szCs w:val="20"/>
                <w:lang w:eastAsia="ro-RO"/>
              </w:rPr>
              <w:t xml:space="preserve"> Alexia</w:t>
            </w:r>
          </w:p>
          <w:p w14:paraId="423A1E3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Simonca</w:t>
            </w:r>
            <w:proofErr w:type="spellEnd"/>
            <w:r w:rsidRPr="00A07DB6">
              <w:rPr>
                <w:rFonts w:ascii="Times New Roman" w:eastAsia="Times New Roman" w:hAnsi="Times New Roman" w:cs="Times New Roman"/>
                <w:color w:val="000000"/>
                <w:sz w:val="20"/>
                <w:szCs w:val="20"/>
                <w:lang w:eastAsia="ro-RO"/>
              </w:rPr>
              <w:t xml:space="preserve"> Cezar</w:t>
            </w:r>
          </w:p>
          <w:p w14:paraId="4AA71FA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Stefuti</w:t>
            </w:r>
            <w:proofErr w:type="spellEnd"/>
            <w:r w:rsidRPr="00A07DB6">
              <w:rPr>
                <w:rFonts w:ascii="Times New Roman" w:eastAsia="Times New Roman" w:hAnsi="Times New Roman" w:cs="Times New Roman"/>
                <w:color w:val="000000"/>
                <w:sz w:val="20"/>
                <w:szCs w:val="20"/>
                <w:lang w:eastAsia="ro-RO"/>
              </w:rPr>
              <w:t xml:space="preserve"> Giulia</w:t>
            </w:r>
          </w:p>
          <w:p w14:paraId="0875BEB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II- </w:t>
            </w: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Adrian</w:t>
            </w:r>
          </w:p>
          <w:p w14:paraId="2822D1D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Nichitut Daniel</w:t>
            </w:r>
          </w:p>
          <w:p w14:paraId="5AD9110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Rat Daniel</w:t>
            </w:r>
          </w:p>
          <w:p w14:paraId="546E1C6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Mentiune</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Malut</w:t>
            </w:r>
            <w:proofErr w:type="spellEnd"/>
            <w:r w:rsidRPr="00A07DB6">
              <w:rPr>
                <w:rFonts w:ascii="Times New Roman" w:eastAsia="Times New Roman" w:hAnsi="Times New Roman" w:cs="Times New Roman"/>
                <w:color w:val="000000"/>
                <w:sz w:val="20"/>
                <w:szCs w:val="20"/>
                <w:lang w:eastAsia="ro-RO"/>
              </w:rPr>
              <w:t xml:space="preserve"> David</w:t>
            </w:r>
          </w:p>
          <w:p w14:paraId="1F45128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Etapa III </w:t>
            </w:r>
          </w:p>
          <w:p w14:paraId="37E4C73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 Coste David</w:t>
            </w:r>
          </w:p>
          <w:p w14:paraId="5EBA903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Handro</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Agnes</w:t>
            </w:r>
            <w:proofErr w:type="spellEnd"/>
          </w:p>
          <w:p w14:paraId="363AAF7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Claudiu</w:t>
            </w:r>
          </w:p>
          <w:p w14:paraId="046B731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Nichitut Anna</w:t>
            </w:r>
          </w:p>
          <w:p w14:paraId="292B8FB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Palincas</w:t>
            </w:r>
            <w:proofErr w:type="spellEnd"/>
            <w:r w:rsidRPr="00A07DB6">
              <w:rPr>
                <w:rFonts w:ascii="Times New Roman" w:eastAsia="Times New Roman" w:hAnsi="Times New Roman" w:cs="Times New Roman"/>
                <w:color w:val="000000"/>
                <w:sz w:val="20"/>
                <w:szCs w:val="20"/>
                <w:lang w:eastAsia="ro-RO"/>
              </w:rPr>
              <w:t xml:space="preserve"> Ema</w:t>
            </w:r>
          </w:p>
          <w:p w14:paraId="07359FE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Rus Alexia</w:t>
            </w:r>
          </w:p>
          <w:p w14:paraId="2F43FF6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Sfarcioc</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Caleb</w:t>
            </w:r>
            <w:proofErr w:type="spellEnd"/>
          </w:p>
          <w:p w14:paraId="5EAA5C9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Simonca</w:t>
            </w:r>
            <w:proofErr w:type="spellEnd"/>
            <w:r w:rsidRPr="00A07DB6">
              <w:rPr>
                <w:rFonts w:ascii="Times New Roman" w:eastAsia="Times New Roman" w:hAnsi="Times New Roman" w:cs="Times New Roman"/>
                <w:color w:val="000000"/>
                <w:sz w:val="20"/>
                <w:szCs w:val="20"/>
                <w:lang w:eastAsia="ro-RO"/>
              </w:rPr>
              <w:t xml:space="preserve"> Cezar</w:t>
            </w:r>
          </w:p>
          <w:p w14:paraId="48AE4FC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Stefuti</w:t>
            </w:r>
            <w:proofErr w:type="spellEnd"/>
            <w:r w:rsidRPr="00A07DB6">
              <w:rPr>
                <w:rFonts w:ascii="Times New Roman" w:eastAsia="Times New Roman" w:hAnsi="Times New Roman" w:cs="Times New Roman"/>
                <w:color w:val="000000"/>
                <w:sz w:val="20"/>
                <w:szCs w:val="20"/>
                <w:lang w:eastAsia="ro-RO"/>
              </w:rPr>
              <w:t xml:space="preserve"> Giulia</w:t>
            </w:r>
          </w:p>
          <w:p w14:paraId="6237D0C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Strango</w:t>
            </w:r>
            <w:proofErr w:type="spellEnd"/>
            <w:r w:rsidRPr="00A07DB6">
              <w:rPr>
                <w:rFonts w:ascii="Times New Roman" w:eastAsia="Times New Roman" w:hAnsi="Times New Roman" w:cs="Times New Roman"/>
                <w:color w:val="000000"/>
                <w:sz w:val="20"/>
                <w:szCs w:val="20"/>
                <w:lang w:eastAsia="ro-RO"/>
              </w:rPr>
              <w:t xml:space="preserve"> Isabella</w:t>
            </w:r>
          </w:p>
          <w:p w14:paraId="125208D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II- </w:t>
            </w:r>
            <w:proofErr w:type="spellStart"/>
            <w:r w:rsidRPr="00A07DB6">
              <w:rPr>
                <w:rFonts w:ascii="Times New Roman" w:eastAsia="Times New Roman" w:hAnsi="Times New Roman" w:cs="Times New Roman"/>
                <w:color w:val="000000"/>
                <w:sz w:val="20"/>
                <w:szCs w:val="20"/>
                <w:lang w:eastAsia="ro-RO"/>
              </w:rPr>
              <w:t>Bunas</w:t>
            </w:r>
            <w:proofErr w:type="spellEnd"/>
            <w:r w:rsidRPr="00A07DB6">
              <w:rPr>
                <w:rFonts w:ascii="Times New Roman" w:eastAsia="Times New Roman" w:hAnsi="Times New Roman" w:cs="Times New Roman"/>
                <w:color w:val="000000"/>
                <w:sz w:val="20"/>
                <w:szCs w:val="20"/>
                <w:lang w:eastAsia="ro-RO"/>
              </w:rPr>
              <w:t xml:space="preserve"> Iuliana</w:t>
            </w:r>
          </w:p>
          <w:p w14:paraId="7029D4B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Nichitut Daniel</w:t>
            </w:r>
          </w:p>
          <w:p w14:paraId="0FD1EAD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III </w:t>
            </w:r>
          </w:p>
          <w:p w14:paraId="032BE24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Rat Daniel</w:t>
            </w:r>
          </w:p>
          <w:p w14:paraId="4595586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6E06C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Concurs Comper CLR Etapa I</w:t>
            </w:r>
          </w:p>
          <w:p w14:paraId="510694B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w:t>
            </w:r>
          </w:p>
          <w:p w14:paraId="048553C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Coste David</w:t>
            </w:r>
          </w:p>
          <w:p w14:paraId="09EBE4D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lastRenderedPageBreak/>
              <w:t>Handro</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Agnes</w:t>
            </w:r>
            <w:proofErr w:type="spellEnd"/>
          </w:p>
          <w:p w14:paraId="39B5F28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adrian</w:t>
            </w:r>
            <w:proofErr w:type="spellEnd"/>
            <w:r w:rsidRPr="00A07DB6">
              <w:rPr>
                <w:rFonts w:ascii="Times New Roman" w:eastAsia="Times New Roman" w:hAnsi="Times New Roman" w:cs="Times New Roman"/>
                <w:color w:val="000000"/>
                <w:sz w:val="20"/>
                <w:szCs w:val="20"/>
                <w:lang w:eastAsia="ro-RO"/>
              </w:rPr>
              <w:t> </w:t>
            </w:r>
          </w:p>
          <w:p w14:paraId="14250AC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Claudiu</w:t>
            </w:r>
          </w:p>
          <w:p w14:paraId="6C1ADB1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Nichitut Anna</w:t>
            </w:r>
          </w:p>
          <w:p w14:paraId="5D54E68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Palincas</w:t>
            </w:r>
            <w:proofErr w:type="spellEnd"/>
            <w:r w:rsidRPr="00A07DB6">
              <w:rPr>
                <w:rFonts w:ascii="Times New Roman" w:eastAsia="Times New Roman" w:hAnsi="Times New Roman" w:cs="Times New Roman"/>
                <w:color w:val="000000"/>
                <w:sz w:val="20"/>
                <w:szCs w:val="20"/>
                <w:lang w:eastAsia="ro-RO"/>
              </w:rPr>
              <w:t xml:space="preserve"> Ema</w:t>
            </w:r>
          </w:p>
          <w:p w14:paraId="1D1D117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Rus Alexia</w:t>
            </w:r>
          </w:p>
          <w:p w14:paraId="7F344AE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Simonca</w:t>
            </w:r>
            <w:proofErr w:type="spellEnd"/>
            <w:r w:rsidRPr="00A07DB6">
              <w:rPr>
                <w:rFonts w:ascii="Times New Roman" w:eastAsia="Times New Roman" w:hAnsi="Times New Roman" w:cs="Times New Roman"/>
                <w:color w:val="000000"/>
                <w:sz w:val="20"/>
                <w:szCs w:val="20"/>
                <w:lang w:eastAsia="ro-RO"/>
              </w:rPr>
              <w:t xml:space="preserve"> Cezar</w:t>
            </w:r>
          </w:p>
          <w:p w14:paraId="1429D0F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Stefuti</w:t>
            </w:r>
            <w:proofErr w:type="spellEnd"/>
            <w:r w:rsidRPr="00A07DB6">
              <w:rPr>
                <w:rFonts w:ascii="Times New Roman" w:eastAsia="Times New Roman" w:hAnsi="Times New Roman" w:cs="Times New Roman"/>
                <w:color w:val="000000"/>
                <w:sz w:val="20"/>
                <w:szCs w:val="20"/>
                <w:lang w:eastAsia="ro-RO"/>
              </w:rPr>
              <w:t xml:space="preserve"> Giulia</w:t>
            </w:r>
          </w:p>
          <w:p w14:paraId="2341656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w:t>
            </w:r>
          </w:p>
          <w:p w14:paraId="1EDAD3B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Bunas</w:t>
            </w:r>
            <w:proofErr w:type="spellEnd"/>
            <w:r w:rsidRPr="00A07DB6">
              <w:rPr>
                <w:rFonts w:ascii="Times New Roman" w:eastAsia="Times New Roman" w:hAnsi="Times New Roman" w:cs="Times New Roman"/>
                <w:color w:val="000000"/>
                <w:sz w:val="20"/>
                <w:szCs w:val="20"/>
                <w:lang w:eastAsia="ro-RO"/>
              </w:rPr>
              <w:t xml:space="preserve"> Iuliana</w:t>
            </w:r>
          </w:p>
          <w:p w14:paraId="4BF8E40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Nichitut Daniel</w:t>
            </w:r>
          </w:p>
          <w:p w14:paraId="2650C48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Rat Daniel</w:t>
            </w:r>
          </w:p>
          <w:p w14:paraId="038F21D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Sfarcioc</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Caleb</w:t>
            </w:r>
            <w:proofErr w:type="spellEnd"/>
          </w:p>
          <w:p w14:paraId="2511151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Strango</w:t>
            </w:r>
            <w:proofErr w:type="spellEnd"/>
            <w:r w:rsidRPr="00A07DB6">
              <w:rPr>
                <w:rFonts w:ascii="Times New Roman" w:eastAsia="Times New Roman" w:hAnsi="Times New Roman" w:cs="Times New Roman"/>
                <w:color w:val="000000"/>
                <w:sz w:val="20"/>
                <w:szCs w:val="20"/>
                <w:lang w:eastAsia="ro-RO"/>
              </w:rPr>
              <w:t xml:space="preserve"> Isabella</w:t>
            </w:r>
          </w:p>
          <w:p w14:paraId="1B61BAE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III</w:t>
            </w:r>
          </w:p>
          <w:p w14:paraId="0F4B798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Malut</w:t>
            </w:r>
            <w:proofErr w:type="spellEnd"/>
            <w:r w:rsidRPr="00A07DB6">
              <w:rPr>
                <w:rFonts w:ascii="Times New Roman" w:eastAsia="Times New Roman" w:hAnsi="Times New Roman" w:cs="Times New Roman"/>
                <w:color w:val="000000"/>
                <w:sz w:val="20"/>
                <w:szCs w:val="20"/>
                <w:lang w:eastAsia="ro-RO"/>
              </w:rPr>
              <w:t xml:space="preserve"> David</w:t>
            </w:r>
          </w:p>
          <w:p w14:paraId="5D81C21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Mentiune</w:t>
            </w:r>
            <w:proofErr w:type="spellEnd"/>
          </w:p>
          <w:p w14:paraId="560030A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Palincas</w:t>
            </w:r>
            <w:proofErr w:type="spellEnd"/>
            <w:r w:rsidRPr="00A07DB6">
              <w:rPr>
                <w:rFonts w:ascii="Times New Roman" w:eastAsia="Times New Roman" w:hAnsi="Times New Roman" w:cs="Times New Roman"/>
                <w:color w:val="000000"/>
                <w:sz w:val="20"/>
                <w:szCs w:val="20"/>
                <w:lang w:eastAsia="ro-RO"/>
              </w:rPr>
              <w:t xml:space="preserve"> Iosif</w:t>
            </w:r>
          </w:p>
          <w:p w14:paraId="6057E61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MEM</w:t>
            </w:r>
          </w:p>
          <w:p w14:paraId="2721DAC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w:t>
            </w:r>
          </w:p>
          <w:p w14:paraId="58D25AB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Handro</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Agnes</w:t>
            </w:r>
            <w:proofErr w:type="spellEnd"/>
          </w:p>
          <w:p w14:paraId="18EEB2D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Claudiu</w:t>
            </w:r>
          </w:p>
          <w:p w14:paraId="18508B5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Coste David</w:t>
            </w:r>
          </w:p>
          <w:p w14:paraId="64FE9E9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Nichitut Anna</w:t>
            </w:r>
          </w:p>
          <w:p w14:paraId="1717B93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Palincas</w:t>
            </w:r>
            <w:proofErr w:type="spellEnd"/>
            <w:r w:rsidRPr="00A07DB6">
              <w:rPr>
                <w:rFonts w:ascii="Times New Roman" w:eastAsia="Times New Roman" w:hAnsi="Times New Roman" w:cs="Times New Roman"/>
                <w:color w:val="000000"/>
                <w:sz w:val="20"/>
                <w:szCs w:val="20"/>
                <w:lang w:eastAsia="ro-RO"/>
              </w:rPr>
              <w:t xml:space="preserve"> Ema</w:t>
            </w:r>
          </w:p>
          <w:p w14:paraId="042A289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Rus Alexia</w:t>
            </w:r>
          </w:p>
          <w:p w14:paraId="6063CAA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Sfarcioc</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Caleb</w:t>
            </w:r>
            <w:proofErr w:type="spellEnd"/>
          </w:p>
          <w:p w14:paraId="6F62191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Simonca</w:t>
            </w:r>
            <w:proofErr w:type="spellEnd"/>
            <w:r w:rsidRPr="00A07DB6">
              <w:rPr>
                <w:rFonts w:ascii="Times New Roman" w:eastAsia="Times New Roman" w:hAnsi="Times New Roman" w:cs="Times New Roman"/>
                <w:color w:val="000000"/>
                <w:sz w:val="20"/>
                <w:szCs w:val="20"/>
                <w:lang w:eastAsia="ro-RO"/>
              </w:rPr>
              <w:t xml:space="preserve"> Cezar</w:t>
            </w:r>
          </w:p>
          <w:p w14:paraId="2168AE6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Stefuti</w:t>
            </w:r>
            <w:proofErr w:type="spellEnd"/>
            <w:r w:rsidRPr="00A07DB6">
              <w:rPr>
                <w:rFonts w:ascii="Times New Roman" w:eastAsia="Times New Roman" w:hAnsi="Times New Roman" w:cs="Times New Roman"/>
                <w:color w:val="000000"/>
                <w:sz w:val="20"/>
                <w:szCs w:val="20"/>
                <w:lang w:eastAsia="ro-RO"/>
              </w:rPr>
              <w:t xml:space="preserve"> Giulia</w:t>
            </w:r>
          </w:p>
          <w:p w14:paraId="47F8017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w:t>
            </w:r>
          </w:p>
          <w:p w14:paraId="105DB7E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Nichitut Daniel</w:t>
            </w:r>
          </w:p>
          <w:p w14:paraId="766417A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Strango</w:t>
            </w:r>
            <w:proofErr w:type="spellEnd"/>
            <w:r w:rsidRPr="00A07DB6">
              <w:rPr>
                <w:rFonts w:ascii="Times New Roman" w:eastAsia="Times New Roman" w:hAnsi="Times New Roman" w:cs="Times New Roman"/>
                <w:color w:val="000000"/>
                <w:sz w:val="20"/>
                <w:szCs w:val="20"/>
                <w:lang w:eastAsia="ro-RO"/>
              </w:rPr>
              <w:t xml:space="preserve"> Isabella</w:t>
            </w:r>
          </w:p>
          <w:p w14:paraId="78ECC84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III</w:t>
            </w:r>
          </w:p>
          <w:p w14:paraId="2ECCE90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Rat Daniel</w:t>
            </w:r>
          </w:p>
          <w:p w14:paraId="0615385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Mentiune</w:t>
            </w:r>
            <w:proofErr w:type="spellEnd"/>
          </w:p>
          <w:p w14:paraId="771E55C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Malut</w:t>
            </w:r>
            <w:proofErr w:type="spellEnd"/>
            <w:r w:rsidRPr="00A07DB6">
              <w:rPr>
                <w:rFonts w:ascii="Times New Roman" w:eastAsia="Times New Roman" w:hAnsi="Times New Roman" w:cs="Times New Roman"/>
                <w:color w:val="000000"/>
                <w:sz w:val="20"/>
                <w:szCs w:val="20"/>
                <w:lang w:eastAsia="ro-RO"/>
              </w:rPr>
              <w:t xml:space="preserve"> David</w:t>
            </w:r>
          </w:p>
          <w:p w14:paraId="61CE027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Etapa II</w:t>
            </w:r>
          </w:p>
          <w:p w14:paraId="3741989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CLR Premiul I</w:t>
            </w:r>
          </w:p>
          <w:p w14:paraId="6A87173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Bunas</w:t>
            </w:r>
            <w:proofErr w:type="spellEnd"/>
            <w:r w:rsidRPr="00A07DB6">
              <w:rPr>
                <w:rFonts w:ascii="Times New Roman" w:eastAsia="Times New Roman" w:hAnsi="Times New Roman" w:cs="Times New Roman"/>
                <w:color w:val="000000"/>
                <w:sz w:val="20"/>
                <w:szCs w:val="20"/>
                <w:lang w:eastAsia="ro-RO"/>
              </w:rPr>
              <w:t xml:space="preserve"> Iuliana</w:t>
            </w:r>
          </w:p>
          <w:p w14:paraId="5B9294B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Coste David</w:t>
            </w:r>
          </w:p>
          <w:p w14:paraId="215EF98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Handro</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Agnes</w:t>
            </w:r>
            <w:proofErr w:type="spellEnd"/>
          </w:p>
          <w:p w14:paraId="5396B45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Nichitut Anna</w:t>
            </w:r>
          </w:p>
          <w:p w14:paraId="5791255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Palincas</w:t>
            </w:r>
            <w:proofErr w:type="spellEnd"/>
            <w:r w:rsidRPr="00A07DB6">
              <w:rPr>
                <w:rFonts w:ascii="Times New Roman" w:eastAsia="Times New Roman" w:hAnsi="Times New Roman" w:cs="Times New Roman"/>
                <w:color w:val="000000"/>
                <w:sz w:val="20"/>
                <w:szCs w:val="20"/>
                <w:lang w:eastAsia="ro-RO"/>
              </w:rPr>
              <w:t xml:space="preserve"> Ema</w:t>
            </w:r>
          </w:p>
          <w:p w14:paraId="7652CCE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Rus Alexia</w:t>
            </w:r>
          </w:p>
          <w:p w14:paraId="618C9B2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Sfarcioc</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Caleb</w:t>
            </w:r>
            <w:proofErr w:type="spellEnd"/>
          </w:p>
          <w:p w14:paraId="6A2824B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Simonca</w:t>
            </w:r>
            <w:proofErr w:type="spellEnd"/>
            <w:r w:rsidRPr="00A07DB6">
              <w:rPr>
                <w:rFonts w:ascii="Times New Roman" w:eastAsia="Times New Roman" w:hAnsi="Times New Roman" w:cs="Times New Roman"/>
                <w:color w:val="000000"/>
                <w:sz w:val="20"/>
                <w:szCs w:val="20"/>
                <w:lang w:eastAsia="ro-RO"/>
              </w:rPr>
              <w:t xml:space="preserve"> Cezar</w:t>
            </w:r>
          </w:p>
          <w:p w14:paraId="2115779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Stefuti</w:t>
            </w:r>
            <w:proofErr w:type="spellEnd"/>
            <w:r w:rsidRPr="00A07DB6">
              <w:rPr>
                <w:rFonts w:ascii="Times New Roman" w:eastAsia="Times New Roman" w:hAnsi="Times New Roman" w:cs="Times New Roman"/>
                <w:color w:val="000000"/>
                <w:sz w:val="20"/>
                <w:szCs w:val="20"/>
                <w:lang w:eastAsia="ro-RO"/>
              </w:rPr>
              <w:t xml:space="preserve"> Giulia</w:t>
            </w:r>
          </w:p>
          <w:p w14:paraId="4F9ABAE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Etapa </w:t>
            </w:r>
            <w:proofErr w:type="spellStart"/>
            <w:r w:rsidRPr="00A07DB6">
              <w:rPr>
                <w:rFonts w:ascii="Times New Roman" w:eastAsia="Times New Roman" w:hAnsi="Times New Roman" w:cs="Times New Roman"/>
                <w:color w:val="000000"/>
                <w:sz w:val="20"/>
                <w:szCs w:val="20"/>
                <w:lang w:eastAsia="ro-RO"/>
              </w:rPr>
              <w:t>Nationala</w:t>
            </w:r>
            <w:proofErr w:type="spellEnd"/>
          </w:p>
          <w:p w14:paraId="7E00BC8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CLR Premiul I</w:t>
            </w:r>
          </w:p>
          <w:p w14:paraId="7D4C8E7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Coste David</w:t>
            </w:r>
          </w:p>
          <w:p w14:paraId="7D02FAF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Handro</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Agnes</w:t>
            </w:r>
            <w:proofErr w:type="spellEnd"/>
          </w:p>
          <w:p w14:paraId="7663DB4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Claudiu</w:t>
            </w:r>
          </w:p>
          <w:p w14:paraId="6FE0407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Nichitut Anna</w:t>
            </w:r>
          </w:p>
          <w:p w14:paraId="09169B1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Palincas</w:t>
            </w:r>
            <w:proofErr w:type="spellEnd"/>
            <w:r w:rsidRPr="00A07DB6">
              <w:rPr>
                <w:rFonts w:ascii="Times New Roman" w:eastAsia="Times New Roman" w:hAnsi="Times New Roman" w:cs="Times New Roman"/>
                <w:color w:val="000000"/>
                <w:sz w:val="20"/>
                <w:szCs w:val="20"/>
                <w:lang w:eastAsia="ro-RO"/>
              </w:rPr>
              <w:t xml:space="preserve"> Ema</w:t>
            </w:r>
          </w:p>
          <w:p w14:paraId="43492E5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Rus Alexia</w:t>
            </w:r>
          </w:p>
          <w:p w14:paraId="698420D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Simonca</w:t>
            </w:r>
            <w:proofErr w:type="spellEnd"/>
            <w:r w:rsidRPr="00A07DB6">
              <w:rPr>
                <w:rFonts w:ascii="Times New Roman" w:eastAsia="Times New Roman" w:hAnsi="Times New Roman" w:cs="Times New Roman"/>
                <w:color w:val="000000"/>
                <w:sz w:val="20"/>
                <w:szCs w:val="20"/>
                <w:lang w:eastAsia="ro-RO"/>
              </w:rPr>
              <w:t xml:space="preserve"> Cezar</w:t>
            </w:r>
          </w:p>
          <w:p w14:paraId="0CECB26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Stefuti</w:t>
            </w:r>
            <w:proofErr w:type="spellEnd"/>
            <w:r w:rsidRPr="00A07DB6">
              <w:rPr>
                <w:rFonts w:ascii="Times New Roman" w:eastAsia="Times New Roman" w:hAnsi="Times New Roman" w:cs="Times New Roman"/>
                <w:color w:val="000000"/>
                <w:sz w:val="20"/>
                <w:szCs w:val="20"/>
                <w:lang w:eastAsia="ro-RO"/>
              </w:rPr>
              <w:t xml:space="preserve"> Giulia</w:t>
            </w:r>
          </w:p>
          <w:p w14:paraId="6F84A1C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Etapa </w:t>
            </w:r>
            <w:proofErr w:type="spellStart"/>
            <w:r w:rsidRPr="00A07DB6">
              <w:rPr>
                <w:rFonts w:ascii="Times New Roman" w:eastAsia="Times New Roman" w:hAnsi="Times New Roman" w:cs="Times New Roman"/>
                <w:color w:val="000000"/>
                <w:sz w:val="20"/>
                <w:szCs w:val="20"/>
                <w:lang w:eastAsia="ro-RO"/>
              </w:rPr>
              <w:t>nationala</w:t>
            </w:r>
            <w:proofErr w:type="spellEnd"/>
          </w:p>
          <w:p w14:paraId="4E40693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MEM Premiul I</w:t>
            </w:r>
          </w:p>
          <w:p w14:paraId="1811A69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Coste David</w:t>
            </w:r>
          </w:p>
          <w:p w14:paraId="7831DF5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Handro</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Agnes</w:t>
            </w:r>
            <w:proofErr w:type="spellEnd"/>
          </w:p>
          <w:p w14:paraId="2C52656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Lazur</w:t>
            </w:r>
            <w:proofErr w:type="spellEnd"/>
            <w:r w:rsidRPr="00A07DB6">
              <w:rPr>
                <w:rFonts w:ascii="Times New Roman" w:eastAsia="Times New Roman" w:hAnsi="Times New Roman" w:cs="Times New Roman"/>
                <w:color w:val="000000"/>
                <w:sz w:val="20"/>
                <w:szCs w:val="20"/>
                <w:lang w:eastAsia="ro-RO"/>
              </w:rPr>
              <w:t xml:space="preserve"> Claudiu</w:t>
            </w:r>
          </w:p>
          <w:p w14:paraId="7007DA1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Nichitut Anna</w:t>
            </w:r>
          </w:p>
          <w:p w14:paraId="7846390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Palincas</w:t>
            </w:r>
            <w:proofErr w:type="spellEnd"/>
            <w:r w:rsidRPr="00A07DB6">
              <w:rPr>
                <w:rFonts w:ascii="Times New Roman" w:eastAsia="Times New Roman" w:hAnsi="Times New Roman" w:cs="Times New Roman"/>
                <w:color w:val="000000"/>
                <w:sz w:val="20"/>
                <w:szCs w:val="20"/>
                <w:lang w:eastAsia="ro-RO"/>
              </w:rPr>
              <w:t xml:space="preserve"> Ema</w:t>
            </w:r>
          </w:p>
          <w:p w14:paraId="3906ED3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Rus Alexia</w:t>
            </w:r>
          </w:p>
          <w:p w14:paraId="59C6C32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Sfarcioc</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Caleb</w:t>
            </w:r>
            <w:proofErr w:type="spellEnd"/>
          </w:p>
          <w:p w14:paraId="3938774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Simonca</w:t>
            </w:r>
            <w:proofErr w:type="spellEnd"/>
            <w:r w:rsidRPr="00A07DB6">
              <w:rPr>
                <w:rFonts w:ascii="Times New Roman" w:eastAsia="Times New Roman" w:hAnsi="Times New Roman" w:cs="Times New Roman"/>
                <w:color w:val="000000"/>
                <w:sz w:val="20"/>
                <w:szCs w:val="20"/>
                <w:lang w:eastAsia="ro-RO"/>
              </w:rPr>
              <w:t xml:space="preserve"> Cezar</w:t>
            </w:r>
          </w:p>
          <w:p w14:paraId="46455BD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Stefuti</w:t>
            </w:r>
            <w:proofErr w:type="spellEnd"/>
            <w:r w:rsidRPr="00A07DB6">
              <w:rPr>
                <w:rFonts w:ascii="Times New Roman" w:eastAsia="Times New Roman" w:hAnsi="Times New Roman" w:cs="Times New Roman"/>
                <w:color w:val="000000"/>
                <w:sz w:val="20"/>
                <w:szCs w:val="20"/>
                <w:lang w:eastAsia="ro-RO"/>
              </w:rPr>
              <w:t xml:space="preserve"> Giulia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E096D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0803E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r>
      <w:tr w:rsidR="00A07DB6" w:rsidRPr="00A07DB6" w14:paraId="46BB2F77" w14:textId="77777777">
        <w:tc>
          <w:tcPr>
            <w:tcW w:w="0" w:type="auto"/>
            <w:tcBorders>
              <w:top w:val="single" w:sz="4" w:space="0" w:color="000000"/>
              <w:left w:val="single" w:sz="4" w:space="0" w:color="000000"/>
              <w:bottom w:val="single" w:sz="4" w:space="0" w:color="000000"/>
              <w:right w:val="single" w:sz="4" w:space="0" w:color="000000"/>
            </w:tcBorders>
            <w:shd w:val="clear" w:color="auto" w:fill="B6D7A8"/>
            <w:tcMar>
              <w:top w:w="60" w:type="dxa"/>
              <w:left w:w="60" w:type="dxa"/>
              <w:bottom w:w="60" w:type="dxa"/>
              <w:right w:w="60" w:type="dxa"/>
            </w:tcMar>
            <w:hideMark/>
          </w:tcPr>
          <w:p w14:paraId="1E636A80" w14:textId="77777777" w:rsidR="00A07DB6" w:rsidRPr="00A07DB6" w:rsidRDefault="00A07DB6" w:rsidP="00A07DB6">
            <w:pPr>
              <w:spacing w:after="0" w:line="240" w:lineRule="auto"/>
              <w:jc w:val="center"/>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Ziman Anemona</w:t>
            </w:r>
          </w:p>
        </w:tc>
        <w:tc>
          <w:tcPr>
            <w:tcW w:w="0" w:type="auto"/>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66F97F1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8DD0A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 Județean “Școala Viitorului prin ochii copilului de azi.” Concurs organizat de ISJ Satu Mare</w:t>
            </w:r>
          </w:p>
          <w:p w14:paraId="378B5A9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Diplomă de participare-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Lea </w:t>
            </w:r>
          </w:p>
          <w:p w14:paraId="781EE8E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54D90F6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Județean “Emoția în artă și literatură” ediția a II-a, cuprins în CAEJ 2025, domeniul cultural-artistic, arte vizuale, poziția 2</w:t>
            </w:r>
          </w:p>
          <w:p w14:paraId="262FB7A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0FA5837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III- Caraba </w:t>
            </w:r>
            <w:proofErr w:type="spellStart"/>
            <w:r w:rsidRPr="00A07DB6">
              <w:rPr>
                <w:rFonts w:ascii="Times New Roman" w:eastAsia="Times New Roman" w:hAnsi="Times New Roman" w:cs="Times New Roman"/>
                <w:color w:val="000000"/>
                <w:sz w:val="20"/>
                <w:szCs w:val="20"/>
                <w:lang w:eastAsia="ro-RO"/>
              </w:rPr>
              <w:t>Amedeea</w:t>
            </w:r>
            <w:proofErr w:type="spellEnd"/>
            <w:r w:rsidRPr="00A07DB6">
              <w:rPr>
                <w:rFonts w:ascii="Times New Roman" w:eastAsia="Times New Roman" w:hAnsi="Times New Roman" w:cs="Times New Roman"/>
                <w:color w:val="000000"/>
                <w:sz w:val="20"/>
                <w:szCs w:val="20"/>
                <w:lang w:eastAsia="ro-RO"/>
              </w:rPr>
              <w:t> </w:t>
            </w:r>
          </w:p>
          <w:p w14:paraId="5BB076F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1BD0D7A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Județean “ Comunicare. Colaborare Competiție. Calculatoare.” CPPEJ Constanța 2025 poziția 45 ediția XVIII-a</w:t>
            </w:r>
          </w:p>
          <w:p w14:paraId="35EE913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 - </w:t>
            </w:r>
            <w:proofErr w:type="spellStart"/>
            <w:r w:rsidRPr="00A07DB6">
              <w:rPr>
                <w:rFonts w:ascii="Times New Roman" w:eastAsia="Times New Roman" w:hAnsi="Times New Roman" w:cs="Times New Roman"/>
                <w:color w:val="000000"/>
                <w:sz w:val="20"/>
                <w:szCs w:val="20"/>
                <w:lang w:eastAsia="ro-RO"/>
              </w:rPr>
              <w:t>Bilici</w:t>
            </w:r>
            <w:proofErr w:type="spellEnd"/>
            <w:r w:rsidRPr="00A07DB6">
              <w:rPr>
                <w:rFonts w:ascii="Times New Roman" w:eastAsia="Times New Roman" w:hAnsi="Times New Roman" w:cs="Times New Roman"/>
                <w:color w:val="000000"/>
                <w:sz w:val="20"/>
                <w:szCs w:val="20"/>
                <w:lang w:eastAsia="ro-RO"/>
              </w:rPr>
              <w:t xml:space="preserve"> Sefora </w:t>
            </w:r>
          </w:p>
          <w:p w14:paraId="1C45B98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                  Caraba </w:t>
            </w:r>
            <w:proofErr w:type="spellStart"/>
            <w:r w:rsidRPr="00A07DB6">
              <w:rPr>
                <w:rFonts w:ascii="Times New Roman" w:eastAsia="Times New Roman" w:hAnsi="Times New Roman" w:cs="Times New Roman"/>
                <w:color w:val="000000"/>
                <w:sz w:val="20"/>
                <w:szCs w:val="20"/>
                <w:lang w:eastAsia="ro-RO"/>
              </w:rPr>
              <w:t>Amedeea</w:t>
            </w:r>
            <w:proofErr w:type="spellEnd"/>
            <w:r w:rsidRPr="00A07DB6">
              <w:rPr>
                <w:rFonts w:ascii="Times New Roman" w:eastAsia="Times New Roman" w:hAnsi="Times New Roman" w:cs="Times New Roman"/>
                <w:color w:val="000000"/>
                <w:sz w:val="20"/>
                <w:szCs w:val="20"/>
                <w:lang w:eastAsia="ro-RO"/>
              </w:rPr>
              <w:t> </w:t>
            </w:r>
          </w:p>
          <w:p w14:paraId="39EA717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Mureșan Timotei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10AA4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interdisciplinar „FORMIDABILII” -etapa I este cuprins în calendarul naționale școlare fără finanțare M.E., poziția 38</w:t>
            </w:r>
          </w:p>
          <w:p w14:paraId="0460D51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 Mureșan Timotei </w:t>
            </w:r>
          </w:p>
          <w:p w14:paraId="11DB738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III- </w:t>
            </w:r>
            <w:proofErr w:type="spellStart"/>
            <w:r w:rsidRPr="00A07DB6">
              <w:rPr>
                <w:rFonts w:ascii="Times New Roman" w:eastAsia="Times New Roman" w:hAnsi="Times New Roman" w:cs="Times New Roman"/>
                <w:color w:val="000000"/>
                <w:sz w:val="20"/>
                <w:szCs w:val="20"/>
                <w:lang w:eastAsia="ro-RO"/>
              </w:rPr>
              <w:t>Bilici</w:t>
            </w:r>
            <w:proofErr w:type="spellEnd"/>
            <w:r w:rsidRPr="00A07DB6">
              <w:rPr>
                <w:rFonts w:ascii="Times New Roman" w:eastAsia="Times New Roman" w:hAnsi="Times New Roman" w:cs="Times New Roman"/>
                <w:color w:val="000000"/>
                <w:sz w:val="20"/>
                <w:szCs w:val="20"/>
                <w:lang w:eastAsia="ro-RO"/>
              </w:rPr>
              <w:t xml:space="preserve"> Sefora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Lea, </w:t>
            </w:r>
          </w:p>
          <w:p w14:paraId="2AEACC6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Bura </w:t>
            </w:r>
            <w:proofErr w:type="spellStart"/>
            <w:r w:rsidRPr="00A07DB6">
              <w:rPr>
                <w:rFonts w:ascii="Times New Roman" w:eastAsia="Times New Roman" w:hAnsi="Times New Roman" w:cs="Times New Roman"/>
                <w:color w:val="000000"/>
                <w:sz w:val="20"/>
                <w:szCs w:val="20"/>
                <w:lang w:eastAsia="ro-RO"/>
              </w:rPr>
              <w:t>Debora</w:t>
            </w:r>
            <w:proofErr w:type="spellEnd"/>
            <w:r w:rsidRPr="00A07DB6">
              <w:rPr>
                <w:rFonts w:ascii="Times New Roman" w:eastAsia="Times New Roman" w:hAnsi="Times New Roman" w:cs="Times New Roman"/>
                <w:color w:val="000000"/>
                <w:sz w:val="20"/>
                <w:szCs w:val="20"/>
                <w:lang w:eastAsia="ro-RO"/>
              </w:rPr>
              <w:t>, </w:t>
            </w:r>
          </w:p>
          <w:p w14:paraId="0CB0F35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7B73717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interdisciplinar „FORMIDABILII PLUS” - etapa III (cuprins în calendarul naționale școlare fără finanțare M.E., poziția 38)</w:t>
            </w:r>
          </w:p>
          <w:p w14:paraId="16D4086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 </w:t>
            </w:r>
            <w:proofErr w:type="spellStart"/>
            <w:r w:rsidRPr="00A07DB6">
              <w:rPr>
                <w:rFonts w:ascii="Times New Roman" w:eastAsia="Times New Roman" w:hAnsi="Times New Roman" w:cs="Times New Roman"/>
                <w:color w:val="000000"/>
                <w:sz w:val="20"/>
                <w:szCs w:val="20"/>
                <w:lang w:eastAsia="ro-RO"/>
              </w:rPr>
              <w:t>Bilici</w:t>
            </w:r>
            <w:proofErr w:type="spellEnd"/>
            <w:r w:rsidRPr="00A07DB6">
              <w:rPr>
                <w:rFonts w:ascii="Times New Roman" w:eastAsia="Times New Roman" w:hAnsi="Times New Roman" w:cs="Times New Roman"/>
                <w:color w:val="000000"/>
                <w:sz w:val="20"/>
                <w:szCs w:val="20"/>
                <w:lang w:eastAsia="ro-RO"/>
              </w:rPr>
              <w:t xml:space="preserve"> Sefora </w:t>
            </w:r>
          </w:p>
          <w:p w14:paraId="5F52C66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Lea</w:t>
            </w:r>
          </w:p>
          <w:p w14:paraId="05927B1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Raoul</w:t>
            </w:r>
          </w:p>
          <w:p w14:paraId="5F881B9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Bura Aaron </w:t>
            </w:r>
          </w:p>
          <w:p w14:paraId="039800C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 xml:space="preserve">                  Bura </w:t>
            </w:r>
            <w:proofErr w:type="spellStart"/>
            <w:r w:rsidRPr="00A07DB6">
              <w:rPr>
                <w:rFonts w:ascii="Times New Roman" w:eastAsia="Times New Roman" w:hAnsi="Times New Roman" w:cs="Times New Roman"/>
                <w:color w:val="000000"/>
                <w:sz w:val="20"/>
                <w:szCs w:val="20"/>
                <w:lang w:eastAsia="ro-RO"/>
              </w:rPr>
              <w:t>Debora</w:t>
            </w:r>
            <w:proofErr w:type="spellEnd"/>
            <w:r w:rsidRPr="00A07DB6">
              <w:rPr>
                <w:rFonts w:ascii="Times New Roman" w:eastAsia="Times New Roman" w:hAnsi="Times New Roman" w:cs="Times New Roman"/>
                <w:color w:val="000000"/>
                <w:sz w:val="20"/>
                <w:szCs w:val="20"/>
                <w:lang w:eastAsia="ro-RO"/>
              </w:rPr>
              <w:t> </w:t>
            </w:r>
          </w:p>
          <w:p w14:paraId="7961676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                Caraba </w:t>
            </w:r>
            <w:proofErr w:type="spellStart"/>
            <w:r w:rsidRPr="00A07DB6">
              <w:rPr>
                <w:rFonts w:ascii="Times New Roman" w:eastAsia="Times New Roman" w:hAnsi="Times New Roman" w:cs="Times New Roman"/>
                <w:color w:val="000000"/>
                <w:sz w:val="20"/>
                <w:szCs w:val="20"/>
                <w:lang w:eastAsia="ro-RO"/>
              </w:rPr>
              <w:t>Amedeea</w:t>
            </w:r>
            <w:proofErr w:type="spellEnd"/>
          </w:p>
          <w:p w14:paraId="28C8568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w:t>
            </w:r>
            <w:proofErr w:type="spellStart"/>
            <w:r w:rsidRPr="00A07DB6">
              <w:rPr>
                <w:rFonts w:ascii="Times New Roman" w:eastAsia="Times New Roman" w:hAnsi="Times New Roman" w:cs="Times New Roman"/>
                <w:color w:val="000000"/>
                <w:sz w:val="20"/>
                <w:szCs w:val="20"/>
                <w:lang w:eastAsia="ro-RO"/>
              </w:rPr>
              <w:t>Deiac</w:t>
            </w:r>
            <w:proofErr w:type="spellEnd"/>
            <w:r w:rsidRPr="00A07DB6">
              <w:rPr>
                <w:rFonts w:ascii="Times New Roman" w:eastAsia="Times New Roman" w:hAnsi="Times New Roman" w:cs="Times New Roman"/>
                <w:color w:val="000000"/>
                <w:sz w:val="20"/>
                <w:szCs w:val="20"/>
                <w:lang w:eastAsia="ro-RO"/>
              </w:rPr>
              <w:t xml:space="preserve"> Laura </w:t>
            </w:r>
          </w:p>
          <w:p w14:paraId="28AC1B7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Mureșan Timotei </w:t>
            </w:r>
          </w:p>
          <w:p w14:paraId="6DA5597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III- Tăut Andrei </w:t>
            </w:r>
          </w:p>
          <w:p w14:paraId="7B66633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w:t>
            </w:r>
            <w:proofErr w:type="spellStart"/>
            <w:r w:rsidRPr="00A07DB6">
              <w:rPr>
                <w:rFonts w:ascii="Times New Roman" w:eastAsia="Times New Roman" w:hAnsi="Times New Roman" w:cs="Times New Roman"/>
                <w:color w:val="000000"/>
                <w:sz w:val="20"/>
                <w:szCs w:val="20"/>
                <w:lang w:eastAsia="ro-RO"/>
              </w:rPr>
              <w:t>Fedor</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Anais</w:t>
            </w:r>
            <w:proofErr w:type="spellEnd"/>
            <w:r w:rsidRPr="00A07DB6">
              <w:rPr>
                <w:rFonts w:ascii="Times New Roman" w:eastAsia="Times New Roman" w:hAnsi="Times New Roman" w:cs="Times New Roman"/>
                <w:color w:val="000000"/>
                <w:sz w:val="20"/>
                <w:szCs w:val="20"/>
                <w:lang w:eastAsia="ro-RO"/>
              </w:rPr>
              <w:t> </w:t>
            </w:r>
          </w:p>
          <w:p w14:paraId="21F9940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B13A1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Concurs Comper CLR Etapa I</w:t>
            </w:r>
          </w:p>
          <w:p w14:paraId="700E8B3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 </w:t>
            </w:r>
            <w:proofErr w:type="spellStart"/>
            <w:r w:rsidRPr="00A07DB6">
              <w:rPr>
                <w:rFonts w:ascii="Times New Roman" w:eastAsia="Times New Roman" w:hAnsi="Times New Roman" w:cs="Times New Roman"/>
                <w:color w:val="000000"/>
                <w:sz w:val="20"/>
                <w:szCs w:val="20"/>
                <w:lang w:eastAsia="ro-RO"/>
              </w:rPr>
              <w:t>Deiac</w:t>
            </w:r>
            <w:proofErr w:type="spellEnd"/>
            <w:r w:rsidRPr="00A07DB6">
              <w:rPr>
                <w:rFonts w:ascii="Times New Roman" w:eastAsia="Times New Roman" w:hAnsi="Times New Roman" w:cs="Times New Roman"/>
                <w:color w:val="000000"/>
                <w:sz w:val="20"/>
                <w:szCs w:val="20"/>
                <w:lang w:eastAsia="ro-RO"/>
              </w:rPr>
              <w:t xml:space="preserve"> Laura </w:t>
            </w:r>
          </w:p>
          <w:p w14:paraId="7900081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Lea</w:t>
            </w:r>
          </w:p>
          <w:p w14:paraId="1144048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796D4C6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II- </w:t>
            </w:r>
            <w:proofErr w:type="spellStart"/>
            <w:r w:rsidRPr="00A07DB6">
              <w:rPr>
                <w:rFonts w:ascii="Times New Roman" w:eastAsia="Times New Roman" w:hAnsi="Times New Roman" w:cs="Times New Roman"/>
                <w:color w:val="000000"/>
                <w:sz w:val="20"/>
                <w:szCs w:val="20"/>
                <w:lang w:eastAsia="ro-RO"/>
              </w:rPr>
              <w:t>Bilici</w:t>
            </w:r>
            <w:proofErr w:type="spellEnd"/>
            <w:r w:rsidRPr="00A07DB6">
              <w:rPr>
                <w:rFonts w:ascii="Times New Roman" w:eastAsia="Times New Roman" w:hAnsi="Times New Roman" w:cs="Times New Roman"/>
                <w:color w:val="000000"/>
                <w:sz w:val="20"/>
                <w:szCs w:val="20"/>
                <w:lang w:eastAsia="ro-RO"/>
              </w:rPr>
              <w:t xml:space="preserve"> Sefora </w:t>
            </w:r>
          </w:p>
          <w:p w14:paraId="71183A0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Mureșan Timotei</w:t>
            </w:r>
          </w:p>
          <w:p w14:paraId="4977AE4F"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0F66DF5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Etapa II</w:t>
            </w:r>
          </w:p>
          <w:p w14:paraId="78931A3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CLR Premiul I</w:t>
            </w:r>
          </w:p>
          <w:p w14:paraId="3E61BBB9"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Deiac</w:t>
            </w:r>
            <w:proofErr w:type="spellEnd"/>
            <w:r w:rsidRPr="00A07DB6">
              <w:rPr>
                <w:rFonts w:ascii="Times New Roman" w:eastAsia="Times New Roman" w:hAnsi="Times New Roman" w:cs="Times New Roman"/>
                <w:color w:val="000000"/>
                <w:sz w:val="20"/>
                <w:szCs w:val="20"/>
                <w:lang w:eastAsia="ro-RO"/>
              </w:rPr>
              <w:t xml:space="preserve"> Laura </w:t>
            </w:r>
          </w:p>
          <w:p w14:paraId="466B78E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Lea </w:t>
            </w:r>
          </w:p>
          <w:p w14:paraId="240A27D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Caraba </w:t>
            </w:r>
            <w:proofErr w:type="spellStart"/>
            <w:r w:rsidRPr="00A07DB6">
              <w:rPr>
                <w:rFonts w:ascii="Times New Roman" w:eastAsia="Times New Roman" w:hAnsi="Times New Roman" w:cs="Times New Roman"/>
                <w:color w:val="000000"/>
                <w:sz w:val="20"/>
                <w:szCs w:val="20"/>
                <w:lang w:eastAsia="ro-RO"/>
              </w:rPr>
              <w:t>Amedeea</w:t>
            </w:r>
            <w:proofErr w:type="spellEnd"/>
            <w:r w:rsidRPr="00A07DB6">
              <w:rPr>
                <w:rFonts w:ascii="Times New Roman" w:eastAsia="Times New Roman" w:hAnsi="Times New Roman" w:cs="Times New Roman"/>
                <w:color w:val="000000"/>
                <w:sz w:val="20"/>
                <w:szCs w:val="20"/>
                <w:lang w:eastAsia="ro-RO"/>
              </w:rPr>
              <w:t> </w:t>
            </w:r>
          </w:p>
          <w:p w14:paraId="34A60DA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6165ED1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 </w:t>
            </w:r>
          </w:p>
          <w:p w14:paraId="1E45AB7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Bilici</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Sefora</w:t>
            </w:r>
            <w:proofErr w:type="spellEnd"/>
            <w:r w:rsidRPr="00A07DB6">
              <w:rPr>
                <w:rFonts w:ascii="Times New Roman" w:eastAsia="Times New Roman" w:hAnsi="Times New Roman" w:cs="Times New Roman"/>
                <w:color w:val="000000"/>
                <w:sz w:val="20"/>
                <w:szCs w:val="20"/>
                <w:lang w:eastAsia="ro-RO"/>
              </w:rPr>
              <w:t> </w:t>
            </w:r>
          </w:p>
          <w:p w14:paraId="71D0478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Mureșan Timotei </w:t>
            </w:r>
          </w:p>
          <w:p w14:paraId="5E54E892"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7A6B23D8"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Etapa </w:t>
            </w:r>
            <w:proofErr w:type="spellStart"/>
            <w:r w:rsidRPr="00A07DB6">
              <w:rPr>
                <w:rFonts w:ascii="Times New Roman" w:eastAsia="Times New Roman" w:hAnsi="Times New Roman" w:cs="Times New Roman"/>
                <w:color w:val="000000"/>
                <w:sz w:val="20"/>
                <w:szCs w:val="20"/>
                <w:lang w:eastAsia="ro-RO"/>
              </w:rPr>
              <w:t>Nationala</w:t>
            </w:r>
            <w:proofErr w:type="spellEnd"/>
          </w:p>
          <w:p w14:paraId="7B4B0A8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CLR Premiul I-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Lea </w:t>
            </w:r>
          </w:p>
          <w:p w14:paraId="08DEEC9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Deiac</w:t>
            </w:r>
            <w:proofErr w:type="spellEnd"/>
            <w:r w:rsidRPr="00A07DB6">
              <w:rPr>
                <w:rFonts w:ascii="Times New Roman" w:eastAsia="Times New Roman" w:hAnsi="Times New Roman" w:cs="Times New Roman"/>
                <w:color w:val="000000"/>
                <w:sz w:val="20"/>
                <w:szCs w:val="20"/>
                <w:lang w:eastAsia="ro-RO"/>
              </w:rPr>
              <w:t xml:space="preserve"> Laura </w:t>
            </w:r>
          </w:p>
          <w:p w14:paraId="6B26AB0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457C0D6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Concursul școlar național de competență și performanță în educație COMPER- Matematică - etapa I</w:t>
            </w:r>
          </w:p>
          <w:p w14:paraId="431AE49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Lea </w:t>
            </w:r>
          </w:p>
          <w:p w14:paraId="79C022D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 Caraba </w:t>
            </w:r>
            <w:proofErr w:type="spellStart"/>
            <w:r w:rsidRPr="00A07DB6">
              <w:rPr>
                <w:rFonts w:ascii="Times New Roman" w:eastAsia="Times New Roman" w:hAnsi="Times New Roman" w:cs="Times New Roman"/>
                <w:color w:val="000000"/>
                <w:sz w:val="20"/>
                <w:szCs w:val="20"/>
                <w:lang w:eastAsia="ro-RO"/>
              </w:rPr>
              <w:t>Amedeea</w:t>
            </w:r>
            <w:proofErr w:type="spellEnd"/>
            <w:r w:rsidRPr="00A07DB6">
              <w:rPr>
                <w:rFonts w:ascii="Times New Roman" w:eastAsia="Times New Roman" w:hAnsi="Times New Roman" w:cs="Times New Roman"/>
                <w:color w:val="000000"/>
                <w:sz w:val="20"/>
                <w:szCs w:val="20"/>
                <w:lang w:eastAsia="ro-RO"/>
              </w:rPr>
              <w:t> </w:t>
            </w:r>
          </w:p>
          <w:p w14:paraId="5B063FF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w:t>
            </w:r>
            <w:proofErr w:type="spellStart"/>
            <w:r w:rsidRPr="00A07DB6">
              <w:rPr>
                <w:rFonts w:ascii="Times New Roman" w:eastAsia="Times New Roman" w:hAnsi="Times New Roman" w:cs="Times New Roman"/>
                <w:color w:val="000000"/>
                <w:sz w:val="20"/>
                <w:szCs w:val="20"/>
                <w:lang w:eastAsia="ro-RO"/>
              </w:rPr>
              <w:t>Deiac</w:t>
            </w:r>
            <w:proofErr w:type="spellEnd"/>
            <w:r w:rsidRPr="00A07DB6">
              <w:rPr>
                <w:rFonts w:ascii="Times New Roman" w:eastAsia="Times New Roman" w:hAnsi="Times New Roman" w:cs="Times New Roman"/>
                <w:color w:val="000000"/>
                <w:sz w:val="20"/>
                <w:szCs w:val="20"/>
                <w:lang w:eastAsia="ro-RO"/>
              </w:rPr>
              <w:t xml:space="preserve"> Laura </w:t>
            </w:r>
          </w:p>
          <w:p w14:paraId="19D1C6A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 Mureșan Timotei Premiul II- Bura </w:t>
            </w:r>
            <w:proofErr w:type="spellStart"/>
            <w:r w:rsidRPr="00A07DB6">
              <w:rPr>
                <w:rFonts w:ascii="Times New Roman" w:eastAsia="Times New Roman" w:hAnsi="Times New Roman" w:cs="Times New Roman"/>
                <w:color w:val="000000"/>
                <w:sz w:val="20"/>
                <w:szCs w:val="20"/>
                <w:lang w:eastAsia="ro-RO"/>
              </w:rPr>
              <w:t>Debora</w:t>
            </w:r>
            <w:proofErr w:type="spellEnd"/>
            <w:r w:rsidRPr="00A07DB6">
              <w:rPr>
                <w:rFonts w:ascii="Times New Roman" w:eastAsia="Times New Roman" w:hAnsi="Times New Roman" w:cs="Times New Roman"/>
                <w:color w:val="000000"/>
                <w:sz w:val="20"/>
                <w:szCs w:val="20"/>
                <w:lang w:eastAsia="ro-RO"/>
              </w:rPr>
              <w:t> </w:t>
            </w:r>
          </w:p>
          <w:p w14:paraId="1FBF6E55"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Raoul</w:t>
            </w:r>
            <w:proofErr w:type="spellEnd"/>
          </w:p>
          <w:p w14:paraId="0DF86F0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Premiul III: Bura Aaron </w:t>
            </w:r>
          </w:p>
          <w:p w14:paraId="0EC8F3BB"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p w14:paraId="4E3B14A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Matematică  etapa II</w:t>
            </w:r>
          </w:p>
          <w:p w14:paraId="4B93AAE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Lea </w:t>
            </w:r>
          </w:p>
          <w:p w14:paraId="7B1012C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Caraba </w:t>
            </w:r>
            <w:proofErr w:type="spellStart"/>
            <w:r w:rsidRPr="00A07DB6">
              <w:rPr>
                <w:rFonts w:ascii="Times New Roman" w:eastAsia="Times New Roman" w:hAnsi="Times New Roman" w:cs="Times New Roman"/>
                <w:color w:val="000000"/>
                <w:sz w:val="20"/>
                <w:szCs w:val="20"/>
                <w:lang w:eastAsia="ro-RO"/>
              </w:rPr>
              <w:t>Amedeea</w:t>
            </w:r>
            <w:proofErr w:type="spellEnd"/>
            <w:r w:rsidRPr="00A07DB6">
              <w:rPr>
                <w:rFonts w:ascii="Times New Roman" w:eastAsia="Times New Roman" w:hAnsi="Times New Roman" w:cs="Times New Roman"/>
                <w:color w:val="000000"/>
                <w:sz w:val="20"/>
                <w:szCs w:val="20"/>
                <w:lang w:eastAsia="ro-RO"/>
              </w:rPr>
              <w:t> </w:t>
            </w:r>
          </w:p>
          <w:p w14:paraId="32ADDC6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Deiac</w:t>
            </w:r>
            <w:proofErr w:type="spellEnd"/>
            <w:r w:rsidRPr="00A07DB6">
              <w:rPr>
                <w:rFonts w:ascii="Times New Roman" w:eastAsia="Times New Roman" w:hAnsi="Times New Roman" w:cs="Times New Roman"/>
                <w:color w:val="000000"/>
                <w:sz w:val="20"/>
                <w:szCs w:val="20"/>
                <w:lang w:eastAsia="ro-RO"/>
              </w:rPr>
              <w:t xml:space="preserve"> Laura </w:t>
            </w:r>
          </w:p>
          <w:p w14:paraId="52ED093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Mureșan Timotei </w:t>
            </w:r>
          </w:p>
          <w:p w14:paraId="6A86C2B1"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Premiul II: Bura </w:t>
            </w:r>
            <w:proofErr w:type="spellStart"/>
            <w:r w:rsidRPr="00A07DB6">
              <w:rPr>
                <w:rFonts w:ascii="Times New Roman" w:eastAsia="Times New Roman" w:hAnsi="Times New Roman" w:cs="Times New Roman"/>
                <w:color w:val="000000"/>
                <w:sz w:val="20"/>
                <w:szCs w:val="20"/>
                <w:lang w:eastAsia="ro-RO"/>
              </w:rPr>
              <w:t>Debora</w:t>
            </w:r>
            <w:proofErr w:type="spellEnd"/>
            <w:r w:rsidRPr="00A07DB6">
              <w:rPr>
                <w:rFonts w:ascii="Times New Roman" w:eastAsia="Times New Roman" w:hAnsi="Times New Roman" w:cs="Times New Roman"/>
                <w:color w:val="000000"/>
                <w:sz w:val="20"/>
                <w:szCs w:val="20"/>
                <w:lang w:eastAsia="ro-RO"/>
              </w:rPr>
              <w:t> </w:t>
            </w:r>
          </w:p>
          <w:p w14:paraId="4EE7DFF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Raoul</w:t>
            </w:r>
            <w:proofErr w:type="spellEnd"/>
          </w:p>
          <w:p w14:paraId="30889EAA" w14:textId="507BD7D4"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lastRenderedPageBreak/>
              <w:t>COMPER Matematică  Etapa Națională-</w:t>
            </w:r>
          </w:p>
          <w:p w14:paraId="043BAA9D"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color w:val="000000"/>
                <w:sz w:val="20"/>
                <w:szCs w:val="20"/>
                <w:lang w:eastAsia="ro-RO"/>
              </w:rPr>
              <w:t xml:space="preserve"> Premiul I- </w:t>
            </w:r>
            <w:proofErr w:type="spellStart"/>
            <w:r w:rsidRPr="00A07DB6">
              <w:rPr>
                <w:rFonts w:ascii="Times New Roman" w:eastAsia="Times New Roman" w:hAnsi="Times New Roman" w:cs="Times New Roman"/>
                <w:color w:val="000000"/>
                <w:sz w:val="20"/>
                <w:szCs w:val="20"/>
                <w:lang w:eastAsia="ro-RO"/>
              </w:rPr>
              <w:t>Bud</w:t>
            </w:r>
            <w:proofErr w:type="spellEnd"/>
            <w:r w:rsidRPr="00A07DB6">
              <w:rPr>
                <w:rFonts w:ascii="Times New Roman" w:eastAsia="Times New Roman" w:hAnsi="Times New Roman" w:cs="Times New Roman"/>
                <w:color w:val="000000"/>
                <w:sz w:val="20"/>
                <w:szCs w:val="20"/>
                <w:lang w:eastAsia="ro-RO"/>
              </w:rPr>
              <w:t xml:space="preserve"> Lea, Caraba </w:t>
            </w:r>
            <w:proofErr w:type="spellStart"/>
            <w:r w:rsidRPr="00A07DB6">
              <w:rPr>
                <w:rFonts w:ascii="Times New Roman" w:eastAsia="Times New Roman" w:hAnsi="Times New Roman" w:cs="Times New Roman"/>
                <w:color w:val="000000"/>
                <w:sz w:val="20"/>
                <w:szCs w:val="20"/>
                <w:lang w:eastAsia="ro-RO"/>
              </w:rPr>
              <w:t>Amedeea</w:t>
            </w:r>
            <w:proofErr w:type="spellEnd"/>
            <w:r w:rsidRPr="00A07DB6">
              <w:rPr>
                <w:rFonts w:ascii="Times New Roman" w:eastAsia="Times New Roman" w:hAnsi="Times New Roman" w:cs="Times New Roman"/>
                <w:color w:val="000000"/>
                <w:sz w:val="20"/>
                <w:szCs w:val="20"/>
                <w:lang w:eastAsia="ro-RO"/>
              </w:rPr>
              <w:t xml:space="preserve">, </w:t>
            </w:r>
            <w:proofErr w:type="spellStart"/>
            <w:r w:rsidRPr="00A07DB6">
              <w:rPr>
                <w:rFonts w:ascii="Times New Roman" w:eastAsia="Times New Roman" w:hAnsi="Times New Roman" w:cs="Times New Roman"/>
                <w:color w:val="000000"/>
                <w:sz w:val="20"/>
                <w:szCs w:val="20"/>
                <w:lang w:eastAsia="ro-RO"/>
              </w:rPr>
              <w:t>Deiac</w:t>
            </w:r>
            <w:proofErr w:type="spellEnd"/>
            <w:r w:rsidRPr="00A07DB6">
              <w:rPr>
                <w:rFonts w:ascii="Times New Roman" w:eastAsia="Times New Roman" w:hAnsi="Times New Roman" w:cs="Times New Roman"/>
                <w:color w:val="000000"/>
                <w:sz w:val="20"/>
                <w:szCs w:val="20"/>
                <w:lang w:eastAsia="ro-RO"/>
              </w:rPr>
              <w:t xml:space="preserve"> Laura, Mureșan Timotei</w:t>
            </w:r>
          </w:p>
          <w:p w14:paraId="000D0E20" w14:textId="77777777" w:rsidR="00A07DB6" w:rsidRPr="00A07DB6" w:rsidRDefault="00A07DB6" w:rsidP="00A07DB6">
            <w:pPr>
              <w:spacing w:after="24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E380E0"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D3BB0A"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r>
      <w:tr w:rsidR="00A07DB6" w:rsidRPr="00A07DB6" w14:paraId="5AED35A7" w14:textId="77777777">
        <w:tc>
          <w:tcPr>
            <w:tcW w:w="0" w:type="auto"/>
            <w:tcBorders>
              <w:top w:val="single" w:sz="4" w:space="0" w:color="000000"/>
              <w:left w:val="single" w:sz="4" w:space="0" w:color="000000"/>
              <w:bottom w:val="single" w:sz="4" w:space="0" w:color="000000"/>
              <w:right w:val="single" w:sz="4" w:space="0" w:color="000000"/>
            </w:tcBorders>
            <w:shd w:val="clear" w:color="auto" w:fill="B6D7A8"/>
            <w:tcMar>
              <w:top w:w="60" w:type="dxa"/>
              <w:left w:w="60" w:type="dxa"/>
              <w:bottom w:w="60" w:type="dxa"/>
              <w:right w:w="60" w:type="dxa"/>
            </w:tcMar>
          </w:tcPr>
          <w:p w14:paraId="478ADE9F" w14:textId="068B0C84" w:rsidR="00A07DB6" w:rsidRPr="00A07DB6" w:rsidRDefault="00A07DB6" w:rsidP="00A07DB6">
            <w:pPr>
              <w:spacing w:after="0" w:line="240" w:lineRule="auto"/>
              <w:rPr>
                <w:rFonts w:ascii="Times New Roman" w:eastAsia="Times New Roman" w:hAnsi="Times New Roman" w:cs="Times New Roman"/>
                <w:color w:val="000000"/>
                <w:sz w:val="20"/>
                <w:szCs w:val="20"/>
                <w:lang w:eastAsia="ro-RO"/>
              </w:rPr>
            </w:pPr>
          </w:p>
        </w:tc>
        <w:tc>
          <w:tcPr>
            <w:tcW w:w="0" w:type="auto"/>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358B64C3"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A54F00" w14:textId="77777777" w:rsidR="00A07DB6" w:rsidRPr="00A07DB6" w:rsidRDefault="00A07DB6" w:rsidP="00A07DB6">
            <w:pPr>
              <w:spacing w:after="0" w:line="240" w:lineRule="auto"/>
              <w:rPr>
                <w:rFonts w:ascii="Times New Roman" w:eastAsia="Times New Roman" w:hAnsi="Times New Roman" w:cs="Times New Roman"/>
                <w:color w:val="000000"/>
                <w:sz w:val="20"/>
                <w:szCs w:val="20"/>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D49BC0" w14:textId="77777777" w:rsidR="00A07DB6" w:rsidRPr="00A07DB6" w:rsidRDefault="00A07DB6" w:rsidP="00A07DB6">
            <w:pPr>
              <w:spacing w:after="0" w:line="240" w:lineRule="auto"/>
              <w:rPr>
                <w:rFonts w:ascii="Times New Roman" w:eastAsia="Times New Roman" w:hAnsi="Times New Roman" w:cs="Times New Roman"/>
                <w:color w:val="000000"/>
                <w:sz w:val="20"/>
                <w:szCs w:val="20"/>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67EC0A" w14:textId="77777777" w:rsidR="00A07DB6" w:rsidRPr="00A07DB6" w:rsidRDefault="00A07DB6" w:rsidP="00A07DB6">
            <w:pPr>
              <w:spacing w:after="0" w:line="240" w:lineRule="auto"/>
              <w:rPr>
                <w:rFonts w:ascii="Times New Roman" w:eastAsia="Times New Roman" w:hAnsi="Times New Roman" w:cs="Times New Roman"/>
                <w:color w:val="000000"/>
                <w:sz w:val="20"/>
                <w:szCs w:val="20"/>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D72CEE"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E34C26"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r>
      <w:tr w:rsidR="00A07DB6" w:rsidRPr="00A07DB6" w14:paraId="12B12CCF" w14:textId="77777777">
        <w:tc>
          <w:tcPr>
            <w:tcW w:w="0" w:type="auto"/>
            <w:tcBorders>
              <w:top w:val="single" w:sz="4" w:space="0" w:color="000000"/>
              <w:left w:val="single" w:sz="4" w:space="0" w:color="000000"/>
              <w:bottom w:val="single" w:sz="4" w:space="0" w:color="000000"/>
              <w:right w:val="single" w:sz="4" w:space="0" w:color="000000"/>
            </w:tcBorders>
            <w:shd w:val="clear" w:color="auto" w:fill="B6D7A8"/>
            <w:tcMar>
              <w:top w:w="60" w:type="dxa"/>
              <w:left w:w="60" w:type="dxa"/>
              <w:bottom w:w="60" w:type="dxa"/>
              <w:right w:w="60" w:type="dxa"/>
            </w:tcMar>
          </w:tcPr>
          <w:p w14:paraId="3E33A271" w14:textId="4A059102" w:rsidR="00A07DB6" w:rsidRPr="00A07DB6" w:rsidRDefault="00A07DB6" w:rsidP="00A07DB6">
            <w:pPr>
              <w:spacing w:after="0" w:line="240" w:lineRule="auto"/>
              <w:rPr>
                <w:rFonts w:ascii="Times New Roman" w:eastAsia="Times New Roman" w:hAnsi="Times New Roman" w:cs="Times New Roman"/>
                <w:color w:val="000000"/>
                <w:sz w:val="20"/>
                <w:szCs w:val="20"/>
                <w:lang w:eastAsia="ro-RO"/>
              </w:rPr>
            </w:pPr>
          </w:p>
        </w:tc>
        <w:tc>
          <w:tcPr>
            <w:tcW w:w="0" w:type="auto"/>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tcPr>
          <w:p w14:paraId="5DEBA117"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8FD99B" w14:textId="77777777" w:rsidR="00A07DB6" w:rsidRPr="00A07DB6" w:rsidRDefault="00A07DB6" w:rsidP="00A07DB6">
            <w:pPr>
              <w:spacing w:after="0" w:line="240" w:lineRule="auto"/>
              <w:rPr>
                <w:rFonts w:ascii="Times New Roman" w:eastAsia="Times New Roman" w:hAnsi="Times New Roman" w:cs="Times New Roman"/>
                <w:color w:val="000000"/>
                <w:sz w:val="20"/>
                <w:szCs w:val="20"/>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9BD884" w14:textId="77777777" w:rsidR="00A07DB6" w:rsidRPr="00A07DB6" w:rsidRDefault="00A07DB6" w:rsidP="00A07DB6">
            <w:pPr>
              <w:spacing w:after="0" w:line="240" w:lineRule="auto"/>
              <w:rPr>
                <w:rFonts w:ascii="Times New Roman" w:eastAsia="Times New Roman" w:hAnsi="Times New Roman" w:cs="Times New Roman"/>
                <w:color w:val="000000"/>
                <w:sz w:val="20"/>
                <w:szCs w:val="20"/>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CE052F" w14:textId="77777777" w:rsidR="00A07DB6" w:rsidRPr="00A07DB6" w:rsidRDefault="00A07DB6" w:rsidP="00A07DB6">
            <w:pPr>
              <w:spacing w:after="0" w:line="240" w:lineRule="auto"/>
              <w:rPr>
                <w:rFonts w:ascii="Times New Roman" w:eastAsia="Times New Roman" w:hAnsi="Times New Roman" w:cs="Times New Roman"/>
                <w:color w:val="000000"/>
                <w:sz w:val="20"/>
                <w:szCs w:val="20"/>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A9D5FC"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82EC54" w14:textId="77777777" w:rsidR="00A07DB6" w:rsidRPr="00A07DB6" w:rsidRDefault="00A07DB6" w:rsidP="00A07DB6">
            <w:pPr>
              <w:spacing w:after="0" w:line="240" w:lineRule="auto"/>
              <w:rPr>
                <w:rFonts w:ascii="Times New Roman" w:eastAsia="Times New Roman" w:hAnsi="Times New Roman" w:cs="Times New Roman"/>
                <w:sz w:val="24"/>
                <w:szCs w:val="24"/>
                <w:lang w:eastAsia="ro-RO"/>
              </w:rPr>
            </w:pPr>
          </w:p>
        </w:tc>
      </w:tr>
    </w:tbl>
    <w:p w14:paraId="1618BEC7" w14:textId="766C66A2" w:rsidR="00A07DB6" w:rsidRPr="00A07DB6" w:rsidRDefault="00A07DB6" w:rsidP="00A07DB6">
      <w:pPr>
        <w:spacing w:after="0" w:line="240" w:lineRule="auto"/>
        <w:rPr>
          <w:rFonts w:ascii="Times New Roman" w:eastAsia="Times New Roman" w:hAnsi="Times New Roman" w:cs="Times New Roman"/>
          <w:sz w:val="24"/>
          <w:szCs w:val="24"/>
          <w:lang w:eastAsia="ro-RO"/>
        </w:rPr>
      </w:pPr>
      <w:r w:rsidRPr="00A07DB6">
        <w:rPr>
          <w:rFonts w:ascii="Times New Roman" w:eastAsia="Times New Roman" w:hAnsi="Times New Roman" w:cs="Times New Roman"/>
          <w:sz w:val="24"/>
          <w:szCs w:val="24"/>
          <w:lang w:eastAsia="ro-RO"/>
        </w:rPr>
        <w:br/>
      </w:r>
      <w:r w:rsidRPr="00A07DB6">
        <w:rPr>
          <w:rFonts w:ascii="Arial" w:eastAsia="Times New Roman" w:hAnsi="Arial" w:cs="Arial"/>
          <w:color w:val="000000"/>
          <w:lang w:eastAsia="ro-RO"/>
        </w:rPr>
        <w:br/>
      </w:r>
    </w:p>
    <w:p w14:paraId="4E5B83E7" w14:textId="77777777" w:rsidR="00A07DB6" w:rsidRPr="00A07DB6" w:rsidRDefault="00000000" w:rsidP="00A07DB6">
      <w:pPr>
        <w:spacing w:after="0" w:line="240" w:lineRule="auto"/>
        <w:rPr>
          <w:rFonts w:ascii="Times New Roman" w:eastAsia="Times New Roman" w:hAnsi="Times New Roman" w:cs="Times New Roman"/>
          <w:sz w:val="24"/>
          <w:szCs w:val="24"/>
          <w:lang w:eastAsia="ro-RO"/>
        </w:rPr>
      </w:pPr>
      <w:r>
        <w:rPr>
          <w:rFonts w:ascii="Times New Roman" w:eastAsia="Times New Roman" w:hAnsi="Times New Roman" w:cs="Times New Roman"/>
          <w:sz w:val="24"/>
          <w:szCs w:val="24"/>
          <w:lang w:eastAsia="ro-RO"/>
        </w:rPr>
        <w:pict w14:anchorId="7BEB8284">
          <v:rect id="_x0000_i1027" style="width:0;height:1.5pt" o:hralign="center" o:hrstd="t" o:hr="t" fillcolor="#a0a0a0" stroked="f"/>
        </w:pict>
      </w:r>
    </w:p>
    <w:p w14:paraId="27E003D2" w14:textId="4577C7F1" w:rsidR="00A07DB6" w:rsidRPr="00A07DB6" w:rsidRDefault="00A07DB6" w:rsidP="00A07DB6">
      <w:pPr>
        <w:spacing w:before="240" w:after="240" w:line="240" w:lineRule="auto"/>
        <w:rPr>
          <w:rFonts w:ascii="Times New Roman" w:eastAsia="Times New Roman" w:hAnsi="Times New Roman" w:cs="Times New Roman"/>
          <w:sz w:val="24"/>
          <w:szCs w:val="24"/>
          <w:lang w:eastAsia="ro-RO"/>
        </w:rPr>
      </w:pPr>
      <w:r w:rsidRPr="00A07DB6">
        <w:rPr>
          <w:rFonts w:ascii="Arial" w:eastAsia="Times New Roman" w:hAnsi="Arial" w:cs="Arial"/>
          <w:color w:val="000000"/>
          <w:lang w:eastAsia="ro-RO"/>
        </w:rPr>
        <w:t xml:space="preserve"> [GU1]Va rog sa nu </w:t>
      </w:r>
      <w:proofErr w:type="spellStart"/>
      <w:r w:rsidRPr="00A07DB6">
        <w:rPr>
          <w:rFonts w:ascii="Arial" w:eastAsia="Times New Roman" w:hAnsi="Arial" w:cs="Arial"/>
          <w:color w:val="000000"/>
          <w:lang w:eastAsia="ro-RO"/>
        </w:rPr>
        <w:t>modificati</w:t>
      </w:r>
      <w:proofErr w:type="spellEnd"/>
      <w:r w:rsidRPr="00A07DB6">
        <w:rPr>
          <w:rFonts w:ascii="Arial" w:eastAsia="Times New Roman" w:hAnsi="Arial" w:cs="Arial"/>
          <w:color w:val="000000"/>
          <w:lang w:eastAsia="ro-RO"/>
        </w:rPr>
        <w:t xml:space="preserve"> rubricatura, sa </w:t>
      </w:r>
      <w:proofErr w:type="spellStart"/>
      <w:r w:rsidRPr="00A07DB6">
        <w:rPr>
          <w:rFonts w:ascii="Arial" w:eastAsia="Times New Roman" w:hAnsi="Arial" w:cs="Arial"/>
          <w:color w:val="000000"/>
          <w:lang w:eastAsia="ro-RO"/>
        </w:rPr>
        <w:t>pastrati</w:t>
      </w:r>
      <w:proofErr w:type="spellEnd"/>
      <w:r w:rsidRPr="00A07DB6">
        <w:rPr>
          <w:rFonts w:ascii="Arial" w:eastAsia="Times New Roman" w:hAnsi="Arial" w:cs="Arial"/>
          <w:color w:val="000000"/>
          <w:lang w:eastAsia="ro-RO"/>
        </w:rPr>
        <w:t xml:space="preserve"> caracterele folosite in </w:t>
      </w:r>
      <w:proofErr w:type="spellStart"/>
      <w:r w:rsidRPr="00A07DB6">
        <w:rPr>
          <w:rFonts w:ascii="Arial" w:eastAsia="Times New Roman" w:hAnsi="Arial" w:cs="Arial"/>
          <w:color w:val="000000"/>
          <w:lang w:eastAsia="ro-RO"/>
        </w:rPr>
        <w:t>pregatirea</w:t>
      </w:r>
      <w:proofErr w:type="spellEnd"/>
      <w:r w:rsidRPr="00A07DB6">
        <w:rPr>
          <w:rFonts w:ascii="Arial" w:eastAsia="Times New Roman" w:hAnsi="Arial" w:cs="Arial"/>
          <w:color w:val="000000"/>
          <w:lang w:eastAsia="ro-RO"/>
        </w:rPr>
        <w:t xml:space="preserve"> documentului!!!</w:t>
      </w:r>
    </w:p>
    <w:p w14:paraId="57FF4D07" w14:textId="0F08EF86" w:rsidR="00A07DB6" w:rsidRPr="00A07DB6" w:rsidRDefault="00A07DB6" w:rsidP="00A07DB6">
      <w:pPr>
        <w:spacing w:before="240" w:after="240" w:line="240" w:lineRule="auto"/>
        <w:rPr>
          <w:rFonts w:ascii="Times New Roman" w:eastAsia="Times New Roman" w:hAnsi="Times New Roman" w:cs="Times New Roman"/>
          <w:sz w:val="24"/>
          <w:szCs w:val="24"/>
          <w:lang w:eastAsia="ro-RO"/>
        </w:rPr>
      </w:pPr>
      <w:r w:rsidRPr="00A07DB6">
        <w:rPr>
          <w:rFonts w:ascii="Arial" w:eastAsia="Times New Roman" w:hAnsi="Arial" w:cs="Arial"/>
          <w:color w:val="000000"/>
          <w:lang w:eastAsia="ro-RO"/>
        </w:rPr>
        <w:t xml:space="preserve"> [GU2]a rog sa </w:t>
      </w:r>
      <w:proofErr w:type="spellStart"/>
      <w:r w:rsidRPr="00A07DB6">
        <w:rPr>
          <w:rFonts w:ascii="Arial" w:eastAsia="Times New Roman" w:hAnsi="Arial" w:cs="Arial"/>
          <w:color w:val="000000"/>
          <w:lang w:eastAsia="ro-RO"/>
        </w:rPr>
        <w:t>mentionati</w:t>
      </w:r>
      <w:proofErr w:type="spellEnd"/>
      <w:r w:rsidRPr="00A07DB6">
        <w:rPr>
          <w:rFonts w:ascii="Arial" w:eastAsia="Times New Roman" w:hAnsi="Arial" w:cs="Arial"/>
          <w:color w:val="000000"/>
          <w:lang w:eastAsia="ro-RO"/>
        </w:rPr>
        <w:t xml:space="preserve"> numele </w:t>
      </w:r>
      <w:proofErr w:type="spellStart"/>
      <w:r w:rsidRPr="00A07DB6">
        <w:rPr>
          <w:rFonts w:ascii="Arial" w:eastAsia="Times New Roman" w:hAnsi="Arial" w:cs="Arial"/>
          <w:color w:val="000000"/>
          <w:lang w:eastAsia="ro-RO"/>
        </w:rPr>
        <w:t>participantilor</w:t>
      </w:r>
      <w:proofErr w:type="spellEnd"/>
      <w:r w:rsidRPr="00A07DB6">
        <w:rPr>
          <w:rFonts w:ascii="Arial" w:eastAsia="Times New Roman" w:hAnsi="Arial" w:cs="Arial"/>
          <w:color w:val="000000"/>
          <w:lang w:eastAsia="ro-RO"/>
        </w:rPr>
        <w:t xml:space="preserve"> si premiul </w:t>
      </w:r>
      <w:proofErr w:type="spellStart"/>
      <w:r w:rsidRPr="00A07DB6">
        <w:rPr>
          <w:rFonts w:ascii="Arial" w:eastAsia="Times New Roman" w:hAnsi="Arial" w:cs="Arial"/>
          <w:color w:val="000000"/>
          <w:lang w:eastAsia="ro-RO"/>
        </w:rPr>
        <w:t>obtinut</w:t>
      </w:r>
      <w:proofErr w:type="spellEnd"/>
      <w:r w:rsidRPr="00A07DB6">
        <w:rPr>
          <w:rFonts w:ascii="Arial" w:eastAsia="Times New Roman" w:hAnsi="Arial" w:cs="Arial"/>
          <w:color w:val="000000"/>
          <w:lang w:eastAsia="ro-RO"/>
        </w:rPr>
        <w:t xml:space="preserve"> de </w:t>
      </w:r>
      <w:proofErr w:type="spellStart"/>
      <w:r w:rsidRPr="00A07DB6">
        <w:rPr>
          <w:rFonts w:ascii="Arial" w:eastAsia="Times New Roman" w:hAnsi="Arial" w:cs="Arial"/>
          <w:color w:val="000000"/>
          <w:lang w:eastAsia="ro-RO"/>
        </w:rPr>
        <w:t>acestia</w:t>
      </w:r>
      <w:proofErr w:type="spellEnd"/>
      <w:r w:rsidRPr="00A07DB6">
        <w:rPr>
          <w:rFonts w:ascii="Arial" w:eastAsia="Times New Roman" w:hAnsi="Arial" w:cs="Arial"/>
          <w:color w:val="000000"/>
          <w:lang w:eastAsia="ro-RO"/>
        </w:rPr>
        <w:t>!</w:t>
      </w:r>
    </w:p>
    <w:p w14:paraId="5462D0DD" w14:textId="0AB7AD00" w:rsidR="000E5E1C" w:rsidRDefault="00A07DB6" w:rsidP="00A07DB6">
      <w:pPr>
        <w:spacing w:line="240" w:lineRule="auto"/>
        <w:rPr>
          <w:rFonts w:ascii="Times New Roman" w:eastAsia="Yu Mincho" w:hAnsi="Times New Roman" w:cs="Times New Roman"/>
          <w:kern w:val="2"/>
          <w:sz w:val="24"/>
          <w:szCs w:val="24"/>
          <w:lang w:eastAsia="ro-RO"/>
          <w14:ligatures w14:val="standardContextual"/>
        </w:rPr>
      </w:pPr>
      <w:r w:rsidRPr="00A07DB6">
        <w:rPr>
          <w:rFonts w:ascii="Times New Roman" w:eastAsia="Times New Roman" w:hAnsi="Times New Roman" w:cs="Times New Roman"/>
          <w:sz w:val="24"/>
          <w:szCs w:val="24"/>
          <w:lang w:eastAsia="ro-RO"/>
        </w:rPr>
        <w:br/>
      </w:r>
      <w:r w:rsidRPr="00A07DB6">
        <w:rPr>
          <w:rFonts w:ascii="Times New Roman" w:eastAsia="Times New Roman" w:hAnsi="Times New Roman" w:cs="Times New Roman"/>
          <w:sz w:val="24"/>
          <w:szCs w:val="24"/>
          <w:lang w:eastAsia="ro-RO"/>
        </w:rPr>
        <w:br/>
      </w:r>
    </w:p>
    <w:p w14:paraId="5625B491" w14:textId="42E31EAB" w:rsidR="008B5CFD" w:rsidRDefault="008B5CFD" w:rsidP="000E5E1C">
      <w:pPr>
        <w:spacing w:line="240" w:lineRule="auto"/>
        <w:rPr>
          <w:rFonts w:ascii="Times New Roman" w:eastAsia="Yu Mincho" w:hAnsi="Times New Roman" w:cs="Times New Roman"/>
          <w:kern w:val="2"/>
          <w:sz w:val="24"/>
          <w:szCs w:val="24"/>
          <w:lang w:eastAsia="ro-RO"/>
          <w14:ligatures w14:val="standardContextual"/>
        </w:rPr>
      </w:pPr>
    </w:p>
    <w:p w14:paraId="13642674" w14:textId="4F18EC7D" w:rsidR="008B5CFD" w:rsidRDefault="008B5CFD" w:rsidP="000E5E1C">
      <w:pPr>
        <w:spacing w:line="240" w:lineRule="auto"/>
        <w:rPr>
          <w:rFonts w:ascii="Times New Roman" w:eastAsia="Yu Mincho" w:hAnsi="Times New Roman" w:cs="Times New Roman"/>
          <w:kern w:val="2"/>
          <w:sz w:val="24"/>
          <w:szCs w:val="24"/>
          <w:lang w:eastAsia="ro-RO"/>
          <w14:ligatures w14:val="standardContextual"/>
        </w:rPr>
      </w:pPr>
    </w:p>
    <w:p w14:paraId="457F9C1A" w14:textId="71577996" w:rsidR="008B5CFD" w:rsidRDefault="008B5CFD" w:rsidP="000E5E1C">
      <w:pPr>
        <w:spacing w:line="240" w:lineRule="auto"/>
        <w:rPr>
          <w:rFonts w:ascii="Times New Roman" w:eastAsia="Yu Mincho" w:hAnsi="Times New Roman" w:cs="Times New Roman"/>
          <w:kern w:val="2"/>
          <w:sz w:val="24"/>
          <w:szCs w:val="24"/>
          <w:lang w:eastAsia="ro-RO"/>
          <w14:ligatures w14:val="standardContextual"/>
        </w:rPr>
      </w:pPr>
    </w:p>
    <w:p w14:paraId="16E4CCB4" w14:textId="55A1C341" w:rsidR="008B5CFD" w:rsidRDefault="008B5CFD" w:rsidP="000E5E1C">
      <w:pPr>
        <w:spacing w:line="240" w:lineRule="auto"/>
        <w:rPr>
          <w:rFonts w:ascii="Times New Roman" w:eastAsia="Yu Mincho" w:hAnsi="Times New Roman" w:cs="Times New Roman"/>
          <w:kern w:val="2"/>
          <w:sz w:val="24"/>
          <w:szCs w:val="24"/>
          <w:lang w:eastAsia="ro-RO"/>
          <w14:ligatures w14:val="standardContextual"/>
        </w:rPr>
      </w:pPr>
    </w:p>
    <w:p w14:paraId="778779FA" w14:textId="77777777" w:rsidR="008B5CFD" w:rsidRDefault="008B5CFD" w:rsidP="000E5E1C">
      <w:pPr>
        <w:spacing w:line="240" w:lineRule="auto"/>
        <w:rPr>
          <w:rFonts w:ascii="Times New Roman" w:eastAsia="Yu Mincho" w:hAnsi="Times New Roman" w:cs="Times New Roman"/>
          <w:kern w:val="2"/>
          <w:sz w:val="24"/>
          <w:szCs w:val="24"/>
          <w:lang w:eastAsia="ro-RO"/>
          <w14:ligatures w14:val="standardContextual"/>
        </w:rPr>
      </w:pPr>
    </w:p>
    <w:p w14:paraId="1D9DA111" w14:textId="77777777" w:rsidR="008B5CFD" w:rsidRDefault="008B5CFD" w:rsidP="000E5E1C">
      <w:pPr>
        <w:spacing w:line="240" w:lineRule="auto"/>
        <w:rPr>
          <w:rFonts w:ascii="Times New Roman" w:eastAsia="Yu Mincho" w:hAnsi="Times New Roman" w:cs="Times New Roman"/>
          <w:kern w:val="2"/>
          <w:sz w:val="24"/>
          <w:szCs w:val="24"/>
          <w:lang w:eastAsia="ro-RO"/>
          <w14:ligatures w14:val="standardContextual"/>
        </w:rPr>
      </w:pPr>
    </w:p>
    <w:p w14:paraId="73D23704" w14:textId="77777777" w:rsidR="008B5CFD" w:rsidRDefault="008B5CFD" w:rsidP="000E5E1C">
      <w:pPr>
        <w:spacing w:line="240" w:lineRule="auto"/>
        <w:rPr>
          <w:rFonts w:ascii="Times New Roman" w:eastAsia="Yu Mincho" w:hAnsi="Times New Roman" w:cs="Times New Roman"/>
          <w:kern w:val="2"/>
          <w:sz w:val="24"/>
          <w:szCs w:val="24"/>
          <w:lang w:eastAsia="ro-RO"/>
          <w14:ligatures w14:val="standardContextual"/>
        </w:rPr>
      </w:pPr>
    </w:p>
    <w:p w14:paraId="1F04A7C0" w14:textId="77777777" w:rsidR="008B5CFD" w:rsidRDefault="008B5CFD" w:rsidP="000E5E1C">
      <w:pPr>
        <w:spacing w:line="240" w:lineRule="auto"/>
        <w:rPr>
          <w:rFonts w:ascii="Times New Roman" w:eastAsia="Yu Mincho" w:hAnsi="Times New Roman" w:cs="Times New Roman"/>
          <w:kern w:val="2"/>
          <w:sz w:val="24"/>
          <w:szCs w:val="24"/>
          <w:lang w:eastAsia="ro-RO"/>
          <w14:ligatures w14:val="standardContextual"/>
        </w:rPr>
      </w:pPr>
    </w:p>
    <w:p w14:paraId="71C17476" w14:textId="77777777" w:rsidR="008B5CFD" w:rsidRDefault="008B5CFD" w:rsidP="000E5E1C">
      <w:pPr>
        <w:spacing w:before="100" w:beforeAutospacing="1" w:after="100" w:afterAutospacing="1" w:line="240" w:lineRule="auto"/>
        <w:rPr>
          <w:rFonts w:ascii="Times New Roman" w:eastAsia="Yu Mincho" w:hAnsi="Times New Roman" w:cs="Times New Roman"/>
          <w:kern w:val="2"/>
          <w:sz w:val="24"/>
          <w:szCs w:val="24"/>
          <w:lang w:eastAsia="ro-RO"/>
          <w14:ligatures w14:val="standardContextual"/>
        </w:rPr>
      </w:pPr>
    </w:p>
    <w:p w14:paraId="3055C6B4" w14:textId="4ADA3366" w:rsidR="008B5CFD" w:rsidRDefault="008B5CFD" w:rsidP="000E5E1C">
      <w:pPr>
        <w:spacing w:before="100" w:beforeAutospacing="1" w:after="100" w:afterAutospacing="1" w:line="240" w:lineRule="auto"/>
        <w:rPr>
          <w:rFonts w:ascii="Times New Roman" w:eastAsia="Yu Mincho" w:hAnsi="Times New Roman" w:cs="Times New Roman"/>
          <w:kern w:val="2"/>
          <w:sz w:val="24"/>
          <w:szCs w:val="24"/>
          <w:lang w:eastAsia="ro-RO"/>
          <w14:ligatures w14:val="standardContextual"/>
        </w:rPr>
      </w:pPr>
    </w:p>
    <w:p w14:paraId="0B9EF0A5" w14:textId="7CE2881A" w:rsidR="000E5E1C" w:rsidRPr="000E5E1C" w:rsidRDefault="000E5E1C" w:rsidP="000E5E1C">
      <w:pPr>
        <w:spacing w:before="100" w:beforeAutospacing="1" w:after="100" w:afterAutospacing="1" w:line="240" w:lineRule="auto"/>
        <w:rPr>
          <w:rFonts w:ascii="Times New Roman" w:eastAsia="Times New Roman" w:hAnsi="Times New Roman" w:cs="Times New Roman"/>
          <w:b/>
          <w:bCs/>
          <w:sz w:val="20"/>
          <w:szCs w:val="20"/>
          <w:lang w:val="en-GB"/>
        </w:rPr>
      </w:pPr>
    </w:p>
    <w:p w14:paraId="6B82A462" w14:textId="356588DD" w:rsidR="000E5E1C" w:rsidRPr="000E5E1C" w:rsidRDefault="000E5E1C" w:rsidP="000E5E1C">
      <w:pPr>
        <w:spacing w:before="100" w:beforeAutospacing="1" w:after="100" w:afterAutospacing="1" w:line="240" w:lineRule="auto"/>
        <w:rPr>
          <w:rFonts w:ascii="Times New Roman" w:eastAsia="Times New Roman" w:hAnsi="Times New Roman" w:cs="Times New Roman"/>
          <w:b/>
          <w:bCs/>
          <w:sz w:val="20"/>
          <w:szCs w:val="20"/>
          <w:lang w:val="en-GB"/>
        </w:rPr>
      </w:pPr>
    </w:p>
    <w:p w14:paraId="0DE93785" w14:textId="06F47A42" w:rsidR="000E5E1C" w:rsidRPr="000E5E1C" w:rsidRDefault="000E5E1C" w:rsidP="000E5E1C">
      <w:pPr>
        <w:spacing w:before="100" w:beforeAutospacing="1" w:after="100" w:afterAutospacing="1" w:line="240" w:lineRule="auto"/>
        <w:rPr>
          <w:rFonts w:ascii="Times New Roman" w:eastAsia="Times New Roman" w:hAnsi="Times New Roman" w:cs="Times New Roman"/>
          <w:b/>
          <w:bCs/>
          <w:sz w:val="20"/>
          <w:szCs w:val="20"/>
          <w:lang w:val="en-GB"/>
        </w:rPr>
      </w:pPr>
    </w:p>
    <w:tbl>
      <w:tblPr>
        <w:tblStyle w:val="Tabelgril"/>
        <w:tblW w:w="0" w:type="auto"/>
        <w:tblLook w:val="04A0" w:firstRow="1" w:lastRow="0" w:firstColumn="1" w:lastColumn="0" w:noHBand="0" w:noVBand="1"/>
      </w:tblPr>
      <w:tblGrid>
        <w:gridCol w:w="2324"/>
        <w:gridCol w:w="1388"/>
        <w:gridCol w:w="216"/>
        <w:gridCol w:w="1091"/>
        <w:gridCol w:w="216"/>
        <w:gridCol w:w="898"/>
        <w:gridCol w:w="216"/>
        <w:gridCol w:w="216"/>
        <w:gridCol w:w="216"/>
        <w:gridCol w:w="450"/>
        <w:gridCol w:w="216"/>
        <w:gridCol w:w="410"/>
        <w:gridCol w:w="216"/>
        <w:gridCol w:w="216"/>
        <w:gridCol w:w="216"/>
        <w:gridCol w:w="216"/>
        <w:gridCol w:w="216"/>
        <w:gridCol w:w="406"/>
        <w:gridCol w:w="7"/>
      </w:tblGrid>
      <w:tr w:rsidR="00A07DB6" w:rsidRPr="00A07DB6" w14:paraId="530FE540" w14:textId="77777777" w:rsidTr="00A07DB6">
        <w:trPr>
          <w:gridAfter w:val="1"/>
          <w:wAfter w:w="11" w:type="dxa"/>
          <w:trHeight w:val="738"/>
        </w:trPr>
        <w:tc>
          <w:tcPr>
            <w:tcW w:w="2830" w:type="dxa"/>
            <w:noWrap/>
            <w:hideMark/>
          </w:tcPr>
          <w:p w14:paraId="099A28B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TABEL CENTRALIZATOR CUPRINZÂND</w:t>
            </w:r>
          </w:p>
        </w:tc>
        <w:tc>
          <w:tcPr>
            <w:tcW w:w="747" w:type="dxa"/>
            <w:noWrap/>
            <w:hideMark/>
          </w:tcPr>
          <w:p w14:paraId="7A19946D"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693" w:type="dxa"/>
            <w:gridSpan w:val="2"/>
            <w:noWrap/>
            <w:hideMark/>
          </w:tcPr>
          <w:p w14:paraId="42601B86"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178" w:type="dxa"/>
            <w:gridSpan w:val="2"/>
            <w:noWrap/>
            <w:hideMark/>
          </w:tcPr>
          <w:p w14:paraId="7C0CBC51"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85" w:type="dxa"/>
            <w:gridSpan w:val="2"/>
            <w:noWrap/>
            <w:hideMark/>
          </w:tcPr>
          <w:p w14:paraId="0FA16B10"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404" w:type="dxa"/>
            <w:gridSpan w:val="2"/>
            <w:noWrap/>
            <w:hideMark/>
          </w:tcPr>
          <w:p w14:paraId="3E94ED33"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427" w:type="dxa"/>
            <w:gridSpan w:val="2"/>
            <w:noWrap/>
            <w:hideMark/>
          </w:tcPr>
          <w:p w14:paraId="725C93B1"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61" w:type="dxa"/>
            <w:gridSpan w:val="2"/>
            <w:noWrap/>
            <w:hideMark/>
          </w:tcPr>
          <w:p w14:paraId="649AE928"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17" w:type="dxa"/>
            <w:gridSpan w:val="2"/>
            <w:noWrap/>
            <w:hideMark/>
          </w:tcPr>
          <w:p w14:paraId="25EF871D"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500" w:type="dxa"/>
            <w:gridSpan w:val="2"/>
            <w:noWrap/>
            <w:hideMark/>
          </w:tcPr>
          <w:p w14:paraId="711F265E"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549E0B2C" w14:textId="77777777" w:rsidTr="00A07DB6">
        <w:trPr>
          <w:gridAfter w:val="1"/>
          <w:wAfter w:w="11" w:type="dxa"/>
          <w:trHeight w:val="738"/>
        </w:trPr>
        <w:tc>
          <w:tcPr>
            <w:tcW w:w="2830" w:type="dxa"/>
            <w:noWrap/>
            <w:hideMark/>
          </w:tcPr>
          <w:p w14:paraId="23DAA0E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u w:val="single"/>
              </w:rPr>
              <w:t>PROIECTELE ȘI PARTENERIATELE</w:t>
            </w:r>
            <w:r w:rsidRPr="00A07DB6">
              <w:rPr>
                <w:rFonts w:ascii="Times New Roman" w:eastAsia="Times New Roman" w:hAnsi="Times New Roman"/>
                <w:b/>
                <w:bCs/>
              </w:rPr>
              <w:t xml:space="preserve"> ȘCOLII GIMNAZIALE GHERȚA MICA PE ANUL ȘCOLAR</w:t>
            </w:r>
          </w:p>
        </w:tc>
        <w:tc>
          <w:tcPr>
            <w:tcW w:w="747" w:type="dxa"/>
            <w:noWrap/>
            <w:hideMark/>
          </w:tcPr>
          <w:p w14:paraId="155B2019"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693" w:type="dxa"/>
            <w:gridSpan w:val="2"/>
            <w:noWrap/>
            <w:hideMark/>
          </w:tcPr>
          <w:p w14:paraId="63EB2DAE"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178" w:type="dxa"/>
            <w:gridSpan w:val="2"/>
            <w:noWrap/>
            <w:hideMark/>
          </w:tcPr>
          <w:p w14:paraId="50445ACE"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85" w:type="dxa"/>
            <w:gridSpan w:val="2"/>
            <w:noWrap/>
            <w:hideMark/>
          </w:tcPr>
          <w:p w14:paraId="695C6E92"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404" w:type="dxa"/>
            <w:gridSpan w:val="2"/>
            <w:noWrap/>
            <w:hideMark/>
          </w:tcPr>
          <w:p w14:paraId="1A0AB9CC"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427" w:type="dxa"/>
            <w:gridSpan w:val="2"/>
            <w:noWrap/>
            <w:hideMark/>
          </w:tcPr>
          <w:p w14:paraId="28868A06"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61" w:type="dxa"/>
            <w:gridSpan w:val="2"/>
            <w:noWrap/>
            <w:hideMark/>
          </w:tcPr>
          <w:p w14:paraId="4C69C386"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17" w:type="dxa"/>
            <w:gridSpan w:val="2"/>
            <w:noWrap/>
            <w:hideMark/>
          </w:tcPr>
          <w:p w14:paraId="107EC021"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500" w:type="dxa"/>
            <w:gridSpan w:val="2"/>
            <w:noWrap/>
            <w:hideMark/>
          </w:tcPr>
          <w:p w14:paraId="699D5A4C"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1C4ECF5D" w14:textId="77777777" w:rsidTr="00A07DB6">
        <w:trPr>
          <w:gridAfter w:val="1"/>
          <w:wAfter w:w="11" w:type="dxa"/>
          <w:trHeight w:val="738"/>
        </w:trPr>
        <w:tc>
          <w:tcPr>
            <w:tcW w:w="2830" w:type="dxa"/>
            <w:noWrap/>
            <w:hideMark/>
          </w:tcPr>
          <w:p w14:paraId="4E1F709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2024/2025</w:t>
            </w:r>
          </w:p>
        </w:tc>
        <w:tc>
          <w:tcPr>
            <w:tcW w:w="747" w:type="dxa"/>
            <w:noWrap/>
            <w:hideMark/>
          </w:tcPr>
          <w:p w14:paraId="272F80B7"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693" w:type="dxa"/>
            <w:gridSpan w:val="2"/>
            <w:noWrap/>
            <w:hideMark/>
          </w:tcPr>
          <w:p w14:paraId="6469ABDE"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178" w:type="dxa"/>
            <w:gridSpan w:val="2"/>
            <w:noWrap/>
            <w:hideMark/>
          </w:tcPr>
          <w:p w14:paraId="44F3571D"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85" w:type="dxa"/>
            <w:gridSpan w:val="2"/>
            <w:noWrap/>
            <w:hideMark/>
          </w:tcPr>
          <w:p w14:paraId="4661C9DA"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404" w:type="dxa"/>
            <w:gridSpan w:val="2"/>
            <w:noWrap/>
            <w:hideMark/>
          </w:tcPr>
          <w:p w14:paraId="308993A0"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427" w:type="dxa"/>
            <w:gridSpan w:val="2"/>
            <w:noWrap/>
            <w:hideMark/>
          </w:tcPr>
          <w:p w14:paraId="28F13C64"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61" w:type="dxa"/>
            <w:gridSpan w:val="2"/>
            <w:noWrap/>
            <w:hideMark/>
          </w:tcPr>
          <w:p w14:paraId="49A684F2"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17" w:type="dxa"/>
            <w:gridSpan w:val="2"/>
            <w:noWrap/>
            <w:hideMark/>
          </w:tcPr>
          <w:p w14:paraId="14470FBC"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500" w:type="dxa"/>
            <w:gridSpan w:val="2"/>
            <w:noWrap/>
            <w:hideMark/>
          </w:tcPr>
          <w:p w14:paraId="05334E48"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0E3CE474" w14:textId="77777777" w:rsidTr="00A07DB6">
        <w:trPr>
          <w:trHeight w:val="342"/>
        </w:trPr>
        <w:tc>
          <w:tcPr>
            <w:tcW w:w="3588" w:type="dxa"/>
            <w:gridSpan w:val="3"/>
            <w:noWrap/>
            <w:hideMark/>
          </w:tcPr>
          <w:p w14:paraId="1675E6E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DIRECTOR,</w:t>
            </w:r>
          </w:p>
        </w:tc>
        <w:tc>
          <w:tcPr>
            <w:tcW w:w="693" w:type="dxa"/>
            <w:gridSpan w:val="2"/>
            <w:noWrap/>
            <w:hideMark/>
          </w:tcPr>
          <w:p w14:paraId="4427BD4D"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178" w:type="dxa"/>
            <w:gridSpan w:val="2"/>
            <w:noWrap/>
            <w:hideMark/>
          </w:tcPr>
          <w:p w14:paraId="43961235"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85" w:type="dxa"/>
            <w:gridSpan w:val="2"/>
            <w:noWrap/>
            <w:hideMark/>
          </w:tcPr>
          <w:p w14:paraId="6F454FEC"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404" w:type="dxa"/>
            <w:gridSpan w:val="2"/>
            <w:noWrap/>
            <w:hideMark/>
          </w:tcPr>
          <w:p w14:paraId="5117F450"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427" w:type="dxa"/>
            <w:gridSpan w:val="2"/>
            <w:noWrap/>
            <w:hideMark/>
          </w:tcPr>
          <w:p w14:paraId="1F048A57"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61" w:type="dxa"/>
            <w:gridSpan w:val="2"/>
            <w:noWrap/>
            <w:hideMark/>
          </w:tcPr>
          <w:p w14:paraId="0C3BE6F4"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17" w:type="dxa"/>
            <w:gridSpan w:val="2"/>
            <w:noWrap/>
            <w:hideMark/>
          </w:tcPr>
          <w:p w14:paraId="7117CCB8"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500" w:type="dxa"/>
            <w:gridSpan w:val="2"/>
            <w:noWrap/>
            <w:hideMark/>
          </w:tcPr>
          <w:p w14:paraId="3915A3E2"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407361D3" w14:textId="77777777" w:rsidTr="00A07DB6">
        <w:trPr>
          <w:trHeight w:val="342"/>
        </w:trPr>
        <w:tc>
          <w:tcPr>
            <w:tcW w:w="3588" w:type="dxa"/>
            <w:gridSpan w:val="3"/>
            <w:noWrap/>
            <w:hideMark/>
          </w:tcPr>
          <w:p w14:paraId="5114F75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PROF. NICHITUȚ NICOLAE</w:t>
            </w:r>
          </w:p>
        </w:tc>
        <w:tc>
          <w:tcPr>
            <w:tcW w:w="693" w:type="dxa"/>
            <w:gridSpan w:val="2"/>
            <w:noWrap/>
            <w:hideMark/>
          </w:tcPr>
          <w:p w14:paraId="2C612C68"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178" w:type="dxa"/>
            <w:gridSpan w:val="2"/>
            <w:noWrap/>
            <w:hideMark/>
          </w:tcPr>
          <w:p w14:paraId="26F151EC"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85" w:type="dxa"/>
            <w:gridSpan w:val="2"/>
            <w:noWrap/>
            <w:hideMark/>
          </w:tcPr>
          <w:p w14:paraId="12E090CC"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404" w:type="dxa"/>
            <w:gridSpan w:val="2"/>
            <w:noWrap/>
            <w:hideMark/>
          </w:tcPr>
          <w:p w14:paraId="4C1F8F37"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427" w:type="dxa"/>
            <w:gridSpan w:val="2"/>
            <w:noWrap/>
            <w:hideMark/>
          </w:tcPr>
          <w:p w14:paraId="71C61827"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61" w:type="dxa"/>
            <w:gridSpan w:val="2"/>
            <w:noWrap/>
            <w:hideMark/>
          </w:tcPr>
          <w:p w14:paraId="579994F1"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17" w:type="dxa"/>
            <w:gridSpan w:val="2"/>
            <w:noWrap/>
            <w:hideMark/>
          </w:tcPr>
          <w:p w14:paraId="39F3B64C"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500" w:type="dxa"/>
            <w:gridSpan w:val="2"/>
            <w:noWrap/>
            <w:hideMark/>
          </w:tcPr>
          <w:p w14:paraId="55A545CB"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62485748" w14:textId="77777777" w:rsidTr="00A07DB6">
        <w:trPr>
          <w:trHeight w:val="402"/>
        </w:trPr>
        <w:tc>
          <w:tcPr>
            <w:tcW w:w="3588" w:type="dxa"/>
            <w:gridSpan w:val="3"/>
            <w:noWrap/>
            <w:hideMark/>
          </w:tcPr>
          <w:p w14:paraId="257CB6C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A. </w:t>
            </w:r>
            <w:r w:rsidRPr="00A07DB6">
              <w:rPr>
                <w:rFonts w:ascii="Times New Roman" w:eastAsia="Times New Roman" w:hAnsi="Times New Roman"/>
                <w:b/>
                <w:bCs/>
                <w:u w:val="single"/>
              </w:rPr>
              <w:t>Proiecte de finanțare</w:t>
            </w:r>
          </w:p>
        </w:tc>
        <w:tc>
          <w:tcPr>
            <w:tcW w:w="693" w:type="dxa"/>
            <w:gridSpan w:val="2"/>
            <w:noWrap/>
            <w:hideMark/>
          </w:tcPr>
          <w:p w14:paraId="3C7C523F"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178" w:type="dxa"/>
            <w:gridSpan w:val="2"/>
            <w:noWrap/>
            <w:hideMark/>
          </w:tcPr>
          <w:p w14:paraId="086C1AF3"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85" w:type="dxa"/>
            <w:gridSpan w:val="2"/>
            <w:noWrap/>
            <w:hideMark/>
          </w:tcPr>
          <w:p w14:paraId="36528A82"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404" w:type="dxa"/>
            <w:gridSpan w:val="2"/>
            <w:noWrap/>
            <w:hideMark/>
          </w:tcPr>
          <w:p w14:paraId="179879D7"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427" w:type="dxa"/>
            <w:gridSpan w:val="2"/>
            <w:noWrap/>
            <w:hideMark/>
          </w:tcPr>
          <w:p w14:paraId="4F86F410"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61" w:type="dxa"/>
            <w:gridSpan w:val="2"/>
            <w:noWrap/>
            <w:hideMark/>
          </w:tcPr>
          <w:p w14:paraId="074DE42E"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17" w:type="dxa"/>
            <w:gridSpan w:val="2"/>
            <w:noWrap/>
            <w:hideMark/>
          </w:tcPr>
          <w:p w14:paraId="52376E6F"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500" w:type="dxa"/>
            <w:gridSpan w:val="2"/>
            <w:noWrap/>
            <w:hideMark/>
          </w:tcPr>
          <w:p w14:paraId="33947B3B"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43190DCE" w14:textId="77777777" w:rsidTr="00A07DB6">
        <w:trPr>
          <w:trHeight w:val="402"/>
        </w:trPr>
        <w:tc>
          <w:tcPr>
            <w:tcW w:w="4281" w:type="dxa"/>
            <w:gridSpan w:val="5"/>
            <w:noWrap/>
            <w:hideMark/>
          </w:tcPr>
          <w:p w14:paraId="0C493EA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w:t>
            </w:r>
          </w:p>
        </w:tc>
        <w:tc>
          <w:tcPr>
            <w:tcW w:w="1178" w:type="dxa"/>
            <w:gridSpan w:val="2"/>
            <w:noWrap/>
            <w:hideMark/>
          </w:tcPr>
          <w:p w14:paraId="70F42EF4"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85" w:type="dxa"/>
            <w:gridSpan w:val="2"/>
            <w:noWrap/>
            <w:hideMark/>
          </w:tcPr>
          <w:p w14:paraId="62BA34A2"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404" w:type="dxa"/>
            <w:gridSpan w:val="2"/>
            <w:noWrap/>
            <w:hideMark/>
          </w:tcPr>
          <w:p w14:paraId="1C821D92"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427" w:type="dxa"/>
            <w:gridSpan w:val="2"/>
            <w:noWrap/>
            <w:hideMark/>
          </w:tcPr>
          <w:p w14:paraId="46B52109"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61" w:type="dxa"/>
            <w:gridSpan w:val="2"/>
            <w:noWrap/>
            <w:hideMark/>
          </w:tcPr>
          <w:p w14:paraId="2DC13C8C"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17" w:type="dxa"/>
            <w:gridSpan w:val="2"/>
            <w:noWrap/>
            <w:hideMark/>
          </w:tcPr>
          <w:p w14:paraId="693C9E60"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500" w:type="dxa"/>
            <w:gridSpan w:val="2"/>
            <w:noWrap/>
            <w:hideMark/>
          </w:tcPr>
          <w:p w14:paraId="5594A8B5"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34FAC90E" w14:textId="77777777" w:rsidTr="00A07DB6">
        <w:trPr>
          <w:trHeight w:val="420"/>
        </w:trPr>
        <w:tc>
          <w:tcPr>
            <w:tcW w:w="3588" w:type="dxa"/>
            <w:gridSpan w:val="3"/>
            <w:noWrap/>
            <w:hideMark/>
          </w:tcPr>
          <w:p w14:paraId="333380D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B.  </w:t>
            </w:r>
            <w:r w:rsidRPr="00A07DB6">
              <w:rPr>
                <w:rFonts w:ascii="Times New Roman" w:eastAsia="Times New Roman" w:hAnsi="Times New Roman"/>
                <w:b/>
                <w:bCs/>
                <w:u w:val="single"/>
              </w:rPr>
              <w:t>Proiecte educative</w:t>
            </w:r>
          </w:p>
        </w:tc>
        <w:tc>
          <w:tcPr>
            <w:tcW w:w="693" w:type="dxa"/>
            <w:gridSpan w:val="2"/>
            <w:noWrap/>
            <w:hideMark/>
          </w:tcPr>
          <w:p w14:paraId="59E17165"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178" w:type="dxa"/>
            <w:gridSpan w:val="2"/>
            <w:noWrap/>
            <w:hideMark/>
          </w:tcPr>
          <w:p w14:paraId="38C8149F"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85" w:type="dxa"/>
            <w:gridSpan w:val="2"/>
            <w:noWrap/>
            <w:hideMark/>
          </w:tcPr>
          <w:p w14:paraId="6ECBE4EF"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404" w:type="dxa"/>
            <w:gridSpan w:val="2"/>
            <w:noWrap/>
            <w:hideMark/>
          </w:tcPr>
          <w:p w14:paraId="1F1AA87A"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427" w:type="dxa"/>
            <w:gridSpan w:val="2"/>
            <w:noWrap/>
            <w:hideMark/>
          </w:tcPr>
          <w:p w14:paraId="5CBE0957"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61" w:type="dxa"/>
            <w:gridSpan w:val="2"/>
            <w:noWrap/>
            <w:hideMark/>
          </w:tcPr>
          <w:p w14:paraId="01793137"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17" w:type="dxa"/>
            <w:gridSpan w:val="2"/>
            <w:noWrap/>
            <w:hideMark/>
          </w:tcPr>
          <w:p w14:paraId="2161BFF5"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500" w:type="dxa"/>
            <w:gridSpan w:val="2"/>
            <w:noWrap/>
            <w:hideMark/>
          </w:tcPr>
          <w:p w14:paraId="3E0DDD97"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1F499121" w14:textId="77777777" w:rsidTr="00A07DB6">
        <w:trPr>
          <w:gridAfter w:val="1"/>
          <w:wAfter w:w="11" w:type="dxa"/>
          <w:trHeight w:val="342"/>
        </w:trPr>
        <w:tc>
          <w:tcPr>
            <w:tcW w:w="2830" w:type="dxa"/>
            <w:vMerge w:val="restart"/>
            <w:hideMark/>
          </w:tcPr>
          <w:p w14:paraId="13FFDC2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Nr. crt.</w:t>
            </w:r>
          </w:p>
        </w:tc>
        <w:tc>
          <w:tcPr>
            <w:tcW w:w="747" w:type="dxa"/>
            <w:vMerge w:val="restart"/>
            <w:hideMark/>
          </w:tcPr>
          <w:p w14:paraId="59ACA0C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Denumirea proiectului</w:t>
            </w:r>
          </w:p>
        </w:tc>
        <w:tc>
          <w:tcPr>
            <w:tcW w:w="693" w:type="dxa"/>
            <w:gridSpan w:val="2"/>
            <w:vMerge w:val="restart"/>
            <w:hideMark/>
          </w:tcPr>
          <w:p w14:paraId="4E9FB98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Nivel 1(local, </w:t>
            </w:r>
            <w:proofErr w:type="spellStart"/>
            <w:r w:rsidRPr="00A07DB6">
              <w:rPr>
                <w:rFonts w:ascii="Times New Roman" w:eastAsia="Times New Roman" w:hAnsi="Times New Roman"/>
                <w:b/>
                <w:bCs/>
              </w:rPr>
              <w:t>judeţean</w:t>
            </w:r>
            <w:proofErr w:type="spellEnd"/>
            <w:r w:rsidRPr="00A07DB6">
              <w:rPr>
                <w:rFonts w:ascii="Times New Roman" w:eastAsia="Times New Roman" w:hAnsi="Times New Roman"/>
                <w:b/>
                <w:bCs/>
              </w:rPr>
              <w:t xml:space="preserve">, regional, </w:t>
            </w:r>
            <w:proofErr w:type="spellStart"/>
            <w:r w:rsidRPr="00A07DB6">
              <w:rPr>
                <w:rFonts w:ascii="Times New Roman" w:eastAsia="Times New Roman" w:hAnsi="Times New Roman"/>
                <w:b/>
                <w:bCs/>
              </w:rPr>
              <w:t>naţional</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internaţional</w:t>
            </w:r>
            <w:proofErr w:type="spellEnd"/>
            <w:r w:rsidRPr="00A07DB6">
              <w:rPr>
                <w:rFonts w:ascii="Times New Roman" w:eastAsia="Times New Roman" w:hAnsi="Times New Roman"/>
                <w:b/>
                <w:bCs/>
              </w:rPr>
              <w:t>)</w:t>
            </w:r>
          </w:p>
        </w:tc>
        <w:tc>
          <w:tcPr>
            <w:tcW w:w="1463" w:type="dxa"/>
            <w:gridSpan w:val="4"/>
            <w:vMerge w:val="restart"/>
            <w:hideMark/>
          </w:tcPr>
          <w:p w14:paraId="609D000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Parteneri</w:t>
            </w:r>
          </w:p>
        </w:tc>
        <w:tc>
          <w:tcPr>
            <w:tcW w:w="1809" w:type="dxa"/>
            <w:gridSpan w:val="10"/>
            <w:hideMark/>
          </w:tcPr>
          <w:p w14:paraId="0215F44B"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Participanţi</w:t>
            </w:r>
            <w:proofErr w:type="spellEnd"/>
            <w:r w:rsidRPr="00A07DB6">
              <w:rPr>
                <w:rFonts w:ascii="Times New Roman" w:eastAsia="Times New Roman" w:hAnsi="Times New Roman"/>
                <w:b/>
                <w:bCs/>
              </w:rPr>
              <w:t xml:space="preserve"> (numeric)</w:t>
            </w:r>
          </w:p>
        </w:tc>
      </w:tr>
      <w:tr w:rsidR="00A07DB6" w:rsidRPr="00A07DB6" w14:paraId="5495BDE5" w14:textId="77777777" w:rsidTr="00A07DB6">
        <w:trPr>
          <w:gridAfter w:val="1"/>
          <w:wAfter w:w="11" w:type="dxa"/>
          <w:trHeight w:val="1518"/>
        </w:trPr>
        <w:tc>
          <w:tcPr>
            <w:tcW w:w="2830" w:type="dxa"/>
            <w:vMerge/>
            <w:hideMark/>
          </w:tcPr>
          <w:p w14:paraId="64515516"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vMerge/>
            <w:hideMark/>
          </w:tcPr>
          <w:p w14:paraId="1F3A2362"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693" w:type="dxa"/>
            <w:gridSpan w:val="2"/>
            <w:vMerge/>
            <w:hideMark/>
          </w:tcPr>
          <w:p w14:paraId="146C19C8"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463" w:type="dxa"/>
            <w:gridSpan w:val="4"/>
            <w:vMerge/>
            <w:hideMark/>
          </w:tcPr>
          <w:p w14:paraId="1225C375"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404" w:type="dxa"/>
            <w:gridSpan w:val="2"/>
            <w:hideMark/>
          </w:tcPr>
          <w:p w14:paraId="4DC8230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Elevi</w:t>
            </w:r>
          </w:p>
        </w:tc>
        <w:tc>
          <w:tcPr>
            <w:tcW w:w="427" w:type="dxa"/>
            <w:gridSpan w:val="2"/>
            <w:hideMark/>
          </w:tcPr>
          <w:p w14:paraId="11F41D2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Cadre </w:t>
            </w:r>
            <w:proofErr w:type="spellStart"/>
            <w:r w:rsidRPr="00A07DB6">
              <w:rPr>
                <w:rFonts w:ascii="Times New Roman" w:eastAsia="Times New Roman" w:hAnsi="Times New Roman"/>
                <w:b/>
                <w:bCs/>
              </w:rPr>
              <w:t>did</w:t>
            </w:r>
            <w:proofErr w:type="spellEnd"/>
            <w:r w:rsidRPr="00A07DB6">
              <w:rPr>
                <w:rFonts w:ascii="Times New Roman" w:eastAsia="Times New Roman" w:hAnsi="Times New Roman"/>
                <w:b/>
                <w:bCs/>
              </w:rPr>
              <w:t>.</w:t>
            </w:r>
          </w:p>
        </w:tc>
        <w:tc>
          <w:tcPr>
            <w:tcW w:w="978" w:type="dxa"/>
            <w:gridSpan w:val="6"/>
            <w:hideMark/>
          </w:tcPr>
          <w:p w14:paraId="5D10478C"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Alţii</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precizaţi</w:t>
            </w:r>
            <w:proofErr w:type="spellEnd"/>
            <w:r w:rsidRPr="00A07DB6">
              <w:rPr>
                <w:rFonts w:ascii="Times New Roman" w:eastAsia="Times New Roman" w:hAnsi="Times New Roman"/>
                <w:b/>
                <w:bCs/>
              </w:rPr>
              <w:t>)</w:t>
            </w:r>
          </w:p>
        </w:tc>
      </w:tr>
      <w:tr w:rsidR="00A07DB6" w:rsidRPr="00A07DB6" w14:paraId="71FCD3E4" w14:textId="77777777" w:rsidTr="00A07DB6">
        <w:trPr>
          <w:gridAfter w:val="1"/>
          <w:wAfter w:w="11" w:type="dxa"/>
          <w:trHeight w:val="1098"/>
        </w:trPr>
        <w:tc>
          <w:tcPr>
            <w:tcW w:w="2830" w:type="dxa"/>
            <w:hideMark/>
          </w:tcPr>
          <w:p w14:paraId="0FA2D39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749BC95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Grădinița și familia, parteneri pentru binele copiilor 954/07.10.2024</w:t>
            </w:r>
          </w:p>
        </w:tc>
        <w:tc>
          <w:tcPr>
            <w:tcW w:w="693" w:type="dxa"/>
            <w:gridSpan w:val="2"/>
            <w:hideMark/>
          </w:tcPr>
          <w:p w14:paraId="178873D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Local</w:t>
            </w:r>
            <w:r w:rsidRPr="00A07DB6">
              <w:rPr>
                <w:rFonts w:ascii="Times New Roman" w:eastAsia="Times New Roman" w:hAnsi="Times New Roman"/>
                <w:b/>
                <w:bCs/>
              </w:rPr>
              <w:br/>
              <w:t>la nivelul grupei</w:t>
            </w:r>
          </w:p>
        </w:tc>
        <w:tc>
          <w:tcPr>
            <w:tcW w:w="1463" w:type="dxa"/>
            <w:gridSpan w:val="4"/>
            <w:hideMark/>
          </w:tcPr>
          <w:p w14:paraId="68CFBE9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Comitetul de părinți al grupei</w:t>
            </w:r>
          </w:p>
        </w:tc>
        <w:tc>
          <w:tcPr>
            <w:tcW w:w="404" w:type="dxa"/>
            <w:gridSpan w:val="2"/>
            <w:hideMark/>
          </w:tcPr>
          <w:p w14:paraId="04D074E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14</w:t>
            </w:r>
          </w:p>
        </w:tc>
        <w:tc>
          <w:tcPr>
            <w:tcW w:w="427" w:type="dxa"/>
            <w:gridSpan w:val="2"/>
            <w:hideMark/>
          </w:tcPr>
          <w:p w14:paraId="4C20F8D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w:t>
            </w:r>
          </w:p>
        </w:tc>
        <w:tc>
          <w:tcPr>
            <w:tcW w:w="978" w:type="dxa"/>
            <w:gridSpan w:val="6"/>
            <w:hideMark/>
          </w:tcPr>
          <w:p w14:paraId="27F80C4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Părinții copiilor</w:t>
            </w:r>
          </w:p>
        </w:tc>
      </w:tr>
      <w:tr w:rsidR="00A07DB6" w:rsidRPr="00A07DB6" w14:paraId="36910F71" w14:textId="77777777" w:rsidTr="00A07DB6">
        <w:trPr>
          <w:gridAfter w:val="1"/>
          <w:wAfter w:w="11" w:type="dxa"/>
          <w:trHeight w:val="1098"/>
        </w:trPr>
        <w:tc>
          <w:tcPr>
            <w:tcW w:w="2830" w:type="dxa"/>
            <w:hideMark/>
          </w:tcPr>
          <w:p w14:paraId="3AE1A2C3" w14:textId="77777777" w:rsid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p w14:paraId="643FB381" w14:textId="7AD64762" w:rsidR="00A07DB6" w:rsidRDefault="00A07DB6" w:rsidP="00A07DB6">
            <w:pPr>
              <w:tabs>
                <w:tab w:val="left" w:pos="3392"/>
              </w:tabs>
              <w:rPr>
                <w:rFonts w:ascii="Times New Roman" w:eastAsia="Times New Roman" w:hAnsi="Times New Roman"/>
                <w:b/>
                <w:bCs/>
              </w:rPr>
            </w:pPr>
            <w:r>
              <w:rPr>
                <w:rFonts w:ascii="Times New Roman" w:eastAsia="Times New Roman" w:hAnsi="Times New Roman"/>
                <w:b/>
                <w:bCs/>
              </w:rPr>
              <w:tab/>
            </w:r>
          </w:p>
          <w:p w14:paraId="0B59BD94" w14:textId="77777777" w:rsidR="00A07DB6" w:rsidRPr="00A07DB6" w:rsidRDefault="00A07DB6" w:rsidP="00A07DB6">
            <w:pPr>
              <w:rPr>
                <w:rFonts w:ascii="Times New Roman" w:eastAsia="Times New Roman" w:hAnsi="Times New Roman"/>
              </w:rPr>
            </w:pPr>
          </w:p>
        </w:tc>
        <w:tc>
          <w:tcPr>
            <w:tcW w:w="747" w:type="dxa"/>
            <w:hideMark/>
          </w:tcPr>
          <w:p w14:paraId="0CCA920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Salbă din tradiții și obiceiuri în satul meu natal.</w:t>
            </w:r>
            <w:r w:rsidRPr="00A07DB6">
              <w:rPr>
                <w:rFonts w:ascii="Times New Roman" w:eastAsia="Times New Roman" w:hAnsi="Times New Roman"/>
                <w:b/>
                <w:bCs/>
              </w:rPr>
              <w:br/>
              <w:t>1105/11.11.2024</w:t>
            </w:r>
          </w:p>
        </w:tc>
        <w:tc>
          <w:tcPr>
            <w:tcW w:w="693" w:type="dxa"/>
            <w:gridSpan w:val="2"/>
            <w:hideMark/>
          </w:tcPr>
          <w:p w14:paraId="525130B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Local</w:t>
            </w:r>
          </w:p>
        </w:tc>
        <w:tc>
          <w:tcPr>
            <w:tcW w:w="1463" w:type="dxa"/>
            <w:gridSpan w:val="4"/>
            <w:hideMark/>
          </w:tcPr>
          <w:p w14:paraId="0FC7E23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Parohia </w:t>
            </w:r>
            <w:proofErr w:type="spellStart"/>
            <w:r w:rsidRPr="00A07DB6">
              <w:rPr>
                <w:rFonts w:ascii="Times New Roman" w:eastAsia="Times New Roman" w:hAnsi="Times New Roman"/>
                <w:b/>
                <w:bCs/>
              </w:rPr>
              <w:t>ortodocsă</w:t>
            </w:r>
            <w:proofErr w:type="spellEnd"/>
            <w:r w:rsidRPr="00A07DB6">
              <w:rPr>
                <w:rFonts w:ascii="Times New Roman" w:eastAsia="Times New Roman" w:hAnsi="Times New Roman"/>
                <w:b/>
                <w:bCs/>
              </w:rPr>
              <w:t xml:space="preserve"> Gherța Mică-Primăria Gherța Mică</w:t>
            </w:r>
          </w:p>
        </w:tc>
        <w:tc>
          <w:tcPr>
            <w:tcW w:w="404" w:type="dxa"/>
            <w:gridSpan w:val="2"/>
            <w:hideMark/>
          </w:tcPr>
          <w:p w14:paraId="023CF3E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250</w:t>
            </w:r>
          </w:p>
        </w:tc>
        <w:tc>
          <w:tcPr>
            <w:tcW w:w="427" w:type="dxa"/>
            <w:gridSpan w:val="2"/>
            <w:hideMark/>
          </w:tcPr>
          <w:p w14:paraId="77659BB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20</w:t>
            </w:r>
          </w:p>
        </w:tc>
        <w:tc>
          <w:tcPr>
            <w:tcW w:w="978" w:type="dxa"/>
            <w:gridSpan w:val="6"/>
            <w:hideMark/>
          </w:tcPr>
          <w:p w14:paraId="1012A6A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Comunitatea</w:t>
            </w:r>
            <w:r w:rsidRPr="00A07DB6">
              <w:rPr>
                <w:rFonts w:ascii="Times New Roman" w:eastAsia="Times New Roman" w:hAnsi="Times New Roman"/>
                <w:b/>
                <w:bCs/>
              </w:rPr>
              <w:br/>
              <w:t>locală</w:t>
            </w:r>
          </w:p>
        </w:tc>
      </w:tr>
      <w:tr w:rsidR="00A07DB6" w:rsidRPr="00A07DB6" w14:paraId="3D70E26C" w14:textId="77777777" w:rsidTr="00A07DB6">
        <w:trPr>
          <w:gridAfter w:val="1"/>
          <w:wAfter w:w="11" w:type="dxa"/>
          <w:trHeight w:val="822"/>
        </w:trPr>
        <w:tc>
          <w:tcPr>
            <w:tcW w:w="2830" w:type="dxa"/>
            <w:hideMark/>
          </w:tcPr>
          <w:p w14:paraId="760A3EA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0212C6B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Despre sănătatea noastră </w:t>
            </w:r>
            <w:r w:rsidRPr="00A07DB6">
              <w:rPr>
                <w:rFonts w:ascii="Times New Roman" w:eastAsia="Times New Roman" w:hAnsi="Times New Roman"/>
                <w:b/>
                <w:bCs/>
              </w:rPr>
              <w:lastRenderedPageBreak/>
              <w:t>955/07.10.2024</w:t>
            </w:r>
          </w:p>
        </w:tc>
        <w:tc>
          <w:tcPr>
            <w:tcW w:w="693" w:type="dxa"/>
            <w:gridSpan w:val="2"/>
            <w:hideMark/>
          </w:tcPr>
          <w:p w14:paraId="255E34E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lastRenderedPageBreak/>
              <w:t>Local</w:t>
            </w:r>
            <w:r w:rsidRPr="00A07DB6">
              <w:rPr>
                <w:rFonts w:ascii="Times New Roman" w:eastAsia="Times New Roman" w:hAnsi="Times New Roman"/>
                <w:b/>
                <w:bCs/>
              </w:rPr>
              <w:br/>
              <w:t>la nivelul grupei</w:t>
            </w:r>
          </w:p>
        </w:tc>
        <w:tc>
          <w:tcPr>
            <w:tcW w:w="1463" w:type="dxa"/>
            <w:gridSpan w:val="4"/>
            <w:hideMark/>
          </w:tcPr>
          <w:p w14:paraId="2A20FE6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Cabinet Medical Individual </w:t>
            </w:r>
            <w:proofErr w:type="spellStart"/>
            <w:r w:rsidRPr="00A07DB6">
              <w:rPr>
                <w:rFonts w:ascii="Times New Roman" w:eastAsia="Times New Roman" w:hAnsi="Times New Roman"/>
                <w:b/>
                <w:bCs/>
              </w:rPr>
              <w:lastRenderedPageBreak/>
              <w:t>Dr.Maghiar</w:t>
            </w:r>
            <w:proofErr w:type="spellEnd"/>
            <w:r w:rsidRPr="00A07DB6">
              <w:rPr>
                <w:rFonts w:ascii="Times New Roman" w:eastAsia="Times New Roman" w:hAnsi="Times New Roman"/>
                <w:b/>
                <w:bCs/>
              </w:rPr>
              <w:t xml:space="preserve"> Florin</w:t>
            </w:r>
          </w:p>
        </w:tc>
        <w:tc>
          <w:tcPr>
            <w:tcW w:w="404" w:type="dxa"/>
            <w:gridSpan w:val="2"/>
            <w:hideMark/>
          </w:tcPr>
          <w:p w14:paraId="4ECD916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lastRenderedPageBreak/>
              <w:t>12</w:t>
            </w:r>
          </w:p>
        </w:tc>
        <w:tc>
          <w:tcPr>
            <w:tcW w:w="427" w:type="dxa"/>
            <w:gridSpan w:val="2"/>
            <w:hideMark/>
          </w:tcPr>
          <w:p w14:paraId="3F4F4B1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w:t>
            </w:r>
          </w:p>
        </w:tc>
        <w:tc>
          <w:tcPr>
            <w:tcW w:w="978" w:type="dxa"/>
            <w:gridSpan w:val="6"/>
            <w:hideMark/>
          </w:tcPr>
          <w:p w14:paraId="6001BB0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părinții</w:t>
            </w:r>
          </w:p>
        </w:tc>
      </w:tr>
      <w:tr w:rsidR="00A07DB6" w:rsidRPr="00A07DB6" w14:paraId="6F83869D" w14:textId="77777777" w:rsidTr="00A07DB6">
        <w:trPr>
          <w:gridAfter w:val="1"/>
          <w:wAfter w:w="11" w:type="dxa"/>
          <w:trHeight w:val="480"/>
        </w:trPr>
        <w:tc>
          <w:tcPr>
            <w:tcW w:w="2830" w:type="dxa"/>
            <w:hideMark/>
          </w:tcPr>
          <w:p w14:paraId="2EAB0BC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72EF69C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Mai ușor </w:t>
            </w:r>
            <w:proofErr w:type="spellStart"/>
            <w:r w:rsidRPr="00A07DB6">
              <w:rPr>
                <w:rFonts w:ascii="Times New Roman" w:eastAsia="Times New Roman" w:hAnsi="Times New Roman"/>
                <w:b/>
                <w:bCs/>
              </w:rPr>
              <w:t>impreună</w:t>
            </w:r>
            <w:proofErr w:type="spellEnd"/>
            <w:r w:rsidRPr="00A07DB6">
              <w:rPr>
                <w:rFonts w:ascii="Times New Roman" w:eastAsia="Times New Roman" w:hAnsi="Times New Roman"/>
                <w:b/>
                <w:bCs/>
              </w:rPr>
              <w:t>!</w:t>
            </w:r>
          </w:p>
        </w:tc>
        <w:tc>
          <w:tcPr>
            <w:tcW w:w="693" w:type="dxa"/>
            <w:gridSpan w:val="2"/>
            <w:hideMark/>
          </w:tcPr>
          <w:p w14:paraId="65BA79C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Local</w:t>
            </w:r>
          </w:p>
        </w:tc>
        <w:tc>
          <w:tcPr>
            <w:tcW w:w="1463" w:type="dxa"/>
            <w:gridSpan w:val="4"/>
            <w:hideMark/>
          </w:tcPr>
          <w:p w14:paraId="3DDF541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Comitetul de părinți al grupei</w:t>
            </w:r>
          </w:p>
        </w:tc>
        <w:tc>
          <w:tcPr>
            <w:tcW w:w="404" w:type="dxa"/>
            <w:gridSpan w:val="2"/>
            <w:hideMark/>
          </w:tcPr>
          <w:p w14:paraId="3BA8B23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15</w:t>
            </w:r>
          </w:p>
        </w:tc>
        <w:tc>
          <w:tcPr>
            <w:tcW w:w="427" w:type="dxa"/>
            <w:gridSpan w:val="2"/>
            <w:hideMark/>
          </w:tcPr>
          <w:p w14:paraId="51C8ED7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w:t>
            </w:r>
          </w:p>
        </w:tc>
        <w:tc>
          <w:tcPr>
            <w:tcW w:w="978" w:type="dxa"/>
            <w:gridSpan w:val="6"/>
            <w:hideMark/>
          </w:tcPr>
          <w:p w14:paraId="244B157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părinții</w:t>
            </w:r>
          </w:p>
        </w:tc>
      </w:tr>
      <w:tr w:rsidR="00A07DB6" w:rsidRPr="00A07DB6" w14:paraId="1DCB2CBF" w14:textId="77777777" w:rsidTr="00A07DB6">
        <w:trPr>
          <w:gridAfter w:val="1"/>
          <w:wAfter w:w="11" w:type="dxa"/>
          <w:trHeight w:val="762"/>
        </w:trPr>
        <w:tc>
          <w:tcPr>
            <w:tcW w:w="2830" w:type="dxa"/>
            <w:hideMark/>
          </w:tcPr>
          <w:p w14:paraId="23D0361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05B6D59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Săptămâna educației</w:t>
            </w:r>
            <w:r w:rsidRPr="00A07DB6">
              <w:rPr>
                <w:rFonts w:ascii="Times New Roman" w:eastAsia="Times New Roman" w:hAnsi="Times New Roman"/>
                <w:b/>
                <w:bCs/>
              </w:rPr>
              <w:br/>
              <w:t>globale</w:t>
            </w:r>
          </w:p>
        </w:tc>
        <w:tc>
          <w:tcPr>
            <w:tcW w:w="693" w:type="dxa"/>
            <w:gridSpan w:val="2"/>
            <w:hideMark/>
          </w:tcPr>
          <w:p w14:paraId="522BAF4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Local</w:t>
            </w:r>
          </w:p>
        </w:tc>
        <w:tc>
          <w:tcPr>
            <w:tcW w:w="1463" w:type="dxa"/>
            <w:gridSpan w:val="4"/>
            <w:hideMark/>
          </w:tcPr>
          <w:p w14:paraId="70F133C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Asociația de părinți a elevilor de la Școala Gimnazială Gherța Mică</w:t>
            </w:r>
          </w:p>
        </w:tc>
        <w:tc>
          <w:tcPr>
            <w:tcW w:w="404" w:type="dxa"/>
            <w:gridSpan w:val="2"/>
            <w:hideMark/>
          </w:tcPr>
          <w:p w14:paraId="705D31F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15</w:t>
            </w:r>
          </w:p>
        </w:tc>
        <w:tc>
          <w:tcPr>
            <w:tcW w:w="427" w:type="dxa"/>
            <w:gridSpan w:val="2"/>
            <w:hideMark/>
          </w:tcPr>
          <w:p w14:paraId="4252993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w:t>
            </w:r>
          </w:p>
        </w:tc>
        <w:tc>
          <w:tcPr>
            <w:tcW w:w="978" w:type="dxa"/>
            <w:gridSpan w:val="6"/>
            <w:hideMark/>
          </w:tcPr>
          <w:p w14:paraId="75CB92C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părinții</w:t>
            </w:r>
          </w:p>
        </w:tc>
      </w:tr>
      <w:tr w:rsidR="00A07DB6" w:rsidRPr="00A07DB6" w14:paraId="609C135B" w14:textId="77777777" w:rsidTr="00A07DB6">
        <w:trPr>
          <w:gridAfter w:val="1"/>
          <w:wAfter w:w="11" w:type="dxa"/>
          <w:trHeight w:val="558"/>
        </w:trPr>
        <w:tc>
          <w:tcPr>
            <w:tcW w:w="2830" w:type="dxa"/>
            <w:hideMark/>
          </w:tcPr>
          <w:p w14:paraId="16805B7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5541303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La mulți ani,</w:t>
            </w:r>
            <w:r w:rsidRPr="00A07DB6">
              <w:rPr>
                <w:rFonts w:ascii="Times New Roman" w:eastAsia="Times New Roman" w:hAnsi="Times New Roman"/>
                <w:b/>
                <w:bCs/>
              </w:rPr>
              <w:br/>
              <w:t>Romania!</w:t>
            </w:r>
          </w:p>
        </w:tc>
        <w:tc>
          <w:tcPr>
            <w:tcW w:w="693" w:type="dxa"/>
            <w:gridSpan w:val="2"/>
            <w:hideMark/>
          </w:tcPr>
          <w:p w14:paraId="40E41F0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Local, la nivelul</w:t>
            </w:r>
          </w:p>
        </w:tc>
        <w:tc>
          <w:tcPr>
            <w:tcW w:w="1463" w:type="dxa"/>
            <w:gridSpan w:val="4"/>
            <w:hideMark/>
          </w:tcPr>
          <w:p w14:paraId="0A870FF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Părinții elevilor</w:t>
            </w:r>
          </w:p>
        </w:tc>
        <w:tc>
          <w:tcPr>
            <w:tcW w:w="404" w:type="dxa"/>
            <w:gridSpan w:val="2"/>
            <w:hideMark/>
          </w:tcPr>
          <w:p w14:paraId="7A7CF21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140</w:t>
            </w:r>
          </w:p>
        </w:tc>
        <w:tc>
          <w:tcPr>
            <w:tcW w:w="427" w:type="dxa"/>
            <w:gridSpan w:val="2"/>
            <w:hideMark/>
          </w:tcPr>
          <w:p w14:paraId="26612BE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6</w:t>
            </w:r>
          </w:p>
        </w:tc>
        <w:tc>
          <w:tcPr>
            <w:tcW w:w="978" w:type="dxa"/>
            <w:gridSpan w:val="6"/>
            <w:hideMark/>
          </w:tcPr>
          <w:p w14:paraId="78DD65E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Părinți ai</w:t>
            </w:r>
          </w:p>
        </w:tc>
      </w:tr>
      <w:tr w:rsidR="00A07DB6" w:rsidRPr="00A07DB6" w14:paraId="51C2F947" w14:textId="77777777" w:rsidTr="00A07DB6">
        <w:trPr>
          <w:trHeight w:val="282"/>
        </w:trPr>
        <w:tc>
          <w:tcPr>
            <w:tcW w:w="5459" w:type="dxa"/>
            <w:gridSpan w:val="7"/>
            <w:noWrap/>
            <w:hideMark/>
          </w:tcPr>
          <w:p w14:paraId="5E9F776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1  </w:t>
            </w:r>
            <w:proofErr w:type="spellStart"/>
            <w:r w:rsidRPr="00A07DB6">
              <w:rPr>
                <w:rFonts w:ascii="Times New Roman" w:eastAsia="Times New Roman" w:hAnsi="Times New Roman"/>
                <w:b/>
                <w:bCs/>
              </w:rPr>
              <w:t>Precizaţi</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şi</w:t>
            </w:r>
            <w:proofErr w:type="spellEnd"/>
            <w:r w:rsidRPr="00A07DB6">
              <w:rPr>
                <w:rFonts w:ascii="Times New Roman" w:eastAsia="Times New Roman" w:hAnsi="Times New Roman"/>
                <w:b/>
                <w:bCs/>
              </w:rPr>
              <w:t xml:space="preserve"> dacă proiectul se </w:t>
            </w:r>
            <w:proofErr w:type="spellStart"/>
            <w:r w:rsidRPr="00A07DB6">
              <w:rPr>
                <w:rFonts w:ascii="Times New Roman" w:eastAsia="Times New Roman" w:hAnsi="Times New Roman"/>
                <w:b/>
                <w:bCs/>
              </w:rPr>
              <w:t>regăseşte</w:t>
            </w:r>
            <w:proofErr w:type="spellEnd"/>
            <w:r w:rsidRPr="00A07DB6">
              <w:rPr>
                <w:rFonts w:ascii="Times New Roman" w:eastAsia="Times New Roman" w:hAnsi="Times New Roman"/>
                <w:b/>
                <w:bCs/>
              </w:rPr>
              <w:t xml:space="preserve"> în CAEN sau CAER, inclusiv anul </w:t>
            </w:r>
            <w:proofErr w:type="spellStart"/>
            <w:r w:rsidRPr="00A07DB6">
              <w:rPr>
                <w:rFonts w:ascii="Times New Roman" w:eastAsia="Times New Roman" w:hAnsi="Times New Roman"/>
                <w:b/>
                <w:bCs/>
              </w:rPr>
              <w:t>şi</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poziţia</w:t>
            </w:r>
            <w:proofErr w:type="spellEnd"/>
            <w:r w:rsidRPr="00A07DB6">
              <w:rPr>
                <w:rFonts w:ascii="Times New Roman" w:eastAsia="Times New Roman" w:hAnsi="Times New Roman"/>
                <w:b/>
                <w:bCs/>
              </w:rPr>
              <w:t>.</w:t>
            </w:r>
          </w:p>
        </w:tc>
        <w:tc>
          <w:tcPr>
            <w:tcW w:w="285" w:type="dxa"/>
            <w:gridSpan w:val="2"/>
            <w:noWrap/>
            <w:hideMark/>
          </w:tcPr>
          <w:p w14:paraId="26B39E9B"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404" w:type="dxa"/>
            <w:gridSpan w:val="2"/>
            <w:noWrap/>
            <w:hideMark/>
          </w:tcPr>
          <w:p w14:paraId="53D85608"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427" w:type="dxa"/>
            <w:gridSpan w:val="2"/>
            <w:noWrap/>
            <w:hideMark/>
          </w:tcPr>
          <w:p w14:paraId="2D6953D0"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61" w:type="dxa"/>
            <w:gridSpan w:val="2"/>
            <w:noWrap/>
            <w:hideMark/>
          </w:tcPr>
          <w:p w14:paraId="3CC12369"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17" w:type="dxa"/>
            <w:gridSpan w:val="2"/>
            <w:noWrap/>
            <w:hideMark/>
          </w:tcPr>
          <w:p w14:paraId="58784C9C"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500" w:type="dxa"/>
            <w:gridSpan w:val="2"/>
            <w:noWrap/>
            <w:hideMark/>
          </w:tcPr>
          <w:p w14:paraId="1A1FD1DE"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2B1E519A" w14:textId="77777777" w:rsidTr="00A07DB6">
        <w:trPr>
          <w:gridAfter w:val="1"/>
          <w:wAfter w:w="11" w:type="dxa"/>
          <w:trHeight w:val="480"/>
        </w:trPr>
        <w:tc>
          <w:tcPr>
            <w:tcW w:w="2830" w:type="dxa"/>
            <w:hideMark/>
          </w:tcPr>
          <w:p w14:paraId="3FE20B8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5DE0579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Nr. 1140/07.11.2024</w:t>
            </w:r>
          </w:p>
        </w:tc>
        <w:tc>
          <w:tcPr>
            <w:tcW w:w="693" w:type="dxa"/>
            <w:gridSpan w:val="2"/>
            <w:hideMark/>
          </w:tcPr>
          <w:p w14:paraId="028CFBC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școlii</w:t>
            </w:r>
          </w:p>
        </w:tc>
        <w:tc>
          <w:tcPr>
            <w:tcW w:w="1463" w:type="dxa"/>
            <w:gridSpan w:val="4"/>
            <w:hideMark/>
          </w:tcPr>
          <w:p w14:paraId="75A38C1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404" w:type="dxa"/>
            <w:gridSpan w:val="2"/>
            <w:hideMark/>
          </w:tcPr>
          <w:p w14:paraId="1E41E17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427" w:type="dxa"/>
            <w:gridSpan w:val="2"/>
            <w:hideMark/>
          </w:tcPr>
          <w:p w14:paraId="607368E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978" w:type="dxa"/>
            <w:gridSpan w:val="6"/>
            <w:hideMark/>
          </w:tcPr>
          <w:p w14:paraId="468D05A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elevilor</w:t>
            </w:r>
          </w:p>
        </w:tc>
      </w:tr>
      <w:tr w:rsidR="00A07DB6" w:rsidRPr="00A07DB6" w14:paraId="15D5F9D6" w14:textId="77777777" w:rsidTr="00A07DB6">
        <w:trPr>
          <w:gridAfter w:val="1"/>
          <w:wAfter w:w="11" w:type="dxa"/>
          <w:trHeight w:val="1860"/>
        </w:trPr>
        <w:tc>
          <w:tcPr>
            <w:tcW w:w="2830" w:type="dxa"/>
            <w:hideMark/>
          </w:tcPr>
          <w:p w14:paraId="452D3F6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73E771E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Inimi la unison 494/13.01.2025</w:t>
            </w:r>
          </w:p>
        </w:tc>
        <w:tc>
          <w:tcPr>
            <w:tcW w:w="693" w:type="dxa"/>
            <w:gridSpan w:val="2"/>
            <w:hideMark/>
          </w:tcPr>
          <w:p w14:paraId="11093F9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Local</w:t>
            </w:r>
          </w:p>
        </w:tc>
        <w:tc>
          <w:tcPr>
            <w:tcW w:w="1463" w:type="dxa"/>
            <w:gridSpan w:val="4"/>
            <w:hideMark/>
          </w:tcPr>
          <w:p w14:paraId="2AD9AF8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Învățătoarele claselor IA și a </w:t>
            </w:r>
            <w:proofErr w:type="spellStart"/>
            <w:r w:rsidRPr="00A07DB6">
              <w:rPr>
                <w:rFonts w:ascii="Times New Roman" w:eastAsia="Times New Roman" w:hAnsi="Times New Roman"/>
                <w:b/>
                <w:bCs/>
              </w:rPr>
              <w:t>lll</w:t>
            </w:r>
            <w:proofErr w:type="spellEnd"/>
            <w:r w:rsidRPr="00A07DB6">
              <w:rPr>
                <w:rFonts w:ascii="Times New Roman" w:eastAsia="Times New Roman" w:hAnsi="Times New Roman"/>
                <w:b/>
                <w:bCs/>
              </w:rPr>
              <w:t>-a</w:t>
            </w:r>
          </w:p>
        </w:tc>
        <w:tc>
          <w:tcPr>
            <w:tcW w:w="404" w:type="dxa"/>
            <w:gridSpan w:val="2"/>
            <w:hideMark/>
          </w:tcPr>
          <w:p w14:paraId="7C2F3A1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40 elevi</w:t>
            </w:r>
            <w:r w:rsidRPr="00A07DB6">
              <w:rPr>
                <w:rFonts w:ascii="Times New Roman" w:eastAsia="Times New Roman" w:hAnsi="Times New Roman"/>
                <w:b/>
                <w:bCs/>
              </w:rPr>
              <w:br/>
              <w:t>(16 din</w:t>
            </w:r>
            <w:r w:rsidRPr="00A07DB6">
              <w:rPr>
                <w:rFonts w:ascii="Times New Roman" w:eastAsia="Times New Roman" w:hAnsi="Times New Roman"/>
                <w:b/>
                <w:bCs/>
              </w:rPr>
              <w:br/>
            </w:r>
            <w:proofErr w:type="spellStart"/>
            <w:r w:rsidRPr="00A07DB6">
              <w:rPr>
                <w:rFonts w:ascii="Times New Roman" w:eastAsia="Times New Roman" w:hAnsi="Times New Roman"/>
                <w:b/>
                <w:bCs/>
              </w:rPr>
              <w:t>lA</w:t>
            </w:r>
            <w:proofErr w:type="spellEnd"/>
            <w:r w:rsidRPr="00A07DB6">
              <w:rPr>
                <w:rFonts w:ascii="Times New Roman" w:eastAsia="Times New Roman" w:hAnsi="Times New Roman"/>
                <w:b/>
                <w:bCs/>
              </w:rPr>
              <w:t xml:space="preserve"> și 24 din CLS.</w:t>
            </w:r>
            <w:r w:rsidRPr="00A07DB6">
              <w:rPr>
                <w:rFonts w:ascii="Times New Roman" w:eastAsia="Times New Roman" w:hAnsi="Times New Roman"/>
                <w:b/>
                <w:bCs/>
              </w:rPr>
              <w:br/>
              <w:t xml:space="preserve">a </w:t>
            </w:r>
            <w:proofErr w:type="spellStart"/>
            <w:r w:rsidRPr="00A07DB6">
              <w:rPr>
                <w:rFonts w:ascii="Times New Roman" w:eastAsia="Times New Roman" w:hAnsi="Times New Roman"/>
                <w:b/>
                <w:bCs/>
              </w:rPr>
              <w:t>lll</w:t>
            </w:r>
            <w:proofErr w:type="spellEnd"/>
            <w:r w:rsidRPr="00A07DB6">
              <w:rPr>
                <w:rFonts w:ascii="Times New Roman" w:eastAsia="Times New Roman" w:hAnsi="Times New Roman"/>
                <w:b/>
                <w:bCs/>
              </w:rPr>
              <w:t>-a</w:t>
            </w:r>
          </w:p>
        </w:tc>
        <w:tc>
          <w:tcPr>
            <w:tcW w:w="427" w:type="dxa"/>
            <w:gridSpan w:val="2"/>
            <w:hideMark/>
          </w:tcPr>
          <w:p w14:paraId="3AD5383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w:t>
            </w:r>
          </w:p>
        </w:tc>
        <w:tc>
          <w:tcPr>
            <w:tcW w:w="978" w:type="dxa"/>
            <w:gridSpan w:val="6"/>
            <w:hideMark/>
          </w:tcPr>
          <w:p w14:paraId="20DB3D9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Părinți ai</w:t>
            </w:r>
            <w:r w:rsidRPr="00A07DB6">
              <w:rPr>
                <w:rFonts w:ascii="Times New Roman" w:eastAsia="Times New Roman" w:hAnsi="Times New Roman"/>
                <w:b/>
                <w:bCs/>
              </w:rPr>
              <w:br/>
              <w:t>elevilor</w:t>
            </w:r>
          </w:p>
        </w:tc>
      </w:tr>
      <w:tr w:rsidR="00A07DB6" w:rsidRPr="00A07DB6" w14:paraId="3AD1EC20" w14:textId="77777777" w:rsidTr="00A07DB6">
        <w:trPr>
          <w:gridAfter w:val="1"/>
          <w:wAfter w:w="11" w:type="dxa"/>
          <w:trHeight w:val="1302"/>
        </w:trPr>
        <w:tc>
          <w:tcPr>
            <w:tcW w:w="2830" w:type="dxa"/>
            <w:hideMark/>
          </w:tcPr>
          <w:p w14:paraId="4CDE3A8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0477C78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Plan </w:t>
            </w:r>
            <w:proofErr w:type="spellStart"/>
            <w:r w:rsidRPr="00A07DB6">
              <w:rPr>
                <w:rFonts w:ascii="Times New Roman" w:eastAsia="Times New Roman" w:hAnsi="Times New Roman"/>
                <w:b/>
                <w:bCs/>
              </w:rPr>
              <w:t>remedial</w:t>
            </w:r>
            <w:proofErr w:type="spellEnd"/>
            <w:r w:rsidRPr="00A07DB6">
              <w:rPr>
                <w:rFonts w:ascii="Times New Roman" w:eastAsia="Times New Roman" w:hAnsi="Times New Roman"/>
                <w:b/>
                <w:bCs/>
              </w:rPr>
              <w:t xml:space="preserve"> pentru elevii care înregistrează rămâneri în urmă</w:t>
            </w:r>
          </w:p>
        </w:tc>
        <w:tc>
          <w:tcPr>
            <w:tcW w:w="693" w:type="dxa"/>
            <w:gridSpan w:val="2"/>
            <w:hideMark/>
          </w:tcPr>
          <w:p w14:paraId="022D426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Local, la nivelul clasei</w:t>
            </w:r>
          </w:p>
        </w:tc>
        <w:tc>
          <w:tcPr>
            <w:tcW w:w="1463" w:type="dxa"/>
            <w:gridSpan w:val="4"/>
            <w:hideMark/>
          </w:tcPr>
          <w:p w14:paraId="1D595F8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Părinții elevilor clasei a II-a</w:t>
            </w:r>
          </w:p>
        </w:tc>
        <w:tc>
          <w:tcPr>
            <w:tcW w:w="404" w:type="dxa"/>
            <w:gridSpan w:val="2"/>
            <w:hideMark/>
          </w:tcPr>
          <w:p w14:paraId="08B1BBE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5 elevi</w:t>
            </w:r>
          </w:p>
        </w:tc>
        <w:tc>
          <w:tcPr>
            <w:tcW w:w="427" w:type="dxa"/>
            <w:gridSpan w:val="2"/>
            <w:hideMark/>
          </w:tcPr>
          <w:p w14:paraId="25821D7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w:t>
            </w:r>
          </w:p>
        </w:tc>
        <w:tc>
          <w:tcPr>
            <w:tcW w:w="978" w:type="dxa"/>
            <w:gridSpan w:val="6"/>
            <w:hideMark/>
          </w:tcPr>
          <w:p w14:paraId="0BB1B0A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r>
      <w:tr w:rsidR="00A07DB6" w:rsidRPr="00A07DB6" w14:paraId="75AF8E66" w14:textId="77777777" w:rsidTr="00A07DB6">
        <w:trPr>
          <w:gridAfter w:val="1"/>
          <w:wAfter w:w="11" w:type="dxa"/>
          <w:trHeight w:val="1578"/>
        </w:trPr>
        <w:tc>
          <w:tcPr>
            <w:tcW w:w="2830" w:type="dxa"/>
            <w:hideMark/>
          </w:tcPr>
          <w:p w14:paraId="225C671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4DEB7A3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Plan </w:t>
            </w:r>
            <w:proofErr w:type="spellStart"/>
            <w:r w:rsidRPr="00A07DB6">
              <w:rPr>
                <w:rFonts w:ascii="Times New Roman" w:eastAsia="Times New Roman" w:hAnsi="Times New Roman"/>
                <w:b/>
                <w:bCs/>
              </w:rPr>
              <w:t>remedial</w:t>
            </w:r>
            <w:proofErr w:type="spellEnd"/>
            <w:r w:rsidRPr="00A07DB6">
              <w:rPr>
                <w:rFonts w:ascii="Times New Roman" w:eastAsia="Times New Roman" w:hAnsi="Times New Roman"/>
                <w:b/>
                <w:bCs/>
              </w:rPr>
              <w:t xml:space="preserve"> pentru elevii care înregistrează rămâneri în urmă</w:t>
            </w:r>
            <w:r w:rsidRPr="00A07DB6">
              <w:rPr>
                <w:rFonts w:ascii="Times New Roman" w:eastAsia="Times New Roman" w:hAnsi="Times New Roman"/>
                <w:b/>
                <w:bCs/>
              </w:rPr>
              <w:br/>
              <w:t>Nr. 906/ 30. 09.2024.</w:t>
            </w:r>
          </w:p>
        </w:tc>
        <w:tc>
          <w:tcPr>
            <w:tcW w:w="693" w:type="dxa"/>
            <w:gridSpan w:val="2"/>
            <w:hideMark/>
          </w:tcPr>
          <w:p w14:paraId="5DBBF41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Local, la nivelul clasei</w:t>
            </w:r>
          </w:p>
        </w:tc>
        <w:tc>
          <w:tcPr>
            <w:tcW w:w="1463" w:type="dxa"/>
            <w:gridSpan w:val="4"/>
            <w:hideMark/>
          </w:tcPr>
          <w:p w14:paraId="0E909A2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Părinții elevilor clasei a III-a</w:t>
            </w:r>
          </w:p>
        </w:tc>
        <w:tc>
          <w:tcPr>
            <w:tcW w:w="404" w:type="dxa"/>
            <w:gridSpan w:val="2"/>
            <w:hideMark/>
          </w:tcPr>
          <w:p w14:paraId="5C75DA8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9 elevi</w:t>
            </w:r>
          </w:p>
        </w:tc>
        <w:tc>
          <w:tcPr>
            <w:tcW w:w="427" w:type="dxa"/>
            <w:gridSpan w:val="2"/>
            <w:hideMark/>
          </w:tcPr>
          <w:p w14:paraId="304D2E2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w:t>
            </w:r>
          </w:p>
        </w:tc>
        <w:tc>
          <w:tcPr>
            <w:tcW w:w="978" w:type="dxa"/>
            <w:gridSpan w:val="6"/>
            <w:hideMark/>
          </w:tcPr>
          <w:p w14:paraId="1BF0887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r>
      <w:tr w:rsidR="00A07DB6" w:rsidRPr="00A07DB6" w14:paraId="612CEAB8" w14:textId="77777777" w:rsidTr="00A07DB6">
        <w:trPr>
          <w:gridAfter w:val="1"/>
          <w:wAfter w:w="11" w:type="dxa"/>
          <w:trHeight w:val="1020"/>
        </w:trPr>
        <w:tc>
          <w:tcPr>
            <w:tcW w:w="2830" w:type="dxa"/>
            <w:hideMark/>
          </w:tcPr>
          <w:p w14:paraId="6AF6CB1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18DA7B9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La mulți ani,</w:t>
            </w:r>
            <w:r w:rsidRPr="00A07DB6">
              <w:rPr>
                <w:rFonts w:ascii="Times New Roman" w:eastAsia="Times New Roman" w:hAnsi="Times New Roman"/>
                <w:b/>
                <w:bCs/>
              </w:rPr>
              <w:br/>
              <w:t>România!</w:t>
            </w:r>
            <w:r w:rsidRPr="00A07DB6">
              <w:rPr>
                <w:rFonts w:ascii="Times New Roman" w:eastAsia="Times New Roman" w:hAnsi="Times New Roman"/>
                <w:b/>
                <w:bCs/>
              </w:rPr>
              <w:br/>
              <w:t>Nr.1140/ 22.11.2024.</w:t>
            </w:r>
          </w:p>
        </w:tc>
        <w:tc>
          <w:tcPr>
            <w:tcW w:w="693" w:type="dxa"/>
            <w:gridSpan w:val="2"/>
            <w:hideMark/>
          </w:tcPr>
          <w:p w14:paraId="10C40CE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Local, la </w:t>
            </w:r>
            <w:proofErr w:type="spellStart"/>
            <w:r w:rsidRPr="00A07DB6">
              <w:rPr>
                <w:rFonts w:ascii="Times New Roman" w:eastAsia="Times New Roman" w:hAnsi="Times New Roman"/>
                <w:b/>
                <w:bCs/>
              </w:rPr>
              <w:t>nivekuk</w:t>
            </w:r>
            <w:proofErr w:type="spellEnd"/>
            <w:r w:rsidRPr="00A07DB6">
              <w:rPr>
                <w:rFonts w:ascii="Times New Roman" w:eastAsia="Times New Roman" w:hAnsi="Times New Roman"/>
                <w:b/>
                <w:bCs/>
              </w:rPr>
              <w:t xml:space="preserve"> unității de învățământ.</w:t>
            </w:r>
          </w:p>
        </w:tc>
        <w:tc>
          <w:tcPr>
            <w:tcW w:w="1463" w:type="dxa"/>
            <w:gridSpan w:val="4"/>
            <w:hideMark/>
          </w:tcPr>
          <w:p w14:paraId="4C3094F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Părinții elevilor</w:t>
            </w:r>
          </w:p>
        </w:tc>
        <w:tc>
          <w:tcPr>
            <w:tcW w:w="404" w:type="dxa"/>
            <w:gridSpan w:val="2"/>
            <w:hideMark/>
          </w:tcPr>
          <w:p w14:paraId="7ED0DD9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140</w:t>
            </w:r>
          </w:p>
        </w:tc>
        <w:tc>
          <w:tcPr>
            <w:tcW w:w="427" w:type="dxa"/>
            <w:gridSpan w:val="2"/>
            <w:hideMark/>
          </w:tcPr>
          <w:p w14:paraId="2DD2CE3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6</w:t>
            </w:r>
          </w:p>
        </w:tc>
        <w:tc>
          <w:tcPr>
            <w:tcW w:w="978" w:type="dxa"/>
            <w:gridSpan w:val="6"/>
            <w:hideMark/>
          </w:tcPr>
          <w:p w14:paraId="0B3DE95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r>
      <w:tr w:rsidR="00A07DB6" w:rsidRPr="00A07DB6" w14:paraId="672AD818" w14:textId="77777777" w:rsidTr="00A07DB6">
        <w:trPr>
          <w:gridAfter w:val="1"/>
          <w:wAfter w:w="11" w:type="dxa"/>
          <w:trHeight w:val="762"/>
        </w:trPr>
        <w:tc>
          <w:tcPr>
            <w:tcW w:w="2830" w:type="dxa"/>
            <w:hideMark/>
          </w:tcPr>
          <w:p w14:paraId="13357F5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lastRenderedPageBreak/>
              <w:t> </w:t>
            </w:r>
          </w:p>
        </w:tc>
        <w:tc>
          <w:tcPr>
            <w:tcW w:w="747" w:type="dxa"/>
            <w:hideMark/>
          </w:tcPr>
          <w:p w14:paraId="0662248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Clubul de lectură</w:t>
            </w:r>
            <w:r w:rsidRPr="00A07DB6">
              <w:rPr>
                <w:rFonts w:ascii="Times New Roman" w:eastAsia="Times New Roman" w:hAnsi="Times New Roman"/>
                <w:b/>
                <w:bCs/>
              </w:rPr>
              <w:br/>
              <w:t>Nr. 1101/ 07.11.2024.</w:t>
            </w:r>
          </w:p>
        </w:tc>
        <w:tc>
          <w:tcPr>
            <w:tcW w:w="693" w:type="dxa"/>
            <w:gridSpan w:val="2"/>
            <w:hideMark/>
          </w:tcPr>
          <w:p w14:paraId="7E207B0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Local, la nivelul</w:t>
            </w:r>
            <w:r w:rsidRPr="00A07DB6">
              <w:rPr>
                <w:rFonts w:ascii="Times New Roman" w:eastAsia="Times New Roman" w:hAnsi="Times New Roman"/>
                <w:b/>
                <w:bCs/>
              </w:rPr>
              <w:br/>
              <w:t>școlii</w:t>
            </w:r>
          </w:p>
        </w:tc>
        <w:tc>
          <w:tcPr>
            <w:tcW w:w="1463" w:type="dxa"/>
            <w:gridSpan w:val="4"/>
            <w:hideMark/>
          </w:tcPr>
          <w:p w14:paraId="3F1BAA0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Părinții elevilor clasei a III-a</w:t>
            </w:r>
          </w:p>
        </w:tc>
        <w:tc>
          <w:tcPr>
            <w:tcW w:w="404" w:type="dxa"/>
            <w:gridSpan w:val="2"/>
            <w:hideMark/>
          </w:tcPr>
          <w:p w14:paraId="2356D8A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24</w:t>
            </w:r>
          </w:p>
        </w:tc>
        <w:tc>
          <w:tcPr>
            <w:tcW w:w="427" w:type="dxa"/>
            <w:gridSpan w:val="2"/>
            <w:hideMark/>
          </w:tcPr>
          <w:p w14:paraId="55C1B5F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w:t>
            </w:r>
          </w:p>
        </w:tc>
        <w:tc>
          <w:tcPr>
            <w:tcW w:w="978" w:type="dxa"/>
            <w:gridSpan w:val="6"/>
            <w:hideMark/>
          </w:tcPr>
          <w:p w14:paraId="036F7D6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r>
      <w:tr w:rsidR="00A07DB6" w:rsidRPr="00A07DB6" w14:paraId="6D4C65B9" w14:textId="77777777" w:rsidTr="00A07DB6">
        <w:trPr>
          <w:gridAfter w:val="1"/>
          <w:wAfter w:w="11" w:type="dxa"/>
          <w:trHeight w:val="762"/>
        </w:trPr>
        <w:tc>
          <w:tcPr>
            <w:tcW w:w="2830" w:type="dxa"/>
            <w:hideMark/>
          </w:tcPr>
          <w:p w14:paraId="71B0FE5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2E1A1F7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Moș Crăciun pentru o</w:t>
            </w:r>
            <w:r w:rsidRPr="00A07DB6">
              <w:rPr>
                <w:rFonts w:ascii="Times New Roman" w:eastAsia="Times New Roman" w:hAnsi="Times New Roman"/>
                <w:b/>
                <w:bCs/>
              </w:rPr>
              <w:br/>
              <w:t>zi</w:t>
            </w:r>
          </w:p>
        </w:tc>
        <w:tc>
          <w:tcPr>
            <w:tcW w:w="693" w:type="dxa"/>
            <w:gridSpan w:val="2"/>
            <w:hideMark/>
          </w:tcPr>
          <w:p w14:paraId="3B367D7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Local, voluntariat</w:t>
            </w:r>
          </w:p>
        </w:tc>
        <w:tc>
          <w:tcPr>
            <w:tcW w:w="1463" w:type="dxa"/>
            <w:gridSpan w:val="4"/>
            <w:hideMark/>
          </w:tcPr>
          <w:p w14:paraId="3476FDA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Parohia ortodoxă Sat Resighea, jud. Satu</w:t>
            </w:r>
            <w:r w:rsidRPr="00A07DB6">
              <w:rPr>
                <w:rFonts w:ascii="Times New Roman" w:eastAsia="Times New Roman" w:hAnsi="Times New Roman"/>
                <w:b/>
                <w:bCs/>
              </w:rPr>
              <w:br/>
              <w:t>Mare</w:t>
            </w:r>
          </w:p>
        </w:tc>
        <w:tc>
          <w:tcPr>
            <w:tcW w:w="404" w:type="dxa"/>
            <w:gridSpan w:val="2"/>
            <w:hideMark/>
          </w:tcPr>
          <w:p w14:paraId="53EE43A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24</w:t>
            </w:r>
          </w:p>
        </w:tc>
        <w:tc>
          <w:tcPr>
            <w:tcW w:w="427" w:type="dxa"/>
            <w:gridSpan w:val="2"/>
            <w:hideMark/>
          </w:tcPr>
          <w:p w14:paraId="76A5BF1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w:t>
            </w:r>
          </w:p>
        </w:tc>
        <w:tc>
          <w:tcPr>
            <w:tcW w:w="978" w:type="dxa"/>
            <w:gridSpan w:val="6"/>
            <w:hideMark/>
          </w:tcPr>
          <w:p w14:paraId="4FA0F7B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Părintele paroh,</w:t>
            </w:r>
            <w:r w:rsidRPr="00A07DB6">
              <w:rPr>
                <w:rFonts w:ascii="Times New Roman" w:eastAsia="Times New Roman" w:hAnsi="Times New Roman"/>
                <w:b/>
                <w:bCs/>
              </w:rPr>
              <w:br/>
            </w:r>
            <w:proofErr w:type="spellStart"/>
            <w:r w:rsidRPr="00A07DB6">
              <w:rPr>
                <w:rFonts w:ascii="Times New Roman" w:eastAsia="Times New Roman" w:hAnsi="Times New Roman"/>
                <w:b/>
                <w:bCs/>
              </w:rPr>
              <w:t>Truscan</w:t>
            </w:r>
            <w:proofErr w:type="spellEnd"/>
            <w:r w:rsidRPr="00A07DB6">
              <w:rPr>
                <w:rFonts w:ascii="Times New Roman" w:eastAsia="Times New Roman" w:hAnsi="Times New Roman"/>
                <w:b/>
                <w:bCs/>
              </w:rPr>
              <w:t xml:space="preserve"> Ioan</w:t>
            </w:r>
          </w:p>
        </w:tc>
      </w:tr>
      <w:tr w:rsidR="00A07DB6" w:rsidRPr="00A07DB6" w14:paraId="2D9C5E95" w14:textId="77777777" w:rsidTr="00A07DB6">
        <w:trPr>
          <w:gridAfter w:val="1"/>
          <w:wAfter w:w="11" w:type="dxa"/>
          <w:trHeight w:val="822"/>
        </w:trPr>
        <w:tc>
          <w:tcPr>
            <w:tcW w:w="2830" w:type="dxa"/>
            <w:hideMark/>
          </w:tcPr>
          <w:p w14:paraId="26E74B2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123B65E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Pe urmele marelui poet național. Mihai Eminescu</w:t>
            </w:r>
          </w:p>
        </w:tc>
        <w:tc>
          <w:tcPr>
            <w:tcW w:w="693" w:type="dxa"/>
            <w:gridSpan w:val="2"/>
            <w:hideMark/>
          </w:tcPr>
          <w:p w14:paraId="0BC0E1A7"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Local,la</w:t>
            </w:r>
            <w:proofErr w:type="spellEnd"/>
            <w:r w:rsidRPr="00A07DB6">
              <w:rPr>
                <w:rFonts w:ascii="Times New Roman" w:eastAsia="Times New Roman" w:hAnsi="Times New Roman"/>
                <w:b/>
                <w:bCs/>
              </w:rPr>
              <w:t xml:space="preserve"> nivelul clasei a III-a</w:t>
            </w:r>
          </w:p>
        </w:tc>
        <w:tc>
          <w:tcPr>
            <w:tcW w:w="1463" w:type="dxa"/>
            <w:gridSpan w:val="4"/>
            <w:hideMark/>
          </w:tcPr>
          <w:p w14:paraId="019D86E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Părinții elevilor clasei a III-a</w:t>
            </w:r>
          </w:p>
        </w:tc>
        <w:tc>
          <w:tcPr>
            <w:tcW w:w="404" w:type="dxa"/>
            <w:gridSpan w:val="2"/>
            <w:hideMark/>
          </w:tcPr>
          <w:p w14:paraId="134C3CF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24</w:t>
            </w:r>
          </w:p>
        </w:tc>
        <w:tc>
          <w:tcPr>
            <w:tcW w:w="427" w:type="dxa"/>
            <w:gridSpan w:val="2"/>
            <w:hideMark/>
          </w:tcPr>
          <w:p w14:paraId="6ECB46F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w:t>
            </w:r>
          </w:p>
        </w:tc>
        <w:tc>
          <w:tcPr>
            <w:tcW w:w="978" w:type="dxa"/>
            <w:gridSpan w:val="6"/>
            <w:hideMark/>
          </w:tcPr>
          <w:p w14:paraId="076E4D6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r>
      <w:tr w:rsidR="00A07DB6" w:rsidRPr="00A07DB6" w14:paraId="75556F82" w14:textId="77777777" w:rsidTr="00A07DB6">
        <w:trPr>
          <w:gridAfter w:val="1"/>
          <w:wAfter w:w="11" w:type="dxa"/>
          <w:trHeight w:val="480"/>
        </w:trPr>
        <w:tc>
          <w:tcPr>
            <w:tcW w:w="2830" w:type="dxa"/>
            <w:hideMark/>
          </w:tcPr>
          <w:p w14:paraId="62E53EC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0FA5A75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31/ 13.01.2025.</w:t>
            </w:r>
          </w:p>
        </w:tc>
        <w:tc>
          <w:tcPr>
            <w:tcW w:w="693" w:type="dxa"/>
            <w:gridSpan w:val="2"/>
            <w:hideMark/>
          </w:tcPr>
          <w:p w14:paraId="6112838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1463" w:type="dxa"/>
            <w:gridSpan w:val="4"/>
            <w:hideMark/>
          </w:tcPr>
          <w:p w14:paraId="1E4CF61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404" w:type="dxa"/>
            <w:gridSpan w:val="2"/>
            <w:hideMark/>
          </w:tcPr>
          <w:p w14:paraId="09888EB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427" w:type="dxa"/>
            <w:gridSpan w:val="2"/>
            <w:hideMark/>
          </w:tcPr>
          <w:p w14:paraId="56D8DB1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978" w:type="dxa"/>
            <w:gridSpan w:val="6"/>
            <w:hideMark/>
          </w:tcPr>
          <w:p w14:paraId="58594FC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r>
      <w:tr w:rsidR="00A07DB6" w:rsidRPr="00A07DB6" w14:paraId="71F49B59" w14:textId="77777777" w:rsidTr="00A07DB6">
        <w:trPr>
          <w:gridAfter w:val="1"/>
          <w:wAfter w:w="11" w:type="dxa"/>
          <w:trHeight w:val="1938"/>
        </w:trPr>
        <w:tc>
          <w:tcPr>
            <w:tcW w:w="2830" w:type="dxa"/>
            <w:hideMark/>
          </w:tcPr>
          <w:p w14:paraId="69A3CA9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4BA08A3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Inimi la Unison 494/30.05.2025.</w:t>
            </w:r>
          </w:p>
        </w:tc>
        <w:tc>
          <w:tcPr>
            <w:tcW w:w="693" w:type="dxa"/>
            <w:gridSpan w:val="2"/>
            <w:hideMark/>
          </w:tcPr>
          <w:p w14:paraId="68E3BED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Local</w:t>
            </w:r>
          </w:p>
        </w:tc>
        <w:tc>
          <w:tcPr>
            <w:tcW w:w="1463" w:type="dxa"/>
            <w:gridSpan w:val="4"/>
            <w:hideMark/>
          </w:tcPr>
          <w:p w14:paraId="041C396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Învățătorii de la clasele a III-a și I A</w:t>
            </w:r>
          </w:p>
        </w:tc>
        <w:tc>
          <w:tcPr>
            <w:tcW w:w="404" w:type="dxa"/>
            <w:gridSpan w:val="2"/>
            <w:hideMark/>
          </w:tcPr>
          <w:p w14:paraId="49D330A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40</w:t>
            </w:r>
            <w:r w:rsidRPr="00A07DB6">
              <w:rPr>
                <w:rFonts w:ascii="Times New Roman" w:eastAsia="Times New Roman" w:hAnsi="Times New Roman"/>
                <w:b/>
                <w:bCs/>
              </w:rPr>
              <w:br/>
              <w:t>(24 din cls. A III-a și 16 din clasa IA)</w:t>
            </w:r>
          </w:p>
        </w:tc>
        <w:tc>
          <w:tcPr>
            <w:tcW w:w="427" w:type="dxa"/>
            <w:gridSpan w:val="2"/>
            <w:hideMark/>
          </w:tcPr>
          <w:p w14:paraId="45FF849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w:t>
            </w:r>
          </w:p>
        </w:tc>
        <w:tc>
          <w:tcPr>
            <w:tcW w:w="978" w:type="dxa"/>
            <w:gridSpan w:val="6"/>
            <w:hideMark/>
          </w:tcPr>
          <w:p w14:paraId="768F491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Părinți ai</w:t>
            </w:r>
            <w:r w:rsidRPr="00A07DB6">
              <w:rPr>
                <w:rFonts w:ascii="Times New Roman" w:eastAsia="Times New Roman" w:hAnsi="Times New Roman"/>
                <w:b/>
                <w:bCs/>
              </w:rPr>
              <w:br/>
              <w:t>elevilor</w:t>
            </w:r>
          </w:p>
        </w:tc>
      </w:tr>
      <w:tr w:rsidR="00A07DB6" w:rsidRPr="00A07DB6" w14:paraId="5747377F" w14:textId="77777777" w:rsidTr="00A07DB6">
        <w:trPr>
          <w:gridAfter w:val="1"/>
          <w:wAfter w:w="11" w:type="dxa"/>
          <w:trHeight w:val="480"/>
        </w:trPr>
        <w:tc>
          <w:tcPr>
            <w:tcW w:w="2830" w:type="dxa"/>
            <w:hideMark/>
          </w:tcPr>
          <w:p w14:paraId="4FF89FF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101E941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693" w:type="dxa"/>
            <w:gridSpan w:val="2"/>
            <w:hideMark/>
          </w:tcPr>
          <w:p w14:paraId="0023EE6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1463" w:type="dxa"/>
            <w:gridSpan w:val="4"/>
            <w:hideMark/>
          </w:tcPr>
          <w:p w14:paraId="7D7DBA2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404" w:type="dxa"/>
            <w:gridSpan w:val="2"/>
            <w:hideMark/>
          </w:tcPr>
          <w:p w14:paraId="5B5BA17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427" w:type="dxa"/>
            <w:gridSpan w:val="2"/>
            <w:hideMark/>
          </w:tcPr>
          <w:p w14:paraId="654D5F8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978" w:type="dxa"/>
            <w:gridSpan w:val="6"/>
            <w:hideMark/>
          </w:tcPr>
          <w:p w14:paraId="6456214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r>
      <w:tr w:rsidR="00A07DB6" w:rsidRPr="00A07DB6" w14:paraId="5B1645E3" w14:textId="77777777" w:rsidTr="00A07DB6">
        <w:trPr>
          <w:gridAfter w:val="1"/>
          <w:wAfter w:w="11" w:type="dxa"/>
          <w:trHeight w:val="1662"/>
        </w:trPr>
        <w:tc>
          <w:tcPr>
            <w:tcW w:w="2830" w:type="dxa"/>
            <w:hideMark/>
          </w:tcPr>
          <w:p w14:paraId="6228DE6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54E8D20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Toamnă de poveste</w:t>
            </w:r>
            <w:r w:rsidRPr="00A07DB6">
              <w:rPr>
                <w:rFonts w:ascii="Times New Roman" w:eastAsia="Times New Roman" w:hAnsi="Times New Roman"/>
                <w:b/>
                <w:bCs/>
              </w:rPr>
              <w:br/>
              <w:t>946/03.10.2024</w:t>
            </w:r>
          </w:p>
        </w:tc>
        <w:tc>
          <w:tcPr>
            <w:tcW w:w="693" w:type="dxa"/>
            <w:gridSpan w:val="2"/>
            <w:hideMark/>
          </w:tcPr>
          <w:p w14:paraId="02CE7B1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Județean</w:t>
            </w:r>
            <w:r w:rsidRPr="00A07DB6">
              <w:rPr>
                <w:rFonts w:ascii="Times New Roman" w:eastAsia="Times New Roman" w:hAnsi="Times New Roman"/>
                <w:b/>
                <w:bCs/>
              </w:rPr>
              <w:br/>
              <w:t>CAEJ nr.</w:t>
            </w:r>
            <w:r w:rsidRPr="00A07DB6">
              <w:rPr>
                <w:rFonts w:ascii="Times New Roman" w:eastAsia="Times New Roman" w:hAnsi="Times New Roman"/>
                <w:b/>
                <w:bCs/>
              </w:rPr>
              <w:br/>
              <w:t>Poziția</w:t>
            </w:r>
            <w:r w:rsidRPr="00A07DB6">
              <w:rPr>
                <w:rFonts w:ascii="Times New Roman" w:eastAsia="Times New Roman" w:hAnsi="Times New Roman"/>
                <w:b/>
                <w:bCs/>
              </w:rPr>
              <w:br/>
              <w:t>Anul 2024-2025</w:t>
            </w:r>
          </w:p>
        </w:tc>
        <w:tc>
          <w:tcPr>
            <w:tcW w:w="1463" w:type="dxa"/>
            <w:gridSpan w:val="4"/>
            <w:hideMark/>
          </w:tcPr>
          <w:p w14:paraId="4654D05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ISJ, Satu Mare</w:t>
            </w:r>
          </w:p>
        </w:tc>
        <w:tc>
          <w:tcPr>
            <w:tcW w:w="404" w:type="dxa"/>
            <w:gridSpan w:val="2"/>
            <w:hideMark/>
          </w:tcPr>
          <w:p w14:paraId="3EC948D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170</w:t>
            </w:r>
          </w:p>
        </w:tc>
        <w:tc>
          <w:tcPr>
            <w:tcW w:w="427" w:type="dxa"/>
            <w:gridSpan w:val="2"/>
            <w:hideMark/>
          </w:tcPr>
          <w:p w14:paraId="4AFB2EA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80</w:t>
            </w:r>
          </w:p>
        </w:tc>
        <w:tc>
          <w:tcPr>
            <w:tcW w:w="978" w:type="dxa"/>
            <w:gridSpan w:val="6"/>
            <w:hideMark/>
          </w:tcPr>
          <w:p w14:paraId="213A77E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Gavriș Angela, Gheție Mariana, </w:t>
            </w:r>
            <w:proofErr w:type="spellStart"/>
            <w:r w:rsidRPr="00A07DB6">
              <w:rPr>
                <w:rFonts w:ascii="Times New Roman" w:eastAsia="Times New Roman" w:hAnsi="Times New Roman"/>
                <w:b/>
                <w:bCs/>
              </w:rPr>
              <w:t>Nichituț</w:t>
            </w:r>
            <w:proofErr w:type="spellEnd"/>
            <w:r w:rsidRPr="00A07DB6">
              <w:rPr>
                <w:rFonts w:ascii="Times New Roman" w:eastAsia="Times New Roman" w:hAnsi="Times New Roman"/>
                <w:b/>
                <w:bCs/>
              </w:rPr>
              <w:t xml:space="preserve"> Nicolae,- comisia de evaluare</w:t>
            </w:r>
          </w:p>
        </w:tc>
      </w:tr>
      <w:tr w:rsidR="00A07DB6" w:rsidRPr="00A07DB6" w14:paraId="30734FA5" w14:textId="77777777" w:rsidTr="00A07DB6">
        <w:trPr>
          <w:gridAfter w:val="1"/>
          <w:wAfter w:w="11" w:type="dxa"/>
          <w:trHeight w:val="558"/>
        </w:trPr>
        <w:tc>
          <w:tcPr>
            <w:tcW w:w="2830" w:type="dxa"/>
            <w:hideMark/>
          </w:tcPr>
          <w:p w14:paraId="0083EA1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5FB71E0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Păpușile </w:t>
            </w:r>
            <w:proofErr w:type="spellStart"/>
            <w:r w:rsidRPr="00A07DB6">
              <w:rPr>
                <w:rFonts w:ascii="Times New Roman" w:eastAsia="Times New Roman" w:hAnsi="Times New Roman"/>
                <w:b/>
                <w:bCs/>
              </w:rPr>
              <w:t>BiBaBu</w:t>
            </w:r>
            <w:proofErr w:type="spellEnd"/>
          </w:p>
        </w:tc>
        <w:tc>
          <w:tcPr>
            <w:tcW w:w="693" w:type="dxa"/>
            <w:gridSpan w:val="2"/>
            <w:hideMark/>
          </w:tcPr>
          <w:p w14:paraId="0F0912C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Național</w:t>
            </w:r>
          </w:p>
        </w:tc>
        <w:tc>
          <w:tcPr>
            <w:tcW w:w="1463" w:type="dxa"/>
            <w:gridSpan w:val="4"/>
            <w:hideMark/>
          </w:tcPr>
          <w:p w14:paraId="6A21F56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Asociația Atelier de cuvinte</w:t>
            </w:r>
          </w:p>
        </w:tc>
        <w:tc>
          <w:tcPr>
            <w:tcW w:w="404" w:type="dxa"/>
            <w:gridSpan w:val="2"/>
            <w:hideMark/>
          </w:tcPr>
          <w:p w14:paraId="33CFF7C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12</w:t>
            </w:r>
          </w:p>
        </w:tc>
        <w:tc>
          <w:tcPr>
            <w:tcW w:w="427" w:type="dxa"/>
            <w:gridSpan w:val="2"/>
            <w:hideMark/>
          </w:tcPr>
          <w:p w14:paraId="4C60C60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w:t>
            </w:r>
          </w:p>
        </w:tc>
        <w:tc>
          <w:tcPr>
            <w:tcW w:w="978" w:type="dxa"/>
            <w:gridSpan w:val="6"/>
            <w:hideMark/>
          </w:tcPr>
          <w:p w14:paraId="379A2B1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Coordonatorii proiectului.</w:t>
            </w:r>
          </w:p>
        </w:tc>
      </w:tr>
      <w:tr w:rsidR="00A07DB6" w:rsidRPr="00A07DB6" w14:paraId="766E5A94" w14:textId="77777777" w:rsidTr="00A07DB6">
        <w:trPr>
          <w:gridAfter w:val="1"/>
          <w:wAfter w:w="11" w:type="dxa"/>
          <w:trHeight w:val="822"/>
        </w:trPr>
        <w:tc>
          <w:tcPr>
            <w:tcW w:w="2830" w:type="dxa"/>
            <w:hideMark/>
          </w:tcPr>
          <w:p w14:paraId="52C33B5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26C76C1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Povești cu </w:t>
            </w:r>
            <w:proofErr w:type="spellStart"/>
            <w:r w:rsidRPr="00A07DB6">
              <w:rPr>
                <w:rFonts w:ascii="Times New Roman" w:eastAsia="Times New Roman" w:hAnsi="Times New Roman"/>
                <w:b/>
                <w:bCs/>
              </w:rPr>
              <w:t>Giorgi</w:t>
            </w:r>
            <w:proofErr w:type="spellEnd"/>
          </w:p>
        </w:tc>
        <w:tc>
          <w:tcPr>
            <w:tcW w:w="693" w:type="dxa"/>
            <w:gridSpan w:val="2"/>
            <w:hideMark/>
          </w:tcPr>
          <w:p w14:paraId="4B8B7EA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Național</w:t>
            </w:r>
          </w:p>
        </w:tc>
        <w:tc>
          <w:tcPr>
            <w:tcW w:w="1463" w:type="dxa"/>
            <w:gridSpan w:val="4"/>
            <w:hideMark/>
          </w:tcPr>
          <w:p w14:paraId="4185EE7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Asociația Atelier de cuvinte</w:t>
            </w:r>
          </w:p>
        </w:tc>
        <w:tc>
          <w:tcPr>
            <w:tcW w:w="404" w:type="dxa"/>
            <w:gridSpan w:val="2"/>
            <w:hideMark/>
          </w:tcPr>
          <w:p w14:paraId="4A1AD88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12</w:t>
            </w:r>
          </w:p>
        </w:tc>
        <w:tc>
          <w:tcPr>
            <w:tcW w:w="427" w:type="dxa"/>
            <w:gridSpan w:val="2"/>
            <w:hideMark/>
          </w:tcPr>
          <w:p w14:paraId="02F15F7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w:t>
            </w:r>
          </w:p>
        </w:tc>
        <w:tc>
          <w:tcPr>
            <w:tcW w:w="978" w:type="dxa"/>
            <w:gridSpan w:val="6"/>
            <w:hideMark/>
          </w:tcPr>
          <w:p w14:paraId="00E89A2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Coordonatorii proiectului.</w:t>
            </w:r>
            <w:r w:rsidRPr="00A07DB6">
              <w:rPr>
                <w:rFonts w:ascii="Times New Roman" w:eastAsia="Times New Roman" w:hAnsi="Times New Roman"/>
                <w:b/>
                <w:bCs/>
              </w:rPr>
              <w:br/>
              <w:t>Giorgiana Popan</w:t>
            </w:r>
          </w:p>
        </w:tc>
      </w:tr>
      <w:tr w:rsidR="00A07DB6" w:rsidRPr="00A07DB6" w14:paraId="7D2F777E" w14:textId="77777777" w:rsidTr="00A07DB6">
        <w:trPr>
          <w:gridAfter w:val="1"/>
          <w:wAfter w:w="11" w:type="dxa"/>
          <w:trHeight w:val="702"/>
        </w:trPr>
        <w:tc>
          <w:tcPr>
            <w:tcW w:w="2830" w:type="dxa"/>
            <w:hideMark/>
          </w:tcPr>
          <w:p w14:paraId="0295C82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472BAE6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Eco pași spre mâine</w:t>
            </w:r>
          </w:p>
        </w:tc>
        <w:tc>
          <w:tcPr>
            <w:tcW w:w="693" w:type="dxa"/>
            <w:gridSpan w:val="2"/>
            <w:hideMark/>
          </w:tcPr>
          <w:p w14:paraId="71CF388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Național</w:t>
            </w:r>
          </w:p>
        </w:tc>
        <w:tc>
          <w:tcPr>
            <w:tcW w:w="1463" w:type="dxa"/>
            <w:gridSpan w:val="4"/>
            <w:hideMark/>
          </w:tcPr>
          <w:p w14:paraId="35B98FD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Asociația Atelier de cuvinte</w:t>
            </w:r>
          </w:p>
        </w:tc>
        <w:tc>
          <w:tcPr>
            <w:tcW w:w="404" w:type="dxa"/>
            <w:gridSpan w:val="2"/>
            <w:hideMark/>
          </w:tcPr>
          <w:p w14:paraId="2ACF95C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12</w:t>
            </w:r>
          </w:p>
        </w:tc>
        <w:tc>
          <w:tcPr>
            <w:tcW w:w="427" w:type="dxa"/>
            <w:gridSpan w:val="2"/>
            <w:hideMark/>
          </w:tcPr>
          <w:p w14:paraId="78B0C98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w:t>
            </w:r>
          </w:p>
        </w:tc>
        <w:tc>
          <w:tcPr>
            <w:tcW w:w="978" w:type="dxa"/>
            <w:gridSpan w:val="6"/>
            <w:hideMark/>
          </w:tcPr>
          <w:p w14:paraId="312F432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r>
      <w:tr w:rsidR="00A07DB6" w:rsidRPr="00A07DB6" w14:paraId="3FD7C32B" w14:textId="77777777" w:rsidTr="00A07DB6">
        <w:trPr>
          <w:gridAfter w:val="1"/>
          <w:wAfter w:w="11" w:type="dxa"/>
          <w:trHeight w:val="882"/>
        </w:trPr>
        <w:tc>
          <w:tcPr>
            <w:tcW w:w="2830" w:type="dxa"/>
            <w:hideMark/>
          </w:tcPr>
          <w:p w14:paraId="21081E8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4F88D1C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Ce Faci, Te FACE! 692/07.08.2024</w:t>
            </w:r>
          </w:p>
        </w:tc>
        <w:tc>
          <w:tcPr>
            <w:tcW w:w="693" w:type="dxa"/>
            <w:gridSpan w:val="2"/>
            <w:hideMark/>
          </w:tcPr>
          <w:p w14:paraId="4EE48ED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Național</w:t>
            </w:r>
            <w:r w:rsidRPr="00A07DB6">
              <w:rPr>
                <w:rFonts w:ascii="Times New Roman" w:eastAsia="Times New Roman" w:hAnsi="Times New Roman"/>
                <w:b/>
                <w:bCs/>
              </w:rPr>
              <w:br/>
              <w:t>la nivelul grupei</w:t>
            </w:r>
          </w:p>
        </w:tc>
        <w:tc>
          <w:tcPr>
            <w:tcW w:w="1463" w:type="dxa"/>
            <w:gridSpan w:val="4"/>
            <w:hideMark/>
          </w:tcPr>
          <w:p w14:paraId="3149B0B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Asociația Atelier de cuvinte, Timișoara</w:t>
            </w:r>
          </w:p>
        </w:tc>
        <w:tc>
          <w:tcPr>
            <w:tcW w:w="404" w:type="dxa"/>
            <w:gridSpan w:val="2"/>
            <w:hideMark/>
          </w:tcPr>
          <w:p w14:paraId="730E378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12</w:t>
            </w:r>
          </w:p>
        </w:tc>
        <w:tc>
          <w:tcPr>
            <w:tcW w:w="427" w:type="dxa"/>
            <w:gridSpan w:val="2"/>
            <w:hideMark/>
          </w:tcPr>
          <w:p w14:paraId="0375DD7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w:t>
            </w:r>
          </w:p>
        </w:tc>
        <w:tc>
          <w:tcPr>
            <w:tcW w:w="978" w:type="dxa"/>
            <w:gridSpan w:val="6"/>
            <w:hideMark/>
          </w:tcPr>
          <w:p w14:paraId="5BBEBFF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părinți</w:t>
            </w:r>
          </w:p>
        </w:tc>
      </w:tr>
      <w:tr w:rsidR="00A07DB6" w:rsidRPr="00A07DB6" w14:paraId="342829DC" w14:textId="77777777" w:rsidTr="00A07DB6">
        <w:trPr>
          <w:gridAfter w:val="1"/>
          <w:wAfter w:w="11" w:type="dxa"/>
          <w:trHeight w:val="978"/>
        </w:trPr>
        <w:tc>
          <w:tcPr>
            <w:tcW w:w="2830" w:type="dxa"/>
            <w:hideMark/>
          </w:tcPr>
          <w:p w14:paraId="5367314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lastRenderedPageBreak/>
              <w:t> </w:t>
            </w:r>
          </w:p>
        </w:tc>
        <w:tc>
          <w:tcPr>
            <w:tcW w:w="747" w:type="dxa"/>
            <w:hideMark/>
          </w:tcPr>
          <w:p w14:paraId="38DB00E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Un stil de viață sănătos 864/23.09.2024</w:t>
            </w:r>
          </w:p>
        </w:tc>
        <w:tc>
          <w:tcPr>
            <w:tcW w:w="693" w:type="dxa"/>
            <w:gridSpan w:val="2"/>
            <w:hideMark/>
          </w:tcPr>
          <w:p w14:paraId="44BF9FE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National</w:t>
            </w:r>
            <w:r w:rsidRPr="00A07DB6">
              <w:rPr>
                <w:rFonts w:ascii="Times New Roman" w:eastAsia="Times New Roman" w:hAnsi="Times New Roman"/>
                <w:b/>
                <w:bCs/>
              </w:rPr>
              <w:br/>
              <w:t>la nivelul grupei</w:t>
            </w:r>
          </w:p>
        </w:tc>
        <w:tc>
          <w:tcPr>
            <w:tcW w:w="1463" w:type="dxa"/>
            <w:gridSpan w:val="4"/>
            <w:hideMark/>
          </w:tcPr>
          <w:p w14:paraId="0665200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G.P.P. Nr. 26 Timișoara</w:t>
            </w:r>
          </w:p>
        </w:tc>
        <w:tc>
          <w:tcPr>
            <w:tcW w:w="404" w:type="dxa"/>
            <w:gridSpan w:val="2"/>
            <w:hideMark/>
          </w:tcPr>
          <w:p w14:paraId="708B7E1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12</w:t>
            </w:r>
          </w:p>
        </w:tc>
        <w:tc>
          <w:tcPr>
            <w:tcW w:w="427" w:type="dxa"/>
            <w:gridSpan w:val="2"/>
            <w:hideMark/>
          </w:tcPr>
          <w:p w14:paraId="327143B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w:t>
            </w:r>
          </w:p>
        </w:tc>
        <w:tc>
          <w:tcPr>
            <w:tcW w:w="978" w:type="dxa"/>
            <w:gridSpan w:val="6"/>
            <w:hideMark/>
          </w:tcPr>
          <w:p w14:paraId="3E3FE45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Coordonatorii proiectului.</w:t>
            </w:r>
          </w:p>
        </w:tc>
      </w:tr>
      <w:tr w:rsidR="00A07DB6" w:rsidRPr="00A07DB6" w14:paraId="2B2EDFC6" w14:textId="77777777" w:rsidTr="00A07DB6">
        <w:trPr>
          <w:gridAfter w:val="1"/>
          <w:wAfter w:w="11" w:type="dxa"/>
          <w:trHeight w:val="978"/>
        </w:trPr>
        <w:tc>
          <w:tcPr>
            <w:tcW w:w="2830" w:type="dxa"/>
            <w:hideMark/>
          </w:tcPr>
          <w:p w14:paraId="03DABC9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79825E6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O minte sănătoasă, într-un corp sănătos 865/23.09.2024</w:t>
            </w:r>
          </w:p>
        </w:tc>
        <w:tc>
          <w:tcPr>
            <w:tcW w:w="693" w:type="dxa"/>
            <w:gridSpan w:val="2"/>
            <w:hideMark/>
          </w:tcPr>
          <w:p w14:paraId="196D467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National</w:t>
            </w:r>
            <w:r w:rsidRPr="00A07DB6">
              <w:rPr>
                <w:rFonts w:ascii="Times New Roman" w:eastAsia="Times New Roman" w:hAnsi="Times New Roman"/>
                <w:b/>
                <w:bCs/>
              </w:rPr>
              <w:br/>
              <w:t>la nivelul grupei</w:t>
            </w:r>
          </w:p>
        </w:tc>
        <w:tc>
          <w:tcPr>
            <w:tcW w:w="1463" w:type="dxa"/>
            <w:gridSpan w:val="4"/>
            <w:hideMark/>
          </w:tcPr>
          <w:p w14:paraId="1034954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G.P.P. Nr. 26 Timișoara</w:t>
            </w:r>
          </w:p>
        </w:tc>
        <w:tc>
          <w:tcPr>
            <w:tcW w:w="404" w:type="dxa"/>
            <w:gridSpan w:val="2"/>
            <w:hideMark/>
          </w:tcPr>
          <w:p w14:paraId="4C50778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12</w:t>
            </w:r>
          </w:p>
        </w:tc>
        <w:tc>
          <w:tcPr>
            <w:tcW w:w="427" w:type="dxa"/>
            <w:gridSpan w:val="2"/>
            <w:hideMark/>
          </w:tcPr>
          <w:p w14:paraId="4607282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w:t>
            </w:r>
          </w:p>
        </w:tc>
        <w:tc>
          <w:tcPr>
            <w:tcW w:w="978" w:type="dxa"/>
            <w:gridSpan w:val="6"/>
            <w:hideMark/>
          </w:tcPr>
          <w:p w14:paraId="1B9B2D8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Coordonatorii proiectului.</w:t>
            </w:r>
          </w:p>
        </w:tc>
      </w:tr>
      <w:tr w:rsidR="00A07DB6" w:rsidRPr="00A07DB6" w14:paraId="7C1AFC41" w14:textId="77777777" w:rsidTr="00A07DB6">
        <w:trPr>
          <w:gridAfter w:val="1"/>
          <w:wAfter w:w="11" w:type="dxa"/>
          <w:trHeight w:val="1098"/>
        </w:trPr>
        <w:tc>
          <w:tcPr>
            <w:tcW w:w="2830" w:type="dxa"/>
            <w:hideMark/>
          </w:tcPr>
          <w:p w14:paraId="404B843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2C1B672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Arta povestirii, metodă interactivă în arta educației 814/05.09.2024</w:t>
            </w:r>
          </w:p>
        </w:tc>
        <w:tc>
          <w:tcPr>
            <w:tcW w:w="693" w:type="dxa"/>
            <w:gridSpan w:val="2"/>
            <w:hideMark/>
          </w:tcPr>
          <w:p w14:paraId="3250253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Internațional</w:t>
            </w:r>
            <w:r w:rsidRPr="00A07DB6">
              <w:rPr>
                <w:rFonts w:ascii="Times New Roman" w:eastAsia="Times New Roman" w:hAnsi="Times New Roman"/>
                <w:b/>
                <w:bCs/>
              </w:rPr>
              <w:br/>
              <w:t>la nivelul grupei</w:t>
            </w:r>
          </w:p>
        </w:tc>
        <w:tc>
          <w:tcPr>
            <w:tcW w:w="1463" w:type="dxa"/>
            <w:gridSpan w:val="4"/>
            <w:hideMark/>
          </w:tcPr>
          <w:p w14:paraId="47B0B31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Asociația Atelier de cuvinte, Timișoara</w:t>
            </w:r>
          </w:p>
        </w:tc>
        <w:tc>
          <w:tcPr>
            <w:tcW w:w="404" w:type="dxa"/>
            <w:gridSpan w:val="2"/>
            <w:hideMark/>
          </w:tcPr>
          <w:p w14:paraId="60D2E90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12</w:t>
            </w:r>
          </w:p>
        </w:tc>
        <w:tc>
          <w:tcPr>
            <w:tcW w:w="427" w:type="dxa"/>
            <w:gridSpan w:val="2"/>
            <w:hideMark/>
          </w:tcPr>
          <w:p w14:paraId="16424E1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w:t>
            </w:r>
          </w:p>
        </w:tc>
        <w:tc>
          <w:tcPr>
            <w:tcW w:w="978" w:type="dxa"/>
            <w:gridSpan w:val="6"/>
            <w:hideMark/>
          </w:tcPr>
          <w:p w14:paraId="08BAAA1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Coordonatorii proiectului.</w:t>
            </w:r>
            <w:r w:rsidRPr="00A07DB6">
              <w:rPr>
                <w:rFonts w:ascii="Times New Roman" w:eastAsia="Times New Roman" w:hAnsi="Times New Roman"/>
                <w:b/>
                <w:bCs/>
              </w:rPr>
              <w:br/>
              <w:t>Giorgiana Popan</w:t>
            </w:r>
          </w:p>
        </w:tc>
      </w:tr>
      <w:tr w:rsidR="00A07DB6" w:rsidRPr="00A07DB6" w14:paraId="2C839552" w14:textId="77777777" w:rsidTr="00A07DB6">
        <w:trPr>
          <w:gridAfter w:val="1"/>
          <w:wAfter w:w="11" w:type="dxa"/>
          <w:trHeight w:val="2058"/>
        </w:trPr>
        <w:tc>
          <w:tcPr>
            <w:tcW w:w="2830" w:type="dxa"/>
            <w:hideMark/>
          </w:tcPr>
          <w:p w14:paraId="324C3EA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320C5C0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Proiect -plan </w:t>
            </w:r>
            <w:proofErr w:type="spellStart"/>
            <w:r w:rsidRPr="00A07DB6">
              <w:rPr>
                <w:rFonts w:ascii="Times New Roman" w:eastAsia="Times New Roman" w:hAnsi="Times New Roman"/>
                <w:b/>
                <w:bCs/>
              </w:rPr>
              <w:t>remedial</w:t>
            </w:r>
            <w:proofErr w:type="spellEnd"/>
            <w:r w:rsidRPr="00A07DB6">
              <w:rPr>
                <w:rFonts w:ascii="Times New Roman" w:eastAsia="Times New Roman" w:hAnsi="Times New Roman"/>
                <w:b/>
                <w:bCs/>
              </w:rPr>
              <w:t xml:space="preserve"> pentru elevii care înregistrează rămâneri în urmă Dacă tu </w:t>
            </w:r>
            <w:proofErr w:type="spellStart"/>
            <w:r w:rsidRPr="00A07DB6">
              <w:rPr>
                <w:rFonts w:ascii="Times New Roman" w:eastAsia="Times New Roman" w:hAnsi="Times New Roman"/>
                <w:b/>
                <w:bCs/>
              </w:rPr>
              <w:t>poţi</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şi</w:t>
            </w:r>
            <w:proofErr w:type="spellEnd"/>
            <w:r w:rsidRPr="00A07DB6">
              <w:rPr>
                <w:rFonts w:ascii="Times New Roman" w:eastAsia="Times New Roman" w:hAnsi="Times New Roman"/>
                <w:b/>
                <w:bCs/>
              </w:rPr>
              <w:t xml:space="preserve"> eu pot Nr.907/30.09.2024</w:t>
            </w:r>
          </w:p>
        </w:tc>
        <w:tc>
          <w:tcPr>
            <w:tcW w:w="693" w:type="dxa"/>
            <w:gridSpan w:val="2"/>
            <w:hideMark/>
          </w:tcPr>
          <w:p w14:paraId="1F32ED0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Local, la nivelul clasei</w:t>
            </w:r>
          </w:p>
        </w:tc>
        <w:tc>
          <w:tcPr>
            <w:tcW w:w="1463" w:type="dxa"/>
            <w:gridSpan w:val="4"/>
            <w:hideMark/>
          </w:tcPr>
          <w:p w14:paraId="7FBB1A3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Părinții elevilor clasei a IV-a</w:t>
            </w:r>
          </w:p>
        </w:tc>
        <w:tc>
          <w:tcPr>
            <w:tcW w:w="404" w:type="dxa"/>
            <w:gridSpan w:val="2"/>
            <w:hideMark/>
          </w:tcPr>
          <w:p w14:paraId="47EAEFC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9 elevi</w:t>
            </w:r>
          </w:p>
        </w:tc>
        <w:tc>
          <w:tcPr>
            <w:tcW w:w="427" w:type="dxa"/>
            <w:gridSpan w:val="2"/>
            <w:hideMark/>
          </w:tcPr>
          <w:p w14:paraId="1AFC852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w:t>
            </w:r>
          </w:p>
        </w:tc>
        <w:tc>
          <w:tcPr>
            <w:tcW w:w="978" w:type="dxa"/>
            <w:gridSpan w:val="6"/>
            <w:hideMark/>
          </w:tcPr>
          <w:p w14:paraId="648DBC7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r>
      <w:tr w:rsidR="00A07DB6" w:rsidRPr="00A07DB6" w14:paraId="109B8809" w14:textId="77777777" w:rsidTr="00A07DB6">
        <w:trPr>
          <w:gridAfter w:val="1"/>
          <w:wAfter w:w="11" w:type="dxa"/>
          <w:trHeight w:val="1578"/>
        </w:trPr>
        <w:tc>
          <w:tcPr>
            <w:tcW w:w="2830" w:type="dxa"/>
            <w:hideMark/>
          </w:tcPr>
          <w:p w14:paraId="4F0422D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6CB9407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Proiect de Pregătire suplimentară cu elevii capabili de performanță Nr.907/30.09.2024</w:t>
            </w:r>
          </w:p>
        </w:tc>
        <w:tc>
          <w:tcPr>
            <w:tcW w:w="693" w:type="dxa"/>
            <w:gridSpan w:val="2"/>
            <w:hideMark/>
          </w:tcPr>
          <w:p w14:paraId="19EBBF99"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Local,la</w:t>
            </w:r>
            <w:proofErr w:type="spellEnd"/>
            <w:r w:rsidRPr="00A07DB6">
              <w:rPr>
                <w:rFonts w:ascii="Times New Roman" w:eastAsia="Times New Roman" w:hAnsi="Times New Roman"/>
                <w:b/>
                <w:bCs/>
              </w:rPr>
              <w:t xml:space="preserve"> nivelul clasei</w:t>
            </w:r>
          </w:p>
        </w:tc>
        <w:tc>
          <w:tcPr>
            <w:tcW w:w="1463" w:type="dxa"/>
            <w:gridSpan w:val="4"/>
            <w:hideMark/>
          </w:tcPr>
          <w:p w14:paraId="04220F73"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Părinţii</w:t>
            </w:r>
            <w:proofErr w:type="spellEnd"/>
            <w:r w:rsidRPr="00A07DB6">
              <w:rPr>
                <w:rFonts w:ascii="Times New Roman" w:eastAsia="Times New Roman" w:hAnsi="Times New Roman"/>
                <w:b/>
                <w:bCs/>
              </w:rPr>
              <w:t xml:space="preserve"> elevilor</w:t>
            </w:r>
          </w:p>
        </w:tc>
        <w:tc>
          <w:tcPr>
            <w:tcW w:w="404" w:type="dxa"/>
            <w:gridSpan w:val="2"/>
            <w:hideMark/>
          </w:tcPr>
          <w:p w14:paraId="29B7717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17</w:t>
            </w:r>
          </w:p>
        </w:tc>
        <w:tc>
          <w:tcPr>
            <w:tcW w:w="427" w:type="dxa"/>
            <w:gridSpan w:val="2"/>
            <w:hideMark/>
          </w:tcPr>
          <w:p w14:paraId="7D88AF0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w:t>
            </w:r>
          </w:p>
        </w:tc>
        <w:tc>
          <w:tcPr>
            <w:tcW w:w="978" w:type="dxa"/>
            <w:gridSpan w:val="6"/>
            <w:hideMark/>
          </w:tcPr>
          <w:p w14:paraId="7FAFA6B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r>
      <w:tr w:rsidR="00A07DB6" w:rsidRPr="00A07DB6" w14:paraId="415D1BF7" w14:textId="77777777" w:rsidTr="00A07DB6">
        <w:trPr>
          <w:gridAfter w:val="1"/>
          <w:wAfter w:w="11" w:type="dxa"/>
          <w:trHeight w:val="1122"/>
        </w:trPr>
        <w:tc>
          <w:tcPr>
            <w:tcW w:w="2830" w:type="dxa"/>
            <w:hideMark/>
          </w:tcPr>
          <w:p w14:paraId="39BE74B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5A91950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Călătorind pe aripile toamnei-</w:t>
            </w:r>
            <w:proofErr w:type="spellStart"/>
            <w:r w:rsidRPr="00A07DB6">
              <w:rPr>
                <w:rFonts w:ascii="Times New Roman" w:eastAsia="Times New Roman" w:hAnsi="Times New Roman"/>
                <w:b/>
                <w:bCs/>
              </w:rPr>
              <w:t>ed.III</w:t>
            </w:r>
            <w:proofErr w:type="spellEnd"/>
            <w:r w:rsidRPr="00A07DB6">
              <w:rPr>
                <w:rFonts w:ascii="Times New Roman" w:eastAsia="Times New Roman" w:hAnsi="Times New Roman"/>
                <w:b/>
                <w:bCs/>
              </w:rPr>
              <w:t xml:space="preserve"> Nr.934/2.10.2024</w:t>
            </w:r>
          </w:p>
        </w:tc>
        <w:tc>
          <w:tcPr>
            <w:tcW w:w="693" w:type="dxa"/>
            <w:gridSpan w:val="2"/>
            <w:hideMark/>
          </w:tcPr>
          <w:p w14:paraId="1E1039D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Local, la nivelul unității de învățământ.</w:t>
            </w:r>
          </w:p>
        </w:tc>
        <w:tc>
          <w:tcPr>
            <w:tcW w:w="1463" w:type="dxa"/>
            <w:gridSpan w:val="4"/>
            <w:hideMark/>
          </w:tcPr>
          <w:p w14:paraId="6F87BB5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Părinții elevilor</w:t>
            </w:r>
          </w:p>
        </w:tc>
        <w:tc>
          <w:tcPr>
            <w:tcW w:w="404" w:type="dxa"/>
            <w:gridSpan w:val="2"/>
            <w:hideMark/>
          </w:tcPr>
          <w:p w14:paraId="452A77A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272</w:t>
            </w:r>
          </w:p>
        </w:tc>
        <w:tc>
          <w:tcPr>
            <w:tcW w:w="427" w:type="dxa"/>
            <w:gridSpan w:val="2"/>
            <w:hideMark/>
          </w:tcPr>
          <w:p w14:paraId="093C4DE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15</w:t>
            </w:r>
          </w:p>
        </w:tc>
        <w:tc>
          <w:tcPr>
            <w:tcW w:w="978" w:type="dxa"/>
            <w:gridSpan w:val="6"/>
            <w:hideMark/>
          </w:tcPr>
          <w:p w14:paraId="69857EC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r>
      <w:tr w:rsidR="00A07DB6" w:rsidRPr="00A07DB6" w14:paraId="3FEA4095" w14:textId="77777777" w:rsidTr="00A07DB6">
        <w:trPr>
          <w:gridAfter w:val="1"/>
          <w:wAfter w:w="11" w:type="dxa"/>
          <w:trHeight w:val="1902"/>
        </w:trPr>
        <w:tc>
          <w:tcPr>
            <w:tcW w:w="2830" w:type="dxa"/>
            <w:hideMark/>
          </w:tcPr>
          <w:p w14:paraId="2C06A8C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1684954F"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Învăţ</w:t>
            </w:r>
            <w:proofErr w:type="spellEnd"/>
            <w:r w:rsidRPr="00A07DB6">
              <w:rPr>
                <w:rFonts w:ascii="Times New Roman" w:eastAsia="Times New Roman" w:hAnsi="Times New Roman"/>
                <w:b/>
                <w:bCs/>
              </w:rPr>
              <w:t xml:space="preserve"> din mărgăritarele limbii române-O mare </w:t>
            </w:r>
            <w:proofErr w:type="spellStart"/>
            <w:r w:rsidRPr="00A07DB6">
              <w:rPr>
                <w:rFonts w:ascii="Times New Roman" w:eastAsia="Times New Roman" w:hAnsi="Times New Roman"/>
                <w:b/>
                <w:bCs/>
              </w:rPr>
              <w:t>şi</w:t>
            </w:r>
            <w:proofErr w:type="spellEnd"/>
            <w:r w:rsidRPr="00A07DB6">
              <w:rPr>
                <w:rFonts w:ascii="Times New Roman" w:eastAsia="Times New Roman" w:hAnsi="Times New Roman"/>
                <w:b/>
                <w:bCs/>
              </w:rPr>
              <w:t xml:space="preserve"> frumoasă prietenie- Eminescu </w:t>
            </w:r>
            <w:proofErr w:type="spellStart"/>
            <w:r w:rsidRPr="00A07DB6">
              <w:rPr>
                <w:rFonts w:ascii="Times New Roman" w:eastAsia="Times New Roman" w:hAnsi="Times New Roman"/>
                <w:b/>
                <w:bCs/>
              </w:rPr>
              <w:t>şi</w:t>
            </w:r>
            <w:proofErr w:type="spellEnd"/>
            <w:r w:rsidRPr="00A07DB6">
              <w:rPr>
                <w:rFonts w:ascii="Times New Roman" w:eastAsia="Times New Roman" w:hAnsi="Times New Roman"/>
                <w:b/>
                <w:bCs/>
              </w:rPr>
              <w:t xml:space="preserve"> Creangă </w:t>
            </w:r>
            <w:r w:rsidRPr="00A07DB6">
              <w:rPr>
                <w:rFonts w:ascii="Times New Roman" w:eastAsia="Times New Roman" w:hAnsi="Times New Roman"/>
                <w:b/>
                <w:bCs/>
              </w:rPr>
              <w:lastRenderedPageBreak/>
              <w:t>Nr.919/30.09.2024</w:t>
            </w:r>
          </w:p>
        </w:tc>
        <w:tc>
          <w:tcPr>
            <w:tcW w:w="693" w:type="dxa"/>
            <w:gridSpan w:val="2"/>
            <w:hideMark/>
          </w:tcPr>
          <w:p w14:paraId="7760BD1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lastRenderedPageBreak/>
              <w:t>Local, la nivelul clasei</w:t>
            </w:r>
          </w:p>
        </w:tc>
        <w:tc>
          <w:tcPr>
            <w:tcW w:w="1463" w:type="dxa"/>
            <w:gridSpan w:val="4"/>
            <w:hideMark/>
          </w:tcPr>
          <w:p w14:paraId="5542B01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Elevii </w:t>
            </w:r>
            <w:proofErr w:type="spellStart"/>
            <w:r w:rsidRPr="00A07DB6">
              <w:rPr>
                <w:rFonts w:ascii="Times New Roman" w:eastAsia="Times New Roman" w:hAnsi="Times New Roman"/>
                <w:b/>
                <w:bCs/>
              </w:rPr>
              <w:t>Şc.Floreşti</w:t>
            </w:r>
            <w:proofErr w:type="spellEnd"/>
            <w:r w:rsidRPr="00A07DB6">
              <w:rPr>
                <w:rFonts w:ascii="Times New Roman" w:eastAsia="Times New Roman" w:hAnsi="Times New Roman"/>
                <w:b/>
                <w:bCs/>
              </w:rPr>
              <w:t>, Republica Moldova</w:t>
            </w:r>
          </w:p>
        </w:tc>
        <w:tc>
          <w:tcPr>
            <w:tcW w:w="404" w:type="dxa"/>
            <w:gridSpan w:val="2"/>
            <w:hideMark/>
          </w:tcPr>
          <w:p w14:paraId="7A6B082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27 +</w:t>
            </w:r>
            <w:r w:rsidRPr="00A07DB6">
              <w:rPr>
                <w:rFonts w:ascii="Times New Roman" w:eastAsia="Times New Roman" w:hAnsi="Times New Roman"/>
                <w:b/>
                <w:bCs/>
              </w:rPr>
              <w:br/>
              <w:t xml:space="preserve">24 elevi din </w:t>
            </w:r>
            <w:proofErr w:type="spellStart"/>
            <w:r w:rsidRPr="00A07DB6">
              <w:rPr>
                <w:rFonts w:ascii="Times New Roman" w:eastAsia="Times New Roman" w:hAnsi="Times New Roman"/>
                <w:b/>
                <w:bCs/>
              </w:rPr>
              <w:t>şcoala</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partene</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ră</w:t>
            </w:r>
            <w:proofErr w:type="spellEnd"/>
          </w:p>
        </w:tc>
        <w:tc>
          <w:tcPr>
            <w:tcW w:w="427" w:type="dxa"/>
            <w:gridSpan w:val="2"/>
            <w:hideMark/>
          </w:tcPr>
          <w:p w14:paraId="77247BC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w:t>
            </w:r>
          </w:p>
        </w:tc>
        <w:tc>
          <w:tcPr>
            <w:tcW w:w="978" w:type="dxa"/>
            <w:gridSpan w:val="6"/>
            <w:hideMark/>
          </w:tcPr>
          <w:p w14:paraId="4DAEA48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r>
      <w:tr w:rsidR="00A07DB6" w:rsidRPr="00A07DB6" w14:paraId="171AF7C4" w14:textId="77777777" w:rsidTr="00A07DB6">
        <w:trPr>
          <w:gridAfter w:val="1"/>
          <w:wAfter w:w="11" w:type="dxa"/>
          <w:trHeight w:val="1422"/>
        </w:trPr>
        <w:tc>
          <w:tcPr>
            <w:tcW w:w="2830" w:type="dxa"/>
            <w:hideMark/>
          </w:tcPr>
          <w:p w14:paraId="18BC6BC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0F80388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Proiect </w:t>
            </w:r>
            <w:proofErr w:type="spellStart"/>
            <w:r w:rsidRPr="00A07DB6">
              <w:rPr>
                <w:rFonts w:ascii="Times New Roman" w:eastAsia="Times New Roman" w:hAnsi="Times New Roman"/>
                <w:b/>
                <w:bCs/>
              </w:rPr>
              <w:t>educaţional</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naţional</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Poveşti</w:t>
            </w:r>
            <w:proofErr w:type="spellEnd"/>
            <w:r w:rsidRPr="00A07DB6">
              <w:rPr>
                <w:rFonts w:ascii="Times New Roman" w:eastAsia="Times New Roman" w:hAnsi="Times New Roman"/>
                <w:b/>
                <w:bCs/>
              </w:rPr>
              <w:t xml:space="preserve"> cu </w:t>
            </w:r>
            <w:proofErr w:type="spellStart"/>
            <w:r w:rsidRPr="00A07DB6">
              <w:rPr>
                <w:rFonts w:ascii="Times New Roman" w:eastAsia="Times New Roman" w:hAnsi="Times New Roman"/>
                <w:b/>
                <w:bCs/>
              </w:rPr>
              <w:t>Giorgi</w:t>
            </w:r>
            <w:proofErr w:type="spellEnd"/>
            <w:r w:rsidRPr="00A07DB6">
              <w:rPr>
                <w:rFonts w:ascii="Times New Roman" w:eastAsia="Times New Roman" w:hAnsi="Times New Roman"/>
                <w:b/>
                <w:bCs/>
              </w:rPr>
              <w:t xml:space="preserve"> Nr.993/16.10.2024</w:t>
            </w:r>
          </w:p>
        </w:tc>
        <w:tc>
          <w:tcPr>
            <w:tcW w:w="693" w:type="dxa"/>
            <w:gridSpan w:val="2"/>
            <w:hideMark/>
          </w:tcPr>
          <w:p w14:paraId="4504FDC3"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Naţional</w:t>
            </w:r>
            <w:proofErr w:type="spellEnd"/>
          </w:p>
        </w:tc>
        <w:tc>
          <w:tcPr>
            <w:tcW w:w="1463" w:type="dxa"/>
            <w:gridSpan w:val="4"/>
            <w:hideMark/>
          </w:tcPr>
          <w:p w14:paraId="6B880B90"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Asociaţia</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AtelieRdeCuvinte</w:t>
            </w:r>
            <w:proofErr w:type="spellEnd"/>
          </w:p>
        </w:tc>
        <w:tc>
          <w:tcPr>
            <w:tcW w:w="404" w:type="dxa"/>
            <w:gridSpan w:val="2"/>
            <w:hideMark/>
          </w:tcPr>
          <w:p w14:paraId="5D30787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27 elevi</w:t>
            </w:r>
          </w:p>
        </w:tc>
        <w:tc>
          <w:tcPr>
            <w:tcW w:w="427" w:type="dxa"/>
            <w:gridSpan w:val="2"/>
            <w:hideMark/>
          </w:tcPr>
          <w:p w14:paraId="278A4F7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w:t>
            </w:r>
          </w:p>
        </w:tc>
        <w:tc>
          <w:tcPr>
            <w:tcW w:w="978" w:type="dxa"/>
            <w:gridSpan w:val="6"/>
            <w:hideMark/>
          </w:tcPr>
          <w:p w14:paraId="001740B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r>
      <w:tr w:rsidR="00A07DB6" w:rsidRPr="00A07DB6" w14:paraId="34D7214C" w14:textId="77777777" w:rsidTr="00A07DB6">
        <w:trPr>
          <w:trHeight w:val="402"/>
        </w:trPr>
        <w:tc>
          <w:tcPr>
            <w:tcW w:w="3588" w:type="dxa"/>
            <w:gridSpan w:val="3"/>
            <w:noWrap/>
            <w:hideMark/>
          </w:tcPr>
          <w:p w14:paraId="009FC5A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C. </w:t>
            </w:r>
            <w:r w:rsidRPr="00A07DB6">
              <w:rPr>
                <w:rFonts w:ascii="Times New Roman" w:eastAsia="Times New Roman" w:hAnsi="Times New Roman"/>
                <w:b/>
                <w:bCs/>
                <w:u w:val="single"/>
              </w:rPr>
              <w:t>Parteneriate educaționale</w:t>
            </w:r>
          </w:p>
        </w:tc>
        <w:tc>
          <w:tcPr>
            <w:tcW w:w="693" w:type="dxa"/>
            <w:gridSpan w:val="2"/>
            <w:noWrap/>
            <w:hideMark/>
          </w:tcPr>
          <w:p w14:paraId="0C6ED961"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178" w:type="dxa"/>
            <w:gridSpan w:val="2"/>
            <w:noWrap/>
            <w:hideMark/>
          </w:tcPr>
          <w:p w14:paraId="13961EA0"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85" w:type="dxa"/>
            <w:gridSpan w:val="2"/>
            <w:noWrap/>
            <w:hideMark/>
          </w:tcPr>
          <w:p w14:paraId="01219862"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404" w:type="dxa"/>
            <w:gridSpan w:val="2"/>
            <w:noWrap/>
            <w:hideMark/>
          </w:tcPr>
          <w:p w14:paraId="00DF8C60"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427" w:type="dxa"/>
            <w:gridSpan w:val="2"/>
            <w:noWrap/>
            <w:hideMark/>
          </w:tcPr>
          <w:p w14:paraId="1B190152"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61" w:type="dxa"/>
            <w:gridSpan w:val="2"/>
            <w:noWrap/>
            <w:hideMark/>
          </w:tcPr>
          <w:p w14:paraId="29547209"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17" w:type="dxa"/>
            <w:gridSpan w:val="2"/>
            <w:noWrap/>
            <w:hideMark/>
          </w:tcPr>
          <w:p w14:paraId="27A78C5D"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500" w:type="dxa"/>
            <w:gridSpan w:val="2"/>
            <w:noWrap/>
            <w:hideMark/>
          </w:tcPr>
          <w:p w14:paraId="61C099BF"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158906C3" w14:textId="77777777" w:rsidTr="00A07DB6">
        <w:trPr>
          <w:gridAfter w:val="1"/>
          <w:wAfter w:w="11" w:type="dxa"/>
          <w:trHeight w:val="822"/>
        </w:trPr>
        <w:tc>
          <w:tcPr>
            <w:tcW w:w="2830" w:type="dxa"/>
            <w:hideMark/>
          </w:tcPr>
          <w:p w14:paraId="3C2527C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Nr. Crt.</w:t>
            </w:r>
          </w:p>
        </w:tc>
        <w:tc>
          <w:tcPr>
            <w:tcW w:w="747" w:type="dxa"/>
            <w:hideMark/>
          </w:tcPr>
          <w:p w14:paraId="78745FA6"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Instituţia</w:t>
            </w:r>
            <w:proofErr w:type="spellEnd"/>
            <w:r w:rsidRPr="00A07DB6">
              <w:rPr>
                <w:rFonts w:ascii="Times New Roman" w:eastAsia="Times New Roman" w:hAnsi="Times New Roman"/>
                <w:b/>
                <w:bCs/>
              </w:rPr>
              <w:t>/</w:t>
            </w:r>
            <w:proofErr w:type="spellStart"/>
            <w:r w:rsidRPr="00A07DB6">
              <w:rPr>
                <w:rFonts w:ascii="Times New Roman" w:eastAsia="Times New Roman" w:hAnsi="Times New Roman"/>
                <w:b/>
                <w:bCs/>
              </w:rPr>
              <w:t>instituţiile</w:t>
            </w:r>
            <w:proofErr w:type="spellEnd"/>
            <w:r w:rsidRPr="00A07DB6">
              <w:rPr>
                <w:rFonts w:ascii="Times New Roman" w:eastAsia="Times New Roman" w:hAnsi="Times New Roman"/>
                <w:b/>
                <w:bCs/>
              </w:rPr>
              <w:br/>
              <w:t>partenere</w:t>
            </w:r>
          </w:p>
        </w:tc>
        <w:tc>
          <w:tcPr>
            <w:tcW w:w="693" w:type="dxa"/>
            <w:gridSpan w:val="2"/>
            <w:hideMark/>
          </w:tcPr>
          <w:p w14:paraId="2386596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Nr. de înregistrare (la nivelul unit. </w:t>
            </w:r>
            <w:proofErr w:type="spellStart"/>
            <w:r w:rsidRPr="00A07DB6">
              <w:rPr>
                <w:rFonts w:ascii="Times New Roman" w:eastAsia="Times New Roman" w:hAnsi="Times New Roman"/>
                <w:b/>
                <w:bCs/>
              </w:rPr>
              <w:t>şc</w:t>
            </w:r>
            <w:proofErr w:type="spellEnd"/>
            <w:r w:rsidRPr="00A07DB6">
              <w:rPr>
                <w:rFonts w:ascii="Times New Roman" w:eastAsia="Times New Roman" w:hAnsi="Times New Roman"/>
                <w:b/>
                <w:bCs/>
              </w:rPr>
              <w:t>.)</w:t>
            </w:r>
          </w:p>
        </w:tc>
        <w:tc>
          <w:tcPr>
            <w:tcW w:w="1463" w:type="dxa"/>
            <w:gridSpan w:val="4"/>
            <w:hideMark/>
          </w:tcPr>
          <w:p w14:paraId="7420355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Obiectiv</w:t>
            </w:r>
          </w:p>
        </w:tc>
        <w:tc>
          <w:tcPr>
            <w:tcW w:w="1092" w:type="dxa"/>
            <w:gridSpan w:val="6"/>
            <w:hideMark/>
          </w:tcPr>
          <w:p w14:paraId="12ABD0B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Responsabil</w:t>
            </w:r>
          </w:p>
        </w:tc>
        <w:tc>
          <w:tcPr>
            <w:tcW w:w="717" w:type="dxa"/>
            <w:gridSpan w:val="4"/>
            <w:hideMark/>
          </w:tcPr>
          <w:p w14:paraId="647271E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Nr. de elevi</w:t>
            </w:r>
            <w:r w:rsidRPr="00A07DB6">
              <w:rPr>
                <w:rFonts w:ascii="Times New Roman" w:eastAsia="Times New Roman" w:hAnsi="Times New Roman"/>
                <w:b/>
                <w:bCs/>
              </w:rPr>
              <w:br/>
            </w:r>
            <w:proofErr w:type="spellStart"/>
            <w:r w:rsidRPr="00A07DB6">
              <w:rPr>
                <w:rFonts w:ascii="Times New Roman" w:eastAsia="Times New Roman" w:hAnsi="Times New Roman"/>
                <w:b/>
                <w:bCs/>
              </w:rPr>
              <w:t>participanţi</w:t>
            </w:r>
            <w:proofErr w:type="spellEnd"/>
          </w:p>
        </w:tc>
      </w:tr>
      <w:tr w:rsidR="00A07DB6" w:rsidRPr="00A07DB6" w14:paraId="6957E4E7" w14:textId="77777777" w:rsidTr="00A07DB6">
        <w:trPr>
          <w:gridAfter w:val="1"/>
          <w:wAfter w:w="11" w:type="dxa"/>
          <w:trHeight w:val="282"/>
        </w:trPr>
        <w:tc>
          <w:tcPr>
            <w:tcW w:w="2830" w:type="dxa"/>
            <w:vMerge w:val="restart"/>
            <w:hideMark/>
          </w:tcPr>
          <w:p w14:paraId="44D517C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3DFDAB7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Asociația Atelier de</w:t>
            </w:r>
          </w:p>
        </w:tc>
        <w:tc>
          <w:tcPr>
            <w:tcW w:w="693" w:type="dxa"/>
            <w:gridSpan w:val="2"/>
            <w:hideMark/>
          </w:tcPr>
          <w:p w14:paraId="47A8F33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919/12.09.</w:t>
            </w:r>
          </w:p>
        </w:tc>
        <w:tc>
          <w:tcPr>
            <w:tcW w:w="1463" w:type="dxa"/>
            <w:gridSpan w:val="4"/>
            <w:hideMark/>
          </w:tcPr>
          <w:p w14:paraId="3786604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Colaborarea în vederea desfășurării</w:t>
            </w:r>
          </w:p>
        </w:tc>
        <w:tc>
          <w:tcPr>
            <w:tcW w:w="1092" w:type="dxa"/>
            <w:gridSpan w:val="6"/>
            <w:hideMark/>
          </w:tcPr>
          <w:p w14:paraId="3928C74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Prof. Gavriș Angela</w:t>
            </w:r>
          </w:p>
        </w:tc>
        <w:tc>
          <w:tcPr>
            <w:tcW w:w="717" w:type="dxa"/>
            <w:gridSpan w:val="4"/>
            <w:vMerge w:val="restart"/>
            <w:hideMark/>
          </w:tcPr>
          <w:p w14:paraId="6C71EB2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12</w:t>
            </w:r>
          </w:p>
        </w:tc>
      </w:tr>
      <w:tr w:rsidR="00A07DB6" w:rsidRPr="00A07DB6" w14:paraId="68D4E1FF" w14:textId="77777777" w:rsidTr="00A07DB6">
        <w:trPr>
          <w:gridAfter w:val="1"/>
          <w:wAfter w:w="11" w:type="dxa"/>
          <w:trHeight w:val="258"/>
        </w:trPr>
        <w:tc>
          <w:tcPr>
            <w:tcW w:w="2830" w:type="dxa"/>
            <w:vMerge/>
            <w:hideMark/>
          </w:tcPr>
          <w:p w14:paraId="6BF55DBD"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vMerge w:val="restart"/>
            <w:hideMark/>
          </w:tcPr>
          <w:p w14:paraId="3F1A041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cuvinte</w:t>
            </w:r>
          </w:p>
        </w:tc>
        <w:tc>
          <w:tcPr>
            <w:tcW w:w="693" w:type="dxa"/>
            <w:gridSpan w:val="2"/>
            <w:vMerge w:val="restart"/>
            <w:hideMark/>
          </w:tcPr>
          <w:p w14:paraId="641C881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2024</w:t>
            </w:r>
          </w:p>
        </w:tc>
        <w:tc>
          <w:tcPr>
            <w:tcW w:w="1463" w:type="dxa"/>
            <w:gridSpan w:val="4"/>
            <w:hideMark/>
          </w:tcPr>
          <w:p w14:paraId="359E36C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proiectului educațional internațional „Arta</w:t>
            </w:r>
          </w:p>
        </w:tc>
        <w:tc>
          <w:tcPr>
            <w:tcW w:w="1092" w:type="dxa"/>
            <w:gridSpan w:val="6"/>
            <w:hideMark/>
          </w:tcPr>
          <w:p w14:paraId="11A8F26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Ioana Cristina</w:t>
            </w:r>
          </w:p>
        </w:tc>
        <w:tc>
          <w:tcPr>
            <w:tcW w:w="717" w:type="dxa"/>
            <w:gridSpan w:val="4"/>
            <w:vMerge/>
            <w:hideMark/>
          </w:tcPr>
          <w:p w14:paraId="1968E98F"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321B2359" w14:textId="77777777" w:rsidTr="00A07DB6">
        <w:trPr>
          <w:gridAfter w:val="1"/>
          <w:wAfter w:w="11" w:type="dxa"/>
          <w:trHeight w:val="258"/>
        </w:trPr>
        <w:tc>
          <w:tcPr>
            <w:tcW w:w="2830" w:type="dxa"/>
            <w:vMerge/>
            <w:hideMark/>
          </w:tcPr>
          <w:p w14:paraId="49EEE5AD"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vMerge/>
            <w:hideMark/>
          </w:tcPr>
          <w:p w14:paraId="6CEE0938"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693" w:type="dxa"/>
            <w:gridSpan w:val="2"/>
            <w:vMerge/>
            <w:hideMark/>
          </w:tcPr>
          <w:p w14:paraId="02E48E5A"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463" w:type="dxa"/>
            <w:gridSpan w:val="4"/>
            <w:hideMark/>
          </w:tcPr>
          <w:p w14:paraId="1535C07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povestirii, metodă interactivă în arta</w:t>
            </w:r>
          </w:p>
        </w:tc>
        <w:tc>
          <w:tcPr>
            <w:tcW w:w="1092" w:type="dxa"/>
            <w:gridSpan w:val="6"/>
            <w:vMerge w:val="restart"/>
            <w:hideMark/>
          </w:tcPr>
          <w:p w14:paraId="4A25E17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Popescu</w:t>
            </w:r>
          </w:p>
        </w:tc>
        <w:tc>
          <w:tcPr>
            <w:tcW w:w="717" w:type="dxa"/>
            <w:gridSpan w:val="4"/>
            <w:vMerge/>
            <w:hideMark/>
          </w:tcPr>
          <w:p w14:paraId="2A4848BC"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4D167E59" w14:textId="77777777" w:rsidTr="00A07DB6">
        <w:trPr>
          <w:gridAfter w:val="1"/>
          <w:wAfter w:w="11" w:type="dxa"/>
          <w:trHeight w:val="258"/>
        </w:trPr>
        <w:tc>
          <w:tcPr>
            <w:tcW w:w="2830" w:type="dxa"/>
            <w:vMerge/>
            <w:hideMark/>
          </w:tcPr>
          <w:p w14:paraId="5627D902"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vMerge/>
            <w:hideMark/>
          </w:tcPr>
          <w:p w14:paraId="51BD0D19"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693" w:type="dxa"/>
            <w:gridSpan w:val="2"/>
            <w:vMerge/>
            <w:hideMark/>
          </w:tcPr>
          <w:p w14:paraId="5CAC5D15"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463" w:type="dxa"/>
            <w:gridSpan w:val="4"/>
            <w:hideMark/>
          </w:tcPr>
          <w:p w14:paraId="5B7BE92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educației”</w:t>
            </w:r>
          </w:p>
        </w:tc>
        <w:tc>
          <w:tcPr>
            <w:tcW w:w="1092" w:type="dxa"/>
            <w:gridSpan w:val="6"/>
            <w:vMerge/>
            <w:hideMark/>
          </w:tcPr>
          <w:p w14:paraId="3BABBCE1"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17" w:type="dxa"/>
            <w:gridSpan w:val="4"/>
            <w:vMerge/>
            <w:hideMark/>
          </w:tcPr>
          <w:p w14:paraId="4679E36C"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04F401C1" w14:textId="77777777" w:rsidTr="00A07DB6">
        <w:trPr>
          <w:gridAfter w:val="1"/>
          <w:wAfter w:w="11" w:type="dxa"/>
          <w:trHeight w:val="282"/>
        </w:trPr>
        <w:tc>
          <w:tcPr>
            <w:tcW w:w="2830" w:type="dxa"/>
            <w:vMerge w:val="restart"/>
            <w:hideMark/>
          </w:tcPr>
          <w:p w14:paraId="72FA0D8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7DE69F4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Asociația Atelier de</w:t>
            </w:r>
          </w:p>
        </w:tc>
        <w:tc>
          <w:tcPr>
            <w:tcW w:w="693" w:type="dxa"/>
            <w:gridSpan w:val="2"/>
            <w:hideMark/>
          </w:tcPr>
          <w:p w14:paraId="137A5F7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874/14.09.</w:t>
            </w:r>
          </w:p>
        </w:tc>
        <w:tc>
          <w:tcPr>
            <w:tcW w:w="1463" w:type="dxa"/>
            <w:gridSpan w:val="4"/>
            <w:hideMark/>
          </w:tcPr>
          <w:p w14:paraId="58ACE98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Colaborarea în vederea desfășurării</w:t>
            </w:r>
          </w:p>
        </w:tc>
        <w:tc>
          <w:tcPr>
            <w:tcW w:w="1092" w:type="dxa"/>
            <w:gridSpan w:val="6"/>
            <w:hideMark/>
          </w:tcPr>
          <w:p w14:paraId="7C882B6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Prof. Gavriș Angela</w:t>
            </w:r>
          </w:p>
        </w:tc>
        <w:tc>
          <w:tcPr>
            <w:tcW w:w="717" w:type="dxa"/>
            <w:gridSpan w:val="4"/>
            <w:vMerge w:val="restart"/>
            <w:hideMark/>
          </w:tcPr>
          <w:p w14:paraId="0EF5C0D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12</w:t>
            </w:r>
          </w:p>
        </w:tc>
      </w:tr>
      <w:tr w:rsidR="00A07DB6" w:rsidRPr="00A07DB6" w14:paraId="5263A99A" w14:textId="77777777" w:rsidTr="00A07DB6">
        <w:trPr>
          <w:gridAfter w:val="1"/>
          <w:wAfter w:w="11" w:type="dxa"/>
          <w:trHeight w:val="540"/>
        </w:trPr>
        <w:tc>
          <w:tcPr>
            <w:tcW w:w="2830" w:type="dxa"/>
            <w:vMerge/>
            <w:hideMark/>
          </w:tcPr>
          <w:p w14:paraId="1FF3F014"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hideMark/>
          </w:tcPr>
          <w:p w14:paraId="6C4DF41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cuvinte</w:t>
            </w:r>
          </w:p>
        </w:tc>
        <w:tc>
          <w:tcPr>
            <w:tcW w:w="693" w:type="dxa"/>
            <w:gridSpan w:val="2"/>
            <w:hideMark/>
          </w:tcPr>
          <w:p w14:paraId="059B46B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2024</w:t>
            </w:r>
          </w:p>
        </w:tc>
        <w:tc>
          <w:tcPr>
            <w:tcW w:w="1463" w:type="dxa"/>
            <w:gridSpan w:val="4"/>
            <w:hideMark/>
          </w:tcPr>
          <w:p w14:paraId="30F3D0D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programului educațional „Ce Faci, Te FACE!”</w:t>
            </w:r>
          </w:p>
        </w:tc>
        <w:tc>
          <w:tcPr>
            <w:tcW w:w="1092" w:type="dxa"/>
            <w:gridSpan w:val="6"/>
            <w:hideMark/>
          </w:tcPr>
          <w:p w14:paraId="149F881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Dr. </w:t>
            </w:r>
            <w:proofErr w:type="spellStart"/>
            <w:r w:rsidRPr="00A07DB6">
              <w:rPr>
                <w:rFonts w:ascii="Times New Roman" w:eastAsia="Times New Roman" w:hAnsi="Times New Roman"/>
                <w:b/>
                <w:bCs/>
              </w:rPr>
              <w:t>Nichituț</w:t>
            </w:r>
            <w:proofErr w:type="spellEnd"/>
            <w:r w:rsidRPr="00A07DB6">
              <w:rPr>
                <w:rFonts w:ascii="Times New Roman" w:eastAsia="Times New Roman" w:hAnsi="Times New Roman"/>
                <w:b/>
                <w:bCs/>
              </w:rPr>
              <w:t xml:space="preserve"> Nicolae</w:t>
            </w:r>
          </w:p>
        </w:tc>
        <w:tc>
          <w:tcPr>
            <w:tcW w:w="717" w:type="dxa"/>
            <w:gridSpan w:val="4"/>
            <w:vMerge/>
            <w:hideMark/>
          </w:tcPr>
          <w:p w14:paraId="4734DF34"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01EA67B3" w14:textId="77777777" w:rsidTr="00A07DB6">
        <w:trPr>
          <w:gridAfter w:val="1"/>
          <w:wAfter w:w="11" w:type="dxa"/>
          <w:trHeight w:val="282"/>
        </w:trPr>
        <w:tc>
          <w:tcPr>
            <w:tcW w:w="2830" w:type="dxa"/>
            <w:vMerge w:val="restart"/>
            <w:hideMark/>
          </w:tcPr>
          <w:p w14:paraId="546E5F5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294DA4F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Asociația Atelier de</w:t>
            </w:r>
          </w:p>
        </w:tc>
        <w:tc>
          <w:tcPr>
            <w:tcW w:w="693" w:type="dxa"/>
            <w:gridSpan w:val="2"/>
            <w:hideMark/>
          </w:tcPr>
          <w:p w14:paraId="22BE6F5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820/12.09.</w:t>
            </w:r>
          </w:p>
        </w:tc>
        <w:tc>
          <w:tcPr>
            <w:tcW w:w="1463" w:type="dxa"/>
            <w:gridSpan w:val="4"/>
            <w:hideMark/>
          </w:tcPr>
          <w:p w14:paraId="7EC1839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Colaborarea în vederea desfășurării</w:t>
            </w:r>
          </w:p>
        </w:tc>
        <w:tc>
          <w:tcPr>
            <w:tcW w:w="1092" w:type="dxa"/>
            <w:gridSpan w:val="6"/>
            <w:hideMark/>
          </w:tcPr>
          <w:p w14:paraId="60E219C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Prof. Gavriș Angela</w:t>
            </w:r>
          </w:p>
        </w:tc>
        <w:tc>
          <w:tcPr>
            <w:tcW w:w="717" w:type="dxa"/>
            <w:gridSpan w:val="4"/>
            <w:vMerge w:val="restart"/>
            <w:hideMark/>
          </w:tcPr>
          <w:p w14:paraId="5D041D7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12</w:t>
            </w:r>
          </w:p>
        </w:tc>
      </w:tr>
      <w:tr w:rsidR="00A07DB6" w:rsidRPr="00A07DB6" w14:paraId="0D221804" w14:textId="77777777" w:rsidTr="00A07DB6">
        <w:trPr>
          <w:gridAfter w:val="1"/>
          <w:wAfter w:w="11" w:type="dxa"/>
          <w:trHeight w:val="258"/>
        </w:trPr>
        <w:tc>
          <w:tcPr>
            <w:tcW w:w="2830" w:type="dxa"/>
            <w:vMerge/>
            <w:hideMark/>
          </w:tcPr>
          <w:p w14:paraId="1898E3DE"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vMerge w:val="restart"/>
            <w:hideMark/>
          </w:tcPr>
          <w:p w14:paraId="3C6A8B1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cuvinte</w:t>
            </w:r>
          </w:p>
        </w:tc>
        <w:tc>
          <w:tcPr>
            <w:tcW w:w="693" w:type="dxa"/>
            <w:gridSpan w:val="2"/>
            <w:vMerge w:val="restart"/>
            <w:hideMark/>
          </w:tcPr>
          <w:p w14:paraId="5E66370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2024</w:t>
            </w:r>
          </w:p>
        </w:tc>
        <w:tc>
          <w:tcPr>
            <w:tcW w:w="1463" w:type="dxa"/>
            <w:gridSpan w:val="4"/>
            <w:hideMark/>
          </w:tcPr>
          <w:p w14:paraId="125B2E8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proiectului educațional național „Păpușile</w:t>
            </w:r>
          </w:p>
        </w:tc>
        <w:tc>
          <w:tcPr>
            <w:tcW w:w="1092" w:type="dxa"/>
            <w:gridSpan w:val="6"/>
            <w:hideMark/>
          </w:tcPr>
          <w:p w14:paraId="4F143F4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Ioana Cristina</w:t>
            </w:r>
          </w:p>
        </w:tc>
        <w:tc>
          <w:tcPr>
            <w:tcW w:w="717" w:type="dxa"/>
            <w:gridSpan w:val="4"/>
            <w:vMerge/>
            <w:hideMark/>
          </w:tcPr>
          <w:p w14:paraId="56CCE2B5"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62648B56" w14:textId="77777777" w:rsidTr="00A07DB6">
        <w:trPr>
          <w:gridAfter w:val="1"/>
          <w:wAfter w:w="11" w:type="dxa"/>
          <w:trHeight w:val="258"/>
        </w:trPr>
        <w:tc>
          <w:tcPr>
            <w:tcW w:w="2830" w:type="dxa"/>
            <w:vMerge/>
            <w:hideMark/>
          </w:tcPr>
          <w:p w14:paraId="70001842"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vMerge/>
            <w:hideMark/>
          </w:tcPr>
          <w:p w14:paraId="4EAF8EC4"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693" w:type="dxa"/>
            <w:gridSpan w:val="2"/>
            <w:vMerge/>
            <w:hideMark/>
          </w:tcPr>
          <w:p w14:paraId="4004D988"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463" w:type="dxa"/>
            <w:gridSpan w:val="4"/>
            <w:hideMark/>
          </w:tcPr>
          <w:p w14:paraId="151A1891"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BiBaBu</w:t>
            </w:r>
            <w:proofErr w:type="spellEnd"/>
            <w:r w:rsidRPr="00A07DB6">
              <w:rPr>
                <w:rFonts w:ascii="Times New Roman" w:eastAsia="Times New Roman" w:hAnsi="Times New Roman"/>
                <w:b/>
                <w:bCs/>
              </w:rPr>
              <w:t>”</w:t>
            </w:r>
          </w:p>
        </w:tc>
        <w:tc>
          <w:tcPr>
            <w:tcW w:w="1092" w:type="dxa"/>
            <w:gridSpan w:val="6"/>
            <w:hideMark/>
          </w:tcPr>
          <w:p w14:paraId="252D243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Popescu</w:t>
            </w:r>
          </w:p>
        </w:tc>
        <w:tc>
          <w:tcPr>
            <w:tcW w:w="717" w:type="dxa"/>
            <w:gridSpan w:val="4"/>
            <w:vMerge/>
            <w:hideMark/>
          </w:tcPr>
          <w:p w14:paraId="4FD2BB34"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5DB1C33F" w14:textId="77777777" w:rsidTr="00A07DB6">
        <w:trPr>
          <w:gridAfter w:val="1"/>
          <w:wAfter w:w="11" w:type="dxa"/>
          <w:trHeight w:val="282"/>
        </w:trPr>
        <w:tc>
          <w:tcPr>
            <w:tcW w:w="2830" w:type="dxa"/>
            <w:vMerge w:val="restart"/>
            <w:hideMark/>
          </w:tcPr>
          <w:p w14:paraId="46424D1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789445F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Asociația Atelier de</w:t>
            </w:r>
          </w:p>
        </w:tc>
        <w:tc>
          <w:tcPr>
            <w:tcW w:w="693" w:type="dxa"/>
            <w:gridSpan w:val="2"/>
            <w:hideMark/>
          </w:tcPr>
          <w:p w14:paraId="6B4C1F8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821/12.09.</w:t>
            </w:r>
          </w:p>
        </w:tc>
        <w:tc>
          <w:tcPr>
            <w:tcW w:w="1463" w:type="dxa"/>
            <w:gridSpan w:val="4"/>
            <w:hideMark/>
          </w:tcPr>
          <w:p w14:paraId="6262EE0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Colaborarea în vederea desfășurării</w:t>
            </w:r>
          </w:p>
        </w:tc>
        <w:tc>
          <w:tcPr>
            <w:tcW w:w="1092" w:type="dxa"/>
            <w:gridSpan w:val="6"/>
            <w:hideMark/>
          </w:tcPr>
          <w:p w14:paraId="0852C7A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Prof. Gavriș Angela</w:t>
            </w:r>
          </w:p>
        </w:tc>
        <w:tc>
          <w:tcPr>
            <w:tcW w:w="717" w:type="dxa"/>
            <w:gridSpan w:val="4"/>
            <w:vMerge w:val="restart"/>
            <w:hideMark/>
          </w:tcPr>
          <w:p w14:paraId="6AC3341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12</w:t>
            </w:r>
          </w:p>
        </w:tc>
      </w:tr>
      <w:tr w:rsidR="00A07DB6" w:rsidRPr="00A07DB6" w14:paraId="4E656951" w14:textId="77777777" w:rsidTr="00A07DB6">
        <w:trPr>
          <w:gridAfter w:val="1"/>
          <w:wAfter w:w="11" w:type="dxa"/>
          <w:trHeight w:val="258"/>
        </w:trPr>
        <w:tc>
          <w:tcPr>
            <w:tcW w:w="2830" w:type="dxa"/>
            <w:vMerge/>
            <w:hideMark/>
          </w:tcPr>
          <w:p w14:paraId="079C3BE1"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vMerge w:val="restart"/>
            <w:hideMark/>
          </w:tcPr>
          <w:p w14:paraId="0FB1E11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cuvinte</w:t>
            </w:r>
          </w:p>
        </w:tc>
        <w:tc>
          <w:tcPr>
            <w:tcW w:w="693" w:type="dxa"/>
            <w:gridSpan w:val="2"/>
            <w:vMerge w:val="restart"/>
            <w:hideMark/>
          </w:tcPr>
          <w:p w14:paraId="3615B5C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2024</w:t>
            </w:r>
          </w:p>
        </w:tc>
        <w:tc>
          <w:tcPr>
            <w:tcW w:w="1463" w:type="dxa"/>
            <w:gridSpan w:val="4"/>
            <w:hideMark/>
          </w:tcPr>
          <w:p w14:paraId="79EA8AF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proiectului educațional național „Povești cu</w:t>
            </w:r>
          </w:p>
        </w:tc>
        <w:tc>
          <w:tcPr>
            <w:tcW w:w="1092" w:type="dxa"/>
            <w:gridSpan w:val="6"/>
            <w:hideMark/>
          </w:tcPr>
          <w:p w14:paraId="35E3495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Ioana Cristina</w:t>
            </w:r>
          </w:p>
        </w:tc>
        <w:tc>
          <w:tcPr>
            <w:tcW w:w="717" w:type="dxa"/>
            <w:gridSpan w:val="4"/>
            <w:vMerge/>
            <w:hideMark/>
          </w:tcPr>
          <w:p w14:paraId="6B80FC8C"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4585C3B4" w14:textId="77777777" w:rsidTr="00A07DB6">
        <w:trPr>
          <w:gridAfter w:val="1"/>
          <w:wAfter w:w="11" w:type="dxa"/>
          <w:trHeight w:val="258"/>
        </w:trPr>
        <w:tc>
          <w:tcPr>
            <w:tcW w:w="2830" w:type="dxa"/>
            <w:vMerge/>
            <w:hideMark/>
          </w:tcPr>
          <w:p w14:paraId="238615FB"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vMerge/>
            <w:hideMark/>
          </w:tcPr>
          <w:p w14:paraId="6A05F195"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693" w:type="dxa"/>
            <w:gridSpan w:val="2"/>
            <w:vMerge/>
            <w:hideMark/>
          </w:tcPr>
          <w:p w14:paraId="0111D233"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463" w:type="dxa"/>
            <w:gridSpan w:val="4"/>
            <w:hideMark/>
          </w:tcPr>
          <w:p w14:paraId="23B9A5AD"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Giorgi</w:t>
            </w:r>
            <w:proofErr w:type="spellEnd"/>
            <w:r w:rsidRPr="00A07DB6">
              <w:rPr>
                <w:rFonts w:ascii="Times New Roman" w:eastAsia="Times New Roman" w:hAnsi="Times New Roman"/>
                <w:b/>
                <w:bCs/>
              </w:rPr>
              <w:t>”</w:t>
            </w:r>
          </w:p>
        </w:tc>
        <w:tc>
          <w:tcPr>
            <w:tcW w:w="1092" w:type="dxa"/>
            <w:gridSpan w:val="6"/>
            <w:hideMark/>
          </w:tcPr>
          <w:p w14:paraId="2415ABB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Popescu</w:t>
            </w:r>
          </w:p>
        </w:tc>
        <w:tc>
          <w:tcPr>
            <w:tcW w:w="717" w:type="dxa"/>
            <w:gridSpan w:val="4"/>
            <w:vMerge/>
            <w:hideMark/>
          </w:tcPr>
          <w:p w14:paraId="6E68CCCD"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754CA3E5" w14:textId="77777777" w:rsidTr="00A07DB6">
        <w:trPr>
          <w:gridAfter w:val="1"/>
          <w:wAfter w:w="11" w:type="dxa"/>
          <w:trHeight w:val="1098"/>
        </w:trPr>
        <w:tc>
          <w:tcPr>
            <w:tcW w:w="2830" w:type="dxa"/>
            <w:hideMark/>
          </w:tcPr>
          <w:p w14:paraId="37B1AFE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36B6E14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GPP Nr 1 Slatina</w:t>
            </w:r>
          </w:p>
        </w:tc>
        <w:tc>
          <w:tcPr>
            <w:tcW w:w="693" w:type="dxa"/>
            <w:gridSpan w:val="2"/>
            <w:hideMark/>
          </w:tcPr>
          <w:p w14:paraId="20ED33E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759/04.09.</w:t>
            </w:r>
            <w:r w:rsidRPr="00A07DB6">
              <w:rPr>
                <w:rFonts w:ascii="Times New Roman" w:eastAsia="Times New Roman" w:hAnsi="Times New Roman"/>
                <w:b/>
                <w:bCs/>
              </w:rPr>
              <w:br/>
              <w:t>2024</w:t>
            </w:r>
          </w:p>
        </w:tc>
        <w:tc>
          <w:tcPr>
            <w:tcW w:w="1463" w:type="dxa"/>
            <w:gridSpan w:val="4"/>
            <w:hideMark/>
          </w:tcPr>
          <w:p w14:paraId="46EC762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Colaborarea în vederea desfășurării proiectului educațional de voluntariat „Un ghiozdan echipat-un copil educat”</w:t>
            </w:r>
          </w:p>
        </w:tc>
        <w:tc>
          <w:tcPr>
            <w:tcW w:w="1092" w:type="dxa"/>
            <w:gridSpan w:val="6"/>
            <w:hideMark/>
          </w:tcPr>
          <w:p w14:paraId="787DF5E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Prof. Gavriș Angela Prof. </w:t>
            </w:r>
            <w:proofErr w:type="spellStart"/>
            <w:r w:rsidRPr="00A07DB6">
              <w:rPr>
                <w:rFonts w:ascii="Times New Roman" w:eastAsia="Times New Roman" w:hAnsi="Times New Roman"/>
                <w:b/>
                <w:bCs/>
              </w:rPr>
              <w:t>Leulescu</w:t>
            </w:r>
            <w:proofErr w:type="spellEnd"/>
            <w:r w:rsidRPr="00A07DB6">
              <w:rPr>
                <w:rFonts w:ascii="Times New Roman" w:eastAsia="Times New Roman" w:hAnsi="Times New Roman"/>
                <w:b/>
                <w:bCs/>
              </w:rPr>
              <w:t xml:space="preserve"> Elena</w:t>
            </w:r>
          </w:p>
        </w:tc>
        <w:tc>
          <w:tcPr>
            <w:tcW w:w="717" w:type="dxa"/>
            <w:gridSpan w:val="4"/>
            <w:hideMark/>
          </w:tcPr>
          <w:p w14:paraId="134FBE8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12</w:t>
            </w:r>
          </w:p>
        </w:tc>
      </w:tr>
      <w:tr w:rsidR="00A07DB6" w:rsidRPr="00A07DB6" w14:paraId="5B1EFBDE" w14:textId="77777777" w:rsidTr="00A07DB6">
        <w:trPr>
          <w:gridAfter w:val="1"/>
          <w:wAfter w:w="11" w:type="dxa"/>
          <w:trHeight w:val="282"/>
        </w:trPr>
        <w:tc>
          <w:tcPr>
            <w:tcW w:w="2830" w:type="dxa"/>
            <w:hideMark/>
          </w:tcPr>
          <w:p w14:paraId="18386F2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480CA81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Cabinet medical</w:t>
            </w:r>
          </w:p>
        </w:tc>
        <w:tc>
          <w:tcPr>
            <w:tcW w:w="693" w:type="dxa"/>
            <w:gridSpan w:val="2"/>
            <w:hideMark/>
          </w:tcPr>
          <w:p w14:paraId="28998FC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6689/14.10.</w:t>
            </w:r>
          </w:p>
        </w:tc>
        <w:tc>
          <w:tcPr>
            <w:tcW w:w="1463" w:type="dxa"/>
            <w:gridSpan w:val="4"/>
            <w:hideMark/>
          </w:tcPr>
          <w:p w14:paraId="262D0D0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Colaborarea în vederea dezvoltării unor</w:t>
            </w:r>
          </w:p>
        </w:tc>
        <w:tc>
          <w:tcPr>
            <w:tcW w:w="1092" w:type="dxa"/>
            <w:gridSpan w:val="6"/>
            <w:hideMark/>
          </w:tcPr>
          <w:p w14:paraId="2959693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Prof. Gavriș Angela</w:t>
            </w:r>
          </w:p>
        </w:tc>
        <w:tc>
          <w:tcPr>
            <w:tcW w:w="717" w:type="dxa"/>
            <w:gridSpan w:val="4"/>
            <w:hideMark/>
          </w:tcPr>
          <w:p w14:paraId="662601C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12</w:t>
            </w:r>
          </w:p>
        </w:tc>
      </w:tr>
      <w:tr w:rsidR="00A07DB6" w:rsidRPr="00A07DB6" w14:paraId="0476DBCF" w14:textId="77777777" w:rsidTr="00A07DB6">
        <w:trPr>
          <w:gridAfter w:val="1"/>
          <w:wAfter w:w="11" w:type="dxa"/>
          <w:trHeight w:val="822"/>
        </w:trPr>
        <w:tc>
          <w:tcPr>
            <w:tcW w:w="2830" w:type="dxa"/>
            <w:hideMark/>
          </w:tcPr>
          <w:p w14:paraId="4EB165E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069F9BE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individual Maghiar Cionca Inel Florin</w:t>
            </w:r>
          </w:p>
        </w:tc>
        <w:tc>
          <w:tcPr>
            <w:tcW w:w="693" w:type="dxa"/>
            <w:gridSpan w:val="2"/>
            <w:hideMark/>
          </w:tcPr>
          <w:p w14:paraId="342D856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2024</w:t>
            </w:r>
          </w:p>
        </w:tc>
        <w:tc>
          <w:tcPr>
            <w:tcW w:w="1463" w:type="dxa"/>
            <w:gridSpan w:val="4"/>
            <w:hideMark/>
          </w:tcPr>
          <w:p w14:paraId="5162892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activități de dezvoltare a simțului responsabilității față de menținerea sănătății propriului organism</w:t>
            </w:r>
          </w:p>
        </w:tc>
        <w:tc>
          <w:tcPr>
            <w:tcW w:w="1092" w:type="dxa"/>
            <w:gridSpan w:val="6"/>
            <w:hideMark/>
          </w:tcPr>
          <w:p w14:paraId="4C341F0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Doctor, Maghiar Cionca Inel Florin </w:t>
            </w:r>
            <w:proofErr w:type="spellStart"/>
            <w:r w:rsidRPr="00A07DB6">
              <w:rPr>
                <w:rFonts w:ascii="Times New Roman" w:eastAsia="Times New Roman" w:hAnsi="Times New Roman"/>
                <w:b/>
                <w:bCs/>
              </w:rPr>
              <w:t>Asintenta</w:t>
            </w:r>
            <w:proofErr w:type="spellEnd"/>
            <w:r w:rsidRPr="00A07DB6">
              <w:rPr>
                <w:rFonts w:ascii="Times New Roman" w:eastAsia="Times New Roman" w:hAnsi="Times New Roman"/>
                <w:b/>
                <w:bCs/>
              </w:rPr>
              <w:t xml:space="preserve"> medicală</w:t>
            </w:r>
          </w:p>
        </w:tc>
        <w:tc>
          <w:tcPr>
            <w:tcW w:w="717" w:type="dxa"/>
            <w:gridSpan w:val="4"/>
            <w:hideMark/>
          </w:tcPr>
          <w:p w14:paraId="0697B13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r>
      <w:tr w:rsidR="00A07DB6" w:rsidRPr="00A07DB6" w14:paraId="68FFEA85" w14:textId="77777777" w:rsidTr="00A07DB6">
        <w:trPr>
          <w:gridAfter w:val="1"/>
          <w:wAfter w:w="11" w:type="dxa"/>
          <w:trHeight w:val="558"/>
        </w:trPr>
        <w:tc>
          <w:tcPr>
            <w:tcW w:w="2830" w:type="dxa"/>
            <w:hideMark/>
          </w:tcPr>
          <w:p w14:paraId="5EDB509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1EAF9A2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Asociația Drumeții</w:t>
            </w:r>
            <w:r w:rsidRPr="00A07DB6">
              <w:rPr>
                <w:rFonts w:ascii="Times New Roman" w:eastAsia="Times New Roman" w:hAnsi="Times New Roman"/>
                <w:b/>
                <w:bCs/>
              </w:rPr>
              <w:br/>
              <w:t>montane</w:t>
            </w:r>
          </w:p>
        </w:tc>
        <w:tc>
          <w:tcPr>
            <w:tcW w:w="693" w:type="dxa"/>
            <w:gridSpan w:val="2"/>
            <w:hideMark/>
          </w:tcPr>
          <w:p w14:paraId="51B8C5B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38/15.01.2025</w:t>
            </w:r>
          </w:p>
        </w:tc>
        <w:tc>
          <w:tcPr>
            <w:tcW w:w="1463" w:type="dxa"/>
            <w:gridSpan w:val="4"/>
            <w:hideMark/>
          </w:tcPr>
          <w:p w14:paraId="3885121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Promovarea unei atitudini de respect față de</w:t>
            </w:r>
            <w:r w:rsidRPr="00A07DB6">
              <w:rPr>
                <w:rFonts w:ascii="Times New Roman" w:eastAsia="Times New Roman" w:hAnsi="Times New Roman"/>
                <w:b/>
                <w:bCs/>
              </w:rPr>
              <w:br/>
              <w:t>mediu.</w:t>
            </w:r>
          </w:p>
        </w:tc>
        <w:tc>
          <w:tcPr>
            <w:tcW w:w="1092" w:type="dxa"/>
            <w:gridSpan w:val="6"/>
            <w:hideMark/>
          </w:tcPr>
          <w:p w14:paraId="64148AD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Prof. Gavriș Angela</w:t>
            </w:r>
          </w:p>
        </w:tc>
        <w:tc>
          <w:tcPr>
            <w:tcW w:w="717" w:type="dxa"/>
            <w:gridSpan w:val="4"/>
            <w:hideMark/>
          </w:tcPr>
          <w:p w14:paraId="031F760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50</w:t>
            </w:r>
          </w:p>
        </w:tc>
      </w:tr>
      <w:tr w:rsidR="00A07DB6" w:rsidRPr="00A07DB6" w14:paraId="58529595" w14:textId="77777777" w:rsidTr="00A07DB6">
        <w:trPr>
          <w:gridAfter w:val="1"/>
          <w:wAfter w:w="11" w:type="dxa"/>
          <w:trHeight w:val="1098"/>
        </w:trPr>
        <w:tc>
          <w:tcPr>
            <w:tcW w:w="2830" w:type="dxa"/>
            <w:hideMark/>
          </w:tcPr>
          <w:p w14:paraId="3CD4D37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4BC0B92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Asociația împreună pentru educația viitorului loc. Slatina, jud. Olt</w:t>
            </w:r>
          </w:p>
        </w:tc>
        <w:tc>
          <w:tcPr>
            <w:tcW w:w="693" w:type="dxa"/>
            <w:gridSpan w:val="2"/>
            <w:hideMark/>
          </w:tcPr>
          <w:p w14:paraId="3B8C910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758/04.09.2024</w:t>
            </w:r>
          </w:p>
        </w:tc>
        <w:tc>
          <w:tcPr>
            <w:tcW w:w="1463" w:type="dxa"/>
            <w:gridSpan w:val="4"/>
            <w:hideMark/>
          </w:tcPr>
          <w:p w14:paraId="1AA443F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Colaborarea în cadrul proiectului de voluntariat SNAC „Un ghiozdan echipat, un copil educat”</w:t>
            </w:r>
          </w:p>
        </w:tc>
        <w:tc>
          <w:tcPr>
            <w:tcW w:w="1092" w:type="dxa"/>
            <w:gridSpan w:val="6"/>
            <w:hideMark/>
          </w:tcPr>
          <w:p w14:paraId="2ACFF15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Prof. Gavriș Angela</w:t>
            </w:r>
          </w:p>
        </w:tc>
        <w:tc>
          <w:tcPr>
            <w:tcW w:w="717" w:type="dxa"/>
            <w:gridSpan w:val="4"/>
            <w:hideMark/>
          </w:tcPr>
          <w:p w14:paraId="066B2AB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12</w:t>
            </w:r>
          </w:p>
        </w:tc>
      </w:tr>
      <w:tr w:rsidR="00A07DB6" w:rsidRPr="00A07DB6" w14:paraId="4EDEE842" w14:textId="77777777" w:rsidTr="00A07DB6">
        <w:trPr>
          <w:gridAfter w:val="1"/>
          <w:wAfter w:w="11" w:type="dxa"/>
          <w:trHeight w:val="1380"/>
        </w:trPr>
        <w:tc>
          <w:tcPr>
            <w:tcW w:w="2830" w:type="dxa"/>
            <w:hideMark/>
          </w:tcPr>
          <w:p w14:paraId="73414C9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2B2355E8"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Romconcept</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Learning</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Solutions</w:t>
            </w:r>
            <w:proofErr w:type="spellEnd"/>
            <w:r w:rsidRPr="00A07DB6">
              <w:rPr>
                <w:rFonts w:ascii="Times New Roman" w:eastAsia="Times New Roman" w:hAnsi="Times New Roman"/>
                <w:b/>
                <w:bCs/>
              </w:rPr>
              <w:t xml:space="preserve"> SRL</w:t>
            </w:r>
          </w:p>
        </w:tc>
        <w:tc>
          <w:tcPr>
            <w:tcW w:w="693" w:type="dxa"/>
            <w:gridSpan w:val="2"/>
            <w:hideMark/>
          </w:tcPr>
          <w:p w14:paraId="05A3693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28.05.2025</w:t>
            </w:r>
          </w:p>
        </w:tc>
        <w:tc>
          <w:tcPr>
            <w:tcW w:w="1463" w:type="dxa"/>
            <w:gridSpan w:val="4"/>
            <w:hideMark/>
          </w:tcPr>
          <w:p w14:paraId="69093FB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-colaborare dintre organizator și partener în vederea desfășurării de activității școlare prin Proiectul Educațional de evaluare interdisciplinar</w:t>
            </w:r>
            <w:r w:rsidRPr="00A07DB6">
              <w:rPr>
                <w:rFonts w:ascii="Times New Roman" w:eastAsia="Times New Roman" w:hAnsi="Times New Roman"/>
                <w:b/>
                <w:bCs/>
              </w:rPr>
              <w:lastRenderedPageBreak/>
              <w:t>ă a competențelor</w:t>
            </w:r>
            <w:r w:rsidRPr="00A07DB6">
              <w:rPr>
                <w:rFonts w:ascii="Times New Roman" w:eastAsia="Times New Roman" w:hAnsi="Times New Roman"/>
                <w:b/>
                <w:bCs/>
              </w:rPr>
              <w:br/>
              <w:t>„FORMIDABILII-Plus”1</w:t>
            </w:r>
          </w:p>
        </w:tc>
        <w:tc>
          <w:tcPr>
            <w:tcW w:w="1092" w:type="dxa"/>
            <w:gridSpan w:val="6"/>
            <w:hideMark/>
          </w:tcPr>
          <w:p w14:paraId="22DD772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lastRenderedPageBreak/>
              <w:t>Gheție Mariana</w:t>
            </w:r>
          </w:p>
        </w:tc>
        <w:tc>
          <w:tcPr>
            <w:tcW w:w="717" w:type="dxa"/>
            <w:gridSpan w:val="4"/>
            <w:hideMark/>
          </w:tcPr>
          <w:p w14:paraId="2530740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12</w:t>
            </w:r>
          </w:p>
        </w:tc>
      </w:tr>
      <w:tr w:rsidR="00A07DB6" w:rsidRPr="00A07DB6" w14:paraId="0B6DCF31" w14:textId="77777777" w:rsidTr="00A07DB6">
        <w:trPr>
          <w:gridAfter w:val="1"/>
          <w:wAfter w:w="11" w:type="dxa"/>
          <w:trHeight w:val="1098"/>
        </w:trPr>
        <w:tc>
          <w:tcPr>
            <w:tcW w:w="2830" w:type="dxa"/>
            <w:hideMark/>
          </w:tcPr>
          <w:p w14:paraId="5881180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6B83752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Parohia </w:t>
            </w:r>
            <w:proofErr w:type="spellStart"/>
            <w:r w:rsidRPr="00A07DB6">
              <w:rPr>
                <w:rFonts w:ascii="Times New Roman" w:eastAsia="Times New Roman" w:hAnsi="Times New Roman"/>
                <w:b/>
                <w:bCs/>
              </w:rPr>
              <w:t>ortodocsă</w:t>
            </w:r>
            <w:proofErr w:type="spellEnd"/>
            <w:r w:rsidRPr="00A07DB6">
              <w:rPr>
                <w:rFonts w:ascii="Times New Roman" w:eastAsia="Times New Roman" w:hAnsi="Times New Roman"/>
                <w:b/>
                <w:bCs/>
              </w:rPr>
              <w:t xml:space="preserve"> Gherța Mică-Primăria Gherța Mică</w:t>
            </w:r>
          </w:p>
        </w:tc>
        <w:tc>
          <w:tcPr>
            <w:tcW w:w="693" w:type="dxa"/>
            <w:gridSpan w:val="2"/>
            <w:hideMark/>
          </w:tcPr>
          <w:p w14:paraId="2D32EE6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1105/11.11.2024</w:t>
            </w:r>
          </w:p>
        </w:tc>
        <w:tc>
          <w:tcPr>
            <w:tcW w:w="1463" w:type="dxa"/>
            <w:gridSpan w:val="4"/>
            <w:hideMark/>
          </w:tcPr>
          <w:p w14:paraId="15F0C1F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-colaborarea acestora cu unitatea școlară în vederea derulării activităților din cadrul proiectului Salbă din tradiții și obiceiuri în satul meu natal</w:t>
            </w:r>
          </w:p>
        </w:tc>
        <w:tc>
          <w:tcPr>
            <w:tcW w:w="1092" w:type="dxa"/>
            <w:gridSpan w:val="6"/>
            <w:hideMark/>
          </w:tcPr>
          <w:p w14:paraId="504D93F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Prof.:</w:t>
            </w:r>
            <w:r w:rsidRPr="00A07DB6">
              <w:rPr>
                <w:rFonts w:ascii="Times New Roman" w:eastAsia="Times New Roman" w:hAnsi="Times New Roman"/>
                <w:b/>
                <w:bCs/>
              </w:rPr>
              <w:br/>
              <w:t xml:space="preserve">Gavriș Angela Roman Nicoleta </w:t>
            </w:r>
            <w:proofErr w:type="spellStart"/>
            <w:r w:rsidRPr="00A07DB6">
              <w:rPr>
                <w:rFonts w:ascii="Times New Roman" w:eastAsia="Times New Roman" w:hAnsi="Times New Roman"/>
                <w:b/>
                <w:bCs/>
              </w:rPr>
              <w:t>Nichituț</w:t>
            </w:r>
            <w:proofErr w:type="spellEnd"/>
            <w:r w:rsidRPr="00A07DB6">
              <w:rPr>
                <w:rFonts w:ascii="Times New Roman" w:eastAsia="Times New Roman" w:hAnsi="Times New Roman"/>
                <w:b/>
                <w:bCs/>
              </w:rPr>
              <w:t xml:space="preserve"> Nicolae</w:t>
            </w:r>
          </w:p>
        </w:tc>
        <w:tc>
          <w:tcPr>
            <w:tcW w:w="717" w:type="dxa"/>
            <w:gridSpan w:val="4"/>
            <w:hideMark/>
          </w:tcPr>
          <w:p w14:paraId="4B3355C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250</w:t>
            </w:r>
          </w:p>
        </w:tc>
      </w:tr>
      <w:tr w:rsidR="00A07DB6" w:rsidRPr="00A07DB6" w14:paraId="2255E721" w14:textId="77777777" w:rsidTr="00A07DB6">
        <w:trPr>
          <w:gridAfter w:val="1"/>
          <w:wAfter w:w="11" w:type="dxa"/>
          <w:trHeight w:val="822"/>
        </w:trPr>
        <w:tc>
          <w:tcPr>
            <w:tcW w:w="2830" w:type="dxa"/>
            <w:hideMark/>
          </w:tcPr>
          <w:p w14:paraId="0EB24AD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68EEE5B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Școala Gimnazială ”Octavian Goga ”Satu Mare</w:t>
            </w:r>
          </w:p>
        </w:tc>
        <w:tc>
          <w:tcPr>
            <w:tcW w:w="693" w:type="dxa"/>
            <w:gridSpan w:val="2"/>
            <w:hideMark/>
          </w:tcPr>
          <w:p w14:paraId="2FF05B4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94/06.02.2025</w:t>
            </w:r>
          </w:p>
        </w:tc>
        <w:tc>
          <w:tcPr>
            <w:tcW w:w="1463" w:type="dxa"/>
            <w:gridSpan w:val="4"/>
            <w:hideMark/>
          </w:tcPr>
          <w:p w14:paraId="32E98D0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-colaborare în vederea desfășurării de activități extrașcolare în cadrul proiectului - concurs „Lăsați imaginația să zboare”</w:t>
            </w:r>
          </w:p>
        </w:tc>
        <w:tc>
          <w:tcPr>
            <w:tcW w:w="1092" w:type="dxa"/>
            <w:gridSpan w:val="6"/>
            <w:hideMark/>
          </w:tcPr>
          <w:p w14:paraId="44D50DA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Gheție Mariana</w:t>
            </w:r>
          </w:p>
        </w:tc>
        <w:tc>
          <w:tcPr>
            <w:tcW w:w="717" w:type="dxa"/>
            <w:gridSpan w:val="4"/>
            <w:hideMark/>
          </w:tcPr>
          <w:p w14:paraId="3C79A90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8</w:t>
            </w:r>
          </w:p>
        </w:tc>
      </w:tr>
      <w:tr w:rsidR="00A07DB6" w:rsidRPr="00A07DB6" w14:paraId="5F59CF55" w14:textId="77777777" w:rsidTr="00A07DB6">
        <w:trPr>
          <w:gridAfter w:val="1"/>
          <w:wAfter w:w="11" w:type="dxa"/>
          <w:trHeight w:val="822"/>
        </w:trPr>
        <w:tc>
          <w:tcPr>
            <w:tcW w:w="2830" w:type="dxa"/>
            <w:hideMark/>
          </w:tcPr>
          <w:p w14:paraId="5490AD4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4D55A51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Școala Gimnazială</w:t>
            </w:r>
            <w:r w:rsidRPr="00A07DB6">
              <w:rPr>
                <w:rFonts w:ascii="Times New Roman" w:eastAsia="Times New Roman" w:hAnsi="Times New Roman"/>
                <w:b/>
                <w:bCs/>
              </w:rPr>
              <w:br/>
              <w:t>„</w:t>
            </w:r>
            <w:proofErr w:type="spellStart"/>
            <w:r w:rsidRPr="00A07DB6">
              <w:rPr>
                <w:rFonts w:ascii="Times New Roman" w:eastAsia="Times New Roman" w:hAnsi="Times New Roman"/>
                <w:b/>
                <w:bCs/>
              </w:rPr>
              <w:t>Gellert</w:t>
            </w:r>
            <w:proofErr w:type="spellEnd"/>
            <w:r w:rsidRPr="00A07DB6">
              <w:rPr>
                <w:rFonts w:ascii="Times New Roman" w:eastAsia="Times New Roman" w:hAnsi="Times New Roman"/>
                <w:b/>
                <w:bCs/>
              </w:rPr>
              <w:t xml:space="preserve"> Sandor”</w:t>
            </w:r>
            <w:r w:rsidRPr="00A07DB6">
              <w:rPr>
                <w:rFonts w:ascii="Times New Roman" w:eastAsia="Times New Roman" w:hAnsi="Times New Roman"/>
                <w:b/>
                <w:bCs/>
              </w:rPr>
              <w:br/>
              <w:t>Micula</w:t>
            </w:r>
          </w:p>
        </w:tc>
        <w:tc>
          <w:tcPr>
            <w:tcW w:w="693" w:type="dxa"/>
            <w:gridSpan w:val="2"/>
            <w:hideMark/>
          </w:tcPr>
          <w:p w14:paraId="69AC153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1131/</w:t>
            </w:r>
            <w:r w:rsidRPr="00A07DB6">
              <w:rPr>
                <w:rFonts w:ascii="Times New Roman" w:eastAsia="Times New Roman" w:hAnsi="Times New Roman"/>
                <w:b/>
                <w:bCs/>
              </w:rPr>
              <w:br/>
              <w:t>20.11.2024</w:t>
            </w:r>
          </w:p>
        </w:tc>
        <w:tc>
          <w:tcPr>
            <w:tcW w:w="1463" w:type="dxa"/>
            <w:gridSpan w:val="4"/>
            <w:hideMark/>
          </w:tcPr>
          <w:p w14:paraId="09B6A3F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-colaborare în vederea desfășurării Concursului Județean de Ortografie și Punctuație ”Albinuța Ortografică”</w:t>
            </w:r>
          </w:p>
        </w:tc>
        <w:tc>
          <w:tcPr>
            <w:tcW w:w="1092" w:type="dxa"/>
            <w:gridSpan w:val="6"/>
            <w:hideMark/>
          </w:tcPr>
          <w:p w14:paraId="3EBE05E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Gheție Mariana</w:t>
            </w:r>
          </w:p>
        </w:tc>
        <w:tc>
          <w:tcPr>
            <w:tcW w:w="717" w:type="dxa"/>
            <w:gridSpan w:val="4"/>
            <w:hideMark/>
          </w:tcPr>
          <w:p w14:paraId="1AF5B62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30</w:t>
            </w:r>
          </w:p>
        </w:tc>
      </w:tr>
      <w:tr w:rsidR="00A07DB6" w:rsidRPr="00A07DB6" w14:paraId="12F1C744" w14:textId="77777777" w:rsidTr="00A07DB6">
        <w:trPr>
          <w:gridAfter w:val="1"/>
          <w:wAfter w:w="11" w:type="dxa"/>
          <w:trHeight w:val="822"/>
        </w:trPr>
        <w:tc>
          <w:tcPr>
            <w:tcW w:w="2830" w:type="dxa"/>
            <w:hideMark/>
          </w:tcPr>
          <w:p w14:paraId="1373CF9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5CEE9F6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Asociația </w:t>
            </w:r>
            <w:proofErr w:type="spellStart"/>
            <w:r w:rsidRPr="00A07DB6">
              <w:rPr>
                <w:rFonts w:ascii="Times New Roman" w:eastAsia="Times New Roman" w:hAnsi="Times New Roman"/>
                <w:b/>
                <w:bCs/>
              </w:rPr>
              <w:t>AtelieR</w:t>
            </w:r>
            <w:proofErr w:type="spellEnd"/>
            <w:r w:rsidRPr="00A07DB6">
              <w:rPr>
                <w:rFonts w:ascii="Times New Roman" w:eastAsia="Times New Roman" w:hAnsi="Times New Roman"/>
                <w:b/>
                <w:bCs/>
              </w:rPr>
              <w:t xml:space="preserve"> de</w:t>
            </w:r>
            <w:r w:rsidRPr="00A07DB6">
              <w:rPr>
                <w:rFonts w:ascii="Times New Roman" w:eastAsia="Times New Roman" w:hAnsi="Times New Roman"/>
                <w:b/>
                <w:bCs/>
              </w:rPr>
              <w:br/>
              <w:t>Cuvinte</w:t>
            </w:r>
          </w:p>
        </w:tc>
        <w:tc>
          <w:tcPr>
            <w:tcW w:w="693" w:type="dxa"/>
            <w:gridSpan w:val="2"/>
            <w:hideMark/>
          </w:tcPr>
          <w:p w14:paraId="496709D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1054/</w:t>
            </w:r>
            <w:r w:rsidRPr="00A07DB6">
              <w:rPr>
                <w:rFonts w:ascii="Times New Roman" w:eastAsia="Times New Roman" w:hAnsi="Times New Roman"/>
                <w:b/>
                <w:bCs/>
              </w:rPr>
              <w:br/>
              <w:t>4.11.2024</w:t>
            </w:r>
          </w:p>
        </w:tc>
        <w:tc>
          <w:tcPr>
            <w:tcW w:w="1463" w:type="dxa"/>
            <w:gridSpan w:val="4"/>
            <w:hideMark/>
          </w:tcPr>
          <w:p w14:paraId="10F05C0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-colaborarea în </w:t>
            </w:r>
            <w:proofErr w:type="spellStart"/>
            <w:r w:rsidRPr="00A07DB6">
              <w:rPr>
                <w:rFonts w:ascii="Times New Roman" w:eastAsia="Times New Roman" w:hAnsi="Times New Roman"/>
                <w:b/>
                <w:bCs/>
              </w:rPr>
              <w:t>vedera</w:t>
            </w:r>
            <w:proofErr w:type="spellEnd"/>
            <w:r w:rsidRPr="00A07DB6">
              <w:rPr>
                <w:rFonts w:ascii="Times New Roman" w:eastAsia="Times New Roman" w:hAnsi="Times New Roman"/>
                <w:b/>
                <w:bCs/>
              </w:rPr>
              <w:t xml:space="preserve"> desfășurării proiectului educațional ”Arta Povestirii, metodă interactivă în arta educației</w:t>
            </w:r>
          </w:p>
        </w:tc>
        <w:tc>
          <w:tcPr>
            <w:tcW w:w="1092" w:type="dxa"/>
            <w:gridSpan w:val="6"/>
            <w:hideMark/>
          </w:tcPr>
          <w:p w14:paraId="7006A4B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Gheție Mariana</w:t>
            </w:r>
          </w:p>
        </w:tc>
        <w:tc>
          <w:tcPr>
            <w:tcW w:w="717" w:type="dxa"/>
            <w:gridSpan w:val="4"/>
            <w:hideMark/>
          </w:tcPr>
          <w:p w14:paraId="49E9370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26</w:t>
            </w:r>
          </w:p>
        </w:tc>
      </w:tr>
      <w:tr w:rsidR="00A07DB6" w:rsidRPr="00A07DB6" w14:paraId="30220845" w14:textId="77777777" w:rsidTr="00A07DB6">
        <w:trPr>
          <w:gridAfter w:val="1"/>
          <w:wAfter w:w="11" w:type="dxa"/>
          <w:trHeight w:val="282"/>
        </w:trPr>
        <w:tc>
          <w:tcPr>
            <w:tcW w:w="2830" w:type="dxa"/>
            <w:vMerge w:val="restart"/>
            <w:hideMark/>
          </w:tcPr>
          <w:p w14:paraId="6076318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3155E56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-Școala Gimnazială</w:t>
            </w:r>
          </w:p>
        </w:tc>
        <w:tc>
          <w:tcPr>
            <w:tcW w:w="693" w:type="dxa"/>
            <w:gridSpan w:val="2"/>
            <w:vMerge w:val="restart"/>
            <w:hideMark/>
          </w:tcPr>
          <w:p w14:paraId="474D609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946/ 03.10.2024</w:t>
            </w:r>
          </w:p>
        </w:tc>
        <w:tc>
          <w:tcPr>
            <w:tcW w:w="1463" w:type="dxa"/>
            <w:gridSpan w:val="4"/>
            <w:hideMark/>
          </w:tcPr>
          <w:p w14:paraId="7E7FCDC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-colaborarea între instituții în vederea</w:t>
            </w:r>
          </w:p>
        </w:tc>
        <w:tc>
          <w:tcPr>
            <w:tcW w:w="1092" w:type="dxa"/>
            <w:gridSpan w:val="6"/>
            <w:hideMark/>
          </w:tcPr>
          <w:p w14:paraId="080669B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Gavriș Angela</w:t>
            </w:r>
          </w:p>
        </w:tc>
        <w:tc>
          <w:tcPr>
            <w:tcW w:w="717" w:type="dxa"/>
            <w:gridSpan w:val="4"/>
            <w:vMerge w:val="restart"/>
            <w:hideMark/>
          </w:tcPr>
          <w:p w14:paraId="791184D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r>
      <w:tr w:rsidR="00A07DB6" w:rsidRPr="00A07DB6" w14:paraId="149FC92F" w14:textId="77777777" w:rsidTr="00A07DB6">
        <w:trPr>
          <w:gridAfter w:val="1"/>
          <w:wAfter w:w="11" w:type="dxa"/>
          <w:trHeight w:val="258"/>
        </w:trPr>
        <w:tc>
          <w:tcPr>
            <w:tcW w:w="2830" w:type="dxa"/>
            <w:vMerge/>
            <w:hideMark/>
          </w:tcPr>
          <w:p w14:paraId="24A402BB"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hideMark/>
          </w:tcPr>
          <w:p w14:paraId="4309743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Călinești -Oaș, SM;</w:t>
            </w:r>
          </w:p>
        </w:tc>
        <w:tc>
          <w:tcPr>
            <w:tcW w:w="693" w:type="dxa"/>
            <w:gridSpan w:val="2"/>
            <w:vMerge/>
            <w:hideMark/>
          </w:tcPr>
          <w:p w14:paraId="5CBCF364"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463" w:type="dxa"/>
            <w:gridSpan w:val="4"/>
            <w:hideMark/>
          </w:tcPr>
          <w:p w14:paraId="57D23C1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organizării și desfășurării activităților cuprinse</w:t>
            </w:r>
          </w:p>
        </w:tc>
        <w:tc>
          <w:tcPr>
            <w:tcW w:w="1092" w:type="dxa"/>
            <w:gridSpan w:val="6"/>
            <w:hideMark/>
          </w:tcPr>
          <w:p w14:paraId="3758F6E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Gheție Mariana</w:t>
            </w:r>
          </w:p>
        </w:tc>
        <w:tc>
          <w:tcPr>
            <w:tcW w:w="717" w:type="dxa"/>
            <w:gridSpan w:val="4"/>
            <w:vMerge/>
            <w:hideMark/>
          </w:tcPr>
          <w:p w14:paraId="6B04077A"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1AF74A0A" w14:textId="77777777" w:rsidTr="00A07DB6">
        <w:trPr>
          <w:gridAfter w:val="1"/>
          <w:wAfter w:w="11" w:type="dxa"/>
          <w:trHeight w:val="258"/>
        </w:trPr>
        <w:tc>
          <w:tcPr>
            <w:tcW w:w="2830" w:type="dxa"/>
            <w:vMerge/>
            <w:hideMark/>
          </w:tcPr>
          <w:p w14:paraId="50F5DF46"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hideMark/>
          </w:tcPr>
          <w:p w14:paraId="03835A0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-Colegiul Național</w:t>
            </w:r>
          </w:p>
        </w:tc>
        <w:tc>
          <w:tcPr>
            <w:tcW w:w="693" w:type="dxa"/>
            <w:gridSpan w:val="2"/>
            <w:vMerge/>
            <w:hideMark/>
          </w:tcPr>
          <w:p w14:paraId="61223B20"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463" w:type="dxa"/>
            <w:gridSpan w:val="4"/>
            <w:hideMark/>
          </w:tcPr>
          <w:p w14:paraId="7943206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în cadrul proiectului educativ și a concursului</w:t>
            </w:r>
          </w:p>
        </w:tc>
        <w:tc>
          <w:tcPr>
            <w:tcW w:w="1092" w:type="dxa"/>
            <w:gridSpan w:val="6"/>
            <w:vMerge w:val="restart"/>
            <w:hideMark/>
          </w:tcPr>
          <w:p w14:paraId="1F3DF658"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Nichituț</w:t>
            </w:r>
            <w:proofErr w:type="spellEnd"/>
            <w:r w:rsidRPr="00A07DB6">
              <w:rPr>
                <w:rFonts w:ascii="Times New Roman" w:eastAsia="Times New Roman" w:hAnsi="Times New Roman"/>
                <w:b/>
                <w:bCs/>
              </w:rPr>
              <w:t xml:space="preserve"> Nicolae</w:t>
            </w:r>
          </w:p>
        </w:tc>
        <w:tc>
          <w:tcPr>
            <w:tcW w:w="717" w:type="dxa"/>
            <w:gridSpan w:val="4"/>
            <w:vMerge/>
            <w:hideMark/>
          </w:tcPr>
          <w:p w14:paraId="27203E00"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600F8C83" w14:textId="77777777" w:rsidTr="00A07DB6">
        <w:trPr>
          <w:gridAfter w:val="1"/>
          <w:wAfter w:w="11" w:type="dxa"/>
          <w:trHeight w:val="258"/>
        </w:trPr>
        <w:tc>
          <w:tcPr>
            <w:tcW w:w="2830" w:type="dxa"/>
            <w:vMerge/>
            <w:hideMark/>
          </w:tcPr>
          <w:p w14:paraId="1BE0126A"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hideMark/>
          </w:tcPr>
          <w:p w14:paraId="7E2F297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Mihai Eminescu”, SM</w:t>
            </w:r>
          </w:p>
        </w:tc>
        <w:tc>
          <w:tcPr>
            <w:tcW w:w="693" w:type="dxa"/>
            <w:gridSpan w:val="2"/>
            <w:vMerge/>
            <w:hideMark/>
          </w:tcPr>
          <w:p w14:paraId="7257E7CB"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463" w:type="dxa"/>
            <w:gridSpan w:val="4"/>
            <w:hideMark/>
          </w:tcPr>
          <w:p w14:paraId="31643DE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județean „Toamnă de poveste” ediția a III-a,</w:t>
            </w:r>
          </w:p>
        </w:tc>
        <w:tc>
          <w:tcPr>
            <w:tcW w:w="1092" w:type="dxa"/>
            <w:gridSpan w:val="6"/>
            <w:vMerge/>
            <w:hideMark/>
          </w:tcPr>
          <w:p w14:paraId="6DA86537"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17" w:type="dxa"/>
            <w:gridSpan w:val="4"/>
            <w:vMerge/>
            <w:hideMark/>
          </w:tcPr>
          <w:p w14:paraId="703FF10E"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2C8E0A16" w14:textId="77777777" w:rsidTr="00A07DB6">
        <w:trPr>
          <w:gridAfter w:val="1"/>
          <w:wAfter w:w="11" w:type="dxa"/>
          <w:trHeight w:val="4962"/>
        </w:trPr>
        <w:tc>
          <w:tcPr>
            <w:tcW w:w="2830" w:type="dxa"/>
            <w:hideMark/>
          </w:tcPr>
          <w:p w14:paraId="4F8E631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247D547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-G.P.P. 14 Mai, SM</w:t>
            </w:r>
            <w:r w:rsidRPr="00A07DB6">
              <w:rPr>
                <w:rFonts w:ascii="Times New Roman" w:eastAsia="Times New Roman" w:hAnsi="Times New Roman"/>
                <w:b/>
                <w:bCs/>
              </w:rPr>
              <w:br/>
              <w:t>-Școala Gimnazială ”Mihai Eminescu” Zalău, SJ;</w:t>
            </w:r>
            <w:r w:rsidRPr="00A07DB6">
              <w:rPr>
                <w:rFonts w:ascii="Times New Roman" w:eastAsia="Times New Roman" w:hAnsi="Times New Roman"/>
                <w:b/>
                <w:bCs/>
              </w:rPr>
              <w:br/>
              <w:t>-Liceul Tehnologic ”Ion Nistor” Vicovu de Sus, SV;</w:t>
            </w:r>
            <w:r w:rsidRPr="00A07DB6">
              <w:rPr>
                <w:rFonts w:ascii="Times New Roman" w:eastAsia="Times New Roman" w:hAnsi="Times New Roman"/>
                <w:b/>
                <w:bCs/>
              </w:rPr>
              <w:br/>
              <w:t>-Școala Gimnazială ”Octavian Goga” Oradea, BH;</w:t>
            </w:r>
            <w:r w:rsidRPr="00A07DB6">
              <w:rPr>
                <w:rFonts w:ascii="Times New Roman" w:eastAsia="Times New Roman" w:hAnsi="Times New Roman"/>
                <w:b/>
                <w:bCs/>
              </w:rPr>
              <w:br/>
              <w:t>-Școala Gimnazială ”Dimitrie Cantemir” Baia Mare, MM</w:t>
            </w:r>
            <w:r w:rsidRPr="00A07DB6">
              <w:rPr>
                <w:rFonts w:ascii="Times New Roman" w:eastAsia="Times New Roman" w:hAnsi="Times New Roman"/>
                <w:b/>
                <w:bCs/>
              </w:rPr>
              <w:br/>
              <w:t>-Liceul Teoretic ”Traian Vuia” -Făget, TM;</w:t>
            </w:r>
            <w:r w:rsidRPr="00A07DB6">
              <w:rPr>
                <w:rFonts w:ascii="Times New Roman" w:eastAsia="Times New Roman" w:hAnsi="Times New Roman"/>
                <w:b/>
                <w:bCs/>
              </w:rPr>
              <w:br/>
              <w:t xml:space="preserve">Școala </w:t>
            </w:r>
            <w:proofErr w:type="spellStart"/>
            <w:r w:rsidRPr="00A07DB6">
              <w:rPr>
                <w:rFonts w:ascii="Times New Roman" w:eastAsia="Times New Roman" w:hAnsi="Times New Roman"/>
                <w:b/>
                <w:bCs/>
              </w:rPr>
              <w:t>Gim</w:t>
            </w:r>
            <w:proofErr w:type="spellEnd"/>
            <w:r w:rsidRPr="00A07DB6">
              <w:rPr>
                <w:rFonts w:ascii="Times New Roman" w:eastAsia="Times New Roman" w:hAnsi="Times New Roman"/>
                <w:b/>
                <w:bCs/>
              </w:rPr>
              <w:t>. Ciugud, AB;</w:t>
            </w:r>
          </w:p>
        </w:tc>
        <w:tc>
          <w:tcPr>
            <w:tcW w:w="693" w:type="dxa"/>
            <w:gridSpan w:val="2"/>
            <w:hideMark/>
          </w:tcPr>
          <w:p w14:paraId="771DEF2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1463" w:type="dxa"/>
            <w:gridSpan w:val="4"/>
            <w:hideMark/>
          </w:tcPr>
          <w:p w14:paraId="526DC06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aprobat prin Nr. 325/23.01.2025 în CAEJ,</w:t>
            </w:r>
            <w:r w:rsidRPr="00A07DB6">
              <w:rPr>
                <w:rFonts w:ascii="Times New Roman" w:eastAsia="Times New Roman" w:hAnsi="Times New Roman"/>
                <w:b/>
                <w:bCs/>
              </w:rPr>
              <w:br/>
              <w:t>poziția 15,</w:t>
            </w:r>
          </w:p>
        </w:tc>
        <w:tc>
          <w:tcPr>
            <w:tcW w:w="1092" w:type="dxa"/>
            <w:gridSpan w:val="6"/>
            <w:hideMark/>
          </w:tcPr>
          <w:p w14:paraId="577A2F1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17" w:type="dxa"/>
            <w:gridSpan w:val="4"/>
            <w:hideMark/>
          </w:tcPr>
          <w:p w14:paraId="056C734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r>
      <w:tr w:rsidR="00A07DB6" w:rsidRPr="00A07DB6" w14:paraId="17D12183" w14:textId="77777777" w:rsidTr="00A07DB6">
        <w:trPr>
          <w:gridAfter w:val="1"/>
          <w:wAfter w:w="11" w:type="dxa"/>
          <w:trHeight w:val="822"/>
        </w:trPr>
        <w:tc>
          <w:tcPr>
            <w:tcW w:w="2830" w:type="dxa"/>
            <w:hideMark/>
          </w:tcPr>
          <w:p w14:paraId="6025AB6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202E991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Asociația </w:t>
            </w:r>
            <w:proofErr w:type="spellStart"/>
            <w:r w:rsidRPr="00A07DB6">
              <w:rPr>
                <w:rFonts w:ascii="Times New Roman" w:eastAsia="Times New Roman" w:hAnsi="Times New Roman"/>
                <w:b/>
                <w:bCs/>
              </w:rPr>
              <w:t>AtelieR</w:t>
            </w:r>
            <w:proofErr w:type="spellEnd"/>
            <w:r w:rsidRPr="00A07DB6">
              <w:rPr>
                <w:rFonts w:ascii="Times New Roman" w:eastAsia="Times New Roman" w:hAnsi="Times New Roman"/>
                <w:b/>
                <w:bCs/>
              </w:rPr>
              <w:t xml:space="preserve"> de</w:t>
            </w:r>
            <w:r w:rsidRPr="00A07DB6">
              <w:rPr>
                <w:rFonts w:ascii="Times New Roman" w:eastAsia="Times New Roman" w:hAnsi="Times New Roman"/>
                <w:b/>
                <w:bCs/>
              </w:rPr>
              <w:br/>
              <w:t>Cuvinte</w:t>
            </w:r>
          </w:p>
        </w:tc>
        <w:tc>
          <w:tcPr>
            <w:tcW w:w="693" w:type="dxa"/>
            <w:gridSpan w:val="2"/>
            <w:hideMark/>
          </w:tcPr>
          <w:p w14:paraId="36B2EF8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1055/</w:t>
            </w:r>
            <w:r w:rsidRPr="00A07DB6">
              <w:rPr>
                <w:rFonts w:ascii="Times New Roman" w:eastAsia="Times New Roman" w:hAnsi="Times New Roman"/>
                <w:b/>
                <w:bCs/>
              </w:rPr>
              <w:br/>
              <w:t>4.11.2024</w:t>
            </w:r>
          </w:p>
        </w:tc>
        <w:tc>
          <w:tcPr>
            <w:tcW w:w="1463" w:type="dxa"/>
            <w:gridSpan w:val="4"/>
            <w:hideMark/>
          </w:tcPr>
          <w:p w14:paraId="099CCDE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-colaborarea în </w:t>
            </w:r>
            <w:proofErr w:type="spellStart"/>
            <w:r w:rsidRPr="00A07DB6">
              <w:rPr>
                <w:rFonts w:ascii="Times New Roman" w:eastAsia="Times New Roman" w:hAnsi="Times New Roman"/>
                <w:b/>
                <w:bCs/>
              </w:rPr>
              <w:t>vedera</w:t>
            </w:r>
            <w:proofErr w:type="spellEnd"/>
            <w:r w:rsidRPr="00A07DB6">
              <w:rPr>
                <w:rFonts w:ascii="Times New Roman" w:eastAsia="Times New Roman" w:hAnsi="Times New Roman"/>
                <w:b/>
                <w:bCs/>
              </w:rPr>
              <w:t xml:space="preserve"> desfășurării proiectului educațional ”Arta Povestirii, metodă interactivă în arta educației</w:t>
            </w:r>
          </w:p>
        </w:tc>
        <w:tc>
          <w:tcPr>
            <w:tcW w:w="1092" w:type="dxa"/>
            <w:gridSpan w:val="6"/>
            <w:hideMark/>
          </w:tcPr>
          <w:p w14:paraId="5F944DB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Gheție Cristian</w:t>
            </w:r>
          </w:p>
        </w:tc>
        <w:tc>
          <w:tcPr>
            <w:tcW w:w="717" w:type="dxa"/>
            <w:gridSpan w:val="4"/>
            <w:hideMark/>
          </w:tcPr>
          <w:p w14:paraId="577753A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26</w:t>
            </w:r>
          </w:p>
        </w:tc>
      </w:tr>
      <w:tr w:rsidR="00A07DB6" w:rsidRPr="00A07DB6" w14:paraId="23F29D97" w14:textId="77777777" w:rsidTr="00A07DB6">
        <w:trPr>
          <w:gridAfter w:val="1"/>
          <w:wAfter w:w="11" w:type="dxa"/>
          <w:trHeight w:val="1380"/>
        </w:trPr>
        <w:tc>
          <w:tcPr>
            <w:tcW w:w="2830" w:type="dxa"/>
            <w:hideMark/>
          </w:tcPr>
          <w:p w14:paraId="4CFF4B0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lastRenderedPageBreak/>
              <w:t> </w:t>
            </w:r>
          </w:p>
        </w:tc>
        <w:tc>
          <w:tcPr>
            <w:tcW w:w="747" w:type="dxa"/>
            <w:hideMark/>
          </w:tcPr>
          <w:p w14:paraId="78EDF400"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Romconcept</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Learning</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Solutions</w:t>
            </w:r>
            <w:proofErr w:type="spellEnd"/>
            <w:r w:rsidRPr="00A07DB6">
              <w:rPr>
                <w:rFonts w:ascii="Times New Roman" w:eastAsia="Times New Roman" w:hAnsi="Times New Roman"/>
                <w:b/>
                <w:bCs/>
              </w:rPr>
              <w:t xml:space="preserve"> SRL</w:t>
            </w:r>
          </w:p>
        </w:tc>
        <w:tc>
          <w:tcPr>
            <w:tcW w:w="693" w:type="dxa"/>
            <w:gridSpan w:val="2"/>
            <w:hideMark/>
          </w:tcPr>
          <w:p w14:paraId="5BB6A77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28.05.2025</w:t>
            </w:r>
          </w:p>
        </w:tc>
        <w:tc>
          <w:tcPr>
            <w:tcW w:w="1463" w:type="dxa"/>
            <w:gridSpan w:val="4"/>
            <w:hideMark/>
          </w:tcPr>
          <w:p w14:paraId="0944AAF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colaborare dintre organizator și partener în vederea desfășurării de activității școlare prin Proiectul Educațional de evaluare interdisciplinară a competențelor</w:t>
            </w:r>
            <w:r w:rsidRPr="00A07DB6">
              <w:rPr>
                <w:rFonts w:ascii="Times New Roman" w:eastAsia="Times New Roman" w:hAnsi="Times New Roman"/>
                <w:b/>
                <w:bCs/>
              </w:rPr>
              <w:br/>
              <w:t>„FORMIDABILII-Plus”1</w:t>
            </w:r>
          </w:p>
        </w:tc>
        <w:tc>
          <w:tcPr>
            <w:tcW w:w="1092" w:type="dxa"/>
            <w:gridSpan w:val="6"/>
            <w:hideMark/>
          </w:tcPr>
          <w:p w14:paraId="2A5EF0C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Gheție Cristian</w:t>
            </w:r>
          </w:p>
        </w:tc>
        <w:tc>
          <w:tcPr>
            <w:tcW w:w="717" w:type="dxa"/>
            <w:gridSpan w:val="4"/>
            <w:hideMark/>
          </w:tcPr>
          <w:p w14:paraId="1747436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26</w:t>
            </w:r>
          </w:p>
        </w:tc>
      </w:tr>
      <w:tr w:rsidR="00A07DB6" w:rsidRPr="00A07DB6" w14:paraId="663D7DFB" w14:textId="77777777" w:rsidTr="00A07DB6">
        <w:trPr>
          <w:gridAfter w:val="1"/>
          <w:wAfter w:w="11" w:type="dxa"/>
          <w:trHeight w:val="1218"/>
        </w:trPr>
        <w:tc>
          <w:tcPr>
            <w:tcW w:w="2830" w:type="dxa"/>
            <w:hideMark/>
          </w:tcPr>
          <w:p w14:paraId="2D94806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350E9B0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Mai ușor împreună!</w:t>
            </w:r>
          </w:p>
        </w:tc>
        <w:tc>
          <w:tcPr>
            <w:tcW w:w="693" w:type="dxa"/>
            <w:gridSpan w:val="2"/>
            <w:hideMark/>
          </w:tcPr>
          <w:p w14:paraId="0C5E2A7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990/15.10.</w:t>
            </w:r>
            <w:r w:rsidRPr="00A07DB6">
              <w:rPr>
                <w:rFonts w:ascii="Times New Roman" w:eastAsia="Times New Roman" w:hAnsi="Times New Roman"/>
                <w:b/>
                <w:bCs/>
              </w:rPr>
              <w:br/>
              <w:t>2024</w:t>
            </w:r>
          </w:p>
        </w:tc>
        <w:tc>
          <w:tcPr>
            <w:tcW w:w="1463" w:type="dxa"/>
            <w:gridSpan w:val="4"/>
            <w:hideMark/>
          </w:tcPr>
          <w:p w14:paraId="138F1528"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Cunoasterea</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individualacopiilor</w:t>
            </w:r>
            <w:proofErr w:type="spellEnd"/>
            <w:r w:rsidRPr="00A07DB6">
              <w:rPr>
                <w:rFonts w:ascii="Times New Roman" w:eastAsia="Times New Roman" w:hAnsi="Times New Roman"/>
                <w:b/>
                <w:bCs/>
              </w:rPr>
              <w:t xml:space="preserve"> urmărind</w:t>
            </w:r>
            <w:r w:rsidRPr="00A07DB6">
              <w:rPr>
                <w:rFonts w:ascii="Times New Roman" w:eastAsia="Times New Roman" w:hAnsi="Times New Roman"/>
                <w:b/>
                <w:bCs/>
              </w:rPr>
              <w:br/>
              <w:t>manifestarea lor in familie</w:t>
            </w:r>
            <w:r w:rsidRPr="00A07DB6">
              <w:rPr>
                <w:rFonts w:ascii="Times New Roman" w:eastAsia="Times New Roman" w:hAnsi="Times New Roman"/>
                <w:b/>
                <w:bCs/>
              </w:rPr>
              <w:br/>
              <w:t>Implicarea in procesul instructiv-educativ a</w:t>
            </w:r>
            <w:r w:rsidRPr="00A07DB6">
              <w:rPr>
                <w:rFonts w:ascii="Times New Roman" w:eastAsia="Times New Roman" w:hAnsi="Times New Roman"/>
                <w:b/>
                <w:bCs/>
              </w:rPr>
              <w:br/>
              <w:t>părinților</w:t>
            </w:r>
          </w:p>
        </w:tc>
        <w:tc>
          <w:tcPr>
            <w:tcW w:w="1092" w:type="dxa"/>
            <w:gridSpan w:val="6"/>
            <w:hideMark/>
          </w:tcPr>
          <w:p w14:paraId="732B6CC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-Prof </w:t>
            </w:r>
            <w:proofErr w:type="spellStart"/>
            <w:r w:rsidRPr="00A07DB6">
              <w:rPr>
                <w:rFonts w:ascii="Times New Roman" w:eastAsia="Times New Roman" w:hAnsi="Times New Roman"/>
                <w:b/>
                <w:bCs/>
              </w:rPr>
              <w:t>înv.preșcolar</w:t>
            </w:r>
            <w:proofErr w:type="spellEnd"/>
            <w:r w:rsidRPr="00A07DB6">
              <w:rPr>
                <w:rFonts w:ascii="Times New Roman" w:eastAsia="Times New Roman" w:hAnsi="Times New Roman"/>
                <w:b/>
                <w:bCs/>
              </w:rPr>
              <w:t xml:space="preserve"> Dragoș Marioara</w:t>
            </w:r>
            <w:r w:rsidRPr="00A07DB6">
              <w:rPr>
                <w:rFonts w:ascii="Times New Roman" w:eastAsia="Times New Roman" w:hAnsi="Times New Roman"/>
                <w:b/>
                <w:bCs/>
              </w:rPr>
              <w:br/>
              <w:t>- Comitetul de părinți</w:t>
            </w:r>
          </w:p>
        </w:tc>
        <w:tc>
          <w:tcPr>
            <w:tcW w:w="717" w:type="dxa"/>
            <w:gridSpan w:val="4"/>
            <w:hideMark/>
          </w:tcPr>
          <w:p w14:paraId="63F918E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15</w:t>
            </w:r>
          </w:p>
        </w:tc>
      </w:tr>
      <w:tr w:rsidR="00A07DB6" w:rsidRPr="00A07DB6" w14:paraId="2D9F2A1E" w14:textId="77777777" w:rsidTr="00A07DB6">
        <w:trPr>
          <w:gridAfter w:val="1"/>
          <w:wAfter w:w="11" w:type="dxa"/>
          <w:trHeight w:val="300"/>
        </w:trPr>
        <w:tc>
          <w:tcPr>
            <w:tcW w:w="2830" w:type="dxa"/>
            <w:vMerge w:val="restart"/>
            <w:hideMark/>
          </w:tcPr>
          <w:p w14:paraId="6016F02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6B071C0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Teatrul Spiriduș -În</w:t>
            </w:r>
          </w:p>
        </w:tc>
        <w:tc>
          <w:tcPr>
            <w:tcW w:w="693" w:type="dxa"/>
            <w:gridSpan w:val="2"/>
            <w:hideMark/>
          </w:tcPr>
          <w:p w14:paraId="0ACBCE1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1/06.11.</w:t>
            </w:r>
          </w:p>
        </w:tc>
        <w:tc>
          <w:tcPr>
            <w:tcW w:w="1463" w:type="dxa"/>
            <w:gridSpan w:val="4"/>
            <w:hideMark/>
          </w:tcPr>
          <w:p w14:paraId="47ADA750"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Imbogățirea</w:t>
            </w:r>
            <w:proofErr w:type="spellEnd"/>
            <w:r w:rsidRPr="00A07DB6">
              <w:rPr>
                <w:rFonts w:ascii="Times New Roman" w:eastAsia="Times New Roman" w:hAnsi="Times New Roman"/>
                <w:b/>
                <w:bCs/>
              </w:rPr>
              <w:t xml:space="preserve"> universului cunoașterii</w:t>
            </w:r>
          </w:p>
        </w:tc>
        <w:tc>
          <w:tcPr>
            <w:tcW w:w="1092" w:type="dxa"/>
            <w:gridSpan w:val="6"/>
            <w:hideMark/>
          </w:tcPr>
          <w:p w14:paraId="6BF87DE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w:t>
            </w:r>
            <w:proofErr w:type="spellStart"/>
            <w:r w:rsidRPr="00A07DB6">
              <w:rPr>
                <w:rFonts w:ascii="Times New Roman" w:eastAsia="Times New Roman" w:hAnsi="Times New Roman"/>
                <w:b/>
                <w:bCs/>
              </w:rPr>
              <w:t>Prof.inv</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prescolar</w:t>
            </w:r>
            <w:proofErr w:type="spellEnd"/>
          </w:p>
        </w:tc>
        <w:tc>
          <w:tcPr>
            <w:tcW w:w="717" w:type="dxa"/>
            <w:gridSpan w:val="4"/>
            <w:vMerge w:val="restart"/>
            <w:hideMark/>
          </w:tcPr>
          <w:p w14:paraId="3703F37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15</w:t>
            </w:r>
          </w:p>
        </w:tc>
      </w:tr>
      <w:tr w:rsidR="00A07DB6" w:rsidRPr="00A07DB6" w14:paraId="43524232" w14:textId="77777777" w:rsidTr="00A07DB6">
        <w:trPr>
          <w:gridAfter w:val="1"/>
          <w:wAfter w:w="11" w:type="dxa"/>
          <w:trHeight w:val="1200"/>
        </w:trPr>
        <w:tc>
          <w:tcPr>
            <w:tcW w:w="2830" w:type="dxa"/>
            <w:vMerge/>
            <w:hideMark/>
          </w:tcPr>
          <w:p w14:paraId="4E1F823C"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hideMark/>
          </w:tcPr>
          <w:p w14:paraId="29D420A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lumea poveștilor</w:t>
            </w:r>
          </w:p>
        </w:tc>
        <w:tc>
          <w:tcPr>
            <w:tcW w:w="693" w:type="dxa"/>
            <w:gridSpan w:val="2"/>
            <w:hideMark/>
          </w:tcPr>
          <w:p w14:paraId="49F4520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2024</w:t>
            </w:r>
          </w:p>
        </w:tc>
        <w:tc>
          <w:tcPr>
            <w:tcW w:w="1463" w:type="dxa"/>
            <w:gridSpan w:val="4"/>
            <w:hideMark/>
          </w:tcPr>
          <w:p w14:paraId="3CFB76FD"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copiilor,conform</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particularitatilor</w:t>
            </w:r>
            <w:proofErr w:type="spellEnd"/>
            <w:r w:rsidRPr="00A07DB6">
              <w:rPr>
                <w:rFonts w:ascii="Times New Roman" w:eastAsia="Times New Roman" w:hAnsi="Times New Roman"/>
                <w:b/>
                <w:bCs/>
              </w:rPr>
              <w:t xml:space="preserve"> de vârstă</w:t>
            </w:r>
          </w:p>
        </w:tc>
        <w:tc>
          <w:tcPr>
            <w:tcW w:w="1092" w:type="dxa"/>
            <w:gridSpan w:val="6"/>
            <w:hideMark/>
          </w:tcPr>
          <w:p w14:paraId="1610945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Dragoș Marioara</w:t>
            </w:r>
            <w:r w:rsidRPr="00A07DB6">
              <w:rPr>
                <w:rFonts w:ascii="Times New Roman" w:eastAsia="Times New Roman" w:hAnsi="Times New Roman"/>
                <w:b/>
                <w:bCs/>
              </w:rPr>
              <w:br/>
              <w:t>-Teatrul Spiriduș</w:t>
            </w:r>
          </w:p>
        </w:tc>
        <w:tc>
          <w:tcPr>
            <w:tcW w:w="717" w:type="dxa"/>
            <w:gridSpan w:val="4"/>
            <w:vMerge/>
            <w:hideMark/>
          </w:tcPr>
          <w:p w14:paraId="15178B93"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44D75654" w14:textId="77777777" w:rsidTr="00A07DB6">
        <w:trPr>
          <w:gridAfter w:val="1"/>
          <w:wAfter w:w="11" w:type="dxa"/>
          <w:trHeight w:val="1200"/>
        </w:trPr>
        <w:tc>
          <w:tcPr>
            <w:tcW w:w="2830" w:type="dxa"/>
            <w:hideMark/>
          </w:tcPr>
          <w:p w14:paraId="45C2500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4A86056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G.P.P Nord 1 RM.VÂLCEA</w:t>
            </w:r>
          </w:p>
        </w:tc>
        <w:tc>
          <w:tcPr>
            <w:tcW w:w="693" w:type="dxa"/>
            <w:gridSpan w:val="2"/>
            <w:hideMark/>
          </w:tcPr>
          <w:p w14:paraId="1289EB8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1132/21.11.2024</w:t>
            </w:r>
          </w:p>
        </w:tc>
        <w:tc>
          <w:tcPr>
            <w:tcW w:w="1463" w:type="dxa"/>
            <w:gridSpan w:val="4"/>
            <w:hideMark/>
          </w:tcPr>
          <w:p w14:paraId="501C785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Valorificarea </w:t>
            </w:r>
            <w:proofErr w:type="spellStart"/>
            <w:r w:rsidRPr="00A07DB6">
              <w:rPr>
                <w:rFonts w:ascii="Times New Roman" w:eastAsia="Times New Roman" w:hAnsi="Times New Roman"/>
                <w:b/>
                <w:bCs/>
              </w:rPr>
              <w:t>potentialului</w:t>
            </w:r>
            <w:proofErr w:type="spellEnd"/>
            <w:r w:rsidRPr="00A07DB6">
              <w:rPr>
                <w:rFonts w:ascii="Times New Roman" w:eastAsia="Times New Roman" w:hAnsi="Times New Roman"/>
                <w:b/>
                <w:bCs/>
              </w:rPr>
              <w:t xml:space="preserve"> creativ al copiilor prin pictură/desen liber</w:t>
            </w:r>
          </w:p>
        </w:tc>
        <w:tc>
          <w:tcPr>
            <w:tcW w:w="1092" w:type="dxa"/>
            <w:gridSpan w:val="6"/>
            <w:hideMark/>
          </w:tcPr>
          <w:p w14:paraId="6F41C8EB"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Prof.inv</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prescolar</w:t>
            </w:r>
            <w:proofErr w:type="spellEnd"/>
            <w:r w:rsidRPr="00A07DB6">
              <w:rPr>
                <w:rFonts w:ascii="Times New Roman" w:eastAsia="Times New Roman" w:hAnsi="Times New Roman"/>
                <w:b/>
                <w:bCs/>
              </w:rPr>
              <w:br/>
              <w:t>Dragoș Marioara</w:t>
            </w:r>
            <w:r w:rsidRPr="00A07DB6">
              <w:rPr>
                <w:rFonts w:ascii="Times New Roman" w:eastAsia="Times New Roman" w:hAnsi="Times New Roman"/>
                <w:b/>
                <w:bCs/>
              </w:rPr>
              <w:br/>
              <w:t>G.P.P Nord 1 RM.VÂLCEA</w:t>
            </w:r>
          </w:p>
        </w:tc>
        <w:tc>
          <w:tcPr>
            <w:tcW w:w="717" w:type="dxa"/>
            <w:gridSpan w:val="4"/>
            <w:hideMark/>
          </w:tcPr>
          <w:p w14:paraId="49C5D05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3</w:t>
            </w:r>
          </w:p>
        </w:tc>
      </w:tr>
      <w:tr w:rsidR="00A07DB6" w:rsidRPr="00A07DB6" w14:paraId="7D912EE9" w14:textId="77777777" w:rsidTr="00A07DB6">
        <w:trPr>
          <w:gridAfter w:val="1"/>
          <w:wAfter w:w="11" w:type="dxa"/>
          <w:trHeight w:val="1182"/>
        </w:trPr>
        <w:tc>
          <w:tcPr>
            <w:tcW w:w="2830" w:type="dxa"/>
            <w:hideMark/>
          </w:tcPr>
          <w:p w14:paraId="1417A67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6A5AD84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GPP NR 15/13</w:t>
            </w:r>
            <w:r w:rsidRPr="00A07DB6">
              <w:rPr>
                <w:rFonts w:ascii="Times New Roman" w:eastAsia="Times New Roman" w:hAnsi="Times New Roman"/>
                <w:b/>
                <w:bCs/>
              </w:rPr>
              <w:br/>
              <w:t>FOCȘANI</w:t>
            </w:r>
          </w:p>
        </w:tc>
        <w:tc>
          <w:tcPr>
            <w:tcW w:w="693" w:type="dxa"/>
            <w:gridSpan w:val="2"/>
            <w:hideMark/>
          </w:tcPr>
          <w:p w14:paraId="3A2932C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1133/21.11.2024</w:t>
            </w:r>
          </w:p>
        </w:tc>
        <w:tc>
          <w:tcPr>
            <w:tcW w:w="1463" w:type="dxa"/>
            <w:gridSpan w:val="4"/>
            <w:hideMark/>
          </w:tcPr>
          <w:p w14:paraId="598ED61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Valorificarea </w:t>
            </w:r>
            <w:proofErr w:type="spellStart"/>
            <w:r w:rsidRPr="00A07DB6">
              <w:rPr>
                <w:rFonts w:ascii="Times New Roman" w:eastAsia="Times New Roman" w:hAnsi="Times New Roman"/>
                <w:b/>
                <w:bCs/>
              </w:rPr>
              <w:t>potentialului</w:t>
            </w:r>
            <w:proofErr w:type="spellEnd"/>
            <w:r w:rsidRPr="00A07DB6">
              <w:rPr>
                <w:rFonts w:ascii="Times New Roman" w:eastAsia="Times New Roman" w:hAnsi="Times New Roman"/>
                <w:b/>
                <w:bCs/>
              </w:rPr>
              <w:t xml:space="preserve"> creativ al copiilor</w:t>
            </w:r>
          </w:p>
        </w:tc>
        <w:tc>
          <w:tcPr>
            <w:tcW w:w="1092" w:type="dxa"/>
            <w:gridSpan w:val="6"/>
            <w:hideMark/>
          </w:tcPr>
          <w:p w14:paraId="57B7EE3F"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Prof.inv</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prescolar</w:t>
            </w:r>
            <w:proofErr w:type="spellEnd"/>
            <w:r w:rsidRPr="00A07DB6">
              <w:rPr>
                <w:rFonts w:ascii="Times New Roman" w:eastAsia="Times New Roman" w:hAnsi="Times New Roman"/>
                <w:b/>
                <w:bCs/>
              </w:rPr>
              <w:t xml:space="preserve"> Dragoș Marioara GPP NR 15/13 FOCȘANI</w:t>
            </w:r>
          </w:p>
        </w:tc>
        <w:tc>
          <w:tcPr>
            <w:tcW w:w="717" w:type="dxa"/>
            <w:gridSpan w:val="4"/>
            <w:hideMark/>
          </w:tcPr>
          <w:p w14:paraId="463BC21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w:t>
            </w:r>
          </w:p>
        </w:tc>
      </w:tr>
      <w:tr w:rsidR="00A07DB6" w:rsidRPr="00A07DB6" w14:paraId="09D46BAD" w14:textId="77777777" w:rsidTr="00A07DB6">
        <w:trPr>
          <w:gridAfter w:val="1"/>
          <w:wAfter w:w="11" w:type="dxa"/>
          <w:trHeight w:val="300"/>
        </w:trPr>
        <w:tc>
          <w:tcPr>
            <w:tcW w:w="2830" w:type="dxa"/>
            <w:vMerge w:val="restart"/>
            <w:hideMark/>
          </w:tcPr>
          <w:p w14:paraId="45C1A2F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3094F2F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G.P.P nr 9 SATU</w:t>
            </w:r>
          </w:p>
        </w:tc>
        <w:tc>
          <w:tcPr>
            <w:tcW w:w="693" w:type="dxa"/>
            <w:gridSpan w:val="2"/>
            <w:hideMark/>
          </w:tcPr>
          <w:p w14:paraId="5D39810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208/25.03.</w:t>
            </w:r>
          </w:p>
        </w:tc>
        <w:tc>
          <w:tcPr>
            <w:tcW w:w="1463" w:type="dxa"/>
            <w:gridSpan w:val="4"/>
            <w:hideMark/>
          </w:tcPr>
          <w:p w14:paraId="0219176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Identificarea ,stimularea si valorificarea</w:t>
            </w:r>
          </w:p>
        </w:tc>
        <w:tc>
          <w:tcPr>
            <w:tcW w:w="1092" w:type="dxa"/>
            <w:gridSpan w:val="6"/>
            <w:hideMark/>
          </w:tcPr>
          <w:p w14:paraId="17A3CD65"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Prof.inv</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prescolar</w:t>
            </w:r>
            <w:proofErr w:type="spellEnd"/>
          </w:p>
        </w:tc>
        <w:tc>
          <w:tcPr>
            <w:tcW w:w="717" w:type="dxa"/>
            <w:gridSpan w:val="4"/>
            <w:vMerge w:val="restart"/>
            <w:hideMark/>
          </w:tcPr>
          <w:p w14:paraId="020B62A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w:t>
            </w:r>
          </w:p>
        </w:tc>
      </w:tr>
      <w:tr w:rsidR="00A07DB6" w:rsidRPr="00A07DB6" w14:paraId="49779824" w14:textId="77777777" w:rsidTr="00A07DB6">
        <w:trPr>
          <w:gridAfter w:val="1"/>
          <w:wAfter w:w="11" w:type="dxa"/>
          <w:trHeight w:val="1200"/>
        </w:trPr>
        <w:tc>
          <w:tcPr>
            <w:tcW w:w="2830" w:type="dxa"/>
            <w:vMerge/>
            <w:hideMark/>
          </w:tcPr>
          <w:p w14:paraId="35337882"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hideMark/>
          </w:tcPr>
          <w:p w14:paraId="12A2E79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MARE</w:t>
            </w:r>
          </w:p>
        </w:tc>
        <w:tc>
          <w:tcPr>
            <w:tcW w:w="693" w:type="dxa"/>
            <w:gridSpan w:val="2"/>
            <w:hideMark/>
          </w:tcPr>
          <w:p w14:paraId="0E9B445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2025</w:t>
            </w:r>
          </w:p>
        </w:tc>
        <w:tc>
          <w:tcPr>
            <w:tcW w:w="1463" w:type="dxa"/>
            <w:gridSpan w:val="4"/>
            <w:hideMark/>
          </w:tcPr>
          <w:p w14:paraId="759898F3"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potentialului</w:t>
            </w:r>
            <w:proofErr w:type="spellEnd"/>
            <w:r w:rsidRPr="00A07DB6">
              <w:rPr>
                <w:rFonts w:ascii="Times New Roman" w:eastAsia="Times New Roman" w:hAnsi="Times New Roman"/>
                <w:b/>
                <w:bCs/>
              </w:rPr>
              <w:t xml:space="preserve"> creativ al copiilor ,al </w:t>
            </w:r>
            <w:proofErr w:type="spellStart"/>
            <w:r w:rsidRPr="00A07DB6">
              <w:rPr>
                <w:rFonts w:ascii="Times New Roman" w:eastAsia="Times New Roman" w:hAnsi="Times New Roman"/>
                <w:b/>
                <w:bCs/>
              </w:rPr>
              <w:t>gandirii</w:t>
            </w:r>
            <w:proofErr w:type="spellEnd"/>
            <w:r w:rsidRPr="00A07DB6">
              <w:rPr>
                <w:rFonts w:ascii="Times New Roman" w:eastAsia="Times New Roman" w:hAnsi="Times New Roman"/>
                <w:b/>
                <w:bCs/>
              </w:rPr>
              <w:t xml:space="preserve"> autonome ,curajul acestora de a se manifesta in scris sau prin intermediul culorilor</w:t>
            </w:r>
          </w:p>
        </w:tc>
        <w:tc>
          <w:tcPr>
            <w:tcW w:w="1092" w:type="dxa"/>
            <w:gridSpan w:val="6"/>
            <w:hideMark/>
          </w:tcPr>
          <w:p w14:paraId="7A30895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Dragoș Marioara</w:t>
            </w:r>
            <w:r w:rsidRPr="00A07DB6">
              <w:rPr>
                <w:rFonts w:ascii="Times New Roman" w:eastAsia="Times New Roman" w:hAnsi="Times New Roman"/>
                <w:b/>
                <w:bCs/>
              </w:rPr>
              <w:br/>
              <w:t>G.P.P nr 9 SATU MARE</w:t>
            </w:r>
          </w:p>
        </w:tc>
        <w:tc>
          <w:tcPr>
            <w:tcW w:w="717" w:type="dxa"/>
            <w:gridSpan w:val="4"/>
            <w:vMerge/>
            <w:hideMark/>
          </w:tcPr>
          <w:p w14:paraId="3311B5C8"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0F01D15B" w14:textId="77777777" w:rsidTr="00A07DB6">
        <w:trPr>
          <w:gridAfter w:val="1"/>
          <w:wAfter w:w="11" w:type="dxa"/>
          <w:trHeight w:val="300"/>
        </w:trPr>
        <w:tc>
          <w:tcPr>
            <w:tcW w:w="2830" w:type="dxa"/>
            <w:vMerge w:val="restart"/>
            <w:hideMark/>
          </w:tcPr>
          <w:p w14:paraId="0C1478C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086AC3D0"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Romconcept</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Learning</w:t>
            </w:r>
            <w:proofErr w:type="spellEnd"/>
          </w:p>
        </w:tc>
        <w:tc>
          <w:tcPr>
            <w:tcW w:w="693" w:type="dxa"/>
            <w:gridSpan w:val="2"/>
            <w:hideMark/>
          </w:tcPr>
          <w:p w14:paraId="02E6C1A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475/28.05.</w:t>
            </w:r>
          </w:p>
        </w:tc>
        <w:tc>
          <w:tcPr>
            <w:tcW w:w="1463" w:type="dxa"/>
            <w:gridSpan w:val="4"/>
            <w:hideMark/>
          </w:tcPr>
          <w:p w14:paraId="699FFB4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Stimularea creativității preșcolarilor și a</w:t>
            </w:r>
          </w:p>
        </w:tc>
        <w:tc>
          <w:tcPr>
            <w:tcW w:w="1092" w:type="dxa"/>
            <w:gridSpan w:val="6"/>
            <w:hideMark/>
          </w:tcPr>
          <w:p w14:paraId="3976F9C8"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Prof.inv</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prescolar</w:t>
            </w:r>
            <w:proofErr w:type="spellEnd"/>
          </w:p>
        </w:tc>
        <w:tc>
          <w:tcPr>
            <w:tcW w:w="717" w:type="dxa"/>
            <w:gridSpan w:val="4"/>
            <w:vMerge w:val="restart"/>
            <w:hideMark/>
          </w:tcPr>
          <w:p w14:paraId="2459403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11</w:t>
            </w:r>
          </w:p>
        </w:tc>
      </w:tr>
      <w:tr w:rsidR="00A07DB6" w:rsidRPr="00A07DB6" w14:paraId="26163121" w14:textId="77777777" w:rsidTr="00A07DB6">
        <w:trPr>
          <w:gridAfter w:val="1"/>
          <w:wAfter w:w="11" w:type="dxa"/>
          <w:trHeight w:val="882"/>
        </w:trPr>
        <w:tc>
          <w:tcPr>
            <w:tcW w:w="2830" w:type="dxa"/>
            <w:vMerge/>
            <w:hideMark/>
          </w:tcPr>
          <w:p w14:paraId="53C95332"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vMerge w:val="restart"/>
            <w:hideMark/>
          </w:tcPr>
          <w:p w14:paraId="6D897569"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Solution</w:t>
            </w:r>
            <w:proofErr w:type="spellEnd"/>
            <w:r w:rsidRPr="00A07DB6">
              <w:rPr>
                <w:rFonts w:ascii="Times New Roman" w:eastAsia="Times New Roman" w:hAnsi="Times New Roman"/>
                <w:b/>
                <w:bCs/>
              </w:rPr>
              <w:t xml:space="preserve"> SRL</w:t>
            </w:r>
          </w:p>
        </w:tc>
        <w:tc>
          <w:tcPr>
            <w:tcW w:w="693" w:type="dxa"/>
            <w:gridSpan w:val="2"/>
            <w:vMerge w:val="restart"/>
            <w:hideMark/>
          </w:tcPr>
          <w:p w14:paraId="4D6A2B9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2025</w:t>
            </w:r>
          </w:p>
        </w:tc>
        <w:tc>
          <w:tcPr>
            <w:tcW w:w="1463" w:type="dxa"/>
            <w:gridSpan w:val="4"/>
            <w:vMerge w:val="restart"/>
            <w:hideMark/>
          </w:tcPr>
          <w:p w14:paraId="7D170FC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spiritului de competiție Valorificarea cunoștințelor</w:t>
            </w:r>
          </w:p>
        </w:tc>
        <w:tc>
          <w:tcPr>
            <w:tcW w:w="1092" w:type="dxa"/>
            <w:gridSpan w:val="6"/>
            <w:hideMark/>
          </w:tcPr>
          <w:p w14:paraId="78C6246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Dragoș Marioara </w:t>
            </w:r>
            <w:proofErr w:type="spellStart"/>
            <w:r w:rsidRPr="00A07DB6">
              <w:rPr>
                <w:rFonts w:ascii="Times New Roman" w:eastAsia="Times New Roman" w:hAnsi="Times New Roman"/>
                <w:b/>
                <w:bCs/>
              </w:rPr>
              <w:t>Romconcept</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LearningSolutions</w:t>
            </w:r>
            <w:proofErr w:type="spellEnd"/>
          </w:p>
        </w:tc>
        <w:tc>
          <w:tcPr>
            <w:tcW w:w="717" w:type="dxa"/>
            <w:gridSpan w:val="4"/>
            <w:vMerge/>
            <w:hideMark/>
          </w:tcPr>
          <w:p w14:paraId="646F8A36"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4BC9A850" w14:textId="77777777" w:rsidTr="00A07DB6">
        <w:trPr>
          <w:gridAfter w:val="1"/>
          <w:wAfter w:w="11" w:type="dxa"/>
          <w:trHeight w:val="300"/>
        </w:trPr>
        <w:tc>
          <w:tcPr>
            <w:tcW w:w="2830" w:type="dxa"/>
            <w:vMerge/>
            <w:hideMark/>
          </w:tcPr>
          <w:p w14:paraId="3C678DF7"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vMerge/>
            <w:hideMark/>
          </w:tcPr>
          <w:p w14:paraId="6BBE0170"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693" w:type="dxa"/>
            <w:gridSpan w:val="2"/>
            <w:vMerge/>
            <w:hideMark/>
          </w:tcPr>
          <w:p w14:paraId="734A152E"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463" w:type="dxa"/>
            <w:gridSpan w:val="4"/>
            <w:vMerge/>
            <w:hideMark/>
          </w:tcPr>
          <w:p w14:paraId="7C1B6A56"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092" w:type="dxa"/>
            <w:gridSpan w:val="6"/>
            <w:hideMark/>
          </w:tcPr>
          <w:p w14:paraId="42CB635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SRL</w:t>
            </w:r>
          </w:p>
        </w:tc>
        <w:tc>
          <w:tcPr>
            <w:tcW w:w="717" w:type="dxa"/>
            <w:gridSpan w:val="4"/>
            <w:vMerge/>
            <w:hideMark/>
          </w:tcPr>
          <w:p w14:paraId="0FAF1BC9"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0F6315D4" w14:textId="77777777" w:rsidTr="00A07DB6">
        <w:trPr>
          <w:gridAfter w:val="1"/>
          <w:wAfter w:w="11" w:type="dxa"/>
          <w:trHeight w:val="1062"/>
        </w:trPr>
        <w:tc>
          <w:tcPr>
            <w:tcW w:w="2830" w:type="dxa"/>
            <w:hideMark/>
          </w:tcPr>
          <w:p w14:paraId="124AEB0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w:t>
            </w:r>
          </w:p>
        </w:tc>
        <w:tc>
          <w:tcPr>
            <w:tcW w:w="747" w:type="dxa"/>
            <w:hideMark/>
          </w:tcPr>
          <w:p w14:paraId="5F27C0A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Casa de tip familial Iris </w:t>
            </w:r>
            <w:proofErr w:type="spellStart"/>
            <w:r w:rsidRPr="00A07DB6">
              <w:rPr>
                <w:rFonts w:ascii="Times New Roman" w:eastAsia="Times New Roman" w:hAnsi="Times New Roman"/>
                <w:b/>
                <w:bCs/>
              </w:rPr>
              <w:t>sat.Berindan</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com.Odoreu</w:t>
            </w:r>
            <w:proofErr w:type="spellEnd"/>
          </w:p>
        </w:tc>
        <w:tc>
          <w:tcPr>
            <w:tcW w:w="693" w:type="dxa"/>
            <w:gridSpan w:val="2"/>
            <w:hideMark/>
          </w:tcPr>
          <w:p w14:paraId="13161D8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1184/06.12.2024</w:t>
            </w:r>
          </w:p>
        </w:tc>
        <w:tc>
          <w:tcPr>
            <w:tcW w:w="1463" w:type="dxa"/>
            <w:gridSpan w:val="4"/>
            <w:hideMark/>
          </w:tcPr>
          <w:p w14:paraId="5277CEF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Acord de parteneriat  în cadrul activității de</w:t>
            </w:r>
            <w:r w:rsidRPr="00A07DB6">
              <w:rPr>
                <w:rFonts w:ascii="Times New Roman" w:eastAsia="Times New Roman" w:hAnsi="Times New Roman"/>
                <w:b/>
                <w:bCs/>
              </w:rPr>
              <w:br/>
              <w:t>voluntariat</w:t>
            </w:r>
          </w:p>
        </w:tc>
        <w:tc>
          <w:tcPr>
            <w:tcW w:w="1092" w:type="dxa"/>
            <w:gridSpan w:val="6"/>
            <w:hideMark/>
          </w:tcPr>
          <w:p w14:paraId="594B841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Prof. </w:t>
            </w:r>
            <w:proofErr w:type="spellStart"/>
            <w:r w:rsidRPr="00A07DB6">
              <w:rPr>
                <w:rFonts w:ascii="Times New Roman" w:eastAsia="Times New Roman" w:hAnsi="Times New Roman"/>
                <w:b/>
                <w:bCs/>
              </w:rPr>
              <w:t>Tincu</w:t>
            </w:r>
            <w:proofErr w:type="spellEnd"/>
            <w:r w:rsidRPr="00A07DB6">
              <w:rPr>
                <w:rFonts w:ascii="Times New Roman" w:eastAsia="Times New Roman" w:hAnsi="Times New Roman"/>
                <w:b/>
                <w:bCs/>
              </w:rPr>
              <w:t xml:space="preserve"> Ana Elena Prof. </w:t>
            </w:r>
            <w:proofErr w:type="spellStart"/>
            <w:r w:rsidRPr="00A07DB6">
              <w:rPr>
                <w:rFonts w:ascii="Times New Roman" w:eastAsia="Times New Roman" w:hAnsi="Times New Roman"/>
                <w:b/>
                <w:bCs/>
              </w:rPr>
              <w:t>Golban</w:t>
            </w:r>
            <w:proofErr w:type="spellEnd"/>
            <w:r w:rsidRPr="00A07DB6">
              <w:rPr>
                <w:rFonts w:ascii="Times New Roman" w:eastAsia="Times New Roman" w:hAnsi="Times New Roman"/>
                <w:b/>
                <w:bCs/>
              </w:rPr>
              <w:t xml:space="preserve"> Ligia Veturia</w:t>
            </w:r>
          </w:p>
        </w:tc>
        <w:tc>
          <w:tcPr>
            <w:tcW w:w="717" w:type="dxa"/>
            <w:gridSpan w:val="4"/>
            <w:hideMark/>
          </w:tcPr>
          <w:p w14:paraId="41164BB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19</w:t>
            </w:r>
          </w:p>
        </w:tc>
      </w:tr>
      <w:tr w:rsidR="00A07DB6" w:rsidRPr="00A07DB6" w14:paraId="4167B772" w14:textId="77777777" w:rsidTr="00A07DB6">
        <w:trPr>
          <w:gridAfter w:val="1"/>
          <w:wAfter w:w="11" w:type="dxa"/>
          <w:trHeight w:val="762"/>
        </w:trPr>
        <w:tc>
          <w:tcPr>
            <w:tcW w:w="2830" w:type="dxa"/>
            <w:hideMark/>
          </w:tcPr>
          <w:p w14:paraId="67492CE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7D4C46F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Acord de parteneriat -</w:t>
            </w:r>
            <w:r w:rsidRPr="00A07DB6">
              <w:rPr>
                <w:rFonts w:ascii="Times New Roman" w:eastAsia="Times New Roman" w:hAnsi="Times New Roman"/>
                <w:b/>
                <w:bCs/>
              </w:rPr>
              <w:br/>
              <w:t xml:space="preserve">Asociația </w:t>
            </w:r>
            <w:proofErr w:type="spellStart"/>
            <w:r w:rsidRPr="00A07DB6">
              <w:rPr>
                <w:rFonts w:ascii="Times New Roman" w:eastAsia="Times New Roman" w:hAnsi="Times New Roman"/>
                <w:b/>
                <w:bCs/>
              </w:rPr>
              <w:t>eLiberare</w:t>
            </w:r>
            <w:proofErr w:type="spellEnd"/>
          </w:p>
        </w:tc>
        <w:tc>
          <w:tcPr>
            <w:tcW w:w="693" w:type="dxa"/>
            <w:gridSpan w:val="2"/>
            <w:hideMark/>
          </w:tcPr>
          <w:p w14:paraId="724AB87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1245/19.12.2024</w:t>
            </w:r>
          </w:p>
        </w:tc>
        <w:tc>
          <w:tcPr>
            <w:tcW w:w="1463" w:type="dxa"/>
            <w:gridSpan w:val="4"/>
            <w:hideMark/>
          </w:tcPr>
          <w:p w14:paraId="37944F9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Să cunoască modalități de a se proteja de</w:t>
            </w:r>
            <w:r w:rsidRPr="00A07DB6">
              <w:rPr>
                <w:rFonts w:ascii="Times New Roman" w:eastAsia="Times New Roman" w:hAnsi="Times New Roman"/>
                <w:b/>
                <w:bCs/>
              </w:rPr>
              <w:br/>
              <w:t>persoanele care ar putea face rău</w:t>
            </w:r>
          </w:p>
        </w:tc>
        <w:tc>
          <w:tcPr>
            <w:tcW w:w="1092" w:type="dxa"/>
            <w:gridSpan w:val="6"/>
            <w:hideMark/>
          </w:tcPr>
          <w:p w14:paraId="4FBDB53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Roman Nicoleta</w:t>
            </w:r>
          </w:p>
        </w:tc>
        <w:tc>
          <w:tcPr>
            <w:tcW w:w="717" w:type="dxa"/>
            <w:gridSpan w:val="4"/>
            <w:hideMark/>
          </w:tcPr>
          <w:p w14:paraId="3BDDA74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24 elevi</w:t>
            </w:r>
          </w:p>
        </w:tc>
      </w:tr>
      <w:tr w:rsidR="00A07DB6" w:rsidRPr="00A07DB6" w14:paraId="2AA5F835" w14:textId="77777777" w:rsidTr="00A07DB6">
        <w:trPr>
          <w:gridAfter w:val="1"/>
          <w:wAfter w:w="11" w:type="dxa"/>
          <w:trHeight w:val="918"/>
        </w:trPr>
        <w:tc>
          <w:tcPr>
            <w:tcW w:w="2830" w:type="dxa"/>
            <w:hideMark/>
          </w:tcPr>
          <w:p w14:paraId="42F56A0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w:t>
            </w:r>
          </w:p>
        </w:tc>
        <w:tc>
          <w:tcPr>
            <w:tcW w:w="747" w:type="dxa"/>
            <w:hideMark/>
          </w:tcPr>
          <w:p w14:paraId="5BF171AC"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Asociaţia</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eLiberare</w:t>
            </w:r>
            <w:proofErr w:type="spellEnd"/>
          </w:p>
        </w:tc>
        <w:tc>
          <w:tcPr>
            <w:tcW w:w="693" w:type="dxa"/>
            <w:gridSpan w:val="2"/>
            <w:hideMark/>
          </w:tcPr>
          <w:p w14:paraId="58A2B93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107/2.02. 2025</w:t>
            </w:r>
          </w:p>
        </w:tc>
        <w:tc>
          <w:tcPr>
            <w:tcW w:w="1463" w:type="dxa"/>
            <w:gridSpan w:val="4"/>
            <w:hideMark/>
          </w:tcPr>
          <w:p w14:paraId="75A9264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Prevenirea traficului de persoane si </w:t>
            </w:r>
            <w:proofErr w:type="spellStart"/>
            <w:r w:rsidRPr="00A07DB6">
              <w:rPr>
                <w:rFonts w:ascii="Times New Roman" w:eastAsia="Times New Roman" w:hAnsi="Times New Roman"/>
                <w:b/>
                <w:bCs/>
              </w:rPr>
              <w:t>exploatarii</w:t>
            </w:r>
            <w:proofErr w:type="spellEnd"/>
            <w:r w:rsidRPr="00A07DB6">
              <w:rPr>
                <w:rFonts w:ascii="Times New Roman" w:eastAsia="Times New Roman" w:hAnsi="Times New Roman"/>
                <w:b/>
                <w:bCs/>
              </w:rPr>
              <w:t xml:space="preserve"> sexuale in Romania</w:t>
            </w:r>
          </w:p>
        </w:tc>
        <w:tc>
          <w:tcPr>
            <w:tcW w:w="1092" w:type="dxa"/>
            <w:gridSpan w:val="6"/>
            <w:hideMark/>
          </w:tcPr>
          <w:p w14:paraId="752DAEA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Bura Mariana </w:t>
            </w:r>
            <w:proofErr w:type="spellStart"/>
            <w:r w:rsidRPr="00A07DB6">
              <w:rPr>
                <w:rFonts w:ascii="Times New Roman" w:eastAsia="Times New Roman" w:hAnsi="Times New Roman"/>
                <w:b/>
                <w:bCs/>
              </w:rPr>
              <w:t>Zoica</w:t>
            </w:r>
            <w:proofErr w:type="spellEnd"/>
          </w:p>
        </w:tc>
        <w:tc>
          <w:tcPr>
            <w:tcW w:w="717" w:type="dxa"/>
            <w:gridSpan w:val="4"/>
            <w:hideMark/>
          </w:tcPr>
          <w:p w14:paraId="7492467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91elevi</w:t>
            </w:r>
          </w:p>
        </w:tc>
      </w:tr>
      <w:tr w:rsidR="00A07DB6" w:rsidRPr="00A07DB6" w14:paraId="407D87DF" w14:textId="77777777" w:rsidTr="00A07DB6">
        <w:trPr>
          <w:gridAfter w:val="1"/>
          <w:wAfter w:w="11" w:type="dxa"/>
          <w:trHeight w:val="1362"/>
        </w:trPr>
        <w:tc>
          <w:tcPr>
            <w:tcW w:w="2830" w:type="dxa"/>
            <w:hideMark/>
          </w:tcPr>
          <w:p w14:paraId="3C2FCCE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10D507A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ROMCONCEPT</w:t>
            </w:r>
            <w:r w:rsidRPr="00A07DB6">
              <w:rPr>
                <w:rFonts w:ascii="Times New Roman" w:eastAsia="Times New Roman" w:hAnsi="Times New Roman"/>
                <w:b/>
                <w:bCs/>
              </w:rPr>
              <w:br/>
              <w:t>LEARNING SOLUTION SRL</w:t>
            </w:r>
          </w:p>
        </w:tc>
        <w:tc>
          <w:tcPr>
            <w:tcW w:w="693" w:type="dxa"/>
            <w:gridSpan w:val="2"/>
            <w:hideMark/>
          </w:tcPr>
          <w:p w14:paraId="5794231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1147/25.11.</w:t>
            </w:r>
            <w:r w:rsidRPr="00A07DB6">
              <w:rPr>
                <w:rFonts w:ascii="Times New Roman" w:eastAsia="Times New Roman" w:hAnsi="Times New Roman"/>
                <w:b/>
                <w:bCs/>
              </w:rPr>
              <w:br/>
              <w:t>2024</w:t>
            </w:r>
          </w:p>
        </w:tc>
        <w:tc>
          <w:tcPr>
            <w:tcW w:w="1463" w:type="dxa"/>
            <w:gridSpan w:val="4"/>
            <w:hideMark/>
          </w:tcPr>
          <w:p w14:paraId="6912AF0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Participarea elevilor la concursul </w:t>
            </w:r>
            <w:proofErr w:type="spellStart"/>
            <w:r w:rsidRPr="00A07DB6">
              <w:rPr>
                <w:rFonts w:ascii="Times New Roman" w:eastAsia="Times New Roman" w:hAnsi="Times New Roman"/>
                <w:b/>
                <w:bCs/>
              </w:rPr>
              <w:t>international</w:t>
            </w:r>
            <w:proofErr w:type="spellEnd"/>
            <w:r w:rsidRPr="00A07DB6">
              <w:rPr>
                <w:rFonts w:ascii="Times New Roman" w:eastAsia="Times New Roman" w:hAnsi="Times New Roman"/>
                <w:b/>
                <w:bCs/>
              </w:rPr>
              <w:br/>
              <w:t xml:space="preserve">de cultură generală, </w:t>
            </w:r>
            <w:proofErr w:type="spellStart"/>
            <w:r w:rsidRPr="00A07DB6">
              <w:rPr>
                <w:rFonts w:ascii="Times New Roman" w:eastAsia="Times New Roman" w:hAnsi="Times New Roman"/>
                <w:b/>
                <w:bCs/>
              </w:rPr>
              <w:t>Formidabilii,etapa</w:t>
            </w:r>
            <w:proofErr w:type="spellEnd"/>
            <w:r w:rsidRPr="00A07DB6">
              <w:rPr>
                <w:rFonts w:ascii="Times New Roman" w:eastAsia="Times New Roman" w:hAnsi="Times New Roman"/>
                <w:b/>
                <w:bCs/>
              </w:rPr>
              <w:t xml:space="preserve"> l</w:t>
            </w:r>
          </w:p>
        </w:tc>
        <w:tc>
          <w:tcPr>
            <w:tcW w:w="1092" w:type="dxa"/>
            <w:gridSpan w:val="6"/>
            <w:hideMark/>
          </w:tcPr>
          <w:p w14:paraId="0CD2581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Țăran Aurica</w:t>
            </w:r>
          </w:p>
        </w:tc>
        <w:tc>
          <w:tcPr>
            <w:tcW w:w="717" w:type="dxa"/>
            <w:gridSpan w:val="4"/>
            <w:hideMark/>
          </w:tcPr>
          <w:p w14:paraId="7C8975E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16</w:t>
            </w:r>
          </w:p>
        </w:tc>
      </w:tr>
      <w:tr w:rsidR="00A07DB6" w:rsidRPr="00A07DB6" w14:paraId="29FD5E9A" w14:textId="77777777" w:rsidTr="00A07DB6">
        <w:trPr>
          <w:gridAfter w:val="1"/>
          <w:wAfter w:w="11" w:type="dxa"/>
          <w:trHeight w:val="1200"/>
        </w:trPr>
        <w:tc>
          <w:tcPr>
            <w:tcW w:w="2830" w:type="dxa"/>
            <w:hideMark/>
          </w:tcPr>
          <w:p w14:paraId="2AD2453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5FB6023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ROMCONCEPT LEARNING SOLUTION SRL</w:t>
            </w:r>
          </w:p>
        </w:tc>
        <w:tc>
          <w:tcPr>
            <w:tcW w:w="693" w:type="dxa"/>
            <w:gridSpan w:val="2"/>
            <w:hideMark/>
          </w:tcPr>
          <w:p w14:paraId="6480749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475/28.05.</w:t>
            </w:r>
            <w:r w:rsidRPr="00A07DB6">
              <w:rPr>
                <w:rFonts w:ascii="Times New Roman" w:eastAsia="Times New Roman" w:hAnsi="Times New Roman"/>
                <w:b/>
                <w:bCs/>
              </w:rPr>
              <w:br/>
              <w:t>2025</w:t>
            </w:r>
          </w:p>
        </w:tc>
        <w:tc>
          <w:tcPr>
            <w:tcW w:w="1463" w:type="dxa"/>
            <w:gridSpan w:val="4"/>
            <w:hideMark/>
          </w:tcPr>
          <w:p w14:paraId="2F049E1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Participarea elevilor la concursul internațional de cultură generală, </w:t>
            </w:r>
            <w:proofErr w:type="spellStart"/>
            <w:r w:rsidRPr="00A07DB6">
              <w:rPr>
                <w:rFonts w:ascii="Times New Roman" w:eastAsia="Times New Roman" w:hAnsi="Times New Roman"/>
                <w:b/>
                <w:bCs/>
              </w:rPr>
              <w:lastRenderedPageBreak/>
              <w:t>Formidabilii,etapa</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ll</w:t>
            </w:r>
            <w:proofErr w:type="spellEnd"/>
          </w:p>
        </w:tc>
        <w:tc>
          <w:tcPr>
            <w:tcW w:w="1092" w:type="dxa"/>
            <w:gridSpan w:val="6"/>
            <w:hideMark/>
          </w:tcPr>
          <w:p w14:paraId="5F30BF4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lastRenderedPageBreak/>
              <w:t>Țăran Aurica</w:t>
            </w:r>
          </w:p>
        </w:tc>
        <w:tc>
          <w:tcPr>
            <w:tcW w:w="717" w:type="dxa"/>
            <w:gridSpan w:val="4"/>
            <w:hideMark/>
          </w:tcPr>
          <w:p w14:paraId="6C26DD1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16</w:t>
            </w:r>
          </w:p>
        </w:tc>
      </w:tr>
      <w:tr w:rsidR="00A07DB6" w:rsidRPr="00A07DB6" w14:paraId="08ED48E8" w14:textId="77777777" w:rsidTr="00A07DB6">
        <w:trPr>
          <w:gridAfter w:val="1"/>
          <w:wAfter w:w="11" w:type="dxa"/>
          <w:trHeight w:val="300"/>
        </w:trPr>
        <w:tc>
          <w:tcPr>
            <w:tcW w:w="2830" w:type="dxa"/>
            <w:vMerge w:val="restart"/>
            <w:hideMark/>
          </w:tcPr>
          <w:p w14:paraId="7823154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74F4551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ROMCONCEPT</w:t>
            </w:r>
          </w:p>
        </w:tc>
        <w:tc>
          <w:tcPr>
            <w:tcW w:w="693" w:type="dxa"/>
            <w:gridSpan w:val="2"/>
            <w:hideMark/>
          </w:tcPr>
          <w:p w14:paraId="5C71C0A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475/28.05.</w:t>
            </w:r>
          </w:p>
        </w:tc>
        <w:tc>
          <w:tcPr>
            <w:tcW w:w="1463" w:type="dxa"/>
            <w:gridSpan w:val="4"/>
            <w:hideMark/>
          </w:tcPr>
          <w:p w14:paraId="12F8AA6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Participarea elevilor la concursul </w:t>
            </w:r>
            <w:proofErr w:type="spellStart"/>
            <w:r w:rsidRPr="00A07DB6">
              <w:rPr>
                <w:rFonts w:ascii="Times New Roman" w:eastAsia="Times New Roman" w:hAnsi="Times New Roman"/>
                <w:b/>
                <w:bCs/>
              </w:rPr>
              <w:t>international</w:t>
            </w:r>
            <w:proofErr w:type="spellEnd"/>
          </w:p>
        </w:tc>
        <w:tc>
          <w:tcPr>
            <w:tcW w:w="1092" w:type="dxa"/>
            <w:gridSpan w:val="6"/>
            <w:hideMark/>
          </w:tcPr>
          <w:p w14:paraId="68ADDBD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Țăran</w:t>
            </w:r>
          </w:p>
        </w:tc>
        <w:tc>
          <w:tcPr>
            <w:tcW w:w="717" w:type="dxa"/>
            <w:gridSpan w:val="4"/>
            <w:vMerge w:val="restart"/>
            <w:hideMark/>
          </w:tcPr>
          <w:p w14:paraId="70D7268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16</w:t>
            </w:r>
          </w:p>
        </w:tc>
      </w:tr>
      <w:tr w:rsidR="00A07DB6" w:rsidRPr="00A07DB6" w14:paraId="08352511" w14:textId="77777777" w:rsidTr="00A07DB6">
        <w:trPr>
          <w:gridAfter w:val="1"/>
          <w:wAfter w:w="11" w:type="dxa"/>
          <w:trHeight w:val="582"/>
        </w:trPr>
        <w:tc>
          <w:tcPr>
            <w:tcW w:w="2830" w:type="dxa"/>
            <w:vMerge/>
            <w:hideMark/>
          </w:tcPr>
          <w:p w14:paraId="1212B38B"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hideMark/>
          </w:tcPr>
          <w:p w14:paraId="727E850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LEARNING SOLUTION</w:t>
            </w:r>
          </w:p>
        </w:tc>
        <w:tc>
          <w:tcPr>
            <w:tcW w:w="693" w:type="dxa"/>
            <w:gridSpan w:val="2"/>
            <w:vMerge w:val="restart"/>
            <w:hideMark/>
          </w:tcPr>
          <w:p w14:paraId="7AC1695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2025</w:t>
            </w:r>
          </w:p>
        </w:tc>
        <w:tc>
          <w:tcPr>
            <w:tcW w:w="1463" w:type="dxa"/>
            <w:gridSpan w:val="4"/>
            <w:vMerge w:val="restart"/>
            <w:hideMark/>
          </w:tcPr>
          <w:p w14:paraId="68F29FF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de artă plastică, </w:t>
            </w:r>
            <w:proofErr w:type="spellStart"/>
            <w:r w:rsidRPr="00A07DB6">
              <w:rPr>
                <w:rFonts w:ascii="Times New Roman" w:eastAsia="Times New Roman" w:hAnsi="Times New Roman"/>
                <w:b/>
                <w:bCs/>
              </w:rPr>
              <w:t>Formidabilii,etapa</w:t>
            </w:r>
            <w:proofErr w:type="spellEnd"/>
            <w:r w:rsidRPr="00A07DB6">
              <w:rPr>
                <w:rFonts w:ascii="Times New Roman" w:eastAsia="Times New Roman" w:hAnsi="Times New Roman"/>
                <w:b/>
                <w:bCs/>
              </w:rPr>
              <w:t xml:space="preserve"> IV</w:t>
            </w:r>
          </w:p>
        </w:tc>
        <w:tc>
          <w:tcPr>
            <w:tcW w:w="1092" w:type="dxa"/>
            <w:gridSpan w:val="6"/>
            <w:vMerge w:val="restart"/>
            <w:hideMark/>
          </w:tcPr>
          <w:p w14:paraId="3EF0C37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Aurica</w:t>
            </w:r>
          </w:p>
        </w:tc>
        <w:tc>
          <w:tcPr>
            <w:tcW w:w="717" w:type="dxa"/>
            <w:gridSpan w:val="4"/>
            <w:vMerge/>
            <w:hideMark/>
          </w:tcPr>
          <w:p w14:paraId="35869CAB"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53344114" w14:textId="77777777" w:rsidTr="00A07DB6">
        <w:trPr>
          <w:gridAfter w:val="1"/>
          <w:wAfter w:w="11" w:type="dxa"/>
          <w:trHeight w:val="300"/>
        </w:trPr>
        <w:tc>
          <w:tcPr>
            <w:tcW w:w="2830" w:type="dxa"/>
            <w:vMerge/>
            <w:hideMark/>
          </w:tcPr>
          <w:p w14:paraId="79DBA196"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hideMark/>
          </w:tcPr>
          <w:p w14:paraId="79D3025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SRL</w:t>
            </w:r>
          </w:p>
        </w:tc>
        <w:tc>
          <w:tcPr>
            <w:tcW w:w="693" w:type="dxa"/>
            <w:gridSpan w:val="2"/>
            <w:vMerge/>
            <w:hideMark/>
          </w:tcPr>
          <w:p w14:paraId="2F0D670C"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463" w:type="dxa"/>
            <w:gridSpan w:val="4"/>
            <w:vMerge/>
            <w:hideMark/>
          </w:tcPr>
          <w:p w14:paraId="30370E0D"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092" w:type="dxa"/>
            <w:gridSpan w:val="6"/>
            <w:vMerge/>
            <w:hideMark/>
          </w:tcPr>
          <w:p w14:paraId="4B22E8A1"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17" w:type="dxa"/>
            <w:gridSpan w:val="4"/>
            <w:vMerge/>
            <w:hideMark/>
          </w:tcPr>
          <w:p w14:paraId="15435583"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271FF3B6" w14:textId="77777777" w:rsidTr="00A07DB6">
        <w:trPr>
          <w:gridAfter w:val="1"/>
          <w:wAfter w:w="11" w:type="dxa"/>
          <w:trHeight w:val="1200"/>
        </w:trPr>
        <w:tc>
          <w:tcPr>
            <w:tcW w:w="2830" w:type="dxa"/>
            <w:hideMark/>
          </w:tcPr>
          <w:p w14:paraId="16B188D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33DB5B2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Școala gimnazială</w:t>
            </w:r>
            <w:r w:rsidRPr="00A07DB6">
              <w:rPr>
                <w:rFonts w:ascii="Times New Roman" w:eastAsia="Times New Roman" w:hAnsi="Times New Roman"/>
                <w:b/>
                <w:bCs/>
              </w:rPr>
              <w:br/>
              <w:t>Nr.28</w:t>
            </w:r>
            <w:r w:rsidRPr="00A07DB6">
              <w:rPr>
                <w:rFonts w:ascii="Times New Roman" w:eastAsia="Times New Roman" w:hAnsi="Times New Roman"/>
                <w:b/>
                <w:bCs/>
              </w:rPr>
              <w:br/>
              <w:t>„Dan Barbilian" Constanța</w:t>
            </w:r>
          </w:p>
        </w:tc>
        <w:tc>
          <w:tcPr>
            <w:tcW w:w="693" w:type="dxa"/>
            <w:gridSpan w:val="2"/>
            <w:hideMark/>
          </w:tcPr>
          <w:p w14:paraId="01449FB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2322/106/</w:t>
            </w:r>
            <w:r w:rsidRPr="00A07DB6">
              <w:rPr>
                <w:rFonts w:ascii="Times New Roman" w:eastAsia="Times New Roman" w:hAnsi="Times New Roman"/>
                <w:b/>
                <w:bCs/>
              </w:rPr>
              <w:br/>
              <w:t>07.06.2025</w:t>
            </w:r>
          </w:p>
        </w:tc>
        <w:tc>
          <w:tcPr>
            <w:tcW w:w="1463" w:type="dxa"/>
            <w:gridSpan w:val="4"/>
            <w:hideMark/>
          </w:tcPr>
          <w:p w14:paraId="40B0F4D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„Comunicare. Colaborare. Competiție. Calculatoare"</w:t>
            </w:r>
            <w:r w:rsidRPr="00A07DB6">
              <w:rPr>
                <w:rFonts w:ascii="Times New Roman" w:eastAsia="Times New Roman" w:hAnsi="Times New Roman"/>
                <w:b/>
                <w:bCs/>
              </w:rPr>
              <w:br/>
              <w:t xml:space="preserve">Proiectul este cuprins în oferta activităților educative județene, domeniul </w:t>
            </w:r>
            <w:proofErr w:type="spellStart"/>
            <w:r w:rsidRPr="00A07DB6">
              <w:rPr>
                <w:rFonts w:ascii="Times New Roman" w:eastAsia="Times New Roman" w:hAnsi="Times New Roman"/>
                <w:b/>
                <w:bCs/>
              </w:rPr>
              <w:t>Tehnic,poz</w:t>
            </w:r>
            <w:proofErr w:type="spellEnd"/>
            <w:r w:rsidRPr="00A07DB6">
              <w:rPr>
                <w:rFonts w:ascii="Times New Roman" w:eastAsia="Times New Roman" w:hAnsi="Times New Roman"/>
                <w:b/>
                <w:bCs/>
              </w:rPr>
              <w:t>. 74</w:t>
            </w:r>
          </w:p>
        </w:tc>
        <w:tc>
          <w:tcPr>
            <w:tcW w:w="1092" w:type="dxa"/>
            <w:gridSpan w:val="6"/>
            <w:hideMark/>
          </w:tcPr>
          <w:p w14:paraId="5FACE9F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Țăran Aurica</w:t>
            </w:r>
          </w:p>
        </w:tc>
        <w:tc>
          <w:tcPr>
            <w:tcW w:w="717" w:type="dxa"/>
            <w:gridSpan w:val="4"/>
            <w:hideMark/>
          </w:tcPr>
          <w:p w14:paraId="0799821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12</w:t>
            </w:r>
          </w:p>
        </w:tc>
      </w:tr>
      <w:tr w:rsidR="00A07DB6" w:rsidRPr="00A07DB6" w14:paraId="7B4F0CFD" w14:textId="77777777" w:rsidTr="00A07DB6">
        <w:trPr>
          <w:gridAfter w:val="1"/>
          <w:wAfter w:w="11" w:type="dxa"/>
          <w:trHeight w:val="300"/>
        </w:trPr>
        <w:tc>
          <w:tcPr>
            <w:tcW w:w="2830" w:type="dxa"/>
            <w:vMerge w:val="restart"/>
            <w:hideMark/>
          </w:tcPr>
          <w:p w14:paraId="0FD55AA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07042BE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Complex </w:t>
            </w:r>
            <w:proofErr w:type="spellStart"/>
            <w:r w:rsidRPr="00A07DB6">
              <w:rPr>
                <w:rFonts w:ascii="Times New Roman" w:eastAsia="Times New Roman" w:hAnsi="Times New Roman"/>
                <w:b/>
                <w:bCs/>
              </w:rPr>
              <w:t>President</w:t>
            </w:r>
            <w:proofErr w:type="spellEnd"/>
          </w:p>
        </w:tc>
        <w:tc>
          <w:tcPr>
            <w:tcW w:w="693" w:type="dxa"/>
            <w:gridSpan w:val="2"/>
            <w:hideMark/>
          </w:tcPr>
          <w:p w14:paraId="46146E2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494/30.05</w:t>
            </w:r>
          </w:p>
        </w:tc>
        <w:tc>
          <w:tcPr>
            <w:tcW w:w="1463" w:type="dxa"/>
            <w:gridSpan w:val="4"/>
            <w:hideMark/>
          </w:tcPr>
          <w:p w14:paraId="18D3452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Parteneriat în cadrul proiectului educațional</w:t>
            </w:r>
          </w:p>
        </w:tc>
        <w:tc>
          <w:tcPr>
            <w:tcW w:w="1092" w:type="dxa"/>
            <w:gridSpan w:val="6"/>
            <w:hideMark/>
          </w:tcPr>
          <w:p w14:paraId="7C0FF73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Țăran Aurica</w:t>
            </w:r>
          </w:p>
        </w:tc>
        <w:tc>
          <w:tcPr>
            <w:tcW w:w="717" w:type="dxa"/>
            <w:gridSpan w:val="4"/>
            <w:vMerge w:val="restart"/>
            <w:hideMark/>
          </w:tcPr>
          <w:p w14:paraId="0B8B552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40</w:t>
            </w:r>
          </w:p>
        </w:tc>
      </w:tr>
      <w:tr w:rsidR="00A07DB6" w:rsidRPr="00A07DB6" w14:paraId="723C0F31" w14:textId="77777777" w:rsidTr="00A07DB6">
        <w:trPr>
          <w:gridAfter w:val="1"/>
          <w:wAfter w:w="11" w:type="dxa"/>
          <w:trHeight w:val="618"/>
        </w:trPr>
        <w:tc>
          <w:tcPr>
            <w:tcW w:w="2830" w:type="dxa"/>
            <w:vMerge/>
            <w:hideMark/>
          </w:tcPr>
          <w:p w14:paraId="22B232DC"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hideMark/>
          </w:tcPr>
          <w:p w14:paraId="2955D99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Salina Bătarci</w:t>
            </w:r>
          </w:p>
        </w:tc>
        <w:tc>
          <w:tcPr>
            <w:tcW w:w="693" w:type="dxa"/>
            <w:gridSpan w:val="2"/>
            <w:hideMark/>
          </w:tcPr>
          <w:p w14:paraId="5D89747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2025</w:t>
            </w:r>
          </w:p>
        </w:tc>
        <w:tc>
          <w:tcPr>
            <w:tcW w:w="1463" w:type="dxa"/>
            <w:gridSpan w:val="4"/>
            <w:hideMark/>
          </w:tcPr>
          <w:p w14:paraId="7D4691D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INIMI LA UNISON</w:t>
            </w:r>
          </w:p>
        </w:tc>
        <w:tc>
          <w:tcPr>
            <w:tcW w:w="1092" w:type="dxa"/>
            <w:gridSpan w:val="6"/>
            <w:hideMark/>
          </w:tcPr>
          <w:p w14:paraId="1755A1F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Șimonca Raluca</w:t>
            </w:r>
          </w:p>
        </w:tc>
        <w:tc>
          <w:tcPr>
            <w:tcW w:w="717" w:type="dxa"/>
            <w:gridSpan w:val="4"/>
            <w:vMerge/>
            <w:hideMark/>
          </w:tcPr>
          <w:p w14:paraId="4B32ADA2"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5B6267D6" w14:textId="77777777" w:rsidTr="00A07DB6">
        <w:trPr>
          <w:gridAfter w:val="1"/>
          <w:wAfter w:w="11" w:type="dxa"/>
          <w:trHeight w:val="822"/>
        </w:trPr>
        <w:tc>
          <w:tcPr>
            <w:tcW w:w="2830" w:type="dxa"/>
            <w:hideMark/>
          </w:tcPr>
          <w:p w14:paraId="051FC7D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2F42FC8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ROMCONCEPT LEARNING SOLUTIONS SRL</w:t>
            </w:r>
          </w:p>
        </w:tc>
        <w:tc>
          <w:tcPr>
            <w:tcW w:w="693" w:type="dxa"/>
            <w:gridSpan w:val="2"/>
            <w:hideMark/>
          </w:tcPr>
          <w:p w14:paraId="37DF2E1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50573 / 28.11.2024</w:t>
            </w:r>
          </w:p>
        </w:tc>
        <w:tc>
          <w:tcPr>
            <w:tcW w:w="1463" w:type="dxa"/>
            <w:gridSpan w:val="4"/>
            <w:hideMark/>
          </w:tcPr>
          <w:p w14:paraId="07F93BF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Participarea elevilor la concursul internațional de cultură generală, Formidabilii, etapa I</w:t>
            </w:r>
          </w:p>
        </w:tc>
        <w:tc>
          <w:tcPr>
            <w:tcW w:w="1092" w:type="dxa"/>
            <w:gridSpan w:val="6"/>
            <w:hideMark/>
          </w:tcPr>
          <w:p w14:paraId="7F7F6C37"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Palincas</w:t>
            </w:r>
            <w:proofErr w:type="spellEnd"/>
            <w:r w:rsidRPr="00A07DB6">
              <w:rPr>
                <w:rFonts w:ascii="Times New Roman" w:eastAsia="Times New Roman" w:hAnsi="Times New Roman"/>
                <w:b/>
                <w:bCs/>
              </w:rPr>
              <w:t xml:space="preserve"> Natalia</w:t>
            </w:r>
          </w:p>
        </w:tc>
        <w:tc>
          <w:tcPr>
            <w:tcW w:w="717" w:type="dxa"/>
            <w:gridSpan w:val="4"/>
            <w:hideMark/>
          </w:tcPr>
          <w:p w14:paraId="56677E3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16</w:t>
            </w:r>
          </w:p>
        </w:tc>
      </w:tr>
      <w:tr w:rsidR="00A07DB6" w:rsidRPr="00A07DB6" w14:paraId="1C7BD3E2" w14:textId="77777777" w:rsidTr="00A07DB6">
        <w:trPr>
          <w:gridAfter w:val="1"/>
          <w:wAfter w:w="11" w:type="dxa"/>
          <w:trHeight w:val="822"/>
        </w:trPr>
        <w:tc>
          <w:tcPr>
            <w:tcW w:w="2830" w:type="dxa"/>
            <w:hideMark/>
          </w:tcPr>
          <w:p w14:paraId="693664B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66C3AB5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ROMCONCEPT LEARNING SOLUTIONS SRL</w:t>
            </w:r>
          </w:p>
        </w:tc>
        <w:tc>
          <w:tcPr>
            <w:tcW w:w="693" w:type="dxa"/>
            <w:gridSpan w:val="2"/>
            <w:hideMark/>
          </w:tcPr>
          <w:p w14:paraId="7B91B63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32726 / 29.05.2025</w:t>
            </w:r>
          </w:p>
        </w:tc>
        <w:tc>
          <w:tcPr>
            <w:tcW w:w="1463" w:type="dxa"/>
            <w:gridSpan w:val="4"/>
            <w:hideMark/>
          </w:tcPr>
          <w:p w14:paraId="20078AD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Participarea elevilor la concursul internațional de cultură generală, Formidabilii, etapa a III-a</w:t>
            </w:r>
          </w:p>
        </w:tc>
        <w:tc>
          <w:tcPr>
            <w:tcW w:w="1092" w:type="dxa"/>
            <w:gridSpan w:val="6"/>
            <w:hideMark/>
          </w:tcPr>
          <w:p w14:paraId="5C65F228"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Palincas</w:t>
            </w:r>
            <w:proofErr w:type="spellEnd"/>
            <w:r w:rsidRPr="00A07DB6">
              <w:rPr>
                <w:rFonts w:ascii="Times New Roman" w:eastAsia="Times New Roman" w:hAnsi="Times New Roman"/>
                <w:b/>
                <w:bCs/>
              </w:rPr>
              <w:t xml:space="preserve"> Natalia</w:t>
            </w:r>
          </w:p>
        </w:tc>
        <w:tc>
          <w:tcPr>
            <w:tcW w:w="717" w:type="dxa"/>
            <w:gridSpan w:val="4"/>
            <w:hideMark/>
          </w:tcPr>
          <w:p w14:paraId="4E07CE2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16</w:t>
            </w:r>
          </w:p>
        </w:tc>
      </w:tr>
      <w:tr w:rsidR="00A07DB6" w:rsidRPr="00A07DB6" w14:paraId="11F1D82D" w14:textId="77777777" w:rsidTr="00A07DB6">
        <w:trPr>
          <w:gridAfter w:val="1"/>
          <w:wAfter w:w="11" w:type="dxa"/>
          <w:trHeight w:val="282"/>
        </w:trPr>
        <w:tc>
          <w:tcPr>
            <w:tcW w:w="2830" w:type="dxa"/>
            <w:hideMark/>
          </w:tcPr>
          <w:p w14:paraId="557C3D4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1A486F4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ROMCONCEPT</w:t>
            </w:r>
          </w:p>
        </w:tc>
        <w:tc>
          <w:tcPr>
            <w:tcW w:w="693" w:type="dxa"/>
            <w:gridSpan w:val="2"/>
            <w:hideMark/>
          </w:tcPr>
          <w:p w14:paraId="67E24C3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32726 / 29.05.2025</w:t>
            </w:r>
          </w:p>
        </w:tc>
        <w:tc>
          <w:tcPr>
            <w:tcW w:w="1463" w:type="dxa"/>
            <w:gridSpan w:val="4"/>
            <w:hideMark/>
          </w:tcPr>
          <w:p w14:paraId="6F91B34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Participarea elevilor la concursul internațional</w:t>
            </w:r>
          </w:p>
        </w:tc>
        <w:tc>
          <w:tcPr>
            <w:tcW w:w="1092" w:type="dxa"/>
            <w:gridSpan w:val="6"/>
            <w:hideMark/>
          </w:tcPr>
          <w:p w14:paraId="43970BC6"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Palincas</w:t>
            </w:r>
            <w:proofErr w:type="spellEnd"/>
            <w:r w:rsidRPr="00A07DB6">
              <w:rPr>
                <w:rFonts w:ascii="Times New Roman" w:eastAsia="Times New Roman" w:hAnsi="Times New Roman"/>
                <w:b/>
                <w:bCs/>
              </w:rPr>
              <w:t xml:space="preserve"> Natalia</w:t>
            </w:r>
          </w:p>
        </w:tc>
        <w:tc>
          <w:tcPr>
            <w:tcW w:w="717" w:type="dxa"/>
            <w:gridSpan w:val="4"/>
            <w:hideMark/>
          </w:tcPr>
          <w:p w14:paraId="14AB7D4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10</w:t>
            </w:r>
          </w:p>
        </w:tc>
      </w:tr>
      <w:tr w:rsidR="00A07DB6" w:rsidRPr="00A07DB6" w14:paraId="2525987C" w14:textId="77777777" w:rsidTr="00A07DB6">
        <w:trPr>
          <w:gridAfter w:val="1"/>
          <w:wAfter w:w="11" w:type="dxa"/>
          <w:trHeight w:val="558"/>
        </w:trPr>
        <w:tc>
          <w:tcPr>
            <w:tcW w:w="2830" w:type="dxa"/>
            <w:hideMark/>
          </w:tcPr>
          <w:p w14:paraId="05FEDF7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lastRenderedPageBreak/>
              <w:t> </w:t>
            </w:r>
          </w:p>
        </w:tc>
        <w:tc>
          <w:tcPr>
            <w:tcW w:w="747" w:type="dxa"/>
            <w:hideMark/>
          </w:tcPr>
          <w:p w14:paraId="1DD0672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LEARNING SOLUTIONS SRL</w:t>
            </w:r>
          </w:p>
        </w:tc>
        <w:tc>
          <w:tcPr>
            <w:tcW w:w="693" w:type="dxa"/>
            <w:gridSpan w:val="2"/>
            <w:hideMark/>
          </w:tcPr>
          <w:p w14:paraId="5F12D5A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1463" w:type="dxa"/>
            <w:gridSpan w:val="4"/>
            <w:hideMark/>
          </w:tcPr>
          <w:p w14:paraId="709A68B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de artă plastică, proiecte și machete,</w:t>
            </w:r>
            <w:r w:rsidRPr="00A07DB6">
              <w:rPr>
                <w:rFonts w:ascii="Times New Roman" w:eastAsia="Times New Roman" w:hAnsi="Times New Roman"/>
                <w:b/>
                <w:bCs/>
              </w:rPr>
              <w:br/>
              <w:t>Formidabilii, etapa a IV-a</w:t>
            </w:r>
          </w:p>
        </w:tc>
        <w:tc>
          <w:tcPr>
            <w:tcW w:w="1092" w:type="dxa"/>
            <w:gridSpan w:val="6"/>
            <w:hideMark/>
          </w:tcPr>
          <w:p w14:paraId="6EB1000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17" w:type="dxa"/>
            <w:gridSpan w:val="4"/>
            <w:hideMark/>
          </w:tcPr>
          <w:p w14:paraId="175B505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r>
      <w:tr w:rsidR="00A07DB6" w:rsidRPr="00A07DB6" w14:paraId="296FEB84" w14:textId="77777777" w:rsidTr="00A07DB6">
        <w:trPr>
          <w:gridAfter w:val="1"/>
          <w:wAfter w:w="11" w:type="dxa"/>
          <w:trHeight w:val="822"/>
        </w:trPr>
        <w:tc>
          <w:tcPr>
            <w:tcW w:w="2830" w:type="dxa"/>
            <w:hideMark/>
          </w:tcPr>
          <w:p w14:paraId="2E578B1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6F7FB41D"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Asociatia</w:t>
            </w:r>
            <w:proofErr w:type="spellEnd"/>
            <w:r w:rsidRPr="00A07DB6">
              <w:rPr>
                <w:rFonts w:ascii="Times New Roman" w:eastAsia="Times New Roman" w:hAnsi="Times New Roman"/>
                <w:b/>
                <w:bCs/>
              </w:rPr>
              <w:t xml:space="preserve"> PROF cu PROF</w:t>
            </w:r>
          </w:p>
        </w:tc>
        <w:tc>
          <w:tcPr>
            <w:tcW w:w="693" w:type="dxa"/>
            <w:gridSpan w:val="2"/>
            <w:hideMark/>
          </w:tcPr>
          <w:p w14:paraId="112DB6A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Nr.147/ 19.02.2025</w:t>
            </w:r>
          </w:p>
        </w:tc>
        <w:tc>
          <w:tcPr>
            <w:tcW w:w="1463" w:type="dxa"/>
            <w:gridSpan w:val="4"/>
            <w:hideMark/>
          </w:tcPr>
          <w:p w14:paraId="21C59AF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participarea elevilor (cls II) capabili de </w:t>
            </w:r>
            <w:proofErr w:type="spellStart"/>
            <w:r w:rsidRPr="00A07DB6">
              <w:rPr>
                <w:rFonts w:ascii="Times New Roman" w:eastAsia="Times New Roman" w:hAnsi="Times New Roman"/>
                <w:b/>
                <w:bCs/>
              </w:rPr>
              <w:t>preformanta</w:t>
            </w:r>
            <w:proofErr w:type="spellEnd"/>
            <w:r w:rsidRPr="00A07DB6">
              <w:rPr>
                <w:rFonts w:ascii="Times New Roman" w:eastAsia="Times New Roman" w:hAnsi="Times New Roman"/>
                <w:b/>
                <w:bCs/>
              </w:rPr>
              <w:t xml:space="preserve"> la concursul </w:t>
            </w:r>
            <w:proofErr w:type="spellStart"/>
            <w:r w:rsidRPr="00A07DB6">
              <w:rPr>
                <w:rFonts w:ascii="Times New Roman" w:eastAsia="Times New Roman" w:hAnsi="Times New Roman"/>
                <w:b/>
                <w:bCs/>
              </w:rPr>
              <w:t>Matemaniada</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desfasurat</w:t>
            </w:r>
            <w:proofErr w:type="spellEnd"/>
            <w:r w:rsidRPr="00A07DB6">
              <w:rPr>
                <w:rFonts w:ascii="Times New Roman" w:eastAsia="Times New Roman" w:hAnsi="Times New Roman"/>
                <w:b/>
                <w:bCs/>
              </w:rPr>
              <w:t xml:space="preserve"> online pe </w:t>
            </w:r>
            <w:proofErr w:type="spellStart"/>
            <w:r w:rsidRPr="00A07DB6">
              <w:rPr>
                <w:rFonts w:ascii="Times New Roman" w:eastAsia="Times New Roman" w:hAnsi="Times New Roman"/>
                <w:b/>
                <w:bCs/>
              </w:rPr>
              <w:t>platfoma</w:t>
            </w:r>
            <w:proofErr w:type="spellEnd"/>
            <w:r w:rsidRPr="00A07DB6">
              <w:rPr>
                <w:rFonts w:ascii="Times New Roman" w:eastAsia="Times New Roman" w:hAnsi="Times New Roman"/>
                <w:b/>
                <w:bCs/>
              </w:rPr>
              <w:t xml:space="preserve"> concursului</w:t>
            </w:r>
          </w:p>
        </w:tc>
        <w:tc>
          <w:tcPr>
            <w:tcW w:w="1092" w:type="dxa"/>
            <w:gridSpan w:val="6"/>
            <w:hideMark/>
          </w:tcPr>
          <w:p w14:paraId="34D684DE"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Palincas</w:t>
            </w:r>
            <w:proofErr w:type="spellEnd"/>
            <w:r w:rsidRPr="00A07DB6">
              <w:rPr>
                <w:rFonts w:ascii="Times New Roman" w:eastAsia="Times New Roman" w:hAnsi="Times New Roman"/>
                <w:b/>
                <w:bCs/>
              </w:rPr>
              <w:t xml:space="preserve"> Natalia</w:t>
            </w:r>
          </w:p>
        </w:tc>
        <w:tc>
          <w:tcPr>
            <w:tcW w:w="717" w:type="dxa"/>
            <w:gridSpan w:val="4"/>
            <w:hideMark/>
          </w:tcPr>
          <w:p w14:paraId="24B406A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7</w:t>
            </w:r>
          </w:p>
        </w:tc>
      </w:tr>
      <w:tr w:rsidR="00A07DB6" w:rsidRPr="00A07DB6" w14:paraId="7A0308FA" w14:textId="77777777" w:rsidTr="00A07DB6">
        <w:trPr>
          <w:gridAfter w:val="1"/>
          <w:wAfter w:w="11" w:type="dxa"/>
          <w:trHeight w:val="282"/>
        </w:trPr>
        <w:tc>
          <w:tcPr>
            <w:tcW w:w="2830" w:type="dxa"/>
            <w:vMerge w:val="restart"/>
            <w:hideMark/>
          </w:tcPr>
          <w:p w14:paraId="45AAFF4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4C10C00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Școala Gimnazială Nr.</w:t>
            </w:r>
          </w:p>
        </w:tc>
        <w:tc>
          <w:tcPr>
            <w:tcW w:w="693" w:type="dxa"/>
            <w:gridSpan w:val="2"/>
            <w:hideMark/>
          </w:tcPr>
          <w:p w14:paraId="39A2C57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Nr. 1712.78 /</w:t>
            </w:r>
          </w:p>
        </w:tc>
        <w:tc>
          <w:tcPr>
            <w:tcW w:w="1463" w:type="dxa"/>
            <w:gridSpan w:val="4"/>
            <w:hideMark/>
          </w:tcPr>
          <w:p w14:paraId="347D938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„Comunicare. Colaborare. Competiție.</w:t>
            </w:r>
          </w:p>
        </w:tc>
        <w:tc>
          <w:tcPr>
            <w:tcW w:w="1092" w:type="dxa"/>
            <w:gridSpan w:val="6"/>
            <w:vMerge w:val="restart"/>
            <w:hideMark/>
          </w:tcPr>
          <w:p w14:paraId="5090CE0C"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Palincas</w:t>
            </w:r>
            <w:proofErr w:type="spellEnd"/>
            <w:r w:rsidRPr="00A07DB6">
              <w:rPr>
                <w:rFonts w:ascii="Times New Roman" w:eastAsia="Times New Roman" w:hAnsi="Times New Roman"/>
                <w:b/>
                <w:bCs/>
              </w:rPr>
              <w:t xml:space="preserve"> Natalia</w:t>
            </w:r>
          </w:p>
        </w:tc>
        <w:tc>
          <w:tcPr>
            <w:tcW w:w="717" w:type="dxa"/>
            <w:gridSpan w:val="4"/>
            <w:hideMark/>
          </w:tcPr>
          <w:p w14:paraId="5E3D8AC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14 elevi:</w:t>
            </w:r>
          </w:p>
        </w:tc>
      </w:tr>
      <w:tr w:rsidR="00A07DB6" w:rsidRPr="00A07DB6" w14:paraId="0397937C" w14:textId="77777777" w:rsidTr="00A07DB6">
        <w:trPr>
          <w:gridAfter w:val="1"/>
          <w:wAfter w:w="11" w:type="dxa"/>
          <w:trHeight w:val="258"/>
        </w:trPr>
        <w:tc>
          <w:tcPr>
            <w:tcW w:w="2830" w:type="dxa"/>
            <w:vMerge/>
            <w:hideMark/>
          </w:tcPr>
          <w:p w14:paraId="617C6098"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hideMark/>
          </w:tcPr>
          <w:p w14:paraId="7B92982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28 „Dan Barbilian”</w:t>
            </w:r>
          </w:p>
        </w:tc>
        <w:tc>
          <w:tcPr>
            <w:tcW w:w="693" w:type="dxa"/>
            <w:gridSpan w:val="2"/>
            <w:vMerge w:val="restart"/>
            <w:hideMark/>
          </w:tcPr>
          <w:p w14:paraId="41E3464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04.06.2025.</w:t>
            </w:r>
          </w:p>
        </w:tc>
        <w:tc>
          <w:tcPr>
            <w:tcW w:w="1463" w:type="dxa"/>
            <w:gridSpan w:val="4"/>
            <w:hideMark/>
          </w:tcPr>
          <w:p w14:paraId="470C5B2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Calculatoare” Proiectul este cuprins în oferta</w:t>
            </w:r>
          </w:p>
        </w:tc>
        <w:tc>
          <w:tcPr>
            <w:tcW w:w="1092" w:type="dxa"/>
            <w:gridSpan w:val="6"/>
            <w:vMerge/>
            <w:hideMark/>
          </w:tcPr>
          <w:p w14:paraId="4010B716"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17" w:type="dxa"/>
            <w:gridSpan w:val="4"/>
            <w:hideMark/>
          </w:tcPr>
          <w:p w14:paraId="5C4CA66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6 _ Pr I</w:t>
            </w:r>
          </w:p>
        </w:tc>
      </w:tr>
      <w:tr w:rsidR="00A07DB6" w:rsidRPr="00A07DB6" w14:paraId="49EC58B1" w14:textId="77777777" w:rsidTr="00A07DB6">
        <w:trPr>
          <w:gridAfter w:val="1"/>
          <w:wAfter w:w="11" w:type="dxa"/>
          <w:trHeight w:val="258"/>
        </w:trPr>
        <w:tc>
          <w:tcPr>
            <w:tcW w:w="2830" w:type="dxa"/>
            <w:vMerge/>
            <w:hideMark/>
          </w:tcPr>
          <w:p w14:paraId="6901B105"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vMerge w:val="restart"/>
            <w:hideMark/>
          </w:tcPr>
          <w:p w14:paraId="00F0F6C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Constanța</w:t>
            </w:r>
          </w:p>
        </w:tc>
        <w:tc>
          <w:tcPr>
            <w:tcW w:w="693" w:type="dxa"/>
            <w:gridSpan w:val="2"/>
            <w:vMerge/>
            <w:hideMark/>
          </w:tcPr>
          <w:p w14:paraId="373790E6"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463" w:type="dxa"/>
            <w:gridSpan w:val="4"/>
            <w:hideMark/>
          </w:tcPr>
          <w:p w14:paraId="69BE9D4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activităților educative județene, domeniul</w:t>
            </w:r>
          </w:p>
        </w:tc>
        <w:tc>
          <w:tcPr>
            <w:tcW w:w="1092" w:type="dxa"/>
            <w:gridSpan w:val="6"/>
            <w:vMerge/>
            <w:hideMark/>
          </w:tcPr>
          <w:p w14:paraId="50A463F1"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17" w:type="dxa"/>
            <w:gridSpan w:val="4"/>
            <w:hideMark/>
          </w:tcPr>
          <w:p w14:paraId="4D9AE26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3 _  Pr. II</w:t>
            </w:r>
          </w:p>
        </w:tc>
      </w:tr>
      <w:tr w:rsidR="00A07DB6" w:rsidRPr="00A07DB6" w14:paraId="578BEFD7" w14:textId="77777777" w:rsidTr="00A07DB6">
        <w:trPr>
          <w:gridAfter w:val="1"/>
          <w:wAfter w:w="11" w:type="dxa"/>
          <w:trHeight w:val="258"/>
        </w:trPr>
        <w:tc>
          <w:tcPr>
            <w:tcW w:w="2830" w:type="dxa"/>
            <w:vMerge/>
            <w:hideMark/>
          </w:tcPr>
          <w:p w14:paraId="0B135EE3"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vMerge/>
            <w:hideMark/>
          </w:tcPr>
          <w:p w14:paraId="012BE31D"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693" w:type="dxa"/>
            <w:gridSpan w:val="2"/>
            <w:vMerge/>
            <w:hideMark/>
          </w:tcPr>
          <w:p w14:paraId="0BB48F4D"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463" w:type="dxa"/>
            <w:gridSpan w:val="4"/>
            <w:vMerge w:val="restart"/>
            <w:hideMark/>
          </w:tcPr>
          <w:p w14:paraId="28EA468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tehnic, </w:t>
            </w:r>
            <w:proofErr w:type="spellStart"/>
            <w:r w:rsidRPr="00A07DB6">
              <w:rPr>
                <w:rFonts w:ascii="Times New Roman" w:eastAsia="Times New Roman" w:hAnsi="Times New Roman"/>
                <w:b/>
                <w:bCs/>
              </w:rPr>
              <w:t>poz</w:t>
            </w:r>
            <w:proofErr w:type="spellEnd"/>
            <w:r w:rsidRPr="00A07DB6">
              <w:rPr>
                <w:rFonts w:ascii="Times New Roman" w:eastAsia="Times New Roman" w:hAnsi="Times New Roman"/>
                <w:b/>
                <w:bCs/>
              </w:rPr>
              <w:t>. 74</w:t>
            </w:r>
          </w:p>
        </w:tc>
        <w:tc>
          <w:tcPr>
            <w:tcW w:w="1092" w:type="dxa"/>
            <w:gridSpan w:val="6"/>
            <w:vMerge/>
            <w:hideMark/>
          </w:tcPr>
          <w:p w14:paraId="3EA182CD"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17" w:type="dxa"/>
            <w:gridSpan w:val="4"/>
            <w:hideMark/>
          </w:tcPr>
          <w:p w14:paraId="5523C00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4 _ Pr III</w:t>
            </w:r>
          </w:p>
        </w:tc>
      </w:tr>
      <w:tr w:rsidR="00A07DB6" w:rsidRPr="00A07DB6" w14:paraId="70E52854" w14:textId="77777777" w:rsidTr="00A07DB6">
        <w:trPr>
          <w:gridAfter w:val="1"/>
          <w:wAfter w:w="11" w:type="dxa"/>
          <w:trHeight w:val="258"/>
        </w:trPr>
        <w:tc>
          <w:tcPr>
            <w:tcW w:w="2830" w:type="dxa"/>
            <w:vMerge/>
            <w:hideMark/>
          </w:tcPr>
          <w:p w14:paraId="2E7CF6A1"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vMerge/>
            <w:hideMark/>
          </w:tcPr>
          <w:p w14:paraId="0B0E4B12"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693" w:type="dxa"/>
            <w:gridSpan w:val="2"/>
            <w:vMerge/>
            <w:hideMark/>
          </w:tcPr>
          <w:p w14:paraId="3E629714"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463" w:type="dxa"/>
            <w:gridSpan w:val="4"/>
            <w:vMerge/>
            <w:hideMark/>
          </w:tcPr>
          <w:p w14:paraId="674AB42D"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092" w:type="dxa"/>
            <w:gridSpan w:val="6"/>
            <w:vMerge/>
            <w:hideMark/>
          </w:tcPr>
          <w:p w14:paraId="37EF215A"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17" w:type="dxa"/>
            <w:gridSpan w:val="4"/>
            <w:hideMark/>
          </w:tcPr>
          <w:p w14:paraId="6BDF4EF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 _ M</w:t>
            </w:r>
          </w:p>
        </w:tc>
      </w:tr>
      <w:tr w:rsidR="00A07DB6" w:rsidRPr="00A07DB6" w14:paraId="393C70D1" w14:textId="77777777" w:rsidTr="00A07DB6">
        <w:trPr>
          <w:gridAfter w:val="1"/>
          <w:wAfter w:w="11" w:type="dxa"/>
          <w:trHeight w:val="822"/>
        </w:trPr>
        <w:tc>
          <w:tcPr>
            <w:tcW w:w="2830" w:type="dxa"/>
            <w:hideMark/>
          </w:tcPr>
          <w:p w14:paraId="22490D3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678BA8D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Școala Gimnazială</w:t>
            </w:r>
            <w:r w:rsidRPr="00A07DB6">
              <w:rPr>
                <w:rFonts w:ascii="Times New Roman" w:eastAsia="Times New Roman" w:hAnsi="Times New Roman"/>
                <w:b/>
                <w:bCs/>
              </w:rPr>
              <w:br/>
              <w:t>„Avram Iancu”</w:t>
            </w:r>
            <w:r w:rsidRPr="00A07DB6">
              <w:rPr>
                <w:rFonts w:ascii="Times New Roman" w:eastAsia="Times New Roman" w:hAnsi="Times New Roman"/>
                <w:b/>
                <w:bCs/>
              </w:rPr>
              <w:br/>
              <w:t>Satu Mare</w:t>
            </w:r>
          </w:p>
        </w:tc>
        <w:tc>
          <w:tcPr>
            <w:tcW w:w="693" w:type="dxa"/>
            <w:gridSpan w:val="2"/>
            <w:hideMark/>
          </w:tcPr>
          <w:p w14:paraId="73D998C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501 / 12.03.2025</w:t>
            </w:r>
          </w:p>
        </w:tc>
        <w:tc>
          <w:tcPr>
            <w:tcW w:w="1463" w:type="dxa"/>
            <w:gridSpan w:val="4"/>
            <w:hideMark/>
          </w:tcPr>
          <w:p w14:paraId="7DC7AFA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Acord de parteneriat- Concurs </w:t>
            </w:r>
            <w:proofErr w:type="spellStart"/>
            <w:r w:rsidRPr="00A07DB6">
              <w:rPr>
                <w:rFonts w:ascii="Times New Roman" w:eastAsia="Times New Roman" w:hAnsi="Times New Roman"/>
                <w:b/>
                <w:bCs/>
              </w:rPr>
              <w:t>judetean</w:t>
            </w:r>
            <w:proofErr w:type="spellEnd"/>
            <w:r w:rsidRPr="00A07DB6">
              <w:rPr>
                <w:rFonts w:ascii="Times New Roman" w:eastAsia="Times New Roman" w:hAnsi="Times New Roman"/>
                <w:b/>
                <w:bCs/>
              </w:rPr>
              <w:br/>
              <w:t>„</w:t>
            </w:r>
            <w:proofErr w:type="spellStart"/>
            <w:r w:rsidRPr="00A07DB6">
              <w:rPr>
                <w:rFonts w:ascii="Times New Roman" w:eastAsia="Times New Roman" w:hAnsi="Times New Roman"/>
                <w:b/>
                <w:bCs/>
              </w:rPr>
              <w:t>Emotia</w:t>
            </w:r>
            <w:proofErr w:type="spellEnd"/>
            <w:r w:rsidRPr="00A07DB6">
              <w:rPr>
                <w:rFonts w:ascii="Times New Roman" w:eastAsia="Times New Roman" w:hAnsi="Times New Roman"/>
                <w:b/>
                <w:bCs/>
              </w:rPr>
              <w:t xml:space="preserve"> in arta si literatura”</w:t>
            </w:r>
          </w:p>
        </w:tc>
        <w:tc>
          <w:tcPr>
            <w:tcW w:w="1092" w:type="dxa"/>
            <w:gridSpan w:val="6"/>
            <w:hideMark/>
          </w:tcPr>
          <w:p w14:paraId="70A9DED9"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Palincas</w:t>
            </w:r>
            <w:proofErr w:type="spellEnd"/>
            <w:r w:rsidRPr="00A07DB6">
              <w:rPr>
                <w:rFonts w:ascii="Times New Roman" w:eastAsia="Times New Roman" w:hAnsi="Times New Roman"/>
                <w:b/>
                <w:bCs/>
              </w:rPr>
              <w:t xml:space="preserve"> Natalia</w:t>
            </w:r>
          </w:p>
        </w:tc>
        <w:tc>
          <w:tcPr>
            <w:tcW w:w="717" w:type="dxa"/>
            <w:gridSpan w:val="4"/>
            <w:hideMark/>
          </w:tcPr>
          <w:p w14:paraId="3FD7148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Bura Elsa _ premiul I</w:t>
            </w:r>
          </w:p>
        </w:tc>
      </w:tr>
      <w:tr w:rsidR="00A07DB6" w:rsidRPr="00A07DB6" w14:paraId="6BFFCEA8" w14:textId="77777777" w:rsidTr="00A07DB6">
        <w:trPr>
          <w:gridAfter w:val="1"/>
          <w:wAfter w:w="11" w:type="dxa"/>
          <w:trHeight w:val="1098"/>
        </w:trPr>
        <w:tc>
          <w:tcPr>
            <w:tcW w:w="2830" w:type="dxa"/>
            <w:hideMark/>
          </w:tcPr>
          <w:p w14:paraId="5EC0C49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244387D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Teatrul de Nord Satu Mare</w:t>
            </w:r>
            <w:r w:rsidRPr="00A07DB6">
              <w:rPr>
                <w:rFonts w:ascii="Times New Roman" w:eastAsia="Times New Roman" w:hAnsi="Times New Roman"/>
                <w:b/>
                <w:bCs/>
              </w:rPr>
              <w:br/>
              <w:t xml:space="preserve">Muzeul </w:t>
            </w:r>
            <w:proofErr w:type="spellStart"/>
            <w:r w:rsidRPr="00A07DB6">
              <w:rPr>
                <w:rFonts w:ascii="Times New Roman" w:eastAsia="Times New Roman" w:hAnsi="Times New Roman"/>
                <w:b/>
                <w:bCs/>
              </w:rPr>
              <w:t>Judetean</w:t>
            </w:r>
            <w:proofErr w:type="spellEnd"/>
            <w:r w:rsidRPr="00A07DB6">
              <w:rPr>
                <w:rFonts w:ascii="Times New Roman" w:eastAsia="Times New Roman" w:hAnsi="Times New Roman"/>
                <w:b/>
                <w:bCs/>
              </w:rPr>
              <w:t xml:space="preserve"> Satu Mare</w:t>
            </w:r>
          </w:p>
        </w:tc>
        <w:tc>
          <w:tcPr>
            <w:tcW w:w="693" w:type="dxa"/>
            <w:gridSpan w:val="2"/>
            <w:hideMark/>
          </w:tcPr>
          <w:p w14:paraId="4DBEFD8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263 / 14.04.2025.</w:t>
            </w:r>
          </w:p>
        </w:tc>
        <w:tc>
          <w:tcPr>
            <w:tcW w:w="1463" w:type="dxa"/>
            <w:gridSpan w:val="4"/>
            <w:hideMark/>
          </w:tcPr>
          <w:p w14:paraId="3311D7C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Participarea elevilor la </w:t>
            </w:r>
            <w:proofErr w:type="spellStart"/>
            <w:r w:rsidRPr="00A07DB6">
              <w:rPr>
                <w:rFonts w:ascii="Times New Roman" w:eastAsia="Times New Roman" w:hAnsi="Times New Roman"/>
                <w:b/>
                <w:bCs/>
              </w:rPr>
              <w:t>activitati</w:t>
            </w:r>
            <w:proofErr w:type="spellEnd"/>
            <w:r w:rsidRPr="00A07DB6">
              <w:rPr>
                <w:rFonts w:ascii="Times New Roman" w:eastAsia="Times New Roman" w:hAnsi="Times New Roman"/>
                <w:b/>
                <w:bCs/>
              </w:rPr>
              <w:t xml:space="preserve"> educative in afara </w:t>
            </w:r>
            <w:proofErr w:type="spellStart"/>
            <w:r w:rsidRPr="00A07DB6">
              <w:rPr>
                <w:rFonts w:ascii="Times New Roman" w:eastAsia="Times New Roman" w:hAnsi="Times New Roman"/>
                <w:b/>
                <w:bCs/>
              </w:rPr>
              <w:t>spatiului</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scolar</w:t>
            </w:r>
            <w:proofErr w:type="spellEnd"/>
            <w:r w:rsidRPr="00A07DB6">
              <w:rPr>
                <w:rFonts w:ascii="Times New Roman" w:eastAsia="Times New Roman" w:hAnsi="Times New Roman"/>
                <w:b/>
                <w:bCs/>
              </w:rPr>
              <w:t>:</w:t>
            </w:r>
            <w:r w:rsidRPr="00A07DB6">
              <w:rPr>
                <w:rFonts w:ascii="Times New Roman" w:eastAsia="Times New Roman" w:hAnsi="Times New Roman"/>
                <w:b/>
                <w:bCs/>
              </w:rPr>
              <w:br/>
              <w:t xml:space="preserve">teatru „Micul om de </w:t>
            </w:r>
            <w:proofErr w:type="spellStart"/>
            <w:r w:rsidRPr="00A07DB6">
              <w:rPr>
                <w:rFonts w:ascii="Times New Roman" w:eastAsia="Times New Roman" w:hAnsi="Times New Roman"/>
                <w:b/>
                <w:bCs/>
              </w:rPr>
              <w:t>stiinta</w:t>
            </w:r>
            <w:proofErr w:type="spellEnd"/>
            <w:r w:rsidRPr="00A07DB6">
              <w:rPr>
                <w:rFonts w:ascii="Times New Roman" w:eastAsia="Times New Roman" w:hAnsi="Times New Roman"/>
                <w:b/>
                <w:bCs/>
              </w:rPr>
              <w:t>”, muzeu „</w:t>
            </w:r>
            <w:proofErr w:type="spellStart"/>
            <w:r w:rsidRPr="00A07DB6">
              <w:rPr>
                <w:rFonts w:ascii="Times New Roman" w:eastAsia="Times New Roman" w:hAnsi="Times New Roman"/>
                <w:b/>
                <w:bCs/>
              </w:rPr>
              <w:t>Evolutia</w:t>
            </w:r>
            <w:proofErr w:type="spellEnd"/>
            <w:r w:rsidRPr="00A07DB6">
              <w:rPr>
                <w:rFonts w:ascii="Times New Roman" w:eastAsia="Times New Roman" w:hAnsi="Times New Roman"/>
                <w:b/>
                <w:bCs/>
              </w:rPr>
              <w:t xml:space="preserve"> omenirii”</w:t>
            </w:r>
          </w:p>
        </w:tc>
        <w:tc>
          <w:tcPr>
            <w:tcW w:w="1092" w:type="dxa"/>
            <w:gridSpan w:val="6"/>
            <w:hideMark/>
          </w:tcPr>
          <w:p w14:paraId="4E8FA0B1"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Palincas</w:t>
            </w:r>
            <w:proofErr w:type="spellEnd"/>
            <w:r w:rsidRPr="00A07DB6">
              <w:rPr>
                <w:rFonts w:ascii="Times New Roman" w:eastAsia="Times New Roman" w:hAnsi="Times New Roman"/>
                <w:b/>
                <w:bCs/>
              </w:rPr>
              <w:t xml:space="preserve"> Natalia</w:t>
            </w:r>
          </w:p>
        </w:tc>
        <w:tc>
          <w:tcPr>
            <w:tcW w:w="717" w:type="dxa"/>
            <w:gridSpan w:val="4"/>
            <w:hideMark/>
          </w:tcPr>
          <w:p w14:paraId="7714975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24</w:t>
            </w:r>
          </w:p>
        </w:tc>
      </w:tr>
      <w:tr w:rsidR="00A07DB6" w:rsidRPr="00A07DB6" w14:paraId="560EF191" w14:textId="77777777" w:rsidTr="00A07DB6">
        <w:trPr>
          <w:gridAfter w:val="1"/>
          <w:wAfter w:w="11" w:type="dxa"/>
          <w:trHeight w:val="822"/>
        </w:trPr>
        <w:tc>
          <w:tcPr>
            <w:tcW w:w="2830" w:type="dxa"/>
            <w:hideMark/>
          </w:tcPr>
          <w:p w14:paraId="4FA7F73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79C4FB3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ROMCONCEPT LEARNING SOLUTION SRL</w:t>
            </w:r>
          </w:p>
        </w:tc>
        <w:tc>
          <w:tcPr>
            <w:tcW w:w="693" w:type="dxa"/>
            <w:gridSpan w:val="2"/>
            <w:hideMark/>
          </w:tcPr>
          <w:p w14:paraId="14E7145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1147/25.11.2024.</w:t>
            </w:r>
          </w:p>
        </w:tc>
        <w:tc>
          <w:tcPr>
            <w:tcW w:w="1463" w:type="dxa"/>
            <w:gridSpan w:val="4"/>
            <w:hideMark/>
          </w:tcPr>
          <w:p w14:paraId="0004756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Participarea elevilor la concursul internațional de cultură </w:t>
            </w:r>
            <w:r w:rsidRPr="00A07DB6">
              <w:rPr>
                <w:rFonts w:ascii="Times New Roman" w:eastAsia="Times New Roman" w:hAnsi="Times New Roman"/>
                <w:b/>
                <w:bCs/>
              </w:rPr>
              <w:lastRenderedPageBreak/>
              <w:t>generală, Formidabilii, etapa I</w:t>
            </w:r>
          </w:p>
        </w:tc>
        <w:tc>
          <w:tcPr>
            <w:tcW w:w="1092" w:type="dxa"/>
            <w:gridSpan w:val="6"/>
            <w:hideMark/>
          </w:tcPr>
          <w:p w14:paraId="46178B9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lastRenderedPageBreak/>
              <w:t>Șimonca Raluca Ioana</w:t>
            </w:r>
          </w:p>
        </w:tc>
        <w:tc>
          <w:tcPr>
            <w:tcW w:w="717" w:type="dxa"/>
            <w:gridSpan w:val="4"/>
            <w:hideMark/>
          </w:tcPr>
          <w:p w14:paraId="1052DDA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16</w:t>
            </w:r>
          </w:p>
        </w:tc>
      </w:tr>
      <w:tr w:rsidR="00A07DB6" w:rsidRPr="00A07DB6" w14:paraId="3EFEDC29" w14:textId="77777777" w:rsidTr="00A07DB6">
        <w:trPr>
          <w:gridAfter w:val="1"/>
          <w:wAfter w:w="11" w:type="dxa"/>
          <w:trHeight w:val="822"/>
        </w:trPr>
        <w:tc>
          <w:tcPr>
            <w:tcW w:w="2830" w:type="dxa"/>
            <w:hideMark/>
          </w:tcPr>
          <w:p w14:paraId="1656189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7FFA860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ROMCONCEPT LEARNING SOLUTION SRL</w:t>
            </w:r>
          </w:p>
        </w:tc>
        <w:tc>
          <w:tcPr>
            <w:tcW w:w="693" w:type="dxa"/>
            <w:gridSpan w:val="2"/>
            <w:hideMark/>
          </w:tcPr>
          <w:p w14:paraId="48F4188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475/28.05.2025</w:t>
            </w:r>
          </w:p>
        </w:tc>
        <w:tc>
          <w:tcPr>
            <w:tcW w:w="1463" w:type="dxa"/>
            <w:gridSpan w:val="4"/>
            <w:hideMark/>
          </w:tcPr>
          <w:p w14:paraId="575DBB3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Participarea elevilor la concursul internațional de cultură generală, Formidabilii, etapa a III-a</w:t>
            </w:r>
          </w:p>
        </w:tc>
        <w:tc>
          <w:tcPr>
            <w:tcW w:w="1092" w:type="dxa"/>
            <w:gridSpan w:val="6"/>
            <w:hideMark/>
          </w:tcPr>
          <w:p w14:paraId="41E36A4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Șimonca Raluca Ioana</w:t>
            </w:r>
          </w:p>
        </w:tc>
        <w:tc>
          <w:tcPr>
            <w:tcW w:w="717" w:type="dxa"/>
            <w:gridSpan w:val="4"/>
            <w:hideMark/>
          </w:tcPr>
          <w:p w14:paraId="4C71A61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18</w:t>
            </w:r>
          </w:p>
        </w:tc>
      </w:tr>
      <w:tr w:rsidR="00A07DB6" w:rsidRPr="00A07DB6" w14:paraId="4C70CC15" w14:textId="77777777" w:rsidTr="00A07DB6">
        <w:trPr>
          <w:gridAfter w:val="1"/>
          <w:wAfter w:w="11" w:type="dxa"/>
          <w:trHeight w:val="822"/>
        </w:trPr>
        <w:tc>
          <w:tcPr>
            <w:tcW w:w="2830" w:type="dxa"/>
            <w:hideMark/>
          </w:tcPr>
          <w:p w14:paraId="5250F61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06FEEC5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ROMCONCEPT LEARNING SOLUTION SRL</w:t>
            </w:r>
          </w:p>
        </w:tc>
        <w:tc>
          <w:tcPr>
            <w:tcW w:w="693" w:type="dxa"/>
            <w:gridSpan w:val="2"/>
            <w:hideMark/>
          </w:tcPr>
          <w:p w14:paraId="7CBC85D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475/28.05.2025</w:t>
            </w:r>
          </w:p>
        </w:tc>
        <w:tc>
          <w:tcPr>
            <w:tcW w:w="1463" w:type="dxa"/>
            <w:gridSpan w:val="4"/>
            <w:hideMark/>
          </w:tcPr>
          <w:p w14:paraId="6768501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Participarea elevilor la concursul internațional de artă plastică, proiecte și machete, Formidabilii, etapa a IV-a</w:t>
            </w:r>
          </w:p>
        </w:tc>
        <w:tc>
          <w:tcPr>
            <w:tcW w:w="1092" w:type="dxa"/>
            <w:gridSpan w:val="6"/>
            <w:hideMark/>
          </w:tcPr>
          <w:p w14:paraId="27D5764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Șimonca Raluca Ioana</w:t>
            </w:r>
          </w:p>
        </w:tc>
        <w:tc>
          <w:tcPr>
            <w:tcW w:w="717" w:type="dxa"/>
            <w:gridSpan w:val="4"/>
            <w:hideMark/>
          </w:tcPr>
          <w:p w14:paraId="43270ED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8</w:t>
            </w:r>
          </w:p>
        </w:tc>
      </w:tr>
      <w:tr w:rsidR="00A07DB6" w:rsidRPr="00A07DB6" w14:paraId="4C79FE88" w14:textId="77777777" w:rsidTr="00A07DB6">
        <w:trPr>
          <w:gridAfter w:val="1"/>
          <w:wAfter w:w="11" w:type="dxa"/>
          <w:trHeight w:val="1380"/>
        </w:trPr>
        <w:tc>
          <w:tcPr>
            <w:tcW w:w="2830" w:type="dxa"/>
            <w:hideMark/>
          </w:tcPr>
          <w:p w14:paraId="1E521F2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4F8175E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Parohia ortodoxă Sat Resighea, jud. Satu Mare</w:t>
            </w:r>
          </w:p>
        </w:tc>
        <w:tc>
          <w:tcPr>
            <w:tcW w:w="693" w:type="dxa"/>
            <w:gridSpan w:val="2"/>
            <w:hideMark/>
          </w:tcPr>
          <w:p w14:paraId="3495FAB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Nr.29/ 17.01.2024.</w:t>
            </w:r>
          </w:p>
        </w:tc>
        <w:tc>
          <w:tcPr>
            <w:tcW w:w="1463" w:type="dxa"/>
            <w:gridSpan w:val="4"/>
            <w:hideMark/>
          </w:tcPr>
          <w:p w14:paraId="78C0DEE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Participarea elevilor clasei a III-a la proiectul de </w:t>
            </w:r>
            <w:proofErr w:type="spellStart"/>
            <w:r w:rsidRPr="00A07DB6">
              <w:rPr>
                <w:rFonts w:ascii="Times New Roman" w:eastAsia="Times New Roman" w:hAnsi="Times New Roman"/>
                <w:b/>
                <w:bCs/>
              </w:rPr>
              <w:t>voluntariat,Magia</w:t>
            </w:r>
            <w:proofErr w:type="spellEnd"/>
            <w:r w:rsidRPr="00A07DB6">
              <w:rPr>
                <w:rFonts w:ascii="Times New Roman" w:eastAsia="Times New Roman" w:hAnsi="Times New Roman"/>
                <w:b/>
                <w:bCs/>
              </w:rPr>
              <w:t xml:space="preserve"> Crăciunului. in care 30 de copii cu vârste cuprinse între 1 și 14 ani, proveniți din satul Resighea, care au o situație materială mai puțin bună, au beneficiat de</w:t>
            </w:r>
          </w:p>
        </w:tc>
        <w:tc>
          <w:tcPr>
            <w:tcW w:w="1092" w:type="dxa"/>
            <w:gridSpan w:val="6"/>
            <w:hideMark/>
          </w:tcPr>
          <w:p w14:paraId="1A333CC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Șimonca Raluca Ioana</w:t>
            </w:r>
          </w:p>
        </w:tc>
        <w:tc>
          <w:tcPr>
            <w:tcW w:w="717" w:type="dxa"/>
            <w:gridSpan w:val="4"/>
            <w:hideMark/>
          </w:tcPr>
          <w:p w14:paraId="3AAE518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24</w:t>
            </w:r>
          </w:p>
        </w:tc>
      </w:tr>
      <w:tr w:rsidR="00A07DB6" w:rsidRPr="00A07DB6" w14:paraId="12BA74BF" w14:textId="77777777" w:rsidTr="00A07DB6">
        <w:trPr>
          <w:gridAfter w:val="1"/>
          <w:wAfter w:w="11" w:type="dxa"/>
          <w:trHeight w:val="822"/>
        </w:trPr>
        <w:tc>
          <w:tcPr>
            <w:tcW w:w="2830" w:type="dxa"/>
            <w:hideMark/>
          </w:tcPr>
          <w:p w14:paraId="7F268F7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055B46F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693" w:type="dxa"/>
            <w:gridSpan w:val="2"/>
            <w:hideMark/>
          </w:tcPr>
          <w:p w14:paraId="19BF219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1463" w:type="dxa"/>
            <w:gridSpan w:val="4"/>
            <w:hideMark/>
          </w:tcPr>
          <w:p w14:paraId="5477805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hăinuțe, dulciuri și jucării, în preajma sărbătorilor de iarnă, cu sprijinul Asociației Caritas Satu Mare</w:t>
            </w:r>
          </w:p>
        </w:tc>
        <w:tc>
          <w:tcPr>
            <w:tcW w:w="1092" w:type="dxa"/>
            <w:gridSpan w:val="6"/>
            <w:hideMark/>
          </w:tcPr>
          <w:p w14:paraId="0784043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17" w:type="dxa"/>
            <w:gridSpan w:val="4"/>
            <w:hideMark/>
          </w:tcPr>
          <w:p w14:paraId="6EA3888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r>
      <w:tr w:rsidR="00A07DB6" w:rsidRPr="00A07DB6" w14:paraId="2D574799" w14:textId="77777777" w:rsidTr="00A07DB6">
        <w:trPr>
          <w:gridAfter w:val="1"/>
          <w:wAfter w:w="11" w:type="dxa"/>
          <w:trHeight w:val="1098"/>
        </w:trPr>
        <w:tc>
          <w:tcPr>
            <w:tcW w:w="2830" w:type="dxa"/>
            <w:hideMark/>
          </w:tcPr>
          <w:p w14:paraId="161D900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lastRenderedPageBreak/>
              <w:t> </w:t>
            </w:r>
          </w:p>
        </w:tc>
        <w:tc>
          <w:tcPr>
            <w:tcW w:w="747" w:type="dxa"/>
            <w:hideMark/>
          </w:tcPr>
          <w:p w14:paraId="072BA28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Centrul Județean de Resurse și Asistență Educațională, Satu Mare</w:t>
            </w:r>
          </w:p>
        </w:tc>
        <w:tc>
          <w:tcPr>
            <w:tcW w:w="693" w:type="dxa"/>
            <w:gridSpan w:val="2"/>
            <w:hideMark/>
          </w:tcPr>
          <w:p w14:paraId="300604A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1463" w:type="dxa"/>
            <w:gridSpan w:val="4"/>
            <w:hideMark/>
          </w:tcPr>
          <w:p w14:paraId="71ED7A0B"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Volunntar</w:t>
            </w:r>
            <w:proofErr w:type="spellEnd"/>
            <w:r w:rsidRPr="00A07DB6">
              <w:rPr>
                <w:rFonts w:ascii="Times New Roman" w:eastAsia="Times New Roman" w:hAnsi="Times New Roman"/>
                <w:b/>
                <w:bCs/>
              </w:rPr>
              <w:t xml:space="preserve"> în cadrul proiectului județean Fii</w:t>
            </w:r>
            <w:r w:rsidRPr="00A07DB6">
              <w:rPr>
                <w:rFonts w:ascii="Times New Roman" w:eastAsia="Times New Roman" w:hAnsi="Times New Roman"/>
                <w:b/>
                <w:bCs/>
              </w:rPr>
              <w:br/>
              <w:t>bucurie de Crăciun</w:t>
            </w:r>
          </w:p>
        </w:tc>
        <w:tc>
          <w:tcPr>
            <w:tcW w:w="1092" w:type="dxa"/>
            <w:gridSpan w:val="6"/>
            <w:hideMark/>
          </w:tcPr>
          <w:p w14:paraId="3E6FF01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Șimonca Raluca Ioana</w:t>
            </w:r>
          </w:p>
        </w:tc>
        <w:tc>
          <w:tcPr>
            <w:tcW w:w="717" w:type="dxa"/>
            <w:gridSpan w:val="4"/>
            <w:hideMark/>
          </w:tcPr>
          <w:p w14:paraId="675B1C3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6</w:t>
            </w:r>
          </w:p>
        </w:tc>
      </w:tr>
      <w:tr w:rsidR="00A07DB6" w:rsidRPr="00A07DB6" w14:paraId="493C7008" w14:textId="77777777" w:rsidTr="00A07DB6">
        <w:trPr>
          <w:gridAfter w:val="1"/>
          <w:wAfter w:w="11" w:type="dxa"/>
          <w:trHeight w:val="1098"/>
        </w:trPr>
        <w:tc>
          <w:tcPr>
            <w:tcW w:w="2830" w:type="dxa"/>
            <w:hideMark/>
          </w:tcPr>
          <w:p w14:paraId="0862809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45EBE9B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Școala </w:t>
            </w:r>
            <w:proofErr w:type="spellStart"/>
            <w:r w:rsidRPr="00A07DB6">
              <w:rPr>
                <w:rFonts w:ascii="Times New Roman" w:eastAsia="Times New Roman" w:hAnsi="Times New Roman"/>
                <w:b/>
                <w:bCs/>
              </w:rPr>
              <w:t>Gimn</w:t>
            </w:r>
            <w:proofErr w:type="spellEnd"/>
            <w:r w:rsidRPr="00A07DB6">
              <w:rPr>
                <w:rFonts w:ascii="Times New Roman" w:eastAsia="Times New Roman" w:hAnsi="Times New Roman"/>
                <w:b/>
                <w:bCs/>
              </w:rPr>
              <w:t>. Lucian Blaga Satu Mare</w:t>
            </w:r>
          </w:p>
        </w:tc>
        <w:tc>
          <w:tcPr>
            <w:tcW w:w="693" w:type="dxa"/>
            <w:gridSpan w:val="2"/>
            <w:hideMark/>
          </w:tcPr>
          <w:p w14:paraId="0670CDB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145/20. 02.2025.</w:t>
            </w:r>
          </w:p>
        </w:tc>
        <w:tc>
          <w:tcPr>
            <w:tcW w:w="1463" w:type="dxa"/>
            <w:gridSpan w:val="4"/>
            <w:hideMark/>
          </w:tcPr>
          <w:p w14:paraId="308FE77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Lăsați </w:t>
            </w:r>
            <w:proofErr w:type="spellStart"/>
            <w:r w:rsidRPr="00A07DB6">
              <w:rPr>
                <w:rFonts w:ascii="Times New Roman" w:eastAsia="Times New Roman" w:hAnsi="Times New Roman"/>
                <w:b/>
                <w:bCs/>
              </w:rPr>
              <w:t>imaginția</w:t>
            </w:r>
            <w:proofErr w:type="spellEnd"/>
            <w:r w:rsidRPr="00A07DB6">
              <w:rPr>
                <w:rFonts w:ascii="Times New Roman" w:eastAsia="Times New Roman" w:hAnsi="Times New Roman"/>
                <w:b/>
                <w:bCs/>
              </w:rPr>
              <w:t xml:space="preserve"> să zboare</w:t>
            </w:r>
          </w:p>
        </w:tc>
        <w:tc>
          <w:tcPr>
            <w:tcW w:w="1092" w:type="dxa"/>
            <w:gridSpan w:val="6"/>
            <w:hideMark/>
          </w:tcPr>
          <w:p w14:paraId="1BAF130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Șimonca Raluca Ioana</w:t>
            </w:r>
          </w:p>
        </w:tc>
        <w:tc>
          <w:tcPr>
            <w:tcW w:w="717" w:type="dxa"/>
            <w:gridSpan w:val="4"/>
            <w:hideMark/>
          </w:tcPr>
          <w:p w14:paraId="267A9F4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Echipaj de 4 elevi au obținut Mențiune</w:t>
            </w:r>
          </w:p>
        </w:tc>
      </w:tr>
      <w:tr w:rsidR="00A07DB6" w:rsidRPr="00A07DB6" w14:paraId="3B6FEEC7" w14:textId="77777777" w:rsidTr="00A07DB6">
        <w:trPr>
          <w:gridAfter w:val="1"/>
          <w:wAfter w:w="11" w:type="dxa"/>
          <w:trHeight w:val="1380"/>
        </w:trPr>
        <w:tc>
          <w:tcPr>
            <w:tcW w:w="2830" w:type="dxa"/>
            <w:hideMark/>
          </w:tcPr>
          <w:p w14:paraId="2EA2C09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34C2567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Școala Gimnazială Octavian Goga Satu Mare</w:t>
            </w:r>
          </w:p>
        </w:tc>
        <w:tc>
          <w:tcPr>
            <w:tcW w:w="693" w:type="dxa"/>
            <w:gridSpan w:val="2"/>
            <w:hideMark/>
          </w:tcPr>
          <w:p w14:paraId="1E7BDA4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264 /10. 04. 2025.</w:t>
            </w:r>
          </w:p>
        </w:tc>
        <w:tc>
          <w:tcPr>
            <w:tcW w:w="1463" w:type="dxa"/>
            <w:gridSpan w:val="4"/>
            <w:hideMark/>
          </w:tcPr>
          <w:p w14:paraId="10711DA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Mate, punte între științe</w:t>
            </w:r>
          </w:p>
        </w:tc>
        <w:tc>
          <w:tcPr>
            <w:tcW w:w="1092" w:type="dxa"/>
            <w:gridSpan w:val="6"/>
            <w:hideMark/>
          </w:tcPr>
          <w:p w14:paraId="5E8C277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Șimonca Raluca Ioana</w:t>
            </w:r>
          </w:p>
        </w:tc>
        <w:tc>
          <w:tcPr>
            <w:tcW w:w="717" w:type="dxa"/>
            <w:gridSpan w:val="4"/>
            <w:hideMark/>
          </w:tcPr>
          <w:p w14:paraId="41D24A0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Echipaj de 3 elevi au obținut dipl.de participare</w:t>
            </w:r>
          </w:p>
        </w:tc>
      </w:tr>
      <w:tr w:rsidR="00A07DB6" w:rsidRPr="00A07DB6" w14:paraId="5071D278" w14:textId="77777777" w:rsidTr="00A07DB6">
        <w:trPr>
          <w:gridAfter w:val="1"/>
          <w:wAfter w:w="11" w:type="dxa"/>
          <w:trHeight w:val="282"/>
        </w:trPr>
        <w:tc>
          <w:tcPr>
            <w:tcW w:w="2830" w:type="dxa"/>
            <w:vMerge w:val="restart"/>
            <w:hideMark/>
          </w:tcPr>
          <w:p w14:paraId="50280D2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2B8D683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Școala Gimnazială Nr.</w:t>
            </w:r>
          </w:p>
        </w:tc>
        <w:tc>
          <w:tcPr>
            <w:tcW w:w="693" w:type="dxa"/>
            <w:gridSpan w:val="2"/>
            <w:hideMark/>
          </w:tcPr>
          <w:p w14:paraId="6AE4A22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Nr. 2322/106/</w:t>
            </w:r>
          </w:p>
        </w:tc>
        <w:tc>
          <w:tcPr>
            <w:tcW w:w="1463" w:type="dxa"/>
            <w:gridSpan w:val="4"/>
            <w:hideMark/>
          </w:tcPr>
          <w:p w14:paraId="602EBD7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„Comunicare. Colaborare. Competiție.</w:t>
            </w:r>
          </w:p>
        </w:tc>
        <w:tc>
          <w:tcPr>
            <w:tcW w:w="1092" w:type="dxa"/>
            <w:gridSpan w:val="6"/>
            <w:vMerge w:val="restart"/>
            <w:hideMark/>
          </w:tcPr>
          <w:p w14:paraId="7C284B2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Șimonca Raluca Ioana</w:t>
            </w:r>
          </w:p>
        </w:tc>
        <w:tc>
          <w:tcPr>
            <w:tcW w:w="717" w:type="dxa"/>
            <w:gridSpan w:val="4"/>
            <w:hideMark/>
          </w:tcPr>
          <w:p w14:paraId="30D758A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11 elevi:</w:t>
            </w:r>
          </w:p>
        </w:tc>
      </w:tr>
      <w:tr w:rsidR="00A07DB6" w:rsidRPr="00A07DB6" w14:paraId="7D47758A" w14:textId="77777777" w:rsidTr="00A07DB6">
        <w:trPr>
          <w:gridAfter w:val="1"/>
          <w:wAfter w:w="11" w:type="dxa"/>
          <w:trHeight w:val="258"/>
        </w:trPr>
        <w:tc>
          <w:tcPr>
            <w:tcW w:w="2830" w:type="dxa"/>
            <w:vMerge/>
            <w:hideMark/>
          </w:tcPr>
          <w:p w14:paraId="39A41578"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hideMark/>
          </w:tcPr>
          <w:p w14:paraId="66D8683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28 „Dan</w:t>
            </w:r>
          </w:p>
        </w:tc>
        <w:tc>
          <w:tcPr>
            <w:tcW w:w="693" w:type="dxa"/>
            <w:gridSpan w:val="2"/>
            <w:vMerge w:val="restart"/>
            <w:hideMark/>
          </w:tcPr>
          <w:p w14:paraId="17222A9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07.06.2025.</w:t>
            </w:r>
          </w:p>
        </w:tc>
        <w:tc>
          <w:tcPr>
            <w:tcW w:w="1463" w:type="dxa"/>
            <w:gridSpan w:val="4"/>
            <w:hideMark/>
          </w:tcPr>
          <w:p w14:paraId="14C7E5C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Calculatoare” Proiectul este cuprins în oferta</w:t>
            </w:r>
          </w:p>
        </w:tc>
        <w:tc>
          <w:tcPr>
            <w:tcW w:w="1092" w:type="dxa"/>
            <w:gridSpan w:val="6"/>
            <w:vMerge/>
            <w:hideMark/>
          </w:tcPr>
          <w:p w14:paraId="53C7BD3E"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17" w:type="dxa"/>
            <w:gridSpan w:val="4"/>
            <w:hideMark/>
          </w:tcPr>
          <w:p w14:paraId="30B3D03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 Pr I</w:t>
            </w:r>
          </w:p>
        </w:tc>
      </w:tr>
      <w:tr w:rsidR="00A07DB6" w:rsidRPr="00A07DB6" w14:paraId="52EAC323" w14:textId="77777777" w:rsidTr="00A07DB6">
        <w:trPr>
          <w:gridAfter w:val="1"/>
          <w:wAfter w:w="11" w:type="dxa"/>
          <w:trHeight w:val="258"/>
        </w:trPr>
        <w:tc>
          <w:tcPr>
            <w:tcW w:w="2830" w:type="dxa"/>
            <w:vMerge/>
            <w:hideMark/>
          </w:tcPr>
          <w:p w14:paraId="39752BBD"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vMerge w:val="restart"/>
            <w:hideMark/>
          </w:tcPr>
          <w:p w14:paraId="5F1BCE32"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Barbilian”Constanța</w:t>
            </w:r>
            <w:proofErr w:type="spellEnd"/>
          </w:p>
        </w:tc>
        <w:tc>
          <w:tcPr>
            <w:tcW w:w="693" w:type="dxa"/>
            <w:gridSpan w:val="2"/>
            <w:vMerge/>
            <w:hideMark/>
          </w:tcPr>
          <w:p w14:paraId="48C23A84"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463" w:type="dxa"/>
            <w:gridSpan w:val="4"/>
            <w:hideMark/>
          </w:tcPr>
          <w:p w14:paraId="5E4BB87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activităților educative județene, domeniul</w:t>
            </w:r>
          </w:p>
        </w:tc>
        <w:tc>
          <w:tcPr>
            <w:tcW w:w="1092" w:type="dxa"/>
            <w:gridSpan w:val="6"/>
            <w:vMerge/>
            <w:hideMark/>
          </w:tcPr>
          <w:p w14:paraId="19EF7C67"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17" w:type="dxa"/>
            <w:gridSpan w:val="4"/>
            <w:hideMark/>
          </w:tcPr>
          <w:p w14:paraId="13843B7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5 Pr. II</w:t>
            </w:r>
          </w:p>
        </w:tc>
      </w:tr>
      <w:tr w:rsidR="00A07DB6" w:rsidRPr="00A07DB6" w14:paraId="4151487B" w14:textId="77777777" w:rsidTr="00A07DB6">
        <w:trPr>
          <w:gridAfter w:val="1"/>
          <w:wAfter w:w="11" w:type="dxa"/>
          <w:trHeight w:val="258"/>
        </w:trPr>
        <w:tc>
          <w:tcPr>
            <w:tcW w:w="2830" w:type="dxa"/>
            <w:vMerge/>
            <w:hideMark/>
          </w:tcPr>
          <w:p w14:paraId="134CED4F"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vMerge/>
            <w:hideMark/>
          </w:tcPr>
          <w:p w14:paraId="0938B024"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693" w:type="dxa"/>
            <w:gridSpan w:val="2"/>
            <w:vMerge/>
            <w:hideMark/>
          </w:tcPr>
          <w:p w14:paraId="5ECA10A5"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463" w:type="dxa"/>
            <w:gridSpan w:val="4"/>
            <w:vMerge w:val="restart"/>
            <w:hideMark/>
          </w:tcPr>
          <w:p w14:paraId="08ED734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Tehnic, </w:t>
            </w:r>
            <w:proofErr w:type="spellStart"/>
            <w:r w:rsidRPr="00A07DB6">
              <w:rPr>
                <w:rFonts w:ascii="Times New Roman" w:eastAsia="Times New Roman" w:hAnsi="Times New Roman"/>
                <w:b/>
                <w:bCs/>
              </w:rPr>
              <w:t>poz</w:t>
            </w:r>
            <w:proofErr w:type="spellEnd"/>
            <w:r w:rsidRPr="00A07DB6">
              <w:rPr>
                <w:rFonts w:ascii="Times New Roman" w:eastAsia="Times New Roman" w:hAnsi="Times New Roman"/>
                <w:b/>
                <w:bCs/>
              </w:rPr>
              <w:t>. 74</w:t>
            </w:r>
          </w:p>
        </w:tc>
        <w:tc>
          <w:tcPr>
            <w:tcW w:w="1092" w:type="dxa"/>
            <w:gridSpan w:val="6"/>
            <w:vMerge/>
            <w:hideMark/>
          </w:tcPr>
          <w:p w14:paraId="186CC68F"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17" w:type="dxa"/>
            <w:gridSpan w:val="4"/>
            <w:hideMark/>
          </w:tcPr>
          <w:p w14:paraId="200A2C4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4 Pr III</w:t>
            </w:r>
          </w:p>
        </w:tc>
      </w:tr>
      <w:tr w:rsidR="00A07DB6" w:rsidRPr="00A07DB6" w14:paraId="4502C7F5" w14:textId="77777777" w:rsidTr="00A07DB6">
        <w:trPr>
          <w:gridAfter w:val="1"/>
          <w:wAfter w:w="11" w:type="dxa"/>
          <w:trHeight w:val="258"/>
        </w:trPr>
        <w:tc>
          <w:tcPr>
            <w:tcW w:w="2830" w:type="dxa"/>
            <w:vMerge/>
            <w:hideMark/>
          </w:tcPr>
          <w:p w14:paraId="6656625C"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47" w:type="dxa"/>
            <w:vMerge/>
            <w:hideMark/>
          </w:tcPr>
          <w:p w14:paraId="1B084ECC"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693" w:type="dxa"/>
            <w:gridSpan w:val="2"/>
            <w:vMerge/>
            <w:hideMark/>
          </w:tcPr>
          <w:p w14:paraId="28C3A6C0"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463" w:type="dxa"/>
            <w:gridSpan w:val="4"/>
            <w:vMerge/>
            <w:hideMark/>
          </w:tcPr>
          <w:p w14:paraId="74E0E7E4"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1092" w:type="dxa"/>
            <w:gridSpan w:val="6"/>
            <w:vMerge/>
            <w:hideMark/>
          </w:tcPr>
          <w:p w14:paraId="732D155A"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717" w:type="dxa"/>
            <w:gridSpan w:val="4"/>
            <w:hideMark/>
          </w:tcPr>
          <w:p w14:paraId="239923E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 M</w:t>
            </w:r>
          </w:p>
        </w:tc>
      </w:tr>
      <w:tr w:rsidR="00A07DB6" w:rsidRPr="00A07DB6" w14:paraId="299E1ED3" w14:textId="77777777" w:rsidTr="00A07DB6">
        <w:trPr>
          <w:gridAfter w:val="1"/>
          <w:wAfter w:w="11" w:type="dxa"/>
          <w:trHeight w:val="1380"/>
        </w:trPr>
        <w:tc>
          <w:tcPr>
            <w:tcW w:w="2830" w:type="dxa"/>
            <w:hideMark/>
          </w:tcPr>
          <w:p w14:paraId="16BDCB9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0A37FB3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CENTRUL EUROPEAN PENTRU EXCELENȚĂ ÎN EDUCAȚIE</w:t>
            </w:r>
          </w:p>
        </w:tc>
        <w:tc>
          <w:tcPr>
            <w:tcW w:w="693" w:type="dxa"/>
            <w:gridSpan w:val="2"/>
            <w:hideMark/>
          </w:tcPr>
          <w:p w14:paraId="20ACDF3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Nr. 85 03.02.2025.</w:t>
            </w:r>
          </w:p>
        </w:tc>
        <w:tc>
          <w:tcPr>
            <w:tcW w:w="1463" w:type="dxa"/>
            <w:gridSpan w:val="4"/>
            <w:hideMark/>
          </w:tcPr>
          <w:p w14:paraId="22FB4AD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Proiect educațional internațional -</w:t>
            </w:r>
            <w:r w:rsidRPr="00A07DB6">
              <w:rPr>
                <w:rFonts w:ascii="Times New Roman" w:eastAsia="Times New Roman" w:hAnsi="Times New Roman"/>
                <w:b/>
                <w:bCs/>
              </w:rPr>
              <w:br/>
              <w:t>EXCELENȚĂ EDUCAȚIONALĂ- Practici și</w:t>
            </w:r>
            <w:r w:rsidRPr="00A07DB6">
              <w:rPr>
                <w:rFonts w:ascii="Times New Roman" w:eastAsia="Times New Roman" w:hAnsi="Times New Roman"/>
                <w:b/>
                <w:bCs/>
              </w:rPr>
              <w:br/>
              <w:t>perspective actuale</w:t>
            </w:r>
          </w:p>
        </w:tc>
        <w:tc>
          <w:tcPr>
            <w:tcW w:w="1092" w:type="dxa"/>
            <w:gridSpan w:val="6"/>
            <w:hideMark/>
          </w:tcPr>
          <w:p w14:paraId="1D7222F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Șimonca Raluca Ioana</w:t>
            </w:r>
          </w:p>
        </w:tc>
        <w:tc>
          <w:tcPr>
            <w:tcW w:w="717" w:type="dxa"/>
            <w:gridSpan w:val="4"/>
            <w:hideMark/>
          </w:tcPr>
          <w:p w14:paraId="3EB4654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24</w:t>
            </w:r>
          </w:p>
        </w:tc>
      </w:tr>
      <w:tr w:rsidR="00A07DB6" w:rsidRPr="00A07DB6" w14:paraId="796277EB" w14:textId="77777777" w:rsidTr="00A07DB6">
        <w:trPr>
          <w:gridAfter w:val="1"/>
          <w:wAfter w:w="11" w:type="dxa"/>
          <w:trHeight w:val="1380"/>
        </w:trPr>
        <w:tc>
          <w:tcPr>
            <w:tcW w:w="2830" w:type="dxa"/>
            <w:hideMark/>
          </w:tcPr>
          <w:p w14:paraId="321149D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5C497D2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Centrul pentru Perfecționare în educație </w:t>
            </w:r>
            <w:proofErr w:type="spellStart"/>
            <w:r w:rsidRPr="00A07DB6">
              <w:rPr>
                <w:rFonts w:ascii="Times New Roman" w:eastAsia="Times New Roman" w:hAnsi="Times New Roman"/>
                <w:b/>
                <w:bCs/>
              </w:rPr>
              <w:t>TeachIT</w:t>
            </w:r>
            <w:proofErr w:type="spellEnd"/>
          </w:p>
        </w:tc>
        <w:tc>
          <w:tcPr>
            <w:tcW w:w="693" w:type="dxa"/>
            <w:gridSpan w:val="2"/>
            <w:hideMark/>
          </w:tcPr>
          <w:p w14:paraId="0A5299F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86/03.02.2025.</w:t>
            </w:r>
          </w:p>
        </w:tc>
        <w:tc>
          <w:tcPr>
            <w:tcW w:w="1463" w:type="dxa"/>
            <w:gridSpan w:val="4"/>
            <w:hideMark/>
          </w:tcPr>
          <w:p w14:paraId="1DEA0C1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Acord de parteneriat pentru educație cu Centrul pentru Perfecționare în educație </w:t>
            </w:r>
            <w:proofErr w:type="spellStart"/>
            <w:r w:rsidRPr="00A07DB6">
              <w:rPr>
                <w:rFonts w:ascii="Times New Roman" w:eastAsia="Times New Roman" w:hAnsi="Times New Roman"/>
                <w:b/>
                <w:bCs/>
              </w:rPr>
              <w:t>TeachIT</w:t>
            </w:r>
            <w:proofErr w:type="spellEnd"/>
            <w:r w:rsidRPr="00A07DB6">
              <w:rPr>
                <w:rFonts w:ascii="Times New Roman" w:eastAsia="Times New Roman" w:hAnsi="Times New Roman"/>
                <w:b/>
                <w:bCs/>
              </w:rPr>
              <w:t xml:space="preserve"> în vederea participării la Simpozionul Internațional- </w:t>
            </w:r>
            <w:r w:rsidRPr="00A07DB6">
              <w:rPr>
                <w:rFonts w:ascii="Times New Roman" w:eastAsia="Times New Roman" w:hAnsi="Times New Roman"/>
                <w:b/>
                <w:bCs/>
              </w:rPr>
              <w:lastRenderedPageBreak/>
              <w:t>Transformarea Educației, de la Standard la Excelență.</w:t>
            </w:r>
          </w:p>
        </w:tc>
        <w:tc>
          <w:tcPr>
            <w:tcW w:w="1092" w:type="dxa"/>
            <w:gridSpan w:val="6"/>
            <w:hideMark/>
          </w:tcPr>
          <w:p w14:paraId="36DEF3B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lastRenderedPageBreak/>
              <w:t>Șimonca Raluca Ioana</w:t>
            </w:r>
          </w:p>
        </w:tc>
        <w:tc>
          <w:tcPr>
            <w:tcW w:w="717" w:type="dxa"/>
            <w:gridSpan w:val="4"/>
            <w:hideMark/>
          </w:tcPr>
          <w:p w14:paraId="2238D57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24</w:t>
            </w:r>
          </w:p>
        </w:tc>
      </w:tr>
      <w:tr w:rsidR="00A07DB6" w:rsidRPr="00A07DB6" w14:paraId="5FCF444D" w14:textId="77777777" w:rsidTr="00A07DB6">
        <w:trPr>
          <w:gridAfter w:val="1"/>
          <w:wAfter w:w="11" w:type="dxa"/>
          <w:trHeight w:val="1938"/>
        </w:trPr>
        <w:tc>
          <w:tcPr>
            <w:tcW w:w="2830" w:type="dxa"/>
            <w:hideMark/>
          </w:tcPr>
          <w:p w14:paraId="519F60F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6A57C17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Școala Gimnazială Nr.1 Dăbuleni, jud. Dolj</w:t>
            </w:r>
          </w:p>
        </w:tc>
        <w:tc>
          <w:tcPr>
            <w:tcW w:w="693" w:type="dxa"/>
            <w:gridSpan w:val="2"/>
            <w:hideMark/>
          </w:tcPr>
          <w:p w14:paraId="43A5D4F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367/19.05.2025</w:t>
            </w:r>
          </w:p>
        </w:tc>
        <w:tc>
          <w:tcPr>
            <w:tcW w:w="1463" w:type="dxa"/>
            <w:gridSpan w:val="4"/>
            <w:hideMark/>
          </w:tcPr>
          <w:p w14:paraId="4BE8B0D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Acord de parteneriat- Concurs Regional de arte vizuale *Copiii lumii vor Pace*</w:t>
            </w:r>
          </w:p>
        </w:tc>
        <w:tc>
          <w:tcPr>
            <w:tcW w:w="1092" w:type="dxa"/>
            <w:gridSpan w:val="6"/>
            <w:hideMark/>
          </w:tcPr>
          <w:p w14:paraId="38D449F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Șimonca Raluca Ioana</w:t>
            </w:r>
          </w:p>
        </w:tc>
        <w:tc>
          <w:tcPr>
            <w:tcW w:w="717" w:type="dxa"/>
            <w:gridSpan w:val="4"/>
            <w:hideMark/>
          </w:tcPr>
          <w:p w14:paraId="4327901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3 elevi: </w:t>
            </w:r>
            <w:proofErr w:type="spellStart"/>
            <w:r w:rsidRPr="00A07DB6">
              <w:rPr>
                <w:rFonts w:ascii="Times New Roman" w:eastAsia="Times New Roman" w:hAnsi="Times New Roman"/>
                <w:b/>
                <w:bCs/>
              </w:rPr>
              <w:t>Handro</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Aisha</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Pr.I</w:t>
            </w:r>
            <w:proofErr w:type="spellEnd"/>
            <w:r w:rsidRPr="00A07DB6">
              <w:rPr>
                <w:rFonts w:ascii="Times New Roman" w:eastAsia="Times New Roman" w:hAnsi="Times New Roman"/>
                <w:b/>
                <w:bCs/>
              </w:rPr>
              <w:br/>
            </w:r>
            <w:proofErr w:type="spellStart"/>
            <w:r w:rsidRPr="00A07DB6">
              <w:rPr>
                <w:rFonts w:ascii="Times New Roman" w:eastAsia="Times New Roman" w:hAnsi="Times New Roman"/>
                <w:b/>
                <w:bCs/>
              </w:rPr>
              <w:t>Lazur</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Elisa</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Pr.II</w:t>
            </w:r>
            <w:proofErr w:type="spellEnd"/>
            <w:r w:rsidRPr="00A07DB6">
              <w:rPr>
                <w:rFonts w:ascii="Times New Roman" w:eastAsia="Times New Roman" w:hAnsi="Times New Roman"/>
                <w:b/>
                <w:bCs/>
              </w:rPr>
              <w:br/>
            </w:r>
            <w:proofErr w:type="spellStart"/>
            <w:r w:rsidRPr="00A07DB6">
              <w:rPr>
                <w:rFonts w:ascii="Times New Roman" w:eastAsia="Times New Roman" w:hAnsi="Times New Roman"/>
                <w:b/>
                <w:bCs/>
              </w:rPr>
              <w:t>Ciorcaș</w:t>
            </w:r>
            <w:proofErr w:type="spellEnd"/>
            <w:r w:rsidRPr="00A07DB6">
              <w:rPr>
                <w:rFonts w:ascii="Times New Roman" w:eastAsia="Times New Roman" w:hAnsi="Times New Roman"/>
                <w:b/>
                <w:bCs/>
              </w:rPr>
              <w:br/>
              <w:t xml:space="preserve">Adelina </w:t>
            </w:r>
            <w:proofErr w:type="spellStart"/>
            <w:r w:rsidRPr="00A07DB6">
              <w:rPr>
                <w:rFonts w:ascii="Times New Roman" w:eastAsia="Times New Roman" w:hAnsi="Times New Roman"/>
                <w:b/>
                <w:bCs/>
              </w:rPr>
              <w:t>Pr.III</w:t>
            </w:r>
            <w:proofErr w:type="spellEnd"/>
          </w:p>
        </w:tc>
      </w:tr>
      <w:tr w:rsidR="00A07DB6" w:rsidRPr="00A07DB6" w14:paraId="735814B4" w14:textId="77777777" w:rsidTr="00A07DB6">
        <w:trPr>
          <w:gridAfter w:val="1"/>
          <w:wAfter w:w="11" w:type="dxa"/>
          <w:trHeight w:val="1098"/>
        </w:trPr>
        <w:tc>
          <w:tcPr>
            <w:tcW w:w="2830" w:type="dxa"/>
            <w:hideMark/>
          </w:tcPr>
          <w:p w14:paraId="2D7C338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10D1E86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Centrul Școlar pentru Educație</w:t>
            </w:r>
            <w:r w:rsidRPr="00A07DB6">
              <w:rPr>
                <w:rFonts w:ascii="Times New Roman" w:eastAsia="Times New Roman" w:hAnsi="Times New Roman"/>
                <w:b/>
                <w:bCs/>
              </w:rPr>
              <w:br/>
            </w:r>
            <w:proofErr w:type="spellStart"/>
            <w:r w:rsidRPr="00A07DB6">
              <w:rPr>
                <w:rFonts w:ascii="Times New Roman" w:eastAsia="Times New Roman" w:hAnsi="Times New Roman"/>
                <w:b/>
                <w:bCs/>
              </w:rPr>
              <w:t>IncluzivăPaul</w:t>
            </w:r>
            <w:proofErr w:type="spellEnd"/>
            <w:r w:rsidRPr="00A07DB6">
              <w:rPr>
                <w:rFonts w:ascii="Times New Roman" w:eastAsia="Times New Roman" w:hAnsi="Times New Roman"/>
                <w:b/>
                <w:bCs/>
              </w:rPr>
              <w:t xml:space="preserve"> Popescu </w:t>
            </w:r>
            <w:proofErr w:type="spellStart"/>
            <w:r w:rsidRPr="00A07DB6">
              <w:rPr>
                <w:rFonts w:ascii="Times New Roman" w:eastAsia="Times New Roman" w:hAnsi="Times New Roman"/>
                <w:b/>
                <w:bCs/>
              </w:rPr>
              <w:t>NeveanuTimișoara</w:t>
            </w:r>
            <w:proofErr w:type="spellEnd"/>
          </w:p>
        </w:tc>
        <w:tc>
          <w:tcPr>
            <w:tcW w:w="693" w:type="dxa"/>
            <w:gridSpan w:val="2"/>
            <w:hideMark/>
          </w:tcPr>
          <w:p w14:paraId="5FCCDAB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313/12.05.2025.</w:t>
            </w:r>
          </w:p>
        </w:tc>
        <w:tc>
          <w:tcPr>
            <w:tcW w:w="1463" w:type="dxa"/>
            <w:gridSpan w:val="4"/>
            <w:hideMark/>
          </w:tcPr>
          <w:p w14:paraId="50F01DA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Acord de parteneriat- Concurs </w:t>
            </w:r>
            <w:proofErr w:type="spellStart"/>
            <w:r w:rsidRPr="00A07DB6">
              <w:rPr>
                <w:rFonts w:ascii="Times New Roman" w:eastAsia="Times New Roman" w:hAnsi="Times New Roman"/>
                <w:b/>
                <w:bCs/>
              </w:rPr>
              <w:t>Naționalde</w:t>
            </w:r>
            <w:proofErr w:type="spellEnd"/>
            <w:r w:rsidRPr="00A07DB6">
              <w:rPr>
                <w:rFonts w:ascii="Times New Roman" w:eastAsia="Times New Roman" w:hAnsi="Times New Roman"/>
                <w:b/>
                <w:bCs/>
              </w:rPr>
              <w:t xml:space="preserve"> arte vizuale cu tematică pascală:</w:t>
            </w:r>
            <w:r w:rsidRPr="00A07DB6">
              <w:rPr>
                <w:rFonts w:ascii="Times New Roman" w:eastAsia="Times New Roman" w:hAnsi="Times New Roman"/>
                <w:b/>
                <w:bCs/>
              </w:rPr>
              <w:br/>
              <w:t>Lumina se naște din culoare</w:t>
            </w:r>
          </w:p>
        </w:tc>
        <w:tc>
          <w:tcPr>
            <w:tcW w:w="1092" w:type="dxa"/>
            <w:gridSpan w:val="6"/>
            <w:hideMark/>
          </w:tcPr>
          <w:p w14:paraId="26AFB60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Șimonca Raluca Ioana</w:t>
            </w:r>
          </w:p>
        </w:tc>
        <w:tc>
          <w:tcPr>
            <w:tcW w:w="717" w:type="dxa"/>
            <w:gridSpan w:val="4"/>
            <w:hideMark/>
          </w:tcPr>
          <w:p w14:paraId="3DE773F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Nu se cunosc încă rezultatele.</w:t>
            </w:r>
          </w:p>
        </w:tc>
      </w:tr>
      <w:tr w:rsidR="00A07DB6" w:rsidRPr="00A07DB6" w14:paraId="713A54D6" w14:textId="77777777" w:rsidTr="00A07DB6">
        <w:trPr>
          <w:gridAfter w:val="1"/>
          <w:wAfter w:w="11" w:type="dxa"/>
          <w:trHeight w:val="1662"/>
        </w:trPr>
        <w:tc>
          <w:tcPr>
            <w:tcW w:w="2830" w:type="dxa"/>
            <w:hideMark/>
          </w:tcPr>
          <w:p w14:paraId="151F3F0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6AC15F9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CENTRUL DE DEZVOLTARE INTRACOMUNITAR</w:t>
            </w:r>
            <w:r w:rsidRPr="00A07DB6">
              <w:rPr>
                <w:rFonts w:ascii="Times New Roman" w:eastAsia="Times New Roman" w:hAnsi="Times New Roman"/>
                <w:b/>
                <w:bCs/>
              </w:rPr>
              <w:br/>
              <w:t xml:space="preserve">Ă cu sediul în </w:t>
            </w:r>
            <w:proofErr w:type="spellStart"/>
            <w:r w:rsidRPr="00A07DB6">
              <w:rPr>
                <w:rFonts w:ascii="Times New Roman" w:eastAsia="Times New Roman" w:hAnsi="Times New Roman"/>
                <w:b/>
                <w:bCs/>
              </w:rPr>
              <w:t>Iaşi</w:t>
            </w:r>
            <w:proofErr w:type="spellEnd"/>
            <w:r w:rsidRPr="00A07DB6">
              <w:rPr>
                <w:rFonts w:ascii="Times New Roman" w:eastAsia="Times New Roman" w:hAnsi="Times New Roman"/>
                <w:b/>
                <w:bCs/>
              </w:rPr>
              <w:t>,</w:t>
            </w:r>
          </w:p>
        </w:tc>
        <w:tc>
          <w:tcPr>
            <w:tcW w:w="693" w:type="dxa"/>
            <w:gridSpan w:val="2"/>
            <w:hideMark/>
          </w:tcPr>
          <w:p w14:paraId="177CBCE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Nr. 458/14.10.2024</w:t>
            </w:r>
          </w:p>
        </w:tc>
        <w:tc>
          <w:tcPr>
            <w:tcW w:w="1463" w:type="dxa"/>
            <w:gridSpan w:val="4"/>
            <w:hideMark/>
          </w:tcPr>
          <w:p w14:paraId="2766F73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Acord de parteneriat în cadrul proiectului</w:t>
            </w:r>
            <w:r w:rsidRPr="00A07DB6">
              <w:rPr>
                <w:rFonts w:ascii="Times New Roman" w:eastAsia="Times New Roman" w:hAnsi="Times New Roman"/>
                <w:b/>
                <w:bCs/>
              </w:rPr>
              <w:br/>
              <w:t>național FII SCHIMBAREA PE CARE O</w:t>
            </w:r>
            <w:r w:rsidRPr="00A07DB6">
              <w:rPr>
                <w:rFonts w:ascii="Times New Roman" w:eastAsia="Times New Roman" w:hAnsi="Times New Roman"/>
                <w:b/>
                <w:bCs/>
              </w:rPr>
              <w:br/>
              <w:t xml:space="preserve">DOREȘTI, cu </w:t>
            </w:r>
            <w:proofErr w:type="spellStart"/>
            <w:r w:rsidRPr="00A07DB6">
              <w:rPr>
                <w:rFonts w:ascii="Times New Roman" w:eastAsia="Times New Roman" w:hAnsi="Times New Roman"/>
                <w:b/>
                <w:bCs/>
              </w:rPr>
              <w:t>tema,,Valențele</w:t>
            </w:r>
            <w:proofErr w:type="spellEnd"/>
            <w:r w:rsidRPr="00A07DB6">
              <w:rPr>
                <w:rFonts w:ascii="Times New Roman" w:eastAsia="Times New Roman" w:hAnsi="Times New Roman"/>
                <w:b/>
                <w:bCs/>
              </w:rPr>
              <w:t xml:space="preserve"> demersurilor creative între Strategia Națională de Acțiune Comunitară și activitatea </w:t>
            </w:r>
            <w:proofErr w:type="spellStart"/>
            <w:r w:rsidRPr="00A07DB6">
              <w:rPr>
                <w:rFonts w:ascii="Times New Roman" w:eastAsia="Times New Roman" w:hAnsi="Times New Roman"/>
                <w:b/>
                <w:bCs/>
              </w:rPr>
              <w:t>educativă”,ediția</w:t>
            </w:r>
            <w:proofErr w:type="spellEnd"/>
            <w:r w:rsidRPr="00A07DB6">
              <w:rPr>
                <w:rFonts w:ascii="Times New Roman" w:eastAsia="Times New Roman" w:hAnsi="Times New Roman"/>
                <w:b/>
                <w:bCs/>
              </w:rPr>
              <w:t xml:space="preserve"> a III-a.</w:t>
            </w:r>
          </w:p>
        </w:tc>
        <w:tc>
          <w:tcPr>
            <w:tcW w:w="1092" w:type="dxa"/>
            <w:gridSpan w:val="6"/>
            <w:hideMark/>
          </w:tcPr>
          <w:p w14:paraId="34265C3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Șimonca Raluca Ioana</w:t>
            </w:r>
          </w:p>
        </w:tc>
        <w:tc>
          <w:tcPr>
            <w:tcW w:w="717" w:type="dxa"/>
            <w:gridSpan w:val="4"/>
            <w:hideMark/>
          </w:tcPr>
          <w:p w14:paraId="3EAC40A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24</w:t>
            </w:r>
          </w:p>
        </w:tc>
      </w:tr>
      <w:tr w:rsidR="00A07DB6" w:rsidRPr="00A07DB6" w14:paraId="2D06D38C" w14:textId="77777777" w:rsidTr="00A07DB6">
        <w:trPr>
          <w:gridAfter w:val="1"/>
          <w:wAfter w:w="11" w:type="dxa"/>
          <w:trHeight w:val="822"/>
        </w:trPr>
        <w:tc>
          <w:tcPr>
            <w:tcW w:w="2830" w:type="dxa"/>
            <w:hideMark/>
          </w:tcPr>
          <w:p w14:paraId="65D578B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4985291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Școala Gimnazială Vetiș</w:t>
            </w:r>
          </w:p>
        </w:tc>
        <w:tc>
          <w:tcPr>
            <w:tcW w:w="693" w:type="dxa"/>
            <w:gridSpan w:val="2"/>
            <w:hideMark/>
          </w:tcPr>
          <w:p w14:paraId="1486806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565/19.05.2025.</w:t>
            </w:r>
          </w:p>
        </w:tc>
        <w:tc>
          <w:tcPr>
            <w:tcW w:w="1463" w:type="dxa"/>
            <w:gridSpan w:val="4"/>
            <w:hideMark/>
          </w:tcPr>
          <w:p w14:paraId="06F8742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Parteneriat în cadrul concursului județean As</w:t>
            </w:r>
            <w:r w:rsidRPr="00A07DB6">
              <w:rPr>
                <w:rFonts w:ascii="Times New Roman" w:eastAsia="Times New Roman" w:hAnsi="Times New Roman"/>
                <w:b/>
                <w:bCs/>
              </w:rPr>
              <w:br/>
              <w:t xml:space="preserve">la Sat, Ed. A IV-a, CAEJ Nr. </w:t>
            </w:r>
            <w:r w:rsidRPr="00A07DB6">
              <w:rPr>
                <w:rFonts w:ascii="Times New Roman" w:eastAsia="Times New Roman" w:hAnsi="Times New Roman"/>
                <w:b/>
                <w:bCs/>
              </w:rPr>
              <w:lastRenderedPageBreak/>
              <w:t>325/23.01.2025,</w:t>
            </w:r>
            <w:r w:rsidRPr="00A07DB6">
              <w:rPr>
                <w:rFonts w:ascii="Times New Roman" w:eastAsia="Times New Roman" w:hAnsi="Times New Roman"/>
                <w:b/>
                <w:bCs/>
              </w:rPr>
              <w:br/>
              <w:t>poz.76</w:t>
            </w:r>
          </w:p>
        </w:tc>
        <w:tc>
          <w:tcPr>
            <w:tcW w:w="1092" w:type="dxa"/>
            <w:gridSpan w:val="6"/>
            <w:hideMark/>
          </w:tcPr>
          <w:p w14:paraId="048C4D9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lastRenderedPageBreak/>
              <w:t>Șimonca Raluca Ioana</w:t>
            </w:r>
          </w:p>
        </w:tc>
        <w:tc>
          <w:tcPr>
            <w:tcW w:w="717" w:type="dxa"/>
            <w:gridSpan w:val="4"/>
            <w:hideMark/>
          </w:tcPr>
          <w:p w14:paraId="158867E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w:t>
            </w:r>
          </w:p>
        </w:tc>
      </w:tr>
      <w:tr w:rsidR="00A07DB6" w:rsidRPr="00A07DB6" w14:paraId="02DB089A" w14:textId="77777777" w:rsidTr="00A07DB6">
        <w:trPr>
          <w:gridAfter w:val="1"/>
          <w:wAfter w:w="11" w:type="dxa"/>
          <w:trHeight w:val="558"/>
        </w:trPr>
        <w:tc>
          <w:tcPr>
            <w:tcW w:w="2830" w:type="dxa"/>
            <w:hideMark/>
          </w:tcPr>
          <w:p w14:paraId="79EE786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4C8DD96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Complex </w:t>
            </w:r>
            <w:proofErr w:type="spellStart"/>
            <w:r w:rsidRPr="00A07DB6">
              <w:rPr>
                <w:rFonts w:ascii="Times New Roman" w:eastAsia="Times New Roman" w:hAnsi="Times New Roman"/>
                <w:b/>
                <w:bCs/>
              </w:rPr>
              <w:t>President</w:t>
            </w:r>
            <w:proofErr w:type="spellEnd"/>
            <w:r w:rsidRPr="00A07DB6">
              <w:rPr>
                <w:rFonts w:ascii="Times New Roman" w:eastAsia="Times New Roman" w:hAnsi="Times New Roman"/>
                <w:b/>
                <w:bCs/>
              </w:rPr>
              <w:t>,</w:t>
            </w:r>
            <w:r w:rsidRPr="00A07DB6">
              <w:rPr>
                <w:rFonts w:ascii="Times New Roman" w:eastAsia="Times New Roman" w:hAnsi="Times New Roman"/>
                <w:b/>
                <w:bCs/>
              </w:rPr>
              <w:br/>
              <w:t>Salina Bătarci</w:t>
            </w:r>
          </w:p>
        </w:tc>
        <w:tc>
          <w:tcPr>
            <w:tcW w:w="693" w:type="dxa"/>
            <w:gridSpan w:val="2"/>
            <w:hideMark/>
          </w:tcPr>
          <w:p w14:paraId="78D9A06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494/30.05. 2025.</w:t>
            </w:r>
          </w:p>
        </w:tc>
        <w:tc>
          <w:tcPr>
            <w:tcW w:w="1463" w:type="dxa"/>
            <w:gridSpan w:val="4"/>
            <w:hideMark/>
          </w:tcPr>
          <w:p w14:paraId="4FEA74E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Parteneriat în cadrul proiectului educațional</w:t>
            </w:r>
            <w:r w:rsidRPr="00A07DB6">
              <w:rPr>
                <w:rFonts w:ascii="Times New Roman" w:eastAsia="Times New Roman" w:hAnsi="Times New Roman"/>
                <w:b/>
                <w:bCs/>
              </w:rPr>
              <w:br/>
              <w:t>INIMI LA UNISON</w:t>
            </w:r>
          </w:p>
        </w:tc>
        <w:tc>
          <w:tcPr>
            <w:tcW w:w="1092" w:type="dxa"/>
            <w:gridSpan w:val="6"/>
            <w:hideMark/>
          </w:tcPr>
          <w:p w14:paraId="7094208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Șimonca Raluca</w:t>
            </w:r>
            <w:r w:rsidRPr="00A07DB6">
              <w:rPr>
                <w:rFonts w:ascii="Times New Roman" w:eastAsia="Times New Roman" w:hAnsi="Times New Roman"/>
                <w:b/>
                <w:bCs/>
              </w:rPr>
              <w:br/>
              <w:t>Țăran Aurica</w:t>
            </w:r>
          </w:p>
        </w:tc>
        <w:tc>
          <w:tcPr>
            <w:tcW w:w="717" w:type="dxa"/>
            <w:gridSpan w:val="4"/>
            <w:hideMark/>
          </w:tcPr>
          <w:p w14:paraId="7DB0CDF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40</w:t>
            </w:r>
          </w:p>
        </w:tc>
      </w:tr>
      <w:tr w:rsidR="00A07DB6" w:rsidRPr="00A07DB6" w14:paraId="39044D30" w14:textId="77777777" w:rsidTr="00A07DB6">
        <w:trPr>
          <w:gridAfter w:val="1"/>
          <w:wAfter w:w="11" w:type="dxa"/>
          <w:trHeight w:val="1962"/>
        </w:trPr>
        <w:tc>
          <w:tcPr>
            <w:tcW w:w="2830" w:type="dxa"/>
            <w:hideMark/>
          </w:tcPr>
          <w:p w14:paraId="27E5BD8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33A3FB99"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Şc.Gim</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Al.I.Cuza</w:t>
            </w:r>
            <w:proofErr w:type="spellEnd"/>
            <w:r w:rsidRPr="00A07DB6">
              <w:rPr>
                <w:rFonts w:ascii="Times New Roman" w:eastAsia="Times New Roman" w:hAnsi="Times New Roman"/>
                <w:b/>
                <w:bCs/>
              </w:rPr>
              <w:t xml:space="preserve"> Brăila</w:t>
            </w:r>
            <w:r w:rsidRPr="00A07DB6">
              <w:rPr>
                <w:rFonts w:ascii="Times New Roman" w:eastAsia="Times New Roman" w:hAnsi="Times New Roman"/>
                <w:b/>
                <w:bCs/>
              </w:rPr>
              <w:br/>
            </w:r>
            <w:proofErr w:type="spellStart"/>
            <w:r w:rsidRPr="00A07DB6">
              <w:rPr>
                <w:rFonts w:ascii="Times New Roman" w:eastAsia="Times New Roman" w:hAnsi="Times New Roman"/>
                <w:b/>
                <w:bCs/>
              </w:rPr>
              <w:t>Conc.regional</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Aşa</w:t>
            </w:r>
            <w:proofErr w:type="spellEnd"/>
            <w:r w:rsidRPr="00A07DB6">
              <w:rPr>
                <w:rFonts w:ascii="Times New Roman" w:eastAsia="Times New Roman" w:hAnsi="Times New Roman"/>
                <w:b/>
                <w:bCs/>
              </w:rPr>
              <w:t xml:space="preserve"> a fost la Unire”</w:t>
            </w:r>
          </w:p>
        </w:tc>
        <w:tc>
          <w:tcPr>
            <w:tcW w:w="693" w:type="dxa"/>
            <w:gridSpan w:val="2"/>
            <w:hideMark/>
          </w:tcPr>
          <w:p w14:paraId="34F7DF1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64/22.01.2025</w:t>
            </w:r>
          </w:p>
        </w:tc>
        <w:tc>
          <w:tcPr>
            <w:tcW w:w="1463" w:type="dxa"/>
            <w:gridSpan w:val="4"/>
            <w:hideMark/>
          </w:tcPr>
          <w:p w14:paraId="2437672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-marcarea unirii din 24 ianuarie</w:t>
            </w:r>
            <w:r w:rsidRPr="00A07DB6">
              <w:rPr>
                <w:rFonts w:ascii="Times New Roman" w:eastAsia="Times New Roman" w:hAnsi="Times New Roman"/>
                <w:b/>
                <w:bCs/>
              </w:rPr>
              <w:br/>
              <w:t>-realizarea de desene pornind de la texte literare dedicate unirii Principatelor</w:t>
            </w:r>
          </w:p>
        </w:tc>
        <w:tc>
          <w:tcPr>
            <w:tcW w:w="1092" w:type="dxa"/>
            <w:gridSpan w:val="6"/>
            <w:hideMark/>
          </w:tcPr>
          <w:p w14:paraId="7C7C1FA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Barth Mia</w:t>
            </w:r>
          </w:p>
        </w:tc>
        <w:tc>
          <w:tcPr>
            <w:tcW w:w="717" w:type="dxa"/>
            <w:gridSpan w:val="4"/>
            <w:hideMark/>
          </w:tcPr>
          <w:p w14:paraId="40D7FCA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3 elevi</w:t>
            </w:r>
            <w:r w:rsidRPr="00A07DB6">
              <w:rPr>
                <w:rFonts w:ascii="Times New Roman" w:eastAsia="Times New Roman" w:hAnsi="Times New Roman"/>
                <w:b/>
                <w:bCs/>
              </w:rPr>
              <w:br/>
              <w:t>Premiul II 1 elev</w:t>
            </w:r>
            <w:r w:rsidRPr="00A07DB6">
              <w:rPr>
                <w:rFonts w:ascii="Times New Roman" w:eastAsia="Times New Roman" w:hAnsi="Times New Roman"/>
                <w:b/>
                <w:bCs/>
              </w:rPr>
              <w:br/>
              <w:t>Premiul III 1 elev</w:t>
            </w:r>
          </w:p>
        </w:tc>
      </w:tr>
      <w:tr w:rsidR="00A07DB6" w:rsidRPr="00A07DB6" w14:paraId="6ED1AF94" w14:textId="77777777" w:rsidTr="00A07DB6">
        <w:trPr>
          <w:gridAfter w:val="1"/>
          <w:wAfter w:w="11" w:type="dxa"/>
          <w:trHeight w:val="762"/>
        </w:trPr>
        <w:tc>
          <w:tcPr>
            <w:tcW w:w="2830" w:type="dxa"/>
            <w:hideMark/>
          </w:tcPr>
          <w:p w14:paraId="7511FEF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4E6ED2A5"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Grădiniţa</w:t>
            </w:r>
            <w:proofErr w:type="spellEnd"/>
            <w:r w:rsidRPr="00A07DB6">
              <w:rPr>
                <w:rFonts w:ascii="Times New Roman" w:eastAsia="Times New Roman" w:hAnsi="Times New Roman"/>
                <w:b/>
                <w:bCs/>
              </w:rPr>
              <w:t xml:space="preserve"> cu PP nr.8</w:t>
            </w:r>
            <w:r w:rsidRPr="00A07DB6">
              <w:rPr>
                <w:rFonts w:ascii="Times New Roman" w:eastAsia="Times New Roman" w:hAnsi="Times New Roman"/>
                <w:b/>
                <w:bCs/>
              </w:rPr>
              <w:br/>
              <w:t>Baia Mare</w:t>
            </w:r>
          </w:p>
        </w:tc>
        <w:tc>
          <w:tcPr>
            <w:tcW w:w="693" w:type="dxa"/>
            <w:gridSpan w:val="2"/>
            <w:hideMark/>
          </w:tcPr>
          <w:p w14:paraId="0C93F57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137/17.02.2025</w:t>
            </w:r>
          </w:p>
        </w:tc>
        <w:tc>
          <w:tcPr>
            <w:tcW w:w="1463" w:type="dxa"/>
            <w:gridSpan w:val="4"/>
            <w:hideMark/>
          </w:tcPr>
          <w:p w14:paraId="233C6A7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Parteneriat în cadrul proiectului “Suntem </w:t>
            </w:r>
            <w:proofErr w:type="spellStart"/>
            <w:r w:rsidRPr="00A07DB6">
              <w:rPr>
                <w:rFonts w:ascii="Times New Roman" w:eastAsia="Times New Roman" w:hAnsi="Times New Roman"/>
                <w:b/>
                <w:bCs/>
              </w:rPr>
              <w:t>diferiţi</w:t>
            </w:r>
            <w:proofErr w:type="spellEnd"/>
            <w:r w:rsidRPr="00A07DB6">
              <w:rPr>
                <w:rFonts w:ascii="Times New Roman" w:eastAsia="Times New Roman" w:hAnsi="Times New Roman"/>
                <w:b/>
                <w:bCs/>
              </w:rPr>
              <w:t>, dar egali!”</w:t>
            </w:r>
          </w:p>
        </w:tc>
        <w:tc>
          <w:tcPr>
            <w:tcW w:w="1092" w:type="dxa"/>
            <w:gridSpan w:val="6"/>
            <w:hideMark/>
          </w:tcPr>
          <w:p w14:paraId="5FCD0C5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Barth Mia</w:t>
            </w:r>
          </w:p>
        </w:tc>
        <w:tc>
          <w:tcPr>
            <w:tcW w:w="717" w:type="dxa"/>
            <w:gridSpan w:val="4"/>
            <w:hideMark/>
          </w:tcPr>
          <w:p w14:paraId="585FD09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3 elevi</w:t>
            </w:r>
            <w:r w:rsidRPr="00A07DB6">
              <w:rPr>
                <w:rFonts w:ascii="Times New Roman" w:eastAsia="Times New Roman" w:hAnsi="Times New Roman"/>
                <w:b/>
                <w:bCs/>
              </w:rPr>
              <w:br/>
              <w:t>Premiul I -1</w:t>
            </w:r>
          </w:p>
        </w:tc>
      </w:tr>
      <w:tr w:rsidR="00A07DB6" w:rsidRPr="00A07DB6" w14:paraId="2A6FF6B3" w14:textId="77777777" w:rsidTr="00A07DB6">
        <w:trPr>
          <w:gridAfter w:val="1"/>
          <w:wAfter w:w="11" w:type="dxa"/>
          <w:trHeight w:val="462"/>
        </w:trPr>
        <w:tc>
          <w:tcPr>
            <w:tcW w:w="2830" w:type="dxa"/>
            <w:hideMark/>
          </w:tcPr>
          <w:p w14:paraId="7D49BD9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10FB61B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693" w:type="dxa"/>
            <w:gridSpan w:val="2"/>
            <w:hideMark/>
          </w:tcPr>
          <w:p w14:paraId="16E14A5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1463" w:type="dxa"/>
            <w:gridSpan w:val="4"/>
            <w:hideMark/>
          </w:tcPr>
          <w:p w14:paraId="5BED5AF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1092" w:type="dxa"/>
            <w:gridSpan w:val="6"/>
            <w:hideMark/>
          </w:tcPr>
          <w:p w14:paraId="3BC7CFD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17" w:type="dxa"/>
            <w:gridSpan w:val="4"/>
            <w:hideMark/>
          </w:tcPr>
          <w:p w14:paraId="7B7DF6B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elev</w:t>
            </w:r>
          </w:p>
        </w:tc>
      </w:tr>
      <w:tr w:rsidR="00A07DB6" w:rsidRPr="00A07DB6" w14:paraId="60542F05" w14:textId="77777777" w:rsidTr="00A07DB6">
        <w:trPr>
          <w:gridAfter w:val="1"/>
          <w:wAfter w:w="11" w:type="dxa"/>
          <w:trHeight w:val="1362"/>
        </w:trPr>
        <w:tc>
          <w:tcPr>
            <w:tcW w:w="2830" w:type="dxa"/>
            <w:hideMark/>
          </w:tcPr>
          <w:p w14:paraId="2457E78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5B58F55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Centrul Județean de Resurse și Asistență Educațională, Satu Mare</w:t>
            </w:r>
          </w:p>
        </w:tc>
        <w:tc>
          <w:tcPr>
            <w:tcW w:w="693" w:type="dxa"/>
            <w:gridSpan w:val="2"/>
            <w:hideMark/>
          </w:tcPr>
          <w:p w14:paraId="7EC9BEC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Adev.72/10.01.2025</w:t>
            </w:r>
            <w:r w:rsidRPr="00A07DB6">
              <w:rPr>
                <w:rFonts w:ascii="Times New Roman" w:eastAsia="Times New Roman" w:hAnsi="Times New Roman"/>
                <w:b/>
                <w:bCs/>
              </w:rPr>
              <w:br/>
            </w:r>
            <w:proofErr w:type="spellStart"/>
            <w:r w:rsidRPr="00A07DB6">
              <w:rPr>
                <w:rFonts w:ascii="Times New Roman" w:eastAsia="Times New Roman" w:hAnsi="Times New Roman"/>
                <w:b/>
                <w:bCs/>
              </w:rPr>
              <w:t>Isj.Satu</w:t>
            </w:r>
            <w:proofErr w:type="spellEnd"/>
            <w:r w:rsidRPr="00A07DB6">
              <w:rPr>
                <w:rFonts w:ascii="Times New Roman" w:eastAsia="Times New Roman" w:hAnsi="Times New Roman"/>
                <w:b/>
                <w:bCs/>
              </w:rPr>
              <w:t xml:space="preserve"> Mare</w:t>
            </w:r>
          </w:p>
        </w:tc>
        <w:tc>
          <w:tcPr>
            <w:tcW w:w="1463" w:type="dxa"/>
            <w:gridSpan w:val="4"/>
            <w:hideMark/>
          </w:tcPr>
          <w:p w14:paraId="1CA9023C"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Volunntar</w:t>
            </w:r>
            <w:proofErr w:type="spellEnd"/>
            <w:r w:rsidRPr="00A07DB6">
              <w:rPr>
                <w:rFonts w:ascii="Times New Roman" w:eastAsia="Times New Roman" w:hAnsi="Times New Roman"/>
                <w:b/>
                <w:bCs/>
              </w:rPr>
              <w:t xml:space="preserve"> în cadrul proiectului județean Fii bucurie de Crăciun</w:t>
            </w:r>
          </w:p>
        </w:tc>
        <w:tc>
          <w:tcPr>
            <w:tcW w:w="1092" w:type="dxa"/>
            <w:gridSpan w:val="6"/>
            <w:hideMark/>
          </w:tcPr>
          <w:p w14:paraId="1AC769C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Barth Mia</w:t>
            </w:r>
          </w:p>
        </w:tc>
        <w:tc>
          <w:tcPr>
            <w:tcW w:w="717" w:type="dxa"/>
            <w:gridSpan w:val="4"/>
            <w:hideMark/>
          </w:tcPr>
          <w:p w14:paraId="6F31B0A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6 elevi</w:t>
            </w:r>
          </w:p>
        </w:tc>
      </w:tr>
      <w:tr w:rsidR="00A07DB6" w:rsidRPr="00A07DB6" w14:paraId="7D9A0C80" w14:textId="77777777" w:rsidTr="00A07DB6">
        <w:trPr>
          <w:gridAfter w:val="1"/>
          <w:wAfter w:w="11" w:type="dxa"/>
          <w:trHeight w:val="1518"/>
        </w:trPr>
        <w:tc>
          <w:tcPr>
            <w:tcW w:w="2830" w:type="dxa"/>
            <w:hideMark/>
          </w:tcPr>
          <w:p w14:paraId="189CBFF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507E195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Școala </w:t>
            </w:r>
            <w:proofErr w:type="spellStart"/>
            <w:r w:rsidRPr="00A07DB6">
              <w:rPr>
                <w:rFonts w:ascii="Times New Roman" w:eastAsia="Times New Roman" w:hAnsi="Times New Roman"/>
                <w:b/>
                <w:bCs/>
              </w:rPr>
              <w:t>Gimn</w:t>
            </w:r>
            <w:proofErr w:type="spellEnd"/>
            <w:r w:rsidRPr="00A07DB6">
              <w:rPr>
                <w:rFonts w:ascii="Times New Roman" w:eastAsia="Times New Roman" w:hAnsi="Times New Roman"/>
                <w:b/>
                <w:bCs/>
              </w:rPr>
              <w:t>. Octavian Goga Satu Mare</w:t>
            </w:r>
          </w:p>
        </w:tc>
        <w:tc>
          <w:tcPr>
            <w:tcW w:w="693" w:type="dxa"/>
            <w:gridSpan w:val="2"/>
            <w:hideMark/>
          </w:tcPr>
          <w:p w14:paraId="109EDC9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94/6.02.2025</w:t>
            </w:r>
          </w:p>
        </w:tc>
        <w:tc>
          <w:tcPr>
            <w:tcW w:w="1463" w:type="dxa"/>
            <w:gridSpan w:val="4"/>
            <w:hideMark/>
          </w:tcPr>
          <w:p w14:paraId="3980AF3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Lăsați </w:t>
            </w:r>
            <w:proofErr w:type="spellStart"/>
            <w:r w:rsidRPr="00A07DB6">
              <w:rPr>
                <w:rFonts w:ascii="Times New Roman" w:eastAsia="Times New Roman" w:hAnsi="Times New Roman"/>
                <w:b/>
                <w:bCs/>
              </w:rPr>
              <w:t>imaginția</w:t>
            </w:r>
            <w:proofErr w:type="spellEnd"/>
            <w:r w:rsidRPr="00A07DB6">
              <w:rPr>
                <w:rFonts w:ascii="Times New Roman" w:eastAsia="Times New Roman" w:hAnsi="Times New Roman"/>
                <w:b/>
                <w:bCs/>
              </w:rPr>
              <w:t xml:space="preserve"> să zboare</w:t>
            </w:r>
          </w:p>
        </w:tc>
        <w:tc>
          <w:tcPr>
            <w:tcW w:w="1092" w:type="dxa"/>
            <w:gridSpan w:val="6"/>
            <w:hideMark/>
          </w:tcPr>
          <w:p w14:paraId="18CDE90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Barth Mia</w:t>
            </w:r>
          </w:p>
        </w:tc>
        <w:tc>
          <w:tcPr>
            <w:tcW w:w="717" w:type="dxa"/>
            <w:gridSpan w:val="4"/>
            <w:hideMark/>
          </w:tcPr>
          <w:p w14:paraId="2E729A6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Echipaj de 4 elevi au obținut</w:t>
            </w:r>
            <w:r w:rsidRPr="00A07DB6">
              <w:rPr>
                <w:rFonts w:ascii="Times New Roman" w:eastAsia="Times New Roman" w:hAnsi="Times New Roman"/>
                <w:b/>
                <w:bCs/>
              </w:rPr>
              <w:br/>
              <w:t>Premiul 2</w:t>
            </w:r>
          </w:p>
        </w:tc>
      </w:tr>
      <w:tr w:rsidR="00A07DB6" w:rsidRPr="00A07DB6" w14:paraId="0D776DB2" w14:textId="77777777" w:rsidTr="00A07DB6">
        <w:trPr>
          <w:gridAfter w:val="1"/>
          <w:wAfter w:w="11" w:type="dxa"/>
          <w:trHeight w:val="1662"/>
        </w:trPr>
        <w:tc>
          <w:tcPr>
            <w:tcW w:w="2830" w:type="dxa"/>
            <w:hideMark/>
          </w:tcPr>
          <w:p w14:paraId="19DE755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0648B21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Școala Gimnazială Octavian Goga Satu Mare</w:t>
            </w:r>
          </w:p>
        </w:tc>
        <w:tc>
          <w:tcPr>
            <w:tcW w:w="693" w:type="dxa"/>
            <w:gridSpan w:val="2"/>
            <w:hideMark/>
          </w:tcPr>
          <w:p w14:paraId="2DE4351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148/19.02.2025</w:t>
            </w:r>
          </w:p>
        </w:tc>
        <w:tc>
          <w:tcPr>
            <w:tcW w:w="1463" w:type="dxa"/>
            <w:gridSpan w:val="4"/>
            <w:hideMark/>
          </w:tcPr>
          <w:p w14:paraId="26D61B1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Mate, punte între științe</w:t>
            </w:r>
          </w:p>
        </w:tc>
        <w:tc>
          <w:tcPr>
            <w:tcW w:w="1092" w:type="dxa"/>
            <w:gridSpan w:val="6"/>
            <w:hideMark/>
          </w:tcPr>
          <w:p w14:paraId="7EDAD3E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Barth Mia</w:t>
            </w:r>
          </w:p>
        </w:tc>
        <w:tc>
          <w:tcPr>
            <w:tcW w:w="717" w:type="dxa"/>
            <w:gridSpan w:val="4"/>
            <w:hideMark/>
          </w:tcPr>
          <w:p w14:paraId="2BFFC00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Echipaj de 3 elevi au obținut dipl.de participare</w:t>
            </w:r>
          </w:p>
        </w:tc>
      </w:tr>
      <w:tr w:rsidR="00A07DB6" w:rsidRPr="00A07DB6" w14:paraId="63E4D8E6" w14:textId="77777777" w:rsidTr="00A07DB6">
        <w:trPr>
          <w:gridAfter w:val="1"/>
          <w:wAfter w:w="11" w:type="dxa"/>
          <w:trHeight w:val="1380"/>
        </w:trPr>
        <w:tc>
          <w:tcPr>
            <w:tcW w:w="2830" w:type="dxa"/>
            <w:hideMark/>
          </w:tcPr>
          <w:p w14:paraId="39B7F74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lastRenderedPageBreak/>
              <w:t> </w:t>
            </w:r>
          </w:p>
        </w:tc>
        <w:tc>
          <w:tcPr>
            <w:tcW w:w="747" w:type="dxa"/>
            <w:hideMark/>
          </w:tcPr>
          <w:p w14:paraId="6195CEF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Școala Gimnazială Nr. 28 „Dan </w:t>
            </w:r>
            <w:proofErr w:type="spellStart"/>
            <w:r w:rsidRPr="00A07DB6">
              <w:rPr>
                <w:rFonts w:ascii="Times New Roman" w:eastAsia="Times New Roman" w:hAnsi="Times New Roman"/>
                <w:b/>
                <w:bCs/>
              </w:rPr>
              <w:t>Barbilian”Constanța</w:t>
            </w:r>
            <w:proofErr w:type="spellEnd"/>
          </w:p>
        </w:tc>
        <w:tc>
          <w:tcPr>
            <w:tcW w:w="693" w:type="dxa"/>
            <w:gridSpan w:val="2"/>
            <w:hideMark/>
          </w:tcPr>
          <w:p w14:paraId="4B3266D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Nr. 2322/106/ 07.06.2025.</w:t>
            </w:r>
          </w:p>
        </w:tc>
        <w:tc>
          <w:tcPr>
            <w:tcW w:w="1463" w:type="dxa"/>
            <w:gridSpan w:val="4"/>
            <w:hideMark/>
          </w:tcPr>
          <w:p w14:paraId="67A1643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„Comunicare. Colaborare. Competiție. Calculatoare” Proiectul este cuprins în oferta activităților educative județene, domeniul Tehnic, </w:t>
            </w:r>
            <w:proofErr w:type="spellStart"/>
            <w:r w:rsidRPr="00A07DB6">
              <w:rPr>
                <w:rFonts w:ascii="Times New Roman" w:eastAsia="Times New Roman" w:hAnsi="Times New Roman"/>
                <w:b/>
                <w:bCs/>
              </w:rPr>
              <w:t>poz</w:t>
            </w:r>
            <w:proofErr w:type="spellEnd"/>
            <w:r w:rsidRPr="00A07DB6">
              <w:rPr>
                <w:rFonts w:ascii="Times New Roman" w:eastAsia="Times New Roman" w:hAnsi="Times New Roman"/>
                <w:b/>
                <w:bCs/>
              </w:rPr>
              <w:t>. 74</w:t>
            </w:r>
          </w:p>
        </w:tc>
        <w:tc>
          <w:tcPr>
            <w:tcW w:w="1092" w:type="dxa"/>
            <w:gridSpan w:val="6"/>
            <w:hideMark/>
          </w:tcPr>
          <w:p w14:paraId="358F28D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Barth Mia</w:t>
            </w:r>
          </w:p>
        </w:tc>
        <w:tc>
          <w:tcPr>
            <w:tcW w:w="717" w:type="dxa"/>
            <w:gridSpan w:val="4"/>
            <w:hideMark/>
          </w:tcPr>
          <w:p w14:paraId="501F82A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7 elevi:</w:t>
            </w:r>
            <w:r w:rsidRPr="00A07DB6">
              <w:rPr>
                <w:rFonts w:ascii="Times New Roman" w:eastAsia="Times New Roman" w:hAnsi="Times New Roman"/>
                <w:b/>
                <w:bCs/>
              </w:rPr>
              <w:br/>
              <w:t>Pr I 1 elev</w:t>
            </w:r>
          </w:p>
        </w:tc>
      </w:tr>
      <w:tr w:rsidR="00A07DB6" w:rsidRPr="00A07DB6" w14:paraId="0D6EBD8D" w14:textId="77777777" w:rsidTr="00A07DB6">
        <w:trPr>
          <w:gridAfter w:val="1"/>
          <w:wAfter w:w="11" w:type="dxa"/>
          <w:trHeight w:val="1218"/>
        </w:trPr>
        <w:tc>
          <w:tcPr>
            <w:tcW w:w="2830" w:type="dxa"/>
            <w:hideMark/>
          </w:tcPr>
          <w:p w14:paraId="5D61D64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0D66631F"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Şc</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Gim.Mihai</w:t>
            </w:r>
            <w:proofErr w:type="spellEnd"/>
            <w:r w:rsidRPr="00A07DB6">
              <w:rPr>
                <w:rFonts w:ascii="Times New Roman" w:eastAsia="Times New Roman" w:hAnsi="Times New Roman"/>
                <w:b/>
                <w:bCs/>
              </w:rPr>
              <w:br/>
              <w:t>Eminescu Brăila</w:t>
            </w:r>
          </w:p>
        </w:tc>
        <w:tc>
          <w:tcPr>
            <w:tcW w:w="693" w:type="dxa"/>
            <w:gridSpan w:val="2"/>
            <w:hideMark/>
          </w:tcPr>
          <w:p w14:paraId="2BF5635F"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Fişă</w:t>
            </w:r>
            <w:proofErr w:type="spellEnd"/>
            <w:r w:rsidRPr="00A07DB6">
              <w:rPr>
                <w:rFonts w:ascii="Times New Roman" w:eastAsia="Times New Roman" w:hAnsi="Times New Roman"/>
                <w:b/>
                <w:bCs/>
              </w:rPr>
              <w:t xml:space="preserve"> de înscriere, fără acord</w:t>
            </w:r>
          </w:p>
        </w:tc>
        <w:tc>
          <w:tcPr>
            <w:tcW w:w="1463" w:type="dxa"/>
            <w:gridSpan w:val="4"/>
            <w:hideMark/>
          </w:tcPr>
          <w:p w14:paraId="7FF1F572"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Pe urmele lui Eminescu</w:t>
            </w:r>
            <w:r w:rsidRPr="00A07DB6">
              <w:rPr>
                <w:rFonts w:ascii="Times New Roman" w:eastAsia="Times New Roman" w:hAnsi="Times New Roman"/>
                <w:b/>
                <w:bCs/>
              </w:rPr>
              <w:br/>
              <w:t xml:space="preserve">concurs regional cu participare </w:t>
            </w:r>
            <w:proofErr w:type="spellStart"/>
            <w:r w:rsidRPr="00A07DB6">
              <w:rPr>
                <w:rFonts w:ascii="Times New Roman" w:eastAsia="Times New Roman" w:hAnsi="Times New Roman"/>
                <w:b/>
                <w:bCs/>
              </w:rPr>
              <w:t>naţională</w:t>
            </w:r>
            <w:proofErr w:type="spellEnd"/>
          </w:p>
        </w:tc>
        <w:tc>
          <w:tcPr>
            <w:tcW w:w="1092" w:type="dxa"/>
            <w:gridSpan w:val="6"/>
            <w:hideMark/>
          </w:tcPr>
          <w:p w14:paraId="006210A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Barth Mia</w:t>
            </w:r>
          </w:p>
        </w:tc>
        <w:tc>
          <w:tcPr>
            <w:tcW w:w="717" w:type="dxa"/>
            <w:gridSpan w:val="4"/>
            <w:hideMark/>
          </w:tcPr>
          <w:p w14:paraId="4D24877E"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3 elevi</w:t>
            </w:r>
            <w:r w:rsidRPr="00A07DB6">
              <w:rPr>
                <w:rFonts w:ascii="Times New Roman" w:eastAsia="Times New Roman" w:hAnsi="Times New Roman"/>
                <w:b/>
                <w:bCs/>
              </w:rPr>
              <w:br/>
            </w:r>
            <w:proofErr w:type="spellStart"/>
            <w:r w:rsidRPr="00A07DB6">
              <w:rPr>
                <w:rFonts w:ascii="Times New Roman" w:eastAsia="Times New Roman" w:hAnsi="Times New Roman"/>
                <w:b/>
                <w:bCs/>
              </w:rPr>
              <w:t>Menţiune</w:t>
            </w:r>
            <w:proofErr w:type="spellEnd"/>
            <w:r w:rsidRPr="00A07DB6">
              <w:rPr>
                <w:rFonts w:ascii="Times New Roman" w:eastAsia="Times New Roman" w:hAnsi="Times New Roman"/>
                <w:b/>
                <w:bCs/>
              </w:rPr>
              <w:t xml:space="preserve"> 1</w:t>
            </w:r>
            <w:r w:rsidRPr="00A07DB6">
              <w:rPr>
                <w:rFonts w:ascii="Times New Roman" w:eastAsia="Times New Roman" w:hAnsi="Times New Roman"/>
                <w:b/>
                <w:bCs/>
              </w:rPr>
              <w:br/>
              <w:t>elev</w:t>
            </w:r>
          </w:p>
        </w:tc>
      </w:tr>
      <w:tr w:rsidR="00A07DB6" w:rsidRPr="00A07DB6" w14:paraId="6BF84D3E" w14:textId="77777777" w:rsidTr="00A07DB6">
        <w:trPr>
          <w:gridAfter w:val="1"/>
          <w:wAfter w:w="11" w:type="dxa"/>
          <w:trHeight w:val="1218"/>
        </w:trPr>
        <w:tc>
          <w:tcPr>
            <w:tcW w:w="2830" w:type="dxa"/>
            <w:hideMark/>
          </w:tcPr>
          <w:p w14:paraId="6C6A84B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4D73418B"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Şcoala</w:t>
            </w:r>
            <w:proofErr w:type="spellEnd"/>
            <w:r w:rsidRPr="00A07DB6">
              <w:rPr>
                <w:rFonts w:ascii="Times New Roman" w:eastAsia="Times New Roman" w:hAnsi="Times New Roman"/>
                <w:b/>
                <w:bCs/>
              </w:rPr>
              <w:t xml:space="preserve"> Gimnazială</w:t>
            </w:r>
            <w:r w:rsidRPr="00A07DB6">
              <w:rPr>
                <w:rFonts w:ascii="Times New Roman" w:eastAsia="Times New Roman" w:hAnsi="Times New Roman"/>
                <w:b/>
                <w:bCs/>
              </w:rPr>
              <w:br/>
              <w:t>Avram Iancu Satu Mare</w:t>
            </w:r>
          </w:p>
        </w:tc>
        <w:tc>
          <w:tcPr>
            <w:tcW w:w="693" w:type="dxa"/>
            <w:gridSpan w:val="2"/>
            <w:hideMark/>
          </w:tcPr>
          <w:p w14:paraId="59A64723"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Fişa</w:t>
            </w:r>
            <w:proofErr w:type="spellEnd"/>
            <w:r w:rsidRPr="00A07DB6">
              <w:rPr>
                <w:rFonts w:ascii="Times New Roman" w:eastAsia="Times New Roman" w:hAnsi="Times New Roman"/>
                <w:b/>
                <w:bCs/>
              </w:rPr>
              <w:t xml:space="preserve"> de înscriere</w:t>
            </w:r>
            <w:r w:rsidRPr="00A07DB6">
              <w:rPr>
                <w:rFonts w:ascii="Times New Roman" w:eastAsia="Times New Roman" w:hAnsi="Times New Roman"/>
                <w:b/>
                <w:bCs/>
              </w:rPr>
              <w:br/>
              <w:t>nr.501/12.03.2025</w:t>
            </w:r>
          </w:p>
        </w:tc>
        <w:tc>
          <w:tcPr>
            <w:tcW w:w="1463" w:type="dxa"/>
            <w:gridSpan w:val="4"/>
            <w:hideMark/>
          </w:tcPr>
          <w:p w14:paraId="5B03FB2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Concurs </w:t>
            </w:r>
            <w:proofErr w:type="spellStart"/>
            <w:r w:rsidRPr="00A07DB6">
              <w:rPr>
                <w:rFonts w:ascii="Times New Roman" w:eastAsia="Times New Roman" w:hAnsi="Times New Roman"/>
                <w:b/>
                <w:bCs/>
              </w:rPr>
              <w:t>Judeţean</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Emoţia</w:t>
            </w:r>
            <w:proofErr w:type="spellEnd"/>
            <w:r w:rsidRPr="00A07DB6">
              <w:rPr>
                <w:rFonts w:ascii="Times New Roman" w:eastAsia="Times New Roman" w:hAnsi="Times New Roman"/>
                <w:b/>
                <w:bCs/>
              </w:rPr>
              <w:t xml:space="preserve"> în artă </w:t>
            </w:r>
            <w:proofErr w:type="spellStart"/>
            <w:r w:rsidRPr="00A07DB6">
              <w:rPr>
                <w:rFonts w:ascii="Times New Roman" w:eastAsia="Times New Roman" w:hAnsi="Times New Roman"/>
                <w:b/>
                <w:bCs/>
              </w:rPr>
              <w:t>şi</w:t>
            </w:r>
            <w:proofErr w:type="spellEnd"/>
            <w:r w:rsidRPr="00A07DB6">
              <w:rPr>
                <w:rFonts w:ascii="Times New Roman" w:eastAsia="Times New Roman" w:hAnsi="Times New Roman"/>
                <w:b/>
                <w:bCs/>
              </w:rPr>
              <w:t xml:space="preserve"> literatură</w:t>
            </w:r>
          </w:p>
        </w:tc>
        <w:tc>
          <w:tcPr>
            <w:tcW w:w="1092" w:type="dxa"/>
            <w:gridSpan w:val="6"/>
            <w:hideMark/>
          </w:tcPr>
          <w:p w14:paraId="42C7078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Barth Mia</w:t>
            </w:r>
          </w:p>
        </w:tc>
        <w:tc>
          <w:tcPr>
            <w:tcW w:w="717" w:type="dxa"/>
            <w:gridSpan w:val="4"/>
            <w:hideMark/>
          </w:tcPr>
          <w:p w14:paraId="687858E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Echipaj de 2 copii</w:t>
            </w:r>
            <w:r w:rsidRPr="00A07DB6">
              <w:rPr>
                <w:rFonts w:ascii="Times New Roman" w:eastAsia="Times New Roman" w:hAnsi="Times New Roman"/>
                <w:b/>
                <w:bCs/>
              </w:rPr>
              <w:br/>
            </w:r>
            <w:proofErr w:type="spellStart"/>
            <w:r w:rsidRPr="00A07DB6">
              <w:rPr>
                <w:rFonts w:ascii="Times New Roman" w:eastAsia="Times New Roman" w:hAnsi="Times New Roman"/>
                <w:b/>
                <w:bCs/>
              </w:rPr>
              <w:t>Menţiune</w:t>
            </w:r>
            <w:proofErr w:type="spellEnd"/>
          </w:p>
        </w:tc>
      </w:tr>
      <w:tr w:rsidR="00A07DB6" w:rsidRPr="00A07DB6" w14:paraId="4D8674D3" w14:textId="77777777" w:rsidTr="00A07DB6">
        <w:trPr>
          <w:gridAfter w:val="1"/>
          <w:wAfter w:w="11" w:type="dxa"/>
          <w:trHeight w:val="1362"/>
        </w:trPr>
        <w:tc>
          <w:tcPr>
            <w:tcW w:w="2830" w:type="dxa"/>
            <w:hideMark/>
          </w:tcPr>
          <w:p w14:paraId="2FB838D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496A3B25"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Şc.Gim.Ion</w:t>
            </w:r>
            <w:proofErr w:type="spellEnd"/>
            <w:r w:rsidRPr="00A07DB6">
              <w:rPr>
                <w:rFonts w:ascii="Times New Roman" w:eastAsia="Times New Roman" w:hAnsi="Times New Roman"/>
                <w:b/>
                <w:bCs/>
              </w:rPr>
              <w:t xml:space="preserve"> Creangă</w:t>
            </w:r>
            <w:r w:rsidRPr="00A07DB6">
              <w:rPr>
                <w:rFonts w:ascii="Times New Roman" w:eastAsia="Times New Roman" w:hAnsi="Times New Roman"/>
                <w:b/>
                <w:bCs/>
              </w:rPr>
              <w:br/>
              <w:t>Satu Mare</w:t>
            </w:r>
          </w:p>
        </w:tc>
        <w:tc>
          <w:tcPr>
            <w:tcW w:w="693" w:type="dxa"/>
            <w:gridSpan w:val="2"/>
            <w:hideMark/>
          </w:tcPr>
          <w:p w14:paraId="0B6BD18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Fără acord de</w:t>
            </w:r>
            <w:r w:rsidRPr="00A07DB6">
              <w:rPr>
                <w:rFonts w:ascii="Times New Roman" w:eastAsia="Times New Roman" w:hAnsi="Times New Roman"/>
                <w:b/>
                <w:bCs/>
              </w:rPr>
              <w:br/>
              <w:t>parteneriat</w:t>
            </w:r>
          </w:p>
        </w:tc>
        <w:tc>
          <w:tcPr>
            <w:tcW w:w="1463" w:type="dxa"/>
            <w:gridSpan w:val="4"/>
            <w:hideMark/>
          </w:tcPr>
          <w:p w14:paraId="4251449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Concurs </w:t>
            </w:r>
            <w:proofErr w:type="spellStart"/>
            <w:r w:rsidRPr="00A07DB6">
              <w:rPr>
                <w:rFonts w:ascii="Times New Roman" w:eastAsia="Times New Roman" w:hAnsi="Times New Roman"/>
                <w:b/>
                <w:bCs/>
              </w:rPr>
              <w:t>Judeţean</w:t>
            </w:r>
            <w:proofErr w:type="spellEnd"/>
            <w:r w:rsidRPr="00A07DB6">
              <w:rPr>
                <w:rFonts w:ascii="Times New Roman" w:eastAsia="Times New Roman" w:hAnsi="Times New Roman"/>
                <w:b/>
                <w:bCs/>
              </w:rPr>
              <w:t xml:space="preserve"> Inimi la unison</w:t>
            </w:r>
          </w:p>
        </w:tc>
        <w:tc>
          <w:tcPr>
            <w:tcW w:w="1092" w:type="dxa"/>
            <w:gridSpan w:val="6"/>
            <w:hideMark/>
          </w:tcPr>
          <w:p w14:paraId="42C2137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Barth Mia</w:t>
            </w:r>
          </w:p>
        </w:tc>
        <w:tc>
          <w:tcPr>
            <w:tcW w:w="717" w:type="dxa"/>
            <w:gridSpan w:val="4"/>
            <w:hideMark/>
          </w:tcPr>
          <w:p w14:paraId="2A71098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Echipaj de 4 elevi care au </w:t>
            </w:r>
            <w:proofErr w:type="spellStart"/>
            <w:r w:rsidRPr="00A07DB6">
              <w:rPr>
                <w:rFonts w:ascii="Times New Roman" w:eastAsia="Times New Roman" w:hAnsi="Times New Roman"/>
                <w:b/>
                <w:bCs/>
              </w:rPr>
              <w:t>obţinut</w:t>
            </w:r>
            <w:proofErr w:type="spellEnd"/>
            <w:r w:rsidRPr="00A07DB6">
              <w:rPr>
                <w:rFonts w:ascii="Times New Roman" w:eastAsia="Times New Roman" w:hAnsi="Times New Roman"/>
                <w:b/>
                <w:bCs/>
              </w:rPr>
              <w:t xml:space="preserve"> Premiul II</w:t>
            </w:r>
          </w:p>
        </w:tc>
      </w:tr>
      <w:tr w:rsidR="00A07DB6" w:rsidRPr="00A07DB6" w14:paraId="47975905" w14:textId="77777777" w:rsidTr="00A07DB6">
        <w:trPr>
          <w:gridAfter w:val="1"/>
          <w:wAfter w:w="11" w:type="dxa"/>
          <w:trHeight w:val="918"/>
        </w:trPr>
        <w:tc>
          <w:tcPr>
            <w:tcW w:w="2830" w:type="dxa"/>
            <w:hideMark/>
          </w:tcPr>
          <w:p w14:paraId="3A3CB02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453D7D90"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AtelieR</w:t>
            </w:r>
            <w:proofErr w:type="spellEnd"/>
            <w:r w:rsidRPr="00A07DB6">
              <w:rPr>
                <w:rFonts w:ascii="Times New Roman" w:eastAsia="Times New Roman" w:hAnsi="Times New Roman"/>
                <w:b/>
                <w:bCs/>
              </w:rPr>
              <w:t xml:space="preserve"> de Cuvinte</w:t>
            </w:r>
          </w:p>
        </w:tc>
        <w:tc>
          <w:tcPr>
            <w:tcW w:w="693" w:type="dxa"/>
            <w:gridSpan w:val="2"/>
            <w:hideMark/>
          </w:tcPr>
          <w:p w14:paraId="6306D128"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Acord de parteneriat 811/31475.09. 2024</w:t>
            </w:r>
          </w:p>
        </w:tc>
        <w:tc>
          <w:tcPr>
            <w:tcW w:w="1463" w:type="dxa"/>
            <w:gridSpan w:val="4"/>
            <w:hideMark/>
          </w:tcPr>
          <w:p w14:paraId="1792CF30"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Poveşti</w:t>
            </w:r>
            <w:proofErr w:type="spellEnd"/>
            <w:r w:rsidRPr="00A07DB6">
              <w:rPr>
                <w:rFonts w:ascii="Times New Roman" w:eastAsia="Times New Roman" w:hAnsi="Times New Roman"/>
                <w:b/>
                <w:bCs/>
              </w:rPr>
              <w:t xml:space="preserve"> cu </w:t>
            </w:r>
            <w:proofErr w:type="spellStart"/>
            <w:r w:rsidRPr="00A07DB6">
              <w:rPr>
                <w:rFonts w:ascii="Times New Roman" w:eastAsia="Times New Roman" w:hAnsi="Times New Roman"/>
                <w:b/>
                <w:bCs/>
              </w:rPr>
              <w:t>Giorgi</w:t>
            </w:r>
            <w:proofErr w:type="spellEnd"/>
            <w:r w:rsidRPr="00A07DB6">
              <w:rPr>
                <w:rFonts w:ascii="Times New Roman" w:eastAsia="Times New Roman" w:hAnsi="Times New Roman"/>
                <w:b/>
                <w:bCs/>
              </w:rPr>
              <w:t xml:space="preserve">-proiect </w:t>
            </w:r>
            <w:proofErr w:type="spellStart"/>
            <w:r w:rsidRPr="00A07DB6">
              <w:rPr>
                <w:rFonts w:ascii="Times New Roman" w:eastAsia="Times New Roman" w:hAnsi="Times New Roman"/>
                <w:b/>
                <w:bCs/>
              </w:rPr>
              <w:t>educaţional</w:t>
            </w:r>
            <w:proofErr w:type="spellEnd"/>
          </w:p>
        </w:tc>
        <w:tc>
          <w:tcPr>
            <w:tcW w:w="1092" w:type="dxa"/>
            <w:gridSpan w:val="6"/>
            <w:hideMark/>
          </w:tcPr>
          <w:p w14:paraId="76232E3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Barth Mia</w:t>
            </w:r>
          </w:p>
        </w:tc>
        <w:tc>
          <w:tcPr>
            <w:tcW w:w="717" w:type="dxa"/>
            <w:gridSpan w:val="4"/>
            <w:hideMark/>
          </w:tcPr>
          <w:p w14:paraId="3EB1D724"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w:t>
            </w:r>
          </w:p>
        </w:tc>
      </w:tr>
      <w:tr w:rsidR="00A07DB6" w:rsidRPr="00A07DB6" w14:paraId="7024617E" w14:textId="77777777" w:rsidTr="00A07DB6">
        <w:trPr>
          <w:gridAfter w:val="1"/>
          <w:wAfter w:w="11" w:type="dxa"/>
          <w:trHeight w:val="1062"/>
        </w:trPr>
        <w:tc>
          <w:tcPr>
            <w:tcW w:w="2830" w:type="dxa"/>
            <w:hideMark/>
          </w:tcPr>
          <w:p w14:paraId="143EDF9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4B14AEB2" w14:textId="77777777" w:rsidR="00A07DB6" w:rsidRPr="00A07DB6" w:rsidRDefault="00A07DB6" w:rsidP="00A07DB6">
            <w:pPr>
              <w:spacing w:before="100" w:beforeAutospacing="1" w:after="100" w:afterAutospacing="1"/>
              <w:rPr>
                <w:rFonts w:ascii="Times New Roman" w:eastAsia="Times New Roman" w:hAnsi="Times New Roman"/>
                <w:b/>
                <w:bCs/>
              </w:rPr>
            </w:pPr>
            <w:proofErr w:type="spellStart"/>
            <w:r w:rsidRPr="00A07DB6">
              <w:rPr>
                <w:rFonts w:ascii="Times New Roman" w:eastAsia="Times New Roman" w:hAnsi="Times New Roman"/>
                <w:b/>
                <w:bCs/>
              </w:rPr>
              <w:t>AtelieR</w:t>
            </w:r>
            <w:proofErr w:type="spellEnd"/>
            <w:r w:rsidRPr="00A07DB6">
              <w:rPr>
                <w:rFonts w:ascii="Times New Roman" w:eastAsia="Times New Roman" w:hAnsi="Times New Roman"/>
                <w:b/>
                <w:bCs/>
              </w:rPr>
              <w:t xml:space="preserve"> de Cuvinte</w:t>
            </w:r>
          </w:p>
        </w:tc>
        <w:tc>
          <w:tcPr>
            <w:tcW w:w="693" w:type="dxa"/>
            <w:gridSpan w:val="2"/>
            <w:hideMark/>
          </w:tcPr>
          <w:p w14:paraId="737ED2C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Acord de parteneriat 780/10881/21.</w:t>
            </w:r>
            <w:r w:rsidRPr="00A07DB6">
              <w:rPr>
                <w:rFonts w:ascii="Times New Roman" w:eastAsia="Times New Roman" w:hAnsi="Times New Roman"/>
                <w:b/>
                <w:bCs/>
              </w:rPr>
              <w:br/>
              <w:t>11.2024</w:t>
            </w:r>
          </w:p>
        </w:tc>
        <w:tc>
          <w:tcPr>
            <w:tcW w:w="1463" w:type="dxa"/>
            <w:gridSpan w:val="4"/>
            <w:hideMark/>
          </w:tcPr>
          <w:p w14:paraId="63682C2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Ce Faci, Te Face</w:t>
            </w:r>
            <w:r w:rsidRPr="00A07DB6">
              <w:rPr>
                <w:rFonts w:ascii="Times New Roman" w:eastAsia="Times New Roman" w:hAnsi="Times New Roman"/>
                <w:b/>
                <w:bCs/>
              </w:rPr>
              <w:br/>
              <w:t xml:space="preserve">Proiect </w:t>
            </w:r>
            <w:proofErr w:type="spellStart"/>
            <w:r w:rsidRPr="00A07DB6">
              <w:rPr>
                <w:rFonts w:ascii="Times New Roman" w:eastAsia="Times New Roman" w:hAnsi="Times New Roman"/>
                <w:b/>
                <w:bCs/>
              </w:rPr>
              <w:t>educaţional</w:t>
            </w:r>
            <w:proofErr w:type="spellEnd"/>
            <w:r w:rsidRPr="00A07DB6">
              <w:rPr>
                <w:rFonts w:ascii="Times New Roman" w:eastAsia="Times New Roman" w:hAnsi="Times New Roman"/>
                <w:b/>
                <w:bCs/>
              </w:rPr>
              <w:t xml:space="preserve"> pentru </w:t>
            </w:r>
            <w:proofErr w:type="spellStart"/>
            <w:r w:rsidRPr="00A07DB6">
              <w:rPr>
                <w:rFonts w:ascii="Times New Roman" w:eastAsia="Times New Roman" w:hAnsi="Times New Roman"/>
                <w:b/>
                <w:bCs/>
              </w:rPr>
              <w:t>adulţi</w:t>
            </w:r>
            <w:proofErr w:type="spellEnd"/>
            <w:r w:rsidRPr="00A07DB6">
              <w:rPr>
                <w:rFonts w:ascii="Times New Roman" w:eastAsia="Times New Roman" w:hAnsi="Times New Roman"/>
                <w:b/>
                <w:bCs/>
              </w:rPr>
              <w:t xml:space="preserve"> </w:t>
            </w:r>
            <w:proofErr w:type="spellStart"/>
            <w:r w:rsidRPr="00A07DB6">
              <w:rPr>
                <w:rFonts w:ascii="Times New Roman" w:eastAsia="Times New Roman" w:hAnsi="Times New Roman"/>
                <w:b/>
                <w:bCs/>
              </w:rPr>
              <w:t>şi</w:t>
            </w:r>
            <w:proofErr w:type="spellEnd"/>
            <w:r w:rsidRPr="00A07DB6">
              <w:rPr>
                <w:rFonts w:ascii="Times New Roman" w:eastAsia="Times New Roman" w:hAnsi="Times New Roman"/>
                <w:b/>
                <w:bCs/>
              </w:rPr>
              <w:t xml:space="preserve"> elevi</w:t>
            </w:r>
          </w:p>
        </w:tc>
        <w:tc>
          <w:tcPr>
            <w:tcW w:w="1092" w:type="dxa"/>
            <w:gridSpan w:val="6"/>
            <w:hideMark/>
          </w:tcPr>
          <w:p w14:paraId="2E71A4C3"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Barth Mia</w:t>
            </w:r>
          </w:p>
        </w:tc>
        <w:tc>
          <w:tcPr>
            <w:tcW w:w="717" w:type="dxa"/>
            <w:gridSpan w:val="4"/>
            <w:hideMark/>
          </w:tcPr>
          <w:p w14:paraId="58CA9E3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w:t>
            </w:r>
          </w:p>
        </w:tc>
      </w:tr>
      <w:tr w:rsidR="00A07DB6" w:rsidRPr="00A07DB6" w14:paraId="0C35992F" w14:textId="77777777" w:rsidTr="00A07DB6">
        <w:trPr>
          <w:gridAfter w:val="1"/>
          <w:wAfter w:w="11" w:type="dxa"/>
          <w:trHeight w:val="1062"/>
        </w:trPr>
        <w:tc>
          <w:tcPr>
            <w:tcW w:w="2830" w:type="dxa"/>
            <w:hideMark/>
          </w:tcPr>
          <w:p w14:paraId="3EBD23D9"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7915061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ROMCONCEPT LEARNING SOLUION SRL</w:t>
            </w:r>
          </w:p>
        </w:tc>
        <w:tc>
          <w:tcPr>
            <w:tcW w:w="693" w:type="dxa"/>
            <w:gridSpan w:val="2"/>
            <w:hideMark/>
          </w:tcPr>
          <w:p w14:paraId="3697540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475/28.05.2025</w:t>
            </w:r>
          </w:p>
        </w:tc>
        <w:tc>
          <w:tcPr>
            <w:tcW w:w="1463" w:type="dxa"/>
            <w:gridSpan w:val="4"/>
            <w:hideMark/>
          </w:tcPr>
          <w:p w14:paraId="668083D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Participarea elevilor la concursul </w:t>
            </w:r>
            <w:proofErr w:type="spellStart"/>
            <w:r w:rsidRPr="00A07DB6">
              <w:rPr>
                <w:rFonts w:ascii="Times New Roman" w:eastAsia="Times New Roman" w:hAnsi="Times New Roman"/>
                <w:b/>
                <w:bCs/>
              </w:rPr>
              <w:t>inernațional</w:t>
            </w:r>
            <w:proofErr w:type="spellEnd"/>
            <w:r w:rsidRPr="00A07DB6">
              <w:rPr>
                <w:rFonts w:ascii="Times New Roman" w:eastAsia="Times New Roman" w:hAnsi="Times New Roman"/>
                <w:b/>
                <w:bCs/>
              </w:rPr>
              <w:t xml:space="preserve"> de cultură generală</w:t>
            </w:r>
            <w:r w:rsidRPr="00A07DB6">
              <w:rPr>
                <w:rFonts w:ascii="Times New Roman" w:eastAsia="Times New Roman" w:hAnsi="Times New Roman"/>
                <w:b/>
                <w:bCs/>
              </w:rPr>
              <w:br/>
              <w:t>Formidabilii , etapa a III-a</w:t>
            </w:r>
          </w:p>
        </w:tc>
        <w:tc>
          <w:tcPr>
            <w:tcW w:w="1092" w:type="dxa"/>
            <w:gridSpan w:val="6"/>
            <w:hideMark/>
          </w:tcPr>
          <w:p w14:paraId="6B4D9D86"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Nemeș Adriana</w:t>
            </w:r>
          </w:p>
        </w:tc>
        <w:tc>
          <w:tcPr>
            <w:tcW w:w="717" w:type="dxa"/>
            <w:gridSpan w:val="4"/>
            <w:hideMark/>
          </w:tcPr>
          <w:p w14:paraId="1BA10B2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21</w:t>
            </w:r>
          </w:p>
        </w:tc>
      </w:tr>
      <w:tr w:rsidR="00A07DB6" w:rsidRPr="00A07DB6" w14:paraId="081F5A65" w14:textId="77777777" w:rsidTr="00A07DB6">
        <w:trPr>
          <w:gridAfter w:val="1"/>
          <w:wAfter w:w="11" w:type="dxa"/>
          <w:trHeight w:val="1062"/>
        </w:trPr>
        <w:tc>
          <w:tcPr>
            <w:tcW w:w="2830" w:type="dxa"/>
            <w:hideMark/>
          </w:tcPr>
          <w:p w14:paraId="7F425485"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2EB1783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ROMCONCEPT LEARNING SOLUTION SRL</w:t>
            </w:r>
          </w:p>
        </w:tc>
        <w:tc>
          <w:tcPr>
            <w:tcW w:w="693" w:type="dxa"/>
            <w:gridSpan w:val="2"/>
            <w:hideMark/>
          </w:tcPr>
          <w:p w14:paraId="695DA03B"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1147/25.11.2024</w:t>
            </w:r>
          </w:p>
        </w:tc>
        <w:tc>
          <w:tcPr>
            <w:tcW w:w="1463" w:type="dxa"/>
            <w:gridSpan w:val="4"/>
            <w:hideMark/>
          </w:tcPr>
          <w:p w14:paraId="47D8F7DC"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Participarea elevilor la concursul internațional de cultură </w:t>
            </w:r>
            <w:r w:rsidRPr="00A07DB6">
              <w:rPr>
                <w:rFonts w:ascii="Times New Roman" w:eastAsia="Times New Roman" w:hAnsi="Times New Roman"/>
                <w:b/>
                <w:bCs/>
              </w:rPr>
              <w:lastRenderedPageBreak/>
              <w:t>generală</w:t>
            </w:r>
            <w:r w:rsidRPr="00A07DB6">
              <w:rPr>
                <w:rFonts w:ascii="Times New Roman" w:eastAsia="Times New Roman" w:hAnsi="Times New Roman"/>
                <w:b/>
                <w:bCs/>
              </w:rPr>
              <w:br/>
              <w:t>Formidabilii , etapa I</w:t>
            </w:r>
          </w:p>
        </w:tc>
        <w:tc>
          <w:tcPr>
            <w:tcW w:w="1092" w:type="dxa"/>
            <w:gridSpan w:val="6"/>
            <w:hideMark/>
          </w:tcPr>
          <w:p w14:paraId="69A9997F"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lastRenderedPageBreak/>
              <w:t>Nemeș Adriana</w:t>
            </w:r>
          </w:p>
        </w:tc>
        <w:tc>
          <w:tcPr>
            <w:tcW w:w="717" w:type="dxa"/>
            <w:gridSpan w:val="4"/>
            <w:hideMark/>
          </w:tcPr>
          <w:p w14:paraId="2A72908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18</w:t>
            </w:r>
          </w:p>
        </w:tc>
      </w:tr>
      <w:tr w:rsidR="00A07DB6" w:rsidRPr="00A07DB6" w14:paraId="39591611" w14:textId="77777777" w:rsidTr="00A07DB6">
        <w:trPr>
          <w:gridAfter w:val="1"/>
          <w:wAfter w:w="11" w:type="dxa"/>
          <w:trHeight w:val="1062"/>
        </w:trPr>
        <w:tc>
          <w:tcPr>
            <w:tcW w:w="2830" w:type="dxa"/>
            <w:hideMark/>
          </w:tcPr>
          <w:p w14:paraId="35DB95E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w:t>
            </w:r>
          </w:p>
        </w:tc>
        <w:tc>
          <w:tcPr>
            <w:tcW w:w="747" w:type="dxa"/>
            <w:hideMark/>
          </w:tcPr>
          <w:p w14:paraId="4411B3A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ROMCONCEPT LEARNING SOLUTION SRL</w:t>
            </w:r>
          </w:p>
        </w:tc>
        <w:tc>
          <w:tcPr>
            <w:tcW w:w="693" w:type="dxa"/>
            <w:gridSpan w:val="2"/>
            <w:hideMark/>
          </w:tcPr>
          <w:p w14:paraId="7624E7A0"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475/28.05.2025</w:t>
            </w:r>
          </w:p>
        </w:tc>
        <w:tc>
          <w:tcPr>
            <w:tcW w:w="1463" w:type="dxa"/>
            <w:gridSpan w:val="4"/>
            <w:hideMark/>
          </w:tcPr>
          <w:p w14:paraId="00D6D18D"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Participarea elevilor la concursul internațional de arte plastică , proiecte și machete , Formidabilii etapa a IV-a</w:t>
            </w:r>
          </w:p>
        </w:tc>
        <w:tc>
          <w:tcPr>
            <w:tcW w:w="1092" w:type="dxa"/>
            <w:gridSpan w:val="6"/>
            <w:hideMark/>
          </w:tcPr>
          <w:p w14:paraId="4C31BB6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Nemeș Adriana</w:t>
            </w:r>
          </w:p>
        </w:tc>
        <w:tc>
          <w:tcPr>
            <w:tcW w:w="717" w:type="dxa"/>
            <w:gridSpan w:val="4"/>
            <w:hideMark/>
          </w:tcPr>
          <w:p w14:paraId="2AEF4C91"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1</w:t>
            </w:r>
          </w:p>
        </w:tc>
      </w:tr>
      <w:tr w:rsidR="00A07DB6" w:rsidRPr="00A07DB6" w14:paraId="087DA02E" w14:textId="77777777" w:rsidTr="00A07DB6">
        <w:trPr>
          <w:trHeight w:val="402"/>
        </w:trPr>
        <w:tc>
          <w:tcPr>
            <w:tcW w:w="5459" w:type="dxa"/>
            <w:gridSpan w:val="7"/>
            <w:noWrap/>
            <w:hideMark/>
          </w:tcPr>
          <w:p w14:paraId="29B05747"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Director,                                                                                                 Întocmit,</w:t>
            </w:r>
          </w:p>
        </w:tc>
        <w:tc>
          <w:tcPr>
            <w:tcW w:w="285" w:type="dxa"/>
            <w:gridSpan w:val="2"/>
            <w:noWrap/>
            <w:hideMark/>
          </w:tcPr>
          <w:p w14:paraId="6D11151C"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404" w:type="dxa"/>
            <w:gridSpan w:val="2"/>
            <w:noWrap/>
            <w:hideMark/>
          </w:tcPr>
          <w:p w14:paraId="4363B69A"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427" w:type="dxa"/>
            <w:gridSpan w:val="2"/>
            <w:noWrap/>
            <w:hideMark/>
          </w:tcPr>
          <w:p w14:paraId="63610D48"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61" w:type="dxa"/>
            <w:gridSpan w:val="2"/>
            <w:noWrap/>
            <w:hideMark/>
          </w:tcPr>
          <w:p w14:paraId="1D476D1B"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17" w:type="dxa"/>
            <w:gridSpan w:val="2"/>
            <w:noWrap/>
            <w:hideMark/>
          </w:tcPr>
          <w:p w14:paraId="58317881"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500" w:type="dxa"/>
            <w:gridSpan w:val="2"/>
            <w:noWrap/>
            <w:hideMark/>
          </w:tcPr>
          <w:p w14:paraId="7CE8C294" w14:textId="77777777" w:rsidR="00A07DB6" w:rsidRPr="00A07DB6" w:rsidRDefault="00A07DB6" w:rsidP="00A07DB6">
            <w:pPr>
              <w:spacing w:before="100" w:beforeAutospacing="1" w:after="100" w:afterAutospacing="1"/>
              <w:rPr>
                <w:rFonts w:ascii="Times New Roman" w:eastAsia="Times New Roman" w:hAnsi="Times New Roman"/>
                <w:b/>
                <w:bCs/>
              </w:rPr>
            </w:pPr>
          </w:p>
        </w:tc>
      </w:tr>
      <w:tr w:rsidR="00A07DB6" w:rsidRPr="00A07DB6" w14:paraId="4462224F" w14:textId="77777777" w:rsidTr="00A07DB6">
        <w:trPr>
          <w:trHeight w:val="402"/>
        </w:trPr>
        <w:tc>
          <w:tcPr>
            <w:tcW w:w="6148" w:type="dxa"/>
            <w:gridSpan w:val="11"/>
            <w:noWrap/>
            <w:hideMark/>
          </w:tcPr>
          <w:p w14:paraId="5676B44A" w14:textId="77777777" w:rsidR="00A07DB6" w:rsidRPr="00A07DB6" w:rsidRDefault="00A07DB6" w:rsidP="00A07DB6">
            <w:pPr>
              <w:spacing w:before="100" w:beforeAutospacing="1" w:after="100" w:afterAutospacing="1"/>
              <w:rPr>
                <w:rFonts w:ascii="Times New Roman" w:eastAsia="Times New Roman" w:hAnsi="Times New Roman"/>
                <w:b/>
                <w:bCs/>
              </w:rPr>
            </w:pPr>
            <w:r w:rsidRPr="00A07DB6">
              <w:rPr>
                <w:rFonts w:ascii="Times New Roman" w:eastAsia="Times New Roman" w:hAnsi="Times New Roman"/>
                <w:b/>
                <w:bCs/>
              </w:rPr>
              <w:t xml:space="preserve">Profesor. </w:t>
            </w:r>
            <w:proofErr w:type="spellStart"/>
            <w:r w:rsidRPr="00A07DB6">
              <w:rPr>
                <w:rFonts w:ascii="Times New Roman" w:eastAsia="Times New Roman" w:hAnsi="Times New Roman"/>
                <w:b/>
                <w:bCs/>
              </w:rPr>
              <w:t>Nichituț</w:t>
            </w:r>
            <w:proofErr w:type="spellEnd"/>
            <w:r w:rsidRPr="00A07DB6">
              <w:rPr>
                <w:rFonts w:ascii="Times New Roman" w:eastAsia="Times New Roman" w:hAnsi="Times New Roman"/>
                <w:b/>
                <w:bCs/>
              </w:rPr>
              <w:t xml:space="preserve"> Nicolae                                                                    CPPE, prof. ed. timpurie, Gavriș Angela</w:t>
            </w:r>
          </w:p>
        </w:tc>
        <w:tc>
          <w:tcPr>
            <w:tcW w:w="427" w:type="dxa"/>
            <w:gridSpan w:val="2"/>
            <w:noWrap/>
            <w:hideMark/>
          </w:tcPr>
          <w:p w14:paraId="22EF61D6"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61" w:type="dxa"/>
            <w:gridSpan w:val="2"/>
            <w:noWrap/>
            <w:hideMark/>
          </w:tcPr>
          <w:p w14:paraId="5489183F"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217" w:type="dxa"/>
            <w:gridSpan w:val="2"/>
            <w:noWrap/>
            <w:hideMark/>
          </w:tcPr>
          <w:p w14:paraId="2A7409FF" w14:textId="77777777" w:rsidR="00A07DB6" w:rsidRPr="00A07DB6" w:rsidRDefault="00A07DB6" w:rsidP="00A07DB6">
            <w:pPr>
              <w:spacing w:before="100" w:beforeAutospacing="1" w:after="100" w:afterAutospacing="1"/>
              <w:rPr>
                <w:rFonts w:ascii="Times New Roman" w:eastAsia="Times New Roman" w:hAnsi="Times New Roman"/>
                <w:b/>
                <w:bCs/>
              </w:rPr>
            </w:pPr>
          </w:p>
        </w:tc>
        <w:tc>
          <w:tcPr>
            <w:tcW w:w="500" w:type="dxa"/>
            <w:gridSpan w:val="2"/>
            <w:noWrap/>
            <w:hideMark/>
          </w:tcPr>
          <w:p w14:paraId="40B03EB3" w14:textId="77777777" w:rsidR="00A07DB6" w:rsidRPr="00A07DB6" w:rsidRDefault="00A07DB6" w:rsidP="00A07DB6">
            <w:pPr>
              <w:spacing w:before="100" w:beforeAutospacing="1" w:after="100" w:afterAutospacing="1"/>
              <w:rPr>
                <w:rFonts w:ascii="Times New Roman" w:eastAsia="Times New Roman" w:hAnsi="Times New Roman"/>
                <w:b/>
                <w:bCs/>
              </w:rPr>
            </w:pPr>
          </w:p>
        </w:tc>
      </w:tr>
    </w:tbl>
    <w:p w14:paraId="47039CCB" w14:textId="7DDBC12D" w:rsidR="000E5E1C" w:rsidRPr="000E5E1C" w:rsidRDefault="000E5E1C" w:rsidP="000E5E1C">
      <w:pPr>
        <w:spacing w:before="100" w:beforeAutospacing="1" w:after="100" w:afterAutospacing="1" w:line="240" w:lineRule="auto"/>
        <w:rPr>
          <w:rFonts w:ascii="Times New Roman" w:eastAsia="Times New Roman" w:hAnsi="Times New Roman" w:cs="Times New Roman"/>
          <w:b/>
          <w:bCs/>
          <w:sz w:val="20"/>
          <w:szCs w:val="20"/>
          <w:lang w:val="en-GB"/>
        </w:rPr>
      </w:pPr>
    </w:p>
    <w:p w14:paraId="71B9B4A3" w14:textId="77777777" w:rsidR="00C17FF2" w:rsidRPr="000E5E1C" w:rsidRDefault="00C17FF2" w:rsidP="005852DE">
      <w:pPr>
        <w:autoSpaceDE w:val="0"/>
        <w:autoSpaceDN w:val="0"/>
        <w:adjustRightInd w:val="0"/>
        <w:spacing w:after="0" w:line="240" w:lineRule="auto"/>
        <w:rPr>
          <w:rFonts w:ascii="Times New Roman" w:eastAsia="Calibri" w:hAnsi="Times New Roman" w:cs="Times New Roman"/>
          <w:b/>
          <w:bCs/>
          <w:sz w:val="24"/>
          <w:szCs w:val="24"/>
        </w:rPr>
      </w:pPr>
    </w:p>
    <w:p w14:paraId="757478E5" w14:textId="77777777" w:rsidR="000E5E1C" w:rsidRPr="000E5E1C" w:rsidRDefault="000E5E1C" w:rsidP="000E5E1C">
      <w:pPr>
        <w:spacing w:before="157" w:after="0" w:line="360" w:lineRule="auto"/>
        <w:ind w:left="663" w:hanging="357"/>
        <w:jc w:val="center"/>
        <w:rPr>
          <w:rFonts w:ascii="Times New Roman" w:eastAsia="Calibri" w:hAnsi="Times New Roman" w:cs="Times New Roman"/>
          <w:b/>
          <w:sz w:val="24"/>
        </w:rPr>
      </w:pPr>
      <w:r w:rsidRPr="000E5E1C">
        <w:rPr>
          <w:rFonts w:ascii="Times New Roman" w:eastAsia="Calibri" w:hAnsi="Times New Roman" w:cs="Times New Roman"/>
          <w:b/>
          <w:sz w:val="24"/>
        </w:rPr>
        <w:t>ACTIVITATEA COMISIEI PENTRU PREVENIREA ȘI ELIMINAREA VIOLENȚEI, A FAPTELOR DE CORUPȚIE ȘI DISCRIMINĂRII ÎN MEDIUL ȘCOLAR ȘI PROMOVAREA INTERCULTURALITĂȚII</w:t>
      </w:r>
    </w:p>
    <w:p w14:paraId="104ED5C4" w14:textId="68D84EF3" w:rsidR="000E5E1C" w:rsidRPr="000E5E1C" w:rsidRDefault="000E5E1C" w:rsidP="000E5E1C">
      <w:pPr>
        <w:spacing w:after="0" w:line="360" w:lineRule="auto"/>
        <w:ind w:left="714" w:hanging="357"/>
        <w:jc w:val="center"/>
        <w:rPr>
          <w:rFonts w:ascii="Times New Roman" w:eastAsia="Calibri" w:hAnsi="Times New Roman" w:cs="Times New Roman"/>
          <w:b/>
          <w:bCs/>
          <w:sz w:val="24"/>
          <w:szCs w:val="24"/>
        </w:rPr>
      </w:pPr>
      <w:r w:rsidRPr="000E5E1C">
        <w:rPr>
          <w:rFonts w:ascii="Times New Roman" w:eastAsia="Calibri" w:hAnsi="Times New Roman" w:cs="Times New Roman"/>
          <w:b/>
          <w:bCs/>
          <w:sz w:val="24"/>
          <w:szCs w:val="24"/>
        </w:rPr>
        <w:t>AN ȘCOLAR 202</w:t>
      </w:r>
      <w:r w:rsidR="008F2C96">
        <w:rPr>
          <w:rFonts w:ascii="Times New Roman" w:eastAsia="Calibri" w:hAnsi="Times New Roman" w:cs="Times New Roman"/>
          <w:b/>
          <w:bCs/>
          <w:sz w:val="24"/>
          <w:szCs w:val="24"/>
        </w:rPr>
        <w:t>4</w:t>
      </w:r>
      <w:r w:rsidRPr="000E5E1C">
        <w:rPr>
          <w:rFonts w:ascii="Times New Roman" w:eastAsia="Calibri" w:hAnsi="Times New Roman" w:cs="Times New Roman"/>
          <w:b/>
          <w:bCs/>
          <w:sz w:val="24"/>
          <w:szCs w:val="24"/>
        </w:rPr>
        <w:t>-202</w:t>
      </w:r>
      <w:r w:rsidR="008F2C96">
        <w:rPr>
          <w:rFonts w:ascii="Times New Roman" w:eastAsia="Calibri" w:hAnsi="Times New Roman" w:cs="Times New Roman"/>
          <w:b/>
          <w:bCs/>
          <w:sz w:val="24"/>
          <w:szCs w:val="24"/>
        </w:rPr>
        <w:t>5</w:t>
      </w:r>
    </w:p>
    <w:p w14:paraId="3B6B7B52" w14:textId="77777777" w:rsidR="000E5E1C" w:rsidRPr="000E5E1C" w:rsidRDefault="000E5E1C" w:rsidP="000E5E1C">
      <w:pPr>
        <w:spacing w:after="0" w:line="240" w:lineRule="auto"/>
        <w:ind w:left="714" w:hanging="357"/>
        <w:jc w:val="center"/>
        <w:rPr>
          <w:rFonts w:ascii="Times New Roman" w:eastAsia="Calibri" w:hAnsi="Times New Roman" w:cs="Times New Roman"/>
          <w:sz w:val="24"/>
          <w:szCs w:val="24"/>
        </w:rPr>
      </w:pPr>
      <w:r w:rsidRPr="000E5E1C">
        <w:rPr>
          <w:rFonts w:ascii="Times New Roman" w:eastAsia="Calibri" w:hAnsi="Times New Roman" w:cs="Times New Roman"/>
          <w:sz w:val="24"/>
          <w:szCs w:val="24"/>
        </w:rPr>
        <w:t>Responsabil Comisie, Prof. ROMAN NICOLETA</w:t>
      </w:r>
    </w:p>
    <w:p w14:paraId="2566DEB2" w14:textId="77777777" w:rsidR="000E5E1C" w:rsidRPr="000E5E1C" w:rsidRDefault="000E5E1C" w:rsidP="000E5E1C">
      <w:pPr>
        <w:widowControl w:val="0"/>
        <w:autoSpaceDE w:val="0"/>
        <w:autoSpaceDN w:val="0"/>
        <w:spacing w:before="6" w:after="0" w:line="360" w:lineRule="auto"/>
        <w:rPr>
          <w:rFonts w:ascii="Times New Roman" w:eastAsia="Times New Roman" w:hAnsi="Times New Roman" w:cs="Times New Roman"/>
          <w:b/>
          <w:sz w:val="36"/>
          <w:szCs w:val="24"/>
        </w:rPr>
      </w:pPr>
    </w:p>
    <w:p w14:paraId="767A0756" w14:textId="77777777" w:rsidR="000E5E1C" w:rsidRPr="000E5E1C" w:rsidRDefault="000E5E1C" w:rsidP="000E5E1C">
      <w:pPr>
        <w:widowControl w:val="0"/>
        <w:tabs>
          <w:tab w:val="left" w:pos="1080"/>
        </w:tabs>
        <w:autoSpaceDE w:val="0"/>
        <w:autoSpaceDN w:val="0"/>
        <w:spacing w:after="0" w:line="360" w:lineRule="auto"/>
        <w:ind w:firstLine="720"/>
        <w:jc w:val="both"/>
        <w:rPr>
          <w:rFonts w:ascii="Times New Roman" w:eastAsia="Times New Roman" w:hAnsi="Times New Roman" w:cs="Times New Roman"/>
          <w:sz w:val="24"/>
          <w:szCs w:val="24"/>
        </w:rPr>
      </w:pPr>
      <w:r w:rsidRPr="000E5E1C">
        <w:rPr>
          <w:rFonts w:ascii="Times New Roman" w:eastAsia="Times New Roman" w:hAnsi="Times New Roman" w:cs="Times New Roman"/>
          <w:sz w:val="24"/>
          <w:szCs w:val="24"/>
        </w:rPr>
        <w:t xml:space="preserve">Prevenirea </w:t>
      </w:r>
      <w:proofErr w:type="spellStart"/>
      <w:r w:rsidRPr="000E5E1C">
        <w:rPr>
          <w:rFonts w:ascii="Times New Roman" w:eastAsia="Times New Roman" w:hAnsi="Times New Roman" w:cs="Times New Roman"/>
          <w:sz w:val="24"/>
          <w:szCs w:val="24"/>
        </w:rPr>
        <w:t>şi</w:t>
      </w:r>
      <w:proofErr w:type="spellEnd"/>
      <w:r w:rsidRPr="000E5E1C">
        <w:rPr>
          <w:rFonts w:ascii="Times New Roman" w:eastAsia="Times New Roman" w:hAnsi="Times New Roman" w:cs="Times New Roman"/>
          <w:sz w:val="24"/>
          <w:szCs w:val="24"/>
        </w:rPr>
        <w:t xml:space="preserve"> combaterea </w:t>
      </w:r>
      <w:proofErr w:type="spellStart"/>
      <w:r w:rsidRPr="000E5E1C">
        <w:rPr>
          <w:rFonts w:ascii="Times New Roman" w:eastAsia="Times New Roman" w:hAnsi="Times New Roman" w:cs="Times New Roman"/>
          <w:sz w:val="24"/>
          <w:szCs w:val="24"/>
        </w:rPr>
        <w:t>violenţei</w:t>
      </w:r>
      <w:proofErr w:type="spellEnd"/>
      <w:r w:rsidRPr="000E5E1C">
        <w:rPr>
          <w:rFonts w:ascii="Times New Roman" w:eastAsia="Times New Roman" w:hAnsi="Times New Roman" w:cs="Times New Roman"/>
          <w:sz w:val="24"/>
          <w:szCs w:val="24"/>
        </w:rPr>
        <w:t xml:space="preserve">, a faptelor de corupție și a discriminării în mediul </w:t>
      </w:r>
      <w:proofErr w:type="spellStart"/>
      <w:r w:rsidRPr="000E5E1C">
        <w:rPr>
          <w:rFonts w:ascii="Times New Roman" w:eastAsia="Times New Roman" w:hAnsi="Times New Roman" w:cs="Times New Roman"/>
          <w:sz w:val="24"/>
          <w:szCs w:val="24"/>
        </w:rPr>
        <w:t>şcolar</w:t>
      </w:r>
      <w:proofErr w:type="spellEnd"/>
      <w:r w:rsidRPr="000E5E1C">
        <w:rPr>
          <w:rFonts w:ascii="Times New Roman" w:eastAsia="Times New Roman" w:hAnsi="Times New Roman" w:cs="Times New Roman"/>
          <w:sz w:val="24"/>
          <w:szCs w:val="24"/>
        </w:rPr>
        <w:t xml:space="preserve"> constituie o premisă importantă pentru crearea unui climat propice </w:t>
      </w:r>
      <w:proofErr w:type="spellStart"/>
      <w:r w:rsidRPr="000E5E1C">
        <w:rPr>
          <w:rFonts w:ascii="Times New Roman" w:eastAsia="Times New Roman" w:hAnsi="Times New Roman" w:cs="Times New Roman"/>
          <w:sz w:val="24"/>
          <w:szCs w:val="24"/>
        </w:rPr>
        <w:t>desfăşurării</w:t>
      </w:r>
      <w:proofErr w:type="spellEnd"/>
      <w:r w:rsidRPr="000E5E1C">
        <w:rPr>
          <w:rFonts w:ascii="Times New Roman" w:eastAsia="Times New Roman" w:hAnsi="Times New Roman" w:cs="Times New Roman"/>
          <w:sz w:val="24"/>
          <w:szCs w:val="24"/>
        </w:rPr>
        <w:t xml:space="preserve"> </w:t>
      </w:r>
      <w:proofErr w:type="spellStart"/>
      <w:r w:rsidRPr="000E5E1C">
        <w:rPr>
          <w:rFonts w:ascii="Times New Roman" w:eastAsia="Times New Roman" w:hAnsi="Times New Roman" w:cs="Times New Roman"/>
          <w:sz w:val="24"/>
          <w:szCs w:val="24"/>
        </w:rPr>
        <w:t>activităţilor</w:t>
      </w:r>
      <w:proofErr w:type="spellEnd"/>
      <w:r w:rsidRPr="000E5E1C">
        <w:rPr>
          <w:rFonts w:ascii="Times New Roman" w:eastAsia="Times New Roman" w:hAnsi="Times New Roman" w:cs="Times New Roman"/>
          <w:sz w:val="24"/>
          <w:szCs w:val="24"/>
        </w:rPr>
        <w:t xml:space="preserve"> instructiv-educative, satisfacerii </w:t>
      </w:r>
      <w:proofErr w:type="spellStart"/>
      <w:r w:rsidRPr="000E5E1C">
        <w:rPr>
          <w:rFonts w:ascii="Times New Roman" w:eastAsia="Times New Roman" w:hAnsi="Times New Roman" w:cs="Times New Roman"/>
          <w:sz w:val="24"/>
          <w:szCs w:val="24"/>
        </w:rPr>
        <w:t>trebuinţelor</w:t>
      </w:r>
      <w:proofErr w:type="spellEnd"/>
      <w:r w:rsidRPr="000E5E1C">
        <w:rPr>
          <w:rFonts w:ascii="Times New Roman" w:eastAsia="Times New Roman" w:hAnsi="Times New Roman" w:cs="Times New Roman"/>
          <w:sz w:val="24"/>
          <w:szCs w:val="24"/>
        </w:rPr>
        <w:t xml:space="preserve"> de </w:t>
      </w:r>
      <w:proofErr w:type="spellStart"/>
      <w:r w:rsidRPr="000E5E1C">
        <w:rPr>
          <w:rFonts w:ascii="Times New Roman" w:eastAsia="Times New Roman" w:hAnsi="Times New Roman" w:cs="Times New Roman"/>
          <w:sz w:val="24"/>
          <w:szCs w:val="24"/>
        </w:rPr>
        <w:t>siguranţă</w:t>
      </w:r>
      <w:proofErr w:type="spellEnd"/>
      <w:r w:rsidRPr="000E5E1C">
        <w:rPr>
          <w:rFonts w:ascii="Times New Roman" w:eastAsia="Times New Roman" w:hAnsi="Times New Roman" w:cs="Times New Roman"/>
          <w:sz w:val="24"/>
          <w:szCs w:val="24"/>
        </w:rPr>
        <w:t xml:space="preserve"> sub multiple aspecte.</w:t>
      </w:r>
    </w:p>
    <w:p w14:paraId="427862AE" w14:textId="77777777" w:rsidR="000E5E1C" w:rsidRPr="000E5E1C" w:rsidRDefault="000E5E1C" w:rsidP="000E5E1C">
      <w:pPr>
        <w:widowControl w:val="0"/>
        <w:tabs>
          <w:tab w:val="left" w:pos="1080"/>
        </w:tabs>
        <w:autoSpaceDE w:val="0"/>
        <w:autoSpaceDN w:val="0"/>
        <w:spacing w:after="0" w:line="360" w:lineRule="auto"/>
        <w:ind w:firstLine="720"/>
        <w:jc w:val="both"/>
        <w:rPr>
          <w:rFonts w:ascii="Times New Roman" w:eastAsia="Times New Roman" w:hAnsi="Times New Roman" w:cs="Times New Roman"/>
          <w:sz w:val="24"/>
          <w:szCs w:val="24"/>
        </w:rPr>
      </w:pPr>
      <w:proofErr w:type="spellStart"/>
      <w:r w:rsidRPr="000E5E1C">
        <w:rPr>
          <w:rFonts w:ascii="Times New Roman" w:eastAsia="Times New Roman" w:hAnsi="Times New Roman" w:cs="Times New Roman"/>
          <w:sz w:val="24"/>
          <w:szCs w:val="24"/>
        </w:rPr>
        <w:t>Preşedinte</w:t>
      </w:r>
      <w:proofErr w:type="spellEnd"/>
      <w:r w:rsidRPr="000E5E1C">
        <w:rPr>
          <w:rFonts w:ascii="Times New Roman" w:eastAsia="Times New Roman" w:hAnsi="Times New Roman" w:cs="Times New Roman"/>
          <w:sz w:val="24"/>
          <w:szCs w:val="24"/>
        </w:rPr>
        <w:t>- Prof. NICHITUȚ NICOLAE</w:t>
      </w:r>
    </w:p>
    <w:p w14:paraId="1F6E918B" w14:textId="77777777" w:rsidR="000E5E1C" w:rsidRPr="000E5E1C" w:rsidRDefault="000E5E1C" w:rsidP="000E5E1C">
      <w:pPr>
        <w:widowControl w:val="0"/>
        <w:tabs>
          <w:tab w:val="left" w:pos="1080"/>
        </w:tabs>
        <w:autoSpaceDE w:val="0"/>
        <w:autoSpaceDN w:val="0"/>
        <w:spacing w:after="0" w:line="360" w:lineRule="auto"/>
        <w:ind w:firstLine="720"/>
        <w:jc w:val="both"/>
        <w:rPr>
          <w:rFonts w:ascii="Times New Roman" w:eastAsia="Times New Roman" w:hAnsi="Times New Roman" w:cs="Times New Roman"/>
          <w:sz w:val="24"/>
          <w:szCs w:val="24"/>
        </w:rPr>
      </w:pPr>
      <w:r w:rsidRPr="000E5E1C">
        <w:rPr>
          <w:rFonts w:ascii="Times New Roman" w:eastAsia="Times New Roman" w:hAnsi="Times New Roman" w:cs="Times New Roman"/>
          <w:sz w:val="24"/>
          <w:szCs w:val="24"/>
        </w:rPr>
        <w:t>Responsabil- Prof. ROMAN NICOLETA</w:t>
      </w:r>
    </w:p>
    <w:p w14:paraId="6FD23D49" w14:textId="77777777" w:rsidR="000E5E1C" w:rsidRPr="000E5E1C" w:rsidRDefault="000E5E1C" w:rsidP="000E5E1C">
      <w:pPr>
        <w:widowControl w:val="0"/>
        <w:tabs>
          <w:tab w:val="left" w:pos="1080"/>
        </w:tabs>
        <w:autoSpaceDE w:val="0"/>
        <w:autoSpaceDN w:val="0"/>
        <w:spacing w:after="0" w:line="360" w:lineRule="auto"/>
        <w:ind w:firstLine="720"/>
        <w:jc w:val="both"/>
        <w:rPr>
          <w:rFonts w:ascii="Times New Roman" w:eastAsia="Times New Roman" w:hAnsi="Times New Roman" w:cs="Times New Roman"/>
          <w:sz w:val="24"/>
          <w:szCs w:val="24"/>
        </w:rPr>
      </w:pPr>
      <w:r w:rsidRPr="000E5E1C">
        <w:rPr>
          <w:rFonts w:ascii="Times New Roman" w:eastAsia="Times New Roman" w:hAnsi="Times New Roman" w:cs="Times New Roman"/>
          <w:sz w:val="24"/>
          <w:szCs w:val="24"/>
        </w:rPr>
        <w:t>Membri:  ȘIMONCA RALUCA</w:t>
      </w:r>
    </w:p>
    <w:p w14:paraId="6F8617C5" w14:textId="77777777" w:rsidR="000E5E1C" w:rsidRPr="000E5E1C" w:rsidRDefault="000E5E1C" w:rsidP="000E5E1C">
      <w:pPr>
        <w:widowControl w:val="0"/>
        <w:tabs>
          <w:tab w:val="left" w:pos="1080"/>
        </w:tabs>
        <w:autoSpaceDE w:val="0"/>
        <w:autoSpaceDN w:val="0"/>
        <w:spacing w:after="0" w:line="360" w:lineRule="auto"/>
        <w:ind w:firstLine="720"/>
        <w:jc w:val="both"/>
        <w:rPr>
          <w:rFonts w:ascii="Times New Roman" w:eastAsia="Times New Roman" w:hAnsi="Times New Roman" w:cs="Times New Roman"/>
          <w:sz w:val="24"/>
          <w:szCs w:val="24"/>
        </w:rPr>
      </w:pPr>
      <w:r w:rsidRPr="000E5E1C">
        <w:rPr>
          <w:rFonts w:ascii="Times New Roman" w:eastAsia="Times New Roman" w:hAnsi="Times New Roman" w:cs="Times New Roman"/>
          <w:sz w:val="24"/>
          <w:szCs w:val="24"/>
        </w:rPr>
        <w:t xml:space="preserve">                 NEGRU GAVRIL </w:t>
      </w:r>
    </w:p>
    <w:p w14:paraId="064AE352" w14:textId="77777777" w:rsidR="000E5E1C" w:rsidRPr="000E5E1C" w:rsidRDefault="000E5E1C" w:rsidP="000E5E1C">
      <w:pPr>
        <w:widowControl w:val="0"/>
        <w:tabs>
          <w:tab w:val="left" w:pos="1080"/>
        </w:tabs>
        <w:autoSpaceDE w:val="0"/>
        <w:autoSpaceDN w:val="0"/>
        <w:spacing w:after="0" w:line="360" w:lineRule="auto"/>
        <w:ind w:firstLine="720"/>
        <w:jc w:val="both"/>
        <w:rPr>
          <w:rFonts w:ascii="Times New Roman" w:eastAsia="Times New Roman" w:hAnsi="Times New Roman" w:cs="Times New Roman"/>
          <w:sz w:val="24"/>
          <w:szCs w:val="24"/>
        </w:rPr>
      </w:pPr>
      <w:r w:rsidRPr="000E5E1C">
        <w:rPr>
          <w:rFonts w:ascii="Times New Roman" w:eastAsia="Times New Roman" w:hAnsi="Times New Roman" w:cs="Times New Roman"/>
          <w:sz w:val="24"/>
          <w:szCs w:val="24"/>
        </w:rPr>
        <w:t xml:space="preserve">                  HAIDUC ROMINA</w:t>
      </w:r>
    </w:p>
    <w:p w14:paraId="01FF72EC" w14:textId="77777777" w:rsidR="000E5E1C" w:rsidRPr="000E5E1C" w:rsidRDefault="000E5E1C" w:rsidP="000E5E1C">
      <w:pPr>
        <w:widowControl w:val="0"/>
        <w:tabs>
          <w:tab w:val="left" w:pos="1080"/>
        </w:tabs>
        <w:autoSpaceDE w:val="0"/>
        <w:autoSpaceDN w:val="0"/>
        <w:spacing w:before="3" w:after="0" w:line="360" w:lineRule="auto"/>
        <w:ind w:firstLine="720"/>
        <w:jc w:val="both"/>
        <w:rPr>
          <w:rFonts w:ascii="Times New Roman" w:eastAsia="Times New Roman" w:hAnsi="Times New Roman" w:cs="Times New Roman"/>
          <w:sz w:val="24"/>
          <w:szCs w:val="24"/>
        </w:rPr>
      </w:pPr>
    </w:p>
    <w:p w14:paraId="3FE868B4" w14:textId="77777777" w:rsidR="000E5E1C" w:rsidRPr="000E5E1C" w:rsidRDefault="000E5E1C" w:rsidP="000E5E1C">
      <w:pPr>
        <w:widowControl w:val="0"/>
        <w:tabs>
          <w:tab w:val="left" w:pos="1080"/>
        </w:tabs>
        <w:autoSpaceDE w:val="0"/>
        <w:autoSpaceDN w:val="0"/>
        <w:spacing w:after="0" w:line="360" w:lineRule="auto"/>
        <w:ind w:firstLine="720"/>
        <w:jc w:val="both"/>
        <w:rPr>
          <w:rFonts w:ascii="Times New Roman" w:eastAsia="Times New Roman" w:hAnsi="Times New Roman" w:cs="Times New Roman"/>
          <w:sz w:val="24"/>
          <w:szCs w:val="24"/>
        </w:rPr>
      </w:pPr>
      <w:r w:rsidRPr="000E5E1C">
        <w:rPr>
          <w:rFonts w:ascii="Times New Roman" w:eastAsia="Times New Roman" w:hAnsi="Times New Roman" w:cs="Times New Roman"/>
          <w:sz w:val="24"/>
          <w:szCs w:val="24"/>
        </w:rPr>
        <w:t xml:space="preserve">Fenomenul de </w:t>
      </w:r>
      <w:proofErr w:type="spellStart"/>
      <w:r w:rsidRPr="000E5E1C">
        <w:rPr>
          <w:rFonts w:ascii="Times New Roman" w:eastAsia="Times New Roman" w:hAnsi="Times New Roman" w:cs="Times New Roman"/>
          <w:sz w:val="24"/>
          <w:szCs w:val="24"/>
        </w:rPr>
        <w:t>violenţă</w:t>
      </w:r>
      <w:proofErr w:type="spellEnd"/>
      <w:r w:rsidRPr="000E5E1C">
        <w:rPr>
          <w:rFonts w:ascii="Times New Roman" w:eastAsia="Times New Roman" w:hAnsi="Times New Roman" w:cs="Times New Roman"/>
          <w:sz w:val="24"/>
          <w:szCs w:val="24"/>
        </w:rPr>
        <w:t xml:space="preserve"> privit în ansamblu este unul complex, având caracteristici </w:t>
      </w:r>
      <w:r w:rsidRPr="000E5E1C">
        <w:rPr>
          <w:rFonts w:ascii="Times New Roman" w:eastAsia="Times New Roman" w:hAnsi="Times New Roman" w:cs="Times New Roman"/>
          <w:sz w:val="24"/>
          <w:szCs w:val="24"/>
        </w:rPr>
        <w:lastRenderedPageBreak/>
        <w:t xml:space="preserve">particulare specific tipului de </w:t>
      </w:r>
      <w:proofErr w:type="spellStart"/>
      <w:r w:rsidRPr="000E5E1C">
        <w:rPr>
          <w:rFonts w:ascii="Times New Roman" w:eastAsia="Times New Roman" w:hAnsi="Times New Roman" w:cs="Times New Roman"/>
          <w:sz w:val="24"/>
          <w:szCs w:val="24"/>
        </w:rPr>
        <w:t>violenţă</w:t>
      </w:r>
      <w:proofErr w:type="spellEnd"/>
      <w:r w:rsidRPr="000E5E1C">
        <w:rPr>
          <w:rFonts w:ascii="Times New Roman" w:eastAsia="Times New Roman" w:hAnsi="Times New Roman" w:cs="Times New Roman"/>
          <w:sz w:val="24"/>
          <w:szCs w:val="24"/>
        </w:rPr>
        <w:t xml:space="preserve"> despre care vorbim. Fiind o ramură a fenomenului de </w:t>
      </w:r>
      <w:proofErr w:type="spellStart"/>
      <w:r w:rsidRPr="000E5E1C">
        <w:rPr>
          <w:rFonts w:ascii="Times New Roman" w:eastAsia="Times New Roman" w:hAnsi="Times New Roman" w:cs="Times New Roman"/>
          <w:sz w:val="24"/>
          <w:szCs w:val="24"/>
        </w:rPr>
        <w:t>violenţă</w:t>
      </w:r>
      <w:proofErr w:type="spellEnd"/>
      <w:r w:rsidRPr="000E5E1C">
        <w:rPr>
          <w:rFonts w:ascii="Times New Roman" w:eastAsia="Times New Roman" w:hAnsi="Times New Roman" w:cs="Times New Roman"/>
          <w:sz w:val="24"/>
          <w:szCs w:val="24"/>
        </w:rPr>
        <w:t xml:space="preserve"> în general, </w:t>
      </w:r>
      <w:proofErr w:type="spellStart"/>
      <w:r w:rsidRPr="000E5E1C">
        <w:rPr>
          <w:rFonts w:ascii="Times New Roman" w:eastAsia="Times New Roman" w:hAnsi="Times New Roman" w:cs="Times New Roman"/>
          <w:sz w:val="24"/>
          <w:szCs w:val="24"/>
        </w:rPr>
        <w:t>violenţa</w:t>
      </w:r>
      <w:proofErr w:type="spellEnd"/>
      <w:r w:rsidRPr="000E5E1C">
        <w:rPr>
          <w:rFonts w:ascii="Times New Roman" w:eastAsia="Times New Roman" w:hAnsi="Times New Roman" w:cs="Times New Roman"/>
          <w:sz w:val="24"/>
          <w:szCs w:val="24"/>
        </w:rPr>
        <w:t xml:space="preserve"> în unitate poate fi definită ca „orice formă de manifestare a unor comportamente violente” precum:</w:t>
      </w:r>
    </w:p>
    <w:p w14:paraId="5205983C" w14:textId="77777777" w:rsidR="000E5E1C" w:rsidRPr="000E5E1C" w:rsidRDefault="000E5E1C">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rPr>
      </w:pPr>
      <w:r w:rsidRPr="000E5E1C">
        <w:rPr>
          <w:rFonts w:ascii="Times New Roman" w:eastAsia="Calibri" w:hAnsi="Times New Roman" w:cs="Times New Roman"/>
          <w:sz w:val="24"/>
        </w:rPr>
        <w:t xml:space="preserve">exprimare inadecvată sau jignitoare, cum ar fi: poreclire, tachinare, ironizare, imitare, </w:t>
      </w:r>
      <w:proofErr w:type="spellStart"/>
      <w:r w:rsidRPr="000E5E1C">
        <w:rPr>
          <w:rFonts w:ascii="Times New Roman" w:eastAsia="Calibri" w:hAnsi="Times New Roman" w:cs="Times New Roman"/>
          <w:sz w:val="24"/>
        </w:rPr>
        <w:t>ameninţare</w:t>
      </w:r>
      <w:proofErr w:type="spellEnd"/>
      <w:r w:rsidRPr="000E5E1C">
        <w:rPr>
          <w:rFonts w:ascii="Times New Roman" w:eastAsia="Calibri" w:hAnsi="Times New Roman" w:cs="Times New Roman"/>
          <w:sz w:val="24"/>
        </w:rPr>
        <w:t xml:space="preserve">, </w:t>
      </w:r>
      <w:proofErr w:type="spellStart"/>
      <w:r w:rsidRPr="000E5E1C">
        <w:rPr>
          <w:rFonts w:ascii="Times New Roman" w:eastAsia="Calibri" w:hAnsi="Times New Roman" w:cs="Times New Roman"/>
          <w:sz w:val="24"/>
        </w:rPr>
        <w:t>hărţuire</w:t>
      </w:r>
      <w:proofErr w:type="spellEnd"/>
      <w:r w:rsidRPr="000E5E1C">
        <w:rPr>
          <w:rFonts w:ascii="Times New Roman" w:eastAsia="Calibri" w:hAnsi="Times New Roman" w:cs="Times New Roman"/>
          <w:sz w:val="24"/>
        </w:rPr>
        <w:t>;</w:t>
      </w:r>
    </w:p>
    <w:p w14:paraId="3BAE1448" w14:textId="77777777" w:rsidR="000E5E1C" w:rsidRPr="000E5E1C" w:rsidRDefault="000E5E1C">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rPr>
      </w:pPr>
      <w:r w:rsidRPr="000E5E1C">
        <w:rPr>
          <w:rFonts w:ascii="Times New Roman" w:eastAsia="Calibri" w:hAnsi="Times New Roman" w:cs="Times New Roman"/>
          <w:sz w:val="24"/>
        </w:rPr>
        <w:t>bruscare, împingere, lovire, rănire;</w:t>
      </w:r>
    </w:p>
    <w:p w14:paraId="204CE9DF" w14:textId="77777777" w:rsidR="000E5E1C" w:rsidRPr="000E5E1C" w:rsidRDefault="000E5E1C">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rPr>
      </w:pPr>
      <w:r w:rsidRPr="000E5E1C">
        <w:rPr>
          <w:rFonts w:ascii="Times New Roman" w:eastAsia="Calibri" w:hAnsi="Times New Roman" w:cs="Times New Roman"/>
          <w:sz w:val="24"/>
        </w:rPr>
        <w:t xml:space="preserve">comportament care intră sub </w:t>
      </w:r>
      <w:proofErr w:type="spellStart"/>
      <w:r w:rsidRPr="000E5E1C">
        <w:rPr>
          <w:rFonts w:ascii="Times New Roman" w:eastAsia="Calibri" w:hAnsi="Times New Roman" w:cs="Times New Roman"/>
          <w:sz w:val="24"/>
        </w:rPr>
        <w:t>incidenţa</w:t>
      </w:r>
      <w:proofErr w:type="spellEnd"/>
      <w:r w:rsidRPr="000E5E1C">
        <w:rPr>
          <w:rFonts w:ascii="Times New Roman" w:eastAsia="Calibri" w:hAnsi="Times New Roman" w:cs="Times New Roman"/>
          <w:sz w:val="24"/>
        </w:rPr>
        <w:t xml:space="preserve"> legii (viol, consum </w:t>
      </w:r>
      <w:proofErr w:type="spellStart"/>
      <w:r w:rsidRPr="000E5E1C">
        <w:rPr>
          <w:rFonts w:ascii="Times New Roman" w:eastAsia="Calibri" w:hAnsi="Times New Roman" w:cs="Times New Roman"/>
          <w:sz w:val="24"/>
        </w:rPr>
        <w:t>şi</w:t>
      </w:r>
      <w:proofErr w:type="spellEnd"/>
      <w:r w:rsidRPr="000E5E1C">
        <w:rPr>
          <w:rFonts w:ascii="Times New Roman" w:eastAsia="Calibri" w:hAnsi="Times New Roman" w:cs="Times New Roman"/>
          <w:sz w:val="24"/>
        </w:rPr>
        <w:t xml:space="preserve"> comercializare de droguri, vandalism- provocare de stricăciuni cu bună </w:t>
      </w:r>
      <w:proofErr w:type="spellStart"/>
      <w:r w:rsidRPr="000E5E1C">
        <w:rPr>
          <w:rFonts w:ascii="Times New Roman" w:eastAsia="Calibri" w:hAnsi="Times New Roman" w:cs="Times New Roman"/>
          <w:sz w:val="24"/>
        </w:rPr>
        <w:t>ştiinţă</w:t>
      </w:r>
      <w:proofErr w:type="spellEnd"/>
      <w:r w:rsidRPr="000E5E1C">
        <w:rPr>
          <w:rFonts w:ascii="Times New Roman" w:eastAsia="Calibri" w:hAnsi="Times New Roman" w:cs="Times New Roman"/>
          <w:sz w:val="24"/>
        </w:rPr>
        <w:t>, furt);</w:t>
      </w:r>
    </w:p>
    <w:p w14:paraId="41B4D013" w14:textId="77777777" w:rsidR="000E5E1C" w:rsidRPr="000E5E1C" w:rsidRDefault="000E5E1C">
      <w:pPr>
        <w:numPr>
          <w:ilvl w:val="1"/>
          <w:numId w:val="55"/>
        </w:numPr>
        <w:tabs>
          <w:tab w:val="left" w:pos="1080"/>
        </w:tabs>
        <w:spacing w:after="0" w:line="360" w:lineRule="auto"/>
        <w:ind w:left="0" w:firstLine="720"/>
        <w:contextualSpacing/>
        <w:jc w:val="both"/>
        <w:rPr>
          <w:rFonts w:ascii="Times New Roman" w:eastAsia="Calibri" w:hAnsi="Times New Roman" w:cs="Times New Roman"/>
          <w:sz w:val="24"/>
        </w:rPr>
        <w:sectPr w:rsidR="000E5E1C" w:rsidRPr="000E5E1C" w:rsidSect="0002550A">
          <w:headerReference w:type="first" r:id="rId228"/>
          <w:pgSz w:w="12240" w:h="15840"/>
          <w:pgMar w:top="1440" w:right="1440" w:bottom="1440" w:left="1440" w:header="720" w:footer="720" w:gutter="0"/>
          <w:cols w:space="720"/>
          <w:titlePg/>
          <w:docGrid w:linePitch="299"/>
        </w:sectPr>
      </w:pPr>
      <w:r w:rsidRPr="000E5E1C">
        <w:rPr>
          <w:rFonts w:ascii="Times New Roman" w:eastAsia="Calibri" w:hAnsi="Times New Roman" w:cs="Times New Roman"/>
          <w:sz w:val="24"/>
        </w:rPr>
        <w:t xml:space="preserve"> </w:t>
      </w:r>
      <w:r w:rsidRPr="000E5E1C">
        <w:rPr>
          <w:rFonts w:ascii="Times New Roman" w:eastAsia="Calibri" w:hAnsi="Times New Roman" w:cs="Times New Roman"/>
          <w:sz w:val="24"/>
          <w:szCs w:val="24"/>
        </w:rPr>
        <w:t xml:space="preserve">comportamentul </w:t>
      </w:r>
      <w:proofErr w:type="spellStart"/>
      <w:r w:rsidRPr="000E5E1C">
        <w:rPr>
          <w:rFonts w:ascii="Times New Roman" w:eastAsia="Calibri" w:hAnsi="Times New Roman" w:cs="Times New Roman"/>
          <w:sz w:val="24"/>
          <w:szCs w:val="24"/>
        </w:rPr>
        <w:t>şcolar</w:t>
      </w:r>
      <w:proofErr w:type="spellEnd"/>
      <w:r w:rsidRPr="000E5E1C">
        <w:rPr>
          <w:rFonts w:ascii="Times New Roman" w:eastAsia="Calibri" w:hAnsi="Times New Roman" w:cs="Times New Roman"/>
          <w:sz w:val="24"/>
          <w:szCs w:val="24"/>
        </w:rPr>
        <w:t xml:space="preserve"> neadecvat: întârzierea la ore, părăsirea clasei în timpul orei, fumatul în unitate </w:t>
      </w:r>
      <w:proofErr w:type="spellStart"/>
      <w:r w:rsidRPr="000E5E1C">
        <w:rPr>
          <w:rFonts w:ascii="Times New Roman" w:eastAsia="Calibri" w:hAnsi="Times New Roman" w:cs="Times New Roman"/>
          <w:sz w:val="24"/>
          <w:szCs w:val="24"/>
        </w:rPr>
        <w:t>şi</w:t>
      </w:r>
      <w:proofErr w:type="spellEnd"/>
      <w:r w:rsidRPr="000E5E1C">
        <w:rPr>
          <w:rFonts w:ascii="Times New Roman" w:eastAsia="Calibri" w:hAnsi="Times New Roman" w:cs="Times New Roman"/>
          <w:sz w:val="24"/>
          <w:szCs w:val="24"/>
        </w:rPr>
        <w:t xml:space="preserve"> oricare comportament care contravine flagrant regulamentului </w:t>
      </w:r>
      <w:proofErr w:type="spellStart"/>
      <w:r w:rsidRPr="000E5E1C">
        <w:rPr>
          <w:rFonts w:ascii="Times New Roman" w:eastAsia="Calibri" w:hAnsi="Times New Roman" w:cs="Times New Roman"/>
          <w:sz w:val="24"/>
          <w:szCs w:val="24"/>
        </w:rPr>
        <w:t>şcolar</w:t>
      </w:r>
      <w:proofErr w:type="spellEnd"/>
      <w:r w:rsidRPr="000E5E1C">
        <w:rPr>
          <w:rFonts w:ascii="Times New Roman" w:eastAsia="Calibri" w:hAnsi="Times New Roman" w:cs="Times New Roman"/>
          <w:sz w:val="24"/>
          <w:szCs w:val="24"/>
        </w:rPr>
        <w:t xml:space="preserve"> în vigoare.</w:t>
      </w:r>
    </w:p>
    <w:p w14:paraId="509F4E5B" w14:textId="77777777" w:rsidR="000E5E1C" w:rsidRPr="000E5E1C" w:rsidRDefault="000E5E1C" w:rsidP="000E5E1C">
      <w:pPr>
        <w:widowControl w:val="0"/>
        <w:tabs>
          <w:tab w:val="left" w:pos="1080"/>
        </w:tabs>
        <w:autoSpaceDE w:val="0"/>
        <w:autoSpaceDN w:val="0"/>
        <w:spacing w:after="0" w:line="360" w:lineRule="auto"/>
        <w:ind w:firstLine="720"/>
        <w:jc w:val="both"/>
        <w:rPr>
          <w:rFonts w:ascii="Times New Roman" w:eastAsia="Times New Roman" w:hAnsi="Times New Roman" w:cs="Times New Roman"/>
          <w:sz w:val="24"/>
          <w:szCs w:val="24"/>
        </w:rPr>
      </w:pPr>
      <w:r w:rsidRPr="000E5E1C">
        <w:rPr>
          <w:rFonts w:ascii="Times New Roman" w:eastAsia="Times New Roman" w:hAnsi="Times New Roman" w:cs="Times New Roman"/>
          <w:sz w:val="24"/>
          <w:szCs w:val="24"/>
        </w:rPr>
        <w:lastRenderedPageBreak/>
        <w:t>De asemenea, comisia a desfășurat importante activități, dezbateri, mese rotunde pentru eliminarea discriminării, factor retrograd ce nu mai ține de acest secol, într-o țară membră a Uniunii Europene unde diversitatea este respectată iar fenomene negative precum xenofobia, rasismul, sexismul, antisemitismul, etc sunt puternic combătute.</w:t>
      </w:r>
    </w:p>
    <w:p w14:paraId="0A8DD0A7" w14:textId="77777777" w:rsidR="000E5E1C" w:rsidRPr="000E5E1C" w:rsidRDefault="000E5E1C" w:rsidP="000E5E1C">
      <w:pPr>
        <w:widowControl w:val="0"/>
        <w:tabs>
          <w:tab w:val="left" w:pos="1080"/>
        </w:tabs>
        <w:autoSpaceDE w:val="0"/>
        <w:autoSpaceDN w:val="0"/>
        <w:spacing w:before="5" w:after="0" w:line="360" w:lineRule="auto"/>
        <w:ind w:firstLine="720"/>
        <w:jc w:val="both"/>
        <w:rPr>
          <w:rFonts w:ascii="Times New Roman" w:eastAsia="Times New Roman" w:hAnsi="Times New Roman" w:cs="Times New Roman"/>
          <w:sz w:val="24"/>
          <w:szCs w:val="24"/>
        </w:rPr>
      </w:pPr>
    </w:p>
    <w:p w14:paraId="7D8A571A" w14:textId="77777777" w:rsidR="000E5E1C" w:rsidRPr="000E5E1C" w:rsidRDefault="000E5E1C" w:rsidP="000E5E1C">
      <w:pPr>
        <w:widowControl w:val="0"/>
        <w:tabs>
          <w:tab w:val="left" w:pos="1080"/>
        </w:tabs>
        <w:autoSpaceDE w:val="0"/>
        <w:autoSpaceDN w:val="0"/>
        <w:spacing w:after="0" w:line="360" w:lineRule="auto"/>
        <w:ind w:firstLine="720"/>
        <w:jc w:val="both"/>
        <w:rPr>
          <w:rFonts w:ascii="Times New Roman" w:eastAsia="Times New Roman" w:hAnsi="Times New Roman" w:cs="Times New Roman"/>
          <w:sz w:val="24"/>
          <w:szCs w:val="24"/>
        </w:rPr>
      </w:pPr>
      <w:r w:rsidRPr="000E5E1C">
        <w:rPr>
          <w:rFonts w:ascii="Times New Roman" w:eastAsia="Times New Roman" w:hAnsi="Times New Roman" w:cs="Times New Roman"/>
          <w:sz w:val="24"/>
          <w:szCs w:val="24"/>
        </w:rPr>
        <w:t>Un alt aspect important a fost accentul pus pe ceea ce înseamnă corupție și fapte de corupție. Atât elevii cât și părinții au fost solicitați să-și exprime părerea despre acest fenomen larg răspândit care nu face nimic altceva decât sa agraveze impostura, incompetența, demagogia,</w:t>
      </w:r>
    </w:p>
    <w:p w14:paraId="3F3C88BE" w14:textId="77777777" w:rsidR="000E5E1C" w:rsidRPr="000E5E1C" w:rsidRDefault="000E5E1C" w:rsidP="000E5E1C">
      <w:pPr>
        <w:widowControl w:val="0"/>
        <w:tabs>
          <w:tab w:val="left" w:pos="1080"/>
        </w:tabs>
        <w:autoSpaceDE w:val="0"/>
        <w:autoSpaceDN w:val="0"/>
        <w:spacing w:after="0" w:line="360" w:lineRule="auto"/>
        <w:ind w:firstLine="720"/>
        <w:jc w:val="both"/>
        <w:rPr>
          <w:rFonts w:ascii="Times New Roman" w:eastAsia="Times New Roman" w:hAnsi="Times New Roman" w:cs="Times New Roman"/>
          <w:sz w:val="24"/>
          <w:szCs w:val="24"/>
        </w:rPr>
      </w:pPr>
      <w:r w:rsidRPr="000E5E1C">
        <w:rPr>
          <w:rFonts w:ascii="Times New Roman" w:eastAsia="Times New Roman" w:hAnsi="Times New Roman" w:cs="Times New Roman"/>
          <w:sz w:val="24"/>
          <w:szCs w:val="24"/>
        </w:rPr>
        <w:t>lipsa principiilor și a onestității. Au înțeles de ce atât de mulți tineri au decis să plece din țară, inițial au venit cu ideea că nu poți obține ceva fără “o atenție”. La final toată lumea a fost de acord că un stat normal, o societate sănătoasă nu vor putea funcționa la infinit astfel și dacă se dorește o schimbare atunci fiecare trebuie să-și cunoască drepturile, fără a mai fi nevoie de a apela la anumite fapte care pot intra sub</w:t>
      </w:r>
    </w:p>
    <w:p w14:paraId="1056A416" w14:textId="77777777" w:rsidR="000E5E1C" w:rsidRPr="000E5E1C" w:rsidRDefault="000E5E1C" w:rsidP="000E5E1C">
      <w:pPr>
        <w:widowControl w:val="0"/>
        <w:tabs>
          <w:tab w:val="left" w:pos="1080"/>
        </w:tabs>
        <w:autoSpaceDE w:val="0"/>
        <w:autoSpaceDN w:val="0"/>
        <w:spacing w:before="1" w:after="0" w:line="360" w:lineRule="auto"/>
        <w:ind w:firstLine="720"/>
        <w:jc w:val="both"/>
        <w:rPr>
          <w:rFonts w:ascii="Times New Roman" w:eastAsia="Times New Roman" w:hAnsi="Times New Roman" w:cs="Times New Roman"/>
          <w:sz w:val="24"/>
          <w:szCs w:val="24"/>
        </w:rPr>
      </w:pPr>
      <w:r w:rsidRPr="000E5E1C">
        <w:rPr>
          <w:rFonts w:ascii="Times New Roman" w:eastAsia="Times New Roman" w:hAnsi="Times New Roman" w:cs="Times New Roman"/>
          <w:sz w:val="24"/>
          <w:szCs w:val="24"/>
        </w:rPr>
        <w:t>incidența legii.</w:t>
      </w:r>
    </w:p>
    <w:p w14:paraId="66E1A945" w14:textId="77777777" w:rsidR="000E5E1C" w:rsidRPr="000E5E1C" w:rsidRDefault="000E5E1C" w:rsidP="000E5E1C">
      <w:pPr>
        <w:widowControl w:val="0"/>
        <w:tabs>
          <w:tab w:val="left" w:pos="1080"/>
        </w:tabs>
        <w:autoSpaceDE w:val="0"/>
        <w:autoSpaceDN w:val="0"/>
        <w:spacing w:after="0" w:line="360" w:lineRule="auto"/>
        <w:ind w:firstLine="720"/>
        <w:jc w:val="both"/>
        <w:rPr>
          <w:rFonts w:ascii="Times New Roman" w:eastAsia="Times New Roman" w:hAnsi="Times New Roman" w:cs="Times New Roman"/>
          <w:sz w:val="24"/>
          <w:szCs w:val="24"/>
        </w:rPr>
      </w:pPr>
      <w:r w:rsidRPr="000E5E1C">
        <w:rPr>
          <w:rFonts w:ascii="Times New Roman" w:eastAsia="Times New Roman" w:hAnsi="Times New Roman" w:cs="Times New Roman"/>
          <w:sz w:val="24"/>
          <w:szCs w:val="24"/>
        </w:rPr>
        <w:t xml:space="preserve">La nivelul unității a existat o permanenta preocupare pentru rezolvarea imediata a tuturor tipurilor de conflicte care apar pe parcursul </w:t>
      </w:r>
      <w:proofErr w:type="spellStart"/>
      <w:r w:rsidRPr="000E5E1C">
        <w:rPr>
          <w:rFonts w:ascii="Times New Roman" w:eastAsia="Times New Roman" w:hAnsi="Times New Roman" w:cs="Times New Roman"/>
          <w:sz w:val="24"/>
          <w:szCs w:val="24"/>
        </w:rPr>
        <w:t>desfăşurării</w:t>
      </w:r>
      <w:proofErr w:type="spellEnd"/>
      <w:r w:rsidRPr="000E5E1C">
        <w:rPr>
          <w:rFonts w:ascii="Times New Roman" w:eastAsia="Times New Roman" w:hAnsi="Times New Roman" w:cs="Times New Roman"/>
          <w:sz w:val="24"/>
          <w:szCs w:val="24"/>
        </w:rPr>
        <w:t xml:space="preserve"> procesului instructiv- educativ </w:t>
      </w:r>
      <w:proofErr w:type="spellStart"/>
      <w:r w:rsidRPr="000E5E1C">
        <w:rPr>
          <w:rFonts w:ascii="Times New Roman" w:eastAsia="Times New Roman" w:hAnsi="Times New Roman" w:cs="Times New Roman"/>
          <w:sz w:val="24"/>
          <w:szCs w:val="24"/>
        </w:rPr>
        <w:t>şi</w:t>
      </w:r>
      <w:proofErr w:type="spellEnd"/>
      <w:r w:rsidRPr="000E5E1C">
        <w:rPr>
          <w:rFonts w:ascii="Times New Roman" w:eastAsia="Times New Roman" w:hAnsi="Times New Roman" w:cs="Times New Roman"/>
          <w:sz w:val="24"/>
          <w:szCs w:val="24"/>
        </w:rPr>
        <w:t xml:space="preserve"> nu numai, existând o comunicare optimă între </w:t>
      </w:r>
      <w:proofErr w:type="spellStart"/>
      <w:r w:rsidRPr="000E5E1C">
        <w:rPr>
          <w:rFonts w:ascii="Times New Roman" w:eastAsia="Times New Roman" w:hAnsi="Times New Roman" w:cs="Times New Roman"/>
          <w:sz w:val="24"/>
          <w:szCs w:val="24"/>
        </w:rPr>
        <w:t>toţi</w:t>
      </w:r>
      <w:proofErr w:type="spellEnd"/>
      <w:r w:rsidRPr="000E5E1C">
        <w:rPr>
          <w:rFonts w:ascii="Times New Roman" w:eastAsia="Times New Roman" w:hAnsi="Times New Roman" w:cs="Times New Roman"/>
          <w:sz w:val="24"/>
          <w:szCs w:val="24"/>
        </w:rPr>
        <w:t xml:space="preserve"> factorii care pot avea un rol în rezolvarea conflictelor (elevi-</w:t>
      </w:r>
      <w:proofErr w:type="spellStart"/>
      <w:r w:rsidRPr="000E5E1C">
        <w:rPr>
          <w:rFonts w:ascii="Times New Roman" w:eastAsia="Times New Roman" w:hAnsi="Times New Roman" w:cs="Times New Roman"/>
          <w:sz w:val="24"/>
          <w:szCs w:val="24"/>
        </w:rPr>
        <w:t>părinţi</w:t>
      </w:r>
      <w:proofErr w:type="spellEnd"/>
      <w:r w:rsidRPr="000E5E1C">
        <w:rPr>
          <w:rFonts w:ascii="Times New Roman" w:eastAsia="Times New Roman" w:hAnsi="Times New Roman" w:cs="Times New Roman"/>
          <w:sz w:val="24"/>
          <w:szCs w:val="24"/>
        </w:rPr>
        <w:t>-cadre didactice-</w:t>
      </w:r>
      <w:proofErr w:type="spellStart"/>
      <w:r w:rsidRPr="000E5E1C">
        <w:rPr>
          <w:rFonts w:ascii="Times New Roman" w:eastAsia="Times New Roman" w:hAnsi="Times New Roman" w:cs="Times New Roman"/>
          <w:sz w:val="24"/>
          <w:szCs w:val="24"/>
        </w:rPr>
        <w:t>poliţie</w:t>
      </w:r>
      <w:proofErr w:type="spellEnd"/>
      <w:r w:rsidRPr="000E5E1C">
        <w:rPr>
          <w:rFonts w:ascii="Times New Roman" w:eastAsia="Times New Roman" w:hAnsi="Times New Roman" w:cs="Times New Roman"/>
          <w:sz w:val="24"/>
          <w:szCs w:val="24"/>
        </w:rPr>
        <w:t>-biserică-primărie).</w:t>
      </w:r>
    </w:p>
    <w:p w14:paraId="7A27AEA1" w14:textId="77777777" w:rsidR="000E5E1C" w:rsidRPr="000E5E1C" w:rsidRDefault="000E5E1C" w:rsidP="000E5E1C">
      <w:pPr>
        <w:widowControl w:val="0"/>
        <w:tabs>
          <w:tab w:val="left" w:pos="1080"/>
        </w:tabs>
        <w:autoSpaceDE w:val="0"/>
        <w:autoSpaceDN w:val="0"/>
        <w:spacing w:after="0" w:line="360" w:lineRule="auto"/>
        <w:ind w:firstLine="720"/>
        <w:jc w:val="both"/>
        <w:rPr>
          <w:rFonts w:ascii="Times New Roman" w:eastAsia="Times New Roman" w:hAnsi="Times New Roman" w:cs="Times New Roman"/>
          <w:sz w:val="24"/>
          <w:szCs w:val="24"/>
        </w:rPr>
      </w:pPr>
    </w:p>
    <w:p w14:paraId="5F634C46" w14:textId="77777777" w:rsidR="000E5E1C" w:rsidRPr="000E5E1C" w:rsidRDefault="000E5E1C" w:rsidP="000E5E1C">
      <w:pPr>
        <w:widowControl w:val="0"/>
        <w:tabs>
          <w:tab w:val="left" w:pos="1080"/>
        </w:tabs>
        <w:autoSpaceDE w:val="0"/>
        <w:autoSpaceDN w:val="0"/>
        <w:spacing w:before="5" w:after="0" w:line="360" w:lineRule="auto"/>
        <w:ind w:firstLine="720"/>
        <w:jc w:val="both"/>
        <w:rPr>
          <w:rFonts w:ascii="Times New Roman" w:eastAsia="Times New Roman" w:hAnsi="Times New Roman" w:cs="Times New Roman"/>
          <w:sz w:val="24"/>
          <w:szCs w:val="24"/>
        </w:rPr>
      </w:pPr>
    </w:p>
    <w:p w14:paraId="7F7207F2" w14:textId="77777777" w:rsidR="000E5E1C" w:rsidRPr="000E5E1C" w:rsidRDefault="000E5E1C" w:rsidP="000E5E1C">
      <w:pPr>
        <w:widowControl w:val="0"/>
        <w:tabs>
          <w:tab w:val="left" w:pos="1080"/>
        </w:tabs>
        <w:autoSpaceDE w:val="0"/>
        <w:autoSpaceDN w:val="0"/>
        <w:spacing w:after="0" w:line="360" w:lineRule="auto"/>
        <w:ind w:firstLine="720"/>
        <w:jc w:val="both"/>
        <w:rPr>
          <w:rFonts w:ascii="Times New Roman" w:eastAsia="Times New Roman" w:hAnsi="Times New Roman" w:cs="Times New Roman"/>
          <w:b/>
          <w:bCs/>
          <w:sz w:val="24"/>
          <w:szCs w:val="24"/>
        </w:rPr>
      </w:pPr>
      <w:r w:rsidRPr="000E5E1C">
        <w:rPr>
          <w:rFonts w:ascii="Times New Roman" w:eastAsia="Times New Roman" w:hAnsi="Times New Roman" w:cs="Times New Roman"/>
          <w:b/>
          <w:bCs/>
          <w:sz w:val="24"/>
          <w:szCs w:val="24"/>
        </w:rPr>
        <w:t>OBIECTIVE:</w:t>
      </w:r>
    </w:p>
    <w:p w14:paraId="54A7CC0B" w14:textId="77777777" w:rsidR="000E5E1C" w:rsidRPr="000E5E1C" w:rsidRDefault="000E5E1C" w:rsidP="000E5E1C">
      <w:pPr>
        <w:widowControl w:val="0"/>
        <w:tabs>
          <w:tab w:val="left" w:pos="1080"/>
        </w:tabs>
        <w:autoSpaceDE w:val="0"/>
        <w:autoSpaceDN w:val="0"/>
        <w:spacing w:after="0" w:line="360" w:lineRule="auto"/>
        <w:ind w:firstLine="720"/>
        <w:jc w:val="both"/>
        <w:rPr>
          <w:rFonts w:ascii="Times New Roman" w:eastAsia="Times New Roman" w:hAnsi="Times New Roman" w:cs="Times New Roman"/>
          <w:sz w:val="24"/>
          <w:szCs w:val="24"/>
        </w:rPr>
      </w:pPr>
      <w:r w:rsidRPr="000E5E1C">
        <w:rPr>
          <w:rFonts w:ascii="Times New Roman" w:eastAsia="Times New Roman" w:hAnsi="Times New Roman" w:cs="Times New Roman"/>
          <w:sz w:val="24"/>
          <w:szCs w:val="24"/>
        </w:rPr>
        <w:t xml:space="preserve">- Prevenirea </w:t>
      </w:r>
      <w:proofErr w:type="spellStart"/>
      <w:r w:rsidRPr="000E5E1C">
        <w:rPr>
          <w:rFonts w:ascii="Times New Roman" w:eastAsia="Times New Roman" w:hAnsi="Times New Roman" w:cs="Times New Roman"/>
          <w:sz w:val="24"/>
          <w:szCs w:val="24"/>
        </w:rPr>
        <w:t>şi</w:t>
      </w:r>
      <w:proofErr w:type="spellEnd"/>
      <w:r w:rsidRPr="000E5E1C">
        <w:rPr>
          <w:rFonts w:ascii="Times New Roman" w:eastAsia="Times New Roman" w:hAnsi="Times New Roman" w:cs="Times New Roman"/>
          <w:sz w:val="24"/>
          <w:szCs w:val="24"/>
        </w:rPr>
        <w:t xml:space="preserve"> combaterea agresiunilor fizice, verbale sau de altă natura care pot apărea în cadrul unității;</w:t>
      </w:r>
    </w:p>
    <w:p w14:paraId="444BA906" w14:textId="77777777" w:rsidR="000E5E1C" w:rsidRPr="000E5E1C" w:rsidRDefault="000E5E1C" w:rsidP="000E5E1C">
      <w:pPr>
        <w:widowControl w:val="0"/>
        <w:tabs>
          <w:tab w:val="left" w:pos="1080"/>
        </w:tabs>
        <w:autoSpaceDE w:val="0"/>
        <w:autoSpaceDN w:val="0"/>
        <w:spacing w:after="0" w:line="360" w:lineRule="auto"/>
        <w:ind w:firstLine="720"/>
        <w:jc w:val="both"/>
        <w:rPr>
          <w:rFonts w:ascii="Times New Roman" w:eastAsia="Times New Roman" w:hAnsi="Times New Roman" w:cs="Times New Roman"/>
          <w:sz w:val="24"/>
          <w:szCs w:val="24"/>
        </w:rPr>
      </w:pPr>
      <w:r w:rsidRPr="000E5E1C">
        <w:rPr>
          <w:rFonts w:ascii="Times New Roman" w:eastAsia="Times New Roman" w:hAnsi="Times New Roman" w:cs="Times New Roman"/>
          <w:sz w:val="24"/>
          <w:szCs w:val="24"/>
        </w:rPr>
        <w:t xml:space="preserve">- </w:t>
      </w:r>
      <w:proofErr w:type="spellStart"/>
      <w:r w:rsidRPr="000E5E1C">
        <w:rPr>
          <w:rFonts w:ascii="Times New Roman" w:eastAsia="Times New Roman" w:hAnsi="Times New Roman" w:cs="Times New Roman"/>
          <w:sz w:val="24"/>
          <w:szCs w:val="24"/>
        </w:rPr>
        <w:t>Conştientizarea</w:t>
      </w:r>
      <w:proofErr w:type="spellEnd"/>
      <w:r w:rsidRPr="000E5E1C">
        <w:rPr>
          <w:rFonts w:ascii="Times New Roman" w:eastAsia="Times New Roman" w:hAnsi="Times New Roman" w:cs="Times New Roman"/>
          <w:sz w:val="24"/>
          <w:szCs w:val="24"/>
        </w:rPr>
        <w:t xml:space="preserve"> </w:t>
      </w:r>
      <w:proofErr w:type="spellStart"/>
      <w:r w:rsidRPr="000E5E1C">
        <w:rPr>
          <w:rFonts w:ascii="Times New Roman" w:eastAsia="Times New Roman" w:hAnsi="Times New Roman" w:cs="Times New Roman"/>
          <w:sz w:val="24"/>
          <w:szCs w:val="24"/>
        </w:rPr>
        <w:t>existenţei</w:t>
      </w:r>
      <w:proofErr w:type="spellEnd"/>
      <w:r w:rsidRPr="000E5E1C">
        <w:rPr>
          <w:rFonts w:ascii="Times New Roman" w:eastAsia="Times New Roman" w:hAnsi="Times New Roman" w:cs="Times New Roman"/>
          <w:sz w:val="24"/>
          <w:szCs w:val="24"/>
        </w:rPr>
        <w:t xml:space="preserve"> problemei </w:t>
      </w:r>
      <w:proofErr w:type="spellStart"/>
      <w:r w:rsidRPr="000E5E1C">
        <w:rPr>
          <w:rFonts w:ascii="Times New Roman" w:eastAsia="Times New Roman" w:hAnsi="Times New Roman" w:cs="Times New Roman"/>
          <w:sz w:val="24"/>
          <w:szCs w:val="24"/>
        </w:rPr>
        <w:t>violenţei</w:t>
      </w:r>
      <w:proofErr w:type="spellEnd"/>
      <w:r w:rsidRPr="000E5E1C">
        <w:rPr>
          <w:rFonts w:ascii="Times New Roman" w:eastAsia="Times New Roman" w:hAnsi="Times New Roman" w:cs="Times New Roman"/>
          <w:sz w:val="24"/>
          <w:szCs w:val="24"/>
        </w:rPr>
        <w:t xml:space="preserve"> în societate </w:t>
      </w:r>
      <w:proofErr w:type="spellStart"/>
      <w:r w:rsidRPr="000E5E1C">
        <w:rPr>
          <w:rFonts w:ascii="Times New Roman" w:eastAsia="Times New Roman" w:hAnsi="Times New Roman" w:cs="Times New Roman"/>
          <w:sz w:val="24"/>
          <w:szCs w:val="24"/>
        </w:rPr>
        <w:t>şi</w:t>
      </w:r>
      <w:proofErr w:type="spellEnd"/>
      <w:r w:rsidRPr="000E5E1C">
        <w:rPr>
          <w:rFonts w:ascii="Times New Roman" w:eastAsia="Times New Roman" w:hAnsi="Times New Roman" w:cs="Times New Roman"/>
          <w:sz w:val="24"/>
          <w:szCs w:val="24"/>
        </w:rPr>
        <w:t xml:space="preserve"> mediul </w:t>
      </w:r>
      <w:proofErr w:type="spellStart"/>
      <w:r w:rsidRPr="000E5E1C">
        <w:rPr>
          <w:rFonts w:ascii="Times New Roman" w:eastAsia="Times New Roman" w:hAnsi="Times New Roman" w:cs="Times New Roman"/>
          <w:sz w:val="24"/>
          <w:szCs w:val="24"/>
        </w:rPr>
        <w:t>şcolar</w:t>
      </w:r>
      <w:proofErr w:type="spellEnd"/>
      <w:r w:rsidRPr="000E5E1C">
        <w:rPr>
          <w:rFonts w:ascii="Times New Roman" w:eastAsia="Times New Roman" w:hAnsi="Times New Roman" w:cs="Times New Roman"/>
          <w:sz w:val="24"/>
          <w:szCs w:val="24"/>
        </w:rPr>
        <w:t xml:space="preserve"> de către elevi, </w:t>
      </w:r>
      <w:proofErr w:type="spellStart"/>
      <w:r w:rsidRPr="000E5E1C">
        <w:rPr>
          <w:rFonts w:ascii="Times New Roman" w:eastAsia="Times New Roman" w:hAnsi="Times New Roman" w:cs="Times New Roman"/>
          <w:sz w:val="24"/>
          <w:szCs w:val="24"/>
        </w:rPr>
        <w:t>părinţi</w:t>
      </w:r>
      <w:proofErr w:type="spellEnd"/>
      <w:r w:rsidRPr="000E5E1C">
        <w:rPr>
          <w:rFonts w:ascii="Times New Roman" w:eastAsia="Times New Roman" w:hAnsi="Times New Roman" w:cs="Times New Roman"/>
          <w:sz w:val="24"/>
          <w:szCs w:val="24"/>
        </w:rPr>
        <w:t xml:space="preserve">, cadre didactice </w:t>
      </w:r>
      <w:proofErr w:type="spellStart"/>
      <w:r w:rsidRPr="000E5E1C">
        <w:rPr>
          <w:rFonts w:ascii="Times New Roman" w:eastAsia="Times New Roman" w:hAnsi="Times New Roman" w:cs="Times New Roman"/>
          <w:sz w:val="24"/>
          <w:szCs w:val="24"/>
        </w:rPr>
        <w:t>şi</w:t>
      </w:r>
      <w:proofErr w:type="spellEnd"/>
      <w:r w:rsidRPr="000E5E1C">
        <w:rPr>
          <w:rFonts w:ascii="Times New Roman" w:eastAsia="Times New Roman" w:hAnsi="Times New Roman" w:cs="Times New Roman"/>
          <w:sz w:val="24"/>
          <w:szCs w:val="24"/>
        </w:rPr>
        <w:t xml:space="preserve"> crearea unui cadru formal de dezbatere a acestei probleme la nivelul unității;</w:t>
      </w:r>
    </w:p>
    <w:p w14:paraId="25A01BA8" w14:textId="77777777" w:rsidR="000E5E1C" w:rsidRPr="000E5E1C" w:rsidRDefault="000E5E1C" w:rsidP="000E5E1C">
      <w:pPr>
        <w:widowControl w:val="0"/>
        <w:tabs>
          <w:tab w:val="left" w:pos="1080"/>
        </w:tabs>
        <w:autoSpaceDE w:val="0"/>
        <w:autoSpaceDN w:val="0"/>
        <w:spacing w:after="0" w:line="360" w:lineRule="auto"/>
        <w:ind w:firstLine="720"/>
        <w:jc w:val="both"/>
        <w:rPr>
          <w:rFonts w:ascii="Times New Roman" w:eastAsia="Times New Roman" w:hAnsi="Times New Roman" w:cs="Times New Roman"/>
          <w:sz w:val="24"/>
          <w:szCs w:val="24"/>
        </w:rPr>
      </w:pPr>
      <w:r w:rsidRPr="000E5E1C">
        <w:rPr>
          <w:rFonts w:ascii="Times New Roman" w:eastAsia="Times New Roman" w:hAnsi="Times New Roman" w:cs="Times New Roman"/>
          <w:sz w:val="24"/>
          <w:szCs w:val="24"/>
        </w:rPr>
        <w:t xml:space="preserve">- Oferirea de alternative </w:t>
      </w:r>
      <w:proofErr w:type="spellStart"/>
      <w:r w:rsidRPr="000E5E1C">
        <w:rPr>
          <w:rFonts w:ascii="Times New Roman" w:eastAsia="Times New Roman" w:hAnsi="Times New Roman" w:cs="Times New Roman"/>
          <w:sz w:val="24"/>
          <w:szCs w:val="24"/>
        </w:rPr>
        <w:t>educaţionale</w:t>
      </w:r>
      <w:proofErr w:type="spellEnd"/>
      <w:r w:rsidRPr="000E5E1C">
        <w:rPr>
          <w:rFonts w:ascii="Times New Roman" w:eastAsia="Times New Roman" w:hAnsi="Times New Roman" w:cs="Times New Roman"/>
          <w:sz w:val="24"/>
          <w:szCs w:val="24"/>
        </w:rPr>
        <w:t xml:space="preserve"> pentru petrecerea timpului liber prin </w:t>
      </w:r>
      <w:proofErr w:type="spellStart"/>
      <w:r w:rsidRPr="000E5E1C">
        <w:rPr>
          <w:rFonts w:ascii="Times New Roman" w:eastAsia="Times New Roman" w:hAnsi="Times New Roman" w:cs="Times New Roman"/>
          <w:sz w:val="24"/>
          <w:szCs w:val="24"/>
        </w:rPr>
        <w:t>activităţi</w:t>
      </w:r>
      <w:proofErr w:type="spellEnd"/>
      <w:r w:rsidRPr="000E5E1C">
        <w:rPr>
          <w:rFonts w:ascii="Times New Roman" w:eastAsia="Times New Roman" w:hAnsi="Times New Roman" w:cs="Times New Roman"/>
          <w:sz w:val="24"/>
          <w:szCs w:val="24"/>
        </w:rPr>
        <w:t xml:space="preserve"> </w:t>
      </w:r>
      <w:proofErr w:type="spellStart"/>
      <w:r w:rsidRPr="000E5E1C">
        <w:rPr>
          <w:rFonts w:ascii="Times New Roman" w:eastAsia="Times New Roman" w:hAnsi="Times New Roman" w:cs="Times New Roman"/>
          <w:sz w:val="24"/>
          <w:szCs w:val="24"/>
        </w:rPr>
        <w:t>extracurriculare</w:t>
      </w:r>
      <w:proofErr w:type="spellEnd"/>
      <w:r w:rsidRPr="000E5E1C">
        <w:rPr>
          <w:rFonts w:ascii="Times New Roman" w:eastAsia="Times New Roman" w:hAnsi="Times New Roman" w:cs="Times New Roman"/>
          <w:sz w:val="24"/>
          <w:szCs w:val="24"/>
        </w:rPr>
        <w:t>;</w:t>
      </w:r>
    </w:p>
    <w:p w14:paraId="0A51B2A8" w14:textId="77777777" w:rsidR="000E5E1C" w:rsidRPr="000E5E1C" w:rsidRDefault="000E5E1C" w:rsidP="000E5E1C">
      <w:pPr>
        <w:widowControl w:val="0"/>
        <w:tabs>
          <w:tab w:val="left" w:pos="1080"/>
        </w:tabs>
        <w:autoSpaceDE w:val="0"/>
        <w:autoSpaceDN w:val="0"/>
        <w:spacing w:after="0" w:line="360" w:lineRule="auto"/>
        <w:ind w:firstLine="720"/>
        <w:jc w:val="both"/>
        <w:rPr>
          <w:rFonts w:ascii="Times New Roman" w:eastAsia="Times New Roman" w:hAnsi="Times New Roman" w:cs="Times New Roman"/>
          <w:sz w:val="24"/>
          <w:szCs w:val="24"/>
        </w:rPr>
      </w:pPr>
      <w:r w:rsidRPr="000E5E1C">
        <w:rPr>
          <w:rFonts w:ascii="Times New Roman" w:eastAsia="Times New Roman" w:hAnsi="Times New Roman" w:cs="Times New Roman"/>
          <w:sz w:val="24"/>
          <w:szCs w:val="24"/>
        </w:rPr>
        <w:t>- Consilierea psihopedagogică a elevilor;</w:t>
      </w:r>
    </w:p>
    <w:p w14:paraId="7B3F9A77" w14:textId="77777777" w:rsidR="000E5E1C" w:rsidRPr="000E5E1C" w:rsidRDefault="000E5E1C" w:rsidP="000E5E1C">
      <w:pPr>
        <w:widowControl w:val="0"/>
        <w:tabs>
          <w:tab w:val="left" w:pos="1080"/>
        </w:tabs>
        <w:autoSpaceDE w:val="0"/>
        <w:autoSpaceDN w:val="0"/>
        <w:spacing w:after="0" w:line="360" w:lineRule="auto"/>
        <w:ind w:firstLine="720"/>
        <w:jc w:val="both"/>
        <w:rPr>
          <w:rFonts w:ascii="Times New Roman" w:eastAsia="Times New Roman" w:hAnsi="Times New Roman" w:cs="Times New Roman"/>
          <w:sz w:val="24"/>
          <w:szCs w:val="24"/>
        </w:rPr>
      </w:pPr>
      <w:r w:rsidRPr="000E5E1C">
        <w:rPr>
          <w:rFonts w:ascii="Times New Roman" w:eastAsia="Times New Roman" w:hAnsi="Times New Roman" w:cs="Times New Roman"/>
          <w:sz w:val="24"/>
          <w:szCs w:val="24"/>
        </w:rPr>
        <w:t xml:space="preserve">- Organizarea unor </w:t>
      </w:r>
      <w:proofErr w:type="spellStart"/>
      <w:r w:rsidRPr="000E5E1C">
        <w:rPr>
          <w:rFonts w:ascii="Times New Roman" w:eastAsia="Times New Roman" w:hAnsi="Times New Roman" w:cs="Times New Roman"/>
          <w:sz w:val="24"/>
          <w:szCs w:val="24"/>
        </w:rPr>
        <w:t>activităţi</w:t>
      </w:r>
      <w:proofErr w:type="spellEnd"/>
      <w:r w:rsidRPr="000E5E1C">
        <w:rPr>
          <w:rFonts w:ascii="Times New Roman" w:eastAsia="Times New Roman" w:hAnsi="Times New Roman" w:cs="Times New Roman"/>
          <w:sz w:val="24"/>
          <w:szCs w:val="24"/>
        </w:rPr>
        <w:t xml:space="preserve"> pe teme de Managementul conflictelor;</w:t>
      </w:r>
    </w:p>
    <w:p w14:paraId="5215B35A" w14:textId="77777777" w:rsidR="000E5E1C" w:rsidRPr="000E5E1C" w:rsidRDefault="000E5E1C" w:rsidP="000E5E1C">
      <w:pPr>
        <w:widowControl w:val="0"/>
        <w:tabs>
          <w:tab w:val="left" w:pos="1080"/>
        </w:tabs>
        <w:autoSpaceDE w:val="0"/>
        <w:autoSpaceDN w:val="0"/>
        <w:spacing w:after="0" w:line="360" w:lineRule="auto"/>
        <w:ind w:firstLine="720"/>
        <w:jc w:val="both"/>
        <w:rPr>
          <w:rFonts w:ascii="Times New Roman" w:eastAsia="Times New Roman" w:hAnsi="Times New Roman" w:cs="Times New Roman"/>
          <w:sz w:val="24"/>
          <w:szCs w:val="24"/>
        </w:rPr>
      </w:pPr>
      <w:r w:rsidRPr="000E5E1C">
        <w:rPr>
          <w:rFonts w:ascii="Times New Roman" w:eastAsia="Times New Roman" w:hAnsi="Times New Roman" w:cs="Times New Roman"/>
          <w:sz w:val="24"/>
          <w:szCs w:val="24"/>
        </w:rPr>
        <w:t xml:space="preserve">- </w:t>
      </w:r>
      <w:proofErr w:type="spellStart"/>
      <w:r w:rsidRPr="000E5E1C">
        <w:rPr>
          <w:rFonts w:ascii="Times New Roman" w:eastAsia="Times New Roman" w:hAnsi="Times New Roman" w:cs="Times New Roman"/>
          <w:sz w:val="24"/>
          <w:szCs w:val="24"/>
        </w:rPr>
        <w:t>Cunoaşterea</w:t>
      </w:r>
      <w:proofErr w:type="spellEnd"/>
      <w:r w:rsidRPr="000E5E1C">
        <w:rPr>
          <w:rFonts w:ascii="Times New Roman" w:eastAsia="Times New Roman" w:hAnsi="Times New Roman" w:cs="Times New Roman"/>
          <w:sz w:val="24"/>
          <w:szCs w:val="24"/>
        </w:rPr>
        <w:t xml:space="preserve"> </w:t>
      </w:r>
      <w:proofErr w:type="spellStart"/>
      <w:r w:rsidRPr="000E5E1C">
        <w:rPr>
          <w:rFonts w:ascii="Times New Roman" w:eastAsia="Times New Roman" w:hAnsi="Times New Roman" w:cs="Times New Roman"/>
          <w:sz w:val="24"/>
          <w:szCs w:val="24"/>
        </w:rPr>
        <w:t>şi</w:t>
      </w:r>
      <w:proofErr w:type="spellEnd"/>
      <w:r w:rsidRPr="000E5E1C">
        <w:rPr>
          <w:rFonts w:ascii="Times New Roman" w:eastAsia="Times New Roman" w:hAnsi="Times New Roman" w:cs="Times New Roman"/>
          <w:sz w:val="24"/>
          <w:szCs w:val="24"/>
        </w:rPr>
        <w:t xml:space="preserve"> aplicarea prevederilor Legii 272/2004 privind </w:t>
      </w:r>
      <w:proofErr w:type="spellStart"/>
      <w:r w:rsidRPr="000E5E1C">
        <w:rPr>
          <w:rFonts w:ascii="Times New Roman" w:eastAsia="Times New Roman" w:hAnsi="Times New Roman" w:cs="Times New Roman"/>
          <w:sz w:val="24"/>
          <w:szCs w:val="24"/>
        </w:rPr>
        <w:t>protecţia</w:t>
      </w:r>
      <w:proofErr w:type="spellEnd"/>
      <w:r w:rsidRPr="000E5E1C">
        <w:rPr>
          <w:rFonts w:ascii="Times New Roman" w:eastAsia="Times New Roman" w:hAnsi="Times New Roman" w:cs="Times New Roman"/>
          <w:sz w:val="24"/>
          <w:szCs w:val="24"/>
        </w:rPr>
        <w:t xml:space="preserve"> </w:t>
      </w:r>
      <w:proofErr w:type="spellStart"/>
      <w:r w:rsidRPr="000E5E1C">
        <w:rPr>
          <w:rFonts w:ascii="Times New Roman" w:eastAsia="Times New Roman" w:hAnsi="Times New Roman" w:cs="Times New Roman"/>
          <w:sz w:val="24"/>
          <w:szCs w:val="24"/>
        </w:rPr>
        <w:t>şi</w:t>
      </w:r>
      <w:proofErr w:type="spellEnd"/>
      <w:r w:rsidRPr="000E5E1C">
        <w:rPr>
          <w:rFonts w:ascii="Times New Roman" w:eastAsia="Times New Roman" w:hAnsi="Times New Roman" w:cs="Times New Roman"/>
          <w:sz w:val="24"/>
          <w:szCs w:val="24"/>
        </w:rPr>
        <w:t xml:space="preserve"> promovarea drepturilor copilului </w:t>
      </w:r>
      <w:proofErr w:type="spellStart"/>
      <w:r w:rsidRPr="000E5E1C">
        <w:rPr>
          <w:rFonts w:ascii="Times New Roman" w:eastAsia="Times New Roman" w:hAnsi="Times New Roman" w:cs="Times New Roman"/>
          <w:sz w:val="24"/>
          <w:szCs w:val="24"/>
        </w:rPr>
        <w:t>şi</w:t>
      </w:r>
      <w:proofErr w:type="spellEnd"/>
      <w:r w:rsidRPr="000E5E1C">
        <w:rPr>
          <w:rFonts w:ascii="Times New Roman" w:eastAsia="Times New Roman" w:hAnsi="Times New Roman" w:cs="Times New Roman"/>
          <w:sz w:val="24"/>
          <w:szCs w:val="24"/>
        </w:rPr>
        <w:t xml:space="preserve"> a altor documente referitoare la reducerea fenomenului de </w:t>
      </w:r>
      <w:proofErr w:type="spellStart"/>
      <w:r w:rsidRPr="000E5E1C">
        <w:rPr>
          <w:rFonts w:ascii="Times New Roman" w:eastAsia="Times New Roman" w:hAnsi="Times New Roman" w:cs="Times New Roman"/>
          <w:sz w:val="24"/>
          <w:szCs w:val="24"/>
        </w:rPr>
        <w:t>violenţă</w:t>
      </w:r>
      <w:proofErr w:type="spellEnd"/>
      <w:r w:rsidRPr="000E5E1C">
        <w:rPr>
          <w:rFonts w:ascii="Times New Roman" w:eastAsia="Times New Roman" w:hAnsi="Times New Roman" w:cs="Times New Roman"/>
          <w:sz w:val="24"/>
          <w:szCs w:val="24"/>
        </w:rPr>
        <w:t xml:space="preserve"> în mediul </w:t>
      </w:r>
      <w:proofErr w:type="spellStart"/>
      <w:r w:rsidRPr="000E5E1C">
        <w:rPr>
          <w:rFonts w:ascii="Times New Roman" w:eastAsia="Times New Roman" w:hAnsi="Times New Roman" w:cs="Times New Roman"/>
          <w:sz w:val="24"/>
          <w:szCs w:val="24"/>
        </w:rPr>
        <w:t>şcolar</w:t>
      </w:r>
      <w:proofErr w:type="spellEnd"/>
      <w:r w:rsidRPr="000E5E1C">
        <w:rPr>
          <w:rFonts w:ascii="Times New Roman" w:eastAsia="Times New Roman" w:hAnsi="Times New Roman" w:cs="Times New Roman"/>
          <w:sz w:val="24"/>
          <w:szCs w:val="24"/>
        </w:rPr>
        <w:t xml:space="preserve"> </w:t>
      </w:r>
      <w:proofErr w:type="spellStart"/>
      <w:r w:rsidRPr="000E5E1C">
        <w:rPr>
          <w:rFonts w:ascii="Times New Roman" w:eastAsia="Times New Roman" w:hAnsi="Times New Roman" w:cs="Times New Roman"/>
          <w:sz w:val="24"/>
          <w:szCs w:val="24"/>
        </w:rPr>
        <w:t>şi</w:t>
      </w:r>
      <w:proofErr w:type="spellEnd"/>
      <w:r w:rsidRPr="000E5E1C">
        <w:rPr>
          <w:rFonts w:ascii="Times New Roman" w:eastAsia="Times New Roman" w:hAnsi="Times New Roman" w:cs="Times New Roman"/>
          <w:sz w:val="24"/>
          <w:szCs w:val="24"/>
        </w:rPr>
        <w:t xml:space="preserve"> </w:t>
      </w:r>
      <w:proofErr w:type="spellStart"/>
      <w:r w:rsidRPr="000E5E1C">
        <w:rPr>
          <w:rFonts w:ascii="Times New Roman" w:eastAsia="Times New Roman" w:hAnsi="Times New Roman" w:cs="Times New Roman"/>
          <w:sz w:val="24"/>
          <w:szCs w:val="24"/>
        </w:rPr>
        <w:t>creşterea</w:t>
      </w:r>
      <w:proofErr w:type="spellEnd"/>
      <w:r w:rsidRPr="000E5E1C">
        <w:rPr>
          <w:rFonts w:ascii="Times New Roman" w:eastAsia="Times New Roman" w:hAnsi="Times New Roman" w:cs="Times New Roman"/>
          <w:sz w:val="24"/>
          <w:szCs w:val="24"/>
        </w:rPr>
        <w:t xml:space="preserve"> </w:t>
      </w:r>
      <w:proofErr w:type="spellStart"/>
      <w:r w:rsidRPr="000E5E1C">
        <w:rPr>
          <w:rFonts w:ascii="Times New Roman" w:eastAsia="Times New Roman" w:hAnsi="Times New Roman" w:cs="Times New Roman"/>
          <w:sz w:val="24"/>
          <w:szCs w:val="24"/>
        </w:rPr>
        <w:t>siguranţei</w:t>
      </w:r>
      <w:proofErr w:type="spellEnd"/>
      <w:r w:rsidRPr="000E5E1C">
        <w:rPr>
          <w:rFonts w:ascii="Times New Roman" w:eastAsia="Times New Roman" w:hAnsi="Times New Roman" w:cs="Times New Roman"/>
          <w:sz w:val="24"/>
          <w:szCs w:val="24"/>
        </w:rPr>
        <w:t xml:space="preserve"> în </w:t>
      </w:r>
      <w:proofErr w:type="spellStart"/>
      <w:r w:rsidRPr="000E5E1C">
        <w:rPr>
          <w:rFonts w:ascii="Times New Roman" w:eastAsia="Times New Roman" w:hAnsi="Times New Roman" w:cs="Times New Roman"/>
          <w:sz w:val="24"/>
          <w:szCs w:val="24"/>
        </w:rPr>
        <w:t>unităţile</w:t>
      </w:r>
      <w:proofErr w:type="spellEnd"/>
      <w:r w:rsidRPr="000E5E1C">
        <w:rPr>
          <w:rFonts w:ascii="Times New Roman" w:eastAsia="Times New Roman" w:hAnsi="Times New Roman" w:cs="Times New Roman"/>
          <w:sz w:val="24"/>
          <w:szCs w:val="24"/>
        </w:rPr>
        <w:t xml:space="preserve"> de </w:t>
      </w:r>
      <w:proofErr w:type="spellStart"/>
      <w:r w:rsidRPr="000E5E1C">
        <w:rPr>
          <w:rFonts w:ascii="Times New Roman" w:eastAsia="Times New Roman" w:hAnsi="Times New Roman" w:cs="Times New Roman"/>
          <w:sz w:val="24"/>
          <w:szCs w:val="24"/>
        </w:rPr>
        <w:t>învăţământ</w:t>
      </w:r>
      <w:proofErr w:type="spellEnd"/>
      <w:r w:rsidRPr="000E5E1C">
        <w:rPr>
          <w:rFonts w:ascii="Times New Roman" w:eastAsia="Times New Roman" w:hAnsi="Times New Roman" w:cs="Times New Roman"/>
          <w:sz w:val="24"/>
          <w:szCs w:val="24"/>
        </w:rPr>
        <w:t>.</w:t>
      </w:r>
    </w:p>
    <w:p w14:paraId="258E61BB" w14:textId="77777777" w:rsidR="000E5E1C" w:rsidRPr="000E5E1C" w:rsidRDefault="000E5E1C" w:rsidP="000E5E1C">
      <w:pPr>
        <w:widowControl w:val="0"/>
        <w:tabs>
          <w:tab w:val="left" w:pos="1080"/>
        </w:tabs>
        <w:autoSpaceDE w:val="0"/>
        <w:autoSpaceDN w:val="0"/>
        <w:spacing w:before="5" w:after="0" w:line="360" w:lineRule="auto"/>
        <w:ind w:firstLine="720"/>
        <w:rPr>
          <w:rFonts w:ascii="Times New Roman" w:eastAsia="Times New Roman" w:hAnsi="Times New Roman" w:cs="Times New Roman"/>
          <w:sz w:val="24"/>
          <w:szCs w:val="24"/>
        </w:rPr>
      </w:pPr>
    </w:p>
    <w:p w14:paraId="62481B33" w14:textId="77777777" w:rsidR="000E5E1C" w:rsidRPr="000E5E1C" w:rsidRDefault="000E5E1C" w:rsidP="000E5E1C">
      <w:pPr>
        <w:widowControl w:val="0"/>
        <w:tabs>
          <w:tab w:val="left" w:pos="1080"/>
        </w:tabs>
        <w:autoSpaceDE w:val="0"/>
        <w:autoSpaceDN w:val="0"/>
        <w:spacing w:after="0" w:line="360" w:lineRule="auto"/>
        <w:ind w:firstLine="720"/>
        <w:jc w:val="both"/>
        <w:rPr>
          <w:rFonts w:ascii="Times New Roman" w:eastAsia="Times New Roman" w:hAnsi="Times New Roman" w:cs="Times New Roman"/>
          <w:b/>
          <w:bCs/>
          <w:sz w:val="24"/>
          <w:szCs w:val="24"/>
        </w:rPr>
      </w:pPr>
      <w:r w:rsidRPr="000E5E1C">
        <w:rPr>
          <w:rFonts w:ascii="Times New Roman" w:eastAsia="Times New Roman" w:hAnsi="Times New Roman" w:cs="Times New Roman"/>
          <w:b/>
          <w:bCs/>
          <w:sz w:val="24"/>
          <w:szCs w:val="24"/>
        </w:rPr>
        <w:lastRenderedPageBreak/>
        <w:t>ASPECTE VIZATE:</w:t>
      </w:r>
    </w:p>
    <w:p w14:paraId="03484C52" w14:textId="77777777" w:rsidR="000E5E1C" w:rsidRPr="000E5E1C" w:rsidRDefault="000E5E1C" w:rsidP="000E5E1C">
      <w:pPr>
        <w:widowControl w:val="0"/>
        <w:tabs>
          <w:tab w:val="left" w:pos="1080"/>
        </w:tabs>
        <w:autoSpaceDE w:val="0"/>
        <w:autoSpaceDN w:val="0"/>
        <w:spacing w:before="3" w:after="0" w:line="360" w:lineRule="auto"/>
        <w:ind w:firstLine="720"/>
        <w:jc w:val="both"/>
        <w:rPr>
          <w:rFonts w:ascii="Times New Roman" w:eastAsia="Times New Roman" w:hAnsi="Times New Roman" w:cs="Times New Roman"/>
          <w:sz w:val="24"/>
          <w:szCs w:val="24"/>
        </w:rPr>
      </w:pPr>
    </w:p>
    <w:p w14:paraId="07A4A2A2" w14:textId="77777777" w:rsidR="000E5E1C" w:rsidRPr="000E5E1C" w:rsidRDefault="000E5E1C">
      <w:pPr>
        <w:widowControl w:val="0"/>
        <w:numPr>
          <w:ilvl w:val="1"/>
          <w:numId w:val="55"/>
        </w:numPr>
        <w:tabs>
          <w:tab w:val="left" w:pos="464"/>
          <w:tab w:val="left" w:pos="1080"/>
        </w:tabs>
        <w:autoSpaceDE w:val="0"/>
        <w:autoSpaceDN w:val="0"/>
        <w:spacing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Implementarea unor </w:t>
      </w:r>
      <w:proofErr w:type="spellStart"/>
      <w:r w:rsidRPr="000E5E1C">
        <w:rPr>
          <w:rFonts w:ascii="Times New Roman" w:eastAsia="Calibri" w:hAnsi="Times New Roman" w:cs="Times New Roman"/>
          <w:sz w:val="24"/>
          <w:szCs w:val="24"/>
        </w:rPr>
        <w:t>activităţi</w:t>
      </w:r>
      <w:proofErr w:type="spellEnd"/>
      <w:r w:rsidRPr="000E5E1C">
        <w:rPr>
          <w:rFonts w:ascii="Times New Roman" w:eastAsia="Calibri" w:hAnsi="Times New Roman" w:cs="Times New Roman"/>
          <w:sz w:val="24"/>
          <w:szCs w:val="24"/>
        </w:rPr>
        <w:t xml:space="preserve"> de monitorizare </w:t>
      </w:r>
      <w:proofErr w:type="spellStart"/>
      <w:r w:rsidRPr="000E5E1C">
        <w:rPr>
          <w:rFonts w:ascii="Times New Roman" w:eastAsia="Calibri" w:hAnsi="Times New Roman" w:cs="Times New Roman"/>
          <w:sz w:val="24"/>
          <w:szCs w:val="24"/>
        </w:rPr>
        <w:t>şi</w:t>
      </w:r>
      <w:proofErr w:type="spellEnd"/>
      <w:r w:rsidRPr="000E5E1C">
        <w:rPr>
          <w:rFonts w:ascii="Times New Roman" w:eastAsia="Calibri" w:hAnsi="Times New Roman" w:cs="Times New Roman"/>
          <w:sz w:val="24"/>
          <w:szCs w:val="24"/>
        </w:rPr>
        <w:t xml:space="preserve"> </w:t>
      </w:r>
      <w:proofErr w:type="spellStart"/>
      <w:r w:rsidRPr="000E5E1C">
        <w:rPr>
          <w:rFonts w:ascii="Times New Roman" w:eastAsia="Calibri" w:hAnsi="Times New Roman" w:cs="Times New Roman"/>
          <w:sz w:val="24"/>
          <w:szCs w:val="24"/>
        </w:rPr>
        <w:t>conştientizare</w:t>
      </w:r>
      <w:proofErr w:type="spellEnd"/>
      <w:r w:rsidRPr="000E5E1C">
        <w:rPr>
          <w:rFonts w:ascii="Times New Roman" w:eastAsia="Calibri" w:hAnsi="Times New Roman" w:cs="Times New Roman"/>
          <w:sz w:val="24"/>
          <w:szCs w:val="24"/>
        </w:rPr>
        <w:t xml:space="preserve"> a problematicii </w:t>
      </w:r>
      <w:proofErr w:type="spellStart"/>
      <w:r w:rsidRPr="000E5E1C">
        <w:rPr>
          <w:rFonts w:ascii="Times New Roman" w:eastAsia="Calibri" w:hAnsi="Times New Roman" w:cs="Times New Roman"/>
          <w:sz w:val="24"/>
          <w:szCs w:val="24"/>
        </w:rPr>
        <w:t>violenţei</w:t>
      </w:r>
      <w:proofErr w:type="spellEnd"/>
      <w:r w:rsidRPr="000E5E1C">
        <w:rPr>
          <w:rFonts w:ascii="Times New Roman" w:eastAsia="Calibri" w:hAnsi="Times New Roman" w:cs="Times New Roman"/>
          <w:sz w:val="24"/>
          <w:szCs w:val="24"/>
        </w:rPr>
        <w:t xml:space="preserve"> </w:t>
      </w:r>
      <w:proofErr w:type="spellStart"/>
      <w:r w:rsidRPr="000E5E1C">
        <w:rPr>
          <w:rFonts w:ascii="Times New Roman" w:eastAsia="Calibri" w:hAnsi="Times New Roman" w:cs="Times New Roman"/>
          <w:sz w:val="24"/>
          <w:szCs w:val="24"/>
        </w:rPr>
        <w:t>şcolare</w:t>
      </w:r>
      <w:proofErr w:type="spellEnd"/>
      <w:r w:rsidRPr="000E5E1C">
        <w:rPr>
          <w:rFonts w:ascii="Times New Roman" w:eastAsia="Calibri" w:hAnsi="Times New Roman" w:cs="Times New Roman"/>
          <w:sz w:val="24"/>
          <w:szCs w:val="24"/>
        </w:rPr>
        <w:t xml:space="preserve"> în rândul diferitelor categorii de actori </w:t>
      </w:r>
      <w:proofErr w:type="spellStart"/>
      <w:r w:rsidRPr="000E5E1C">
        <w:rPr>
          <w:rFonts w:ascii="Times New Roman" w:eastAsia="Calibri" w:hAnsi="Times New Roman" w:cs="Times New Roman"/>
          <w:sz w:val="24"/>
          <w:szCs w:val="24"/>
        </w:rPr>
        <w:t>şcolari</w:t>
      </w:r>
      <w:proofErr w:type="spellEnd"/>
      <w:r w:rsidRPr="000E5E1C">
        <w:rPr>
          <w:rFonts w:ascii="Times New Roman" w:eastAsia="Calibri" w:hAnsi="Times New Roman" w:cs="Times New Roman"/>
          <w:sz w:val="24"/>
          <w:szCs w:val="24"/>
        </w:rPr>
        <w:t xml:space="preserve"> </w:t>
      </w:r>
      <w:proofErr w:type="spellStart"/>
      <w:r w:rsidRPr="000E5E1C">
        <w:rPr>
          <w:rFonts w:ascii="Times New Roman" w:eastAsia="Calibri" w:hAnsi="Times New Roman" w:cs="Times New Roman"/>
          <w:sz w:val="24"/>
          <w:szCs w:val="24"/>
        </w:rPr>
        <w:t>şi</w:t>
      </w:r>
      <w:proofErr w:type="spellEnd"/>
      <w:r w:rsidRPr="000E5E1C">
        <w:rPr>
          <w:rFonts w:ascii="Times New Roman" w:eastAsia="Calibri" w:hAnsi="Times New Roman" w:cs="Times New Roman"/>
          <w:sz w:val="24"/>
          <w:szCs w:val="24"/>
        </w:rPr>
        <w:t xml:space="preserve"> la nivelul opiniei publice, în scopul sensibilizării acestora;</w:t>
      </w:r>
    </w:p>
    <w:p w14:paraId="51FFE736" w14:textId="77777777" w:rsidR="000E5E1C" w:rsidRPr="000E5E1C" w:rsidRDefault="000E5E1C">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Realizarea comunicării </w:t>
      </w:r>
      <w:proofErr w:type="spellStart"/>
      <w:r w:rsidRPr="000E5E1C">
        <w:rPr>
          <w:rFonts w:ascii="Times New Roman" w:eastAsia="Calibri" w:hAnsi="Times New Roman" w:cs="Times New Roman"/>
          <w:sz w:val="24"/>
          <w:szCs w:val="24"/>
        </w:rPr>
        <w:t>interinstituţionale</w:t>
      </w:r>
      <w:proofErr w:type="spellEnd"/>
      <w:r w:rsidRPr="000E5E1C">
        <w:rPr>
          <w:rFonts w:ascii="Times New Roman" w:eastAsia="Calibri" w:hAnsi="Times New Roman" w:cs="Times New Roman"/>
          <w:sz w:val="24"/>
          <w:szCs w:val="24"/>
        </w:rPr>
        <w:t>;</w:t>
      </w:r>
    </w:p>
    <w:p w14:paraId="6155E297" w14:textId="77777777" w:rsidR="000E5E1C" w:rsidRPr="000E5E1C" w:rsidRDefault="000E5E1C">
      <w:pPr>
        <w:widowControl w:val="0"/>
        <w:numPr>
          <w:ilvl w:val="1"/>
          <w:numId w:val="55"/>
        </w:numPr>
        <w:tabs>
          <w:tab w:val="left" w:pos="462"/>
          <w:tab w:val="left" w:pos="1080"/>
        </w:tabs>
        <w:autoSpaceDE w:val="0"/>
        <w:autoSpaceDN w:val="0"/>
        <w:spacing w:before="77"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Formarea atitudinii responsabile </w:t>
      </w:r>
      <w:proofErr w:type="spellStart"/>
      <w:r w:rsidRPr="000E5E1C">
        <w:rPr>
          <w:rFonts w:ascii="Times New Roman" w:eastAsia="Calibri" w:hAnsi="Times New Roman" w:cs="Times New Roman"/>
          <w:sz w:val="24"/>
          <w:szCs w:val="24"/>
        </w:rPr>
        <w:t>faţă</w:t>
      </w:r>
      <w:proofErr w:type="spellEnd"/>
      <w:r w:rsidRPr="000E5E1C">
        <w:rPr>
          <w:rFonts w:ascii="Times New Roman" w:eastAsia="Calibri" w:hAnsi="Times New Roman" w:cs="Times New Roman"/>
          <w:sz w:val="24"/>
          <w:szCs w:val="24"/>
        </w:rPr>
        <w:t xml:space="preserve"> de comportamentul propriu </w:t>
      </w:r>
      <w:proofErr w:type="spellStart"/>
      <w:r w:rsidRPr="000E5E1C">
        <w:rPr>
          <w:rFonts w:ascii="Times New Roman" w:eastAsia="Calibri" w:hAnsi="Times New Roman" w:cs="Times New Roman"/>
          <w:sz w:val="24"/>
          <w:szCs w:val="24"/>
        </w:rPr>
        <w:t>şi</w:t>
      </w:r>
      <w:proofErr w:type="spellEnd"/>
      <w:r w:rsidRPr="000E5E1C">
        <w:rPr>
          <w:rFonts w:ascii="Times New Roman" w:eastAsia="Calibri" w:hAnsi="Times New Roman" w:cs="Times New Roman"/>
          <w:sz w:val="24"/>
          <w:szCs w:val="24"/>
        </w:rPr>
        <w:t xml:space="preserve"> al </w:t>
      </w:r>
      <w:proofErr w:type="spellStart"/>
      <w:r w:rsidRPr="000E5E1C">
        <w:rPr>
          <w:rFonts w:ascii="Times New Roman" w:eastAsia="Calibri" w:hAnsi="Times New Roman" w:cs="Times New Roman"/>
          <w:sz w:val="24"/>
          <w:szCs w:val="24"/>
        </w:rPr>
        <w:t>celorlalţi</w:t>
      </w:r>
      <w:proofErr w:type="spellEnd"/>
      <w:r w:rsidRPr="000E5E1C">
        <w:rPr>
          <w:rFonts w:ascii="Times New Roman" w:eastAsia="Calibri" w:hAnsi="Times New Roman" w:cs="Times New Roman"/>
          <w:sz w:val="24"/>
          <w:szCs w:val="24"/>
        </w:rPr>
        <w:t xml:space="preserve"> în </w:t>
      </w:r>
      <w:proofErr w:type="spellStart"/>
      <w:r w:rsidRPr="000E5E1C">
        <w:rPr>
          <w:rFonts w:ascii="Times New Roman" w:eastAsia="Calibri" w:hAnsi="Times New Roman" w:cs="Times New Roman"/>
          <w:sz w:val="24"/>
          <w:szCs w:val="24"/>
        </w:rPr>
        <w:t>condiţiile</w:t>
      </w:r>
      <w:proofErr w:type="spellEnd"/>
      <w:r w:rsidRPr="000E5E1C">
        <w:rPr>
          <w:rFonts w:ascii="Times New Roman" w:eastAsia="Calibri" w:hAnsi="Times New Roman" w:cs="Times New Roman"/>
          <w:sz w:val="24"/>
          <w:szCs w:val="24"/>
        </w:rPr>
        <w:t xml:space="preserve"> </w:t>
      </w:r>
      <w:proofErr w:type="spellStart"/>
      <w:r w:rsidRPr="000E5E1C">
        <w:rPr>
          <w:rFonts w:ascii="Times New Roman" w:eastAsia="Calibri" w:hAnsi="Times New Roman" w:cs="Times New Roman"/>
          <w:sz w:val="24"/>
          <w:szCs w:val="24"/>
        </w:rPr>
        <w:t>cunoaşterii</w:t>
      </w:r>
      <w:proofErr w:type="spellEnd"/>
      <w:r w:rsidRPr="000E5E1C">
        <w:rPr>
          <w:rFonts w:ascii="Times New Roman" w:eastAsia="Calibri" w:hAnsi="Times New Roman" w:cs="Times New Roman"/>
          <w:sz w:val="24"/>
          <w:szCs w:val="24"/>
        </w:rPr>
        <w:t xml:space="preserve"> </w:t>
      </w:r>
      <w:proofErr w:type="spellStart"/>
      <w:r w:rsidRPr="000E5E1C">
        <w:rPr>
          <w:rFonts w:ascii="Times New Roman" w:eastAsia="Calibri" w:hAnsi="Times New Roman" w:cs="Times New Roman"/>
          <w:sz w:val="24"/>
          <w:szCs w:val="24"/>
        </w:rPr>
        <w:t>şi</w:t>
      </w:r>
      <w:proofErr w:type="spellEnd"/>
      <w:r w:rsidRPr="000E5E1C">
        <w:rPr>
          <w:rFonts w:ascii="Times New Roman" w:eastAsia="Calibri" w:hAnsi="Times New Roman" w:cs="Times New Roman"/>
          <w:sz w:val="24"/>
          <w:szCs w:val="24"/>
        </w:rPr>
        <w:t xml:space="preserve"> </w:t>
      </w:r>
      <w:proofErr w:type="spellStart"/>
      <w:r w:rsidRPr="000E5E1C">
        <w:rPr>
          <w:rFonts w:ascii="Times New Roman" w:eastAsia="Calibri" w:hAnsi="Times New Roman" w:cs="Times New Roman"/>
          <w:sz w:val="24"/>
          <w:szCs w:val="24"/>
        </w:rPr>
        <w:t>înţelegerii</w:t>
      </w:r>
      <w:proofErr w:type="spellEnd"/>
      <w:r w:rsidRPr="000E5E1C">
        <w:rPr>
          <w:rFonts w:ascii="Times New Roman" w:eastAsia="Calibri" w:hAnsi="Times New Roman" w:cs="Times New Roman"/>
          <w:sz w:val="24"/>
          <w:szCs w:val="24"/>
        </w:rPr>
        <w:t xml:space="preserve"> drepturilor </w:t>
      </w:r>
      <w:proofErr w:type="spellStart"/>
      <w:r w:rsidRPr="000E5E1C">
        <w:rPr>
          <w:rFonts w:ascii="Times New Roman" w:eastAsia="Calibri" w:hAnsi="Times New Roman" w:cs="Times New Roman"/>
          <w:sz w:val="24"/>
          <w:szCs w:val="24"/>
        </w:rPr>
        <w:t>şi</w:t>
      </w:r>
      <w:proofErr w:type="spellEnd"/>
      <w:r w:rsidRPr="000E5E1C">
        <w:rPr>
          <w:rFonts w:ascii="Times New Roman" w:eastAsia="Calibri" w:hAnsi="Times New Roman" w:cs="Times New Roman"/>
          <w:sz w:val="24"/>
          <w:szCs w:val="24"/>
        </w:rPr>
        <w:t xml:space="preserve"> îndatoririlor.</w:t>
      </w:r>
    </w:p>
    <w:p w14:paraId="36E29F8F" w14:textId="77777777" w:rsidR="000E5E1C" w:rsidRPr="000E5E1C" w:rsidRDefault="000E5E1C" w:rsidP="000E5E1C">
      <w:pPr>
        <w:widowControl w:val="0"/>
        <w:tabs>
          <w:tab w:val="left" w:pos="1080"/>
        </w:tabs>
        <w:autoSpaceDE w:val="0"/>
        <w:autoSpaceDN w:val="0"/>
        <w:spacing w:before="2" w:after="0" w:line="360" w:lineRule="auto"/>
        <w:ind w:firstLine="720"/>
        <w:jc w:val="both"/>
        <w:rPr>
          <w:rFonts w:ascii="Times New Roman" w:eastAsia="Times New Roman" w:hAnsi="Times New Roman" w:cs="Times New Roman"/>
          <w:sz w:val="24"/>
          <w:szCs w:val="24"/>
        </w:rPr>
      </w:pPr>
    </w:p>
    <w:p w14:paraId="2F100F96" w14:textId="77777777" w:rsidR="000E5E1C" w:rsidRPr="000E5E1C" w:rsidRDefault="000E5E1C" w:rsidP="000E5E1C">
      <w:pPr>
        <w:widowControl w:val="0"/>
        <w:tabs>
          <w:tab w:val="left" w:pos="1080"/>
        </w:tabs>
        <w:autoSpaceDE w:val="0"/>
        <w:autoSpaceDN w:val="0"/>
        <w:spacing w:after="0" w:line="360" w:lineRule="auto"/>
        <w:ind w:firstLine="720"/>
        <w:jc w:val="both"/>
        <w:rPr>
          <w:rFonts w:ascii="Times New Roman" w:eastAsia="Times New Roman" w:hAnsi="Times New Roman" w:cs="Times New Roman"/>
          <w:b/>
          <w:bCs/>
          <w:sz w:val="24"/>
          <w:szCs w:val="24"/>
        </w:rPr>
      </w:pPr>
      <w:r w:rsidRPr="000E5E1C">
        <w:rPr>
          <w:rFonts w:ascii="Times New Roman" w:eastAsia="Times New Roman" w:hAnsi="Times New Roman" w:cs="Times New Roman"/>
          <w:b/>
          <w:bCs/>
          <w:sz w:val="24"/>
          <w:szCs w:val="24"/>
        </w:rPr>
        <w:t>MĂSURI ŞI ACŢIUNI:</w:t>
      </w:r>
    </w:p>
    <w:p w14:paraId="1632B0C8" w14:textId="77777777" w:rsidR="000E5E1C" w:rsidRPr="000E5E1C" w:rsidRDefault="000E5E1C" w:rsidP="000E5E1C">
      <w:pPr>
        <w:widowControl w:val="0"/>
        <w:tabs>
          <w:tab w:val="left" w:pos="1080"/>
        </w:tabs>
        <w:autoSpaceDE w:val="0"/>
        <w:autoSpaceDN w:val="0"/>
        <w:spacing w:before="5" w:after="0" w:line="360" w:lineRule="auto"/>
        <w:ind w:firstLine="720"/>
        <w:jc w:val="both"/>
        <w:rPr>
          <w:rFonts w:ascii="Times New Roman" w:eastAsia="Times New Roman" w:hAnsi="Times New Roman" w:cs="Times New Roman"/>
          <w:sz w:val="24"/>
          <w:szCs w:val="24"/>
        </w:rPr>
      </w:pPr>
    </w:p>
    <w:p w14:paraId="31B4A07B" w14:textId="77777777" w:rsidR="000E5E1C" w:rsidRPr="000E5E1C" w:rsidRDefault="000E5E1C">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Colectarea datelor prin intermediul chestionarelor pentru elevi </w:t>
      </w:r>
      <w:proofErr w:type="spellStart"/>
      <w:r w:rsidRPr="000E5E1C">
        <w:rPr>
          <w:rFonts w:ascii="Times New Roman" w:eastAsia="Calibri" w:hAnsi="Times New Roman" w:cs="Times New Roman"/>
          <w:sz w:val="24"/>
          <w:szCs w:val="24"/>
        </w:rPr>
        <w:t>şi</w:t>
      </w:r>
      <w:proofErr w:type="spellEnd"/>
      <w:r w:rsidRPr="000E5E1C">
        <w:rPr>
          <w:rFonts w:ascii="Times New Roman" w:eastAsia="Calibri" w:hAnsi="Times New Roman" w:cs="Times New Roman"/>
          <w:sz w:val="24"/>
          <w:szCs w:val="24"/>
        </w:rPr>
        <w:t xml:space="preserve"> a ghidurilor de interviu pentru cadre didactice </w:t>
      </w:r>
      <w:proofErr w:type="spellStart"/>
      <w:r w:rsidRPr="000E5E1C">
        <w:rPr>
          <w:rFonts w:ascii="Times New Roman" w:eastAsia="Calibri" w:hAnsi="Times New Roman" w:cs="Times New Roman"/>
          <w:sz w:val="24"/>
          <w:szCs w:val="24"/>
        </w:rPr>
        <w:t>şi</w:t>
      </w:r>
      <w:proofErr w:type="spellEnd"/>
      <w:r w:rsidRPr="000E5E1C">
        <w:rPr>
          <w:rFonts w:ascii="Times New Roman" w:eastAsia="Calibri" w:hAnsi="Times New Roman" w:cs="Times New Roman"/>
          <w:sz w:val="24"/>
          <w:szCs w:val="24"/>
        </w:rPr>
        <w:t xml:space="preserve"> </w:t>
      </w:r>
      <w:proofErr w:type="spellStart"/>
      <w:r w:rsidRPr="000E5E1C">
        <w:rPr>
          <w:rFonts w:ascii="Times New Roman" w:eastAsia="Calibri" w:hAnsi="Times New Roman" w:cs="Times New Roman"/>
          <w:sz w:val="24"/>
          <w:szCs w:val="24"/>
        </w:rPr>
        <w:t>părinţi</w:t>
      </w:r>
      <w:proofErr w:type="spellEnd"/>
      <w:r w:rsidRPr="000E5E1C">
        <w:rPr>
          <w:rFonts w:ascii="Times New Roman" w:eastAsia="Calibri" w:hAnsi="Times New Roman" w:cs="Times New Roman"/>
          <w:sz w:val="24"/>
          <w:szCs w:val="24"/>
        </w:rPr>
        <w:t xml:space="preserve"> (pentru:</w:t>
      </w:r>
    </w:p>
    <w:p w14:paraId="797D4E85" w14:textId="77777777" w:rsidR="000E5E1C" w:rsidRPr="000E5E1C" w:rsidRDefault="000E5E1C" w:rsidP="000E5E1C">
      <w:pPr>
        <w:widowControl w:val="0"/>
        <w:tabs>
          <w:tab w:val="left" w:pos="1080"/>
        </w:tabs>
        <w:autoSpaceDE w:val="0"/>
        <w:autoSpaceDN w:val="0"/>
        <w:spacing w:after="0" w:line="360" w:lineRule="auto"/>
        <w:ind w:firstLine="720"/>
        <w:jc w:val="both"/>
        <w:rPr>
          <w:rFonts w:ascii="Times New Roman" w:eastAsia="Times New Roman" w:hAnsi="Times New Roman" w:cs="Times New Roman"/>
          <w:sz w:val="24"/>
          <w:szCs w:val="24"/>
        </w:rPr>
      </w:pPr>
      <w:r w:rsidRPr="000E5E1C">
        <w:rPr>
          <w:rFonts w:ascii="Times New Roman" w:eastAsia="Times New Roman" w:hAnsi="Times New Roman" w:cs="Times New Roman"/>
          <w:sz w:val="24"/>
          <w:szCs w:val="24"/>
        </w:rPr>
        <w:t xml:space="preserve">identificarea formelor curente de </w:t>
      </w:r>
      <w:proofErr w:type="spellStart"/>
      <w:r w:rsidRPr="000E5E1C">
        <w:rPr>
          <w:rFonts w:ascii="Times New Roman" w:eastAsia="Times New Roman" w:hAnsi="Times New Roman" w:cs="Times New Roman"/>
          <w:sz w:val="24"/>
          <w:szCs w:val="24"/>
        </w:rPr>
        <w:t>violenţă</w:t>
      </w:r>
      <w:proofErr w:type="spellEnd"/>
      <w:r w:rsidRPr="000E5E1C">
        <w:rPr>
          <w:rFonts w:ascii="Times New Roman" w:eastAsia="Times New Roman" w:hAnsi="Times New Roman" w:cs="Times New Roman"/>
          <w:sz w:val="24"/>
          <w:szCs w:val="24"/>
        </w:rPr>
        <w:t xml:space="preserve"> din unitate, identificarea contextului în care apare </w:t>
      </w:r>
      <w:proofErr w:type="spellStart"/>
      <w:r w:rsidRPr="000E5E1C">
        <w:rPr>
          <w:rFonts w:ascii="Times New Roman" w:eastAsia="Times New Roman" w:hAnsi="Times New Roman" w:cs="Times New Roman"/>
          <w:sz w:val="24"/>
          <w:szCs w:val="24"/>
        </w:rPr>
        <w:t>violenţa</w:t>
      </w:r>
      <w:proofErr w:type="spellEnd"/>
      <w:r w:rsidRPr="000E5E1C">
        <w:rPr>
          <w:rFonts w:ascii="Times New Roman" w:eastAsia="Times New Roman" w:hAnsi="Times New Roman" w:cs="Times New Roman"/>
          <w:sz w:val="24"/>
          <w:szCs w:val="24"/>
        </w:rPr>
        <w:t xml:space="preserve"> </w:t>
      </w:r>
      <w:proofErr w:type="spellStart"/>
      <w:r w:rsidRPr="000E5E1C">
        <w:rPr>
          <w:rFonts w:ascii="Times New Roman" w:eastAsia="Times New Roman" w:hAnsi="Times New Roman" w:cs="Times New Roman"/>
          <w:sz w:val="24"/>
          <w:szCs w:val="24"/>
        </w:rPr>
        <w:t>şcolară</w:t>
      </w:r>
      <w:proofErr w:type="spellEnd"/>
      <w:r w:rsidRPr="000E5E1C">
        <w:rPr>
          <w:rFonts w:ascii="Times New Roman" w:eastAsia="Times New Roman" w:hAnsi="Times New Roman" w:cs="Times New Roman"/>
          <w:sz w:val="24"/>
          <w:szCs w:val="24"/>
        </w:rPr>
        <w:t xml:space="preserve">, </w:t>
      </w:r>
      <w:proofErr w:type="spellStart"/>
      <w:r w:rsidRPr="000E5E1C">
        <w:rPr>
          <w:rFonts w:ascii="Times New Roman" w:eastAsia="Times New Roman" w:hAnsi="Times New Roman" w:cs="Times New Roman"/>
          <w:sz w:val="24"/>
          <w:szCs w:val="24"/>
        </w:rPr>
        <w:t>cunoaşterea</w:t>
      </w:r>
      <w:proofErr w:type="spellEnd"/>
      <w:r w:rsidRPr="000E5E1C">
        <w:rPr>
          <w:rFonts w:ascii="Times New Roman" w:eastAsia="Times New Roman" w:hAnsi="Times New Roman" w:cs="Times New Roman"/>
          <w:sz w:val="24"/>
          <w:szCs w:val="24"/>
        </w:rPr>
        <w:t xml:space="preserve"> actorilor principali în </w:t>
      </w:r>
      <w:proofErr w:type="spellStart"/>
      <w:r w:rsidRPr="000E5E1C">
        <w:rPr>
          <w:rFonts w:ascii="Times New Roman" w:eastAsia="Times New Roman" w:hAnsi="Times New Roman" w:cs="Times New Roman"/>
          <w:sz w:val="24"/>
          <w:szCs w:val="24"/>
        </w:rPr>
        <w:t>situaţiile</w:t>
      </w:r>
      <w:proofErr w:type="spellEnd"/>
      <w:r w:rsidRPr="000E5E1C">
        <w:rPr>
          <w:rFonts w:ascii="Times New Roman" w:eastAsia="Times New Roman" w:hAnsi="Times New Roman" w:cs="Times New Roman"/>
          <w:sz w:val="24"/>
          <w:szCs w:val="24"/>
        </w:rPr>
        <w:t xml:space="preserve"> de </w:t>
      </w:r>
      <w:proofErr w:type="spellStart"/>
      <w:r w:rsidRPr="000E5E1C">
        <w:rPr>
          <w:rFonts w:ascii="Times New Roman" w:eastAsia="Times New Roman" w:hAnsi="Times New Roman" w:cs="Times New Roman"/>
          <w:sz w:val="24"/>
          <w:szCs w:val="24"/>
        </w:rPr>
        <w:t>violenţă</w:t>
      </w:r>
      <w:proofErr w:type="spellEnd"/>
      <w:r w:rsidRPr="000E5E1C">
        <w:rPr>
          <w:rFonts w:ascii="Times New Roman" w:eastAsia="Times New Roman" w:hAnsi="Times New Roman" w:cs="Times New Roman"/>
          <w:sz w:val="24"/>
          <w:szCs w:val="24"/>
        </w:rPr>
        <w:t xml:space="preserve">, aflarea opiniilor elevilor, ale cadrelor didactice, ale </w:t>
      </w:r>
      <w:proofErr w:type="spellStart"/>
      <w:r w:rsidRPr="000E5E1C">
        <w:rPr>
          <w:rFonts w:ascii="Times New Roman" w:eastAsia="Times New Roman" w:hAnsi="Times New Roman" w:cs="Times New Roman"/>
          <w:sz w:val="24"/>
          <w:szCs w:val="24"/>
        </w:rPr>
        <w:t>părinţilor</w:t>
      </w:r>
      <w:proofErr w:type="spellEnd"/>
      <w:r w:rsidRPr="000E5E1C">
        <w:rPr>
          <w:rFonts w:ascii="Times New Roman" w:eastAsia="Times New Roman" w:hAnsi="Times New Roman" w:cs="Times New Roman"/>
          <w:sz w:val="24"/>
          <w:szCs w:val="24"/>
        </w:rPr>
        <w:t>);</w:t>
      </w:r>
    </w:p>
    <w:p w14:paraId="573A3B3A" w14:textId="77777777" w:rsidR="000E5E1C" w:rsidRPr="000E5E1C" w:rsidRDefault="000E5E1C">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Diseminarea </w:t>
      </w:r>
      <w:proofErr w:type="spellStart"/>
      <w:r w:rsidRPr="000E5E1C">
        <w:rPr>
          <w:rFonts w:ascii="Times New Roman" w:eastAsia="Calibri" w:hAnsi="Times New Roman" w:cs="Times New Roman"/>
          <w:sz w:val="24"/>
          <w:szCs w:val="24"/>
        </w:rPr>
        <w:t>informaţiilor</w:t>
      </w:r>
      <w:proofErr w:type="spellEnd"/>
      <w:r w:rsidRPr="000E5E1C">
        <w:rPr>
          <w:rFonts w:ascii="Times New Roman" w:eastAsia="Calibri" w:hAnsi="Times New Roman" w:cs="Times New Roman"/>
          <w:sz w:val="24"/>
          <w:szCs w:val="24"/>
        </w:rPr>
        <w:t xml:space="preserve"> centralizate în urma prelucrării datelor din chestionare;</w:t>
      </w:r>
    </w:p>
    <w:p w14:paraId="6FFF0419" w14:textId="77777777" w:rsidR="000E5E1C" w:rsidRPr="000E5E1C" w:rsidRDefault="000E5E1C">
      <w:pPr>
        <w:widowControl w:val="0"/>
        <w:numPr>
          <w:ilvl w:val="1"/>
          <w:numId w:val="55"/>
        </w:numPr>
        <w:tabs>
          <w:tab w:val="left" w:pos="462"/>
          <w:tab w:val="left" w:pos="1080"/>
        </w:tabs>
        <w:autoSpaceDE w:val="0"/>
        <w:autoSpaceDN w:val="0"/>
        <w:spacing w:before="1"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Dezbateri referitoare la securitatea </w:t>
      </w:r>
      <w:proofErr w:type="spellStart"/>
      <w:r w:rsidRPr="000E5E1C">
        <w:rPr>
          <w:rFonts w:ascii="Times New Roman" w:eastAsia="Calibri" w:hAnsi="Times New Roman" w:cs="Times New Roman"/>
          <w:sz w:val="24"/>
          <w:szCs w:val="24"/>
        </w:rPr>
        <w:t>şi</w:t>
      </w:r>
      <w:proofErr w:type="spellEnd"/>
      <w:r w:rsidRPr="000E5E1C">
        <w:rPr>
          <w:rFonts w:ascii="Times New Roman" w:eastAsia="Calibri" w:hAnsi="Times New Roman" w:cs="Times New Roman"/>
          <w:sz w:val="24"/>
          <w:szCs w:val="24"/>
        </w:rPr>
        <w:t xml:space="preserve"> </w:t>
      </w:r>
      <w:proofErr w:type="spellStart"/>
      <w:r w:rsidRPr="000E5E1C">
        <w:rPr>
          <w:rFonts w:ascii="Times New Roman" w:eastAsia="Calibri" w:hAnsi="Times New Roman" w:cs="Times New Roman"/>
          <w:sz w:val="24"/>
          <w:szCs w:val="24"/>
        </w:rPr>
        <w:t>siguranţa</w:t>
      </w:r>
      <w:proofErr w:type="spellEnd"/>
      <w:r w:rsidRPr="000E5E1C">
        <w:rPr>
          <w:rFonts w:ascii="Times New Roman" w:eastAsia="Calibri" w:hAnsi="Times New Roman" w:cs="Times New Roman"/>
          <w:sz w:val="24"/>
          <w:szCs w:val="24"/>
        </w:rPr>
        <w:t xml:space="preserve"> elevilor în unitate, la necesitatea purtării de către elevi </w:t>
      </w:r>
      <w:proofErr w:type="spellStart"/>
      <w:r w:rsidRPr="000E5E1C">
        <w:rPr>
          <w:rFonts w:ascii="Times New Roman" w:eastAsia="Calibri" w:hAnsi="Times New Roman" w:cs="Times New Roman"/>
          <w:sz w:val="24"/>
          <w:szCs w:val="24"/>
        </w:rPr>
        <w:t>şi</w:t>
      </w:r>
      <w:proofErr w:type="spellEnd"/>
      <w:r w:rsidRPr="000E5E1C">
        <w:rPr>
          <w:rFonts w:ascii="Times New Roman" w:eastAsia="Calibri" w:hAnsi="Times New Roman" w:cs="Times New Roman"/>
          <w:sz w:val="24"/>
          <w:szCs w:val="24"/>
        </w:rPr>
        <w:t xml:space="preserve"> profesori a unor semne distincte;</w:t>
      </w:r>
    </w:p>
    <w:p w14:paraId="254D1FBB" w14:textId="77777777" w:rsidR="000E5E1C" w:rsidRPr="000E5E1C" w:rsidRDefault="000E5E1C">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Prelucrarea cu elevii </w:t>
      </w:r>
      <w:proofErr w:type="spellStart"/>
      <w:r w:rsidRPr="000E5E1C">
        <w:rPr>
          <w:rFonts w:ascii="Times New Roman" w:eastAsia="Calibri" w:hAnsi="Times New Roman" w:cs="Times New Roman"/>
          <w:sz w:val="24"/>
          <w:szCs w:val="24"/>
        </w:rPr>
        <w:t>şi</w:t>
      </w:r>
      <w:proofErr w:type="spellEnd"/>
      <w:r w:rsidRPr="000E5E1C">
        <w:rPr>
          <w:rFonts w:ascii="Times New Roman" w:eastAsia="Calibri" w:hAnsi="Times New Roman" w:cs="Times New Roman"/>
          <w:sz w:val="24"/>
          <w:szCs w:val="24"/>
        </w:rPr>
        <w:t xml:space="preserve"> </w:t>
      </w:r>
      <w:proofErr w:type="spellStart"/>
      <w:r w:rsidRPr="000E5E1C">
        <w:rPr>
          <w:rFonts w:ascii="Times New Roman" w:eastAsia="Calibri" w:hAnsi="Times New Roman" w:cs="Times New Roman"/>
          <w:sz w:val="24"/>
          <w:szCs w:val="24"/>
        </w:rPr>
        <w:t>părinţii</w:t>
      </w:r>
      <w:proofErr w:type="spellEnd"/>
      <w:r w:rsidRPr="000E5E1C">
        <w:rPr>
          <w:rFonts w:ascii="Times New Roman" w:eastAsia="Calibri" w:hAnsi="Times New Roman" w:cs="Times New Roman"/>
          <w:sz w:val="24"/>
          <w:szCs w:val="24"/>
        </w:rPr>
        <w:t xml:space="preserve">, </w:t>
      </w:r>
      <w:proofErr w:type="spellStart"/>
      <w:r w:rsidRPr="000E5E1C">
        <w:rPr>
          <w:rFonts w:ascii="Times New Roman" w:eastAsia="Calibri" w:hAnsi="Times New Roman" w:cs="Times New Roman"/>
          <w:sz w:val="24"/>
          <w:szCs w:val="24"/>
        </w:rPr>
        <w:t>afişarea</w:t>
      </w:r>
      <w:proofErr w:type="spellEnd"/>
      <w:r w:rsidRPr="000E5E1C">
        <w:rPr>
          <w:rFonts w:ascii="Times New Roman" w:eastAsia="Calibri" w:hAnsi="Times New Roman" w:cs="Times New Roman"/>
          <w:sz w:val="24"/>
          <w:szCs w:val="24"/>
        </w:rPr>
        <w:t xml:space="preserve"> reglementărilor privind ordinea interioară, a măsurilor </w:t>
      </w:r>
      <w:proofErr w:type="spellStart"/>
      <w:r w:rsidRPr="000E5E1C">
        <w:rPr>
          <w:rFonts w:ascii="Times New Roman" w:eastAsia="Calibri" w:hAnsi="Times New Roman" w:cs="Times New Roman"/>
          <w:sz w:val="24"/>
          <w:szCs w:val="24"/>
        </w:rPr>
        <w:t>şi</w:t>
      </w:r>
      <w:proofErr w:type="spellEnd"/>
      <w:r w:rsidRPr="000E5E1C">
        <w:rPr>
          <w:rFonts w:ascii="Times New Roman" w:eastAsia="Calibri" w:hAnsi="Times New Roman" w:cs="Times New Roman"/>
          <w:sz w:val="24"/>
          <w:szCs w:val="24"/>
        </w:rPr>
        <w:t xml:space="preserve"> planurilor de </w:t>
      </w:r>
      <w:proofErr w:type="spellStart"/>
      <w:r w:rsidRPr="000E5E1C">
        <w:rPr>
          <w:rFonts w:ascii="Times New Roman" w:eastAsia="Calibri" w:hAnsi="Times New Roman" w:cs="Times New Roman"/>
          <w:sz w:val="24"/>
          <w:szCs w:val="24"/>
        </w:rPr>
        <w:t>acţiune</w:t>
      </w:r>
      <w:proofErr w:type="spellEnd"/>
      <w:r w:rsidRPr="000E5E1C">
        <w:rPr>
          <w:rFonts w:ascii="Times New Roman" w:eastAsia="Calibri" w:hAnsi="Times New Roman" w:cs="Times New Roman"/>
          <w:sz w:val="24"/>
          <w:szCs w:val="24"/>
        </w:rPr>
        <w:t>;</w:t>
      </w:r>
    </w:p>
    <w:p w14:paraId="1AC70B19" w14:textId="77777777" w:rsidR="000E5E1C" w:rsidRPr="000E5E1C" w:rsidRDefault="000E5E1C">
      <w:pPr>
        <w:widowControl w:val="0"/>
        <w:numPr>
          <w:ilvl w:val="1"/>
          <w:numId w:val="55"/>
        </w:numPr>
        <w:tabs>
          <w:tab w:val="left" w:pos="464"/>
          <w:tab w:val="left" w:pos="1080"/>
        </w:tabs>
        <w:autoSpaceDE w:val="0"/>
        <w:autoSpaceDN w:val="0"/>
        <w:spacing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Înregistrarea actelor de </w:t>
      </w:r>
      <w:proofErr w:type="spellStart"/>
      <w:r w:rsidRPr="000E5E1C">
        <w:rPr>
          <w:rFonts w:ascii="Times New Roman" w:eastAsia="Calibri" w:hAnsi="Times New Roman" w:cs="Times New Roman"/>
          <w:sz w:val="24"/>
          <w:szCs w:val="24"/>
        </w:rPr>
        <w:t>violenţă</w:t>
      </w:r>
      <w:proofErr w:type="spellEnd"/>
      <w:r w:rsidRPr="000E5E1C">
        <w:rPr>
          <w:rFonts w:ascii="Times New Roman" w:eastAsia="Calibri" w:hAnsi="Times New Roman" w:cs="Times New Roman"/>
          <w:sz w:val="24"/>
          <w:szCs w:val="24"/>
        </w:rPr>
        <w:t xml:space="preserve"> pe baza unei </w:t>
      </w:r>
      <w:proofErr w:type="spellStart"/>
      <w:r w:rsidRPr="000E5E1C">
        <w:rPr>
          <w:rFonts w:ascii="Times New Roman" w:eastAsia="Calibri" w:hAnsi="Times New Roman" w:cs="Times New Roman"/>
          <w:sz w:val="24"/>
          <w:szCs w:val="24"/>
        </w:rPr>
        <w:t>fişe</w:t>
      </w:r>
      <w:proofErr w:type="spellEnd"/>
      <w:r w:rsidRPr="000E5E1C">
        <w:rPr>
          <w:rFonts w:ascii="Times New Roman" w:eastAsia="Calibri" w:hAnsi="Times New Roman" w:cs="Times New Roman"/>
          <w:sz w:val="24"/>
          <w:szCs w:val="24"/>
        </w:rPr>
        <w:t xml:space="preserve"> avizate;</w:t>
      </w:r>
    </w:p>
    <w:p w14:paraId="61018078" w14:textId="77777777" w:rsidR="000E5E1C" w:rsidRPr="000E5E1C" w:rsidRDefault="000E5E1C">
      <w:pPr>
        <w:widowControl w:val="0"/>
        <w:numPr>
          <w:ilvl w:val="1"/>
          <w:numId w:val="55"/>
        </w:numPr>
        <w:tabs>
          <w:tab w:val="left" w:pos="464"/>
          <w:tab w:val="left" w:pos="1080"/>
        </w:tabs>
        <w:autoSpaceDE w:val="0"/>
        <w:autoSpaceDN w:val="0"/>
        <w:spacing w:after="0" w:line="360" w:lineRule="auto"/>
        <w:ind w:left="0" w:firstLine="720"/>
        <w:jc w:val="both"/>
        <w:rPr>
          <w:rFonts w:ascii="Times New Roman" w:eastAsia="Calibri" w:hAnsi="Times New Roman" w:cs="Times New Roman"/>
          <w:sz w:val="24"/>
          <w:szCs w:val="24"/>
        </w:rPr>
      </w:pPr>
      <w:proofErr w:type="spellStart"/>
      <w:r w:rsidRPr="000E5E1C">
        <w:rPr>
          <w:rFonts w:ascii="Times New Roman" w:eastAsia="Calibri" w:hAnsi="Times New Roman" w:cs="Times New Roman"/>
          <w:sz w:val="24"/>
          <w:szCs w:val="24"/>
        </w:rPr>
        <w:t>Întroducerea</w:t>
      </w:r>
      <w:proofErr w:type="spellEnd"/>
      <w:r w:rsidRPr="000E5E1C">
        <w:rPr>
          <w:rFonts w:ascii="Times New Roman" w:eastAsia="Calibri" w:hAnsi="Times New Roman" w:cs="Times New Roman"/>
          <w:sz w:val="24"/>
          <w:szCs w:val="24"/>
        </w:rPr>
        <w:t xml:space="preserve"> unor teme privind </w:t>
      </w:r>
      <w:proofErr w:type="spellStart"/>
      <w:r w:rsidRPr="000E5E1C">
        <w:rPr>
          <w:rFonts w:ascii="Times New Roman" w:eastAsia="Calibri" w:hAnsi="Times New Roman" w:cs="Times New Roman"/>
          <w:sz w:val="24"/>
          <w:szCs w:val="24"/>
        </w:rPr>
        <w:t>violenţa</w:t>
      </w:r>
      <w:proofErr w:type="spellEnd"/>
      <w:r w:rsidRPr="000E5E1C">
        <w:rPr>
          <w:rFonts w:ascii="Times New Roman" w:eastAsia="Calibri" w:hAnsi="Times New Roman" w:cs="Times New Roman"/>
          <w:sz w:val="24"/>
          <w:szCs w:val="24"/>
        </w:rPr>
        <w:t xml:space="preserve"> în unitate </w:t>
      </w:r>
      <w:proofErr w:type="spellStart"/>
      <w:r w:rsidRPr="000E5E1C">
        <w:rPr>
          <w:rFonts w:ascii="Times New Roman" w:eastAsia="Calibri" w:hAnsi="Times New Roman" w:cs="Times New Roman"/>
          <w:sz w:val="24"/>
          <w:szCs w:val="24"/>
        </w:rPr>
        <w:t>şi</w:t>
      </w:r>
      <w:proofErr w:type="spellEnd"/>
      <w:r w:rsidRPr="000E5E1C">
        <w:rPr>
          <w:rFonts w:ascii="Times New Roman" w:eastAsia="Calibri" w:hAnsi="Times New Roman" w:cs="Times New Roman"/>
          <w:sz w:val="24"/>
          <w:szCs w:val="24"/>
        </w:rPr>
        <w:t xml:space="preserve"> măsurile de prevenire a acesteia, în programarea orelor de </w:t>
      </w:r>
      <w:proofErr w:type="spellStart"/>
      <w:r w:rsidRPr="000E5E1C">
        <w:rPr>
          <w:rFonts w:ascii="Times New Roman" w:eastAsia="Calibri" w:hAnsi="Times New Roman" w:cs="Times New Roman"/>
          <w:sz w:val="24"/>
          <w:szCs w:val="24"/>
        </w:rPr>
        <w:t>dirigenţie</w:t>
      </w:r>
      <w:proofErr w:type="spellEnd"/>
      <w:r w:rsidRPr="000E5E1C">
        <w:rPr>
          <w:rFonts w:ascii="Times New Roman" w:eastAsia="Calibri" w:hAnsi="Times New Roman" w:cs="Times New Roman"/>
          <w:sz w:val="24"/>
          <w:szCs w:val="24"/>
        </w:rPr>
        <w:t>;</w:t>
      </w:r>
    </w:p>
    <w:p w14:paraId="11AA52E3" w14:textId="77777777" w:rsidR="000E5E1C" w:rsidRPr="000E5E1C" w:rsidRDefault="000E5E1C">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Realizarea campaniei de prevenire </w:t>
      </w:r>
      <w:proofErr w:type="spellStart"/>
      <w:r w:rsidRPr="000E5E1C">
        <w:rPr>
          <w:rFonts w:ascii="Times New Roman" w:eastAsia="Calibri" w:hAnsi="Times New Roman" w:cs="Times New Roman"/>
          <w:sz w:val="24"/>
          <w:szCs w:val="24"/>
        </w:rPr>
        <w:t>şi</w:t>
      </w:r>
      <w:proofErr w:type="spellEnd"/>
      <w:r w:rsidRPr="000E5E1C">
        <w:rPr>
          <w:rFonts w:ascii="Times New Roman" w:eastAsia="Calibri" w:hAnsi="Times New Roman" w:cs="Times New Roman"/>
          <w:sz w:val="24"/>
          <w:szCs w:val="24"/>
        </w:rPr>
        <w:t xml:space="preserve"> combatere a consumului de </w:t>
      </w:r>
      <w:proofErr w:type="spellStart"/>
      <w:r w:rsidRPr="000E5E1C">
        <w:rPr>
          <w:rFonts w:ascii="Times New Roman" w:eastAsia="Calibri" w:hAnsi="Times New Roman" w:cs="Times New Roman"/>
          <w:sz w:val="24"/>
          <w:szCs w:val="24"/>
        </w:rPr>
        <w:t>substanţe</w:t>
      </w:r>
      <w:proofErr w:type="spellEnd"/>
      <w:r w:rsidRPr="000E5E1C">
        <w:rPr>
          <w:rFonts w:ascii="Times New Roman" w:eastAsia="Calibri" w:hAnsi="Times New Roman" w:cs="Times New Roman"/>
          <w:sz w:val="24"/>
          <w:szCs w:val="24"/>
        </w:rPr>
        <w:t xml:space="preserve"> etnobotanice;</w:t>
      </w:r>
    </w:p>
    <w:p w14:paraId="4E3A9965" w14:textId="77777777" w:rsidR="000E5E1C" w:rsidRPr="000E5E1C" w:rsidRDefault="000E5E1C">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Formarea unor echipe operative formate din psihologul </w:t>
      </w:r>
      <w:proofErr w:type="spellStart"/>
      <w:r w:rsidRPr="000E5E1C">
        <w:rPr>
          <w:rFonts w:ascii="Times New Roman" w:eastAsia="Calibri" w:hAnsi="Times New Roman" w:cs="Times New Roman"/>
          <w:sz w:val="24"/>
          <w:szCs w:val="24"/>
        </w:rPr>
        <w:t>şcolar</w:t>
      </w:r>
      <w:proofErr w:type="spellEnd"/>
      <w:r w:rsidRPr="000E5E1C">
        <w:rPr>
          <w:rFonts w:ascii="Times New Roman" w:eastAsia="Calibri" w:hAnsi="Times New Roman" w:cs="Times New Roman"/>
          <w:sz w:val="24"/>
          <w:szCs w:val="24"/>
        </w:rPr>
        <w:t xml:space="preserve">, </w:t>
      </w:r>
      <w:proofErr w:type="spellStart"/>
      <w:r w:rsidRPr="000E5E1C">
        <w:rPr>
          <w:rFonts w:ascii="Times New Roman" w:eastAsia="Calibri" w:hAnsi="Times New Roman" w:cs="Times New Roman"/>
          <w:sz w:val="24"/>
          <w:szCs w:val="24"/>
        </w:rPr>
        <w:t>diriginţi</w:t>
      </w:r>
      <w:proofErr w:type="spellEnd"/>
      <w:r w:rsidRPr="000E5E1C">
        <w:rPr>
          <w:rFonts w:ascii="Times New Roman" w:eastAsia="Calibri" w:hAnsi="Times New Roman" w:cs="Times New Roman"/>
          <w:sz w:val="24"/>
          <w:szCs w:val="24"/>
        </w:rPr>
        <w:t xml:space="preserve">, membri ai Comisiei de prevenire </w:t>
      </w:r>
      <w:proofErr w:type="spellStart"/>
      <w:r w:rsidRPr="000E5E1C">
        <w:rPr>
          <w:rFonts w:ascii="Times New Roman" w:eastAsia="Calibri" w:hAnsi="Times New Roman" w:cs="Times New Roman"/>
          <w:sz w:val="24"/>
          <w:szCs w:val="24"/>
        </w:rPr>
        <w:t>şi</w:t>
      </w:r>
      <w:proofErr w:type="spellEnd"/>
      <w:r w:rsidRPr="000E5E1C">
        <w:rPr>
          <w:rFonts w:ascii="Times New Roman" w:eastAsia="Calibri" w:hAnsi="Times New Roman" w:cs="Times New Roman"/>
          <w:sz w:val="24"/>
          <w:szCs w:val="24"/>
        </w:rPr>
        <w:t xml:space="preserve"> combatere a </w:t>
      </w:r>
      <w:proofErr w:type="spellStart"/>
      <w:r w:rsidRPr="000E5E1C">
        <w:rPr>
          <w:rFonts w:ascii="Times New Roman" w:eastAsia="Calibri" w:hAnsi="Times New Roman" w:cs="Times New Roman"/>
          <w:sz w:val="24"/>
          <w:szCs w:val="24"/>
        </w:rPr>
        <w:t>violenţei</w:t>
      </w:r>
      <w:proofErr w:type="spellEnd"/>
      <w:r w:rsidRPr="000E5E1C">
        <w:rPr>
          <w:rFonts w:ascii="Times New Roman" w:eastAsia="Calibri" w:hAnsi="Times New Roman" w:cs="Times New Roman"/>
          <w:sz w:val="24"/>
          <w:szCs w:val="24"/>
        </w:rPr>
        <w:t xml:space="preserve">, </w:t>
      </w:r>
      <w:proofErr w:type="spellStart"/>
      <w:r w:rsidRPr="000E5E1C">
        <w:rPr>
          <w:rFonts w:ascii="Times New Roman" w:eastAsia="Calibri" w:hAnsi="Times New Roman" w:cs="Times New Roman"/>
          <w:sz w:val="24"/>
          <w:szCs w:val="24"/>
        </w:rPr>
        <w:t>părinţi</w:t>
      </w:r>
      <w:proofErr w:type="spellEnd"/>
      <w:r w:rsidRPr="000E5E1C">
        <w:rPr>
          <w:rFonts w:ascii="Times New Roman" w:eastAsia="Calibri" w:hAnsi="Times New Roman" w:cs="Times New Roman"/>
          <w:sz w:val="24"/>
          <w:szCs w:val="24"/>
        </w:rPr>
        <w:t xml:space="preserve">, </w:t>
      </w:r>
      <w:proofErr w:type="spellStart"/>
      <w:r w:rsidRPr="000E5E1C">
        <w:rPr>
          <w:rFonts w:ascii="Times New Roman" w:eastAsia="Calibri" w:hAnsi="Times New Roman" w:cs="Times New Roman"/>
          <w:sz w:val="24"/>
          <w:szCs w:val="24"/>
        </w:rPr>
        <w:t>reprezentanţi</w:t>
      </w:r>
      <w:proofErr w:type="spellEnd"/>
      <w:r w:rsidRPr="000E5E1C">
        <w:rPr>
          <w:rFonts w:ascii="Times New Roman" w:eastAsia="Calibri" w:hAnsi="Times New Roman" w:cs="Times New Roman"/>
          <w:sz w:val="24"/>
          <w:szCs w:val="24"/>
        </w:rPr>
        <w:t xml:space="preserve"> ai </w:t>
      </w:r>
      <w:proofErr w:type="spellStart"/>
      <w:r w:rsidRPr="000E5E1C">
        <w:rPr>
          <w:rFonts w:ascii="Times New Roman" w:eastAsia="Calibri" w:hAnsi="Times New Roman" w:cs="Times New Roman"/>
          <w:sz w:val="24"/>
          <w:szCs w:val="24"/>
        </w:rPr>
        <w:t>Poliţiei</w:t>
      </w:r>
      <w:proofErr w:type="spellEnd"/>
      <w:r w:rsidRPr="000E5E1C">
        <w:rPr>
          <w:rFonts w:ascii="Times New Roman" w:eastAsia="Calibri" w:hAnsi="Times New Roman" w:cs="Times New Roman"/>
          <w:sz w:val="24"/>
          <w:szCs w:val="24"/>
        </w:rPr>
        <w:t>;</w:t>
      </w:r>
    </w:p>
    <w:p w14:paraId="391B83BF" w14:textId="77777777" w:rsidR="000E5E1C" w:rsidRPr="000E5E1C" w:rsidRDefault="000E5E1C">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Realizarea acordurilor de parteneriat între unitate </w:t>
      </w:r>
      <w:proofErr w:type="spellStart"/>
      <w:r w:rsidRPr="000E5E1C">
        <w:rPr>
          <w:rFonts w:ascii="Times New Roman" w:eastAsia="Calibri" w:hAnsi="Times New Roman" w:cs="Times New Roman"/>
          <w:sz w:val="24"/>
          <w:szCs w:val="24"/>
        </w:rPr>
        <w:t>şi</w:t>
      </w:r>
      <w:proofErr w:type="spellEnd"/>
      <w:r w:rsidRPr="000E5E1C">
        <w:rPr>
          <w:rFonts w:ascii="Times New Roman" w:eastAsia="Calibri" w:hAnsi="Times New Roman" w:cs="Times New Roman"/>
          <w:sz w:val="24"/>
          <w:szCs w:val="24"/>
        </w:rPr>
        <w:t xml:space="preserve"> </w:t>
      </w:r>
      <w:proofErr w:type="spellStart"/>
      <w:r w:rsidRPr="000E5E1C">
        <w:rPr>
          <w:rFonts w:ascii="Times New Roman" w:eastAsia="Calibri" w:hAnsi="Times New Roman" w:cs="Times New Roman"/>
          <w:sz w:val="24"/>
          <w:szCs w:val="24"/>
        </w:rPr>
        <w:t>Poliţie</w:t>
      </w:r>
      <w:proofErr w:type="spellEnd"/>
      <w:r w:rsidRPr="000E5E1C">
        <w:rPr>
          <w:rFonts w:ascii="Times New Roman" w:eastAsia="Calibri" w:hAnsi="Times New Roman" w:cs="Times New Roman"/>
          <w:sz w:val="24"/>
          <w:szCs w:val="24"/>
        </w:rPr>
        <w:t>;</w:t>
      </w:r>
    </w:p>
    <w:p w14:paraId="6F99F7DF" w14:textId="77777777" w:rsidR="000E5E1C" w:rsidRPr="000E5E1C" w:rsidRDefault="000E5E1C">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Consilierea individuala </w:t>
      </w:r>
      <w:proofErr w:type="spellStart"/>
      <w:r w:rsidRPr="000E5E1C">
        <w:rPr>
          <w:rFonts w:ascii="Times New Roman" w:eastAsia="Calibri" w:hAnsi="Times New Roman" w:cs="Times New Roman"/>
          <w:sz w:val="24"/>
          <w:szCs w:val="24"/>
        </w:rPr>
        <w:t>şi</w:t>
      </w:r>
      <w:proofErr w:type="spellEnd"/>
      <w:r w:rsidRPr="000E5E1C">
        <w:rPr>
          <w:rFonts w:ascii="Times New Roman" w:eastAsia="Calibri" w:hAnsi="Times New Roman" w:cs="Times New Roman"/>
          <w:sz w:val="24"/>
          <w:szCs w:val="24"/>
        </w:rPr>
        <w:t xml:space="preserve"> de grup a elevilor în vederea prevenirii comportamentelor agresive;</w:t>
      </w:r>
    </w:p>
    <w:p w14:paraId="00C71CC7" w14:textId="77777777" w:rsidR="000E5E1C" w:rsidRPr="000E5E1C" w:rsidRDefault="000E5E1C">
      <w:pPr>
        <w:widowControl w:val="0"/>
        <w:numPr>
          <w:ilvl w:val="1"/>
          <w:numId w:val="55"/>
        </w:numPr>
        <w:tabs>
          <w:tab w:val="left" w:pos="464"/>
          <w:tab w:val="left" w:pos="1080"/>
        </w:tabs>
        <w:autoSpaceDE w:val="0"/>
        <w:autoSpaceDN w:val="0"/>
        <w:spacing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Implicarea elevilor </w:t>
      </w:r>
      <w:proofErr w:type="spellStart"/>
      <w:r w:rsidRPr="000E5E1C">
        <w:rPr>
          <w:rFonts w:ascii="Times New Roman" w:eastAsia="Calibri" w:hAnsi="Times New Roman" w:cs="Times New Roman"/>
          <w:sz w:val="24"/>
          <w:szCs w:val="24"/>
        </w:rPr>
        <w:t>şi</w:t>
      </w:r>
      <w:proofErr w:type="spellEnd"/>
      <w:r w:rsidRPr="000E5E1C">
        <w:rPr>
          <w:rFonts w:ascii="Times New Roman" w:eastAsia="Calibri" w:hAnsi="Times New Roman" w:cs="Times New Roman"/>
          <w:sz w:val="24"/>
          <w:szCs w:val="24"/>
        </w:rPr>
        <w:t xml:space="preserve"> a profesorilor </w:t>
      </w:r>
      <w:proofErr w:type="spellStart"/>
      <w:r w:rsidRPr="000E5E1C">
        <w:rPr>
          <w:rFonts w:ascii="Times New Roman" w:eastAsia="Calibri" w:hAnsi="Times New Roman" w:cs="Times New Roman"/>
          <w:sz w:val="24"/>
          <w:szCs w:val="24"/>
        </w:rPr>
        <w:t>diriginţi</w:t>
      </w:r>
      <w:proofErr w:type="spellEnd"/>
      <w:r w:rsidRPr="000E5E1C">
        <w:rPr>
          <w:rFonts w:ascii="Times New Roman" w:eastAsia="Calibri" w:hAnsi="Times New Roman" w:cs="Times New Roman"/>
          <w:sz w:val="24"/>
          <w:szCs w:val="24"/>
        </w:rPr>
        <w:t xml:space="preserve"> în </w:t>
      </w:r>
      <w:proofErr w:type="spellStart"/>
      <w:r w:rsidRPr="000E5E1C">
        <w:rPr>
          <w:rFonts w:ascii="Times New Roman" w:eastAsia="Calibri" w:hAnsi="Times New Roman" w:cs="Times New Roman"/>
          <w:sz w:val="24"/>
          <w:szCs w:val="24"/>
        </w:rPr>
        <w:t>activităţile</w:t>
      </w:r>
      <w:proofErr w:type="spellEnd"/>
      <w:r w:rsidRPr="000E5E1C">
        <w:rPr>
          <w:rFonts w:ascii="Times New Roman" w:eastAsia="Calibri" w:hAnsi="Times New Roman" w:cs="Times New Roman"/>
          <w:sz w:val="24"/>
          <w:szCs w:val="24"/>
        </w:rPr>
        <w:t xml:space="preserve"> dedicate fenomenului de </w:t>
      </w:r>
      <w:proofErr w:type="spellStart"/>
      <w:r w:rsidRPr="000E5E1C">
        <w:rPr>
          <w:rFonts w:ascii="Times New Roman" w:eastAsia="Calibri" w:hAnsi="Times New Roman" w:cs="Times New Roman"/>
          <w:sz w:val="24"/>
          <w:szCs w:val="24"/>
        </w:rPr>
        <w:t>violenţă</w:t>
      </w:r>
      <w:proofErr w:type="spellEnd"/>
      <w:r w:rsidRPr="000E5E1C">
        <w:rPr>
          <w:rFonts w:ascii="Times New Roman" w:eastAsia="Calibri" w:hAnsi="Times New Roman" w:cs="Times New Roman"/>
          <w:sz w:val="24"/>
          <w:szCs w:val="24"/>
        </w:rPr>
        <w:t>;</w:t>
      </w:r>
    </w:p>
    <w:p w14:paraId="71A7AE05" w14:textId="77777777" w:rsidR="000E5E1C" w:rsidRPr="000E5E1C" w:rsidRDefault="000E5E1C">
      <w:pPr>
        <w:widowControl w:val="0"/>
        <w:numPr>
          <w:ilvl w:val="1"/>
          <w:numId w:val="55"/>
        </w:numPr>
        <w:tabs>
          <w:tab w:val="left" w:pos="462"/>
          <w:tab w:val="left" w:pos="1080"/>
        </w:tabs>
        <w:autoSpaceDE w:val="0"/>
        <w:autoSpaceDN w:val="0"/>
        <w:spacing w:before="1"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Dezvoltarea preocupărilor sportive prin participarea la </w:t>
      </w:r>
      <w:proofErr w:type="spellStart"/>
      <w:r w:rsidRPr="000E5E1C">
        <w:rPr>
          <w:rFonts w:ascii="Times New Roman" w:eastAsia="Calibri" w:hAnsi="Times New Roman" w:cs="Times New Roman"/>
          <w:sz w:val="24"/>
          <w:szCs w:val="24"/>
        </w:rPr>
        <w:t>activităţi</w:t>
      </w:r>
      <w:proofErr w:type="spellEnd"/>
      <w:r w:rsidRPr="000E5E1C">
        <w:rPr>
          <w:rFonts w:ascii="Times New Roman" w:eastAsia="Calibri" w:hAnsi="Times New Roman" w:cs="Times New Roman"/>
          <w:sz w:val="24"/>
          <w:szCs w:val="24"/>
        </w:rPr>
        <w:t xml:space="preserve"> </w:t>
      </w:r>
      <w:proofErr w:type="spellStart"/>
      <w:r w:rsidRPr="000E5E1C">
        <w:rPr>
          <w:rFonts w:ascii="Times New Roman" w:eastAsia="Calibri" w:hAnsi="Times New Roman" w:cs="Times New Roman"/>
          <w:sz w:val="24"/>
          <w:szCs w:val="24"/>
        </w:rPr>
        <w:t>şi</w:t>
      </w:r>
      <w:proofErr w:type="spellEnd"/>
      <w:r w:rsidRPr="000E5E1C">
        <w:rPr>
          <w:rFonts w:ascii="Times New Roman" w:eastAsia="Calibri" w:hAnsi="Times New Roman" w:cs="Times New Roman"/>
          <w:sz w:val="24"/>
          <w:szCs w:val="24"/>
        </w:rPr>
        <w:t xml:space="preserve"> concursuri cu caracter sportiv (fotbal, tenis de </w:t>
      </w:r>
      <w:proofErr w:type="spellStart"/>
      <w:r w:rsidRPr="000E5E1C">
        <w:rPr>
          <w:rFonts w:ascii="Times New Roman" w:eastAsia="Calibri" w:hAnsi="Times New Roman" w:cs="Times New Roman"/>
          <w:sz w:val="24"/>
          <w:szCs w:val="24"/>
        </w:rPr>
        <w:t>masă,volei,baschet</w:t>
      </w:r>
      <w:proofErr w:type="spellEnd"/>
      <w:r w:rsidRPr="000E5E1C">
        <w:rPr>
          <w:rFonts w:ascii="Times New Roman" w:eastAsia="Calibri" w:hAnsi="Times New Roman" w:cs="Times New Roman"/>
          <w:sz w:val="24"/>
          <w:szCs w:val="24"/>
        </w:rPr>
        <w:t>);</w:t>
      </w:r>
    </w:p>
    <w:p w14:paraId="48CBEAB5" w14:textId="77777777" w:rsidR="000E5E1C" w:rsidRPr="000E5E1C" w:rsidRDefault="000E5E1C">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Monitorizarea elevilor cu </w:t>
      </w:r>
      <w:proofErr w:type="spellStart"/>
      <w:r w:rsidRPr="000E5E1C">
        <w:rPr>
          <w:rFonts w:ascii="Times New Roman" w:eastAsia="Calibri" w:hAnsi="Times New Roman" w:cs="Times New Roman"/>
          <w:sz w:val="24"/>
          <w:szCs w:val="24"/>
        </w:rPr>
        <w:t>tendinţe</w:t>
      </w:r>
      <w:proofErr w:type="spellEnd"/>
      <w:r w:rsidRPr="000E5E1C">
        <w:rPr>
          <w:rFonts w:ascii="Times New Roman" w:eastAsia="Calibri" w:hAnsi="Times New Roman" w:cs="Times New Roman"/>
          <w:sz w:val="24"/>
          <w:szCs w:val="24"/>
        </w:rPr>
        <w:t xml:space="preserve"> de comportament violent;</w:t>
      </w:r>
    </w:p>
    <w:p w14:paraId="51F7EE8E" w14:textId="77777777" w:rsidR="000E5E1C" w:rsidRPr="000E5E1C" w:rsidRDefault="000E5E1C">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lastRenderedPageBreak/>
        <w:t xml:space="preserve">Oferirea de suport </w:t>
      </w:r>
      <w:proofErr w:type="spellStart"/>
      <w:r w:rsidRPr="000E5E1C">
        <w:rPr>
          <w:rFonts w:ascii="Times New Roman" w:eastAsia="Calibri" w:hAnsi="Times New Roman" w:cs="Times New Roman"/>
          <w:sz w:val="24"/>
          <w:szCs w:val="24"/>
        </w:rPr>
        <w:t>educaţional</w:t>
      </w:r>
      <w:proofErr w:type="spellEnd"/>
      <w:r w:rsidRPr="000E5E1C">
        <w:rPr>
          <w:rFonts w:ascii="Times New Roman" w:eastAsia="Calibri" w:hAnsi="Times New Roman" w:cs="Times New Roman"/>
          <w:sz w:val="24"/>
          <w:szCs w:val="24"/>
        </w:rPr>
        <w:t xml:space="preserve"> </w:t>
      </w:r>
      <w:proofErr w:type="spellStart"/>
      <w:r w:rsidRPr="000E5E1C">
        <w:rPr>
          <w:rFonts w:ascii="Times New Roman" w:eastAsia="Calibri" w:hAnsi="Times New Roman" w:cs="Times New Roman"/>
          <w:sz w:val="24"/>
          <w:szCs w:val="24"/>
        </w:rPr>
        <w:t>şi</w:t>
      </w:r>
      <w:proofErr w:type="spellEnd"/>
      <w:r w:rsidRPr="000E5E1C">
        <w:rPr>
          <w:rFonts w:ascii="Times New Roman" w:eastAsia="Calibri" w:hAnsi="Times New Roman" w:cs="Times New Roman"/>
          <w:sz w:val="24"/>
          <w:szCs w:val="24"/>
        </w:rPr>
        <w:t xml:space="preserve"> consiliere pentru </w:t>
      </w:r>
      <w:proofErr w:type="spellStart"/>
      <w:r w:rsidRPr="000E5E1C">
        <w:rPr>
          <w:rFonts w:ascii="Times New Roman" w:eastAsia="Calibri" w:hAnsi="Times New Roman" w:cs="Times New Roman"/>
          <w:sz w:val="24"/>
          <w:szCs w:val="24"/>
        </w:rPr>
        <w:t>părinţi</w:t>
      </w:r>
      <w:proofErr w:type="spellEnd"/>
      <w:r w:rsidRPr="000E5E1C">
        <w:rPr>
          <w:rFonts w:ascii="Times New Roman" w:eastAsia="Calibri" w:hAnsi="Times New Roman" w:cs="Times New Roman"/>
          <w:sz w:val="24"/>
          <w:szCs w:val="24"/>
        </w:rPr>
        <w:t xml:space="preserve">, atât pentru cei cu copii cu probleme de gestionare a </w:t>
      </w:r>
      <w:proofErr w:type="spellStart"/>
      <w:r w:rsidRPr="000E5E1C">
        <w:rPr>
          <w:rFonts w:ascii="Times New Roman" w:eastAsia="Calibri" w:hAnsi="Times New Roman" w:cs="Times New Roman"/>
          <w:sz w:val="24"/>
          <w:szCs w:val="24"/>
        </w:rPr>
        <w:t>comportamentui</w:t>
      </w:r>
      <w:proofErr w:type="spellEnd"/>
      <w:r w:rsidRPr="000E5E1C">
        <w:rPr>
          <w:rFonts w:ascii="Times New Roman" w:eastAsia="Calibri" w:hAnsi="Times New Roman" w:cs="Times New Roman"/>
          <w:sz w:val="24"/>
          <w:szCs w:val="24"/>
        </w:rPr>
        <w:t xml:space="preserve"> violent cât </w:t>
      </w:r>
      <w:proofErr w:type="spellStart"/>
      <w:r w:rsidRPr="000E5E1C">
        <w:rPr>
          <w:rFonts w:ascii="Times New Roman" w:eastAsia="Calibri" w:hAnsi="Times New Roman" w:cs="Times New Roman"/>
          <w:sz w:val="24"/>
          <w:szCs w:val="24"/>
        </w:rPr>
        <w:t>şi</w:t>
      </w:r>
      <w:proofErr w:type="spellEnd"/>
      <w:r w:rsidRPr="000E5E1C">
        <w:rPr>
          <w:rFonts w:ascii="Times New Roman" w:eastAsia="Calibri" w:hAnsi="Times New Roman" w:cs="Times New Roman"/>
          <w:sz w:val="24"/>
          <w:szCs w:val="24"/>
        </w:rPr>
        <w:t xml:space="preserve"> în general (</w:t>
      </w:r>
      <w:proofErr w:type="spellStart"/>
      <w:r w:rsidRPr="000E5E1C">
        <w:rPr>
          <w:rFonts w:ascii="Times New Roman" w:eastAsia="Calibri" w:hAnsi="Times New Roman" w:cs="Times New Roman"/>
          <w:sz w:val="24"/>
          <w:szCs w:val="24"/>
        </w:rPr>
        <w:t>activităţi</w:t>
      </w:r>
      <w:proofErr w:type="spellEnd"/>
      <w:r w:rsidRPr="000E5E1C">
        <w:rPr>
          <w:rFonts w:ascii="Times New Roman" w:eastAsia="Calibri" w:hAnsi="Times New Roman" w:cs="Times New Roman"/>
          <w:sz w:val="24"/>
          <w:szCs w:val="24"/>
        </w:rPr>
        <w:t xml:space="preserve"> de </w:t>
      </w:r>
      <w:proofErr w:type="spellStart"/>
      <w:r w:rsidRPr="000E5E1C">
        <w:rPr>
          <w:rFonts w:ascii="Times New Roman" w:eastAsia="Calibri" w:hAnsi="Times New Roman" w:cs="Times New Roman"/>
          <w:sz w:val="24"/>
          <w:szCs w:val="24"/>
        </w:rPr>
        <w:t>consilere</w:t>
      </w:r>
      <w:proofErr w:type="spellEnd"/>
      <w:r w:rsidRPr="000E5E1C">
        <w:rPr>
          <w:rFonts w:ascii="Times New Roman" w:eastAsia="Calibri" w:hAnsi="Times New Roman" w:cs="Times New Roman"/>
          <w:sz w:val="24"/>
          <w:szCs w:val="24"/>
        </w:rPr>
        <w:t xml:space="preserve"> în orele de întâlnire cu </w:t>
      </w:r>
      <w:proofErr w:type="spellStart"/>
      <w:r w:rsidRPr="000E5E1C">
        <w:rPr>
          <w:rFonts w:ascii="Times New Roman" w:eastAsia="Calibri" w:hAnsi="Times New Roman" w:cs="Times New Roman"/>
          <w:sz w:val="24"/>
          <w:szCs w:val="24"/>
        </w:rPr>
        <w:t>părinţii</w:t>
      </w:r>
      <w:proofErr w:type="spellEnd"/>
      <w:r w:rsidRPr="000E5E1C">
        <w:rPr>
          <w:rFonts w:ascii="Times New Roman" w:eastAsia="Calibri" w:hAnsi="Times New Roman" w:cs="Times New Roman"/>
          <w:sz w:val="24"/>
          <w:szCs w:val="24"/>
        </w:rPr>
        <w:t>, lectorate, convorbiri cu consilierul psiholog);</w:t>
      </w:r>
    </w:p>
    <w:p w14:paraId="2F879E65" w14:textId="77777777" w:rsidR="000E5E1C" w:rsidRPr="000E5E1C" w:rsidRDefault="000E5E1C">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Monitorizarea elevilor cu număr mare de </w:t>
      </w:r>
      <w:proofErr w:type="spellStart"/>
      <w:r w:rsidRPr="000E5E1C">
        <w:rPr>
          <w:rFonts w:ascii="Times New Roman" w:eastAsia="Calibri" w:hAnsi="Times New Roman" w:cs="Times New Roman"/>
          <w:sz w:val="24"/>
          <w:szCs w:val="24"/>
        </w:rPr>
        <w:t>absenţe</w:t>
      </w:r>
      <w:proofErr w:type="spellEnd"/>
      <w:r w:rsidRPr="000E5E1C">
        <w:rPr>
          <w:rFonts w:ascii="Times New Roman" w:eastAsia="Calibri" w:hAnsi="Times New Roman" w:cs="Times New Roman"/>
          <w:sz w:val="24"/>
          <w:szCs w:val="24"/>
        </w:rPr>
        <w:t xml:space="preserve"> </w:t>
      </w:r>
      <w:proofErr w:type="spellStart"/>
      <w:r w:rsidRPr="000E5E1C">
        <w:rPr>
          <w:rFonts w:ascii="Times New Roman" w:eastAsia="Calibri" w:hAnsi="Times New Roman" w:cs="Times New Roman"/>
          <w:sz w:val="24"/>
          <w:szCs w:val="24"/>
        </w:rPr>
        <w:t>şi</w:t>
      </w:r>
      <w:proofErr w:type="spellEnd"/>
      <w:r w:rsidRPr="000E5E1C">
        <w:rPr>
          <w:rFonts w:ascii="Times New Roman" w:eastAsia="Calibri" w:hAnsi="Times New Roman" w:cs="Times New Roman"/>
          <w:sz w:val="24"/>
          <w:szCs w:val="24"/>
        </w:rPr>
        <w:t xml:space="preserve"> consilierea acestora pentru a nu </w:t>
      </w:r>
      <w:proofErr w:type="spellStart"/>
      <w:r w:rsidRPr="000E5E1C">
        <w:rPr>
          <w:rFonts w:ascii="Times New Roman" w:eastAsia="Calibri" w:hAnsi="Times New Roman" w:cs="Times New Roman"/>
          <w:sz w:val="24"/>
          <w:szCs w:val="24"/>
        </w:rPr>
        <w:t>desfăşura</w:t>
      </w:r>
      <w:proofErr w:type="spellEnd"/>
      <w:r w:rsidRPr="000E5E1C">
        <w:rPr>
          <w:rFonts w:ascii="Times New Roman" w:eastAsia="Calibri" w:hAnsi="Times New Roman" w:cs="Times New Roman"/>
          <w:sz w:val="24"/>
          <w:szCs w:val="24"/>
        </w:rPr>
        <w:t xml:space="preserve"> </w:t>
      </w:r>
      <w:proofErr w:type="spellStart"/>
      <w:r w:rsidRPr="000E5E1C">
        <w:rPr>
          <w:rFonts w:ascii="Times New Roman" w:eastAsia="Calibri" w:hAnsi="Times New Roman" w:cs="Times New Roman"/>
          <w:sz w:val="24"/>
          <w:szCs w:val="24"/>
        </w:rPr>
        <w:t>activităţi</w:t>
      </w:r>
      <w:proofErr w:type="spellEnd"/>
      <w:r w:rsidRPr="000E5E1C">
        <w:rPr>
          <w:rFonts w:ascii="Times New Roman" w:eastAsia="Calibri" w:hAnsi="Times New Roman" w:cs="Times New Roman"/>
          <w:sz w:val="24"/>
          <w:szCs w:val="24"/>
        </w:rPr>
        <w:t xml:space="preserve"> </w:t>
      </w:r>
      <w:proofErr w:type="spellStart"/>
      <w:r w:rsidRPr="000E5E1C">
        <w:rPr>
          <w:rFonts w:ascii="Times New Roman" w:eastAsia="Calibri" w:hAnsi="Times New Roman" w:cs="Times New Roman"/>
          <w:sz w:val="24"/>
          <w:szCs w:val="24"/>
        </w:rPr>
        <w:t>şi</w:t>
      </w:r>
      <w:proofErr w:type="spellEnd"/>
      <w:r w:rsidRPr="000E5E1C">
        <w:rPr>
          <w:rFonts w:ascii="Times New Roman" w:eastAsia="Calibri" w:hAnsi="Times New Roman" w:cs="Times New Roman"/>
          <w:sz w:val="24"/>
          <w:szCs w:val="24"/>
        </w:rPr>
        <w:t xml:space="preserve"> comportamente cu </w:t>
      </w:r>
      <w:proofErr w:type="spellStart"/>
      <w:r w:rsidRPr="000E5E1C">
        <w:rPr>
          <w:rFonts w:ascii="Times New Roman" w:eastAsia="Calibri" w:hAnsi="Times New Roman" w:cs="Times New Roman"/>
          <w:sz w:val="24"/>
          <w:szCs w:val="24"/>
        </w:rPr>
        <w:t>potenţial</w:t>
      </w:r>
      <w:proofErr w:type="spellEnd"/>
      <w:r w:rsidRPr="000E5E1C">
        <w:rPr>
          <w:rFonts w:ascii="Times New Roman" w:eastAsia="Calibri" w:hAnsi="Times New Roman" w:cs="Times New Roman"/>
          <w:sz w:val="24"/>
          <w:szCs w:val="24"/>
        </w:rPr>
        <w:t xml:space="preserve"> violent;</w:t>
      </w:r>
    </w:p>
    <w:p w14:paraId="00D4563F" w14:textId="77777777" w:rsidR="000E5E1C" w:rsidRPr="000E5E1C" w:rsidRDefault="000E5E1C">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szCs w:val="24"/>
        </w:rPr>
      </w:pPr>
      <w:proofErr w:type="spellStart"/>
      <w:r w:rsidRPr="000E5E1C">
        <w:rPr>
          <w:rFonts w:ascii="Times New Roman" w:eastAsia="Calibri" w:hAnsi="Times New Roman" w:cs="Times New Roman"/>
          <w:sz w:val="24"/>
          <w:szCs w:val="24"/>
        </w:rPr>
        <w:t>Activităţi</w:t>
      </w:r>
      <w:proofErr w:type="spellEnd"/>
      <w:r w:rsidRPr="000E5E1C">
        <w:rPr>
          <w:rFonts w:ascii="Times New Roman" w:eastAsia="Calibri" w:hAnsi="Times New Roman" w:cs="Times New Roman"/>
          <w:sz w:val="24"/>
          <w:szCs w:val="24"/>
        </w:rPr>
        <w:t xml:space="preserve"> de gestionare pe cale amiabilă a </w:t>
      </w:r>
      <w:proofErr w:type="spellStart"/>
      <w:r w:rsidRPr="000E5E1C">
        <w:rPr>
          <w:rFonts w:ascii="Times New Roman" w:eastAsia="Calibri" w:hAnsi="Times New Roman" w:cs="Times New Roman"/>
          <w:sz w:val="24"/>
          <w:szCs w:val="24"/>
        </w:rPr>
        <w:t>altercaţiilor</w:t>
      </w:r>
      <w:proofErr w:type="spellEnd"/>
      <w:r w:rsidRPr="000E5E1C">
        <w:rPr>
          <w:rFonts w:ascii="Times New Roman" w:eastAsia="Calibri" w:hAnsi="Times New Roman" w:cs="Times New Roman"/>
          <w:sz w:val="24"/>
          <w:szCs w:val="24"/>
        </w:rPr>
        <w:t xml:space="preserve"> ce au apărut în mediul elevilor, observându-se remedierea comportamentului;</w:t>
      </w:r>
    </w:p>
    <w:p w14:paraId="6CFD6249" w14:textId="77777777" w:rsidR="000E5E1C" w:rsidRPr="000E5E1C" w:rsidRDefault="000E5E1C" w:rsidP="000E5E1C">
      <w:pPr>
        <w:widowControl w:val="0"/>
        <w:tabs>
          <w:tab w:val="left" w:pos="1080"/>
        </w:tabs>
        <w:autoSpaceDE w:val="0"/>
        <w:autoSpaceDN w:val="0"/>
        <w:spacing w:after="0" w:line="360" w:lineRule="auto"/>
        <w:ind w:firstLine="720"/>
        <w:rPr>
          <w:rFonts w:ascii="Times New Roman" w:eastAsia="Times New Roman" w:hAnsi="Times New Roman" w:cs="Times New Roman"/>
          <w:sz w:val="24"/>
          <w:szCs w:val="24"/>
        </w:rPr>
      </w:pPr>
    </w:p>
    <w:p w14:paraId="4FB07B96" w14:textId="77777777" w:rsidR="000E5E1C" w:rsidRPr="000E5E1C" w:rsidRDefault="000E5E1C" w:rsidP="000E5E1C">
      <w:pPr>
        <w:widowControl w:val="0"/>
        <w:tabs>
          <w:tab w:val="left" w:pos="1080"/>
        </w:tabs>
        <w:autoSpaceDE w:val="0"/>
        <w:autoSpaceDN w:val="0"/>
        <w:spacing w:before="3" w:after="0" w:line="360" w:lineRule="auto"/>
        <w:ind w:firstLine="720"/>
        <w:rPr>
          <w:rFonts w:ascii="Times New Roman" w:eastAsia="Times New Roman" w:hAnsi="Times New Roman" w:cs="Times New Roman"/>
          <w:sz w:val="24"/>
          <w:szCs w:val="24"/>
        </w:rPr>
      </w:pPr>
    </w:p>
    <w:p w14:paraId="4082129E" w14:textId="77777777" w:rsidR="000E5E1C" w:rsidRPr="000E5E1C" w:rsidRDefault="000E5E1C" w:rsidP="000E5E1C">
      <w:pPr>
        <w:keepNext/>
        <w:keepLines/>
        <w:tabs>
          <w:tab w:val="left" w:pos="1080"/>
        </w:tabs>
        <w:spacing w:before="40" w:after="0" w:line="360" w:lineRule="auto"/>
        <w:ind w:firstLine="720"/>
        <w:jc w:val="both"/>
        <w:outlineLvl w:val="3"/>
        <w:rPr>
          <w:rFonts w:ascii="Times New Roman" w:eastAsia="Times New Roman" w:hAnsi="Times New Roman" w:cs="Times New Roman"/>
          <w:b/>
          <w:bCs/>
          <w:sz w:val="24"/>
          <w:szCs w:val="24"/>
        </w:rPr>
      </w:pPr>
      <w:r w:rsidRPr="000E5E1C">
        <w:rPr>
          <w:rFonts w:ascii="Times New Roman" w:eastAsia="Times New Roman" w:hAnsi="Times New Roman" w:cs="Times New Roman"/>
          <w:b/>
          <w:bCs/>
          <w:sz w:val="24"/>
          <w:szCs w:val="24"/>
        </w:rPr>
        <w:t>ACTIVITĂŢI DERULATE:</w:t>
      </w:r>
    </w:p>
    <w:p w14:paraId="59110B2B" w14:textId="77777777" w:rsidR="000E5E1C" w:rsidRPr="000E5E1C" w:rsidRDefault="000E5E1C" w:rsidP="000E5E1C">
      <w:pPr>
        <w:spacing w:after="0" w:line="240" w:lineRule="auto"/>
        <w:ind w:left="714" w:hanging="357"/>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La nivelul unității de învățământ au fost realizate mai multe activități educative conform graficelor de la clasă, respectiv grupă.</w:t>
      </w:r>
    </w:p>
    <w:p w14:paraId="7DE64D4E" w14:textId="77777777" w:rsidR="000E5E1C" w:rsidRPr="000E5E1C" w:rsidRDefault="000E5E1C" w:rsidP="000E5E1C">
      <w:pPr>
        <w:widowControl w:val="0"/>
        <w:tabs>
          <w:tab w:val="left" w:pos="1080"/>
        </w:tabs>
        <w:autoSpaceDE w:val="0"/>
        <w:autoSpaceDN w:val="0"/>
        <w:spacing w:after="0" w:line="360" w:lineRule="auto"/>
        <w:ind w:firstLine="720"/>
        <w:rPr>
          <w:rFonts w:ascii="Times New Roman" w:eastAsia="Times New Roman" w:hAnsi="Times New Roman" w:cs="Times New Roman"/>
          <w:sz w:val="24"/>
          <w:szCs w:val="24"/>
        </w:rPr>
      </w:pPr>
      <w:r w:rsidRPr="000E5E1C">
        <w:rPr>
          <w:rFonts w:ascii="Times New Roman" w:eastAsia="Times New Roman" w:hAnsi="Times New Roman" w:cs="Times New Roman"/>
          <w:sz w:val="24"/>
          <w:szCs w:val="24"/>
        </w:rPr>
        <w:t xml:space="preserve"> </w:t>
      </w:r>
    </w:p>
    <w:tbl>
      <w:tblPr>
        <w:tblW w:w="9928"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15"/>
        <w:gridCol w:w="1848"/>
        <w:gridCol w:w="3265"/>
      </w:tblGrid>
      <w:tr w:rsidR="000E5E1C" w:rsidRPr="000E5E1C" w14:paraId="26EC8B35" w14:textId="77777777" w:rsidTr="000237AF">
        <w:trPr>
          <w:trHeight w:val="431"/>
        </w:trPr>
        <w:tc>
          <w:tcPr>
            <w:tcW w:w="4815" w:type="dxa"/>
          </w:tcPr>
          <w:p w14:paraId="07309DA1" w14:textId="77777777" w:rsidR="000E5E1C" w:rsidRPr="000E5E1C" w:rsidRDefault="000E5E1C" w:rsidP="000E5E1C">
            <w:pPr>
              <w:spacing w:after="0" w:line="240" w:lineRule="auto"/>
              <w:contextualSpacing/>
              <w:rPr>
                <w:rFonts w:ascii="Times New Roman" w:eastAsia="Calibri" w:hAnsi="Times New Roman" w:cs="Times New Roman"/>
                <w:b/>
                <w:bCs/>
              </w:rPr>
            </w:pPr>
            <w:r w:rsidRPr="000E5E1C">
              <w:rPr>
                <w:rFonts w:ascii="Times New Roman" w:eastAsia="Calibri" w:hAnsi="Times New Roman" w:cs="Times New Roman"/>
                <w:b/>
                <w:bCs/>
              </w:rPr>
              <w:t xml:space="preserve">Măsuri luate la nivelul </w:t>
            </w:r>
            <w:proofErr w:type="spellStart"/>
            <w:r w:rsidRPr="000E5E1C">
              <w:rPr>
                <w:rFonts w:ascii="Times New Roman" w:eastAsia="Calibri" w:hAnsi="Times New Roman" w:cs="Times New Roman"/>
                <w:b/>
                <w:bCs/>
              </w:rPr>
              <w:t>unităţii</w:t>
            </w:r>
            <w:proofErr w:type="spellEnd"/>
            <w:r w:rsidRPr="000E5E1C">
              <w:rPr>
                <w:rFonts w:ascii="Times New Roman" w:eastAsia="Calibri" w:hAnsi="Times New Roman" w:cs="Times New Roman"/>
                <w:b/>
                <w:bCs/>
              </w:rPr>
              <w:t xml:space="preserve"> </w:t>
            </w:r>
            <w:proofErr w:type="spellStart"/>
            <w:r w:rsidRPr="000E5E1C">
              <w:rPr>
                <w:rFonts w:ascii="Times New Roman" w:eastAsia="Calibri" w:hAnsi="Times New Roman" w:cs="Times New Roman"/>
                <w:b/>
                <w:bCs/>
              </w:rPr>
              <w:t>şcolare</w:t>
            </w:r>
            <w:proofErr w:type="spellEnd"/>
          </w:p>
        </w:tc>
        <w:tc>
          <w:tcPr>
            <w:tcW w:w="1848" w:type="dxa"/>
          </w:tcPr>
          <w:p w14:paraId="6F1BD95D" w14:textId="77777777" w:rsidR="000E5E1C" w:rsidRPr="000E5E1C" w:rsidRDefault="000E5E1C" w:rsidP="000E5E1C">
            <w:pPr>
              <w:spacing w:after="0" w:line="240" w:lineRule="auto"/>
              <w:contextualSpacing/>
              <w:rPr>
                <w:rFonts w:ascii="Times New Roman" w:eastAsia="Calibri" w:hAnsi="Times New Roman" w:cs="Times New Roman"/>
                <w:b/>
                <w:bCs/>
              </w:rPr>
            </w:pPr>
            <w:r w:rsidRPr="000E5E1C">
              <w:rPr>
                <w:rFonts w:ascii="Times New Roman" w:eastAsia="Calibri" w:hAnsi="Times New Roman" w:cs="Times New Roman"/>
                <w:b/>
                <w:bCs/>
              </w:rPr>
              <w:t>Responsabil</w:t>
            </w:r>
          </w:p>
        </w:tc>
        <w:tc>
          <w:tcPr>
            <w:tcW w:w="3265" w:type="dxa"/>
          </w:tcPr>
          <w:p w14:paraId="1A6EC79D" w14:textId="77777777" w:rsidR="000E5E1C" w:rsidRPr="000E5E1C" w:rsidRDefault="000E5E1C" w:rsidP="000E5E1C">
            <w:pPr>
              <w:spacing w:after="0" w:line="240" w:lineRule="auto"/>
              <w:contextualSpacing/>
              <w:rPr>
                <w:rFonts w:ascii="Times New Roman" w:eastAsia="Calibri" w:hAnsi="Times New Roman" w:cs="Times New Roman"/>
                <w:b/>
                <w:bCs/>
              </w:rPr>
            </w:pPr>
            <w:proofErr w:type="spellStart"/>
            <w:r w:rsidRPr="000E5E1C">
              <w:rPr>
                <w:rFonts w:ascii="Times New Roman" w:eastAsia="Calibri" w:hAnsi="Times New Roman" w:cs="Times New Roman"/>
                <w:b/>
                <w:bCs/>
              </w:rPr>
              <w:t>Observaţii</w:t>
            </w:r>
            <w:proofErr w:type="spellEnd"/>
            <w:r w:rsidRPr="000E5E1C">
              <w:rPr>
                <w:rFonts w:ascii="Times New Roman" w:eastAsia="Calibri" w:hAnsi="Times New Roman" w:cs="Times New Roman"/>
                <w:b/>
                <w:bCs/>
              </w:rPr>
              <w:t xml:space="preserve"> / participanți: nr elevi, nr cadre didactice, clasa, perioada</w:t>
            </w:r>
          </w:p>
        </w:tc>
      </w:tr>
      <w:tr w:rsidR="000E5E1C" w:rsidRPr="000E5E1C" w14:paraId="2A5690D8" w14:textId="77777777" w:rsidTr="000237AF">
        <w:trPr>
          <w:trHeight w:val="6461"/>
        </w:trPr>
        <w:tc>
          <w:tcPr>
            <w:tcW w:w="4815" w:type="dxa"/>
          </w:tcPr>
          <w:p w14:paraId="5BA53A6E" w14:textId="77777777"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-Comportamentul analiza și prevenirea criminalității:</w:t>
            </w:r>
          </w:p>
          <w:p w14:paraId="6CBF876B" w14:textId="77777777"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„Prevenirea victimizării minorilor”</w:t>
            </w:r>
          </w:p>
          <w:p w14:paraId="0ABAFE93" w14:textId="77777777"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-film tematic, materiale preventive, jocuri...</w:t>
            </w:r>
          </w:p>
          <w:p w14:paraId="42C4F3B1" w14:textId="77777777" w:rsidR="000E5E1C" w:rsidRPr="000E5E1C" w:rsidRDefault="000E5E1C" w:rsidP="000E5E1C">
            <w:pPr>
              <w:spacing w:after="0" w:line="240" w:lineRule="auto"/>
              <w:contextualSpacing/>
              <w:rPr>
                <w:rFonts w:ascii="Times New Roman" w:eastAsia="Calibri" w:hAnsi="Times New Roman" w:cs="Times New Roman"/>
              </w:rPr>
            </w:pPr>
          </w:p>
          <w:p w14:paraId="18C5A02D" w14:textId="77777777"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Times New Roman" w:hAnsi="Times New Roman" w:cs="Times New Roman"/>
                <w:color w:val="000000"/>
                <w:lang w:val="en-US"/>
              </w:rPr>
              <w:t>-</w:t>
            </w:r>
            <w:proofErr w:type="spellStart"/>
            <w:r w:rsidRPr="000E5E1C">
              <w:rPr>
                <w:rFonts w:ascii="Times New Roman" w:eastAsia="Times New Roman" w:hAnsi="Times New Roman" w:cs="Times New Roman"/>
                <w:color w:val="000000"/>
                <w:lang w:val="en-US"/>
              </w:rPr>
              <w:t>Elaborarea</w:t>
            </w:r>
            <w:proofErr w:type="spellEnd"/>
            <w:r w:rsidRPr="000E5E1C">
              <w:rPr>
                <w:rFonts w:ascii="Times New Roman" w:eastAsia="Times New Roman" w:hAnsi="Times New Roman" w:cs="Times New Roman"/>
                <w:color w:val="000000"/>
                <w:lang w:val="en-US"/>
              </w:rPr>
              <w:t xml:space="preserve"> </w:t>
            </w:r>
            <w:proofErr w:type="spellStart"/>
            <w:r w:rsidRPr="000E5E1C">
              <w:rPr>
                <w:rFonts w:ascii="Times New Roman" w:eastAsia="Times New Roman" w:hAnsi="Times New Roman" w:cs="Times New Roman"/>
                <w:color w:val="000000"/>
                <w:lang w:val="en-US"/>
              </w:rPr>
              <w:t>și</w:t>
            </w:r>
            <w:proofErr w:type="spellEnd"/>
            <w:r w:rsidRPr="000E5E1C">
              <w:rPr>
                <w:rFonts w:ascii="Times New Roman" w:eastAsia="Times New Roman" w:hAnsi="Times New Roman" w:cs="Times New Roman"/>
                <w:color w:val="000000"/>
                <w:lang w:val="en-US"/>
              </w:rPr>
              <w:t xml:space="preserve"> </w:t>
            </w:r>
            <w:proofErr w:type="spellStart"/>
            <w:r w:rsidRPr="000E5E1C">
              <w:rPr>
                <w:rFonts w:ascii="Times New Roman" w:eastAsia="Times New Roman" w:hAnsi="Times New Roman" w:cs="Times New Roman"/>
                <w:color w:val="000000"/>
                <w:lang w:val="en-US"/>
              </w:rPr>
              <w:t>implementare</w:t>
            </w:r>
            <w:proofErr w:type="spellEnd"/>
            <w:r w:rsidRPr="000E5E1C">
              <w:rPr>
                <w:rFonts w:ascii="Times New Roman" w:eastAsia="Times New Roman" w:hAnsi="Times New Roman" w:cs="Times New Roman"/>
                <w:color w:val="000000"/>
                <w:lang w:val="en-US"/>
              </w:rPr>
              <w:t xml:space="preserve"> </w:t>
            </w:r>
            <w:proofErr w:type="spellStart"/>
            <w:r w:rsidRPr="000E5E1C">
              <w:rPr>
                <w:rFonts w:ascii="Times New Roman" w:eastAsia="Times New Roman" w:hAnsi="Times New Roman" w:cs="Times New Roman"/>
                <w:color w:val="000000"/>
                <w:lang w:val="en-US"/>
              </w:rPr>
              <w:t>unor</w:t>
            </w:r>
            <w:proofErr w:type="spellEnd"/>
            <w:r w:rsidRPr="000E5E1C">
              <w:rPr>
                <w:rFonts w:ascii="Times New Roman" w:eastAsia="Times New Roman" w:hAnsi="Times New Roman" w:cs="Times New Roman"/>
                <w:color w:val="000000"/>
                <w:lang w:val="en-US"/>
              </w:rPr>
              <w:t xml:space="preserve"> </w:t>
            </w:r>
            <w:proofErr w:type="spellStart"/>
            <w:r w:rsidRPr="000E5E1C">
              <w:rPr>
                <w:rFonts w:ascii="Times New Roman" w:eastAsia="Times New Roman" w:hAnsi="Times New Roman" w:cs="Times New Roman"/>
                <w:color w:val="000000"/>
                <w:lang w:val="en-US"/>
              </w:rPr>
              <w:t>proiecte</w:t>
            </w:r>
            <w:proofErr w:type="spellEnd"/>
            <w:r w:rsidRPr="000E5E1C">
              <w:rPr>
                <w:rFonts w:ascii="Times New Roman" w:eastAsia="Times New Roman" w:hAnsi="Times New Roman" w:cs="Times New Roman"/>
                <w:color w:val="000000"/>
                <w:lang w:val="en-US"/>
              </w:rPr>
              <w:t xml:space="preserve"> educative </w:t>
            </w:r>
            <w:proofErr w:type="spellStart"/>
            <w:r w:rsidRPr="000E5E1C">
              <w:rPr>
                <w:rFonts w:ascii="Times New Roman" w:eastAsia="Times New Roman" w:hAnsi="Times New Roman" w:cs="Times New Roman"/>
                <w:color w:val="000000"/>
                <w:lang w:val="en-US"/>
              </w:rPr>
              <w:t>în</w:t>
            </w:r>
            <w:proofErr w:type="spellEnd"/>
            <w:r w:rsidRPr="000E5E1C">
              <w:rPr>
                <w:rFonts w:ascii="Times New Roman" w:eastAsia="Times New Roman" w:hAnsi="Times New Roman" w:cs="Times New Roman"/>
                <w:color w:val="000000"/>
                <w:lang w:val="en-US"/>
              </w:rPr>
              <w:t xml:space="preserve"> </w:t>
            </w:r>
            <w:proofErr w:type="spellStart"/>
            <w:r w:rsidRPr="000E5E1C">
              <w:rPr>
                <w:rFonts w:ascii="Times New Roman" w:eastAsia="Times New Roman" w:hAnsi="Times New Roman" w:cs="Times New Roman"/>
                <w:color w:val="000000"/>
                <w:lang w:val="en-US"/>
              </w:rPr>
              <w:t>acest</w:t>
            </w:r>
            <w:proofErr w:type="spellEnd"/>
            <w:r w:rsidRPr="000E5E1C">
              <w:rPr>
                <w:rFonts w:ascii="Times New Roman" w:eastAsia="Times New Roman" w:hAnsi="Times New Roman" w:cs="Times New Roman"/>
                <w:color w:val="000000"/>
                <w:lang w:val="en-US"/>
              </w:rPr>
              <w:t xml:space="preserve"> scop. De ex. </w:t>
            </w:r>
            <w:proofErr w:type="spellStart"/>
            <w:r w:rsidRPr="000E5E1C">
              <w:rPr>
                <w:rFonts w:ascii="Times New Roman" w:eastAsia="Times New Roman" w:hAnsi="Times New Roman" w:cs="Times New Roman"/>
                <w:color w:val="000000"/>
                <w:lang w:val="en-US"/>
              </w:rPr>
              <w:t>Proiectul</w:t>
            </w:r>
            <w:proofErr w:type="spellEnd"/>
            <w:r w:rsidRPr="000E5E1C">
              <w:rPr>
                <w:rFonts w:ascii="Times New Roman" w:eastAsia="Times New Roman" w:hAnsi="Times New Roman" w:cs="Times New Roman"/>
                <w:color w:val="000000"/>
                <w:lang w:val="en-US"/>
              </w:rPr>
              <w:t xml:space="preserve"> educational „</w:t>
            </w:r>
            <w:proofErr w:type="spellStart"/>
            <w:r w:rsidRPr="000E5E1C">
              <w:rPr>
                <w:rFonts w:ascii="Times New Roman" w:eastAsia="Times New Roman" w:hAnsi="Times New Roman" w:cs="Times New Roman"/>
                <w:color w:val="000000"/>
                <w:lang w:val="en-US"/>
              </w:rPr>
              <w:t>Împreună</w:t>
            </w:r>
            <w:proofErr w:type="spellEnd"/>
            <w:r w:rsidRPr="000E5E1C">
              <w:rPr>
                <w:rFonts w:ascii="Times New Roman" w:eastAsia="Times New Roman" w:hAnsi="Times New Roman" w:cs="Times New Roman"/>
                <w:color w:val="000000"/>
                <w:lang w:val="en-US"/>
              </w:rPr>
              <w:t xml:space="preserve"> </w:t>
            </w:r>
            <w:proofErr w:type="spellStart"/>
            <w:r w:rsidRPr="000E5E1C">
              <w:rPr>
                <w:rFonts w:ascii="Times New Roman" w:eastAsia="Times New Roman" w:hAnsi="Times New Roman" w:cs="Times New Roman"/>
                <w:color w:val="000000"/>
                <w:lang w:val="en-US"/>
              </w:rPr>
              <w:t>pentru</w:t>
            </w:r>
            <w:proofErr w:type="spellEnd"/>
            <w:r w:rsidRPr="000E5E1C">
              <w:rPr>
                <w:rFonts w:ascii="Times New Roman" w:eastAsia="Times New Roman" w:hAnsi="Times New Roman" w:cs="Times New Roman"/>
                <w:color w:val="000000"/>
                <w:lang w:val="en-US"/>
              </w:rPr>
              <w:t xml:space="preserve"> </w:t>
            </w:r>
            <w:proofErr w:type="spellStart"/>
            <w:r w:rsidRPr="000E5E1C">
              <w:rPr>
                <w:rFonts w:ascii="Times New Roman" w:eastAsia="Times New Roman" w:hAnsi="Times New Roman" w:cs="Times New Roman"/>
                <w:color w:val="000000"/>
                <w:lang w:val="en-US"/>
              </w:rPr>
              <w:t>siguranță</w:t>
            </w:r>
            <w:proofErr w:type="spellEnd"/>
            <w:r w:rsidRPr="000E5E1C">
              <w:rPr>
                <w:rFonts w:ascii="Times New Roman" w:eastAsia="Times New Roman" w:hAnsi="Times New Roman" w:cs="Times New Roman"/>
                <w:color w:val="000000"/>
                <w:lang w:val="en-US"/>
              </w:rPr>
              <w:t xml:space="preserve"> </w:t>
            </w:r>
            <w:proofErr w:type="spellStart"/>
            <w:r w:rsidRPr="000E5E1C">
              <w:rPr>
                <w:rFonts w:ascii="Times New Roman" w:eastAsia="Times New Roman" w:hAnsi="Times New Roman" w:cs="Times New Roman"/>
                <w:color w:val="000000"/>
                <w:lang w:val="en-US"/>
              </w:rPr>
              <w:t>și</w:t>
            </w:r>
            <w:proofErr w:type="spellEnd"/>
            <w:r w:rsidRPr="000E5E1C">
              <w:rPr>
                <w:rFonts w:ascii="Times New Roman" w:eastAsia="Times New Roman" w:hAnsi="Times New Roman" w:cs="Times New Roman"/>
                <w:color w:val="000000"/>
                <w:lang w:val="en-US"/>
              </w:rPr>
              <w:t xml:space="preserve"> </w:t>
            </w:r>
            <w:proofErr w:type="spellStart"/>
            <w:r w:rsidRPr="000E5E1C">
              <w:rPr>
                <w:rFonts w:ascii="Times New Roman" w:eastAsia="Times New Roman" w:hAnsi="Times New Roman" w:cs="Times New Roman"/>
                <w:color w:val="000000"/>
                <w:lang w:val="en-US"/>
              </w:rPr>
              <w:t>armonie</w:t>
            </w:r>
            <w:proofErr w:type="spellEnd"/>
            <w:r w:rsidRPr="000E5E1C">
              <w:rPr>
                <w:rFonts w:ascii="Times New Roman" w:eastAsia="Times New Roman" w:hAnsi="Times New Roman" w:cs="Times New Roman"/>
                <w:color w:val="000000"/>
                <w:lang w:val="en-US"/>
              </w:rPr>
              <w:t xml:space="preserve"> </w:t>
            </w:r>
            <w:proofErr w:type="spellStart"/>
            <w:r w:rsidRPr="000E5E1C">
              <w:rPr>
                <w:rFonts w:ascii="Times New Roman" w:eastAsia="Times New Roman" w:hAnsi="Times New Roman" w:cs="Times New Roman"/>
                <w:color w:val="000000"/>
                <w:lang w:val="en-US"/>
              </w:rPr>
              <w:t>în</w:t>
            </w:r>
            <w:proofErr w:type="spellEnd"/>
            <w:r w:rsidRPr="000E5E1C">
              <w:rPr>
                <w:rFonts w:ascii="Times New Roman" w:eastAsia="Times New Roman" w:hAnsi="Times New Roman" w:cs="Times New Roman"/>
                <w:color w:val="000000"/>
                <w:lang w:val="en-US"/>
              </w:rPr>
              <w:t xml:space="preserve"> </w:t>
            </w:r>
            <w:proofErr w:type="spellStart"/>
            <w:r w:rsidRPr="000E5E1C">
              <w:rPr>
                <w:rFonts w:ascii="Times New Roman" w:eastAsia="Times New Roman" w:hAnsi="Times New Roman" w:cs="Times New Roman"/>
                <w:color w:val="000000"/>
                <w:lang w:val="en-US"/>
              </w:rPr>
              <w:t>școală</w:t>
            </w:r>
            <w:proofErr w:type="spellEnd"/>
            <w:r w:rsidRPr="000E5E1C">
              <w:rPr>
                <w:rFonts w:ascii="Times New Roman" w:eastAsia="Times New Roman" w:hAnsi="Times New Roman" w:cs="Times New Roman"/>
                <w:color w:val="000000"/>
                <w:lang w:val="en-US"/>
              </w:rPr>
              <w:t xml:space="preserve">” </w:t>
            </w:r>
            <w:proofErr w:type="spellStart"/>
            <w:r w:rsidRPr="000E5E1C">
              <w:rPr>
                <w:rFonts w:ascii="Times New Roman" w:eastAsia="Times New Roman" w:hAnsi="Times New Roman" w:cs="Times New Roman"/>
                <w:color w:val="000000"/>
                <w:lang w:val="en-US"/>
              </w:rPr>
              <w:t>în</w:t>
            </w:r>
            <w:proofErr w:type="spellEnd"/>
            <w:r w:rsidRPr="000E5E1C">
              <w:rPr>
                <w:rFonts w:ascii="Times New Roman" w:eastAsia="Times New Roman" w:hAnsi="Times New Roman" w:cs="Times New Roman"/>
                <w:color w:val="000000"/>
                <w:lang w:val="en-US"/>
              </w:rPr>
              <w:t xml:space="preserve"> </w:t>
            </w:r>
            <w:proofErr w:type="spellStart"/>
            <w:r w:rsidRPr="000E5E1C">
              <w:rPr>
                <w:rFonts w:ascii="Times New Roman" w:eastAsia="Times New Roman" w:hAnsi="Times New Roman" w:cs="Times New Roman"/>
                <w:color w:val="000000"/>
                <w:lang w:val="en-US"/>
              </w:rPr>
              <w:t>parteneriat</w:t>
            </w:r>
            <w:proofErr w:type="spellEnd"/>
            <w:r w:rsidRPr="000E5E1C">
              <w:rPr>
                <w:rFonts w:ascii="Times New Roman" w:eastAsia="Times New Roman" w:hAnsi="Times New Roman" w:cs="Times New Roman"/>
                <w:color w:val="000000"/>
                <w:lang w:val="en-US"/>
              </w:rPr>
              <w:t xml:space="preserve"> cu </w:t>
            </w:r>
            <w:proofErr w:type="spellStart"/>
            <w:r w:rsidRPr="000E5E1C">
              <w:rPr>
                <w:rFonts w:ascii="Times New Roman" w:eastAsia="Times New Roman" w:hAnsi="Times New Roman" w:cs="Times New Roman"/>
                <w:color w:val="000000"/>
                <w:lang w:val="en-US"/>
              </w:rPr>
              <w:t>Secția</w:t>
            </w:r>
            <w:proofErr w:type="spellEnd"/>
            <w:r w:rsidRPr="000E5E1C">
              <w:rPr>
                <w:rFonts w:ascii="Times New Roman" w:eastAsia="Times New Roman" w:hAnsi="Times New Roman" w:cs="Times New Roman"/>
                <w:color w:val="000000"/>
                <w:lang w:val="en-US"/>
              </w:rPr>
              <w:t xml:space="preserve"> de </w:t>
            </w:r>
            <w:proofErr w:type="spellStart"/>
            <w:r w:rsidRPr="000E5E1C">
              <w:rPr>
                <w:rFonts w:ascii="Times New Roman" w:eastAsia="Times New Roman" w:hAnsi="Times New Roman" w:cs="Times New Roman"/>
                <w:color w:val="000000"/>
                <w:lang w:val="en-US"/>
              </w:rPr>
              <w:t>Poliție</w:t>
            </w:r>
            <w:proofErr w:type="spellEnd"/>
            <w:r w:rsidRPr="000E5E1C">
              <w:rPr>
                <w:rFonts w:ascii="Times New Roman" w:eastAsia="Times New Roman" w:hAnsi="Times New Roman" w:cs="Times New Roman"/>
                <w:color w:val="000000"/>
                <w:lang w:val="en-US"/>
              </w:rPr>
              <w:t xml:space="preserve"> nr 8 </w:t>
            </w:r>
            <w:proofErr w:type="spellStart"/>
            <w:r w:rsidRPr="000E5E1C">
              <w:rPr>
                <w:rFonts w:ascii="Times New Roman" w:eastAsia="Times New Roman" w:hAnsi="Times New Roman" w:cs="Times New Roman"/>
                <w:color w:val="000000"/>
                <w:lang w:val="en-US"/>
              </w:rPr>
              <w:t>Gherța</w:t>
            </w:r>
            <w:proofErr w:type="spellEnd"/>
            <w:r w:rsidRPr="000E5E1C">
              <w:rPr>
                <w:rFonts w:ascii="Times New Roman" w:eastAsia="Times New Roman" w:hAnsi="Times New Roman" w:cs="Times New Roman"/>
                <w:color w:val="000000"/>
                <w:lang w:val="en-US"/>
              </w:rPr>
              <w:t xml:space="preserve"> </w:t>
            </w:r>
            <w:proofErr w:type="spellStart"/>
            <w:r w:rsidRPr="000E5E1C">
              <w:rPr>
                <w:rFonts w:ascii="Times New Roman" w:eastAsia="Times New Roman" w:hAnsi="Times New Roman" w:cs="Times New Roman"/>
                <w:color w:val="000000"/>
                <w:lang w:val="en-US"/>
              </w:rPr>
              <w:t>Mică</w:t>
            </w:r>
            <w:proofErr w:type="spellEnd"/>
            <w:r w:rsidRPr="000E5E1C">
              <w:rPr>
                <w:rFonts w:ascii="Times New Roman" w:eastAsia="Times New Roman" w:hAnsi="Times New Roman" w:cs="Times New Roman"/>
                <w:color w:val="000000"/>
                <w:lang w:val="en-US"/>
              </w:rPr>
              <w:t xml:space="preserve">. </w:t>
            </w:r>
            <w:proofErr w:type="spellStart"/>
            <w:r w:rsidRPr="000E5E1C">
              <w:rPr>
                <w:rFonts w:ascii="Times New Roman" w:eastAsia="Times New Roman" w:hAnsi="Times New Roman" w:cs="Times New Roman"/>
                <w:color w:val="000000"/>
                <w:lang w:val="en-US"/>
              </w:rPr>
              <w:t>În</w:t>
            </w:r>
            <w:proofErr w:type="spellEnd"/>
            <w:r w:rsidRPr="000E5E1C">
              <w:rPr>
                <w:rFonts w:ascii="Times New Roman" w:eastAsia="Times New Roman" w:hAnsi="Times New Roman" w:cs="Times New Roman"/>
                <w:color w:val="000000"/>
                <w:lang w:val="en-US"/>
              </w:rPr>
              <w:t xml:space="preserve"> </w:t>
            </w:r>
            <w:proofErr w:type="spellStart"/>
            <w:r w:rsidRPr="000E5E1C">
              <w:rPr>
                <w:rFonts w:ascii="Times New Roman" w:eastAsia="Times New Roman" w:hAnsi="Times New Roman" w:cs="Times New Roman"/>
                <w:color w:val="000000"/>
                <w:lang w:val="en-US"/>
              </w:rPr>
              <w:t>cadrul</w:t>
            </w:r>
            <w:proofErr w:type="spellEnd"/>
            <w:r w:rsidRPr="000E5E1C">
              <w:rPr>
                <w:rFonts w:ascii="Times New Roman" w:eastAsia="Times New Roman" w:hAnsi="Times New Roman" w:cs="Times New Roman"/>
                <w:color w:val="000000"/>
                <w:lang w:val="en-US"/>
              </w:rPr>
              <w:t xml:space="preserve"> </w:t>
            </w:r>
            <w:proofErr w:type="spellStart"/>
            <w:r w:rsidRPr="000E5E1C">
              <w:rPr>
                <w:rFonts w:ascii="Times New Roman" w:eastAsia="Times New Roman" w:hAnsi="Times New Roman" w:cs="Times New Roman"/>
                <w:color w:val="000000"/>
                <w:lang w:val="en-US"/>
              </w:rPr>
              <w:t>activităților</w:t>
            </w:r>
            <w:proofErr w:type="spellEnd"/>
            <w:r w:rsidRPr="000E5E1C">
              <w:rPr>
                <w:rFonts w:ascii="Times New Roman" w:eastAsia="Times New Roman" w:hAnsi="Times New Roman" w:cs="Times New Roman"/>
                <w:color w:val="000000"/>
                <w:lang w:val="en-US"/>
              </w:rPr>
              <w:t xml:space="preserve"> </w:t>
            </w:r>
            <w:proofErr w:type="spellStart"/>
            <w:r w:rsidRPr="000E5E1C">
              <w:rPr>
                <w:rFonts w:ascii="Times New Roman" w:eastAsia="Times New Roman" w:hAnsi="Times New Roman" w:cs="Times New Roman"/>
                <w:color w:val="000000"/>
                <w:lang w:val="en-US"/>
              </w:rPr>
              <w:t>proiectulului</w:t>
            </w:r>
            <w:proofErr w:type="spellEnd"/>
            <w:r w:rsidRPr="000E5E1C">
              <w:rPr>
                <w:rFonts w:ascii="Times New Roman" w:eastAsia="Times New Roman" w:hAnsi="Times New Roman" w:cs="Times New Roman"/>
                <w:color w:val="000000"/>
                <w:lang w:val="en-US"/>
              </w:rPr>
              <w:t xml:space="preserve">, au </w:t>
            </w:r>
            <w:proofErr w:type="spellStart"/>
            <w:r w:rsidRPr="000E5E1C">
              <w:rPr>
                <w:rFonts w:ascii="Times New Roman" w:eastAsia="Times New Roman" w:hAnsi="Times New Roman" w:cs="Times New Roman"/>
                <w:color w:val="000000"/>
                <w:lang w:val="en-US"/>
              </w:rPr>
              <w:t>fost</w:t>
            </w:r>
            <w:proofErr w:type="spellEnd"/>
            <w:r w:rsidRPr="000E5E1C">
              <w:rPr>
                <w:rFonts w:ascii="Times New Roman" w:eastAsia="Times New Roman" w:hAnsi="Times New Roman" w:cs="Times New Roman"/>
                <w:color w:val="000000"/>
                <w:lang w:val="en-US"/>
              </w:rPr>
              <w:t xml:space="preserve"> </w:t>
            </w:r>
            <w:proofErr w:type="spellStart"/>
            <w:r w:rsidRPr="000E5E1C">
              <w:rPr>
                <w:rFonts w:ascii="Times New Roman" w:eastAsia="Times New Roman" w:hAnsi="Times New Roman" w:cs="Times New Roman"/>
                <w:color w:val="000000"/>
                <w:lang w:val="en-US"/>
              </w:rPr>
              <w:t>implicați</w:t>
            </w:r>
            <w:proofErr w:type="spellEnd"/>
            <w:r w:rsidRPr="000E5E1C">
              <w:rPr>
                <w:rFonts w:ascii="Times New Roman" w:eastAsia="Times New Roman" w:hAnsi="Times New Roman" w:cs="Times New Roman"/>
                <w:color w:val="000000"/>
                <w:lang w:val="en-US"/>
              </w:rPr>
              <w:t xml:space="preserve"> </w:t>
            </w:r>
            <w:proofErr w:type="spellStart"/>
            <w:r w:rsidRPr="000E5E1C">
              <w:rPr>
                <w:rFonts w:ascii="Times New Roman" w:eastAsia="Times New Roman" w:hAnsi="Times New Roman" w:cs="Times New Roman"/>
                <w:color w:val="000000"/>
                <w:lang w:val="en-US"/>
              </w:rPr>
              <w:t>specialiști</w:t>
            </w:r>
            <w:proofErr w:type="spellEnd"/>
            <w:r w:rsidRPr="000E5E1C">
              <w:rPr>
                <w:rFonts w:ascii="Times New Roman" w:eastAsia="Times New Roman" w:hAnsi="Times New Roman" w:cs="Times New Roman"/>
                <w:color w:val="000000"/>
                <w:lang w:val="en-US"/>
              </w:rPr>
              <w:t xml:space="preserve"> din </w:t>
            </w:r>
            <w:proofErr w:type="spellStart"/>
            <w:r w:rsidRPr="000E5E1C">
              <w:rPr>
                <w:rFonts w:ascii="Times New Roman" w:eastAsia="Times New Roman" w:hAnsi="Times New Roman" w:cs="Times New Roman"/>
                <w:color w:val="000000"/>
                <w:lang w:val="en-US"/>
              </w:rPr>
              <w:t>cadrul</w:t>
            </w:r>
            <w:proofErr w:type="spellEnd"/>
            <w:r w:rsidRPr="000E5E1C">
              <w:rPr>
                <w:rFonts w:ascii="Times New Roman" w:eastAsia="Times New Roman" w:hAnsi="Times New Roman" w:cs="Times New Roman"/>
                <w:color w:val="000000"/>
                <w:lang w:val="en-US"/>
              </w:rPr>
              <w:t xml:space="preserve"> </w:t>
            </w:r>
            <w:proofErr w:type="spellStart"/>
            <w:r w:rsidRPr="000E5E1C">
              <w:rPr>
                <w:rFonts w:ascii="Times New Roman" w:eastAsia="Times New Roman" w:hAnsi="Times New Roman" w:cs="Times New Roman"/>
                <w:lang w:val="en-US"/>
              </w:rPr>
              <w:t>Serviciului</w:t>
            </w:r>
            <w:proofErr w:type="spellEnd"/>
            <w:r w:rsidRPr="000E5E1C">
              <w:rPr>
                <w:rFonts w:ascii="Times New Roman" w:eastAsia="Times New Roman" w:hAnsi="Times New Roman" w:cs="Times New Roman"/>
                <w:lang w:val="en-US"/>
              </w:rPr>
              <w:t xml:space="preserve"> </w:t>
            </w:r>
            <w:proofErr w:type="spellStart"/>
            <w:r w:rsidRPr="000E5E1C">
              <w:rPr>
                <w:rFonts w:ascii="Times New Roman" w:eastAsia="Times New Roman" w:hAnsi="Times New Roman" w:cs="Times New Roman"/>
                <w:lang w:val="en-US"/>
              </w:rPr>
              <w:t>Teritorial</w:t>
            </w:r>
            <w:proofErr w:type="spellEnd"/>
            <w:r w:rsidRPr="000E5E1C">
              <w:rPr>
                <w:rFonts w:ascii="Times New Roman" w:eastAsia="Times New Roman" w:hAnsi="Times New Roman" w:cs="Times New Roman"/>
                <w:lang w:val="en-US"/>
              </w:rPr>
              <w:t xml:space="preserve"> de </w:t>
            </w:r>
            <w:proofErr w:type="spellStart"/>
            <w:r w:rsidRPr="000E5E1C">
              <w:rPr>
                <w:rFonts w:ascii="Times New Roman" w:eastAsia="Times New Roman" w:hAnsi="Times New Roman" w:cs="Times New Roman"/>
                <w:lang w:val="en-US"/>
              </w:rPr>
              <w:t>Poliție</w:t>
            </w:r>
            <w:proofErr w:type="spellEnd"/>
            <w:r w:rsidRPr="000E5E1C">
              <w:rPr>
                <w:rFonts w:ascii="Times New Roman" w:eastAsia="Times New Roman" w:hAnsi="Times New Roman" w:cs="Times New Roman"/>
                <w:lang w:val="en-US"/>
              </w:rPr>
              <w:t xml:space="preserve"> de </w:t>
            </w:r>
            <w:proofErr w:type="spellStart"/>
            <w:r w:rsidRPr="000E5E1C">
              <w:rPr>
                <w:rFonts w:ascii="Times New Roman" w:eastAsia="Times New Roman" w:hAnsi="Times New Roman" w:cs="Times New Roman"/>
                <w:lang w:val="en-US"/>
              </w:rPr>
              <w:t>Frontieră</w:t>
            </w:r>
            <w:proofErr w:type="spellEnd"/>
            <w:r w:rsidRPr="000E5E1C">
              <w:rPr>
                <w:rFonts w:ascii="Times New Roman" w:eastAsia="Times New Roman" w:hAnsi="Times New Roman" w:cs="Times New Roman"/>
                <w:lang w:val="en-US"/>
              </w:rPr>
              <w:t xml:space="preserve"> Satu Mare </w:t>
            </w:r>
            <w:proofErr w:type="spellStart"/>
            <w:r w:rsidRPr="000E5E1C">
              <w:rPr>
                <w:rFonts w:ascii="Times New Roman" w:eastAsia="Times New Roman" w:hAnsi="Times New Roman" w:cs="Times New Roman"/>
                <w:lang w:val="en-US"/>
              </w:rPr>
              <w:t>și</w:t>
            </w:r>
            <w:proofErr w:type="spellEnd"/>
            <w:r w:rsidRPr="000E5E1C">
              <w:rPr>
                <w:rFonts w:ascii="Times New Roman" w:eastAsia="Times New Roman" w:hAnsi="Times New Roman" w:cs="Times New Roman"/>
                <w:lang w:val="en-US"/>
              </w:rPr>
              <w:t xml:space="preserve"> IPJ Satu Mare.</w:t>
            </w:r>
          </w:p>
          <w:p w14:paraId="709E8DC6" w14:textId="77777777" w:rsidR="000E5E1C" w:rsidRPr="000E5E1C" w:rsidRDefault="000E5E1C" w:rsidP="000E5E1C">
            <w:pPr>
              <w:spacing w:after="0" w:line="240" w:lineRule="auto"/>
              <w:contextualSpacing/>
              <w:rPr>
                <w:rFonts w:ascii="Times New Roman" w:eastAsia="Calibri" w:hAnsi="Times New Roman" w:cs="Times New Roman"/>
              </w:rPr>
            </w:pPr>
          </w:p>
          <w:p w14:paraId="0DB1E450" w14:textId="77777777"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-Săptămâna Educației Globale 2023</w:t>
            </w:r>
          </w:p>
          <w:p w14:paraId="7C907C71" w14:textId="77777777"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w:t>
            </w:r>
            <w:proofErr w:type="spellStart"/>
            <w:r w:rsidRPr="000E5E1C">
              <w:rPr>
                <w:rFonts w:ascii="Times New Roman" w:eastAsia="Calibri" w:hAnsi="Times New Roman" w:cs="Times New Roman"/>
              </w:rPr>
              <w:t>Peace</w:t>
            </w:r>
            <w:proofErr w:type="spellEnd"/>
            <w:r w:rsidRPr="000E5E1C">
              <w:rPr>
                <w:rFonts w:ascii="Times New Roman" w:eastAsia="Calibri" w:hAnsi="Times New Roman" w:cs="Times New Roman"/>
              </w:rPr>
              <w:t xml:space="preserve"> for </w:t>
            </w:r>
            <w:proofErr w:type="spellStart"/>
            <w:r w:rsidRPr="000E5E1C">
              <w:rPr>
                <w:rFonts w:ascii="Times New Roman" w:eastAsia="Calibri" w:hAnsi="Times New Roman" w:cs="Times New Roman"/>
              </w:rPr>
              <w:t>the</w:t>
            </w:r>
            <w:proofErr w:type="spellEnd"/>
            <w:r w:rsidRPr="000E5E1C">
              <w:rPr>
                <w:rFonts w:ascii="Times New Roman" w:eastAsia="Calibri" w:hAnsi="Times New Roman" w:cs="Times New Roman"/>
              </w:rPr>
              <w:t xml:space="preserve"> Planet. A Planet of </w:t>
            </w:r>
            <w:proofErr w:type="spellStart"/>
            <w:r w:rsidRPr="000E5E1C">
              <w:rPr>
                <w:rFonts w:ascii="Times New Roman" w:eastAsia="Calibri" w:hAnsi="Times New Roman" w:cs="Times New Roman"/>
              </w:rPr>
              <w:t>Peace</w:t>
            </w:r>
            <w:proofErr w:type="spellEnd"/>
            <w:r w:rsidRPr="000E5E1C">
              <w:rPr>
                <w:rFonts w:ascii="Times New Roman" w:eastAsia="Calibri" w:hAnsi="Times New Roman" w:cs="Times New Roman"/>
              </w:rPr>
              <w:t>”</w:t>
            </w:r>
          </w:p>
          <w:p w14:paraId="4E0301C5" w14:textId="77777777"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(Pace pentru Planetă. O planetă a păcii)</w:t>
            </w:r>
          </w:p>
          <w:p w14:paraId="6467D32F" w14:textId="77777777" w:rsidR="000E5E1C" w:rsidRPr="000E5E1C" w:rsidRDefault="000E5E1C" w:rsidP="000E5E1C">
            <w:pPr>
              <w:spacing w:after="0" w:line="240" w:lineRule="auto"/>
              <w:contextualSpacing/>
              <w:rPr>
                <w:rFonts w:ascii="Times New Roman" w:eastAsia="Calibri" w:hAnsi="Times New Roman" w:cs="Times New Roman"/>
              </w:rPr>
            </w:pPr>
          </w:p>
          <w:p w14:paraId="7E1D8C22" w14:textId="77777777" w:rsidR="000E5E1C" w:rsidRPr="000E5E1C" w:rsidRDefault="000E5E1C" w:rsidP="000E5E1C">
            <w:pPr>
              <w:spacing w:after="0" w:line="240" w:lineRule="auto"/>
              <w:contextualSpacing/>
              <w:rPr>
                <w:rFonts w:ascii="Times New Roman" w:eastAsia="Calibri" w:hAnsi="Times New Roman" w:cs="Times New Roman"/>
                <w:lang w:val="en-GB"/>
              </w:rPr>
            </w:pPr>
            <w:r w:rsidRPr="000E5E1C">
              <w:rPr>
                <w:rFonts w:ascii="Times New Roman" w:eastAsia="Calibri" w:hAnsi="Times New Roman" w:cs="Times New Roman"/>
                <w:lang w:val="en-GB"/>
              </w:rPr>
              <w:t>-</w:t>
            </w:r>
            <w:proofErr w:type="spellStart"/>
            <w:r w:rsidRPr="000E5E1C">
              <w:rPr>
                <w:rFonts w:ascii="Times New Roman" w:eastAsia="Calibri" w:hAnsi="Times New Roman" w:cs="Times New Roman"/>
                <w:lang w:val="en-GB"/>
              </w:rPr>
              <w:t>Organizarea</w:t>
            </w:r>
            <w:proofErr w:type="spellEnd"/>
            <w:r w:rsidRPr="000E5E1C">
              <w:rPr>
                <w:rFonts w:ascii="Times New Roman" w:eastAsia="Calibri" w:hAnsi="Times New Roman" w:cs="Times New Roman"/>
                <w:lang w:val="en-GB"/>
              </w:rPr>
              <w:t xml:space="preserve"> de </w:t>
            </w:r>
            <w:proofErr w:type="spellStart"/>
            <w:r w:rsidRPr="000E5E1C">
              <w:rPr>
                <w:rFonts w:ascii="Times New Roman" w:eastAsia="Calibri" w:hAnsi="Times New Roman" w:cs="Times New Roman"/>
                <w:lang w:val="en-GB"/>
              </w:rPr>
              <w:t>activitati</w:t>
            </w:r>
            <w:proofErr w:type="spellEnd"/>
            <w:r w:rsidRPr="000E5E1C">
              <w:rPr>
                <w:rFonts w:ascii="Times New Roman" w:eastAsia="Calibri" w:hAnsi="Times New Roman" w:cs="Times New Roman"/>
                <w:lang w:val="en-GB"/>
              </w:rPr>
              <w:t xml:space="preserve"> </w:t>
            </w:r>
            <w:proofErr w:type="spellStart"/>
            <w:r w:rsidRPr="000E5E1C">
              <w:rPr>
                <w:rFonts w:ascii="Times New Roman" w:eastAsia="Calibri" w:hAnsi="Times New Roman" w:cs="Times New Roman"/>
                <w:lang w:val="en-GB"/>
              </w:rPr>
              <w:t>si</w:t>
            </w:r>
            <w:proofErr w:type="spellEnd"/>
            <w:r w:rsidRPr="000E5E1C">
              <w:rPr>
                <w:rFonts w:ascii="Times New Roman" w:eastAsia="Calibri" w:hAnsi="Times New Roman" w:cs="Times New Roman"/>
                <w:lang w:val="en-GB"/>
              </w:rPr>
              <w:t xml:space="preserve"> </w:t>
            </w:r>
            <w:proofErr w:type="spellStart"/>
            <w:r w:rsidRPr="000E5E1C">
              <w:rPr>
                <w:rFonts w:ascii="Times New Roman" w:eastAsia="Calibri" w:hAnsi="Times New Roman" w:cs="Times New Roman"/>
                <w:lang w:val="en-GB"/>
              </w:rPr>
              <w:t>jocuri</w:t>
            </w:r>
            <w:proofErr w:type="spellEnd"/>
            <w:r w:rsidRPr="000E5E1C">
              <w:rPr>
                <w:rFonts w:ascii="Times New Roman" w:eastAsia="Calibri" w:hAnsi="Times New Roman" w:cs="Times New Roman"/>
                <w:lang w:val="en-GB"/>
              </w:rPr>
              <w:t xml:space="preserve"> educative</w:t>
            </w:r>
          </w:p>
          <w:p w14:paraId="4E96014B" w14:textId="77777777" w:rsidR="000E5E1C" w:rsidRPr="000E5E1C" w:rsidRDefault="000E5E1C" w:rsidP="000E5E1C">
            <w:pPr>
              <w:spacing w:after="0" w:line="240" w:lineRule="auto"/>
              <w:contextualSpacing/>
              <w:rPr>
                <w:rFonts w:ascii="Times New Roman" w:eastAsia="Calibri" w:hAnsi="Times New Roman" w:cs="Times New Roman"/>
                <w:lang w:val="en-GB"/>
              </w:rPr>
            </w:pPr>
          </w:p>
          <w:p w14:paraId="6BBC6758" w14:textId="77777777" w:rsidR="000E5E1C" w:rsidRPr="000E5E1C" w:rsidRDefault="000E5E1C" w:rsidP="000E5E1C">
            <w:pPr>
              <w:spacing w:after="0" w:line="276" w:lineRule="auto"/>
              <w:rPr>
                <w:rFonts w:ascii="Times New Roman" w:eastAsia="Calibri" w:hAnsi="Times New Roman" w:cs="Times New Roman"/>
              </w:rPr>
            </w:pPr>
            <w:r w:rsidRPr="000E5E1C">
              <w:rPr>
                <w:rFonts w:ascii="Times New Roman" w:eastAsia="Calibri" w:hAnsi="Times New Roman" w:cs="Times New Roman"/>
                <w:lang w:val="en-GB"/>
              </w:rPr>
              <w:t>-</w:t>
            </w:r>
            <w:r w:rsidRPr="000E5E1C">
              <w:rPr>
                <w:rFonts w:ascii="Times New Roman" w:eastAsia="Calibri" w:hAnsi="Times New Roman" w:cs="Times New Roman"/>
                <w:lang w:val="en-US"/>
              </w:rPr>
              <w:t>„</w:t>
            </w:r>
            <w:proofErr w:type="gramStart"/>
            <w:r w:rsidRPr="000E5E1C">
              <w:rPr>
                <w:rFonts w:ascii="Times New Roman" w:eastAsia="Calibri" w:hAnsi="Times New Roman" w:cs="Times New Roman"/>
                <w:lang w:val="fr-FR"/>
              </w:rPr>
              <w:t xml:space="preserve">Stop  </w:t>
            </w:r>
            <w:proofErr w:type="spellStart"/>
            <w:r w:rsidRPr="000E5E1C">
              <w:rPr>
                <w:rFonts w:ascii="Times New Roman" w:eastAsia="Calibri" w:hAnsi="Times New Roman" w:cs="Times New Roman"/>
                <w:lang w:val="fr-FR"/>
              </w:rPr>
              <w:t>violen</w:t>
            </w:r>
            <w:r w:rsidRPr="000E5E1C">
              <w:rPr>
                <w:rFonts w:ascii="Times New Roman" w:eastAsia="Calibri" w:hAnsi="Times New Roman" w:cs="Times New Roman"/>
              </w:rPr>
              <w:t>ței</w:t>
            </w:r>
            <w:proofErr w:type="spellEnd"/>
            <w:proofErr w:type="gramEnd"/>
            <w:r w:rsidRPr="000E5E1C">
              <w:rPr>
                <w:rFonts w:ascii="Times New Roman" w:eastAsia="Calibri" w:hAnsi="Times New Roman" w:cs="Times New Roman"/>
              </w:rPr>
              <w:t>”</w:t>
            </w:r>
          </w:p>
          <w:p w14:paraId="35D597A6" w14:textId="77777777"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Ziua Internațională pentru nonviolență în școală</w:t>
            </w:r>
          </w:p>
          <w:p w14:paraId="5E279EBC" w14:textId="77777777" w:rsidR="000E5E1C" w:rsidRPr="000E5E1C" w:rsidRDefault="000E5E1C" w:rsidP="000E5E1C">
            <w:pPr>
              <w:spacing w:after="0" w:line="240" w:lineRule="auto"/>
              <w:contextualSpacing/>
              <w:rPr>
                <w:rFonts w:ascii="Times New Roman" w:eastAsia="Calibri" w:hAnsi="Times New Roman" w:cs="Times New Roman"/>
              </w:rPr>
            </w:pPr>
          </w:p>
          <w:p w14:paraId="31016D90" w14:textId="77777777"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-SPUNE NU VIOLENȚEI- Ziua internațională pentru nonviolență în scoala</w:t>
            </w:r>
          </w:p>
        </w:tc>
        <w:tc>
          <w:tcPr>
            <w:tcW w:w="1848" w:type="dxa"/>
          </w:tcPr>
          <w:p w14:paraId="1ED4E9EF" w14:textId="77777777"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 xml:space="preserve">IPJ, SM </w:t>
            </w:r>
          </w:p>
          <w:p w14:paraId="691F2746" w14:textId="77777777" w:rsidR="000E5E1C" w:rsidRPr="000E5E1C" w:rsidRDefault="000E5E1C" w:rsidP="000E5E1C">
            <w:pPr>
              <w:spacing w:after="0" w:line="240" w:lineRule="auto"/>
              <w:contextualSpacing/>
              <w:rPr>
                <w:rFonts w:ascii="Times New Roman" w:eastAsia="Calibri" w:hAnsi="Times New Roman" w:cs="Times New Roman"/>
                <w:lang w:val="en-US"/>
              </w:rPr>
            </w:pPr>
            <w:r w:rsidRPr="000E5E1C">
              <w:rPr>
                <w:rFonts w:ascii="Times New Roman" w:eastAsia="Calibri" w:hAnsi="Times New Roman" w:cs="Times New Roman"/>
              </w:rPr>
              <w:t xml:space="preserve">Secția 8 Gherța Mică și STPF SM, Șc. </w:t>
            </w:r>
            <w:proofErr w:type="spellStart"/>
            <w:r w:rsidRPr="000E5E1C">
              <w:rPr>
                <w:rFonts w:ascii="Times New Roman" w:eastAsia="Calibri" w:hAnsi="Times New Roman" w:cs="Times New Roman"/>
              </w:rPr>
              <w:t>Gim</w:t>
            </w:r>
            <w:proofErr w:type="spellEnd"/>
            <w:r w:rsidRPr="000E5E1C">
              <w:rPr>
                <w:rFonts w:ascii="Times New Roman" w:eastAsia="Calibri" w:hAnsi="Times New Roman" w:cs="Times New Roman"/>
              </w:rPr>
              <w:t>. Gherța Mică</w:t>
            </w:r>
            <w:r w:rsidRPr="000E5E1C">
              <w:rPr>
                <w:rFonts w:ascii="Times New Roman" w:eastAsia="Calibri" w:hAnsi="Times New Roman" w:cs="Times New Roman"/>
                <w:lang w:val="en-US"/>
              </w:rPr>
              <w:t xml:space="preserve"> </w:t>
            </w:r>
          </w:p>
          <w:p w14:paraId="6B32A422" w14:textId="77777777" w:rsidR="000E5E1C" w:rsidRPr="000E5E1C" w:rsidRDefault="000E5E1C" w:rsidP="000E5E1C">
            <w:pPr>
              <w:spacing w:after="0" w:line="240" w:lineRule="auto"/>
              <w:contextualSpacing/>
              <w:rPr>
                <w:rFonts w:ascii="Times New Roman" w:eastAsia="Calibri" w:hAnsi="Times New Roman" w:cs="Times New Roman"/>
                <w:lang w:val="en-US"/>
              </w:rPr>
            </w:pPr>
          </w:p>
          <w:p w14:paraId="10CFA849" w14:textId="77777777" w:rsidR="000E5E1C" w:rsidRPr="000E5E1C" w:rsidRDefault="000E5E1C" w:rsidP="000E5E1C">
            <w:pPr>
              <w:spacing w:after="0" w:line="240" w:lineRule="auto"/>
              <w:contextualSpacing/>
              <w:rPr>
                <w:rFonts w:ascii="Times New Roman" w:eastAsia="Calibri" w:hAnsi="Times New Roman" w:cs="Times New Roman"/>
                <w:lang w:val="en-US"/>
              </w:rPr>
            </w:pPr>
          </w:p>
          <w:p w14:paraId="0977BCC8" w14:textId="77777777" w:rsidR="000E5E1C" w:rsidRPr="000E5E1C" w:rsidRDefault="000E5E1C" w:rsidP="000E5E1C">
            <w:pPr>
              <w:spacing w:after="0" w:line="240" w:lineRule="auto"/>
              <w:contextualSpacing/>
              <w:rPr>
                <w:rFonts w:ascii="Times New Roman" w:eastAsia="Calibri" w:hAnsi="Times New Roman" w:cs="Times New Roman"/>
                <w:lang w:val="en-US"/>
              </w:rPr>
            </w:pPr>
            <w:proofErr w:type="spellStart"/>
            <w:r w:rsidRPr="000E5E1C">
              <w:rPr>
                <w:rFonts w:ascii="Times New Roman" w:eastAsia="Calibri" w:hAnsi="Times New Roman" w:cs="Times New Roman"/>
                <w:lang w:val="en-US"/>
              </w:rPr>
              <w:t>Gavriș</w:t>
            </w:r>
            <w:proofErr w:type="spellEnd"/>
            <w:r w:rsidRPr="000E5E1C">
              <w:rPr>
                <w:rFonts w:ascii="Times New Roman" w:eastAsia="Calibri" w:hAnsi="Times New Roman" w:cs="Times New Roman"/>
                <w:lang w:val="en-US"/>
              </w:rPr>
              <w:t xml:space="preserve"> Angela, </w:t>
            </w:r>
          </w:p>
          <w:p w14:paraId="51920A57" w14:textId="77777777" w:rsidR="000E5E1C" w:rsidRPr="000E5E1C" w:rsidRDefault="000E5E1C" w:rsidP="000E5E1C">
            <w:pPr>
              <w:spacing w:after="0" w:line="240" w:lineRule="auto"/>
              <w:contextualSpacing/>
              <w:rPr>
                <w:rFonts w:ascii="Times New Roman" w:eastAsia="Calibri" w:hAnsi="Times New Roman" w:cs="Times New Roman"/>
                <w:lang w:val="en-US"/>
              </w:rPr>
            </w:pPr>
            <w:proofErr w:type="spellStart"/>
            <w:r w:rsidRPr="000E5E1C">
              <w:rPr>
                <w:rFonts w:ascii="Times New Roman" w:eastAsia="Calibri" w:hAnsi="Times New Roman" w:cs="Times New Roman"/>
                <w:lang w:val="en-US"/>
              </w:rPr>
              <w:t>Gheție</w:t>
            </w:r>
            <w:proofErr w:type="spellEnd"/>
            <w:r w:rsidRPr="000E5E1C">
              <w:rPr>
                <w:rFonts w:ascii="Times New Roman" w:eastAsia="Calibri" w:hAnsi="Times New Roman" w:cs="Times New Roman"/>
                <w:lang w:val="en-US"/>
              </w:rPr>
              <w:t xml:space="preserve"> Mariana,</w:t>
            </w:r>
          </w:p>
          <w:p w14:paraId="6AA38298" w14:textId="77777777" w:rsidR="000E5E1C" w:rsidRPr="000E5E1C" w:rsidRDefault="000E5E1C" w:rsidP="000E5E1C">
            <w:pPr>
              <w:spacing w:after="0" w:line="240" w:lineRule="auto"/>
              <w:contextualSpacing/>
              <w:rPr>
                <w:rFonts w:ascii="Times New Roman" w:eastAsia="Calibri" w:hAnsi="Times New Roman" w:cs="Times New Roman"/>
                <w:lang w:val="en-US"/>
              </w:rPr>
            </w:pPr>
            <w:proofErr w:type="spellStart"/>
            <w:r w:rsidRPr="000E5E1C">
              <w:rPr>
                <w:rFonts w:ascii="Times New Roman" w:eastAsia="Calibri" w:hAnsi="Times New Roman" w:cs="Times New Roman"/>
                <w:lang w:val="en-US"/>
              </w:rPr>
              <w:t>Nichituț</w:t>
            </w:r>
            <w:proofErr w:type="spellEnd"/>
            <w:r w:rsidRPr="000E5E1C">
              <w:rPr>
                <w:rFonts w:ascii="Times New Roman" w:eastAsia="Calibri" w:hAnsi="Times New Roman" w:cs="Times New Roman"/>
                <w:lang w:val="en-US"/>
              </w:rPr>
              <w:t xml:space="preserve"> Nicolae</w:t>
            </w:r>
          </w:p>
          <w:p w14:paraId="1DD5FD01" w14:textId="77777777" w:rsidR="000E5E1C" w:rsidRPr="000E5E1C" w:rsidRDefault="000E5E1C" w:rsidP="000E5E1C">
            <w:pPr>
              <w:spacing w:after="0" w:line="240" w:lineRule="auto"/>
              <w:contextualSpacing/>
              <w:rPr>
                <w:rFonts w:ascii="Times New Roman" w:eastAsia="Calibri" w:hAnsi="Times New Roman" w:cs="Times New Roman"/>
                <w:lang w:val="en-US"/>
              </w:rPr>
            </w:pPr>
          </w:p>
          <w:p w14:paraId="3557C58A" w14:textId="77777777" w:rsidR="000E5E1C" w:rsidRPr="000E5E1C" w:rsidRDefault="000E5E1C" w:rsidP="000E5E1C">
            <w:pPr>
              <w:spacing w:after="0" w:line="240" w:lineRule="auto"/>
              <w:contextualSpacing/>
              <w:rPr>
                <w:rFonts w:ascii="Times New Roman" w:eastAsia="Calibri" w:hAnsi="Times New Roman" w:cs="Times New Roman"/>
                <w:lang w:val="en-US"/>
              </w:rPr>
            </w:pPr>
          </w:p>
          <w:p w14:paraId="0341FF20" w14:textId="77777777" w:rsidR="000E5E1C" w:rsidRPr="000E5E1C" w:rsidRDefault="000E5E1C" w:rsidP="000E5E1C">
            <w:pPr>
              <w:spacing w:after="0" w:line="240" w:lineRule="auto"/>
              <w:contextualSpacing/>
              <w:rPr>
                <w:rFonts w:ascii="Times New Roman" w:eastAsia="Calibri" w:hAnsi="Times New Roman" w:cs="Times New Roman"/>
                <w:lang w:val="en-US"/>
              </w:rPr>
            </w:pPr>
          </w:p>
          <w:p w14:paraId="15E526C0" w14:textId="77777777" w:rsidR="000E5E1C" w:rsidRPr="000E5E1C" w:rsidRDefault="000E5E1C" w:rsidP="000E5E1C">
            <w:pPr>
              <w:spacing w:after="0" w:line="240" w:lineRule="auto"/>
              <w:contextualSpacing/>
              <w:rPr>
                <w:rFonts w:ascii="Times New Roman" w:eastAsia="Calibri" w:hAnsi="Times New Roman" w:cs="Times New Roman"/>
                <w:lang w:val="en-US"/>
              </w:rPr>
            </w:pPr>
            <w:proofErr w:type="spellStart"/>
            <w:r w:rsidRPr="000E5E1C">
              <w:rPr>
                <w:rFonts w:ascii="Times New Roman" w:eastAsia="Calibri" w:hAnsi="Times New Roman" w:cs="Times New Roman"/>
                <w:lang w:val="en-US"/>
              </w:rPr>
              <w:t>Gheție</w:t>
            </w:r>
            <w:proofErr w:type="spellEnd"/>
            <w:r w:rsidRPr="000E5E1C">
              <w:rPr>
                <w:rFonts w:ascii="Times New Roman" w:eastAsia="Calibri" w:hAnsi="Times New Roman" w:cs="Times New Roman"/>
                <w:lang w:val="en-US"/>
              </w:rPr>
              <w:t xml:space="preserve"> Mariana</w:t>
            </w:r>
          </w:p>
          <w:p w14:paraId="130C491B" w14:textId="77777777" w:rsidR="000E5E1C" w:rsidRPr="000E5E1C" w:rsidRDefault="000E5E1C" w:rsidP="000E5E1C">
            <w:pPr>
              <w:spacing w:after="0" w:line="240" w:lineRule="auto"/>
              <w:contextualSpacing/>
              <w:rPr>
                <w:rFonts w:ascii="Times New Roman" w:eastAsia="Calibri" w:hAnsi="Times New Roman" w:cs="Times New Roman"/>
                <w:lang w:val="en-US"/>
              </w:rPr>
            </w:pPr>
          </w:p>
          <w:p w14:paraId="595D4183" w14:textId="77777777" w:rsidR="000E5E1C" w:rsidRPr="000E5E1C" w:rsidRDefault="000E5E1C" w:rsidP="000E5E1C">
            <w:pPr>
              <w:spacing w:after="0" w:line="240" w:lineRule="auto"/>
              <w:contextualSpacing/>
              <w:rPr>
                <w:rFonts w:ascii="Times New Roman" w:eastAsia="Calibri" w:hAnsi="Times New Roman" w:cs="Times New Roman"/>
                <w:lang w:val="en-US"/>
              </w:rPr>
            </w:pPr>
          </w:p>
          <w:p w14:paraId="69A71AF9" w14:textId="77777777" w:rsidR="000E5E1C" w:rsidRPr="000E5E1C" w:rsidRDefault="000E5E1C" w:rsidP="000E5E1C">
            <w:pPr>
              <w:spacing w:after="0" w:line="240" w:lineRule="auto"/>
              <w:contextualSpacing/>
              <w:rPr>
                <w:rFonts w:ascii="Times New Roman" w:eastAsia="Calibri" w:hAnsi="Times New Roman" w:cs="Times New Roman"/>
                <w:lang w:val="en-US"/>
              </w:rPr>
            </w:pPr>
          </w:p>
          <w:p w14:paraId="4AC2C13C" w14:textId="77777777"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Bura Bianca</w:t>
            </w:r>
          </w:p>
          <w:p w14:paraId="2C7C0186" w14:textId="77777777" w:rsidR="000E5E1C" w:rsidRPr="000E5E1C" w:rsidRDefault="000E5E1C" w:rsidP="000E5E1C">
            <w:pPr>
              <w:spacing w:after="0" w:line="240" w:lineRule="auto"/>
              <w:contextualSpacing/>
              <w:rPr>
                <w:rFonts w:ascii="Times New Roman" w:eastAsia="Calibri" w:hAnsi="Times New Roman" w:cs="Times New Roman"/>
              </w:rPr>
            </w:pPr>
          </w:p>
          <w:p w14:paraId="2C534CA5" w14:textId="77777777" w:rsidR="000E5E1C" w:rsidRPr="000E5E1C" w:rsidRDefault="000E5E1C" w:rsidP="000E5E1C">
            <w:pPr>
              <w:spacing w:after="0" w:line="240" w:lineRule="auto"/>
              <w:contextualSpacing/>
              <w:rPr>
                <w:rFonts w:ascii="Times New Roman" w:eastAsia="Calibri" w:hAnsi="Times New Roman" w:cs="Times New Roman"/>
              </w:rPr>
            </w:pPr>
          </w:p>
          <w:p w14:paraId="12B01D0D" w14:textId="77777777" w:rsidR="000E5E1C" w:rsidRPr="000E5E1C" w:rsidRDefault="000E5E1C" w:rsidP="000E5E1C">
            <w:pPr>
              <w:spacing w:after="0" w:line="240" w:lineRule="auto"/>
              <w:contextualSpacing/>
              <w:rPr>
                <w:rFonts w:ascii="Times New Roman" w:eastAsia="Calibri" w:hAnsi="Times New Roman" w:cs="Times New Roman"/>
              </w:rPr>
            </w:pPr>
            <w:proofErr w:type="spellStart"/>
            <w:r w:rsidRPr="000E5E1C">
              <w:rPr>
                <w:rFonts w:ascii="Times New Roman" w:eastAsia="Calibri" w:hAnsi="Times New Roman" w:cs="Times New Roman"/>
              </w:rPr>
              <w:t>Tincu</w:t>
            </w:r>
            <w:proofErr w:type="spellEnd"/>
            <w:r w:rsidRPr="000E5E1C">
              <w:rPr>
                <w:rFonts w:ascii="Times New Roman" w:eastAsia="Calibri" w:hAnsi="Times New Roman" w:cs="Times New Roman"/>
              </w:rPr>
              <w:t xml:space="preserve"> Ana</w:t>
            </w:r>
          </w:p>
          <w:p w14:paraId="09573DAA" w14:textId="77777777" w:rsidR="000E5E1C" w:rsidRPr="000E5E1C" w:rsidRDefault="000E5E1C" w:rsidP="000E5E1C">
            <w:pPr>
              <w:spacing w:after="0" w:line="240" w:lineRule="auto"/>
              <w:contextualSpacing/>
              <w:rPr>
                <w:rFonts w:ascii="Times New Roman" w:eastAsia="Calibri" w:hAnsi="Times New Roman" w:cs="Times New Roman"/>
              </w:rPr>
            </w:pPr>
          </w:p>
          <w:p w14:paraId="72E5503D" w14:textId="77777777" w:rsidR="000E5E1C" w:rsidRPr="000E5E1C" w:rsidRDefault="000E5E1C" w:rsidP="000E5E1C">
            <w:pPr>
              <w:spacing w:after="0" w:line="240" w:lineRule="auto"/>
              <w:contextualSpacing/>
              <w:rPr>
                <w:rFonts w:ascii="Times New Roman" w:eastAsia="Calibri" w:hAnsi="Times New Roman" w:cs="Times New Roman"/>
              </w:rPr>
            </w:pPr>
            <w:proofErr w:type="spellStart"/>
            <w:r w:rsidRPr="000E5E1C">
              <w:rPr>
                <w:rFonts w:ascii="Times New Roman" w:eastAsia="Calibri" w:hAnsi="Times New Roman" w:cs="Times New Roman"/>
              </w:rPr>
              <w:t>Golban</w:t>
            </w:r>
            <w:proofErr w:type="spellEnd"/>
            <w:r w:rsidRPr="000E5E1C">
              <w:rPr>
                <w:rFonts w:ascii="Times New Roman" w:eastAsia="Calibri" w:hAnsi="Times New Roman" w:cs="Times New Roman"/>
              </w:rPr>
              <w:t xml:space="preserve"> Ligia</w:t>
            </w:r>
          </w:p>
          <w:p w14:paraId="624417D0" w14:textId="77777777" w:rsidR="000E5E1C" w:rsidRPr="000E5E1C" w:rsidRDefault="000E5E1C" w:rsidP="000E5E1C">
            <w:pPr>
              <w:spacing w:after="200" w:line="276" w:lineRule="auto"/>
              <w:rPr>
                <w:rFonts w:ascii="Times New Roman" w:eastAsia="Calibri" w:hAnsi="Times New Roman" w:cs="Times New Roman"/>
              </w:rPr>
            </w:pPr>
          </w:p>
          <w:p w14:paraId="695276E1" w14:textId="77777777" w:rsidR="000E5E1C" w:rsidRPr="000E5E1C" w:rsidRDefault="000E5E1C" w:rsidP="000E5E1C">
            <w:pPr>
              <w:spacing w:after="200" w:line="276" w:lineRule="auto"/>
              <w:rPr>
                <w:rFonts w:ascii="Times New Roman" w:eastAsia="Calibri" w:hAnsi="Times New Roman" w:cs="Times New Roman"/>
              </w:rPr>
            </w:pPr>
            <w:r w:rsidRPr="000E5E1C">
              <w:rPr>
                <w:rFonts w:ascii="Times New Roman" w:eastAsia="Calibri" w:hAnsi="Times New Roman" w:cs="Times New Roman"/>
              </w:rPr>
              <w:t>Roman Nicoleta</w:t>
            </w:r>
          </w:p>
          <w:p w14:paraId="1BA77A4B" w14:textId="77777777" w:rsidR="000E5E1C" w:rsidRPr="000E5E1C" w:rsidRDefault="000E5E1C" w:rsidP="000E5E1C">
            <w:pPr>
              <w:spacing w:after="200" w:line="276" w:lineRule="auto"/>
              <w:rPr>
                <w:rFonts w:ascii="Times New Roman" w:eastAsia="Calibri" w:hAnsi="Times New Roman" w:cs="Times New Roman"/>
              </w:rPr>
            </w:pPr>
          </w:p>
        </w:tc>
        <w:tc>
          <w:tcPr>
            <w:tcW w:w="3265" w:type="dxa"/>
          </w:tcPr>
          <w:p w14:paraId="030B5FF3" w14:textId="77777777"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Participanți: preșcolarii, elevii claselor primare și gimnaziale-250 elevi</w:t>
            </w:r>
          </w:p>
          <w:p w14:paraId="666C9271" w14:textId="77777777"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18 cadre didactice.</w:t>
            </w:r>
          </w:p>
          <w:p w14:paraId="6E3AD67C" w14:textId="77777777"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150 părinți</w:t>
            </w:r>
          </w:p>
          <w:p w14:paraId="6243574B" w14:textId="77777777" w:rsidR="000E5E1C" w:rsidRPr="000E5E1C" w:rsidRDefault="000E5E1C" w:rsidP="000E5E1C">
            <w:pPr>
              <w:spacing w:after="0" w:line="240" w:lineRule="auto"/>
              <w:contextualSpacing/>
              <w:rPr>
                <w:rFonts w:ascii="Times New Roman" w:eastAsia="Calibri" w:hAnsi="Times New Roman" w:cs="Times New Roman"/>
              </w:rPr>
            </w:pPr>
          </w:p>
          <w:p w14:paraId="4C78C903" w14:textId="77777777"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 xml:space="preserve">Participanți: preșcolarii, </w:t>
            </w:r>
          </w:p>
          <w:p w14:paraId="50C46017" w14:textId="2BB46EB6"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elevii cls. a IV-a, a V-a, a VIII-a A,  și gimnaziale-</w:t>
            </w:r>
          </w:p>
          <w:p w14:paraId="18A730B1" w14:textId="77777777"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140 elevi</w:t>
            </w:r>
          </w:p>
          <w:p w14:paraId="6103C413" w14:textId="77777777"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9 cadre didactice</w:t>
            </w:r>
          </w:p>
          <w:p w14:paraId="6885FB92" w14:textId="77777777"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2 didactic auxiliar</w:t>
            </w:r>
          </w:p>
          <w:p w14:paraId="7710F4BD" w14:textId="77777777"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Pe tot parcursul anului școlar</w:t>
            </w:r>
          </w:p>
          <w:p w14:paraId="6089FBA8" w14:textId="77777777" w:rsidR="000E5E1C" w:rsidRPr="000E5E1C" w:rsidRDefault="000E5E1C" w:rsidP="000E5E1C">
            <w:pPr>
              <w:spacing w:after="0" w:line="240" w:lineRule="auto"/>
              <w:contextualSpacing/>
              <w:rPr>
                <w:rFonts w:ascii="Times New Roman" w:eastAsia="Calibri" w:hAnsi="Times New Roman" w:cs="Times New Roman"/>
              </w:rPr>
            </w:pPr>
          </w:p>
          <w:p w14:paraId="288845C2" w14:textId="32C7C453"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13-19 noiembrie 202</w:t>
            </w:r>
            <w:r w:rsidR="008F2C96">
              <w:rPr>
                <w:rFonts w:ascii="Times New Roman" w:eastAsia="Calibri" w:hAnsi="Times New Roman" w:cs="Times New Roman"/>
              </w:rPr>
              <w:t>4</w:t>
            </w:r>
          </w:p>
          <w:p w14:paraId="0EE8E245" w14:textId="77777777"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Clasa a V-a – 27 elevi, 1 cadru d.</w:t>
            </w:r>
          </w:p>
          <w:p w14:paraId="173D2CC9" w14:textId="77777777" w:rsidR="000E5E1C" w:rsidRPr="000E5E1C" w:rsidRDefault="000E5E1C" w:rsidP="000E5E1C">
            <w:pPr>
              <w:spacing w:after="0" w:line="240" w:lineRule="auto"/>
              <w:contextualSpacing/>
              <w:rPr>
                <w:rFonts w:ascii="Times New Roman" w:eastAsia="Calibri" w:hAnsi="Times New Roman" w:cs="Times New Roman"/>
              </w:rPr>
            </w:pPr>
          </w:p>
          <w:p w14:paraId="20EBEBF2" w14:textId="77777777" w:rsidR="000E5E1C" w:rsidRPr="000E5E1C" w:rsidRDefault="000E5E1C" w:rsidP="000E5E1C">
            <w:pPr>
              <w:spacing w:after="0" w:line="240" w:lineRule="auto"/>
              <w:contextualSpacing/>
              <w:rPr>
                <w:rFonts w:ascii="Times New Roman" w:eastAsia="Calibri" w:hAnsi="Times New Roman" w:cs="Times New Roman"/>
              </w:rPr>
            </w:pPr>
          </w:p>
          <w:p w14:paraId="15C75CFD" w14:textId="144FFDE1"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 xml:space="preserve">17 </w:t>
            </w:r>
            <w:proofErr w:type="spellStart"/>
            <w:r w:rsidRPr="000E5E1C">
              <w:rPr>
                <w:rFonts w:ascii="Times New Roman" w:eastAsia="Calibri" w:hAnsi="Times New Roman" w:cs="Times New Roman"/>
              </w:rPr>
              <w:t>preșc</w:t>
            </w:r>
            <w:proofErr w:type="spellEnd"/>
            <w:r w:rsidRPr="000E5E1C">
              <w:rPr>
                <w:rFonts w:ascii="Times New Roman" w:eastAsia="Calibri" w:hAnsi="Times New Roman" w:cs="Times New Roman"/>
              </w:rPr>
              <w:t>. 202</w:t>
            </w:r>
            <w:r w:rsidR="008F2C96">
              <w:rPr>
                <w:rFonts w:ascii="Times New Roman" w:eastAsia="Calibri" w:hAnsi="Times New Roman" w:cs="Times New Roman"/>
              </w:rPr>
              <w:t>4</w:t>
            </w:r>
            <w:r w:rsidRPr="000E5E1C">
              <w:rPr>
                <w:rFonts w:ascii="Times New Roman" w:eastAsia="Calibri" w:hAnsi="Times New Roman" w:cs="Times New Roman"/>
              </w:rPr>
              <w:t>-202</w:t>
            </w:r>
            <w:r w:rsidR="008F2C96">
              <w:rPr>
                <w:rFonts w:ascii="Times New Roman" w:eastAsia="Calibri" w:hAnsi="Times New Roman" w:cs="Times New Roman"/>
              </w:rPr>
              <w:t>5</w:t>
            </w:r>
            <w:r w:rsidRPr="000E5E1C">
              <w:rPr>
                <w:rFonts w:ascii="Times New Roman" w:eastAsia="Calibri" w:hAnsi="Times New Roman" w:cs="Times New Roman"/>
              </w:rPr>
              <w:t xml:space="preserve">, 2 cadre </w:t>
            </w:r>
            <w:proofErr w:type="spellStart"/>
            <w:r w:rsidRPr="000E5E1C">
              <w:rPr>
                <w:rFonts w:ascii="Times New Roman" w:eastAsia="Calibri" w:hAnsi="Times New Roman" w:cs="Times New Roman"/>
              </w:rPr>
              <w:t>did</w:t>
            </w:r>
            <w:proofErr w:type="spellEnd"/>
            <w:r w:rsidRPr="000E5E1C">
              <w:rPr>
                <w:rFonts w:ascii="Times New Roman" w:eastAsia="Calibri" w:hAnsi="Times New Roman" w:cs="Times New Roman"/>
              </w:rPr>
              <w:t>.</w:t>
            </w:r>
          </w:p>
          <w:p w14:paraId="1C47009F" w14:textId="77777777" w:rsidR="000E5E1C" w:rsidRPr="000E5E1C" w:rsidRDefault="000E5E1C" w:rsidP="000E5E1C">
            <w:pPr>
              <w:spacing w:after="0" w:line="240" w:lineRule="auto"/>
              <w:contextualSpacing/>
              <w:rPr>
                <w:rFonts w:ascii="Times New Roman" w:eastAsia="Calibri" w:hAnsi="Times New Roman" w:cs="Times New Roman"/>
              </w:rPr>
            </w:pPr>
          </w:p>
          <w:p w14:paraId="6AEF9BC4" w14:textId="77777777" w:rsidR="000E5E1C" w:rsidRPr="000E5E1C" w:rsidRDefault="000E5E1C" w:rsidP="000E5E1C">
            <w:pPr>
              <w:spacing w:after="0" w:line="240" w:lineRule="auto"/>
              <w:contextualSpacing/>
              <w:rPr>
                <w:rFonts w:ascii="Times New Roman" w:eastAsia="Calibri" w:hAnsi="Times New Roman" w:cs="Times New Roman"/>
              </w:rPr>
            </w:pPr>
          </w:p>
          <w:p w14:paraId="05379D67" w14:textId="2134219F"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Clasa a VII –a 19 elevi, 16.01.202</w:t>
            </w:r>
            <w:r w:rsidR="008F2C96">
              <w:rPr>
                <w:rFonts w:ascii="Times New Roman" w:eastAsia="Calibri" w:hAnsi="Times New Roman" w:cs="Times New Roman"/>
              </w:rPr>
              <w:t>5</w:t>
            </w:r>
          </w:p>
          <w:p w14:paraId="419E1ACF" w14:textId="77777777" w:rsidR="000E5E1C" w:rsidRPr="000E5E1C" w:rsidRDefault="000E5E1C" w:rsidP="000E5E1C">
            <w:pPr>
              <w:spacing w:after="0" w:line="240" w:lineRule="auto"/>
              <w:contextualSpacing/>
              <w:rPr>
                <w:rFonts w:ascii="Times New Roman" w:eastAsia="Calibri" w:hAnsi="Times New Roman" w:cs="Times New Roman"/>
              </w:rPr>
            </w:pPr>
          </w:p>
          <w:p w14:paraId="69775F59" w14:textId="67FA9ADD"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Cls a VIII-a , 14 elevi</w:t>
            </w:r>
          </w:p>
          <w:p w14:paraId="2391C59B" w14:textId="77777777" w:rsidR="000E5E1C" w:rsidRPr="000E5E1C" w:rsidRDefault="000E5E1C" w:rsidP="000E5E1C">
            <w:pPr>
              <w:spacing w:after="0" w:line="240" w:lineRule="auto"/>
              <w:contextualSpacing/>
              <w:rPr>
                <w:rFonts w:ascii="Times New Roman" w:eastAsia="Calibri" w:hAnsi="Times New Roman" w:cs="Times New Roman"/>
              </w:rPr>
            </w:pPr>
            <w:r w:rsidRPr="000E5E1C">
              <w:rPr>
                <w:rFonts w:ascii="Times New Roman" w:eastAsia="Calibri" w:hAnsi="Times New Roman" w:cs="Times New Roman"/>
              </w:rPr>
              <w:t>1 cadru didactic, ianuarie 2024</w:t>
            </w:r>
          </w:p>
        </w:tc>
      </w:tr>
    </w:tbl>
    <w:p w14:paraId="55FF7786" w14:textId="77777777" w:rsidR="000E5E1C" w:rsidRPr="000E5E1C" w:rsidRDefault="000E5E1C" w:rsidP="000E5E1C">
      <w:pPr>
        <w:widowControl w:val="0"/>
        <w:tabs>
          <w:tab w:val="left" w:pos="1080"/>
        </w:tabs>
        <w:autoSpaceDE w:val="0"/>
        <w:autoSpaceDN w:val="0"/>
        <w:spacing w:after="0" w:line="360" w:lineRule="auto"/>
        <w:ind w:firstLine="720"/>
        <w:rPr>
          <w:rFonts w:ascii="Times New Roman" w:eastAsia="Times New Roman" w:hAnsi="Times New Roman" w:cs="Times New Roman"/>
        </w:rPr>
      </w:pPr>
    </w:p>
    <w:p w14:paraId="44992D57" w14:textId="77777777" w:rsidR="000E5E1C" w:rsidRPr="000E5E1C" w:rsidRDefault="000E5E1C" w:rsidP="000E5E1C">
      <w:pPr>
        <w:widowControl w:val="0"/>
        <w:tabs>
          <w:tab w:val="left" w:pos="1080"/>
        </w:tabs>
        <w:autoSpaceDE w:val="0"/>
        <w:autoSpaceDN w:val="0"/>
        <w:spacing w:after="0" w:line="360" w:lineRule="auto"/>
        <w:ind w:firstLine="720"/>
        <w:rPr>
          <w:rFonts w:ascii="Times New Roman" w:eastAsia="Times New Roman" w:hAnsi="Times New Roman" w:cs="Times New Roman"/>
        </w:rPr>
      </w:pPr>
    </w:p>
    <w:p w14:paraId="436D3E65" w14:textId="77777777" w:rsidR="000E5E1C" w:rsidRPr="000E5E1C" w:rsidRDefault="000E5E1C" w:rsidP="000E5E1C">
      <w:pPr>
        <w:tabs>
          <w:tab w:val="left" w:pos="1080"/>
        </w:tabs>
        <w:spacing w:after="0" w:line="360" w:lineRule="auto"/>
        <w:ind w:firstLine="720"/>
        <w:jc w:val="both"/>
        <w:rPr>
          <w:rFonts w:ascii="Times New Roman" w:eastAsia="Calibri" w:hAnsi="Times New Roman" w:cs="Times New Roman"/>
          <w:sz w:val="24"/>
          <w:szCs w:val="24"/>
        </w:rPr>
      </w:pPr>
      <w:r w:rsidRPr="000E5E1C">
        <w:rPr>
          <w:rFonts w:ascii="Times New Roman" w:eastAsia="Calibri" w:hAnsi="Times New Roman" w:cs="Times New Roman"/>
          <w:b/>
          <w:sz w:val="24"/>
          <w:szCs w:val="24"/>
        </w:rPr>
        <w:t xml:space="preserve">ANALIZA SWOT </w:t>
      </w:r>
      <w:r w:rsidRPr="000E5E1C">
        <w:rPr>
          <w:rFonts w:ascii="Times New Roman" w:eastAsia="Calibri" w:hAnsi="Times New Roman" w:cs="Times New Roman"/>
          <w:sz w:val="24"/>
          <w:szCs w:val="24"/>
        </w:rPr>
        <w:t xml:space="preserve">a </w:t>
      </w:r>
      <w:proofErr w:type="spellStart"/>
      <w:r w:rsidRPr="000E5E1C">
        <w:rPr>
          <w:rFonts w:ascii="Times New Roman" w:eastAsia="Calibri" w:hAnsi="Times New Roman" w:cs="Times New Roman"/>
          <w:sz w:val="24"/>
          <w:szCs w:val="24"/>
        </w:rPr>
        <w:t>activităţii</w:t>
      </w:r>
      <w:proofErr w:type="spellEnd"/>
      <w:r w:rsidRPr="000E5E1C">
        <w:rPr>
          <w:rFonts w:ascii="Times New Roman" w:eastAsia="Calibri" w:hAnsi="Times New Roman" w:cs="Times New Roman"/>
          <w:sz w:val="24"/>
          <w:szCs w:val="24"/>
        </w:rPr>
        <w:t xml:space="preserve"> comisiei:</w:t>
      </w:r>
    </w:p>
    <w:p w14:paraId="50FF6FB9" w14:textId="77777777" w:rsidR="000E5E1C" w:rsidRPr="000E5E1C" w:rsidRDefault="000E5E1C" w:rsidP="000E5E1C">
      <w:pPr>
        <w:widowControl w:val="0"/>
        <w:tabs>
          <w:tab w:val="left" w:pos="1080"/>
        </w:tabs>
        <w:autoSpaceDE w:val="0"/>
        <w:autoSpaceDN w:val="0"/>
        <w:spacing w:after="0" w:line="360" w:lineRule="auto"/>
        <w:ind w:firstLine="720"/>
        <w:rPr>
          <w:rFonts w:ascii="Times New Roman" w:eastAsia="Times New Roman" w:hAnsi="Times New Roman" w:cs="Times New Roman"/>
          <w:b/>
          <w:bCs/>
          <w:sz w:val="24"/>
          <w:szCs w:val="24"/>
        </w:rPr>
      </w:pPr>
      <w:r w:rsidRPr="000E5E1C">
        <w:rPr>
          <w:rFonts w:ascii="Times New Roman" w:eastAsia="Times New Roman" w:hAnsi="Times New Roman" w:cs="Times New Roman"/>
          <w:b/>
          <w:bCs/>
          <w:sz w:val="24"/>
          <w:szCs w:val="24"/>
        </w:rPr>
        <w:t>PUNCTE TARI:</w:t>
      </w:r>
    </w:p>
    <w:p w14:paraId="726DED89" w14:textId="77777777" w:rsidR="000E5E1C" w:rsidRPr="000E5E1C" w:rsidRDefault="000E5E1C">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szCs w:val="24"/>
        </w:rPr>
      </w:pPr>
      <w:proofErr w:type="spellStart"/>
      <w:r w:rsidRPr="000E5E1C">
        <w:rPr>
          <w:rFonts w:ascii="Times New Roman" w:eastAsia="Calibri" w:hAnsi="Times New Roman" w:cs="Times New Roman"/>
          <w:sz w:val="24"/>
          <w:szCs w:val="24"/>
        </w:rPr>
        <w:t>Modalităţi</w:t>
      </w:r>
      <w:proofErr w:type="spellEnd"/>
      <w:r w:rsidRPr="000E5E1C">
        <w:rPr>
          <w:rFonts w:ascii="Times New Roman" w:eastAsia="Calibri" w:hAnsi="Times New Roman" w:cs="Times New Roman"/>
          <w:sz w:val="24"/>
          <w:szCs w:val="24"/>
        </w:rPr>
        <w:t xml:space="preserve"> de asigurare a </w:t>
      </w:r>
      <w:proofErr w:type="spellStart"/>
      <w:r w:rsidRPr="000E5E1C">
        <w:rPr>
          <w:rFonts w:ascii="Times New Roman" w:eastAsia="Calibri" w:hAnsi="Times New Roman" w:cs="Times New Roman"/>
          <w:sz w:val="24"/>
          <w:szCs w:val="24"/>
        </w:rPr>
        <w:t>protecţiei</w:t>
      </w:r>
      <w:proofErr w:type="spellEnd"/>
      <w:r w:rsidRPr="000E5E1C">
        <w:rPr>
          <w:rFonts w:ascii="Times New Roman" w:eastAsia="Calibri" w:hAnsi="Times New Roman" w:cs="Times New Roman"/>
          <w:sz w:val="24"/>
          <w:szCs w:val="24"/>
        </w:rPr>
        <w:t xml:space="preserve"> </w:t>
      </w:r>
      <w:proofErr w:type="spellStart"/>
      <w:r w:rsidRPr="000E5E1C">
        <w:rPr>
          <w:rFonts w:ascii="Times New Roman" w:eastAsia="Calibri" w:hAnsi="Times New Roman" w:cs="Times New Roman"/>
          <w:sz w:val="24"/>
          <w:szCs w:val="24"/>
        </w:rPr>
        <w:t>şi</w:t>
      </w:r>
      <w:proofErr w:type="spellEnd"/>
      <w:r w:rsidRPr="000E5E1C">
        <w:rPr>
          <w:rFonts w:ascii="Times New Roman" w:eastAsia="Calibri" w:hAnsi="Times New Roman" w:cs="Times New Roman"/>
          <w:sz w:val="24"/>
          <w:szCs w:val="24"/>
        </w:rPr>
        <w:t xml:space="preserve"> pazei </w:t>
      </w:r>
      <w:proofErr w:type="spellStart"/>
      <w:r w:rsidRPr="000E5E1C">
        <w:rPr>
          <w:rFonts w:ascii="Times New Roman" w:eastAsia="Calibri" w:hAnsi="Times New Roman" w:cs="Times New Roman"/>
          <w:sz w:val="24"/>
          <w:szCs w:val="24"/>
        </w:rPr>
        <w:t>unităţii</w:t>
      </w:r>
      <w:proofErr w:type="spellEnd"/>
      <w:r w:rsidRPr="000E5E1C">
        <w:rPr>
          <w:rFonts w:ascii="Times New Roman" w:eastAsia="Calibri" w:hAnsi="Times New Roman" w:cs="Times New Roman"/>
          <w:sz w:val="24"/>
          <w:szCs w:val="24"/>
        </w:rPr>
        <w:t xml:space="preserve"> de </w:t>
      </w:r>
      <w:proofErr w:type="spellStart"/>
      <w:r w:rsidRPr="000E5E1C">
        <w:rPr>
          <w:rFonts w:ascii="Times New Roman" w:eastAsia="Calibri" w:hAnsi="Times New Roman" w:cs="Times New Roman"/>
          <w:sz w:val="24"/>
          <w:szCs w:val="24"/>
        </w:rPr>
        <w:t>învăţământ</w:t>
      </w:r>
      <w:proofErr w:type="spellEnd"/>
      <w:r w:rsidRPr="000E5E1C">
        <w:rPr>
          <w:rFonts w:ascii="Times New Roman" w:eastAsia="Calibri" w:hAnsi="Times New Roman" w:cs="Times New Roman"/>
          <w:sz w:val="24"/>
          <w:szCs w:val="24"/>
        </w:rPr>
        <w:t>;</w:t>
      </w:r>
    </w:p>
    <w:p w14:paraId="7E3E9F18" w14:textId="77777777" w:rsidR="000E5E1C" w:rsidRPr="000E5E1C" w:rsidRDefault="000E5E1C">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szCs w:val="24"/>
        </w:rPr>
      </w:pPr>
      <w:proofErr w:type="spellStart"/>
      <w:r w:rsidRPr="000E5E1C">
        <w:rPr>
          <w:rFonts w:ascii="Times New Roman" w:eastAsia="Calibri" w:hAnsi="Times New Roman" w:cs="Times New Roman"/>
          <w:sz w:val="24"/>
          <w:szCs w:val="24"/>
        </w:rPr>
        <w:t>Existenţa</w:t>
      </w:r>
      <w:proofErr w:type="spellEnd"/>
      <w:r w:rsidRPr="000E5E1C">
        <w:rPr>
          <w:rFonts w:ascii="Times New Roman" w:eastAsia="Calibri" w:hAnsi="Times New Roman" w:cs="Times New Roman"/>
          <w:sz w:val="24"/>
          <w:szCs w:val="24"/>
        </w:rPr>
        <w:t xml:space="preserve"> unei proceduri de monitorizarea a intrării persoanelor străine în incinta </w:t>
      </w:r>
      <w:proofErr w:type="spellStart"/>
      <w:r w:rsidRPr="000E5E1C">
        <w:rPr>
          <w:rFonts w:ascii="Times New Roman" w:eastAsia="Calibri" w:hAnsi="Times New Roman" w:cs="Times New Roman"/>
          <w:sz w:val="24"/>
          <w:szCs w:val="24"/>
        </w:rPr>
        <w:t>unităţii</w:t>
      </w:r>
      <w:proofErr w:type="spellEnd"/>
      <w:r w:rsidRPr="000E5E1C">
        <w:rPr>
          <w:rFonts w:ascii="Times New Roman" w:eastAsia="Calibri" w:hAnsi="Times New Roman" w:cs="Times New Roman"/>
          <w:sz w:val="24"/>
          <w:szCs w:val="24"/>
        </w:rPr>
        <w:t>;</w:t>
      </w:r>
    </w:p>
    <w:p w14:paraId="436A6583" w14:textId="77777777" w:rsidR="000E5E1C" w:rsidRPr="000E5E1C" w:rsidRDefault="000E5E1C">
      <w:pPr>
        <w:widowControl w:val="0"/>
        <w:numPr>
          <w:ilvl w:val="1"/>
          <w:numId w:val="55"/>
        </w:numPr>
        <w:tabs>
          <w:tab w:val="left" w:pos="464"/>
          <w:tab w:val="left" w:pos="1080"/>
        </w:tabs>
        <w:autoSpaceDE w:val="0"/>
        <w:autoSpaceDN w:val="0"/>
        <w:spacing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Implicarea tuturor membrilor comisiei;</w:t>
      </w:r>
    </w:p>
    <w:p w14:paraId="1E7FC70C" w14:textId="0FBF63B6" w:rsidR="000E5E1C" w:rsidRPr="000C1FA5" w:rsidRDefault="000E5E1C" w:rsidP="000C1FA5">
      <w:pPr>
        <w:widowControl w:val="0"/>
        <w:numPr>
          <w:ilvl w:val="1"/>
          <w:numId w:val="55"/>
        </w:numPr>
        <w:tabs>
          <w:tab w:val="left" w:pos="464"/>
          <w:tab w:val="left" w:pos="1080"/>
        </w:tabs>
        <w:autoSpaceDE w:val="0"/>
        <w:autoSpaceDN w:val="0"/>
        <w:spacing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Implicarea consilierului educativ.</w:t>
      </w:r>
    </w:p>
    <w:p w14:paraId="2703EB0E" w14:textId="77777777" w:rsidR="000E5E1C" w:rsidRPr="000E5E1C" w:rsidRDefault="000E5E1C" w:rsidP="000E5E1C">
      <w:pPr>
        <w:widowControl w:val="0"/>
        <w:tabs>
          <w:tab w:val="left" w:pos="1080"/>
        </w:tabs>
        <w:autoSpaceDE w:val="0"/>
        <w:autoSpaceDN w:val="0"/>
        <w:spacing w:after="0" w:line="360" w:lineRule="auto"/>
        <w:ind w:firstLine="720"/>
        <w:rPr>
          <w:rFonts w:ascii="Times New Roman" w:eastAsia="Times New Roman" w:hAnsi="Times New Roman" w:cs="Times New Roman"/>
          <w:b/>
          <w:bCs/>
          <w:sz w:val="24"/>
          <w:szCs w:val="24"/>
        </w:rPr>
      </w:pPr>
      <w:r w:rsidRPr="000E5E1C">
        <w:rPr>
          <w:rFonts w:ascii="Times New Roman" w:eastAsia="Times New Roman" w:hAnsi="Times New Roman" w:cs="Times New Roman"/>
          <w:b/>
          <w:bCs/>
          <w:sz w:val="24"/>
          <w:szCs w:val="24"/>
        </w:rPr>
        <w:t>PUNCTE SLABE:</w:t>
      </w:r>
    </w:p>
    <w:p w14:paraId="5C5D4DCD" w14:textId="77777777" w:rsidR="000E5E1C" w:rsidRPr="000E5E1C" w:rsidRDefault="000E5E1C">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Legătura cu </w:t>
      </w:r>
      <w:proofErr w:type="spellStart"/>
      <w:r w:rsidRPr="000E5E1C">
        <w:rPr>
          <w:rFonts w:ascii="Times New Roman" w:eastAsia="Calibri" w:hAnsi="Times New Roman" w:cs="Times New Roman"/>
          <w:sz w:val="24"/>
          <w:szCs w:val="24"/>
        </w:rPr>
        <w:t>părinţii</w:t>
      </w:r>
      <w:proofErr w:type="spellEnd"/>
      <w:r w:rsidRPr="000E5E1C">
        <w:rPr>
          <w:rFonts w:ascii="Times New Roman" w:eastAsia="Calibri" w:hAnsi="Times New Roman" w:cs="Times New Roman"/>
          <w:sz w:val="24"/>
          <w:szCs w:val="24"/>
        </w:rPr>
        <w:t xml:space="preserve"> copiilor cu probleme disciplinare </w:t>
      </w:r>
      <w:proofErr w:type="spellStart"/>
      <w:r w:rsidRPr="000E5E1C">
        <w:rPr>
          <w:rFonts w:ascii="Times New Roman" w:eastAsia="Calibri" w:hAnsi="Times New Roman" w:cs="Times New Roman"/>
          <w:sz w:val="24"/>
          <w:szCs w:val="24"/>
        </w:rPr>
        <w:t>uşor</w:t>
      </w:r>
      <w:proofErr w:type="spellEnd"/>
      <w:r w:rsidRPr="000E5E1C">
        <w:rPr>
          <w:rFonts w:ascii="Times New Roman" w:eastAsia="Calibri" w:hAnsi="Times New Roman" w:cs="Times New Roman"/>
          <w:sz w:val="24"/>
          <w:szCs w:val="24"/>
        </w:rPr>
        <w:t xml:space="preserve"> deficitară;</w:t>
      </w:r>
    </w:p>
    <w:p w14:paraId="027EA9E3" w14:textId="77777777" w:rsidR="000E5E1C" w:rsidRPr="000E5E1C" w:rsidRDefault="000E5E1C">
      <w:pPr>
        <w:widowControl w:val="0"/>
        <w:numPr>
          <w:ilvl w:val="1"/>
          <w:numId w:val="55"/>
        </w:numPr>
        <w:tabs>
          <w:tab w:val="left" w:pos="464"/>
          <w:tab w:val="left" w:pos="1080"/>
        </w:tabs>
        <w:autoSpaceDE w:val="0"/>
        <w:autoSpaceDN w:val="0"/>
        <w:spacing w:before="1"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Implicarea </w:t>
      </w:r>
      <w:proofErr w:type="spellStart"/>
      <w:r w:rsidRPr="000E5E1C">
        <w:rPr>
          <w:rFonts w:ascii="Times New Roman" w:eastAsia="Calibri" w:hAnsi="Times New Roman" w:cs="Times New Roman"/>
          <w:sz w:val="24"/>
          <w:szCs w:val="24"/>
        </w:rPr>
        <w:t>părinţilor</w:t>
      </w:r>
      <w:proofErr w:type="spellEnd"/>
      <w:r w:rsidRPr="000E5E1C">
        <w:rPr>
          <w:rFonts w:ascii="Times New Roman" w:eastAsia="Calibri" w:hAnsi="Times New Roman" w:cs="Times New Roman"/>
          <w:sz w:val="24"/>
          <w:szCs w:val="24"/>
        </w:rPr>
        <w:t xml:space="preserve"> în remedierea manifestărilor negative a fost sporadică;</w:t>
      </w:r>
    </w:p>
    <w:p w14:paraId="140C5DE6" w14:textId="3B2F1BA1" w:rsidR="000E5E1C" w:rsidRPr="000C1FA5" w:rsidRDefault="000E5E1C" w:rsidP="000C1FA5">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”Acoperirea” </w:t>
      </w:r>
      <w:proofErr w:type="spellStart"/>
      <w:r w:rsidRPr="000E5E1C">
        <w:rPr>
          <w:rFonts w:ascii="Times New Roman" w:eastAsia="Calibri" w:hAnsi="Times New Roman" w:cs="Times New Roman"/>
          <w:sz w:val="24"/>
          <w:szCs w:val="24"/>
        </w:rPr>
        <w:t>vinovaţilor</w:t>
      </w:r>
      <w:proofErr w:type="spellEnd"/>
      <w:r w:rsidRPr="000E5E1C">
        <w:rPr>
          <w:rFonts w:ascii="Times New Roman" w:eastAsia="Calibri" w:hAnsi="Times New Roman" w:cs="Times New Roman"/>
          <w:sz w:val="24"/>
          <w:szCs w:val="24"/>
        </w:rPr>
        <w:t xml:space="preserve"> pentru manifestările violente de către colectivul clasei.</w:t>
      </w:r>
    </w:p>
    <w:p w14:paraId="397AF1EF" w14:textId="77777777" w:rsidR="000E5E1C" w:rsidRPr="000E5E1C" w:rsidRDefault="000E5E1C" w:rsidP="000E5E1C">
      <w:pPr>
        <w:widowControl w:val="0"/>
        <w:tabs>
          <w:tab w:val="left" w:pos="1080"/>
        </w:tabs>
        <w:autoSpaceDE w:val="0"/>
        <w:autoSpaceDN w:val="0"/>
        <w:spacing w:after="0" w:line="360" w:lineRule="auto"/>
        <w:ind w:firstLine="720"/>
        <w:jc w:val="both"/>
        <w:rPr>
          <w:rFonts w:ascii="Times New Roman" w:eastAsia="Times New Roman" w:hAnsi="Times New Roman" w:cs="Times New Roman"/>
          <w:b/>
          <w:bCs/>
          <w:sz w:val="24"/>
          <w:szCs w:val="24"/>
        </w:rPr>
      </w:pPr>
      <w:r w:rsidRPr="000E5E1C">
        <w:rPr>
          <w:rFonts w:ascii="Times New Roman" w:eastAsia="Times New Roman" w:hAnsi="Times New Roman" w:cs="Times New Roman"/>
          <w:b/>
          <w:bCs/>
          <w:sz w:val="24"/>
          <w:szCs w:val="24"/>
        </w:rPr>
        <w:t>AMENINŢĂRI:</w:t>
      </w:r>
    </w:p>
    <w:p w14:paraId="3CA02C33" w14:textId="77777777" w:rsidR="000E5E1C" w:rsidRPr="000E5E1C" w:rsidRDefault="000E5E1C">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szCs w:val="24"/>
        </w:rPr>
      </w:pPr>
      <w:proofErr w:type="spellStart"/>
      <w:r w:rsidRPr="000E5E1C">
        <w:rPr>
          <w:rFonts w:ascii="Times New Roman" w:eastAsia="Calibri" w:hAnsi="Times New Roman" w:cs="Times New Roman"/>
          <w:sz w:val="24"/>
          <w:szCs w:val="24"/>
        </w:rPr>
        <w:t>Situaţia</w:t>
      </w:r>
      <w:proofErr w:type="spellEnd"/>
      <w:r w:rsidRPr="000E5E1C">
        <w:rPr>
          <w:rFonts w:ascii="Times New Roman" w:eastAsia="Calibri" w:hAnsi="Times New Roman" w:cs="Times New Roman"/>
          <w:sz w:val="24"/>
          <w:szCs w:val="24"/>
        </w:rPr>
        <w:t xml:space="preserve"> </w:t>
      </w:r>
      <w:proofErr w:type="spellStart"/>
      <w:r w:rsidRPr="000E5E1C">
        <w:rPr>
          <w:rFonts w:ascii="Times New Roman" w:eastAsia="Calibri" w:hAnsi="Times New Roman" w:cs="Times New Roman"/>
          <w:sz w:val="24"/>
          <w:szCs w:val="24"/>
        </w:rPr>
        <w:t>economico</w:t>
      </w:r>
      <w:proofErr w:type="spellEnd"/>
      <w:r w:rsidRPr="000E5E1C">
        <w:rPr>
          <w:rFonts w:ascii="Times New Roman" w:eastAsia="Calibri" w:hAnsi="Times New Roman" w:cs="Times New Roman"/>
          <w:sz w:val="24"/>
          <w:szCs w:val="24"/>
        </w:rPr>
        <w:t>-socială precară;</w:t>
      </w:r>
    </w:p>
    <w:p w14:paraId="67CC7A37" w14:textId="77777777" w:rsidR="000E5E1C" w:rsidRPr="000E5E1C" w:rsidRDefault="000E5E1C">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Lipsa timpului petrecut de </w:t>
      </w:r>
      <w:proofErr w:type="spellStart"/>
      <w:r w:rsidRPr="000E5E1C">
        <w:rPr>
          <w:rFonts w:ascii="Times New Roman" w:eastAsia="Calibri" w:hAnsi="Times New Roman" w:cs="Times New Roman"/>
          <w:sz w:val="24"/>
          <w:szCs w:val="24"/>
        </w:rPr>
        <w:t>părinţi</w:t>
      </w:r>
      <w:proofErr w:type="spellEnd"/>
      <w:r w:rsidRPr="000E5E1C">
        <w:rPr>
          <w:rFonts w:ascii="Times New Roman" w:eastAsia="Calibri" w:hAnsi="Times New Roman" w:cs="Times New Roman"/>
          <w:sz w:val="24"/>
          <w:szCs w:val="24"/>
        </w:rPr>
        <w:t xml:space="preserve"> împreună cu copiii lor;</w:t>
      </w:r>
    </w:p>
    <w:p w14:paraId="114D32E6" w14:textId="6A6A3E22" w:rsidR="000E5E1C" w:rsidRPr="000C1FA5" w:rsidRDefault="000E5E1C" w:rsidP="000C1FA5">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Lipsa de interes în ceea ce </w:t>
      </w:r>
      <w:proofErr w:type="spellStart"/>
      <w:r w:rsidRPr="000E5E1C">
        <w:rPr>
          <w:rFonts w:ascii="Times New Roman" w:eastAsia="Calibri" w:hAnsi="Times New Roman" w:cs="Times New Roman"/>
          <w:sz w:val="24"/>
          <w:szCs w:val="24"/>
        </w:rPr>
        <w:t>priveşte</w:t>
      </w:r>
      <w:proofErr w:type="spellEnd"/>
      <w:r w:rsidRPr="000E5E1C">
        <w:rPr>
          <w:rFonts w:ascii="Times New Roman" w:eastAsia="Calibri" w:hAnsi="Times New Roman" w:cs="Times New Roman"/>
          <w:sz w:val="24"/>
          <w:szCs w:val="24"/>
        </w:rPr>
        <w:t xml:space="preserve"> nevoia de </w:t>
      </w:r>
      <w:proofErr w:type="spellStart"/>
      <w:r w:rsidRPr="000E5E1C">
        <w:rPr>
          <w:rFonts w:ascii="Times New Roman" w:eastAsia="Calibri" w:hAnsi="Times New Roman" w:cs="Times New Roman"/>
          <w:sz w:val="24"/>
          <w:szCs w:val="24"/>
        </w:rPr>
        <w:t>educaţie</w:t>
      </w:r>
      <w:proofErr w:type="spellEnd"/>
      <w:r w:rsidRPr="000E5E1C">
        <w:rPr>
          <w:rFonts w:ascii="Times New Roman" w:eastAsia="Calibri" w:hAnsi="Times New Roman" w:cs="Times New Roman"/>
          <w:sz w:val="24"/>
          <w:szCs w:val="24"/>
        </w:rPr>
        <w:t>.</w:t>
      </w:r>
    </w:p>
    <w:p w14:paraId="59A66F08" w14:textId="77777777" w:rsidR="000E5E1C" w:rsidRPr="000E5E1C" w:rsidRDefault="000E5E1C" w:rsidP="000E5E1C">
      <w:pPr>
        <w:widowControl w:val="0"/>
        <w:tabs>
          <w:tab w:val="left" w:pos="1080"/>
        </w:tabs>
        <w:autoSpaceDE w:val="0"/>
        <w:autoSpaceDN w:val="0"/>
        <w:spacing w:before="1" w:after="0" w:line="360" w:lineRule="auto"/>
        <w:ind w:firstLine="720"/>
        <w:jc w:val="both"/>
        <w:rPr>
          <w:rFonts w:ascii="Times New Roman" w:eastAsia="Times New Roman" w:hAnsi="Times New Roman" w:cs="Times New Roman"/>
          <w:b/>
          <w:bCs/>
          <w:sz w:val="24"/>
          <w:szCs w:val="24"/>
        </w:rPr>
      </w:pPr>
      <w:r w:rsidRPr="000E5E1C">
        <w:rPr>
          <w:rFonts w:ascii="Times New Roman" w:eastAsia="Times New Roman" w:hAnsi="Times New Roman" w:cs="Times New Roman"/>
          <w:b/>
          <w:bCs/>
          <w:sz w:val="24"/>
          <w:szCs w:val="24"/>
        </w:rPr>
        <w:t>OPORTUNITĂŢI:</w:t>
      </w:r>
    </w:p>
    <w:p w14:paraId="189DC038" w14:textId="488C09B3" w:rsidR="000E5E1C" w:rsidRPr="000C1FA5" w:rsidRDefault="000E5E1C" w:rsidP="000E5E1C">
      <w:pPr>
        <w:widowControl w:val="0"/>
        <w:numPr>
          <w:ilvl w:val="1"/>
          <w:numId w:val="55"/>
        </w:numPr>
        <w:tabs>
          <w:tab w:val="left" w:pos="462"/>
          <w:tab w:val="left" w:pos="1080"/>
        </w:tabs>
        <w:autoSpaceDE w:val="0"/>
        <w:autoSpaceDN w:val="0"/>
        <w:spacing w:after="0" w:line="360" w:lineRule="auto"/>
        <w:ind w:left="108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Deschiderea </w:t>
      </w:r>
      <w:proofErr w:type="spellStart"/>
      <w:r w:rsidRPr="000E5E1C">
        <w:rPr>
          <w:rFonts w:ascii="Times New Roman" w:eastAsia="Calibri" w:hAnsi="Times New Roman" w:cs="Times New Roman"/>
          <w:sz w:val="24"/>
          <w:szCs w:val="24"/>
        </w:rPr>
        <w:t>comunităţii</w:t>
      </w:r>
      <w:proofErr w:type="spellEnd"/>
      <w:r w:rsidRPr="000E5E1C">
        <w:rPr>
          <w:rFonts w:ascii="Times New Roman" w:eastAsia="Calibri" w:hAnsi="Times New Roman" w:cs="Times New Roman"/>
          <w:sz w:val="24"/>
          <w:szCs w:val="24"/>
        </w:rPr>
        <w:t xml:space="preserve"> pentru sprijinirea unității în combaterea actelor de indisciplină: </w:t>
      </w:r>
      <w:proofErr w:type="spellStart"/>
      <w:r w:rsidRPr="000E5E1C">
        <w:rPr>
          <w:rFonts w:ascii="Times New Roman" w:eastAsia="Calibri" w:hAnsi="Times New Roman" w:cs="Times New Roman"/>
          <w:sz w:val="24"/>
          <w:szCs w:val="24"/>
        </w:rPr>
        <w:t>Poliţia</w:t>
      </w:r>
      <w:proofErr w:type="spellEnd"/>
      <w:r w:rsidRPr="000E5E1C">
        <w:rPr>
          <w:rFonts w:ascii="Times New Roman" w:eastAsia="Calibri" w:hAnsi="Times New Roman" w:cs="Times New Roman"/>
          <w:sz w:val="24"/>
          <w:szCs w:val="24"/>
        </w:rPr>
        <w:t xml:space="preserve"> de proximitate, </w:t>
      </w:r>
      <w:proofErr w:type="spellStart"/>
      <w:r w:rsidRPr="000E5E1C">
        <w:rPr>
          <w:rFonts w:ascii="Times New Roman" w:eastAsia="Calibri" w:hAnsi="Times New Roman" w:cs="Times New Roman"/>
          <w:sz w:val="24"/>
          <w:szCs w:val="24"/>
        </w:rPr>
        <w:t>Asistenţa</w:t>
      </w:r>
      <w:proofErr w:type="spellEnd"/>
      <w:r w:rsidRPr="000E5E1C">
        <w:rPr>
          <w:rFonts w:ascii="Times New Roman" w:eastAsia="Calibri" w:hAnsi="Times New Roman" w:cs="Times New Roman"/>
          <w:sz w:val="24"/>
          <w:szCs w:val="24"/>
        </w:rPr>
        <w:t xml:space="preserve"> socială. </w:t>
      </w:r>
    </w:p>
    <w:p w14:paraId="76E3DB1D" w14:textId="77777777" w:rsidR="000E5E1C" w:rsidRPr="000E5E1C" w:rsidRDefault="000E5E1C" w:rsidP="000E5E1C">
      <w:pPr>
        <w:widowControl w:val="0"/>
        <w:tabs>
          <w:tab w:val="left" w:pos="462"/>
          <w:tab w:val="left" w:pos="1080"/>
        </w:tabs>
        <w:autoSpaceDE w:val="0"/>
        <w:autoSpaceDN w:val="0"/>
        <w:spacing w:after="0" w:line="360" w:lineRule="auto"/>
        <w:jc w:val="both"/>
        <w:rPr>
          <w:rFonts w:ascii="Times New Roman" w:eastAsia="Calibri" w:hAnsi="Times New Roman" w:cs="Times New Roman"/>
          <w:b/>
          <w:bCs/>
          <w:sz w:val="24"/>
          <w:szCs w:val="24"/>
        </w:rPr>
      </w:pPr>
      <w:r w:rsidRPr="000E5E1C">
        <w:rPr>
          <w:rFonts w:ascii="Times New Roman" w:eastAsia="Calibri" w:hAnsi="Times New Roman" w:cs="Times New Roman"/>
          <w:b/>
          <w:bCs/>
          <w:sz w:val="24"/>
          <w:szCs w:val="24"/>
        </w:rPr>
        <w:tab/>
        <w:t xml:space="preserve">    SOLUŢII POSIBILE DE REMEDIERE:</w:t>
      </w:r>
    </w:p>
    <w:p w14:paraId="1E59DF46" w14:textId="77777777" w:rsidR="000E5E1C" w:rsidRPr="000E5E1C" w:rsidRDefault="000E5E1C">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Permanentizarea legăturii între </w:t>
      </w:r>
      <w:proofErr w:type="spellStart"/>
      <w:r w:rsidRPr="000E5E1C">
        <w:rPr>
          <w:rFonts w:ascii="Times New Roman" w:eastAsia="Calibri" w:hAnsi="Times New Roman" w:cs="Times New Roman"/>
          <w:sz w:val="24"/>
          <w:szCs w:val="24"/>
        </w:rPr>
        <w:t>toţi</w:t>
      </w:r>
      <w:proofErr w:type="spellEnd"/>
      <w:r w:rsidRPr="000E5E1C">
        <w:rPr>
          <w:rFonts w:ascii="Times New Roman" w:eastAsia="Calibri" w:hAnsi="Times New Roman" w:cs="Times New Roman"/>
          <w:sz w:val="24"/>
          <w:szCs w:val="24"/>
        </w:rPr>
        <w:t xml:space="preserve"> factorii care au </w:t>
      </w:r>
      <w:proofErr w:type="spellStart"/>
      <w:r w:rsidRPr="000E5E1C">
        <w:rPr>
          <w:rFonts w:ascii="Times New Roman" w:eastAsia="Calibri" w:hAnsi="Times New Roman" w:cs="Times New Roman"/>
          <w:sz w:val="24"/>
          <w:szCs w:val="24"/>
        </w:rPr>
        <w:t>responsabilităţi</w:t>
      </w:r>
      <w:proofErr w:type="spellEnd"/>
      <w:r w:rsidRPr="000E5E1C">
        <w:rPr>
          <w:rFonts w:ascii="Times New Roman" w:eastAsia="Calibri" w:hAnsi="Times New Roman" w:cs="Times New Roman"/>
          <w:sz w:val="24"/>
          <w:szCs w:val="24"/>
        </w:rPr>
        <w:t xml:space="preserve"> în acest domeniu;</w:t>
      </w:r>
    </w:p>
    <w:p w14:paraId="78D73E18" w14:textId="77777777" w:rsidR="000E5E1C" w:rsidRPr="000E5E1C" w:rsidRDefault="000E5E1C">
      <w:pPr>
        <w:widowControl w:val="0"/>
        <w:numPr>
          <w:ilvl w:val="1"/>
          <w:numId w:val="55"/>
        </w:numPr>
        <w:tabs>
          <w:tab w:val="left" w:pos="462"/>
          <w:tab w:val="left" w:pos="1080"/>
        </w:tabs>
        <w:autoSpaceDE w:val="0"/>
        <w:autoSpaceDN w:val="0"/>
        <w:spacing w:before="77"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Aplicarea </w:t>
      </w:r>
      <w:proofErr w:type="spellStart"/>
      <w:r w:rsidRPr="000E5E1C">
        <w:rPr>
          <w:rFonts w:ascii="Times New Roman" w:eastAsia="Calibri" w:hAnsi="Times New Roman" w:cs="Times New Roman"/>
          <w:sz w:val="24"/>
          <w:szCs w:val="24"/>
        </w:rPr>
        <w:t>sancţiunilor</w:t>
      </w:r>
      <w:proofErr w:type="spellEnd"/>
      <w:r w:rsidRPr="000E5E1C">
        <w:rPr>
          <w:rFonts w:ascii="Times New Roman" w:eastAsia="Calibri" w:hAnsi="Times New Roman" w:cs="Times New Roman"/>
          <w:sz w:val="24"/>
          <w:szCs w:val="24"/>
        </w:rPr>
        <w:t xml:space="preserve"> prevăzute în R.I.;</w:t>
      </w:r>
    </w:p>
    <w:p w14:paraId="74760B5D" w14:textId="77777777" w:rsidR="000E5E1C" w:rsidRPr="000E5E1C" w:rsidRDefault="000E5E1C">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Supravegherea mai atentă a elevilor în timpul pauzelor;</w:t>
      </w:r>
    </w:p>
    <w:p w14:paraId="6F9ED74F" w14:textId="77777777" w:rsidR="000E5E1C" w:rsidRPr="000E5E1C" w:rsidRDefault="000E5E1C">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Aplicarea procedurii de învoire a elevilor;</w:t>
      </w:r>
    </w:p>
    <w:p w14:paraId="70EA2503" w14:textId="7E564C65" w:rsidR="000E5E1C" w:rsidRPr="000C1FA5" w:rsidRDefault="000E5E1C" w:rsidP="000C1FA5">
      <w:pPr>
        <w:widowControl w:val="0"/>
        <w:numPr>
          <w:ilvl w:val="1"/>
          <w:numId w:val="55"/>
        </w:numPr>
        <w:tabs>
          <w:tab w:val="left" w:pos="462"/>
          <w:tab w:val="left" w:pos="1080"/>
        </w:tabs>
        <w:autoSpaceDE w:val="0"/>
        <w:autoSpaceDN w:val="0"/>
        <w:spacing w:after="0" w:line="360" w:lineRule="auto"/>
        <w:ind w:left="0" w:firstLine="720"/>
        <w:jc w:val="both"/>
        <w:rPr>
          <w:rFonts w:ascii="Times New Roman" w:eastAsia="Calibri" w:hAnsi="Times New Roman" w:cs="Times New Roman"/>
          <w:sz w:val="24"/>
          <w:szCs w:val="24"/>
        </w:rPr>
      </w:pPr>
      <w:r w:rsidRPr="000E5E1C">
        <w:rPr>
          <w:rFonts w:ascii="Times New Roman" w:eastAsia="Calibri" w:hAnsi="Times New Roman" w:cs="Times New Roman"/>
          <w:sz w:val="24"/>
          <w:szCs w:val="24"/>
        </w:rPr>
        <w:t xml:space="preserve">Notarea fără </w:t>
      </w:r>
      <w:proofErr w:type="spellStart"/>
      <w:r w:rsidRPr="000E5E1C">
        <w:rPr>
          <w:rFonts w:ascii="Times New Roman" w:eastAsia="Calibri" w:hAnsi="Times New Roman" w:cs="Times New Roman"/>
          <w:sz w:val="24"/>
          <w:szCs w:val="24"/>
        </w:rPr>
        <w:t>excepţii</w:t>
      </w:r>
      <w:proofErr w:type="spellEnd"/>
      <w:r w:rsidRPr="000E5E1C">
        <w:rPr>
          <w:rFonts w:ascii="Times New Roman" w:eastAsia="Calibri" w:hAnsi="Times New Roman" w:cs="Times New Roman"/>
          <w:sz w:val="24"/>
          <w:szCs w:val="24"/>
        </w:rPr>
        <w:t xml:space="preserve"> a </w:t>
      </w:r>
      <w:proofErr w:type="spellStart"/>
      <w:r w:rsidRPr="000E5E1C">
        <w:rPr>
          <w:rFonts w:ascii="Times New Roman" w:eastAsia="Calibri" w:hAnsi="Times New Roman" w:cs="Times New Roman"/>
          <w:sz w:val="24"/>
          <w:szCs w:val="24"/>
        </w:rPr>
        <w:t>absenţelor</w:t>
      </w:r>
      <w:proofErr w:type="spellEnd"/>
      <w:r w:rsidRPr="000E5E1C">
        <w:rPr>
          <w:rFonts w:ascii="Times New Roman" w:eastAsia="Calibri" w:hAnsi="Times New Roman" w:cs="Times New Roman"/>
          <w:sz w:val="24"/>
          <w:szCs w:val="24"/>
        </w:rPr>
        <w:t xml:space="preserve"> în catalog și sancționarea elevilor care absentează, precum și informarea familiei.</w:t>
      </w:r>
    </w:p>
    <w:p w14:paraId="619AD83A" w14:textId="77777777" w:rsidR="000E5E1C" w:rsidRPr="000E5E1C" w:rsidRDefault="000E5E1C" w:rsidP="000E5E1C">
      <w:pPr>
        <w:widowControl w:val="0"/>
        <w:tabs>
          <w:tab w:val="left" w:pos="1080"/>
        </w:tabs>
        <w:autoSpaceDE w:val="0"/>
        <w:autoSpaceDN w:val="0"/>
        <w:spacing w:after="0" w:line="360" w:lineRule="auto"/>
        <w:ind w:firstLine="720"/>
        <w:rPr>
          <w:rFonts w:ascii="Times New Roman" w:eastAsia="Times New Roman" w:hAnsi="Times New Roman" w:cs="Times New Roman"/>
          <w:sz w:val="24"/>
          <w:szCs w:val="24"/>
        </w:rPr>
      </w:pPr>
    </w:p>
    <w:p w14:paraId="0C6617E5" w14:textId="77777777" w:rsidR="000E5E1C" w:rsidRPr="000E5E1C" w:rsidRDefault="000E5E1C" w:rsidP="000E5E1C">
      <w:pPr>
        <w:widowControl w:val="0"/>
        <w:tabs>
          <w:tab w:val="left" w:pos="1080"/>
        </w:tabs>
        <w:autoSpaceDE w:val="0"/>
        <w:autoSpaceDN w:val="0"/>
        <w:spacing w:after="0" w:line="240" w:lineRule="auto"/>
        <w:ind w:firstLine="720"/>
        <w:rPr>
          <w:rFonts w:ascii="Times New Roman" w:eastAsia="Times New Roman" w:hAnsi="Times New Roman" w:cs="Times New Roman"/>
          <w:sz w:val="24"/>
          <w:szCs w:val="24"/>
        </w:rPr>
      </w:pPr>
    </w:p>
    <w:p w14:paraId="43AF521B" w14:textId="77777777" w:rsidR="000E5E1C" w:rsidRPr="000E5E1C" w:rsidRDefault="000E5E1C" w:rsidP="000E5E1C">
      <w:pPr>
        <w:tabs>
          <w:tab w:val="left" w:pos="1080"/>
        </w:tabs>
        <w:spacing w:after="0" w:line="240" w:lineRule="auto"/>
        <w:ind w:firstLine="720"/>
        <w:jc w:val="center"/>
        <w:rPr>
          <w:rFonts w:ascii="Times New Roman" w:eastAsia="Calibri" w:hAnsi="Times New Roman" w:cs="Times New Roman"/>
          <w:b/>
          <w:sz w:val="24"/>
          <w:szCs w:val="24"/>
        </w:rPr>
      </w:pPr>
      <w:r w:rsidRPr="000E5E1C">
        <w:rPr>
          <w:rFonts w:ascii="Times New Roman" w:eastAsia="Calibri" w:hAnsi="Times New Roman" w:cs="Times New Roman"/>
          <w:b/>
          <w:sz w:val="24"/>
          <w:szCs w:val="24"/>
        </w:rPr>
        <w:t>Responsabil comisie,</w:t>
      </w:r>
    </w:p>
    <w:p w14:paraId="6CF55148" w14:textId="0E795996" w:rsidR="002C4D99" w:rsidRDefault="000E5E1C" w:rsidP="00DF004A">
      <w:pPr>
        <w:tabs>
          <w:tab w:val="left" w:pos="1080"/>
        </w:tabs>
        <w:spacing w:after="0" w:line="240" w:lineRule="auto"/>
        <w:ind w:firstLine="720"/>
        <w:jc w:val="center"/>
        <w:rPr>
          <w:rFonts w:ascii="Times New Roman" w:eastAsia="Calibri" w:hAnsi="Times New Roman" w:cs="Times New Roman"/>
          <w:b/>
          <w:sz w:val="24"/>
          <w:szCs w:val="24"/>
        </w:rPr>
      </w:pPr>
      <w:r w:rsidRPr="000E5E1C">
        <w:rPr>
          <w:rFonts w:ascii="Times New Roman" w:eastAsia="Calibri" w:hAnsi="Times New Roman" w:cs="Times New Roman"/>
          <w:b/>
          <w:sz w:val="24"/>
          <w:szCs w:val="24"/>
        </w:rPr>
        <w:t>Prof.  ROMAN NICOLETA</w:t>
      </w:r>
    </w:p>
    <w:p w14:paraId="09F6BD87" w14:textId="77777777" w:rsidR="00DF004A" w:rsidRDefault="00DF004A" w:rsidP="00DF004A">
      <w:pPr>
        <w:tabs>
          <w:tab w:val="left" w:pos="1080"/>
        </w:tabs>
        <w:spacing w:after="0" w:line="240" w:lineRule="auto"/>
        <w:ind w:firstLine="720"/>
        <w:jc w:val="center"/>
        <w:rPr>
          <w:rFonts w:ascii="Times New Roman" w:eastAsia="Calibri" w:hAnsi="Times New Roman" w:cs="Times New Roman"/>
          <w:b/>
          <w:sz w:val="24"/>
          <w:szCs w:val="24"/>
        </w:rPr>
      </w:pPr>
    </w:p>
    <w:p w14:paraId="5B2CBE47" w14:textId="77777777" w:rsidR="00DF004A" w:rsidRDefault="00DF004A" w:rsidP="00DF004A">
      <w:pPr>
        <w:tabs>
          <w:tab w:val="left" w:pos="1080"/>
        </w:tabs>
        <w:spacing w:after="0" w:line="240" w:lineRule="auto"/>
        <w:ind w:firstLine="720"/>
        <w:jc w:val="center"/>
        <w:rPr>
          <w:rFonts w:ascii="Times New Roman" w:eastAsia="Calibri" w:hAnsi="Times New Roman" w:cs="Times New Roman"/>
          <w:b/>
          <w:sz w:val="24"/>
          <w:szCs w:val="24"/>
        </w:rPr>
      </w:pPr>
    </w:p>
    <w:p w14:paraId="5071A636" w14:textId="77777777" w:rsidR="00DF004A" w:rsidRDefault="00DF004A" w:rsidP="00DF004A">
      <w:pPr>
        <w:tabs>
          <w:tab w:val="left" w:pos="1080"/>
        </w:tabs>
        <w:spacing w:after="0" w:line="240" w:lineRule="auto"/>
        <w:ind w:firstLine="720"/>
        <w:jc w:val="center"/>
        <w:rPr>
          <w:rFonts w:ascii="Times New Roman" w:eastAsia="Calibri" w:hAnsi="Times New Roman" w:cs="Times New Roman"/>
          <w:b/>
          <w:sz w:val="24"/>
          <w:szCs w:val="24"/>
        </w:rPr>
      </w:pPr>
    </w:p>
    <w:p w14:paraId="79BEEC5C" w14:textId="77777777" w:rsidR="00DF004A" w:rsidRDefault="00DF004A" w:rsidP="00DF004A">
      <w:pPr>
        <w:tabs>
          <w:tab w:val="left" w:pos="1080"/>
        </w:tabs>
        <w:spacing w:after="0" w:line="240" w:lineRule="auto"/>
        <w:ind w:firstLine="720"/>
        <w:jc w:val="center"/>
        <w:rPr>
          <w:rFonts w:ascii="Times New Roman" w:eastAsia="Calibri" w:hAnsi="Times New Roman" w:cs="Times New Roman"/>
          <w:b/>
          <w:sz w:val="24"/>
          <w:szCs w:val="24"/>
        </w:rPr>
      </w:pPr>
    </w:p>
    <w:p w14:paraId="0CFB9B53" w14:textId="77777777" w:rsidR="00DF004A" w:rsidRDefault="00DF004A" w:rsidP="00DF004A">
      <w:pPr>
        <w:tabs>
          <w:tab w:val="left" w:pos="1080"/>
        </w:tabs>
        <w:spacing w:after="0" w:line="240" w:lineRule="auto"/>
        <w:ind w:firstLine="720"/>
        <w:jc w:val="center"/>
        <w:rPr>
          <w:rFonts w:ascii="Times New Roman" w:eastAsia="Calibri" w:hAnsi="Times New Roman" w:cs="Times New Roman"/>
          <w:b/>
          <w:sz w:val="24"/>
          <w:szCs w:val="24"/>
        </w:rPr>
      </w:pPr>
    </w:p>
    <w:p w14:paraId="53884CC2" w14:textId="2A077A66" w:rsidR="00DF004A" w:rsidRPr="00DF004A" w:rsidRDefault="00DF004A" w:rsidP="00DF004A">
      <w:pPr>
        <w:spacing w:after="0" w:line="240" w:lineRule="auto"/>
        <w:rPr>
          <w:rFonts w:ascii="Calibri" w:eastAsia="DengXian" w:hAnsi="Calibri" w:cs="Times New Roman"/>
          <w:sz w:val="24"/>
          <w:szCs w:val="24"/>
          <w:lang w:val="en-US" w:eastAsia="zh-CN"/>
        </w:rPr>
      </w:pPr>
    </w:p>
    <w:p w14:paraId="2EF58A6A" w14:textId="77777777" w:rsidR="00DF004A" w:rsidRPr="00DF004A" w:rsidRDefault="00DF004A" w:rsidP="00DF004A">
      <w:pPr>
        <w:spacing w:beforeAutospacing="1" w:after="0" w:afterAutospacing="1" w:line="240" w:lineRule="auto"/>
        <w:jc w:val="center"/>
        <w:rPr>
          <w:rFonts w:ascii="Times New Roman" w:eastAsia="SimSun" w:hAnsi="Times New Roman" w:cs="Times New Roman"/>
          <w:b/>
          <w:bCs/>
          <w:sz w:val="24"/>
          <w:szCs w:val="24"/>
          <w:lang w:val="en-US" w:eastAsia="zh-CN"/>
        </w:rPr>
      </w:pPr>
      <w:proofErr w:type="spellStart"/>
      <w:r w:rsidRPr="00DF004A">
        <w:rPr>
          <w:rFonts w:ascii="Times New Roman" w:eastAsia="SimSun" w:hAnsi="Times New Roman" w:cs="Times New Roman"/>
          <w:b/>
          <w:bCs/>
          <w:sz w:val="24"/>
          <w:szCs w:val="24"/>
          <w:lang w:val="en-US" w:eastAsia="zh-CN"/>
        </w:rPr>
        <w:lastRenderedPageBreak/>
        <w:t>Raport</w:t>
      </w:r>
      <w:proofErr w:type="spellEnd"/>
      <w:r w:rsidRPr="00DF004A">
        <w:rPr>
          <w:rFonts w:ascii="Times New Roman" w:eastAsia="SimSun" w:hAnsi="Times New Roman" w:cs="Times New Roman"/>
          <w:b/>
          <w:bCs/>
          <w:sz w:val="24"/>
          <w:szCs w:val="24"/>
          <w:lang w:val="en-US" w:eastAsia="zh-CN"/>
        </w:rPr>
        <w:t xml:space="preserve"> de </w:t>
      </w:r>
      <w:proofErr w:type="spellStart"/>
      <w:r w:rsidRPr="00DF004A">
        <w:rPr>
          <w:rFonts w:ascii="Times New Roman" w:eastAsia="SimSun" w:hAnsi="Times New Roman" w:cs="Times New Roman"/>
          <w:b/>
          <w:bCs/>
          <w:sz w:val="24"/>
          <w:szCs w:val="24"/>
          <w:lang w:val="en-US" w:eastAsia="zh-CN"/>
        </w:rPr>
        <w:t>analiză</w:t>
      </w:r>
      <w:proofErr w:type="spellEnd"/>
      <w:r w:rsidRPr="00DF004A">
        <w:rPr>
          <w:rFonts w:ascii="Times New Roman" w:eastAsia="SimSun" w:hAnsi="Times New Roman" w:cs="Times New Roman"/>
          <w:b/>
          <w:bCs/>
          <w:sz w:val="24"/>
          <w:szCs w:val="24"/>
          <w:lang w:val="en-US" w:eastAsia="zh-CN"/>
        </w:rPr>
        <w:t xml:space="preserve"> al </w:t>
      </w:r>
      <w:proofErr w:type="spellStart"/>
      <w:r w:rsidRPr="00DF004A">
        <w:rPr>
          <w:rFonts w:ascii="Times New Roman" w:eastAsia="SimSun" w:hAnsi="Times New Roman" w:cs="Times New Roman"/>
          <w:b/>
          <w:bCs/>
          <w:sz w:val="24"/>
          <w:szCs w:val="24"/>
          <w:lang w:val="en-US" w:eastAsia="zh-CN"/>
        </w:rPr>
        <w:t>Comisiei</w:t>
      </w:r>
      <w:proofErr w:type="spellEnd"/>
      <w:r w:rsidRPr="00DF004A">
        <w:rPr>
          <w:rFonts w:ascii="Times New Roman" w:eastAsia="SimSun" w:hAnsi="Times New Roman" w:cs="Times New Roman"/>
          <w:b/>
          <w:bCs/>
          <w:sz w:val="24"/>
          <w:szCs w:val="24"/>
          <w:lang w:val="en-US" w:eastAsia="zh-CN"/>
        </w:rPr>
        <w:t xml:space="preserve"> de </w:t>
      </w:r>
      <w:proofErr w:type="spellStart"/>
      <w:r w:rsidRPr="00DF004A">
        <w:rPr>
          <w:rFonts w:ascii="Times New Roman" w:eastAsia="SimSun" w:hAnsi="Times New Roman" w:cs="Times New Roman"/>
          <w:b/>
          <w:bCs/>
          <w:sz w:val="24"/>
          <w:szCs w:val="24"/>
          <w:lang w:val="en-US" w:eastAsia="zh-CN"/>
        </w:rPr>
        <w:t>evaluare</w:t>
      </w:r>
      <w:proofErr w:type="spellEnd"/>
      <w:r w:rsidRPr="00DF004A">
        <w:rPr>
          <w:rFonts w:ascii="Times New Roman" w:eastAsia="SimSun" w:hAnsi="Times New Roman" w:cs="Times New Roman"/>
          <w:b/>
          <w:bCs/>
          <w:sz w:val="24"/>
          <w:szCs w:val="24"/>
          <w:lang w:val="en-US" w:eastAsia="zh-CN"/>
        </w:rPr>
        <w:t xml:space="preserve"> a </w:t>
      </w:r>
      <w:proofErr w:type="spellStart"/>
      <w:r w:rsidRPr="00DF004A">
        <w:rPr>
          <w:rFonts w:ascii="Times New Roman" w:eastAsia="SimSun" w:hAnsi="Times New Roman" w:cs="Times New Roman"/>
          <w:b/>
          <w:bCs/>
          <w:sz w:val="24"/>
          <w:szCs w:val="24"/>
          <w:lang w:val="en-US" w:eastAsia="zh-CN"/>
        </w:rPr>
        <w:t>cadrelor</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didactice</w:t>
      </w:r>
      <w:proofErr w:type="spellEnd"/>
    </w:p>
    <w:p w14:paraId="1CCBD97B" w14:textId="77777777" w:rsidR="00DF004A" w:rsidRPr="00DF004A" w:rsidRDefault="00DF004A" w:rsidP="00DF004A">
      <w:pPr>
        <w:spacing w:beforeAutospacing="1" w:after="0" w:afterAutospacing="1" w:line="240" w:lineRule="auto"/>
        <w:jc w:val="center"/>
        <w:rPr>
          <w:rFonts w:ascii="Times New Roman" w:eastAsia="SimSun" w:hAnsi="Times New Roman" w:cs="Times New Roman"/>
          <w:b/>
          <w:bCs/>
          <w:sz w:val="24"/>
          <w:szCs w:val="24"/>
          <w:lang w:eastAsia="zh-CN"/>
        </w:rPr>
      </w:pPr>
      <w:r w:rsidRPr="00DF004A">
        <w:rPr>
          <w:rFonts w:ascii="Times New Roman" w:eastAsia="SimSun" w:hAnsi="Times New Roman" w:cs="Times New Roman"/>
          <w:b/>
          <w:bCs/>
          <w:sz w:val="24"/>
          <w:szCs w:val="24"/>
          <w:lang w:eastAsia="zh-CN"/>
        </w:rPr>
        <w:t>din învățământul primar</w:t>
      </w:r>
    </w:p>
    <w:p w14:paraId="5362F669" w14:textId="77777777" w:rsidR="00DF004A" w:rsidRPr="00DF004A" w:rsidRDefault="00DF004A" w:rsidP="00DF004A">
      <w:pPr>
        <w:spacing w:beforeAutospacing="1" w:after="0" w:afterAutospacing="1" w:line="240" w:lineRule="auto"/>
        <w:jc w:val="center"/>
        <w:rPr>
          <w:rFonts w:ascii="Times New Roman" w:eastAsia="SimSun" w:hAnsi="Times New Roman" w:cs="Times New Roman"/>
          <w:sz w:val="24"/>
          <w:szCs w:val="24"/>
          <w:lang w:eastAsia="zh-CN"/>
        </w:rPr>
      </w:pPr>
      <w:r w:rsidRPr="00DF004A">
        <w:rPr>
          <w:rFonts w:ascii="Times New Roman" w:eastAsia="SimSun" w:hAnsi="Times New Roman" w:cs="Times New Roman"/>
          <w:sz w:val="24"/>
          <w:szCs w:val="24"/>
          <w:lang w:val="en-US" w:eastAsia="zh-CN"/>
        </w:rPr>
        <w:br/>
      </w:r>
      <w:proofErr w:type="spellStart"/>
      <w:r w:rsidRPr="00DF004A">
        <w:rPr>
          <w:rFonts w:ascii="Times New Roman" w:eastAsia="SimSun" w:hAnsi="Times New Roman" w:cs="Times New Roman"/>
          <w:sz w:val="24"/>
          <w:szCs w:val="24"/>
          <w:lang w:val="en-US" w:eastAsia="zh-CN"/>
        </w:rPr>
        <w:t>Încheiat</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astăzi</w:t>
      </w:r>
      <w:proofErr w:type="spellEnd"/>
      <w:r w:rsidRPr="00DF004A">
        <w:rPr>
          <w:rFonts w:ascii="Times New Roman" w:eastAsia="SimSun" w:hAnsi="Times New Roman" w:cs="Times New Roman"/>
          <w:sz w:val="24"/>
          <w:szCs w:val="24"/>
          <w:lang w:val="en-US" w:eastAsia="zh-CN"/>
        </w:rPr>
        <w:t>,</w:t>
      </w:r>
      <w:r w:rsidRPr="00DF004A">
        <w:rPr>
          <w:rFonts w:ascii="Times New Roman" w:eastAsia="SimSun" w:hAnsi="Times New Roman" w:cs="Times New Roman"/>
          <w:sz w:val="24"/>
          <w:szCs w:val="24"/>
          <w:lang w:eastAsia="zh-CN"/>
        </w:rPr>
        <w:t>04.08.2025.</w:t>
      </w:r>
      <w:r w:rsidRPr="00DF004A">
        <w:rPr>
          <w:rFonts w:ascii="Times New Roman" w:eastAsia="SimSun" w:hAnsi="Times New Roman" w:cs="Times New Roman"/>
          <w:sz w:val="24"/>
          <w:szCs w:val="24"/>
          <w:lang w:val="en-US" w:eastAsia="zh-CN"/>
        </w:rPr>
        <w:t xml:space="preserve">, la </w:t>
      </w:r>
      <w:proofErr w:type="spellStart"/>
      <w:r w:rsidRPr="00DF004A">
        <w:rPr>
          <w:rFonts w:ascii="Times New Roman" w:eastAsia="SimSun" w:hAnsi="Times New Roman" w:cs="Times New Roman"/>
          <w:sz w:val="24"/>
          <w:szCs w:val="24"/>
          <w:lang w:val="en-US" w:eastAsia="zh-CN"/>
        </w:rPr>
        <w:t>finalul</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anului</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școlar</w:t>
      </w:r>
      <w:proofErr w:type="spellEnd"/>
      <w:r w:rsidRPr="00DF004A">
        <w:rPr>
          <w:rFonts w:ascii="Times New Roman" w:eastAsia="SimSun" w:hAnsi="Times New Roman" w:cs="Times New Roman"/>
          <w:sz w:val="24"/>
          <w:szCs w:val="24"/>
          <w:lang w:val="en-US" w:eastAsia="zh-CN"/>
        </w:rPr>
        <w:t xml:space="preserve"> </w:t>
      </w:r>
      <w:r w:rsidRPr="00DF004A">
        <w:rPr>
          <w:rFonts w:ascii="Times New Roman" w:eastAsia="SimSun" w:hAnsi="Times New Roman" w:cs="Times New Roman"/>
          <w:sz w:val="24"/>
          <w:szCs w:val="24"/>
          <w:lang w:eastAsia="zh-CN"/>
        </w:rPr>
        <w:t>2024/2025</w:t>
      </w:r>
    </w:p>
    <w:p w14:paraId="1693F2DD" w14:textId="77777777" w:rsidR="00DF004A" w:rsidRPr="00DF004A" w:rsidRDefault="00DF004A" w:rsidP="00DF004A">
      <w:pPr>
        <w:numPr>
          <w:ilvl w:val="0"/>
          <w:numId w:val="135"/>
        </w:numPr>
        <w:spacing w:beforeAutospacing="1" w:after="0" w:afterAutospacing="1" w:line="240" w:lineRule="auto"/>
        <w:outlineLvl w:val="2"/>
        <w:rPr>
          <w:rFonts w:ascii="Times New Roman" w:eastAsia="SimSun" w:hAnsi="Times New Roman" w:cs="Times New Roman"/>
          <w:b/>
          <w:bCs/>
          <w:sz w:val="24"/>
          <w:szCs w:val="24"/>
          <w:lang w:val="en-US" w:eastAsia="zh-CN"/>
        </w:rPr>
      </w:pPr>
      <w:proofErr w:type="spellStart"/>
      <w:r w:rsidRPr="00DF004A">
        <w:rPr>
          <w:rFonts w:ascii="Times New Roman" w:eastAsia="SimSun" w:hAnsi="Times New Roman" w:cs="Times New Roman"/>
          <w:b/>
          <w:bCs/>
          <w:sz w:val="24"/>
          <w:szCs w:val="24"/>
          <w:lang w:val="en-US" w:eastAsia="zh-CN"/>
        </w:rPr>
        <w:t>Obiectul</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analizei</w:t>
      </w:r>
      <w:proofErr w:type="spellEnd"/>
    </w:p>
    <w:p w14:paraId="44D8BE29" w14:textId="77777777" w:rsidR="00DF004A" w:rsidRPr="00DF004A" w:rsidRDefault="00DF004A" w:rsidP="00DF004A">
      <w:pPr>
        <w:spacing w:beforeAutospacing="1" w:after="0" w:afterAutospacing="1" w:line="240" w:lineRule="auto"/>
        <w:rPr>
          <w:rFonts w:ascii="Times New Roman" w:eastAsia="SimSun" w:hAnsi="Times New Roman" w:cs="Times New Roman"/>
          <w:sz w:val="24"/>
          <w:szCs w:val="24"/>
          <w:lang w:val="en-US" w:eastAsia="zh-CN"/>
        </w:rPr>
      </w:pPr>
      <w:proofErr w:type="spellStart"/>
      <w:r w:rsidRPr="00DF004A">
        <w:rPr>
          <w:rFonts w:ascii="Times New Roman" w:eastAsia="SimSun" w:hAnsi="Times New Roman" w:cs="Times New Roman"/>
          <w:sz w:val="24"/>
          <w:szCs w:val="24"/>
          <w:lang w:val="en-US" w:eastAsia="zh-CN"/>
        </w:rPr>
        <w:t>Evaluarea</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activității</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cadrelor</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didactice</w:t>
      </w:r>
      <w:proofErr w:type="spellEnd"/>
      <w:r w:rsidRPr="00DF004A">
        <w:rPr>
          <w:rFonts w:ascii="Times New Roman" w:eastAsia="SimSun" w:hAnsi="Times New Roman" w:cs="Times New Roman"/>
          <w:sz w:val="24"/>
          <w:szCs w:val="24"/>
          <w:lang w:val="en-US" w:eastAsia="zh-CN"/>
        </w:rPr>
        <w:t xml:space="preserve"> </w:t>
      </w:r>
      <w:r w:rsidRPr="00DF004A">
        <w:rPr>
          <w:rFonts w:ascii="Times New Roman" w:eastAsia="SimSun" w:hAnsi="Times New Roman" w:cs="Times New Roman"/>
          <w:sz w:val="24"/>
          <w:szCs w:val="24"/>
          <w:lang w:eastAsia="zh-CN"/>
        </w:rPr>
        <w:t xml:space="preserve">din învățământul primar, de la Școala Gimnazială Gherța Mică, </w:t>
      </w:r>
      <w:proofErr w:type="spellStart"/>
      <w:r w:rsidRPr="00DF004A">
        <w:rPr>
          <w:rFonts w:ascii="Times New Roman" w:eastAsia="SimSun" w:hAnsi="Times New Roman" w:cs="Times New Roman"/>
          <w:sz w:val="24"/>
          <w:szCs w:val="24"/>
          <w:lang w:val="en-US" w:eastAsia="zh-CN"/>
        </w:rPr>
        <w:t>pentru</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anul</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școlar</w:t>
      </w:r>
      <w:proofErr w:type="spellEnd"/>
      <w:r w:rsidRPr="00DF004A">
        <w:rPr>
          <w:rFonts w:ascii="Times New Roman" w:eastAsia="SimSun" w:hAnsi="Times New Roman" w:cs="Times New Roman"/>
          <w:sz w:val="24"/>
          <w:szCs w:val="24"/>
          <w:lang w:val="en-US" w:eastAsia="zh-CN"/>
        </w:rPr>
        <w:t xml:space="preserve"> </w:t>
      </w:r>
      <w:r w:rsidRPr="00DF004A">
        <w:rPr>
          <w:rFonts w:ascii="Times New Roman" w:eastAsia="SimSun" w:hAnsi="Times New Roman" w:cs="Times New Roman"/>
          <w:sz w:val="24"/>
          <w:szCs w:val="24"/>
          <w:lang w:eastAsia="zh-CN"/>
        </w:rPr>
        <w:t>2024/2025</w:t>
      </w:r>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în</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conformitate</w:t>
      </w:r>
      <w:proofErr w:type="spellEnd"/>
      <w:r w:rsidRPr="00DF004A">
        <w:rPr>
          <w:rFonts w:ascii="Times New Roman" w:eastAsia="SimSun" w:hAnsi="Times New Roman" w:cs="Times New Roman"/>
          <w:sz w:val="24"/>
          <w:szCs w:val="24"/>
          <w:lang w:val="en-US" w:eastAsia="zh-CN"/>
        </w:rPr>
        <w:t xml:space="preserve"> cu </w:t>
      </w:r>
      <w:proofErr w:type="spellStart"/>
      <w:r w:rsidRPr="00DF004A">
        <w:rPr>
          <w:rFonts w:ascii="Times New Roman" w:eastAsia="SimSun" w:hAnsi="Times New Roman" w:cs="Times New Roman"/>
          <w:sz w:val="24"/>
          <w:szCs w:val="24"/>
          <w:lang w:val="en-US" w:eastAsia="zh-CN"/>
        </w:rPr>
        <w:t>fișele</w:t>
      </w:r>
      <w:proofErr w:type="spellEnd"/>
      <w:r w:rsidRPr="00DF004A">
        <w:rPr>
          <w:rFonts w:ascii="Times New Roman" w:eastAsia="SimSun" w:hAnsi="Times New Roman" w:cs="Times New Roman"/>
          <w:sz w:val="24"/>
          <w:szCs w:val="24"/>
          <w:lang w:val="en-US" w:eastAsia="zh-CN"/>
        </w:rPr>
        <w:t xml:space="preserve"> de </w:t>
      </w:r>
      <w:proofErr w:type="spellStart"/>
      <w:r w:rsidRPr="00DF004A">
        <w:rPr>
          <w:rFonts w:ascii="Times New Roman" w:eastAsia="SimSun" w:hAnsi="Times New Roman" w:cs="Times New Roman"/>
          <w:sz w:val="24"/>
          <w:szCs w:val="24"/>
          <w:lang w:val="en-US" w:eastAsia="zh-CN"/>
        </w:rPr>
        <w:t>autoevaluare</w:t>
      </w:r>
      <w:proofErr w:type="spellEnd"/>
      <w:r w:rsidRPr="00DF004A">
        <w:rPr>
          <w:rFonts w:ascii="Times New Roman" w:eastAsia="SimSun" w:hAnsi="Times New Roman" w:cs="Times New Roman"/>
          <w:sz w:val="24"/>
          <w:szCs w:val="24"/>
          <w:lang w:val="en-US" w:eastAsia="zh-CN"/>
        </w:rPr>
        <w:t xml:space="preserve">, </w:t>
      </w:r>
      <w:r w:rsidRPr="00DF004A">
        <w:rPr>
          <w:rFonts w:ascii="Times New Roman" w:eastAsia="SimSun" w:hAnsi="Times New Roman" w:cs="Times New Roman"/>
          <w:sz w:val="24"/>
          <w:szCs w:val="24"/>
          <w:lang w:eastAsia="zh-CN"/>
        </w:rPr>
        <w:t>rapoartele de autoevaluare</w:t>
      </w:r>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și</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documentele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relevante</w:t>
      </w:r>
      <w:proofErr w:type="spellEnd"/>
      <w:r w:rsidRPr="00DF004A">
        <w:rPr>
          <w:rFonts w:ascii="Times New Roman" w:eastAsia="SimSun" w:hAnsi="Times New Roman" w:cs="Times New Roman"/>
          <w:sz w:val="24"/>
          <w:szCs w:val="24"/>
          <w:lang w:eastAsia="zh-CN"/>
        </w:rPr>
        <w:t xml:space="preserve"> din portofoliul personal</w:t>
      </w:r>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proiecte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activități</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extracurriculare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participări</w:t>
      </w:r>
      <w:proofErr w:type="spellEnd"/>
      <w:r w:rsidRPr="00DF004A">
        <w:rPr>
          <w:rFonts w:ascii="Times New Roman" w:eastAsia="SimSun" w:hAnsi="Times New Roman" w:cs="Times New Roman"/>
          <w:sz w:val="24"/>
          <w:szCs w:val="24"/>
          <w:lang w:val="en-US" w:eastAsia="zh-CN"/>
        </w:rPr>
        <w:t xml:space="preserve"> la </w:t>
      </w:r>
      <w:proofErr w:type="spellStart"/>
      <w:r w:rsidRPr="00DF004A">
        <w:rPr>
          <w:rFonts w:ascii="Times New Roman" w:eastAsia="SimSun" w:hAnsi="Times New Roman" w:cs="Times New Roman"/>
          <w:sz w:val="24"/>
          <w:szCs w:val="24"/>
          <w:lang w:val="en-US" w:eastAsia="zh-CN"/>
        </w:rPr>
        <w:t>formări</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rezultate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elevi</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implicare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instituțională</w:t>
      </w:r>
      <w:proofErr w:type="spellEnd"/>
      <w:r w:rsidRPr="00DF004A">
        <w:rPr>
          <w:rFonts w:ascii="Times New Roman" w:eastAsia="SimSun" w:hAnsi="Times New Roman" w:cs="Times New Roman"/>
          <w:sz w:val="24"/>
          <w:szCs w:val="24"/>
          <w:lang w:val="en-US" w:eastAsia="zh-CN"/>
        </w:rPr>
        <w:t xml:space="preserve"> etc.).</w:t>
      </w:r>
    </w:p>
    <w:p w14:paraId="4A03F55F" w14:textId="77777777" w:rsidR="00DF004A" w:rsidRPr="00DF004A" w:rsidRDefault="00DF004A" w:rsidP="00DF004A">
      <w:pPr>
        <w:numPr>
          <w:ilvl w:val="0"/>
          <w:numId w:val="135"/>
        </w:numPr>
        <w:spacing w:beforeAutospacing="1" w:after="0" w:afterAutospacing="1" w:line="240" w:lineRule="auto"/>
        <w:rPr>
          <w:rFonts w:ascii="Times New Roman" w:eastAsia="SimSun" w:hAnsi="Times New Roman" w:cs="Times New Roman"/>
          <w:b/>
          <w:bCs/>
          <w:sz w:val="24"/>
          <w:szCs w:val="24"/>
          <w:lang w:eastAsia="zh-CN"/>
        </w:rPr>
      </w:pPr>
      <w:r w:rsidRPr="00DF004A">
        <w:rPr>
          <w:rFonts w:ascii="Times New Roman" w:eastAsia="SimSun" w:hAnsi="Times New Roman" w:cs="Times New Roman"/>
          <w:b/>
          <w:bCs/>
          <w:sz w:val="24"/>
          <w:szCs w:val="24"/>
          <w:lang w:eastAsia="zh-CN"/>
        </w:rPr>
        <w:t>Domenii de evaluare:</w:t>
      </w:r>
    </w:p>
    <w:p w14:paraId="14E92C7C" w14:textId="77777777" w:rsidR="00DF004A" w:rsidRPr="00DF004A" w:rsidRDefault="00DF004A" w:rsidP="00DF004A">
      <w:pPr>
        <w:numPr>
          <w:ilvl w:val="0"/>
          <w:numId w:val="136"/>
        </w:numPr>
        <w:spacing w:after="0" w:line="240" w:lineRule="auto"/>
        <w:ind w:left="10"/>
        <w:rPr>
          <w:rFonts w:ascii="Times New Roman" w:eastAsia="Times New Roman" w:hAnsi="Times New Roman" w:cs="Times New Roman"/>
          <w:b/>
          <w:sz w:val="24"/>
          <w:szCs w:val="24"/>
          <w:lang w:val="en-US" w:eastAsia="zh-CN"/>
        </w:rPr>
      </w:pPr>
      <w:r w:rsidRPr="00DF004A">
        <w:rPr>
          <w:rFonts w:ascii="Times New Roman" w:eastAsia="Times New Roman" w:hAnsi="Times New Roman" w:cs="Times New Roman"/>
          <w:b/>
          <w:sz w:val="24"/>
          <w:szCs w:val="24"/>
          <w:lang w:eastAsia="zh-CN"/>
        </w:rPr>
        <w:t xml:space="preserve"> </w:t>
      </w:r>
      <w:proofErr w:type="spellStart"/>
      <w:r w:rsidRPr="00DF004A">
        <w:rPr>
          <w:rFonts w:ascii="Times New Roman" w:eastAsia="Times New Roman" w:hAnsi="Times New Roman" w:cs="Times New Roman"/>
          <w:b/>
          <w:sz w:val="24"/>
          <w:szCs w:val="24"/>
          <w:lang w:val="en-US" w:eastAsia="zh-CN"/>
        </w:rPr>
        <w:t>Proiectarea</w:t>
      </w:r>
      <w:proofErr w:type="spellEnd"/>
      <w:r w:rsidRPr="00DF004A">
        <w:rPr>
          <w:rFonts w:ascii="Times New Roman" w:eastAsia="Times New Roman" w:hAnsi="Times New Roman" w:cs="Times New Roman"/>
          <w:b/>
          <w:sz w:val="24"/>
          <w:szCs w:val="24"/>
          <w:lang w:val="en-US" w:eastAsia="zh-CN"/>
        </w:rPr>
        <w:t xml:space="preserve"> </w:t>
      </w:r>
      <w:proofErr w:type="spellStart"/>
      <w:r w:rsidRPr="00DF004A">
        <w:rPr>
          <w:rFonts w:ascii="Times New Roman" w:eastAsia="Times New Roman" w:hAnsi="Times New Roman" w:cs="Times New Roman"/>
          <w:b/>
          <w:sz w:val="24"/>
          <w:szCs w:val="24"/>
          <w:lang w:val="en-US" w:eastAsia="zh-CN"/>
        </w:rPr>
        <w:t>activităţii</w:t>
      </w:r>
      <w:proofErr w:type="spellEnd"/>
    </w:p>
    <w:p w14:paraId="505C44E6" w14:textId="77777777" w:rsidR="00DF004A" w:rsidRPr="00DF004A" w:rsidRDefault="00DF004A" w:rsidP="00DF004A">
      <w:pPr>
        <w:numPr>
          <w:ilvl w:val="0"/>
          <w:numId w:val="136"/>
        </w:numPr>
        <w:spacing w:after="0" w:line="240" w:lineRule="auto"/>
        <w:ind w:left="10"/>
        <w:rPr>
          <w:rFonts w:ascii="Times New Roman" w:eastAsia="Times New Roman" w:hAnsi="Times New Roman" w:cs="Times New Roman"/>
          <w:b/>
          <w:sz w:val="24"/>
          <w:szCs w:val="24"/>
          <w:lang w:val="en-US" w:eastAsia="zh-CN"/>
        </w:rPr>
      </w:pPr>
      <w:r w:rsidRPr="00DF004A">
        <w:rPr>
          <w:rFonts w:ascii="Times New Roman" w:eastAsia="Times New Roman" w:hAnsi="Times New Roman" w:cs="Times New Roman"/>
          <w:b/>
          <w:sz w:val="24"/>
          <w:szCs w:val="24"/>
          <w:lang w:eastAsia="zh-CN"/>
        </w:rPr>
        <w:t xml:space="preserve"> </w:t>
      </w:r>
      <w:proofErr w:type="spellStart"/>
      <w:r w:rsidRPr="00DF004A">
        <w:rPr>
          <w:rFonts w:ascii="Times New Roman" w:eastAsia="Times New Roman" w:hAnsi="Times New Roman" w:cs="Times New Roman"/>
          <w:b/>
          <w:sz w:val="24"/>
          <w:szCs w:val="24"/>
          <w:lang w:val="en-US" w:eastAsia="zh-CN"/>
        </w:rPr>
        <w:t>Realizarea</w:t>
      </w:r>
      <w:proofErr w:type="spellEnd"/>
      <w:r w:rsidRPr="00DF004A">
        <w:rPr>
          <w:rFonts w:ascii="Times New Roman" w:eastAsia="Times New Roman" w:hAnsi="Times New Roman" w:cs="Times New Roman"/>
          <w:b/>
          <w:sz w:val="24"/>
          <w:szCs w:val="24"/>
          <w:lang w:val="en-US" w:eastAsia="zh-CN"/>
        </w:rPr>
        <w:t xml:space="preserve"> </w:t>
      </w:r>
      <w:proofErr w:type="spellStart"/>
      <w:r w:rsidRPr="00DF004A">
        <w:rPr>
          <w:rFonts w:ascii="Times New Roman" w:eastAsia="Times New Roman" w:hAnsi="Times New Roman" w:cs="Times New Roman"/>
          <w:b/>
          <w:sz w:val="24"/>
          <w:szCs w:val="24"/>
          <w:lang w:val="en-US" w:eastAsia="zh-CN"/>
        </w:rPr>
        <w:t>activităţilor</w:t>
      </w:r>
      <w:proofErr w:type="spellEnd"/>
      <w:r w:rsidRPr="00DF004A">
        <w:rPr>
          <w:rFonts w:ascii="Times New Roman" w:eastAsia="Times New Roman" w:hAnsi="Times New Roman" w:cs="Times New Roman"/>
          <w:b/>
          <w:sz w:val="24"/>
          <w:szCs w:val="24"/>
          <w:lang w:val="en-US" w:eastAsia="zh-CN"/>
        </w:rPr>
        <w:t xml:space="preserve"> </w:t>
      </w:r>
      <w:proofErr w:type="spellStart"/>
      <w:r w:rsidRPr="00DF004A">
        <w:rPr>
          <w:rFonts w:ascii="Times New Roman" w:eastAsia="Times New Roman" w:hAnsi="Times New Roman" w:cs="Times New Roman"/>
          <w:b/>
          <w:sz w:val="24"/>
          <w:szCs w:val="24"/>
          <w:lang w:val="en-US" w:eastAsia="zh-CN"/>
        </w:rPr>
        <w:t>didactice</w:t>
      </w:r>
      <w:proofErr w:type="spellEnd"/>
      <w:r w:rsidRPr="00DF004A">
        <w:rPr>
          <w:rFonts w:ascii="Times New Roman" w:eastAsia="Times New Roman" w:hAnsi="Times New Roman" w:cs="Times New Roman"/>
          <w:b/>
          <w:sz w:val="24"/>
          <w:szCs w:val="24"/>
          <w:lang w:val="en-US" w:eastAsia="zh-CN"/>
        </w:rPr>
        <w:t xml:space="preserve"> </w:t>
      </w:r>
    </w:p>
    <w:p w14:paraId="7ECBF9B4" w14:textId="77777777" w:rsidR="00DF004A" w:rsidRPr="00DF004A" w:rsidRDefault="00DF004A" w:rsidP="00DF004A">
      <w:pPr>
        <w:numPr>
          <w:ilvl w:val="0"/>
          <w:numId w:val="136"/>
        </w:numPr>
        <w:spacing w:after="36" w:line="240" w:lineRule="auto"/>
        <w:ind w:left="10"/>
        <w:rPr>
          <w:rFonts w:ascii="Times New Roman" w:eastAsia="Times New Roman" w:hAnsi="Times New Roman" w:cs="Times New Roman"/>
          <w:b/>
          <w:sz w:val="24"/>
          <w:szCs w:val="24"/>
          <w:lang w:val="en-US" w:eastAsia="zh-CN"/>
        </w:rPr>
      </w:pPr>
      <w:r w:rsidRPr="00DF004A">
        <w:rPr>
          <w:rFonts w:ascii="Times New Roman" w:eastAsia="Times New Roman" w:hAnsi="Times New Roman" w:cs="Times New Roman"/>
          <w:b/>
          <w:sz w:val="24"/>
          <w:szCs w:val="24"/>
          <w:lang w:val="en-US" w:eastAsia="zh-CN"/>
        </w:rPr>
        <w:t xml:space="preserve"> </w:t>
      </w:r>
      <w:proofErr w:type="spellStart"/>
      <w:r w:rsidRPr="00DF004A">
        <w:rPr>
          <w:rFonts w:ascii="Times New Roman" w:eastAsia="Times New Roman" w:hAnsi="Times New Roman" w:cs="Times New Roman"/>
          <w:b/>
          <w:sz w:val="24"/>
          <w:szCs w:val="24"/>
          <w:lang w:val="en-US" w:eastAsia="zh-CN"/>
        </w:rPr>
        <w:t>Evaluarea</w:t>
      </w:r>
      <w:proofErr w:type="spellEnd"/>
      <w:r w:rsidRPr="00DF004A">
        <w:rPr>
          <w:rFonts w:ascii="Times New Roman" w:eastAsia="Times New Roman" w:hAnsi="Times New Roman" w:cs="Times New Roman"/>
          <w:b/>
          <w:sz w:val="24"/>
          <w:szCs w:val="24"/>
          <w:lang w:val="en-US" w:eastAsia="zh-CN"/>
        </w:rPr>
        <w:t xml:space="preserve"> </w:t>
      </w:r>
      <w:proofErr w:type="spellStart"/>
      <w:r w:rsidRPr="00DF004A">
        <w:rPr>
          <w:rFonts w:ascii="Times New Roman" w:eastAsia="Times New Roman" w:hAnsi="Times New Roman" w:cs="Times New Roman"/>
          <w:b/>
          <w:sz w:val="24"/>
          <w:szCs w:val="24"/>
          <w:lang w:val="en-US" w:eastAsia="zh-CN"/>
        </w:rPr>
        <w:t>rezultatelor</w:t>
      </w:r>
      <w:proofErr w:type="spellEnd"/>
      <w:r w:rsidRPr="00DF004A">
        <w:rPr>
          <w:rFonts w:ascii="Times New Roman" w:eastAsia="Times New Roman" w:hAnsi="Times New Roman" w:cs="Times New Roman"/>
          <w:b/>
          <w:sz w:val="24"/>
          <w:szCs w:val="24"/>
          <w:lang w:val="en-US" w:eastAsia="zh-CN"/>
        </w:rPr>
        <w:t xml:space="preserve"> </w:t>
      </w:r>
      <w:proofErr w:type="spellStart"/>
      <w:r w:rsidRPr="00DF004A">
        <w:rPr>
          <w:rFonts w:ascii="Times New Roman" w:eastAsia="Times New Roman" w:hAnsi="Times New Roman" w:cs="Times New Roman"/>
          <w:b/>
          <w:sz w:val="24"/>
          <w:szCs w:val="24"/>
          <w:lang w:val="en-US" w:eastAsia="zh-CN"/>
        </w:rPr>
        <w:t>învăţării</w:t>
      </w:r>
      <w:proofErr w:type="spellEnd"/>
    </w:p>
    <w:p w14:paraId="72375989" w14:textId="77777777" w:rsidR="00DF004A" w:rsidRPr="00DF004A" w:rsidRDefault="00DF004A" w:rsidP="00DF004A">
      <w:pPr>
        <w:spacing w:after="0" w:line="240" w:lineRule="auto"/>
        <w:jc w:val="both"/>
        <w:rPr>
          <w:rFonts w:ascii="Times New Roman" w:eastAsia="Times New Roman" w:hAnsi="Times New Roman" w:cs="Times New Roman"/>
          <w:b/>
          <w:sz w:val="24"/>
          <w:szCs w:val="24"/>
          <w:lang w:val="en-US" w:eastAsia="zh-CN"/>
        </w:rPr>
      </w:pPr>
      <w:r w:rsidRPr="00DF004A">
        <w:rPr>
          <w:rFonts w:ascii="Times New Roman" w:eastAsia="Times New Roman" w:hAnsi="Times New Roman" w:cs="Times New Roman"/>
          <w:b/>
          <w:sz w:val="24"/>
          <w:szCs w:val="24"/>
          <w:lang w:val="en-US" w:eastAsia="zh-CN"/>
        </w:rPr>
        <w:t>4</w:t>
      </w:r>
      <w:proofErr w:type="gramStart"/>
      <w:r w:rsidRPr="00DF004A">
        <w:rPr>
          <w:rFonts w:ascii="Times New Roman" w:eastAsia="Times New Roman" w:hAnsi="Times New Roman" w:cs="Times New Roman"/>
          <w:b/>
          <w:sz w:val="24"/>
          <w:szCs w:val="24"/>
          <w:lang w:val="en-US" w:eastAsia="zh-CN"/>
        </w:rPr>
        <w:t>.</w:t>
      </w:r>
      <w:r w:rsidRPr="00DF004A">
        <w:rPr>
          <w:rFonts w:ascii="Times New Roman" w:eastAsia="Times New Roman" w:hAnsi="Times New Roman" w:cs="Times New Roman"/>
          <w:b/>
          <w:sz w:val="24"/>
          <w:szCs w:val="24"/>
          <w:lang w:eastAsia="zh-CN"/>
        </w:rPr>
        <w:t xml:space="preserve">  </w:t>
      </w:r>
      <w:proofErr w:type="spellStart"/>
      <w:r w:rsidRPr="00DF004A">
        <w:rPr>
          <w:rFonts w:ascii="Times New Roman" w:eastAsia="Times New Roman" w:hAnsi="Times New Roman" w:cs="Times New Roman"/>
          <w:b/>
          <w:sz w:val="24"/>
          <w:szCs w:val="24"/>
          <w:lang w:val="en-US" w:eastAsia="zh-CN"/>
        </w:rPr>
        <w:t>Managementul</w:t>
      </w:r>
      <w:proofErr w:type="spellEnd"/>
      <w:proofErr w:type="gramEnd"/>
      <w:r w:rsidRPr="00DF004A">
        <w:rPr>
          <w:rFonts w:ascii="Times New Roman" w:eastAsia="Times New Roman" w:hAnsi="Times New Roman" w:cs="Times New Roman"/>
          <w:b/>
          <w:sz w:val="24"/>
          <w:szCs w:val="24"/>
          <w:lang w:val="en-US" w:eastAsia="zh-CN"/>
        </w:rPr>
        <w:t xml:space="preserve"> </w:t>
      </w:r>
      <w:proofErr w:type="spellStart"/>
      <w:r w:rsidRPr="00DF004A">
        <w:rPr>
          <w:rFonts w:ascii="Times New Roman" w:eastAsia="Times New Roman" w:hAnsi="Times New Roman" w:cs="Times New Roman"/>
          <w:b/>
          <w:sz w:val="24"/>
          <w:szCs w:val="24"/>
          <w:lang w:val="en-US" w:eastAsia="zh-CN"/>
        </w:rPr>
        <w:t>clasei</w:t>
      </w:r>
      <w:proofErr w:type="spellEnd"/>
      <w:r w:rsidRPr="00DF004A">
        <w:rPr>
          <w:rFonts w:ascii="Times New Roman" w:eastAsia="Times New Roman" w:hAnsi="Times New Roman" w:cs="Times New Roman"/>
          <w:b/>
          <w:sz w:val="24"/>
          <w:szCs w:val="24"/>
          <w:lang w:val="en-US" w:eastAsia="zh-CN"/>
        </w:rPr>
        <w:t xml:space="preserve"> de </w:t>
      </w:r>
      <w:proofErr w:type="spellStart"/>
      <w:r w:rsidRPr="00DF004A">
        <w:rPr>
          <w:rFonts w:ascii="Times New Roman" w:eastAsia="Times New Roman" w:hAnsi="Times New Roman" w:cs="Times New Roman"/>
          <w:b/>
          <w:sz w:val="24"/>
          <w:szCs w:val="24"/>
          <w:lang w:val="en-US" w:eastAsia="zh-CN"/>
        </w:rPr>
        <w:t>elevi</w:t>
      </w:r>
      <w:proofErr w:type="spellEnd"/>
      <w:r w:rsidRPr="00DF004A">
        <w:rPr>
          <w:rFonts w:ascii="Times New Roman" w:eastAsia="Times New Roman" w:hAnsi="Times New Roman" w:cs="Times New Roman"/>
          <w:b/>
          <w:sz w:val="24"/>
          <w:szCs w:val="24"/>
          <w:lang w:val="en-US" w:eastAsia="zh-CN"/>
        </w:rPr>
        <w:t xml:space="preserve"> </w:t>
      </w:r>
    </w:p>
    <w:p w14:paraId="5072D361" w14:textId="77777777" w:rsidR="00DF004A" w:rsidRPr="00DF004A" w:rsidRDefault="00DF004A" w:rsidP="00DF004A">
      <w:pPr>
        <w:spacing w:after="40" w:line="240" w:lineRule="auto"/>
        <w:rPr>
          <w:rFonts w:ascii="Times New Roman" w:eastAsia="Times New Roman" w:hAnsi="Times New Roman" w:cs="Times New Roman"/>
          <w:b/>
          <w:sz w:val="24"/>
          <w:szCs w:val="24"/>
          <w:lang w:val="en-US" w:eastAsia="zh-CN"/>
        </w:rPr>
      </w:pPr>
      <w:r w:rsidRPr="00DF004A">
        <w:rPr>
          <w:rFonts w:ascii="Times New Roman" w:eastAsia="Times New Roman" w:hAnsi="Times New Roman" w:cs="Times New Roman"/>
          <w:b/>
          <w:sz w:val="24"/>
          <w:szCs w:val="24"/>
          <w:lang w:val="en-US" w:eastAsia="zh-CN"/>
        </w:rPr>
        <w:t xml:space="preserve">5. </w:t>
      </w:r>
      <w:r w:rsidRPr="00DF004A">
        <w:rPr>
          <w:rFonts w:ascii="Times New Roman" w:eastAsia="Times New Roman" w:hAnsi="Times New Roman" w:cs="Times New Roman"/>
          <w:b/>
          <w:sz w:val="24"/>
          <w:szCs w:val="24"/>
          <w:lang w:eastAsia="zh-CN"/>
        </w:rPr>
        <w:t xml:space="preserve"> </w:t>
      </w:r>
      <w:proofErr w:type="spellStart"/>
      <w:r w:rsidRPr="00DF004A">
        <w:rPr>
          <w:rFonts w:ascii="Times New Roman" w:eastAsia="Times New Roman" w:hAnsi="Times New Roman" w:cs="Times New Roman"/>
          <w:b/>
          <w:sz w:val="24"/>
          <w:szCs w:val="24"/>
          <w:lang w:val="en-US" w:eastAsia="zh-CN"/>
        </w:rPr>
        <w:t>Managementul</w:t>
      </w:r>
      <w:proofErr w:type="spellEnd"/>
      <w:r w:rsidRPr="00DF004A">
        <w:rPr>
          <w:rFonts w:ascii="Times New Roman" w:eastAsia="Times New Roman" w:hAnsi="Times New Roman" w:cs="Times New Roman"/>
          <w:b/>
          <w:sz w:val="24"/>
          <w:szCs w:val="24"/>
          <w:lang w:val="en-US" w:eastAsia="zh-CN"/>
        </w:rPr>
        <w:t xml:space="preserve"> </w:t>
      </w:r>
      <w:proofErr w:type="spellStart"/>
      <w:r w:rsidRPr="00DF004A">
        <w:rPr>
          <w:rFonts w:ascii="Times New Roman" w:eastAsia="Times New Roman" w:hAnsi="Times New Roman" w:cs="Times New Roman"/>
          <w:b/>
          <w:sz w:val="24"/>
          <w:szCs w:val="24"/>
          <w:lang w:val="en-US" w:eastAsia="zh-CN"/>
        </w:rPr>
        <w:t>carierei</w:t>
      </w:r>
      <w:proofErr w:type="spellEnd"/>
      <w:r w:rsidRPr="00DF004A">
        <w:rPr>
          <w:rFonts w:ascii="Times New Roman" w:eastAsia="Times New Roman" w:hAnsi="Times New Roman" w:cs="Times New Roman"/>
          <w:b/>
          <w:sz w:val="24"/>
          <w:szCs w:val="24"/>
          <w:lang w:val="en-US" w:eastAsia="zh-CN"/>
        </w:rPr>
        <w:t xml:space="preserve"> </w:t>
      </w:r>
      <w:proofErr w:type="spellStart"/>
      <w:r w:rsidRPr="00DF004A">
        <w:rPr>
          <w:rFonts w:ascii="Times New Roman" w:eastAsia="Times New Roman" w:hAnsi="Times New Roman" w:cs="Times New Roman"/>
          <w:b/>
          <w:sz w:val="24"/>
          <w:szCs w:val="24"/>
          <w:lang w:val="en-US" w:eastAsia="zh-CN"/>
        </w:rPr>
        <w:t>şi</w:t>
      </w:r>
      <w:proofErr w:type="spellEnd"/>
      <w:r w:rsidRPr="00DF004A">
        <w:rPr>
          <w:rFonts w:ascii="Times New Roman" w:eastAsia="Times New Roman" w:hAnsi="Times New Roman" w:cs="Times New Roman"/>
          <w:b/>
          <w:sz w:val="24"/>
          <w:szCs w:val="24"/>
          <w:lang w:val="en-US" w:eastAsia="zh-CN"/>
        </w:rPr>
        <w:t xml:space="preserve"> al </w:t>
      </w:r>
      <w:proofErr w:type="spellStart"/>
      <w:r w:rsidRPr="00DF004A">
        <w:rPr>
          <w:rFonts w:ascii="Times New Roman" w:eastAsia="Times New Roman" w:hAnsi="Times New Roman" w:cs="Times New Roman"/>
          <w:b/>
          <w:sz w:val="24"/>
          <w:szCs w:val="24"/>
          <w:lang w:val="en-US" w:eastAsia="zh-CN"/>
        </w:rPr>
        <w:t>dezvoltării</w:t>
      </w:r>
      <w:proofErr w:type="spellEnd"/>
      <w:r w:rsidRPr="00DF004A">
        <w:rPr>
          <w:rFonts w:ascii="Times New Roman" w:eastAsia="Times New Roman" w:hAnsi="Times New Roman" w:cs="Times New Roman"/>
          <w:b/>
          <w:sz w:val="24"/>
          <w:szCs w:val="24"/>
          <w:lang w:val="en-US" w:eastAsia="zh-CN"/>
        </w:rPr>
        <w:t xml:space="preserve"> </w:t>
      </w:r>
      <w:proofErr w:type="spellStart"/>
      <w:r w:rsidRPr="00DF004A">
        <w:rPr>
          <w:rFonts w:ascii="Times New Roman" w:eastAsia="Times New Roman" w:hAnsi="Times New Roman" w:cs="Times New Roman"/>
          <w:b/>
          <w:sz w:val="24"/>
          <w:szCs w:val="24"/>
          <w:lang w:val="en-US" w:eastAsia="zh-CN"/>
        </w:rPr>
        <w:t>personale</w:t>
      </w:r>
      <w:proofErr w:type="spellEnd"/>
    </w:p>
    <w:p w14:paraId="60241EC2" w14:textId="77777777" w:rsidR="00DF004A" w:rsidRPr="00DF004A" w:rsidRDefault="00DF004A" w:rsidP="00DF004A">
      <w:pPr>
        <w:spacing w:after="40" w:line="240" w:lineRule="auto"/>
        <w:rPr>
          <w:rFonts w:ascii="Times New Roman" w:eastAsia="Times New Roman" w:hAnsi="Times New Roman" w:cs="Times New Roman"/>
          <w:b/>
          <w:sz w:val="24"/>
          <w:szCs w:val="24"/>
          <w:lang w:val="en-US" w:eastAsia="zh-CN"/>
        </w:rPr>
      </w:pPr>
      <w:r w:rsidRPr="00DF004A">
        <w:rPr>
          <w:rFonts w:ascii="Times New Roman" w:eastAsia="Times New Roman" w:hAnsi="Times New Roman" w:cs="Times New Roman"/>
          <w:b/>
          <w:sz w:val="24"/>
          <w:szCs w:val="24"/>
          <w:lang w:eastAsia="zh-CN"/>
        </w:rPr>
        <w:t xml:space="preserve">6.  </w:t>
      </w:r>
      <w:proofErr w:type="spellStart"/>
      <w:r w:rsidRPr="00DF004A">
        <w:rPr>
          <w:rFonts w:ascii="Times New Roman" w:eastAsia="Times New Roman" w:hAnsi="Times New Roman" w:cs="Times New Roman"/>
          <w:b/>
          <w:sz w:val="24"/>
          <w:szCs w:val="24"/>
          <w:lang w:val="en-US" w:eastAsia="zh-CN"/>
        </w:rPr>
        <w:t>Contribuţia</w:t>
      </w:r>
      <w:proofErr w:type="spellEnd"/>
      <w:r w:rsidRPr="00DF004A">
        <w:rPr>
          <w:rFonts w:ascii="Times New Roman" w:eastAsia="Times New Roman" w:hAnsi="Times New Roman" w:cs="Times New Roman"/>
          <w:b/>
          <w:sz w:val="24"/>
          <w:szCs w:val="24"/>
          <w:lang w:val="en-US" w:eastAsia="zh-CN"/>
        </w:rPr>
        <w:t xml:space="preserve"> la </w:t>
      </w:r>
      <w:proofErr w:type="spellStart"/>
      <w:r w:rsidRPr="00DF004A">
        <w:rPr>
          <w:rFonts w:ascii="Times New Roman" w:eastAsia="Times New Roman" w:hAnsi="Times New Roman" w:cs="Times New Roman"/>
          <w:b/>
          <w:sz w:val="24"/>
          <w:szCs w:val="24"/>
          <w:lang w:val="en-US" w:eastAsia="zh-CN"/>
        </w:rPr>
        <w:t>dezvoltarea</w:t>
      </w:r>
      <w:proofErr w:type="spellEnd"/>
      <w:r w:rsidRPr="00DF004A">
        <w:rPr>
          <w:rFonts w:ascii="Times New Roman" w:eastAsia="Times New Roman" w:hAnsi="Times New Roman" w:cs="Times New Roman"/>
          <w:b/>
          <w:sz w:val="24"/>
          <w:szCs w:val="24"/>
          <w:lang w:val="en-US" w:eastAsia="zh-CN"/>
        </w:rPr>
        <w:t xml:space="preserve"> </w:t>
      </w:r>
      <w:proofErr w:type="spellStart"/>
      <w:r w:rsidRPr="00DF004A">
        <w:rPr>
          <w:rFonts w:ascii="Times New Roman" w:eastAsia="Times New Roman" w:hAnsi="Times New Roman" w:cs="Times New Roman"/>
          <w:b/>
          <w:sz w:val="24"/>
          <w:szCs w:val="24"/>
          <w:lang w:val="en-US" w:eastAsia="zh-CN"/>
        </w:rPr>
        <w:t>instituţională</w:t>
      </w:r>
      <w:proofErr w:type="spellEnd"/>
      <w:r w:rsidRPr="00DF004A">
        <w:rPr>
          <w:rFonts w:ascii="Times New Roman" w:eastAsia="Times New Roman" w:hAnsi="Times New Roman" w:cs="Times New Roman"/>
          <w:b/>
          <w:sz w:val="24"/>
          <w:szCs w:val="24"/>
          <w:lang w:val="en-US" w:eastAsia="zh-CN"/>
        </w:rPr>
        <w:t xml:space="preserve"> </w:t>
      </w:r>
      <w:proofErr w:type="spellStart"/>
      <w:r w:rsidRPr="00DF004A">
        <w:rPr>
          <w:rFonts w:ascii="Times New Roman" w:eastAsia="Times New Roman" w:hAnsi="Times New Roman" w:cs="Times New Roman"/>
          <w:b/>
          <w:sz w:val="24"/>
          <w:szCs w:val="24"/>
          <w:lang w:val="en-US" w:eastAsia="zh-CN"/>
        </w:rPr>
        <w:t>şi</w:t>
      </w:r>
      <w:proofErr w:type="spellEnd"/>
      <w:r w:rsidRPr="00DF004A">
        <w:rPr>
          <w:rFonts w:ascii="Times New Roman" w:eastAsia="Times New Roman" w:hAnsi="Times New Roman" w:cs="Times New Roman"/>
          <w:b/>
          <w:sz w:val="24"/>
          <w:szCs w:val="24"/>
          <w:lang w:val="en-US" w:eastAsia="zh-CN"/>
        </w:rPr>
        <w:t xml:space="preserve"> la </w:t>
      </w:r>
      <w:proofErr w:type="spellStart"/>
      <w:r w:rsidRPr="00DF004A">
        <w:rPr>
          <w:rFonts w:ascii="Times New Roman" w:eastAsia="Times New Roman" w:hAnsi="Times New Roman" w:cs="Times New Roman"/>
          <w:b/>
          <w:sz w:val="24"/>
          <w:szCs w:val="24"/>
          <w:lang w:val="en-US" w:eastAsia="zh-CN"/>
        </w:rPr>
        <w:t>promovarea</w:t>
      </w:r>
      <w:proofErr w:type="spellEnd"/>
      <w:r w:rsidRPr="00DF004A">
        <w:rPr>
          <w:rFonts w:ascii="Times New Roman" w:eastAsia="Times New Roman" w:hAnsi="Times New Roman" w:cs="Times New Roman"/>
          <w:b/>
          <w:sz w:val="24"/>
          <w:szCs w:val="24"/>
          <w:lang w:val="en-US" w:eastAsia="zh-CN"/>
        </w:rPr>
        <w:t xml:space="preserve"> </w:t>
      </w:r>
      <w:proofErr w:type="spellStart"/>
      <w:r w:rsidRPr="00DF004A">
        <w:rPr>
          <w:rFonts w:ascii="Times New Roman" w:eastAsia="Times New Roman" w:hAnsi="Times New Roman" w:cs="Times New Roman"/>
          <w:b/>
          <w:sz w:val="24"/>
          <w:szCs w:val="24"/>
          <w:lang w:val="en-US" w:eastAsia="zh-CN"/>
        </w:rPr>
        <w:t>imaginii</w:t>
      </w:r>
      <w:proofErr w:type="spellEnd"/>
      <w:r w:rsidRPr="00DF004A">
        <w:rPr>
          <w:rFonts w:ascii="Times New Roman" w:eastAsia="Times New Roman" w:hAnsi="Times New Roman" w:cs="Times New Roman"/>
          <w:b/>
          <w:sz w:val="24"/>
          <w:szCs w:val="24"/>
          <w:lang w:val="en-US" w:eastAsia="zh-CN"/>
        </w:rPr>
        <w:t xml:space="preserve"> </w:t>
      </w:r>
      <w:proofErr w:type="spellStart"/>
      <w:r w:rsidRPr="00DF004A">
        <w:rPr>
          <w:rFonts w:ascii="Times New Roman" w:eastAsia="Times New Roman" w:hAnsi="Times New Roman" w:cs="Times New Roman"/>
          <w:b/>
          <w:sz w:val="24"/>
          <w:szCs w:val="24"/>
          <w:lang w:val="en-US" w:eastAsia="zh-CN"/>
        </w:rPr>
        <w:t>unităţii</w:t>
      </w:r>
      <w:proofErr w:type="spellEnd"/>
      <w:r w:rsidRPr="00DF004A">
        <w:rPr>
          <w:rFonts w:ascii="Times New Roman" w:eastAsia="Times New Roman" w:hAnsi="Times New Roman" w:cs="Times New Roman"/>
          <w:b/>
          <w:sz w:val="24"/>
          <w:szCs w:val="24"/>
          <w:lang w:eastAsia="zh-CN"/>
        </w:rPr>
        <w:t xml:space="preserve"> ș</w:t>
      </w:r>
      <w:proofErr w:type="spellStart"/>
      <w:r w:rsidRPr="00DF004A">
        <w:rPr>
          <w:rFonts w:ascii="Times New Roman" w:eastAsia="Times New Roman" w:hAnsi="Times New Roman" w:cs="Times New Roman"/>
          <w:b/>
          <w:sz w:val="24"/>
          <w:szCs w:val="24"/>
          <w:lang w:val="en-US" w:eastAsia="zh-CN"/>
        </w:rPr>
        <w:t>colare</w:t>
      </w:r>
      <w:proofErr w:type="spellEnd"/>
    </w:p>
    <w:p w14:paraId="64BCCF3E" w14:textId="77777777" w:rsidR="00DF004A" w:rsidRPr="00DF004A" w:rsidRDefault="00DF004A" w:rsidP="00DF004A">
      <w:pPr>
        <w:spacing w:after="0" w:line="240" w:lineRule="auto"/>
        <w:rPr>
          <w:rFonts w:ascii="Calibri" w:eastAsia="DengXian" w:hAnsi="Calibri" w:cs="Times New Roman"/>
          <w:sz w:val="24"/>
          <w:szCs w:val="24"/>
          <w:lang w:eastAsia="zh-CN"/>
        </w:rPr>
      </w:pPr>
      <w:r w:rsidRPr="00DF004A">
        <w:rPr>
          <w:rFonts w:ascii="Times New Roman" w:eastAsia="Times New Roman" w:hAnsi="Times New Roman" w:cs="Times New Roman"/>
          <w:b/>
          <w:sz w:val="24"/>
          <w:szCs w:val="24"/>
          <w:lang w:val="en-US" w:eastAsia="zh-CN"/>
        </w:rPr>
        <w:t xml:space="preserve">7. </w:t>
      </w:r>
      <w:r w:rsidRPr="00DF004A">
        <w:rPr>
          <w:rFonts w:ascii="Times New Roman" w:eastAsia="Times New Roman" w:hAnsi="Times New Roman" w:cs="Times New Roman"/>
          <w:b/>
          <w:sz w:val="24"/>
          <w:szCs w:val="24"/>
          <w:lang w:eastAsia="zh-CN"/>
        </w:rPr>
        <w:t xml:space="preserve"> </w:t>
      </w:r>
      <w:proofErr w:type="spellStart"/>
      <w:r w:rsidRPr="00DF004A">
        <w:rPr>
          <w:rFonts w:ascii="Times New Roman" w:eastAsia="Times New Roman" w:hAnsi="Times New Roman" w:cs="Times New Roman"/>
          <w:b/>
          <w:sz w:val="24"/>
          <w:szCs w:val="24"/>
          <w:lang w:val="en-US" w:eastAsia="zh-CN"/>
        </w:rPr>
        <w:t>Conduita</w:t>
      </w:r>
      <w:proofErr w:type="spellEnd"/>
      <w:r w:rsidRPr="00DF004A">
        <w:rPr>
          <w:rFonts w:ascii="Times New Roman" w:eastAsia="Times New Roman" w:hAnsi="Times New Roman" w:cs="Times New Roman"/>
          <w:b/>
          <w:sz w:val="24"/>
          <w:szCs w:val="24"/>
          <w:lang w:val="en-US" w:eastAsia="zh-CN"/>
        </w:rPr>
        <w:t xml:space="preserve"> </w:t>
      </w:r>
      <w:proofErr w:type="spellStart"/>
      <w:r w:rsidRPr="00DF004A">
        <w:rPr>
          <w:rFonts w:ascii="Times New Roman" w:eastAsia="Times New Roman" w:hAnsi="Times New Roman" w:cs="Times New Roman"/>
          <w:b/>
          <w:sz w:val="24"/>
          <w:szCs w:val="24"/>
          <w:lang w:val="en-US" w:eastAsia="zh-CN"/>
        </w:rPr>
        <w:t>profesională</w:t>
      </w:r>
      <w:proofErr w:type="spellEnd"/>
    </w:p>
    <w:p w14:paraId="3A676467" w14:textId="77777777" w:rsidR="00DF004A" w:rsidRPr="00DF004A" w:rsidRDefault="00DF004A" w:rsidP="00DF004A">
      <w:pPr>
        <w:spacing w:beforeAutospacing="1" w:after="0" w:afterAutospacing="1" w:line="240" w:lineRule="auto"/>
        <w:outlineLvl w:val="2"/>
        <w:rPr>
          <w:rFonts w:ascii="Times New Roman" w:eastAsia="SimSun" w:hAnsi="Times New Roman" w:cs="Times New Roman"/>
          <w:b/>
          <w:bCs/>
          <w:sz w:val="24"/>
          <w:szCs w:val="24"/>
          <w:lang w:val="en-US" w:eastAsia="zh-CN"/>
        </w:rPr>
      </w:pPr>
      <w:r w:rsidRPr="00DF004A">
        <w:rPr>
          <w:rFonts w:ascii="Times New Roman" w:eastAsia="SimSun" w:hAnsi="Times New Roman" w:cs="Times New Roman"/>
          <w:b/>
          <w:bCs/>
          <w:sz w:val="24"/>
          <w:szCs w:val="24"/>
          <w:lang w:eastAsia="zh-CN"/>
        </w:rPr>
        <w:t>3</w:t>
      </w:r>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Criterii</w:t>
      </w:r>
      <w:proofErr w:type="spellEnd"/>
      <w:r w:rsidRPr="00DF004A">
        <w:rPr>
          <w:rFonts w:ascii="Times New Roman" w:eastAsia="SimSun" w:hAnsi="Times New Roman" w:cs="Times New Roman"/>
          <w:b/>
          <w:bCs/>
          <w:sz w:val="24"/>
          <w:szCs w:val="24"/>
          <w:lang w:val="en-US" w:eastAsia="zh-CN"/>
        </w:rPr>
        <w:t xml:space="preserve"> de </w:t>
      </w:r>
      <w:proofErr w:type="spellStart"/>
      <w:r w:rsidRPr="00DF004A">
        <w:rPr>
          <w:rFonts w:ascii="Times New Roman" w:eastAsia="SimSun" w:hAnsi="Times New Roman" w:cs="Times New Roman"/>
          <w:b/>
          <w:bCs/>
          <w:sz w:val="24"/>
          <w:szCs w:val="24"/>
          <w:lang w:val="en-US" w:eastAsia="zh-CN"/>
        </w:rPr>
        <w:t>evaluare</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utilizate</w:t>
      </w:r>
      <w:proofErr w:type="spellEnd"/>
    </w:p>
    <w:p w14:paraId="2B8385F5" w14:textId="77777777" w:rsidR="00DF004A" w:rsidRPr="00DF004A" w:rsidRDefault="00DF004A" w:rsidP="00DF004A">
      <w:pPr>
        <w:spacing w:beforeAutospacing="1" w:after="0" w:afterAutospacing="1" w:line="240" w:lineRule="auto"/>
        <w:outlineLvl w:val="2"/>
        <w:rPr>
          <w:rFonts w:ascii="Times New Roman" w:eastAsia="SimSun" w:hAnsi="Times New Roman" w:cs="Times New Roman"/>
          <w:b/>
          <w:bCs/>
          <w:sz w:val="24"/>
          <w:szCs w:val="24"/>
          <w:lang w:val="en-US" w:eastAsia="zh-CN"/>
        </w:rPr>
      </w:pPr>
      <w:proofErr w:type="spellStart"/>
      <w:r w:rsidRPr="00DF004A">
        <w:rPr>
          <w:rFonts w:ascii="Times New Roman" w:eastAsia="SimSun" w:hAnsi="Times New Roman" w:cs="Times New Roman"/>
          <w:b/>
          <w:bCs/>
          <w:sz w:val="24"/>
          <w:szCs w:val="24"/>
          <w:lang w:val="en-US" w:eastAsia="zh-CN"/>
        </w:rPr>
        <w:t>Evaluarea</w:t>
      </w:r>
      <w:proofErr w:type="spellEnd"/>
      <w:r w:rsidRPr="00DF004A">
        <w:rPr>
          <w:rFonts w:ascii="Times New Roman" w:eastAsia="SimSun" w:hAnsi="Times New Roman" w:cs="Times New Roman"/>
          <w:b/>
          <w:bCs/>
          <w:sz w:val="24"/>
          <w:szCs w:val="24"/>
          <w:lang w:val="en-US" w:eastAsia="zh-CN"/>
        </w:rPr>
        <w:t xml:space="preserve"> s-a </w:t>
      </w:r>
      <w:proofErr w:type="spellStart"/>
      <w:r w:rsidRPr="00DF004A">
        <w:rPr>
          <w:rFonts w:ascii="Times New Roman" w:eastAsia="SimSun" w:hAnsi="Times New Roman" w:cs="Times New Roman"/>
          <w:b/>
          <w:bCs/>
          <w:sz w:val="24"/>
          <w:szCs w:val="24"/>
          <w:lang w:val="en-US" w:eastAsia="zh-CN"/>
        </w:rPr>
        <w:t>realizat</w:t>
      </w:r>
      <w:proofErr w:type="spellEnd"/>
      <w:r w:rsidRPr="00DF004A">
        <w:rPr>
          <w:rFonts w:ascii="Times New Roman" w:eastAsia="SimSun" w:hAnsi="Times New Roman" w:cs="Times New Roman"/>
          <w:b/>
          <w:bCs/>
          <w:sz w:val="24"/>
          <w:szCs w:val="24"/>
          <w:lang w:val="en-US" w:eastAsia="zh-CN"/>
        </w:rPr>
        <w:t xml:space="preserve"> pe </w:t>
      </w:r>
      <w:proofErr w:type="spellStart"/>
      <w:r w:rsidRPr="00DF004A">
        <w:rPr>
          <w:rFonts w:ascii="Times New Roman" w:eastAsia="SimSun" w:hAnsi="Times New Roman" w:cs="Times New Roman"/>
          <w:b/>
          <w:bCs/>
          <w:sz w:val="24"/>
          <w:szCs w:val="24"/>
          <w:lang w:val="en-US" w:eastAsia="zh-CN"/>
        </w:rPr>
        <w:t>baza</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următoarelor</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criterii</w:t>
      </w:r>
      <w:proofErr w:type="spellEnd"/>
    </w:p>
    <w:p w14:paraId="6FB6C6DE" w14:textId="77777777" w:rsidR="00DF004A" w:rsidRPr="00DF004A" w:rsidRDefault="00DF004A" w:rsidP="00DF004A">
      <w:pPr>
        <w:spacing w:after="0" w:line="240" w:lineRule="auto"/>
        <w:rPr>
          <w:rFonts w:ascii="Times New Roman" w:eastAsia="Times New Roman" w:hAnsi="Times New Roman" w:cs="Times New Roman"/>
          <w:b/>
          <w:sz w:val="24"/>
          <w:szCs w:val="24"/>
          <w:lang w:val="en-US" w:eastAsia="zh-CN"/>
        </w:rPr>
      </w:pPr>
      <w:r w:rsidRPr="00DF004A">
        <w:rPr>
          <w:rFonts w:ascii="Times New Roman" w:eastAsia="Times New Roman" w:hAnsi="Times New Roman" w:cs="Times New Roman"/>
          <w:b/>
          <w:sz w:val="24"/>
          <w:szCs w:val="24"/>
          <w:lang w:eastAsia="zh-CN"/>
        </w:rPr>
        <w:t>1.</w:t>
      </w:r>
      <w:proofErr w:type="spellStart"/>
      <w:r w:rsidRPr="00DF004A">
        <w:rPr>
          <w:rFonts w:ascii="Times New Roman" w:eastAsia="Times New Roman" w:hAnsi="Times New Roman" w:cs="Times New Roman"/>
          <w:b/>
          <w:sz w:val="24"/>
          <w:szCs w:val="24"/>
          <w:lang w:val="en-US" w:eastAsia="zh-CN"/>
        </w:rPr>
        <w:t>Proiectarea</w:t>
      </w:r>
      <w:proofErr w:type="spellEnd"/>
      <w:r w:rsidRPr="00DF004A">
        <w:rPr>
          <w:rFonts w:ascii="Times New Roman" w:eastAsia="Times New Roman" w:hAnsi="Times New Roman" w:cs="Times New Roman"/>
          <w:b/>
          <w:sz w:val="24"/>
          <w:szCs w:val="24"/>
          <w:lang w:val="en-US" w:eastAsia="zh-CN"/>
        </w:rPr>
        <w:t xml:space="preserve"> </w:t>
      </w:r>
      <w:proofErr w:type="spellStart"/>
      <w:r w:rsidRPr="00DF004A">
        <w:rPr>
          <w:rFonts w:ascii="Times New Roman" w:eastAsia="Times New Roman" w:hAnsi="Times New Roman" w:cs="Times New Roman"/>
          <w:b/>
          <w:sz w:val="24"/>
          <w:szCs w:val="24"/>
          <w:lang w:val="en-US" w:eastAsia="zh-CN"/>
        </w:rPr>
        <w:t>activităţii</w:t>
      </w:r>
      <w:proofErr w:type="spellEnd"/>
    </w:p>
    <w:p w14:paraId="51F81BB2" w14:textId="77777777" w:rsidR="00DF004A" w:rsidRPr="00DF004A" w:rsidRDefault="00DF004A" w:rsidP="00DF004A">
      <w:pPr>
        <w:spacing w:after="0" w:line="240" w:lineRule="auto"/>
        <w:rPr>
          <w:rFonts w:ascii="Calibri" w:eastAsia="DengXian" w:hAnsi="Calibri" w:cs="Times New Roman"/>
          <w:sz w:val="24"/>
          <w:szCs w:val="24"/>
          <w:lang w:val="en-US" w:eastAsia="zh-CN"/>
        </w:rPr>
      </w:pPr>
    </w:p>
    <w:p w14:paraId="364B6EFB" w14:textId="77777777" w:rsidR="00DF004A" w:rsidRPr="00DF004A" w:rsidRDefault="00DF004A" w:rsidP="00DF004A">
      <w:pPr>
        <w:spacing w:after="0" w:line="240" w:lineRule="auto"/>
        <w:rPr>
          <w:rFonts w:ascii="Times New Roman" w:eastAsia="DengXian" w:hAnsi="Times New Roman" w:cs="Times New Roman"/>
          <w:sz w:val="24"/>
          <w:szCs w:val="24"/>
          <w:lang w:val="en-US" w:eastAsia="zh-CN"/>
        </w:rPr>
      </w:pPr>
      <w:r w:rsidRPr="00DF004A">
        <w:rPr>
          <w:rFonts w:ascii="Times New Roman" w:eastAsia="DengXian" w:hAnsi="Times New Roman" w:cs="Times New Roman"/>
          <w:sz w:val="24"/>
          <w:szCs w:val="24"/>
          <w:lang w:val="en-US" w:eastAsia="zh-CN"/>
        </w:rPr>
        <w:t xml:space="preserve">1.1. </w:t>
      </w:r>
      <w:proofErr w:type="spellStart"/>
      <w:r w:rsidRPr="00DF004A">
        <w:rPr>
          <w:rFonts w:ascii="Times New Roman" w:eastAsia="DengXian" w:hAnsi="Times New Roman" w:cs="Times New Roman"/>
          <w:sz w:val="24"/>
          <w:szCs w:val="24"/>
          <w:lang w:val="en-US" w:eastAsia="zh-CN"/>
        </w:rPr>
        <w:t>Respectarea</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programei</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şcolare</w:t>
      </w:r>
      <w:proofErr w:type="spellEnd"/>
      <w:r w:rsidRPr="00DF004A">
        <w:rPr>
          <w:rFonts w:ascii="Times New Roman" w:eastAsia="DengXian" w:hAnsi="Times New Roman" w:cs="Times New Roman"/>
          <w:sz w:val="24"/>
          <w:szCs w:val="24"/>
          <w:lang w:val="en-US" w:eastAsia="zh-CN"/>
        </w:rPr>
        <w:t xml:space="preserve">, a </w:t>
      </w:r>
      <w:proofErr w:type="spellStart"/>
      <w:r w:rsidRPr="00DF004A">
        <w:rPr>
          <w:rFonts w:ascii="Times New Roman" w:eastAsia="DengXian" w:hAnsi="Times New Roman" w:cs="Times New Roman"/>
          <w:sz w:val="24"/>
          <w:szCs w:val="24"/>
          <w:lang w:val="en-US" w:eastAsia="zh-CN"/>
        </w:rPr>
        <w:t>normelor</w:t>
      </w:r>
      <w:proofErr w:type="spellEnd"/>
      <w:r w:rsidRPr="00DF004A">
        <w:rPr>
          <w:rFonts w:ascii="Times New Roman" w:eastAsia="DengXian" w:hAnsi="Times New Roman" w:cs="Times New Roman"/>
          <w:sz w:val="24"/>
          <w:szCs w:val="24"/>
          <w:lang w:val="en-US" w:eastAsia="zh-CN"/>
        </w:rPr>
        <w:t xml:space="preserve"> de </w:t>
      </w:r>
      <w:proofErr w:type="spellStart"/>
      <w:r w:rsidRPr="00DF004A">
        <w:rPr>
          <w:rFonts w:ascii="Times New Roman" w:eastAsia="DengXian" w:hAnsi="Times New Roman" w:cs="Times New Roman"/>
          <w:sz w:val="24"/>
          <w:szCs w:val="24"/>
          <w:lang w:val="en-US" w:eastAsia="zh-CN"/>
        </w:rPr>
        <w:t>elaborare</w:t>
      </w:r>
      <w:proofErr w:type="spellEnd"/>
      <w:r w:rsidRPr="00DF004A">
        <w:rPr>
          <w:rFonts w:ascii="Times New Roman" w:eastAsia="DengXian" w:hAnsi="Times New Roman" w:cs="Times New Roman"/>
          <w:sz w:val="24"/>
          <w:szCs w:val="24"/>
          <w:lang w:val="en-US" w:eastAsia="zh-CN"/>
        </w:rPr>
        <w:t xml:space="preserve"> a </w:t>
      </w:r>
      <w:proofErr w:type="spellStart"/>
      <w:r w:rsidRPr="00DF004A">
        <w:rPr>
          <w:rFonts w:ascii="Times New Roman" w:eastAsia="DengXian" w:hAnsi="Times New Roman" w:cs="Times New Roman"/>
          <w:sz w:val="24"/>
          <w:szCs w:val="24"/>
          <w:lang w:val="en-US" w:eastAsia="zh-CN"/>
        </w:rPr>
        <w:t>documentelor</w:t>
      </w:r>
      <w:proofErr w:type="spellEnd"/>
      <w:r w:rsidRPr="00DF004A">
        <w:rPr>
          <w:rFonts w:ascii="Times New Roman" w:eastAsia="DengXian" w:hAnsi="Times New Roman" w:cs="Times New Roman"/>
          <w:sz w:val="24"/>
          <w:szCs w:val="24"/>
          <w:lang w:val="en-US" w:eastAsia="zh-CN"/>
        </w:rPr>
        <w:t xml:space="preserve"> de </w:t>
      </w:r>
      <w:proofErr w:type="spellStart"/>
      <w:r w:rsidRPr="00DF004A">
        <w:rPr>
          <w:rFonts w:ascii="Times New Roman" w:eastAsia="DengXian" w:hAnsi="Times New Roman" w:cs="Times New Roman"/>
          <w:sz w:val="24"/>
          <w:szCs w:val="24"/>
          <w:lang w:val="en-US" w:eastAsia="zh-CN"/>
        </w:rPr>
        <w:t>proiectare</w:t>
      </w:r>
      <w:proofErr w:type="spellEnd"/>
      <w:r w:rsidRPr="00DF004A">
        <w:rPr>
          <w:rFonts w:ascii="Times New Roman" w:eastAsia="DengXian" w:hAnsi="Times New Roman" w:cs="Times New Roman"/>
          <w:sz w:val="24"/>
          <w:szCs w:val="24"/>
          <w:lang w:val="en-US" w:eastAsia="zh-CN"/>
        </w:rPr>
        <w:t xml:space="preserve">, precum </w:t>
      </w:r>
      <w:proofErr w:type="spellStart"/>
      <w:r w:rsidRPr="00DF004A">
        <w:rPr>
          <w:rFonts w:ascii="Times New Roman" w:eastAsia="DengXian" w:hAnsi="Times New Roman" w:cs="Times New Roman"/>
          <w:sz w:val="24"/>
          <w:szCs w:val="24"/>
          <w:lang w:val="en-US" w:eastAsia="zh-CN"/>
        </w:rPr>
        <w:t>şi</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adaptarea</w:t>
      </w:r>
      <w:proofErr w:type="spellEnd"/>
    </w:p>
    <w:p w14:paraId="06ED5B91" w14:textId="77777777" w:rsidR="00DF004A" w:rsidRPr="00DF004A" w:rsidRDefault="00DF004A" w:rsidP="00DF004A">
      <w:pPr>
        <w:spacing w:after="0" w:line="240" w:lineRule="auto"/>
        <w:rPr>
          <w:rFonts w:ascii="Times New Roman" w:eastAsia="DengXian" w:hAnsi="Times New Roman" w:cs="Times New Roman"/>
          <w:sz w:val="24"/>
          <w:szCs w:val="24"/>
          <w:lang w:val="en-US" w:eastAsia="zh-CN"/>
        </w:rPr>
      </w:pPr>
      <w:r w:rsidRPr="00DF004A">
        <w:rPr>
          <w:rFonts w:ascii="Times New Roman" w:eastAsia="DengXian" w:hAnsi="Times New Roman" w:cs="Times New Roman"/>
          <w:sz w:val="24"/>
          <w:szCs w:val="24"/>
          <w:lang w:val="en-US" w:eastAsia="zh-CN"/>
        </w:rPr>
        <w:t xml:space="preserve">1.2. </w:t>
      </w:r>
      <w:proofErr w:type="spellStart"/>
      <w:r w:rsidRPr="00DF004A">
        <w:rPr>
          <w:rFonts w:ascii="Times New Roman" w:eastAsia="DengXian" w:hAnsi="Times New Roman" w:cs="Times New Roman"/>
          <w:sz w:val="24"/>
          <w:szCs w:val="24"/>
          <w:lang w:val="en-US" w:eastAsia="zh-CN"/>
        </w:rPr>
        <w:t>Implicarea</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în</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activităţile</w:t>
      </w:r>
      <w:proofErr w:type="spellEnd"/>
      <w:r w:rsidRPr="00DF004A">
        <w:rPr>
          <w:rFonts w:ascii="Times New Roman" w:eastAsia="DengXian" w:hAnsi="Times New Roman" w:cs="Times New Roman"/>
          <w:sz w:val="24"/>
          <w:szCs w:val="24"/>
          <w:lang w:val="en-US" w:eastAsia="zh-CN"/>
        </w:rPr>
        <w:t xml:space="preserve"> de </w:t>
      </w:r>
      <w:proofErr w:type="spellStart"/>
      <w:r w:rsidRPr="00DF004A">
        <w:rPr>
          <w:rFonts w:ascii="Times New Roman" w:eastAsia="DengXian" w:hAnsi="Times New Roman" w:cs="Times New Roman"/>
          <w:sz w:val="24"/>
          <w:szCs w:val="24"/>
          <w:lang w:val="en-US" w:eastAsia="zh-CN"/>
        </w:rPr>
        <w:t>proiectare</w:t>
      </w:r>
      <w:proofErr w:type="spellEnd"/>
      <w:r w:rsidRPr="00DF004A">
        <w:rPr>
          <w:rFonts w:ascii="Times New Roman" w:eastAsia="DengXian" w:hAnsi="Times New Roman" w:cs="Times New Roman"/>
          <w:sz w:val="24"/>
          <w:szCs w:val="24"/>
          <w:lang w:val="en-US" w:eastAsia="zh-CN"/>
        </w:rPr>
        <w:t xml:space="preserve"> </w:t>
      </w:r>
      <w:proofErr w:type="gramStart"/>
      <w:r w:rsidRPr="00DF004A">
        <w:rPr>
          <w:rFonts w:ascii="Times New Roman" w:eastAsia="DengXian" w:hAnsi="Times New Roman" w:cs="Times New Roman"/>
          <w:sz w:val="24"/>
          <w:szCs w:val="24"/>
          <w:lang w:val="en-US" w:eastAsia="zh-CN"/>
        </w:rPr>
        <w:t>a</w:t>
      </w:r>
      <w:proofErr w:type="gram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ofertei</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educaţionale</w:t>
      </w:r>
      <w:proofErr w:type="spellEnd"/>
      <w:r w:rsidRPr="00DF004A">
        <w:rPr>
          <w:rFonts w:ascii="Times New Roman" w:eastAsia="DengXian" w:hAnsi="Times New Roman" w:cs="Times New Roman"/>
          <w:sz w:val="24"/>
          <w:szCs w:val="24"/>
          <w:lang w:val="en-US" w:eastAsia="zh-CN"/>
        </w:rPr>
        <w:t xml:space="preserve"> la </w:t>
      </w:r>
      <w:proofErr w:type="spellStart"/>
      <w:r w:rsidRPr="00DF004A">
        <w:rPr>
          <w:rFonts w:ascii="Times New Roman" w:eastAsia="DengXian" w:hAnsi="Times New Roman" w:cs="Times New Roman"/>
          <w:sz w:val="24"/>
          <w:szCs w:val="24"/>
          <w:lang w:val="en-US" w:eastAsia="zh-CN"/>
        </w:rPr>
        <w:t>nivelul</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unităţiiacesteia</w:t>
      </w:r>
      <w:proofErr w:type="spellEnd"/>
      <w:r w:rsidRPr="00DF004A">
        <w:rPr>
          <w:rFonts w:ascii="Times New Roman" w:eastAsia="DengXian" w:hAnsi="Times New Roman" w:cs="Times New Roman"/>
          <w:sz w:val="24"/>
          <w:szCs w:val="24"/>
          <w:lang w:val="en-US" w:eastAsia="zh-CN"/>
        </w:rPr>
        <w:t xml:space="preserve"> la </w:t>
      </w:r>
      <w:proofErr w:type="spellStart"/>
      <w:r w:rsidRPr="00DF004A">
        <w:rPr>
          <w:rFonts w:ascii="Times New Roman" w:eastAsia="DengXian" w:hAnsi="Times New Roman" w:cs="Times New Roman"/>
          <w:sz w:val="24"/>
          <w:szCs w:val="24"/>
          <w:lang w:val="en-US" w:eastAsia="zh-CN"/>
        </w:rPr>
        <w:t>particularităţile</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grupei</w:t>
      </w:r>
      <w:proofErr w:type="spellEnd"/>
      <w:r w:rsidRPr="00DF004A">
        <w:rPr>
          <w:rFonts w:ascii="Times New Roman" w:eastAsia="DengXian" w:hAnsi="Times New Roman" w:cs="Times New Roman"/>
          <w:sz w:val="24"/>
          <w:szCs w:val="24"/>
          <w:lang w:val="en-US" w:eastAsia="zh-CN"/>
        </w:rPr>
        <w:t>/</w:t>
      </w:r>
      <w:proofErr w:type="spellStart"/>
      <w:r w:rsidRPr="00DF004A">
        <w:rPr>
          <w:rFonts w:ascii="Times New Roman" w:eastAsia="DengXian" w:hAnsi="Times New Roman" w:cs="Times New Roman"/>
          <w:sz w:val="24"/>
          <w:szCs w:val="24"/>
          <w:lang w:val="en-US" w:eastAsia="zh-CN"/>
        </w:rPr>
        <w:t>clasei</w:t>
      </w:r>
      <w:proofErr w:type="spellEnd"/>
      <w:r w:rsidRPr="00DF004A">
        <w:rPr>
          <w:rFonts w:ascii="Times New Roman" w:eastAsia="DengXian" w:hAnsi="Times New Roman" w:cs="Times New Roman"/>
          <w:sz w:val="24"/>
          <w:szCs w:val="24"/>
          <w:lang w:val="en-US" w:eastAsia="zh-CN"/>
        </w:rPr>
        <w:t xml:space="preserve"> </w:t>
      </w:r>
    </w:p>
    <w:p w14:paraId="5ADE8EFC" w14:textId="77777777" w:rsidR="00DF004A" w:rsidRPr="00DF004A" w:rsidRDefault="00DF004A" w:rsidP="00DF004A">
      <w:pPr>
        <w:spacing w:after="0" w:line="240" w:lineRule="auto"/>
        <w:rPr>
          <w:rFonts w:ascii="Times New Roman" w:eastAsia="DengXian" w:hAnsi="Times New Roman" w:cs="Times New Roman"/>
          <w:sz w:val="24"/>
          <w:szCs w:val="24"/>
          <w:lang w:val="en-US" w:eastAsia="zh-CN"/>
        </w:rPr>
      </w:pPr>
      <w:r w:rsidRPr="00DF004A">
        <w:rPr>
          <w:rFonts w:ascii="Times New Roman" w:eastAsia="DengXian" w:hAnsi="Times New Roman" w:cs="Times New Roman"/>
          <w:sz w:val="24"/>
          <w:szCs w:val="24"/>
          <w:lang w:eastAsia="zh-CN"/>
        </w:rPr>
        <w:t>1</w:t>
      </w:r>
      <w:r w:rsidRPr="00DF004A">
        <w:rPr>
          <w:rFonts w:ascii="Times New Roman" w:eastAsia="DengXian" w:hAnsi="Times New Roman" w:cs="Times New Roman"/>
          <w:sz w:val="24"/>
          <w:szCs w:val="24"/>
          <w:lang w:val="en-US" w:eastAsia="zh-CN"/>
        </w:rPr>
        <w:t xml:space="preserve">.3. </w:t>
      </w:r>
      <w:proofErr w:type="spellStart"/>
      <w:r w:rsidRPr="00DF004A">
        <w:rPr>
          <w:rFonts w:ascii="Times New Roman" w:eastAsia="DengXian" w:hAnsi="Times New Roman" w:cs="Times New Roman"/>
          <w:sz w:val="24"/>
          <w:szCs w:val="24"/>
          <w:lang w:val="en-US" w:eastAsia="zh-CN"/>
        </w:rPr>
        <w:t>Folosirea</w:t>
      </w:r>
      <w:proofErr w:type="spellEnd"/>
      <w:r w:rsidRPr="00DF004A">
        <w:rPr>
          <w:rFonts w:ascii="Times New Roman" w:eastAsia="DengXian" w:hAnsi="Times New Roman" w:cs="Times New Roman"/>
          <w:sz w:val="24"/>
          <w:szCs w:val="24"/>
          <w:lang w:val="en-US" w:eastAsia="zh-CN"/>
        </w:rPr>
        <w:t xml:space="preserve"> TIC </w:t>
      </w:r>
      <w:proofErr w:type="spellStart"/>
      <w:r w:rsidRPr="00DF004A">
        <w:rPr>
          <w:rFonts w:ascii="Times New Roman" w:eastAsia="DengXian" w:hAnsi="Times New Roman" w:cs="Times New Roman"/>
          <w:sz w:val="24"/>
          <w:szCs w:val="24"/>
          <w:lang w:val="en-US" w:eastAsia="zh-CN"/>
        </w:rPr>
        <w:t>în</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activitatea</w:t>
      </w:r>
      <w:proofErr w:type="spellEnd"/>
      <w:r w:rsidRPr="00DF004A">
        <w:rPr>
          <w:rFonts w:ascii="Times New Roman" w:eastAsia="DengXian" w:hAnsi="Times New Roman" w:cs="Times New Roman"/>
          <w:sz w:val="24"/>
          <w:szCs w:val="24"/>
          <w:lang w:val="en-US" w:eastAsia="zh-CN"/>
        </w:rPr>
        <w:t xml:space="preserve"> de </w:t>
      </w:r>
      <w:proofErr w:type="spellStart"/>
      <w:r w:rsidRPr="00DF004A">
        <w:rPr>
          <w:rFonts w:ascii="Times New Roman" w:eastAsia="DengXian" w:hAnsi="Times New Roman" w:cs="Times New Roman"/>
          <w:sz w:val="24"/>
          <w:szCs w:val="24"/>
          <w:lang w:val="en-US" w:eastAsia="zh-CN"/>
        </w:rPr>
        <w:t>proiectare</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didactică</w:t>
      </w:r>
      <w:proofErr w:type="spellEnd"/>
    </w:p>
    <w:p w14:paraId="27203410" w14:textId="77777777" w:rsidR="00DF004A" w:rsidRPr="00DF004A" w:rsidRDefault="00DF004A" w:rsidP="00DF004A">
      <w:pPr>
        <w:spacing w:after="0" w:line="240" w:lineRule="auto"/>
        <w:rPr>
          <w:rFonts w:ascii="Times New Roman" w:eastAsia="DengXian" w:hAnsi="Times New Roman" w:cs="Times New Roman"/>
          <w:sz w:val="24"/>
          <w:szCs w:val="24"/>
          <w:lang w:val="en-US" w:eastAsia="zh-CN"/>
        </w:rPr>
      </w:pPr>
      <w:r w:rsidRPr="00DF004A">
        <w:rPr>
          <w:rFonts w:ascii="Times New Roman" w:eastAsia="DengXian" w:hAnsi="Times New Roman" w:cs="Times New Roman"/>
          <w:sz w:val="24"/>
          <w:szCs w:val="24"/>
          <w:lang w:val="en-US" w:eastAsia="zh-CN"/>
        </w:rPr>
        <w:t xml:space="preserve">1.4. </w:t>
      </w:r>
      <w:proofErr w:type="spellStart"/>
      <w:r w:rsidRPr="00DF004A">
        <w:rPr>
          <w:rFonts w:ascii="Times New Roman" w:eastAsia="DengXian" w:hAnsi="Times New Roman" w:cs="Times New Roman"/>
          <w:sz w:val="24"/>
          <w:szCs w:val="24"/>
          <w:lang w:val="en-US" w:eastAsia="zh-CN"/>
        </w:rPr>
        <w:t>Proiectarea</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activităţilor-suport</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pentru</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învăţarea</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în</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mediul</w:t>
      </w:r>
      <w:proofErr w:type="spellEnd"/>
      <w:r w:rsidRPr="00DF004A">
        <w:rPr>
          <w:rFonts w:ascii="Times New Roman" w:eastAsia="DengXian" w:hAnsi="Times New Roman" w:cs="Times New Roman"/>
          <w:sz w:val="24"/>
          <w:szCs w:val="24"/>
          <w:lang w:val="en-US" w:eastAsia="zh-CN"/>
        </w:rPr>
        <w:t xml:space="preserve"> online </w:t>
      </w:r>
      <w:proofErr w:type="spellStart"/>
      <w:r w:rsidRPr="00DF004A">
        <w:rPr>
          <w:rFonts w:ascii="Times New Roman" w:eastAsia="DengXian" w:hAnsi="Times New Roman" w:cs="Times New Roman"/>
          <w:sz w:val="24"/>
          <w:szCs w:val="24"/>
          <w:lang w:val="en-US" w:eastAsia="zh-CN"/>
        </w:rPr>
        <w:t>şi</w:t>
      </w:r>
      <w:proofErr w:type="spellEnd"/>
      <w:r w:rsidRPr="00DF004A">
        <w:rPr>
          <w:rFonts w:ascii="Times New Roman" w:eastAsia="DengXian" w:hAnsi="Times New Roman" w:cs="Times New Roman"/>
          <w:sz w:val="24"/>
          <w:szCs w:val="24"/>
          <w:lang w:val="en-US" w:eastAsia="zh-CN"/>
        </w:rPr>
        <w:t xml:space="preserve"> </w:t>
      </w:r>
      <w:proofErr w:type="gramStart"/>
      <w:r w:rsidRPr="00DF004A">
        <w:rPr>
          <w:rFonts w:ascii="Times New Roman" w:eastAsia="DengXian" w:hAnsi="Times New Roman" w:cs="Times New Roman"/>
          <w:sz w:val="24"/>
          <w:szCs w:val="24"/>
          <w:lang w:val="en-US" w:eastAsia="zh-CN"/>
        </w:rPr>
        <w:t>a</w:t>
      </w:r>
      <w:proofErr w:type="gram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instrumentelor</w:t>
      </w:r>
      <w:proofErr w:type="spellEnd"/>
      <w:r w:rsidRPr="00DF004A">
        <w:rPr>
          <w:rFonts w:ascii="Times New Roman" w:eastAsia="DengXian" w:hAnsi="Times New Roman" w:cs="Times New Roman"/>
          <w:sz w:val="24"/>
          <w:szCs w:val="24"/>
          <w:lang w:val="en-US" w:eastAsia="zh-CN"/>
        </w:rPr>
        <w:t xml:space="preserve"> de </w:t>
      </w:r>
      <w:proofErr w:type="spellStart"/>
      <w:r w:rsidRPr="00DF004A">
        <w:rPr>
          <w:rFonts w:ascii="Times New Roman" w:eastAsia="DengXian" w:hAnsi="Times New Roman" w:cs="Times New Roman"/>
          <w:sz w:val="24"/>
          <w:szCs w:val="24"/>
          <w:lang w:val="en-US" w:eastAsia="zh-CN"/>
        </w:rPr>
        <w:t>evaluare</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aplicabile</w:t>
      </w:r>
      <w:proofErr w:type="spellEnd"/>
      <w:r w:rsidRPr="00DF004A">
        <w:rPr>
          <w:rFonts w:ascii="Times New Roman" w:eastAsia="DengXian" w:hAnsi="Times New Roman" w:cs="Times New Roman"/>
          <w:sz w:val="24"/>
          <w:szCs w:val="24"/>
          <w:lang w:val="en-US" w:eastAsia="zh-CN"/>
        </w:rPr>
        <w:t xml:space="preserve"> online, din perspectiva1 </w:t>
      </w:r>
      <w:proofErr w:type="spellStart"/>
      <w:r w:rsidRPr="00DF004A">
        <w:rPr>
          <w:rFonts w:ascii="Times New Roman" w:eastAsia="DengXian" w:hAnsi="Times New Roman" w:cs="Times New Roman"/>
          <w:sz w:val="24"/>
          <w:szCs w:val="24"/>
          <w:lang w:val="en-US" w:eastAsia="zh-CN"/>
        </w:rPr>
        <w:t>principiilor</w:t>
      </w:r>
      <w:proofErr w:type="spellEnd"/>
      <w:r w:rsidRPr="00DF004A">
        <w:rPr>
          <w:rFonts w:ascii="Times New Roman" w:eastAsia="DengXian" w:hAnsi="Times New Roman" w:cs="Times New Roman"/>
          <w:sz w:val="24"/>
          <w:szCs w:val="24"/>
          <w:lang w:val="en-US" w:eastAsia="zh-CN"/>
        </w:rPr>
        <w:t xml:space="preserve"> de </w:t>
      </w:r>
      <w:proofErr w:type="spellStart"/>
      <w:r w:rsidRPr="00DF004A">
        <w:rPr>
          <w:rFonts w:ascii="Times New Roman" w:eastAsia="DengXian" w:hAnsi="Times New Roman" w:cs="Times New Roman"/>
          <w:sz w:val="24"/>
          <w:szCs w:val="24"/>
          <w:lang w:val="en-US" w:eastAsia="zh-CN"/>
        </w:rPr>
        <w:t>proiectare</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didactică</w:t>
      </w:r>
      <w:proofErr w:type="spellEnd"/>
      <w:r w:rsidRPr="00DF004A">
        <w:rPr>
          <w:rFonts w:ascii="Times New Roman" w:eastAsia="DengXian" w:hAnsi="Times New Roman" w:cs="Times New Roman"/>
          <w:sz w:val="24"/>
          <w:szCs w:val="24"/>
          <w:lang w:val="en-US" w:eastAsia="zh-CN"/>
        </w:rPr>
        <w:t xml:space="preserve"> </w:t>
      </w:r>
    </w:p>
    <w:p w14:paraId="197A0D7A" w14:textId="77777777" w:rsidR="00DF004A" w:rsidRPr="00DF004A" w:rsidRDefault="00DF004A" w:rsidP="00DF004A">
      <w:pPr>
        <w:spacing w:beforeAutospacing="1" w:after="0" w:afterAutospacing="1" w:line="240" w:lineRule="auto"/>
        <w:rPr>
          <w:rFonts w:ascii="Times New Roman" w:eastAsia="SimSun" w:hAnsi="Times New Roman" w:cs="Times New Roman"/>
          <w:b/>
          <w:bCs/>
          <w:sz w:val="24"/>
          <w:szCs w:val="24"/>
          <w:lang w:val="en-US" w:eastAsia="zh-CN"/>
        </w:rPr>
      </w:pPr>
      <w:r w:rsidRPr="00DF004A">
        <w:rPr>
          <w:rFonts w:ascii="Times New Roman" w:eastAsia="SimSun" w:hAnsi="Times New Roman" w:cs="Times New Roman"/>
          <w:b/>
          <w:bCs/>
          <w:sz w:val="24"/>
          <w:szCs w:val="24"/>
          <w:lang w:eastAsia="zh-CN"/>
        </w:rPr>
        <w:t>2.</w:t>
      </w:r>
      <w:proofErr w:type="spellStart"/>
      <w:r w:rsidRPr="00DF004A">
        <w:rPr>
          <w:rFonts w:ascii="Times New Roman" w:eastAsia="SimSun" w:hAnsi="Times New Roman" w:cs="Times New Roman"/>
          <w:b/>
          <w:bCs/>
          <w:sz w:val="24"/>
          <w:szCs w:val="24"/>
          <w:lang w:val="en-US" w:eastAsia="zh-CN"/>
        </w:rPr>
        <w:t>Calitatea</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demersului</w:t>
      </w:r>
      <w:proofErr w:type="spellEnd"/>
      <w:r w:rsidRPr="00DF004A">
        <w:rPr>
          <w:rFonts w:ascii="Times New Roman" w:eastAsia="SimSun" w:hAnsi="Times New Roman" w:cs="Times New Roman"/>
          <w:b/>
          <w:bCs/>
          <w:sz w:val="24"/>
          <w:szCs w:val="24"/>
          <w:lang w:val="en-US" w:eastAsia="zh-CN"/>
        </w:rPr>
        <w:t xml:space="preserve"> didactic (</w:t>
      </w:r>
      <w:proofErr w:type="spellStart"/>
      <w:r w:rsidRPr="00DF004A">
        <w:rPr>
          <w:rFonts w:ascii="Times New Roman" w:eastAsia="SimSun" w:hAnsi="Times New Roman" w:cs="Times New Roman"/>
          <w:b/>
          <w:bCs/>
          <w:sz w:val="24"/>
          <w:szCs w:val="24"/>
          <w:lang w:val="en-US" w:eastAsia="zh-CN"/>
        </w:rPr>
        <w:t>proiectarea</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desfășurarea</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și</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evaluarea</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activităților</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educaționale</w:t>
      </w:r>
      <w:proofErr w:type="spellEnd"/>
      <w:r w:rsidRPr="00DF004A">
        <w:rPr>
          <w:rFonts w:ascii="Times New Roman" w:eastAsia="SimSun" w:hAnsi="Times New Roman" w:cs="Times New Roman"/>
          <w:b/>
          <w:bCs/>
          <w:sz w:val="24"/>
          <w:szCs w:val="24"/>
          <w:lang w:val="en-US" w:eastAsia="zh-CN"/>
        </w:rPr>
        <w:t>);</w:t>
      </w:r>
    </w:p>
    <w:p w14:paraId="7A63B59E" w14:textId="77777777" w:rsidR="00DF004A" w:rsidRPr="00DF004A" w:rsidRDefault="00DF004A" w:rsidP="00DF004A">
      <w:pPr>
        <w:spacing w:after="0" w:line="240" w:lineRule="auto"/>
        <w:rPr>
          <w:rFonts w:ascii="Times New Roman" w:eastAsia="DengXian" w:hAnsi="Times New Roman" w:cs="Times New Roman"/>
          <w:sz w:val="24"/>
          <w:szCs w:val="24"/>
          <w:lang w:val="en-US" w:eastAsia="zh-CN"/>
        </w:rPr>
      </w:pPr>
      <w:r w:rsidRPr="00DF004A">
        <w:rPr>
          <w:rFonts w:ascii="Times New Roman" w:eastAsia="DengXian" w:hAnsi="Times New Roman" w:cs="Times New Roman"/>
          <w:sz w:val="24"/>
          <w:szCs w:val="24"/>
          <w:lang w:val="en-US" w:eastAsia="zh-CN"/>
        </w:rPr>
        <w:t xml:space="preserve">2.1. </w:t>
      </w:r>
      <w:proofErr w:type="spellStart"/>
      <w:r w:rsidRPr="00DF004A">
        <w:rPr>
          <w:rFonts w:ascii="Times New Roman" w:eastAsia="DengXian" w:hAnsi="Times New Roman" w:cs="Times New Roman"/>
          <w:sz w:val="24"/>
          <w:szCs w:val="24"/>
          <w:lang w:val="en-US" w:eastAsia="zh-CN"/>
        </w:rPr>
        <w:t>Utilizarea</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unor</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strategii</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didactice</w:t>
      </w:r>
      <w:proofErr w:type="spellEnd"/>
      <w:r w:rsidRPr="00DF004A">
        <w:rPr>
          <w:rFonts w:ascii="Times New Roman" w:eastAsia="DengXian" w:hAnsi="Times New Roman" w:cs="Times New Roman"/>
          <w:sz w:val="24"/>
          <w:szCs w:val="24"/>
          <w:lang w:val="en-US" w:eastAsia="zh-CN"/>
        </w:rPr>
        <w:t xml:space="preserve"> care </w:t>
      </w:r>
      <w:proofErr w:type="spellStart"/>
      <w:r w:rsidRPr="00DF004A">
        <w:rPr>
          <w:rFonts w:ascii="Times New Roman" w:eastAsia="DengXian" w:hAnsi="Times New Roman" w:cs="Times New Roman"/>
          <w:sz w:val="24"/>
          <w:szCs w:val="24"/>
          <w:lang w:val="en-US" w:eastAsia="zh-CN"/>
        </w:rPr>
        <w:t>asigură</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caracterul</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aplicativ</w:t>
      </w:r>
      <w:proofErr w:type="spellEnd"/>
      <w:r w:rsidRPr="00DF004A">
        <w:rPr>
          <w:rFonts w:ascii="Times New Roman" w:eastAsia="DengXian" w:hAnsi="Times New Roman" w:cs="Times New Roman"/>
          <w:sz w:val="24"/>
          <w:szCs w:val="24"/>
          <w:lang w:val="en-US" w:eastAsia="zh-CN"/>
        </w:rPr>
        <w:t xml:space="preserve"> al </w:t>
      </w:r>
      <w:proofErr w:type="spellStart"/>
      <w:r w:rsidRPr="00DF004A">
        <w:rPr>
          <w:rFonts w:ascii="Times New Roman" w:eastAsia="DengXian" w:hAnsi="Times New Roman" w:cs="Times New Roman"/>
          <w:sz w:val="24"/>
          <w:szCs w:val="24"/>
          <w:lang w:val="en-US" w:eastAsia="zh-CN"/>
        </w:rPr>
        <w:t>învăţării</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şi</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formarea</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competenţelor</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specifice</w:t>
      </w:r>
      <w:proofErr w:type="spellEnd"/>
    </w:p>
    <w:p w14:paraId="5E3B665B" w14:textId="77777777" w:rsidR="00DF004A" w:rsidRPr="00DF004A" w:rsidRDefault="00DF004A" w:rsidP="00DF004A">
      <w:pPr>
        <w:spacing w:after="0" w:line="240" w:lineRule="auto"/>
        <w:rPr>
          <w:rFonts w:ascii="Times New Roman" w:eastAsia="DengXian" w:hAnsi="Times New Roman" w:cs="Times New Roman"/>
          <w:sz w:val="24"/>
          <w:szCs w:val="24"/>
          <w:lang w:val="en-US" w:eastAsia="zh-CN"/>
        </w:rPr>
      </w:pPr>
      <w:r w:rsidRPr="00DF004A">
        <w:rPr>
          <w:rFonts w:ascii="Times New Roman" w:eastAsia="DengXian" w:hAnsi="Times New Roman" w:cs="Times New Roman"/>
          <w:sz w:val="24"/>
          <w:szCs w:val="24"/>
          <w:lang w:val="en-US" w:eastAsia="zh-CN"/>
        </w:rPr>
        <w:t xml:space="preserve">2.2. </w:t>
      </w:r>
      <w:proofErr w:type="spellStart"/>
      <w:r w:rsidRPr="00DF004A">
        <w:rPr>
          <w:rFonts w:ascii="Times New Roman" w:eastAsia="DengXian" w:hAnsi="Times New Roman" w:cs="Times New Roman"/>
          <w:sz w:val="24"/>
          <w:szCs w:val="24"/>
          <w:lang w:val="en-US" w:eastAsia="zh-CN"/>
        </w:rPr>
        <w:t>Utilizarea</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eficientă</w:t>
      </w:r>
      <w:proofErr w:type="spellEnd"/>
      <w:r w:rsidRPr="00DF004A">
        <w:rPr>
          <w:rFonts w:ascii="Times New Roman" w:eastAsia="DengXian" w:hAnsi="Times New Roman" w:cs="Times New Roman"/>
          <w:sz w:val="24"/>
          <w:szCs w:val="24"/>
          <w:lang w:val="en-US" w:eastAsia="zh-CN"/>
        </w:rPr>
        <w:t xml:space="preserve"> a </w:t>
      </w:r>
      <w:proofErr w:type="spellStart"/>
      <w:r w:rsidRPr="00DF004A">
        <w:rPr>
          <w:rFonts w:ascii="Times New Roman" w:eastAsia="DengXian" w:hAnsi="Times New Roman" w:cs="Times New Roman"/>
          <w:sz w:val="24"/>
          <w:szCs w:val="24"/>
          <w:lang w:val="en-US" w:eastAsia="zh-CN"/>
        </w:rPr>
        <w:t>resurselor</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materiale</w:t>
      </w:r>
      <w:proofErr w:type="spellEnd"/>
      <w:r w:rsidRPr="00DF004A">
        <w:rPr>
          <w:rFonts w:ascii="Times New Roman" w:eastAsia="DengXian" w:hAnsi="Times New Roman" w:cs="Times New Roman"/>
          <w:sz w:val="24"/>
          <w:szCs w:val="24"/>
          <w:lang w:val="en-US" w:eastAsia="zh-CN"/>
        </w:rPr>
        <w:t xml:space="preserve"> din </w:t>
      </w:r>
      <w:proofErr w:type="spellStart"/>
      <w:r w:rsidRPr="00DF004A">
        <w:rPr>
          <w:rFonts w:ascii="Times New Roman" w:eastAsia="DengXian" w:hAnsi="Times New Roman" w:cs="Times New Roman"/>
          <w:sz w:val="24"/>
          <w:szCs w:val="24"/>
          <w:lang w:val="en-US" w:eastAsia="zh-CN"/>
        </w:rPr>
        <w:t>unitatea</w:t>
      </w:r>
      <w:proofErr w:type="spellEnd"/>
      <w:r w:rsidRPr="00DF004A">
        <w:rPr>
          <w:rFonts w:ascii="Times New Roman" w:eastAsia="DengXian" w:hAnsi="Times New Roman" w:cs="Times New Roman"/>
          <w:sz w:val="24"/>
          <w:szCs w:val="24"/>
          <w:lang w:val="en-US" w:eastAsia="zh-CN"/>
        </w:rPr>
        <w:t xml:space="preserve"> de </w:t>
      </w:r>
      <w:proofErr w:type="spellStart"/>
      <w:r w:rsidRPr="00DF004A">
        <w:rPr>
          <w:rFonts w:ascii="Times New Roman" w:eastAsia="DengXian" w:hAnsi="Times New Roman" w:cs="Times New Roman"/>
          <w:sz w:val="24"/>
          <w:szCs w:val="24"/>
          <w:lang w:val="en-US" w:eastAsia="zh-CN"/>
        </w:rPr>
        <w:t>învăţământ</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în</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vederea</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optimizării</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activităţilor</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didactice</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inclusiv</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resurse</w:t>
      </w:r>
      <w:proofErr w:type="spellEnd"/>
      <w:r w:rsidRPr="00DF004A">
        <w:rPr>
          <w:rFonts w:ascii="Times New Roman" w:eastAsia="DengXian" w:hAnsi="Times New Roman" w:cs="Times New Roman"/>
          <w:sz w:val="24"/>
          <w:szCs w:val="24"/>
          <w:lang w:val="en-US" w:eastAsia="zh-CN"/>
        </w:rPr>
        <w:t xml:space="preserve"> TIC</w:t>
      </w:r>
    </w:p>
    <w:p w14:paraId="27D2A9EB" w14:textId="77777777" w:rsidR="00DF004A" w:rsidRPr="00DF004A" w:rsidRDefault="00DF004A" w:rsidP="00DF004A">
      <w:pPr>
        <w:spacing w:after="0" w:line="240" w:lineRule="auto"/>
        <w:rPr>
          <w:rFonts w:ascii="Times New Roman" w:eastAsia="DengXian" w:hAnsi="Times New Roman" w:cs="Times New Roman"/>
          <w:sz w:val="24"/>
          <w:szCs w:val="24"/>
          <w:lang w:val="en-US" w:eastAsia="zh-CN"/>
        </w:rPr>
      </w:pPr>
      <w:r w:rsidRPr="00DF004A">
        <w:rPr>
          <w:rFonts w:ascii="Times New Roman" w:eastAsia="DengXian" w:hAnsi="Times New Roman" w:cs="Times New Roman"/>
          <w:sz w:val="24"/>
          <w:szCs w:val="24"/>
          <w:lang w:val="en-US" w:eastAsia="zh-CN"/>
        </w:rPr>
        <w:t xml:space="preserve">2.3. </w:t>
      </w:r>
      <w:proofErr w:type="spellStart"/>
      <w:r w:rsidRPr="00DF004A">
        <w:rPr>
          <w:rFonts w:ascii="Times New Roman" w:eastAsia="DengXian" w:hAnsi="Times New Roman" w:cs="Times New Roman"/>
          <w:sz w:val="24"/>
          <w:szCs w:val="24"/>
          <w:lang w:val="en-US" w:eastAsia="zh-CN"/>
        </w:rPr>
        <w:t>Utilizarea</w:t>
      </w:r>
      <w:proofErr w:type="spellEnd"/>
      <w:r w:rsidRPr="00DF004A">
        <w:rPr>
          <w:rFonts w:ascii="Times New Roman" w:eastAsia="DengXian" w:hAnsi="Times New Roman" w:cs="Times New Roman"/>
          <w:sz w:val="24"/>
          <w:szCs w:val="24"/>
          <w:lang w:val="en-US" w:eastAsia="zh-CN"/>
        </w:rPr>
        <w:t xml:space="preserve"> de </w:t>
      </w:r>
      <w:proofErr w:type="spellStart"/>
      <w:r w:rsidRPr="00DF004A">
        <w:rPr>
          <w:rFonts w:ascii="Times New Roman" w:eastAsia="DengXian" w:hAnsi="Times New Roman" w:cs="Times New Roman"/>
          <w:sz w:val="24"/>
          <w:szCs w:val="24"/>
          <w:lang w:val="en-US" w:eastAsia="zh-CN"/>
        </w:rPr>
        <w:t>resurse</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educaţionale</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deschise</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aplicaţii</w:t>
      </w:r>
      <w:proofErr w:type="spellEnd"/>
      <w:r w:rsidRPr="00DF004A">
        <w:rPr>
          <w:rFonts w:ascii="Times New Roman" w:eastAsia="DengXian" w:hAnsi="Times New Roman" w:cs="Times New Roman"/>
          <w:sz w:val="24"/>
          <w:szCs w:val="24"/>
          <w:lang w:val="en-US" w:eastAsia="zh-CN"/>
        </w:rPr>
        <w:t xml:space="preserve"> online, </w:t>
      </w:r>
      <w:proofErr w:type="spellStart"/>
      <w:r w:rsidRPr="00DF004A">
        <w:rPr>
          <w:rFonts w:ascii="Times New Roman" w:eastAsia="DengXian" w:hAnsi="Times New Roman" w:cs="Times New Roman"/>
          <w:sz w:val="24"/>
          <w:szCs w:val="24"/>
          <w:lang w:val="en-US" w:eastAsia="zh-CN"/>
        </w:rPr>
        <w:t>crearea</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şi</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susţinerea</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sesiunilor</w:t>
      </w:r>
      <w:proofErr w:type="spellEnd"/>
      <w:r w:rsidRPr="00DF004A">
        <w:rPr>
          <w:rFonts w:ascii="Times New Roman" w:eastAsia="DengXian" w:hAnsi="Times New Roman" w:cs="Times New Roman"/>
          <w:sz w:val="24"/>
          <w:szCs w:val="24"/>
          <w:lang w:val="en-US" w:eastAsia="zh-CN"/>
        </w:rPr>
        <w:t xml:space="preserve"> de </w:t>
      </w:r>
      <w:proofErr w:type="spellStart"/>
      <w:r w:rsidRPr="00DF004A">
        <w:rPr>
          <w:rFonts w:ascii="Times New Roman" w:eastAsia="DengXian" w:hAnsi="Times New Roman" w:cs="Times New Roman"/>
          <w:sz w:val="24"/>
          <w:szCs w:val="24"/>
          <w:lang w:val="en-US" w:eastAsia="zh-CN"/>
        </w:rPr>
        <w:t>învăţare</w:t>
      </w:r>
      <w:proofErr w:type="spellEnd"/>
      <w:r w:rsidRPr="00DF004A">
        <w:rPr>
          <w:rFonts w:ascii="Times New Roman" w:eastAsia="DengXian" w:hAnsi="Times New Roman" w:cs="Times New Roman"/>
          <w:sz w:val="24"/>
          <w:szCs w:val="24"/>
          <w:lang w:val="en-US" w:eastAsia="zh-CN"/>
        </w:rPr>
        <w:t xml:space="preserve"> pe </w:t>
      </w:r>
      <w:proofErr w:type="spellStart"/>
      <w:r w:rsidRPr="00DF004A">
        <w:rPr>
          <w:rFonts w:ascii="Times New Roman" w:eastAsia="DengXian" w:hAnsi="Times New Roman" w:cs="Times New Roman"/>
          <w:sz w:val="24"/>
          <w:szCs w:val="24"/>
          <w:lang w:val="en-US" w:eastAsia="zh-CN"/>
        </w:rPr>
        <w:t>platforme</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educaţionale</w:t>
      </w:r>
      <w:proofErr w:type="spellEnd"/>
    </w:p>
    <w:p w14:paraId="57CD75AF" w14:textId="77777777" w:rsidR="00DF004A" w:rsidRPr="00DF004A" w:rsidRDefault="00DF004A" w:rsidP="00DF004A">
      <w:pPr>
        <w:spacing w:after="0" w:line="240" w:lineRule="auto"/>
        <w:rPr>
          <w:rFonts w:ascii="Times New Roman" w:eastAsia="DengXian" w:hAnsi="Times New Roman" w:cs="Times New Roman"/>
          <w:sz w:val="24"/>
          <w:szCs w:val="24"/>
          <w:lang w:val="en-US" w:eastAsia="zh-CN"/>
        </w:rPr>
      </w:pPr>
      <w:r w:rsidRPr="00DF004A">
        <w:rPr>
          <w:rFonts w:ascii="Times New Roman" w:eastAsia="DengXian" w:hAnsi="Times New Roman" w:cs="Times New Roman"/>
          <w:sz w:val="24"/>
          <w:szCs w:val="24"/>
          <w:lang w:val="en-US" w:eastAsia="zh-CN"/>
        </w:rPr>
        <w:t xml:space="preserve">2.4. </w:t>
      </w:r>
      <w:proofErr w:type="spellStart"/>
      <w:r w:rsidRPr="00DF004A">
        <w:rPr>
          <w:rFonts w:ascii="Times New Roman" w:eastAsia="DengXian" w:hAnsi="Times New Roman" w:cs="Times New Roman"/>
          <w:sz w:val="24"/>
          <w:szCs w:val="24"/>
          <w:lang w:val="en-US" w:eastAsia="zh-CN"/>
        </w:rPr>
        <w:t>Diseminarea</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evaluarea</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şi</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valorizarea</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activităţilor</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realizate</w:t>
      </w:r>
      <w:proofErr w:type="spellEnd"/>
    </w:p>
    <w:p w14:paraId="0028A833" w14:textId="77777777" w:rsidR="00DF004A" w:rsidRPr="00DF004A" w:rsidRDefault="00DF004A" w:rsidP="00DF004A">
      <w:pPr>
        <w:spacing w:after="0" w:line="240" w:lineRule="auto"/>
        <w:rPr>
          <w:rFonts w:ascii="Times New Roman" w:eastAsia="DengXian" w:hAnsi="Times New Roman" w:cs="Times New Roman"/>
          <w:sz w:val="24"/>
          <w:szCs w:val="24"/>
          <w:lang w:val="en-US" w:eastAsia="zh-CN"/>
        </w:rPr>
      </w:pPr>
      <w:r w:rsidRPr="00DF004A">
        <w:rPr>
          <w:rFonts w:ascii="Times New Roman" w:eastAsia="DengXian" w:hAnsi="Times New Roman" w:cs="Times New Roman"/>
          <w:sz w:val="24"/>
          <w:szCs w:val="24"/>
          <w:lang w:val="en-US" w:eastAsia="zh-CN"/>
        </w:rPr>
        <w:lastRenderedPageBreak/>
        <w:t xml:space="preserve">2.5. </w:t>
      </w:r>
      <w:proofErr w:type="spellStart"/>
      <w:r w:rsidRPr="00DF004A">
        <w:rPr>
          <w:rFonts w:ascii="Times New Roman" w:eastAsia="DengXian" w:hAnsi="Times New Roman" w:cs="Times New Roman"/>
          <w:sz w:val="24"/>
          <w:szCs w:val="24"/>
          <w:lang w:val="en-US" w:eastAsia="zh-CN"/>
        </w:rPr>
        <w:t>Organizarea</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şi</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desfăşurareaactivităţilor</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didactice</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curriculare</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şi</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extracurriculare</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în</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mediul</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şcolar</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extraşcolar</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şi</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în</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mediul</w:t>
      </w:r>
      <w:proofErr w:type="spellEnd"/>
      <w:r w:rsidRPr="00DF004A">
        <w:rPr>
          <w:rFonts w:ascii="Times New Roman" w:eastAsia="DengXian" w:hAnsi="Times New Roman" w:cs="Times New Roman"/>
          <w:sz w:val="24"/>
          <w:szCs w:val="24"/>
          <w:lang w:val="en-US" w:eastAsia="zh-CN"/>
        </w:rPr>
        <w:t xml:space="preserve"> online </w:t>
      </w:r>
    </w:p>
    <w:p w14:paraId="32C9560A" w14:textId="77777777" w:rsidR="00DF004A" w:rsidRPr="00DF004A" w:rsidRDefault="00DF004A" w:rsidP="00DF004A">
      <w:pPr>
        <w:spacing w:after="0" w:line="240" w:lineRule="auto"/>
        <w:rPr>
          <w:rFonts w:ascii="Times New Roman" w:eastAsia="DengXian" w:hAnsi="Times New Roman" w:cs="Times New Roman"/>
          <w:sz w:val="24"/>
          <w:szCs w:val="24"/>
          <w:lang w:val="en-US" w:eastAsia="zh-CN"/>
        </w:rPr>
      </w:pPr>
      <w:r w:rsidRPr="00DF004A">
        <w:rPr>
          <w:rFonts w:ascii="Times New Roman" w:eastAsia="DengXian" w:hAnsi="Times New Roman" w:cs="Times New Roman"/>
          <w:sz w:val="24"/>
          <w:szCs w:val="24"/>
          <w:lang w:val="en-US" w:eastAsia="zh-CN"/>
        </w:rPr>
        <w:t xml:space="preserve">2.6. </w:t>
      </w:r>
      <w:proofErr w:type="spellStart"/>
      <w:r w:rsidRPr="00DF004A">
        <w:rPr>
          <w:rFonts w:ascii="Times New Roman" w:eastAsia="DengXian" w:hAnsi="Times New Roman" w:cs="Times New Roman"/>
          <w:sz w:val="24"/>
          <w:szCs w:val="24"/>
          <w:lang w:val="en-US" w:eastAsia="zh-CN"/>
        </w:rPr>
        <w:t>Formarea</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deprinderilor</w:t>
      </w:r>
      <w:proofErr w:type="spellEnd"/>
      <w:r w:rsidRPr="00DF004A">
        <w:rPr>
          <w:rFonts w:ascii="Times New Roman" w:eastAsia="DengXian" w:hAnsi="Times New Roman" w:cs="Times New Roman"/>
          <w:sz w:val="24"/>
          <w:szCs w:val="24"/>
          <w:lang w:val="en-US" w:eastAsia="zh-CN"/>
        </w:rPr>
        <w:t xml:space="preserve"> de </w:t>
      </w:r>
      <w:proofErr w:type="spellStart"/>
      <w:r w:rsidRPr="00DF004A">
        <w:rPr>
          <w:rFonts w:ascii="Times New Roman" w:eastAsia="DengXian" w:hAnsi="Times New Roman" w:cs="Times New Roman"/>
          <w:sz w:val="24"/>
          <w:szCs w:val="24"/>
          <w:lang w:val="en-US" w:eastAsia="zh-CN"/>
        </w:rPr>
        <w:t>studiu</w:t>
      </w:r>
      <w:proofErr w:type="spellEnd"/>
      <w:r w:rsidRPr="00DF004A">
        <w:rPr>
          <w:rFonts w:ascii="Times New Roman" w:eastAsia="DengXian" w:hAnsi="Times New Roman" w:cs="Times New Roman"/>
          <w:sz w:val="24"/>
          <w:szCs w:val="24"/>
          <w:lang w:val="en-US" w:eastAsia="zh-CN"/>
        </w:rPr>
        <w:t xml:space="preserve"> individual </w:t>
      </w:r>
      <w:proofErr w:type="spellStart"/>
      <w:r w:rsidRPr="00DF004A">
        <w:rPr>
          <w:rFonts w:ascii="Times New Roman" w:eastAsia="DengXian" w:hAnsi="Times New Roman" w:cs="Times New Roman"/>
          <w:sz w:val="24"/>
          <w:szCs w:val="24"/>
          <w:lang w:val="en-US" w:eastAsia="zh-CN"/>
        </w:rPr>
        <w:t>şi</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în</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echipă</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în</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vederea</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formării</w:t>
      </w:r>
      <w:proofErr w:type="spellEnd"/>
      <w:r w:rsidRPr="00DF004A">
        <w:rPr>
          <w:rFonts w:ascii="Times New Roman" w:eastAsia="DengXian" w:hAnsi="Times New Roman" w:cs="Times New Roman"/>
          <w:sz w:val="24"/>
          <w:szCs w:val="24"/>
          <w:lang w:val="en-US" w:eastAsia="zh-CN"/>
        </w:rPr>
        <w:t>/</w:t>
      </w:r>
      <w:proofErr w:type="spellStart"/>
      <w:r w:rsidRPr="00DF004A">
        <w:rPr>
          <w:rFonts w:ascii="Times New Roman" w:eastAsia="DengXian" w:hAnsi="Times New Roman" w:cs="Times New Roman"/>
          <w:sz w:val="24"/>
          <w:szCs w:val="24"/>
          <w:lang w:val="en-US" w:eastAsia="zh-CN"/>
        </w:rPr>
        <w:t>dezvoltării</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competenţei</w:t>
      </w:r>
      <w:proofErr w:type="spellEnd"/>
      <w:r w:rsidRPr="00DF004A">
        <w:rPr>
          <w:rFonts w:ascii="Times New Roman" w:eastAsia="DengXian" w:hAnsi="Times New Roman" w:cs="Times New Roman"/>
          <w:sz w:val="24"/>
          <w:szCs w:val="24"/>
          <w:lang w:val="en-US" w:eastAsia="zh-CN"/>
        </w:rPr>
        <w:t xml:space="preserve"> de "a </w:t>
      </w:r>
      <w:proofErr w:type="spellStart"/>
      <w:r w:rsidRPr="00DF004A">
        <w:rPr>
          <w:rFonts w:ascii="Times New Roman" w:eastAsia="DengXian" w:hAnsi="Times New Roman" w:cs="Times New Roman"/>
          <w:sz w:val="24"/>
          <w:szCs w:val="24"/>
          <w:lang w:val="en-US" w:eastAsia="zh-CN"/>
        </w:rPr>
        <w:t>învăţa</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să</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înveţ</w:t>
      </w:r>
      <w:proofErr w:type="spellEnd"/>
    </w:p>
    <w:p w14:paraId="70F6893C" w14:textId="77777777" w:rsidR="00DF004A" w:rsidRPr="00DF004A" w:rsidRDefault="00DF004A" w:rsidP="00DF004A">
      <w:pPr>
        <w:spacing w:after="0" w:line="240" w:lineRule="auto"/>
        <w:rPr>
          <w:rFonts w:ascii="Times New Roman" w:eastAsia="DengXian" w:hAnsi="Times New Roman" w:cs="Times New Roman"/>
          <w:b/>
          <w:bCs/>
          <w:sz w:val="24"/>
          <w:szCs w:val="24"/>
          <w:lang w:val="en-US" w:eastAsia="zh-CN"/>
        </w:rPr>
      </w:pPr>
      <w:r w:rsidRPr="00DF004A">
        <w:rPr>
          <w:rFonts w:ascii="Times New Roman" w:eastAsia="DengXian" w:hAnsi="Times New Roman" w:cs="Times New Roman"/>
          <w:sz w:val="24"/>
          <w:szCs w:val="24"/>
          <w:lang w:val="en-US" w:eastAsia="zh-CN"/>
        </w:rPr>
        <w:t xml:space="preserve">2.7. </w:t>
      </w:r>
      <w:proofErr w:type="spellStart"/>
      <w:r w:rsidRPr="00DF004A">
        <w:rPr>
          <w:rFonts w:ascii="Times New Roman" w:eastAsia="DengXian" w:hAnsi="Times New Roman" w:cs="Times New Roman"/>
          <w:sz w:val="24"/>
          <w:szCs w:val="24"/>
          <w:lang w:val="en-US" w:eastAsia="zh-CN"/>
        </w:rPr>
        <w:t>Organizarea</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şi</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desfăşurarea</w:t>
      </w:r>
      <w:proofErr w:type="spellEnd"/>
      <w:r w:rsidRPr="00DF004A">
        <w:rPr>
          <w:rFonts w:ascii="Times New Roman" w:eastAsia="DengXian" w:hAnsi="Times New Roman" w:cs="Times New Roman"/>
          <w:sz w:val="24"/>
          <w:szCs w:val="24"/>
          <w:lang w:val="en-US" w:eastAsia="zh-CN"/>
        </w:rPr>
        <w:t xml:space="preserve"> de </w:t>
      </w:r>
      <w:proofErr w:type="spellStart"/>
      <w:r w:rsidRPr="00DF004A">
        <w:rPr>
          <w:rFonts w:ascii="Times New Roman" w:eastAsia="DengXian" w:hAnsi="Times New Roman" w:cs="Times New Roman"/>
          <w:sz w:val="24"/>
          <w:szCs w:val="24"/>
          <w:lang w:val="en-US" w:eastAsia="zh-CN"/>
        </w:rPr>
        <w:t>activităţi</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prin</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participare</w:t>
      </w:r>
      <w:proofErr w:type="spellEnd"/>
      <w:r w:rsidRPr="00DF004A">
        <w:rPr>
          <w:rFonts w:ascii="Times New Roman" w:eastAsia="DengXian" w:hAnsi="Times New Roman" w:cs="Times New Roman"/>
          <w:sz w:val="24"/>
          <w:szCs w:val="24"/>
          <w:lang w:val="en-US" w:eastAsia="zh-CN"/>
        </w:rPr>
        <w:t xml:space="preserve"> la </w:t>
      </w:r>
      <w:proofErr w:type="spellStart"/>
      <w:r w:rsidRPr="00DF004A">
        <w:rPr>
          <w:rFonts w:ascii="Times New Roman" w:eastAsia="DengXian" w:hAnsi="Times New Roman" w:cs="Times New Roman"/>
          <w:sz w:val="24"/>
          <w:szCs w:val="24"/>
          <w:lang w:val="en-US" w:eastAsia="zh-CN"/>
        </w:rPr>
        <w:t>acţiuni</w:t>
      </w:r>
      <w:proofErr w:type="spellEnd"/>
      <w:r w:rsidRPr="00DF004A">
        <w:rPr>
          <w:rFonts w:ascii="Times New Roman" w:eastAsia="DengXian" w:hAnsi="Times New Roman" w:cs="Times New Roman"/>
          <w:sz w:val="24"/>
          <w:szCs w:val="24"/>
          <w:lang w:val="en-US" w:eastAsia="zh-CN"/>
        </w:rPr>
        <w:t xml:space="preserve"> de </w:t>
      </w:r>
      <w:proofErr w:type="spellStart"/>
      <w:r w:rsidRPr="00DF004A">
        <w:rPr>
          <w:rFonts w:ascii="Times New Roman" w:eastAsia="DengXian" w:hAnsi="Times New Roman" w:cs="Times New Roman"/>
          <w:sz w:val="24"/>
          <w:szCs w:val="24"/>
          <w:lang w:val="en-US" w:eastAsia="zh-CN"/>
        </w:rPr>
        <w:t>voluntariat</w:t>
      </w:r>
      <w:proofErr w:type="spellEnd"/>
      <w:r w:rsidRPr="00DF004A">
        <w:rPr>
          <w:rFonts w:ascii="Times New Roman" w:eastAsia="DengXian" w:hAnsi="Times New Roman" w:cs="Times New Roman"/>
          <w:sz w:val="24"/>
          <w:szCs w:val="24"/>
          <w:lang w:val="en-US" w:eastAsia="zh-CN"/>
        </w:rPr>
        <w:t xml:space="preserve"> </w:t>
      </w:r>
    </w:p>
    <w:p w14:paraId="3CFBB596" w14:textId="77777777" w:rsidR="00DF004A" w:rsidRPr="00DF004A" w:rsidRDefault="00DF004A" w:rsidP="00DF004A">
      <w:pPr>
        <w:spacing w:beforeAutospacing="1" w:after="0" w:afterAutospacing="1" w:line="240" w:lineRule="auto"/>
        <w:ind w:left="10"/>
        <w:rPr>
          <w:rFonts w:ascii="Times New Roman" w:eastAsia="SimSun" w:hAnsi="Times New Roman" w:cs="Times New Roman"/>
          <w:b/>
          <w:bCs/>
          <w:sz w:val="24"/>
          <w:szCs w:val="24"/>
          <w:lang w:val="en-US" w:eastAsia="zh-CN"/>
        </w:rPr>
      </w:pPr>
      <w:r w:rsidRPr="00DF004A">
        <w:rPr>
          <w:rFonts w:ascii="Times New Roman" w:eastAsia="SimSun" w:hAnsi="Times New Roman" w:cs="Times New Roman"/>
          <w:b/>
          <w:bCs/>
          <w:sz w:val="24"/>
          <w:szCs w:val="24"/>
          <w:lang w:eastAsia="zh-CN"/>
        </w:rPr>
        <w:t>3.</w:t>
      </w:r>
      <w:proofErr w:type="spellStart"/>
      <w:r w:rsidRPr="00DF004A">
        <w:rPr>
          <w:rFonts w:ascii="Times New Roman" w:eastAsia="SimSun" w:hAnsi="Times New Roman" w:cs="Times New Roman"/>
          <w:b/>
          <w:bCs/>
          <w:sz w:val="24"/>
          <w:szCs w:val="24"/>
          <w:lang w:val="en-US" w:eastAsia="zh-CN"/>
        </w:rPr>
        <w:t>Rezultatele</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obținute</w:t>
      </w:r>
      <w:proofErr w:type="spellEnd"/>
      <w:r w:rsidRPr="00DF004A">
        <w:rPr>
          <w:rFonts w:ascii="Times New Roman" w:eastAsia="SimSun" w:hAnsi="Times New Roman" w:cs="Times New Roman"/>
          <w:b/>
          <w:bCs/>
          <w:sz w:val="24"/>
          <w:szCs w:val="24"/>
          <w:lang w:val="en-US" w:eastAsia="zh-CN"/>
        </w:rPr>
        <w:t xml:space="preserve"> de </w:t>
      </w:r>
      <w:proofErr w:type="spellStart"/>
      <w:r w:rsidRPr="00DF004A">
        <w:rPr>
          <w:rFonts w:ascii="Times New Roman" w:eastAsia="SimSun" w:hAnsi="Times New Roman" w:cs="Times New Roman"/>
          <w:b/>
          <w:bCs/>
          <w:sz w:val="24"/>
          <w:szCs w:val="24"/>
          <w:lang w:val="en-US" w:eastAsia="zh-CN"/>
        </w:rPr>
        <w:t>elevi</w:t>
      </w:r>
      <w:proofErr w:type="spellEnd"/>
    </w:p>
    <w:p w14:paraId="1F721FD3" w14:textId="77777777" w:rsidR="00DF004A" w:rsidRPr="00DF004A" w:rsidRDefault="00DF004A" w:rsidP="00DF004A">
      <w:pPr>
        <w:numPr>
          <w:ilvl w:val="1"/>
          <w:numId w:val="136"/>
        </w:numPr>
        <w:spacing w:after="0" w:line="240" w:lineRule="auto"/>
        <w:ind w:left="0"/>
        <w:rPr>
          <w:rFonts w:ascii="Times New Roman" w:eastAsia="Times New Roman" w:hAnsi="Times New Roman" w:cs="Times New Roman"/>
          <w:sz w:val="24"/>
          <w:szCs w:val="24"/>
          <w:lang w:val="en-US" w:eastAsia="zh-CN"/>
        </w:rPr>
      </w:pPr>
      <w:proofErr w:type="spellStart"/>
      <w:r w:rsidRPr="00DF004A">
        <w:rPr>
          <w:rFonts w:ascii="Times New Roman" w:eastAsia="Times New Roman" w:hAnsi="Times New Roman" w:cs="Times New Roman"/>
          <w:sz w:val="24"/>
          <w:szCs w:val="24"/>
          <w:lang w:val="en-US" w:eastAsia="zh-CN"/>
        </w:rPr>
        <w:t>Asigurarea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transparenţei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criteriilor</w:t>
      </w:r>
      <w:proofErr w:type="spellEnd"/>
      <w:r w:rsidRPr="00DF004A">
        <w:rPr>
          <w:rFonts w:ascii="Times New Roman" w:eastAsia="Times New Roman" w:hAnsi="Times New Roman" w:cs="Times New Roman"/>
          <w:sz w:val="24"/>
          <w:szCs w:val="24"/>
          <w:lang w:val="en-US" w:eastAsia="zh-CN"/>
        </w:rPr>
        <w:t xml:space="preserve">, a </w:t>
      </w:r>
      <w:proofErr w:type="spellStart"/>
      <w:r w:rsidRPr="00DF004A">
        <w:rPr>
          <w:rFonts w:ascii="Times New Roman" w:eastAsia="Times New Roman" w:hAnsi="Times New Roman" w:cs="Times New Roman"/>
          <w:sz w:val="24"/>
          <w:szCs w:val="24"/>
          <w:lang w:val="en-US" w:eastAsia="zh-CN"/>
        </w:rPr>
        <w:t>procedurilor</w:t>
      </w:r>
      <w:proofErr w:type="spellEnd"/>
      <w:r w:rsidRPr="00DF004A">
        <w:rPr>
          <w:rFonts w:ascii="Times New Roman" w:eastAsia="Times New Roman" w:hAnsi="Times New Roman" w:cs="Times New Roman"/>
          <w:sz w:val="24"/>
          <w:szCs w:val="24"/>
          <w:lang w:val="en-US" w:eastAsia="zh-CN"/>
        </w:rPr>
        <w:t xml:space="preserve"> de </w:t>
      </w:r>
      <w:proofErr w:type="spellStart"/>
      <w:r w:rsidRPr="00DF004A">
        <w:rPr>
          <w:rFonts w:ascii="Times New Roman" w:eastAsia="Times New Roman" w:hAnsi="Times New Roman" w:cs="Times New Roman"/>
          <w:sz w:val="24"/>
          <w:szCs w:val="24"/>
          <w:lang w:val="en-US" w:eastAsia="zh-CN"/>
        </w:rPr>
        <w:t>evaluare</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şi</w:t>
      </w:r>
      <w:proofErr w:type="spellEnd"/>
      <w:r w:rsidRPr="00DF004A">
        <w:rPr>
          <w:rFonts w:ascii="Times New Roman" w:eastAsia="Times New Roman" w:hAnsi="Times New Roman" w:cs="Times New Roman"/>
          <w:sz w:val="24"/>
          <w:szCs w:val="24"/>
          <w:lang w:val="en-US" w:eastAsia="zh-CN"/>
        </w:rPr>
        <w:t xml:space="preserve"> a </w:t>
      </w:r>
      <w:proofErr w:type="spellStart"/>
      <w:r w:rsidRPr="00DF004A">
        <w:rPr>
          <w:rFonts w:ascii="Times New Roman" w:eastAsia="Times New Roman" w:hAnsi="Times New Roman" w:cs="Times New Roman"/>
          <w:sz w:val="24"/>
          <w:szCs w:val="24"/>
          <w:lang w:val="en-US" w:eastAsia="zh-CN"/>
        </w:rPr>
        <w:t>rezultatelor</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activităţilor</w:t>
      </w:r>
      <w:proofErr w:type="spellEnd"/>
      <w:r w:rsidRPr="00DF004A">
        <w:rPr>
          <w:rFonts w:ascii="Times New Roman" w:eastAsia="Times New Roman" w:hAnsi="Times New Roman" w:cs="Times New Roman"/>
          <w:sz w:val="24"/>
          <w:szCs w:val="24"/>
          <w:lang w:val="en-US" w:eastAsia="zh-CN"/>
        </w:rPr>
        <w:t xml:space="preserve"> de </w:t>
      </w:r>
      <w:proofErr w:type="spellStart"/>
      <w:r w:rsidRPr="00DF004A">
        <w:rPr>
          <w:rFonts w:ascii="Times New Roman" w:eastAsia="Times New Roman" w:hAnsi="Times New Roman" w:cs="Times New Roman"/>
          <w:sz w:val="24"/>
          <w:szCs w:val="24"/>
          <w:lang w:val="en-US" w:eastAsia="zh-CN"/>
        </w:rPr>
        <w:t>evaluare</w:t>
      </w:r>
      <w:proofErr w:type="spellEnd"/>
      <w:r w:rsidRPr="00DF004A">
        <w:rPr>
          <w:rFonts w:ascii="Times New Roman" w:eastAsia="Times New Roman" w:hAnsi="Times New Roman" w:cs="Times New Roman"/>
          <w:sz w:val="24"/>
          <w:szCs w:val="24"/>
          <w:lang w:val="en-US" w:eastAsia="zh-CN"/>
        </w:rPr>
        <w:t xml:space="preserve"> </w:t>
      </w:r>
    </w:p>
    <w:p w14:paraId="783B9D71" w14:textId="77777777" w:rsidR="00DF004A" w:rsidRPr="00DF004A" w:rsidRDefault="00DF004A" w:rsidP="00DF004A">
      <w:pPr>
        <w:spacing w:after="37" w:line="236" w:lineRule="auto"/>
        <w:ind w:left="4"/>
        <w:rPr>
          <w:rFonts w:ascii="Times New Roman" w:eastAsia="Times New Roman" w:hAnsi="Times New Roman" w:cs="Times New Roman"/>
          <w:sz w:val="24"/>
          <w:szCs w:val="24"/>
          <w:lang w:val="en-US" w:eastAsia="zh-CN"/>
        </w:rPr>
      </w:pPr>
      <w:r w:rsidRPr="00DF004A">
        <w:rPr>
          <w:rFonts w:ascii="Times New Roman" w:eastAsia="Times New Roman" w:hAnsi="Times New Roman" w:cs="Times New Roman"/>
          <w:sz w:val="24"/>
          <w:szCs w:val="24"/>
          <w:lang w:val="en-US" w:eastAsia="zh-CN"/>
        </w:rPr>
        <w:t xml:space="preserve">3.2. </w:t>
      </w:r>
      <w:proofErr w:type="spellStart"/>
      <w:r w:rsidRPr="00DF004A">
        <w:rPr>
          <w:rFonts w:ascii="Times New Roman" w:eastAsia="Times New Roman" w:hAnsi="Times New Roman" w:cs="Times New Roman"/>
          <w:sz w:val="24"/>
          <w:szCs w:val="24"/>
          <w:lang w:val="en-US" w:eastAsia="zh-CN"/>
        </w:rPr>
        <w:t>Aplicarea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testelor</w:t>
      </w:r>
      <w:proofErr w:type="spellEnd"/>
      <w:r w:rsidRPr="00DF004A">
        <w:rPr>
          <w:rFonts w:ascii="Times New Roman" w:eastAsia="Times New Roman" w:hAnsi="Times New Roman" w:cs="Times New Roman"/>
          <w:sz w:val="24"/>
          <w:szCs w:val="24"/>
          <w:lang w:val="en-US" w:eastAsia="zh-CN"/>
        </w:rPr>
        <w:t xml:space="preserve"> predictive, </w:t>
      </w:r>
      <w:proofErr w:type="spellStart"/>
      <w:r w:rsidRPr="00DF004A">
        <w:rPr>
          <w:rFonts w:ascii="Times New Roman" w:eastAsia="Times New Roman" w:hAnsi="Times New Roman" w:cs="Times New Roman"/>
          <w:sz w:val="24"/>
          <w:szCs w:val="24"/>
          <w:lang w:val="en-US" w:eastAsia="zh-CN"/>
        </w:rPr>
        <w:t>interpretarea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şi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comunicarea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rezultatelor</w:t>
      </w:r>
      <w:proofErr w:type="spellEnd"/>
      <w:r w:rsidRPr="00DF004A">
        <w:rPr>
          <w:rFonts w:ascii="Times New Roman" w:eastAsia="Times New Roman" w:hAnsi="Times New Roman" w:cs="Times New Roman"/>
          <w:sz w:val="24"/>
          <w:szCs w:val="24"/>
          <w:lang w:val="en-US" w:eastAsia="zh-CN"/>
        </w:rPr>
        <w:t xml:space="preserve"> </w:t>
      </w:r>
    </w:p>
    <w:p w14:paraId="2213F64F" w14:textId="77777777" w:rsidR="00DF004A" w:rsidRPr="00DF004A" w:rsidRDefault="00DF004A" w:rsidP="00DF004A">
      <w:pPr>
        <w:spacing w:after="0" w:line="240" w:lineRule="auto"/>
        <w:ind w:left="2"/>
        <w:rPr>
          <w:rFonts w:ascii="Times New Roman" w:eastAsia="Times New Roman" w:hAnsi="Times New Roman" w:cs="Times New Roman"/>
          <w:sz w:val="24"/>
          <w:szCs w:val="24"/>
          <w:lang w:val="en-US" w:eastAsia="zh-CN"/>
        </w:rPr>
      </w:pPr>
      <w:r w:rsidRPr="00DF004A">
        <w:rPr>
          <w:rFonts w:ascii="Times New Roman" w:eastAsia="Times New Roman" w:hAnsi="Times New Roman" w:cs="Times New Roman"/>
          <w:sz w:val="24"/>
          <w:szCs w:val="24"/>
          <w:lang w:val="en-US" w:eastAsia="zh-CN"/>
        </w:rPr>
        <w:t xml:space="preserve">3.3. </w:t>
      </w:r>
      <w:proofErr w:type="spellStart"/>
      <w:r w:rsidRPr="00DF004A">
        <w:rPr>
          <w:rFonts w:ascii="Times New Roman" w:eastAsia="Times New Roman" w:hAnsi="Times New Roman" w:cs="Times New Roman"/>
          <w:sz w:val="24"/>
          <w:szCs w:val="24"/>
          <w:lang w:val="en-US" w:eastAsia="zh-CN"/>
        </w:rPr>
        <w:t>Utilizarea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diverselor</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instrumente</w:t>
      </w:r>
      <w:proofErr w:type="spellEnd"/>
      <w:r w:rsidRPr="00DF004A">
        <w:rPr>
          <w:rFonts w:ascii="Times New Roman" w:eastAsia="Times New Roman" w:hAnsi="Times New Roman" w:cs="Times New Roman"/>
          <w:sz w:val="24"/>
          <w:szCs w:val="24"/>
          <w:lang w:val="en-US" w:eastAsia="zh-CN"/>
        </w:rPr>
        <w:t xml:space="preserve"> de </w:t>
      </w:r>
      <w:proofErr w:type="spellStart"/>
      <w:r w:rsidRPr="00DF004A">
        <w:rPr>
          <w:rFonts w:ascii="Times New Roman" w:eastAsia="Times New Roman" w:hAnsi="Times New Roman" w:cs="Times New Roman"/>
          <w:sz w:val="24"/>
          <w:szCs w:val="24"/>
          <w:lang w:val="en-US" w:eastAsia="zh-CN"/>
        </w:rPr>
        <w:t>evaluare</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inclusiv</w:t>
      </w:r>
      <w:proofErr w:type="spellEnd"/>
      <w:r w:rsidRPr="00DF004A">
        <w:rPr>
          <w:rFonts w:ascii="Times New Roman" w:eastAsia="Times New Roman" w:hAnsi="Times New Roman" w:cs="Times New Roman"/>
          <w:sz w:val="24"/>
          <w:szCs w:val="24"/>
          <w:lang w:val="en-US" w:eastAsia="zh-CN"/>
        </w:rPr>
        <w:t xml:space="preserve"> a </w:t>
      </w:r>
      <w:proofErr w:type="spellStart"/>
      <w:r w:rsidRPr="00DF004A">
        <w:rPr>
          <w:rFonts w:ascii="Times New Roman" w:eastAsia="Times New Roman" w:hAnsi="Times New Roman" w:cs="Times New Roman"/>
          <w:sz w:val="24"/>
          <w:szCs w:val="24"/>
          <w:lang w:val="en-US" w:eastAsia="zh-CN"/>
        </w:rPr>
        <w:t>celor</w:t>
      </w:r>
      <w:proofErr w:type="spellEnd"/>
      <w:r w:rsidRPr="00DF004A">
        <w:rPr>
          <w:rFonts w:ascii="Times New Roman" w:eastAsia="Times New Roman" w:hAnsi="Times New Roman" w:cs="Times New Roman"/>
          <w:sz w:val="24"/>
          <w:szCs w:val="24"/>
          <w:lang w:val="en-US" w:eastAsia="zh-CN"/>
        </w:rPr>
        <w:t xml:space="preserve"> online </w:t>
      </w:r>
    </w:p>
    <w:p w14:paraId="72DCEAB8" w14:textId="77777777" w:rsidR="00DF004A" w:rsidRPr="00DF004A" w:rsidRDefault="00DF004A" w:rsidP="00DF004A">
      <w:pPr>
        <w:spacing w:after="0" w:line="240" w:lineRule="auto"/>
        <w:ind w:left="2"/>
        <w:rPr>
          <w:rFonts w:ascii="Times New Roman" w:eastAsia="Times New Roman" w:hAnsi="Times New Roman" w:cs="Times New Roman"/>
          <w:sz w:val="24"/>
          <w:szCs w:val="24"/>
          <w:lang w:val="en-US" w:eastAsia="zh-CN"/>
        </w:rPr>
      </w:pPr>
      <w:r w:rsidRPr="00DF004A">
        <w:rPr>
          <w:rFonts w:ascii="Times New Roman" w:eastAsia="Times New Roman" w:hAnsi="Times New Roman" w:cs="Times New Roman"/>
          <w:sz w:val="24"/>
          <w:szCs w:val="24"/>
          <w:lang w:val="en-US" w:eastAsia="zh-CN"/>
        </w:rPr>
        <w:t xml:space="preserve">3.4. </w:t>
      </w:r>
      <w:proofErr w:type="spellStart"/>
      <w:r w:rsidRPr="00DF004A">
        <w:rPr>
          <w:rFonts w:ascii="Times New Roman" w:eastAsia="Times New Roman" w:hAnsi="Times New Roman" w:cs="Times New Roman"/>
          <w:sz w:val="24"/>
          <w:szCs w:val="24"/>
          <w:lang w:val="en-US" w:eastAsia="zh-CN"/>
        </w:rPr>
        <w:t>Promovarea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autoevaluării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şi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interevaluării</w:t>
      </w:r>
      <w:proofErr w:type="spellEnd"/>
    </w:p>
    <w:p w14:paraId="202593A0" w14:textId="77777777" w:rsidR="00DF004A" w:rsidRPr="00DF004A" w:rsidRDefault="00DF004A" w:rsidP="00DF004A">
      <w:pPr>
        <w:spacing w:after="0" w:line="240" w:lineRule="auto"/>
        <w:ind w:left="2"/>
        <w:rPr>
          <w:rFonts w:ascii="Times New Roman" w:eastAsia="Times New Roman" w:hAnsi="Times New Roman" w:cs="Times New Roman"/>
          <w:sz w:val="24"/>
          <w:szCs w:val="24"/>
          <w:lang w:val="en-US" w:eastAsia="zh-CN"/>
        </w:rPr>
      </w:pPr>
      <w:r w:rsidRPr="00DF004A">
        <w:rPr>
          <w:rFonts w:ascii="Times New Roman" w:eastAsia="Times New Roman" w:hAnsi="Times New Roman" w:cs="Times New Roman"/>
          <w:sz w:val="24"/>
          <w:szCs w:val="24"/>
          <w:lang w:val="en-US" w:eastAsia="zh-CN"/>
        </w:rPr>
        <w:t xml:space="preserve">3.5. </w:t>
      </w:r>
      <w:proofErr w:type="spellStart"/>
      <w:r w:rsidRPr="00DF004A">
        <w:rPr>
          <w:rFonts w:ascii="Times New Roman" w:eastAsia="Times New Roman" w:hAnsi="Times New Roman" w:cs="Times New Roman"/>
          <w:sz w:val="24"/>
          <w:szCs w:val="24"/>
          <w:lang w:val="en-US" w:eastAsia="zh-CN"/>
        </w:rPr>
        <w:t>Evaluarea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satisfacţiei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beneficiarilor</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educaţionali</w:t>
      </w:r>
      <w:proofErr w:type="spellEnd"/>
    </w:p>
    <w:p w14:paraId="5C9D217D" w14:textId="77777777" w:rsidR="00DF004A" w:rsidRPr="00DF004A" w:rsidRDefault="00DF004A" w:rsidP="00DF004A">
      <w:pPr>
        <w:spacing w:after="0" w:line="240" w:lineRule="auto"/>
        <w:ind w:left="2"/>
        <w:rPr>
          <w:rFonts w:ascii="Times New Roman" w:eastAsia="Times New Roman" w:hAnsi="Times New Roman" w:cs="Times New Roman"/>
          <w:sz w:val="24"/>
          <w:szCs w:val="24"/>
          <w:lang w:val="en-US" w:eastAsia="zh-CN"/>
        </w:rPr>
      </w:pPr>
      <w:r w:rsidRPr="00DF004A">
        <w:rPr>
          <w:rFonts w:ascii="Times New Roman" w:eastAsia="Times New Roman" w:hAnsi="Times New Roman" w:cs="Times New Roman"/>
          <w:sz w:val="24"/>
          <w:szCs w:val="24"/>
          <w:lang w:val="en-US" w:eastAsia="zh-CN"/>
        </w:rPr>
        <w:t xml:space="preserve">3.6. </w:t>
      </w:r>
      <w:proofErr w:type="spellStart"/>
      <w:r w:rsidRPr="00DF004A">
        <w:rPr>
          <w:rFonts w:ascii="Times New Roman" w:eastAsia="Times New Roman" w:hAnsi="Times New Roman" w:cs="Times New Roman"/>
          <w:sz w:val="24"/>
          <w:szCs w:val="24"/>
          <w:lang w:val="en-US" w:eastAsia="zh-CN"/>
        </w:rPr>
        <w:t>Coordonarea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elaborării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portofoliului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educaţional</w:t>
      </w:r>
      <w:proofErr w:type="spellEnd"/>
      <w:r w:rsidRPr="00DF004A">
        <w:rPr>
          <w:rFonts w:ascii="Times New Roman" w:eastAsia="Times New Roman" w:hAnsi="Times New Roman" w:cs="Times New Roman"/>
          <w:sz w:val="24"/>
          <w:szCs w:val="24"/>
          <w:lang w:val="en-US" w:eastAsia="zh-CN"/>
        </w:rPr>
        <w:t xml:space="preserve"> ca element central al </w:t>
      </w:r>
      <w:proofErr w:type="spellStart"/>
      <w:r w:rsidRPr="00DF004A">
        <w:rPr>
          <w:rFonts w:ascii="Times New Roman" w:eastAsia="Times New Roman" w:hAnsi="Times New Roman" w:cs="Times New Roman"/>
          <w:sz w:val="24"/>
          <w:szCs w:val="24"/>
          <w:lang w:val="en-US" w:eastAsia="zh-CN"/>
        </w:rPr>
        <w:t>evaluării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rezultatelor</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învăţării</w:t>
      </w:r>
      <w:proofErr w:type="spellEnd"/>
    </w:p>
    <w:p w14:paraId="131A9360" w14:textId="77777777" w:rsidR="00DF004A" w:rsidRPr="00DF004A" w:rsidRDefault="00DF004A" w:rsidP="00DF004A">
      <w:pPr>
        <w:spacing w:after="0" w:line="240" w:lineRule="auto"/>
        <w:ind w:left="2"/>
        <w:rPr>
          <w:rFonts w:ascii="Times New Roman" w:eastAsia="DengXian" w:hAnsi="Times New Roman" w:cs="Times New Roman"/>
          <w:b/>
          <w:bCs/>
          <w:sz w:val="24"/>
          <w:szCs w:val="24"/>
          <w:lang w:val="en-US" w:eastAsia="zh-CN"/>
        </w:rPr>
      </w:pPr>
      <w:r w:rsidRPr="00DF004A">
        <w:rPr>
          <w:rFonts w:ascii="Times New Roman" w:eastAsia="Times New Roman" w:hAnsi="Times New Roman" w:cs="Times New Roman"/>
          <w:sz w:val="24"/>
          <w:szCs w:val="24"/>
          <w:lang w:val="en-US" w:eastAsia="zh-CN"/>
        </w:rPr>
        <w:t xml:space="preserve">3.7. </w:t>
      </w:r>
      <w:proofErr w:type="spellStart"/>
      <w:r w:rsidRPr="00DF004A">
        <w:rPr>
          <w:rFonts w:ascii="Times New Roman" w:eastAsia="Times New Roman" w:hAnsi="Times New Roman" w:cs="Times New Roman"/>
          <w:sz w:val="24"/>
          <w:szCs w:val="24"/>
          <w:lang w:val="en-US" w:eastAsia="zh-CN"/>
        </w:rPr>
        <w:t>Realizarea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şi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aplicarea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unor</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instrumente</w:t>
      </w:r>
      <w:proofErr w:type="spellEnd"/>
      <w:r w:rsidRPr="00DF004A">
        <w:rPr>
          <w:rFonts w:ascii="Times New Roman" w:eastAsia="Times New Roman" w:hAnsi="Times New Roman" w:cs="Times New Roman"/>
          <w:sz w:val="24"/>
          <w:szCs w:val="24"/>
          <w:lang w:val="en-US" w:eastAsia="zh-CN"/>
        </w:rPr>
        <w:t xml:space="preserve"> de </w:t>
      </w:r>
      <w:proofErr w:type="spellStart"/>
      <w:r w:rsidRPr="00DF004A">
        <w:rPr>
          <w:rFonts w:ascii="Times New Roman" w:eastAsia="Times New Roman" w:hAnsi="Times New Roman" w:cs="Times New Roman"/>
          <w:sz w:val="24"/>
          <w:szCs w:val="24"/>
          <w:lang w:val="en-US" w:eastAsia="zh-CN"/>
        </w:rPr>
        <w:t>evaluare</w:t>
      </w:r>
      <w:proofErr w:type="spellEnd"/>
      <w:r w:rsidRPr="00DF004A">
        <w:rPr>
          <w:rFonts w:ascii="Times New Roman" w:eastAsia="Times New Roman" w:hAnsi="Times New Roman" w:cs="Times New Roman"/>
          <w:sz w:val="24"/>
          <w:szCs w:val="24"/>
          <w:lang w:val="en-US" w:eastAsia="zh-CN"/>
        </w:rPr>
        <w:t xml:space="preserve"> </w:t>
      </w:r>
      <w:proofErr w:type="gramStart"/>
      <w:r w:rsidRPr="00DF004A">
        <w:rPr>
          <w:rFonts w:ascii="Times New Roman" w:eastAsia="Times New Roman" w:hAnsi="Times New Roman" w:cs="Times New Roman"/>
          <w:sz w:val="24"/>
          <w:szCs w:val="24"/>
          <w:lang w:val="en-US" w:eastAsia="zh-CN"/>
        </w:rPr>
        <w:t>a</w:t>
      </w:r>
      <w:proofErr w:type="gram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activităţii</w:t>
      </w:r>
      <w:proofErr w:type="spellEnd"/>
      <w:r w:rsidRPr="00DF004A">
        <w:rPr>
          <w:rFonts w:ascii="Times New Roman" w:eastAsia="Times New Roman" w:hAnsi="Times New Roman" w:cs="Times New Roman"/>
          <w:sz w:val="24"/>
          <w:szCs w:val="24"/>
          <w:lang w:val="en-US" w:eastAsia="zh-CN"/>
        </w:rPr>
        <w:t xml:space="preserve"> online, </w:t>
      </w:r>
      <w:proofErr w:type="spellStart"/>
      <w:r w:rsidRPr="00DF004A">
        <w:rPr>
          <w:rFonts w:ascii="Times New Roman" w:eastAsia="Times New Roman" w:hAnsi="Times New Roman" w:cs="Times New Roman"/>
          <w:sz w:val="24"/>
          <w:szCs w:val="24"/>
          <w:lang w:val="en-US" w:eastAsia="zh-CN"/>
        </w:rPr>
        <w:t>valorizarea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rezultatelor</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evaluării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şi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oferirea</w:t>
      </w:r>
      <w:proofErr w:type="spellEnd"/>
      <w:r w:rsidRPr="00DF004A">
        <w:rPr>
          <w:rFonts w:ascii="Times New Roman" w:eastAsia="Times New Roman" w:hAnsi="Times New Roman" w:cs="Times New Roman"/>
          <w:sz w:val="24"/>
          <w:szCs w:val="24"/>
          <w:lang w:val="en-US" w:eastAsia="zh-CN"/>
        </w:rPr>
        <w:t xml:space="preserve"> de feed-back </w:t>
      </w:r>
      <w:proofErr w:type="spellStart"/>
      <w:r w:rsidRPr="00DF004A">
        <w:rPr>
          <w:rFonts w:ascii="Times New Roman" w:eastAsia="Times New Roman" w:hAnsi="Times New Roman" w:cs="Times New Roman"/>
          <w:sz w:val="24"/>
          <w:szCs w:val="24"/>
          <w:lang w:val="en-US" w:eastAsia="zh-CN"/>
        </w:rPr>
        <w:t>fiecărui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elev</w:t>
      </w:r>
      <w:proofErr w:type="spellEnd"/>
    </w:p>
    <w:p w14:paraId="7D9490FB" w14:textId="77777777" w:rsidR="00DF004A" w:rsidRPr="00DF004A" w:rsidRDefault="00DF004A" w:rsidP="00DF004A">
      <w:pPr>
        <w:spacing w:beforeAutospacing="1" w:after="0" w:afterAutospacing="1" w:line="240" w:lineRule="auto"/>
        <w:rPr>
          <w:rFonts w:ascii="Times New Roman" w:eastAsia="SimSun" w:hAnsi="Times New Roman" w:cs="Times New Roman"/>
          <w:b/>
          <w:bCs/>
          <w:sz w:val="24"/>
          <w:szCs w:val="24"/>
          <w:lang w:val="en-US" w:eastAsia="zh-CN"/>
        </w:rPr>
      </w:pPr>
      <w:r w:rsidRPr="00DF004A">
        <w:rPr>
          <w:rFonts w:ascii="Times New Roman" w:eastAsia="SimSun" w:hAnsi="Times New Roman" w:cs="Times New Roman"/>
          <w:b/>
          <w:bCs/>
          <w:sz w:val="24"/>
          <w:szCs w:val="24"/>
          <w:lang w:eastAsia="zh-CN"/>
        </w:rPr>
        <w:t xml:space="preserve">4. </w:t>
      </w:r>
      <w:proofErr w:type="spellStart"/>
      <w:r w:rsidRPr="00DF004A">
        <w:rPr>
          <w:rFonts w:ascii="Times New Roman" w:eastAsia="SimSun" w:hAnsi="Times New Roman" w:cs="Times New Roman"/>
          <w:b/>
          <w:bCs/>
          <w:sz w:val="24"/>
          <w:szCs w:val="24"/>
          <w:lang w:val="en-US" w:eastAsia="zh-CN"/>
        </w:rPr>
        <w:t>Participarea</w:t>
      </w:r>
      <w:proofErr w:type="spellEnd"/>
      <w:r w:rsidRPr="00DF004A">
        <w:rPr>
          <w:rFonts w:ascii="Times New Roman" w:eastAsia="SimSun" w:hAnsi="Times New Roman" w:cs="Times New Roman"/>
          <w:b/>
          <w:bCs/>
          <w:sz w:val="24"/>
          <w:szCs w:val="24"/>
          <w:lang w:val="en-US" w:eastAsia="zh-CN"/>
        </w:rPr>
        <w:t xml:space="preserve"> la </w:t>
      </w:r>
      <w:proofErr w:type="spellStart"/>
      <w:r w:rsidRPr="00DF004A">
        <w:rPr>
          <w:rFonts w:ascii="Times New Roman" w:eastAsia="SimSun" w:hAnsi="Times New Roman" w:cs="Times New Roman"/>
          <w:b/>
          <w:bCs/>
          <w:sz w:val="24"/>
          <w:szCs w:val="24"/>
          <w:lang w:val="en-US" w:eastAsia="zh-CN"/>
        </w:rPr>
        <w:t>proiecte</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educaționale</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și</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activități</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extracurriculare</w:t>
      </w:r>
      <w:proofErr w:type="spellEnd"/>
    </w:p>
    <w:p w14:paraId="478AD57C" w14:textId="77777777" w:rsidR="00DF004A" w:rsidRPr="00DF004A" w:rsidRDefault="00DF004A" w:rsidP="00DF004A">
      <w:pPr>
        <w:spacing w:after="37" w:line="235" w:lineRule="auto"/>
        <w:ind w:left="4"/>
        <w:rPr>
          <w:rFonts w:ascii="Calibri" w:eastAsia="DengXian" w:hAnsi="Calibri" w:cs="Times New Roman"/>
          <w:sz w:val="24"/>
          <w:szCs w:val="24"/>
          <w:lang w:val="en-US" w:eastAsia="zh-CN"/>
        </w:rPr>
      </w:pPr>
      <w:r w:rsidRPr="00DF004A">
        <w:rPr>
          <w:rFonts w:ascii="Times New Roman" w:eastAsia="Times New Roman" w:hAnsi="Times New Roman" w:cs="Times New Roman"/>
          <w:sz w:val="24"/>
          <w:szCs w:val="24"/>
          <w:lang w:val="en-US" w:eastAsia="zh-CN"/>
        </w:rPr>
        <w:t xml:space="preserve">4.1. </w:t>
      </w:r>
      <w:proofErr w:type="spellStart"/>
      <w:r w:rsidRPr="00DF004A">
        <w:rPr>
          <w:rFonts w:ascii="Times New Roman" w:eastAsia="Times New Roman" w:hAnsi="Times New Roman" w:cs="Times New Roman"/>
          <w:sz w:val="24"/>
          <w:szCs w:val="24"/>
          <w:lang w:val="en-US" w:eastAsia="zh-CN"/>
        </w:rPr>
        <w:t>Stabilirea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unui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cadru</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adecvat</w:t>
      </w:r>
      <w:proofErr w:type="spellEnd"/>
      <w:r w:rsidRPr="00DF004A">
        <w:rPr>
          <w:rFonts w:ascii="Times New Roman" w:eastAsia="Times New Roman" w:hAnsi="Times New Roman" w:cs="Times New Roman"/>
          <w:sz w:val="24"/>
          <w:szCs w:val="24"/>
          <w:lang w:val="en-US" w:eastAsia="zh-CN"/>
        </w:rPr>
        <w:t xml:space="preserve"> (reguli de </w:t>
      </w:r>
      <w:proofErr w:type="spellStart"/>
      <w:r w:rsidRPr="00DF004A">
        <w:rPr>
          <w:rFonts w:ascii="Times New Roman" w:eastAsia="Times New Roman" w:hAnsi="Times New Roman" w:cs="Times New Roman"/>
          <w:sz w:val="24"/>
          <w:szCs w:val="24"/>
          <w:lang w:val="en-US" w:eastAsia="zh-CN"/>
        </w:rPr>
        <w:t>conduită</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atitudini</w:t>
      </w:r>
      <w:proofErr w:type="spellEnd"/>
      <w:r w:rsidRPr="00DF004A">
        <w:rPr>
          <w:rFonts w:ascii="Times New Roman" w:eastAsia="Times New Roman" w:hAnsi="Times New Roman" w:cs="Times New Roman"/>
          <w:sz w:val="24"/>
          <w:szCs w:val="24"/>
          <w:lang w:val="en-US" w:eastAsia="zh-CN"/>
        </w:rPr>
        <w:t xml:space="preserve">, ambient) </w:t>
      </w:r>
      <w:proofErr w:type="spellStart"/>
      <w:r w:rsidRPr="00DF004A">
        <w:rPr>
          <w:rFonts w:ascii="Times New Roman" w:eastAsia="Times New Roman" w:hAnsi="Times New Roman" w:cs="Times New Roman"/>
          <w:sz w:val="24"/>
          <w:szCs w:val="24"/>
          <w:lang w:val="en-US" w:eastAsia="zh-CN"/>
        </w:rPr>
        <w:t>pentru</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desfăşurarea</w:t>
      </w:r>
      <w:proofErr w:type="spellEnd"/>
    </w:p>
    <w:p w14:paraId="342CC9E5" w14:textId="77777777" w:rsidR="00DF004A" w:rsidRPr="00DF004A" w:rsidRDefault="00DF004A" w:rsidP="00DF004A">
      <w:pPr>
        <w:spacing w:after="0" w:line="240" w:lineRule="auto"/>
        <w:ind w:left="4"/>
        <w:rPr>
          <w:rFonts w:ascii="Times New Roman" w:eastAsia="Times New Roman" w:hAnsi="Times New Roman" w:cs="Times New Roman"/>
          <w:sz w:val="24"/>
          <w:szCs w:val="24"/>
          <w:lang w:val="en-US" w:eastAsia="zh-CN"/>
        </w:rPr>
      </w:pPr>
      <w:proofErr w:type="spellStart"/>
      <w:r w:rsidRPr="00DF004A">
        <w:rPr>
          <w:rFonts w:ascii="Times New Roman" w:eastAsia="Times New Roman" w:hAnsi="Times New Roman" w:cs="Times New Roman"/>
          <w:sz w:val="24"/>
          <w:szCs w:val="24"/>
          <w:lang w:val="en-US" w:eastAsia="zh-CN"/>
        </w:rPr>
        <w:t>activităţilor</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în</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conformitate</w:t>
      </w:r>
      <w:proofErr w:type="spellEnd"/>
      <w:r w:rsidRPr="00DF004A">
        <w:rPr>
          <w:rFonts w:ascii="Times New Roman" w:eastAsia="Times New Roman" w:hAnsi="Times New Roman" w:cs="Times New Roman"/>
          <w:sz w:val="24"/>
          <w:szCs w:val="24"/>
          <w:lang w:val="en-US" w:eastAsia="zh-CN"/>
        </w:rPr>
        <w:t xml:space="preserve"> cu </w:t>
      </w:r>
      <w:proofErr w:type="spellStart"/>
      <w:r w:rsidRPr="00DF004A">
        <w:rPr>
          <w:rFonts w:ascii="Times New Roman" w:eastAsia="Times New Roman" w:hAnsi="Times New Roman" w:cs="Times New Roman"/>
          <w:sz w:val="24"/>
          <w:szCs w:val="24"/>
          <w:lang w:val="en-US" w:eastAsia="zh-CN"/>
        </w:rPr>
        <w:t>particularităţile</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clasei</w:t>
      </w:r>
      <w:proofErr w:type="spellEnd"/>
      <w:r w:rsidRPr="00DF004A">
        <w:rPr>
          <w:rFonts w:ascii="Times New Roman" w:eastAsia="Times New Roman" w:hAnsi="Times New Roman" w:cs="Times New Roman"/>
          <w:sz w:val="24"/>
          <w:szCs w:val="24"/>
          <w:lang w:val="en-US" w:eastAsia="zh-CN"/>
        </w:rPr>
        <w:t xml:space="preserve"> de </w:t>
      </w:r>
      <w:proofErr w:type="spellStart"/>
      <w:r w:rsidRPr="00DF004A">
        <w:rPr>
          <w:rFonts w:ascii="Times New Roman" w:eastAsia="Times New Roman" w:hAnsi="Times New Roman" w:cs="Times New Roman"/>
          <w:sz w:val="24"/>
          <w:szCs w:val="24"/>
          <w:lang w:val="en-US" w:eastAsia="zh-CN"/>
        </w:rPr>
        <w:t>elevi</w:t>
      </w:r>
      <w:proofErr w:type="spellEnd"/>
      <w:r w:rsidRPr="00DF004A">
        <w:rPr>
          <w:rFonts w:ascii="Times New Roman" w:eastAsia="Times New Roman" w:hAnsi="Times New Roman" w:cs="Times New Roman"/>
          <w:sz w:val="24"/>
          <w:szCs w:val="24"/>
          <w:lang w:val="en-US" w:eastAsia="zh-CN"/>
        </w:rPr>
        <w:t xml:space="preserve"> </w:t>
      </w:r>
    </w:p>
    <w:p w14:paraId="354A137C" w14:textId="77777777" w:rsidR="00DF004A" w:rsidRPr="00DF004A" w:rsidRDefault="00DF004A" w:rsidP="00DF004A">
      <w:pPr>
        <w:spacing w:after="0" w:line="240" w:lineRule="auto"/>
        <w:ind w:left="4"/>
        <w:rPr>
          <w:rFonts w:ascii="Times New Roman" w:eastAsia="Times New Roman" w:hAnsi="Times New Roman" w:cs="Times New Roman"/>
          <w:sz w:val="24"/>
          <w:szCs w:val="24"/>
          <w:lang w:val="en-US" w:eastAsia="zh-CN"/>
        </w:rPr>
      </w:pPr>
      <w:r w:rsidRPr="00DF004A">
        <w:rPr>
          <w:rFonts w:ascii="Times New Roman" w:eastAsia="Times New Roman" w:hAnsi="Times New Roman" w:cs="Times New Roman"/>
          <w:sz w:val="24"/>
          <w:szCs w:val="24"/>
          <w:lang w:val="en-US" w:eastAsia="zh-CN"/>
        </w:rPr>
        <w:t xml:space="preserve">4.2. </w:t>
      </w:r>
      <w:proofErr w:type="spellStart"/>
      <w:r w:rsidRPr="00DF004A">
        <w:rPr>
          <w:rFonts w:ascii="Times New Roman" w:eastAsia="Times New Roman" w:hAnsi="Times New Roman" w:cs="Times New Roman"/>
          <w:sz w:val="24"/>
          <w:szCs w:val="24"/>
          <w:lang w:val="en-US" w:eastAsia="zh-CN"/>
        </w:rPr>
        <w:t>Monitorizarea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comportamentului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elevilor</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şi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gestionarea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situaţiilor</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conflictuale</w:t>
      </w:r>
      <w:proofErr w:type="spellEnd"/>
    </w:p>
    <w:p w14:paraId="75DA45D9" w14:textId="77777777" w:rsidR="00DF004A" w:rsidRPr="00DF004A" w:rsidRDefault="00DF004A" w:rsidP="00DF004A">
      <w:pPr>
        <w:spacing w:after="0" w:line="240" w:lineRule="auto"/>
        <w:ind w:left="4"/>
        <w:rPr>
          <w:rFonts w:ascii="Times New Roman" w:eastAsia="Times New Roman" w:hAnsi="Times New Roman" w:cs="Times New Roman"/>
          <w:sz w:val="24"/>
          <w:szCs w:val="24"/>
          <w:lang w:val="en-US" w:eastAsia="zh-CN"/>
        </w:rPr>
      </w:pPr>
      <w:r w:rsidRPr="00DF004A">
        <w:rPr>
          <w:rFonts w:ascii="Times New Roman" w:eastAsia="Times New Roman" w:hAnsi="Times New Roman" w:cs="Times New Roman"/>
          <w:sz w:val="24"/>
          <w:szCs w:val="24"/>
          <w:lang w:val="en-US" w:eastAsia="zh-CN"/>
        </w:rPr>
        <w:t xml:space="preserve">4.3. </w:t>
      </w:r>
      <w:proofErr w:type="spellStart"/>
      <w:r w:rsidRPr="00DF004A">
        <w:rPr>
          <w:rFonts w:ascii="Times New Roman" w:eastAsia="Times New Roman" w:hAnsi="Times New Roman" w:cs="Times New Roman"/>
          <w:sz w:val="24"/>
          <w:szCs w:val="24"/>
          <w:lang w:val="en-US" w:eastAsia="zh-CN"/>
        </w:rPr>
        <w:t>Cunoaşterea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consilierea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şi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tratarea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diferenţiată</w:t>
      </w:r>
      <w:proofErr w:type="spellEnd"/>
      <w:r w:rsidRPr="00DF004A">
        <w:rPr>
          <w:rFonts w:ascii="Times New Roman" w:eastAsia="Times New Roman" w:hAnsi="Times New Roman" w:cs="Times New Roman"/>
          <w:sz w:val="24"/>
          <w:szCs w:val="24"/>
          <w:lang w:val="en-US" w:eastAsia="zh-CN"/>
        </w:rPr>
        <w:t xml:space="preserve"> </w:t>
      </w:r>
      <w:proofErr w:type="gramStart"/>
      <w:r w:rsidRPr="00DF004A">
        <w:rPr>
          <w:rFonts w:ascii="Times New Roman" w:eastAsia="Times New Roman" w:hAnsi="Times New Roman" w:cs="Times New Roman"/>
          <w:sz w:val="24"/>
          <w:szCs w:val="24"/>
          <w:lang w:val="en-US" w:eastAsia="zh-CN"/>
        </w:rPr>
        <w:t>a</w:t>
      </w:r>
      <w:proofErr w:type="gram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elevilor</w:t>
      </w:r>
      <w:proofErr w:type="spellEnd"/>
      <w:r w:rsidRPr="00DF004A">
        <w:rPr>
          <w:rFonts w:ascii="Times New Roman" w:eastAsia="Times New Roman" w:hAnsi="Times New Roman" w:cs="Times New Roman"/>
          <w:sz w:val="24"/>
          <w:szCs w:val="24"/>
          <w:lang w:val="en-US" w:eastAsia="zh-CN"/>
        </w:rPr>
        <w:t xml:space="preserve"> </w:t>
      </w:r>
    </w:p>
    <w:p w14:paraId="51B692D0" w14:textId="77777777" w:rsidR="00DF004A" w:rsidRPr="00DF004A" w:rsidRDefault="00DF004A" w:rsidP="00DF004A">
      <w:pPr>
        <w:spacing w:after="0" w:line="240" w:lineRule="auto"/>
        <w:ind w:left="4"/>
        <w:rPr>
          <w:rFonts w:ascii="Times New Roman" w:eastAsia="Times New Roman" w:hAnsi="Times New Roman" w:cs="Times New Roman"/>
          <w:sz w:val="24"/>
          <w:szCs w:val="24"/>
          <w:lang w:val="en-US" w:eastAsia="zh-CN"/>
        </w:rPr>
      </w:pPr>
      <w:r w:rsidRPr="00DF004A">
        <w:rPr>
          <w:rFonts w:ascii="Times New Roman" w:eastAsia="Times New Roman" w:hAnsi="Times New Roman" w:cs="Times New Roman"/>
          <w:sz w:val="24"/>
          <w:szCs w:val="24"/>
          <w:lang w:val="en-US" w:eastAsia="zh-CN"/>
        </w:rPr>
        <w:t xml:space="preserve">4.4. </w:t>
      </w:r>
      <w:proofErr w:type="spellStart"/>
      <w:r w:rsidRPr="00DF004A">
        <w:rPr>
          <w:rFonts w:ascii="Times New Roman" w:eastAsia="Times New Roman" w:hAnsi="Times New Roman" w:cs="Times New Roman"/>
          <w:sz w:val="24"/>
          <w:szCs w:val="24"/>
          <w:lang w:val="en-US" w:eastAsia="zh-CN"/>
        </w:rPr>
        <w:t>Motivarea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elevilor</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prin</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valorizarea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exemplelor</w:t>
      </w:r>
      <w:proofErr w:type="spellEnd"/>
      <w:r w:rsidRPr="00DF004A">
        <w:rPr>
          <w:rFonts w:ascii="Times New Roman" w:eastAsia="Times New Roman" w:hAnsi="Times New Roman" w:cs="Times New Roman"/>
          <w:sz w:val="24"/>
          <w:szCs w:val="24"/>
          <w:lang w:val="en-US" w:eastAsia="zh-CN"/>
        </w:rPr>
        <w:t xml:space="preserve"> de </w:t>
      </w:r>
      <w:proofErr w:type="spellStart"/>
      <w:r w:rsidRPr="00DF004A">
        <w:rPr>
          <w:rFonts w:ascii="Times New Roman" w:eastAsia="Times New Roman" w:hAnsi="Times New Roman" w:cs="Times New Roman"/>
          <w:sz w:val="24"/>
          <w:szCs w:val="24"/>
          <w:lang w:val="en-US" w:eastAsia="zh-CN"/>
        </w:rPr>
        <w:t>bună</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practică</w:t>
      </w:r>
      <w:proofErr w:type="spellEnd"/>
      <w:r w:rsidRPr="00DF004A">
        <w:rPr>
          <w:rFonts w:ascii="Times New Roman" w:eastAsia="Times New Roman" w:hAnsi="Times New Roman" w:cs="Times New Roman"/>
          <w:sz w:val="24"/>
          <w:szCs w:val="24"/>
          <w:lang w:val="en-US" w:eastAsia="zh-CN"/>
        </w:rPr>
        <w:t xml:space="preserve"> </w:t>
      </w:r>
    </w:p>
    <w:p w14:paraId="642B0E80" w14:textId="77777777" w:rsidR="00DF004A" w:rsidRPr="00DF004A" w:rsidRDefault="00DF004A" w:rsidP="00DF004A">
      <w:pPr>
        <w:spacing w:after="0" w:line="240" w:lineRule="auto"/>
        <w:ind w:left="4"/>
        <w:rPr>
          <w:rFonts w:ascii="Times New Roman" w:eastAsia="Times New Roman" w:hAnsi="Times New Roman" w:cs="Times New Roman"/>
          <w:sz w:val="24"/>
          <w:szCs w:val="24"/>
          <w:lang w:val="en-US" w:eastAsia="zh-CN"/>
        </w:rPr>
      </w:pPr>
    </w:p>
    <w:p w14:paraId="62D835A4" w14:textId="77777777" w:rsidR="00DF004A" w:rsidRPr="00DF004A" w:rsidRDefault="00DF004A" w:rsidP="00DF004A">
      <w:pPr>
        <w:spacing w:after="0" w:line="240" w:lineRule="auto"/>
        <w:ind w:left="10"/>
        <w:rPr>
          <w:rFonts w:ascii="Times New Roman" w:eastAsia="DengXian" w:hAnsi="Times New Roman" w:cs="Times New Roman"/>
          <w:b/>
          <w:bCs/>
          <w:sz w:val="24"/>
          <w:szCs w:val="24"/>
          <w:lang w:val="en-US" w:eastAsia="zh-CN"/>
        </w:rPr>
      </w:pPr>
      <w:r w:rsidRPr="00DF004A">
        <w:rPr>
          <w:rFonts w:ascii="Times New Roman" w:eastAsia="DengXian" w:hAnsi="Times New Roman" w:cs="Times New Roman"/>
          <w:b/>
          <w:bCs/>
          <w:sz w:val="24"/>
          <w:szCs w:val="24"/>
          <w:lang w:eastAsia="zh-CN"/>
        </w:rPr>
        <w:t>5.</w:t>
      </w:r>
      <w:proofErr w:type="spellStart"/>
      <w:r w:rsidRPr="00DF004A">
        <w:rPr>
          <w:rFonts w:ascii="Times New Roman" w:eastAsia="DengXian" w:hAnsi="Times New Roman" w:cs="Times New Roman"/>
          <w:b/>
          <w:bCs/>
          <w:sz w:val="24"/>
          <w:szCs w:val="24"/>
          <w:lang w:val="en-US" w:eastAsia="zh-CN"/>
        </w:rPr>
        <w:t>Dezvoltarea</w:t>
      </w:r>
      <w:proofErr w:type="spellEnd"/>
      <w:r w:rsidRPr="00DF004A">
        <w:rPr>
          <w:rFonts w:ascii="Times New Roman" w:eastAsia="DengXian" w:hAnsi="Times New Roman" w:cs="Times New Roman"/>
          <w:b/>
          <w:bCs/>
          <w:sz w:val="24"/>
          <w:szCs w:val="24"/>
          <w:lang w:val="en-US" w:eastAsia="zh-CN"/>
        </w:rPr>
        <w:t xml:space="preserve"> </w:t>
      </w:r>
      <w:proofErr w:type="spellStart"/>
      <w:r w:rsidRPr="00DF004A">
        <w:rPr>
          <w:rFonts w:ascii="Times New Roman" w:eastAsia="DengXian" w:hAnsi="Times New Roman" w:cs="Times New Roman"/>
          <w:b/>
          <w:bCs/>
          <w:sz w:val="24"/>
          <w:szCs w:val="24"/>
          <w:lang w:val="en-US" w:eastAsia="zh-CN"/>
        </w:rPr>
        <w:t>profesională</w:t>
      </w:r>
      <w:proofErr w:type="spellEnd"/>
      <w:r w:rsidRPr="00DF004A">
        <w:rPr>
          <w:rFonts w:ascii="Times New Roman" w:eastAsia="DengXian" w:hAnsi="Times New Roman" w:cs="Times New Roman"/>
          <w:b/>
          <w:bCs/>
          <w:sz w:val="24"/>
          <w:szCs w:val="24"/>
          <w:lang w:val="en-US" w:eastAsia="zh-CN"/>
        </w:rPr>
        <w:t xml:space="preserve"> </w:t>
      </w:r>
      <w:proofErr w:type="spellStart"/>
      <w:r w:rsidRPr="00DF004A">
        <w:rPr>
          <w:rFonts w:ascii="Times New Roman" w:eastAsia="DengXian" w:hAnsi="Times New Roman" w:cs="Times New Roman"/>
          <w:b/>
          <w:bCs/>
          <w:sz w:val="24"/>
          <w:szCs w:val="24"/>
          <w:lang w:val="en-US" w:eastAsia="zh-CN"/>
        </w:rPr>
        <w:t>continuă</w:t>
      </w:r>
      <w:proofErr w:type="spellEnd"/>
      <w:r w:rsidRPr="00DF004A">
        <w:rPr>
          <w:rFonts w:ascii="Times New Roman" w:eastAsia="DengXian" w:hAnsi="Times New Roman" w:cs="Times New Roman"/>
          <w:b/>
          <w:bCs/>
          <w:sz w:val="24"/>
          <w:szCs w:val="24"/>
          <w:lang w:val="en-US" w:eastAsia="zh-CN"/>
        </w:rPr>
        <w:t xml:space="preserve"> (</w:t>
      </w:r>
      <w:proofErr w:type="spellStart"/>
      <w:r w:rsidRPr="00DF004A">
        <w:rPr>
          <w:rFonts w:ascii="Times New Roman" w:eastAsia="DengXian" w:hAnsi="Times New Roman" w:cs="Times New Roman"/>
          <w:b/>
          <w:bCs/>
          <w:sz w:val="24"/>
          <w:szCs w:val="24"/>
          <w:lang w:val="en-US" w:eastAsia="zh-CN"/>
        </w:rPr>
        <w:t>cursuri</w:t>
      </w:r>
      <w:proofErr w:type="spellEnd"/>
      <w:r w:rsidRPr="00DF004A">
        <w:rPr>
          <w:rFonts w:ascii="Times New Roman" w:eastAsia="DengXian" w:hAnsi="Times New Roman" w:cs="Times New Roman"/>
          <w:b/>
          <w:bCs/>
          <w:sz w:val="24"/>
          <w:szCs w:val="24"/>
          <w:lang w:val="en-US" w:eastAsia="zh-CN"/>
        </w:rPr>
        <w:t xml:space="preserve">, </w:t>
      </w:r>
      <w:proofErr w:type="spellStart"/>
      <w:r w:rsidRPr="00DF004A">
        <w:rPr>
          <w:rFonts w:ascii="Times New Roman" w:eastAsia="DengXian" w:hAnsi="Times New Roman" w:cs="Times New Roman"/>
          <w:b/>
          <w:bCs/>
          <w:sz w:val="24"/>
          <w:szCs w:val="24"/>
          <w:lang w:val="en-US" w:eastAsia="zh-CN"/>
        </w:rPr>
        <w:t>ateliere</w:t>
      </w:r>
      <w:proofErr w:type="spellEnd"/>
      <w:r w:rsidRPr="00DF004A">
        <w:rPr>
          <w:rFonts w:ascii="Times New Roman" w:eastAsia="DengXian" w:hAnsi="Times New Roman" w:cs="Times New Roman"/>
          <w:b/>
          <w:bCs/>
          <w:sz w:val="24"/>
          <w:szCs w:val="24"/>
          <w:lang w:val="en-US" w:eastAsia="zh-CN"/>
        </w:rPr>
        <w:t xml:space="preserve">, </w:t>
      </w:r>
      <w:proofErr w:type="spellStart"/>
      <w:r w:rsidRPr="00DF004A">
        <w:rPr>
          <w:rFonts w:ascii="Times New Roman" w:eastAsia="DengXian" w:hAnsi="Times New Roman" w:cs="Times New Roman"/>
          <w:b/>
          <w:bCs/>
          <w:sz w:val="24"/>
          <w:szCs w:val="24"/>
          <w:lang w:val="en-US" w:eastAsia="zh-CN"/>
        </w:rPr>
        <w:t>participări</w:t>
      </w:r>
      <w:proofErr w:type="spellEnd"/>
      <w:r w:rsidRPr="00DF004A">
        <w:rPr>
          <w:rFonts w:ascii="Times New Roman" w:eastAsia="DengXian" w:hAnsi="Times New Roman" w:cs="Times New Roman"/>
          <w:b/>
          <w:bCs/>
          <w:sz w:val="24"/>
          <w:szCs w:val="24"/>
          <w:lang w:val="en-US" w:eastAsia="zh-CN"/>
        </w:rPr>
        <w:t xml:space="preserve"> la </w:t>
      </w:r>
      <w:proofErr w:type="spellStart"/>
      <w:r w:rsidRPr="00DF004A">
        <w:rPr>
          <w:rFonts w:ascii="Times New Roman" w:eastAsia="DengXian" w:hAnsi="Times New Roman" w:cs="Times New Roman"/>
          <w:b/>
          <w:bCs/>
          <w:sz w:val="24"/>
          <w:szCs w:val="24"/>
          <w:lang w:val="en-US" w:eastAsia="zh-CN"/>
        </w:rPr>
        <w:t>conferințe</w:t>
      </w:r>
      <w:proofErr w:type="spellEnd"/>
      <w:r w:rsidRPr="00DF004A">
        <w:rPr>
          <w:rFonts w:ascii="Times New Roman" w:eastAsia="DengXian" w:hAnsi="Times New Roman" w:cs="Times New Roman"/>
          <w:b/>
          <w:bCs/>
          <w:sz w:val="24"/>
          <w:szCs w:val="24"/>
          <w:lang w:val="en-US" w:eastAsia="zh-CN"/>
        </w:rPr>
        <w:t>);</w:t>
      </w:r>
    </w:p>
    <w:p w14:paraId="1B8EB90F" w14:textId="77777777" w:rsidR="00DF004A" w:rsidRPr="00DF004A" w:rsidRDefault="00DF004A" w:rsidP="00DF004A">
      <w:pPr>
        <w:spacing w:after="0" w:line="240" w:lineRule="auto"/>
        <w:ind w:left="10"/>
        <w:rPr>
          <w:rFonts w:ascii="Times New Roman" w:eastAsia="DengXian" w:hAnsi="Times New Roman" w:cs="Times New Roman"/>
          <w:b/>
          <w:bCs/>
          <w:sz w:val="24"/>
          <w:szCs w:val="24"/>
          <w:lang w:val="en-US" w:eastAsia="zh-CN"/>
        </w:rPr>
      </w:pPr>
    </w:p>
    <w:p w14:paraId="4D5E3E2E" w14:textId="77777777" w:rsidR="00DF004A" w:rsidRPr="00DF004A" w:rsidRDefault="00DF004A" w:rsidP="00DF004A">
      <w:pPr>
        <w:spacing w:after="0" w:line="240" w:lineRule="auto"/>
        <w:ind w:left="4"/>
        <w:rPr>
          <w:rFonts w:ascii="Calibri" w:eastAsia="DengXian" w:hAnsi="Calibri" w:cs="Times New Roman"/>
          <w:sz w:val="24"/>
          <w:szCs w:val="24"/>
          <w:lang w:val="en-US" w:eastAsia="zh-CN"/>
        </w:rPr>
      </w:pPr>
      <w:r w:rsidRPr="00DF004A">
        <w:rPr>
          <w:rFonts w:ascii="Times New Roman" w:eastAsia="Times New Roman" w:hAnsi="Times New Roman" w:cs="Times New Roman"/>
          <w:sz w:val="24"/>
          <w:szCs w:val="24"/>
          <w:lang w:val="en-US" w:eastAsia="zh-CN"/>
        </w:rPr>
        <w:t xml:space="preserve">5.1. </w:t>
      </w:r>
      <w:proofErr w:type="spellStart"/>
      <w:r w:rsidRPr="00DF004A">
        <w:rPr>
          <w:rFonts w:ascii="Times New Roman" w:eastAsia="Times New Roman" w:hAnsi="Times New Roman" w:cs="Times New Roman"/>
          <w:sz w:val="24"/>
          <w:szCs w:val="24"/>
          <w:lang w:val="en-US" w:eastAsia="zh-CN"/>
        </w:rPr>
        <w:t>Participarea</w:t>
      </w:r>
      <w:proofErr w:type="spellEnd"/>
      <w:r w:rsidRPr="00DF004A">
        <w:rPr>
          <w:rFonts w:ascii="Times New Roman" w:eastAsia="Times New Roman" w:hAnsi="Times New Roman" w:cs="Times New Roman"/>
          <w:sz w:val="24"/>
          <w:szCs w:val="24"/>
          <w:lang w:val="en-US" w:eastAsia="zh-CN"/>
        </w:rPr>
        <w:t xml:space="preserve"> la </w:t>
      </w:r>
      <w:proofErr w:type="spellStart"/>
      <w:r w:rsidRPr="00DF004A">
        <w:rPr>
          <w:rFonts w:ascii="Times New Roman" w:eastAsia="Times New Roman" w:hAnsi="Times New Roman" w:cs="Times New Roman"/>
          <w:sz w:val="24"/>
          <w:szCs w:val="24"/>
          <w:lang w:val="en-US" w:eastAsia="zh-CN"/>
        </w:rPr>
        <w:t>programele</w:t>
      </w:r>
      <w:proofErr w:type="spellEnd"/>
      <w:r w:rsidRPr="00DF004A">
        <w:rPr>
          <w:rFonts w:ascii="Times New Roman" w:eastAsia="Times New Roman" w:hAnsi="Times New Roman" w:cs="Times New Roman"/>
          <w:sz w:val="24"/>
          <w:szCs w:val="24"/>
          <w:lang w:val="en-US" w:eastAsia="zh-CN"/>
        </w:rPr>
        <w:t xml:space="preserve"> de </w:t>
      </w:r>
      <w:proofErr w:type="spellStart"/>
      <w:r w:rsidRPr="00DF004A">
        <w:rPr>
          <w:rFonts w:ascii="Times New Roman" w:eastAsia="Times New Roman" w:hAnsi="Times New Roman" w:cs="Times New Roman"/>
          <w:sz w:val="24"/>
          <w:szCs w:val="24"/>
          <w:lang w:val="en-US" w:eastAsia="zh-CN"/>
        </w:rPr>
        <w:t>formare</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continuă</w:t>
      </w:r>
      <w:proofErr w:type="spellEnd"/>
      <w:r w:rsidRPr="00DF004A">
        <w:rPr>
          <w:rFonts w:ascii="Times New Roman" w:eastAsia="Times New Roman" w:hAnsi="Times New Roman" w:cs="Times New Roman"/>
          <w:sz w:val="24"/>
          <w:szCs w:val="24"/>
          <w:lang w:val="en-US" w:eastAsia="zh-CN"/>
        </w:rPr>
        <w:t>/</w:t>
      </w:r>
      <w:proofErr w:type="spellStart"/>
      <w:r w:rsidRPr="00DF004A">
        <w:rPr>
          <w:rFonts w:ascii="Times New Roman" w:eastAsia="Times New Roman" w:hAnsi="Times New Roman" w:cs="Times New Roman"/>
          <w:sz w:val="24"/>
          <w:szCs w:val="24"/>
          <w:lang w:val="en-US" w:eastAsia="zh-CN"/>
        </w:rPr>
        <w:t>perfecţionare</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şi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valorificarea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competenţelor</w:t>
      </w:r>
      <w:proofErr w:type="spellEnd"/>
    </w:p>
    <w:p w14:paraId="33843A5C" w14:textId="77777777" w:rsidR="00DF004A" w:rsidRPr="00DF004A" w:rsidRDefault="00DF004A" w:rsidP="00DF004A">
      <w:pPr>
        <w:spacing w:after="0" w:line="235" w:lineRule="auto"/>
        <w:ind w:left="4" w:right="35"/>
        <w:rPr>
          <w:rFonts w:ascii="Times New Roman" w:eastAsia="Times New Roman" w:hAnsi="Times New Roman" w:cs="Times New Roman"/>
          <w:sz w:val="24"/>
          <w:szCs w:val="24"/>
          <w:lang w:val="en-US" w:eastAsia="zh-CN"/>
        </w:rPr>
      </w:pPr>
      <w:proofErr w:type="spellStart"/>
      <w:r w:rsidRPr="00DF004A">
        <w:rPr>
          <w:rFonts w:ascii="Times New Roman" w:eastAsia="Times New Roman" w:hAnsi="Times New Roman" w:cs="Times New Roman"/>
          <w:sz w:val="24"/>
          <w:szCs w:val="24"/>
          <w:lang w:val="en-US" w:eastAsia="zh-CN"/>
        </w:rPr>
        <w:t>ştiinţifice</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didactice</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şi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metodice</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dobândite</w:t>
      </w:r>
      <w:proofErr w:type="spellEnd"/>
    </w:p>
    <w:p w14:paraId="72BFB87B" w14:textId="77777777" w:rsidR="00DF004A" w:rsidRPr="00DF004A" w:rsidRDefault="00DF004A" w:rsidP="00DF004A">
      <w:pPr>
        <w:spacing w:after="0" w:line="235" w:lineRule="auto"/>
        <w:ind w:left="4" w:right="35"/>
        <w:rPr>
          <w:rFonts w:ascii="Times New Roman" w:eastAsia="Times New Roman" w:hAnsi="Times New Roman" w:cs="Times New Roman"/>
          <w:sz w:val="24"/>
          <w:szCs w:val="24"/>
          <w:lang w:val="en-US" w:eastAsia="zh-CN"/>
        </w:rPr>
      </w:pPr>
      <w:r w:rsidRPr="00DF004A">
        <w:rPr>
          <w:rFonts w:ascii="Times New Roman" w:eastAsia="Times New Roman" w:hAnsi="Times New Roman" w:cs="Times New Roman"/>
          <w:sz w:val="24"/>
          <w:szCs w:val="24"/>
          <w:lang w:val="en-US" w:eastAsia="zh-CN"/>
        </w:rPr>
        <w:t xml:space="preserve">5.2. </w:t>
      </w:r>
      <w:proofErr w:type="spellStart"/>
      <w:r w:rsidRPr="00DF004A">
        <w:rPr>
          <w:rFonts w:ascii="Times New Roman" w:eastAsia="Times New Roman" w:hAnsi="Times New Roman" w:cs="Times New Roman"/>
          <w:sz w:val="24"/>
          <w:szCs w:val="24"/>
          <w:lang w:val="en-US" w:eastAsia="zh-CN"/>
        </w:rPr>
        <w:t>Implicarea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în</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organizarea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activităţilor</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metodice</w:t>
      </w:r>
      <w:proofErr w:type="spellEnd"/>
      <w:r w:rsidRPr="00DF004A">
        <w:rPr>
          <w:rFonts w:ascii="Times New Roman" w:eastAsia="Times New Roman" w:hAnsi="Times New Roman" w:cs="Times New Roman"/>
          <w:sz w:val="24"/>
          <w:szCs w:val="24"/>
          <w:lang w:val="en-US" w:eastAsia="zh-CN"/>
        </w:rPr>
        <w:t xml:space="preserve"> la </w:t>
      </w:r>
      <w:proofErr w:type="spellStart"/>
      <w:r w:rsidRPr="00DF004A">
        <w:rPr>
          <w:rFonts w:ascii="Times New Roman" w:eastAsia="Times New Roman" w:hAnsi="Times New Roman" w:cs="Times New Roman"/>
          <w:sz w:val="24"/>
          <w:szCs w:val="24"/>
          <w:lang w:val="en-US" w:eastAsia="zh-CN"/>
        </w:rPr>
        <w:t>nivelul</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comisiei</w:t>
      </w:r>
      <w:proofErr w:type="spellEnd"/>
      <w:r w:rsidRPr="00DF004A">
        <w:rPr>
          <w:rFonts w:ascii="Times New Roman" w:eastAsia="Times New Roman" w:hAnsi="Times New Roman" w:cs="Times New Roman"/>
          <w:sz w:val="24"/>
          <w:szCs w:val="24"/>
          <w:lang w:val="en-US" w:eastAsia="zh-CN"/>
        </w:rPr>
        <w:t>/</w:t>
      </w:r>
      <w:proofErr w:type="spellStart"/>
      <w:r w:rsidRPr="00DF004A">
        <w:rPr>
          <w:rFonts w:ascii="Times New Roman" w:eastAsia="Times New Roman" w:hAnsi="Times New Roman" w:cs="Times New Roman"/>
          <w:sz w:val="24"/>
          <w:szCs w:val="24"/>
          <w:lang w:val="en-US" w:eastAsia="zh-CN"/>
        </w:rPr>
        <w:t>catedrei</w:t>
      </w:r>
      <w:proofErr w:type="spellEnd"/>
      <w:r w:rsidRPr="00DF004A">
        <w:rPr>
          <w:rFonts w:ascii="Times New Roman" w:eastAsia="Times New Roman" w:hAnsi="Times New Roman" w:cs="Times New Roman"/>
          <w:sz w:val="24"/>
          <w:szCs w:val="24"/>
          <w:lang w:val="en-US" w:eastAsia="zh-CN"/>
        </w:rPr>
        <w:t>/res-</w:t>
      </w:r>
      <w:proofErr w:type="spellStart"/>
      <w:r w:rsidRPr="00DF004A">
        <w:rPr>
          <w:rFonts w:ascii="Times New Roman" w:eastAsia="Times New Roman" w:hAnsi="Times New Roman" w:cs="Times New Roman"/>
          <w:sz w:val="24"/>
          <w:szCs w:val="24"/>
          <w:lang w:val="en-US" w:eastAsia="zh-CN"/>
        </w:rPr>
        <w:t>ponsabilului</w:t>
      </w:r>
      <w:proofErr w:type="spellEnd"/>
    </w:p>
    <w:p w14:paraId="40153773" w14:textId="77777777" w:rsidR="00DF004A" w:rsidRPr="00DF004A" w:rsidRDefault="00DF004A" w:rsidP="00DF004A">
      <w:pPr>
        <w:spacing w:after="0" w:line="240" w:lineRule="auto"/>
        <w:ind w:left="4"/>
        <w:rPr>
          <w:rFonts w:ascii="Times New Roman" w:eastAsia="Times New Roman" w:hAnsi="Times New Roman" w:cs="Times New Roman"/>
          <w:sz w:val="24"/>
          <w:szCs w:val="24"/>
          <w:lang w:val="en-US" w:eastAsia="zh-CN"/>
        </w:rPr>
      </w:pPr>
      <w:r w:rsidRPr="00DF004A">
        <w:rPr>
          <w:rFonts w:ascii="Times New Roman" w:eastAsia="Times New Roman" w:hAnsi="Times New Roman" w:cs="Times New Roman"/>
          <w:sz w:val="24"/>
          <w:szCs w:val="24"/>
          <w:lang w:val="en-US" w:eastAsia="zh-CN"/>
        </w:rPr>
        <w:t xml:space="preserve">5.3. </w:t>
      </w:r>
      <w:proofErr w:type="spellStart"/>
      <w:r w:rsidRPr="00DF004A">
        <w:rPr>
          <w:rFonts w:ascii="Times New Roman" w:eastAsia="Times New Roman" w:hAnsi="Times New Roman" w:cs="Times New Roman"/>
          <w:sz w:val="24"/>
          <w:szCs w:val="24"/>
          <w:lang w:val="en-US" w:eastAsia="zh-CN"/>
        </w:rPr>
        <w:t>Realizarea</w:t>
      </w:r>
      <w:proofErr w:type="spellEnd"/>
      <w:r w:rsidRPr="00DF004A">
        <w:rPr>
          <w:rFonts w:ascii="Times New Roman" w:eastAsia="Times New Roman" w:hAnsi="Times New Roman" w:cs="Times New Roman"/>
          <w:sz w:val="24"/>
          <w:szCs w:val="24"/>
          <w:lang w:val="en-US" w:eastAsia="zh-CN"/>
        </w:rPr>
        <w:t>/</w:t>
      </w:r>
      <w:proofErr w:type="spellStart"/>
      <w:r w:rsidRPr="00DF004A">
        <w:rPr>
          <w:rFonts w:ascii="Times New Roman" w:eastAsia="Times New Roman" w:hAnsi="Times New Roman" w:cs="Times New Roman"/>
          <w:sz w:val="24"/>
          <w:szCs w:val="24"/>
          <w:lang w:val="en-US" w:eastAsia="zh-CN"/>
        </w:rPr>
        <w:t>Actualizare</w:t>
      </w:r>
      <w:proofErr w:type="spellEnd"/>
      <w:r w:rsidRPr="00DF004A">
        <w:rPr>
          <w:rFonts w:ascii="Times New Roman" w:eastAsia="Times New Roman" w:hAnsi="Times New Roman" w:cs="Times New Roman"/>
          <w:sz w:val="24"/>
          <w:szCs w:val="24"/>
          <w:lang w:val="en-US" w:eastAsia="zh-CN"/>
        </w:rPr>
        <w:t xml:space="preserve"> a </w:t>
      </w:r>
      <w:proofErr w:type="spellStart"/>
      <w:r w:rsidRPr="00DF004A">
        <w:rPr>
          <w:rFonts w:ascii="Times New Roman" w:eastAsia="Times New Roman" w:hAnsi="Times New Roman" w:cs="Times New Roman"/>
          <w:sz w:val="24"/>
          <w:szCs w:val="24"/>
          <w:lang w:val="en-US" w:eastAsia="zh-CN"/>
        </w:rPr>
        <w:t>portofoliului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profesional</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şi</w:t>
      </w:r>
      <w:proofErr w:type="spellEnd"/>
      <w:r w:rsidRPr="00DF004A">
        <w:rPr>
          <w:rFonts w:ascii="Times New Roman" w:eastAsia="Times New Roman" w:hAnsi="Times New Roman" w:cs="Times New Roman"/>
          <w:sz w:val="24"/>
          <w:szCs w:val="24"/>
          <w:lang w:val="en-US" w:eastAsia="zh-CN"/>
        </w:rPr>
        <w:t xml:space="preserve"> a </w:t>
      </w:r>
      <w:proofErr w:type="spellStart"/>
      <w:r w:rsidRPr="00DF004A">
        <w:rPr>
          <w:rFonts w:ascii="Times New Roman" w:eastAsia="Times New Roman" w:hAnsi="Times New Roman" w:cs="Times New Roman"/>
          <w:sz w:val="24"/>
          <w:szCs w:val="24"/>
          <w:lang w:val="en-US" w:eastAsia="zh-CN"/>
        </w:rPr>
        <w:t>dosarului</w:t>
      </w:r>
      <w:proofErr w:type="spellEnd"/>
      <w:r w:rsidRPr="00DF004A">
        <w:rPr>
          <w:rFonts w:ascii="Times New Roman" w:eastAsia="Times New Roman" w:hAnsi="Times New Roman" w:cs="Times New Roman"/>
          <w:sz w:val="24"/>
          <w:szCs w:val="24"/>
          <w:lang w:val="en-US" w:eastAsia="zh-CN"/>
        </w:rPr>
        <w:t xml:space="preserve"> personal </w:t>
      </w:r>
    </w:p>
    <w:p w14:paraId="08FD1EDB" w14:textId="77777777" w:rsidR="00DF004A" w:rsidRPr="00DF004A" w:rsidRDefault="00DF004A" w:rsidP="00DF004A">
      <w:pPr>
        <w:spacing w:after="0" w:line="240" w:lineRule="auto"/>
        <w:ind w:left="4"/>
        <w:rPr>
          <w:rFonts w:ascii="Times New Roman" w:eastAsia="Times New Roman" w:hAnsi="Times New Roman" w:cs="Times New Roman"/>
          <w:sz w:val="24"/>
          <w:szCs w:val="24"/>
          <w:lang w:val="en-US" w:eastAsia="zh-CN"/>
        </w:rPr>
      </w:pPr>
      <w:r w:rsidRPr="00DF004A">
        <w:rPr>
          <w:rFonts w:ascii="Times New Roman" w:eastAsia="Times New Roman" w:hAnsi="Times New Roman" w:cs="Times New Roman"/>
          <w:sz w:val="24"/>
          <w:szCs w:val="24"/>
          <w:lang w:val="en-US" w:eastAsia="zh-CN"/>
        </w:rPr>
        <w:t xml:space="preserve">5.4. </w:t>
      </w:r>
      <w:proofErr w:type="spellStart"/>
      <w:r w:rsidRPr="00DF004A">
        <w:rPr>
          <w:rFonts w:ascii="Times New Roman" w:eastAsia="Times New Roman" w:hAnsi="Times New Roman" w:cs="Times New Roman"/>
          <w:sz w:val="24"/>
          <w:szCs w:val="24"/>
          <w:lang w:val="en-US" w:eastAsia="zh-CN"/>
        </w:rPr>
        <w:t>Dezvoltarea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capacităţii</w:t>
      </w:r>
      <w:proofErr w:type="spellEnd"/>
      <w:r w:rsidRPr="00DF004A">
        <w:rPr>
          <w:rFonts w:ascii="Times New Roman" w:eastAsia="Times New Roman" w:hAnsi="Times New Roman" w:cs="Times New Roman"/>
          <w:sz w:val="24"/>
          <w:szCs w:val="24"/>
          <w:lang w:val="en-US" w:eastAsia="zh-CN"/>
        </w:rPr>
        <w:t xml:space="preserve"> de </w:t>
      </w:r>
      <w:proofErr w:type="spellStart"/>
      <w:r w:rsidRPr="00DF004A">
        <w:rPr>
          <w:rFonts w:ascii="Times New Roman" w:eastAsia="Times New Roman" w:hAnsi="Times New Roman" w:cs="Times New Roman"/>
          <w:sz w:val="24"/>
          <w:szCs w:val="24"/>
          <w:lang w:val="en-US" w:eastAsia="zh-CN"/>
        </w:rPr>
        <w:t>comunicare</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şi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relaţionare</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în</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interiorul</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şi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în</w:t>
      </w:r>
      <w:proofErr w:type="spellEnd"/>
      <w:r w:rsidRPr="00DF004A">
        <w:rPr>
          <w:rFonts w:ascii="Times New Roman" w:eastAsia="Times New Roman" w:hAnsi="Times New Roman" w:cs="Times New Roman"/>
          <w:sz w:val="24"/>
          <w:szCs w:val="24"/>
          <w:lang w:val="en-US" w:eastAsia="zh-CN"/>
        </w:rPr>
        <w:t xml:space="preserve"> afara </w:t>
      </w:r>
      <w:proofErr w:type="spellStart"/>
      <w:r w:rsidRPr="00DF004A">
        <w:rPr>
          <w:rFonts w:ascii="Times New Roman" w:eastAsia="Times New Roman" w:hAnsi="Times New Roman" w:cs="Times New Roman"/>
          <w:sz w:val="24"/>
          <w:szCs w:val="24"/>
          <w:lang w:val="en-US" w:eastAsia="zh-CN"/>
        </w:rPr>
        <w:t>unităţii</w:t>
      </w:r>
      <w:proofErr w:type="spellEnd"/>
      <w:r w:rsidRPr="00DF004A">
        <w:rPr>
          <w:rFonts w:ascii="Times New Roman" w:eastAsia="Times New Roman" w:hAnsi="Times New Roman" w:cs="Times New Roman"/>
          <w:sz w:val="24"/>
          <w:szCs w:val="24"/>
          <w:lang w:val="en-US" w:eastAsia="zh-CN"/>
        </w:rPr>
        <w:t xml:space="preserve"> (cu </w:t>
      </w:r>
      <w:proofErr w:type="spellStart"/>
      <w:r w:rsidRPr="00DF004A">
        <w:rPr>
          <w:rFonts w:ascii="Times New Roman" w:eastAsia="Times New Roman" w:hAnsi="Times New Roman" w:cs="Times New Roman"/>
          <w:sz w:val="24"/>
          <w:szCs w:val="24"/>
          <w:lang w:val="en-US" w:eastAsia="zh-CN"/>
        </w:rPr>
        <w:t>elevii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personalul</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şcolii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echipa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managerială</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şi</w:t>
      </w:r>
      <w:proofErr w:type="spellEnd"/>
      <w:r w:rsidRPr="00DF004A">
        <w:rPr>
          <w:rFonts w:ascii="Times New Roman" w:eastAsia="Times New Roman" w:hAnsi="Times New Roman" w:cs="Times New Roman"/>
          <w:sz w:val="24"/>
          <w:szCs w:val="24"/>
          <w:lang w:val="en-US" w:eastAsia="zh-CN"/>
        </w:rPr>
        <w:t xml:space="preserve"> cu </w:t>
      </w:r>
      <w:proofErr w:type="spellStart"/>
      <w:r w:rsidRPr="00DF004A">
        <w:rPr>
          <w:rFonts w:ascii="Times New Roman" w:eastAsia="Times New Roman" w:hAnsi="Times New Roman" w:cs="Times New Roman"/>
          <w:sz w:val="24"/>
          <w:szCs w:val="24"/>
          <w:lang w:val="en-US" w:eastAsia="zh-CN"/>
        </w:rPr>
        <w:t>beneficiarii</w:t>
      </w:r>
      <w:proofErr w:type="spellEnd"/>
      <w:r w:rsidRPr="00DF004A">
        <w:rPr>
          <w:rFonts w:ascii="Times New Roman" w:eastAsia="Times New Roman" w:hAnsi="Times New Roman" w:cs="Times New Roman"/>
          <w:sz w:val="24"/>
          <w:szCs w:val="24"/>
          <w:lang w:val="en-US" w:eastAsia="zh-CN"/>
        </w:rPr>
        <w:t xml:space="preserve"> din </w:t>
      </w:r>
      <w:proofErr w:type="spellStart"/>
      <w:r w:rsidRPr="00DF004A">
        <w:rPr>
          <w:rFonts w:ascii="Times New Roman" w:eastAsia="Times New Roman" w:hAnsi="Times New Roman" w:cs="Times New Roman"/>
          <w:sz w:val="24"/>
          <w:szCs w:val="24"/>
          <w:lang w:val="en-US" w:eastAsia="zh-CN"/>
        </w:rPr>
        <w:t>cadrul</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comunităţii</w:t>
      </w:r>
      <w:proofErr w:type="spellEnd"/>
      <w:r w:rsidRPr="00DF004A">
        <w:rPr>
          <w:rFonts w:ascii="Times New Roman" w:eastAsia="Times New Roman" w:hAnsi="Times New Roman" w:cs="Times New Roman"/>
          <w:sz w:val="24"/>
          <w:szCs w:val="24"/>
          <w:lang w:val="en-US" w:eastAsia="zh-CN"/>
        </w:rPr>
        <w:t xml:space="preserve"> - </w:t>
      </w:r>
      <w:proofErr w:type="spellStart"/>
      <w:r w:rsidRPr="00DF004A">
        <w:rPr>
          <w:rFonts w:ascii="Times New Roman" w:eastAsia="Times New Roman" w:hAnsi="Times New Roman" w:cs="Times New Roman"/>
          <w:sz w:val="24"/>
          <w:szCs w:val="24"/>
          <w:lang w:val="en-US" w:eastAsia="zh-CN"/>
        </w:rPr>
        <w:t>familiile</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elevilor</w:t>
      </w:r>
      <w:proofErr w:type="spellEnd"/>
      <w:r w:rsidRPr="00DF004A">
        <w:rPr>
          <w:rFonts w:ascii="Times New Roman" w:eastAsia="Times New Roman" w:hAnsi="Times New Roman" w:cs="Times New Roman"/>
          <w:sz w:val="24"/>
          <w:szCs w:val="24"/>
          <w:lang w:val="en-US" w:eastAsia="zh-CN"/>
        </w:rPr>
        <w:t xml:space="preserve">) </w:t>
      </w:r>
    </w:p>
    <w:p w14:paraId="7195767F" w14:textId="77777777" w:rsidR="00DF004A" w:rsidRPr="00DF004A" w:rsidRDefault="00DF004A" w:rsidP="00DF004A">
      <w:pPr>
        <w:spacing w:after="0" w:line="240" w:lineRule="auto"/>
        <w:rPr>
          <w:rFonts w:ascii="Times New Roman" w:eastAsia="DengXian" w:hAnsi="Times New Roman" w:cs="Times New Roman"/>
          <w:b/>
          <w:bCs/>
          <w:sz w:val="24"/>
          <w:szCs w:val="24"/>
          <w:lang w:val="en-US" w:eastAsia="zh-CN"/>
        </w:rPr>
      </w:pPr>
    </w:p>
    <w:p w14:paraId="0DEFD628" w14:textId="77777777" w:rsidR="00DF004A" w:rsidRPr="00DF004A" w:rsidRDefault="00DF004A" w:rsidP="00DF004A">
      <w:pPr>
        <w:numPr>
          <w:ilvl w:val="0"/>
          <w:numId w:val="137"/>
        </w:numPr>
        <w:spacing w:after="0" w:line="240" w:lineRule="auto"/>
        <w:rPr>
          <w:rFonts w:ascii="Times New Roman" w:eastAsia="DengXian" w:hAnsi="Times New Roman" w:cs="Times New Roman"/>
          <w:b/>
          <w:bCs/>
          <w:sz w:val="24"/>
          <w:szCs w:val="24"/>
          <w:lang w:val="en-US" w:eastAsia="zh-CN"/>
        </w:rPr>
      </w:pPr>
      <w:proofErr w:type="spellStart"/>
      <w:r w:rsidRPr="00DF004A">
        <w:rPr>
          <w:rFonts w:ascii="Times New Roman" w:eastAsia="DengXian" w:hAnsi="Times New Roman" w:cs="Times New Roman"/>
          <w:b/>
          <w:bCs/>
          <w:sz w:val="24"/>
          <w:szCs w:val="24"/>
          <w:lang w:val="en-US" w:eastAsia="zh-CN"/>
        </w:rPr>
        <w:t>Implicarea</w:t>
      </w:r>
      <w:proofErr w:type="spellEnd"/>
      <w:r w:rsidRPr="00DF004A">
        <w:rPr>
          <w:rFonts w:ascii="Times New Roman" w:eastAsia="DengXian" w:hAnsi="Times New Roman" w:cs="Times New Roman"/>
          <w:b/>
          <w:bCs/>
          <w:sz w:val="24"/>
          <w:szCs w:val="24"/>
          <w:lang w:val="en-US" w:eastAsia="zh-CN"/>
        </w:rPr>
        <w:t xml:space="preserve"> </w:t>
      </w:r>
      <w:proofErr w:type="spellStart"/>
      <w:r w:rsidRPr="00DF004A">
        <w:rPr>
          <w:rFonts w:ascii="Times New Roman" w:eastAsia="DengXian" w:hAnsi="Times New Roman" w:cs="Times New Roman"/>
          <w:b/>
          <w:bCs/>
          <w:sz w:val="24"/>
          <w:szCs w:val="24"/>
          <w:lang w:val="en-US" w:eastAsia="zh-CN"/>
        </w:rPr>
        <w:t>în</w:t>
      </w:r>
      <w:proofErr w:type="spellEnd"/>
      <w:r w:rsidRPr="00DF004A">
        <w:rPr>
          <w:rFonts w:ascii="Times New Roman" w:eastAsia="DengXian" w:hAnsi="Times New Roman" w:cs="Times New Roman"/>
          <w:b/>
          <w:bCs/>
          <w:sz w:val="24"/>
          <w:szCs w:val="24"/>
          <w:lang w:val="en-US" w:eastAsia="zh-CN"/>
        </w:rPr>
        <w:t xml:space="preserve"> </w:t>
      </w:r>
      <w:proofErr w:type="spellStart"/>
      <w:r w:rsidRPr="00DF004A">
        <w:rPr>
          <w:rFonts w:ascii="Times New Roman" w:eastAsia="DengXian" w:hAnsi="Times New Roman" w:cs="Times New Roman"/>
          <w:b/>
          <w:bCs/>
          <w:sz w:val="24"/>
          <w:szCs w:val="24"/>
          <w:lang w:val="en-US" w:eastAsia="zh-CN"/>
        </w:rPr>
        <w:t>viața</w:t>
      </w:r>
      <w:proofErr w:type="spellEnd"/>
      <w:r w:rsidRPr="00DF004A">
        <w:rPr>
          <w:rFonts w:ascii="Times New Roman" w:eastAsia="DengXian" w:hAnsi="Times New Roman" w:cs="Times New Roman"/>
          <w:b/>
          <w:bCs/>
          <w:sz w:val="24"/>
          <w:szCs w:val="24"/>
          <w:lang w:val="en-US" w:eastAsia="zh-CN"/>
        </w:rPr>
        <w:t xml:space="preserve"> </w:t>
      </w:r>
      <w:proofErr w:type="spellStart"/>
      <w:r w:rsidRPr="00DF004A">
        <w:rPr>
          <w:rFonts w:ascii="Times New Roman" w:eastAsia="DengXian" w:hAnsi="Times New Roman" w:cs="Times New Roman"/>
          <w:b/>
          <w:bCs/>
          <w:sz w:val="24"/>
          <w:szCs w:val="24"/>
          <w:lang w:val="en-US" w:eastAsia="zh-CN"/>
        </w:rPr>
        <w:t>școlii</w:t>
      </w:r>
      <w:proofErr w:type="spellEnd"/>
      <w:r w:rsidRPr="00DF004A">
        <w:rPr>
          <w:rFonts w:ascii="Times New Roman" w:eastAsia="DengXian" w:hAnsi="Times New Roman" w:cs="Times New Roman"/>
          <w:b/>
          <w:bCs/>
          <w:sz w:val="24"/>
          <w:szCs w:val="24"/>
          <w:lang w:val="en-US" w:eastAsia="zh-CN"/>
        </w:rPr>
        <w:t xml:space="preserve"> (</w:t>
      </w:r>
      <w:proofErr w:type="spellStart"/>
      <w:r w:rsidRPr="00DF004A">
        <w:rPr>
          <w:rFonts w:ascii="Times New Roman" w:eastAsia="DengXian" w:hAnsi="Times New Roman" w:cs="Times New Roman"/>
          <w:b/>
          <w:bCs/>
          <w:sz w:val="24"/>
          <w:szCs w:val="24"/>
          <w:lang w:val="en-US" w:eastAsia="zh-CN"/>
        </w:rPr>
        <w:t>colaborare</w:t>
      </w:r>
      <w:proofErr w:type="spellEnd"/>
      <w:r w:rsidRPr="00DF004A">
        <w:rPr>
          <w:rFonts w:ascii="Times New Roman" w:eastAsia="DengXian" w:hAnsi="Times New Roman" w:cs="Times New Roman"/>
          <w:b/>
          <w:bCs/>
          <w:sz w:val="24"/>
          <w:szCs w:val="24"/>
          <w:lang w:val="en-US" w:eastAsia="zh-CN"/>
        </w:rPr>
        <w:t xml:space="preserve">, </w:t>
      </w:r>
      <w:proofErr w:type="spellStart"/>
      <w:r w:rsidRPr="00DF004A">
        <w:rPr>
          <w:rFonts w:ascii="Times New Roman" w:eastAsia="DengXian" w:hAnsi="Times New Roman" w:cs="Times New Roman"/>
          <w:b/>
          <w:bCs/>
          <w:sz w:val="24"/>
          <w:szCs w:val="24"/>
          <w:lang w:val="en-US" w:eastAsia="zh-CN"/>
        </w:rPr>
        <w:t>inițiative</w:t>
      </w:r>
      <w:proofErr w:type="spellEnd"/>
      <w:r w:rsidRPr="00DF004A">
        <w:rPr>
          <w:rFonts w:ascii="Times New Roman" w:eastAsia="DengXian" w:hAnsi="Times New Roman" w:cs="Times New Roman"/>
          <w:b/>
          <w:bCs/>
          <w:sz w:val="24"/>
          <w:szCs w:val="24"/>
          <w:lang w:val="en-US" w:eastAsia="zh-CN"/>
        </w:rPr>
        <w:t xml:space="preserve">, </w:t>
      </w:r>
      <w:proofErr w:type="spellStart"/>
      <w:r w:rsidRPr="00DF004A">
        <w:rPr>
          <w:rFonts w:ascii="Times New Roman" w:eastAsia="DengXian" w:hAnsi="Times New Roman" w:cs="Times New Roman"/>
          <w:b/>
          <w:bCs/>
          <w:sz w:val="24"/>
          <w:szCs w:val="24"/>
          <w:lang w:val="en-US" w:eastAsia="zh-CN"/>
        </w:rPr>
        <w:t>punctualitate</w:t>
      </w:r>
      <w:proofErr w:type="spellEnd"/>
      <w:r w:rsidRPr="00DF004A">
        <w:rPr>
          <w:rFonts w:ascii="Times New Roman" w:eastAsia="DengXian" w:hAnsi="Times New Roman" w:cs="Times New Roman"/>
          <w:b/>
          <w:bCs/>
          <w:sz w:val="24"/>
          <w:szCs w:val="24"/>
          <w:lang w:val="en-US" w:eastAsia="zh-CN"/>
        </w:rPr>
        <w:t xml:space="preserve">, </w:t>
      </w:r>
      <w:proofErr w:type="spellStart"/>
      <w:r w:rsidRPr="00DF004A">
        <w:rPr>
          <w:rFonts w:ascii="Times New Roman" w:eastAsia="DengXian" w:hAnsi="Times New Roman" w:cs="Times New Roman"/>
          <w:b/>
          <w:bCs/>
          <w:sz w:val="24"/>
          <w:szCs w:val="24"/>
          <w:lang w:val="en-US" w:eastAsia="zh-CN"/>
        </w:rPr>
        <w:t>respectarea</w:t>
      </w:r>
      <w:proofErr w:type="spellEnd"/>
      <w:r w:rsidRPr="00DF004A">
        <w:rPr>
          <w:rFonts w:ascii="Times New Roman" w:eastAsia="DengXian" w:hAnsi="Times New Roman" w:cs="Times New Roman"/>
          <w:b/>
          <w:bCs/>
          <w:sz w:val="24"/>
          <w:szCs w:val="24"/>
          <w:lang w:val="en-US" w:eastAsia="zh-CN"/>
        </w:rPr>
        <w:t xml:space="preserve"> </w:t>
      </w:r>
      <w:proofErr w:type="spellStart"/>
      <w:r w:rsidRPr="00DF004A">
        <w:rPr>
          <w:rFonts w:ascii="Times New Roman" w:eastAsia="DengXian" w:hAnsi="Times New Roman" w:cs="Times New Roman"/>
          <w:b/>
          <w:bCs/>
          <w:sz w:val="24"/>
          <w:szCs w:val="24"/>
          <w:lang w:val="en-US" w:eastAsia="zh-CN"/>
        </w:rPr>
        <w:t>regulamentelor</w:t>
      </w:r>
      <w:proofErr w:type="spellEnd"/>
      <w:r w:rsidRPr="00DF004A">
        <w:rPr>
          <w:rFonts w:ascii="Times New Roman" w:eastAsia="DengXian" w:hAnsi="Times New Roman" w:cs="Times New Roman"/>
          <w:b/>
          <w:bCs/>
          <w:sz w:val="24"/>
          <w:szCs w:val="24"/>
          <w:lang w:val="en-US" w:eastAsia="zh-CN"/>
        </w:rPr>
        <w:t>)</w:t>
      </w:r>
    </w:p>
    <w:p w14:paraId="44F78549" w14:textId="77777777" w:rsidR="00DF004A" w:rsidRPr="00DF004A" w:rsidRDefault="00DF004A" w:rsidP="00DF004A">
      <w:pPr>
        <w:spacing w:after="0" w:line="240" w:lineRule="auto"/>
        <w:rPr>
          <w:rFonts w:ascii="Times New Roman" w:eastAsia="DengXian" w:hAnsi="Times New Roman" w:cs="Times New Roman"/>
          <w:b/>
          <w:bCs/>
          <w:sz w:val="24"/>
          <w:szCs w:val="24"/>
          <w:lang w:val="en-US" w:eastAsia="zh-CN"/>
        </w:rPr>
      </w:pPr>
    </w:p>
    <w:p w14:paraId="66C129AB" w14:textId="77777777" w:rsidR="00DF004A" w:rsidRPr="00DF004A" w:rsidRDefault="00DF004A" w:rsidP="00DF004A">
      <w:pPr>
        <w:numPr>
          <w:ilvl w:val="1"/>
          <w:numId w:val="137"/>
        </w:numPr>
        <w:spacing w:after="0" w:line="240" w:lineRule="auto"/>
        <w:ind w:left="4"/>
        <w:rPr>
          <w:rFonts w:ascii="Times New Roman" w:eastAsia="Times New Roman" w:hAnsi="Times New Roman" w:cs="Times New Roman"/>
          <w:sz w:val="24"/>
          <w:szCs w:val="24"/>
          <w:lang w:val="en-US" w:eastAsia="zh-CN"/>
        </w:rPr>
      </w:pPr>
      <w:proofErr w:type="spellStart"/>
      <w:r w:rsidRPr="00DF004A">
        <w:rPr>
          <w:rFonts w:ascii="Times New Roman" w:eastAsia="Times New Roman" w:hAnsi="Times New Roman" w:cs="Times New Roman"/>
          <w:sz w:val="24"/>
          <w:szCs w:val="24"/>
          <w:lang w:val="en-US" w:eastAsia="zh-CN"/>
        </w:rPr>
        <w:t>Dezvoltarea</w:t>
      </w:r>
      <w:proofErr w:type="spellEnd"/>
      <w:r w:rsidRPr="00DF004A">
        <w:rPr>
          <w:rFonts w:ascii="Times New Roman" w:eastAsia="Times New Roman" w:hAnsi="Times New Roman" w:cs="Times New Roman"/>
          <w:sz w:val="24"/>
          <w:szCs w:val="24"/>
          <w:lang w:val="en-US" w:eastAsia="zh-CN"/>
        </w:rPr>
        <w:t xml:space="preserve"> de </w:t>
      </w:r>
      <w:proofErr w:type="spellStart"/>
      <w:r w:rsidRPr="00DF004A">
        <w:rPr>
          <w:rFonts w:ascii="Times New Roman" w:eastAsia="Times New Roman" w:hAnsi="Times New Roman" w:cs="Times New Roman"/>
          <w:sz w:val="24"/>
          <w:szCs w:val="24"/>
          <w:lang w:val="en-US" w:eastAsia="zh-CN"/>
        </w:rPr>
        <w:t>parteneriate</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şi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proiecte</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educaţionale</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în</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vederea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dezvoltării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instituţionale</w:t>
      </w:r>
      <w:proofErr w:type="spellEnd"/>
    </w:p>
    <w:p w14:paraId="1B687165" w14:textId="77777777" w:rsidR="00DF004A" w:rsidRPr="00DF004A" w:rsidRDefault="00DF004A" w:rsidP="00DF004A">
      <w:pPr>
        <w:numPr>
          <w:ilvl w:val="1"/>
          <w:numId w:val="137"/>
        </w:numPr>
        <w:spacing w:after="0" w:line="240" w:lineRule="auto"/>
        <w:ind w:left="4"/>
        <w:rPr>
          <w:rFonts w:ascii="Times New Roman" w:eastAsia="Times New Roman" w:hAnsi="Times New Roman" w:cs="Times New Roman"/>
          <w:sz w:val="24"/>
          <w:szCs w:val="24"/>
          <w:lang w:val="en-US" w:eastAsia="zh-CN"/>
        </w:rPr>
      </w:pPr>
      <w:proofErr w:type="spellStart"/>
      <w:r w:rsidRPr="00DF004A">
        <w:rPr>
          <w:rFonts w:ascii="Times New Roman" w:eastAsia="Times New Roman" w:hAnsi="Times New Roman" w:cs="Times New Roman"/>
          <w:sz w:val="24"/>
          <w:szCs w:val="24"/>
          <w:lang w:val="en-US" w:eastAsia="zh-CN"/>
        </w:rPr>
        <w:t>Promovarea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ofertei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educaţionale</w:t>
      </w:r>
      <w:proofErr w:type="spellEnd"/>
    </w:p>
    <w:p w14:paraId="10D2F53A" w14:textId="77777777" w:rsidR="00DF004A" w:rsidRPr="00DF004A" w:rsidRDefault="00DF004A" w:rsidP="00DF004A">
      <w:pPr>
        <w:spacing w:after="0" w:line="240" w:lineRule="auto"/>
        <w:ind w:left="4"/>
        <w:rPr>
          <w:rFonts w:ascii="Times New Roman" w:eastAsia="Times New Roman" w:hAnsi="Times New Roman" w:cs="Times New Roman"/>
          <w:sz w:val="24"/>
          <w:szCs w:val="24"/>
          <w:lang w:val="en-US" w:eastAsia="zh-CN"/>
        </w:rPr>
      </w:pPr>
      <w:r w:rsidRPr="00DF004A">
        <w:rPr>
          <w:rFonts w:ascii="Times New Roman" w:eastAsia="Times New Roman" w:hAnsi="Times New Roman" w:cs="Times New Roman"/>
          <w:sz w:val="24"/>
          <w:szCs w:val="24"/>
          <w:lang w:val="en-US" w:eastAsia="zh-CN"/>
        </w:rPr>
        <w:t xml:space="preserve">6.3. </w:t>
      </w:r>
      <w:proofErr w:type="spellStart"/>
      <w:r w:rsidRPr="00DF004A">
        <w:rPr>
          <w:rFonts w:ascii="Times New Roman" w:eastAsia="Times New Roman" w:hAnsi="Times New Roman" w:cs="Times New Roman"/>
          <w:sz w:val="24"/>
          <w:szCs w:val="24"/>
          <w:lang w:val="en-US" w:eastAsia="zh-CN"/>
        </w:rPr>
        <w:t>Promovarea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imaginii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unităţii</w:t>
      </w:r>
      <w:proofErr w:type="spellEnd"/>
      <w:r w:rsidRPr="00DF004A">
        <w:rPr>
          <w:rFonts w:ascii="Times New Roman" w:eastAsia="Times New Roman" w:hAnsi="Times New Roman" w:cs="Times New Roman"/>
          <w:sz w:val="24"/>
          <w:szCs w:val="24"/>
          <w:lang w:val="en-US" w:eastAsia="zh-CN"/>
        </w:rPr>
        <w:t xml:space="preserve"> de </w:t>
      </w:r>
      <w:proofErr w:type="spellStart"/>
      <w:r w:rsidRPr="00DF004A">
        <w:rPr>
          <w:rFonts w:ascii="Times New Roman" w:eastAsia="Times New Roman" w:hAnsi="Times New Roman" w:cs="Times New Roman"/>
          <w:sz w:val="24"/>
          <w:szCs w:val="24"/>
          <w:lang w:val="en-US" w:eastAsia="zh-CN"/>
        </w:rPr>
        <w:t>învăţământ</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în</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comunitate</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prin</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participarea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şi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rezultatele</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elevilor</w:t>
      </w:r>
      <w:proofErr w:type="spellEnd"/>
      <w:r w:rsidRPr="00DF004A">
        <w:rPr>
          <w:rFonts w:ascii="Times New Roman" w:eastAsia="Times New Roman" w:hAnsi="Times New Roman" w:cs="Times New Roman"/>
          <w:sz w:val="24"/>
          <w:szCs w:val="24"/>
          <w:lang w:val="en-US" w:eastAsia="zh-CN"/>
        </w:rPr>
        <w:t xml:space="preserve"> la </w:t>
      </w:r>
      <w:proofErr w:type="spellStart"/>
      <w:r w:rsidRPr="00DF004A">
        <w:rPr>
          <w:rFonts w:ascii="Times New Roman" w:eastAsia="Times New Roman" w:hAnsi="Times New Roman" w:cs="Times New Roman"/>
          <w:sz w:val="24"/>
          <w:szCs w:val="24"/>
          <w:lang w:val="en-US" w:eastAsia="zh-CN"/>
        </w:rPr>
        <w:t>olimpiade</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concursuri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competiţii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activităţiextracurriculare</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şi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extraşcolare</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realizate</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în</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mediul</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şcolar</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extraşcolar</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şi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în</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mediul</w:t>
      </w:r>
      <w:proofErr w:type="spellEnd"/>
      <w:r w:rsidRPr="00DF004A">
        <w:rPr>
          <w:rFonts w:ascii="Times New Roman" w:eastAsia="Times New Roman" w:hAnsi="Times New Roman" w:cs="Times New Roman"/>
          <w:sz w:val="24"/>
          <w:szCs w:val="24"/>
          <w:lang w:val="en-US" w:eastAsia="zh-CN"/>
        </w:rPr>
        <w:t xml:space="preserve"> online </w:t>
      </w:r>
    </w:p>
    <w:p w14:paraId="08167B21" w14:textId="77777777" w:rsidR="00DF004A" w:rsidRPr="00DF004A" w:rsidRDefault="00DF004A" w:rsidP="00DF004A">
      <w:pPr>
        <w:spacing w:after="0" w:line="240" w:lineRule="auto"/>
        <w:ind w:left="4"/>
        <w:rPr>
          <w:rFonts w:ascii="Times New Roman" w:eastAsia="DengXian" w:hAnsi="Times New Roman" w:cs="Times New Roman"/>
          <w:sz w:val="24"/>
          <w:szCs w:val="24"/>
          <w:lang w:val="en-US" w:eastAsia="zh-CN"/>
        </w:rPr>
      </w:pPr>
      <w:r w:rsidRPr="00DF004A">
        <w:rPr>
          <w:rFonts w:ascii="Times New Roman" w:eastAsia="Times New Roman" w:hAnsi="Times New Roman" w:cs="Times New Roman"/>
          <w:sz w:val="24"/>
          <w:szCs w:val="24"/>
          <w:lang w:val="en-US" w:eastAsia="zh-CN"/>
        </w:rPr>
        <w:t xml:space="preserve">6.4. </w:t>
      </w:r>
      <w:proofErr w:type="spellStart"/>
      <w:r w:rsidRPr="00DF004A">
        <w:rPr>
          <w:rFonts w:ascii="Times New Roman" w:eastAsia="Times New Roman" w:hAnsi="Times New Roman" w:cs="Times New Roman"/>
          <w:sz w:val="24"/>
          <w:szCs w:val="24"/>
          <w:lang w:val="en-US" w:eastAsia="zh-CN"/>
        </w:rPr>
        <w:t>Realizarea</w:t>
      </w:r>
      <w:proofErr w:type="spellEnd"/>
      <w:r w:rsidRPr="00DF004A">
        <w:rPr>
          <w:rFonts w:ascii="Times New Roman" w:eastAsia="Times New Roman" w:hAnsi="Times New Roman" w:cs="Times New Roman"/>
          <w:sz w:val="24"/>
          <w:szCs w:val="24"/>
          <w:lang w:val="en-US" w:eastAsia="zh-CN"/>
        </w:rPr>
        <w:t>/</w:t>
      </w:r>
      <w:proofErr w:type="spellStart"/>
      <w:r w:rsidRPr="00DF004A">
        <w:rPr>
          <w:rFonts w:ascii="Times New Roman" w:eastAsia="Times New Roman" w:hAnsi="Times New Roman" w:cs="Times New Roman"/>
          <w:sz w:val="24"/>
          <w:szCs w:val="24"/>
          <w:lang w:val="en-US" w:eastAsia="zh-CN"/>
        </w:rPr>
        <w:t>Participarea</w:t>
      </w:r>
      <w:proofErr w:type="spellEnd"/>
      <w:r w:rsidRPr="00DF004A">
        <w:rPr>
          <w:rFonts w:ascii="Times New Roman" w:eastAsia="Times New Roman" w:hAnsi="Times New Roman" w:cs="Times New Roman"/>
          <w:sz w:val="24"/>
          <w:szCs w:val="24"/>
          <w:lang w:val="en-US" w:eastAsia="zh-CN"/>
        </w:rPr>
        <w:t xml:space="preserve"> la </w:t>
      </w:r>
      <w:proofErr w:type="spellStart"/>
      <w:r w:rsidRPr="00DF004A">
        <w:rPr>
          <w:rFonts w:ascii="Times New Roman" w:eastAsia="Times New Roman" w:hAnsi="Times New Roman" w:cs="Times New Roman"/>
          <w:sz w:val="24"/>
          <w:szCs w:val="24"/>
          <w:lang w:val="en-US" w:eastAsia="zh-CN"/>
        </w:rPr>
        <w:t>programe</w:t>
      </w:r>
      <w:proofErr w:type="spellEnd"/>
      <w:r w:rsidRPr="00DF004A">
        <w:rPr>
          <w:rFonts w:ascii="Times New Roman" w:eastAsia="Times New Roman" w:hAnsi="Times New Roman" w:cs="Times New Roman"/>
          <w:sz w:val="24"/>
          <w:szCs w:val="24"/>
          <w:lang w:val="en-US" w:eastAsia="zh-CN"/>
        </w:rPr>
        <w:t>/</w:t>
      </w:r>
      <w:proofErr w:type="spellStart"/>
      <w:r w:rsidRPr="00DF004A">
        <w:rPr>
          <w:rFonts w:ascii="Times New Roman" w:eastAsia="Times New Roman" w:hAnsi="Times New Roman" w:cs="Times New Roman"/>
          <w:sz w:val="24"/>
          <w:szCs w:val="24"/>
          <w:lang w:val="en-US" w:eastAsia="zh-CN"/>
        </w:rPr>
        <w:t>activităţi</w:t>
      </w:r>
      <w:proofErr w:type="spellEnd"/>
      <w:r w:rsidRPr="00DF004A">
        <w:rPr>
          <w:rFonts w:ascii="Times New Roman" w:eastAsia="Times New Roman" w:hAnsi="Times New Roman" w:cs="Times New Roman"/>
          <w:sz w:val="24"/>
          <w:szCs w:val="24"/>
          <w:lang w:val="en-US" w:eastAsia="zh-CN"/>
        </w:rPr>
        <w:t xml:space="preserve"> de </w:t>
      </w:r>
      <w:proofErr w:type="spellStart"/>
      <w:r w:rsidRPr="00DF004A">
        <w:rPr>
          <w:rFonts w:ascii="Times New Roman" w:eastAsia="Times New Roman" w:hAnsi="Times New Roman" w:cs="Times New Roman"/>
          <w:sz w:val="24"/>
          <w:szCs w:val="24"/>
          <w:lang w:val="en-US" w:eastAsia="zh-CN"/>
        </w:rPr>
        <w:t>prevenire</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şi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combatere</w:t>
      </w:r>
      <w:proofErr w:type="spellEnd"/>
      <w:r w:rsidRPr="00DF004A">
        <w:rPr>
          <w:rFonts w:ascii="Times New Roman" w:eastAsia="Times New Roman" w:hAnsi="Times New Roman" w:cs="Times New Roman"/>
          <w:sz w:val="24"/>
          <w:szCs w:val="24"/>
          <w:lang w:val="en-US" w:eastAsia="zh-CN"/>
        </w:rPr>
        <w:t xml:space="preserve"> a </w:t>
      </w:r>
      <w:proofErr w:type="spellStart"/>
      <w:r w:rsidRPr="00DF004A">
        <w:rPr>
          <w:rFonts w:ascii="Times New Roman" w:eastAsia="Times New Roman" w:hAnsi="Times New Roman" w:cs="Times New Roman"/>
          <w:sz w:val="24"/>
          <w:szCs w:val="24"/>
          <w:lang w:val="en-US" w:eastAsia="zh-CN"/>
        </w:rPr>
        <w:t>violenţei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şi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bullyingului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în</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mediul</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şcolar</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şi</w:t>
      </w:r>
      <w:proofErr w:type="spellEnd"/>
      <w:r w:rsidRPr="00DF004A">
        <w:rPr>
          <w:rFonts w:ascii="Times New Roman" w:eastAsia="Times New Roman" w:hAnsi="Times New Roman" w:cs="Times New Roman"/>
          <w:sz w:val="24"/>
          <w:szCs w:val="24"/>
          <w:lang w:val="en-US" w:eastAsia="zh-CN"/>
        </w:rPr>
        <w:t>/</w:t>
      </w:r>
      <w:proofErr w:type="spellStart"/>
      <w:r w:rsidRPr="00DF004A">
        <w:rPr>
          <w:rFonts w:ascii="Times New Roman" w:eastAsia="Times New Roman" w:hAnsi="Times New Roman" w:cs="Times New Roman"/>
          <w:sz w:val="24"/>
          <w:szCs w:val="24"/>
          <w:lang w:val="en-US" w:eastAsia="zh-CN"/>
        </w:rPr>
        <w:t>sau</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în</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mediul</w:t>
      </w:r>
      <w:proofErr w:type="spellEnd"/>
      <w:r w:rsidRPr="00DF004A">
        <w:rPr>
          <w:rFonts w:ascii="Times New Roman" w:eastAsia="Times New Roman" w:hAnsi="Times New Roman" w:cs="Times New Roman"/>
          <w:sz w:val="24"/>
          <w:szCs w:val="24"/>
          <w:lang w:val="en-US" w:eastAsia="zh-CN"/>
        </w:rPr>
        <w:t xml:space="preserve"> o</w:t>
      </w:r>
      <w:r w:rsidRPr="00DF004A">
        <w:rPr>
          <w:rFonts w:ascii="Times New Roman" w:eastAsia="Times New Roman" w:hAnsi="Times New Roman" w:cs="Times New Roman"/>
          <w:sz w:val="24"/>
          <w:szCs w:val="24"/>
          <w:lang w:eastAsia="zh-CN"/>
        </w:rPr>
        <w:t>n</w:t>
      </w:r>
      <w:r w:rsidRPr="00DF004A">
        <w:rPr>
          <w:rFonts w:ascii="Times New Roman" w:eastAsia="Times New Roman" w:hAnsi="Times New Roman" w:cs="Times New Roman"/>
          <w:sz w:val="24"/>
          <w:szCs w:val="24"/>
          <w:lang w:val="en-US" w:eastAsia="zh-CN"/>
        </w:rPr>
        <w:t>line</w:t>
      </w:r>
    </w:p>
    <w:p w14:paraId="617E5849" w14:textId="77777777" w:rsidR="00DF004A" w:rsidRPr="00DF004A" w:rsidRDefault="00DF004A" w:rsidP="00DF004A">
      <w:pPr>
        <w:spacing w:after="0" w:line="240" w:lineRule="auto"/>
        <w:rPr>
          <w:rFonts w:ascii="Times New Roman" w:eastAsia="DengXian" w:hAnsi="Times New Roman" w:cs="Times New Roman"/>
          <w:sz w:val="24"/>
          <w:szCs w:val="24"/>
          <w:lang w:val="en-US" w:eastAsia="zh-CN"/>
        </w:rPr>
      </w:pPr>
      <w:r w:rsidRPr="00DF004A">
        <w:rPr>
          <w:rFonts w:ascii="Times New Roman" w:eastAsia="DengXian" w:hAnsi="Times New Roman" w:cs="Times New Roman"/>
          <w:sz w:val="24"/>
          <w:szCs w:val="24"/>
          <w:lang w:val="en-US" w:eastAsia="zh-CN"/>
        </w:rPr>
        <w:t xml:space="preserve">6.5. </w:t>
      </w:r>
      <w:proofErr w:type="spellStart"/>
      <w:r w:rsidRPr="00DF004A">
        <w:rPr>
          <w:rFonts w:ascii="Times New Roman" w:eastAsia="DengXian" w:hAnsi="Times New Roman" w:cs="Times New Roman"/>
          <w:sz w:val="24"/>
          <w:szCs w:val="24"/>
          <w:lang w:val="en-US" w:eastAsia="zh-CN"/>
        </w:rPr>
        <w:t>Respectarea</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normelor</w:t>
      </w:r>
      <w:proofErr w:type="spellEnd"/>
      <w:r w:rsidRPr="00DF004A">
        <w:rPr>
          <w:rFonts w:ascii="Times New Roman" w:eastAsia="DengXian" w:hAnsi="Times New Roman" w:cs="Times New Roman"/>
          <w:sz w:val="24"/>
          <w:szCs w:val="24"/>
          <w:lang w:val="en-US" w:eastAsia="zh-CN"/>
        </w:rPr>
        <w:t xml:space="preserve">, a </w:t>
      </w:r>
      <w:proofErr w:type="spellStart"/>
      <w:r w:rsidRPr="00DF004A">
        <w:rPr>
          <w:rFonts w:ascii="Times New Roman" w:eastAsia="DengXian" w:hAnsi="Times New Roman" w:cs="Times New Roman"/>
          <w:sz w:val="24"/>
          <w:szCs w:val="24"/>
          <w:lang w:val="en-US" w:eastAsia="zh-CN"/>
        </w:rPr>
        <w:t>procedurilor</w:t>
      </w:r>
      <w:proofErr w:type="spellEnd"/>
      <w:r w:rsidRPr="00DF004A">
        <w:rPr>
          <w:rFonts w:ascii="Times New Roman" w:eastAsia="DengXian" w:hAnsi="Times New Roman" w:cs="Times New Roman"/>
          <w:sz w:val="24"/>
          <w:szCs w:val="24"/>
          <w:lang w:val="en-US" w:eastAsia="zh-CN"/>
        </w:rPr>
        <w:t xml:space="preserve"> de </w:t>
      </w:r>
      <w:proofErr w:type="spellStart"/>
      <w:r w:rsidRPr="00DF004A">
        <w:rPr>
          <w:rFonts w:ascii="Times New Roman" w:eastAsia="DengXian" w:hAnsi="Times New Roman" w:cs="Times New Roman"/>
          <w:sz w:val="24"/>
          <w:szCs w:val="24"/>
          <w:lang w:val="en-US" w:eastAsia="zh-CN"/>
        </w:rPr>
        <w:t>sănătate</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şi</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securitate</w:t>
      </w:r>
      <w:proofErr w:type="spellEnd"/>
      <w:r w:rsidRPr="00DF004A">
        <w:rPr>
          <w:rFonts w:ascii="Times New Roman" w:eastAsia="DengXian" w:hAnsi="Times New Roman" w:cs="Times New Roman"/>
          <w:sz w:val="24"/>
          <w:szCs w:val="24"/>
          <w:lang w:val="en-US" w:eastAsia="zh-CN"/>
        </w:rPr>
        <w:t xml:space="preserve"> a </w:t>
      </w:r>
      <w:proofErr w:type="spellStart"/>
      <w:r w:rsidRPr="00DF004A">
        <w:rPr>
          <w:rFonts w:ascii="Times New Roman" w:eastAsia="DengXian" w:hAnsi="Times New Roman" w:cs="Times New Roman"/>
          <w:sz w:val="24"/>
          <w:szCs w:val="24"/>
          <w:lang w:val="en-US" w:eastAsia="zh-CN"/>
        </w:rPr>
        <w:t>muncii</w:t>
      </w:r>
      <w:proofErr w:type="spellEnd"/>
      <w:r w:rsidRPr="00DF004A">
        <w:rPr>
          <w:rFonts w:ascii="Times New Roman" w:eastAsia="DengXian" w:hAnsi="Times New Roman" w:cs="Times New Roman"/>
          <w:sz w:val="24"/>
          <w:szCs w:val="24"/>
          <w:lang w:val="en-US" w:eastAsia="zh-CN"/>
        </w:rPr>
        <w:t xml:space="preserve">, de </w:t>
      </w:r>
      <w:proofErr w:type="spellStart"/>
      <w:r w:rsidRPr="00DF004A">
        <w:rPr>
          <w:rFonts w:ascii="Times New Roman" w:eastAsia="DengXian" w:hAnsi="Times New Roman" w:cs="Times New Roman"/>
          <w:sz w:val="24"/>
          <w:szCs w:val="24"/>
          <w:lang w:val="en-US" w:eastAsia="zh-CN"/>
        </w:rPr>
        <w:t>prevenire</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şi</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stingere</w:t>
      </w:r>
      <w:proofErr w:type="spellEnd"/>
      <w:r w:rsidRPr="00DF004A">
        <w:rPr>
          <w:rFonts w:ascii="Times New Roman" w:eastAsia="DengXian" w:hAnsi="Times New Roman" w:cs="Times New Roman"/>
          <w:sz w:val="24"/>
          <w:szCs w:val="24"/>
          <w:lang w:val="en-US" w:eastAsia="zh-CN"/>
        </w:rPr>
        <w:t xml:space="preserve"> </w:t>
      </w:r>
      <w:proofErr w:type="gramStart"/>
      <w:r w:rsidRPr="00DF004A">
        <w:rPr>
          <w:rFonts w:ascii="Times New Roman" w:eastAsia="DengXian" w:hAnsi="Times New Roman" w:cs="Times New Roman"/>
          <w:sz w:val="24"/>
          <w:szCs w:val="24"/>
          <w:lang w:val="en-US" w:eastAsia="zh-CN"/>
        </w:rPr>
        <w:t>a</w:t>
      </w:r>
      <w:proofErr w:type="gram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incendiilor</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şi</w:t>
      </w:r>
      <w:proofErr w:type="spellEnd"/>
      <w:r w:rsidRPr="00DF004A">
        <w:rPr>
          <w:rFonts w:ascii="Times New Roman" w:eastAsia="DengXian" w:hAnsi="Times New Roman" w:cs="Times New Roman"/>
          <w:sz w:val="24"/>
          <w:szCs w:val="24"/>
          <w:lang w:val="en-US" w:eastAsia="zh-CN"/>
        </w:rPr>
        <w:t xml:space="preserve"> de </w:t>
      </w:r>
      <w:proofErr w:type="spellStart"/>
      <w:r w:rsidRPr="00DF004A">
        <w:rPr>
          <w:rFonts w:ascii="Times New Roman" w:eastAsia="DengXian" w:hAnsi="Times New Roman" w:cs="Times New Roman"/>
          <w:sz w:val="24"/>
          <w:szCs w:val="24"/>
          <w:lang w:val="en-US" w:eastAsia="zh-CN"/>
        </w:rPr>
        <w:t>situaţii</w:t>
      </w:r>
      <w:proofErr w:type="spellEnd"/>
      <w:r w:rsidRPr="00DF004A">
        <w:rPr>
          <w:rFonts w:ascii="Times New Roman" w:eastAsia="DengXian" w:hAnsi="Times New Roman" w:cs="Times New Roman"/>
          <w:sz w:val="24"/>
          <w:szCs w:val="24"/>
          <w:lang w:val="en-US" w:eastAsia="zh-CN"/>
        </w:rPr>
        <w:t xml:space="preserve"> de </w:t>
      </w:r>
      <w:proofErr w:type="spellStart"/>
      <w:r w:rsidRPr="00DF004A">
        <w:rPr>
          <w:rFonts w:ascii="Times New Roman" w:eastAsia="DengXian" w:hAnsi="Times New Roman" w:cs="Times New Roman"/>
          <w:sz w:val="24"/>
          <w:szCs w:val="24"/>
          <w:lang w:val="en-US" w:eastAsia="zh-CN"/>
        </w:rPr>
        <w:t>urgenţă</w:t>
      </w:r>
      <w:proofErr w:type="spellEnd"/>
      <w:r w:rsidRPr="00DF004A">
        <w:rPr>
          <w:rFonts w:ascii="Times New Roman" w:eastAsia="DengXian" w:hAnsi="Times New Roman" w:cs="Times New Roman"/>
          <w:sz w:val="24"/>
          <w:szCs w:val="24"/>
          <w:lang w:eastAsia="zh-CN"/>
        </w:rPr>
        <w:t>,</w:t>
      </w:r>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pentru</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toate</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tipurile</w:t>
      </w:r>
      <w:proofErr w:type="spellEnd"/>
      <w:r w:rsidRPr="00DF004A">
        <w:rPr>
          <w:rFonts w:ascii="Times New Roman" w:eastAsia="DengXian" w:hAnsi="Times New Roman" w:cs="Times New Roman"/>
          <w:sz w:val="24"/>
          <w:szCs w:val="24"/>
          <w:lang w:val="en-US" w:eastAsia="zh-CN"/>
        </w:rPr>
        <w:t xml:space="preserve"> de</w:t>
      </w:r>
      <w:r w:rsidRPr="00DF004A">
        <w:rPr>
          <w:rFonts w:ascii="Times New Roman" w:eastAsia="DengXian" w:hAnsi="Times New Roman" w:cs="Times New Roman"/>
          <w:sz w:val="24"/>
          <w:szCs w:val="24"/>
          <w:lang w:eastAsia="zh-CN"/>
        </w:rPr>
        <w:t xml:space="preserve"> </w:t>
      </w:r>
      <w:proofErr w:type="spellStart"/>
      <w:r w:rsidRPr="00DF004A">
        <w:rPr>
          <w:rFonts w:ascii="Times New Roman" w:eastAsia="DengXian" w:hAnsi="Times New Roman" w:cs="Times New Roman"/>
          <w:sz w:val="24"/>
          <w:szCs w:val="24"/>
          <w:lang w:val="en-US" w:eastAsia="zh-CN"/>
        </w:rPr>
        <w:t>activităţ</w:t>
      </w:r>
      <w:proofErr w:type="spellEnd"/>
      <w:r w:rsidRPr="00DF004A">
        <w:rPr>
          <w:rFonts w:ascii="Times New Roman" w:eastAsia="DengXian" w:hAnsi="Times New Roman" w:cs="Times New Roman"/>
          <w:sz w:val="24"/>
          <w:szCs w:val="24"/>
          <w:lang w:eastAsia="zh-CN"/>
        </w:rPr>
        <w:t xml:space="preserve">i </w:t>
      </w:r>
      <w:proofErr w:type="spellStart"/>
      <w:r w:rsidRPr="00DF004A">
        <w:rPr>
          <w:rFonts w:ascii="Times New Roman" w:eastAsia="DengXian" w:hAnsi="Times New Roman" w:cs="Times New Roman"/>
          <w:sz w:val="24"/>
          <w:szCs w:val="24"/>
          <w:lang w:val="en-US" w:eastAsia="zh-CN"/>
        </w:rPr>
        <w:t>desfăşurate</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în</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cadrul</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unităţii</w:t>
      </w:r>
      <w:proofErr w:type="spellEnd"/>
      <w:r w:rsidRPr="00DF004A">
        <w:rPr>
          <w:rFonts w:ascii="Times New Roman" w:eastAsia="DengXian" w:hAnsi="Times New Roman" w:cs="Times New Roman"/>
          <w:sz w:val="24"/>
          <w:szCs w:val="24"/>
          <w:lang w:val="en-US" w:eastAsia="zh-CN"/>
        </w:rPr>
        <w:t xml:space="preserve"> de </w:t>
      </w:r>
      <w:proofErr w:type="spellStart"/>
      <w:r w:rsidRPr="00DF004A">
        <w:rPr>
          <w:rFonts w:ascii="Times New Roman" w:eastAsia="DengXian" w:hAnsi="Times New Roman" w:cs="Times New Roman"/>
          <w:sz w:val="24"/>
          <w:szCs w:val="24"/>
          <w:lang w:val="en-US" w:eastAsia="zh-CN"/>
        </w:rPr>
        <w:t>învăţământ</w:t>
      </w:r>
      <w:proofErr w:type="spellEnd"/>
      <w:r w:rsidRPr="00DF004A">
        <w:rPr>
          <w:rFonts w:ascii="Times New Roman" w:eastAsia="DengXian" w:hAnsi="Times New Roman" w:cs="Times New Roman"/>
          <w:sz w:val="24"/>
          <w:szCs w:val="24"/>
          <w:lang w:val="en-US" w:eastAsia="zh-CN"/>
        </w:rPr>
        <w:t xml:space="preserve">, precum </w:t>
      </w:r>
      <w:proofErr w:type="spellStart"/>
      <w:r w:rsidRPr="00DF004A">
        <w:rPr>
          <w:rFonts w:ascii="Times New Roman" w:eastAsia="DengXian" w:hAnsi="Times New Roman" w:cs="Times New Roman"/>
          <w:sz w:val="24"/>
          <w:szCs w:val="24"/>
          <w:lang w:val="en-US" w:eastAsia="zh-CN"/>
        </w:rPr>
        <w:t>şi</w:t>
      </w:r>
      <w:proofErr w:type="spellEnd"/>
      <w:r w:rsidRPr="00DF004A">
        <w:rPr>
          <w:rFonts w:ascii="Times New Roman" w:eastAsia="DengXian" w:hAnsi="Times New Roman" w:cs="Times New Roman"/>
          <w:sz w:val="24"/>
          <w:szCs w:val="24"/>
          <w:lang w:val="en-US" w:eastAsia="zh-CN"/>
        </w:rPr>
        <w:t xml:space="preserve"> a </w:t>
      </w:r>
      <w:proofErr w:type="spellStart"/>
      <w:r w:rsidRPr="00DF004A">
        <w:rPr>
          <w:rFonts w:ascii="Times New Roman" w:eastAsia="DengXian" w:hAnsi="Times New Roman" w:cs="Times New Roman"/>
          <w:sz w:val="24"/>
          <w:szCs w:val="24"/>
          <w:lang w:val="en-US" w:eastAsia="zh-CN"/>
        </w:rPr>
        <w:t>sarcinilor</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suplimentare</w:t>
      </w:r>
      <w:proofErr w:type="spellEnd"/>
    </w:p>
    <w:p w14:paraId="470DC44E" w14:textId="77777777" w:rsidR="00DF004A" w:rsidRPr="00DF004A" w:rsidRDefault="00DF004A" w:rsidP="00DF004A">
      <w:pPr>
        <w:spacing w:after="0" w:line="240" w:lineRule="auto"/>
        <w:rPr>
          <w:rFonts w:ascii="Times New Roman" w:eastAsia="DengXian" w:hAnsi="Times New Roman" w:cs="Times New Roman"/>
          <w:sz w:val="24"/>
          <w:szCs w:val="24"/>
          <w:lang w:val="en-US" w:eastAsia="zh-CN"/>
        </w:rPr>
      </w:pPr>
      <w:r w:rsidRPr="00DF004A">
        <w:rPr>
          <w:rFonts w:ascii="Times New Roman" w:eastAsia="DengXian" w:hAnsi="Times New Roman" w:cs="Times New Roman"/>
          <w:sz w:val="24"/>
          <w:szCs w:val="24"/>
          <w:lang w:val="en-US" w:eastAsia="zh-CN"/>
        </w:rPr>
        <w:t xml:space="preserve">6.6. </w:t>
      </w:r>
      <w:proofErr w:type="spellStart"/>
      <w:r w:rsidRPr="00DF004A">
        <w:rPr>
          <w:rFonts w:ascii="Times New Roman" w:eastAsia="DengXian" w:hAnsi="Times New Roman" w:cs="Times New Roman"/>
          <w:sz w:val="24"/>
          <w:szCs w:val="24"/>
          <w:lang w:val="en-US" w:eastAsia="zh-CN"/>
        </w:rPr>
        <w:t>Implicarea</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activă</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în</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crearea</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unei</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culturi</w:t>
      </w:r>
      <w:proofErr w:type="spellEnd"/>
      <w:r w:rsidRPr="00DF004A">
        <w:rPr>
          <w:rFonts w:ascii="Times New Roman" w:eastAsia="DengXian" w:hAnsi="Times New Roman" w:cs="Times New Roman"/>
          <w:sz w:val="24"/>
          <w:szCs w:val="24"/>
          <w:lang w:val="en-US" w:eastAsia="zh-CN"/>
        </w:rPr>
        <w:t xml:space="preserve"> a </w:t>
      </w:r>
      <w:proofErr w:type="spellStart"/>
      <w:r w:rsidRPr="00DF004A">
        <w:rPr>
          <w:rFonts w:ascii="Times New Roman" w:eastAsia="DengXian" w:hAnsi="Times New Roman" w:cs="Times New Roman"/>
          <w:sz w:val="24"/>
          <w:szCs w:val="24"/>
          <w:lang w:val="en-US" w:eastAsia="zh-CN"/>
        </w:rPr>
        <w:t>calităţii</w:t>
      </w:r>
      <w:proofErr w:type="spellEnd"/>
      <w:r w:rsidRPr="00DF004A">
        <w:rPr>
          <w:rFonts w:ascii="Times New Roman" w:eastAsia="DengXian" w:hAnsi="Times New Roman" w:cs="Times New Roman"/>
          <w:sz w:val="24"/>
          <w:szCs w:val="24"/>
          <w:lang w:val="en-US" w:eastAsia="zh-CN"/>
        </w:rPr>
        <w:t xml:space="preserve"> la </w:t>
      </w:r>
      <w:proofErr w:type="spellStart"/>
      <w:r w:rsidRPr="00DF004A">
        <w:rPr>
          <w:rFonts w:ascii="Times New Roman" w:eastAsia="DengXian" w:hAnsi="Times New Roman" w:cs="Times New Roman"/>
          <w:sz w:val="24"/>
          <w:szCs w:val="24"/>
          <w:lang w:val="en-US" w:eastAsia="zh-CN"/>
        </w:rPr>
        <w:t>nivelul</w:t>
      </w:r>
      <w:proofErr w:type="spellEnd"/>
      <w:r w:rsidRPr="00DF004A">
        <w:rPr>
          <w:rFonts w:ascii="Times New Roman" w:eastAsia="DengXian" w:hAnsi="Times New Roman" w:cs="Times New Roman"/>
          <w:sz w:val="24"/>
          <w:szCs w:val="24"/>
          <w:lang w:val="en-US" w:eastAsia="zh-CN"/>
        </w:rPr>
        <w:t xml:space="preserve"> </w:t>
      </w:r>
      <w:proofErr w:type="spellStart"/>
      <w:r w:rsidRPr="00DF004A">
        <w:rPr>
          <w:rFonts w:ascii="Times New Roman" w:eastAsia="DengXian" w:hAnsi="Times New Roman" w:cs="Times New Roman"/>
          <w:sz w:val="24"/>
          <w:szCs w:val="24"/>
          <w:lang w:val="en-US" w:eastAsia="zh-CN"/>
        </w:rPr>
        <w:t>organizaţiei</w:t>
      </w:r>
      <w:proofErr w:type="spellEnd"/>
    </w:p>
    <w:p w14:paraId="7630D1BA" w14:textId="77777777" w:rsidR="00DF004A" w:rsidRPr="00DF004A" w:rsidRDefault="00DF004A" w:rsidP="00DF004A">
      <w:pPr>
        <w:spacing w:after="0" w:line="240" w:lineRule="auto"/>
        <w:rPr>
          <w:rFonts w:ascii="Times New Roman" w:eastAsia="Times New Roman" w:hAnsi="Times New Roman" w:cs="Times New Roman"/>
          <w:sz w:val="24"/>
          <w:szCs w:val="24"/>
          <w:lang w:val="en-US" w:eastAsia="zh-CN"/>
        </w:rPr>
      </w:pPr>
      <w:r w:rsidRPr="00DF004A">
        <w:rPr>
          <w:rFonts w:ascii="Times New Roman" w:eastAsia="Times New Roman" w:hAnsi="Times New Roman" w:cs="Times New Roman"/>
          <w:sz w:val="24"/>
          <w:szCs w:val="24"/>
          <w:lang w:val="en-US" w:eastAsia="zh-CN"/>
        </w:rPr>
        <w:lastRenderedPageBreak/>
        <w:t xml:space="preserve">6.7. </w:t>
      </w:r>
      <w:proofErr w:type="spellStart"/>
      <w:r w:rsidRPr="00DF004A">
        <w:rPr>
          <w:rFonts w:ascii="Times New Roman" w:eastAsia="Times New Roman" w:hAnsi="Times New Roman" w:cs="Times New Roman"/>
          <w:sz w:val="24"/>
          <w:szCs w:val="24"/>
          <w:lang w:val="en-US" w:eastAsia="zh-CN"/>
        </w:rPr>
        <w:t>Promovarea</w:t>
      </w:r>
      <w:proofErr w:type="spellEnd"/>
      <w:r w:rsidRPr="00DF004A">
        <w:rPr>
          <w:rFonts w:ascii="Times New Roman" w:eastAsia="Times New Roman" w:hAnsi="Times New Roman" w:cs="Times New Roman"/>
          <w:sz w:val="24"/>
          <w:szCs w:val="24"/>
          <w:lang w:val="en-US" w:eastAsia="zh-CN"/>
        </w:rPr>
        <w:t xml:space="preserve"> de </w:t>
      </w:r>
      <w:proofErr w:type="spellStart"/>
      <w:r w:rsidRPr="00DF004A">
        <w:rPr>
          <w:rFonts w:ascii="Times New Roman" w:eastAsia="Times New Roman" w:hAnsi="Times New Roman" w:cs="Times New Roman"/>
          <w:sz w:val="24"/>
          <w:szCs w:val="24"/>
          <w:lang w:val="en-US" w:eastAsia="zh-CN"/>
        </w:rPr>
        <w:t>activităţi</w:t>
      </w:r>
      <w:proofErr w:type="spellEnd"/>
      <w:r w:rsidRPr="00DF004A">
        <w:rPr>
          <w:rFonts w:ascii="Times New Roman" w:eastAsia="Times New Roman" w:hAnsi="Times New Roman" w:cs="Times New Roman"/>
          <w:sz w:val="24"/>
          <w:szCs w:val="24"/>
          <w:lang w:val="en-US" w:eastAsia="zh-CN"/>
        </w:rPr>
        <w:t xml:space="preserve"> de </w:t>
      </w:r>
      <w:proofErr w:type="spellStart"/>
      <w:r w:rsidRPr="00DF004A">
        <w:rPr>
          <w:rFonts w:ascii="Times New Roman" w:eastAsia="Times New Roman" w:hAnsi="Times New Roman" w:cs="Times New Roman"/>
          <w:sz w:val="24"/>
          <w:szCs w:val="24"/>
          <w:lang w:val="en-US" w:eastAsia="zh-CN"/>
        </w:rPr>
        <w:t>învăţare</w:t>
      </w:r>
      <w:proofErr w:type="spellEnd"/>
      <w:r w:rsidRPr="00DF004A">
        <w:rPr>
          <w:rFonts w:ascii="Times New Roman" w:eastAsia="Times New Roman" w:hAnsi="Times New Roman" w:cs="Times New Roman"/>
          <w:sz w:val="24"/>
          <w:szCs w:val="24"/>
          <w:lang w:val="en-US" w:eastAsia="zh-CN"/>
        </w:rPr>
        <w:t xml:space="preserve"> interactive </w:t>
      </w:r>
      <w:proofErr w:type="spellStart"/>
      <w:r w:rsidRPr="00DF004A">
        <w:rPr>
          <w:rFonts w:ascii="Times New Roman" w:eastAsia="Times New Roman" w:hAnsi="Times New Roman" w:cs="Times New Roman"/>
          <w:sz w:val="24"/>
          <w:szCs w:val="24"/>
          <w:lang w:val="en-US" w:eastAsia="zh-CN"/>
        </w:rPr>
        <w:t>prin</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utilizarea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unor</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instrumente</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realizate</w:t>
      </w:r>
      <w:proofErr w:type="spellEnd"/>
      <w:r w:rsidRPr="00DF004A">
        <w:rPr>
          <w:rFonts w:ascii="Times New Roman" w:eastAsia="Times New Roman" w:hAnsi="Times New Roman" w:cs="Times New Roman"/>
          <w:sz w:val="24"/>
          <w:szCs w:val="24"/>
          <w:lang w:val="en-US" w:eastAsia="zh-CN"/>
        </w:rPr>
        <w:t xml:space="preserve"> cu </w:t>
      </w:r>
      <w:proofErr w:type="spellStart"/>
      <w:r w:rsidRPr="00DF004A">
        <w:rPr>
          <w:rFonts w:ascii="Times New Roman" w:eastAsia="Times New Roman" w:hAnsi="Times New Roman" w:cs="Times New Roman"/>
          <w:sz w:val="24"/>
          <w:szCs w:val="24"/>
          <w:lang w:val="en-US" w:eastAsia="zh-CN"/>
        </w:rPr>
        <w:t>ajutorul</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tehnologiei</w:t>
      </w:r>
      <w:proofErr w:type="spellEnd"/>
      <w:r w:rsidRPr="00DF004A">
        <w:rPr>
          <w:rFonts w:ascii="Times New Roman" w:eastAsia="Times New Roman" w:hAnsi="Times New Roman" w:cs="Times New Roman"/>
          <w:sz w:val="24"/>
          <w:szCs w:val="24"/>
          <w:lang w:val="en-US" w:eastAsia="zh-CN"/>
        </w:rPr>
        <w:t xml:space="preserve"> </w:t>
      </w:r>
    </w:p>
    <w:p w14:paraId="49EAD444" w14:textId="77777777" w:rsidR="00DF004A" w:rsidRPr="00DF004A" w:rsidRDefault="00DF004A" w:rsidP="00DF004A">
      <w:pPr>
        <w:spacing w:after="0" w:line="240" w:lineRule="auto"/>
        <w:rPr>
          <w:rFonts w:ascii="Times New Roman" w:eastAsia="DengXian" w:hAnsi="Times New Roman" w:cs="Times New Roman"/>
          <w:b/>
          <w:bCs/>
          <w:sz w:val="24"/>
          <w:szCs w:val="24"/>
          <w:lang w:val="en-US" w:eastAsia="zh-CN"/>
        </w:rPr>
      </w:pPr>
    </w:p>
    <w:p w14:paraId="50DE0CBE" w14:textId="77777777" w:rsidR="00DF004A" w:rsidRPr="00DF004A" w:rsidRDefault="00DF004A" w:rsidP="00DF004A">
      <w:pPr>
        <w:spacing w:after="0" w:line="240" w:lineRule="auto"/>
        <w:rPr>
          <w:rFonts w:ascii="Times New Roman" w:eastAsia="DengXian" w:hAnsi="Times New Roman" w:cs="Times New Roman"/>
          <w:b/>
          <w:bCs/>
          <w:sz w:val="24"/>
          <w:szCs w:val="24"/>
          <w:lang w:val="en-US" w:eastAsia="zh-CN"/>
        </w:rPr>
      </w:pPr>
    </w:p>
    <w:p w14:paraId="719BBF45" w14:textId="77777777" w:rsidR="00DF004A" w:rsidRPr="00DF004A" w:rsidRDefault="00DF004A" w:rsidP="00DF004A">
      <w:pPr>
        <w:spacing w:after="0" w:line="240" w:lineRule="auto"/>
        <w:rPr>
          <w:rFonts w:ascii="Times New Roman" w:eastAsia="DengXian" w:hAnsi="Times New Roman" w:cs="Times New Roman"/>
          <w:b/>
          <w:bCs/>
          <w:sz w:val="24"/>
          <w:szCs w:val="24"/>
          <w:lang w:val="en-US" w:eastAsia="zh-CN"/>
        </w:rPr>
      </w:pPr>
    </w:p>
    <w:p w14:paraId="7F05A9A2" w14:textId="77777777" w:rsidR="00DF004A" w:rsidRPr="00DF004A" w:rsidRDefault="00DF004A" w:rsidP="00DF004A">
      <w:pPr>
        <w:numPr>
          <w:ilvl w:val="0"/>
          <w:numId w:val="137"/>
        </w:numPr>
        <w:spacing w:after="0" w:line="240" w:lineRule="auto"/>
        <w:rPr>
          <w:rFonts w:ascii="Times New Roman" w:eastAsia="DengXian" w:hAnsi="Times New Roman" w:cs="Times New Roman"/>
          <w:b/>
          <w:bCs/>
          <w:sz w:val="24"/>
          <w:szCs w:val="24"/>
          <w:lang w:val="en-US" w:eastAsia="zh-CN"/>
        </w:rPr>
      </w:pPr>
      <w:proofErr w:type="spellStart"/>
      <w:r w:rsidRPr="00DF004A">
        <w:rPr>
          <w:rFonts w:ascii="Times New Roman" w:eastAsia="DengXian" w:hAnsi="Times New Roman" w:cs="Times New Roman"/>
          <w:b/>
          <w:bCs/>
          <w:sz w:val="24"/>
          <w:szCs w:val="24"/>
          <w:lang w:val="en-US" w:eastAsia="zh-CN"/>
        </w:rPr>
        <w:t>Respectarea</w:t>
      </w:r>
      <w:proofErr w:type="spellEnd"/>
      <w:r w:rsidRPr="00DF004A">
        <w:rPr>
          <w:rFonts w:ascii="Times New Roman" w:eastAsia="DengXian" w:hAnsi="Times New Roman" w:cs="Times New Roman"/>
          <w:b/>
          <w:bCs/>
          <w:sz w:val="24"/>
          <w:szCs w:val="24"/>
          <w:lang w:val="en-US" w:eastAsia="zh-CN"/>
        </w:rPr>
        <w:t xml:space="preserve"> </w:t>
      </w:r>
      <w:proofErr w:type="spellStart"/>
      <w:r w:rsidRPr="00DF004A">
        <w:rPr>
          <w:rFonts w:ascii="Times New Roman" w:eastAsia="DengXian" w:hAnsi="Times New Roman" w:cs="Times New Roman"/>
          <w:b/>
          <w:bCs/>
          <w:sz w:val="24"/>
          <w:szCs w:val="24"/>
          <w:lang w:val="en-US" w:eastAsia="zh-CN"/>
        </w:rPr>
        <w:t>normelor</w:t>
      </w:r>
      <w:proofErr w:type="spellEnd"/>
      <w:r w:rsidRPr="00DF004A">
        <w:rPr>
          <w:rFonts w:ascii="Times New Roman" w:eastAsia="DengXian" w:hAnsi="Times New Roman" w:cs="Times New Roman"/>
          <w:b/>
          <w:bCs/>
          <w:sz w:val="24"/>
          <w:szCs w:val="24"/>
          <w:lang w:val="en-US" w:eastAsia="zh-CN"/>
        </w:rPr>
        <w:t xml:space="preserve"> de </w:t>
      </w:r>
      <w:proofErr w:type="spellStart"/>
      <w:r w:rsidRPr="00DF004A">
        <w:rPr>
          <w:rFonts w:ascii="Times New Roman" w:eastAsia="DengXian" w:hAnsi="Times New Roman" w:cs="Times New Roman"/>
          <w:b/>
          <w:bCs/>
          <w:sz w:val="24"/>
          <w:szCs w:val="24"/>
          <w:lang w:val="en-US" w:eastAsia="zh-CN"/>
        </w:rPr>
        <w:t>etică</w:t>
      </w:r>
      <w:proofErr w:type="spellEnd"/>
      <w:r w:rsidRPr="00DF004A">
        <w:rPr>
          <w:rFonts w:ascii="Times New Roman" w:eastAsia="DengXian" w:hAnsi="Times New Roman" w:cs="Times New Roman"/>
          <w:b/>
          <w:bCs/>
          <w:sz w:val="24"/>
          <w:szCs w:val="24"/>
          <w:lang w:val="en-US" w:eastAsia="zh-CN"/>
        </w:rPr>
        <w:t xml:space="preserve"> </w:t>
      </w:r>
      <w:proofErr w:type="spellStart"/>
      <w:r w:rsidRPr="00DF004A">
        <w:rPr>
          <w:rFonts w:ascii="Times New Roman" w:eastAsia="DengXian" w:hAnsi="Times New Roman" w:cs="Times New Roman"/>
          <w:b/>
          <w:bCs/>
          <w:sz w:val="24"/>
          <w:szCs w:val="24"/>
          <w:lang w:val="en-US" w:eastAsia="zh-CN"/>
        </w:rPr>
        <w:t>și</w:t>
      </w:r>
      <w:proofErr w:type="spellEnd"/>
      <w:r w:rsidRPr="00DF004A">
        <w:rPr>
          <w:rFonts w:ascii="Times New Roman" w:eastAsia="DengXian" w:hAnsi="Times New Roman" w:cs="Times New Roman"/>
          <w:b/>
          <w:bCs/>
          <w:sz w:val="24"/>
          <w:szCs w:val="24"/>
          <w:lang w:val="en-US" w:eastAsia="zh-CN"/>
        </w:rPr>
        <w:t xml:space="preserve"> </w:t>
      </w:r>
      <w:proofErr w:type="spellStart"/>
      <w:r w:rsidRPr="00DF004A">
        <w:rPr>
          <w:rFonts w:ascii="Times New Roman" w:eastAsia="DengXian" w:hAnsi="Times New Roman" w:cs="Times New Roman"/>
          <w:b/>
          <w:bCs/>
          <w:sz w:val="24"/>
          <w:szCs w:val="24"/>
          <w:lang w:val="en-US" w:eastAsia="zh-CN"/>
        </w:rPr>
        <w:t>conduită</w:t>
      </w:r>
      <w:proofErr w:type="spellEnd"/>
      <w:r w:rsidRPr="00DF004A">
        <w:rPr>
          <w:rFonts w:ascii="Times New Roman" w:eastAsia="DengXian" w:hAnsi="Times New Roman" w:cs="Times New Roman"/>
          <w:b/>
          <w:bCs/>
          <w:sz w:val="24"/>
          <w:szCs w:val="24"/>
          <w:lang w:val="en-US" w:eastAsia="zh-CN"/>
        </w:rPr>
        <w:t xml:space="preserve"> </w:t>
      </w:r>
      <w:proofErr w:type="spellStart"/>
      <w:r w:rsidRPr="00DF004A">
        <w:rPr>
          <w:rFonts w:ascii="Times New Roman" w:eastAsia="DengXian" w:hAnsi="Times New Roman" w:cs="Times New Roman"/>
          <w:b/>
          <w:bCs/>
          <w:sz w:val="24"/>
          <w:szCs w:val="24"/>
          <w:lang w:val="en-US" w:eastAsia="zh-CN"/>
        </w:rPr>
        <w:t>profesională</w:t>
      </w:r>
      <w:proofErr w:type="spellEnd"/>
      <w:r w:rsidRPr="00DF004A">
        <w:rPr>
          <w:rFonts w:ascii="Times New Roman" w:eastAsia="DengXian" w:hAnsi="Times New Roman" w:cs="Times New Roman"/>
          <w:b/>
          <w:bCs/>
          <w:sz w:val="24"/>
          <w:szCs w:val="24"/>
          <w:lang w:val="en-US" w:eastAsia="zh-CN"/>
        </w:rPr>
        <w:t>.</w:t>
      </w:r>
    </w:p>
    <w:p w14:paraId="17499787" w14:textId="77777777" w:rsidR="00DF004A" w:rsidRPr="00DF004A" w:rsidRDefault="00DF004A" w:rsidP="00DF004A">
      <w:pPr>
        <w:numPr>
          <w:ilvl w:val="1"/>
          <w:numId w:val="137"/>
        </w:numPr>
        <w:spacing w:after="0" w:line="240" w:lineRule="auto"/>
        <w:rPr>
          <w:rFonts w:ascii="Times New Roman" w:eastAsia="Times New Roman" w:hAnsi="Times New Roman" w:cs="Times New Roman"/>
          <w:sz w:val="24"/>
          <w:szCs w:val="24"/>
          <w:lang w:val="en-US" w:eastAsia="zh-CN"/>
        </w:rPr>
      </w:pPr>
      <w:proofErr w:type="spellStart"/>
      <w:r w:rsidRPr="00DF004A">
        <w:rPr>
          <w:rFonts w:ascii="Times New Roman" w:eastAsia="Times New Roman" w:hAnsi="Times New Roman" w:cs="Times New Roman"/>
          <w:sz w:val="24"/>
          <w:szCs w:val="24"/>
          <w:lang w:val="en-US" w:eastAsia="zh-CN"/>
        </w:rPr>
        <w:t>Manifestarea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atitudinii</w:t>
      </w:r>
      <w:proofErr w:type="spellEnd"/>
      <w:r w:rsidRPr="00DF004A">
        <w:rPr>
          <w:rFonts w:ascii="Times New Roman" w:eastAsia="Times New Roman" w:hAnsi="Times New Roman" w:cs="Times New Roman"/>
          <w:sz w:val="24"/>
          <w:szCs w:val="24"/>
          <w:lang w:val="en-US" w:eastAsia="zh-CN"/>
        </w:rPr>
        <w:t xml:space="preserve"> morale </w:t>
      </w:r>
      <w:proofErr w:type="spellStart"/>
      <w:r w:rsidRPr="00DF004A">
        <w:rPr>
          <w:rFonts w:ascii="Times New Roman" w:eastAsia="Times New Roman" w:hAnsi="Times New Roman" w:cs="Times New Roman"/>
          <w:sz w:val="24"/>
          <w:szCs w:val="24"/>
          <w:lang w:val="en-US" w:eastAsia="zh-CN"/>
        </w:rPr>
        <w:t>şi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civice</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limbaj</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ţinută</w:t>
      </w:r>
      <w:proofErr w:type="spellEnd"/>
      <w:r w:rsidRPr="00DF004A">
        <w:rPr>
          <w:rFonts w:ascii="Times New Roman" w:eastAsia="Times New Roman" w:hAnsi="Times New Roman" w:cs="Times New Roman"/>
          <w:sz w:val="24"/>
          <w:szCs w:val="24"/>
          <w:lang w:val="en-US" w:eastAsia="zh-CN"/>
        </w:rPr>
        <w:t xml:space="preserve">, respect, </w:t>
      </w:r>
      <w:proofErr w:type="spellStart"/>
      <w:r w:rsidRPr="00DF004A">
        <w:rPr>
          <w:rFonts w:ascii="Times New Roman" w:eastAsia="Times New Roman" w:hAnsi="Times New Roman" w:cs="Times New Roman"/>
          <w:sz w:val="24"/>
          <w:szCs w:val="24"/>
          <w:lang w:val="en-US" w:eastAsia="zh-CN"/>
        </w:rPr>
        <w:t>comportament</w:t>
      </w:r>
      <w:proofErr w:type="spellEnd"/>
      <w:r w:rsidRPr="00DF004A">
        <w:rPr>
          <w:rFonts w:ascii="Times New Roman" w:eastAsia="Times New Roman" w:hAnsi="Times New Roman" w:cs="Times New Roman"/>
          <w:sz w:val="24"/>
          <w:szCs w:val="24"/>
          <w:lang w:val="en-US" w:eastAsia="zh-CN"/>
        </w:rPr>
        <w:t xml:space="preserve">) </w:t>
      </w:r>
    </w:p>
    <w:p w14:paraId="7D46CA44" w14:textId="77777777" w:rsidR="00DF004A" w:rsidRPr="00DF004A" w:rsidRDefault="00DF004A" w:rsidP="00DF004A">
      <w:pPr>
        <w:spacing w:after="0" w:line="235" w:lineRule="auto"/>
        <w:ind w:left="4"/>
        <w:rPr>
          <w:rFonts w:ascii="Times New Roman" w:eastAsia="Times New Roman" w:hAnsi="Times New Roman" w:cs="Times New Roman"/>
          <w:sz w:val="24"/>
          <w:szCs w:val="24"/>
          <w:lang w:val="en-US" w:eastAsia="zh-CN"/>
        </w:rPr>
      </w:pPr>
      <w:r w:rsidRPr="00DF004A">
        <w:rPr>
          <w:rFonts w:ascii="Times New Roman" w:eastAsia="Times New Roman" w:hAnsi="Times New Roman" w:cs="Times New Roman"/>
          <w:sz w:val="24"/>
          <w:szCs w:val="24"/>
          <w:lang w:val="en-US" w:eastAsia="zh-CN"/>
        </w:rPr>
        <w:t xml:space="preserve">7.2. </w:t>
      </w:r>
      <w:proofErr w:type="spellStart"/>
      <w:r w:rsidRPr="00DF004A">
        <w:rPr>
          <w:rFonts w:ascii="Times New Roman" w:eastAsia="Times New Roman" w:hAnsi="Times New Roman" w:cs="Times New Roman"/>
          <w:sz w:val="24"/>
          <w:szCs w:val="24"/>
          <w:lang w:val="en-US" w:eastAsia="zh-CN"/>
        </w:rPr>
        <w:t>Respectarea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şi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promovarea</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deontologiei</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didactice</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normelor</w:t>
      </w:r>
      <w:proofErr w:type="spellEnd"/>
      <w:r w:rsidRPr="00DF004A">
        <w:rPr>
          <w:rFonts w:ascii="Times New Roman" w:eastAsia="Times New Roman" w:hAnsi="Times New Roman" w:cs="Times New Roman"/>
          <w:sz w:val="24"/>
          <w:szCs w:val="24"/>
          <w:lang w:val="en-US" w:eastAsia="zh-CN"/>
        </w:rPr>
        <w:t xml:space="preserve"> </w:t>
      </w:r>
      <w:proofErr w:type="spellStart"/>
      <w:r w:rsidRPr="00DF004A">
        <w:rPr>
          <w:rFonts w:ascii="Times New Roman" w:eastAsia="Times New Roman" w:hAnsi="Times New Roman" w:cs="Times New Roman"/>
          <w:sz w:val="24"/>
          <w:szCs w:val="24"/>
          <w:lang w:val="en-US" w:eastAsia="zh-CN"/>
        </w:rPr>
        <w:t>deontologice</w:t>
      </w:r>
      <w:proofErr w:type="spellEnd"/>
      <w:r w:rsidRPr="00DF004A">
        <w:rPr>
          <w:rFonts w:ascii="Times New Roman" w:eastAsia="Times New Roman" w:hAnsi="Times New Roman" w:cs="Times New Roman"/>
          <w:sz w:val="24"/>
          <w:szCs w:val="24"/>
          <w:lang w:val="en-US" w:eastAsia="zh-CN"/>
        </w:rPr>
        <w:t xml:space="preserve">) </w:t>
      </w:r>
    </w:p>
    <w:p w14:paraId="1FCA83B3" w14:textId="77777777" w:rsidR="00DF004A" w:rsidRPr="00DF004A" w:rsidRDefault="00DF004A" w:rsidP="00DF004A">
      <w:pPr>
        <w:spacing w:after="0" w:line="240" w:lineRule="auto"/>
        <w:rPr>
          <w:rFonts w:ascii="Times New Roman" w:eastAsia="DengXian" w:hAnsi="Times New Roman" w:cs="Times New Roman"/>
          <w:b/>
          <w:bCs/>
          <w:sz w:val="24"/>
          <w:szCs w:val="24"/>
          <w:lang w:val="en-US" w:eastAsia="zh-CN"/>
        </w:rPr>
      </w:pPr>
    </w:p>
    <w:p w14:paraId="372B1A35" w14:textId="77777777" w:rsidR="00DF004A" w:rsidRPr="00DF004A" w:rsidRDefault="00DF004A" w:rsidP="00DF004A">
      <w:pPr>
        <w:spacing w:beforeAutospacing="1" w:after="0" w:afterAutospacing="1" w:line="240" w:lineRule="auto"/>
        <w:outlineLvl w:val="2"/>
        <w:rPr>
          <w:rFonts w:ascii="Times New Roman" w:eastAsia="SimSun" w:hAnsi="Times New Roman" w:cs="Times New Roman"/>
          <w:b/>
          <w:bCs/>
          <w:sz w:val="24"/>
          <w:szCs w:val="24"/>
          <w:lang w:val="en-US" w:eastAsia="zh-CN"/>
        </w:rPr>
      </w:pPr>
      <w:r w:rsidRPr="00DF004A">
        <w:rPr>
          <w:rFonts w:ascii="Times New Roman" w:eastAsia="SimSun" w:hAnsi="Times New Roman" w:cs="Times New Roman"/>
          <w:b/>
          <w:bCs/>
          <w:sz w:val="24"/>
          <w:szCs w:val="24"/>
          <w:lang w:val="en-US" w:eastAsia="zh-CN"/>
        </w:rPr>
        <w:t xml:space="preserve">4. </w:t>
      </w:r>
      <w:proofErr w:type="spellStart"/>
      <w:r w:rsidRPr="00DF004A">
        <w:rPr>
          <w:rFonts w:ascii="Times New Roman" w:eastAsia="SimSun" w:hAnsi="Times New Roman" w:cs="Times New Roman"/>
          <w:b/>
          <w:bCs/>
          <w:sz w:val="24"/>
          <w:szCs w:val="24"/>
          <w:lang w:val="en-US" w:eastAsia="zh-CN"/>
        </w:rPr>
        <w:t>Rezultatele</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evaluării</w:t>
      </w:r>
      <w:proofErr w:type="spellEnd"/>
    </w:p>
    <w:p w14:paraId="0B99353B" w14:textId="77777777" w:rsidR="00DF004A" w:rsidRPr="00DF004A" w:rsidRDefault="00DF004A" w:rsidP="00DF004A">
      <w:pPr>
        <w:spacing w:beforeAutospacing="1" w:after="0" w:afterAutospacing="1" w:line="240" w:lineRule="auto"/>
        <w:rPr>
          <w:rFonts w:ascii="Times New Roman" w:eastAsia="SimSun" w:hAnsi="Times New Roman" w:cs="Times New Roman"/>
          <w:sz w:val="24"/>
          <w:szCs w:val="24"/>
          <w:lang w:val="en-US" w:eastAsia="zh-CN"/>
        </w:rPr>
      </w:pPr>
      <w:r w:rsidRPr="00DF004A">
        <w:rPr>
          <w:rFonts w:ascii="Times New Roman" w:eastAsia="SimSun" w:hAnsi="Times New Roman" w:cs="Times New Roman"/>
          <w:sz w:val="24"/>
          <w:szCs w:val="24"/>
          <w:lang w:val="en-US" w:eastAsia="zh-CN"/>
        </w:rPr>
        <w:t xml:space="preserve">Din </w:t>
      </w:r>
      <w:proofErr w:type="spellStart"/>
      <w:r w:rsidRPr="00DF004A">
        <w:rPr>
          <w:rFonts w:ascii="Times New Roman" w:eastAsia="SimSun" w:hAnsi="Times New Roman" w:cs="Times New Roman"/>
          <w:sz w:val="24"/>
          <w:szCs w:val="24"/>
          <w:lang w:val="en-US" w:eastAsia="zh-CN"/>
        </w:rPr>
        <w:t>totalul</w:t>
      </w:r>
      <w:proofErr w:type="spellEnd"/>
      <w:r w:rsidRPr="00DF004A">
        <w:rPr>
          <w:rFonts w:ascii="Times New Roman" w:eastAsia="SimSun" w:hAnsi="Times New Roman" w:cs="Times New Roman"/>
          <w:sz w:val="24"/>
          <w:szCs w:val="24"/>
          <w:lang w:val="en-US" w:eastAsia="zh-CN"/>
        </w:rPr>
        <w:t xml:space="preserve"> de _</w:t>
      </w:r>
      <w:r w:rsidRPr="00DF004A">
        <w:rPr>
          <w:rFonts w:ascii="Times New Roman" w:eastAsia="SimSun" w:hAnsi="Times New Roman" w:cs="Times New Roman"/>
          <w:sz w:val="24"/>
          <w:szCs w:val="24"/>
          <w:lang w:eastAsia="zh-CN"/>
        </w:rPr>
        <w:t>6</w:t>
      </w:r>
      <w:r w:rsidRPr="00DF004A">
        <w:rPr>
          <w:rFonts w:ascii="Times New Roman" w:eastAsia="SimSun" w:hAnsi="Times New Roman" w:cs="Times New Roman"/>
          <w:sz w:val="24"/>
          <w:szCs w:val="24"/>
          <w:lang w:val="en-US" w:eastAsia="zh-CN"/>
        </w:rPr>
        <w:t xml:space="preserve">_cadre </w:t>
      </w:r>
      <w:proofErr w:type="spellStart"/>
      <w:r w:rsidRPr="00DF004A">
        <w:rPr>
          <w:rFonts w:ascii="Times New Roman" w:eastAsia="SimSun" w:hAnsi="Times New Roman" w:cs="Times New Roman"/>
          <w:sz w:val="24"/>
          <w:szCs w:val="24"/>
          <w:lang w:val="en-US" w:eastAsia="zh-CN"/>
        </w:rPr>
        <w:t>didactice</w:t>
      </w:r>
      <w:proofErr w:type="spellEnd"/>
      <w:r w:rsidRPr="00DF004A">
        <w:rPr>
          <w:rFonts w:ascii="Times New Roman" w:eastAsia="SimSun" w:hAnsi="Times New Roman" w:cs="Times New Roman"/>
          <w:sz w:val="24"/>
          <w:szCs w:val="24"/>
          <w:lang w:val="en-US" w:eastAsia="zh-CN"/>
        </w:rPr>
        <w:t xml:space="preserve"> evaluate, s-au </w:t>
      </w:r>
      <w:proofErr w:type="spellStart"/>
      <w:r w:rsidRPr="00DF004A">
        <w:rPr>
          <w:rFonts w:ascii="Times New Roman" w:eastAsia="SimSun" w:hAnsi="Times New Roman" w:cs="Times New Roman"/>
          <w:sz w:val="24"/>
          <w:szCs w:val="24"/>
          <w:lang w:val="en-US" w:eastAsia="zh-CN"/>
        </w:rPr>
        <w:t>obținut</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următoarele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calificative</w:t>
      </w:r>
      <w:proofErr w:type="spellEnd"/>
      <w:r w:rsidRPr="00DF004A">
        <w:rPr>
          <w:rFonts w:ascii="Times New Roman" w:eastAsia="SimSun" w:hAnsi="Times New Roman" w:cs="Times New Roman"/>
          <w:sz w:val="24"/>
          <w:szCs w:val="24"/>
          <w:lang w:val="en-US" w:eastAsia="zh-CN"/>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48"/>
        <w:gridCol w:w="2407"/>
        <w:gridCol w:w="1655"/>
      </w:tblGrid>
      <w:tr w:rsidR="00DF004A" w:rsidRPr="00DF004A" w14:paraId="770B818B" w14:textId="77777777" w:rsidTr="008670A5">
        <w:trPr>
          <w:tblHeader/>
          <w:tblCellSpacing w:w="15" w:type="dxa"/>
        </w:trPr>
        <w:tc>
          <w:tcPr>
            <w:tcW w:w="0" w:type="auto"/>
            <w:vAlign w:val="center"/>
          </w:tcPr>
          <w:p w14:paraId="0F9BC0F9" w14:textId="77777777" w:rsidR="00DF004A" w:rsidRPr="00DF004A" w:rsidRDefault="00DF004A" w:rsidP="00DF004A">
            <w:pPr>
              <w:spacing w:after="0" w:line="240" w:lineRule="auto"/>
              <w:jc w:val="center"/>
              <w:rPr>
                <w:rFonts w:ascii="Times New Roman" w:eastAsia="DengXian" w:hAnsi="Times New Roman" w:cs="Times New Roman"/>
                <w:b/>
                <w:bCs/>
                <w:sz w:val="24"/>
                <w:szCs w:val="24"/>
                <w:lang w:val="en-US" w:eastAsia="zh-CN"/>
              </w:rPr>
            </w:pPr>
            <w:proofErr w:type="spellStart"/>
            <w:r w:rsidRPr="00DF004A">
              <w:rPr>
                <w:rFonts w:ascii="Times New Roman" w:eastAsia="SimSun" w:hAnsi="Times New Roman" w:cs="Times New Roman"/>
                <w:b/>
                <w:bCs/>
                <w:sz w:val="24"/>
                <w:szCs w:val="24"/>
                <w:lang w:val="en-US" w:eastAsia="zh-CN" w:bidi="ar"/>
              </w:rPr>
              <w:t>Calificativ</w:t>
            </w:r>
            <w:proofErr w:type="spellEnd"/>
          </w:p>
        </w:tc>
        <w:tc>
          <w:tcPr>
            <w:tcW w:w="0" w:type="auto"/>
            <w:vAlign w:val="center"/>
          </w:tcPr>
          <w:p w14:paraId="6546CE32" w14:textId="77777777" w:rsidR="00DF004A" w:rsidRPr="00DF004A" w:rsidRDefault="00DF004A" w:rsidP="00DF004A">
            <w:pPr>
              <w:spacing w:after="0" w:line="240" w:lineRule="auto"/>
              <w:jc w:val="center"/>
              <w:rPr>
                <w:rFonts w:ascii="Times New Roman" w:eastAsia="DengXian" w:hAnsi="Times New Roman" w:cs="Times New Roman"/>
                <w:b/>
                <w:bCs/>
                <w:sz w:val="24"/>
                <w:szCs w:val="24"/>
                <w:lang w:val="en-US" w:eastAsia="zh-CN"/>
              </w:rPr>
            </w:pPr>
            <w:proofErr w:type="spellStart"/>
            <w:r w:rsidRPr="00DF004A">
              <w:rPr>
                <w:rFonts w:ascii="Times New Roman" w:eastAsia="SimSun" w:hAnsi="Times New Roman" w:cs="Times New Roman"/>
                <w:b/>
                <w:bCs/>
                <w:sz w:val="24"/>
                <w:szCs w:val="24"/>
                <w:lang w:val="en-US" w:eastAsia="zh-CN" w:bidi="ar"/>
              </w:rPr>
              <w:t>Număr</w:t>
            </w:r>
            <w:proofErr w:type="spellEnd"/>
            <w:r w:rsidRPr="00DF004A">
              <w:rPr>
                <w:rFonts w:ascii="Times New Roman" w:eastAsia="SimSun" w:hAnsi="Times New Roman" w:cs="Times New Roman"/>
                <w:b/>
                <w:bCs/>
                <w:sz w:val="24"/>
                <w:szCs w:val="24"/>
                <w:lang w:val="en-US" w:eastAsia="zh-CN" w:bidi="ar"/>
              </w:rPr>
              <w:t xml:space="preserve"> cadre </w:t>
            </w:r>
            <w:proofErr w:type="spellStart"/>
            <w:r w:rsidRPr="00DF004A">
              <w:rPr>
                <w:rFonts w:ascii="Times New Roman" w:eastAsia="SimSun" w:hAnsi="Times New Roman" w:cs="Times New Roman"/>
                <w:b/>
                <w:bCs/>
                <w:sz w:val="24"/>
                <w:szCs w:val="24"/>
                <w:lang w:val="en-US" w:eastAsia="zh-CN" w:bidi="ar"/>
              </w:rPr>
              <w:t>didactice</w:t>
            </w:r>
            <w:proofErr w:type="spellEnd"/>
          </w:p>
        </w:tc>
        <w:tc>
          <w:tcPr>
            <w:tcW w:w="1610" w:type="dxa"/>
            <w:vAlign w:val="center"/>
          </w:tcPr>
          <w:p w14:paraId="686147C7" w14:textId="77777777" w:rsidR="00DF004A" w:rsidRPr="00DF004A" w:rsidRDefault="00DF004A" w:rsidP="00DF004A">
            <w:pPr>
              <w:spacing w:after="0" w:line="240" w:lineRule="auto"/>
              <w:jc w:val="center"/>
              <w:rPr>
                <w:rFonts w:ascii="Times New Roman" w:eastAsia="DengXian" w:hAnsi="Times New Roman" w:cs="Times New Roman"/>
                <w:b/>
                <w:bCs/>
                <w:sz w:val="24"/>
                <w:szCs w:val="24"/>
                <w:lang w:val="en-US" w:eastAsia="zh-CN"/>
              </w:rPr>
            </w:pPr>
            <w:proofErr w:type="spellStart"/>
            <w:r w:rsidRPr="00DF004A">
              <w:rPr>
                <w:rFonts w:ascii="Times New Roman" w:eastAsia="SimSun" w:hAnsi="Times New Roman" w:cs="Times New Roman"/>
                <w:b/>
                <w:bCs/>
                <w:sz w:val="24"/>
                <w:szCs w:val="24"/>
                <w:lang w:val="en-US" w:eastAsia="zh-CN" w:bidi="ar"/>
              </w:rPr>
              <w:t>Procentaj</w:t>
            </w:r>
            <w:proofErr w:type="spellEnd"/>
          </w:p>
        </w:tc>
      </w:tr>
      <w:tr w:rsidR="00DF004A" w:rsidRPr="00DF004A" w14:paraId="1A7A99A4" w14:textId="77777777" w:rsidTr="008670A5">
        <w:trPr>
          <w:tblCellSpacing w:w="15" w:type="dxa"/>
        </w:trPr>
        <w:tc>
          <w:tcPr>
            <w:tcW w:w="0" w:type="auto"/>
            <w:vAlign w:val="center"/>
          </w:tcPr>
          <w:p w14:paraId="0F75B30D" w14:textId="77777777" w:rsidR="00DF004A" w:rsidRPr="00DF004A" w:rsidRDefault="00DF004A" w:rsidP="00DF004A">
            <w:pPr>
              <w:spacing w:after="0" w:line="240" w:lineRule="auto"/>
              <w:rPr>
                <w:rFonts w:ascii="Times New Roman" w:eastAsia="DengXian" w:hAnsi="Times New Roman" w:cs="Times New Roman"/>
                <w:sz w:val="24"/>
                <w:szCs w:val="24"/>
                <w:lang w:val="en-US" w:eastAsia="zh-CN"/>
              </w:rPr>
            </w:pPr>
            <w:proofErr w:type="spellStart"/>
            <w:r w:rsidRPr="00DF004A">
              <w:rPr>
                <w:rFonts w:ascii="Times New Roman" w:eastAsia="SimSun" w:hAnsi="Times New Roman" w:cs="Times New Roman"/>
                <w:sz w:val="24"/>
                <w:szCs w:val="24"/>
                <w:lang w:val="en-US" w:eastAsia="zh-CN" w:bidi="ar"/>
              </w:rPr>
              <w:t>Foarte</w:t>
            </w:r>
            <w:proofErr w:type="spellEnd"/>
            <w:r w:rsidRPr="00DF004A">
              <w:rPr>
                <w:rFonts w:ascii="Times New Roman" w:eastAsia="SimSun" w:hAnsi="Times New Roman" w:cs="Times New Roman"/>
                <w:sz w:val="24"/>
                <w:szCs w:val="24"/>
                <w:lang w:val="en-US" w:eastAsia="zh-CN" w:bidi="ar"/>
              </w:rPr>
              <w:t xml:space="preserve"> bine</w:t>
            </w:r>
          </w:p>
        </w:tc>
        <w:tc>
          <w:tcPr>
            <w:tcW w:w="0" w:type="auto"/>
            <w:vAlign w:val="center"/>
          </w:tcPr>
          <w:p w14:paraId="3162AF73" w14:textId="77777777" w:rsidR="00DF004A" w:rsidRPr="00DF004A" w:rsidRDefault="00DF004A" w:rsidP="00DF004A">
            <w:pPr>
              <w:spacing w:after="0" w:line="240" w:lineRule="auto"/>
              <w:rPr>
                <w:rFonts w:ascii="Times New Roman" w:eastAsia="DengXian" w:hAnsi="Times New Roman" w:cs="Times New Roman"/>
                <w:sz w:val="24"/>
                <w:szCs w:val="24"/>
                <w:lang w:val="en-US" w:eastAsia="zh-CN"/>
              </w:rPr>
            </w:pPr>
            <w:r w:rsidRPr="00DF004A">
              <w:rPr>
                <w:rFonts w:ascii="Times New Roman" w:eastAsia="SimSun" w:hAnsi="Times New Roman" w:cs="Times New Roman"/>
                <w:sz w:val="24"/>
                <w:szCs w:val="24"/>
                <w:lang w:val="en-US" w:eastAsia="zh-CN" w:bidi="ar"/>
              </w:rPr>
              <w:t>_</w:t>
            </w:r>
            <w:proofErr w:type="gramStart"/>
            <w:r w:rsidRPr="00DF004A">
              <w:rPr>
                <w:rFonts w:ascii="Times New Roman" w:eastAsia="SimSun" w:hAnsi="Times New Roman" w:cs="Times New Roman"/>
                <w:sz w:val="24"/>
                <w:szCs w:val="24"/>
                <w:lang w:val="en-US" w:eastAsia="zh-CN" w:bidi="ar"/>
              </w:rPr>
              <w:t>_</w:t>
            </w:r>
            <w:r w:rsidRPr="00DF004A">
              <w:rPr>
                <w:rFonts w:ascii="Times New Roman" w:eastAsia="SimSun" w:hAnsi="Times New Roman" w:cs="Times New Roman"/>
                <w:sz w:val="24"/>
                <w:szCs w:val="24"/>
                <w:lang w:eastAsia="zh-CN" w:bidi="ar"/>
              </w:rPr>
              <w:t xml:space="preserve">  19</w:t>
            </w:r>
            <w:proofErr w:type="gramEnd"/>
            <w:r w:rsidRPr="00DF004A">
              <w:rPr>
                <w:rFonts w:ascii="Times New Roman" w:eastAsia="SimSun" w:hAnsi="Times New Roman" w:cs="Times New Roman"/>
                <w:sz w:val="24"/>
                <w:szCs w:val="24"/>
                <w:lang w:val="en-US" w:eastAsia="zh-CN" w:bidi="ar"/>
              </w:rPr>
              <w:t>__</w:t>
            </w:r>
          </w:p>
        </w:tc>
        <w:tc>
          <w:tcPr>
            <w:tcW w:w="1610" w:type="dxa"/>
            <w:vAlign w:val="center"/>
          </w:tcPr>
          <w:p w14:paraId="31F18B52" w14:textId="77777777" w:rsidR="00DF004A" w:rsidRPr="00DF004A" w:rsidRDefault="00DF004A" w:rsidP="00DF004A">
            <w:pPr>
              <w:spacing w:after="0" w:line="240" w:lineRule="auto"/>
              <w:rPr>
                <w:rFonts w:ascii="Times New Roman" w:eastAsia="DengXian" w:hAnsi="Times New Roman" w:cs="Times New Roman"/>
                <w:sz w:val="24"/>
                <w:szCs w:val="24"/>
                <w:lang w:val="en-US" w:eastAsia="zh-CN"/>
              </w:rPr>
            </w:pPr>
            <w:r w:rsidRPr="00DF004A">
              <w:rPr>
                <w:rFonts w:ascii="Times New Roman" w:eastAsia="SimSun" w:hAnsi="Times New Roman" w:cs="Times New Roman"/>
                <w:sz w:val="24"/>
                <w:szCs w:val="24"/>
                <w:lang w:eastAsia="zh-CN" w:bidi="ar"/>
              </w:rPr>
              <w:t>95</w:t>
            </w:r>
            <w:r w:rsidRPr="00DF004A">
              <w:rPr>
                <w:rFonts w:ascii="Times New Roman" w:eastAsia="SimSun" w:hAnsi="Times New Roman" w:cs="Times New Roman"/>
                <w:sz w:val="24"/>
                <w:szCs w:val="24"/>
                <w:lang w:val="en-US" w:eastAsia="zh-CN" w:bidi="ar"/>
              </w:rPr>
              <w:t>%</w:t>
            </w:r>
          </w:p>
        </w:tc>
      </w:tr>
      <w:tr w:rsidR="00DF004A" w:rsidRPr="00DF004A" w14:paraId="371FC6CE" w14:textId="77777777" w:rsidTr="008670A5">
        <w:trPr>
          <w:tblCellSpacing w:w="15" w:type="dxa"/>
        </w:trPr>
        <w:tc>
          <w:tcPr>
            <w:tcW w:w="0" w:type="auto"/>
            <w:vAlign w:val="center"/>
          </w:tcPr>
          <w:p w14:paraId="6C64DBAD" w14:textId="77777777" w:rsidR="00DF004A" w:rsidRPr="00DF004A" w:rsidRDefault="00DF004A" w:rsidP="00DF004A">
            <w:pPr>
              <w:spacing w:after="0" w:line="240" w:lineRule="auto"/>
              <w:rPr>
                <w:rFonts w:ascii="Times New Roman" w:eastAsia="DengXian" w:hAnsi="Times New Roman" w:cs="Times New Roman"/>
                <w:sz w:val="24"/>
                <w:szCs w:val="24"/>
                <w:lang w:val="en-US" w:eastAsia="zh-CN"/>
              </w:rPr>
            </w:pPr>
            <w:r w:rsidRPr="00DF004A">
              <w:rPr>
                <w:rFonts w:ascii="Times New Roman" w:eastAsia="SimSun" w:hAnsi="Times New Roman" w:cs="Times New Roman"/>
                <w:sz w:val="24"/>
                <w:szCs w:val="24"/>
                <w:lang w:val="en-US" w:eastAsia="zh-CN" w:bidi="ar"/>
              </w:rPr>
              <w:t>Bine</w:t>
            </w:r>
          </w:p>
        </w:tc>
        <w:tc>
          <w:tcPr>
            <w:tcW w:w="0" w:type="auto"/>
            <w:vAlign w:val="center"/>
          </w:tcPr>
          <w:p w14:paraId="744C7767" w14:textId="77777777" w:rsidR="00DF004A" w:rsidRPr="00DF004A" w:rsidRDefault="00DF004A" w:rsidP="00DF004A">
            <w:pPr>
              <w:spacing w:after="0" w:line="240" w:lineRule="auto"/>
              <w:rPr>
                <w:rFonts w:ascii="Times New Roman" w:eastAsia="DengXian" w:hAnsi="Times New Roman" w:cs="Times New Roman"/>
                <w:sz w:val="24"/>
                <w:szCs w:val="24"/>
                <w:lang w:val="en-US" w:eastAsia="zh-CN"/>
              </w:rPr>
            </w:pPr>
            <w:r w:rsidRPr="00DF004A">
              <w:rPr>
                <w:rFonts w:ascii="Times New Roman" w:eastAsia="SimSun" w:hAnsi="Times New Roman" w:cs="Times New Roman"/>
                <w:sz w:val="24"/>
                <w:szCs w:val="24"/>
                <w:lang w:val="en-US" w:eastAsia="zh-CN" w:bidi="ar"/>
              </w:rPr>
              <w:t>___</w:t>
            </w:r>
            <w:r w:rsidRPr="00DF004A">
              <w:rPr>
                <w:rFonts w:ascii="Times New Roman" w:eastAsia="SimSun" w:hAnsi="Times New Roman" w:cs="Times New Roman"/>
                <w:sz w:val="24"/>
                <w:szCs w:val="24"/>
                <w:lang w:eastAsia="zh-CN" w:bidi="ar"/>
              </w:rPr>
              <w:t>1</w:t>
            </w:r>
            <w:r w:rsidRPr="00DF004A">
              <w:rPr>
                <w:rFonts w:ascii="Times New Roman" w:eastAsia="SimSun" w:hAnsi="Times New Roman" w:cs="Times New Roman"/>
                <w:sz w:val="24"/>
                <w:szCs w:val="24"/>
                <w:lang w:val="en-US" w:eastAsia="zh-CN" w:bidi="ar"/>
              </w:rPr>
              <w:t>___</w:t>
            </w:r>
          </w:p>
        </w:tc>
        <w:tc>
          <w:tcPr>
            <w:tcW w:w="1610" w:type="dxa"/>
            <w:vAlign w:val="center"/>
          </w:tcPr>
          <w:p w14:paraId="348D987D" w14:textId="77777777" w:rsidR="00DF004A" w:rsidRPr="00DF004A" w:rsidRDefault="00DF004A" w:rsidP="00DF004A">
            <w:pPr>
              <w:spacing w:after="0" w:line="240" w:lineRule="auto"/>
              <w:rPr>
                <w:rFonts w:ascii="Times New Roman" w:eastAsia="DengXian" w:hAnsi="Times New Roman" w:cs="Times New Roman"/>
                <w:sz w:val="24"/>
                <w:szCs w:val="24"/>
                <w:lang w:val="en-US" w:eastAsia="zh-CN"/>
              </w:rPr>
            </w:pPr>
            <w:r w:rsidRPr="00DF004A">
              <w:rPr>
                <w:rFonts w:ascii="Times New Roman" w:eastAsia="SimSun" w:hAnsi="Times New Roman" w:cs="Times New Roman"/>
                <w:sz w:val="24"/>
                <w:szCs w:val="24"/>
                <w:lang w:eastAsia="zh-CN" w:bidi="ar"/>
              </w:rPr>
              <w:t>5</w:t>
            </w:r>
            <w:r w:rsidRPr="00DF004A">
              <w:rPr>
                <w:rFonts w:ascii="Times New Roman" w:eastAsia="SimSun" w:hAnsi="Times New Roman" w:cs="Times New Roman"/>
                <w:sz w:val="24"/>
                <w:szCs w:val="24"/>
                <w:lang w:val="en-US" w:eastAsia="zh-CN" w:bidi="ar"/>
              </w:rPr>
              <w:t xml:space="preserve"> %</w:t>
            </w:r>
          </w:p>
        </w:tc>
      </w:tr>
      <w:tr w:rsidR="00DF004A" w:rsidRPr="00DF004A" w14:paraId="7AD7465C" w14:textId="77777777" w:rsidTr="008670A5">
        <w:trPr>
          <w:tblCellSpacing w:w="15" w:type="dxa"/>
        </w:trPr>
        <w:tc>
          <w:tcPr>
            <w:tcW w:w="0" w:type="auto"/>
            <w:vAlign w:val="center"/>
          </w:tcPr>
          <w:p w14:paraId="591AAD0B" w14:textId="77777777" w:rsidR="00DF004A" w:rsidRPr="00DF004A" w:rsidRDefault="00DF004A" w:rsidP="00DF004A">
            <w:pPr>
              <w:spacing w:after="0" w:line="240" w:lineRule="auto"/>
              <w:rPr>
                <w:rFonts w:ascii="Times New Roman" w:eastAsia="DengXian" w:hAnsi="Times New Roman" w:cs="Times New Roman"/>
                <w:sz w:val="24"/>
                <w:szCs w:val="24"/>
                <w:lang w:val="en-US" w:eastAsia="zh-CN"/>
              </w:rPr>
            </w:pPr>
            <w:proofErr w:type="spellStart"/>
            <w:r w:rsidRPr="00DF004A">
              <w:rPr>
                <w:rFonts w:ascii="Times New Roman" w:eastAsia="SimSun" w:hAnsi="Times New Roman" w:cs="Times New Roman"/>
                <w:sz w:val="24"/>
                <w:szCs w:val="24"/>
                <w:lang w:val="en-US" w:eastAsia="zh-CN" w:bidi="ar"/>
              </w:rPr>
              <w:t>Satisfăcător</w:t>
            </w:r>
            <w:proofErr w:type="spellEnd"/>
          </w:p>
        </w:tc>
        <w:tc>
          <w:tcPr>
            <w:tcW w:w="0" w:type="auto"/>
            <w:vAlign w:val="center"/>
          </w:tcPr>
          <w:p w14:paraId="6F6D6186" w14:textId="77777777" w:rsidR="00DF004A" w:rsidRPr="00DF004A" w:rsidRDefault="00DF004A" w:rsidP="00DF004A">
            <w:pPr>
              <w:spacing w:after="0" w:line="240" w:lineRule="auto"/>
              <w:rPr>
                <w:rFonts w:ascii="Times New Roman" w:eastAsia="DengXian" w:hAnsi="Times New Roman" w:cs="Times New Roman"/>
                <w:sz w:val="24"/>
                <w:szCs w:val="24"/>
                <w:lang w:val="en-US" w:eastAsia="zh-CN"/>
              </w:rPr>
            </w:pPr>
            <w:r w:rsidRPr="00DF004A">
              <w:rPr>
                <w:rFonts w:ascii="Times New Roman" w:eastAsia="SimSun" w:hAnsi="Times New Roman" w:cs="Times New Roman"/>
                <w:sz w:val="24"/>
                <w:szCs w:val="24"/>
                <w:lang w:val="en-US" w:eastAsia="zh-CN" w:bidi="ar"/>
              </w:rPr>
              <w:t>___</w:t>
            </w:r>
            <w:r w:rsidRPr="00DF004A">
              <w:rPr>
                <w:rFonts w:ascii="Times New Roman" w:eastAsia="SimSun" w:hAnsi="Times New Roman" w:cs="Times New Roman"/>
                <w:sz w:val="24"/>
                <w:szCs w:val="24"/>
                <w:lang w:eastAsia="zh-CN" w:bidi="ar"/>
              </w:rPr>
              <w:t>-</w:t>
            </w:r>
            <w:r w:rsidRPr="00DF004A">
              <w:rPr>
                <w:rFonts w:ascii="Times New Roman" w:eastAsia="SimSun" w:hAnsi="Times New Roman" w:cs="Times New Roman"/>
                <w:sz w:val="24"/>
                <w:szCs w:val="24"/>
                <w:lang w:val="en-US" w:eastAsia="zh-CN" w:bidi="ar"/>
              </w:rPr>
              <w:t>_</w:t>
            </w:r>
          </w:p>
        </w:tc>
        <w:tc>
          <w:tcPr>
            <w:tcW w:w="1610" w:type="dxa"/>
            <w:vAlign w:val="center"/>
          </w:tcPr>
          <w:p w14:paraId="52434C69" w14:textId="77777777" w:rsidR="00DF004A" w:rsidRPr="00DF004A" w:rsidRDefault="00DF004A" w:rsidP="00DF004A">
            <w:pPr>
              <w:spacing w:after="0" w:line="240" w:lineRule="auto"/>
              <w:rPr>
                <w:rFonts w:ascii="Times New Roman" w:eastAsia="DengXian" w:hAnsi="Times New Roman" w:cs="Times New Roman"/>
                <w:sz w:val="24"/>
                <w:szCs w:val="24"/>
                <w:lang w:val="en-US" w:eastAsia="zh-CN"/>
              </w:rPr>
            </w:pPr>
            <w:r w:rsidRPr="00DF004A">
              <w:rPr>
                <w:rFonts w:ascii="Times New Roman" w:eastAsia="SimSun" w:hAnsi="Times New Roman" w:cs="Times New Roman"/>
                <w:sz w:val="24"/>
                <w:szCs w:val="24"/>
                <w:lang w:val="en-US" w:eastAsia="zh-CN" w:bidi="ar"/>
              </w:rPr>
              <w:t>__</w:t>
            </w:r>
            <w:r w:rsidRPr="00DF004A">
              <w:rPr>
                <w:rFonts w:ascii="Times New Roman" w:eastAsia="SimSun" w:hAnsi="Times New Roman" w:cs="Times New Roman"/>
                <w:sz w:val="24"/>
                <w:szCs w:val="24"/>
                <w:lang w:eastAsia="zh-CN" w:bidi="ar"/>
              </w:rPr>
              <w:t>-</w:t>
            </w:r>
            <w:r w:rsidRPr="00DF004A">
              <w:rPr>
                <w:rFonts w:ascii="Times New Roman" w:eastAsia="SimSun" w:hAnsi="Times New Roman" w:cs="Times New Roman"/>
                <w:sz w:val="24"/>
                <w:szCs w:val="24"/>
                <w:lang w:val="en-US" w:eastAsia="zh-CN" w:bidi="ar"/>
              </w:rPr>
              <w:t>__ %</w:t>
            </w:r>
          </w:p>
        </w:tc>
      </w:tr>
      <w:tr w:rsidR="00DF004A" w:rsidRPr="00DF004A" w14:paraId="44122995" w14:textId="77777777" w:rsidTr="008670A5">
        <w:trPr>
          <w:tblCellSpacing w:w="15" w:type="dxa"/>
        </w:trPr>
        <w:tc>
          <w:tcPr>
            <w:tcW w:w="0" w:type="auto"/>
            <w:vAlign w:val="center"/>
          </w:tcPr>
          <w:p w14:paraId="2FB33F0B" w14:textId="77777777" w:rsidR="00DF004A" w:rsidRPr="00DF004A" w:rsidRDefault="00DF004A" w:rsidP="00DF004A">
            <w:pPr>
              <w:spacing w:after="0" w:line="240" w:lineRule="auto"/>
              <w:rPr>
                <w:rFonts w:ascii="Times New Roman" w:eastAsia="DengXian" w:hAnsi="Times New Roman" w:cs="Times New Roman"/>
                <w:sz w:val="24"/>
                <w:szCs w:val="24"/>
                <w:lang w:val="en-US" w:eastAsia="zh-CN"/>
              </w:rPr>
            </w:pPr>
            <w:proofErr w:type="spellStart"/>
            <w:r w:rsidRPr="00DF004A">
              <w:rPr>
                <w:rFonts w:ascii="Times New Roman" w:eastAsia="SimSun" w:hAnsi="Times New Roman" w:cs="Times New Roman"/>
                <w:sz w:val="24"/>
                <w:szCs w:val="24"/>
                <w:lang w:val="en-US" w:eastAsia="zh-CN" w:bidi="ar"/>
              </w:rPr>
              <w:t>Nesatisfăcător</w:t>
            </w:r>
            <w:proofErr w:type="spellEnd"/>
          </w:p>
        </w:tc>
        <w:tc>
          <w:tcPr>
            <w:tcW w:w="0" w:type="auto"/>
            <w:vAlign w:val="center"/>
          </w:tcPr>
          <w:p w14:paraId="0A865A26" w14:textId="77777777" w:rsidR="00DF004A" w:rsidRPr="00DF004A" w:rsidRDefault="00DF004A" w:rsidP="00DF004A">
            <w:pPr>
              <w:spacing w:after="0" w:line="240" w:lineRule="auto"/>
              <w:rPr>
                <w:rFonts w:ascii="Times New Roman" w:eastAsia="DengXian" w:hAnsi="Times New Roman" w:cs="Times New Roman"/>
                <w:sz w:val="24"/>
                <w:szCs w:val="24"/>
                <w:lang w:val="en-US" w:eastAsia="zh-CN"/>
              </w:rPr>
            </w:pPr>
            <w:r w:rsidRPr="00DF004A">
              <w:rPr>
                <w:rFonts w:ascii="Times New Roman" w:eastAsia="SimSun" w:hAnsi="Times New Roman" w:cs="Times New Roman"/>
                <w:sz w:val="24"/>
                <w:szCs w:val="24"/>
                <w:lang w:val="en-US" w:eastAsia="zh-CN" w:bidi="ar"/>
              </w:rPr>
              <w:t>___</w:t>
            </w:r>
            <w:r w:rsidRPr="00DF004A">
              <w:rPr>
                <w:rFonts w:ascii="Times New Roman" w:eastAsia="SimSun" w:hAnsi="Times New Roman" w:cs="Times New Roman"/>
                <w:sz w:val="24"/>
                <w:szCs w:val="24"/>
                <w:lang w:eastAsia="zh-CN" w:bidi="ar"/>
              </w:rPr>
              <w:t>-</w:t>
            </w:r>
            <w:r w:rsidRPr="00DF004A">
              <w:rPr>
                <w:rFonts w:ascii="Times New Roman" w:eastAsia="SimSun" w:hAnsi="Times New Roman" w:cs="Times New Roman"/>
                <w:sz w:val="24"/>
                <w:szCs w:val="24"/>
                <w:lang w:val="en-US" w:eastAsia="zh-CN" w:bidi="ar"/>
              </w:rPr>
              <w:t>___</w:t>
            </w:r>
          </w:p>
        </w:tc>
        <w:tc>
          <w:tcPr>
            <w:tcW w:w="1610" w:type="dxa"/>
            <w:vAlign w:val="center"/>
          </w:tcPr>
          <w:p w14:paraId="5F3D0C6A" w14:textId="77777777" w:rsidR="00DF004A" w:rsidRPr="00DF004A" w:rsidRDefault="00DF004A" w:rsidP="00DF004A">
            <w:pPr>
              <w:spacing w:after="0" w:line="240" w:lineRule="auto"/>
              <w:rPr>
                <w:rFonts w:ascii="Times New Roman" w:eastAsia="DengXian" w:hAnsi="Times New Roman" w:cs="Times New Roman"/>
                <w:sz w:val="24"/>
                <w:szCs w:val="24"/>
                <w:lang w:val="en-US" w:eastAsia="zh-CN"/>
              </w:rPr>
            </w:pPr>
            <w:r w:rsidRPr="00DF004A">
              <w:rPr>
                <w:rFonts w:ascii="Times New Roman" w:eastAsia="SimSun" w:hAnsi="Times New Roman" w:cs="Times New Roman"/>
                <w:sz w:val="24"/>
                <w:szCs w:val="24"/>
                <w:lang w:val="en-US" w:eastAsia="zh-CN" w:bidi="ar"/>
              </w:rPr>
              <w:t>__</w:t>
            </w:r>
            <w:r w:rsidRPr="00DF004A">
              <w:rPr>
                <w:rFonts w:ascii="Times New Roman" w:eastAsia="SimSun" w:hAnsi="Times New Roman" w:cs="Times New Roman"/>
                <w:sz w:val="24"/>
                <w:szCs w:val="24"/>
                <w:lang w:eastAsia="zh-CN" w:bidi="ar"/>
              </w:rPr>
              <w:t>-</w:t>
            </w:r>
            <w:r w:rsidRPr="00DF004A">
              <w:rPr>
                <w:rFonts w:ascii="Times New Roman" w:eastAsia="SimSun" w:hAnsi="Times New Roman" w:cs="Times New Roman"/>
                <w:sz w:val="24"/>
                <w:szCs w:val="24"/>
                <w:lang w:val="en-US" w:eastAsia="zh-CN" w:bidi="ar"/>
              </w:rPr>
              <w:t>__ %</w:t>
            </w:r>
          </w:p>
        </w:tc>
      </w:tr>
    </w:tbl>
    <w:p w14:paraId="07D20243" w14:textId="77777777" w:rsidR="00DF004A" w:rsidRPr="00DF004A" w:rsidRDefault="00DF004A" w:rsidP="00DF004A">
      <w:pPr>
        <w:spacing w:beforeAutospacing="1" w:after="0" w:afterAutospacing="1" w:line="240" w:lineRule="auto"/>
        <w:rPr>
          <w:rFonts w:ascii="Times New Roman" w:eastAsia="SimSun" w:hAnsi="Times New Roman" w:cs="Times New Roman"/>
          <w:sz w:val="24"/>
          <w:szCs w:val="24"/>
          <w:lang w:val="en-US" w:eastAsia="zh-CN"/>
        </w:rPr>
      </w:pPr>
      <w:proofErr w:type="spellStart"/>
      <w:r w:rsidRPr="00DF004A">
        <w:rPr>
          <w:rFonts w:ascii="Times New Roman" w:eastAsia="SimSun" w:hAnsi="Times New Roman" w:cs="Times New Roman"/>
          <w:sz w:val="24"/>
          <w:szCs w:val="24"/>
          <w:lang w:val="en-US" w:eastAsia="zh-CN"/>
        </w:rPr>
        <w:t>Majoritatea</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cadrelor</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didactice</w:t>
      </w:r>
      <w:proofErr w:type="spellEnd"/>
      <w:r w:rsidRPr="00DF004A">
        <w:rPr>
          <w:rFonts w:ascii="Times New Roman" w:eastAsia="SimSun" w:hAnsi="Times New Roman" w:cs="Times New Roman"/>
          <w:sz w:val="24"/>
          <w:szCs w:val="24"/>
          <w:lang w:val="en-US" w:eastAsia="zh-CN"/>
        </w:rPr>
        <w:t xml:space="preserve"> au </w:t>
      </w:r>
      <w:proofErr w:type="spellStart"/>
      <w:r w:rsidRPr="00DF004A">
        <w:rPr>
          <w:rFonts w:ascii="Times New Roman" w:eastAsia="SimSun" w:hAnsi="Times New Roman" w:cs="Times New Roman"/>
          <w:sz w:val="24"/>
          <w:szCs w:val="24"/>
          <w:lang w:val="en-US" w:eastAsia="zh-CN"/>
        </w:rPr>
        <w:t>demonstrat</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profesionalism</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implicare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activă</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și</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interes</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pentru</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dezvoltarea</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continuă</w:t>
      </w:r>
      <w:proofErr w:type="spellEnd"/>
      <w:r w:rsidRPr="00DF004A">
        <w:rPr>
          <w:rFonts w:ascii="Times New Roman" w:eastAsia="SimSun" w:hAnsi="Times New Roman" w:cs="Times New Roman"/>
          <w:sz w:val="24"/>
          <w:szCs w:val="24"/>
          <w:lang w:val="en-US" w:eastAsia="zh-CN"/>
        </w:rPr>
        <w:t>.</w:t>
      </w:r>
    </w:p>
    <w:p w14:paraId="1EAD829C" w14:textId="77777777" w:rsidR="00DF004A" w:rsidRPr="00DF004A" w:rsidRDefault="00DF004A" w:rsidP="00DF004A">
      <w:pPr>
        <w:spacing w:beforeAutospacing="1" w:after="0" w:afterAutospacing="1" w:line="240" w:lineRule="auto"/>
        <w:rPr>
          <w:rFonts w:ascii="Times New Roman" w:eastAsia="SimSun" w:hAnsi="Times New Roman" w:cs="Times New Roman"/>
          <w:sz w:val="24"/>
          <w:szCs w:val="24"/>
          <w:lang w:val="en-US" w:eastAsia="zh-CN"/>
        </w:rPr>
      </w:pPr>
      <w:r w:rsidRPr="00DF004A">
        <w:rPr>
          <w:rFonts w:ascii="Times New Roman" w:eastAsia="SimSun" w:hAnsi="Times New Roman" w:cs="Times New Roman"/>
          <w:sz w:val="24"/>
          <w:szCs w:val="24"/>
          <w:lang w:eastAsia="zh-CN"/>
        </w:rPr>
        <w:t>S-</w:t>
      </w:r>
      <w:r w:rsidRPr="00DF004A">
        <w:rPr>
          <w:rFonts w:ascii="Times New Roman" w:eastAsia="SimSun" w:hAnsi="Times New Roman" w:cs="Times New Roman"/>
          <w:sz w:val="24"/>
          <w:szCs w:val="24"/>
          <w:lang w:val="en-US" w:eastAsia="zh-CN"/>
        </w:rPr>
        <w:t xml:space="preserve">au </w:t>
      </w:r>
      <w:proofErr w:type="spellStart"/>
      <w:r w:rsidRPr="00DF004A">
        <w:rPr>
          <w:rFonts w:ascii="Times New Roman" w:eastAsia="SimSun" w:hAnsi="Times New Roman" w:cs="Times New Roman"/>
          <w:sz w:val="24"/>
          <w:szCs w:val="24"/>
          <w:lang w:val="en-US" w:eastAsia="zh-CN"/>
        </w:rPr>
        <w:t>evidențiat</w:t>
      </w:r>
      <w:proofErr w:type="spellEnd"/>
      <w:r w:rsidRPr="00DF004A">
        <w:rPr>
          <w:rFonts w:ascii="Times New Roman" w:eastAsia="SimSun" w:hAnsi="Times New Roman" w:cs="Times New Roman"/>
          <w:sz w:val="24"/>
          <w:szCs w:val="24"/>
          <w:lang w:val="en-US" w:eastAsia="zh-CN"/>
        </w:rPr>
        <w:t xml:space="preserve"> cadre </w:t>
      </w:r>
      <w:proofErr w:type="spellStart"/>
      <w:r w:rsidRPr="00DF004A">
        <w:rPr>
          <w:rFonts w:ascii="Times New Roman" w:eastAsia="SimSun" w:hAnsi="Times New Roman" w:cs="Times New Roman"/>
          <w:sz w:val="24"/>
          <w:szCs w:val="24"/>
          <w:lang w:val="en-US" w:eastAsia="zh-CN"/>
        </w:rPr>
        <w:t>didactice</w:t>
      </w:r>
      <w:proofErr w:type="spellEnd"/>
      <w:r w:rsidRPr="00DF004A">
        <w:rPr>
          <w:rFonts w:ascii="Times New Roman" w:eastAsia="SimSun" w:hAnsi="Times New Roman" w:cs="Times New Roman"/>
          <w:sz w:val="24"/>
          <w:szCs w:val="24"/>
          <w:lang w:val="en-US" w:eastAsia="zh-CN"/>
        </w:rPr>
        <w:t xml:space="preserve"> care au </w:t>
      </w:r>
      <w:proofErr w:type="spellStart"/>
      <w:r w:rsidRPr="00DF004A">
        <w:rPr>
          <w:rFonts w:ascii="Times New Roman" w:eastAsia="SimSun" w:hAnsi="Times New Roman" w:cs="Times New Roman"/>
          <w:sz w:val="24"/>
          <w:szCs w:val="24"/>
          <w:lang w:val="en-US" w:eastAsia="zh-CN"/>
        </w:rPr>
        <w:t>obținut</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rezultate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remarcabile</w:t>
      </w:r>
      <w:proofErr w:type="spellEnd"/>
      <w:r w:rsidRPr="00DF004A">
        <w:rPr>
          <w:rFonts w:ascii="Times New Roman" w:eastAsia="SimSun" w:hAnsi="Times New Roman" w:cs="Times New Roman"/>
          <w:sz w:val="24"/>
          <w:szCs w:val="24"/>
          <w:lang w:val="en-US" w:eastAsia="zh-CN"/>
        </w:rPr>
        <w:t xml:space="preserve"> cu </w:t>
      </w:r>
      <w:proofErr w:type="spellStart"/>
      <w:r w:rsidRPr="00DF004A">
        <w:rPr>
          <w:rFonts w:ascii="Times New Roman" w:eastAsia="SimSun" w:hAnsi="Times New Roman" w:cs="Times New Roman"/>
          <w:sz w:val="24"/>
          <w:szCs w:val="24"/>
          <w:lang w:val="en-US" w:eastAsia="zh-CN"/>
        </w:rPr>
        <w:t>elevii</w:t>
      </w:r>
      <w:proofErr w:type="spellEnd"/>
      <w:r w:rsidRPr="00DF004A">
        <w:rPr>
          <w:rFonts w:ascii="Times New Roman" w:eastAsia="SimSun" w:hAnsi="Times New Roman" w:cs="Times New Roman"/>
          <w:sz w:val="24"/>
          <w:szCs w:val="24"/>
          <w:lang w:val="en-US" w:eastAsia="zh-CN"/>
        </w:rPr>
        <w:t xml:space="preserve">, au </w:t>
      </w:r>
      <w:proofErr w:type="spellStart"/>
      <w:r w:rsidRPr="00DF004A">
        <w:rPr>
          <w:rFonts w:ascii="Times New Roman" w:eastAsia="SimSun" w:hAnsi="Times New Roman" w:cs="Times New Roman"/>
          <w:sz w:val="24"/>
          <w:szCs w:val="24"/>
          <w:lang w:val="en-US" w:eastAsia="zh-CN"/>
        </w:rPr>
        <w:t>contribuit</w:t>
      </w:r>
      <w:proofErr w:type="spellEnd"/>
      <w:r w:rsidRPr="00DF004A">
        <w:rPr>
          <w:rFonts w:ascii="Times New Roman" w:eastAsia="SimSun" w:hAnsi="Times New Roman" w:cs="Times New Roman"/>
          <w:sz w:val="24"/>
          <w:szCs w:val="24"/>
          <w:lang w:val="en-US" w:eastAsia="zh-CN"/>
        </w:rPr>
        <w:t xml:space="preserve"> la </w:t>
      </w:r>
      <w:proofErr w:type="spellStart"/>
      <w:r w:rsidRPr="00DF004A">
        <w:rPr>
          <w:rFonts w:ascii="Times New Roman" w:eastAsia="SimSun" w:hAnsi="Times New Roman" w:cs="Times New Roman"/>
          <w:sz w:val="24"/>
          <w:szCs w:val="24"/>
          <w:lang w:val="en-US" w:eastAsia="zh-CN"/>
        </w:rPr>
        <w:t>promovarea</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imaginii</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școlii</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și</w:t>
      </w:r>
      <w:proofErr w:type="spellEnd"/>
      <w:r w:rsidRPr="00DF004A">
        <w:rPr>
          <w:rFonts w:ascii="Times New Roman" w:eastAsia="SimSun" w:hAnsi="Times New Roman" w:cs="Times New Roman"/>
          <w:sz w:val="24"/>
          <w:szCs w:val="24"/>
          <w:lang w:val="en-US" w:eastAsia="zh-CN"/>
        </w:rPr>
        <w:t xml:space="preserve"> au </w:t>
      </w:r>
      <w:proofErr w:type="spellStart"/>
      <w:r w:rsidRPr="00DF004A">
        <w:rPr>
          <w:rFonts w:ascii="Times New Roman" w:eastAsia="SimSun" w:hAnsi="Times New Roman" w:cs="Times New Roman"/>
          <w:sz w:val="24"/>
          <w:szCs w:val="24"/>
          <w:lang w:val="en-US" w:eastAsia="zh-CN"/>
        </w:rPr>
        <w:t>inițiat</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activități</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inovatoare</w:t>
      </w:r>
      <w:proofErr w:type="spellEnd"/>
      <w:r w:rsidRPr="00DF004A">
        <w:rPr>
          <w:rFonts w:ascii="Times New Roman" w:eastAsia="SimSun" w:hAnsi="Times New Roman" w:cs="Times New Roman"/>
          <w:sz w:val="24"/>
          <w:szCs w:val="24"/>
          <w:lang w:val="en-US" w:eastAsia="zh-CN"/>
        </w:rPr>
        <w:t>.</w:t>
      </w:r>
    </w:p>
    <w:p w14:paraId="01784BFB" w14:textId="77777777" w:rsidR="00DF004A" w:rsidRPr="00DF004A" w:rsidRDefault="00DF004A" w:rsidP="00DF004A">
      <w:pPr>
        <w:spacing w:beforeAutospacing="1" w:after="0" w:afterAutospacing="1" w:line="240" w:lineRule="auto"/>
        <w:rPr>
          <w:rFonts w:ascii="Times New Roman" w:eastAsia="SimSun" w:hAnsi="Times New Roman" w:cs="Times New Roman"/>
          <w:sz w:val="24"/>
          <w:szCs w:val="24"/>
          <w:lang w:eastAsia="zh-CN"/>
        </w:rPr>
      </w:pPr>
      <w:r w:rsidRPr="00DF004A">
        <w:rPr>
          <w:rFonts w:ascii="Times New Roman" w:eastAsia="SimSun" w:hAnsi="Times New Roman" w:cs="Times New Roman"/>
          <w:sz w:val="24"/>
          <w:szCs w:val="24"/>
          <w:lang w:eastAsia="zh-CN"/>
        </w:rPr>
        <w:t xml:space="preserve">Punctajele înregistrate de învățătoare la autoevaluare nu au suferit mari </w:t>
      </w:r>
      <w:r w:rsidRPr="00DF004A">
        <w:rPr>
          <w:rFonts w:ascii="Times New Roman" w:eastAsia="SimSun" w:hAnsi="Times New Roman" w:cs="Times New Roman"/>
          <w:sz w:val="24"/>
          <w:szCs w:val="24"/>
          <w:lang w:eastAsia="zh-CN"/>
        </w:rPr>
        <w:tab/>
        <w:t xml:space="preserve">modificări după evaluarea comisiei, însă unde a fost cazul, au fost tăiate </w:t>
      </w:r>
      <w:r w:rsidRPr="00DF004A">
        <w:rPr>
          <w:rFonts w:ascii="Times New Roman" w:eastAsia="SimSun" w:hAnsi="Times New Roman" w:cs="Times New Roman"/>
          <w:sz w:val="24"/>
          <w:szCs w:val="24"/>
          <w:lang w:eastAsia="zh-CN"/>
        </w:rPr>
        <w:tab/>
      </w:r>
      <w:r w:rsidRPr="00DF004A">
        <w:rPr>
          <w:rFonts w:ascii="Times New Roman" w:eastAsia="SimSun" w:hAnsi="Times New Roman" w:cs="Times New Roman"/>
          <w:sz w:val="24"/>
          <w:szCs w:val="24"/>
          <w:lang w:eastAsia="zh-CN"/>
        </w:rPr>
        <w:tab/>
      </w:r>
      <w:r w:rsidRPr="00DF004A">
        <w:rPr>
          <w:rFonts w:ascii="Times New Roman" w:eastAsia="SimSun" w:hAnsi="Times New Roman" w:cs="Times New Roman"/>
          <w:b/>
          <w:bCs/>
          <w:sz w:val="24"/>
          <w:szCs w:val="24"/>
          <w:lang w:eastAsia="zh-CN"/>
        </w:rPr>
        <w:t>puncte</w:t>
      </w:r>
      <w:r w:rsidRPr="00DF004A">
        <w:rPr>
          <w:rFonts w:ascii="Times New Roman" w:eastAsia="SimSun" w:hAnsi="Times New Roman" w:cs="Times New Roman"/>
          <w:sz w:val="24"/>
          <w:szCs w:val="24"/>
          <w:lang w:eastAsia="zh-CN"/>
        </w:rPr>
        <w:t xml:space="preserve"> sau adăugate, în cazul în care comisia nu a găsit dovezi justificative </w:t>
      </w:r>
      <w:r w:rsidRPr="00DF004A">
        <w:rPr>
          <w:rFonts w:ascii="Times New Roman" w:eastAsia="SimSun" w:hAnsi="Times New Roman" w:cs="Times New Roman"/>
          <w:sz w:val="24"/>
          <w:szCs w:val="24"/>
          <w:lang w:eastAsia="zh-CN"/>
        </w:rPr>
        <w:tab/>
        <w:t xml:space="preserve">pentru anumite activități sau nu se regăsesc informații clare în raportul de </w:t>
      </w:r>
      <w:r w:rsidRPr="00DF004A">
        <w:rPr>
          <w:rFonts w:ascii="Times New Roman" w:eastAsia="SimSun" w:hAnsi="Times New Roman" w:cs="Times New Roman"/>
          <w:sz w:val="24"/>
          <w:szCs w:val="24"/>
          <w:lang w:eastAsia="zh-CN"/>
        </w:rPr>
        <w:tab/>
        <w:t>autoevaluare.</w:t>
      </w:r>
    </w:p>
    <w:p w14:paraId="7F077D39" w14:textId="77777777" w:rsidR="00DF004A" w:rsidRPr="00DF004A" w:rsidRDefault="00DF004A" w:rsidP="00DF004A">
      <w:pPr>
        <w:spacing w:beforeAutospacing="1" w:after="0" w:afterAutospacing="1" w:line="240" w:lineRule="auto"/>
        <w:ind w:firstLine="720"/>
        <w:rPr>
          <w:rFonts w:ascii="Times New Roman" w:eastAsia="SimSun" w:hAnsi="Times New Roman" w:cs="Times New Roman"/>
          <w:sz w:val="24"/>
          <w:szCs w:val="24"/>
          <w:lang w:eastAsia="zh-CN"/>
        </w:rPr>
      </w:pPr>
      <w:r w:rsidRPr="00DF004A">
        <w:rPr>
          <w:rFonts w:ascii="Times New Roman" w:eastAsia="SimSun" w:hAnsi="Times New Roman" w:cs="Times New Roman"/>
          <w:sz w:val="24"/>
          <w:szCs w:val="24"/>
          <w:lang w:eastAsia="zh-CN"/>
        </w:rPr>
        <w:t>Astfel, punctajele sunt următoarele:</w:t>
      </w:r>
    </w:p>
    <w:p w14:paraId="5D5BF7E1" w14:textId="77777777" w:rsidR="00DF004A" w:rsidRPr="00DF004A" w:rsidRDefault="00DF004A" w:rsidP="00DF004A">
      <w:pPr>
        <w:spacing w:after="0" w:line="240" w:lineRule="auto"/>
        <w:jc w:val="center"/>
        <w:rPr>
          <w:rFonts w:ascii="Times New Roman" w:eastAsia="DengXian" w:hAnsi="Times New Roman" w:cs="Times New Roman"/>
          <w:sz w:val="24"/>
          <w:szCs w:val="24"/>
          <w:lang w:val="en-US" w:eastAsia="zh-CN"/>
        </w:rPr>
      </w:pPr>
    </w:p>
    <w:p w14:paraId="2C416801" w14:textId="77777777" w:rsidR="00DF004A" w:rsidRPr="00DF004A" w:rsidRDefault="00DF004A" w:rsidP="00DF004A">
      <w:pPr>
        <w:spacing w:after="0" w:line="240" w:lineRule="auto"/>
        <w:jc w:val="center"/>
        <w:rPr>
          <w:rFonts w:ascii="Times New Roman" w:eastAsia="DengXian" w:hAnsi="Times New Roman" w:cs="Times New Roman"/>
          <w:sz w:val="24"/>
          <w:szCs w:val="24"/>
          <w:lang w:eastAsia="zh-CN"/>
        </w:rPr>
      </w:pPr>
      <w:r w:rsidRPr="00DF004A">
        <w:rPr>
          <w:rFonts w:ascii="Times New Roman" w:eastAsia="DengXian" w:hAnsi="Times New Roman" w:cs="Times New Roman"/>
          <w:sz w:val="24"/>
          <w:szCs w:val="24"/>
          <w:lang w:eastAsia="zh-CN"/>
        </w:rPr>
        <w:t>ÎNVĂȚĂMÂNT GIMNAZIAL</w:t>
      </w:r>
    </w:p>
    <w:p w14:paraId="643FAC1A" w14:textId="77777777" w:rsidR="00DF004A" w:rsidRPr="00DF004A" w:rsidRDefault="00DF004A" w:rsidP="00DF004A">
      <w:pPr>
        <w:spacing w:after="0" w:line="240" w:lineRule="auto"/>
        <w:jc w:val="center"/>
        <w:rPr>
          <w:rFonts w:ascii="Times New Roman" w:eastAsia="DengXian" w:hAnsi="Times New Roman" w:cs="Times New Roman"/>
          <w:sz w:val="24"/>
          <w:szCs w:val="24"/>
          <w:lang w:eastAsia="zh-CN"/>
        </w:rPr>
      </w:pPr>
    </w:p>
    <w:tbl>
      <w:tblPr>
        <w:tblStyle w:val="Tabelgril11"/>
        <w:tblW w:w="0" w:type="auto"/>
        <w:tblLook w:val="04A0" w:firstRow="1" w:lastRow="0" w:firstColumn="1" w:lastColumn="0" w:noHBand="0" w:noVBand="1"/>
      </w:tblPr>
      <w:tblGrid>
        <w:gridCol w:w="875"/>
        <w:gridCol w:w="3006"/>
        <w:gridCol w:w="2028"/>
        <w:gridCol w:w="1944"/>
        <w:gridCol w:w="2060"/>
      </w:tblGrid>
      <w:tr w:rsidR="00DF004A" w:rsidRPr="00DF004A" w14:paraId="653565D9" w14:textId="77777777" w:rsidTr="008670A5">
        <w:tc>
          <w:tcPr>
            <w:tcW w:w="895" w:type="dxa"/>
          </w:tcPr>
          <w:p w14:paraId="79BA550E" w14:textId="77777777" w:rsidR="00DF004A" w:rsidRPr="00DF004A" w:rsidRDefault="00DF004A" w:rsidP="00DF004A">
            <w:pPr>
              <w:jc w:val="center"/>
              <w:rPr>
                <w:rFonts w:eastAsia="DengXian"/>
                <w:sz w:val="24"/>
                <w:szCs w:val="24"/>
                <w:lang w:eastAsia="zh-CN"/>
              </w:rPr>
            </w:pPr>
            <w:r w:rsidRPr="00DF004A">
              <w:rPr>
                <w:rFonts w:eastAsia="DengXian"/>
                <w:sz w:val="24"/>
                <w:szCs w:val="24"/>
                <w:lang w:eastAsia="zh-CN"/>
              </w:rPr>
              <w:t>Nr.crt</w:t>
            </w:r>
          </w:p>
        </w:tc>
        <w:tc>
          <w:tcPr>
            <w:tcW w:w="3413" w:type="dxa"/>
          </w:tcPr>
          <w:p w14:paraId="7C5E04B3" w14:textId="77777777" w:rsidR="00DF004A" w:rsidRPr="00DF004A" w:rsidRDefault="00DF004A" w:rsidP="00DF004A">
            <w:pPr>
              <w:jc w:val="center"/>
              <w:rPr>
                <w:rFonts w:eastAsia="DengXian"/>
                <w:sz w:val="24"/>
                <w:szCs w:val="24"/>
                <w:lang w:eastAsia="zh-CN"/>
              </w:rPr>
            </w:pPr>
            <w:r w:rsidRPr="00DF004A">
              <w:rPr>
                <w:rFonts w:eastAsia="DengXian"/>
                <w:sz w:val="24"/>
                <w:szCs w:val="24"/>
                <w:lang w:eastAsia="zh-CN"/>
              </w:rPr>
              <w:t>Nume și prenume cadru didactic</w:t>
            </w:r>
          </w:p>
        </w:tc>
        <w:tc>
          <w:tcPr>
            <w:tcW w:w="2154" w:type="dxa"/>
          </w:tcPr>
          <w:p w14:paraId="3DE748BB" w14:textId="77777777" w:rsidR="00DF004A" w:rsidRPr="00DF004A" w:rsidRDefault="00DF004A" w:rsidP="00DF004A">
            <w:pPr>
              <w:jc w:val="center"/>
              <w:rPr>
                <w:rFonts w:eastAsia="DengXian"/>
                <w:sz w:val="24"/>
                <w:szCs w:val="24"/>
                <w:lang w:eastAsia="zh-CN"/>
              </w:rPr>
            </w:pPr>
            <w:r w:rsidRPr="00DF004A">
              <w:rPr>
                <w:rFonts w:eastAsia="DengXian"/>
                <w:sz w:val="24"/>
                <w:szCs w:val="24"/>
                <w:lang w:eastAsia="zh-CN"/>
              </w:rPr>
              <w:t>Punctaj autoevaluare</w:t>
            </w:r>
          </w:p>
        </w:tc>
        <w:tc>
          <w:tcPr>
            <w:tcW w:w="2155" w:type="dxa"/>
          </w:tcPr>
          <w:p w14:paraId="6CDDF197" w14:textId="77777777" w:rsidR="00DF004A" w:rsidRPr="00DF004A" w:rsidRDefault="00DF004A" w:rsidP="00DF004A">
            <w:pPr>
              <w:jc w:val="center"/>
              <w:rPr>
                <w:rFonts w:eastAsia="DengXian"/>
                <w:sz w:val="24"/>
                <w:szCs w:val="24"/>
                <w:lang w:eastAsia="zh-CN"/>
              </w:rPr>
            </w:pPr>
            <w:r w:rsidRPr="00DF004A">
              <w:rPr>
                <w:rFonts w:eastAsia="DengXian"/>
                <w:sz w:val="24"/>
                <w:szCs w:val="24"/>
                <w:lang w:eastAsia="zh-CN"/>
              </w:rPr>
              <w:t>Punctaj comisie</w:t>
            </w:r>
          </w:p>
        </w:tc>
        <w:tc>
          <w:tcPr>
            <w:tcW w:w="2155" w:type="dxa"/>
          </w:tcPr>
          <w:p w14:paraId="198A2EE2" w14:textId="77777777" w:rsidR="00DF004A" w:rsidRPr="00DF004A" w:rsidRDefault="00DF004A" w:rsidP="00DF004A">
            <w:pPr>
              <w:jc w:val="center"/>
              <w:rPr>
                <w:rFonts w:eastAsia="DengXian"/>
                <w:sz w:val="24"/>
                <w:szCs w:val="24"/>
                <w:lang w:eastAsia="zh-CN"/>
              </w:rPr>
            </w:pPr>
            <w:r w:rsidRPr="00DF004A">
              <w:rPr>
                <w:rFonts w:eastAsia="DengXian"/>
                <w:sz w:val="24"/>
                <w:szCs w:val="24"/>
                <w:lang w:eastAsia="zh-CN"/>
              </w:rPr>
              <w:t xml:space="preserve">Observații </w:t>
            </w:r>
          </w:p>
        </w:tc>
      </w:tr>
      <w:tr w:rsidR="00DF004A" w:rsidRPr="00DF004A" w14:paraId="34D2841A" w14:textId="77777777" w:rsidTr="008670A5">
        <w:tc>
          <w:tcPr>
            <w:tcW w:w="895" w:type="dxa"/>
          </w:tcPr>
          <w:p w14:paraId="4C911630" w14:textId="77777777" w:rsidR="00DF004A" w:rsidRPr="00DF004A" w:rsidRDefault="00DF004A" w:rsidP="00DF004A">
            <w:pPr>
              <w:numPr>
                <w:ilvl w:val="0"/>
                <w:numId w:val="138"/>
              </w:numPr>
              <w:jc w:val="center"/>
              <w:rPr>
                <w:rFonts w:eastAsia="DengXian"/>
                <w:b/>
                <w:sz w:val="24"/>
                <w:szCs w:val="24"/>
                <w:lang w:eastAsia="zh-CN"/>
              </w:rPr>
            </w:pPr>
          </w:p>
        </w:tc>
        <w:tc>
          <w:tcPr>
            <w:tcW w:w="3413" w:type="dxa"/>
          </w:tcPr>
          <w:p w14:paraId="750D1FE7"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Bura Mariana</w:t>
            </w:r>
          </w:p>
        </w:tc>
        <w:tc>
          <w:tcPr>
            <w:tcW w:w="2154" w:type="dxa"/>
          </w:tcPr>
          <w:p w14:paraId="138DD369"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94,25</w:t>
            </w:r>
          </w:p>
        </w:tc>
        <w:tc>
          <w:tcPr>
            <w:tcW w:w="2155" w:type="dxa"/>
          </w:tcPr>
          <w:p w14:paraId="42F42B9A"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94,25</w:t>
            </w:r>
          </w:p>
        </w:tc>
        <w:tc>
          <w:tcPr>
            <w:tcW w:w="2155" w:type="dxa"/>
          </w:tcPr>
          <w:p w14:paraId="2C397F39"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w:t>
            </w:r>
          </w:p>
        </w:tc>
      </w:tr>
      <w:tr w:rsidR="00DF004A" w:rsidRPr="00DF004A" w14:paraId="40857DD0" w14:textId="77777777" w:rsidTr="008670A5">
        <w:tc>
          <w:tcPr>
            <w:tcW w:w="895" w:type="dxa"/>
          </w:tcPr>
          <w:p w14:paraId="0B229D7C" w14:textId="77777777" w:rsidR="00DF004A" w:rsidRPr="00DF004A" w:rsidRDefault="00DF004A" w:rsidP="00DF004A">
            <w:pPr>
              <w:numPr>
                <w:ilvl w:val="0"/>
                <w:numId w:val="138"/>
              </w:numPr>
              <w:jc w:val="center"/>
              <w:rPr>
                <w:rFonts w:eastAsia="DengXian"/>
                <w:b/>
                <w:sz w:val="24"/>
                <w:szCs w:val="24"/>
                <w:lang w:eastAsia="zh-CN"/>
              </w:rPr>
            </w:pPr>
          </w:p>
        </w:tc>
        <w:tc>
          <w:tcPr>
            <w:tcW w:w="3413" w:type="dxa"/>
          </w:tcPr>
          <w:p w14:paraId="4A004ED3" w14:textId="77777777" w:rsidR="00DF004A" w:rsidRPr="00DF004A" w:rsidRDefault="00DF004A" w:rsidP="00DF004A">
            <w:pPr>
              <w:jc w:val="center"/>
              <w:rPr>
                <w:rFonts w:eastAsia="DengXian"/>
                <w:b/>
                <w:sz w:val="24"/>
                <w:szCs w:val="24"/>
                <w:lang w:eastAsia="zh-CN"/>
              </w:rPr>
            </w:pPr>
            <w:proofErr w:type="spellStart"/>
            <w:r w:rsidRPr="00DF004A">
              <w:rPr>
                <w:rFonts w:eastAsia="DengXian"/>
                <w:b/>
                <w:sz w:val="24"/>
                <w:szCs w:val="24"/>
                <w:lang w:eastAsia="zh-CN"/>
              </w:rPr>
              <w:t>Belbe</w:t>
            </w:r>
            <w:proofErr w:type="spellEnd"/>
            <w:r w:rsidRPr="00DF004A">
              <w:rPr>
                <w:rFonts w:eastAsia="DengXian"/>
                <w:b/>
                <w:sz w:val="24"/>
                <w:szCs w:val="24"/>
                <w:lang w:eastAsia="zh-CN"/>
              </w:rPr>
              <w:t xml:space="preserve"> Sorin</w:t>
            </w:r>
          </w:p>
        </w:tc>
        <w:tc>
          <w:tcPr>
            <w:tcW w:w="2154" w:type="dxa"/>
          </w:tcPr>
          <w:p w14:paraId="08DCD803"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95,5</w:t>
            </w:r>
          </w:p>
        </w:tc>
        <w:tc>
          <w:tcPr>
            <w:tcW w:w="2155" w:type="dxa"/>
          </w:tcPr>
          <w:p w14:paraId="1B579906"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85</w:t>
            </w:r>
          </w:p>
        </w:tc>
        <w:tc>
          <w:tcPr>
            <w:tcW w:w="2155" w:type="dxa"/>
          </w:tcPr>
          <w:p w14:paraId="0A963BEC"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Conform punctajului acordat de Comisia de evaluare (regăsit în fișa de autoevaluare/ evaluare)</w:t>
            </w:r>
          </w:p>
        </w:tc>
      </w:tr>
      <w:tr w:rsidR="00DF004A" w:rsidRPr="00DF004A" w14:paraId="327E6894" w14:textId="77777777" w:rsidTr="008670A5">
        <w:tc>
          <w:tcPr>
            <w:tcW w:w="895" w:type="dxa"/>
          </w:tcPr>
          <w:p w14:paraId="5C386D6D" w14:textId="77777777" w:rsidR="00DF004A" w:rsidRPr="00DF004A" w:rsidRDefault="00DF004A" w:rsidP="00DF004A">
            <w:pPr>
              <w:numPr>
                <w:ilvl w:val="0"/>
                <w:numId w:val="138"/>
              </w:numPr>
              <w:jc w:val="center"/>
              <w:rPr>
                <w:rFonts w:eastAsia="DengXian"/>
                <w:b/>
                <w:sz w:val="24"/>
                <w:szCs w:val="24"/>
                <w:lang w:eastAsia="zh-CN"/>
              </w:rPr>
            </w:pPr>
          </w:p>
        </w:tc>
        <w:tc>
          <w:tcPr>
            <w:tcW w:w="3413" w:type="dxa"/>
          </w:tcPr>
          <w:p w14:paraId="7BCAD8C5"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Gheție Cristian</w:t>
            </w:r>
          </w:p>
        </w:tc>
        <w:tc>
          <w:tcPr>
            <w:tcW w:w="2154" w:type="dxa"/>
          </w:tcPr>
          <w:p w14:paraId="2FEAE62B"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93</w:t>
            </w:r>
          </w:p>
        </w:tc>
        <w:tc>
          <w:tcPr>
            <w:tcW w:w="2155" w:type="dxa"/>
          </w:tcPr>
          <w:p w14:paraId="618CC8F9"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93</w:t>
            </w:r>
          </w:p>
        </w:tc>
        <w:tc>
          <w:tcPr>
            <w:tcW w:w="2155" w:type="dxa"/>
          </w:tcPr>
          <w:p w14:paraId="7106F1FD"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w:t>
            </w:r>
          </w:p>
        </w:tc>
      </w:tr>
      <w:tr w:rsidR="00DF004A" w:rsidRPr="00DF004A" w14:paraId="5BB1DF05" w14:textId="77777777" w:rsidTr="008670A5">
        <w:tc>
          <w:tcPr>
            <w:tcW w:w="895" w:type="dxa"/>
          </w:tcPr>
          <w:p w14:paraId="367EBE5F" w14:textId="77777777" w:rsidR="00DF004A" w:rsidRPr="00DF004A" w:rsidRDefault="00DF004A" w:rsidP="00DF004A">
            <w:pPr>
              <w:numPr>
                <w:ilvl w:val="0"/>
                <w:numId w:val="138"/>
              </w:numPr>
              <w:jc w:val="center"/>
              <w:rPr>
                <w:rFonts w:eastAsia="DengXian"/>
                <w:b/>
                <w:sz w:val="24"/>
                <w:szCs w:val="24"/>
                <w:lang w:eastAsia="zh-CN"/>
              </w:rPr>
            </w:pPr>
          </w:p>
        </w:tc>
        <w:tc>
          <w:tcPr>
            <w:tcW w:w="3413" w:type="dxa"/>
          </w:tcPr>
          <w:p w14:paraId="375A1CBA"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Gheție Mariana</w:t>
            </w:r>
          </w:p>
        </w:tc>
        <w:tc>
          <w:tcPr>
            <w:tcW w:w="2154" w:type="dxa"/>
          </w:tcPr>
          <w:p w14:paraId="170CD9B9"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95,5</w:t>
            </w:r>
          </w:p>
        </w:tc>
        <w:tc>
          <w:tcPr>
            <w:tcW w:w="2155" w:type="dxa"/>
          </w:tcPr>
          <w:p w14:paraId="630952FD"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95,5</w:t>
            </w:r>
          </w:p>
        </w:tc>
        <w:tc>
          <w:tcPr>
            <w:tcW w:w="2155" w:type="dxa"/>
          </w:tcPr>
          <w:p w14:paraId="77C1AA5E"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w:t>
            </w:r>
          </w:p>
        </w:tc>
      </w:tr>
      <w:tr w:rsidR="00DF004A" w:rsidRPr="00DF004A" w14:paraId="08F316C9" w14:textId="77777777" w:rsidTr="008670A5">
        <w:tc>
          <w:tcPr>
            <w:tcW w:w="895" w:type="dxa"/>
          </w:tcPr>
          <w:p w14:paraId="51C59ADB" w14:textId="77777777" w:rsidR="00DF004A" w:rsidRPr="00DF004A" w:rsidRDefault="00DF004A" w:rsidP="00DF004A">
            <w:pPr>
              <w:numPr>
                <w:ilvl w:val="0"/>
                <w:numId w:val="138"/>
              </w:numPr>
              <w:jc w:val="center"/>
              <w:rPr>
                <w:rFonts w:eastAsia="DengXian"/>
                <w:b/>
                <w:sz w:val="24"/>
                <w:szCs w:val="24"/>
                <w:lang w:eastAsia="zh-CN"/>
              </w:rPr>
            </w:pPr>
          </w:p>
        </w:tc>
        <w:tc>
          <w:tcPr>
            <w:tcW w:w="3413" w:type="dxa"/>
          </w:tcPr>
          <w:p w14:paraId="24D2ADCF" w14:textId="77777777" w:rsidR="00DF004A" w:rsidRPr="00DF004A" w:rsidRDefault="00DF004A" w:rsidP="00DF004A">
            <w:pPr>
              <w:jc w:val="center"/>
              <w:rPr>
                <w:rFonts w:eastAsia="DengXian"/>
                <w:b/>
                <w:sz w:val="24"/>
                <w:szCs w:val="24"/>
                <w:lang w:eastAsia="zh-CN"/>
              </w:rPr>
            </w:pPr>
            <w:proofErr w:type="spellStart"/>
            <w:r w:rsidRPr="00DF004A">
              <w:rPr>
                <w:rFonts w:eastAsia="DengXian"/>
                <w:b/>
                <w:sz w:val="24"/>
                <w:szCs w:val="24"/>
                <w:lang w:eastAsia="zh-CN"/>
              </w:rPr>
              <w:t>Golban</w:t>
            </w:r>
            <w:proofErr w:type="spellEnd"/>
            <w:r w:rsidRPr="00DF004A">
              <w:rPr>
                <w:rFonts w:eastAsia="DengXian"/>
                <w:b/>
                <w:sz w:val="24"/>
                <w:szCs w:val="24"/>
                <w:lang w:eastAsia="zh-CN"/>
              </w:rPr>
              <w:t xml:space="preserve"> Ligia </w:t>
            </w:r>
          </w:p>
        </w:tc>
        <w:tc>
          <w:tcPr>
            <w:tcW w:w="2154" w:type="dxa"/>
          </w:tcPr>
          <w:p w14:paraId="4162A768"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86,75</w:t>
            </w:r>
          </w:p>
        </w:tc>
        <w:tc>
          <w:tcPr>
            <w:tcW w:w="2155" w:type="dxa"/>
          </w:tcPr>
          <w:p w14:paraId="00BD0605"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86,75</w:t>
            </w:r>
          </w:p>
        </w:tc>
        <w:tc>
          <w:tcPr>
            <w:tcW w:w="2155" w:type="dxa"/>
          </w:tcPr>
          <w:p w14:paraId="6E9C9AFF"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w:t>
            </w:r>
          </w:p>
        </w:tc>
      </w:tr>
      <w:tr w:rsidR="00DF004A" w:rsidRPr="00DF004A" w14:paraId="5E0D6FC1" w14:textId="77777777" w:rsidTr="008670A5">
        <w:tc>
          <w:tcPr>
            <w:tcW w:w="895" w:type="dxa"/>
          </w:tcPr>
          <w:p w14:paraId="70BDDC7B" w14:textId="77777777" w:rsidR="00DF004A" w:rsidRPr="00DF004A" w:rsidRDefault="00DF004A" w:rsidP="00DF004A">
            <w:pPr>
              <w:numPr>
                <w:ilvl w:val="0"/>
                <w:numId w:val="138"/>
              </w:numPr>
              <w:jc w:val="center"/>
              <w:rPr>
                <w:rFonts w:eastAsia="DengXian"/>
                <w:b/>
                <w:sz w:val="24"/>
                <w:szCs w:val="24"/>
                <w:lang w:eastAsia="zh-CN"/>
              </w:rPr>
            </w:pPr>
          </w:p>
        </w:tc>
        <w:tc>
          <w:tcPr>
            <w:tcW w:w="3413" w:type="dxa"/>
          </w:tcPr>
          <w:p w14:paraId="3EC0551E" w14:textId="77777777" w:rsidR="00DF004A" w:rsidRPr="00DF004A" w:rsidRDefault="00DF004A" w:rsidP="00DF004A">
            <w:pPr>
              <w:jc w:val="center"/>
              <w:rPr>
                <w:rFonts w:eastAsia="DengXian"/>
                <w:b/>
                <w:sz w:val="24"/>
                <w:szCs w:val="24"/>
                <w:lang w:eastAsia="zh-CN"/>
              </w:rPr>
            </w:pPr>
            <w:proofErr w:type="spellStart"/>
            <w:r w:rsidRPr="00DF004A">
              <w:rPr>
                <w:rFonts w:eastAsia="DengXian"/>
                <w:b/>
                <w:sz w:val="24"/>
                <w:szCs w:val="24"/>
                <w:lang w:eastAsia="zh-CN"/>
              </w:rPr>
              <w:t>Hîrța</w:t>
            </w:r>
            <w:proofErr w:type="spellEnd"/>
            <w:r w:rsidRPr="00DF004A">
              <w:rPr>
                <w:rFonts w:eastAsia="DengXian"/>
                <w:b/>
                <w:sz w:val="24"/>
                <w:szCs w:val="24"/>
                <w:lang w:eastAsia="zh-CN"/>
              </w:rPr>
              <w:t xml:space="preserve"> Anca</w:t>
            </w:r>
          </w:p>
        </w:tc>
        <w:tc>
          <w:tcPr>
            <w:tcW w:w="2154" w:type="dxa"/>
          </w:tcPr>
          <w:p w14:paraId="738E323E" w14:textId="77777777" w:rsidR="00DF004A" w:rsidRPr="00DF004A" w:rsidRDefault="00DF004A" w:rsidP="00DF004A">
            <w:pPr>
              <w:jc w:val="center"/>
              <w:rPr>
                <w:rFonts w:eastAsia="DengXian"/>
                <w:b/>
                <w:sz w:val="24"/>
                <w:szCs w:val="24"/>
                <w:lang w:eastAsia="zh-CN"/>
              </w:rPr>
            </w:pPr>
          </w:p>
        </w:tc>
        <w:tc>
          <w:tcPr>
            <w:tcW w:w="2155" w:type="dxa"/>
          </w:tcPr>
          <w:p w14:paraId="312A6644" w14:textId="77777777" w:rsidR="00DF004A" w:rsidRPr="00DF004A" w:rsidRDefault="00DF004A" w:rsidP="00DF004A">
            <w:pPr>
              <w:jc w:val="center"/>
              <w:rPr>
                <w:rFonts w:eastAsia="DengXian"/>
                <w:b/>
                <w:sz w:val="24"/>
                <w:szCs w:val="24"/>
                <w:lang w:eastAsia="zh-CN"/>
              </w:rPr>
            </w:pPr>
          </w:p>
        </w:tc>
        <w:tc>
          <w:tcPr>
            <w:tcW w:w="2155" w:type="dxa"/>
          </w:tcPr>
          <w:p w14:paraId="42A20E5A" w14:textId="77777777" w:rsidR="00DF004A" w:rsidRPr="00DF004A" w:rsidRDefault="00DF004A" w:rsidP="00DF004A">
            <w:pPr>
              <w:jc w:val="center"/>
              <w:rPr>
                <w:rFonts w:eastAsia="DengXian"/>
                <w:b/>
                <w:sz w:val="24"/>
                <w:szCs w:val="24"/>
                <w:lang w:eastAsia="zh-CN"/>
              </w:rPr>
            </w:pPr>
          </w:p>
        </w:tc>
      </w:tr>
      <w:tr w:rsidR="00DF004A" w:rsidRPr="00DF004A" w14:paraId="7EFB3843" w14:textId="77777777" w:rsidTr="008670A5">
        <w:tc>
          <w:tcPr>
            <w:tcW w:w="895" w:type="dxa"/>
          </w:tcPr>
          <w:p w14:paraId="44852FE1" w14:textId="77777777" w:rsidR="00DF004A" w:rsidRPr="00DF004A" w:rsidRDefault="00DF004A" w:rsidP="00DF004A">
            <w:pPr>
              <w:numPr>
                <w:ilvl w:val="0"/>
                <w:numId w:val="138"/>
              </w:numPr>
              <w:jc w:val="center"/>
              <w:rPr>
                <w:rFonts w:eastAsia="DengXian"/>
                <w:b/>
                <w:sz w:val="24"/>
                <w:szCs w:val="24"/>
                <w:lang w:eastAsia="zh-CN"/>
              </w:rPr>
            </w:pPr>
          </w:p>
        </w:tc>
        <w:tc>
          <w:tcPr>
            <w:tcW w:w="3413" w:type="dxa"/>
          </w:tcPr>
          <w:p w14:paraId="448AB2BD" w14:textId="77777777" w:rsidR="00DF004A" w:rsidRPr="00DF004A" w:rsidRDefault="00DF004A" w:rsidP="00DF004A">
            <w:pPr>
              <w:jc w:val="center"/>
              <w:rPr>
                <w:rFonts w:eastAsia="DengXian"/>
                <w:b/>
                <w:sz w:val="24"/>
                <w:szCs w:val="24"/>
                <w:lang w:eastAsia="zh-CN"/>
              </w:rPr>
            </w:pPr>
            <w:proofErr w:type="spellStart"/>
            <w:r w:rsidRPr="00DF004A">
              <w:rPr>
                <w:rFonts w:eastAsia="DengXian"/>
                <w:b/>
                <w:sz w:val="24"/>
                <w:szCs w:val="24"/>
                <w:lang w:eastAsia="zh-CN"/>
              </w:rPr>
              <w:t>Poptile</w:t>
            </w:r>
            <w:proofErr w:type="spellEnd"/>
            <w:r w:rsidRPr="00DF004A">
              <w:rPr>
                <w:rFonts w:eastAsia="DengXian"/>
                <w:b/>
                <w:sz w:val="24"/>
                <w:szCs w:val="24"/>
                <w:lang w:eastAsia="zh-CN"/>
              </w:rPr>
              <w:t xml:space="preserve"> Voichița</w:t>
            </w:r>
          </w:p>
        </w:tc>
        <w:tc>
          <w:tcPr>
            <w:tcW w:w="2154" w:type="dxa"/>
          </w:tcPr>
          <w:p w14:paraId="17F7DAFF"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92</w:t>
            </w:r>
          </w:p>
        </w:tc>
        <w:tc>
          <w:tcPr>
            <w:tcW w:w="2155" w:type="dxa"/>
          </w:tcPr>
          <w:p w14:paraId="1A99366A"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92</w:t>
            </w:r>
          </w:p>
        </w:tc>
        <w:tc>
          <w:tcPr>
            <w:tcW w:w="2155" w:type="dxa"/>
          </w:tcPr>
          <w:p w14:paraId="02C948D1"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w:t>
            </w:r>
          </w:p>
        </w:tc>
      </w:tr>
      <w:tr w:rsidR="00DF004A" w:rsidRPr="00DF004A" w14:paraId="7B6443FB" w14:textId="77777777" w:rsidTr="008670A5">
        <w:tc>
          <w:tcPr>
            <w:tcW w:w="895" w:type="dxa"/>
          </w:tcPr>
          <w:p w14:paraId="06AA6758" w14:textId="77777777" w:rsidR="00DF004A" w:rsidRPr="00DF004A" w:rsidRDefault="00DF004A" w:rsidP="00DF004A">
            <w:pPr>
              <w:numPr>
                <w:ilvl w:val="0"/>
                <w:numId w:val="138"/>
              </w:numPr>
              <w:jc w:val="center"/>
              <w:rPr>
                <w:rFonts w:eastAsia="DengXian"/>
                <w:b/>
                <w:sz w:val="24"/>
                <w:szCs w:val="24"/>
                <w:lang w:eastAsia="zh-CN"/>
              </w:rPr>
            </w:pPr>
          </w:p>
        </w:tc>
        <w:tc>
          <w:tcPr>
            <w:tcW w:w="3413" w:type="dxa"/>
          </w:tcPr>
          <w:p w14:paraId="524B4EE5" w14:textId="77777777" w:rsidR="00DF004A" w:rsidRPr="00DF004A" w:rsidRDefault="00DF004A" w:rsidP="00DF004A">
            <w:pPr>
              <w:jc w:val="center"/>
              <w:rPr>
                <w:rFonts w:eastAsia="DengXian"/>
                <w:b/>
                <w:sz w:val="24"/>
                <w:szCs w:val="24"/>
                <w:lang w:eastAsia="zh-CN"/>
              </w:rPr>
            </w:pPr>
            <w:proofErr w:type="spellStart"/>
            <w:r w:rsidRPr="00DF004A">
              <w:rPr>
                <w:rFonts w:eastAsia="DengXian"/>
                <w:b/>
                <w:sz w:val="24"/>
                <w:szCs w:val="24"/>
                <w:lang w:eastAsia="zh-CN"/>
              </w:rPr>
              <w:t>Purge</w:t>
            </w:r>
            <w:proofErr w:type="spellEnd"/>
            <w:r w:rsidRPr="00DF004A">
              <w:rPr>
                <w:rFonts w:eastAsia="DengXian"/>
                <w:b/>
                <w:sz w:val="24"/>
                <w:szCs w:val="24"/>
                <w:lang w:eastAsia="zh-CN"/>
              </w:rPr>
              <w:t xml:space="preserve"> Anca</w:t>
            </w:r>
          </w:p>
        </w:tc>
        <w:tc>
          <w:tcPr>
            <w:tcW w:w="2154" w:type="dxa"/>
          </w:tcPr>
          <w:p w14:paraId="2E1E7C50"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88,75</w:t>
            </w:r>
          </w:p>
        </w:tc>
        <w:tc>
          <w:tcPr>
            <w:tcW w:w="2155" w:type="dxa"/>
          </w:tcPr>
          <w:p w14:paraId="6293C9B9"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88,5</w:t>
            </w:r>
          </w:p>
        </w:tc>
        <w:tc>
          <w:tcPr>
            <w:tcW w:w="2155" w:type="dxa"/>
          </w:tcPr>
          <w:p w14:paraId="5AAEB50B"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Conform punctajului acordat de Comisia de evaluare (regăsit în fișa de autoevaluare/ evaluare)</w:t>
            </w:r>
          </w:p>
        </w:tc>
      </w:tr>
      <w:tr w:rsidR="00DF004A" w:rsidRPr="00DF004A" w14:paraId="15E0C3A2" w14:textId="77777777" w:rsidTr="008670A5">
        <w:tc>
          <w:tcPr>
            <w:tcW w:w="895" w:type="dxa"/>
          </w:tcPr>
          <w:p w14:paraId="5090DDFB" w14:textId="77777777" w:rsidR="00DF004A" w:rsidRPr="00DF004A" w:rsidRDefault="00DF004A" w:rsidP="00DF004A">
            <w:pPr>
              <w:numPr>
                <w:ilvl w:val="0"/>
                <w:numId w:val="138"/>
              </w:numPr>
              <w:jc w:val="center"/>
              <w:rPr>
                <w:rFonts w:eastAsia="DengXian"/>
                <w:b/>
                <w:sz w:val="24"/>
                <w:szCs w:val="24"/>
                <w:lang w:eastAsia="zh-CN"/>
              </w:rPr>
            </w:pPr>
          </w:p>
        </w:tc>
        <w:tc>
          <w:tcPr>
            <w:tcW w:w="3413" w:type="dxa"/>
          </w:tcPr>
          <w:p w14:paraId="60A0D24E"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Roman Nicoleta</w:t>
            </w:r>
          </w:p>
        </w:tc>
        <w:tc>
          <w:tcPr>
            <w:tcW w:w="2154" w:type="dxa"/>
          </w:tcPr>
          <w:p w14:paraId="14B0D84D"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92,75</w:t>
            </w:r>
          </w:p>
        </w:tc>
        <w:tc>
          <w:tcPr>
            <w:tcW w:w="2155" w:type="dxa"/>
          </w:tcPr>
          <w:p w14:paraId="5F66ACE8"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92,75</w:t>
            </w:r>
          </w:p>
        </w:tc>
        <w:tc>
          <w:tcPr>
            <w:tcW w:w="2155" w:type="dxa"/>
          </w:tcPr>
          <w:p w14:paraId="01041D32"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w:t>
            </w:r>
          </w:p>
        </w:tc>
      </w:tr>
      <w:tr w:rsidR="00DF004A" w:rsidRPr="00DF004A" w14:paraId="7A6FE009" w14:textId="77777777" w:rsidTr="008670A5">
        <w:tc>
          <w:tcPr>
            <w:tcW w:w="895" w:type="dxa"/>
          </w:tcPr>
          <w:p w14:paraId="6ABDE7BB" w14:textId="77777777" w:rsidR="00DF004A" w:rsidRPr="00DF004A" w:rsidRDefault="00DF004A" w:rsidP="00DF004A">
            <w:pPr>
              <w:numPr>
                <w:ilvl w:val="0"/>
                <w:numId w:val="138"/>
              </w:numPr>
              <w:jc w:val="center"/>
              <w:rPr>
                <w:rFonts w:eastAsia="DengXian"/>
                <w:b/>
                <w:sz w:val="24"/>
                <w:szCs w:val="24"/>
                <w:lang w:eastAsia="zh-CN"/>
              </w:rPr>
            </w:pPr>
          </w:p>
        </w:tc>
        <w:tc>
          <w:tcPr>
            <w:tcW w:w="3413" w:type="dxa"/>
          </w:tcPr>
          <w:p w14:paraId="126FDA06" w14:textId="77777777" w:rsidR="00DF004A" w:rsidRPr="00DF004A" w:rsidRDefault="00DF004A" w:rsidP="00DF004A">
            <w:pPr>
              <w:jc w:val="center"/>
              <w:rPr>
                <w:rFonts w:eastAsia="DengXian"/>
                <w:b/>
                <w:sz w:val="24"/>
                <w:szCs w:val="24"/>
                <w:lang w:eastAsia="zh-CN"/>
              </w:rPr>
            </w:pPr>
            <w:proofErr w:type="spellStart"/>
            <w:r w:rsidRPr="00DF004A">
              <w:rPr>
                <w:rFonts w:eastAsia="DengXian"/>
                <w:b/>
                <w:sz w:val="24"/>
                <w:szCs w:val="24"/>
                <w:lang w:eastAsia="zh-CN"/>
              </w:rPr>
              <w:t>Tincu</w:t>
            </w:r>
            <w:proofErr w:type="spellEnd"/>
            <w:r w:rsidRPr="00DF004A">
              <w:rPr>
                <w:rFonts w:eastAsia="DengXian"/>
                <w:b/>
                <w:sz w:val="24"/>
                <w:szCs w:val="24"/>
                <w:lang w:eastAsia="zh-CN"/>
              </w:rPr>
              <w:t xml:space="preserve"> Ana Elena </w:t>
            </w:r>
          </w:p>
        </w:tc>
        <w:tc>
          <w:tcPr>
            <w:tcW w:w="2154" w:type="dxa"/>
          </w:tcPr>
          <w:p w14:paraId="680BD552"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91,75</w:t>
            </w:r>
          </w:p>
        </w:tc>
        <w:tc>
          <w:tcPr>
            <w:tcW w:w="2155" w:type="dxa"/>
          </w:tcPr>
          <w:p w14:paraId="29038D06"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91,75</w:t>
            </w:r>
          </w:p>
        </w:tc>
        <w:tc>
          <w:tcPr>
            <w:tcW w:w="2155" w:type="dxa"/>
          </w:tcPr>
          <w:p w14:paraId="0845D7AE" w14:textId="77777777" w:rsidR="00DF004A" w:rsidRPr="00DF004A" w:rsidRDefault="00DF004A" w:rsidP="00DF004A">
            <w:pPr>
              <w:jc w:val="center"/>
              <w:rPr>
                <w:rFonts w:eastAsia="DengXian"/>
                <w:b/>
                <w:sz w:val="24"/>
                <w:szCs w:val="24"/>
                <w:lang w:eastAsia="zh-CN"/>
              </w:rPr>
            </w:pPr>
            <w:r w:rsidRPr="00DF004A">
              <w:rPr>
                <w:rFonts w:eastAsia="DengXian"/>
                <w:b/>
                <w:sz w:val="24"/>
                <w:szCs w:val="24"/>
                <w:lang w:eastAsia="zh-CN"/>
              </w:rPr>
              <w:t>-</w:t>
            </w:r>
          </w:p>
        </w:tc>
      </w:tr>
    </w:tbl>
    <w:p w14:paraId="30F2B175" w14:textId="77777777" w:rsidR="00DF004A" w:rsidRPr="00DF004A" w:rsidRDefault="00DF004A" w:rsidP="00DF004A">
      <w:pPr>
        <w:spacing w:after="0" w:line="240" w:lineRule="auto"/>
        <w:jc w:val="both"/>
        <w:rPr>
          <w:rFonts w:ascii="Calibri" w:eastAsia="DengXian" w:hAnsi="Calibri" w:cs="Times New Roman"/>
          <w:b/>
          <w:sz w:val="24"/>
          <w:szCs w:val="24"/>
          <w:lang w:eastAsia="zh-CN"/>
        </w:rPr>
      </w:pPr>
    </w:p>
    <w:p w14:paraId="698E9677" w14:textId="77777777" w:rsidR="00DF004A" w:rsidRPr="00DF004A" w:rsidRDefault="00DF004A" w:rsidP="00DF004A">
      <w:pPr>
        <w:spacing w:after="0" w:line="240" w:lineRule="auto"/>
        <w:jc w:val="center"/>
        <w:rPr>
          <w:rFonts w:ascii="Times New Roman" w:eastAsia="DengXian" w:hAnsi="Times New Roman" w:cs="Times New Roman"/>
          <w:sz w:val="24"/>
          <w:szCs w:val="24"/>
          <w:lang w:eastAsia="zh-CN"/>
        </w:rPr>
      </w:pPr>
    </w:p>
    <w:p w14:paraId="1E2F3F94" w14:textId="77777777" w:rsidR="00DF004A" w:rsidRPr="00DF004A" w:rsidRDefault="00DF004A" w:rsidP="00DF004A">
      <w:pPr>
        <w:spacing w:after="0" w:line="240" w:lineRule="auto"/>
        <w:jc w:val="center"/>
        <w:rPr>
          <w:rFonts w:ascii="Times New Roman" w:eastAsia="DengXian" w:hAnsi="Times New Roman" w:cs="Times New Roman"/>
          <w:sz w:val="24"/>
          <w:szCs w:val="24"/>
          <w:lang w:eastAsia="zh-CN"/>
        </w:rPr>
      </w:pPr>
      <w:r w:rsidRPr="00DF004A">
        <w:rPr>
          <w:rFonts w:ascii="Times New Roman" w:eastAsia="DengXian" w:hAnsi="Times New Roman" w:cs="Times New Roman"/>
          <w:sz w:val="24"/>
          <w:szCs w:val="24"/>
          <w:lang w:eastAsia="zh-CN"/>
        </w:rPr>
        <w:t>ÎNVĂȚĂMÂNT PRIMAR</w:t>
      </w:r>
    </w:p>
    <w:tbl>
      <w:tblPr>
        <w:tblStyle w:val="Tabelgril11"/>
        <w:tblW w:w="8889" w:type="dxa"/>
        <w:tblLayout w:type="fixed"/>
        <w:tblLook w:val="04A0" w:firstRow="1" w:lastRow="0" w:firstColumn="1" w:lastColumn="0" w:noHBand="0" w:noVBand="1"/>
      </w:tblPr>
      <w:tblGrid>
        <w:gridCol w:w="770"/>
        <w:gridCol w:w="2173"/>
        <w:gridCol w:w="1541"/>
        <w:gridCol w:w="1158"/>
        <w:gridCol w:w="3247"/>
      </w:tblGrid>
      <w:tr w:rsidR="00DF004A" w:rsidRPr="00DF004A" w14:paraId="1664252C" w14:textId="77777777" w:rsidTr="008670A5">
        <w:tc>
          <w:tcPr>
            <w:tcW w:w="770" w:type="dxa"/>
          </w:tcPr>
          <w:p w14:paraId="15A6DD45" w14:textId="77777777" w:rsidR="00DF004A" w:rsidRPr="00DF004A" w:rsidRDefault="00DF004A" w:rsidP="00DF004A">
            <w:pPr>
              <w:jc w:val="center"/>
              <w:rPr>
                <w:rFonts w:eastAsia="DengXian"/>
                <w:sz w:val="24"/>
                <w:szCs w:val="24"/>
                <w:lang w:eastAsia="zh-CN"/>
              </w:rPr>
            </w:pPr>
            <w:r w:rsidRPr="00DF004A">
              <w:rPr>
                <w:rFonts w:eastAsia="DengXian"/>
                <w:sz w:val="24"/>
                <w:szCs w:val="24"/>
                <w:lang w:eastAsia="zh-CN"/>
              </w:rPr>
              <w:t>Nr.crt</w:t>
            </w:r>
          </w:p>
        </w:tc>
        <w:tc>
          <w:tcPr>
            <w:tcW w:w="2173" w:type="dxa"/>
          </w:tcPr>
          <w:p w14:paraId="3D836500" w14:textId="77777777" w:rsidR="00DF004A" w:rsidRPr="00DF004A" w:rsidRDefault="00DF004A" w:rsidP="00DF004A">
            <w:pPr>
              <w:jc w:val="center"/>
              <w:rPr>
                <w:rFonts w:eastAsia="DengXian"/>
                <w:sz w:val="24"/>
                <w:szCs w:val="24"/>
                <w:lang w:eastAsia="zh-CN"/>
              </w:rPr>
            </w:pPr>
            <w:r w:rsidRPr="00DF004A">
              <w:rPr>
                <w:rFonts w:eastAsia="DengXian"/>
                <w:sz w:val="24"/>
                <w:szCs w:val="24"/>
                <w:lang w:eastAsia="zh-CN"/>
              </w:rPr>
              <w:t>Nume și prenume cadru didactic</w:t>
            </w:r>
          </w:p>
        </w:tc>
        <w:tc>
          <w:tcPr>
            <w:tcW w:w="1541" w:type="dxa"/>
          </w:tcPr>
          <w:p w14:paraId="74C68F08" w14:textId="77777777" w:rsidR="00DF004A" w:rsidRPr="00DF004A" w:rsidRDefault="00DF004A" w:rsidP="00DF004A">
            <w:pPr>
              <w:jc w:val="center"/>
              <w:rPr>
                <w:rFonts w:eastAsia="DengXian"/>
                <w:sz w:val="24"/>
                <w:szCs w:val="24"/>
                <w:lang w:eastAsia="zh-CN"/>
              </w:rPr>
            </w:pPr>
            <w:r w:rsidRPr="00DF004A">
              <w:rPr>
                <w:rFonts w:eastAsia="DengXian"/>
                <w:sz w:val="24"/>
                <w:szCs w:val="24"/>
                <w:lang w:eastAsia="zh-CN"/>
              </w:rPr>
              <w:t>Punctaj autoevaluare</w:t>
            </w:r>
          </w:p>
        </w:tc>
        <w:tc>
          <w:tcPr>
            <w:tcW w:w="1158" w:type="dxa"/>
          </w:tcPr>
          <w:p w14:paraId="006A248A" w14:textId="77777777" w:rsidR="00DF004A" w:rsidRPr="00DF004A" w:rsidRDefault="00DF004A" w:rsidP="00DF004A">
            <w:pPr>
              <w:jc w:val="center"/>
              <w:rPr>
                <w:rFonts w:eastAsia="DengXian"/>
                <w:sz w:val="24"/>
                <w:szCs w:val="24"/>
                <w:lang w:eastAsia="zh-CN"/>
              </w:rPr>
            </w:pPr>
            <w:r w:rsidRPr="00DF004A">
              <w:rPr>
                <w:rFonts w:eastAsia="DengXian"/>
                <w:sz w:val="24"/>
                <w:szCs w:val="24"/>
                <w:lang w:eastAsia="zh-CN"/>
              </w:rPr>
              <w:t>Punctaj comisie</w:t>
            </w:r>
          </w:p>
        </w:tc>
        <w:tc>
          <w:tcPr>
            <w:tcW w:w="3247" w:type="dxa"/>
          </w:tcPr>
          <w:p w14:paraId="030874B7" w14:textId="77777777" w:rsidR="00DF004A" w:rsidRPr="00DF004A" w:rsidRDefault="00DF004A" w:rsidP="00DF004A">
            <w:pPr>
              <w:jc w:val="center"/>
              <w:rPr>
                <w:rFonts w:eastAsia="DengXian"/>
                <w:sz w:val="24"/>
                <w:szCs w:val="24"/>
                <w:lang w:eastAsia="zh-CN"/>
              </w:rPr>
            </w:pPr>
            <w:r w:rsidRPr="00DF004A">
              <w:rPr>
                <w:rFonts w:eastAsia="DengXian"/>
                <w:sz w:val="24"/>
                <w:szCs w:val="24"/>
                <w:lang w:eastAsia="zh-CN"/>
              </w:rPr>
              <w:t>Observații</w:t>
            </w:r>
          </w:p>
          <w:p w14:paraId="767234E5" w14:textId="77777777" w:rsidR="00DF004A" w:rsidRPr="00DF004A" w:rsidRDefault="00DF004A" w:rsidP="00DF004A">
            <w:pPr>
              <w:jc w:val="center"/>
              <w:rPr>
                <w:rFonts w:eastAsia="DengXian"/>
                <w:sz w:val="24"/>
                <w:szCs w:val="24"/>
                <w:lang w:eastAsia="zh-CN"/>
              </w:rPr>
            </w:pPr>
            <w:r w:rsidRPr="00DF004A">
              <w:rPr>
                <w:rFonts w:eastAsia="DengXian"/>
                <w:sz w:val="24"/>
                <w:szCs w:val="24"/>
                <w:lang w:eastAsia="zh-CN"/>
              </w:rPr>
              <w:t xml:space="preserve">- </w:t>
            </w:r>
          </w:p>
        </w:tc>
      </w:tr>
      <w:tr w:rsidR="00DF004A" w:rsidRPr="00DF004A" w14:paraId="29421CBD" w14:textId="77777777" w:rsidTr="008670A5">
        <w:tc>
          <w:tcPr>
            <w:tcW w:w="770" w:type="dxa"/>
          </w:tcPr>
          <w:p w14:paraId="1AF2CA66" w14:textId="77777777" w:rsidR="00DF004A" w:rsidRPr="00DF004A" w:rsidRDefault="00DF004A" w:rsidP="00DF004A">
            <w:pPr>
              <w:numPr>
                <w:ilvl w:val="0"/>
                <w:numId w:val="138"/>
              </w:numPr>
              <w:jc w:val="center"/>
              <w:rPr>
                <w:rFonts w:eastAsia="DengXian"/>
                <w:sz w:val="24"/>
                <w:szCs w:val="24"/>
                <w:lang w:eastAsia="zh-CN"/>
              </w:rPr>
            </w:pPr>
          </w:p>
        </w:tc>
        <w:tc>
          <w:tcPr>
            <w:tcW w:w="2173" w:type="dxa"/>
          </w:tcPr>
          <w:p w14:paraId="6F4B747B" w14:textId="77777777" w:rsidR="00DF004A" w:rsidRPr="00DF004A" w:rsidRDefault="00DF004A" w:rsidP="00DF004A">
            <w:pPr>
              <w:rPr>
                <w:rFonts w:eastAsia="DengXian"/>
                <w:sz w:val="24"/>
                <w:szCs w:val="24"/>
                <w:lang w:eastAsia="zh-CN"/>
              </w:rPr>
            </w:pPr>
            <w:r w:rsidRPr="00DF004A">
              <w:rPr>
                <w:rFonts w:eastAsia="DengXian"/>
                <w:b/>
                <w:sz w:val="24"/>
                <w:szCs w:val="24"/>
                <w:lang w:eastAsia="zh-CN"/>
              </w:rPr>
              <w:t xml:space="preserve">ȚĂRAN AURICA      </w:t>
            </w:r>
          </w:p>
        </w:tc>
        <w:tc>
          <w:tcPr>
            <w:tcW w:w="1541" w:type="dxa"/>
          </w:tcPr>
          <w:p w14:paraId="3CC09330" w14:textId="77777777" w:rsidR="00DF004A" w:rsidRPr="00DF004A" w:rsidRDefault="00DF004A" w:rsidP="00DF004A">
            <w:pPr>
              <w:jc w:val="both"/>
              <w:rPr>
                <w:rFonts w:eastAsia="DengXian"/>
                <w:b/>
                <w:sz w:val="24"/>
                <w:szCs w:val="24"/>
                <w:lang w:eastAsia="zh-CN"/>
              </w:rPr>
            </w:pPr>
            <w:r w:rsidRPr="00DF004A">
              <w:rPr>
                <w:rFonts w:eastAsia="DengXian"/>
                <w:b/>
                <w:sz w:val="24"/>
                <w:szCs w:val="24"/>
                <w:lang w:eastAsia="zh-CN"/>
              </w:rPr>
              <w:t>90</w:t>
            </w:r>
          </w:p>
        </w:tc>
        <w:tc>
          <w:tcPr>
            <w:tcW w:w="1158" w:type="dxa"/>
          </w:tcPr>
          <w:p w14:paraId="42DB5FB2" w14:textId="77777777" w:rsidR="00DF004A" w:rsidRPr="00DF004A" w:rsidRDefault="00DF004A" w:rsidP="00DF004A">
            <w:pPr>
              <w:rPr>
                <w:rFonts w:eastAsia="DengXian"/>
                <w:sz w:val="24"/>
                <w:szCs w:val="24"/>
                <w:lang w:eastAsia="zh-CN"/>
              </w:rPr>
            </w:pPr>
            <w:r w:rsidRPr="00DF004A">
              <w:rPr>
                <w:rFonts w:eastAsia="DengXian"/>
                <w:sz w:val="24"/>
                <w:szCs w:val="24"/>
                <w:lang w:eastAsia="zh-CN"/>
              </w:rPr>
              <w:t>88,5</w:t>
            </w:r>
          </w:p>
        </w:tc>
        <w:tc>
          <w:tcPr>
            <w:tcW w:w="3247" w:type="dxa"/>
          </w:tcPr>
          <w:p w14:paraId="74F2FF89" w14:textId="77777777" w:rsidR="00DF004A" w:rsidRPr="00DF004A" w:rsidRDefault="00DF004A" w:rsidP="00DF004A">
            <w:pPr>
              <w:rPr>
                <w:rFonts w:eastAsia="DengXian"/>
                <w:sz w:val="24"/>
                <w:szCs w:val="24"/>
                <w:lang w:eastAsia="zh-CN"/>
              </w:rPr>
            </w:pPr>
            <w:r w:rsidRPr="00DF004A">
              <w:rPr>
                <w:rFonts w:eastAsia="DengXian"/>
                <w:sz w:val="24"/>
                <w:szCs w:val="24"/>
                <w:lang w:eastAsia="zh-CN"/>
              </w:rPr>
              <w:t>Conform punctajului acordat de Comisia de evaluare (regăsit în fișa de autoevaluare/ evaluare)</w:t>
            </w:r>
          </w:p>
        </w:tc>
      </w:tr>
      <w:tr w:rsidR="00DF004A" w:rsidRPr="00DF004A" w14:paraId="0298025D" w14:textId="77777777" w:rsidTr="008670A5">
        <w:trPr>
          <w:trHeight w:val="464"/>
        </w:trPr>
        <w:tc>
          <w:tcPr>
            <w:tcW w:w="770" w:type="dxa"/>
          </w:tcPr>
          <w:p w14:paraId="68553CC6" w14:textId="77777777" w:rsidR="00DF004A" w:rsidRPr="00DF004A" w:rsidRDefault="00DF004A" w:rsidP="00DF004A">
            <w:pPr>
              <w:numPr>
                <w:ilvl w:val="0"/>
                <w:numId w:val="138"/>
              </w:numPr>
              <w:jc w:val="center"/>
              <w:rPr>
                <w:rFonts w:eastAsia="DengXian"/>
                <w:sz w:val="24"/>
                <w:szCs w:val="24"/>
                <w:lang w:eastAsia="zh-CN"/>
              </w:rPr>
            </w:pPr>
          </w:p>
        </w:tc>
        <w:tc>
          <w:tcPr>
            <w:tcW w:w="2173" w:type="dxa"/>
          </w:tcPr>
          <w:p w14:paraId="29096806" w14:textId="77777777" w:rsidR="00DF004A" w:rsidRPr="00DF004A" w:rsidRDefault="00DF004A" w:rsidP="00DF004A">
            <w:pPr>
              <w:rPr>
                <w:rFonts w:eastAsia="DengXian"/>
                <w:sz w:val="24"/>
                <w:szCs w:val="24"/>
                <w:lang w:eastAsia="zh-CN"/>
              </w:rPr>
            </w:pPr>
            <w:r w:rsidRPr="00DF004A">
              <w:rPr>
                <w:rFonts w:eastAsia="DengXian"/>
                <w:b/>
                <w:sz w:val="24"/>
                <w:szCs w:val="24"/>
                <w:lang w:eastAsia="zh-CN"/>
              </w:rPr>
              <w:t xml:space="preserve">BARTH MIA                </w:t>
            </w:r>
          </w:p>
        </w:tc>
        <w:tc>
          <w:tcPr>
            <w:tcW w:w="1541" w:type="dxa"/>
          </w:tcPr>
          <w:p w14:paraId="68E87DD4" w14:textId="77777777" w:rsidR="00DF004A" w:rsidRPr="00DF004A" w:rsidRDefault="00DF004A" w:rsidP="00DF004A">
            <w:pPr>
              <w:ind w:firstLineChars="350" w:firstLine="840"/>
              <w:jc w:val="center"/>
              <w:rPr>
                <w:rFonts w:eastAsia="DengXian"/>
                <w:b/>
                <w:sz w:val="24"/>
                <w:szCs w:val="24"/>
                <w:lang w:eastAsia="zh-CN"/>
              </w:rPr>
            </w:pPr>
          </w:p>
          <w:p w14:paraId="3A300B14" w14:textId="77777777" w:rsidR="00DF004A" w:rsidRPr="00DF004A" w:rsidRDefault="00DF004A" w:rsidP="00DF004A">
            <w:pPr>
              <w:jc w:val="both"/>
              <w:rPr>
                <w:rFonts w:eastAsia="DengXian"/>
                <w:b/>
                <w:sz w:val="24"/>
                <w:szCs w:val="24"/>
                <w:lang w:eastAsia="zh-CN"/>
              </w:rPr>
            </w:pPr>
            <w:r w:rsidRPr="00DF004A">
              <w:rPr>
                <w:rFonts w:eastAsia="DengXian"/>
                <w:b/>
                <w:sz w:val="24"/>
                <w:szCs w:val="24"/>
                <w:lang w:eastAsia="zh-CN"/>
              </w:rPr>
              <w:t>93</w:t>
            </w:r>
          </w:p>
        </w:tc>
        <w:tc>
          <w:tcPr>
            <w:tcW w:w="1158" w:type="dxa"/>
          </w:tcPr>
          <w:p w14:paraId="6025C8AB" w14:textId="77777777" w:rsidR="00DF004A" w:rsidRPr="00DF004A" w:rsidRDefault="00DF004A" w:rsidP="00DF004A">
            <w:pPr>
              <w:ind w:firstLineChars="150" w:firstLine="360"/>
              <w:rPr>
                <w:rFonts w:eastAsia="DengXian"/>
                <w:b/>
                <w:bCs/>
                <w:color w:val="FF0000"/>
                <w:sz w:val="24"/>
                <w:szCs w:val="24"/>
                <w:lang w:eastAsia="zh-CN"/>
              </w:rPr>
            </w:pPr>
          </w:p>
          <w:p w14:paraId="24903020" w14:textId="77777777" w:rsidR="00DF004A" w:rsidRPr="00DF004A" w:rsidRDefault="00DF004A" w:rsidP="00DF004A">
            <w:pPr>
              <w:rPr>
                <w:rFonts w:eastAsia="DengXian"/>
                <w:sz w:val="24"/>
                <w:szCs w:val="24"/>
                <w:lang w:eastAsia="zh-CN"/>
              </w:rPr>
            </w:pPr>
            <w:r w:rsidRPr="00DF004A">
              <w:rPr>
                <w:rFonts w:eastAsia="DengXian"/>
                <w:b/>
                <w:bCs/>
                <w:color w:val="FF0000"/>
                <w:sz w:val="24"/>
                <w:szCs w:val="24"/>
                <w:lang w:eastAsia="zh-CN"/>
              </w:rPr>
              <w:t>93</w:t>
            </w:r>
          </w:p>
        </w:tc>
        <w:tc>
          <w:tcPr>
            <w:tcW w:w="3247" w:type="dxa"/>
          </w:tcPr>
          <w:p w14:paraId="4A92F399" w14:textId="77777777" w:rsidR="00DF004A" w:rsidRPr="00DF004A" w:rsidRDefault="00DF004A" w:rsidP="00DF004A">
            <w:pPr>
              <w:rPr>
                <w:rFonts w:eastAsia="DengXian"/>
                <w:sz w:val="24"/>
                <w:szCs w:val="24"/>
                <w:lang w:eastAsia="zh-CN"/>
              </w:rPr>
            </w:pPr>
            <w:r w:rsidRPr="00DF004A">
              <w:rPr>
                <w:rFonts w:eastAsia="DengXian"/>
                <w:sz w:val="24"/>
                <w:szCs w:val="24"/>
                <w:lang w:eastAsia="zh-CN"/>
              </w:rPr>
              <w:t>-</w:t>
            </w:r>
          </w:p>
        </w:tc>
      </w:tr>
      <w:tr w:rsidR="00DF004A" w:rsidRPr="00DF004A" w14:paraId="4338564A" w14:textId="77777777" w:rsidTr="008670A5">
        <w:tc>
          <w:tcPr>
            <w:tcW w:w="770" w:type="dxa"/>
          </w:tcPr>
          <w:p w14:paraId="1C9F4BBB" w14:textId="77777777" w:rsidR="00DF004A" w:rsidRPr="00DF004A" w:rsidRDefault="00DF004A" w:rsidP="00DF004A">
            <w:pPr>
              <w:numPr>
                <w:ilvl w:val="0"/>
                <w:numId w:val="138"/>
              </w:numPr>
              <w:jc w:val="center"/>
              <w:rPr>
                <w:rFonts w:eastAsia="DengXian"/>
                <w:sz w:val="24"/>
                <w:szCs w:val="24"/>
                <w:lang w:eastAsia="zh-CN"/>
              </w:rPr>
            </w:pPr>
          </w:p>
        </w:tc>
        <w:tc>
          <w:tcPr>
            <w:tcW w:w="2173" w:type="dxa"/>
          </w:tcPr>
          <w:p w14:paraId="26290347" w14:textId="77777777" w:rsidR="00DF004A" w:rsidRPr="00DF004A" w:rsidRDefault="00DF004A" w:rsidP="00DF004A">
            <w:pPr>
              <w:rPr>
                <w:rFonts w:eastAsia="DengXian"/>
                <w:sz w:val="24"/>
                <w:szCs w:val="24"/>
                <w:lang w:eastAsia="zh-CN"/>
              </w:rPr>
            </w:pPr>
            <w:r w:rsidRPr="00DF004A">
              <w:rPr>
                <w:rFonts w:eastAsia="DengXian"/>
                <w:b/>
                <w:sz w:val="24"/>
                <w:szCs w:val="24"/>
                <w:lang w:eastAsia="zh-CN"/>
              </w:rPr>
              <w:t xml:space="preserve">ȘIMONCA RALUCA </w:t>
            </w:r>
          </w:p>
        </w:tc>
        <w:tc>
          <w:tcPr>
            <w:tcW w:w="1541" w:type="dxa"/>
          </w:tcPr>
          <w:p w14:paraId="0E6F8A12" w14:textId="77777777" w:rsidR="00DF004A" w:rsidRPr="00DF004A" w:rsidRDefault="00DF004A" w:rsidP="00DF004A">
            <w:pPr>
              <w:ind w:firstLineChars="400" w:firstLine="960"/>
              <w:jc w:val="center"/>
              <w:rPr>
                <w:rFonts w:eastAsia="DengXian"/>
                <w:b/>
                <w:sz w:val="24"/>
                <w:szCs w:val="24"/>
                <w:lang w:eastAsia="zh-CN"/>
              </w:rPr>
            </w:pPr>
          </w:p>
          <w:p w14:paraId="68108EC2" w14:textId="77777777" w:rsidR="00DF004A" w:rsidRPr="00DF004A" w:rsidRDefault="00DF004A" w:rsidP="00DF004A">
            <w:pPr>
              <w:jc w:val="both"/>
              <w:rPr>
                <w:rFonts w:eastAsia="DengXian"/>
                <w:b/>
                <w:sz w:val="24"/>
                <w:szCs w:val="24"/>
                <w:lang w:eastAsia="zh-CN"/>
              </w:rPr>
            </w:pPr>
            <w:r w:rsidRPr="00DF004A">
              <w:rPr>
                <w:rFonts w:eastAsia="DengXian"/>
                <w:b/>
                <w:sz w:val="24"/>
                <w:szCs w:val="24"/>
                <w:lang w:eastAsia="zh-CN"/>
              </w:rPr>
              <w:t>90,75</w:t>
            </w:r>
          </w:p>
        </w:tc>
        <w:tc>
          <w:tcPr>
            <w:tcW w:w="1158" w:type="dxa"/>
          </w:tcPr>
          <w:p w14:paraId="5E41877C" w14:textId="77777777" w:rsidR="00DF004A" w:rsidRPr="00DF004A" w:rsidRDefault="00DF004A" w:rsidP="00DF004A">
            <w:pPr>
              <w:ind w:firstLineChars="150" w:firstLine="360"/>
              <w:rPr>
                <w:rFonts w:eastAsia="DengXian"/>
                <w:b/>
                <w:color w:val="FF0000"/>
                <w:sz w:val="24"/>
                <w:szCs w:val="24"/>
                <w:lang w:eastAsia="zh-CN"/>
              </w:rPr>
            </w:pPr>
          </w:p>
          <w:p w14:paraId="12F7862D" w14:textId="77777777" w:rsidR="00DF004A" w:rsidRPr="00DF004A" w:rsidRDefault="00DF004A" w:rsidP="00DF004A">
            <w:pPr>
              <w:rPr>
                <w:rFonts w:eastAsia="DengXian"/>
                <w:sz w:val="24"/>
                <w:szCs w:val="24"/>
                <w:lang w:eastAsia="zh-CN"/>
              </w:rPr>
            </w:pPr>
            <w:r w:rsidRPr="00DF004A">
              <w:rPr>
                <w:rFonts w:eastAsia="DengXian"/>
                <w:b/>
                <w:bCs/>
                <w:sz w:val="24"/>
                <w:szCs w:val="24"/>
                <w:lang w:eastAsia="zh-CN"/>
              </w:rPr>
              <w:t>90,75</w:t>
            </w:r>
          </w:p>
        </w:tc>
        <w:tc>
          <w:tcPr>
            <w:tcW w:w="3247" w:type="dxa"/>
          </w:tcPr>
          <w:p w14:paraId="3CE335EE" w14:textId="77777777" w:rsidR="00DF004A" w:rsidRPr="00DF004A" w:rsidRDefault="00DF004A" w:rsidP="00DF004A">
            <w:pPr>
              <w:rPr>
                <w:rFonts w:eastAsia="DengXian"/>
                <w:sz w:val="24"/>
                <w:szCs w:val="24"/>
                <w:lang w:eastAsia="zh-CN"/>
              </w:rPr>
            </w:pPr>
          </w:p>
          <w:p w14:paraId="7398AD2C" w14:textId="77777777" w:rsidR="00DF004A" w:rsidRPr="00DF004A" w:rsidRDefault="00DF004A" w:rsidP="00DF004A">
            <w:pPr>
              <w:rPr>
                <w:rFonts w:eastAsia="DengXian"/>
                <w:sz w:val="24"/>
                <w:szCs w:val="24"/>
                <w:lang w:eastAsia="zh-CN"/>
              </w:rPr>
            </w:pPr>
            <w:r w:rsidRPr="00DF004A">
              <w:rPr>
                <w:rFonts w:eastAsia="DengXian"/>
                <w:sz w:val="24"/>
                <w:szCs w:val="24"/>
                <w:lang w:eastAsia="zh-CN"/>
              </w:rPr>
              <w:t>-</w:t>
            </w:r>
          </w:p>
        </w:tc>
      </w:tr>
      <w:tr w:rsidR="00DF004A" w:rsidRPr="00DF004A" w14:paraId="0C239E7D" w14:textId="77777777" w:rsidTr="008670A5">
        <w:tc>
          <w:tcPr>
            <w:tcW w:w="770" w:type="dxa"/>
          </w:tcPr>
          <w:p w14:paraId="63531E89" w14:textId="77777777" w:rsidR="00DF004A" w:rsidRPr="00DF004A" w:rsidRDefault="00DF004A" w:rsidP="00DF004A">
            <w:pPr>
              <w:numPr>
                <w:ilvl w:val="0"/>
                <w:numId w:val="138"/>
              </w:numPr>
              <w:jc w:val="center"/>
              <w:rPr>
                <w:rFonts w:eastAsia="DengXian"/>
                <w:sz w:val="24"/>
                <w:szCs w:val="24"/>
                <w:lang w:eastAsia="zh-CN"/>
              </w:rPr>
            </w:pPr>
          </w:p>
        </w:tc>
        <w:tc>
          <w:tcPr>
            <w:tcW w:w="2173" w:type="dxa"/>
          </w:tcPr>
          <w:p w14:paraId="06C75CD1" w14:textId="77777777" w:rsidR="00DF004A" w:rsidRPr="00DF004A" w:rsidRDefault="00DF004A" w:rsidP="00DF004A">
            <w:pPr>
              <w:rPr>
                <w:rFonts w:eastAsia="DengXian"/>
                <w:sz w:val="24"/>
                <w:szCs w:val="24"/>
                <w:lang w:eastAsia="zh-CN"/>
              </w:rPr>
            </w:pPr>
            <w:r w:rsidRPr="00DF004A">
              <w:rPr>
                <w:rFonts w:eastAsia="DengXian"/>
                <w:b/>
                <w:sz w:val="24"/>
                <w:szCs w:val="24"/>
                <w:lang w:eastAsia="zh-CN"/>
              </w:rPr>
              <w:t xml:space="preserve">NEMEȘ ADRIANA         </w:t>
            </w:r>
          </w:p>
        </w:tc>
        <w:tc>
          <w:tcPr>
            <w:tcW w:w="1541" w:type="dxa"/>
          </w:tcPr>
          <w:p w14:paraId="294078BF" w14:textId="77777777" w:rsidR="00DF004A" w:rsidRPr="00DF004A" w:rsidRDefault="00DF004A" w:rsidP="00DF004A">
            <w:pPr>
              <w:jc w:val="both"/>
              <w:rPr>
                <w:rFonts w:eastAsia="DengXian"/>
                <w:b/>
                <w:sz w:val="24"/>
                <w:szCs w:val="24"/>
                <w:lang w:eastAsia="zh-CN"/>
              </w:rPr>
            </w:pPr>
            <w:r w:rsidRPr="00DF004A">
              <w:rPr>
                <w:rFonts w:eastAsia="DengXian"/>
                <w:b/>
                <w:sz w:val="24"/>
                <w:szCs w:val="24"/>
                <w:lang w:eastAsia="zh-CN"/>
              </w:rPr>
              <w:t>86</w:t>
            </w:r>
          </w:p>
        </w:tc>
        <w:tc>
          <w:tcPr>
            <w:tcW w:w="1158" w:type="dxa"/>
          </w:tcPr>
          <w:p w14:paraId="2965016B" w14:textId="77777777" w:rsidR="00DF004A" w:rsidRPr="00DF004A" w:rsidRDefault="00DF004A" w:rsidP="00DF004A">
            <w:pPr>
              <w:rPr>
                <w:rFonts w:eastAsia="DengXian"/>
                <w:sz w:val="24"/>
                <w:szCs w:val="24"/>
                <w:lang w:eastAsia="zh-CN"/>
              </w:rPr>
            </w:pPr>
            <w:r w:rsidRPr="00DF004A">
              <w:rPr>
                <w:rFonts w:eastAsia="DengXian"/>
                <w:b/>
                <w:bCs/>
                <w:color w:val="FF0000"/>
                <w:sz w:val="24"/>
                <w:szCs w:val="24"/>
                <w:lang w:eastAsia="zh-CN"/>
              </w:rPr>
              <w:t>85</w:t>
            </w:r>
          </w:p>
        </w:tc>
        <w:tc>
          <w:tcPr>
            <w:tcW w:w="3247" w:type="dxa"/>
          </w:tcPr>
          <w:p w14:paraId="22F42B08" w14:textId="77777777" w:rsidR="00DF004A" w:rsidRPr="00DF004A" w:rsidRDefault="00DF004A" w:rsidP="00DF004A">
            <w:pPr>
              <w:rPr>
                <w:rFonts w:eastAsia="DengXian"/>
                <w:sz w:val="24"/>
                <w:szCs w:val="24"/>
                <w:lang w:eastAsia="zh-CN"/>
              </w:rPr>
            </w:pPr>
            <w:r w:rsidRPr="00DF004A">
              <w:rPr>
                <w:rFonts w:eastAsia="DengXian"/>
                <w:sz w:val="24"/>
                <w:szCs w:val="24"/>
                <w:lang w:eastAsia="zh-CN"/>
              </w:rPr>
              <w:t>Conform punctajului acordat de Comisia de evaluare (regăsit în fișa de autoevaluare/ evaluare)</w:t>
            </w:r>
          </w:p>
        </w:tc>
      </w:tr>
      <w:tr w:rsidR="00DF004A" w:rsidRPr="00DF004A" w14:paraId="2BBC2290" w14:textId="77777777" w:rsidTr="008670A5">
        <w:tc>
          <w:tcPr>
            <w:tcW w:w="770" w:type="dxa"/>
          </w:tcPr>
          <w:p w14:paraId="4D83C6F3" w14:textId="77777777" w:rsidR="00DF004A" w:rsidRPr="00DF004A" w:rsidRDefault="00DF004A" w:rsidP="00DF004A">
            <w:pPr>
              <w:numPr>
                <w:ilvl w:val="0"/>
                <w:numId w:val="138"/>
              </w:numPr>
              <w:jc w:val="center"/>
              <w:rPr>
                <w:rFonts w:eastAsia="DengXian"/>
                <w:sz w:val="24"/>
                <w:szCs w:val="24"/>
                <w:lang w:eastAsia="zh-CN"/>
              </w:rPr>
            </w:pPr>
          </w:p>
        </w:tc>
        <w:tc>
          <w:tcPr>
            <w:tcW w:w="2173" w:type="dxa"/>
          </w:tcPr>
          <w:p w14:paraId="53743231" w14:textId="77777777" w:rsidR="00DF004A" w:rsidRPr="00DF004A" w:rsidRDefault="00DF004A" w:rsidP="00DF004A">
            <w:pPr>
              <w:rPr>
                <w:rFonts w:eastAsia="DengXian"/>
                <w:sz w:val="24"/>
                <w:szCs w:val="24"/>
                <w:lang w:eastAsia="zh-CN"/>
              </w:rPr>
            </w:pPr>
            <w:r w:rsidRPr="00DF004A">
              <w:rPr>
                <w:rFonts w:eastAsia="DengXian"/>
                <w:b/>
                <w:sz w:val="24"/>
                <w:szCs w:val="24"/>
                <w:lang w:eastAsia="zh-CN"/>
              </w:rPr>
              <w:t xml:space="preserve">PALINCAȘ NATALIA     </w:t>
            </w:r>
          </w:p>
        </w:tc>
        <w:tc>
          <w:tcPr>
            <w:tcW w:w="1541" w:type="dxa"/>
          </w:tcPr>
          <w:p w14:paraId="2BB65A71" w14:textId="77777777" w:rsidR="00DF004A" w:rsidRPr="00DF004A" w:rsidRDefault="00DF004A" w:rsidP="00DF004A">
            <w:pPr>
              <w:jc w:val="both"/>
              <w:rPr>
                <w:rFonts w:eastAsia="DengXian"/>
                <w:b/>
                <w:sz w:val="24"/>
                <w:szCs w:val="24"/>
                <w:lang w:eastAsia="zh-CN"/>
              </w:rPr>
            </w:pPr>
            <w:r w:rsidRPr="00DF004A">
              <w:rPr>
                <w:rFonts w:eastAsia="DengXian"/>
                <w:b/>
                <w:sz w:val="24"/>
                <w:szCs w:val="24"/>
                <w:lang w:eastAsia="zh-CN"/>
              </w:rPr>
              <w:t>96</w:t>
            </w:r>
          </w:p>
        </w:tc>
        <w:tc>
          <w:tcPr>
            <w:tcW w:w="1158" w:type="dxa"/>
          </w:tcPr>
          <w:p w14:paraId="0DB87653" w14:textId="77777777" w:rsidR="00DF004A" w:rsidRPr="00DF004A" w:rsidRDefault="00DF004A" w:rsidP="00DF004A">
            <w:pPr>
              <w:rPr>
                <w:rFonts w:eastAsia="DengXian"/>
                <w:sz w:val="24"/>
                <w:szCs w:val="24"/>
                <w:lang w:eastAsia="zh-CN"/>
              </w:rPr>
            </w:pPr>
            <w:r w:rsidRPr="00DF004A">
              <w:rPr>
                <w:rFonts w:eastAsia="DengXian"/>
                <w:b/>
                <w:bCs/>
                <w:color w:val="FF0000"/>
                <w:sz w:val="24"/>
                <w:szCs w:val="24"/>
                <w:lang w:eastAsia="zh-CN"/>
              </w:rPr>
              <w:t>93.5</w:t>
            </w:r>
          </w:p>
        </w:tc>
        <w:tc>
          <w:tcPr>
            <w:tcW w:w="3247" w:type="dxa"/>
          </w:tcPr>
          <w:p w14:paraId="789FF663" w14:textId="77777777" w:rsidR="00DF004A" w:rsidRPr="00DF004A" w:rsidRDefault="00DF004A" w:rsidP="00DF004A">
            <w:pPr>
              <w:spacing w:beforeAutospacing="1" w:afterAutospacing="1"/>
              <w:ind w:left="120" w:hangingChars="50" w:hanging="120"/>
              <w:rPr>
                <w:rFonts w:eastAsia="Times New Roman"/>
                <w:color w:val="002060"/>
                <w:sz w:val="24"/>
                <w:szCs w:val="24"/>
                <w:lang w:eastAsia="zh-CN" w:bidi="ar"/>
              </w:rPr>
            </w:pPr>
            <w:r w:rsidRPr="00DF004A">
              <w:rPr>
                <w:sz w:val="24"/>
                <w:szCs w:val="24"/>
                <w:lang w:eastAsia="zh-CN" w:bidi="ar"/>
              </w:rPr>
              <w:t>Conform punctajului acordat de Comisia de evaluare (regăsit în fișa de autoevaluare/ evaluare)</w:t>
            </w:r>
          </w:p>
        </w:tc>
      </w:tr>
      <w:tr w:rsidR="00DF004A" w:rsidRPr="00DF004A" w14:paraId="447A4C8E" w14:textId="77777777" w:rsidTr="008670A5">
        <w:tc>
          <w:tcPr>
            <w:tcW w:w="770" w:type="dxa"/>
          </w:tcPr>
          <w:p w14:paraId="6B86A5AF" w14:textId="77777777" w:rsidR="00DF004A" w:rsidRPr="00DF004A" w:rsidRDefault="00DF004A" w:rsidP="00DF004A">
            <w:pPr>
              <w:numPr>
                <w:ilvl w:val="0"/>
                <w:numId w:val="138"/>
              </w:numPr>
              <w:jc w:val="center"/>
              <w:rPr>
                <w:rFonts w:eastAsia="DengXian"/>
                <w:sz w:val="24"/>
                <w:szCs w:val="24"/>
                <w:lang w:eastAsia="zh-CN"/>
              </w:rPr>
            </w:pPr>
          </w:p>
        </w:tc>
        <w:tc>
          <w:tcPr>
            <w:tcW w:w="2173" w:type="dxa"/>
          </w:tcPr>
          <w:p w14:paraId="278F0D55" w14:textId="77777777" w:rsidR="00DF004A" w:rsidRPr="00DF004A" w:rsidRDefault="00DF004A" w:rsidP="00DF004A">
            <w:pPr>
              <w:rPr>
                <w:rFonts w:eastAsia="DengXian"/>
                <w:sz w:val="24"/>
                <w:szCs w:val="24"/>
                <w:lang w:eastAsia="zh-CN"/>
              </w:rPr>
            </w:pPr>
            <w:r w:rsidRPr="00DF004A">
              <w:rPr>
                <w:rFonts w:eastAsia="DengXian"/>
                <w:b/>
                <w:sz w:val="24"/>
                <w:szCs w:val="24"/>
                <w:lang w:eastAsia="zh-CN"/>
              </w:rPr>
              <w:t xml:space="preserve">ZIMAN ANEMONA </w:t>
            </w:r>
          </w:p>
        </w:tc>
        <w:tc>
          <w:tcPr>
            <w:tcW w:w="1541" w:type="dxa"/>
          </w:tcPr>
          <w:p w14:paraId="35FF38F1" w14:textId="77777777" w:rsidR="00DF004A" w:rsidRPr="00DF004A" w:rsidRDefault="00DF004A" w:rsidP="00DF004A">
            <w:pPr>
              <w:jc w:val="both"/>
              <w:rPr>
                <w:rFonts w:eastAsia="DengXian"/>
                <w:b/>
                <w:sz w:val="24"/>
                <w:szCs w:val="24"/>
                <w:lang w:eastAsia="zh-CN"/>
              </w:rPr>
            </w:pPr>
            <w:r w:rsidRPr="00DF004A">
              <w:rPr>
                <w:rFonts w:eastAsia="DengXian"/>
                <w:b/>
                <w:sz w:val="24"/>
                <w:szCs w:val="24"/>
                <w:lang w:eastAsia="zh-CN"/>
              </w:rPr>
              <w:t>87,25</w:t>
            </w:r>
          </w:p>
        </w:tc>
        <w:tc>
          <w:tcPr>
            <w:tcW w:w="1158" w:type="dxa"/>
          </w:tcPr>
          <w:p w14:paraId="1B383ED5" w14:textId="77777777" w:rsidR="00DF004A" w:rsidRPr="00DF004A" w:rsidRDefault="00DF004A" w:rsidP="00DF004A">
            <w:pPr>
              <w:rPr>
                <w:rFonts w:eastAsia="DengXian"/>
                <w:sz w:val="24"/>
                <w:szCs w:val="24"/>
                <w:lang w:eastAsia="zh-CN"/>
              </w:rPr>
            </w:pPr>
            <w:r w:rsidRPr="00DF004A">
              <w:rPr>
                <w:rFonts w:eastAsia="DengXian"/>
                <w:b/>
                <w:bCs/>
                <w:color w:val="FF0000"/>
                <w:sz w:val="24"/>
                <w:szCs w:val="24"/>
                <w:lang w:eastAsia="zh-CN"/>
              </w:rPr>
              <w:t>75,75</w:t>
            </w:r>
          </w:p>
        </w:tc>
        <w:tc>
          <w:tcPr>
            <w:tcW w:w="3247" w:type="dxa"/>
          </w:tcPr>
          <w:p w14:paraId="57CF3D94" w14:textId="77777777" w:rsidR="00DF004A" w:rsidRPr="00DF004A" w:rsidRDefault="00DF004A" w:rsidP="00DF004A">
            <w:pPr>
              <w:rPr>
                <w:rFonts w:eastAsia="DengXian"/>
                <w:sz w:val="24"/>
                <w:szCs w:val="24"/>
                <w:lang w:eastAsia="zh-CN"/>
              </w:rPr>
            </w:pPr>
            <w:r w:rsidRPr="00DF004A">
              <w:rPr>
                <w:rFonts w:eastAsia="DengXian"/>
                <w:sz w:val="24"/>
                <w:szCs w:val="24"/>
                <w:lang w:eastAsia="zh-CN"/>
              </w:rPr>
              <w:t>Conform punctajului acordat de Comisia de evaluare (regăsit în fișa de autoevaluare/ evaluare)</w:t>
            </w:r>
          </w:p>
        </w:tc>
      </w:tr>
    </w:tbl>
    <w:p w14:paraId="22D7ABBE" w14:textId="77777777" w:rsidR="00DF004A" w:rsidRPr="00DF004A" w:rsidRDefault="00DF004A" w:rsidP="00DF004A">
      <w:pPr>
        <w:spacing w:after="27" w:line="235" w:lineRule="auto"/>
        <w:rPr>
          <w:rFonts w:ascii="Calibri" w:eastAsia="DengXian" w:hAnsi="Calibri" w:cs="Times New Roman"/>
          <w:color w:val="002060"/>
          <w:sz w:val="24"/>
          <w:szCs w:val="24"/>
          <w:lang w:eastAsia="zh-CN"/>
        </w:rPr>
      </w:pPr>
    </w:p>
    <w:p w14:paraId="46E46ECA" w14:textId="77777777" w:rsidR="00DF004A" w:rsidRPr="00DF004A" w:rsidRDefault="00DF004A" w:rsidP="00DF004A">
      <w:pPr>
        <w:spacing w:after="27" w:line="235" w:lineRule="auto"/>
        <w:rPr>
          <w:rFonts w:ascii="Times New Roman" w:eastAsia="Times New Roman" w:hAnsi="Times New Roman" w:cs="Times New Roman"/>
          <w:sz w:val="24"/>
          <w:szCs w:val="24"/>
          <w:lang w:eastAsia="zh-CN"/>
        </w:rPr>
      </w:pPr>
    </w:p>
    <w:p w14:paraId="447B2242" w14:textId="77777777" w:rsidR="00DF004A" w:rsidRPr="00DF004A" w:rsidRDefault="00DF004A" w:rsidP="00DF004A">
      <w:pPr>
        <w:spacing w:after="27" w:line="235" w:lineRule="auto"/>
        <w:rPr>
          <w:rFonts w:ascii="Times New Roman" w:eastAsia="Times New Roman" w:hAnsi="Times New Roman" w:cs="Times New Roman"/>
          <w:b/>
          <w:bCs/>
          <w:sz w:val="24"/>
          <w:szCs w:val="24"/>
          <w:lang w:eastAsia="zh-CN"/>
        </w:rPr>
      </w:pPr>
      <w:r w:rsidRPr="00DF004A">
        <w:rPr>
          <w:rFonts w:ascii="Times New Roman" w:eastAsia="Times New Roman" w:hAnsi="Times New Roman" w:cs="Times New Roman"/>
          <w:b/>
          <w:bCs/>
          <w:sz w:val="24"/>
          <w:szCs w:val="24"/>
          <w:lang w:eastAsia="zh-CN"/>
        </w:rPr>
        <w:t>Concluzie:</w:t>
      </w:r>
    </w:p>
    <w:p w14:paraId="42DE26E0" w14:textId="77777777" w:rsidR="00DF004A" w:rsidRPr="00DF004A" w:rsidRDefault="00DF004A" w:rsidP="00DF004A">
      <w:pPr>
        <w:spacing w:beforeAutospacing="1" w:after="0" w:afterAutospacing="1" w:line="240" w:lineRule="auto"/>
        <w:rPr>
          <w:rFonts w:ascii="Times New Roman" w:eastAsia="SimSun" w:hAnsi="Times New Roman" w:cs="Times New Roman"/>
          <w:sz w:val="24"/>
          <w:szCs w:val="24"/>
          <w:lang w:val="en-US" w:eastAsia="zh-CN"/>
        </w:rPr>
      </w:pPr>
      <w:r w:rsidRPr="00DF004A">
        <w:rPr>
          <w:rFonts w:ascii="Times New Roman" w:eastAsia="SimSun" w:hAnsi="Times New Roman" w:cs="Times New Roman"/>
          <w:sz w:val="24"/>
          <w:szCs w:val="24"/>
          <w:lang w:val="en-US" w:eastAsia="zh-CN"/>
        </w:rPr>
        <w:t xml:space="preserve">Se </w:t>
      </w:r>
      <w:proofErr w:type="spellStart"/>
      <w:r w:rsidRPr="00DF004A">
        <w:rPr>
          <w:rFonts w:ascii="Times New Roman" w:eastAsia="SimSun" w:hAnsi="Times New Roman" w:cs="Times New Roman"/>
          <w:sz w:val="24"/>
          <w:szCs w:val="24"/>
          <w:lang w:val="en-US" w:eastAsia="zh-CN"/>
        </w:rPr>
        <w:t>recomandă</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intensificarea</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activităților</w:t>
      </w:r>
      <w:proofErr w:type="spellEnd"/>
      <w:r w:rsidRPr="00DF004A">
        <w:rPr>
          <w:rFonts w:ascii="Times New Roman" w:eastAsia="SimSun" w:hAnsi="Times New Roman" w:cs="Times New Roman"/>
          <w:sz w:val="24"/>
          <w:szCs w:val="24"/>
          <w:lang w:val="en-US" w:eastAsia="zh-CN"/>
        </w:rPr>
        <w:t xml:space="preserve"> de </w:t>
      </w:r>
      <w:proofErr w:type="spellStart"/>
      <w:r w:rsidRPr="00DF004A">
        <w:rPr>
          <w:rFonts w:ascii="Times New Roman" w:eastAsia="SimSun" w:hAnsi="Times New Roman" w:cs="Times New Roman"/>
          <w:sz w:val="24"/>
          <w:szCs w:val="24"/>
          <w:lang w:val="en-US" w:eastAsia="zh-CN"/>
        </w:rPr>
        <w:t>formare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continuă</w:t>
      </w:r>
      <w:proofErr w:type="spellEnd"/>
      <w:r w:rsidRPr="00DF004A">
        <w:rPr>
          <w:rFonts w:ascii="Times New Roman" w:eastAsia="SimSun" w:hAnsi="Times New Roman" w:cs="Times New Roman"/>
          <w:sz w:val="24"/>
          <w:szCs w:val="24"/>
          <w:lang w:val="en-US" w:eastAsia="zh-CN"/>
        </w:rPr>
        <w:t xml:space="preserve"> pe </w:t>
      </w:r>
      <w:proofErr w:type="spellStart"/>
      <w:r w:rsidRPr="00DF004A">
        <w:rPr>
          <w:rFonts w:ascii="Times New Roman" w:eastAsia="SimSun" w:hAnsi="Times New Roman" w:cs="Times New Roman"/>
          <w:sz w:val="24"/>
          <w:szCs w:val="24"/>
          <w:lang w:val="en-US" w:eastAsia="zh-CN"/>
        </w:rPr>
        <w:t>teme</w:t>
      </w:r>
      <w:proofErr w:type="spellEnd"/>
      <w:r w:rsidRPr="00DF004A">
        <w:rPr>
          <w:rFonts w:ascii="Times New Roman" w:eastAsia="SimSun" w:hAnsi="Times New Roman" w:cs="Times New Roman"/>
          <w:sz w:val="24"/>
          <w:szCs w:val="24"/>
          <w:lang w:val="en-US" w:eastAsia="zh-CN"/>
        </w:rPr>
        <w:t xml:space="preserve"> de: </w:t>
      </w:r>
      <w:proofErr w:type="spellStart"/>
      <w:r w:rsidRPr="00DF004A">
        <w:rPr>
          <w:rFonts w:ascii="Times New Roman" w:eastAsia="SimSun" w:hAnsi="Times New Roman" w:cs="Times New Roman"/>
          <w:sz w:val="24"/>
          <w:szCs w:val="24"/>
          <w:lang w:val="en-US" w:eastAsia="zh-CN"/>
        </w:rPr>
        <w:t>digitalizare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metode</w:t>
      </w:r>
      <w:proofErr w:type="spellEnd"/>
      <w:r w:rsidRPr="00DF004A">
        <w:rPr>
          <w:rFonts w:ascii="Times New Roman" w:eastAsia="SimSun" w:hAnsi="Times New Roman" w:cs="Times New Roman"/>
          <w:sz w:val="24"/>
          <w:szCs w:val="24"/>
          <w:lang w:val="en-US" w:eastAsia="zh-CN"/>
        </w:rPr>
        <w:t xml:space="preserve"> active de </w:t>
      </w:r>
      <w:proofErr w:type="spellStart"/>
      <w:r w:rsidRPr="00DF004A">
        <w:rPr>
          <w:rFonts w:ascii="Times New Roman" w:eastAsia="SimSun" w:hAnsi="Times New Roman" w:cs="Times New Roman"/>
          <w:sz w:val="24"/>
          <w:szCs w:val="24"/>
          <w:lang w:val="en-US" w:eastAsia="zh-CN"/>
        </w:rPr>
        <w:t>învățare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și</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managementul</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clasei</w:t>
      </w:r>
      <w:proofErr w:type="spellEnd"/>
      <w:r w:rsidRPr="00DF004A">
        <w:rPr>
          <w:rFonts w:ascii="Times New Roman" w:eastAsia="SimSun" w:hAnsi="Times New Roman" w:cs="Times New Roman"/>
          <w:sz w:val="24"/>
          <w:szCs w:val="24"/>
          <w:lang w:val="en-US" w:eastAsia="zh-CN"/>
        </w:rPr>
        <w:t>.</w:t>
      </w:r>
    </w:p>
    <w:p w14:paraId="5F86449A" w14:textId="77777777" w:rsidR="00DF004A" w:rsidRPr="00DF004A" w:rsidRDefault="00DF004A" w:rsidP="00DF004A">
      <w:pPr>
        <w:spacing w:beforeAutospacing="1" w:after="0" w:afterAutospacing="1" w:line="240" w:lineRule="auto"/>
        <w:rPr>
          <w:rFonts w:ascii="Times New Roman" w:eastAsia="SimSun" w:hAnsi="Times New Roman" w:cs="Times New Roman"/>
          <w:b/>
          <w:bCs/>
          <w:sz w:val="24"/>
          <w:szCs w:val="24"/>
          <w:lang w:val="en-US" w:eastAsia="zh-CN"/>
        </w:rPr>
      </w:pPr>
    </w:p>
    <w:p w14:paraId="3D02B0FF" w14:textId="77777777" w:rsidR="00DF004A" w:rsidRPr="00DF004A" w:rsidRDefault="00DF004A" w:rsidP="00DF004A">
      <w:pPr>
        <w:spacing w:beforeAutospacing="1" w:after="0" w:afterAutospacing="1" w:line="240" w:lineRule="auto"/>
        <w:rPr>
          <w:rFonts w:ascii="Times New Roman" w:eastAsia="SimSun" w:hAnsi="Times New Roman" w:cs="Times New Roman"/>
          <w:sz w:val="24"/>
          <w:szCs w:val="24"/>
          <w:lang w:eastAsia="zh-CN"/>
        </w:rPr>
      </w:pPr>
      <w:proofErr w:type="spellStart"/>
      <w:r w:rsidRPr="00DF004A">
        <w:rPr>
          <w:rFonts w:ascii="Times New Roman" w:eastAsia="SimSun" w:hAnsi="Times New Roman" w:cs="Times New Roman"/>
          <w:b/>
          <w:bCs/>
          <w:sz w:val="24"/>
          <w:szCs w:val="24"/>
          <w:lang w:val="en-US" w:eastAsia="zh-CN"/>
        </w:rPr>
        <w:lastRenderedPageBreak/>
        <w:t>Observație</w:t>
      </w:r>
      <w:proofErr w:type="spellEnd"/>
      <w:r w:rsidRPr="00DF004A">
        <w:rPr>
          <w:rFonts w:ascii="Times New Roman" w:eastAsia="SimSun" w:hAnsi="Times New Roman" w:cs="Times New Roman"/>
          <w:b/>
          <w:bCs/>
          <w:sz w:val="24"/>
          <w:szCs w:val="24"/>
          <w:lang w:val="en-US" w:eastAsia="zh-CN"/>
        </w:rPr>
        <w:t>:</w:t>
      </w:r>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În</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cazul</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cadrelor</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didactice</w:t>
      </w:r>
      <w:proofErr w:type="spellEnd"/>
      <w:r w:rsidRPr="00DF004A">
        <w:rPr>
          <w:rFonts w:ascii="Times New Roman" w:eastAsia="SimSun" w:hAnsi="Times New Roman" w:cs="Times New Roman"/>
          <w:sz w:val="24"/>
          <w:szCs w:val="24"/>
          <w:lang w:val="en-US" w:eastAsia="zh-CN"/>
        </w:rPr>
        <w:t xml:space="preserve"> care au </w:t>
      </w:r>
      <w:proofErr w:type="spellStart"/>
      <w:r w:rsidRPr="00DF004A">
        <w:rPr>
          <w:rFonts w:ascii="Times New Roman" w:eastAsia="SimSun" w:hAnsi="Times New Roman" w:cs="Times New Roman"/>
          <w:sz w:val="24"/>
          <w:szCs w:val="24"/>
          <w:lang w:val="en-US" w:eastAsia="zh-CN"/>
        </w:rPr>
        <w:t>obținut</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calificativul</w:t>
      </w:r>
      <w:proofErr w:type="spellEnd"/>
      <w:r w:rsidRPr="00DF004A">
        <w:rPr>
          <w:rFonts w:ascii="Times New Roman" w:eastAsia="SimSun" w:hAnsi="Times New Roman" w:cs="Times New Roman"/>
          <w:sz w:val="24"/>
          <w:szCs w:val="24"/>
          <w:lang w:val="en-US" w:eastAsia="zh-CN"/>
        </w:rPr>
        <w:t xml:space="preserve"> „</w:t>
      </w:r>
      <w:r w:rsidRPr="00DF004A">
        <w:rPr>
          <w:rFonts w:ascii="Times New Roman" w:eastAsia="SimSun" w:hAnsi="Times New Roman" w:cs="Times New Roman"/>
          <w:sz w:val="24"/>
          <w:szCs w:val="24"/>
          <w:lang w:eastAsia="zh-CN"/>
        </w:rPr>
        <w:t>Bine</w:t>
      </w:r>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comisia</w:t>
      </w:r>
      <w:proofErr w:type="spellEnd"/>
      <w:r w:rsidRPr="00DF004A">
        <w:rPr>
          <w:rFonts w:ascii="Times New Roman" w:eastAsia="SimSun" w:hAnsi="Times New Roman" w:cs="Times New Roman"/>
          <w:sz w:val="24"/>
          <w:szCs w:val="24"/>
          <w:lang w:val="en-US" w:eastAsia="zh-CN"/>
        </w:rPr>
        <w:t xml:space="preserve"> a </w:t>
      </w:r>
      <w:proofErr w:type="spellStart"/>
      <w:r w:rsidRPr="00DF004A">
        <w:rPr>
          <w:rFonts w:ascii="Times New Roman" w:eastAsia="SimSun" w:hAnsi="Times New Roman" w:cs="Times New Roman"/>
          <w:sz w:val="24"/>
          <w:szCs w:val="24"/>
          <w:lang w:val="en-US" w:eastAsia="zh-CN"/>
        </w:rPr>
        <w:t>formulat</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recomandări</w:t>
      </w:r>
      <w:proofErr w:type="spellEnd"/>
      <w:r w:rsidRPr="00DF004A">
        <w:rPr>
          <w:rFonts w:ascii="Times New Roman" w:eastAsia="SimSun" w:hAnsi="Times New Roman" w:cs="Times New Roman"/>
          <w:sz w:val="24"/>
          <w:szCs w:val="24"/>
          <w:lang w:val="en-US" w:eastAsia="zh-CN"/>
        </w:rPr>
        <w:t xml:space="preserve"> concrete </w:t>
      </w:r>
      <w:proofErr w:type="spellStart"/>
      <w:r w:rsidRPr="00DF004A">
        <w:rPr>
          <w:rFonts w:ascii="Times New Roman" w:eastAsia="SimSun" w:hAnsi="Times New Roman" w:cs="Times New Roman"/>
          <w:sz w:val="24"/>
          <w:szCs w:val="24"/>
          <w:lang w:val="en-US" w:eastAsia="zh-CN"/>
        </w:rPr>
        <w:t>pentru</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îmbunătățirea</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activității</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inclusiv</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propuneri</w:t>
      </w:r>
      <w:proofErr w:type="spellEnd"/>
      <w:r w:rsidRPr="00DF004A">
        <w:rPr>
          <w:rFonts w:ascii="Times New Roman" w:eastAsia="SimSun" w:hAnsi="Times New Roman" w:cs="Times New Roman"/>
          <w:sz w:val="24"/>
          <w:szCs w:val="24"/>
          <w:lang w:val="en-US" w:eastAsia="zh-CN"/>
        </w:rPr>
        <w:t xml:space="preserve"> de </w:t>
      </w:r>
      <w:proofErr w:type="spellStart"/>
      <w:r w:rsidRPr="00DF004A">
        <w:rPr>
          <w:rFonts w:ascii="Times New Roman" w:eastAsia="SimSun" w:hAnsi="Times New Roman" w:cs="Times New Roman"/>
          <w:sz w:val="24"/>
          <w:szCs w:val="24"/>
          <w:lang w:val="en-US" w:eastAsia="zh-CN"/>
        </w:rPr>
        <w:t>mentorat</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sau</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formare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suplimentară</w:t>
      </w:r>
      <w:proofErr w:type="spellEnd"/>
      <w:r w:rsidRPr="00DF004A">
        <w:rPr>
          <w:rFonts w:ascii="Times New Roman" w:eastAsia="SimSun" w:hAnsi="Times New Roman" w:cs="Times New Roman"/>
          <w:sz w:val="24"/>
          <w:szCs w:val="24"/>
          <w:lang w:eastAsia="zh-CN"/>
        </w:rPr>
        <w:t>.</w:t>
      </w:r>
    </w:p>
    <w:p w14:paraId="2B4CF371" w14:textId="77777777" w:rsidR="00DF004A" w:rsidRPr="00DF004A" w:rsidRDefault="00DF004A" w:rsidP="00DF004A">
      <w:pPr>
        <w:spacing w:beforeAutospacing="1" w:after="0" w:afterAutospacing="1" w:line="240" w:lineRule="auto"/>
        <w:rPr>
          <w:rFonts w:ascii="Times New Roman" w:eastAsia="SimSun" w:hAnsi="Times New Roman" w:cs="Times New Roman"/>
          <w:sz w:val="24"/>
          <w:szCs w:val="24"/>
          <w:lang w:val="en-US" w:eastAsia="zh-CN"/>
        </w:rPr>
      </w:pPr>
    </w:p>
    <w:p w14:paraId="4223F07F" w14:textId="77777777" w:rsidR="00DF004A" w:rsidRPr="00DF004A" w:rsidRDefault="00DF004A" w:rsidP="00DF004A">
      <w:pPr>
        <w:spacing w:beforeAutospacing="1" w:after="0" w:afterAutospacing="1" w:line="240" w:lineRule="auto"/>
        <w:outlineLvl w:val="1"/>
        <w:rPr>
          <w:rFonts w:ascii="Times New Roman" w:eastAsia="SimSun" w:hAnsi="Times New Roman" w:cs="Times New Roman"/>
          <w:b/>
          <w:bCs/>
          <w:sz w:val="24"/>
          <w:szCs w:val="24"/>
          <w:lang w:val="en-US" w:eastAsia="zh-CN"/>
        </w:rPr>
      </w:pPr>
      <w:r w:rsidRPr="00DF004A">
        <w:rPr>
          <w:rFonts w:ascii="Times New Roman" w:eastAsia="SimSun" w:hAnsi="Times New Roman" w:cs="Times New Roman"/>
          <w:b/>
          <w:bCs/>
          <w:sz w:val="24"/>
          <w:szCs w:val="24"/>
          <w:lang w:val="en-US" w:eastAsia="zh-CN"/>
        </w:rPr>
        <w:t>RECOMANDĂRI PENTRU ÎMBUNĂTĂȚIREA ACTIVITĂȚII DIDACTICE</w:t>
      </w:r>
    </w:p>
    <w:p w14:paraId="77CE05AF" w14:textId="77777777" w:rsidR="00DF004A" w:rsidRPr="00DF004A" w:rsidRDefault="00DF004A" w:rsidP="00DF004A">
      <w:pPr>
        <w:spacing w:beforeAutospacing="1" w:after="0" w:afterAutospacing="1" w:line="240" w:lineRule="auto"/>
        <w:outlineLvl w:val="2"/>
        <w:rPr>
          <w:rFonts w:ascii="Times New Roman" w:eastAsia="SimSun" w:hAnsi="Times New Roman" w:cs="Times New Roman"/>
          <w:b/>
          <w:bCs/>
          <w:sz w:val="24"/>
          <w:szCs w:val="24"/>
          <w:lang w:val="en-US" w:eastAsia="zh-CN"/>
        </w:rPr>
      </w:pPr>
      <w:r w:rsidRPr="00DF004A">
        <w:rPr>
          <w:rFonts w:ascii="Times New Roman" w:eastAsia="SimSun" w:hAnsi="Times New Roman" w:cs="Times New Roman"/>
          <w:b/>
          <w:bCs/>
          <w:sz w:val="24"/>
          <w:szCs w:val="24"/>
          <w:lang w:val="en-US" w:eastAsia="zh-CN"/>
        </w:rPr>
        <w:t xml:space="preserve">1. </w:t>
      </w:r>
      <w:proofErr w:type="spellStart"/>
      <w:r w:rsidRPr="00DF004A">
        <w:rPr>
          <w:rFonts w:ascii="Times New Roman" w:eastAsia="SimSun" w:hAnsi="Times New Roman" w:cs="Times New Roman"/>
          <w:b/>
          <w:bCs/>
          <w:sz w:val="24"/>
          <w:szCs w:val="24"/>
          <w:lang w:val="en-US" w:eastAsia="zh-CN"/>
        </w:rPr>
        <w:t>Diversificarea</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metodelor</w:t>
      </w:r>
      <w:proofErr w:type="spellEnd"/>
      <w:r w:rsidRPr="00DF004A">
        <w:rPr>
          <w:rFonts w:ascii="Times New Roman" w:eastAsia="SimSun" w:hAnsi="Times New Roman" w:cs="Times New Roman"/>
          <w:b/>
          <w:bCs/>
          <w:sz w:val="24"/>
          <w:szCs w:val="24"/>
          <w:lang w:val="en-US" w:eastAsia="zh-CN"/>
        </w:rPr>
        <w:t xml:space="preserve"> de </w:t>
      </w:r>
      <w:proofErr w:type="spellStart"/>
      <w:r w:rsidRPr="00DF004A">
        <w:rPr>
          <w:rFonts w:ascii="Times New Roman" w:eastAsia="SimSun" w:hAnsi="Times New Roman" w:cs="Times New Roman"/>
          <w:b/>
          <w:bCs/>
          <w:sz w:val="24"/>
          <w:szCs w:val="24"/>
          <w:lang w:val="en-US" w:eastAsia="zh-CN"/>
        </w:rPr>
        <w:t>predare</w:t>
      </w:r>
      <w:proofErr w:type="spellEnd"/>
    </w:p>
    <w:p w14:paraId="35BD0AB4" w14:textId="77777777" w:rsidR="00DF004A" w:rsidRPr="00DF004A" w:rsidRDefault="00DF004A" w:rsidP="00DF004A">
      <w:pPr>
        <w:spacing w:beforeAutospacing="1" w:after="0" w:afterAutospacing="1" w:line="240" w:lineRule="auto"/>
        <w:rPr>
          <w:rFonts w:ascii="Times New Roman" w:eastAsia="SimSun" w:hAnsi="Times New Roman" w:cs="Times New Roman"/>
          <w:sz w:val="24"/>
          <w:szCs w:val="24"/>
          <w:lang w:val="en-US" w:eastAsia="zh-CN"/>
        </w:rPr>
      </w:pPr>
      <w:proofErr w:type="spellStart"/>
      <w:r w:rsidRPr="00DF004A">
        <w:rPr>
          <w:rFonts w:ascii="Times New Roman" w:eastAsia="SimSun" w:hAnsi="Times New Roman" w:cs="Times New Roman"/>
          <w:sz w:val="24"/>
          <w:szCs w:val="24"/>
          <w:lang w:val="en-US" w:eastAsia="zh-CN"/>
        </w:rPr>
        <w:t>Utilizarea</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unor</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metode</w:t>
      </w:r>
      <w:proofErr w:type="spellEnd"/>
      <w:r w:rsidRPr="00DF004A">
        <w:rPr>
          <w:rFonts w:ascii="Times New Roman" w:eastAsia="SimSun" w:hAnsi="Times New Roman" w:cs="Times New Roman"/>
          <w:sz w:val="24"/>
          <w:szCs w:val="24"/>
          <w:lang w:val="en-US" w:eastAsia="zh-CN"/>
        </w:rPr>
        <w:t xml:space="preserve"> interactive: </w:t>
      </w:r>
      <w:proofErr w:type="spellStart"/>
      <w:r w:rsidRPr="00DF004A">
        <w:rPr>
          <w:rFonts w:ascii="Times New Roman" w:eastAsia="SimSun" w:hAnsi="Times New Roman" w:cs="Times New Roman"/>
          <w:sz w:val="24"/>
          <w:szCs w:val="24"/>
          <w:lang w:val="en-US" w:eastAsia="zh-CN"/>
        </w:rPr>
        <w:t>învățare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prin</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descoperire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jocuri</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didactice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învățare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prin</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proiecte</w:t>
      </w:r>
      <w:proofErr w:type="spellEnd"/>
      <w:r w:rsidRPr="00DF004A">
        <w:rPr>
          <w:rFonts w:ascii="Times New Roman" w:eastAsia="SimSun" w:hAnsi="Times New Roman" w:cs="Times New Roman"/>
          <w:sz w:val="24"/>
          <w:szCs w:val="24"/>
          <w:lang w:val="en-US" w:eastAsia="zh-CN"/>
        </w:rPr>
        <w:t>.</w:t>
      </w:r>
    </w:p>
    <w:p w14:paraId="3050663F" w14:textId="77777777" w:rsidR="00DF004A" w:rsidRPr="00DF004A" w:rsidRDefault="00DF004A" w:rsidP="00DF004A">
      <w:pPr>
        <w:spacing w:beforeAutospacing="1" w:after="0" w:afterAutospacing="1" w:line="240" w:lineRule="auto"/>
        <w:rPr>
          <w:rFonts w:ascii="Times New Roman" w:eastAsia="SimSun" w:hAnsi="Times New Roman" w:cs="Times New Roman"/>
          <w:sz w:val="24"/>
          <w:szCs w:val="24"/>
          <w:lang w:val="en-US" w:eastAsia="zh-CN"/>
        </w:rPr>
      </w:pPr>
      <w:proofErr w:type="spellStart"/>
      <w:r w:rsidRPr="00DF004A">
        <w:rPr>
          <w:rFonts w:ascii="Times New Roman" w:eastAsia="SimSun" w:hAnsi="Times New Roman" w:cs="Times New Roman"/>
          <w:sz w:val="24"/>
          <w:szCs w:val="24"/>
          <w:lang w:val="en-US" w:eastAsia="zh-CN"/>
        </w:rPr>
        <w:t>Alternarea</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strategiilor</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tradiționale</w:t>
      </w:r>
      <w:proofErr w:type="spellEnd"/>
      <w:r w:rsidRPr="00DF004A">
        <w:rPr>
          <w:rFonts w:ascii="Times New Roman" w:eastAsia="SimSun" w:hAnsi="Times New Roman" w:cs="Times New Roman"/>
          <w:sz w:val="24"/>
          <w:szCs w:val="24"/>
          <w:lang w:val="en-US" w:eastAsia="zh-CN"/>
        </w:rPr>
        <w:t xml:space="preserve"> cu </w:t>
      </w:r>
      <w:proofErr w:type="spellStart"/>
      <w:r w:rsidRPr="00DF004A">
        <w:rPr>
          <w:rFonts w:ascii="Times New Roman" w:eastAsia="SimSun" w:hAnsi="Times New Roman" w:cs="Times New Roman"/>
          <w:sz w:val="24"/>
          <w:szCs w:val="24"/>
          <w:lang w:val="en-US" w:eastAsia="zh-CN"/>
        </w:rPr>
        <w:t>cele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moderne</w:t>
      </w:r>
      <w:proofErr w:type="spellEnd"/>
      <w:r w:rsidRPr="00DF004A">
        <w:rPr>
          <w:rFonts w:ascii="Times New Roman" w:eastAsia="SimSun" w:hAnsi="Times New Roman" w:cs="Times New Roman"/>
          <w:sz w:val="24"/>
          <w:szCs w:val="24"/>
          <w:lang w:val="en-US" w:eastAsia="zh-CN"/>
        </w:rPr>
        <w:t xml:space="preserve"> (ex. </w:t>
      </w:r>
      <w:proofErr w:type="spellStart"/>
      <w:r w:rsidRPr="00DF004A">
        <w:rPr>
          <w:rFonts w:ascii="Times New Roman" w:eastAsia="SimSun" w:hAnsi="Times New Roman" w:cs="Times New Roman"/>
          <w:sz w:val="24"/>
          <w:szCs w:val="24"/>
          <w:lang w:val="en-US" w:eastAsia="zh-CN"/>
        </w:rPr>
        <w:t>metoda</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cubului</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metoda</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pălăriilor</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gânditoare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metoda</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mozaicului</w:t>
      </w:r>
      <w:proofErr w:type="spellEnd"/>
      <w:r w:rsidRPr="00DF004A">
        <w:rPr>
          <w:rFonts w:ascii="Times New Roman" w:eastAsia="SimSun" w:hAnsi="Times New Roman" w:cs="Times New Roman"/>
          <w:sz w:val="24"/>
          <w:szCs w:val="24"/>
          <w:lang w:val="en-US" w:eastAsia="zh-CN"/>
        </w:rPr>
        <w:t>).</w:t>
      </w:r>
    </w:p>
    <w:p w14:paraId="176F43F9" w14:textId="77777777" w:rsidR="00DF004A" w:rsidRPr="00DF004A" w:rsidRDefault="00DF004A" w:rsidP="00DF004A">
      <w:pPr>
        <w:spacing w:beforeAutospacing="1" w:after="0" w:afterAutospacing="1" w:line="240" w:lineRule="auto"/>
        <w:outlineLvl w:val="2"/>
        <w:rPr>
          <w:rFonts w:ascii="Times New Roman" w:eastAsia="SimSun" w:hAnsi="Times New Roman" w:cs="Times New Roman"/>
          <w:b/>
          <w:bCs/>
          <w:sz w:val="24"/>
          <w:szCs w:val="24"/>
          <w:lang w:val="en-US" w:eastAsia="zh-CN"/>
        </w:rPr>
      </w:pPr>
      <w:r w:rsidRPr="00DF004A">
        <w:rPr>
          <w:rFonts w:ascii="Times New Roman" w:eastAsia="SimSun" w:hAnsi="Times New Roman" w:cs="Times New Roman"/>
          <w:b/>
          <w:bCs/>
          <w:sz w:val="24"/>
          <w:szCs w:val="24"/>
          <w:lang w:val="en-US" w:eastAsia="zh-CN"/>
        </w:rPr>
        <w:t xml:space="preserve">2. </w:t>
      </w:r>
      <w:proofErr w:type="spellStart"/>
      <w:r w:rsidRPr="00DF004A">
        <w:rPr>
          <w:rFonts w:ascii="Times New Roman" w:eastAsia="SimSun" w:hAnsi="Times New Roman" w:cs="Times New Roman"/>
          <w:b/>
          <w:bCs/>
          <w:sz w:val="24"/>
          <w:szCs w:val="24"/>
          <w:lang w:val="en-US" w:eastAsia="zh-CN"/>
        </w:rPr>
        <w:t>Integrarea</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resurselor</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digitale</w:t>
      </w:r>
      <w:proofErr w:type="spellEnd"/>
    </w:p>
    <w:p w14:paraId="228F6D11" w14:textId="77777777" w:rsidR="00DF004A" w:rsidRPr="00DF004A" w:rsidRDefault="00DF004A" w:rsidP="00DF004A">
      <w:pPr>
        <w:spacing w:beforeAutospacing="1" w:after="0" w:afterAutospacing="1" w:line="240" w:lineRule="auto"/>
        <w:rPr>
          <w:rFonts w:ascii="Times New Roman" w:eastAsia="SimSun" w:hAnsi="Times New Roman" w:cs="Times New Roman"/>
          <w:sz w:val="24"/>
          <w:szCs w:val="24"/>
          <w:lang w:val="en-US" w:eastAsia="zh-CN"/>
        </w:rPr>
      </w:pPr>
      <w:proofErr w:type="spellStart"/>
      <w:r w:rsidRPr="00DF004A">
        <w:rPr>
          <w:rFonts w:ascii="Times New Roman" w:eastAsia="SimSun" w:hAnsi="Times New Roman" w:cs="Times New Roman"/>
          <w:sz w:val="24"/>
          <w:szCs w:val="24"/>
          <w:lang w:val="en-US" w:eastAsia="zh-CN"/>
        </w:rPr>
        <w:t>Folosirea</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aplicațiilor</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educaționale</w:t>
      </w:r>
      <w:proofErr w:type="spellEnd"/>
      <w:r w:rsidRPr="00DF004A">
        <w:rPr>
          <w:rFonts w:ascii="Times New Roman" w:eastAsia="SimSun" w:hAnsi="Times New Roman" w:cs="Times New Roman"/>
          <w:sz w:val="24"/>
          <w:szCs w:val="24"/>
          <w:lang w:val="en-US" w:eastAsia="zh-CN"/>
        </w:rPr>
        <w:t xml:space="preserve"> (Kahoot, </w:t>
      </w:r>
      <w:proofErr w:type="spellStart"/>
      <w:r w:rsidRPr="00DF004A">
        <w:rPr>
          <w:rFonts w:ascii="Times New Roman" w:eastAsia="SimSun" w:hAnsi="Times New Roman" w:cs="Times New Roman"/>
          <w:sz w:val="24"/>
          <w:szCs w:val="24"/>
          <w:lang w:val="en-US" w:eastAsia="zh-CN"/>
        </w:rPr>
        <w:t>Wordwall</w:t>
      </w:r>
      <w:proofErr w:type="spellEnd"/>
      <w:r w:rsidRPr="00DF004A">
        <w:rPr>
          <w:rFonts w:ascii="Times New Roman" w:eastAsia="SimSun" w:hAnsi="Times New Roman" w:cs="Times New Roman"/>
          <w:sz w:val="24"/>
          <w:szCs w:val="24"/>
          <w:lang w:val="en-US" w:eastAsia="zh-CN"/>
        </w:rPr>
        <w:t>, Canva Edu, Live Worksheets).</w:t>
      </w:r>
    </w:p>
    <w:p w14:paraId="7357F532" w14:textId="77777777" w:rsidR="00DF004A" w:rsidRPr="00DF004A" w:rsidRDefault="00DF004A" w:rsidP="00DF004A">
      <w:pPr>
        <w:spacing w:beforeAutospacing="1" w:after="0" w:afterAutospacing="1" w:line="240" w:lineRule="auto"/>
        <w:rPr>
          <w:rFonts w:ascii="Times New Roman" w:eastAsia="SimSun" w:hAnsi="Times New Roman" w:cs="Times New Roman"/>
          <w:sz w:val="24"/>
          <w:szCs w:val="24"/>
          <w:lang w:val="en-US" w:eastAsia="zh-CN"/>
        </w:rPr>
      </w:pPr>
      <w:proofErr w:type="spellStart"/>
      <w:r w:rsidRPr="00DF004A">
        <w:rPr>
          <w:rFonts w:ascii="Times New Roman" w:eastAsia="SimSun" w:hAnsi="Times New Roman" w:cs="Times New Roman"/>
          <w:sz w:val="24"/>
          <w:szCs w:val="24"/>
          <w:lang w:val="en-US" w:eastAsia="zh-CN"/>
        </w:rPr>
        <w:t>Crearea</w:t>
      </w:r>
      <w:proofErr w:type="spellEnd"/>
      <w:r w:rsidRPr="00DF004A">
        <w:rPr>
          <w:rFonts w:ascii="Times New Roman" w:eastAsia="SimSun" w:hAnsi="Times New Roman" w:cs="Times New Roman"/>
          <w:sz w:val="24"/>
          <w:szCs w:val="24"/>
          <w:lang w:val="en-US" w:eastAsia="zh-CN"/>
        </w:rPr>
        <w:t xml:space="preserve"> de </w:t>
      </w:r>
      <w:proofErr w:type="spellStart"/>
      <w:r w:rsidRPr="00DF004A">
        <w:rPr>
          <w:rFonts w:ascii="Times New Roman" w:eastAsia="SimSun" w:hAnsi="Times New Roman" w:cs="Times New Roman"/>
          <w:sz w:val="24"/>
          <w:szCs w:val="24"/>
          <w:lang w:val="en-US" w:eastAsia="zh-CN"/>
        </w:rPr>
        <w:t>materiale</w:t>
      </w:r>
      <w:proofErr w:type="spellEnd"/>
      <w:r w:rsidRPr="00DF004A">
        <w:rPr>
          <w:rFonts w:ascii="Times New Roman" w:eastAsia="SimSun" w:hAnsi="Times New Roman" w:cs="Times New Roman"/>
          <w:sz w:val="24"/>
          <w:szCs w:val="24"/>
          <w:lang w:val="en-US" w:eastAsia="zh-CN"/>
        </w:rPr>
        <w:t xml:space="preserve"> RED (</w:t>
      </w:r>
      <w:proofErr w:type="spellStart"/>
      <w:r w:rsidRPr="00DF004A">
        <w:rPr>
          <w:rFonts w:ascii="Times New Roman" w:eastAsia="SimSun" w:hAnsi="Times New Roman" w:cs="Times New Roman"/>
          <w:sz w:val="24"/>
          <w:szCs w:val="24"/>
          <w:lang w:val="en-US" w:eastAsia="zh-CN"/>
        </w:rPr>
        <w:t>resurse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educaționale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deschise</w:t>
      </w:r>
      <w:proofErr w:type="spellEnd"/>
      <w:r w:rsidRPr="00DF004A">
        <w:rPr>
          <w:rFonts w:ascii="Times New Roman" w:eastAsia="SimSun" w:hAnsi="Times New Roman" w:cs="Times New Roman"/>
          <w:sz w:val="24"/>
          <w:szCs w:val="24"/>
          <w:lang w:val="en-US" w:eastAsia="zh-CN"/>
        </w:rPr>
        <w:t>).</w:t>
      </w:r>
    </w:p>
    <w:p w14:paraId="10667F12" w14:textId="77777777" w:rsidR="00DF004A" w:rsidRPr="00DF004A" w:rsidRDefault="00DF004A" w:rsidP="00DF004A">
      <w:pPr>
        <w:spacing w:beforeAutospacing="1" w:after="0" w:afterAutospacing="1" w:line="240" w:lineRule="auto"/>
        <w:rPr>
          <w:rFonts w:ascii="Times New Roman" w:eastAsia="SimSun" w:hAnsi="Times New Roman" w:cs="Times New Roman"/>
          <w:sz w:val="24"/>
          <w:szCs w:val="24"/>
          <w:lang w:val="en-US" w:eastAsia="zh-CN"/>
        </w:rPr>
      </w:pPr>
      <w:proofErr w:type="spellStart"/>
      <w:r w:rsidRPr="00DF004A">
        <w:rPr>
          <w:rFonts w:ascii="Times New Roman" w:eastAsia="SimSun" w:hAnsi="Times New Roman" w:cs="Times New Roman"/>
          <w:sz w:val="24"/>
          <w:szCs w:val="24"/>
          <w:lang w:val="en-US" w:eastAsia="zh-CN"/>
        </w:rPr>
        <w:t>Utilizarea</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platformelor</w:t>
      </w:r>
      <w:proofErr w:type="spellEnd"/>
      <w:r w:rsidRPr="00DF004A">
        <w:rPr>
          <w:rFonts w:ascii="Times New Roman" w:eastAsia="SimSun" w:hAnsi="Times New Roman" w:cs="Times New Roman"/>
          <w:sz w:val="24"/>
          <w:szCs w:val="24"/>
          <w:lang w:val="en-US" w:eastAsia="zh-CN"/>
        </w:rPr>
        <w:t xml:space="preserve"> de e-learning (Google Classroom, Edmodo etc.) </w:t>
      </w:r>
      <w:proofErr w:type="spellStart"/>
      <w:r w:rsidRPr="00DF004A">
        <w:rPr>
          <w:rFonts w:ascii="Times New Roman" w:eastAsia="SimSun" w:hAnsi="Times New Roman" w:cs="Times New Roman"/>
          <w:sz w:val="24"/>
          <w:szCs w:val="24"/>
          <w:lang w:val="en-US" w:eastAsia="zh-CN"/>
        </w:rPr>
        <w:t>pentru</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teme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și</w:t>
      </w:r>
      <w:proofErr w:type="spellEnd"/>
      <w:r w:rsidRPr="00DF004A">
        <w:rPr>
          <w:rFonts w:ascii="Times New Roman" w:eastAsia="SimSun" w:hAnsi="Times New Roman" w:cs="Times New Roman"/>
          <w:sz w:val="24"/>
          <w:szCs w:val="24"/>
          <w:lang w:val="en-US" w:eastAsia="zh-CN"/>
        </w:rPr>
        <w:t xml:space="preserve"> feedback.</w:t>
      </w:r>
    </w:p>
    <w:p w14:paraId="47258B6A" w14:textId="77777777" w:rsidR="00DF004A" w:rsidRPr="00DF004A" w:rsidRDefault="00DF004A" w:rsidP="00DF004A">
      <w:pPr>
        <w:spacing w:beforeAutospacing="1" w:after="0" w:afterAutospacing="1" w:line="240" w:lineRule="auto"/>
        <w:outlineLvl w:val="2"/>
        <w:rPr>
          <w:rFonts w:ascii="Times New Roman" w:eastAsia="SimSun" w:hAnsi="Times New Roman" w:cs="Times New Roman"/>
          <w:b/>
          <w:bCs/>
          <w:sz w:val="24"/>
          <w:szCs w:val="24"/>
          <w:lang w:val="en-US" w:eastAsia="zh-CN"/>
        </w:rPr>
      </w:pPr>
      <w:r w:rsidRPr="00DF004A">
        <w:rPr>
          <w:rFonts w:ascii="Times New Roman" w:eastAsia="SimSun" w:hAnsi="Times New Roman" w:cs="Times New Roman"/>
          <w:b/>
          <w:bCs/>
          <w:sz w:val="24"/>
          <w:szCs w:val="24"/>
          <w:lang w:val="en-US" w:eastAsia="zh-CN"/>
        </w:rPr>
        <w:t xml:space="preserve">3. </w:t>
      </w:r>
      <w:proofErr w:type="spellStart"/>
      <w:r w:rsidRPr="00DF004A">
        <w:rPr>
          <w:rFonts w:ascii="Times New Roman" w:eastAsia="SimSun" w:hAnsi="Times New Roman" w:cs="Times New Roman"/>
          <w:b/>
          <w:bCs/>
          <w:sz w:val="24"/>
          <w:szCs w:val="24"/>
          <w:lang w:val="en-US" w:eastAsia="zh-CN"/>
        </w:rPr>
        <w:t>Individualizarea</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și</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diferențierea</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activităților</w:t>
      </w:r>
      <w:proofErr w:type="spellEnd"/>
    </w:p>
    <w:p w14:paraId="06622BFE" w14:textId="77777777" w:rsidR="00DF004A" w:rsidRPr="00DF004A" w:rsidRDefault="00DF004A" w:rsidP="00DF004A">
      <w:pPr>
        <w:spacing w:beforeAutospacing="1" w:after="0" w:afterAutospacing="1" w:line="240" w:lineRule="auto"/>
        <w:rPr>
          <w:rFonts w:ascii="Times New Roman" w:eastAsia="SimSun" w:hAnsi="Times New Roman" w:cs="Times New Roman"/>
          <w:sz w:val="24"/>
          <w:szCs w:val="24"/>
          <w:lang w:val="en-US" w:eastAsia="zh-CN"/>
        </w:rPr>
      </w:pPr>
      <w:proofErr w:type="spellStart"/>
      <w:r w:rsidRPr="00DF004A">
        <w:rPr>
          <w:rFonts w:ascii="Times New Roman" w:eastAsia="SimSun" w:hAnsi="Times New Roman" w:cs="Times New Roman"/>
          <w:sz w:val="24"/>
          <w:szCs w:val="24"/>
          <w:lang w:val="en-US" w:eastAsia="zh-CN"/>
        </w:rPr>
        <w:t>Adaptarea</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sarcinilor</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în</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funcție</w:t>
      </w:r>
      <w:proofErr w:type="spellEnd"/>
      <w:r w:rsidRPr="00DF004A">
        <w:rPr>
          <w:rFonts w:ascii="Times New Roman" w:eastAsia="SimSun" w:hAnsi="Times New Roman" w:cs="Times New Roman"/>
          <w:sz w:val="24"/>
          <w:szCs w:val="24"/>
          <w:lang w:val="en-US" w:eastAsia="zh-CN"/>
        </w:rPr>
        <w:t xml:space="preserve"> de </w:t>
      </w:r>
      <w:proofErr w:type="spellStart"/>
      <w:r w:rsidRPr="00DF004A">
        <w:rPr>
          <w:rFonts w:ascii="Times New Roman" w:eastAsia="SimSun" w:hAnsi="Times New Roman" w:cs="Times New Roman"/>
          <w:sz w:val="24"/>
          <w:szCs w:val="24"/>
          <w:lang w:val="en-US" w:eastAsia="zh-CN"/>
        </w:rPr>
        <w:t>nevoile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elevilor</w:t>
      </w:r>
      <w:proofErr w:type="spellEnd"/>
      <w:r w:rsidRPr="00DF004A">
        <w:rPr>
          <w:rFonts w:ascii="Times New Roman" w:eastAsia="SimSun" w:hAnsi="Times New Roman" w:cs="Times New Roman"/>
          <w:sz w:val="24"/>
          <w:szCs w:val="24"/>
          <w:lang w:val="en-US" w:eastAsia="zh-CN"/>
        </w:rPr>
        <w:t>.</w:t>
      </w:r>
    </w:p>
    <w:p w14:paraId="7F3E5183" w14:textId="77777777" w:rsidR="00DF004A" w:rsidRPr="00DF004A" w:rsidRDefault="00DF004A" w:rsidP="00DF004A">
      <w:pPr>
        <w:spacing w:beforeAutospacing="1" w:after="0" w:afterAutospacing="1" w:line="240" w:lineRule="auto"/>
        <w:rPr>
          <w:rFonts w:ascii="Times New Roman" w:eastAsia="SimSun" w:hAnsi="Times New Roman" w:cs="Times New Roman"/>
          <w:sz w:val="24"/>
          <w:szCs w:val="24"/>
          <w:lang w:val="en-US" w:eastAsia="zh-CN"/>
        </w:rPr>
      </w:pPr>
      <w:proofErr w:type="spellStart"/>
      <w:r w:rsidRPr="00DF004A">
        <w:rPr>
          <w:rFonts w:ascii="Times New Roman" w:eastAsia="SimSun" w:hAnsi="Times New Roman" w:cs="Times New Roman"/>
          <w:sz w:val="24"/>
          <w:szCs w:val="24"/>
          <w:lang w:val="en-US" w:eastAsia="zh-CN"/>
        </w:rPr>
        <w:t>Folosirea</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fișelor</w:t>
      </w:r>
      <w:proofErr w:type="spellEnd"/>
      <w:r w:rsidRPr="00DF004A">
        <w:rPr>
          <w:rFonts w:ascii="Times New Roman" w:eastAsia="SimSun" w:hAnsi="Times New Roman" w:cs="Times New Roman"/>
          <w:sz w:val="24"/>
          <w:szCs w:val="24"/>
          <w:lang w:val="en-US" w:eastAsia="zh-CN"/>
        </w:rPr>
        <w:t xml:space="preserve"> de </w:t>
      </w:r>
      <w:proofErr w:type="spellStart"/>
      <w:r w:rsidRPr="00DF004A">
        <w:rPr>
          <w:rFonts w:ascii="Times New Roman" w:eastAsia="SimSun" w:hAnsi="Times New Roman" w:cs="Times New Roman"/>
          <w:sz w:val="24"/>
          <w:szCs w:val="24"/>
          <w:lang w:val="en-US" w:eastAsia="zh-CN"/>
        </w:rPr>
        <w:t>lucru</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diferențiate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sau</w:t>
      </w:r>
      <w:proofErr w:type="spellEnd"/>
      <w:r w:rsidRPr="00DF004A">
        <w:rPr>
          <w:rFonts w:ascii="Times New Roman" w:eastAsia="SimSun" w:hAnsi="Times New Roman" w:cs="Times New Roman"/>
          <w:sz w:val="24"/>
          <w:szCs w:val="24"/>
          <w:lang w:val="en-US" w:eastAsia="zh-CN"/>
        </w:rPr>
        <w:t xml:space="preserve"> a </w:t>
      </w:r>
      <w:proofErr w:type="spellStart"/>
      <w:r w:rsidRPr="00DF004A">
        <w:rPr>
          <w:rFonts w:ascii="Times New Roman" w:eastAsia="SimSun" w:hAnsi="Times New Roman" w:cs="Times New Roman"/>
          <w:sz w:val="24"/>
          <w:szCs w:val="24"/>
          <w:lang w:val="en-US" w:eastAsia="zh-CN"/>
        </w:rPr>
        <w:t>centrelor</w:t>
      </w:r>
      <w:proofErr w:type="spellEnd"/>
      <w:r w:rsidRPr="00DF004A">
        <w:rPr>
          <w:rFonts w:ascii="Times New Roman" w:eastAsia="SimSun" w:hAnsi="Times New Roman" w:cs="Times New Roman"/>
          <w:sz w:val="24"/>
          <w:szCs w:val="24"/>
          <w:lang w:val="en-US" w:eastAsia="zh-CN"/>
        </w:rPr>
        <w:t xml:space="preserve"> de </w:t>
      </w:r>
      <w:proofErr w:type="spellStart"/>
      <w:r w:rsidRPr="00DF004A">
        <w:rPr>
          <w:rFonts w:ascii="Times New Roman" w:eastAsia="SimSun" w:hAnsi="Times New Roman" w:cs="Times New Roman"/>
          <w:sz w:val="24"/>
          <w:szCs w:val="24"/>
          <w:lang w:val="en-US" w:eastAsia="zh-CN"/>
        </w:rPr>
        <w:t>activitate</w:t>
      </w:r>
      <w:proofErr w:type="spellEnd"/>
      <w:r w:rsidRPr="00DF004A">
        <w:rPr>
          <w:rFonts w:ascii="Times New Roman" w:eastAsia="SimSun" w:hAnsi="Times New Roman" w:cs="Times New Roman"/>
          <w:sz w:val="24"/>
          <w:szCs w:val="24"/>
          <w:lang w:val="en-US" w:eastAsia="zh-CN"/>
        </w:rPr>
        <w:t>.</w:t>
      </w:r>
    </w:p>
    <w:p w14:paraId="14CA0F2B" w14:textId="77777777" w:rsidR="00DF004A" w:rsidRPr="00DF004A" w:rsidRDefault="00DF004A" w:rsidP="00DF004A">
      <w:pPr>
        <w:spacing w:beforeAutospacing="1" w:after="0" w:afterAutospacing="1" w:line="240" w:lineRule="auto"/>
        <w:rPr>
          <w:rFonts w:ascii="Times New Roman" w:eastAsia="SimSun" w:hAnsi="Times New Roman" w:cs="Times New Roman"/>
          <w:sz w:val="24"/>
          <w:szCs w:val="24"/>
          <w:lang w:val="en-US" w:eastAsia="zh-CN"/>
        </w:rPr>
      </w:pPr>
      <w:proofErr w:type="spellStart"/>
      <w:r w:rsidRPr="00DF004A">
        <w:rPr>
          <w:rFonts w:ascii="Times New Roman" w:eastAsia="SimSun" w:hAnsi="Times New Roman" w:cs="Times New Roman"/>
          <w:sz w:val="24"/>
          <w:szCs w:val="24"/>
          <w:lang w:val="en-US" w:eastAsia="zh-CN"/>
        </w:rPr>
        <w:t>Monitorizarea</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progresului</w:t>
      </w:r>
      <w:proofErr w:type="spellEnd"/>
      <w:r w:rsidRPr="00DF004A">
        <w:rPr>
          <w:rFonts w:ascii="Times New Roman" w:eastAsia="SimSun" w:hAnsi="Times New Roman" w:cs="Times New Roman"/>
          <w:sz w:val="24"/>
          <w:szCs w:val="24"/>
          <w:lang w:val="en-US" w:eastAsia="zh-CN"/>
        </w:rPr>
        <w:t xml:space="preserve"> individual al </w:t>
      </w:r>
      <w:proofErr w:type="spellStart"/>
      <w:r w:rsidRPr="00DF004A">
        <w:rPr>
          <w:rFonts w:ascii="Times New Roman" w:eastAsia="SimSun" w:hAnsi="Times New Roman" w:cs="Times New Roman"/>
          <w:sz w:val="24"/>
          <w:szCs w:val="24"/>
          <w:lang w:val="en-US" w:eastAsia="zh-CN"/>
        </w:rPr>
        <w:t>elevilor</w:t>
      </w:r>
      <w:proofErr w:type="spellEnd"/>
      <w:r w:rsidRPr="00DF004A">
        <w:rPr>
          <w:rFonts w:ascii="Times New Roman" w:eastAsia="SimSun" w:hAnsi="Times New Roman" w:cs="Times New Roman"/>
          <w:sz w:val="24"/>
          <w:szCs w:val="24"/>
          <w:lang w:val="en-US" w:eastAsia="zh-CN"/>
        </w:rPr>
        <w:t xml:space="preserve"> cu </w:t>
      </w:r>
      <w:proofErr w:type="spellStart"/>
      <w:r w:rsidRPr="00DF004A">
        <w:rPr>
          <w:rFonts w:ascii="Times New Roman" w:eastAsia="SimSun" w:hAnsi="Times New Roman" w:cs="Times New Roman"/>
          <w:sz w:val="24"/>
          <w:szCs w:val="24"/>
          <w:lang w:val="en-US" w:eastAsia="zh-CN"/>
        </w:rPr>
        <w:t>planuri</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personalizate</w:t>
      </w:r>
      <w:proofErr w:type="spellEnd"/>
      <w:r w:rsidRPr="00DF004A">
        <w:rPr>
          <w:rFonts w:ascii="Times New Roman" w:eastAsia="SimSun" w:hAnsi="Times New Roman" w:cs="Times New Roman"/>
          <w:sz w:val="24"/>
          <w:szCs w:val="24"/>
          <w:lang w:val="en-US" w:eastAsia="zh-CN"/>
        </w:rPr>
        <w:t>.</w:t>
      </w:r>
    </w:p>
    <w:p w14:paraId="26B4B2C6" w14:textId="77777777" w:rsidR="00DF004A" w:rsidRPr="00DF004A" w:rsidRDefault="00DF004A" w:rsidP="00DF004A">
      <w:pPr>
        <w:spacing w:beforeAutospacing="1" w:after="0" w:afterAutospacing="1" w:line="240" w:lineRule="auto"/>
        <w:outlineLvl w:val="2"/>
        <w:rPr>
          <w:rFonts w:ascii="Times New Roman" w:eastAsia="SimSun" w:hAnsi="Times New Roman" w:cs="Times New Roman"/>
          <w:b/>
          <w:bCs/>
          <w:sz w:val="24"/>
          <w:szCs w:val="24"/>
          <w:lang w:val="en-US" w:eastAsia="zh-CN"/>
        </w:rPr>
      </w:pPr>
      <w:r w:rsidRPr="00DF004A">
        <w:rPr>
          <w:rFonts w:ascii="Times New Roman" w:eastAsia="SimSun" w:hAnsi="Times New Roman" w:cs="Times New Roman"/>
          <w:b/>
          <w:bCs/>
          <w:sz w:val="24"/>
          <w:szCs w:val="24"/>
          <w:lang w:val="en-US" w:eastAsia="zh-CN"/>
        </w:rPr>
        <w:t xml:space="preserve">4. </w:t>
      </w:r>
      <w:proofErr w:type="spellStart"/>
      <w:r w:rsidRPr="00DF004A">
        <w:rPr>
          <w:rFonts w:ascii="Times New Roman" w:eastAsia="SimSun" w:hAnsi="Times New Roman" w:cs="Times New Roman"/>
          <w:b/>
          <w:bCs/>
          <w:sz w:val="24"/>
          <w:szCs w:val="24"/>
          <w:lang w:val="en-US" w:eastAsia="zh-CN"/>
        </w:rPr>
        <w:t>Evaluare</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formativă</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eficientă</w:t>
      </w:r>
      <w:proofErr w:type="spellEnd"/>
    </w:p>
    <w:p w14:paraId="7D3B1AB6" w14:textId="77777777" w:rsidR="00DF004A" w:rsidRPr="00DF004A" w:rsidRDefault="00DF004A" w:rsidP="00DF004A">
      <w:pPr>
        <w:spacing w:beforeAutospacing="1" w:after="0" w:afterAutospacing="1" w:line="240" w:lineRule="auto"/>
        <w:rPr>
          <w:rFonts w:ascii="Times New Roman" w:eastAsia="SimSun" w:hAnsi="Times New Roman" w:cs="Times New Roman"/>
          <w:sz w:val="24"/>
          <w:szCs w:val="24"/>
          <w:lang w:val="en-US" w:eastAsia="zh-CN"/>
        </w:rPr>
      </w:pPr>
      <w:proofErr w:type="spellStart"/>
      <w:r w:rsidRPr="00DF004A">
        <w:rPr>
          <w:rFonts w:ascii="Times New Roman" w:eastAsia="SimSun" w:hAnsi="Times New Roman" w:cs="Times New Roman"/>
          <w:sz w:val="24"/>
          <w:szCs w:val="24"/>
          <w:lang w:val="en-US" w:eastAsia="zh-CN"/>
        </w:rPr>
        <w:t>Implementarea</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mai</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frecventă</w:t>
      </w:r>
      <w:proofErr w:type="spellEnd"/>
      <w:r w:rsidRPr="00DF004A">
        <w:rPr>
          <w:rFonts w:ascii="Times New Roman" w:eastAsia="SimSun" w:hAnsi="Times New Roman" w:cs="Times New Roman"/>
          <w:sz w:val="24"/>
          <w:szCs w:val="24"/>
          <w:lang w:val="en-US" w:eastAsia="zh-CN"/>
        </w:rPr>
        <w:t xml:space="preserve"> </w:t>
      </w:r>
      <w:proofErr w:type="gramStart"/>
      <w:r w:rsidRPr="00DF004A">
        <w:rPr>
          <w:rFonts w:ascii="Times New Roman" w:eastAsia="SimSun" w:hAnsi="Times New Roman" w:cs="Times New Roman"/>
          <w:sz w:val="24"/>
          <w:szCs w:val="24"/>
          <w:lang w:val="en-US" w:eastAsia="zh-CN"/>
        </w:rPr>
        <w:t>a</w:t>
      </w:r>
      <w:proofErr w:type="gram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autoevaluării</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și</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coevaluării</w:t>
      </w:r>
      <w:proofErr w:type="spellEnd"/>
      <w:r w:rsidRPr="00DF004A">
        <w:rPr>
          <w:rFonts w:ascii="Times New Roman" w:eastAsia="SimSun" w:hAnsi="Times New Roman" w:cs="Times New Roman"/>
          <w:sz w:val="24"/>
          <w:szCs w:val="24"/>
          <w:lang w:val="en-US" w:eastAsia="zh-CN"/>
        </w:rPr>
        <w:t>.</w:t>
      </w:r>
    </w:p>
    <w:p w14:paraId="5F7CAE94" w14:textId="77777777" w:rsidR="00DF004A" w:rsidRPr="00DF004A" w:rsidRDefault="00DF004A" w:rsidP="00DF004A">
      <w:pPr>
        <w:spacing w:beforeAutospacing="1" w:after="0" w:afterAutospacing="1" w:line="240" w:lineRule="auto"/>
        <w:rPr>
          <w:rFonts w:ascii="Times New Roman" w:eastAsia="SimSun" w:hAnsi="Times New Roman" w:cs="Times New Roman"/>
          <w:sz w:val="24"/>
          <w:szCs w:val="24"/>
          <w:lang w:val="en-US" w:eastAsia="zh-CN"/>
        </w:rPr>
      </w:pPr>
      <w:proofErr w:type="spellStart"/>
      <w:r w:rsidRPr="00DF004A">
        <w:rPr>
          <w:rFonts w:ascii="Times New Roman" w:eastAsia="SimSun" w:hAnsi="Times New Roman" w:cs="Times New Roman"/>
          <w:sz w:val="24"/>
          <w:szCs w:val="24"/>
          <w:lang w:val="en-US" w:eastAsia="zh-CN"/>
        </w:rPr>
        <w:t>Elaborarea</w:t>
      </w:r>
      <w:proofErr w:type="spellEnd"/>
      <w:r w:rsidRPr="00DF004A">
        <w:rPr>
          <w:rFonts w:ascii="Times New Roman" w:eastAsia="SimSun" w:hAnsi="Times New Roman" w:cs="Times New Roman"/>
          <w:sz w:val="24"/>
          <w:szCs w:val="24"/>
          <w:lang w:val="en-US" w:eastAsia="zh-CN"/>
        </w:rPr>
        <w:t xml:space="preserve"> de </w:t>
      </w:r>
      <w:proofErr w:type="spellStart"/>
      <w:r w:rsidRPr="00DF004A">
        <w:rPr>
          <w:rFonts w:ascii="Times New Roman" w:eastAsia="SimSun" w:hAnsi="Times New Roman" w:cs="Times New Roman"/>
          <w:sz w:val="24"/>
          <w:szCs w:val="24"/>
          <w:lang w:val="en-US" w:eastAsia="zh-CN"/>
        </w:rPr>
        <w:t>instrumente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moderne</w:t>
      </w:r>
      <w:proofErr w:type="spellEnd"/>
      <w:r w:rsidRPr="00DF004A">
        <w:rPr>
          <w:rFonts w:ascii="Times New Roman" w:eastAsia="SimSun" w:hAnsi="Times New Roman" w:cs="Times New Roman"/>
          <w:sz w:val="24"/>
          <w:szCs w:val="24"/>
          <w:lang w:val="en-US" w:eastAsia="zh-CN"/>
        </w:rPr>
        <w:t xml:space="preserve"> de </w:t>
      </w:r>
      <w:proofErr w:type="spellStart"/>
      <w:r w:rsidRPr="00DF004A">
        <w:rPr>
          <w:rFonts w:ascii="Times New Roman" w:eastAsia="SimSun" w:hAnsi="Times New Roman" w:cs="Times New Roman"/>
          <w:sz w:val="24"/>
          <w:szCs w:val="24"/>
          <w:lang w:val="en-US" w:eastAsia="zh-CN"/>
        </w:rPr>
        <w:t>evaluare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rubrici</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portofolii</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digitale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jurnale</w:t>
      </w:r>
      <w:proofErr w:type="spellEnd"/>
      <w:r w:rsidRPr="00DF004A">
        <w:rPr>
          <w:rFonts w:ascii="Times New Roman" w:eastAsia="SimSun" w:hAnsi="Times New Roman" w:cs="Times New Roman"/>
          <w:sz w:val="24"/>
          <w:szCs w:val="24"/>
          <w:lang w:val="en-US" w:eastAsia="zh-CN"/>
        </w:rPr>
        <w:t xml:space="preserve"> reflexive.</w:t>
      </w:r>
    </w:p>
    <w:p w14:paraId="4D424459" w14:textId="77777777" w:rsidR="00DF004A" w:rsidRPr="00DF004A" w:rsidRDefault="00DF004A" w:rsidP="00DF004A">
      <w:pPr>
        <w:spacing w:beforeAutospacing="1" w:after="0" w:afterAutospacing="1" w:line="240" w:lineRule="auto"/>
        <w:rPr>
          <w:rFonts w:ascii="Times New Roman" w:eastAsia="SimSun" w:hAnsi="Times New Roman" w:cs="Times New Roman"/>
          <w:sz w:val="24"/>
          <w:szCs w:val="24"/>
          <w:lang w:val="en-US" w:eastAsia="zh-CN"/>
        </w:rPr>
      </w:pPr>
      <w:proofErr w:type="spellStart"/>
      <w:r w:rsidRPr="00DF004A">
        <w:rPr>
          <w:rFonts w:ascii="Times New Roman" w:eastAsia="SimSun" w:hAnsi="Times New Roman" w:cs="Times New Roman"/>
          <w:sz w:val="24"/>
          <w:szCs w:val="24"/>
          <w:lang w:val="en-US" w:eastAsia="zh-CN"/>
        </w:rPr>
        <w:t>Creșterea</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frecvenței</w:t>
      </w:r>
      <w:proofErr w:type="spellEnd"/>
      <w:r w:rsidRPr="00DF004A">
        <w:rPr>
          <w:rFonts w:ascii="Times New Roman" w:eastAsia="SimSun" w:hAnsi="Times New Roman" w:cs="Times New Roman"/>
          <w:sz w:val="24"/>
          <w:szCs w:val="24"/>
          <w:lang w:val="en-US" w:eastAsia="zh-CN"/>
        </w:rPr>
        <w:t xml:space="preserve"> feedback-</w:t>
      </w:r>
      <w:proofErr w:type="spellStart"/>
      <w:r w:rsidRPr="00DF004A">
        <w:rPr>
          <w:rFonts w:ascii="Times New Roman" w:eastAsia="SimSun" w:hAnsi="Times New Roman" w:cs="Times New Roman"/>
          <w:sz w:val="24"/>
          <w:szCs w:val="24"/>
          <w:lang w:val="en-US" w:eastAsia="zh-CN"/>
        </w:rPr>
        <w:t>ului</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constructiv</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pentru</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elevi</w:t>
      </w:r>
      <w:proofErr w:type="spellEnd"/>
      <w:r w:rsidRPr="00DF004A">
        <w:rPr>
          <w:rFonts w:ascii="Times New Roman" w:eastAsia="SimSun" w:hAnsi="Times New Roman" w:cs="Times New Roman"/>
          <w:sz w:val="24"/>
          <w:szCs w:val="24"/>
          <w:lang w:val="en-US" w:eastAsia="zh-CN"/>
        </w:rPr>
        <w:t>.</w:t>
      </w:r>
    </w:p>
    <w:p w14:paraId="0244E958" w14:textId="77777777" w:rsidR="00DF004A" w:rsidRPr="00DF004A" w:rsidRDefault="00DF004A" w:rsidP="00DF004A">
      <w:pPr>
        <w:spacing w:beforeAutospacing="1" w:after="0" w:afterAutospacing="1" w:line="240" w:lineRule="auto"/>
        <w:outlineLvl w:val="1"/>
        <w:rPr>
          <w:rFonts w:ascii="Times New Roman" w:eastAsia="SimSun" w:hAnsi="Times New Roman" w:cs="Times New Roman"/>
          <w:b/>
          <w:bCs/>
          <w:sz w:val="24"/>
          <w:szCs w:val="24"/>
          <w:lang w:val="en-US" w:eastAsia="zh-CN"/>
        </w:rPr>
      </w:pPr>
      <w:r w:rsidRPr="00DF004A">
        <w:rPr>
          <w:rFonts w:ascii="Times New Roman" w:eastAsia="SimSun" w:hAnsi="Times New Roman" w:cs="Times New Roman"/>
          <w:b/>
          <w:bCs/>
          <w:sz w:val="24"/>
          <w:szCs w:val="24"/>
          <w:lang w:val="en-US" w:eastAsia="zh-CN"/>
        </w:rPr>
        <w:t>PROPUNERI DE MENTORAT ȘI SUPORT</w:t>
      </w:r>
    </w:p>
    <w:p w14:paraId="28B894BC" w14:textId="77777777" w:rsidR="00DF004A" w:rsidRPr="00DF004A" w:rsidRDefault="00DF004A" w:rsidP="00DF004A">
      <w:pPr>
        <w:spacing w:beforeAutospacing="1" w:after="0" w:afterAutospacing="1" w:line="240" w:lineRule="auto"/>
        <w:outlineLvl w:val="2"/>
        <w:rPr>
          <w:rFonts w:ascii="Times New Roman" w:eastAsia="SimSun" w:hAnsi="Times New Roman" w:cs="Times New Roman"/>
          <w:b/>
          <w:bCs/>
          <w:sz w:val="24"/>
          <w:szCs w:val="24"/>
          <w:lang w:val="en-US" w:eastAsia="zh-CN"/>
        </w:rPr>
      </w:pPr>
      <w:r w:rsidRPr="00DF004A">
        <w:rPr>
          <w:rFonts w:ascii="Times New Roman" w:eastAsia="SimSun" w:hAnsi="Times New Roman" w:cs="Times New Roman"/>
          <w:b/>
          <w:bCs/>
          <w:sz w:val="24"/>
          <w:szCs w:val="24"/>
          <w:lang w:val="en-US" w:eastAsia="zh-CN"/>
        </w:rPr>
        <w:t xml:space="preserve">1. </w:t>
      </w:r>
      <w:proofErr w:type="spellStart"/>
      <w:r w:rsidRPr="00DF004A">
        <w:rPr>
          <w:rFonts w:ascii="Times New Roman" w:eastAsia="SimSun" w:hAnsi="Times New Roman" w:cs="Times New Roman"/>
          <w:b/>
          <w:bCs/>
          <w:sz w:val="24"/>
          <w:szCs w:val="24"/>
          <w:lang w:val="en-US" w:eastAsia="zh-CN"/>
        </w:rPr>
        <w:t>Alocarea</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unui</w:t>
      </w:r>
      <w:proofErr w:type="spellEnd"/>
      <w:r w:rsidRPr="00DF004A">
        <w:rPr>
          <w:rFonts w:ascii="Times New Roman" w:eastAsia="SimSun" w:hAnsi="Times New Roman" w:cs="Times New Roman"/>
          <w:b/>
          <w:bCs/>
          <w:sz w:val="24"/>
          <w:szCs w:val="24"/>
          <w:lang w:val="en-US" w:eastAsia="zh-CN"/>
        </w:rPr>
        <w:t xml:space="preserve"> mentor cu </w:t>
      </w:r>
      <w:proofErr w:type="spellStart"/>
      <w:r w:rsidRPr="00DF004A">
        <w:rPr>
          <w:rFonts w:ascii="Times New Roman" w:eastAsia="SimSun" w:hAnsi="Times New Roman" w:cs="Times New Roman"/>
          <w:b/>
          <w:bCs/>
          <w:sz w:val="24"/>
          <w:szCs w:val="24"/>
          <w:lang w:val="en-US" w:eastAsia="zh-CN"/>
        </w:rPr>
        <w:t>experiență</w:t>
      </w:r>
      <w:proofErr w:type="spellEnd"/>
    </w:p>
    <w:p w14:paraId="4C2EB9E1" w14:textId="77777777" w:rsidR="00DF004A" w:rsidRPr="00DF004A" w:rsidRDefault="00DF004A" w:rsidP="00DF004A">
      <w:pPr>
        <w:spacing w:beforeAutospacing="1" w:after="0" w:afterAutospacing="1" w:line="240" w:lineRule="auto"/>
        <w:outlineLvl w:val="2"/>
        <w:rPr>
          <w:rFonts w:ascii="Times New Roman" w:eastAsia="SimSun" w:hAnsi="Times New Roman" w:cs="Times New Roman"/>
          <w:b/>
          <w:bCs/>
          <w:sz w:val="24"/>
          <w:szCs w:val="24"/>
          <w:lang w:val="en-US" w:eastAsia="zh-CN"/>
        </w:rPr>
      </w:pPr>
      <w:r w:rsidRPr="00DF004A">
        <w:rPr>
          <w:rFonts w:ascii="Times New Roman" w:eastAsia="SimSun" w:hAnsi="Times New Roman" w:cs="Times New Roman"/>
          <w:b/>
          <w:bCs/>
          <w:sz w:val="24"/>
          <w:szCs w:val="24"/>
          <w:lang w:val="en-US" w:eastAsia="zh-CN"/>
        </w:rPr>
        <w:t xml:space="preserve">2. </w:t>
      </w:r>
      <w:proofErr w:type="spellStart"/>
      <w:r w:rsidRPr="00DF004A">
        <w:rPr>
          <w:rFonts w:ascii="Times New Roman" w:eastAsia="SimSun" w:hAnsi="Times New Roman" w:cs="Times New Roman"/>
          <w:b/>
          <w:bCs/>
          <w:sz w:val="24"/>
          <w:szCs w:val="24"/>
          <w:lang w:val="en-US" w:eastAsia="zh-CN"/>
        </w:rPr>
        <w:t>Parteneriat</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profesional</w:t>
      </w:r>
      <w:proofErr w:type="spellEnd"/>
      <w:r w:rsidRPr="00DF004A">
        <w:rPr>
          <w:rFonts w:ascii="Times New Roman" w:eastAsia="SimSun" w:hAnsi="Times New Roman" w:cs="Times New Roman"/>
          <w:b/>
          <w:bCs/>
          <w:sz w:val="24"/>
          <w:szCs w:val="24"/>
          <w:lang w:val="en-US" w:eastAsia="zh-CN"/>
        </w:rPr>
        <w:t xml:space="preserve"> </w:t>
      </w:r>
    </w:p>
    <w:p w14:paraId="379DC574" w14:textId="77777777" w:rsidR="00DF004A" w:rsidRPr="00DF004A" w:rsidRDefault="00DF004A" w:rsidP="00DF004A">
      <w:pPr>
        <w:spacing w:beforeAutospacing="1" w:after="0" w:afterAutospacing="1" w:line="240" w:lineRule="auto"/>
        <w:outlineLvl w:val="1"/>
        <w:rPr>
          <w:rFonts w:ascii="Times New Roman" w:eastAsia="SimSun" w:hAnsi="Times New Roman" w:cs="Times New Roman"/>
          <w:b/>
          <w:bCs/>
          <w:sz w:val="24"/>
          <w:szCs w:val="24"/>
          <w:lang w:val="en-US" w:eastAsia="zh-CN"/>
        </w:rPr>
      </w:pPr>
      <w:r w:rsidRPr="00DF004A">
        <w:rPr>
          <w:rFonts w:ascii="Times New Roman" w:eastAsia="SimSun" w:hAnsi="Times New Roman" w:cs="Times New Roman"/>
          <w:b/>
          <w:bCs/>
          <w:sz w:val="24"/>
          <w:szCs w:val="24"/>
          <w:lang w:val="en-US" w:eastAsia="zh-CN"/>
        </w:rPr>
        <w:t>PROPUNERI DE FORMARE</w:t>
      </w:r>
    </w:p>
    <w:p w14:paraId="3AACCF61" w14:textId="77777777" w:rsidR="00DF004A" w:rsidRPr="00DF004A" w:rsidRDefault="00DF004A" w:rsidP="00DF004A">
      <w:pPr>
        <w:spacing w:beforeAutospacing="1" w:after="0" w:afterAutospacing="1" w:line="240" w:lineRule="auto"/>
        <w:outlineLvl w:val="2"/>
        <w:rPr>
          <w:rFonts w:ascii="Times New Roman" w:eastAsia="SimSun" w:hAnsi="Times New Roman" w:cs="Times New Roman"/>
          <w:b/>
          <w:bCs/>
          <w:sz w:val="24"/>
          <w:szCs w:val="24"/>
          <w:lang w:val="en-US" w:eastAsia="zh-CN"/>
        </w:rPr>
      </w:pPr>
      <w:r w:rsidRPr="00DF004A">
        <w:rPr>
          <w:rFonts w:ascii="Times New Roman" w:eastAsia="SimSun" w:hAnsi="Times New Roman" w:cs="Times New Roman"/>
          <w:b/>
          <w:bCs/>
          <w:sz w:val="24"/>
          <w:szCs w:val="24"/>
          <w:lang w:val="en-US" w:eastAsia="zh-CN"/>
        </w:rPr>
        <w:t xml:space="preserve">1. </w:t>
      </w:r>
      <w:proofErr w:type="spellStart"/>
      <w:r w:rsidRPr="00DF004A">
        <w:rPr>
          <w:rFonts w:ascii="Times New Roman" w:eastAsia="SimSun" w:hAnsi="Times New Roman" w:cs="Times New Roman"/>
          <w:b/>
          <w:bCs/>
          <w:sz w:val="24"/>
          <w:szCs w:val="24"/>
          <w:lang w:val="en-US" w:eastAsia="zh-CN"/>
        </w:rPr>
        <w:t>Cursuri</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acreditate</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recomandate</w:t>
      </w:r>
      <w:proofErr w:type="spellEnd"/>
    </w:p>
    <w:p w14:paraId="129C86B8" w14:textId="77777777" w:rsidR="00DF004A" w:rsidRPr="00DF004A" w:rsidRDefault="00DF004A" w:rsidP="00DF004A">
      <w:pPr>
        <w:spacing w:beforeAutospacing="1" w:after="0" w:afterAutospacing="1" w:line="240" w:lineRule="auto"/>
        <w:rPr>
          <w:rFonts w:ascii="Times New Roman" w:eastAsia="SimSun" w:hAnsi="Times New Roman" w:cs="Times New Roman"/>
          <w:sz w:val="24"/>
          <w:szCs w:val="24"/>
          <w:lang w:val="en-US" w:eastAsia="zh-CN"/>
        </w:rPr>
      </w:pPr>
      <w:proofErr w:type="spellStart"/>
      <w:r w:rsidRPr="00DF004A">
        <w:rPr>
          <w:rFonts w:ascii="Times New Roman" w:eastAsia="SimSun" w:hAnsi="Times New Roman" w:cs="Times New Roman"/>
          <w:sz w:val="24"/>
          <w:szCs w:val="24"/>
          <w:lang w:val="en-US" w:eastAsia="zh-CN"/>
        </w:rPr>
        <w:lastRenderedPageBreak/>
        <w:t>Formare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în</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utilizarea</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instrumentelor</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digitale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în</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educație</w:t>
      </w:r>
      <w:proofErr w:type="spellEnd"/>
      <w:r w:rsidRPr="00DF004A">
        <w:rPr>
          <w:rFonts w:ascii="Times New Roman" w:eastAsia="SimSun" w:hAnsi="Times New Roman" w:cs="Times New Roman"/>
          <w:sz w:val="24"/>
          <w:szCs w:val="24"/>
          <w:lang w:val="en-US" w:eastAsia="zh-CN"/>
        </w:rPr>
        <w:t xml:space="preserve"> (ex: </w:t>
      </w:r>
      <w:proofErr w:type="spellStart"/>
      <w:r w:rsidRPr="00DF004A">
        <w:rPr>
          <w:rFonts w:ascii="Times New Roman" w:eastAsia="SimSun" w:hAnsi="Times New Roman" w:cs="Times New Roman"/>
          <w:sz w:val="24"/>
          <w:szCs w:val="24"/>
          <w:lang w:val="en-US" w:eastAsia="zh-CN"/>
        </w:rPr>
        <w:t>cursuri</w:t>
      </w:r>
      <w:proofErr w:type="spellEnd"/>
      <w:r w:rsidRPr="00DF004A">
        <w:rPr>
          <w:rFonts w:ascii="Times New Roman" w:eastAsia="SimSun" w:hAnsi="Times New Roman" w:cs="Times New Roman"/>
          <w:sz w:val="24"/>
          <w:szCs w:val="24"/>
          <w:lang w:val="en-US" w:eastAsia="zh-CN"/>
        </w:rPr>
        <w:t xml:space="preserve"> pe </w:t>
      </w:r>
      <w:proofErr w:type="spellStart"/>
      <w:r w:rsidRPr="00DF004A">
        <w:rPr>
          <w:rFonts w:ascii="Times New Roman" w:eastAsia="SimSun" w:hAnsi="Times New Roman" w:cs="Times New Roman"/>
          <w:sz w:val="24"/>
          <w:szCs w:val="24"/>
          <w:lang w:val="en-US" w:eastAsia="zh-CN"/>
        </w:rPr>
        <w:t>platforma</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Digitaliada</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IntelEdu</w:t>
      </w:r>
      <w:proofErr w:type="spellEnd"/>
      <w:r w:rsidRPr="00DF004A">
        <w:rPr>
          <w:rFonts w:ascii="Times New Roman" w:eastAsia="SimSun" w:hAnsi="Times New Roman" w:cs="Times New Roman"/>
          <w:sz w:val="24"/>
          <w:szCs w:val="24"/>
          <w:lang w:val="en-US" w:eastAsia="zh-CN"/>
        </w:rPr>
        <w:t>).</w:t>
      </w:r>
    </w:p>
    <w:p w14:paraId="19E90974" w14:textId="77777777" w:rsidR="00DF004A" w:rsidRPr="00DF004A" w:rsidRDefault="00DF004A" w:rsidP="00DF004A">
      <w:pPr>
        <w:spacing w:beforeAutospacing="1" w:after="0" w:afterAutospacing="1" w:line="240" w:lineRule="auto"/>
        <w:rPr>
          <w:rFonts w:ascii="Times New Roman" w:eastAsia="SimSun" w:hAnsi="Times New Roman" w:cs="Times New Roman"/>
          <w:sz w:val="24"/>
          <w:szCs w:val="24"/>
          <w:lang w:val="en-US" w:eastAsia="zh-CN"/>
        </w:rPr>
      </w:pPr>
      <w:proofErr w:type="spellStart"/>
      <w:r w:rsidRPr="00DF004A">
        <w:rPr>
          <w:rFonts w:ascii="Times New Roman" w:eastAsia="SimSun" w:hAnsi="Times New Roman" w:cs="Times New Roman"/>
          <w:sz w:val="24"/>
          <w:szCs w:val="24"/>
          <w:lang w:val="en-US" w:eastAsia="zh-CN"/>
        </w:rPr>
        <w:t>Cursuri</w:t>
      </w:r>
      <w:proofErr w:type="spellEnd"/>
      <w:r w:rsidRPr="00DF004A">
        <w:rPr>
          <w:rFonts w:ascii="Times New Roman" w:eastAsia="SimSun" w:hAnsi="Times New Roman" w:cs="Times New Roman"/>
          <w:sz w:val="24"/>
          <w:szCs w:val="24"/>
          <w:lang w:val="en-US" w:eastAsia="zh-CN"/>
        </w:rPr>
        <w:t xml:space="preserve"> de </w:t>
      </w:r>
      <w:proofErr w:type="spellStart"/>
      <w:r w:rsidRPr="00DF004A">
        <w:rPr>
          <w:rFonts w:ascii="Times New Roman" w:eastAsia="SimSun" w:hAnsi="Times New Roman" w:cs="Times New Roman"/>
          <w:sz w:val="24"/>
          <w:szCs w:val="24"/>
          <w:lang w:val="en-US" w:eastAsia="zh-CN"/>
        </w:rPr>
        <w:t>dezvoltare</w:t>
      </w:r>
      <w:proofErr w:type="spellEnd"/>
      <w:r w:rsidRPr="00DF004A">
        <w:rPr>
          <w:rFonts w:ascii="Times New Roman" w:eastAsia="SimSun" w:hAnsi="Times New Roman" w:cs="Times New Roman"/>
          <w:sz w:val="24"/>
          <w:szCs w:val="24"/>
          <w:lang w:val="en-US" w:eastAsia="zh-CN"/>
        </w:rPr>
        <w:t xml:space="preserve"> a </w:t>
      </w:r>
      <w:proofErr w:type="spellStart"/>
      <w:r w:rsidRPr="00DF004A">
        <w:rPr>
          <w:rFonts w:ascii="Times New Roman" w:eastAsia="SimSun" w:hAnsi="Times New Roman" w:cs="Times New Roman"/>
          <w:sz w:val="24"/>
          <w:szCs w:val="24"/>
          <w:lang w:val="en-US" w:eastAsia="zh-CN"/>
        </w:rPr>
        <w:t>competențelor</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psiho-pedagogice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evaluare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consiliere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managementul</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clasei</w:t>
      </w:r>
      <w:proofErr w:type="spellEnd"/>
      <w:r w:rsidRPr="00DF004A">
        <w:rPr>
          <w:rFonts w:ascii="Times New Roman" w:eastAsia="SimSun" w:hAnsi="Times New Roman" w:cs="Times New Roman"/>
          <w:sz w:val="24"/>
          <w:szCs w:val="24"/>
          <w:lang w:val="en-US" w:eastAsia="zh-CN"/>
        </w:rPr>
        <w:t>).</w:t>
      </w:r>
    </w:p>
    <w:p w14:paraId="1C1C5AFE" w14:textId="77777777" w:rsidR="00DF004A" w:rsidRPr="00DF004A" w:rsidRDefault="00DF004A" w:rsidP="00DF004A">
      <w:pPr>
        <w:spacing w:beforeAutospacing="1" w:after="0" w:afterAutospacing="1" w:line="240" w:lineRule="auto"/>
        <w:rPr>
          <w:rFonts w:ascii="Times New Roman" w:eastAsia="SimSun" w:hAnsi="Times New Roman" w:cs="Times New Roman"/>
          <w:sz w:val="24"/>
          <w:szCs w:val="24"/>
          <w:lang w:val="en-US" w:eastAsia="zh-CN"/>
        </w:rPr>
      </w:pPr>
      <w:proofErr w:type="spellStart"/>
      <w:r w:rsidRPr="00DF004A">
        <w:rPr>
          <w:rFonts w:ascii="Times New Roman" w:eastAsia="SimSun" w:hAnsi="Times New Roman" w:cs="Times New Roman"/>
          <w:sz w:val="24"/>
          <w:szCs w:val="24"/>
          <w:lang w:val="en-US" w:eastAsia="zh-CN"/>
        </w:rPr>
        <w:t>Participarea</w:t>
      </w:r>
      <w:proofErr w:type="spellEnd"/>
      <w:r w:rsidRPr="00DF004A">
        <w:rPr>
          <w:rFonts w:ascii="Times New Roman" w:eastAsia="SimSun" w:hAnsi="Times New Roman" w:cs="Times New Roman"/>
          <w:sz w:val="24"/>
          <w:szCs w:val="24"/>
          <w:lang w:val="en-US" w:eastAsia="zh-CN"/>
        </w:rPr>
        <w:t xml:space="preserve"> la </w:t>
      </w:r>
      <w:proofErr w:type="spellStart"/>
      <w:r w:rsidRPr="00DF004A">
        <w:rPr>
          <w:rFonts w:ascii="Times New Roman" w:eastAsia="SimSun" w:hAnsi="Times New Roman" w:cs="Times New Roman"/>
          <w:sz w:val="24"/>
          <w:szCs w:val="24"/>
          <w:lang w:val="en-US" w:eastAsia="zh-CN"/>
        </w:rPr>
        <w:t>cursuri</w:t>
      </w:r>
      <w:proofErr w:type="spellEnd"/>
      <w:r w:rsidRPr="00DF004A">
        <w:rPr>
          <w:rFonts w:ascii="Times New Roman" w:eastAsia="SimSun" w:hAnsi="Times New Roman" w:cs="Times New Roman"/>
          <w:sz w:val="24"/>
          <w:szCs w:val="24"/>
          <w:lang w:val="en-US" w:eastAsia="zh-CN"/>
        </w:rPr>
        <w:t xml:space="preserve"> CRED, </w:t>
      </w:r>
      <w:proofErr w:type="spellStart"/>
      <w:r w:rsidRPr="00DF004A">
        <w:rPr>
          <w:rFonts w:ascii="Times New Roman" w:eastAsia="SimSun" w:hAnsi="Times New Roman" w:cs="Times New Roman"/>
          <w:sz w:val="24"/>
          <w:szCs w:val="24"/>
          <w:lang w:val="en-US" w:eastAsia="zh-CN"/>
        </w:rPr>
        <w:t>cursuri</w:t>
      </w:r>
      <w:proofErr w:type="spellEnd"/>
      <w:r w:rsidRPr="00DF004A">
        <w:rPr>
          <w:rFonts w:ascii="Times New Roman" w:eastAsia="SimSun" w:hAnsi="Times New Roman" w:cs="Times New Roman"/>
          <w:sz w:val="24"/>
          <w:szCs w:val="24"/>
          <w:lang w:val="en-US" w:eastAsia="zh-CN"/>
        </w:rPr>
        <w:t xml:space="preserve"> CCD </w:t>
      </w:r>
      <w:proofErr w:type="spellStart"/>
      <w:r w:rsidRPr="00DF004A">
        <w:rPr>
          <w:rFonts w:ascii="Times New Roman" w:eastAsia="SimSun" w:hAnsi="Times New Roman" w:cs="Times New Roman"/>
          <w:sz w:val="24"/>
          <w:szCs w:val="24"/>
          <w:lang w:val="en-US" w:eastAsia="zh-CN"/>
        </w:rPr>
        <w:t>sau</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programe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oferite</w:t>
      </w:r>
      <w:proofErr w:type="spellEnd"/>
      <w:r w:rsidRPr="00DF004A">
        <w:rPr>
          <w:rFonts w:ascii="Times New Roman" w:eastAsia="SimSun" w:hAnsi="Times New Roman" w:cs="Times New Roman"/>
          <w:sz w:val="24"/>
          <w:szCs w:val="24"/>
          <w:lang w:val="en-US" w:eastAsia="zh-CN"/>
        </w:rPr>
        <w:t xml:space="preserve"> de </w:t>
      </w:r>
      <w:proofErr w:type="spellStart"/>
      <w:r w:rsidRPr="00DF004A">
        <w:rPr>
          <w:rFonts w:ascii="Times New Roman" w:eastAsia="SimSun" w:hAnsi="Times New Roman" w:cs="Times New Roman"/>
          <w:sz w:val="24"/>
          <w:szCs w:val="24"/>
          <w:lang w:val="en-US" w:eastAsia="zh-CN"/>
        </w:rPr>
        <w:t>Casele</w:t>
      </w:r>
      <w:proofErr w:type="spellEnd"/>
      <w:r w:rsidRPr="00DF004A">
        <w:rPr>
          <w:rFonts w:ascii="Times New Roman" w:eastAsia="SimSun" w:hAnsi="Times New Roman" w:cs="Times New Roman"/>
          <w:sz w:val="24"/>
          <w:szCs w:val="24"/>
          <w:lang w:val="en-US" w:eastAsia="zh-CN"/>
        </w:rPr>
        <w:t xml:space="preserve"> </w:t>
      </w:r>
      <w:proofErr w:type="spellStart"/>
      <w:r w:rsidRPr="00DF004A">
        <w:rPr>
          <w:rFonts w:ascii="Times New Roman" w:eastAsia="SimSun" w:hAnsi="Times New Roman" w:cs="Times New Roman"/>
          <w:sz w:val="24"/>
          <w:szCs w:val="24"/>
          <w:lang w:val="en-US" w:eastAsia="zh-CN"/>
        </w:rPr>
        <w:t>Corpului</w:t>
      </w:r>
      <w:proofErr w:type="spellEnd"/>
      <w:r w:rsidRPr="00DF004A">
        <w:rPr>
          <w:rFonts w:ascii="Times New Roman" w:eastAsia="SimSun" w:hAnsi="Times New Roman" w:cs="Times New Roman"/>
          <w:sz w:val="24"/>
          <w:szCs w:val="24"/>
          <w:lang w:val="en-US" w:eastAsia="zh-CN"/>
        </w:rPr>
        <w:t xml:space="preserve"> Didactic.</w:t>
      </w:r>
    </w:p>
    <w:p w14:paraId="06DB906D" w14:textId="77777777" w:rsidR="00DF004A" w:rsidRPr="00DF004A" w:rsidRDefault="00DF004A" w:rsidP="00DF004A">
      <w:pPr>
        <w:spacing w:beforeAutospacing="1" w:after="0" w:afterAutospacing="1" w:line="240" w:lineRule="auto"/>
        <w:outlineLvl w:val="2"/>
        <w:rPr>
          <w:rFonts w:ascii="Times New Roman" w:eastAsia="SimSun" w:hAnsi="Times New Roman" w:cs="Times New Roman"/>
          <w:b/>
          <w:bCs/>
          <w:sz w:val="24"/>
          <w:szCs w:val="24"/>
          <w:lang w:val="en-US" w:eastAsia="zh-CN"/>
        </w:rPr>
      </w:pPr>
      <w:r w:rsidRPr="00DF004A">
        <w:rPr>
          <w:rFonts w:ascii="Times New Roman" w:eastAsia="SimSun" w:hAnsi="Times New Roman" w:cs="Times New Roman"/>
          <w:b/>
          <w:bCs/>
          <w:sz w:val="24"/>
          <w:szCs w:val="24"/>
          <w:lang w:val="en-US" w:eastAsia="zh-CN"/>
        </w:rPr>
        <w:t xml:space="preserve">2. </w:t>
      </w:r>
      <w:proofErr w:type="spellStart"/>
      <w:r w:rsidRPr="00DF004A">
        <w:rPr>
          <w:rFonts w:ascii="Times New Roman" w:eastAsia="SimSun" w:hAnsi="Times New Roman" w:cs="Times New Roman"/>
          <w:b/>
          <w:bCs/>
          <w:sz w:val="24"/>
          <w:szCs w:val="24"/>
          <w:lang w:val="en-US" w:eastAsia="zh-CN"/>
        </w:rPr>
        <w:t>Ateliere</w:t>
      </w:r>
      <w:proofErr w:type="spellEnd"/>
      <w:r w:rsidRPr="00DF004A">
        <w:rPr>
          <w:rFonts w:ascii="Times New Roman" w:eastAsia="SimSun" w:hAnsi="Times New Roman" w:cs="Times New Roman"/>
          <w:b/>
          <w:bCs/>
          <w:sz w:val="24"/>
          <w:szCs w:val="24"/>
          <w:lang w:val="en-US" w:eastAsia="zh-CN"/>
        </w:rPr>
        <w:t xml:space="preserve"> de </w:t>
      </w:r>
      <w:proofErr w:type="spellStart"/>
      <w:r w:rsidRPr="00DF004A">
        <w:rPr>
          <w:rFonts w:ascii="Times New Roman" w:eastAsia="SimSun" w:hAnsi="Times New Roman" w:cs="Times New Roman"/>
          <w:b/>
          <w:bCs/>
          <w:sz w:val="24"/>
          <w:szCs w:val="24"/>
          <w:lang w:val="en-US" w:eastAsia="zh-CN"/>
        </w:rPr>
        <w:t>formare</w:t>
      </w:r>
      <w:proofErr w:type="spellEnd"/>
      <w:r w:rsidRPr="00DF004A">
        <w:rPr>
          <w:rFonts w:ascii="Times New Roman" w:eastAsia="SimSun" w:hAnsi="Times New Roman" w:cs="Times New Roman"/>
          <w:b/>
          <w:bCs/>
          <w:sz w:val="24"/>
          <w:szCs w:val="24"/>
          <w:lang w:val="en-US" w:eastAsia="zh-CN"/>
        </w:rPr>
        <w:t xml:space="preserve"> pe </w:t>
      </w:r>
      <w:proofErr w:type="spellStart"/>
      <w:r w:rsidRPr="00DF004A">
        <w:rPr>
          <w:rFonts w:ascii="Times New Roman" w:eastAsia="SimSun" w:hAnsi="Times New Roman" w:cs="Times New Roman"/>
          <w:b/>
          <w:bCs/>
          <w:sz w:val="24"/>
          <w:szCs w:val="24"/>
          <w:lang w:val="en-US" w:eastAsia="zh-CN"/>
        </w:rPr>
        <w:t>teme</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punctuale</w:t>
      </w:r>
      <w:proofErr w:type="spellEnd"/>
    </w:p>
    <w:p w14:paraId="30406A62" w14:textId="77777777" w:rsidR="00DF004A" w:rsidRPr="00DF004A" w:rsidRDefault="00DF004A" w:rsidP="00DF004A">
      <w:pPr>
        <w:numPr>
          <w:ilvl w:val="0"/>
          <w:numId w:val="136"/>
        </w:numPr>
        <w:spacing w:beforeAutospacing="1" w:after="0" w:afterAutospacing="1" w:line="240" w:lineRule="auto"/>
        <w:ind w:left="10"/>
        <w:outlineLvl w:val="2"/>
        <w:rPr>
          <w:rFonts w:ascii="Times New Roman" w:eastAsia="SimSun" w:hAnsi="Times New Roman" w:cs="Times New Roman"/>
          <w:b/>
          <w:bCs/>
          <w:sz w:val="24"/>
          <w:szCs w:val="24"/>
          <w:lang w:val="en-US" w:eastAsia="zh-CN"/>
        </w:rPr>
      </w:pPr>
      <w:proofErr w:type="spellStart"/>
      <w:r w:rsidRPr="00DF004A">
        <w:rPr>
          <w:rFonts w:ascii="Times New Roman" w:eastAsia="SimSun" w:hAnsi="Times New Roman" w:cs="Times New Roman"/>
          <w:b/>
          <w:bCs/>
          <w:sz w:val="24"/>
          <w:szCs w:val="24"/>
          <w:lang w:val="en-US" w:eastAsia="zh-CN"/>
        </w:rPr>
        <w:t>Webinarii</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și</w:t>
      </w:r>
      <w:proofErr w:type="spellEnd"/>
      <w:r w:rsidRPr="00DF004A">
        <w:rPr>
          <w:rFonts w:ascii="Times New Roman" w:eastAsia="SimSun" w:hAnsi="Times New Roman" w:cs="Times New Roman"/>
          <w:b/>
          <w:bCs/>
          <w:sz w:val="24"/>
          <w:szCs w:val="24"/>
          <w:lang w:val="en-US" w:eastAsia="zh-CN"/>
        </w:rPr>
        <w:t xml:space="preserve"> </w:t>
      </w:r>
      <w:proofErr w:type="spellStart"/>
      <w:r w:rsidRPr="00DF004A">
        <w:rPr>
          <w:rFonts w:ascii="Times New Roman" w:eastAsia="SimSun" w:hAnsi="Times New Roman" w:cs="Times New Roman"/>
          <w:b/>
          <w:bCs/>
          <w:sz w:val="24"/>
          <w:szCs w:val="24"/>
          <w:lang w:val="en-US" w:eastAsia="zh-CN"/>
        </w:rPr>
        <w:t>conferințe</w:t>
      </w:r>
      <w:proofErr w:type="spellEnd"/>
    </w:p>
    <w:p w14:paraId="323E01B3" w14:textId="77777777" w:rsidR="00DF004A" w:rsidRPr="00DF004A" w:rsidRDefault="00DF004A" w:rsidP="00DF004A">
      <w:pPr>
        <w:spacing w:beforeAutospacing="1" w:after="0" w:afterAutospacing="1" w:line="240" w:lineRule="auto"/>
        <w:rPr>
          <w:rFonts w:ascii="Times New Roman" w:eastAsia="SimSun" w:hAnsi="Times New Roman" w:cs="Times New Roman"/>
          <w:sz w:val="24"/>
          <w:szCs w:val="24"/>
          <w:lang w:val="en-US" w:eastAsia="zh-CN"/>
        </w:rPr>
      </w:pPr>
    </w:p>
    <w:p w14:paraId="0FD4108A" w14:textId="77777777" w:rsidR="00DF004A" w:rsidRPr="00DF004A" w:rsidRDefault="00DF004A" w:rsidP="00DF004A">
      <w:pPr>
        <w:spacing w:after="0" w:line="240" w:lineRule="auto"/>
        <w:rPr>
          <w:rFonts w:ascii="Calibri" w:eastAsia="DengXian" w:hAnsi="Calibri" w:cs="Times New Roman"/>
          <w:sz w:val="24"/>
          <w:szCs w:val="24"/>
          <w:lang w:val="en-US" w:eastAsia="zh-CN"/>
        </w:rPr>
      </w:pPr>
    </w:p>
    <w:p w14:paraId="558B2FCF" w14:textId="77777777" w:rsidR="00DF004A" w:rsidRPr="00DF004A" w:rsidRDefault="00DF004A" w:rsidP="00DF004A">
      <w:pPr>
        <w:spacing w:after="0" w:line="240" w:lineRule="auto"/>
        <w:jc w:val="right"/>
        <w:rPr>
          <w:rFonts w:ascii="Times New Roman" w:eastAsia="DengXian" w:hAnsi="Times New Roman" w:cs="Times New Roman"/>
          <w:sz w:val="24"/>
          <w:szCs w:val="24"/>
          <w:lang w:eastAsia="zh-CN"/>
        </w:rPr>
      </w:pPr>
      <w:r w:rsidRPr="00DF004A">
        <w:rPr>
          <w:rFonts w:ascii="Times New Roman" w:eastAsia="DengXian" w:hAnsi="Times New Roman" w:cs="Times New Roman"/>
          <w:sz w:val="24"/>
          <w:szCs w:val="24"/>
          <w:lang w:eastAsia="zh-CN"/>
        </w:rPr>
        <w:t xml:space="preserve">Întocmit, </w:t>
      </w:r>
    </w:p>
    <w:p w14:paraId="57B60272" w14:textId="77777777" w:rsidR="00DF004A" w:rsidRPr="00DF004A" w:rsidRDefault="00DF004A" w:rsidP="00DF004A">
      <w:pPr>
        <w:spacing w:after="0" w:line="240" w:lineRule="auto"/>
        <w:jc w:val="right"/>
        <w:rPr>
          <w:rFonts w:ascii="Times New Roman" w:eastAsia="DengXian" w:hAnsi="Times New Roman" w:cs="Times New Roman"/>
          <w:sz w:val="24"/>
          <w:szCs w:val="24"/>
          <w:lang w:eastAsia="zh-CN"/>
        </w:rPr>
      </w:pPr>
      <w:r w:rsidRPr="00DF004A">
        <w:rPr>
          <w:rFonts w:ascii="Times New Roman" w:eastAsia="DengXian" w:hAnsi="Times New Roman" w:cs="Times New Roman"/>
          <w:sz w:val="24"/>
          <w:szCs w:val="24"/>
          <w:lang w:eastAsia="zh-CN"/>
        </w:rPr>
        <w:t>Responsabil prof. Șimonca Raluca Ioana</w:t>
      </w:r>
    </w:p>
    <w:p w14:paraId="52E528E1" w14:textId="77777777" w:rsidR="000E5E1C" w:rsidRPr="00756C43" w:rsidRDefault="000E5E1C" w:rsidP="00756C43">
      <w:pPr>
        <w:widowControl w:val="0"/>
        <w:autoSpaceDE w:val="0"/>
        <w:autoSpaceDN w:val="0"/>
        <w:spacing w:after="0" w:line="240" w:lineRule="auto"/>
        <w:rPr>
          <w:rFonts w:ascii="Times New Roman" w:eastAsia="Times New Roman" w:hAnsi="Times New Roman" w:cs="Times New Roman"/>
        </w:rPr>
        <w:sectPr w:rsidR="000E5E1C" w:rsidRPr="00756C43" w:rsidSect="005A4505">
          <w:pgSz w:w="11910" w:h="16840"/>
          <w:pgMar w:top="680" w:right="853" w:bottom="851" w:left="1134" w:header="708" w:footer="708" w:gutter="0"/>
          <w:cols w:space="708"/>
          <w:docGrid w:linePitch="299"/>
        </w:sectPr>
      </w:pPr>
    </w:p>
    <w:p w14:paraId="64403DD8" w14:textId="77777777" w:rsidR="00D82DB3" w:rsidRDefault="00D82DB3" w:rsidP="00D82DB3">
      <w:pPr>
        <w:pStyle w:val="Frspaiere"/>
        <w:rPr>
          <w:b/>
          <w:u w:val="single"/>
        </w:rPr>
      </w:pPr>
      <w:r w:rsidRPr="00BE083F">
        <w:rPr>
          <w:b/>
          <w:u w:val="single"/>
        </w:rPr>
        <w:lastRenderedPageBreak/>
        <w:t>ACTIVITATEA ADMINISTRATIV-GOSPODĂREASCĂ</w:t>
      </w:r>
    </w:p>
    <w:p w14:paraId="0F918594" w14:textId="77777777" w:rsidR="00D82DB3" w:rsidRPr="00BE083F" w:rsidRDefault="00D82DB3" w:rsidP="00D82DB3">
      <w:pPr>
        <w:pStyle w:val="Frspaiere"/>
        <w:rPr>
          <w:b/>
          <w:u w:val="single"/>
        </w:rPr>
      </w:pPr>
    </w:p>
    <w:p w14:paraId="5CBE26C7" w14:textId="1E6A889C" w:rsidR="00D82DB3" w:rsidRPr="00BE083F" w:rsidRDefault="00D82DB3" w:rsidP="00D82DB3">
      <w:pPr>
        <w:pStyle w:val="Frspaiere"/>
        <w:rPr>
          <w:color w:val="000000" w:themeColor="text1"/>
          <w:szCs w:val="24"/>
        </w:rPr>
      </w:pPr>
      <w:r w:rsidRPr="00BE083F">
        <w:rPr>
          <w:color w:val="000000" w:themeColor="text1"/>
          <w:szCs w:val="24"/>
          <w:lang w:val="it-IT"/>
        </w:rPr>
        <w:t>Realizarea planului managerial pe</w:t>
      </w:r>
      <w:r w:rsidRPr="00BE083F">
        <w:rPr>
          <w:color w:val="000000" w:themeColor="text1"/>
          <w:szCs w:val="24"/>
        </w:rPr>
        <w:t xml:space="preserve"> </w:t>
      </w:r>
      <w:r w:rsidRPr="00BE083F">
        <w:rPr>
          <w:color w:val="000000" w:themeColor="text1"/>
          <w:szCs w:val="24"/>
          <w:lang w:val="it-IT"/>
        </w:rPr>
        <w:t xml:space="preserve"> anul scolar 20</w:t>
      </w:r>
      <w:r w:rsidRPr="00BE083F">
        <w:rPr>
          <w:color w:val="000000" w:themeColor="text1"/>
          <w:szCs w:val="24"/>
        </w:rPr>
        <w:t>2</w:t>
      </w:r>
      <w:r w:rsidR="000C1FA5">
        <w:rPr>
          <w:color w:val="000000" w:themeColor="text1"/>
          <w:szCs w:val="24"/>
          <w:lang w:val="it-IT"/>
        </w:rPr>
        <w:t>4</w:t>
      </w:r>
      <w:r w:rsidRPr="00BE083F">
        <w:rPr>
          <w:color w:val="000000" w:themeColor="text1"/>
          <w:szCs w:val="24"/>
          <w:lang w:val="it-IT"/>
        </w:rPr>
        <w:t>-20</w:t>
      </w:r>
      <w:r w:rsidRPr="00BE083F">
        <w:rPr>
          <w:color w:val="000000" w:themeColor="text1"/>
          <w:szCs w:val="24"/>
        </w:rPr>
        <w:t>2</w:t>
      </w:r>
      <w:r w:rsidR="000C1FA5">
        <w:rPr>
          <w:color w:val="000000" w:themeColor="text1"/>
          <w:szCs w:val="24"/>
          <w:lang w:val="it-IT"/>
        </w:rPr>
        <w:t>5</w:t>
      </w:r>
    </w:p>
    <w:p w14:paraId="05E279FC" w14:textId="77777777" w:rsidR="00D82DB3" w:rsidRPr="00BE083F" w:rsidRDefault="00D82DB3" w:rsidP="00D82DB3">
      <w:pPr>
        <w:pStyle w:val="Frspaiere"/>
        <w:rPr>
          <w:color w:val="000000" w:themeColor="text1"/>
          <w:szCs w:val="24"/>
        </w:rPr>
      </w:pPr>
      <w:r w:rsidRPr="00BE083F">
        <w:rPr>
          <w:color w:val="000000" w:themeColor="text1"/>
          <w:szCs w:val="24"/>
          <w:lang w:val="it-IT"/>
        </w:rPr>
        <w:t>Realizarea orarului</w:t>
      </w:r>
    </w:p>
    <w:p w14:paraId="5C6E7C48" w14:textId="77777777" w:rsidR="00D82DB3" w:rsidRPr="00BE083F" w:rsidRDefault="00D82DB3" w:rsidP="00D82DB3">
      <w:pPr>
        <w:pStyle w:val="Frspaiere"/>
        <w:rPr>
          <w:color w:val="000000" w:themeColor="text1"/>
          <w:szCs w:val="24"/>
        </w:rPr>
      </w:pPr>
      <w:r w:rsidRPr="00BE083F">
        <w:rPr>
          <w:color w:val="000000" w:themeColor="text1"/>
          <w:szCs w:val="24"/>
          <w:lang w:val="it-IT"/>
        </w:rPr>
        <w:t>Realizarea regulamentului intern de organizare si functionare a unitatii noastre</w:t>
      </w:r>
    </w:p>
    <w:p w14:paraId="15A2B7CA" w14:textId="77777777" w:rsidR="00D82DB3" w:rsidRPr="00BE083F" w:rsidRDefault="00D82DB3" w:rsidP="00D82DB3">
      <w:pPr>
        <w:pStyle w:val="Frspaiere"/>
        <w:rPr>
          <w:color w:val="000000" w:themeColor="text1"/>
          <w:szCs w:val="24"/>
        </w:rPr>
      </w:pPr>
      <w:r w:rsidRPr="00BE083F">
        <w:rPr>
          <w:color w:val="000000" w:themeColor="text1"/>
          <w:szCs w:val="24"/>
          <w:lang w:val="it-IT"/>
        </w:rPr>
        <w:t xml:space="preserve">Realizarea comisiilor </w:t>
      </w:r>
      <w:r w:rsidRPr="00BE083F">
        <w:rPr>
          <w:color w:val="000000" w:themeColor="text1"/>
          <w:szCs w:val="24"/>
        </w:rPr>
        <w:t>permanente</w:t>
      </w:r>
      <w:r w:rsidRPr="00BE083F">
        <w:rPr>
          <w:color w:val="000000" w:themeColor="text1"/>
          <w:szCs w:val="24"/>
          <w:lang w:val="it-IT"/>
        </w:rPr>
        <w:t xml:space="preserve"> din unitate</w:t>
      </w:r>
    </w:p>
    <w:p w14:paraId="1E718DDC" w14:textId="290A86F9" w:rsidR="00D82DB3" w:rsidRPr="00BE083F" w:rsidRDefault="00D82DB3" w:rsidP="00D82DB3">
      <w:pPr>
        <w:pStyle w:val="Frspaiere"/>
        <w:rPr>
          <w:color w:val="000000" w:themeColor="text1"/>
          <w:szCs w:val="24"/>
        </w:rPr>
      </w:pPr>
      <w:r w:rsidRPr="00BE083F">
        <w:rPr>
          <w:color w:val="000000" w:themeColor="text1"/>
          <w:szCs w:val="24"/>
          <w:lang w:val="it-IT"/>
        </w:rPr>
        <w:t>Realizarea proiectului planului de șco</w:t>
      </w:r>
      <w:r>
        <w:rPr>
          <w:color w:val="000000" w:themeColor="text1"/>
          <w:szCs w:val="24"/>
          <w:lang w:val="it-IT"/>
        </w:rPr>
        <w:t>larizare pentru anul școlar 2024-2025</w:t>
      </w:r>
      <w:r w:rsidRPr="00BE083F">
        <w:rPr>
          <w:color w:val="000000" w:themeColor="text1"/>
          <w:szCs w:val="24"/>
          <w:lang w:val="it-IT"/>
        </w:rPr>
        <w:t xml:space="preserve"> în conformitate cu legislația în vigoare și cu recomandările primite de la ISJ SM.</w:t>
      </w:r>
    </w:p>
    <w:p w14:paraId="055C03B9" w14:textId="77777777" w:rsidR="00D82DB3" w:rsidRPr="00BE083F" w:rsidRDefault="00D82DB3" w:rsidP="00D82DB3">
      <w:pPr>
        <w:pStyle w:val="Frspaiere"/>
        <w:rPr>
          <w:color w:val="000000" w:themeColor="text1"/>
          <w:szCs w:val="24"/>
        </w:rPr>
      </w:pPr>
      <w:r w:rsidRPr="00BE083F">
        <w:rPr>
          <w:color w:val="000000" w:themeColor="text1"/>
          <w:szCs w:val="24"/>
          <w:lang w:val="it-IT"/>
        </w:rPr>
        <w:t>Realizarea rețelei școlare și înaintarea acesteia pentru a fi avizată în C</w:t>
      </w:r>
      <w:r>
        <w:rPr>
          <w:color w:val="000000" w:themeColor="text1"/>
          <w:szCs w:val="24"/>
          <w:lang w:val="it-IT"/>
        </w:rPr>
        <w:t>onsiliul Local al Comunei Gherț</w:t>
      </w:r>
      <w:r w:rsidRPr="00BE083F">
        <w:rPr>
          <w:color w:val="000000" w:themeColor="text1"/>
          <w:szCs w:val="24"/>
          <w:lang w:val="it-IT"/>
        </w:rPr>
        <w:t>a Mică.</w:t>
      </w:r>
    </w:p>
    <w:p w14:paraId="360778AB" w14:textId="53A83EAA" w:rsidR="00D82DB3" w:rsidRPr="00BE083F" w:rsidRDefault="00D82DB3" w:rsidP="00D82DB3">
      <w:pPr>
        <w:pStyle w:val="Frspaiere"/>
        <w:rPr>
          <w:color w:val="000000" w:themeColor="text1"/>
          <w:szCs w:val="24"/>
        </w:rPr>
      </w:pPr>
      <w:r w:rsidRPr="00BE083F">
        <w:rPr>
          <w:color w:val="000000" w:themeColor="text1"/>
          <w:szCs w:val="24"/>
          <w:lang w:val="it-IT"/>
        </w:rPr>
        <w:t>Realizarea notei de fundamentare a Bugetului de Venituri și Ch</w:t>
      </w:r>
      <w:r>
        <w:rPr>
          <w:color w:val="000000" w:themeColor="text1"/>
          <w:szCs w:val="24"/>
          <w:lang w:val="it-IT"/>
        </w:rPr>
        <w:t>eltuieli pentru anul 202</w:t>
      </w:r>
      <w:r w:rsidR="000C1FA5">
        <w:rPr>
          <w:color w:val="000000" w:themeColor="text1"/>
          <w:szCs w:val="24"/>
          <w:lang w:val="it-IT"/>
        </w:rPr>
        <w:t>5</w:t>
      </w:r>
      <w:r w:rsidRPr="00BE083F">
        <w:rPr>
          <w:color w:val="000000" w:themeColor="text1"/>
          <w:szCs w:val="24"/>
          <w:lang w:val="it-IT"/>
        </w:rPr>
        <w:t xml:space="preserve"> în conformitate cu legislația specifică privind finanțarea învățământului preuniversitar.</w:t>
      </w:r>
    </w:p>
    <w:p w14:paraId="57AD1541" w14:textId="27666295" w:rsidR="00D82DB3" w:rsidRPr="00BE083F" w:rsidRDefault="00D82DB3" w:rsidP="00D82DB3">
      <w:pPr>
        <w:pStyle w:val="Frspaiere"/>
        <w:rPr>
          <w:color w:val="000000" w:themeColor="text1"/>
          <w:szCs w:val="24"/>
        </w:rPr>
      </w:pPr>
      <w:r w:rsidRPr="00BE083F">
        <w:rPr>
          <w:color w:val="000000" w:themeColor="text1"/>
          <w:szCs w:val="24"/>
          <w:lang w:val="it-IT"/>
        </w:rPr>
        <w:t>Aprovizionarea cu materiale consumabile necesare pentru birouri, curatenie, intretinere,</w:t>
      </w:r>
      <w:r w:rsidRPr="00BE083F">
        <w:rPr>
          <w:color w:val="000000" w:themeColor="text1"/>
          <w:szCs w:val="24"/>
        </w:rPr>
        <w:t xml:space="preserve">echipamente sanitare, dezinfectanți, </w:t>
      </w:r>
      <w:r w:rsidRPr="00BE083F">
        <w:rPr>
          <w:color w:val="000000" w:themeColor="text1"/>
          <w:szCs w:val="24"/>
          <w:lang w:val="it-IT"/>
        </w:rPr>
        <w:t>etc</w:t>
      </w:r>
    </w:p>
    <w:p w14:paraId="2615565A" w14:textId="3EE54768" w:rsidR="00D82DB3" w:rsidRPr="00BE083F" w:rsidRDefault="00D82DB3" w:rsidP="00D82DB3">
      <w:pPr>
        <w:pStyle w:val="Frspaiere"/>
        <w:rPr>
          <w:color w:val="000000" w:themeColor="text1"/>
          <w:szCs w:val="24"/>
        </w:rPr>
      </w:pPr>
      <w:r w:rsidRPr="00BE083F">
        <w:rPr>
          <w:color w:val="000000" w:themeColor="text1"/>
          <w:szCs w:val="24"/>
          <w:lang w:val="it-IT"/>
        </w:rPr>
        <w:t xml:space="preserve">Aprovizionarea cu </w:t>
      </w:r>
      <w:r w:rsidR="000C1FA5">
        <w:rPr>
          <w:color w:val="000000" w:themeColor="text1"/>
          <w:szCs w:val="24"/>
          <w:lang w:val="it-IT"/>
        </w:rPr>
        <w:t>combustibil</w:t>
      </w:r>
      <w:r w:rsidRPr="00BE083F">
        <w:rPr>
          <w:color w:val="000000" w:themeColor="text1"/>
          <w:szCs w:val="24"/>
          <w:lang w:val="it-IT"/>
        </w:rPr>
        <w:t xml:space="preserve"> pentru incalzire pe timpul iernii</w:t>
      </w:r>
      <w:r w:rsidR="000C1FA5">
        <w:rPr>
          <w:color w:val="000000" w:themeColor="text1"/>
          <w:szCs w:val="24"/>
          <w:lang w:val="it-IT"/>
        </w:rPr>
        <w:t xml:space="preserve"> și montarea a două arzătoare de peleți pe centrale</w:t>
      </w:r>
    </w:p>
    <w:p w14:paraId="1B9E7837" w14:textId="77777777" w:rsidR="00D82DB3" w:rsidRPr="00BE083F" w:rsidRDefault="00D82DB3" w:rsidP="00D82DB3">
      <w:pPr>
        <w:pStyle w:val="Frspaiere"/>
        <w:rPr>
          <w:color w:val="000000" w:themeColor="text1"/>
          <w:szCs w:val="24"/>
        </w:rPr>
      </w:pPr>
      <w:r w:rsidRPr="00BE083F">
        <w:rPr>
          <w:color w:val="000000" w:themeColor="text1"/>
          <w:szCs w:val="24"/>
          <w:lang w:val="it-IT"/>
        </w:rPr>
        <w:t xml:space="preserve">Aprovizionarea cu manuale școlare </w:t>
      </w:r>
    </w:p>
    <w:p w14:paraId="29768E54" w14:textId="77777777" w:rsidR="00D82DB3" w:rsidRPr="00BE083F" w:rsidRDefault="00D82DB3" w:rsidP="00D82DB3">
      <w:pPr>
        <w:pStyle w:val="Frspaiere"/>
        <w:rPr>
          <w:color w:val="000000" w:themeColor="text1"/>
          <w:szCs w:val="24"/>
        </w:rPr>
      </w:pPr>
      <w:r w:rsidRPr="00BE083F">
        <w:rPr>
          <w:color w:val="000000" w:themeColor="text1"/>
          <w:szCs w:val="24"/>
          <w:lang w:val="it-IT"/>
        </w:rPr>
        <w:t>Acordarea burselor sociale pe școală și stabilirea criteriilor pentru celelalte tipuri de bursă, centralizarea burselor de merit.</w:t>
      </w:r>
    </w:p>
    <w:p w14:paraId="443EF6C5" w14:textId="77777777" w:rsidR="00D82DB3" w:rsidRPr="00BE083F" w:rsidRDefault="00D82DB3" w:rsidP="00D82DB3">
      <w:pPr>
        <w:pStyle w:val="Frspaiere"/>
        <w:rPr>
          <w:color w:val="000000" w:themeColor="text1"/>
          <w:szCs w:val="24"/>
        </w:rPr>
      </w:pPr>
      <w:r w:rsidRPr="00BE083F">
        <w:rPr>
          <w:color w:val="000000" w:themeColor="text1"/>
          <w:szCs w:val="24"/>
          <w:lang w:val="it-IT"/>
        </w:rPr>
        <w:t>Asigurarea cadrului necesar pentru chestionarea, ofertarea și alegerea curriculum-ului la decizia școlii.</w:t>
      </w:r>
      <w:r w:rsidRPr="00BE083F">
        <w:rPr>
          <w:color w:val="000000" w:themeColor="text1"/>
          <w:szCs w:val="24"/>
          <w:lang w:val="it-IT"/>
        </w:rPr>
        <w:tab/>
      </w:r>
    </w:p>
    <w:p w14:paraId="3E8DBDA1" w14:textId="77777777" w:rsidR="00D82DB3" w:rsidRPr="00BE083F" w:rsidRDefault="00D82DB3" w:rsidP="00D82DB3">
      <w:pPr>
        <w:pStyle w:val="Frspaiere"/>
        <w:rPr>
          <w:color w:val="000000" w:themeColor="text1"/>
          <w:szCs w:val="24"/>
        </w:rPr>
      </w:pPr>
      <w:r w:rsidRPr="00BE083F">
        <w:rPr>
          <w:color w:val="000000" w:themeColor="text1"/>
          <w:szCs w:val="24"/>
          <w:lang w:val="it-IT"/>
        </w:rPr>
        <w:t xml:space="preserve">Încheierea </w:t>
      </w:r>
      <w:r w:rsidRPr="00BE083F">
        <w:rPr>
          <w:color w:val="000000" w:themeColor="text1"/>
          <w:szCs w:val="24"/>
        </w:rPr>
        <w:t xml:space="preserve">situației școlare la sfârșitul </w:t>
      </w:r>
      <w:r>
        <w:rPr>
          <w:color w:val="000000" w:themeColor="text1"/>
          <w:szCs w:val="24"/>
        </w:rPr>
        <w:t>anului școlar</w:t>
      </w:r>
      <w:r w:rsidRPr="00BE083F">
        <w:rPr>
          <w:color w:val="000000" w:themeColor="text1"/>
          <w:szCs w:val="24"/>
        </w:rPr>
        <w:t xml:space="preserve"> </w:t>
      </w:r>
    </w:p>
    <w:p w14:paraId="5EB0B010" w14:textId="77777777" w:rsidR="00D82DB3" w:rsidRPr="00BE083F" w:rsidRDefault="00D82DB3" w:rsidP="00D82DB3">
      <w:pPr>
        <w:pStyle w:val="Frspaiere"/>
        <w:rPr>
          <w:color w:val="000000" w:themeColor="text1"/>
          <w:szCs w:val="24"/>
        </w:rPr>
      </w:pPr>
      <w:r w:rsidRPr="00BE083F">
        <w:rPr>
          <w:color w:val="000000" w:themeColor="text1"/>
          <w:szCs w:val="24"/>
        </w:rPr>
        <w:t>Activitate de conducere, îndrumare și control</w:t>
      </w:r>
    </w:p>
    <w:p w14:paraId="3B5F4934" w14:textId="77777777" w:rsidR="00D82DB3" w:rsidRDefault="00D82DB3" w:rsidP="00D82DB3">
      <w:pPr>
        <w:pStyle w:val="Frspaiere"/>
        <w:rPr>
          <w:color w:val="000000" w:themeColor="text1"/>
          <w:szCs w:val="24"/>
        </w:rPr>
      </w:pPr>
      <w:r w:rsidRPr="00BE083F">
        <w:rPr>
          <w:color w:val="000000" w:themeColor="text1"/>
          <w:szCs w:val="24"/>
        </w:rPr>
        <w:t>Obținerea unor fonduri extrabugetare pentru diferite lucrări la infrastructura școlii</w:t>
      </w:r>
      <w:r>
        <w:rPr>
          <w:color w:val="000000" w:themeColor="text1"/>
          <w:szCs w:val="24"/>
        </w:rPr>
        <w:t xml:space="preserve"> și dotări.</w:t>
      </w:r>
    </w:p>
    <w:p w14:paraId="51881F3D" w14:textId="77777777" w:rsidR="00D82DB3" w:rsidRPr="00BE083F" w:rsidRDefault="00D82DB3" w:rsidP="00D82DB3">
      <w:pPr>
        <w:pStyle w:val="Frspaiere"/>
        <w:rPr>
          <w:color w:val="000000" w:themeColor="text1"/>
          <w:szCs w:val="24"/>
        </w:rPr>
      </w:pPr>
      <w:r w:rsidRPr="00BE083F">
        <w:rPr>
          <w:color w:val="000000" w:themeColor="text1"/>
          <w:szCs w:val="24"/>
        </w:rPr>
        <w:t>Implicarea în activități de voluntariat și de marcare a diferitelor evenimente la nivel local, județean și național</w:t>
      </w:r>
    </w:p>
    <w:p w14:paraId="6E234EB5" w14:textId="77777777" w:rsidR="00D82DB3" w:rsidRPr="00BE083F" w:rsidRDefault="00D82DB3" w:rsidP="00D82DB3">
      <w:pPr>
        <w:pStyle w:val="Frspaiere"/>
        <w:rPr>
          <w:color w:val="000000" w:themeColor="text1"/>
          <w:szCs w:val="24"/>
        </w:rPr>
      </w:pPr>
      <w:r w:rsidRPr="00BE083F">
        <w:rPr>
          <w:color w:val="000000" w:themeColor="text1"/>
          <w:szCs w:val="24"/>
        </w:rPr>
        <w:t>Crearea cadrului informațional pentru asigurarea participării tuturor cadrelor didactice la procesul decizional si la procesul de formare si perfecționare individuală și colectivă</w:t>
      </w:r>
    </w:p>
    <w:p w14:paraId="5B8F7701" w14:textId="77777777" w:rsidR="00D82DB3" w:rsidRPr="00BE083F" w:rsidRDefault="00D82DB3" w:rsidP="00D82DB3">
      <w:pPr>
        <w:pStyle w:val="Frspaiere"/>
        <w:rPr>
          <w:color w:val="000000" w:themeColor="text1"/>
          <w:szCs w:val="24"/>
        </w:rPr>
      </w:pPr>
      <w:r w:rsidRPr="00BE083F">
        <w:rPr>
          <w:color w:val="000000" w:themeColor="text1"/>
          <w:szCs w:val="24"/>
        </w:rPr>
        <w:t xml:space="preserve">Asigurarea prin compartimentul financiar contabil a unei bune execuții financiare în raport cu nevoile beneficiarilor educației și în interesul acestora, </w:t>
      </w:r>
    </w:p>
    <w:p w14:paraId="7635B593" w14:textId="77777777" w:rsidR="00D82DB3" w:rsidRPr="00BE083F" w:rsidRDefault="00D82DB3" w:rsidP="00D82DB3">
      <w:pPr>
        <w:pStyle w:val="Frspaiere"/>
        <w:rPr>
          <w:color w:val="000000" w:themeColor="text1"/>
          <w:szCs w:val="24"/>
        </w:rPr>
      </w:pPr>
      <w:r w:rsidRPr="00BE083F">
        <w:rPr>
          <w:rFonts w:eastAsiaTheme="minorEastAsia"/>
          <w:color w:val="000000" w:themeColor="text1"/>
          <w:szCs w:val="24"/>
        </w:rPr>
        <w:t>Încheierea de parteneriate locale, județene, naționale și internaționale de colaborare</w:t>
      </w:r>
    </w:p>
    <w:p w14:paraId="0583BE1E" w14:textId="77777777" w:rsidR="00D82DB3" w:rsidRDefault="00D82DB3" w:rsidP="00D82DB3">
      <w:pPr>
        <w:pStyle w:val="Frspaiere"/>
        <w:rPr>
          <w:rFonts w:eastAsiaTheme="minorEastAsia"/>
          <w:color w:val="000000" w:themeColor="text1"/>
          <w:szCs w:val="24"/>
        </w:rPr>
      </w:pPr>
      <w:r w:rsidRPr="00BE083F">
        <w:rPr>
          <w:rFonts w:eastAsiaTheme="minorEastAsia"/>
          <w:color w:val="000000" w:themeColor="text1"/>
          <w:szCs w:val="24"/>
        </w:rPr>
        <w:t xml:space="preserve">Asigurarea sănătății personalului școlii prin dezinfecția permanentă a spațiilor școlare </w:t>
      </w:r>
    </w:p>
    <w:p w14:paraId="2A21462A" w14:textId="77777777" w:rsidR="00D82DB3" w:rsidRDefault="00D82DB3" w:rsidP="00D82DB3">
      <w:pPr>
        <w:pStyle w:val="Frspaiere"/>
        <w:rPr>
          <w:rFonts w:eastAsiaTheme="minorEastAsia"/>
          <w:color w:val="000000" w:themeColor="text1"/>
          <w:szCs w:val="24"/>
        </w:rPr>
      </w:pPr>
      <w:r w:rsidRPr="00BE083F">
        <w:rPr>
          <w:rFonts w:eastAsiaTheme="minorEastAsia"/>
          <w:color w:val="000000" w:themeColor="text1"/>
          <w:szCs w:val="24"/>
        </w:rPr>
        <w:t>Colaborare deschisă în relația cu personalul școlii, autorități locale, familie și comunitate</w:t>
      </w:r>
    </w:p>
    <w:p w14:paraId="4E4B8CF5" w14:textId="7080D993" w:rsidR="000C1FA5" w:rsidRDefault="000C1FA5" w:rsidP="00D82DB3">
      <w:pPr>
        <w:pStyle w:val="Frspaiere"/>
        <w:rPr>
          <w:rFonts w:eastAsiaTheme="minorEastAsia"/>
          <w:color w:val="000000" w:themeColor="text1"/>
          <w:szCs w:val="24"/>
        </w:rPr>
      </w:pPr>
      <w:r>
        <w:rPr>
          <w:rFonts w:eastAsiaTheme="minorEastAsia"/>
          <w:color w:val="000000" w:themeColor="text1"/>
          <w:szCs w:val="24"/>
        </w:rPr>
        <w:t xml:space="preserve">Realizarea unui teren de sport în curtea școlii cu sintetic pentru </w:t>
      </w:r>
      <w:proofErr w:type="spellStart"/>
      <w:r>
        <w:rPr>
          <w:rFonts w:eastAsiaTheme="minorEastAsia"/>
          <w:color w:val="000000" w:themeColor="text1"/>
          <w:szCs w:val="24"/>
        </w:rPr>
        <w:t>forbal</w:t>
      </w:r>
      <w:proofErr w:type="spellEnd"/>
    </w:p>
    <w:p w14:paraId="03F409D5" w14:textId="08661169" w:rsidR="000C1FA5" w:rsidRPr="00BE083F" w:rsidRDefault="000C1FA5" w:rsidP="00D82DB3">
      <w:pPr>
        <w:pStyle w:val="Frspaiere"/>
        <w:rPr>
          <w:color w:val="FFCC66"/>
          <w:sz w:val="29"/>
          <w:szCs w:val="24"/>
        </w:rPr>
      </w:pPr>
      <w:r>
        <w:rPr>
          <w:rFonts w:eastAsiaTheme="minorEastAsia"/>
          <w:color w:val="000000" w:themeColor="text1"/>
          <w:szCs w:val="24"/>
        </w:rPr>
        <w:t>Dotarea școlii cu mobilier școlar și aparatură electronică.</w:t>
      </w:r>
    </w:p>
    <w:p w14:paraId="598D74C0" w14:textId="77777777" w:rsidR="00D82DB3" w:rsidRPr="00BE083F" w:rsidRDefault="00D82DB3" w:rsidP="00D82DB3">
      <w:pPr>
        <w:pStyle w:val="Frspaiere"/>
        <w:ind w:left="0" w:firstLine="0"/>
      </w:pPr>
    </w:p>
    <w:p w14:paraId="22C4CC22" w14:textId="77777777" w:rsidR="00D82DB3" w:rsidRPr="00BE083F" w:rsidRDefault="00D82DB3" w:rsidP="00D82DB3">
      <w:pPr>
        <w:pStyle w:val="Frspaiere"/>
        <w:rPr>
          <w:b/>
          <w:u w:val="single"/>
        </w:rPr>
      </w:pPr>
      <w:r w:rsidRPr="00BE083F">
        <w:rPr>
          <w:b/>
          <w:u w:val="single"/>
        </w:rPr>
        <w:t>PUNCTE TARI</w:t>
      </w:r>
    </w:p>
    <w:p w14:paraId="72D7FAC8" w14:textId="77777777" w:rsidR="00D82DB3" w:rsidRPr="00BE083F" w:rsidRDefault="00D82DB3" w:rsidP="00D82DB3">
      <w:pPr>
        <w:pStyle w:val="Frspaiere"/>
        <w:rPr>
          <w:color w:val="000000" w:themeColor="text1"/>
          <w:szCs w:val="24"/>
        </w:rPr>
      </w:pPr>
      <w:r w:rsidRPr="00BE083F">
        <w:rPr>
          <w:color w:val="000000" w:themeColor="text1"/>
          <w:szCs w:val="24"/>
          <w:lang w:val="it-IT"/>
        </w:rPr>
        <w:t>Climat organizațional favorabil dezvoltării celor mai bune idei</w:t>
      </w:r>
    </w:p>
    <w:p w14:paraId="62BCC0F7" w14:textId="77777777" w:rsidR="00D82DB3" w:rsidRPr="00BE083F" w:rsidRDefault="00D82DB3" w:rsidP="00D82DB3">
      <w:pPr>
        <w:pStyle w:val="Frspaiere"/>
        <w:rPr>
          <w:color w:val="000000" w:themeColor="text1"/>
          <w:szCs w:val="24"/>
        </w:rPr>
      </w:pPr>
      <w:r w:rsidRPr="00BE083F">
        <w:rPr>
          <w:color w:val="000000" w:themeColor="text1"/>
          <w:szCs w:val="24"/>
          <w:lang w:val="it-IT"/>
        </w:rPr>
        <w:t>Transparență în luarea deciziilor</w:t>
      </w:r>
    </w:p>
    <w:p w14:paraId="7E43BCBC" w14:textId="77777777" w:rsidR="00D82DB3" w:rsidRPr="00BE083F" w:rsidRDefault="00D82DB3" w:rsidP="00D82DB3">
      <w:pPr>
        <w:pStyle w:val="Frspaiere"/>
        <w:rPr>
          <w:color w:val="000000" w:themeColor="text1"/>
          <w:szCs w:val="24"/>
        </w:rPr>
      </w:pPr>
      <w:r w:rsidRPr="00BE083F">
        <w:rPr>
          <w:color w:val="000000" w:themeColor="text1"/>
          <w:szCs w:val="24"/>
          <w:lang w:val="it-IT"/>
        </w:rPr>
        <w:t>Comunicare internă eficientă</w:t>
      </w:r>
    </w:p>
    <w:p w14:paraId="07AC85EA" w14:textId="77777777" w:rsidR="00D82DB3" w:rsidRPr="00BE083F" w:rsidRDefault="00D82DB3" w:rsidP="00D82DB3">
      <w:pPr>
        <w:pStyle w:val="Frspaiere"/>
        <w:rPr>
          <w:color w:val="000000" w:themeColor="text1"/>
          <w:szCs w:val="24"/>
        </w:rPr>
      </w:pPr>
      <w:r w:rsidRPr="00BE083F">
        <w:rPr>
          <w:color w:val="000000" w:themeColor="text1"/>
          <w:szCs w:val="24"/>
          <w:lang w:val="it-IT"/>
        </w:rPr>
        <w:t>Personal didactic calificat</w:t>
      </w:r>
    </w:p>
    <w:p w14:paraId="009A212D" w14:textId="77777777" w:rsidR="00D82DB3" w:rsidRPr="00BE083F" w:rsidRDefault="00D82DB3" w:rsidP="00D82DB3">
      <w:pPr>
        <w:pStyle w:val="Frspaiere"/>
        <w:rPr>
          <w:color w:val="000000" w:themeColor="text1"/>
          <w:szCs w:val="24"/>
        </w:rPr>
      </w:pPr>
      <w:r w:rsidRPr="00BE083F">
        <w:rPr>
          <w:color w:val="000000" w:themeColor="text1"/>
          <w:szCs w:val="24"/>
          <w:lang w:val="it-IT"/>
        </w:rPr>
        <w:t>Asigurarea funcționării în bune condiți a infrastructurii școlare, a bazei logistice și materiale a școlii</w:t>
      </w:r>
    </w:p>
    <w:p w14:paraId="33F7738C" w14:textId="77777777" w:rsidR="00D82DB3" w:rsidRPr="00BE083F" w:rsidRDefault="00D82DB3" w:rsidP="00D82DB3">
      <w:pPr>
        <w:pStyle w:val="Frspaiere"/>
        <w:rPr>
          <w:color w:val="000000" w:themeColor="text1"/>
          <w:szCs w:val="24"/>
        </w:rPr>
      </w:pPr>
      <w:r w:rsidRPr="00BE083F">
        <w:rPr>
          <w:color w:val="000000" w:themeColor="text1"/>
          <w:szCs w:val="24"/>
          <w:lang w:val="it-IT"/>
        </w:rPr>
        <w:t>Existenta si functionalitatea bibliotecii din scoala</w:t>
      </w:r>
    </w:p>
    <w:p w14:paraId="37187E2E" w14:textId="77777777" w:rsidR="00D82DB3" w:rsidRPr="00BE083F" w:rsidRDefault="00D82DB3" w:rsidP="00D82DB3">
      <w:pPr>
        <w:pStyle w:val="Frspaiere"/>
        <w:rPr>
          <w:color w:val="000000" w:themeColor="text1"/>
          <w:szCs w:val="24"/>
        </w:rPr>
      </w:pPr>
      <w:r w:rsidRPr="00BE083F">
        <w:rPr>
          <w:color w:val="000000" w:themeColor="text1"/>
          <w:szCs w:val="24"/>
          <w:lang w:val="it-IT"/>
        </w:rPr>
        <w:t xml:space="preserve">Existenta cabinetelor de informatica </w:t>
      </w:r>
    </w:p>
    <w:p w14:paraId="41AD7228" w14:textId="77777777" w:rsidR="00D82DB3" w:rsidRPr="00BE083F" w:rsidRDefault="00D82DB3" w:rsidP="00D82DB3">
      <w:pPr>
        <w:pStyle w:val="Frspaiere"/>
        <w:rPr>
          <w:color w:val="000000" w:themeColor="text1"/>
          <w:szCs w:val="24"/>
        </w:rPr>
      </w:pPr>
      <w:r w:rsidRPr="00BE083F">
        <w:rPr>
          <w:color w:val="000000" w:themeColor="text1"/>
          <w:szCs w:val="24"/>
          <w:lang w:val="it-IT"/>
        </w:rPr>
        <w:t>Folosirea metodelor interactive centrate pe elev in procesul instructiv-educativ</w:t>
      </w:r>
    </w:p>
    <w:p w14:paraId="3601369C" w14:textId="77777777" w:rsidR="00D82DB3" w:rsidRPr="00BE083F" w:rsidRDefault="00D82DB3" w:rsidP="00D82DB3">
      <w:pPr>
        <w:pStyle w:val="Frspaiere"/>
        <w:rPr>
          <w:color w:val="000000" w:themeColor="text1"/>
          <w:szCs w:val="24"/>
        </w:rPr>
      </w:pPr>
      <w:proofErr w:type="spellStart"/>
      <w:r w:rsidRPr="00BE083F">
        <w:rPr>
          <w:color w:val="000000" w:themeColor="text1"/>
          <w:szCs w:val="24"/>
          <w:lang w:val="en-US"/>
        </w:rPr>
        <w:t>Perfectionarea</w:t>
      </w:r>
      <w:proofErr w:type="spellEnd"/>
      <w:r w:rsidRPr="00BE083F">
        <w:rPr>
          <w:color w:val="000000" w:themeColor="text1"/>
          <w:szCs w:val="24"/>
          <w:lang w:val="en-US"/>
        </w:rPr>
        <w:t xml:space="preserve"> </w:t>
      </w:r>
      <w:proofErr w:type="spellStart"/>
      <w:r w:rsidRPr="00BE083F">
        <w:rPr>
          <w:color w:val="000000" w:themeColor="text1"/>
          <w:szCs w:val="24"/>
          <w:lang w:val="en-US"/>
        </w:rPr>
        <w:t>cadrelor</w:t>
      </w:r>
      <w:proofErr w:type="spellEnd"/>
      <w:r w:rsidRPr="00BE083F">
        <w:rPr>
          <w:color w:val="000000" w:themeColor="text1"/>
          <w:szCs w:val="24"/>
          <w:lang w:val="en-US"/>
        </w:rPr>
        <w:t xml:space="preserve"> </w:t>
      </w:r>
      <w:proofErr w:type="spellStart"/>
      <w:r w:rsidRPr="00BE083F">
        <w:rPr>
          <w:color w:val="000000" w:themeColor="text1"/>
          <w:szCs w:val="24"/>
          <w:lang w:val="en-US"/>
        </w:rPr>
        <w:t>didactice</w:t>
      </w:r>
      <w:proofErr w:type="spellEnd"/>
      <w:r w:rsidRPr="00BE083F">
        <w:rPr>
          <w:color w:val="000000" w:themeColor="text1"/>
          <w:szCs w:val="24"/>
          <w:lang w:val="en-US"/>
        </w:rPr>
        <w:t xml:space="preserve"> </w:t>
      </w:r>
      <w:proofErr w:type="spellStart"/>
      <w:r w:rsidRPr="00BE083F">
        <w:rPr>
          <w:color w:val="000000" w:themeColor="text1"/>
          <w:szCs w:val="24"/>
          <w:lang w:val="en-US"/>
        </w:rPr>
        <w:t>prin</w:t>
      </w:r>
      <w:proofErr w:type="spellEnd"/>
      <w:r w:rsidRPr="00BE083F">
        <w:rPr>
          <w:color w:val="000000" w:themeColor="text1"/>
          <w:szCs w:val="24"/>
          <w:lang w:val="en-US"/>
        </w:rPr>
        <w:t xml:space="preserve"> </w:t>
      </w:r>
      <w:proofErr w:type="spellStart"/>
      <w:r w:rsidRPr="00BE083F">
        <w:rPr>
          <w:color w:val="000000" w:themeColor="text1"/>
          <w:szCs w:val="24"/>
          <w:lang w:val="en-US"/>
        </w:rPr>
        <w:t>programele</w:t>
      </w:r>
      <w:proofErr w:type="spellEnd"/>
      <w:r w:rsidRPr="00BE083F">
        <w:rPr>
          <w:color w:val="000000" w:themeColor="text1"/>
          <w:szCs w:val="24"/>
          <w:lang w:val="en-US"/>
        </w:rPr>
        <w:t xml:space="preserve"> </w:t>
      </w:r>
      <w:proofErr w:type="spellStart"/>
      <w:r w:rsidRPr="00BE083F">
        <w:rPr>
          <w:color w:val="000000" w:themeColor="text1"/>
          <w:szCs w:val="24"/>
          <w:lang w:val="en-US"/>
        </w:rPr>
        <w:t>judetene</w:t>
      </w:r>
      <w:proofErr w:type="spellEnd"/>
      <w:r w:rsidRPr="00BE083F">
        <w:rPr>
          <w:color w:val="000000" w:themeColor="text1"/>
          <w:szCs w:val="24"/>
          <w:lang w:val="en-US"/>
        </w:rPr>
        <w:t xml:space="preserve"> </w:t>
      </w:r>
      <w:proofErr w:type="spellStart"/>
      <w:r w:rsidRPr="00BE083F">
        <w:rPr>
          <w:color w:val="000000" w:themeColor="text1"/>
          <w:szCs w:val="24"/>
          <w:lang w:val="en-US"/>
        </w:rPr>
        <w:t>si</w:t>
      </w:r>
      <w:proofErr w:type="spellEnd"/>
      <w:r w:rsidRPr="00BE083F">
        <w:rPr>
          <w:color w:val="000000" w:themeColor="text1"/>
          <w:szCs w:val="24"/>
          <w:lang w:val="en-US"/>
        </w:rPr>
        <w:t xml:space="preserve"> </w:t>
      </w:r>
      <w:proofErr w:type="spellStart"/>
      <w:r w:rsidRPr="00BE083F">
        <w:rPr>
          <w:color w:val="000000" w:themeColor="text1"/>
          <w:szCs w:val="24"/>
          <w:lang w:val="en-US"/>
        </w:rPr>
        <w:t>nationale</w:t>
      </w:r>
      <w:proofErr w:type="spellEnd"/>
      <w:r w:rsidRPr="00BE083F">
        <w:rPr>
          <w:color w:val="000000" w:themeColor="text1"/>
          <w:szCs w:val="24"/>
          <w:lang w:val="en-US"/>
        </w:rPr>
        <w:t xml:space="preserve"> de </w:t>
      </w:r>
      <w:proofErr w:type="spellStart"/>
      <w:r w:rsidRPr="00BE083F">
        <w:rPr>
          <w:color w:val="000000" w:themeColor="text1"/>
          <w:szCs w:val="24"/>
          <w:lang w:val="en-US"/>
        </w:rPr>
        <w:t>perfectionare</w:t>
      </w:r>
      <w:proofErr w:type="spellEnd"/>
    </w:p>
    <w:p w14:paraId="6798BC7C" w14:textId="77777777" w:rsidR="00D82DB3" w:rsidRPr="00C704BB" w:rsidRDefault="00D82DB3" w:rsidP="00D82DB3">
      <w:pPr>
        <w:pStyle w:val="Frspaiere"/>
        <w:rPr>
          <w:color w:val="000000" w:themeColor="text1"/>
          <w:szCs w:val="24"/>
        </w:rPr>
      </w:pPr>
      <w:proofErr w:type="spellStart"/>
      <w:r w:rsidRPr="00BE083F">
        <w:rPr>
          <w:color w:val="000000" w:themeColor="text1"/>
          <w:szCs w:val="24"/>
          <w:lang w:val="en-US"/>
        </w:rPr>
        <w:t>Implicarea</w:t>
      </w:r>
      <w:proofErr w:type="spellEnd"/>
      <w:r w:rsidRPr="00BE083F">
        <w:rPr>
          <w:color w:val="000000" w:themeColor="text1"/>
          <w:szCs w:val="24"/>
          <w:lang w:val="en-US"/>
        </w:rPr>
        <w:t xml:space="preserve"> </w:t>
      </w:r>
      <w:proofErr w:type="spellStart"/>
      <w:r w:rsidRPr="00BE083F">
        <w:rPr>
          <w:color w:val="000000" w:themeColor="text1"/>
          <w:szCs w:val="24"/>
          <w:lang w:val="en-US"/>
        </w:rPr>
        <w:t>cadrelor</w:t>
      </w:r>
      <w:proofErr w:type="spellEnd"/>
      <w:r w:rsidRPr="00BE083F">
        <w:rPr>
          <w:color w:val="000000" w:themeColor="text1"/>
          <w:szCs w:val="24"/>
          <w:lang w:val="en-US"/>
        </w:rPr>
        <w:t xml:space="preserve"> </w:t>
      </w:r>
      <w:proofErr w:type="spellStart"/>
      <w:r w:rsidRPr="00BE083F">
        <w:rPr>
          <w:color w:val="000000" w:themeColor="text1"/>
          <w:szCs w:val="24"/>
          <w:lang w:val="en-US"/>
        </w:rPr>
        <w:t>didactice</w:t>
      </w:r>
      <w:proofErr w:type="spellEnd"/>
      <w:r w:rsidRPr="00BE083F">
        <w:rPr>
          <w:color w:val="000000" w:themeColor="text1"/>
          <w:szCs w:val="24"/>
          <w:lang w:val="en-US"/>
        </w:rPr>
        <w:t xml:space="preserve"> in </w:t>
      </w:r>
      <w:proofErr w:type="spellStart"/>
      <w:r w:rsidRPr="00BE083F">
        <w:rPr>
          <w:color w:val="000000" w:themeColor="text1"/>
          <w:szCs w:val="24"/>
          <w:lang w:val="en-US"/>
        </w:rPr>
        <w:t>organizarea</w:t>
      </w:r>
      <w:proofErr w:type="spellEnd"/>
      <w:r w:rsidRPr="00BE083F">
        <w:rPr>
          <w:color w:val="000000" w:themeColor="text1"/>
          <w:szCs w:val="24"/>
          <w:lang w:val="en-US"/>
        </w:rPr>
        <w:t xml:space="preserve"> </w:t>
      </w:r>
      <w:proofErr w:type="spellStart"/>
      <w:r w:rsidRPr="00BE083F">
        <w:rPr>
          <w:color w:val="000000" w:themeColor="text1"/>
          <w:szCs w:val="24"/>
          <w:lang w:val="en-US"/>
        </w:rPr>
        <w:t>unor</w:t>
      </w:r>
      <w:proofErr w:type="spellEnd"/>
      <w:r w:rsidRPr="00BE083F">
        <w:rPr>
          <w:color w:val="000000" w:themeColor="text1"/>
          <w:szCs w:val="24"/>
          <w:lang w:val="en-US"/>
        </w:rPr>
        <w:t xml:space="preserve"> </w:t>
      </w:r>
      <w:proofErr w:type="spellStart"/>
      <w:r w:rsidRPr="00BE083F">
        <w:rPr>
          <w:color w:val="000000" w:themeColor="text1"/>
          <w:szCs w:val="24"/>
          <w:lang w:val="en-US"/>
        </w:rPr>
        <w:t>activitati</w:t>
      </w:r>
      <w:proofErr w:type="spellEnd"/>
      <w:r w:rsidRPr="00BE083F">
        <w:rPr>
          <w:color w:val="000000" w:themeColor="text1"/>
          <w:szCs w:val="24"/>
          <w:lang w:val="en-US"/>
        </w:rPr>
        <w:t xml:space="preserve"> </w:t>
      </w:r>
      <w:proofErr w:type="spellStart"/>
      <w:r w:rsidRPr="00BE083F">
        <w:rPr>
          <w:color w:val="000000" w:themeColor="text1"/>
          <w:szCs w:val="24"/>
          <w:lang w:val="en-US"/>
        </w:rPr>
        <w:t>extracurriculare</w:t>
      </w:r>
      <w:proofErr w:type="spellEnd"/>
      <w:r w:rsidRPr="00BE083F">
        <w:rPr>
          <w:color w:val="000000" w:themeColor="text1"/>
          <w:szCs w:val="24"/>
          <w:lang w:val="en-US"/>
        </w:rPr>
        <w:t xml:space="preserve"> </w:t>
      </w:r>
    </w:p>
    <w:p w14:paraId="6983DBA1" w14:textId="77777777" w:rsidR="00D82DB3" w:rsidRPr="00BE083F" w:rsidRDefault="00D82DB3" w:rsidP="00D82DB3">
      <w:pPr>
        <w:pStyle w:val="Frspaiere"/>
      </w:pPr>
    </w:p>
    <w:p w14:paraId="028D8FA0" w14:textId="77777777" w:rsidR="00D82DB3" w:rsidRPr="00BE083F" w:rsidRDefault="00D82DB3" w:rsidP="00D82DB3">
      <w:pPr>
        <w:pStyle w:val="Frspaiere"/>
        <w:rPr>
          <w:u w:val="single"/>
        </w:rPr>
      </w:pPr>
      <w:r w:rsidRPr="00BE083F">
        <w:rPr>
          <w:b/>
          <w:u w:val="single"/>
        </w:rPr>
        <w:t>PUNCTE SLABE</w:t>
      </w:r>
    </w:p>
    <w:p w14:paraId="0BCBA254" w14:textId="77777777" w:rsidR="00D82DB3" w:rsidRPr="00BE083F" w:rsidRDefault="00D82DB3" w:rsidP="00D82DB3">
      <w:pPr>
        <w:pStyle w:val="Frspaiere"/>
        <w:rPr>
          <w:color w:val="000000" w:themeColor="text1"/>
          <w:szCs w:val="24"/>
        </w:rPr>
      </w:pPr>
      <w:r w:rsidRPr="00BE083F">
        <w:rPr>
          <w:color w:val="000000" w:themeColor="text1"/>
          <w:szCs w:val="24"/>
          <w:lang w:val="it-IT"/>
        </w:rPr>
        <w:lastRenderedPageBreak/>
        <w:t xml:space="preserve">Pierderea autorității cadrului didactic în fața elevilor, neputința de a mai stăpâni clasa, dar și scăderea </w:t>
      </w:r>
      <w:r w:rsidRPr="00BE083F">
        <w:rPr>
          <w:color w:val="000000" w:themeColor="text1"/>
          <w:szCs w:val="24"/>
        </w:rPr>
        <w:t>interesului elevilor pentru</w:t>
      </w:r>
      <w:r w:rsidRPr="00BE083F">
        <w:rPr>
          <w:color w:val="000000" w:themeColor="text1"/>
          <w:szCs w:val="24"/>
          <w:lang w:val="it-IT"/>
        </w:rPr>
        <w:t xml:space="preserve"> actul</w:t>
      </w:r>
      <w:r w:rsidRPr="00BE083F">
        <w:rPr>
          <w:color w:val="000000" w:themeColor="text1"/>
          <w:szCs w:val="24"/>
        </w:rPr>
        <w:t xml:space="preserve"> </w:t>
      </w:r>
      <w:r w:rsidRPr="00BE083F">
        <w:rPr>
          <w:color w:val="000000" w:themeColor="text1"/>
          <w:szCs w:val="24"/>
          <w:lang w:val="it-IT"/>
        </w:rPr>
        <w:t>educațional</w:t>
      </w:r>
    </w:p>
    <w:p w14:paraId="1E1F22A6" w14:textId="77777777" w:rsidR="00D82DB3" w:rsidRPr="00BE083F" w:rsidRDefault="00D82DB3" w:rsidP="00D82DB3">
      <w:pPr>
        <w:pStyle w:val="Frspaiere"/>
        <w:rPr>
          <w:color w:val="000000" w:themeColor="text1"/>
          <w:szCs w:val="24"/>
        </w:rPr>
      </w:pPr>
      <w:r w:rsidRPr="00BE083F">
        <w:rPr>
          <w:color w:val="000000" w:themeColor="text1"/>
          <w:szCs w:val="24"/>
          <w:lang w:val="en-US"/>
        </w:rPr>
        <w:t xml:space="preserve">Slaba </w:t>
      </w:r>
      <w:proofErr w:type="spellStart"/>
      <w:r w:rsidRPr="00BE083F">
        <w:rPr>
          <w:color w:val="000000" w:themeColor="text1"/>
          <w:szCs w:val="24"/>
          <w:lang w:val="en-US"/>
        </w:rPr>
        <w:t>implicare</w:t>
      </w:r>
      <w:proofErr w:type="spellEnd"/>
      <w:r w:rsidRPr="00BE083F">
        <w:rPr>
          <w:color w:val="000000" w:themeColor="text1"/>
          <w:szCs w:val="24"/>
          <w:lang w:val="en-US"/>
        </w:rPr>
        <w:t xml:space="preserve"> a </w:t>
      </w:r>
      <w:proofErr w:type="spellStart"/>
      <w:r w:rsidRPr="00BE083F">
        <w:rPr>
          <w:color w:val="000000" w:themeColor="text1"/>
          <w:szCs w:val="24"/>
          <w:lang w:val="en-US"/>
        </w:rPr>
        <w:t>părinților</w:t>
      </w:r>
      <w:proofErr w:type="spellEnd"/>
      <w:r w:rsidRPr="00BE083F">
        <w:rPr>
          <w:color w:val="000000" w:themeColor="text1"/>
          <w:szCs w:val="24"/>
          <w:lang w:val="en-US"/>
        </w:rPr>
        <w:t xml:space="preserve"> </w:t>
      </w:r>
      <w:proofErr w:type="spellStart"/>
      <w:r w:rsidRPr="00BE083F">
        <w:rPr>
          <w:color w:val="000000" w:themeColor="text1"/>
          <w:szCs w:val="24"/>
          <w:lang w:val="en-US"/>
        </w:rPr>
        <w:t>în</w:t>
      </w:r>
      <w:proofErr w:type="spellEnd"/>
      <w:r w:rsidRPr="00BE083F">
        <w:rPr>
          <w:color w:val="000000" w:themeColor="text1"/>
          <w:szCs w:val="24"/>
          <w:lang w:val="en-US"/>
        </w:rPr>
        <w:t xml:space="preserve"> </w:t>
      </w:r>
      <w:proofErr w:type="spellStart"/>
      <w:r w:rsidRPr="00BE083F">
        <w:rPr>
          <w:color w:val="000000" w:themeColor="text1"/>
          <w:szCs w:val="24"/>
          <w:lang w:val="en-US"/>
        </w:rPr>
        <w:t>actul</w:t>
      </w:r>
      <w:proofErr w:type="spellEnd"/>
      <w:r w:rsidRPr="00BE083F">
        <w:rPr>
          <w:color w:val="000000" w:themeColor="text1"/>
          <w:szCs w:val="24"/>
          <w:lang w:val="en-US"/>
        </w:rPr>
        <w:t xml:space="preserve"> didactic</w:t>
      </w:r>
    </w:p>
    <w:p w14:paraId="2B80F245" w14:textId="77777777" w:rsidR="00D82DB3" w:rsidRPr="00BE083F" w:rsidRDefault="00D82DB3" w:rsidP="00D82DB3">
      <w:pPr>
        <w:pStyle w:val="Frspaiere"/>
        <w:rPr>
          <w:color w:val="000000" w:themeColor="text1"/>
          <w:szCs w:val="24"/>
        </w:rPr>
      </w:pPr>
      <w:proofErr w:type="spellStart"/>
      <w:r w:rsidRPr="00BE083F">
        <w:rPr>
          <w:color w:val="000000" w:themeColor="text1"/>
          <w:szCs w:val="24"/>
          <w:lang w:val="en-US"/>
        </w:rPr>
        <w:t>Interesul</w:t>
      </w:r>
      <w:proofErr w:type="spellEnd"/>
      <w:r w:rsidRPr="00BE083F">
        <w:rPr>
          <w:color w:val="000000" w:themeColor="text1"/>
          <w:szCs w:val="24"/>
          <w:lang w:val="en-US"/>
        </w:rPr>
        <w:t xml:space="preserve"> </w:t>
      </w:r>
      <w:proofErr w:type="spellStart"/>
      <w:r w:rsidRPr="00BE083F">
        <w:rPr>
          <w:color w:val="000000" w:themeColor="text1"/>
          <w:szCs w:val="24"/>
          <w:lang w:val="en-US"/>
        </w:rPr>
        <w:t>scăzut</w:t>
      </w:r>
      <w:proofErr w:type="spellEnd"/>
      <w:r w:rsidRPr="00BE083F">
        <w:rPr>
          <w:color w:val="000000" w:themeColor="text1"/>
          <w:szCs w:val="24"/>
          <w:lang w:val="en-US"/>
        </w:rPr>
        <w:t xml:space="preserve"> al </w:t>
      </w:r>
      <w:proofErr w:type="spellStart"/>
      <w:r w:rsidRPr="00BE083F">
        <w:rPr>
          <w:color w:val="000000" w:themeColor="text1"/>
          <w:szCs w:val="24"/>
          <w:lang w:val="en-US"/>
        </w:rPr>
        <w:t>elevilor</w:t>
      </w:r>
      <w:proofErr w:type="spellEnd"/>
      <w:r w:rsidRPr="00BE083F">
        <w:rPr>
          <w:color w:val="000000" w:themeColor="text1"/>
          <w:szCs w:val="24"/>
          <w:lang w:val="en-US"/>
        </w:rPr>
        <w:t xml:space="preserve"> </w:t>
      </w:r>
      <w:proofErr w:type="spellStart"/>
      <w:r w:rsidRPr="00BE083F">
        <w:rPr>
          <w:color w:val="000000" w:themeColor="text1"/>
          <w:szCs w:val="24"/>
          <w:lang w:val="en-US"/>
        </w:rPr>
        <w:t>față</w:t>
      </w:r>
      <w:proofErr w:type="spellEnd"/>
      <w:r w:rsidRPr="00BE083F">
        <w:rPr>
          <w:color w:val="000000" w:themeColor="text1"/>
          <w:szCs w:val="24"/>
          <w:lang w:val="en-US"/>
        </w:rPr>
        <w:t xml:space="preserve"> de </w:t>
      </w:r>
      <w:proofErr w:type="spellStart"/>
      <w:r w:rsidRPr="00BE083F">
        <w:rPr>
          <w:color w:val="000000" w:themeColor="text1"/>
          <w:szCs w:val="24"/>
          <w:lang w:val="en-US"/>
        </w:rPr>
        <w:t>școală</w:t>
      </w:r>
      <w:proofErr w:type="spellEnd"/>
      <w:r w:rsidRPr="00BE083F">
        <w:rPr>
          <w:color w:val="000000" w:themeColor="text1"/>
          <w:szCs w:val="24"/>
          <w:lang w:val="en-US"/>
        </w:rPr>
        <w:t xml:space="preserve"> </w:t>
      </w:r>
      <w:proofErr w:type="spellStart"/>
      <w:r w:rsidRPr="00BE083F">
        <w:rPr>
          <w:color w:val="000000" w:themeColor="text1"/>
          <w:szCs w:val="24"/>
          <w:lang w:val="en-US"/>
        </w:rPr>
        <w:t>și</w:t>
      </w:r>
      <w:proofErr w:type="spellEnd"/>
      <w:r w:rsidRPr="00BE083F">
        <w:rPr>
          <w:color w:val="000000" w:themeColor="text1"/>
          <w:szCs w:val="24"/>
          <w:lang w:val="en-US"/>
        </w:rPr>
        <w:t xml:space="preserve"> de </w:t>
      </w:r>
      <w:proofErr w:type="spellStart"/>
      <w:r w:rsidRPr="00BE083F">
        <w:rPr>
          <w:color w:val="000000" w:themeColor="text1"/>
          <w:szCs w:val="24"/>
          <w:lang w:val="en-US"/>
        </w:rPr>
        <w:t>realizarea</w:t>
      </w:r>
      <w:proofErr w:type="spellEnd"/>
      <w:r w:rsidRPr="00BE083F">
        <w:rPr>
          <w:color w:val="000000" w:themeColor="text1"/>
          <w:szCs w:val="24"/>
          <w:lang w:val="en-US"/>
        </w:rPr>
        <w:t xml:space="preserve"> lor </w:t>
      </w:r>
      <w:proofErr w:type="spellStart"/>
      <w:r w:rsidRPr="00BE083F">
        <w:rPr>
          <w:color w:val="000000" w:themeColor="text1"/>
          <w:szCs w:val="24"/>
          <w:lang w:val="en-US"/>
        </w:rPr>
        <w:t>personala</w:t>
      </w:r>
      <w:proofErr w:type="spellEnd"/>
      <w:r w:rsidRPr="00BE083F">
        <w:rPr>
          <w:color w:val="000000" w:themeColor="text1"/>
          <w:szCs w:val="24"/>
          <w:lang w:val="en-US"/>
        </w:rPr>
        <w:t xml:space="preserve"> </w:t>
      </w:r>
      <w:proofErr w:type="spellStart"/>
      <w:r w:rsidRPr="00BE083F">
        <w:rPr>
          <w:color w:val="000000" w:themeColor="text1"/>
          <w:szCs w:val="24"/>
          <w:lang w:val="en-US"/>
        </w:rPr>
        <w:t>prin</w:t>
      </w:r>
      <w:proofErr w:type="spellEnd"/>
      <w:r w:rsidRPr="00BE083F">
        <w:rPr>
          <w:color w:val="000000" w:themeColor="text1"/>
          <w:szCs w:val="24"/>
          <w:lang w:val="en-US"/>
        </w:rPr>
        <w:t xml:space="preserve"> </w:t>
      </w:r>
      <w:proofErr w:type="spellStart"/>
      <w:r w:rsidRPr="00BE083F">
        <w:rPr>
          <w:color w:val="000000" w:themeColor="text1"/>
          <w:szCs w:val="24"/>
          <w:lang w:val="en-US"/>
        </w:rPr>
        <w:t>educație</w:t>
      </w:r>
      <w:proofErr w:type="spellEnd"/>
    </w:p>
    <w:p w14:paraId="0CDAFF99" w14:textId="77777777" w:rsidR="00D82DB3" w:rsidRPr="00BE083F" w:rsidRDefault="00D82DB3" w:rsidP="00D82DB3">
      <w:pPr>
        <w:pStyle w:val="Frspaiere"/>
        <w:rPr>
          <w:color w:val="000000" w:themeColor="text1"/>
          <w:szCs w:val="24"/>
        </w:rPr>
      </w:pPr>
      <w:r w:rsidRPr="00BE083F">
        <w:rPr>
          <w:color w:val="000000" w:themeColor="text1"/>
          <w:szCs w:val="24"/>
          <w:lang w:val="en-US"/>
        </w:rPr>
        <w:t xml:space="preserve">Rata mare de </w:t>
      </w:r>
      <w:proofErr w:type="spellStart"/>
      <w:r w:rsidRPr="00BE083F">
        <w:rPr>
          <w:color w:val="000000" w:themeColor="text1"/>
          <w:szCs w:val="24"/>
          <w:lang w:val="en-US"/>
        </w:rPr>
        <w:t>absenteism</w:t>
      </w:r>
      <w:proofErr w:type="spellEnd"/>
    </w:p>
    <w:p w14:paraId="488C4718" w14:textId="77777777" w:rsidR="00D82DB3" w:rsidRPr="00BE083F" w:rsidRDefault="00D82DB3" w:rsidP="00D82DB3">
      <w:pPr>
        <w:pStyle w:val="Frspaiere"/>
        <w:rPr>
          <w:color w:val="000000" w:themeColor="text1"/>
          <w:szCs w:val="24"/>
        </w:rPr>
      </w:pPr>
      <w:proofErr w:type="spellStart"/>
      <w:r w:rsidRPr="00BE083F">
        <w:rPr>
          <w:color w:val="000000" w:themeColor="text1"/>
          <w:szCs w:val="24"/>
          <w:lang w:val="en-US"/>
        </w:rPr>
        <w:t>Lipsa</w:t>
      </w:r>
      <w:proofErr w:type="spellEnd"/>
      <w:r w:rsidRPr="00BE083F">
        <w:rPr>
          <w:color w:val="000000" w:themeColor="text1"/>
          <w:szCs w:val="24"/>
          <w:lang w:val="en-US"/>
        </w:rPr>
        <w:t xml:space="preserve"> </w:t>
      </w:r>
      <w:proofErr w:type="spellStart"/>
      <w:r w:rsidRPr="00BE083F">
        <w:rPr>
          <w:color w:val="000000" w:themeColor="text1"/>
          <w:szCs w:val="24"/>
          <w:lang w:val="en-US"/>
        </w:rPr>
        <w:t>fondurilor</w:t>
      </w:r>
      <w:proofErr w:type="spellEnd"/>
      <w:r w:rsidRPr="00BE083F">
        <w:rPr>
          <w:color w:val="000000" w:themeColor="text1"/>
          <w:szCs w:val="24"/>
          <w:lang w:val="en-US"/>
        </w:rPr>
        <w:t xml:space="preserve"> </w:t>
      </w:r>
      <w:proofErr w:type="spellStart"/>
      <w:r w:rsidRPr="00BE083F">
        <w:rPr>
          <w:color w:val="000000" w:themeColor="text1"/>
          <w:szCs w:val="24"/>
          <w:lang w:val="en-US"/>
        </w:rPr>
        <w:t>pentru</w:t>
      </w:r>
      <w:proofErr w:type="spellEnd"/>
      <w:r w:rsidRPr="00BE083F">
        <w:rPr>
          <w:color w:val="000000" w:themeColor="text1"/>
          <w:szCs w:val="24"/>
          <w:lang w:val="en-US"/>
        </w:rPr>
        <w:t xml:space="preserve"> </w:t>
      </w:r>
      <w:proofErr w:type="spellStart"/>
      <w:r w:rsidRPr="00BE083F">
        <w:rPr>
          <w:color w:val="000000" w:themeColor="text1"/>
          <w:szCs w:val="24"/>
          <w:lang w:val="en-US"/>
        </w:rPr>
        <w:t>finalizarea</w:t>
      </w:r>
      <w:proofErr w:type="spellEnd"/>
      <w:r w:rsidRPr="00BE083F">
        <w:rPr>
          <w:color w:val="000000" w:themeColor="text1"/>
          <w:szCs w:val="24"/>
          <w:lang w:val="en-US"/>
        </w:rPr>
        <w:t xml:space="preserve"> </w:t>
      </w:r>
      <w:proofErr w:type="spellStart"/>
      <w:r w:rsidRPr="00BE083F">
        <w:rPr>
          <w:color w:val="000000" w:themeColor="text1"/>
          <w:szCs w:val="24"/>
          <w:lang w:val="en-US"/>
        </w:rPr>
        <w:t>obiectivelor</w:t>
      </w:r>
      <w:proofErr w:type="spellEnd"/>
      <w:r w:rsidRPr="00BE083F">
        <w:rPr>
          <w:color w:val="000000" w:themeColor="text1"/>
          <w:szCs w:val="24"/>
          <w:lang w:val="en-US"/>
        </w:rPr>
        <w:t xml:space="preserve"> de </w:t>
      </w:r>
      <w:proofErr w:type="spellStart"/>
      <w:r w:rsidRPr="00BE083F">
        <w:rPr>
          <w:color w:val="000000" w:themeColor="text1"/>
          <w:szCs w:val="24"/>
          <w:lang w:val="en-US"/>
        </w:rPr>
        <w:t>investiții</w:t>
      </w:r>
      <w:proofErr w:type="spellEnd"/>
      <w:r w:rsidRPr="00BE083F">
        <w:rPr>
          <w:color w:val="000000" w:themeColor="text1"/>
          <w:szCs w:val="24"/>
          <w:lang w:val="en-US"/>
        </w:rPr>
        <w:t xml:space="preserve"> </w:t>
      </w:r>
    </w:p>
    <w:p w14:paraId="5E89D042" w14:textId="77777777" w:rsidR="00D82DB3" w:rsidRPr="00BE083F" w:rsidRDefault="00D82DB3" w:rsidP="00D82DB3">
      <w:pPr>
        <w:pStyle w:val="Frspaiere"/>
        <w:rPr>
          <w:color w:val="000000" w:themeColor="text1"/>
          <w:szCs w:val="24"/>
        </w:rPr>
      </w:pPr>
      <w:proofErr w:type="spellStart"/>
      <w:r w:rsidRPr="00BE083F">
        <w:rPr>
          <w:color w:val="000000" w:themeColor="text1"/>
          <w:szCs w:val="24"/>
          <w:lang w:val="en-US"/>
        </w:rPr>
        <w:t>Fonduri</w:t>
      </w:r>
      <w:proofErr w:type="spellEnd"/>
      <w:r w:rsidRPr="00BE083F">
        <w:rPr>
          <w:color w:val="000000" w:themeColor="text1"/>
          <w:szCs w:val="24"/>
          <w:lang w:val="en-US"/>
        </w:rPr>
        <w:t xml:space="preserve"> </w:t>
      </w:r>
      <w:proofErr w:type="spellStart"/>
      <w:r w:rsidRPr="00BE083F">
        <w:rPr>
          <w:color w:val="000000" w:themeColor="text1"/>
          <w:szCs w:val="24"/>
          <w:lang w:val="en-US"/>
        </w:rPr>
        <w:t>insuficiente</w:t>
      </w:r>
      <w:proofErr w:type="spellEnd"/>
      <w:r w:rsidRPr="00BE083F">
        <w:rPr>
          <w:color w:val="000000" w:themeColor="text1"/>
          <w:szCs w:val="24"/>
          <w:lang w:val="en-US"/>
        </w:rPr>
        <w:t xml:space="preserve"> </w:t>
      </w:r>
      <w:proofErr w:type="spellStart"/>
      <w:r w:rsidRPr="00BE083F">
        <w:rPr>
          <w:color w:val="000000" w:themeColor="text1"/>
          <w:szCs w:val="24"/>
          <w:lang w:val="en-US"/>
        </w:rPr>
        <w:t>pentru</w:t>
      </w:r>
      <w:proofErr w:type="spellEnd"/>
      <w:r w:rsidRPr="00BE083F">
        <w:rPr>
          <w:color w:val="000000" w:themeColor="text1"/>
          <w:szCs w:val="24"/>
          <w:lang w:val="en-US"/>
        </w:rPr>
        <w:t xml:space="preserve"> </w:t>
      </w:r>
      <w:proofErr w:type="spellStart"/>
      <w:r w:rsidRPr="00BE083F">
        <w:rPr>
          <w:color w:val="000000" w:themeColor="text1"/>
          <w:szCs w:val="24"/>
          <w:lang w:val="en-US"/>
        </w:rPr>
        <w:t>stimularea</w:t>
      </w:r>
      <w:proofErr w:type="spellEnd"/>
      <w:r w:rsidRPr="00BE083F">
        <w:rPr>
          <w:color w:val="000000" w:themeColor="text1"/>
          <w:szCs w:val="24"/>
          <w:lang w:val="en-US"/>
        </w:rPr>
        <w:t xml:space="preserve"> </w:t>
      </w:r>
      <w:proofErr w:type="spellStart"/>
      <w:r w:rsidRPr="00BE083F">
        <w:rPr>
          <w:color w:val="000000" w:themeColor="text1"/>
          <w:szCs w:val="24"/>
          <w:lang w:val="en-US"/>
        </w:rPr>
        <w:t>copiilor</w:t>
      </w:r>
      <w:proofErr w:type="spellEnd"/>
      <w:r w:rsidRPr="00BE083F">
        <w:rPr>
          <w:color w:val="000000" w:themeColor="text1"/>
          <w:szCs w:val="24"/>
          <w:lang w:val="en-US"/>
        </w:rPr>
        <w:t xml:space="preserve"> </w:t>
      </w:r>
      <w:proofErr w:type="spellStart"/>
      <w:r w:rsidRPr="00BE083F">
        <w:rPr>
          <w:color w:val="000000" w:themeColor="text1"/>
          <w:szCs w:val="24"/>
          <w:lang w:val="en-US"/>
        </w:rPr>
        <w:t>capabili</w:t>
      </w:r>
      <w:proofErr w:type="spellEnd"/>
      <w:r w:rsidRPr="00BE083F">
        <w:rPr>
          <w:color w:val="000000" w:themeColor="text1"/>
          <w:szCs w:val="24"/>
          <w:lang w:val="en-US"/>
        </w:rPr>
        <w:t xml:space="preserve"> de </w:t>
      </w:r>
      <w:proofErr w:type="spellStart"/>
      <w:r w:rsidRPr="00BE083F">
        <w:rPr>
          <w:color w:val="000000" w:themeColor="text1"/>
          <w:szCs w:val="24"/>
          <w:lang w:val="en-US"/>
        </w:rPr>
        <w:t>performanță</w:t>
      </w:r>
      <w:proofErr w:type="spellEnd"/>
    </w:p>
    <w:p w14:paraId="6807680A" w14:textId="77777777" w:rsidR="00D82DB3" w:rsidRDefault="00D82DB3" w:rsidP="00D82DB3">
      <w:pPr>
        <w:pStyle w:val="Frspaiere"/>
      </w:pPr>
    </w:p>
    <w:p w14:paraId="7F2F2F54" w14:textId="77777777" w:rsidR="00D82DB3" w:rsidRPr="00BE083F" w:rsidRDefault="00D82DB3" w:rsidP="00D82DB3">
      <w:pPr>
        <w:pStyle w:val="Frspaiere"/>
      </w:pPr>
    </w:p>
    <w:p w14:paraId="5037B8B4" w14:textId="77777777" w:rsidR="00D82DB3" w:rsidRPr="00BE083F" w:rsidRDefault="00D82DB3" w:rsidP="00D82DB3">
      <w:pPr>
        <w:pStyle w:val="Frspaiere"/>
      </w:pPr>
      <w:r w:rsidRPr="00BE083F">
        <w:t xml:space="preserve"> </w:t>
      </w:r>
    </w:p>
    <w:p w14:paraId="04B5AFBB" w14:textId="77777777" w:rsidR="00D82DB3" w:rsidRPr="00BD59CD" w:rsidRDefault="00D82DB3" w:rsidP="00D82DB3">
      <w:pPr>
        <w:pStyle w:val="Frspaiere"/>
        <w:jc w:val="right"/>
        <w:rPr>
          <w:b/>
        </w:rPr>
      </w:pPr>
      <w:r w:rsidRPr="00BD59CD">
        <w:rPr>
          <w:b/>
        </w:rPr>
        <w:t xml:space="preserve">Director, </w:t>
      </w:r>
    </w:p>
    <w:p w14:paraId="49234058" w14:textId="77777777" w:rsidR="00D82DB3" w:rsidRPr="00BD59CD" w:rsidRDefault="00D82DB3" w:rsidP="00D82DB3">
      <w:pPr>
        <w:pStyle w:val="Frspaiere"/>
        <w:jc w:val="right"/>
        <w:rPr>
          <w:b/>
        </w:rPr>
      </w:pPr>
      <w:proofErr w:type="spellStart"/>
      <w:r w:rsidRPr="00BD59CD">
        <w:rPr>
          <w:b/>
        </w:rPr>
        <w:t>Nichituț</w:t>
      </w:r>
      <w:proofErr w:type="spellEnd"/>
      <w:r w:rsidRPr="00BD59CD">
        <w:rPr>
          <w:b/>
        </w:rPr>
        <w:t xml:space="preserve"> Nicolae</w:t>
      </w:r>
    </w:p>
    <w:p w14:paraId="0119B36A" w14:textId="77777777" w:rsidR="00756C43" w:rsidRPr="00BD59CD" w:rsidRDefault="00756C43" w:rsidP="00D9268C">
      <w:pPr>
        <w:spacing w:after="0" w:line="240" w:lineRule="auto"/>
        <w:rPr>
          <w:b/>
        </w:rPr>
      </w:pPr>
    </w:p>
    <w:sectPr w:rsidR="00756C43" w:rsidRPr="00BD59CD" w:rsidSect="0002550A">
      <w:pgSz w:w="11906" w:h="16838"/>
      <w:pgMar w:top="851" w:right="851" w:bottom="85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EAD996" w14:textId="77777777" w:rsidR="0099741F" w:rsidRDefault="0099741F" w:rsidP="00BE083F">
      <w:pPr>
        <w:spacing w:after="0" w:line="240" w:lineRule="auto"/>
      </w:pPr>
      <w:r>
        <w:separator/>
      </w:r>
    </w:p>
  </w:endnote>
  <w:endnote w:type="continuationSeparator" w:id="0">
    <w:p w14:paraId="2E39F0F7" w14:textId="77777777" w:rsidR="0099741F" w:rsidRDefault="0099741F" w:rsidP="00BE08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OpenSymbol">
    <w:panose1 w:val="05010000000000000000"/>
    <w:charset w:val="00"/>
    <w:family w:val="auto"/>
    <w:pitch w:val="variable"/>
    <w:sig w:usb0="800000AF" w:usb1="1001ECEA"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Times-Roman">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Yu Gothic Light">
    <w:panose1 w:val="020B0300000000000000"/>
    <w:charset w:val="80"/>
    <w:family w:val="swiss"/>
    <w:pitch w:val="variable"/>
    <w:sig w:usb0="E00002FF" w:usb1="2AC7FDFF" w:usb2="00000016" w:usb3="00000000" w:csb0="0002009F" w:csb1="00000000"/>
  </w:font>
  <w:font w:name="F">
    <w:altName w:val="Times New Roman"/>
    <w:charset w:val="00"/>
    <w:family w:val="auto"/>
    <w:pitch w:val="variable"/>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 w:name="+mn-ea">
    <w:panose1 w:val="00000000000000000000"/>
    <w:charset w:val="00"/>
    <w:family w:val="roman"/>
    <w:notTrueType/>
    <w:pitch w:val="default"/>
  </w:font>
  <w:font w:name="Gill Sans MT Condensed">
    <w:panose1 w:val="020B0506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NSimSun">
    <w:panose1 w:val="02010609030101010101"/>
    <w:charset w:val="86"/>
    <w:family w:val="modern"/>
    <w:pitch w:val="fixed"/>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533C76" w14:textId="77777777" w:rsidR="0099741F" w:rsidRDefault="0099741F" w:rsidP="00BE083F">
      <w:pPr>
        <w:spacing w:after="0" w:line="240" w:lineRule="auto"/>
      </w:pPr>
      <w:r>
        <w:separator/>
      </w:r>
    </w:p>
  </w:footnote>
  <w:footnote w:type="continuationSeparator" w:id="0">
    <w:p w14:paraId="23CBBDDA" w14:textId="77777777" w:rsidR="0099741F" w:rsidRDefault="0099741F" w:rsidP="00BE083F">
      <w:pPr>
        <w:spacing w:after="0" w:line="240" w:lineRule="auto"/>
      </w:pPr>
      <w:r>
        <w:continuationSeparator/>
      </w:r>
    </w:p>
  </w:footnote>
  <w:footnote w:id="1">
    <w:p w14:paraId="1515811C" w14:textId="77777777" w:rsidR="00DC5522" w:rsidRDefault="00DC5522" w:rsidP="00DC5522">
      <w:pPr>
        <w:pStyle w:val="Textnotdesubsol"/>
      </w:pPr>
    </w:p>
  </w:footnote>
  <w:footnote w:id="2">
    <w:p w14:paraId="7506BE39" w14:textId="77777777" w:rsidR="00DC5522" w:rsidRDefault="00DC5522" w:rsidP="00DC5522">
      <w:pPr>
        <w:pStyle w:val="Textnotdesubsol"/>
      </w:pPr>
    </w:p>
  </w:footnote>
  <w:footnote w:id="3">
    <w:p w14:paraId="1EBC939C" w14:textId="77777777" w:rsidR="00DC5522" w:rsidRDefault="00DC5522" w:rsidP="00DC5522">
      <w:pPr>
        <w:pStyle w:val="Textnotdesubsol"/>
      </w:pPr>
    </w:p>
  </w:footnote>
  <w:footnote w:id="4">
    <w:p w14:paraId="437787BC" w14:textId="77777777" w:rsidR="00DC5522" w:rsidRDefault="00DC5522" w:rsidP="00DC5522">
      <w:pPr>
        <w:pStyle w:val="Textnotdesubsol"/>
      </w:pPr>
    </w:p>
  </w:footnote>
  <w:footnote w:id="5">
    <w:p w14:paraId="5B9F1CC0" w14:textId="77777777" w:rsidR="00DC5522" w:rsidRDefault="00DC5522" w:rsidP="00DC5522">
      <w:pPr>
        <w:pStyle w:val="Textnotdesubsol"/>
      </w:pPr>
    </w:p>
  </w:footnote>
  <w:footnote w:id="6">
    <w:p w14:paraId="021EC958" w14:textId="77777777" w:rsidR="00DC5522" w:rsidRDefault="00DC5522" w:rsidP="00DC5522">
      <w:pPr>
        <w:pStyle w:val="Textnotdesubsol"/>
      </w:pPr>
      <w:r>
        <w:rPr>
          <w:rStyle w:val="Referinnotdesubsol"/>
        </w:rPr>
        <w:footnoteRef/>
      </w:r>
      <w:r>
        <w:t xml:space="preserve">  </w:t>
      </w:r>
      <w:r>
        <w:t>Precizaţi şi dacă proiectul se  regăseşte în CAEN sau CAER, inclusiv anul şi poziţia.</w:t>
      </w:r>
    </w:p>
  </w:footnote>
  <w:footnote w:id="7">
    <w:p w14:paraId="14578517" w14:textId="77777777" w:rsidR="0099069C" w:rsidRPr="00CC3385" w:rsidRDefault="0099069C" w:rsidP="0099069C">
      <w:pPr>
        <w:pStyle w:val="Textnotdesubsol"/>
      </w:pPr>
      <w:r w:rsidRPr="00CC3385">
        <w:rPr>
          <w:rStyle w:val="Referinnotdesubsol"/>
        </w:rPr>
        <w:footnoteRef/>
      </w:r>
      <w:r w:rsidRPr="00CC3385">
        <w:t xml:space="preserve">  </w:t>
      </w:r>
      <w:r w:rsidRPr="00CC3385">
        <w:t>Precizaţi şi dacă proiectul se  regăseşte în CAEN sau CAER, inclusiv anul şi poziţia.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58DE78" w14:textId="66A05AAA" w:rsidR="00DC5522" w:rsidRDefault="00CA0A7C">
    <w:pPr>
      <w:pStyle w:val="Antet"/>
      <w:rPr>
        <w:rFonts w:cs="Calibri"/>
        <w:b/>
      </w:rPr>
    </w:pPr>
    <w:r>
      <w:rPr>
        <w:rFonts w:cs="Calibri"/>
        <w:b/>
      </w:rPr>
      <w:pict w14:anchorId="28B978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i1025" type="#_x0000_t75" alt="Description: Harta, cu componenta si vecini, Comuna GHERTA MICA" style="width:121.2pt;height:48.6pt;mso-wrap-style:square;mso-position-horizontal-relative:page;mso-position-vertical-relative:page">
          <v:fill o:detectmouseclick="t"/>
          <v:imagedata r:id="rId1" o:title=" Harta, cu componenta si vecini, Comuna GHERTA MICA"/>
          <o:lock v:ext="edit" aspectratio="f"/>
        </v:shape>
      </w:pict>
    </w:r>
    <w:r w:rsidR="0002550A">
      <w:rPr>
        <w:rFonts w:ascii="Arial" w:eastAsia="Calibri" w:hAnsi="Arial" w:cs="Arial"/>
        <w:b/>
        <w:noProof/>
        <w:color w:val="000000"/>
        <w:kern w:val="2"/>
        <w:sz w:val="20"/>
        <w:szCs w:val="20"/>
        <w:lang w:val="ro-RO"/>
        <w14:ligatures w14:val="standardContextual"/>
      </w:rPr>
      <w:t xml:space="preserve"> </w:t>
    </w:r>
    <w:r w:rsidR="0025109C">
      <w:rPr>
        <w:rFonts w:ascii="Arial" w:eastAsia="Calibri" w:hAnsi="Arial" w:cs="Arial"/>
        <w:b/>
        <w:noProof/>
        <w:color w:val="000000"/>
        <w:kern w:val="2"/>
        <w:sz w:val="20"/>
        <w:szCs w:val="20"/>
        <w:lang w:val="ro-RO"/>
        <w14:ligatures w14:val="standardContextual"/>
      </w:rPr>
      <w:t xml:space="preserve">                             </w:t>
    </w:r>
    <w:r w:rsidR="0025109C" w:rsidRPr="0002550A">
      <w:rPr>
        <w:rFonts w:ascii="Arial" w:eastAsia="Calibri" w:hAnsi="Arial" w:cs="Arial"/>
        <w:b/>
        <w:noProof/>
        <w:color w:val="000000"/>
        <w:kern w:val="2"/>
        <w:sz w:val="20"/>
        <w:szCs w:val="20"/>
        <w:lang w:val="ro-RO"/>
        <w14:ligatures w14:val="standardContextual"/>
      </w:rPr>
      <w:drawing>
        <wp:inline distT="0" distB="0" distL="0" distR="0" wp14:anchorId="33BA40AF" wp14:editId="0B503825">
          <wp:extent cx="2911208" cy="512445"/>
          <wp:effectExtent l="0" t="0" r="3810" b="1905"/>
          <wp:docPr id="1077539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950536" cy="519368"/>
                  </a:xfrm>
                  <a:prstGeom prst="rect">
                    <a:avLst/>
                  </a:prstGeom>
                  <a:noFill/>
                  <a:ln>
                    <a:noFill/>
                  </a:ln>
                </pic:spPr>
              </pic:pic>
            </a:graphicData>
          </a:graphic>
        </wp:inline>
      </w:drawing>
    </w:r>
    <w:r w:rsidR="0002550A">
      <w:rPr>
        <w:rFonts w:ascii="Arial" w:eastAsia="Calibri" w:hAnsi="Arial" w:cs="Arial"/>
        <w:b/>
        <w:noProof/>
        <w:color w:val="000000"/>
        <w:kern w:val="2"/>
        <w:sz w:val="20"/>
        <w:szCs w:val="20"/>
        <w:lang w:val="ro-RO"/>
        <w14:ligatures w14:val="standardContextual"/>
      </w:rPr>
      <w:t xml:space="preserve">    </w:t>
    </w:r>
    <w:r w:rsidR="0025109C">
      <w:rPr>
        <w:rFonts w:ascii="Arial" w:eastAsia="Calibri" w:hAnsi="Arial" w:cs="Arial"/>
        <w:b/>
        <w:noProof/>
        <w:color w:val="000000"/>
        <w:kern w:val="2"/>
        <w:sz w:val="20"/>
        <w:szCs w:val="20"/>
        <w:lang w:val="ro-RO"/>
        <w14:ligatures w14:val="standardContextual"/>
      </w:rPr>
      <w:t xml:space="preserve">                                      </w:t>
    </w:r>
    <w:r w:rsidR="0002550A">
      <w:rPr>
        <w:rFonts w:ascii="Arial" w:eastAsia="Calibri" w:hAnsi="Arial" w:cs="Arial"/>
        <w:b/>
        <w:noProof/>
        <w:color w:val="000000"/>
        <w:kern w:val="2"/>
        <w:sz w:val="20"/>
        <w:szCs w:val="20"/>
        <w:lang w:val="ro-RO"/>
        <w14:ligatures w14:val="standardContextual"/>
      </w:rPr>
      <w:t xml:space="preserve">                                           </w:t>
    </w:r>
  </w:p>
  <w:p w14:paraId="625B8133" w14:textId="77777777" w:rsidR="00DC5522" w:rsidRDefault="00DC5522">
    <w:pPr>
      <w:pStyle w:val="Antet"/>
      <w:rPr>
        <w:rFonts w:cs="Calibri"/>
        <w:b/>
        <w:lang w:val="ro-RO"/>
      </w:rPr>
    </w:pPr>
    <w:r>
      <w:rPr>
        <w:rFonts w:cs="Calibri"/>
        <w:b/>
        <w:lang w:val="ro-RO"/>
      </w:rPr>
      <w:t xml:space="preserve">Școala Gimnazială Gherța Mică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312C38" w14:textId="5BEF3147" w:rsidR="0081349B" w:rsidRDefault="00DC5522">
    <w:pPr>
      <w:pStyle w:val="Antet"/>
      <w:rPr>
        <w:rFonts w:cs="Calibri"/>
        <w:b/>
      </w:rPr>
    </w:pPr>
    <w:r>
      <w:rPr>
        <w:rFonts w:cs="Calibri"/>
        <w:b/>
        <w:noProof/>
      </w:rPr>
      <w:drawing>
        <wp:inline distT="0" distB="0" distL="0" distR="0" wp14:anchorId="056DED31" wp14:editId="40C18A9B">
          <wp:extent cx="830580" cy="624840"/>
          <wp:effectExtent l="0" t="0" r="7620" b="3810"/>
          <wp:docPr id="1473307950" name="Imagine 43" descr="Description: Harta, cu componenta si vecini, Comuna GHERTA MIC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Description: Harta, cu componenta si vecini, Comuna GHERTA MICA"/>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0580" cy="624840"/>
                  </a:xfrm>
                  <a:prstGeom prst="rect">
                    <a:avLst/>
                  </a:prstGeom>
                  <a:noFill/>
                  <a:ln>
                    <a:noFill/>
                  </a:ln>
                </pic:spPr>
              </pic:pic>
            </a:graphicData>
          </a:graphic>
        </wp:inline>
      </w:drawing>
    </w:r>
  </w:p>
  <w:p w14:paraId="2A7A4741" w14:textId="77777777" w:rsidR="0081349B" w:rsidRDefault="0081349B">
    <w:pPr>
      <w:pStyle w:val="Antet"/>
      <w:rPr>
        <w:rFonts w:cs="Calibri"/>
        <w:b/>
      </w:rPr>
    </w:pPr>
    <w:proofErr w:type="spellStart"/>
    <w:r>
      <w:rPr>
        <w:rFonts w:cs="Calibri"/>
        <w:b/>
      </w:rPr>
      <w:t>Școala</w:t>
    </w:r>
    <w:proofErr w:type="spellEnd"/>
    <w:r>
      <w:rPr>
        <w:rFonts w:cs="Calibri"/>
        <w:b/>
      </w:rPr>
      <w:t xml:space="preserve"> </w:t>
    </w:r>
    <w:proofErr w:type="spellStart"/>
    <w:r>
      <w:rPr>
        <w:rFonts w:cs="Calibri"/>
        <w:b/>
      </w:rPr>
      <w:t>Gimnazială</w:t>
    </w:r>
    <w:proofErr w:type="spellEnd"/>
    <w:r>
      <w:rPr>
        <w:rFonts w:cs="Calibri"/>
        <w:b/>
      </w:rPr>
      <w:t xml:space="preserve"> </w:t>
    </w:r>
    <w:proofErr w:type="spellStart"/>
    <w:r>
      <w:rPr>
        <w:rFonts w:cs="Calibri"/>
        <w:b/>
      </w:rPr>
      <w:t>Gherța</w:t>
    </w:r>
    <w:proofErr w:type="spellEnd"/>
    <w:r>
      <w:rPr>
        <w:rFonts w:cs="Calibri"/>
        <w:b/>
      </w:rPr>
      <w:t xml:space="preserve"> </w:t>
    </w:r>
    <w:proofErr w:type="spellStart"/>
    <w:r>
      <w:rPr>
        <w:rFonts w:cs="Calibri"/>
        <w:b/>
      </w:rPr>
      <w:t>Mică</w:t>
    </w:r>
    <w:proofErr w:type="spellEnd"/>
    <w:r>
      <w:rPr>
        <w:rFonts w:cs="Calibri"/>
        <w:b/>
      </w:rPr>
      <w:t xml:space="preserve">                                                                </w:t>
    </w:r>
  </w:p>
  <w:p w14:paraId="300C5A36" w14:textId="77777777" w:rsidR="0081349B" w:rsidRDefault="0081349B">
    <w:pPr>
      <w:pStyle w:val="Antet"/>
      <w:rPr>
        <w:rFonts w:cs="Calibri"/>
        <w:b/>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739EF3" w14:textId="77777777" w:rsidR="00A953F4" w:rsidRDefault="00CA0A7C">
    <w:pPr>
      <w:pStyle w:val="Antet"/>
      <w:rPr>
        <w:rFonts w:cs="Calibri"/>
        <w:b/>
      </w:rPr>
    </w:pPr>
    <w:r>
      <w:rPr>
        <w:rFonts w:cs="Calibri"/>
        <w:b/>
      </w:rPr>
      <w:pict w14:anchorId="21A065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Description: Harta, cu componenta si vecini, Comuna GHERTA MICA" style="width:66pt;height:49.2pt">
          <v:fill o:detectmouseclick="t"/>
          <v:imagedata r:id="rId1" o:title=" Harta, cu componenta si vecini, Comuna GHERTA MICA"/>
          <o:lock v:ext="edit" aspectratio="f"/>
        </v:shape>
      </w:pict>
    </w:r>
  </w:p>
  <w:p w14:paraId="6BA5A64B" w14:textId="77777777" w:rsidR="00A953F4" w:rsidRDefault="00A953F4">
    <w:pPr>
      <w:pStyle w:val="Antet"/>
      <w:rPr>
        <w:rFonts w:cs="Calibri"/>
        <w:b/>
      </w:rPr>
    </w:pPr>
    <w:proofErr w:type="spellStart"/>
    <w:r>
      <w:rPr>
        <w:rFonts w:cs="Calibri"/>
        <w:b/>
      </w:rPr>
      <w:t>Școala</w:t>
    </w:r>
    <w:proofErr w:type="spellEnd"/>
    <w:r>
      <w:rPr>
        <w:rFonts w:cs="Calibri"/>
        <w:b/>
      </w:rPr>
      <w:t xml:space="preserve"> </w:t>
    </w:r>
    <w:proofErr w:type="spellStart"/>
    <w:r>
      <w:rPr>
        <w:rFonts w:cs="Calibri"/>
        <w:b/>
      </w:rPr>
      <w:t>Gimnazială</w:t>
    </w:r>
    <w:proofErr w:type="spellEnd"/>
    <w:r>
      <w:rPr>
        <w:rFonts w:cs="Calibri"/>
        <w:b/>
      </w:rPr>
      <w:t xml:space="preserve"> </w:t>
    </w:r>
    <w:proofErr w:type="spellStart"/>
    <w:r>
      <w:rPr>
        <w:rFonts w:cs="Calibri"/>
        <w:b/>
      </w:rPr>
      <w:t>Gherța</w:t>
    </w:r>
    <w:proofErr w:type="spellEnd"/>
    <w:r>
      <w:rPr>
        <w:rFonts w:cs="Calibri"/>
        <w:b/>
      </w:rPr>
      <w:t xml:space="preserve"> </w:t>
    </w:r>
    <w:proofErr w:type="spellStart"/>
    <w:r>
      <w:rPr>
        <w:rFonts w:cs="Calibri"/>
        <w:b/>
      </w:rPr>
      <w:t>Mică</w:t>
    </w:r>
    <w:proofErr w:type="spellEnd"/>
    <w:r>
      <w:rPr>
        <w:rFonts w:cs="Calibri"/>
        <w:b/>
      </w:rPr>
      <w:t xml:space="preserve">                                                                </w:t>
    </w:r>
  </w:p>
  <w:p w14:paraId="4CE9792A" w14:textId="77777777" w:rsidR="00A953F4" w:rsidRDefault="00A953F4">
    <w:pPr>
      <w:pStyle w:val="Antet"/>
      <w:rPr>
        <w:rFonts w:cs="Calibri"/>
        <w:b/>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E5CC40" w14:textId="77777777" w:rsidR="000E5E1C" w:rsidRPr="00543C84" w:rsidRDefault="000E5E1C" w:rsidP="00543C84">
    <w:pPr>
      <w:pStyle w:val="Antet"/>
      <w:pBdr>
        <w:bottom w:val="single" w:sz="4" w:space="1" w:color="auto"/>
      </w:pBdr>
      <w:ind w:hanging="714"/>
      <w:jc w:val="center"/>
      <w:rPr>
        <w:b/>
        <w:bCs/>
        <w:lang w:val="ro-RO"/>
      </w:rPr>
    </w:pPr>
    <w:r>
      <w:rPr>
        <w:b/>
        <w:bCs/>
        <w:lang w:val="ro-RO"/>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E45822B"/>
    <w:multiLevelType w:val="singleLevel"/>
    <w:tmpl w:val="8E45822B"/>
    <w:lvl w:ilvl="0">
      <w:start w:val="1"/>
      <w:numFmt w:val="decimal"/>
      <w:suff w:val="space"/>
      <w:lvlText w:val="%1."/>
      <w:lvlJc w:val="left"/>
    </w:lvl>
  </w:abstractNum>
  <w:abstractNum w:abstractNumId="1" w15:restartNumberingAfterBreak="0">
    <w:nsid w:val="93DFD106"/>
    <w:multiLevelType w:val="singleLevel"/>
    <w:tmpl w:val="93DFD106"/>
    <w:lvl w:ilvl="0">
      <w:start w:val="19"/>
      <w:numFmt w:val="upperLetter"/>
      <w:suff w:val="nothing"/>
      <w:lvlText w:val="%1-"/>
      <w:lvlJc w:val="left"/>
    </w:lvl>
  </w:abstractNum>
  <w:abstractNum w:abstractNumId="2" w15:restartNumberingAfterBreak="0">
    <w:nsid w:val="A4A939D3"/>
    <w:multiLevelType w:val="singleLevel"/>
    <w:tmpl w:val="A4A939D3"/>
    <w:lvl w:ilvl="0">
      <w:start w:val="1"/>
      <w:numFmt w:val="decimal"/>
      <w:lvlText w:val="%1."/>
      <w:lvlJc w:val="left"/>
      <w:pPr>
        <w:tabs>
          <w:tab w:val="num" w:pos="425"/>
        </w:tabs>
        <w:ind w:left="425" w:hanging="425"/>
      </w:pPr>
      <w:rPr>
        <w:rFonts w:hint="default"/>
      </w:rPr>
    </w:lvl>
  </w:abstractNum>
  <w:abstractNum w:abstractNumId="3" w15:restartNumberingAfterBreak="0">
    <w:nsid w:val="B89D0654"/>
    <w:multiLevelType w:val="multilevel"/>
    <w:tmpl w:val="B89D0654"/>
    <w:lvl w:ilvl="0">
      <w:start w:val="2"/>
      <w:numFmt w:val="decimal"/>
      <w:suff w:val="space"/>
      <w:lvlText w:val="%1."/>
      <w:lvlJc w:val="left"/>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4" w15:restartNumberingAfterBreak="0">
    <w:nsid w:val="BDE19B04"/>
    <w:multiLevelType w:val="singleLevel"/>
    <w:tmpl w:val="BDE19B04"/>
    <w:lvl w:ilvl="0">
      <w:start w:val="1"/>
      <w:numFmt w:val="decimal"/>
      <w:lvlText w:val="%1."/>
      <w:lvlJc w:val="left"/>
      <w:pPr>
        <w:tabs>
          <w:tab w:val="num" w:pos="425"/>
        </w:tabs>
        <w:ind w:left="425" w:hanging="425"/>
      </w:pPr>
      <w:rPr>
        <w:rFonts w:hint="default"/>
      </w:rPr>
    </w:lvl>
  </w:abstractNum>
  <w:abstractNum w:abstractNumId="5" w15:restartNumberingAfterBreak="0">
    <w:nsid w:val="D2ECCAE8"/>
    <w:multiLevelType w:val="singleLevel"/>
    <w:tmpl w:val="D2ECCAE8"/>
    <w:lvl w:ilvl="0">
      <w:start w:val="1"/>
      <w:numFmt w:val="bullet"/>
      <w:lvlText w:val=""/>
      <w:lvlJc w:val="left"/>
      <w:pPr>
        <w:tabs>
          <w:tab w:val="num" w:pos="420"/>
        </w:tabs>
        <w:ind w:left="420" w:hanging="420"/>
      </w:pPr>
      <w:rPr>
        <w:rFonts w:ascii="Wingdings" w:hAnsi="Wingdings" w:hint="default"/>
      </w:rPr>
    </w:lvl>
  </w:abstractNum>
  <w:abstractNum w:abstractNumId="6" w15:restartNumberingAfterBreak="0">
    <w:nsid w:val="DA79D68A"/>
    <w:multiLevelType w:val="singleLevel"/>
    <w:tmpl w:val="DA79D68A"/>
    <w:lvl w:ilvl="0">
      <w:start w:val="1"/>
      <w:numFmt w:val="bullet"/>
      <w:lvlText w:val=""/>
      <w:lvlJc w:val="left"/>
      <w:pPr>
        <w:tabs>
          <w:tab w:val="num" w:pos="420"/>
        </w:tabs>
        <w:ind w:left="420" w:hanging="420"/>
      </w:pPr>
      <w:rPr>
        <w:rFonts w:ascii="Wingdings" w:hAnsi="Wingdings" w:hint="default"/>
      </w:rPr>
    </w:lvl>
  </w:abstractNum>
  <w:abstractNum w:abstractNumId="7" w15:restartNumberingAfterBreak="0">
    <w:nsid w:val="00000001"/>
    <w:multiLevelType w:val="multilevel"/>
    <w:tmpl w:val="00000001"/>
    <w:name w:val="WW8Num1"/>
    <w:lvl w:ilvl="0">
      <w:start w:val="1"/>
      <w:numFmt w:val="none"/>
      <w:suff w:val="nothing"/>
      <w:lvlText w:val=""/>
      <w:lvlJc w:val="left"/>
      <w:pPr>
        <w:tabs>
          <w:tab w:val="num" w:pos="0"/>
        </w:tabs>
        <w:ind w:left="1512" w:hanging="432"/>
      </w:pPr>
    </w:lvl>
    <w:lvl w:ilvl="1">
      <w:start w:val="1"/>
      <w:numFmt w:val="none"/>
      <w:suff w:val="nothing"/>
      <w:lvlText w:val=""/>
      <w:lvlJc w:val="left"/>
      <w:pPr>
        <w:tabs>
          <w:tab w:val="num" w:pos="0"/>
        </w:tabs>
        <w:ind w:left="1656" w:hanging="576"/>
      </w:pPr>
    </w:lvl>
    <w:lvl w:ilvl="2">
      <w:start w:val="1"/>
      <w:numFmt w:val="none"/>
      <w:suff w:val="nothing"/>
      <w:lvlText w:val=""/>
      <w:lvlJc w:val="left"/>
      <w:pPr>
        <w:tabs>
          <w:tab w:val="num" w:pos="0"/>
        </w:tabs>
        <w:ind w:left="1800" w:hanging="720"/>
      </w:pPr>
    </w:lvl>
    <w:lvl w:ilvl="3">
      <w:start w:val="1"/>
      <w:numFmt w:val="none"/>
      <w:suff w:val="nothing"/>
      <w:lvlText w:val=""/>
      <w:lvlJc w:val="left"/>
      <w:pPr>
        <w:tabs>
          <w:tab w:val="num" w:pos="0"/>
        </w:tabs>
        <w:ind w:left="1944" w:hanging="864"/>
      </w:pPr>
    </w:lvl>
    <w:lvl w:ilvl="4">
      <w:start w:val="1"/>
      <w:numFmt w:val="none"/>
      <w:suff w:val="nothing"/>
      <w:lvlText w:val=""/>
      <w:lvlJc w:val="left"/>
      <w:pPr>
        <w:tabs>
          <w:tab w:val="num" w:pos="0"/>
        </w:tabs>
        <w:ind w:left="2088" w:hanging="1008"/>
      </w:pPr>
    </w:lvl>
    <w:lvl w:ilvl="5">
      <w:start w:val="1"/>
      <w:numFmt w:val="none"/>
      <w:suff w:val="nothing"/>
      <w:lvlText w:val=""/>
      <w:lvlJc w:val="left"/>
      <w:pPr>
        <w:tabs>
          <w:tab w:val="num" w:pos="0"/>
        </w:tabs>
        <w:ind w:left="2232" w:hanging="1152"/>
      </w:pPr>
    </w:lvl>
    <w:lvl w:ilvl="6">
      <w:start w:val="1"/>
      <w:numFmt w:val="none"/>
      <w:suff w:val="nothing"/>
      <w:lvlText w:val=""/>
      <w:lvlJc w:val="left"/>
      <w:pPr>
        <w:tabs>
          <w:tab w:val="num" w:pos="0"/>
        </w:tabs>
        <w:ind w:left="2376" w:hanging="1296"/>
      </w:pPr>
    </w:lvl>
    <w:lvl w:ilvl="7">
      <w:start w:val="1"/>
      <w:numFmt w:val="none"/>
      <w:suff w:val="nothing"/>
      <w:lvlText w:val=""/>
      <w:lvlJc w:val="left"/>
      <w:pPr>
        <w:tabs>
          <w:tab w:val="num" w:pos="0"/>
        </w:tabs>
        <w:ind w:left="2520" w:hanging="1440"/>
      </w:pPr>
    </w:lvl>
    <w:lvl w:ilvl="8">
      <w:start w:val="1"/>
      <w:numFmt w:val="none"/>
      <w:suff w:val="nothing"/>
      <w:lvlText w:val=""/>
      <w:lvlJc w:val="left"/>
      <w:pPr>
        <w:tabs>
          <w:tab w:val="num" w:pos="0"/>
        </w:tabs>
        <w:ind w:left="2664" w:hanging="1584"/>
      </w:pPr>
    </w:lvl>
  </w:abstractNum>
  <w:abstractNum w:abstractNumId="8" w15:restartNumberingAfterBreak="0">
    <w:nsid w:val="00000002"/>
    <w:multiLevelType w:val="multilevel"/>
    <w:tmpl w:val="00000002"/>
    <w:name w:val="WW8Num2"/>
    <w:lvl w:ilvl="0">
      <w:start w:val="1"/>
      <w:numFmt w:val="bullet"/>
      <w:lvlText w:val=""/>
      <w:lvlJc w:val="left"/>
      <w:pPr>
        <w:tabs>
          <w:tab w:val="num" w:pos="0"/>
        </w:tabs>
        <w:ind w:left="720" w:hanging="360"/>
      </w:pPr>
      <w:rPr>
        <w:rFonts w:ascii="Wingdings" w:hAnsi="Wingdings" w:cs="Times New Roman"/>
        <w:i/>
        <w:iCs/>
        <w:color w:val="101010"/>
        <w:sz w:val="24"/>
        <w:szCs w:val="24"/>
        <w:lang w:val="ro-RO"/>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cs="Times New Roman"/>
        <w:i/>
        <w:iCs/>
        <w:color w:val="101010"/>
        <w:sz w:val="24"/>
        <w:szCs w:val="24"/>
        <w:lang w:val="ro-RO"/>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cs="Times New Roman"/>
        <w:i/>
        <w:iCs/>
        <w:color w:val="101010"/>
        <w:sz w:val="24"/>
        <w:szCs w:val="24"/>
        <w:lang w:val="ro-RO"/>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cs="Times New Roman"/>
        <w:i/>
        <w:iCs/>
        <w:color w:val="101010"/>
        <w:sz w:val="24"/>
        <w:szCs w:val="24"/>
        <w:lang w:val="ro-RO"/>
      </w:rPr>
    </w:lvl>
  </w:abstractNum>
  <w:abstractNum w:abstractNumId="9" w15:restartNumberingAfterBreak="0">
    <w:nsid w:val="00000003"/>
    <w:multiLevelType w:val="multilevel"/>
    <w:tmpl w:val="00000003"/>
    <w:name w:val="WW8Num3"/>
    <w:lvl w:ilvl="0">
      <w:start w:val="1"/>
      <w:numFmt w:val="bullet"/>
      <w:lvlText w:val=""/>
      <w:lvlJc w:val="left"/>
      <w:pPr>
        <w:tabs>
          <w:tab w:val="num" w:pos="0"/>
        </w:tabs>
        <w:ind w:left="720" w:hanging="360"/>
      </w:pPr>
      <w:rPr>
        <w:rFonts w:ascii="Wingdings" w:hAnsi="Wingdings" w:cs="Times New Roman"/>
        <w:lang w:val="ro-RO"/>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cs="Times New Roman"/>
        <w:lang w:val="ro-RO"/>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cs="Times New Roman"/>
        <w:lang w:val="ro-RO"/>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cs="Times New Roman"/>
        <w:lang w:val="ro-RO"/>
      </w:rPr>
    </w:lvl>
  </w:abstractNum>
  <w:abstractNum w:abstractNumId="10" w15:restartNumberingAfterBreak="0">
    <w:nsid w:val="00000004"/>
    <w:multiLevelType w:val="multilevel"/>
    <w:tmpl w:val="00000004"/>
    <w:name w:val="WW8Num4"/>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1" w15:restartNumberingAfterBreak="0">
    <w:nsid w:val="00000005"/>
    <w:multiLevelType w:val="multilevel"/>
    <w:tmpl w:val="00000005"/>
    <w:name w:val="WW8Num5"/>
    <w:lvl w:ilvl="0">
      <w:start w:val="1"/>
      <w:numFmt w:val="bullet"/>
      <w:lvlText w:val=""/>
      <w:lvlJc w:val="left"/>
      <w:pPr>
        <w:tabs>
          <w:tab w:val="num" w:pos="0"/>
        </w:tabs>
        <w:ind w:left="720" w:hanging="360"/>
      </w:pPr>
      <w:rPr>
        <w:rFonts w:ascii="Wingdings" w:hAnsi="Wingdings"/>
        <w:sz w:val="24"/>
        <w:szCs w:val="24"/>
        <w:lang w:val="ro-RO"/>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sz w:val="24"/>
        <w:szCs w:val="24"/>
        <w:lang w:val="ro-RO"/>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sz w:val="24"/>
        <w:szCs w:val="24"/>
        <w:lang w:val="ro-RO"/>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sz w:val="24"/>
        <w:szCs w:val="24"/>
        <w:lang w:val="ro-RO"/>
      </w:rPr>
    </w:lvl>
  </w:abstractNum>
  <w:abstractNum w:abstractNumId="12" w15:restartNumberingAfterBreak="0">
    <w:nsid w:val="00000006"/>
    <w:multiLevelType w:val="multilevel"/>
    <w:tmpl w:val="00000006"/>
    <w:name w:val="WW8Num6"/>
    <w:lvl w:ilvl="0">
      <w:start w:val="1"/>
      <w:numFmt w:val="bullet"/>
      <w:lvlText w:val=""/>
      <w:lvlJc w:val="left"/>
      <w:pPr>
        <w:tabs>
          <w:tab w:val="num" w:pos="0"/>
        </w:tabs>
        <w:ind w:left="720" w:hanging="360"/>
      </w:pPr>
      <w:rPr>
        <w:rFonts w:ascii="Wingdings" w:hAnsi="Wingdings" w:cs="Wingdings"/>
        <w:sz w:val="24"/>
        <w:szCs w:val="24"/>
        <w:lang w:val="ro-R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sz w:val="24"/>
        <w:szCs w:val="24"/>
        <w:lang w:val="ro-RO"/>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sz w:val="24"/>
        <w:szCs w:val="24"/>
        <w:lang w:val="ro-RO"/>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sz w:val="24"/>
        <w:szCs w:val="24"/>
        <w:lang w:val="ro-RO"/>
      </w:rPr>
    </w:lvl>
  </w:abstractNum>
  <w:abstractNum w:abstractNumId="13" w15:restartNumberingAfterBreak="0">
    <w:nsid w:val="00000007"/>
    <w:multiLevelType w:val="multilevel"/>
    <w:tmpl w:val="00000007"/>
    <w:name w:val="WW8Num7"/>
    <w:lvl w:ilvl="0">
      <w:start w:val="1"/>
      <w:numFmt w:val="bullet"/>
      <w:lvlText w:val=""/>
      <w:lvlJc w:val="left"/>
      <w:pPr>
        <w:tabs>
          <w:tab w:val="num" w:pos="0"/>
        </w:tabs>
        <w:ind w:left="720" w:hanging="360"/>
      </w:pPr>
      <w:rPr>
        <w:rFonts w:ascii="Wingdings" w:hAnsi="Wingdings" w:cs="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4" w15:restartNumberingAfterBreak="0">
    <w:nsid w:val="00000008"/>
    <w:multiLevelType w:val="multilevel"/>
    <w:tmpl w:val="00000008"/>
    <w:name w:val="WW8Num8"/>
    <w:lvl w:ilvl="0">
      <w:start w:val="1"/>
      <w:numFmt w:val="decimal"/>
      <w:lvlText w:val="%1."/>
      <w:lvlJc w:val="left"/>
      <w:pPr>
        <w:tabs>
          <w:tab w:val="num" w:pos="720"/>
        </w:tabs>
        <w:ind w:left="720" w:hanging="360"/>
      </w:pPr>
      <w:rPr>
        <w:rFonts w:ascii="Wingdings" w:eastAsia="Calibri" w:hAnsi="Wingdings" w:cs="Wingdings"/>
        <w:sz w:val="24"/>
        <w:szCs w:val="24"/>
        <w:lang w:val="ro-RO"/>
      </w:rPr>
    </w:lvl>
    <w:lvl w:ilvl="1">
      <w:start w:val="1"/>
      <w:numFmt w:val="decimal"/>
      <w:lvlText w:val="%2."/>
      <w:lvlJc w:val="left"/>
      <w:pPr>
        <w:tabs>
          <w:tab w:val="num" w:pos="1080"/>
        </w:tabs>
        <w:ind w:left="1080" w:hanging="360"/>
      </w:pPr>
      <w:rPr>
        <w:rFonts w:ascii="Courier New" w:hAnsi="Courier New" w:cs="Courier New"/>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rPr>
        <w:rFonts w:ascii="Symbol" w:hAnsi="Symbol" w:cs="Symbol"/>
      </w:r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5" w15:restartNumberingAfterBreak="0">
    <w:nsid w:val="00000009"/>
    <w:multiLevelType w:val="multilevel"/>
    <w:tmpl w:val="00000009"/>
    <w:name w:val="WW8Num9"/>
    <w:lvl w:ilvl="0">
      <w:start w:val="7"/>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6" w15:restartNumberingAfterBreak="0">
    <w:nsid w:val="0000000A"/>
    <w:multiLevelType w:val="multilevel"/>
    <w:tmpl w:val="0000000A"/>
    <w:name w:val="WW8Num10"/>
    <w:lvl w:ilvl="0">
      <w:start w:val="1"/>
      <w:numFmt w:val="bullet"/>
      <w:lvlText w:val=""/>
      <w:lvlJc w:val="left"/>
      <w:pPr>
        <w:tabs>
          <w:tab w:val="num" w:pos="720"/>
        </w:tabs>
        <w:ind w:left="720" w:hanging="360"/>
      </w:pPr>
      <w:rPr>
        <w:rFonts w:ascii="Symbol" w:hAnsi="Symbol" w:cs="OpenSymbol"/>
        <w:lang w:val="ro-RO"/>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lang w:val="ro-RO"/>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lang w:val="ro-RO"/>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7" w15:restartNumberingAfterBreak="0">
    <w:nsid w:val="00000012"/>
    <w:multiLevelType w:val="multilevel"/>
    <w:tmpl w:val="00000012"/>
    <w:name w:val="WW8Num1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rPr>
        <w:rFonts w:cs="Times New Roman"/>
        <w:lang w:val="ro-RO"/>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8" w15:restartNumberingAfterBreak="0">
    <w:nsid w:val="0053208E"/>
    <w:multiLevelType w:val="multilevel"/>
    <w:tmpl w:val="005320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01622D96"/>
    <w:multiLevelType w:val="multilevel"/>
    <w:tmpl w:val="2CE26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1931D20"/>
    <w:multiLevelType w:val="hybridMultilevel"/>
    <w:tmpl w:val="7B5CF768"/>
    <w:lvl w:ilvl="0" w:tplc="281AC8C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2743FD1"/>
    <w:multiLevelType w:val="hybridMultilevel"/>
    <w:tmpl w:val="4060F148"/>
    <w:lvl w:ilvl="0" w:tplc="E228D706">
      <w:start w:val="1"/>
      <w:numFmt w:val="decimal"/>
      <w:lvlText w:val="%1."/>
      <w:lvlJc w:val="left"/>
      <w:pPr>
        <w:ind w:left="720" w:hanging="36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2" w15:restartNumberingAfterBreak="0">
    <w:nsid w:val="02AA7254"/>
    <w:multiLevelType w:val="hybridMultilevel"/>
    <w:tmpl w:val="F03CF118"/>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 w15:restartNumberingAfterBreak="0">
    <w:nsid w:val="03916967"/>
    <w:multiLevelType w:val="multilevel"/>
    <w:tmpl w:val="03916967"/>
    <w:lvl w:ilvl="0">
      <w:start w:val="6"/>
      <w:numFmt w:val="decimal"/>
      <w:suff w:val="space"/>
      <w:lvlText w:val="%1."/>
      <w:lvlJc w:val="left"/>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4" w15:restartNumberingAfterBreak="0">
    <w:nsid w:val="03BC03D6"/>
    <w:multiLevelType w:val="hybridMultilevel"/>
    <w:tmpl w:val="7B9EF236"/>
    <w:lvl w:ilvl="0" w:tplc="E632A5FE">
      <w:start w:val="1"/>
      <w:numFmt w:val="decimal"/>
      <w:lvlText w:val="%1."/>
      <w:lvlJc w:val="left"/>
      <w:pPr>
        <w:ind w:left="424" w:hanging="360"/>
      </w:pPr>
      <w:rPr>
        <w:rFonts w:hint="default"/>
      </w:rPr>
    </w:lvl>
    <w:lvl w:ilvl="1" w:tplc="04180019" w:tentative="1">
      <w:start w:val="1"/>
      <w:numFmt w:val="lowerLetter"/>
      <w:lvlText w:val="%2."/>
      <w:lvlJc w:val="left"/>
      <w:pPr>
        <w:ind w:left="1144" w:hanging="360"/>
      </w:pPr>
    </w:lvl>
    <w:lvl w:ilvl="2" w:tplc="0418001B" w:tentative="1">
      <w:start w:val="1"/>
      <w:numFmt w:val="lowerRoman"/>
      <w:lvlText w:val="%3."/>
      <w:lvlJc w:val="right"/>
      <w:pPr>
        <w:ind w:left="1864" w:hanging="180"/>
      </w:pPr>
    </w:lvl>
    <w:lvl w:ilvl="3" w:tplc="0418000F" w:tentative="1">
      <w:start w:val="1"/>
      <w:numFmt w:val="decimal"/>
      <w:lvlText w:val="%4."/>
      <w:lvlJc w:val="left"/>
      <w:pPr>
        <w:ind w:left="2584" w:hanging="360"/>
      </w:pPr>
    </w:lvl>
    <w:lvl w:ilvl="4" w:tplc="04180019" w:tentative="1">
      <w:start w:val="1"/>
      <w:numFmt w:val="lowerLetter"/>
      <w:lvlText w:val="%5."/>
      <w:lvlJc w:val="left"/>
      <w:pPr>
        <w:ind w:left="3304" w:hanging="360"/>
      </w:pPr>
    </w:lvl>
    <w:lvl w:ilvl="5" w:tplc="0418001B" w:tentative="1">
      <w:start w:val="1"/>
      <w:numFmt w:val="lowerRoman"/>
      <w:lvlText w:val="%6."/>
      <w:lvlJc w:val="right"/>
      <w:pPr>
        <w:ind w:left="4024" w:hanging="180"/>
      </w:pPr>
    </w:lvl>
    <w:lvl w:ilvl="6" w:tplc="0418000F" w:tentative="1">
      <w:start w:val="1"/>
      <w:numFmt w:val="decimal"/>
      <w:lvlText w:val="%7."/>
      <w:lvlJc w:val="left"/>
      <w:pPr>
        <w:ind w:left="4744" w:hanging="360"/>
      </w:pPr>
    </w:lvl>
    <w:lvl w:ilvl="7" w:tplc="04180019" w:tentative="1">
      <w:start w:val="1"/>
      <w:numFmt w:val="lowerLetter"/>
      <w:lvlText w:val="%8."/>
      <w:lvlJc w:val="left"/>
      <w:pPr>
        <w:ind w:left="5464" w:hanging="360"/>
      </w:pPr>
    </w:lvl>
    <w:lvl w:ilvl="8" w:tplc="0418001B" w:tentative="1">
      <w:start w:val="1"/>
      <w:numFmt w:val="lowerRoman"/>
      <w:lvlText w:val="%9."/>
      <w:lvlJc w:val="right"/>
      <w:pPr>
        <w:ind w:left="6184" w:hanging="180"/>
      </w:pPr>
    </w:lvl>
  </w:abstractNum>
  <w:abstractNum w:abstractNumId="25" w15:restartNumberingAfterBreak="0">
    <w:nsid w:val="03EF1EC6"/>
    <w:multiLevelType w:val="multilevel"/>
    <w:tmpl w:val="2E806ED0"/>
    <w:lvl w:ilvl="0">
      <w:start w:val="6"/>
      <w:numFmt w:val="decimal"/>
      <w:lvlText w:val="%1."/>
      <w:lvlJc w:val="left"/>
      <w:pPr>
        <w:ind w:left="297" w:hanging="181"/>
      </w:pPr>
      <w:rPr>
        <w:rFonts w:ascii="Times New Roman" w:eastAsia="Times New Roman" w:hAnsi="Times New Roman" w:cs="Times New Roman" w:hint="default"/>
        <w:w w:val="100"/>
        <w:sz w:val="22"/>
        <w:szCs w:val="22"/>
        <w:lang w:val="ro-RO" w:eastAsia="en-US" w:bidi="ar-SA"/>
      </w:rPr>
    </w:lvl>
    <w:lvl w:ilvl="1">
      <w:start w:val="1"/>
      <w:numFmt w:val="decimal"/>
      <w:lvlText w:val="%1.%2."/>
      <w:lvlJc w:val="left"/>
      <w:pPr>
        <w:ind w:left="468" w:hanging="352"/>
      </w:pPr>
      <w:rPr>
        <w:rFonts w:ascii="Times New Roman" w:eastAsia="Times New Roman" w:hAnsi="Times New Roman" w:cs="Times New Roman" w:hint="default"/>
        <w:b/>
        <w:bCs/>
        <w:spacing w:val="0"/>
        <w:w w:val="99"/>
        <w:sz w:val="20"/>
        <w:szCs w:val="20"/>
        <w:u w:val="single" w:color="000000"/>
        <w:lang w:val="ro-RO" w:eastAsia="en-US" w:bidi="ar-SA"/>
      </w:rPr>
    </w:lvl>
    <w:lvl w:ilvl="2">
      <w:numFmt w:val="bullet"/>
      <w:lvlText w:val="•"/>
      <w:lvlJc w:val="left"/>
      <w:pPr>
        <w:ind w:left="1587" w:hanging="352"/>
      </w:pPr>
      <w:rPr>
        <w:rFonts w:hint="default"/>
        <w:lang w:val="ro-RO" w:eastAsia="en-US" w:bidi="ar-SA"/>
      </w:rPr>
    </w:lvl>
    <w:lvl w:ilvl="3">
      <w:numFmt w:val="bullet"/>
      <w:lvlText w:val="•"/>
      <w:lvlJc w:val="left"/>
      <w:pPr>
        <w:ind w:left="2714" w:hanging="352"/>
      </w:pPr>
      <w:rPr>
        <w:rFonts w:hint="default"/>
        <w:lang w:val="ro-RO" w:eastAsia="en-US" w:bidi="ar-SA"/>
      </w:rPr>
    </w:lvl>
    <w:lvl w:ilvl="4">
      <w:numFmt w:val="bullet"/>
      <w:lvlText w:val="•"/>
      <w:lvlJc w:val="left"/>
      <w:pPr>
        <w:ind w:left="3842" w:hanging="352"/>
      </w:pPr>
      <w:rPr>
        <w:rFonts w:hint="default"/>
        <w:lang w:val="ro-RO" w:eastAsia="en-US" w:bidi="ar-SA"/>
      </w:rPr>
    </w:lvl>
    <w:lvl w:ilvl="5">
      <w:numFmt w:val="bullet"/>
      <w:lvlText w:val="•"/>
      <w:lvlJc w:val="left"/>
      <w:pPr>
        <w:ind w:left="4969" w:hanging="352"/>
      </w:pPr>
      <w:rPr>
        <w:rFonts w:hint="default"/>
        <w:lang w:val="ro-RO" w:eastAsia="en-US" w:bidi="ar-SA"/>
      </w:rPr>
    </w:lvl>
    <w:lvl w:ilvl="6">
      <w:numFmt w:val="bullet"/>
      <w:lvlText w:val="•"/>
      <w:lvlJc w:val="left"/>
      <w:pPr>
        <w:ind w:left="6096" w:hanging="352"/>
      </w:pPr>
      <w:rPr>
        <w:rFonts w:hint="default"/>
        <w:lang w:val="ro-RO" w:eastAsia="en-US" w:bidi="ar-SA"/>
      </w:rPr>
    </w:lvl>
    <w:lvl w:ilvl="7">
      <w:numFmt w:val="bullet"/>
      <w:lvlText w:val="•"/>
      <w:lvlJc w:val="left"/>
      <w:pPr>
        <w:ind w:left="7224" w:hanging="352"/>
      </w:pPr>
      <w:rPr>
        <w:rFonts w:hint="default"/>
        <w:lang w:val="ro-RO" w:eastAsia="en-US" w:bidi="ar-SA"/>
      </w:rPr>
    </w:lvl>
    <w:lvl w:ilvl="8">
      <w:numFmt w:val="bullet"/>
      <w:lvlText w:val="•"/>
      <w:lvlJc w:val="left"/>
      <w:pPr>
        <w:ind w:left="8351" w:hanging="352"/>
      </w:pPr>
      <w:rPr>
        <w:rFonts w:hint="default"/>
        <w:lang w:val="ro-RO" w:eastAsia="en-US" w:bidi="ar-SA"/>
      </w:rPr>
    </w:lvl>
  </w:abstractNum>
  <w:abstractNum w:abstractNumId="26" w15:restartNumberingAfterBreak="0">
    <w:nsid w:val="040D08DB"/>
    <w:multiLevelType w:val="hybridMultilevel"/>
    <w:tmpl w:val="B26A2472"/>
    <w:lvl w:ilvl="0" w:tplc="692656CE">
      <w:start w:val="3"/>
      <w:numFmt w:val="bullet"/>
      <w:lvlText w:val="-"/>
      <w:lvlJc w:val="left"/>
      <w:pPr>
        <w:ind w:left="3240" w:hanging="360"/>
      </w:pPr>
      <w:rPr>
        <w:rFonts w:ascii="Times New Roman" w:eastAsia="Times New Roman" w:hAnsi="Times New Roman" w:cs="Times New Roman" w:hint="default"/>
      </w:rPr>
    </w:lvl>
    <w:lvl w:ilvl="1" w:tplc="04180003" w:tentative="1">
      <w:start w:val="1"/>
      <w:numFmt w:val="bullet"/>
      <w:lvlText w:val="o"/>
      <w:lvlJc w:val="left"/>
      <w:pPr>
        <w:ind w:left="3960" w:hanging="360"/>
      </w:pPr>
      <w:rPr>
        <w:rFonts w:ascii="Courier New" w:hAnsi="Courier New" w:cs="Courier New" w:hint="default"/>
      </w:rPr>
    </w:lvl>
    <w:lvl w:ilvl="2" w:tplc="04180005" w:tentative="1">
      <w:start w:val="1"/>
      <w:numFmt w:val="bullet"/>
      <w:lvlText w:val=""/>
      <w:lvlJc w:val="left"/>
      <w:pPr>
        <w:ind w:left="4680" w:hanging="360"/>
      </w:pPr>
      <w:rPr>
        <w:rFonts w:ascii="Wingdings" w:hAnsi="Wingdings" w:hint="default"/>
      </w:rPr>
    </w:lvl>
    <w:lvl w:ilvl="3" w:tplc="04180001" w:tentative="1">
      <w:start w:val="1"/>
      <w:numFmt w:val="bullet"/>
      <w:lvlText w:val=""/>
      <w:lvlJc w:val="left"/>
      <w:pPr>
        <w:ind w:left="5400" w:hanging="360"/>
      </w:pPr>
      <w:rPr>
        <w:rFonts w:ascii="Symbol" w:hAnsi="Symbol" w:hint="default"/>
      </w:rPr>
    </w:lvl>
    <w:lvl w:ilvl="4" w:tplc="04180003" w:tentative="1">
      <w:start w:val="1"/>
      <w:numFmt w:val="bullet"/>
      <w:lvlText w:val="o"/>
      <w:lvlJc w:val="left"/>
      <w:pPr>
        <w:ind w:left="6120" w:hanging="360"/>
      </w:pPr>
      <w:rPr>
        <w:rFonts w:ascii="Courier New" w:hAnsi="Courier New" w:cs="Courier New" w:hint="default"/>
      </w:rPr>
    </w:lvl>
    <w:lvl w:ilvl="5" w:tplc="04180005" w:tentative="1">
      <w:start w:val="1"/>
      <w:numFmt w:val="bullet"/>
      <w:lvlText w:val=""/>
      <w:lvlJc w:val="left"/>
      <w:pPr>
        <w:ind w:left="6840" w:hanging="360"/>
      </w:pPr>
      <w:rPr>
        <w:rFonts w:ascii="Wingdings" w:hAnsi="Wingdings" w:hint="default"/>
      </w:rPr>
    </w:lvl>
    <w:lvl w:ilvl="6" w:tplc="04180001" w:tentative="1">
      <w:start w:val="1"/>
      <w:numFmt w:val="bullet"/>
      <w:lvlText w:val=""/>
      <w:lvlJc w:val="left"/>
      <w:pPr>
        <w:ind w:left="7560" w:hanging="360"/>
      </w:pPr>
      <w:rPr>
        <w:rFonts w:ascii="Symbol" w:hAnsi="Symbol" w:hint="default"/>
      </w:rPr>
    </w:lvl>
    <w:lvl w:ilvl="7" w:tplc="04180003" w:tentative="1">
      <w:start w:val="1"/>
      <w:numFmt w:val="bullet"/>
      <w:lvlText w:val="o"/>
      <w:lvlJc w:val="left"/>
      <w:pPr>
        <w:ind w:left="8280" w:hanging="360"/>
      </w:pPr>
      <w:rPr>
        <w:rFonts w:ascii="Courier New" w:hAnsi="Courier New" w:cs="Courier New" w:hint="default"/>
      </w:rPr>
    </w:lvl>
    <w:lvl w:ilvl="8" w:tplc="04180005" w:tentative="1">
      <w:start w:val="1"/>
      <w:numFmt w:val="bullet"/>
      <w:lvlText w:val=""/>
      <w:lvlJc w:val="left"/>
      <w:pPr>
        <w:ind w:left="9000" w:hanging="360"/>
      </w:pPr>
      <w:rPr>
        <w:rFonts w:ascii="Wingdings" w:hAnsi="Wingdings" w:hint="default"/>
      </w:rPr>
    </w:lvl>
  </w:abstractNum>
  <w:abstractNum w:abstractNumId="27" w15:restartNumberingAfterBreak="0">
    <w:nsid w:val="050A7F0C"/>
    <w:multiLevelType w:val="hybridMultilevel"/>
    <w:tmpl w:val="705ACEBA"/>
    <w:lvl w:ilvl="0" w:tplc="A24A8B88">
      <w:start w:val="4"/>
      <w:numFmt w:val="bullet"/>
      <w:lvlText w:val="-"/>
      <w:lvlJc w:val="left"/>
      <w:pPr>
        <w:ind w:left="720" w:hanging="360"/>
      </w:pPr>
      <w:rPr>
        <w:rFonts w:ascii="Times New Roman" w:eastAsia="Times New Roman" w:hAnsi="Times New Roman" w:cs="Times New Roman" w:hint="default"/>
        <w:color w:val="000000"/>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15:restartNumberingAfterBreak="0">
    <w:nsid w:val="05AC4C68"/>
    <w:multiLevelType w:val="hybridMultilevel"/>
    <w:tmpl w:val="D932FF86"/>
    <w:lvl w:ilvl="0" w:tplc="A9F6D300">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9" w15:restartNumberingAfterBreak="0">
    <w:nsid w:val="06692565"/>
    <w:multiLevelType w:val="hybridMultilevel"/>
    <w:tmpl w:val="6026029C"/>
    <w:lvl w:ilvl="0" w:tplc="1F4278D8">
      <w:numFmt w:val="bullet"/>
      <w:lvlText w:val="-"/>
      <w:lvlJc w:val="left"/>
      <w:pPr>
        <w:ind w:left="1800" w:hanging="360"/>
      </w:pPr>
      <w:rPr>
        <w:rFonts w:ascii="Times New Roman" w:eastAsia="Times New Roman" w:hAnsi="Times New Roman" w:cs="Times New Roman" w:hint="default"/>
      </w:rPr>
    </w:lvl>
    <w:lvl w:ilvl="1" w:tplc="04180003" w:tentative="1">
      <w:start w:val="1"/>
      <w:numFmt w:val="bullet"/>
      <w:lvlText w:val="o"/>
      <w:lvlJc w:val="left"/>
      <w:pPr>
        <w:ind w:left="2520" w:hanging="360"/>
      </w:pPr>
      <w:rPr>
        <w:rFonts w:ascii="Courier New" w:hAnsi="Courier New" w:cs="Courier New" w:hint="default"/>
      </w:rPr>
    </w:lvl>
    <w:lvl w:ilvl="2" w:tplc="04180005" w:tentative="1">
      <w:start w:val="1"/>
      <w:numFmt w:val="bullet"/>
      <w:lvlText w:val=""/>
      <w:lvlJc w:val="left"/>
      <w:pPr>
        <w:ind w:left="3240" w:hanging="360"/>
      </w:pPr>
      <w:rPr>
        <w:rFonts w:ascii="Wingdings" w:hAnsi="Wingdings" w:hint="default"/>
      </w:rPr>
    </w:lvl>
    <w:lvl w:ilvl="3" w:tplc="04180001" w:tentative="1">
      <w:start w:val="1"/>
      <w:numFmt w:val="bullet"/>
      <w:lvlText w:val=""/>
      <w:lvlJc w:val="left"/>
      <w:pPr>
        <w:ind w:left="3960" w:hanging="360"/>
      </w:pPr>
      <w:rPr>
        <w:rFonts w:ascii="Symbol" w:hAnsi="Symbol" w:hint="default"/>
      </w:rPr>
    </w:lvl>
    <w:lvl w:ilvl="4" w:tplc="04180003" w:tentative="1">
      <w:start w:val="1"/>
      <w:numFmt w:val="bullet"/>
      <w:lvlText w:val="o"/>
      <w:lvlJc w:val="left"/>
      <w:pPr>
        <w:ind w:left="4680" w:hanging="360"/>
      </w:pPr>
      <w:rPr>
        <w:rFonts w:ascii="Courier New" w:hAnsi="Courier New" w:cs="Courier New" w:hint="default"/>
      </w:rPr>
    </w:lvl>
    <w:lvl w:ilvl="5" w:tplc="04180005" w:tentative="1">
      <w:start w:val="1"/>
      <w:numFmt w:val="bullet"/>
      <w:lvlText w:val=""/>
      <w:lvlJc w:val="left"/>
      <w:pPr>
        <w:ind w:left="5400" w:hanging="360"/>
      </w:pPr>
      <w:rPr>
        <w:rFonts w:ascii="Wingdings" w:hAnsi="Wingdings" w:hint="default"/>
      </w:rPr>
    </w:lvl>
    <w:lvl w:ilvl="6" w:tplc="04180001" w:tentative="1">
      <w:start w:val="1"/>
      <w:numFmt w:val="bullet"/>
      <w:lvlText w:val=""/>
      <w:lvlJc w:val="left"/>
      <w:pPr>
        <w:ind w:left="6120" w:hanging="360"/>
      </w:pPr>
      <w:rPr>
        <w:rFonts w:ascii="Symbol" w:hAnsi="Symbol" w:hint="default"/>
      </w:rPr>
    </w:lvl>
    <w:lvl w:ilvl="7" w:tplc="04180003" w:tentative="1">
      <w:start w:val="1"/>
      <w:numFmt w:val="bullet"/>
      <w:lvlText w:val="o"/>
      <w:lvlJc w:val="left"/>
      <w:pPr>
        <w:ind w:left="6840" w:hanging="360"/>
      </w:pPr>
      <w:rPr>
        <w:rFonts w:ascii="Courier New" w:hAnsi="Courier New" w:cs="Courier New" w:hint="default"/>
      </w:rPr>
    </w:lvl>
    <w:lvl w:ilvl="8" w:tplc="04180005" w:tentative="1">
      <w:start w:val="1"/>
      <w:numFmt w:val="bullet"/>
      <w:lvlText w:val=""/>
      <w:lvlJc w:val="left"/>
      <w:pPr>
        <w:ind w:left="7560" w:hanging="360"/>
      </w:pPr>
      <w:rPr>
        <w:rFonts w:ascii="Wingdings" w:hAnsi="Wingdings" w:hint="default"/>
      </w:rPr>
    </w:lvl>
  </w:abstractNum>
  <w:abstractNum w:abstractNumId="30" w15:restartNumberingAfterBreak="0">
    <w:nsid w:val="082D4673"/>
    <w:multiLevelType w:val="hybridMultilevel"/>
    <w:tmpl w:val="A488994E"/>
    <w:lvl w:ilvl="0" w:tplc="138AEC08">
      <w:start w:val="1"/>
      <w:numFmt w:val="decimal"/>
      <w:lvlText w:val="%1."/>
      <w:lvlJc w:val="left"/>
      <w:pPr>
        <w:ind w:left="720" w:hanging="360"/>
      </w:pPr>
      <w:rPr>
        <w:rFonts w:hint="default"/>
        <w:b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1" w15:restartNumberingAfterBreak="0">
    <w:nsid w:val="096A625E"/>
    <w:multiLevelType w:val="multilevel"/>
    <w:tmpl w:val="172AF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B613AB1"/>
    <w:multiLevelType w:val="hybridMultilevel"/>
    <w:tmpl w:val="4BDC8F48"/>
    <w:lvl w:ilvl="0" w:tplc="F3B6441C">
      <w:start w:val="7"/>
      <w:numFmt w:val="bullet"/>
      <w:lvlText w:val="-"/>
      <w:lvlJc w:val="left"/>
      <w:pPr>
        <w:ind w:left="720" w:hanging="360"/>
      </w:pPr>
      <w:rPr>
        <w:rFonts w:ascii="Times New Roman" w:eastAsia="Times New Roman" w:hAnsi="Times New Roman" w:cs="Times New Roman" w:hint="default"/>
        <w:color w:val="000000"/>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3" w15:restartNumberingAfterBreak="0">
    <w:nsid w:val="0C002099"/>
    <w:multiLevelType w:val="hybridMultilevel"/>
    <w:tmpl w:val="65D64C60"/>
    <w:lvl w:ilvl="0" w:tplc="0418000F">
      <w:start w:val="1"/>
      <w:numFmt w:val="decimal"/>
      <w:lvlText w:val="%1."/>
      <w:lvlJc w:val="left"/>
      <w:pPr>
        <w:ind w:left="720" w:hanging="360"/>
      </w:pPr>
      <w:rPr>
        <w:rFonts w:hint="default"/>
        <w:b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4" w15:restartNumberingAfterBreak="0">
    <w:nsid w:val="0C762F7C"/>
    <w:multiLevelType w:val="hybridMultilevel"/>
    <w:tmpl w:val="ED7AE072"/>
    <w:lvl w:ilvl="0" w:tplc="0418000F">
      <w:start w:val="1"/>
      <w:numFmt w:val="decimal"/>
      <w:lvlText w:val="%1."/>
      <w:lvlJc w:val="left"/>
      <w:pPr>
        <w:ind w:left="1080" w:hanging="360"/>
      </w:p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35" w15:restartNumberingAfterBreak="0">
    <w:nsid w:val="0C9C74F1"/>
    <w:multiLevelType w:val="multilevel"/>
    <w:tmpl w:val="093CB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F2C3C36"/>
    <w:multiLevelType w:val="hybridMultilevel"/>
    <w:tmpl w:val="264A69E4"/>
    <w:lvl w:ilvl="0" w:tplc="A9F6D300">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7" w15:restartNumberingAfterBreak="0">
    <w:nsid w:val="0FF557EB"/>
    <w:multiLevelType w:val="hybridMultilevel"/>
    <w:tmpl w:val="4060F148"/>
    <w:lvl w:ilvl="0" w:tplc="E228D706">
      <w:start w:val="1"/>
      <w:numFmt w:val="decimal"/>
      <w:lvlText w:val="%1."/>
      <w:lvlJc w:val="left"/>
      <w:pPr>
        <w:ind w:left="720" w:hanging="36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8" w15:restartNumberingAfterBreak="0">
    <w:nsid w:val="143F675C"/>
    <w:multiLevelType w:val="multilevel"/>
    <w:tmpl w:val="FCDAB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5546346"/>
    <w:multiLevelType w:val="multilevel"/>
    <w:tmpl w:val="9A264422"/>
    <w:lvl w:ilvl="0">
      <w:start w:val="5"/>
      <w:numFmt w:val="decimal"/>
      <w:lvlText w:val="%1."/>
      <w:lvlJc w:val="left"/>
      <w:pPr>
        <w:ind w:left="360" w:hanging="360"/>
      </w:pPr>
      <w:rPr>
        <w:rFonts w:hint="default"/>
        <w:b/>
        <w:i/>
      </w:rPr>
    </w:lvl>
    <w:lvl w:ilvl="1">
      <w:start w:val="2"/>
      <w:numFmt w:val="decimal"/>
      <w:lvlText w:val="%1.%2."/>
      <w:lvlJc w:val="left"/>
      <w:pPr>
        <w:ind w:left="720" w:hanging="360"/>
      </w:pPr>
      <w:rPr>
        <w:rFonts w:hint="default"/>
        <w:b/>
        <w:i/>
      </w:rPr>
    </w:lvl>
    <w:lvl w:ilvl="2">
      <w:start w:val="1"/>
      <w:numFmt w:val="decimal"/>
      <w:lvlText w:val="%1.%2.%3."/>
      <w:lvlJc w:val="left"/>
      <w:pPr>
        <w:ind w:left="1440" w:hanging="720"/>
      </w:pPr>
      <w:rPr>
        <w:rFonts w:hint="default"/>
        <w:b/>
        <w:i/>
      </w:rPr>
    </w:lvl>
    <w:lvl w:ilvl="3">
      <w:start w:val="1"/>
      <w:numFmt w:val="decimal"/>
      <w:lvlText w:val="%1.%2.%3.%4."/>
      <w:lvlJc w:val="left"/>
      <w:pPr>
        <w:ind w:left="1800" w:hanging="720"/>
      </w:pPr>
      <w:rPr>
        <w:rFonts w:hint="default"/>
        <w:b/>
        <w:i/>
      </w:rPr>
    </w:lvl>
    <w:lvl w:ilvl="4">
      <w:start w:val="1"/>
      <w:numFmt w:val="decimal"/>
      <w:lvlText w:val="%1.%2.%3.%4.%5."/>
      <w:lvlJc w:val="left"/>
      <w:pPr>
        <w:ind w:left="2520" w:hanging="1080"/>
      </w:pPr>
      <w:rPr>
        <w:rFonts w:hint="default"/>
        <w:b/>
        <w:i/>
      </w:rPr>
    </w:lvl>
    <w:lvl w:ilvl="5">
      <w:start w:val="1"/>
      <w:numFmt w:val="decimal"/>
      <w:lvlText w:val="%1.%2.%3.%4.%5.%6."/>
      <w:lvlJc w:val="left"/>
      <w:pPr>
        <w:ind w:left="2880" w:hanging="1080"/>
      </w:pPr>
      <w:rPr>
        <w:rFonts w:hint="default"/>
        <w:b/>
        <w:i/>
      </w:rPr>
    </w:lvl>
    <w:lvl w:ilvl="6">
      <w:start w:val="1"/>
      <w:numFmt w:val="decimal"/>
      <w:lvlText w:val="%1.%2.%3.%4.%5.%6.%7."/>
      <w:lvlJc w:val="left"/>
      <w:pPr>
        <w:ind w:left="3600" w:hanging="1440"/>
      </w:pPr>
      <w:rPr>
        <w:rFonts w:hint="default"/>
        <w:b/>
        <w:i/>
      </w:rPr>
    </w:lvl>
    <w:lvl w:ilvl="7">
      <w:start w:val="1"/>
      <w:numFmt w:val="decimal"/>
      <w:lvlText w:val="%1.%2.%3.%4.%5.%6.%7.%8."/>
      <w:lvlJc w:val="left"/>
      <w:pPr>
        <w:ind w:left="3960" w:hanging="1440"/>
      </w:pPr>
      <w:rPr>
        <w:rFonts w:hint="default"/>
        <w:b/>
        <w:i/>
      </w:rPr>
    </w:lvl>
    <w:lvl w:ilvl="8">
      <w:start w:val="1"/>
      <w:numFmt w:val="decimal"/>
      <w:lvlText w:val="%1.%2.%3.%4.%5.%6.%7.%8.%9."/>
      <w:lvlJc w:val="left"/>
      <w:pPr>
        <w:ind w:left="4680" w:hanging="1800"/>
      </w:pPr>
      <w:rPr>
        <w:rFonts w:hint="default"/>
        <w:b/>
        <w:i/>
      </w:rPr>
    </w:lvl>
  </w:abstractNum>
  <w:abstractNum w:abstractNumId="40" w15:restartNumberingAfterBreak="0">
    <w:nsid w:val="16E462F4"/>
    <w:multiLevelType w:val="hybridMultilevel"/>
    <w:tmpl w:val="021074A0"/>
    <w:lvl w:ilvl="0" w:tplc="8A16F1DA">
      <w:numFmt w:val="bullet"/>
      <w:lvlText w:val="-"/>
      <w:lvlJc w:val="left"/>
      <w:pPr>
        <w:ind w:left="108" w:hanging="128"/>
      </w:pPr>
      <w:rPr>
        <w:rFonts w:ascii="Trebuchet MS" w:eastAsia="Trebuchet MS" w:hAnsi="Trebuchet MS" w:cs="Trebuchet MS" w:hint="default"/>
        <w:i/>
        <w:iCs/>
        <w:w w:val="75"/>
        <w:sz w:val="24"/>
        <w:szCs w:val="24"/>
        <w:lang w:val="ro-RO" w:eastAsia="en-US" w:bidi="ar-SA"/>
      </w:rPr>
    </w:lvl>
    <w:lvl w:ilvl="1" w:tplc="BCACA04C">
      <w:numFmt w:val="bullet"/>
      <w:lvlText w:val="•"/>
      <w:lvlJc w:val="left"/>
      <w:pPr>
        <w:ind w:left="469" w:hanging="128"/>
      </w:pPr>
      <w:rPr>
        <w:rFonts w:hint="default"/>
        <w:lang w:val="ro-RO" w:eastAsia="en-US" w:bidi="ar-SA"/>
      </w:rPr>
    </w:lvl>
    <w:lvl w:ilvl="2" w:tplc="EFCAB9A4">
      <w:numFmt w:val="bullet"/>
      <w:lvlText w:val="•"/>
      <w:lvlJc w:val="left"/>
      <w:pPr>
        <w:ind w:left="839" w:hanging="128"/>
      </w:pPr>
      <w:rPr>
        <w:rFonts w:hint="default"/>
        <w:lang w:val="ro-RO" w:eastAsia="en-US" w:bidi="ar-SA"/>
      </w:rPr>
    </w:lvl>
    <w:lvl w:ilvl="3" w:tplc="5DA0573E">
      <w:numFmt w:val="bullet"/>
      <w:lvlText w:val="•"/>
      <w:lvlJc w:val="left"/>
      <w:pPr>
        <w:ind w:left="1208" w:hanging="128"/>
      </w:pPr>
      <w:rPr>
        <w:rFonts w:hint="default"/>
        <w:lang w:val="ro-RO" w:eastAsia="en-US" w:bidi="ar-SA"/>
      </w:rPr>
    </w:lvl>
    <w:lvl w:ilvl="4" w:tplc="40347D64">
      <w:numFmt w:val="bullet"/>
      <w:lvlText w:val="•"/>
      <w:lvlJc w:val="left"/>
      <w:pPr>
        <w:ind w:left="1578" w:hanging="128"/>
      </w:pPr>
      <w:rPr>
        <w:rFonts w:hint="default"/>
        <w:lang w:val="ro-RO" w:eastAsia="en-US" w:bidi="ar-SA"/>
      </w:rPr>
    </w:lvl>
    <w:lvl w:ilvl="5" w:tplc="E0026B04">
      <w:numFmt w:val="bullet"/>
      <w:lvlText w:val="•"/>
      <w:lvlJc w:val="left"/>
      <w:pPr>
        <w:ind w:left="1948" w:hanging="128"/>
      </w:pPr>
      <w:rPr>
        <w:rFonts w:hint="default"/>
        <w:lang w:val="ro-RO" w:eastAsia="en-US" w:bidi="ar-SA"/>
      </w:rPr>
    </w:lvl>
    <w:lvl w:ilvl="6" w:tplc="0F64F2E2">
      <w:numFmt w:val="bullet"/>
      <w:lvlText w:val="•"/>
      <w:lvlJc w:val="left"/>
      <w:pPr>
        <w:ind w:left="2317" w:hanging="128"/>
      </w:pPr>
      <w:rPr>
        <w:rFonts w:hint="default"/>
        <w:lang w:val="ro-RO" w:eastAsia="en-US" w:bidi="ar-SA"/>
      </w:rPr>
    </w:lvl>
    <w:lvl w:ilvl="7" w:tplc="571407AE">
      <w:numFmt w:val="bullet"/>
      <w:lvlText w:val="•"/>
      <w:lvlJc w:val="left"/>
      <w:pPr>
        <w:ind w:left="2687" w:hanging="128"/>
      </w:pPr>
      <w:rPr>
        <w:rFonts w:hint="default"/>
        <w:lang w:val="ro-RO" w:eastAsia="en-US" w:bidi="ar-SA"/>
      </w:rPr>
    </w:lvl>
    <w:lvl w:ilvl="8" w:tplc="E35A9B26">
      <w:numFmt w:val="bullet"/>
      <w:lvlText w:val="•"/>
      <w:lvlJc w:val="left"/>
      <w:pPr>
        <w:ind w:left="3056" w:hanging="128"/>
      </w:pPr>
      <w:rPr>
        <w:rFonts w:hint="default"/>
        <w:lang w:val="ro-RO" w:eastAsia="en-US" w:bidi="ar-SA"/>
      </w:rPr>
    </w:lvl>
  </w:abstractNum>
  <w:abstractNum w:abstractNumId="41" w15:restartNumberingAfterBreak="0">
    <w:nsid w:val="17327F79"/>
    <w:multiLevelType w:val="multilevel"/>
    <w:tmpl w:val="7F1A92B6"/>
    <w:lvl w:ilvl="0">
      <w:start w:val="2"/>
      <w:numFmt w:val="decimal"/>
      <w:lvlText w:val="%1"/>
      <w:lvlJc w:val="left"/>
      <w:pPr>
        <w:ind w:left="468" w:hanging="352"/>
      </w:pPr>
      <w:rPr>
        <w:rFonts w:hint="default"/>
        <w:lang w:val="ro-RO" w:eastAsia="en-US" w:bidi="ar-SA"/>
      </w:rPr>
    </w:lvl>
    <w:lvl w:ilvl="1">
      <w:start w:val="4"/>
      <w:numFmt w:val="decimal"/>
      <w:lvlText w:val="%1.%2."/>
      <w:lvlJc w:val="left"/>
      <w:pPr>
        <w:ind w:left="468" w:hanging="352"/>
        <w:jc w:val="right"/>
      </w:pPr>
      <w:rPr>
        <w:rFonts w:ascii="Times New Roman" w:eastAsia="Times New Roman" w:hAnsi="Times New Roman" w:cs="Times New Roman" w:hint="default"/>
        <w:b/>
        <w:bCs/>
        <w:spacing w:val="0"/>
        <w:w w:val="99"/>
        <w:sz w:val="20"/>
        <w:szCs w:val="20"/>
        <w:u w:val="single" w:color="000000"/>
        <w:lang w:val="ro-RO" w:eastAsia="en-US" w:bidi="ar-SA"/>
      </w:rPr>
    </w:lvl>
    <w:lvl w:ilvl="2">
      <w:numFmt w:val="bullet"/>
      <w:lvlText w:val="•"/>
      <w:lvlJc w:val="left"/>
      <w:pPr>
        <w:ind w:left="2489" w:hanging="352"/>
      </w:pPr>
      <w:rPr>
        <w:rFonts w:hint="default"/>
        <w:lang w:val="ro-RO" w:eastAsia="en-US" w:bidi="ar-SA"/>
      </w:rPr>
    </w:lvl>
    <w:lvl w:ilvl="3">
      <w:numFmt w:val="bullet"/>
      <w:lvlText w:val="•"/>
      <w:lvlJc w:val="left"/>
      <w:pPr>
        <w:ind w:left="3503" w:hanging="352"/>
      </w:pPr>
      <w:rPr>
        <w:rFonts w:hint="default"/>
        <w:lang w:val="ro-RO" w:eastAsia="en-US" w:bidi="ar-SA"/>
      </w:rPr>
    </w:lvl>
    <w:lvl w:ilvl="4">
      <w:numFmt w:val="bullet"/>
      <w:lvlText w:val="•"/>
      <w:lvlJc w:val="left"/>
      <w:pPr>
        <w:ind w:left="4518" w:hanging="352"/>
      </w:pPr>
      <w:rPr>
        <w:rFonts w:hint="default"/>
        <w:lang w:val="ro-RO" w:eastAsia="en-US" w:bidi="ar-SA"/>
      </w:rPr>
    </w:lvl>
    <w:lvl w:ilvl="5">
      <w:numFmt w:val="bullet"/>
      <w:lvlText w:val="•"/>
      <w:lvlJc w:val="left"/>
      <w:pPr>
        <w:ind w:left="5533" w:hanging="352"/>
      </w:pPr>
      <w:rPr>
        <w:rFonts w:hint="default"/>
        <w:lang w:val="ro-RO" w:eastAsia="en-US" w:bidi="ar-SA"/>
      </w:rPr>
    </w:lvl>
    <w:lvl w:ilvl="6">
      <w:numFmt w:val="bullet"/>
      <w:lvlText w:val="•"/>
      <w:lvlJc w:val="left"/>
      <w:pPr>
        <w:ind w:left="6547" w:hanging="352"/>
      </w:pPr>
      <w:rPr>
        <w:rFonts w:hint="default"/>
        <w:lang w:val="ro-RO" w:eastAsia="en-US" w:bidi="ar-SA"/>
      </w:rPr>
    </w:lvl>
    <w:lvl w:ilvl="7">
      <w:numFmt w:val="bullet"/>
      <w:lvlText w:val="•"/>
      <w:lvlJc w:val="left"/>
      <w:pPr>
        <w:ind w:left="7562" w:hanging="352"/>
      </w:pPr>
      <w:rPr>
        <w:rFonts w:hint="default"/>
        <w:lang w:val="ro-RO" w:eastAsia="en-US" w:bidi="ar-SA"/>
      </w:rPr>
    </w:lvl>
    <w:lvl w:ilvl="8">
      <w:numFmt w:val="bullet"/>
      <w:lvlText w:val="•"/>
      <w:lvlJc w:val="left"/>
      <w:pPr>
        <w:ind w:left="8577" w:hanging="352"/>
      </w:pPr>
      <w:rPr>
        <w:rFonts w:hint="default"/>
        <w:lang w:val="ro-RO" w:eastAsia="en-US" w:bidi="ar-SA"/>
      </w:rPr>
    </w:lvl>
  </w:abstractNum>
  <w:abstractNum w:abstractNumId="42" w15:restartNumberingAfterBreak="0">
    <w:nsid w:val="1932545F"/>
    <w:multiLevelType w:val="multilevel"/>
    <w:tmpl w:val="CAE2ECC4"/>
    <w:lvl w:ilvl="0">
      <w:start w:val="2"/>
      <w:numFmt w:val="decimal"/>
      <w:lvlText w:val="%1."/>
      <w:lvlJc w:val="left"/>
      <w:pPr>
        <w:ind w:left="903" w:hanging="360"/>
        <w:jc w:val="right"/>
      </w:pPr>
      <w:rPr>
        <w:rFonts w:ascii="Times New Roman" w:eastAsia="Times New Roman" w:hAnsi="Times New Roman" w:cs="Times New Roman" w:hint="default"/>
        <w:b/>
        <w:bCs/>
        <w:spacing w:val="-60"/>
        <w:w w:val="94"/>
        <w:sz w:val="24"/>
        <w:szCs w:val="24"/>
        <w:lang w:val="ro-RO" w:eastAsia="en-US" w:bidi="ar-SA"/>
      </w:rPr>
    </w:lvl>
    <w:lvl w:ilvl="1">
      <w:start w:val="1"/>
      <w:numFmt w:val="decimal"/>
      <w:lvlText w:val="%1.%2."/>
      <w:lvlJc w:val="left"/>
      <w:pPr>
        <w:ind w:left="1265" w:hanging="429"/>
        <w:jc w:val="right"/>
      </w:pPr>
      <w:rPr>
        <w:rFonts w:hint="default"/>
        <w:b/>
        <w:bCs/>
        <w:spacing w:val="0"/>
        <w:w w:val="99"/>
        <w:u w:val="single" w:color="000000"/>
        <w:lang w:val="ro-RO" w:eastAsia="en-US" w:bidi="ar-SA"/>
      </w:rPr>
    </w:lvl>
    <w:lvl w:ilvl="2">
      <w:numFmt w:val="bullet"/>
      <w:lvlText w:val="•"/>
      <w:lvlJc w:val="left"/>
      <w:pPr>
        <w:ind w:left="1260" w:hanging="429"/>
      </w:pPr>
      <w:rPr>
        <w:rFonts w:hint="default"/>
        <w:lang w:val="ro-RO" w:eastAsia="en-US" w:bidi="ar-SA"/>
      </w:rPr>
    </w:lvl>
    <w:lvl w:ilvl="3">
      <w:numFmt w:val="bullet"/>
      <w:lvlText w:val="•"/>
      <w:lvlJc w:val="left"/>
      <w:pPr>
        <w:ind w:left="1440" w:hanging="429"/>
      </w:pPr>
      <w:rPr>
        <w:rFonts w:hint="default"/>
        <w:lang w:val="ro-RO" w:eastAsia="en-US" w:bidi="ar-SA"/>
      </w:rPr>
    </w:lvl>
    <w:lvl w:ilvl="4">
      <w:numFmt w:val="bullet"/>
      <w:lvlText w:val="•"/>
      <w:lvlJc w:val="left"/>
      <w:pPr>
        <w:ind w:left="2749" w:hanging="429"/>
      </w:pPr>
      <w:rPr>
        <w:rFonts w:hint="default"/>
        <w:lang w:val="ro-RO" w:eastAsia="en-US" w:bidi="ar-SA"/>
      </w:rPr>
    </w:lvl>
    <w:lvl w:ilvl="5">
      <w:numFmt w:val="bullet"/>
      <w:lvlText w:val="•"/>
      <w:lvlJc w:val="left"/>
      <w:pPr>
        <w:ind w:left="4058" w:hanging="429"/>
      </w:pPr>
      <w:rPr>
        <w:rFonts w:hint="default"/>
        <w:lang w:val="ro-RO" w:eastAsia="en-US" w:bidi="ar-SA"/>
      </w:rPr>
    </w:lvl>
    <w:lvl w:ilvl="6">
      <w:numFmt w:val="bullet"/>
      <w:lvlText w:val="•"/>
      <w:lvlJc w:val="left"/>
      <w:pPr>
        <w:ind w:left="5368" w:hanging="429"/>
      </w:pPr>
      <w:rPr>
        <w:rFonts w:hint="default"/>
        <w:lang w:val="ro-RO" w:eastAsia="en-US" w:bidi="ar-SA"/>
      </w:rPr>
    </w:lvl>
    <w:lvl w:ilvl="7">
      <w:numFmt w:val="bullet"/>
      <w:lvlText w:val="•"/>
      <w:lvlJc w:val="left"/>
      <w:pPr>
        <w:ind w:left="6677" w:hanging="429"/>
      </w:pPr>
      <w:rPr>
        <w:rFonts w:hint="default"/>
        <w:lang w:val="ro-RO" w:eastAsia="en-US" w:bidi="ar-SA"/>
      </w:rPr>
    </w:lvl>
    <w:lvl w:ilvl="8">
      <w:numFmt w:val="bullet"/>
      <w:lvlText w:val="•"/>
      <w:lvlJc w:val="left"/>
      <w:pPr>
        <w:ind w:left="7987" w:hanging="429"/>
      </w:pPr>
      <w:rPr>
        <w:rFonts w:hint="default"/>
        <w:lang w:val="ro-RO" w:eastAsia="en-US" w:bidi="ar-SA"/>
      </w:rPr>
    </w:lvl>
  </w:abstractNum>
  <w:abstractNum w:abstractNumId="43" w15:restartNumberingAfterBreak="0">
    <w:nsid w:val="1C4F3723"/>
    <w:multiLevelType w:val="hybridMultilevel"/>
    <w:tmpl w:val="D6C6F486"/>
    <w:lvl w:ilvl="0" w:tplc="A9F6D300">
      <w:start w:val="1"/>
      <w:numFmt w:val="bullet"/>
      <w:lvlText w:val=""/>
      <w:lvlJc w:val="left"/>
      <w:pPr>
        <w:ind w:left="720" w:hanging="360"/>
      </w:pPr>
      <w:rPr>
        <w:rFonts w:ascii="Symbol" w:hAnsi="Symbol" w:hint="default"/>
      </w:rPr>
    </w:lvl>
    <w:lvl w:ilvl="1" w:tplc="A9F6D300">
      <w:start w:val="1"/>
      <w:numFmt w:val="bullet"/>
      <w:lvlText w:val=""/>
      <w:lvlJc w:val="left"/>
      <w:pPr>
        <w:ind w:left="360" w:hanging="360"/>
      </w:pPr>
      <w:rPr>
        <w:rFonts w:ascii="Symbol" w:hAnsi="Symbol"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4" w15:restartNumberingAfterBreak="0">
    <w:nsid w:val="1C8E3946"/>
    <w:multiLevelType w:val="multilevel"/>
    <w:tmpl w:val="D12E7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CC44064"/>
    <w:multiLevelType w:val="hybridMultilevel"/>
    <w:tmpl w:val="4A200B9C"/>
    <w:lvl w:ilvl="0" w:tplc="7CBA5632">
      <w:numFmt w:val="bullet"/>
      <w:lvlText w:val=""/>
      <w:lvlJc w:val="left"/>
      <w:pPr>
        <w:ind w:left="1080" w:hanging="360"/>
      </w:pPr>
      <w:rPr>
        <w:rFonts w:ascii="Times New Roman" w:eastAsia="Times New Roman" w:hAnsi="Times New Roman" w:cs="Times New Roman"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46" w15:restartNumberingAfterBreak="0">
    <w:nsid w:val="1CEBD9E1"/>
    <w:multiLevelType w:val="singleLevel"/>
    <w:tmpl w:val="1CEBD9E1"/>
    <w:lvl w:ilvl="0">
      <w:start w:val="1"/>
      <w:numFmt w:val="decimal"/>
      <w:lvlText w:val="%1)"/>
      <w:lvlJc w:val="left"/>
      <w:pPr>
        <w:tabs>
          <w:tab w:val="num" w:pos="425"/>
        </w:tabs>
        <w:ind w:left="425" w:hanging="425"/>
      </w:pPr>
      <w:rPr>
        <w:rFonts w:hint="default"/>
      </w:rPr>
    </w:lvl>
  </w:abstractNum>
  <w:abstractNum w:abstractNumId="47" w15:restartNumberingAfterBreak="0">
    <w:nsid w:val="1DEC2A19"/>
    <w:multiLevelType w:val="hybridMultilevel"/>
    <w:tmpl w:val="471670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E0320D6"/>
    <w:multiLevelType w:val="hybridMultilevel"/>
    <w:tmpl w:val="B930DAF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1ED742B3"/>
    <w:multiLevelType w:val="hybridMultilevel"/>
    <w:tmpl w:val="845C42D4"/>
    <w:lvl w:ilvl="0" w:tplc="36129F40">
      <w:start w:val="1"/>
      <w:numFmt w:val="decimal"/>
      <w:lvlText w:val="%1."/>
      <w:lvlJc w:val="left"/>
      <w:rPr>
        <w:rFonts w:cs="Times New Roman" w:hint="default"/>
        <w:b/>
        <w:bCs/>
        <w:color w:val="FF0000"/>
      </w:rPr>
    </w:lvl>
    <w:lvl w:ilvl="1" w:tplc="3B7676A4">
      <w:start w:val="1"/>
      <w:numFmt w:val="lowerLetter"/>
      <w:lvlText w:val="%2)"/>
      <w:lvlJc w:val="left"/>
      <w:pPr>
        <w:ind w:left="1440" w:hanging="360"/>
      </w:pPr>
      <w:rPr>
        <w:rFonts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0" w15:restartNumberingAfterBreak="0">
    <w:nsid w:val="206210CD"/>
    <w:multiLevelType w:val="hybridMultilevel"/>
    <w:tmpl w:val="755CD6E0"/>
    <w:lvl w:ilvl="0" w:tplc="0409000B">
      <w:start w:val="1"/>
      <w:numFmt w:val="bullet"/>
      <w:lvlText w:val=""/>
      <w:lvlJc w:val="left"/>
      <w:pPr>
        <w:ind w:left="1008" w:hanging="360"/>
      </w:pPr>
      <w:rPr>
        <w:rFonts w:ascii="Wingdings" w:hAnsi="Wingdings"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51" w15:restartNumberingAfterBreak="0">
    <w:nsid w:val="21C33ADF"/>
    <w:multiLevelType w:val="singleLevel"/>
    <w:tmpl w:val="21C33ADF"/>
    <w:lvl w:ilvl="0">
      <w:start w:val="16"/>
      <w:numFmt w:val="upperLetter"/>
      <w:suff w:val="space"/>
      <w:lvlText w:val="%1."/>
      <w:lvlJc w:val="left"/>
    </w:lvl>
  </w:abstractNum>
  <w:abstractNum w:abstractNumId="52" w15:restartNumberingAfterBreak="0">
    <w:nsid w:val="240C24E5"/>
    <w:multiLevelType w:val="hybridMultilevel"/>
    <w:tmpl w:val="5204F6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245F123D"/>
    <w:multiLevelType w:val="hybridMultilevel"/>
    <w:tmpl w:val="DE1094E2"/>
    <w:lvl w:ilvl="0" w:tplc="4DF06AE6">
      <w:numFmt w:val="bullet"/>
      <w:lvlText w:val="-"/>
      <w:lvlJc w:val="left"/>
      <w:pPr>
        <w:ind w:left="108" w:hanging="180"/>
      </w:pPr>
      <w:rPr>
        <w:rFonts w:ascii="Trebuchet MS" w:eastAsia="Trebuchet MS" w:hAnsi="Trebuchet MS" w:cs="Trebuchet MS" w:hint="default"/>
        <w:i/>
        <w:iCs/>
        <w:w w:val="75"/>
        <w:sz w:val="24"/>
        <w:szCs w:val="24"/>
        <w:lang w:val="ro-RO" w:eastAsia="en-US" w:bidi="ar-SA"/>
      </w:rPr>
    </w:lvl>
    <w:lvl w:ilvl="1" w:tplc="6E90F0E2">
      <w:numFmt w:val="bullet"/>
      <w:lvlText w:val="•"/>
      <w:lvlJc w:val="left"/>
      <w:pPr>
        <w:ind w:left="478" w:hanging="180"/>
      </w:pPr>
      <w:rPr>
        <w:rFonts w:hint="default"/>
        <w:lang w:val="ro-RO" w:eastAsia="en-US" w:bidi="ar-SA"/>
      </w:rPr>
    </w:lvl>
    <w:lvl w:ilvl="2" w:tplc="956233B6">
      <w:numFmt w:val="bullet"/>
      <w:lvlText w:val="•"/>
      <w:lvlJc w:val="left"/>
      <w:pPr>
        <w:ind w:left="856" w:hanging="180"/>
      </w:pPr>
      <w:rPr>
        <w:rFonts w:hint="default"/>
        <w:lang w:val="ro-RO" w:eastAsia="en-US" w:bidi="ar-SA"/>
      </w:rPr>
    </w:lvl>
    <w:lvl w:ilvl="3" w:tplc="3F502D54">
      <w:numFmt w:val="bullet"/>
      <w:lvlText w:val="•"/>
      <w:lvlJc w:val="left"/>
      <w:pPr>
        <w:ind w:left="1234" w:hanging="180"/>
      </w:pPr>
      <w:rPr>
        <w:rFonts w:hint="default"/>
        <w:lang w:val="ro-RO" w:eastAsia="en-US" w:bidi="ar-SA"/>
      </w:rPr>
    </w:lvl>
    <w:lvl w:ilvl="4" w:tplc="67A6BEE0">
      <w:numFmt w:val="bullet"/>
      <w:lvlText w:val="•"/>
      <w:lvlJc w:val="left"/>
      <w:pPr>
        <w:ind w:left="1613" w:hanging="180"/>
      </w:pPr>
      <w:rPr>
        <w:rFonts w:hint="default"/>
        <w:lang w:val="ro-RO" w:eastAsia="en-US" w:bidi="ar-SA"/>
      </w:rPr>
    </w:lvl>
    <w:lvl w:ilvl="5" w:tplc="19A08032">
      <w:numFmt w:val="bullet"/>
      <w:lvlText w:val="•"/>
      <w:lvlJc w:val="left"/>
      <w:pPr>
        <w:ind w:left="1991" w:hanging="180"/>
      </w:pPr>
      <w:rPr>
        <w:rFonts w:hint="default"/>
        <w:lang w:val="ro-RO" w:eastAsia="en-US" w:bidi="ar-SA"/>
      </w:rPr>
    </w:lvl>
    <w:lvl w:ilvl="6" w:tplc="64FA23C8">
      <w:numFmt w:val="bullet"/>
      <w:lvlText w:val="•"/>
      <w:lvlJc w:val="left"/>
      <w:pPr>
        <w:ind w:left="2369" w:hanging="180"/>
      </w:pPr>
      <w:rPr>
        <w:rFonts w:hint="default"/>
        <w:lang w:val="ro-RO" w:eastAsia="en-US" w:bidi="ar-SA"/>
      </w:rPr>
    </w:lvl>
    <w:lvl w:ilvl="7" w:tplc="158AB6DA">
      <w:numFmt w:val="bullet"/>
      <w:lvlText w:val="•"/>
      <w:lvlJc w:val="left"/>
      <w:pPr>
        <w:ind w:left="2748" w:hanging="180"/>
      </w:pPr>
      <w:rPr>
        <w:rFonts w:hint="default"/>
        <w:lang w:val="ro-RO" w:eastAsia="en-US" w:bidi="ar-SA"/>
      </w:rPr>
    </w:lvl>
    <w:lvl w:ilvl="8" w:tplc="6D5492FA">
      <w:numFmt w:val="bullet"/>
      <w:lvlText w:val="•"/>
      <w:lvlJc w:val="left"/>
      <w:pPr>
        <w:ind w:left="3126" w:hanging="180"/>
      </w:pPr>
      <w:rPr>
        <w:rFonts w:hint="default"/>
        <w:lang w:val="ro-RO" w:eastAsia="en-US" w:bidi="ar-SA"/>
      </w:rPr>
    </w:lvl>
  </w:abstractNum>
  <w:abstractNum w:abstractNumId="54" w15:restartNumberingAfterBreak="0">
    <w:nsid w:val="25421D76"/>
    <w:multiLevelType w:val="hybridMultilevel"/>
    <w:tmpl w:val="79309D40"/>
    <w:lvl w:ilvl="0" w:tplc="CF0C8FF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25600AFA"/>
    <w:multiLevelType w:val="multilevel"/>
    <w:tmpl w:val="7DC2E126"/>
    <w:lvl w:ilvl="0">
      <w:start w:val="3"/>
      <w:numFmt w:val="decimal"/>
      <w:lvlText w:val="%1"/>
      <w:lvlJc w:val="left"/>
      <w:pPr>
        <w:ind w:left="360" w:hanging="360"/>
      </w:pPr>
    </w:lvl>
    <w:lvl w:ilvl="1">
      <w:start w:val="2"/>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720" w:hanging="72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56" w15:restartNumberingAfterBreak="0">
    <w:nsid w:val="294A27A7"/>
    <w:multiLevelType w:val="hybridMultilevel"/>
    <w:tmpl w:val="D7962B34"/>
    <w:lvl w:ilvl="0" w:tplc="F3D83CB2">
      <w:numFmt w:val="bullet"/>
      <w:lvlText w:val="-"/>
      <w:lvlJc w:val="left"/>
      <w:pPr>
        <w:tabs>
          <w:tab w:val="num" w:pos="1020"/>
        </w:tabs>
        <w:ind w:left="1020" w:hanging="360"/>
      </w:pPr>
      <w:rPr>
        <w:rFonts w:ascii="Times New Roman" w:eastAsia="Times New Roman" w:hAnsi="Times New Roman" w:cs="Times New Roman" w:hint="default"/>
      </w:rPr>
    </w:lvl>
    <w:lvl w:ilvl="1" w:tplc="04090003" w:tentative="1">
      <w:start w:val="1"/>
      <w:numFmt w:val="bullet"/>
      <w:lvlText w:val="o"/>
      <w:lvlJc w:val="left"/>
      <w:pPr>
        <w:tabs>
          <w:tab w:val="num" w:pos="1740"/>
        </w:tabs>
        <w:ind w:left="1740" w:hanging="360"/>
      </w:pPr>
      <w:rPr>
        <w:rFonts w:ascii="Courier New" w:hAnsi="Courier New" w:cs="Courier New" w:hint="default"/>
      </w:rPr>
    </w:lvl>
    <w:lvl w:ilvl="2" w:tplc="04090005" w:tentative="1">
      <w:start w:val="1"/>
      <w:numFmt w:val="bullet"/>
      <w:lvlText w:val=""/>
      <w:lvlJc w:val="left"/>
      <w:pPr>
        <w:tabs>
          <w:tab w:val="num" w:pos="2460"/>
        </w:tabs>
        <w:ind w:left="2460" w:hanging="360"/>
      </w:pPr>
      <w:rPr>
        <w:rFonts w:ascii="Wingdings" w:hAnsi="Wingdings" w:hint="default"/>
      </w:rPr>
    </w:lvl>
    <w:lvl w:ilvl="3" w:tplc="04090001" w:tentative="1">
      <w:start w:val="1"/>
      <w:numFmt w:val="bullet"/>
      <w:lvlText w:val=""/>
      <w:lvlJc w:val="left"/>
      <w:pPr>
        <w:tabs>
          <w:tab w:val="num" w:pos="3180"/>
        </w:tabs>
        <w:ind w:left="3180" w:hanging="360"/>
      </w:pPr>
      <w:rPr>
        <w:rFonts w:ascii="Symbol" w:hAnsi="Symbol" w:hint="default"/>
      </w:rPr>
    </w:lvl>
    <w:lvl w:ilvl="4" w:tplc="04090003" w:tentative="1">
      <w:start w:val="1"/>
      <w:numFmt w:val="bullet"/>
      <w:lvlText w:val="o"/>
      <w:lvlJc w:val="left"/>
      <w:pPr>
        <w:tabs>
          <w:tab w:val="num" w:pos="3900"/>
        </w:tabs>
        <w:ind w:left="3900" w:hanging="360"/>
      </w:pPr>
      <w:rPr>
        <w:rFonts w:ascii="Courier New" w:hAnsi="Courier New" w:cs="Courier New" w:hint="default"/>
      </w:rPr>
    </w:lvl>
    <w:lvl w:ilvl="5" w:tplc="04090005" w:tentative="1">
      <w:start w:val="1"/>
      <w:numFmt w:val="bullet"/>
      <w:lvlText w:val=""/>
      <w:lvlJc w:val="left"/>
      <w:pPr>
        <w:tabs>
          <w:tab w:val="num" w:pos="4620"/>
        </w:tabs>
        <w:ind w:left="4620" w:hanging="360"/>
      </w:pPr>
      <w:rPr>
        <w:rFonts w:ascii="Wingdings" w:hAnsi="Wingdings" w:hint="default"/>
      </w:rPr>
    </w:lvl>
    <w:lvl w:ilvl="6" w:tplc="04090001" w:tentative="1">
      <w:start w:val="1"/>
      <w:numFmt w:val="bullet"/>
      <w:lvlText w:val=""/>
      <w:lvlJc w:val="left"/>
      <w:pPr>
        <w:tabs>
          <w:tab w:val="num" w:pos="5340"/>
        </w:tabs>
        <w:ind w:left="5340" w:hanging="360"/>
      </w:pPr>
      <w:rPr>
        <w:rFonts w:ascii="Symbol" w:hAnsi="Symbol" w:hint="default"/>
      </w:rPr>
    </w:lvl>
    <w:lvl w:ilvl="7" w:tplc="04090003" w:tentative="1">
      <w:start w:val="1"/>
      <w:numFmt w:val="bullet"/>
      <w:lvlText w:val="o"/>
      <w:lvlJc w:val="left"/>
      <w:pPr>
        <w:tabs>
          <w:tab w:val="num" w:pos="6060"/>
        </w:tabs>
        <w:ind w:left="6060" w:hanging="360"/>
      </w:pPr>
      <w:rPr>
        <w:rFonts w:ascii="Courier New" w:hAnsi="Courier New" w:cs="Courier New" w:hint="default"/>
      </w:rPr>
    </w:lvl>
    <w:lvl w:ilvl="8" w:tplc="04090005" w:tentative="1">
      <w:start w:val="1"/>
      <w:numFmt w:val="bullet"/>
      <w:lvlText w:val=""/>
      <w:lvlJc w:val="left"/>
      <w:pPr>
        <w:tabs>
          <w:tab w:val="num" w:pos="6780"/>
        </w:tabs>
        <w:ind w:left="6780" w:hanging="360"/>
      </w:pPr>
      <w:rPr>
        <w:rFonts w:ascii="Wingdings" w:hAnsi="Wingdings" w:hint="default"/>
      </w:rPr>
    </w:lvl>
  </w:abstractNum>
  <w:abstractNum w:abstractNumId="57" w15:restartNumberingAfterBreak="0">
    <w:nsid w:val="2BE245BC"/>
    <w:multiLevelType w:val="hybridMultilevel"/>
    <w:tmpl w:val="6886522A"/>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8" w15:restartNumberingAfterBreak="0">
    <w:nsid w:val="2CC65BD8"/>
    <w:multiLevelType w:val="hybridMultilevel"/>
    <w:tmpl w:val="4CCEC894"/>
    <w:lvl w:ilvl="0" w:tplc="A9F6D300">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9" w15:restartNumberingAfterBreak="0">
    <w:nsid w:val="2CD46B8C"/>
    <w:multiLevelType w:val="multilevel"/>
    <w:tmpl w:val="87F4115C"/>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1440"/>
        </w:tabs>
        <w:ind w:left="1440" w:hanging="720"/>
      </w:pPr>
      <w:rPr>
        <w:rFonts w:hint="default"/>
        <w:b/>
      </w:rPr>
    </w:lvl>
    <w:lvl w:ilvl="2">
      <w:start w:val="1"/>
      <w:numFmt w:val="decimal"/>
      <w:isLgl/>
      <w:lvlText w:val="%1.%2.%3"/>
      <w:lvlJc w:val="left"/>
      <w:pPr>
        <w:tabs>
          <w:tab w:val="num" w:pos="1800"/>
        </w:tabs>
        <w:ind w:left="1800" w:hanging="720"/>
      </w:pPr>
      <w:rPr>
        <w:rFonts w:hint="default"/>
      </w:rPr>
    </w:lvl>
    <w:lvl w:ilvl="3">
      <w:start w:val="1"/>
      <w:numFmt w:val="decimal"/>
      <w:isLgl/>
      <w:lvlText w:val="%1.%2.%3.%4"/>
      <w:lvlJc w:val="left"/>
      <w:pPr>
        <w:tabs>
          <w:tab w:val="num" w:pos="2160"/>
        </w:tabs>
        <w:ind w:left="2160" w:hanging="720"/>
      </w:pPr>
      <w:rPr>
        <w:rFonts w:hint="default"/>
      </w:rPr>
    </w:lvl>
    <w:lvl w:ilvl="4">
      <w:start w:val="1"/>
      <w:numFmt w:val="decimal"/>
      <w:isLgl/>
      <w:lvlText w:val="%1.%2.%3.%4.%5"/>
      <w:lvlJc w:val="left"/>
      <w:pPr>
        <w:tabs>
          <w:tab w:val="num" w:pos="2880"/>
        </w:tabs>
        <w:ind w:left="2880" w:hanging="1080"/>
      </w:pPr>
      <w:rPr>
        <w:rFonts w:hint="default"/>
      </w:rPr>
    </w:lvl>
    <w:lvl w:ilvl="5">
      <w:start w:val="1"/>
      <w:numFmt w:val="decimal"/>
      <w:isLgl/>
      <w:lvlText w:val="%1.%2.%3.%4.%5.%6"/>
      <w:lvlJc w:val="left"/>
      <w:pPr>
        <w:tabs>
          <w:tab w:val="num" w:pos="3240"/>
        </w:tabs>
        <w:ind w:left="3240" w:hanging="1080"/>
      </w:pPr>
      <w:rPr>
        <w:rFonts w:hint="default"/>
      </w:rPr>
    </w:lvl>
    <w:lvl w:ilvl="6">
      <w:start w:val="1"/>
      <w:numFmt w:val="decimal"/>
      <w:isLgl/>
      <w:lvlText w:val="%1.%2.%3.%4.%5.%6.%7"/>
      <w:lvlJc w:val="left"/>
      <w:pPr>
        <w:tabs>
          <w:tab w:val="num" w:pos="3960"/>
        </w:tabs>
        <w:ind w:left="3960" w:hanging="1440"/>
      </w:pPr>
      <w:rPr>
        <w:rFonts w:hint="default"/>
      </w:rPr>
    </w:lvl>
    <w:lvl w:ilvl="7">
      <w:start w:val="1"/>
      <w:numFmt w:val="decimal"/>
      <w:isLgl/>
      <w:lvlText w:val="%1.%2.%3.%4.%5.%6.%7.%8"/>
      <w:lvlJc w:val="left"/>
      <w:pPr>
        <w:tabs>
          <w:tab w:val="num" w:pos="4320"/>
        </w:tabs>
        <w:ind w:left="4320" w:hanging="1440"/>
      </w:pPr>
      <w:rPr>
        <w:rFonts w:hint="default"/>
      </w:rPr>
    </w:lvl>
    <w:lvl w:ilvl="8">
      <w:start w:val="1"/>
      <w:numFmt w:val="decimal"/>
      <w:isLgl/>
      <w:lvlText w:val="%1.%2.%3.%4.%5.%6.%7.%8.%9"/>
      <w:lvlJc w:val="left"/>
      <w:pPr>
        <w:tabs>
          <w:tab w:val="num" w:pos="5040"/>
        </w:tabs>
        <w:ind w:left="5040" w:hanging="1800"/>
      </w:pPr>
      <w:rPr>
        <w:rFonts w:hint="default"/>
      </w:rPr>
    </w:lvl>
  </w:abstractNum>
  <w:abstractNum w:abstractNumId="60" w15:restartNumberingAfterBreak="0">
    <w:nsid w:val="2D735E00"/>
    <w:multiLevelType w:val="hybridMultilevel"/>
    <w:tmpl w:val="C5D62B46"/>
    <w:lvl w:ilvl="0" w:tplc="9D0EC814">
      <w:start w:val="1"/>
      <w:numFmt w:val="bullet"/>
      <w:lvlText w:val=""/>
      <w:lvlJc w:val="righ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1" w15:restartNumberingAfterBreak="0">
    <w:nsid w:val="2E9F3E2E"/>
    <w:multiLevelType w:val="hybridMultilevel"/>
    <w:tmpl w:val="AE78D2E0"/>
    <w:lvl w:ilvl="0" w:tplc="0418000F">
      <w:start w:val="3"/>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2" w15:restartNumberingAfterBreak="0">
    <w:nsid w:val="2EE07FAF"/>
    <w:multiLevelType w:val="hybridMultilevel"/>
    <w:tmpl w:val="68A612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324B90B0"/>
    <w:multiLevelType w:val="singleLevel"/>
    <w:tmpl w:val="324B90B0"/>
    <w:lvl w:ilvl="0">
      <w:start w:val="1"/>
      <w:numFmt w:val="bullet"/>
      <w:lvlText w:val=""/>
      <w:lvlJc w:val="left"/>
      <w:pPr>
        <w:tabs>
          <w:tab w:val="num" w:pos="420"/>
        </w:tabs>
        <w:ind w:left="420" w:hanging="420"/>
      </w:pPr>
      <w:rPr>
        <w:rFonts w:ascii="Wingdings" w:hAnsi="Wingdings" w:hint="default"/>
      </w:rPr>
    </w:lvl>
  </w:abstractNum>
  <w:abstractNum w:abstractNumId="64" w15:restartNumberingAfterBreak="0">
    <w:nsid w:val="33102472"/>
    <w:multiLevelType w:val="hybridMultilevel"/>
    <w:tmpl w:val="AC7EDD24"/>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5" w15:restartNumberingAfterBreak="0">
    <w:nsid w:val="34607E79"/>
    <w:multiLevelType w:val="hybridMultilevel"/>
    <w:tmpl w:val="365A6EC2"/>
    <w:lvl w:ilvl="0" w:tplc="FFF28C7E">
      <w:numFmt w:val="bullet"/>
      <w:lvlText w:val="-"/>
      <w:lvlJc w:val="left"/>
      <w:pPr>
        <w:ind w:left="1140" w:hanging="360"/>
      </w:pPr>
      <w:rPr>
        <w:rFonts w:ascii="Times New Roman" w:eastAsia="Times New Roman" w:hAnsi="Times New Roman" w:cs="Times New Roman" w:hint="default"/>
      </w:rPr>
    </w:lvl>
    <w:lvl w:ilvl="1" w:tplc="04180003" w:tentative="1">
      <w:start w:val="1"/>
      <w:numFmt w:val="bullet"/>
      <w:lvlText w:val="o"/>
      <w:lvlJc w:val="left"/>
      <w:pPr>
        <w:ind w:left="1860" w:hanging="360"/>
      </w:pPr>
      <w:rPr>
        <w:rFonts w:ascii="Courier New" w:hAnsi="Courier New" w:cs="Courier New" w:hint="default"/>
      </w:rPr>
    </w:lvl>
    <w:lvl w:ilvl="2" w:tplc="04180005" w:tentative="1">
      <w:start w:val="1"/>
      <w:numFmt w:val="bullet"/>
      <w:lvlText w:val=""/>
      <w:lvlJc w:val="left"/>
      <w:pPr>
        <w:ind w:left="2580" w:hanging="360"/>
      </w:pPr>
      <w:rPr>
        <w:rFonts w:ascii="Wingdings" w:hAnsi="Wingdings" w:hint="default"/>
      </w:rPr>
    </w:lvl>
    <w:lvl w:ilvl="3" w:tplc="04180001" w:tentative="1">
      <w:start w:val="1"/>
      <w:numFmt w:val="bullet"/>
      <w:lvlText w:val=""/>
      <w:lvlJc w:val="left"/>
      <w:pPr>
        <w:ind w:left="3300" w:hanging="360"/>
      </w:pPr>
      <w:rPr>
        <w:rFonts w:ascii="Symbol" w:hAnsi="Symbol" w:hint="default"/>
      </w:rPr>
    </w:lvl>
    <w:lvl w:ilvl="4" w:tplc="04180003" w:tentative="1">
      <w:start w:val="1"/>
      <w:numFmt w:val="bullet"/>
      <w:lvlText w:val="o"/>
      <w:lvlJc w:val="left"/>
      <w:pPr>
        <w:ind w:left="4020" w:hanging="360"/>
      </w:pPr>
      <w:rPr>
        <w:rFonts w:ascii="Courier New" w:hAnsi="Courier New" w:cs="Courier New" w:hint="default"/>
      </w:rPr>
    </w:lvl>
    <w:lvl w:ilvl="5" w:tplc="04180005" w:tentative="1">
      <w:start w:val="1"/>
      <w:numFmt w:val="bullet"/>
      <w:lvlText w:val=""/>
      <w:lvlJc w:val="left"/>
      <w:pPr>
        <w:ind w:left="4740" w:hanging="360"/>
      </w:pPr>
      <w:rPr>
        <w:rFonts w:ascii="Wingdings" w:hAnsi="Wingdings" w:hint="default"/>
      </w:rPr>
    </w:lvl>
    <w:lvl w:ilvl="6" w:tplc="04180001" w:tentative="1">
      <w:start w:val="1"/>
      <w:numFmt w:val="bullet"/>
      <w:lvlText w:val=""/>
      <w:lvlJc w:val="left"/>
      <w:pPr>
        <w:ind w:left="5460" w:hanging="360"/>
      </w:pPr>
      <w:rPr>
        <w:rFonts w:ascii="Symbol" w:hAnsi="Symbol" w:hint="default"/>
      </w:rPr>
    </w:lvl>
    <w:lvl w:ilvl="7" w:tplc="04180003" w:tentative="1">
      <w:start w:val="1"/>
      <w:numFmt w:val="bullet"/>
      <w:lvlText w:val="o"/>
      <w:lvlJc w:val="left"/>
      <w:pPr>
        <w:ind w:left="6180" w:hanging="360"/>
      </w:pPr>
      <w:rPr>
        <w:rFonts w:ascii="Courier New" w:hAnsi="Courier New" w:cs="Courier New" w:hint="default"/>
      </w:rPr>
    </w:lvl>
    <w:lvl w:ilvl="8" w:tplc="04180005" w:tentative="1">
      <w:start w:val="1"/>
      <w:numFmt w:val="bullet"/>
      <w:lvlText w:val=""/>
      <w:lvlJc w:val="left"/>
      <w:pPr>
        <w:ind w:left="6900" w:hanging="360"/>
      </w:pPr>
      <w:rPr>
        <w:rFonts w:ascii="Wingdings" w:hAnsi="Wingdings" w:hint="default"/>
      </w:rPr>
    </w:lvl>
  </w:abstractNum>
  <w:abstractNum w:abstractNumId="66" w15:restartNumberingAfterBreak="0">
    <w:nsid w:val="36C26442"/>
    <w:multiLevelType w:val="hybridMultilevel"/>
    <w:tmpl w:val="6CAED610"/>
    <w:lvl w:ilvl="0" w:tplc="C6CAAE9A">
      <w:start w:val="1"/>
      <w:numFmt w:val="upperLetter"/>
      <w:lvlText w:val="%1."/>
      <w:lvlJc w:val="left"/>
      <w:pPr>
        <w:ind w:left="720" w:hanging="360"/>
      </w:pPr>
      <w:rPr>
        <w:rFonts w:hint="default"/>
        <w:b/>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7" w15:restartNumberingAfterBreak="0">
    <w:nsid w:val="3799322D"/>
    <w:multiLevelType w:val="hybridMultilevel"/>
    <w:tmpl w:val="324276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37D35C25"/>
    <w:multiLevelType w:val="hybridMultilevel"/>
    <w:tmpl w:val="621437F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9" w15:restartNumberingAfterBreak="0">
    <w:nsid w:val="3BDA5B63"/>
    <w:multiLevelType w:val="hybridMultilevel"/>
    <w:tmpl w:val="47A4B21C"/>
    <w:lvl w:ilvl="0" w:tplc="A9F6D300">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0" w15:restartNumberingAfterBreak="0">
    <w:nsid w:val="3CBC31C4"/>
    <w:multiLevelType w:val="hybridMultilevel"/>
    <w:tmpl w:val="869218E4"/>
    <w:lvl w:ilvl="0" w:tplc="19901316">
      <w:start w:val="3"/>
      <w:numFmt w:val="bullet"/>
      <w:lvlText w:val="-"/>
      <w:lvlJc w:val="left"/>
      <w:pPr>
        <w:ind w:left="2520" w:hanging="360"/>
      </w:pPr>
      <w:rPr>
        <w:rFonts w:ascii="Times New Roman" w:eastAsia="Times New Roman" w:hAnsi="Times New Roman" w:cs="Times New Roman" w:hint="default"/>
      </w:rPr>
    </w:lvl>
    <w:lvl w:ilvl="1" w:tplc="04180003" w:tentative="1">
      <w:start w:val="1"/>
      <w:numFmt w:val="bullet"/>
      <w:lvlText w:val="o"/>
      <w:lvlJc w:val="left"/>
      <w:pPr>
        <w:ind w:left="3240" w:hanging="360"/>
      </w:pPr>
      <w:rPr>
        <w:rFonts w:ascii="Courier New" w:hAnsi="Courier New" w:cs="Courier New" w:hint="default"/>
      </w:rPr>
    </w:lvl>
    <w:lvl w:ilvl="2" w:tplc="04180005" w:tentative="1">
      <w:start w:val="1"/>
      <w:numFmt w:val="bullet"/>
      <w:lvlText w:val=""/>
      <w:lvlJc w:val="left"/>
      <w:pPr>
        <w:ind w:left="3960" w:hanging="360"/>
      </w:pPr>
      <w:rPr>
        <w:rFonts w:ascii="Wingdings" w:hAnsi="Wingdings" w:hint="default"/>
      </w:rPr>
    </w:lvl>
    <w:lvl w:ilvl="3" w:tplc="04180001" w:tentative="1">
      <w:start w:val="1"/>
      <w:numFmt w:val="bullet"/>
      <w:lvlText w:val=""/>
      <w:lvlJc w:val="left"/>
      <w:pPr>
        <w:ind w:left="4680" w:hanging="360"/>
      </w:pPr>
      <w:rPr>
        <w:rFonts w:ascii="Symbol" w:hAnsi="Symbol" w:hint="default"/>
      </w:rPr>
    </w:lvl>
    <w:lvl w:ilvl="4" w:tplc="04180003" w:tentative="1">
      <w:start w:val="1"/>
      <w:numFmt w:val="bullet"/>
      <w:lvlText w:val="o"/>
      <w:lvlJc w:val="left"/>
      <w:pPr>
        <w:ind w:left="5400" w:hanging="360"/>
      </w:pPr>
      <w:rPr>
        <w:rFonts w:ascii="Courier New" w:hAnsi="Courier New" w:cs="Courier New" w:hint="default"/>
      </w:rPr>
    </w:lvl>
    <w:lvl w:ilvl="5" w:tplc="04180005" w:tentative="1">
      <w:start w:val="1"/>
      <w:numFmt w:val="bullet"/>
      <w:lvlText w:val=""/>
      <w:lvlJc w:val="left"/>
      <w:pPr>
        <w:ind w:left="6120" w:hanging="360"/>
      </w:pPr>
      <w:rPr>
        <w:rFonts w:ascii="Wingdings" w:hAnsi="Wingdings" w:hint="default"/>
      </w:rPr>
    </w:lvl>
    <w:lvl w:ilvl="6" w:tplc="04180001" w:tentative="1">
      <w:start w:val="1"/>
      <w:numFmt w:val="bullet"/>
      <w:lvlText w:val=""/>
      <w:lvlJc w:val="left"/>
      <w:pPr>
        <w:ind w:left="6840" w:hanging="360"/>
      </w:pPr>
      <w:rPr>
        <w:rFonts w:ascii="Symbol" w:hAnsi="Symbol" w:hint="default"/>
      </w:rPr>
    </w:lvl>
    <w:lvl w:ilvl="7" w:tplc="04180003" w:tentative="1">
      <w:start w:val="1"/>
      <w:numFmt w:val="bullet"/>
      <w:lvlText w:val="o"/>
      <w:lvlJc w:val="left"/>
      <w:pPr>
        <w:ind w:left="7560" w:hanging="360"/>
      </w:pPr>
      <w:rPr>
        <w:rFonts w:ascii="Courier New" w:hAnsi="Courier New" w:cs="Courier New" w:hint="default"/>
      </w:rPr>
    </w:lvl>
    <w:lvl w:ilvl="8" w:tplc="04180005" w:tentative="1">
      <w:start w:val="1"/>
      <w:numFmt w:val="bullet"/>
      <w:lvlText w:val=""/>
      <w:lvlJc w:val="left"/>
      <w:pPr>
        <w:ind w:left="8280" w:hanging="360"/>
      </w:pPr>
      <w:rPr>
        <w:rFonts w:ascii="Wingdings" w:hAnsi="Wingdings" w:hint="default"/>
      </w:rPr>
    </w:lvl>
  </w:abstractNum>
  <w:abstractNum w:abstractNumId="71" w15:restartNumberingAfterBreak="0">
    <w:nsid w:val="3EDF25F0"/>
    <w:multiLevelType w:val="hybridMultilevel"/>
    <w:tmpl w:val="570CC838"/>
    <w:lvl w:ilvl="0" w:tplc="0418000F">
      <w:start w:val="1"/>
      <w:numFmt w:val="decimal"/>
      <w:lvlText w:val="%1."/>
      <w:lvlJc w:val="left"/>
      <w:pPr>
        <w:ind w:left="720" w:hanging="360"/>
      </w:p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2" w15:restartNumberingAfterBreak="0">
    <w:nsid w:val="41BE51B1"/>
    <w:multiLevelType w:val="hybridMultilevel"/>
    <w:tmpl w:val="80BE810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3107F77"/>
    <w:multiLevelType w:val="hybridMultilevel"/>
    <w:tmpl w:val="BA328B6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4" w15:restartNumberingAfterBreak="0">
    <w:nsid w:val="437A6D95"/>
    <w:multiLevelType w:val="multilevel"/>
    <w:tmpl w:val="E4D07FAA"/>
    <w:lvl w:ilvl="0">
      <w:start w:val="1"/>
      <w:numFmt w:val="decimal"/>
      <w:lvlText w:val="%1"/>
      <w:lvlJc w:val="left"/>
      <w:pPr>
        <w:ind w:left="1185" w:hanging="361"/>
      </w:pPr>
      <w:rPr>
        <w:rFonts w:hint="default"/>
        <w:lang w:val="ro-RO" w:eastAsia="en-US" w:bidi="ar-SA"/>
      </w:rPr>
    </w:lvl>
    <w:lvl w:ilvl="1">
      <w:start w:val="2"/>
      <w:numFmt w:val="decimal"/>
      <w:lvlText w:val="%1.%2."/>
      <w:lvlJc w:val="left"/>
      <w:pPr>
        <w:ind w:left="1185" w:hanging="361"/>
      </w:pPr>
      <w:rPr>
        <w:rFonts w:ascii="Times New Roman" w:eastAsia="Times New Roman" w:hAnsi="Times New Roman" w:cs="Times New Roman" w:hint="default"/>
        <w:b/>
        <w:bCs/>
        <w:spacing w:val="-2"/>
        <w:w w:val="100"/>
        <w:sz w:val="22"/>
        <w:szCs w:val="22"/>
        <w:u w:val="thick" w:color="000000"/>
        <w:lang w:val="ro-RO" w:eastAsia="en-US" w:bidi="ar-SA"/>
      </w:rPr>
    </w:lvl>
    <w:lvl w:ilvl="2">
      <w:numFmt w:val="bullet"/>
      <w:lvlText w:val="•"/>
      <w:lvlJc w:val="left"/>
      <w:pPr>
        <w:ind w:left="3065" w:hanging="361"/>
      </w:pPr>
      <w:rPr>
        <w:rFonts w:hint="default"/>
        <w:lang w:val="ro-RO" w:eastAsia="en-US" w:bidi="ar-SA"/>
      </w:rPr>
    </w:lvl>
    <w:lvl w:ilvl="3">
      <w:numFmt w:val="bullet"/>
      <w:lvlText w:val="•"/>
      <w:lvlJc w:val="left"/>
      <w:pPr>
        <w:ind w:left="4007" w:hanging="361"/>
      </w:pPr>
      <w:rPr>
        <w:rFonts w:hint="default"/>
        <w:lang w:val="ro-RO" w:eastAsia="en-US" w:bidi="ar-SA"/>
      </w:rPr>
    </w:lvl>
    <w:lvl w:ilvl="4">
      <w:numFmt w:val="bullet"/>
      <w:lvlText w:val="•"/>
      <w:lvlJc w:val="left"/>
      <w:pPr>
        <w:ind w:left="4950" w:hanging="361"/>
      </w:pPr>
      <w:rPr>
        <w:rFonts w:hint="default"/>
        <w:lang w:val="ro-RO" w:eastAsia="en-US" w:bidi="ar-SA"/>
      </w:rPr>
    </w:lvl>
    <w:lvl w:ilvl="5">
      <w:numFmt w:val="bullet"/>
      <w:lvlText w:val="•"/>
      <w:lvlJc w:val="left"/>
      <w:pPr>
        <w:ind w:left="5893" w:hanging="361"/>
      </w:pPr>
      <w:rPr>
        <w:rFonts w:hint="default"/>
        <w:lang w:val="ro-RO" w:eastAsia="en-US" w:bidi="ar-SA"/>
      </w:rPr>
    </w:lvl>
    <w:lvl w:ilvl="6">
      <w:numFmt w:val="bullet"/>
      <w:lvlText w:val="•"/>
      <w:lvlJc w:val="left"/>
      <w:pPr>
        <w:ind w:left="6835" w:hanging="361"/>
      </w:pPr>
      <w:rPr>
        <w:rFonts w:hint="default"/>
        <w:lang w:val="ro-RO" w:eastAsia="en-US" w:bidi="ar-SA"/>
      </w:rPr>
    </w:lvl>
    <w:lvl w:ilvl="7">
      <w:numFmt w:val="bullet"/>
      <w:lvlText w:val="•"/>
      <w:lvlJc w:val="left"/>
      <w:pPr>
        <w:ind w:left="7778" w:hanging="361"/>
      </w:pPr>
      <w:rPr>
        <w:rFonts w:hint="default"/>
        <w:lang w:val="ro-RO" w:eastAsia="en-US" w:bidi="ar-SA"/>
      </w:rPr>
    </w:lvl>
    <w:lvl w:ilvl="8">
      <w:numFmt w:val="bullet"/>
      <w:lvlText w:val="•"/>
      <w:lvlJc w:val="left"/>
      <w:pPr>
        <w:ind w:left="8721" w:hanging="361"/>
      </w:pPr>
      <w:rPr>
        <w:rFonts w:hint="default"/>
        <w:lang w:val="ro-RO" w:eastAsia="en-US" w:bidi="ar-SA"/>
      </w:rPr>
    </w:lvl>
  </w:abstractNum>
  <w:abstractNum w:abstractNumId="75" w15:restartNumberingAfterBreak="0">
    <w:nsid w:val="47D03003"/>
    <w:multiLevelType w:val="hybridMultilevel"/>
    <w:tmpl w:val="316C5A5A"/>
    <w:lvl w:ilvl="0" w:tplc="9D10F26E">
      <w:start w:val="8"/>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7E9770D"/>
    <w:multiLevelType w:val="hybridMultilevel"/>
    <w:tmpl w:val="5CBCEE98"/>
    <w:lvl w:ilvl="0" w:tplc="0409000F">
      <w:start w:val="3"/>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7" w15:restartNumberingAfterBreak="0">
    <w:nsid w:val="481F1047"/>
    <w:multiLevelType w:val="hybridMultilevel"/>
    <w:tmpl w:val="3186486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8" w15:restartNumberingAfterBreak="0">
    <w:nsid w:val="48BE5DB7"/>
    <w:multiLevelType w:val="hybridMultilevel"/>
    <w:tmpl w:val="2368C89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49201BD7"/>
    <w:multiLevelType w:val="hybridMultilevel"/>
    <w:tmpl w:val="6A329EDA"/>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80" w15:restartNumberingAfterBreak="0">
    <w:nsid w:val="4A380E7E"/>
    <w:multiLevelType w:val="multilevel"/>
    <w:tmpl w:val="70643DC2"/>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1" w15:restartNumberingAfterBreak="0">
    <w:nsid w:val="4A8E611A"/>
    <w:multiLevelType w:val="hybridMultilevel"/>
    <w:tmpl w:val="C8FA9A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4B163CE3"/>
    <w:multiLevelType w:val="multilevel"/>
    <w:tmpl w:val="3E16349E"/>
    <w:lvl w:ilvl="0">
      <w:start w:val="3"/>
      <w:numFmt w:val="decimal"/>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b/>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83" w15:restartNumberingAfterBreak="0">
    <w:nsid w:val="4C1D449B"/>
    <w:multiLevelType w:val="hybridMultilevel"/>
    <w:tmpl w:val="201663DA"/>
    <w:lvl w:ilvl="0" w:tplc="33D0FC28">
      <w:start w:val="3"/>
      <w:numFmt w:val="bullet"/>
      <w:lvlText w:val="-"/>
      <w:lvlJc w:val="left"/>
      <w:pPr>
        <w:ind w:left="3300" w:hanging="360"/>
      </w:pPr>
      <w:rPr>
        <w:rFonts w:ascii="Times New Roman" w:eastAsia="Times New Roman" w:hAnsi="Times New Roman" w:cs="Times New Roman" w:hint="default"/>
      </w:rPr>
    </w:lvl>
    <w:lvl w:ilvl="1" w:tplc="04180003" w:tentative="1">
      <w:start w:val="1"/>
      <w:numFmt w:val="bullet"/>
      <w:lvlText w:val="o"/>
      <w:lvlJc w:val="left"/>
      <w:pPr>
        <w:ind w:left="4020" w:hanging="360"/>
      </w:pPr>
      <w:rPr>
        <w:rFonts w:ascii="Courier New" w:hAnsi="Courier New" w:cs="Courier New" w:hint="default"/>
      </w:rPr>
    </w:lvl>
    <w:lvl w:ilvl="2" w:tplc="04180005" w:tentative="1">
      <w:start w:val="1"/>
      <w:numFmt w:val="bullet"/>
      <w:lvlText w:val=""/>
      <w:lvlJc w:val="left"/>
      <w:pPr>
        <w:ind w:left="4740" w:hanging="360"/>
      </w:pPr>
      <w:rPr>
        <w:rFonts w:ascii="Wingdings" w:hAnsi="Wingdings" w:hint="default"/>
      </w:rPr>
    </w:lvl>
    <w:lvl w:ilvl="3" w:tplc="04180001" w:tentative="1">
      <w:start w:val="1"/>
      <w:numFmt w:val="bullet"/>
      <w:lvlText w:val=""/>
      <w:lvlJc w:val="left"/>
      <w:pPr>
        <w:ind w:left="5460" w:hanging="360"/>
      </w:pPr>
      <w:rPr>
        <w:rFonts w:ascii="Symbol" w:hAnsi="Symbol" w:hint="default"/>
      </w:rPr>
    </w:lvl>
    <w:lvl w:ilvl="4" w:tplc="04180003" w:tentative="1">
      <w:start w:val="1"/>
      <w:numFmt w:val="bullet"/>
      <w:lvlText w:val="o"/>
      <w:lvlJc w:val="left"/>
      <w:pPr>
        <w:ind w:left="6180" w:hanging="360"/>
      </w:pPr>
      <w:rPr>
        <w:rFonts w:ascii="Courier New" w:hAnsi="Courier New" w:cs="Courier New" w:hint="default"/>
      </w:rPr>
    </w:lvl>
    <w:lvl w:ilvl="5" w:tplc="04180005" w:tentative="1">
      <w:start w:val="1"/>
      <w:numFmt w:val="bullet"/>
      <w:lvlText w:val=""/>
      <w:lvlJc w:val="left"/>
      <w:pPr>
        <w:ind w:left="6900" w:hanging="360"/>
      </w:pPr>
      <w:rPr>
        <w:rFonts w:ascii="Wingdings" w:hAnsi="Wingdings" w:hint="default"/>
      </w:rPr>
    </w:lvl>
    <w:lvl w:ilvl="6" w:tplc="04180001" w:tentative="1">
      <w:start w:val="1"/>
      <w:numFmt w:val="bullet"/>
      <w:lvlText w:val=""/>
      <w:lvlJc w:val="left"/>
      <w:pPr>
        <w:ind w:left="7620" w:hanging="360"/>
      </w:pPr>
      <w:rPr>
        <w:rFonts w:ascii="Symbol" w:hAnsi="Symbol" w:hint="default"/>
      </w:rPr>
    </w:lvl>
    <w:lvl w:ilvl="7" w:tplc="04180003" w:tentative="1">
      <w:start w:val="1"/>
      <w:numFmt w:val="bullet"/>
      <w:lvlText w:val="o"/>
      <w:lvlJc w:val="left"/>
      <w:pPr>
        <w:ind w:left="8340" w:hanging="360"/>
      </w:pPr>
      <w:rPr>
        <w:rFonts w:ascii="Courier New" w:hAnsi="Courier New" w:cs="Courier New" w:hint="default"/>
      </w:rPr>
    </w:lvl>
    <w:lvl w:ilvl="8" w:tplc="04180005" w:tentative="1">
      <w:start w:val="1"/>
      <w:numFmt w:val="bullet"/>
      <w:lvlText w:val=""/>
      <w:lvlJc w:val="left"/>
      <w:pPr>
        <w:ind w:left="9060" w:hanging="360"/>
      </w:pPr>
      <w:rPr>
        <w:rFonts w:ascii="Wingdings" w:hAnsi="Wingdings" w:hint="default"/>
      </w:rPr>
    </w:lvl>
  </w:abstractNum>
  <w:abstractNum w:abstractNumId="84" w15:restartNumberingAfterBreak="0">
    <w:nsid w:val="4CB573A3"/>
    <w:multiLevelType w:val="hybridMultilevel"/>
    <w:tmpl w:val="9BAE0A4A"/>
    <w:lvl w:ilvl="0" w:tplc="690683D8">
      <w:start w:val="7"/>
      <w:numFmt w:val="bullet"/>
      <w:lvlText w:val="-"/>
      <w:lvlJc w:val="left"/>
      <w:pPr>
        <w:ind w:left="1080" w:hanging="360"/>
      </w:pPr>
      <w:rPr>
        <w:rFonts w:ascii="Times-Roman" w:eastAsia="Times New Roman" w:hAnsi="Times-Roman" w:cs="Times-Roman"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85" w15:restartNumberingAfterBreak="0">
    <w:nsid w:val="4F8437A3"/>
    <w:multiLevelType w:val="hybridMultilevel"/>
    <w:tmpl w:val="7800249C"/>
    <w:lvl w:ilvl="0" w:tplc="430A5B92">
      <w:numFmt w:val="bullet"/>
      <w:lvlText w:val="-"/>
      <w:lvlJc w:val="left"/>
      <w:pPr>
        <w:ind w:left="1800" w:hanging="360"/>
      </w:pPr>
      <w:rPr>
        <w:rFonts w:ascii="Times New Roman" w:eastAsia="Times New Roman" w:hAnsi="Times New Roman" w:cs="Times New Roman" w:hint="default"/>
      </w:rPr>
    </w:lvl>
    <w:lvl w:ilvl="1" w:tplc="04180003">
      <w:start w:val="1"/>
      <w:numFmt w:val="bullet"/>
      <w:lvlText w:val="o"/>
      <w:lvlJc w:val="left"/>
      <w:pPr>
        <w:ind w:left="2520" w:hanging="360"/>
      </w:pPr>
      <w:rPr>
        <w:rFonts w:ascii="Courier New" w:hAnsi="Courier New" w:cs="Courier New" w:hint="default"/>
      </w:rPr>
    </w:lvl>
    <w:lvl w:ilvl="2" w:tplc="04180005" w:tentative="1">
      <w:start w:val="1"/>
      <w:numFmt w:val="bullet"/>
      <w:lvlText w:val=""/>
      <w:lvlJc w:val="left"/>
      <w:pPr>
        <w:ind w:left="3240" w:hanging="360"/>
      </w:pPr>
      <w:rPr>
        <w:rFonts w:ascii="Wingdings" w:hAnsi="Wingdings" w:hint="default"/>
      </w:rPr>
    </w:lvl>
    <w:lvl w:ilvl="3" w:tplc="04180001" w:tentative="1">
      <w:start w:val="1"/>
      <w:numFmt w:val="bullet"/>
      <w:lvlText w:val=""/>
      <w:lvlJc w:val="left"/>
      <w:pPr>
        <w:ind w:left="3960" w:hanging="360"/>
      </w:pPr>
      <w:rPr>
        <w:rFonts w:ascii="Symbol" w:hAnsi="Symbol" w:hint="default"/>
      </w:rPr>
    </w:lvl>
    <w:lvl w:ilvl="4" w:tplc="04180003" w:tentative="1">
      <w:start w:val="1"/>
      <w:numFmt w:val="bullet"/>
      <w:lvlText w:val="o"/>
      <w:lvlJc w:val="left"/>
      <w:pPr>
        <w:ind w:left="4680" w:hanging="360"/>
      </w:pPr>
      <w:rPr>
        <w:rFonts w:ascii="Courier New" w:hAnsi="Courier New" w:cs="Courier New" w:hint="default"/>
      </w:rPr>
    </w:lvl>
    <w:lvl w:ilvl="5" w:tplc="04180005" w:tentative="1">
      <w:start w:val="1"/>
      <w:numFmt w:val="bullet"/>
      <w:lvlText w:val=""/>
      <w:lvlJc w:val="left"/>
      <w:pPr>
        <w:ind w:left="5400" w:hanging="360"/>
      </w:pPr>
      <w:rPr>
        <w:rFonts w:ascii="Wingdings" w:hAnsi="Wingdings" w:hint="default"/>
      </w:rPr>
    </w:lvl>
    <w:lvl w:ilvl="6" w:tplc="04180001" w:tentative="1">
      <w:start w:val="1"/>
      <w:numFmt w:val="bullet"/>
      <w:lvlText w:val=""/>
      <w:lvlJc w:val="left"/>
      <w:pPr>
        <w:ind w:left="6120" w:hanging="360"/>
      </w:pPr>
      <w:rPr>
        <w:rFonts w:ascii="Symbol" w:hAnsi="Symbol" w:hint="default"/>
      </w:rPr>
    </w:lvl>
    <w:lvl w:ilvl="7" w:tplc="04180003" w:tentative="1">
      <w:start w:val="1"/>
      <w:numFmt w:val="bullet"/>
      <w:lvlText w:val="o"/>
      <w:lvlJc w:val="left"/>
      <w:pPr>
        <w:ind w:left="6840" w:hanging="360"/>
      </w:pPr>
      <w:rPr>
        <w:rFonts w:ascii="Courier New" w:hAnsi="Courier New" w:cs="Courier New" w:hint="default"/>
      </w:rPr>
    </w:lvl>
    <w:lvl w:ilvl="8" w:tplc="04180005" w:tentative="1">
      <w:start w:val="1"/>
      <w:numFmt w:val="bullet"/>
      <w:lvlText w:val=""/>
      <w:lvlJc w:val="left"/>
      <w:pPr>
        <w:ind w:left="7560" w:hanging="360"/>
      </w:pPr>
      <w:rPr>
        <w:rFonts w:ascii="Wingdings" w:hAnsi="Wingdings" w:hint="default"/>
      </w:rPr>
    </w:lvl>
  </w:abstractNum>
  <w:abstractNum w:abstractNumId="86" w15:restartNumberingAfterBreak="0">
    <w:nsid w:val="5052125C"/>
    <w:multiLevelType w:val="hybridMultilevel"/>
    <w:tmpl w:val="E662CB38"/>
    <w:lvl w:ilvl="0" w:tplc="F56E13F0">
      <w:start w:val="1"/>
      <w:numFmt w:val="decimal"/>
      <w:lvlText w:val="%1."/>
      <w:lvlJc w:val="left"/>
      <w:pPr>
        <w:ind w:left="364" w:hanging="360"/>
      </w:pPr>
      <w:rPr>
        <w:rFonts w:hint="default"/>
      </w:rPr>
    </w:lvl>
    <w:lvl w:ilvl="1" w:tplc="04180019" w:tentative="1">
      <w:start w:val="1"/>
      <w:numFmt w:val="lowerLetter"/>
      <w:lvlText w:val="%2."/>
      <w:lvlJc w:val="left"/>
      <w:pPr>
        <w:ind w:left="1084" w:hanging="360"/>
      </w:pPr>
    </w:lvl>
    <w:lvl w:ilvl="2" w:tplc="0418001B" w:tentative="1">
      <w:start w:val="1"/>
      <w:numFmt w:val="lowerRoman"/>
      <w:lvlText w:val="%3."/>
      <w:lvlJc w:val="right"/>
      <w:pPr>
        <w:ind w:left="1804" w:hanging="180"/>
      </w:pPr>
    </w:lvl>
    <w:lvl w:ilvl="3" w:tplc="0418000F" w:tentative="1">
      <w:start w:val="1"/>
      <w:numFmt w:val="decimal"/>
      <w:lvlText w:val="%4."/>
      <w:lvlJc w:val="left"/>
      <w:pPr>
        <w:ind w:left="2524" w:hanging="360"/>
      </w:pPr>
    </w:lvl>
    <w:lvl w:ilvl="4" w:tplc="04180019" w:tentative="1">
      <w:start w:val="1"/>
      <w:numFmt w:val="lowerLetter"/>
      <w:lvlText w:val="%5."/>
      <w:lvlJc w:val="left"/>
      <w:pPr>
        <w:ind w:left="3244" w:hanging="360"/>
      </w:pPr>
    </w:lvl>
    <w:lvl w:ilvl="5" w:tplc="0418001B" w:tentative="1">
      <w:start w:val="1"/>
      <w:numFmt w:val="lowerRoman"/>
      <w:lvlText w:val="%6."/>
      <w:lvlJc w:val="right"/>
      <w:pPr>
        <w:ind w:left="3964" w:hanging="180"/>
      </w:pPr>
    </w:lvl>
    <w:lvl w:ilvl="6" w:tplc="0418000F" w:tentative="1">
      <w:start w:val="1"/>
      <w:numFmt w:val="decimal"/>
      <w:lvlText w:val="%7."/>
      <w:lvlJc w:val="left"/>
      <w:pPr>
        <w:ind w:left="4684" w:hanging="360"/>
      </w:pPr>
    </w:lvl>
    <w:lvl w:ilvl="7" w:tplc="04180019" w:tentative="1">
      <w:start w:val="1"/>
      <w:numFmt w:val="lowerLetter"/>
      <w:lvlText w:val="%8."/>
      <w:lvlJc w:val="left"/>
      <w:pPr>
        <w:ind w:left="5404" w:hanging="360"/>
      </w:pPr>
    </w:lvl>
    <w:lvl w:ilvl="8" w:tplc="0418001B" w:tentative="1">
      <w:start w:val="1"/>
      <w:numFmt w:val="lowerRoman"/>
      <w:lvlText w:val="%9."/>
      <w:lvlJc w:val="right"/>
      <w:pPr>
        <w:ind w:left="6124" w:hanging="180"/>
      </w:pPr>
    </w:lvl>
  </w:abstractNum>
  <w:abstractNum w:abstractNumId="87" w15:restartNumberingAfterBreak="0">
    <w:nsid w:val="53EE0C81"/>
    <w:multiLevelType w:val="hybridMultilevel"/>
    <w:tmpl w:val="AF421B18"/>
    <w:lvl w:ilvl="0" w:tplc="D7960C98">
      <w:numFmt w:val="bullet"/>
      <w:lvlText w:val=""/>
      <w:lvlJc w:val="left"/>
      <w:pPr>
        <w:ind w:left="466" w:hanging="360"/>
      </w:pPr>
      <w:rPr>
        <w:rFonts w:ascii="Wingdings" w:eastAsia="Wingdings" w:hAnsi="Wingdings" w:cs="Wingdings" w:hint="default"/>
        <w:w w:val="100"/>
        <w:sz w:val="24"/>
        <w:szCs w:val="24"/>
        <w:lang w:val="ro-RO" w:eastAsia="en-US" w:bidi="ar-SA"/>
      </w:rPr>
    </w:lvl>
    <w:lvl w:ilvl="1" w:tplc="941A19D6">
      <w:numFmt w:val="bullet"/>
      <w:lvlText w:val="-"/>
      <w:lvlJc w:val="left"/>
      <w:pPr>
        <w:ind w:left="322" w:hanging="176"/>
      </w:pPr>
      <w:rPr>
        <w:rFonts w:ascii="Times New Roman" w:eastAsia="Times New Roman" w:hAnsi="Times New Roman" w:cs="Times New Roman" w:hint="default"/>
        <w:w w:val="99"/>
        <w:sz w:val="24"/>
        <w:szCs w:val="24"/>
        <w:lang w:val="ro-RO" w:eastAsia="en-US" w:bidi="ar-SA"/>
      </w:rPr>
    </w:lvl>
    <w:lvl w:ilvl="2" w:tplc="695668FA">
      <w:numFmt w:val="bullet"/>
      <w:lvlText w:val="•"/>
      <w:lvlJc w:val="left"/>
      <w:pPr>
        <w:ind w:left="2033" w:hanging="176"/>
      </w:pPr>
      <w:rPr>
        <w:rFonts w:hint="default"/>
        <w:lang w:val="ro-RO" w:eastAsia="en-US" w:bidi="ar-SA"/>
      </w:rPr>
    </w:lvl>
    <w:lvl w:ilvl="3" w:tplc="B150D64C">
      <w:numFmt w:val="bullet"/>
      <w:lvlText w:val="•"/>
      <w:lvlJc w:val="left"/>
      <w:pPr>
        <w:ind w:left="3606" w:hanging="176"/>
      </w:pPr>
      <w:rPr>
        <w:rFonts w:hint="default"/>
        <w:lang w:val="ro-RO" w:eastAsia="en-US" w:bidi="ar-SA"/>
      </w:rPr>
    </w:lvl>
    <w:lvl w:ilvl="4" w:tplc="C95A1E10">
      <w:numFmt w:val="bullet"/>
      <w:lvlText w:val="•"/>
      <w:lvlJc w:val="left"/>
      <w:pPr>
        <w:ind w:left="5180" w:hanging="176"/>
      </w:pPr>
      <w:rPr>
        <w:rFonts w:hint="default"/>
        <w:lang w:val="ro-RO" w:eastAsia="en-US" w:bidi="ar-SA"/>
      </w:rPr>
    </w:lvl>
    <w:lvl w:ilvl="5" w:tplc="A718ECB6">
      <w:numFmt w:val="bullet"/>
      <w:lvlText w:val="•"/>
      <w:lvlJc w:val="left"/>
      <w:pPr>
        <w:ind w:left="6753" w:hanging="176"/>
      </w:pPr>
      <w:rPr>
        <w:rFonts w:hint="default"/>
        <w:lang w:val="ro-RO" w:eastAsia="en-US" w:bidi="ar-SA"/>
      </w:rPr>
    </w:lvl>
    <w:lvl w:ilvl="6" w:tplc="B62655E8">
      <w:numFmt w:val="bullet"/>
      <w:lvlText w:val="•"/>
      <w:lvlJc w:val="left"/>
      <w:pPr>
        <w:ind w:left="8326" w:hanging="176"/>
      </w:pPr>
      <w:rPr>
        <w:rFonts w:hint="default"/>
        <w:lang w:val="ro-RO" w:eastAsia="en-US" w:bidi="ar-SA"/>
      </w:rPr>
    </w:lvl>
    <w:lvl w:ilvl="7" w:tplc="1E1A21C2">
      <w:numFmt w:val="bullet"/>
      <w:lvlText w:val="•"/>
      <w:lvlJc w:val="left"/>
      <w:pPr>
        <w:ind w:left="9900" w:hanging="176"/>
      </w:pPr>
      <w:rPr>
        <w:rFonts w:hint="default"/>
        <w:lang w:val="ro-RO" w:eastAsia="en-US" w:bidi="ar-SA"/>
      </w:rPr>
    </w:lvl>
    <w:lvl w:ilvl="8" w:tplc="934E8D8A">
      <w:numFmt w:val="bullet"/>
      <w:lvlText w:val="•"/>
      <w:lvlJc w:val="left"/>
      <w:pPr>
        <w:ind w:left="11473" w:hanging="176"/>
      </w:pPr>
      <w:rPr>
        <w:rFonts w:hint="default"/>
        <w:lang w:val="ro-RO" w:eastAsia="en-US" w:bidi="ar-SA"/>
      </w:rPr>
    </w:lvl>
  </w:abstractNum>
  <w:abstractNum w:abstractNumId="88" w15:restartNumberingAfterBreak="0">
    <w:nsid w:val="53FA5F25"/>
    <w:multiLevelType w:val="singleLevel"/>
    <w:tmpl w:val="53FA5F25"/>
    <w:lvl w:ilvl="0">
      <w:start w:val="1"/>
      <w:numFmt w:val="decimal"/>
      <w:lvlText w:val="%1."/>
      <w:lvlJc w:val="left"/>
      <w:pPr>
        <w:tabs>
          <w:tab w:val="num" w:pos="425"/>
        </w:tabs>
        <w:ind w:left="425" w:hanging="425"/>
      </w:pPr>
      <w:rPr>
        <w:rFonts w:hint="default"/>
      </w:rPr>
    </w:lvl>
  </w:abstractNum>
  <w:abstractNum w:abstractNumId="89" w15:restartNumberingAfterBreak="0">
    <w:nsid w:val="56123997"/>
    <w:multiLevelType w:val="multilevel"/>
    <w:tmpl w:val="5612399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0" w15:restartNumberingAfterBreak="0">
    <w:nsid w:val="56362321"/>
    <w:multiLevelType w:val="multilevel"/>
    <w:tmpl w:val="56362321"/>
    <w:lvl w:ilvl="0">
      <w:start w:val="1"/>
      <w:numFmt w:val="decimal"/>
      <w:lvlText w:val="%1."/>
      <w:lvlJc w:val="left"/>
      <w:pPr>
        <w:ind w:left="720" w:hanging="360"/>
      </w:pPr>
      <w:rPr>
        <w:rFonts w:ascii="Times New Roman" w:hAnsi="Times New Roman" w:cs="Times New Roman" w:hint="default"/>
        <w:b/>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91" w15:restartNumberingAfterBreak="0">
    <w:nsid w:val="56425986"/>
    <w:multiLevelType w:val="multilevel"/>
    <w:tmpl w:val="1A46429A"/>
    <w:lvl w:ilvl="0">
      <w:start w:val="5"/>
      <w:numFmt w:val="decimal"/>
      <w:lvlText w:val="%1"/>
      <w:lvlJc w:val="left"/>
      <w:pPr>
        <w:ind w:left="641" w:hanging="434"/>
      </w:pPr>
      <w:rPr>
        <w:rFonts w:hint="default"/>
        <w:lang w:val="ro-RO" w:eastAsia="en-US" w:bidi="ar-SA"/>
      </w:rPr>
    </w:lvl>
    <w:lvl w:ilvl="1">
      <w:start w:val="1"/>
      <w:numFmt w:val="decimal"/>
      <w:lvlText w:val="%1.%2."/>
      <w:lvlJc w:val="left"/>
      <w:pPr>
        <w:ind w:left="641" w:hanging="434"/>
        <w:jc w:val="right"/>
      </w:pPr>
      <w:rPr>
        <w:rFonts w:ascii="Times New Roman" w:eastAsia="Times New Roman" w:hAnsi="Times New Roman" w:cs="Times New Roman" w:hint="default"/>
        <w:b/>
        <w:bCs/>
        <w:spacing w:val="0"/>
        <w:w w:val="99"/>
        <w:sz w:val="20"/>
        <w:szCs w:val="20"/>
        <w:u w:val="single" w:color="000000"/>
        <w:lang w:val="ro-RO" w:eastAsia="en-US" w:bidi="ar-SA"/>
      </w:rPr>
    </w:lvl>
    <w:lvl w:ilvl="2">
      <w:numFmt w:val="bullet"/>
      <w:lvlText w:val="•"/>
      <w:lvlJc w:val="left"/>
      <w:pPr>
        <w:ind w:left="2633" w:hanging="434"/>
      </w:pPr>
      <w:rPr>
        <w:rFonts w:hint="default"/>
        <w:lang w:val="ro-RO" w:eastAsia="en-US" w:bidi="ar-SA"/>
      </w:rPr>
    </w:lvl>
    <w:lvl w:ilvl="3">
      <w:numFmt w:val="bullet"/>
      <w:lvlText w:val="•"/>
      <w:lvlJc w:val="left"/>
      <w:pPr>
        <w:ind w:left="3629" w:hanging="434"/>
      </w:pPr>
      <w:rPr>
        <w:rFonts w:hint="default"/>
        <w:lang w:val="ro-RO" w:eastAsia="en-US" w:bidi="ar-SA"/>
      </w:rPr>
    </w:lvl>
    <w:lvl w:ilvl="4">
      <w:numFmt w:val="bullet"/>
      <w:lvlText w:val="•"/>
      <w:lvlJc w:val="left"/>
      <w:pPr>
        <w:ind w:left="4626" w:hanging="434"/>
      </w:pPr>
      <w:rPr>
        <w:rFonts w:hint="default"/>
        <w:lang w:val="ro-RO" w:eastAsia="en-US" w:bidi="ar-SA"/>
      </w:rPr>
    </w:lvl>
    <w:lvl w:ilvl="5">
      <w:numFmt w:val="bullet"/>
      <w:lvlText w:val="•"/>
      <w:lvlJc w:val="left"/>
      <w:pPr>
        <w:ind w:left="5623" w:hanging="434"/>
      </w:pPr>
      <w:rPr>
        <w:rFonts w:hint="default"/>
        <w:lang w:val="ro-RO" w:eastAsia="en-US" w:bidi="ar-SA"/>
      </w:rPr>
    </w:lvl>
    <w:lvl w:ilvl="6">
      <w:numFmt w:val="bullet"/>
      <w:lvlText w:val="•"/>
      <w:lvlJc w:val="left"/>
      <w:pPr>
        <w:ind w:left="6619" w:hanging="434"/>
      </w:pPr>
      <w:rPr>
        <w:rFonts w:hint="default"/>
        <w:lang w:val="ro-RO" w:eastAsia="en-US" w:bidi="ar-SA"/>
      </w:rPr>
    </w:lvl>
    <w:lvl w:ilvl="7">
      <w:numFmt w:val="bullet"/>
      <w:lvlText w:val="•"/>
      <w:lvlJc w:val="left"/>
      <w:pPr>
        <w:ind w:left="7616" w:hanging="434"/>
      </w:pPr>
      <w:rPr>
        <w:rFonts w:hint="default"/>
        <w:lang w:val="ro-RO" w:eastAsia="en-US" w:bidi="ar-SA"/>
      </w:rPr>
    </w:lvl>
    <w:lvl w:ilvl="8">
      <w:numFmt w:val="bullet"/>
      <w:lvlText w:val="•"/>
      <w:lvlJc w:val="left"/>
      <w:pPr>
        <w:ind w:left="8613" w:hanging="434"/>
      </w:pPr>
      <w:rPr>
        <w:rFonts w:hint="default"/>
        <w:lang w:val="ro-RO" w:eastAsia="en-US" w:bidi="ar-SA"/>
      </w:rPr>
    </w:lvl>
  </w:abstractNum>
  <w:abstractNum w:abstractNumId="92" w15:restartNumberingAfterBreak="0">
    <w:nsid w:val="567921F2"/>
    <w:multiLevelType w:val="multilevel"/>
    <w:tmpl w:val="F2E60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58783A12"/>
    <w:multiLevelType w:val="multilevel"/>
    <w:tmpl w:val="2CE26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5A8C0445"/>
    <w:multiLevelType w:val="hybridMultilevel"/>
    <w:tmpl w:val="3F065B1A"/>
    <w:lvl w:ilvl="0" w:tplc="F15AC796">
      <w:start w:val="4"/>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5AD6016D"/>
    <w:multiLevelType w:val="hybridMultilevel"/>
    <w:tmpl w:val="570CC838"/>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 w15:restartNumberingAfterBreak="0">
    <w:nsid w:val="5B1630EA"/>
    <w:multiLevelType w:val="hybridMultilevel"/>
    <w:tmpl w:val="DA34A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BAD7427"/>
    <w:multiLevelType w:val="singleLevel"/>
    <w:tmpl w:val="5BAD7427"/>
    <w:lvl w:ilvl="0">
      <w:start w:val="2"/>
      <w:numFmt w:val="decimal"/>
      <w:suff w:val="space"/>
      <w:lvlText w:val="%1."/>
      <w:lvlJc w:val="left"/>
      <w:pPr>
        <w:ind w:left="390" w:firstLine="0"/>
      </w:pPr>
    </w:lvl>
  </w:abstractNum>
  <w:abstractNum w:abstractNumId="98" w15:restartNumberingAfterBreak="0">
    <w:nsid w:val="5BCC78FD"/>
    <w:multiLevelType w:val="hybridMultilevel"/>
    <w:tmpl w:val="8D4072D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5CC06C04"/>
    <w:multiLevelType w:val="hybridMultilevel"/>
    <w:tmpl w:val="86F4E1CA"/>
    <w:lvl w:ilvl="0" w:tplc="7FAECB4A">
      <w:numFmt w:val="bullet"/>
      <w:lvlText w:val="-"/>
      <w:lvlJc w:val="left"/>
      <w:pPr>
        <w:ind w:left="1080" w:hanging="360"/>
      </w:pPr>
      <w:rPr>
        <w:rFonts w:ascii="Times New Roman" w:eastAsia="Times New Roman" w:hAnsi="Times New Roman" w:cs="Times New Roman"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100" w15:restartNumberingAfterBreak="0">
    <w:nsid w:val="5E093F88"/>
    <w:multiLevelType w:val="multilevel"/>
    <w:tmpl w:val="EE6A12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01" w15:restartNumberingAfterBreak="0">
    <w:nsid w:val="5EE6680D"/>
    <w:multiLevelType w:val="hybridMultilevel"/>
    <w:tmpl w:val="FA3ED176"/>
    <w:lvl w:ilvl="0" w:tplc="04180017">
      <w:start w:val="1"/>
      <w:numFmt w:val="lowerLetter"/>
      <w:lvlText w:val="%1)"/>
      <w:lvlJc w:val="left"/>
      <w:pPr>
        <w:ind w:left="720" w:hanging="360"/>
      </w:p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2" w15:restartNumberingAfterBreak="0">
    <w:nsid w:val="5F017394"/>
    <w:multiLevelType w:val="hybridMultilevel"/>
    <w:tmpl w:val="C98481B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3" w15:restartNumberingAfterBreak="0">
    <w:nsid w:val="5FBE3572"/>
    <w:multiLevelType w:val="hybridMultilevel"/>
    <w:tmpl w:val="D7C67C70"/>
    <w:lvl w:ilvl="0" w:tplc="8CDEB2E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60BA1BE6"/>
    <w:multiLevelType w:val="hybridMultilevel"/>
    <w:tmpl w:val="CE8A166C"/>
    <w:lvl w:ilvl="0" w:tplc="B2B8CE32">
      <w:start w:val="4"/>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5" w15:restartNumberingAfterBreak="0">
    <w:nsid w:val="62CC7D1A"/>
    <w:multiLevelType w:val="hybridMultilevel"/>
    <w:tmpl w:val="2D5C8E2C"/>
    <w:lvl w:ilvl="0" w:tplc="C7AC9950">
      <w:start w:val="4"/>
      <w:numFmt w:val="bullet"/>
      <w:lvlText w:val="-"/>
      <w:lvlJc w:val="left"/>
      <w:pPr>
        <w:ind w:left="720" w:hanging="360"/>
      </w:pPr>
      <w:rPr>
        <w:rFonts w:ascii="Times New Roman" w:eastAsia="Times New Roman" w:hAnsi="Times New Roman" w:cs="Times New Roman"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6" w15:restartNumberingAfterBreak="0">
    <w:nsid w:val="639474A2"/>
    <w:multiLevelType w:val="hybridMultilevel"/>
    <w:tmpl w:val="859C4CA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 w15:restartNumberingAfterBreak="0">
    <w:nsid w:val="63E63CE1"/>
    <w:multiLevelType w:val="hybridMultilevel"/>
    <w:tmpl w:val="171870DA"/>
    <w:lvl w:ilvl="0" w:tplc="9BF22AB0">
      <w:start w:val="1"/>
      <w:numFmt w:val="bullet"/>
      <w:lvlText w:val="-"/>
      <w:lvlJc w:val="left"/>
      <w:pPr>
        <w:ind w:left="690" w:hanging="360"/>
      </w:pPr>
      <w:rPr>
        <w:rFonts w:ascii="Times New Roman" w:eastAsia="Times New Roman" w:hAnsi="Times New Roman" w:cs="Times New Roman" w:hint="default"/>
      </w:rPr>
    </w:lvl>
    <w:lvl w:ilvl="1" w:tplc="04180003" w:tentative="1">
      <w:start w:val="1"/>
      <w:numFmt w:val="bullet"/>
      <w:lvlText w:val="o"/>
      <w:lvlJc w:val="left"/>
      <w:pPr>
        <w:ind w:left="1410" w:hanging="360"/>
      </w:pPr>
      <w:rPr>
        <w:rFonts w:ascii="Courier New" w:hAnsi="Courier New" w:cs="Courier New" w:hint="default"/>
      </w:rPr>
    </w:lvl>
    <w:lvl w:ilvl="2" w:tplc="04180005" w:tentative="1">
      <w:start w:val="1"/>
      <w:numFmt w:val="bullet"/>
      <w:lvlText w:val=""/>
      <w:lvlJc w:val="left"/>
      <w:pPr>
        <w:ind w:left="2130" w:hanging="360"/>
      </w:pPr>
      <w:rPr>
        <w:rFonts w:ascii="Wingdings" w:hAnsi="Wingdings" w:hint="default"/>
      </w:rPr>
    </w:lvl>
    <w:lvl w:ilvl="3" w:tplc="04180001" w:tentative="1">
      <w:start w:val="1"/>
      <w:numFmt w:val="bullet"/>
      <w:lvlText w:val=""/>
      <w:lvlJc w:val="left"/>
      <w:pPr>
        <w:ind w:left="2850" w:hanging="360"/>
      </w:pPr>
      <w:rPr>
        <w:rFonts w:ascii="Symbol" w:hAnsi="Symbol" w:hint="default"/>
      </w:rPr>
    </w:lvl>
    <w:lvl w:ilvl="4" w:tplc="04180003" w:tentative="1">
      <w:start w:val="1"/>
      <w:numFmt w:val="bullet"/>
      <w:lvlText w:val="o"/>
      <w:lvlJc w:val="left"/>
      <w:pPr>
        <w:ind w:left="3570" w:hanging="360"/>
      </w:pPr>
      <w:rPr>
        <w:rFonts w:ascii="Courier New" w:hAnsi="Courier New" w:cs="Courier New" w:hint="default"/>
      </w:rPr>
    </w:lvl>
    <w:lvl w:ilvl="5" w:tplc="04180005" w:tentative="1">
      <w:start w:val="1"/>
      <w:numFmt w:val="bullet"/>
      <w:lvlText w:val=""/>
      <w:lvlJc w:val="left"/>
      <w:pPr>
        <w:ind w:left="4290" w:hanging="360"/>
      </w:pPr>
      <w:rPr>
        <w:rFonts w:ascii="Wingdings" w:hAnsi="Wingdings" w:hint="default"/>
      </w:rPr>
    </w:lvl>
    <w:lvl w:ilvl="6" w:tplc="04180001" w:tentative="1">
      <w:start w:val="1"/>
      <w:numFmt w:val="bullet"/>
      <w:lvlText w:val=""/>
      <w:lvlJc w:val="left"/>
      <w:pPr>
        <w:ind w:left="5010" w:hanging="360"/>
      </w:pPr>
      <w:rPr>
        <w:rFonts w:ascii="Symbol" w:hAnsi="Symbol" w:hint="default"/>
      </w:rPr>
    </w:lvl>
    <w:lvl w:ilvl="7" w:tplc="04180003" w:tentative="1">
      <w:start w:val="1"/>
      <w:numFmt w:val="bullet"/>
      <w:lvlText w:val="o"/>
      <w:lvlJc w:val="left"/>
      <w:pPr>
        <w:ind w:left="5730" w:hanging="360"/>
      </w:pPr>
      <w:rPr>
        <w:rFonts w:ascii="Courier New" w:hAnsi="Courier New" w:cs="Courier New" w:hint="default"/>
      </w:rPr>
    </w:lvl>
    <w:lvl w:ilvl="8" w:tplc="04180005" w:tentative="1">
      <w:start w:val="1"/>
      <w:numFmt w:val="bullet"/>
      <w:lvlText w:val=""/>
      <w:lvlJc w:val="left"/>
      <w:pPr>
        <w:ind w:left="6450" w:hanging="360"/>
      </w:pPr>
      <w:rPr>
        <w:rFonts w:ascii="Wingdings" w:hAnsi="Wingdings" w:hint="default"/>
      </w:rPr>
    </w:lvl>
  </w:abstractNum>
  <w:abstractNum w:abstractNumId="108" w15:restartNumberingAfterBreak="0">
    <w:nsid w:val="641A1314"/>
    <w:multiLevelType w:val="hybridMultilevel"/>
    <w:tmpl w:val="373C55EA"/>
    <w:lvl w:ilvl="0" w:tplc="A9F6D300">
      <w:start w:val="1"/>
      <w:numFmt w:val="bullet"/>
      <w:lvlText w:val=""/>
      <w:lvlJc w:val="left"/>
      <w:pPr>
        <w:ind w:left="720" w:hanging="360"/>
      </w:pPr>
      <w:rPr>
        <w:rFonts w:ascii="Symbol" w:hAnsi="Symbol" w:hint="default"/>
      </w:rPr>
    </w:lvl>
    <w:lvl w:ilvl="1" w:tplc="A9F6D300">
      <w:start w:val="1"/>
      <w:numFmt w:val="bullet"/>
      <w:lvlText w:val=""/>
      <w:lvlJc w:val="left"/>
      <w:pPr>
        <w:ind w:left="1440" w:hanging="360"/>
      </w:pPr>
      <w:rPr>
        <w:rFonts w:ascii="Symbol" w:hAnsi="Symbol"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9" w15:restartNumberingAfterBreak="0">
    <w:nsid w:val="66D82BBA"/>
    <w:multiLevelType w:val="multilevel"/>
    <w:tmpl w:val="65DAF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670BE507"/>
    <w:multiLevelType w:val="singleLevel"/>
    <w:tmpl w:val="670BE507"/>
    <w:lvl w:ilvl="0">
      <w:start w:val="1"/>
      <w:numFmt w:val="decimal"/>
      <w:suff w:val="space"/>
      <w:lvlText w:val="%1."/>
      <w:lvlJc w:val="left"/>
    </w:lvl>
  </w:abstractNum>
  <w:abstractNum w:abstractNumId="111" w15:restartNumberingAfterBreak="0">
    <w:nsid w:val="677B32CC"/>
    <w:multiLevelType w:val="hybridMultilevel"/>
    <w:tmpl w:val="E19001E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 w15:restartNumberingAfterBreak="0">
    <w:nsid w:val="67A623D7"/>
    <w:multiLevelType w:val="singleLevel"/>
    <w:tmpl w:val="0C090003"/>
    <w:lvl w:ilvl="0">
      <w:start w:val="1"/>
      <w:numFmt w:val="bullet"/>
      <w:lvlText w:val=""/>
      <w:lvlJc w:val="left"/>
      <w:pPr>
        <w:tabs>
          <w:tab w:val="num" w:pos="360"/>
        </w:tabs>
        <w:ind w:left="360" w:hanging="360"/>
      </w:pPr>
      <w:rPr>
        <w:rFonts w:ascii="Symbol" w:hAnsi="Symbol" w:hint="default"/>
      </w:rPr>
    </w:lvl>
  </w:abstractNum>
  <w:abstractNum w:abstractNumId="113" w15:restartNumberingAfterBreak="0">
    <w:nsid w:val="67B314E4"/>
    <w:multiLevelType w:val="hybridMultilevel"/>
    <w:tmpl w:val="482062D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4" w15:restartNumberingAfterBreak="0">
    <w:nsid w:val="683E663F"/>
    <w:multiLevelType w:val="multilevel"/>
    <w:tmpl w:val="925C72CC"/>
    <w:lvl w:ilvl="0">
      <w:start w:val="1"/>
      <w:numFmt w:val="decimal"/>
      <w:lvlText w:val="%1."/>
      <w:lvlJc w:val="left"/>
      <w:pPr>
        <w:ind w:left="720" w:hanging="360"/>
      </w:pPr>
    </w:lvl>
    <w:lvl w:ilvl="1">
      <w:start w:val="1"/>
      <w:numFmt w:val="lowerLetter"/>
      <w:lvlText w:val="."/>
      <w:lvlJc w:val="left"/>
      <w:pPr>
        <w:ind w:left="1440" w:hanging="360"/>
      </w:p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115" w15:restartNumberingAfterBreak="0">
    <w:nsid w:val="68805610"/>
    <w:multiLevelType w:val="hybridMultilevel"/>
    <w:tmpl w:val="41746E8E"/>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16" w15:restartNumberingAfterBreak="0">
    <w:nsid w:val="68B64F05"/>
    <w:multiLevelType w:val="hybridMultilevel"/>
    <w:tmpl w:val="819A515E"/>
    <w:lvl w:ilvl="0" w:tplc="EBB658BA">
      <w:start w:val="1"/>
      <w:numFmt w:val="decimal"/>
      <w:lvlText w:val="%1."/>
      <w:lvlJc w:val="left"/>
      <w:pPr>
        <w:ind w:left="5" w:hanging="226"/>
      </w:pPr>
      <w:rPr>
        <w:rFonts w:ascii="Times New Roman" w:eastAsia="Times New Roman" w:hAnsi="Times New Roman" w:cs="Times New Roman" w:hint="default"/>
        <w:b/>
        <w:bCs/>
        <w:w w:val="100"/>
        <w:sz w:val="22"/>
        <w:szCs w:val="22"/>
        <w:lang w:val="ro-RO" w:eastAsia="en-US" w:bidi="ar-SA"/>
      </w:rPr>
    </w:lvl>
    <w:lvl w:ilvl="1" w:tplc="3A9AB16C">
      <w:numFmt w:val="bullet"/>
      <w:lvlText w:val="•"/>
      <w:lvlJc w:val="left"/>
      <w:pPr>
        <w:ind w:left="168" w:hanging="226"/>
      </w:pPr>
      <w:rPr>
        <w:rFonts w:hint="default"/>
        <w:lang w:val="ro-RO" w:eastAsia="en-US" w:bidi="ar-SA"/>
      </w:rPr>
    </w:lvl>
    <w:lvl w:ilvl="2" w:tplc="FE86F81E">
      <w:numFmt w:val="bullet"/>
      <w:lvlText w:val="•"/>
      <w:lvlJc w:val="left"/>
      <w:pPr>
        <w:ind w:left="337" w:hanging="226"/>
      </w:pPr>
      <w:rPr>
        <w:rFonts w:hint="default"/>
        <w:lang w:val="ro-RO" w:eastAsia="en-US" w:bidi="ar-SA"/>
      </w:rPr>
    </w:lvl>
    <w:lvl w:ilvl="3" w:tplc="4A309102">
      <w:numFmt w:val="bullet"/>
      <w:lvlText w:val="•"/>
      <w:lvlJc w:val="left"/>
      <w:pPr>
        <w:ind w:left="506" w:hanging="226"/>
      </w:pPr>
      <w:rPr>
        <w:rFonts w:hint="default"/>
        <w:lang w:val="ro-RO" w:eastAsia="en-US" w:bidi="ar-SA"/>
      </w:rPr>
    </w:lvl>
    <w:lvl w:ilvl="4" w:tplc="62302DA2">
      <w:numFmt w:val="bullet"/>
      <w:lvlText w:val="•"/>
      <w:lvlJc w:val="left"/>
      <w:pPr>
        <w:ind w:left="675" w:hanging="226"/>
      </w:pPr>
      <w:rPr>
        <w:rFonts w:hint="default"/>
        <w:lang w:val="ro-RO" w:eastAsia="en-US" w:bidi="ar-SA"/>
      </w:rPr>
    </w:lvl>
    <w:lvl w:ilvl="5" w:tplc="2124CA56">
      <w:numFmt w:val="bullet"/>
      <w:lvlText w:val="•"/>
      <w:lvlJc w:val="left"/>
      <w:pPr>
        <w:ind w:left="844" w:hanging="226"/>
      </w:pPr>
      <w:rPr>
        <w:rFonts w:hint="default"/>
        <w:lang w:val="ro-RO" w:eastAsia="en-US" w:bidi="ar-SA"/>
      </w:rPr>
    </w:lvl>
    <w:lvl w:ilvl="6" w:tplc="E540652E">
      <w:numFmt w:val="bullet"/>
      <w:lvlText w:val="•"/>
      <w:lvlJc w:val="left"/>
      <w:pPr>
        <w:ind w:left="1013" w:hanging="226"/>
      </w:pPr>
      <w:rPr>
        <w:rFonts w:hint="default"/>
        <w:lang w:val="ro-RO" w:eastAsia="en-US" w:bidi="ar-SA"/>
      </w:rPr>
    </w:lvl>
    <w:lvl w:ilvl="7" w:tplc="3202D43E">
      <w:numFmt w:val="bullet"/>
      <w:lvlText w:val="•"/>
      <w:lvlJc w:val="left"/>
      <w:pPr>
        <w:ind w:left="1182" w:hanging="226"/>
      </w:pPr>
      <w:rPr>
        <w:rFonts w:hint="default"/>
        <w:lang w:val="ro-RO" w:eastAsia="en-US" w:bidi="ar-SA"/>
      </w:rPr>
    </w:lvl>
    <w:lvl w:ilvl="8" w:tplc="E3167CC6">
      <w:numFmt w:val="bullet"/>
      <w:lvlText w:val="•"/>
      <w:lvlJc w:val="left"/>
      <w:pPr>
        <w:ind w:left="1351" w:hanging="226"/>
      </w:pPr>
      <w:rPr>
        <w:rFonts w:hint="default"/>
        <w:lang w:val="ro-RO" w:eastAsia="en-US" w:bidi="ar-SA"/>
      </w:rPr>
    </w:lvl>
  </w:abstractNum>
  <w:abstractNum w:abstractNumId="117" w15:restartNumberingAfterBreak="0">
    <w:nsid w:val="69203A9D"/>
    <w:multiLevelType w:val="hybridMultilevel"/>
    <w:tmpl w:val="AE404E4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8" w15:restartNumberingAfterBreak="0">
    <w:nsid w:val="6AF61E6A"/>
    <w:multiLevelType w:val="multilevel"/>
    <w:tmpl w:val="6AF61E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15:restartNumberingAfterBreak="0">
    <w:nsid w:val="6C2D37DD"/>
    <w:multiLevelType w:val="hybridMultilevel"/>
    <w:tmpl w:val="EF2C1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6CFA6FCB"/>
    <w:multiLevelType w:val="hybridMultilevel"/>
    <w:tmpl w:val="869A58FE"/>
    <w:lvl w:ilvl="0" w:tplc="0418000F">
      <w:start w:val="1"/>
      <w:numFmt w:val="decimal"/>
      <w:lvlText w:val="%1."/>
      <w:lvlJc w:val="left"/>
      <w:pPr>
        <w:tabs>
          <w:tab w:val="num" w:pos="720"/>
        </w:tabs>
        <w:ind w:left="720" w:hanging="360"/>
      </w:pPr>
      <w:rPr>
        <w:rFonts w:hint="default"/>
      </w:rPr>
    </w:lvl>
    <w:lvl w:ilvl="1" w:tplc="04180001">
      <w:start w:val="1"/>
      <w:numFmt w:val="bullet"/>
      <w:lvlText w:val=""/>
      <w:lvlJc w:val="left"/>
      <w:pPr>
        <w:tabs>
          <w:tab w:val="num" w:pos="1440"/>
        </w:tabs>
        <w:ind w:left="1440" w:hanging="360"/>
      </w:pPr>
      <w:rPr>
        <w:rFonts w:ascii="Symbol" w:hAnsi="Symbol" w:hint="default"/>
      </w:r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121" w15:restartNumberingAfterBreak="0">
    <w:nsid w:val="6D5D4C49"/>
    <w:multiLevelType w:val="hybridMultilevel"/>
    <w:tmpl w:val="983A6AD4"/>
    <w:lvl w:ilvl="0" w:tplc="A9F6D300">
      <w:start w:val="1"/>
      <w:numFmt w:val="bullet"/>
      <w:lvlText w:val=""/>
      <w:lvlJc w:val="left"/>
      <w:pPr>
        <w:ind w:left="720" w:hanging="360"/>
      </w:pPr>
      <w:rPr>
        <w:rFonts w:ascii="Symbol" w:hAnsi="Symbol" w:hint="default"/>
      </w:rPr>
    </w:lvl>
    <w:lvl w:ilvl="1" w:tplc="BA8C2804">
      <w:numFmt w:val="bullet"/>
      <w:lvlText w:val="-"/>
      <w:lvlJc w:val="left"/>
      <w:pPr>
        <w:ind w:left="1440" w:hanging="360"/>
      </w:pPr>
      <w:rPr>
        <w:rFonts w:ascii="Times New Roman" w:eastAsia="Times New Roman" w:hAnsi="Times New Roman" w:cs="Times New Roman"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2" w15:restartNumberingAfterBreak="0">
    <w:nsid w:val="6F8EE617"/>
    <w:multiLevelType w:val="multilevel"/>
    <w:tmpl w:val="6F8EE617"/>
    <w:lvl w:ilvl="0">
      <w:start w:val="1"/>
      <w:numFmt w:val="decimal"/>
      <w:suff w:val="space"/>
      <w:lvlText w:val="%1."/>
      <w:lvlJc w:val="left"/>
    </w:lvl>
    <w:lvl w:ilvl="1">
      <w:start w:val="1"/>
      <w:numFmt w:val="decimal"/>
      <w:suff w:val="space"/>
      <w:lvlText w:val="%1.%2."/>
      <w:lvlJc w:val="left"/>
      <w:pPr>
        <w:ind w:left="-4"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23" w15:restartNumberingAfterBreak="0">
    <w:nsid w:val="70786C62"/>
    <w:multiLevelType w:val="hybridMultilevel"/>
    <w:tmpl w:val="89AADFD8"/>
    <w:lvl w:ilvl="0" w:tplc="5FF0EC16">
      <w:numFmt w:val="bullet"/>
      <w:lvlText w:val="-"/>
      <w:lvlJc w:val="left"/>
      <w:pPr>
        <w:ind w:left="1140" w:hanging="360"/>
      </w:pPr>
      <w:rPr>
        <w:rFonts w:ascii="Times New Roman" w:eastAsia="Times New Roman" w:hAnsi="Times New Roman" w:cs="Times New Roman" w:hint="default"/>
      </w:rPr>
    </w:lvl>
    <w:lvl w:ilvl="1" w:tplc="04180003" w:tentative="1">
      <w:start w:val="1"/>
      <w:numFmt w:val="bullet"/>
      <w:lvlText w:val="o"/>
      <w:lvlJc w:val="left"/>
      <w:pPr>
        <w:ind w:left="1860" w:hanging="360"/>
      </w:pPr>
      <w:rPr>
        <w:rFonts w:ascii="Courier New" w:hAnsi="Courier New" w:cs="Courier New" w:hint="default"/>
      </w:rPr>
    </w:lvl>
    <w:lvl w:ilvl="2" w:tplc="04180005" w:tentative="1">
      <w:start w:val="1"/>
      <w:numFmt w:val="bullet"/>
      <w:lvlText w:val=""/>
      <w:lvlJc w:val="left"/>
      <w:pPr>
        <w:ind w:left="2580" w:hanging="360"/>
      </w:pPr>
      <w:rPr>
        <w:rFonts w:ascii="Wingdings" w:hAnsi="Wingdings" w:hint="default"/>
      </w:rPr>
    </w:lvl>
    <w:lvl w:ilvl="3" w:tplc="04180001" w:tentative="1">
      <w:start w:val="1"/>
      <w:numFmt w:val="bullet"/>
      <w:lvlText w:val=""/>
      <w:lvlJc w:val="left"/>
      <w:pPr>
        <w:ind w:left="3300" w:hanging="360"/>
      </w:pPr>
      <w:rPr>
        <w:rFonts w:ascii="Symbol" w:hAnsi="Symbol" w:hint="default"/>
      </w:rPr>
    </w:lvl>
    <w:lvl w:ilvl="4" w:tplc="04180003" w:tentative="1">
      <w:start w:val="1"/>
      <w:numFmt w:val="bullet"/>
      <w:lvlText w:val="o"/>
      <w:lvlJc w:val="left"/>
      <w:pPr>
        <w:ind w:left="4020" w:hanging="360"/>
      </w:pPr>
      <w:rPr>
        <w:rFonts w:ascii="Courier New" w:hAnsi="Courier New" w:cs="Courier New" w:hint="default"/>
      </w:rPr>
    </w:lvl>
    <w:lvl w:ilvl="5" w:tplc="04180005" w:tentative="1">
      <w:start w:val="1"/>
      <w:numFmt w:val="bullet"/>
      <w:lvlText w:val=""/>
      <w:lvlJc w:val="left"/>
      <w:pPr>
        <w:ind w:left="4740" w:hanging="360"/>
      </w:pPr>
      <w:rPr>
        <w:rFonts w:ascii="Wingdings" w:hAnsi="Wingdings" w:hint="default"/>
      </w:rPr>
    </w:lvl>
    <w:lvl w:ilvl="6" w:tplc="04180001" w:tentative="1">
      <w:start w:val="1"/>
      <w:numFmt w:val="bullet"/>
      <w:lvlText w:val=""/>
      <w:lvlJc w:val="left"/>
      <w:pPr>
        <w:ind w:left="5460" w:hanging="360"/>
      </w:pPr>
      <w:rPr>
        <w:rFonts w:ascii="Symbol" w:hAnsi="Symbol" w:hint="default"/>
      </w:rPr>
    </w:lvl>
    <w:lvl w:ilvl="7" w:tplc="04180003" w:tentative="1">
      <w:start w:val="1"/>
      <w:numFmt w:val="bullet"/>
      <w:lvlText w:val="o"/>
      <w:lvlJc w:val="left"/>
      <w:pPr>
        <w:ind w:left="6180" w:hanging="360"/>
      </w:pPr>
      <w:rPr>
        <w:rFonts w:ascii="Courier New" w:hAnsi="Courier New" w:cs="Courier New" w:hint="default"/>
      </w:rPr>
    </w:lvl>
    <w:lvl w:ilvl="8" w:tplc="04180005" w:tentative="1">
      <w:start w:val="1"/>
      <w:numFmt w:val="bullet"/>
      <w:lvlText w:val=""/>
      <w:lvlJc w:val="left"/>
      <w:pPr>
        <w:ind w:left="6900" w:hanging="360"/>
      </w:pPr>
      <w:rPr>
        <w:rFonts w:ascii="Wingdings" w:hAnsi="Wingdings" w:hint="default"/>
      </w:rPr>
    </w:lvl>
  </w:abstractNum>
  <w:abstractNum w:abstractNumId="124" w15:restartNumberingAfterBreak="0">
    <w:nsid w:val="72B72F52"/>
    <w:multiLevelType w:val="hybridMultilevel"/>
    <w:tmpl w:val="7018E72E"/>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25" w15:restartNumberingAfterBreak="0">
    <w:nsid w:val="733A55AD"/>
    <w:multiLevelType w:val="hybridMultilevel"/>
    <w:tmpl w:val="436CF99E"/>
    <w:lvl w:ilvl="0" w:tplc="AD868CB8">
      <w:numFmt w:val="bullet"/>
      <w:lvlText w:val="-"/>
      <w:lvlJc w:val="left"/>
      <w:pPr>
        <w:ind w:left="108" w:hanging="128"/>
      </w:pPr>
      <w:rPr>
        <w:rFonts w:ascii="Trebuchet MS" w:eastAsia="Trebuchet MS" w:hAnsi="Trebuchet MS" w:cs="Trebuchet MS" w:hint="default"/>
        <w:i/>
        <w:iCs/>
        <w:w w:val="75"/>
        <w:sz w:val="24"/>
        <w:szCs w:val="24"/>
        <w:lang w:val="ro-RO" w:eastAsia="en-US" w:bidi="ar-SA"/>
      </w:rPr>
    </w:lvl>
    <w:lvl w:ilvl="1" w:tplc="DE202E8C">
      <w:numFmt w:val="bullet"/>
      <w:lvlText w:val="•"/>
      <w:lvlJc w:val="left"/>
      <w:pPr>
        <w:ind w:left="495" w:hanging="128"/>
      </w:pPr>
      <w:rPr>
        <w:rFonts w:hint="default"/>
        <w:lang w:val="ro-RO" w:eastAsia="en-US" w:bidi="ar-SA"/>
      </w:rPr>
    </w:lvl>
    <w:lvl w:ilvl="2" w:tplc="1876D660">
      <w:numFmt w:val="bullet"/>
      <w:lvlText w:val="•"/>
      <w:lvlJc w:val="left"/>
      <w:pPr>
        <w:ind w:left="890" w:hanging="128"/>
      </w:pPr>
      <w:rPr>
        <w:rFonts w:hint="default"/>
        <w:lang w:val="ro-RO" w:eastAsia="en-US" w:bidi="ar-SA"/>
      </w:rPr>
    </w:lvl>
    <w:lvl w:ilvl="3" w:tplc="D6B686FE">
      <w:numFmt w:val="bullet"/>
      <w:lvlText w:val="•"/>
      <w:lvlJc w:val="left"/>
      <w:pPr>
        <w:ind w:left="1286" w:hanging="128"/>
      </w:pPr>
      <w:rPr>
        <w:rFonts w:hint="default"/>
        <w:lang w:val="ro-RO" w:eastAsia="en-US" w:bidi="ar-SA"/>
      </w:rPr>
    </w:lvl>
    <w:lvl w:ilvl="4" w:tplc="368E3048">
      <w:numFmt w:val="bullet"/>
      <w:lvlText w:val="•"/>
      <w:lvlJc w:val="left"/>
      <w:pPr>
        <w:ind w:left="1681" w:hanging="128"/>
      </w:pPr>
      <w:rPr>
        <w:rFonts w:hint="default"/>
        <w:lang w:val="ro-RO" w:eastAsia="en-US" w:bidi="ar-SA"/>
      </w:rPr>
    </w:lvl>
    <w:lvl w:ilvl="5" w:tplc="82EAD510">
      <w:numFmt w:val="bullet"/>
      <w:lvlText w:val="•"/>
      <w:lvlJc w:val="left"/>
      <w:pPr>
        <w:ind w:left="2077" w:hanging="128"/>
      </w:pPr>
      <w:rPr>
        <w:rFonts w:hint="default"/>
        <w:lang w:val="ro-RO" w:eastAsia="en-US" w:bidi="ar-SA"/>
      </w:rPr>
    </w:lvl>
    <w:lvl w:ilvl="6" w:tplc="86CCDD08">
      <w:numFmt w:val="bullet"/>
      <w:lvlText w:val="•"/>
      <w:lvlJc w:val="left"/>
      <w:pPr>
        <w:ind w:left="2472" w:hanging="128"/>
      </w:pPr>
      <w:rPr>
        <w:rFonts w:hint="default"/>
        <w:lang w:val="ro-RO" w:eastAsia="en-US" w:bidi="ar-SA"/>
      </w:rPr>
    </w:lvl>
    <w:lvl w:ilvl="7" w:tplc="351273AE">
      <w:numFmt w:val="bullet"/>
      <w:lvlText w:val="•"/>
      <w:lvlJc w:val="left"/>
      <w:pPr>
        <w:ind w:left="2867" w:hanging="128"/>
      </w:pPr>
      <w:rPr>
        <w:rFonts w:hint="default"/>
        <w:lang w:val="ro-RO" w:eastAsia="en-US" w:bidi="ar-SA"/>
      </w:rPr>
    </w:lvl>
    <w:lvl w:ilvl="8" w:tplc="555E5794">
      <w:numFmt w:val="bullet"/>
      <w:lvlText w:val="•"/>
      <w:lvlJc w:val="left"/>
      <w:pPr>
        <w:ind w:left="3263" w:hanging="128"/>
      </w:pPr>
      <w:rPr>
        <w:rFonts w:hint="default"/>
        <w:lang w:val="ro-RO" w:eastAsia="en-US" w:bidi="ar-SA"/>
      </w:rPr>
    </w:lvl>
  </w:abstractNum>
  <w:abstractNum w:abstractNumId="126" w15:restartNumberingAfterBreak="0">
    <w:nsid w:val="73961218"/>
    <w:multiLevelType w:val="multilevel"/>
    <w:tmpl w:val="B3BA8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74FB14D1"/>
    <w:multiLevelType w:val="multilevel"/>
    <w:tmpl w:val="74FB14D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8" w15:restartNumberingAfterBreak="0">
    <w:nsid w:val="76031BBB"/>
    <w:multiLevelType w:val="hybridMultilevel"/>
    <w:tmpl w:val="038C9594"/>
    <w:lvl w:ilvl="0" w:tplc="04180001">
      <w:start w:val="1"/>
      <w:numFmt w:val="bullet"/>
      <w:lvlText w:val=""/>
      <w:lvlJc w:val="left"/>
      <w:pPr>
        <w:ind w:left="2040" w:hanging="360"/>
      </w:pPr>
      <w:rPr>
        <w:rFonts w:ascii="Symbol" w:hAnsi="Symbol" w:hint="default"/>
      </w:rPr>
    </w:lvl>
    <w:lvl w:ilvl="1" w:tplc="04180003" w:tentative="1">
      <w:start w:val="1"/>
      <w:numFmt w:val="bullet"/>
      <w:lvlText w:val="o"/>
      <w:lvlJc w:val="left"/>
      <w:pPr>
        <w:ind w:left="2760" w:hanging="360"/>
      </w:pPr>
      <w:rPr>
        <w:rFonts w:ascii="Courier New" w:hAnsi="Courier New" w:cs="Courier New" w:hint="default"/>
      </w:rPr>
    </w:lvl>
    <w:lvl w:ilvl="2" w:tplc="04180005" w:tentative="1">
      <w:start w:val="1"/>
      <w:numFmt w:val="bullet"/>
      <w:lvlText w:val=""/>
      <w:lvlJc w:val="left"/>
      <w:pPr>
        <w:ind w:left="3480" w:hanging="360"/>
      </w:pPr>
      <w:rPr>
        <w:rFonts w:ascii="Wingdings" w:hAnsi="Wingdings" w:hint="default"/>
      </w:rPr>
    </w:lvl>
    <w:lvl w:ilvl="3" w:tplc="04180001" w:tentative="1">
      <w:start w:val="1"/>
      <w:numFmt w:val="bullet"/>
      <w:lvlText w:val=""/>
      <w:lvlJc w:val="left"/>
      <w:pPr>
        <w:ind w:left="4200" w:hanging="360"/>
      </w:pPr>
      <w:rPr>
        <w:rFonts w:ascii="Symbol" w:hAnsi="Symbol" w:hint="default"/>
      </w:rPr>
    </w:lvl>
    <w:lvl w:ilvl="4" w:tplc="04180003" w:tentative="1">
      <w:start w:val="1"/>
      <w:numFmt w:val="bullet"/>
      <w:lvlText w:val="o"/>
      <w:lvlJc w:val="left"/>
      <w:pPr>
        <w:ind w:left="4920" w:hanging="360"/>
      </w:pPr>
      <w:rPr>
        <w:rFonts w:ascii="Courier New" w:hAnsi="Courier New" w:cs="Courier New" w:hint="default"/>
      </w:rPr>
    </w:lvl>
    <w:lvl w:ilvl="5" w:tplc="04180005" w:tentative="1">
      <w:start w:val="1"/>
      <w:numFmt w:val="bullet"/>
      <w:lvlText w:val=""/>
      <w:lvlJc w:val="left"/>
      <w:pPr>
        <w:ind w:left="5640" w:hanging="360"/>
      </w:pPr>
      <w:rPr>
        <w:rFonts w:ascii="Wingdings" w:hAnsi="Wingdings" w:hint="default"/>
      </w:rPr>
    </w:lvl>
    <w:lvl w:ilvl="6" w:tplc="04180001" w:tentative="1">
      <w:start w:val="1"/>
      <w:numFmt w:val="bullet"/>
      <w:lvlText w:val=""/>
      <w:lvlJc w:val="left"/>
      <w:pPr>
        <w:ind w:left="6360" w:hanging="360"/>
      </w:pPr>
      <w:rPr>
        <w:rFonts w:ascii="Symbol" w:hAnsi="Symbol" w:hint="default"/>
      </w:rPr>
    </w:lvl>
    <w:lvl w:ilvl="7" w:tplc="04180003" w:tentative="1">
      <w:start w:val="1"/>
      <w:numFmt w:val="bullet"/>
      <w:lvlText w:val="o"/>
      <w:lvlJc w:val="left"/>
      <w:pPr>
        <w:ind w:left="7080" w:hanging="360"/>
      </w:pPr>
      <w:rPr>
        <w:rFonts w:ascii="Courier New" w:hAnsi="Courier New" w:cs="Courier New" w:hint="default"/>
      </w:rPr>
    </w:lvl>
    <w:lvl w:ilvl="8" w:tplc="04180005" w:tentative="1">
      <w:start w:val="1"/>
      <w:numFmt w:val="bullet"/>
      <w:lvlText w:val=""/>
      <w:lvlJc w:val="left"/>
      <w:pPr>
        <w:ind w:left="7800" w:hanging="360"/>
      </w:pPr>
      <w:rPr>
        <w:rFonts w:ascii="Wingdings" w:hAnsi="Wingdings" w:hint="default"/>
      </w:rPr>
    </w:lvl>
  </w:abstractNum>
  <w:abstractNum w:abstractNumId="129" w15:restartNumberingAfterBreak="0">
    <w:nsid w:val="76BB47CC"/>
    <w:multiLevelType w:val="hybridMultilevel"/>
    <w:tmpl w:val="29F298B0"/>
    <w:lvl w:ilvl="0" w:tplc="C0A2AB9C">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0" w15:restartNumberingAfterBreak="0">
    <w:nsid w:val="779B4633"/>
    <w:multiLevelType w:val="hybridMultilevel"/>
    <w:tmpl w:val="C1B8675C"/>
    <w:lvl w:ilvl="0" w:tplc="5956B6C2">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1" w15:restartNumberingAfterBreak="0">
    <w:nsid w:val="783B3762"/>
    <w:multiLevelType w:val="hybridMultilevel"/>
    <w:tmpl w:val="0B2ABC6C"/>
    <w:lvl w:ilvl="0" w:tplc="0409000D">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32" w15:restartNumberingAfterBreak="0">
    <w:nsid w:val="78483675"/>
    <w:multiLevelType w:val="hybridMultilevel"/>
    <w:tmpl w:val="ECCE2AF4"/>
    <w:lvl w:ilvl="0" w:tplc="04180001">
      <w:start w:val="1"/>
      <w:numFmt w:val="bullet"/>
      <w:lvlText w:val=""/>
      <w:lvlJc w:val="left"/>
      <w:pPr>
        <w:ind w:left="1446" w:hanging="360"/>
      </w:pPr>
      <w:rPr>
        <w:rFonts w:ascii="Symbol" w:hAnsi="Symbol" w:hint="default"/>
      </w:rPr>
    </w:lvl>
    <w:lvl w:ilvl="1" w:tplc="04180003" w:tentative="1">
      <w:start w:val="1"/>
      <w:numFmt w:val="bullet"/>
      <w:lvlText w:val="o"/>
      <w:lvlJc w:val="left"/>
      <w:pPr>
        <w:ind w:left="2166" w:hanging="360"/>
      </w:pPr>
      <w:rPr>
        <w:rFonts w:ascii="Courier New" w:hAnsi="Courier New" w:cs="Courier New" w:hint="default"/>
      </w:rPr>
    </w:lvl>
    <w:lvl w:ilvl="2" w:tplc="04180005" w:tentative="1">
      <w:start w:val="1"/>
      <w:numFmt w:val="bullet"/>
      <w:lvlText w:val=""/>
      <w:lvlJc w:val="left"/>
      <w:pPr>
        <w:ind w:left="2886" w:hanging="360"/>
      </w:pPr>
      <w:rPr>
        <w:rFonts w:ascii="Wingdings" w:hAnsi="Wingdings" w:hint="default"/>
      </w:rPr>
    </w:lvl>
    <w:lvl w:ilvl="3" w:tplc="04180001" w:tentative="1">
      <w:start w:val="1"/>
      <w:numFmt w:val="bullet"/>
      <w:lvlText w:val=""/>
      <w:lvlJc w:val="left"/>
      <w:pPr>
        <w:ind w:left="3606" w:hanging="360"/>
      </w:pPr>
      <w:rPr>
        <w:rFonts w:ascii="Symbol" w:hAnsi="Symbol" w:hint="default"/>
      </w:rPr>
    </w:lvl>
    <w:lvl w:ilvl="4" w:tplc="04180003" w:tentative="1">
      <w:start w:val="1"/>
      <w:numFmt w:val="bullet"/>
      <w:lvlText w:val="o"/>
      <w:lvlJc w:val="left"/>
      <w:pPr>
        <w:ind w:left="4326" w:hanging="360"/>
      </w:pPr>
      <w:rPr>
        <w:rFonts w:ascii="Courier New" w:hAnsi="Courier New" w:cs="Courier New" w:hint="default"/>
      </w:rPr>
    </w:lvl>
    <w:lvl w:ilvl="5" w:tplc="04180005" w:tentative="1">
      <w:start w:val="1"/>
      <w:numFmt w:val="bullet"/>
      <w:lvlText w:val=""/>
      <w:lvlJc w:val="left"/>
      <w:pPr>
        <w:ind w:left="5046" w:hanging="360"/>
      </w:pPr>
      <w:rPr>
        <w:rFonts w:ascii="Wingdings" w:hAnsi="Wingdings" w:hint="default"/>
      </w:rPr>
    </w:lvl>
    <w:lvl w:ilvl="6" w:tplc="04180001" w:tentative="1">
      <w:start w:val="1"/>
      <w:numFmt w:val="bullet"/>
      <w:lvlText w:val=""/>
      <w:lvlJc w:val="left"/>
      <w:pPr>
        <w:ind w:left="5766" w:hanging="360"/>
      </w:pPr>
      <w:rPr>
        <w:rFonts w:ascii="Symbol" w:hAnsi="Symbol" w:hint="default"/>
      </w:rPr>
    </w:lvl>
    <w:lvl w:ilvl="7" w:tplc="04180003" w:tentative="1">
      <w:start w:val="1"/>
      <w:numFmt w:val="bullet"/>
      <w:lvlText w:val="o"/>
      <w:lvlJc w:val="left"/>
      <w:pPr>
        <w:ind w:left="6486" w:hanging="360"/>
      </w:pPr>
      <w:rPr>
        <w:rFonts w:ascii="Courier New" w:hAnsi="Courier New" w:cs="Courier New" w:hint="default"/>
      </w:rPr>
    </w:lvl>
    <w:lvl w:ilvl="8" w:tplc="04180005" w:tentative="1">
      <w:start w:val="1"/>
      <w:numFmt w:val="bullet"/>
      <w:lvlText w:val=""/>
      <w:lvlJc w:val="left"/>
      <w:pPr>
        <w:ind w:left="7206" w:hanging="360"/>
      </w:pPr>
      <w:rPr>
        <w:rFonts w:ascii="Wingdings" w:hAnsi="Wingdings" w:hint="default"/>
      </w:rPr>
    </w:lvl>
  </w:abstractNum>
  <w:abstractNum w:abstractNumId="133" w15:restartNumberingAfterBreak="0">
    <w:nsid w:val="7AD20EF2"/>
    <w:multiLevelType w:val="hybridMultilevel"/>
    <w:tmpl w:val="385A4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7D002B40"/>
    <w:multiLevelType w:val="hybridMultilevel"/>
    <w:tmpl w:val="F1387C5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5" w15:restartNumberingAfterBreak="0">
    <w:nsid w:val="7DBA1C87"/>
    <w:multiLevelType w:val="hybridMultilevel"/>
    <w:tmpl w:val="61043A92"/>
    <w:lvl w:ilvl="0" w:tplc="A9F6D300">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36" w15:restartNumberingAfterBreak="0">
    <w:nsid w:val="7DF5692C"/>
    <w:multiLevelType w:val="hybridMultilevel"/>
    <w:tmpl w:val="F10056E4"/>
    <w:lvl w:ilvl="0" w:tplc="C8702576">
      <w:start w:val="1"/>
      <w:numFmt w:val="bullet"/>
      <w:lvlText w:val="•"/>
      <w:lvlJc w:val="left"/>
      <w:pPr>
        <w:ind w:left="705"/>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A686166A">
      <w:start w:val="1"/>
      <w:numFmt w:val="bullet"/>
      <w:lvlText w:val="o"/>
      <w:lvlJc w:val="left"/>
      <w:pPr>
        <w:ind w:left="14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2D8C9C76">
      <w:start w:val="1"/>
      <w:numFmt w:val="bullet"/>
      <w:lvlText w:val="▪"/>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C4B4A9D8">
      <w:start w:val="1"/>
      <w:numFmt w:val="bullet"/>
      <w:lvlText w:val="•"/>
      <w:lvlJc w:val="left"/>
      <w:pPr>
        <w:ind w:left="28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58A2D5BA">
      <w:start w:val="1"/>
      <w:numFmt w:val="bullet"/>
      <w:lvlText w:val="o"/>
      <w:lvlJc w:val="left"/>
      <w:pPr>
        <w:ind w:left="36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C54A2FB6">
      <w:start w:val="1"/>
      <w:numFmt w:val="bullet"/>
      <w:lvlText w:val="▪"/>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A8D20E9A">
      <w:start w:val="1"/>
      <w:numFmt w:val="bullet"/>
      <w:lvlText w:val="•"/>
      <w:lvlJc w:val="left"/>
      <w:pPr>
        <w:ind w:left="50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A6604C0E">
      <w:start w:val="1"/>
      <w:numFmt w:val="bullet"/>
      <w:lvlText w:val="o"/>
      <w:lvlJc w:val="left"/>
      <w:pPr>
        <w:ind w:left="57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3C0E70D2">
      <w:start w:val="1"/>
      <w:numFmt w:val="bullet"/>
      <w:lvlText w:val="▪"/>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num w:numId="1" w16cid:durableId="1755592163">
    <w:abstractNumId w:val="25"/>
  </w:num>
  <w:num w:numId="2" w16cid:durableId="662122210">
    <w:abstractNumId w:val="91"/>
  </w:num>
  <w:num w:numId="3" w16cid:durableId="150560043">
    <w:abstractNumId w:val="41"/>
  </w:num>
  <w:num w:numId="4" w16cid:durableId="1056704658">
    <w:abstractNumId w:val="42"/>
  </w:num>
  <w:num w:numId="5" w16cid:durableId="940339346">
    <w:abstractNumId w:val="74"/>
  </w:num>
  <w:num w:numId="6" w16cid:durableId="1253707426">
    <w:abstractNumId w:val="73"/>
  </w:num>
  <w:num w:numId="7" w16cid:durableId="72048353">
    <w:abstractNumId w:val="59"/>
  </w:num>
  <w:num w:numId="8" w16cid:durableId="1726483524">
    <w:abstractNumId w:val="82"/>
  </w:num>
  <w:num w:numId="9" w16cid:durableId="1669093295">
    <w:abstractNumId w:val="39"/>
  </w:num>
  <w:num w:numId="10" w16cid:durableId="849836161">
    <w:abstractNumId w:val="69"/>
  </w:num>
  <w:num w:numId="11" w16cid:durableId="1976644540">
    <w:abstractNumId w:val="121"/>
  </w:num>
  <w:num w:numId="12" w16cid:durableId="548152917">
    <w:abstractNumId w:val="108"/>
  </w:num>
  <w:num w:numId="13" w16cid:durableId="184363897">
    <w:abstractNumId w:val="43"/>
  </w:num>
  <w:num w:numId="14" w16cid:durableId="1154948155">
    <w:abstractNumId w:val="49"/>
  </w:num>
  <w:num w:numId="15" w16cid:durableId="1232809753">
    <w:abstractNumId w:val="68"/>
  </w:num>
  <w:num w:numId="16" w16cid:durableId="1130319416">
    <w:abstractNumId w:val="85"/>
  </w:num>
  <w:num w:numId="17" w16cid:durableId="315575040">
    <w:abstractNumId w:val="131"/>
  </w:num>
  <w:num w:numId="18" w16cid:durableId="405954403">
    <w:abstractNumId w:val="101"/>
  </w:num>
  <w:num w:numId="19" w16cid:durableId="817184005">
    <w:abstractNumId w:val="60"/>
  </w:num>
  <w:num w:numId="20" w16cid:durableId="769468618">
    <w:abstractNumId w:val="7"/>
  </w:num>
  <w:num w:numId="21" w16cid:durableId="1524586748">
    <w:abstractNumId w:val="8"/>
  </w:num>
  <w:num w:numId="22" w16cid:durableId="63995489">
    <w:abstractNumId w:val="9"/>
  </w:num>
  <w:num w:numId="23" w16cid:durableId="500241886">
    <w:abstractNumId w:val="10"/>
  </w:num>
  <w:num w:numId="24" w16cid:durableId="1553350155">
    <w:abstractNumId w:val="11"/>
  </w:num>
  <w:num w:numId="25" w16cid:durableId="2063865058">
    <w:abstractNumId w:val="12"/>
  </w:num>
  <w:num w:numId="26" w16cid:durableId="1659725997">
    <w:abstractNumId w:val="13"/>
  </w:num>
  <w:num w:numId="27" w16cid:durableId="1301613966">
    <w:abstractNumId w:val="14"/>
  </w:num>
  <w:num w:numId="28" w16cid:durableId="1998418110">
    <w:abstractNumId w:val="15"/>
  </w:num>
  <w:num w:numId="29" w16cid:durableId="1866556723">
    <w:abstractNumId w:val="16"/>
  </w:num>
  <w:num w:numId="30" w16cid:durableId="1148471755">
    <w:abstractNumId w:val="51"/>
  </w:num>
  <w:num w:numId="31" w16cid:durableId="1195851812">
    <w:abstractNumId w:val="129"/>
  </w:num>
  <w:num w:numId="32" w16cid:durableId="1595286102">
    <w:abstractNumId w:val="84"/>
  </w:num>
  <w:num w:numId="33" w16cid:durableId="47194731">
    <w:abstractNumId w:val="114"/>
  </w:num>
  <w:num w:numId="34" w16cid:durableId="452869038">
    <w:abstractNumId w:val="45"/>
  </w:num>
  <w:num w:numId="35" w16cid:durableId="995955270">
    <w:abstractNumId w:val="56"/>
  </w:num>
  <w:num w:numId="36" w16cid:durableId="855314193">
    <w:abstractNumId w:val="40"/>
  </w:num>
  <w:num w:numId="37" w16cid:durableId="595481441">
    <w:abstractNumId w:val="53"/>
  </w:num>
  <w:num w:numId="38" w16cid:durableId="1991714433">
    <w:abstractNumId w:val="125"/>
  </w:num>
  <w:num w:numId="39" w16cid:durableId="826744919">
    <w:abstractNumId w:val="115"/>
  </w:num>
  <w:num w:numId="40" w16cid:durableId="1873960446">
    <w:abstractNumId w:val="80"/>
  </w:num>
  <w:num w:numId="41" w16cid:durableId="1154184518">
    <w:abstractNumId w:val="52"/>
  </w:num>
  <w:num w:numId="42" w16cid:durableId="1387878910">
    <w:abstractNumId w:val="113"/>
  </w:num>
  <w:num w:numId="43" w16cid:durableId="1921015308">
    <w:abstractNumId w:val="81"/>
  </w:num>
  <w:num w:numId="44" w16cid:durableId="1757093841">
    <w:abstractNumId w:val="106"/>
  </w:num>
  <w:num w:numId="45" w16cid:durableId="1184127190">
    <w:abstractNumId w:val="77"/>
  </w:num>
  <w:num w:numId="46" w16cid:durableId="1540817987">
    <w:abstractNumId w:val="20"/>
  </w:num>
  <w:num w:numId="47" w16cid:durableId="829713756">
    <w:abstractNumId w:val="94"/>
  </w:num>
  <w:num w:numId="48" w16cid:durableId="934291189">
    <w:abstractNumId w:val="116"/>
  </w:num>
  <w:num w:numId="49" w16cid:durableId="1316763795">
    <w:abstractNumId w:val="24"/>
  </w:num>
  <w:num w:numId="50" w16cid:durableId="90131409">
    <w:abstractNumId w:val="124"/>
  </w:num>
  <w:num w:numId="51" w16cid:durableId="1256672640">
    <w:abstractNumId w:val="107"/>
  </w:num>
  <w:num w:numId="52" w16cid:durableId="1367483251">
    <w:abstractNumId w:val="86"/>
  </w:num>
  <w:num w:numId="53" w16cid:durableId="1291590740">
    <w:abstractNumId w:val="66"/>
  </w:num>
  <w:num w:numId="54" w16cid:durableId="1955095775">
    <w:abstractNumId w:val="78"/>
  </w:num>
  <w:num w:numId="55" w16cid:durableId="1391920520">
    <w:abstractNumId w:val="87"/>
  </w:num>
  <w:num w:numId="56" w16cid:durableId="25286293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2044940117">
    <w:abstractNumId w:val="88"/>
  </w:num>
  <w:num w:numId="58" w16cid:durableId="1082750612">
    <w:abstractNumId w:val="46"/>
  </w:num>
  <w:num w:numId="59" w16cid:durableId="1545827810">
    <w:abstractNumId w:val="4"/>
  </w:num>
  <w:num w:numId="60" w16cid:durableId="1100224813">
    <w:abstractNumId w:val="3"/>
  </w:num>
  <w:num w:numId="61" w16cid:durableId="253512190">
    <w:abstractNumId w:val="1"/>
  </w:num>
  <w:num w:numId="62" w16cid:durableId="1334257064">
    <w:abstractNumId w:val="89"/>
  </w:num>
  <w:num w:numId="63" w16cid:durableId="1570386233">
    <w:abstractNumId w:val="63"/>
  </w:num>
  <w:num w:numId="64" w16cid:durableId="635574625">
    <w:abstractNumId w:val="6"/>
  </w:num>
  <w:num w:numId="65" w16cid:durableId="1628077981">
    <w:abstractNumId w:val="5"/>
  </w:num>
  <w:num w:numId="66" w16cid:durableId="1939603928">
    <w:abstractNumId w:val="18"/>
  </w:num>
  <w:num w:numId="67" w16cid:durableId="796339345">
    <w:abstractNumId w:val="99"/>
  </w:num>
  <w:num w:numId="68" w16cid:durableId="1967616867">
    <w:abstractNumId w:val="36"/>
  </w:num>
  <w:num w:numId="69" w16cid:durableId="1911771291">
    <w:abstractNumId w:val="123"/>
  </w:num>
  <w:num w:numId="70" w16cid:durableId="59252201">
    <w:abstractNumId w:val="65"/>
  </w:num>
  <w:num w:numId="71" w16cid:durableId="569266248">
    <w:abstractNumId w:val="28"/>
  </w:num>
  <w:num w:numId="72" w16cid:durableId="264535285">
    <w:abstractNumId w:val="135"/>
  </w:num>
  <w:num w:numId="73" w16cid:durableId="147484990">
    <w:abstractNumId w:val="58"/>
  </w:num>
  <w:num w:numId="74" w16cid:durableId="1539512592">
    <w:abstractNumId w:val="76"/>
  </w:num>
  <w:num w:numId="75" w16cid:durableId="1092046454">
    <w:abstractNumId w:val="79"/>
  </w:num>
  <w:num w:numId="76" w16cid:durableId="318851960">
    <w:abstractNumId w:val="29"/>
  </w:num>
  <w:num w:numId="77" w16cid:durableId="1987278147">
    <w:abstractNumId w:val="120"/>
  </w:num>
  <w:num w:numId="78" w16cid:durableId="1644888534">
    <w:abstractNumId w:val="130"/>
  </w:num>
  <w:num w:numId="79" w16cid:durableId="610557075">
    <w:abstractNumId w:val="136"/>
  </w:num>
  <w:num w:numId="80" w16cid:durableId="1350837426">
    <w:abstractNumId w:val="128"/>
  </w:num>
  <w:num w:numId="81" w16cid:durableId="1760325889">
    <w:abstractNumId w:val="55"/>
  </w:num>
  <w:num w:numId="82" w16cid:durableId="1746682942">
    <w:abstractNumId w:val="104"/>
  </w:num>
  <w:num w:numId="83" w16cid:durableId="899637631">
    <w:abstractNumId w:val="105"/>
  </w:num>
  <w:num w:numId="84" w16cid:durableId="178156744">
    <w:abstractNumId w:val="32"/>
  </w:num>
  <w:num w:numId="85" w16cid:durableId="631325245">
    <w:abstractNumId w:val="83"/>
  </w:num>
  <w:num w:numId="86" w16cid:durableId="1854147398">
    <w:abstractNumId w:val="26"/>
  </w:num>
  <w:num w:numId="87" w16cid:durableId="1065833729">
    <w:abstractNumId w:val="70"/>
  </w:num>
  <w:num w:numId="88" w16cid:durableId="1415587368">
    <w:abstractNumId w:val="50"/>
  </w:num>
  <w:num w:numId="89" w16cid:durableId="1968200897">
    <w:abstractNumId w:val="100"/>
  </w:num>
  <w:num w:numId="90" w16cid:durableId="554388240">
    <w:abstractNumId w:val="100"/>
    <w:lvlOverride w:ilvl="0">
      <w:startOverride w:val="1"/>
    </w:lvlOverride>
  </w:num>
  <w:num w:numId="91" w16cid:durableId="1762531183">
    <w:abstractNumId w:val="27"/>
  </w:num>
  <w:num w:numId="92" w16cid:durableId="785927768">
    <w:abstractNumId w:val="97"/>
  </w:num>
  <w:num w:numId="93" w16cid:durableId="1069419333">
    <w:abstractNumId w:val="0"/>
  </w:num>
  <w:num w:numId="94" w16cid:durableId="394546171">
    <w:abstractNumId w:val="17"/>
  </w:num>
  <w:num w:numId="95" w16cid:durableId="107554068">
    <w:abstractNumId w:val="103"/>
  </w:num>
  <w:num w:numId="96" w16cid:durableId="600576880">
    <w:abstractNumId w:val="54"/>
  </w:num>
  <w:num w:numId="97" w16cid:durableId="1692030182">
    <w:abstractNumId w:val="132"/>
  </w:num>
  <w:num w:numId="98" w16cid:durableId="947354467">
    <w:abstractNumId w:val="117"/>
  </w:num>
  <w:num w:numId="99" w16cid:durableId="910845980">
    <w:abstractNumId w:val="47"/>
  </w:num>
  <w:num w:numId="100" w16cid:durableId="913470017">
    <w:abstractNumId w:val="112"/>
  </w:num>
  <w:num w:numId="101" w16cid:durableId="1786072074">
    <w:abstractNumId w:val="72"/>
  </w:num>
  <w:num w:numId="102" w16cid:durableId="1909798837">
    <w:abstractNumId w:val="96"/>
  </w:num>
  <w:num w:numId="103" w16cid:durableId="1600605604">
    <w:abstractNumId w:val="102"/>
  </w:num>
  <w:num w:numId="104" w16cid:durableId="1534610476">
    <w:abstractNumId w:val="71"/>
  </w:num>
  <w:num w:numId="105" w16cid:durableId="1773622435">
    <w:abstractNumId w:val="30"/>
  </w:num>
  <w:num w:numId="106" w16cid:durableId="1177769801">
    <w:abstractNumId w:val="37"/>
  </w:num>
  <w:num w:numId="107" w16cid:durableId="1612277777">
    <w:abstractNumId w:val="21"/>
  </w:num>
  <w:num w:numId="108" w16cid:durableId="1084689888">
    <w:abstractNumId w:val="118"/>
  </w:num>
  <w:num w:numId="109" w16cid:durableId="423888579">
    <w:abstractNumId w:val="98"/>
  </w:num>
  <w:num w:numId="110" w16cid:durableId="2144419659">
    <w:abstractNumId w:val="95"/>
  </w:num>
  <w:num w:numId="111" w16cid:durableId="1854490342">
    <w:abstractNumId w:val="2"/>
  </w:num>
  <w:num w:numId="112" w16cid:durableId="1274630704">
    <w:abstractNumId w:val="38"/>
  </w:num>
  <w:num w:numId="113" w16cid:durableId="1121994311">
    <w:abstractNumId w:val="92"/>
  </w:num>
  <w:num w:numId="114" w16cid:durableId="1199588702">
    <w:abstractNumId w:val="109"/>
  </w:num>
  <w:num w:numId="115" w16cid:durableId="1737705633">
    <w:abstractNumId w:val="19"/>
  </w:num>
  <w:num w:numId="116" w16cid:durableId="247930314">
    <w:abstractNumId w:val="67"/>
  </w:num>
  <w:num w:numId="117" w16cid:durableId="27414184">
    <w:abstractNumId w:val="126"/>
  </w:num>
  <w:num w:numId="118" w16cid:durableId="1381857572">
    <w:abstractNumId w:val="31"/>
  </w:num>
  <w:num w:numId="119" w16cid:durableId="495191234">
    <w:abstractNumId w:val="44"/>
  </w:num>
  <w:num w:numId="120" w16cid:durableId="761099524">
    <w:abstractNumId w:val="61"/>
  </w:num>
  <w:num w:numId="121" w16cid:durableId="1991014707">
    <w:abstractNumId w:val="93"/>
  </w:num>
  <w:num w:numId="122" w16cid:durableId="1920478752">
    <w:abstractNumId w:val="33"/>
  </w:num>
  <w:num w:numId="123" w16cid:durableId="1058433225">
    <w:abstractNumId w:val="22"/>
  </w:num>
  <w:num w:numId="124" w16cid:durableId="637689237">
    <w:abstractNumId w:val="133"/>
  </w:num>
  <w:num w:numId="125" w16cid:durableId="1240092776">
    <w:abstractNumId w:val="119"/>
  </w:num>
  <w:num w:numId="126" w16cid:durableId="2015185516">
    <w:abstractNumId w:val="75"/>
  </w:num>
  <w:num w:numId="127" w16cid:durableId="1547376351">
    <w:abstractNumId w:val="134"/>
  </w:num>
  <w:num w:numId="128" w16cid:durableId="524712207">
    <w:abstractNumId w:val="62"/>
  </w:num>
  <w:num w:numId="129" w16cid:durableId="623922324">
    <w:abstractNumId w:val="64"/>
  </w:num>
  <w:num w:numId="130" w16cid:durableId="418985014">
    <w:abstractNumId w:val="48"/>
  </w:num>
  <w:num w:numId="131" w16cid:durableId="1050348080">
    <w:abstractNumId w:val="111"/>
  </w:num>
  <w:num w:numId="132" w16cid:durableId="1676031744">
    <w:abstractNumId w:val="57"/>
  </w:num>
  <w:num w:numId="133" w16cid:durableId="1595555540">
    <w:abstractNumId w:val="34"/>
  </w:num>
  <w:num w:numId="134" w16cid:durableId="1227951917">
    <w:abstractNumId w:val="35"/>
  </w:num>
  <w:num w:numId="135" w16cid:durableId="835656971">
    <w:abstractNumId w:val="110"/>
  </w:num>
  <w:num w:numId="136" w16cid:durableId="1142846949">
    <w:abstractNumId w:val="122"/>
  </w:num>
  <w:num w:numId="137" w16cid:durableId="459230355">
    <w:abstractNumId w:val="23"/>
  </w:num>
  <w:num w:numId="138" w16cid:durableId="330062365">
    <w:abstractNumId w:val="127"/>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3152"/>
    <w:rsid w:val="00016C5A"/>
    <w:rsid w:val="00022E61"/>
    <w:rsid w:val="000237AF"/>
    <w:rsid w:val="0002550A"/>
    <w:rsid w:val="00066609"/>
    <w:rsid w:val="0008582C"/>
    <w:rsid w:val="0009336A"/>
    <w:rsid w:val="000C0C93"/>
    <w:rsid w:val="000C1FA5"/>
    <w:rsid w:val="000D1FC1"/>
    <w:rsid w:val="000E5E1C"/>
    <w:rsid w:val="000E7484"/>
    <w:rsid w:val="00107C2A"/>
    <w:rsid w:val="00153767"/>
    <w:rsid w:val="00172AE4"/>
    <w:rsid w:val="00191EA3"/>
    <w:rsid w:val="00192000"/>
    <w:rsid w:val="0019764E"/>
    <w:rsid w:val="001C6108"/>
    <w:rsid w:val="001E498E"/>
    <w:rsid w:val="001F7963"/>
    <w:rsid w:val="00214038"/>
    <w:rsid w:val="00224BD2"/>
    <w:rsid w:val="002351E8"/>
    <w:rsid w:val="00245631"/>
    <w:rsid w:val="00250882"/>
    <w:rsid w:val="0025109C"/>
    <w:rsid w:val="00260A9E"/>
    <w:rsid w:val="00274648"/>
    <w:rsid w:val="002841DC"/>
    <w:rsid w:val="0029490F"/>
    <w:rsid w:val="002957B1"/>
    <w:rsid w:val="002958C2"/>
    <w:rsid w:val="002A06CF"/>
    <w:rsid w:val="002B603A"/>
    <w:rsid w:val="002C1D3B"/>
    <w:rsid w:val="002C4D99"/>
    <w:rsid w:val="002F061C"/>
    <w:rsid w:val="00314DCD"/>
    <w:rsid w:val="00316DB9"/>
    <w:rsid w:val="003203DB"/>
    <w:rsid w:val="0032256C"/>
    <w:rsid w:val="00325C28"/>
    <w:rsid w:val="00331ECB"/>
    <w:rsid w:val="00344C81"/>
    <w:rsid w:val="00357D91"/>
    <w:rsid w:val="00383152"/>
    <w:rsid w:val="003938E3"/>
    <w:rsid w:val="003A6BDC"/>
    <w:rsid w:val="003C17C4"/>
    <w:rsid w:val="003C614E"/>
    <w:rsid w:val="003D4C70"/>
    <w:rsid w:val="003E0B42"/>
    <w:rsid w:val="003E6A08"/>
    <w:rsid w:val="004130E1"/>
    <w:rsid w:val="004240F1"/>
    <w:rsid w:val="00435B92"/>
    <w:rsid w:val="00444ED9"/>
    <w:rsid w:val="004508BD"/>
    <w:rsid w:val="0046438F"/>
    <w:rsid w:val="00467FCB"/>
    <w:rsid w:val="004B16AA"/>
    <w:rsid w:val="004B52BE"/>
    <w:rsid w:val="004C7724"/>
    <w:rsid w:val="004D7C99"/>
    <w:rsid w:val="004F638C"/>
    <w:rsid w:val="00523124"/>
    <w:rsid w:val="0056785D"/>
    <w:rsid w:val="005734E0"/>
    <w:rsid w:val="00574A7D"/>
    <w:rsid w:val="005852DE"/>
    <w:rsid w:val="005A4505"/>
    <w:rsid w:val="005B6512"/>
    <w:rsid w:val="005D2078"/>
    <w:rsid w:val="005E0D76"/>
    <w:rsid w:val="006037E8"/>
    <w:rsid w:val="0063738F"/>
    <w:rsid w:val="006559D9"/>
    <w:rsid w:val="00660BAE"/>
    <w:rsid w:val="00663963"/>
    <w:rsid w:val="0069107C"/>
    <w:rsid w:val="00696D93"/>
    <w:rsid w:val="006A0547"/>
    <w:rsid w:val="006A48F0"/>
    <w:rsid w:val="006C0BB3"/>
    <w:rsid w:val="006D60D0"/>
    <w:rsid w:val="006D7AF9"/>
    <w:rsid w:val="006E4CE1"/>
    <w:rsid w:val="007518A5"/>
    <w:rsid w:val="00751A05"/>
    <w:rsid w:val="0075208E"/>
    <w:rsid w:val="00756C43"/>
    <w:rsid w:val="00757FEC"/>
    <w:rsid w:val="007611AA"/>
    <w:rsid w:val="00764E15"/>
    <w:rsid w:val="00780CDF"/>
    <w:rsid w:val="00781351"/>
    <w:rsid w:val="007A0BF8"/>
    <w:rsid w:val="007B46EB"/>
    <w:rsid w:val="007B7365"/>
    <w:rsid w:val="007C3AC6"/>
    <w:rsid w:val="007C49E9"/>
    <w:rsid w:val="007D7449"/>
    <w:rsid w:val="007E5665"/>
    <w:rsid w:val="0081349B"/>
    <w:rsid w:val="0082592E"/>
    <w:rsid w:val="00827573"/>
    <w:rsid w:val="00852F0C"/>
    <w:rsid w:val="00870F64"/>
    <w:rsid w:val="00880E2C"/>
    <w:rsid w:val="00896280"/>
    <w:rsid w:val="008B5CFD"/>
    <w:rsid w:val="008F2C96"/>
    <w:rsid w:val="008F4A48"/>
    <w:rsid w:val="009072F3"/>
    <w:rsid w:val="00921246"/>
    <w:rsid w:val="00926972"/>
    <w:rsid w:val="00941C79"/>
    <w:rsid w:val="0098271B"/>
    <w:rsid w:val="009868EE"/>
    <w:rsid w:val="0099069C"/>
    <w:rsid w:val="0099741F"/>
    <w:rsid w:val="009B240F"/>
    <w:rsid w:val="009F020B"/>
    <w:rsid w:val="00A07DB6"/>
    <w:rsid w:val="00A34405"/>
    <w:rsid w:val="00A57CF0"/>
    <w:rsid w:val="00A61DF6"/>
    <w:rsid w:val="00A63406"/>
    <w:rsid w:val="00A846CF"/>
    <w:rsid w:val="00A92989"/>
    <w:rsid w:val="00A953F4"/>
    <w:rsid w:val="00B05520"/>
    <w:rsid w:val="00B0609F"/>
    <w:rsid w:val="00B151D8"/>
    <w:rsid w:val="00B32BF8"/>
    <w:rsid w:val="00B525F5"/>
    <w:rsid w:val="00B55DD6"/>
    <w:rsid w:val="00B70395"/>
    <w:rsid w:val="00B9223C"/>
    <w:rsid w:val="00BA3EF5"/>
    <w:rsid w:val="00BB6E3E"/>
    <w:rsid w:val="00BD59CD"/>
    <w:rsid w:val="00BE083F"/>
    <w:rsid w:val="00BE6B3B"/>
    <w:rsid w:val="00BF0B0B"/>
    <w:rsid w:val="00C1127F"/>
    <w:rsid w:val="00C15452"/>
    <w:rsid w:val="00C16580"/>
    <w:rsid w:val="00C17FF2"/>
    <w:rsid w:val="00C20EB4"/>
    <w:rsid w:val="00C2147E"/>
    <w:rsid w:val="00C3715B"/>
    <w:rsid w:val="00C704BB"/>
    <w:rsid w:val="00C868B1"/>
    <w:rsid w:val="00C97075"/>
    <w:rsid w:val="00CA0A7C"/>
    <w:rsid w:val="00CC1C3D"/>
    <w:rsid w:val="00CC5F67"/>
    <w:rsid w:val="00D0518B"/>
    <w:rsid w:val="00D1079E"/>
    <w:rsid w:val="00D34878"/>
    <w:rsid w:val="00D82DB3"/>
    <w:rsid w:val="00D9268C"/>
    <w:rsid w:val="00DC5522"/>
    <w:rsid w:val="00DE25AC"/>
    <w:rsid w:val="00DF004A"/>
    <w:rsid w:val="00E26AD6"/>
    <w:rsid w:val="00E33EA5"/>
    <w:rsid w:val="00E654B3"/>
    <w:rsid w:val="00EA6607"/>
    <w:rsid w:val="00F33B08"/>
    <w:rsid w:val="00F97EBE"/>
    <w:rsid w:val="00FD18CA"/>
    <w:rsid w:val="00FD3FC3"/>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FC89E4"/>
  <w15:chartTrackingRefBased/>
  <w15:docId w15:val="{05039301-D98F-427F-B210-DDE19A9308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18CA"/>
  </w:style>
  <w:style w:type="paragraph" w:styleId="Titlu1">
    <w:name w:val="heading 1"/>
    <w:next w:val="Normal"/>
    <w:link w:val="Titlu1Caracter1"/>
    <w:unhideWhenUsed/>
    <w:qFormat/>
    <w:rsid w:val="00BE083F"/>
    <w:pPr>
      <w:keepNext/>
      <w:keepLines/>
      <w:spacing w:after="45" w:line="240" w:lineRule="auto"/>
      <w:ind w:left="-5" w:right="-15" w:hanging="10"/>
      <w:outlineLvl w:val="0"/>
    </w:pPr>
    <w:rPr>
      <w:rFonts w:ascii="Times New Roman" w:eastAsia="Times New Roman" w:hAnsi="Times New Roman" w:cs="Times New Roman"/>
      <w:b/>
      <w:color w:val="000000"/>
      <w:sz w:val="28"/>
      <w:u w:val="single" w:color="000000"/>
      <w:lang w:eastAsia="ro-RO"/>
    </w:rPr>
  </w:style>
  <w:style w:type="paragraph" w:styleId="Titlu2">
    <w:name w:val="heading 2"/>
    <w:basedOn w:val="Normal"/>
    <w:next w:val="Normal"/>
    <w:link w:val="Titlu2Caracter"/>
    <w:uiPriority w:val="9"/>
    <w:unhideWhenUsed/>
    <w:qFormat/>
    <w:rsid w:val="00896280"/>
    <w:pPr>
      <w:keepNext/>
      <w:widowControl w:val="0"/>
      <w:autoSpaceDE w:val="0"/>
      <w:autoSpaceDN w:val="0"/>
      <w:spacing w:before="240" w:after="60" w:line="240" w:lineRule="auto"/>
      <w:outlineLvl w:val="1"/>
    </w:pPr>
    <w:rPr>
      <w:rFonts w:ascii="Cambria" w:eastAsia="Times New Roman" w:hAnsi="Cambria" w:cs="Times New Roman"/>
      <w:b/>
      <w:bCs/>
      <w:i/>
      <w:iCs/>
      <w:sz w:val="28"/>
      <w:szCs w:val="28"/>
    </w:rPr>
  </w:style>
  <w:style w:type="paragraph" w:styleId="Titlu3">
    <w:name w:val="heading 3"/>
    <w:basedOn w:val="Normal"/>
    <w:next w:val="Normal"/>
    <w:link w:val="Titlu3Caracter"/>
    <w:uiPriority w:val="9"/>
    <w:unhideWhenUsed/>
    <w:qFormat/>
    <w:rsid w:val="00896280"/>
    <w:pPr>
      <w:keepNext/>
      <w:widowControl w:val="0"/>
      <w:autoSpaceDE w:val="0"/>
      <w:autoSpaceDN w:val="0"/>
      <w:spacing w:before="240" w:after="60" w:line="240" w:lineRule="auto"/>
      <w:outlineLvl w:val="2"/>
    </w:pPr>
    <w:rPr>
      <w:rFonts w:ascii="Cambria" w:eastAsia="Times New Roman" w:hAnsi="Cambria" w:cs="Times New Roman"/>
      <w:b/>
      <w:bCs/>
      <w:sz w:val="26"/>
      <w:szCs w:val="26"/>
    </w:rPr>
  </w:style>
  <w:style w:type="paragraph" w:styleId="Titlu4">
    <w:name w:val="heading 4"/>
    <w:basedOn w:val="Normal"/>
    <w:next w:val="Normal"/>
    <w:link w:val="Titlu4Caracter"/>
    <w:uiPriority w:val="9"/>
    <w:semiHidden/>
    <w:unhideWhenUsed/>
    <w:qFormat/>
    <w:rsid w:val="000E5E1C"/>
    <w:pPr>
      <w:keepNext/>
      <w:keepLines/>
      <w:spacing w:before="40" w:after="0"/>
      <w:outlineLvl w:val="3"/>
    </w:pPr>
    <w:rPr>
      <w:rFonts w:eastAsia="Yu Gothic Light" w:cs="Times New Roman"/>
      <w:i/>
      <w:iCs/>
      <w:color w:val="0F4761"/>
    </w:rPr>
  </w:style>
  <w:style w:type="paragraph" w:styleId="Titlu5">
    <w:name w:val="heading 5"/>
    <w:basedOn w:val="Normal"/>
    <w:next w:val="Normal"/>
    <w:link w:val="Titlu5Caracter"/>
    <w:uiPriority w:val="9"/>
    <w:semiHidden/>
    <w:unhideWhenUsed/>
    <w:qFormat/>
    <w:rsid w:val="000E5E1C"/>
    <w:pPr>
      <w:keepNext/>
      <w:keepLines/>
      <w:spacing w:before="40" w:after="0"/>
      <w:outlineLvl w:val="4"/>
    </w:pPr>
    <w:rPr>
      <w:rFonts w:eastAsia="Yu Gothic Light" w:cs="Times New Roman"/>
      <w:color w:val="0F4761"/>
    </w:rPr>
  </w:style>
  <w:style w:type="paragraph" w:styleId="Titlu6">
    <w:name w:val="heading 6"/>
    <w:basedOn w:val="Normal"/>
    <w:next w:val="Normal"/>
    <w:link w:val="Titlu6Caracter"/>
    <w:uiPriority w:val="9"/>
    <w:semiHidden/>
    <w:unhideWhenUsed/>
    <w:qFormat/>
    <w:rsid w:val="000E5E1C"/>
    <w:pPr>
      <w:keepNext/>
      <w:keepLines/>
      <w:spacing w:before="40" w:after="0"/>
      <w:outlineLvl w:val="5"/>
    </w:pPr>
    <w:rPr>
      <w:rFonts w:eastAsia="Yu Gothic Light" w:cs="Times New Roman"/>
      <w:i/>
      <w:iCs/>
      <w:color w:val="595959"/>
    </w:rPr>
  </w:style>
  <w:style w:type="paragraph" w:styleId="Titlu7">
    <w:name w:val="heading 7"/>
    <w:basedOn w:val="Normal"/>
    <w:next w:val="Normal"/>
    <w:link w:val="Titlu7Caracter"/>
    <w:uiPriority w:val="9"/>
    <w:semiHidden/>
    <w:unhideWhenUsed/>
    <w:qFormat/>
    <w:rsid w:val="000E5E1C"/>
    <w:pPr>
      <w:keepNext/>
      <w:keepLines/>
      <w:spacing w:before="40" w:after="0"/>
      <w:outlineLvl w:val="6"/>
    </w:pPr>
    <w:rPr>
      <w:rFonts w:eastAsia="Yu Gothic Light" w:cs="Times New Roman"/>
      <w:color w:val="595959"/>
    </w:rPr>
  </w:style>
  <w:style w:type="paragraph" w:styleId="Titlu8">
    <w:name w:val="heading 8"/>
    <w:basedOn w:val="Normal"/>
    <w:next w:val="Normal"/>
    <w:link w:val="Titlu8Caracter"/>
    <w:uiPriority w:val="9"/>
    <w:semiHidden/>
    <w:unhideWhenUsed/>
    <w:qFormat/>
    <w:rsid w:val="000E5E1C"/>
    <w:pPr>
      <w:keepNext/>
      <w:keepLines/>
      <w:spacing w:before="40" w:after="0"/>
      <w:outlineLvl w:val="7"/>
    </w:pPr>
    <w:rPr>
      <w:rFonts w:eastAsia="Yu Gothic Light" w:cs="Times New Roman"/>
      <w:i/>
      <w:iCs/>
      <w:color w:val="272727"/>
    </w:rPr>
  </w:style>
  <w:style w:type="paragraph" w:styleId="Titlu9">
    <w:name w:val="heading 9"/>
    <w:basedOn w:val="Normal"/>
    <w:next w:val="Normal"/>
    <w:link w:val="Titlu9Caracter"/>
    <w:uiPriority w:val="9"/>
    <w:semiHidden/>
    <w:unhideWhenUsed/>
    <w:qFormat/>
    <w:rsid w:val="000E5E1C"/>
    <w:pPr>
      <w:keepNext/>
      <w:keepLines/>
      <w:spacing w:before="40" w:after="0"/>
      <w:outlineLvl w:val="8"/>
    </w:pPr>
    <w:rPr>
      <w:rFonts w:eastAsia="Yu Gothic Light" w:cs="Times New Roman"/>
      <w:color w:val="272727"/>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1">
    <w:name w:val="Titlu 1 Caracter1"/>
    <w:basedOn w:val="Fontdeparagrafimplicit"/>
    <w:link w:val="Titlu1"/>
    <w:uiPriority w:val="9"/>
    <w:rsid w:val="00BE083F"/>
    <w:rPr>
      <w:rFonts w:ascii="Times New Roman" w:eastAsia="Times New Roman" w:hAnsi="Times New Roman" w:cs="Times New Roman"/>
      <w:b/>
      <w:color w:val="000000"/>
      <w:sz w:val="28"/>
      <w:u w:val="single" w:color="000000"/>
      <w:lang w:eastAsia="ro-RO"/>
    </w:rPr>
  </w:style>
  <w:style w:type="numbering" w:customStyle="1" w:styleId="FrListare1">
    <w:name w:val="Fără Listare1"/>
    <w:next w:val="FrListare"/>
    <w:uiPriority w:val="99"/>
    <w:semiHidden/>
    <w:unhideWhenUsed/>
    <w:rsid w:val="00BE083F"/>
  </w:style>
  <w:style w:type="table" w:customStyle="1" w:styleId="TableGrid">
    <w:name w:val="TableGrid"/>
    <w:rsid w:val="00BE083F"/>
    <w:pPr>
      <w:spacing w:after="0" w:line="240" w:lineRule="auto"/>
    </w:pPr>
    <w:rPr>
      <w:rFonts w:eastAsiaTheme="minorEastAsia"/>
      <w:lang w:eastAsia="ro-RO"/>
    </w:rPr>
    <w:tblPr>
      <w:tblCellMar>
        <w:top w:w="0" w:type="dxa"/>
        <w:left w:w="0" w:type="dxa"/>
        <w:bottom w:w="0" w:type="dxa"/>
        <w:right w:w="0" w:type="dxa"/>
      </w:tblCellMar>
    </w:tblPr>
  </w:style>
  <w:style w:type="paragraph" w:styleId="Frspaiere">
    <w:name w:val="No Spacing"/>
    <w:uiPriority w:val="1"/>
    <w:qFormat/>
    <w:rsid w:val="00BE083F"/>
    <w:pPr>
      <w:spacing w:after="0" w:line="240" w:lineRule="auto"/>
      <w:ind w:left="10" w:hanging="10"/>
      <w:jc w:val="both"/>
    </w:pPr>
    <w:rPr>
      <w:rFonts w:ascii="Times New Roman" w:eastAsia="Times New Roman" w:hAnsi="Times New Roman" w:cs="Times New Roman"/>
      <w:color w:val="000000"/>
      <w:sz w:val="24"/>
      <w:lang w:eastAsia="ro-RO"/>
    </w:rPr>
  </w:style>
  <w:style w:type="paragraph" w:styleId="Listparagraf">
    <w:name w:val="List Paragraph"/>
    <w:basedOn w:val="Normal"/>
    <w:uiPriority w:val="34"/>
    <w:qFormat/>
    <w:rsid w:val="00BE083F"/>
    <w:pPr>
      <w:spacing w:after="200" w:line="276" w:lineRule="auto"/>
      <w:ind w:left="720"/>
      <w:contextualSpacing/>
    </w:pPr>
    <w:rPr>
      <w:rFonts w:ascii="Calibri" w:eastAsia="Calibri" w:hAnsi="Calibri" w:cs="Times New Roman"/>
      <w:lang w:val="en-US"/>
    </w:rPr>
  </w:style>
  <w:style w:type="paragraph" w:customStyle="1" w:styleId="Standard">
    <w:name w:val="Standard"/>
    <w:rsid w:val="00BE083F"/>
    <w:pPr>
      <w:suppressAutoHyphens/>
      <w:autoSpaceDN w:val="0"/>
      <w:spacing w:after="200" w:line="276" w:lineRule="auto"/>
      <w:textAlignment w:val="baseline"/>
    </w:pPr>
    <w:rPr>
      <w:rFonts w:ascii="Calibri" w:eastAsia="SimSun" w:hAnsi="Calibri" w:cs="F"/>
      <w:kern w:val="3"/>
      <w:lang w:val="en-US"/>
    </w:rPr>
  </w:style>
  <w:style w:type="paragraph" w:customStyle="1" w:styleId="Default">
    <w:name w:val="Default"/>
    <w:rsid w:val="00BE083F"/>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styleId="Corptext">
    <w:name w:val="Body Text"/>
    <w:basedOn w:val="Normal"/>
    <w:link w:val="CorptextCaracter"/>
    <w:qFormat/>
    <w:rsid w:val="00BE083F"/>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CorptextCaracter">
    <w:name w:val="Corp text Caracter"/>
    <w:basedOn w:val="Fontdeparagrafimplicit"/>
    <w:link w:val="Corptext"/>
    <w:rsid w:val="00BE083F"/>
    <w:rPr>
      <w:rFonts w:ascii="Times New Roman" w:eastAsia="Times New Roman" w:hAnsi="Times New Roman" w:cs="Times New Roman"/>
      <w:sz w:val="24"/>
      <w:szCs w:val="24"/>
    </w:rPr>
  </w:style>
  <w:style w:type="paragraph" w:customStyle="1" w:styleId="TableParagraph">
    <w:name w:val="Table Paragraph"/>
    <w:basedOn w:val="Normal"/>
    <w:uiPriority w:val="1"/>
    <w:qFormat/>
    <w:rsid w:val="00BE083F"/>
    <w:pPr>
      <w:widowControl w:val="0"/>
      <w:autoSpaceDE w:val="0"/>
      <w:autoSpaceDN w:val="0"/>
      <w:spacing w:after="0" w:line="240" w:lineRule="auto"/>
      <w:ind w:left="107"/>
    </w:pPr>
    <w:rPr>
      <w:rFonts w:ascii="Times New Roman" w:eastAsia="Times New Roman" w:hAnsi="Times New Roman" w:cs="Times New Roman"/>
    </w:rPr>
  </w:style>
  <w:style w:type="paragraph" w:styleId="Textnotdesubsol">
    <w:name w:val="footnote text"/>
    <w:basedOn w:val="Normal"/>
    <w:link w:val="TextnotdesubsolCaracter"/>
    <w:uiPriority w:val="99"/>
    <w:unhideWhenUsed/>
    <w:rsid w:val="00BE083F"/>
    <w:pPr>
      <w:widowControl w:val="0"/>
      <w:autoSpaceDE w:val="0"/>
      <w:autoSpaceDN w:val="0"/>
      <w:spacing w:after="0" w:line="240" w:lineRule="auto"/>
    </w:pPr>
    <w:rPr>
      <w:rFonts w:ascii="Times New Roman" w:eastAsia="Times New Roman" w:hAnsi="Times New Roman" w:cs="Times New Roman"/>
      <w:sz w:val="20"/>
      <w:szCs w:val="20"/>
    </w:rPr>
  </w:style>
  <w:style w:type="character" w:customStyle="1" w:styleId="TextnotdesubsolCaracter">
    <w:name w:val="Text notă de subsol Caracter"/>
    <w:basedOn w:val="Fontdeparagrafimplicit"/>
    <w:link w:val="Textnotdesubsol"/>
    <w:uiPriority w:val="99"/>
    <w:semiHidden/>
    <w:rsid w:val="00BE083F"/>
    <w:rPr>
      <w:rFonts w:ascii="Times New Roman" w:eastAsia="Times New Roman" w:hAnsi="Times New Roman" w:cs="Times New Roman"/>
      <w:sz w:val="20"/>
      <w:szCs w:val="20"/>
    </w:rPr>
  </w:style>
  <w:style w:type="paragraph" w:styleId="TextnBalon">
    <w:name w:val="Balloon Text"/>
    <w:basedOn w:val="Normal"/>
    <w:link w:val="TextnBalonCaracter"/>
    <w:uiPriority w:val="99"/>
    <w:semiHidden/>
    <w:unhideWhenUsed/>
    <w:rsid w:val="00BE083F"/>
    <w:pPr>
      <w:spacing w:after="0" w:line="240" w:lineRule="auto"/>
      <w:ind w:left="10" w:hanging="10"/>
      <w:jc w:val="both"/>
    </w:pPr>
    <w:rPr>
      <w:rFonts w:ascii="Segoe UI" w:eastAsia="Times New Roman" w:hAnsi="Segoe UI" w:cs="Segoe UI"/>
      <w:color w:val="000000"/>
      <w:sz w:val="18"/>
      <w:szCs w:val="18"/>
      <w:lang w:eastAsia="ro-RO"/>
    </w:rPr>
  </w:style>
  <w:style w:type="character" w:customStyle="1" w:styleId="TextnBalonCaracter">
    <w:name w:val="Text în Balon Caracter"/>
    <w:basedOn w:val="Fontdeparagrafimplicit"/>
    <w:link w:val="TextnBalon"/>
    <w:uiPriority w:val="99"/>
    <w:semiHidden/>
    <w:rsid w:val="00BE083F"/>
    <w:rPr>
      <w:rFonts w:ascii="Segoe UI" w:eastAsia="Times New Roman" w:hAnsi="Segoe UI" w:cs="Segoe UI"/>
      <w:color w:val="000000"/>
      <w:sz w:val="18"/>
      <w:szCs w:val="18"/>
      <w:lang w:eastAsia="ro-RO"/>
    </w:rPr>
  </w:style>
  <w:style w:type="table" w:customStyle="1" w:styleId="TableGrid1">
    <w:name w:val="TableGrid1"/>
    <w:rsid w:val="00C20EB4"/>
    <w:pPr>
      <w:spacing w:after="0" w:line="240" w:lineRule="auto"/>
    </w:pPr>
    <w:rPr>
      <w:rFonts w:eastAsia="Times New Roman"/>
      <w:lang w:eastAsia="ro-RO"/>
    </w:rPr>
    <w:tblPr>
      <w:tblCellMar>
        <w:top w:w="0" w:type="dxa"/>
        <w:left w:w="0" w:type="dxa"/>
        <w:bottom w:w="0" w:type="dxa"/>
        <w:right w:w="0" w:type="dxa"/>
      </w:tblCellMar>
    </w:tblPr>
  </w:style>
  <w:style w:type="numbering" w:customStyle="1" w:styleId="FrListare2">
    <w:name w:val="Fără Listare2"/>
    <w:next w:val="FrListare"/>
    <w:uiPriority w:val="99"/>
    <w:semiHidden/>
    <w:unhideWhenUsed/>
    <w:rsid w:val="004B16AA"/>
  </w:style>
  <w:style w:type="character" w:styleId="Referinnotdesubsol">
    <w:name w:val="footnote reference"/>
    <w:uiPriority w:val="99"/>
    <w:unhideWhenUsed/>
    <w:rsid w:val="004B16AA"/>
    <w:rPr>
      <w:vertAlign w:val="superscript"/>
    </w:rPr>
  </w:style>
  <w:style w:type="table" w:styleId="Tabelgril">
    <w:name w:val="Table Grid"/>
    <w:basedOn w:val="TabelNormal"/>
    <w:uiPriority w:val="59"/>
    <w:rsid w:val="004B16AA"/>
    <w:pPr>
      <w:spacing w:after="0" w:line="240" w:lineRule="auto"/>
    </w:pPr>
    <w:rPr>
      <w:rFonts w:ascii="Calibri" w:eastAsia="Calibri" w:hAnsi="Calibri" w:cs="Times New Roman"/>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tyleNotItalic">
    <w:name w:val="Style Not Italic"/>
    <w:rsid w:val="004B16AA"/>
  </w:style>
  <w:style w:type="character" w:customStyle="1" w:styleId="markedcontent">
    <w:name w:val="markedcontent"/>
    <w:basedOn w:val="Fontdeparagrafimplicit"/>
    <w:rsid w:val="004B16AA"/>
  </w:style>
  <w:style w:type="character" w:styleId="Hyperlink">
    <w:name w:val="Hyperlink"/>
    <w:uiPriority w:val="99"/>
    <w:unhideWhenUsed/>
    <w:rsid w:val="004B16AA"/>
    <w:rPr>
      <w:color w:val="0000FF"/>
      <w:u w:val="single"/>
    </w:rPr>
  </w:style>
  <w:style w:type="numbering" w:customStyle="1" w:styleId="FrListare3">
    <w:name w:val="Fără Listare3"/>
    <w:next w:val="FrListare"/>
    <w:uiPriority w:val="99"/>
    <w:semiHidden/>
    <w:unhideWhenUsed/>
    <w:rsid w:val="004B16AA"/>
  </w:style>
  <w:style w:type="paragraph" w:styleId="Antet">
    <w:name w:val="header"/>
    <w:basedOn w:val="Normal"/>
    <w:link w:val="AntetCaracter1"/>
    <w:uiPriority w:val="99"/>
    <w:unhideWhenUsed/>
    <w:rsid w:val="004B16AA"/>
    <w:pPr>
      <w:tabs>
        <w:tab w:val="center" w:pos="4680"/>
        <w:tab w:val="right" w:pos="9360"/>
      </w:tabs>
      <w:spacing w:after="0" w:line="240" w:lineRule="auto"/>
    </w:pPr>
    <w:rPr>
      <w:rFonts w:ascii="Times New Roman" w:eastAsia="Times New Roman" w:hAnsi="Times New Roman" w:cs="Times New Roman"/>
      <w:sz w:val="24"/>
      <w:szCs w:val="24"/>
      <w:lang w:val="en-US"/>
    </w:rPr>
  </w:style>
  <w:style w:type="character" w:customStyle="1" w:styleId="AntetCaracter">
    <w:name w:val="Antet Caracter"/>
    <w:basedOn w:val="Fontdeparagrafimplicit"/>
    <w:uiPriority w:val="99"/>
    <w:rsid w:val="004B16AA"/>
  </w:style>
  <w:style w:type="character" w:customStyle="1" w:styleId="AntetCaracter1">
    <w:name w:val="Antet Caracter1"/>
    <w:link w:val="Antet"/>
    <w:uiPriority w:val="99"/>
    <w:rsid w:val="004B16AA"/>
    <w:rPr>
      <w:rFonts w:ascii="Times New Roman" w:eastAsia="Times New Roman" w:hAnsi="Times New Roman" w:cs="Times New Roman"/>
      <w:sz w:val="24"/>
      <w:szCs w:val="24"/>
      <w:lang w:val="en-US"/>
    </w:rPr>
  </w:style>
  <w:style w:type="paragraph" w:styleId="Subsol">
    <w:name w:val="footer"/>
    <w:basedOn w:val="Normal"/>
    <w:link w:val="SubsolCaracter1"/>
    <w:uiPriority w:val="99"/>
    <w:unhideWhenUsed/>
    <w:rsid w:val="004B16AA"/>
    <w:pPr>
      <w:tabs>
        <w:tab w:val="center" w:pos="4680"/>
        <w:tab w:val="right" w:pos="9360"/>
      </w:tabs>
      <w:spacing w:after="0" w:line="240" w:lineRule="auto"/>
    </w:pPr>
    <w:rPr>
      <w:rFonts w:ascii="Times New Roman" w:eastAsia="Times New Roman" w:hAnsi="Times New Roman" w:cs="Times New Roman"/>
      <w:sz w:val="24"/>
      <w:szCs w:val="24"/>
      <w:lang w:val="en-US"/>
    </w:rPr>
  </w:style>
  <w:style w:type="character" w:customStyle="1" w:styleId="SubsolCaracter">
    <w:name w:val="Subsol Caracter"/>
    <w:basedOn w:val="Fontdeparagrafimplicit"/>
    <w:uiPriority w:val="99"/>
    <w:rsid w:val="004B16AA"/>
  </w:style>
  <w:style w:type="character" w:customStyle="1" w:styleId="SubsolCaracter1">
    <w:name w:val="Subsol Caracter1"/>
    <w:link w:val="Subsol"/>
    <w:uiPriority w:val="99"/>
    <w:rsid w:val="004B16AA"/>
    <w:rPr>
      <w:rFonts w:ascii="Times New Roman" w:eastAsia="Times New Roman" w:hAnsi="Times New Roman" w:cs="Times New Roman"/>
      <w:sz w:val="24"/>
      <w:szCs w:val="24"/>
      <w:lang w:val="en-US"/>
    </w:rPr>
  </w:style>
  <w:style w:type="paragraph" w:customStyle="1" w:styleId="Frspaiere1">
    <w:name w:val="Fără spațiere1"/>
    <w:rsid w:val="004B16AA"/>
    <w:pPr>
      <w:suppressAutoHyphens/>
      <w:autoSpaceDN w:val="0"/>
      <w:spacing w:after="0" w:line="240" w:lineRule="auto"/>
      <w:textAlignment w:val="baseline"/>
    </w:pPr>
    <w:rPr>
      <w:rFonts w:ascii="Calibri" w:eastAsia="Calibri" w:hAnsi="Calibri" w:cs="Times New Roman"/>
    </w:rPr>
  </w:style>
  <w:style w:type="character" w:customStyle="1" w:styleId="Fontdeparagrafimplicit1">
    <w:name w:val="Font de paragraf implicit1"/>
    <w:rsid w:val="004B16AA"/>
  </w:style>
  <w:style w:type="character" w:customStyle="1" w:styleId="MeniuneNerezolvat1">
    <w:name w:val="Mențiune Nerezolvat1"/>
    <w:uiPriority w:val="99"/>
    <w:semiHidden/>
    <w:unhideWhenUsed/>
    <w:rsid w:val="004B16AA"/>
    <w:rPr>
      <w:color w:val="605E5C"/>
      <w:shd w:val="clear" w:color="auto" w:fill="E1DFDD"/>
    </w:rPr>
  </w:style>
  <w:style w:type="numbering" w:customStyle="1" w:styleId="NoList1">
    <w:name w:val="No List1"/>
    <w:next w:val="FrListare"/>
    <w:uiPriority w:val="99"/>
    <w:semiHidden/>
    <w:unhideWhenUsed/>
    <w:rsid w:val="004B16AA"/>
  </w:style>
  <w:style w:type="paragraph" w:customStyle="1" w:styleId="Titlu11">
    <w:name w:val="Titlu 11"/>
    <w:basedOn w:val="Normal"/>
    <w:next w:val="Normal"/>
    <w:rsid w:val="004B16AA"/>
    <w:pPr>
      <w:keepNext/>
      <w:suppressAutoHyphens/>
      <w:autoSpaceDN w:val="0"/>
      <w:spacing w:after="0" w:line="240" w:lineRule="auto"/>
      <w:jc w:val="center"/>
      <w:outlineLvl w:val="0"/>
    </w:pPr>
    <w:rPr>
      <w:rFonts w:ascii="Times New Roman" w:eastAsia="Times New Roman" w:hAnsi="Times New Roman" w:cs="Times New Roman"/>
      <w:b/>
      <w:sz w:val="24"/>
      <w:szCs w:val="24"/>
      <w:lang w:val="fr-FR" w:eastAsia="en-GB"/>
    </w:rPr>
  </w:style>
  <w:style w:type="character" w:customStyle="1" w:styleId="HyperlinkParcurs1">
    <w:name w:val="HyperlinkParcurs1"/>
    <w:rsid w:val="004B16AA"/>
    <w:rPr>
      <w:color w:val="954F72"/>
      <w:u w:val="single"/>
    </w:rPr>
  </w:style>
  <w:style w:type="paragraph" w:customStyle="1" w:styleId="msonormal0">
    <w:name w:val="msonormal"/>
    <w:basedOn w:val="Normal"/>
    <w:rsid w:val="004B16AA"/>
    <w:pPr>
      <w:suppressAutoHyphens/>
      <w:autoSpaceDN w:val="0"/>
      <w:spacing w:before="100" w:after="100" w:line="240" w:lineRule="auto"/>
    </w:pPr>
    <w:rPr>
      <w:rFonts w:ascii="Times New Roman" w:eastAsia="Times New Roman" w:hAnsi="Times New Roman" w:cs="Times New Roman"/>
      <w:sz w:val="24"/>
      <w:szCs w:val="24"/>
      <w:lang w:eastAsia="ro-RO"/>
    </w:rPr>
  </w:style>
  <w:style w:type="paragraph" w:customStyle="1" w:styleId="Antet1">
    <w:name w:val="Antet1"/>
    <w:basedOn w:val="Normal"/>
    <w:rsid w:val="004B16AA"/>
    <w:pPr>
      <w:tabs>
        <w:tab w:val="center" w:pos="4680"/>
        <w:tab w:val="right" w:pos="9360"/>
      </w:tabs>
      <w:suppressAutoHyphens/>
      <w:autoSpaceDN w:val="0"/>
      <w:spacing w:after="200" w:line="276" w:lineRule="auto"/>
    </w:pPr>
    <w:rPr>
      <w:rFonts w:ascii="Calibri" w:eastAsia="Calibri" w:hAnsi="Calibri" w:cs="Times New Roman"/>
      <w:lang w:val="en-US"/>
    </w:rPr>
  </w:style>
  <w:style w:type="paragraph" w:customStyle="1" w:styleId="Subsol1">
    <w:name w:val="Subsol1"/>
    <w:basedOn w:val="Normal"/>
    <w:rsid w:val="004B16AA"/>
    <w:pPr>
      <w:tabs>
        <w:tab w:val="center" w:pos="4680"/>
        <w:tab w:val="right" w:pos="9360"/>
      </w:tabs>
      <w:suppressAutoHyphens/>
      <w:autoSpaceDN w:val="0"/>
      <w:spacing w:after="200" w:line="276" w:lineRule="auto"/>
    </w:pPr>
    <w:rPr>
      <w:rFonts w:ascii="Calibri" w:eastAsia="Calibri" w:hAnsi="Calibri" w:cs="Times New Roman"/>
      <w:lang w:val="en-US"/>
    </w:rPr>
  </w:style>
  <w:style w:type="paragraph" w:customStyle="1" w:styleId="Listparagraf1">
    <w:name w:val="Listă paragraf1"/>
    <w:basedOn w:val="Normal"/>
    <w:rsid w:val="004B16AA"/>
    <w:pPr>
      <w:suppressAutoHyphens/>
      <w:autoSpaceDN w:val="0"/>
      <w:spacing w:after="200" w:line="276" w:lineRule="auto"/>
      <w:ind w:left="708"/>
    </w:pPr>
    <w:rPr>
      <w:rFonts w:ascii="Calibri" w:eastAsia="Calibri" w:hAnsi="Calibri" w:cs="Times New Roman"/>
      <w:lang w:val="en-US"/>
    </w:rPr>
  </w:style>
  <w:style w:type="character" w:customStyle="1" w:styleId="postbody1">
    <w:name w:val="postbody1"/>
    <w:rsid w:val="004B16AA"/>
    <w:rPr>
      <w:sz w:val="18"/>
      <w:szCs w:val="18"/>
    </w:rPr>
  </w:style>
  <w:style w:type="character" w:customStyle="1" w:styleId="Titlu2Caracter">
    <w:name w:val="Titlu 2 Caracter"/>
    <w:basedOn w:val="Fontdeparagrafimplicit"/>
    <w:link w:val="Titlu2"/>
    <w:semiHidden/>
    <w:rsid w:val="00896280"/>
    <w:rPr>
      <w:rFonts w:ascii="Cambria" w:eastAsia="Times New Roman" w:hAnsi="Cambria" w:cs="Times New Roman"/>
      <w:b/>
      <w:bCs/>
      <w:i/>
      <w:iCs/>
      <w:sz w:val="28"/>
      <w:szCs w:val="28"/>
    </w:rPr>
  </w:style>
  <w:style w:type="character" w:customStyle="1" w:styleId="Titlu3Caracter">
    <w:name w:val="Titlu 3 Caracter"/>
    <w:basedOn w:val="Fontdeparagrafimplicit"/>
    <w:link w:val="Titlu3"/>
    <w:uiPriority w:val="9"/>
    <w:semiHidden/>
    <w:rsid w:val="00896280"/>
    <w:rPr>
      <w:rFonts w:ascii="Cambria" w:eastAsia="Times New Roman" w:hAnsi="Cambria" w:cs="Times New Roman"/>
      <w:b/>
      <w:bCs/>
      <w:sz w:val="26"/>
      <w:szCs w:val="26"/>
    </w:rPr>
  </w:style>
  <w:style w:type="numbering" w:customStyle="1" w:styleId="NoList2">
    <w:name w:val="No List2"/>
    <w:next w:val="FrListare"/>
    <w:uiPriority w:val="99"/>
    <w:semiHidden/>
    <w:unhideWhenUsed/>
    <w:rsid w:val="00896280"/>
  </w:style>
  <w:style w:type="table" w:customStyle="1" w:styleId="TableGrid10">
    <w:name w:val="Table Grid1"/>
    <w:basedOn w:val="TabelNormal"/>
    <w:next w:val="Tabelgril"/>
    <w:uiPriority w:val="39"/>
    <w:rsid w:val="00896280"/>
    <w:pPr>
      <w:spacing w:after="0" w:line="240" w:lineRule="auto"/>
    </w:pPr>
    <w:rPr>
      <w:rFonts w:ascii="Calibri" w:eastAsia="Calibri" w:hAnsi="Calibri" w:cs="Times New Roman"/>
      <w:sz w:val="20"/>
      <w:szCs w:val="20"/>
      <w:lang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enn">
    <w:name w:val="en_n"/>
    <w:basedOn w:val="Fontdeparagrafimplicit"/>
    <w:rsid w:val="00896280"/>
  </w:style>
  <w:style w:type="character" w:customStyle="1" w:styleId="department">
    <w:name w:val="department"/>
    <w:basedOn w:val="Fontdeparagrafimplicit"/>
    <w:rsid w:val="00896280"/>
  </w:style>
  <w:style w:type="character" w:customStyle="1" w:styleId="institution">
    <w:name w:val="institution"/>
    <w:basedOn w:val="Fontdeparagrafimplicit"/>
    <w:rsid w:val="00896280"/>
  </w:style>
  <w:style w:type="numbering" w:customStyle="1" w:styleId="NoList3">
    <w:name w:val="No List3"/>
    <w:next w:val="FrListare"/>
    <w:semiHidden/>
    <w:rsid w:val="007C49E9"/>
  </w:style>
  <w:style w:type="numbering" w:customStyle="1" w:styleId="NoList11">
    <w:name w:val="No List11"/>
    <w:next w:val="FrListare"/>
    <w:uiPriority w:val="99"/>
    <w:semiHidden/>
    <w:unhideWhenUsed/>
    <w:rsid w:val="007C49E9"/>
  </w:style>
  <w:style w:type="character" w:customStyle="1" w:styleId="Titlu1Caracter">
    <w:name w:val="Titlu 1 Caracter"/>
    <w:rsid w:val="007C49E9"/>
    <w:rPr>
      <w:rFonts w:ascii="Times New Roman" w:eastAsia="Times New Roman" w:hAnsi="Times New Roman" w:cs="Times New Roman"/>
      <w:b/>
      <w:sz w:val="24"/>
      <w:szCs w:val="24"/>
      <w:lang w:val="fr-FR" w:eastAsia="en-GB"/>
    </w:rPr>
  </w:style>
  <w:style w:type="table" w:customStyle="1" w:styleId="TableGrid2">
    <w:name w:val="Table Grid2"/>
    <w:basedOn w:val="TabelNormal"/>
    <w:next w:val="Tabelgril"/>
    <w:uiPriority w:val="39"/>
    <w:rsid w:val="007C49E9"/>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FrListare"/>
    <w:uiPriority w:val="99"/>
    <w:semiHidden/>
    <w:unhideWhenUsed/>
    <w:rsid w:val="00F97EBE"/>
  </w:style>
  <w:style w:type="numbering" w:customStyle="1" w:styleId="NoList12">
    <w:name w:val="No List12"/>
    <w:next w:val="FrListare"/>
    <w:uiPriority w:val="99"/>
    <w:semiHidden/>
    <w:unhideWhenUsed/>
    <w:rsid w:val="00F97EBE"/>
  </w:style>
  <w:style w:type="table" w:customStyle="1" w:styleId="TableGrid3">
    <w:name w:val="Table Grid3"/>
    <w:basedOn w:val="TabelNormal"/>
    <w:next w:val="Tabelgril"/>
    <w:uiPriority w:val="59"/>
    <w:rsid w:val="00F97EBE"/>
    <w:pPr>
      <w:spacing w:after="0" w:line="240" w:lineRule="auto"/>
    </w:pPr>
    <w:rPr>
      <w:rFonts w:ascii="Calibri" w:eastAsia="Calibri"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obust">
    <w:name w:val="Strong"/>
    <w:uiPriority w:val="22"/>
    <w:qFormat/>
    <w:rsid w:val="00F97EBE"/>
    <w:rPr>
      <w:b/>
      <w:bCs/>
    </w:rPr>
  </w:style>
  <w:style w:type="numbering" w:customStyle="1" w:styleId="FrListare4">
    <w:name w:val="Fără Listare4"/>
    <w:next w:val="FrListare"/>
    <w:uiPriority w:val="99"/>
    <w:semiHidden/>
    <w:unhideWhenUsed/>
    <w:rsid w:val="0081349B"/>
  </w:style>
  <w:style w:type="table" w:customStyle="1" w:styleId="Tabelgril1">
    <w:name w:val="Tabel grilă1"/>
    <w:basedOn w:val="TabelNormal"/>
    <w:next w:val="Tabelgril"/>
    <w:uiPriority w:val="39"/>
    <w:rsid w:val="0081349B"/>
    <w:pPr>
      <w:spacing w:after="0" w:line="240" w:lineRule="auto"/>
    </w:pPr>
    <w:rPr>
      <w:rFonts w:ascii="Times New Roman" w:eastAsia="SimSun" w:hAnsi="Times New Roman" w:cs="Times New Roman"/>
      <w:sz w:val="20"/>
      <w:szCs w:val="20"/>
      <w:lang w:eastAsia="ro-RO"/>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FrListare5">
    <w:name w:val="Fără Listare5"/>
    <w:next w:val="FrListare"/>
    <w:semiHidden/>
    <w:rsid w:val="00C2147E"/>
  </w:style>
  <w:style w:type="character" w:styleId="MeniuneNerezolvat">
    <w:name w:val="Unresolved Mention"/>
    <w:uiPriority w:val="99"/>
    <w:semiHidden/>
    <w:unhideWhenUsed/>
    <w:rsid w:val="00C2147E"/>
    <w:rPr>
      <w:color w:val="605E5C"/>
      <w:shd w:val="clear" w:color="auto" w:fill="E1DFDD"/>
    </w:rPr>
  </w:style>
  <w:style w:type="numbering" w:customStyle="1" w:styleId="NoList13">
    <w:name w:val="No List13"/>
    <w:next w:val="FrListare"/>
    <w:uiPriority w:val="99"/>
    <w:semiHidden/>
    <w:unhideWhenUsed/>
    <w:rsid w:val="00C2147E"/>
  </w:style>
  <w:style w:type="table" w:customStyle="1" w:styleId="Tabelgril2">
    <w:name w:val="Tabel grilă2"/>
    <w:basedOn w:val="TabelNormal"/>
    <w:next w:val="Tabelgril"/>
    <w:uiPriority w:val="39"/>
    <w:rsid w:val="00C2147E"/>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qFormat/>
    <w:rsid w:val="00C2147E"/>
    <w:pPr>
      <w:spacing w:before="100" w:beforeAutospacing="1" w:after="100" w:afterAutospacing="1" w:line="240" w:lineRule="auto"/>
    </w:pPr>
    <w:rPr>
      <w:rFonts w:ascii="Times New Roman" w:eastAsia="Times New Roman" w:hAnsi="Times New Roman" w:cs="Times New Roman"/>
      <w:sz w:val="24"/>
      <w:szCs w:val="24"/>
      <w:lang w:eastAsia="ro-RO"/>
    </w:rPr>
  </w:style>
  <w:style w:type="character" w:customStyle="1" w:styleId="Fontdeparagrafimplicit2">
    <w:name w:val="Font de paragraf implicit2"/>
    <w:rsid w:val="00C2147E"/>
  </w:style>
  <w:style w:type="paragraph" w:customStyle="1" w:styleId="Frspaiere2">
    <w:name w:val="Fără spațiere2"/>
    <w:rsid w:val="00C2147E"/>
    <w:pPr>
      <w:suppressAutoHyphens/>
      <w:spacing w:after="0" w:line="100" w:lineRule="atLeast"/>
    </w:pPr>
    <w:rPr>
      <w:rFonts w:ascii="Calibri" w:eastAsia="Calibri" w:hAnsi="Calibri" w:cs="Calibri"/>
      <w:kern w:val="1"/>
      <w:lang w:eastAsia="ar-SA"/>
    </w:rPr>
  </w:style>
  <w:style w:type="character" w:styleId="HyperlinkParcurs">
    <w:name w:val="FollowedHyperlink"/>
    <w:uiPriority w:val="99"/>
    <w:semiHidden/>
    <w:unhideWhenUsed/>
    <w:rsid w:val="00C2147E"/>
    <w:rPr>
      <w:color w:val="954F72"/>
      <w:u w:val="single"/>
    </w:rPr>
  </w:style>
  <w:style w:type="paragraph" w:styleId="Textcomentariu">
    <w:name w:val="annotation text"/>
    <w:basedOn w:val="Normal"/>
    <w:link w:val="TextcomentariuCaracter"/>
    <w:uiPriority w:val="99"/>
    <w:semiHidden/>
    <w:unhideWhenUsed/>
    <w:pPr>
      <w:spacing w:line="240" w:lineRule="auto"/>
    </w:pPr>
    <w:rPr>
      <w:sz w:val="20"/>
      <w:szCs w:val="20"/>
    </w:rPr>
  </w:style>
  <w:style w:type="character" w:customStyle="1" w:styleId="TextcomentariuCaracter">
    <w:name w:val="Text comentariu Caracter"/>
    <w:basedOn w:val="Fontdeparagrafimplicit"/>
    <w:link w:val="Textcomentariu"/>
    <w:uiPriority w:val="99"/>
    <w:semiHidden/>
    <w:rPr>
      <w:sz w:val="20"/>
      <w:szCs w:val="20"/>
    </w:rPr>
  </w:style>
  <w:style w:type="character" w:styleId="Referincomentariu">
    <w:name w:val="annotation reference"/>
    <w:basedOn w:val="Fontdeparagrafimplicit"/>
    <w:uiPriority w:val="99"/>
    <w:semiHidden/>
    <w:unhideWhenUsed/>
    <w:rPr>
      <w:sz w:val="16"/>
      <w:szCs w:val="16"/>
    </w:rPr>
  </w:style>
  <w:style w:type="numbering" w:customStyle="1" w:styleId="FrListare6">
    <w:name w:val="Fără Listare6"/>
    <w:next w:val="FrListare"/>
    <w:uiPriority w:val="99"/>
    <w:semiHidden/>
    <w:unhideWhenUsed/>
    <w:rsid w:val="00BF0B0B"/>
  </w:style>
  <w:style w:type="numbering" w:customStyle="1" w:styleId="NoList14">
    <w:name w:val="No List14"/>
    <w:next w:val="FrListare"/>
    <w:uiPriority w:val="99"/>
    <w:semiHidden/>
    <w:unhideWhenUsed/>
    <w:rsid w:val="00BF0B0B"/>
  </w:style>
  <w:style w:type="table" w:customStyle="1" w:styleId="Tabelgril3">
    <w:name w:val="Tabel grilă3"/>
    <w:basedOn w:val="TabelNormal"/>
    <w:next w:val="Tabelgril"/>
    <w:uiPriority w:val="59"/>
    <w:rsid w:val="00BF0B0B"/>
    <w:pPr>
      <w:spacing w:after="0" w:line="240" w:lineRule="auto"/>
    </w:pPr>
    <w:rPr>
      <w:rFonts w:ascii="Calibri" w:eastAsia="Calibri"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7">
    <w:name w:val="Fără Listare7"/>
    <w:next w:val="FrListare"/>
    <w:uiPriority w:val="99"/>
    <w:semiHidden/>
    <w:unhideWhenUsed/>
    <w:rsid w:val="00BF0B0B"/>
  </w:style>
  <w:style w:type="character" w:customStyle="1" w:styleId="html-span">
    <w:name w:val="html-span"/>
    <w:basedOn w:val="Fontdeparagrafimplicit"/>
    <w:rsid w:val="00BF0B0B"/>
  </w:style>
  <w:style w:type="character" w:customStyle="1" w:styleId="xt0psk2">
    <w:name w:val="xt0psk2"/>
    <w:basedOn w:val="Fontdeparagrafimplicit"/>
    <w:rsid w:val="00BF0B0B"/>
  </w:style>
  <w:style w:type="character" w:customStyle="1" w:styleId="Other">
    <w:name w:val="Other_"/>
    <w:link w:val="Other0"/>
    <w:rsid w:val="00BF0B0B"/>
    <w:rPr>
      <w:rFonts w:ascii="Times New Roman" w:eastAsia="Times New Roman" w:hAnsi="Times New Roman"/>
      <w:color w:val="2E375D"/>
    </w:rPr>
  </w:style>
  <w:style w:type="paragraph" w:customStyle="1" w:styleId="Other0">
    <w:name w:val="Other"/>
    <w:basedOn w:val="Normal"/>
    <w:link w:val="Other"/>
    <w:rsid w:val="00BF0B0B"/>
    <w:pPr>
      <w:widowControl w:val="0"/>
      <w:spacing w:after="50" w:line="240" w:lineRule="auto"/>
      <w:ind w:firstLine="140"/>
    </w:pPr>
    <w:rPr>
      <w:rFonts w:ascii="Times New Roman" w:eastAsia="Times New Roman" w:hAnsi="Times New Roman"/>
      <w:color w:val="2E375D"/>
    </w:rPr>
  </w:style>
  <w:style w:type="character" w:customStyle="1" w:styleId="MeniuneNerezolvat2">
    <w:name w:val="Mențiune Nerezolvat2"/>
    <w:uiPriority w:val="99"/>
    <w:semiHidden/>
    <w:unhideWhenUsed/>
    <w:rsid w:val="00BF0B0B"/>
    <w:rPr>
      <w:color w:val="605E5C"/>
      <w:shd w:val="clear" w:color="auto" w:fill="E1DFDD"/>
    </w:rPr>
  </w:style>
  <w:style w:type="table" w:customStyle="1" w:styleId="Tabelgril4">
    <w:name w:val="Tabel grilă4"/>
    <w:basedOn w:val="TabelNormal"/>
    <w:next w:val="Tabelgril"/>
    <w:uiPriority w:val="39"/>
    <w:rsid w:val="00756C4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rsid w:val="00756C43"/>
    <w:pPr>
      <w:suppressAutoHyphens/>
      <w:autoSpaceDN w:val="0"/>
      <w:spacing w:line="100" w:lineRule="atLeast"/>
      <w:textAlignment w:val="baseline"/>
    </w:pPr>
    <w:rPr>
      <w:rFonts w:ascii="Calibri" w:eastAsia="Calibri" w:hAnsi="Calibri" w:cs="Times New Roman"/>
      <w:kern w:val="3"/>
      <w:lang w:eastAsia="ar-SA"/>
    </w:rPr>
  </w:style>
  <w:style w:type="table" w:customStyle="1" w:styleId="TableGrid11">
    <w:name w:val="Table Grid11"/>
    <w:basedOn w:val="TabelNormal"/>
    <w:next w:val="Tabelgril"/>
    <w:uiPriority w:val="39"/>
    <w:rsid w:val="00756C4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8">
    <w:name w:val="Fără Listare8"/>
    <w:next w:val="FrListare"/>
    <w:uiPriority w:val="99"/>
    <w:semiHidden/>
    <w:unhideWhenUsed/>
    <w:rsid w:val="00756C43"/>
  </w:style>
  <w:style w:type="paragraph" w:styleId="Titlu">
    <w:name w:val="Title"/>
    <w:basedOn w:val="Normal"/>
    <w:link w:val="TitluCaracter"/>
    <w:uiPriority w:val="10"/>
    <w:qFormat/>
    <w:rsid w:val="00756C43"/>
    <w:pPr>
      <w:widowControl w:val="0"/>
      <w:autoSpaceDE w:val="0"/>
      <w:autoSpaceDN w:val="0"/>
      <w:spacing w:before="1" w:after="0" w:line="240" w:lineRule="auto"/>
      <w:ind w:left="4918"/>
    </w:pPr>
    <w:rPr>
      <w:rFonts w:ascii="Times New Roman" w:eastAsia="Times New Roman" w:hAnsi="Times New Roman" w:cs="Times New Roman"/>
      <w:b/>
      <w:bCs/>
      <w:sz w:val="28"/>
      <w:szCs w:val="28"/>
    </w:rPr>
  </w:style>
  <w:style w:type="character" w:customStyle="1" w:styleId="TitluCaracter">
    <w:name w:val="Titlu Caracter"/>
    <w:basedOn w:val="Fontdeparagrafimplicit"/>
    <w:link w:val="Titlu"/>
    <w:uiPriority w:val="10"/>
    <w:rsid w:val="00756C43"/>
    <w:rPr>
      <w:rFonts w:ascii="Times New Roman" w:eastAsia="Times New Roman" w:hAnsi="Times New Roman" w:cs="Times New Roman"/>
      <w:b/>
      <w:bCs/>
      <w:sz w:val="28"/>
      <w:szCs w:val="28"/>
    </w:rPr>
  </w:style>
  <w:style w:type="paragraph" w:customStyle="1" w:styleId="Titlu41">
    <w:name w:val="Titlu 41"/>
    <w:basedOn w:val="Normal"/>
    <w:next w:val="Normal"/>
    <w:uiPriority w:val="9"/>
    <w:semiHidden/>
    <w:unhideWhenUsed/>
    <w:qFormat/>
    <w:rsid w:val="000E5E1C"/>
    <w:pPr>
      <w:keepNext/>
      <w:keepLines/>
      <w:spacing w:before="80" w:after="40" w:line="278" w:lineRule="auto"/>
      <w:outlineLvl w:val="3"/>
    </w:pPr>
    <w:rPr>
      <w:rFonts w:eastAsia="Yu Gothic Light" w:cs="Times New Roman"/>
      <w:i/>
      <w:iCs/>
      <w:color w:val="0F4761"/>
      <w:kern w:val="2"/>
      <w:sz w:val="24"/>
      <w:szCs w:val="24"/>
      <w:lang w:eastAsia="ro-RO"/>
      <w14:ligatures w14:val="standardContextual"/>
    </w:rPr>
  </w:style>
  <w:style w:type="paragraph" w:customStyle="1" w:styleId="Titlu51">
    <w:name w:val="Titlu 51"/>
    <w:basedOn w:val="Normal"/>
    <w:next w:val="Normal"/>
    <w:uiPriority w:val="9"/>
    <w:semiHidden/>
    <w:unhideWhenUsed/>
    <w:qFormat/>
    <w:rsid w:val="000E5E1C"/>
    <w:pPr>
      <w:keepNext/>
      <w:keepLines/>
      <w:spacing w:before="80" w:after="40" w:line="278" w:lineRule="auto"/>
      <w:outlineLvl w:val="4"/>
    </w:pPr>
    <w:rPr>
      <w:rFonts w:eastAsia="Yu Gothic Light" w:cs="Times New Roman"/>
      <w:color w:val="0F4761"/>
      <w:kern w:val="2"/>
      <w:sz w:val="24"/>
      <w:szCs w:val="24"/>
      <w:lang w:eastAsia="ro-RO"/>
      <w14:ligatures w14:val="standardContextual"/>
    </w:rPr>
  </w:style>
  <w:style w:type="paragraph" w:customStyle="1" w:styleId="Titlu61">
    <w:name w:val="Titlu 61"/>
    <w:basedOn w:val="Normal"/>
    <w:next w:val="Normal"/>
    <w:uiPriority w:val="9"/>
    <w:semiHidden/>
    <w:unhideWhenUsed/>
    <w:qFormat/>
    <w:rsid w:val="000E5E1C"/>
    <w:pPr>
      <w:keepNext/>
      <w:keepLines/>
      <w:spacing w:before="40" w:after="0" w:line="278" w:lineRule="auto"/>
      <w:outlineLvl w:val="5"/>
    </w:pPr>
    <w:rPr>
      <w:rFonts w:eastAsia="Yu Gothic Light" w:cs="Times New Roman"/>
      <w:i/>
      <w:iCs/>
      <w:color w:val="595959"/>
      <w:kern w:val="2"/>
      <w:sz w:val="24"/>
      <w:szCs w:val="24"/>
      <w:lang w:eastAsia="ro-RO"/>
      <w14:ligatures w14:val="standardContextual"/>
    </w:rPr>
  </w:style>
  <w:style w:type="paragraph" w:customStyle="1" w:styleId="Titlu71">
    <w:name w:val="Titlu 71"/>
    <w:basedOn w:val="Normal"/>
    <w:next w:val="Normal"/>
    <w:uiPriority w:val="9"/>
    <w:semiHidden/>
    <w:unhideWhenUsed/>
    <w:qFormat/>
    <w:rsid w:val="000E5E1C"/>
    <w:pPr>
      <w:keepNext/>
      <w:keepLines/>
      <w:spacing w:before="40" w:after="0" w:line="278" w:lineRule="auto"/>
      <w:outlineLvl w:val="6"/>
    </w:pPr>
    <w:rPr>
      <w:rFonts w:eastAsia="Yu Gothic Light" w:cs="Times New Roman"/>
      <w:color w:val="595959"/>
      <w:kern w:val="2"/>
      <w:sz w:val="24"/>
      <w:szCs w:val="24"/>
      <w:lang w:eastAsia="ro-RO"/>
      <w14:ligatures w14:val="standardContextual"/>
    </w:rPr>
  </w:style>
  <w:style w:type="paragraph" w:customStyle="1" w:styleId="Titlu81">
    <w:name w:val="Titlu 81"/>
    <w:basedOn w:val="Normal"/>
    <w:next w:val="Normal"/>
    <w:uiPriority w:val="9"/>
    <w:semiHidden/>
    <w:unhideWhenUsed/>
    <w:qFormat/>
    <w:rsid w:val="000E5E1C"/>
    <w:pPr>
      <w:keepNext/>
      <w:keepLines/>
      <w:spacing w:after="0" w:line="278" w:lineRule="auto"/>
      <w:outlineLvl w:val="7"/>
    </w:pPr>
    <w:rPr>
      <w:rFonts w:eastAsia="Yu Gothic Light" w:cs="Times New Roman"/>
      <w:i/>
      <w:iCs/>
      <w:color w:val="272727"/>
      <w:kern w:val="2"/>
      <w:sz w:val="24"/>
      <w:szCs w:val="24"/>
      <w:lang w:eastAsia="ro-RO"/>
      <w14:ligatures w14:val="standardContextual"/>
    </w:rPr>
  </w:style>
  <w:style w:type="paragraph" w:customStyle="1" w:styleId="Titlu91">
    <w:name w:val="Titlu 91"/>
    <w:basedOn w:val="Normal"/>
    <w:next w:val="Normal"/>
    <w:uiPriority w:val="9"/>
    <w:semiHidden/>
    <w:unhideWhenUsed/>
    <w:qFormat/>
    <w:rsid w:val="000E5E1C"/>
    <w:pPr>
      <w:keepNext/>
      <w:keepLines/>
      <w:spacing w:after="0" w:line="278" w:lineRule="auto"/>
      <w:outlineLvl w:val="8"/>
    </w:pPr>
    <w:rPr>
      <w:rFonts w:eastAsia="Yu Gothic Light" w:cs="Times New Roman"/>
      <w:color w:val="272727"/>
      <w:kern w:val="2"/>
      <w:sz w:val="24"/>
      <w:szCs w:val="24"/>
      <w:lang w:eastAsia="ro-RO"/>
      <w14:ligatures w14:val="standardContextual"/>
    </w:rPr>
  </w:style>
  <w:style w:type="numbering" w:customStyle="1" w:styleId="FrListare9">
    <w:name w:val="Fără Listare9"/>
    <w:next w:val="FrListare"/>
    <w:uiPriority w:val="99"/>
    <w:semiHidden/>
    <w:unhideWhenUsed/>
    <w:rsid w:val="000E5E1C"/>
  </w:style>
  <w:style w:type="character" w:customStyle="1" w:styleId="Titlu4Caracter">
    <w:name w:val="Titlu 4 Caracter"/>
    <w:basedOn w:val="Fontdeparagrafimplicit"/>
    <w:link w:val="Titlu4"/>
    <w:uiPriority w:val="9"/>
    <w:semiHidden/>
    <w:rsid w:val="000E5E1C"/>
    <w:rPr>
      <w:rFonts w:eastAsia="Yu Gothic Light" w:cs="Times New Roman"/>
      <w:i/>
      <w:iCs/>
      <w:color w:val="0F4761"/>
    </w:rPr>
  </w:style>
  <w:style w:type="character" w:customStyle="1" w:styleId="Titlu5Caracter">
    <w:name w:val="Titlu 5 Caracter"/>
    <w:basedOn w:val="Fontdeparagrafimplicit"/>
    <w:link w:val="Titlu5"/>
    <w:uiPriority w:val="9"/>
    <w:semiHidden/>
    <w:rsid w:val="000E5E1C"/>
    <w:rPr>
      <w:rFonts w:eastAsia="Yu Gothic Light" w:cs="Times New Roman"/>
      <w:color w:val="0F4761"/>
    </w:rPr>
  </w:style>
  <w:style w:type="character" w:customStyle="1" w:styleId="Titlu6Caracter">
    <w:name w:val="Titlu 6 Caracter"/>
    <w:basedOn w:val="Fontdeparagrafimplicit"/>
    <w:link w:val="Titlu6"/>
    <w:uiPriority w:val="9"/>
    <w:semiHidden/>
    <w:rsid w:val="000E5E1C"/>
    <w:rPr>
      <w:rFonts w:eastAsia="Yu Gothic Light" w:cs="Times New Roman"/>
      <w:i/>
      <w:iCs/>
      <w:color w:val="595959"/>
    </w:rPr>
  </w:style>
  <w:style w:type="character" w:customStyle="1" w:styleId="Titlu7Caracter">
    <w:name w:val="Titlu 7 Caracter"/>
    <w:basedOn w:val="Fontdeparagrafimplicit"/>
    <w:link w:val="Titlu7"/>
    <w:uiPriority w:val="9"/>
    <w:semiHidden/>
    <w:rsid w:val="000E5E1C"/>
    <w:rPr>
      <w:rFonts w:eastAsia="Yu Gothic Light" w:cs="Times New Roman"/>
      <w:color w:val="595959"/>
    </w:rPr>
  </w:style>
  <w:style w:type="character" w:customStyle="1" w:styleId="Titlu8Caracter">
    <w:name w:val="Titlu 8 Caracter"/>
    <w:basedOn w:val="Fontdeparagrafimplicit"/>
    <w:link w:val="Titlu8"/>
    <w:uiPriority w:val="9"/>
    <w:semiHidden/>
    <w:rsid w:val="000E5E1C"/>
    <w:rPr>
      <w:rFonts w:eastAsia="Yu Gothic Light" w:cs="Times New Roman"/>
      <w:i/>
      <w:iCs/>
      <w:color w:val="272727"/>
    </w:rPr>
  </w:style>
  <w:style w:type="character" w:customStyle="1" w:styleId="Titlu9Caracter">
    <w:name w:val="Titlu 9 Caracter"/>
    <w:basedOn w:val="Fontdeparagrafimplicit"/>
    <w:link w:val="Titlu9"/>
    <w:uiPriority w:val="9"/>
    <w:semiHidden/>
    <w:rsid w:val="000E5E1C"/>
    <w:rPr>
      <w:rFonts w:eastAsia="Yu Gothic Light" w:cs="Times New Roman"/>
      <w:color w:val="272727"/>
    </w:rPr>
  </w:style>
  <w:style w:type="paragraph" w:customStyle="1" w:styleId="Subtitlu1">
    <w:name w:val="Subtitlu1"/>
    <w:basedOn w:val="Normal"/>
    <w:next w:val="Normal"/>
    <w:uiPriority w:val="11"/>
    <w:qFormat/>
    <w:rsid w:val="000E5E1C"/>
    <w:pPr>
      <w:numPr>
        <w:ilvl w:val="1"/>
      </w:numPr>
      <w:spacing w:line="278" w:lineRule="auto"/>
    </w:pPr>
    <w:rPr>
      <w:rFonts w:eastAsia="Yu Gothic Light" w:cs="Times New Roman"/>
      <w:color w:val="595959"/>
      <w:spacing w:val="15"/>
      <w:kern w:val="2"/>
      <w:sz w:val="28"/>
      <w:szCs w:val="28"/>
      <w:lang w:eastAsia="ro-RO"/>
      <w14:ligatures w14:val="standardContextual"/>
    </w:rPr>
  </w:style>
  <w:style w:type="character" w:customStyle="1" w:styleId="SubtitluCaracter">
    <w:name w:val="Subtitlu Caracter"/>
    <w:basedOn w:val="Fontdeparagrafimplicit"/>
    <w:link w:val="Subtitlu"/>
    <w:uiPriority w:val="11"/>
    <w:rsid w:val="000E5E1C"/>
    <w:rPr>
      <w:rFonts w:eastAsia="Yu Gothic Light" w:cs="Times New Roman"/>
      <w:color w:val="595959"/>
      <w:spacing w:val="15"/>
      <w:sz w:val="28"/>
      <w:szCs w:val="28"/>
    </w:rPr>
  </w:style>
  <w:style w:type="paragraph" w:customStyle="1" w:styleId="Citat1">
    <w:name w:val="Citat1"/>
    <w:basedOn w:val="Normal"/>
    <w:next w:val="Normal"/>
    <w:uiPriority w:val="29"/>
    <w:qFormat/>
    <w:rsid w:val="000E5E1C"/>
    <w:pPr>
      <w:spacing w:before="160" w:line="278" w:lineRule="auto"/>
      <w:jc w:val="center"/>
    </w:pPr>
    <w:rPr>
      <w:rFonts w:eastAsia="Yu Mincho"/>
      <w:i/>
      <w:iCs/>
      <w:color w:val="404040"/>
      <w:kern w:val="2"/>
      <w:sz w:val="24"/>
      <w:szCs w:val="24"/>
      <w:lang w:eastAsia="ro-RO"/>
      <w14:ligatures w14:val="standardContextual"/>
    </w:rPr>
  </w:style>
  <w:style w:type="character" w:customStyle="1" w:styleId="CitatCaracter">
    <w:name w:val="Citat Caracter"/>
    <w:basedOn w:val="Fontdeparagrafimplicit"/>
    <w:link w:val="Citat"/>
    <w:uiPriority w:val="29"/>
    <w:rsid w:val="000E5E1C"/>
    <w:rPr>
      <w:i/>
      <w:iCs/>
      <w:color w:val="404040"/>
    </w:rPr>
  </w:style>
  <w:style w:type="character" w:customStyle="1" w:styleId="Accentuareintens1">
    <w:name w:val="Accentuare intensă1"/>
    <w:basedOn w:val="Fontdeparagrafimplicit"/>
    <w:uiPriority w:val="21"/>
    <w:qFormat/>
    <w:rsid w:val="000E5E1C"/>
    <w:rPr>
      <w:i/>
      <w:iCs/>
      <w:color w:val="0F4761"/>
    </w:rPr>
  </w:style>
  <w:style w:type="paragraph" w:customStyle="1" w:styleId="Citatintens1">
    <w:name w:val="Citat intens1"/>
    <w:basedOn w:val="Normal"/>
    <w:next w:val="Normal"/>
    <w:uiPriority w:val="30"/>
    <w:qFormat/>
    <w:rsid w:val="000E5E1C"/>
    <w:pPr>
      <w:pBdr>
        <w:top w:val="single" w:sz="4" w:space="10" w:color="0F4761"/>
        <w:bottom w:val="single" w:sz="4" w:space="10" w:color="0F4761"/>
      </w:pBdr>
      <w:spacing w:before="360" w:after="360" w:line="278" w:lineRule="auto"/>
      <w:ind w:left="864" w:right="864"/>
      <w:jc w:val="center"/>
    </w:pPr>
    <w:rPr>
      <w:rFonts w:eastAsia="Yu Mincho"/>
      <w:i/>
      <w:iCs/>
      <w:color w:val="0F4761"/>
      <w:kern w:val="2"/>
      <w:sz w:val="24"/>
      <w:szCs w:val="24"/>
      <w:lang w:eastAsia="ro-RO"/>
      <w14:ligatures w14:val="standardContextual"/>
    </w:rPr>
  </w:style>
  <w:style w:type="character" w:customStyle="1" w:styleId="CitatintensCaracter">
    <w:name w:val="Citat intens Caracter"/>
    <w:basedOn w:val="Fontdeparagrafimplicit"/>
    <w:link w:val="Citatintens"/>
    <w:uiPriority w:val="30"/>
    <w:rsid w:val="000E5E1C"/>
    <w:rPr>
      <w:i/>
      <w:iCs/>
      <w:color w:val="0F4761"/>
    </w:rPr>
  </w:style>
  <w:style w:type="character" w:customStyle="1" w:styleId="Referireintens1">
    <w:name w:val="Referire intensă1"/>
    <w:basedOn w:val="Fontdeparagrafimplicit"/>
    <w:uiPriority w:val="32"/>
    <w:qFormat/>
    <w:rsid w:val="000E5E1C"/>
    <w:rPr>
      <w:b/>
      <w:bCs/>
      <w:smallCaps/>
      <w:color w:val="0F4761"/>
      <w:spacing w:val="5"/>
    </w:rPr>
  </w:style>
  <w:style w:type="table" w:customStyle="1" w:styleId="Tabelgril5">
    <w:name w:val="Tabel grilă5"/>
    <w:basedOn w:val="TabelNormal"/>
    <w:next w:val="Tabelgril"/>
    <w:uiPriority w:val="39"/>
    <w:rsid w:val="000E5E1C"/>
    <w:pPr>
      <w:spacing w:after="0" w:line="240" w:lineRule="auto"/>
    </w:pPr>
    <w:rPr>
      <w:rFonts w:eastAsia="Yu Mincho"/>
      <w:kern w:val="2"/>
      <w:sz w:val="24"/>
      <w:szCs w:val="24"/>
      <w:lang w:eastAsia="ro-RO"/>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u4Caracter1">
    <w:name w:val="Titlu 4 Caracter1"/>
    <w:basedOn w:val="Fontdeparagrafimplicit"/>
    <w:uiPriority w:val="9"/>
    <w:semiHidden/>
    <w:rsid w:val="000E5E1C"/>
    <w:rPr>
      <w:rFonts w:asciiTheme="majorHAnsi" w:eastAsiaTheme="majorEastAsia" w:hAnsiTheme="majorHAnsi" w:cstheme="majorBidi"/>
      <w:i/>
      <w:iCs/>
      <w:color w:val="2E74B5" w:themeColor="accent1" w:themeShade="BF"/>
    </w:rPr>
  </w:style>
  <w:style w:type="character" w:customStyle="1" w:styleId="Titlu5Caracter1">
    <w:name w:val="Titlu 5 Caracter1"/>
    <w:basedOn w:val="Fontdeparagrafimplicit"/>
    <w:uiPriority w:val="9"/>
    <w:semiHidden/>
    <w:rsid w:val="000E5E1C"/>
    <w:rPr>
      <w:rFonts w:asciiTheme="majorHAnsi" w:eastAsiaTheme="majorEastAsia" w:hAnsiTheme="majorHAnsi" w:cstheme="majorBidi"/>
      <w:color w:val="2E74B5" w:themeColor="accent1" w:themeShade="BF"/>
    </w:rPr>
  </w:style>
  <w:style w:type="character" w:customStyle="1" w:styleId="Titlu6Caracter1">
    <w:name w:val="Titlu 6 Caracter1"/>
    <w:basedOn w:val="Fontdeparagrafimplicit"/>
    <w:uiPriority w:val="9"/>
    <w:semiHidden/>
    <w:rsid w:val="000E5E1C"/>
    <w:rPr>
      <w:rFonts w:asciiTheme="majorHAnsi" w:eastAsiaTheme="majorEastAsia" w:hAnsiTheme="majorHAnsi" w:cstheme="majorBidi"/>
      <w:color w:val="1F4D78" w:themeColor="accent1" w:themeShade="7F"/>
    </w:rPr>
  </w:style>
  <w:style w:type="character" w:customStyle="1" w:styleId="Titlu7Caracter1">
    <w:name w:val="Titlu 7 Caracter1"/>
    <w:basedOn w:val="Fontdeparagrafimplicit"/>
    <w:uiPriority w:val="9"/>
    <w:semiHidden/>
    <w:rsid w:val="000E5E1C"/>
    <w:rPr>
      <w:rFonts w:asciiTheme="majorHAnsi" w:eastAsiaTheme="majorEastAsia" w:hAnsiTheme="majorHAnsi" w:cstheme="majorBidi"/>
      <w:i/>
      <w:iCs/>
      <w:color w:val="1F4D78" w:themeColor="accent1" w:themeShade="7F"/>
    </w:rPr>
  </w:style>
  <w:style w:type="character" w:customStyle="1" w:styleId="Titlu8Caracter1">
    <w:name w:val="Titlu 8 Caracter1"/>
    <w:basedOn w:val="Fontdeparagrafimplicit"/>
    <w:uiPriority w:val="9"/>
    <w:semiHidden/>
    <w:rsid w:val="000E5E1C"/>
    <w:rPr>
      <w:rFonts w:asciiTheme="majorHAnsi" w:eastAsiaTheme="majorEastAsia" w:hAnsiTheme="majorHAnsi" w:cstheme="majorBidi"/>
      <w:color w:val="272727" w:themeColor="text1" w:themeTint="D8"/>
      <w:sz w:val="21"/>
      <w:szCs w:val="21"/>
    </w:rPr>
  </w:style>
  <w:style w:type="character" w:customStyle="1" w:styleId="Titlu9Caracter1">
    <w:name w:val="Titlu 9 Caracter1"/>
    <w:basedOn w:val="Fontdeparagrafimplicit"/>
    <w:uiPriority w:val="9"/>
    <w:semiHidden/>
    <w:rsid w:val="000E5E1C"/>
    <w:rPr>
      <w:rFonts w:asciiTheme="majorHAnsi" w:eastAsiaTheme="majorEastAsia" w:hAnsiTheme="majorHAnsi" w:cstheme="majorBidi"/>
      <w:i/>
      <w:iCs/>
      <w:color w:val="272727" w:themeColor="text1" w:themeTint="D8"/>
      <w:sz w:val="21"/>
      <w:szCs w:val="21"/>
    </w:rPr>
  </w:style>
  <w:style w:type="paragraph" w:styleId="Subtitlu">
    <w:name w:val="Subtitle"/>
    <w:basedOn w:val="Normal"/>
    <w:next w:val="Normal"/>
    <w:link w:val="SubtitluCaracter"/>
    <w:uiPriority w:val="11"/>
    <w:qFormat/>
    <w:rsid w:val="000E5E1C"/>
    <w:pPr>
      <w:numPr>
        <w:ilvl w:val="1"/>
      </w:numPr>
    </w:pPr>
    <w:rPr>
      <w:rFonts w:eastAsia="Yu Gothic Light" w:cs="Times New Roman"/>
      <w:color w:val="595959"/>
      <w:spacing w:val="15"/>
      <w:sz w:val="28"/>
      <w:szCs w:val="28"/>
    </w:rPr>
  </w:style>
  <w:style w:type="character" w:customStyle="1" w:styleId="SubtitluCaracter1">
    <w:name w:val="Subtitlu Caracter1"/>
    <w:basedOn w:val="Fontdeparagrafimplicit"/>
    <w:uiPriority w:val="11"/>
    <w:rsid w:val="000E5E1C"/>
    <w:rPr>
      <w:rFonts w:eastAsiaTheme="minorEastAsia"/>
      <w:color w:val="5A5A5A" w:themeColor="text1" w:themeTint="A5"/>
      <w:spacing w:val="15"/>
    </w:rPr>
  </w:style>
  <w:style w:type="paragraph" w:styleId="Citat">
    <w:name w:val="Quote"/>
    <w:basedOn w:val="Normal"/>
    <w:next w:val="Normal"/>
    <w:link w:val="CitatCaracter"/>
    <w:uiPriority w:val="29"/>
    <w:qFormat/>
    <w:rsid w:val="000E5E1C"/>
    <w:pPr>
      <w:spacing w:before="200"/>
      <w:ind w:left="864" w:right="864"/>
      <w:jc w:val="center"/>
    </w:pPr>
    <w:rPr>
      <w:i/>
      <w:iCs/>
      <w:color w:val="404040"/>
    </w:rPr>
  </w:style>
  <w:style w:type="character" w:customStyle="1" w:styleId="CitatCaracter1">
    <w:name w:val="Citat Caracter1"/>
    <w:basedOn w:val="Fontdeparagrafimplicit"/>
    <w:uiPriority w:val="29"/>
    <w:rsid w:val="000E5E1C"/>
    <w:rPr>
      <w:i/>
      <w:iCs/>
      <w:color w:val="404040" w:themeColor="text1" w:themeTint="BF"/>
    </w:rPr>
  </w:style>
  <w:style w:type="character" w:styleId="Accentuareintens">
    <w:name w:val="Intense Emphasis"/>
    <w:basedOn w:val="Fontdeparagrafimplicit"/>
    <w:uiPriority w:val="21"/>
    <w:qFormat/>
    <w:rsid w:val="000E5E1C"/>
    <w:rPr>
      <w:i/>
      <w:iCs/>
      <w:color w:val="5B9BD5" w:themeColor="accent1"/>
    </w:rPr>
  </w:style>
  <w:style w:type="paragraph" w:styleId="Citatintens">
    <w:name w:val="Intense Quote"/>
    <w:basedOn w:val="Normal"/>
    <w:next w:val="Normal"/>
    <w:link w:val="CitatintensCaracter"/>
    <w:uiPriority w:val="30"/>
    <w:qFormat/>
    <w:rsid w:val="000E5E1C"/>
    <w:pPr>
      <w:pBdr>
        <w:top w:val="single" w:sz="4" w:space="10" w:color="5B9BD5" w:themeColor="accent1"/>
        <w:bottom w:val="single" w:sz="4" w:space="10" w:color="5B9BD5" w:themeColor="accent1"/>
      </w:pBdr>
      <w:spacing w:before="360" w:after="360"/>
      <w:ind w:left="864" w:right="864"/>
      <w:jc w:val="center"/>
    </w:pPr>
    <w:rPr>
      <w:i/>
      <w:iCs/>
      <w:color w:val="0F4761"/>
    </w:rPr>
  </w:style>
  <w:style w:type="character" w:customStyle="1" w:styleId="CitatintensCaracter1">
    <w:name w:val="Citat intens Caracter1"/>
    <w:basedOn w:val="Fontdeparagrafimplicit"/>
    <w:uiPriority w:val="30"/>
    <w:rsid w:val="000E5E1C"/>
    <w:rPr>
      <w:i/>
      <w:iCs/>
      <w:color w:val="5B9BD5" w:themeColor="accent1"/>
    </w:rPr>
  </w:style>
  <w:style w:type="character" w:styleId="Referireintens">
    <w:name w:val="Intense Reference"/>
    <w:basedOn w:val="Fontdeparagrafimplicit"/>
    <w:uiPriority w:val="32"/>
    <w:qFormat/>
    <w:rsid w:val="000E5E1C"/>
    <w:rPr>
      <w:b/>
      <w:bCs/>
      <w:smallCaps/>
      <w:color w:val="5B9BD5" w:themeColor="accent1"/>
      <w:spacing w:val="5"/>
    </w:rPr>
  </w:style>
  <w:style w:type="table" w:customStyle="1" w:styleId="Tabelgril6">
    <w:name w:val="Tabel grilă6"/>
    <w:basedOn w:val="TabelNormal"/>
    <w:next w:val="Tabelgril"/>
    <w:uiPriority w:val="59"/>
    <w:rsid w:val="000E5E1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basedOn w:val="Normal"/>
    <w:rsid w:val="000E5E1C"/>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Tabelgril7">
    <w:name w:val="Tabel grilă7"/>
    <w:basedOn w:val="TabelNormal"/>
    <w:next w:val="Tabelgril"/>
    <w:uiPriority w:val="99"/>
    <w:rsid w:val="000E5E1C"/>
    <w:pPr>
      <w:spacing w:after="0" w:line="240" w:lineRule="auto"/>
    </w:pPr>
    <w:rPr>
      <w:rFonts w:ascii="Times New Roman" w:eastAsia="Times New Roman" w:hAnsi="Times New Roman" w:cs="Times New Roman"/>
      <w:sz w:val="20"/>
      <w:szCs w:val="20"/>
      <w:lang w:eastAsia="ro-RO"/>
    </w:rPr>
    <w:tblPr>
      <w:tblCellMar>
        <w:left w:w="0" w:type="dxa"/>
        <w:right w:w="0" w:type="dxa"/>
      </w:tblCellMar>
    </w:tblPr>
  </w:style>
  <w:style w:type="numbering" w:customStyle="1" w:styleId="FrListare10">
    <w:name w:val="Fără Listare10"/>
    <w:next w:val="FrListare"/>
    <w:uiPriority w:val="99"/>
    <w:semiHidden/>
    <w:unhideWhenUsed/>
    <w:rsid w:val="00DC5522"/>
  </w:style>
  <w:style w:type="table" w:customStyle="1" w:styleId="Tabelgril8">
    <w:name w:val="Tabel grilă8"/>
    <w:basedOn w:val="TabelNormal"/>
    <w:next w:val="Tabelgril"/>
    <w:uiPriority w:val="39"/>
    <w:rsid w:val="00DC5522"/>
    <w:pPr>
      <w:spacing w:after="0" w:line="240" w:lineRule="auto"/>
    </w:pPr>
    <w:rPr>
      <w:rFonts w:ascii="Times New Roman" w:eastAsia="SimSun" w:hAnsi="Times New Roman" w:cs="Times New Roman"/>
      <w:sz w:val="20"/>
      <w:szCs w:val="20"/>
      <w:lang w:eastAsia="ro-RO"/>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Style10">
    <w:name w:val="_Style 10"/>
    <w:basedOn w:val="TableNormal"/>
    <w:qFormat/>
    <w:rsid w:val="00DC5522"/>
    <w:tblPr>
      <w:tblCellMar>
        <w:top w:w="100" w:type="dxa"/>
        <w:left w:w="100" w:type="dxa"/>
        <w:bottom w:w="100" w:type="dxa"/>
        <w:right w:w="100" w:type="dxa"/>
      </w:tblCellMar>
    </w:tblPr>
  </w:style>
  <w:style w:type="table" w:customStyle="1" w:styleId="TableNormal">
    <w:name w:val="TableNormal"/>
    <w:qFormat/>
    <w:rsid w:val="00DC5522"/>
    <w:pPr>
      <w:spacing w:after="0" w:line="240" w:lineRule="auto"/>
    </w:pPr>
    <w:rPr>
      <w:rFonts w:ascii="Times New Roman" w:eastAsia="SimSun" w:hAnsi="Times New Roman" w:cs="Times New Roman"/>
      <w:sz w:val="20"/>
      <w:szCs w:val="20"/>
      <w:lang w:eastAsia="ro-RO"/>
    </w:rPr>
    <w:tblPr>
      <w:tblCellMar>
        <w:top w:w="0" w:type="dxa"/>
        <w:left w:w="0" w:type="dxa"/>
        <w:bottom w:w="0" w:type="dxa"/>
        <w:right w:w="0" w:type="dxa"/>
      </w:tblCellMar>
    </w:tblPr>
  </w:style>
  <w:style w:type="numbering" w:customStyle="1" w:styleId="FrListare11">
    <w:name w:val="Fără Listare11"/>
    <w:next w:val="FrListare"/>
    <w:semiHidden/>
    <w:rsid w:val="0082592E"/>
  </w:style>
  <w:style w:type="numbering" w:customStyle="1" w:styleId="NoList15">
    <w:name w:val="No List15"/>
    <w:next w:val="FrListare"/>
    <w:uiPriority w:val="99"/>
    <w:semiHidden/>
    <w:unhideWhenUsed/>
    <w:rsid w:val="0082592E"/>
  </w:style>
  <w:style w:type="table" w:customStyle="1" w:styleId="Tabelgril9">
    <w:name w:val="Tabel grilă9"/>
    <w:basedOn w:val="TabelNormal"/>
    <w:next w:val="Tabelgril"/>
    <w:uiPriority w:val="39"/>
    <w:rsid w:val="0082592E"/>
    <w:pPr>
      <w:spacing w:after="0" w:line="240" w:lineRule="auto"/>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2">
    <w:name w:val="Fără Listare12"/>
    <w:next w:val="FrListare"/>
    <w:uiPriority w:val="99"/>
    <w:semiHidden/>
    <w:unhideWhenUsed/>
    <w:rsid w:val="0099069C"/>
  </w:style>
  <w:style w:type="table" w:customStyle="1" w:styleId="Tabelgril10">
    <w:name w:val="Tabel grilă10"/>
    <w:basedOn w:val="TabelNormal"/>
    <w:next w:val="Tabelgril"/>
    <w:uiPriority w:val="39"/>
    <w:rsid w:val="007A0BF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elNormal"/>
    <w:next w:val="Tabelgril"/>
    <w:uiPriority w:val="59"/>
    <w:rsid w:val="007A0BF8"/>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elNormal"/>
    <w:next w:val="Tabelgril"/>
    <w:uiPriority w:val="39"/>
    <w:rsid w:val="007A0BF8"/>
    <w:pPr>
      <w:spacing w:after="0" w:line="240" w:lineRule="auto"/>
    </w:pPr>
    <w:rPr>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tents">
    <w:name w:val="Table Contents"/>
    <w:basedOn w:val="Normal"/>
    <w:rsid w:val="007A0BF8"/>
    <w:pPr>
      <w:suppressLineNumbers/>
      <w:suppressAutoHyphens/>
      <w:spacing w:after="0" w:line="240" w:lineRule="auto"/>
    </w:pPr>
    <w:rPr>
      <w:rFonts w:ascii="Times New Roman" w:eastAsia="Times New Roman" w:hAnsi="Times New Roman" w:cs="Times New Roman"/>
      <w:sz w:val="20"/>
      <w:szCs w:val="20"/>
      <w:lang w:eastAsia="ar-SA"/>
    </w:rPr>
  </w:style>
  <w:style w:type="numbering" w:customStyle="1" w:styleId="FrListare13">
    <w:name w:val="Fără Listare13"/>
    <w:next w:val="FrListare"/>
    <w:uiPriority w:val="99"/>
    <w:semiHidden/>
    <w:unhideWhenUsed/>
    <w:rsid w:val="00A07DB6"/>
  </w:style>
  <w:style w:type="paragraph" w:customStyle="1" w:styleId="font5">
    <w:name w:val="font5"/>
    <w:basedOn w:val="Normal"/>
    <w:rsid w:val="00A07DB6"/>
    <w:pPr>
      <w:spacing w:before="100" w:beforeAutospacing="1" w:after="100" w:afterAutospacing="1" w:line="240" w:lineRule="auto"/>
    </w:pPr>
    <w:rPr>
      <w:rFonts w:ascii="Times New Roman" w:eastAsia="Times New Roman" w:hAnsi="Times New Roman" w:cs="Times New Roman"/>
      <w:b/>
      <w:bCs/>
      <w:sz w:val="52"/>
      <w:szCs w:val="52"/>
      <w:lang w:eastAsia="ro-RO"/>
    </w:rPr>
  </w:style>
  <w:style w:type="paragraph" w:customStyle="1" w:styleId="font6">
    <w:name w:val="font6"/>
    <w:basedOn w:val="Normal"/>
    <w:rsid w:val="00A07DB6"/>
    <w:pPr>
      <w:spacing w:before="100" w:beforeAutospacing="1" w:after="100" w:afterAutospacing="1" w:line="240" w:lineRule="auto"/>
    </w:pPr>
    <w:rPr>
      <w:rFonts w:ascii="Times New Roman" w:eastAsia="Times New Roman" w:hAnsi="Times New Roman" w:cs="Times New Roman"/>
      <w:b/>
      <w:bCs/>
      <w:sz w:val="52"/>
      <w:szCs w:val="52"/>
      <w:u w:val="single"/>
      <w:lang w:eastAsia="ro-RO"/>
    </w:rPr>
  </w:style>
  <w:style w:type="paragraph" w:customStyle="1" w:styleId="font7">
    <w:name w:val="font7"/>
    <w:basedOn w:val="Normal"/>
    <w:rsid w:val="00A07DB6"/>
    <w:pPr>
      <w:spacing w:before="100" w:beforeAutospacing="1" w:after="100" w:afterAutospacing="1" w:line="240" w:lineRule="auto"/>
    </w:pPr>
    <w:rPr>
      <w:rFonts w:ascii="Times New Roman" w:eastAsia="Times New Roman" w:hAnsi="Times New Roman" w:cs="Times New Roman"/>
      <w:b/>
      <w:bCs/>
      <w:sz w:val="24"/>
      <w:szCs w:val="24"/>
      <w:lang w:eastAsia="ro-RO"/>
    </w:rPr>
  </w:style>
  <w:style w:type="paragraph" w:customStyle="1" w:styleId="font8">
    <w:name w:val="font8"/>
    <w:basedOn w:val="Normal"/>
    <w:rsid w:val="00A07DB6"/>
    <w:pPr>
      <w:spacing w:before="100" w:beforeAutospacing="1" w:after="100" w:afterAutospacing="1" w:line="240" w:lineRule="auto"/>
    </w:pPr>
    <w:rPr>
      <w:rFonts w:ascii="Times New Roman" w:eastAsia="Times New Roman" w:hAnsi="Times New Roman" w:cs="Times New Roman"/>
      <w:b/>
      <w:bCs/>
      <w:sz w:val="28"/>
      <w:szCs w:val="28"/>
      <w:lang w:eastAsia="ro-RO"/>
    </w:rPr>
  </w:style>
  <w:style w:type="paragraph" w:customStyle="1" w:styleId="font9">
    <w:name w:val="font9"/>
    <w:basedOn w:val="Normal"/>
    <w:rsid w:val="00A07DB6"/>
    <w:pPr>
      <w:spacing w:before="100" w:beforeAutospacing="1" w:after="100" w:afterAutospacing="1" w:line="240" w:lineRule="auto"/>
    </w:pPr>
    <w:rPr>
      <w:rFonts w:ascii="Times New Roman" w:eastAsia="Times New Roman" w:hAnsi="Times New Roman" w:cs="Times New Roman"/>
      <w:b/>
      <w:bCs/>
      <w:sz w:val="28"/>
      <w:szCs w:val="28"/>
      <w:u w:val="single"/>
      <w:lang w:eastAsia="ro-RO"/>
    </w:rPr>
  </w:style>
  <w:style w:type="paragraph" w:customStyle="1" w:styleId="font10">
    <w:name w:val="font10"/>
    <w:basedOn w:val="Normal"/>
    <w:rsid w:val="00A07DB6"/>
    <w:pPr>
      <w:spacing w:before="100" w:beforeAutospacing="1" w:after="100" w:afterAutospacing="1" w:line="240" w:lineRule="auto"/>
    </w:pPr>
    <w:rPr>
      <w:rFonts w:ascii="Calibri" w:eastAsia="Times New Roman" w:hAnsi="Calibri" w:cs="Calibri"/>
      <w:b/>
      <w:bCs/>
      <w:sz w:val="28"/>
      <w:szCs w:val="28"/>
      <w:lang w:eastAsia="ro-RO"/>
    </w:rPr>
  </w:style>
  <w:style w:type="paragraph" w:customStyle="1" w:styleId="font11">
    <w:name w:val="font11"/>
    <w:basedOn w:val="Normal"/>
    <w:rsid w:val="00A07DB6"/>
    <w:pPr>
      <w:spacing w:before="100" w:beforeAutospacing="1" w:after="100" w:afterAutospacing="1" w:line="240" w:lineRule="auto"/>
    </w:pPr>
    <w:rPr>
      <w:rFonts w:ascii="Times New Roman" w:eastAsia="Times New Roman" w:hAnsi="Times New Roman" w:cs="Times New Roman"/>
      <w:b/>
      <w:bCs/>
      <w:sz w:val="16"/>
      <w:szCs w:val="16"/>
      <w:lang w:eastAsia="ro-RO"/>
    </w:rPr>
  </w:style>
  <w:style w:type="paragraph" w:customStyle="1" w:styleId="font12">
    <w:name w:val="font12"/>
    <w:basedOn w:val="Normal"/>
    <w:rsid w:val="00A07DB6"/>
    <w:pP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font13">
    <w:name w:val="font13"/>
    <w:basedOn w:val="Normal"/>
    <w:rsid w:val="00A07DB6"/>
    <w:pPr>
      <w:spacing w:before="100" w:beforeAutospacing="1" w:after="100" w:afterAutospacing="1" w:line="240" w:lineRule="auto"/>
    </w:pPr>
    <w:rPr>
      <w:rFonts w:ascii="Times New Roman" w:eastAsia="Times New Roman" w:hAnsi="Times New Roman" w:cs="Times New Roman"/>
      <w:sz w:val="14"/>
      <w:szCs w:val="14"/>
      <w:lang w:eastAsia="ro-RO"/>
    </w:rPr>
  </w:style>
  <w:style w:type="paragraph" w:customStyle="1" w:styleId="font14">
    <w:name w:val="font14"/>
    <w:basedOn w:val="Normal"/>
    <w:rsid w:val="00A07DB6"/>
    <w:pPr>
      <w:spacing w:before="100" w:beforeAutospacing="1" w:after="100" w:afterAutospacing="1" w:line="240" w:lineRule="auto"/>
    </w:pPr>
    <w:rPr>
      <w:rFonts w:ascii="Times New Roman" w:eastAsia="Times New Roman" w:hAnsi="Times New Roman" w:cs="Times New Roman"/>
      <w:sz w:val="20"/>
      <w:szCs w:val="20"/>
      <w:lang w:eastAsia="ro-RO"/>
    </w:rPr>
  </w:style>
  <w:style w:type="paragraph" w:customStyle="1" w:styleId="xl65">
    <w:name w:val="xl65"/>
    <w:basedOn w:val="Normal"/>
    <w:rsid w:val="00A07DB6"/>
    <w:pPr>
      <w:spacing w:before="100" w:beforeAutospacing="1" w:after="100" w:afterAutospacing="1" w:line="240" w:lineRule="auto"/>
      <w:jc w:val="center"/>
    </w:pPr>
    <w:rPr>
      <w:rFonts w:ascii="Times New Roman" w:eastAsia="Times New Roman" w:hAnsi="Times New Roman" w:cs="Times New Roman"/>
      <w:b/>
      <w:bCs/>
      <w:sz w:val="52"/>
      <w:szCs w:val="52"/>
      <w:lang w:eastAsia="ro-RO"/>
    </w:rPr>
  </w:style>
  <w:style w:type="paragraph" w:customStyle="1" w:styleId="xl66">
    <w:name w:val="xl66"/>
    <w:basedOn w:val="Normal"/>
    <w:rsid w:val="00A07DB6"/>
    <w:pPr>
      <w:spacing w:before="100" w:beforeAutospacing="1" w:after="100" w:afterAutospacing="1" w:line="240" w:lineRule="auto"/>
      <w:jc w:val="center"/>
    </w:pPr>
    <w:rPr>
      <w:rFonts w:ascii="Times New Roman" w:eastAsia="Times New Roman" w:hAnsi="Times New Roman" w:cs="Times New Roman"/>
      <w:sz w:val="24"/>
      <w:szCs w:val="24"/>
      <w:lang w:eastAsia="ro-RO"/>
    </w:rPr>
  </w:style>
  <w:style w:type="paragraph" w:customStyle="1" w:styleId="xl67">
    <w:name w:val="xl67"/>
    <w:basedOn w:val="Normal"/>
    <w:rsid w:val="00A07DB6"/>
    <w:pPr>
      <w:spacing w:before="100" w:beforeAutospacing="1" w:after="100" w:afterAutospacing="1" w:line="240" w:lineRule="auto"/>
    </w:pPr>
    <w:rPr>
      <w:rFonts w:ascii="Times New Roman" w:eastAsia="Times New Roman" w:hAnsi="Times New Roman" w:cs="Times New Roman"/>
      <w:b/>
      <w:bCs/>
      <w:sz w:val="24"/>
      <w:szCs w:val="24"/>
      <w:lang w:eastAsia="ro-RO"/>
    </w:rPr>
  </w:style>
  <w:style w:type="paragraph" w:customStyle="1" w:styleId="xl68">
    <w:name w:val="xl68"/>
    <w:basedOn w:val="Normal"/>
    <w:rsid w:val="00A07DB6"/>
    <w:pPr>
      <w:spacing w:before="100" w:beforeAutospacing="1" w:after="100" w:afterAutospacing="1" w:line="240" w:lineRule="auto"/>
    </w:pPr>
    <w:rPr>
      <w:rFonts w:ascii="Times New Roman" w:eastAsia="Times New Roman" w:hAnsi="Times New Roman" w:cs="Times New Roman"/>
      <w:b/>
      <w:bCs/>
      <w:sz w:val="28"/>
      <w:szCs w:val="28"/>
      <w:lang w:eastAsia="ro-RO"/>
    </w:rPr>
  </w:style>
  <w:style w:type="paragraph" w:customStyle="1" w:styleId="xl69">
    <w:name w:val="xl69"/>
    <w:basedOn w:val="Normal"/>
    <w:rsid w:val="00A07DB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70">
    <w:name w:val="xl70"/>
    <w:basedOn w:val="Normal"/>
    <w:rsid w:val="00A07DB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71">
    <w:name w:val="xl71"/>
    <w:basedOn w:val="Normal"/>
    <w:rsid w:val="00A07DB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72">
    <w:name w:val="xl72"/>
    <w:basedOn w:val="Normal"/>
    <w:rsid w:val="00A07DB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sz w:val="24"/>
      <w:szCs w:val="24"/>
      <w:lang w:eastAsia="ro-RO"/>
    </w:rPr>
  </w:style>
  <w:style w:type="paragraph" w:customStyle="1" w:styleId="xl73">
    <w:name w:val="xl73"/>
    <w:basedOn w:val="Normal"/>
    <w:rsid w:val="00A07DB6"/>
    <w:pPr>
      <w:pBdr>
        <w:top w:val="single" w:sz="4" w:space="0" w:color="000000"/>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74">
    <w:name w:val="xl74"/>
    <w:basedOn w:val="Normal"/>
    <w:rsid w:val="00A07DB6"/>
    <w:pPr>
      <w:pBdr>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75">
    <w:name w:val="xl75"/>
    <w:basedOn w:val="Normal"/>
    <w:rsid w:val="00A07DB6"/>
    <w:pPr>
      <w:pBdr>
        <w:top w:val="single" w:sz="4" w:space="0" w:color="000000"/>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76">
    <w:name w:val="xl76"/>
    <w:basedOn w:val="Normal"/>
    <w:rsid w:val="00A07DB6"/>
    <w:pPr>
      <w:pBdr>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77">
    <w:name w:val="xl77"/>
    <w:basedOn w:val="Normal"/>
    <w:rsid w:val="00A07DB6"/>
    <w:pPr>
      <w:pBdr>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78">
    <w:name w:val="xl78"/>
    <w:basedOn w:val="Normal"/>
    <w:rsid w:val="00A07DB6"/>
    <w:pPr>
      <w:pBdr>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79">
    <w:name w:val="xl79"/>
    <w:basedOn w:val="Normal"/>
    <w:rsid w:val="00A07DB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80">
    <w:name w:val="xl80"/>
    <w:basedOn w:val="Normal"/>
    <w:rsid w:val="00A07DB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81">
    <w:name w:val="xl81"/>
    <w:basedOn w:val="Normal"/>
    <w:rsid w:val="00A07DB6"/>
    <w:pPr>
      <w:pBdr>
        <w:top w:val="single" w:sz="4" w:space="0" w:color="000000"/>
        <w:left w:val="single" w:sz="4" w:space="0" w:color="000000"/>
        <w:right w:val="single" w:sz="4" w:space="0" w:color="000000"/>
      </w:pBdr>
      <w:spacing w:before="100" w:beforeAutospacing="1" w:after="100" w:afterAutospacing="1" w:line="240" w:lineRule="auto"/>
      <w:textAlignment w:val="bottom"/>
    </w:pPr>
    <w:rPr>
      <w:rFonts w:ascii="Times New Roman" w:eastAsia="Times New Roman" w:hAnsi="Times New Roman" w:cs="Times New Roman"/>
      <w:sz w:val="24"/>
      <w:szCs w:val="24"/>
      <w:lang w:eastAsia="ro-RO"/>
    </w:rPr>
  </w:style>
  <w:style w:type="paragraph" w:customStyle="1" w:styleId="xl82">
    <w:name w:val="xl82"/>
    <w:basedOn w:val="Normal"/>
    <w:rsid w:val="00A07DB6"/>
    <w:pPr>
      <w:pBdr>
        <w:left w:val="single" w:sz="4" w:space="0" w:color="000000"/>
        <w:bottom w:val="single" w:sz="4" w:space="0" w:color="000000"/>
        <w:right w:val="single" w:sz="4" w:space="0" w:color="000000"/>
      </w:pBdr>
      <w:spacing w:before="100" w:beforeAutospacing="1" w:after="100" w:afterAutospacing="1" w:line="240" w:lineRule="auto"/>
      <w:textAlignment w:val="bottom"/>
    </w:pPr>
    <w:rPr>
      <w:rFonts w:ascii="Times New Roman" w:eastAsia="Times New Roman" w:hAnsi="Times New Roman" w:cs="Times New Roman"/>
      <w:sz w:val="24"/>
      <w:szCs w:val="24"/>
      <w:lang w:eastAsia="ro-RO"/>
    </w:rPr>
  </w:style>
  <w:style w:type="paragraph" w:customStyle="1" w:styleId="xl83">
    <w:name w:val="xl83"/>
    <w:basedOn w:val="Normal"/>
    <w:rsid w:val="00A07DB6"/>
    <w:pPr>
      <w:pBdr>
        <w:top w:val="single" w:sz="4" w:space="0" w:color="000000"/>
        <w:left w:val="single" w:sz="4" w:space="0" w:color="000000"/>
      </w:pBdr>
      <w:spacing w:before="100" w:beforeAutospacing="1" w:after="100" w:afterAutospacing="1" w:line="240" w:lineRule="auto"/>
      <w:jc w:val="center"/>
      <w:textAlignment w:val="bottom"/>
    </w:pPr>
    <w:rPr>
      <w:rFonts w:ascii="Times New Roman" w:eastAsia="Times New Roman" w:hAnsi="Times New Roman" w:cs="Times New Roman"/>
      <w:b/>
      <w:bCs/>
      <w:sz w:val="24"/>
      <w:szCs w:val="24"/>
      <w:lang w:eastAsia="ro-RO"/>
    </w:rPr>
  </w:style>
  <w:style w:type="paragraph" w:customStyle="1" w:styleId="xl84">
    <w:name w:val="xl84"/>
    <w:basedOn w:val="Normal"/>
    <w:rsid w:val="00A07DB6"/>
    <w:pPr>
      <w:pBdr>
        <w:top w:val="single" w:sz="4" w:space="0" w:color="000000"/>
        <w:right w:val="single" w:sz="4" w:space="0" w:color="000000"/>
      </w:pBdr>
      <w:spacing w:before="100" w:beforeAutospacing="1" w:after="100" w:afterAutospacing="1" w:line="240" w:lineRule="auto"/>
      <w:jc w:val="center"/>
      <w:textAlignment w:val="bottom"/>
    </w:pPr>
    <w:rPr>
      <w:rFonts w:ascii="Times New Roman" w:eastAsia="Times New Roman" w:hAnsi="Times New Roman" w:cs="Times New Roman"/>
      <w:b/>
      <w:bCs/>
      <w:sz w:val="24"/>
      <w:szCs w:val="24"/>
      <w:lang w:eastAsia="ro-RO"/>
    </w:rPr>
  </w:style>
  <w:style w:type="paragraph" w:customStyle="1" w:styleId="xl85">
    <w:name w:val="xl85"/>
    <w:basedOn w:val="Normal"/>
    <w:rsid w:val="00A07DB6"/>
    <w:pPr>
      <w:pBdr>
        <w:left w:val="single" w:sz="4" w:space="0" w:color="000000"/>
        <w:bottom w:val="single" w:sz="4" w:space="0" w:color="000000"/>
      </w:pBdr>
      <w:spacing w:before="100" w:beforeAutospacing="1" w:after="100" w:afterAutospacing="1" w:line="240" w:lineRule="auto"/>
      <w:jc w:val="center"/>
      <w:textAlignment w:val="bottom"/>
    </w:pPr>
    <w:rPr>
      <w:rFonts w:ascii="Times New Roman" w:eastAsia="Times New Roman" w:hAnsi="Times New Roman" w:cs="Times New Roman"/>
      <w:b/>
      <w:bCs/>
      <w:sz w:val="24"/>
      <w:szCs w:val="24"/>
      <w:lang w:eastAsia="ro-RO"/>
    </w:rPr>
  </w:style>
  <w:style w:type="paragraph" w:customStyle="1" w:styleId="xl86">
    <w:name w:val="xl86"/>
    <w:basedOn w:val="Normal"/>
    <w:rsid w:val="00A07DB6"/>
    <w:pPr>
      <w:pBdr>
        <w:bottom w:val="single" w:sz="4" w:space="0" w:color="000000"/>
        <w:right w:val="single" w:sz="4" w:space="0" w:color="000000"/>
      </w:pBdr>
      <w:spacing w:before="100" w:beforeAutospacing="1" w:after="100" w:afterAutospacing="1" w:line="240" w:lineRule="auto"/>
      <w:jc w:val="center"/>
      <w:textAlignment w:val="bottom"/>
    </w:pPr>
    <w:rPr>
      <w:rFonts w:ascii="Times New Roman" w:eastAsia="Times New Roman" w:hAnsi="Times New Roman" w:cs="Times New Roman"/>
      <w:b/>
      <w:bCs/>
      <w:sz w:val="24"/>
      <w:szCs w:val="24"/>
      <w:lang w:eastAsia="ro-RO"/>
    </w:rPr>
  </w:style>
  <w:style w:type="paragraph" w:customStyle="1" w:styleId="xl87">
    <w:name w:val="xl87"/>
    <w:basedOn w:val="Normal"/>
    <w:rsid w:val="00A07DB6"/>
    <w:pPr>
      <w:pBdr>
        <w:top w:val="single" w:sz="4" w:space="0" w:color="000000"/>
        <w:left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b/>
      <w:bCs/>
      <w:sz w:val="24"/>
      <w:szCs w:val="24"/>
      <w:lang w:eastAsia="ro-RO"/>
    </w:rPr>
  </w:style>
  <w:style w:type="paragraph" w:customStyle="1" w:styleId="xl88">
    <w:name w:val="xl88"/>
    <w:basedOn w:val="Normal"/>
    <w:rsid w:val="00A07DB6"/>
    <w:pPr>
      <w:pBdr>
        <w:top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b/>
      <w:bCs/>
      <w:sz w:val="24"/>
      <w:szCs w:val="24"/>
      <w:lang w:eastAsia="ro-RO"/>
    </w:rPr>
  </w:style>
  <w:style w:type="paragraph" w:customStyle="1" w:styleId="xl89">
    <w:name w:val="xl89"/>
    <w:basedOn w:val="Normal"/>
    <w:rsid w:val="00A07DB6"/>
    <w:pPr>
      <w:pBdr>
        <w:top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b/>
      <w:bCs/>
      <w:sz w:val="24"/>
      <w:szCs w:val="24"/>
      <w:lang w:eastAsia="ro-RO"/>
    </w:rPr>
  </w:style>
  <w:style w:type="paragraph" w:customStyle="1" w:styleId="xl90">
    <w:name w:val="xl90"/>
    <w:basedOn w:val="Normal"/>
    <w:rsid w:val="00A07DB6"/>
    <w:pPr>
      <w:pBdr>
        <w:top w:val="single" w:sz="4" w:space="0" w:color="000000"/>
        <w:left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91">
    <w:name w:val="xl91"/>
    <w:basedOn w:val="Normal"/>
    <w:rsid w:val="00A07DB6"/>
    <w:pPr>
      <w:pBdr>
        <w:top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92">
    <w:name w:val="xl92"/>
    <w:basedOn w:val="Normal"/>
    <w:rsid w:val="00A07DB6"/>
    <w:pPr>
      <w:pBdr>
        <w:top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93">
    <w:name w:val="xl93"/>
    <w:basedOn w:val="Normal"/>
    <w:rsid w:val="00A07DB6"/>
    <w:pPr>
      <w:pBdr>
        <w:top w:val="single" w:sz="4" w:space="0" w:color="000000"/>
        <w:left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94">
    <w:name w:val="xl94"/>
    <w:basedOn w:val="Normal"/>
    <w:rsid w:val="00A07DB6"/>
    <w:pPr>
      <w:pBdr>
        <w:top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95">
    <w:name w:val="xl95"/>
    <w:basedOn w:val="Normal"/>
    <w:rsid w:val="00A07DB6"/>
    <w:pPr>
      <w:pBdr>
        <w:top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96">
    <w:name w:val="xl96"/>
    <w:basedOn w:val="Normal"/>
    <w:rsid w:val="00A07DB6"/>
    <w:pPr>
      <w:pBdr>
        <w:top w:val="single" w:sz="4" w:space="0" w:color="000000"/>
        <w:left w:val="single" w:sz="4" w:space="0" w:color="000000"/>
        <w:bottom w:val="single" w:sz="4" w:space="0" w:color="000000"/>
      </w:pBdr>
      <w:spacing w:before="100" w:beforeAutospacing="1" w:after="100" w:afterAutospacing="1" w:line="240" w:lineRule="auto"/>
      <w:jc w:val="center"/>
    </w:pPr>
    <w:rPr>
      <w:rFonts w:ascii="Times New Roman" w:eastAsia="Times New Roman" w:hAnsi="Times New Roman" w:cs="Times New Roman"/>
      <w:b/>
      <w:bCs/>
      <w:sz w:val="24"/>
      <w:szCs w:val="24"/>
      <w:lang w:eastAsia="ro-RO"/>
    </w:rPr>
  </w:style>
  <w:style w:type="paragraph" w:customStyle="1" w:styleId="xl97">
    <w:name w:val="xl97"/>
    <w:basedOn w:val="Normal"/>
    <w:rsid w:val="00A07DB6"/>
    <w:pPr>
      <w:pBdr>
        <w:top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b/>
      <w:bCs/>
      <w:sz w:val="24"/>
      <w:szCs w:val="24"/>
      <w:lang w:eastAsia="ro-RO"/>
    </w:rPr>
  </w:style>
  <w:style w:type="paragraph" w:customStyle="1" w:styleId="xl98">
    <w:name w:val="xl98"/>
    <w:basedOn w:val="Normal"/>
    <w:rsid w:val="00A07DB6"/>
    <w:pPr>
      <w:pBdr>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99">
    <w:name w:val="xl99"/>
    <w:basedOn w:val="Normal"/>
    <w:rsid w:val="00A07DB6"/>
    <w:pPr>
      <w:pBdr>
        <w:top w:val="single" w:sz="4" w:space="0" w:color="000000"/>
        <w:lef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00">
    <w:name w:val="xl100"/>
    <w:basedOn w:val="Normal"/>
    <w:rsid w:val="00A07DB6"/>
    <w:pPr>
      <w:pBdr>
        <w:top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01">
    <w:name w:val="xl101"/>
    <w:basedOn w:val="Normal"/>
    <w:rsid w:val="00A07DB6"/>
    <w:pPr>
      <w:pBdr>
        <w:top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02">
    <w:name w:val="xl102"/>
    <w:basedOn w:val="Normal"/>
    <w:rsid w:val="00A07DB6"/>
    <w:pPr>
      <w:pBdr>
        <w:top w:val="single" w:sz="4" w:space="0" w:color="000000"/>
        <w:lef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03">
    <w:name w:val="xl103"/>
    <w:basedOn w:val="Normal"/>
    <w:rsid w:val="00A07DB6"/>
    <w:pPr>
      <w:pBdr>
        <w:top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04">
    <w:name w:val="xl104"/>
    <w:basedOn w:val="Normal"/>
    <w:rsid w:val="00A07DB6"/>
    <w:pPr>
      <w:pBdr>
        <w:lef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05">
    <w:name w:val="xl105"/>
    <w:basedOn w:val="Normal"/>
    <w:rsid w:val="00A07DB6"/>
    <w:pPr>
      <w:pBdr>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06">
    <w:name w:val="xl106"/>
    <w:basedOn w:val="Normal"/>
    <w:rsid w:val="00A07DB6"/>
    <w:pPr>
      <w:pBdr>
        <w:left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07">
    <w:name w:val="xl107"/>
    <w:basedOn w:val="Normal"/>
    <w:rsid w:val="00A07DB6"/>
    <w:pPr>
      <w:pBdr>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08">
    <w:name w:val="xl108"/>
    <w:basedOn w:val="Normal"/>
    <w:rsid w:val="00A07DB6"/>
    <w:pPr>
      <w:pBdr>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09">
    <w:name w:val="xl109"/>
    <w:basedOn w:val="Normal"/>
    <w:rsid w:val="00A07DB6"/>
    <w:pPr>
      <w:pBdr>
        <w:lef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10">
    <w:name w:val="xl110"/>
    <w:basedOn w:val="Normal"/>
    <w:rsid w:val="00A07DB6"/>
    <w:pPr>
      <w:pBdr>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11">
    <w:name w:val="xl111"/>
    <w:basedOn w:val="Normal"/>
    <w:rsid w:val="00A07DB6"/>
    <w:pP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12">
    <w:name w:val="xl112"/>
    <w:basedOn w:val="Normal"/>
    <w:rsid w:val="00A07DB6"/>
    <w:pPr>
      <w:pBdr>
        <w:left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13">
    <w:name w:val="xl113"/>
    <w:basedOn w:val="Normal"/>
    <w:rsid w:val="00A07DB6"/>
    <w:pPr>
      <w:pBdr>
        <w:bottom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14">
    <w:name w:val="xl114"/>
    <w:basedOn w:val="Normal"/>
    <w:rsid w:val="00A07DB6"/>
    <w:pPr>
      <w:pBdr>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15">
    <w:name w:val="xl115"/>
    <w:basedOn w:val="Normal"/>
    <w:rsid w:val="00A07DB6"/>
    <w:pPr>
      <w:pBdr>
        <w:lef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16">
    <w:name w:val="xl116"/>
    <w:basedOn w:val="Normal"/>
    <w:rsid w:val="00A07DB6"/>
    <w:pPr>
      <w:pBdr>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17">
    <w:name w:val="xl117"/>
    <w:basedOn w:val="Normal"/>
    <w:rsid w:val="00A07DB6"/>
    <w:pPr>
      <w:pBdr>
        <w:top w:val="single" w:sz="4" w:space="0" w:color="000000"/>
        <w:left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18">
    <w:name w:val="xl118"/>
    <w:basedOn w:val="Normal"/>
    <w:rsid w:val="00A07DB6"/>
    <w:pPr>
      <w:pBdr>
        <w:top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19">
    <w:name w:val="xl119"/>
    <w:basedOn w:val="Normal"/>
    <w:rsid w:val="00A07DB6"/>
    <w:pPr>
      <w:pBdr>
        <w:top w:val="single" w:sz="4" w:space="0" w:color="000000"/>
        <w:lef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20">
    <w:name w:val="xl120"/>
    <w:basedOn w:val="Normal"/>
    <w:rsid w:val="00A07DB6"/>
    <w:pPr>
      <w:pBdr>
        <w:top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21">
    <w:name w:val="xl121"/>
    <w:basedOn w:val="Normal"/>
    <w:rsid w:val="00A07DB6"/>
    <w:pPr>
      <w:pBdr>
        <w:left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22">
    <w:name w:val="xl122"/>
    <w:basedOn w:val="Normal"/>
    <w:rsid w:val="00A07DB6"/>
    <w:pPr>
      <w:pBdr>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23">
    <w:name w:val="xl123"/>
    <w:basedOn w:val="Normal"/>
    <w:rsid w:val="00A07DB6"/>
    <w:pPr>
      <w:pBdr>
        <w:bottom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24">
    <w:name w:val="xl124"/>
    <w:basedOn w:val="Normal"/>
    <w:rsid w:val="00A07DB6"/>
    <w:pP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xl125">
    <w:name w:val="xl125"/>
    <w:basedOn w:val="Normal"/>
    <w:rsid w:val="00A07DB6"/>
    <w:pPr>
      <w:pBdr>
        <w:top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ro-RO"/>
    </w:rPr>
  </w:style>
  <w:style w:type="table" w:customStyle="1" w:styleId="Tabelgril11">
    <w:name w:val="Tabel grilă11"/>
    <w:basedOn w:val="TabelNormal"/>
    <w:next w:val="Tabelgril"/>
    <w:uiPriority w:val="39"/>
    <w:qFormat/>
    <w:rsid w:val="00DF004A"/>
    <w:pPr>
      <w:spacing w:after="0" w:line="240" w:lineRule="auto"/>
    </w:pPr>
    <w:rPr>
      <w:rFonts w:ascii="Times New Roman" w:eastAsia="SimSu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83973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9.jpeg"/><Relationship Id="rId42" Type="http://schemas.openxmlformats.org/officeDocument/2006/relationships/image" Target="media/image30.png"/><Relationship Id="rId63" Type="http://schemas.openxmlformats.org/officeDocument/2006/relationships/image" Target="media/image45.png"/><Relationship Id="rId84" Type="http://schemas.openxmlformats.org/officeDocument/2006/relationships/image" Target="media/image66.jpeg"/><Relationship Id="rId138" Type="http://schemas.openxmlformats.org/officeDocument/2006/relationships/image" Target="media/image120.jpeg"/><Relationship Id="rId159" Type="http://schemas.openxmlformats.org/officeDocument/2006/relationships/image" Target="media/image141.jpeg"/><Relationship Id="rId170" Type="http://schemas.openxmlformats.org/officeDocument/2006/relationships/image" Target="media/image152.jpeg"/><Relationship Id="rId191" Type="http://schemas.openxmlformats.org/officeDocument/2006/relationships/image" Target="media/image173.jpeg"/><Relationship Id="rId205" Type="http://schemas.openxmlformats.org/officeDocument/2006/relationships/image" Target="media/image187.png"/><Relationship Id="rId226" Type="http://schemas.openxmlformats.org/officeDocument/2006/relationships/hyperlink" Target="http://ed.xv" TargetMode="External"/><Relationship Id="rId107" Type="http://schemas.openxmlformats.org/officeDocument/2006/relationships/image" Target="media/image89.jpeg"/><Relationship Id="rId11" Type="http://schemas.openxmlformats.org/officeDocument/2006/relationships/hyperlink" Target="mailto:natally_palincas@yahoo.com" TargetMode="External"/><Relationship Id="rId32" Type="http://schemas.openxmlformats.org/officeDocument/2006/relationships/image" Target="media/image20.jpeg"/><Relationship Id="rId53" Type="http://schemas.openxmlformats.org/officeDocument/2006/relationships/image" Target="media/image41.jpeg"/><Relationship Id="rId74" Type="http://schemas.openxmlformats.org/officeDocument/2006/relationships/image" Target="media/image56.jpeg"/><Relationship Id="rId128" Type="http://schemas.openxmlformats.org/officeDocument/2006/relationships/image" Target="media/image110.jpeg"/><Relationship Id="rId149" Type="http://schemas.openxmlformats.org/officeDocument/2006/relationships/image" Target="media/image131.jpeg"/><Relationship Id="rId5" Type="http://schemas.openxmlformats.org/officeDocument/2006/relationships/webSettings" Target="webSettings.xml"/><Relationship Id="rId95" Type="http://schemas.openxmlformats.org/officeDocument/2006/relationships/image" Target="media/image77.jpeg"/><Relationship Id="rId160" Type="http://schemas.openxmlformats.org/officeDocument/2006/relationships/image" Target="media/image142.jpeg"/><Relationship Id="rId181" Type="http://schemas.openxmlformats.org/officeDocument/2006/relationships/image" Target="media/image163.png"/><Relationship Id="rId216" Type="http://schemas.openxmlformats.org/officeDocument/2006/relationships/hyperlink" Target="mailto:Angela.gavris@yahoo.com" TargetMode="External"/><Relationship Id="rId22" Type="http://schemas.openxmlformats.org/officeDocument/2006/relationships/image" Target="media/image10.jpeg"/><Relationship Id="rId43" Type="http://schemas.openxmlformats.org/officeDocument/2006/relationships/image" Target="media/image31.png"/><Relationship Id="rId64" Type="http://schemas.openxmlformats.org/officeDocument/2006/relationships/image" Target="media/image46.jpeg"/><Relationship Id="rId118" Type="http://schemas.openxmlformats.org/officeDocument/2006/relationships/image" Target="media/image100.jpeg"/><Relationship Id="rId139" Type="http://schemas.openxmlformats.org/officeDocument/2006/relationships/image" Target="media/image121.jpeg"/><Relationship Id="rId85" Type="http://schemas.openxmlformats.org/officeDocument/2006/relationships/image" Target="media/image67.jpeg"/><Relationship Id="rId150" Type="http://schemas.openxmlformats.org/officeDocument/2006/relationships/image" Target="media/image132.jpeg"/><Relationship Id="rId171" Type="http://schemas.openxmlformats.org/officeDocument/2006/relationships/image" Target="media/image153.jpeg"/><Relationship Id="rId192" Type="http://schemas.openxmlformats.org/officeDocument/2006/relationships/image" Target="media/image174.jpeg"/><Relationship Id="rId206" Type="http://schemas.openxmlformats.org/officeDocument/2006/relationships/image" Target="media/image188.png"/><Relationship Id="rId227" Type="http://schemas.openxmlformats.org/officeDocument/2006/relationships/hyperlink" Target="http://sc.gim.br" TargetMode="External"/><Relationship Id="rId12" Type="http://schemas.openxmlformats.org/officeDocument/2006/relationships/hyperlink" Target="mailto:taranaurica@rocketmail.com" TargetMode="External"/><Relationship Id="rId33" Type="http://schemas.openxmlformats.org/officeDocument/2006/relationships/image" Target="media/image21.jpeg"/><Relationship Id="rId108" Type="http://schemas.openxmlformats.org/officeDocument/2006/relationships/image" Target="media/image90.jpeg"/><Relationship Id="rId129" Type="http://schemas.openxmlformats.org/officeDocument/2006/relationships/image" Target="media/image111.jpeg"/><Relationship Id="rId54" Type="http://schemas.openxmlformats.org/officeDocument/2006/relationships/image" Target="media/image42.jpeg"/><Relationship Id="rId75" Type="http://schemas.openxmlformats.org/officeDocument/2006/relationships/image" Target="media/image57.jpeg"/><Relationship Id="rId96" Type="http://schemas.openxmlformats.org/officeDocument/2006/relationships/image" Target="media/image78.jpeg"/><Relationship Id="rId140" Type="http://schemas.openxmlformats.org/officeDocument/2006/relationships/image" Target="media/image122.jpeg"/><Relationship Id="rId161" Type="http://schemas.openxmlformats.org/officeDocument/2006/relationships/image" Target="media/image143.jpeg"/><Relationship Id="rId182" Type="http://schemas.openxmlformats.org/officeDocument/2006/relationships/image" Target="media/image164.png"/><Relationship Id="rId217" Type="http://schemas.openxmlformats.org/officeDocument/2006/relationships/header" Target="header3.xml"/><Relationship Id="rId6" Type="http://schemas.openxmlformats.org/officeDocument/2006/relationships/footnotes" Target="footnotes.xml"/><Relationship Id="rId23" Type="http://schemas.openxmlformats.org/officeDocument/2006/relationships/image" Target="media/image11.jpeg"/><Relationship Id="rId119" Type="http://schemas.openxmlformats.org/officeDocument/2006/relationships/image" Target="media/image101.jpeg"/><Relationship Id="rId44" Type="http://schemas.openxmlformats.org/officeDocument/2006/relationships/image" Target="media/image32.jpeg"/><Relationship Id="rId65" Type="http://schemas.openxmlformats.org/officeDocument/2006/relationships/image" Target="media/image47.jpeg"/><Relationship Id="rId86" Type="http://schemas.openxmlformats.org/officeDocument/2006/relationships/image" Target="media/image68.jpeg"/><Relationship Id="rId130" Type="http://schemas.openxmlformats.org/officeDocument/2006/relationships/image" Target="media/image112.jpeg"/><Relationship Id="rId151" Type="http://schemas.openxmlformats.org/officeDocument/2006/relationships/image" Target="media/image133.jpeg"/><Relationship Id="rId172" Type="http://schemas.openxmlformats.org/officeDocument/2006/relationships/image" Target="media/image154.jpeg"/><Relationship Id="rId193" Type="http://schemas.openxmlformats.org/officeDocument/2006/relationships/image" Target="media/image175.jpeg"/><Relationship Id="rId207" Type="http://schemas.openxmlformats.org/officeDocument/2006/relationships/image" Target="media/image189.png"/><Relationship Id="rId228" Type="http://schemas.openxmlformats.org/officeDocument/2006/relationships/header" Target="header4.xml"/><Relationship Id="rId13" Type="http://schemas.openxmlformats.org/officeDocument/2006/relationships/hyperlink" Target="mailto:anemonaracz1@gmail.com" TargetMode="External"/><Relationship Id="rId109" Type="http://schemas.openxmlformats.org/officeDocument/2006/relationships/image" Target="media/image91.jpeg"/><Relationship Id="rId34" Type="http://schemas.openxmlformats.org/officeDocument/2006/relationships/image" Target="media/image22.jpeg"/><Relationship Id="rId55" Type="http://schemas.openxmlformats.org/officeDocument/2006/relationships/hyperlink" Target="http://www.atelierdecuvinte.ro" TargetMode="External"/><Relationship Id="rId76" Type="http://schemas.openxmlformats.org/officeDocument/2006/relationships/image" Target="media/image58.jpeg"/><Relationship Id="rId97" Type="http://schemas.openxmlformats.org/officeDocument/2006/relationships/image" Target="media/image79.jpeg"/><Relationship Id="rId120" Type="http://schemas.openxmlformats.org/officeDocument/2006/relationships/image" Target="media/image102.jpeg"/><Relationship Id="rId141" Type="http://schemas.openxmlformats.org/officeDocument/2006/relationships/image" Target="media/image123.jpeg"/><Relationship Id="rId7" Type="http://schemas.openxmlformats.org/officeDocument/2006/relationships/endnotes" Target="endnotes.xml"/><Relationship Id="rId162" Type="http://schemas.openxmlformats.org/officeDocument/2006/relationships/image" Target="media/image144.jpeg"/><Relationship Id="rId183" Type="http://schemas.openxmlformats.org/officeDocument/2006/relationships/image" Target="media/image165.png"/><Relationship Id="rId218" Type="http://schemas.openxmlformats.org/officeDocument/2006/relationships/hyperlink" Target="https://youtu.be/i_DAxjw9bS4" TargetMode="External"/><Relationship Id="rId24" Type="http://schemas.openxmlformats.org/officeDocument/2006/relationships/image" Target="media/image12.jpeg"/><Relationship Id="rId45" Type="http://schemas.openxmlformats.org/officeDocument/2006/relationships/image" Target="media/image33.pn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92.jpeg"/><Relationship Id="rId131" Type="http://schemas.openxmlformats.org/officeDocument/2006/relationships/image" Target="media/image113.jpeg"/><Relationship Id="rId152" Type="http://schemas.openxmlformats.org/officeDocument/2006/relationships/image" Target="media/image134.jpeg"/><Relationship Id="rId173" Type="http://schemas.openxmlformats.org/officeDocument/2006/relationships/image" Target="media/image155.jpeg"/><Relationship Id="rId194" Type="http://schemas.openxmlformats.org/officeDocument/2006/relationships/image" Target="media/image176.jpeg"/><Relationship Id="rId208" Type="http://schemas.openxmlformats.org/officeDocument/2006/relationships/image" Target="media/image190.png"/><Relationship Id="rId229" Type="http://schemas.openxmlformats.org/officeDocument/2006/relationships/fontTable" Target="fontTable.xml"/><Relationship Id="rId14" Type="http://schemas.openxmlformats.org/officeDocument/2006/relationships/header" Target="header1.xml"/><Relationship Id="rId35" Type="http://schemas.openxmlformats.org/officeDocument/2006/relationships/image" Target="media/image23.jpeg"/><Relationship Id="rId56" Type="http://schemas.openxmlformats.org/officeDocument/2006/relationships/hyperlink" Target="http://www.genialii.eu" TargetMode="External"/><Relationship Id="rId77" Type="http://schemas.openxmlformats.org/officeDocument/2006/relationships/image" Target="media/image59.jpeg"/><Relationship Id="rId100" Type="http://schemas.openxmlformats.org/officeDocument/2006/relationships/image" Target="media/image82.jpeg"/><Relationship Id="rId8" Type="http://schemas.openxmlformats.org/officeDocument/2006/relationships/hyperlink" Target="mailto:nemes_adriana36@yahoo.com" TargetMode="External"/><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4.jpeg"/><Relationship Id="rId163" Type="http://schemas.openxmlformats.org/officeDocument/2006/relationships/image" Target="media/image145.jpeg"/><Relationship Id="rId184" Type="http://schemas.openxmlformats.org/officeDocument/2006/relationships/image" Target="media/image166.png"/><Relationship Id="rId219" Type="http://schemas.openxmlformats.org/officeDocument/2006/relationships/hyperlink" Target="https://youtu.be/hLjWTfaKp6Y" TargetMode="External"/><Relationship Id="rId230" Type="http://schemas.openxmlformats.org/officeDocument/2006/relationships/theme" Target="theme/theme1.xml"/><Relationship Id="rId25" Type="http://schemas.openxmlformats.org/officeDocument/2006/relationships/image" Target="media/image13.jpeg"/><Relationship Id="rId46" Type="http://schemas.openxmlformats.org/officeDocument/2006/relationships/image" Target="media/image34.png"/><Relationship Id="rId67" Type="http://schemas.openxmlformats.org/officeDocument/2006/relationships/image" Target="media/image49.png"/><Relationship Id="rId116" Type="http://schemas.openxmlformats.org/officeDocument/2006/relationships/image" Target="media/image98.png"/><Relationship Id="rId137" Type="http://schemas.openxmlformats.org/officeDocument/2006/relationships/image" Target="media/image119.jpeg"/><Relationship Id="rId158" Type="http://schemas.openxmlformats.org/officeDocument/2006/relationships/image" Target="media/image140.jpe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hyperlink" Target="http://sc.gim.br" TargetMode="External"/><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image" Target="media/image93.jpeg"/><Relationship Id="rId132" Type="http://schemas.openxmlformats.org/officeDocument/2006/relationships/image" Target="media/image114.jpeg"/><Relationship Id="rId153" Type="http://schemas.openxmlformats.org/officeDocument/2006/relationships/image" Target="media/image135.jpeg"/><Relationship Id="rId174" Type="http://schemas.openxmlformats.org/officeDocument/2006/relationships/image" Target="media/image156.jpeg"/><Relationship Id="rId179" Type="http://schemas.openxmlformats.org/officeDocument/2006/relationships/image" Target="media/image161.png"/><Relationship Id="rId195" Type="http://schemas.openxmlformats.org/officeDocument/2006/relationships/image" Target="media/image177.jpeg"/><Relationship Id="rId209" Type="http://schemas.openxmlformats.org/officeDocument/2006/relationships/hyperlink" Target="http://www.genialii.eu" TargetMode="External"/><Relationship Id="rId190" Type="http://schemas.openxmlformats.org/officeDocument/2006/relationships/image" Target="media/image172.jpeg"/><Relationship Id="rId204" Type="http://schemas.openxmlformats.org/officeDocument/2006/relationships/image" Target="media/image186.png"/><Relationship Id="rId220" Type="http://schemas.openxmlformats.org/officeDocument/2006/relationships/hyperlink" Target="https://youtu.be/ayNWsPQiJW0" TargetMode="External"/><Relationship Id="rId225" Type="http://schemas.openxmlformats.org/officeDocument/2006/relationships/hyperlink" Target="http://cls.vi" TargetMode="External"/><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hyperlink" Target="http://www.genialii.eu" TargetMode="External"/><Relationship Id="rId106" Type="http://schemas.openxmlformats.org/officeDocument/2006/relationships/image" Target="media/image88.jpeg"/><Relationship Id="rId127" Type="http://schemas.openxmlformats.org/officeDocument/2006/relationships/image" Target="media/image109.jpeg"/><Relationship Id="rId10" Type="http://schemas.openxmlformats.org/officeDocument/2006/relationships/hyperlink" Target="mailto:laurentiu.ralucaoctavian@yahoo.com" TargetMode="External"/><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55.png"/><Relationship Id="rId78" Type="http://schemas.openxmlformats.org/officeDocument/2006/relationships/image" Target="media/image60.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43" Type="http://schemas.openxmlformats.org/officeDocument/2006/relationships/image" Target="media/image125.jpeg"/><Relationship Id="rId148" Type="http://schemas.openxmlformats.org/officeDocument/2006/relationships/image" Target="media/image130.jpeg"/><Relationship Id="rId164" Type="http://schemas.openxmlformats.org/officeDocument/2006/relationships/image" Target="media/image146.jpeg"/><Relationship Id="rId169" Type="http://schemas.openxmlformats.org/officeDocument/2006/relationships/image" Target="media/image151.jpeg"/><Relationship Id="rId185" Type="http://schemas.openxmlformats.org/officeDocument/2006/relationships/image" Target="media/image167.png"/><Relationship Id="rId4" Type="http://schemas.openxmlformats.org/officeDocument/2006/relationships/settings" Target="settings.xml"/><Relationship Id="rId9" Type="http://schemas.openxmlformats.org/officeDocument/2006/relationships/hyperlink" Target="mailto:barthmia@yahoo.com" TargetMode="External"/><Relationship Id="rId180" Type="http://schemas.openxmlformats.org/officeDocument/2006/relationships/image" Target="media/image162.png"/><Relationship Id="rId210" Type="http://schemas.openxmlformats.org/officeDocument/2006/relationships/image" Target="media/image191.jpeg"/><Relationship Id="rId215" Type="http://schemas.openxmlformats.org/officeDocument/2006/relationships/header" Target="header2.xml"/><Relationship Id="rId26" Type="http://schemas.openxmlformats.org/officeDocument/2006/relationships/image" Target="media/image14.jpeg"/><Relationship Id="rId47" Type="http://schemas.openxmlformats.org/officeDocument/2006/relationships/image" Target="media/image35.png"/><Relationship Id="rId68" Type="http://schemas.openxmlformats.org/officeDocument/2006/relationships/image" Target="media/image50.png"/><Relationship Id="rId89" Type="http://schemas.openxmlformats.org/officeDocument/2006/relationships/image" Target="media/image71.jpeg"/><Relationship Id="rId112" Type="http://schemas.openxmlformats.org/officeDocument/2006/relationships/image" Target="media/image94.jpeg"/><Relationship Id="rId133" Type="http://schemas.openxmlformats.org/officeDocument/2006/relationships/image" Target="media/image115.jpeg"/><Relationship Id="rId154" Type="http://schemas.openxmlformats.org/officeDocument/2006/relationships/image" Target="media/image136.jpeg"/><Relationship Id="rId175" Type="http://schemas.openxmlformats.org/officeDocument/2006/relationships/image" Target="media/image157.jpeg"/><Relationship Id="rId196" Type="http://schemas.openxmlformats.org/officeDocument/2006/relationships/image" Target="media/image178.jpeg"/><Relationship Id="rId200" Type="http://schemas.openxmlformats.org/officeDocument/2006/relationships/image" Target="media/image182.png"/><Relationship Id="rId16" Type="http://schemas.openxmlformats.org/officeDocument/2006/relationships/image" Target="media/image4.png"/><Relationship Id="rId221" Type="http://schemas.openxmlformats.org/officeDocument/2006/relationships/hyperlink" Target="https://youtu.be/ayNWsPQiJW0" TargetMode="External"/><Relationship Id="rId37" Type="http://schemas.openxmlformats.org/officeDocument/2006/relationships/image" Target="media/image25.png"/><Relationship Id="rId58" Type="http://schemas.openxmlformats.org/officeDocument/2006/relationships/hyperlink" Target="http://www.genialii.eu" TargetMode="External"/><Relationship Id="rId79" Type="http://schemas.openxmlformats.org/officeDocument/2006/relationships/image" Target="media/image61.jpeg"/><Relationship Id="rId102" Type="http://schemas.openxmlformats.org/officeDocument/2006/relationships/image" Target="media/image84.jpeg"/><Relationship Id="rId123" Type="http://schemas.openxmlformats.org/officeDocument/2006/relationships/image" Target="media/image105.jpeg"/><Relationship Id="rId144" Type="http://schemas.openxmlformats.org/officeDocument/2006/relationships/image" Target="media/image126.jpeg"/><Relationship Id="rId90" Type="http://schemas.openxmlformats.org/officeDocument/2006/relationships/image" Target="media/image72.jpeg"/><Relationship Id="rId165" Type="http://schemas.openxmlformats.org/officeDocument/2006/relationships/image" Target="media/image147.jpeg"/><Relationship Id="rId186" Type="http://schemas.openxmlformats.org/officeDocument/2006/relationships/image" Target="media/image168.png"/><Relationship Id="rId211" Type="http://schemas.openxmlformats.org/officeDocument/2006/relationships/image" Target="media/image192.jpeg"/><Relationship Id="rId27" Type="http://schemas.openxmlformats.org/officeDocument/2006/relationships/image" Target="media/image15.jpeg"/><Relationship Id="rId48" Type="http://schemas.openxmlformats.org/officeDocument/2006/relationships/image" Target="media/image36.png"/><Relationship Id="rId69" Type="http://schemas.openxmlformats.org/officeDocument/2006/relationships/image" Target="media/image51.png"/><Relationship Id="rId113" Type="http://schemas.openxmlformats.org/officeDocument/2006/relationships/image" Target="media/image95.png"/><Relationship Id="rId134" Type="http://schemas.openxmlformats.org/officeDocument/2006/relationships/image" Target="media/image116.jpeg"/><Relationship Id="rId80" Type="http://schemas.openxmlformats.org/officeDocument/2006/relationships/image" Target="media/image62.jpeg"/><Relationship Id="rId155" Type="http://schemas.openxmlformats.org/officeDocument/2006/relationships/image" Target="media/image137.jpeg"/><Relationship Id="rId176" Type="http://schemas.openxmlformats.org/officeDocument/2006/relationships/image" Target="media/image158.jpeg"/><Relationship Id="rId197" Type="http://schemas.openxmlformats.org/officeDocument/2006/relationships/image" Target="media/image179.jpeg"/><Relationship Id="rId201" Type="http://schemas.openxmlformats.org/officeDocument/2006/relationships/image" Target="media/image183.jpeg"/><Relationship Id="rId222" Type="http://schemas.openxmlformats.org/officeDocument/2006/relationships/hyperlink" Target="https://youtu.be/bRjmIW-YDoE" TargetMode="External"/><Relationship Id="rId17" Type="http://schemas.openxmlformats.org/officeDocument/2006/relationships/image" Target="media/image5.jpeg"/><Relationship Id="rId38" Type="http://schemas.openxmlformats.org/officeDocument/2006/relationships/image" Target="media/image26.png"/><Relationship Id="rId59" Type="http://schemas.openxmlformats.org/officeDocument/2006/relationships/image" Target="media/image43.jpeg"/><Relationship Id="rId103" Type="http://schemas.openxmlformats.org/officeDocument/2006/relationships/image" Target="media/image85.jpeg"/><Relationship Id="rId124" Type="http://schemas.openxmlformats.org/officeDocument/2006/relationships/image" Target="media/image106.jpeg"/><Relationship Id="rId70" Type="http://schemas.openxmlformats.org/officeDocument/2006/relationships/image" Target="media/image52.png"/><Relationship Id="rId91" Type="http://schemas.openxmlformats.org/officeDocument/2006/relationships/image" Target="media/image73.jpeg"/><Relationship Id="rId145" Type="http://schemas.openxmlformats.org/officeDocument/2006/relationships/image" Target="media/image127.jpeg"/><Relationship Id="rId166" Type="http://schemas.openxmlformats.org/officeDocument/2006/relationships/image" Target="media/image148.jpeg"/><Relationship Id="rId187" Type="http://schemas.openxmlformats.org/officeDocument/2006/relationships/image" Target="media/image169.jpeg"/><Relationship Id="rId1" Type="http://schemas.openxmlformats.org/officeDocument/2006/relationships/customXml" Target="../customXml/item1.xml"/><Relationship Id="rId212" Type="http://schemas.openxmlformats.org/officeDocument/2006/relationships/hyperlink" Target="http://www.genialii.eu" TargetMode="External"/><Relationship Id="rId28" Type="http://schemas.openxmlformats.org/officeDocument/2006/relationships/image" Target="media/image16.jpeg"/><Relationship Id="rId49" Type="http://schemas.openxmlformats.org/officeDocument/2006/relationships/image" Target="media/image37.png"/><Relationship Id="rId114" Type="http://schemas.openxmlformats.org/officeDocument/2006/relationships/image" Target="media/image96.png"/><Relationship Id="rId60" Type="http://schemas.openxmlformats.org/officeDocument/2006/relationships/image" Target="media/image44.jpeg"/><Relationship Id="rId81" Type="http://schemas.openxmlformats.org/officeDocument/2006/relationships/image" Target="media/image63.jpeg"/><Relationship Id="rId135" Type="http://schemas.openxmlformats.org/officeDocument/2006/relationships/image" Target="media/image117.jpeg"/><Relationship Id="rId156" Type="http://schemas.openxmlformats.org/officeDocument/2006/relationships/image" Target="media/image138.jpeg"/><Relationship Id="rId177" Type="http://schemas.openxmlformats.org/officeDocument/2006/relationships/image" Target="media/image159.jpeg"/><Relationship Id="rId198" Type="http://schemas.openxmlformats.org/officeDocument/2006/relationships/image" Target="media/image180.png"/><Relationship Id="rId202" Type="http://schemas.openxmlformats.org/officeDocument/2006/relationships/image" Target="media/image184.jpeg"/><Relationship Id="rId223" Type="http://schemas.openxmlformats.org/officeDocument/2006/relationships/hyperlink" Target="https://youtu.be/wfwsvZmoXxY" TargetMode="External"/><Relationship Id="rId18" Type="http://schemas.openxmlformats.org/officeDocument/2006/relationships/image" Target="media/image6.png"/><Relationship Id="rId39" Type="http://schemas.openxmlformats.org/officeDocument/2006/relationships/image" Target="media/image27.png"/><Relationship Id="rId50" Type="http://schemas.openxmlformats.org/officeDocument/2006/relationships/image" Target="media/image38.jpeg"/><Relationship Id="rId104" Type="http://schemas.openxmlformats.org/officeDocument/2006/relationships/image" Target="media/image86.jpeg"/><Relationship Id="rId125" Type="http://schemas.openxmlformats.org/officeDocument/2006/relationships/image" Target="media/image107.jpeg"/><Relationship Id="rId146" Type="http://schemas.openxmlformats.org/officeDocument/2006/relationships/image" Target="media/image128.jpeg"/><Relationship Id="rId167" Type="http://schemas.openxmlformats.org/officeDocument/2006/relationships/image" Target="media/image149.jpeg"/><Relationship Id="rId188" Type="http://schemas.openxmlformats.org/officeDocument/2006/relationships/image" Target="media/image170.jpeg"/><Relationship Id="rId71" Type="http://schemas.openxmlformats.org/officeDocument/2006/relationships/image" Target="media/image53.png"/><Relationship Id="rId92" Type="http://schemas.openxmlformats.org/officeDocument/2006/relationships/image" Target="media/image74.jpeg"/><Relationship Id="rId213" Type="http://schemas.openxmlformats.org/officeDocument/2006/relationships/image" Target="media/image193.jpeg"/><Relationship Id="rId2" Type="http://schemas.openxmlformats.org/officeDocument/2006/relationships/numbering" Target="numbering.xml"/><Relationship Id="rId29" Type="http://schemas.openxmlformats.org/officeDocument/2006/relationships/image" Target="media/image17.jpeg"/><Relationship Id="rId40" Type="http://schemas.openxmlformats.org/officeDocument/2006/relationships/image" Target="media/image28.jpeg"/><Relationship Id="rId115" Type="http://schemas.openxmlformats.org/officeDocument/2006/relationships/image" Target="media/image97.png"/><Relationship Id="rId136" Type="http://schemas.openxmlformats.org/officeDocument/2006/relationships/image" Target="media/image118.jpeg"/><Relationship Id="rId157" Type="http://schemas.openxmlformats.org/officeDocument/2006/relationships/image" Target="media/image139.jpeg"/><Relationship Id="rId178" Type="http://schemas.openxmlformats.org/officeDocument/2006/relationships/image" Target="media/image160.png"/><Relationship Id="rId61" Type="http://schemas.openxmlformats.org/officeDocument/2006/relationships/hyperlink" Target="http://ed.xv" TargetMode="External"/><Relationship Id="rId82" Type="http://schemas.openxmlformats.org/officeDocument/2006/relationships/image" Target="media/image64.jpeg"/><Relationship Id="rId199" Type="http://schemas.openxmlformats.org/officeDocument/2006/relationships/image" Target="media/image181.png"/><Relationship Id="rId203" Type="http://schemas.openxmlformats.org/officeDocument/2006/relationships/image" Target="media/image185.jpeg"/><Relationship Id="rId19" Type="http://schemas.openxmlformats.org/officeDocument/2006/relationships/image" Target="media/image7.jpeg"/><Relationship Id="rId224" Type="http://schemas.openxmlformats.org/officeDocument/2006/relationships/hyperlink" Target="https://youtu.be/wfwsvZmoXxY" TargetMode="External"/><Relationship Id="rId30" Type="http://schemas.openxmlformats.org/officeDocument/2006/relationships/image" Target="media/image18.jpeg"/><Relationship Id="rId105" Type="http://schemas.openxmlformats.org/officeDocument/2006/relationships/image" Target="media/image87.jpeg"/><Relationship Id="rId126" Type="http://schemas.openxmlformats.org/officeDocument/2006/relationships/image" Target="media/image108.jpeg"/><Relationship Id="rId147" Type="http://schemas.openxmlformats.org/officeDocument/2006/relationships/image" Target="media/image129.jpeg"/><Relationship Id="rId168" Type="http://schemas.openxmlformats.org/officeDocument/2006/relationships/image" Target="media/image150.jpeg"/><Relationship Id="rId51" Type="http://schemas.openxmlformats.org/officeDocument/2006/relationships/image" Target="media/image39.jpeg"/><Relationship Id="rId72" Type="http://schemas.openxmlformats.org/officeDocument/2006/relationships/image" Target="media/image54.png"/><Relationship Id="rId93" Type="http://schemas.openxmlformats.org/officeDocument/2006/relationships/image" Target="media/image75.jpeg"/><Relationship Id="rId189" Type="http://schemas.openxmlformats.org/officeDocument/2006/relationships/image" Target="media/image171.jpeg"/><Relationship Id="rId3" Type="http://schemas.openxmlformats.org/officeDocument/2006/relationships/styles" Target="styles.xml"/><Relationship Id="rId214" Type="http://schemas.openxmlformats.org/officeDocument/2006/relationships/image" Target="media/image194.jpe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95.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79E0E-E4C5-4540-A3BF-C4ACF34B02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2141</TotalTime>
  <Pages>260</Pages>
  <Words>57316</Words>
  <Characters>332439</Characters>
  <Application>Microsoft Office Word</Application>
  <DocSecurity>0</DocSecurity>
  <Lines>2770</Lines>
  <Paragraphs>777</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388978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Cont Microsoft</dc:creator>
  <cp:keywords/>
  <dc:description/>
  <cp:lastModifiedBy>nicu nichitut</cp:lastModifiedBy>
  <cp:revision>42</cp:revision>
  <cp:lastPrinted>2025-02-10T18:31:00Z</cp:lastPrinted>
  <dcterms:created xsi:type="dcterms:W3CDTF">2025-09-23T07:22:00Z</dcterms:created>
  <dcterms:modified xsi:type="dcterms:W3CDTF">2025-10-16T08:08:00Z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b58b62f-6f94-46bd-8089-18e64b0a9abb_Enabled">
    <vt:lpwstr>true</vt:lpwstr>
  </property>
  <property fmtid="{D5CDD505-2E9C-101B-9397-08002B2CF9AE}" pid="3" name="MSIP_Label_5b58b62f-6f94-46bd-8089-18e64b0a9abb_SetDate">
    <vt:lpwstr>2025-02-10T06:36:29Z</vt:lpwstr>
  </property>
  <property fmtid="{D5CDD505-2E9C-101B-9397-08002B2CF9AE}" pid="4" name="MSIP_Label_5b58b62f-6f94-46bd-8089-18e64b0a9abb_Method">
    <vt:lpwstr>Standard</vt:lpwstr>
  </property>
  <property fmtid="{D5CDD505-2E9C-101B-9397-08002B2CF9AE}" pid="5" name="MSIP_Label_5b58b62f-6f94-46bd-8089-18e64b0a9abb_Name">
    <vt:lpwstr>defa4170-0d19-0005-0004-bc88714345d2</vt:lpwstr>
  </property>
  <property fmtid="{D5CDD505-2E9C-101B-9397-08002B2CF9AE}" pid="6" name="MSIP_Label_5b58b62f-6f94-46bd-8089-18e64b0a9abb_SiteId">
    <vt:lpwstr>a6eb79fa-c4a9-4cce-818d-b85274d15305</vt:lpwstr>
  </property>
  <property fmtid="{D5CDD505-2E9C-101B-9397-08002B2CF9AE}" pid="7" name="MSIP_Label_5b58b62f-6f94-46bd-8089-18e64b0a9abb_ActionId">
    <vt:lpwstr>7dd0a4df-1f06-4c18-a8e9-a9716fa8acbf</vt:lpwstr>
  </property>
  <property fmtid="{D5CDD505-2E9C-101B-9397-08002B2CF9AE}" pid="8" name="MSIP_Label_5b58b62f-6f94-46bd-8089-18e64b0a9abb_ContentBits">
    <vt:lpwstr>0</vt:lpwstr>
  </property>
  <property fmtid="{D5CDD505-2E9C-101B-9397-08002B2CF9AE}" pid="9" name="MSIP_Label_5b58b62f-6f94-46bd-8089-18e64b0a9abb_Tag">
    <vt:lpwstr>10, 3, 0, 1</vt:lpwstr>
  </property>
</Properties>
</file>